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2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Default Extension="wdp" ContentType="image/vnd.ms-photo"/>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0.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Default Extension="png" ContentType="image/png"/>
  <Default Extension="bin" ContentType="application/vnd.openxmlformats-officedocument.oleObject"/>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6F7F" w:rsidRPr="00E979C6" w:rsidRDefault="00DA6F7F" w:rsidP="00E979C6">
      <w:pPr>
        <w:jc w:val="center"/>
        <w:rPr>
          <w:caps/>
          <w:sz w:val="20"/>
          <w:szCs w:val="20"/>
        </w:rPr>
      </w:pPr>
      <w:r w:rsidRPr="00E979C6">
        <w:rPr>
          <w:caps/>
          <w:sz w:val="20"/>
          <w:szCs w:val="20"/>
        </w:rPr>
        <w:t>Министерство сельского хозяйства</w:t>
      </w:r>
      <w:r w:rsidRPr="00E979C6">
        <w:rPr>
          <w:caps/>
          <w:sz w:val="20"/>
          <w:szCs w:val="20"/>
        </w:rPr>
        <w:br/>
        <w:t>И продовольствия республики беларусь</w:t>
      </w:r>
    </w:p>
    <w:p w:rsidR="00DA6F7F" w:rsidRPr="00E979C6" w:rsidRDefault="00DA6F7F" w:rsidP="00E979C6">
      <w:pPr>
        <w:jc w:val="center"/>
        <w:rPr>
          <w:caps/>
          <w:sz w:val="20"/>
          <w:szCs w:val="20"/>
        </w:rPr>
      </w:pPr>
    </w:p>
    <w:p w:rsidR="00DA6F7F" w:rsidRPr="00E979C6" w:rsidRDefault="00DA6F7F" w:rsidP="00E979C6">
      <w:pPr>
        <w:jc w:val="center"/>
        <w:rPr>
          <w:caps/>
          <w:sz w:val="20"/>
          <w:szCs w:val="20"/>
        </w:rPr>
      </w:pPr>
      <w:r w:rsidRPr="00E979C6">
        <w:rPr>
          <w:caps/>
          <w:sz w:val="20"/>
          <w:szCs w:val="20"/>
        </w:rPr>
        <w:t>ГЛАВНОЕ УПРАВЛЕНИЕ ОБРАЗОВАНИЯ, НАУКИ И КАДРОВ</w:t>
      </w:r>
    </w:p>
    <w:p w:rsidR="00DA6F7F" w:rsidRPr="00E979C6" w:rsidRDefault="00DA6F7F" w:rsidP="00E979C6">
      <w:pPr>
        <w:jc w:val="center"/>
        <w:rPr>
          <w:caps/>
          <w:sz w:val="20"/>
          <w:szCs w:val="20"/>
        </w:rPr>
      </w:pPr>
    </w:p>
    <w:p w:rsidR="00DA6F7F" w:rsidRPr="00E979C6" w:rsidRDefault="00DA6F7F" w:rsidP="00E979C6">
      <w:pPr>
        <w:jc w:val="center"/>
        <w:rPr>
          <w:caps/>
          <w:sz w:val="20"/>
          <w:szCs w:val="20"/>
        </w:rPr>
      </w:pPr>
      <w:r w:rsidRPr="00E979C6">
        <w:rPr>
          <w:sz w:val="20"/>
          <w:szCs w:val="20"/>
        </w:rPr>
        <w:t>Учреждение образования</w:t>
      </w:r>
      <w:r w:rsidRPr="00E979C6">
        <w:rPr>
          <w:caps/>
          <w:sz w:val="20"/>
          <w:szCs w:val="20"/>
        </w:rPr>
        <w:br/>
        <w:t>«БЕЛОРУССКАЯ ГОСУДАРСТВЕННАЯ</w:t>
      </w:r>
      <w:r w:rsidRPr="00E979C6">
        <w:rPr>
          <w:caps/>
          <w:sz w:val="20"/>
          <w:szCs w:val="20"/>
        </w:rPr>
        <w:br/>
        <w:t>СЕЛЬСКОХОЗЯЙСТВЕННАЯ АКАДЕМИЯ»</w:t>
      </w:r>
    </w:p>
    <w:p w:rsidR="00DA6F7F" w:rsidRPr="00E979C6" w:rsidRDefault="00DA6F7F" w:rsidP="00E979C6">
      <w:pPr>
        <w:jc w:val="center"/>
        <w:rPr>
          <w:caps/>
          <w:sz w:val="16"/>
          <w:szCs w:val="20"/>
        </w:rPr>
      </w:pPr>
    </w:p>
    <w:p w:rsidR="00DA6F7F" w:rsidRPr="00E979C6" w:rsidRDefault="00DA6F7F" w:rsidP="00E979C6">
      <w:pPr>
        <w:jc w:val="center"/>
        <w:rPr>
          <w:caps/>
          <w:sz w:val="20"/>
          <w:szCs w:val="20"/>
        </w:rPr>
      </w:pPr>
    </w:p>
    <w:p w:rsidR="00035775" w:rsidRPr="00E979C6" w:rsidRDefault="00035775" w:rsidP="00E979C6">
      <w:pPr>
        <w:jc w:val="center"/>
        <w:rPr>
          <w:sz w:val="20"/>
          <w:szCs w:val="20"/>
        </w:rPr>
      </w:pPr>
    </w:p>
    <w:p w:rsidR="00035775" w:rsidRPr="00E979C6" w:rsidRDefault="00035775" w:rsidP="00E979C6">
      <w:pPr>
        <w:jc w:val="center"/>
        <w:rPr>
          <w:sz w:val="20"/>
          <w:szCs w:val="20"/>
        </w:rPr>
      </w:pPr>
    </w:p>
    <w:p w:rsidR="00DA6F7F" w:rsidRPr="00E979C6" w:rsidRDefault="00DA6F7F" w:rsidP="00E979C6">
      <w:pPr>
        <w:jc w:val="center"/>
        <w:rPr>
          <w:b/>
          <w:sz w:val="36"/>
          <w:szCs w:val="20"/>
        </w:rPr>
      </w:pPr>
      <w:r w:rsidRPr="00E979C6">
        <w:rPr>
          <w:b/>
          <w:sz w:val="36"/>
          <w:szCs w:val="20"/>
        </w:rPr>
        <w:t>ГЕНЕТИКА И СЕЛЕКЦИЯ</w:t>
      </w:r>
      <w:r w:rsidRPr="00E979C6">
        <w:rPr>
          <w:b/>
          <w:sz w:val="36"/>
          <w:szCs w:val="20"/>
        </w:rPr>
        <w:br/>
        <w:t>СЕЛЬСКОХОЗЯЙСТВЕННЫХ КУЛЬТУР</w:t>
      </w:r>
    </w:p>
    <w:p w:rsidR="00DA6F7F" w:rsidRPr="00E979C6" w:rsidRDefault="00DA6F7F" w:rsidP="00E979C6">
      <w:pPr>
        <w:jc w:val="center"/>
        <w:rPr>
          <w:b/>
          <w:sz w:val="20"/>
          <w:szCs w:val="20"/>
        </w:rPr>
      </w:pPr>
    </w:p>
    <w:p w:rsidR="00DA6F7F" w:rsidRPr="00E979C6" w:rsidRDefault="00DA6F7F" w:rsidP="00E979C6">
      <w:pPr>
        <w:jc w:val="center"/>
        <w:rPr>
          <w:b/>
          <w:sz w:val="20"/>
          <w:szCs w:val="20"/>
        </w:rPr>
      </w:pPr>
      <w:r w:rsidRPr="00E979C6">
        <w:rPr>
          <w:b/>
          <w:sz w:val="20"/>
          <w:szCs w:val="20"/>
        </w:rPr>
        <w:t>В двух частях</w:t>
      </w:r>
    </w:p>
    <w:p w:rsidR="00DA6F7F" w:rsidRPr="00E979C6" w:rsidRDefault="00DA6F7F" w:rsidP="00E979C6">
      <w:pPr>
        <w:jc w:val="center"/>
        <w:rPr>
          <w:b/>
          <w:sz w:val="20"/>
          <w:szCs w:val="20"/>
        </w:rPr>
      </w:pPr>
    </w:p>
    <w:p w:rsidR="00DA6F7F" w:rsidRPr="00E979C6" w:rsidRDefault="00DA6F7F" w:rsidP="00E979C6">
      <w:pPr>
        <w:jc w:val="center"/>
        <w:rPr>
          <w:b/>
          <w:sz w:val="20"/>
          <w:szCs w:val="20"/>
        </w:rPr>
      </w:pPr>
      <w:r w:rsidRPr="00E979C6">
        <w:rPr>
          <w:b/>
          <w:sz w:val="20"/>
          <w:szCs w:val="20"/>
        </w:rPr>
        <w:t>Часть 2</w:t>
      </w:r>
    </w:p>
    <w:p w:rsidR="00DA6F7F" w:rsidRPr="00E979C6" w:rsidRDefault="00DA6F7F" w:rsidP="00E979C6">
      <w:pPr>
        <w:jc w:val="center"/>
        <w:rPr>
          <w:b/>
          <w:sz w:val="20"/>
          <w:szCs w:val="20"/>
        </w:rPr>
      </w:pPr>
    </w:p>
    <w:p w:rsidR="00DA6F7F" w:rsidRPr="00E979C6" w:rsidRDefault="00DA6F7F" w:rsidP="00E979C6">
      <w:pPr>
        <w:jc w:val="center"/>
        <w:rPr>
          <w:b/>
          <w:caps/>
          <w:sz w:val="20"/>
          <w:szCs w:val="20"/>
        </w:rPr>
      </w:pPr>
      <w:r w:rsidRPr="00E979C6">
        <w:rPr>
          <w:b/>
          <w:caps/>
          <w:sz w:val="28"/>
          <w:szCs w:val="20"/>
        </w:rPr>
        <w:t>Селекция</w:t>
      </w:r>
      <w:r w:rsidRPr="00E979C6">
        <w:rPr>
          <w:b/>
          <w:caps/>
          <w:sz w:val="28"/>
          <w:szCs w:val="20"/>
        </w:rPr>
        <w:br/>
        <w:t>сельскохозяйственных культур</w:t>
      </w:r>
    </w:p>
    <w:p w:rsidR="00DA6F7F" w:rsidRPr="00E979C6" w:rsidRDefault="00DA6F7F" w:rsidP="00E979C6">
      <w:pPr>
        <w:jc w:val="center"/>
        <w:rPr>
          <w:b/>
          <w:sz w:val="20"/>
          <w:szCs w:val="20"/>
        </w:rPr>
      </w:pPr>
    </w:p>
    <w:p w:rsidR="00DA6F7F" w:rsidRPr="00E979C6" w:rsidRDefault="00DA6F7F" w:rsidP="00E979C6">
      <w:pPr>
        <w:jc w:val="center"/>
        <w:rPr>
          <w:i/>
          <w:sz w:val="20"/>
          <w:szCs w:val="20"/>
        </w:rPr>
      </w:pPr>
      <w:r w:rsidRPr="00E979C6">
        <w:rPr>
          <w:i/>
          <w:sz w:val="20"/>
          <w:szCs w:val="20"/>
        </w:rPr>
        <w:t>Рекомендовано учебно-методическим объединением</w:t>
      </w:r>
      <w:r w:rsidRPr="00E979C6">
        <w:rPr>
          <w:i/>
          <w:sz w:val="20"/>
          <w:szCs w:val="20"/>
        </w:rPr>
        <w:br/>
        <w:t>по образованию в области сельского хозяйства</w:t>
      </w:r>
      <w:r w:rsidRPr="00E979C6">
        <w:rPr>
          <w:i/>
          <w:sz w:val="20"/>
          <w:szCs w:val="20"/>
        </w:rPr>
        <w:br/>
        <w:t>в качестве лабораторного практикума для студентов</w:t>
      </w:r>
      <w:r w:rsidRPr="00E979C6">
        <w:rPr>
          <w:i/>
          <w:sz w:val="20"/>
          <w:szCs w:val="20"/>
        </w:rPr>
        <w:br/>
        <w:t>учреждений высшего образования, обучающихся по специальностям</w:t>
      </w:r>
      <w:r w:rsidRPr="00E979C6">
        <w:rPr>
          <w:i/>
          <w:sz w:val="20"/>
          <w:szCs w:val="20"/>
        </w:rPr>
        <w:br/>
        <w:t>1-74 02 03 Защита растений и карантин,</w:t>
      </w:r>
    </w:p>
    <w:p w:rsidR="00DA6F7F" w:rsidRPr="00E979C6" w:rsidRDefault="00DA6F7F" w:rsidP="00E979C6">
      <w:pPr>
        <w:jc w:val="center"/>
        <w:rPr>
          <w:i/>
          <w:sz w:val="20"/>
          <w:szCs w:val="20"/>
        </w:rPr>
      </w:pPr>
      <w:r w:rsidRPr="00E979C6">
        <w:rPr>
          <w:i/>
          <w:sz w:val="20"/>
          <w:szCs w:val="20"/>
        </w:rPr>
        <w:t>1-74 02 05 Агрохимия и почвоведение,</w:t>
      </w:r>
    </w:p>
    <w:p w:rsidR="00DA6F7F" w:rsidRPr="00763780" w:rsidRDefault="00DA6F7F" w:rsidP="00E979C6">
      <w:pPr>
        <w:jc w:val="center"/>
        <w:rPr>
          <w:szCs w:val="20"/>
        </w:rPr>
      </w:pPr>
      <w:r w:rsidRPr="00E979C6">
        <w:rPr>
          <w:i/>
          <w:sz w:val="20"/>
          <w:szCs w:val="20"/>
        </w:rPr>
        <w:t>1-33 01 06 Экология сельского хозяйства</w:t>
      </w:r>
      <w:r w:rsidRPr="00E979C6">
        <w:rPr>
          <w:i/>
          <w:sz w:val="20"/>
          <w:szCs w:val="20"/>
        </w:rPr>
        <w:br/>
      </w:r>
    </w:p>
    <w:p w:rsidR="00DA6F7F" w:rsidRPr="00763780" w:rsidRDefault="00DA6F7F" w:rsidP="00E979C6">
      <w:pPr>
        <w:jc w:val="center"/>
        <w:rPr>
          <w:szCs w:val="20"/>
        </w:rPr>
      </w:pPr>
    </w:p>
    <w:p w:rsidR="00DA6F7F" w:rsidRPr="00763780" w:rsidRDefault="00DA6F7F" w:rsidP="00E979C6">
      <w:pPr>
        <w:jc w:val="center"/>
        <w:rPr>
          <w:sz w:val="28"/>
          <w:szCs w:val="20"/>
        </w:rPr>
      </w:pPr>
    </w:p>
    <w:p w:rsidR="00DA6F7F" w:rsidRPr="00E979C6" w:rsidRDefault="00DA6F7F" w:rsidP="00E979C6">
      <w:pPr>
        <w:jc w:val="center"/>
        <w:rPr>
          <w:sz w:val="20"/>
          <w:szCs w:val="20"/>
        </w:rPr>
      </w:pPr>
      <w:r w:rsidRPr="00E979C6">
        <w:rPr>
          <w:sz w:val="20"/>
          <w:szCs w:val="20"/>
        </w:rPr>
        <w:t>Горки</w:t>
      </w:r>
    </w:p>
    <w:p w:rsidR="00DA6F7F" w:rsidRPr="00E979C6" w:rsidRDefault="00DA6F7F" w:rsidP="00E979C6">
      <w:pPr>
        <w:jc w:val="center"/>
        <w:rPr>
          <w:sz w:val="20"/>
          <w:szCs w:val="20"/>
        </w:rPr>
      </w:pPr>
      <w:r w:rsidRPr="00E979C6">
        <w:rPr>
          <w:sz w:val="20"/>
          <w:szCs w:val="20"/>
        </w:rPr>
        <w:t>БГСХА</w:t>
      </w:r>
    </w:p>
    <w:p w:rsidR="00DA6F7F" w:rsidRPr="00E979C6" w:rsidRDefault="00DA6F7F" w:rsidP="00E979C6">
      <w:pPr>
        <w:jc w:val="center"/>
        <w:rPr>
          <w:caps/>
          <w:sz w:val="20"/>
          <w:szCs w:val="20"/>
        </w:rPr>
      </w:pPr>
      <w:r w:rsidRPr="00E979C6">
        <w:rPr>
          <w:sz w:val="20"/>
          <w:szCs w:val="20"/>
        </w:rPr>
        <w:t>2015</w:t>
      </w:r>
    </w:p>
    <w:p w:rsidR="00035775" w:rsidRPr="00E979C6" w:rsidRDefault="00035775" w:rsidP="00E979C6">
      <w:pPr>
        <w:rPr>
          <w:sz w:val="20"/>
          <w:szCs w:val="20"/>
        </w:rPr>
      </w:pPr>
      <w:r w:rsidRPr="00E979C6">
        <w:rPr>
          <w:sz w:val="20"/>
          <w:szCs w:val="20"/>
        </w:rPr>
        <w:lastRenderedPageBreak/>
        <w:t>УДК 631.523+631.527(076.5)</w:t>
      </w:r>
    </w:p>
    <w:p w:rsidR="00035775" w:rsidRPr="00E979C6" w:rsidRDefault="00035775" w:rsidP="00E979C6">
      <w:pPr>
        <w:rPr>
          <w:sz w:val="20"/>
          <w:szCs w:val="20"/>
        </w:rPr>
      </w:pPr>
      <w:r w:rsidRPr="00E979C6">
        <w:rPr>
          <w:sz w:val="20"/>
          <w:szCs w:val="20"/>
        </w:rPr>
        <w:t>ББК 28.54+41.3я7</w:t>
      </w:r>
    </w:p>
    <w:p w:rsidR="00035775" w:rsidRPr="00E979C6" w:rsidRDefault="00035775" w:rsidP="00E979C6">
      <w:pPr>
        <w:ind w:firstLine="426"/>
        <w:rPr>
          <w:sz w:val="20"/>
          <w:szCs w:val="20"/>
        </w:rPr>
      </w:pPr>
      <w:r w:rsidRPr="00E979C6">
        <w:rPr>
          <w:sz w:val="20"/>
          <w:szCs w:val="20"/>
        </w:rPr>
        <w:t>Г34</w:t>
      </w:r>
    </w:p>
    <w:p w:rsidR="00035775" w:rsidRPr="00E979C6" w:rsidRDefault="00035775" w:rsidP="00E979C6">
      <w:pPr>
        <w:ind w:firstLine="284"/>
        <w:jc w:val="both"/>
        <w:rPr>
          <w:i/>
          <w:sz w:val="20"/>
          <w:szCs w:val="20"/>
        </w:rPr>
      </w:pPr>
    </w:p>
    <w:p w:rsidR="00035775" w:rsidRPr="00E979C6" w:rsidRDefault="00035775" w:rsidP="00E979C6">
      <w:pPr>
        <w:ind w:firstLine="284"/>
        <w:jc w:val="both"/>
        <w:rPr>
          <w:i/>
          <w:sz w:val="20"/>
          <w:szCs w:val="20"/>
        </w:rPr>
      </w:pPr>
    </w:p>
    <w:p w:rsidR="00035775" w:rsidRPr="00E979C6" w:rsidRDefault="00035775" w:rsidP="00E979C6">
      <w:pPr>
        <w:jc w:val="center"/>
        <w:rPr>
          <w:i/>
          <w:sz w:val="20"/>
          <w:szCs w:val="20"/>
        </w:rPr>
      </w:pPr>
      <w:r w:rsidRPr="00E979C6">
        <w:rPr>
          <w:i/>
          <w:sz w:val="20"/>
          <w:szCs w:val="20"/>
        </w:rPr>
        <w:t xml:space="preserve">Рекомендовано Научно-методическим </w:t>
      </w:r>
      <w:r w:rsidR="000B678B" w:rsidRPr="00E979C6">
        <w:rPr>
          <w:i/>
          <w:sz w:val="20"/>
          <w:szCs w:val="20"/>
        </w:rPr>
        <w:t>с</w:t>
      </w:r>
      <w:r w:rsidRPr="00E979C6">
        <w:rPr>
          <w:i/>
          <w:sz w:val="20"/>
          <w:szCs w:val="20"/>
        </w:rPr>
        <w:t>оветом БГСХА</w:t>
      </w:r>
      <w:r w:rsidRPr="00E979C6">
        <w:rPr>
          <w:i/>
          <w:sz w:val="20"/>
          <w:szCs w:val="20"/>
        </w:rPr>
        <w:br/>
        <w:t>26.03.2014 (протокол № 7)</w:t>
      </w:r>
      <w:r w:rsidRPr="00E979C6">
        <w:rPr>
          <w:i/>
          <w:sz w:val="20"/>
          <w:szCs w:val="20"/>
        </w:rPr>
        <w:br/>
        <w:t>и методической комиссией агроэкологического факультета</w:t>
      </w:r>
      <w:r w:rsidRPr="00E979C6">
        <w:rPr>
          <w:i/>
          <w:sz w:val="20"/>
          <w:szCs w:val="20"/>
        </w:rPr>
        <w:br/>
        <w:t>21.03.2014</w:t>
      </w:r>
      <w:r w:rsidRPr="00E979C6">
        <w:rPr>
          <w:i/>
          <w:color w:val="FF0000"/>
          <w:sz w:val="20"/>
          <w:szCs w:val="20"/>
        </w:rPr>
        <w:t xml:space="preserve"> </w:t>
      </w:r>
      <w:r w:rsidRPr="00E979C6">
        <w:rPr>
          <w:i/>
          <w:sz w:val="20"/>
          <w:szCs w:val="20"/>
        </w:rPr>
        <w:t>(протокол № 7)</w:t>
      </w:r>
    </w:p>
    <w:p w:rsidR="00035775" w:rsidRPr="00E979C6" w:rsidRDefault="00035775" w:rsidP="00E979C6">
      <w:pPr>
        <w:jc w:val="center"/>
        <w:rPr>
          <w:sz w:val="20"/>
          <w:szCs w:val="20"/>
        </w:rPr>
      </w:pPr>
    </w:p>
    <w:p w:rsidR="00035775" w:rsidRPr="00E979C6" w:rsidRDefault="00035775" w:rsidP="00E979C6">
      <w:pPr>
        <w:jc w:val="center"/>
        <w:rPr>
          <w:sz w:val="20"/>
          <w:szCs w:val="20"/>
        </w:rPr>
      </w:pPr>
      <w:r w:rsidRPr="00E979C6">
        <w:rPr>
          <w:sz w:val="20"/>
          <w:szCs w:val="20"/>
        </w:rPr>
        <w:t>Авторы:</w:t>
      </w:r>
    </w:p>
    <w:p w:rsidR="00035775" w:rsidRPr="00E979C6" w:rsidRDefault="00035775" w:rsidP="00E979C6">
      <w:pPr>
        <w:jc w:val="center"/>
        <w:rPr>
          <w:i/>
          <w:sz w:val="20"/>
          <w:szCs w:val="20"/>
        </w:rPr>
      </w:pPr>
      <w:r w:rsidRPr="00E979C6">
        <w:rPr>
          <w:sz w:val="20"/>
          <w:szCs w:val="20"/>
        </w:rPr>
        <w:t xml:space="preserve">кандидат сельскохозяйственных наук, доцент </w:t>
      </w:r>
      <w:r w:rsidRPr="00E979C6">
        <w:rPr>
          <w:i/>
          <w:sz w:val="20"/>
          <w:szCs w:val="20"/>
        </w:rPr>
        <w:t>Г. И. Витко</w:t>
      </w:r>
      <w:r w:rsidRPr="00E979C6">
        <w:rPr>
          <w:sz w:val="20"/>
          <w:szCs w:val="20"/>
        </w:rPr>
        <w:t>;</w:t>
      </w:r>
    </w:p>
    <w:p w:rsidR="00035775" w:rsidRPr="00E979C6" w:rsidRDefault="00035775" w:rsidP="00E979C6">
      <w:pPr>
        <w:jc w:val="center"/>
        <w:rPr>
          <w:i/>
          <w:sz w:val="20"/>
          <w:szCs w:val="20"/>
        </w:rPr>
      </w:pPr>
      <w:r w:rsidRPr="00E979C6">
        <w:rPr>
          <w:sz w:val="20"/>
          <w:szCs w:val="20"/>
        </w:rPr>
        <w:t xml:space="preserve">кандидат сельскохозяйственных наук, доцент </w:t>
      </w:r>
      <w:r w:rsidRPr="00E979C6">
        <w:rPr>
          <w:i/>
          <w:sz w:val="20"/>
          <w:szCs w:val="20"/>
        </w:rPr>
        <w:t>Е. В. Равков</w:t>
      </w:r>
      <w:r w:rsidRPr="00E979C6">
        <w:rPr>
          <w:sz w:val="20"/>
          <w:szCs w:val="20"/>
        </w:rPr>
        <w:t>;</w:t>
      </w:r>
    </w:p>
    <w:p w:rsidR="00035775" w:rsidRPr="00E979C6" w:rsidRDefault="00035775" w:rsidP="00E979C6">
      <w:pPr>
        <w:jc w:val="center"/>
        <w:rPr>
          <w:i/>
          <w:sz w:val="20"/>
          <w:szCs w:val="20"/>
        </w:rPr>
      </w:pPr>
      <w:r w:rsidRPr="00E979C6">
        <w:rPr>
          <w:sz w:val="20"/>
          <w:szCs w:val="20"/>
        </w:rPr>
        <w:t xml:space="preserve">доктор сельскохозяйственных наук, профессор </w:t>
      </w:r>
      <w:r w:rsidRPr="00E979C6">
        <w:rPr>
          <w:i/>
          <w:sz w:val="20"/>
          <w:szCs w:val="20"/>
        </w:rPr>
        <w:t>Г. И. Таранухо</w:t>
      </w:r>
      <w:r w:rsidRPr="00E979C6">
        <w:rPr>
          <w:sz w:val="20"/>
          <w:szCs w:val="20"/>
        </w:rPr>
        <w:t>;</w:t>
      </w:r>
    </w:p>
    <w:p w:rsidR="00035775" w:rsidRPr="00E979C6" w:rsidRDefault="00035775" w:rsidP="00E979C6">
      <w:pPr>
        <w:jc w:val="center"/>
        <w:rPr>
          <w:sz w:val="20"/>
          <w:szCs w:val="20"/>
        </w:rPr>
      </w:pPr>
      <w:r w:rsidRPr="00E979C6">
        <w:rPr>
          <w:sz w:val="20"/>
          <w:szCs w:val="20"/>
        </w:rPr>
        <w:t xml:space="preserve">кандидат сельскохозяйственных наук, доцент </w:t>
      </w:r>
      <w:r w:rsidR="00D62626" w:rsidRPr="00E979C6">
        <w:rPr>
          <w:i/>
          <w:sz w:val="20"/>
          <w:szCs w:val="20"/>
        </w:rPr>
        <w:t>Н. Г. Таранухо</w:t>
      </w:r>
    </w:p>
    <w:p w:rsidR="00035775" w:rsidRPr="00E979C6" w:rsidRDefault="00035775" w:rsidP="00E979C6">
      <w:pPr>
        <w:jc w:val="center"/>
        <w:rPr>
          <w:sz w:val="20"/>
          <w:szCs w:val="20"/>
        </w:rPr>
      </w:pPr>
    </w:p>
    <w:p w:rsidR="00035775" w:rsidRPr="00E979C6" w:rsidRDefault="00035775" w:rsidP="00E979C6">
      <w:pPr>
        <w:jc w:val="center"/>
        <w:rPr>
          <w:sz w:val="20"/>
          <w:szCs w:val="20"/>
        </w:rPr>
      </w:pPr>
      <w:r w:rsidRPr="00E979C6">
        <w:rPr>
          <w:sz w:val="20"/>
          <w:szCs w:val="20"/>
        </w:rPr>
        <w:t>Рецензенты:</w:t>
      </w:r>
    </w:p>
    <w:p w:rsidR="00035775" w:rsidRPr="00E979C6" w:rsidRDefault="00035775" w:rsidP="00E979C6">
      <w:pPr>
        <w:jc w:val="center"/>
        <w:rPr>
          <w:i/>
          <w:sz w:val="20"/>
          <w:szCs w:val="20"/>
        </w:rPr>
      </w:pPr>
      <w:r w:rsidRPr="00E979C6">
        <w:rPr>
          <w:sz w:val="20"/>
          <w:szCs w:val="20"/>
        </w:rPr>
        <w:t xml:space="preserve">кандидат сельскохозяйственных наук, доцент </w:t>
      </w:r>
      <w:r w:rsidRPr="00E979C6">
        <w:rPr>
          <w:i/>
          <w:sz w:val="20"/>
          <w:szCs w:val="20"/>
        </w:rPr>
        <w:t>В. Н. Буштевич</w:t>
      </w:r>
      <w:r w:rsidRPr="00E979C6">
        <w:rPr>
          <w:sz w:val="20"/>
          <w:szCs w:val="20"/>
        </w:rPr>
        <w:t>;</w:t>
      </w:r>
    </w:p>
    <w:p w:rsidR="00035775" w:rsidRPr="00E979C6" w:rsidRDefault="00035775" w:rsidP="00E979C6">
      <w:pPr>
        <w:jc w:val="center"/>
        <w:rPr>
          <w:i/>
          <w:sz w:val="20"/>
          <w:szCs w:val="20"/>
        </w:rPr>
      </w:pPr>
      <w:r w:rsidRPr="00E979C6">
        <w:rPr>
          <w:sz w:val="20"/>
          <w:szCs w:val="20"/>
        </w:rPr>
        <w:t xml:space="preserve">кандидат сельскохозяйственных наук </w:t>
      </w:r>
      <w:r w:rsidRPr="00E979C6">
        <w:rPr>
          <w:i/>
          <w:sz w:val="20"/>
          <w:szCs w:val="20"/>
        </w:rPr>
        <w:t>Е. И. Дубовик</w:t>
      </w:r>
      <w:r w:rsidRPr="00E979C6">
        <w:rPr>
          <w:sz w:val="20"/>
          <w:szCs w:val="20"/>
        </w:rPr>
        <w:t>;</w:t>
      </w:r>
    </w:p>
    <w:p w:rsidR="00035775" w:rsidRPr="00E979C6" w:rsidRDefault="00035775" w:rsidP="00E979C6">
      <w:pPr>
        <w:jc w:val="center"/>
        <w:rPr>
          <w:i/>
          <w:sz w:val="20"/>
          <w:szCs w:val="20"/>
        </w:rPr>
      </w:pPr>
      <w:r w:rsidRPr="00E979C6">
        <w:rPr>
          <w:sz w:val="20"/>
          <w:szCs w:val="20"/>
        </w:rPr>
        <w:t xml:space="preserve">доктор сельскохозяйственных наук </w:t>
      </w:r>
      <w:r w:rsidRPr="00E979C6">
        <w:rPr>
          <w:i/>
          <w:sz w:val="20"/>
          <w:szCs w:val="20"/>
        </w:rPr>
        <w:t>И. П. Козловская</w:t>
      </w:r>
    </w:p>
    <w:p w:rsidR="00035775" w:rsidRPr="006B0914" w:rsidRDefault="00035775" w:rsidP="00E979C6">
      <w:pPr>
        <w:jc w:val="center"/>
        <w:rPr>
          <w:sz w:val="22"/>
          <w:szCs w:val="30"/>
        </w:rPr>
      </w:pPr>
    </w:p>
    <w:p w:rsidR="00035775" w:rsidRPr="006B0914" w:rsidRDefault="00035775" w:rsidP="00E979C6">
      <w:pPr>
        <w:jc w:val="center"/>
        <w:rPr>
          <w:sz w:val="18"/>
          <w:szCs w:val="30"/>
        </w:rPr>
      </w:pPr>
    </w:p>
    <w:tbl>
      <w:tblPr>
        <w:tblStyle w:val="aa"/>
        <w:tblW w:w="6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7"/>
        <w:gridCol w:w="5778"/>
      </w:tblGrid>
      <w:tr w:rsidR="00035775" w:rsidRPr="00E979C6" w:rsidTr="00805542">
        <w:tc>
          <w:tcPr>
            <w:tcW w:w="567" w:type="dxa"/>
          </w:tcPr>
          <w:p w:rsidR="00035775" w:rsidRPr="00E979C6" w:rsidRDefault="00035775" w:rsidP="00E979C6">
            <w:pPr>
              <w:jc w:val="center"/>
              <w:rPr>
                <w:sz w:val="20"/>
                <w:szCs w:val="20"/>
              </w:rPr>
            </w:pPr>
          </w:p>
          <w:p w:rsidR="00035775" w:rsidRPr="00E979C6" w:rsidRDefault="006B0914" w:rsidP="00E979C6">
            <w:pPr>
              <w:ind w:hanging="142"/>
              <w:jc w:val="center"/>
              <w:rPr>
                <w:sz w:val="20"/>
                <w:szCs w:val="20"/>
              </w:rPr>
            </w:pPr>
            <w:r>
              <w:rPr>
                <w:sz w:val="20"/>
                <w:szCs w:val="20"/>
              </w:rPr>
              <w:t xml:space="preserve">  </w:t>
            </w:r>
            <w:r w:rsidR="00035775" w:rsidRPr="00E979C6">
              <w:rPr>
                <w:sz w:val="20"/>
                <w:szCs w:val="20"/>
              </w:rPr>
              <w:t>Г34</w:t>
            </w:r>
          </w:p>
        </w:tc>
        <w:tc>
          <w:tcPr>
            <w:tcW w:w="5778" w:type="dxa"/>
          </w:tcPr>
          <w:p w:rsidR="00035775" w:rsidRPr="00E979C6" w:rsidRDefault="00035775" w:rsidP="00E979C6">
            <w:pPr>
              <w:ind w:firstLine="284"/>
              <w:jc w:val="both"/>
              <w:rPr>
                <w:sz w:val="20"/>
                <w:szCs w:val="20"/>
              </w:rPr>
            </w:pPr>
            <w:r w:rsidRPr="00E979C6">
              <w:rPr>
                <w:b/>
                <w:sz w:val="20"/>
                <w:szCs w:val="20"/>
              </w:rPr>
              <w:t>Генетика и селекция сельскохозяйственных культур</w:t>
            </w:r>
            <w:r w:rsidR="006B0914">
              <w:rPr>
                <w:b/>
                <w:sz w:val="20"/>
                <w:szCs w:val="20"/>
              </w:rPr>
              <w:t> </w:t>
            </w:r>
            <w:r w:rsidRPr="00E979C6">
              <w:rPr>
                <w:sz w:val="20"/>
                <w:szCs w:val="20"/>
              </w:rPr>
              <w:t>: л</w:t>
            </w:r>
            <w:r w:rsidRPr="00E979C6">
              <w:rPr>
                <w:sz w:val="20"/>
                <w:szCs w:val="20"/>
              </w:rPr>
              <w:t>а</w:t>
            </w:r>
            <w:r w:rsidRPr="00E979C6">
              <w:rPr>
                <w:sz w:val="20"/>
                <w:szCs w:val="20"/>
              </w:rPr>
              <w:t xml:space="preserve">бораторный практикум. В 2 ч. Ч. </w:t>
            </w:r>
            <w:r w:rsidR="00D62626" w:rsidRPr="00E979C6">
              <w:rPr>
                <w:sz w:val="20"/>
                <w:szCs w:val="20"/>
              </w:rPr>
              <w:t>2</w:t>
            </w:r>
            <w:r w:rsidRPr="00E979C6">
              <w:rPr>
                <w:sz w:val="20"/>
                <w:szCs w:val="20"/>
              </w:rPr>
              <w:t xml:space="preserve">. </w:t>
            </w:r>
            <w:r w:rsidR="00D62626" w:rsidRPr="00E979C6">
              <w:rPr>
                <w:sz w:val="20"/>
                <w:szCs w:val="20"/>
              </w:rPr>
              <w:t>Селекция сельскохозяйс</w:t>
            </w:r>
            <w:r w:rsidR="00D62626" w:rsidRPr="00E979C6">
              <w:rPr>
                <w:sz w:val="20"/>
                <w:szCs w:val="20"/>
              </w:rPr>
              <w:t>т</w:t>
            </w:r>
            <w:r w:rsidR="00D62626" w:rsidRPr="00E979C6">
              <w:rPr>
                <w:sz w:val="20"/>
                <w:szCs w:val="20"/>
              </w:rPr>
              <w:t>венных культур</w:t>
            </w:r>
            <w:r w:rsidRPr="00E979C6">
              <w:rPr>
                <w:sz w:val="20"/>
                <w:szCs w:val="20"/>
              </w:rPr>
              <w:t xml:space="preserve"> / Г. И. Витко</w:t>
            </w:r>
            <w:r w:rsidR="00D62626" w:rsidRPr="00E979C6">
              <w:rPr>
                <w:sz w:val="20"/>
                <w:szCs w:val="20"/>
              </w:rPr>
              <w:t xml:space="preserve"> </w:t>
            </w:r>
            <w:r w:rsidRPr="00E979C6">
              <w:rPr>
                <w:sz w:val="20"/>
                <w:szCs w:val="20"/>
              </w:rPr>
              <w:t>[и др.]. – Горки : БГСХА, 2015.</w:t>
            </w:r>
            <w:r w:rsidR="006B0914">
              <w:rPr>
                <w:sz w:val="20"/>
                <w:szCs w:val="20"/>
              </w:rPr>
              <w:t> </w:t>
            </w:r>
            <w:r w:rsidRPr="00E979C6">
              <w:rPr>
                <w:sz w:val="20"/>
                <w:szCs w:val="20"/>
              </w:rPr>
              <w:t xml:space="preserve">– </w:t>
            </w:r>
            <w:r w:rsidR="0030083A">
              <w:rPr>
                <w:sz w:val="20"/>
                <w:szCs w:val="20"/>
              </w:rPr>
              <w:t>16</w:t>
            </w:r>
            <w:r w:rsidR="006B0914">
              <w:rPr>
                <w:sz w:val="20"/>
                <w:szCs w:val="20"/>
              </w:rPr>
              <w:t>8</w:t>
            </w:r>
            <w:r w:rsidRPr="0030083A">
              <w:rPr>
                <w:sz w:val="20"/>
                <w:szCs w:val="20"/>
              </w:rPr>
              <w:t xml:space="preserve"> с</w:t>
            </w:r>
            <w:r w:rsidRPr="00E979C6">
              <w:rPr>
                <w:sz w:val="20"/>
                <w:szCs w:val="20"/>
              </w:rPr>
              <w:t>.</w:t>
            </w:r>
          </w:p>
          <w:p w:rsidR="00035775" w:rsidRPr="00E979C6" w:rsidRDefault="00035775" w:rsidP="00E979C6">
            <w:pPr>
              <w:ind w:firstLine="284"/>
              <w:jc w:val="both"/>
              <w:rPr>
                <w:sz w:val="20"/>
                <w:szCs w:val="20"/>
              </w:rPr>
            </w:pPr>
            <w:r w:rsidRPr="00E979C6">
              <w:rPr>
                <w:sz w:val="20"/>
                <w:szCs w:val="20"/>
                <w:lang w:val="en-US"/>
              </w:rPr>
              <w:t>ISBN</w:t>
            </w:r>
            <w:r w:rsidRPr="00E979C6">
              <w:rPr>
                <w:sz w:val="20"/>
                <w:szCs w:val="20"/>
              </w:rPr>
              <w:t xml:space="preserve"> 978-985-467-5</w:t>
            </w:r>
            <w:r w:rsidR="00D62626" w:rsidRPr="00E979C6">
              <w:rPr>
                <w:sz w:val="20"/>
                <w:szCs w:val="20"/>
              </w:rPr>
              <w:t>44</w:t>
            </w:r>
            <w:r w:rsidRPr="00E979C6">
              <w:rPr>
                <w:sz w:val="20"/>
                <w:szCs w:val="20"/>
              </w:rPr>
              <w:t>-</w:t>
            </w:r>
            <w:r w:rsidR="00D62626" w:rsidRPr="00E979C6">
              <w:rPr>
                <w:sz w:val="20"/>
                <w:szCs w:val="20"/>
              </w:rPr>
              <w:t>2</w:t>
            </w:r>
            <w:r w:rsidRPr="00E979C6">
              <w:rPr>
                <w:sz w:val="20"/>
                <w:szCs w:val="20"/>
              </w:rPr>
              <w:t>.</w:t>
            </w:r>
          </w:p>
          <w:p w:rsidR="00035775" w:rsidRPr="00E979C6" w:rsidRDefault="00035775" w:rsidP="00E979C6">
            <w:pPr>
              <w:jc w:val="both"/>
              <w:rPr>
                <w:sz w:val="20"/>
                <w:szCs w:val="20"/>
              </w:rPr>
            </w:pPr>
          </w:p>
          <w:p w:rsidR="00035775" w:rsidRPr="00E979C6" w:rsidRDefault="00D62626" w:rsidP="00E979C6">
            <w:pPr>
              <w:ind w:firstLine="284"/>
              <w:jc w:val="both"/>
              <w:rPr>
                <w:sz w:val="16"/>
                <w:szCs w:val="20"/>
              </w:rPr>
            </w:pPr>
            <w:r w:rsidRPr="00E979C6">
              <w:rPr>
                <w:sz w:val="16"/>
                <w:szCs w:val="20"/>
              </w:rPr>
              <w:t>И</w:t>
            </w:r>
            <w:r w:rsidR="00035775" w:rsidRPr="00E979C6">
              <w:rPr>
                <w:sz w:val="16"/>
                <w:szCs w:val="20"/>
              </w:rPr>
              <w:t xml:space="preserve">зложены </w:t>
            </w:r>
            <w:r w:rsidRPr="00E979C6">
              <w:rPr>
                <w:sz w:val="16"/>
                <w:szCs w:val="20"/>
              </w:rPr>
              <w:t>достижения селекции основных сельскохозяйственных культур, рассмотрены особенности сортоведения и сортового контроля в семеноводстве культур</w:t>
            </w:r>
            <w:r w:rsidR="00035775" w:rsidRPr="00E979C6">
              <w:rPr>
                <w:sz w:val="16"/>
                <w:szCs w:val="20"/>
              </w:rPr>
              <w:t>.</w:t>
            </w:r>
          </w:p>
          <w:p w:rsidR="00035775" w:rsidRPr="00E979C6" w:rsidRDefault="00035775" w:rsidP="006B0914">
            <w:pPr>
              <w:ind w:firstLine="284"/>
              <w:jc w:val="both"/>
              <w:rPr>
                <w:sz w:val="20"/>
                <w:szCs w:val="20"/>
              </w:rPr>
            </w:pPr>
            <w:r w:rsidRPr="00E979C6">
              <w:rPr>
                <w:sz w:val="16"/>
                <w:szCs w:val="20"/>
              </w:rPr>
              <w:t>Для студентов учреждений высшего образования, обучающихся по специ</w:t>
            </w:r>
            <w:r w:rsidR="006B0914">
              <w:rPr>
                <w:sz w:val="16"/>
                <w:szCs w:val="20"/>
              </w:rPr>
              <w:t>-</w:t>
            </w:r>
            <w:r w:rsidRPr="006B0914">
              <w:rPr>
                <w:spacing w:val="-2"/>
                <w:sz w:val="16"/>
                <w:szCs w:val="20"/>
              </w:rPr>
              <w:t>альностям 1-74 02 03</w:t>
            </w:r>
            <w:r w:rsidRPr="006B0914">
              <w:rPr>
                <w:i/>
                <w:spacing w:val="-2"/>
                <w:sz w:val="16"/>
                <w:szCs w:val="20"/>
              </w:rPr>
              <w:t xml:space="preserve"> </w:t>
            </w:r>
            <w:r w:rsidRPr="006B0914">
              <w:rPr>
                <w:spacing w:val="-2"/>
                <w:sz w:val="16"/>
                <w:szCs w:val="20"/>
              </w:rPr>
              <w:t>Защита растений и карантин, 1-74 02 05 Агрохимия и почв</w:t>
            </w:r>
            <w:r w:rsidRPr="00E979C6">
              <w:rPr>
                <w:sz w:val="16"/>
                <w:szCs w:val="20"/>
              </w:rPr>
              <w:t>о</w:t>
            </w:r>
            <w:r w:rsidRPr="00E979C6">
              <w:rPr>
                <w:sz w:val="16"/>
                <w:szCs w:val="20"/>
              </w:rPr>
              <w:t>ведение, 1-33 01 06 Экология сельского хозяйства.</w:t>
            </w:r>
          </w:p>
        </w:tc>
      </w:tr>
    </w:tbl>
    <w:p w:rsidR="00035775" w:rsidRPr="006B0914" w:rsidRDefault="00035775" w:rsidP="00E979C6">
      <w:pPr>
        <w:ind w:left="3261" w:hanging="142"/>
        <w:jc w:val="right"/>
        <w:rPr>
          <w:sz w:val="16"/>
          <w:szCs w:val="16"/>
        </w:rPr>
      </w:pPr>
    </w:p>
    <w:p w:rsidR="00035775" w:rsidRPr="006B0914" w:rsidRDefault="00035775" w:rsidP="00E979C6">
      <w:pPr>
        <w:ind w:left="3261" w:hanging="142"/>
        <w:jc w:val="right"/>
        <w:rPr>
          <w:sz w:val="16"/>
          <w:szCs w:val="16"/>
        </w:rPr>
      </w:pPr>
    </w:p>
    <w:p w:rsidR="00035775" w:rsidRPr="00E979C6" w:rsidRDefault="00035775" w:rsidP="00E979C6">
      <w:pPr>
        <w:ind w:left="3261" w:hanging="142"/>
        <w:jc w:val="right"/>
        <w:rPr>
          <w:b/>
          <w:sz w:val="16"/>
          <w:szCs w:val="20"/>
        </w:rPr>
      </w:pPr>
      <w:r w:rsidRPr="00E979C6">
        <w:rPr>
          <w:b/>
          <w:sz w:val="16"/>
          <w:szCs w:val="20"/>
        </w:rPr>
        <w:t>УДК 631.523+631.527(076.5)</w:t>
      </w:r>
    </w:p>
    <w:p w:rsidR="00035775" w:rsidRPr="00E979C6" w:rsidRDefault="00035775" w:rsidP="00E979C6">
      <w:pPr>
        <w:ind w:left="3261" w:hanging="142"/>
        <w:jc w:val="right"/>
        <w:rPr>
          <w:b/>
          <w:sz w:val="16"/>
          <w:szCs w:val="20"/>
        </w:rPr>
      </w:pPr>
      <w:r w:rsidRPr="00E979C6">
        <w:rPr>
          <w:b/>
          <w:sz w:val="16"/>
          <w:szCs w:val="20"/>
        </w:rPr>
        <w:t>ББК 28.54+41.3я7</w:t>
      </w:r>
    </w:p>
    <w:p w:rsidR="00035775" w:rsidRPr="006B0914" w:rsidRDefault="00035775" w:rsidP="00E979C6">
      <w:pPr>
        <w:ind w:left="3261" w:hanging="142"/>
        <w:jc w:val="right"/>
        <w:rPr>
          <w:sz w:val="16"/>
          <w:szCs w:val="16"/>
        </w:rPr>
      </w:pPr>
    </w:p>
    <w:p w:rsidR="00035775" w:rsidRDefault="00035775" w:rsidP="00E979C6">
      <w:pPr>
        <w:ind w:left="3261" w:hanging="142"/>
        <w:jc w:val="right"/>
        <w:rPr>
          <w:sz w:val="16"/>
          <w:szCs w:val="16"/>
        </w:rPr>
      </w:pPr>
    </w:p>
    <w:tbl>
      <w:tblPr>
        <w:tblStyle w:val="aa"/>
        <w:tblW w:w="6124" w:type="dxa"/>
        <w:jc w:val="center"/>
        <w:tblBorders>
          <w:top w:val="none" w:sz="0" w:space="0" w:color="auto"/>
          <w:left w:val="none" w:sz="0" w:space="0" w:color="auto"/>
          <w:bottom w:val="none" w:sz="0" w:space="0" w:color="auto"/>
          <w:right w:val="none" w:sz="0" w:space="0" w:color="auto"/>
          <w:insideV w:val="none" w:sz="0" w:space="0" w:color="auto"/>
        </w:tblBorders>
        <w:tblLook w:val="04A0"/>
      </w:tblPr>
      <w:tblGrid>
        <w:gridCol w:w="2987"/>
        <w:gridCol w:w="3137"/>
      </w:tblGrid>
      <w:tr w:rsidR="006B0914" w:rsidTr="006B0914">
        <w:trPr>
          <w:jc w:val="center"/>
        </w:trPr>
        <w:tc>
          <w:tcPr>
            <w:tcW w:w="3170" w:type="dxa"/>
          </w:tcPr>
          <w:p w:rsidR="006B0914" w:rsidRDefault="006B0914" w:rsidP="006B0914">
            <w:pPr>
              <w:rPr>
                <w:b/>
                <w:sz w:val="20"/>
                <w:szCs w:val="20"/>
              </w:rPr>
            </w:pPr>
            <w:r w:rsidRPr="006B0914">
              <w:rPr>
                <w:b/>
                <w:sz w:val="20"/>
                <w:szCs w:val="20"/>
                <w:lang w:val="en-US"/>
              </w:rPr>
              <w:t>ISBN</w:t>
            </w:r>
            <w:r w:rsidRPr="006B0914">
              <w:rPr>
                <w:b/>
                <w:sz w:val="20"/>
                <w:szCs w:val="20"/>
              </w:rPr>
              <w:t> 978-985-467-544-2</w:t>
            </w:r>
            <w:r>
              <w:rPr>
                <w:b/>
                <w:sz w:val="20"/>
                <w:szCs w:val="20"/>
              </w:rPr>
              <w:t xml:space="preserve"> </w:t>
            </w:r>
            <w:r w:rsidRPr="006B0914">
              <w:rPr>
                <w:b/>
                <w:sz w:val="20"/>
                <w:szCs w:val="20"/>
              </w:rPr>
              <w:t>(ч.</w:t>
            </w:r>
            <w:r w:rsidR="00234D6F">
              <w:rPr>
                <w:b/>
                <w:sz w:val="20"/>
                <w:szCs w:val="20"/>
              </w:rPr>
              <w:t xml:space="preserve"> </w:t>
            </w:r>
            <w:r w:rsidRPr="006B0914">
              <w:rPr>
                <w:b/>
                <w:sz w:val="20"/>
                <w:szCs w:val="20"/>
              </w:rPr>
              <w:t>2)</w:t>
            </w:r>
          </w:p>
          <w:p w:rsidR="006B0914" w:rsidRDefault="006B0914" w:rsidP="006B0914">
            <w:pPr>
              <w:rPr>
                <w:sz w:val="16"/>
                <w:szCs w:val="16"/>
              </w:rPr>
            </w:pPr>
            <w:r w:rsidRPr="006B0914">
              <w:rPr>
                <w:b/>
                <w:sz w:val="20"/>
                <w:szCs w:val="20"/>
                <w:lang w:val="en-US"/>
              </w:rPr>
              <w:t>ISBN</w:t>
            </w:r>
            <w:r w:rsidRPr="006B0914">
              <w:rPr>
                <w:b/>
                <w:sz w:val="20"/>
                <w:szCs w:val="20"/>
              </w:rPr>
              <w:t> 978-985-467-539-8</w:t>
            </w:r>
          </w:p>
        </w:tc>
        <w:tc>
          <w:tcPr>
            <w:tcW w:w="3170" w:type="dxa"/>
          </w:tcPr>
          <w:p w:rsidR="006B0914" w:rsidRPr="00E979C6" w:rsidRDefault="006B0914" w:rsidP="006B0914">
            <w:pPr>
              <w:jc w:val="both"/>
              <w:rPr>
                <w:sz w:val="16"/>
                <w:szCs w:val="20"/>
              </w:rPr>
            </w:pPr>
            <w:r>
              <w:rPr>
                <w:sz w:val="16"/>
                <w:szCs w:val="20"/>
              </w:rPr>
              <w:t xml:space="preserve">  </w:t>
            </w:r>
            <w:r w:rsidRPr="00E979C6">
              <w:rPr>
                <w:sz w:val="16"/>
                <w:szCs w:val="20"/>
              </w:rPr>
              <w:t>©</w:t>
            </w:r>
            <w:r>
              <w:rPr>
                <w:sz w:val="16"/>
                <w:szCs w:val="20"/>
              </w:rPr>
              <w:t xml:space="preserve"> </w:t>
            </w:r>
            <w:r w:rsidRPr="00E979C6">
              <w:rPr>
                <w:sz w:val="16"/>
                <w:szCs w:val="20"/>
              </w:rPr>
              <w:t>УО</w:t>
            </w:r>
            <w:r>
              <w:rPr>
                <w:sz w:val="16"/>
                <w:szCs w:val="20"/>
              </w:rPr>
              <w:t xml:space="preserve"> </w:t>
            </w:r>
            <w:r w:rsidRPr="00E979C6">
              <w:rPr>
                <w:sz w:val="16"/>
                <w:szCs w:val="20"/>
              </w:rPr>
              <w:t>«Белорусская</w:t>
            </w:r>
            <w:r>
              <w:rPr>
                <w:sz w:val="16"/>
                <w:szCs w:val="20"/>
              </w:rPr>
              <w:t xml:space="preserve"> </w:t>
            </w:r>
            <w:r w:rsidRPr="00E979C6">
              <w:rPr>
                <w:sz w:val="16"/>
                <w:szCs w:val="20"/>
              </w:rPr>
              <w:t>государственная</w:t>
            </w:r>
          </w:p>
          <w:p w:rsidR="006B0914" w:rsidRDefault="006B0914" w:rsidP="006B0914">
            <w:pPr>
              <w:ind w:right="-80"/>
              <w:jc w:val="right"/>
              <w:rPr>
                <w:sz w:val="16"/>
                <w:szCs w:val="16"/>
              </w:rPr>
            </w:pPr>
            <w:r w:rsidRPr="00E979C6">
              <w:rPr>
                <w:sz w:val="16"/>
                <w:szCs w:val="20"/>
              </w:rPr>
              <w:t>сельскохозяйственная академия», 2015</w:t>
            </w:r>
          </w:p>
        </w:tc>
      </w:tr>
    </w:tbl>
    <w:p w:rsidR="00763780" w:rsidRDefault="00763780" w:rsidP="00E979C6">
      <w:pPr>
        <w:jc w:val="both"/>
        <w:rPr>
          <w:sz w:val="16"/>
          <w:szCs w:val="20"/>
        </w:rPr>
        <w:sectPr w:rsidR="00763780" w:rsidSect="00586332">
          <w:pgSz w:w="8392" w:h="11907" w:code="11"/>
          <w:pgMar w:top="1247" w:right="1134" w:bottom="1474" w:left="1134" w:header="0" w:footer="1134" w:gutter="0"/>
          <w:cols w:space="720"/>
          <w:docGrid w:linePitch="326"/>
        </w:sectPr>
      </w:pPr>
    </w:p>
    <w:p w:rsidR="00035775" w:rsidRPr="00E979C6" w:rsidRDefault="00035775" w:rsidP="00E979C6">
      <w:pPr>
        <w:jc w:val="both"/>
        <w:rPr>
          <w:sz w:val="2"/>
          <w:szCs w:val="2"/>
        </w:rPr>
      </w:pPr>
    </w:p>
    <w:p w:rsidR="001C7E36" w:rsidRPr="00234D6F" w:rsidRDefault="001C7E36" w:rsidP="00E979C6">
      <w:pPr>
        <w:ind w:firstLine="284"/>
        <w:jc w:val="center"/>
        <w:rPr>
          <w:b/>
          <w:i/>
          <w:caps/>
          <w:sz w:val="20"/>
          <w:szCs w:val="20"/>
        </w:rPr>
      </w:pPr>
    </w:p>
    <w:p w:rsidR="00763780" w:rsidRPr="00234D6F" w:rsidRDefault="00763780" w:rsidP="00E979C6">
      <w:pPr>
        <w:ind w:firstLine="284"/>
        <w:jc w:val="center"/>
        <w:rPr>
          <w:b/>
          <w:i/>
          <w:caps/>
          <w:sz w:val="20"/>
          <w:szCs w:val="20"/>
        </w:rPr>
      </w:pPr>
    </w:p>
    <w:p w:rsidR="00CE32DE" w:rsidRPr="00234D6F" w:rsidRDefault="00CE32DE" w:rsidP="00E979C6">
      <w:pPr>
        <w:jc w:val="center"/>
        <w:rPr>
          <w:caps/>
          <w:sz w:val="20"/>
          <w:szCs w:val="20"/>
        </w:rPr>
      </w:pPr>
      <w:r w:rsidRPr="00234D6F">
        <w:rPr>
          <w:b/>
          <w:caps/>
          <w:sz w:val="20"/>
          <w:szCs w:val="20"/>
        </w:rPr>
        <w:t>П</w:t>
      </w:r>
      <w:r w:rsidR="007311F2" w:rsidRPr="00234D6F">
        <w:rPr>
          <w:b/>
          <w:caps/>
          <w:sz w:val="20"/>
          <w:szCs w:val="20"/>
        </w:rPr>
        <w:t>редисловие</w:t>
      </w:r>
    </w:p>
    <w:p w:rsidR="00CE32DE" w:rsidRPr="00E979C6" w:rsidRDefault="00CE32DE" w:rsidP="00E979C6">
      <w:pPr>
        <w:ind w:firstLine="284"/>
        <w:jc w:val="both"/>
        <w:rPr>
          <w:sz w:val="20"/>
          <w:szCs w:val="20"/>
          <w:highlight w:val="yellow"/>
        </w:rPr>
      </w:pPr>
    </w:p>
    <w:p w:rsidR="00EF4F4D" w:rsidRPr="00E979C6" w:rsidRDefault="00EF4F4D" w:rsidP="00E979C6">
      <w:pPr>
        <w:ind w:firstLine="284"/>
        <w:jc w:val="both"/>
        <w:rPr>
          <w:sz w:val="20"/>
          <w:szCs w:val="20"/>
        </w:rPr>
      </w:pPr>
      <w:r w:rsidRPr="00E979C6">
        <w:rPr>
          <w:rStyle w:val="FontStyle109"/>
          <w:b w:val="0"/>
          <w:sz w:val="20"/>
          <w:szCs w:val="20"/>
        </w:rPr>
        <w:t xml:space="preserve">В системе высшего сельскохозяйственного образования </w:t>
      </w:r>
      <w:r w:rsidR="00480254" w:rsidRPr="00E979C6">
        <w:rPr>
          <w:i/>
          <w:sz w:val="20"/>
          <w:szCs w:val="20"/>
        </w:rPr>
        <w:t>с</w:t>
      </w:r>
      <w:r w:rsidRPr="00E979C6">
        <w:rPr>
          <w:i/>
          <w:sz w:val="20"/>
          <w:szCs w:val="20"/>
        </w:rPr>
        <w:t>елекция сельскохозяйственных культур</w:t>
      </w:r>
      <w:r w:rsidRPr="00E979C6">
        <w:rPr>
          <w:sz w:val="20"/>
          <w:szCs w:val="20"/>
        </w:rPr>
        <w:t xml:space="preserve"> – агрономическая дисциплина, которая дает возможность будущим специалистам получить необходимые зн</w:t>
      </w:r>
      <w:r w:rsidRPr="00E979C6">
        <w:rPr>
          <w:sz w:val="20"/>
          <w:szCs w:val="20"/>
        </w:rPr>
        <w:t>а</w:t>
      </w:r>
      <w:r w:rsidRPr="00E979C6">
        <w:rPr>
          <w:sz w:val="20"/>
          <w:szCs w:val="20"/>
        </w:rPr>
        <w:t>ния и навыки по истории, достижениям и проблемам селекции, экон</w:t>
      </w:r>
      <w:r w:rsidRPr="00E979C6">
        <w:rPr>
          <w:sz w:val="20"/>
          <w:szCs w:val="20"/>
        </w:rPr>
        <w:t>о</w:t>
      </w:r>
      <w:r w:rsidRPr="00E979C6">
        <w:rPr>
          <w:sz w:val="20"/>
          <w:szCs w:val="20"/>
        </w:rPr>
        <w:t>мическому значению и экологической роли создаваемых сортов и ги</w:t>
      </w:r>
      <w:r w:rsidRPr="00E979C6">
        <w:rPr>
          <w:sz w:val="20"/>
          <w:szCs w:val="20"/>
        </w:rPr>
        <w:t>б</w:t>
      </w:r>
      <w:r w:rsidRPr="00E979C6">
        <w:rPr>
          <w:sz w:val="20"/>
          <w:szCs w:val="20"/>
        </w:rPr>
        <w:t>ридов в увеличении количества продукции, улучшении ее качества и снижении себестоимости.</w:t>
      </w:r>
    </w:p>
    <w:p w:rsidR="00496B27" w:rsidRPr="00E979C6" w:rsidRDefault="00480254" w:rsidP="00E979C6">
      <w:pPr>
        <w:ind w:firstLine="284"/>
        <w:jc w:val="both"/>
        <w:rPr>
          <w:sz w:val="20"/>
          <w:szCs w:val="28"/>
        </w:rPr>
      </w:pPr>
      <w:r w:rsidRPr="00E979C6">
        <w:rPr>
          <w:sz w:val="20"/>
          <w:szCs w:val="20"/>
        </w:rPr>
        <w:t>В</w:t>
      </w:r>
      <w:r w:rsidR="005E1C03" w:rsidRPr="00E979C6">
        <w:rPr>
          <w:sz w:val="20"/>
          <w:szCs w:val="20"/>
        </w:rPr>
        <w:t>о второй</w:t>
      </w:r>
      <w:r w:rsidRPr="00E979C6">
        <w:rPr>
          <w:sz w:val="20"/>
          <w:szCs w:val="20"/>
        </w:rPr>
        <w:t xml:space="preserve"> части «</w:t>
      </w:r>
      <w:r w:rsidR="005E1C03" w:rsidRPr="00E979C6">
        <w:rPr>
          <w:sz w:val="20"/>
          <w:szCs w:val="20"/>
        </w:rPr>
        <w:t>Селекция сельскохозяйственных культур</w:t>
      </w:r>
      <w:r w:rsidRPr="00E979C6">
        <w:rPr>
          <w:sz w:val="20"/>
          <w:szCs w:val="20"/>
        </w:rPr>
        <w:t>» лаб</w:t>
      </w:r>
      <w:r w:rsidRPr="00E979C6">
        <w:rPr>
          <w:sz w:val="20"/>
          <w:szCs w:val="20"/>
        </w:rPr>
        <w:t>о</w:t>
      </w:r>
      <w:r w:rsidRPr="00E979C6">
        <w:rPr>
          <w:sz w:val="20"/>
          <w:szCs w:val="20"/>
        </w:rPr>
        <w:t xml:space="preserve">раторного практикума «Генетика и селекция сельскохозяйственных культур» </w:t>
      </w:r>
      <w:r w:rsidR="005E1C03" w:rsidRPr="00E979C6">
        <w:rPr>
          <w:sz w:val="20"/>
          <w:szCs w:val="20"/>
        </w:rPr>
        <w:t>описаны виды, разновидности, сортовые признаки и сорта по основным сельскохозяйственным культурам</w:t>
      </w:r>
      <w:r w:rsidRPr="00E979C6">
        <w:rPr>
          <w:sz w:val="20"/>
          <w:szCs w:val="20"/>
        </w:rPr>
        <w:t xml:space="preserve"> с учетом отводимых учебных часов согласно учебной рабочей программе и тематическому плану выполнения лабораторных работ. </w:t>
      </w:r>
      <w:r w:rsidR="001C7E36" w:rsidRPr="00E979C6">
        <w:rPr>
          <w:sz w:val="20"/>
          <w:szCs w:val="20"/>
        </w:rPr>
        <w:t xml:space="preserve">Раздел </w:t>
      </w:r>
      <w:r w:rsidR="001C7E36" w:rsidRPr="00E979C6">
        <w:rPr>
          <w:sz w:val="20"/>
          <w:szCs w:val="28"/>
        </w:rPr>
        <w:t>«Селекция сельскох</w:t>
      </w:r>
      <w:r w:rsidR="001C7E36" w:rsidRPr="00E979C6">
        <w:rPr>
          <w:sz w:val="20"/>
          <w:szCs w:val="28"/>
        </w:rPr>
        <w:t>о</w:t>
      </w:r>
      <w:r w:rsidR="001C7E36" w:rsidRPr="00E979C6">
        <w:rPr>
          <w:sz w:val="20"/>
          <w:szCs w:val="28"/>
        </w:rPr>
        <w:t xml:space="preserve">зяйственных культур» </w:t>
      </w:r>
      <w:r w:rsidR="001C7E36" w:rsidRPr="00E979C6">
        <w:rPr>
          <w:sz w:val="20"/>
          <w:szCs w:val="20"/>
        </w:rPr>
        <w:t>д</w:t>
      </w:r>
      <w:r w:rsidR="00496B27" w:rsidRPr="00E979C6">
        <w:rPr>
          <w:sz w:val="20"/>
          <w:szCs w:val="28"/>
        </w:rPr>
        <w:t>исциплины</w:t>
      </w:r>
      <w:r w:rsidR="001C7E36" w:rsidRPr="00E979C6">
        <w:rPr>
          <w:sz w:val="20"/>
          <w:szCs w:val="28"/>
        </w:rPr>
        <w:t xml:space="preserve"> «Генетика и селекция сельскох</w:t>
      </w:r>
      <w:r w:rsidR="001C7E36" w:rsidRPr="00E979C6">
        <w:rPr>
          <w:sz w:val="20"/>
          <w:szCs w:val="28"/>
        </w:rPr>
        <w:t>о</w:t>
      </w:r>
      <w:r w:rsidR="001C7E36" w:rsidRPr="00E979C6">
        <w:rPr>
          <w:sz w:val="20"/>
          <w:szCs w:val="28"/>
        </w:rPr>
        <w:t>зяйственных культур»</w:t>
      </w:r>
      <w:r w:rsidR="00496B27" w:rsidRPr="00E979C6">
        <w:rPr>
          <w:sz w:val="20"/>
          <w:szCs w:val="28"/>
        </w:rPr>
        <w:t xml:space="preserve"> име</w:t>
      </w:r>
      <w:r w:rsidR="001C7E36" w:rsidRPr="00E979C6">
        <w:rPr>
          <w:sz w:val="20"/>
          <w:szCs w:val="28"/>
        </w:rPr>
        <w:t>е</w:t>
      </w:r>
      <w:r w:rsidR="00496B27" w:rsidRPr="00E979C6">
        <w:rPr>
          <w:sz w:val="20"/>
          <w:szCs w:val="28"/>
        </w:rPr>
        <w:t>т большое значение для получения агрон</w:t>
      </w:r>
      <w:r w:rsidR="00496B27" w:rsidRPr="00E979C6">
        <w:rPr>
          <w:sz w:val="20"/>
          <w:szCs w:val="28"/>
        </w:rPr>
        <w:t>о</w:t>
      </w:r>
      <w:r w:rsidR="00496B27" w:rsidRPr="00E979C6">
        <w:rPr>
          <w:sz w:val="20"/>
          <w:szCs w:val="28"/>
        </w:rPr>
        <w:t>мического образования в вузе по любо</w:t>
      </w:r>
      <w:r w:rsidR="00FD0C35" w:rsidRPr="00E979C6">
        <w:rPr>
          <w:sz w:val="20"/>
          <w:szCs w:val="28"/>
        </w:rPr>
        <w:t>му</w:t>
      </w:r>
      <w:r w:rsidR="00496B27" w:rsidRPr="00E979C6">
        <w:rPr>
          <w:sz w:val="20"/>
          <w:szCs w:val="28"/>
        </w:rPr>
        <w:t xml:space="preserve"> направлен</w:t>
      </w:r>
      <w:r w:rsidR="00FD0C35" w:rsidRPr="00E979C6">
        <w:rPr>
          <w:sz w:val="20"/>
          <w:szCs w:val="28"/>
        </w:rPr>
        <w:t>ию</w:t>
      </w:r>
      <w:r w:rsidR="00496B27" w:rsidRPr="00E979C6">
        <w:rPr>
          <w:sz w:val="20"/>
          <w:szCs w:val="28"/>
        </w:rPr>
        <w:t>, т</w:t>
      </w:r>
      <w:r w:rsidR="00FD0C35" w:rsidRPr="00E979C6">
        <w:rPr>
          <w:sz w:val="20"/>
          <w:szCs w:val="28"/>
        </w:rPr>
        <w:t>ак как</w:t>
      </w:r>
      <w:r w:rsidR="00496B27" w:rsidRPr="00E979C6">
        <w:rPr>
          <w:sz w:val="20"/>
          <w:szCs w:val="28"/>
        </w:rPr>
        <w:t xml:space="preserve"> разв</w:t>
      </w:r>
      <w:r w:rsidR="00496B27" w:rsidRPr="00E979C6">
        <w:rPr>
          <w:sz w:val="20"/>
          <w:szCs w:val="28"/>
        </w:rPr>
        <w:t>и</w:t>
      </w:r>
      <w:r w:rsidR="00496B27" w:rsidRPr="00E979C6">
        <w:rPr>
          <w:sz w:val="20"/>
          <w:szCs w:val="28"/>
        </w:rPr>
        <w:t>ва</w:t>
      </w:r>
      <w:r w:rsidR="00B55637">
        <w:rPr>
          <w:sz w:val="20"/>
          <w:szCs w:val="28"/>
        </w:rPr>
        <w:t>е</w:t>
      </w:r>
      <w:r w:rsidR="00496B27" w:rsidRPr="00E979C6">
        <w:rPr>
          <w:sz w:val="20"/>
          <w:szCs w:val="28"/>
        </w:rPr>
        <w:t>т у будущих специалистов широкое агрономическое мышление и творческую инициативу.</w:t>
      </w:r>
    </w:p>
    <w:p w:rsidR="00480254" w:rsidRPr="00E979C6" w:rsidRDefault="00480254" w:rsidP="00E979C6">
      <w:pPr>
        <w:ind w:firstLine="284"/>
        <w:jc w:val="both"/>
        <w:rPr>
          <w:sz w:val="20"/>
          <w:szCs w:val="20"/>
        </w:rPr>
      </w:pPr>
      <w:r w:rsidRPr="00E979C6">
        <w:rPr>
          <w:sz w:val="20"/>
          <w:szCs w:val="20"/>
        </w:rPr>
        <w:t xml:space="preserve">Для </w:t>
      </w:r>
      <w:r w:rsidR="00FD0C35" w:rsidRPr="00E979C6">
        <w:rPr>
          <w:sz w:val="20"/>
          <w:szCs w:val="20"/>
        </w:rPr>
        <w:t xml:space="preserve">организации </w:t>
      </w:r>
      <w:r w:rsidRPr="00E979C6">
        <w:rPr>
          <w:sz w:val="20"/>
          <w:szCs w:val="20"/>
        </w:rPr>
        <w:t>самостоятельной работы, систематического ко</w:t>
      </w:r>
      <w:r w:rsidRPr="00E979C6">
        <w:rPr>
          <w:sz w:val="20"/>
          <w:szCs w:val="20"/>
        </w:rPr>
        <w:t>н</w:t>
      </w:r>
      <w:r w:rsidRPr="00E979C6">
        <w:rPr>
          <w:sz w:val="20"/>
          <w:szCs w:val="20"/>
        </w:rPr>
        <w:t>троля, проведения экспресс</w:t>
      </w:r>
      <w:r w:rsidR="00FD0C35" w:rsidRPr="00E979C6">
        <w:rPr>
          <w:sz w:val="20"/>
          <w:szCs w:val="20"/>
        </w:rPr>
        <w:t>-</w:t>
      </w:r>
      <w:r w:rsidRPr="00E979C6">
        <w:rPr>
          <w:sz w:val="20"/>
          <w:szCs w:val="20"/>
        </w:rPr>
        <w:t>опросов во время занятий приводятся те</w:t>
      </w:r>
      <w:r w:rsidRPr="00E979C6">
        <w:rPr>
          <w:sz w:val="20"/>
          <w:szCs w:val="20"/>
        </w:rPr>
        <w:t>с</w:t>
      </w:r>
      <w:r w:rsidRPr="00E979C6">
        <w:rPr>
          <w:sz w:val="20"/>
          <w:szCs w:val="20"/>
        </w:rPr>
        <w:t>ты</w:t>
      </w:r>
      <w:r w:rsidR="00FD0C35" w:rsidRPr="00E979C6">
        <w:rPr>
          <w:sz w:val="20"/>
          <w:szCs w:val="20"/>
        </w:rPr>
        <w:t>,</w:t>
      </w:r>
      <w:r w:rsidRPr="00E979C6">
        <w:rPr>
          <w:sz w:val="20"/>
          <w:szCs w:val="20"/>
        </w:rPr>
        <w:t xml:space="preserve"> дается краткий словарь основных специальных терминов.</w:t>
      </w:r>
    </w:p>
    <w:p w:rsidR="00480254" w:rsidRPr="00E979C6" w:rsidRDefault="00480254" w:rsidP="00A54F8D">
      <w:pPr>
        <w:spacing w:line="238" w:lineRule="auto"/>
        <w:ind w:firstLine="284"/>
        <w:jc w:val="both"/>
        <w:rPr>
          <w:sz w:val="20"/>
          <w:szCs w:val="20"/>
        </w:rPr>
      </w:pPr>
      <w:r w:rsidRPr="00A54F8D">
        <w:rPr>
          <w:spacing w:val="-4"/>
          <w:sz w:val="20"/>
          <w:szCs w:val="20"/>
        </w:rPr>
        <w:t>Практикум предназначен для студентов</w:t>
      </w:r>
      <w:r w:rsidR="00FD0C35" w:rsidRPr="00A54F8D">
        <w:rPr>
          <w:spacing w:val="-4"/>
          <w:sz w:val="20"/>
          <w:szCs w:val="20"/>
        </w:rPr>
        <w:t xml:space="preserve"> специальностей</w:t>
      </w:r>
      <w:r w:rsidRPr="00A54F8D">
        <w:rPr>
          <w:spacing w:val="-4"/>
          <w:sz w:val="20"/>
          <w:szCs w:val="20"/>
        </w:rPr>
        <w:t xml:space="preserve"> 1-74</w:t>
      </w:r>
      <w:r w:rsidR="00FD0C35" w:rsidRPr="00A54F8D">
        <w:rPr>
          <w:spacing w:val="-4"/>
          <w:sz w:val="20"/>
          <w:szCs w:val="20"/>
        </w:rPr>
        <w:t> </w:t>
      </w:r>
      <w:r w:rsidRPr="00A54F8D">
        <w:rPr>
          <w:spacing w:val="-4"/>
          <w:sz w:val="20"/>
          <w:szCs w:val="20"/>
        </w:rPr>
        <w:t>02</w:t>
      </w:r>
      <w:r w:rsidR="00FD0C35" w:rsidRPr="00A54F8D">
        <w:rPr>
          <w:spacing w:val="-4"/>
          <w:sz w:val="20"/>
          <w:szCs w:val="20"/>
        </w:rPr>
        <w:t> </w:t>
      </w:r>
      <w:r w:rsidRPr="00A54F8D">
        <w:rPr>
          <w:spacing w:val="-4"/>
          <w:sz w:val="20"/>
          <w:szCs w:val="20"/>
        </w:rPr>
        <w:t>03</w:t>
      </w:r>
      <w:r w:rsidR="00A54F8D" w:rsidRPr="00A54F8D">
        <w:rPr>
          <w:spacing w:val="-4"/>
          <w:sz w:val="20"/>
          <w:szCs w:val="20"/>
        </w:rPr>
        <w:t> </w:t>
      </w:r>
      <w:r w:rsidRPr="00A54F8D">
        <w:rPr>
          <w:spacing w:val="-4"/>
          <w:sz w:val="20"/>
          <w:szCs w:val="20"/>
        </w:rPr>
        <w:t>За</w:t>
      </w:r>
      <w:r w:rsidR="00A54F8D" w:rsidRPr="00A54F8D">
        <w:rPr>
          <w:spacing w:val="-4"/>
          <w:sz w:val="20"/>
          <w:szCs w:val="20"/>
        </w:rPr>
        <w:t>-</w:t>
      </w:r>
      <w:r w:rsidRPr="00E979C6">
        <w:rPr>
          <w:sz w:val="20"/>
          <w:szCs w:val="20"/>
        </w:rPr>
        <w:t>щита растений и карантин, 1-74</w:t>
      </w:r>
      <w:r w:rsidR="00FD0C35" w:rsidRPr="00E979C6">
        <w:rPr>
          <w:sz w:val="20"/>
          <w:szCs w:val="20"/>
        </w:rPr>
        <w:t> </w:t>
      </w:r>
      <w:r w:rsidRPr="00E979C6">
        <w:rPr>
          <w:sz w:val="20"/>
          <w:szCs w:val="20"/>
        </w:rPr>
        <w:t>02</w:t>
      </w:r>
      <w:r w:rsidR="00FD0C35" w:rsidRPr="00E979C6">
        <w:rPr>
          <w:sz w:val="20"/>
          <w:szCs w:val="20"/>
        </w:rPr>
        <w:t> </w:t>
      </w:r>
      <w:r w:rsidRPr="00E979C6">
        <w:rPr>
          <w:sz w:val="20"/>
          <w:szCs w:val="20"/>
        </w:rPr>
        <w:t>05 Агрохимия и почвоведение,</w:t>
      </w:r>
      <w:r w:rsidR="00FD0C35" w:rsidRPr="00E979C6">
        <w:rPr>
          <w:sz w:val="20"/>
          <w:szCs w:val="20"/>
        </w:rPr>
        <w:br/>
      </w:r>
      <w:r w:rsidRPr="00E979C6">
        <w:rPr>
          <w:sz w:val="20"/>
          <w:szCs w:val="20"/>
        </w:rPr>
        <w:t>1-33</w:t>
      </w:r>
      <w:r w:rsidR="00FD0C35" w:rsidRPr="00E979C6">
        <w:rPr>
          <w:sz w:val="20"/>
          <w:szCs w:val="20"/>
        </w:rPr>
        <w:t> </w:t>
      </w:r>
      <w:r w:rsidRPr="00E979C6">
        <w:rPr>
          <w:sz w:val="20"/>
          <w:szCs w:val="20"/>
        </w:rPr>
        <w:t>01</w:t>
      </w:r>
      <w:r w:rsidR="00FD0C35" w:rsidRPr="00E979C6">
        <w:rPr>
          <w:sz w:val="20"/>
          <w:szCs w:val="20"/>
        </w:rPr>
        <w:t> </w:t>
      </w:r>
      <w:r w:rsidRPr="00E979C6">
        <w:rPr>
          <w:sz w:val="20"/>
          <w:szCs w:val="20"/>
        </w:rPr>
        <w:t>06 Экология сельского хозяйства.</w:t>
      </w:r>
    </w:p>
    <w:p w:rsidR="00DA0DEA" w:rsidRPr="00E979C6" w:rsidRDefault="00DA0DEA" w:rsidP="00E979C6">
      <w:pPr>
        <w:ind w:firstLine="284"/>
        <w:jc w:val="both"/>
        <w:rPr>
          <w:sz w:val="20"/>
          <w:szCs w:val="20"/>
        </w:rPr>
      </w:pPr>
      <w:r w:rsidRPr="00E979C6">
        <w:rPr>
          <w:sz w:val="20"/>
          <w:szCs w:val="20"/>
        </w:rPr>
        <w:t>При составлении лабораторного практикума</w:t>
      </w:r>
      <w:r w:rsidR="00FD0C35" w:rsidRPr="00E979C6">
        <w:rPr>
          <w:sz w:val="20"/>
          <w:szCs w:val="20"/>
        </w:rPr>
        <w:t xml:space="preserve"> </w:t>
      </w:r>
      <w:r w:rsidRPr="00E979C6">
        <w:rPr>
          <w:sz w:val="20"/>
          <w:szCs w:val="20"/>
        </w:rPr>
        <w:t xml:space="preserve">были заимствованы рисунки из учебных пособий </w:t>
      </w:r>
      <w:r w:rsidR="00FD0C35" w:rsidRPr="00E979C6">
        <w:rPr>
          <w:sz w:val="20"/>
          <w:szCs w:val="20"/>
        </w:rPr>
        <w:t xml:space="preserve">следующих </w:t>
      </w:r>
      <w:r w:rsidRPr="00E979C6">
        <w:rPr>
          <w:sz w:val="20"/>
          <w:szCs w:val="20"/>
        </w:rPr>
        <w:t xml:space="preserve">авторов: </w:t>
      </w:r>
      <w:r w:rsidR="00FD0C35" w:rsidRPr="00E979C6">
        <w:rPr>
          <w:sz w:val="20"/>
          <w:szCs w:val="20"/>
        </w:rPr>
        <w:t>Г. В. </w:t>
      </w:r>
      <w:r w:rsidR="005E1C03" w:rsidRPr="00E979C6">
        <w:rPr>
          <w:sz w:val="20"/>
          <w:szCs w:val="20"/>
        </w:rPr>
        <w:t xml:space="preserve">Гуляев, </w:t>
      </w:r>
      <w:r w:rsidR="00FD0C35" w:rsidRPr="00E979C6">
        <w:rPr>
          <w:sz w:val="20"/>
          <w:szCs w:val="20"/>
        </w:rPr>
        <w:t>Ю. Л. </w:t>
      </w:r>
      <w:r w:rsidR="005E1C03" w:rsidRPr="00E979C6">
        <w:rPr>
          <w:sz w:val="20"/>
          <w:szCs w:val="20"/>
        </w:rPr>
        <w:t>Гужов, 1987</w:t>
      </w:r>
      <w:r w:rsidRPr="00E979C6">
        <w:rPr>
          <w:sz w:val="20"/>
          <w:szCs w:val="20"/>
        </w:rPr>
        <w:t xml:space="preserve">; </w:t>
      </w:r>
      <w:r w:rsidR="00FD0C35" w:rsidRPr="00E979C6">
        <w:rPr>
          <w:sz w:val="20"/>
          <w:szCs w:val="20"/>
        </w:rPr>
        <w:t>Ю. Б. </w:t>
      </w:r>
      <w:r w:rsidR="005E1C03" w:rsidRPr="00E979C6">
        <w:rPr>
          <w:sz w:val="20"/>
          <w:szCs w:val="20"/>
        </w:rPr>
        <w:t>Коновалов, 1987, 1990</w:t>
      </w:r>
      <w:r w:rsidRPr="00E979C6">
        <w:rPr>
          <w:sz w:val="20"/>
          <w:szCs w:val="20"/>
        </w:rPr>
        <w:t xml:space="preserve">; </w:t>
      </w:r>
      <w:r w:rsidR="00FD0C35" w:rsidRPr="00E979C6">
        <w:rPr>
          <w:sz w:val="20"/>
          <w:szCs w:val="20"/>
        </w:rPr>
        <w:t>Г. И. </w:t>
      </w:r>
      <w:r w:rsidR="005E1C03" w:rsidRPr="00E979C6">
        <w:rPr>
          <w:sz w:val="20"/>
          <w:szCs w:val="20"/>
        </w:rPr>
        <w:t>Таранухо, 2004, 2009</w:t>
      </w:r>
      <w:r w:rsidRPr="00E979C6">
        <w:rPr>
          <w:sz w:val="20"/>
          <w:szCs w:val="20"/>
        </w:rPr>
        <w:t>.</w:t>
      </w:r>
    </w:p>
    <w:p w:rsidR="00552355" w:rsidRPr="00E979C6" w:rsidRDefault="00552355" w:rsidP="00E979C6">
      <w:pPr>
        <w:spacing w:after="200"/>
      </w:pPr>
      <w:r w:rsidRPr="00E979C6">
        <w:br w:type="page"/>
      </w:r>
    </w:p>
    <w:p w:rsidR="003A14F3" w:rsidRPr="00E979C6" w:rsidRDefault="002B1BAF" w:rsidP="00763780">
      <w:pPr>
        <w:spacing w:line="235" w:lineRule="auto"/>
        <w:jc w:val="center"/>
        <w:rPr>
          <w:b/>
          <w:sz w:val="20"/>
          <w:szCs w:val="20"/>
        </w:rPr>
      </w:pPr>
      <w:r w:rsidRPr="00E979C6">
        <w:rPr>
          <w:b/>
          <w:sz w:val="20"/>
          <w:szCs w:val="20"/>
        </w:rPr>
        <w:lastRenderedPageBreak/>
        <w:t>1</w:t>
      </w:r>
      <w:r w:rsidR="00FD0C35" w:rsidRPr="00E979C6">
        <w:rPr>
          <w:b/>
          <w:sz w:val="20"/>
          <w:szCs w:val="20"/>
        </w:rPr>
        <w:t>.</w:t>
      </w:r>
      <w:r w:rsidR="009F2B97" w:rsidRPr="00E979C6">
        <w:rPr>
          <w:b/>
          <w:sz w:val="20"/>
          <w:szCs w:val="20"/>
        </w:rPr>
        <w:t xml:space="preserve"> </w:t>
      </w:r>
      <w:r w:rsidR="003A14F3" w:rsidRPr="00E979C6">
        <w:rPr>
          <w:b/>
          <w:sz w:val="20"/>
          <w:szCs w:val="20"/>
        </w:rPr>
        <w:t xml:space="preserve">СОРТОВЕДЕНИЕ </w:t>
      </w:r>
      <w:r w:rsidR="009F2B97" w:rsidRPr="00E979C6">
        <w:rPr>
          <w:b/>
          <w:sz w:val="20"/>
          <w:szCs w:val="20"/>
        </w:rPr>
        <w:t>ПШЕНИЦЫ</w:t>
      </w:r>
      <w:r w:rsidRPr="00E979C6">
        <w:rPr>
          <w:b/>
          <w:sz w:val="20"/>
          <w:szCs w:val="20"/>
        </w:rPr>
        <w:br/>
      </w:r>
      <w:r w:rsidR="009F2B97" w:rsidRPr="00E979C6">
        <w:rPr>
          <w:b/>
          <w:sz w:val="20"/>
          <w:szCs w:val="20"/>
        </w:rPr>
        <w:t>(</w:t>
      </w:r>
      <w:r w:rsidR="009F2B97" w:rsidRPr="00E979C6">
        <w:rPr>
          <w:b/>
          <w:i/>
          <w:sz w:val="20"/>
          <w:szCs w:val="20"/>
          <w:lang w:val="en-US"/>
        </w:rPr>
        <w:t>Triticum</w:t>
      </w:r>
      <w:r w:rsidR="009F2B97" w:rsidRPr="00E979C6">
        <w:rPr>
          <w:b/>
          <w:sz w:val="20"/>
          <w:szCs w:val="20"/>
        </w:rPr>
        <w:t xml:space="preserve"> </w:t>
      </w:r>
      <w:r w:rsidR="009F2B97" w:rsidRPr="00E979C6">
        <w:rPr>
          <w:b/>
          <w:sz w:val="20"/>
          <w:szCs w:val="20"/>
          <w:lang w:val="en-US"/>
        </w:rPr>
        <w:t>L</w:t>
      </w:r>
      <w:r w:rsidR="009F2B97" w:rsidRPr="00E979C6">
        <w:rPr>
          <w:b/>
          <w:sz w:val="20"/>
          <w:szCs w:val="20"/>
        </w:rPr>
        <w:t>.)</w:t>
      </w:r>
    </w:p>
    <w:p w:rsidR="00D032D0" w:rsidRPr="00E979C6" w:rsidRDefault="00D032D0" w:rsidP="00763780">
      <w:pPr>
        <w:spacing w:line="235" w:lineRule="auto"/>
        <w:jc w:val="center"/>
        <w:rPr>
          <w:b/>
          <w:i/>
          <w:sz w:val="20"/>
          <w:szCs w:val="20"/>
        </w:rPr>
      </w:pPr>
    </w:p>
    <w:p w:rsidR="00D032D0" w:rsidRPr="00E979C6" w:rsidRDefault="00D032D0" w:rsidP="00763780">
      <w:pPr>
        <w:spacing w:line="235" w:lineRule="auto"/>
        <w:ind w:firstLine="284"/>
        <w:jc w:val="both"/>
        <w:rPr>
          <w:sz w:val="20"/>
          <w:szCs w:val="20"/>
        </w:rPr>
      </w:pPr>
      <w:r w:rsidRPr="00E979C6">
        <w:rPr>
          <w:sz w:val="20"/>
          <w:szCs w:val="20"/>
        </w:rPr>
        <w:t>Род пшеницы (</w:t>
      </w:r>
      <w:r w:rsidRPr="00E979C6">
        <w:rPr>
          <w:i/>
          <w:sz w:val="20"/>
          <w:szCs w:val="20"/>
          <w:lang w:val="en-US"/>
        </w:rPr>
        <w:t>Triticum</w:t>
      </w:r>
      <w:r w:rsidRPr="00E979C6">
        <w:rPr>
          <w:sz w:val="20"/>
          <w:szCs w:val="20"/>
        </w:rPr>
        <w:t xml:space="preserve"> </w:t>
      </w:r>
      <w:r w:rsidRPr="00E979C6">
        <w:rPr>
          <w:sz w:val="20"/>
          <w:szCs w:val="20"/>
          <w:lang w:val="en-US"/>
        </w:rPr>
        <w:t>L</w:t>
      </w:r>
      <w:r w:rsidRPr="00E979C6">
        <w:rPr>
          <w:sz w:val="20"/>
          <w:szCs w:val="20"/>
        </w:rPr>
        <w:t xml:space="preserve">.) относится к семейству злаковых </w:t>
      </w:r>
      <w:r w:rsidR="00237F02">
        <w:rPr>
          <w:sz w:val="20"/>
          <w:szCs w:val="20"/>
        </w:rPr>
        <w:br/>
      </w:r>
      <w:r w:rsidRPr="00E979C6">
        <w:rPr>
          <w:sz w:val="20"/>
          <w:szCs w:val="20"/>
        </w:rPr>
        <w:t>(</w:t>
      </w:r>
      <w:r w:rsidRPr="00237F02">
        <w:rPr>
          <w:sz w:val="20"/>
          <w:szCs w:val="20"/>
          <w:lang w:val="en-US"/>
        </w:rPr>
        <w:t>Gramineae</w:t>
      </w:r>
      <w:r w:rsidRPr="00237F02">
        <w:rPr>
          <w:sz w:val="20"/>
          <w:szCs w:val="20"/>
        </w:rPr>
        <w:t xml:space="preserve"> </w:t>
      </w:r>
      <w:r w:rsidR="00252F5E" w:rsidRPr="00E979C6">
        <w:rPr>
          <w:sz w:val="20"/>
          <w:szCs w:val="20"/>
          <w:lang w:val="en-US"/>
        </w:rPr>
        <w:t>Ju</w:t>
      </w:r>
      <w:r w:rsidRPr="00E979C6">
        <w:rPr>
          <w:sz w:val="20"/>
          <w:szCs w:val="20"/>
          <w:lang w:val="en-US"/>
        </w:rPr>
        <w:t>ss</w:t>
      </w:r>
      <w:r w:rsidRPr="00E979C6">
        <w:rPr>
          <w:sz w:val="20"/>
          <w:szCs w:val="20"/>
        </w:rPr>
        <w:t>.) или мятликовых (</w:t>
      </w:r>
      <w:r w:rsidRPr="00237F02">
        <w:rPr>
          <w:sz w:val="20"/>
          <w:szCs w:val="20"/>
          <w:lang w:val="en-US"/>
        </w:rPr>
        <w:t>Poaceae</w:t>
      </w:r>
      <w:r w:rsidRPr="00237F02">
        <w:rPr>
          <w:sz w:val="20"/>
          <w:szCs w:val="20"/>
        </w:rPr>
        <w:t xml:space="preserve"> </w:t>
      </w:r>
      <w:r w:rsidRPr="00E979C6">
        <w:rPr>
          <w:sz w:val="20"/>
          <w:szCs w:val="20"/>
          <w:lang w:val="en-US"/>
        </w:rPr>
        <w:t>Barnh</w:t>
      </w:r>
      <w:r w:rsidRPr="00E979C6">
        <w:rPr>
          <w:sz w:val="20"/>
          <w:szCs w:val="20"/>
        </w:rPr>
        <w:t>.), включает более</w:t>
      </w:r>
      <w:r w:rsidR="007F46AC" w:rsidRPr="00E979C6">
        <w:rPr>
          <w:sz w:val="20"/>
          <w:szCs w:val="20"/>
        </w:rPr>
        <w:br/>
      </w:r>
      <w:r w:rsidRPr="00E979C6">
        <w:rPr>
          <w:sz w:val="20"/>
          <w:szCs w:val="20"/>
        </w:rPr>
        <w:t>20 культурных и диких видов с различным уровнем плоидности, с</w:t>
      </w:r>
      <w:r w:rsidRPr="00E979C6">
        <w:rPr>
          <w:sz w:val="20"/>
          <w:szCs w:val="20"/>
        </w:rPr>
        <w:t>о</w:t>
      </w:r>
      <w:r w:rsidRPr="00E979C6">
        <w:rPr>
          <w:sz w:val="20"/>
          <w:szCs w:val="20"/>
        </w:rPr>
        <w:t>ставляющих четкий полиплоидный ряд от диплоидных до октоплои</w:t>
      </w:r>
      <w:r w:rsidRPr="00E979C6">
        <w:rPr>
          <w:sz w:val="20"/>
          <w:szCs w:val="20"/>
        </w:rPr>
        <w:t>д</w:t>
      </w:r>
      <w:r w:rsidRPr="00E979C6">
        <w:rPr>
          <w:sz w:val="20"/>
          <w:szCs w:val="20"/>
        </w:rPr>
        <w:t xml:space="preserve">ных видов (2n = 14, 28, 42 и 56), являющихся одно-, двух-, трех- и </w:t>
      </w:r>
      <w:r w:rsidR="0071321C">
        <w:rPr>
          <w:sz w:val="20"/>
          <w:szCs w:val="20"/>
        </w:rPr>
        <w:br/>
      </w:r>
      <w:r w:rsidRPr="00E979C6">
        <w:rPr>
          <w:sz w:val="20"/>
          <w:szCs w:val="20"/>
        </w:rPr>
        <w:t>четырехгеномными.</w:t>
      </w:r>
    </w:p>
    <w:p w:rsidR="00D032D0" w:rsidRPr="00E979C6" w:rsidRDefault="00D032D0" w:rsidP="00763780">
      <w:pPr>
        <w:pStyle w:val="ad"/>
        <w:tabs>
          <w:tab w:val="left" w:pos="-2694"/>
          <w:tab w:val="left" w:pos="-1560"/>
        </w:tabs>
        <w:spacing w:after="0" w:line="235" w:lineRule="auto"/>
        <w:ind w:firstLine="284"/>
        <w:jc w:val="both"/>
        <w:rPr>
          <w:sz w:val="20"/>
          <w:szCs w:val="20"/>
        </w:rPr>
      </w:pPr>
      <w:r w:rsidRPr="00E979C6">
        <w:rPr>
          <w:sz w:val="20"/>
          <w:szCs w:val="20"/>
        </w:rPr>
        <w:t>Все виды представляют однолетние травянистые кустящиеся ра</w:t>
      </w:r>
      <w:r w:rsidRPr="00E979C6">
        <w:rPr>
          <w:sz w:val="20"/>
          <w:szCs w:val="20"/>
        </w:rPr>
        <w:t>с</w:t>
      </w:r>
      <w:r w:rsidRPr="00E979C6">
        <w:rPr>
          <w:sz w:val="20"/>
          <w:szCs w:val="20"/>
        </w:rPr>
        <w:t>тения. Культурные виды могут иметь яровой, полуозимый и озимый образ жизни.</w:t>
      </w:r>
    </w:p>
    <w:p w:rsidR="00D032D0" w:rsidRPr="00E979C6" w:rsidRDefault="00D032D0" w:rsidP="00763780">
      <w:pPr>
        <w:pStyle w:val="ad"/>
        <w:tabs>
          <w:tab w:val="left" w:pos="-2694"/>
          <w:tab w:val="left" w:pos="-1560"/>
        </w:tabs>
        <w:spacing w:after="0" w:line="235" w:lineRule="auto"/>
        <w:ind w:firstLine="284"/>
        <w:jc w:val="both"/>
        <w:rPr>
          <w:sz w:val="20"/>
          <w:szCs w:val="20"/>
        </w:rPr>
      </w:pPr>
      <w:r w:rsidRPr="00E979C6">
        <w:rPr>
          <w:sz w:val="20"/>
          <w:szCs w:val="20"/>
        </w:rPr>
        <w:t>Стебель у пшеницы, как и у всех злаковых, представлен соломиной с несколькими междоузлиями. Листья простые, линейные</w:t>
      </w:r>
      <w:r w:rsidR="007F46AC" w:rsidRPr="00E979C6">
        <w:rPr>
          <w:sz w:val="20"/>
          <w:szCs w:val="20"/>
        </w:rPr>
        <w:t>,</w:t>
      </w:r>
      <w:r w:rsidRPr="00E979C6">
        <w:rPr>
          <w:sz w:val="20"/>
          <w:szCs w:val="20"/>
        </w:rPr>
        <w:t xml:space="preserve"> с опушен</w:t>
      </w:r>
      <w:r w:rsidRPr="00E979C6">
        <w:rPr>
          <w:sz w:val="20"/>
          <w:szCs w:val="20"/>
        </w:rPr>
        <w:t>и</w:t>
      </w:r>
      <w:r w:rsidRPr="00E979C6">
        <w:rPr>
          <w:sz w:val="20"/>
          <w:szCs w:val="20"/>
        </w:rPr>
        <w:t>ем или без него.</w:t>
      </w:r>
    </w:p>
    <w:p w:rsidR="00D032D0" w:rsidRPr="00E979C6" w:rsidRDefault="00D032D0" w:rsidP="00763780">
      <w:pPr>
        <w:pStyle w:val="ad"/>
        <w:tabs>
          <w:tab w:val="left" w:pos="-2694"/>
          <w:tab w:val="left" w:pos="-1560"/>
        </w:tabs>
        <w:spacing w:after="0" w:line="235" w:lineRule="auto"/>
        <w:ind w:firstLine="284"/>
        <w:jc w:val="both"/>
        <w:rPr>
          <w:sz w:val="20"/>
          <w:szCs w:val="20"/>
        </w:rPr>
      </w:pPr>
      <w:r w:rsidRPr="00E979C6">
        <w:rPr>
          <w:sz w:val="20"/>
          <w:szCs w:val="20"/>
        </w:rPr>
        <w:t xml:space="preserve">Соцветие </w:t>
      </w:r>
      <w:r w:rsidR="007F46AC" w:rsidRPr="00E979C6">
        <w:rPr>
          <w:sz w:val="20"/>
          <w:szCs w:val="20"/>
        </w:rPr>
        <w:t xml:space="preserve">− </w:t>
      </w:r>
      <w:r w:rsidRPr="00E979C6">
        <w:rPr>
          <w:sz w:val="20"/>
          <w:szCs w:val="20"/>
        </w:rPr>
        <w:t xml:space="preserve">сложный колос, состоит из расположенных на уступах колосового стержня колосков. </w:t>
      </w:r>
      <w:r w:rsidR="00C93618" w:rsidRPr="00E979C6">
        <w:rPr>
          <w:sz w:val="20"/>
          <w:szCs w:val="20"/>
        </w:rPr>
        <w:t>На широкой, или лицевой, стороне к</w:t>
      </w:r>
      <w:r w:rsidR="00C93618" w:rsidRPr="00E979C6">
        <w:rPr>
          <w:sz w:val="20"/>
          <w:szCs w:val="20"/>
        </w:rPr>
        <w:t>о</w:t>
      </w:r>
      <w:r w:rsidR="00C93618" w:rsidRPr="00E979C6">
        <w:rPr>
          <w:sz w:val="20"/>
          <w:szCs w:val="20"/>
        </w:rPr>
        <w:t>лосового стержня колоски расположены в один ряд. С боковой стор</w:t>
      </w:r>
      <w:r w:rsidR="00C93618" w:rsidRPr="00E979C6">
        <w:rPr>
          <w:sz w:val="20"/>
          <w:szCs w:val="20"/>
        </w:rPr>
        <w:t>о</w:t>
      </w:r>
      <w:r w:rsidR="00C93618" w:rsidRPr="00E979C6">
        <w:rPr>
          <w:sz w:val="20"/>
          <w:szCs w:val="20"/>
        </w:rPr>
        <w:t xml:space="preserve">ны колоски чередуются слева и справа и образуют два ряда. </w:t>
      </w:r>
      <w:r w:rsidRPr="00E979C6">
        <w:rPr>
          <w:sz w:val="20"/>
          <w:szCs w:val="20"/>
        </w:rPr>
        <w:t>Соотн</w:t>
      </w:r>
      <w:r w:rsidRPr="00E979C6">
        <w:rPr>
          <w:sz w:val="20"/>
          <w:szCs w:val="20"/>
        </w:rPr>
        <w:t>о</w:t>
      </w:r>
      <w:r w:rsidRPr="00E979C6">
        <w:rPr>
          <w:sz w:val="20"/>
          <w:szCs w:val="20"/>
        </w:rPr>
        <w:t xml:space="preserve">шение между лицевой и боковой </w:t>
      </w:r>
      <w:r w:rsidR="00DA4BC9" w:rsidRPr="00E979C6">
        <w:rPr>
          <w:sz w:val="20"/>
          <w:szCs w:val="20"/>
        </w:rPr>
        <w:t>сторонами</w:t>
      </w:r>
      <w:r w:rsidRPr="00E979C6">
        <w:rPr>
          <w:sz w:val="20"/>
          <w:szCs w:val="20"/>
        </w:rPr>
        <w:t xml:space="preserve"> у различных видов бывает неодинаковым (рис</w:t>
      </w:r>
      <w:r w:rsidR="009668CC" w:rsidRPr="00E979C6">
        <w:rPr>
          <w:sz w:val="20"/>
          <w:szCs w:val="20"/>
        </w:rPr>
        <w:t>.</w:t>
      </w:r>
      <w:r w:rsidRPr="00E979C6">
        <w:rPr>
          <w:sz w:val="20"/>
          <w:szCs w:val="20"/>
        </w:rPr>
        <w:t xml:space="preserve"> </w:t>
      </w:r>
      <w:r w:rsidR="007F46AC" w:rsidRPr="00E979C6">
        <w:rPr>
          <w:sz w:val="20"/>
          <w:szCs w:val="20"/>
        </w:rPr>
        <w:t>1.</w:t>
      </w:r>
      <w:r w:rsidR="00677EB1" w:rsidRPr="00E979C6">
        <w:rPr>
          <w:sz w:val="20"/>
          <w:szCs w:val="20"/>
        </w:rPr>
        <w:t>1</w:t>
      </w:r>
      <w:r w:rsidRPr="00E979C6">
        <w:rPr>
          <w:sz w:val="20"/>
          <w:szCs w:val="20"/>
        </w:rPr>
        <w:t>).</w:t>
      </w:r>
    </w:p>
    <w:p w:rsidR="00D032D0" w:rsidRPr="00A3480C" w:rsidRDefault="00D032D0" w:rsidP="00763780">
      <w:pPr>
        <w:pStyle w:val="ad"/>
        <w:tabs>
          <w:tab w:val="left" w:pos="-2694"/>
          <w:tab w:val="left" w:pos="-1560"/>
        </w:tabs>
        <w:spacing w:after="0" w:line="235" w:lineRule="auto"/>
        <w:ind w:firstLine="284"/>
        <w:jc w:val="both"/>
        <w:rPr>
          <w:sz w:val="20"/>
          <w:szCs w:val="20"/>
        </w:rPr>
      </w:pPr>
    </w:p>
    <w:p w:rsidR="00D032D0" w:rsidRPr="00E979C6" w:rsidRDefault="00D032D0" w:rsidP="00763780">
      <w:pPr>
        <w:pStyle w:val="ad"/>
        <w:tabs>
          <w:tab w:val="left" w:pos="-2694"/>
          <w:tab w:val="left" w:pos="-1560"/>
        </w:tabs>
        <w:spacing w:after="0" w:line="235" w:lineRule="auto"/>
        <w:jc w:val="center"/>
        <w:rPr>
          <w:sz w:val="20"/>
          <w:szCs w:val="20"/>
        </w:rPr>
      </w:pPr>
      <w:r w:rsidRPr="00E979C6">
        <w:rPr>
          <w:noProof/>
          <w:sz w:val="20"/>
          <w:szCs w:val="20"/>
        </w:rPr>
        <w:drawing>
          <wp:inline distT="0" distB="0" distL="0" distR="0">
            <wp:extent cx="950161" cy="1551904"/>
            <wp:effectExtent l="19050" t="0" r="2339" b="0"/>
            <wp:docPr id="44"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8" cstate="print"/>
                    <a:srcRect/>
                    <a:stretch>
                      <a:fillRect/>
                    </a:stretch>
                  </pic:blipFill>
                  <pic:spPr bwMode="auto">
                    <a:xfrm>
                      <a:off x="0" y="0"/>
                      <a:ext cx="950333" cy="1552184"/>
                    </a:xfrm>
                    <a:prstGeom prst="rect">
                      <a:avLst/>
                    </a:prstGeom>
                    <a:noFill/>
                    <a:ln w="9525">
                      <a:noFill/>
                      <a:miter lim="800000"/>
                      <a:headEnd/>
                      <a:tailEnd/>
                    </a:ln>
                  </pic:spPr>
                </pic:pic>
              </a:graphicData>
            </a:graphic>
          </wp:inline>
        </w:drawing>
      </w:r>
      <w:r w:rsidR="005A7F0D" w:rsidRPr="00E979C6">
        <w:rPr>
          <w:noProof/>
          <w:sz w:val="20"/>
          <w:szCs w:val="20"/>
        </w:rPr>
        <w:drawing>
          <wp:inline distT="0" distB="0" distL="0" distR="0">
            <wp:extent cx="1296286" cy="1788874"/>
            <wp:effectExtent l="0" t="0" r="0" b="0"/>
            <wp:docPr id="16" name="Рисунок 16" descr="http://ganeshik.com/wp-content/uploads/00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ganeshik.com/wp-content/uploads/00610.jpg"/>
                    <pic:cNvPicPr>
                      <a:picLocks noChangeAspect="1" noChangeArrowheads="1"/>
                    </pic:cNvPicPr>
                  </pic:nvPicPr>
                  <pic:blipFill>
                    <a:blip r:embed="rId9" cstate="print">
                      <a:grayscl/>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1">
                              <a14:imgEffect>
                                <a14:sharpenSoften amount="100000"/>
                              </a14:imgEffect>
                            </a14:imgLayer>
                          </a14:imgProps>
                        </a:ext>
                      </a:extLst>
                    </a:blip>
                    <a:srcRect l="-7222" t="3511" r="33548" b="13699"/>
                    <a:stretch>
                      <a:fillRect/>
                    </a:stretch>
                  </pic:blipFill>
                  <pic:spPr bwMode="auto">
                    <a:xfrm>
                      <a:off x="0" y="0"/>
                      <a:ext cx="1297592" cy="1790676"/>
                    </a:xfrm>
                    <a:prstGeom prst="rect">
                      <a:avLst/>
                    </a:prstGeom>
                    <a:noFill/>
                    <a:ln w="9525">
                      <a:noFill/>
                      <a:miter lim="800000"/>
                      <a:headEnd/>
                      <a:tailEnd/>
                    </a:ln>
                  </pic:spPr>
                </pic:pic>
              </a:graphicData>
            </a:graphic>
          </wp:inline>
        </w:drawing>
      </w:r>
    </w:p>
    <w:p w:rsidR="00A3480C" w:rsidRDefault="00A3480C" w:rsidP="00763780">
      <w:pPr>
        <w:pStyle w:val="ad"/>
        <w:tabs>
          <w:tab w:val="left" w:pos="-2694"/>
          <w:tab w:val="left" w:pos="-1560"/>
        </w:tabs>
        <w:spacing w:after="0" w:line="235" w:lineRule="auto"/>
        <w:ind w:firstLine="1418"/>
        <w:jc w:val="both"/>
        <w:rPr>
          <w:i/>
          <w:sz w:val="16"/>
          <w:szCs w:val="20"/>
        </w:rPr>
      </w:pPr>
    </w:p>
    <w:p w:rsidR="00D032D0" w:rsidRDefault="00A3480C" w:rsidP="00763780">
      <w:pPr>
        <w:pStyle w:val="ad"/>
        <w:tabs>
          <w:tab w:val="left" w:pos="-2694"/>
          <w:tab w:val="left" w:pos="-1560"/>
        </w:tabs>
        <w:spacing w:after="0" w:line="235" w:lineRule="auto"/>
        <w:ind w:firstLine="1418"/>
        <w:jc w:val="both"/>
        <w:rPr>
          <w:i/>
          <w:sz w:val="16"/>
          <w:szCs w:val="20"/>
        </w:rPr>
      </w:pPr>
      <w:r>
        <w:rPr>
          <w:i/>
          <w:sz w:val="16"/>
          <w:szCs w:val="20"/>
        </w:rPr>
        <w:t xml:space="preserve">  </w:t>
      </w:r>
      <w:r w:rsidR="00E979C6">
        <w:rPr>
          <w:i/>
          <w:sz w:val="16"/>
          <w:szCs w:val="20"/>
        </w:rPr>
        <w:t xml:space="preserve"> </w:t>
      </w:r>
      <w:r w:rsidR="00D032D0" w:rsidRPr="00E979C6">
        <w:rPr>
          <w:i/>
          <w:sz w:val="16"/>
          <w:szCs w:val="20"/>
        </w:rPr>
        <w:t>1</w:t>
      </w:r>
      <w:r w:rsidR="005A7F0D" w:rsidRPr="00E979C6">
        <w:rPr>
          <w:i/>
          <w:sz w:val="16"/>
          <w:szCs w:val="20"/>
        </w:rPr>
        <w:t xml:space="preserve"> </w:t>
      </w:r>
      <w:r w:rsidR="00D032D0" w:rsidRPr="00E979C6">
        <w:rPr>
          <w:i/>
          <w:sz w:val="16"/>
          <w:szCs w:val="20"/>
        </w:rPr>
        <w:t xml:space="preserve">     </w:t>
      </w:r>
      <w:r w:rsidR="006618EB" w:rsidRPr="00E979C6">
        <w:rPr>
          <w:i/>
          <w:sz w:val="16"/>
          <w:szCs w:val="20"/>
        </w:rPr>
        <w:t xml:space="preserve">       </w:t>
      </w:r>
      <w:r w:rsidR="00D032D0" w:rsidRPr="00E979C6">
        <w:rPr>
          <w:i/>
          <w:sz w:val="16"/>
          <w:szCs w:val="20"/>
        </w:rPr>
        <w:t xml:space="preserve">  </w:t>
      </w:r>
      <w:r w:rsidR="005A7F0D" w:rsidRPr="00E979C6">
        <w:rPr>
          <w:i/>
          <w:sz w:val="16"/>
          <w:szCs w:val="20"/>
        </w:rPr>
        <w:t xml:space="preserve"> </w:t>
      </w:r>
      <w:r w:rsidR="007F46AC" w:rsidRPr="00E979C6">
        <w:rPr>
          <w:i/>
          <w:sz w:val="16"/>
          <w:szCs w:val="20"/>
        </w:rPr>
        <w:t xml:space="preserve">    </w:t>
      </w:r>
      <w:r w:rsidR="00D032D0" w:rsidRPr="00E979C6">
        <w:rPr>
          <w:i/>
          <w:sz w:val="16"/>
          <w:szCs w:val="20"/>
        </w:rPr>
        <w:t xml:space="preserve"> 2</w:t>
      </w:r>
      <w:r w:rsidR="005A7F0D" w:rsidRPr="00E979C6">
        <w:rPr>
          <w:i/>
          <w:sz w:val="16"/>
          <w:szCs w:val="20"/>
        </w:rPr>
        <w:t xml:space="preserve">             </w:t>
      </w:r>
      <w:r w:rsidR="007F46AC" w:rsidRPr="00E979C6">
        <w:rPr>
          <w:i/>
          <w:sz w:val="16"/>
          <w:szCs w:val="20"/>
        </w:rPr>
        <w:t xml:space="preserve"> </w:t>
      </w:r>
      <w:r w:rsidR="005A7F0D" w:rsidRPr="00E979C6">
        <w:rPr>
          <w:i/>
          <w:sz w:val="16"/>
          <w:szCs w:val="20"/>
        </w:rPr>
        <w:t xml:space="preserve">     1              </w:t>
      </w:r>
      <w:r w:rsidR="007F46AC" w:rsidRPr="00E979C6">
        <w:rPr>
          <w:i/>
          <w:sz w:val="16"/>
          <w:szCs w:val="20"/>
        </w:rPr>
        <w:t xml:space="preserve">  </w:t>
      </w:r>
      <w:r w:rsidR="005A7F0D" w:rsidRPr="00E979C6">
        <w:rPr>
          <w:i/>
          <w:sz w:val="16"/>
          <w:szCs w:val="20"/>
        </w:rPr>
        <w:t xml:space="preserve">  2</w:t>
      </w:r>
    </w:p>
    <w:p w:rsidR="00763780" w:rsidRPr="00A3480C" w:rsidRDefault="00763780" w:rsidP="00763780">
      <w:pPr>
        <w:pStyle w:val="ad"/>
        <w:tabs>
          <w:tab w:val="left" w:pos="-2694"/>
          <w:tab w:val="left" w:pos="-1560"/>
        </w:tabs>
        <w:spacing w:after="0" w:line="235" w:lineRule="auto"/>
        <w:ind w:firstLine="1418"/>
        <w:jc w:val="both"/>
        <w:rPr>
          <w:i/>
          <w:sz w:val="10"/>
          <w:szCs w:val="20"/>
        </w:rPr>
      </w:pPr>
    </w:p>
    <w:p w:rsidR="005A7F0D" w:rsidRPr="00E979C6" w:rsidRDefault="007F46AC" w:rsidP="00763780">
      <w:pPr>
        <w:pStyle w:val="ad"/>
        <w:tabs>
          <w:tab w:val="left" w:pos="-2694"/>
          <w:tab w:val="left" w:pos="-1560"/>
        </w:tabs>
        <w:spacing w:after="0" w:line="235" w:lineRule="auto"/>
        <w:ind w:firstLine="1276"/>
        <w:jc w:val="both"/>
        <w:rPr>
          <w:sz w:val="16"/>
          <w:szCs w:val="20"/>
        </w:rPr>
      </w:pPr>
      <w:r w:rsidRPr="00E979C6">
        <w:rPr>
          <w:sz w:val="16"/>
          <w:szCs w:val="20"/>
        </w:rPr>
        <w:t xml:space="preserve">  </w:t>
      </w:r>
      <w:r w:rsidR="005A7F0D" w:rsidRPr="00E979C6">
        <w:rPr>
          <w:sz w:val="16"/>
          <w:szCs w:val="20"/>
        </w:rPr>
        <w:t xml:space="preserve"> мягкая пшеница               </w:t>
      </w:r>
      <w:r w:rsidR="00E979C6">
        <w:rPr>
          <w:sz w:val="16"/>
          <w:szCs w:val="20"/>
        </w:rPr>
        <w:t xml:space="preserve"> </w:t>
      </w:r>
      <w:r w:rsidRPr="00E979C6">
        <w:rPr>
          <w:sz w:val="16"/>
          <w:szCs w:val="20"/>
        </w:rPr>
        <w:t xml:space="preserve">  </w:t>
      </w:r>
      <w:r w:rsidR="005A7F0D" w:rsidRPr="00E979C6">
        <w:rPr>
          <w:sz w:val="16"/>
          <w:szCs w:val="20"/>
        </w:rPr>
        <w:t xml:space="preserve"> твердая пшеница</w:t>
      </w:r>
    </w:p>
    <w:p w:rsidR="00D032D0" w:rsidRPr="00E979C6" w:rsidRDefault="00D032D0" w:rsidP="00763780">
      <w:pPr>
        <w:pStyle w:val="ad"/>
        <w:tabs>
          <w:tab w:val="left" w:pos="-2694"/>
          <w:tab w:val="left" w:pos="-1560"/>
        </w:tabs>
        <w:spacing w:after="0" w:line="235" w:lineRule="auto"/>
        <w:ind w:firstLine="284"/>
        <w:jc w:val="both"/>
        <w:rPr>
          <w:sz w:val="16"/>
          <w:szCs w:val="20"/>
        </w:rPr>
      </w:pPr>
    </w:p>
    <w:p w:rsidR="00D032D0" w:rsidRPr="00E979C6" w:rsidRDefault="007D240D" w:rsidP="00763780">
      <w:pPr>
        <w:pStyle w:val="ad"/>
        <w:tabs>
          <w:tab w:val="left" w:pos="-2694"/>
          <w:tab w:val="left" w:pos="-1560"/>
        </w:tabs>
        <w:spacing w:after="0" w:line="235" w:lineRule="auto"/>
        <w:ind w:left="1276" w:right="1446"/>
        <w:jc w:val="center"/>
        <w:rPr>
          <w:sz w:val="16"/>
          <w:szCs w:val="20"/>
        </w:rPr>
      </w:pPr>
      <w:r w:rsidRPr="00E979C6">
        <w:rPr>
          <w:sz w:val="16"/>
          <w:szCs w:val="20"/>
        </w:rPr>
        <w:t>Рис</w:t>
      </w:r>
      <w:r w:rsidR="009668CC" w:rsidRPr="00E979C6">
        <w:rPr>
          <w:sz w:val="16"/>
          <w:szCs w:val="20"/>
        </w:rPr>
        <w:t>.</w:t>
      </w:r>
      <w:r w:rsidRPr="00E979C6">
        <w:rPr>
          <w:sz w:val="16"/>
          <w:szCs w:val="20"/>
        </w:rPr>
        <w:t xml:space="preserve"> </w:t>
      </w:r>
      <w:r w:rsidR="007F46AC" w:rsidRPr="00E979C6">
        <w:rPr>
          <w:sz w:val="16"/>
          <w:szCs w:val="20"/>
        </w:rPr>
        <w:t>1.</w:t>
      </w:r>
      <w:r w:rsidR="00677EB1" w:rsidRPr="00E979C6">
        <w:rPr>
          <w:sz w:val="16"/>
          <w:szCs w:val="20"/>
        </w:rPr>
        <w:t>1</w:t>
      </w:r>
      <w:r w:rsidR="009668CC" w:rsidRPr="00E979C6">
        <w:rPr>
          <w:sz w:val="16"/>
          <w:szCs w:val="20"/>
        </w:rPr>
        <w:t>. Колос пшеницы:</w:t>
      </w:r>
      <w:r w:rsidR="00F551F2" w:rsidRPr="00E979C6">
        <w:rPr>
          <w:sz w:val="16"/>
          <w:szCs w:val="20"/>
        </w:rPr>
        <w:t xml:space="preserve"> </w:t>
      </w:r>
    </w:p>
    <w:p w:rsidR="00D032D0" w:rsidRPr="00E979C6" w:rsidRDefault="00D032D0" w:rsidP="00763780">
      <w:pPr>
        <w:pStyle w:val="ad"/>
        <w:tabs>
          <w:tab w:val="left" w:pos="-2694"/>
          <w:tab w:val="left" w:pos="-1560"/>
        </w:tabs>
        <w:spacing w:after="0" w:line="235" w:lineRule="auto"/>
        <w:ind w:left="1276" w:right="1304"/>
        <w:jc w:val="center"/>
        <w:rPr>
          <w:sz w:val="16"/>
          <w:szCs w:val="20"/>
        </w:rPr>
      </w:pPr>
      <w:r w:rsidRPr="00E979C6">
        <w:rPr>
          <w:i/>
          <w:sz w:val="16"/>
          <w:szCs w:val="20"/>
        </w:rPr>
        <w:t xml:space="preserve">1 </w:t>
      </w:r>
      <w:r w:rsidRPr="00E979C6">
        <w:rPr>
          <w:sz w:val="16"/>
          <w:szCs w:val="20"/>
        </w:rPr>
        <w:t>– лице</w:t>
      </w:r>
      <w:r w:rsidR="009668CC" w:rsidRPr="00E979C6">
        <w:rPr>
          <w:sz w:val="16"/>
          <w:szCs w:val="20"/>
        </w:rPr>
        <w:t>вая</w:t>
      </w:r>
      <w:r w:rsidR="007F46AC" w:rsidRPr="00E979C6">
        <w:rPr>
          <w:sz w:val="16"/>
          <w:szCs w:val="20"/>
        </w:rPr>
        <w:t xml:space="preserve"> сторона колоса;</w:t>
      </w:r>
      <w:r w:rsidR="009668CC" w:rsidRPr="00E979C6">
        <w:rPr>
          <w:sz w:val="16"/>
          <w:szCs w:val="20"/>
        </w:rPr>
        <w:t xml:space="preserve"> </w:t>
      </w:r>
      <w:r w:rsidR="009668CC" w:rsidRPr="00E979C6">
        <w:rPr>
          <w:i/>
          <w:sz w:val="16"/>
          <w:szCs w:val="20"/>
        </w:rPr>
        <w:t>2</w:t>
      </w:r>
      <w:r w:rsidR="009668CC" w:rsidRPr="00E979C6">
        <w:rPr>
          <w:sz w:val="16"/>
          <w:szCs w:val="20"/>
        </w:rPr>
        <w:t xml:space="preserve"> – боковая сторон</w:t>
      </w:r>
      <w:r w:rsidR="007F46AC" w:rsidRPr="00E979C6">
        <w:rPr>
          <w:sz w:val="16"/>
          <w:szCs w:val="20"/>
        </w:rPr>
        <w:t>а</w:t>
      </w:r>
      <w:r w:rsidR="009668CC" w:rsidRPr="00E979C6">
        <w:rPr>
          <w:sz w:val="16"/>
          <w:szCs w:val="20"/>
        </w:rPr>
        <w:t xml:space="preserve"> колоса</w:t>
      </w:r>
    </w:p>
    <w:p w:rsidR="005A7F0D" w:rsidRPr="00E979C6" w:rsidRDefault="005A7F0D" w:rsidP="003B1B43">
      <w:pPr>
        <w:pStyle w:val="ad"/>
        <w:tabs>
          <w:tab w:val="left" w:pos="-2694"/>
          <w:tab w:val="left" w:pos="-1560"/>
        </w:tabs>
        <w:spacing w:after="0" w:line="235" w:lineRule="auto"/>
        <w:ind w:firstLine="284"/>
        <w:jc w:val="both"/>
        <w:rPr>
          <w:sz w:val="20"/>
        </w:rPr>
      </w:pPr>
      <w:r w:rsidRPr="00E979C6">
        <w:rPr>
          <w:sz w:val="20"/>
        </w:rPr>
        <w:lastRenderedPageBreak/>
        <w:t>Колосья бывают безостыми или остистыми. Ости образуются на верхушках наружных цветковых чешуй, а у персидской пшеницы они располагаются и на колосковых чешуях.</w:t>
      </w:r>
    </w:p>
    <w:p w:rsidR="00D032D0" w:rsidRPr="00E979C6" w:rsidRDefault="00D032D0" w:rsidP="003B1B43">
      <w:pPr>
        <w:pStyle w:val="ad"/>
        <w:tabs>
          <w:tab w:val="left" w:pos="-2694"/>
          <w:tab w:val="left" w:pos="-1560"/>
        </w:tabs>
        <w:spacing w:after="0" w:line="235" w:lineRule="auto"/>
        <w:ind w:firstLine="284"/>
        <w:jc w:val="both"/>
        <w:rPr>
          <w:sz w:val="20"/>
          <w:szCs w:val="20"/>
        </w:rPr>
      </w:pPr>
      <w:r w:rsidRPr="00E979C6">
        <w:rPr>
          <w:sz w:val="20"/>
          <w:szCs w:val="20"/>
        </w:rPr>
        <w:t>В каждом колоске между колос</w:t>
      </w:r>
      <w:r w:rsidR="002B1BAF" w:rsidRPr="00E979C6">
        <w:rPr>
          <w:sz w:val="20"/>
          <w:szCs w:val="20"/>
        </w:rPr>
        <w:t>к</w:t>
      </w:r>
      <w:r w:rsidRPr="00E979C6">
        <w:rPr>
          <w:sz w:val="20"/>
          <w:szCs w:val="20"/>
        </w:rPr>
        <w:t>овыми чешуями располагаются 2</w:t>
      </w:r>
      <w:r w:rsidR="00507583" w:rsidRPr="00E979C6">
        <w:rPr>
          <w:sz w:val="20"/>
          <w:szCs w:val="20"/>
        </w:rPr>
        <w:t>−</w:t>
      </w:r>
      <w:r w:rsidRPr="00E979C6">
        <w:rPr>
          <w:sz w:val="20"/>
          <w:szCs w:val="20"/>
        </w:rPr>
        <w:t>7 цветков, состоящих из наружной и внутренней цветковых чешуй, между которыми формируется завязь с перистым двухлопастным рыльцем и тремя тычинками (рис</w:t>
      </w:r>
      <w:r w:rsidR="009668CC" w:rsidRPr="00E979C6">
        <w:rPr>
          <w:sz w:val="20"/>
          <w:szCs w:val="20"/>
        </w:rPr>
        <w:t>.</w:t>
      </w:r>
      <w:r w:rsidRPr="00E979C6">
        <w:rPr>
          <w:sz w:val="20"/>
          <w:szCs w:val="20"/>
        </w:rPr>
        <w:t xml:space="preserve"> </w:t>
      </w:r>
      <w:r w:rsidR="001C72BA" w:rsidRPr="00E979C6">
        <w:rPr>
          <w:sz w:val="20"/>
          <w:szCs w:val="20"/>
        </w:rPr>
        <w:t>1.</w:t>
      </w:r>
      <w:r w:rsidR="00677EB1" w:rsidRPr="00E979C6">
        <w:rPr>
          <w:sz w:val="20"/>
          <w:szCs w:val="20"/>
        </w:rPr>
        <w:t>2</w:t>
      </w:r>
      <w:r w:rsidRPr="00E979C6">
        <w:rPr>
          <w:sz w:val="20"/>
          <w:szCs w:val="20"/>
        </w:rPr>
        <w:t>).</w:t>
      </w:r>
    </w:p>
    <w:p w:rsidR="005A7F0D" w:rsidRPr="00E979C6" w:rsidRDefault="005A7F0D" w:rsidP="003B1B43">
      <w:pPr>
        <w:pStyle w:val="ad"/>
        <w:tabs>
          <w:tab w:val="left" w:pos="-2694"/>
          <w:tab w:val="left" w:pos="-1560"/>
        </w:tabs>
        <w:spacing w:after="0" w:line="235" w:lineRule="auto"/>
        <w:ind w:firstLine="284"/>
        <w:jc w:val="both"/>
        <w:rPr>
          <w:sz w:val="20"/>
          <w:szCs w:val="20"/>
        </w:rPr>
      </w:pPr>
    </w:p>
    <w:p w:rsidR="009A6894" w:rsidRPr="00E979C6" w:rsidRDefault="00120983" w:rsidP="003B1B43">
      <w:pPr>
        <w:pStyle w:val="ad"/>
        <w:tabs>
          <w:tab w:val="left" w:pos="-2694"/>
          <w:tab w:val="left" w:pos="-1560"/>
        </w:tabs>
        <w:spacing w:after="0" w:line="235" w:lineRule="auto"/>
        <w:jc w:val="center"/>
        <w:rPr>
          <w:sz w:val="20"/>
          <w:szCs w:val="20"/>
        </w:rPr>
      </w:pPr>
      <w:r w:rsidRPr="00120983">
        <w:rPr>
          <w:noProof/>
          <w:sz w:val="16"/>
          <w:szCs w:val="20"/>
        </w:rPr>
        <w:pict>
          <v:oval id="_x0000_s5990" style="position:absolute;left:0;text-align:left;margin-left:179.7pt;margin-top:39.05pt;width:6.8pt;height:11.35pt;z-index:252501504;mso-position-horizontal-relative:margin;v-text-anchor:middle" fillcolor="white [3212]" strokecolor="white [3212]">
            <o:lock v:ext="edit" aspectratio="t"/>
            <v:textbox style="mso-next-textbox:#_x0000_s5990" inset="0,0,0,0">
              <w:txbxContent>
                <w:p w:rsidR="00342AC0" w:rsidRPr="00350DC9" w:rsidRDefault="00342AC0" w:rsidP="00350DC9">
                  <w:pPr>
                    <w:ind w:right="-27"/>
                    <w:rPr>
                      <w:sz w:val="12"/>
                      <w:szCs w:val="12"/>
                    </w:rPr>
                  </w:pPr>
                  <w:r>
                    <w:rPr>
                      <w:sz w:val="12"/>
                      <w:szCs w:val="12"/>
                    </w:rPr>
                    <w:t>3</w:t>
                  </w:r>
                </w:p>
              </w:txbxContent>
            </v:textbox>
            <w10:wrap anchorx="margin"/>
          </v:oval>
        </w:pict>
      </w:r>
      <w:r>
        <w:rPr>
          <w:noProof/>
          <w:sz w:val="20"/>
          <w:szCs w:val="20"/>
        </w:rPr>
        <w:pict>
          <v:oval id="_x0000_s6039" style="position:absolute;left:0;text-align:left;margin-left:124.2pt;margin-top:51.05pt;width:5.1pt;height:8.5pt;z-index:252542464;mso-position-horizontal-relative:margin;v-text-anchor:middle" fillcolor="white [3212]" strokecolor="white [3212]">
            <o:lock v:ext="edit" aspectratio="t"/>
            <v:textbox style="mso-next-textbox:#_x0000_s6039" inset="0,0,0,0">
              <w:txbxContent>
                <w:p w:rsidR="00342AC0" w:rsidRPr="00350DC9" w:rsidRDefault="00342AC0" w:rsidP="001F35FD">
                  <w:pPr>
                    <w:ind w:right="-27"/>
                    <w:rPr>
                      <w:sz w:val="12"/>
                      <w:szCs w:val="12"/>
                    </w:rPr>
                  </w:pPr>
                  <w:r>
                    <w:rPr>
                      <w:sz w:val="12"/>
                      <w:szCs w:val="12"/>
                    </w:rPr>
                    <w:t>5</w:t>
                  </w:r>
                </w:p>
              </w:txbxContent>
            </v:textbox>
            <w10:wrap anchorx="margin"/>
          </v:oval>
        </w:pict>
      </w:r>
      <w:r>
        <w:rPr>
          <w:noProof/>
          <w:sz w:val="20"/>
          <w:szCs w:val="20"/>
        </w:rPr>
        <w:pict>
          <v:oval id="_x0000_s5998" style="position:absolute;left:0;text-align:left;margin-left:121.15pt;margin-top:43pt;width:6.8pt;height:11.35pt;z-index:252509696;mso-position-horizontal-relative:margin;v-text-anchor:middle" fillcolor="white [3212]" strokecolor="white [3212]">
            <o:lock v:ext="edit" aspectratio="t"/>
            <v:textbox style="mso-next-textbox:#_x0000_s5998" inset="0,0,0,0">
              <w:txbxContent>
                <w:p w:rsidR="00342AC0" w:rsidRPr="00C93618" w:rsidRDefault="00342AC0" w:rsidP="00EA432C">
                  <w:pPr>
                    <w:ind w:right="-27"/>
                    <w:rPr>
                      <w:i/>
                      <w:sz w:val="12"/>
                      <w:szCs w:val="12"/>
                    </w:rPr>
                  </w:pPr>
                  <w:r w:rsidRPr="00C93618">
                    <w:rPr>
                      <w:i/>
                      <w:sz w:val="12"/>
                      <w:szCs w:val="12"/>
                    </w:rPr>
                    <w:t>3</w:t>
                  </w:r>
                </w:p>
              </w:txbxContent>
            </v:textbox>
            <w10:wrap anchorx="margin"/>
          </v:oval>
        </w:pict>
      </w:r>
      <w:r>
        <w:rPr>
          <w:noProof/>
          <w:sz w:val="20"/>
          <w:szCs w:val="20"/>
        </w:rPr>
        <w:pict>
          <v:oval id="_x0000_s6038" style="position:absolute;left:0;text-align:left;margin-left:176.7pt;margin-top:47.85pt;width:5.1pt;height:8.5pt;z-index:252541440;mso-position-horizontal-relative:margin;v-text-anchor:middle" fillcolor="white [3212]" strokecolor="white [3212]">
            <o:lock v:ext="edit" aspectratio="t"/>
            <v:textbox style="mso-next-textbox:#_x0000_s6038" inset="0,0,0,0">
              <w:txbxContent>
                <w:p w:rsidR="00342AC0" w:rsidRPr="00350DC9" w:rsidRDefault="00342AC0" w:rsidP="001F35FD">
                  <w:pPr>
                    <w:ind w:right="-27"/>
                    <w:rPr>
                      <w:sz w:val="12"/>
                      <w:szCs w:val="12"/>
                    </w:rPr>
                  </w:pPr>
                  <w:r>
                    <w:rPr>
                      <w:sz w:val="12"/>
                      <w:szCs w:val="12"/>
                    </w:rPr>
                    <w:t>5</w:t>
                  </w:r>
                </w:p>
              </w:txbxContent>
            </v:textbox>
            <w10:wrap anchorx="margin"/>
          </v:oval>
        </w:pict>
      </w:r>
      <w:r>
        <w:rPr>
          <w:noProof/>
          <w:sz w:val="20"/>
          <w:szCs w:val="20"/>
        </w:rPr>
        <w:pict>
          <v:oval id="_x0000_s6000" style="position:absolute;left:0;text-align:left;margin-left:111.05pt;margin-top:78.8pt;width:6.8pt;height:11.35pt;z-index:252511744;mso-position-horizontal-relative:margin;v-text-anchor:middle" fillcolor="white [3212]" strokecolor="white [3212]">
            <o:lock v:ext="edit" aspectratio="t"/>
            <v:textbox style="mso-next-textbox:#_x0000_s6000" inset="0,0,0,0">
              <w:txbxContent>
                <w:p w:rsidR="00342AC0" w:rsidRPr="00C93618" w:rsidRDefault="00342AC0" w:rsidP="00EA432C">
                  <w:pPr>
                    <w:ind w:right="-27"/>
                    <w:rPr>
                      <w:i/>
                      <w:sz w:val="12"/>
                      <w:szCs w:val="12"/>
                    </w:rPr>
                  </w:pPr>
                  <w:r w:rsidRPr="00C93618">
                    <w:rPr>
                      <w:i/>
                      <w:sz w:val="12"/>
                      <w:szCs w:val="12"/>
                    </w:rPr>
                    <w:t>1</w:t>
                  </w:r>
                </w:p>
              </w:txbxContent>
            </v:textbox>
            <w10:wrap anchorx="margin"/>
          </v:oval>
        </w:pict>
      </w:r>
      <w:r>
        <w:rPr>
          <w:noProof/>
          <w:sz w:val="20"/>
          <w:szCs w:val="20"/>
        </w:rPr>
        <w:pict>
          <v:oval id="_x0000_s5999" style="position:absolute;left:0;text-align:left;margin-left:111.05pt;margin-top:59.85pt;width:6.8pt;height:11.35pt;z-index:252510720;mso-position-horizontal-relative:margin;v-text-anchor:middle" fillcolor="white [3212]" strokecolor="white [3212]">
            <o:lock v:ext="edit" aspectratio="t"/>
            <v:textbox style="mso-next-textbox:#_x0000_s5999" inset="0,0,0,0">
              <w:txbxContent>
                <w:p w:rsidR="00342AC0" w:rsidRPr="00C93618" w:rsidRDefault="00342AC0" w:rsidP="00EA432C">
                  <w:pPr>
                    <w:ind w:right="-27"/>
                    <w:rPr>
                      <w:i/>
                      <w:sz w:val="12"/>
                      <w:szCs w:val="12"/>
                    </w:rPr>
                  </w:pPr>
                  <w:r w:rsidRPr="00C93618">
                    <w:rPr>
                      <w:i/>
                      <w:sz w:val="12"/>
                      <w:szCs w:val="12"/>
                    </w:rPr>
                    <w:t>2</w:t>
                  </w:r>
                </w:p>
              </w:txbxContent>
            </v:textbox>
            <w10:wrap anchorx="margin"/>
          </v:oval>
        </w:pict>
      </w:r>
      <w:r>
        <w:rPr>
          <w:noProof/>
          <w:sz w:val="20"/>
          <w:szCs w:val="20"/>
        </w:rPr>
        <w:pict>
          <v:oval id="_x0000_s5997" style="position:absolute;left:0;text-align:left;margin-left:124.2pt;margin-top:33.6pt;width:6.8pt;height:11.35pt;z-index:252508672;mso-position-horizontal-relative:margin;v-text-anchor:middle" fillcolor="white [3212]" strokecolor="white [3212]">
            <o:lock v:ext="edit" aspectratio="t"/>
            <v:textbox style="mso-next-textbox:#_x0000_s5997" inset="0,0,0,0">
              <w:txbxContent>
                <w:p w:rsidR="00342AC0" w:rsidRPr="001F35FD" w:rsidRDefault="00342AC0" w:rsidP="00EA432C">
                  <w:pPr>
                    <w:ind w:right="-27"/>
                    <w:rPr>
                      <w:i/>
                      <w:sz w:val="12"/>
                      <w:szCs w:val="12"/>
                    </w:rPr>
                  </w:pPr>
                  <w:r w:rsidRPr="001F35FD">
                    <w:rPr>
                      <w:i/>
                      <w:sz w:val="12"/>
                      <w:szCs w:val="12"/>
                    </w:rPr>
                    <w:t>2</w:t>
                  </w:r>
                </w:p>
              </w:txbxContent>
            </v:textbox>
            <w10:wrap anchorx="margin"/>
          </v:oval>
        </w:pict>
      </w:r>
      <w:r>
        <w:rPr>
          <w:noProof/>
          <w:sz w:val="20"/>
          <w:szCs w:val="20"/>
        </w:rPr>
        <w:pict>
          <v:oval id="_x0000_s5996" style="position:absolute;left:0;text-align:left;margin-left:114.35pt;margin-top:10.9pt;width:6.8pt;height:11.35pt;z-index:252507648;mso-position-horizontal-relative:margin;v-text-anchor:middle" fillcolor="white [3212]" strokecolor="white [3212]">
            <o:lock v:ext="edit" aspectratio="t"/>
            <v:textbox style="mso-next-textbox:#_x0000_s5996" inset="0,0,0,0">
              <w:txbxContent>
                <w:p w:rsidR="00342AC0" w:rsidRPr="00C93618" w:rsidRDefault="00342AC0" w:rsidP="00EA432C">
                  <w:pPr>
                    <w:ind w:right="-27"/>
                    <w:rPr>
                      <w:i/>
                      <w:sz w:val="12"/>
                      <w:szCs w:val="12"/>
                    </w:rPr>
                  </w:pPr>
                  <w:r w:rsidRPr="00C93618">
                    <w:rPr>
                      <w:i/>
                      <w:sz w:val="12"/>
                      <w:szCs w:val="12"/>
                    </w:rPr>
                    <w:t>4</w:t>
                  </w:r>
                </w:p>
              </w:txbxContent>
            </v:textbox>
            <w10:wrap anchorx="margin"/>
          </v:oval>
        </w:pict>
      </w:r>
      <w:r>
        <w:rPr>
          <w:noProof/>
          <w:sz w:val="20"/>
          <w:szCs w:val="20"/>
        </w:rPr>
        <w:pict>
          <v:oval id="_x0000_s5995" style="position:absolute;left:0;text-align:left;margin-left:137.4pt;margin-top:29.75pt;width:6.8pt;height:11.35pt;z-index:252506624;mso-position-horizontal-relative:margin;v-text-anchor:middle" fillcolor="white [3212]" strokecolor="white [3212]">
            <o:lock v:ext="edit" aspectratio="t"/>
            <v:textbox style="mso-next-textbox:#_x0000_s5995" inset="0,0,0,0">
              <w:txbxContent>
                <w:p w:rsidR="00342AC0" w:rsidRPr="00350DC9" w:rsidRDefault="00342AC0" w:rsidP="00EA432C">
                  <w:pPr>
                    <w:ind w:right="-27"/>
                    <w:rPr>
                      <w:sz w:val="12"/>
                      <w:szCs w:val="12"/>
                    </w:rPr>
                  </w:pPr>
                  <w:r>
                    <w:rPr>
                      <w:sz w:val="12"/>
                      <w:szCs w:val="12"/>
                    </w:rPr>
                    <w:t>3</w:t>
                  </w:r>
                </w:p>
              </w:txbxContent>
            </v:textbox>
            <w10:wrap anchorx="margin"/>
          </v:oval>
        </w:pict>
      </w:r>
      <w:r>
        <w:rPr>
          <w:noProof/>
          <w:sz w:val="20"/>
          <w:szCs w:val="20"/>
        </w:rPr>
        <w:pict>
          <v:oval id="_x0000_s5994" style="position:absolute;left:0;text-align:left;margin-left:159.4pt;margin-top:22.25pt;width:6.8pt;height:11.35pt;z-index:252505600;mso-position-horizontal-relative:margin;v-text-anchor:middle" fillcolor="white [3212]" strokecolor="white [3212]">
            <o:lock v:ext="edit" aspectratio="t"/>
            <v:textbox style="mso-next-textbox:#_x0000_s5994" inset="0,0,0,0">
              <w:txbxContent>
                <w:p w:rsidR="00342AC0" w:rsidRPr="001F35FD" w:rsidRDefault="00342AC0" w:rsidP="00EA432C">
                  <w:pPr>
                    <w:ind w:right="-27"/>
                    <w:rPr>
                      <w:i/>
                      <w:sz w:val="12"/>
                      <w:szCs w:val="12"/>
                    </w:rPr>
                  </w:pPr>
                  <w:r w:rsidRPr="001F35FD">
                    <w:rPr>
                      <w:i/>
                      <w:sz w:val="12"/>
                      <w:szCs w:val="12"/>
                    </w:rPr>
                    <w:t>3</w:t>
                  </w:r>
                </w:p>
              </w:txbxContent>
            </v:textbox>
            <w10:wrap anchorx="margin"/>
          </v:oval>
        </w:pict>
      </w:r>
      <w:r>
        <w:rPr>
          <w:noProof/>
          <w:sz w:val="20"/>
          <w:szCs w:val="20"/>
        </w:rPr>
        <w:pict>
          <v:oval id="_x0000_s5993" style="position:absolute;left:0;text-align:left;margin-left:186.5pt;margin-top:10.9pt;width:6.8pt;height:11.35pt;z-index:252504576;mso-position-horizontal-relative:margin;v-text-anchor:middle" fillcolor="white [3212]" strokecolor="white [3212]">
            <o:lock v:ext="edit" aspectratio="t"/>
            <v:textbox style="mso-next-textbox:#_x0000_s5993" inset="0,0,0,0">
              <w:txbxContent>
                <w:p w:rsidR="00342AC0" w:rsidRPr="001F35FD" w:rsidRDefault="00342AC0" w:rsidP="00EA432C">
                  <w:pPr>
                    <w:ind w:right="-27"/>
                    <w:rPr>
                      <w:i/>
                      <w:sz w:val="12"/>
                      <w:szCs w:val="12"/>
                    </w:rPr>
                  </w:pPr>
                  <w:r w:rsidRPr="001F35FD">
                    <w:rPr>
                      <w:i/>
                      <w:sz w:val="12"/>
                      <w:szCs w:val="12"/>
                    </w:rPr>
                    <w:t>4</w:t>
                  </w:r>
                </w:p>
              </w:txbxContent>
            </v:textbox>
            <w10:wrap anchorx="margin"/>
          </v:oval>
        </w:pict>
      </w:r>
      <w:r>
        <w:rPr>
          <w:noProof/>
          <w:sz w:val="20"/>
          <w:szCs w:val="20"/>
        </w:rPr>
        <w:pict>
          <v:oval id="_x0000_s5992" style="position:absolute;left:0;text-align:left;margin-left:137.4pt;margin-top:18.4pt;width:6.8pt;height:11.35pt;z-index:252503552;mso-position-horizontal-relative:margin;v-text-anchor:middle" fillcolor="white [3212]" strokecolor="white [3212]">
            <o:lock v:ext="edit" aspectratio="t"/>
            <v:textbox style="mso-next-textbox:#_x0000_s5992" inset="0,0,0,0">
              <w:txbxContent>
                <w:p w:rsidR="00342AC0" w:rsidRPr="001F35FD" w:rsidRDefault="00342AC0" w:rsidP="00EA432C">
                  <w:pPr>
                    <w:ind w:right="-27"/>
                    <w:rPr>
                      <w:i/>
                      <w:sz w:val="12"/>
                      <w:szCs w:val="12"/>
                    </w:rPr>
                  </w:pPr>
                  <w:r w:rsidRPr="001F35FD">
                    <w:rPr>
                      <w:i/>
                      <w:sz w:val="12"/>
                      <w:szCs w:val="12"/>
                    </w:rPr>
                    <w:t>2</w:t>
                  </w:r>
                </w:p>
              </w:txbxContent>
            </v:textbox>
            <w10:wrap anchorx="margin"/>
          </v:oval>
        </w:pict>
      </w:r>
      <w:r w:rsidRPr="00120983">
        <w:rPr>
          <w:noProof/>
          <w:sz w:val="16"/>
          <w:szCs w:val="20"/>
        </w:rPr>
        <w:pict>
          <v:oval id="_x0000_s5991" style="position:absolute;left:0;text-align:left;margin-left:173.7pt;margin-top:26.65pt;width:9.8pt;height:16.35pt;z-index:252502528;mso-position-horizontal-relative:margin;v-text-anchor:middle" fillcolor="white [3212]" strokecolor="white [3212]">
            <o:lock v:ext="edit" aspectratio="t"/>
            <v:textbox style="mso-next-textbox:#_x0000_s5991" inset="0,0,0,0">
              <w:txbxContent>
                <w:p w:rsidR="00342AC0" w:rsidRPr="001F35FD" w:rsidRDefault="00342AC0" w:rsidP="00EA432C">
                  <w:pPr>
                    <w:ind w:right="-27"/>
                    <w:rPr>
                      <w:i/>
                      <w:sz w:val="12"/>
                      <w:szCs w:val="12"/>
                    </w:rPr>
                  </w:pPr>
                  <w:r w:rsidRPr="001F35FD">
                    <w:rPr>
                      <w:i/>
                      <w:sz w:val="12"/>
                      <w:szCs w:val="12"/>
                    </w:rPr>
                    <w:t>2</w:t>
                  </w:r>
                </w:p>
              </w:txbxContent>
            </v:textbox>
            <w10:wrap anchorx="margin"/>
          </v:oval>
        </w:pict>
      </w:r>
      <w:r w:rsidRPr="00120983">
        <w:rPr>
          <w:noProof/>
          <w:sz w:val="16"/>
          <w:szCs w:val="20"/>
        </w:rPr>
        <w:pict>
          <v:oval id="_x0000_s5989" style="position:absolute;left:0;text-align:left;margin-left:184.8pt;margin-top:59.2pt;width:6.8pt;height:11.35pt;z-index:252500480;mso-position-horizontal-relative:margin;v-text-anchor:middle" fillcolor="white [3212]" strokecolor="white [3212]">
            <o:lock v:ext="edit" aspectratio="t"/>
            <v:textbox style="mso-next-textbox:#_x0000_s5989" inset="0,0,0,0">
              <w:txbxContent>
                <w:p w:rsidR="00342AC0" w:rsidRPr="001F35FD" w:rsidRDefault="00342AC0" w:rsidP="00350DC9">
                  <w:pPr>
                    <w:ind w:right="-27"/>
                    <w:rPr>
                      <w:i/>
                      <w:sz w:val="12"/>
                      <w:szCs w:val="12"/>
                    </w:rPr>
                  </w:pPr>
                  <w:r w:rsidRPr="001F35FD">
                    <w:rPr>
                      <w:i/>
                      <w:sz w:val="12"/>
                      <w:szCs w:val="12"/>
                    </w:rPr>
                    <w:t>2</w:t>
                  </w:r>
                </w:p>
              </w:txbxContent>
            </v:textbox>
            <w10:wrap anchorx="margin"/>
          </v:oval>
        </w:pict>
      </w:r>
      <w:r w:rsidRPr="00120983">
        <w:rPr>
          <w:noProof/>
          <w:sz w:val="16"/>
          <w:szCs w:val="20"/>
        </w:rPr>
        <w:pict>
          <v:shapetype id="_x0000_t202" coordsize="21600,21600" o:spt="202" path="m,l,21600r21600,l21600,xe">
            <v:stroke joinstyle="miter"/>
            <v:path gradientshapeok="t" o:connecttype="rect"/>
          </v:shapetype>
          <v:shape id="_x0000_s5987" type="#_x0000_t202" style="position:absolute;left:0;text-align:left;margin-left:183.5pt;margin-top:78.8pt;width:9.8pt;height:14.15pt;z-index:252499456" fillcolor="white [3212]" strokecolor="white [3212]">
            <v:textbox style="mso-next-textbox:#_x0000_s5987">
              <w:txbxContent>
                <w:p w:rsidR="00342AC0" w:rsidRPr="001F35FD" w:rsidRDefault="00342AC0">
                  <w:pPr>
                    <w:rPr>
                      <w:i/>
                      <w:sz w:val="12"/>
                      <w:szCs w:val="12"/>
                    </w:rPr>
                  </w:pPr>
                  <w:r w:rsidRPr="001F35FD">
                    <w:rPr>
                      <w:i/>
                      <w:sz w:val="12"/>
                      <w:szCs w:val="12"/>
                    </w:rPr>
                    <w:t>1</w:t>
                  </w:r>
                </w:p>
              </w:txbxContent>
            </v:textbox>
          </v:shape>
        </w:pict>
      </w:r>
      <w:r w:rsidR="009A6894" w:rsidRPr="00E979C6">
        <w:rPr>
          <w:noProof/>
          <w:sz w:val="20"/>
          <w:szCs w:val="20"/>
        </w:rPr>
        <w:drawing>
          <wp:inline distT="0" distB="0" distL="0" distR="0">
            <wp:extent cx="1133753" cy="1116000"/>
            <wp:effectExtent l="19050" t="0" r="9247" b="0"/>
            <wp:docPr id="14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1133753" cy="1116000"/>
                    </a:xfrm>
                    <a:prstGeom prst="rect">
                      <a:avLst/>
                    </a:prstGeom>
                    <a:noFill/>
                    <a:ln w="9525">
                      <a:noFill/>
                      <a:miter lim="800000"/>
                      <a:headEnd/>
                      <a:tailEnd/>
                    </a:ln>
                  </pic:spPr>
                </pic:pic>
              </a:graphicData>
            </a:graphic>
          </wp:inline>
        </w:drawing>
      </w:r>
    </w:p>
    <w:p w:rsidR="009A6894" w:rsidRPr="00E979C6" w:rsidRDefault="009A6894" w:rsidP="003B1B43">
      <w:pPr>
        <w:pStyle w:val="ad"/>
        <w:tabs>
          <w:tab w:val="left" w:pos="-2694"/>
          <w:tab w:val="left" w:pos="-1560"/>
        </w:tabs>
        <w:spacing w:after="0" w:line="235" w:lineRule="auto"/>
        <w:ind w:firstLine="284"/>
        <w:jc w:val="center"/>
        <w:rPr>
          <w:sz w:val="16"/>
          <w:szCs w:val="20"/>
        </w:rPr>
      </w:pPr>
    </w:p>
    <w:p w:rsidR="009A6894" w:rsidRPr="00E979C6" w:rsidRDefault="009A6894" w:rsidP="003B1B43">
      <w:pPr>
        <w:pStyle w:val="ad"/>
        <w:tabs>
          <w:tab w:val="left" w:pos="-2694"/>
          <w:tab w:val="left" w:pos="-1560"/>
        </w:tabs>
        <w:spacing w:after="0" w:line="235" w:lineRule="auto"/>
        <w:ind w:left="2127" w:right="2155"/>
        <w:jc w:val="center"/>
        <w:rPr>
          <w:sz w:val="16"/>
          <w:szCs w:val="20"/>
        </w:rPr>
      </w:pPr>
      <w:r w:rsidRPr="00E979C6">
        <w:rPr>
          <w:sz w:val="16"/>
          <w:szCs w:val="20"/>
        </w:rPr>
        <w:t>Рис</w:t>
      </w:r>
      <w:r w:rsidR="009668CC" w:rsidRPr="00E979C6">
        <w:rPr>
          <w:sz w:val="16"/>
          <w:szCs w:val="20"/>
        </w:rPr>
        <w:t>.</w:t>
      </w:r>
      <w:r w:rsidRPr="00E979C6">
        <w:rPr>
          <w:sz w:val="16"/>
          <w:szCs w:val="20"/>
        </w:rPr>
        <w:t xml:space="preserve"> </w:t>
      </w:r>
      <w:r w:rsidR="001C72BA" w:rsidRPr="00E979C6">
        <w:rPr>
          <w:sz w:val="16"/>
          <w:szCs w:val="20"/>
        </w:rPr>
        <w:t>1.</w:t>
      </w:r>
      <w:r w:rsidR="00677EB1" w:rsidRPr="00E979C6">
        <w:rPr>
          <w:sz w:val="16"/>
          <w:szCs w:val="20"/>
        </w:rPr>
        <w:t>2</w:t>
      </w:r>
      <w:r w:rsidR="009668CC" w:rsidRPr="00E979C6">
        <w:rPr>
          <w:sz w:val="16"/>
          <w:szCs w:val="20"/>
        </w:rPr>
        <w:t>. Схема строения колоска пшеницы:</w:t>
      </w:r>
    </w:p>
    <w:p w:rsidR="009A6894" w:rsidRPr="00E979C6" w:rsidRDefault="005B2C56" w:rsidP="003B1B43">
      <w:pPr>
        <w:pStyle w:val="ad"/>
        <w:tabs>
          <w:tab w:val="left" w:pos="-2694"/>
          <w:tab w:val="left" w:pos="-1560"/>
        </w:tabs>
        <w:spacing w:after="0" w:line="235" w:lineRule="auto"/>
        <w:ind w:left="2127" w:right="2155"/>
        <w:jc w:val="center"/>
        <w:rPr>
          <w:sz w:val="16"/>
          <w:szCs w:val="20"/>
        </w:rPr>
      </w:pPr>
      <w:r w:rsidRPr="00E979C6">
        <w:rPr>
          <w:i/>
          <w:sz w:val="16"/>
          <w:szCs w:val="20"/>
        </w:rPr>
        <w:t>1</w:t>
      </w:r>
      <w:r w:rsidRPr="00E979C6">
        <w:rPr>
          <w:sz w:val="16"/>
          <w:szCs w:val="20"/>
        </w:rPr>
        <w:t>– колосковые чешуи;</w:t>
      </w:r>
      <w:r w:rsidRPr="00E979C6">
        <w:rPr>
          <w:sz w:val="16"/>
          <w:szCs w:val="20"/>
        </w:rPr>
        <w:br/>
      </w:r>
      <w:r w:rsidR="009A6894" w:rsidRPr="00E979C6">
        <w:rPr>
          <w:i/>
          <w:sz w:val="16"/>
          <w:szCs w:val="20"/>
        </w:rPr>
        <w:t>2</w:t>
      </w:r>
      <w:r w:rsidR="001C72BA" w:rsidRPr="00E979C6">
        <w:rPr>
          <w:sz w:val="16"/>
          <w:szCs w:val="20"/>
        </w:rPr>
        <w:t>,</w:t>
      </w:r>
      <w:r w:rsidR="00BC6196" w:rsidRPr="00E979C6">
        <w:rPr>
          <w:sz w:val="16"/>
          <w:szCs w:val="20"/>
        </w:rPr>
        <w:t xml:space="preserve"> </w:t>
      </w:r>
      <w:r w:rsidR="00BC6196" w:rsidRPr="00E979C6">
        <w:rPr>
          <w:i/>
          <w:sz w:val="16"/>
          <w:szCs w:val="20"/>
        </w:rPr>
        <w:t>3</w:t>
      </w:r>
      <w:r w:rsidR="00BC6196" w:rsidRPr="00E979C6">
        <w:rPr>
          <w:sz w:val="16"/>
          <w:szCs w:val="20"/>
        </w:rPr>
        <w:t xml:space="preserve"> </w:t>
      </w:r>
      <w:r w:rsidR="009A6894" w:rsidRPr="00E979C6">
        <w:rPr>
          <w:sz w:val="16"/>
          <w:szCs w:val="20"/>
        </w:rPr>
        <w:t xml:space="preserve">– наружные </w:t>
      </w:r>
      <w:r w:rsidR="00BC6196" w:rsidRPr="00E979C6">
        <w:rPr>
          <w:sz w:val="16"/>
          <w:szCs w:val="20"/>
        </w:rPr>
        <w:t>и</w:t>
      </w:r>
      <w:r w:rsidR="009A6894" w:rsidRPr="00E979C6">
        <w:rPr>
          <w:sz w:val="16"/>
          <w:szCs w:val="20"/>
        </w:rPr>
        <w:t xml:space="preserve"> вну</w:t>
      </w:r>
      <w:r w:rsidR="009A6894" w:rsidRPr="00E979C6">
        <w:rPr>
          <w:sz w:val="16"/>
          <w:szCs w:val="20"/>
        </w:rPr>
        <w:t>т</w:t>
      </w:r>
      <w:r w:rsidR="009A6894" w:rsidRPr="00E979C6">
        <w:rPr>
          <w:sz w:val="16"/>
          <w:szCs w:val="20"/>
        </w:rPr>
        <w:t>ренние цветковые</w:t>
      </w:r>
      <w:r w:rsidRPr="00E979C6">
        <w:rPr>
          <w:sz w:val="16"/>
          <w:szCs w:val="20"/>
        </w:rPr>
        <w:t xml:space="preserve"> </w:t>
      </w:r>
      <w:r w:rsidR="009A6894" w:rsidRPr="00E979C6">
        <w:rPr>
          <w:sz w:val="16"/>
          <w:szCs w:val="20"/>
        </w:rPr>
        <w:t>чешуи;</w:t>
      </w:r>
      <w:r w:rsidRPr="00E979C6">
        <w:rPr>
          <w:sz w:val="16"/>
          <w:szCs w:val="20"/>
        </w:rPr>
        <w:br/>
      </w:r>
      <w:r w:rsidR="009A6894" w:rsidRPr="00E979C6">
        <w:rPr>
          <w:i/>
          <w:sz w:val="16"/>
          <w:szCs w:val="20"/>
        </w:rPr>
        <w:t>4</w:t>
      </w:r>
      <w:r w:rsidR="009A6894" w:rsidRPr="00E979C6">
        <w:rPr>
          <w:sz w:val="16"/>
          <w:szCs w:val="20"/>
        </w:rPr>
        <w:t xml:space="preserve"> – ости; </w:t>
      </w:r>
      <w:r w:rsidR="009A6894" w:rsidRPr="00E979C6">
        <w:rPr>
          <w:i/>
          <w:sz w:val="16"/>
          <w:szCs w:val="20"/>
        </w:rPr>
        <w:t>5</w:t>
      </w:r>
      <w:r w:rsidR="00C93618" w:rsidRPr="00E979C6">
        <w:rPr>
          <w:sz w:val="16"/>
          <w:szCs w:val="20"/>
        </w:rPr>
        <w:t xml:space="preserve"> – зерно</w:t>
      </w:r>
    </w:p>
    <w:p w:rsidR="009F2B97" w:rsidRPr="00E979C6" w:rsidRDefault="009F2B97" w:rsidP="003B1B43">
      <w:pPr>
        <w:pStyle w:val="ad"/>
        <w:tabs>
          <w:tab w:val="left" w:pos="-2694"/>
          <w:tab w:val="left" w:pos="-1560"/>
        </w:tabs>
        <w:spacing w:after="0" w:line="235" w:lineRule="auto"/>
        <w:ind w:firstLine="284"/>
        <w:jc w:val="both"/>
        <w:rPr>
          <w:sz w:val="20"/>
          <w:szCs w:val="20"/>
        </w:rPr>
      </w:pPr>
    </w:p>
    <w:p w:rsidR="009F2B97" w:rsidRPr="00E979C6" w:rsidRDefault="009F2B97" w:rsidP="003B1B43">
      <w:pPr>
        <w:pStyle w:val="ad"/>
        <w:tabs>
          <w:tab w:val="left" w:pos="-2694"/>
          <w:tab w:val="left" w:pos="-1560"/>
        </w:tabs>
        <w:spacing w:after="0" w:line="235" w:lineRule="auto"/>
        <w:ind w:firstLine="284"/>
        <w:jc w:val="both"/>
        <w:rPr>
          <w:sz w:val="20"/>
          <w:szCs w:val="20"/>
        </w:rPr>
      </w:pPr>
      <w:r w:rsidRPr="00E979C6">
        <w:rPr>
          <w:sz w:val="20"/>
          <w:szCs w:val="20"/>
        </w:rPr>
        <w:t>Колосковые чешуи имеют килевой зубец, киль и плечо, по которым можно различать виды и сорта внутри вида (рис</w:t>
      </w:r>
      <w:r w:rsidR="009668CC" w:rsidRPr="00E979C6">
        <w:rPr>
          <w:sz w:val="20"/>
          <w:szCs w:val="20"/>
        </w:rPr>
        <w:t>.</w:t>
      </w:r>
      <w:r w:rsidRPr="00E979C6">
        <w:rPr>
          <w:sz w:val="20"/>
          <w:szCs w:val="20"/>
        </w:rPr>
        <w:t xml:space="preserve"> </w:t>
      </w:r>
      <w:r w:rsidR="001C72BA" w:rsidRPr="00E979C6">
        <w:rPr>
          <w:sz w:val="20"/>
          <w:szCs w:val="20"/>
        </w:rPr>
        <w:t>1.</w:t>
      </w:r>
      <w:r w:rsidR="00677EB1" w:rsidRPr="00E979C6">
        <w:rPr>
          <w:sz w:val="20"/>
          <w:szCs w:val="20"/>
        </w:rPr>
        <w:t>3</w:t>
      </w:r>
      <w:r w:rsidRPr="00E979C6">
        <w:rPr>
          <w:sz w:val="20"/>
          <w:szCs w:val="20"/>
        </w:rPr>
        <w:t>).</w:t>
      </w:r>
    </w:p>
    <w:p w:rsidR="009A6894" w:rsidRPr="00E979C6" w:rsidRDefault="009A6894" w:rsidP="003B1B43">
      <w:pPr>
        <w:pStyle w:val="ad"/>
        <w:tabs>
          <w:tab w:val="left" w:pos="-2694"/>
          <w:tab w:val="left" w:pos="-1560"/>
        </w:tabs>
        <w:spacing w:after="0" w:line="235" w:lineRule="auto"/>
        <w:ind w:firstLine="284"/>
        <w:jc w:val="center"/>
        <w:rPr>
          <w:noProof/>
          <w:sz w:val="20"/>
          <w:szCs w:val="20"/>
        </w:rPr>
      </w:pPr>
    </w:p>
    <w:p w:rsidR="009A6894" w:rsidRPr="00E979C6" w:rsidRDefault="00120983" w:rsidP="003B1B43">
      <w:pPr>
        <w:pStyle w:val="ad"/>
        <w:tabs>
          <w:tab w:val="left" w:pos="-2694"/>
          <w:tab w:val="left" w:pos="-1560"/>
        </w:tabs>
        <w:spacing w:after="0" w:line="235" w:lineRule="auto"/>
        <w:jc w:val="center"/>
        <w:rPr>
          <w:noProof/>
          <w:sz w:val="20"/>
          <w:szCs w:val="20"/>
        </w:rPr>
      </w:pPr>
      <w:r>
        <w:rPr>
          <w:noProof/>
          <w:sz w:val="20"/>
          <w:szCs w:val="20"/>
        </w:rPr>
        <w:pict>
          <v:oval id="_x0000_s6002" style="position:absolute;left:0;text-align:left;margin-left:162.3pt;margin-top:8.6pt;width:6.8pt;height:11.35pt;z-index:252513792;mso-position-horizontal-relative:margin;v-text-anchor:middle" fillcolor="white [3212]" strokecolor="white [3212]">
            <o:lock v:ext="edit" aspectratio="t"/>
            <v:textbox inset="0,0,0,0">
              <w:txbxContent>
                <w:p w:rsidR="00342AC0" w:rsidRPr="001C72BA" w:rsidRDefault="00342AC0" w:rsidP="00EA432C">
                  <w:pPr>
                    <w:ind w:right="-27"/>
                    <w:rPr>
                      <w:i/>
                      <w:sz w:val="12"/>
                      <w:szCs w:val="12"/>
                    </w:rPr>
                  </w:pPr>
                  <w:r w:rsidRPr="001C72BA">
                    <w:rPr>
                      <w:i/>
                      <w:sz w:val="12"/>
                      <w:szCs w:val="12"/>
                    </w:rPr>
                    <w:t>1</w:t>
                  </w:r>
                </w:p>
              </w:txbxContent>
            </v:textbox>
            <w10:wrap anchorx="margin"/>
          </v:oval>
        </w:pict>
      </w:r>
      <w:r w:rsidR="009F2B97" w:rsidRPr="00E979C6">
        <w:rPr>
          <w:noProof/>
          <w:sz w:val="20"/>
          <w:szCs w:val="20"/>
        </w:rPr>
        <w:drawing>
          <wp:anchor distT="0" distB="0" distL="114300" distR="114300" simplePos="0" relativeHeight="251213312" behindDoc="0" locked="0" layoutInCell="1" allowOverlap="0">
            <wp:simplePos x="0" y="0"/>
            <wp:positionH relativeFrom="margin">
              <wp:align>center</wp:align>
            </wp:positionH>
            <wp:positionV relativeFrom="paragraph">
              <wp:posOffset>19050</wp:posOffset>
            </wp:positionV>
            <wp:extent cx="449949" cy="1080000"/>
            <wp:effectExtent l="0" t="0" r="0" b="0"/>
            <wp:wrapSquare wrapText="bothSides"/>
            <wp:docPr id="142"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3" cstate="print"/>
                    <a:srcRect/>
                    <a:stretch>
                      <a:fillRect/>
                    </a:stretch>
                  </pic:blipFill>
                  <pic:spPr bwMode="auto">
                    <a:xfrm>
                      <a:off x="0" y="0"/>
                      <a:ext cx="449949" cy="1080000"/>
                    </a:xfrm>
                    <a:prstGeom prst="rect">
                      <a:avLst/>
                    </a:prstGeom>
                    <a:noFill/>
                    <a:ln w="9525">
                      <a:noFill/>
                      <a:miter lim="800000"/>
                      <a:headEnd/>
                      <a:tailEnd/>
                    </a:ln>
                  </pic:spPr>
                </pic:pic>
              </a:graphicData>
            </a:graphic>
          </wp:anchor>
        </w:drawing>
      </w:r>
    </w:p>
    <w:p w:rsidR="009A6894" w:rsidRPr="00E979C6" w:rsidRDefault="00120983" w:rsidP="003B1B43">
      <w:pPr>
        <w:pStyle w:val="ad"/>
        <w:tabs>
          <w:tab w:val="left" w:pos="-2694"/>
          <w:tab w:val="left" w:pos="-1560"/>
        </w:tabs>
        <w:spacing w:after="0" w:line="235" w:lineRule="auto"/>
        <w:jc w:val="center"/>
        <w:rPr>
          <w:noProof/>
          <w:sz w:val="20"/>
          <w:szCs w:val="20"/>
        </w:rPr>
      </w:pPr>
      <w:r>
        <w:rPr>
          <w:noProof/>
          <w:sz w:val="20"/>
          <w:szCs w:val="20"/>
        </w:rPr>
        <w:pict>
          <v:oval id="_x0000_s6001" style="position:absolute;left:0;text-align:left;margin-left:162.3pt;margin-top:8.45pt;width:10.7pt;height:11.35pt;z-index:252512768;mso-position-horizontal-relative:margin;v-text-anchor:middle" fillcolor="white [3212]" strokecolor="white [3212]">
            <o:lock v:ext="edit" aspectratio="t"/>
            <v:textbox inset="0,0,0,0">
              <w:txbxContent>
                <w:p w:rsidR="00342AC0" w:rsidRPr="001C72BA" w:rsidRDefault="00342AC0" w:rsidP="00EA432C">
                  <w:pPr>
                    <w:ind w:right="-27"/>
                    <w:rPr>
                      <w:i/>
                      <w:sz w:val="12"/>
                      <w:szCs w:val="12"/>
                    </w:rPr>
                  </w:pPr>
                  <w:r w:rsidRPr="001C72BA">
                    <w:rPr>
                      <w:i/>
                      <w:sz w:val="12"/>
                      <w:szCs w:val="12"/>
                    </w:rPr>
                    <w:t>2</w:t>
                  </w:r>
                </w:p>
              </w:txbxContent>
            </v:textbox>
            <w10:wrap anchorx="margin"/>
          </v:oval>
        </w:pict>
      </w:r>
    </w:p>
    <w:p w:rsidR="009A6894" w:rsidRPr="00E979C6" w:rsidRDefault="009A6894" w:rsidP="003B1B43">
      <w:pPr>
        <w:pStyle w:val="ad"/>
        <w:tabs>
          <w:tab w:val="left" w:pos="-2694"/>
          <w:tab w:val="left" w:pos="-1560"/>
        </w:tabs>
        <w:spacing w:after="0" w:line="235" w:lineRule="auto"/>
        <w:jc w:val="center"/>
        <w:rPr>
          <w:noProof/>
          <w:sz w:val="20"/>
          <w:szCs w:val="20"/>
        </w:rPr>
      </w:pPr>
    </w:p>
    <w:p w:rsidR="009A6894" w:rsidRPr="00E979C6" w:rsidRDefault="009A6894" w:rsidP="003B1B43">
      <w:pPr>
        <w:pStyle w:val="ad"/>
        <w:tabs>
          <w:tab w:val="left" w:pos="-2694"/>
          <w:tab w:val="left" w:pos="-1560"/>
        </w:tabs>
        <w:spacing w:after="0" w:line="235" w:lineRule="auto"/>
        <w:jc w:val="center"/>
        <w:rPr>
          <w:noProof/>
          <w:sz w:val="20"/>
          <w:szCs w:val="20"/>
        </w:rPr>
      </w:pPr>
    </w:p>
    <w:p w:rsidR="009A6894" w:rsidRPr="00E979C6" w:rsidRDefault="00120983" w:rsidP="003B1B43">
      <w:pPr>
        <w:pStyle w:val="ad"/>
        <w:tabs>
          <w:tab w:val="left" w:pos="-2694"/>
          <w:tab w:val="left" w:pos="-1560"/>
        </w:tabs>
        <w:spacing w:after="0" w:line="235" w:lineRule="auto"/>
        <w:jc w:val="center"/>
        <w:rPr>
          <w:noProof/>
          <w:sz w:val="20"/>
          <w:szCs w:val="20"/>
        </w:rPr>
      </w:pPr>
      <w:r>
        <w:rPr>
          <w:noProof/>
          <w:sz w:val="20"/>
          <w:szCs w:val="20"/>
        </w:rPr>
        <w:pict>
          <v:oval id="_x0000_s6003" style="position:absolute;left:0;text-align:left;margin-left:131pt;margin-top:2.15pt;width:8.5pt;height:14.2pt;z-index:252514816;mso-position-horizontal-relative:margin;v-text-anchor:middle" fillcolor="white [3212]" strokecolor="white [3212]">
            <o:lock v:ext="edit" aspectratio="t"/>
            <v:textbox inset="0,0,0,0">
              <w:txbxContent>
                <w:p w:rsidR="00342AC0" w:rsidRPr="001C72BA" w:rsidRDefault="00342AC0" w:rsidP="00EA432C">
                  <w:pPr>
                    <w:ind w:right="-27"/>
                    <w:rPr>
                      <w:i/>
                      <w:sz w:val="12"/>
                      <w:szCs w:val="12"/>
                    </w:rPr>
                  </w:pPr>
                  <w:r w:rsidRPr="001C72BA">
                    <w:rPr>
                      <w:i/>
                      <w:sz w:val="12"/>
                      <w:szCs w:val="12"/>
                    </w:rPr>
                    <w:t>3</w:t>
                  </w:r>
                </w:p>
              </w:txbxContent>
            </v:textbox>
            <w10:wrap anchorx="margin"/>
          </v:oval>
        </w:pict>
      </w:r>
    </w:p>
    <w:p w:rsidR="009A6894" w:rsidRPr="00E979C6" w:rsidRDefault="009A6894" w:rsidP="003B1B43">
      <w:pPr>
        <w:pStyle w:val="ad"/>
        <w:tabs>
          <w:tab w:val="left" w:pos="-2694"/>
          <w:tab w:val="left" w:pos="-1560"/>
        </w:tabs>
        <w:spacing w:after="0" w:line="235" w:lineRule="auto"/>
        <w:jc w:val="center"/>
        <w:rPr>
          <w:noProof/>
          <w:sz w:val="20"/>
          <w:szCs w:val="20"/>
        </w:rPr>
      </w:pPr>
    </w:p>
    <w:p w:rsidR="009A6894" w:rsidRPr="00E979C6" w:rsidRDefault="009A6894" w:rsidP="003B1B43">
      <w:pPr>
        <w:pStyle w:val="ad"/>
        <w:tabs>
          <w:tab w:val="left" w:pos="-2694"/>
          <w:tab w:val="left" w:pos="-1560"/>
        </w:tabs>
        <w:spacing w:after="0" w:line="235" w:lineRule="auto"/>
        <w:jc w:val="center"/>
        <w:rPr>
          <w:noProof/>
          <w:sz w:val="20"/>
          <w:szCs w:val="20"/>
        </w:rPr>
      </w:pPr>
    </w:p>
    <w:p w:rsidR="006618EB" w:rsidRPr="00E979C6" w:rsidRDefault="006618EB" w:rsidP="003B1B43">
      <w:pPr>
        <w:pStyle w:val="ad"/>
        <w:tabs>
          <w:tab w:val="left" w:pos="-2694"/>
          <w:tab w:val="left" w:pos="-1560"/>
        </w:tabs>
        <w:spacing w:after="0" w:line="235" w:lineRule="auto"/>
        <w:jc w:val="center"/>
        <w:rPr>
          <w:noProof/>
          <w:sz w:val="16"/>
          <w:szCs w:val="20"/>
        </w:rPr>
      </w:pPr>
    </w:p>
    <w:p w:rsidR="006618EB" w:rsidRPr="00E979C6" w:rsidRDefault="006618EB" w:rsidP="003B1B43">
      <w:pPr>
        <w:pStyle w:val="ad"/>
        <w:tabs>
          <w:tab w:val="left" w:pos="-2694"/>
          <w:tab w:val="left" w:pos="-1560"/>
        </w:tabs>
        <w:spacing w:after="0" w:line="235" w:lineRule="auto"/>
        <w:ind w:firstLine="284"/>
        <w:jc w:val="center"/>
        <w:rPr>
          <w:noProof/>
          <w:sz w:val="16"/>
          <w:szCs w:val="20"/>
        </w:rPr>
      </w:pPr>
    </w:p>
    <w:p w:rsidR="009A6894" w:rsidRPr="00E979C6" w:rsidRDefault="009A6894" w:rsidP="003B1B43">
      <w:pPr>
        <w:pStyle w:val="ad"/>
        <w:tabs>
          <w:tab w:val="left" w:pos="-2694"/>
          <w:tab w:val="left" w:pos="-1560"/>
        </w:tabs>
        <w:spacing w:after="0" w:line="235" w:lineRule="auto"/>
        <w:ind w:left="2268" w:right="2155"/>
        <w:jc w:val="center"/>
        <w:rPr>
          <w:noProof/>
          <w:sz w:val="16"/>
          <w:szCs w:val="20"/>
        </w:rPr>
      </w:pPr>
      <w:r w:rsidRPr="00E979C6">
        <w:rPr>
          <w:noProof/>
          <w:sz w:val="16"/>
          <w:szCs w:val="20"/>
        </w:rPr>
        <w:t>Рис</w:t>
      </w:r>
      <w:r w:rsidR="009668CC" w:rsidRPr="00E979C6">
        <w:rPr>
          <w:noProof/>
          <w:sz w:val="16"/>
          <w:szCs w:val="20"/>
        </w:rPr>
        <w:t>.</w:t>
      </w:r>
      <w:r w:rsidRPr="00E979C6">
        <w:rPr>
          <w:noProof/>
          <w:sz w:val="16"/>
          <w:szCs w:val="20"/>
        </w:rPr>
        <w:t xml:space="preserve"> </w:t>
      </w:r>
      <w:r w:rsidR="001C72BA" w:rsidRPr="00E979C6">
        <w:rPr>
          <w:noProof/>
          <w:sz w:val="16"/>
          <w:szCs w:val="20"/>
        </w:rPr>
        <w:t>1.</w:t>
      </w:r>
      <w:r w:rsidR="00677EB1" w:rsidRPr="00E979C6">
        <w:rPr>
          <w:noProof/>
          <w:sz w:val="16"/>
          <w:szCs w:val="20"/>
        </w:rPr>
        <w:t>3</w:t>
      </w:r>
      <w:r w:rsidR="009668CC" w:rsidRPr="00E979C6">
        <w:rPr>
          <w:noProof/>
          <w:sz w:val="16"/>
          <w:szCs w:val="20"/>
        </w:rPr>
        <w:t>.</w:t>
      </w:r>
      <w:r w:rsidRPr="00E979C6">
        <w:rPr>
          <w:noProof/>
          <w:sz w:val="16"/>
          <w:szCs w:val="20"/>
        </w:rPr>
        <w:t xml:space="preserve"> Схема строе</w:t>
      </w:r>
      <w:r w:rsidR="009668CC" w:rsidRPr="00E979C6">
        <w:rPr>
          <w:noProof/>
          <w:sz w:val="16"/>
          <w:szCs w:val="20"/>
        </w:rPr>
        <w:t>ния</w:t>
      </w:r>
      <w:r w:rsidR="002B1BAF" w:rsidRPr="00E979C6">
        <w:rPr>
          <w:noProof/>
          <w:sz w:val="16"/>
          <w:szCs w:val="20"/>
        </w:rPr>
        <w:br/>
      </w:r>
      <w:r w:rsidR="009668CC" w:rsidRPr="00E979C6">
        <w:rPr>
          <w:noProof/>
          <w:sz w:val="16"/>
          <w:szCs w:val="20"/>
        </w:rPr>
        <w:t>колосовой чешуи:</w:t>
      </w:r>
    </w:p>
    <w:p w:rsidR="009A6894" w:rsidRPr="00E979C6" w:rsidRDefault="009A6894" w:rsidP="003B1B43">
      <w:pPr>
        <w:pStyle w:val="ad"/>
        <w:tabs>
          <w:tab w:val="left" w:pos="-2694"/>
          <w:tab w:val="left" w:pos="-1560"/>
        </w:tabs>
        <w:spacing w:after="0" w:line="235" w:lineRule="auto"/>
        <w:ind w:left="2268" w:right="2155"/>
        <w:jc w:val="center"/>
        <w:rPr>
          <w:noProof/>
          <w:sz w:val="16"/>
          <w:szCs w:val="20"/>
        </w:rPr>
      </w:pPr>
      <w:r w:rsidRPr="00E979C6">
        <w:rPr>
          <w:i/>
          <w:noProof/>
          <w:sz w:val="16"/>
          <w:szCs w:val="20"/>
        </w:rPr>
        <w:t>1</w:t>
      </w:r>
      <w:r w:rsidRPr="00E979C6">
        <w:rPr>
          <w:noProof/>
          <w:sz w:val="16"/>
          <w:szCs w:val="20"/>
        </w:rPr>
        <w:t xml:space="preserve"> – кил</w:t>
      </w:r>
      <w:r w:rsidR="009668CC" w:rsidRPr="00E979C6">
        <w:rPr>
          <w:noProof/>
          <w:sz w:val="16"/>
          <w:szCs w:val="20"/>
        </w:rPr>
        <w:t>евой зубец;</w:t>
      </w:r>
      <w:r w:rsidR="002B1BAF" w:rsidRPr="00E979C6">
        <w:rPr>
          <w:noProof/>
          <w:sz w:val="16"/>
          <w:szCs w:val="20"/>
        </w:rPr>
        <w:br/>
      </w:r>
      <w:r w:rsidR="009668CC" w:rsidRPr="00E979C6">
        <w:rPr>
          <w:i/>
          <w:noProof/>
          <w:sz w:val="16"/>
          <w:szCs w:val="20"/>
        </w:rPr>
        <w:t>2</w:t>
      </w:r>
      <w:r w:rsidR="009668CC" w:rsidRPr="00E979C6">
        <w:rPr>
          <w:noProof/>
          <w:sz w:val="16"/>
          <w:szCs w:val="20"/>
        </w:rPr>
        <w:t xml:space="preserve"> – плечо; </w:t>
      </w:r>
      <w:r w:rsidR="009668CC" w:rsidRPr="00E979C6">
        <w:rPr>
          <w:i/>
          <w:noProof/>
          <w:sz w:val="16"/>
          <w:szCs w:val="20"/>
        </w:rPr>
        <w:t>3</w:t>
      </w:r>
      <w:r w:rsidR="009668CC" w:rsidRPr="00E979C6">
        <w:rPr>
          <w:noProof/>
          <w:sz w:val="16"/>
          <w:szCs w:val="20"/>
        </w:rPr>
        <w:t xml:space="preserve"> – киль</w:t>
      </w:r>
    </w:p>
    <w:p w:rsidR="009A6894" w:rsidRPr="00E979C6" w:rsidRDefault="009A6894" w:rsidP="003B1B43">
      <w:pPr>
        <w:pStyle w:val="ad"/>
        <w:tabs>
          <w:tab w:val="left" w:pos="-2694"/>
          <w:tab w:val="left" w:pos="-1560"/>
        </w:tabs>
        <w:spacing w:after="0" w:line="235" w:lineRule="auto"/>
        <w:ind w:firstLine="284"/>
        <w:jc w:val="center"/>
        <w:rPr>
          <w:noProof/>
          <w:sz w:val="20"/>
          <w:szCs w:val="20"/>
        </w:rPr>
      </w:pPr>
    </w:p>
    <w:p w:rsidR="009F2B97" w:rsidRPr="00E979C6" w:rsidRDefault="009F2B97" w:rsidP="003B1B43">
      <w:pPr>
        <w:pStyle w:val="ad"/>
        <w:tabs>
          <w:tab w:val="left" w:pos="-2694"/>
          <w:tab w:val="left" w:pos="-1560"/>
        </w:tabs>
        <w:spacing w:after="0" w:line="235" w:lineRule="auto"/>
        <w:ind w:firstLine="284"/>
        <w:jc w:val="both"/>
        <w:rPr>
          <w:sz w:val="20"/>
          <w:szCs w:val="20"/>
        </w:rPr>
      </w:pPr>
      <w:r w:rsidRPr="00E979C6">
        <w:rPr>
          <w:sz w:val="20"/>
          <w:szCs w:val="20"/>
        </w:rPr>
        <w:t xml:space="preserve">Плод – зерновка, состоит из плодовой оболочки, алейронового слоя, эндосперма, щитка и зародыша. Зерновки могут быть голыми </w:t>
      </w:r>
      <w:r w:rsidR="001C72BA" w:rsidRPr="00E979C6">
        <w:rPr>
          <w:sz w:val="20"/>
          <w:szCs w:val="20"/>
        </w:rPr>
        <w:lastRenderedPageBreak/>
        <w:t>(</w:t>
      </w:r>
      <w:r w:rsidRPr="00E979C6">
        <w:rPr>
          <w:sz w:val="20"/>
          <w:szCs w:val="20"/>
        </w:rPr>
        <w:t>у</w:t>
      </w:r>
      <w:r w:rsidR="003B1B43">
        <w:rPr>
          <w:sz w:val="20"/>
          <w:szCs w:val="20"/>
        </w:rPr>
        <w:t> </w:t>
      </w:r>
      <w:r w:rsidRPr="00E979C6">
        <w:rPr>
          <w:sz w:val="20"/>
          <w:szCs w:val="20"/>
        </w:rPr>
        <w:t>голозерных видов</w:t>
      </w:r>
      <w:r w:rsidR="001C72BA" w:rsidRPr="00E979C6">
        <w:rPr>
          <w:sz w:val="20"/>
          <w:szCs w:val="20"/>
        </w:rPr>
        <w:t>)</w:t>
      </w:r>
      <w:r w:rsidRPr="00E979C6">
        <w:rPr>
          <w:sz w:val="20"/>
          <w:szCs w:val="20"/>
        </w:rPr>
        <w:t xml:space="preserve"> или пленчатыми </w:t>
      </w:r>
      <w:r w:rsidR="001C72BA" w:rsidRPr="00E979C6">
        <w:rPr>
          <w:sz w:val="20"/>
          <w:szCs w:val="20"/>
        </w:rPr>
        <w:t>(</w:t>
      </w:r>
      <w:r w:rsidRPr="00E979C6">
        <w:rPr>
          <w:sz w:val="20"/>
          <w:szCs w:val="20"/>
        </w:rPr>
        <w:t>у видов с ложным колоском</w:t>
      </w:r>
      <w:r w:rsidR="001C72BA" w:rsidRPr="00E979C6">
        <w:rPr>
          <w:sz w:val="20"/>
          <w:szCs w:val="20"/>
        </w:rPr>
        <w:t>)</w:t>
      </w:r>
      <w:r w:rsidRPr="00E979C6">
        <w:rPr>
          <w:sz w:val="20"/>
          <w:szCs w:val="20"/>
        </w:rPr>
        <w:t>. Масса 1000 семян колеблется от 20 до 50 г в зависимости от вида, со</w:t>
      </w:r>
      <w:r w:rsidRPr="00E979C6">
        <w:rPr>
          <w:sz w:val="20"/>
          <w:szCs w:val="20"/>
        </w:rPr>
        <w:t>р</w:t>
      </w:r>
      <w:r w:rsidRPr="00E979C6">
        <w:rPr>
          <w:sz w:val="20"/>
          <w:szCs w:val="20"/>
        </w:rPr>
        <w:t>та и условий выращивания.</w:t>
      </w:r>
    </w:p>
    <w:p w:rsidR="009F2B97" w:rsidRPr="00E979C6" w:rsidRDefault="009F2B97" w:rsidP="00E979C6">
      <w:pPr>
        <w:pStyle w:val="ad"/>
        <w:tabs>
          <w:tab w:val="left" w:pos="-2694"/>
          <w:tab w:val="left" w:pos="-1560"/>
        </w:tabs>
        <w:spacing w:after="0"/>
        <w:ind w:firstLine="284"/>
        <w:jc w:val="both"/>
        <w:rPr>
          <w:sz w:val="20"/>
          <w:szCs w:val="20"/>
        </w:rPr>
      </w:pPr>
      <w:r w:rsidRPr="00E979C6">
        <w:rPr>
          <w:sz w:val="20"/>
          <w:szCs w:val="20"/>
        </w:rPr>
        <w:t>Перечисленные признаки являются отличительными, по ним пр</w:t>
      </w:r>
      <w:r w:rsidRPr="00E979C6">
        <w:rPr>
          <w:sz w:val="20"/>
          <w:szCs w:val="20"/>
        </w:rPr>
        <w:t>о</w:t>
      </w:r>
      <w:r w:rsidRPr="00E979C6">
        <w:rPr>
          <w:sz w:val="20"/>
          <w:szCs w:val="20"/>
        </w:rPr>
        <w:t>водится определение видовой принадлежности пшеницы.</w:t>
      </w:r>
    </w:p>
    <w:p w:rsidR="00FC120A" w:rsidRPr="003B1B43" w:rsidRDefault="00FC120A" w:rsidP="00E979C6">
      <w:pPr>
        <w:jc w:val="center"/>
        <w:rPr>
          <w:b/>
          <w:i/>
          <w:sz w:val="18"/>
          <w:szCs w:val="20"/>
        </w:rPr>
      </w:pPr>
    </w:p>
    <w:p w:rsidR="006618EB" w:rsidRPr="00E979C6" w:rsidRDefault="002B1BAF" w:rsidP="00E979C6">
      <w:pPr>
        <w:jc w:val="center"/>
        <w:rPr>
          <w:b/>
          <w:sz w:val="20"/>
          <w:szCs w:val="20"/>
        </w:rPr>
      </w:pPr>
      <w:r w:rsidRPr="00E979C6">
        <w:rPr>
          <w:b/>
          <w:sz w:val="20"/>
          <w:szCs w:val="20"/>
        </w:rPr>
        <w:t>1</w:t>
      </w:r>
      <w:r w:rsidR="006618EB" w:rsidRPr="00E979C6">
        <w:rPr>
          <w:b/>
          <w:sz w:val="20"/>
          <w:szCs w:val="20"/>
        </w:rPr>
        <w:t>.1</w:t>
      </w:r>
      <w:r w:rsidR="00B55637">
        <w:rPr>
          <w:b/>
          <w:sz w:val="20"/>
          <w:szCs w:val="20"/>
        </w:rPr>
        <w:t>.</w:t>
      </w:r>
      <w:r w:rsidR="006618EB" w:rsidRPr="00E979C6">
        <w:rPr>
          <w:b/>
          <w:sz w:val="20"/>
          <w:szCs w:val="20"/>
        </w:rPr>
        <w:t xml:space="preserve"> Виды пшеницы</w:t>
      </w:r>
    </w:p>
    <w:p w:rsidR="006618EB" w:rsidRPr="003B1B43" w:rsidRDefault="006618EB" w:rsidP="00E979C6">
      <w:pPr>
        <w:jc w:val="center"/>
        <w:rPr>
          <w:b/>
          <w:i/>
          <w:sz w:val="18"/>
          <w:szCs w:val="20"/>
        </w:rPr>
      </w:pPr>
    </w:p>
    <w:p w:rsidR="006618EB" w:rsidRPr="00E979C6" w:rsidRDefault="00D032D0" w:rsidP="00E979C6">
      <w:pPr>
        <w:tabs>
          <w:tab w:val="left" w:pos="-2694"/>
          <w:tab w:val="left" w:pos="-1560"/>
          <w:tab w:val="left" w:pos="9648"/>
        </w:tabs>
        <w:ind w:firstLine="284"/>
        <w:jc w:val="both"/>
        <w:rPr>
          <w:sz w:val="20"/>
          <w:szCs w:val="20"/>
        </w:rPr>
      </w:pPr>
      <w:r w:rsidRPr="00E979C6">
        <w:rPr>
          <w:b/>
          <w:sz w:val="20"/>
          <w:szCs w:val="20"/>
        </w:rPr>
        <w:t>Однозернянка культурная</w:t>
      </w:r>
      <w:r w:rsidRPr="00E979C6">
        <w:rPr>
          <w:sz w:val="20"/>
          <w:szCs w:val="20"/>
        </w:rPr>
        <w:t xml:space="preserve"> (</w:t>
      </w:r>
      <w:r w:rsidRPr="00E979C6">
        <w:rPr>
          <w:i/>
          <w:sz w:val="20"/>
          <w:szCs w:val="20"/>
        </w:rPr>
        <w:t xml:space="preserve">Triticum </w:t>
      </w:r>
      <w:r w:rsidRPr="00E979C6">
        <w:rPr>
          <w:i/>
          <w:sz w:val="20"/>
          <w:szCs w:val="20"/>
          <w:lang w:val="en-US"/>
        </w:rPr>
        <w:t>monococcum</w:t>
      </w:r>
      <w:r w:rsidRPr="00E979C6">
        <w:rPr>
          <w:sz w:val="20"/>
          <w:szCs w:val="20"/>
        </w:rPr>
        <w:t xml:space="preserve"> </w:t>
      </w:r>
      <w:r w:rsidRPr="00E979C6">
        <w:rPr>
          <w:sz w:val="20"/>
          <w:szCs w:val="20"/>
          <w:lang w:val="en-US"/>
        </w:rPr>
        <w:t>L</w:t>
      </w:r>
      <w:r w:rsidRPr="00E979C6">
        <w:rPr>
          <w:sz w:val="20"/>
          <w:szCs w:val="20"/>
        </w:rPr>
        <w:t>., 2</w:t>
      </w:r>
      <w:r w:rsidRPr="00E979C6">
        <w:rPr>
          <w:sz w:val="20"/>
          <w:szCs w:val="20"/>
          <w:lang w:val="en-US"/>
        </w:rPr>
        <w:t>n</w:t>
      </w:r>
      <w:r w:rsidR="00D0460B" w:rsidRPr="00E979C6">
        <w:rPr>
          <w:sz w:val="20"/>
          <w:szCs w:val="20"/>
        </w:rPr>
        <w:t xml:space="preserve"> </w:t>
      </w:r>
      <w:r w:rsidRPr="00E979C6">
        <w:rPr>
          <w:sz w:val="20"/>
          <w:szCs w:val="20"/>
        </w:rPr>
        <w:t>=</w:t>
      </w:r>
      <w:r w:rsidR="00D0460B" w:rsidRPr="00E979C6">
        <w:rPr>
          <w:sz w:val="20"/>
          <w:szCs w:val="20"/>
        </w:rPr>
        <w:t xml:space="preserve"> </w:t>
      </w:r>
      <w:r w:rsidRPr="00E979C6">
        <w:rPr>
          <w:sz w:val="20"/>
          <w:szCs w:val="20"/>
        </w:rPr>
        <w:t>14, г</w:t>
      </w:r>
      <w:r w:rsidRPr="00E979C6">
        <w:rPr>
          <w:sz w:val="20"/>
          <w:szCs w:val="20"/>
        </w:rPr>
        <w:t>е</w:t>
      </w:r>
      <w:r w:rsidRPr="00E979C6">
        <w:rPr>
          <w:sz w:val="20"/>
          <w:szCs w:val="20"/>
        </w:rPr>
        <w:t xml:space="preserve">ном </w:t>
      </w:r>
      <w:r w:rsidRPr="00E979C6">
        <w:rPr>
          <w:sz w:val="20"/>
          <w:szCs w:val="20"/>
          <w:lang w:val="en-US"/>
        </w:rPr>
        <w:t>A</w:t>
      </w:r>
      <w:r w:rsidRPr="00E979C6">
        <w:rPr>
          <w:sz w:val="20"/>
          <w:szCs w:val="20"/>
          <w:vertAlign w:val="superscript"/>
          <w:lang w:val="en-US"/>
        </w:rPr>
        <w:t>b</w:t>
      </w:r>
      <w:r w:rsidRPr="00E979C6">
        <w:rPr>
          <w:sz w:val="20"/>
          <w:szCs w:val="20"/>
          <w:lang w:val="en-US"/>
        </w:rPr>
        <w:t>A</w:t>
      </w:r>
      <w:r w:rsidRPr="00E979C6">
        <w:rPr>
          <w:sz w:val="20"/>
          <w:szCs w:val="20"/>
          <w:vertAlign w:val="superscript"/>
          <w:lang w:val="en-US"/>
        </w:rPr>
        <w:t>b</w:t>
      </w:r>
      <w:r w:rsidRPr="00E979C6">
        <w:rPr>
          <w:sz w:val="20"/>
          <w:szCs w:val="20"/>
        </w:rPr>
        <w:t>) встречается в виде засорителя посевов пшеницы в Закавк</w:t>
      </w:r>
      <w:r w:rsidRPr="00E979C6">
        <w:rPr>
          <w:sz w:val="20"/>
          <w:szCs w:val="20"/>
        </w:rPr>
        <w:t>а</w:t>
      </w:r>
      <w:r w:rsidRPr="00E979C6">
        <w:rPr>
          <w:sz w:val="20"/>
          <w:szCs w:val="20"/>
        </w:rPr>
        <w:t>зье, Иране, Ираке, Турции, Сирии, Израиле, Крыму, Греции, Албании, Югославии в степных районах.</w:t>
      </w:r>
    </w:p>
    <w:p w:rsidR="00D032D0" w:rsidRPr="00E979C6" w:rsidRDefault="00D032D0" w:rsidP="00E979C6">
      <w:pPr>
        <w:tabs>
          <w:tab w:val="left" w:pos="-2694"/>
          <w:tab w:val="left" w:pos="-1560"/>
          <w:tab w:val="left" w:pos="9648"/>
        </w:tabs>
        <w:ind w:firstLine="284"/>
        <w:jc w:val="both"/>
        <w:rPr>
          <w:sz w:val="20"/>
          <w:szCs w:val="20"/>
        </w:rPr>
      </w:pPr>
      <w:r w:rsidRPr="00E979C6">
        <w:rPr>
          <w:sz w:val="20"/>
          <w:szCs w:val="20"/>
        </w:rPr>
        <w:t>Колосья остистые, плоские, плотные, в созревшем состоянии при надавливании легко ломаются. Боковая сторона колоса значительно шире лицевой. Колоски одноостые, однозерные. Внутренняя цветковая чешуя при созревании расщепляется на две продольные части. Киль колосковой чешуи заканчивается зубцом треугольной формы. Между основным зубцом и зубцом главной боковой жилки образуется остр</w:t>
      </w:r>
      <w:r w:rsidRPr="00E979C6">
        <w:rPr>
          <w:sz w:val="20"/>
          <w:szCs w:val="20"/>
        </w:rPr>
        <w:t>о</w:t>
      </w:r>
      <w:r w:rsidRPr="00E979C6">
        <w:rPr>
          <w:sz w:val="20"/>
          <w:szCs w:val="20"/>
        </w:rPr>
        <w:t>угольная выемка. Зерновка мелкая, узкая, стекловидная, трудно вым</w:t>
      </w:r>
      <w:r w:rsidRPr="00E979C6">
        <w:rPr>
          <w:sz w:val="20"/>
          <w:szCs w:val="20"/>
        </w:rPr>
        <w:t>о</w:t>
      </w:r>
      <w:r w:rsidRPr="00E979C6">
        <w:rPr>
          <w:sz w:val="20"/>
          <w:szCs w:val="20"/>
        </w:rPr>
        <w:t xml:space="preserve">лачивается, поэтому считается пленчатой. </w:t>
      </w:r>
    </w:p>
    <w:p w:rsidR="00B016BA" w:rsidRPr="00E979C6" w:rsidRDefault="00B016BA" w:rsidP="00E979C6">
      <w:pPr>
        <w:tabs>
          <w:tab w:val="left" w:pos="-2694"/>
          <w:tab w:val="left" w:pos="-1560"/>
          <w:tab w:val="left" w:pos="9648"/>
        </w:tabs>
        <w:ind w:firstLine="284"/>
        <w:jc w:val="both"/>
        <w:rPr>
          <w:sz w:val="20"/>
          <w:szCs w:val="20"/>
        </w:rPr>
      </w:pPr>
      <w:r w:rsidRPr="00E979C6">
        <w:rPr>
          <w:sz w:val="20"/>
          <w:szCs w:val="20"/>
        </w:rPr>
        <w:t>С селекционной точки зрения представляет большой интерес в св</w:t>
      </w:r>
      <w:r w:rsidRPr="00E979C6">
        <w:rPr>
          <w:sz w:val="20"/>
          <w:szCs w:val="20"/>
        </w:rPr>
        <w:t>я</w:t>
      </w:r>
      <w:r w:rsidRPr="00E979C6">
        <w:rPr>
          <w:sz w:val="20"/>
          <w:szCs w:val="20"/>
        </w:rPr>
        <w:t>зи с высоким содержанием белка (до 23−30</w:t>
      </w:r>
      <w:r w:rsidR="00D0460B" w:rsidRPr="00E979C6">
        <w:rPr>
          <w:sz w:val="20"/>
          <w:szCs w:val="20"/>
        </w:rPr>
        <w:t> </w:t>
      </w:r>
      <w:r w:rsidRPr="00E979C6">
        <w:rPr>
          <w:sz w:val="20"/>
          <w:szCs w:val="20"/>
        </w:rPr>
        <w:t>%), клейковины (до 57,5</w:t>
      </w:r>
      <w:r w:rsidR="00D0460B" w:rsidRPr="00E979C6">
        <w:rPr>
          <w:sz w:val="20"/>
          <w:szCs w:val="20"/>
        </w:rPr>
        <w:t> </w:t>
      </w:r>
      <w:r w:rsidRPr="00E979C6">
        <w:rPr>
          <w:sz w:val="20"/>
          <w:szCs w:val="20"/>
        </w:rPr>
        <w:t>%), устойчивостью к полеганию, бурой и желтой ржавчинам, пыльной головне и мучнистой росе.</w:t>
      </w:r>
    </w:p>
    <w:p w:rsidR="006618EB" w:rsidRPr="00E979C6" w:rsidRDefault="00D032D0" w:rsidP="00E979C6">
      <w:pPr>
        <w:tabs>
          <w:tab w:val="left" w:pos="-2694"/>
          <w:tab w:val="left" w:pos="-1560"/>
          <w:tab w:val="left" w:pos="9648"/>
        </w:tabs>
        <w:ind w:firstLine="284"/>
        <w:jc w:val="both"/>
        <w:rPr>
          <w:sz w:val="20"/>
          <w:szCs w:val="20"/>
        </w:rPr>
      </w:pPr>
      <w:r w:rsidRPr="00E979C6">
        <w:rPr>
          <w:b/>
          <w:sz w:val="20"/>
          <w:szCs w:val="20"/>
        </w:rPr>
        <w:t>Пшеница Синск</w:t>
      </w:r>
      <w:r w:rsidR="00D7795D" w:rsidRPr="000666AC">
        <w:rPr>
          <w:b/>
          <w:sz w:val="20"/>
          <w:szCs w:val="20"/>
        </w:rPr>
        <w:t>ая</w:t>
      </w:r>
      <w:r w:rsidRPr="00E979C6">
        <w:rPr>
          <w:sz w:val="20"/>
          <w:szCs w:val="20"/>
        </w:rPr>
        <w:t xml:space="preserve"> (</w:t>
      </w:r>
      <w:r w:rsidRPr="00E979C6">
        <w:rPr>
          <w:i/>
          <w:sz w:val="20"/>
          <w:szCs w:val="20"/>
        </w:rPr>
        <w:t>T.</w:t>
      </w:r>
      <w:r w:rsidR="002B1BAF" w:rsidRPr="00E979C6">
        <w:rPr>
          <w:i/>
          <w:sz w:val="20"/>
          <w:szCs w:val="20"/>
        </w:rPr>
        <w:t xml:space="preserve"> </w:t>
      </w:r>
      <w:r w:rsidRPr="00E979C6">
        <w:rPr>
          <w:i/>
          <w:sz w:val="20"/>
          <w:szCs w:val="20"/>
        </w:rPr>
        <w:t>sinskajae</w:t>
      </w:r>
      <w:r w:rsidRPr="00E979C6">
        <w:rPr>
          <w:sz w:val="20"/>
          <w:szCs w:val="20"/>
        </w:rPr>
        <w:t xml:space="preserve"> Filat.</w:t>
      </w:r>
      <w:r w:rsidR="00A865CE" w:rsidRPr="00E979C6">
        <w:rPr>
          <w:sz w:val="20"/>
          <w:szCs w:val="20"/>
        </w:rPr>
        <w:t xml:space="preserve"> </w:t>
      </w:r>
      <w:r w:rsidR="00A865CE" w:rsidRPr="00E979C6">
        <w:rPr>
          <w:sz w:val="20"/>
          <w:szCs w:val="20"/>
          <w:lang w:val="en-US"/>
        </w:rPr>
        <w:t>et</w:t>
      </w:r>
      <w:r w:rsidR="00A865CE" w:rsidRPr="00E979C6">
        <w:rPr>
          <w:sz w:val="20"/>
          <w:szCs w:val="20"/>
        </w:rPr>
        <w:t xml:space="preserve"> </w:t>
      </w:r>
      <w:r w:rsidR="00A865CE" w:rsidRPr="00E979C6">
        <w:rPr>
          <w:sz w:val="20"/>
          <w:szCs w:val="20"/>
          <w:lang w:val="en-US"/>
        </w:rPr>
        <w:t>Kurk</w:t>
      </w:r>
      <w:r w:rsidR="00A865CE" w:rsidRPr="00E979C6">
        <w:rPr>
          <w:sz w:val="20"/>
          <w:szCs w:val="20"/>
        </w:rPr>
        <w:t>.</w:t>
      </w:r>
      <w:r w:rsidRPr="00E979C6">
        <w:rPr>
          <w:sz w:val="20"/>
          <w:szCs w:val="20"/>
        </w:rPr>
        <w:t>, 2n</w:t>
      </w:r>
      <w:r w:rsidR="00D0460B" w:rsidRPr="00E979C6">
        <w:rPr>
          <w:sz w:val="20"/>
          <w:szCs w:val="20"/>
        </w:rPr>
        <w:t xml:space="preserve"> </w:t>
      </w:r>
      <w:r w:rsidRPr="00E979C6">
        <w:rPr>
          <w:sz w:val="20"/>
          <w:szCs w:val="20"/>
        </w:rPr>
        <w:t>=</w:t>
      </w:r>
      <w:r w:rsidR="00D0460B" w:rsidRPr="00E979C6">
        <w:rPr>
          <w:sz w:val="20"/>
          <w:szCs w:val="20"/>
        </w:rPr>
        <w:t xml:space="preserve"> </w:t>
      </w:r>
      <w:r w:rsidRPr="00E979C6">
        <w:rPr>
          <w:sz w:val="20"/>
          <w:szCs w:val="20"/>
        </w:rPr>
        <w:t>14) является безостой голозерной однозернянкой. Колос плотный, плоский, нело</w:t>
      </w:r>
      <w:r w:rsidRPr="00E979C6">
        <w:rPr>
          <w:sz w:val="20"/>
          <w:szCs w:val="20"/>
        </w:rPr>
        <w:t>м</w:t>
      </w:r>
      <w:r w:rsidRPr="00E979C6">
        <w:rPr>
          <w:sz w:val="20"/>
          <w:szCs w:val="20"/>
        </w:rPr>
        <w:t>кий. Боковая сторона колоса значительно шире лицевой. Зерно голое, стекловидное, мелкое</w:t>
      </w:r>
      <w:r w:rsidR="00D0460B" w:rsidRPr="00E979C6">
        <w:rPr>
          <w:sz w:val="20"/>
          <w:szCs w:val="20"/>
        </w:rPr>
        <w:t>,</w:t>
      </w:r>
      <w:r w:rsidRPr="00E979C6">
        <w:rPr>
          <w:sz w:val="20"/>
          <w:szCs w:val="20"/>
        </w:rPr>
        <w:t xml:space="preserve"> с высоким содержанием белка и клейковины, легко вымолачивается.</w:t>
      </w:r>
    </w:p>
    <w:p w:rsidR="00D032D0" w:rsidRPr="00E979C6" w:rsidRDefault="00D032D0" w:rsidP="00E979C6">
      <w:pPr>
        <w:tabs>
          <w:tab w:val="left" w:pos="-2694"/>
          <w:tab w:val="left" w:pos="-1560"/>
          <w:tab w:val="left" w:pos="9648"/>
        </w:tabs>
        <w:ind w:firstLine="284"/>
        <w:jc w:val="both"/>
        <w:rPr>
          <w:sz w:val="20"/>
          <w:szCs w:val="20"/>
        </w:rPr>
      </w:pPr>
      <w:r w:rsidRPr="00E979C6">
        <w:rPr>
          <w:sz w:val="20"/>
          <w:szCs w:val="20"/>
        </w:rPr>
        <w:t>Эта пшеница представляет больший интерес для использования в отдаленной гибридизации, так как у нее отсутствуют такие отриц</w:t>
      </w:r>
      <w:r w:rsidRPr="00E979C6">
        <w:rPr>
          <w:sz w:val="20"/>
          <w:szCs w:val="20"/>
        </w:rPr>
        <w:t>а</w:t>
      </w:r>
      <w:r w:rsidRPr="00E979C6">
        <w:rPr>
          <w:sz w:val="20"/>
          <w:szCs w:val="20"/>
        </w:rPr>
        <w:t>тельные признаки</w:t>
      </w:r>
      <w:r w:rsidR="00D0460B" w:rsidRPr="00E979C6">
        <w:rPr>
          <w:sz w:val="20"/>
          <w:szCs w:val="20"/>
        </w:rPr>
        <w:t>,</w:t>
      </w:r>
      <w:r w:rsidRPr="00E979C6">
        <w:rPr>
          <w:sz w:val="20"/>
          <w:szCs w:val="20"/>
        </w:rPr>
        <w:t xml:space="preserve"> как ломкость колоса и пленчатость зерна.</w:t>
      </w:r>
    </w:p>
    <w:p w:rsidR="00E63C50" w:rsidRPr="00E979C6" w:rsidRDefault="00D032D0" w:rsidP="00E979C6">
      <w:pPr>
        <w:tabs>
          <w:tab w:val="left" w:pos="-2694"/>
          <w:tab w:val="left" w:pos="-1560"/>
          <w:tab w:val="left" w:pos="9648"/>
        </w:tabs>
        <w:ind w:firstLine="284"/>
        <w:jc w:val="both"/>
        <w:rPr>
          <w:sz w:val="20"/>
          <w:szCs w:val="20"/>
        </w:rPr>
      </w:pPr>
      <w:r w:rsidRPr="00E979C6">
        <w:rPr>
          <w:b/>
          <w:sz w:val="20"/>
          <w:szCs w:val="20"/>
        </w:rPr>
        <w:t xml:space="preserve">Двузернянка </w:t>
      </w:r>
      <w:r w:rsidRPr="00E979C6">
        <w:rPr>
          <w:sz w:val="20"/>
          <w:szCs w:val="20"/>
        </w:rPr>
        <w:t>(</w:t>
      </w:r>
      <w:r w:rsidRPr="00E979C6">
        <w:rPr>
          <w:i/>
          <w:sz w:val="20"/>
          <w:szCs w:val="20"/>
        </w:rPr>
        <w:t>T.</w:t>
      </w:r>
      <w:r w:rsidR="002B1BAF" w:rsidRPr="00E979C6">
        <w:rPr>
          <w:i/>
          <w:sz w:val="20"/>
          <w:szCs w:val="20"/>
        </w:rPr>
        <w:t xml:space="preserve"> </w:t>
      </w:r>
      <w:r w:rsidRPr="00E979C6">
        <w:rPr>
          <w:i/>
          <w:sz w:val="20"/>
          <w:szCs w:val="20"/>
        </w:rPr>
        <w:t>dicoccum</w:t>
      </w:r>
      <w:r w:rsidRPr="00E979C6">
        <w:rPr>
          <w:sz w:val="20"/>
          <w:szCs w:val="20"/>
        </w:rPr>
        <w:t xml:space="preserve"> </w:t>
      </w:r>
      <w:r w:rsidR="00D144E6" w:rsidRPr="00E979C6">
        <w:rPr>
          <w:sz w:val="20"/>
          <w:szCs w:val="20"/>
        </w:rPr>
        <w:t xml:space="preserve">(Schrank.) </w:t>
      </w:r>
      <w:r w:rsidRPr="00E979C6">
        <w:rPr>
          <w:sz w:val="20"/>
          <w:szCs w:val="20"/>
        </w:rPr>
        <w:t>S</w:t>
      </w:r>
      <w:r w:rsidR="00D0460B" w:rsidRPr="00E979C6">
        <w:rPr>
          <w:sz w:val="20"/>
          <w:szCs w:val="20"/>
          <w:lang w:val="en-US"/>
        </w:rPr>
        <w:t>c</w:t>
      </w:r>
      <w:r w:rsidRPr="00E979C6">
        <w:rPr>
          <w:sz w:val="20"/>
          <w:szCs w:val="20"/>
        </w:rPr>
        <w:t>hue</w:t>
      </w:r>
      <w:r w:rsidRPr="00E979C6">
        <w:rPr>
          <w:sz w:val="20"/>
          <w:szCs w:val="20"/>
          <w:lang w:val="en-US"/>
        </w:rPr>
        <w:t>b</w:t>
      </w:r>
      <w:r w:rsidRPr="00E979C6">
        <w:rPr>
          <w:sz w:val="20"/>
          <w:szCs w:val="20"/>
        </w:rPr>
        <w:t>l., 2n</w:t>
      </w:r>
      <w:r w:rsidR="00D0460B" w:rsidRPr="00E979C6">
        <w:rPr>
          <w:sz w:val="20"/>
          <w:szCs w:val="20"/>
        </w:rPr>
        <w:t xml:space="preserve"> </w:t>
      </w:r>
      <w:r w:rsidRPr="00E979C6">
        <w:rPr>
          <w:sz w:val="20"/>
          <w:szCs w:val="20"/>
        </w:rPr>
        <w:t>=</w:t>
      </w:r>
      <w:r w:rsidR="00D0460B" w:rsidRPr="00E979C6">
        <w:rPr>
          <w:sz w:val="20"/>
          <w:szCs w:val="20"/>
        </w:rPr>
        <w:t xml:space="preserve"> </w:t>
      </w:r>
      <w:r w:rsidRPr="00E979C6">
        <w:rPr>
          <w:sz w:val="20"/>
          <w:szCs w:val="20"/>
        </w:rPr>
        <w:t>28</w:t>
      </w:r>
      <w:r w:rsidR="00507583" w:rsidRPr="00E979C6">
        <w:rPr>
          <w:sz w:val="20"/>
          <w:szCs w:val="20"/>
        </w:rPr>
        <w:t>, геном</w:t>
      </w:r>
      <w:r w:rsidRPr="00E979C6">
        <w:rPr>
          <w:sz w:val="20"/>
          <w:szCs w:val="20"/>
        </w:rPr>
        <w:t xml:space="preserve"> A</w:t>
      </w:r>
      <w:r w:rsidRPr="00E979C6">
        <w:rPr>
          <w:sz w:val="20"/>
          <w:szCs w:val="20"/>
          <w:vertAlign w:val="superscript"/>
        </w:rPr>
        <w:t>u</w:t>
      </w:r>
      <w:r w:rsidRPr="00E979C6">
        <w:rPr>
          <w:sz w:val="20"/>
          <w:szCs w:val="20"/>
        </w:rPr>
        <w:t>A</w:t>
      </w:r>
      <w:r w:rsidRPr="00E979C6">
        <w:rPr>
          <w:sz w:val="20"/>
          <w:szCs w:val="20"/>
          <w:vertAlign w:val="superscript"/>
        </w:rPr>
        <w:t>u</w:t>
      </w:r>
      <w:r w:rsidRPr="00E979C6">
        <w:rPr>
          <w:sz w:val="20"/>
          <w:szCs w:val="20"/>
        </w:rPr>
        <w:t>BB)</w:t>
      </w:r>
      <w:r w:rsidR="006618EB" w:rsidRPr="00E979C6">
        <w:rPr>
          <w:sz w:val="20"/>
          <w:szCs w:val="20"/>
        </w:rPr>
        <w:t>.</w:t>
      </w:r>
      <w:r w:rsidRPr="00E979C6">
        <w:rPr>
          <w:sz w:val="20"/>
          <w:szCs w:val="20"/>
        </w:rPr>
        <w:t xml:space="preserve"> </w:t>
      </w:r>
      <w:r w:rsidR="00E63C50" w:rsidRPr="00E979C6">
        <w:rPr>
          <w:sz w:val="20"/>
          <w:szCs w:val="20"/>
        </w:rPr>
        <w:t>В небольшом количестве выращивается в степях Поволжья, Дагестане, Закавказье, Испании, Турции, Эфиопии и других странах.</w:t>
      </w:r>
    </w:p>
    <w:p w:rsidR="006618EB" w:rsidRPr="00E979C6" w:rsidRDefault="00D032D0" w:rsidP="003B1B43">
      <w:pPr>
        <w:tabs>
          <w:tab w:val="left" w:pos="-2694"/>
          <w:tab w:val="left" w:pos="-1560"/>
          <w:tab w:val="left" w:pos="9648"/>
        </w:tabs>
        <w:spacing w:line="238" w:lineRule="auto"/>
        <w:ind w:firstLine="284"/>
        <w:jc w:val="both"/>
        <w:rPr>
          <w:sz w:val="20"/>
          <w:szCs w:val="20"/>
        </w:rPr>
      </w:pPr>
      <w:r w:rsidRPr="00E979C6">
        <w:rPr>
          <w:sz w:val="20"/>
          <w:szCs w:val="20"/>
        </w:rPr>
        <w:t>Колосья плоские, плотные, ломкие. Лицевая сторона колоса уже боковой. При разломе колоса членики колосового стержня остаются прикрепленными в верхней части к основанию колоска. Колосковая чешуя более</w:t>
      </w:r>
      <w:r w:rsidR="00680D52" w:rsidRPr="00E979C6">
        <w:rPr>
          <w:sz w:val="20"/>
          <w:szCs w:val="20"/>
        </w:rPr>
        <w:t xml:space="preserve"> чем на </w:t>
      </w:r>
      <w:r w:rsidRPr="00E979C6">
        <w:rPr>
          <w:sz w:val="20"/>
          <w:szCs w:val="20"/>
          <w:vertAlign w:val="superscript"/>
        </w:rPr>
        <w:t>2</w:t>
      </w:r>
      <w:r w:rsidRPr="00E979C6">
        <w:rPr>
          <w:sz w:val="20"/>
          <w:szCs w:val="20"/>
        </w:rPr>
        <w:t>/</w:t>
      </w:r>
      <w:r w:rsidRPr="00E979C6">
        <w:rPr>
          <w:sz w:val="20"/>
          <w:szCs w:val="20"/>
          <w:vertAlign w:val="subscript"/>
        </w:rPr>
        <w:t>3</w:t>
      </w:r>
      <w:r w:rsidRPr="00E979C6">
        <w:rPr>
          <w:sz w:val="20"/>
          <w:szCs w:val="20"/>
        </w:rPr>
        <w:t xml:space="preserve"> закрывает наружную цветковую чешую. Кил</w:t>
      </w:r>
      <w:r w:rsidRPr="00E979C6">
        <w:rPr>
          <w:sz w:val="20"/>
          <w:szCs w:val="20"/>
        </w:rPr>
        <w:t>е</w:t>
      </w:r>
      <w:r w:rsidRPr="00E979C6">
        <w:rPr>
          <w:sz w:val="20"/>
          <w:szCs w:val="20"/>
        </w:rPr>
        <w:t>вой зубец тупой короткий или острый длинный, прямой или клюв</w:t>
      </w:r>
      <w:r w:rsidRPr="00E979C6">
        <w:rPr>
          <w:sz w:val="20"/>
          <w:szCs w:val="20"/>
        </w:rPr>
        <w:t>о</w:t>
      </w:r>
      <w:r w:rsidRPr="00E979C6">
        <w:rPr>
          <w:sz w:val="20"/>
          <w:szCs w:val="20"/>
        </w:rPr>
        <w:lastRenderedPageBreak/>
        <w:t>видный. Соломина под колосом в большинстве случаев выполненная</w:t>
      </w:r>
      <w:r w:rsidR="00B656DA" w:rsidRPr="00E979C6">
        <w:rPr>
          <w:sz w:val="20"/>
          <w:szCs w:val="20"/>
        </w:rPr>
        <w:t>. В</w:t>
      </w:r>
      <w:r w:rsidRPr="00E979C6">
        <w:rPr>
          <w:sz w:val="20"/>
          <w:szCs w:val="20"/>
        </w:rPr>
        <w:t>нутренняя цветковая чешуя при созревании не расщепляется на пр</w:t>
      </w:r>
      <w:r w:rsidRPr="00E979C6">
        <w:rPr>
          <w:sz w:val="20"/>
          <w:szCs w:val="20"/>
        </w:rPr>
        <w:t>о</w:t>
      </w:r>
      <w:r w:rsidRPr="00E979C6">
        <w:rPr>
          <w:sz w:val="20"/>
          <w:szCs w:val="20"/>
        </w:rPr>
        <w:t>дольные части. В каждом колоске формируется по два зерна с высок</w:t>
      </w:r>
      <w:r w:rsidRPr="00E979C6">
        <w:rPr>
          <w:sz w:val="20"/>
          <w:szCs w:val="20"/>
        </w:rPr>
        <w:t>и</w:t>
      </w:r>
      <w:r w:rsidRPr="00E979C6">
        <w:rPr>
          <w:sz w:val="20"/>
          <w:szCs w:val="20"/>
        </w:rPr>
        <w:t>ми хлебопекарными и крупяными качествами.</w:t>
      </w:r>
    </w:p>
    <w:p w:rsidR="00D032D0" w:rsidRPr="00E979C6" w:rsidRDefault="00D032D0" w:rsidP="003B1B43">
      <w:pPr>
        <w:tabs>
          <w:tab w:val="left" w:pos="-2694"/>
          <w:tab w:val="left" w:pos="-1560"/>
          <w:tab w:val="left" w:pos="9648"/>
        </w:tabs>
        <w:spacing w:line="238" w:lineRule="auto"/>
        <w:ind w:firstLine="284"/>
        <w:jc w:val="both"/>
        <w:rPr>
          <w:sz w:val="20"/>
          <w:szCs w:val="20"/>
        </w:rPr>
      </w:pPr>
      <w:r w:rsidRPr="00E979C6">
        <w:rPr>
          <w:sz w:val="20"/>
          <w:szCs w:val="20"/>
        </w:rPr>
        <w:t>Имеются разновидности, отличающиеся по остистости, опушенн</w:t>
      </w:r>
      <w:r w:rsidRPr="00E979C6">
        <w:rPr>
          <w:sz w:val="20"/>
          <w:szCs w:val="20"/>
        </w:rPr>
        <w:t>о</w:t>
      </w:r>
      <w:r w:rsidRPr="00E979C6">
        <w:rPr>
          <w:sz w:val="20"/>
          <w:szCs w:val="20"/>
        </w:rPr>
        <w:t>сти и окраске колоса. Используется в селекции мягкой яровой пшен</w:t>
      </w:r>
      <w:r w:rsidRPr="00E979C6">
        <w:rPr>
          <w:sz w:val="20"/>
          <w:szCs w:val="20"/>
        </w:rPr>
        <w:t>и</w:t>
      </w:r>
      <w:r w:rsidRPr="00E979C6">
        <w:rPr>
          <w:sz w:val="20"/>
          <w:szCs w:val="20"/>
        </w:rPr>
        <w:t xml:space="preserve">цы и </w:t>
      </w:r>
      <w:r w:rsidR="00680D52" w:rsidRPr="00E979C6">
        <w:rPr>
          <w:sz w:val="20"/>
          <w:szCs w:val="20"/>
        </w:rPr>
        <w:t xml:space="preserve">твердой </w:t>
      </w:r>
      <w:r w:rsidRPr="00E979C6">
        <w:rPr>
          <w:sz w:val="20"/>
          <w:szCs w:val="20"/>
        </w:rPr>
        <w:t>яровой пшеницы.</w:t>
      </w:r>
    </w:p>
    <w:p w:rsidR="006618EB" w:rsidRPr="00E979C6" w:rsidRDefault="00D032D0" w:rsidP="003B1B43">
      <w:pPr>
        <w:tabs>
          <w:tab w:val="left" w:pos="-2694"/>
          <w:tab w:val="left" w:pos="-1560"/>
          <w:tab w:val="left" w:pos="9648"/>
        </w:tabs>
        <w:spacing w:line="238" w:lineRule="auto"/>
        <w:ind w:firstLine="284"/>
        <w:jc w:val="both"/>
        <w:rPr>
          <w:sz w:val="20"/>
          <w:szCs w:val="20"/>
        </w:rPr>
      </w:pPr>
      <w:r w:rsidRPr="00E979C6">
        <w:rPr>
          <w:b/>
          <w:sz w:val="20"/>
          <w:szCs w:val="20"/>
        </w:rPr>
        <w:t>Пшеница Тимофеева</w:t>
      </w:r>
      <w:r w:rsidRPr="00E979C6">
        <w:rPr>
          <w:sz w:val="20"/>
          <w:szCs w:val="20"/>
        </w:rPr>
        <w:t xml:space="preserve"> (</w:t>
      </w:r>
      <w:r w:rsidRPr="00E979C6">
        <w:rPr>
          <w:i/>
          <w:sz w:val="20"/>
          <w:szCs w:val="20"/>
        </w:rPr>
        <w:t>T.</w:t>
      </w:r>
      <w:r w:rsidR="002B1BAF" w:rsidRPr="00E979C6">
        <w:rPr>
          <w:i/>
          <w:sz w:val="20"/>
          <w:szCs w:val="20"/>
        </w:rPr>
        <w:t xml:space="preserve"> </w:t>
      </w:r>
      <w:r w:rsidRPr="00E979C6">
        <w:rPr>
          <w:i/>
          <w:sz w:val="20"/>
          <w:szCs w:val="20"/>
        </w:rPr>
        <w:t>timopheevi</w:t>
      </w:r>
      <w:r w:rsidRPr="00E979C6">
        <w:rPr>
          <w:i/>
          <w:sz w:val="20"/>
          <w:szCs w:val="20"/>
          <w:lang w:val="en-US"/>
        </w:rPr>
        <w:t>i</w:t>
      </w:r>
      <w:r w:rsidRPr="00E979C6">
        <w:rPr>
          <w:sz w:val="20"/>
          <w:szCs w:val="20"/>
        </w:rPr>
        <w:t xml:space="preserve"> </w:t>
      </w:r>
      <w:r w:rsidRPr="00E979C6">
        <w:rPr>
          <w:sz w:val="20"/>
          <w:szCs w:val="20"/>
          <w:lang w:val="en-US"/>
        </w:rPr>
        <w:t>Z</w:t>
      </w:r>
      <w:r w:rsidRPr="00E979C6">
        <w:rPr>
          <w:sz w:val="20"/>
          <w:szCs w:val="20"/>
        </w:rPr>
        <w:t>huk., 2n</w:t>
      </w:r>
      <w:r w:rsidR="00680D52" w:rsidRPr="00E979C6">
        <w:rPr>
          <w:sz w:val="20"/>
          <w:szCs w:val="20"/>
        </w:rPr>
        <w:t xml:space="preserve"> </w:t>
      </w:r>
      <w:r w:rsidRPr="00E979C6">
        <w:rPr>
          <w:sz w:val="20"/>
          <w:szCs w:val="20"/>
        </w:rPr>
        <w:t>=</w:t>
      </w:r>
      <w:r w:rsidR="00680D52" w:rsidRPr="00E979C6">
        <w:rPr>
          <w:sz w:val="20"/>
          <w:szCs w:val="20"/>
        </w:rPr>
        <w:t xml:space="preserve"> </w:t>
      </w:r>
      <w:r w:rsidRPr="00E979C6">
        <w:rPr>
          <w:sz w:val="20"/>
          <w:szCs w:val="20"/>
        </w:rPr>
        <w:t xml:space="preserve">28, </w:t>
      </w:r>
      <w:r w:rsidR="00507583" w:rsidRPr="00E979C6">
        <w:rPr>
          <w:sz w:val="20"/>
          <w:szCs w:val="20"/>
        </w:rPr>
        <w:t xml:space="preserve">геном </w:t>
      </w:r>
      <w:r w:rsidRPr="00E979C6">
        <w:rPr>
          <w:sz w:val="20"/>
          <w:szCs w:val="20"/>
        </w:rPr>
        <w:t>A</w:t>
      </w:r>
      <w:r w:rsidRPr="00E979C6">
        <w:rPr>
          <w:sz w:val="20"/>
          <w:szCs w:val="20"/>
          <w:vertAlign w:val="superscript"/>
        </w:rPr>
        <w:t>b</w:t>
      </w:r>
      <w:r w:rsidRPr="00E979C6">
        <w:rPr>
          <w:sz w:val="20"/>
          <w:szCs w:val="20"/>
        </w:rPr>
        <w:t>A</w:t>
      </w:r>
      <w:r w:rsidRPr="00E979C6">
        <w:rPr>
          <w:sz w:val="20"/>
          <w:szCs w:val="20"/>
          <w:vertAlign w:val="superscript"/>
        </w:rPr>
        <w:t>b</w:t>
      </w:r>
      <w:r w:rsidRPr="00E979C6">
        <w:rPr>
          <w:sz w:val="20"/>
          <w:szCs w:val="20"/>
        </w:rPr>
        <w:t>GG) относится к пленчатым эммерам. Колос очень плотный, о</w:t>
      </w:r>
      <w:r w:rsidRPr="00E979C6">
        <w:rPr>
          <w:sz w:val="20"/>
          <w:szCs w:val="20"/>
        </w:rPr>
        <w:t>с</w:t>
      </w:r>
      <w:r w:rsidRPr="00E979C6">
        <w:rPr>
          <w:sz w:val="20"/>
          <w:szCs w:val="20"/>
        </w:rPr>
        <w:t>тистый, плоский</w:t>
      </w:r>
      <w:r w:rsidR="00680D52" w:rsidRPr="00E979C6">
        <w:rPr>
          <w:sz w:val="20"/>
          <w:szCs w:val="20"/>
        </w:rPr>
        <w:t>,</w:t>
      </w:r>
      <w:r w:rsidRPr="00E979C6">
        <w:rPr>
          <w:sz w:val="20"/>
          <w:szCs w:val="20"/>
        </w:rPr>
        <w:t xml:space="preserve"> пирамидальной формы, лицевая сторона в несколько раз уже боковой. Килевой зубец колосковой чешуи острый, треугол</w:t>
      </w:r>
      <w:r w:rsidRPr="00E979C6">
        <w:rPr>
          <w:sz w:val="20"/>
          <w:szCs w:val="20"/>
        </w:rPr>
        <w:t>ь</w:t>
      </w:r>
      <w:r w:rsidRPr="00E979C6">
        <w:rPr>
          <w:sz w:val="20"/>
          <w:szCs w:val="20"/>
        </w:rPr>
        <w:t>ной формы, резко отогнут наружу. На киле под зубцом имеется вые</w:t>
      </w:r>
      <w:r w:rsidRPr="00E979C6">
        <w:rPr>
          <w:sz w:val="20"/>
          <w:szCs w:val="20"/>
        </w:rPr>
        <w:t>м</w:t>
      </w:r>
      <w:r w:rsidRPr="00E979C6">
        <w:rPr>
          <w:sz w:val="20"/>
          <w:szCs w:val="20"/>
        </w:rPr>
        <w:t>ка.</w:t>
      </w:r>
    </w:p>
    <w:p w:rsidR="00D032D0" w:rsidRPr="00E979C6" w:rsidRDefault="00D032D0" w:rsidP="003B1B43">
      <w:pPr>
        <w:tabs>
          <w:tab w:val="left" w:pos="-2694"/>
          <w:tab w:val="left" w:pos="-1560"/>
          <w:tab w:val="left" w:pos="9648"/>
        </w:tabs>
        <w:spacing w:line="238" w:lineRule="auto"/>
        <w:ind w:firstLine="284"/>
        <w:jc w:val="both"/>
        <w:rPr>
          <w:sz w:val="20"/>
          <w:szCs w:val="20"/>
        </w:rPr>
      </w:pPr>
      <w:r w:rsidRPr="00E979C6">
        <w:rPr>
          <w:sz w:val="20"/>
          <w:szCs w:val="20"/>
        </w:rPr>
        <w:t>Вид обладает высокой иммунностью к пыльной и твердой головне, мучнистой росе, желтой и бурой ржавчинам, фузариозу, гессенской и шведской мухам. Зерно характеризуется высокой стекловидностью и высоко</w:t>
      </w:r>
      <w:r w:rsidR="00680D52" w:rsidRPr="00E979C6">
        <w:rPr>
          <w:sz w:val="20"/>
          <w:szCs w:val="20"/>
        </w:rPr>
        <w:t xml:space="preserve">й </w:t>
      </w:r>
      <w:r w:rsidRPr="00E979C6">
        <w:rPr>
          <w:sz w:val="20"/>
          <w:szCs w:val="20"/>
        </w:rPr>
        <w:t>белковостью. При скрещивании с другими видами проявляе</w:t>
      </w:r>
      <w:r w:rsidRPr="00E979C6">
        <w:rPr>
          <w:sz w:val="20"/>
          <w:szCs w:val="20"/>
        </w:rPr>
        <w:t>т</w:t>
      </w:r>
      <w:r w:rsidRPr="00E979C6">
        <w:rPr>
          <w:sz w:val="20"/>
          <w:szCs w:val="20"/>
        </w:rPr>
        <w:t>ся цитоплазматическая мужская стерильность. В генотипе отдельных образцов обнаружен ген R</w:t>
      </w:r>
      <w:r w:rsidRPr="00E979C6">
        <w:rPr>
          <w:sz w:val="20"/>
          <w:szCs w:val="20"/>
          <w:lang w:val="en-US"/>
        </w:rPr>
        <w:t>f</w:t>
      </w:r>
      <w:r w:rsidRPr="00E979C6">
        <w:rPr>
          <w:sz w:val="20"/>
          <w:szCs w:val="20"/>
        </w:rPr>
        <w:t xml:space="preserve">, способный </w:t>
      </w:r>
      <w:r w:rsidR="00DA4BC9" w:rsidRPr="00E979C6">
        <w:rPr>
          <w:sz w:val="20"/>
          <w:szCs w:val="20"/>
        </w:rPr>
        <w:t>восстанавливать</w:t>
      </w:r>
      <w:r w:rsidRPr="00E979C6">
        <w:rPr>
          <w:sz w:val="20"/>
          <w:szCs w:val="20"/>
        </w:rPr>
        <w:t xml:space="preserve"> фертильность. Сильная ломкость колоса, трудная вымолачиваемость зерна и слабая засухоустойчивость сдержива</w:t>
      </w:r>
      <w:r w:rsidR="00680D52" w:rsidRPr="00E979C6">
        <w:rPr>
          <w:sz w:val="20"/>
          <w:szCs w:val="20"/>
        </w:rPr>
        <w:t>ю</w:t>
      </w:r>
      <w:r w:rsidRPr="00E979C6">
        <w:rPr>
          <w:sz w:val="20"/>
          <w:szCs w:val="20"/>
        </w:rPr>
        <w:t>т селекционную работу по вовлечению этого вида в производство.</w:t>
      </w:r>
    </w:p>
    <w:p w:rsidR="00B016BA" w:rsidRPr="00E979C6" w:rsidRDefault="00B656DA" w:rsidP="003B1B43">
      <w:pPr>
        <w:tabs>
          <w:tab w:val="left" w:pos="-2694"/>
          <w:tab w:val="left" w:pos="-1560"/>
          <w:tab w:val="left" w:pos="9648"/>
        </w:tabs>
        <w:spacing w:line="238" w:lineRule="auto"/>
        <w:ind w:firstLine="284"/>
        <w:jc w:val="both"/>
        <w:rPr>
          <w:sz w:val="20"/>
          <w:szCs w:val="20"/>
        </w:rPr>
      </w:pPr>
      <w:r w:rsidRPr="00E979C6">
        <w:rPr>
          <w:b/>
          <w:sz w:val="20"/>
          <w:szCs w:val="20"/>
        </w:rPr>
        <w:t>Пшеница с</w:t>
      </w:r>
      <w:r w:rsidR="00D032D0" w:rsidRPr="00E979C6">
        <w:rPr>
          <w:b/>
          <w:sz w:val="20"/>
          <w:szCs w:val="20"/>
        </w:rPr>
        <w:t>пельта</w:t>
      </w:r>
      <w:r w:rsidR="00D032D0" w:rsidRPr="00E979C6">
        <w:rPr>
          <w:sz w:val="20"/>
          <w:szCs w:val="20"/>
        </w:rPr>
        <w:t xml:space="preserve"> (</w:t>
      </w:r>
      <w:r w:rsidR="00D032D0" w:rsidRPr="00E979C6">
        <w:rPr>
          <w:i/>
          <w:sz w:val="20"/>
          <w:szCs w:val="20"/>
        </w:rPr>
        <w:t>T. spelta</w:t>
      </w:r>
      <w:r w:rsidR="00D032D0" w:rsidRPr="00E979C6">
        <w:rPr>
          <w:sz w:val="20"/>
          <w:szCs w:val="20"/>
        </w:rPr>
        <w:t xml:space="preserve"> L., 2n</w:t>
      </w:r>
      <w:r w:rsidR="00680D52" w:rsidRPr="00E979C6">
        <w:rPr>
          <w:sz w:val="20"/>
          <w:szCs w:val="20"/>
        </w:rPr>
        <w:t xml:space="preserve"> </w:t>
      </w:r>
      <w:r w:rsidR="00D032D0" w:rsidRPr="00E979C6">
        <w:rPr>
          <w:sz w:val="20"/>
          <w:szCs w:val="20"/>
        </w:rPr>
        <w:t>=</w:t>
      </w:r>
      <w:r w:rsidR="00680D52" w:rsidRPr="00E979C6">
        <w:rPr>
          <w:sz w:val="20"/>
          <w:szCs w:val="20"/>
        </w:rPr>
        <w:t xml:space="preserve"> </w:t>
      </w:r>
      <w:r w:rsidR="00D032D0" w:rsidRPr="00E979C6">
        <w:rPr>
          <w:sz w:val="20"/>
          <w:szCs w:val="20"/>
        </w:rPr>
        <w:t xml:space="preserve">42, </w:t>
      </w:r>
      <w:r w:rsidR="00507583" w:rsidRPr="00E979C6">
        <w:rPr>
          <w:sz w:val="20"/>
          <w:szCs w:val="20"/>
        </w:rPr>
        <w:t xml:space="preserve">геном </w:t>
      </w:r>
      <w:r w:rsidR="00D032D0" w:rsidRPr="00E979C6">
        <w:rPr>
          <w:sz w:val="20"/>
          <w:szCs w:val="20"/>
        </w:rPr>
        <w:t>A</w:t>
      </w:r>
      <w:r w:rsidR="00D032D0" w:rsidRPr="00E979C6">
        <w:rPr>
          <w:sz w:val="20"/>
          <w:szCs w:val="20"/>
          <w:vertAlign w:val="superscript"/>
        </w:rPr>
        <w:t>u</w:t>
      </w:r>
      <w:r w:rsidR="00D032D0" w:rsidRPr="00E979C6">
        <w:rPr>
          <w:sz w:val="20"/>
          <w:szCs w:val="20"/>
        </w:rPr>
        <w:t>A</w:t>
      </w:r>
      <w:r w:rsidR="00D032D0" w:rsidRPr="00E979C6">
        <w:rPr>
          <w:sz w:val="20"/>
          <w:szCs w:val="20"/>
          <w:vertAlign w:val="superscript"/>
        </w:rPr>
        <w:t>u</w:t>
      </w:r>
      <w:r w:rsidR="00D032D0" w:rsidRPr="00E979C6">
        <w:rPr>
          <w:sz w:val="20"/>
          <w:szCs w:val="20"/>
        </w:rPr>
        <w:t xml:space="preserve">BBDD) </w:t>
      </w:r>
      <w:r w:rsidR="00B016BA" w:rsidRPr="00E979C6">
        <w:rPr>
          <w:sz w:val="20"/>
          <w:szCs w:val="20"/>
        </w:rPr>
        <w:t>в незн</w:t>
      </w:r>
      <w:r w:rsidR="00B016BA" w:rsidRPr="00E979C6">
        <w:rPr>
          <w:sz w:val="20"/>
          <w:szCs w:val="20"/>
        </w:rPr>
        <w:t>а</w:t>
      </w:r>
      <w:r w:rsidR="00B016BA" w:rsidRPr="00E979C6">
        <w:rPr>
          <w:sz w:val="20"/>
          <w:szCs w:val="20"/>
        </w:rPr>
        <w:t>чительном количестве встречается в культуре в Закавказье и Средней Азии.</w:t>
      </w:r>
    </w:p>
    <w:p w:rsidR="006618EB" w:rsidRPr="00E979C6" w:rsidRDefault="00B016BA" w:rsidP="003B1B43">
      <w:pPr>
        <w:tabs>
          <w:tab w:val="left" w:pos="-2694"/>
          <w:tab w:val="left" w:pos="-1560"/>
          <w:tab w:val="left" w:pos="9648"/>
        </w:tabs>
        <w:spacing w:line="238" w:lineRule="auto"/>
        <w:ind w:firstLine="284"/>
        <w:jc w:val="both"/>
        <w:rPr>
          <w:sz w:val="20"/>
          <w:szCs w:val="20"/>
        </w:rPr>
      </w:pPr>
      <w:r w:rsidRPr="00E979C6">
        <w:rPr>
          <w:sz w:val="20"/>
          <w:szCs w:val="20"/>
        </w:rPr>
        <w:t>И</w:t>
      </w:r>
      <w:r w:rsidR="00D032D0" w:rsidRPr="00E979C6">
        <w:rPr>
          <w:sz w:val="20"/>
          <w:szCs w:val="20"/>
        </w:rPr>
        <w:t>меет длинный, очень рыхлый</w:t>
      </w:r>
      <w:r w:rsidR="002B1BAF" w:rsidRPr="00E979C6">
        <w:rPr>
          <w:sz w:val="20"/>
          <w:szCs w:val="20"/>
        </w:rPr>
        <w:t xml:space="preserve"> и</w:t>
      </w:r>
      <w:r w:rsidR="00D032D0" w:rsidRPr="00E979C6">
        <w:rPr>
          <w:sz w:val="20"/>
          <w:szCs w:val="20"/>
        </w:rPr>
        <w:t xml:space="preserve"> ломкий колос с пленчатым зе</w:t>
      </w:r>
      <w:r w:rsidR="00D032D0" w:rsidRPr="00E979C6">
        <w:rPr>
          <w:sz w:val="20"/>
          <w:szCs w:val="20"/>
        </w:rPr>
        <w:t>р</w:t>
      </w:r>
      <w:r w:rsidR="00D032D0" w:rsidRPr="00E979C6">
        <w:rPr>
          <w:sz w:val="20"/>
          <w:szCs w:val="20"/>
        </w:rPr>
        <w:t>ном. Лицевая сторона колоса равна боковой. Колосковые чешуи овально-лопатчатые, грубые, плечо широкое с бугорком. Зубец коло</w:t>
      </w:r>
      <w:r w:rsidR="00D032D0" w:rsidRPr="00E979C6">
        <w:rPr>
          <w:sz w:val="20"/>
          <w:szCs w:val="20"/>
        </w:rPr>
        <w:t>с</w:t>
      </w:r>
      <w:r w:rsidR="00D032D0" w:rsidRPr="00E979C6">
        <w:rPr>
          <w:sz w:val="20"/>
          <w:szCs w:val="20"/>
        </w:rPr>
        <w:t>ковой че</w:t>
      </w:r>
      <w:r w:rsidR="006618EB" w:rsidRPr="00E979C6">
        <w:rPr>
          <w:sz w:val="20"/>
          <w:szCs w:val="20"/>
        </w:rPr>
        <w:t>шуи короткий</w:t>
      </w:r>
      <w:r w:rsidR="00680D52" w:rsidRPr="00E979C6">
        <w:rPr>
          <w:sz w:val="20"/>
          <w:szCs w:val="20"/>
        </w:rPr>
        <w:t>,</w:t>
      </w:r>
      <w:r w:rsidR="006618EB" w:rsidRPr="00E979C6">
        <w:rPr>
          <w:sz w:val="20"/>
          <w:szCs w:val="20"/>
        </w:rPr>
        <w:t xml:space="preserve"> тупой.</w:t>
      </w:r>
    </w:p>
    <w:p w:rsidR="00D032D0" w:rsidRPr="00E979C6" w:rsidRDefault="00D032D0" w:rsidP="003B1B43">
      <w:pPr>
        <w:tabs>
          <w:tab w:val="left" w:pos="-2694"/>
          <w:tab w:val="left" w:pos="-1560"/>
          <w:tab w:val="left" w:pos="9648"/>
        </w:tabs>
        <w:spacing w:line="238" w:lineRule="auto"/>
        <w:ind w:firstLine="284"/>
        <w:jc w:val="both"/>
        <w:rPr>
          <w:sz w:val="20"/>
          <w:szCs w:val="20"/>
        </w:rPr>
      </w:pPr>
      <w:r w:rsidRPr="00E979C6">
        <w:rPr>
          <w:sz w:val="20"/>
          <w:szCs w:val="20"/>
        </w:rPr>
        <w:t>Зерно пленчатое, трудно вымолачивается, стекловидное с содерж</w:t>
      </w:r>
      <w:r w:rsidRPr="00E979C6">
        <w:rPr>
          <w:sz w:val="20"/>
          <w:szCs w:val="20"/>
        </w:rPr>
        <w:t>а</w:t>
      </w:r>
      <w:r w:rsidRPr="00E979C6">
        <w:rPr>
          <w:sz w:val="20"/>
          <w:szCs w:val="20"/>
        </w:rPr>
        <w:t>нием около 25</w:t>
      </w:r>
      <w:r w:rsidR="00507583" w:rsidRPr="00E979C6">
        <w:rPr>
          <w:sz w:val="20"/>
          <w:szCs w:val="20"/>
        </w:rPr>
        <w:t xml:space="preserve"> </w:t>
      </w:r>
      <w:r w:rsidRPr="00E979C6">
        <w:rPr>
          <w:sz w:val="20"/>
          <w:szCs w:val="20"/>
        </w:rPr>
        <w:t>% белка. Из муки спельты можно получить вкусный, долго не</w:t>
      </w:r>
      <w:r w:rsidR="00680D52" w:rsidRPr="00E979C6">
        <w:rPr>
          <w:sz w:val="20"/>
          <w:szCs w:val="20"/>
        </w:rPr>
        <w:t xml:space="preserve"> </w:t>
      </w:r>
      <w:r w:rsidRPr="00E979C6">
        <w:rPr>
          <w:sz w:val="20"/>
          <w:szCs w:val="20"/>
        </w:rPr>
        <w:t>черствеющий хлеб, высококачественные кондитерские изд</w:t>
      </w:r>
      <w:r w:rsidRPr="00E979C6">
        <w:rPr>
          <w:sz w:val="20"/>
          <w:szCs w:val="20"/>
        </w:rPr>
        <w:t>е</w:t>
      </w:r>
      <w:r w:rsidRPr="00E979C6">
        <w:rPr>
          <w:sz w:val="20"/>
          <w:szCs w:val="20"/>
        </w:rPr>
        <w:t xml:space="preserve">лия. Имеются образцы с озимым и яровым образом жизни. </w:t>
      </w:r>
      <w:r w:rsidR="00680D52" w:rsidRPr="00E979C6">
        <w:rPr>
          <w:sz w:val="20"/>
          <w:szCs w:val="20"/>
        </w:rPr>
        <w:t>Спельта</w:t>
      </w:r>
      <w:r w:rsidRPr="00E979C6">
        <w:rPr>
          <w:sz w:val="20"/>
          <w:szCs w:val="20"/>
        </w:rPr>
        <w:t xml:space="preserve"> генетически совместима со всеми гексаплоидными пшеницами и </w:t>
      </w:r>
      <w:r w:rsidRPr="00E41973">
        <w:rPr>
          <w:spacing w:val="-2"/>
          <w:sz w:val="20"/>
          <w:szCs w:val="20"/>
        </w:rPr>
        <w:t>м</w:t>
      </w:r>
      <w:r w:rsidRPr="00E41973">
        <w:rPr>
          <w:spacing w:val="-2"/>
          <w:sz w:val="20"/>
          <w:szCs w:val="20"/>
        </w:rPr>
        <w:t>о</w:t>
      </w:r>
      <w:r w:rsidRPr="00E41973">
        <w:rPr>
          <w:spacing w:val="-2"/>
          <w:sz w:val="20"/>
          <w:szCs w:val="20"/>
        </w:rPr>
        <w:t>жет служить восстановителем фертильности благодаря наличию гена R</w:t>
      </w:r>
      <w:r w:rsidRPr="00E41973">
        <w:rPr>
          <w:spacing w:val="-2"/>
          <w:sz w:val="20"/>
          <w:szCs w:val="20"/>
          <w:lang w:val="en-US"/>
        </w:rPr>
        <w:t>f</w:t>
      </w:r>
      <w:r w:rsidRPr="00E41973">
        <w:rPr>
          <w:spacing w:val="-2"/>
          <w:sz w:val="20"/>
          <w:szCs w:val="20"/>
        </w:rPr>
        <w:t>.</w:t>
      </w:r>
      <w:r w:rsidRPr="00E979C6">
        <w:rPr>
          <w:sz w:val="20"/>
          <w:szCs w:val="20"/>
        </w:rPr>
        <w:t xml:space="preserve"> </w:t>
      </w:r>
      <w:r w:rsidR="00A865CE" w:rsidRPr="00E979C6">
        <w:rPr>
          <w:sz w:val="20"/>
          <w:szCs w:val="20"/>
        </w:rPr>
        <w:t>Она</w:t>
      </w:r>
      <w:r w:rsidR="00DA4BC9" w:rsidRPr="00E979C6">
        <w:rPr>
          <w:sz w:val="20"/>
          <w:szCs w:val="20"/>
        </w:rPr>
        <w:t xml:space="preserve"> характеризуется неприхотливостью к почвам, скороспелостью, но слабоустойчива к головне, мучнистой росе, ржавчин</w:t>
      </w:r>
      <w:r w:rsidR="00960CBA">
        <w:rPr>
          <w:sz w:val="20"/>
          <w:szCs w:val="20"/>
        </w:rPr>
        <w:t>ным болезням</w:t>
      </w:r>
      <w:r w:rsidR="00DA4BC9" w:rsidRPr="00E979C6">
        <w:rPr>
          <w:sz w:val="20"/>
          <w:szCs w:val="20"/>
        </w:rPr>
        <w:t>.</w:t>
      </w:r>
    </w:p>
    <w:p w:rsidR="006618EB" w:rsidRPr="00E979C6" w:rsidRDefault="00D032D0" w:rsidP="003B1B43">
      <w:pPr>
        <w:tabs>
          <w:tab w:val="left" w:pos="-2694"/>
          <w:tab w:val="left" w:pos="-1560"/>
          <w:tab w:val="left" w:pos="9648"/>
        </w:tabs>
        <w:spacing w:line="238" w:lineRule="auto"/>
        <w:ind w:firstLine="284"/>
        <w:jc w:val="both"/>
        <w:rPr>
          <w:sz w:val="20"/>
          <w:szCs w:val="20"/>
        </w:rPr>
      </w:pPr>
      <w:r w:rsidRPr="00E979C6">
        <w:rPr>
          <w:b/>
          <w:sz w:val="20"/>
          <w:szCs w:val="20"/>
        </w:rPr>
        <w:t xml:space="preserve">Пшеница </w:t>
      </w:r>
      <w:r w:rsidR="00B656DA" w:rsidRPr="00E979C6">
        <w:rPr>
          <w:b/>
          <w:sz w:val="20"/>
          <w:szCs w:val="20"/>
        </w:rPr>
        <w:t>м</w:t>
      </w:r>
      <w:r w:rsidRPr="00E979C6">
        <w:rPr>
          <w:b/>
          <w:sz w:val="20"/>
          <w:szCs w:val="20"/>
        </w:rPr>
        <w:t>аха</w:t>
      </w:r>
      <w:r w:rsidRPr="00E979C6">
        <w:rPr>
          <w:sz w:val="20"/>
          <w:szCs w:val="20"/>
        </w:rPr>
        <w:t xml:space="preserve"> (</w:t>
      </w:r>
      <w:r w:rsidRPr="00E979C6">
        <w:rPr>
          <w:i/>
          <w:sz w:val="20"/>
          <w:szCs w:val="20"/>
          <w:lang w:val="en-US"/>
        </w:rPr>
        <w:t>T</w:t>
      </w:r>
      <w:r w:rsidRPr="00E979C6">
        <w:rPr>
          <w:i/>
          <w:sz w:val="20"/>
          <w:szCs w:val="20"/>
        </w:rPr>
        <w:t xml:space="preserve">. </w:t>
      </w:r>
      <w:r w:rsidRPr="00E979C6">
        <w:rPr>
          <w:i/>
          <w:sz w:val="20"/>
          <w:szCs w:val="20"/>
          <w:lang w:val="en-US"/>
        </w:rPr>
        <w:t>macha</w:t>
      </w:r>
      <w:r w:rsidR="00EA432C" w:rsidRPr="00E979C6">
        <w:rPr>
          <w:sz w:val="20"/>
          <w:szCs w:val="20"/>
        </w:rPr>
        <w:t xml:space="preserve"> </w:t>
      </w:r>
      <w:r w:rsidR="00EA432C" w:rsidRPr="00E979C6">
        <w:rPr>
          <w:sz w:val="20"/>
          <w:szCs w:val="20"/>
          <w:lang w:val="en-US"/>
        </w:rPr>
        <w:t>De</w:t>
      </w:r>
      <w:r w:rsidR="00A865CE" w:rsidRPr="00E979C6">
        <w:rPr>
          <w:sz w:val="20"/>
          <w:szCs w:val="20"/>
          <w:lang w:val="en-US"/>
        </w:rPr>
        <w:t>k</w:t>
      </w:r>
      <w:r w:rsidR="00EA432C" w:rsidRPr="00E979C6">
        <w:rPr>
          <w:sz w:val="20"/>
          <w:szCs w:val="20"/>
          <w:lang w:val="en-US"/>
        </w:rPr>
        <w:t>apr</w:t>
      </w:r>
      <w:r w:rsidR="00EA432C" w:rsidRPr="00E979C6">
        <w:rPr>
          <w:sz w:val="20"/>
          <w:szCs w:val="20"/>
        </w:rPr>
        <w:t xml:space="preserve">. </w:t>
      </w:r>
      <w:r w:rsidR="00EA432C" w:rsidRPr="00E979C6">
        <w:rPr>
          <w:sz w:val="20"/>
          <w:szCs w:val="20"/>
          <w:lang w:val="en-US"/>
        </w:rPr>
        <w:t>et</w:t>
      </w:r>
      <w:r w:rsidR="00EA432C" w:rsidRPr="00E979C6">
        <w:rPr>
          <w:sz w:val="20"/>
          <w:szCs w:val="20"/>
        </w:rPr>
        <w:t xml:space="preserve"> </w:t>
      </w:r>
      <w:r w:rsidR="00EA432C" w:rsidRPr="00E979C6">
        <w:rPr>
          <w:sz w:val="20"/>
          <w:szCs w:val="20"/>
          <w:lang w:val="en-US"/>
        </w:rPr>
        <w:t>Menabde</w:t>
      </w:r>
      <w:r w:rsidRPr="00E979C6">
        <w:rPr>
          <w:sz w:val="20"/>
          <w:szCs w:val="20"/>
        </w:rPr>
        <w:t>, 2</w:t>
      </w:r>
      <w:r w:rsidRPr="00E979C6">
        <w:rPr>
          <w:sz w:val="20"/>
          <w:szCs w:val="20"/>
          <w:lang w:val="en-US"/>
        </w:rPr>
        <w:t>n</w:t>
      </w:r>
      <w:r w:rsidR="00A865CE" w:rsidRPr="00E979C6">
        <w:rPr>
          <w:sz w:val="20"/>
          <w:szCs w:val="20"/>
        </w:rPr>
        <w:t xml:space="preserve"> </w:t>
      </w:r>
      <w:r w:rsidRPr="00E979C6">
        <w:rPr>
          <w:sz w:val="20"/>
          <w:szCs w:val="20"/>
        </w:rPr>
        <w:t>=</w:t>
      </w:r>
      <w:r w:rsidR="00A865CE" w:rsidRPr="00E979C6">
        <w:rPr>
          <w:sz w:val="20"/>
          <w:szCs w:val="20"/>
        </w:rPr>
        <w:t xml:space="preserve"> </w:t>
      </w:r>
      <w:r w:rsidRPr="00E979C6">
        <w:rPr>
          <w:sz w:val="20"/>
          <w:szCs w:val="20"/>
        </w:rPr>
        <w:t xml:space="preserve">42, </w:t>
      </w:r>
      <w:r w:rsidR="00507583" w:rsidRPr="00E979C6">
        <w:rPr>
          <w:sz w:val="20"/>
          <w:szCs w:val="20"/>
        </w:rPr>
        <w:t xml:space="preserve">геном </w:t>
      </w:r>
      <w:r w:rsidRPr="00E979C6">
        <w:rPr>
          <w:sz w:val="20"/>
          <w:szCs w:val="20"/>
          <w:lang w:val="en-US"/>
        </w:rPr>
        <w:t>A</w:t>
      </w:r>
      <w:r w:rsidRPr="00E979C6">
        <w:rPr>
          <w:sz w:val="20"/>
          <w:szCs w:val="20"/>
          <w:vertAlign w:val="superscript"/>
          <w:lang w:val="en-US"/>
        </w:rPr>
        <w:t>u</w:t>
      </w:r>
      <w:r w:rsidRPr="00E979C6">
        <w:rPr>
          <w:sz w:val="20"/>
          <w:szCs w:val="20"/>
          <w:lang w:val="en-US"/>
        </w:rPr>
        <w:t>A</w:t>
      </w:r>
      <w:r w:rsidRPr="00E979C6">
        <w:rPr>
          <w:sz w:val="20"/>
          <w:szCs w:val="20"/>
          <w:vertAlign w:val="superscript"/>
          <w:lang w:val="en-US"/>
        </w:rPr>
        <w:t>u</w:t>
      </w:r>
      <w:r w:rsidRPr="00E979C6">
        <w:rPr>
          <w:sz w:val="20"/>
          <w:szCs w:val="20"/>
          <w:lang w:val="en-US"/>
        </w:rPr>
        <w:t>BBDD</w:t>
      </w:r>
      <w:r w:rsidRPr="00E979C6">
        <w:rPr>
          <w:sz w:val="20"/>
          <w:szCs w:val="20"/>
        </w:rPr>
        <w:t>) относится к спельтам с ломким колосом и пленчатым зе</w:t>
      </w:r>
      <w:r w:rsidRPr="00E979C6">
        <w:rPr>
          <w:sz w:val="20"/>
          <w:szCs w:val="20"/>
        </w:rPr>
        <w:t>р</w:t>
      </w:r>
      <w:r w:rsidRPr="00E979C6">
        <w:rPr>
          <w:sz w:val="20"/>
          <w:szCs w:val="20"/>
        </w:rPr>
        <w:t xml:space="preserve">ном. Отличительными признаками являются плотный, булавовидный, </w:t>
      </w:r>
      <w:r w:rsidRPr="00E979C6">
        <w:rPr>
          <w:sz w:val="20"/>
          <w:szCs w:val="20"/>
        </w:rPr>
        <w:lastRenderedPageBreak/>
        <w:t>безостый или с короткими остями колос. Боковая сторона колоса шире лицевой. После созревания при надавливании он распадается на к</w:t>
      </w:r>
      <w:r w:rsidRPr="00E979C6">
        <w:rPr>
          <w:sz w:val="20"/>
          <w:szCs w:val="20"/>
        </w:rPr>
        <w:t>о</w:t>
      </w:r>
      <w:r w:rsidRPr="00E979C6">
        <w:rPr>
          <w:sz w:val="20"/>
          <w:szCs w:val="20"/>
        </w:rPr>
        <w:t xml:space="preserve">лоски с </w:t>
      </w:r>
      <w:r w:rsidR="00DA4BC9" w:rsidRPr="00E979C6">
        <w:rPr>
          <w:sz w:val="20"/>
          <w:szCs w:val="20"/>
        </w:rPr>
        <w:t>трудновым</w:t>
      </w:r>
      <w:r w:rsidR="00B656DA" w:rsidRPr="00E979C6">
        <w:rPr>
          <w:sz w:val="20"/>
          <w:szCs w:val="20"/>
        </w:rPr>
        <w:t>о</w:t>
      </w:r>
      <w:r w:rsidR="00DA4BC9" w:rsidRPr="00E979C6">
        <w:rPr>
          <w:sz w:val="20"/>
          <w:szCs w:val="20"/>
        </w:rPr>
        <w:t>лачиваемыми</w:t>
      </w:r>
      <w:r w:rsidRPr="00E979C6">
        <w:rPr>
          <w:sz w:val="20"/>
          <w:szCs w:val="20"/>
        </w:rPr>
        <w:t xml:space="preserve"> стекловидными зернами. Колоск</w:t>
      </w:r>
      <w:r w:rsidRPr="00E979C6">
        <w:rPr>
          <w:sz w:val="20"/>
          <w:szCs w:val="20"/>
        </w:rPr>
        <w:t>о</w:t>
      </w:r>
      <w:r w:rsidRPr="00E979C6">
        <w:rPr>
          <w:sz w:val="20"/>
          <w:szCs w:val="20"/>
        </w:rPr>
        <w:t>вые чешуи клиновидные</w:t>
      </w:r>
      <w:r w:rsidR="00A865CE" w:rsidRPr="00E979C6">
        <w:rPr>
          <w:sz w:val="20"/>
          <w:szCs w:val="20"/>
        </w:rPr>
        <w:t>,</w:t>
      </w:r>
      <w:r w:rsidRPr="00E979C6">
        <w:rPr>
          <w:sz w:val="20"/>
          <w:szCs w:val="20"/>
        </w:rPr>
        <w:t xml:space="preserve"> с коротким</w:t>
      </w:r>
      <w:r w:rsidR="00A865CE" w:rsidRPr="00E979C6">
        <w:rPr>
          <w:sz w:val="20"/>
          <w:szCs w:val="20"/>
        </w:rPr>
        <w:t>,</w:t>
      </w:r>
      <w:r w:rsidRPr="00E979C6">
        <w:rPr>
          <w:sz w:val="20"/>
          <w:szCs w:val="20"/>
        </w:rPr>
        <w:t xml:space="preserve"> острым килевым зубцом.</w:t>
      </w:r>
    </w:p>
    <w:p w:rsidR="00D032D0" w:rsidRPr="00E979C6" w:rsidRDefault="00D032D0" w:rsidP="003B1B43">
      <w:pPr>
        <w:tabs>
          <w:tab w:val="left" w:pos="-2694"/>
          <w:tab w:val="left" w:pos="-1560"/>
          <w:tab w:val="left" w:pos="9648"/>
        </w:tabs>
        <w:spacing w:line="238" w:lineRule="auto"/>
        <w:ind w:firstLine="284"/>
        <w:jc w:val="both"/>
        <w:rPr>
          <w:sz w:val="20"/>
          <w:szCs w:val="20"/>
        </w:rPr>
      </w:pPr>
      <w:r w:rsidRPr="00E979C6">
        <w:rPr>
          <w:sz w:val="20"/>
          <w:szCs w:val="20"/>
        </w:rPr>
        <w:t>По качеству зерна, отношению к почвам и восприимчивост</w:t>
      </w:r>
      <w:r w:rsidR="00A865CE" w:rsidRPr="00E979C6">
        <w:rPr>
          <w:sz w:val="20"/>
          <w:szCs w:val="20"/>
        </w:rPr>
        <w:t>и</w:t>
      </w:r>
      <w:r w:rsidRPr="00E979C6">
        <w:rPr>
          <w:sz w:val="20"/>
          <w:szCs w:val="20"/>
        </w:rPr>
        <w:t xml:space="preserve"> к б</w:t>
      </w:r>
      <w:r w:rsidRPr="00E979C6">
        <w:rPr>
          <w:sz w:val="20"/>
          <w:szCs w:val="20"/>
        </w:rPr>
        <w:t>о</w:t>
      </w:r>
      <w:r w:rsidRPr="00E979C6">
        <w:rPr>
          <w:sz w:val="20"/>
          <w:szCs w:val="20"/>
        </w:rPr>
        <w:t xml:space="preserve">лезням этот вид схож с </w:t>
      </w:r>
      <w:r w:rsidRPr="00E979C6">
        <w:rPr>
          <w:i/>
          <w:sz w:val="20"/>
          <w:szCs w:val="20"/>
        </w:rPr>
        <w:t>T. spelta</w:t>
      </w:r>
      <w:r w:rsidRPr="00E979C6">
        <w:rPr>
          <w:sz w:val="20"/>
          <w:szCs w:val="20"/>
        </w:rPr>
        <w:t xml:space="preserve"> L.</w:t>
      </w:r>
    </w:p>
    <w:p w:rsidR="00D032D0" w:rsidRPr="00E979C6" w:rsidRDefault="00D032D0" w:rsidP="003B1B43">
      <w:pPr>
        <w:tabs>
          <w:tab w:val="left" w:pos="-2694"/>
          <w:tab w:val="left" w:pos="-1560"/>
          <w:tab w:val="left" w:pos="9648"/>
        </w:tabs>
        <w:spacing w:line="238" w:lineRule="auto"/>
        <w:ind w:firstLine="284"/>
        <w:jc w:val="both"/>
        <w:rPr>
          <w:sz w:val="20"/>
          <w:szCs w:val="20"/>
        </w:rPr>
      </w:pPr>
      <w:r w:rsidRPr="00E979C6">
        <w:rPr>
          <w:sz w:val="20"/>
          <w:szCs w:val="20"/>
        </w:rPr>
        <w:t>Из голозерных видов наибольший селекционный интерес предста</w:t>
      </w:r>
      <w:r w:rsidRPr="00E979C6">
        <w:rPr>
          <w:sz w:val="20"/>
          <w:szCs w:val="20"/>
        </w:rPr>
        <w:t>в</w:t>
      </w:r>
      <w:r w:rsidRPr="00E979C6">
        <w:rPr>
          <w:sz w:val="20"/>
          <w:szCs w:val="20"/>
        </w:rPr>
        <w:t>ляют тургидная, персидская, компактная и шарозерная пшеницы. Пшениц</w:t>
      </w:r>
      <w:r w:rsidR="00A865CE" w:rsidRPr="00E979C6">
        <w:rPr>
          <w:sz w:val="20"/>
          <w:szCs w:val="20"/>
        </w:rPr>
        <w:t>ы</w:t>
      </w:r>
      <w:r w:rsidRPr="00E979C6">
        <w:rPr>
          <w:sz w:val="20"/>
          <w:szCs w:val="20"/>
        </w:rPr>
        <w:t xml:space="preserve"> мягкая и твердая являются основными культурными видами, возделываемыми на всех континентах для получения продовольстве</w:t>
      </w:r>
      <w:r w:rsidRPr="00E979C6">
        <w:rPr>
          <w:sz w:val="20"/>
          <w:szCs w:val="20"/>
        </w:rPr>
        <w:t>н</w:t>
      </w:r>
      <w:r w:rsidRPr="00E979C6">
        <w:rPr>
          <w:sz w:val="20"/>
          <w:szCs w:val="20"/>
        </w:rPr>
        <w:t>ного зерна.</w:t>
      </w:r>
    </w:p>
    <w:p w:rsidR="00B016BA" w:rsidRPr="00E979C6" w:rsidRDefault="00D032D0" w:rsidP="003B1B43">
      <w:pPr>
        <w:tabs>
          <w:tab w:val="left" w:pos="-2694"/>
          <w:tab w:val="left" w:pos="-1560"/>
          <w:tab w:val="left" w:pos="9648"/>
        </w:tabs>
        <w:spacing w:line="238" w:lineRule="auto"/>
        <w:ind w:firstLine="284"/>
        <w:jc w:val="both"/>
        <w:rPr>
          <w:sz w:val="20"/>
          <w:szCs w:val="20"/>
        </w:rPr>
      </w:pPr>
      <w:r w:rsidRPr="00E979C6">
        <w:rPr>
          <w:b/>
          <w:sz w:val="20"/>
          <w:szCs w:val="20"/>
        </w:rPr>
        <w:t>Пшеница тургидная</w:t>
      </w:r>
      <w:r w:rsidRPr="00E979C6">
        <w:rPr>
          <w:sz w:val="20"/>
          <w:szCs w:val="20"/>
        </w:rPr>
        <w:t xml:space="preserve"> (</w:t>
      </w:r>
      <w:r w:rsidRPr="00E979C6">
        <w:rPr>
          <w:i/>
          <w:sz w:val="20"/>
          <w:szCs w:val="20"/>
          <w:lang w:val="en-US"/>
        </w:rPr>
        <w:t>T</w:t>
      </w:r>
      <w:r w:rsidRPr="00E979C6">
        <w:rPr>
          <w:i/>
          <w:sz w:val="20"/>
          <w:szCs w:val="20"/>
        </w:rPr>
        <w:t xml:space="preserve">. </w:t>
      </w:r>
      <w:r w:rsidRPr="00E979C6">
        <w:rPr>
          <w:i/>
          <w:sz w:val="20"/>
          <w:szCs w:val="20"/>
          <w:lang w:val="en-US"/>
        </w:rPr>
        <w:t>turgidum</w:t>
      </w:r>
      <w:r w:rsidRPr="00E979C6">
        <w:rPr>
          <w:sz w:val="20"/>
          <w:szCs w:val="20"/>
        </w:rPr>
        <w:t xml:space="preserve"> </w:t>
      </w:r>
      <w:r w:rsidRPr="00E979C6">
        <w:rPr>
          <w:sz w:val="20"/>
          <w:szCs w:val="20"/>
          <w:lang w:val="en-US"/>
        </w:rPr>
        <w:t>L</w:t>
      </w:r>
      <w:r w:rsidRPr="00E979C6">
        <w:rPr>
          <w:sz w:val="20"/>
          <w:szCs w:val="20"/>
        </w:rPr>
        <w:t>., 2</w:t>
      </w:r>
      <w:r w:rsidRPr="00E979C6">
        <w:rPr>
          <w:sz w:val="20"/>
          <w:szCs w:val="20"/>
          <w:lang w:val="en-US"/>
        </w:rPr>
        <w:t>n</w:t>
      </w:r>
      <w:r w:rsidR="00A865CE" w:rsidRPr="00E979C6">
        <w:rPr>
          <w:sz w:val="20"/>
          <w:szCs w:val="20"/>
        </w:rPr>
        <w:t xml:space="preserve"> </w:t>
      </w:r>
      <w:r w:rsidRPr="00E979C6">
        <w:rPr>
          <w:sz w:val="20"/>
          <w:szCs w:val="20"/>
        </w:rPr>
        <w:t>=</w:t>
      </w:r>
      <w:r w:rsidR="00A865CE" w:rsidRPr="00E979C6">
        <w:rPr>
          <w:sz w:val="20"/>
          <w:szCs w:val="20"/>
        </w:rPr>
        <w:t xml:space="preserve"> </w:t>
      </w:r>
      <w:r w:rsidRPr="00E979C6">
        <w:rPr>
          <w:sz w:val="20"/>
          <w:szCs w:val="20"/>
        </w:rPr>
        <w:t xml:space="preserve">28, </w:t>
      </w:r>
      <w:r w:rsidR="00507583" w:rsidRPr="00E979C6">
        <w:rPr>
          <w:sz w:val="20"/>
          <w:szCs w:val="20"/>
        </w:rPr>
        <w:t xml:space="preserve">геном </w:t>
      </w:r>
      <w:r w:rsidRPr="00E979C6">
        <w:rPr>
          <w:sz w:val="20"/>
          <w:szCs w:val="20"/>
          <w:lang w:val="en-US"/>
        </w:rPr>
        <w:t>A</w:t>
      </w:r>
      <w:r w:rsidRPr="00E979C6">
        <w:rPr>
          <w:sz w:val="20"/>
          <w:szCs w:val="20"/>
          <w:vertAlign w:val="superscript"/>
          <w:lang w:val="en-US"/>
        </w:rPr>
        <w:t>u</w:t>
      </w:r>
      <w:r w:rsidRPr="00E979C6">
        <w:rPr>
          <w:sz w:val="20"/>
          <w:szCs w:val="20"/>
          <w:lang w:val="en-US"/>
        </w:rPr>
        <w:t>A</w:t>
      </w:r>
      <w:r w:rsidRPr="00E979C6">
        <w:rPr>
          <w:sz w:val="20"/>
          <w:szCs w:val="20"/>
          <w:vertAlign w:val="superscript"/>
          <w:lang w:val="en-US"/>
        </w:rPr>
        <w:t>u</w:t>
      </w:r>
      <w:r w:rsidRPr="00E979C6">
        <w:rPr>
          <w:sz w:val="20"/>
          <w:szCs w:val="20"/>
          <w:lang w:val="en-US"/>
        </w:rPr>
        <w:t>BB</w:t>
      </w:r>
      <w:r w:rsidRPr="00E979C6">
        <w:rPr>
          <w:sz w:val="20"/>
          <w:szCs w:val="20"/>
        </w:rPr>
        <w:t xml:space="preserve">) </w:t>
      </w:r>
      <w:r w:rsidR="00B016BA" w:rsidRPr="00E979C6">
        <w:rPr>
          <w:sz w:val="20"/>
          <w:szCs w:val="20"/>
        </w:rPr>
        <w:t>встречается в посевах в Закавказье, Средиземноморье, Англии, Герм</w:t>
      </w:r>
      <w:r w:rsidR="00B016BA" w:rsidRPr="00E979C6">
        <w:rPr>
          <w:sz w:val="20"/>
          <w:szCs w:val="20"/>
        </w:rPr>
        <w:t>а</w:t>
      </w:r>
      <w:r w:rsidR="00B016BA" w:rsidRPr="00E979C6">
        <w:rPr>
          <w:sz w:val="20"/>
          <w:szCs w:val="20"/>
        </w:rPr>
        <w:t>нии. Вид включает яровые, озимые и полуозимые формы.</w:t>
      </w:r>
    </w:p>
    <w:p w:rsidR="006618EB" w:rsidRPr="00E979C6" w:rsidRDefault="00B016BA" w:rsidP="003B1B43">
      <w:pPr>
        <w:tabs>
          <w:tab w:val="left" w:pos="-2694"/>
          <w:tab w:val="left" w:pos="-1560"/>
          <w:tab w:val="left" w:pos="9648"/>
        </w:tabs>
        <w:spacing w:line="238" w:lineRule="auto"/>
        <w:ind w:firstLine="284"/>
        <w:jc w:val="both"/>
        <w:rPr>
          <w:sz w:val="20"/>
          <w:szCs w:val="20"/>
        </w:rPr>
      </w:pPr>
      <w:r w:rsidRPr="00E979C6">
        <w:rPr>
          <w:sz w:val="20"/>
          <w:szCs w:val="20"/>
        </w:rPr>
        <w:t>О</w:t>
      </w:r>
      <w:r w:rsidR="00D032D0" w:rsidRPr="00E979C6">
        <w:rPr>
          <w:sz w:val="20"/>
          <w:szCs w:val="20"/>
        </w:rPr>
        <w:t>тличается выпуклыми колосковыми чешуями, которые короче цветковых. Киль хорошо выражен, килевой зубец короткий.</w:t>
      </w:r>
    </w:p>
    <w:p w:rsidR="00D032D0" w:rsidRPr="00E979C6" w:rsidRDefault="00D032D0" w:rsidP="003B1B43">
      <w:pPr>
        <w:tabs>
          <w:tab w:val="left" w:pos="-2694"/>
          <w:tab w:val="left" w:pos="-1560"/>
          <w:tab w:val="left" w:pos="9648"/>
        </w:tabs>
        <w:spacing w:line="238" w:lineRule="auto"/>
        <w:ind w:firstLine="284"/>
        <w:jc w:val="both"/>
        <w:rPr>
          <w:sz w:val="20"/>
          <w:szCs w:val="20"/>
        </w:rPr>
      </w:pPr>
      <w:r w:rsidRPr="00E979C6">
        <w:rPr>
          <w:sz w:val="20"/>
          <w:szCs w:val="20"/>
        </w:rPr>
        <w:t>Растения мощные, колосья крупные, высокопродуктивные, часто ветвистые, устойчивость к комплексу грибных болезней относительно высокая. Слабая засухоустойчивость и низкое качество зерна являются основными недостатками.</w:t>
      </w:r>
      <w:r w:rsidR="00B016BA" w:rsidRPr="00E979C6">
        <w:rPr>
          <w:sz w:val="20"/>
          <w:szCs w:val="20"/>
        </w:rPr>
        <w:t xml:space="preserve"> </w:t>
      </w:r>
      <w:r w:rsidRPr="00E979C6">
        <w:rPr>
          <w:sz w:val="20"/>
          <w:szCs w:val="20"/>
        </w:rPr>
        <w:t>Используется в селекции</w:t>
      </w:r>
      <w:r w:rsidR="006618EB" w:rsidRPr="00E979C6">
        <w:rPr>
          <w:sz w:val="20"/>
          <w:szCs w:val="20"/>
        </w:rPr>
        <w:t xml:space="preserve"> </w:t>
      </w:r>
      <w:r w:rsidRPr="00E979C6">
        <w:rPr>
          <w:sz w:val="20"/>
          <w:szCs w:val="20"/>
        </w:rPr>
        <w:t>твердой ярово</w:t>
      </w:r>
      <w:r w:rsidR="006618EB" w:rsidRPr="00E979C6">
        <w:rPr>
          <w:sz w:val="20"/>
          <w:szCs w:val="20"/>
        </w:rPr>
        <w:t>й пшеницы</w:t>
      </w:r>
      <w:r w:rsidRPr="00E979C6">
        <w:rPr>
          <w:sz w:val="20"/>
          <w:szCs w:val="20"/>
        </w:rPr>
        <w:t>.</w:t>
      </w:r>
    </w:p>
    <w:p w:rsidR="00B016BA" w:rsidRPr="00E979C6" w:rsidRDefault="00D032D0" w:rsidP="003B1B43">
      <w:pPr>
        <w:tabs>
          <w:tab w:val="left" w:pos="-2694"/>
          <w:tab w:val="left" w:pos="-1560"/>
          <w:tab w:val="left" w:pos="9648"/>
        </w:tabs>
        <w:spacing w:line="238" w:lineRule="auto"/>
        <w:ind w:firstLine="284"/>
        <w:jc w:val="both"/>
        <w:rPr>
          <w:sz w:val="20"/>
          <w:szCs w:val="20"/>
        </w:rPr>
      </w:pPr>
      <w:r w:rsidRPr="00E979C6">
        <w:rPr>
          <w:b/>
          <w:sz w:val="20"/>
          <w:szCs w:val="20"/>
        </w:rPr>
        <w:t>Пшеница персидская</w:t>
      </w:r>
      <w:r w:rsidRPr="00E979C6">
        <w:rPr>
          <w:sz w:val="20"/>
          <w:szCs w:val="20"/>
        </w:rPr>
        <w:t xml:space="preserve"> (</w:t>
      </w:r>
      <w:r w:rsidRPr="00E979C6">
        <w:rPr>
          <w:i/>
          <w:sz w:val="20"/>
          <w:szCs w:val="20"/>
          <w:lang w:val="en-US"/>
        </w:rPr>
        <w:t>T</w:t>
      </w:r>
      <w:r w:rsidRPr="00E979C6">
        <w:rPr>
          <w:i/>
          <w:sz w:val="20"/>
          <w:szCs w:val="20"/>
        </w:rPr>
        <w:t xml:space="preserve">. </w:t>
      </w:r>
      <w:r w:rsidRPr="00E979C6">
        <w:rPr>
          <w:i/>
          <w:sz w:val="20"/>
          <w:szCs w:val="20"/>
          <w:lang w:val="en-US"/>
        </w:rPr>
        <w:t>persicum</w:t>
      </w:r>
      <w:r w:rsidRPr="00E979C6">
        <w:rPr>
          <w:sz w:val="20"/>
          <w:szCs w:val="20"/>
        </w:rPr>
        <w:t xml:space="preserve"> </w:t>
      </w:r>
      <w:r w:rsidRPr="00E979C6">
        <w:rPr>
          <w:sz w:val="20"/>
          <w:szCs w:val="20"/>
          <w:lang w:val="en-US"/>
        </w:rPr>
        <w:t>Vav</w:t>
      </w:r>
      <w:r w:rsidRPr="00E979C6">
        <w:rPr>
          <w:sz w:val="20"/>
          <w:szCs w:val="20"/>
        </w:rPr>
        <w:t>., 2</w:t>
      </w:r>
      <w:r w:rsidRPr="00E979C6">
        <w:rPr>
          <w:sz w:val="20"/>
          <w:szCs w:val="20"/>
          <w:lang w:val="en-US"/>
        </w:rPr>
        <w:t>n</w:t>
      </w:r>
      <w:r w:rsidR="00A865CE" w:rsidRPr="00E979C6">
        <w:rPr>
          <w:sz w:val="20"/>
          <w:szCs w:val="20"/>
        </w:rPr>
        <w:t xml:space="preserve"> </w:t>
      </w:r>
      <w:r w:rsidRPr="00E979C6">
        <w:rPr>
          <w:sz w:val="20"/>
          <w:szCs w:val="20"/>
        </w:rPr>
        <w:t>=</w:t>
      </w:r>
      <w:r w:rsidR="00A865CE" w:rsidRPr="00E979C6">
        <w:rPr>
          <w:sz w:val="20"/>
          <w:szCs w:val="20"/>
        </w:rPr>
        <w:t xml:space="preserve"> </w:t>
      </w:r>
      <w:r w:rsidRPr="00E979C6">
        <w:rPr>
          <w:sz w:val="20"/>
          <w:szCs w:val="20"/>
        </w:rPr>
        <w:t xml:space="preserve">28, </w:t>
      </w:r>
      <w:r w:rsidR="00507583" w:rsidRPr="00E979C6">
        <w:rPr>
          <w:sz w:val="20"/>
          <w:szCs w:val="20"/>
        </w:rPr>
        <w:t xml:space="preserve">геном </w:t>
      </w:r>
      <w:r w:rsidRPr="00E979C6">
        <w:rPr>
          <w:sz w:val="20"/>
          <w:szCs w:val="20"/>
          <w:lang w:val="en-US"/>
        </w:rPr>
        <w:t>A</w:t>
      </w:r>
      <w:r w:rsidRPr="00E979C6">
        <w:rPr>
          <w:sz w:val="20"/>
          <w:szCs w:val="20"/>
          <w:vertAlign w:val="superscript"/>
          <w:lang w:val="en-US"/>
        </w:rPr>
        <w:t>u</w:t>
      </w:r>
      <w:r w:rsidRPr="00E979C6">
        <w:rPr>
          <w:sz w:val="20"/>
          <w:szCs w:val="20"/>
          <w:lang w:val="en-US"/>
        </w:rPr>
        <w:t>A</w:t>
      </w:r>
      <w:r w:rsidRPr="00E979C6">
        <w:rPr>
          <w:sz w:val="20"/>
          <w:szCs w:val="20"/>
          <w:vertAlign w:val="superscript"/>
          <w:lang w:val="en-US"/>
        </w:rPr>
        <w:t>u</w:t>
      </w:r>
      <w:r w:rsidRPr="00E979C6">
        <w:rPr>
          <w:sz w:val="20"/>
          <w:szCs w:val="20"/>
          <w:lang w:val="en-US"/>
        </w:rPr>
        <w:t>BB</w:t>
      </w:r>
      <w:r w:rsidRPr="00E979C6">
        <w:rPr>
          <w:sz w:val="20"/>
          <w:szCs w:val="20"/>
        </w:rPr>
        <w:t xml:space="preserve">) </w:t>
      </w:r>
      <w:r w:rsidR="00B016BA" w:rsidRPr="00E979C6">
        <w:rPr>
          <w:sz w:val="20"/>
          <w:szCs w:val="20"/>
        </w:rPr>
        <w:t>Встречается в горных районах Закавказья, Ирана, Ирака.</w:t>
      </w:r>
    </w:p>
    <w:p w:rsidR="006618EB" w:rsidRPr="00E979C6" w:rsidRDefault="00B016BA" w:rsidP="003B1B43">
      <w:pPr>
        <w:tabs>
          <w:tab w:val="left" w:pos="-2694"/>
          <w:tab w:val="left" w:pos="-1560"/>
          <w:tab w:val="left" w:pos="9648"/>
        </w:tabs>
        <w:spacing w:line="238" w:lineRule="auto"/>
        <w:ind w:firstLine="284"/>
        <w:jc w:val="both"/>
        <w:rPr>
          <w:sz w:val="20"/>
          <w:szCs w:val="20"/>
        </w:rPr>
      </w:pPr>
      <w:r w:rsidRPr="00E41973">
        <w:rPr>
          <w:spacing w:val="-2"/>
          <w:sz w:val="20"/>
          <w:szCs w:val="20"/>
        </w:rPr>
        <w:t>И</w:t>
      </w:r>
      <w:r w:rsidR="00D032D0" w:rsidRPr="00E41973">
        <w:rPr>
          <w:spacing w:val="-2"/>
          <w:sz w:val="20"/>
          <w:szCs w:val="20"/>
        </w:rPr>
        <w:t>меет длинный, рыхлый, остистый колос черной окраски. По внеш</w:t>
      </w:r>
      <w:r w:rsidR="00E41973" w:rsidRPr="00E41973">
        <w:rPr>
          <w:spacing w:val="-2"/>
          <w:sz w:val="20"/>
          <w:szCs w:val="20"/>
        </w:rPr>
        <w:t>-</w:t>
      </w:r>
      <w:r w:rsidR="00D032D0" w:rsidRPr="00E979C6">
        <w:rPr>
          <w:sz w:val="20"/>
          <w:szCs w:val="20"/>
        </w:rPr>
        <w:t xml:space="preserve">нему виду персидская пшеница схожа с мягкой. </w:t>
      </w:r>
      <w:r w:rsidR="00DA4BC9" w:rsidRPr="00E979C6">
        <w:rPr>
          <w:sz w:val="20"/>
          <w:szCs w:val="20"/>
        </w:rPr>
        <w:t>Отличительной ос</w:t>
      </w:r>
      <w:r w:rsidR="00DA4BC9" w:rsidRPr="00E979C6">
        <w:rPr>
          <w:sz w:val="20"/>
          <w:szCs w:val="20"/>
        </w:rPr>
        <w:t>о</w:t>
      </w:r>
      <w:r w:rsidR="00DA4BC9" w:rsidRPr="00E979C6">
        <w:rPr>
          <w:sz w:val="20"/>
          <w:szCs w:val="20"/>
        </w:rPr>
        <w:t xml:space="preserve">бенностью </w:t>
      </w:r>
      <w:r w:rsidR="007255E9" w:rsidRPr="00E979C6">
        <w:rPr>
          <w:sz w:val="20"/>
          <w:szCs w:val="20"/>
        </w:rPr>
        <w:t>ее</w:t>
      </w:r>
      <w:r w:rsidR="00DA4BC9" w:rsidRPr="00E979C6">
        <w:rPr>
          <w:sz w:val="20"/>
          <w:szCs w:val="20"/>
        </w:rPr>
        <w:t xml:space="preserve"> является наличие остей как на цветковой, так и на коло</w:t>
      </w:r>
      <w:r w:rsidR="00DA4BC9" w:rsidRPr="00E979C6">
        <w:rPr>
          <w:sz w:val="20"/>
          <w:szCs w:val="20"/>
        </w:rPr>
        <w:t>с</w:t>
      </w:r>
      <w:r w:rsidR="00DA4BC9" w:rsidRPr="00E979C6">
        <w:rPr>
          <w:sz w:val="20"/>
          <w:szCs w:val="20"/>
        </w:rPr>
        <w:t xml:space="preserve">ковой чешуях. </w:t>
      </w:r>
      <w:r w:rsidR="00D032D0" w:rsidRPr="00E979C6">
        <w:rPr>
          <w:sz w:val="20"/>
          <w:szCs w:val="20"/>
        </w:rPr>
        <w:t>Килевой зубец колосковой чешуи длинный, острый, переходящий в верхней части ко</w:t>
      </w:r>
      <w:r w:rsidRPr="00E979C6">
        <w:rPr>
          <w:sz w:val="20"/>
          <w:szCs w:val="20"/>
        </w:rPr>
        <w:t>лоса в ость.</w:t>
      </w:r>
    </w:p>
    <w:p w:rsidR="00D032D0" w:rsidRPr="00E979C6" w:rsidRDefault="00B016BA" w:rsidP="003B1B43">
      <w:pPr>
        <w:tabs>
          <w:tab w:val="left" w:pos="-2694"/>
          <w:tab w:val="left" w:pos="-1560"/>
          <w:tab w:val="left" w:pos="9648"/>
        </w:tabs>
        <w:spacing w:line="238" w:lineRule="auto"/>
        <w:ind w:firstLine="284"/>
        <w:jc w:val="both"/>
        <w:rPr>
          <w:sz w:val="20"/>
          <w:szCs w:val="20"/>
        </w:rPr>
      </w:pPr>
      <w:r w:rsidRPr="00E979C6">
        <w:rPr>
          <w:sz w:val="20"/>
          <w:szCs w:val="20"/>
        </w:rPr>
        <w:t>У</w:t>
      </w:r>
      <w:r w:rsidR="00D032D0" w:rsidRPr="00E979C6">
        <w:rPr>
          <w:sz w:val="20"/>
          <w:szCs w:val="20"/>
        </w:rPr>
        <w:t>стойчива к прорастанию на корню, имеются иммунные формы ко многим заболеваниям. Содержание белка в зерне достигает 23</w:t>
      </w:r>
      <w:r w:rsidR="00507583" w:rsidRPr="00E979C6">
        <w:rPr>
          <w:sz w:val="20"/>
          <w:szCs w:val="20"/>
        </w:rPr>
        <w:t xml:space="preserve"> </w:t>
      </w:r>
      <w:r w:rsidR="00D032D0" w:rsidRPr="00E979C6">
        <w:rPr>
          <w:sz w:val="20"/>
          <w:szCs w:val="20"/>
        </w:rPr>
        <w:t>%, но хлебопекарные качества невысокие.</w:t>
      </w:r>
    </w:p>
    <w:p w:rsidR="006618EB" w:rsidRPr="00E979C6" w:rsidRDefault="00E63C50" w:rsidP="003B1B43">
      <w:pPr>
        <w:tabs>
          <w:tab w:val="left" w:pos="-2694"/>
          <w:tab w:val="left" w:pos="-1560"/>
          <w:tab w:val="left" w:pos="9648"/>
        </w:tabs>
        <w:spacing w:line="238" w:lineRule="auto"/>
        <w:ind w:firstLine="284"/>
        <w:jc w:val="both"/>
        <w:rPr>
          <w:sz w:val="20"/>
          <w:szCs w:val="20"/>
        </w:rPr>
      </w:pPr>
      <w:r w:rsidRPr="00E979C6">
        <w:rPr>
          <w:b/>
          <w:sz w:val="20"/>
          <w:szCs w:val="20"/>
        </w:rPr>
        <w:t>Пшениц</w:t>
      </w:r>
      <w:r w:rsidR="007255E9" w:rsidRPr="00E979C6">
        <w:rPr>
          <w:b/>
          <w:sz w:val="20"/>
          <w:szCs w:val="20"/>
        </w:rPr>
        <w:t>а</w:t>
      </w:r>
      <w:r w:rsidRPr="00E979C6">
        <w:rPr>
          <w:b/>
          <w:sz w:val="20"/>
          <w:szCs w:val="20"/>
        </w:rPr>
        <w:t xml:space="preserve"> польская</w:t>
      </w:r>
      <w:r w:rsidRPr="00E979C6">
        <w:rPr>
          <w:b/>
          <w:i/>
          <w:sz w:val="20"/>
          <w:szCs w:val="20"/>
        </w:rPr>
        <w:t xml:space="preserve"> </w:t>
      </w:r>
      <w:r w:rsidRPr="00E979C6">
        <w:rPr>
          <w:sz w:val="20"/>
          <w:szCs w:val="20"/>
        </w:rPr>
        <w:t>(</w:t>
      </w:r>
      <w:r w:rsidRPr="00E979C6">
        <w:rPr>
          <w:i/>
          <w:sz w:val="20"/>
          <w:szCs w:val="20"/>
          <w:lang w:val="en-US"/>
        </w:rPr>
        <w:t>T</w:t>
      </w:r>
      <w:r w:rsidRPr="00E979C6">
        <w:rPr>
          <w:i/>
          <w:sz w:val="20"/>
          <w:szCs w:val="20"/>
        </w:rPr>
        <w:t xml:space="preserve">. </w:t>
      </w:r>
      <w:r w:rsidRPr="00E979C6">
        <w:rPr>
          <w:i/>
          <w:sz w:val="20"/>
          <w:szCs w:val="20"/>
          <w:lang w:val="en-US"/>
        </w:rPr>
        <w:t>polonicum</w:t>
      </w:r>
      <w:r w:rsidRPr="00E979C6">
        <w:rPr>
          <w:sz w:val="20"/>
          <w:szCs w:val="20"/>
        </w:rPr>
        <w:t xml:space="preserve"> </w:t>
      </w:r>
      <w:r w:rsidRPr="00E979C6">
        <w:rPr>
          <w:sz w:val="20"/>
          <w:szCs w:val="20"/>
          <w:lang w:val="en-US"/>
        </w:rPr>
        <w:t>L</w:t>
      </w:r>
      <w:r w:rsidRPr="00E979C6">
        <w:rPr>
          <w:sz w:val="20"/>
          <w:szCs w:val="20"/>
        </w:rPr>
        <w:t>., 2</w:t>
      </w:r>
      <w:r w:rsidRPr="00E979C6">
        <w:rPr>
          <w:sz w:val="20"/>
          <w:szCs w:val="20"/>
          <w:lang w:val="en-US"/>
        </w:rPr>
        <w:t>n</w:t>
      </w:r>
      <w:r w:rsidR="007255E9" w:rsidRPr="00E979C6">
        <w:rPr>
          <w:sz w:val="20"/>
          <w:szCs w:val="20"/>
        </w:rPr>
        <w:t xml:space="preserve"> </w:t>
      </w:r>
      <w:r w:rsidRPr="00E979C6">
        <w:rPr>
          <w:sz w:val="20"/>
          <w:szCs w:val="20"/>
        </w:rPr>
        <w:t>=</w:t>
      </w:r>
      <w:r w:rsidR="007255E9" w:rsidRPr="00E979C6">
        <w:rPr>
          <w:sz w:val="20"/>
          <w:szCs w:val="20"/>
        </w:rPr>
        <w:t xml:space="preserve"> </w:t>
      </w:r>
      <w:r w:rsidRPr="00E979C6">
        <w:rPr>
          <w:sz w:val="20"/>
          <w:szCs w:val="20"/>
        </w:rPr>
        <w:t xml:space="preserve">28, геном </w:t>
      </w:r>
      <w:r w:rsidRPr="00E979C6">
        <w:rPr>
          <w:sz w:val="20"/>
          <w:szCs w:val="20"/>
          <w:lang w:val="en-US"/>
        </w:rPr>
        <w:t>A</w:t>
      </w:r>
      <w:r w:rsidRPr="00E979C6">
        <w:rPr>
          <w:sz w:val="20"/>
          <w:szCs w:val="20"/>
          <w:vertAlign w:val="superscript"/>
          <w:lang w:val="en-US"/>
        </w:rPr>
        <w:t>u</w:t>
      </w:r>
      <w:r w:rsidRPr="00E979C6">
        <w:rPr>
          <w:sz w:val="20"/>
          <w:szCs w:val="20"/>
          <w:lang w:val="en-US"/>
        </w:rPr>
        <w:t>A</w:t>
      </w:r>
      <w:r w:rsidRPr="00E979C6">
        <w:rPr>
          <w:sz w:val="20"/>
          <w:szCs w:val="20"/>
          <w:vertAlign w:val="superscript"/>
          <w:lang w:val="en-US"/>
        </w:rPr>
        <w:t>u</w:t>
      </w:r>
      <w:r w:rsidRPr="00E979C6">
        <w:rPr>
          <w:sz w:val="20"/>
          <w:szCs w:val="20"/>
          <w:lang w:val="en-US"/>
        </w:rPr>
        <w:t>BB</w:t>
      </w:r>
      <w:r w:rsidRPr="00E979C6">
        <w:rPr>
          <w:sz w:val="20"/>
          <w:szCs w:val="20"/>
        </w:rPr>
        <w:t>) х</w:t>
      </w:r>
      <w:r w:rsidRPr="00E979C6">
        <w:rPr>
          <w:sz w:val="20"/>
          <w:szCs w:val="20"/>
        </w:rPr>
        <w:t>о</w:t>
      </w:r>
      <w:r w:rsidRPr="00E979C6">
        <w:rPr>
          <w:sz w:val="20"/>
          <w:szCs w:val="20"/>
        </w:rPr>
        <w:t xml:space="preserve">рошо </w:t>
      </w:r>
      <w:r w:rsidR="00D032D0" w:rsidRPr="00E979C6">
        <w:rPr>
          <w:sz w:val="20"/>
          <w:szCs w:val="20"/>
        </w:rPr>
        <w:t>отличается от других видов благодаря формированию крупного, пышного колоса. Колосковые чешуи длинные, широкие, перепонч</w:t>
      </w:r>
      <w:r w:rsidR="00D032D0" w:rsidRPr="00E979C6">
        <w:rPr>
          <w:sz w:val="20"/>
          <w:szCs w:val="20"/>
        </w:rPr>
        <w:t>а</w:t>
      </w:r>
      <w:r w:rsidR="00D032D0" w:rsidRPr="00E979C6">
        <w:rPr>
          <w:sz w:val="20"/>
          <w:szCs w:val="20"/>
        </w:rPr>
        <w:t>тые, как у голозерного овса. Внутренняя цветковая чешуя значительно короче наружной.</w:t>
      </w:r>
    </w:p>
    <w:p w:rsidR="00D032D0" w:rsidRPr="00E979C6" w:rsidRDefault="00D032D0" w:rsidP="003B1B43">
      <w:pPr>
        <w:tabs>
          <w:tab w:val="left" w:pos="-2694"/>
          <w:tab w:val="left" w:pos="-1560"/>
          <w:tab w:val="left" w:pos="9648"/>
        </w:tabs>
        <w:spacing w:line="238" w:lineRule="auto"/>
        <w:ind w:firstLine="284"/>
        <w:jc w:val="both"/>
        <w:rPr>
          <w:sz w:val="20"/>
          <w:szCs w:val="20"/>
        </w:rPr>
      </w:pPr>
      <w:r w:rsidRPr="00E979C6">
        <w:rPr>
          <w:sz w:val="20"/>
          <w:szCs w:val="20"/>
        </w:rPr>
        <w:t>Зерно узкое, длинное, стекловидное с содержанием белка до 27</w:t>
      </w:r>
      <w:r w:rsidR="00507583" w:rsidRPr="00E979C6">
        <w:rPr>
          <w:sz w:val="20"/>
          <w:szCs w:val="20"/>
        </w:rPr>
        <w:t xml:space="preserve"> </w:t>
      </w:r>
      <w:r w:rsidRPr="00E979C6">
        <w:rPr>
          <w:sz w:val="20"/>
          <w:szCs w:val="20"/>
        </w:rPr>
        <w:t>%</w:t>
      </w:r>
      <w:r w:rsidR="007255E9" w:rsidRPr="00E979C6">
        <w:rPr>
          <w:sz w:val="20"/>
          <w:szCs w:val="20"/>
        </w:rPr>
        <w:t>,</w:t>
      </w:r>
      <w:r w:rsidRPr="00E979C6">
        <w:rPr>
          <w:sz w:val="20"/>
          <w:szCs w:val="20"/>
        </w:rPr>
        <w:t xml:space="preserve"> с хорошей клейковиной и высоким</w:t>
      </w:r>
      <w:r w:rsidR="00B656DA" w:rsidRPr="00E979C6">
        <w:rPr>
          <w:sz w:val="20"/>
          <w:szCs w:val="20"/>
        </w:rPr>
        <w:t>и</w:t>
      </w:r>
      <w:r w:rsidRPr="00E979C6">
        <w:rPr>
          <w:sz w:val="20"/>
          <w:szCs w:val="20"/>
        </w:rPr>
        <w:t xml:space="preserve"> хлебопекарными качествами. О</w:t>
      </w:r>
      <w:r w:rsidRPr="00E979C6">
        <w:rPr>
          <w:sz w:val="20"/>
          <w:szCs w:val="20"/>
        </w:rPr>
        <w:t>д</w:t>
      </w:r>
      <w:r w:rsidRPr="00E979C6">
        <w:rPr>
          <w:sz w:val="20"/>
          <w:szCs w:val="20"/>
        </w:rPr>
        <w:t>нако общая урожайность и устойчивость к мучнистой росе, стеблевой ржавчине и пыльной головне низкая.</w:t>
      </w:r>
    </w:p>
    <w:p w:rsidR="006618EB" w:rsidRPr="00E979C6" w:rsidRDefault="00B656DA" w:rsidP="003B1B43">
      <w:pPr>
        <w:tabs>
          <w:tab w:val="left" w:pos="-2694"/>
          <w:tab w:val="left" w:pos="-1560"/>
          <w:tab w:val="left" w:pos="9648"/>
        </w:tabs>
        <w:spacing w:line="238" w:lineRule="auto"/>
        <w:ind w:firstLine="284"/>
        <w:jc w:val="both"/>
        <w:rPr>
          <w:sz w:val="20"/>
          <w:szCs w:val="20"/>
        </w:rPr>
      </w:pPr>
      <w:r w:rsidRPr="00E979C6">
        <w:rPr>
          <w:b/>
          <w:sz w:val="20"/>
          <w:szCs w:val="20"/>
        </w:rPr>
        <w:lastRenderedPageBreak/>
        <w:t>Пшеница к</w:t>
      </w:r>
      <w:r w:rsidR="00D032D0" w:rsidRPr="00E979C6">
        <w:rPr>
          <w:b/>
          <w:sz w:val="20"/>
          <w:szCs w:val="20"/>
        </w:rPr>
        <w:t>омпактная</w:t>
      </w:r>
      <w:r w:rsidRPr="00E979C6">
        <w:rPr>
          <w:sz w:val="20"/>
          <w:szCs w:val="20"/>
        </w:rPr>
        <w:t>,</w:t>
      </w:r>
      <w:r w:rsidR="00D032D0" w:rsidRPr="00E979C6">
        <w:rPr>
          <w:sz w:val="20"/>
          <w:szCs w:val="20"/>
        </w:rPr>
        <w:t xml:space="preserve"> или </w:t>
      </w:r>
      <w:r w:rsidR="00D032D0" w:rsidRPr="00E979C6">
        <w:rPr>
          <w:b/>
          <w:sz w:val="20"/>
          <w:szCs w:val="20"/>
        </w:rPr>
        <w:t>карликовая</w:t>
      </w:r>
      <w:r w:rsidR="00D032D0" w:rsidRPr="00E979C6">
        <w:rPr>
          <w:sz w:val="20"/>
          <w:szCs w:val="20"/>
        </w:rPr>
        <w:t xml:space="preserve"> (</w:t>
      </w:r>
      <w:r w:rsidR="00D032D0" w:rsidRPr="00E979C6">
        <w:rPr>
          <w:i/>
          <w:sz w:val="20"/>
          <w:szCs w:val="20"/>
          <w:lang w:val="en-US"/>
        </w:rPr>
        <w:t>T</w:t>
      </w:r>
      <w:r w:rsidR="00D032D0" w:rsidRPr="00E979C6">
        <w:rPr>
          <w:i/>
          <w:sz w:val="20"/>
          <w:szCs w:val="20"/>
        </w:rPr>
        <w:t xml:space="preserve">. </w:t>
      </w:r>
      <w:r w:rsidR="00D032D0" w:rsidRPr="00E979C6">
        <w:rPr>
          <w:i/>
          <w:sz w:val="20"/>
          <w:szCs w:val="20"/>
          <w:lang w:val="en-US"/>
        </w:rPr>
        <w:t>compactum</w:t>
      </w:r>
      <w:r w:rsidR="00D032D0" w:rsidRPr="00E979C6">
        <w:rPr>
          <w:sz w:val="20"/>
          <w:szCs w:val="20"/>
        </w:rPr>
        <w:t xml:space="preserve"> </w:t>
      </w:r>
      <w:r w:rsidR="00D032D0" w:rsidRPr="00E979C6">
        <w:rPr>
          <w:sz w:val="20"/>
          <w:szCs w:val="20"/>
          <w:lang w:val="en-US"/>
        </w:rPr>
        <w:t>Host</w:t>
      </w:r>
      <w:r w:rsidR="00D032D0" w:rsidRPr="00E979C6">
        <w:rPr>
          <w:sz w:val="20"/>
          <w:szCs w:val="20"/>
        </w:rPr>
        <w:t>., 2</w:t>
      </w:r>
      <w:r w:rsidR="00D032D0" w:rsidRPr="00E979C6">
        <w:rPr>
          <w:sz w:val="20"/>
          <w:szCs w:val="20"/>
          <w:lang w:val="en-US"/>
        </w:rPr>
        <w:t>n</w:t>
      </w:r>
      <w:r w:rsidR="007255E9" w:rsidRPr="00E979C6">
        <w:rPr>
          <w:sz w:val="20"/>
          <w:szCs w:val="20"/>
        </w:rPr>
        <w:t> </w:t>
      </w:r>
      <w:r w:rsidR="00D032D0" w:rsidRPr="00E979C6">
        <w:rPr>
          <w:sz w:val="20"/>
          <w:szCs w:val="20"/>
        </w:rPr>
        <w:t>=</w:t>
      </w:r>
      <w:r w:rsidR="007255E9" w:rsidRPr="00E979C6">
        <w:rPr>
          <w:sz w:val="20"/>
          <w:szCs w:val="20"/>
        </w:rPr>
        <w:t> </w:t>
      </w:r>
      <w:r w:rsidR="00D032D0" w:rsidRPr="00E979C6">
        <w:rPr>
          <w:sz w:val="20"/>
          <w:szCs w:val="20"/>
        </w:rPr>
        <w:t xml:space="preserve">42, </w:t>
      </w:r>
      <w:r w:rsidR="00507583" w:rsidRPr="00E979C6">
        <w:rPr>
          <w:sz w:val="20"/>
          <w:szCs w:val="20"/>
        </w:rPr>
        <w:t xml:space="preserve">геном </w:t>
      </w:r>
      <w:r w:rsidR="00D032D0" w:rsidRPr="00E979C6">
        <w:rPr>
          <w:sz w:val="20"/>
          <w:szCs w:val="20"/>
          <w:lang w:val="en-US"/>
        </w:rPr>
        <w:t>A</w:t>
      </w:r>
      <w:r w:rsidR="00D032D0" w:rsidRPr="00E979C6">
        <w:rPr>
          <w:sz w:val="20"/>
          <w:szCs w:val="20"/>
          <w:vertAlign w:val="superscript"/>
          <w:lang w:val="en-US"/>
        </w:rPr>
        <w:t>u</w:t>
      </w:r>
      <w:r w:rsidR="00D032D0" w:rsidRPr="00E979C6">
        <w:rPr>
          <w:sz w:val="20"/>
          <w:szCs w:val="20"/>
          <w:lang w:val="en-US"/>
        </w:rPr>
        <w:t>A</w:t>
      </w:r>
      <w:r w:rsidR="00D032D0" w:rsidRPr="00E979C6">
        <w:rPr>
          <w:sz w:val="20"/>
          <w:szCs w:val="20"/>
          <w:vertAlign w:val="superscript"/>
          <w:lang w:val="en-US"/>
        </w:rPr>
        <w:t>u</w:t>
      </w:r>
      <w:r w:rsidR="00D032D0" w:rsidRPr="00E979C6">
        <w:rPr>
          <w:sz w:val="20"/>
          <w:szCs w:val="20"/>
          <w:lang w:val="en-US"/>
        </w:rPr>
        <w:t>BBDD</w:t>
      </w:r>
      <w:r w:rsidR="00D032D0" w:rsidRPr="00E979C6">
        <w:rPr>
          <w:sz w:val="20"/>
          <w:szCs w:val="20"/>
        </w:rPr>
        <w:t>)</w:t>
      </w:r>
      <w:r w:rsidR="007255E9" w:rsidRPr="00E979C6">
        <w:rPr>
          <w:sz w:val="20"/>
          <w:szCs w:val="20"/>
        </w:rPr>
        <w:t>,</w:t>
      </w:r>
      <w:r w:rsidR="00D032D0" w:rsidRPr="00E979C6">
        <w:rPr>
          <w:sz w:val="20"/>
          <w:szCs w:val="20"/>
        </w:rPr>
        <w:t xml:space="preserve"> имеет очень плотный, короткий колос с расходя</w:t>
      </w:r>
      <w:r w:rsidR="006618EB" w:rsidRPr="00E979C6">
        <w:rPr>
          <w:sz w:val="20"/>
          <w:szCs w:val="20"/>
        </w:rPr>
        <w:t>щимися остями.</w:t>
      </w:r>
    </w:p>
    <w:p w:rsidR="006618EB" w:rsidRPr="00E979C6" w:rsidRDefault="00D032D0" w:rsidP="003B1B43">
      <w:pPr>
        <w:tabs>
          <w:tab w:val="left" w:pos="-2694"/>
          <w:tab w:val="left" w:pos="-1560"/>
          <w:tab w:val="left" w:pos="9648"/>
        </w:tabs>
        <w:spacing w:line="238" w:lineRule="auto"/>
        <w:ind w:firstLine="284"/>
        <w:jc w:val="both"/>
        <w:rPr>
          <w:sz w:val="20"/>
          <w:szCs w:val="20"/>
        </w:rPr>
      </w:pPr>
      <w:r w:rsidRPr="00E979C6">
        <w:rPr>
          <w:sz w:val="20"/>
          <w:szCs w:val="20"/>
        </w:rPr>
        <w:t>Обладает холодостойкостью, скороспелостью, устойчивостью к полеганию. Частично возделывается в Якутии, Армении, Туркмении, Казахстане.</w:t>
      </w:r>
    </w:p>
    <w:p w:rsidR="006618EB" w:rsidRPr="00E979C6" w:rsidRDefault="00B656DA" w:rsidP="003B1B43">
      <w:pPr>
        <w:tabs>
          <w:tab w:val="left" w:pos="-2694"/>
          <w:tab w:val="left" w:pos="-1560"/>
          <w:tab w:val="left" w:pos="9648"/>
        </w:tabs>
        <w:spacing w:line="238" w:lineRule="auto"/>
        <w:ind w:firstLine="284"/>
        <w:jc w:val="both"/>
        <w:rPr>
          <w:sz w:val="20"/>
          <w:szCs w:val="20"/>
        </w:rPr>
      </w:pPr>
      <w:r w:rsidRPr="00E979C6">
        <w:rPr>
          <w:b/>
          <w:sz w:val="20"/>
          <w:szCs w:val="20"/>
        </w:rPr>
        <w:t>Пшеница ш</w:t>
      </w:r>
      <w:r w:rsidR="00D032D0" w:rsidRPr="00E979C6">
        <w:rPr>
          <w:b/>
          <w:sz w:val="20"/>
          <w:szCs w:val="20"/>
        </w:rPr>
        <w:t>арозерная</w:t>
      </w:r>
      <w:r w:rsidR="00D032D0" w:rsidRPr="00E979C6">
        <w:rPr>
          <w:sz w:val="20"/>
          <w:szCs w:val="20"/>
        </w:rPr>
        <w:t xml:space="preserve"> (</w:t>
      </w:r>
      <w:r w:rsidR="00D032D0" w:rsidRPr="00E979C6">
        <w:rPr>
          <w:i/>
          <w:sz w:val="20"/>
          <w:szCs w:val="20"/>
        </w:rPr>
        <w:t>T. sphaerococcum</w:t>
      </w:r>
      <w:r w:rsidR="00D032D0" w:rsidRPr="00E979C6">
        <w:rPr>
          <w:sz w:val="20"/>
          <w:szCs w:val="20"/>
        </w:rPr>
        <w:t xml:space="preserve"> Perciv., 2n</w:t>
      </w:r>
      <w:r w:rsidR="007255E9" w:rsidRPr="00E979C6">
        <w:rPr>
          <w:sz w:val="20"/>
          <w:szCs w:val="20"/>
        </w:rPr>
        <w:t xml:space="preserve"> </w:t>
      </w:r>
      <w:r w:rsidR="00D032D0" w:rsidRPr="00E979C6">
        <w:rPr>
          <w:sz w:val="20"/>
          <w:szCs w:val="20"/>
        </w:rPr>
        <w:t>=</w:t>
      </w:r>
      <w:r w:rsidR="007255E9" w:rsidRPr="00E979C6">
        <w:rPr>
          <w:sz w:val="20"/>
          <w:szCs w:val="20"/>
        </w:rPr>
        <w:t xml:space="preserve"> </w:t>
      </w:r>
      <w:r w:rsidR="00D032D0" w:rsidRPr="00E979C6">
        <w:rPr>
          <w:sz w:val="20"/>
          <w:szCs w:val="20"/>
        </w:rPr>
        <w:t>42</w:t>
      </w:r>
      <w:r w:rsidR="00507583" w:rsidRPr="00E979C6">
        <w:rPr>
          <w:sz w:val="20"/>
          <w:szCs w:val="20"/>
        </w:rPr>
        <w:t xml:space="preserve">, геном </w:t>
      </w:r>
      <w:r w:rsidR="00D032D0" w:rsidRPr="00E979C6">
        <w:rPr>
          <w:sz w:val="20"/>
          <w:szCs w:val="20"/>
        </w:rPr>
        <w:t>A</w:t>
      </w:r>
      <w:r w:rsidR="00D032D0" w:rsidRPr="00E979C6">
        <w:rPr>
          <w:sz w:val="20"/>
          <w:szCs w:val="20"/>
          <w:vertAlign w:val="superscript"/>
        </w:rPr>
        <w:t>u</w:t>
      </w:r>
      <w:r w:rsidR="00D032D0" w:rsidRPr="00E979C6">
        <w:rPr>
          <w:sz w:val="20"/>
          <w:szCs w:val="20"/>
        </w:rPr>
        <w:t>A</w:t>
      </w:r>
      <w:r w:rsidR="00D032D0" w:rsidRPr="00E979C6">
        <w:rPr>
          <w:sz w:val="20"/>
          <w:szCs w:val="20"/>
          <w:vertAlign w:val="superscript"/>
        </w:rPr>
        <w:t>u</w:t>
      </w:r>
      <w:r w:rsidR="00D032D0" w:rsidRPr="00E979C6">
        <w:rPr>
          <w:sz w:val="20"/>
          <w:szCs w:val="20"/>
        </w:rPr>
        <w:t>BBDD) является узкоэндемичным видом Северо-</w:t>
      </w:r>
      <w:r w:rsidR="007255E9" w:rsidRPr="00E979C6">
        <w:rPr>
          <w:sz w:val="20"/>
          <w:szCs w:val="20"/>
        </w:rPr>
        <w:t>З</w:t>
      </w:r>
      <w:r w:rsidR="00D032D0" w:rsidRPr="00E979C6">
        <w:rPr>
          <w:sz w:val="20"/>
          <w:szCs w:val="20"/>
        </w:rPr>
        <w:t>ападной Индии, поэтому ее часто называют индийской. Характеризуется короткой</w:t>
      </w:r>
      <w:r w:rsidR="007255E9" w:rsidRPr="00E979C6">
        <w:rPr>
          <w:sz w:val="20"/>
          <w:szCs w:val="20"/>
        </w:rPr>
        <w:t>,</w:t>
      </w:r>
      <w:r w:rsidR="00D032D0" w:rsidRPr="00E979C6">
        <w:rPr>
          <w:sz w:val="20"/>
          <w:szCs w:val="20"/>
        </w:rPr>
        <w:t xml:space="preserve"> жесткой, устойчивой к полеганию соломиной. Колосья средней вел</w:t>
      </w:r>
      <w:r w:rsidR="00D032D0" w:rsidRPr="00E979C6">
        <w:rPr>
          <w:sz w:val="20"/>
          <w:szCs w:val="20"/>
        </w:rPr>
        <w:t>и</w:t>
      </w:r>
      <w:r w:rsidR="00D032D0" w:rsidRPr="00E979C6">
        <w:rPr>
          <w:sz w:val="20"/>
          <w:szCs w:val="20"/>
        </w:rPr>
        <w:t>чины, веретеновидные. Колосковые чешуи полушаровидные, зерновки шаровидные.</w:t>
      </w:r>
    </w:p>
    <w:p w:rsidR="00D032D0" w:rsidRPr="00E979C6" w:rsidRDefault="00D032D0" w:rsidP="003B1B43">
      <w:pPr>
        <w:tabs>
          <w:tab w:val="left" w:pos="-2694"/>
          <w:tab w:val="left" w:pos="-1560"/>
          <w:tab w:val="left" w:pos="9648"/>
        </w:tabs>
        <w:ind w:firstLine="284"/>
        <w:jc w:val="both"/>
        <w:rPr>
          <w:sz w:val="20"/>
          <w:szCs w:val="20"/>
        </w:rPr>
      </w:pPr>
      <w:r w:rsidRPr="00E979C6">
        <w:rPr>
          <w:sz w:val="20"/>
          <w:szCs w:val="20"/>
        </w:rPr>
        <w:t>Отличается устойчивостью к полеганию, вертикальным распол</w:t>
      </w:r>
      <w:r w:rsidRPr="00E979C6">
        <w:rPr>
          <w:sz w:val="20"/>
          <w:szCs w:val="20"/>
        </w:rPr>
        <w:t>о</w:t>
      </w:r>
      <w:r w:rsidRPr="00E979C6">
        <w:rPr>
          <w:sz w:val="20"/>
          <w:szCs w:val="20"/>
        </w:rPr>
        <w:t>жением листьев во время вегетации, скороспелостью, неосыпаем</w:t>
      </w:r>
      <w:r w:rsidRPr="00E979C6">
        <w:rPr>
          <w:sz w:val="20"/>
          <w:szCs w:val="20"/>
        </w:rPr>
        <w:t>о</w:t>
      </w:r>
      <w:r w:rsidRPr="00E979C6">
        <w:rPr>
          <w:sz w:val="20"/>
          <w:szCs w:val="20"/>
        </w:rPr>
        <w:t>стью, высоким</w:t>
      </w:r>
      <w:r w:rsidR="00B656DA" w:rsidRPr="00E979C6">
        <w:rPr>
          <w:sz w:val="20"/>
          <w:szCs w:val="20"/>
        </w:rPr>
        <w:t>и</w:t>
      </w:r>
      <w:r w:rsidRPr="00E979C6">
        <w:rPr>
          <w:sz w:val="20"/>
          <w:szCs w:val="20"/>
        </w:rPr>
        <w:t xml:space="preserve"> хлебопекарными качествами. Хлеб долго не черств</w:t>
      </w:r>
      <w:r w:rsidRPr="00E979C6">
        <w:rPr>
          <w:sz w:val="20"/>
          <w:szCs w:val="20"/>
        </w:rPr>
        <w:t>е</w:t>
      </w:r>
      <w:r w:rsidRPr="00E979C6">
        <w:rPr>
          <w:sz w:val="20"/>
          <w:szCs w:val="20"/>
        </w:rPr>
        <w:t>ет, имеет хорошую пористость и обладает исключительно высокими вкусовыми качествами.</w:t>
      </w:r>
      <w:r w:rsidR="00B016BA" w:rsidRPr="00E979C6">
        <w:rPr>
          <w:sz w:val="20"/>
          <w:szCs w:val="20"/>
        </w:rPr>
        <w:t xml:space="preserve"> </w:t>
      </w:r>
      <w:r w:rsidR="007255E9" w:rsidRPr="00E979C6">
        <w:rPr>
          <w:sz w:val="20"/>
          <w:szCs w:val="20"/>
        </w:rPr>
        <w:t>Среди</w:t>
      </w:r>
      <w:r w:rsidRPr="00E979C6">
        <w:rPr>
          <w:sz w:val="20"/>
          <w:szCs w:val="20"/>
        </w:rPr>
        <w:t xml:space="preserve"> отрицательных свойств этого вида сл</w:t>
      </w:r>
      <w:r w:rsidRPr="00E979C6">
        <w:rPr>
          <w:sz w:val="20"/>
          <w:szCs w:val="20"/>
        </w:rPr>
        <w:t>а</w:t>
      </w:r>
      <w:r w:rsidRPr="00E979C6">
        <w:rPr>
          <w:sz w:val="20"/>
          <w:szCs w:val="20"/>
        </w:rPr>
        <w:t>б</w:t>
      </w:r>
      <w:r w:rsidR="007255E9" w:rsidRPr="00E979C6">
        <w:rPr>
          <w:sz w:val="20"/>
          <w:szCs w:val="20"/>
        </w:rPr>
        <w:t>ая</w:t>
      </w:r>
      <w:r w:rsidRPr="00E979C6">
        <w:rPr>
          <w:sz w:val="20"/>
          <w:szCs w:val="20"/>
        </w:rPr>
        <w:t xml:space="preserve"> холодостойкость и поражаемость всеми видами ржавчины, пыл</w:t>
      </w:r>
      <w:r w:rsidRPr="00E979C6">
        <w:rPr>
          <w:sz w:val="20"/>
          <w:szCs w:val="20"/>
        </w:rPr>
        <w:t>ь</w:t>
      </w:r>
      <w:r w:rsidRPr="00E979C6">
        <w:rPr>
          <w:sz w:val="20"/>
          <w:szCs w:val="20"/>
        </w:rPr>
        <w:t>ной и твердой головней.</w:t>
      </w:r>
    </w:p>
    <w:p w:rsidR="006618EB" w:rsidRPr="00E979C6" w:rsidRDefault="00D032D0" w:rsidP="003B1B43">
      <w:pPr>
        <w:tabs>
          <w:tab w:val="left" w:pos="-2694"/>
          <w:tab w:val="left" w:pos="-1560"/>
          <w:tab w:val="left" w:pos="9648"/>
        </w:tabs>
        <w:ind w:firstLine="284"/>
        <w:jc w:val="both"/>
        <w:rPr>
          <w:sz w:val="20"/>
          <w:szCs w:val="20"/>
        </w:rPr>
      </w:pPr>
      <w:r w:rsidRPr="00E979C6">
        <w:rPr>
          <w:b/>
          <w:sz w:val="20"/>
          <w:szCs w:val="20"/>
        </w:rPr>
        <w:t>Пшеница твердая</w:t>
      </w:r>
      <w:r w:rsidRPr="00E979C6">
        <w:rPr>
          <w:sz w:val="20"/>
          <w:szCs w:val="20"/>
        </w:rPr>
        <w:t xml:space="preserve"> (</w:t>
      </w:r>
      <w:r w:rsidRPr="00E979C6">
        <w:rPr>
          <w:i/>
          <w:sz w:val="20"/>
          <w:szCs w:val="20"/>
        </w:rPr>
        <w:t>T. durum</w:t>
      </w:r>
      <w:r w:rsidRPr="00E979C6">
        <w:rPr>
          <w:sz w:val="20"/>
          <w:szCs w:val="20"/>
        </w:rPr>
        <w:t xml:space="preserve"> Des</w:t>
      </w:r>
      <w:r w:rsidR="007255E9" w:rsidRPr="00E979C6">
        <w:rPr>
          <w:sz w:val="20"/>
          <w:szCs w:val="20"/>
          <w:lang w:val="en-US"/>
        </w:rPr>
        <w:t>f</w:t>
      </w:r>
      <w:r w:rsidRPr="00E979C6">
        <w:rPr>
          <w:sz w:val="20"/>
          <w:szCs w:val="20"/>
        </w:rPr>
        <w:t>., 2n</w:t>
      </w:r>
      <w:r w:rsidR="007255E9" w:rsidRPr="00E979C6">
        <w:rPr>
          <w:sz w:val="20"/>
          <w:szCs w:val="20"/>
        </w:rPr>
        <w:t xml:space="preserve"> </w:t>
      </w:r>
      <w:r w:rsidRPr="00E979C6">
        <w:rPr>
          <w:sz w:val="20"/>
          <w:szCs w:val="20"/>
        </w:rPr>
        <w:t>=</w:t>
      </w:r>
      <w:r w:rsidR="007255E9" w:rsidRPr="00E979C6">
        <w:rPr>
          <w:sz w:val="20"/>
          <w:szCs w:val="20"/>
        </w:rPr>
        <w:t xml:space="preserve"> </w:t>
      </w:r>
      <w:r w:rsidRPr="00E979C6">
        <w:rPr>
          <w:sz w:val="20"/>
          <w:szCs w:val="20"/>
        </w:rPr>
        <w:t xml:space="preserve">28, </w:t>
      </w:r>
      <w:r w:rsidR="00507583" w:rsidRPr="00E979C6">
        <w:rPr>
          <w:sz w:val="20"/>
          <w:szCs w:val="20"/>
        </w:rPr>
        <w:t xml:space="preserve">геном </w:t>
      </w:r>
      <w:r w:rsidRPr="00E979C6">
        <w:rPr>
          <w:sz w:val="20"/>
          <w:szCs w:val="20"/>
        </w:rPr>
        <w:t>A</w:t>
      </w:r>
      <w:r w:rsidRPr="00E979C6">
        <w:rPr>
          <w:sz w:val="20"/>
          <w:szCs w:val="20"/>
          <w:vertAlign w:val="superscript"/>
        </w:rPr>
        <w:t>u</w:t>
      </w:r>
      <w:r w:rsidRPr="00E979C6">
        <w:rPr>
          <w:sz w:val="20"/>
          <w:szCs w:val="20"/>
        </w:rPr>
        <w:t>A</w:t>
      </w:r>
      <w:r w:rsidRPr="00E979C6">
        <w:rPr>
          <w:sz w:val="20"/>
          <w:szCs w:val="20"/>
          <w:vertAlign w:val="superscript"/>
        </w:rPr>
        <w:t>u</w:t>
      </w:r>
      <w:r w:rsidRPr="00E979C6">
        <w:rPr>
          <w:sz w:val="20"/>
          <w:szCs w:val="20"/>
        </w:rPr>
        <w:t>BB) являе</w:t>
      </w:r>
      <w:r w:rsidRPr="00E979C6">
        <w:rPr>
          <w:sz w:val="20"/>
          <w:szCs w:val="20"/>
        </w:rPr>
        <w:t>т</w:t>
      </w:r>
      <w:r w:rsidRPr="00E979C6">
        <w:rPr>
          <w:sz w:val="20"/>
          <w:szCs w:val="20"/>
        </w:rPr>
        <w:t>ся широко распространенной зерновой культурой, зерно которой и</w:t>
      </w:r>
      <w:r w:rsidRPr="00E979C6">
        <w:rPr>
          <w:sz w:val="20"/>
          <w:szCs w:val="20"/>
        </w:rPr>
        <w:t>с</w:t>
      </w:r>
      <w:r w:rsidRPr="00E979C6">
        <w:rPr>
          <w:sz w:val="20"/>
          <w:szCs w:val="20"/>
        </w:rPr>
        <w:t>пользуется для приготовления макаронных, кондитерских и хлебоб</w:t>
      </w:r>
      <w:r w:rsidRPr="00E979C6">
        <w:rPr>
          <w:sz w:val="20"/>
          <w:szCs w:val="20"/>
        </w:rPr>
        <w:t>у</w:t>
      </w:r>
      <w:r w:rsidRPr="00E979C6">
        <w:rPr>
          <w:sz w:val="20"/>
          <w:szCs w:val="20"/>
        </w:rPr>
        <w:t>лоч</w:t>
      </w:r>
      <w:r w:rsidR="006618EB" w:rsidRPr="00E979C6">
        <w:rPr>
          <w:sz w:val="20"/>
          <w:szCs w:val="20"/>
        </w:rPr>
        <w:t>ных изделий высшего качества.</w:t>
      </w:r>
    </w:p>
    <w:p w:rsidR="00D032D0" w:rsidRPr="00E979C6" w:rsidRDefault="00D032D0" w:rsidP="003B1B43">
      <w:pPr>
        <w:tabs>
          <w:tab w:val="left" w:pos="-2694"/>
          <w:tab w:val="left" w:pos="-1560"/>
          <w:tab w:val="left" w:pos="9648"/>
        </w:tabs>
        <w:ind w:firstLine="284"/>
        <w:jc w:val="both"/>
        <w:rPr>
          <w:sz w:val="20"/>
          <w:szCs w:val="20"/>
        </w:rPr>
      </w:pPr>
      <w:r w:rsidRPr="00E979C6">
        <w:rPr>
          <w:sz w:val="20"/>
          <w:szCs w:val="20"/>
        </w:rPr>
        <w:t>Колосья длинные, плотные, остистые, реже безостые. Ости образ</w:t>
      </w:r>
      <w:r w:rsidRPr="00E979C6">
        <w:rPr>
          <w:sz w:val="20"/>
          <w:szCs w:val="20"/>
        </w:rPr>
        <w:t>у</w:t>
      </w:r>
      <w:r w:rsidRPr="00E979C6">
        <w:rPr>
          <w:sz w:val="20"/>
          <w:szCs w:val="20"/>
        </w:rPr>
        <w:t xml:space="preserve">ются на наружных цветковых чешуях, </w:t>
      </w:r>
      <w:r w:rsidR="007255E9" w:rsidRPr="00E979C6">
        <w:rPr>
          <w:sz w:val="20"/>
          <w:szCs w:val="20"/>
        </w:rPr>
        <w:t xml:space="preserve">они </w:t>
      </w:r>
      <w:r w:rsidRPr="00E979C6">
        <w:rPr>
          <w:sz w:val="20"/>
          <w:szCs w:val="20"/>
        </w:rPr>
        <w:t>длинные, иду</w:t>
      </w:r>
      <w:r w:rsidR="007255E9" w:rsidRPr="00E979C6">
        <w:rPr>
          <w:sz w:val="20"/>
          <w:szCs w:val="20"/>
        </w:rPr>
        <w:t>т</w:t>
      </w:r>
      <w:r w:rsidRPr="00E979C6">
        <w:rPr>
          <w:sz w:val="20"/>
          <w:szCs w:val="20"/>
        </w:rPr>
        <w:t xml:space="preserve"> параллельно колосу. Боковая сторона колоса шире лицевой. Колосковые чешуи почти одинаковой длины с цветковыми. Наружные цветковые чешуи сужаются к вершине и переходят в ость, </w:t>
      </w:r>
      <w:r w:rsidR="00AB435D" w:rsidRPr="00E979C6">
        <w:rPr>
          <w:sz w:val="20"/>
          <w:szCs w:val="20"/>
        </w:rPr>
        <w:t xml:space="preserve">они </w:t>
      </w:r>
      <w:r w:rsidRPr="00E979C6">
        <w:rPr>
          <w:sz w:val="20"/>
          <w:szCs w:val="20"/>
        </w:rPr>
        <w:t>имеют лодоч</w:t>
      </w:r>
      <w:r w:rsidR="00B656DA" w:rsidRPr="00E979C6">
        <w:rPr>
          <w:sz w:val="20"/>
          <w:szCs w:val="20"/>
        </w:rPr>
        <w:t>к</w:t>
      </w:r>
      <w:r w:rsidRPr="00E979C6">
        <w:rPr>
          <w:sz w:val="20"/>
          <w:szCs w:val="20"/>
        </w:rPr>
        <w:t>овидную форму. Колос неломкий, зерно голое, удлиненное, стекловидное, без хохолка. Соломина под колосом выполненная.</w:t>
      </w:r>
    </w:p>
    <w:p w:rsidR="00E63C50" w:rsidRPr="00960CBA" w:rsidRDefault="00D032D0" w:rsidP="003B1B43">
      <w:pPr>
        <w:pStyle w:val="ad"/>
        <w:tabs>
          <w:tab w:val="left" w:pos="-2694"/>
          <w:tab w:val="left" w:pos="-1560"/>
        </w:tabs>
        <w:spacing w:after="0" w:line="238" w:lineRule="auto"/>
        <w:ind w:firstLine="284"/>
        <w:jc w:val="both"/>
        <w:rPr>
          <w:spacing w:val="-1"/>
          <w:sz w:val="20"/>
          <w:szCs w:val="20"/>
        </w:rPr>
      </w:pPr>
      <w:r w:rsidRPr="00960CBA">
        <w:rPr>
          <w:b/>
          <w:spacing w:val="-1"/>
          <w:sz w:val="20"/>
          <w:szCs w:val="20"/>
        </w:rPr>
        <w:t>Пшеница мягкая</w:t>
      </w:r>
      <w:r w:rsidR="00B656DA" w:rsidRPr="00960CBA">
        <w:rPr>
          <w:spacing w:val="-1"/>
          <w:sz w:val="20"/>
          <w:szCs w:val="20"/>
        </w:rPr>
        <w:t>,</w:t>
      </w:r>
      <w:r w:rsidRPr="00960CBA">
        <w:rPr>
          <w:spacing w:val="-1"/>
          <w:sz w:val="20"/>
          <w:szCs w:val="20"/>
        </w:rPr>
        <w:t xml:space="preserve"> или </w:t>
      </w:r>
      <w:r w:rsidRPr="00960CBA">
        <w:rPr>
          <w:b/>
          <w:spacing w:val="-1"/>
          <w:sz w:val="20"/>
          <w:szCs w:val="20"/>
        </w:rPr>
        <w:t>обыкновенная</w:t>
      </w:r>
      <w:r w:rsidRPr="00960CBA">
        <w:rPr>
          <w:spacing w:val="-1"/>
          <w:sz w:val="20"/>
          <w:szCs w:val="20"/>
        </w:rPr>
        <w:t xml:space="preserve"> (</w:t>
      </w:r>
      <w:r w:rsidRPr="00960CBA">
        <w:rPr>
          <w:i/>
          <w:spacing w:val="-1"/>
          <w:sz w:val="20"/>
          <w:szCs w:val="20"/>
        </w:rPr>
        <w:t xml:space="preserve">T. aestivum </w:t>
      </w:r>
      <w:r w:rsidRPr="00960CBA">
        <w:rPr>
          <w:spacing w:val="-1"/>
          <w:sz w:val="20"/>
          <w:szCs w:val="20"/>
          <w:lang w:val="en-US"/>
        </w:rPr>
        <w:t>L</w:t>
      </w:r>
      <w:r w:rsidRPr="00960CBA">
        <w:rPr>
          <w:spacing w:val="-1"/>
          <w:sz w:val="20"/>
          <w:szCs w:val="20"/>
        </w:rPr>
        <w:t>., 2n</w:t>
      </w:r>
      <w:r w:rsidR="00AB435D" w:rsidRPr="00960CBA">
        <w:rPr>
          <w:spacing w:val="-1"/>
          <w:sz w:val="20"/>
          <w:szCs w:val="20"/>
        </w:rPr>
        <w:t xml:space="preserve"> </w:t>
      </w:r>
      <w:r w:rsidRPr="00960CBA">
        <w:rPr>
          <w:spacing w:val="-1"/>
          <w:sz w:val="20"/>
          <w:szCs w:val="20"/>
        </w:rPr>
        <w:t>=</w:t>
      </w:r>
      <w:r w:rsidR="00AB435D" w:rsidRPr="00960CBA">
        <w:rPr>
          <w:spacing w:val="-1"/>
          <w:sz w:val="20"/>
          <w:szCs w:val="20"/>
        </w:rPr>
        <w:t xml:space="preserve"> </w:t>
      </w:r>
      <w:r w:rsidRPr="00960CBA">
        <w:rPr>
          <w:spacing w:val="-1"/>
          <w:sz w:val="20"/>
          <w:szCs w:val="20"/>
        </w:rPr>
        <w:t xml:space="preserve">42, </w:t>
      </w:r>
      <w:r w:rsidR="00507583" w:rsidRPr="00960CBA">
        <w:rPr>
          <w:spacing w:val="-1"/>
          <w:sz w:val="20"/>
          <w:szCs w:val="20"/>
        </w:rPr>
        <w:t>г</w:t>
      </w:r>
      <w:r w:rsidR="00507583" w:rsidRPr="00960CBA">
        <w:rPr>
          <w:spacing w:val="-1"/>
          <w:sz w:val="20"/>
          <w:szCs w:val="20"/>
        </w:rPr>
        <w:t>е</w:t>
      </w:r>
      <w:r w:rsidR="00507583" w:rsidRPr="00960CBA">
        <w:rPr>
          <w:spacing w:val="-1"/>
          <w:sz w:val="20"/>
          <w:szCs w:val="20"/>
        </w:rPr>
        <w:t xml:space="preserve">ном </w:t>
      </w:r>
      <w:r w:rsidRPr="00960CBA">
        <w:rPr>
          <w:spacing w:val="-1"/>
          <w:sz w:val="20"/>
          <w:szCs w:val="20"/>
        </w:rPr>
        <w:t>A</w:t>
      </w:r>
      <w:r w:rsidRPr="00960CBA">
        <w:rPr>
          <w:spacing w:val="-1"/>
          <w:sz w:val="20"/>
          <w:szCs w:val="20"/>
          <w:vertAlign w:val="superscript"/>
        </w:rPr>
        <w:t>u</w:t>
      </w:r>
      <w:r w:rsidRPr="00960CBA">
        <w:rPr>
          <w:spacing w:val="-1"/>
          <w:sz w:val="20"/>
          <w:szCs w:val="20"/>
        </w:rPr>
        <w:t>A</w:t>
      </w:r>
      <w:r w:rsidRPr="00960CBA">
        <w:rPr>
          <w:spacing w:val="-1"/>
          <w:sz w:val="20"/>
          <w:szCs w:val="20"/>
          <w:vertAlign w:val="superscript"/>
        </w:rPr>
        <w:t>u</w:t>
      </w:r>
      <w:r w:rsidRPr="00960CBA">
        <w:rPr>
          <w:spacing w:val="-1"/>
          <w:sz w:val="20"/>
          <w:szCs w:val="20"/>
        </w:rPr>
        <w:t>BBDD)</w:t>
      </w:r>
      <w:r w:rsidR="00AB435D" w:rsidRPr="00960CBA">
        <w:rPr>
          <w:spacing w:val="-1"/>
          <w:sz w:val="20"/>
          <w:szCs w:val="20"/>
        </w:rPr>
        <w:t>,</w:t>
      </w:r>
      <w:r w:rsidRPr="00960CBA">
        <w:rPr>
          <w:spacing w:val="-1"/>
          <w:sz w:val="20"/>
          <w:szCs w:val="20"/>
        </w:rPr>
        <w:t xml:space="preserve"> является основной продовольственной, хлебной кул</w:t>
      </w:r>
      <w:r w:rsidRPr="00960CBA">
        <w:rPr>
          <w:spacing w:val="-1"/>
          <w:sz w:val="20"/>
          <w:szCs w:val="20"/>
        </w:rPr>
        <w:t>ь</w:t>
      </w:r>
      <w:r w:rsidRPr="00960CBA">
        <w:rPr>
          <w:spacing w:val="-1"/>
          <w:sz w:val="20"/>
          <w:szCs w:val="20"/>
        </w:rPr>
        <w:t>турой с яровым, озимым и полуозимым (двуручки) образом жизни.</w:t>
      </w:r>
    </w:p>
    <w:p w:rsidR="00D032D0" w:rsidRPr="00E979C6" w:rsidRDefault="00D032D0" w:rsidP="003B1B43">
      <w:pPr>
        <w:pStyle w:val="ad"/>
        <w:tabs>
          <w:tab w:val="left" w:pos="-2694"/>
          <w:tab w:val="left" w:pos="-1560"/>
        </w:tabs>
        <w:spacing w:after="0" w:line="238" w:lineRule="auto"/>
        <w:ind w:firstLine="284"/>
        <w:jc w:val="both"/>
        <w:rPr>
          <w:sz w:val="20"/>
          <w:szCs w:val="20"/>
        </w:rPr>
      </w:pPr>
      <w:r w:rsidRPr="00E979C6">
        <w:rPr>
          <w:sz w:val="20"/>
          <w:szCs w:val="20"/>
        </w:rPr>
        <w:t>Колос длинный, неломкий, рыхлый, остистый или безостый, зе</w:t>
      </w:r>
      <w:r w:rsidRPr="00E979C6">
        <w:rPr>
          <w:sz w:val="20"/>
          <w:szCs w:val="20"/>
        </w:rPr>
        <w:t>р</w:t>
      </w:r>
      <w:r w:rsidRPr="00E979C6">
        <w:rPr>
          <w:sz w:val="20"/>
          <w:szCs w:val="20"/>
        </w:rPr>
        <w:t>новки легко вымолачиваются. Ости средней длины, расходящиеся. Лицевая сторона колоса шире боковой. Колосковая чешуя имеет сл</w:t>
      </w:r>
      <w:r w:rsidRPr="00E979C6">
        <w:rPr>
          <w:sz w:val="20"/>
          <w:szCs w:val="20"/>
        </w:rPr>
        <w:t>а</w:t>
      </w:r>
      <w:r w:rsidRPr="00E979C6">
        <w:rPr>
          <w:sz w:val="20"/>
          <w:szCs w:val="20"/>
        </w:rPr>
        <w:t>бовыраженный киль, заканчивающийся коротким тупым или длинным, острым, переходящим в остевидный отростк</w:t>
      </w:r>
      <w:r w:rsidR="00AB435D" w:rsidRPr="00E979C6">
        <w:rPr>
          <w:sz w:val="20"/>
          <w:szCs w:val="20"/>
        </w:rPr>
        <w:t>ом</w:t>
      </w:r>
      <w:r w:rsidRPr="00E979C6">
        <w:rPr>
          <w:sz w:val="20"/>
          <w:szCs w:val="20"/>
        </w:rPr>
        <w:t>. Соломина подколос</w:t>
      </w:r>
      <w:r w:rsidRPr="00E979C6">
        <w:rPr>
          <w:sz w:val="20"/>
          <w:szCs w:val="20"/>
        </w:rPr>
        <w:t>о</w:t>
      </w:r>
      <w:r w:rsidRPr="00E979C6">
        <w:rPr>
          <w:sz w:val="20"/>
          <w:szCs w:val="20"/>
        </w:rPr>
        <w:t>вого междоузлия голая. Зерновка крупная</w:t>
      </w:r>
      <w:r w:rsidR="00AB435D" w:rsidRPr="00E979C6">
        <w:rPr>
          <w:sz w:val="20"/>
          <w:szCs w:val="20"/>
        </w:rPr>
        <w:t>,</w:t>
      </w:r>
      <w:r w:rsidRPr="00E979C6">
        <w:rPr>
          <w:sz w:val="20"/>
          <w:szCs w:val="20"/>
        </w:rPr>
        <w:t xml:space="preserve"> от удлиненно-овальной до округлой форм с хорошо заметным хохолком, стекловидная или му</w:t>
      </w:r>
      <w:r w:rsidRPr="00E979C6">
        <w:rPr>
          <w:sz w:val="20"/>
          <w:szCs w:val="20"/>
        </w:rPr>
        <w:t>ч</w:t>
      </w:r>
      <w:r w:rsidRPr="00E979C6">
        <w:rPr>
          <w:sz w:val="20"/>
          <w:szCs w:val="20"/>
        </w:rPr>
        <w:lastRenderedPageBreak/>
        <w:t>нистая в различной степени.</w:t>
      </w:r>
      <w:r w:rsidR="00AB435D" w:rsidRPr="00E979C6">
        <w:rPr>
          <w:sz w:val="20"/>
          <w:szCs w:val="20"/>
        </w:rPr>
        <w:t xml:space="preserve"> </w:t>
      </w:r>
      <w:r w:rsidRPr="00E979C6">
        <w:rPr>
          <w:sz w:val="20"/>
          <w:szCs w:val="20"/>
        </w:rPr>
        <w:t>Содержание белка в зерне находится в пределах 10</w:t>
      </w:r>
      <w:r w:rsidR="00507583" w:rsidRPr="00E979C6">
        <w:rPr>
          <w:sz w:val="20"/>
          <w:szCs w:val="20"/>
        </w:rPr>
        <w:t>−</w:t>
      </w:r>
      <w:r w:rsidRPr="00E979C6">
        <w:rPr>
          <w:sz w:val="20"/>
          <w:szCs w:val="20"/>
        </w:rPr>
        <w:t>16</w:t>
      </w:r>
      <w:r w:rsidR="00507583" w:rsidRPr="00E979C6">
        <w:rPr>
          <w:sz w:val="20"/>
          <w:szCs w:val="20"/>
        </w:rPr>
        <w:t xml:space="preserve"> </w:t>
      </w:r>
      <w:r w:rsidRPr="00E979C6">
        <w:rPr>
          <w:sz w:val="20"/>
          <w:szCs w:val="20"/>
        </w:rPr>
        <w:t>%, клейковины –</w:t>
      </w:r>
      <w:r w:rsidR="00507583" w:rsidRPr="00E979C6">
        <w:rPr>
          <w:sz w:val="20"/>
          <w:szCs w:val="20"/>
        </w:rPr>
        <w:t xml:space="preserve"> от 18 до 36</w:t>
      </w:r>
      <w:r w:rsidR="00AB435D" w:rsidRPr="00E979C6">
        <w:rPr>
          <w:sz w:val="20"/>
          <w:szCs w:val="20"/>
        </w:rPr>
        <w:t xml:space="preserve"> %</w:t>
      </w:r>
      <w:r w:rsidR="00507583" w:rsidRPr="00E979C6">
        <w:rPr>
          <w:sz w:val="20"/>
          <w:szCs w:val="20"/>
        </w:rPr>
        <w:t xml:space="preserve"> и более.</w:t>
      </w:r>
    </w:p>
    <w:p w:rsidR="00E979C6" w:rsidRPr="003B3C73" w:rsidRDefault="00E979C6" w:rsidP="003B3C73">
      <w:pPr>
        <w:pStyle w:val="ad"/>
        <w:tabs>
          <w:tab w:val="left" w:pos="-2694"/>
          <w:tab w:val="left" w:pos="-1560"/>
          <w:tab w:val="left" w:pos="10632"/>
          <w:tab w:val="left" w:pos="11199"/>
          <w:tab w:val="left" w:pos="11482"/>
        </w:tabs>
        <w:spacing w:after="0"/>
        <w:ind w:firstLine="284"/>
        <w:jc w:val="both"/>
        <w:rPr>
          <w:sz w:val="20"/>
          <w:szCs w:val="20"/>
        </w:rPr>
      </w:pPr>
      <w:r w:rsidRPr="003B3C73">
        <w:rPr>
          <w:sz w:val="20"/>
          <w:szCs w:val="20"/>
        </w:rPr>
        <w:t>Пользуясь характеристикой видов и ключом для определения</w:t>
      </w:r>
      <w:r w:rsidR="003B3C73">
        <w:rPr>
          <w:sz w:val="20"/>
          <w:szCs w:val="20"/>
        </w:rPr>
        <w:t xml:space="preserve"> </w:t>
      </w:r>
      <w:r w:rsidRPr="003B3C73">
        <w:rPr>
          <w:sz w:val="20"/>
          <w:szCs w:val="20"/>
        </w:rPr>
        <w:t>в</w:t>
      </w:r>
      <w:r w:rsidRPr="003B3C73">
        <w:rPr>
          <w:sz w:val="20"/>
          <w:szCs w:val="20"/>
        </w:rPr>
        <w:t>и</w:t>
      </w:r>
      <w:r w:rsidRPr="003B3C73">
        <w:rPr>
          <w:sz w:val="20"/>
          <w:szCs w:val="20"/>
        </w:rPr>
        <w:t xml:space="preserve">дов, </w:t>
      </w:r>
      <w:r w:rsidR="003B3C73">
        <w:rPr>
          <w:sz w:val="20"/>
          <w:szCs w:val="20"/>
        </w:rPr>
        <w:t xml:space="preserve">можно </w:t>
      </w:r>
      <w:r w:rsidRPr="003B3C73">
        <w:rPr>
          <w:sz w:val="20"/>
          <w:szCs w:val="20"/>
        </w:rPr>
        <w:t>определит</w:t>
      </w:r>
      <w:r w:rsidR="003B3C73">
        <w:rPr>
          <w:sz w:val="20"/>
          <w:szCs w:val="20"/>
        </w:rPr>
        <w:t>ь</w:t>
      </w:r>
      <w:r w:rsidRPr="003B3C73">
        <w:rPr>
          <w:sz w:val="20"/>
          <w:szCs w:val="20"/>
        </w:rPr>
        <w:t xml:space="preserve"> виды пшеницы по гербарному</w:t>
      </w:r>
      <w:r w:rsidR="003B3C73">
        <w:rPr>
          <w:sz w:val="20"/>
          <w:szCs w:val="20"/>
        </w:rPr>
        <w:t xml:space="preserve"> </w:t>
      </w:r>
      <w:r w:rsidRPr="003B3C73">
        <w:rPr>
          <w:sz w:val="20"/>
          <w:szCs w:val="20"/>
        </w:rPr>
        <w:t>колосовому м</w:t>
      </w:r>
      <w:r w:rsidRPr="003B3C73">
        <w:rPr>
          <w:sz w:val="20"/>
          <w:szCs w:val="20"/>
        </w:rPr>
        <w:t>а</w:t>
      </w:r>
      <w:r w:rsidRPr="003B3C73">
        <w:rPr>
          <w:sz w:val="20"/>
          <w:szCs w:val="20"/>
        </w:rPr>
        <w:t>териалу (рис. 1.4).</w:t>
      </w:r>
    </w:p>
    <w:p w:rsidR="00E675F0" w:rsidRPr="003B3C73" w:rsidRDefault="00E675F0" w:rsidP="003B3C73">
      <w:pPr>
        <w:pStyle w:val="ad"/>
        <w:spacing w:after="0"/>
        <w:ind w:firstLine="284"/>
        <w:jc w:val="both"/>
        <w:rPr>
          <w:sz w:val="20"/>
          <w:szCs w:val="16"/>
        </w:rPr>
      </w:pPr>
    </w:p>
    <w:p w:rsidR="00D032D0" w:rsidRPr="00E979C6" w:rsidRDefault="00D032D0" w:rsidP="00E979C6">
      <w:pPr>
        <w:pStyle w:val="ad"/>
        <w:spacing w:after="0"/>
        <w:jc w:val="center"/>
        <w:rPr>
          <w:b/>
          <w:sz w:val="16"/>
          <w:szCs w:val="16"/>
        </w:rPr>
      </w:pPr>
      <w:r w:rsidRPr="00E979C6">
        <w:rPr>
          <w:b/>
          <w:sz w:val="16"/>
          <w:szCs w:val="16"/>
        </w:rPr>
        <w:t>Ключ для опреде</w:t>
      </w:r>
      <w:r w:rsidR="00D43D07" w:rsidRPr="00E979C6">
        <w:rPr>
          <w:b/>
          <w:sz w:val="16"/>
          <w:szCs w:val="16"/>
        </w:rPr>
        <w:t>ления культурных видов пшеницы</w:t>
      </w:r>
    </w:p>
    <w:p w:rsidR="00E675F0" w:rsidRPr="00E979C6" w:rsidRDefault="00E675F0" w:rsidP="00E979C6">
      <w:pPr>
        <w:pStyle w:val="ad"/>
        <w:spacing w:after="0"/>
        <w:jc w:val="center"/>
        <w:rPr>
          <w:b/>
          <w:sz w:val="16"/>
          <w:szCs w:val="16"/>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tblPr>
      <w:tblGrid>
        <w:gridCol w:w="340"/>
        <w:gridCol w:w="5839"/>
      </w:tblGrid>
      <w:tr w:rsidR="00C16533" w:rsidRPr="00E979C6" w:rsidTr="00922EAC">
        <w:trPr>
          <w:trHeight w:val="20"/>
        </w:trPr>
        <w:tc>
          <w:tcPr>
            <w:tcW w:w="340" w:type="dxa"/>
          </w:tcPr>
          <w:p w:rsidR="00C16533" w:rsidRPr="00E979C6" w:rsidRDefault="00C16533" w:rsidP="00E979C6">
            <w:pPr>
              <w:pStyle w:val="ad"/>
              <w:spacing w:after="0"/>
              <w:rPr>
                <w:b/>
                <w:sz w:val="16"/>
                <w:szCs w:val="16"/>
              </w:rPr>
            </w:pPr>
            <w:r w:rsidRPr="00E979C6">
              <w:rPr>
                <w:sz w:val="16"/>
                <w:szCs w:val="16"/>
                <w:lang w:val="en-US"/>
              </w:rPr>
              <w:t>I</w:t>
            </w:r>
            <w:r w:rsidRPr="00E979C6">
              <w:rPr>
                <w:sz w:val="16"/>
                <w:szCs w:val="16"/>
              </w:rPr>
              <w:t>.</w:t>
            </w:r>
          </w:p>
        </w:tc>
        <w:tc>
          <w:tcPr>
            <w:tcW w:w="5839" w:type="dxa"/>
          </w:tcPr>
          <w:p w:rsidR="00C16533" w:rsidRPr="00E979C6" w:rsidRDefault="00C16533" w:rsidP="00E979C6">
            <w:pPr>
              <w:pStyle w:val="ad"/>
              <w:spacing w:after="0"/>
              <w:jc w:val="both"/>
              <w:rPr>
                <w:sz w:val="16"/>
                <w:szCs w:val="16"/>
              </w:rPr>
            </w:pPr>
            <w:r w:rsidRPr="00E979C6">
              <w:rPr>
                <w:sz w:val="16"/>
                <w:szCs w:val="16"/>
              </w:rPr>
              <w:t>Пленчатые.</w:t>
            </w:r>
          </w:p>
          <w:p w:rsidR="00C16533" w:rsidRPr="00E979C6" w:rsidRDefault="00C16533" w:rsidP="00E979C6">
            <w:pPr>
              <w:pStyle w:val="ad"/>
              <w:spacing w:after="0"/>
              <w:jc w:val="both"/>
              <w:rPr>
                <w:sz w:val="16"/>
                <w:szCs w:val="16"/>
              </w:rPr>
            </w:pPr>
            <w:r w:rsidRPr="00E979C6">
              <w:rPr>
                <w:sz w:val="16"/>
                <w:szCs w:val="16"/>
              </w:rPr>
              <w:t>Колосья остистые, редко безостые, при созревании не распадаются на колоски, но ломаются при надавливании. Зерновки плотно заключены в чешуях, вымолачив</w:t>
            </w:r>
            <w:r w:rsidRPr="00E979C6">
              <w:rPr>
                <w:sz w:val="16"/>
                <w:szCs w:val="16"/>
              </w:rPr>
              <w:t>а</w:t>
            </w:r>
            <w:r w:rsidRPr="00E979C6">
              <w:rPr>
                <w:sz w:val="16"/>
                <w:szCs w:val="16"/>
              </w:rPr>
              <w:t>ются с большим трудом. Пшеница пленчатая, культурная.</w:t>
            </w:r>
          </w:p>
        </w:tc>
      </w:tr>
      <w:tr w:rsidR="00C16533" w:rsidRPr="00E979C6" w:rsidTr="00922EAC">
        <w:trPr>
          <w:trHeight w:val="20"/>
        </w:trPr>
        <w:tc>
          <w:tcPr>
            <w:tcW w:w="340" w:type="dxa"/>
          </w:tcPr>
          <w:p w:rsidR="00C16533" w:rsidRPr="00E979C6" w:rsidRDefault="00C16533" w:rsidP="00E979C6">
            <w:pPr>
              <w:pStyle w:val="ad"/>
              <w:spacing w:after="0"/>
              <w:rPr>
                <w:b/>
                <w:sz w:val="16"/>
                <w:szCs w:val="16"/>
              </w:rPr>
            </w:pPr>
            <w:r w:rsidRPr="00E979C6">
              <w:rPr>
                <w:sz w:val="16"/>
                <w:szCs w:val="16"/>
              </w:rPr>
              <w:t>а)</w:t>
            </w:r>
          </w:p>
        </w:tc>
        <w:tc>
          <w:tcPr>
            <w:tcW w:w="5839" w:type="dxa"/>
          </w:tcPr>
          <w:p w:rsidR="00C16533" w:rsidRPr="00E979C6" w:rsidRDefault="00C16533" w:rsidP="00B55637">
            <w:pPr>
              <w:pStyle w:val="ad"/>
              <w:spacing w:after="0"/>
              <w:jc w:val="both"/>
              <w:rPr>
                <w:sz w:val="16"/>
                <w:szCs w:val="16"/>
              </w:rPr>
            </w:pPr>
            <w:r w:rsidRPr="00E979C6">
              <w:rPr>
                <w:sz w:val="16"/>
                <w:szCs w:val="16"/>
              </w:rPr>
              <w:t>Внутренняя цветковая чешуя при созревании расщепляется на две продольные части. Колоски одноостые, двухцветковые, однозерные. Колосья очень плоские (боковая сторона значительно шире лицевой), членики колосового стержня голые или очень слабо опушенные. Колосковая чешуя крыловидная, рядом с основным зубцом расположен мелкий зубец, между ними остроугольная выемка</w:t>
            </w:r>
            <w:r w:rsidR="00BE3D3A" w:rsidRPr="00E979C6">
              <w:rPr>
                <w:sz w:val="16"/>
                <w:szCs w:val="16"/>
              </w:rPr>
              <w:t xml:space="preserve"> .................... </w:t>
            </w:r>
            <w:r w:rsidRPr="00E979C6">
              <w:rPr>
                <w:sz w:val="16"/>
                <w:szCs w:val="16"/>
              </w:rPr>
              <w:t>..................................</w:t>
            </w:r>
            <w:r w:rsidR="00BE3D3A" w:rsidRPr="00E979C6">
              <w:rPr>
                <w:sz w:val="16"/>
                <w:szCs w:val="16"/>
              </w:rPr>
              <w:t>....</w:t>
            </w:r>
            <w:r w:rsidRPr="00E979C6">
              <w:rPr>
                <w:sz w:val="16"/>
                <w:szCs w:val="16"/>
              </w:rPr>
              <w:t>............</w:t>
            </w:r>
            <w:r w:rsidR="00922EAC">
              <w:rPr>
                <w:sz w:val="16"/>
                <w:szCs w:val="16"/>
              </w:rPr>
              <w:t>...</w:t>
            </w:r>
            <w:r w:rsidRPr="00E979C6">
              <w:rPr>
                <w:sz w:val="16"/>
                <w:szCs w:val="16"/>
              </w:rPr>
              <w:t>.......</w:t>
            </w:r>
            <w:r w:rsidRPr="00E979C6">
              <w:rPr>
                <w:b/>
                <w:sz w:val="16"/>
                <w:szCs w:val="16"/>
              </w:rPr>
              <w:t>Однозернянка культурная</w:t>
            </w:r>
            <w:r w:rsidRPr="00E979C6">
              <w:rPr>
                <w:b/>
                <w:i/>
                <w:sz w:val="16"/>
                <w:szCs w:val="16"/>
              </w:rPr>
              <w:t xml:space="preserve"> </w:t>
            </w:r>
            <w:r w:rsidRPr="00E979C6">
              <w:rPr>
                <w:b/>
                <w:sz w:val="16"/>
                <w:szCs w:val="16"/>
              </w:rPr>
              <w:t xml:space="preserve">− </w:t>
            </w:r>
            <w:r w:rsidRPr="00E979C6">
              <w:rPr>
                <w:b/>
                <w:i/>
                <w:sz w:val="16"/>
                <w:szCs w:val="16"/>
                <w:lang w:val="en-US"/>
              </w:rPr>
              <w:t>T</w:t>
            </w:r>
            <w:r w:rsidRPr="00E979C6">
              <w:rPr>
                <w:b/>
                <w:i/>
                <w:sz w:val="16"/>
                <w:szCs w:val="16"/>
              </w:rPr>
              <w:t>.</w:t>
            </w:r>
            <w:r w:rsidR="00B55637">
              <w:rPr>
                <w:b/>
                <w:i/>
                <w:sz w:val="16"/>
                <w:szCs w:val="16"/>
              </w:rPr>
              <w:t xml:space="preserve"> </w:t>
            </w:r>
            <w:r w:rsidRPr="00E979C6">
              <w:rPr>
                <w:b/>
                <w:i/>
                <w:sz w:val="16"/>
                <w:szCs w:val="16"/>
                <w:lang w:val="en-US"/>
              </w:rPr>
              <w:t>monococcum</w:t>
            </w:r>
            <w:r w:rsidRPr="00E979C6">
              <w:rPr>
                <w:b/>
                <w:i/>
                <w:sz w:val="16"/>
                <w:szCs w:val="16"/>
              </w:rPr>
              <w:t xml:space="preserve"> </w:t>
            </w:r>
            <w:r w:rsidRPr="00E979C6">
              <w:rPr>
                <w:b/>
                <w:sz w:val="16"/>
                <w:szCs w:val="16"/>
                <w:lang w:val="en-US"/>
              </w:rPr>
              <w:t>L</w:t>
            </w:r>
            <w:r w:rsidRPr="00E979C6">
              <w:rPr>
                <w:b/>
                <w:sz w:val="16"/>
                <w:szCs w:val="16"/>
              </w:rPr>
              <w:t>.</w:t>
            </w:r>
          </w:p>
        </w:tc>
      </w:tr>
      <w:tr w:rsidR="00BE3D3A" w:rsidRPr="00E979C6" w:rsidTr="00922EAC">
        <w:trPr>
          <w:trHeight w:val="20"/>
        </w:trPr>
        <w:tc>
          <w:tcPr>
            <w:tcW w:w="340" w:type="dxa"/>
          </w:tcPr>
          <w:p w:rsidR="00BE3D3A" w:rsidRPr="00E979C6" w:rsidRDefault="00BE3D3A" w:rsidP="00E979C6">
            <w:pPr>
              <w:pStyle w:val="ad"/>
              <w:spacing w:after="0"/>
              <w:rPr>
                <w:sz w:val="16"/>
                <w:szCs w:val="16"/>
              </w:rPr>
            </w:pPr>
            <w:r w:rsidRPr="00E979C6">
              <w:rPr>
                <w:sz w:val="16"/>
                <w:szCs w:val="16"/>
              </w:rPr>
              <w:t>б)</w:t>
            </w:r>
          </w:p>
        </w:tc>
        <w:tc>
          <w:tcPr>
            <w:tcW w:w="5839" w:type="dxa"/>
          </w:tcPr>
          <w:p w:rsidR="00BE3D3A" w:rsidRPr="00E979C6" w:rsidRDefault="00BE3D3A" w:rsidP="00E979C6">
            <w:pPr>
              <w:pStyle w:val="ad"/>
              <w:spacing w:after="0"/>
              <w:jc w:val="both"/>
              <w:rPr>
                <w:sz w:val="16"/>
                <w:szCs w:val="16"/>
              </w:rPr>
            </w:pPr>
            <w:r w:rsidRPr="00E979C6">
              <w:rPr>
                <w:sz w:val="16"/>
                <w:szCs w:val="16"/>
              </w:rPr>
              <w:t>Внутренняя цветковая чешуя при созревании не расщепляется на две продольные части.</w:t>
            </w:r>
          </w:p>
        </w:tc>
      </w:tr>
      <w:tr w:rsidR="00BE3D3A" w:rsidRPr="00E979C6" w:rsidTr="00922EAC">
        <w:trPr>
          <w:trHeight w:val="20"/>
        </w:trPr>
        <w:tc>
          <w:tcPr>
            <w:tcW w:w="340" w:type="dxa"/>
          </w:tcPr>
          <w:p w:rsidR="00BE3D3A" w:rsidRPr="00E979C6" w:rsidRDefault="00BE3D3A" w:rsidP="00E979C6">
            <w:pPr>
              <w:pStyle w:val="ad"/>
              <w:spacing w:after="0"/>
              <w:rPr>
                <w:sz w:val="16"/>
                <w:szCs w:val="16"/>
              </w:rPr>
            </w:pPr>
            <w:r w:rsidRPr="00E979C6">
              <w:rPr>
                <w:sz w:val="16"/>
                <w:szCs w:val="16"/>
              </w:rPr>
              <w:t>0</w:t>
            </w:r>
          </w:p>
        </w:tc>
        <w:tc>
          <w:tcPr>
            <w:tcW w:w="5839" w:type="dxa"/>
          </w:tcPr>
          <w:p w:rsidR="00BE3D3A" w:rsidRPr="00E979C6" w:rsidRDefault="00BE3D3A" w:rsidP="00E979C6">
            <w:pPr>
              <w:pStyle w:val="ad"/>
              <w:spacing w:after="0"/>
              <w:jc w:val="both"/>
              <w:rPr>
                <w:sz w:val="16"/>
                <w:szCs w:val="16"/>
              </w:rPr>
            </w:pPr>
            <w:r w:rsidRPr="00E979C6">
              <w:rPr>
                <w:sz w:val="16"/>
                <w:szCs w:val="16"/>
              </w:rPr>
              <w:t>Колосья плоские, средней плотности или плотные. Колосковые чешуи различной формы. При разломе колоса членики колосового стержня остаются прикрепленн</w:t>
            </w:r>
            <w:r w:rsidRPr="00E979C6">
              <w:rPr>
                <w:sz w:val="16"/>
                <w:szCs w:val="16"/>
              </w:rPr>
              <w:t>ы</w:t>
            </w:r>
            <w:r w:rsidRPr="00E979C6">
              <w:rPr>
                <w:sz w:val="16"/>
                <w:szCs w:val="16"/>
              </w:rPr>
              <w:t>ми в верхней части к основанию колоса, образуя как бы рукоятку последнего. С</w:t>
            </w:r>
            <w:r w:rsidRPr="00E979C6">
              <w:rPr>
                <w:sz w:val="16"/>
                <w:szCs w:val="16"/>
              </w:rPr>
              <w:t>о</w:t>
            </w:r>
            <w:r w:rsidRPr="00E979C6">
              <w:rPr>
                <w:sz w:val="16"/>
                <w:szCs w:val="16"/>
              </w:rPr>
              <w:t>ломина под колосом выполненная или полая.</w:t>
            </w:r>
          </w:p>
        </w:tc>
      </w:tr>
      <w:tr w:rsidR="00BE3D3A" w:rsidRPr="00E979C6" w:rsidTr="00922EAC">
        <w:trPr>
          <w:trHeight w:val="20"/>
        </w:trPr>
        <w:tc>
          <w:tcPr>
            <w:tcW w:w="340" w:type="dxa"/>
          </w:tcPr>
          <w:p w:rsidR="00BE3D3A" w:rsidRPr="00E979C6" w:rsidRDefault="00BE3D3A" w:rsidP="00E979C6">
            <w:pPr>
              <w:pStyle w:val="ad"/>
              <w:spacing w:after="0"/>
              <w:rPr>
                <w:b/>
                <w:sz w:val="16"/>
                <w:szCs w:val="16"/>
              </w:rPr>
            </w:pPr>
            <w:r w:rsidRPr="00E979C6">
              <w:rPr>
                <w:sz w:val="16"/>
                <w:szCs w:val="16"/>
              </w:rPr>
              <w:t>+</w:t>
            </w:r>
          </w:p>
        </w:tc>
        <w:tc>
          <w:tcPr>
            <w:tcW w:w="5839" w:type="dxa"/>
          </w:tcPr>
          <w:p w:rsidR="00BE3D3A" w:rsidRPr="00E979C6" w:rsidRDefault="00BE3D3A" w:rsidP="00E979C6">
            <w:pPr>
              <w:pStyle w:val="ad"/>
              <w:spacing w:after="0"/>
              <w:jc w:val="both"/>
              <w:rPr>
                <w:sz w:val="16"/>
                <w:szCs w:val="16"/>
              </w:rPr>
            </w:pPr>
            <w:r w:rsidRPr="00E979C6">
              <w:rPr>
                <w:sz w:val="16"/>
                <w:szCs w:val="16"/>
              </w:rPr>
              <w:t xml:space="preserve">Колосья более или менее плотные. Колосковая чешуя на </w:t>
            </w:r>
            <w:r w:rsidRPr="00E979C6">
              <w:rPr>
                <w:sz w:val="16"/>
                <w:szCs w:val="16"/>
                <w:vertAlign w:val="superscript"/>
              </w:rPr>
              <w:t>2</w:t>
            </w:r>
            <w:r w:rsidRPr="00E979C6">
              <w:rPr>
                <w:sz w:val="16"/>
                <w:szCs w:val="16"/>
              </w:rPr>
              <w:t>/</w:t>
            </w:r>
            <w:r w:rsidRPr="00E979C6">
              <w:rPr>
                <w:sz w:val="16"/>
                <w:szCs w:val="16"/>
                <w:vertAlign w:val="subscript"/>
              </w:rPr>
              <w:t>3</w:t>
            </w:r>
            <w:r w:rsidRPr="00E979C6">
              <w:rPr>
                <w:sz w:val="16"/>
                <w:szCs w:val="16"/>
              </w:rPr>
              <w:t xml:space="preserve"> и более закрывает н</w:t>
            </w:r>
            <w:r w:rsidRPr="00E979C6">
              <w:rPr>
                <w:sz w:val="16"/>
                <w:szCs w:val="16"/>
              </w:rPr>
              <w:t>а</w:t>
            </w:r>
            <w:r w:rsidRPr="00E979C6">
              <w:rPr>
                <w:sz w:val="16"/>
                <w:szCs w:val="16"/>
              </w:rPr>
              <w:t>ружную цветковую чешую, килевой зубец от тупого короткого до острого длинн</w:t>
            </w:r>
            <w:r w:rsidRPr="00E979C6">
              <w:rPr>
                <w:sz w:val="16"/>
                <w:szCs w:val="16"/>
              </w:rPr>
              <w:t>о</w:t>
            </w:r>
            <w:r w:rsidRPr="00E979C6">
              <w:rPr>
                <w:sz w:val="16"/>
                <w:szCs w:val="16"/>
              </w:rPr>
              <w:t>го, прямой или клювовидный. Соломина под колосом выполненная, редко полая. Листовые пластинки короткоопушенные или голые</w:t>
            </w:r>
            <w:r w:rsidR="00D144E6" w:rsidRPr="00E979C6">
              <w:rPr>
                <w:sz w:val="16"/>
                <w:szCs w:val="16"/>
              </w:rPr>
              <w:t xml:space="preserve"> .......................................</w:t>
            </w:r>
            <w:r w:rsidR="00B55637">
              <w:rPr>
                <w:sz w:val="16"/>
                <w:szCs w:val="16"/>
              </w:rPr>
              <w:t>...............</w:t>
            </w:r>
            <w:r w:rsidR="00D144E6" w:rsidRPr="00E979C6">
              <w:rPr>
                <w:sz w:val="16"/>
                <w:szCs w:val="16"/>
              </w:rPr>
              <w:t>.</w:t>
            </w:r>
          </w:p>
          <w:p w:rsidR="00BE3D3A" w:rsidRPr="00E979C6" w:rsidRDefault="00D144E6" w:rsidP="00E979C6">
            <w:pPr>
              <w:pStyle w:val="ad"/>
              <w:spacing w:after="0"/>
              <w:jc w:val="both"/>
              <w:rPr>
                <w:sz w:val="16"/>
                <w:szCs w:val="16"/>
              </w:rPr>
            </w:pPr>
            <w:r w:rsidRPr="00E979C6">
              <w:rPr>
                <w:sz w:val="16"/>
                <w:szCs w:val="16"/>
              </w:rPr>
              <w:t>.............................................</w:t>
            </w:r>
            <w:r w:rsidR="00922EAC">
              <w:rPr>
                <w:sz w:val="16"/>
                <w:szCs w:val="16"/>
              </w:rPr>
              <w:t>....</w:t>
            </w:r>
            <w:r w:rsidRPr="00E979C6">
              <w:rPr>
                <w:sz w:val="16"/>
                <w:szCs w:val="16"/>
              </w:rPr>
              <w:t xml:space="preserve">........... </w:t>
            </w:r>
            <w:r w:rsidRPr="00E979C6">
              <w:rPr>
                <w:b/>
                <w:sz w:val="16"/>
                <w:szCs w:val="16"/>
              </w:rPr>
              <w:t>Двузернянка</w:t>
            </w:r>
            <w:r w:rsidRPr="00E979C6">
              <w:rPr>
                <w:b/>
                <w:i/>
                <w:sz w:val="16"/>
                <w:szCs w:val="16"/>
              </w:rPr>
              <w:t xml:space="preserve"> − </w:t>
            </w:r>
            <w:r w:rsidR="00BE3D3A" w:rsidRPr="00E979C6">
              <w:rPr>
                <w:b/>
                <w:i/>
                <w:sz w:val="16"/>
                <w:szCs w:val="16"/>
                <w:lang w:val="en-US"/>
              </w:rPr>
              <w:t>T</w:t>
            </w:r>
            <w:r w:rsidR="00BE3D3A" w:rsidRPr="00E979C6">
              <w:rPr>
                <w:b/>
                <w:i/>
                <w:sz w:val="16"/>
                <w:szCs w:val="16"/>
              </w:rPr>
              <w:t xml:space="preserve">. </w:t>
            </w:r>
            <w:r w:rsidR="00BE3D3A" w:rsidRPr="00E979C6">
              <w:rPr>
                <w:b/>
                <w:i/>
                <w:sz w:val="16"/>
                <w:szCs w:val="16"/>
                <w:lang w:val="en-US"/>
              </w:rPr>
              <w:t>dicoccum</w:t>
            </w:r>
            <w:r w:rsidR="00BE3D3A" w:rsidRPr="00E979C6">
              <w:rPr>
                <w:b/>
                <w:i/>
                <w:sz w:val="16"/>
                <w:szCs w:val="16"/>
              </w:rPr>
              <w:t xml:space="preserve"> </w:t>
            </w:r>
            <w:r w:rsidR="00BE3D3A" w:rsidRPr="00E979C6">
              <w:rPr>
                <w:b/>
                <w:sz w:val="16"/>
                <w:szCs w:val="16"/>
              </w:rPr>
              <w:t>(</w:t>
            </w:r>
            <w:r w:rsidR="00BE3D3A" w:rsidRPr="00E979C6">
              <w:rPr>
                <w:b/>
                <w:sz w:val="16"/>
                <w:szCs w:val="16"/>
                <w:lang w:val="en-US"/>
              </w:rPr>
              <w:t>Schrank</w:t>
            </w:r>
            <w:r w:rsidR="00BE3D3A" w:rsidRPr="00E979C6">
              <w:rPr>
                <w:b/>
                <w:sz w:val="16"/>
                <w:szCs w:val="16"/>
              </w:rPr>
              <w:t xml:space="preserve">.) </w:t>
            </w:r>
            <w:r w:rsidR="00BE3D3A" w:rsidRPr="00E979C6">
              <w:rPr>
                <w:b/>
                <w:sz w:val="16"/>
                <w:szCs w:val="16"/>
                <w:lang w:val="en-US"/>
              </w:rPr>
              <w:t>Schuebl</w:t>
            </w:r>
            <w:r w:rsidR="00BE3D3A" w:rsidRPr="00E979C6">
              <w:rPr>
                <w:b/>
                <w:sz w:val="16"/>
                <w:szCs w:val="16"/>
              </w:rPr>
              <w:t>.</w:t>
            </w:r>
          </w:p>
        </w:tc>
      </w:tr>
      <w:tr w:rsidR="00D144E6" w:rsidRPr="00E979C6" w:rsidTr="00922EAC">
        <w:trPr>
          <w:trHeight w:val="20"/>
        </w:trPr>
        <w:tc>
          <w:tcPr>
            <w:tcW w:w="340" w:type="dxa"/>
          </w:tcPr>
          <w:p w:rsidR="00D144E6" w:rsidRPr="00E979C6" w:rsidRDefault="00D144E6" w:rsidP="00E979C6">
            <w:pPr>
              <w:pStyle w:val="ad"/>
              <w:spacing w:after="0"/>
              <w:rPr>
                <w:b/>
                <w:sz w:val="16"/>
                <w:szCs w:val="16"/>
                <w:lang w:val="en-US"/>
              </w:rPr>
            </w:pPr>
            <w:r w:rsidRPr="00E979C6">
              <w:rPr>
                <w:sz w:val="16"/>
                <w:szCs w:val="16"/>
              </w:rPr>
              <w:t>++</w:t>
            </w:r>
          </w:p>
        </w:tc>
        <w:tc>
          <w:tcPr>
            <w:tcW w:w="5839" w:type="dxa"/>
          </w:tcPr>
          <w:p w:rsidR="00D144E6" w:rsidRPr="00E979C6" w:rsidRDefault="00D144E6" w:rsidP="00E979C6">
            <w:pPr>
              <w:pStyle w:val="ad"/>
              <w:spacing w:after="0"/>
              <w:jc w:val="both"/>
              <w:rPr>
                <w:sz w:val="16"/>
                <w:szCs w:val="16"/>
              </w:rPr>
            </w:pPr>
            <w:r w:rsidRPr="00E979C6">
              <w:rPr>
                <w:sz w:val="16"/>
                <w:szCs w:val="16"/>
              </w:rPr>
              <w:t xml:space="preserve">Колосья плотные, лицевая сторона более чем в два раза уже боковой. Колосковая чешуя на </w:t>
            </w:r>
            <w:r w:rsidRPr="00E979C6">
              <w:rPr>
                <w:sz w:val="16"/>
                <w:szCs w:val="16"/>
                <w:vertAlign w:val="superscript"/>
              </w:rPr>
              <w:t>2</w:t>
            </w:r>
            <w:r w:rsidRPr="00E979C6">
              <w:rPr>
                <w:sz w:val="16"/>
                <w:szCs w:val="16"/>
              </w:rPr>
              <w:t>/</w:t>
            </w:r>
            <w:r w:rsidRPr="00E979C6">
              <w:rPr>
                <w:sz w:val="16"/>
                <w:szCs w:val="16"/>
                <w:vertAlign w:val="subscript"/>
              </w:rPr>
              <w:t>3</w:t>
            </w:r>
            <w:r w:rsidRPr="00E979C6">
              <w:rPr>
                <w:sz w:val="16"/>
                <w:szCs w:val="16"/>
              </w:rPr>
              <w:t xml:space="preserve"> и более прикрывает наружную цветковую чешую, килевой зубец тр</w:t>
            </w:r>
            <w:r w:rsidRPr="00E979C6">
              <w:rPr>
                <w:sz w:val="16"/>
                <w:szCs w:val="16"/>
              </w:rPr>
              <w:t>е</w:t>
            </w:r>
            <w:r w:rsidRPr="00E979C6">
              <w:rPr>
                <w:sz w:val="16"/>
                <w:szCs w:val="16"/>
              </w:rPr>
              <w:t>угольной формы, острый, длиной до 2 мм, немного отогнут наружу. Соломина под колосом полая. Листовые пластинки и влагалища покрыты длинными волосками ...............................................</w:t>
            </w:r>
            <w:r w:rsidR="00922EAC">
              <w:rPr>
                <w:sz w:val="16"/>
                <w:szCs w:val="16"/>
              </w:rPr>
              <w:t>.............</w:t>
            </w:r>
            <w:r w:rsidRPr="00E979C6">
              <w:rPr>
                <w:sz w:val="16"/>
                <w:szCs w:val="16"/>
              </w:rPr>
              <w:t xml:space="preserve">...... </w:t>
            </w:r>
            <w:r w:rsidRPr="00E979C6">
              <w:rPr>
                <w:b/>
                <w:sz w:val="16"/>
                <w:szCs w:val="16"/>
              </w:rPr>
              <w:t>Пшеница Тимофеева −</w:t>
            </w:r>
            <w:r w:rsidRPr="00E979C6">
              <w:rPr>
                <w:b/>
                <w:i/>
                <w:sz w:val="16"/>
                <w:szCs w:val="16"/>
              </w:rPr>
              <w:t xml:space="preserve"> </w:t>
            </w:r>
            <w:r w:rsidRPr="00E979C6">
              <w:rPr>
                <w:b/>
                <w:i/>
                <w:sz w:val="16"/>
                <w:szCs w:val="16"/>
                <w:lang w:val="en-US"/>
              </w:rPr>
              <w:t>T</w:t>
            </w:r>
            <w:r w:rsidRPr="00E979C6">
              <w:rPr>
                <w:b/>
                <w:i/>
                <w:sz w:val="16"/>
                <w:szCs w:val="16"/>
              </w:rPr>
              <w:t xml:space="preserve">. </w:t>
            </w:r>
            <w:r w:rsidRPr="00E979C6">
              <w:rPr>
                <w:b/>
                <w:i/>
                <w:sz w:val="16"/>
                <w:szCs w:val="16"/>
                <w:lang w:val="en-US"/>
              </w:rPr>
              <w:t>timopheevii</w:t>
            </w:r>
            <w:r w:rsidRPr="00E979C6">
              <w:rPr>
                <w:b/>
                <w:i/>
                <w:sz w:val="16"/>
                <w:szCs w:val="16"/>
              </w:rPr>
              <w:t xml:space="preserve"> </w:t>
            </w:r>
            <w:r w:rsidRPr="00E979C6">
              <w:rPr>
                <w:b/>
                <w:sz w:val="16"/>
                <w:szCs w:val="16"/>
                <w:lang w:val="en-US"/>
              </w:rPr>
              <w:t>Zhuk</w:t>
            </w:r>
            <w:r w:rsidRPr="00E979C6">
              <w:rPr>
                <w:b/>
                <w:sz w:val="16"/>
                <w:szCs w:val="16"/>
              </w:rPr>
              <w:t>.</w:t>
            </w:r>
          </w:p>
        </w:tc>
      </w:tr>
      <w:tr w:rsidR="00D144E6" w:rsidRPr="00E979C6" w:rsidTr="00922EAC">
        <w:trPr>
          <w:trHeight w:val="20"/>
        </w:trPr>
        <w:tc>
          <w:tcPr>
            <w:tcW w:w="340" w:type="dxa"/>
          </w:tcPr>
          <w:p w:rsidR="00D144E6" w:rsidRPr="00E979C6" w:rsidRDefault="00D144E6" w:rsidP="00E979C6">
            <w:pPr>
              <w:pStyle w:val="ad"/>
              <w:spacing w:after="0"/>
              <w:rPr>
                <w:b/>
                <w:sz w:val="16"/>
                <w:szCs w:val="16"/>
              </w:rPr>
            </w:pPr>
            <w:r w:rsidRPr="00E979C6">
              <w:rPr>
                <w:sz w:val="16"/>
                <w:szCs w:val="16"/>
              </w:rPr>
              <w:t>00</w:t>
            </w:r>
          </w:p>
        </w:tc>
        <w:tc>
          <w:tcPr>
            <w:tcW w:w="5839" w:type="dxa"/>
          </w:tcPr>
          <w:p w:rsidR="00D144E6" w:rsidRPr="00E979C6" w:rsidRDefault="00D144E6" w:rsidP="00E979C6">
            <w:pPr>
              <w:pStyle w:val="ad"/>
              <w:spacing w:after="0"/>
              <w:jc w:val="both"/>
              <w:rPr>
                <w:sz w:val="16"/>
                <w:szCs w:val="16"/>
              </w:rPr>
            </w:pPr>
            <w:r w:rsidRPr="00E979C6">
              <w:rPr>
                <w:sz w:val="16"/>
                <w:szCs w:val="16"/>
              </w:rPr>
              <w:t>Колосья остистые или безостые, плоские или округлые в поперечном сечении, плотные или рыхлые. Колосковые чешуи лопатчатые или клиновидные. При разл</w:t>
            </w:r>
            <w:r w:rsidRPr="00E979C6">
              <w:rPr>
                <w:sz w:val="16"/>
                <w:szCs w:val="16"/>
              </w:rPr>
              <w:t>о</w:t>
            </w:r>
            <w:r w:rsidRPr="00E979C6">
              <w:rPr>
                <w:sz w:val="16"/>
                <w:szCs w:val="16"/>
              </w:rPr>
              <w:t>ме колоса членики колосового стержня в большинстве случаев остаются прикре</w:t>
            </w:r>
            <w:r w:rsidRPr="00E979C6">
              <w:rPr>
                <w:sz w:val="16"/>
                <w:szCs w:val="16"/>
              </w:rPr>
              <w:t>п</w:t>
            </w:r>
            <w:r w:rsidRPr="00E979C6">
              <w:rPr>
                <w:sz w:val="16"/>
                <w:szCs w:val="16"/>
              </w:rPr>
              <w:t>ленными нижней частью к основанию колосков, реже колос ломается, как у полбы. Соломина под колосом полая.</w:t>
            </w:r>
          </w:p>
        </w:tc>
      </w:tr>
      <w:tr w:rsidR="00E675F0" w:rsidRPr="00E979C6" w:rsidTr="00922EAC">
        <w:trPr>
          <w:trHeight w:val="20"/>
        </w:trPr>
        <w:tc>
          <w:tcPr>
            <w:tcW w:w="340" w:type="dxa"/>
          </w:tcPr>
          <w:p w:rsidR="00E675F0" w:rsidRPr="00E979C6" w:rsidRDefault="00E675F0" w:rsidP="00E979C6">
            <w:pPr>
              <w:pStyle w:val="ad"/>
              <w:spacing w:after="0"/>
              <w:rPr>
                <w:b/>
                <w:sz w:val="16"/>
                <w:szCs w:val="16"/>
              </w:rPr>
            </w:pPr>
            <w:r w:rsidRPr="00E979C6">
              <w:rPr>
                <w:sz w:val="16"/>
                <w:szCs w:val="16"/>
              </w:rPr>
              <w:t>+</w:t>
            </w:r>
          </w:p>
        </w:tc>
        <w:tc>
          <w:tcPr>
            <w:tcW w:w="5839" w:type="dxa"/>
          </w:tcPr>
          <w:p w:rsidR="00E675F0" w:rsidRPr="00E979C6" w:rsidRDefault="00E675F0" w:rsidP="004D4709">
            <w:pPr>
              <w:pStyle w:val="ad"/>
              <w:spacing w:after="0"/>
              <w:jc w:val="both"/>
              <w:rPr>
                <w:sz w:val="16"/>
                <w:szCs w:val="16"/>
              </w:rPr>
            </w:pPr>
            <w:r w:rsidRPr="00E979C6">
              <w:rPr>
                <w:sz w:val="16"/>
                <w:szCs w:val="16"/>
              </w:rPr>
              <w:t>Колосья остистые или безостые, рыхлые, в поперечном сечении квадратные или почти квадратные (ширина лицевой стороны почти равна боковой), колос при н</w:t>
            </w:r>
            <w:r w:rsidRPr="00E979C6">
              <w:rPr>
                <w:sz w:val="16"/>
                <w:szCs w:val="16"/>
              </w:rPr>
              <w:t>а</w:t>
            </w:r>
            <w:r w:rsidRPr="00E979C6">
              <w:rPr>
                <w:sz w:val="16"/>
                <w:szCs w:val="16"/>
              </w:rPr>
              <w:t>давливании распадается на колоски. Колосковая чешуя лопатчатая, реже клинови</w:t>
            </w:r>
            <w:r w:rsidRPr="00E979C6">
              <w:rPr>
                <w:sz w:val="16"/>
                <w:szCs w:val="16"/>
              </w:rPr>
              <w:t>д</w:t>
            </w:r>
            <w:r w:rsidRPr="00E979C6">
              <w:rPr>
                <w:sz w:val="16"/>
                <w:szCs w:val="16"/>
              </w:rPr>
              <w:t>ная, килевой зубец короткий, тупой ........</w:t>
            </w:r>
            <w:r w:rsidR="00B55637">
              <w:rPr>
                <w:sz w:val="16"/>
                <w:szCs w:val="16"/>
              </w:rPr>
              <w:t>....</w:t>
            </w:r>
            <w:r w:rsidRPr="00E979C6">
              <w:rPr>
                <w:sz w:val="16"/>
                <w:szCs w:val="16"/>
              </w:rPr>
              <w:t>......</w:t>
            </w:r>
            <w:r w:rsidR="004D4709">
              <w:rPr>
                <w:sz w:val="16"/>
                <w:szCs w:val="16"/>
              </w:rPr>
              <w:t>.</w:t>
            </w:r>
            <w:r w:rsidRPr="00E979C6">
              <w:rPr>
                <w:sz w:val="16"/>
                <w:szCs w:val="16"/>
              </w:rPr>
              <w:t xml:space="preserve">. </w:t>
            </w:r>
            <w:r w:rsidRPr="00E979C6">
              <w:rPr>
                <w:b/>
                <w:sz w:val="16"/>
                <w:szCs w:val="16"/>
              </w:rPr>
              <w:t>Пшеница спельта −</w:t>
            </w:r>
            <w:r w:rsidRPr="00E979C6">
              <w:rPr>
                <w:b/>
                <w:i/>
                <w:sz w:val="16"/>
                <w:szCs w:val="16"/>
              </w:rPr>
              <w:t xml:space="preserve"> </w:t>
            </w:r>
            <w:r w:rsidRPr="00E979C6">
              <w:rPr>
                <w:b/>
                <w:i/>
                <w:sz w:val="16"/>
                <w:szCs w:val="16"/>
                <w:lang w:val="en-US"/>
              </w:rPr>
              <w:t>T</w:t>
            </w:r>
            <w:r w:rsidRPr="00E979C6">
              <w:rPr>
                <w:b/>
                <w:i/>
                <w:sz w:val="16"/>
                <w:szCs w:val="16"/>
              </w:rPr>
              <w:t xml:space="preserve">. </w:t>
            </w:r>
            <w:r w:rsidRPr="00E979C6">
              <w:rPr>
                <w:b/>
                <w:i/>
                <w:sz w:val="16"/>
                <w:szCs w:val="16"/>
                <w:lang w:val="en-US"/>
              </w:rPr>
              <w:t>spelta</w:t>
            </w:r>
            <w:r w:rsidRPr="00E979C6">
              <w:rPr>
                <w:b/>
                <w:i/>
                <w:sz w:val="16"/>
                <w:szCs w:val="16"/>
              </w:rPr>
              <w:t xml:space="preserve"> </w:t>
            </w:r>
            <w:r w:rsidRPr="00E979C6">
              <w:rPr>
                <w:b/>
                <w:sz w:val="16"/>
                <w:szCs w:val="16"/>
                <w:lang w:val="en-US"/>
              </w:rPr>
              <w:t>L</w:t>
            </w:r>
            <w:r w:rsidRPr="00E979C6">
              <w:rPr>
                <w:b/>
                <w:sz w:val="16"/>
                <w:szCs w:val="16"/>
              </w:rPr>
              <w:t>.</w:t>
            </w:r>
          </w:p>
        </w:tc>
      </w:tr>
      <w:tr w:rsidR="00E675F0" w:rsidRPr="00E979C6" w:rsidTr="00922EAC">
        <w:trPr>
          <w:trHeight w:val="20"/>
        </w:trPr>
        <w:tc>
          <w:tcPr>
            <w:tcW w:w="340" w:type="dxa"/>
          </w:tcPr>
          <w:p w:rsidR="00E675F0" w:rsidRPr="00E979C6" w:rsidRDefault="00E675F0" w:rsidP="00E979C6">
            <w:pPr>
              <w:pStyle w:val="ad"/>
              <w:spacing w:after="0"/>
              <w:rPr>
                <w:b/>
                <w:sz w:val="16"/>
                <w:szCs w:val="16"/>
              </w:rPr>
            </w:pPr>
            <w:r w:rsidRPr="00E979C6">
              <w:rPr>
                <w:sz w:val="16"/>
                <w:szCs w:val="16"/>
              </w:rPr>
              <w:t>++</w:t>
            </w:r>
          </w:p>
        </w:tc>
        <w:tc>
          <w:tcPr>
            <w:tcW w:w="5839" w:type="dxa"/>
          </w:tcPr>
          <w:p w:rsidR="00E675F0" w:rsidRPr="00E979C6" w:rsidRDefault="00E675F0" w:rsidP="00E979C6">
            <w:pPr>
              <w:pStyle w:val="ad"/>
              <w:spacing w:after="0"/>
              <w:jc w:val="both"/>
              <w:rPr>
                <w:sz w:val="16"/>
                <w:szCs w:val="16"/>
              </w:rPr>
            </w:pPr>
            <w:r w:rsidRPr="00E979C6">
              <w:rPr>
                <w:sz w:val="16"/>
                <w:szCs w:val="16"/>
              </w:rPr>
              <w:t>Колосья с короткими остями, средней плотности или очень плотные, боковая ст</w:t>
            </w:r>
            <w:r w:rsidRPr="00E979C6">
              <w:rPr>
                <w:sz w:val="16"/>
                <w:szCs w:val="16"/>
              </w:rPr>
              <w:t>о</w:t>
            </w:r>
            <w:r w:rsidRPr="00E979C6">
              <w:rPr>
                <w:sz w:val="16"/>
                <w:szCs w:val="16"/>
              </w:rPr>
              <w:t>рона шире лицевой в 1,5–2 раза. Колос булавовидной формы с искривлением в верхней части, при надавливании распадается на колоски. Колосковая чешуя кл</w:t>
            </w:r>
            <w:r w:rsidRPr="00E979C6">
              <w:rPr>
                <w:sz w:val="16"/>
                <w:szCs w:val="16"/>
              </w:rPr>
              <w:t>и</w:t>
            </w:r>
            <w:r w:rsidRPr="00E979C6">
              <w:rPr>
                <w:sz w:val="16"/>
                <w:szCs w:val="16"/>
              </w:rPr>
              <w:t>новидная, килевой зубец короткий, острый .................................................................</w:t>
            </w:r>
          </w:p>
          <w:p w:rsidR="00E675F0" w:rsidRPr="00E979C6" w:rsidRDefault="00BA5BE9" w:rsidP="00E979C6">
            <w:pPr>
              <w:pStyle w:val="ad"/>
              <w:spacing w:after="0"/>
              <w:jc w:val="both"/>
              <w:rPr>
                <w:sz w:val="16"/>
                <w:szCs w:val="16"/>
              </w:rPr>
            </w:pPr>
            <w:r w:rsidRPr="00E979C6">
              <w:rPr>
                <w:sz w:val="16"/>
                <w:szCs w:val="16"/>
              </w:rPr>
              <w:t>...................................................</w:t>
            </w:r>
            <w:r w:rsidR="00922EAC">
              <w:rPr>
                <w:sz w:val="16"/>
                <w:szCs w:val="16"/>
              </w:rPr>
              <w:t>...</w:t>
            </w:r>
            <w:r w:rsidRPr="00E979C6">
              <w:rPr>
                <w:sz w:val="16"/>
                <w:szCs w:val="16"/>
              </w:rPr>
              <w:t>.....</w:t>
            </w:r>
            <w:r w:rsidR="00E675F0" w:rsidRPr="00E979C6">
              <w:rPr>
                <w:sz w:val="16"/>
                <w:szCs w:val="16"/>
              </w:rPr>
              <w:t xml:space="preserve">. </w:t>
            </w:r>
            <w:r w:rsidR="00E675F0" w:rsidRPr="00E979C6">
              <w:rPr>
                <w:b/>
                <w:sz w:val="16"/>
                <w:szCs w:val="16"/>
              </w:rPr>
              <w:t>Пшеница маха −</w:t>
            </w:r>
            <w:r w:rsidR="00E675F0" w:rsidRPr="00E979C6">
              <w:rPr>
                <w:b/>
                <w:i/>
                <w:sz w:val="16"/>
                <w:szCs w:val="16"/>
              </w:rPr>
              <w:t xml:space="preserve"> </w:t>
            </w:r>
            <w:r w:rsidR="00E675F0" w:rsidRPr="00E979C6">
              <w:rPr>
                <w:b/>
                <w:i/>
                <w:sz w:val="16"/>
                <w:szCs w:val="16"/>
                <w:lang w:val="en-US"/>
              </w:rPr>
              <w:t>T</w:t>
            </w:r>
            <w:r w:rsidR="00E675F0" w:rsidRPr="00E979C6">
              <w:rPr>
                <w:b/>
                <w:i/>
                <w:sz w:val="16"/>
                <w:szCs w:val="16"/>
              </w:rPr>
              <w:t xml:space="preserve">. </w:t>
            </w:r>
            <w:r w:rsidR="00E675F0" w:rsidRPr="00E979C6">
              <w:rPr>
                <w:b/>
                <w:i/>
                <w:sz w:val="16"/>
                <w:szCs w:val="16"/>
                <w:lang w:val="en-US"/>
              </w:rPr>
              <w:t>macha</w:t>
            </w:r>
            <w:r w:rsidR="00E675F0" w:rsidRPr="00E979C6">
              <w:rPr>
                <w:b/>
                <w:i/>
                <w:sz w:val="16"/>
                <w:szCs w:val="16"/>
              </w:rPr>
              <w:t xml:space="preserve"> </w:t>
            </w:r>
            <w:r w:rsidR="00E675F0" w:rsidRPr="00E979C6">
              <w:rPr>
                <w:b/>
                <w:sz w:val="16"/>
                <w:szCs w:val="16"/>
                <w:lang w:val="en-US"/>
              </w:rPr>
              <w:t>Dekapr</w:t>
            </w:r>
            <w:r w:rsidR="00E675F0" w:rsidRPr="00E979C6">
              <w:rPr>
                <w:b/>
                <w:sz w:val="16"/>
                <w:szCs w:val="16"/>
              </w:rPr>
              <w:t xml:space="preserve">. </w:t>
            </w:r>
            <w:r w:rsidR="00E675F0" w:rsidRPr="00E979C6">
              <w:rPr>
                <w:b/>
                <w:sz w:val="16"/>
                <w:szCs w:val="16"/>
                <w:lang w:val="en-US"/>
              </w:rPr>
              <w:t>et</w:t>
            </w:r>
            <w:r w:rsidR="00E675F0" w:rsidRPr="00E979C6">
              <w:rPr>
                <w:b/>
                <w:sz w:val="16"/>
                <w:szCs w:val="16"/>
              </w:rPr>
              <w:t xml:space="preserve"> </w:t>
            </w:r>
            <w:r w:rsidR="00E675F0" w:rsidRPr="00E979C6">
              <w:rPr>
                <w:b/>
                <w:sz w:val="16"/>
                <w:szCs w:val="16"/>
                <w:lang w:val="en-US"/>
              </w:rPr>
              <w:t>Menabde</w:t>
            </w:r>
          </w:p>
        </w:tc>
      </w:tr>
      <w:tr w:rsidR="00BA5BE9" w:rsidRPr="00E979C6" w:rsidTr="00922EAC">
        <w:trPr>
          <w:trHeight w:val="20"/>
        </w:trPr>
        <w:tc>
          <w:tcPr>
            <w:tcW w:w="340" w:type="dxa"/>
          </w:tcPr>
          <w:p w:rsidR="00BA5BE9" w:rsidRPr="00E979C6" w:rsidRDefault="00BA5BE9" w:rsidP="00E979C6">
            <w:pPr>
              <w:pStyle w:val="ad"/>
              <w:spacing w:after="0"/>
              <w:rPr>
                <w:b/>
                <w:sz w:val="16"/>
                <w:szCs w:val="16"/>
              </w:rPr>
            </w:pPr>
            <w:r w:rsidRPr="00E979C6">
              <w:rPr>
                <w:sz w:val="16"/>
                <w:szCs w:val="16"/>
                <w:lang w:val="en-US"/>
              </w:rPr>
              <w:lastRenderedPageBreak/>
              <w:t>II</w:t>
            </w:r>
          </w:p>
        </w:tc>
        <w:tc>
          <w:tcPr>
            <w:tcW w:w="5839" w:type="dxa"/>
          </w:tcPr>
          <w:p w:rsidR="00BA5BE9" w:rsidRPr="00E979C6" w:rsidRDefault="00BA5BE9" w:rsidP="003B1B43">
            <w:pPr>
              <w:pStyle w:val="ad"/>
              <w:spacing w:after="0" w:line="242" w:lineRule="auto"/>
              <w:jc w:val="both"/>
              <w:rPr>
                <w:sz w:val="16"/>
                <w:szCs w:val="16"/>
              </w:rPr>
            </w:pPr>
            <w:r w:rsidRPr="00E979C6">
              <w:rPr>
                <w:sz w:val="16"/>
                <w:szCs w:val="16"/>
              </w:rPr>
              <w:t>Голозерные.</w:t>
            </w:r>
          </w:p>
          <w:p w:rsidR="00BA5BE9" w:rsidRPr="00E979C6" w:rsidRDefault="00BA5BE9" w:rsidP="003B1B43">
            <w:pPr>
              <w:pStyle w:val="ad"/>
              <w:spacing w:after="0" w:line="242" w:lineRule="auto"/>
              <w:jc w:val="both"/>
              <w:rPr>
                <w:sz w:val="16"/>
                <w:szCs w:val="16"/>
              </w:rPr>
            </w:pPr>
            <w:r w:rsidRPr="00E979C6">
              <w:rPr>
                <w:sz w:val="16"/>
                <w:szCs w:val="16"/>
              </w:rPr>
              <w:t>Колосья остистые или безостые, при созревании не распадаются на колоски. Зе</w:t>
            </w:r>
            <w:r w:rsidRPr="00E979C6">
              <w:rPr>
                <w:sz w:val="16"/>
                <w:szCs w:val="16"/>
              </w:rPr>
              <w:t>р</w:t>
            </w:r>
            <w:r w:rsidRPr="00E979C6">
              <w:rPr>
                <w:sz w:val="16"/>
                <w:szCs w:val="16"/>
              </w:rPr>
              <w:t>новки неплотно заключены в чешуях, легко вымолачиваются. Пшеница голозерная, культурная.</w:t>
            </w:r>
          </w:p>
        </w:tc>
      </w:tr>
      <w:tr w:rsidR="00BA5BE9" w:rsidRPr="00E979C6" w:rsidTr="00922EAC">
        <w:trPr>
          <w:trHeight w:val="20"/>
        </w:trPr>
        <w:tc>
          <w:tcPr>
            <w:tcW w:w="340" w:type="dxa"/>
          </w:tcPr>
          <w:p w:rsidR="00BA5BE9" w:rsidRPr="00E979C6" w:rsidRDefault="00BA5BE9" w:rsidP="00E979C6">
            <w:pPr>
              <w:pStyle w:val="ad"/>
              <w:spacing w:after="0"/>
              <w:rPr>
                <w:b/>
                <w:sz w:val="16"/>
                <w:szCs w:val="16"/>
              </w:rPr>
            </w:pPr>
            <w:r w:rsidRPr="00E979C6">
              <w:rPr>
                <w:sz w:val="16"/>
                <w:szCs w:val="16"/>
              </w:rPr>
              <w:t>0</w:t>
            </w:r>
          </w:p>
        </w:tc>
        <w:tc>
          <w:tcPr>
            <w:tcW w:w="5839" w:type="dxa"/>
          </w:tcPr>
          <w:p w:rsidR="00BA5BE9" w:rsidRPr="00E979C6" w:rsidRDefault="00BA5BE9" w:rsidP="003B1B43">
            <w:pPr>
              <w:pStyle w:val="ad"/>
              <w:spacing w:after="0" w:line="242" w:lineRule="auto"/>
              <w:jc w:val="both"/>
              <w:rPr>
                <w:sz w:val="16"/>
                <w:szCs w:val="16"/>
              </w:rPr>
            </w:pPr>
            <w:r w:rsidRPr="00E979C6">
              <w:rPr>
                <w:sz w:val="16"/>
                <w:szCs w:val="16"/>
              </w:rPr>
              <w:t>Колосья остистые или безостые, у последних наружная цветковая чешуя с остеви</w:t>
            </w:r>
            <w:r w:rsidRPr="00E979C6">
              <w:rPr>
                <w:sz w:val="16"/>
                <w:szCs w:val="16"/>
              </w:rPr>
              <w:t>д</w:t>
            </w:r>
            <w:r w:rsidRPr="00E979C6">
              <w:rPr>
                <w:sz w:val="16"/>
                <w:szCs w:val="16"/>
              </w:rPr>
              <w:t>ными заострениями или без них, ости, как правило, расходящиеся, прямые или деформированные, лицевая сторона колоса шире боковой или равна ей. Колосковая чешуя обычно со слабовыраженным, узким, не доходящим до ее основания килем, у основания колосковой чешуи часто имеется поперечная вдавленность и продол</w:t>
            </w:r>
            <w:r w:rsidRPr="00E979C6">
              <w:rPr>
                <w:sz w:val="16"/>
                <w:szCs w:val="16"/>
              </w:rPr>
              <w:t>ь</w:t>
            </w:r>
            <w:r w:rsidRPr="00E979C6">
              <w:rPr>
                <w:sz w:val="16"/>
                <w:szCs w:val="16"/>
              </w:rPr>
              <w:t>ная морщинистость, килевой зубец от короткого тупого до длинного острого, ин</w:t>
            </w:r>
            <w:r w:rsidRPr="00E979C6">
              <w:rPr>
                <w:sz w:val="16"/>
                <w:szCs w:val="16"/>
              </w:rPr>
              <w:t>о</w:t>
            </w:r>
            <w:r w:rsidRPr="00E979C6">
              <w:rPr>
                <w:sz w:val="16"/>
                <w:szCs w:val="16"/>
              </w:rPr>
              <w:t>гда переходящего в ость. Соломина под колосом обычно полая.</w:t>
            </w:r>
          </w:p>
        </w:tc>
      </w:tr>
      <w:tr w:rsidR="00BA5BE9" w:rsidRPr="00E979C6" w:rsidTr="00922EAC">
        <w:trPr>
          <w:trHeight w:val="20"/>
        </w:trPr>
        <w:tc>
          <w:tcPr>
            <w:tcW w:w="340" w:type="dxa"/>
          </w:tcPr>
          <w:p w:rsidR="00BA5BE9" w:rsidRPr="00E979C6" w:rsidRDefault="00BA5BE9" w:rsidP="00E979C6">
            <w:pPr>
              <w:pStyle w:val="ad"/>
              <w:spacing w:after="0"/>
              <w:rPr>
                <w:b/>
                <w:sz w:val="16"/>
                <w:szCs w:val="16"/>
              </w:rPr>
            </w:pPr>
            <w:r w:rsidRPr="00E979C6">
              <w:rPr>
                <w:sz w:val="16"/>
                <w:szCs w:val="16"/>
              </w:rPr>
              <w:t>+</w:t>
            </w:r>
          </w:p>
        </w:tc>
        <w:tc>
          <w:tcPr>
            <w:tcW w:w="5839" w:type="dxa"/>
          </w:tcPr>
          <w:p w:rsidR="00BA5BE9" w:rsidRPr="00E979C6" w:rsidRDefault="00BA5BE9" w:rsidP="003B1B43">
            <w:pPr>
              <w:pStyle w:val="ad"/>
              <w:spacing w:after="0" w:line="242" w:lineRule="auto"/>
              <w:jc w:val="both"/>
              <w:rPr>
                <w:sz w:val="16"/>
                <w:szCs w:val="16"/>
              </w:rPr>
            </w:pPr>
            <w:r w:rsidRPr="00E979C6">
              <w:rPr>
                <w:sz w:val="16"/>
                <w:szCs w:val="16"/>
              </w:rPr>
              <w:t>Колосья различной длины (5−17 см и более), рыхлые или плотные. Зерновки от удлиненно-овальных до яйцевидных и округлых по форме ......................</w:t>
            </w:r>
            <w:r w:rsidR="00922EAC">
              <w:rPr>
                <w:sz w:val="16"/>
                <w:szCs w:val="16"/>
              </w:rPr>
              <w:t>....</w:t>
            </w:r>
            <w:r w:rsidRPr="00E979C6">
              <w:rPr>
                <w:sz w:val="16"/>
                <w:szCs w:val="16"/>
              </w:rPr>
              <w:t>.................</w:t>
            </w:r>
          </w:p>
          <w:p w:rsidR="00BA5BE9" w:rsidRPr="00E979C6" w:rsidRDefault="00BA5BE9" w:rsidP="00B55637">
            <w:pPr>
              <w:pStyle w:val="ad"/>
              <w:spacing w:after="0" w:line="242" w:lineRule="auto"/>
              <w:jc w:val="both"/>
              <w:rPr>
                <w:sz w:val="16"/>
                <w:szCs w:val="16"/>
              </w:rPr>
            </w:pPr>
            <w:r w:rsidRPr="00E979C6">
              <w:rPr>
                <w:sz w:val="16"/>
                <w:szCs w:val="16"/>
              </w:rPr>
              <w:t>...............................................................</w:t>
            </w:r>
            <w:r w:rsidR="00922EAC">
              <w:rPr>
                <w:sz w:val="16"/>
                <w:szCs w:val="16"/>
              </w:rPr>
              <w:t>.....</w:t>
            </w:r>
            <w:r w:rsidRPr="00E979C6">
              <w:rPr>
                <w:sz w:val="16"/>
                <w:szCs w:val="16"/>
              </w:rPr>
              <w:t xml:space="preserve">................ </w:t>
            </w:r>
            <w:r w:rsidRPr="00E979C6">
              <w:rPr>
                <w:b/>
                <w:sz w:val="16"/>
                <w:szCs w:val="16"/>
              </w:rPr>
              <w:t xml:space="preserve">Пшеница мягкая − </w:t>
            </w:r>
            <w:r w:rsidRPr="00E979C6">
              <w:rPr>
                <w:b/>
                <w:i/>
                <w:sz w:val="16"/>
                <w:szCs w:val="16"/>
                <w:lang w:val="en-US"/>
              </w:rPr>
              <w:t>T</w:t>
            </w:r>
            <w:r w:rsidRPr="00E979C6">
              <w:rPr>
                <w:b/>
                <w:i/>
                <w:sz w:val="16"/>
                <w:szCs w:val="16"/>
              </w:rPr>
              <w:t>.</w:t>
            </w:r>
            <w:r w:rsidR="00B55637">
              <w:rPr>
                <w:b/>
                <w:i/>
                <w:sz w:val="16"/>
                <w:szCs w:val="16"/>
              </w:rPr>
              <w:t xml:space="preserve"> </w:t>
            </w:r>
            <w:r w:rsidRPr="00E979C6">
              <w:rPr>
                <w:b/>
                <w:i/>
                <w:sz w:val="16"/>
                <w:szCs w:val="16"/>
                <w:lang w:val="en-US"/>
              </w:rPr>
              <w:t>aestivum</w:t>
            </w:r>
            <w:r w:rsidRPr="00E979C6">
              <w:rPr>
                <w:b/>
                <w:i/>
                <w:sz w:val="16"/>
                <w:szCs w:val="16"/>
              </w:rPr>
              <w:t xml:space="preserve"> </w:t>
            </w:r>
            <w:r w:rsidRPr="00E979C6">
              <w:rPr>
                <w:b/>
                <w:sz w:val="16"/>
                <w:szCs w:val="16"/>
                <w:lang w:val="en-US"/>
              </w:rPr>
              <w:t>L</w:t>
            </w:r>
            <w:r w:rsidRPr="00E979C6">
              <w:rPr>
                <w:b/>
                <w:sz w:val="16"/>
                <w:szCs w:val="16"/>
              </w:rPr>
              <w:t>.</w:t>
            </w:r>
          </w:p>
        </w:tc>
      </w:tr>
      <w:tr w:rsidR="00BA5BE9" w:rsidRPr="00E979C6" w:rsidTr="00922EAC">
        <w:trPr>
          <w:trHeight w:val="20"/>
        </w:trPr>
        <w:tc>
          <w:tcPr>
            <w:tcW w:w="340" w:type="dxa"/>
          </w:tcPr>
          <w:p w:rsidR="00BA5BE9" w:rsidRPr="00E979C6" w:rsidRDefault="00C82818" w:rsidP="00E979C6">
            <w:pPr>
              <w:pStyle w:val="ad"/>
              <w:spacing w:after="0"/>
              <w:rPr>
                <w:b/>
                <w:sz w:val="16"/>
                <w:szCs w:val="16"/>
              </w:rPr>
            </w:pPr>
            <w:r w:rsidRPr="00E979C6">
              <w:rPr>
                <w:sz w:val="16"/>
                <w:szCs w:val="16"/>
              </w:rPr>
              <w:t>++</w:t>
            </w:r>
          </w:p>
        </w:tc>
        <w:tc>
          <w:tcPr>
            <w:tcW w:w="5839" w:type="dxa"/>
          </w:tcPr>
          <w:p w:rsidR="00BA5BE9" w:rsidRPr="00E979C6" w:rsidRDefault="00BA5BE9" w:rsidP="003B1B43">
            <w:pPr>
              <w:pStyle w:val="ad"/>
              <w:spacing w:after="0" w:line="242" w:lineRule="auto"/>
              <w:jc w:val="both"/>
              <w:rPr>
                <w:sz w:val="16"/>
                <w:szCs w:val="16"/>
              </w:rPr>
            </w:pPr>
            <w:r w:rsidRPr="00E979C6">
              <w:rPr>
                <w:sz w:val="16"/>
                <w:szCs w:val="16"/>
              </w:rPr>
              <w:t>Колосья короткие (4−7 см, реже до 10 см), широкие, очень плотные (на 10 см длины колосового стержня обычно приходится 40−50 колосков), зерновки овальные, дл</w:t>
            </w:r>
            <w:r w:rsidRPr="00E979C6">
              <w:rPr>
                <w:sz w:val="16"/>
                <w:szCs w:val="16"/>
              </w:rPr>
              <w:t>и</w:t>
            </w:r>
            <w:r w:rsidRPr="00E979C6">
              <w:rPr>
                <w:sz w:val="16"/>
                <w:szCs w:val="16"/>
              </w:rPr>
              <w:t>на превышает ширину менее чем в два раза. Листовые пластинки пониклые</w:t>
            </w:r>
            <w:r w:rsidR="00922EAC">
              <w:rPr>
                <w:sz w:val="16"/>
                <w:szCs w:val="16"/>
              </w:rPr>
              <w:t xml:space="preserve"> ...</w:t>
            </w:r>
            <w:r w:rsidRPr="00E979C6">
              <w:rPr>
                <w:sz w:val="16"/>
                <w:szCs w:val="16"/>
              </w:rPr>
              <w:t>...............</w:t>
            </w:r>
            <w:r w:rsidR="00922EAC">
              <w:rPr>
                <w:sz w:val="16"/>
                <w:szCs w:val="16"/>
              </w:rPr>
              <w:t>.......</w:t>
            </w:r>
            <w:r w:rsidRPr="00E979C6">
              <w:rPr>
                <w:sz w:val="16"/>
                <w:szCs w:val="16"/>
              </w:rPr>
              <w:t xml:space="preserve">........ </w:t>
            </w:r>
            <w:r w:rsidRPr="00E979C6">
              <w:rPr>
                <w:b/>
                <w:sz w:val="16"/>
                <w:szCs w:val="16"/>
              </w:rPr>
              <w:t xml:space="preserve">Пшеница компактная, или карликовая − </w:t>
            </w:r>
            <w:r w:rsidRPr="00E979C6">
              <w:rPr>
                <w:b/>
                <w:i/>
                <w:sz w:val="16"/>
                <w:szCs w:val="16"/>
                <w:lang w:val="en-US"/>
              </w:rPr>
              <w:t>T</w:t>
            </w:r>
            <w:r w:rsidRPr="00E979C6">
              <w:rPr>
                <w:b/>
                <w:i/>
                <w:sz w:val="16"/>
                <w:szCs w:val="16"/>
              </w:rPr>
              <w:t xml:space="preserve">. </w:t>
            </w:r>
            <w:r w:rsidRPr="00E979C6">
              <w:rPr>
                <w:b/>
                <w:i/>
                <w:sz w:val="16"/>
                <w:szCs w:val="16"/>
                <w:lang w:val="en-US"/>
              </w:rPr>
              <w:t>compactum</w:t>
            </w:r>
            <w:r w:rsidRPr="00E979C6">
              <w:rPr>
                <w:b/>
                <w:i/>
                <w:sz w:val="16"/>
                <w:szCs w:val="16"/>
              </w:rPr>
              <w:t xml:space="preserve"> </w:t>
            </w:r>
            <w:r w:rsidRPr="00E979C6">
              <w:rPr>
                <w:b/>
                <w:sz w:val="16"/>
                <w:szCs w:val="16"/>
                <w:lang w:val="en-US"/>
              </w:rPr>
              <w:t>Host</w:t>
            </w:r>
            <w:r w:rsidRPr="00E979C6">
              <w:rPr>
                <w:b/>
                <w:sz w:val="16"/>
                <w:szCs w:val="16"/>
              </w:rPr>
              <w:t>.</w:t>
            </w:r>
          </w:p>
        </w:tc>
      </w:tr>
      <w:tr w:rsidR="00C82818" w:rsidRPr="00E979C6" w:rsidTr="00922EAC">
        <w:trPr>
          <w:trHeight w:val="20"/>
        </w:trPr>
        <w:tc>
          <w:tcPr>
            <w:tcW w:w="340" w:type="dxa"/>
          </w:tcPr>
          <w:p w:rsidR="00C82818" w:rsidRPr="00E979C6" w:rsidRDefault="00C82818" w:rsidP="00E979C6">
            <w:pPr>
              <w:pStyle w:val="ad"/>
              <w:spacing w:after="0"/>
              <w:rPr>
                <w:sz w:val="16"/>
                <w:szCs w:val="16"/>
              </w:rPr>
            </w:pPr>
            <w:r w:rsidRPr="00E979C6">
              <w:rPr>
                <w:sz w:val="16"/>
                <w:szCs w:val="16"/>
              </w:rPr>
              <w:t>+++</w:t>
            </w:r>
          </w:p>
        </w:tc>
        <w:tc>
          <w:tcPr>
            <w:tcW w:w="5839" w:type="dxa"/>
          </w:tcPr>
          <w:p w:rsidR="00C82818" w:rsidRPr="00E979C6" w:rsidRDefault="00C82818" w:rsidP="003B1B43">
            <w:pPr>
              <w:pStyle w:val="ad"/>
              <w:spacing w:after="0" w:line="242" w:lineRule="auto"/>
              <w:jc w:val="both"/>
              <w:rPr>
                <w:sz w:val="16"/>
                <w:szCs w:val="16"/>
              </w:rPr>
            </w:pPr>
            <w:r w:rsidRPr="00E979C6">
              <w:rPr>
                <w:sz w:val="16"/>
                <w:szCs w:val="16"/>
              </w:rPr>
              <w:t>Колосья короткие (4−7 см, иногда больше), плотные, безостые или с укороченными остями. Колосковые и наружные цветковые чешуи округлые, выпуклые. Зерновки мелкие, округлые (почти шаровидные). Листовые пластинки прямостоячие (неп</w:t>
            </w:r>
            <w:r w:rsidRPr="00E979C6">
              <w:rPr>
                <w:sz w:val="16"/>
                <w:szCs w:val="16"/>
              </w:rPr>
              <w:t>о</w:t>
            </w:r>
            <w:r w:rsidRPr="00E979C6">
              <w:rPr>
                <w:sz w:val="16"/>
                <w:szCs w:val="16"/>
              </w:rPr>
              <w:t>никающие) ..............</w:t>
            </w:r>
            <w:r w:rsidR="00922EAC">
              <w:rPr>
                <w:sz w:val="16"/>
                <w:szCs w:val="16"/>
              </w:rPr>
              <w:t>.............</w:t>
            </w:r>
            <w:r w:rsidRPr="00E979C6">
              <w:rPr>
                <w:sz w:val="16"/>
                <w:szCs w:val="16"/>
              </w:rPr>
              <w:t xml:space="preserve">......... </w:t>
            </w:r>
            <w:r w:rsidRPr="00E979C6">
              <w:rPr>
                <w:b/>
                <w:sz w:val="16"/>
                <w:szCs w:val="16"/>
              </w:rPr>
              <w:t>Пшеница шарозерная −</w:t>
            </w:r>
            <w:r w:rsidRPr="00E979C6">
              <w:rPr>
                <w:b/>
                <w:i/>
                <w:sz w:val="16"/>
                <w:szCs w:val="16"/>
                <w:lang w:val="en-US"/>
              </w:rPr>
              <w:t xml:space="preserve"> T</w:t>
            </w:r>
            <w:r w:rsidRPr="00E979C6">
              <w:rPr>
                <w:b/>
                <w:i/>
                <w:sz w:val="16"/>
                <w:szCs w:val="16"/>
              </w:rPr>
              <w:t xml:space="preserve">. </w:t>
            </w:r>
            <w:r w:rsidRPr="00E979C6">
              <w:rPr>
                <w:b/>
                <w:i/>
                <w:sz w:val="16"/>
                <w:szCs w:val="16"/>
                <w:lang w:val="en-US"/>
              </w:rPr>
              <w:t>sphaerococcum</w:t>
            </w:r>
            <w:r w:rsidRPr="00E979C6">
              <w:rPr>
                <w:b/>
                <w:i/>
                <w:sz w:val="16"/>
                <w:szCs w:val="16"/>
              </w:rPr>
              <w:t xml:space="preserve"> </w:t>
            </w:r>
            <w:r w:rsidRPr="00E979C6">
              <w:rPr>
                <w:b/>
                <w:sz w:val="16"/>
                <w:szCs w:val="16"/>
                <w:lang w:val="en-US"/>
              </w:rPr>
              <w:t>Perciv</w:t>
            </w:r>
            <w:r w:rsidRPr="00E979C6">
              <w:rPr>
                <w:sz w:val="16"/>
                <w:szCs w:val="16"/>
              </w:rPr>
              <w:t>.</w:t>
            </w:r>
          </w:p>
        </w:tc>
      </w:tr>
      <w:tr w:rsidR="007827C8" w:rsidRPr="00E979C6" w:rsidTr="00922EAC">
        <w:trPr>
          <w:trHeight w:val="20"/>
        </w:trPr>
        <w:tc>
          <w:tcPr>
            <w:tcW w:w="340" w:type="dxa"/>
          </w:tcPr>
          <w:p w:rsidR="007827C8" w:rsidRPr="00E979C6" w:rsidRDefault="007827C8" w:rsidP="00E979C6">
            <w:pPr>
              <w:pStyle w:val="ad"/>
              <w:spacing w:after="0"/>
              <w:rPr>
                <w:sz w:val="16"/>
                <w:szCs w:val="16"/>
              </w:rPr>
            </w:pPr>
            <w:r w:rsidRPr="00E979C6">
              <w:rPr>
                <w:sz w:val="16"/>
                <w:szCs w:val="16"/>
              </w:rPr>
              <w:t>++</w:t>
            </w:r>
          </w:p>
        </w:tc>
        <w:tc>
          <w:tcPr>
            <w:tcW w:w="5839" w:type="dxa"/>
          </w:tcPr>
          <w:p w:rsidR="007827C8" w:rsidRPr="00E979C6" w:rsidRDefault="007827C8" w:rsidP="00B55637">
            <w:pPr>
              <w:pStyle w:val="ad"/>
              <w:spacing w:after="0" w:line="242" w:lineRule="auto"/>
              <w:jc w:val="both"/>
              <w:rPr>
                <w:sz w:val="16"/>
                <w:szCs w:val="16"/>
              </w:rPr>
            </w:pPr>
            <w:r w:rsidRPr="00E979C6">
              <w:rPr>
                <w:sz w:val="16"/>
                <w:szCs w:val="16"/>
              </w:rPr>
              <w:t>Колосья средней длины, только остистые, рыхлые, лицевая сторона колоса шире боковой. Киль узкий, колосковая чешуя несет ость, почти равную по длине ости наружной цветковой чешуи, колосковой стержень очень гибкий, узкий. Основания колосковых чешуй не имеют продольной складчатости и поперечной вдавленности .............................................</w:t>
            </w:r>
            <w:r w:rsidR="00922EAC">
              <w:rPr>
                <w:sz w:val="16"/>
                <w:szCs w:val="16"/>
              </w:rPr>
              <w:t>...................</w:t>
            </w:r>
            <w:r w:rsidRPr="00E979C6">
              <w:rPr>
                <w:sz w:val="16"/>
                <w:szCs w:val="16"/>
              </w:rPr>
              <w:t>..</w:t>
            </w:r>
            <w:r w:rsidR="00B55637">
              <w:rPr>
                <w:sz w:val="16"/>
                <w:szCs w:val="16"/>
              </w:rPr>
              <w:t>...</w:t>
            </w:r>
            <w:r w:rsidRPr="00E979C6">
              <w:rPr>
                <w:sz w:val="16"/>
                <w:szCs w:val="16"/>
              </w:rPr>
              <w:t xml:space="preserve">... </w:t>
            </w:r>
            <w:r w:rsidRPr="00E979C6">
              <w:rPr>
                <w:b/>
                <w:sz w:val="16"/>
                <w:szCs w:val="16"/>
              </w:rPr>
              <w:t>Пшеница персидская −</w:t>
            </w:r>
            <w:r w:rsidRPr="00E979C6">
              <w:rPr>
                <w:b/>
                <w:i/>
                <w:sz w:val="16"/>
                <w:szCs w:val="16"/>
              </w:rPr>
              <w:t xml:space="preserve"> </w:t>
            </w:r>
            <w:r w:rsidRPr="00E979C6">
              <w:rPr>
                <w:b/>
                <w:i/>
                <w:sz w:val="16"/>
                <w:szCs w:val="16"/>
                <w:lang w:val="en-US"/>
              </w:rPr>
              <w:t>T</w:t>
            </w:r>
            <w:r w:rsidRPr="00E979C6">
              <w:rPr>
                <w:b/>
                <w:i/>
                <w:sz w:val="16"/>
                <w:szCs w:val="16"/>
              </w:rPr>
              <w:t xml:space="preserve">. </w:t>
            </w:r>
            <w:r w:rsidRPr="00E979C6">
              <w:rPr>
                <w:b/>
                <w:i/>
                <w:sz w:val="16"/>
                <w:szCs w:val="16"/>
                <w:lang w:val="en-US"/>
              </w:rPr>
              <w:t>persicum</w:t>
            </w:r>
            <w:r w:rsidRPr="00E979C6">
              <w:rPr>
                <w:b/>
                <w:i/>
                <w:sz w:val="16"/>
                <w:szCs w:val="16"/>
              </w:rPr>
              <w:t xml:space="preserve"> </w:t>
            </w:r>
            <w:r w:rsidRPr="00E979C6">
              <w:rPr>
                <w:b/>
                <w:sz w:val="16"/>
                <w:szCs w:val="16"/>
                <w:lang w:val="en-US"/>
              </w:rPr>
              <w:t>Vav</w:t>
            </w:r>
            <w:r w:rsidRPr="00E979C6">
              <w:rPr>
                <w:sz w:val="16"/>
                <w:szCs w:val="16"/>
              </w:rPr>
              <w:t>.</w:t>
            </w:r>
          </w:p>
        </w:tc>
      </w:tr>
      <w:tr w:rsidR="007827C8" w:rsidRPr="00E979C6" w:rsidTr="00922EAC">
        <w:trPr>
          <w:trHeight w:val="20"/>
        </w:trPr>
        <w:tc>
          <w:tcPr>
            <w:tcW w:w="340" w:type="dxa"/>
          </w:tcPr>
          <w:p w:rsidR="007827C8" w:rsidRPr="00E979C6" w:rsidRDefault="007827C8" w:rsidP="00E979C6">
            <w:pPr>
              <w:pStyle w:val="ad"/>
              <w:spacing w:after="0"/>
              <w:rPr>
                <w:sz w:val="16"/>
                <w:szCs w:val="16"/>
              </w:rPr>
            </w:pPr>
            <w:r w:rsidRPr="00E979C6">
              <w:rPr>
                <w:sz w:val="16"/>
                <w:szCs w:val="16"/>
              </w:rPr>
              <w:t>00</w:t>
            </w:r>
          </w:p>
        </w:tc>
        <w:tc>
          <w:tcPr>
            <w:tcW w:w="5839" w:type="dxa"/>
          </w:tcPr>
          <w:p w:rsidR="007827C8" w:rsidRPr="00E979C6" w:rsidRDefault="007827C8" w:rsidP="003B1B43">
            <w:pPr>
              <w:pStyle w:val="ad"/>
              <w:spacing w:after="0" w:line="242" w:lineRule="auto"/>
              <w:jc w:val="both"/>
              <w:rPr>
                <w:sz w:val="16"/>
                <w:szCs w:val="16"/>
              </w:rPr>
            </w:pPr>
            <w:r w:rsidRPr="00E979C6">
              <w:rPr>
                <w:sz w:val="16"/>
                <w:szCs w:val="16"/>
              </w:rPr>
              <w:t>Колосья остистые (безостые формы редки), ости параллельны оси колоса, лицевая сторона колоса уже боковой, колос чаще квадратный. Киль колосковой чешуи ш</w:t>
            </w:r>
            <w:r w:rsidRPr="00E979C6">
              <w:rPr>
                <w:sz w:val="16"/>
                <w:szCs w:val="16"/>
              </w:rPr>
              <w:t>и</w:t>
            </w:r>
            <w:r w:rsidRPr="00E979C6">
              <w:rPr>
                <w:sz w:val="16"/>
                <w:szCs w:val="16"/>
              </w:rPr>
              <w:t>рокий, четко выраженный до ее основания, килевой зубец чаще широкий, тупов</w:t>
            </w:r>
            <w:r w:rsidRPr="00E979C6">
              <w:rPr>
                <w:sz w:val="16"/>
                <w:szCs w:val="16"/>
              </w:rPr>
              <w:t>а</w:t>
            </w:r>
            <w:r w:rsidRPr="00E979C6">
              <w:rPr>
                <w:sz w:val="16"/>
                <w:szCs w:val="16"/>
              </w:rPr>
              <w:t>тый или острый. Соломина под колосом выполненная.</w:t>
            </w:r>
          </w:p>
        </w:tc>
      </w:tr>
      <w:tr w:rsidR="007827C8" w:rsidRPr="00E979C6" w:rsidTr="00922EAC">
        <w:trPr>
          <w:trHeight w:val="20"/>
        </w:trPr>
        <w:tc>
          <w:tcPr>
            <w:tcW w:w="340" w:type="dxa"/>
          </w:tcPr>
          <w:p w:rsidR="007827C8" w:rsidRPr="00E979C6" w:rsidRDefault="007827C8" w:rsidP="00E979C6">
            <w:pPr>
              <w:pStyle w:val="ad"/>
              <w:spacing w:after="0"/>
              <w:rPr>
                <w:sz w:val="16"/>
                <w:szCs w:val="16"/>
              </w:rPr>
            </w:pPr>
            <w:r w:rsidRPr="00E979C6">
              <w:rPr>
                <w:sz w:val="16"/>
                <w:szCs w:val="16"/>
              </w:rPr>
              <w:t>+</w:t>
            </w:r>
          </w:p>
        </w:tc>
        <w:tc>
          <w:tcPr>
            <w:tcW w:w="5839" w:type="dxa"/>
          </w:tcPr>
          <w:p w:rsidR="007827C8" w:rsidRPr="00E979C6" w:rsidRDefault="007827C8" w:rsidP="003B1B43">
            <w:pPr>
              <w:pStyle w:val="ad"/>
              <w:spacing w:after="0" w:line="242" w:lineRule="auto"/>
              <w:jc w:val="both"/>
              <w:rPr>
                <w:sz w:val="16"/>
                <w:szCs w:val="16"/>
              </w:rPr>
            </w:pPr>
            <w:r w:rsidRPr="00E979C6">
              <w:rPr>
                <w:sz w:val="16"/>
                <w:szCs w:val="16"/>
              </w:rPr>
              <w:t>Колосья простые (очень редко ветвистые), средней плотности или плотные. Ости длиннее колоса и расположены параллельно его оси. Колосковые чешуи овальные, яйцевидные, удлиненно-яйцевидные, по длине почти равные цветковым, ости спо</w:t>
            </w:r>
            <w:r w:rsidRPr="00E979C6">
              <w:rPr>
                <w:sz w:val="16"/>
                <w:szCs w:val="16"/>
              </w:rPr>
              <w:t>н</w:t>
            </w:r>
            <w:r w:rsidRPr="00E979C6">
              <w:rPr>
                <w:sz w:val="16"/>
                <w:szCs w:val="16"/>
              </w:rPr>
              <w:t>танно не обламываются. Зерна удлиненные, стекловидные ........</w:t>
            </w:r>
            <w:r w:rsidR="00922EAC">
              <w:rPr>
                <w:sz w:val="16"/>
                <w:szCs w:val="16"/>
              </w:rPr>
              <w:t>....................</w:t>
            </w:r>
            <w:r w:rsidRPr="00E979C6">
              <w:rPr>
                <w:sz w:val="16"/>
                <w:szCs w:val="16"/>
              </w:rPr>
              <w:t>...............</w:t>
            </w:r>
          </w:p>
          <w:p w:rsidR="007827C8" w:rsidRPr="00E979C6" w:rsidRDefault="007827C8" w:rsidP="00B55637">
            <w:pPr>
              <w:pStyle w:val="ad"/>
              <w:spacing w:after="0" w:line="242" w:lineRule="auto"/>
              <w:jc w:val="both"/>
              <w:rPr>
                <w:sz w:val="16"/>
                <w:szCs w:val="16"/>
              </w:rPr>
            </w:pPr>
            <w:r w:rsidRPr="00E979C6">
              <w:rPr>
                <w:sz w:val="16"/>
                <w:szCs w:val="16"/>
              </w:rPr>
              <w:t>.............................................</w:t>
            </w:r>
            <w:r w:rsidR="00922EAC">
              <w:rPr>
                <w:sz w:val="16"/>
                <w:szCs w:val="16"/>
              </w:rPr>
              <w:t>....</w:t>
            </w:r>
            <w:r w:rsidRPr="00E979C6">
              <w:rPr>
                <w:sz w:val="16"/>
                <w:szCs w:val="16"/>
              </w:rPr>
              <w:t xml:space="preserve">................................ </w:t>
            </w:r>
            <w:r w:rsidRPr="00E979C6">
              <w:rPr>
                <w:b/>
                <w:sz w:val="16"/>
                <w:szCs w:val="16"/>
              </w:rPr>
              <w:t>Пшеница твердая −</w:t>
            </w:r>
            <w:r w:rsidRPr="00E979C6">
              <w:rPr>
                <w:b/>
                <w:i/>
                <w:sz w:val="16"/>
                <w:szCs w:val="16"/>
              </w:rPr>
              <w:t xml:space="preserve"> </w:t>
            </w:r>
            <w:r w:rsidRPr="00E979C6">
              <w:rPr>
                <w:b/>
                <w:i/>
                <w:sz w:val="16"/>
                <w:szCs w:val="16"/>
                <w:lang w:val="en-US"/>
              </w:rPr>
              <w:t>T</w:t>
            </w:r>
            <w:r w:rsidRPr="00E979C6">
              <w:rPr>
                <w:b/>
                <w:i/>
                <w:sz w:val="16"/>
                <w:szCs w:val="16"/>
              </w:rPr>
              <w:t>.</w:t>
            </w:r>
            <w:r w:rsidR="00B55637">
              <w:rPr>
                <w:b/>
                <w:i/>
                <w:sz w:val="16"/>
                <w:szCs w:val="16"/>
              </w:rPr>
              <w:t xml:space="preserve"> </w:t>
            </w:r>
            <w:r w:rsidRPr="00E979C6">
              <w:rPr>
                <w:b/>
                <w:i/>
                <w:sz w:val="16"/>
                <w:szCs w:val="16"/>
                <w:lang w:val="en-US"/>
              </w:rPr>
              <w:t>durum</w:t>
            </w:r>
            <w:r w:rsidRPr="00E979C6">
              <w:rPr>
                <w:b/>
                <w:i/>
                <w:sz w:val="16"/>
                <w:szCs w:val="16"/>
              </w:rPr>
              <w:t xml:space="preserve"> </w:t>
            </w:r>
            <w:r w:rsidRPr="00E979C6">
              <w:rPr>
                <w:b/>
                <w:sz w:val="16"/>
                <w:szCs w:val="16"/>
                <w:lang w:val="en-US"/>
              </w:rPr>
              <w:t>Desf</w:t>
            </w:r>
            <w:r w:rsidRPr="00E979C6">
              <w:rPr>
                <w:b/>
                <w:sz w:val="16"/>
                <w:szCs w:val="16"/>
              </w:rPr>
              <w:t>.</w:t>
            </w:r>
          </w:p>
        </w:tc>
      </w:tr>
      <w:tr w:rsidR="007827C8" w:rsidRPr="00E979C6" w:rsidTr="00922EAC">
        <w:trPr>
          <w:trHeight w:val="20"/>
        </w:trPr>
        <w:tc>
          <w:tcPr>
            <w:tcW w:w="340" w:type="dxa"/>
          </w:tcPr>
          <w:p w:rsidR="007827C8" w:rsidRPr="00E979C6" w:rsidRDefault="007827C8" w:rsidP="00E979C6">
            <w:pPr>
              <w:pStyle w:val="ad"/>
              <w:spacing w:after="0"/>
              <w:rPr>
                <w:sz w:val="16"/>
                <w:szCs w:val="16"/>
              </w:rPr>
            </w:pPr>
            <w:r w:rsidRPr="00E979C6">
              <w:rPr>
                <w:sz w:val="16"/>
                <w:szCs w:val="16"/>
              </w:rPr>
              <w:t>++</w:t>
            </w:r>
          </w:p>
        </w:tc>
        <w:tc>
          <w:tcPr>
            <w:tcW w:w="5839" w:type="dxa"/>
          </w:tcPr>
          <w:p w:rsidR="007827C8" w:rsidRPr="00E979C6" w:rsidRDefault="007827C8" w:rsidP="003B1B43">
            <w:pPr>
              <w:pStyle w:val="ad"/>
              <w:spacing w:after="0" w:line="242" w:lineRule="auto"/>
              <w:jc w:val="both"/>
              <w:rPr>
                <w:sz w:val="16"/>
                <w:szCs w:val="16"/>
              </w:rPr>
            </w:pPr>
            <w:r w:rsidRPr="00E979C6">
              <w:rPr>
                <w:sz w:val="16"/>
                <w:szCs w:val="16"/>
              </w:rPr>
              <w:t>Колосья простые или ветвистые, средней плотности, реже более плотные. Колоск</w:t>
            </w:r>
            <w:r w:rsidRPr="00E979C6">
              <w:rPr>
                <w:sz w:val="16"/>
                <w:szCs w:val="16"/>
              </w:rPr>
              <w:t>о</w:t>
            </w:r>
            <w:r w:rsidRPr="00E979C6">
              <w:rPr>
                <w:sz w:val="16"/>
                <w:szCs w:val="16"/>
              </w:rPr>
              <w:t>вые чешуи овальные, вздутые, заметно короче цветковых, ости как бы насажены на верхнюю часть наружной цветковой чешуи и легко обламываются. Зерновки коро</w:t>
            </w:r>
            <w:r w:rsidRPr="00E979C6">
              <w:rPr>
                <w:sz w:val="16"/>
                <w:szCs w:val="16"/>
              </w:rPr>
              <w:t>т</w:t>
            </w:r>
            <w:r w:rsidRPr="00E979C6">
              <w:rPr>
                <w:sz w:val="16"/>
                <w:szCs w:val="16"/>
              </w:rPr>
              <w:t>кие, широкоокруглые или овальные, обычно мучнистые ..................</w:t>
            </w:r>
            <w:r w:rsidR="00922EAC">
              <w:rPr>
                <w:sz w:val="16"/>
                <w:szCs w:val="16"/>
              </w:rPr>
              <w:t>..................</w:t>
            </w:r>
            <w:r w:rsidRPr="00E979C6">
              <w:rPr>
                <w:sz w:val="16"/>
                <w:szCs w:val="16"/>
              </w:rPr>
              <w:t>...........</w:t>
            </w:r>
          </w:p>
          <w:p w:rsidR="007827C8" w:rsidRPr="00E979C6" w:rsidRDefault="007827C8" w:rsidP="00B55637">
            <w:pPr>
              <w:pStyle w:val="ad"/>
              <w:spacing w:after="0" w:line="242" w:lineRule="auto"/>
              <w:jc w:val="both"/>
              <w:rPr>
                <w:sz w:val="16"/>
                <w:szCs w:val="16"/>
              </w:rPr>
            </w:pPr>
            <w:r w:rsidRPr="00E979C6">
              <w:rPr>
                <w:sz w:val="16"/>
                <w:szCs w:val="16"/>
              </w:rPr>
              <w:t>..........................................................</w:t>
            </w:r>
            <w:r w:rsidR="00922EAC">
              <w:rPr>
                <w:sz w:val="16"/>
                <w:szCs w:val="16"/>
              </w:rPr>
              <w:t>....</w:t>
            </w:r>
            <w:r w:rsidRPr="00E979C6">
              <w:rPr>
                <w:sz w:val="16"/>
                <w:szCs w:val="16"/>
              </w:rPr>
              <w:t xml:space="preserve">............... </w:t>
            </w:r>
            <w:r w:rsidRPr="00E979C6">
              <w:rPr>
                <w:b/>
                <w:sz w:val="16"/>
                <w:szCs w:val="16"/>
              </w:rPr>
              <w:t>Пшеница тургидная −</w:t>
            </w:r>
            <w:r w:rsidRPr="00E979C6">
              <w:rPr>
                <w:b/>
                <w:i/>
                <w:sz w:val="16"/>
                <w:szCs w:val="16"/>
              </w:rPr>
              <w:t xml:space="preserve"> </w:t>
            </w:r>
            <w:r w:rsidRPr="00E979C6">
              <w:rPr>
                <w:b/>
                <w:i/>
                <w:sz w:val="16"/>
                <w:szCs w:val="16"/>
                <w:lang w:val="en-US"/>
              </w:rPr>
              <w:t>T</w:t>
            </w:r>
            <w:r w:rsidRPr="00E979C6">
              <w:rPr>
                <w:b/>
                <w:i/>
                <w:sz w:val="16"/>
                <w:szCs w:val="16"/>
              </w:rPr>
              <w:t>.</w:t>
            </w:r>
            <w:r w:rsidR="00B55637">
              <w:rPr>
                <w:b/>
                <w:i/>
                <w:sz w:val="16"/>
                <w:szCs w:val="16"/>
              </w:rPr>
              <w:t xml:space="preserve"> </w:t>
            </w:r>
            <w:r w:rsidRPr="00E979C6">
              <w:rPr>
                <w:b/>
                <w:i/>
                <w:sz w:val="16"/>
                <w:szCs w:val="16"/>
                <w:lang w:val="en-US"/>
              </w:rPr>
              <w:t>turgidum</w:t>
            </w:r>
            <w:r w:rsidRPr="00E979C6">
              <w:rPr>
                <w:b/>
                <w:i/>
                <w:sz w:val="16"/>
                <w:szCs w:val="16"/>
              </w:rPr>
              <w:t xml:space="preserve"> </w:t>
            </w:r>
            <w:r w:rsidRPr="00E979C6">
              <w:rPr>
                <w:b/>
                <w:sz w:val="16"/>
                <w:szCs w:val="16"/>
                <w:lang w:val="en-US"/>
              </w:rPr>
              <w:t>L</w:t>
            </w:r>
            <w:r w:rsidRPr="00E979C6">
              <w:rPr>
                <w:b/>
                <w:sz w:val="16"/>
                <w:szCs w:val="16"/>
              </w:rPr>
              <w:t>.</w:t>
            </w:r>
          </w:p>
        </w:tc>
      </w:tr>
      <w:tr w:rsidR="00ED6C04" w:rsidRPr="00E979C6" w:rsidTr="00922EAC">
        <w:trPr>
          <w:trHeight w:val="20"/>
        </w:trPr>
        <w:tc>
          <w:tcPr>
            <w:tcW w:w="340" w:type="dxa"/>
          </w:tcPr>
          <w:p w:rsidR="00ED6C04" w:rsidRPr="00E979C6" w:rsidRDefault="00ED6C04" w:rsidP="00E979C6">
            <w:pPr>
              <w:pStyle w:val="ad"/>
              <w:spacing w:after="0"/>
              <w:rPr>
                <w:b/>
                <w:sz w:val="16"/>
                <w:szCs w:val="16"/>
              </w:rPr>
            </w:pPr>
          </w:p>
        </w:tc>
        <w:tc>
          <w:tcPr>
            <w:tcW w:w="5839" w:type="dxa"/>
          </w:tcPr>
          <w:p w:rsidR="00ED6C04" w:rsidRPr="00E979C6" w:rsidRDefault="00ED6C04" w:rsidP="003B1B43">
            <w:pPr>
              <w:pStyle w:val="ad"/>
              <w:spacing w:after="0" w:line="242" w:lineRule="auto"/>
              <w:jc w:val="both"/>
              <w:rPr>
                <w:sz w:val="16"/>
                <w:szCs w:val="16"/>
              </w:rPr>
            </w:pPr>
            <w:r w:rsidRPr="00E979C6">
              <w:rPr>
                <w:sz w:val="16"/>
                <w:szCs w:val="16"/>
              </w:rPr>
              <w:t xml:space="preserve">Наружная цветковая чешуя первого, самого нижнего цветка в колосках на </w:t>
            </w:r>
            <w:r w:rsidRPr="00E979C6">
              <w:rPr>
                <w:sz w:val="16"/>
                <w:szCs w:val="16"/>
                <w:vertAlign w:val="superscript"/>
              </w:rPr>
              <w:t>1</w:t>
            </w:r>
            <w:r w:rsidRPr="00E979C6">
              <w:rPr>
                <w:sz w:val="16"/>
                <w:szCs w:val="16"/>
              </w:rPr>
              <w:t>/</w:t>
            </w:r>
            <w:r w:rsidRPr="00E979C6">
              <w:rPr>
                <w:sz w:val="16"/>
                <w:szCs w:val="16"/>
                <w:vertAlign w:val="subscript"/>
              </w:rPr>
              <w:t>3</w:t>
            </w:r>
            <w:r w:rsidRPr="00E979C6">
              <w:rPr>
                <w:sz w:val="16"/>
                <w:szCs w:val="16"/>
              </w:rPr>
              <w:t xml:space="preserve"> (и более) длиннее внутренней.</w:t>
            </w:r>
          </w:p>
        </w:tc>
      </w:tr>
      <w:tr w:rsidR="00ED6C04" w:rsidRPr="00E979C6" w:rsidTr="00922EAC">
        <w:trPr>
          <w:trHeight w:val="20"/>
        </w:trPr>
        <w:tc>
          <w:tcPr>
            <w:tcW w:w="340" w:type="dxa"/>
          </w:tcPr>
          <w:p w:rsidR="00ED6C04" w:rsidRPr="00E979C6" w:rsidRDefault="00ED6C04" w:rsidP="00E979C6">
            <w:pPr>
              <w:pStyle w:val="ad"/>
              <w:spacing w:after="0"/>
              <w:rPr>
                <w:b/>
                <w:sz w:val="16"/>
                <w:szCs w:val="16"/>
              </w:rPr>
            </w:pPr>
            <w:r w:rsidRPr="00E979C6">
              <w:rPr>
                <w:sz w:val="16"/>
                <w:szCs w:val="16"/>
              </w:rPr>
              <w:t>0</w:t>
            </w:r>
          </w:p>
        </w:tc>
        <w:tc>
          <w:tcPr>
            <w:tcW w:w="5839" w:type="dxa"/>
          </w:tcPr>
          <w:p w:rsidR="00ED6C04" w:rsidRPr="00E979C6" w:rsidRDefault="00ED6C04" w:rsidP="003B1B43">
            <w:pPr>
              <w:pStyle w:val="ad"/>
              <w:spacing w:after="0" w:line="242" w:lineRule="auto"/>
              <w:jc w:val="both"/>
              <w:rPr>
                <w:sz w:val="16"/>
                <w:szCs w:val="16"/>
              </w:rPr>
            </w:pPr>
            <w:r w:rsidRPr="00E979C6">
              <w:rPr>
                <w:sz w:val="16"/>
                <w:szCs w:val="16"/>
              </w:rPr>
              <w:t>Созревшие колосья при надавливании не распадаются на колоски (имеют прочный колосковый стержень). Пшеница голозерная.</w:t>
            </w:r>
          </w:p>
        </w:tc>
      </w:tr>
      <w:tr w:rsidR="00C82818" w:rsidRPr="00E979C6" w:rsidTr="00922EAC">
        <w:trPr>
          <w:trHeight w:val="20"/>
        </w:trPr>
        <w:tc>
          <w:tcPr>
            <w:tcW w:w="340" w:type="dxa"/>
          </w:tcPr>
          <w:p w:rsidR="00C82818" w:rsidRPr="00E979C6" w:rsidRDefault="00ED6C04" w:rsidP="00E979C6">
            <w:pPr>
              <w:pStyle w:val="ad"/>
              <w:spacing w:after="0"/>
              <w:rPr>
                <w:b/>
                <w:sz w:val="16"/>
                <w:szCs w:val="16"/>
              </w:rPr>
            </w:pPr>
            <w:r w:rsidRPr="00E979C6">
              <w:rPr>
                <w:sz w:val="16"/>
                <w:szCs w:val="16"/>
              </w:rPr>
              <w:t>+</w:t>
            </w:r>
          </w:p>
        </w:tc>
        <w:tc>
          <w:tcPr>
            <w:tcW w:w="5839" w:type="dxa"/>
          </w:tcPr>
          <w:p w:rsidR="00C82818" w:rsidRPr="00E979C6" w:rsidRDefault="00C82818" w:rsidP="003B1B43">
            <w:pPr>
              <w:pStyle w:val="ad"/>
              <w:spacing w:after="0" w:line="242" w:lineRule="auto"/>
              <w:jc w:val="both"/>
              <w:rPr>
                <w:sz w:val="16"/>
                <w:szCs w:val="16"/>
              </w:rPr>
            </w:pPr>
            <w:r w:rsidRPr="00E979C6">
              <w:rPr>
                <w:sz w:val="16"/>
                <w:szCs w:val="16"/>
              </w:rPr>
              <w:t>Колосья крупные, длиной до 20 см, с укороченными остями или безостые. Коло</w:t>
            </w:r>
            <w:r w:rsidRPr="00E979C6">
              <w:rPr>
                <w:sz w:val="16"/>
                <w:szCs w:val="16"/>
              </w:rPr>
              <w:t>с</w:t>
            </w:r>
            <w:r w:rsidRPr="00E979C6">
              <w:rPr>
                <w:sz w:val="16"/>
                <w:szCs w:val="16"/>
              </w:rPr>
              <w:t>ковые чешуи травянистые, перепончатые (как у овса), очень длинные, выдаются над верхним цветком колоса, со слабовыраженным килем. Зерновки удлиненные</w:t>
            </w:r>
            <w:r w:rsidR="00ED6C04" w:rsidRPr="00E979C6">
              <w:rPr>
                <w:sz w:val="16"/>
                <w:szCs w:val="16"/>
              </w:rPr>
              <w:t xml:space="preserve"> .</w:t>
            </w:r>
            <w:r w:rsidR="00922EAC">
              <w:rPr>
                <w:sz w:val="16"/>
                <w:szCs w:val="16"/>
              </w:rPr>
              <w:t>..</w:t>
            </w:r>
            <w:r w:rsidR="00ED6C04" w:rsidRPr="00E979C6">
              <w:rPr>
                <w:sz w:val="16"/>
                <w:szCs w:val="16"/>
              </w:rPr>
              <w:t>.</w:t>
            </w:r>
          </w:p>
          <w:p w:rsidR="00C82818" w:rsidRPr="00E979C6" w:rsidRDefault="00ED6C04" w:rsidP="003B1B43">
            <w:pPr>
              <w:pStyle w:val="ad"/>
              <w:spacing w:after="0" w:line="242" w:lineRule="auto"/>
              <w:jc w:val="both"/>
              <w:rPr>
                <w:b/>
                <w:sz w:val="16"/>
                <w:szCs w:val="16"/>
              </w:rPr>
            </w:pPr>
            <w:r w:rsidRPr="00E979C6">
              <w:rPr>
                <w:sz w:val="16"/>
                <w:szCs w:val="16"/>
              </w:rPr>
              <w:t>............................................................</w:t>
            </w:r>
            <w:r w:rsidR="00922EAC">
              <w:rPr>
                <w:sz w:val="16"/>
                <w:szCs w:val="16"/>
              </w:rPr>
              <w:t>....</w:t>
            </w:r>
            <w:r w:rsidRPr="00E979C6">
              <w:rPr>
                <w:sz w:val="16"/>
                <w:szCs w:val="16"/>
              </w:rPr>
              <w:t xml:space="preserve">............. </w:t>
            </w:r>
            <w:r w:rsidRPr="00E979C6">
              <w:rPr>
                <w:b/>
                <w:sz w:val="16"/>
                <w:szCs w:val="16"/>
              </w:rPr>
              <w:t>Пшеница польская</w:t>
            </w:r>
            <w:r w:rsidRPr="00E979C6">
              <w:rPr>
                <w:b/>
                <w:i/>
                <w:sz w:val="16"/>
                <w:szCs w:val="16"/>
              </w:rPr>
              <w:t xml:space="preserve"> − </w:t>
            </w:r>
            <w:r w:rsidR="00C82818" w:rsidRPr="00E979C6">
              <w:rPr>
                <w:b/>
                <w:i/>
                <w:sz w:val="16"/>
                <w:szCs w:val="16"/>
                <w:lang w:val="en-US"/>
              </w:rPr>
              <w:t>T</w:t>
            </w:r>
            <w:r w:rsidR="00C82818" w:rsidRPr="00E979C6">
              <w:rPr>
                <w:b/>
                <w:i/>
                <w:sz w:val="16"/>
                <w:szCs w:val="16"/>
              </w:rPr>
              <w:t xml:space="preserve">. </w:t>
            </w:r>
            <w:r w:rsidR="00C82818" w:rsidRPr="00E979C6">
              <w:rPr>
                <w:b/>
                <w:i/>
                <w:sz w:val="16"/>
                <w:szCs w:val="16"/>
                <w:lang w:val="en-US"/>
              </w:rPr>
              <w:t>polonicum</w:t>
            </w:r>
            <w:r w:rsidR="00C82818" w:rsidRPr="00E979C6">
              <w:rPr>
                <w:b/>
                <w:i/>
                <w:sz w:val="16"/>
                <w:szCs w:val="16"/>
              </w:rPr>
              <w:t xml:space="preserve"> </w:t>
            </w:r>
            <w:r w:rsidR="00C82818" w:rsidRPr="00E979C6">
              <w:rPr>
                <w:b/>
                <w:sz w:val="16"/>
                <w:szCs w:val="16"/>
                <w:lang w:val="en-US"/>
              </w:rPr>
              <w:t>L</w:t>
            </w:r>
            <w:r w:rsidR="00C82818" w:rsidRPr="00E979C6">
              <w:rPr>
                <w:b/>
                <w:sz w:val="16"/>
                <w:szCs w:val="16"/>
              </w:rPr>
              <w:t>.</w:t>
            </w:r>
          </w:p>
        </w:tc>
      </w:tr>
    </w:tbl>
    <w:p w:rsidR="00C6683B" w:rsidRPr="00E979C6" w:rsidRDefault="00C6683B" w:rsidP="00E979C6">
      <w:pPr>
        <w:pStyle w:val="ad"/>
        <w:tabs>
          <w:tab w:val="left" w:pos="-2694"/>
          <w:tab w:val="left" w:pos="-1560"/>
          <w:tab w:val="left" w:pos="10632"/>
          <w:tab w:val="left" w:pos="11199"/>
          <w:tab w:val="left" w:pos="11482"/>
        </w:tabs>
        <w:spacing w:after="0"/>
        <w:jc w:val="center"/>
        <w:rPr>
          <w:i/>
          <w:sz w:val="20"/>
          <w:szCs w:val="20"/>
          <w:u w:val="single"/>
        </w:rPr>
      </w:pPr>
      <w:r w:rsidRPr="00E979C6">
        <w:rPr>
          <w:noProof/>
          <w:sz w:val="20"/>
          <w:szCs w:val="20"/>
        </w:rPr>
        <w:lastRenderedPageBreak/>
        <w:drawing>
          <wp:inline distT="0" distB="0" distL="0" distR="0">
            <wp:extent cx="3107470" cy="2078182"/>
            <wp:effectExtent l="0" t="0" r="0" b="0"/>
            <wp:docPr id="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5">
                              <a14:imgEffect>
                                <a14:sharpenSoften amount="50000"/>
                              </a14:imgEffect>
                              <a14:imgEffect>
                                <a14:brightnessContrast bright="30000" contrast="40000"/>
                              </a14:imgEffect>
                            </a14:imgLayer>
                          </a14:imgProps>
                        </a:ext>
                      </a:extLst>
                    </a:blip>
                    <a:srcRect t="-1818" r="4077" b="9545"/>
                    <a:stretch>
                      <a:fillRect/>
                    </a:stretch>
                  </pic:blipFill>
                  <pic:spPr bwMode="auto">
                    <a:xfrm>
                      <a:off x="0" y="0"/>
                      <a:ext cx="3109555" cy="2079577"/>
                    </a:xfrm>
                    <a:prstGeom prst="rect">
                      <a:avLst/>
                    </a:prstGeom>
                    <a:noFill/>
                    <a:ln w="9525">
                      <a:noFill/>
                      <a:miter lim="800000"/>
                      <a:headEnd/>
                      <a:tailEnd/>
                    </a:ln>
                  </pic:spPr>
                </pic:pic>
              </a:graphicData>
            </a:graphic>
          </wp:inline>
        </w:drawing>
      </w:r>
    </w:p>
    <w:p w:rsidR="003B1B43" w:rsidRPr="003B1B43" w:rsidRDefault="003B1B43" w:rsidP="00E979C6">
      <w:pPr>
        <w:ind w:firstLine="993"/>
        <w:rPr>
          <w:i/>
          <w:sz w:val="12"/>
          <w:szCs w:val="20"/>
        </w:rPr>
      </w:pPr>
    </w:p>
    <w:p w:rsidR="00C6683B" w:rsidRPr="00E979C6" w:rsidRDefault="003B1B43" w:rsidP="00E979C6">
      <w:pPr>
        <w:ind w:firstLine="993"/>
        <w:rPr>
          <w:i/>
          <w:sz w:val="16"/>
          <w:szCs w:val="20"/>
        </w:rPr>
      </w:pPr>
      <w:r>
        <w:rPr>
          <w:i/>
          <w:sz w:val="16"/>
          <w:szCs w:val="20"/>
        </w:rPr>
        <w:t xml:space="preserve">  </w:t>
      </w:r>
      <w:r w:rsidR="007901F5" w:rsidRPr="00E979C6">
        <w:rPr>
          <w:i/>
          <w:sz w:val="16"/>
          <w:szCs w:val="20"/>
        </w:rPr>
        <w:t xml:space="preserve"> </w:t>
      </w:r>
      <w:r w:rsidR="00C6683B" w:rsidRPr="00E979C6">
        <w:rPr>
          <w:i/>
          <w:sz w:val="16"/>
          <w:szCs w:val="20"/>
        </w:rPr>
        <w:t xml:space="preserve">1        </w:t>
      </w:r>
      <w:r w:rsidR="001F1DE7" w:rsidRPr="00E979C6">
        <w:rPr>
          <w:i/>
          <w:sz w:val="16"/>
          <w:szCs w:val="20"/>
        </w:rPr>
        <w:t xml:space="preserve">  </w:t>
      </w:r>
      <w:r w:rsidR="00C6683B" w:rsidRPr="00E979C6">
        <w:rPr>
          <w:i/>
          <w:sz w:val="16"/>
          <w:szCs w:val="20"/>
        </w:rPr>
        <w:t xml:space="preserve"> </w:t>
      </w:r>
      <w:r>
        <w:rPr>
          <w:i/>
          <w:sz w:val="16"/>
          <w:szCs w:val="20"/>
        </w:rPr>
        <w:t xml:space="preserve"> </w:t>
      </w:r>
      <w:r w:rsidR="00C6683B" w:rsidRPr="00E979C6">
        <w:rPr>
          <w:i/>
          <w:sz w:val="16"/>
          <w:szCs w:val="20"/>
        </w:rPr>
        <w:t xml:space="preserve">      2 </w:t>
      </w:r>
      <w:r w:rsidR="00E63C50" w:rsidRPr="00E979C6">
        <w:rPr>
          <w:i/>
          <w:sz w:val="16"/>
          <w:szCs w:val="20"/>
        </w:rPr>
        <w:t xml:space="preserve">  </w:t>
      </w:r>
      <w:r w:rsidR="00C6683B" w:rsidRPr="00E979C6">
        <w:rPr>
          <w:i/>
          <w:sz w:val="16"/>
          <w:szCs w:val="20"/>
        </w:rPr>
        <w:t xml:space="preserve">          </w:t>
      </w:r>
      <w:r w:rsidR="001F1DE7" w:rsidRPr="00E979C6">
        <w:rPr>
          <w:i/>
          <w:sz w:val="16"/>
          <w:szCs w:val="20"/>
        </w:rPr>
        <w:t xml:space="preserve">    </w:t>
      </w:r>
      <w:r w:rsidR="007901F5" w:rsidRPr="00E979C6">
        <w:rPr>
          <w:i/>
          <w:sz w:val="16"/>
          <w:szCs w:val="20"/>
        </w:rPr>
        <w:t xml:space="preserve">  </w:t>
      </w:r>
      <w:r w:rsidR="00C6683B" w:rsidRPr="00E979C6">
        <w:rPr>
          <w:i/>
          <w:sz w:val="16"/>
          <w:szCs w:val="20"/>
        </w:rPr>
        <w:t xml:space="preserve"> 3              </w:t>
      </w:r>
      <w:r w:rsidR="001F1DE7" w:rsidRPr="00E979C6">
        <w:rPr>
          <w:i/>
          <w:sz w:val="16"/>
          <w:szCs w:val="20"/>
        </w:rPr>
        <w:t xml:space="preserve"> </w:t>
      </w:r>
      <w:r w:rsidR="00C6683B" w:rsidRPr="00E979C6">
        <w:rPr>
          <w:i/>
          <w:sz w:val="16"/>
          <w:szCs w:val="20"/>
        </w:rPr>
        <w:t xml:space="preserve"> </w:t>
      </w:r>
      <w:r w:rsidR="00E63C50" w:rsidRPr="00E979C6">
        <w:rPr>
          <w:i/>
          <w:sz w:val="16"/>
          <w:szCs w:val="20"/>
        </w:rPr>
        <w:t xml:space="preserve"> </w:t>
      </w:r>
      <w:r w:rsidR="00C6683B" w:rsidRPr="00E979C6">
        <w:rPr>
          <w:i/>
          <w:sz w:val="16"/>
          <w:szCs w:val="20"/>
        </w:rPr>
        <w:t xml:space="preserve">4          </w:t>
      </w:r>
      <w:r w:rsidR="001F1DE7" w:rsidRPr="00E979C6">
        <w:rPr>
          <w:i/>
          <w:sz w:val="16"/>
          <w:szCs w:val="20"/>
        </w:rPr>
        <w:t xml:space="preserve">   </w:t>
      </w:r>
      <w:r w:rsidR="00C6683B" w:rsidRPr="00E979C6">
        <w:rPr>
          <w:i/>
          <w:sz w:val="16"/>
          <w:szCs w:val="20"/>
        </w:rPr>
        <w:t xml:space="preserve">  </w:t>
      </w:r>
      <w:r w:rsidR="007901F5" w:rsidRPr="00E979C6">
        <w:rPr>
          <w:i/>
          <w:sz w:val="16"/>
          <w:szCs w:val="20"/>
        </w:rPr>
        <w:t xml:space="preserve"> </w:t>
      </w:r>
      <w:r w:rsidR="00C6683B" w:rsidRPr="00E979C6">
        <w:rPr>
          <w:i/>
          <w:sz w:val="16"/>
          <w:szCs w:val="20"/>
        </w:rPr>
        <w:t xml:space="preserve"> 5</w:t>
      </w:r>
      <w:r w:rsidR="00E63C50" w:rsidRPr="00E979C6">
        <w:rPr>
          <w:i/>
          <w:sz w:val="16"/>
          <w:szCs w:val="20"/>
        </w:rPr>
        <w:t xml:space="preserve">         </w:t>
      </w:r>
      <w:r w:rsidR="001F1DE7" w:rsidRPr="00E979C6">
        <w:rPr>
          <w:i/>
          <w:sz w:val="16"/>
          <w:szCs w:val="20"/>
        </w:rPr>
        <w:t xml:space="preserve"> </w:t>
      </w:r>
      <w:r w:rsidR="00E63C50" w:rsidRPr="00E979C6">
        <w:rPr>
          <w:i/>
          <w:sz w:val="16"/>
          <w:szCs w:val="20"/>
        </w:rPr>
        <w:t xml:space="preserve">     6</w:t>
      </w:r>
    </w:p>
    <w:p w:rsidR="00C6683B" w:rsidRPr="00E979C6" w:rsidRDefault="00C6683B" w:rsidP="00E979C6">
      <w:pPr>
        <w:ind w:firstLine="284"/>
        <w:jc w:val="both"/>
        <w:rPr>
          <w:sz w:val="20"/>
          <w:szCs w:val="20"/>
        </w:rPr>
      </w:pPr>
    </w:p>
    <w:p w:rsidR="00C6683B" w:rsidRPr="00E979C6" w:rsidRDefault="00C6683B" w:rsidP="00E979C6">
      <w:pPr>
        <w:jc w:val="center"/>
        <w:rPr>
          <w:sz w:val="20"/>
          <w:szCs w:val="20"/>
        </w:rPr>
      </w:pPr>
      <w:r w:rsidRPr="00E979C6">
        <w:rPr>
          <w:noProof/>
          <w:sz w:val="20"/>
          <w:szCs w:val="20"/>
        </w:rPr>
        <w:drawing>
          <wp:inline distT="0" distB="0" distL="0" distR="0">
            <wp:extent cx="3114697" cy="2089266"/>
            <wp:effectExtent l="0" t="0" r="0" b="0"/>
            <wp:docPr id="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7">
                              <a14:imgEffect>
                                <a14:sharpenSoften amount="50000"/>
                              </a14:imgEffect>
                              <a14:imgEffect>
                                <a14:brightnessContrast bright="30000" contrast="40000"/>
                              </a14:imgEffect>
                            </a14:imgLayer>
                          </a14:imgProps>
                        </a:ext>
                      </a:extLst>
                    </a:blip>
                    <a:srcRect l="1890" t="2347" r="169"/>
                    <a:stretch>
                      <a:fillRect/>
                    </a:stretch>
                  </pic:blipFill>
                  <pic:spPr bwMode="auto">
                    <a:xfrm>
                      <a:off x="0" y="0"/>
                      <a:ext cx="3114259" cy="2088972"/>
                    </a:xfrm>
                    <a:prstGeom prst="rect">
                      <a:avLst/>
                    </a:prstGeom>
                    <a:noFill/>
                    <a:ln w="9525">
                      <a:noFill/>
                      <a:miter lim="800000"/>
                      <a:headEnd/>
                      <a:tailEnd/>
                    </a:ln>
                  </pic:spPr>
                </pic:pic>
              </a:graphicData>
            </a:graphic>
          </wp:inline>
        </w:drawing>
      </w:r>
    </w:p>
    <w:p w:rsidR="003B1B43" w:rsidRPr="003B1B43" w:rsidRDefault="003B1B43" w:rsidP="003B1B43">
      <w:pPr>
        <w:spacing w:line="226" w:lineRule="auto"/>
        <w:ind w:firstLine="993"/>
        <w:rPr>
          <w:sz w:val="12"/>
          <w:szCs w:val="20"/>
        </w:rPr>
      </w:pPr>
    </w:p>
    <w:p w:rsidR="00C6683B" w:rsidRPr="00E979C6" w:rsidRDefault="00D83AA7" w:rsidP="003B1B43">
      <w:pPr>
        <w:spacing w:line="226" w:lineRule="auto"/>
        <w:ind w:firstLine="993"/>
        <w:rPr>
          <w:sz w:val="16"/>
          <w:szCs w:val="20"/>
        </w:rPr>
      </w:pPr>
      <w:r>
        <w:rPr>
          <w:sz w:val="16"/>
          <w:szCs w:val="20"/>
        </w:rPr>
        <w:t xml:space="preserve">  </w:t>
      </w:r>
      <w:r w:rsidR="00E63C50" w:rsidRPr="000178C3">
        <w:rPr>
          <w:i/>
          <w:sz w:val="16"/>
          <w:szCs w:val="20"/>
        </w:rPr>
        <w:t>7</w:t>
      </w:r>
      <w:r w:rsidR="00C6683B" w:rsidRPr="000178C3">
        <w:rPr>
          <w:i/>
          <w:sz w:val="16"/>
          <w:szCs w:val="20"/>
        </w:rPr>
        <w:t xml:space="preserve"> </w:t>
      </w:r>
      <w:r w:rsidR="00C6683B" w:rsidRPr="00E979C6">
        <w:rPr>
          <w:sz w:val="16"/>
          <w:szCs w:val="20"/>
        </w:rPr>
        <w:t xml:space="preserve">                 </w:t>
      </w:r>
      <w:r w:rsidR="001F1DE7" w:rsidRPr="00E979C6">
        <w:rPr>
          <w:sz w:val="16"/>
          <w:szCs w:val="20"/>
        </w:rPr>
        <w:t xml:space="preserve">  </w:t>
      </w:r>
      <w:r w:rsidR="00C6683B" w:rsidRPr="00E979C6">
        <w:rPr>
          <w:sz w:val="16"/>
          <w:szCs w:val="20"/>
        </w:rPr>
        <w:t xml:space="preserve">       </w:t>
      </w:r>
      <w:r w:rsidR="00E63C50" w:rsidRPr="000178C3">
        <w:rPr>
          <w:i/>
          <w:sz w:val="16"/>
          <w:szCs w:val="20"/>
        </w:rPr>
        <w:t>8</w:t>
      </w:r>
      <w:r w:rsidR="00C6683B" w:rsidRPr="00E979C6">
        <w:rPr>
          <w:sz w:val="16"/>
          <w:szCs w:val="20"/>
        </w:rPr>
        <w:t xml:space="preserve">             </w:t>
      </w:r>
      <w:r w:rsidR="001F1DE7" w:rsidRPr="00E979C6">
        <w:rPr>
          <w:sz w:val="16"/>
          <w:szCs w:val="20"/>
        </w:rPr>
        <w:t xml:space="preserve">     </w:t>
      </w:r>
      <w:r w:rsidR="00C6683B" w:rsidRPr="00E979C6">
        <w:rPr>
          <w:sz w:val="16"/>
          <w:szCs w:val="20"/>
        </w:rPr>
        <w:t xml:space="preserve">    </w:t>
      </w:r>
      <w:r w:rsidR="007901F5" w:rsidRPr="00E979C6">
        <w:rPr>
          <w:sz w:val="16"/>
          <w:szCs w:val="20"/>
        </w:rPr>
        <w:t xml:space="preserve">   </w:t>
      </w:r>
      <w:r w:rsidR="00E63C50" w:rsidRPr="000178C3">
        <w:rPr>
          <w:i/>
          <w:sz w:val="16"/>
          <w:szCs w:val="20"/>
        </w:rPr>
        <w:t>9</w:t>
      </w:r>
      <w:r w:rsidR="00C6683B" w:rsidRPr="00E979C6">
        <w:rPr>
          <w:sz w:val="16"/>
          <w:szCs w:val="20"/>
        </w:rPr>
        <w:t xml:space="preserve">        </w:t>
      </w:r>
      <w:r w:rsidR="001F1DE7" w:rsidRPr="00E979C6">
        <w:rPr>
          <w:sz w:val="16"/>
          <w:szCs w:val="20"/>
        </w:rPr>
        <w:t xml:space="preserve"> </w:t>
      </w:r>
      <w:r w:rsidR="00C6683B" w:rsidRPr="00E979C6">
        <w:rPr>
          <w:sz w:val="16"/>
          <w:szCs w:val="20"/>
        </w:rPr>
        <w:t xml:space="preserve">      </w:t>
      </w:r>
      <w:r w:rsidR="00E63C50" w:rsidRPr="00E979C6">
        <w:rPr>
          <w:sz w:val="16"/>
          <w:szCs w:val="20"/>
        </w:rPr>
        <w:t xml:space="preserve"> </w:t>
      </w:r>
      <w:r w:rsidR="00E63C50" w:rsidRPr="000178C3">
        <w:rPr>
          <w:i/>
          <w:sz w:val="16"/>
          <w:szCs w:val="20"/>
        </w:rPr>
        <w:t>10</w:t>
      </w:r>
      <w:r w:rsidR="00C6683B" w:rsidRPr="000178C3">
        <w:rPr>
          <w:i/>
          <w:sz w:val="16"/>
          <w:szCs w:val="20"/>
        </w:rPr>
        <w:t xml:space="preserve">  </w:t>
      </w:r>
      <w:r w:rsidR="00C6683B" w:rsidRPr="00E979C6">
        <w:rPr>
          <w:sz w:val="16"/>
          <w:szCs w:val="20"/>
        </w:rPr>
        <w:t xml:space="preserve">         </w:t>
      </w:r>
      <w:r w:rsidR="001F1DE7" w:rsidRPr="00E979C6">
        <w:rPr>
          <w:sz w:val="16"/>
          <w:szCs w:val="20"/>
        </w:rPr>
        <w:t xml:space="preserve">   </w:t>
      </w:r>
      <w:r w:rsidR="00C6683B" w:rsidRPr="00E979C6">
        <w:rPr>
          <w:sz w:val="16"/>
          <w:szCs w:val="20"/>
        </w:rPr>
        <w:t xml:space="preserve">    </w:t>
      </w:r>
      <w:r w:rsidR="007901F5" w:rsidRPr="00E979C6">
        <w:rPr>
          <w:sz w:val="16"/>
          <w:szCs w:val="20"/>
        </w:rPr>
        <w:t xml:space="preserve"> </w:t>
      </w:r>
      <w:r w:rsidR="00C6683B" w:rsidRPr="00E979C6">
        <w:rPr>
          <w:sz w:val="16"/>
          <w:szCs w:val="20"/>
        </w:rPr>
        <w:t xml:space="preserve"> </w:t>
      </w:r>
      <w:r w:rsidR="00C6683B" w:rsidRPr="000178C3">
        <w:rPr>
          <w:i/>
          <w:sz w:val="16"/>
          <w:szCs w:val="20"/>
        </w:rPr>
        <w:t>1</w:t>
      </w:r>
      <w:r w:rsidR="00E63C50" w:rsidRPr="000178C3">
        <w:rPr>
          <w:i/>
          <w:sz w:val="16"/>
          <w:szCs w:val="20"/>
        </w:rPr>
        <w:t>1</w:t>
      </w:r>
    </w:p>
    <w:p w:rsidR="00C6683B" w:rsidRPr="00E979C6" w:rsidRDefault="00C6683B" w:rsidP="003B1B43">
      <w:pPr>
        <w:spacing w:line="226" w:lineRule="auto"/>
        <w:ind w:firstLine="284"/>
        <w:jc w:val="both"/>
        <w:rPr>
          <w:sz w:val="16"/>
          <w:szCs w:val="20"/>
        </w:rPr>
      </w:pPr>
    </w:p>
    <w:p w:rsidR="00C6683B" w:rsidRPr="00E979C6" w:rsidRDefault="00C6683B" w:rsidP="003B1B43">
      <w:pPr>
        <w:spacing w:line="226" w:lineRule="auto"/>
        <w:ind w:left="567" w:right="595"/>
        <w:jc w:val="center"/>
        <w:rPr>
          <w:sz w:val="16"/>
          <w:szCs w:val="20"/>
        </w:rPr>
      </w:pPr>
      <w:r w:rsidRPr="00E979C6">
        <w:rPr>
          <w:sz w:val="16"/>
          <w:szCs w:val="20"/>
        </w:rPr>
        <w:t xml:space="preserve">Рис. </w:t>
      </w:r>
      <w:r w:rsidR="00ED6C04" w:rsidRPr="00E979C6">
        <w:rPr>
          <w:sz w:val="16"/>
          <w:szCs w:val="20"/>
        </w:rPr>
        <w:t>1.</w:t>
      </w:r>
      <w:r w:rsidRPr="00E979C6">
        <w:rPr>
          <w:sz w:val="16"/>
          <w:szCs w:val="20"/>
        </w:rPr>
        <w:t>4. Виды пшеницы:</w:t>
      </w:r>
    </w:p>
    <w:p w:rsidR="003B3C73" w:rsidRDefault="00C6683B" w:rsidP="003B1B43">
      <w:pPr>
        <w:tabs>
          <w:tab w:val="left" w:pos="6096"/>
        </w:tabs>
        <w:spacing w:line="226" w:lineRule="auto"/>
        <w:ind w:left="567" w:right="595"/>
        <w:jc w:val="center"/>
        <w:rPr>
          <w:i/>
          <w:sz w:val="16"/>
          <w:szCs w:val="20"/>
        </w:rPr>
      </w:pPr>
      <w:r w:rsidRPr="00E979C6">
        <w:rPr>
          <w:i/>
          <w:sz w:val="16"/>
          <w:szCs w:val="20"/>
        </w:rPr>
        <w:t>1</w:t>
      </w:r>
      <w:r w:rsidR="00E63C50" w:rsidRPr="00E979C6">
        <w:rPr>
          <w:sz w:val="16"/>
          <w:szCs w:val="20"/>
        </w:rPr>
        <w:t xml:space="preserve">, </w:t>
      </w:r>
      <w:r w:rsidR="00E63C50" w:rsidRPr="00E979C6">
        <w:rPr>
          <w:i/>
          <w:sz w:val="16"/>
          <w:szCs w:val="20"/>
        </w:rPr>
        <w:t>2</w:t>
      </w:r>
      <w:r w:rsidRPr="00E979C6">
        <w:rPr>
          <w:sz w:val="16"/>
          <w:szCs w:val="20"/>
        </w:rPr>
        <w:t xml:space="preserve"> − </w:t>
      </w:r>
      <w:r w:rsidRPr="00E979C6">
        <w:rPr>
          <w:i/>
          <w:sz w:val="16"/>
          <w:szCs w:val="20"/>
          <w:lang w:val="en-US"/>
        </w:rPr>
        <w:t>T</w:t>
      </w:r>
      <w:r w:rsidRPr="00E979C6">
        <w:rPr>
          <w:i/>
          <w:sz w:val="16"/>
          <w:szCs w:val="20"/>
        </w:rPr>
        <w:t xml:space="preserve">. </w:t>
      </w:r>
      <w:r w:rsidRPr="00E979C6">
        <w:rPr>
          <w:i/>
          <w:sz w:val="16"/>
          <w:szCs w:val="20"/>
          <w:lang w:val="en-US"/>
        </w:rPr>
        <w:t>aestivum</w:t>
      </w:r>
      <w:r w:rsidR="007901F5" w:rsidRPr="00E979C6">
        <w:rPr>
          <w:sz w:val="16"/>
          <w:szCs w:val="20"/>
        </w:rPr>
        <w:t>;</w:t>
      </w:r>
      <w:r w:rsidRPr="00E979C6">
        <w:rPr>
          <w:sz w:val="16"/>
          <w:szCs w:val="20"/>
        </w:rPr>
        <w:t xml:space="preserve"> </w:t>
      </w:r>
      <w:r w:rsidR="00E63C50" w:rsidRPr="00E979C6">
        <w:rPr>
          <w:i/>
          <w:sz w:val="16"/>
          <w:szCs w:val="20"/>
        </w:rPr>
        <w:t>3</w:t>
      </w:r>
      <w:r w:rsidRPr="00E979C6">
        <w:rPr>
          <w:sz w:val="16"/>
          <w:szCs w:val="20"/>
        </w:rPr>
        <w:t xml:space="preserve"> − </w:t>
      </w:r>
      <w:r w:rsidRPr="00E979C6">
        <w:rPr>
          <w:i/>
          <w:sz w:val="16"/>
          <w:szCs w:val="20"/>
          <w:lang w:val="en-US"/>
        </w:rPr>
        <w:t>T</w:t>
      </w:r>
      <w:r w:rsidRPr="00E979C6">
        <w:rPr>
          <w:i/>
          <w:sz w:val="16"/>
          <w:szCs w:val="20"/>
        </w:rPr>
        <w:t xml:space="preserve">. </w:t>
      </w:r>
      <w:r w:rsidRPr="00E979C6">
        <w:rPr>
          <w:i/>
          <w:sz w:val="16"/>
          <w:szCs w:val="20"/>
          <w:lang w:val="en-US"/>
        </w:rPr>
        <w:t>sphaerococcum</w:t>
      </w:r>
      <w:r w:rsidR="007901F5" w:rsidRPr="00E979C6">
        <w:rPr>
          <w:sz w:val="16"/>
          <w:szCs w:val="20"/>
        </w:rPr>
        <w:t>;</w:t>
      </w:r>
      <w:r w:rsidRPr="00E979C6">
        <w:rPr>
          <w:sz w:val="16"/>
          <w:szCs w:val="20"/>
        </w:rPr>
        <w:t xml:space="preserve"> </w:t>
      </w:r>
      <w:r w:rsidR="00E63C50" w:rsidRPr="00E979C6">
        <w:rPr>
          <w:i/>
          <w:sz w:val="16"/>
          <w:szCs w:val="20"/>
        </w:rPr>
        <w:t>4</w:t>
      </w:r>
      <w:r w:rsidRPr="00E979C6">
        <w:rPr>
          <w:sz w:val="16"/>
          <w:szCs w:val="20"/>
        </w:rPr>
        <w:t xml:space="preserve"> − </w:t>
      </w:r>
      <w:r w:rsidRPr="00E979C6">
        <w:rPr>
          <w:i/>
          <w:sz w:val="16"/>
          <w:szCs w:val="20"/>
          <w:lang w:val="en-US"/>
        </w:rPr>
        <w:t>T</w:t>
      </w:r>
      <w:r w:rsidRPr="00E979C6">
        <w:rPr>
          <w:i/>
          <w:sz w:val="16"/>
          <w:szCs w:val="20"/>
        </w:rPr>
        <w:t xml:space="preserve">. </w:t>
      </w:r>
      <w:r w:rsidRPr="00E979C6">
        <w:rPr>
          <w:i/>
          <w:sz w:val="16"/>
          <w:szCs w:val="20"/>
          <w:lang w:val="en-US"/>
        </w:rPr>
        <w:t>compactum</w:t>
      </w:r>
      <w:r w:rsidR="007901F5" w:rsidRPr="00E979C6">
        <w:rPr>
          <w:sz w:val="16"/>
          <w:szCs w:val="20"/>
        </w:rPr>
        <w:t>;</w:t>
      </w:r>
      <w:r w:rsidRPr="00E979C6">
        <w:rPr>
          <w:sz w:val="16"/>
          <w:szCs w:val="20"/>
        </w:rPr>
        <w:t xml:space="preserve"> </w:t>
      </w:r>
      <w:r w:rsidR="00E63C50" w:rsidRPr="00E979C6">
        <w:rPr>
          <w:i/>
          <w:sz w:val="16"/>
          <w:szCs w:val="20"/>
        </w:rPr>
        <w:t>5</w:t>
      </w:r>
      <w:r w:rsidRPr="00E979C6">
        <w:rPr>
          <w:sz w:val="16"/>
          <w:szCs w:val="20"/>
        </w:rPr>
        <w:t xml:space="preserve"> − </w:t>
      </w:r>
      <w:r w:rsidRPr="00E979C6">
        <w:rPr>
          <w:i/>
          <w:sz w:val="16"/>
          <w:szCs w:val="20"/>
          <w:lang w:val="en-US"/>
        </w:rPr>
        <w:t>T</w:t>
      </w:r>
      <w:r w:rsidRPr="00E979C6">
        <w:rPr>
          <w:i/>
          <w:sz w:val="16"/>
          <w:szCs w:val="20"/>
        </w:rPr>
        <w:t xml:space="preserve">. </w:t>
      </w:r>
      <w:r w:rsidRPr="00E979C6">
        <w:rPr>
          <w:i/>
          <w:sz w:val="16"/>
          <w:szCs w:val="20"/>
          <w:lang w:val="en-US"/>
        </w:rPr>
        <w:t>spelta</w:t>
      </w:r>
      <w:r w:rsidR="007901F5" w:rsidRPr="00E979C6">
        <w:rPr>
          <w:sz w:val="16"/>
          <w:szCs w:val="20"/>
        </w:rPr>
        <w:t>;</w:t>
      </w:r>
      <w:r w:rsidR="00392B99" w:rsidRPr="00E979C6">
        <w:rPr>
          <w:sz w:val="16"/>
          <w:szCs w:val="20"/>
        </w:rPr>
        <w:br/>
      </w:r>
      <w:r w:rsidR="00E63C50" w:rsidRPr="00E979C6">
        <w:rPr>
          <w:i/>
          <w:sz w:val="16"/>
          <w:szCs w:val="20"/>
        </w:rPr>
        <w:t>6</w:t>
      </w:r>
      <w:r w:rsidRPr="00E979C6">
        <w:rPr>
          <w:sz w:val="16"/>
          <w:szCs w:val="20"/>
        </w:rPr>
        <w:t xml:space="preserve"> − </w:t>
      </w:r>
      <w:r w:rsidRPr="00E979C6">
        <w:rPr>
          <w:i/>
          <w:sz w:val="16"/>
          <w:szCs w:val="20"/>
          <w:lang w:val="en-US"/>
        </w:rPr>
        <w:t>T</w:t>
      </w:r>
      <w:r w:rsidRPr="00E979C6">
        <w:rPr>
          <w:i/>
          <w:sz w:val="16"/>
          <w:szCs w:val="20"/>
        </w:rPr>
        <w:t xml:space="preserve">. </w:t>
      </w:r>
      <w:r w:rsidRPr="00E979C6">
        <w:rPr>
          <w:i/>
          <w:sz w:val="16"/>
          <w:szCs w:val="20"/>
          <w:lang w:val="en-US"/>
        </w:rPr>
        <w:t>macha</w:t>
      </w:r>
      <w:r w:rsidR="007901F5" w:rsidRPr="00E979C6">
        <w:rPr>
          <w:sz w:val="16"/>
          <w:szCs w:val="20"/>
        </w:rPr>
        <w:t>;</w:t>
      </w:r>
      <w:r w:rsidR="00392B99" w:rsidRPr="00E979C6">
        <w:rPr>
          <w:sz w:val="16"/>
          <w:szCs w:val="20"/>
        </w:rPr>
        <w:t xml:space="preserve"> </w:t>
      </w:r>
      <w:r w:rsidR="00E63C50" w:rsidRPr="00E979C6">
        <w:rPr>
          <w:i/>
          <w:sz w:val="16"/>
          <w:szCs w:val="20"/>
        </w:rPr>
        <w:t>7</w:t>
      </w:r>
      <w:r w:rsidRPr="00E979C6">
        <w:rPr>
          <w:sz w:val="16"/>
          <w:szCs w:val="20"/>
        </w:rPr>
        <w:t xml:space="preserve"> − </w:t>
      </w:r>
      <w:r w:rsidRPr="00E979C6">
        <w:rPr>
          <w:i/>
          <w:sz w:val="16"/>
          <w:szCs w:val="20"/>
          <w:lang w:val="en-US"/>
        </w:rPr>
        <w:t>T</w:t>
      </w:r>
      <w:r w:rsidRPr="00E979C6">
        <w:rPr>
          <w:i/>
          <w:sz w:val="16"/>
          <w:szCs w:val="20"/>
        </w:rPr>
        <w:t xml:space="preserve">. </w:t>
      </w:r>
      <w:r w:rsidRPr="00E979C6">
        <w:rPr>
          <w:i/>
          <w:sz w:val="16"/>
          <w:szCs w:val="20"/>
          <w:lang w:val="en-US"/>
        </w:rPr>
        <w:t>durum</w:t>
      </w:r>
      <w:r w:rsidR="007901F5" w:rsidRPr="00E979C6">
        <w:rPr>
          <w:sz w:val="16"/>
          <w:szCs w:val="20"/>
        </w:rPr>
        <w:t>;</w:t>
      </w:r>
      <w:r w:rsidRPr="00E979C6">
        <w:rPr>
          <w:sz w:val="16"/>
          <w:szCs w:val="20"/>
        </w:rPr>
        <w:t xml:space="preserve"> </w:t>
      </w:r>
      <w:r w:rsidR="00E63C50" w:rsidRPr="00E979C6">
        <w:rPr>
          <w:i/>
          <w:sz w:val="16"/>
          <w:szCs w:val="20"/>
        </w:rPr>
        <w:t>8</w:t>
      </w:r>
      <w:r w:rsidRPr="00E979C6">
        <w:rPr>
          <w:sz w:val="16"/>
          <w:szCs w:val="20"/>
        </w:rPr>
        <w:t xml:space="preserve"> − </w:t>
      </w:r>
      <w:r w:rsidRPr="00E979C6">
        <w:rPr>
          <w:i/>
          <w:sz w:val="16"/>
          <w:szCs w:val="20"/>
          <w:lang w:val="en-US"/>
        </w:rPr>
        <w:t>T</w:t>
      </w:r>
      <w:r w:rsidRPr="00E979C6">
        <w:rPr>
          <w:i/>
          <w:sz w:val="16"/>
          <w:szCs w:val="20"/>
        </w:rPr>
        <w:t xml:space="preserve">. </w:t>
      </w:r>
      <w:r w:rsidRPr="00E979C6">
        <w:rPr>
          <w:i/>
          <w:sz w:val="16"/>
          <w:szCs w:val="20"/>
          <w:lang w:val="en-US"/>
        </w:rPr>
        <w:t>p</w:t>
      </w:r>
      <w:r w:rsidR="00392B99" w:rsidRPr="00E979C6">
        <w:rPr>
          <w:i/>
          <w:sz w:val="16"/>
          <w:szCs w:val="20"/>
          <w:lang w:val="en-US"/>
        </w:rPr>
        <w:t>olonicum</w:t>
      </w:r>
      <w:r w:rsidR="007901F5" w:rsidRPr="00E979C6">
        <w:rPr>
          <w:sz w:val="16"/>
          <w:szCs w:val="20"/>
        </w:rPr>
        <w:t>;</w:t>
      </w:r>
      <w:r w:rsidRPr="00E979C6">
        <w:rPr>
          <w:sz w:val="16"/>
          <w:szCs w:val="20"/>
        </w:rPr>
        <w:t xml:space="preserve"> </w:t>
      </w:r>
      <w:r w:rsidR="00E63C50" w:rsidRPr="00E979C6">
        <w:rPr>
          <w:i/>
          <w:sz w:val="16"/>
          <w:szCs w:val="20"/>
        </w:rPr>
        <w:t>9</w:t>
      </w:r>
      <w:r w:rsidRPr="00E979C6">
        <w:rPr>
          <w:sz w:val="16"/>
          <w:szCs w:val="20"/>
        </w:rPr>
        <w:t xml:space="preserve"> − </w:t>
      </w:r>
      <w:r w:rsidRPr="00E979C6">
        <w:rPr>
          <w:i/>
          <w:sz w:val="16"/>
          <w:szCs w:val="20"/>
          <w:lang w:val="en-US"/>
        </w:rPr>
        <w:t>T</w:t>
      </w:r>
      <w:r w:rsidRPr="00E979C6">
        <w:rPr>
          <w:i/>
          <w:sz w:val="16"/>
          <w:szCs w:val="20"/>
        </w:rPr>
        <w:t xml:space="preserve">. </w:t>
      </w:r>
      <w:r w:rsidRPr="00E979C6">
        <w:rPr>
          <w:i/>
          <w:sz w:val="16"/>
          <w:szCs w:val="20"/>
          <w:lang w:val="en-US"/>
        </w:rPr>
        <w:t>timopheev</w:t>
      </w:r>
      <w:r w:rsidR="007901F5" w:rsidRPr="00E979C6">
        <w:rPr>
          <w:i/>
          <w:sz w:val="16"/>
          <w:szCs w:val="20"/>
          <w:lang w:val="en-US"/>
        </w:rPr>
        <w:t>i</w:t>
      </w:r>
      <w:r w:rsidRPr="00E979C6">
        <w:rPr>
          <w:i/>
          <w:sz w:val="16"/>
          <w:szCs w:val="20"/>
          <w:lang w:val="en-US"/>
        </w:rPr>
        <w:t>i</w:t>
      </w:r>
      <w:r w:rsidR="007901F5" w:rsidRPr="00E979C6">
        <w:rPr>
          <w:sz w:val="16"/>
          <w:szCs w:val="20"/>
        </w:rPr>
        <w:t>;</w:t>
      </w:r>
      <w:r w:rsidR="007901F5" w:rsidRPr="00E979C6">
        <w:rPr>
          <w:sz w:val="16"/>
          <w:szCs w:val="20"/>
        </w:rPr>
        <w:br/>
      </w:r>
      <w:r w:rsidR="00E63C50" w:rsidRPr="00E979C6">
        <w:rPr>
          <w:i/>
          <w:sz w:val="16"/>
          <w:szCs w:val="20"/>
        </w:rPr>
        <w:t>10</w:t>
      </w:r>
      <w:r w:rsidRPr="00E979C6">
        <w:rPr>
          <w:sz w:val="16"/>
          <w:szCs w:val="20"/>
        </w:rPr>
        <w:t xml:space="preserve"> − </w:t>
      </w:r>
      <w:r w:rsidRPr="00E979C6">
        <w:rPr>
          <w:i/>
          <w:sz w:val="16"/>
          <w:szCs w:val="20"/>
          <w:lang w:val="en-US"/>
        </w:rPr>
        <w:t>T</w:t>
      </w:r>
      <w:r w:rsidRPr="00E979C6">
        <w:rPr>
          <w:i/>
          <w:sz w:val="16"/>
          <w:szCs w:val="20"/>
        </w:rPr>
        <w:t xml:space="preserve">. </w:t>
      </w:r>
      <w:r w:rsidRPr="00E979C6">
        <w:rPr>
          <w:i/>
          <w:sz w:val="16"/>
          <w:szCs w:val="20"/>
          <w:lang w:val="en-US"/>
        </w:rPr>
        <w:t>dicoccum</w:t>
      </w:r>
      <w:r w:rsidR="007901F5" w:rsidRPr="00E979C6">
        <w:rPr>
          <w:sz w:val="16"/>
          <w:szCs w:val="20"/>
        </w:rPr>
        <w:t xml:space="preserve">; </w:t>
      </w:r>
      <w:r w:rsidRPr="00E979C6">
        <w:rPr>
          <w:i/>
          <w:sz w:val="16"/>
          <w:szCs w:val="20"/>
        </w:rPr>
        <w:t>1</w:t>
      </w:r>
      <w:r w:rsidR="00E63C50" w:rsidRPr="00E979C6">
        <w:rPr>
          <w:i/>
          <w:sz w:val="16"/>
          <w:szCs w:val="20"/>
        </w:rPr>
        <w:t>1</w:t>
      </w:r>
      <w:r w:rsidRPr="00E979C6">
        <w:rPr>
          <w:sz w:val="16"/>
          <w:szCs w:val="20"/>
        </w:rPr>
        <w:t xml:space="preserve"> − </w:t>
      </w:r>
      <w:r w:rsidRPr="00E979C6">
        <w:rPr>
          <w:i/>
          <w:sz w:val="16"/>
          <w:szCs w:val="20"/>
          <w:lang w:val="en-US"/>
        </w:rPr>
        <w:t>T</w:t>
      </w:r>
      <w:r w:rsidRPr="00E979C6">
        <w:rPr>
          <w:i/>
          <w:sz w:val="16"/>
          <w:szCs w:val="20"/>
        </w:rPr>
        <w:t xml:space="preserve">. </w:t>
      </w:r>
      <w:r w:rsidRPr="00E979C6">
        <w:rPr>
          <w:i/>
          <w:sz w:val="16"/>
          <w:szCs w:val="20"/>
          <w:lang w:val="en-US"/>
        </w:rPr>
        <w:t>monococcum</w:t>
      </w:r>
    </w:p>
    <w:p w:rsidR="003B3C73" w:rsidRDefault="003B3C73" w:rsidP="003B1B43">
      <w:pPr>
        <w:tabs>
          <w:tab w:val="left" w:pos="6096"/>
        </w:tabs>
        <w:spacing w:line="226" w:lineRule="auto"/>
        <w:ind w:left="567" w:right="595"/>
        <w:jc w:val="center"/>
        <w:rPr>
          <w:sz w:val="20"/>
          <w:szCs w:val="20"/>
        </w:rPr>
      </w:pPr>
    </w:p>
    <w:p w:rsidR="000178C3" w:rsidRDefault="003B3C73" w:rsidP="003B1B43">
      <w:pPr>
        <w:pStyle w:val="ad"/>
        <w:tabs>
          <w:tab w:val="left" w:pos="-2694"/>
          <w:tab w:val="left" w:pos="-1560"/>
        </w:tabs>
        <w:spacing w:after="0" w:line="226" w:lineRule="auto"/>
        <w:ind w:firstLine="284"/>
        <w:jc w:val="both"/>
        <w:rPr>
          <w:spacing w:val="-2"/>
          <w:sz w:val="20"/>
          <w:szCs w:val="20"/>
        </w:rPr>
      </w:pPr>
      <w:r w:rsidRPr="00960CBA">
        <w:rPr>
          <w:spacing w:val="-2"/>
          <w:sz w:val="20"/>
          <w:szCs w:val="20"/>
        </w:rPr>
        <w:t>Таким образом, отличительными признаками видов пшеницы явл</w:t>
      </w:r>
      <w:r w:rsidRPr="00960CBA">
        <w:rPr>
          <w:spacing w:val="-2"/>
          <w:sz w:val="20"/>
          <w:szCs w:val="20"/>
        </w:rPr>
        <w:t>я</w:t>
      </w:r>
      <w:r w:rsidRPr="00960CBA">
        <w:rPr>
          <w:spacing w:val="-2"/>
          <w:sz w:val="20"/>
          <w:szCs w:val="20"/>
        </w:rPr>
        <w:t xml:space="preserve">ются: плотность колоса, </w:t>
      </w:r>
      <w:r w:rsidR="00612FA1">
        <w:rPr>
          <w:spacing w:val="-2"/>
          <w:sz w:val="20"/>
          <w:szCs w:val="20"/>
        </w:rPr>
        <w:t xml:space="preserve">пленчатость, </w:t>
      </w:r>
      <w:r w:rsidRPr="00960CBA">
        <w:rPr>
          <w:spacing w:val="-2"/>
          <w:sz w:val="20"/>
          <w:szCs w:val="20"/>
        </w:rPr>
        <w:t>наличие или отсутствие остей, их длина и расположение, характер колос</w:t>
      </w:r>
      <w:r w:rsidR="00612FA1">
        <w:rPr>
          <w:spacing w:val="-2"/>
          <w:sz w:val="20"/>
          <w:szCs w:val="20"/>
        </w:rPr>
        <w:t>к</w:t>
      </w:r>
      <w:r w:rsidRPr="00960CBA">
        <w:rPr>
          <w:spacing w:val="-2"/>
          <w:sz w:val="20"/>
          <w:szCs w:val="20"/>
        </w:rPr>
        <w:t>овых чешуй</w:t>
      </w:r>
      <w:r>
        <w:rPr>
          <w:spacing w:val="-2"/>
          <w:sz w:val="20"/>
          <w:szCs w:val="20"/>
        </w:rPr>
        <w:t xml:space="preserve"> (табл. 1.1)</w:t>
      </w:r>
      <w:r w:rsidRPr="00960CBA">
        <w:rPr>
          <w:spacing w:val="-2"/>
          <w:sz w:val="20"/>
          <w:szCs w:val="20"/>
        </w:rPr>
        <w:t>.</w:t>
      </w:r>
    </w:p>
    <w:p w:rsidR="00B22816" w:rsidRDefault="00B22816" w:rsidP="000178C3">
      <w:pPr>
        <w:pStyle w:val="ad"/>
        <w:tabs>
          <w:tab w:val="left" w:pos="-2694"/>
          <w:tab w:val="left" w:pos="-1560"/>
        </w:tabs>
        <w:spacing w:after="0"/>
        <w:ind w:firstLine="284"/>
        <w:jc w:val="both"/>
        <w:rPr>
          <w:spacing w:val="-2"/>
          <w:sz w:val="20"/>
          <w:szCs w:val="20"/>
        </w:rPr>
        <w:sectPr w:rsidR="00B22816" w:rsidSect="00586332">
          <w:footerReference w:type="default" r:id="rId18"/>
          <w:pgSz w:w="8392" w:h="11907" w:code="11"/>
          <w:pgMar w:top="1247" w:right="1134" w:bottom="1474" w:left="1134" w:header="0" w:footer="1134" w:gutter="0"/>
          <w:cols w:space="720"/>
          <w:docGrid w:linePitch="326"/>
        </w:sectPr>
      </w:pPr>
    </w:p>
    <w:p w:rsidR="00D032D0" w:rsidRPr="00E979C6" w:rsidRDefault="007C2F32" w:rsidP="00E979C6">
      <w:pPr>
        <w:ind w:firstLine="284"/>
        <w:jc w:val="center"/>
        <w:rPr>
          <w:b/>
          <w:sz w:val="16"/>
          <w:szCs w:val="20"/>
        </w:rPr>
      </w:pPr>
      <w:r w:rsidRPr="00922EAC">
        <w:rPr>
          <w:spacing w:val="20"/>
          <w:sz w:val="16"/>
          <w:szCs w:val="20"/>
        </w:rPr>
        <w:lastRenderedPageBreak/>
        <w:t>Таблица</w:t>
      </w:r>
      <w:r w:rsidRPr="00E979C6">
        <w:rPr>
          <w:sz w:val="16"/>
          <w:szCs w:val="20"/>
        </w:rPr>
        <w:t xml:space="preserve"> 1.1. </w:t>
      </w:r>
      <w:r w:rsidRPr="00E979C6">
        <w:rPr>
          <w:b/>
          <w:sz w:val="16"/>
          <w:szCs w:val="20"/>
        </w:rPr>
        <w:t>Отличительные признаки видов пшеницы</w:t>
      </w:r>
    </w:p>
    <w:p w:rsidR="007C2F32" w:rsidRPr="00E979C6" w:rsidRDefault="007C2F32" w:rsidP="00E979C6">
      <w:pPr>
        <w:ind w:firstLine="284"/>
        <w:jc w:val="center"/>
        <w:rPr>
          <w:sz w:val="16"/>
          <w:szCs w:val="20"/>
        </w:rPr>
      </w:pPr>
    </w:p>
    <w:tbl>
      <w:tblPr>
        <w:tblW w:w="9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7"/>
        <w:gridCol w:w="850"/>
        <w:gridCol w:w="680"/>
        <w:gridCol w:w="850"/>
        <w:gridCol w:w="850"/>
        <w:gridCol w:w="1191"/>
        <w:gridCol w:w="964"/>
        <w:gridCol w:w="1191"/>
        <w:gridCol w:w="1191"/>
      </w:tblGrid>
      <w:tr w:rsidR="002F3BE7" w:rsidRPr="00E979C6" w:rsidTr="00E33C07">
        <w:trPr>
          <w:cantSplit/>
          <w:trHeight w:val="676"/>
          <w:jc w:val="center"/>
        </w:trPr>
        <w:tc>
          <w:tcPr>
            <w:tcW w:w="1417" w:type="dxa"/>
            <w:vAlign w:val="center"/>
          </w:tcPr>
          <w:p w:rsidR="002F3BE7" w:rsidRPr="00E979C6" w:rsidRDefault="002F3BE7" w:rsidP="00E979C6">
            <w:pPr>
              <w:jc w:val="center"/>
              <w:rPr>
                <w:sz w:val="16"/>
                <w:szCs w:val="16"/>
              </w:rPr>
            </w:pPr>
            <w:r w:rsidRPr="00E979C6">
              <w:rPr>
                <w:sz w:val="16"/>
                <w:szCs w:val="16"/>
              </w:rPr>
              <w:t>Название</w:t>
            </w:r>
            <w:r w:rsidRPr="00E979C6">
              <w:rPr>
                <w:sz w:val="16"/>
                <w:szCs w:val="16"/>
              </w:rPr>
              <w:br/>
              <w:t>вида</w:t>
            </w:r>
          </w:p>
        </w:tc>
        <w:tc>
          <w:tcPr>
            <w:tcW w:w="850" w:type="dxa"/>
            <w:vAlign w:val="center"/>
          </w:tcPr>
          <w:p w:rsidR="002F3BE7" w:rsidRPr="00E979C6" w:rsidRDefault="002F3BE7" w:rsidP="00E979C6">
            <w:pPr>
              <w:jc w:val="center"/>
              <w:rPr>
                <w:sz w:val="16"/>
                <w:szCs w:val="16"/>
              </w:rPr>
            </w:pPr>
            <w:r w:rsidRPr="00E979C6">
              <w:rPr>
                <w:sz w:val="16"/>
                <w:szCs w:val="16"/>
              </w:rPr>
              <w:t>Геном</w:t>
            </w:r>
          </w:p>
        </w:tc>
        <w:tc>
          <w:tcPr>
            <w:tcW w:w="680" w:type="dxa"/>
            <w:vAlign w:val="center"/>
          </w:tcPr>
          <w:p w:rsidR="002F3BE7" w:rsidRPr="00E979C6" w:rsidRDefault="002F3BE7" w:rsidP="00E979C6">
            <w:pPr>
              <w:jc w:val="center"/>
              <w:rPr>
                <w:sz w:val="16"/>
                <w:szCs w:val="16"/>
              </w:rPr>
            </w:pPr>
            <w:r w:rsidRPr="00E979C6">
              <w:rPr>
                <w:sz w:val="16"/>
                <w:szCs w:val="16"/>
              </w:rPr>
              <w:t>Число</w:t>
            </w:r>
            <w:r w:rsidRPr="00E979C6">
              <w:rPr>
                <w:sz w:val="16"/>
                <w:szCs w:val="16"/>
              </w:rPr>
              <w:br/>
              <w:t>хр</w:t>
            </w:r>
            <w:r w:rsidRPr="00E979C6">
              <w:rPr>
                <w:sz w:val="16"/>
                <w:szCs w:val="16"/>
              </w:rPr>
              <w:t>о</w:t>
            </w:r>
            <w:r w:rsidRPr="00E979C6">
              <w:rPr>
                <w:sz w:val="16"/>
                <w:szCs w:val="16"/>
              </w:rPr>
              <w:t>мосом</w:t>
            </w:r>
          </w:p>
        </w:tc>
        <w:tc>
          <w:tcPr>
            <w:tcW w:w="850" w:type="dxa"/>
            <w:vAlign w:val="center"/>
          </w:tcPr>
          <w:p w:rsidR="002F3BE7" w:rsidRPr="00E979C6" w:rsidRDefault="002F3BE7" w:rsidP="00E979C6">
            <w:pPr>
              <w:ind w:right="-62"/>
              <w:jc w:val="center"/>
              <w:rPr>
                <w:sz w:val="16"/>
                <w:szCs w:val="16"/>
              </w:rPr>
            </w:pPr>
            <w:r w:rsidRPr="00E979C6">
              <w:rPr>
                <w:sz w:val="16"/>
                <w:szCs w:val="16"/>
              </w:rPr>
              <w:t>Пло</w:t>
            </w:r>
            <w:r w:rsidRPr="00E979C6">
              <w:rPr>
                <w:sz w:val="16"/>
                <w:szCs w:val="16"/>
              </w:rPr>
              <w:t>т</w:t>
            </w:r>
            <w:r w:rsidRPr="00E979C6">
              <w:rPr>
                <w:sz w:val="16"/>
                <w:szCs w:val="16"/>
              </w:rPr>
              <w:t>ность колоса</w:t>
            </w:r>
          </w:p>
        </w:tc>
        <w:tc>
          <w:tcPr>
            <w:tcW w:w="850" w:type="dxa"/>
            <w:vAlign w:val="center"/>
          </w:tcPr>
          <w:p w:rsidR="002F3BE7" w:rsidRPr="00E979C6" w:rsidRDefault="002F3BE7" w:rsidP="00E979C6">
            <w:pPr>
              <w:jc w:val="center"/>
              <w:rPr>
                <w:sz w:val="16"/>
                <w:szCs w:val="16"/>
              </w:rPr>
            </w:pPr>
            <w:r w:rsidRPr="00E979C6">
              <w:rPr>
                <w:sz w:val="16"/>
                <w:szCs w:val="16"/>
              </w:rPr>
              <w:t>Пленч</w:t>
            </w:r>
            <w:r w:rsidRPr="00E979C6">
              <w:rPr>
                <w:sz w:val="16"/>
                <w:szCs w:val="16"/>
              </w:rPr>
              <w:t>а</w:t>
            </w:r>
            <w:r w:rsidRPr="00E979C6">
              <w:rPr>
                <w:sz w:val="16"/>
                <w:szCs w:val="16"/>
              </w:rPr>
              <w:t>тость</w:t>
            </w:r>
          </w:p>
        </w:tc>
        <w:tc>
          <w:tcPr>
            <w:tcW w:w="1191" w:type="dxa"/>
            <w:vAlign w:val="center"/>
          </w:tcPr>
          <w:p w:rsidR="002F3BE7" w:rsidRPr="00E979C6" w:rsidRDefault="002F3BE7" w:rsidP="00E979C6">
            <w:pPr>
              <w:jc w:val="center"/>
              <w:rPr>
                <w:sz w:val="16"/>
                <w:szCs w:val="16"/>
              </w:rPr>
            </w:pPr>
            <w:r w:rsidRPr="00E979C6">
              <w:rPr>
                <w:sz w:val="16"/>
                <w:szCs w:val="16"/>
              </w:rPr>
              <w:t>Характер</w:t>
            </w:r>
            <w:r w:rsidRPr="00E979C6">
              <w:rPr>
                <w:sz w:val="16"/>
                <w:szCs w:val="16"/>
              </w:rPr>
              <w:br/>
              <w:t>остей</w:t>
            </w:r>
          </w:p>
        </w:tc>
        <w:tc>
          <w:tcPr>
            <w:tcW w:w="964" w:type="dxa"/>
            <w:vAlign w:val="center"/>
          </w:tcPr>
          <w:p w:rsidR="002F3BE7" w:rsidRPr="00E979C6" w:rsidRDefault="002E3B91" w:rsidP="00E979C6">
            <w:pPr>
              <w:ind w:left="-120" w:right="-49" w:hanging="20"/>
              <w:jc w:val="center"/>
              <w:rPr>
                <w:sz w:val="16"/>
                <w:szCs w:val="16"/>
              </w:rPr>
            </w:pPr>
            <w:r w:rsidRPr="00E979C6">
              <w:rPr>
                <w:sz w:val="16"/>
                <w:szCs w:val="16"/>
              </w:rPr>
              <w:t>Длина</w:t>
            </w:r>
            <w:r w:rsidRPr="00E979C6">
              <w:rPr>
                <w:sz w:val="16"/>
                <w:szCs w:val="16"/>
              </w:rPr>
              <w:br/>
              <w:t>к</w:t>
            </w:r>
            <w:r w:rsidR="002F3BE7" w:rsidRPr="00E979C6">
              <w:rPr>
                <w:sz w:val="16"/>
                <w:szCs w:val="16"/>
              </w:rPr>
              <w:t>олосковы</w:t>
            </w:r>
            <w:r w:rsidRPr="00E979C6">
              <w:rPr>
                <w:sz w:val="16"/>
                <w:szCs w:val="16"/>
              </w:rPr>
              <w:t>х</w:t>
            </w:r>
            <w:r w:rsidR="002F3BE7" w:rsidRPr="00E979C6">
              <w:rPr>
                <w:sz w:val="16"/>
                <w:szCs w:val="16"/>
              </w:rPr>
              <w:br/>
              <w:t>чешу</w:t>
            </w:r>
            <w:r w:rsidRPr="00E979C6">
              <w:rPr>
                <w:sz w:val="16"/>
                <w:szCs w:val="16"/>
              </w:rPr>
              <w:t>й</w:t>
            </w:r>
          </w:p>
        </w:tc>
        <w:tc>
          <w:tcPr>
            <w:tcW w:w="1191" w:type="dxa"/>
            <w:vAlign w:val="center"/>
          </w:tcPr>
          <w:p w:rsidR="002F3BE7" w:rsidRPr="00E979C6" w:rsidRDefault="002F3BE7" w:rsidP="00E979C6">
            <w:pPr>
              <w:ind w:left="-82" w:right="-77"/>
              <w:jc w:val="center"/>
              <w:rPr>
                <w:sz w:val="16"/>
                <w:szCs w:val="16"/>
              </w:rPr>
            </w:pPr>
            <w:r w:rsidRPr="00E979C6">
              <w:rPr>
                <w:sz w:val="16"/>
                <w:szCs w:val="16"/>
              </w:rPr>
              <w:t>Выполненность соломины под колосом</w:t>
            </w:r>
          </w:p>
        </w:tc>
        <w:tc>
          <w:tcPr>
            <w:tcW w:w="1191" w:type="dxa"/>
            <w:tcBorders>
              <w:right w:val="single" w:sz="4" w:space="0" w:color="auto"/>
            </w:tcBorders>
            <w:vAlign w:val="center"/>
          </w:tcPr>
          <w:p w:rsidR="002F3BE7" w:rsidRPr="00E979C6" w:rsidRDefault="002F3BE7" w:rsidP="00E979C6">
            <w:pPr>
              <w:jc w:val="center"/>
              <w:rPr>
                <w:sz w:val="16"/>
                <w:szCs w:val="16"/>
              </w:rPr>
            </w:pPr>
            <w:r w:rsidRPr="00E979C6">
              <w:rPr>
                <w:sz w:val="16"/>
                <w:szCs w:val="16"/>
              </w:rPr>
              <w:t>Соотношение</w:t>
            </w:r>
            <w:r w:rsidRPr="00E979C6">
              <w:rPr>
                <w:sz w:val="16"/>
                <w:szCs w:val="16"/>
              </w:rPr>
              <w:br/>
              <w:t>лицевой (л)</w:t>
            </w:r>
            <w:r w:rsidRPr="00E979C6">
              <w:rPr>
                <w:sz w:val="16"/>
                <w:szCs w:val="16"/>
              </w:rPr>
              <w:br/>
              <w:t>и боковой (б) сторон колоса</w:t>
            </w:r>
          </w:p>
        </w:tc>
      </w:tr>
      <w:tr w:rsidR="002F3BE7" w:rsidRPr="00E979C6" w:rsidTr="00E33C07">
        <w:trPr>
          <w:cantSplit/>
          <w:trHeight w:val="70"/>
          <w:jc w:val="center"/>
        </w:trPr>
        <w:tc>
          <w:tcPr>
            <w:tcW w:w="1417" w:type="dxa"/>
            <w:vAlign w:val="center"/>
          </w:tcPr>
          <w:p w:rsidR="002F3BE7" w:rsidRPr="00E979C6" w:rsidRDefault="002F3BE7" w:rsidP="00E979C6">
            <w:pPr>
              <w:rPr>
                <w:i/>
                <w:sz w:val="16"/>
                <w:szCs w:val="16"/>
              </w:rPr>
            </w:pPr>
            <w:r w:rsidRPr="00E979C6">
              <w:rPr>
                <w:i/>
                <w:sz w:val="16"/>
                <w:szCs w:val="16"/>
                <w:lang w:val="en-US"/>
              </w:rPr>
              <w:t>T</w:t>
            </w:r>
            <w:r w:rsidRPr="00E979C6">
              <w:rPr>
                <w:i/>
                <w:sz w:val="16"/>
                <w:szCs w:val="16"/>
              </w:rPr>
              <w:t xml:space="preserve">. </w:t>
            </w:r>
            <w:r w:rsidRPr="00E979C6">
              <w:rPr>
                <w:i/>
                <w:sz w:val="16"/>
                <w:szCs w:val="16"/>
                <w:lang w:val="en-US"/>
              </w:rPr>
              <w:t>aestivum</w:t>
            </w:r>
          </w:p>
        </w:tc>
        <w:tc>
          <w:tcPr>
            <w:tcW w:w="850" w:type="dxa"/>
            <w:vAlign w:val="center"/>
          </w:tcPr>
          <w:p w:rsidR="002F3BE7" w:rsidRPr="00E979C6" w:rsidRDefault="002F3BE7" w:rsidP="00E979C6">
            <w:pPr>
              <w:ind w:right="-91" w:hanging="126"/>
              <w:jc w:val="center"/>
              <w:rPr>
                <w:sz w:val="16"/>
                <w:szCs w:val="16"/>
              </w:rPr>
            </w:pPr>
            <w:r w:rsidRPr="00E979C6">
              <w:rPr>
                <w:sz w:val="16"/>
                <w:szCs w:val="16"/>
              </w:rPr>
              <w:t>ААВВ</w:t>
            </w:r>
            <w:r w:rsidRPr="00E979C6">
              <w:rPr>
                <w:sz w:val="16"/>
                <w:szCs w:val="16"/>
                <w:lang w:val="en-US"/>
              </w:rPr>
              <w:t>DD</w:t>
            </w:r>
          </w:p>
        </w:tc>
        <w:tc>
          <w:tcPr>
            <w:tcW w:w="680" w:type="dxa"/>
            <w:vAlign w:val="center"/>
          </w:tcPr>
          <w:p w:rsidR="002F3BE7" w:rsidRPr="00E979C6" w:rsidRDefault="002F3BE7" w:rsidP="00E979C6">
            <w:pPr>
              <w:jc w:val="center"/>
              <w:rPr>
                <w:sz w:val="16"/>
                <w:szCs w:val="16"/>
              </w:rPr>
            </w:pPr>
            <w:r w:rsidRPr="00E979C6">
              <w:rPr>
                <w:sz w:val="16"/>
                <w:szCs w:val="16"/>
              </w:rPr>
              <w:t>42</w:t>
            </w:r>
          </w:p>
        </w:tc>
        <w:tc>
          <w:tcPr>
            <w:tcW w:w="850" w:type="dxa"/>
            <w:vAlign w:val="center"/>
          </w:tcPr>
          <w:p w:rsidR="002F3BE7" w:rsidRPr="00E979C6" w:rsidRDefault="002F3BE7" w:rsidP="00E979C6">
            <w:pPr>
              <w:jc w:val="center"/>
              <w:rPr>
                <w:sz w:val="16"/>
                <w:szCs w:val="16"/>
              </w:rPr>
            </w:pPr>
            <w:r w:rsidRPr="00E979C6">
              <w:rPr>
                <w:sz w:val="16"/>
                <w:szCs w:val="16"/>
              </w:rPr>
              <w:t>Рыхлый</w:t>
            </w:r>
          </w:p>
        </w:tc>
        <w:tc>
          <w:tcPr>
            <w:tcW w:w="850" w:type="dxa"/>
            <w:vAlign w:val="center"/>
          </w:tcPr>
          <w:p w:rsidR="002F3BE7" w:rsidRPr="00E979C6" w:rsidRDefault="002F3BE7" w:rsidP="00E979C6">
            <w:pPr>
              <w:jc w:val="center"/>
              <w:rPr>
                <w:sz w:val="16"/>
                <w:szCs w:val="16"/>
              </w:rPr>
            </w:pPr>
            <w:r w:rsidRPr="00E979C6">
              <w:rPr>
                <w:sz w:val="16"/>
                <w:szCs w:val="16"/>
              </w:rPr>
              <w:t>Голозе</w:t>
            </w:r>
            <w:r w:rsidRPr="00E979C6">
              <w:rPr>
                <w:sz w:val="16"/>
                <w:szCs w:val="16"/>
              </w:rPr>
              <w:t>р</w:t>
            </w:r>
            <w:r w:rsidRPr="00E979C6">
              <w:rPr>
                <w:sz w:val="16"/>
                <w:szCs w:val="16"/>
              </w:rPr>
              <w:t>ный</w:t>
            </w:r>
          </w:p>
        </w:tc>
        <w:tc>
          <w:tcPr>
            <w:tcW w:w="1191" w:type="dxa"/>
            <w:vAlign w:val="center"/>
          </w:tcPr>
          <w:p w:rsidR="002F3BE7" w:rsidRPr="00E979C6" w:rsidRDefault="00E201C0" w:rsidP="00E979C6">
            <w:pPr>
              <w:jc w:val="center"/>
              <w:rPr>
                <w:sz w:val="16"/>
                <w:szCs w:val="16"/>
              </w:rPr>
            </w:pPr>
            <w:r w:rsidRPr="00E979C6">
              <w:rPr>
                <w:sz w:val="16"/>
                <w:szCs w:val="16"/>
              </w:rPr>
              <w:t>К</w:t>
            </w:r>
            <w:r w:rsidR="002F3BE7" w:rsidRPr="00E979C6">
              <w:rPr>
                <w:sz w:val="16"/>
                <w:szCs w:val="16"/>
              </w:rPr>
              <w:t>ороткие</w:t>
            </w:r>
          </w:p>
        </w:tc>
        <w:tc>
          <w:tcPr>
            <w:tcW w:w="964" w:type="dxa"/>
            <w:vAlign w:val="center"/>
          </w:tcPr>
          <w:p w:rsidR="002F3BE7" w:rsidRPr="00E979C6" w:rsidRDefault="00E201C0" w:rsidP="00E979C6">
            <w:pPr>
              <w:jc w:val="center"/>
              <w:rPr>
                <w:sz w:val="16"/>
                <w:szCs w:val="16"/>
              </w:rPr>
            </w:pPr>
            <w:r w:rsidRPr="00E979C6">
              <w:rPr>
                <w:sz w:val="16"/>
                <w:szCs w:val="16"/>
              </w:rPr>
              <w:t>К</w:t>
            </w:r>
            <w:r w:rsidR="002F3BE7" w:rsidRPr="00E979C6">
              <w:rPr>
                <w:sz w:val="16"/>
                <w:szCs w:val="16"/>
              </w:rPr>
              <w:t>ороче</w:t>
            </w:r>
            <w:r w:rsidR="002F3BE7" w:rsidRPr="00E979C6">
              <w:rPr>
                <w:sz w:val="16"/>
                <w:szCs w:val="16"/>
              </w:rPr>
              <w:br/>
              <w:t>цветковых</w:t>
            </w:r>
          </w:p>
        </w:tc>
        <w:tc>
          <w:tcPr>
            <w:tcW w:w="1191" w:type="dxa"/>
            <w:vAlign w:val="center"/>
          </w:tcPr>
          <w:p w:rsidR="002F3BE7" w:rsidRPr="00E979C6" w:rsidRDefault="002E3B91" w:rsidP="00E979C6">
            <w:pPr>
              <w:jc w:val="center"/>
              <w:rPr>
                <w:sz w:val="16"/>
                <w:szCs w:val="16"/>
              </w:rPr>
            </w:pPr>
            <w:r w:rsidRPr="00E979C6">
              <w:rPr>
                <w:sz w:val="16"/>
                <w:szCs w:val="16"/>
              </w:rPr>
              <w:t>П</w:t>
            </w:r>
            <w:r w:rsidR="002F3BE7" w:rsidRPr="00E979C6">
              <w:rPr>
                <w:sz w:val="16"/>
                <w:szCs w:val="16"/>
              </w:rPr>
              <w:t>олая</w:t>
            </w:r>
          </w:p>
        </w:tc>
        <w:tc>
          <w:tcPr>
            <w:tcW w:w="1191" w:type="dxa"/>
            <w:tcBorders>
              <w:right w:val="single" w:sz="4" w:space="0" w:color="auto"/>
            </w:tcBorders>
            <w:vAlign w:val="center"/>
          </w:tcPr>
          <w:p w:rsidR="002F3BE7" w:rsidRPr="00E979C6" w:rsidRDefault="002F3BE7" w:rsidP="00E979C6">
            <w:pPr>
              <w:jc w:val="center"/>
              <w:rPr>
                <w:sz w:val="16"/>
                <w:szCs w:val="16"/>
              </w:rPr>
            </w:pPr>
            <w:r w:rsidRPr="00E979C6">
              <w:rPr>
                <w:sz w:val="16"/>
                <w:szCs w:val="16"/>
              </w:rPr>
              <w:t>л &gt; б</w:t>
            </w:r>
          </w:p>
        </w:tc>
      </w:tr>
      <w:tr w:rsidR="002F3BE7" w:rsidRPr="00E979C6" w:rsidTr="00E33C07">
        <w:trPr>
          <w:cantSplit/>
          <w:trHeight w:val="70"/>
          <w:jc w:val="center"/>
        </w:trPr>
        <w:tc>
          <w:tcPr>
            <w:tcW w:w="1417" w:type="dxa"/>
            <w:vAlign w:val="center"/>
          </w:tcPr>
          <w:p w:rsidR="002F3BE7" w:rsidRPr="00E979C6" w:rsidRDefault="002F3BE7" w:rsidP="00E979C6">
            <w:pPr>
              <w:ind w:right="-108"/>
              <w:rPr>
                <w:i/>
                <w:sz w:val="16"/>
                <w:szCs w:val="16"/>
                <w:lang w:val="en-US"/>
              </w:rPr>
            </w:pPr>
            <w:r w:rsidRPr="00E979C6">
              <w:rPr>
                <w:i/>
                <w:sz w:val="16"/>
                <w:szCs w:val="16"/>
                <w:lang w:val="en-US"/>
              </w:rPr>
              <w:t>T.</w:t>
            </w:r>
            <w:r w:rsidRPr="00E979C6">
              <w:rPr>
                <w:i/>
                <w:sz w:val="16"/>
                <w:szCs w:val="16"/>
              </w:rPr>
              <w:t xml:space="preserve"> </w:t>
            </w:r>
            <w:r w:rsidRPr="00E979C6">
              <w:rPr>
                <w:i/>
                <w:sz w:val="16"/>
                <w:szCs w:val="16"/>
                <w:lang w:val="en-US"/>
              </w:rPr>
              <w:t>sphaerococcum</w:t>
            </w:r>
          </w:p>
        </w:tc>
        <w:tc>
          <w:tcPr>
            <w:tcW w:w="850" w:type="dxa"/>
            <w:vAlign w:val="center"/>
          </w:tcPr>
          <w:p w:rsidR="002F3BE7" w:rsidRPr="00E979C6" w:rsidRDefault="002F3BE7" w:rsidP="00E979C6">
            <w:pPr>
              <w:ind w:right="-91" w:hanging="126"/>
              <w:jc w:val="center"/>
              <w:rPr>
                <w:sz w:val="16"/>
                <w:szCs w:val="16"/>
                <w:lang w:val="en-US"/>
              </w:rPr>
            </w:pPr>
            <w:r w:rsidRPr="00E979C6">
              <w:rPr>
                <w:sz w:val="16"/>
                <w:szCs w:val="16"/>
              </w:rPr>
              <w:t>ААВВDD</w:t>
            </w:r>
          </w:p>
        </w:tc>
        <w:tc>
          <w:tcPr>
            <w:tcW w:w="680" w:type="dxa"/>
            <w:vAlign w:val="center"/>
          </w:tcPr>
          <w:p w:rsidR="002F3BE7" w:rsidRPr="00E979C6" w:rsidRDefault="002F3BE7" w:rsidP="00E979C6">
            <w:pPr>
              <w:jc w:val="center"/>
              <w:rPr>
                <w:sz w:val="16"/>
                <w:szCs w:val="16"/>
              </w:rPr>
            </w:pPr>
            <w:r w:rsidRPr="00E979C6">
              <w:rPr>
                <w:sz w:val="16"/>
                <w:szCs w:val="16"/>
              </w:rPr>
              <w:t>42</w:t>
            </w:r>
          </w:p>
        </w:tc>
        <w:tc>
          <w:tcPr>
            <w:tcW w:w="850" w:type="dxa"/>
            <w:vAlign w:val="center"/>
          </w:tcPr>
          <w:p w:rsidR="002F3BE7" w:rsidRPr="00E979C6" w:rsidRDefault="002F3BE7" w:rsidP="00E979C6">
            <w:pPr>
              <w:jc w:val="center"/>
              <w:rPr>
                <w:sz w:val="16"/>
                <w:szCs w:val="16"/>
              </w:rPr>
            </w:pPr>
            <w:r w:rsidRPr="00E979C6">
              <w:rPr>
                <w:sz w:val="16"/>
                <w:szCs w:val="16"/>
              </w:rPr>
              <w:t>Плотный</w:t>
            </w:r>
          </w:p>
        </w:tc>
        <w:tc>
          <w:tcPr>
            <w:tcW w:w="850" w:type="dxa"/>
            <w:vAlign w:val="center"/>
          </w:tcPr>
          <w:p w:rsidR="002F3BE7" w:rsidRPr="00E979C6" w:rsidRDefault="002F3BE7" w:rsidP="00E979C6">
            <w:pPr>
              <w:jc w:val="center"/>
              <w:rPr>
                <w:sz w:val="16"/>
                <w:szCs w:val="16"/>
              </w:rPr>
            </w:pPr>
            <w:r w:rsidRPr="00E979C6">
              <w:rPr>
                <w:sz w:val="16"/>
                <w:szCs w:val="16"/>
              </w:rPr>
              <w:t>Голозе</w:t>
            </w:r>
            <w:r w:rsidRPr="00E979C6">
              <w:rPr>
                <w:sz w:val="16"/>
                <w:szCs w:val="16"/>
              </w:rPr>
              <w:t>р</w:t>
            </w:r>
            <w:r w:rsidRPr="00E979C6">
              <w:rPr>
                <w:sz w:val="16"/>
                <w:szCs w:val="16"/>
              </w:rPr>
              <w:t>ный</w:t>
            </w:r>
          </w:p>
        </w:tc>
        <w:tc>
          <w:tcPr>
            <w:tcW w:w="1191" w:type="dxa"/>
            <w:vAlign w:val="center"/>
          </w:tcPr>
          <w:p w:rsidR="002F3BE7" w:rsidRPr="00E979C6" w:rsidRDefault="00E201C0" w:rsidP="00E979C6">
            <w:pPr>
              <w:jc w:val="center"/>
              <w:rPr>
                <w:sz w:val="16"/>
                <w:szCs w:val="16"/>
              </w:rPr>
            </w:pPr>
            <w:r w:rsidRPr="00E979C6">
              <w:rPr>
                <w:sz w:val="16"/>
                <w:szCs w:val="16"/>
              </w:rPr>
              <w:t>Б</w:t>
            </w:r>
            <w:r w:rsidR="002F3BE7" w:rsidRPr="00E979C6">
              <w:rPr>
                <w:sz w:val="16"/>
                <w:szCs w:val="16"/>
              </w:rPr>
              <w:t>езосты</w:t>
            </w:r>
            <w:r w:rsidRPr="00E979C6">
              <w:rPr>
                <w:sz w:val="16"/>
                <w:szCs w:val="16"/>
              </w:rPr>
              <w:t>е</w:t>
            </w:r>
          </w:p>
        </w:tc>
        <w:tc>
          <w:tcPr>
            <w:tcW w:w="964" w:type="dxa"/>
            <w:vAlign w:val="center"/>
          </w:tcPr>
          <w:p w:rsidR="002F3BE7" w:rsidRPr="00E979C6" w:rsidRDefault="00E201C0" w:rsidP="00E979C6">
            <w:pPr>
              <w:jc w:val="center"/>
              <w:rPr>
                <w:sz w:val="16"/>
                <w:szCs w:val="16"/>
              </w:rPr>
            </w:pPr>
            <w:r w:rsidRPr="00E979C6">
              <w:rPr>
                <w:sz w:val="16"/>
                <w:szCs w:val="16"/>
              </w:rPr>
              <w:t>К</w:t>
            </w:r>
            <w:r w:rsidR="002F3BE7" w:rsidRPr="00E979C6">
              <w:rPr>
                <w:sz w:val="16"/>
                <w:szCs w:val="16"/>
              </w:rPr>
              <w:t>ороткие</w:t>
            </w:r>
          </w:p>
        </w:tc>
        <w:tc>
          <w:tcPr>
            <w:tcW w:w="1191" w:type="dxa"/>
            <w:vAlign w:val="center"/>
          </w:tcPr>
          <w:p w:rsidR="002F3BE7" w:rsidRPr="00E979C6" w:rsidRDefault="002E3B91" w:rsidP="00E979C6">
            <w:pPr>
              <w:jc w:val="center"/>
              <w:rPr>
                <w:sz w:val="16"/>
                <w:szCs w:val="16"/>
              </w:rPr>
            </w:pPr>
            <w:r w:rsidRPr="00E979C6">
              <w:rPr>
                <w:sz w:val="16"/>
                <w:szCs w:val="16"/>
              </w:rPr>
              <w:t>П</w:t>
            </w:r>
            <w:r w:rsidR="002F3BE7" w:rsidRPr="00E979C6">
              <w:rPr>
                <w:sz w:val="16"/>
                <w:szCs w:val="16"/>
              </w:rPr>
              <w:t>олая</w:t>
            </w:r>
          </w:p>
        </w:tc>
        <w:tc>
          <w:tcPr>
            <w:tcW w:w="1191" w:type="dxa"/>
            <w:tcBorders>
              <w:right w:val="single" w:sz="4" w:space="0" w:color="auto"/>
            </w:tcBorders>
            <w:vAlign w:val="center"/>
          </w:tcPr>
          <w:p w:rsidR="002F3BE7" w:rsidRPr="00E979C6" w:rsidRDefault="002F3BE7" w:rsidP="00E979C6">
            <w:pPr>
              <w:jc w:val="center"/>
              <w:rPr>
                <w:sz w:val="16"/>
                <w:szCs w:val="16"/>
              </w:rPr>
            </w:pPr>
            <w:r w:rsidRPr="00E979C6">
              <w:rPr>
                <w:sz w:val="16"/>
                <w:szCs w:val="16"/>
              </w:rPr>
              <w:t>л = б</w:t>
            </w:r>
          </w:p>
        </w:tc>
      </w:tr>
      <w:tr w:rsidR="002F3BE7" w:rsidRPr="00E979C6" w:rsidTr="00E33C07">
        <w:trPr>
          <w:cantSplit/>
          <w:jc w:val="center"/>
        </w:trPr>
        <w:tc>
          <w:tcPr>
            <w:tcW w:w="1417" w:type="dxa"/>
            <w:vAlign w:val="center"/>
          </w:tcPr>
          <w:p w:rsidR="002F3BE7" w:rsidRPr="00E979C6" w:rsidRDefault="002F3BE7" w:rsidP="00E979C6">
            <w:pPr>
              <w:rPr>
                <w:i/>
                <w:sz w:val="16"/>
                <w:szCs w:val="16"/>
              </w:rPr>
            </w:pPr>
            <w:r w:rsidRPr="00E979C6">
              <w:rPr>
                <w:i/>
                <w:sz w:val="16"/>
                <w:szCs w:val="16"/>
                <w:lang w:val="en-US"/>
              </w:rPr>
              <w:t>T</w:t>
            </w:r>
            <w:r w:rsidRPr="00E979C6">
              <w:rPr>
                <w:i/>
                <w:sz w:val="16"/>
                <w:szCs w:val="16"/>
              </w:rPr>
              <w:t xml:space="preserve">. </w:t>
            </w:r>
            <w:r w:rsidRPr="00E979C6">
              <w:rPr>
                <w:i/>
                <w:sz w:val="16"/>
                <w:szCs w:val="16"/>
                <w:lang w:val="en-US"/>
              </w:rPr>
              <w:t>compactum</w:t>
            </w:r>
          </w:p>
        </w:tc>
        <w:tc>
          <w:tcPr>
            <w:tcW w:w="850" w:type="dxa"/>
            <w:vAlign w:val="center"/>
          </w:tcPr>
          <w:p w:rsidR="002F3BE7" w:rsidRPr="00E979C6" w:rsidRDefault="002F3BE7" w:rsidP="00E979C6">
            <w:pPr>
              <w:ind w:right="-91" w:hanging="126"/>
              <w:jc w:val="center"/>
              <w:rPr>
                <w:sz w:val="16"/>
                <w:szCs w:val="16"/>
              </w:rPr>
            </w:pPr>
            <w:r w:rsidRPr="00E979C6">
              <w:rPr>
                <w:sz w:val="16"/>
                <w:szCs w:val="16"/>
              </w:rPr>
              <w:t>ААВВDD</w:t>
            </w:r>
          </w:p>
        </w:tc>
        <w:tc>
          <w:tcPr>
            <w:tcW w:w="680" w:type="dxa"/>
            <w:vAlign w:val="center"/>
          </w:tcPr>
          <w:p w:rsidR="002F3BE7" w:rsidRPr="00E979C6" w:rsidRDefault="002F3BE7" w:rsidP="00E979C6">
            <w:pPr>
              <w:jc w:val="center"/>
              <w:rPr>
                <w:sz w:val="16"/>
                <w:szCs w:val="16"/>
              </w:rPr>
            </w:pPr>
            <w:r w:rsidRPr="00E979C6">
              <w:rPr>
                <w:sz w:val="16"/>
                <w:szCs w:val="16"/>
              </w:rPr>
              <w:t>42</w:t>
            </w:r>
          </w:p>
        </w:tc>
        <w:tc>
          <w:tcPr>
            <w:tcW w:w="850" w:type="dxa"/>
            <w:vAlign w:val="center"/>
          </w:tcPr>
          <w:p w:rsidR="002F3BE7" w:rsidRPr="00E979C6" w:rsidRDefault="002F3BE7" w:rsidP="00E979C6">
            <w:pPr>
              <w:jc w:val="center"/>
              <w:rPr>
                <w:sz w:val="16"/>
                <w:szCs w:val="16"/>
              </w:rPr>
            </w:pPr>
            <w:r w:rsidRPr="00E979C6">
              <w:rPr>
                <w:sz w:val="16"/>
                <w:szCs w:val="16"/>
              </w:rPr>
              <w:t>Плотный</w:t>
            </w:r>
          </w:p>
        </w:tc>
        <w:tc>
          <w:tcPr>
            <w:tcW w:w="850" w:type="dxa"/>
            <w:vAlign w:val="center"/>
          </w:tcPr>
          <w:p w:rsidR="002F3BE7" w:rsidRPr="00E979C6" w:rsidRDefault="002F3BE7" w:rsidP="00E979C6">
            <w:pPr>
              <w:jc w:val="center"/>
              <w:rPr>
                <w:sz w:val="16"/>
                <w:szCs w:val="16"/>
              </w:rPr>
            </w:pPr>
            <w:r w:rsidRPr="00E979C6">
              <w:rPr>
                <w:sz w:val="16"/>
                <w:szCs w:val="16"/>
              </w:rPr>
              <w:t>Голозе</w:t>
            </w:r>
            <w:r w:rsidRPr="00E979C6">
              <w:rPr>
                <w:sz w:val="16"/>
                <w:szCs w:val="16"/>
              </w:rPr>
              <w:t>р</w:t>
            </w:r>
            <w:r w:rsidRPr="00E979C6">
              <w:rPr>
                <w:sz w:val="16"/>
                <w:szCs w:val="16"/>
              </w:rPr>
              <w:t>ный</w:t>
            </w:r>
          </w:p>
        </w:tc>
        <w:tc>
          <w:tcPr>
            <w:tcW w:w="1191" w:type="dxa"/>
            <w:vAlign w:val="center"/>
          </w:tcPr>
          <w:p w:rsidR="002F3BE7" w:rsidRPr="00E979C6" w:rsidRDefault="00E201C0" w:rsidP="00E979C6">
            <w:pPr>
              <w:jc w:val="center"/>
              <w:rPr>
                <w:sz w:val="16"/>
                <w:szCs w:val="16"/>
              </w:rPr>
            </w:pPr>
            <w:r w:rsidRPr="00E979C6">
              <w:rPr>
                <w:sz w:val="16"/>
                <w:szCs w:val="16"/>
              </w:rPr>
              <w:t xml:space="preserve">Короткие </w:t>
            </w:r>
            <w:r w:rsidR="002F3BE7" w:rsidRPr="00E979C6">
              <w:rPr>
                <w:sz w:val="16"/>
                <w:szCs w:val="16"/>
              </w:rPr>
              <w:t>расходящиеся</w:t>
            </w:r>
          </w:p>
        </w:tc>
        <w:tc>
          <w:tcPr>
            <w:tcW w:w="964" w:type="dxa"/>
            <w:vAlign w:val="center"/>
          </w:tcPr>
          <w:p w:rsidR="002F3BE7" w:rsidRPr="00E979C6" w:rsidRDefault="00E201C0" w:rsidP="00E979C6">
            <w:pPr>
              <w:jc w:val="center"/>
              <w:rPr>
                <w:sz w:val="16"/>
                <w:szCs w:val="16"/>
              </w:rPr>
            </w:pPr>
            <w:r w:rsidRPr="00E979C6">
              <w:rPr>
                <w:sz w:val="16"/>
                <w:szCs w:val="16"/>
              </w:rPr>
              <w:t>К</w:t>
            </w:r>
            <w:r w:rsidR="002F3BE7" w:rsidRPr="00E979C6">
              <w:rPr>
                <w:sz w:val="16"/>
                <w:szCs w:val="16"/>
              </w:rPr>
              <w:t>ороче</w:t>
            </w:r>
            <w:r w:rsidR="002F3BE7" w:rsidRPr="00E979C6">
              <w:rPr>
                <w:sz w:val="16"/>
                <w:szCs w:val="16"/>
              </w:rPr>
              <w:br/>
              <w:t>цветковых</w:t>
            </w:r>
          </w:p>
        </w:tc>
        <w:tc>
          <w:tcPr>
            <w:tcW w:w="1191" w:type="dxa"/>
            <w:vAlign w:val="center"/>
          </w:tcPr>
          <w:p w:rsidR="002F3BE7" w:rsidRPr="00E979C6" w:rsidRDefault="002E3B91" w:rsidP="00E979C6">
            <w:pPr>
              <w:jc w:val="center"/>
              <w:rPr>
                <w:sz w:val="16"/>
                <w:szCs w:val="16"/>
              </w:rPr>
            </w:pPr>
            <w:r w:rsidRPr="00E979C6">
              <w:rPr>
                <w:sz w:val="16"/>
                <w:szCs w:val="16"/>
              </w:rPr>
              <w:t>П</w:t>
            </w:r>
            <w:r w:rsidR="002F3BE7" w:rsidRPr="00E979C6">
              <w:rPr>
                <w:sz w:val="16"/>
                <w:szCs w:val="16"/>
              </w:rPr>
              <w:t>олая</w:t>
            </w:r>
          </w:p>
        </w:tc>
        <w:tc>
          <w:tcPr>
            <w:tcW w:w="1191" w:type="dxa"/>
            <w:tcBorders>
              <w:right w:val="single" w:sz="4" w:space="0" w:color="auto"/>
            </w:tcBorders>
            <w:vAlign w:val="center"/>
          </w:tcPr>
          <w:p w:rsidR="002F3BE7" w:rsidRPr="00E979C6" w:rsidRDefault="002F3BE7" w:rsidP="00E979C6">
            <w:pPr>
              <w:jc w:val="center"/>
              <w:rPr>
                <w:sz w:val="16"/>
                <w:szCs w:val="16"/>
              </w:rPr>
            </w:pPr>
            <w:r w:rsidRPr="00E979C6">
              <w:rPr>
                <w:sz w:val="16"/>
                <w:szCs w:val="16"/>
              </w:rPr>
              <w:t>л &gt; б</w:t>
            </w:r>
          </w:p>
        </w:tc>
      </w:tr>
      <w:tr w:rsidR="002E3B91" w:rsidRPr="00E979C6" w:rsidTr="00E33C07">
        <w:trPr>
          <w:cantSplit/>
          <w:jc w:val="center"/>
        </w:trPr>
        <w:tc>
          <w:tcPr>
            <w:tcW w:w="1417" w:type="dxa"/>
            <w:vAlign w:val="center"/>
          </w:tcPr>
          <w:p w:rsidR="002E3B91" w:rsidRPr="00E979C6" w:rsidRDefault="002E3B91" w:rsidP="00E979C6">
            <w:pPr>
              <w:rPr>
                <w:i/>
                <w:sz w:val="16"/>
                <w:szCs w:val="16"/>
              </w:rPr>
            </w:pPr>
            <w:r w:rsidRPr="00E979C6">
              <w:rPr>
                <w:i/>
                <w:sz w:val="16"/>
                <w:szCs w:val="16"/>
                <w:lang w:val="en-US"/>
              </w:rPr>
              <w:t>T</w:t>
            </w:r>
            <w:r w:rsidRPr="00E979C6">
              <w:rPr>
                <w:i/>
                <w:sz w:val="16"/>
                <w:szCs w:val="16"/>
              </w:rPr>
              <w:t xml:space="preserve">. </w:t>
            </w:r>
            <w:r w:rsidRPr="00E979C6">
              <w:rPr>
                <w:i/>
                <w:sz w:val="16"/>
                <w:szCs w:val="16"/>
                <w:lang w:val="en-US"/>
              </w:rPr>
              <w:t>spelta</w:t>
            </w:r>
          </w:p>
        </w:tc>
        <w:tc>
          <w:tcPr>
            <w:tcW w:w="850" w:type="dxa"/>
            <w:vAlign w:val="center"/>
          </w:tcPr>
          <w:p w:rsidR="002E3B91" w:rsidRPr="00E979C6" w:rsidRDefault="002E3B91" w:rsidP="00E979C6">
            <w:pPr>
              <w:ind w:right="-91" w:hanging="126"/>
              <w:jc w:val="center"/>
              <w:rPr>
                <w:sz w:val="16"/>
                <w:szCs w:val="16"/>
              </w:rPr>
            </w:pPr>
            <w:r w:rsidRPr="00E979C6">
              <w:rPr>
                <w:sz w:val="16"/>
                <w:szCs w:val="16"/>
                <w:lang w:val="en-US"/>
              </w:rPr>
              <w:t>AABBDD</w:t>
            </w:r>
          </w:p>
        </w:tc>
        <w:tc>
          <w:tcPr>
            <w:tcW w:w="680" w:type="dxa"/>
            <w:vAlign w:val="center"/>
          </w:tcPr>
          <w:p w:rsidR="002E3B91" w:rsidRPr="00E979C6" w:rsidRDefault="002E3B91" w:rsidP="00E979C6">
            <w:pPr>
              <w:jc w:val="center"/>
              <w:rPr>
                <w:sz w:val="16"/>
                <w:szCs w:val="16"/>
              </w:rPr>
            </w:pPr>
            <w:r w:rsidRPr="00E979C6">
              <w:rPr>
                <w:sz w:val="16"/>
                <w:szCs w:val="16"/>
              </w:rPr>
              <w:t>42</w:t>
            </w:r>
          </w:p>
        </w:tc>
        <w:tc>
          <w:tcPr>
            <w:tcW w:w="850" w:type="dxa"/>
            <w:vAlign w:val="center"/>
          </w:tcPr>
          <w:p w:rsidR="002E3B91" w:rsidRPr="00E979C6" w:rsidRDefault="002E3B91" w:rsidP="00E979C6">
            <w:pPr>
              <w:jc w:val="center"/>
              <w:rPr>
                <w:sz w:val="16"/>
                <w:szCs w:val="16"/>
              </w:rPr>
            </w:pPr>
            <w:r w:rsidRPr="00E979C6">
              <w:rPr>
                <w:sz w:val="16"/>
                <w:szCs w:val="16"/>
              </w:rPr>
              <w:t>Рыхлый</w:t>
            </w:r>
          </w:p>
        </w:tc>
        <w:tc>
          <w:tcPr>
            <w:tcW w:w="850" w:type="dxa"/>
            <w:vAlign w:val="center"/>
          </w:tcPr>
          <w:p w:rsidR="002E3B91" w:rsidRPr="00E979C6" w:rsidRDefault="002E3B91" w:rsidP="00E979C6">
            <w:pPr>
              <w:jc w:val="center"/>
              <w:rPr>
                <w:sz w:val="16"/>
                <w:szCs w:val="16"/>
              </w:rPr>
            </w:pPr>
            <w:r w:rsidRPr="00E979C6">
              <w:rPr>
                <w:sz w:val="16"/>
                <w:szCs w:val="16"/>
              </w:rPr>
              <w:t>Пленч</w:t>
            </w:r>
            <w:r w:rsidRPr="00E979C6">
              <w:rPr>
                <w:sz w:val="16"/>
                <w:szCs w:val="16"/>
              </w:rPr>
              <w:t>а</w:t>
            </w:r>
            <w:r w:rsidRPr="00E979C6">
              <w:rPr>
                <w:sz w:val="16"/>
                <w:szCs w:val="16"/>
              </w:rPr>
              <w:t>тый</w:t>
            </w:r>
          </w:p>
        </w:tc>
        <w:tc>
          <w:tcPr>
            <w:tcW w:w="1191" w:type="dxa"/>
            <w:vAlign w:val="center"/>
          </w:tcPr>
          <w:p w:rsidR="002E3B91" w:rsidRPr="00E979C6" w:rsidRDefault="002E3B91" w:rsidP="00E979C6">
            <w:pPr>
              <w:jc w:val="center"/>
              <w:rPr>
                <w:sz w:val="16"/>
                <w:szCs w:val="16"/>
              </w:rPr>
            </w:pPr>
            <w:r w:rsidRPr="00E979C6">
              <w:rPr>
                <w:sz w:val="16"/>
                <w:szCs w:val="16"/>
              </w:rPr>
              <w:t>Безостый</w:t>
            </w:r>
          </w:p>
        </w:tc>
        <w:tc>
          <w:tcPr>
            <w:tcW w:w="964" w:type="dxa"/>
            <w:vAlign w:val="center"/>
          </w:tcPr>
          <w:p w:rsidR="002E3B91" w:rsidRPr="00E979C6" w:rsidRDefault="002E3B91" w:rsidP="00E979C6">
            <w:pPr>
              <w:jc w:val="center"/>
              <w:rPr>
                <w:sz w:val="16"/>
                <w:szCs w:val="16"/>
              </w:rPr>
            </w:pPr>
            <w:r w:rsidRPr="00E979C6">
              <w:rPr>
                <w:sz w:val="16"/>
                <w:szCs w:val="16"/>
              </w:rPr>
              <w:t>Короче</w:t>
            </w:r>
            <w:r w:rsidRPr="00E979C6">
              <w:rPr>
                <w:sz w:val="16"/>
                <w:szCs w:val="16"/>
              </w:rPr>
              <w:br/>
              <w:t>цветковых</w:t>
            </w:r>
          </w:p>
        </w:tc>
        <w:tc>
          <w:tcPr>
            <w:tcW w:w="1191" w:type="dxa"/>
            <w:vAlign w:val="center"/>
          </w:tcPr>
          <w:p w:rsidR="002E3B91" w:rsidRPr="00E979C6" w:rsidRDefault="002E3B91" w:rsidP="00E979C6">
            <w:pPr>
              <w:jc w:val="center"/>
              <w:rPr>
                <w:sz w:val="16"/>
                <w:szCs w:val="16"/>
              </w:rPr>
            </w:pPr>
            <w:r w:rsidRPr="00E979C6">
              <w:rPr>
                <w:sz w:val="16"/>
                <w:szCs w:val="16"/>
              </w:rPr>
              <w:t>Полая</w:t>
            </w:r>
          </w:p>
        </w:tc>
        <w:tc>
          <w:tcPr>
            <w:tcW w:w="1191" w:type="dxa"/>
            <w:tcBorders>
              <w:right w:val="single" w:sz="4" w:space="0" w:color="auto"/>
            </w:tcBorders>
            <w:vAlign w:val="center"/>
          </w:tcPr>
          <w:p w:rsidR="002E3B91" w:rsidRPr="00E979C6" w:rsidRDefault="002E3B91" w:rsidP="00E979C6">
            <w:pPr>
              <w:jc w:val="center"/>
              <w:rPr>
                <w:sz w:val="16"/>
                <w:szCs w:val="16"/>
              </w:rPr>
            </w:pPr>
            <w:r w:rsidRPr="00E979C6">
              <w:rPr>
                <w:sz w:val="16"/>
                <w:szCs w:val="16"/>
              </w:rPr>
              <w:t>л &gt; б</w:t>
            </w:r>
          </w:p>
        </w:tc>
      </w:tr>
      <w:tr w:rsidR="002E3B91" w:rsidRPr="00E979C6" w:rsidTr="00E33C07">
        <w:trPr>
          <w:cantSplit/>
          <w:jc w:val="center"/>
        </w:trPr>
        <w:tc>
          <w:tcPr>
            <w:tcW w:w="1417" w:type="dxa"/>
            <w:vAlign w:val="center"/>
          </w:tcPr>
          <w:p w:rsidR="006D2666" w:rsidRPr="006D2666" w:rsidRDefault="006D2666" w:rsidP="00E979C6">
            <w:pPr>
              <w:rPr>
                <w:i/>
                <w:sz w:val="6"/>
                <w:szCs w:val="4"/>
              </w:rPr>
            </w:pPr>
          </w:p>
          <w:p w:rsidR="002E3B91" w:rsidRPr="00E979C6" w:rsidRDefault="00120983" w:rsidP="00E979C6">
            <w:pPr>
              <w:rPr>
                <w:i/>
                <w:sz w:val="16"/>
                <w:szCs w:val="16"/>
              </w:rPr>
            </w:pPr>
            <w:r>
              <w:rPr>
                <w:i/>
                <w:noProof/>
                <w:sz w:val="16"/>
                <w:szCs w:val="16"/>
              </w:rPr>
              <w:pict>
                <v:rect id="_x0000_s6095" style="position:absolute;margin-left:-39.1pt;margin-top:4.85pt;width:31.05pt;height:34.35pt;z-index:252597760" filled="f" stroked="f">
                  <v:textbox style="layout-flow:vertical">
                    <w:txbxContent>
                      <w:p w:rsidR="00342AC0" w:rsidRPr="006D2666" w:rsidRDefault="00342AC0">
                        <w:pPr>
                          <w:rPr>
                            <w:sz w:val="16"/>
                            <w:szCs w:val="16"/>
                          </w:rPr>
                        </w:pPr>
                        <w:r w:rsidRPr="006D2666">
                          <w:rPr>
                            <w:sz w:val="16"/>
                            <w:szCs w:val="16"/>
                          </w:rPr>
                          <w:t>13</w:t>
                        </w:r>
                      </w:p>
                    </w:txbxContent>
                  </v:textbox>
                </v:rect>
              </w:pict>
            </w:r>
            <w:r w:rsidR="002E3B91" w:rsidRPr="00E979C6">
              <w:rPr>
                <w:i/>
                <w:sz w:val="16"/>
                <w:szCs w:val="16"/>
                <w:lang w:val="en-US"/>
              </w:rPr>
              <w:t>T</w:t>
            </w:r>
            <w:r w:rsidR="002E3B91" w:rsidRPr="00E979C6">
              <w:rPr>
                <w:i/>
                <w:sz w:val="16"/>
                <w:szCs w:val="16"/>
              </w:rPr>
              <w:t xml:space="preserve">. </w:t>
            </w:r>
            <w:r w:rsidR="002E3B91" w:rsidRPr="00E979C6">
              <w:rPr>
                <w:i/>
                <w:sz w:val="16"/>
                <w:szCs w:val="16"/>
                <w:lang w:val="en-US"/>
              </w:rPr>
              <w:t>macha</w:t>
            </w:r>
          </w:p>
        </w:tc>
        <w:tc>
          <w:tcPr>
            <w:tcW w:w="850" w:type="dxa"/>
            <w:vAlign w:val="center"/>
          </w:tcPr>
          <w:p w:rsidR="002E3B91" w:rsidRPr="00E979C6" w:rsidRDefault="002E3B91" w:rsidP="00E979C6">
            <w:pPr>
              <w:ind w:right="-91" w:hanging="126"/>
              <w:jc w:val="center"/>
              <w:rPr>
                <w:sz w:val="16"/>
                <w:szCs w:val="16"/>
              </w:rPr>
            </w:pPr>
            <w:r w:rsidRPr="00E979C6">
              <w:rPr>
                <w:sz w:val="16"/>
                <w:szCs w:val="16"/>
                <w:lang w:val="en-US"/>
              </w:rPr>
              <w:t>AABBDD</w:t>
            </w:r>
          </w:p>
        </w:tc>
        <w:tc>
          <w:tcPr>
            <w:tcW w:w="680" w:type="dxa"/>
            <w:vAlign w:val="center"/>
          </w:tcPr>
          <w:p w:rsidR="002E3B91" w:rsidRPr="00E979C6" w:rsidRDefault="002E3B91" w:rsidP="00E979C6">
            <w:pPr>
              <w:jc w:val="center"/>
              <w:rPr>
                <w:sz w:val="16"/>
                <w:szCs w:val="16"/>
              </w:rPr>
            </w:pPr>
            <w:r w:rsidRPr="00E979C6">
              <w:rPr>
                <w:sz w:val="16"/>
                <w:szCs w:val="16"/>
              </w:rPr>
              <w:t>42</w:t>
            </w:r>
          </w:p>
        </w:tc>
        <w:tc>
          <w:tcPr>
            <w:tcW w:w="850" w:type="dxa"/>
            <w:vAlign w:val="center"/>
          </w:tcPr>
          <w:p w:rsidR="002E3B91" w:rsidRPr="00E979C6" w:rsidRDefault="002E3B91" w:rsidP="00E979C6">
            <w:pPr>
              <w:jc w:val="center"/>
              <w:rPr>
                <w:sz w:val="16"/>
                <w:szCs w:val="16"/>
              </w:rPr>
            </w:pPr>
            <w:r w:rsidRPr="00E979C6">
              <w:rPr>
                <w:sz w:val="16"/>
                <w:szCs w:val="16"/>
              </w:rPr>
              <w:t>Плотный</w:t>
            </w:r>
          </w:p>
        </w:tc>
        <w:tc>
          <w:tcPr>
            <w:tcW w:w="850" w:type="dxa"/>
            <w:vAlign w:val="center"/>
          </w:tcPr>
          <w:p w:rsidR="002E3B91" w:rsidRPr="00E979C6" w:rsidRDefault="002E3B91" w:rsidP="00E979C6">
            <w:pPr>
              <w:jc w:val="center"/>
              <w:rPr>
                <w:sz w:val="16"/>
                <w:szCs w:val="16"/>
              </w:rPr>
            </w:pPr>
            <w:r w:rsidRPr="00E979C6">
              <w:rPr>
                <w:sz w:val="16"/>
                <w:szCs w:val="16"/>
              </w:rPr>
              <w:t>Пленч</w:t>
            </w:r>
            <w:r w:rsidRPr="00E979C6">
              <w:rPr>
                <w:sz w:val="16"/>
                <w:szCs w:val="16"/>
              </w:rPr>
              <w:t>а</w:t>
            </w:r>
            <w:r w:rsidRPr="00E979C6">
              <w:rPr>
                <w:sz w:val="16"/>
                <w:szCs w:val="16"/>
              </w:rPr>
              <w:t>тый</w:t>
            </w:r>
          </w:p>
        </w:tc>
        <w:tc>
          <w:tcPr>
            <w:tcW w:w="1191" w:type="dxa"/>
            <w:vAlign w:val="center"/>
          </w:tcPr>
          <w:p w:rsidR="002E3B91" w:rsidRPr="00E979C6" w:rsidRDefault="002E3B91" w:rsidP="00E979C6">
            <w:pPr>
              <w:jc w:val="center"/>
              <w:rPr>
                <w:sz w:val="16"/>
                <w:szCs w:val="16"/>
              </w:rPr>
            </w:pPr>
            <w:r w:rsidRPr="00E979C6">
              <w:rPr>
                <w:sz w:val="16"/>
                <w:szCs w:val="16"/>
              </w:rPr>
              <w:t>Безостый</w:t>
            </w:r>
          </w:p>
        </w:tc>
        <w:tc>
          <w:tcPr>
            <w:tcW w:w="964" w:type="dxa"/>
            <w:vAlign w:val="center"/>
          </w:tcPr>
          <w:p w:rsidR="002E3B91" w:rsidRPr="00E979C6" w:rsidRDefault="002E3B91" w:rsidP="00E979C6">
            <w:pPr>
              <w:jc w:val="center"/>
              <w:rPr>
                <w:sz w:val="16"/>
                <w:szCs w:val="16"/>
              </w:rPr>
            </w:pPr>
            <w:r w:rsidRPr="00E979C6">
              <w:rPr>
                <w:sz w:val="16"/>
                <w:szCs w:val="16"/>
              </w:rPr>
              <w:t>Короче</w:t>
            </w:r>
            <w:r w:rsidRPr="00E979C6">
              <w:rPr>
                <w:sz w:val="16"/>
                <w:szCs w:val="16"/>
              </w:rPr>
              <w:br/>
              <w:t>цветковых</w:t>
            </w:r>
          </w:p>
        </w:tc>
        <w:tc>
          <w:tcPr>
            <w:tcW w:w="1191" w:type="dxa"/>
            <w:vAlign w:val="center"/>
          </w:tcPr>
          <w:p w:rsidR="002E3B91" w:rsidRPr="00E979C6" w:rsidRDefault="002E3B91" w:rsidP="00E979C6">
            <w:pPr>
              <w:jc w:val="center"/>
              <w:rPr>
                <w:sz w:val="16"/>
                <w:szCs w:val="16"/>
              </w:rPr>
            </w:pPr>
            <w:r w:rsidRPr="00E979C6">
              <w:rPr>
                <w:sz w:val="16"/>
                <w:szCs w:val="16"/>
              </w:rPr>
              <w:t>Полая</w:t>
            </w:r>
          </w:p>
        </w:tc>
        <w:tc>
          <w:tcPr>
            <w:tcW w:w="1191" w:type="dxa"/>
            <w:tcBorders>
              <w:right w:val="single" w:sz="4" w:space="0" w:color="auto"/>
            </w:tcBorders>
            <w:vAlign w:val="center"/>
          </w:tcPr>
          <w:p w:rsidR="002E3B91" w:rsidRPr="00E979C6" w:rsidRDefault="002E3B91" w:rsidP="00E979C6">
            <w:pPr>
              <w:jc w:val="center"/>
              <w:rPr>
                <w:sz w:val="16"/>
                <w:szCs w:val="16"/>
              </w:rPr>
            </w:pPr>
            <w:r w:rsidRPr="00E979C6">
              <w:rPr>
                <w:sz w:val="16"/>
                <w:szCs w:val="16"/>
              </w:rPr>
              <w:t>л &lt; б</w:t>
            </w:r>
          </w:p>
        </w:tc>
      </w:tr>
      <w:tr w:rsidR="002E3B91" w:rsidRPr="00E979C6" w:rsidTr="00E33C07">
        <w:trPr>
          <w:cantSplit/>
          <w:jc w:val="center"/>
        </w:trPr>
        <w:tc>
          <w:tcPr>
            <w:tcW w:w="1417" w:type="dxa"/>
            <w:vAlign w:val="center"/>
          </w:tcPr>
          <w:p w:rsidR="002E3B91" w:rsidRPr="00E979C6" w:rsidRDefault="002E3B91" w:rsidP="00E979C6">
            <w:pPr>
              <w:rPr>
                <w:i/>
                <w:sz w:val="16"/>
                <w:szCs w:val="16"/>
                <w:lang w:val="en-US"/>
              </w:rPr>
            </w:pPr>
            <w:r w:rsidRPr="00E979C6">
              <w:rPr>
                <w:i/>
                <w:sz w:val="16"/>
                <w:szCs w:val="16"/>
                <w:lang w:val="en-US"/>
              </w:rPr>
              <w:t>T.</w:t>
            </w:r>
            <w:r w:rsidRPr="00E979C6">
              <w:rPr>
                <w:i/>
                <w:sz w:val="16"/>
                <w:szCs w:val="16"/>
              </w:rPr>
              <w:t xml:space="preserve"> </w:t>
            </w:r>
            <w:r w:rsidRPr="00E979C6">
              <w:rPr>
                <w:i/>
                <w:sz w:val="16"/>
                <w:szCs w:val="16"/>
                <w:lang w:val="en-US"/>
              </w:rPr>
              <w:t>turgidum</w:t>
            </w:r>
          </w:p>
        </w:tc>
        <w:tc>
          <w:tcPr>
            <w:tcW w:w="850" w:type="dxa"/>
            <w:vAlign w:val="center"/>
          </w:tcPr>
          <w:p w:rsidR="002E3B91" w:rsidRPr="00E979C6" w:rsidRDefault="002E3B91" w:rsidP="00E979C6">
            <w:pPr>
              <w:jc w:val="center"/>
              <w:rPr>
                <w:sz w:val="16"/>
                <w:szCs w:val="16"/>
              </w:rPr>
            </w:pPr>
            <w:r w:rsidRPr="00E979C6">
              <w:rPr>
                <w:sz w:val="16"/>
                <w:szCs w:val="16"/>
              </w:rPr>
              <w:t>ААВВ</w:t>
            </w:r>
          </w:p>
        </w:tc>
        <w:tc>
          <w:tcPr>
            <w:tcW w:w="680" w:type="dxa"/>
            <w:vAlign w:val="center"/>
          </w:tcPr>
          <w:p w:rsidR="002E3B91" w:rsidRPr="00E979C6" w:rsidRDefault="002E3B91" w:rsidP="00E979C6">
            <w:pPr>
              <w:jc w:val="center"/>
              <w:rPr>
                <w:sz w:val="16"/>
                <w:szCs w:val="16"/>
              </w:rPr>
            </w:pPr>
            <w:r w:rsidRPr="00E979C6">
              <w:rPr>
                <w:sz w:val="16"/>
                <w:szCs w:val="16"/>
              </w:rPr>
              <w:t>28</w:t>
            </w:r>
          </w:p>
        </w:tc>
        <w:tc>
          <w:tcPr>
            <w:tcW w:w="850" w:type="dxa"/>
            <w:vAlign w:val="center"/>
          </w:tcPr>
          <w:p w:rsidR="002E3B91" w:rsidRPr="00E979C6" w:rsidRDefault="002E3B91" w:rsidP="00E979C6">
            <w:pPr>
              <w:jc w:val="center"/>
              <w:rPr>
                <w:sz w:val="16"/>
                <w:szCs w:val="16"/>
              </w:rPr>
            </w:pPr>
            <w:r w:rsidRPr="00E979C6">
              <w:rPr>
                <w:sz w:val="16"/>
                <w:szCs w:val="16"/>
              </w:rPr>
              <w:t>Плотный</w:t>
            </w:r>
          </w:p>
        </w:tc>
        <w:tc>
          <w:tcPr>
            <w:tcW w:w="850" w:type="dxa"/>
            <w:vAlign w:val="center"/>
          </w:tcPr>
          <w:p w:rsidR="002E3B91" w:rsidRPr="00E979C6" w:rsidRDefault="002E3B91" w:rsidP="00E979C6">
            <w:pPr>
              <w:jc w:val="center"/>
              <w:rPr>
                <w:sz w:val="16"/>
                <w:szCs w:val="16"/>
              </w:rPr>
            </w:pPr>
            <w:r w:rsidRPr="00E979C6">
              <w:rPr>
                <w:sz w:val="16"/>
                <w:szCs w:val="16"/>
              </w:rPr>
              <w:t>Голозе</w:t>
            </w:r>
            <w:r w:rsidRPr="00E979C6">
              <w:rPr>
                <w:sz w:val="16"/>
                <w:szCs w:val="16"/>
              </w:rPr>
              <w:t>р</w:t>
            </w:r>
            <w:r w:rsidRPr="00E979C6">
              <w:rPr>
                <w:sz w:val="16"/>
                <w:szCs w:val="16"/>
              </w:rPr>
              <w:t>ный</w:t>
            </w:r>
          </w:p>
        </w:tc>
        <w:tc>
          <w:tcPr>
            <w:tcW w:w="1191" w:type="dxa"/>
            <w:vAlign w:val="center"/>
          </w:tcPr>
          <w:p w:rsidR="002E3B91" w:rsidRPr="00E979C6" w:rsidRDefault="002E3B91" w:rsidP="00E979C6">
            <w:pPr>
              <w:jc w:val="center"/>
              <w:rPr>
                <w:sz w:val="16"/>
                <w:szCs w:val="16"/>
              </w:rPr>
            </w:pPr>
            <w:r w:rsidRPr="00E979C6">
              <w:rPr>
                <w:sz w:val="16"/>
                <w:szCs w:val="16"/>
              </w:rPr>
              <w:t>Длинные</w:t>
            </w:r>
            <w:r w:rsidRPr="00E979C6">
              <w:rPr>
                <w:sz w:val="16"/>
                <w:szCs w:val="16"/>
              </w:rPr>
              <w:br/>
              <w:t>параллельные</w:t>
            </w:r>
          </w:p>
        </w:tc>
        <w:tc>
          <w:tcPr>
            <w:tcW w:w="964" w:type="dxa"/>
            <w:vAlign w:val="center"/>
          </w:tcPr>
          <w:p w:rsidR="002E3B91" w:rsidRPr="00E979C6" w:rsidRDefault="002E3B91" w:rsidP="00E979C6">
            <w:pPr>
              <w:jc w:val="center"/>
              <w:rPr>
                <w:sz w:val="16"/>
                <w:szCs w:val="16"/>
              </w:rPr>
            </w:pPr>
            <w:r w:rsidRPr="00E979C6">
              <w:rPr>
                <w:sz w:val="16"/>
                <w:szCs w:val="16"/>
              </w:rPr>
              <w:t>Короткие вздутые</w:t>
            </w:r>
          </w:p>
        </w:tc>
        <w:tc>
          <w:tcPr>
            <w:tcW w:w="1191" w:type="dxa"/>
            <w:vAlign w:val="center"/>
          </w:tcPr>
          <w:p w:rsidR="002E3B91" w:rsidRPr="00E979C6" w:rsidRDefault="002E3B91" w:rsidP="00E979C6">
            <w:pPr>
              <w:jc w:val="center"/>
              <w:rPr>
                <w:sz w:val="16"/>
                <w:szCs w:val="16"/>
              </w:rPr>
            </w:pPr>
            <w:r w:rsidRPr="00E979C6">
              <w:rPr>
                <w:sz w:val="16"/>
                <w:szCs w:val="16"/>
              </w:rPr>
              <w:t>Выполненная</w:t>
            </w:r>
          </w:p>
        </w:tc>
        <w:tc>
          <w:tcPr>
            <w:tcW w:w="1191" w:type="dxa"/>
            <w:tcBorders>
              <w:right w:val="single" w:sz="4" w:space="0" w:color="auto"/>
            </w:tcBorders>
            <w:vAlign w:val="center"/>
          </w:tcPr>
          <w:p w:rsidR="002E3B91" w:rsidRPr="00E979C6" w:rsidRDefault="002E3B91" w:rsidP="00E979C6">
            <w:pPr>
              <w:jc w:val="center"/>
              <w:rPr>
                <w:sz w:val="16"/>
                <w:szCs w:val="16"/>
              </w:rPr>
            </w:pPr>
            <w:r w:rsidRPr="00E979C6">
              <w:rPr>
                <w:sz w:val="16"/>
                <w:szCs w:val="16"/>
              </w:rPr>
              <w:t>л &gt; б</w:t>
            </w:r>
          </w:p>
        </w:tc>
      </w:tr>
      <w:tr w:rsidR="002E3B91" w:rsidRPr="00E979C6" w:rsidTr="00E33C07">
        <w:trPr>
          <w:cantSplit/>
          <w:jc w:val="center"/>
        </w:trPr>
        <w:tc>
          <w:tcPr>
            <w:tcW w:w="1417" w:type="dxa"/>
            <w:vAlign w:val="center"/>
          </w:tcPr>
          <w:p w:rsidR="002E3B91" w:rsidRPr="00E979C6" w:rsidRDefault="002E3B91" w:rsidP="00E979C6">
            <w:pPr>
              <w:rPr>
                <w:i/>
                <w:sz w:val="16"/>
                <w:szCs w:val="16"/>
                <w:lang w:val="en-US"/>
              </w:rPr>
            </w:pPr>
            <w:r w:rsidRPr="00E979C6">
              <w:rPr>
                <w:i/>
                <w:sz w:val="16"/>
                <w:szCs w:val="16"/>
                <w:lang w:val="en-US"/>
              </w:rPr>
              <w:t>T.</w:t>
            </w:r>
            <w:r w:rsidRPr="00E979C6">
              <w:rPr>
                <w:i/>
                <w:sz w:val="16"/>
                <w:szCs w:val="16"/>
              </w:rPr>
              <w:t xml:space="preserve"> </w:t>
            </w:r>
            <w:r w:rsidRPr="00E979C6">
              <w:rPr>
                <w:i/>
                <w:sz w:val="16"/>
                <w:szCs w:val="16"/>
                <w:lang w:val="en-US"/>
              </w:rPr>
              <w:t>durum</w:t>
            </w:r>
          </w:p>
        </w:tc>
        <w:tc>
          <w:tcPr>
            <w:tcW w:w="850" w:type="dxa"/>
            <w:vAlign w:val="center"/>
          </w:tcPr>
          <w:p w:rsidR="002E3B91" w:rsidRPr="00E979C6" w:rsidRDefault="002E3B91" w:rsidP="00E979C6">
            <w:pPr>
              <w:jc w:val="center"/>
              <w:rPr>
                <w:sz w:val="16"/>
                <w:szCs w:val="16"/>
              </w:rPr>
            </w:pPr>
            <w:r w:rsidRPr="00E979C6">
              <w:rPr>
                <w:sz w:val="16"/>
                <w:szCs w:val="16"/>
              </w:rPr>
              <w:t>ААВВ</w:t>
            </w:r>
          </w:p>
        </w:tc>
        <w:tc>
          <w:tcPr>
            <w:tcW w:w="680" w:type="dxa"/>
            <w:vAlign w:val="center"/>
          </w:tcPr>
          <w:p w:rsidR="002E3B91" w:rsidRPr="00E979C6" w:rsidRDefault="002E3B91" w:rsidP="00E979C6">
            <w:pPr>
              <w:jc w:val="center"/>
              <w:rPr>
                <w:sz w:val="16"/>
                <w:szCs w:val="16"/>
              </w:rPr>
            </w:pPr>
            <w:r w:rsidRPr="00E979C6">
              <w:rPr>
                <w:sz w:val="16"/>
                <w:szCs w:val="16"/>
              </w:rPr>
              <w:t>28</w:t>
            </w:r>
          </w:p>
        </w:tc>
        <w:tc>
          <w:tcPr>
            <w:tcW w:w="850" w:type="dxa"/>
            <w:vAlign w:val="center"/>
          </w:tcPr>
          <w:p w:rsidR="002E3B91" w:rsidRPr="00E979C6" w:rsidRDefault="002E3B91" w:rsidP="00E979C6">
            <w:pPr>
              <w:jc w:val="center"/>
              <w:rPr>
                <w:sz w:val="16"/>
                <w:szCs w:val="16"/>
              </w:rPr>
            </w:pPr>
            <w:r w:rsidRPr="00E979C6">
              <w:rPr>
                <w:sz w:val="16"/>
                <w:szCs w:val="16"/>
              </w:rPr>
              <w:t>Плотный</w:t>
            </w:r>
          </w:p>
        </w:tc>
        <w:tc>
          <w:tcPr>
            <w:tcW w:w="850" w:type="dxa"/>
            <w:vAlign w:val="center"/>
          </w:tcPr>
          <w:p w:rsidR="002E3B91" w:rsidRPr="00E979C6" w:rsidRDefault="002E3B91" w:rsidP="00E979C6">
            <w:pPr>
              <w:jc w:val="center"/>
              <w:rPr>
                <w:sz w:val="16"/>
                <w:szCs w:val="16"/>
              </w:rPr>
            </w:pPr>
            <w:r w:rsidRPr="00E979C6">
              <w:rPr>
                <w:sz w:val="16"/>
                <w:szCs w:val="16"/>
              </w:rPr>
              <w:t>Голозе</w:t>
            </w:r>
            <w:r w:rsidRPr="00E979C6">
              <w:rPr>
                <w:sz w:val="16"/>
                <w:szCs w:val="16"/>
              </w:rPr>
              <w:t>р</w:t>
            </w:r>
            <w:r w:rsidRPr="00E979C6">
              <w:rPr>
                <w:sz w:val="16"/>
                <w:szCs w:val="16"/>
              </w:rPr>
              <w:t>ный</w:t>
            </w:r>
          </w:p>
        </w:tc>
        <w:tc>
          <w:tcPr>
            <w:tcW w:w="1191" w:type="dxa"/>
            <w:vAlign w:val="center"/>
          </w:tcPr>
          <w:p w:rsidR="002E3B91" w:rsidRPr="00E979C6" w:rsidRDefault="002E3B91" w:rsidP="00E979C6">
            <w:pPr>
              <w:jc w:val="center"/>
              <w:rPr>
                <w:sz w:val="16"/>
                <w:szCs w:val="16"/>
              </w:rPr>
            </w:pPr>
            <w:r w:rsidRPr="00E979C6">
              <w:rPr>
                <w:sz w:val="16"/>
                <w:szCs w:val="16"/>
              </w:rPr>
              <w:t>Длинные</w:t>
            </w:r>
            <w:r w:rsidRPr="00E979C6">
              <w:rPr>
                <w:sz w:val="16"/>
                <w:szCs w:val="16"/>
              </w:rPr>
              <w:br/>
              <w:t>параллельные</w:t>
            </w:r>
          </w:p>
        </w:tc>
        <w:tc>
          <w:tcPr>
            <w:tcW w:w="964" w:type="dxa"/>
            <w:vAlign w:val="center"/>
          </w:tcPr>
          <w:p w:rsidR="002E3B91" w:rsidRPr="00E979C6" w:rsidRDefault="002E3B91" w:rsidP="00E979C6">
            <w:pPr>
              <w:ind w:right="-91" w:hanging="45"/>
              <w:jc w:val="center"/>
              <w:rPr>
                <w:sz w:val="16"/>
                <w:szCs w:val="16"/>
              </w:rPr>
            </w:pPr>
            <w:r w:rsidRPr="00E979C6">
              <w:rPr>
                <w:sz w:val="16"/>
                <w:szCs w:val="16"/>
              </w:rPr>
              <w:t>Равны</w:t>
            </w:r>
            <w:r w:rsidRPr="00E979C6">
              <w:rPr>
                <w:sz w:val="16"/>
                <w:szCs w:val="16"/>
              </w:rPr>
              <w:br/>
              <w:t>цветковым</w:t>
            </w:r>
          </w:p>
        </w:tc>
        <w:tc>
          <w:tcPr>
            <w:tcW w:w="1191" w:type="dxa"/>
            <w:vAlign w:val="center"/>
          </w:tcPr>
          <w:p w:rsidR="002E3B91" w:rsidRPr="00E979C6" w:rsidRDefault="002E3B91" w:rsidP="00E979C6">
            <w:pPr>
              <w:jc w:val="center"/>
              <w:rPr>
                <w:sz w:val="16"/>
                <w:szCs w:val="16"/>
              </w:rPr>
            </w:pPr>
            <w:r w:rsidRPr="00E979C6">
              <w:rPr>
                <w:sz w:val="16"/>
                <w:szCs w:val="16"/>
              </w:rPr>
              <w:t>Выполненная</w:t>
            </w:r>
          </w:p>
        </w:tc>
        <w:tc>
          <w:tcPr>
            <w:tcW w:w="1191" w:type="dxa"/>
            <w:tcBorders>
              <w:right w:val="single" w:sz="4" w:space="0" w:color="auto"/>
            </w:tcBorders>
            <w:vAlign w:val="center"/>
          </w:tcPr>
          <w:p w:rsidR="002E3B91" w:rsidRPr="00E979C6" w:rsidRDefault="002E3B91" w:rsidP="00E979C6">
            <w:pPr>
              <w:jc w:val="center"/>
              <w:rPr>
                <w:sz w:val="16"/>
                <w:szCs w:val="16"/>
              </w:rPr>
            </w:pPr>
            <w:r w:rsidRPr="00E979C6">
              <w:rPr>
                <w:sz w:val="16"/>
                <w:szCs w:val="16"/>
              </w:rPr>
              <w:t>л &lt; б</w:t>
            </w:r>
          </w:p>
        </w:tc>
      </w:tr>
      <w:tr w:rsidR="002E3B91" w:rsidRPr="00E979C6" w:rsidTr="00E33C07">
        <w:trPr>
          <w:cantSplit/>
          <w:jc w:val="center"/>
        </w:trPr>
        <w:tc>
          <w:tcPr>
            <w:tcW w:w="1417" w:type="dxa"/>
            <w:vAlign w:val="center"/>
          </w:tcPr>
          <w:p w:rsidR="002E3B91" w:rsidRPr="00E979C6" w:rsidRDefault="002E3B91" w:rsidP="00E979C6">
            <w:pPr>
              <w:rPr>
                <w:i/>
                <w:sz w:val="16"/>
                <w:szCs w:val="16"/>
              </w:rPr>
            </w:pPr>
            <w:r w:rsidRPr="00E979C6">
              <w:rPr>
                <w:i/>
                <w:sz w:val="16"/>
                <w:szCs w:val="16"/>
                <w:lang w:val="en-US"/>
              </w:rPr>
              <w:t>T</w:t>
            </w:r>
            <w:r w:rsidRPr="00E979C6">
              <w:rPr>
                <w:i/>
                <w:sz w:val="16"/>
                <w:szCs w:val="16"/>
              </w:rPr>
              <w:t xml:space="preserve">. </w:t>
            </w:r>
            <w:r w:rsidRPr="00E979C6">
              <w:rPr>
                <w:i/>
                <w:sz w:val="16"/>
                <w:szCs w:val="16"/>
                <w:lang w:val="en-US"/>
              </w:rPr>
              <w:t>persicum</w:t>
            </w:r>
          </w:p>
        </w:tc>
        <w:tc>
          <w:tcPr>
            <w:tcW w:w="850" w:type="dxa"/>
            <w:vAlign w:val="center"/>
          </w:tcPr>
          <w:p w:rsidR="002E3B91" w:rsidRPr="00E979C6" w:rsidRDefault="002E3B91" w:rsidP="00E979C6">
            <w:pPr>
              <w:jc w:val="center"/>
              <w:rPr>
                <w:sz w:val="16"/>
                <w:szCs w:val="16"/>
              </w:rPr>
            </w:pPr>
            <w:r w:rsidRPr="00E979C6">
              <w:rPr>
                <w:sz w:val="16"/>
                <w:szCs w:val="16"/>
              </w:rPr>
              <w:t>ААВВ</w:t>
            </w:r>
          </w:p>
        </w:tc>
        <w:tc>
          <w:tcPr>
            <w:tcW w:w="680" w:type="dxa"/>
            <w:vAlign w:val="center"/>
          </w:tcPr>
          <w:p w:rsidR="002E3B91" w:rsidRPr="00E979C6" w:rsidRDefault="002E3B91" w:rsidP="00E979C6">
            <w:pPr>
              <w:jc w:val="center"/>
              <w:rPr>
                <w:sz w:val="16"/>
                <w:szCs w:val="16"/>
              </w:rPr>
            </w:pPr>
            <w:r w:rsidRPr="00E979C6">
              <w:rPr>
                <w:sz w:val="16"/>
                <w:szCs w:val="16"/>
              </w:rPr>
              <w:t>28</w:t>
            </w:r>
          </w:p>
        </w:tc>
        <w:tc>
          <w:tcPr>
            <w:tcW w:w="850" w:type="dxa"/>
            <w:vAlign w:val="center"/>
          </w:tcPr>
          <w:p w:rsidR="002E3B91" w:rsidRPr="00E979C6" w:rsidRDefault="002E3B91" w:rsidP="00E979C6">
            <w:pPr>
              <w:jc w:val="center"/>
              <w:rPr>
                <w:sz w:val="16"/>
                <w:szCs w:val="16"/>
              </w:rPr>
            </w:pPr>
            <w:r w:rsidRPr="00E979C6">
              <w:rPr>
                <w:sz w:val="16"/>
                <w:szCs w:val="16"/>
              </w:rPr>
              <w:t>Рыхлый</w:t>
            </w:r>
          </w:p>
        </w:tc>
        <w:tc>
          <w:tcPr>
            <w:tcW w:w="850" w:type="dxa"/>
            <w:vAlign w:val="center"/>
          </w:tcPr>
          <w:p w:rsidR="002E3B91" w:rsidRPr="00E979C6" w:rsidRDefault="002E3B91" w:rsidP="00E979C6">
            <w:pPr>
              <w:jc w:val="center"/>
              <w:rPr>
                <w:sz w:val="16"/>
                <w:szCs w:val="16"/>
              </w:rPr>
            </w:pPr>
            <w:r w:rsidRPr="00E979C6">
              <w:rPr>
                <w:sz w:val="16"/>
                <w:szCs w:val="16"/>
              </w:rPr>
              <w:t>Голозе</w:t>
            </w:r>
            <w:r w:rsidRPr="00E979C6">
              <w:rPr>
                <w:sz w:val="16"/>
                <w:szCs w:val="16"/>
              </w:rPr>
              <w:t>р</w:t>
            </w:r>
            <w:r w:rsidRPr="00E979C6">
              <w:rPr>
                <w:sz w:val="16"/>
                <w:szCs w:val="16"/>
              </w:rPr>
              <w:t>ный</w:t>
            </w:r>
          </w:p>
        </w:tc>
        <w:tc>
          <w:tcPr>
            <w:tcW w:w="1191" w:type="dxa"/>
            <w:vAlign w:val="center"/>
          </w:tcPr>
          <w:p w:rsidR="002E3B91" w:rsidRPr="00E979C6" w:rsidRDefault="002E3B91" w:rsidP="00E979C6">
            <w:pPr>
              <w:jc w:val="center"/>
              <w:rPr>
                <w:sz w:val="16"/>
                <w:szCs w:val="16"/>
              </w:rPr>
            </w:pPr>
            <w:r w:rsidRPr="00E979C6">
              <w:rPr>
                <w:sz w:val="16"/>
                <w:szCs w:val="16"/>
              </w:rPr>
              <w:t>Длинные</w:t>
            </w:r>
            <w:r w:rsidRPr="00E979C6">
              <w:rPr>
                <w:sz w:val="16"/>
                <w:szCs w:val="16"/>
              </w:rPr>
              <w:br/>
              <w:t>расходящиеся</w:t>
            </w:r>
          </w:p>
        </w:tc>
        <w:tc>
          <w:tcPr>
            <w:tcW w:w="964" w:type="dxa"/>
            <w:vAlign w:val="center"/>
          </w:tcPr>
          <w:p w:rsidR="002E3B91" w:rsidRPr="00E979C6" w:rsidRDefault="002E3B91" w:rsidP="00E979C6">
            <w:pPr>
              <w:jc w:val="center"/>
              <w:rPr>
                <w:sz w:val="16"/>
                <w:szCs w:val="16"/>
              </w:rPr>
            </w:pPr>
            <w:r w:rsidRPr="00E979C6">
              <w:rPr>
                <w:sz w:val="16"/>
                <w:szCs w:val="16"/>
              </w:rPr>
              <w:t>Равны</w:t>
            </w:r>
            <w:r w:rsidRPr="00E979C6">
              <w:rPr>
                <w:sz w:val="16"/>
                <w:szCs w:val="16"/>
              </w:rPr>
              <w:br/>
              <w:t>цветковым</w:t>
            </w:r>
          </w:p>
        </w:tc>
        <w:tc>
          <w:tcPr>
            <w:tcW w:w="1191" w:type="dxa"/>
            <w:vAlign w:val="center"/>
          </w:tcPr>
          <w:p w:rsidR="002E3B91" w:rsidRPr="00E979C6" w:rsidRDefault="002E3B91" w:rsidP="00E979C6">
            <w:pPr>
              <w:jc w:val="center"/>
              <w:rPr>
                <w:sz w:val="16"/>
                <w:szCs w:val="16"/>
              </w:rPr>
            </w:pPr>
            <w:r w:rsidRPr="00E979C6">
              <w:rPr>
                <w:sz w:val="16"/>
                <w:szCs w:val="16"/>
              </w:rPr>
              <w:t>Полая</w:t>
            </w:r>
          </w:p>
        </w:tc>
        <w:tc>
          <w:tcPr>
            <w:tcW w:w="1191" w:type="dxa"/>
            <w:tcBorders>
              <w:right w:val="single" w:sz="4" w:space="0" w:color="auto"/>
            </w:tcBorders>
            <w:vAlign w:val="center"/>
          </w:tcPr>
          <w:p w:rsidR="002E3B91" w:rsidRPr="00E979C6" w:rsidRDefault="002E3B91" w:rsidP="00E979C6">
            <w:pPr>
              <w:jc w:val="center"/>
              <w:rPr>
                <w:sz w:val="16"/>
                <w:szCs w:val="16"/>
              </w:rPr>
            </w:pPr>
            <w:r w:rsidRPr="00E979C6">
              <w:rPr>
                <w:sz w:val="16"/>
                <w:szCs w:val="16"/>
              </w:rPr>
              <w:t>л &gt; б</w:t>
            </w:r>
          </w:p>
        </w:tc>
      </w:tr>
      <w:tr w:rsidR="002E3B91" w:rsidRPr="00E979C6" w:rsidTr="00E33C07">
        <w:trPr>
          <w:cantSplit/>
          <w:jc w:val="center"/>
        </w:trPr>
        <w:tc>
          <w:tcPr>
            <w:tcW w:w="1417" w:type="dxa"/>
            <w:vAlign w:val="center"/>
          </w:tcPr>
          <w:p w:rsidR="002E3B91" w:rsidRPr="00E979C6" w:rsidRDefault="002E3B91" w:rsidP="00E979C6">
            <w:pPr>
              <w:rPr>
                <w:i/>
                <w:sz w:val="16"/>
                <w:szCs w:val="16"/>
              </w:rPr>
            </w:pPr>
            <w:r w:rsidRPr="00E979C6">
              <w:rPr>
                <w:i/>
                <w:sz w:val="16"/>
                <w:szCs w:val="16"/>
                <w:lang w:val="en-US"/>
              </w:rPr>
              <w:t>T</w:t>
            </w:r>
            <w:r w:rsidRPr="00E979C6">
              <w:rPr>
                <w:i/>
                <w:sz w:val="16"/>
                <w:szCs w:val="16"/>
              </w:rPr>
              <w:t xml:space="preserve">. </w:t>
            </w:r>
            <w:r w:rsidRPr="00E979C6">
              <w:rPr>
                <w:i/>
                <w:sz w:val="16"/>
                <w:szCs w:val="16"/>
                <w:lang w:val="en-US"/>
              </w:rPr>
              <w:t>polonicum</w:t>
            </w:r>
          </w:p>
        </w:tc>
        <w:tc>
          <w:tcPr>
            <w:tcW w:w="850" w:type="dxa"/>
            <w:vAlign w:val="center"/>
          </w:tcPr>
          <w:p w:rsidR="002E3B91" w:rsidRPr="00E979C6" w:rsidRDefault="002E3B91" w:rsidP="00E979C6">
            <w:pPr>
              <w:jc w:val="center"/>
              <w:rPr>
                <w:sz w:val="16"/>
                <w:szCs w:val="16"/>
              </w:rPr>
            </w:pPr>
            <w:r w:rsidRPr="00E979C6">
              <w:rPr>
                <w:sz w:val="16"/>
                <w:szCs w:val="16"/>
              </w:rPr>
              <w:t>ААВВ</w:t>
            </w:r>
          </w:p>
        </w:tc>
        <w:tc>
          <w:tcPr>
            <w:tcW w:w="680" w:type="dxa"/>
            <w:vAlign w:val="center"/>
          </w:tcPr>
          <w:p w:rsidR="002E3B91" w:rsidRPr="00E979C6" w:rsidRDefault="002E3B91" w:rsidP="00E979C6">
            <w:pPr>
              <w:jc w:val="center"/>
              <w:rPr>
                <w:sz w:val="16"/>
                <w:szCs w:val="16"/>
              </w:rPr>
            </w:pPr>
            <w:r w:rsidRPr="00E979C6">
              <w:rPr>
                <w:sz w:val="16"/>
                <w:szCs w:val="16"/>
              </w:rPr>
              <w:t>28</w:t>
            </w:r>
          </w:p>
        </w:tc>
        <w:tc>
          <w:tcPr>
            <w:tcW w:w="850" w:type="dxa"/>
            <w:vAlign w:val="center"/>
          </w:tcPr>
          <w:p w:rsidR="002E3B91" w:rsidRPr="00E979C6" w:rsidRDefault="002E3B91" w:rsidP="00E979C6">
            <w:pPr>
              <w:jc w:val="center"/>
              <w:rPr>
                <w:sz w:val="16"/>
                <w:szCs w:val="16"/>
              </w:rPr>
            </w:pPr>
            <w:r w:rsidRPr="00E979C6">
              <w:rPr>
                <w:sz w:val="16"/>
                <w:szCs w:val="16"/>
              </w:rPr>
              <w:t>Рыхлый</w:t>
            </w:r>
          </w:p>
        </w:tc>
        <w:tc>
          <w:tcPr>
            <w:tcW w:w="850" w:type="dxa"/>
            <w:vAlign w:val="center"/>
          </w:tcPr>
          <w:p w:rsidR="002E3B91" w:rsidRPr="00E979C6" w:rsidRDefault="002E3B91" w:rsidP="00E979C6">
            <w:pPr>
              <w:jc w:val="center"/>
              <w:rPr>
                <w:sz w:val="16"/>
                <w:szCs w:val="16"/>
              </w:rPr>
            </w:pPr>
            <w:r w:rsidRPr="00E979C6">
              <w:rPr>
                <w:sz w:val="16"/>
                <w:szCs w:val="16"/>
              </w:rPr>
              <w:t>Голозе</w:t>
            </w:r>
            <w:r w:rsidRPr="00E979C6">
              <w:rPr>
                <w:sz w:val="16"/>
                <w:szCs w:val="16"/>
              </w:rPr>
              <w:t>р</w:t>
            </w:r>
            <w:r w:rsidRPr="00E979C6">
              <w:rPr>
                <w:sz w:val="16"/>
                <w:szCs w:val="16"/>
              </w:rPr>
              <w:t>ный</w:t>
            </w:r>
          </w:p>
        </w:tc>
        <w:tc>
          <w:tcPr>
            <w:tcW w:w="1191" w:type="dxa"/>
            <w:vAlign w:val="center"/>
          </w:tcPr>
          <w:p w:rsidR="002E3B91" w:rsidRPr="00E979C6" w:rsidRDefault="002E3B91" w:rsidP="00E979C6">
            <w:pPr>
              <w:jc w:val="center"/>
              <w:rPr>
                <w:sz w:val="16"/>
                <w:szCs w:val="16"/>
              </w:rPr>
            </w:pPr>
            <w:r w:rsidRPr="00E979C6">
              <w:rPr>
                <w:sz w:val="16"/>
                <w:szCs w:val="16"/>
              </w:rPr>
              <w:t>Укороченные или безостые</w:t>
            </w:r>
          </w:p>
        </w:tc>
        <w:tc>
          <w:tcPr>
            <w:tcW w:w="964" w:type="dxa"/>
            <w:vAlign w:val="center"/>
          </w:tcPr>
          <w:p w:rsidR="002E3B91" w:rsidRPr="00E979C6" w:rsidRDefault="002E3B91" w:rsidP="00E979C6">
            <w:pPr>
              <w:jc w:val="center"/>
              <w:rPr>
                <w:sz w:val="16"/>
                <w:szCs w:val="16"/>
              </w:rPr>
            </w:pPr>
            <w:r w:rsidRPr="00E979C6">
              <w:rPr>
                <w:sz w:val="16"/>
                <w:szCs w:val="16"/>
              </w:rPr>
              <w:t>Очень</w:t>
            </w:r>
            <w:r w:rsidRPr="00E979C6">
              <w:rPr>
                <w:sz w:val="16"/>
                <w:szCs w:val="16"/>
              </w:rPr>
              <w:br/>
              <w:t>длинные</w:t>
            </w:r>
          </w:p>
        </w:tc>
        <w:tc>
          <w:tcPr>
            <w:tcW w:w="1191" w:type="dxa"/>
            <w:vAlign w:val="center"/>
          </w:tcPr>
          <w:p w:rsidR="002E3B91" w:rsidRPr="00E979C6" w:rsidRDefault="002E3B91" w:rsidP="00E979C6">
            <w:pPr>
              <w:jc w:val="center"/>
              <w:rPr>
                <w:sz w:val="16"/>
                <w:szCs w:val="16"/>
              </w:rPr>
            </w:pPr>
            <w:r w:rsidRPr="00E979C6">
              <w:rPr>
                <w:sz w:val="16"/>
                <w:szCs w:val="16"/>
              </w:rPr>
              <w:t>Полая</w:t>
            </w:r>
          </w:p>
        </w:tc>
        <w:tc>
          <w:tcPr>
            <w:tcW w:w="1191" w:type="dxa"/>
            <w:tcBorders>
              <w:right w:val="single" w:sz="4" w:space="0" w:color="auto"/>
            </w:tcBorders>
            <w:vAlign w:val="center"/>
          </w:tcPr>
          <w:p w:rsidR="002E3B91" w:rsidRPr="00E979C6" w:rsidRDefault="002E3B91" w:rsidP="00E979C6">
            <w:pPr>
              <w:jc w:val="center"/>
              <w:rPr>
                <w:sz w:val="16"/>
                <w:szCs w:val="16"/>
              </w:rPr>
            </w:pPr>
            <w:r w:rsidRPr="00E979C6">
              <w:rPr>
                <w:sz w:val="16"/>
                <w:szCs w:val="16"/>
              </w:rPr>
              <w:t>л &gt; б</w:t>
            </w:r>
          </w:p>
        </w:tc>
      </w:tr>
      <w:tr w:rsidR="002E3B91" w:rsidRPr="00E979C6" w:rsidTr="00E33C07">
        <w:trPr>
          <w:cantSplit/>
          <w:jc w:val="center"/>
        </w:trPr>
        <w:tc>
          <w:tcPr>
            <w:tcW w:w="1417" w:type="dxa"/>
            <w:vAlign w:val="center"/>
          </w:tcPr>
          <w:p w:rsidR="002E3B91" w:rsidRPr="00E979C6" w:rsidRDefault="002E3B91" w:rsidP="00E979C6">
            <w:pPr>
              <w:rPr>
                <w:i/>
                <w:sz w:val="16"/>
                <w:szCs w:val="16"/>
                <w:lang w:val="en-US"/>
              </w:rPr>
            </w:pPr>
            <w:r w:rsidRPr="00E979C6">
              <w:rPr>
                <w:i/>
                <w:sz w:val="16"/>
                <w:szCs w:val="16"/>
                <w:lang w:val="en-US"/>
              </w:rPr>
              <w:t>T. dicoccum</w:t>
            </w:r>
          </w:p>
        </w:tc>
        <w:tc>
          <w:tcPr>
            <w:tcW w:w="850" w:type="dxa"/>
            <w:vAlign w:val="center"/>
          </w:tcPr>
          <w:p w:rsidR="002E3B91" w:rsidRPr="00E979C6" w:rsidRDefault="002E3B91" w:rsidP="00E979C6">
            <w:pPr>
              <w:jc w:val="center"/>
              <w:rPr>
                <w:sz w:val="16"/>
                <w:szCs w:val="16"/>
                <w:lang w:val="en-US"/>
              </w:rPr>
            </w:pPr>
            <w:r w:rsidRPr="00E979C6">
              <w:rPr>
                <w:sz w:val="16"/>
                <w:szCs w:val="16"/>
                <w:lang w:val="en-US"/>
              </w:rPr>
              <w:t>AABB</w:t>
            </w:r>
          </w:p>
        </w:tc>
        <w:tc>
          <w:tcPr>
            <w:tcW w:w="680" w:type="dxa"/>
            <w:vAlign w:val="center"/>
          </w:tcPr>
          <w:p w:rsidR="002E3B91" w:rsidRPr="00E979C6" w:rsidRDefault="002E3B91" w:rsidP="00E979C6">
            <w:pPr>
              <w:jc w:val="center"/>
              <w:rPr>
                <w:sz w:val="16"/>
                <w:szCs w:val="16"/>
                <w:lang w:val="en-US"/>
              </w:rPr>
            </w:pPr>
            <w:r w:rsidRPr="00E979C6">
              <w:rPr>
                <w:sz w:val="16"/>
                <w:szCs w:val="16"/>
                <w:lang w:val="en-US"/>
              </w:rPr>
              <w:t>28</w:t>
            </w:r>
          </w:p>
        </w:tc>
        <w:tc>
          <w:tcPr>
            <w:tcW w:w="850" w:type="dxa"/>
            <w:vAlign w:val="center"/>
          </w:tcPr>
          <w:p w:rsidR="002E3B91" w:rsidRPr="00E979C6" w:rsidRDefault="002E3B91" w:rsidP="00E979C6">
            <w:pPr>
              <w:jc w:val="center"/>
              <w:rPr>
                <w:sz w:val="16"/>
                <w:szCs w:val="16"/>
              </w:rPr>
            </w:pPr>
            <w:r w:rsidRPr="00E979C6">
              <w:rPr>
                <w:sz w:val="16"/>
                <w:szCs w:val="16"/>
              </w:rPr>
              <w:t>Плотный</w:t>
            </w:r>
          </w:p>
        </w:tc>
        <w:tc>
          <w:tcPr>
            <w:tcW w:w="850" w:type="dxa"/>
            <w:vAlign w:val="center"/>
          </w:tcPr>
          <w:p w:rsidR="002E3B91" w:rsidRPr="00E979C6" w:rsidRDefault="002E3B91" w:rsidP="00E979C6">
            <w:pPr>
              <w:jc w:val="center"/>
              <w:rPr>
                <w:sz w:val="16"/>
                <w:szCs w:val="16"/>
              </w:rPr>
            </w:pPr>
            <w:r w:rsidRPr="00E979C6">
              <w:rPr>
                <w:sz w:val="16"/>
                <w:szCs w:val="16"/>
              </w:rPr>
              <w:t>Пленч</w:t>
            </w:r>
            <w:r w:rsidRPr="00E979C6">
              <w:rPr>
                <w:sz w:val="16"/>
                <w:szCs w:val="16"/>
              </w:rPr>
              <w:t>а</w:t>
            </w:r>
            <w:r w:rsidRPr="00E979C6">
              <w:rPr>
                <w:sz w:val="16"/>
                <w:szCs w:val="16"/>
              </w:rPr>
              <w:t>тый</w:t>
            </w:r>
          </w:p>
        </w:tc>
        <w:tc>
          <w:tcPr>
            <w:tcW w:w="1191" w:type="dxa"/>
            <w:vAlign w:val="center"/>
          </w:tcPr>
          <w:p w:rsidR="002E3B91" w:rsidRPr="00E979C6" w:rsidRDefault="002E3B91" w:rsidP="00E979C6">
            <w:pPr>
              <w:jc w:val="center"/>
              <w:rPr>
                <w:sz w:val="16"/>
                <w:szCs w:val="16"/>
              </w:rPr>
            </w:pPr>
            <w:r w:rsidRPr="00E979C6">
              <w:rPr>
                <w:sz w:val="16"/>
                <w:szCs w:val="16"/>
              </w:rPr>
              <w:t>Средние</w:t>
            </w:r>
            <w:r w:rsidRPr="00E979C6">
              <w:rPr>
                <w:sz w:val="16"/>
                <w:szCs w:val="16"/>
              </w:rPr>
              <w:br/>
              <w:t>параллельные</w:t>
            </w:r>
          </w:p>
        </w:tc>
        <w:tc>
          <w:tcPr>
            <w:tcW w:w="964" w:type="dxa"/>
            <w:vAlign w:val="center"/>
          </w:tcPr>
          <w:p w:rsidR="002E3B91" w:rsidRPr="00E979C6" w:rsidRDefault="002E3B91" w:rsidP="00E979C6">
            <w:pPr>
              <w:ind w:right="-91" w:hanging="45"/>
              <w:jc w:val="center"/>
              <w:rPr>
                <w:sz w:val="16"/>
                <w:szCs w:val="16"/>
              </w:rPr>
            </w:pPr>
            <w:r w:rsidRPr="00E979C6">
              <w:rPr>
                <w:sz w:val="16"/>
                <w:szCs w:val="16"/>
              </w:rPr>
              <w:t>Короче</w:t>
            </w:r>
            <w:r w:rsidRPr="00E979C6">
              <w:rPr>
                <w:sz w:val="16"/>
                <w:szCs w:val="16"/>
              </w:rPr>
              <w:br/>
              <w:t>цветковых</w:t>
            </w:r>
          </w:p>
        </w:tc>
        <w:tc>
          <w:tcPr>
            <w:tcW w:w="1191" w:type="dxa"/>
            <w:vAlign w:val="center"/>
          </w:tcPr>
          <w:p w:rsidR="002E3B91" w:rsidRPr="00E979C6" w:rsidRDefault="002E3B91" w:rsidP="00E979C6">
            <w:pPr>
              <w:ind w:right="-67" w:hanging="64"/>
              <w:jc w:val="center"/>
              <w:rPr>
                <w:sz w:val="16"/>
                <w:szCs w:val="16"/>
              </w:rPr>
            </w:pPr>
            <w:r w:rsidRPr="00E979C6">
              <w:rPr>
                <w:sz w:val="16"/>
                <w:szCs w:val="16"/>
              </w:rPr>
              <w:t>Полая или</w:t>
            </w:r>
            <w:r w:rsidRPr="00E979C6">
              <w:rPr>
                <w:sz w:val="16"/>
                <w:szCs w:val="16"/>
              </w:rPr>
              <w:br/>
              <w:t>выполненная</w:t>
            </w:r>
          </w:p>
        </w:tc>
        <w:tc>
          <w:tcPr>
            <w:tcW w:w="1191" w:type="dxa"/>
            <w:tcBorders>
              <w:right w:val="single" w:sz="4" w:space="0" w:color="auto"/>
            </w:tcBorders>
            <w:vAlign w:val="center"/>
          </w:tcPr>
          <w:p w:rsidR="002E3B91" w:rsidRPr="00E979C6" w:rsidRDefault="002E3B91" w:rsidP="00E979C6">
            <w:pPr>
              <w:jc w:val="center"/>
              <w:rPr>
                <w:sz w:val="16"/>
                <w:szCs w:val="16"/>
              </w:rPr>
            </w:pPr>
            <w:r w:rsidRPr="00E979C6">
              <w:rPr>
                <w:sz w:val="16"/>
                <w:szCs w:val="16"/>
              </w:rPr>
              <w:t>л &lt; б</w:t>
            </w:r>
          </w:p>
        </w:tc>
      </w:tr>
      <w:tr w:rsidR="002E3B91" w:rsidRPr="00E979C6" w:rsidTr="00E33C07">
        <w:trPr>
          <w:cantSplit/>
          <w:jc w:val="center"/>
        </w:trPr>
        <w:tc>
          <w:tcPr>
            <w:tcW w:w="1417" w:type="dxa"/>
            <w:vAlign w:val="center"/>
          </w:tcPr>
          <w:p w:rsidR="002E3B91" w:rsidRPr="00E979C6" w:rsidRDefault="002E3B91" w:rsidP="00E979C6">
            <w:pPr>
              <w:rPr>
                <w:i/>
                <w:sz w:val="16"/>
                <w:szCs w:val="16"/>
              </w:rPr>
            </w:pPr>
            <w:r w:rsidRPr="00E979C6">
              <w:rPr>
                <w:i/>
                <w:sz w:val="16"/>
                <w:szCs w:val="16"/>
                <w:lang w:val="en-US"/>
              </w:rPr>
              <w:t>T</w:t>
            </w:r>
            <w:r w:rsidRPr="00E979C6">
              <w:rPr>
                <w:i/>
                <w:sz w:val="16"/>
                <w:szCs w:val="16"/>
              </w:rPr>
              <w:t xml:space="preserve">. </w:t>
            </w:r>
            <w:r w:rsidRPr="00E979C6">
              <w:rPr>
                <w:i/>
                <w:sz w:val="16"/>
                <w:szCs w:val="16"/>
                <w:lang w:val="en-US"/>
              </w:rPr>
              <w:t>timopheevii</w:t>
            </w:r>
          </w:p>
        </w:tc>
        <w:tc>
          <w:tcPr>
            <w:tcW w:w="850" w:type="dxa"/>
            <w:vAlign w:val="center"/>
          </w:tcPr>
          <w:p w:rsidR="002E3B91" w:rsidRPr="00E979C6" w:rsidRDefault="002E3B91" w:rsidP="00E979C6">
            <w:pPr>
              <w:jc w:val="center"/>
              <w:rPr>
                <w:sz w:val="16"/>
                <w:szCs w:val="16"/>
              </w:rPr>
            </w:pPr>
            <w:r w:rsidRPr="00E979C6">
              <w:rPr>
                <w:sz w:val="16"/>
                <w:szCs w:val="16"/>
                <w:lang w:val="en-US"/>
              </w:rPr>
              <w:t>AAGG</w:t>
            </w:r>
          </w:p>
        </w:tc>
        <w:tc>
          <w:tcPr>
            <w:tcW w:w="680" w:type="dxa"/>
            <w:vAlign w:val="center"/>
          </w:tcPr>
          <w:p w:rsidR="002E3B91" w:rsidRPr="00E979C6" w:rsidRDefault="002E3B91" w:rsidP="00E979C6">
            <w:pPr>
              <w:jc w:val="center"/>
              <w:rPr>
                <w:sz w:val="16"/>
                <w:szCs w:val="16"/>
              </w:rPr>
            </w:pPr>
            <w:r w:rsidRPr="00E979C6">
              <w:rPr>
                <w:sz w:val="16"/>
                <w:szCs w:val="16"/>
              </w:rPr>
              <w:t>28</w:t>
            </w:r>
          </w:p>
        </w:tc>
        <w:tc>
          <w:tcPr>
            <w:tcW w:w="850" w:type="dxa"/>
            <w:vAlign w:val="center"/>
          </w:tcPr>
          <w:p w:rsidR="002E3B91" w:rsidRPr="00E979C6" w:rsidRDefault="002E3B91" w:rsidP="00E979C6">
            <w:pPr>
              <w:jc w:val="center"/>
              <w:rPr>
                <w:sz w:val="16"/>
                <w:szCs w:val="16"/>
              </w:rPr>
            </w:pPr>
            <w:r w:rsidRPr="00E979C6">
              <w:rPr>
                <w:sz w:val="16"/>
                <w:szCs w:val="16"/>
              </w:rPr>
              <w:t>Плотный</w:t>
            </w:r>
          </w:p>
        </w:tc>
        <w:tc>
          <w:tcPr>
            <w:tcW w:w="850" w:type="dxa"/>
            <w:vAlign w:val="center"/>
          </w:tcPr>
          <w:p w:rsidR="002E3B91" w:rsidRPr="00E979C6" w:rsidRDefault="002E3B91" w:rsidP="00E979C6">
            <w:pPr>
              <w:jc w:val="center"/>
              <w:rPr>
                <w:sz w:val="16"/>
                <w:szCs w:val="16"/>
              </w:rPr>
            </w:pPr>
            <w:r w:rsidRPr="00E979C6">
              <w:rPr>
                <w:sz w:val="16"/>
                <w:szCs w:val="16"/>
              </w:rPr>
              <w:t>Пленч</w:t>
            </w:r>
            <w:r w:rsidRPr="00E979C6">
              <w:rPr>
                <w:sz w:val="16"/>
                <w:szCs w:val="16"/>
              </w:rPr>
              <w:t>а</w:t>
            </w:r>
            <w:r w:rsidRPr="00E979C6">
              <w:rPr>
                <w:sz w:val="16"/>
                <w:szCs w:val="16"/>
              </w:rPr>
              <w:t>тый</w:t>
            </w:r>
          </w:p>
        </w:tc>
        <w:tc>
          <w:tcPr>
            <w:tcW w:w="1191" w:type="dxa"/>
            <w:vAlign w:val="center"/>
          </w:tcPr>
          <w:p w:rsidR="002E3B91" w:rsidRPr="00E979C6" w:rsidRDefault="002E3B91" w:rsidP="00E979C6">
            <w:pPr>
              <w:jc w:val="center"/>
              <w:rPr>
                <w:sz w:val="16"/>
                <w:szCs w:val="16"/>
              </w:rPr>
            </w:pPr>
            <w:r w:rsidRPr="00E979C6">
              <w:rPr>
                <w:sz w:val="16"/>
                <w:szCs w:val="16"/>
              </w:rPr>
              <w:t>Средние</w:t>
            </w:r>
            <w:r w:rsidRPr="00E979C6">
              <w:rPr>
                <w:sz w:val="16"/>
                <w:szCs w:val="16"/>
              </w:rPr>
              <w:br/>
              <w:t>расходящиеся</w:t>
            </w:r>
          </w:p>
        </w:tc>
        <w:tc>
          <w:tcPr>
            <w:tcW w:w="964" w:type="dxa"/>
            <w:vAlign w:val="center"/>
          </w:tcPr>
          <w:p w:rsidR="002E3B91" w:rsidRPr="00E979C6" w:rsidRDefault="002E3B91" w:rsidP="00E979C6">
            <w:pPr>
              <w:jc w:val="center"/>
              <w:rPr>
                <w:sz w:val="16"/>
                <w:szCs w:val="16"/>
              </w:rPr>
            </w:pPr>
            <w:r w:rsidRPr="00E979C6">
              <w:rPr>
                <w:sz w:val="16"/>
                <w:szCs w:val="16"/>
              </w:rPr>
              <w:t>Равны или короче</w:t>
            </w:r>
            <w:r w:rsidRPr="00E979C6">
              <w:rPr>
                <w:sz w:val="16"/>
                <w:szCs w:val="16"/>
              </w:rPr>
              <w:br/>
              <w:t>цветковых</w:t>
            </w:r>
          </w:p>
        </w:tc>
        <w:tc>
          <w:tcPr>
            <w:tcW w:w="1191" w:type="dxa"/>
            <w:vAlign w:val="center"/>
          </w:tcPr>
          <w:p w:rsidR="002E3B91" w:rsidRPr="00E979C6" w:rsidRDefault="002E3B91" w:rsidP="00E979C6">
            <w:pPr>
              <w:jc w:val="center"/>
              <w:rPr>
                <w:sz w:val="16"/>
                <w:szCs w:val="16"/>
              </w:rPr>
            </w:pPr>
            <w:r w:rsidRPr="00E979C6">
              <w:rPr>
                <w:sz w:val="16"/>
                <w:szCs w:val="16"/>
              </w:rPr>
              <w:t>Полая</w:t>
            </w:r>
          </w:p>
        </w:tc>
        <w:tc>
          <w:tcPr>
            <w:tcW w:w="1191" w:type="dxa"/>
            <w:tcBorders>
              <w:right w:val="single" w:sz="4" w:space="0" w:color="auto"/>
            </w:tcBorders>
            <w:vAlign w:val="center"/>
          </w:tcPr>
          <w:p w:rsidR="002E3B91" w:rsidRPr="00E979C6" w:rsidRDefault="002E3B91" w:rsidP="00E979C6">
            <w:pPr>
              <w:jc w:val="center"/>
              <w:rPr>
                <w:sz w:val="16"/>
                <w:szCs w:val="16"/>
              </w:rPr>
            </w:pPr>
            <w:r w:rsidRPr="00E979C6">
              <w:rPr>
                <w:sz w:val="16"/>
                <w:szCs w:val="16"/>
              </w:rPr>
              <w:t>л &lt; б</w:t>
            </w:r>
          </w:p>
        </w:tc>
      </w:tr>
      <w:tr w:rsidR="002E3B91" w:rsidRPr="00E979C6" w:rsidTr="00E33C07">
        <w:trPr>
          <w:cantSplit/>
          <w:jc w:val="center"/>
        </w:trPr>
        <w:tc>
          <w:tcPr>
            <w:tcW w:w="1417" w:type="dxa"/>
            <w:vAlign w:val="center"/>
          </w:tcPr>
          <w:p w:rsidR="002E3B91" w:rsidRPr="00E979C6" w:rsidRDefault="002E3B91" w:rsidP="00E979C6">
            <w:pPr>
              <w:rPr>
                <w:i/>
                <w:sz w:val="16"/>
                <w:szCs w:val="16"/>
              </w:rPr>
            </w:pPr>
            <w:r w:rsidRPr="00E979C6">
              <w:rPr>
                <w:i/>
                <w:sz w:val="16"/>
                <w:szCs w:val="16"/>
                <w:lang w:val="en-US"/>
              </w:rPr>
              <w:t>T</w:t>
            </w:r>
            <w:r w:rsidRPr="00E979C6">
              <w:rPr>
                <w:i/>
                <w:sz w:val="16"/>
                <w:szCs w:val="16"/>
              </w:rPr>
              <w:t xml:space="preserve">. </w:t>
            </w:r>
            <w:r w:rsidRPr="00E979C6">
              <w:rPr>
                <w:i/>
                <w:sz w:val="16"/>
                <w:szCs w:val="16"/>
                <w:lang w:val="en-US"/>
              </w:rPr>
              <w:t>monococcum</w:t>
            </w:r>
          </w:p>
        </w:tc>
        <w:tc>
          <w:tcPr>
            <w:tcW w:w="850" w:type="dxa"/>
            <w:vAlign w:val="center"/>
          </w:tcPr>
          <w:p w:rsidR="002E3B91" w:rsidRPr="00E979C6" w:rsidRDefault="002E3B91" w:rsidP="00E979C6">
            <w:pPr>
              <w:jc w:val="center"/>
              <w:rPr>
                <w:sz w:val="16"/>
                <w:szCs w:val="16"/>
              </w:rPr>
            </w:pPr>
            <w:r w:rsidRPr="00E979C6">
              <w:rPr>
                <w:sz w:val="16"/>
                <w:szCs w:val="16"/>
                <w:lang w:val="en-US"/>
              </w:rPr>
              <w:t>AA</w:t>
            </w:r>
          </w:p>
        </w:tc>
        <w:tc>
          <w:tcPr>
            <w:tcW w:w="680" w:type="dxa"/>
            <w:vAlign w:val="center"/>
          </w:tcPr>
          <w:p w:rsidR="002E3B91" w:rsidRPr="00E979C6" w:rsidRDefault="002E3B91" w:rsidP="00E979C6">
            <w:pPr>
              <w:jc w:val="center"/>
              <w:rPr>
                <w:sz w:val="16"/>
                <w:szCs w:val="16"/>
              </w:rPr>
            </w:pPr>
            <w:r w:rsidRPr="00E979C6">
              <w:rPr>
                <w:sz w:val="16"/>
                <w:szCs w:val="16"/>
              </w:rPr>
              <w:t>14</w:t>
            </w:r>
          </w:p>
        </w:tc>
        <w:tc>
          <w:tcPr>
            <w:tcW w:w="850" w:type="dxa"/>
            <w:vAlign w:val="center"/>
          </w:tcPr>
          <w:p w:rsidR="002E3B91" w:rsidRPr="00E979C6" w:rsidRDefault="002E3B91" w:rsidP="00E979C6">
            <w:pPr>
              <w:jc w:val="center"/>
              <w:rPr>
                <w:sz w:val="16"/>
                <w:szCs w:val="16"/>
              </w:rPr>
            </w:pPr>
            <w:r w:rsidRPr="00E979C6">
              <w:rPr>
                <w:sz w:val="16"/>
                <w:szCs w:val="16"/>
              </w:rPr>
              <w:t>Плотный</w:t>
            </w:r>
          </w:p>
        </w:tc>
        <w:tc>
          <w:tcPr>
            <w:tcW w:w="850" w:type="dxa"/>
            <w:vAlign w:val="center"/>
          </w:tcPr>
          <w:p w:rsidR="002E3B91" w:rsidRPr="00E979C6" w:rsidRDefault="002E3B91" w:rsidP="00E979C6">
            <w:pPr>
              <w:jc w:val="center"/>
              <w:rPr>
                <w:sz w:val="16"/>
                <w:szCs w:val="16"/>
              </w:rPr>
            </w:pPr>
            <w:r w:rsidRPr="00E979C6">
              <w:rPr>
                <w:sz w:val="16"/>
                <w:szCs w:val="16"/>
              </w:rPr>
              <w:t>Пленч</w:t>
            </w:r>
            <w:r w:rsidRPr="00E979C6">
              <w:rPr>
                <w:sz w:val="16"/>
                <w:szCs w:val="16"/>
              </w:rPr>
              <w:t>а</w:t>
            </w:r>
            <w:r w:rsidRPr="00E979C6">
              <w:rPr>
                <w:sz w:val="16"/>
                <w:szCs w:val="16"/>
              </w:rPr>
              <w:t>тый</w:t>
            </w:r>
          </w:p>
        </w:tc>
        <w:tc>
          <w:tcPr>
            <w:tcW w:w="1191" w:type="dxa"/>
            <w:vAlign w:val="center"/>
          </w:tcPr>
          <w:p w:rsidR="002E3B91" w:rsidRPr="00E979C6" w:rsidRDefault="002E3B91" w:rsidP="00E979C6">
            <w:pPr>
              <w:jc w:val="center"/>
              <w:rPr>
                <w:sz w:val="16"/>
                <w:szCs w:val="16"/>
              </w:rPr>
            </w:pPr>
            <w:r w:rsidRPr="00E979C6">
              <w:rPr>
                <w:sz w:val="16"/>
                <w:szCs w:val="16"/>
              </w:rPr>
              <w:t>Средние</w:t>
            </w:r>
            <w:r w:rsidRPr="00E979C6">
              <w:rPr>
                <w:sz w:val="16"/>
                <w:szCs w:val="16"/>
              </w:rPr>
              <w:br/>
              <w:t>параллельные</w:t>
            </w:r>
          </w:p>
        </w:tc>
        <w:tc>
          <w:tcPr>
            <w:tcW w:w="964" w:type="dxa"/>
            <w:vAlign w:val="center"/>
          </w:tcPr>
          <w:p w:rsidR="002E3B91" w:rsidRPr="00E979C6" w:rsidRDefault="002E3B91" w:rsidP="00E979C6">
            <w:pPr>
              <w:jc w:val="center"/>
              <w:rPr>
                <w:sz w:val="16"/>
                <w:szCs w:val="16"/>
              </w:rPr>
            </w:pPr>
            <w:r w:rsidRPr="00E979C6">
              <w:rPr>
                <w:sz w:val="16"/>
                <w:szCs w:val="16"/>
              </w:rPr>
              <w:t>Короче</w:t>
            </w:r>
            <w:r w:rsidRPr="00E979C6">
              <w:rPr>
                <w:sz w:val="16"/>
                <w:szCs w:val="16"/>
              </w:rPr>
              <w:br/>
              <w:t>цветковых</w:t>
            </w:r>
          </w:p>
        </w:tc>
        <w:tc>
          <w:tcPr>
            <w:tcW w:w="1191" w:type="dxa"/>
            <w:vAlign w:val="center"/>
          </w:tcPr>
          <w:p w:rsidR="002E3B91" w:rsidRPr="00E979C6" w:rsidRDefault="002E3B91" w:rsidP="00E979C6">
            <w:pPr>
              <w:jc w:val="center"/>
              <w:rPr>
                <w:sz w:val="16"/>
                <w:szCs w:val="16"/>
              </w:rPr>
            </w:pPr>
            <w:r w:rsidRPr="00E979C6">
              <w:rPr>
                <w:sz w:val="16"/>
                <w:szCs w:val="16"/>
              </w:rPr>
              <w:t>Полая</w:t>
            </w:r>
          </w:p>
        </w:tc>
        <w:tc>
          <w:tcPr>
            <w:tcW w:w="1191" w:type="dxa"/>
            <w:tcBorders>
              <w:right w:val="single" w:sz="4" w:space="0" w:color="auto"/>
            </w:tcBorders>
            <w:vAlign w:val="center"/>
          </w:tcPr>
          <w:p w:rsidR="002E3B91" w:rsidRPr="00E979C6" w:rsidRDefault="002E3B91" w:rsidP="00E979C6">
            <w:pPr>
              <w:jc w:val="center"/>
              <w:rPr>
                <w:sz w:val="16"/>
                <w:szCs w:val="16"/>
              </w:rPr>
            </w:pPr>
            <w:r w:rsidRPr="00E979C6">
              <w:rPr>
                <w:sz w:val="16"/>
                <w:szCs w:val="16"/>
              </w:rPr>
              <w:t>л &lt; б</w:t>
            </w:r>
          </w:p>
        </w:tc>
      </w:tr>
    </w:tbl>
    <w:p w:rsidR="007C2F32" w:rsidRPr="00E979C6" w:rsidRDefault="007C2F32" w:rsidP="00E979C6">
      <w:pPr>
        <w:pStyle w:val="ad"/>
        <w:spacing w:after="0"/>
        <w:ind w:firstLine="284"/>
        <w:jc w:val="both"/>
        <w:rPr>
          <w:b/>
          <w:sz w:val="20"/>
          <w:szCs w:val="20"/>
        </w:rPr>
        <w:sectPr w:rsidR="007C2F32" w:rsidRPr="00E979C6" w:rsidSect="00586332">
          <w:footerReference w:type="default" r:id="rId19"/>
          <w:pgSz w:w="11907" w:h="8392" w:orient="landscape" w:code="11"/>
          <w:pgMar w:top="1134" w:right="1247" w:bottom="1134" w:left="1474" w:header="0" w:footer="1134" w:gutter="0"/>
          <w:cols w:space="720"/>
          <w:docGrid w:linePitch="326"/>
        </w:sectPr>
      </w:pPr>
    </w:p>
    <w:p w:rsidR="00677EB1" w:rsidRPr="00E979C6" w:rsidRDefault="00392B99" w:rsidP="006D2666">
      <w:pPr>
        <w:pStyle w:val="ad"/>
        <w:spacing w:after="0" w:line="238" w:lineRule="auto"/>
        <w:jc w:val="center"/>
        <w:rPr>
          <w:b/>
          <w:sz w:val="20"/>
          <w:szCs w:val="20"/>
        </w:rPr>
      </w:pPr>
      <w:r w:rsidRPr="00E979C6">
        <w:rPr>
          <w:b/>
          <w:sz w:val="20"/>
          <w:szCs w:val="20"/>
        </w:rPr>
        <w:lastRenderedPageBreak/>
        <w:t>1</w:t>
      </w:r>
      <w:r w:rsidR="009668CC" w:rsidRPr="00E979C6">
        <w:rPr>
          <w:b/>
          <w:sz w:val="20"/>
          <w:szCs w:val="20"/>
        </w:rPr>
        <w:t>.2</w:t>
      </w:r>
      <w:r w:rsidR="006A1FF7" w:rsidRPr="00E979C6">
        <w:rPr>
          <w:b/>
          <w:sz w:val="20"/>
          <w:szCs w:val="20"/>
        </w:rPr>
        <w:t>.</w:t>
      </w:r>
      <w:r w:rsidR="009668CC" w:rsidRPr="00E979C6">
        <w:rPr>
          <w:b/>
          <w:sz w:val="20"/>
          <w:szCs w:val="20"/>
        </w:rPr>
        <w:t xml:space="preserve"> Разновидности</w:t>
      </w:r>
      <w:r w:rsidR="00677EB1" w:rsidRPr="00E979C6">
        <w:rPr>
          <w:b/>
          <w:sz w:val="20"/>
          <w:szCs w:val="20"/>
        </w:rPr>
        <w:t xml:space="preserve"> пшеницы</w:t>
      </w:r>
    </w:p>
    <w:p w:rsidR="009668CC" w:rsidRPr="00E979C6" w:rsidRDefault="009668CC" w:rsidP="006D2666">
      <w:pPr>
        <w:pStyle w:val="ad"/>
        <w:tabs>
          <w:tab w:val="left" w:pos="-2694"/>
          <w:tab w:val="left" w:pos="-1560"/>
          <w:tab w:val="left" w:pos="10632"/>
          <w:tab w:val="left" w:pos="11199"/>
          <w:tab w:val="left" w:pos="11482"/>
        </w:tabs>
        <w:spacing w:after="0" w:line="238" w:lineRule="auto"/>
        <w:jc w:val="center"/>
        <w:rPr>
          <w:b/>
          <w:i/>
          <w:sz w:val="20"/>
          <w:szCs w:val="20"/>
        </w:rPr>
      </w:pPr>
    </w:p>
    <w:p w:rsidR="00677EB1" w:rsidRPr="00E979C6" w:rsidRDefault="00677EB1" w:rsidP="006D2666">
      <w:pPr>
        <w:pStyle w:val="ad"/>
        <w:spacing w:after="0" w:line="238" w:lineRule="auto"/>
        <w:ind w:firstLine="284"/>
        <w:jc w:val="both"/>
        <w:rPr>
          <w:sz w:val="20"/>
          <w:szCs w:val="20"/>
        </w:rPr>
      </w:pPr>
      <w:r w:rsidRPr="00E979C6">
        <w:rPr>
          <w:sz w:val="20"/>
          <w:szCs w:val="20"/>
        </w:rPr>
        <w:t>Основными признаками, по которым определяются разновидности мягкой пшеницы, являются окраска колоса и зерна, остистость и оп</w:t>
      </w:r>
      <w:r w:rsidRPr="00E979C6">
        <w:rPr>
          <w:sz w:val="20"/>
          <w:szCs w:val="20"/>
        </w:rPr>
        <w:t>у</w:t>
      </w:r>
      <w:r w:rsidRPr="00E979C6">
        <w:rPr>
          <w:sz w:val="20"/>
          <w:szCs w:val="20"/>
        </w:rPr>
        <w:t>шенность колоса (колосковых чешуй).</w:t>
      </w:r>
    </w:p>
    <w:p w:rsidR="002E7F41" w:rsidRPr="00E979C6" w:rsidRDefault="00677EB1" w:rsidP="006D2666">
      <w:pPr>
        <w:pStyle w:val="ad"/>
        <w:spacing w:after="0" w:line="238" w:lineRule="auto"/>
        <w:ind w:firstLine="284"/>
        <w:jc w:val="both"/>
        <w:rPr>
          <w:sz w:val="20"/>
          <w:szCs w:val="20"/>
        </w:rPr>
      </w:pPr>
      <w:r w:rsidRPr="00E979C6">
        <w:rPr>
          <w:i/>
          <w:sz w:val="20"/>
          <w:szCs w:val="20"/>
        </w:rPr>
        <w:t>Окраска колоса</w:t>
      </w:r>
      <w:r w:rsidRPr="00E979C6">
        <w:rPr>
          <w:sz w:val="20"/>
          <w:szCs w:val="20"/>
        </w:rPr>
        <w:t xml:space="preserve"> у разновидностей мягкой пшеницы может быть </w:t>
      </w:r>
      <w:r w:rsidR="002E7F41" w:rsidRPr="00E979C6">
        <w:rPr>
          <w:sz w:val="20"/>
          <w:szCs w:val="20"/>
        </w:rPr>
        <w:t>ч</w:t>
      </w:r>
      <w:r w:rsidR="002E7F41" w:rsidRPr="00E979C6">
        <w:rPr>
          <w:sz w:val="20"/>
          <w:szCs w:val="20"/>
        </w:rPr>
        <w:t>е</w:t>
      </w:r>
      <w:r w:rsidR="002E7F41" w:rsidRPr="00E979C6">
        <w:rPr>
          <w:sz w:val="20"/>
          <w:szCs w:val="20"/>
        </w:rPr>
        <w:t>тырех основных т</w:t>
      </w:r>
      <w:r w:rsidR="00B55637">
        <w:rPr>
          <w:sz w:val="20"/>
          <w:szCs w:val="20"/>
        </w:rPr>
        <w:t>и</w:t>
      </w:r>
      <w:r w:rsidR="002E7F41" w:rsidRPr="00E979C6">
        <w:rPr>
          <w:sz w:val="20"/>
          <w:szCs w:val="20"/>
        </w:rPr>
        <w:t xml:space="preserve">пов: </w:t>
      </w:r>
      <w:r w:rsidRPr="00E979C6">
        <w:rPr>
          <w:sz w:val="20"/>
          <w:szCs w:val="20"/>
        </w:rPr>
        <w:t>белой</w:t>
      </w:r>
      <w:r w:rsidR="002E7F41" w:rsidRPr="00E979C6">
        <w:rPr>
          <w:sz w:val="20"/>
          <w:szCs w:val="20"/>
        </w:rPr>
        <w:t>,</w:t>
      </w:r>
      <w:r w:rsidRPr="00E979C6">
        <w:rPr>
          <w:sz w:val="20"/>
          <w:szCs w:val="20"/>
        </w:rPr>
        <w:t xml:space="preserve"> красной с различной интенсивностью</w:t>
      </w:r>
      <w:r w:rsidR="002E7F41" w:rsidRPr="00E979C6">
        <w:rPr>
          <w:sz w:val="20"/>
          <w:szCs w:val="20"/>
        </w:rPr>
        <w:t>, серо-дымчатой, черной</w:t>
      </w:r>
      <w:r w:rsidRPr="00E979C6">
        <w:rPr>
          <w:sz w:val="20"/>
          <w:szCs w:val="20"/>
        </w:rPr>
        <w:t>.</w:t>
      </w:r>
    </w:p>
    <w:p w:rsidR="00677EB1" w:rsidRPr="00E979C6" w:rsidRDefault="00677EB1" w:rsidP="006D2666">
      <w:pPr>
        <w:pStyle w:val="ad"/>
        <w:spacing w:after="0" w:line="238" w:lineRule="auto"/>
        <w:ind w:firstLine="284"/>
        <w:jc w:val="both"/>
        <w:rPr>
          <w:sz w:val="20"/>
          <w:szCs w:val="20"/>
        </w:rPr>
      </w:pPr>
      <w:r w:rsidRPr="00E979C6">
        <w:rPr>
          <w:sz w:val="20"/>
          <w:szCs w:val="20"/>
        </w:rPr>
        <w:t>Белыми колосьями считаются те, которые имеют оттенки от сол</w:t>
      </w:r>
      <w:r w:rsidRPr="00E979C6">
        <w:rPr>
          <w:sz w:val="20"/>
          <w:szCs w:val="20"/>
        </w:rPr>
        <w:t>о</w:t>
      </w:r>
      <w:r w:rsidRPr="00E979C6">
        <w:rPr>
          <w:sz w:val="20"/>
          <w:szCs w:val="20"/>
        </w:rPr>
        <w:t>менно-желтых до грязно-серых, иногда жилкование колосковых чешуй имеет слабо-оранжевую пигментацию.</w:t>
      </w:r>
      <w:r w:rsidR="00F0040C" w:rsidRPr="00E979C6">
        <w:rPr>
          <w:sz w:val="20"/>
          <w:szCs w:val="20"/>
        </w:rPr>
        <w:t xml:space="preserve"> </w:t>
      </w:r>
      <w:r w:rsidRPr="00E979C6">
        <w:rPr>
          <w:sz w:val="20"/>
          <w:szCs w:val="20"/>
        </w:rPr>
        <w:t>Колосья с вариацией от бледно-розовой до коричнево-красной окраски считаются красными.</w:t>
      </w:r>
      <w:r w:rsidR="002E7F41" w:rsidRPr="00E979C6">
        <w:rPr>
          <w:sz w:val="20"/>
          <w:szCs w:val="20"/>
        </w:rPr>
        <w:t xml:space="preserve"> </w:t>
      </w:r>
      <w:r w:rsidRPr="00E979C6">
        <w:rPr>
          <w:sz w:val="20"/>
          <w:szCs w:val="20"/>
        </w:rPr>
        <w:t>В сомн</w:t>
      </w:r>
      <w:r w:rsidRPr="00E979C6">
        <w:rPr>
          <w:sz w:val="20"/>
          <w:szCs w:val="20"/>
        </w:rPr>
        <w:t>и</w:t>
      </w:r>
      <w:r w:rsidRPr="00E979C6">
        <w:rPr>
          <w:sz w:val="20"/>
          <w:szCs w:val="20"/>
        </w:rPr>
        <w:t>тельных случаях, когда под действием температурного режима и кол</w:t>
      </w:r>
      <w:r w:rsidRPr="00E979C6">
        <w:rPr>
          <w:sz w:val="20"/>
          <w:szCs w:val="20"/>
        </w:rPr>
        <w:t>и</w:t>
      </w:r>
      <w:r w:rsidRPr="00E979C6">
        <w:rPr>
          <w:sz w:val="20"/>
          <w:szCs w:val="20"/>
        </w:rPr>
        <w:t>чества выпавших осадков окраска утрачивает четкий характер, для правильного определения этого признака колосковые чешуи обраб</w:t>
      </w:r>
      <w:r w:rsidRPr="00E979C6">
        <w:rPr>
          <w:sz w:val="20"/>
          <w:szCs w:val="20"/>
        </w:rPr>
        <w:t>а</w:t>
      </w:r>
      <w:r w:rsidRPr="00E979C6">
        <w:rPr>
          <w:sz w:val="20"/>
          <w:szCs w:val="20"/>
        </w:rPr>
        <w:t xml:space="preserve">тывают 5%-ным раствором </w:t>
      </w:r>
      <w:r w:rsidR="00F0040C" w:rsidRPr="00E979C6">
        <w:rPr>
          <w:sz w:val="20"/>
          <w:szCs w:val="20"/>
        </w:rPr>
        <w:t>щелочи NaOH или KOH</w:t>
      </w:r>
      <w:r w:rsidRPr="00E979C6">
        <w:rPr>
          <w:sz w:val="20"/>
          <w:szCs w:val="20"/>
        </w:rPr>
        <w:t>. В этом случае через 15−20 минут красный колос приобретает темную (бурую) окр</w:t>
      </w:r>
      <w:r w:rsidRPr="00E979C6">
        <w:rPr>
          <w:sz w:val="20"/>
          <w:szCs w:val="20"/>
        </w:rPr>
        <w:t>а</w:t>
      </w:r>
      <w:r w:rsidRPr="00E979C6">
        <w:rPr>
          <w:sz w:val="20"/>
          <w:szCs w:val="20"/>
        </w:rPr>
        <w:t>ску, а чешуи белого колоса станут соломенно-желтыми.</w:t>
      </w:r>
    </w:p>
    <w:p w:rsidR="008610A7" w:rsidRPr="00E979C6" w:rsidRDefault="00677EB1" w:rsidP="006D2666">
      <w:pPr>
        <w:pStyle w:val="ad"/>
        <w:spacing w:after="0"/>
        <w:ind w:firstLine="284"/>
        <w:jc w:val="both"/>
        <w:rPr>
          <w:sz w:val="20"/>
          <w:szCs w:val="20"/>
        </w:rPr>
      </w:pPr>
      <w:r w:rsidRPr="00E979C6">
        <w:rPr>
          <w:i/>
          <w:sz w:val="20"/>
          <w:szCs w:val="20"/>
        </w:rPr>
        <w:t>Окраска зерна</w:t>
      </w:r>
      <w:r w:rsidRPr="00E979C6">
        <w:rPr>
          <w:sz w:val="20"/>
          <w:szCs w:val="20"/>
        </w:rPr>
        <w:t xml:space="preserve"> может быть белой или красной. </w:t>
      </w:r>
      <w:r w:rsidR="002E7F41" w:rsidRPr="00E979C6">
        <w:rPr>
          <w:sz w:val="20"/>
          <w:szCs w:val="20"/>
        </w:rPr>
        <w:t>У белозерных ра</w:t>
      </w:r>
      <w:r w:rsidR="002E7F41" w:rsidRPr="00E979C6">
        <w:rPr>
          <w:sz w:val="20"/>
          <w:szCs w:val="20"/>
        </w:rPr>
        <w:t>з</w:t>
      </w:r>
      <w:r w:rsidR="002E7F41" w:rsidRPr="00E979C6">
        <w:rPr>
          <w:sz w:val="20"/>
          <w:szCs w:val="20"/>
        </w:rPr>
        <w:t>новидностей зерно может быть чисто-белое, янтарное, стекловидно-белое или стекловидно-желтое, а у краснозерных оно имеет различную интенсивность окраски: от розовой до темно-красной. Степень окраски зерна – сортовой признак.</w:t>
      </w:r>
    </w:p>
    <w:p w:rsidR="008C54B9" w:rsidRPr="00E979C6" w:rsidRDefault="008C54B9" w:rsidP="006D2666">
      <w:pPr>
        <w:pStyle w:val="ad"/>
        <w:spacing w:after="0"/>
        <w:ind w:firstLine="284"/>
        <w:jc w:val="both"/>
        <w:rPr>
          <w:sz w:val="20"/>
          <w:szCs w:val="20"/>
        </w:rPr>
      </w:pPr>
      <w:r w:rsidRPr="00E979C6">
        <w:rPr>
          <w:sz w:val="20"/>
          <w:szCs w:val="20"/>
        </w:rPr>
        <w:t xml:space="preserve">В сомнительной ситуации зерна обрабатывают </w:t>
      </w:r>
      <w:r w:rsidR="006A1FF7" w:rsidRPr="00E979C6">
        <w:rPr>
          <w:sz w:val="20"/>
          <w:szCs w:val="20"/>
        </w:rPr>
        <w:t>5</w:t>
      </w:r>
      <w:r w:rsidR="008610A7" w:rsidRPr="00E979C6">
        <w:rPr>
          <w:sz w:val="20"/>
          <w:szCs w:val="20"/>
        </w:rPr>
        <w:t>%-ным раствором щелочи или кипятят в воде</w:t>
      </w:r>
      <w:r w:rsidRPr="00E979C6">
        <w:rPr>
          <w:sz w:val="20"/>
          <w:szCs w:val="20"/>
        </w:rPr>
        <w:t>. Через 15</w:t>
      </w:r>
      <w:r w:rsidR="00500BB0" w:rsidRPr="00E979C6">
        <w:rPr>
          <w:sz w:val="20"/>
          <w:szCs w:val="20"/>
        </w:rPr>
        <w:t>−</w:t>
      </w:r>
      <w:r w:rsidRPr="00E979C6">
        <w:rPr>
          <w:sz w:val="20"/>
          <w:szCs w:val="20"/>
        </w:rPr>
        <w:t>20 минут после помещения ан</w:t>
      </w:r>
      <w:r w:rsidRPr="00E979C6">
        <w:rPr>
          <w:sz w:val="20"/>
          <w:szCs w:val="20"/>
        </w:rPr>
        <w:t>а</w:t>
      </w:r>
      <w:r w:rsidRPr="00E979C6">
        <w:rPr>
          <w:sz w:val="20"/>
          <w:szCs w:val="20"/>
        </w:rPr>
        <w:t xml:space="preserve">лизируемых зерен в стакан с раствором щелочи </w:t>
      </w:r>
      <w:r w:rsidR="00F0040C" w:rsidRPr="00E979C6">
        <w:rPr>
          <w:sz w:val="20"/>
          <w:szCs w:val="20"/>
        </w:rPr>
        <w:t xml:space="preserve">или кипячения в воде </w:t>
      </w:r>
      <w:r w:rsidRPr="00E979C6">
        <w:rPr>
          <w:sz w:val="20"/>
          <w:szCs w:val="20"/>
        </w:rPr>
        <w:t xml:space="preserve">белые зерна станут светло-кремовыми, а красные </w:t>
      </w:r>
      <w:r w:rsidR="00500BB0" w:rsidRPr="00E979C6">
        <w:rPr>
          <w:sz w:val="20"/>
          <w:szCs w:val="20"/>
        </w:rPr>
        <w:t xml:space="preserve">− </w:t>
      </w:r>
      <w:r w:rsidR="00F0040C" w:rsidRPr="00E979C6">
        <w:rPr>
          <w:sz w:val="20"/>
          <w:szCs w:val="20"/>
        </w:rPr>
        <w:t>темно-красно</w:t>
      </w:r>
      <w:r w:rsidR="008610A7" w:rsidRPr="00E979C6">
        <w:rPr>
          <w:sz w:val="20"/>
          <w:szCs w:val="20"/>
        </w:rPr>
        <w:t>-</w:t>
      </w:r>
      <w:r w:rsidR="00F0040C" w:rsidRPr="00E979C6">
        <w:rPr>
          <w:sz w:val="20"/>
          <w:szCs w:val="20"/>
        </w:rPr>
        <w:t>бурыми.</w:t>
      </w:r>
    </w:p>
    <w:p w:rsidR="003F5F19" w:rsidRPr="00E979C6" w:rsidRDefault="003F5F19" w:rsidP="006D2666">
      <w:pPr>
        <w:pStyle w:val="ad"/>
        <w:spacing w:after="0" w:line="238" w:lineRule="auto"/>
        <w:ind w:firstLine="284"/>
        <w:jc w:val="both"/>
        <w:rPr>
          <w:sz w:val="20"/>
          <w:szCs w:val="20"/>
        </w:rPr>
      </w:pPr>
      <w:r w:rsidRPr="00E979C6">
        <w:rPr>
          <w:i/>
          <w:sz w:val="20"/>
          <w:szCs w:val="20"/>
        </w:rPr>
        <w:t>По остистости колоса</w:t>
      </w:r>
      <w:r w:rsidRPr="00E979C6">
        <w:rPr>
          <w:sz w:val="20"/>
          <w:szCs w:val="20"/>
        </w:rPr>
        <w:t xml:space="preserve"> разновидности подразделяются на остистые и безостые. К остистым формам относятся т</w:t>
      </w:r>
      <w:r w:rsidR="003E058D" w:rsidRPr="00E979C6">
        <w:rPr>
          <w:sz w:val="20"/>
          <w:szCs w:val="20"/>
        </w:rPr>
        <w:t>е</w:t>
      </w:r>
      <w:r w:rsidRPr="00E979C6">
        <w:rPr>
          <w:sz w:val="20"/>
          <w:szCs w:val="20"/>
        </w:rPr>
        <w:t>, у которых наружная цветковая чешуя имеет</w:t>
      </w:r>
      <w:r w:rsidR="00F0040C" w:rsidRPr="00E979C6">
        <w:rPr>
          <w:sz w:val="20"/>
          <w:szCs w:val="20"/>
        </w:rPr>
        <w:t xml:space="preserve"> ость, превышающую длину чешуи. </w:t>
      </w:r>
      <w:r w:rsidRPr="00E979C6">
        <w:rPr>
          <w:sz w:val="20"/>
          <w:szCs w:val="20"/>
        </w:rPr>
        <w:t>У безостых разновидностей на цветковых чешуях ость не образуется. Формы, у которых на цветковых чешуях образуются остевидные отростки, не превышающие длин</w:t>
      </w:r>
      <w:r w:rsidR="006A1FF7" w:rsidRPr="00E979C6">
        <w:rPr>
          <w:sz w:val="20"/>
          <w:szCs w:val="20"/>
        </w:rPr>
        <w:t>ы</w:t>
      </w:r>
      <w:r w:rsidRPr="00E979C6">
        <w:rPr>
          <w:sz w:val="20"/>
          <w:szCs w:val="20"/>
        </w:rPr>
        <w:t xml:space="preserve"> своих чешуй, относятся также к безостым.</w:t>
      </w:r>
    </w:p>
    <w:p w:rsidR="00454252" w:rsidRPr="00E979C6" w:rsidRDefault="00454252" w:rsidP="006D2666">
      <w:pPr>
        <w:pStyle w:val="ad"/>
        <w:spacing w:after="0" w:line="238" w:lineRule="auto"/>
        <w:ind w:firstLine="284"/>
        <w:jc w:val="both"/>
        <w:rPr>
          <w:sz w:val="20"/>
          <w:szCs w:val="20"/>
        </w:rPr>
      </w:pPr>
      <w:r w:rsidRPr="00E979C6">
        <w:rPr>
          <w:sz w:val="20"/>
          <w:szCs w:val="20"/>
        </w:rPr>
        <w:t xml:space="preserve">У твердой пшеницы учитывают также </w:t>
      </w:r>
      <w:r w:rsidRPr="00E979C6">
        <w:rPr>
          <w:i/>
          <w:sz w:val="20"/>
          <w:szCs w:val="20"/>
        </w:rPr>
        <w:t>окраску остей</w:t>
      </w:r>
      <w:r w:rsidRPr="00E979C6">
        <w:rPr>
          <w:sz w:val="20"/>
          <w:szCs w:val="20"/>
        </w:rPr>
        <w:t>, которая м</w:t>
      </w:r>
      <w:r w:rsidRPr="00E979C6">
        <w:rPr>
          <w:sz w:val="20"/>
          <w:szCs w:val="20"/>
        </w:rPr>
        <w:t>о</w:t>
      </w:r>
      <w:r w:rsidRPr="00E979C6">
        <w:rPr>
          <w:sz w:val="20"/>
          <w:szCs w:val="20"/>
        </w:rPr>
        <w:t>жет быть одинаковой с окраской колоса или черной.</w:t>
      </w:r>
    </w:p>
    <w:p w:rsidR="008610A7" w:rsidRPr="00E979C6" w:rsidRDefault="003F5F19" w:rsidP="006D2666">
      <w:pPr>
        <w:pStyle w:val="ad"/>
        <w:spacing w:after="0" w:line="238" w:lineRule="auto"/>
        <w:ind w:firstLine="284"/>
        <w:jc w:val="both"/>
        <w:rPr>
          <w:sz w:val="20"/>
          <w:szCs w:val="20"/>
        </w:rPr>
      </w:pPr>
      <w:r w:rsidRPr="00E979C6">
        <w:rPr>
          <w:i/>
          <w:sz w:val="20"/>
          <w:szCs w:val="20"/>
        </w:rPr>
        <w:t>Опушенность колоса</w:t>
      </w:r>
      <w:r w:rsidR="00373AF0" w:rsidRPr="00E979C6">
        <w:rPr>
          <w:i/>
          <w:sz w:val="20"/>
          <w:szCs w:val="20"/>
        </w:rPr>
        <w:t xml:space="preserve"> (колосковых чешуй)</w:t>
      </w:r>
      <w:r w:rsidRPr="00E979C6">
        <w:rPr>
          <w:i/>
          <w:sz w:val="20"/>
          <w:szCs w:val="20"/>
        </w:rPr>
        <w:t>.</w:t>
      </w:r>
      <w:r w:rsidRPr="00E979C6">
        <w:rPr>
          <w:sz w:val="20"/>
          <w:szCs w:val="20"/>
        </w:rPr>
        <w:t xml:space="preserve"> В зависимости от нал</w:t>
      </w:r>
      <w:r w:rsidRPr="00E979C6">
        <w:rPr>
          <w:sz w:val="20"/>
          <w:szCs w:val="20"/>
        </w:rPr>
        <w:t>и</w:t>
      </w:r>
      <w:r w:rsidRPr="00E979C6">
        <w:rPr>
          <w:sz w:val="20"/>
          <w:szCs w:val="20"/>
        </w:rPr>
        <w:t>чия или отсутствия на колосковых чешуях волосков колосья с</w:t>
      </w:r>
      <w:r w:rsidR="00F0040C" w:rsidRPr="00E979C6">
        <w:rPr>
          <w:sz w:val="20"/>
          <w:szCs w:val="20"/>
        </w:rPr>
        <w:t>читаются опушенными или голыми.</w:t>
      </w:r>
      <w:r w:rsidR="00373AF0" w:rsidRPr="00E979C6">
        <w:rPr>
          <w:sz w:val="20"/>
          <w:szCs w:val="20"/>
        </w:rPr>
        <w:t xml:space="preserve"> Степень опушенности считается сортовым признаком.</w:t>
      </w:r>
    </w:p>
    <w:p w:rsidR="00454252" w:rsidRPr="002256DF" w:rsidRDefault="00D03DC2" w:rsidP="00612FA1">
      <w:pPr>
        <w:pStyle w:val="ad"/>
        <w:tabs>
          <w:tab w:val="left" w:pos="-2694"/>
          <w:tab w:val="left" w:pos="-1560"/>
          <w:tab w:val="left" w:pos="10632"/>
          <w:tab w:val="left" w:pos="11199"/>
          <w:tab w:val="left" w:pos="11482"/>
        </w:tabs>
        <w:spacing w:after="0"/>
        <w:ind w:firstLine="284"/>
        <w:jc w:val="both"/>
        <w:rPr>
          <w:spacing w:val="-1"/>
          <w:sz w:val="20"/>
          <w:szCs w:val="20"/>
        </w:rPr>
      </w:pPr>
      <w:r w:rsidRPr="002256DF">
        <w:rPr>
          <w:spacing w:val="-1"/>
          <w:sz w:val="20"/>
          <w:szCs w:val="20"/>
        </w:rPr>
        <w:lastRenderedPageBreak/>
        <w:t>Основные разновидности мягкой и твердой пшеницы можно опр</w:t>
      </w:r>
      <w:r w:rsidRPr="002256DF">
        <w:rPr>
          <w:spacing w:val="-1"/>
          <w:sz w:val="20"/>
          <w:szCs w:val="20"/>
        </w:rPr>
        <w:t>е</w:t>
      </w:r>
      <w:r w:rsidRPr="002256DF">
        <w:rPr>
          <w:spacing w:val="-1"/>
          <w:sz w:val="20"/>
          <w:szCs w:val="20"/>
        </w:rPr>
        <w:t>делить по гербарному колосовому материалу (рис. 1.5), п</w:t>
      </w:r>
      <w:r w:rsidR="00454252" w:rsidRPr="002256DF">
        <w:rPr>
          <w:spacing w:val="-1"/>
          <w:sz w:val="20"/>
          <w:szCs w:val="20"/>
        </w:rPr>
        <w:t xml:space="preserve">ользуясь </w:t>
      </w:r>
      <w:r w:rsidRPr="002256DF">
        <w:rPr>
          <w:spacing w:val="-1"/>
          <w:sz w:val="20"/>
          <w:szCs w:val="20"/>
        </w:rPr>
        <w:t>кра</w:t>
      </w:r>
      <w:r w:rsidRPr="002256DF">
        <w:rPr>
          <w:spacing w:val="-1"/>
          <w:sz w:val="20"/>
          <w:szCs w:val="20"/>
        </w:rPr>
        <w:t>т</w:t>
      </w:r>
      <w:r w:rsidRPr="002256DF">
        <w:rPr>
          <w:spacing w:val="-1"/>
          <w:sz w:val="20"/>
          <w:szCs w:val="20"/>
        </w:rPr>
        <w:t xml:space="preserve">ким </w:t>
      </w:r>
      <w:r w:rsidR="00454252" w:rsidRPr="002256DF">
        <w:rPr>
          <w:spacing w:val="-1"/>
          <w:sz w:val="20"/>
          <w:szCs w:val="20"/>
        </w:rPr>
        <w:t>описанием отличительных признаков разновидностей</w:t>
      </w:r>
      <w:r w:rsidR="00612FA1" w:rsidRPr="002256DF">
        <w:rPr>
          <w:spacing w:val="-1"/>
          <w:sz w:val="20"/>
          <w:szCs w:val="20"/>
        </w:rPr>
        <w:t xml:space="preserve"> (табл. 1.2)</w:t>
      </w:r>
      <w:r w:rsidR="00454252" w:rsidRPr="002256DF">
        <w:rPr>
          <w:spacing w:val="-1"/>
          <w:sz w:val="20"/>
          <w:szCs w:val="20"/>
        </w:rPr>
        <w:t>.</w:t>
      </w:r>
    </w:p>
    <w:p w:rsidR="006A1FF7" w:rsidRPr="00E979C6" w:rsidRDefault="006A1FF7" w:rsidP="00E979C6">
      <w:pPr>
        <w:pStyle w:val="ad"/>
        <w:tabs>
          <w:tab w:val="left" w:pos="-2694"/>
          <w:tab w:val="left" w:pos="-1560"/>
          <w:tab w:val="left" w:pos="10632"/>
          <w:tab w:val="left" w:pos="11199"/>
          <w:tab w:val="left" w:pos="11482"/>
        </w:tabs>
        <w:spacing w:after="0"/>
        <w:jc w:val="center"/>
        <w:rPr>
          <w:b/>
          <w:sz w:val="20"/>
          <w:szCs w:val="20"/>
        </w:rPr>
      </w:pPr>
    </w:p>
    <w:p w:rsidR="006872EF" w:rsidRPr="00E979C6" w:rsidRDefault="006872EF" w:rsidP="00E979C6">
      <w:pPr>
        <w:jc w:val="center"/>
        <w:rPr>
          <w:sz w:val="20"/>
          <w:szCs w:val="20"/>
        </w:rPr>
      </w:pPr>
      <w:r w:rsidRPr="00E979C6">
        <w:rPr>
          <w:noProof/>
          <w:sz w:val="20"/>
          <w:szCs w:val="20"/>
        </w:rPr>
        <w:drawing>
          <wp:inline distT="0" distB="0" distL="0" distR="0">
            <wp:extent cx="2901866" cy="2028825"/>
            <wp:effectExtent l="0" t="0" r="0" b="0"/>
            <wp:docPr id="1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1">
                              <a14:imgEffect>
                                <a14:sharpenSoften amount="50000"/>
                              </a14:imgEffect>
                              <a14:imgEffect>
                                <a14:brightnessContrast bright="30000" contrast="40000"/>
                              </a14:imgEffect>
                            </a14:imgLayer>
                          </a14:imgProps>
                        </a:ext>
                      </a:extLst>
                    </a:blip>
                    <a:srcRect/>
                    <a:stretch>
                      <a:fillRect/>
                    </a:stretch>
                  </pic:blipFill>
                  <pic:spPr bwMode="auto">
                    <a:xfrm>
                      <a:off x="0" y="0"/>
                      <a:ext cx="2901740" cy="2028737"/>
                    </a:xfrm>
                    <a:prstGeom prst="rect">
                      <a:avLst/>
                    </a:prstGeom>
                    <a:noFill/>
                    <a:ln w="9525">
                      <a:noFill/>
                      <a:miter lim="800000"/>
                      <a:headEnd/>
                      <a:tailEnd/>
                    </a:ln>
                  </pic:spPr>
                </pic:pic>
              </a:graphicData>
            </a:graphic>
          </wp:inline>
        </w:drawing>
      </w:r>
    </w:p>
    <w:p w:rsidR="006D2666" w:rsidRPr="006D2666" w:rsidRDefault="006D2666" w:rsidP="00E979C6">
      <w:pPr>
        <w:ind w:firstLine="993"/>
        <w:rPr>
          <w:i/>
          <w:sz w:val="12"/>
          <w:szCs w:val="20"/>
        </w:rPr>
      </w:pPr>
    </w:p>
    <w:p w:rsidR="006872EF" w:rsidRPr="00E979C6" w:rsidRDefault="00373AF0" w:rsidP="00E979C6">
      <w:pPr>
        <w:ind w:firstLine="993"/>
        <w:rPr>
          <w:i/>
          <w:sz w:val="16"/>
          <w:szCs w:val="20"/>
        </w:rPr>
      </w:pPr>
      <w:r w:rsidRPr="00E979C6">
        <w:rPr>
          <w:i/>
          <w:sz w:val="16"/>
          <w:szCs w:val="20"/>
        </w:rPr>
        <w:t xml:space="preserve"> </w:t>
      </w:r>
      <w:r w:rsidR="007F3470">
        <w:rPr>
          <w:i/>
          <w:sz w:val="16"/>
          <w:szCs w:val="20"/>
        </w:rPr>
        <w:t xml:space="preserve">  </w:t>
      </w:r>
      <w:r w:rsidRPr="00E979C6">
        <w:rPr>
          <w:i/>
          <w:sz w:val="16"/>
          <w:szCs w:val="20"/>
        </w:rPr>
        <w:t xml:space="preserve"> </w:t>
      </w:r>
      <w:r w:rsidR="006872EF" w:rsidRPr="00E979C6">
        <w:rPr>
          <w:i/>
          <w:sz w:val="16"/>
          <w:szCs w:val="20"/>
        </w:rPr>
        <w:t xml:space="preserve">1                  2          </w:t>
      </w:r>
      <w:r w:rsidR="00454252" w:rsidRPr="00E979C6">
        <w:rPr>
          <w:i/>
          <w:sz w:val="16"/>
          <w:szCs w:val="20"/>
        </w:rPr>
        <w:t xml:space="preserve"> </w:t>
      </w:r>
      <w:r w:rsidR="006872EF" w:rsidRPr="00E979C6">
        <w:rPr>
          <w:i/>
          <w:sz w:val="16"/>
          <w:szCs w:val="20"/>
        </w:rPr>
        <w:t xml:space="preserve">    3       4                      </w:t>
      </w:r>
      <w:r w:rsidR="00454252" w:rsidRPr="00E979C6">
        <w:rPr>
          <w:i/>
          <w:sz w:val="16"/>
          <w:szCs w:val="20"/>
        </w:rPr>
        <w:t xml:space="preserve">  </w:t>
      </w:r>
      <w:r w:rsidR="006872EF" w:rsidRPr="00E979C6">
        <w:rPr>
          <w:i/>
          <w:sz w:val="16"/>
          <w:szCs w:val="20"/>
        </w:rPr>
        <w:t xml:space="preserve"> </w:t>
      </w:r>
      <w:r w:rsidRPr="00E979C6">
        <w:rPr>
          <w:i/>
          <w:sz w:val="16"/>
          <w:szCs w:val="20"/>
        </w:rPr>
        <w:t xml:space="preserve"> </w:t>
      </w:r>
      <w:r w:rsidR="006872EF" w:rsidRPr="00E979C6">
        <w:rPr>
          <w:i/>
          <w:sz w:val="16"/>
          <w:szCs w:val="20"/>
        </w:rPr>
        <w:t xml:space="preserve"> 5          </w:t>
      </w:r>
      <w:r w:rsidR="00454252" w:rsidRPr="00E979C6">
        <w:rPr>
          <w:i/>
          <w:sz w:val="16"/>
          <w:szCs w:val="20"/>
        </w:rPr>
        <w:t xml:space="preserve"> </w:t>
      </w:r>
      <w:r w:rsidR="006872EF" w:rsidRPr="00E979C6">
        <w:rPr>
          <w:i/>
          <w:sz w:val="16"/>
          <w:szCs w:val="20"/>
        </w:rPr>
        <w:t xml:space="preserve">    6</w:t>
      </w:r>
    </w:p>
    <w:p w:rsidR="006872EF" w:rsidRPr="00E979C6" w:rsidRDefault="006872EF" w:rsidP="00E979C6">
      <w:pPr>
        <w:ind w:firstLine="284"/>
        <w:jc w:val="both"/>
        <w:rPr>
          <w:sz w:val="20"/>
          <w:szCs w:val="20"/>
        </w:rPr>
      </w:pPr>
    </w:p>
    <w:p w:rsidR="006872EF" w:rsidRPr="00E979C6" w:rsidRDefault="00120983" w:rsidP="00E979C6">
      <w:pPr>
        <w:jc w:val="center"/>
        <w:rPr>
          <w:sz w:val="20"/>
          <w:szCs w:val="20"/>
        </w:rPr>
      </w:pPr>
      <w:r w:rsidRPr="00120983">
        <w:rPr>
          <w:noProof/>
          <w:sz w:val="16"/>
          <w:szCs w:val="20"/>
        </w:rPr>
        <w:pict>
          <v:shapetype id="_x0000_t6" coordsize="21600,21600" o:spt="6" path="m,l,21600r21600,xe">
            <v:stroke joinstyle="miter"/>
            <v:path gradientshapeok="t" o:connecttype="custom" o:connectlocs="0,0;0,10800;0,21600;10800,21600;21600,21600;10800,10800" textboxrect="1800,12600,12600,19800"/>
          </v:shapetype>
          <v:shape id="_x0000_s6004" type="#_x0000_t6" style="position:absolute;left:0;text-align:left;margin-left:242.3pt;margin-top:140pt;width:45.35pt;height:2.85pt;rotation:270;z-index:252515840" strokecolor="white [3212]" strokeweight="2.25pt"/>
        </w:pict>
      </w:r>
      <w:r>
        <w:rPr>
          <w:noProof/>
          <w:sz w:val="20"/>
          <w:szCs w:val="20"/>
        </w:rPr>
        <w:pict>
          <v:shapetype id="_x0000_t32" coordsize="21600,21600" o:spt="32" o:oned="t" path="m,l21600,21600e" filled="f">
            <v:path arrowok="t" fillok="f" o:connecttype="none"/>
            <o:lock v:ext="edit" shapetype="t"/>
          </v:shapetype>
          <v:shape id="_x0000_s5764" type="#_x0000_t32" style="position:absolute;left:0;text-align:left;margin-left:109.7pt;margin-top:138pt;width:8.5pt;height:31.2pt;flip:y;z-index:252273152" o:connectortype="straight" strokecolor="#b69462" strokeweight="1.5pt"/>
        </w:pict>
      </w:r>
      <w:r>
        <w:rPr>
          <w:noProof/>
          <w:sz w:val="20"/>
          <w:szCs w:val="20"/>
        </w:rPr>
        <w:pict>
          <v:shape id="_x0000_s5765" type="#_x0000_t202" style="position:absolute;left:0;text-align:left;margin-left:397.4pt;margin-top:148.05pt;width:7.15pt;height:82.2pt;z-index:252274176" strokecolor="white [3212]">
            <v:textbox style="mso-next-textbox:#_x0000_s5765">
              <w:txbxContent>
                <w:p w:rsidR="00342AC0" w:rsidRDefault="00342AC0" w:rsidP="006872EF"/>
              </w:txbxContent>
            </v:textbox>
          </v:shape>
        </w:pict>
      </w:r>
      <w:r w:rsidR="006872EF" w:rsidRPr="00E979C6">
        <w:rPr>
          <w:noProof/>
          <w:sz w:val="20"/>
          <w:szCs w:val="20"/>
        </w:rPr>
        <w:drawing>
          <wp:inline distT="0" distB="0" distL="0" distR="0">
            <wp:extent cx="2373061" cy="2066925"/>
            <wp:effectExtent l="0" t="0" r="0" b="0"/>
            <wp:docPr id="2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3">
                              <a14:imgEffect>
                                <a14:sharpenSoften amount="50000"/>
                              </a14:imgEffect>
                              <a14:imgEffect>
                                <a14:brightnessContrast bright="30000" contrast="40000"/>
                              </a14:imgEffect>
                            </a14:imgLayer>
                          </a14:imgProps>
                        </a:ext>
                      </a:extLst>
                    </a:blip>
                    <a:srcRect r="26556"/>
                    <a:stretch>
                      <a:fillRect/>
                    </a:stretch>
                  </pic:blipFill>
                  <pic:spPr bwMode="auto">
                    <a:xfrm>
                      <a:off x="0" y="0"/>
                      <a:ext cx="2374805" cy="2068444"/>
                    </a:xfrm>
                    <a:prstGeom prst="rect">
                      <a:avLst/>
                    </a:prstGeom>
                    <a:noFill/>
                    <a:ln w="9525">
                      <a:noFill/>
                      <a:miter lim="800000"/>
                      <a:headEnd/>
                      <a:tailEnd/>
                    </a:ln>
                  </pic:spPr>
                </pic:pic>
              </a:graphicData>
            </a:graphic>
          </wp:inline>
        </w:drawing>
      </w:r>
      <w:r w:rsidR="006872EF" w:rsidRPr="00E979C6">
        <w:rPr>
          <w:noProof/>
          <w:sz w:val="20"/>
          <w:szCs w:val="20"/>
        </w:rPr>
        <w:drawing>
          <wp:inline distT="0" distB="0" distL="0" distR="0">
            <wp:extent cx="525748" cy="2066925"/>
            <wp:effectExtent l="0" t="0" r="0" b="0"/>
            <wp:docPr id="2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5">
                              <a14:imgEffect>
                                <a14:sharpenSoften amount="50000"/>
                              </a14:imgEffect>
                              <a14:imgEffect>
                                <a14:brightnessContrast bright="30000" contrast="40000"/>
                              </a14:imgEffect>
                            </a14:imgLayer>
                          </a14:imgProps>
                        </a:ext>
                      </a:extLst>
                    </a:blip>
                    <a:srcRect l="83698"/>
                    <a:stretch>
                      <a:fillRect/>
                    </a:stretch>
                  </pic:blipFill>
                  <pic:spPr bwMode="auto">
                    <a:xfrm>
                      <a:off x="0" y="0"/>
                      <a:ext cx="525472" cy="2065840"/>
                    </a:xfrm>
                    <a:prstGeom prst="rect">
                      <a:avLst/>
                    </a:prstGeom>
                    <a:noFill/>
                    <a:ln w="9525">
                      <a:noFill/>
                      <a:miter lim="800000"/>
                      <a:headEnd/>
                      <a:tailEnd/>
                    </a:ln>
                  </pic:spPr>
                </pic:pic>
              </a:graphicData>
            </a:graphic>
          </wp:inline>
        </w:drawing>
      </w:r>
    </w:p>
    <w:p w:rsidR="006D2666" w:rsidRPr="006D2666" w:rsidRDefault="006D2666" w:rsidP="00E979C6">
      <w:pPr>
        <w:ind w:firstLine="993"/>
        <w:rPr>
          <w:i/>
          <w:sz w:val="12"/>
          <w:szCs w:val="20"/>
        </w:rPr>
      </w:pPr>
    </w:p>
    <w:p w:rsidR="006872EF" w:rsidRPr="00E979C6" w:rsidRDefault="006872EF" w:rsidP="00E979C6">
      <w:pPr>
        <w:ind w:firstLine="993"/>
        <w:rPr>
          <w:i/>
          <w:sz w:val="16"/>
          <w:szCs w:val="20"/>
        </w:rPr>
      </w:pPr>
      <w:r w:rsidRPr="00E979C6">
        <w:rPr>
          <w:i/>
          <w:sz w:val="16"/>
          <w:szCs w:val="20"/>
        </w:rPr>
        <w:t xml:space="preserve">7           </w:t>
      </w:r>
      <w:r w:rsidR="001F1DE7" w:rsidRPr="00E979C6">
        <w:rPr>
          <w:i/>
          <w:sz w:val="16"/>
          <w:szCs w:val="20"/>
        </w:rPr>
        <w:t xml:space="preserve">  </w:t>
      </w:r>
      <w:r w:rsidR="00373AF0" w:rsidRPr="00E979C6">
        <w:rPr>
          <w:i/>
          <w:sz w:val="16"/>
          <w:szCs w:val="20"/>
        </w:rPr>
        <w:t xml:space="preserve"> </w:t>
      </w:r>
      <w:r w:rsidRPr="00E979C6">
        <w:rPr>
          <w:i/>
          <w:sz w:val="16"/>
          <w:szCs w:val="20"/>
        </w:rPr>
        <w:t xml:space="preserve">8      </w:t>
      </w:r>
      <w:r w:rsidR="001F1DE7" w:rsidRPr="00E979C6">
        <w:rPr>
          <w:i/>
          <w:sz w:val="16"/>
          <w:szCs w:val="20"/>
        </w:rPr>
        <w:t xml:space="preserve">  </w:t>
      </w:r>
      <w:r w:rsidRPr="00E979C6">
        <w:rPr>
          <w:i/>
          <w:sz w:val="16"/>
          <w:szCs w:val="20"/>
        </w:rPr>
        <w:t xml:space="preserve">    9              </w:t>
      </w:r>
      <w:r w:rsidR="001F1DE7" w:rsidRPr="00E979C6">
        <w:rPr>
          <w:i/>
          <w:sz w:val="16"/>
          <w:szCs w:val="20"/>
        </w:rPr>
        <w:t xml:space="preserve">   </w:t>
      </w:r>
      <w:r w:rsidRPr="00E979C6">
        <w:rPr>
          <w:i/>
          <w:sz w:val="16"/>
          <w:szCs w:val="20"/>
        </w:rPr>
        <w:t xml:space="preserve">      10          </w:t>
      </w:r>
      <w:r w:rsidR="001F1DE7" w:rsidRPr="00E979C6">
        <w:rPr>
          <w:i/>
          <w:sz w:val="16"/>
          <w:szCs w:val="20"/>
        </w:rPr>
        <w:t xml:space="preserve">   </w:t>
      </w:r>
      <w:r w:rsidRPr="00E979C6">
        <w:rPr>
          <w:i/>
          <w:sz w:val="16"/>
          <w:szCs w:val="20"/>
        </w:rPr>
        <w:t xml:space="preserve">     11           </w:t>
      </w:r>
      <w:r w:rsidR="001F1DE7" w:rsidRPr="00E979C6">
        <w:rPr>
          <w:i/>
          <w:sz w:val="16"/>
          <w:szCs w:val="20"/>
        </w:rPr>
        <w:t xml:space="preserve"> </w:t>
      </w:r>
      <w:r w:rsidRPr="00E979C6">
        <w:rPr>
          <w:i/>
          <w:sz w:val="16"/>
          <w:szCs w:val="20"/>
        </w:rPr>
        <w:t xml:space="preserve">       12</w:t>
      </w:r>
    </w:p>
    <w:p w:rsidR="006872EF" w:rsidRPr="006D2666" w:rsidRDefault="006872EF" w:rsidP="00E979C6">
      <w:pPr>
        <w:ind w:firstLine="284"/>
        <w:jc w:val="both"/>
        <w:rPr>
          <w:sz w:val="14"/>
          <w:szCs w:val="20"/>
        </w:rPr>
      </w:pPr>
    </w:p>
    <w:p w:rsidR="006872EF" w:rsidRPr="00E979C6" w:rsidRDefault="006872EF" w:rsidP="00E979C6">
      <w:pPr>
        <w:ind w:left="709" w:right="737"/>
        <w:jc w:val="center"/>
        <w:rPr>
          <w:sz w:val="16"/>
          <w:szCs w:val="20"/>
        </w:rPr>
      </w:pPr>
      <w:r w:rsidRPr="00E979C6">
        <w:rPr>
          <w:sz w:val="16"/>
          <w:szCs w:val="20"/>
        </w:rPr>
        <w:t xml:space="preserve">Рис. </w:t>
      </w:r>
      <w:r w:rsidR="000C595D" w:rsidRPr="00E979C6">
        <w:rPr>
          <w:sz w:val="16"/>
          <w:szCs w:val="20"/>
        </w:rPr>
        <w:t>1.</w:t>
      </w:r>
      <w:r w:rsidRPr="00E979C6">
        <w:rPr>
          <w:sz w:val="16"/>
          <w:szCs w:val="20"/>
        </w:rPr>
        <w:t>5. Разновидности мягкой и твердой пшеницы:</w:t>
      </w:r>
    </w:p>
    <w:p w:rsidR="006872EF" w:rsidRPr="00E979C6" w:rsidRDefault="006872EF" w:rsidP="00E979C6">
      <w:pPr>
        <w:ind w:left="709" w:right="737"/>
        <w:jc w:val="center"/>
        <w:rPr>
          <w:sz w:val="16"/>
          <w:szCs w:val="20"/>
          <w:lang w:val="en-US"/>
        </w:rPr>
      </w:pPr>
      <w:r w:rsidRPr="00E979C6">
        <w:rPr>
          <w:i/>
          <w:sz w:val="16"/>
          <w:szCs w:val="20"/>
          <w:lang w:val="en-US"/>
        </w:rPr>
        <w:t>1</w:t>
      </w:r>
      <w:r w:rsidRPr="00E979C6">
        <w:rPr>
          <w:sz w:val="16"/>
          <w:szCs w:val="20"/>
          <w:lang w:val="en-US"/>
        </w:rPr>
        <w:t xml:space="preserve"> </w:t>
      </w:r>
      <w:r w:rsidR="00D92A34" w:rsidRPr="00E979C6">
        <w:rPr>
          <w:sz w:val="16"/>
          <w:szCs w:val="20"/>
          <w:lang w:val="en-US"/>
        </w:rPr>
        <w:t>–</w:t>
      </w:r>
      <w:r w:rsidRPr="00E979C6">
        <w:rPr>
          <w:sz w:val="16"/>
          <w:szCs w:val="20"/>
          <w:lang w:val="en-US"/>
        </w:rPr>
        <w:t xml:space="preserve"> </w:t>
      </w:r>
      <w:r w:rsidRPr="00E979C6">
        <w:rPr>
          <w:i/>
          <w:sz w:val="16"/>
          <w:szCs w:val="20"/>
          <w:lang w:val="en-US"/>
        </w:rPr>
        <w:t>lutescens</w:t>
      </w:r>
      <w:r w:rsidR="00D92A34" w:rsidRPr="00E979C6">
        <w:rPr>
          <w:sz w:val="16"/>
          <w:szCs w:val="20"/>
          <w:lang w:val="en-US"/>
        </w:rPr>
        <w:t>;</w:t>
      </w:r>
      <w:r w:rsidRPr="00E979C6">
        <w:rPr>
          <w:sz w:val="16"/>
          <w:szCs w:val="20"/>
          <w:lang w:val="en-US"/>
        </w:rPr>
        <w:t xml:space="preserve"> </w:t>
      </w:r>
      <w:r w:rsidRPr="00E979C6">
        <w:rPr>
          <w:i/>
          <w:sz w:val="16"/>
          <w:szCs w:val="20"/>
          <w:lang w:val="en-US"/>
        </w:rPr>
        <w:t>2</w:t>
      </w:r>
      <w:r w:rsidRPr="00E979C6">
        <w:rPr>
          <w:sz w:val="16"/>
          <w:szCs w:val="20"/>
          <w:lang w:val="en-US"/>
        </w:rPr>
        <w:t xml:space="preserve"> </w:t>
      </w:r>
      <w:r w:rsidR="00D92A34" w:rsidRPr="00E979C6">
        <w:rPr>
          <w:sz w:val="16"/>
          <w:szCs w:val="20"/>
          <w:lang w:val="en-US"/>
        </w:rPr>
        <w:t>–</w:t>
      </w:r>
      <w:r w:rsidRPr="00E979C6">
        <w:rPr>
          <w:sz w:val="16"/>
          <w:szCs w:val="20"/>
          <w:lang w:val="en-US"/>
        </w:rPr>
        <w:t xml:space="preserve"> </w:t>
      </w:r>
      <w:r w:rsidRPr="00E979C6">
        <w:rPr>
          <w:i/>
          <w:sz w:val="16"/>
          <w:szCs w:val="20"/>
          <w:lang w:val="en-US"/>
        </w:rPr>
        <w:t>velutinum</w:t>
      </w:r>
      <w:r w:rsidR="00D92A34" w:rsidRPr="00E979C6">
        <w:rPr>
          <w:sz w:val="16"/>
          <w:szCs w:val="20"/>
          <w:lang w:val="en-US"/>
        </w:rPr>
        <w:t>;</w:t>
      </w:r>
      <w:r w:rsidRPr="00E979C6">
        <w:rPr>
          <w:sz w:val="16"/>
          <w:szCs w:val="20"/>
          <w:lang w:val="en-US"/>
        </w:rPr>
        <w:t xml:space="preserve"> </w:t>
      </w:r>
      <w:r w:rsidRPr="00E979C6">
        <w:rPr>
          <w:i/>
          <w:sz w:val="16"/>
          <w:szCs w:val="20"/>
          <w:lang w:val="en-US"/>
        </w:rPr>
        <w:t>3</w:t>
      </w:r>
      <w:r w:rsidRPr="00E979C6">
        <w:rPr>
          <w:sz w:val="16"/>
          <w:szCs w:val="20"/>
          <w:lang w:val="en-US"/>
        </w:rPr>
        <w:t xml:space="preserve"> </w:t>
      </w:r>
      <w:r w:rsidR="00D92A34" w:rsidRPr="00E979C6">
        <w:rPr>
          <w:sz w:val="16"/>
          <w:szCs w:val="20"/>
          <w:lang w:val="en-US"/>
        </w:rPr>
        <w:t>–</w:t>
      </w:r>
      <w:r w:rsidRPr="00E979C6">
        <w:rPr>
          <w:sz w:val="16"/>
          <w:szCs w:val="20"/>
          <w:lang w:val="en-US"/>
        </w:rPr>
        <w:t xml:space="preserve"> </w:t>
      </w:r>
      <w:r w:rsidRPr="00E979C6">
        <w:rPr>
          <w:i/>
          <w:sz w:val="16"/>
          <w:szCs w:val="20"/>
          <w:lang w:val="en-US"/>
        </w:rPr>
        <w:t>albidum</w:t>
      </w:r>
      <w:r w:rsidR="00D92A34" w:rsidRPr="00E979C6">
        <w:rPr>
          <w:sz w:val="16"/>
          <w:szCs w:val="20"/>
          <w:lang w:val="en-US"/>
        </w:rPr>
        <w:t>;</w:t>
      </w:r>
      <w:r w:rsidRPr="00E979C6">
        <w:rPr>
          <w:sz w:val="16"/>
          <w:szCs w:val="20"/>
          <w:lang w:val="en-US"/>
        </w:rPr>
        <w:t xml:space="preserve"> </w:t>
      </w:r>
      <w:r w:rsidRPr="00E979C6">
        <w:rPr>
          <w:i/>
          <w:sz w:val="16"/>
          <w:szCs w:val="20"/>
          <w:lang w:val="en-US"/>
        </w:rPr>
        <w:t>4</w:t>
      </w:r>
      <w:r w:rsidRPr="00E979C6">
        <w:rPr>
          <w:sz w:val="16"/>
          <w:szCs w:val="20"/>
          <w:lang w:val="en-US"/>
        </w:rPr>
        <w:t xml:space="preserve"> </w:t>
      </w:r>
      <w:r w:rsidR="00D92A34" w:rsidRPr="00E979C6">
        <w:rPr>
          <w:sz w:val="16"/>
          <w:szCs w:val="20"/>
          <w:lang w:val="en-US"/>
        </w:rPr>
        <w:t>–</w:t>
      </w:r>
      <w:r w:rsidRPr="00E979C6">
        <w:rPr>
          <w:sz w:val="16"/>
          <w:szCs w:val="20"/>
          <w:lang w:val="en-US"/>
        </w:rPr>
        <w:t xml:space="preserve"> </w:t>
      </w:r>
      <w:r w:rsidRPr="00E979C6">
        <w:rPr>
          <w:i/>
          <w:sz w:val="16"/>
          <w:szCs w:val="20"/>
          <w:lang w:val="en-US"/>
        </w:rPr>
        <w:t>erytrospermum</w:t>
      </w:r>
      <w:r w:rsidR="00D92A34" w:rsidRPr="00E979C6">
        <w:rPr>
          <w:sz w:val="16"/>
          <w:szCs w:val="20"/>
          <w:lang w:val="en-US"/>
        </w:rPr>
        <w:t>;</w:t>
      </w:r>
      <w:r w:rsidR="00373AF0" w:rsidRPr="00E979C6">
        <w:rPr>
          <w:sz w:val="16"/>
          <w:szCs w:val="20"/>
          <w:lang w:val="en-US"/>
        </w:rPr>
        <w:br/>
      </w:r>
      <w:r w:rsidRPr="00E979C6">
        <w:rPr>
          <w:i/>
          <w:sz w:val="16"/>
          <w:szCs w:val="20"/>
          <w:lang w:val="en-US"/>
        </w:rPr>
        <w:t>5</w:t>
      </w:r>
      <w:r w:rsidRPr="00E979C6">
        <w:rPr>
          <w:sz w:val="16"/>
          <w:szCs w:val="20"/>
          <w:lang w:val="en-US"/>
        </w:rPr>
        <w:t xml:space="preserve"> </w:t>
      </w:r>
      <w:r w:rsidR="00D92A34" w:rsidRPr="00E979C6">
        <w:rPr>
          <w:sz w:val="16"/>
          <w:szCs w:val="20"/>
          <w:lang w:val="en-US"/>
        </w:rPr>
        <w:t>–</w:t>
      </w:r>
      <w:r w:rsidRPr="00E979C6">
        <w:rPr>
          <w:sz w:val="16"/>
          <w:szCs w:val="20"/>
          <w:lang w:val="en-US"/>
        </w:rPr>
        <w:t xml:space="preserve"> </w:t>
      </w:r>
      <w:r w:rsidRPr="00E979C6">
        <w:rPr>
          <w:i/>
          <w:sz w:val="16"/>
          <w:szCs w:val="20"/>
          <w:lang w:val="en-US"/>
        </w:rPr>
        <w:t>hostianum</w:t>
      </w:r>
      <w:r w:rsidR="00D92A34" w:rsidRPr="00E979C6">
        <w:rPr>
          <w:sz w:val="16"/>
          <w:szCs w:val="20"/>
          <w:lang w:val="en-US"/>
        </w:rPr>
        <w:t>;</w:t>
      </w:r>
      <w:r w:rsidR="00373AF0" w:rsidRPr="00E979C6">
        <w:rPr>
          <w:sz w:val="16"/>
          <w:szCs w:val="20"/>
          <w:lang w:val="en-US"/>
        </w:rPr>
        <w:t xml:space="preserve"> </w:t>
      </w:r>
      <w:r w:rsidRPr="00E979C6">
        <w:rPr>
          <w:i/>
          <w:sz w:val="16"/>
          <w:szCs w:val="20"/>
          <w:lang w:val="en-US"/>
        </w:rPr>
        <w:t>6</w:t>
      </w:r>
      <w:r w:rsidRPr="00E979C6">
        <w:rPr>
          <w:sz w:val="16"/>
          <w:szCs w:val="20"/>
          <w:lang w:val="en-US"/>
        </w:rPr>
        <w:t xml:space="preserve"> </w:t>
      </w:r>
      <w:r w:rsidR="00D92A34" w:rsidRPr="00E979C6">
        <w:rPr>
          <w:sz w:val="16"/>
          <w:szCs w:val="20"/>
          <w:lang w:val="en-US"/>
        </w:rPr>
        <w:t>–</w:t>
      </w:r>
      <w:r w:rsidRPr="00E979C6">
        <w:rPr>
          <w:sz w:val="16"/>
          <w:szCs w:val="20"/>
          <w:lang w:val="en-US"/>
        </w:rPr>
        <w:t xml:space="preserve"> </w:t>
      </w:r>
      <w:r w:rsidRPr="00E979C6">
        <w:rPr>
          <w:i/>
          <w:sz w:val="16"/>
          <w:szCs w:val="20"/>
          <w:lang w:val="en-US"/>
        </w:rPr>
        <w:t>graecum</w:t>
      </w:r>
      <w:r w:rsidR="00D92A34" w:rsidRPr="00E979C6">
        <w:rPr>
          <w:sz w:val="16"/>
          <w:szCs w:val="20"/>
          <w:lang w:val="en-US"/>
        </w:rPr>
        <w:t>;</w:t>
      </w:r>
      <w:r w:rsidRPr="00E979C6">
        <w:rPr>
          <w:sz w:val="16"/>
          <w:szCs w:val="20"/>
          <w:lang w:val="en-US"/>
        </w:rPr>
        <w:t xml:space="preserve"> </w:t>
      </w:r>
      <w:r w:rsidRPr="00E979C6">
        <w:rPr>
          <w:i/>
          <w:sz w:val="16"/>
          <w:szCs w:val="20"/>
          <w:lang w:val="en-US"/>
        </w:rPr>
        <w:t>7</w:t>
      </w:r>
      <w:r w:rsidRPr="00E979C6">
        <w:rPr>
          <w:sz w:val="16"/>
          <w:szCs w:val="20"/>
          <w:lang w:val="en-US"/>
        </w:rPr>
        <w:t xml:space="preserve"> </w:t>
      </w:r>
      <w:r w:rsidR="00D92A34" w:rsidRPr="00E979C6">
        <w:rPr>
          <w:sz w:val="16"/>
          <w:szCs w:val="20"/>
          <w:lang w:val="en-US"/>
        </w:rPr>
        <w:t>–</w:t>
      </w:r>
      <w:r w:rsidRPr="00E979C6">
        <w:rPr>
          <w:sz w:val="16"/>
          <w:szCs w:val="20"/>
          <w:lang w:val="en-US"/>
        </w:rPr>
        <w:t xml:space="preserve"> </w:t>
      </w:r>
      <w:r w:rsidRPr="00E979C6">
        <w:rPr>
          <w:i/>
          <w:sz w:val="16"/>
          <w:szCs w:val="20"/>
          <w:lang w:val="en-US"/>
        </w:rPr>
        <w:t>milturum</w:t>
      </w:r>
      <w:r w:rsidR="00D92A34" w:rsidRPr="00E979C6">
        <w:rPr>
          <w:sz w:val="16"/>
          <w:szCs w:val="20"/>
          <w:lang w:val="en-US"/>
        </w:rPr>
        <w:t>;</w:t>
      </w:r>
      <w:r w:rsidRPr="00E979C6">
        <w:rPr>
          <w:sz w:val="16"/>
          <w:szCs w:val="20"/>
          <w:lang w:val="en-US"/>
        </w:rPr>
        <w:t xml:space="preserve"> </w:t>
      </w:r>
      <w:r w:rsidRPr="00E979C6">
        <w:rPr>
          <w:i/>
          <w:sz w:val="16"/>
          <w:szCs w:val="20"/>
          <w:lang w:val="en-US"/>
        </w:rPr>
        <w:t>8</w:t>
      </w:r>
      <w:r w:rsidRPr="00E979C6">
        <w:rPr>
          <w:sz w:val="16"/>
          <w:szCs w:val="20"/>
          <w:lang w:val="en-US"/>
        </w:rPr>
        <w:t xml:space="preserve"> </w:t>
      </w:r>
      <w:r w:rsidR="00D92A34" w:rsidRPr="00E979C6">
        <w:rPr>
          <w:sz w:val="16"/>
          <w:szCs w:val="20"/>
          <w:lang w:val="en-US"/>
        </w:rPr>
        <w:t>–</w:t>
      </w:r>
      <w:r w:rsidRPr="00E979C6">
        <w:rPr>
          <w:sz w:val="16"/>
          <w:szCs w:val="20"/>
          <w:lang w:val="en-US"/>
        </w:rPr>
        <w:t xml:space="preserve"> </w:t>
      </w:r>
      <w:r w:rsidRPr="00E979C6">
        <w:rPr>
          <w:i/>
          <w:sz w:val="16"/>
          <w:szCs w:val="20"/>
          <w:lang w:val="en-US"/>
        </w:rPr>
        <w:t>pyrotrix</w:t>
      </w:r>
      <w:r w:rsidR="00D92A34" w:rsidRPr="00E979C6">
        <w:rPr>
          <w:sz w:val="16"/>
          <w:szCs w:val="20"/>
          <w:lang w:val="en-US"/>
        </w:rPr>
        <w:t>;</w:t>
      </w:r>
      <w:r w:rsidR="00D92A34" w:rsidRPr="00E979C6">
        <w:rPr>
          <w:sz w:val="16"/>
          <w:szCs w:val="20"/>
          <w:lang w:val="en-US"/>
        </w:rPr>
        <w:br/>
      </w:r>
      <w:r w:rsidRPr="00E979C6">
        <w:rPr>
          <w:i/>
          <w:sz w:val="16"/>
          <w:szCs w:val="20"/>
          <w:lang w:val="en-US"/>
        </w:rPr>
        <w:t>9</w:t>
      </w:r>
      <w:r w:rsidRPr="00E979C6">
        <w:rPr>
          <w:sz w:val="16"/>
          <w:szCs w:val="20"/>
          <w:lang w:val="en-US"/>
        </w:rPr>
        <w:t xml:space="preserve"> </w:t>
      </w:r>
      <w:r w:rsidR="00D92A34" w:rsidRPr="00E979C6">
        <w:rPr>
          <w:sz w:val="16"/>
          <w:szCs w:val="20"/>
          <w:lang w:val="en-US"/>
        </w:rPr>
        <w:t>–</w:t>
      </w:r>
      <w:r w:rsidRPr="00E979C6">
        <w:rPr>
          <w:sz w:val="16"/>
          <w:szCs w:val="20"/>
          <w:lang w:val="en-US"/>
        </w:rPr>
        <w:t xml:space="preserve"> </w:t>
      </w:r>
      <w:r w:rsidRPr="00E979C6">
        <w:rPr>
          <w:i/>
          <w:sz w:val="16"/>
          <w:szCs w:val="20"/>
          <w:lang w:val="en-US"/>
        </w:rPr>
        <w:t>ferrugineum</w:t>
      </w:r>
      <w:r w:rsidR="00D92A34" w:rsidRPr="00E979C6">
        <w:rPr>
          <w:sz w:val="16"/>
          <w:szCs w:val="20"/>
          <w:lang w:val="en-US"/>
        </w:rPr>
        <w:t>;</w:t>
      </w:r>
      <w:r w:rsidRPr="00E979C6">
        <w:rPr>
          <w:sz w:val="16"/>
          <w:szCs w:val="20"/>
          <w:lang w:val="en-US"/>
        </w:rPr>
        <w:t xml:space="preserve"> </w:t>
      </w:r>
      <w:r w:rsidRPr="00E979C6">
        <w:rPr>
          <w:i/>
          <w:sz w:val="16"/>
          <w:szCs w:val="20"/>
          <w:lang w:val="en-US"/>
        </w:rPr>
        <w:t>10</w:t>
      </w:r>
      <w:r w:rsidRPr="00E979C6">
        <w:rPr>
          <w:sz w:val="16"/>
          <w:szCs w:val="20"/>
          <w:lang w:val="en-US"/>
        </w:rPr>
        <w:t xml:space="preserve"> </w:t>
      </w:r>
      <w:r w:rsidR="00D92A34" w:rsidRPr="00E979C6">
        <w:rPr>
          <w:sz w:val="16"/>
          <w:szCs w:val="20"/>
          <w:lang w:val="en-US"/>
        </w:rPr>
        <w:t>–</w:t>
      </w:r>
      <w:r w:rsidRPr="00E979C6">
        <w:rPr>
          <w:sz w:val="16"/>
          <w:szCs w:val="20"/>
          <w:lang w:val="en-US"/>
        </w:rPr>
        <w:t xml:space="preserve"> </w:t>
      </w:r>
      <w:r w:rsidR="00D92A34" w:rsidRPr="00E979C6">
        <w:rPr>
          <w:i/>
          <w:sz w:val="16"/>
          <w:szCs w:val="20"/>
          <w:lang w:val="en-US"/>
        </w:rPr>
        <w:t>barbarossa</w:t>
      </w:r>
      <w:r w:rsidR="00D92A34" w:rsidRPr="00E979C6">
        <w:rPr>
          <w:sz w:val="16"/>
          <w:szCs w:val="20"/>
          <w:lang w:val="en-US"/>
        </w:rPr>
        <w:t xml:space="preserve">; </w:t>
      </w:r>
      <w:r w:rsidRPr="00E979C6">
        <w:rPr>
          <w:i/>
          <w:sz w:val="16"/>
          <w:szCs w:val="20"/>
          <w:lang w:val="en-US"/>
        </w:rPr>
        <w:t>11</w:t>
      </w:r>
      <w:r w:rsidRPr="00E979C6">
        <w:rPr>
          <w:sz w:val="16"/>
          <w:szCs w:val="20"/>
          <w:lang w:val="en-US"/>
        </w:rPr>
        <w:t xml:space="preserve"> </w:t>
      </w:r>
      <w:r w:rsidR="00D92A34" w:rsidRPr="00E979C6">
        <w:rPr>
          <w:sz w:val="16"/>
          <w:szCs w:val="20"/>
          <w:lang w:val="en-US"/>
        </w:rPr>
        <w:t>–</w:t>
      </w:r>
      <w:r w:rsidRPr="00E979C6">
        <w:rPr>
          <w:sz w:val="16"/>
          <w:szCs w:val="20"/>
          <w:lang w:val="en-US"/>
        </w:rPr>
        <w:t xml:space="preserve"> </w:t>
      </w:r>
      <w:r w:rsidRPr="00E979C6">
        <w:rPr>
          <w:i/>
          <w:sz w:val="16"/>
          <w:szCs w:val="20"/>
          <w:lang w:val="en-US"/>
        </w:rPr>
        <w:t>alborubrum</w:t>
      </w:r>
      <w:r w:rsidR="00D92A34" w:rsidRPr="00E979C6">
        <w:rPr>
          <w:sz w:val="16"/>
          <w:szCs w:val="20"/>
          <w:lang w:val="en-US"/>
        </w:rPr>
        <w:t>;</w:t>
      </w:r>
      <w:r w:rsidRPr="00E979C6">
        <w:rPr>
          <w:sz w:val="16"/>
          <w:szCs w:val="20"/>
          <w:lang w:val="en-US"/>
        </w:rPr>
        <w:t xml:space="preserve"> </w:t>
      </w:r>
      <w:r w:rsidRPr="00E979C6">
        <w:rPr>
          <w:i/>
          <w:sz w:val="16"/>
          <w:szCs w:val="20"/>
          <w:lang w:val="en-US"/>
        </w:rPr>
        <w:t>12</w:t>
      </w:r>
      <w:r w:rsidRPr="00E979C6">
        <w:rPr>
          <w:sz w:val="16"/>
          <w:szCs w:val="20"/>
          <w:lang w:val="en-US"/>
        </w:rPr>
        <w:t xml:space="preserve"> </w:t>
      </w:r>
      <w:r w:rsidR="00454252" w:rsidRPr="00E979C6">
        <w:rPr>
          <w:sz w:val="16"/>
          <w:szCs w:val="20"/>
          <w:lang w:val="en-US"/>
        </w:rPr>
        <w:t>–</w:t>
      </w:r>
      <w:r w:rsidRPr="00E979C6">
        <w:rPr>
          <w:sz w:val="16"/>
          <w:szCs w:val="20"/>
          <w:lang w:val="en-US"/>
        </w:rPr>
        <w:t xml:space="preserve"> </w:t>
      </w:r>
      <w:r w:rsidRPr="00E979C6">
        <w:rPr>
          <w:i/>
          <w:sz w:val="16"/>
          <w:szCs w:val="20"/>
          <w:lang w:val="en-US"/>
        </w:rPr>
        <w:t>hordeiforme</w:t>
      </w:r>
    </w:p>
    <w:p w:rsidR="008610A7" w:rsidRPr="00E979C6" w:rsidRDefault="008610A7" w:rsidP="00E979C6">
      <w:pPr>
        <w:pStyle w:val="ad"/>
        <w:spacing w:after="0"/>
        <w:jc w:val="center"/>
        <w:rPr>
          <w:b/>
          <w:sz w:val="16"/>
          <w:szCs w:val="20"/>
        </w:rPr>
      </w:pPr>
      <w:r w:rsidRPr="00922EAC">
        <w:rPr>
          <w:spacing w:val="20"/>
          <w:sz w:val="16"/>
          <w:szCs w:val="20"/>
        </w:rPr>
        <w:lastRenderedPageBreak/>
        <w:t>Таблица</w:t>
      </w:r>
      <w:r w:rsidRPr="00E979C6">
        <w:rPr>
          <w:sz w:val="16"/>
          <w:szCs w:val="20"/>
        </w:rPr>
        <w:t xml:space="preserve"> </w:t>
      </w:r>
      <w:r w:rsidR="00D92A34" w:rsidRPr="00E979C6">
        <w:rPr>
          <w:sz w:val="16"/>
          <w:szCs w:val="20"/>
        </w:rPr>
        <w:t>1.</w:t>
      </w:r>
      <w:r w:rsidRPr="00E979C6">
        <w:rPr>
          <w:sz w:val="16"/>
          <w:szCs w:val="20"/>
        </w:rPr>
        <w:t xml:space="preserve">2. </w:t>
      </w:r>
      <w:r w:rsidRPr="00E979C6">
        <w:rPr>
          <w:b/>
          <w:sz w:val="16"/>
          <w:szCs w:val="20"/>
        </w:rPr>
        <w:t xml:space="preserve">Отличительные признаки </w:t>
      </w:r>
      <w:r w:rsidR="007570DF" w:rsidRPr="00E979C6">
        <w:rPr>
          <w:b/>
          <w:sz w:val="16"/>
          <w:szCs w:val="20"/>
        </w:rPr>
        <w:t xml:space="preserve">основных </w:t>
      </w:r>
      <w:r w:rsidRPr="00E979C6">
        <w:rPr>
          <w:b/>
          <w:sz w:val="16"/>
          <w:szCs w:val="20"/>
        </w:rPr>
        <w:t>разновидностей</w:t>
      </w:r>
      <w:r w:rsidR="007570DF" w:rsidRPr="00E979C6">
        <w:rPr>
          <w:b/>
          <w:sz w:val="16"/>
          <w:szCs w:val="20"/>
        </w:rPr>
        <w:br/>
        <w:t xml:space="preserve">мягкой и твердой </w:t>
      </w:r>
      <w:r w:rsidRPr="00E979C6">
        <w:rPr>
          <w:b/>
          <w:sz w:val="16"/>
          <w:szCs w:val="20"/>
        </w:rPr>
        <w:t>пшеницы</w:t>
      </w:r>
    </w:p>
    <w:p w:rsidR="008610A7" w:rsidRDefault="008610A7" w:rsidP="00E979C6">
      <w:pPr>
        <w:pStyle w:val="ad"/>
        <w:spacing w:after="0"/>
        <w:ind w:firstLine="284"/>
        <w:jc w:val="both"/>
        <w:rPr>
          <w:sz w:val="16"/>
          <w:szCs w:val="20"/>
        </w:rPr>
      </w:pPr>
    </w:p>
    <w:tbl>
      <w:tblPr>
        <w:tblW w:w="0" w:type="auto"/>
        <w:jc w:val="center"/>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tblPr>
      <w:tblGrid>
        <w:gridCol w:w="1361"/>
        <w:gridCol w:w="1134"/>
        <w:gridCol w:w="1134"/>
        <w:gridCol w:w="1134"/>
        <w:gridCol w:w="1361"/>
      </w:tblGrid>
      <w:tr w:rsidR="00964F54" w:rsidRPr="00E979C6" w:rsidTr="00964F54">
        <w:trPr>
          <w:cantSplit/>
          <w:jc w:val="center"/>
        </w:trPr>
        <w:tc>
          <w:tcPr>
            <w:tcW w:w="1361" w:type="dxa"/>
            <w:vMerge w:val="restart"/>
            <w:vAlign w:val="center"/>
          </w:tcPr>
          <w:p w:rsidR="00964F54" w:rsidRPr="00E979C6" w:rsidRDefault="000C379F" w:rsidP="000C379F">
            <w:pPr>
              <w:pStyle w:val="ad"/>
              <w:spacing w:after="0"/>
              <w:jc w:val="center"/>
              <w:rPr>
                <w:sz w:val="16"/>
                <w:szCs w:val="16"/>
              </w:rPr>
            </w:pPr>
            <w:r>
              <w:rPr>
                <w:sz w:val="16"/>
                <w:szCs w:val="16"/>
              </w:rPr>
              <w:t>Разновидности</w:t>
            </w:r>
            <w:r>
              <w:rPr>
                <w:sz w:val="16"/>
                <w:szCs w:val="16"/>
              </w:rPr>
              <w:br/>
              <w:t xml:space="preserve">с </w:t>
            </w:r>
            <w:r w:rsidR="00964F54">
              <w:rPr>
                <w:sz w:val="16"/>
                <w:szCs w:val="16"/>
              </w:rPr>
              <w:t>неопушенны</w:t>
            </w:r>
            <w:r>
              <w:rPr>
                <w:sz w:val="16"/>
                <w:szCs w:val="16"/>
              </w:rPr>
              <w:t>м колосом</w:t>
            </w:r>
          </w:p>
        </w:tc>
        <w:tc>
          <w:tcPr>
            <w:tcW w:w="2268" w:type="dxa"/>
            <w:gridSpan w:val="2"/>
            <w:vAlign w:val="center"/>
          </w:tcPr>
          <w:p w:rsidR="00964F54" w:rsidRPr="00E979C6" w:rsidRDefault="00964F54" w:rsidP="003B3C73">
            <w:pPr>
              <w:pStyle w:val="ad"/>
              <w:spacing w:after="0"/>
              <w:jc w:val="center"/>
              <w:rPr>
                <w:sz w:val="16"/>
                <w:szCs w:val="16"/>
              </w:rPr>
            </w:pPr>
            <w:r>
              <w:rPr>
                <w:sz w:val="16"/>
                <w:szCs w:val="16"/>
              </w:rPr>
              <w:t>Окраска</w:t>
            </w:r>
          </w:p>
        </w:tc>
        <w:tc>
          <w:tcPr>
            <w:tcW w:w="1134" w:type="dxa"/>
            <w:vMerge w:val="restart"/>
          </w:tcPr>
          <w:p w:rsidR="00964F54" w:rsidRPr="002A6C50" w:rsidRDefault="00964F54" w:rsidP="002A6C50">
            <w:pPr>
              <w:pStyle w:val="ad"/>
              <w:spacing w:after="0"/>
              <w:ind w:left="-28"/>
              <w:jc w:val="center"/>
              <w:rPr>
                <w:sz w:val="16"/>
                <w:szCs w:val="16"/>
              </w:rPr>
            </w:pPr>
            <w:r>
              <w:rPr>
                <w:sz w:val="16"/>
                <w:szCs w:val="16"/>
              </w:rPr>
              <w:t>Наличие остей</w:t>
            </w:r>
            <w:r w:rsidR="002A6C50">
              <w:rPr>
                <w:sz w:val="16"/>
                <w:szCs w:val="16"/>
              </w:rPr>
              <w:br/>
              <w:t>(и их окраска)</w:t>
            </w:r>
          </w:p>
        </w:tc>
        <w:tc>
          <w:tcPr>
            <w:tcW w:w="1361" w:type="dxa"/>
            <w:vMerge w:val="restart"/>
            <w:vAlign w:val="center"/>
          </w:tcPr>
          <w:p w:rsidR="00964F54" w:rsidRPr="00E979C6" w:rsidRDefault="000C379F" w:rsidP="00964F54">
            <w:pPr>
              <w:pStyle w:val="ad"/>
              <w:spacing w:after="0"/>
              <w:jc w:val="center"/>
              <w:rPr>
                <w:sz w:val="16"/>
                <w:szCs w:val="16"/>
              </w:rPr>
            </w:pPr>
            <w:r>
              <w:rPr>
                <w:sz w:val="16"/>
                <w:szCs w:val="16"/>
              </w:rPr>
              <w:t>Разновидности</w:t>
            </w:r>
            <w:r>
              <w:rPr>
                <w:sz w:val="16"/>
                <w:szCs w:val="16"/>
              </w:rPr>
              <w:br/>
              <w:t xml:space="preserve"> с </w:t>
            </w:r>
            <w:r w:rsidR="00964F54">
              <w:rPr>
                <w:sz w:val="16"/>
                <w:szCs w:val="16"/>
              </w:rPr>
              <w:t>опушен</w:t>
            </w:r>
            <w:r>
              <w:rPr>
                <w:sz w:val="16"/>
                <w:szCs w:val="16"/>
              </w:rPr>
              <w:t>ным колосом</w:t>
            </w:r>
          </w:p>
        </w:tc>
      </w:tr>
      <w:tr w:rsidR="00964F54" w:rsidRPr="00E979C6" w:rsidTr="00964F54">
        <w:trPr>
          <w:cantSplit/>
          <w:jc w:val="center"/>
        </w:trPr>
        <w:tc>
          <w:tcPr>
            <w:tcW w:w="1361" w:type="dxa"/>
            <w:vMerge/>
            <w:vAlign w:val="center"/>
          </w:tcPr>
          <w:p w:rsidR="00964F54" w:rsidRPr="00E979C6" w:rsidRDefault="00964F54" w:rsidP="003B3C73">
            <w:pPr>
              <w:pStyle w:val="ad"/>
              <w:spacing w:after="0"/>
              <w:jc w:val="center"/>
              <w:rPr>
                <w:sz w:val="16"/>
                <w:szCs w:val="16"/>
              </w:rPr>
            </w:pPr>
          </w:p>
        </w:tc>
        <w:tc>
          <w:tcPr>
            <w:tcW w:w="1134" w:type="dxa"/>
            <w:vAlign w:val="center"/>
          </w:tcPr>
          <w:p w:rsidR="00964F54" w:rsidRPr="00E979C6" w:rsidRDefault="00964F54" w:rsidP="003B3C73">
            <w:pPr>
              <w:pStyle w:val="ad"/>
              <w:spacing w:after="0"/>
              <w:jc w:val="center"/>
              <w:rPr>
                <w:sz w:val="16"/>
                <w:szCs w:val="16"/>
              </w:rPr>
            </w:pPr>
            <w:r>
              <w:rPr>
                <w:sz w:val="16"/>
                <w:szCs w:val="16"/>
              </w:rPr>
              <w:t>колоса</w:t>
            </w:r>
          </w:p>
        </w:tc>
        <w:tc>
          <w:tcPr>
            <w:tcW w:w="1134" w:type="dxa"/>
            <w:vAlign w:val="center"/>
          </w:tcPr>
          <w:p w:rsidR="00964F54" w:rsidRPr="00E979C6" w:rsidRDefault="00964F54" w:rsidP="003B3C73">
            <w:pPr>
              <w:pStyle w:val="ad"/>
              <w:spacing w:after="0"/>
              <w:jc w:val="center"/>
              <w:rPr>
                <w:sz w:val="16"/>
                <w:szCs w:val="16"/>
              </w:rPr>
            </w:pPr>
            <w:r>
              <w:rPr>
                <w:sz w:val="16"/>
                <w:szCs w:val="16"/>
              </w:rPr>
              <w:t>зерна</w:t>
            </w:r>
          </w:p>
        </w:tc>
        <w:tc>
          <w:tcPr>
            <w:tcW w:w="1134" w:type="dxa"/>
            <w:vMerge/>
          </w:tcPr>
          <w:p w:rsidR="00964F54" w:rsidRPr="00E979C6" w:rsidRDefault="00964F54" w:rsidP="003B3C73">
            <w:pPr>
              <w:pStyle w:val="ad"/>
              <w:spacing w:after="0"/>
              <w:jc w:val="center"/>
              <w:rPr>
                <w:sz w:val="16"/>
                <w:szCs w:val="16"/>
              </w:rPr>
            </w:pPr>
          </w:p>
        </w:tc>
        <w:tc>
          <w:tcPr>
            <w:tcW w:w="1361" w:type="dxa"/>
            <w:vMerge/>
          </w:tcPr>
          <w:p w:rsidR="00964F54" w:rsidRPr="00E979C6" w:rsidRDefault="00964F54" w:rsidP="003B3C73">
            <w:pPr>
              <w:pStyle w:val="ad"/>
              <w:spacing w:after="0"/>
              <w:jc w:val="center"/>
              <w:rPr>
                <w:sz w:val="16"/>
                <w:szCs w:val="16"/>
              </w:rPr>
            </w:pPr>
          </w:p>
        </w:tc>
      </w:tr>
      <w:tr w:rsidR="00964F54" w:rsidRPr="00E979C6" w:rsidTr="003B3C73">
        <w:trPr>
          <w:cantSplit/>
          <w:jc w:val="center"/>
        </w:trPr>
        <w:tc>
          <w:tcPr>
            <w:tcW w:w="6124" w:type="dxa"/>
            <w:gridSpan w:val="5"/>
            <w:vAlign w:val="center"/>
          </w:tcPr>
          <w:p w:rsidR="00964F54" w:rsidRPr="00964F54" w:rsidRDefault="00964F54" w:rsidP="003B3C73">
            <w:pPr>
              <w:pStyle w:val="ad"/>
              <w:spacing w:after="0"/>
              <w:jc w:val="center"/>
              <w:rPr>
                <w:b/>
                <w:sz w:val="16"/>
                <w:szCs w:val="16"/>
              </w:rPr>
            </w:pPr>
            <w:r>
              <w:rPr>
                <w:b/>
                <w:sz w:val="16"/>
                <w:szCs w:val="16"/>
              </w:rPr>
              <w:t>Пшеница мягкая</w:t>
            </w:r>
          </w:p>
        </w:tc>
      </w:tr>
      <w:tr w:rsidR="00E920F7" w:rsidRPr="00E979C6" w:rsidTr="00964F54">
        <w:trPr>
          <w:cantSplit/>
          <w:jc w:val="center"/>
        </w:trPr>
        <w:tc>
          <w:tcPr>
            <w:tcW w:w="1361" w:type="dxa"/>
            <w:vAlign w:val="center"/>
          </w:tcPr>
          <w:p w:rsidR="00E920F7" w:rsidRPr="00E979C6" w:rsidRDefault="00E920F7" w:rsidP="003B3C73">
            <w:pPr>
              <w:pStyle w:val="ad"/>
              <w:spacing w:after="0"/>
              <w:rPr>
                <w:i/>
                <w:sz w:val="16"/>
                <w:szCs w:val="16"/>
              </w:rPr>
            </w:pPr>
            <w:r w:rsidRPr="00E979C6">
              <w:rPr>
                <w:i/>
                <w:sz w:val="16"/>
                <w:szCs w:val="16"/>
                <w:lang w:val="en-US"/>
              </w:rPr>
              <w:t>Lutescens</w:t>
            </w:r>
          </w:p>
        </w:tc>
        <w:tc>
          <w:tcPr>
            <w:tcW w:w="1134" w:type="dxa"/>
            <w:vAlign w:val="center"/>
          </w:tcPr>
          <w:p w:rsidR="00E920F7" w:rsidRPr="00E979C6" w:rsidRDefault="00E920F7" w:rsidP="00E920F7">
            <w:pPr>
              <w:pStyle w:val="ad"/>
              <w:spacing w:after="0"/>
              <w:jc w:val="center"/>
              <w:rPr>
                <w:sz w:val="16"/>
                <w:szCs w:val="16"/>
              </w:rPr>
            </w:pPr>
            <w:r>
              <w:rPr>
                <w:sz w:val="16"/>
                <w:szCs w:val="16"/>
              </w:rPr>
              <w:t>Белая</w:t>
            </w:r>
          </w:p>
        </w:tc>
        <w:tc>
          <w:tcPr>
            <w:tcW w:w="1134" w:type="dxa"/>
            <w:vAlign w:val="center"/>
          </w:tcPr>
          <w:p w:rsidR="00E920F7" w:rsidRPr="00E979C6" w:rsidRDefault="00E920F7" w:rsidP="003B3C73">
            <w:pPr>
              <w:pStyle w:val="ad"/>
              <w:spacing w:after="0"/>
              <w:jc w:val="center"/>
              <w:rPr>
                <w:sz w:val="16"/>
                <w:szCs w:val="16"/>
              </w:rPr>
            </w:pPr>
            <w:r w:rsidRPr="00E979C6">
              <w:rPr>
                <w:sz w:val="16"/>
                <w:szCs w:val="16"/>
              </w:rPr>
              <w:t>Красная</w:t>
            </w:r>
          </w:p>
        </w:tc>
        <w:tc>
          <w:tcPr>
            <w:tcW w:w="1134" w:type="dxa"/>
          </w:tcPr>
          <w:p w:rsidR="00E920F7" w:rsidRPr="00E920F7" w:rsidRDefault="00E920F7" w:rsidP="00E920F7">
            <w:pPr>
              <w:pStyle w:val="ad"/>
              <w:spacing w:after="0"/>
              <w:jc w:val="center"/>
              <w:rPr>
                <w:sz w:val="16"/>
                <w:szCs w:val="16"/>
              </w:rPr>
            </w:pPr>
            <w:r w:rsidRPr="00E920F7">
              <w:rPr>
                <w:sz w:val="16"/>
                <w:szCs w:val="16"/>
              </w:rPr>
              <w:t>Нет</w:t>
            </w:r>
          </w:p>
        </w:tc>
        <w:tc>
          <w:tcPr>
            <w:tcW w:w="1361" w:type="dxa"/>
            <w:vAlign w:val="center"/>
          </w:tcPr>
          <w:p w:rsidR="00E920F7" w:rsidRPr="00E979C6" w:rsidRDefault="00E920F7" w:rsidP="003B3C73">
            <w:pPr>
              <w:pStyle w:val="ad"/>
              <w:spacing w:after="0"/>
              <w:rPr>
                <w:i/>
                <w:sz w:val="16"/>
                <w:szCs w:val="16"/>
              </w:rPr>
            </w:pPr>
            <w:r w:rsidRPr="00E979C6">
              <w:rPr>
                <w:i/>
                <w:sz w:val="16"/>
                <w:szCs w:val="16"/>
                <w:lang w:val="en-US"/>
              </w:rPr>
              <w:t>Velutinum</w:t>
            </w:r>
          </w:p>
        </w:tc>
      </w:tr>
      <w:tr w:rsidR="00E920F7" w:rsidRPr="00E979C6" w:rsidTr="00964F54">
        <w:trPr>
          <w:cantSplit/>
          <w:jc w:val="center"/>
        </w:trPr>
        <w:tc>
          <w:tcPr>
            <w:tcW w:w="1361" w:type="dxa"/>
            <w:vAlign w:val="center"/>
          </w:tcPr>
          <w:p w:rsidR="00E920F7" w:rsidRPr="002A6C50" w:rsidRDefault="00E920F7" w:rsidP="003B3C73">
            <w:pPr>
              <w:pStyle w:val="ad"/>
              <w:spacing w:after="0"/>
              <w:rPr>
                <w:i/>
                <w:sz w:val="16"/>
                <w:szCs w:val="16"/>
              </w:rPr>
            </w:pPr>
            <w:r w:rsidRPr="00E979C6">
              <w:rPr>
                <w:i/>
                <w:sz w:val="16"/>
                <w:szCs w:val="16"/>
                <w:lang w:val="en-US"/>
              </w:rPr>
              <w:t>Milturum</w:t>
            </w:r>
          </w:p>
        </w:tc>
        <w:tc>
          <w:tcPr>
            <w:tcW w:w="1134" w:type="dxa"/>
            <w:vAlign w:val="center"/>
          </w:tcPr>
          <w:p w:rsidR="00E920F7" w:rsidRDefault="00E920F7" w:rsidP="00E920F7">
            <w:pPr>
              <w:pStyle w:val="ad"/>
              <w:spacing w:after="0"/>
              <w:jc w:val="center"/>
              <w:rPr>
                <w:sz w:val="16"/>
                <w:szCs w:val="16"/>
              </w:rPr>
            </w:pPr>
            <w:r>
              <w:rPr>
                <w:sz w:val="16"/>
                <w:szCs w:val="16"/>
              </w:rPr>
              <w:t>Красная</w:t>
            </w:r>
          </w:p>
        </w:tc>
        <w:tc>
          <w:tcPr>
            <w:tcW w:w="1134" w:type="dxa"/>
            <w:vAlign w:val="center"/>
          </w:tcPr>
          <w:p w:rsidR="00E920F7" w:rsidRPr="00E979C6" w:rsidRDefault="00E920F7" w:rsidP="003B3C73">
            <w:pPr>
              <w:pStyle w:val="ad"/>
              <w:spacing w:after="0"/>
              <w:jc w:val="center"/>
              <w:rPr>
                <w:sz w:val="16"/>
                <w:szCs w:val="16"/>
              </w:rPr>
            </w:pPr>
            <w:r>
              <w:rPr>
                <w:sz w:val="16"/>
                <w:szCs w:val="16"/>
              </w:rPr>
              <w:t>Красная</w:t>
            </w:r>
          </w:p>
        </w:tc>
        <w:tc>
          <w:tcPr>
            <w:tcW w:w="1134" w:type="dxa"/>
          </w:tcPr>
          <w:p w:rsidR="00E920F7" w:rsidRPr="00E920F7" w:rsidRDefault="00E920F7" w:rsidP="00E920F7">
            <w:pPr>
              <w:pStyle w:val="ad"/>
              <w:spacing w:after="0"/>
              <w:jc w:val="center"/>
              <w:rPr>
                <w:sz w:val="16"/>
                <w:szCs w:val="16"/>
              </w:rPr>
            </w:pPr>
            <w:r w:rsidRPr="00E920F7">
              <w:rPr>
                <w:sz w:val="16"/>
                <w:szCs w:val="16"/>
              </w:rPr>
              <w:t>Нет</w:t>
            </w:r>
          </w:p>
        </w:tc>
        <w:tc>
          <w:tcPr>
            <w:tcW w:w="1361" w:type="dxa"/>
            <w:vAlign w:val="center"/>
          </w:tcPr>
          <w:p w:rsidR="00E920F7" w:rsidRPr="002A6C50" w:rsidRDefault="00E920F7" w:rsidP="003B3C73">
            <w:pPr>
              <w:pStyle w:val="ad"/>
              <w:spacing w:after="0"/>
              <w:rPr>
                <w:i/>
                <w:sz w:val="16"/>
                <w:szCs w:val="16"/>
              </w:rPr>
            </w:pPr>
            <w:r w:rsidRPr="00E979C6">
              <w:rPr>
                <w:i/>
                <w:sz w:val="16"/>
                <w:szCs w:val="16"/>
                <w:lang w:val="en-US"/>
              </w:rPr>
              <w:t>Pyrotrix</w:t>
            </w:r>
          </w:p>
        </w:tc>
      </w:tr>
      <w:tr w:rsidR="00E920F7" w:rsidRPr="00E979C6" w:rsidTr="00964F54">
        <w:trPr>
          <w:cantSplit/>
          <w:jc w:val="center"/>
        </w:trPr>
        <w:tc>
          <w:tcPr>
            <w:tcW w:w="1361" w:type="dxa"/>
            <w:vAlign w:val="center"/>
          </w:tcPr>
          <w:p w:rsidR="00E920F7" w:rsidRPr="00964F54" w:rsidRDefault="00E920F7" w:rsidP="003B3C73">
            <w:pPr>
              <w:pStyle w:val="ad"/>
              <w:spacing w:after="0"/>
              <w:rPr>
                <w:i/>
                <w:sz w:val="16"/>
                <w:szCs w:val="16"/>
              </w:rPr>
            </w:pPr>
            <w:r w:rsidRPr="00E979C6">
              <w:rPr>
                <w:i/>
                <w:sz w:val="16"/>
                <w:szCs w:val="16"/>
                <w:lang w:val="en-US"/>
              </w:rPr>
              <w:t>Albidum</w:t>
            </w:r>
          </w:p>
        </w:tc>
        <w:tc>
          <w:tcPr>
            <w:tcW w:w="1134" w:type="dxa"/>
            <w:vAlign w:val="center"/>
          </w:tcPr>
          <w:p w:rsidR="00E920F7" w:rsidRPr="00E979C6" w:rsidRDefault="00E920F7" w:rsidP="00E920F7">
            <w:pPr>
              <w:pStyle w:val="ad"/>
              <w:spacing w:after="0"/>
              <w:jc w:val="center"/>
              <w:rPr>
                <w:sz w:val="16"/>
                <w:szCs w:val="16"/>
              </w:rPr>
            </w:pPr>
            <w:r>
              <w:rPr>
                <w:sz w:val="16"/>
                <w:szCs w:val="16"/>
              </w:rPr>
              <w:t>Белая</w:t>
            </w:r>
          </w:p>
        </w:tc>
        <w:tc>
          <w:tcPr>
            <w:tcW w:w="1134" w:type="dxa"/>
            <w:vAlign w:val="center"/>
          </w:tcPr>
          <w:p w:rsidR="00E920F7" w:rsidRPr="00E979C6" w:rsidRDefault="00E920F7" w:rsidP="003B3C73">
            <w:pPr>
              <w:pStyle w:val="ad"/>
              <w:spacing w:after="0"/>
              <w:jc w:val="center"/>
              <w:rPr>
                <w:sz w:val="16"/>
                <w:szCs w:val="16"/>
              </w:rPr>
            </w:pPr>
            <w:r>
              <w:rPr>
                <w:sz w:val="16"/>
                <w:szCs w:val="16"/>
              </w:rPr>
              <w:t>Белая</w:t>
            </w:r>
          </w:p>
        </w:tc>
        <w:tc>
          <w:tcPr>
            <w:tcW w:w="1134" w:type="dxa"/>
          </w:tcPr>
          <w:p w:rsidR="00E920F7" w:rsidRPr="00E920F7" w:rsidRDefault="00E920F7" w:rsidP="00E920F7">
            <w:pPr>
              <w:pStyle w:val="ad"/>
              <w:spacing w:after="0"/>
              <w:jc w:val="center"/>
              <w:rPr>
                <w:sz w:val="16"/>
                <w:szCs w:val="16"/>
              </w:rPr>
            </w:pPr>
            <w:r w:rsidRPr="00E920F7">
              <w:rPr>
                <w:sz w:val="16"/>
                <w:szCs w:val="16"/>
              </w:rPr>
              <w:t>Нет</w:t>
            </w:r>
          </w:p>
        </w:tc>
        <w:tc>
          <w:tcPr>
            <w:tcW w:w="1361" w:type="dxa"/>
            <w:vAlign w:val="center"/>
          </w:tcPr>
          <w:p w:rsidR="00E920F7" w:rsidRPr="00C50E7E" w:rsidRDefault="00C50E7E" w:rsidP="003B3C73">
            <w:pPr>
              <w:pStyle w:val="ad"/>
              <w:spacing w:after="0"/>
              <w:rPr>
                <w:i/>
                <w:sz w:val="16"/>
                <w:szCs w:val="16"/>
                <w:lang w:val="en-US"/>
              </w:rPr>
            </w:pPr>
            <w:r>
              <w:rPr>
                <w:i/>
                <w:sz w:val="16"/>
                <w:szCs w:val="16"/>
                <w:lang w:val="en-US"/>
              </w:rPr>
              <w:t>Leucospermum</w:t>
            </w:r>
          </w:p>
        </w:tc>
      </w:tr>
      <w:tr w:rsidR="00E920F7" w:rsidRPr="00E979C6" w:rsidTr="00964F54">
        <w:trPr>
          <w:cantSplit/>
          <w:jc w:val="center"/>
        </w:trPr>
        <w:tc>
          <w:tcPr>
            <w:tcW w:w="1361" w:type="dxa"/>
            <w:vAlign w:val="center"/>
          </w:tcPr>
          <w:p w:rsidR="00E920F7" w:rsidRPr="00E979C6" w:rsidRDefault="00E920F7" w:rsidP="003B3C73">
            <w:pPr>
              <w:pStyle w:val="ad"/>
              <w:spacing w:after="0"/>
              <w:rPr>
                <w:i/>
                <w:sz w:val="16"/>
                <w:szCs w:val="16"/>
                <w:lang w:val="en-US"/>
              </w:rPr>
            </w:pPr>
            <w:r w:rsidRPr="00E979C6">
              <w:rPr>
                <w:i/>
                <w:sz w:val="16"/>
                <w:szCs w:val="16"/>
                <w:lang w:val="en-US"/>
              </w:rPr>
              <w:t>Alborubrum</w:t>
            </w:r>
          </w:p>
        </w:tc>
        <w:tc>
          <w:tcPr>
            <w:tcW w:w="1134" w:type="dxa"/>
            <w:vAlign w:val="center"/>
          </w:tcPr>
          <w:p w:rsidR="00E920F7" w:rsidRPr="00E979C6" w:rsidRDefault="00E920F7" w:rsidP="003B3C73">
            <w:pPr>
              <w:pStyle w:val="ad"/>
              <w:spacing w:after="0"/>
              <w:jc w:val="center"/>
              <w:rPr>
                <w:sz w:val="16"/>
                <w:szCs w:val="16"/>
              </w:rPr>
            </w:pPr>
            <w:r>
              <w:rPr>
                <w:sz w:val="16"/>
                <w:szCs w:val="16"/>
              </w:rPr>
              <w:t>Красная</w:t>
            </w:r>
          </w:p>
        </w:tc>
        <w:tc>
          <w:tcPr>
            <w:tcW w:w="1134" w:type="dxa"/>
            <w:vAlign w:val="center"/>
          </w:tcPr>
          <w:p w:rsidR="00E920F7" w:rsidRPr="00E979C6" w:rsidRDefault="00E920F7" w:rsidP="003B3C73">
            <w:pPr>
              <w:pStyle w:val="ad"/>
              <w:spacing w:after="0"/>
              <w:jc w:val="center"/>
              <w:rPr>
                <w:sz w:val="16"/>
                <w:szCs w:val="16"/>
              </w:rPr>
            </w:pPr>
            <w:r>
              <w:rPr>
                <w:sz w:val="16"/>
                <w:szCs w:val="16"/>
              </w:rPr>
              <w:t>Белая</w:t>
            </w:r>
          </w:p>
        </w:tc>
        <w:tc>
          <w:tcPr>
            <w:tcW w:w="1134" w:type="dxa"/>
          </w:tcPr>
          <w:p w:rsidR="00E920F7" w:rsidRPr="00E920F7" w:rsidRDefault="00E920F7" w:rsidP="00E920F7">
            <w:pPr>
              <w:pStyle w:val="ad"/>
              <w:spacing w:after="0"/>
              <w:jc w:val="center"/>
              <w:rPr>
                <w:sz w:val="16"/>
                <w:szCs w:val="16"/>
              </w:rPr>
            </w:pPr>
            <w:r w:rsidRPr="00E920F7">
              <w:rPr>
                <w:sz w:val="16"/>
                <w:szCs w:val="16"/>
              </w:rPr>
              <w:t>Нет</w:t>
            </w:r>
          </w:p>
        </w:tc>
        <w:tc>
          <w:tcPr>
            <w:tcW w:w="1361" w:type="dxa"/>
            <w:vAlign w:val="center"/>
          </w:tcPr>
          <w:p w:rsidR="00E920F7" w:rsidRPr="00E920F7" w:rsidRDefault="00E920F7" w:rsidP="003B3C73">
            <w:pPr>
              <w:pStyle w:val="ad"/>
              <w:spacing w:after="0"/>
              <w:rPr>
                <w:i/>
                <w:sz w:val="16"/>
                <w:szCs w:val="16"/>
              </w:rPr>
            </w:pPr>
            <w:r>
              <w:rPr>
                <w:i/>
                <w:sz w:val="16"/>
                <w:szCs w:val="16"/>
                <w:lang w:val="en-US"/>
              </w:rPr>
              <w:t>Delfii</w:t>
            </w:r>
          </w:p>
        </w:tc>
      </w:tr>
      <w:tr w:rsidR="00E920F7" w:rsidRPr="00E979C6" w:rsidTr="00964F54">
        <w:trPr>
          <w:cantSplit/>
          <w:jc w:val="center"/>
        </w:trPr>
        <w:tc>
          <w:tcPr>
            <w:tcW w:w="1361" w:type="dxa"/>
            <w:vAlign w:val="center"/>
          </w:tcPr>
          <w:p w:rsidR="00E920F7" w:rsidRPr="00E979C6" w:rsidRDefault="00E920F7" w:rsidP="003B3C73">
            <w:pPr>
              <w:pStyle w:val="ad"/>
              <w:spacing w:after="0"/>
              <w:rPr>
                <w:i/>
                <w:sz w:val="16"/>
                <w:szCs w:val="16"/>
                <w:lang w:val="en-US"/>
              </w:rPr>
            </w:pPr>
            <w:r w:rsidRPr="00E979C6">
              <w:rPr>
                <w:i/>
                <w:sz w:val="16"/>
                <w:szCs w:val="16"/>
                <w:lang w:val="en-US"/>
              </w:rPr>
              <w:t>Erytrospermum</w:t>
            </w:r>
          </w:p>
        </w:tc>
        <w:tc>
          <w:tcPr>
            <w:tcW w:w="1134" w:type="dxa"/>
            <w:vAlign w:val="center"/>
          </w:tcPr>
          <w:p w:rsidR="00E920F7" w:rsidRPr="00E979C6" w:rsidRDefault="00E920F7" w:rsidP="003B3C73">
            <w:pPr>
              <w:pStyle w:val="ad"/>
              <w:spacing w:after="0"/>
              <w:jc w:val="center"/>
              <w:rPr>
                <w:sz w:val="16"/>
                <w:szCs w:val="16"/>
              </w:rPr>
            </w:pPr>
            <w:r>
              <w:rPr>
                <w:sz w:val="16"/>
                <w:szCs w:val="16"/>
              </w:rPr>
              <w:t>Белая</w:t>
            </w:r>
          </w:p>
        </w:tc>
        <w:tc>
          <w:tcPr>
            <w:tcW w:w="1134" w:type="dxa"/>
            <w:vAlign w:val="center"/>
          </w:tcPr>
          <w:p w:rsidR="00E920F7" w:rsidRPr="00E979C6" w:rsidRDefault="00E920F7" w:rsidP="003B3C73">
            <w:pPr>
              <w:pStyle w:val="ad"/>
              <w:spacing w:after="0"/>
              <w:jc w:val="center"/>
              <w:rPr>
                <w:sz w:val="16"/>
                <w:szCs w:val="16"/>
              </w:rPr>
            </w:pPr>
            <w:r>
              <w:rPr>
                <w:sz w:val="16"/>
                <w:szCs w:val="16"/>
              </w:rPr>
              <w:t>Красная</w:t>
            </w:r>
          </w:p>
        </w:tc>
        <w:tc>
          <w:tcPr>
            <w:tcW w:w="1134" w:type="dxa"/>
          </w:tcPr>
          <w:p w:rsidR="00E920F7" w:rsidRPr="00E920F7" w:rsidRDefault="00E920F7" w:rsidP="00E920F7">
            <w:pPr>
              <w:pStyle w:val="ad"/>
              <w:spacing w:after="0"/>
              <w:jc w:val="center"/>
              <w:rPr>
                <w:sz w:val="16"/>
                <w:szCs w:val="16"/>
              </w:rPr>
            </w:pPr>
            <w:r>
              <w:rPr>
                <w:sz w:val="16"/>
                <w:szCs w:val="16"/>
              </w:rPr>
              <w:t>Есть</w:t>
            </w:r>
          </w:p>
        </w:tc>
        <w:tc>
          <w:tcPr>
            <w:tcW w:w="1361" w:type="dxa"/>
            <w:vAlign w:val="center"/>
          </w:tcPr>
          <w:p w:rsidR="00E920F7" w:rsidRPr="00E979C6" w:rsidRDefault="00C50E7E" w:rsidP="003B3C73">
            <w:pPr>
              <w:pStyle w:val="ad"/>
              <w:spacing w:after="0"/>
              <w:rPr>
                <w:i/>
                <w:sz w:val="16"/>
                <w:szCs w:val="16"/>
                <w:lang w:val="en-US"/>
              </w:rPr>
            </w:pPr>
            <w:r w:rsidRPr="00E979C6">
              <w:rPr>
                <w:i/>
                <w:sz w:val="16"/>
                <w:szCs w:val="16"/>
                <w:lang w:val="en-US"/>
              </w:rPr>
              <w:t>Hostianum</w:t>
            </w:r>
          </w:p>
        </w:tc>
      </w:tr>
      <w:tr w:rsidR="00E920F7" w:rsidRPr="00E979C6" w:rsidTr="00964F54">
        <w:trPr>
          <w:cantSplit/>
          <w:jc w:val="center"/>
        </w:trPr>
        <w:tc>
          <w:tcPr>
            <w:tcW w:w="1361" w:type="dxa"/>
            <w:vAlign w:val="center"/>
          </w:tcPr>
          <w:p w:rsidR="00E920F7" w:rsidRPr="00E979C6" w:rsidRDefault="00C50E7E" w:rsidP="003B3C73">
            <w:pPr>
              <w:pStyle w:val="ad"/>
              <w:spacing w:after="0"/>
              <w:rPr>
                <w:i/>
                <w:sz w:val="16"/>
                <w:szCs w:val="16"/>
                <w:lang w:val="en-US"/>
              </w:rPr>
            </w:pPr>
            <w:r>
              <w:rPr>
                <w:i/>
                <w:sz w:val="16"/>
                <w:szCs w:val="16"/>
                <w:lang w:val="en-US"/>
              </w:rPr>
              <w:t>F</w:t>
            </w:r>
            <w:r w:rsidRPr="00E979C6">
              <w:rPr>
                <w:i/>
                <w:sz w:val="16"/>
                <w:szCs w:val="16"/>
                <w:lang w:val="en-US"/>
              </w:rPr>
              <w:t>errugineum</w:t>
            </w:r>
          </w:p>
        </w:tc>
        <w:tc>
          <w:tcPr>
            <w:tcW w:w="1134" w:type="dxa"/>
            <w:vAlign w:val="center"/>
          </w:tcPr>
          <w:p w:rsidR="00E920F7" w:rsidRPr="00E979C6" w:rsidRDefault="00C50E7E" w:rsidP="003B3C73">
            <w:pPr>
              <w:pStyle w:val="ad"/>
              <w:spacing w:after="0"/>
              <w:jc w:val="center"/>
              <w:rPr>
                <w:sz w:val="16"/>
                <w:szCs w:val="16"/>
              </w:rPr>
            </w:pPr>
            <w:r>
              <w:rPr>
                <w:sz w:val="16"/>
                <w:szCs w:val="16"/>
              </w:rPr>
              <w:t>Красная</w:t>
            </w:r>
          </w:p>
        </w:tc>
        <w:tc>
          <w:tcPr>
            <w:tcW w:w="1134" w:type="dxa"/>
            <w:vAlign w:val="center"/>
          </w:tcPr>
          <w:p w:rsidR="00E920F7" w:rsidRPr="00E979C6" w:rsidRDefault="00C50E7E" w:rsidP="003B3C73">
            <w:pPr>
              <w:pStyle w:val="ad"/>
              <w:spacing w:after="0"/>
              <w:jc w:val="center"/>
              <w:rPr>
                <w:sz w:val="16"/>
                <w:szCs w:val="16"/>
              </w:rPr>
            </w:pPr>
            <w:r>
              <w:rPr>
                <w:sz w:val="16"/>
                <w:szCs w:val="16"/>
              </w:rPr>
              <w:t>Красная</w:t>
            </w:r>
          </w:p>
        </w:tc>
        <w:tc>
          <w:tcPr>
            <w:tcW w:w="1134" w:type="dxa"/>
          </w:tcPr>
          <w:p w:rsidR="00E920F7" w:rsidRPr="00E920F7" w:rsidRDefault="00E920F7" w:rsidP="00E920F7">
            <w:pPr>
              <w:pStyle w:val="ad"/>
              <w:spacing w:after="0"/>
              <w:jc w:val="center"/>
              <w:rPr>
                <w:sz w:val="16"/>
                <w:szCs w:val="16"/>
              </w:rPr>
            </w:pPr>
            <w:r>
              <w:rPr>
                <w:sz w:val="16"/>
                <w:szCs w:val="16"/>
              </w:rPr>
              <w:t>Есть</w:t>
            </w:r>
          </w:p>
        </w:tc>
        <w:tc>
          <w:tcPr>
            <w:tcW w:w="1361" w:type="dxa"/>
            <w:vAlign w:val="center"/>
          </w:tcPr>
          <w:p w:rsidR="00E920F7" w:rsidRPr="00E979C6" w:rsidRDefault="00C50E7E" w:rsidP="003B3C73">
            <w:pPr>
              <w:pStyle w:val="ad"/>
              <w:spacing w:after="0"/>
              <w:rPr>
                <w:i/>
                <w:sz w:val="16"/>
                <w:szCs w:val="16"/>
                <w:lang w:val="en-US"/>
              </w:rPr>
            </w:pPr>
            <w:r w:rsidRPr="00E979C6">
              <w:rPr>
                <w:i/>
                <w:sz w:val="16"/>
                <w:szCs w:val="16"/>
                <w:lang w:val="en-US"/>
              </w:rPr>
              <w:t>Barbarossa</w:t>
            </w:r>
          </w:p>
        </w:tc>
      </w:tr>
      <w:tr w:rsidR="00E920F7" w:rsidRPr="00E979C6" w:rsidTr="00964F54">
        <w:trPr>
          <w:cantSplit/>
          <w:jc w:val="center"/>
        </w:trPr>
        <w:tc>
          <w:tcPr>
            <w:tcW w:w="1361" w:type="dxa"/>
            <w:vAlign w:val="center"/>
          </w:tcPr>
          <w:p w:rsidR="00E920F7" w:rsidRPr="00E979C6" w:rsidRDefault="00C50E7E" w:rsidP="003B3C73">
            <w:pPr>
              <w:pStyle w:val="ad"/>
              <w:spacing w:after="0"/>
              <w:rPr>
                <w:i/>
                <w:sz w:val="16"/>
                <w:szCs w:val="16"/>
                <w:lang w:val="en-US"/>
              </w:rPr>
            </w:pPr>
            <w:r w:rsidRPr="00E979C6">
              <w:rPr>
                <w:i/>
                <w:sz w:val="16"/>
                <w:szCs w:val="16"/>
                <w:lang w:val="en-US"/>
              </w:rPr>
              <w:t>Graecum</w:t>
            </w:r>
          </w:p>
        </w:tc>
        <w:tc>
          <w:tcPr>
            <w:tcW w:w="1134" w:type="dxa"/>
            <w:vAlign w:val="center"/>
          </w:tcPr>
          <w:p w:rsidR="00E920F7" w:rsidRPr="00E979C6" w:rsidRDefault="00C50E7E" w:rsidP="003B3C73">
            <w:pPr>
              <w:pStyle w:val="ad"/>
              <w:spacing w:after="0"/>
              <w:jc w:val="center"/>
              <w:rPr>
                <w:sz w:val="16"/>
                <w:szCs w:val="16"/>
              </w:rPr>
            </w:pPr>
            <w:r>
              <w:rPr>
                <w:sz w:val="16"/>
                <w:szCs w:val="16"/>
              </w:rPr>
              <w:t>Белая</w:t>
            </w:r>
          </w:p>
        </w:tc>
        <w:tc>
          <w:tcPr>
            <w:tcW w:w="1134" w:type="dxa"/>
            <w:vAlign w:val="center"/>
          </w:tcPr>
          <w:p w:rsidR="00E920F7" w:rsidRPr="00E979C6" w:rsidRDefault="00C50E7E" w:rsidP="003B3C73">
            <w:pPr>
              <w:pStyle w:val="ad"/>
              <w:spacing w:after="0"/>
              <w:jc w:val="center"/>
              <w:rPr>
                <w:sz w:val="16"/>
                <w:szCs w:val="16"/>
              </w:rPr>
            </w:pPr>
            <w:r>
              <w:rPr>
                <w:sz w:val="16"/>
                <w:szCs w:val="16"/>
              </w:rPr>
              <w:t>Белая</w:t>
            </w:r>
          </w:p>
        </w:tc>
        <w:tc>
          <w:tcPr>
            <w:tcW w:w="1134" w:type="dxa"/>
          </w:tcPr>
          <w:p w:rsidR="00E920F7" w:rsidRDefault="00E920F7" w:rsidP="00E920F7">
            <w:pPr>
              <w:pStyle w:val="ad"/>
              <w:spacing w:after="0"/>
              <w:jc w:val="center"/>
              <w:rPr>
                <w:sz w:val="16"/>
                <w:szCs w:val="16"/>
              </w:rPr>
            </w:pPr>
            <w:r>
              <w:rPr>
                <w:sz w:val="16"/>
                <w:szCs w:val="16"/>
              </w:rPr>
              <w:t>Есть</w:t>
            </w:r>
          </w:p>
        </w:tc>
        <w:tc>
          <w:tcPr>
            <w:tcW w:w="1361" w:type="dxa"/>
            <w:vAlign w:val="center"/>
          </w:tcPr>
          <w:p w:rsidR="00E920F7" w:rsidRPr="00E979C6" w:rsidRDefault="00C50E7E" w:rsidP="003B3C73">
            <w:pPr>
              <w:pStyle w:val="ad"/>
              <w:spacing w:after="0"/>
              <w:rPr>
                <w:i/>
                <w:sz w:val="16"/>
                <w:szCs w:val="16"/>
                <w:lang w:val="en-US"/>
              </w:rPr>
            </w:pPr>
            <w:r>
              <w:rPr>
                <w:i/>
                <w:sz w:val="16"/>
                <w:szCs w:val="16"/>
                <w:lang w:val="en-US"/>
              </w:rPr>
              <w:t>Meridionale</w:t>
            </w:r>
          </w:p>
        </w:tc>
      </w:tr>
      <w:tr w:rsidR="00E920F7" w:rsidRPr="00E979C6" w:rsidTr="00C50E7E">
        <w:trPr>
          <w:cantSplit/>
          <w:jc w:val="center"/>
        </w:trPr>
        <w:tc>
          <w:tcPr>
            <w:tcW w:w="1361" w:type="dxa"/>
            <w:tcBorders>
              <w:bottom w:val="nil"/>
            </w:tcBorders>
            <w:vAlign w:val="center"/>
          </w:tcPr>
          <w:p w:rsidR="00E920F7" w:rsidRPr="00E979C6" w:rsidRDefault="00C50E7E" w:rsidP="003B3C73">
            <w:pPr>
              <w:pStyle w:val="ad"/>
              <w:spacing w:after="0"/>
              <w:rPr>
                <w:i/>
                <w:sz w:val="16"/>
                <w:szCs w:val="16"/>
                <w:lang w:val="en-US"/>
              </w:rPr>
            </w:pPr>
            <w:r>
              <w:rPr>
                <w:i/>
                <w:sz w:val="16"/>
                <w:szCs w:val="16"/>
                <w:lang w:val="en-US"/>
              </w:rPr>
              <w:t>Erythroleucon</w:t>
            </w:r>
          </w:p>
        </w:tc>
        <w:tc>
          <w:tcPr>
            <w:tcW w:w="1134" w:type="dxa"/>
            <w:tcBorders>
              <w:bottom w:val="nil"/>
            </w:tcBorders>
            <w:vAlign w:val="center"/>
          </w:tcPr>
          <w:p w:rsidR="00E920F7" w:rsidRPr="00C50E7E" w:rsidRDefault="00C50E7E" w:rsidP="00C50E7E">
            <w:pPr>
              <w:pStyle w:val="ad"/>
              <w:spacing w:after="0"/>
              <w:jc w:val="center"/>
              <w:rPr>
                <w:sz w:val="16"/>
                <w:szCs w:val="16"/>
              </w:rPr>
            </w:pPr>
            <w:r>
              <w:rPr>
                <w:sz w:val="16"/>
                <w:szCs w:val="16"/>
              </w:rPr>
              <w:t>Красная</w:t>
            </w:r>
          </w:p>
        </w:tc>
        <w:tc>
          <w:tcPr>
            <w:tcW w:w="1134" w:type="dxa"/>
            <w:tcBorders>
              <w:bottom w:val="nil"/>
            </w:tcBorders>
            <w:vAlign w:val="center"/>
          </w:tcPr>
          <w:p w:rsidR="00E920F7" w:rsidRPr="00E979C6" w:rsidRDefault="00C50E7E" w:rsidP="003B3C73">
            <w:pPr>
              <w:pStyle w:val="ad"/>
              <w:spacing w:after="0"/>
              <w:jc w:val="center"/>
              <w:rPr>
                <w:sz w:val="16"/>
                <w:szCs w:val="16"/>
              </w:rPr>
            </w:pPr>
            <w:r>
              <w:rPr>
                <w:sz w:val="16"/>
                <w:szCs w:val="16"/>
              </w:rPr>
              <w:t>Белая</w:t>
            </w:r>
          </w:p>
        </w:tc>
        <w:tc>
          <w:tcPr>
            <w:tcW w:w="1134" w:type="dxa"/>
            <w:tcBorders>
              <w:bottom w:val="nil"/>
            </w:tcBorders>
          </w:tcPr>
          <w:p w:rsidR="00E920F7" w:rsidRPr="00E920F7" w:rsidRDefault="00E920F7" w:rsidP="00E920F7">
            <w:pPr>
              <w:pStyle w:val="ad"/>
              <w:spacing w:after="0"/>
              <w:jc w:val="center"/>
              <w:rPr>
                <w:sz w:val="16"/>
                <w:szCs w:val="16"/>
              </w:rPr>
            </w:pPr>
            <w:r>
              <w:rPr>
                <w:sz w:val="16"/>
                <w:szCs w:val="16"/>
              </w:rPr>
              <w:t>Есть</w:t>
            </w:r>
          </w:p>
        </w:tc>
        <w:tc>
          <w:tcPr>
            <w:tcW w:w="1361" w:type="dxa"/>
            <w:tcBorders>
              <w:bottom w:val="nil"/>
            </w:tcBorders>
            <w:vAlign w:val="center"/>
          </w:tcPr>
          <w:p w:rsidR="00E920F7" w:rsidRPr="00E979C6" w:rsidRDefault="00C50E7E" w:rsidP="003B3C73">
            <w:pPr>
              <w:pStyle w:val="ad"/>
              <w:spacing w:after="0"/>
              <w:rPr>
                <w:i/>
                <w:sz w:val="16"/>
                <w:szCs w:val="16"/>
                <w:lang w:val="en-US"/>
              </w:rPr>
            </w:pPr>
            <w:r>
              <w:rPr>
                <w:i/>
                <w:sz w:val="16"/>
                <w:szCs w:val="16"/>
                <w:lang w:val="en-US"/>
              </w:rPr>
              <w:t>Yurcicum</w:t>
            </w:r>
          </w:p>
        </w:tc>
      </w:tr>
      <w:tr w:rsidR="00E920F7" w:rsidRPr="00E979C6" w:rsidTr="003B3C73">
        <w:trPr>
          <w:cantSplit/>
          <w:jc w:val="center"/>
        </w:trPr>
        <w:tc>
          <w:tcPr>
            <w:tcW w:w="6124" w:type="dxa"/>
            <w:gridSpan w:val="5"/>
            <w:vAlign w:val="center"/>
          </w:tcPr>
          <w:p w:rsidR="00E920F7" w:rsidRPr="00964F54" w:rsidRDefault="00E920F7" w:rsidP="00964F54">
            <w:pPr>
              <w:pStyle w:val="ad"/>
              <w:spacing w:after="0"/>
              <w:jc w:val="center"/>
              <w:rPr>
                <w:b/>
                <w:sz w:val="16"/>
                <w:szCs w:val="16"/>
              </w:rPr>
            </w:pPr>
            <w:r w:rsidRPr="00964F54">
              <w:rPr>
                <w:b/>
                <w:sz w:val="16"/>
                <w:szCs w:val="16"/>
              </w:rPr>
              <w:t>Пшеница твердая</w:t>
            </w:r>
          </w:p>
        </w:tc>
      </w:tr>
      <w:tr w:rsidR="00E920F7" w:rsidRPr="00E979C6" w:rsidTr="00964F54">
        <w:trPr>
          <w:cantSplit/>
          <w:jc w:val="center"/>
        </w:trPr>
        <w:tc>
          <w:tcPr>
            <w:tcW w:w="1361" w:type="dxa"/>
            <w:vAlign w:val="center"/>
          </w:tcPr>
          <w:p w:rsidR="00E920F7" w:rsidRPr="00E979C6" w:rsidRDefault="002E5A6C" w:rsidP="003B3C73">
            <w:pPr>
              <w:pStyle w:val="ad"/>
              <w:spacing w:after="0"/>
              <w:rPr>
                <w:i/>
                <w:sz w:val="16"/>
                <w:szCs w:val="16"/>
                <w:lang w:val="en-US"/>
              </w:rPr>
            </w:pPr>
            <w:r w:rsidRPr="00E979C6">
              <w:rPr>
                <w:i/>
                <w:sz w:val="16"/>
                <w:szCs w:val="16"/>
                <w:lang w:val="en-US"/>
              </w:rPr>
              <w:t>Leucurum</w:t>
            </w:r>
          </w:p>
        </w:tc>
        <w:tc>
          <w:tcPr>
            <w:tcW w:w="1134" w:type="dxa"/>
            <w:vAlign w:val="center"/>
          </w:tcPr>
          <w:p w:rsidR="00E920F7" w:rsidRPr="002E5A6C" w:rsidRDefault="002E5A6C" w:rsidP="003B3C73">
            <w:pPr>
              <w:pStyle w:val="ad"/>
              <w:spacing w:after="0"/>
              <w:jc w:val="center"/>
              <w:rPr>
                <w:sz w:val="16"/>
                <w:szCs w:val="16"/>
              </w:rPr>
            </w:pPr>
            <w:r>
              <w:rPr>
                <w:sz w:val="16"/>
                <w:szCs w:val="16"/>
              </w:rPr>
              <w:t>Белая</w:t>
            </w:r>
          </w:p>
        </w:tc>
        <w:tc>
          <w:tcPr>
            <w:tcW w:w="1134" w:type="dxa"/>
            <w:vAlign w:val="center"/>
          </w:tcPr>
          <w:p w:rsidR="00E920F7" w:rsidRPr="00E979C6" w:rsidRDefault="002E5A6C" w:rsidP="003B3C73">
            <w:pPr>
              <w:pStyle w:val="ad"/>
              <w:spacing w:after="0"/>
              <w:jc w:val="center"/>
              <w:rPr>
                <w:sz w:val="16"/>
                <w:szCs w:val="16"/>
              </w:rPr>
            </w:pPr>
            <w:r>
              <w:rPr>
                <w:sz w:val="16"/>
                <w:szCs w:val="16"/>
              </w:rPr>
              <w:t>Белая</w:t>
            </w:r>
          </w:p>
        </w:tc>
        <w:tc>
          <w:tcPr>
            <w:tcW w:w="1134" w:type="dxa"/>
          </w:tcPr>
          <w:p w:rsidR="00E920F7" w:rsidRPr="002E5A6C" w:rsidRDefault="002E5A6C" w:rsidP="00E920F7">
            <w:pPr>
              <w:pStyle w:val="ad"/>
              <w:spacing w:after="0"/>
              <w:jc w:val="center"/>
              <w:rPr>
                <w:sz w:val="16"/>
                <w:szCs w:val="16"/>
              </w:rPr>
            </w:pPr>
            <w:r w:rsidRPr="002E5A6C">
              <w:rPr>
                <w:sz w:val="16"/>
                <w:szCs w:val="16"/>
              </w:rPr>
              <w:t>Есть</w:t>
            </w:r>
          </w:p>
        </w:tc>
        <w:tc>
          <w:tcPr>
            <w:tcW w:w="1361" w:type="dxa"/>
            <w:vAlign w:val="center"/>
          </w:tcPr>
          <w:p w:rsidR="00E920F7" w:rsidRPr="003E33F8" w:rsidRDefault="003E33F8" w:rsidP="003B3C73">
            <w:pPr>
              <w:pStyle w:val="ad"/>
              <w:spacing w:after="0"/>
              <w:rPr>
                <w:i/>
                <w:sz w:val="16"/>
                <w:szCs w:val="16"/>
                <w:lang w:val="en-US"/>
              </w:rPr>
            </w:pPr>
            <w:r>
              <w:rPr>
                <w:i/>
                <w:sz w:val="16"/>
                <w:szCs w:val="16"/>
                <w:lang w:val="en-US"/>
              </w:rPr>
              <w:t>Valenciae</w:t>
            </w:r>
          </w:p>
        </w:tc>
      </w:tr>
      <w:tr w:rsidR="00200B6F" w:rsidRPr="00E979C6" w:rsidTr="00964F54">
        <w:trPr>
          <w:cantSplit/>
          <w:jc w:val="center"/>
        </w:trPr>
        <w:tc>
          <w:tcPr>
            <w:tcW w:w="1361" w:type="dxa"/>
            <w:vAlign w:val="center"/>
          </w:tcPr>
          <w:p w:rsidR="00200B6F" w:rsidRPr="00E979C6" w:rsidRDefault="00200B6F" w:rsidP="003B3C73">
            <w:pPr>
              <w:pStyle w:val="ad"/>
              <w:spacing w:after="0"/>
              <w:rPr>
                <w:i/>
                <w:sz w:val="16"/>
                <w:szCs w:val="16"/>
                <w:lang w:val="en-US"/>
              </w:rPr>
            </w:pPr>
            <w:r>
              <w:rPr>
                <w:i/>
                <w:sz w:val="16"/>
                <w:szCs w:val="16"/>
                <w:lang w:val="en-US"/>
              </w:rPr>
              <w:t>Leucomelan</w:t>
            </w:r>
          </w:p>
        </w:tc>
        <w:tc>
          <w:tcPr>
            <w:tcW w:w="1134" w:type="dxa"/>
            <w:vAlign w:val="center"/>
          </w:tcPr>
          <w:p w:rsidR="00200B6F" w:rsidRPr="002E5A6C" w:rsidRDefault="00200B6F" w:rsidP="003B3C73">
            <w:pPr>
              <w:pStyle w:val="ad"/>
              <w:spacing w:after="0"/>
              <w:jc w:val="center"/>
              <w:rPr>
                <w:sz w:val="16"/>
                <w:szCs w:val="16"/>
              </w:rPr>
            </w:pPr>
            <w:r>
              <w:rPr>
                <w:sz w:val="16"/>
                <w:szCs w:val="16"/>
              </w:rPr>
              <w:t>Белая</w:t>
            </w:r>
          </w:p>
        </w:tc>
        <w:tc>
          <w:tcPr>
            <w:tcW w:w="1134" w:type="dxa"/>
            <w:vAlign w:val="center"/>
          </w:tcPr>
          <w:p w:rsidR="00200B6F" w:rsidRPr="00E979C6" w:rsidRDefault="00200B6F" w:rsidP="003B3C73">
            <w:pPr>
              <w:pStyle w:val="ad"/>
              <w:spacing w:after="0"/>
              <w:jc w:val="center"/>
              <w:rPr>
                <w:sz w:val="16"/>
                <w:szCs w:val="16"/>
              </w:rPr>
            </w:pPr>
            <w:r>
              <w:rPr>
                <w:sz w:val="16"/>
                <w:szCs w:val="16"/>
              </w:rPr>
              <w:t>Белая</w:t>
            </w:r>
          </w:p>
        </w:tc>
        <w:tc>
          <w:tcPr>
            <w:tcW w:w="1134" w:type="dxa"/>
          </w:tcPr>
          <w:p w:rsidR="00200B6F" w:rsidRPr="00200B6F" w:rsidRDefault="00200B6F" w:rsidP="003B3C73">
            <w:pPr>
              <w:pStyle w:val="ad"/>
              <w:spacing w:after="0"/>
              <w:jc w:val="center"/>
              <w:rPr>
                <w:sz w:val="16"/>
                <w:szCs w:val="16"/>
                <w:lang w:val="en-US"/>
              </w:rPr>
            </w:pPr>
            <w:r w:rsidRPr="002E5A6C">
              <w:rPr>
                <w:sz w:val="16"/>
                <w:szCs w:val="16"/>
              </w:rPr>
              <w:t>Есть</w:t>
            </w:r>
            <w:r>
              <w:rPr>
                <w:sz w:val="16"/>
                <w:szCs w:val="16"/>
                <w:lang w:val="en-US"/>
              </w:rPr>
              <w:t xml:space="preserve"> (</w:t>
            </w:r>
            <w:r>
              <w:rPr>
                <w:sz w:val="16"/>
                <w:szCs w:val="16"/>
              </w:rPr>
              <w:t>черные</w:t>
            </w:r>
            <w:r>
              <w:rPr>
                <w:sz w:val="16"/>
                <w:szCs w:val="16"/>
                <w:lang w:val="en-US"/>
              </w:rPr>
              <w:t>)</w:t>
            </w:r>
          </w:p>
        </w:tc>
        <w:tc>
          <w:tcPr>
            <w:tcW w:w="1361" w:type="dxa"/>
            <w:vAlign w:val="center"/>
          </w:tcPr>
          <w:p w:rsidR="00200B6F" w:rsidRPr="00E979C6" w:rsidRDefault="00200B6F" w:rsidP="003B3C73">
            <w:pPr>
              <w:pStyle w:val="ad"/>
              <w:spacing w:after="0"/>
              <w:rPr>
                <w:i/>
                <w:sz w:val="16"/>
                <w:szCs w:val="16"/>
              </w:rPr>
            </w:pPr>
            <w:r w:rsidRPr="00E979C6">
              <w:rPr>
                <w:i/>
                <w:sz w:val="16"/>
                <w:szCs w:val="16"/>
                <w:lang w:val="en-US"/>
              </w:rPr>
              <w:t>Melanopus</w:t>
            </w:r>
          </w:p>
        </w:tc>
      </w:tr>
      <w:tr w:rsidR="00200B6F" w:rsidRPr="00E979C6" w:rsidTr="00964F54">
        <w:trPr>
          <w:cantSplit/>
          <w:jc w:val="center"/>
        </w:trPr>
        <w:tc>
          <w:tcPr>
            <w:tcW w:w="1361" w:type="dxa"/>
            <w:vAlign w:val="center"/>
          </w:tcPr>
          <w:p w:rsidR="00200B6F" w:rsidRPr="00E979C6" w:rsidRDefault="00200B6F" w:rsidP="003B3C73">
            <w:pPr>
              <w:pStyle w:val="ad"/>
              <w:spacing w:after="0"/>
              <w:rPr>
                <w:i/>
                <w:sz w:val="16"/>
                <w:szCs w:val="16"/>
              </w:rPr>
            </w:pPr>
            <w:r w:rsidRPr="00E979C6">
              <w:rPr>
                <w:i/>
                <w:sz w:val="16"/>
                <w:szCs w:val="16"/>
                <w:lang w:val="en-US"/>
              </w:rPr>
              <w:t>Hordeiforme</w:t>
            </w:r>
          </w:p>
        </w:tc>
        <w:tc>
          <w:tcPr>
            <w:tcW w:w="1134" w:type="dxa"/>
            <w:vAlign w:val="center"/>
          </w:tcPr>
          <w:p w:rsidR="00200B6F" w:rsidRPr="00E979C6" w:rsidRDefault="00200B6F" w:rsidP="003B3C73">
            <w:pPr>
              <w:pStyle w:val="ad"/>
              <w:spacing w:after="0"/>
              <w:jc w:val="center"/>
              <w:rPr>
                <w:sz w:val="16"/>
                <w:szCs w:val="16"/>
              </w:rPr>
            </w:pPr>
            <w:r>
              <w:rPr>
                <w:sz w:val="16"/>
                <w:szCs w:val="16"/>
              </w:rPr>
              <w:t>Красная</w:t>
            </w:r>
          </w:p>
        </w:tc>
        <w:tc>
          <w:tcPr>
            <w:tcW w:w="1134" w:type="dxa"/>
            <w:vAlign w:val="center"/>
          </w:tcPr>
          <w:p w:rsidR="00200B6F" w:rsidRPr="00E979C6" w:rsidRDefault="00200B6F" w:rsidP="003B3C73">
            <w:pPr>
              <w:pStyle w:val="ad"/>
              <w:spacing w:after="0"/>
              <w:jc w:val="center"/>
              <w:rPr>
                <w:sz w:val="16"/>
                <w:szCs w:val="16"/>
              </w:rPr>
            </w:pPr>
            <w:r>
              <w:rPr>
                <w:sz w:val="16"/>
                <w:szCs w:val="16"/>
              </w:rPr>
              <w:t>Белая</w:t>
            </w:r>
          </w:p>
        </w:tc>
        <w:tc>
          <w:tcPr>
            <w:tcW w:w="1134" w:type="dxa"/>
          </w:tcPr>
          <w:p w:rsidR="00200B6F" w:rsidRPr="002E5A6C" w:rsidRDefault="00200B6F" w:rsidP="00E920F7">
            <w:pPr>
              <w:pStyle w:val="ad"/>
              <w:spacing w:after="0"/>
              <w:jc w:val="center"/>
              <w:rPr>
                <w:sz w:val="16"/>
                <w:szCs w:val="16"/>
              </w:rPr>
            </w:pPr>
            <w:r>
              <w:rPr>
                <w:sz w:val="16"/>
                <w:szCs w:val="16"/>
              </w:rPr>
              <w:t>Есть</w:t>
            </w:r>
          </w:p>
        </w:tc>
        <w:tc>
          <w:tcPr>
            <w:tcW w:w="1361" w:type="dxa"/>
            <w:vAlign w:val="center"/>
          </w:tcPr>
          <w:p w:rsidR="00200B6F" w:rsidRPr="00E979C6" w:rsidRDefault="00200B6F" w:rsidP="003B3C73">
            <w:pPr>
              <w:pStyle w:val="ad"/>
              <w:spacing w:after="0"/>
              <w:rPr>
                <w:i/>
                <w:sz w:val="16"/>
                <w:szCs w:val="16"/>
              </w:rPr>
            </w:pPr>
            <w:r>
              <w:rPr>
                <w:i/>
                <w:sz w:val="16"/>
                <w:szCs w:val="16"/>
                <w:lang w:val="en-US"/>
              </w:rPr>
              <w:t>Italicum</w:t>
            </w:r>
          </w:p>
        </w:tc>
      </w:tr>
      <w:tr w:rsidR="00200B6F" w:rsidRPr="00E979C6" w:rsidTr="00964F54">
        <w:trPr>
          <w:cantSplit/>
          <w:jc w:val="center"/>
        </w:trPr>
        <w:tc>
          <w:tcPr>
            <w:tcW w:w="1361" w:type="dxa"/>
            <w:vAlign w:val="center"/>
          </w:tcPr>
          <w:p w:rsidR="00200B6F" w:rsidRPr="00E979C6" w:rsidRDefault="002A6C50" w:rsidP="003B3C73">
            <w:pPr>
              <w:pStyle w:val="ad"/>
              <w:spacing w:after="0"/>
              <w:rPr>
                <w:i/>
                <w:sz w:val="16"/>
                <w:szCs w:val="16"/>
                <w:lang w:val="en-US"/>
              </w:rPr>
            </w:pPr>
            <w:r>
              <w:rPr>
                <w:i/>
                <w:sz w:val="16"/>
                <w:szCs w:val="16"/>
                <w:lang w:val="en-US"/>
              </w:rPr>
              <w:t>Erythromelan</w:t>
            </w:r>
          </w:p>
        </w:tc>
        <w:tc>
          <w:tcPr>
            <w:tcW w:w="1134" w:type="dxa"/>
            <w:vAlign w:val="center"/>
          </w:tcPr>
          <w:p w:rsidR="00200B6F" w:rsidRPr="00200B6F" w:rsidRDefault="00200B6F" w:rsidP="003B3C73">
            <w:pPr>
              <w:pStyle w:val="ad"/>
              <w:spacing w:after="0"/>
              <w:jc w:val="center"/>
              <w:rPr>
                <w:sz w:val="16"/>
                <w:szCs w:val="16"/>
              </w:rPr>
            </w:pPr>
            <w:r>
              <w:rPr>
                <w:sz w:val="16"/>
                <w:szCs w:val="16"/>
              </w:rPr>
              <w:t>Красная</w:t>
            </w:r>
          </w:p>
        </w:tc>
        <w:tc>
          <w:tcPr>
            <w:tcW w:w="1134" w:type="dxa"/>
            <w:vAlign w:val="center"/>
          </w:tcPr>
          <w:p w:rsidR="00200B6F" w:rsidRDefault="00200B6F" w:rsidP="003B3C73">
            <w:pPr>
              <w:pStyle w:val="ad"/>
              <w:spacing w:after="0"/>
              <w:jc w:val="center"/>
              <w:rPr>
                <w:sz w:val="16"/>
                <w:szCs w:val="16"/>
              </w:rPr>
            </w:pPr>
            <w:r>
              <w:rPr>
                <w:sz w:val="16"/>
                <w:szCs w:val="16"/>
              </w:rPr>
              <w:t>Белая</w:t>
            </w:r>
          </w:p>
        </w:tc>
        <w:tc>
          <w:tcPr>
            <w:tcW w:w="1134" w:type="dxa"/>
          </w:tcPr>
          <w:p w:rsidR="00200B6F" w:rsidRPr="00200B6F" w:rsidRDefault="00200B6F" w:rsidP="00E920F7">
            <w:pPr>
              <w:pStyle w:val="ad"/>
              <w:spacing w:after="0"/>
              <w:jc w:val="center"/>
              <w:rPr>
                <w:sz w:val="16"/>
                <w:szCs w:val="16"/>
                <w:lang w:val="en-US"/>
              </w:rPr>
            </w:pPr>
            <w:r>
              <w:rPr>
                <w:sz w:val="16"/>
                <w:szCs w:val="16"/>
              </w:rPr>
              <w:t>Есть (черные)</w:t>
            </w:r>
          </w:p>
        </w:tc>
        <w:tc>
          <w:tcPr>
            <w:tcW w:w="1361" w:type="dxa"/>
            <w:vAlign w:val="center"/>
          </w:tcPr>
          <w:p w:rsidR="00200B6F" w:rsidRDefault="00200B6F" w:rsidP="003B3C73">
            <w:pPr>
              <w:pStyle w:val="ad"/>
              <w:spacing w:after="0"/>
              <w:rPr>
                <w:i/>
                <w:sz w:val="16"/>
                <w:szCs w:val="16"/>
                <w:lang w:val="en-US"/>
              </w:rPr>
            </w:pPr>
            <w:r w:rsidRPr="00E979C6">
              <w:rPr>
                <w:i/>
                <w:sz w:val="16"/>
                <w:szCs w:val="16"/>
                <w:lang w:val="en-US"/>
              </w:rPr>
              <w:t>Apulicum</w:t>
            </w:r>
          </w:p>
        </w:tc>
      </w:tr>
    </w:tbl>
    <w:p w:rsidR="00C75EB5" w:rsidRPr="007F3470" w:rsidRDefault="00C75EB5" w:rsidP="002A6C50">
      <w:pPr>
        <w:pStyle w:val="ad"/>
        <w:spacing w:after="0" w:line="242" w:lineRule="auto"/>
        <w:ind w:firstLine="284"/>
        <w:jc w:val="both"/>
        <w:rPr>
          <w:b/>
          <w:i/>
          <w:sz w:val="18"/>
          <w:szCs w:val="20"/>
        </w:rPr>
      </w:pPr>
    </w:p>
    <w:p w:rsidR="00AD10DA" w:rsidRPr="00E979C6" w:rsidRDefault="007570DF" w:rsidP="002A6C50">
      <w:pPr>
        <w:pStyle w:val="ad"/>
        <w:spacing w:after="0" w:line="242" w:lineRule="auto"/>
        <w:jc w:val="center"/>
        <w:rPr>
          <w:b/>
          <w:sz w:val="20"/>
          <w:szCs w:val="20"/>
        </w:rPr>
      </w:pPr>
      <w:r w:rsidRPr="00E979C6">
        <w:rPr>
          <w:b/>
          <w:sz w:val="20"/>
          <w:szCs w:val="20"/>
        </w:rPr>
        <w:t>1</w:t>
      </w:r>
      <w:r w:rsidR="00C75EB5" w:rsidRPr="00E979C6">
        <w:rPr>
          <w:b/>
          <w:sz w:val="20"/>
          <w:szCs w:val="20"/>
        </w:rPr>
        <w:t>.3</w:t>
      </w:r>
      <w:r w:rsidR="00B55637">
        <w:rPr>
          <w:b/>
          <w:sz w:val="20"/>
          <w:szCs w:val="20"/>
        </w:rPr>
        <w:t>.</w:t>
      </w:r>
      <w:r w:rsidR="00C75EB5" w:rsidRPr="00E979C6">
        <w:rPr>
          <w:b/>
          <w:sz w:val="20"/>
          <w:szCs w:val="20"/>
        </w:rPr>
        <w:t xml:space="preserve"> Сортовые признаки пшеницы</w:t>
      </w:r>
    </w:p>
    <w:p w:rsidR="00C75EB5" w:rsidRPr="007F3470" w:rsidRDefault="00C75EB5" w:rsidP="002A6C50">
      <w:pPr>
        <w:pStyle w:val="ad"/>
        <w:spacing w:after="0" w:line="242" w:lineRule="auto"/>
        <w:jc w:val="center"/>
        <w:rPr>
          <w:b/>
          <w:i/>
          <w:sz w:val="18"/>
          <w:szCs w:val="20"/>
        </w:rPr>
      </w:pPr>
    </w:p>
    <w:p w:rsidR="00D032D0" w:rsidRPr="00E979C6" w:rsidRDefault="006D4B21" w:rsidP="002A6C50">
      <w:pPr>
        <w:pStyle w:val="ad"/>
        <w:spacing w:after="0" w:line="242" w:lineRule="auto"/>
        <w:ind w:firstLine="284"/>
        <w:jc w:val="both"/>
        <w:rPr>
          <w:sz w:val="20"/>
          <w:szCs w:val="20"/>
        </w:rPr>
      </w:pPr>
      <w:r>
        <w:rPr>
          <w:sz w:val="20"/>
          <w:szCs w:val="20"/>
        </w:rPr>
        <w:t xml:space="preserve">Подлинность сорта устанавливают по совокупности </w:t>
      </w:r>
      <w:r w:rsidR="00D032D0" w:rsidRPr="00E979C6">
        <w:rPr>
          <w:sz w:val="20"/>
          <w:szCs w:val="20"/>
        </w:rPr>
        <w:t>морфологич</w:t>
      </w:r>
      <w:r w:rsidR="00D032D0" w:rsidRPr="00E979C6">
        <w:rPr>
          <w:sz w:val="20"/>
          <w:szCs w:val="20"/>
        </w:rPr>
        <w:t>е</w:t>
      </w:r>
      <w:r w:rsidR="00D032D0" w:rsidRPr="00E979C6">
        <w:rPr>
          <w:sz w:val="20"/>
          <w:szCs w:val="20"/>
        </w:rPr>
        <w:t>ски</w:t>
      </w:r>
      <w:r>
        <w:rPr>
          <w:sz w:val="20"/>
          <w:szCs w:val="20"/>
        </w:rPr>
        <w:t>х</w:t>
      </w:r>
      <w:r w:rsidR="00D032D0" w:rsidRPr="00E979C6">
        <w:rPr>
          <w:sz w:val="20"/>
          <w:szCs w:val="20"/>
        </w:rPr>
        <w:t>, биологически</w:t>
      </w:r>
      <w:r>
        <w:rPr>
          <w:sz w:val="20"/>
          <w:szCs w:val="20"/>
        </w:rPr>
        <w:t>х</w:t>
      </w:r>
      <w:r w:rsidR="00D032D0" w:rsidRPr="00E979C6">
        <w:rPr>
          <w:sz w:val="20"/>
          <w:szCs w:val="20"/>
        </w:rPr>
        <w:t xml:space="preserve"> и хозяйственно полезны</w:t>
      </w:r>
      <w:r>
        <w:rPr>
          <w:sz w:val="20"/>
          <w:szCs w:val="20"/>
        </w:rPr>
        <w:t>х</w:t>
      </w:r>
      <w:r w:rsidR="00D032D0" w:rsidRPr="00E979C6">
        <w:rPr>
          <w:sz w:val="20"/>
          <w:szCs w:val="20"/>
        </w:rPr>
        <w:t xml:space="preserve"> признак</w:t>
      </w:r>
      <w:r>
        <w:rPr>
          <w:sz w:val="20"/>
          <w:szCs w:val="20"/>
        </w:rPr>
        <w:t>ов</w:t>
      </w:r>
      <w:r w:rsidR="00D032D0" w:rsidRPr="00E979C6">
        <w:rPr>
          <w:sz w:val="20"/>
          <w:szCs w:val="20"/>
        </w:rPr>
        <w:t>.</w:t>
      </w:r>
    </w:p>
    <w:p w:rsidR="00D032D0" w:rsidRPr="00E979C6" w:rsidRDefault="00D032D0" w:rsidP="002A6C50">
      <w:pPr>
        <w:pStyle w:val="ad"/>
        <w:spacing w:after="0" w:line="242" w:lineRule="auto"/>
        <w:ind w:firstLine="284"/>
        <w:jc w:val="both"/>
        <w:rPr>
          <w:sz w:val="20"/>
          <w:szCs w:val="20"/>
        </w:rPr>
      </w:pPr>
      <w:r w:rsidRPr="00E979C6">
        <w:rPr>
          <w:sz w:val="20"/>
          <w:szCs w:val="20"/>
        </w:rPr>
        <w:t>К морфологическим признакам относятся</w:t>
      </w:r>
      <w:r w:rsidR="003B6976" w:rsidRPr="00E979C6">
        <w:rPr>
          <w:sz w:val="20"/>
          <w:szCs w:val="20"/>
        </w:rPr>
        <w:t>:</w:t>
      </w:r>
      <w:r w:rsidRPr="00E979C6">
        <w:rPr>
          <w:sz w:val="20"/>
          <w:szCs w:val="20"/>
        </w:rPr>
        <w:t xml:space="preserve"> тип куста, степень в</w:t>
      </w:r>
      <w:r w:rsidRPr="00E979C6">
        <w:rPr>
          <w:sz w:val="20"/>
          <w:szCs w:val="20"/>
        </w:rPr>
        <w:t>ы</w:t>
      </w:r>
      <w:r w:rsidRPr="00E979C6">
        <w:rPr>
          <w:sz w:val="20"/>
          <w:szCs w:val="20"/>
        </w:rPr>
        <w:t>раженности воскового налета на влагалище флагового листа, инте</w:t>
      </w:r>
      <w:r w:rsidRPr="00E979C6">
        <w:rPr>
          <w:sz w:val="20"/>
          <w:szCs w:val="20"/>
        </w:rPr>
        <w:t>н</w:t>
      </w:r>
      <w:r w:rsidRPr="00E979C6">
        <w:rPr>
          <w:sz w:val="20"/>
          <w:szCs w:val="20"/>
        </w:rPr>
        <w:t>сивность антоциановой окраски колеоптиле, высота растений, форма, плотность</w:t>
      </w:r>
      <w:r w:rsidR="003B6976" w:rsidRPr="00E979C6">
        <w:rPr>
          <w:sz w:val="20"/>
          <w:szCs w:val="20"/>
        </w:rPr>
        <w:t xml:space="preserve"> и</w:t>
      </w:r>
      <w:r w:rsidRPr="00E979C6">
        <w:rPr>
          <w:sz w:val="20"/>
          <w:szCs w:val="20"/>
        </w:rPr>
        <w:t xml:space="preserve"> длина колоса, наличие и характер остей, форма колоск</w:t>
      </w:r>
      <w:r w:rsidRPr="00E979C6">
        <w:rPr>
          <w:sz w:val="20"/>
          <w:szCs w:val="20"/>
        </w:rPr>
        <w:t>о</w:t>
      </w:r>
      <w:r w:rsidRPr="00E979C6">
        <w:rPr>
          <w:sz w:val="20"/>
          <w:szCs w:val="20"/>
        </w:rPr>
        <w:t>вой чешуи, форма и длина килевого зубца колосковой чешуи, плечо колосковой чешуи, форма, крупность и окраска зерновок.</w:t>
      </w:r>
    </w:p>
    <w:p w:rsidR="00D032D0" w:rsidRPr="00E979C6" w:rsidRDefault="00D032D0" w:rsidP="002A6C50">
      <w:pPr>
        <w:pStyle w:val="ad"/>
        <w:spacing w:after="0" w:line="242" w:lineRule="auto"/>
        <w:ind w:firstLine="284"/>
        <w:jc w:val="both"/>
        <w:rPr>
          <w:sz w:val="20"/>
          <w:szCs w:val="20"/>
        </w:rPr>
      </w:pPr>
      <w:r w:rsidRPr="00E979C6">
        <w:rPr>
          <w:sz w:val="20"/>
          <w:szCs w:val="20"/>
        </w:rPr>
        <w:t>К биологическим и хозяйственно полезным признакам относятся</w:t>
      </w:r>
      <w:r w:rsidR="003B6976" w:rsidRPr="00E979C6">
        <w:rPr>
          <w:sz w:val="20"/>
          <w:szCs w:val="20"/>
        </w:rPr>
        <w:t>:</w:t>
      </w:r>
      <w:r w:rsidRPr="00E979C6">
        <w:rPr>
          <w:sz w:val="20"/>
          <w:szCs w:val="20"/>
        </w:rPr>
        <w:t xml:space="preserve"> скороспелость</w:t>
      </w:r>
      <w:r w:rsidR="003B6976" w:rsidRPr="00E979C6">
        <w:rPr>
          <w:sz w:val="20"/>
          <w:szCs w:val="20"/>
        </w:rPr>
        <w:t xml:space="preserve"> сортов</w:t>
      </w:r>
      <w:r w:rsidRPr="00E979C6">
        <w:rPr>
          <w:sz w:val="20"/>
          <w:szCs w:val="20"/>
        </w:rPr>
        <w:t xml:space="preserve">, </w:t>
      </w:r>
      <w:r w:rsidR="00B55637" w:rsidRPr="00E979C6">
        <w:rPr>
          <w:sz w:val="20"/>
          <w:szCs w:val="20"/>
        </w:rPr>
        <w:t xml:space="preserve">их </w:t>
      </w:r>
      <w:r w:rsidRPr="00E979C6">
        <w:rPr>
          <w:sz w:val="20"/>
          <w:szCs w:val="20"/>
        </w:rPr>
        <w:t>зимостойкость или холодостойкость, усто</w:t>
      </w:r>
      <w:r w:rsidRPr="00E979C6">
        <w:rPr>
          <w:sz w:val="20"/>
          <w:szCs w:val="20"/>
        </w:rPr>
        <w:t>й</w:t>
      </w:r>
      <w:r w:rsidRPr="00E979C6">
        <w:rPr>
          <w:sz w:val="20"/>
          <w:szCs w:val="20"/>
        </w:rPr>
        <w:t>чивость к полеганию, болезням и вредителям, отзывчивость на мин</w:t>
      </w:r>
      <w:r w:rsidRPr="00E979C6">
        <w:rPr>
          <w:sz w:val="20"/>
          <w:szCs w:val="20"/>
        </w:rPr>
        <w:t>е</w:t>
      </w:r>
      <w:r w:rsidRPr="00E979C6">
        <w:rPr>
          <w:sz w:val="20"/>
          <w:szCs w:val="20"/>
        </w:rPr>
        <w:t>ральные и органические удобрения, продуктивная кустистость, пр</w:t>
      </w:r>
      <w:r w:rsidRPr="00E979C6">
        <w:rPr>
          <w:sz w:val="20"/>
          <w:szCs w:val="20"/>
        </w:rPr>
        <w:t>о</w:t>
      </w:r>
      <w:r w:rsidRPr="00E979C6">
        <w:rPr>
          <w:sz w:val="20"/>
          <w:szCs w:val="20"/>
        </w:rPr>
        <w:t>дуктивность колоса, масса 1000 семян, урожайность, биохимический состав зерна и хлебопекарные качества.</w:t>
      </w:r>
    </w:p>
    <w:p w:rsidR="00D032D0" w:rsidRPr="00E979C6" w:rsidRDefault="00D032D0" w:rsidP="002A6C50">
      <w:pPr>
        <w:pStyle w:val="ad"/>
        <w:spacing w:after="0" w:line="242" w:lineRule="auto"/>
        <w:ind w:firstLine="284"/>
        <w:jc w:val="both"/>
        <w:rPr>
          <w:sz w:val="20"/>
          <w:szCs w:val="20"/>
        </w:rPr>
      </w:pPr>
      <w:r w:rsidRPr="00E979C6">
        <w:rPr>
          <w:sz w:val="20"/>
          <w:szCs w:val="20"/>
        </w:rPr>
        <w:t xml:space="preserve">По </w:t>
      </w:r>
      <w:r w:rsidRPr="00E979C6">
        <w:rPr>
          <w:i/>
          <w:sz w:val="20"/>
          <w:szCs w:val="20"/>
        </w:rPr>
        <w:t>типу куста</w:t>
      </w:r>
      <w:r w:rsidRPr="00E979C6">
        <w:rPr>
          <w:sz w:val="20"/>
          <w:szCs w:val="20"/>
        </w:rPr>
        <w:t xml:space="preserve"> сорта пшеницы могут различаться до выхода в трубку. </w:t>
      </w:r>
      <w:r w:rsidR="007570DF" w:rsidRPr="00E979C6">
        <w:rPr>
          <w:sz w:val="20"/>
          <w:szCs w:val="20"/>
        </w:rPr>
        <w:t>У растений с кустом</w:t>
      </w:r>
      <w:r w:rsidRPr="00E979C6">
        <w:rPr>
          <w:sz w:val="20"/>
          <w:szCs w:val="20"/>
        </w:rPr>
        <w:t xml:space="preserve"> распластанного типа листья </w:t>
      </w:r>
      <w:r w:rsidR="000C595D" w:rsidRPr="00E979C6">
        <w:rPr>
          <w:sz w:val="20"/>
          <w:szCs w:val="20"/>
        </w:rPr>
        <w:t xml:space="preserve">расположены </w:t>
      </w:r>
      <w:r w:rsidRPr="00E979C6">
        <w:rPr>
          <w:sz w:val="20"/>
          <w:szCs w:val="20"/>
        </w:rPr>
        <w:t>над поверхностью почвы под тупым углом</w:t>
      </w:r>
      <w:r w:rsidR="007570DF" w:rsidRPr="00E979C6">
        <w:rPr>
          <w:sz w:val="20"/>
          <w:szCs w:val="20"/>
        </w:rPr>
        <w:t>,</w:t>
      </w:r>
      <w:r w:rsidRPr="00E979C6">
        <w:rPr>
          <w:sz w:val="20"/>
          <w:szCs w:val="20"/>
        </w:rPr>
        <w:t xml:space="preserve"> и они выглядят как ст</w:t>
      </w:r>
      <w:r w:rsidRPr="00E979C6">
        <w:rPr>
          <w:sz w:val="20"/>
          <w:szCs w:val="20"/>
        </w:rPr>
        <w:t>е</w:t>
      </w:r>
      <w:r w:rsidRPr="00E979C6">
        <w:rPr>
          <w:sz w:val="20"/>
          <w:szCs w:val="20"/>
        </w:rPr>
        <w:t>лющи</w:t>
      </w:r>
      <w:r w:rsidR="000C595D" w:rsidRPr="00E979C6">
        <w:rPr>
          <w:sz w:val="20"/>
          <w:szCs w:val="20"/>
        </w:rPr>
        <w:t>мися</w:t>
      </w:r>
      <w:r w:rsidRPr="00E979C6">
        <w:rPr>
          <w:sz w:val="20"/>
          <w:szCs w:val="20"/>
        </w:rPr>
        <w:t xml:space="preserve">. </w:t>
      </w:r>
      <w:r w:rsidR="00AD3B22" w:rsidRPr="00E979C6">
        <w:rPr>
          <w:sz w:val="20"/>
          <w:szCs w:val="20"/>
        </w:rPr>
        <w:t>У р</w:t>
      </w:r>
      <w:r w:rsidRPr="00E979C6">
        <w:rPr>
          <w:sz w:val="20"/>
          <w:szCs w:val="20"/>
        </w:rPr>
        <w:t>астени</w:t>
      </w:r>
      <w:r w:rsidR="00AD3B22" w:rsidRPr="00E979C6">
        <w:rPr>
          <w:sz w:val="20"/>
          <w:szCs w:val="20"/>
        </w:rPr>
        <w:t>й</w:t>
      </w:r>
      <w:r w:rsidRPr="00E979C6">
        <w:rPr>
          <w:sz w:val="20"/>
          <w:szCs w:val="20"/>
        </w:rPr>
        <w:t xml:space="preserve"> с прямостоячим кустом в фаз</w:t>
      </w:r>
      <w:r w:rsidR="007570DF" w:rsidRPr="00E979C6">
        <w:rPr>
          <w:sz w:val="20"/>
          <w:szCs w:val="20"/>
        </w:rPr>
        <w:t>е</w:t>
      </w:r>
      <w:r w:rsidRPr="00E979C6">
        <w:rPr>
          <w:sz w:val="20"/>
          <w:szCs w:val="20"/>
        </w:rPr>
        <w:t xml:space="preserve"> кущения листья и побеги располагают</w:t>
      </w:r>
      <w:r w:rsidR="00AD3B22" w:rsidRPr="00E979C6">
        <w:rPr>
          <w:sz w:val="20"/>
          <w:szCs w:val="20"/>
        </w:rPr>
        <w:t>ся</w:t>
      </w:r>
      <w:r w:rsidRPr="00E979C6">
        <w:rPr>
          <w:sz w:val="20"/>
          <w:szCs w:val="20"/>
        </w:rPr>
        <w:t xml:space="preserve"> вертикально. Сорта с приподнятым типом куста занимают промежуточное положение.</w:t>
      </w:r>
    </w:p>
    <w:p w:rsidR="00D032D0" w:rsidRPr="00E979C6" w:rsidRDefault="00D032D0" w:rsidP="004D4709">
      <w:pPr>
        <w:pStyle w:val="ad"/>
        <w:spacing w:after="0"/>
        <w:ind w:firstLine="284"/>
        <w:jc w:val="both"/>
        <w:rPr>
          <w:sz w:val="20"/>
          <w:szCs w:val="20"/>
        </w:rPr>
      </w:pPr>
      <w:r w:rsidRPr="00E979C6">
        <w:rPr>
          <w:sz w:val="20"/>
          <w:szCs w:val="20"/>
        </w:rPr>
        <w:lastRenderedPageBreak/>
        <w:t xml:space="preserve">По </w:t>
      </w:r>
      <w:r w:rsidRPr="00E979C6">
        <w:rPr>
          <w:i/>
          <w:sz w:val="20"/>
          <w:szCs w:val="20"/>
        </w:rPr>
        <w:t>высоте растений</w:t>
      </w:r>
      <w:r w:rsidRPr="00E979C6">
        <w:rPr>
          <w:sz w:val="20"/>
          <w:szCs w:val="20"/>
        </w:rPr>
        <w:t xml:space="preserve"> различают короткостебельн</w:t>
      </w:r>
      <w:r w:rsidR="000C595D" w:rsidRPr="00E979C6">
        <w:rPr>
          <w:sz w:val="20"/>
          <w:szCs w:val="20"/>
        </w:rPr>
        <w:t>ые сорта</w:t>
      </w:r>
      <w:r w:rsidRPr="00E979C6">
        <w:rPr>
          <w:sz w:val="20"/>
          <w:szCs w:val="20"/>
        </w:rPr>
        <w:t xml:space="preserve"> с длиной соломины 40</w:t>
      </w:r>
      <w:r w:rsidR="00500BB0" w:rsidRPr="00E979C6">
        <w:rPr>
          <w:sz w:val="20"/>
          <w:szCs w:val="20"/>
        </w:rPr>
        <w:t>−</w:t>
      </w:r>
      <w:r w:rsidRPr="00E979C6">
        <w:rPr>
          <w:sz w:val="20"/>
          <w:szCs w:val="20"/>
        </w:rPr>
        <w:t>80 см, среднестебельны</w:t>
      </w:r>
      <w:r w:rsidR="000C595D" w:rsidRPr="00E979C6">
        <w:rPr>
          <w:sz w:val="20"/>
          <w:szCs w:val="20"/>
        </w:rPr>
        <w:t>е, у которых длина</w:t>
      </w:r>
      <w:r w:rsidRPr="00E979C6">
        <w:rPr>
          <w:sz w:val="20"/>
          <w:szCs w:val="20"/>
        </w:rPr>
        <w:t xml:space="preserve"> соломин</w:t>
      </w:r>
      <w:r w:rsidR="000C595D" w:rsidRPr="00E979C6">
        <w:rPr>
          <w:sz w:val="20"/>
          <w:szCs w:val="20"/>
        </w:rPr>
        <w:t>ы</w:t>
      </w:r>
      <w:r w:rsidRPr="00E979C6">
        <w:rPr>
          <w:sz w:val="20"/>
          <w:szCs w:val="20"/>
        </w:rPr>
        <w:t xml:space="preserve"> находится в более оптимальных пределах</w:t>
      </w:r>
      <w:r w:rsidR="000C595D" w:rsidRPr="00E979C6">
        <w:rPr>
          <w:sz w:val="20"/>
          <w:szCs w:val="20"/>
        </w:rPr>
        <w:t xml:space="preserve"> −</w:t>
      </w:r>
      <w:r w:rsidRPr="00E979C6">
        <w:rPr>
          <w:sz w:val="20"/>
          <w:szCs w:val="20"/>
        </w:rPr>
        <w:t xml:space="preserve"> 90</w:t>
      </w:r>
      <w:r w:rsidR="00500BB0" w:rsidRPr="00E979C6">
        <w:rPr>
          <w:sz w:val="20"/>
          <w:szCs w:val="20"/>
        </w:rPr>
        <w:t>−</w:t>
      </w:r>
      <w:r w:rsidRPr="00E979C6">
        <w:rPr>
          <w:sz w:val="20"/>
          <w:szCs w:val="20"/>
        </w:rPr>
        <w:t>110 см. Сорта высотой 120</w:t>
      </w:r>
      <w:r w:rsidR="00B71B52" w:rsidRPr="00E979C6">
        <w:rPr>
          <w:sz w:val="20"/>
          <w:szCs w:val="20"/>
        </w:rPr>
        <w:t xml:space="preserve"> см</w:t>
      </w:r>
      <w:r w:rsidRPr="00E979C6">
        <w:rPr>
          <w:sz w:val="20"/>
          <w:szCs w:val="20"/>
        </w:rPr>
        <w:t xml:space="preserve"> и более считаются высокорослыми и склонными к полеганию. </w:t>
      </w:r>
    </w:p>
    <w:p w:rsidR="00817590" w:rsidRPr="00E979C6" w:rsidRDefault="00D032D0" w:rsidP="004D4709">
      <w:pPr>
        <w:pStyle w:val="ad"/>
        <w:spacing w:after="0"/>
        <w:ind w:firstLine="284"/>
        <w:jc w:val="both"/>
        <w:rPr>
          <w:sz w:val="20"/>
          <w:szCs w:val="20"/>
        </w:rPr>
      </w:pPr>
      <w:r w:rsidRPr="00E979C6">
        <w:rPr>
          <w:i/>
          <w:sz w:val="20"/>
          <w:szCs w:val="20"/>
        </w:rPr>
        <w:t>Форма колоса</w:t>
      </w:r>
      <w:r w:rsidRPr="00E979C6">
        <w:rPr>
          <w:sz w:val="20"/>
          <w:szCs w:val="20"/>
        </w:rPr>
        <w:t xml:space="preserve"> может быть веретеновидной, когда его средняя часть широкая, а к вершине и основанию он сужается</w:t>
      </w:r>
      <w:r w:rsidR="00817590" w:rsidRPr="00E979C6">
        <w:rPr>
          <w:sz w:val="20"/>
          <w:szCs w:val="20"/>
        </w:rPr>
        <w:t>.</w:t>
      </w:r>
      <w:r w:rsidRPr="00E979C6">
        <w:rPr>
          <w:sz w:val="20"/>
          <w:szCs w:val="20"/>
        </w:rPr>
        <w:t xml:space="preserve"> </w:t>
      </w:r>
      <w:r w:rsidR="00817590" w:rsidRPr="00E979C6">
        <w:rPr>
          <w:sz w:val="20"/>
          <w:szCs w:val="20"/>
        </w:rPr>
        <w:t>Если колос имеет по всей длине примерно одинаковую толщину, то его относят к цилин</w:t>
      </w:r>
      <w:r w:rsidR="00817590" w:rsidRPr="00E979C6">
        <w:rPr>
          <w:sz w:val="20"/>
          <w:szCs w:val="20"/>
        </w:rPr>
        <w:t>д</w:t>
      </w:r>
      <w:r w:rsidR="00817590" w:rsidRPr="00E979C6">
        <w:rPr>
          <w:sz w:val="20"/>
          <w:szCs w:val="20"/>
        </w:rPr>
        <w:t>рическому. У растений с булавовидным колосом наблюдается пост</w:t>
      </w:r>
      <w:r w:rsidR="00817590" w:rsidRPr="00E979C6">
        <w:rPr>
          <w:sz w:val="20"/>
          <w:szCs w:val="20"/>
        </w:rPr>
        <w:t>е</w:t>
      </w:r>
      <w:r w:rsidR="00817590" w:rsidRPr="00E979C6">
        <w:rPr>
          <w:sz w:val="20"/>
          <w:szCs w:val="20"/>
        </w:rPr>
        <w:t xml:space="preserve">пенное расширение соцветия от основания к вершине (рис. </w:t>
      </w:r>
      <w:r w:rsidR="000C595D" w:rsidRPr="00E979C6">
        <w:rPr>
          <w:sz w:val="20"/>
          <w:szCs w:val="20"/>
        </w:rPr>
        <w:t>1.</w:t>
      </w:r>
      <w:r w:rsidR="00817590" w:rsidRPr="00E979C6">
        <w:rPr>
          <w:sz w:val="20"/>
          <w:szCs w:val="20"/>
        </w:rPr>
        <w:t>6).</w:t>
      </w:r>
    </w:p>
    <w:p w:rsidR="00D032D0" w:rsidRPr="001E4702" w:rsidRDefault="00D032D0" w:rsidP="004D4709">
      <w:pPr>
        <w:pStyle w:val="ad"/>
        <w:spacing w:after="0"/>
        <w:ind w:firstLine="284"/>
        <w:jc w:val="both"/>
        <w:rPr>
          <w:sz w:val="18"/>
          <w:szCs w:val="20"/>
        </w:rPr>
      </w:pPr>
    </w:p>
    <w:p w:rsidR="00D032D0" w:rsidRPr="00E979C6" w:rsidRDefault="008B2370" w:rsidP="004D4709">
      <w:pPr>
        <w:pStyle w:val="ad"/>
        <w:spacing w:after="0"/>
        <w:jc w:val="center"/>
        <w:rPr>
          <w:sz w:val="20"/>
          <w:szCs w:val="20"/>
        </w:rPr>
      </w:pPr>
      <w:r>
        <w:object w:dxaOrig="4320" w:dyaOrig="35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5.25pt;height:146.3pt" o:ole="">
            <v:imagedata r:id="rId26" o:title="" cropbottom="3096f"/>
          </v:shape>
          <o:OLEObject Type="Embed" ProgID="PBrush" ShapeID="_x0000_i1025" DrawAspect="Content" ObjectID="_1498371201" r:id="rId27"/>
        </w:object>
      </w:r>
    </w:p>
    <w:p w:rsidR="008610A7" w:rsidRPr="008B2370" w:rsidRDefault="008610A7" w:rsidP="004D4709">
      <w:pPr>
        <w:pStyle w:val="ad"/>
        <w:spacing w:after="0"/>
        <w:ind w:firstLine="284"/>
        <w:jc w:val="both"/>
        <w:rPr>
          <w:sz w:val="14"/>
          <w:szCs w:val="20"/>
        </w:rPr>
      </w:pPr>
    </w:p>
    <w:p w:rsidR="00D032D0" w:rsidRPr="00E979C6" w:rsidRDefault="00B2455D" w:rsidP="004D4709">
      <w:pPr>
        <w:pStyle w:val="ad"/>
        <w:spacing w:after="0"/>
        <w:ind w:firstLine="1276"/>
        <w:rPr>
          <w:i/>
          <w:sz w:val="16"/>
          <w:szCs w:val="20"/>
        </w:rPr>
      </w:pPr>
      <w:r>
        <w:rPr>
          <w:i/>
          <w:sz w:val="16"/>
          <w:szCs w:val="20"/>
        </w:rPr>
        <w:t xml:space="preserve"> </w:t>
      </w:r>
      <w:r w:rsidR="008610A7" w:rsidRPr="00E979C6">
        <w:rPr>
          <w:i/>
          <w:sz w:val="16"/>
          <w:szCs w:val="20"/>
        </w:rPr>
        <w:t xml:space="preserve"> </w:t>
      </w:r>
      <w:r w:rsidR="00206A3C" w:rsidRPr="00E979C6">
        <w:rPr>
          <w:i/>
          <w:sz w:val="16"/>
          <w:szCs w:val="20"/>
        </w:rPr>
        <w:t xml:space="preserve"> </w:t>
      </w:r>
      <w:r w:rsidR="00806069" w:rsidRPr="00E979C6">
        <w:rPr>
          <w:i/>
          <w:sz w:val="16"/>
          <w:szCs w:val="20"/>
        </w:rPr>
        <w:t xml:space="preserve">1     </w:t>
      </w:r>
      <w:r w:rsidR="001E4702" w:rsidRPr="00163679">
        <w:rPr>
          <w:i/>
          <w:sz w:val="16"/>
          <w:szCs w:val="20"/>
        </w:rPr>
        <w:t xml:space="preserve"> </w:t>
      </w:r>
      <w:r w:rsidR="00806069" w:rsidRPr="00E979C6">
        <w:rPr>
          <w:i/>
          <w:sz w:val="16"/>
          <w:szCs w:val="20"/>
        </w:rPr>
        <w:t xml:space="preserve"> </w:t>
      </w:r>
      <w:r w:rsidR="00206A3C" w:rsidRPr="00E979C6">
        <w:rPr>
          <w:i/>
          <w:sz w:val="16"/>
          <w:szCs w:val="20"/>
        </w:rPr>
        <w:t xml:space="preserve">   </w:t>
      </w:r>
      <w:r w:rsidR="00806069" w:rsidRPr="00E979C6">
        <w:rPr>
          <w:i/>
          <w:sz w:val="16"/>
          <w:szCs w:val="20"/>
        </w:rPr>
        <w:t xml:space="preserve">  </w:t>
      </w:r>
      <w:r w:rsidR="008610A7" w:rsidRPr="00E979C6">
        <w:rPr>
          <w:i/>
          <w:sz w:val="16"/>
          <w:szCs w:val="20"/>
        </w:rPr>
        <w:t xml:space="preserve">  </w:t>
      </w:r>
      <w:r w:rsidR="00806069" w:rsidRPr="00E979C6">
        <w:rPr>
          <w:i/>
          <w:sz w:val="16"/>
          <w:szCs w:val="20"/>
        </w:rPr>
        <w:t xml:space="preserve"> </w:t>
      </w:r>
      <w:r w:rsidR="001E4702" w:rsidRPr="00163679">
        <w:rPr>
          <w:i/>
          <w:sz w:val="16"/>
          <w:szCs w:val="20"/>
        </w:rPr>
        <w:t xml:space="preserve">     </w:t>
      </w:r>
      <w:r w:rsidR="00806069" w:rsidRPr="00E979C6">
        <w:rPr>
          <w:i/>
          <w:sz w:val="16"/>
          <w:szCs w:val="20"/>
        </w:rPr>
        <w:t xml:space="preserve">    2           </w:t>
      </w:r>
      <w:r w:rsidR="008610A7" w:rsidRPr="00E979C6">
        <w:rPr>
          <w:i/>
          <w:sz w:val="16"/>
          <w:szCs w:val="20"/>
        </w:rPr>
        <w:t xml:space="preserve">  </w:t>
      </w:r>
      <w:r w:rsidR="001E4702" w:rsidRPr="00163679">
        <w:rPr>
          <w:i/>
          <w:sz w:val="16"/>
          <w:szCs w:val="20"/>
        </w:rPr>
        <w:t xml:space="preserve">  </w:t>
      </w:r>
      <w:r w:rsidR="00206A3C" w:rsidRPr="00E979C6">
        <w:rPr>
          <w:i/>
          <w:sz w:val="16"/>
          <w:szCs w:val="20"/>
        </w:rPr>
        <w:t xml:space="preserve">   </w:t>
      </w:r>
      <w:r w:rsidR="001E4702" w:rsidRPr="00163679">
        <w:rPr>
          <w:i/>
          <w:sz w:val="16"/>
          <w:szCs w:val="20"/>
        </w:rPr>
        <w:t xml:space="preserve"> </w:t>
      </w:r>
      <w:r w:rsidR="00206A3C" w:rsidRPr="00E979C6">
        <w:rPr>
          <w:i/>
          <w:sz w:val="16"/>
          <w:szCs w:val="20"/>
        </w:rPr>
        <w:t xml:space="preserve"> </w:t>
      </w:r>
      <w:r w:rsidR="00806069" w:rsidRPr="00E979C6">
        <w:rPr>
          <w:i/>
          <w:sz w:val="16"/>
          <w:szCs w:val="20"/>
        </w:rPr>
        <w:t xml:space="preserve">     3       </w:t>
      </w:r>
      <w:r w:rsidR="00206A3C" w:rsidRPr="00E979C6">
        <w:rPr>
          <w:i/>
          <w:sz w:val="16"/>
          <w:szCs w:val="20"/>
        </w:rPr>
        <w:t xml:space="preserve">  </w:t>
      </w:r>
      <w:r w:rsidR="00806069" w:rsidRPr="00E979C6">
        <w:rPr>
          <w:i/>
          <w:sz w:val="16"/>
          <w:szCs w:val="20"/>
        </w:rPr>
        <w:t xml:space="preserve"> </w:t>
      </w:r>
      <w:r w:rsidR="001E4702" w:rsidRPr="00163679">
        <w:rPr>
          <w:i/>
          <w:sz w:val="16"/>
          <w:szCs w:val="20"/>
        </w:rPr>
        <w:t xml:space="preserve">     </w:t>
      </w:r>
      <w:r>
        <w:rPr>
          <w:i/>
          <w:sz w:val="16"/>
          <w:szCs w:val="20"/>
        </w:rPr>
        <w:t xml:space="preserve">        </w:t>
      </w:r>
      <w:r w:rsidR="00806069" w:rsidRPr="00E979C6">
        <w:rPr>
          <w:i/>
          <w:sz w:val="16"/>
          <w:szCs w:val="20"/>
        </w:rPr>
        <w:t>4</w:t>
      </w:r>
    </w:p>
    <w:p w:rsidR="00D032D0" w:rsidRPr="00F91B9D" w:rsidRDefault="00D032D0" w:rsidP="004D4709">
      <w:pPr>
        <w:pStyle w:val="ad"/>
        <w:spacing w:after="0"/>
        <w:jc w:val="both"/>
        <w:rPr>
          <w:sz w:val="15"/>
          <w:szCs w:val="15"/>
        </w:rPr>
      </w:pPr>
    </w:p>
    <w:p w:rsidR="00806069" w:rsidRPr="00E979C6" w:rsidRDefault="00D032D0" w:rsidP="004D4709">
      <w:pPr>
        <w:pStyle w:val="ad"/>
        <w:spacing w:after="0"/>
        <w:ind w:left="1418" w:right="1446"/>
        <w:jc w:val="center"/>
        <w:rPr>
          <w:sz w:val="16"/>
          <w:szCs w:val="20"/>
        </w:rPr>
      </w:pPr>
      <w:r w:rsidRPr="00E979C6">
        <w:rPr>
          <w:sz w:val="16"/>
          <w:szCs w:val="20"/>
        </w:rPr>
        <w:t>Рис</w:t>
      </w:r>
      <w:r w:rsidR="00BF6064" w:rsidRPr="00E979C6">
        <w:rPr>
          <w:sz w:val="16"/>
          <w:szCs w:val="20"/>
        </w:rPr>
        <w:t xml:space="preserve">. </w:t>
      </w:r>
      <w:r w:rsidR="000C595D" w:rsidRPr="00E979C6">
        <w:rPr>
          <w:sz w:val="16"/>
          <w:szCs w:val="20"/>
        </w:rPr>
        <w:t>1.</w:t>
      </w:r>
      <w:r w:rsidR="00BF6064" w:rsidRPr="00E979C6">
        <w:rPr>
          <w:sz w:val="16"/>
          <w:szCs w:val="20"/>
        </w:rPr>
        <w:t>6.</w:t>
      </w:r>
      <w:r w:rsidRPr="00E979C6">
        <w:rPr>
          <w:sz w:val="16"/>
          <w:szCs w:val="20"/>
        </w:rPr>
        <w:t xml:space="preserve"> Форма колоса пшеницы</w:t>
      </w:r>
      <w:r w:rsidR="00BF6064" w:rsidRPr="00E979C6">
        <w:rPr>
          <w:sz w:val="16"/>
          <w:szCs w:val="20"/>
        </w:rPr>
        <w:t>:</w:t>
      </w:r>
    </w:p>
    <w:p w:rsidR="00D032D0" w:rsidRPr="00E979C6" w:rsidRDefault="00D032D0" w:rsidP="004D4709">
      <w:pPr>
        <w:pStyle w:val="ad"/>
        <w:spacing w:after="0"/>
        <w:ind w:left="1418" w:right="1446"/>
        <w:jc w:val="center"/>
        <w:rPr>
          <w:sz w:val="16"/>
          <w:szCs w:val="20"/>
        </w:rPr>
      </w:pPr>
      <w:r w:rsidRPr="00E979C6">
        <w:rPr>
          <w:i/>
          <w:sz w:val="16"/>
          <w:szCs w:val="20"/>
        </w:rPr>
        <w:t>1</w:t>
      </w:r>
      <w:r w:rsidRPr="00E979C6">
        <w:rPr>
          <w:sz w:val="16"/>
          <w:szCs w:val="20"/>
        </w:rPr>
        <w:t xml:space="preserve"> – веретеновидная</w:t>
      </w:r>
      <w:r w:rsidR="000C595D" w:rsidRPr="00E979C6">
        <w:rPr>
          <w:sz w:val="16"/>
          <w:szCs w:val="20"/>
        </w:rPr>
        <w:t>;</w:t>
      </w:r>
      <w:r w:rsidRPr="00E979C6">
        <w:rPr>
          <w:sz w:val="16"/>
          <w:szCs w:val="20"/>
        </w:rPr>
        <w:t xml:space="preserve"> </w:t>
      </w:r>
      <w:r w:rsidRPr="00E979C6">
        <w:rPr>
          <w:i/>
          <w:sz w:val="16"/>
          <w:szCs w:val="20"/>
        </w:rPr>
        <w:t>2</w:t>
      </w:r>
      <w:r w:rsidRPr="00E979C6">
        <w:rPr>
          <w:sz w:val="16"/>
          <w:szCs w:val="20"/>
        </w:rPr>
        <w:t xml:space="preserve"> – цилиндрическая</w:t>
      </w:r>
      <w:r w:rsidR="000C595D" w:rsidRPr="00E979C6">
        <w:rPr>
          <w:sz w:val="16"/>
          <w:szCs w:val="20"/>
        </w:rPr>
        <w:t>;</w:t>
      </w:r>
      <w:r w:rsidR="005B2C56" w:rsidRPr="00E979C6">
        <w:rPr>
          <w:sz w:val="16"/>
          <w:szCs w:val="20"/>
        </w:rPr>
        <w:br/>
      </w:r>
      <w:r w:rsidRPr="00E979C6">
        <w:rPr>
          <w:i/>
          <w:sz w:val="16"/>
          <w:szCs w:val="20"/>
        </w:rPr>
        <w:t>3</w:t>
      </w:r>
      <w:r w:rsidRPr="00E979C6">
        <w:rPr>
          <w:sz w:val="16"/>
          <w:szCs w:val="20"/>
        </w:rPr>
        <w:t xml:space="preserve"> – булавовидная</w:t>
      </w:r>
      <w:r w:rsidR="000C595D" w:rsidRPr="00E979C6">
        <w:rPr>
          <w:sz w:val="16"/>
          <w:szCs w:val="20"/>
        </w:rPr>
        <w:t>;</w:t>
      </w:r>
      <w:r w:rsidRPr="00E979C6">
        <w:rPr>
          <w:sz w:val="16"/>
          <w:szCs w:val="20"/>
        </w:rPr>
        <w:t xml:space="preserve"> </w:t>
      </w:r>
      <w:r w:rsidRPr="00E979C6">
        <w:rPr>
          <w:i/>
          <w:sz w:val="16"/>
          <w:szCs w:val="20"/>
        </w:rPr>
        <w:t>4</w:t>
      </w:r>
      <w:r w:rsidRPr="00E979C6">
        <w:rPr>
          <w:sz w:val="16"/>
          <w:szCs w:val="20"/>
        </w:rPr>
        <w:t xml:space="preserve"> – слабобулавовидная</w:t>
      </w:r>
    </w:p>
    <w:p w:rsidR="004175F0" w:rsidRPr="00F91B9D" w:rsidRDefault="004175F0" w:rsidP="004D4709">
      <w:pPr>
        <w:pStyle w:val="ad"/>
        <w:spacing w:after="0"/>
        <w:ind w:firstLine="284"/>
        <w:jc w:val="both"/>
        <w:rPr>
          <w:i/>
          <w:sz w:val="19"/>
          <w:szCs w:val="19"/>
        </w:rPr>
      </w:pPr>
    </w:p>
    <w:p w:rsidR="006D4B21" w:rsidRDefault="00D032D0" w:rsidP="004D4709">
      <w:pPr>
        <w:pStyle w:val="ad"/>
        <w:spacing w:after="0"/>
        <w:ind w:firstLine="284"/>
        <w:jc w:val="both"/>
        <w:rPr>
          <w:sz w:val="20"/>
          <w:szCs w:val="20"/>
        </w:rPr>
      </w:pPr>
      <w:r w:rsidRPr="00E979C6">
        <w:rPr>
          <w:i/>
          <w:sz w:val="20"/>
          <w:szCs w:val="20"/>
        </w:rPr>
        <w:t>Плотность колоса</w:t>
      </w:r>
      <w:r w:rsidRPr="00E979C6">
        <w:rPr>
          <w:sz w:val="20"/>
          <w:szCs w:val="20"/>
        </w:rPr>
        <w:t xml:space="preserve"> </w:t>
      </w:r>
      <w:r w:rsidR="006D4B21">
        <w:rPr>
          <w:sz w:val="20"/>
          <w:szCs w:val="20"/>
        </w:rPr>
        <w:t xml:space="preserve">складывается из длины колосового стержня и числа колосков в колосе. Плотность колоса вычисляют по формуле </w:t>
      </w:r>
    </w:p>
    <w:p w:rsidR="005D008C" w:rsidRPr="008B2370" w:rsidRDefault="005D008C" w:rsidP="004D4709">
      <w:pPr>
        <w:pStyle w:val="ad"/>
        <w:spacing w:after="0"/>
        <w:ind w:firstLine="284"/>
        <w:jc w:val="both"/>
        <w:rPr>
          <w:sz w:val="16"/>
          <w:szCs w:val="20"/>
        </w:rPr>
      </w:pPr>
    </w:p>
    <w:p w:rsidR="005D008C" w:rsidRPr="001E4702" w:rsidRDefault="005D008C" w:rsidP="004D4709">
      <w:pPr>
        <w:pStyle w:val="ad"/>
        <w:spacing w:after="0"/>
        <w:ind w:firstLine="284"/>
        <w:jc w:val="both"/>
        <w:rPr>
          <w:sz w:val="20"/>
          <w:szCs w:val="20"/>
        </w:rPr>
      </w:pPr>
      <m:oMathPara>
        <m:oMathParaPr>
          <m:jc m:val="right"/>
        </m:oMathParaPr>
        <m:oMath>
          <m:r>
            <m:rPr>
              <m:nor/>
            </m:rPr>
            <w:rPr>
              <w:i/>
              <w:sz w:val="20"/>
              <w:szCs w:val="20"/>
              <w:lang w:val="en-US"/>
            </w:rPr>
            <m:t>D</m:t>
          </m:r>
          <m:r>
            <m:rPr>
              <m:nor/>
            </m:rPr>
            <w:rPr>
              <w:sz w:val="20"/>
              <w:szCs w:val="20"/>
            </w:rPr>
            <m:t xml:space="preserve"> = </m:t>
          </m:r>
          <m:f>
            <m:fPr>
              <m:ctrlPr>
                <w:rPr>
                  <w:rFonts w:ascii="Cambria Math" w:hAnsi="Cambria Math"/>
                  <w:i/>
                  <w:sz w:val="20"/>
                  <w:szCs w:val="20"/>
                  <w:lang w:val="en-US"/>
                </w:rPr>
              </m:ctrlPr>
            </m:fPr>
            <m:num>
              <m:r>
                <m:rPr>
                  <m:nor/>
                </m:rPr>
                <w:rPr>
                  <w:sz w:val="20"/>
                  <w:szCs w:val="20"/>
                </w:rPr>
                <m:t>(</m:t>
              </m:r>
              <m:r>
                <m:rPr>
                  <m:nor/>
                </m:rPr>
                <w:rPr>
                  <w:i/>
                  <w:sz w:val="20"/>
                  <w:szCs w:val="20"/>
                  <w:lang w:val="en-US"/>
                </w:rPr>
                <m:t>A</m:t>
              </m:r>
              <m:r>
                <m:rPr>
                  <m:nor/>
                </m:rPr>
                <w:rPr>
                  <w:sz w:val="20"/>
                  <w:szCs w:val="20"/>
                </w:rPr>
                <m:t xml:space="preserve"> – 1) ∙ 10</m:t>
              </m:r>
            </m:num>
            <m:den>
              <m:r>
                <m:rPr>
                  <m:nor/>
                </m:rPr>
                <w:rPr>
                  <w:i/>
                  <w:sz w:val="20"/>
                  <w:szCs w:val="20"/>
                  <w:lang w:val="en-US"/>
                </w:rPr>
                <m:t>B</m:t>
              </m:r>
            </m:den>
          </m:f>
          <m:r>
            <m:rPr>
              <m:nor/>
            </m:rPr>
            <w:rPr>
              <w:sz w:val="20"/>
              <w:szCs w:val="20"/>
            </w:rPr>
            <m:t xml:space="preserve">,                   </m:t>
          </m:r>
          <m:r>
            <m:rPr>
              <m:nor/>
            </m:rPr>
            <w:rPr>
              <w:rFonts w:ascii="Cambria Math"/>
              <w:sz w:val="20"/>
              <w:szCs w:val="20"/>
            </w:rPr>
            <m:t xml:space="preserve">   </m:t>
          </m:r>
          <m:r>
            <m:rPr>
              <m:nor/>
            </m:rPr>
            <w:rPr>
              <w:sz w:val="20"/>
              <w:szCs w:val="20"/>
            </w:rPr>
            <m:t xml:space="preserve">                  (1.1)</m:t>
          </m:r>
        </m:oMath>
      </m:oMathPara>
    </w:p>
    <w:p w:rsidR="001E4702" w:rsidRPr="008B2370" w:rsidRDefault="001E4702" w:rsidP="004D4709">
      <w:pPr>
        <w:pStyle w:val="ad"/>
        <w:spacing w:after="0"/>
        <w:ind w:firstLine="284"/>
        <w:jc w:val="both"/>
        <w:rPr>
          <w:sz w:val="16"/>
          <w:szCs w:val="20"/>
        </w:rPr>
      </w:pPr>
    </w:p>
    <w:p w:rsidR="001E4702" w:rsidRPr="001E4702" w:rsidRDefault="006D4B21" w:rsidP="004D4709">
      <w:pPr>
        <w:pStyle w:val="ad"/>
        <w:spacing w:after="0"/>
        <w:jc w:val="both"/>
        <w:rPr>
          <w:i/>
          <w:sz w:val="20"/>
          <w:szCs w:val="20"/>
        </w:rPr>
      </w:pPr>
      <w:r>
        <w:rPr>
          <w:sz w:val="20"/>
          <w:szCs w:val="20"/>
        </w:rPr>
        <w:t xml:space="preserve">где </w:t>
      </w:r>
      <w:r w:rsidR="001E4702" w:rsidRPr="001E4702">
        <w:rPr>
          <w:i/>
          <w:sz w:val="20"/>
          <w:szCs w:val="20"/>
          <w:lang w:val="en-US"/>
        </w:rPr>
        <w:t>D</w:t>
      </w:r>
      <w:r w:rsidR="001E4702">
        <w:rPr>
          <w:sz w:val="20"/>
          <w:szCs w:val="20"/>
        </w:rPr>
        <w:t xml:space="preserve"> – индекс плотности;</w:t>
      </w:r>
      <w:r w:rsidR="001E4702" w:rsidRPr="001E4702">
        <w:rPr>
          <w:i/>
          <w:sz w:val="20"/>
          <w:szCs w:val="20"/>
        </w:rPr>
        <w:t xml:space="preserve"> </w:t>
      </w:r>
    </w:p>
    <w:p w:rsidR="006D4B21" w:rsidRDefault="006D4B21" w:rsidP="004D4709">
      <w:pPr>
        <w:pStyle w:val="ad"/>
        <w:spacing w:after="0"/>
        <w:ind w:firstLine="284"/>
        <w:jc w:val="both"/>
        <w:rPr>
          <w:sz w:val="20"/>
          <w:szCs w:val="20"/>
        </w:rPr>
      </w:pPr>
      <w:r w:rsidRPr="001E4702">
        <w:rPr>
          <w:i/>
          <w:sz w:val="20"/>
          <w:szCs w:val="20"/>
        </w:rPr>
        <w:t>А</w:t>
      </w:r>
      <w:r>
        <w:rPr>
          <w:sz w:val="20"/>
          <w:szCs w:val="20"/>
        </w:rPr>
        <w:t xml:space="preserve"> – число колосков;</w:t>
      </w:r>
    </w:p>
    <w:p w:rsidR="006D4B21" w:rsidRDefault="006D4B21" w:rsidP="004D4709">
      <w:pPr>
        <w:pStyle w:val="ad"/>
        <w:spacing w:after="0"/>
        <w:ind w:firstLine="284"/>
        <w:jc w:val="both"/>
        <w:rPr>
          <w:sz w:val="20"/>
          <w:szCs w:val="20"/>
        </w:rPr>
      </w:pPr>
      <w:r w:rsidRPr="001E4702">
        <w:rPr>
          <w:i/>
          <w:sz w:val="20"/>
          <w:szCs w:val="20"/>
        </w:rPr>
        <w:t>В</w:t>
      </w:r>
      <w:r>
        <w:rPr>
          <w:sz w:val="20"/>
          <w:szCs w:val="20"/>
        </w:rPr>
        <w:t xml:space="preserve"> – длина стержня, см</w:t>
      </w:r>
      <w:r w:rsidR="001E4702">
        <w:rPr>
          <w:sz w:val="20"/>
          <w:szCs w:val="20"/>
        </w:rPr>
        <w:t>.</w:t>
      </w:r>
    </w:p>
    <w:p w:rsidR="004637F5" w:rsidRPr="004637F5" w:rsidRDefault="00884D9D" w:rsidP="00B2455D">
      <w:pPr>
        <w:pStyle w:val="ad"/>
        <w:spacing w:after="0" w:line="245" w:lineRule="auto"/>
        <w:ind w:firstLine="284"/>
        <w:jc w:val="both"/>
        <w:rPr>
          <w:spacing w:val="-2"/>
          <w:sz w:val="20"/>
          <w:szCs w:val="20"/>
        </w:rPr>
      </w:pPr>
      <w:r w:rsidRPr="004637F5">
        <w:rPr>
          <w:spacing w:val="-2"/>
          <w:sz w:val="20"/>
          <w:szCs w:val="20"/>
        </w:rPr>
        <w:t>У мягкой пшеницы колос считается рыхлым, если на</w:t>
      </w:r>
      <w:r w:rsidR="00D032D0" w:rsidRPr="004637F5">
        <w:rPr>
          <w:spacing w:val="-2"/>
          <w:sz w:val="20"/>
          <w:szCs w:val="20"/>
        </w:rPr>
        <w:t xml:space="preserve"> 10 см </w:t>
      </w:r>
      <w:r w:rsidR="00500BB0" w:rsidRPr="004637F5">
        <w:rPr>
          <w:spacing w:val="-2"/>
          <w:sz w:val="20"/>
          <w:szCs w:val="20"/>
        </w:rPr>
        <w:t>колос</w:t>
      </w:r>
      <w:r w:rsidR="00500BB0" w:rsidRPr="004637F5">
        <w:rPr>
          <w:spacing w:val="-2"/>
          <w:sz w:val="20"/>
          <w:szCs w:val="20"/>
        </w:rPr>
        <w:t>о</w:t>
      </w:r>
      <w:r w:rsidR="00500BB0" w:rsidRPr="004637F5">
        <w:rPr>
          <w:spacing w:val="-2"/>
          <w:sz w:val="20"/>
          <w:szCs w:val="20"/>
        </w:rPr>
        <w:t xml:space="preserve">вого стержня </w:t>
      </w:r>
      <w:r w:rsidRPr="004637F5">
        <w:rPr>
          <w:spacing w:val="-2"/>
          <w:sz w:val="20"/>
          <w:szCs w:val="20"/>
        </w:rPr>
        <w:t xml:space="preserve">приходится </w:t>
      </w:r>
      <w:r w:rsidR="00500BB0" w:rsidRPr="004637F5">
        <w:rPr>
          <w:spacing w:val="-2"/>
          <w:sz w:val="20"/>
          <w:szCs w:val="20"/>
        </w:rPr>
        <w:t>менее</w:t>
      </w:r>
      <w:r w:rsidR="00D032D0" w:rsidRPr="004637F5">
        <w:rPr>
          <w:spacing w:val="-2"/>
          <w:sz w:val="20"/>
          <w:szCs w:val="20"/>
        </w:rPr>
        <w:t xml:space="preserve"> 16 колосков, средней плотности</w:t>
      </w:r>
      <w:r w:rsidR="001E4702">
        <w:rPr>
          <w:spacing w:val="-2"/>
          <w:sz w:val="20"/>
          <w:szCs w:val="20"/>
        </w:rPr>
        <w:t> </w:t>
      </w:r>
      <w:r w:rsidRPr="004637F5">
        <w:rPr>
          <w:spacing w:val="-2"/>
          <w:sz w:val="20"/>
          <w:szCs w:val="20"/>
        </w:rPr>
        <w:t>− 17−22</w:t>
      </w:r>
      <w:r w:rsidR="00D032D0" w:rsidRPr="004637F5">
        <w:rPr>
          <w:spacing w:val="-2"/>
          <w:sz w:val="20"/>
          <w:szCs w:val="20"/>
        </w:rPr>
        <w:t xml:space="preserve">, </w:t>
      </w:r>
      <w:r w:rsidRPr="004637F5">
        <w:rPr>
          <w:spacing w:val="-2"/>
          <w:sz w:val="20"/>
          <w:szCs w:val="20"/>
        </w:rPr>
        <w:t xml:space="preserve">плотным − </w:t>
      </w:r>
      <w:r w:rsidR="00D032D0" w:rsidRPr="004637F5">
        <w:rPr>
          <w:spacing w:val="-2"/>
          <w:sz w:val="20"/>
          <w:szCs w:val="20"/>
        </w:rPr>
        <w:t>23</w:t>
      </w:r>
      <w:r w:rsidR="00500BB0" w:rsidRPr="004637F5">
        <w:rPr>
          <w:spacing w:val="-2"/>
          <w:sz w:val="20"/>
          <w:szCs w:val="20"/>
        </w:rPr>
        <w:t>−</w:t>
      </w:r>
      <w:r w:rsidR="00D032D0" w:rsidRPr="004637F5">
        <w:rPr>
          <w:spacing w:val="-2"/>
          <w:sz w:val="20"/>
          <w:szCs w:val="20"/>
        </w:rPr>
        <w:t xml:space="preserve">28, </w:t>
      </w:r>
      <w:r w:rsidRPr="004637F5">
        <w:rPr>
          <w:spacing w:val="-2"/>
          <w:sz w:val="20"/>
          <w:szCs w:val="20"/>
        </w:rPr>
        <w:t xml:space="preserve">очень плотным − </w:t>
      </w:r>
      <w:r w:rsidR="00D032D0" w:rsidRPr="004637F5">
        <w:rPr>
          <w:spacing w:val="-2"/>
          <w:sz w:val="20"/>
          <w:szCs w:val="20"/>
        </w:rPr>
        <w:t>28 колосков.</w:t>
      </w:r>
      <w:r w:rsidR="004637F5" w:rsidRPr="004637F5">
        <w:rPr>
          <w:spacing w:val="-2"/>
          <w:sz w:val="20"/>
          <w:szCs w:val="20"/>
        </w:rPr>
        <w:t xml:space="preserve"> </w:t>
      </w:r>
      <w:r w:rsidR="00D032D0" w:rsidRPr="004637F5">
        <w:rPr>
          <w:spacing w:val="-2"/>
          <w:sz w:val="20"/>
          <w:szCs w:val="20"/>
        </w:rPr>
        <w:t>У твердой пш</w:t>
      </w:r>
      <w:r w:rsidR="00D032D0" w:rsidRPr="004637F5">
        <w:rPr>
          <w:spacing w:val="-2"/>
          <w:sz w:val="20"/>
          <w:szCs w:val="20"/>
        </w:rPr>
        <w:t>е</w:t>
      </w:r>
      <w:r w:rsidR="00D032D0" w:rsidRPr="004637F5">
        <w:rPr>
          <w:spacing w:val="-2"/>
          <w:sz w:val="20"/>
          <w:szCs w:val="20"/>
        </w:rPr>
        <w:lastRenderedPageBreak/>
        <w:t>ницы колос</w:t>
      </w:r>
      <w:r w:rsidR="00500BB0" w:rsidRPr="004637F5">
        <w:rPr>
          <w:spacing w:val="-2"/>
          <w:sz w:val="20"/>
          <w:szCs w:val="20"/>
        </w:rPr>
        <w:t>, имеющий на 10 см</w:t>
      </w:r>
      <w:r w:rsidRPr="004637F5">
        <w:rPr>
          <w:spacing w:val="-2"/>
          <w:sz w:val="20"/>
          <w:szCs w:val="20"/>
        </w:rPr>
        <w:t xml:space="preserve"> длины</w:t>
      </w:r>
      <w:r w:rsidR="00500BB0" w:rsidRPr="004637F5">
        <w:rPr>
          <w:spacing w:val="-2"/>
          <w:sz w:val="20"/>
          <w:szCs w:val="20"/>
        </w:rPr>
        <w:t xml:space="preserve"> менее</w:t>
      </w:r>
      <w:r w:rsidR="00D032D0" w:rsidRPr="004637F5">
        <w:rPr>
          <w:spacing w:val="-2"/>
          <w:sz w:val="20"/>
          <w:szCs w:val="20"/>
        </w:rPr>
        <w:t xml:space="preserve"> 24 колосков</w:t>
      </w:r>
      <w:r w:rsidR="00500BB0" w:rsidRPr="004637F5">
        <w:rPr>
          <w:spacing w:val="-2"/>
          <w:sz w:val="20"/>
          <w:szCs w:val="20"/>
        </w:rPr>
        <w:t>,</w:t>
      </w:r>
      <w:r w:rsidR="00D032D0" w:rsidRPr="004637F5">
        <w:rPr>
          <w:spacing w:val="-2"/>
          <w:sz w:val="20"/>
          <w:szCs w:val="20"/>
        </w:rPr>
        <w:t xml:space="preserve"> относится к рыхлому, 25</w:t>
      </w:r>
      <w:r w:rsidR="00500BB0" w:rsidRPr="004637F5">
        <w:rPr>
          <w:spacing w:val="-2"/>
          <w:sz w:val="20"/>
          <w:szCs w:val="20"/>
        </w:rPr>
        <w:t>−</w:t>
      </w:r>
      <w:r w:rsidR="00D032D0" w:rsidRPr="004637F5">
        <w:rPr>
          <w:spacing w:val="-2"/>
          <w:sz w:val="20"/>
          <w:szCs w:val="20"/>
        </w:rPr>
        <w:t xml:space="preserve">29 – </w:t>
      </w:r>
      <w:r w:rsidRPr="004637F5">
        <w:rPr>
          <w:spacing w:val="-2"/>
          <w:sz w:val="20"/>
          <w:szCs w:val="20"/>
        </w:rPr>
        <w:t>к среднеплотному</w:t>
      </w:r>
      <w:r w:rsidR="00D032D0" w:rsidRPr="004637F5">
        <w:rPr>
          <w:spacing w:val="-2"/>
          <w:sz w:val="20"/>
          <w:szCs w:val="20"/>
        </w:rPr>
        <w:t xml:space="preserve">, свыше 29 колосков </w:t>
      </w:r>
      <w:r w:rsidR="000C595D" w:rsidRPr="004637F5">
        <w:rPr>
          <w:spacing w:val="-2"/>
          <w:sz w:val="20"/>
          <w:szCs w:val="20"/>
        </w:rPr>
        <w:t>– к плотному</w:t>
      </w:r>
      <w:r w:rsidR="00D032D0" w:rsidRPr="004637F5">
        <w:rPr>
          <w:spacing w:val="-2"/>
          <w:sz w:val="20"/>
          <w:szCs w:val="20"/>
        </w:rPr>
        <w:t>.</w:t>
      </w:r>
    </w:p>
    <w:p w:rsidR="00AD3B22" w:rsidRPr="00E979C6" w:rsidRDefault="00D032D0" w:rsidP="00B2455D">
      <w:pPr>
        <w:pStyle w:val="ad"/>
        <w:spacing w:after="0" w:line="245" w:lineRule="auto"/>
        <w:ind w:firstLine="284"/>
        <w:jc w:val="both"/>
        <w:rPr>
          <w:sz w:val="20"/>
          <w:szCs w:val="20"/>
        </w:rPr>
      </w:pPr>
      <w:r w:rsidRPr="00E979C6">
        <w:rPr>
          <w:sz w:val="20"/>
          <w:szCs w:val="20"/>
        </w:rPr>
        <w:t>Колосья бывают безостыми или остистыми</w:t>
      </w:r>
      <w:r w:rsidR="00500BB0" w:rsidRPr="00E979C6">
        <w:rPr>
          <w:sz w:val="20"/>
          <w:szCs w:val="20"/>
        </w:rPr>
        <w:t>. О</w:t>
      </w:r>
      <w:r w:rsidRPr="00E979C6">
        <w:rPr>
          <w:sz w:val="20"/>
          <w:szCs w:val="20"/>
        </w:rPr>
        <w:t xml:space="preserve">сти образуются на </w:t>
      </w:r>
      <w:r w:rsidR="00AD3B22" w:rsidRPr="00E979C6">
        <w:rPr>
          <w:sz w:val="20"/>
          <w:szCs w:val="20"/>
        </w:rPr>
        <w:t>вер</w:t>
      </w:r>
      <w:r w:rsidRPr="00E979C6">
        <w:rPr>
          <w:sz w:val="20"/>
          <w:szCs w:val="20"/>
        </w:rPr>
        <w:t>хушках наружных цветковых чешуй, а у персидской пшеницы они располагаются и на колосковых чешуях.</w:t>
      </w:r>
    </w:p>
    <w:p w:rsidR="00D032D0" w:rsidRPr="002A6C50" w:rsidRDefault="00D032D0" w:rsidP="00B2455D">
      <w:pPr>
        <w:pStyle w:val="ad"/>
        <w:spacing w:after="0" w:line="245" w:lineRule="auto"/>
        <w:ind w:firstLine="284"/>
        <w:jc w:val="both"/>
        <w:rPr>
          <w:spacing w:val="-2"/>
          <w:sz w:val="20"/>
          <w:szCs w:val="20"/>
        </w:rPr>
      </w:pPr>
      <w:r w:rsidRPr="002A6C50">
        <w:rPr>
          <w:spacing w:val="-2"/>
          <w:sz w:val="20"/>
          <w:szCs w:val="20"/>
        </w:rPr>
        <w:t xml:space="preserve">У сортов остистых разновидностей </w:t>
      </w:r>
      <w:r w:rsidRPr="002A6C50">
        <w:rPr>
          <w:i/>
          <w:spacing w:val="-2"/>
          <w:sz w:val="20"/>
          <w:szCs w:val="20"/>
        </w:rPr>
        <w:t>ости</w:t>
      </w:r>
      <w:r w:rsidRPr="002A6C50">
        <w:rPr>
          <w:spacing w:val="-2"/>
          <w:sz w:val="20"/>
          <w:szCs w:val="20"/>
        </w:rPr>
        <w:t xml:space="preserve"> могут быть грубыми (жес</w:t>
      </w:r>
      <w:r w:rsidRPr="002A6C50">
        <w:rPr>
          <w:spacing w:val="-2"/>
          <w:sz w:val="20"/>
          <w:szCs w:val="20"/>
        </w:rPr>
        <w:t>т</w:t>
      </w:r>
      <w:r w:rsidRPr="002A6C50">
        <w:rPr>
          <w:spacing w:val="-2"/>
          <w:sz w:val="20"/>
          <w:szCs w:val="20"/>
        </w:rPr>
        <w:t>кими), нежными (тонкими) и промежуточными (средней грубости).</w:t>
      </w:r>
    </w:p>
    <w:p w:rsidR="00D032D0" w:rsidRDefault="00D032D0" w:rsidP="00B2455D">
      <w:pPr>
        <w:pStyle w:val="ad"/>
        <w:spacing w:after="0" w:line="245" w:lineRule="auto"/>
        <w:ind w:firstLine="284"/>
        <w:jc w:val="both"/>
        <w:rPr>
          <w:sz w:val="20"/>
          <w:szCs w:val="20"/>
        </w:rPr>
      </w:pPr>
      <w:r w:rsidRPr="00E979C6">
        <w:rPr>
          <w:i/>
          <w:sz w:val="20"/>
          <w:szCs w:val="20"/>
        </w:rPr>
        <w:t>Форма колосковой чешуи</w:t>
      </w:r>
      <w:r w:rsidRPr="00E979C6">
        <w:rPr>
          <w:sz w:val="20"/>
          <w:szCs w:val="20"/>
        </w:rPr>
        <w:t xml:space="preserve"> может быть ланцетной, овальной, яйц</w:t>
      </w:r>
      <w:r w:rsidRPr="00E979C6">
        <w:rPr>
          <w:sz w:val="20"/>
          <w:szCs w:val="20"/>
        </w:rPr>
        <w:t>е</w:t>
      </w:r>
      <w:r w:rsidRPr="00E979C6">
        <w:rPr>
          <w:sz w:val="20"/>
          <w:szCs w:val="20"/>
        </w:rPr>
        <w:t>видной, яйцевидно-ланцетной, овально-ланцетной (рис</w:t>
      </w:r>
      <w:r w:rsidR="00BF6064" w:rsidRPr="00E979C6">
        <w:rPr>
          <w:sz w:val="20"/>
          <w:szCs w:val="20"/>
        </w:rPr>
        <w:t xml:space="preserve">. </w:t>
      </w:r>
      <w:r w:rsidR="000C595D" w:rsidRPr="00E979C6">
        <w:rPr>
          <w:sz w:val="20"/>
          <w:szCs w:val="20"/>
        </w:rPr>
        <w:t>1.</w:t>
      </w:r>
      <w:r w:rsidR="00BF6064" w:rsidRPr="00E979C6">
        <w:rPr>
          <w:sz w:val="20"/>
          <w:szCs w:val="20"/>
        </w:rPr>
        <w:t>7</w:t>
      </w:r>
      <w:r w:rsidRPr="00E979C6">
        <w:rPr>
          <w:sz w:val="20"/>
          <w:szCs w:val="20"/>
        </w:rPr>
        <w:t>).</w:t>
      </w:r>
    </w:p>
    <w:p w:rsidR="002A6C50" w:rsidRPr="007F3470" w:rsidRDefault="002A6C50" w:rsidP="00B2455D">
      <w:pPr>
        <w:pStyle w:val="ad"/>
        <w:spacing w:after="0" w:line="245" w:lineRule="auto"/>
        <w:ind w:firstLine="284"/>
        <w:jc w:val="both"/>
        <w:rPr>
          <w:sz w:val="16"/>
          <w:szCs w:val="20"/>
        </w:rPr>
      </w:pPr>
    </w:p>
    <w:p w:rsidR="00D032D0" w:rsidRPr="00E979C6" w:rsidRDefault="00D032D0" w:rsidP="00B2455D">
      <w:pPr>
        <w:pStyle w:val="ad"/>
        <w:spacing w:after="0" w:line="245" w:lineRule="auto"/>
        <w:jc w:val="center"/>
        <w:rPr>
          <w:sz w:val="20"/>
          <w:szCs w:val="20"/>
        </w:rPr>
      </w:pPr>
      <w:r w:rsidRPr="00E979C6">
        <w:rPr>
          <w:noProof/>
          <w:sz w:val="20"/>
          <w:szCs w:val="20"/>
        </w:rPr>
        <w:drawing>
          <wp:inline distT="0" distB="0" distL="0" distR="0">
            <wp:extent cx="2097657" cy="900000"/>
            <wp:effectExtent l="19050" t="0" r="0" b="0"/>
            <wp:docPr id="49"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cstate="print"/>
                    <a:srcRect/>
                    <a:stretch>
                      <a:fillRect/>
                    </a:stretch>
                  </pic:blipFill>
                  <pic:spPr bwMode="auto">
                    <a:xfrm>
                      <a:off x="0" y="0"/>
                      <a:ext cx="2097657" cy="900000"/>
                    </a:xfrm>
                    <a:prstGeom prst="rect">
                      <a:avLst/>
                    </a:prstGeom>
                    <a:noFill/>
                    <a:ln w="9525">
                      <a:noFill/>
                      <a:miter lim="800000"/>
                      <a:headEnd/>
                      <a:tailEnd/>
                    </a:ln>
                  </pic:spPr>
                </pic:pic>
              </a:graphicData>
            </a:graphic>
          </wp:inline>
        </w:drawing>
      </w:r>
    </w:p>
    <w:p w:rsidR="007F3470" w:rsidRPr="00B2455D" w:rsidRDefault="007F3470" w:rsidP="00B2455D">
      <w:pPr>
        <w:pStyle w:val="ad"/>
        <w:spacing w:after="0" w:line="245" w:lineRule="auto"/>
        <w:ind w:firstLine="1560"/>
        <w:jc w:val="both"/>
        <w:rPr>
          <w:i/>
          <w:sz w:val="16"/>
          <w:szCs w:val="20"/>
        </w:rPr>
      </w:pPr>
    </w:p>
    <w:p w:rsidR="00D032D0" w:rsidRPr="00E979C6" w:rsidRDefault="00BF6064" w:rsidP="00B2455D">
      <w:pPr>
        <w:pStyle w:val="ad"/>
        <w:spacing w:after="0" w:line="245" w:lineRule="auto"/>
        <w:ind w:firstLine="1560"/>
        <w:jc w:val="both"/>
        <w:rPr>
          <w:i/>
          <w:sz w:val="16"/>
          <w:szCs w:val="20"/>
        </w:rPr>
      </w:pPr>
      <w:r w:rsidRPr="00E979C6">
        <w:rPr>
          <w:i/>
          <w:sz w:val="16"/>
          <w:szCs w:val="20"/>
        </w:rPr>
        <w:t xml:space="preserve"> </w:t>
      </w:r>
      <w:r w:rsidR="00D032D0" w:rsidRPr="00E979C6">
        <w:rPr>
          <w:i/>
          <w:sz w:val="16"/>
          <w:szCs w:val="20"/>
        </w:rPr>
        <w:t xml:space="preserve">1        </w:t>
      </w:r>
      <w:r w:rsidR="000C595D" w:rsidRPr="00E979C6">
        <w:rPr>
          <w:i/>
          <w:sz w:val="16"/>
          <w:szCs w:val="20"/>
        </w:rPr>
        <w:t xml:space="preserve">  </w:t>
      </w:r>
      <w:r w:rsidR="00B2455D">
        <w:rPr>
          <w:i/>
          <w:sz w:val="16"/>
          <w:szCs w:val="20"/>
        </w:rPr>
        <w:t xml:space="preserve">   </w:t>
      </w:r>
      <w:r w:rsidR="00D032D0" w:rsidRPr="00E979C6">
        <w:rPr>
          <w:i/>
          <w:sz w:val="16"/>
          <w:szCs w:val="20"/>
        </w:rPr>
        <w:t xml:space="preserve"> </w:t>
      </w:r>
      <w:r w:rsidRPr="00E979C6">
        <w:rPr>
          <w:i/>
          <w:sz w:val="16"/>
          <w:szCs w:val="20"/>
        </w:rPr>
        <w:t xml:space="preserve"> </w:t>
      </w:r>
      <w:r w:rsidR="00D032D0" w:rsidRPr="00E979C6">
        <w:rPr>
          <w:i/>
          <w:sz w:val="16"/>
          <w:szCs w:val="20"/>
        </w:rPr>
        <w:t xml:space="preserve">  2 </w:t>
      </w:r>
      <w:r w:rsidR="00B874D3">
        <w:rPr>
          <w:i/>
          <w:sz w:val="16"/>
          <w:szCs w:val="20"/>
        </w:rPr>
        <w:t xml:space="preserve"> </w:t>
      </w:r>
      <w:r w:rsidR="00D032D0" w:rsidRPr="00E979C6">
        <w:rPr>
          <w:i/>
          <w:sz w:val="16"/>
          <w:szCs w:val="20"/>
        </w:rPr>
        <w:t xml:space="preserve">    </w:t>
      </w:r>
      <w:r w:rsidR="000C595D" w:rsidRPr="00E979C6">
        <w:rPr>
          <w:i/>
          <w:sz w:val="16"/>
          <w:szCs w:val="20"/>
        </w:rPr>
        <w:t xml:space="preserve">  </w:t>
      </w:r>
      <w:r w:rsidR="00B2455D">
        <w:rPr>
          <w:i/>
          <w:sz w:val="16"/>
          <w:szCs w:val="20"/>
        </w:rPr>
        <w:t xml:space="preserve">  </w:t>
      </w:r>
      <w:r w:rsidR="00D032D0" w:rsidRPr="00E979C6">
        <w:rPr>
          <w:i/>
          <w:sz w:val="16"/>
          <w:szCs w:val="20"/>
        </w:rPr>
        <w:t xml:space="preserve">    </w:t>
      </w:r>
      <w:r w:rsidR="00806069" w:rsidRPr="00E979C6">
        <w:rPr>
          <w:i/>
          <w:sz w:val="16"/>
          <w:szCs w:val="20"/>
        </w:rPr>
        <w:t xml:space="preserve">3         </w:t>
      </w:r>
      <w:r w:rsidRPr="00E979C6">
        <w:rPr>
          <w:i/>
          <w:sz w:val="16"/>
          <w:szCs w:val="20"/>
        </w:rPr>
        <w:t xml:space="preserve">  </w:t>
      </w:r>
      <w:r w:rsidR="00B2455D">
        <w:rPr>
          <w:i/>
          <w:sz w:val="16"/>
          <w:szCs w:val="20"/>
        </w:rPr>
        <w:t xml:space="preserve">   </w:t>
      </w:r>
      <w:r w:rsidRPr="00E979C6">
        <w:rPr>
          <w:i/>
          <w:sz w:val="16"/>
          <w:szCs w:val="20"/>
        </w:rPr>
        <w:t xml:space="preserve">  </w:t>
      </w:r>
      <w:r w:rsidR="00806069" w:rsidRPr="00E979C6">
        <w:rPr>
          <w:i/>
          <w:sz w:val="16"/>
          <w:szCs w:val="20"/>
        </w:rPr>
        <w:t xml:space="preserve">  </w:t>
      </w:r>
      <w:r w:rsidR="00D032D0" w:rsidRPr="00E979C6">
        <w:rPr>
          <w:i/>
          <w:sz w:val="16"/>
          <w:szCs w:val="20"/>
        </w:rPr>
        <w:t xml:space="preserve">4       </w:t>
      </w:r>
      <w:r w:rsidRPr="00E979C6">
        <w:rPr>
          <w:i/>
          <w:sz w:val="16"/>
          <w:szCs w:val="20"/>
        </w:rPr>
        <w:t xml:space="preserve"> </w:t>
      </w:r>
      <w:r w:rsidR="000C595D" w:rsidRPr="00E979C6">
        <w:rPr>
          <w:i/>
          <w:sz w:val="16"/>
          <w:szCs w:val="20"/>
        </w:rPr>
        <w:t xml:space="preserve"> </w:t>
      </w:r>
      <w:r w:rsidR="00B2455D">
        <w:rPr>
          <w:i/>
          <w:sz w:val="16"/>
          <w:szCs w:val="20"/>
        </w:rPr>
        <w:t xml:space="preserve">  </w:t>
      </w:r>
      <w:r w:rsidR="000C595D" w:rsidRPr="00E979C6">
        <w:rPr>
          <w:i/>
          <w:sz w:val="16"/>
          <w:szCs w:val="20"/>
        </w:rPr>
        <w:t xml:space="preserve"> </w:t>
      </w:r>
      <w:r w:rsidRPr="00E979C6">
        <w:rPr>
          <w:i/>
          <w:sz w:val="16"/>
          <w:szCs w:val="20"/>
        </w:rPr>
        <w:t xml:space="preserve">  </w:t>
      </w:r>
      <w:r w:rsidR="00D032D0" w:rsidRPr="00E979C6">
        <w:rPr>
          <w:i/>
          <w:sz w:val="16"/>
          <w:szCs w:val="20"/>
        </w:rPr>
        <w:t>5</w:t>
      </w:r>
    </w:p>
    <w:p w:rsidR="00D032D0" w:rsidRPr="00E979C6" w:rsidRDefault="00D032D0" w:rsidP="00B2455D">
      <w:pPr>
        <w:pStyle w:val="ad"/>
        <w:spacing w:after="0" w:line="245" w:lineRule="auto"/>
        <w:ind w:firstLine="284"/>
        <w:jc w:val="both"/>
        <w:rPr>
          <w:sz w:val="16"/>
          <w:szCs w:val="20"/>
        </w:rPr>
      </w:pPr>
    </w:p>
    <w:p w:rsidR="00806069" w:rsidRPr="00E979C6" w:rsidRDefault="00D032D0" w:rsidP="00B2455D">
      <w:pPr>
        <w:pStyle w:val="ad"/>
        <w:spacing w:after="0" w:line="245" w:lineRule="auto"/>
        <w:ind w:left="1418" w:right="1446"/>
        <w:jc w:val="center"/>
        <w:rPr>
          <w:sz w:val="16"/>
          <w:szCs w:val="20"/>
        </w:rPr>
      </w:pPr>
      <w:r w:rsidRPr="00E979C6">
        <w:rPr>
          <w:sz w:val="16"/>
          <w:szCs w:val="20"/>
        </w:rPr>
        <w:t>Рис</w:t>
      </w:r>
      <w:r w:rsidR="00BF6064" w:rsidRPr="00E979C6">
        <w:rPr>
          <w:sz w:val="16"/>
          <w:szCs w:val="20"/>
        </w:rPr>
        <w:t xml:space="preserve">. </w:t>
      </w:r>
      <w:r w:rsidR="000C595D" w:rsidRPr="00E979C6">
        <w:rPr>
          <w:sz w:val="16"/>
          <w:szCs w:val="20"/>
        </w:rPr>
        <w:t>1.</w:t>
      </w:r>
      <w:r w:rsidR="00BF6064" w:rsidRPr="00E979C6">
        <w:rPr>
          <w:sz w:val="16"/>
          <w:szCs w:val="20"/>
        </w:rPr>
        <w:t>7.</w:t>
      </w:r>
      <w:r w:rsidRPr="00E979C6">
        <w:rPr>
          <w:sz w:val="16"/>
          <w:szCs w:val="20"/>
        </w:rPr>
        <w:t xml:space="preserve"> Форма колос</w:t>
      </w:r>
      <w:r w:rsidR="001623E6" w:rsidRPr="00E979C6">
        <w:rPr>
          <w:sz w:val="16"/>
          <w:szCs w:val="20"/>
        </w:rPr>
        <w:t>к</w:t>
      </w:r>
      <w:r w:rsidRPr="00E979C6">
        <w:rPr>
          <w:sz w:val="16"/>
          <w:szCs w:val="20"/>
        </w:rPr>
        <w:t>овой чешуи у пшеницы</w:t>
      </w:r>
      <w:r w:rsidR="00BF6064" w:rsidRPr="00E979C6">
        <w:rPr>
          <w:sz w:val="16"/>
          <w:szCs w:val="20"/>
        </w:rPr>
        <w:t>:</w:t>
      </w:r>
    </w:p>
    <w:p w:rsidR="00D032D0" w:rsidRPr="00E979C6" w:rsidRDefault="00D032D0" w:rsidP="00B2455D">
      <w:pPr>
        <w:pStyle w:val="ad"/>
        <w:spacing w:after="0" w:line="245" w:lineRule="auto"/>
        <w:ind w:left="1418" w:right="1446"/>
        <w:jc w:val="center"/>
        <w:rPr>
          <w:sz w:val="16"/>
          <w:szCs w:val="20"/>
        </w:rPr>
      </w:pPr>
      <w:r w:rsidRPr="00E979C6">
        <w:rPr>
          <w:i/>
          <w:sz w:val="16"/>
          <w:szCs w:val="20"/>
        </w:rPr>
        <w:t>1</w:t>
      </w:r>
      <w:r w:rsidRPr="00E979C6">
        <w:rPr>
          <w:sz w:val="16"/>
          <w:szCs w:val="20"/>
        </w:rPr>
        <w:t xml:space="preserve"> – ланцетная</w:t>
      </w:r>
      <w:r w:rsidR="000C595D" w:rsidRPr="00E979C6">
        <w:rPr>
          <w:sz w:val="16"/>
          <w:szCs w:val="20"/>
        </w:rPr>
        <w:t>;</w:t>
      </w:r>
      <w:r w:rsidRPr="00E979C6">
        <w:rPr>
          <w:sz w:val="16"/>
          <w:szCs w:val="20"/>
        </w:rPr>
        <w:t xml:space="preserve"> </w:t>
      </w:r>
      <w:r w:rsidRPr="00E979C6">
        <w:rPr>
          <w:i/>
          <w:sz w:val="16"/>
          <w:szCs w:val="20"/>
        </w:rPr>
        <w:t>2</w:t>
      </w:r>
      <w:r w:rsidRPr="00E979C6">
        <w:rPr>
          <w:sz w:val="16"/>
          <w:szCs w:val="20"/>
        </w:rPr>
        <w:t xml:space="preserve"> – овальная</w:t>
      </w:r>
      <w:r w:rsidR="000C595D" w:rsidRPr="00E979C6">
        <w:rPr>
          <w:sz w:val="16"/>
          <w:szCs w:val="20"/>
        </w:rPr>
        <w:t>;</w:t>
      </w:r>
      <w:r w:rsidRPr="00E979C6">
        <w:rPr>
          <w:sz w:val="16"/>
          <w:szCs w:val="20"/>
        </w:rPr>
        <w:t xml:space="preserve"> </w:t>
      </w:r>
      <w:r w:rsidRPr="00E979C6">
        <w:rPr>
          <w:i/>
          <w:sz w:val="16"/>
          <w:szCs w:val="20"/>
        </w:rPr>
        <w:t>3</w:t>
      </w:r>
      <w:r w:rsidRPr="00E979C6">
        <w:rPr>
          <w:sz w:val="16"/>
          <w:szCs w:val="20"/>
        </w:rPr>
        <w:t xml:space="preserve"> – яйцевидная</w:t>
      </w:r>
      <w:r w:rsidR="000C595D" w:rsidRPr="00E979C6">
        <w:rPr>
          <w:sz w:val="16"/>
          <w:szCs w:val="20"/>
        </w:rPr>
        <w:t>;</w:t>
      </w:r>
      <w:r w:rsidR="005B2C56" w:rsidRPr="00E979C6">
        <w:rPr>
          <w:sz w:val="16"/>
          <w:szCs w:val="20"/>
        </w:rPr>
        <w:br/>
      </w:r>
      <w:r w:rsidRPr="00E979C6">
        <w:rPr>
          <w:i/>
          <w:sz w:val="16"/>
          <w:szCs w:val="20"/>
        </w:rPr>
        <w:t>4</w:t>
      </w:r>
      <w:r w:rsidRPr="00E979C6">
        <w:rPr>
          <w:sz w:val="16"/>
          <w:szCs w:val="20"/>
        </w:rPr>
        <w:t xml:space="preserve"> – яйцевидно-ланцетная</w:t>
      </w:r>
      <w:r w:rsidR="001623E6" w:rsidRPr="00E979C6">
        <w:rPr>
          <w:sz w:val="16"/>
          <w:szCs w:val="20"/>
        </w:rPr>
        <w:t>;</w:t>
      </w:r>
      <w:r w:rsidR="005B2C56" w:rsidRPr="00E979C6">
        <w:rPr>
          <w:sz w:val="16"/>
          <w:szCs w:val="20"/>
        </w:rPr>
        <w:t xml:space="preserve"> </w:t>
      </w:r>
      <w:r w:rsidR="00BF6064" w:rsidRPr="00E979C6">
        <w:rPr>
          <w:i/>
          <w:sz w:val="16"/>
          <w:szCs w:val="20"/>
        </w:rPr>
        <w:t>5</w:t>
      </w:r>
      <w:r w:rsidR="00BF6064" w:rsidRPr="00E979C6">
        <w:rPr>
          <w:sz w:val="16"/>
          <w:szCs w:val="20"/>
        </w:rPr>
        <w:t xml:space="preserve"> – овально-ланцетная</w:t>
      </w:r>
    </w:p>
    <w:p w:rsidR="00D032D0" w:rsidRPr="007F3470" w:rsidRDefault="00D032D0" w:rsidP="00B2455D">
      <w:pPr>
        <w:pStyle w:val="ad"/>
        <w:spacing w:after="0" w:line="245" w:lineRule="auto"/>
        <w:ind w:firstLine="284"/>
        <w:jc w:val="both"/>
        <w:rPr>
          <w:sz w:val="16"/>
          <w:szCs w:val="20"/>
        </w:rPr>
      </w:pPr>
    </w:p>
    <w:p w:rsidR="00B71B52" w:rsidRPr="00E979C6" w:rsidRDefault="00D032D0" w:rsidP="00B2455D">
      <w:pPr>
        <w:pStyle w:val="ad"/>
        <w:spacing w:after="0" w:line="245" w:lineRule="auto"/>
        <w:ind w:firstLine="284"/>
        <w:jc w:val="both"/>
        <w:rPr>
          <w:sz w:val="20"/>
          <w:szCs w:val="20"/>
        </w:rPr>
      </w:pPr>
      <w:r w:rsidRPr="00E979C6">
        <w:rPr>
          <w:i/>
          <w:sz w:val="20"/>
          <w:szCs w:val="20"/>
        </w:rPr>
        <w:t>Килевой зубец</w:t>
      </w:r>
      <w:r w:rsidRPr="00E979C6">
        <w:rPr>
          <w:sz w:val="20"/>
          <w:szCs w:val="20"/>
        </w:rPr>
        <w:t xml:space="preserve"> колосковой чешуи может быть коротким (до 2 мм), средним (3</w:t>
      </w:r>
      <w:r w:rsidR="00500BB0" w:rsidRPr="00E979C6">
        <w:rPr>
          <w:sz w:val="20"/>
          <w:szCs w:val="20"/>
        </w:rPr>
        <w:t>−</w:t>
      </w:r>
      <w:r w:rsidRPr="00E979C6">
        <w:rPr>
          <w:sz w:val="20"/>
          <w:szCs w:val="20"/>
        </w:rPr>
        <w:t>5 мм), длинным (6</w:t>
      </w:r>
      <w:r w:rsidR="00500BB0" w:rsidRPr="00E979C6">
        <w:rPr>
          <w:sz w:val="20"/>
          <w:szCs w:val="20"/>
        </w:rPr>
        <w:t>−</w:t>
      </w:r>
      <w:r w:rsidRPr="00E979C6">
        <w:rPr>
          <w:sz w:val="20"/>
          <w:szCs w:val="20"/>
        </w:rPr>
        <w:t xml:space="preserve">10 мм) и остевидным (более 10 мм). </w:t>
      </w:r>
    </w:p>
    <w:p w:rsidR="00D032D0" w:rsidRPr="00E979C6" w:rsidRDefault="00D032D0" w:rsidP="00B2455D">
      <w:pPr>
        <w:pStyle w:val="ad"/>
        <w:spacing w:after="0" w:line="245" w:lineRule="auto"/>
        <w:ind w:firstLine="284"/>
        <w:jc w:val="both"/>
        <w:rPr>
          <w:sz w:val="20"/>
          <w:szCs w:val="20"/>
        </w:rPr>
      </w:pPr>
      <w:r w:rsidRPr="00E979C6">
        <w:rPr>
          <w:i/>
          <w:sz w:val="20"/>
          <w:szCs w:val="20"/>
        </w:rPr>
        <w:t>Форма килевого</w:t>
      </w:r>
      <w:r w:rsidRPr="00E979C6">
        <w:rPr>
          <w:b/>
          <w:i/>
          <w:sz w:val="20"/>
          <w:szCs w:val="20"/>
        </w:rPr>
        <w:t xml:space="preserve"> </w:t>
      </w:r>
      <w:r w:rsidRPr="00E979C6">
        <w:rPr>
          <w:i/>
          <w:sz w:val="20"/>
          <w:szCs w:val="20"/>
        </w:rPr>
        <w:t xml:space="preserve">зубца </w:t>
      </w:r>
      <w:r w:rsidRPr="00E979C6">
        <w:rPr>
          <w:sz w:val="20"/>
          <w:szCs w:val="20"/>
        </w:rPr>
        <w:t xml:space="preserve">бывает тупой, </w:t>
      </w:r>
      <w:r w:rsidR="003E058D" w:rsidRPr="00E979C6">
        <w:rPr>
          <w:sz w:val="20"/>
          <w:szCs w:val="20"/>
        </w:rPr>
        <w:t xml:space="preserve">притупленной, </w:t>
      </w:r>
      <w:r w:rsidRPr="00E979C6">
        <w:rPr>
          <w:sz w:val="20"/>
          <w:szCs w:val="20"/>
        </w:rPr>
        <w:t xml:space="preserve">острой, </w:t>
      </w:r>
      <w:r w:rsidR="003E058D" w:rsidRPr="00E979C6">
        <w:rPr>
          <w:sz w:val="20"/>
          <w:szCs w:val="20"/>
        </w:rPr>
        <w:t>заос</w:t>
      </w:r>
      <w:r w:rsidR="003E058D" w:rsidRPr="00E979C6">
        <w:rPr>
          <w:sz w:val="20"/>
          <w:szCs w:val="20"/>
        </w:rPr>
        <w:t>т</w:t>
      </w:r>
      <w:r w:rsidR="003E058D" w:rsidRPr="00E979C6">
        <w:rPr>
          <w:sz w:val="20"/>
          <w:szCs w:val="20"/>
        </w:rPr>
        <w:t xml:space="preserve">ренной, </w:t>
      </w:r>
      <w:r w:rsidRPr="00E979C6">
        <w:rPr>
          <w:sz w:val="20"/>
          <w:szCs w:val="20"/>
        </w:rPr>
        <w:t xml:space="preserve">клювовидной, </w:t>
      </w:r>
      <w:r w:rsidR="003E058D" w:rsidRPr="00E979C6">
        <w:rPr>
          <w:sz w:val="20"/>
          <w:szCs w:val="20"/>
        </w:rPr>
        <w:t>отогнутой назад</w:t>
      </w:r>
      <w:r w:rsidR="001623E6" w:rsidRPr="00E979C6">
        <w:rPr>
          <w:sz w:val="20"/>
          <w:szCs w:val="20"/>
        </w:rPr>
        <w:t>,</w:t>
      </w:r>
      <w:r w:rsidRPr="00E979C6">
        <w:rPr>
          <w:sz w:val="20"/>
          <w:szCs w:val="20"/>
        </w:rPr>
        <w:t xml:space="preserve"> </w:t>
      </w:r>
      <w:r w:rsidR="0062390F" w:rsidRPr="00E979C6">
        <w:rPr>
          <w:sz w:val="20"/>
          <w:szCs w:val="20"/>
        </w:rPr>
        <w:t>серповидно</w:t>
      </w:r>
      <w:r w:rsidR="001623E6" w:rsidRPr="00E979C6">
        <w:rPr>
          <w:sz w:val="20"/>
          <w:szCs w:val="20"/>
        </w:rPr>
        <w:t>й (рис. 1.8)</w:t>
      </w:r>
      <w:r w:rsidRPr="00E979C6">
        <w:rPr>
          <w:sz w:val="20"/>
          <w:szCs w:val="20"/>
        </w:rPr>
        <w:t>.</w:t>
      </w:r>
    </w:p>
    <w:p w:rsidR="00D032D0" w:rsidRPr="00E979C6" w:rsidRDefault="00D032D0" w:rsidP="00B2455D">
      <w:pPr>
        <w:pStyle w:val="ad"/>
        <w:spacing w:after="0" w:line="245" w:lineRule="auto"/>
        <w:ind w:firstLine="284"/>
        <w:jc w:val="both"/>
        <w:rPr>
          <w:sz w:val="20"/>
          <w:szCs w:val="20"/>
        </w:rPr>
      </w:pPr>
    </w:p>
    <w:p w:rsidR="00D032D0" w:rsidRPr="00E979C6" w:rsidRDefault="00120983" w:rsidP="00B2455D">
      <w:pPr>
        <w:pStyle w:val="ad"/>
        <w:spacing w:after="0" w:line="245" w:lineRule="auto"/>
        <w:jc w:val="center"/>
        <w:rPr>
          <w:sz w:val="20"/>
          <w:szCs w:val="20"/>
        </w:rPr>
      </w:pPr>
      <w:r w:rsidRPr="00120983">
        <w:rPr>
          <w:i/>
          <w:noProof/>
          <w:sz w:val="20"/>
          <w:szCs w:val="20"/>
        </w:rPr>
        <w:pict>
          <v:shape id="_x0000_s4324" type="#_x0000_t202" style="position:absolute;left:0;text-align:left;margin-left:189.95pt;margin-top:70.15pt;width:13.5pt;height:12pt;z-index:251684352" strokecolor="white [3212]">
            <v:textbox style="mso-next-textbox:#_x0000_s4324">
              <w:txbxContent>
                <w:p w:rsidR="00342AC0" w:rsidRDefault="00342AC0" w:rsidP="00806069"/>
              </w:txbxContent>
            </v:textbox>
          </v:shape>
        </w:pict>
      </w:r>
      <w:r>
        <w:rPr>
          <w:noProof/>
          <w:sz w:val="20"/>
          <w:szCs w:val="20"/>
        </w:rPr>
        <w:pict>
          <v:shape id="_x0000_s4322" type="#_x0000_t202" style="position:absolute;left:0;text-align:left;margin-left:113.9pt;margin-top:73.55pt;width:13.5pt;height:12pt;z-index:251682304" strokecolor="white [3212]">
            <v:textbox style="mso-next-textbox:#_x0000_s4322">
              <w:txbxContent>
                <w:p w:rsidR="00342AC0" w:rsidRDefault="00342AC0"/>
              </w:txbxContent>
            </v:textbox>
          </v:shape>
        </w:pict>
      </w:r>
      <w:r w:rsidRPr="00120983">
        <w:rPr>
          <w:i/>
          <w:noProof/>
          <w:sz w:val="20"/>
          <w:szCs w:val="20"/>
        </w:rPr>
        <w:pict>
          <v:shape id="_x0000_s4325" type="#_x0000_t202" style="position:absolute;left:0;text-align:left;margin-left:75.1pt;margin-top:73.55pt;width:13.5pt;height:12pt;z-index:251685376" strokecolor="white [3212]">
            <v:textbox style="mso-next-textbox:#_x0000_s4325">
              <w:txbxContent>
                <w:p w:rsidR="00342AC0" w:rsidRDefault="00342AC0" w:rsidP="00806069"/>
              </w:txbxContent>
            </v:textbox>
          </v:shape>
        </w:pict>
      </w:r>
      <w:r w:rsidRPr="00120983">
        <w:rPr>
          <w:i/>
          <w:noProof/>
          <w:sz w:val="20"/>
          <w:szCs w:val="20"/>
        </w:rPr>
        <w:pict>
          <v:shape id="_x0000_s4323" type="#_x0000_t202" style="position:absolute;left:0;text-align:left;margin-left:149.85pt;margin-top:73.55pt;width:13.5pt;height:12pt;z-index:251683328" strokecolor="white [3212]">
            <v:textbox style="mso-next-textbox:#_x0000_s4323">
              <w:txbxContent>
                <w:p w:rsidR="00342AC0" w:rsidRDefault="00342AC0" w:rsidP="00806069"/>
              </w:txbxContent>
            </v:textbox>
          </v:shape>
        </w:pict>
      </w:r>
      <w:r w:rsidR="00D032D0" w:rsidRPr="00E979C6">
        <w:rPr>
          <w:noProof/>
          <w:sz w:val="20"/>
          <w:szCs w:val="20"/>
        </w:rPr>
        <w:drawing>
          <wp:inline distT="0" distB="0" distL="0" distR="0">
            <wp:extent cx="1732081" cy="1008000"/>
            <wp:effectExtent l="19050" t="0" r="1469" b="0"/>
            <wp:docPr id="5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1732081" cy="1008000"/>
                    </a:xfrm>
                    <a:prstGeom prst="rect">
                      <a:avLst/>
                    </a:prstGeom>
                    <a:noFill/>
                    <a:ln w="9525">
                      <a:noFill/>
                      <a:miter lim="800000"/>
                      <a:headEnd/>
                      <a:tailEnd/>
                    </a:ln>
                  </pic:spPr>
                </pic:pic>
              </a:graphicData>
            </a:graphic>
          </wp:inline>
        </w:drawing>
      </w:r>
    </w:p>
    <w:p w:rsidR="007F3470" w:rsidRPr="00B2455D" w:rsidRDefault="007F3470" w:rsidP="00B2455D">
      <w:pPr>
        <w:pStyle w:val="ad"/>
        <w:spacing w:after="0" w:line="245" w:lineRule="auto"/>
        <w:ind w:firstLine="1985"/>
        <w:rPr>
          <w:i/>
          <w:sz w:val="16"/>
          <w:szCs w:val="20"/>
        </w:rPr>
      </w:pPr>
    </w:p>
    <w:p w:rsidR="00806069" w:rsidRPr="00E979C6" w:rsidRDefault="00806069" w:rsidP="00B2455D">
      <w:pPr>
        <w:pStyle w:val="ad"/>
        <w:spacing w:after="0" w:line="245" w:lineRule="auto"/>
        <w:ind w:firstLine="1985"/>
        <w:rPr>
          <w:i/>
          <w:sz w:val="16"/>
          <w:szCs w:val="20"/>
        </w:rPr>
      </w:pPr>
      <w:r w:rsidRPr="00E979C6">
        <w:rPr>
          <w:i/>
          <w:sz w:val="16"/>
          <w:szCs w:val="20"/>
        </w:rPr>
        <w:t xml:space="preserve">1    </w:t>
      </w:r>
      <w:r w:rsidR="00AD10DA" w:rsidRPr="00E979C6">
        <w:rPr>
          <w:i/>
          <w:sz w:val="16"/>
          <w:szCs w:val="20"/>
        </w:rPr>
        <w:t xml:space="preserve">  </w:t>
      </w:r>
      <w:r w:rsidRPr="00E979C6">
        <w:rPr>
          <w:i/>
          <w:sz w:val="16"/>
          <w:szCs w:val="20"/>
        </w:rPr>
        <w:t xml:space="preserve">  </w:t>
      </w:r>
      <w:r w:rsidR="00817590" w:rsidRPr="00E979C6">
        <w:rPr>
          <w:i/>
          <w:sz w:val="16"/>
          <w:szCs w:val="20"/>
        </w:rPr>
        <w:t xml:space="preserve">  </w:t>
      </w:r>
      <w:r w:rsidRPr="00E979C6">
        <w:rPr>
          <w:i/>
          <w:sz w:val="16"/>
          <w:szCs w:val="20"/>
        </w:rPr>
        <w:t xml:space="preserve">      2        </w:t>
      </w:r>
      <w:r w:rsidR="00AD10DA" w:rsidRPr="00E979C6">
        <w:rPr>
          <w:i/>
          <w:sz w:val="16"/>
          <w:szCs w:val="20"/>
        </w:rPr>
        <w:t xml:space="preserve"> </w:t>
      </w:r>
      <w:r w:rsidR="00817590" w:rsidRPr="00E979C6">
        <w:rPr>
          <w:i/>
          <w:sz w:val="16"/>
          <w:szCs w:val="20"/>
        </w:rPr>
        <w:t xml:space="preserve">  </w:t>
      </w:r>
      <w:r w:rsidR="00AD10DA" w:rsidRPr="00E979C6">
        <w:rPr>
          <w:i/>
          <w:sz w:val="16"/>
          <w:szCs w:val="20"/>
        </w:rPr>
        <w:t xml:space="preserve">  </w:t>
      </w:r>
      <w:r w:rsidRPr="00E979C6">
        <w:rPr>
          <w:i/>
          <w:sz w:val="16"/>
          <w:szCs w:val="20"/>
        </w:rPr>
        <w:t xml:space="preserve">    3     </w:t>
      </w:r>
      <w:r w:rsidR="00AD10DA" w:rsidRPr="00E979C6">
        <w:rPr>
          <w:i/>
          <w:sz w:val="16"/>
          <w:szCs w:val="20"/>
        </w:rPr>
        <w:t xml:space="preserve">  </w:t>
      </w:r>
      <w:r w:rsidRPr="00E979C6">
        <w:rPr>
          <w:i/>
          <w:sz w:val="16"/>
          <w:szCs w:val="20"/>
        </w:rPr>
        <w:t xml:space="preserve">    </w:t>
      </w:r>
      <w:r w:rsidR="00817590" w:rsidRPr="00E979C6">
        <w:rPr>
          <w:i/>
          <w:sz w:val="16"/>
          <w:szCs w:val="20"/>
        </w:rPr>
        <w:t xml:space="preserve">  </w:t>
      </w:r>
      <w:r w:rsidRPr="00E979C6">
        <w:rPr>
          <w:i/>
          <w:sz w:val="16"/>
          <w:szCs w:val="20"/>
        </w:rPr>
        <w:t xml:space="preserve">    4</w:t>
      </w:r>
    </w:p>
    <w:p w:rsidR="00806069" w:rsidRPr="00E979C6" w:rsidRDefault="00806069" w:rsidP="00B2455D">
      <w:pPr>
        <w:pStyle w:val="ad"/>
        <w:spacing w:after="0" w:line="245" w:lineRule="auto"/>
        <w:ind w:firstLine="284"/>
        <w:rPr>
          <w:sz w:val="16"/>
          <w:szCs w:val="20"/>
        </w:rPr>
      </w:pPr>
    </w:p>
    <w:p w:rsidR="00806069" w:rsidRPr="00E979C6" w:rsidRDefault="00806069" w:rsidP="00B2455D">
      <w:pPr>
        <w:pStyle w:val="ad"/>
        <w:spacing w:after="0" w:line="245" w:lineRule="auto"/>
        <w:ind w:left="1701" w:right="1729"/>
        <w:jc w:val="center"/>
        <w:rPr>
          <w:sz w:val="16"/>
          <w:szCs w:val="20"/>
        </w:rPr>
      </w:pPr>
      <w:r w:rsidRPr="00E979C6">
        <w:rPr>
          <w:sz w:val="16"/>
          <w:szCs w:val="20"/>
        </w:rPr>
        <w:t>Рис</w:t>
      </w:r>
      <w:r w:rsidR="00817590" w:rsidRPr="00E979C6">
        <w:rPr>
          <w:sz w:val="16"/>
          <w:szCs w:val="20"/>
        </w:rPr>
        <w:t xml:space="preserve">. </w:t>
      </w:r>
      <w:r w:rsidR="001623E6" w:rsidRPr="00E979C6">
        <w:rPr>
          <w:sz w:val="16"/>
          <w:szCs w:val="20"/>
        </w:rPr>
        <w:t>1.</w:t>
      </w:r>
      <w:r w:rsidR="00817590" w:rsidRPr="00E979C6">
        <w:rPr>
          <w:sz w:val="16"/>
          <w:szCs w:val="20"/>
        </w:rPr>
        <w:t>8.</w:t>
      </w:r>
      <w:r w:rsidRPr="00E979C6">
        <w:rPr>
          <w:sz w:val="16"/>
          <w:szCs w:val="20"/>
        </w:rPr>
        <w:t xml:space="preserve"> Ф</w:t>
      </w:r>
      <w:r w:rsidR="00817590" w:rsidRPr="00E979C6">
        <w:rPr>
          <w:sz w:val="16"/>
          <w:szCs w:val="20"/>
        </w:rPr>
        <w:t>орма килевого зубца:</w:t>
      </w:r>
    </w:p>
    <w:p w:rsidR="00806069" w:rsidRPr="00E979C6" w:rsidRDefault="00806069" w:rsidP="00B2455D">
      <w:pPr>
        <w:pStyle w:val="ad"/>
        <w:spacing w:after="0" w:line="245" w:lineRule="auto"/>
        <w:ind w:left="1701" w:right="1729"/>
        <w:jc w:val="center"/>
        <w:rPr>
          <w:sz w:val="16"/>
          <w:szCs w:val="20"/>
        </w:rPr>
      </w:pPr>
      <w:r w:rsidRPr="00E979C6">
        <w:rPr>
          <w:i/>
          <w:sz w:val="16"/>
          <w:szCs w:val="20"/>
        </w:rPr>
        <w:t>1</w:t>
      </w:r>
      <w:r w:rsidRPr="00E979C6">
        <w:rPr>
          <w:sz w:val="16"/>
          <w:szCs w:val="20"/>
        </w:rPr>
        <w:t xml:space="preserve"> – тупой</w:t>
      </w:r>
      <w:r w:rsidR="001623E6" w:rsidRPr="00E979C6">
        <w:rPr>
          <w:sz w:val="16"/>
          <w:szCs w:val="20"/>
        </w:rPr>
        <w:t>;</w:t>
      </w:r>
      <w:r w:rsidRPr="00E979C6">
        <w:rPr>
          <w:sz w:val="16"/>
          <w:szCs w:val="20"/>
        </w:rPr>
        <w:t xml:space="preserve"> </w:t>
      </w:r>
      <w:r w:rsidRPr="00E979C6">
        <w:rPr>
          <w:i/>
          <w:sz w:val="16"/>
          <w:szCs w:val="20"/>
        </w:rPr>
        <w:t>2</w:t>
      </w:r>
      <w:r w:rsidRPr="00E979C6">
        <w:rPr>
          <w:sz w:val="16"/>
          <w:szCs w:val="20"/>
        </w:rPr>
        <w:t xml:space="preserve"> – острый</w:t>
      </w:r>
      <w:r w:rsidR="001623E6" w:rsidRPr="00E979C6">
        <w:rPr>
          <w:sz w:val="16"/>
          <w:szCs w:val="20"/>
        </w:rPr>
        <w:t>;</w:t>
      </w:r>
      <w:r w:rsidR="0062390F" w:rsidRPr="00E979C6">
        <w:rPr>
          <w:sz w:val="16"/>
          <w:szCs w:val="20"/>
        </w:rPr>
        <w:br/>
      </w:r>
      <w:r w:rsidRPr="00E979C6">
        <w:rPr>
          <w:i/>
          <w:sz w:val="16"/>
          <w:szCs w:val="20"/>
        </w:rPr>
        <w:t>3</w:t>
      </w:r>
      <w:r w:rsidR="00817590" w:rsidRPr="00E979C6">
        <w:rPr>
          <w:sz w:val="16"/>
          <w:szCs w:val="20"/>
        </w:rPr>
        <w:t xml:space="preserve"> – клювовидный</w:t>
      </w:r>
      <w:r w:rsidR="001623E6" w:rsidRPr="00E979C6">
        <w:rPr>
          <w:sz w:val="16"/>
          <w:szCs w:val="20"/>
        </w:rPr>
        <w:t>;</w:t>
      </w:r>
      <w:r w:rsidR="00817590" w:rsidRPr="00E979C6">
        <w:rPr>
          <w:sz w:val="16"/>
          <w:szCs w:val="20"/>
        </w:rPr>
        <w:t xml:space="preserve"> </w:t>
      </w:r>
      <w:r w:rsidR="00817590" w:rsidRPr="00E979C6">
        <w:rPr>
          <w:i/>
          <w:sz w:val="16"/>
          <w:szCs w:val="20"/>
        </w:rPr>
        <w:t>4</w:t>
      </w:r>
      <w:r w:rsidR="00817590" w:rsidRPr="00E979C6">
        <w:rPr>
          <w:sz w:val="16"/>
          <w:szCs w:val="20"/>
        </w:rPr>
        <w:t xml:space="preserve"> – серповидный</w:t>
      </w:r>
    </w:p>
    <w:p w:rsidR="00D032D0" w:rsidRDefault="00D032D0" w:rsidP="00B2455D">
      <w:pPr>
        <w:pStyle w:val="ad"/>
        <w:spacing w:after="0"/>
        <w:ind w:firstLine="284"/>
        <w:jc w:val="both"/>
        <w:rPr>
          <w:sz w:val="20"/>
          <w:szCs w:val="20"/>
        </w:rPr>
      </w:pPr>
      <w:r w:rsidRPr="00E979C6">
        <w:rPr>
          <w:i/>
          <w:sz w:val="20"/>
          <w:szCs w:val="20"/>
        </w:rPr>
        <w:lastRenderedPageBreak/>
        <w:t>Плечо колосковой чешуи</w:t>
      </w:r>
      <w:r w:rsidRPr="00E979C6">
        <w:rPr>
          <w:sz w:val="20"/>
          <w:szCs w:val="20"/>
        </w:rPr>
        <w:t xml:space="preserve"> может быть широким (более 2 мм), узким (до 1 мм) и промежуточным (1</w:t>
      </w:r>
      <w:r w:rsidR="00500BB0" w:rsidRPr="00E979C6">
        <w:rPr>
          <w:sz w:val="20"/>
          <w:szCs w:val="20"/>
        </w:rPr>
        <w:t>−</w:t>
      </w:r>
      <w:r w:rsidRPr="00E979C6">
        <w:rPr>
          <w:sz w:val="20"/>
          <w:szCs w:val="20"/>
        </w:rPr>
        <w:t>2 мм). Оно бывает скошенным, пр</w:t>
      </w:r>
      <w:r w:rsidRPr="00E979C6">
        <w:rPr>
          <w:sz w:val="20"/>
          <w:szCs w:val="20"/>
        </w:rPr>
        <w:t>я</w:t>
      </w:r>
      <w:r w:rsidRPr="00E979C6">
        <w:rPr>
          <w:sz w:val="20"/>
          <w:szCs w:val="20"/>
        </w:rPr>
        <w:t>мым и приподнятым (рис</w:t>
      </w:r>
      <w:r w:rsidR="00817590" w:rsidRPr="00E979C6">
        <w:rPr>
          <w:sz w:val="20"/>
          <w:szCs w:val="20"/>
        </w:rPr>
        <w:t xml:space="preserve">. </w:t>
      </w:r>
      <w:r w:rsidR="001623E6" w:rsidRPr="00E979C6">
        <w:rPr>
          <w:sz w:val="20"/>
          <w:szCs w:val="20"/>
        </w:rPr>
        <w:t>1.</w:t>
      </w:r>
      <w:r w:rsidR="00817590" w:rsidRPr="00E979C6">
        <w:rPr>
          <w:sz w:val="20"/>
          <w:szCs w:val="20"/>
        </w:rPr>
        <w:t>9</w:t>
      </w:r>
      <w:r w:rsidRPr="00E979C6">
        <w:rPr>
          <w:sz w:val="20"/>
          <w:szCs w:val="20"/>
        </w:rPr>
        <w:t>).</w:t>
      </w:r>
    </w:p>
    <w:p w:rsidR="00B2455D" w:rsidRPr="00E979C6" w:rsidRDefault="00B2455D" w:rsidP="00B2455D">
      <w:pPr>
        <w:pStyle w:val="ad"/>
        <w:spacing w:after="0"/>
        <w:ind w:firstLine="284"/>
        <w:jc w:val="both"/>
        <w:rPr>
          <w:sz w:val="20"/>
          <w:szCs w:val="20"/>
        </w:rPr>
      </w:pPr>
    </w:p>
    <w:p w:rsidR="00D032D0" w:rsidRPr="00E979C6" w:rsidRDefault="00120983" w:rsidP="00B2455D">
      <w:pPr>
        <w:pStyle w:val="ad"/>
        <w:spacing w:after="0"/>
        <w:jc w:val="center"/>
        <w:rPr>
          <w:sz w:val="20"/>
          <w:szCs w:val="20"/>
        </w:rPr>
      </w:pPr>
      <w:r>
        <w:rPr>
          <w:noProof/>
          <w:sz w:val="20"/>
          <w:szCs w:val="20"/>
        </w:rPr>
        <w:pict>
          <v:oval id="_x0000_s4330" style="position:absolute;left:0;text-align:left;margin-left:190pt;margin-top:-2.6pt;width:14.15pt;height:14.15pt;z-index:251689472" strokecolor="white [3212]">
            <v:textbox style="mso-next-textbox:#_x0000_s4330">
              <w:txbxContent>
                <w:p w:rsidR="00342AC0" w:rsidRDefault="00342AC0" w:rsidP="00806069"/>
              </w:txbxContent>
            </v:textbox>
          </v:oval>
        </w:pict>
      </w:r>
      <w:r>
        <w:rPr>
          <w:noProof/>
          <w:sz w:val="20"/>
          <w:szCs w:val="20"/>
        </w:rPr>
        <w:pict>
          <v:oval id="_x0000_s4329" style="position:absolute;left:0;text-align:left;margin-left:148.3pt;margin-top:-2.6pt;width:14.15pt;height:14.15pt;z-index:251688448" strokecolor="white [3212]">
            <v:textbox style="mso-next-textbox:#_x0000_s4329">
              <w:txbxContent>
                <w:p w:rsidR="00342AC0" w:rsidRDefault="00342AC0" w:rsidP="00806069"/>
              </w:txbxContent>
            </v:textbox>
          </v:oval>
        </w:pict>
      </w:r>
      <w:r>
        <w:rPr>
          <w:noProof/>
          <w:sz w:val="20"/>
          <w:szCs w:val="20"/>
        </w:rPr>
        <w:pict>
          <v:oval id="_x0000_s4328" style="position:absolute;left:0;text-align:left;margin-left:109.45pt;margin-top:-2.6pt;width:14.15pt;height:14.15pt;z-index:251687424" strokecolor="white [3212]">
            <v:textbox style="mso-next-textbox:#_x0000_s4328">
              <w:txbxContent>
                <w:p w:rsidR="00342AC0" w:rsidRDefault="00342AC0" w:rsidP="00806069"/>
              </w:txbxContent>
            </v:textbox>
          </v:oval>
        </w:pict>
      </w:r>
      <w:r>
        <w:rPr>
          <w:noProof/>
          <w:sz w:val="20"/>
          <w:szCs w:val="20"/>
        </w:rPr>
        <w:pict>
          <v:oval id="_x0000_s4326" style="position:absolute;left:0;text-align:left;margin-left:71.1pt;margin-top:-6.65pt;width:14.15pt;height:14.15pt;z-index:251686400" strokecolor="white [3212]">
            <v:textbox style="mso-next-textbox:#_x0000_s4326">
              <w:txbxContent>
                <w:p w:rsidR="00342AC0" w:rsidRDefault="00342AC0" w:rsidP="00806069"/>
              </w:txbxContent>
            </v:textbox>
          </v:oval>
        </w:pict>
      </w:r>
      <w:r w:rsidR="00D032D0" w:rsidRPr="00E979C6">
        <w:rPr>
          <w:noProof/>
          <w:sz w:val="20"/>
          <w:szCs w:val="20"/>
        </w:rPr>
        <w:drawing>
          <wp:inline distT="0" distB="0" distL="0" distR="0">
            <wp:extent cx="1918437" cy="900000"/>
            <wp:effectExtent l="19050" t="0" r="5613" b="0"/>
            <wp:docPr id="25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srcRect/>
                    <a:stretch>
                      <a:fillRect/>
                    </a:stretch>
                  </pic:blipFill>
                  <pic:spPr bwMode="auto">
                    <a:xfrm>
                      <a:off x="0" y="0"/>
                      <a:ext cx="1918437" cy="900000"/>
                    </a:xfrm>
                    <a:prstGeom prst="rect">
                      <a:avLst/>
                    </a:prstGeom>
                    <a:noFill/>
                    <a:ln w="9525">
                      <a:noFill/>
                      <a:miter lim="800000"/>
                      <a:headEnd/>
                      <a:tailEnd/>
                    </a:ln>
                  </pic:spPr>
                </pic:pic>
              </a:graphicData>
            </a:graphic>
          </wp:inline>
        </w:drawing>
      </w:r>
    </w:p>
    <w:p w:rsidR="007F3470" w:rsidRPr="007F3470" w:rsidRDefault="007F3470" w:rsidP="00B2455D">
      <w:pPr>
        <w:pStyle w:val="ad"/>
        <w:spacing w:after="0"/>
        <w:ind w:firstLine="1843"/>
        <w:rPr>
          <w:i/>
          <w:sz w:val="12"/>
          <w:szCs w:val="20"/>
        </w:rPr>
      </w:pPr>
    </w:p>
    <w:p w:rsidR="00806069" w:rsidRPr="00E979C6" w:rsidRDefault="00806069" w:rsidP="00B2455D">
      <w:pPr>
        <w:pStyle w:val="ad"/>
        <w:spacing w:after="0"/>
        <w:ind w:firstLine="1843"/>
        <w:rPr>
          <w:i/>
          <w:sz w:val="16"/>
          <w:szCs w:val="20"/>
        </w:rPr>
      </w:pPr>
      <w:r w:rsidRPr="00E979C6">
        <w:rPr>
          <w:i/>
          <w:sz w:val="16"/>
          <w:szCs w:val="20"/>
        </w:rPr>
        <w:t xml:space="preserve">1          </w:t>
      </w:r>
      <w:r w:rsidR="00B71B52" w:rsidRPr="00E979C6">
        <w:rPr>
          <w:i/>
          <w:sz w:val="16"/>
          <w:szCs w:val="20"/>
        </w:rPr>
        <w:t xml:space="preserve">  </w:t>
      </w:r>
      <w:r w:rsidRPr="00E979C6">
        <w:rPr>
          <w:i/>
          <w:sz w:val="16"/>
          <w:szCs w:val="20"/>
        </w:rPr>
        <w:t xml:space="preserve">    2      </w:t>
      </w:r>
      <w:r w:rsidR="00B71B52" w:rsidRPr="00E979C6">
        <w:rPr>
          <w:i/>
          <w:sz w:val="16"/>
          <w:szCs w:val="20"/>
        </w:rPr>
        <w:t xml:space="preserve">  </w:t>
      </w:r>
      <w:r w:rsidRPr="00E979C6">
        <w:rPr>
          <w:i/>
          <w:sz w:val="16"/>
          <w:szCs w:val="20"/>
        </w:rPr>
        <w:t xml:space="preserve"> </w:t>
      </w:r>
      <w:r w:rsidR="00AD10DA" w:rsidRPr="00E979C6">
        <w:rPr>
          <w:i/>
          <w:sz w:val="16"/>
          <w:szCs w:val="20"/>
        </w:rPr>
        <w:t xml:space="preserve">  </w:t>
      </w:r>
      <w:r w:rsidRPr="00E979C6">
        <w:rPr>
          <w:i/>
          <w:sz w:val="16"/>
          <w:szCs w:val="20"/>
        </w:rPr>
        <w:t xml:space="preserve">       3          </w:t>
      </w:r>
      <w:r w:rsidR="00AD10DA" w:rsidRPr="00E979C6">
        <w:rPr>
          <w:i/>
          <w:sz w:val="16"/>
          <w:szCs w:val="20"/>
        </w:rPr>
        <w:t xml:space="preserve">  </w:t>
      </w:r>
      <w:r w:rsidRPr="00E979C6">
        <w:rPr>
          <w:i/>
          <w:sz w:val="16"/>
          <w:szCs w:val="20"/>
        </w:rPr>
        <w:t xml:space="preserve"> </w:t>
      </w:r>
      <w:r w:rsidR="00B71B52" w:rsidRPr="00E979C6">
        <w:rPr>
          <w:i/>
          <w:sz w:val="16"/>
          <w:szCs w:val="20"/>
        </w:rPr>
        <w:t xml:space="preserve">   </w:t>
      </w:r>
      <w:r w:rsidRPr="00E979C6">
        <w:rPr>
          <w:i/>
          <w:sz w:val="16"/>
          <w:szCs w:val="20"/>
        </w:rPr>
        <w:t xml:space="preserve">    4</w:t>
      </w:r>
    </w:p>
    <w:p w:rsidR="00806069" w:rsidRPr="00E979C6" w:rsidRDefault="00806069" w:rsidP="00B2455D">
      <w:pPr>
        <w:pStyle w:val="ad"/>
        <w:spacing w:after="0"/>
        <w:ind w:firstLine="284"/>
        <w:rPr>
          <w:sz w:val="16"/>
          <w:szCs w:val="20"/>
        </w:rPr>
      </w:pPr>
    </w:p>
    <w:p w:rsidR="00806069" w:rsidRPr="00E979C6" w:rsidRDefault="00806069" w:rsidP="00B2455D">
      <w:pPr>
        <w:pStyle w:val="ad"/>
        <w:spacing w:after="0"/>
        <w:ind w:left="1560" w:right="1588"/>
        <w:jc w:val="center"/>
        <w:rPr>
          <w:sz w:val="16"/>
          <w:szCs w:val="20"/>
        </w:rPr>
      </w:pPr>
      <w:r w:rsidRPr="00E979C6">
        <w:rPr>
          <w:sz w:val="16"/>
          <w:szCs w:val="20"/>
        </w:rPr>
        <w:t>Рис</w:t>
      </w:r>
      <w:r w:rsidR="00B71B52" w:rsidRPr="00E979C6">
        <w:rPr>
          <w:sz w:val="16"/>
          <w:szCs w:val="20"/>
        </w:rPr>
        <w:t xml:space="preserve">. </w:t>
      </w:r>
      <w:r w:rsidR="001623E6" w:rsidRPr="00E979C6">
        <w:rPr>
          <w:sz w:val="16"/>
          <w:szCs w:val="20"/>
        </w:rPr>
        <w:t>1.</w:t>
      </w:r>
      <w:r w:rsidR="00B71B52" w:rsidRPr="00E979C6">
        <w:rPr>
          <w:sz w:val="16"/>
          <w:szCs w:val="20"/>
        </w:rPr>
        <w:t>9. Форма плеча колосковой чешуи:</w:t>
      </w:r>
    </w:p>
    <w:p w:rsidR="00806069" w:rsidRPr="00E979C6" w:rsidRDefault="00806069" w:rsidP="00B2455D">
      <w:pPr>
        <w:pStyle w:val="ad"/>
        <w:spacing w:after="0"/>
        <w:ind w:left="1560" w:right="1588"/>
        <w:jc w:val="center"/>
        <w:rPr>
          <w:sz w:val="16"/>
          <w:szCs w:val="20"/>
        </w:rPr>
      </w:pPr>
      <w:r w:rsidRPr="00E979C6">
        <w:rPr>
          <w:i/>
          <w:sz w:val="16"/>
          <w:szCs w:val="20"/>
        </w:rPr>
        <w:t>1</w:t>
      </w:r>
      <w:r w:rsidRPr="00E979C6">
        <w:rPr>
          <w:sz w:val="16"/>
          <w:szCs w:val="20"/>
        </w:rPr>
        <w:t xml:space="preserve"> – отсутствует; </w:t>
      </w:r>
      <w:r w:rsidRPr="00E979C6">
        <w:rPr>
          <w:i/>
          <w:sz w:val="16"/>
          <w:szCs w:val="20"/>
        </w:rPr>
        <w:t>2</w:t>
      </w:r>
      <w:r w:rsidRPr="00E979C6">
        <w:rPr>
          <w:sz w:val="16"/>
          <w:szCs w:val="20"/>
        </w:rPr>
        <w:t xml:space="preserve"> – скошенн</w:t>
      </w:r>
      <w:r w:rsidR="00B71B52" w:rsidRPr="00E979C6">
        <w:rPr>
          <w:sz w:val="16"/>
          <w:szCs w:val="20"/>
        </w:rPr>
        <w:t>ое;</w:t>
      </w:r>
      <w:r w:rsidR="005B2C56" w:rsidRPr="00E979C6">
        <w:rPr>
          <w:sz w:val="16"/>
          <w:szCs w:val="20"/>
        </w:rPr>
        <w:br/>
      </w:r>
      <w:r w:rsidR="00B71B52" w:rsidRPr="00E979C6">
        <w:rPr>
          <w:i/>
          <w:sz w:val="16"/>
          <w:szCs w:val="20"/>
        </w:rPr>
        <w:t>3</w:t>
      </w:r>
      <w:r w:rsidR="00B71B52" w:rsidRPr="00E979C6">
        <w:rPr>
          <w:sz w:val="16"/>
          <w:szCs w:val="20"/>
        </w:rPr>
        <w:t xml:space="preserve"> – прямое; </w:t>
      </w:r>
      <w:r w:rsidR="00B71B52" w:rsidRPr="00E979C6">
        <w:rPr>
          <w:i/>
          <w:sz w:val="16"/>
          <w:szCs w:val="20"/>
        </w:rPr>
        <w:t>4</w:t>
      </w:r>
      <w:r w:rsidR="00B71B52" w:rsidRPr="00E979C6">
        <w:rPr>
          <w:sz w:val="16"/>
          <w:szCs w:val="20"/>
        </w:rPr>
        <w:t xml:space="preserve"> – приподнятое</w:t>
      </w:r>
    </w:p>
    <w:p w:rsidR="004637F5" w:rsidRPr="007F3470" w:rsidRDefault="004637F5" w:rsidP="00B2455D">
      <w:pPr>
        <w:pStyle w:val="ad"/>
        <w:spacing w:after="0"/>
        <w:ind w:firstLine="284"/>
        <w:jc w:val="both"/>
        <w:rPr>
          <w:i/>
          <w:sz w:val="18"/>
          <w:szCs w:val="20"/>
        </w:rPr>
      </w:pPr>
    </w:p>
    <w:p w:rsidR="004637F5" w:rsidRPr="00E979C6" w:rsidRDefault="004637F5" w:rsidP="00B2455D">
      <w:pPr>
        <w:pStyle w:val="ad"/>
        <w:spacing w:after="0"/>
        <w:ind w:firstLine="284"/>
        <w:jc w:val="both"/>
        <w:rPr>
          <w:sz w:val="20"/>
          <w:szCs w:val="20"/>
        </w:rPr>
      </w:pPr>
      <w:r w:rsidRPr="00E979C6">
        <w:rPr>
          <w:i/>
          <w:sz w:val="20"/>
          <w:szCs w:val="20"/>
        </w:rPr>
        <w:t>Окраска</w:t>
      </w:r>
      <w:r w:rsidRPr="00E979C6">
        <w:rPr>
          <w:sz w:val="20"/>
          <w:szCs w:val="20"/>
        </w:rPr>
        <w:t xml:space="preserve"> зерновки зависит от разновидности, к которой относится сорт, и может быть белой или красной различной интенсивности.</w:t>
      </w:r>
    </w:p>
    <w:p w:rsidR="004637F5" w:rsidRDefault="004637F5" w:rsidP="00B2455D">
      <w:pPr>
        <w:pStyle w:val="ad"/>
        <w:spacing w:after="0"/>
        <w:ind w:firstLine="284"/>
        <w:jc w:val="both"/>
        <w:rPr>
          <w:sz w:val="20"/>
          <w:szCs w:val="20"/>
        </w:rPr>
      </w:pPr>
      <w:r w:rsidRPr="00E979C6">
        <w:rPr>
          <w:sz w:val="20"/>
          <w:szCs w:val="20"/>
        </w:rPr>
        <w:t>Для более точного определения окраски зерновки</w:t>
      </w:r>
      <w:r w:rsidR="00922EAC">
        <w:rPr>
          <w:sz w:val="20"/>
          <w:szCs w:val="20"/>
        </w:rPr>
        <w:t xml:space="preserve"> </w:t>
      </w:r>
      <w:r>
        <w:rPr>
          <w:sz w:val="20"/>
          <w:szCs w:val="20"/>
        </w:rPr>
        <w:t>используют м</w:t>
      </w:r>
      <w:r>
        <w:rPr>
          <w:sz w:val="20"/>
          <w:szCs w:val="20"/>
        </w:rPr>
        <w:t>е</w:t>
      </w:r>
      <w:r>
        <w:rPr>
          <w:sz w:val="20"/>
          <w:szCs w:val="20"/>
        </w:rPr>
        <w:t xml:space="preserve">тод кипячения, </w:t>
      </w:r>
      <w:r w:rsidR="00922EAC">
        <w:rPr>
          <w:sz w:val="20"/>
          <w:szCs w:val="20"/>
        </w:rPr>
        <w:t>щелочной метод или</w:t>
      </w:r>
      <w:r>
        <w:rPr>
          <w:sz w:val="20"/>
          <w:szCs w:val="20"/>
        </w:rPr>
        <w:t xml:space="preserve"> </w:t>
      </w:r>
      <w:r w:rsidRPr="00E979C6">
        <w:rPr>
          <w:sz w:val="20"/>
          <w:szCs w:val="20"/>
        </w:rPr>
        <w:t>применяют фенол</w:t>
      </w:r>
      <w:r w:rsidR="00922EAC">
        <w:rPr>
          <w:sz w:val="20"/>
          <w:szCs w:val="20"/>
        </w:rPr>
        <w:t xml:space="preserve"> в качестве кр</w:t>
      </w:r>
      <w:r w:rsidR="00922EAC">
        <w:rPr>
          <w:sz w:val="20"/>
          <w:szCs w:val="20"/>
        </w:rPr>
        <w:t>а</w:t>
      </w:r>
      <w:r w:rsidR="00922EAC">
        <w:rPr>
          <w:sz w:val="20"/>
          <w:szCs w:val="20"/>
        </w:rPr>
        <w:t>сителя</w:t>
      </w:r>
      <w:r w:rsidRPr="00E979C6">
        <w:rPr>
          <w:sz w:val="20"/>
          <w:szCs w:val="20"/>
        </w:rPr>
        <w:t>. Под его воздействием белое зерно не окрашивается, а красн</w:t>
      </w:r>
      <w:r w:rsidRPr="00E979C6">
        <w:rPr>
          <w:sz w:val="20"/>
          <w:szCs w:val="20"/>
        </w:rPr>
        <w:t>о</w:t>
      </w:r>
      <w:r w:rsidRPr="00E979C6">
        <w:rPr>
          <w:sz w:val="20"/>
          <w:szCs w:val="20"/>
        </w:rPr>
        <w:t>зерные образцы приобретают интенсивную окраску, у сомнительных форм окрашивание имеет различную интенсивность</w:t>
      </w:r>
      <w:r w:rsidR="004B12D4" w:rsidRPr="004637F5">
        <w:rPr>
          <w:spacing w:val="-2"/>
          <w:sz w:val="20"/>
          <w:szCs w:val="20"/>
        </w:rPr>
        <w:t xml:space="preserve"> – </w:t>
      </w:r>
      <w:r w:rsidRPr="00E979C6">
        <w:rPr>
          <w:sz w:val="20"/>
          <w:szCs w:val="20"/>
        </w:rPr>
        <w:t>от светлой до</w:t>
      </w:r>
      <w:r w:rsidR="004B12D4">
        <w:rPr>
          <w:sz w:val="20"/>
          <w:szCs w:val="20"/>
        </w:rPr>
        <w:t> </w:t>
      </w:r>
      <w:r w:rsidR="00CB7EF9">
        <w:rPr>
          <w:sz w:val="20"/>
          <w:szCs w:val="20"/>
        </w:rPr>
        <w:t>о</w:t>
      </w:r>
      <w:r w:rsidRPr="00E979C6">
        <w:rPr>
          <w:sz w:val="20"/>
          <w:szCs w:val="20"/>
        </w:rPr>
        <w:t>чень темной.</w:t>
      </w:r>
    </w:p>
    <w:p w:rsidR="00D032D0" w:rsidRPr="00E979C6" w:rsidRDefault="00D032D0" w:rsidP="00B2455D">
      <w:pPr>
        <w:pStyle w:val="ad"/>
        <w:spacing w:after="0"/>
        <w:ind w:firstLine="284"/>
        <w:jc w:val="both"/>
        <w:rPr>
          <w:sz w:val="20"/>
          <w:szCs w:val="20"/>
        </w:rPr>
      </w:pPr>
      <w:r w:rsidRPr="00E979C6">
        <w:rPr>
          <w:sz w:val="20"/>
          <w:szCs w:val="20"/>
        </w:rPr>
        <w:t xml:space="preserve">По </w:t>
      </w:r>
      <w:r w:rsidRPr="00E979C6">
        <w:rPr>
          <w:i/>
          <w:sz w:val="20"/>
          <w:szCs w:val="20"/>
        </w:rPr>
        <w:t>форме</w:t>
      </w:r>
      <w:r w:rsidRPr="00E979C6">
        <w:rPr>
          <w:b/>
          <w:i/>
          <w:sz w:val="20"/>
          <w:szCs w:val="20"/>
        </w:rPr>
        <w:t xml:space="preserve"> </w:t>
      </w:r>
      <w:r w:rsidRPr="00E979C6">
        <w:rPr>
          <w:sz w:val="20"/>
          <w:szCs w:val="20"/>
        </w:rPr>
        <w:t>зерновки подразделяются на овальные, яйцевидные, овально-удлиненн</w:t>
      </w:r>
      <w:r w:rsidR="00AD10DA" w:rsidRPr="00E979C6">
        <w:rPr>
          <w:sz w:val="20"/>
          <w:szCs w:val="20"/>
        </w:rPr>
        <w:t>ые и бочонковидные (рис</w:t>
      </w:r>
      <w:r w:rsidR="00B71B52" w:rsidRPr="00E979C6">
        <w:rPr>
          <w:sz w:val="20"/>
          <w:szCs w:val="20"/>
        </w:rPr>
        <w:t xml:space="preserve">. </w:t>
      </w:r>
      <w:r w:rsidR="00226C33" w:rsidRPr="00E979C6">
        <w:rPr>
          <w:sz w:val="20"/>
          <w:szCs w:val="20"/>
        </w:rPr>
        <w:t>1.</w:t>
      </w:r>
      <w:r w:rsidR="00B71B52" w:rsidRPr="00E979C6">
        <w:rPr>
          <w:sz w:val="20"/>
          <w:szCs w:val="20"/>
        </w:rPr>
        <w:t>10</w:t>
      </w:r>
      <w:r w:rsidR="00AD10DA" w:rsidRPr="00E979C6">
        <w:rPr>
          <w:sz w:val="20"/>
          <w:szCs w:val="20"/>
        </w:rPr>
        <w:t>).</w:t>
      </w:r>
    </w:p>
    <w:p w:rsidR="00D032D0" w:rsidRPr="007F3470" w:rsidRDefault="00D032D0" w:rsidP="00B2455D">
      <w:pPr>
        <w:pStyle w:val="ad"/>
        <w:spacing w:after="0"/>
        <w:ind w:firstLine="284"/>
        <w:jc w:val="both"/>
        <w:rPr>
          <w:sz w:val="18"/>
          <w:szCs w:val="20"/>
        </w:rPr>
      </w:pPr>
    </w:p>
    <w:p w:rsidR="00D032D0" w:rsidRPr="00E979C6" w:rsidRDefault="00120983" w:rsidP="00B2455D">
      <w:pPr>
        <w:pStyle w:val="ad"/>
        <w:spacing w:after="0"/>
        <w:jc w:val="center"/>
        <w:rPr>
          <w:sz w:val="20"/>
          <w:szCs w:val="20"/>
        </w:rPr>
      </w:pPr>
      <w:r>
        <w:rPr>
          <w:noProof/>
          <w:sz w:val="20"/>
          <w:szCs w:val="20"/>
        </w:rPr>
        <w:pict>
          <v:oval id="_x0000_s4333" style="position:absolute;left:0;text-align:left;margin-left:170.3pt;margin-top:57.85pt;width:14.15pt;height:14.15pt;z-index:251692544" strokecolor="white [3212]">
            <v:textbox style="mso-next-textbox:#_x0000_s4333">
              <w:txbxContent>
                <w:p w:rsidR="00342AC0" w:rsidRDefault="00342AC0" w:rsidP="00AD10DA"/>
              </w:txbxContent>
            </v:textbox>
          </v:oval>
        </w:pict>
      </w:r>
      <w:r>
        <w:rPr>
          <w:noProof/>
          <w:sz w:val="20"/>
          <w:szCs w:val="20"/>
        </w:rPr>
        <w:pict>
          <v:oval id="_x0000_s4332" style="position:absolute;left:0;text-align:left;margin-left:129pt;margin-top:57.85pt;width:14.15pt;height:14.15pt;z-index:251691520" strokecolor="white [3212]">
            <v:textbox style="mso-next-textbox:#_x0000_s4332">
              <w:txbxContent>
                <w:p w:rsidR="00342AC0" w:rsidRDefault="00342AC0" w:rsidP="00AD10DA"/>
              </w:txbxContent>
            </v:textbox>
          </v:oval>
        </w:pict>
      </w:r>
      <w:r>
        <w:rPr>
          <w:noProof/>
          <w:sz w:val="20"/>
          <w:szCs w:val="20"/>
        </w:rPr>
        <w:pict>
          <v:oval id="_x0000_s4331" style="position:absolute;left:0;text-align:left;margin-left:85.25pt;margin-top:57.85pt;width:14.15pt;height:14.15pt;z-index:251690496" strokecolor="white [3212]">
            <v:textbox style="mso-next-textbox:#_x0000_s4331">
              <w:txbxContent>
                <w:p w:rsidR="00342AC0" w:rsidRDefault="00342AC0" w:rsidP="00AD10DA"/>
              </w:txbxContent>
            </v:textbox>
          </v:oval>
        </w:pict>
      </w:r>
      <w:r w:rsidR="00D032D0" w:rsidRPr="00E979C6">
        <w:rPr>
          <w:noProof/>
          <w:sz w:val="20"/>
          <w:szCs w:val="20"/>
        </w:rPr>
        <w:drawing>
          <wp:inline distT="0" distB="0" distL="0" distR="0">
            <wp:extent cx="1470469" cy="846000"/>
            <wp:effectExtent l="0" t="0" r="0" b="0"/>
            <wp:docPr id="25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srcRect/>
                    <a:stretch>
                      <a:fillRect/>
                    </a:stretch>
                  </pic:blipFill>
                  <pic:spPr bwMode="auto">
                    <a:xfrm>
                      <a:off x="0" y="0"/>
                      <a:ext cx="1470469" cy="846000"/>
                    </a:xfrm>
                    <a:prstGeom prst="rect">
                      <a:avLst/>
                    </a:prstGeom>
                    <a:noFill/>
                    <a:ln w="9525">
                      <a:noFill/>
                      <a:miter lim="800000"/>
                      <a:headEnd/>
                      <a:tailEnd/>
                    </a:ln>
                  </pic:spPr>
                </pic:pic>
              </a:graphicData>
            </a:graphic>
          </wp:inline>
        </w:drawing>
      </w:r>
    </w:p>
    <w:p w:rsidR="007F3470" w:rsidRPr="007F3470" w:rsidRDefault="007F3470" w:rsidP="00B2455D">
      <w:pPr>
        <w:pStyle w:val="ad"/>
        <w:spacing w:after="0"/>
        <w:ind w:firstLine="2127"/>
        <w:rPr>
          <w:i/>
          <w:sz w:val="12"/>
          <w:szCs w:val="20"/>
        </w:rPr>
      </w:pPr>
    </w:p>
    <w:p w:rsidR="00AD10DA" w:rsidRPr="00E979C6" w:rsidRDefault="0062390F" w:rsidP="00B2455D">
      <w:pPr>
        <w:pStyle w:val="ad"/>
        <w:spacing w:after="0"/>
        <w:ind w:firstLine="2127"/>
        <w:rPr>
          <w:i/>
          <w:sz w:val="16"/>
          <w:szCs w:val="20"/>
        </w:rPr>
      </w:pPr>
      <w:r w:rsidRPr="00E979C6">
        <w:rPr>
          <w:i/>
          <w:sz w:val="16"/>
          <w:szCs w:val="20"/>
        </w:rPr>
        <w:t xml:space="preserve"> </w:t>
      </w:r>
      <w:r w:rsidR="00AD10DA" w:rsidRPr="00E979C6">
        <w:rPr>
          <w:i/>
          <w:sz w:val="16"/>
          <w:szCs w:val="20"/>
        </w:rPr>
        <w:t xml:space="preserve">1    </w:t>
      </w:r>
      <w:r w:rsidR="00206A3C" w:rsidRPr="00E979C6">
        <w:rPr>
          <w:i/>
          <w:sz w:val="16"/>
          <w:szCs w:val="20"/>
        </w:rPr>
        <w:t xml:space="preserve">   </w:t>
      </w:r>
      <w:r w:rsidR="00B71B52" w:rsidRPr="00E979C6">
        <w:rPr>
          <w:i/>
          <w:sz w:val="16"/>
          <w:szCs w:val="20"/>
        </w:rPr>
        <w:t xml:space="preserve">  </w:t>
      </w:r>
      <w:r w:rsidR="00AD10DA" w:rsidRPr="00E979C6">
        <w:rPr>
          <w:i/>
          <w:sz w:val="16"/>
          <w:szCs w:val="20"/>
        </w:rPr>
        <w:t xml:space="preserve">         2          </w:t>
      </w:r>
      <w:r w:rsidR="00206A3C" w:rsidRPr="00E979C6">
        <w:rPr>
          <w:i/>
          <w:sz w:val="16"/>
          <w:szCs w:val="20"/>
        </w:rPr>
        <w:t xml:space="preserve">  </w:t>
      </w:r>
      <w:r w:rsidR="00B71B52" w:rsidRPr="00E979C6">
        <w:rPr>
          <w:i/>
          <w:sz w:val="16"/>
          <w:szCs w:val="20"/>
        </w:rPr>
        <w:t xml:space="preserve">  </w:t>
      </w:r>
      <w:r w:rsidR="00AD10DA" w:rsidRPr="00E979C6">
        <w:rPr>
          <w:i/>
          <w:sz w:val="16"/>
          <w:szCs w:val="20"/>
        </w:rPr>
        <w:t xml:space="preserve">    3</w:t>
      </w:r>
    </w:p>
    <w:p w:rsidR="00AD10DA" w:rsidRPr="00E979C6" w:rsidRDefault="00AD10DA" w:rsidP="00B2455D">
      <w:pPr>
        <w:pStyle w:val="ad"/>
        <w:spacing w:after="0"/>
        <w:ind w:firstLine="284"/>
        <w:jc w:val="center"/>
        <w:rPr>
          <w:sz w:val="16"/>
          <w:szCs w:val="20"/>
        </w:rPr>
      </w:pPr>
    </w:p>
    <w:p w:rsidR="00AD10DA" w:rsidRPr="00E979C6" w:rsidRDefault="00AD10DA" w:rsidP="00B2455D">
      <w:pPr>
        <w:ind w:left="1843" w:right="1871"/>
        <w:jc w:val="center"/>
        <w:rPr>
          <w:sz w:val="16"/>
          <w:szCs w:val="20"/>
        </w:rPr>
      </w:pPr>
      <w:r w:rsidRPr="00E979C6">
        <w:rPr>
          <w:sz w:val="16"/>
          <w:szCs w:val="20"/>
        </w:rPr>
        <w:t>Рис</w:t>
      </w:r>
      <w:r w:rsidR="00B71B52" w:rsidRPr="00E979C6">
        <w:rPr>
          <w:sz w:val="16"/>
          <w:szCs w:val="20"/>
        </w:rPr>
        <w:t xml:space="preserve">. </w:t>
      </w:r>
      <w:r w:rsidR="00226C33" w:rsidRPr="00E979C6">
        <w:rPr>
          <w:sz w:val="16"/>
          <w:szCs w:val="20"/>
        </w:rPr>
        <w:t>1.</w:t>
      </w:r>
      <w:r w:rsidR="00B71B52" w:rsidRPr="00E979C6">
        <w:rPr>
          <w:sz w:val="16"/>
          <w:szCs w:val="20"/>
        </w:rPr>
        <w:t>10. Форма зерна пшеницы:</w:t>
      </w:r>
    </w:p>
    <w:p w:rsidR="00AD10DA" w:rsidRPr="00E979C6" w:rsidRDefault="00AD10DA" w:rsidP="00B2455D">
      <w:pPr>
        <w:ind w:left="1843" w:right="1871"/>
        <w:jc w:val="center"/>
        <w:rPr>
          <w:sz w:val="16"/>
          <w:szCs w:val="20"/>
        </w:rPr>
      </w:pPr>
      <w:r w:rsidRPr="00E979C6">
        <w:rPr>
          <w:i/>
          <w:sz w:val="16"/>
          <w:szCs w:val="20"/>
        </w:rPr>
        <w:t>1</w:t>
      </w:r>
      <w:r w:rsidRPr="00E979C6">
        <w:rPr>
          <w:sz w:val="16"/>
          <w:szCs w:val="20"/>
        </w:rPr>
        <w:t xml:space="preserve"> – яйцевидная; </w:t>
      </w:r>
      <w:r w:rsidR="00B71B52" w:rsidRPr="00E979C6">
        <w:rPr>
          <w:i/>
          <w:sz w:val="16"/>
          <w:szCs w:val="20"/>
        </w:rPr>
        <w:t>2</w:t>
      </w:r>
      <w:r w:rsidR="00B71B52" w:rsidRPr="00E979C6">
        <w:rPr>
          <w:sz w:val="16"/>
          <w:szCs w:val="20"/>
        </w:rPr>
        <w:t xml:space="preserve"> – овальная;</w:t>
      </w:r>
      <w:r w:rsidR="005B2C56" w:rsidRPr="00E979C6">
        <w:rPr>
          <w:sz w:val="16"/>
          <w:szCs w:val="20"/>
        </w:rPr>
        <w:br/>
      </w:r>
      <w:r w:rsidR="00B71B52" w:rsidRPr="00E979C6">
        <w:rPr>
          <w:i/>
          <w:sz w:val="16"/>
          <w:szCs w:val="20"/>
        </w:rPr>
        <w:t>3</w:t>
      </w:r>
      <w:r w:rsidR="00B71B52" w:rsidRPr="00E979C6">
        <w:rPr>
          <w:sz w:val="16"/>
          <w:szCs w:val="20"/>
        </w:rPr>
        <w:t xml:space="preserve"> – бочонковидная</w:t>
      </w:r>
    </w:p>
    <w:p w:rsidR="00B96F90" w:rsidRPr="007F3470" w:rsidRDefault="00B96F90" w:rsidP="00B2455D">
      <w:pPr>
        <w:pStyle w:val="ad"/>
        <w:spacing w:after="0"/>
        <w:ind w:firstLine="284"/>
        <w:jc w:val="both"/>
        <w:rPr>
          <w:sz w:val="18"/>
          <w:szCs w:val="20"/>
        </w:rPr>
      </w:pPr>
    </w:p>
    <w:p w:rsidR="00B96F90" w:rsidRPr="00E979C6" w:rsidRDefault="00B96F90" w:rsidP="00B2455D">
      <w:pPr>
        <w:pStyle w:val="ad"/>
        <w:spacing w:after="0"/>
        <w:ind w:firstLine="284"/>
        <w:jc w:val="both"/>
        <w:rPr>
          <w:sz w:val="20"/>
          <w:szCs w:val="20"/>
        </w:rPr>
      </w:pPr>
      <w:r w:rsidRPr="00E979C6">
        <w:rPr>
          <w:sz w:val="20"/>
          <w:szCs w:val="20"/>
        </w:rPr>
        <w:t xml:space="preserve">По </w:t>
      </w:r>
      <w:r w:rsidRPr="00E979C6">
        <w:rPr>
          <w:i/>
          <w:sz w:val="20"/>
          <w:szCs w:val="20"/>
        </w:rPr>
        <w:t>крупности</w:t>
      </w:r>
      <w:r w:rsidRPr="00E979C6">
        <w:rPr>
          <w:sz w:val="20"/>
          <w:szCs w:val="20"/>
        </w:rPr>
        <w:t xml:space="preserve"> зерновки могут быть мелкими с массой 1000 штук менее 30 г, средней крупности – 30</w:t>
      </w:r>
      <w:r w:rsidR="00500BB0" w:rsidRPr="00E979C6">
        <w:rPr>
          <w:sz w:val="20"/>
          <w:szCs w:val="20"/>
        </w:rPr>
        <w:t>−</w:t>
      </w:r>
      <w:r w:rsidRPr="00E979C6">
        <w:rPr>
          <w:sz w:val="20"/>
          <w:szCs w:val="20"/>
        </w:rPr>
        <w:t>39 г и крупными – 40</w:t>
      </w:r>
      <w:r w:rsidR="00500BB0" w:rsidRPr="00E979C6">
        <w:rPr>
          <w:sz w:val="20"/>
          <w:szCs w:val="20"/>
        </w:rPr>
        <w:t>−</w:t>
      </w:r>
      <w:r w:rsidRPr="00E979C6">
        <w:rPr>
          <w:sz w:val="20"/>
          <w:szCs w:val="20"/>
        </w:rPr>
        <w:t>50 г и более.</w:t>
      </w:r>
    </w:p>
    <w:p w:rsidR="00B2455D" w:rsidRDefault="00D032D0" w:rsidP="00E57DF6">
      <w:pPr>
        <w:pStyle w:val="ad"/>
        <w:spacing w:after="0"/>
        <w:ind w:firstLine="284"/>
        <w:jc w:val="both"/>
        <w:rPr>
          <w:sz w:val="20"/>
          <w:szCs w:val="20"/>
        </w:rPr>
      </w:pPr>
      <w:r w:rsidRPr="00E979C6">
        <w:rPr>
          <w:sz w:val="20"/>
          <w:szCs w:val="20"/>
        </w:rPr>
        <w:lastRenderedPageBreak/>
        <w:t xml:space="preserve">По </w:t>
      </w:r>
      <w:r w:rsidRPr="00E979C6">
        <w:rPr>
          <w:i/>
          <w:sz w:val="20"/>
          <w:szCs w:val="20"/>
        </w:rPr>
        <w:t>длине вегетационного периода</w:t>
      </w:r>
      <w:r w:rsidRPr="00E979C6">
        <w:rPr>
          <w:sz w:val="20"/>
          <w:szCs w:val="20"/>
        </w:rPr>
        <w:t xml:space="preserve"> сорта яровой пшеницы можно подразделить на скороспелые (90</w:t>
      </w:r>
      <w:r w:rsidR="00500BB0" w:rsidRPr="00E979C6">
        <w:rPr>
          <w:sz w:val="20"/>
          <w:szCs w:val="20"/>
        </w:rPr>
        <w:t>−</w:t>
      </w:r>
      <w:r w:rsidRPr="00E979C6">
        <w:rPr>
          <w:sz w:val="20"/>
          <w:szCs w:val="20"/>
        </w:rPr>
        <w:t xml:space="preserve">100 </w:t>
      </w:r>
      <w:r w:rsidR="00226C33" w:rsidRPr="00E979C6">
        <w:rPr>
          <w:sz w:val="20"/>
          <w:szCs w:val="20"/>
        </w:rPr>
        <w:t>дн</w:t>
      </w:r>
      <w:r w:rsidR="00AB7B1D" w:rsidRPr="00E979C6">
        <w:rPr>
          <w:sz w:val="20"/>
          <w:szCs w:val="20"/>
        </w:rPr>
        <w:t>ей</w:t>
      </w:r>
      <w:r w:rsidRPr="00E979C6">
        <w:rPr>
          <w:sz w:val="20"/>
          <w:szCs w:val="20"/>
        </w:rPr>
        <w:t>), среднеспелые (101</w:t>
      </w:r>
      <w:r w:rsidR="00500BB0" w:rsidRPr="00E979C6">
        <w:rPr>
          <w:sz w:val="20"/>
          <w:szCs w:val="20"/>
        </w:rPr>
        <w:t>−</w:t>
      </w:r>
      <w:r w:rsidR="00AB7B1D" w:rsidRPr="00E979C6">
        <w:rPr>
          <w:sz w:val="20"/>
          <w:szCs w:val="20"/>
        </w:rPr>
        <w:br/>
      </w:r>
      <w:r w:rsidRPr="00E979C6">
        <w:rPr>
          <w:sz w:val="20"/>
          <w:szCs w:val="20"/>
        </w:rPr>
        <w:t>115</w:t>
      </w:r>
      <w:r w:rsidR="00AB7B1D" w:rsidRPr="00E979C6">
        <w:rPr>
          <w:sz w:val="20"/>
          <w:szCs w:val="20"/>
        </w:rPr>
        <w:t xml:space="preserve"> </w:t>
      </w:r>
      <w:r w:rsidR="00226C33" w:rsidRPr="00E979C6">
        <w:rPr>
          <w:sz w:val="20"/>
          <w:szCs w:val="20"/>
        </w:rPr>
        <w:t>дн</w:t>
      </w:r>
      <w:r w:rsidR="00AB7B1D" w:rsidRPr="00E979C6">
        <w:rPr>
          <w:sz w:val="20"/>
          <w:szCs w:val="20"/>
        </w:rPr>
        <w:t>ей</w:t>
      </w:r>
      <w:r w:rsidRPr="00E979C6">
        <w:rPr>
          <w:sz w:val="20"/>
          <w:szCs w:val="20"/>
        </w:rPr>
        <w:t xml:space="preserve">) и позднеспелые (116 </w:t>
      </w:r>
      <w:r w:rsidR="00226C33" w:rsidRPr="00E979C6">
        <w:rPr>
          <w:sz w:val="20"/>
          <w:szCs w:val="20"/>
        </w:rPr>
        <w:t>дн</w:t>
      </w:r>
      <w:r w:rsidR="00AB7B1D" w:rsidRPr="00E979C6">
        <w:rPr>
          <w:sz w:val="20"/>
          <w:szCs w:val="20"/>
        </w:rPr>
        <w:t>ей</w:t>
      </w:r>
      <w:r w:rsidR="00226C33" w:rsidRPr="00E979C6">
        <w:rPr>
          <w:sz w:val="20"/>
          <w:szCs w:val="20"/>
        </w:rPr>
        <w:t xml:space="preserve"> </w:t>
      </w:r>
      <w:r w:rsidRPr="00E979C6">
        <w:rPr>
          <w:sz w:val="20"/>
          <w:szCs w:val="20"/>
        </w:rPr>
        <w:t>и более).</w:t>
      </w:r>
    </w:p>
    <w:p w:rsidR="00D032D0" w:rsidRPr="00E979C6" w:rsidRDefault="00D032D0" w:rsidP="00E57DF6">
      <w:pPr>
        <w:pStyle w:val="ad"/>
        <w:spacing w:after="0"/>
        <w:ind w:firstLine="284"/>
        <w:jc w:val="both"/>
        <w:rPr>
          <w:sz w:val="20"/>
          <w:szCs w:val="20"/>
        </w:rPr>
      </w:pPr>
      <w:r w:rsidRPr="00E979C6">
        <w:rPr>
          <w:sz w:val="20"/>
          <w:szCs w:val="20"/>
        </w:rPr>
        <w:t xml:space="preserve">Сорта озимой пшеницы должны иметь </w:t>
      </w:r>
      <w:r w:rsidR="0062390F" w:rsidRPr="00E979C6">
        <w:rPr>
          <w:sz w:val="20"/>
          <w:szCs w:val="20"/>
        </w:rPr>
        <w:t xml:space="preserve">вегетационный период </w:t>
      </w:r>
      <w:r w:rsidRPr="00E979C6">
        <w:rPr>
          <w:sz w:val="20"/>
          <w:szCs w:val="20"/>
        </w:rPr>
        <w:t>с</w:t>
      </w:r>
      <w:r w:rsidRPr="00E979C6">
        <w:rPr>
          <w:sz w:val="20"/>
          <w:szCs w:val="20"/>
        </w:rPr>
        <w:t>о</w:t>
      </w:r>
      <w:r w:rsidRPr="00E979C6">
        <w:rPr>
          <w:sz w:val="20"/>
          <w:szCs w:val="20"/>
        </w:rPr>
        <w:t>ответственно 300</w:t>
      </w:r>
      <w:r w:rsidR="00500BB0" w:rsidRPr="00E979C6">
        <w:rPr>
          <w:sz w:val="20"/>
          <w:szCs w:val="20"/>
        </w:rPr>
        <w:t>−</w:t>
      </w:r>
      <w:r w:rsidRPr="00E979C6">
        <w:rPr>
          <w:sz w:val="20"/>
          <w:szCs w:val="20"/>
        </w:rPr>
        <w:t>310, 311</w:t>
      </w:r>
      <w:r w:rsidR="00500BB0" w:rsidRPr="00E979C6">
        <w:rPr>
          <w:sz w:val="20"/>
          <w:szCs w:val="20"/>
        </w:rPr>
        <w:t>−</w:t>
      </w:r>
      <w:r w:rsidRPr="00E979C6">
        <w:rPr>
          <w:sz w:val="20"/>
          <w:szCs w:val="20"/>
        </w:rPr>
        <w:t xml:space="preserve">320 и более 320 </w:t>
      </w:r>
      <w:r w:rsidR="00226C33" w:rsidRPr="00E979C6">
        <w:rPr>
          <w:sz w:val="20"/>
          <w:szCs w:val="20"/>
        </w:rPr>
        <w:t>дн</w:t>
      </w:r>
      <w:r w:rsidR="00AB7B1D" w:rsidRPr="00E979C6">
        <w:rPr>
          <w:sz w:val="20"/>
          <w:szCs w:val="20"/>
        </w:rPr>
        <w:t>ей</w:t>
      </w:r>
      <w:r w:rsidR="002A6C50">
        <w:rPr>
          <w:sz w:val="20"/>
          <w:szCs w:val="20"/>
        </w:rPr>
        <w:t>.</w:t>
      </w:r>
    </w:p>
    <w:p w:rsidR="00D032D0" w:rsidRPr="00E979C6" w:rsidRDefault="00D032D0" w:rsidP="00E57DF6">
      <w:pPr>
        <w:pStyle w:val="ad"/>
        <w:spacing w:after="0"/>
        <w:ind w:firstLine="284"/>
        <w:jc w:val="both"/>
        <w:rPr>
          <w:sz w:val="20"/>
          <w:szCs w:val="20"/>
        </w:rPr>
      </w:pPr>
      <w:r w:rsidRPr="00E979C6">
        <w:rPr>
          <w:sz w:val="20"/>
          <w:szCs w:val="20"/>
        </w:rPr>
        <w:t xml:space="preserve">По </w:t>
      </w:r>
      <w:r w:rsidRPr="00E979C6">
        <w:rPr>
          <w:i/>
          <w:sz w:val="20"/>
          <w:szCs w:val="20"/>
        </w:rPr>
        <w:t>устойчивости к полеганию</w:t>
      </w:r>
      <w:r w:rsidRPr="00E979C6">
        <w:rPr>
          <w:sz w:val="20"/>
          <w:szCs w:val="20"/>
        </w:rPr>
        <w:t>, болезням и вредителям оценка пр</w:t>
      </w:r>
      <w:r w:rsidRPr="00E979C6">
        <w:rPr>
          <w:sz w:val="20"/>
          <w:szCs w:val="20"/>
        </w:rPr>
        <w:t>о</w:t>
      </w:r>
      <w:r w:rsidRPr="00E979C6">
        <w:rPr>
          <w:sz w:val="20"/>
          <w:szCs w:val="20"/>
        </w:rPr>
        <w:t>водится в баллах по 9-бал</w:t>
      </w:r>
      <w:r w:rsidR="00226C33" w:rsidRPr="00E979C6">
        <w:rPr>
          <w:sz w:val="20"/>
          <w:szCs w:val="20"/>
        </w:rPr>
        <w:t>л</w:t>
      </w:r>
      <w:r w:rsidRPr="00E979C6">
        <w:rPr>
          <w:sz w:val="20"/>
          <w:szCs w:val="20"/>
        </w:rPr>
        <w:t>ьной шкале. Устойчивые сорта получа</w:t>
      </w:r>
      <w:r w:rsidR="00226C33" w:rsidRPr="00E979C6">
        <w:rPr>
          <w:sz w:val="20"/>
          <w:szCs w:val="20"/>
        </w:rPr>
        <w:t>ю</w:t>
      </w:r>
      <w:r w:rsidRPr="00E979C6">
        <w:rPr>
          <w:sz w:val="20"/>
          <w:szCs w:val="20"/>
        </w:rPr>
        <w:t xml:space="preserve">т оценку </w:t>
      </w:r>
      <w:r w:rsidR="0062390F" w:rsidRPr="00E979C6">
        <w:rPr>
          <w:sz w:val="20"/>
          <w:szCs w:val="20"/>
        </w:rPr>
        <w:t>8</w:t>
      </w:r>
      <w:r w:rsidR="00500BB0" w:rsidRPr="00E979C6">
        <w:rPr>
          <w:sz w:val="20"/>
          <w:szCs w:val="20"/>
        </w:rPr>
        <w:t>−</w:t>
      </w:r>
      <w:r w:rsidRPr="00E979C6">
        <w:rPr>
          <w:sz w:val="20"/>
          <w:szCs w:val="20"/>
        </w:rPr>
        <w:t xml:space="preserve">9 баллов, относительно устойчивые </w:t>
      </w:r>
      <w:r w:rsidR="00226C33" w:rsidRPr="00E979C6">
        <w:rPr>
          <w:sz w:val="20"/>
          <w:szCs w:val="20"/>
        </w:rPr>
        <w:t xml:space="preserve">− </w:t>
      </w:r>
      <w:r w:rsidR="0062390F" w:rsidRPr="00E979C6">
        <w:rPr>
          <w:sz w:val="20"/>
          <w:szCs w:val="20"/>
        </w:rPr>
        <w:t>6</w:t>
      </w:r>
      <w:r w:rsidR="00487A67" w:rsidRPr="00E979C6">
        <w:rPr>
          <w:sz w:val="20"/>
          <w:szCs w:val="20"/>
        </w:rPr>
        <w:t>−</w:t>
      </w:r>
      <w:r w:rsidRPr="00E979C6">
        <w:rPr>
          <w:sz w:val="20"/>
          <w:szCs w:val="20"/>
        </w:rPr>
        <w:t>7 баллов, среднеу</w:t>
      </w:r>
      <w:r w:rsidRPr="00E979C6">
        <w:rPr>
          <w:sz w:val="20"/>
          <w:szCs w:val="20"/>
        </w:rPr>
        <w:t>с</w:t>
      </w:r>
      <w:r w:rsidRPr="00E979C6">
        <w:rPr>
          <w:sz w:val="20"/>
          <w:szCs w:val="20"/>
        </w:rPr>
        <w:t xml:space="preserve">тойчивые </w:t>
      </w:r>
      <w:r w:rsidR="00226C33" w:rsidRPr="00E979C6">
        <w:rPr>
          <w:sz w:val="20"/>
          <w:szCs w:val="20"/>
        </w:rPr>
        <w:t xml:space="preserve">− </w:t>
      </w:r>
      <w:r w:rsidR="0062390F" w:rsidRPr="00E979C6">
        <w:rPr>
          <w:sz w:val="20"/>
          <w:szCs w:val="20"/>
        </w:rPr>
        <w:t>4−5</w:t>
      </w:r>
      <w:r w:rsidRPr="00E979C6">
        <w:rPr>
          <w:sz w:val="20"/>
          <w:szCs w:val="20"/>
        </w:rPr>
        <w:t xml:space="preserve"> балл</w:t>
      </w:r>
      <w:r w:rsidR="0062390F" w:rsidRPr="00E979C6">
        <w:rPr>
          <w:sz w:val="20"/>
          <w:szCs w:val="20"/>
        </w:rPr>
        <w:t>ов</w:t>
      </w:r>
      <w:r w:rsidRPr="00E979C6">
        <w:rPr>
          <w:sz w:val="20"/>
          <w:szCs w:val="20"/>
        </w:rPr>
        <w:t>, остальные относятся к слабоустойчивым</w:t>
      </w:r>
      <w:r w:rsidR="0062390F" w:rsidRPr="00E979C6">
        <w:rPr>
          <w:sz w:val="20"/>
          <w:szCs w:val="20"/>
        </w:rPr>
        <w:t xml:space="preserve"> (3</w:t>
      </w:r>
      <w:r w:rsidR="004B12D4">
        <w:rPr>
          <w:sz w:val="20"/>
          <w:szCs w:val="20"/>
        </w:rPr>
        <w:t> </w:t>
      </w:r>
      <w:r w:rsidR="0062390F" w:rsidRPr="00E979C6">
        <w:rPr>
          <w:sz w:val="20"/>
          <w:szCs w:val="20"/>
        </w:rPr>
        <w:t>балла)</w:t>
      </w:r>
      <w:r w:rsidRPr="00E979C6">
        <w:rPr>
          <w:sz w:val="20"/>
          <w:szCs w:val="20"/>
        </w:rPr>
        <w:t xml:space="preserve"> или неустойчивым</w:t>
      </w:r>
      <w:r w:rsidR="0062390F" w:rsidRPr="00E979C6">
        <w:rPr>
          <w:sz w:val="20"/>
          <w:szCs w:val="20"/>
        </w:rPr>
        <w:t xml:space="preserve"> (1−2 балла)</w:t>
      </w:r>
      <w:r w:rsidRPr="00E979C6">
        <w:rPr>
          <w:sz w:val="20"/>
          <w:szCs w:val="20"/>
        </w:rPr>
        <w:t>.</w:t>
      </w:r>
    </w:p>
    <w:p w:rsidR="00D032D0" w:rsidRPr="00E979C6" w:rsidRDefault="00D032D0" w:rsidP="00E57DF6">
      <w:pPr>
        <w:pStyle w:val="ad"/>
        <w:spacing w:after="0"/>
        <w:ind w:firstLine="284"/>
        <w:jc w:val="both"/>
        <w:rPr>
          <w:sz w:val="20"/>
          <w:szCs w:val="20"/>
        </w:rPr>
      </w:pPr>
      <w:r w:rsidRPr="00E979C6">
        <w:rPr>
          <w:sz w:val="20"/>
          <w:szCs w:val="20"/>
        </w:rPr>
        <w:t xml:space="preserve">По </w:t>
      </w:r>
      <w:r w:rsidRPr="00E979C6">
        <w:rPr>
          <w:i/>
          <w:sz w:val="20"/>
          <w:szCs w:val="20"/>
        </w:rPr>
        <w:t>урожайности</w:t>
      </w:r>
      <w:r w:rsidRPr="00E979C6">
        <w:rPr>
          <w:sz w:val="20"/>
          <w:szCs w:val="20"/>
        </w:rPr>
        <w:t xml:space="preserve"> условно сорта можно подразделить на малоур</w:t>
      </w:r>
      <w:r w:rsidRPr="00E979C6">
        <w:rPr>
          <w:sz w:val="20"/>
          <w:szCs w:val="20"/>
        </w:rPr>
        <w:t>о</w:t>
      </w:r>
      <w:r w:rsidRPr="00E979C6">
        <w:rPr>
          <w:sz w:val="20"/>
          <w:szCs w:val="20"/>
        </w:rPr>
        <w:t>жайные с уровнем этого показателя до 2</w:t>
      </w:r>
      <w:r w:rsidR="0062390F" w:rsidRPr="00E979C6">
        <w:rPr>
          <w:sz w:val="20"/>
          <w:szCs w:val="20"/>
        </w:rPr>
        <w:t>5</w:t>
      </w:r>
      <w:r w:rsidRPr="00E979C6">
        <w:rPr>
          <w:sz w:val="20"/>
          <w:szCs w:val="20"/>
        </w:rPr>
        <w:t xml:space="preserve"> ц/га, среднеурожайные</w:t>
      </w:r>
      <w:r w:rsidR="004B12D4">
        <w:rPr>
          <w:sz w:val="20"/>
          <w:szCs w:val="20"/>
        </w:rPr>
        <w:t> </w:t>
      </w:r>
      <w:r w:rsidR="00226C33" w:rsidRPr="00E979C6">
        <w:rPr>
          <w:sz w:val="20"/>
          <w:szCs w:val="20"/>
        </w:rPr>
        <w:t xml:space="preserve">− </w:t>
      </w:r>
      <w:r w:rsidRPr="00E979C6">
        <w:rPr>
          <w:sz w:val="20"/>
          <w:szCs w:val="20"/>
        </w:rPr>
        <w:t xml:space="preserve"> 25</w:t>
      </w:r>
      <w:r w:rsidR="00500BB0" w:rsidRPr="00E979C6">
        <w:rPr>
          <w:sz w:val="20"/>
          <w:szCs w:val="20"/>
        </w:rPr>
        <w:t>−</w:t>
      </w:r>
      <w:r w:rsidR="0062390F" w:rsidRPr="00E979C6">
        <w:rPr>
          <w:sz w:val="20"/>
          <w:szCs w:val="20"/>
        </w:rPr>
        <w:t>5</w:t>
      </w:r>
      <w:r w:rsidRPr="00E979C6">
        <w:rPr>
          <w:sz w:val="20"/>
          <w:szCs w:val="20"/>
        </w:rPr>
        <w:t xml:space="preserve">0 ц/га, высокоурожайные </w:t>
      </w:r>
      <w:r w:rsidR="00226C33" w:rsidRPr="00E979C6">
        <w:rPr>
          <w:sz w:val="20"/>
          <w:szCs w:val="20"/>
        </w:rPr>
        <w:t xml:space="preserve">− </w:t>
      </w:r>
      <w:r w:rsidRPr="00E979C6">
        <w:rPr>
          <w:sz w:val="20"/>
          <w:szCs w:val="20"/>
        </w:rPr>
        <w:t>50</w:t>
      </w:r>
      <w:r w:rsidR="00500BB0" w:rsidRPr="00E979C6">
        <w:rPr>
          <w:sz w:val="20"/>
          <w:szCs w:val="20"/>
        </w:rPr>
        <w:t>−</w:t>
      </w:r>
      <w:r w:rsidRPr="00E979C6">
        <w:rPr>
          <w:sz w:val="20"/>
          <w:szCs w:val="20"/>
        </w:rPr>
        <w:t>100 ц/га</w:t>
      </w:r>
      <w:r w:rsidR="00226C33" w:rsidRPr="00E979C6">
        <w:rPr>
          <w:sz w:val="20"/>
          <w:szCs w:val="20"/>
        </w:rPr>
        <w:t xml:space="preserve"> и более</w:t>
      </w:r>
      <w:r w:rsidRPr="00E979C6">
        <w:rPr>
          <w:sz w:val="20"/>
          <w:szCs w:val="20"/>
        </w:rPr>
        <w:t>.</w:t>
      </w:r>
    </w:p>
    <w:p w:rsidR="00D032D0" w:rsidRPr="002A6C50" w:rsidRDefault="00D032D0" w:rsidP="00E57DF6">
      <w:pPr>
        <w:pStyle w:val="ad"/>
        <w:spacing w:after="0"/>
        <w:ind w:firstLine="284"/>
        <w:jc w:val="both"/>
        <w:rPr>
          <w:spacing w:val="-2"/>
          <w:sz w:val="20"/>
          <w:szCs w:val="20"/>
        </w:rPr>
      </w:pPr>
      <w:r w:rsidRPr="002A6C50">
        <w:rPr>
          <w:i/>
          <w:spacing w:val="-2"/>
          <w:sz w:val="20"/>
          <w:szCs w:val="20"/>
        </w:rPr>
        <w:t>Содержание белка</w:t>
      </w:r>
      <w:r w:rsidRPr="002A6C50">
        <w:rPr>
          <w:spacing w:val="-2"/>
          <w:sz w:val="20"/>
          <w:szCs w:val="20"/>
        </w:rPr>
        <w:t xml:space="preserve"> влияет на хлебопекарные качества муки и качес</w:t>
      </w:r>
      <w:r w:rsidRPr="002A6C50">
        <w:rPr>
          <w:spacing w:val="-2"/>
          <w:sz w:val="20"/>
          <w:szCs w:val="20"/>
        </w:rPr>
        <w:t>т</w:t>
      </w:r>
      <w:r w:rsidRPr="002A6C50">
        <w:rPr>
          <w:spacing w:val="-2"/>
          <w:sz w:val="20"/>
          <w:szCs w:val="20"/>
        </w:rPr>
        <w:t xml:space="preserve">во хлеба. Количество этого ценного питательного вещества зависит от сорта и условий выращивания зерна. </w:t>
      </w:r>
      <w:r w:rsidR="00226C33" w:rsidRPr="002A6C50">
        <w:rPr>
          <w:spacing w:val="-2"/>
          <w:sz w:val="20"/>
          <w:szCs w:val="20"/>
        </w:rPr>
        <w:t>При низком</w:t>
      </w:r>
      <w:r w:rsidRPr="002A6C50">
        <w:rPr>
          <w:spacing w:val="-2"/>
          <w:sz w:val="20"/>
          <w:szCs w:val="20"/>
        </w:rPr>
        <w:t xml:space="preserve"> содержани</w:t>
      </w:r>
      <w:r w:rsidR="00226C33" w:rsidRPr="002A6C50">
        <w:rPr>
          <w:spacing w:val="-2"/>
          <w:sz w:val="20"/>
          <w:szCs w:val="20"/>
        </w:rPr>
        <w:t>и</w:t>
      </w:r>
      <w:r w:rsidRPr="002A6C50">
        <w:rPr>
          <w:spacing w:val="-2"/>
          <w:sz w:val="20"/>
          <w:szCs w:val="20"/>
        </w:rPr>
        <w:t xml:space="preserve"> белка </w:t>
      </w:r>
      <w:r w:rsidR="00226C33" w:rsidRPr="002A6C50">
        <w:rPr>
          <w:spacing w:val="-2"/>
          <w:sz w:val="20"/>
          <w:szCs w:val="20"/>
        </w:rPr>
        <w:t>н</w:t>
      </w:r>
      <w:r w:rsidR="00226C33" w:rsidRPr="002A6C50">
        <w:rPr>
          <w:spacing w:val="-2"/>
          <w:sz w:val="20"/>
          <w:szCs w:val="20"/>
        </w:rPr>
        <w:t>а</w:t>
      </w:r>
      <w:r w:rsidR="00226C33" w:rsidRPr="002A6C50">
        <w:rPr>
          <w:spacing w:val="-2"/>
          <w:sz w:val="20"/>
          <w:szCs w:val="20"/>
        </w:rPr>
        <w:t xml:space="preserve">копление </w:t>
      </w:r>
      <w:r w:rsidR="00E226EE" w:rsidRPr="002A6C50">
        <w:rPr>
          <w:spacing w:val="-2"/>
          <w:sz w:val="20"/>
          <w:szCs w:val="20"/>
        </w:rPr>
        <w:t xml:space="preserve">его </w:t>
      </w:r>
      <w:r w:rsidR="00226C33" w:rsidRPr="002A6C50">
        <w:rPr>
          <w:spacing w:val="-2"/>
          <w:sz w:val="20"/>
          <w:szCs w:val="20"/>
        </w:rPr>
        <w:t xml:space="preserve">в зерне </w:t>
      </w:r>
      <w:r w:rsidRPr="002A6C50">
        <w:rPr>
          <w:spacing w:val="-2"/>
          <w:sz w:val="20"/>
          <w:szCs w:val="20"/>
        </w:rPr>
        <w:t xml:space="preserve">может </w:t>
      </w:r>
      <w:r w:rsidR="00226C33" w:rsidRPr="002A6C50">
        <w:rPr>
          <w:spacing w:val="-2"/>
          <w:sz w:val="20"/>
          <w:szCs w:val="20"/>
        </w:rPr>
        <w:t>составлять</w:t>
      </w:r>
      <w:r w:rsidRPr="002A6C50">
        <w:rPr>
          <w:spacing w:val="-2"/>
          <w:sz w:val="20"/>
          <w:szCs w:val="20"/>
        </w:rPr>
        <w:t xml:space="preserve"> 10</w:t>
      </w:r>
      <w:r w:rsidR="00500BB0" w:rsidRPr="002A6C50">
        <w:rPr>
          <w:spacing w:val="-2"/>
          <w:sz w:val="20"/>
          <w:szCs w:val="20"/>
        </w:rPr>
        <w:t>−</w:t>
      </w:r>
      <w:r w:rsidRPr="002A6C50">
        <w:rPr>
          <w:spacing w:val="-2"/>
          <w:sz w:val="20"/>
          <w:szCs w:val="20"/>
        </w:rPr>
        <w:t>11</w:t>
      </w:r>
      <w:r w:rsidR="00500BB0" w:rsidRPr="002A6C50">
        <w:rPr>
          <w:spacing w:val="-2"/>
          <w:sz w:val="20"/>
          <w:szCs w:val="20"/>
        </w:rPr>
        <w:t xml:space="preserve"> </w:t>
      </w:r>
      <w:r w:rsidRPr="002A6C50">
        <w:rPr>
          <w:spacing w:val="-2"/>
          <w:sz w:val="20"/>
          <w:szCs w:val="20"/>
        </w:rPr>
        <w:t>%, средне</w:t>
      </w:r>
      <w:r w:rsidR="000A6FFD" w:rsidRPr="002A6C50">
        <w:rPr>
          <w:spacing w:val="-2"/>
          <w:sz w:val="20"/>
          <w:szCs w:val="20"/>
        </w:rPr>
        <w:t>м</w:t>
      </w:r>
      <w:r w:rsidRPr="002A6C50">
        <w:rPr>
          <w:spacing w:val="-2"/>
          <w:sz w:val="20"/>
          <w:szCs w:val="20"/>
        </w:rPr>
        <w:t xml:space="preserve"> </w:t>
      </w:r>
      <w:r w:rsidR="000A6FFD" w:rsidRPr="002A6C50">
        <w:rPr>
          <w:spacing w:val="-2"/>
          <w:sz w:val="20"/>
          <w:szCs w:val="20"/>
        </w:rPr>
        <w:t xml:space="preserve">− </w:t>
      </w:r>
      <w:r w:rsidRPr="002A6C50">
        <w:rPr>
          <w:spacing w:val="-2"/>
          <w:sz w:val="20"/>
          <w:szCs w:val="20"/>
        </w:rPr>
        <w:t>12</w:t>
      </w:r>
      <w:r w:rsidR="00500BB0" w:rsidRPr="002A6C50">
        <w:rPr>
          <w:spacing w:val="-2"/>
          <w:sz w:val="20"/>
          <w:szCs w:val="20"/>
        </w:rPr>
        <w:t>−</w:t>
      </w:r>
      <w:r w:rsidRPr="002A6C50">
        <w:rPr>
          <w:spacing w:val="-2"/>
          <w:sz w:val="20"/>
          <w:szCs w:val="20"/>
        </w:rPr>
        <w:t>14</w:t>
      </w:r>
      <w:r w:rsidR="00500BB0" w:rsidRPr="002A6C50">
        <w:rPr>
          <w:spacing w:val="-2"/>
          <w:sz w:val="20"/>
          <w:szCs w:val="20"/>
        </w:rPr>
        <w:t xml:space="preserve"> </w:t>
      </w:r>
      <w:r w:rsidRPr="002A6C50">
        <w:rPr>
          <w:spacing w:val="-2"/>
          <w:sz w:val="20"/>
          <w:szCs w:val="20"/>
        </w:rPr>
        <w:t xml:space="preserve">%, а лучшие сорта в благоприятных зонах могут </w:t>
      </w:r>
      <w:r w:rsidR="000A6FFD" w:rsidRPr="002A6C50">
        <w:rPr>
          <w:spacing w:val="-2"/>
          <w:sz w:val="20"/>
          <w:szCs w:val="20"/>
        </w:rPr>
        <w:t>содержать</w:t>
      </w:r>
      <w:r w:rsidRPr="002A6C50">
        <w:rPr>
          <w:spacing w:val="-2"/>
          <w:sz w:val="20"/>
          <w:szCs w:val="20"/>
        </w:rPr>
        <w:t xml:space="preserve"> его до 15</w:t>
      </w:r>
      <w:r w:rsidR="00500BB0" w:rsidRPr="002A6C50">
        <w:rPr>
          <w:spacing w:val="-2"/>
          <w:sz w:val="20"/>
          <w:szCs w:val="20"/>
        </w:rPr>
        <w:t>−</w:t>
      </w:r>
      <w:r w:rsidRPr="002A6C50">
        <w:rPr>
          <w:spacing w:val="-2"/>
          <w:sz w:val="20"/>
          <w:szCs w:val="20"/>
        </w:rPr>
        <w:t>16</w:t>
      </w:r>
      <w:r w:rsidR="00500BB0" w:rsidRPr="002A6C50">
        <w:rPr>
          <w:spacing w:val="-2"/>
          <w:sz w:val="20"/>
          <w:szCs w:val="20"/>
        </w:rPr>
        <w:t xml:space="preserve"> </w:t>
      </w:r>
      <w:r w:rsidRPr="002A6C50">
        <w:rPr>
          <w:spacing w:val="-2"/>
          <w:sz w:val="20"/>
          <w:szCs w:val="20"/>
        </w:rPr>
        <w:t>%.</w:t>
      </w:r>
    </w:p>
    <w:p w:rsidR="00D032D0" w:rsidRPr="00E979C6" w:rsidRDefault="00D032D0" w:rsidP="00E57DF6">
      <w:pPr>
        <w:pStyle w:val="ad"/>
        <w:spacing w:after="0"/>
        <w:ind w:firstLine="284"/>
        <w:jc w:val="both"/>
        <w:rPr>
          <w:sz w:val="20"/>
          <w:szCs w:val="20"/>
        </w:rPr>
      </w:pPr>
      <w:r w:rsidRPr="00E979C6">
        <w:rPr>
          <w:sz w:val="20"/>
          <w:szCs w:val="20"/>
        </w:rPr>
        <w:t xml:space="preserve">Основным показателем </w:t>
      </w:r>
      <w:r w:rsidRPr="00E979C6">
        <w:rPr>
          <w:i/>
          <w:sz w:val="20"/>
          <w:szCs w:val="20"/>
        </w:rPr>
        <w:t>хлебопекарных качеств</w:t>
      </w:r>
      <w:r w:rsidRPr="00E979C6">
        <w:rPr>
          <w:sz w:val="20"/>
          <w:szCs w:val="20"/>
        </w:rPr>
        <w:t xml:space="preserve"> зерна пшеницы я</w:t>
      </w:r>
      <w:r w:rsidRPr="00E979C6">
        <w:rPr>
          <w:sz w:val="20"/>
          <w:szCs w:val="20"/>
        </w:rPr>
        <w:t>в</w:t>
      </w:r>
      <w:r w:rsidRPr="00E979C6">
        <w:rPr>
          <w:sz w:val="20"/>
          <w:szCs w:val="20"/>
        </w:rPr>
        <w:t>ляется клейковина и ее качество по упругости, растяжимости, прочн</w:t>
      </w:r>
      <w:r w:rsidRPr="00E979C6">
        <w:rPr>
          <w:sz w:val="20"/>
          <w:szCs w:val="20"/>
        </w:rPr>
        <w:t>о</w:t>
      </w:r>
      <w:r w:rsidRPr="00E979C6">
        <w:rPr>
          <w:sz w:val="20"/>
          <w:szCs w:val="20"/>
        </w:rPr>
        <w:t>сти и эластичности. Высоким содержанием клейковины считается 2</w:t>
      </w:r>
      <w:r w:rsidR="0062390F" w:rsidRPr="00E979C6">
        <w:rPr>
          <w:sz w:val="20"/>
          <w:szCs w:val="20"/>
        </w:rPr>
        <w:t>9</w:t>
      </w:r>
      <w:r w:rsidR="00500BB0" w:rsidRPr="00E979C6">
        <w:rPr>
          <w:sz w:val="20"/>
          <w:szCs w:val="20"/>
        </w:rPr>
        <w:t>−</w:t>
      </w:r>
      <w:r w:rsidRPr="00E979C6">
        <w:rPr>
          <w:sz w:val="20"/>
          <w:szCs w:val="20"/>
        </w:rPr>
        <w:t>36</w:t>
      </w:r>
      <w:r w:rsidR="00500BB0" w:rsidRPr="00E979C6">
        <w:rPr>
          <w:sz w:val="20"/>
          <w:szCs w:val="20"/>
        </w:rPr>
        <w:t xml:space="preserve"> </w:t>
      </w:r>
      <w:r w:rsidRPr="00E979C6">
        <w:rPr>
          <w:sz w:val="20"/>
          <w:szCs w:val="20"/>
        </w:rPr>
        <w:t>%, средним – 23</w:t>
      </w:r>
      <w:r w:rsidR="00500BB0" w:rsidRPr="00E979C6">
        <w:rPr>
          <w:sz w:val="20"/>
          <w:szCs w:val="20"/>
        </w:rPr>
        <w:t>−</w:t>
      </w:r>
      <w:r w:rsidRPr="00E979C6">
        <w:rPr>
          <w:sz w:val="20"/>
          <w:szCs w:val="20"/>
        </w:rPr>
        <w:t>28, низким – 18</w:t>
      </w:r>
      <w:r w:rsidR="00500BB0" w:rsidRPr="00E979C6">
        <w:rPr>
          <w:sz w:val="20"/>
          <w:szCs w:val="20"/>
        </w:rPr>
        <w:t>−</w:t>
      </w:r>
      <w:r w:rsidRPr="00E979C6">
        <w:rPr>
          <w:sz w:val="20"/>
          <w:szCs w:val="20"/>
        </w:rPr>
        <w:t>22</w:t>
      </w:r>
      <w:r w:rsidR="00500BB0" w:rsidRPr="00E979C6">
        <w:rPr>
          <w:sz w:val="20"/>
          <w:szCs w:val="20"/>
        </w:rPr>
        <w:t xml:space="preserve"> </w:t>
      </w:r>
      <w:r w:rsidRPr="00E979C6">
        <w:rPr>
          <w:sz w:val="20"/>
          <w:szCs w:val="20"/>
        </w:rPr>
        <w:t>%. Зерно с содержанием клейковины ниже 18</w:t>
      </w:r>
      <w:r w:rsidR="00500BB0" w:rsidRPr="00E979C6">
        <w:rPr>
          <w:sz w:val="20"/>
          <w:szCs w:val="20"/>
        </w:rPr>
        <w:t xml:space="preserve"> </w:t>
      </w:r>
      <w:r w:rsidRPr="00E979C6">
        <w:rPr>
          <w:sz w:val="20"/>
          <w:szCs w:val="20"/>
        </w:rPr>
        <w:t>% оказывается непригодным для выпечки хлеба и используется на кормовые цели</w:t>
      </w:r>
      <w:r w:rsidR="003B3C73">
        <w:rPr>
          <w:sz w:val="20"/>
          <w:szCs w:val="20"/>
        </w:rPr>
        <w:t xml:space="preserve"> (табл. 1.3)</w:t>
      </w:r>
      <w:r w:rsidRPr="00E979C6">
        <w:rPr>
          <w:sz w:val="20"/>
          <w:szCs w:val="20"/>
        </w:rPr>
        <w:t>.</w:t>
      </w:r>
    </w:p>
    <w:p w:rsidR="00D032D0" w:rsidRPr="00E979C6" w:rsidRDefault="00D032D0" w:rsidP="00E57DF6">
      <w:pPr>
        <w:pStyle w:val="ad"/>
        <w:spacing w:after="0"/>
        <w:ind w:firstLine="284"/>
        <w:jc w:val="both"/>
        <w:rPr>
          <w:sz w:val="18"/>
          <w:szCs w:val="20"/>
        </w:rPr>
      </w:pPr>
    </w:p>
    <w:p w:rsidR="00D032D0" w:rsidRPr="00E979C6" w:rsidRDefault="00D032D0" w:rsidP="00E57DF6">
      <w:pPr>
        <w:pStyle w:val="ad"/>
        <w:spacing w:after="0"/>
        <w:jc w:val="center"/>
        <w:rPr>
          <w:b/>
          <w:sz w:val="16"/>
          <w:szCs w:val="20"/>
        </w:rPr>
      </w:pPr>
      <w:r w:rsidRPr="00922EAC">
        <w:rPr>
          <w:spacing w:val="20"/>
          <w:sz w:val="16"/>
          <w:szCs w:val="20"/>
        </w:rPr>
        <w:t>Таблица</w:t>
      </w:r>
      <w:r w:rsidRPr="00E979C6">
        <w:rPr>
          <w:sz w:val="16"/>
          <w:szCs w:val="20"/>
        </w:rPr>
        <w:t xml:space="preserve"> </w:t>
      </w:r>
      <w:r w:rsidR="000A6FFD" w:rsidRPr="00E979C6">
        <w:rPr>
          <w:sz w:val="16"/>
          <w:szCs w:val="20"/>
        </w:rPr>
        <w:t>1.</w:t>
      </w:r>
      <w:r w:rsidR="00183B42" w:rsidRPr="00E979C6">
        <w:rPr>
          <w:sz w:val="16"/>
          <w:szCs w:val="20"/>
        </w:rPr>
        <w:t>3</w:t>
      </w:r>
      <w:r w:rsidR="00B71B52" w:rsidRPr="00E979C6">
        <w:rPr>
          <w:sz w:val="16"/>
          <w:szCs w:val="20"/>
        </w:rPr>
        <w:t>.</w:t>
      </w:r>
      <w:r w:rsidRPr="00E979C6">
        <w:rPr>
          <w:sz w:val="16"/>
          <w:szCs w:val="20"/>
        </w:rPr>
        <w:t xml:space="preserve"> </w:t>
      </w:r>
      <w:r w:rsidRPr="00E979C6">
        <w:rPr>
          <w:b/>
          <w:sz w:val="16"/>
          <w:szCs w:val="20"/>
        </w:rPr>
        <w:t xml:space="preserve">Сортовые признаки </w:t>
      </w:r>
      <w:r w:rsidR="0031329E" w:rsidRPr="00E979C6">
        <w:rPr>
          <w:b/>
          <w:sz w:val="16"/>
          <w:szCs w:val="20"/>
        </w:rPr>
        <w:t xml:space="preserve">мягкой </w:t>
      </w:r>
      <w:r w:rsidRPr="00E979C6">
        <w:rPr>
          <w:b/>
          <w:sz w:val="16"/>
          <w:szCs w:val="20"/>
        </w:rPr>
        <w:t>пше</w:t>
      </w:r>
      <w:r w:rsidR="00C6683B" w:rsidRPr="00E979C6">
        <w:rPr>
          <w:b/>
          <w:sz w:val="16"/>
          <w:szCs w:val="20"/>
        </w:rPr>
        <w:t>ницы</w:t>
      </w:r>
    </w:p>
    <w:p w:rsidR="00D032D0" w:rsidRPr="00E979C6" w:rsidRDefault="00D032D0" w:rsidP="00E57DF6">
      <w:pPr>
        <w:pStyle w:val="ad"/>
        <w:spacing w:after="0"/>
        <w:ind w:firstLine="284"/>
        <w:jc w:val="center"/>
        <w:rPr>
          <w:sz w:val="16"/>
          <w:szCs w:val="20"/>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tblPr>
      <w:tblGrid>
        <w:gridCol w:w="2040"/>
        <w:gridCol w:w="1361"/>
        <w:gridCol w:w="1361"/>
        <w:gridCol w:w="1362"/>
      </w:tblGrid>
      <w:tr w:rsidR="004175F0" w:rsidRPr="00E979C6" w:rsidTr="00586332">
        <w:trPr>
          <w:trHeight w:val="164"/>
          <w:jc w:val="center"/>
        </w:trPr>
        <w:tc>
          <w:tcPr>
            <w:tcW w:w="1666" w:type="pct"/>
            <w:vAlign w:val="center"/>
          </w:tcPr>
          <w:p w:rsidR="00D032D0" w:rsidRPr="00E979C6" w:rsidRDefault="00D032D0" w:rsidP="00E57DF6">
            <w:pPr>
              <w:pStyle w:val="ad"/>
              <w:spacing w:after="0"/>
              <w:jc w:val="center"/>
              <w:rPr>
                <w:sz w:val="16"/>
                <w:szCs w:val="16"/>
              </w:rPr>
            </w:pPr>
            <w:r w:rsidRPr="00E979C6">
              <w:rPr>
                <w:sz w:val="16"/>
                <w:szCs w:val="16"/>
              </w:rPr>
              <w:t>Признак</w:t>
            </w:r>
          </w:p>
        </w:tc>
        <w:tc>
          <w:tcPr>
            <w:tcW w:w="3334" w:type="pct"/>
            <w:gridSpan w:val="3"/>
            <w:vAlign w:val="center"/>
          </w:tcPr>
          <w:p w:rsidR="00D032D0" w:rsidRPr="00E979C6" w:rsidRDefault="00D032D0" w:rsidP="00E57DF6">
            <w:pPr>
              <w:pStyle w:val="ad"/>
              <w:spacing w:after="0"/>
              <w:jc w:val="center"/>
              <w:rPr>
                <w:sz w:val="16"/>
                <w:szCs w:val="16"/>
              </w:rPr>
            </w:pPr>
            <w:r w:rsidRPr="00E979C6">
              <w:rPr>
                <w:sz w:val="16"/>
                <w:szCs w:val="16"/>
              </w:rPr>
              <w:t>Характеристика признак</w:t>
            </w:r>
            <w:r w:rsidR="00AB7B1D" w:rsidRPr="00E979C6">
              <w:rPr>
                <w:sz w:val="16"/>
                <w:szCs w:val="16"/>
              </w:rPr>
              <w:t>а</w:t>
            </w:r>
          </w:p>
        </w:tc>
      </w:tr>
      <w:tr w:rsidR="004175F0" w:rsidRPr="00E979C6" w:rsidTr="00586332">
        <w:trPr>
          <w:trHeight w:val="168"/>
          <w:jc w:val="center"/>
        </w:trPr>
        <w:tc>
          <w:tcPr>
            <w:tcW w:w="1666" w:type="pct"/>
            <w:vAlign w:val="center"/>
          </w:tcPr>
          <w:p w:rsidR="00B96F90" w:rsidRPr="00E979C6" w:rsidRDefault="00B96F90" w:rsidP="00E57DF6">
            <w:pPr>
              <w:pStyle w:val="ad"/>
              <w:spacing w:after="0"/>
              <w:jc w:val="center"/>
              <w:rPr>
                <w:sz w:val="16"/>
                <w:szCs w:val="16"/>
              </w:rPr>
            </w:pPr>
            <w:r w:rsidRPr="00E979C6">
              <w:rPr>
                <w:sz w:val="16"/>
                <w:szCs w:val="16"/>
              </w:rPr>
              <w:t>1</w:t>
            </w:r>
          </w:p>
        </w:tc>
        <w:tc>
          <w:tcPr>
            <w:tcW w:w="1111" w:type="pct"/>
            <w:vAlign w:val="center"/>
          </w:tcPr>
          <w:p w:rsidR="00B96F90" w:rsidRPr="00E979C6" w:rsidRDefault="00B96F90" w:rsidP="00E57DF6">
            <w:pPr>
              <w:pStyle w:val="ad"/>
              <w:spacing w:after="0"/>
              <w:jc w:val="center"/>
              <w:rPr>
                <w:sz w:val="16"/>
                <w:szCs w:val="16"/>
              </w:rPr>
            </w:pPr>
            <w:r w:rsidRPr="00E979C6">
              <w:rPr>
                <w:sz w:val="16"/>
                <w:szCs w:val="16"/>
              </w:rPr>
              <w:t>2</w:t>
            </w:r>
          </w:p>
        </w:tc>
        <w:tc>
          <w:tcPr>
            <w:tcW w:w="1111" w:type="pct"/>
            <w:vAlign w:val="center"/>
          </w:tcPr>
          <w:p w:rsidR="00B96F90" w:rsidRPr="00E979C6" w:rsidRDefault="00B96F90" w:rsidP="00E57DF6">
            <w:pPr>
              <w:pStyle w:val="ad"/>
              <w:spacing w:after="0"/>
              <w:jc w:val="center"/>
              <w:rPr>
                <w:sz w:val="16"/>
                <w:szCs w:val="16"/>
              </w:rPr>
            </w:pPr>
            <w:r w:rsidRPr="00E979C6">
              <w:rPr>
                <w:sz w:val="16"/>
                <w:szCs w:val="16"/>
              </w:rPr>
              <w:t>3</w:t>
            </w:r>
          </w:p>
        </w:tc>
        <w:tc>
          <w:tcPr>
            <w:tcW w:w="1112" w:type="pct"/>
            <w:vAlign w:val="center"/>
          </w:tcPr>
          <w:p w:rsidR="00B96F90" w:rsidRPr="00E979C6" w:rsidRDefault="00B96F90" w:rsidP="00E57DF6">
            <w:pPr>
              <w:pStyle w:val="ad"/>
              <w:spacing w:after="0"/>
              <w:jc w:val="center"/>
              <w:rPr>
                <w:sz w:val="16"/>
                <w:szCs w:val="16"/>
              </w:rPr>
            </w:pPr>
            <w:r w:rsidRPr="00E979C6">
              <w:rPr>
                <w:sz w:val="16"/>
                <w:szCs w:val="16"/>
              </w:rPr>
              <w:t>4</w:t>
            </w:r>
          </w:p>
        </w:tc>
      </w:tr>
      <w:tr w:rsidR="004175F0" w:rsidRPr="00E979C6" w:rsidTr="00586332">
        <w:trPr>
          <w:jc w:val="center"/>
        </w:trPr>
        <w:tc>
          <w:tcPr>
            <w:tcW w:w="1666" w:type="pct"/>
            <w:vAlign w:val="center"/>
          </w:tcPr>
          <w:p w:rsidR="00D032D0" w:rsidRPr="00E979C6" w:rsidRDefault="00D032D0" w:rsidP="00E57DF6">
            <w:pPr>
              <w:pStyle w:val="ad"/>
              <w:spacing w:after="0"/>
              <w:rPr>
                <w:sz w:val="16"/>
                <w:szCs w:val="16"/>
              </w:rPr>
            </w:pPr>
            <w:r w:rsidRPr="00E979C6">
              <w:rPr>
                <w:sz w:val="16"/>
                <w:szCs w:val="16"/>
              </w:rPr>
              <w:t>Образ жизни</w:t>
            </w:r>
          </w:p>
        </w:tc>
        <w:tc>
          <w:tcPr>
            <w:tcW w:w="1111" w:type="pct"/>
            <w:vAlign w:val="center"/>
          </w:tcPr>
          <w:p w:rsidR="00D032D0" w:rsidRPr="00E979C6" w:rsidRDefault="00653D21" w:rsidP="00E57DF6">
            <w:pPr>
              <w:pStyle w:val="ad"/>
              <w:spacing w:after="0"/>
              <w:jc w:val="center"/>
              <w:rPr>
                <w:sz w:val="16"/>
                <w:szCs w:val="16"/>
              </w:rPr>
            </w:pPr>
            <w:r>
              <w:rPr>
                <w:sz w:val="16"/>
                <w:szCs w:val="16"/>
              </w:rPr>
              <w:t>О</w:t>
            </w:r>
            <w:r w:rsidR="00D032D0" w:rsidRPr="00E979C6">
              <w:rPr>
                <w:sz w:val="16"/>
                <w:szCs w:val="16"/>
              </w:rPr>
              <w:t>зимый</w:t>
            </w:r>
          </w:p>
        </w:tc>
        <w:tc>
          <w:tcPr>
            <w:tcW w:w="1111" w:type="pct"/>
            <w:vAlign w:val="center"/>
          </w:tcPr>
          <w:p w:rsidR="00D032D0" w:rsidRPr="00E979C6" w:rsidRDefault="00653D21" w:rsidP="00E57DF6">
            <w:pPr>
              <w:pStyle w:val="ad"/>
              <w:spacing w:after="0"/>
              <w:jc w:val="center"/>
              <w:rPr>
                <w:sz w:val="16"/>
                <w:szCs w:val="16"/>
              </w:rPr>
            </w:pPr>
            <w:r>
              <w:rPr>
                <w:sz w:val="16"/>
                <w:szCs w:val="16"/>
              </w:rPr>
              <w:t>Д</w:t>
            </w:r>
            <w:r w:rsidR="00D032D0" w:rsidRPr="00E979C6">
              <w:rPr>
                <w:sz w:val="16"/>
                <w:szCs w:val="16"/>
              </w:rPr>
              <w:t>вуручка</w:t>
            </w:r>
          </w:p>
        </w:tc>
        <w:tc>
          <w:tcPr>
            <w:tcW w:w="1112" w:type="pct"/>
            <w:vAlign w:val="center"/>
          </w:tcPr>
          <w:p w:rsidR="00D032D0" w:rsidRPr="00E979C6" w:rsidRDefault="00653D21" w:rsidP="00E57DF6">
            <w:pPr>
              <w:pStyle w:val="ad"/>
              <w:spacing w:after="0"/>
              <w:jc w:val="center"/>
              <w:rPr>
                <w:sz w:val="16"/>
                <w:szCs w:val="16"/>
              </w:rPr>
            </w:pPr>
            <w:r>
              <w:rPr>
                <w:sz w:val="16"/>
                <w:szCs w:val="16"/>
              </w:rPr>
              <w:t>Я</w:t>
            </w:r>
            <w:r w:rsidR="00D032D0" w:rsidRPr="00E979C6">
              <w:rPr>
                <w:sz w:val="16"/>
                <w:szCs w:val="16"/>
              </w:rPr>
              <w:t>ровой</w:t>
            </w:r>
          </w:p>
        </w:tc>
      </w:tr>
      <w:tr w:rsidR="004175F0" w:rsidRPr="00E979C6" w:rsidTr="00586332">
        <w:trPr>
          <w:jc w:val="center"/>
        </w:trPr>
        <w:tc>
          <w:tcPr>
            <w:tcW w:w="1666" w:type="pct"/>
            <w:vAlign w:val="center"/>
          </w:tcPr>
          <w:p w:rsidR="00D032D0" w:rsidRPr="00E979C6" w:rsidRDefault="00D032D0" w:rsidP="00E57DF6">
            <w:pPr>
              <w:pStyle w:val="ad"/>
              <w:spacing w:after="0"/>
              <w:rPr>
                <w:sz w:val="16"/>
                <w:szCs w:val="16"/>
              </w:rPr>
            </w:pPr>
            <w:r w:rsidRPr="00E979C6">
              <w:rPr>
                <w:sz w:val="16"/>
                <w:szCs w:val="16"/>
              </w:rPr>
              <w:t>Тип куста</w:t>
            </w:r>
          </w:p>
        </w:tc>
        <w:tc>
          <w:tcPr>
            <w:tcW w:w="1111" w:type="pct"/>
            <w:vAlign w:val="center"/>
          </w:tcPr>
          <w:p w:rsidR="00D032D0" w:rsidRPr="00E979C6" w:rsidRDefault="00653D21" w:rsidP="00E57DF6">
            <w:pPr>
              <w:pStyle w:val="ad"/>
              <w:spacing w:after="0"/>
              <w:jc w:val="center"/>
              <w:rPr>
                <w:sz w:val="16"/>
                <w:szCs w:val="16"/>
              </w:rPr>
            </w:pPr>
            <w:r>
              <w:rPr>
                <w:sz w:val="16"/>
                <w:szCs w:val="16"/>
              </w:rPr>
              <w:t>С</w:t>
            </w:r>
            <w:r w:rsidR="00D032D0" w:rsidRPr="00E979C6">
              <w:rPr>
                <w:sz w:val="16"/>
                <w:szCs w:val="16"/>
              </w:rPr>
              <w:t>телющийся</w:t>
            </w:r>
          </w:p>
        </w:tc>
        <w:tc>
          <w:tcPr>
            <w:tcW w:w="1111" w:type="pct"/>
            <w:vAlign w:val="center"/>
          </w:tcPr>
          <w:p w:rsidR="00D032D0" w:rsidRPr="00E979C6" w:rsidRDefault="00653D21" w:rsidP="00E57DF6">
            <w:pPr>
              <w:pStyle w:val="ad"/>
              <w:spacing w:after="0"/>
              <w:jc w:val="center"/>
              <w:rPr>
                <w:sz w:val="16"/>
                <w:szCs w:val="16"/>
              </w:rPr>
            </w:pPr>
            <w:r>
              <w:rPr>
                <w:sz w:val="16"/>
                <w:szCs w:val="16"/>
              </w:rPr>
              <w:t>П</w:t>
            </w:r>
            <w:r w:rsidR="00D032D0" w:rsidRPr="00E979C6">
              <w:rPr>
                <w:sz w:val="16"/>
                <w:szCs w:val="16"/>
              </w:rPr>
              <w:t>ромежуточный</w:t>
            </w:r>
          </w:p>
        </w:tc>
        <w:tc>
          <w:tcPr>
            <w:tcW w:w="1112" w:type="pct"/>
            <w:vAlign w:val="center"/>
          </w:tcPr>
          <w:p w:rsidR="00D032D0" w:rsidRPr="00E979C6" w:rsidRDefault="00653D21" w:rsidP="00E57DF6">
            <w:pPr>
              <w:pStyle w:val="ad"/>
              <w:spacing w:after="0"/>
              <w:jc w:val="center"/>
              <w:rPr>
                <w:sz w:val="16"/>
                <w:szCs w:val="16"/>
              </w:rPr>
            </w:pPr>
            <w:r>
              <w:rPr>
                <w:sz w:val="16"/>
                <w:szCs w:val="16"/>
              </w:rPr>
              <w:t>П</w:t>
            </w:r>
            <w:r w:rsidR="00D032D0" w:rsidRPr="00E979C6">
              <w:rPr>
                <w:sz w:val="16"/>
                <w:szCs w:val="16"/>
              </w:rPr>
              <w:t>рямостоячий</w:t>
            </w:r>
          </w:p>
        </w:tc>
      </w:tr>
      <w:tr w:rsidR="004175F0" w:rsidRPr="00E979C6" w:rsidTr="00586332">
        <w:trPr>
          <w:jc w:val="center"/>
        </w:trPr>
        <w:tc>
          <w:tcPr>
            <w:tcW w:w="1666" w:type="pct"/>
            <w:vAlign w:val="center"/>
          </w:tcPr>
          <w:p w:rsidR="00D032D0" w:rsidRPr="00E979C6" w:rsidRDefault="00D032D0" w:rsidP="00E57DF6">
            <w:pPr>
              <w:pStyle w:val="ad"/>
              <w:spacing w:after="0"/>
              <w:rPr>
                <w:sz w:val="16"/>
                <w:szCs w:val="16"/>
              </w:rPr>
            </w:pPr>
            <w:r w:rsidRPr="00E979C6">
              <w:rPr>
                <w:sz w:val="16"/>
                <w:szCs w:val="16"/>
              </w:rPr>
              <w:t>Высота растений, см</w:t>
            </w:r>
          </w:p>
        </w:tc>
        <w:tc>
          <w:tcPr>
            <w:tcW w:w="1111" w:type="pct"/>
            <w:vAlign w:val="center"/>
          </w:tcPr>
          <w:p w:rsidR="00D032D0" w:rsidRPr="00E979C6" w:rsidRDefault="00653D21" w:rsidP="00E57DF6">
            <w:pPr>
              <w:pStyle w:val="ad"/>
              <w:spacing w:after="0"/>
              <w:jc w:val="center"/>
              <w:rPr>
                <w:sz w:val="16"/>
                <w:szCs w:val="16"/>
              </w:rPr>
            </w:pPr>
            <w:r>
              <w:rPr>
                <w:sz w:val="16"/>
                <w:szCs w:val="16"/>
              </w:rPr>
              <w:t>К</w:t>
            </w:r>
            <w:r w:rsidR="00D032D0" w:rsidRPr="00E979C6">
              <w:rPr>
                <w:sz w:val="16"/>
                <w:szCs w:val="16"/>
              </w:rPr>
              <w:t>оротко</w:t>
            </w:r>
            <w:r w:rsidR="004175F0" w:rsidRPr="00E979C6">
              <w:rPr>
                <w:sz w:val="16"/>
                <w:szCs w:val="16"/>
              </w:rPr>
              <w:t>-</w:t>
            </w:r>
            <w:r w:rsidR="004175F0" w:rsidRPr="00E979C6">
              <w:rPr>
                <w:sz w:val="16"/>
                <w:szCs w:val="16"/>
              </w:rPr>
              <w:br/>
            </w:r>
            <w:r w:rsidR="00D032D0" w:rsidRPr="00E979C6">
              <w:rPr>
                <w:sz w:val="16"/>
                <w:szCs w:val="16"/>
              </w:rPr>
              <w:t>стебельный</w:t>
            </w:r>
            <w:r>
              <w:rPr>
                <w:sz w:val="16"/>
                <w:szCs w:val="16"/>
              </w:rPr>
              <w:t xml:space="preserve"> сорт</w:t>
            </w:r>
          </w:p>
          <w:p w:rsidR="00D032D0" w:rsidRPr="00E979C6" w:rsidRDefault="00B96F90" w:rsidP="00E57DF6">
            <w:pPr>
              <w:pStyle w:val="ad"/>
              <w:spacing w:after="0"/>
              <w:jc w:val="center"/>
              <w:rPr>
                <w:sz w:val="16"/>
                <w:szCs w:val="16"/>
              </w:rPr>
            </w:pPr>
            <w:r w:rsidRPr="00E979C6">
              <w:rPr>
                <w:sz w:val="16"/>
                <w:szCs w:val="16"/>
              </w:rPr>
              <w:t>(</w:t>
            </w:r>
            <w:r w:rsidR="00D032D0" w:rsidRPr="00E979C6">
              <w:rPr>
                <w:sz w:val="16"/>
                <w:szCs w:val="16"/>
              </w:rPr>
              <w:t>40</w:t>
            </w:r>
            <w:r w:rsidR="00500BB0" w:rsidRPr="00E979C6">
              <w:rPr>
                <w:sz w:val="16"/>
                <w:szCs w:val="16"/>
              </w:rPr>
              <w:t>−</w:t>
            </w:r>
            <w:r w:rsidR="00D032D0" w:rsidRPr="00E979C6">
              <w:rPr>
                <w:sz w:val="16"/>
                <w:szCs w:val="16"/>
              </w:rPr>
              <w:t>80</w:t>
            </w:r>
            <w:r w:rsidRPr="00E979C6">
              <w:rPr>
                <w:sz w:val="16"/>
                <w:szCs w:val="16"/>
              </w:rPr>
              <w:t>)</w:t>
            </w:r>
          </w:p>
        </w:tc>
        <w:tc>
          <w:tcPr>
            <w:tcW w:w="1111" w:type="pct"/>
            <w:vAlign w:val="center"/>
          </w:tcPr>
          <w:p w:rsidR="00D032D0" w:rsidRPr="00E979C6" w:rsidRDefault="00653D21" w:rsidP="00E57DF6">
            <w:pPr>
              <w:pStyle w:val="ad"/>
              <w:spacing w:after="0"/>
              <w:jc w:val="center"/>
              <w:rPr>
                <w:sz w:val="16"/>
                <w:szCs w:val="16"/>
              </w:rPr>
            </w:pPr>
            <w:r>
              <w:rPr>
                <w:sz w:val="16"/>
                <w:szCs w:val="16"/>
              </w:rPr>
              <w:t>С</w:t>
            </w:r>
            <w:r w:rsidR="00D032D0" w:rsidRPr="00E979C6">
              <w:rPr>
                <w:sz w:val="16"/>
                <w:szCs w:val="16"/>
              </w:rPr>
              <w:t>редне</w:t>
            </w:r>
            <w:r w:rsidR="004175F0" w:rsidRPr="00E979C6">
              <w:rPr>
                <w:sz w:val="16"/>
                <w:szCs w:val="16"/>
              </w:rPr>
              <w:t>-</w:t>
            </w:r>
            <w:r w:rsidR="004175F0" w:rsidRPr="00E979C6">
              <w:rPr>
                <w:sz w:val="16"/>
                <w:szCs w:val="16"/>
              </w:rPr>
              <w:br/>
            </w:r>
            <w:r w:rsidR="00D032D0" w:rsidRPr="00E979C6">
              <w:rPr>
                <w:sz w:val="16"/>
                <w:szCs w:val="16"/>
              </w:rPr>
              <w:t>стебельный</w:t>
            </w:r>
            <w:r>
              <w:rPr>
                <w:sz w:val="16"/>
                <w:szCs w:val="16"/>
              </w:rPr>
              <w:t xml:space="preserve"> сорт</w:t>
            </w:r>
          </w:p>
          <w:p w:rsidR="00D032D0" w:rsidRPr="00E979C6" w:rsidRDefault="00B96F90" w:rsidP="00E57DF6">
            <w:pPr>
              <w:pStyle w:val="ad"/>
              <w:spacing w:after="0"/>
              <w:jc w:val="center"/>
              <w:rPr>
                <w:sz w:val="16"/>
                <w:szCs w:val="16"/>
              </w:rPr>
            </w:pPr>
            <w:r w:rsidRPr="00E979C6">
              <w:rPr>
                <w:sz w:val="16"/>
                <w:szCs w:val="16"/>
              </w:rPr>
              <w:t>(</w:t>
            </w:r>
            <w:r w:rsidR="00D032D0" w:rsidRPr="00E979C6">
              <w:rPr>
                <w:sz w:val="16"/>
                <w:szCs w:val="16"/>
              </w:rPr>
              <w:t>90</w:t>
            </w:r>
            <w:r w:rsidR="00500BB0" w:rsidRPr="00E979C6">
              <w:rPr>
                <w:sz w:val="16"/>
                <w:szCs w:val="16"/>
              </w:rPr>
              <w:t>−</w:t>
            </w:r>
            <w:r w:rsidR="00D032D0" w:rsidRPr="00E979C6">
              <w:rPr>
                <w:sz w:val="16"/>
                <w:szCs w:val="16"/>
              </w:rPr>
              <w:t>110</w:t>
            </w:r>
            <w:r w:rsidRPr="00E979C6">
              <w:rPr>
                <w:sz w:val="16"/>
                <w:szCs w:val="16"/>
              </w:rPr>
              <w:t>)</w:t>
            </w:r>
          </w:p>
        </w:tc>
        <w:tc>
          <w:tcPr>
            <w:tcW w:w="1112" w:type="pct"/>
            <w:vAlign w:val="center"/>
          </w:tcPr>
          <w:p w:rsidR="00D032D0" w:rsidRPr="00E979C6" w:rsidRDefault="00653D21" w:rsidP="00E57DF6">
            <w:pPr>
              <w:pStyle w:val="ad"/>
              <w:spacing w:after="0"/>
              <w:jc w:val="center"/>
              <w:rPr>
                <w:sz w:val="16"/>
                <w:szCs w:val="16"/>
              </w:rPr>
            </w:pPr>
            <w:r>
              <w:rPr>
                <w:sz w:val="16"/>
                <w:szCs w:val="16"/>
              </w:rPr>
              <w:t>В</w:t>
            </w:r>
            <w:r w:rsidR="00D032D0" w:rsidRPr="00E979C6">
              <w:rPr>
                <w:sz w:val="16"/>
                <w:szCs w:val="16"/>
              </w:rPr>
              <w:t>ысокорослый</w:t>
            </w:r>
            <w:r>
              <w:rPr>
                <w:sz w:val="16"/>
                <w:szCs w:val="16"/>
              </w:rPr>
              <w:t xml:space="preserve"> сорт</w:t>
            </w:r>
          </w:p>
          <w:p w:rsidR="00D032D0" w:rsidRPr="00E979C6" w:rsidRDefault="00B96F90" w:rsidP="00E57DF6">
            <w:pPr>
              <w:pStyle w:val="ad"/>
              <w:spacing w:after="0"/>
              <w:jc w:val="center"/>
              <w:rPr>
                <w:sz w:val="16"/>
                <w:szCs w:val="16"/>
              </w:rPr>
            </w:pPr>
            <w:r w:rsidRPr="00E979C6">
              <w:rPr>
                <w:sz w:val="16"/>
                <w:szCs w:val="16"/>
              </w:rPr>
              <w:t>(</w:t>
            </w:r>
            <w:r w:rsidR="00D032D0" w:rsidRPr="00E979C6">
              <w:rPr>
                <w:sz w:val="16"/>
                <w:szCs w:val="16"/>
              </w:rPr>
              <w:t>120 и более</w:t>
            </w:r>
            <w:r w:rsidRPr="00E979C6">
              <w:rPr>
                <w:sz w:val="16"/>
                <w:szCs w:val="16"/>
              </w:rPr>
              <w:t>)</w:t>
            </w:r>
          </w:p>
        </w:tc>
      </w:tr>
      <w:tr w:rsidR="004175F0" w:rsidRPr="00E979C6" w:rsidTr="00586332">
        <w:trPr>
          <w:jc w:val="center"/>
        </w:trPr>
        <w:tc>
          <w:tcPr>
            <w:tcW w:w="1666" w:type="pct"/>
            <w:vAlign w:val="center"/>
          </w:tcPr>
          <w:p w:rsidR="00D032D0" w:rsidRPr="00E979C6" w:rsidRDefault="00D032D0" w:rsidP="00E57DF6">
            <w:pPr>
              <w:pStyle w:val="ad"/>
              <w:spacing w:after="0"/>
              <w:rPr>
                <w:sz w:val="16"/>
                <w:szCs w:val="16"/>
              </w:rPr>
            </w:pPr>
            <w:r w:rsidRPr="00E979C6">
              <w:rPr>
                <w:sz w:val="16"/>
                <w:szCs w:val="16"/>
              </w:rPr>
              <w:t>Форма колоса</w:t>
            </w:r>
          </w:p>
        </w:tc>
        <w:tc>
          <w:tcPr>
            <w:tcW w:w="1111" w:type="pct"/>
            <w:vAlign w:val="center"/>
          </w:tcPr>
          <w:p w:rsidR="00D032D0" w:rsidRPr="00E979C6" w:rsidRDefault="00653D21" w:rsidP="00E57DF6">
            <w:pPr>
              <w:pStyle w:val="ad"/>
              <w:spacing w:after="0"/>
              <w:jc w:val="center"/>
              <w:rPr>
                <w:sz w:val="16"/>
                <w:szCs w:val="16"/>
              </w:rPr>
            </w:pPr>
            <w:r>
              <w:rPr>
                <w:sz w:val="16"/>
                <w:szCs w:val="16"/>
              </w:rPr>
              <w:t>Б</w:t>
            </w:r>
            <w:r w:rsidR="00D032D0" w:rsidRPr="00E979C6">
              <w:rPr>
                <w:sz w:val="16"/>
                <w:szCs w:val="16"/>
              </w:rPr>
              <w:t>улавовидная</w:t>
            </w:r>
          </w:p>
        </w:tc>
        <w:tc>
          <w:tcPr>
            <w:tcW w:w="1111" w:type="pct"/>
            <w:vAlign w:val="center"/>
          </w:tcPr>
          <w:p w:rsidR="00D032D0" w:rsidRPr="00E979C6" w:rsidRDefault="00653D21" w:rsidP="00E57DF6">
            <w:pPr>
              <w:pStyle w:val="ad"/>
              <w:spacing w:after="0"/>
              <w:jc w:val="center"/>
              <w:rPr>
                <w:sz w:val="16"/>
                <w:szCs w:val="16"/>
              </w:rPr>
            </w:pPr>
            <w:r>
              <w:rPr>
                <w:sz w:val="16"/>
                <w:szCs w:val="16"/>
              </w:rPr>
              <w:t>Ц</w:t>
            </w:r>
            <w:r w:rsidR="00D032D0" w:rsidRPr="00E979C6">
              <w:rPr>
                <w:sz w:val="16"/>
                <w:szCs w:val="16"/>
              </w:rPr>
              <w:t>илиндрическая</w:t>
            </w:r>
          </w:p>
        </w:tc>
        <w:tc>
          <w:tcPr>
            <w:tcW w:w="1112" w:type="pct"/>
            <w:vAlign w:val="center"/>
          </w:tcPr>
          <w:p w:rsidR="00D032D0" w:rsidRPr="00E979C6" w:rsidRDefault="00653D21" w:rsidP="00E57DF6">
            <w:pPr>
              <w:pStyle w:val="ad"/>
              <w:spacing w:after="0"/>
              <w:jc w:val="center"/>
              <w:rPr>
                <w:sz w:val="16"/>
                <w:szCs w:val="16"/>
              </w:rPr>
            </w:pPr>
            <w:r>
              <w:rPr>
                <w:sz w:val="16"/>
                <w:szCs w:val="16"/>
              </w:rPr>
              <w:t>В</w:t>
            </w:r>
            <w:r w:rsidR="00D032D0" w:rsidRPr="00E979C6">
              <w:rPr>
                <w:sz w:val="16"/>
                <w:szCs w:val="16"/>
              </w:rPr>
              <w:t>еретеновидная</w:t>
            </w:r>
          </w:p>
        </w:tc>
      </w:tr>
      <w:tr w:rsidR="004175F0" w:rsidRPr="00E979C6" w:rsidTr="00586332">
        <w:trPr>
          <w:jc w:val="center"/>
        </w:trPr>
        <w:tc>
          <w:tcPr>
            <w:tcW w:w="1666" w:type="pct"/>
            <w:vAlign w:val="center"/>
          </w:tcPr>
          <w:p w:rsidR="00D032D0" w:rsidRPr="00E979C6" w:rsidRDefault="00D032D0" w:rsidP="00E57DF6">
            <w:pPr>
              <w:pStyle w:val="ad"/>
              <w:spacing w:after="0"/>
              <w:rPr>
                <w:sz w:val="16"/>
                <w:szCs w:val="16"/>
              </w:rPr>
            </w:pPr>
            <w:r w:rsidRPr="00E979C6">
              <w:rPr>
                <w:sz w:val="16"/>
                <w:szCs w:val="16"/>
              </w:rPr>
              <w:t>Плотность колоса</w:t>
            </w:r>
            <w:r w:rsidR="004175F0" w:rsidRPr="00E979C6">
              <w:rPr>
                <w:sz w:val="16"/>
                <w:szCs w:val="16"/>
              </w:rPr>
              <w:br/>
            </w:r>
            <w:r w:rsidR="00AB7B1D" w:rsidRPr="00E979C6">
              <w:rPr>
                <w:sz w:val="16"/>
                <w:szCs w:val="16"/>
              </w:rPr>
              <w:t xml:space="preserve">(количество </w:t>
            </w:r>
            <w:r w:rsidRPr="00E979C6">
              <w:rPr>
                <w:sz w:val="16"/>
                <w:szCs w:val="16"/>
              </w:rPr>
              <w:t>колосков</w:t>
            </w:r>
            <w:r w:rsidR="00653D21">
              <w:rPr>
                <w:sz w:val="16"/>
                <w:szCs w:val="16"/>
              </w:rPr>
              <w:br/>
            </w:r>
            <w:r w:rsidRPr="00E979C6">
              <w:rPr>
                <w:sz w:val="16"/>
                <w:szCs w:val="16"/>
              </w:rPr>
              <w:t>на 10 см</w:t>
            </w:r>
            <w:r w:rsidR="009A6894" w:rsidRPr="00E979C6">
              <w:rPr>
                <w:sz w:val="16"/>
                <w:szCs w:val="16"/>
              </w:rPr>
              <w:t xml:space="preserve"> длины колоса</w:t>
            </w:r>
            <w:r w:rsidR="00AB7B1D" w:rsidRPr="00E979C6">
              <w:rPr>
                <w:sz w:val="16"/>
                <w:szCs w:val="16"/>
              </w:rPr>
              <w:t>)</w:t>
            </w:r>
          </w:p>
        </w:tc>
        <w:tc>
          <w:tcPr>
            <w:tcW w:w="1111" w:type="pct"/>
            <w:vAlign w:val="center"/>
          </w:tcPr>
          <w:p w:rsidR="00D032D0" w:rsidRPr="00E979C6" w:rsidRDefault="00653D21" w:rsidP="00E57DF6">
            <w:pPr>
              <w:pStyle w:val="ad"/>
              <w:spacing w:after="0"/>
              <w:jc w:val="center"/>
              <w:rPr>
                <w:sz w:val="16"/>
                <w:szCs w:val="16"/>
              </w:rPr>
            </w:pPr>
            <w:r>
              <w:rPr>
                <w:sz w:val="16"/>
                <w:szCs w:val="16"/>
              </w:rPr>
              <w:t>Р</w:t>
            </w:r>
            <w:r w:rsidR="00D032D0" w:rsidRPr="00E979C6">
              <w:rPr>
                <w:sz w:val="16"/>
                <w:szCs w:val="16"/>
              </w:rPr>
              <w:t>ыхлый</w:t>
            </w:r>
            <w:r w:rsidR="002D37B7" w:rsidRPr="00E979C6">
              <w:rPr>
                <w:sz w:val="16"/>
                <w:szCs w:val="16"/>
              </w:rPr>
              <w:br/>
            </w:r>
            <w:r w:rsidR="00B96F90" w:rsidRPr="00E979C6">
              <w:rPr>
                <w:sz w:val="16"/>
                <w:szCs w:val="16"/>
              </w:rPr>
              <w:t>(</w:t>
            </w:r>
            <w:r w:rsidR="00D032D0" w:rsidRPr="00E979C6">
              <w:rPr>
                <w:sz w:val="16"/>
                <w:szCs w:val="16"/>
              </w:rPr>
              <w:t>до 16</w:t>
            </w:r>
            <w:r w:rsidR="00B96F90" w:rsidRPr="00E979C6">
              <w:rPr>
                <w:sz w:val="16"/>
                <w:szCs w:val="16"/>
              </w:rPr>
              <w:t>)</w:t>
            </w:r>
          </w:p>
        </w:tc>
        <w:tc>
          <w:tcPr>
            <w:tcW w:w="1111" w:type="pct"/>
            <w:vAlign w:val="center"/>
          </w:tcPr>
          <w:p w:rsidR="00D032D0" w:rsidRPr="00E979C6" w:rsidRDefault="00653D21" w:rsidP="00E57DF6">
            <w:pPr>
              <w:pStyle w:val="ad"/>
              <w:spacing w:after="0"/>
              <w:jc w:val="center"/>
              <w:rPr>
                <w:sz w:val="16"/>
                <w:szCs w:val="16"/>
              </w:rPr>
            </w:pPr>
            <w:r>
              <w:rPr>
                <w:sz w:val="16"/>
                <w:szCs w:val="16"/>
              </w:rPr>
              <w:t>С</w:t>
            </w:r>
            <w:r w:rsidR="00D032D0" w:rsidRPr="00E979C6">
              <w:rPr>
                <w:sz w:val="16"/>
                <w:szCs w:val="16"/>
              </w:rPr>
              <w:t>редний</w:t>
            </w:r>
            <w:r w:rsidR="00D96F21" w:rsidRPr="00E979C6">
              <w:rPr>
                <w:sz w:val="16"/>
                <w:szCs w:val="16"/>
              </w:rPr>
              <w:br/>
            </w:r>
            <w:r w:rsidR="00B96F90" w:rsidRPr="00E979C6">
              <w:rPr>
                <w:sz w:val="16"/>
                <w:szCs w:val="16"/>
              </w:rPr>
              <w:t>(</w:t>
            </w:r>
            <w:r w:rsidR="00D032D0" w:rsidRPr="00E979C6">
              <w:rPr>
                <w:sz w:val="16"/>
                <w:szCs w:val="16"/>
              </w:rPr>
              <w:t>17</w:t>
            </w:r>
            <w:r w:rsidR="00500BB0" w:rsidRPr="00E979C6">
              <w:rPr>
                <w:sz w:val="16"/>
                <w:szCs w:val="16"/>
              </w:rPr>
              <w:t>−</w:t>
            </w:r>
            <w:r w:rsidR="00D032D0" w:rsidRPr="00E979C6">
              <w:rPr>
                <w:sz w:val="16"/>
                <w:szCs w:val="16"/>
              </w:rPr>
              <w:t>22</w:t>
            </w:r>
            <w:r w:rsidR="00B96F90" w:rsidRPr="00E979C6">
              <w:rPr>
                <w:sz w:val="16"/>
                <w:szCs w:val="16"/>
              </w:rPr>
              <w:t>)</w:t>
            </w:r>
          </w:p>
        </w:tc>
        <w:tc>
          <w:tcPr>
            <w:tcW w:w="1112" w:type="pct"/>
            <w:vAlign w:val="center"/>
          </w:tcPr>
          <w:p w:rsidR="00D032D0" w:rsidRPr="00E979C6" w:rsidRDefault="00653D21" w:rsidP="00E57DF6">
            <w:pPr>
              <w:pStyle w:val="ad"/>
              <w:spacing w:after="0"/>
              <w:jc w:val="center"/>
              <w:rPr>
                <w:sz w:val="16"/>
                <w:szCs w:val="16"/>
              </w:rPr>
            </w:pPr>
            <w:r>
              <w:rPr>
                <w:sz w:val="16"/>
                <w:szCs w:val="16"/>
              </w:rPr>
              <w:t>О</w:t>
            </w:r>
            <w:r w:rsidR="00D032D0" w:rsidRPr="00E979C6">
              <w:rPr>
                <w:sz w:val="16"/>
                <w:szCs w:val="16"/>
              </w:rPr>
              <w:t>чень плотн</w:t>
            </w:r>
            <w:r w:rsidR="00E226EE">
              <w:rPr>
                <w:sz w:val="16"/>
                <w:szCs w:val="16"/>
              </w:rPr>
              <w:t>ый</w:t>
            </w:r>
            <w:r w:rsidR="00D96F21" w:rsidRPr="00E979C6">
              <w:rPr>
                <w:sz w:val="16"/>
                <w:szCs w:val="16"/>
              </w:rPr>
              <w:br/>
            </w:r>
            <w:r w:rsidR="00B96F90" w:rsidRPr="00E979C6">
              <w:rPr>
                <w:sz w:val="16"/>
                <w:szCs w:val="16"/>
              </w:rPr>
              <w:t>(</w:t>
            </w:r>
            <w:r w:rsidR="00D032D0" w:rsidRPr="00E979C6">
              <w:rPr>
                <w:sz w:val="16"/>
                <w:szCs w:val="16"/>
              </w:rPr>
              <w:t>23</w:t>
            </w:r>
            <w:r w:rsidR="00500BB0" w:rsidRPr="00E979C6">
              <w:rPr>
                <w:sz w:val="16"/>
                <w:szCs w:val="16"/>
              </w:rPr>
              <w:t>−</w:t>
            </w:r>
            <w:r w:rsidR="00D032D0" w:rsidRPr="00E979C6">
              <w:rPr>
                <w:sz w:val="16"/>
                <w:szCs w:val="16"/>
              </w:rPr>
              <w:t>28</w:t>
            </w:r>
            <w:r w:rsidR="00B96F90" w:rsidRPr="00E979C6">
              <w:rPr>
                <w:sz w:val="16"/>
                <w:szCs w:val="16"/>
              </w:rPr>
              <w:t>)</w:t>
            </w:r>
          </w:p>
        </w:tc>
      </w:tr>
      <w:tr w:rsidR="004175F0" w:rsidRPr="00E979C6" w:rsidTr="00586332">
        <w:trPr>
          <w:jc w:val="center"/>
        </w:trPr>
        <w:tc>
          <w:tcPr>
            <w:tcW w:w="1666" w:type="pct"/>
            <w:vAlign w:val="center"/>
          </w:tcPr>
          <w:p w:rsidR="00D032D0" w:rsidRPr="00E979C6" w:rsidRDefault="00D032D0" w:rsidP="00E57DF6">
            <w:pPr>
              <w:pStyle w:val="ad"/>
              <w:spacing w:after="0"/>
              <w:rPr>
                <w:sz w:val="16"/>
                <w:szCs w:val="16"/>
              </w:rPr>
            </w:pPr>
            <w:r w:rsidRPr="00E979C6">
              <w:rPr>
                <w:sz w:val="16"/>
                <w:szCs w:val="16"/>
              </w:rPr>
              <w:t>Характер остей</w:t>
            </w:r>
          </w:p>
        </w:tc>
        <w:tc>
          <w:tcPr>
            <w:tcW w:w="1111" w:type="pct"/>
            <w:vAlign w:val="center"/>
          </w:tcPr>
          <w:p w:rsidR="00D032D0" w:rsidRPr="00E979C6" w:rsidRDefault="00653D21" w:rsidP="00E57DF6">
            <w:pPr>
              <w:pStyle w:val="ad"/>
              <w:spacing w:after="0"/>
              <w:jc w:val="center"/>
              <w:rPr>
                <w:sz w:val="16"/>
                <w:szCs w:val="16"/>
              </w:rPr>
            </w:pPr>
            <w:r>
              <w:rPr>
                <w:sz w:val="16"/>
                <w:szCs w:val="16"/>
              </w:rPr>
              <w:t>Г</w:t>
            </w:r>
            <w:r w:rsidR="00D032D0" w:rsidRPr="00E979C6">
              <w:rPr>
                <w:sz w:val="16"/>
                <w:szCs w:val="16"/>
              </w:rPr>
              <w:t>рубые, жесткие</w:t>
            </w:r>
          </w:p>
        </w:tc>
        <w:tc>
          <w:tcPr>
            <w:tcW w:w="1111" w:type="pct"/>
            <w:vAlign w:val="center"/>
          </w:tcPr>
          <w:p w:rsidR="00D032D0" w:rsidRPr="00E979C6" w:rsidRDefault="00653D21" w:rsidP="00E57DF6">
            <w:pPr>
              <w:pStyle w:val="ad"/>
              <w:spacing w:after="0"/>
              <w:jc w:val="center"/>
              <w:rPr>
                <w:sz w:val="16"/>
                <w:szCs w:val="16"/>
              </w:rPr>
            </w:pPr>
            <w:r>
              <w:rPr>
                <w:sz w:val="16"/>
                <w:szCs w:val="16"/>
              </w:rPr>
              <w:t>П</w:t>
            </w:r>
            <w:r w:rsidR="00D032D0" w:rsidRPr="00E979C6">
              <w:rPr>
                <w:sz w:val="16"/>
                <w:szCs w:val="16"/>
              </w:rPr>
              <w:t>ромежуточные</w:t>
            </w:r>
          </w:p>
        </w:tc>
        <w:tc>
          <w:tcPr>
            <w:tcW w:w="1112" w:type="pct"/>
            <w:vAlign w:val="center"/>
          </w:tcPr>
          <w:p w:rsidR="00D032D0" w:rsidRPr="00E979C6" w:rsidRDefault="00653D21" w:rsidP="00E57DF6">
            <w:pPr>
              <w:pStyle w:val="ad"/>
              <w:spacing w:after="0"/>
              <w:jc w:val="center"/>
              <w:rPr>
                <w:sz w:val="16"/>
                <w:szCs w:val="16"/>
              </w:rPr>
            </w:pPr>
            <w:r>
              <w:rPr>
                <w:sz w:val="16"/>
                <w:szCs w:val="16"/>
              </w:rPr>
              <w:t>Н</w:t>
            </w:r>
            <w:r w:rsidR="00D032D0" w:rsidRPr="00E979C6">
              <w:rPr>
                <w:sz w:val="16"/>
                <w:szCs w:val="16"/>
              </w:rPr>
              <w:t>ежны</w:t>
            </w:r>
            <w:r w:rsidR="00D96F21" w:rsidRPr="00E979C6">
              <w:rPr>
                <w:sz w:val="16"/>
                <w:szCs w:val="16"/>
              </w:rPr>
              <w:t>е</w:t>
            </w:r>
            <w:r w:rsidR="00D032D0" w:rsidRPr="00E979C6">
              <w:rPr>
                <w:sz w:val="16"/>
                <w:szCs w:val="16"/>
              </w:rPr>
              <w:t>, тонкие</w:t>
            </w:r>
          </w:p>
        </w:tc>
      </w:tr>
      <w:tr w:rsidR="004175F0" w:rsidRPr="00E979C6" w:rsidTr="00586332">
        <w:trPr>
          <w:jc w:val="center"/>
        </w:trPr>
        <w:tc>
          <w:tcPr>
            <w:tcW w:w="1666" w:type="pct"/>
            <w:vAlign w:val="center"/>
          </w:tcPr>
          <w:p w:rsidR="00C866C2" w:rsidRPr="00E979C6" w:rsidRDefault="00C866C2" w:rsidP="00E57DF6">
            <w:pPr>
              <w:pStyle w:val="ad"/>
              <w:spacing w:after="0"/>
              <w:rPr>
                <w:sz w:val="16"/>
                <w:szCs w:val="16"/>
              </w:rPr>
            </w:pPr>
            <w:r w:rsidRPr="00E979C6">
              <w:rPr>
                <w:sz w:val="16"/>
                <w:szCs w:val="16"/>
              </w:rPr>
              <w:t>Форма колосковой чешуи</w:t>
            </w:r>
          </w:p>
        </w:tc>
        <w:tc>
          <w:tcPr>
            <w:tcW w:w="1111" w:type="pct"/>
            <w:vAlign w:val="center"/>
          </w:tcPr>
          <w:p w:rsidR="00C866C2" w:rsidRPr="00E979C6" w:rsidRDefault="00653D21" w:rsidP="00E57DF6">
            <w:pPr>
              <w:pStyle w:val="ad"/>
              <w:spacing w:after="0"/>
              <w:jc w:val="center"/>
              <w:rPr>
                <w:sz w:val="16"/>
                <w:szCs w:val="16"/>
              </w:rPr>
            </w:pPr>
            <w:r>
              <w:rPr>
                <w:sz w:val="16"/>
                <w:szCs w:val="16"/>
              </w:rPr>
              <w:t>Я</w:t>
            </w:r>
            <w:r w:rsidR="00C866C2" w:rsidRPr="00E979C6">
              <w:rPr>
                <w:sz w:val="16"/>
                <w:szCs w:val="16"/>
              </w:rPr>
              <w:t>йцевидная</w:t>
            </w:r>
          </w:p>
        </w:tc>
        <w:tc>
          <w:tcPr>
            <w:tcW w:w="1111" w:type="pct"/>
            <w:vAlign w:val="center"/>
          </w:tcPr>
          <w:p w:rsidR="00C866C2" w:rsidRPr="00E979C6" w:rsidRDefault="00653D21" w:rsidP="00E57DF6">
            <w:pPr>
              <w:pStyle w:val="ad"/>
              <w:spacing w:after="0"/>
              <w:jc w:val="center"/>
              <w:rPr>
                <w:sz w:val="16"/>
                <w:szCs w:val="16"/>
              </w:rPr>
            </w:pPr>
            <w:r>
              <w:rPr>
                <w:sz w:val="16"/>
                <w:szCs w:val="16"/>
              </w:rPr>
              <w:t>О</w:t>
            </w:r>
            <w:r w:rsidR="00C866C2" w:rsidRPr="00E979C6">
              <w:rPr>
                <w:sz w:val="16"/>
                <w:szCs w:val="16"/>
              </w:rPr>
              <w:t>вальная</w:t>
            </w:r>
          </w:p>
        </w:tc>
        <w:tc>
          <w:tcPr>
            <w:tcW w:w="1112" w:type="pct"/>
            <w:vAlign w:val="center"/>
          </w:tcPr>
          <w:p w:rsidR="00C866C2" w:rsidRPr="00E979C6" w:rsidRDefault="00653D21" w:rsidP="00E57DF6">
            <w:pPr>
              <w:pStyle w:val="ad"/>
              <w:spacing w:after="0"/>
              <w:jc w:val="center"/>
              <w:rPr>
                <w:sz w:val="16"/>
                <w:szCs w:val="16"/>
              </w:rPr>
            </w:pPr>
            <w:r>
              <w:rPr>
                <w:sz w:val="16"/>
                <w:szCs w:val="16"/>
              </w:rPr>
              <w:t>Л</w:t>
            </w:r>
            <w:r w:rsidR="00C866C2" w:rsidRPr="00E979C6">
              <w:rPr>
                <w:sz w:val="16"/>
                <w:szCs w:val="16"/>
              </w:rPr>
              <w:t>анцетная</w:t>
            </w:r>
          </w:p>
        </w:tc>
      </w:tr>
      <w:tr w:rsidR="004175F0" w:rsidRPr="00E979C6" w:rsidTr="00586332">
        <w:trPr>
          <w:jc w:val="center"/>
        </w:trPr>
        <w:tc>
          <w:tcPr>
            <w:tcW w:w="1666" w:type="pct"/>
            <w:vAlign w:val="center"/>
          </w:tcPr>
          <w:p w:rsidR="00C866C2" w:rsidRPr="00E979C6" w:rsidRDefault="00C866C2" w:rsidP="00E57DF6">
            <w:pPr>
              <w:pStyle w:val="ad"/>
              <w:spacing w:after="0"/>
              <w:rPr>
                <w:sz w:val="16"/>
                <w:szCs w:val="16"/>
              </w:rPr>
            </w:pPr>
            <w:r w:rsidRPr="00E979C6">
              <w:rPr>
                <w:sz w:val="16"/>
                <w:szCs w:val="16"/>
              </w:rPr>
              <w:t>Килевой зубец колосковой</w:t>
            </w:r>
            <w:r w:rsidR="004175F0" w:rsidRPr="00E979C6">
              <w:rPr>
                <w:sz w:val="16"/>
                <w:szCs w:val="16"/>
              </w:rPr>
              <w:t xml:space="preserve"> </w:t>
            </w:r>
            <w:r w:rsidRPr="00E979C6">
              <w:rPr>
                <w:sz w:val="16"/>
                <w:szCs w:val="16"/>
              </w:rPr>
              <w:t>чешуи, мм</w:t>
            </w:r>
          </w:p>
        </w:tc>
        <w:tc>
          <w:tcPr>
            <w:tcW w:w="1111" w:type="pct"/>
            <w:vAlign w:val="center"/>
          </w:tcPr>
          <w:p w:rsidR="00C866C2" w:rsidRPr="00E979C6" w:rsidRDefault="00653D21" w:rsidP="00E57DF6">
            <w:pPr>
              <w:pStyle w:val="ad"/>
              <w:spacing w:after="0"/>
              <w:jc w:val="center"/>
              <w:rPr>
                <w:sz w:val="16"/>
                <w:szCs w:val="16"/>
              </w:rPr>
            </w:pPr>
            <w:r>
              <w:rPr>
                <w:sz w:val="16"/>
                <w:szCs w:val="16"/>
              </w:rPr>
              <w:t>Д</w:t>
            </w:r>
            <w:r w:rsidR="00C866C2" w:rsidRPr="00E979C6">
              <w:rPr>
                <w:sz w:val="16"/>
                <w:szCs w:val="16"/>
              </w:rPr>
              <w:t>линный</w:t>
            </w:r>
            <w:r w:rsidR="00C866C2" w:rsidRPr="00E979C6">
              <w:rPr>
                <w:sz w:val="16"/>
                <w:szCs w:val="16"/>
              </w:rPr>
              <w:br/>
              <w:t>(6−8)</w:t>
            </w:r>
          </w:p>
        </w:tc>
        <w:tc>
          <w:tcPr>
            <w:tcW w:w="1111" w:type="pct"/>
            <w:vAlign w:val="center"/>
          </w:tcPr>
          <w:p w:rsidR="00C866C2" w:rsidRPr="00E979C6" w:rsidRDefault="00653D21" w:rsidP="00E57DF6">
            <w:pPr>
              <w:pStyle w:val="ad"/>
              <w:spacing w:after="0"/>
              <w:jc w:val="center"/>
              <w:rPr>
                <w:sz w:val="16"/>
                <w:szCs w:val="16"/>
              </w:rPr>
            </w:pPr>
            <w:r>
              <w:rPr>
                <w:sz w:val="16"/>
                <w:szCs w:val="16"/>
              </w:rPr>
              <w:t>О</w:t>
            </w:r>
            <w:r w:rsidR="00C866C2" w:rsidRPr="00E979C6">
              <w:rPr>
                <w:sz w:val="16"/>
                <w:szCs w:val="16"/>
              </w:rPr>
              <w:t>стевидный</w:t>
            </w:r>
            <w:r w:rsidR="00C866C2" w:rsidRPr="00E979C6">
              <w:rPr>
                <w:sz w:val="16"/>
                <w:szCs w:val="16"/>
              </w:rPr>
              <w:br/>
              <w:t>(более 10)</w:t>
            </w:r>
          </w:p>
        </w:tc>
        <w:tc>
          <w:tcPr>
            <w:tcW w:w="1112" w:type="pct"/>
            <w:vAlign w:val="center"/>
          </w:tcPr>
          <w:p w:rsidR="00C866C2" w:rsidRPr="00E979C6" w:rsidRDefault="00653D21" w:rsidP="00E57DF6">
            <w:pPr>
              <w:pStyle w:val="ad"/>
              <w:spacing w:after="0"/>
              <w:jc w:val="center"/>
              <w:rPr>
                <w:sz w:val="16"/>
                <w:szCs w:val="16"/>
              </w:rPr>
            </w:pPr>
            <w:r>
              <w:rPr>
                <w:sz w:val="16"/>
                <w:szCs w:val="16"/>
              </w:rPr>
              <w:t>К</w:t>
            </w:r>
            <w:r w:rsidR="00C866C2" w:rsidRPr="00E979C6">
              <w:rPr>
                <w:sz w:val="16"/>
                <w:szCs w:val="16"/>
              </w:rPr>
              <w:t>ороткий</w:t>
            </w:r>
            <w:r w:rsidR="00C866C2" w:rsidRPr="00E979C6">
              <w:rPr>
                <w:sz w:val="16"/>
                <w:szCs w:val="16"/>
              </w:rPr>
              <w:br/>
              <w:t>(до 2)</w:t>
            </w:r>
          </w:p>
        </w:tc>
      </w:tr>
      <w:tr w:rsidR="004175F0" w:rsidRPr="00E979C6" w:rsidTr="00586332">
        <w:trPr>
          <w:jc w:val="center"/>
        </w:trPr>
        <w:tc>
          <w:tcPr>
            <w:tcW w:w="1666" w:type="pct"/>
            <w:vAlign w:val="center"/>
          </w:tcPr>
          <w:p w:rsidR="00C866C2" w:rsidRPr="00E979C6" w:rsidRDefault="00C866C2" w:rsidP="00E57DF6">
            <w:pPr>
              <w:pStyle w:val="ad"/>
              <w:spacing w:after="0"/>
              <w:rPr>
                <w:sz w:val="16"/>
                <w:szCs w:val="16"/>
              </w:rPr>
            </w:pPr>
            <w:r w:rsidRPr="00E979C6">
              <w:rPr>
                <w:sz w:val="16"/>
                <w:szCs w:val="16"/>
              </w:rPr>
              <w:t>Форма килевого зубца</w:t>
            </w:r>
          </w:p>
        </w:tc>
        <w:tc>
          <w:tcPr>
            <w:tcW w:w="1111" w:type="pct"/>
            <w:vAlign w:val="center"/>
          </w:tcPr>
          <w:p w:rsidR="00C866C2" w:rsidRPr="00E979C6" w:rsidRDefault="00653D21" w:rsidP="00E57DF6">
            <w:pPr>
              <w:pStyle w:val="ad"/>
              <w:spacing w:after="0"/>
              <w:jc w:val="center"/>
              <w:rPr>
                <w:sz w:val="16"/>
                <w:szCs w:val="16"/>
              </w:rPr>
            </w:pPr>
            <w:r>
              <w:rPr>
                <w:sz w:val="16"/>
                <w:szCs w:val="16"/>
              </w:rPr>
              <w:t>Т</w:t>
            </w:r>
            <w:r w:rsidR="00C866C2" w:rsidRPr="00E979C6">
              <w:rPr>
                <w:sz w:val="16"/>
                <w:szCs w:val="16"/>
              </w:rPr>
              <w:t>упой</w:t>
            </w:r>
          </w:p>
        </w:tc>
        <w:tc>
          <w:tcPr>
            <w:tcW w:w="1111" w:type="pct"/>
            <w:vAlign w:val="center"/>
          </w:tcPr>
          <w:p w:rsidR="00C866C2" w:rsidRPr="00E979C6" w:rsidRDefault="00653D21" w:rsidP="00E57DF6">
            <w:pPr>
              <w:pStyle w:val="ad"/>
              <w:spacing w:after="0"/>
              <w:jc w:val="center"/>
              <w:rPr>
                <w:sz w:val="16"/>
                <w:szCs w:val="16"/>
              </w:rPr>
            </w:pPr>
            <w:r>
              <w:rPr>
                <w:sz w:val="16"/>
                <w:szCs w:val="16"/>
              </w:rPr>
              <w:t>О</w:t>
            </w:r>
            <w:r w:rsidR="00C866C2" w:rsidRPr="00E979C6">
              <w:rPr>
                <w:sz w:val="16"/>
                <w:szCs w:val="16"/>
              </w:rPr>
              <w:t>стрый</w:t>
            </w:r>
          </w:p>
        </w:tc>
        <w:tc>
          <w:tcPr>
            <w:tcW w:w="1112" w:type="pct"/>
            <w:vAlign w:val="center"/>
          </w:tcPr>
          <w:p w:rsidR="00C866C2" w:rsidRPr="00E979C6" w:rsidRDefault="00653D21" w:rsidP="00E57DF6">
            <w:pPr>
              <w:pStyle w:val="ad"/>
              <w:spacing w:after="0"/>
              <w:jc w:val="center"/>
              <w:rPr>
                <w:sz w:val="16"/>
                <w:szCs w:val="16"/>
              </w:rPr>
            </w:pPr>
            <w:r>
              <w:rPr>
                <w:sz w:val="16"/>
                <w:szCs w:val="16"/>
              </w:rPr>
              <w:t>К</w:t>
            </w:r>
            <w:r w:rsidR="00C866C2" w:rsidRPr="00E979C6">
              <w:rPr>
                <w:sz w:val="16"/>
                <w:szCs w:val="16"/>
              </w:rPr>
              <w:t>лювовидный</w:t>
            </w:r>
          </w:p>
        </w:tc>
      </w:tr>
    </w:tbl>
    <w:p w:rsidR="004175F0" w:rsidRPr="00E979C6" w:rsidRDefault="000A6FFD" w:rsidP="00E57DF6">
      <w:pPr>
        <w:jc w:val="right"/>
        <w:rPr>
          <w:sz w:val="16"/>
          <w:szCs w:val="16"/>
        </w:rPr>
      </w:pPr>
      <w:r w:rsidRPr="00653D21">
        <w:rPr>
          <w:spacing w:val="20"/>
          <w:sz w:val="16"/>
          <w:szCs w:val="16"/>
        </w:rPr>
        <w:lastRenderedPageBreak/>
        <w:t>Окончание табл</w:t>
      </w:r>
      <w:r w:rsidRPr="00E979C6">
        <w:rPr>
          <w:sz w:val="16"/>
          <w:szCs w:val="16"/>
        </w:rPr>
        <w:t>.</w:t>
      </w:r>
      <w:r w:rsidR="004175F0" w:rsidRPr="00E979C6">
        <w:rPr>
          <w:sz w:val="16"/>
          <w:szCs w:val="16"/>
        </w:rPr>
        <w:t xml:space="preserve"> </w:t>
      </w:r>
      <w:r w:rsidRPr="00E979C6">
        <w:rPr>
          <w:sz w:val="16"/>
          <w:szCs w:val="16"/>
        </w:rPr>
        <w:t>1.</w:t>
      </w:r>
      <w:r w:rsidR="004175F0" w:rsidRPr="00E979C6">
        <w:rPr>
          <w:sz w:val="16"/>
          <w:szCs w:val="16"/>
        </w:rPr>
        <w:t>3</w:t>
      </w:r>
    </w:p>
    <w:p w:rsidR="0062390F" w:rsidRPr="00E979C6" w:rsidRDefault="0062390F" w:rsidP="00E979C6">
      <w:pPr>
        <w:jc w:val="right"/>
        <w:rPr>
          <w:sz w:val="16"/>
          <w:szCs w:val="16"/>
        </w:rPr>
      </w:pPr>
    </w:p>
    <w:tbl>
      <w:tblPr>
        <w:tblW w:w="6124"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tblPr>
      <w:tblGrid>
        <w:gridCol w:w="2077"/>
        <w:gridCol w:w="1349"/>
        <w:gridCol w:w="1349"/>
        <w:gridCol w:w="1349"/>
      </w:tblGrid>
      <w:tr w:rsidR="004175F0" w:rsidRPr="00E979C6" w:rsidTr="004B12D4">
        <w:tc>
          <w:tcPr>
            <w:tcW w:w="1697" w:type="pct"/>
            <w:vAlign w:val="center"/>
          </w:tcPr>
          <w:p w:rsidR="004175F0" w:rsidRPr="00E979C6" w:rsidRDefault="004175F0" w:rsidP="00E979C6">
            <w:pPr>
              <w:pStyle w:val="ad"/>
              <w:spacing w:after="0"/>
              <w:jc w:val="center"/>
              <w:rPr>
                <w:sz w:val="16"/>
                <w:szCs w:val="16"/>
              </w:rPr>
            </w:pPr>
            <w:r w:rsidRPr="00E979C6">
              <w:rPr>
                <w:sz w:val="16"/>
                <w:szCs w:val="16"/>
              </w:rPr>
              <w:t>1</w:t>
            </w:r>
          </w:p>
        </w:tc>
        <w:tc>
          <w:tcPr>
            <w:tcW w:w="1101" w:type="pct"/>
            <w:vAlign w:val="center"/>
          </w:tcPr>
          <w:p w:rsidR="004175F0" w:rsidRPr="00E979C6" w:rsidRDefault="004175F0" w:rsidP="00E979C6">
            <w:pPr>
              <w:pStyle w:val="ad"/>
              <w:spacing w:after="0"/>
              <w:jc w:val="center"/>
              <w:rPr>
                <w:sz w:val="16"/>
                <w:szCs w:val="16"/>
              </w:rPr>
            </w:pPr>
            <w:r w:rsidRPr="00E979C6">
              <w:rPr>
                <w:sz w:val="16"/>
                <w:szCs w:val="16"/>
              </w:rPr>
              <w:t>2</w:t>
            </w:r>
          </w:p>
        </w:tc>
        <w:tc>
          <w:tcPr>
            <w:tcW w:w="1101" w:type="pct"/>
            <w:vAlign w:val="center"/>
          </w:tcPr>
          <w:p w:rsidR="004175F0" w:rsidRPr="00E979C6" w:rsidRDefault="004175F0" w:rsidP="00E979C6">
            <w:pPr>
              <w:pStyle w:val="ad"/>
              <w:spacing w:after="0"/>
              <w:jc w:val="center"/>
              <w:rPr>
                <w:sz w:val="16"/>
                <w:szCs w:val="16"/>
              </w:rPr>
            </w:pPr>
            <w:r w:rsidRPr="00E979C6">
              <w:rPr>
                <w:sz w:val="16"/>
                <w:szCs w:val="16"/>
              </w:rPr>
              <w:t>3</w:t>
            </w:r>
          </w:p>
        </w:tc>
        <w:tc>
          <w:tcPr>
            <w:tcW w:w="1101" w:type="pct"/>
            <w:vAlign w:val="center"/>
          </w:tcPr>
          <w:p w:rsidR="004175F0" w:rsidRPr="00E979C6" w:rsidRDefault="004175F0" w:rsidP="00E979C6">
            <w:pPr>
              <w:pStyle w:val="ad"/>
              <w:spacing w:after="0"/>
              <w:jc w:val="center"/>
              <w:rPr>
                <w:sz w:val="16"/>
                <w:szCs w:val="16"/>
              </w:rPr>
            </w:pPr>
            <w:r w:rsidRPr="00E979C6">
              <w:rPr>
                <w:sz w:val="16"/>
                <w:szCs w:val="16"/>
              </w:rPr>
              <w:t>4</w:t>
            </w:r>
          </w:p>
        </w:tc>
      </w:tr>
      <w:tr w:rsidR="00E57DF6" w:rsidRPr="00E979C6" w:rsidTr="004B12D4">
        <w:tc>
          <w:tcPr>
            <w:tcW w:w="1697" w:type="pct"/>
            <w:vAlign w:val="center"/>
          </w:tcPr>
          <w:p w:rsidR="00E57DF6" w:rsidRPr="00E979C6" w:rsidRDefault="00E57DF6" w:rsidP="00237F02">
            <w:pPr>
              <w:pStyle w:val="ad"/>
              <w:spacing w:after="0"/>
              <w:rPr>
                <w:sz w:val="16"/>
                <w:szCs w:val="16"/>
              </w:rPr>
            </w:pPr>
            <w:r w:rsidRPr="00E979C6">
              <w:rPr>
                <w:sz w:val="16"/>
                <w:szCs w:val="16"/>
              </w:rPr>
              <w:t>Плечо колосковой чешуи, мм</w:t>
            </w:r>
          </w:p>
        </w:tc>
        <w:tc>
          <w:tcPr>
            <w:tcW w:w="1101" w:type="pct"/>
            <w:vAlign w:val="center"/>
          </w:tcPr>
          <w:p w:rsidR="00E57DF6" w:rsidRPr="00E979C6" w:rsidRDefault="00E57DF6" w:rsidP="00237F02">
            <w:pPr>
              <w:pStyle w:val="ad"/>
              <w:spacing w:after="0"/>
              <w:jc w:val="center"/>
              <w:rPr>
                <w:sz w:val="16"/>
                <w:szCs w:val="16"/>
              </w:rPr>
            </w:pPr>
            <w:r>
              <w:rPr>
                <w:sz w:val="16"/>
                <w:szCs w:val="16"/>
              </w:rPr>
              <w:t>Ш</w:t>
            </w:r>
            <w:r w:rsidRPr="00E979C6">
              <w:rPr>
                <w:sz w:val="16"/>
                <w:szCs w:val="16"/>
              </w:rPr>
              <w:t>ирокое</w:t>
            </w:r>
            <w:r w:rsidRPr="00E979C6">
              <w:rPr>
                <w:sz w:val="16"/>
                <w:szCs w:val="16"/>
              </w:rPr>
              <w:br/>
              <w:t>(более 2)</w:t>
            </w:r>
          </w:p>
        </w:tc>
        <w:tc>
          <w:tcPr>
            <w:tcW w:w="1101" w:type="pct"/>
            <w:vAlign w:val="center"/>
          </w:tcPr>
          <w:p w:rsidR="00E57DF6" w:rsidRPr="00E979C6" w:rsidRDefault="00E57DF6" w:rsidP="00237F02">
            <w:pPr>
              <w:pStyle w:val="ad"/>
              <w:spacing w:after="0"/>
              <w:jc w:val="center"/>
              <w:rPr>
                <w:sz w:val="16"/>
                <w:szCs w:val="16"/>
              </w:rPr>
            </w:pPr>
            <w:r>
              <w:rPr>
                <w:sz w:val="16"/>
                <w:szCs w:val="16"/>
              </w:rPr>
              <w:t>П</w:t>
            </w:r>
            <w:r w:rsidRPr="00E979C6">
              <w:rPr>
                <w:sz w:val="16"/>
                <w:szCs w:val="16"/>
              </w:rPr>
              <w:t>ромежуточное</w:t>
            </w:r>
            <w:r w:rsidRPr="00E979C6">
              <w:rPr>
                <w:sz w:val="16"/>
                <w:szCs w:val="16"/>
              </w:rPr>
              <w:br/>
              <w:t>(1−2)</w:t>
            </w:r>
          </w:p>
        </w:tc>
        <w:tc>
          <w:tcPr>
            <w:tcW w:w="1101" w:type="pct"/>
            <w:vAlign w:val="center"/>
          </w:tcPr>
          <w:p w:rsidR="00E57DF6" w:rsidRPr="00E979C6" w:rsidRDefault="00E57DF6" w:rsidP="00237F02">
            <w:pPr>
              <w:pStyle w:val="ad"/>
              <w:spacing w:after="0"/>
              <w:jc w:val="center"/>
              <w:rPr>
                <w:sz w:val="16"/>
                <w:szCs w:val="16"/>
              </w:rPr>
            </w:pPr>
            <w:r>
              <w:rPr>
                <w:sz w:val="16"/>
                <w:szCs w:val="16"/>
              </w:rPr>
              <w:t>У</w:t>
            </w:r>
            <w:r w:rsidRPr="00E979C6">
              <w:rPr>
                <w:sz w:val="16"/>
                <w:szCs w:val="16"/>
              </w:rPr>
              <w:t>зкое</w:t>
            </w:r>
            <w:r w:rsidRPr="00E979C6">
              <w:rPr>
                <w:sz w:val="16"/>
                <w:szCs w:val="16"/>
              </w:rPr>
              <w:br/>
              <w:t>(до 1)</w:t>
            </w:r>
          </w:p>
        </w:tc>
      </w:tr>
      <w:tr w:rsidR="00E57DF6" w:rsidRPr="00E979C6" w:rsidTr="004B12D4">
        <w:tc>
          <w:tcPr>
            <w:tcW w:w="1697" w:type="pct"/>
            <w:vAlign w:val="center"/>
          </w:tcPr>
          <w:p w:rsidR="00E57DF6" w:rsidRPr="00E979C6" w:rsidRDefault="00E57DF6" w:rsidP="00237F02">
            <w:pPr>
              <w:pStyle w:val="ad"/>
              <w:spacing w:after="0"/>
              <w:rPr>
                <w:sz w:val="16"/>
                <w:szCs w:val="16"/>
              </w:rPr>
            </w:pPr>
            <w:r w:rsidRPr="00E979C6">
              <w:rPr>
                <w:sz w:val="16"/>
                <w:szCs w:val="16"/>
              </w:rPr>
              <w:t>Форма плеча</w:t>
            </w:r>
          </w:p>
        </w:tc>
        <w:tc>
          <w:tcPr>
            <w:tcW w:w="1101" w:type="pct"/>
            <w:vAlign w:val="center"/>
          </w:tcPr>
          <w:p w:rsidR="00E57DF6" w:rsidRPr="00E979C6" w:rsidRDefault="00E57DF6" w:rsidP="00237F02">
            <w:pPr>
              <w:pStyle w:val="ad"/>
              <w:spacing w:after="0"/>
              <w:jc w:val="center"/>
              <w:rPr>
                <w:sz w:val="16"/>
                <w:szCs w:val="16"/>
              </w:rPr>
            </w:pPr>
            <w:r>
              <w:rPr>
                <w:sz w:val="16"/>
                <w:szCs w:val="16"/>
              </w:rPr>
              <w:t>С</w:t>
            </w:r>
            <w:r w:rsidRPr="00E979C6">
              <w:rPr>
                <w:sz w:val="16"/>
                <w:szCs w:val="16"/>
              </w:rPr>
              <w:t>кошенное</w:t>
            </w:r>
          </w:p>
        </w:tc>
        <w:tc>
          <w:tcPr>
            <w:tcW w:w="1101" w:type="pct"/>
            <w:vAlign w:val="center"/>
          </w:tcPr>
          <w:p w:rsidR="00E57DF6" w:rsidRPr="00E979C6" w:rsidRDefault="00E57DF6" w:rsidP="00237F02">
            <w:pPr>
              <w:pStyle w:val="ad"/>
              <w:spacing w:after="0"/>
              <w:jc w:val="center"/>
              <w:rPr>
                <w:sz w:val="16"/>
                <w:szCs w:val="16"/>
              </w:rPr>
            </w:pPr>
            <w:r>
              <w:rPr>
                <w:sz w:val="16"/>
                <w:szCs w:val="16"/>
              </w:rPr>
              <w:t>П</w:t>
            </w:r>
            <w:r w:rsidRPr="00E979C6">
              <w:rPr>
                <w:sz w:val="16"/>
                <w:szCs w:val="16"/>
              </w:rPr>
              <w:t>рямое</w:t>
            </w:r>
          </w:p>
        </w:tc>
        <w:tc>
          <w:tcPr>
            <w:tcW w:w="1101" w:type="pct"/>
            <w:vAlign w:val="center"/>
          </w:tcPr>
          <w:p w:rsidR="00E57DF6" w:rsidRPr="00E979C6" w:rsidRDefault="00E57DF6" w:rsidP="00237F02">
            <w:pPr>
              <w:pStyle w:val="ad"/>
              <w:spacing w:after="0"/>
              <w:jc w:val="center"/>
              <w:rPr>
                <w:sz w:val="16"/>
                <w:szCs w:val="16"/>
              </w:rPr>
            </w:pPr>
            <w:r>
              <w:rPr>
                <w:sz w:val="16"/>
                <w:szCs w:val="16"/>
              </w:rPr>
              <w:t>П</w:t>
            </w:r>
            <w:r w:rsidRPr="00E979C6">
              <w:rPr>
                <w:sz w:val="16"/>
                <w:szCs w:val="16"/>
              </w:rPr>
              <w:t>риподнятое</w:t>
            </w:r>
          </w:p>
        </w:tc>
      </w:tr>
      <w:tr w:rsidR="00E57DF6" w:rsidRPr="00E979C6" w:rsidTr="004B12D4">
        <w:tc>
          <w:tcPr>
            <w:tcW w:w="1697" w:type="pct"/>
            <w:vAlign w:val="center"/>
          </w:tcPr>
          <w:p w:rsidR="00E57DF6" w:rsidRPr="00E979C6" w:rsidRDefault="00E57DF6" w:rsidP="00237F02">
            <w:pPr>
              <w:pStyle w:val="ad"/>
              <w:spacing w:after="0"/>
              <w:rPr>
                <w:sz w:val="16"/>
                <w:szCs w:val="16"/>
              </w:rPr>
            </w:pPr>
            <w:r w:rsidRPr="00E979C6">
              <w:rPr>
                <w:sz w:val="16"/>
                <w:szCs w:val="16"/>
              </w:rPr>
              <w:t>Форма зерновки</w:t>
            </w:r>
          </w:p>
        </w:tc>
        <w:tc>
          <w:tcPr>
            <w:tcW w:w="1101" w:type="pct"/>
            <w:vAlign w:val="center"/>
          </w:tcPr>
          <w:p w:rsidR="00E57DF6" w:rsidRPr="00E979C6" w:rsidRDefault="00E57DF6" w:rsidP="00237F02">
            <w:pPr>
              <w:pStyle w:val="ad"/>
              <w:spacing w:after="0"/>
              <w:jc w:val="center"/>
              <w:rPr>
                <w:sz w:val="16"/>
                <w:szCs w:val="16"/>
              </w:rPr>
            </w:pPr>
            <w:r>
              <w:rPr>
                <w:sz w:val="16"/>
                <w:szCs w:val="16"/>
              </w:rPr>
              <w:t>О</w:t>
            </w:r>
            <w:r w:rsidRPr="00E979C6">
              <w:rPr>
                <w:sz w:val="16"/>
                <w:szCs w:val="16"/>
              </w:rPr>
              <w:t>вальная</w:t>
            </w:r>
          </w:p>
        </w:tc>
        <w:tc>
          <w:tcPr>
            <w:tcW w:w="1101" w:type="pct"/>
            <w:vAlign w:val="center"/>
          </w:tcPr>
          <w:p w:rsidR="00E57DF6" w:rsidRPr="00E979C6" w:rsidRDefault="00E57DF6" w:rsidP="00237F02">
            <w:pPr>
              <w:pStyle w:val="ad"/>
              <w:spacing w:after="0"/>
              <w:jc w:val="center"/>
              <w:rPr>
                <w:sz w:val="16"/>
                <w:szCs w:val="16"/>
              </w:rPr>
            </w:pPr>
            <w:r>
              <w:rPr>
                <w:sz w:val="16"/>
                <w:szCs w:val="16"/>
              </w:rPr>
              <w:t>Я</w:t>
            </w:r>
            <w:r w:rsidRPr="00E979C6">
              <w:rPr>
                <w:sz w:val="16"/>
                <w:szCs w:val="16"/>
              </w:rPr>
              <w:t>йцевидная</w:t>
            </w:r>
          </w:p>
        </w:tc>
        <w:tc>
          <w:tcPr>
            <w:tcW w:w="1101" w:type="pct"/>
            <w:vAlign w:val="center"/>
          </w:tcPr>
          <w:p w:rsidR="00E57DF6" w:rsidRPr="00E979C6" w:rsidRDefault="00E57DF6" w:rsidP="00237F02">
            <w:pPr>
              <w:pStyle w:val="ad"/>
              <w:spacing w:after="0"/>
              <w:jc w:val="center"/>
              <w:rPr>
                <w:sz w:val="16"/>
                <w:szCs w:val="16"/>
              </w:rPr>
            </w:pPr>
            <w:r>
              <w:rPr>
                <w:sz w:val="16"/>
                <w:szCs w:val="16"/>
              </w:rPr>
              <w:t>Б</w:t>
            </w:r>
            <w:r w:rsidRPr="00E979C6">
              <w:rPr>
                <w:sz w:val="16"/>
                <w:szCs w:val="16"/>
              </w:rPr>
              <w:t>очонковидная</w:t>
            </w:r>
          </w:p>
        </w:tc>
      </w:tr>
      <w:tr w:rsidR="00E57DF6" w:rsidRPr="00E979C6" w:rsidTr="004B12D4">
        <w:tc>
          <w:tcPr>
            <w:tcW w:w="1697" w:type="pct"/>
            <w:vAlign w:val="center"/>
          </w:tcPr>
          <w:p w:rsidR="00E57DF6" w:rsidRPr="00E979C6" w:rsidRDefault="00E57DF6" w:rsidP="00237F02">
            <w:pPr>
              <w:pStyle w:val="ad"/>
              <w:spacing w:after="0"/>
              <w:rPr>
                <w:sz w:val="16"/>
                <w:szCs w:val="16"/>
              </w:rPr>
            </w:pPr>
            <w:r w:rsidRPr="00E979C6">
              <w:rPr>
                <w:sz w:val="16"/>
                <w:szCs w:val="16"/>
              </w:rPr>
              <w:t>Окраска зерновки</w:t>
            </w:r>
          </w:p>
        </w:tc>
        <w:tc>
          <w:tcPr>
            <w:tcW w:w="1101" w:type="pct"/>
            <w:vAlign w:val="center"/>
          </w:tcPr>
          <w:p w:rsidR="00E57DF6" w:rsidRPr="00E979C6" w:rsidRDefault="00E57DF6" w:rsidP="00237F02">
            <w:pPr>
              <w:pStyle w:val="ad"/>
              <w:spacing w:after="0"/>
              <w:jc w:val="center"/>
              <w:rPr>
                <w:sz w:val="16"/>
                <w:szCs w:val="16"/>
              </w:rPr>
            </w:pPr>
            <w:r>
              <w:rPr>
                <w:sz w:val="16"/>
                <w:szCs w:val="16"/>
              </w:rPr>
              <w:t>К</w:t>
            </w:r>
            <w:r w:rsidRPr="00E979C6">
              <w:rPr>
                <w:sz w:val="16"/>
                <w:szCs w:val="16"/>
              </w:rPr>
              <w:t>расная</w:t>
            </w:r>
          </w:p>
        </w:tc>
        <w:tc>
          <w:tcPr>
            <w:tcW w:w="1101" w:type="pct"/>
            <w:vAlign w:val="center"/>
          </w:tcPr>
          <w:p w:rsidR="00E57DF6" w:rsidRPr="00E979C6" w:rsidRDefault="00E57DF6" w:rsidP="00237F02">
            <w:pPr>
              <w:pStyle w:val="ad"/>
              <w:spacing w:after="0"/>
              <w:jc w:val="center"/>
              <w:rPr>
                <w:sz w:val="16"/>
                <w:szCs w:val="16"/>
              </w:rPr>
            </w:pPr>
            <w:r>
              <w:rPr>
                <w:sz w:val="16"/>
                <w:szCs w:val="16"/>
              </w:rPr>
              <w:t>Р</w:t>
            </w:r>
            <w:r w:rsidRPr="00E979C6">
              <w:rPr>
                <w:sz w:val="16"/>
                <w:szCs w:val="16"/>
              </w:rPr>
              <w:t>озо</w:t>
            </w:r>
            <w:r>
              <w:rPr>
                <w:sz w:val="16"/>
                <w:szCs w:val="16"/>
              </w:rPr>
              <w:t>в</w:t>
            </w:r>
            <w:r w:rsidRPr="00E979C6">
              <w:rPr>
                <w:sz w:val="16"/>
                <w:szCs w:val="16"/>
              </w:rPr>
              <w:t>ая</w:t>
            </w:r>
          </w:p>
        </w:tc>
        <w:tc>
          <w:tcPr>
            <w:tcW w:w="1101" w:type="pct"/>
            <w:vAlign w:val="center"/>
          </w:tcPr>
          <w:p w:rsidR="00E57DF6" w:rsidRPr="00E979C6" w:rsidRDefault="00E57DF6" w:rsidP="00237F02">
            <w:pPr>
              <w:pStyle w:val="ad"/>
              <w:spacing w:after="0"/>
              <w:jc w:val="center"/>
              <w:rPr>
                <w:sz w:val="16"/>
                <w:szCs w:val="16"/>
              </w:rPr>
            </w:pPr>
            <w:r>
              <w:rPr>
                <w:sz w:val="16"/>
                <w:szCs w:val="16"/>
              </w:rPr>
              <w:t>Б</w:t>
            </w:r>
            <w:r w:rsidRPr="00E979C6">
              <w:rPr>
                <w:sz w:val="16"/>
                <w:szCs w:val="16"/>
              </w:rPr>
              <w:t>елая</w:t>
            </w:r>
          </w:p>
        </w:tc>
      </w:tr>
      <w:tr w:rsidR="00E57DF6" w:rsidRPr="00E979C6" w:rsidTr="004B12D4">
        <w:tc>
          <w:tcPr>
            <w:tcW w:w="1697" w:type="pct"/>
            <w:vAlign w:val="center"/>
          </w:tcPr>
          <w:p w:rsidR="00E57DF6" w:rsidRPr="00E979C6" w:rsidRDefault="00E57DF6" w:rsidP="00237F02">
            <w:pPr>
              <w:pStyle w:val="ad"/>
              <w:spacing w:after="0"/>
              <w:rPr>
                <w:sz w:val="16"/>
                <w:szCs w:val="16"/>
              </w:rPr>
            </w:pPr>
            <w:r w:rsidRPr="00E979C6">
              <w:rPr>
                <w:sz w:val="16"/>
                <w:szCs w:val="16"/>
              </w:rPr>
              <w:t>Крупность зерна</w:t>
            </w:r>
          </w:p>
        </w:tc>
        <w:tc>
          <w:tcPr>
            <w:tcW w:w="1101" w:type="pct"/>
            <w:vAlign w:val="center"/>
          </w:tcPr>
          <w:p w:rsidR="00E57DF6" w:rsidRPr="00E979C6" w:rsidRDefault="00E57DF6" w:rsidP="00237F02">
            <w:pPr>
              <w:pStyle w:val="ad"/>
              <w:spacing w:after="0"/>
              <w:jc w:val="center"/>
              <w:rPr>
                <w:sz w:val="16"/>
                <w:szCs w:val="16"/>
              </w:rPr>
            </w:pPr>
            <w:r>
              <w:rPr>
                <w:sz w:val="16"/>
                <w:szCs w:val="16"/>
              </w:rPr>
              <w:t>К</w:t>
            </w:r>
            <w:r w:rsidRPr="00E979C6">
              <w:rPr>
                <w:sz w:val="16"/>
                <w:szCs w:val="16"/>
              </w:rPr>
              <w:t>рупное</w:t>
            </w:r>
          </w:p>
        </w:tc>
        <w:tc>
          <w:tcPr>
            <w:tcW w:w="1101" w:type="pct"/>
            <w:vAlign w:val="center"/>
          </w:tcPr>
          <w:p w:rsidR="00E57DF6" w:rsidRPr="00E979C6" w:rsidRDefault="00E57DF6" w:rsidP="00237F02">
            <w:pPr>
              <w:pStyle w:val="ad"/>
              <w:spacing w:after="0"/>
              <w:jc w:val="center"/>
              <w:rPr>
                <w:sz w:val="16"/>
                <w:szCs w:val="16"/>
              </w:rPr>
            </w:pPr>
            <w:r>
              <w:rPr>
                <w:sz w:val="16"/>
                <w:szCs w:val="16"/>
              </w:rPr>
              <w:t>С</w:t>
            </w:r>
            <w:r w:rsidRPr="00E979C6">
              <w:rPr>
                <w:sz w:val="16"/>
                <w:szCs w:val="16"/>
              </w:rPr>
              <w:t>реднее</w:t>
            </w:r>
          </w:p>
        </w:tc>
        <w:tc>
          <w:tcPr>
            <w:tcW w:w="1101" w:type="pct"/>
            <w:vAlign w:val="center"/>
          </w:tcPr>
          <w:p w:rsidR="00E57DF6" w:rsidRPr="00E979C6" w:rsidRDefault="00E57DF6" w:rsidP="00237F02">
            <w:pPr>
              <w:pStyle w:val="ad"/>
              <w:spacing w:after="0"/>
              <w:jc w:val="center"/>
              <w:rPr>
                <w:sz w:val="16"/>
                <w:szCs w:val="16"/>
              </w:rPr>
            </w:pPr>
            <w:r>
              <w:rPr>
                <w:sz w:val="16"/>
                <w:szCs w:val="16"/>
              </w:rPr>
              <w:t>М</w:t>
            </w:r>
            <w:r w:rsidRPr="00E979C6">
              <w:rPr>
                <w:sz w:val="16"/>
                <w:szCs w:val="16"/>
              </w:rPr>
              <w:t>елкое</w:t>
            </w:r>
          </w:p>
        </w:tc>
      </w:tr>
      <w:tr w:rsidR="00E57DF6" w:rsidRPr="00E979C6" w:rsidTr="004B12D4">
        <w:tc>
          <w:tcPr>
            <w:tcW w:w="1697" w:type="pct"/>
            <w:vAlign w:val="center"/>
          </w:tcPr>
          <w:p w:rsidR="00E57DF6" w:rsidRPr="00E979C6" w:rsidRDefault="00E57DF6" w:rsidP="00752278">
            <w:pPr>
              <w:pStyle w:val="ad"/>
              <w:spacing w:after="0"/>
              <w:rPr>
                <w:sz w:val="16"/>
                <w:szCs w:val="16"/>
              </w:rPr>
            </w:pPr>
            <w:r w:rsidRPr="00E979C6">
              <w:rPr>
                <w:sz w:val="16"/>
                <w:szCs w:val="16"/>
              </w:rPr>
              <w:br w:type="page"/>
              <w:t>Масса 1000 семян, г</w:t>
            </w:r>
          </w:p>
        </w:tc>
        <w:tc>
          <w:tcPr>
            <w:tcW w:w="1101" w:type="pct"/>
            <w:vAlign w:val="center"/>
          </w:tcPr>
          <w:p w:rsidR="00E57DF6" w:rsidRPr="00E979C6" w:rsidRDefault="00E57DF6" w:rsidP="00752278">
            <w:pPr>
              <w:pStyle w:val="ad"/>
              <w:spacing w:after="0"/>
              <w:jc w:val="center"/>
              <w:rPr>
                <w:sz w:val="16"/>
                <w:szCs w:val="16"/>
              </w:rPr>
            </w:pPr>
            <w:r w:rsidRPr="00E979C6">
              <w:rPr>
                <w:sz w:val="16"/>
                <w:szCs w:val="16"/>
              </w:rPr>
              <w:t>40−50</w:t>
            </w:r>
            <w:r w:rsidRPr="00E979C6">
              <w:rPr>
                <w:sz w:val="16"/>
                <w:szCs w:val="16"/>
              </w:rPr>
              <w:br/>
              <w:t>и более</w:t>
            </w:r>
          </w:p>
        </w:tc>
        <w:tc>
          <w:tcPr>
            <w:tcW w:w="1101" w:type="pct"/>
            <w:vAlign w:val="center"/>
          </w:tcPr>
          <w:p w:rsidR="00E57DF6" w:rsidRPr="00E979C6" w:rsidRDefault="00E57DF6" w:rsidP="00752278">
            <w:pPr>
              <w:pStyle w:val="ad"/>
              <w:spacing w:after="0"/>
              <w:jc w:val="center"/>
              <w:rPr>
                <w:sz w:val="16"/>
                <w:szCs w:val="16"/>
              </w:rPr>
            </w:pPr>
            <w:r w:rsidRPr="00E979C6">
              <w:rPr>
                <w:sz w:val="16"/>
                <w:szCs w:val="16"/>
              </w:rPr>
              <w:t>30−39</w:t>
            </w:r>
          </w:p>
        </w:tc>
        <w:tc>
          <w:tcPr>
            <w:tcW w:w="1101" w:type="pct"/>
            <w:vAlign w:val="center"/>
          </w:tcPr>
          <w:p w:rsidR="00E57DF6" w:rsidRPr="00E979C6" w:rsidRDefault="00E57DF6" w:rsidP="00752278">
            <w:pPr>
              <w:pStyle w:val="ad"/>
              <w:spacing w:after="0"/>
              <w:jc w:val="center"/>
              <w:rPr>
                <w:sz w:val="16"/>
                <w:szCs w:val="16"/>
              </w:rPr>
            </w:pPr>
            <w:r w:rsidRPr="00E979C6">
              <w:rPr>
                <w:sz w:val="16"/>
                <w:szCs w:val="16"/>
              </w:rPr>
              <w:t>менее 30</w:t>
            </w:r>
          </w:p>
        </w:tc>
      </w:tr>
      <w:tr w:rsidR="00E57DF6" w:rsidRPr="00E979C6" w:rsidTr="004B12D4">
        <w:tc>
          <w:tcPr>
            <w:tcW w:w="1697" w:type="pct"/>
            <w:vAlign w:val="center"/>
          </w:tcPr>
          <w:p w:rsidR="00E57DF6" w:rsidRPr="00E979C6" w:rsidRDefault="00E57DF6" w:rsidP="00752278">
            <w:pPr>
              <w:pStyle w:val="ad"/>
              <w:spacing w:after="0"/>
              <w:rPr>
                <w:sz w:val="16"/>
                <w:szCs w:val="16"/>
              </w:rPr>
            </w:pPr>
            <w:r w:rsidRPr="00E979C6">
              <w:rPr>
                <w:sz w:val="16"/>
                <w:szCs w:val="16"/>
              </w:rPr>
              <w:t>Группа спелости</w:t>
            </w:r>
          </w:p>
        </w:tc>
        <w:tc>
          <w:tcPr>
            <w:tcW w:w="1101" w:type="pct"/>
            <w:vAlign w:val="center"/>
          </w:tcPr>
          <w:p w:rsidR="00E57DF6" w:rsidRPr="00E979C6" w:rsidRDefault="00E57DF6" w:rsidP="00752278">
            <w:pPr>
              <w:pStyle w:val="ad"/>
              <w:spacing w:after="0"/>
              <w:jc w:val="center"/>
              <w:rPr>
                <w:sz w:val="16"/>
                <w:szCs w:val="16"/>
              </w:rPr>
            </w:pPr>
            <w:r>
              <w:rPr>
                <w:sz w:val="16"/>
                <w:szCs w:val="16"/>
              </w:rPr>
              <w:t>С</w:t>
            </w:r>
            <w:r w:rsidRPr="00E979C6">
              <w:rPr>
                <w:sz w:val="16"/>
                <w:szCs w:val="16"/>
              </w:rPr>
              <w:t>короспелая</w:t>
            </w:r>
          </w:p>
        </w:tc>
        <w:tc>
          <w:tcPr>
            <w:tcW w:w="1101" w:type="pct"/>
            <w:vAlign w:val="center"/>
          </w:tcPr>
          <w:p w:rsidR="00E57DF6" w:rsidRPr="00E979C6" w:rsidRDefault="00E57DF6" w:rsidP="00752278">
            <w:pPr>
              <w:pStyle w:val="ad"/>
              <w:spacing w:after="0"/>
              <w:jc w:val="center"/>
              <w:rPr>
                <w:sz w:val="16"/>
                <w:szCs w:val="16"/>
              </w:rPr>
            </w:pPr>
            <w:r>
              <w:rPr>
                <w:sz w:val="16"/>
                <w:szCs w:val="16"/>
              </w:rPr>
              <w:t>С</w:t>
            </w:r>
            <w:r w:rsidRPr="00E979C6">
              <w:rPr>
                <w:sz w:val="16"/>
                <w:szCs w:val="16"/>
              </w:rPr>
              <w:t>реднеспелая</w:t>
            </w:r>
          </w:p>
        </w:tc>
        <w:tc>
          <w:tcPr>
            <w:tcW w:w="1101" w:type="pct"/>
            <w:vAlign w:val="center"/>
          </w:tcPr>
          <w:p w:rsidR="00E57DF6" w:rsidRPr="00E979C6" w:rsidRDefault="00E57DF6" w:rsidP="00752278">
            <w:pPr>
              <w:pStyle w:val="ad"/>
              <w:spacing w:after="0"/>
              <w:jc w:val="center"/>
              <w:rPr>
                <w:sz w:val="16"/>
                <w:szCs w:val="16"/>
              </w:rPr>
            </w:pPr>
            <w:r>
              <w:rPr>
                <w:sz w:val="16"/>
                <w:szCs w:val="16"/>
              </w:rPr>
              <w:t>П</w:t>
            </w:r>
            <w:r w:rsidRPr="00E979C6">
              <w:rPr>
                <w:sz w:val="16"/>
                <w:szCs w:val="16"/>
              </w:rPr>
              <w:t>озднеспелая</w:t>
            </w:r>
          </w:p>
        </w:tc>
      </w:tr>
      <w:tr w:rsidR="00E57DF6" w:rsidRPr="00E979C6" w:rsidTr="004B12D4">
        <w:tc>
          <w:tcPr>
            <w:tcW w:w="1697" w:type="pct"/>
            <w:vAlign w:val="center"/>
          </w:tcPr>
          <w:p w:rsidR="00E57DF6" w:rsidRPr="00E979C6" w:rsidRDefault="00E57DF6" w:rsidP="00E57DF6">
            <w:pPr>
              <w:pStyle w:val="ad"/>
              <w:spacing w:after="0"/>
              <w:rPr>
                <w:sz w:val="16"/>
                <w:szCs w:val="16"/>
              </w:rPr>
            </w:pPr>
            <w:r w:rsidRPr="00E979C6">
              <w:rPr>
                <w:sz w:val="16"/>
                <w:szCs w:val="16"/>
              </w:rPr>
              <w:t>Длина вегетационного периода яровых сортов, дн</w:t>
            </w:r>
            <w:r>
              <w:rPr>
                <w:sz w:val="16"/>
                <w:szCs w:val="16"/>
              </w:rPr>
              <w:t>.</w:t>
            </w:r>
          </w:p>
        </w:tc>
        <w:tc>
          <w:tcPr>
            <w:tcW w:w="1101" w:type="pct"/>
            <w:vAlign w:val="center"/>
          </w:tcPr>
          <w:p w:rsidR="00E57DF6" w:rsidRPr="00E979C6" w:rsidRDefault="00E57DF6" w:rsidP="00752278">
            <w:pPr>
              <w:pStyle w:val="ad"/>
              <w:spacing w:after="0"/>
              <w:jc w:val="center"/>
              <w:rPr>
                <w:sz w:val="16"/>
                <w:szCs w:val="16"/>
              </w:rPr>
            </w:pPr>
            <w:r w:rsidRPr="00E979C6">
              <w:rPr>
                <w:sz w:val="16"/>
                <w:szCs w:val="16"/>
              </w:rPr>
              <w:t>90−100</w:t>
            </w:r>
          </w:p>
        </w:tc>
        <w:tc>
          <w:tcPr>
            <w:tcW w:w="1101" w:type="pct"/>
            <w:vAlign w:val="center"/>
          </w:tcPr>
          <w:p w:rsidR="00E57DF6" w:rsidRPr="00E979C6" w:rsidRDefault="00E57DF6" w:rsidP="00752278">
            <w:pPr>
              <w:pStyle w:val="ad"/>
              <w:spacing w:after="0"/>
              <w:jc w:val="center"/>
              <w:rPr>
                <w:sz w:val="16"/>
                <w:szCs w:val="16"/>
              </w:rPr>
            </w:pPr>
            <w:r w:rsidRPr="00E979C6">
              <w:rPr>
                <w:sz w:val="16"/>
                <w:szCs w:val="16"/>
              </w:rPr>
              <w:t>101−115</w:t>
            </w:r>
          </w:p>
        </w:tc>
        <w:tc>
          <w:tcPr>
            <w:tcW w:w="1101" w:type="pct"/>
            <w:vAlign w:val="center"/>
          </w:tcPr>
          <w:p w:rsidR="00E57DF6" w:rsidRPr="00E979C6" w:rsidRDefault="00E57DF6" w:rsidP="00752278">
            <w:pPr>
              <w:pStyle w:val="ad"/>
              <w:spacing w:after="0"/>
              <w:jc w:val="center"/>
              <w:rPr>
                <w:sz w:val="16"/>
                <w:szCs w:val="16"/>
              </w:rPr>
            </w:pPr>
            <w:r w:rsidRPr="00E979C6">
              <w:rPr>
                <w:sz w:val="16"/>
                <w:szCs w:val="16"/>
              </w:rPr>
              <w:t>116 и более</w:t>
            </w:r>
          </w:p>
        </w:tc>
      </w:tr>
      <w:tr w:rsidR="00E57DF6" w:rsidRPr="00E979C6" w:rsidTr="004B12D4">
        <w:tc>
          <w:tcPr>
            <w:tcW w:w="1697" w:type="pct"/>
            <w:vAlign w:val="center"/>
          </w:tcPr>
          <w:p w:rsidR="00E57DF6" w:rsidRPr="00E979C6" w:rsidRDefault="00E57DF6" w:rsidP="00E57DF6">
            <w:pPr>
              <w:pStyle w:val="ad"/>
              <w:spacing w:after="0"/>
              <w:rPr>
                <w:sz w:val="16"/>
                <w:szCs w:val="16"/>
              </w:rPr>
            </w:pPr>
            <w:r w:rsidRPr="00E979C6">
              <w:rPr>
                <w:sz w:val="16"/>
                <w:szCs w:val="16"/>
              </w:rPr>
              <w:t>Длина вегетационного периода озимых сортов, дн</w:t>
            </w:r>
            <w:r>
              <w:rPr>
                <w:sz w:val="16"/>
                <w:szCs w:val="16"/>
              </w:rPr>
              <w:t>.</w:t>
            </w:r>
          </w:p>
        </w:tc>
        <w:tc>
          <w:tcPr>
            <w:tcW w:w="1101" w:type="pct"/>
            <w:vAlign w:val="center"/>
          </w:tcPr>
          <w:p w:rsidR="00E57DF6" w:rsidRPr="00E979C6" w:rsidRDefault="00E57DF6" w:rsidP="00E979C6">
            <w:pPr>
              <w:pStyle w:val="ad"/>
              <w:spacing w:after="0"/>
              <w:jc w:val="center"/>
              <w:rPr>
                <w:sz w:val="16"/>
                <w:szCs w:val="16"/>
              </w:rPr>
            </w:pPr>
            <w:r w:rsidRPr="00E979C6">
              <w:rPr>
                <w:sz w:val="16"/>
                <w:szCs w:val="16"/>
              </w:rPr>
              <w:t>300−310</w:t>
            </w:r>
          </w:p>
        </w:tc>
        <w:tc>
          <w:tcPr>
            <w:tcW w:w="1101" w:type="pct"/>
            <w:vAlign w:val="center"/>
          </w:tcPr>
          <w:p w:rsidR="00E57DF6" w:rsidRPr="00E979C6" w:rsidRDefault="00E57DF6" w:rsidP="00E979C6">
            <w:pPr>
              <w:pStyle w:val="ad"/>
              <w:spacing w:after="0"/>
              <w:jc w:val="center"/>
              <w:rPr>
                <w:sz w:val="16"/>
                <w:szCs w:val="16"/>
              </w:rPr>
            </w:pPr>
            <w:r w:rsidRPr="00E979C6">
              <w:rPr>
                <w:sz w:val="16"/>
                <w:szCs w:val="16"/>
              </w:rPr>
              <w:t>311−320</w:t>
            </w:r>
          </w:p>
        </w:tc>
        <w:tc>
          <w:tcPr>
            <w:tcW w:w="1101" w:type="pct"/>
            <w:vAlign w:val="center"/>
          </w:tcPr>
          <w:p w:rsidR="00E57DF6" w:rsidRPr="00E979C6" w:rsidRDefault="00E57DF6" w:rsidP="00E979C6">
            <w:pPr>
              <w:pStyle w:val="ad"/>
              <w:spacing w:after="0"/>
              <w:jc w:val="center"/>
              <w:rPr>
                <w:sz w:val="16"/>
                <w:szCs w:val="16"/>
              </w:rPr>
            </w:pPr>
            <w:r w:rsidRPr="00E979C6">
              <w:rPr>
                <w:sz w:val="16"/>
                <w:szCs w:val="16"/>
              </w:rPr>
              <w:t>321 и более</w:t>
            </w:r>
          </w:p>
        </w:tc>
      </w:tr>
      <w:tr w:rsidR="00E57DF6" w:rsidRPr="00E979C6" w:rsidTr="004B12D4">
        <w:tc>
          <w:tcPr>
            <w:tcW w:w="1697" w:type="pct"/>
            <w:vAlign w:val="center"/>
          </w:tcPr>
          <w:p w:rsidR="00E57DF6" w:rsidRPr="00E979C6" w:rsidRDefault="00E57DF6" w:rsidP="00E979C6">
            <w:pPr>
              <w:pStyle w:val="ad"/>
              <w:spacing w:after="0"/>
              <w:rPr>
                <w:sz w:val="16"/>
                <w:szCs w:val="16"/>
              </w:rPr>
            </w:pPr>
            <w:r w:rsidRPr="00E979C6">
              <w:rPr>
                <w:sz w:val="16"/>
                <w:szCs w:val="16"/>
              </w:rPr>
              <w:t>Устойчивость к полеганию, балл</w:t>
            </w:r>
          </w:p>
        </w:tc>
        <w:tc>
          <w:tcPr>
            <w:tcW w:w="1101" w:type="pct"/>
            <w:vAlign w:val="center"/>
          </w:tcPr>
          <w:p w:rsidR="00E57DF6" w:rsidRPr="00E979C6" w:rsidRDefault="00E57DF6" w:rsidP="00F8494B">
            <w:pPr>
              <w:pStyle w:val="ad"/>
              <w:spacing w:after="0"/>
              <w:jc w:val="center"/>
              <w:rPr>
                <w:sz w:val="16"/>
                <w:szCs w:val="16"/>
              </w:rPr>
            </w:pPr>
            <w:r>
              <w:rPr>
                <w:sz w:val="16"/>
                <w:szCs w:val="16"/>
              </w:rPr>
              <w:t>У</w:t>
            </w:r>
            <w:r w:rsidRPr="00E979C6">
              <w:rPr>
                <w:sz w:val="16"/>
                <w:szCs w:val="16"/>
              </w:rPr>
              <w:t>стойчив</w:t>
            </w:r>
            <w:r w:rsidRPr="00E979C6">
              <w:rPr>
                <w:sz w:val="16"/>
                <w:szCs w:val="16"/>
              </w:rPr>
              <w:br/>
              <w:t>(8−9)</w:t>
            </w:r>
          </w:p>
        </w:tc>
        <w:tc>
          <w:tcPr>
            <w:tcW w:w="1101" w:type="pct"/>
            <w:vAlign w:val="center"/>
          </w:tcPr>
          <w:p w:rsidR="00E57DF6" w:rsidRPr="00E979C6" w:rsidRDefault="00E57DF6" w:rsidP="00E979C6">
            <w:pPr>
              <w:pStyle w:val="ad"/>
              <w:spacing w:after="0"/>
              <w:jc w:val="center"/>
              <w:rPr>
                <w:sz w:val="16"/>
                <w:szCs w:val="16"/>
              </w:rPr>
            </w:pPr>
            <w:r>
              <w:rPr>
                <w:sz w:val="16"/>
                <w:szCs w:val="16"/>
              </w:rPr>
              <w:t>С</w:t>
            </w:r>
            <w:r w:rsidRPr="00E979C6">
              <w:rPr>
                <w:sz w:val="16"/>
                <w:szCs w:val="16"/>
              </w:rPr>
              <w:t>реднеустойчив</w:t>
            </w:r>
            <w:r w:rsidRPr="00E979C6">
              <w:rPr>
                <w:sz w:val="16"/>
                <w:szCs w:val="16"/>
              </w:rPr>
              <w:br/>
              <w:t>(5−7)</w:t>
            </w:r>
          </w:p>
        </w:tc>
        <w:tc>
          <w:tcPr>
            <w:tcW w:w="1101" w:type="pct"/>
            <w:vAlign w:val="center"/>
          </w:tcPr>
          <w:p w:rsidR="00E57DF6" w:rsidRPr="00E979C6" w:rsidRDefault="00E57DF6" w:rsidP="00E979C6">
            <w:pPr>
              <w:pStyle w:val="ad"/>
              <w:spacing w:after="0"/>
              <w:jc w:val="center"/>
              <w:rPr>
                <w:sz w:val="16"/>
                <w:szCs w:val="16"/>
              </w:rPr>
            </w:pPr>
            <w:r>
              <w:rPr>
                <w:sz w:val="16"/>
                <w:szCs w:val="16"/>
              </w:rPr>
              <w:t>Н</w:t>
            </w:r>
            <w:r w:rsidRPr="00E979C6">
              <w:rPr>
                <w:sz w:val="16"/>
                <w:szCs w:val="16"/>
              </w:rPr>
              <w:t>еустойчив</w:t>
            </w:r>
            <w:r w:rsidRPr="00E979C6">
              <w:rPr>
                <w:sz w:val="16"/>
                <w:szCs w:val="16"/>
              </w:rPr>
              <w:br/>
              <w:t>(1−4)</w:t>
            </w:r>
          </w:p>
        </w:tc>
      </w:tr>
      <w:tr w:rsidR="00E57DF6" w:rsidRPr="00E979C6" w:rsidTr="004B12D4">
        <w:tc>
          <w:tcPr>
            <w:tcW w:w="1697" w:type="pct"/>
            <w:vAlign w:val="center"/>
          </w:tcPr>
          <w:p w:rsidR="00E57DF6" w:rsidRPr="00E979C6" w:rsidRDefault="00E57DF6" w:rsidP="00E979C6">
            <w:pPr>
              <w:pStyle w:val="ad"/>
              <w:spacing w:after="0"/>
              <w:rPr>
                <w:sz w:val="16"/>
                <w:szCs w:val="16"/>
              </w:rPr>
            </w:pPr>
            <w:r w:rsidRPr="00E979C6">
              <w:rPr>
                <w:sz w:val="16"/>
                <w:szCs w:val="16"/>
              </w:rPr>
              <w:t xml:space="preserve">Устойчивость к болезням, </w:t>
            </w:r>
          </w:p>
          <w:p w:rsidR="00E57DF6" w:rsidRPr="00E979C6" w:rsidRDefault="00E57DF6" w:rsidP="00E979C6">
            <w:pPr>
              <w:pStyle w:val="ad"/>
              <w:spacing w:after="0"/>
              <w:rPr>
                <w:sz w:val="16"/>
                <w:szCs w:val="16"/>
              </w:rPr>
            </w:pPr>
            <w:r w:rsidRPr="00E979C6">
              <w:rPr>
                <w:sz w:val="16"/>
                <w:szCs w:val="16"/>
              </w:rPr>
              <w:t>балл</w:t>
            </w:r>
          </w:p>
        </w:tc>
        <w:tc>
          <w:tcPr>
            <w:tcW w:w="1101" w:type="pct"/>
            <w:vAlign w:val="center"/>
          </w:tcPr>
          <w:p w:rsidR="00E57DF6" w:rsidRPr="00E979C6" w:rsidRDefault="00E57DF6" w:rsidP="00F8494B">
            <w:pPr>
              <w:pStyle w:val="ad"/>
              <w:spacing w:after="0"/>
              <w:jc w:val="center"/>
              <w:rPr>
                <w:sz w:val="16"/>
                <w:szCs w:val="16"/>
              </w:rPr>
            </w:pPr>
            <w:r>
              <w:rPr>
                <w:sz w:val="16"/>
                <w:szCs w:val="16"/>
              </w:rPr>
              <w:t>У</w:t>
            </w:r>
            <w:r w:rsidRPr="00E979C6">
              <w:rPr>
                <w:sz w:val="16"/>
                <w:szCs w:val="16"/>
              </w:rPr>
              <w:t>стойчив</w:t>
            </w:r>
            <w:r w:rsidRPr="00E979C6">
              <w:rPr>
                <w:sz w:val="16"/>
                <w:szCs w:val="16"/>
              </w:rPr>
              <w:br/>
              <w:t>(8−9)</w:t>
            </w:r>
          </w:p>
        </w:tc>
        <w:tc>
          <w:tcPr>
            <w:tcW w:w="1101" w:type="pct"/>
            <w:vAlign w:val="center"/>
          </w:tcPr>
          <w:p w:rsidR="00E57DF6" w:rsidRPr="00E979C6" w:rsidRDefault="00E57DF6" w:rsidP="00F8494B">
            <w:pPr>
              <w:pStyle w:val="ad"/>
              <w:spacing w:after="0"/>
              <w:jc w:val="center"/>
              <w:rPr>
                <w:sz w:val="16"/>
                <w:szCs w:val="16"/>
              </w:rPr>
            </w:pPr>
            <w:r>
              <w:rPr>
                <w:sz w:val="16"/>
                <w:szCs w:val="16"/>
              </w:rPr>
              <w:t>С</w:t>
            </w:r>
            <w:r w:rsidRPr="00E979C6">
              <w:rPr>
                <w:sz w:val="16"/>
                <w:szCs w:val="16"/>
              </w:rPr>
              <w:t>реднеустойчив</w:t>
            </w:r>
            <w:r w:rsidRPr="00E979C6">
              <w:rPr>
                <w:sz w:val="16"/>
                <w:szCs w:val="16"/>
              </w:rPr>
              <w:br/>
              <w:t>(5−7)</w:t>
            </w:r>
          </w:p>
        </w:tc>
        <w:tc>
          <w:tcPr>
            <w:tcW w:w="1101" w:type="pct"/>
            <w:vAlign w:val="center"/>
          </w:tcPr>
          <w:p w:rsidR="00E57DF6" w:rsidRPr="00E979C6" w:rsidRDefault="00E57DF6" w:rsidP="00E979C6">
            <w:pPr>
              <w:pStyle w:val="ad"/>
              <w:spacing w:after="0"/>
              <w:jc w:val="center"/>
              <w:rPr>
                <w:sz w:val="16"/>
                <w:szCs w:val="16"/>
              </w:rPr>
            </w:pPr>
            <w:r>
              <w:rPr>
                <w:sz w:val="16"/>
                <w:szCs w:val="16"/>
              </w:rPr>
              <w:t>Н</w:t>
            </w:r>
            <w:r w:rsidRPr="00E979C6">
              <w:rPr>
                <w:sz w:val="16"/>
                <w:szCs w:val="16"/>
              </w:rPr>
              <w:t>еустойчив</w:t>
            </w:r>
            <w:r w:rsidRPr="00E979C6">
              <w:rPr>
                <w:sz w:val="16"/>
                <w:szCs w:val="16"/>
              </w:rPr>
              <w:br/>
              <w:t>(1−4)</w:t>
            </w:r>
          </w:p>
        </w:tc>
      </w:tr>
      <w:tr w:rsidR="00E57DF6" w:rsidRPr="00E979C6" w:rsidTr="004B12D4">
        <w:tc>
          <w:tcPr>
            <w:tcW w:w="1697" w:type="pct"/>
            <w:vAlign w:val="center"/>
          </w:tcPr>
          <w:p w:rsidR="00E57DF6" w:rsidRPr="00E979C6" w:rsidRDefault="00E57DF6" w:rsidP="00E979C6">
            <w:pPr>
              <w:pStyle w:val="ad"/>
              <w:spacing w:after="0"/>
              <w:rPr>
                <w:sz w:val="16"/>
                <w:szCs w:val="16"/>
              </w:rPr>
            </w:pPr>
            <w:r w:rsidRPr="00E979C6">
              <w:rPr>
                <w:sz w:val="16"/>
                <w:szCs w:val="16"/>
              </w:rPr>
              <w:t>Зимостойкость озимых сортов, балл (%)</w:t>
            </w:r>
          </w:p>
        </w:tc>
        <w:tc>
          <w:tcPr>
            <w:tcW w:w="1101" w:type="pct"/>
            <w:vAlign w:val="center"/>
          </w:tcPr>
          <w:p w:rsidR="00E57DF6" w:rsidRPr="00E979C6" w:rsidRDefault="00E57DF6" w:rsidP="00E979C6">
            <w:pPr>
              <w:pStyle w:val="ad"/>
              <w:spacing w:after="0"/>
              <w:jc w:val="center"/>
              <w:rPr>
                <w:sz w:val="16"/>
                <w:szCs w:val="16"/>
              </w:rPr>
            </w:pPr>
            <w:r>
              <w:rPr>
                <w:sz w:val="16"/>
                <w:szCs w:val="16"/>
              </w:rPr>
              <w:t>Н</w:t>
            </w:r>
            <w:r w:rsidRPr="00E979C6">
              <w:rPr>
                <w:sz w:val="16"/>
                <w:szCs w:val="16"/>
              </w:rPr>
              <w:t>изкая</w:t>
            </w:r>
            <w:r>
              <w:rPr>
                <w:sz w:val="16"/>
                <w:szCs w:val="16"/>
              </w:rPr>
              <w:t>,</w:t>
            </w:r>
          </w:p>
          <w:p w:rsidR="00E57DF6" w:rsidRPr="00E979C6" w:rsidRDefault="00E57DF6" w:rsidP="00E226EE">
            <w:pPr>
              <w:pStyle w:val="ad"/>
              <w:spacing w:after="0"/>
              <w:jc w:val="center"/>
              <w:rPr>
                <w:sz w:val="16"/>
                <w:szCs w:val="16"/>
              </w:rPr>
            </w:pPr>
            <w:r w:rsidRPr="00E979C6">
              <w:rPr>
                <w:sz w:val="16"/>
                <w:szCs w:val="16"/>
              </w:rPr>
              <w:t>менее 6</w:t>
            </w:r>
            <w:r>
              <w:rPr>
                <w:sz w:val="16"/>
                <w:szCs w:val="16"/>
              </w:rPr>
              <w:t xml:space="preserve"> </w:t>
            </w:r>
            <w:r w:rsidRPr="00E979C6">
              <w:rPr>
                <w:sz w:val="16"/>
                <w:szCs w:val="16"/>
              </w:rPr>
              <w:t>(60)</w:t>
            </w:r>
          </w:p>
        </w:tc>
        <w:tc>
          <w:tcPr>
            <w:tcW w:w="1101" w:type="pct"/>
            <w:vAlign w:val="center"/>
          </w:tcPr>
          <w:p w:rsidR="00E57DF6" w:rsidRPr="00E979C6" w:rsidRDefault="00E57DF6" w:rsidP="00E226EE">
            <w:pPr>
              <w:pStyle w:val="ad"/>
              <w:spacing w:after="0"/>
              <w:jc w:val="center"/>
              <w:rPr>
                <w:sz w:val="16"/>
                <w:szCs w:val="16"/>
              </w:rPr>
            </w:pPr>
            <w:r>
              <w:rPr>
                <w:sz w:val="16"/>
                <w:szCs w:val="16"/>
              </w:rPr>
              <w:t>С</w:t>
            </w:r>
            <w:r w:rsidRPr="00E979C6">
              <w:rPr>
                <w:sz w:val="16"/>
                <w:szCs w:val="16"/>
              </w:rPr>
              <w:t>редняя</w:t>
            </w:r>
            <w:r>
              <w:rPr>
                <w:sz w:val="16"/>
                <w:szCs w:val="16"/>
              </w:rPr>
              <w:t>, 6</w:t>
            </w:r>
            <w:r w:rsidRPr="00E979C6">
              <w:rPr>
                <w:sz w:val="16"/>
                <w:szCs w:val="16"/>
              </w:rPr>
              <w:t>–7 (60−75)</w:t>
            </w:r>
          </w:p>
        </w:tc>
        <w:tc>
          <w:tcPr>
            <w:tcW w:w="1101" w:type="pct"/>
            <w:vAlign w:val="center"/>
          </w:tcPr>
          <w:p w:rsidR="00E57DF6" w:rsidRPr="00E979C6" w:rsidRDefault="00E57DF6" w:rsidP="00E226EE">
            <w:pPr>
              <w:pStyle w:val="ad"/>
              <w:spacing w:after="0"/>
              <w:jc w:val="center"/>
              <w:rPr>
                <w:sz w:val="16"/>
                <w:szCs w:val="16"/>
              </w:rPr>
            </w:pPr>
            <w:r>
              <w:rPr>
                <w:sz w:val="16"/>
                <w:szCs w:val="16"/>
              </w:rPr>
              <w:t>В</w:t>
            </w:r>
            <w:r w:rsidRPr="00E979C6">
              <w:rPr>
                <w:sz w:val="16"/>
                <w:szCs w:val="16"/>
              </w:rPr>
              <w:t>ысокая</w:t>
            </w:r>
            <w:r>
              <w:rPr>
                <w:sz w:val="16"/>
                <w:szCs w:val="16"/>
              </w:rPr>
              <w:t xml:space="preserve">, </w:t>
            </w:r>
            <w:r w:rsidRPr="00E979C6">
              <w:rPr>
                <w:sz w:val="16"/>
                <w:szCs w:val="16"/>
              </w:rPr>
              <w:t>8–9 (80−95)</w:t>
            </w:r>
          </w:p>
        </w:tc>
      </w:tr>
      <w:tr w:rsidR="00E57DF6" w:rsidRPr="00E979C6" w:rsidTr="004B12D4">
        <w:tc>
          <w:tcPr>
            <w:tcW w:w="1697" w:type="pct"/>
            <w:vAlign w:val="center"/>
          </w:tcPr>
          <w:p w:rsidR="00E57DF6" w:rsidRPr="00E979C6" w:rsidRDefault="00E57DF6" w:rsidP="00E979C6">
            <w:pPr>
              <w:pStyle w:val="ad"/>
              <w:spacing w:after="0"/>
              <w:rPr>
                <w:sz w:val="16"/>
                <w:szCs w:val="16"/>
              </w:rPr>
            </w:pPr>
            <w:r w:rsidRPr="00E979C6">
              <w:rPr>
                <w:sz w:val="16"/>
                <w:szCs w:val="16"/>
              </w:rPr>
              <w:t>Урожайность, ц/га</w:t>
            </w:r>
          </w:p>
        </w:tc>
        <w:tc>
          <w:tcPr>
            <w:tcW w:w="1101" w:type="pct"/>
            <w:vAlign w:val="center"/>
          </w:tcPr>
          <w:p w:rsidR="00E57DF6" w:rsidRPr="00E979C6" w:rsidRDefault="00E57DF6" w:rsidP="00F8494B">
            <w:pPr>
              <w:pStyle w:val="ad"/>
              <w:spacing w:after="0"/>
              <w:jc w:val="center"/>
              <w:rPr>
                <w:sz w:val="16"/>
                <w:szCs w:val="16"/>
              </w:rPr>
            </w:pPr>
            <w:r>
              <w:rPr>
                <w:sz w:val="16"/>
                <w:szCs w:val="16"/>
              </w:rPr>
              <w:t>Н</w:t>
            </w:r>
            <w:r w:rsidRPr="00E979C6">
              <w:rPr>
                <w:sz w:val="16"/>
                <w:szCs w:val="16"/>
              </w:rPr>
              <w:t>изкая</w:t>
            </w:r>
            <w:r w:rsidRPr="00E979C6">
              <w:rPr>
                <w:sz w:val="16"/>
                <w:szCs w:val="16"/>
              </w:rPr>
              <w:br/>
              <w:t>(до 25)</w:t>
            </w:r>
          </w:p>
        </w:tc>
        <w:tc>
          <w:tcPr>
            <w:tcW w:w="1101" w:type="pct"/>
            <w:vAlign w:val="center"/>
          </w:tcPr>
          <w:p w:rsidR="00E57DF6" w:rsidRPr="00E979C6" w:rsidRDefault="00E57DF6" w:rsidP="00F8494B">
            <w:pPr>
              <w:pStyle w:val="ad"/>
              <w:spacing w:after="0"/>
              <w:jc w:val="center"/>
              <w:rPr>
                <w:sz w:val="16"/>
                <w:szCs w:val="16"/>
              </w:rPr>
            </w:pPr>
            <w:r>
              <w:rPr>
                <w:sz w:val="16"/>
                <w:szCs w:val="16"/>
              </w:rPr>
              <w:t>С</w:t>
            </w:r>
            <w:r w:rsidRPr="00E979C6">
              <w:rPr>
                <w:sz w:val="16"/>
                <w:szCs w:val="16"/>
              </w:rPr>
              <w:t>редняя</w:t>
            </w:r>
            <w:r w:rsidRPr="00E979C6">
              <w:rPr>
                <w:sz w:val="16"/>
                <w:szCs w:val="16"/>
              </w:rPr>
              <w:br/>
              <w:t>(25−50)</w:t>
            </w:r>
          </w:p>
        </w:tc>
        <w:tc>
          <w:tcPr>
            <w:tcW w:w="1101" w:type="pct"/>
            <w:vAlign w:val="center"/>
          </w:tcPr>
          <w:p w:rsidR="00E57DF6" w:rsidRPr="00E979C6" w:rsidRDefault="00E57DF6" w:rsidP="00F8494B">
            <w:pPr>
              <w:pStyle w:val="ad"/>
              <w:spacing w:after="0"/>
              <w:jc w:val="center"/>
              <w:rPr>
                <w:sz w:val="16"/>
                <w:szCs w:val="16"/>
              </w:rPr>
            </w:pPr>
            <w:r>
              <w:rPr>
                <w:sz w:val="16"/>
                <w:szCs w:val="16"/>
              </w:rPr>
              <w:t>В</w:t>
            </w:r>
            <w:r w:rsidRPr="00E979C6">
              <w:rPr>
                <w:sz w:val="16"/>
                <w:szCs w:val="16"/>
              </w:rPr>
              <w:t>ысокая</w:t>
            </w:r>
            <w:r w:rsidRPr="00E979C6">
              <w:rPr>
                <w:sz w:val="16"/>
                <w:szCs w:val="16"/>
              </w:rPr>
              <w:br/>
              <w:t>(50−100)</w:t>
            </w:r>
          </w:p>
        </w:tc>
      </w:tr>
      <w:tr w:rsidR="00E57DF6" w:rsidRPr="00E979C6" w:rsidTr="004B12D4">
        <w:tc>
          <w:tcPr>
            <w:tcW w:w="1697" w:type="pct"/>
            <w:vAlign w:val="center"/>
          </w:tcPr>
          <w:p w:rsidR="00E57DF6" w:rsidRPr="00E979C6" w:rsidRDefault="00E57DF6" w:rsidP="00E979C6">
            <w:pPr>
              <w:pStyle w:val="ad"/>
              <w:spacing w:after="0"/>
              <w:rPr>
                <w:sz w:val="16"/>
                <w:szCs w:val="16"/>
              </w:rPr>
            </w:pPr>
            <w:r w:rsidRPr="00E979C6">
              <w:rPr>
                <w:sz w:val="16"/>
                <w:szCs w:val="16"/>
              </w:rPr>
              <w:t>Содержание белка, %</w:t>
            </w:r>
          </w:p>
        </w:tc>
        <w:tc>
          <w:tcPr>
            <w:tcW w:w="1101" w:type="pct"/>
            <w:vAlign w:val="center"/>
          </w:tcPr>
          <w:p w:rsidR="00E57DF6" w:rsidRPr="00E979C6" w:rsidRDefault="00E57DF6" w:rsidP="00F8494B">
            <w:pPr>
              <w:pStyle w:val="ad"/>
              <w:spacing w:after="0"/>
              <w:jc w:val="center"/>
              <w:rPr>
                <w:sz w:val="16"/>
                <w:szCs w:val="16"/>
              </w:rPr>
            </w:pPr>
            <w:r>
              <w:rPr>
                <w:sz w:val="16"/>
                <w:szCs w:val="16"/>
              </w:rPr>
              <w:t>Н</w:t>
            </w:r>
            <w:r w:rsidRPr="00E979C6">
              <w:rPr>
                <w:sz w:val="16"/>
                <w:szCs w:val="16"/>
              </w:rPr>
              <w:t>изкое</w:t>
            </w:r>
            <w:r w:rsidRPr="00E979C6">
              <w:rPr>
                <w:sz w:val="16"/>
                <w:szCs w:val="16"/>
              </w:rPr>
              <w:br/>
              <w:t>(10−11)</w:t>
            </w:r>
          </w:p>
        </w:tc>
        <w:tc>
          <w:tcPr>
            <w:tcW w:w="1101" w:type="pct"/>
            <w:vAlign w:val="center"/>
          </w:tcPr>
          <w:p w:rsidR="00E57DF6" w:rsidRPr="00E979C6" w:rsidRDefault="00E57DF6" w:rsidP="00F8494B">
            <w:pPr>
              <w:pStyle w:val="ad"/>
              <w:spacing w:after="0"/>
              <w:jc w:val="center"/>
              <w:rPr>
                <w:sz w:val="16"/>
                <w:szCs w:val="16"/>
              </w:rPr>
            </w:pPr>
            <w:r>
              <w:rPr>
                <w:sz w:val="16"/>
                <w:szCs w:val="16"/>
              </w:rPr>
              <w:t>С</w:t>
            </w:r>
            <w:r w:rsidRPr="00E979C6">
              <w:rPr>
                <w:sz w:val="16"/>
                <w:szCs w:val="16"/>
              </w:rPr>
              <w:t>реднее</w:t>
            </w:r>
            <w:r w:rsidRPr="00E979C6">
              <w:rPr>
                <w:sz w:val="16"/>
                <w:szCs w:val="16"/>
              </w:rPr>
              <w:br/>
              <w:t>(12−14)</w:t>
            </w:r>
          </w:p>
        </w:tc>
        <w:tc>
          <w:tcPr>
            <w:tcW w:w="1101" w:type="pct"/>
            <w:vAlign w:val="center"/>
          </w:tcPr>
          <w:p w:rsidR="00E57DF6" w:rsidRPr="00E979C6" w:rsidRDefault="00E57DF6" w:rsidP="00F8494B">
            <w:pPr>
              <w:pStyle w:val="ad"/>
              <w:spacing w:after="0"/>
              <w:jc w:val="center"/>
              <w:rPr>
                <w:sz w:val="16"/>
                <w:szCs w:val="16"/>
              </w:rPr>
            </w:pPr>
            <w:r>
              <w:rPr>
                <w:sz w:val="16"/>
                <w:szCs w:val="16"/>
              </w:rPr>
              <w:t>В</w:t>
            </w:r>
            <w:r w:rsidRPr="00E979C6">
              <w:rPr>
                <w:sz w:val="16"/>
                <w:szCs w:val="16"/>
              </w:rPr>
              <w:t>ысокое</w:t>
            </w:r>
            <w:r w:rsidRPr="00E979C6">
              <w:rPr>
                <w:sz w:val="16"/>
                <w:szCs w:val="16"/>
              </w:rPr>
              <w:br/>
              <w:t>(15−16)</w:t>
            </w:r>
          </w:p>
        </w:tc>
      </w:tr>
      <w:tr w:rsidR="00E57DF6" w:rsidRPr="00E979C6" w:rsidTr="004B12D4">
        <w:tc>
          <w:tcPr>
            <w:tcW w:w="1697" w:type="pct"/>
            <w:vAlign w:val="center"/>
          </w:tcPr>
          <w:p w:rsidR="00E57DF6" w:rsidRPr="00E979C6" w:rsidRDefault="00E57DF6" w:rsidP="00E979C6">
            <w:pPr>
              <w:pStyle w:val="ad"/>
              <w:spacing w:after="0"/>
              <w:rPr>
                <w:sz w:val="16"/>
                <w:szCs w:val="16"/>
              </w:rPr>
            </w:pPr>
            <w:r w:rsidRPr="00E979C6">
              <w:rPr>
                <w:sz w:val="16"/>
                <w:szCs w:val="16"/>
              </w:rPr>
              <w:t>Содержание клейковины, %</w:t>
            </w:r>
          </w:p>
        </w:tc>
        <w:tc>
          <w:tcPr>
            <w:tcW w:w="1101" w:type="pct"/>
            <w:vAlign w:val="center"/>
          </w:tcPr>
          <w:p w:rsidR="00E57DF6" w:rsidRPr="00E979C6" w:rsidRDefault="00E57DF6" w:rsidP="00F8494B">
            <w:pPr>
              <w:pStyle w:val="ad"/>
              <w:spacing w:after="0"/>
              <w:jc w:val="center"/>
              <w:rPr>
                <w:sz w:val="16"/>
                <w:szCs w:val="16"/>
              </w:rPr>
            </w:pPr>
            <w:r>
              <w:rPr>
                <w:sz w:val="16"/>
                <w:szCs w:val="16"/>
              </w:rPr>
              <w:t>Н</w:t>
            </w:r>
            <w:r w:rsidRPr="00E979C6">
              <w:rPr>
                <w:sz w:val="16"/>
                <w:szCs w:val="16"/>
              </w:rPr>
              <w:t>изкое</w:t>
            </w:r>
            <w:r w:rsidRPr="00E979C6">
              <w:rPr>
                <w:sz w:val="16"/>
                <w:szCs w:val="16"/>
              </w:rPr>
              <w:br/>
              <w:t>(18−22)</w:t>
            </w:r>
          </w:p>
        </w:tc>
        <w:tc>
          <w:tcPr>
            <w:tcW w:w="1101" w:type="pct"/>
            <w:vAlign w:val="center"/>
          </w:tcPr>
          <w:p w:rsidR="00E57DF6" w:rsidRPr="00E979C6" w:rsidRDefault="00E57DF6" w:rsidP="00F8494B">
            <w:pPr>
              <w:pStyle w:val="ad"/>
              <w:spacing w:after="0"/>
              <w:jc w:val="center"/>
              <w:rPr>
                <w:sz w:val="16"/>
                <w:szCs w:val="16"/>
              </w:rPr>
            </w:pPr>
            <w:r>
              <w:rPr>
                <w:sz w:val="16"/>
                <w:szCs w:val="16"/>
              </w:rPr>
              <w:t>С</w:t>
            </w:r>
            <w:r w:rsidRPr="00E979C6">
              <w:rPr>
                <w:sz w:val="16"/>
                <w:szCs w:val="16"/>
              </w:rPr>
              <w:t>реднее</w:t>
            </w:r>
            <w:r w:rsidRPr="00E979C6">
              <w:rPr>
                <w:sz w:val="16"/>
                <w:szCs w:val="16"/>
              </w:rPr>
              <w:br/>
              <w:t>(23−28)</w:t>
            </w:r>
          </w:p>
        </w:tc>
        <w:tc>
          <w:tcPr>
            <w:tcW w:w="1101" w:type="pct"/>
            <w:vAlign w:val="center"/>
          </w:tcPr>
          <w:p w:rsidR="00E57DF6" w:rsidRPr="00E979C6" w:rsidRDefault="00E57DF6" w:rsidP="00F8494B">
            <w:pPr>
              <w:pStyle w:val="ad"/>
              <w:spacing w:after="0"/>
              <w:jc w:val="center"/>
              <w:rPr>
                <w:sz w:val="16"/>
                <w:szCs w:val="16"/>
              </w:rPr>
            </w:pPr>
            <w:r>
              <w:rPr>
                <w:sz w:val="16"/>
                <w:szCs w:val="16"/>
              </w:rPr>
              <w:t>В</w:t>
            </w:r>
            <w:r w:rsidRPr="00E979C6">
              <w:rPr>
                <w:sz w:val="16"/>
                <w:szCs w:val="16"/>
              </w:rPr>
              <w:t>ысокое</w:t>
            </w:r>
            <w:r w:rsidRPr="00E979C6">
              <w:rPr>
                <w:sz w:val="16"/>
                <w:szCs w:val="16"/>
              </w:rPr>
              <w:br/>
              <w:t>(29−36)</w:t>
            </w:r>
          </w:p>
        </w:tc>
      </w:tr>
      <w:tr w:rsidR="00E57DF6" w:rsidRPr="00E979C6" w:rsidTr="004B12D4">
        <w:tc>
          <w:tcPr>
            <w:tcW w:w="1697" w:type="pct"/>
            <w:vAlign w:val="center"/>
          </w:tcPr>
          <w:p w:rsidR="00E57DF6" w:rsidRPr="00E979C6" w:rsidRDefault="00E57DF6" w:rsidP="00E979C6">
            <w:pPr>
              <w:tabs>
                <w:tab w:val="left" w:pos="9648"/>
              </w:tabs>
              <w:rPr>
                <w:sz w:val="16"/>
                <w:szCs w:val="16"/>
              </w:rPr>
            </w:pPr>
            <w:r w:rsidRPr="00E979C6">
              <w:rPr>
                <w:sz w:val="16"/>
                <w:szCs w:val="16"/>
              </w:rPr>
              <w:t>Стекловидность зерна, %</w:t>
            </w:r>
          </w:p>
        </w:tc>
        <w:tc>
          <w:tcPr>
            <w:tcW w:w="1101" w:type="pct"/>
            <w:vAlign w:val="center"/>
          </w:tcPr>
          <w:p w:rsidR="00E57DF6" w:rsidRPr="00E979C6" w:rsidRDefault="00E57DF6" w:rsidP="00F8494B">
            <w:pPr>
              <w:tabs>
                <w:tab w:val="left" w:pos="9648"/>
              </w:tabs>
              <w:jc w:val="center"/>
              <w:rPr>
                <w:sz w:val="16"/>
                <w:szCs w:val="16"/>
              </w:rPr>
            </w:pPr>
            <w:r>
              <w:rPr>
                <w:sz w:val="16"/>
                <w:szCs w:val="16"/>
              </w:rPr>
              <w:t>Н</w:t>
            </w:r>
            <w:r w:rsidRPr="00E979C6">
              <w:rPr>
                <w:sz w:val="16"/>
                <w:szCs w:val="16"/>
              </w:rPr>
              <w:t>изкая</w:t>
            </w:r>
            <w:r w:rsidRPr="00E979C6">
              <w:rPr>
                <w:sz w:val="16"/>
                <w:szCs w:val="16"/>
              </w:rPr>
              <w:br/>
              <w:t>(до 50)</w:t>
            </w:r>
          </w:p>
        </w:tc>
        <w:tc>
          <w:tcPr>
            <w:tcW w:w="1101" w:type="pct"/>
            <w:vAlign w:val="center"/>
          </w:tcPr>
          <w:p w:rsidR="00E57DF6" w:rsidRPr="00E979C6" w:rsidRDefault="00E57DF6" w:rsidP="00F8494B">
            <w:pPr>
              <w:tabs>
                <w:tab w:val="left" w:pos="9648"/>
              </w:tabs>
              <w:jc w:val="center"/>
              <w:rPr>
                <w:sz w:val="16"/>
                <w:szCs w:val="16"/>
              </w:rPr>
            </w:pPr>
            <w:r>
              <w:rPr>
                <w:sz w:val="16"/>
                <w:szCs w:val="16"/>
              </w:rPr>
              <w:t>С</w:t>
            </w:r>
            <w:r w:rsidRPr="00E979C6">
              <w:rPr>
                <w:sz w:val="16"/>
                <w:szCs w:val="16"/>
              </w:rPr>
              <w:t>редняя</w:t>
            </w:r>
            <w:r w:rsidRPr="00E979C6">
              <w:rPr>
                <w:sz w:val="16"/>
                <w:szCs w:val="16"/>
              </w:rPr>
              <w:br/>
              <w:t>(51−75)</w:t>
            </w:r>
          </w:p>
        </w:tc>
        <w:tc>
          <w:tcPr>
            <w:tcW w:w="1101" w:type="pct"/>
            <w:vAlign w:val="center"/>
          </w:tcPr>
          <w:p w:rsidR="00E57DF6" w:rsidRPr="00E979C6" w:rsidRDefault="00E57DF6" w:rsidP="00F8494B">
            <w:pPr>
              <w:tabs>
                <w:tab w:val="left" w:pos="9648"/>
              </w:tabs>
              <w:jc w:val="center"/>
              <w:rPr>
                <w:sz w:val="16"/>
                <w:szCs w:val="16"/>
              </w:rPr>
            </w:pPr>
            <w:r>
              <w:rPr>
                <w:sz w:val="16"/>
                <w:szCs w:val="16"/>
              </w:rPr>
              <w:t>В</w:t>
            </w:r>
            <w:r w:rsidRPr="00E979C6">
              <w:rPr>
                <w:sz w:val="16"/>
                <w:szCs w:val="16"/>
              </w:rPr>
              <w:t>ысокая</w:t>
            </w:r>
            <w:r w:rsidRPr="00E979C6">
              <w:rPr>
                <w:sz w:val="16"/>
                <w:szCs w:val="16"/>
              </w:rPr>
              <w:br/>
              <w:t>(76−95)</w:t>
            </w:r>
          </w:p>
        </w:tc>
      </w:tr>
      <w:tr w:rsidR="00E57DF6" w:rsidRPr="00E979C6" w:rsidTr="004B12D4">
        <w:tc>
          <w:tcPr>
            <w:tcW w:w="1697" w:type="pct"/>
            <w:vAlign w:val="center"/>
          </w:tcPr>
          <w:p w:rsidR="00E57DF6" w:rsidRPr="00E979C6" w:rsidRDefault="00E57DF6" w:rsidP="00E979C6">
            <w:pPr>
              <w:tabs>
                <w:tab w:val="left" w:pos="9648"/>
              </w:tabs>
              <w:rPr>
                <w:sz w:val="16"/>
                <w:szCs w:val="16"/>
              </w:rPr>
            </w:pPr>
            <w:r w:rsidRPr="00E979C6">
              <w:rPr>
                <w:sz w:val="16"/>
                <w:szCs w:val="16"/>
              </w:rPr>
              <w:t>Натура зерна, г/л</w:t>
            </w:r>
          </w:p>
        </w:tc>
        <w:tc>
          <w:tcPr>
            <w:tcW w:w="1101" w:type="pct"/>
            <w:vAlign w:val="center"/>
          </w:tcPr>
          <w:p w:rsidR="00E57DF6" w:rsidRPr="00E979C6" w:rsidRDefault="00E57DF6" w:rsidP="00E979C6">
            <w:pPr>
              <w:tabs>
                <w:tab w:val="left" w:pos="9648"/>
              </w:tabs>
              <w:jc w:val="center"/>
              <w:rPr>
                <w:sz w:val="16"/>
                <w:szCs w:val="16"/>
              </w:rPr>
            </w:pPr>
            <w:r w:rsidRPr="00E979C6">
              <w:rPr>
                <w:sz w:val="16"/>
                <w:szCs w:val="16"/>
              </w:rPr>
              <w:t>550−600</w:t>
            </w:r>
          </w:p>
        </w:tc>
        <w:tc>
          <w:tcPr>
            <w:tcW w:w="1101" w:type="pct"/>
            <w:vAlign w:val="center"/>
          </w:tcPr>
          <w:p w:rsidR="00E57DF6" w:rsidRPr="00E979C6" w:rsidRDefault="00E57DF6" w:rsidP="00E979C6">
            <w:pPr>
              <w:tabs>
                <w:tab w:val="left" w:pos="9648"/>
              </w:tabs>
              <w:jc w:val="center"/>
              <w:rPr>
                <w:sz w:val="16"/>
                <w:szCs w:val="16"/>
              </w:rPr>
            </w:pPr>
            <w:r w:rsidRPr="00E979C6">
              <w:rPr>
                <w:sz w:val="16"/>
                <w:szCs w:val="16"/>
              </w:rPr>
              <w:t>650−750</w:t>
            </w:r>
          </w:p>
        </w:tc>
        <w:tc>
          <w:tcPr>
            <w:tcW w:w="1101" w:type="pct"/>
            <w:vAlign w:val="center"/>
          </w:tcPr>
          <w:p w:rsidR="00E57DF6" w:rsidRPr="00E979C6" w:rsidRDefault="00E57DF6" w:rsidP="00E979C6">
            <w:pPr>
              <w:tabs>
                <w:tab w:val="left" w:pos="9648"/>
              </w:tabs>
              <w:jc w:val="center"/>
              <w:rPr>
                <w:sz w:val="16"/>
                <w:szCs w:val="16"/>
              </w:rPr>
            </w:pPr>
            <w:r w:rsidRPr="00E979C6">
              <w:rPr>
                <w:sz w:val="16"/>
                <w:szCs w:val="16"/>
              </w:rPr>
              <w:t>более 750</w:t>
            </w:r>
          </w:p>
        </w:tc>
      </w:tr>
      <w:tr w:rsidR="00E57DF6" w:rsidRPr="00E979C6" w:rsidTr="004B12D4">
        <w:tc>
          <w:tcPr>
            <w:tcW w:w="1697" w:type="pct"/>
            <w:vAlign w:val="center"/>
          </w:tcPr>
          <w:p w:rsidR="00E57DF6" w:rsidRPr="00E979C6" w:rsidRDefault="00E57DF6" w:rsidP="00E979C6">
            <w:pPr>
              <w:tabs>
                <w:tab w:val="left" w:pos="9648"/>
              </w:tabs>
              <w:rPr>
                <w:sz w:val="16"/>
                <w:szCs w:val="16"/>
              </w:rPr>
            </w:pPr>
            <w:r w:rsidRPr="00E979C6">
              <w:rPr>
                <w:sz w:val="16"/>
                <w:szCs w:val="16"/>
              </w:rPr>
              <w:t>Группа качества клейков</w:t>
            </w:r>
            <w:r w:rsidRPr="00E979C6">
              <w:rPr>
                <w:sz w:val="16"/>
                <w:szCs w:val="16"/>
              </w:rPr>
              <w:t>и</w:t>
            </w:r>
            <w:r w:rsidRPr="00E979C6">
              <w:rPr>
                <w:sz w:val="16"/>
                <w:szCs w:val="16"/>
              </w:rPr>
              <w:t>ны</w:t>
            </w:r>
          </w:p>
        </w:tc>
        <w:tc>
          <w:tcPr>
            <w:tcW w:w="1101" w:type="pct"/>
            <w:vAlign w:val="center"/>
          </w:tcPr>
          <w:p w:rsidR="00E57DF6" w:rsidRPr="00E979C6" w:rsidRDefault="00E57DF6" w:rsidP="00E979C6">
            <w:pPr>
              <w:tabs>
                <w:tab w:val="left" w:pos="9648"/>
              </w:tabs>
              <w:jc w:val="center"/>
              <w:rPr>
                <w:sz w:val="16"/>
                <w:szCs w:val="16"/>
                <w:lang w:val="en-US"/>
              </w:rPr>
            </w:pPr>
            <w:r w:rsidRPr="00E979C6">
              <w:rPr>
                <w:sz w:val="16"/>
                <w:szCs w:val="16"/>
                <w:lang w:val="en-US"/>
              </w:rPr>
              <w:t>III</w:t>
            </w:r>
          </w:p>
        </w:tc>
        <w:tc>
          <w:tcPr>
            <w:tcW w:w="1101" w:type="pct"/>
            <w:vAlign w:val="center"/>
          </w:tcPr>
          <w:p w:rsidR="00E57DF6" w:rsidRPr="00E979C6" w:rsidRDefault="00E57DF6" w:rsidP="00E979C6">
            <w:pPr>
              <w:tabs>
                <w:tab w:val="left" w:pos="9648"/>
              </w:tabs>
              <w:jc w:val="center"/>
              <w:rPr>
                <w:sz w:val="16"/>
                <w:szCs w:val="16"/>
                <w:lang w:val="en-US"/>
              </w:rPr>
            </w:pPr>
            <w:r w:rsidRPr="00E979C6">
              <w:rPr>
                <w:sz w:val="16"/>
                <w:szCs w:val="16"/>
                <w:lang w:val="en-US"/>
              </w:rPr>
              <w:t>II</w:t>
            </w:r>
          </w:p>
        </w:tc>
        <w:tc>
          <w:tcPr>
            <w:tcW w:w="1101" w:type="pct"/>
            <w:vAlign w:val="center"/>
          </w:tcPr>
          <w:p w:rsidR="00E57DF6" w:rsidRPr="00E979C6" w:rsidRDefault="00E57DF6" w:rsidP="00E979C6">
            <w:pPr>
              <w:tabs>
                <w:tab w:val="left" w:pos="9648"/>
              </w:tabs>
              <w:jc w:val="center"/>
              <w:rPr>
                <w:sz w:val="16"/>
                <w:szCs w:val="16"/>
              </w:rPr>
            </w:pPr>
            <w:r w:rsidRPr="00E979C6">
              <w:rPr>
                <w:sz w:val="16"/>
                <w:szCs w:val="16"/>
                <w:lang w:val="en-US"/>
              </w:rPr>
              <w:t>I</w:t>
            </w:r>
          </w:p>
        </w:tc>
      </w:tr>
      <w:tr w:rsidR="00E57DF6" w:rsidRPr="00E979C6" w:rsidTr="004B12D4">
        <w:tc>
          <w:tcPr>
            <w:tcW w:w="1697" w:type="pct"/>
            <w:vAlign w:val="center"/>
          </w:tcPr>
          <w:p w:rsidR="00E57DF6" w:rsidRPr="00E979C6" w:rsidRDefault="00E57DF6" w:rsidP="00E979C6">
            <w:pPr>
              <w:tabs>
                <w:tab w:val="left" w:pos="9648"/>
              </w:tabs>
              <w:rPr>
                <w:sz w:val="16"/>
                <w:szCs w:val="16"/>
              </w:rPr>
            </w:pPr>
            <w:r w:rsidRPr="00E979C6">
              <w:rPr>
                <w:sz w:val="16"/>
                <w:szCs w:val="16"/>
              </w:rPr>
              <w:t>Хлебопекарные качества, балл</w:t>
            </w:r>
          </w:p>
        </w:tc>
        <w:tc>
          <w:tcPr>
            <w:tcW w:w="1101" w:type="pct"/>
            <w:vAlign w:val="center"/>
          </w:tcPr>
          <w:p w:rsidR="00E57DF6" w:rsidRPr="00E979C6" w:rsidRDefault="00E57DF6" w:rsidP="00F8494B">
            <w:pPr>
              <w:tabs>
                <w:tab w:val="left" w:pos="9648"/>
              </w:tabs>
              <w:jc w:val="center"/>
              <w:rPr>
                <w:sz w:val="16"/>
                <w:szCs w:val="16"/>
              </w:rPr>
            </w:pPr>
            <w:r>
              <w:rPr>
                <w:sz w:val="16"/>
                <w:szCs w:val="16"/>
              </w:rPr>
              <w:t>Н</w:t>
            </w:r>
            <w:r w:rsidRPr="00E979C6">
              <w:rPr>
                <w:sz w:val="16"/>
                <w:szCs w:val="16"/>
              </w:rPr>
              <w:t>изкие</w:t>
            </w:r>
            <w:r w:rsidRPr="00E979C6">
              <w:rPr>
                <w:sz w:val="16"/>
                <w:szCs w:val="16"/>
              </w:rPr>
              <w:br/>
              <w:t>(2,5−3,0)</w:t>
            </w:r>
          </w:p>
        </w:tc>
        <w:tc>
          <w:tcPr>
            <w:tcW w:w="1101" w:type="pct"/>
            <w:vAlign w:val="center"/>
          </w:tcPr>
          <w:p w:rsidR="00E57DF6" w:rsidRPr="00E979C6" w:rsidRDefault="00E57DF6" w:rsidP="00F8494B">
            <w:pPr>
              <w:tabs>
                <w:tab w:val="left" w:pos="9648"/>
              </w:tabs>
              <w:jc w:val="center"/>
              <w:rPr>
                <w:sz w:val="16"/>
                <w:szCs w:val="16"/>
              </w:rPr>
            </w:pPr>
            <w:r>
              <w:rPr>
                <w:sz w:val="16"/>
                <w:szCs w:val="16"/>
              </w:rPr>
              <w:t>С</w:t>
            </w:r>
            <w:r w:rsidRPr="00E979C6">
              <w:rPr>
                <w:sz w:val="16"/>
                <w:szCs w:val="16"/>
              </w:rPr>
              <w:t>редние</w:t>
            </w:r>
            <w:r w:rsidRPr="00E979C6">
              <w:rPr>
                <w:sz w:val="16"/>
                <w:szCs w:val="16"/>
              </w:rPr>
              <w:br/>
              <w:t>(3,1−3,9)</w:t>
            </w:r>
          </w:p>
        </w:tc>
        <w:tc>
          <w:tcPr>
            <w:tcW w:w="1101" w:type="pct"/>
            <w:vAlign w:val="center"/>
          </w:tcPr>
          <w:p w:rsidR="00E57DF6" w:rsidRPr="00E979C6" w:rsidRDefault="00E57DF6" w:rsidP="00F8494B">
            <w:pPr>
              <w:tabs>
                <w:tab w:val="left" w:pos="9648"/>
              </w:tabs>
              <w:jc w:val="center"/>
              <w:rPr>
                <w:sz w:val="16"/>
                <w:szCs w:val="16"/>
              </w:rPr>
            </w:pPr>
            <w:r>
              <w:rPr>
                <w:sz w:val="16"/>
                <w:szCs w:val="16"/>
              </w:rPr>
              <w:t>В</w:t>
            </w:r>
            <w:r w:rsidRPr="00E979C6">
              <w:rPr>
                <w:sz w:val="16"/>
                <w:szCs w:val="16"/>
              </w:rPr>
              <w:t>ысокие</w:t>
            </w:r>
            <w:r w:rsidRPr="00E979C6">
              <w:rPr>
                <w:sz w:val="16"/>
                <w:szCs w:val="16"/>
              </w:rPr>
              <w:br/>
              <w:t>(4,0−5,0)</w:t>
            </w:r>
          </w:p>
        </w:tc>
      </w:tr>
    </w:tbl>
    <w:p w:rsidR="00D032D0" w:rsidRPr="001E0C98" w:rsidRDefault="00D032D0" w:rsidP="00E979C6">
      <w:pPr>
        <w:pStyle w:val="ad"/>
        <w:spacing w:after="0"/>
        <w:ind w:firstLine="284"/>
        <w:jc w:val="both"/>
        <w:rPr>
          <w:sz w:val="18"/>
          <w:szCs w:val="20"/>
        </w:rPr>
      </w:pPr>
    </w:p>
    <w:p w:rsidR="0062390F" w:rsidRPr="00E979C6" w:rsidRDefault="0062390F" w:rsidP="00E979C6">
      <w:pPr>
        <w:pStyle w:val="ad"/>
        <w:spacing w:after="0"/>
        <w:jc w:val="center"/>
        <w:rPr>
          <w:b/>
          <w:sz w:val="20"/>
          <w:szCs w:val="20"/>
        </w:rPr>
      </w:pPr>
      <w:r w:rsidRPr="00E979C6">
        <w:rPr>
          <w:b/>
          <w:sz w:val="20"/>
          <w:szCs w:val="20"/>
        </w:rPr>
        <w:t>1.4</w:t>
      </w:r>
      <w:r w:rsidR="00E226EE">
        <w:rPr>
          <w:b/>
          <w:sz w:val="20"/>
          <w:szCs w:val="20"/>
        </w:rPr>
        <w:t>.</w:t>
      </w:r>
      <w:r w:rsidRPr="00E979C6">
        <w:rPr>
          <w:b/>
          <w:sz w:val="20"/>
          <w:szCs w:val="20"/>
        </w:rPr>
        <w:t xml:space="preserve"> Сорта пшеницы</w:t>
      </w:r>
    </w:p>
    <w:p w:rsidR="0062390F" w:rsidRPr="00E979C6" w:rsidRDefault="0062390F" w:rsidP="00E979C6">
      <w:pPr>
        <w:pStyle w:val="ad"/>
        <w:spacing w:after="0"/>
        <w:jc w:val="center"/>
        <w:rPr>
          <w:b/>
          <w:sz w:val="20"/>
          <w:szCs w:val="20"/>
        </w:rPr>
      </w:pPr>
    </w:p>
    <w:p w:rsidR="00F8494B" w:rsidRPr="00696FE3" w:rsidRDefault="00F8494B" w:rsidP="00F8494B">
      <w:pPr>
        <w:pStyle w:val="ad"/>
        <w:spacing w:after="0"/>
        <w:ind w:firstLine="284"/>
        <w:jc w:val="both"/>
        <w:rPr>
          <w:sz w:val="20"/>
          <w:szCs w:val="20"/>
        </w:rPr>
      </w:pPr>
      <w:r w:rsidRPr="00E979C6">
        <w:rPr>
          <w:sz w:val="20"/>
          <w:szCs w:val="20"/>
        </w:rPr>
        <w:t xml:space="preserve">В настоящее время в Государственный реестр сортов и древесно-кустарниковых пород включено </w:t>
      </w:r>
      <w:r w:rsidRPr="00696FE3">
        <w:rPr>
          <w:sz w:val="20"/>
          <w:szCs w:val="20"/>
        </w:rPr>
        <w:t>7</w:t>
      </w:r>
      <w:r w:rsidR="00882AF8">
        <w:rPr>
          <w:sz w:val="20"/>
          <w:szCs w:val="20"/>
        </w:rPr>
        <w:t>7</w:t>
      </w:r>
      <w:r w:rsidRPr="00696FE3">
        <w:rPr>
          <w:sz w:val="20"/>
          <w:szCs w:val="20"/>
        </w:rPr>
        <w:t xml:space="preserve"> сортов пшеницы, в том числе</w:t>
      </w:r>
      <w:r w:rsidR="004C3FC0" w:rsidRPr="00696FE3">
        <w:rPr>
          <w:sz w:val="20"/>
          <w:szCs w:val="20"/>
        </w:rPr>
        <w:br/>
      </w:r>
      <w:r w:rsidRPr="00696FE3">
        <w:rPr>
          <w:sz w:val="20"/>
          <w:szCs w:val="20"/>
        </w:rPr>
        <w:t>5</w:t>
      </w:r>
      <w:r w:rsidR="00864FFB">
        <w:rPr>
          <w:sz w:val="20"/>
          <w:szCs w:val="20"/>
        </w:rPr>
        <w:t>4</w:t>
      </w:r>
      <w:r w:rsidRPr="00696FE3">
        <w:rPr>
          <w:sz w:val="20"/>
          <w:szCs w:val="20"/>
        </w:rPr>
        <w:t xml:space="preserve"> сорт</w:t>
      </w:r>
      <w:r w:rsidR="00864FFB">
        <w:rPr>
          <w:sz w:val="20"/>
          <w:szCs w:val="20"/>
        </w:rPr>
        <w:t>а</w:t>
      </w:r>
      <w:r w:rsidRPr="00696FE3">
        <w:rPr>
          <w:sz w:val="20"/>
          <w:szCs w:val="20"/>
        </w:rPr>
        <w:t xml:space="preserve"> озимой мягкой пшеницы, </w:t>
      </w:r>
      <w:r w:rsidR="00864FFB">
        <w:rPr>
          <w:sz w:val="20"/>
          <w:szCs w:val="20"/>
        </w:rPr>
        <w:t>19</w:t>
      </w:r>
      <w:r w:rsidRPr="00696FE3">
        <w:rPr>
          <w:sz w:val="20"/>
          <w:szCs w:val="20"/>
        </w:rPr>
        <w:t xml:space="preserve"> сорт</w:t>
      </w:r>
      <w:r w:rsidR="00864FFB">
        <w:rPr>
          <w:sz w:val="20"/>
          <w:szCs w:val="20"/>
        </w:rPr>
        <w:t>ов</w:t>
      </w:r>
      <w:r w:rsidRPr="00696FE3">
        <w:rPr>
          <w:sz w:val="20"/>
          <w:szCs w:val="20"/>
        </w:rPr>
        <w:t xml:space="preserve"> яровой мягкой пшеницы</w:t>
      </w:r>
      <w:r w:rsidR="00882AF8">
        <w:rPr>
          <w:sz w:val="20"/>
          <w:szCs w:val="20"/>
        </w:rPr>
        <w:t xml:space="preserve">, 1 сорт озимой твердой пшеницы </w:t>
      </w:r>
      <w:r w:rsidRPr="00696FE3">
        <w:rPr>
          <w:sz w:val="20"/>
          <w:szCs w:val="20"/>
        </w:rPr>
        <w:t xml:space="preserve">и </w:t>
      </w:r>
      <w:r w:rsidR="00864FFB">
        <w:rPr>
          <w:sz w:val="20"/>
          <w:szCs w:val="20"/>
        </w:rPr>
        <w:t>3</w:t>
      </w:r>
      <w:r w:rsidRPr="00696FE3">
        <w:rPr>
          <w:sz w:val="20"/>
          <w:szCs w:val="20"/>
        </w:rPr>
        <w:t xml:space="preserve"> сорта яровой твердой пшеницы.</w:t>
      </w:r>
    </w:p>
    <w:p w:rsidR="009913A9" w:rsidRDefault="00F8494B" w:rsidP="00B22816">
      <w:pPr>
        <w:pStyle w:val="ad"/>
        <w:spacing w:after="0"/>
        <w:ind w:firstLine="284"/>
        <w:jc w:val="both"/>
        <w:rPr>
          <w:sz w:val="16"/>
          <w:szCs w:val="20"/>
        </w:rPr>
      </w:pPr>
      <w:r w:rsidRPr="00B20505">
        <w:rPr>
          <w:sz w:val="20"/>
          <w:szCs w:val="20"/>
        </w:rPr>
        <w:t>Среди районированных сортов 3</w:t>
      </w:r>
      <w:r w:rsidR="002C6C65" w:rsidRPr="00B20505">
        <w:rPr>
          <w:sz w:val="20"/>
          <w:szCs w:val="20"/>
        </w:rPr>
        <w:t>6</w:t>
      </w:r>
      <w:r w:rsidRPr="00B20505">
        <w:rPr>
          <w:sz w:val="20"/>
          <w:szCs w:val="20"/>
        </w:rPr>
        <w:t xml:space="preserve"> сортов белорусской селекции,</w:t>
      </w:r>
      <w:r w:rsidR="004C3FC0" w:rsidRPr="00B20505">
        <w:rPr>
          <w:sz w:val="20"/>
          <w:szCs w:val="20"/>
        </w:rPr>
        <w:br/>
      </w:r>
      <w:r w:rsidR="00B20505" w:rsidRPr="00B20505">
        <w:rPr>
          <w:sz w:val="20"/>
          <w:szCs w:val="20"/>
        </w:rPr>
        <w:t xml:space="preserve">14 − польской, </w:t>
      </w:r>
      <w:r w:rsidRPr="00B20505">
        <w:rPr>
          <w:sz w:val="20"/>
          <w:szCs w:val="20"/>
        </w:rPr>
        <w:t>1</w:t>
      </w:r>
      <w:r w:rsidR="002C6C65" w:rsidRPr="00B20505">
        <w:rPr>
          <w:sz w:val="20"/>
          <w:szCs w:val="20"/>
        </w:rPr>
        <w:t>3</w:t>
      </w:r>
      <w:r w:rsidRPr="00B20505">
        <w:rPr>
          <w:sz w:val="20"/>
          <w:szCs w:val="20"/>
        </w:rPr>
        <w:t xml:space="preserve"> – немецкой, 3 – французской, </w:t>
      </w:r>
      <w:r w:rsidR="002C6C65" w:rsidRPr="00B20505">
        <w:rPr>
          <w:sz w:val="20"/>
          <w:szCs w:val="20"/>
        </w:rPr>
        <w:t>3</w:t>
      </w:r>
      <w:r w:rsidRPr="00B20505">
        <w:rPr>
          <w:sz w:val="20"/>
          <w:szCs w:val="20"/>
        </w:rPr>
        <w:t xml:space="preserve"> − итальянской, </w:t>
      </w:r>
      <w:r w:rsidR="002C6C65" w:rsidRPr="00B20505">
        <w:rPr>
          <w:sz w:val="20"/>
          <w:szCs w:val="20"/>
        </w:rPr>
        <w:t>3</w:t>
      </w:r>
      <w:r w:rsidR="004B12D4">
        <w:rPr>
          <w:sz w:val="20"/>
          <w:szCs w:val="20"/>
        </w:rPr>
        <w:t> </w:t>
      </w:r>
      <w:r w:rsidRPr="00B20505">
        <w:rPr>
          <w:sz w:val="20"/>
          <w:szCs w:val="20"/>
        </w:rPr>
        <w:t xml:space="preserve">– российской, </w:t>
      </w:r>
      <w:r w:rsidR="002C6C65" w:rsidRPr="00B20505">
        <w:rPr>
          <w:sz w:val="20"/>
          <w:szCs w:val="20"/>
        </w:rPr>
        <w:t xml:space="preserve">2 − чешской селекции, </w:t>
      </w:r>
      <w:r w:rsidRPr="00B20505">
        <w:rPr>
          <w:sz w:val="20"/>
          <w:szCs w:val="20"/>
        </w:rPr>
        <w:t xml:space="preserve">1 – кипрской, 1 – сербской, </w:t>
      </w:r>
      <w:r w:rsidR="00864FFB">
        <w:rPr>
          <w:sz w:val="20"/>
          <w:szCs w:val="20"/>
        </w:rPr>
        <w:t>1</w:t>
      </w:r>
      <w:r w:rsidR="004B12D4">
        <w:rPr>
          <w:sz w:val="20"/>
          <w:szCs w:val="20"/>
        </w:rPr>
        <w:t> </w:t>
      </w:r>
      <w:r w:rsidR="002C6C65">
        <w:rPr>
          <w:sz w:val="20"/>
          <w:szCs w:val="20"/>
        </w:rPr>
        <w:t>–</w:t>
      </w:r>
      <w:r w:rsidR="00864FFB">
        <w:rPr>
          <w:sz w:val="20"/>
          <w:szCs w:val="20"/>
        </w:rPr>
        <w:t xml:space="preserve"> </w:t>
      </w:r>
      <w:r w:rsidR="002C6C65">
        <w:rPr>
          <w:sz w:val="20"/>
          <w:szCs w:val="20"/>
        </w:rPr>
        <w:t>с</w:t>
      </w:r>
      <w:r w:rsidR="002C6C65">
        <w:rPr>
          <w:sz w:val="20"/>
          <w:szCs w:val="20"/>
        </w:rPr>
        <w:t>о</w:t>
      </w:r>
      <w:r w:rsidR="002C6C65">
        <w:rPr>
          <w:sz w:val="20"/>
          <w:szCs w:val="20"/>
        </w:rPr>
        <w:t xml:space="preserve">вместной </w:t>
      </w:r>
      <w:r w:rsidR="00864FFB">
        <w:rPr>
          <w:sz w:val="20"/>
          <w:szCs w:val="20"/>
        </w:rPr>
        <w:t>белорусско-украинской селекции</w:t>
      </w:r>
      <w:r w:rsidR="003B3C73" w:rsidRPr="00696FE3">
        <w:rPr>
          <w:sz w:val="20"/>
          <w:szCs w:val="20"/>
        </w:rPr>
        <w:t xml:space="preserve"> (табл. 1.4</w:t>
      </w:r>
      <w:r w:rsidR="00B22816">
        <w:rPr>
          <w:sz w:val="20"/>
          <w:szCs w:val="20"/>
        </w:rPr>
        <w:t>).</w:t>
      </w:r>
    </w:p>
    <w:p w:rsidR="009913A9" w:rsidRPr="00E979C6" w:rsidRDefault="009913A9" w:rsidP="00B22816">
      <w:pPr>
        <w:pStyle w:val="ad"/>
        <w:spacing w:after="0"/>
        <w:ind w:firstLine="284"/>
        <w:jc w:val="both"/>
        <w:rPr>
          <w:sz w:val="16"/>
          <w:szCs w:val="20"/>
        </w:rPr>
        <w:sectPr w:rsidR="009913A9" w:rsidRPr="00E979C6" w:rsidSect="00586332">
          <w:footerReference w:type="default" r:id="rId32"/>
          <w:pgSz w:w="8392" w:h="11907" w:code="11"/>
          <w:pgMar w:top="1247" w:right="1134" w:bottom="1474" w:left="1134" w:header="0" w:footer="1134" w:gutter="0"/>
          <w:cols w:space="720"/>
          <w:docGrid w:linePitch="326"/>
        </w:sectPr>
      </w:pPr>
    </w:p>
    <w:p w:rsidR="00D032D0" w:rsidRPr="00D83AA7" w:rsidRDefault="00D032D0" w:rsidP="00FE31FB">
      <w:pPr>
        <w:spacing w:line="228" w:lineRule="auto"/>
        <w:jc w:val="center"/>
        <w:rPr>
          <w:b/>
          <w:sz w:val="16"/>
          <w:szCs w:val="20"/>
        </w:rPr>
      </w:pPr>
      <w:r w:rsidRPr="00D83AA7">
        <w:rPr>
          <w:spacing w:val="20"/>
          <w:sz w:val="16"/>
          <w:szCs w:val="20"/>
        </w:rPr>
        <w:lastRenderedPageBreak/>
        <w:t>Таблица</w:t>
      </w:r>
      <w:r w:rsidRPr="00D83AA7">
        <w:rPr>
          <w:sz w:val="16"/>
          <w:szCs w:val="20"/>
        </w:rPr>
        <w:t xml:space="preserve"> </w:t>
      </w:r>
      <w:r w:rsidR="00D03DC2" w:rsidRPr="00D83AA7">
        <w:rPr>
          <w:sz w:val="16"/>
          <w:szCs w:val="20"/>
        </w:rPr>
        <w:t>1.</w:t>
      </w:r>
      <w:r w:rsidR="00183B42" w:rsidRPr="00D83AA7">
        <w:rPr>
          <w:sz w:val="16"/>
          <w:szCs w:val="20"/>
        </w:rPr>
        <w:t>4</w:t>
      </w:r>
      <w:r w:rsidR="00C07390" w:rsidRPr="00D83AA7">
        <w:rPr>
          <w:sz w:val="16"/>
          <w:szCs w:val="20"/>
        </w:rPr>
        <w:t xml:space="preserve">. </w:t>
      </w:r>
      <w:r w:rsidR="00C07390" w:rsidRPr="00D83AA7">
        <w:rPr>
          <w:b/>
          <w:sz w:val="16"/>
          <w:szCs w:val="20"/>
        </w:rPr>
        <w:t>Характеристика</w:t>
      </w:r>
      <w:r w:rsidRPr="00D83AA7">
        <w:rPr>
          <w:b/>
          <w:sz w:val="16"/>
          <w:szCs w:val="20"/>
        </w:rPr>
        <w:t xml:space="preserve"> сорт</w:t>
      </w:r>
      <w:r w:rsidR="00C07390" w:rsidRPr="00D83AA7">
        <w:rPr>
          <w:b/>
          <w:sz w:val="16"/>
          <w:szCs w:val="20"/>
        </w:rPr>
        <w:t>ов</w:t>
      </w:r>
      <w:r w:rsidRPr="00D83AA7">
        <w:rPr>
          <w:b/>
          <w:sz w:val="16"/>
          <w:szCs w:val="20"/>
        </w:rPr>
        <w:t xml:space="preserve"> </w:t>
      </w:r>
      <w:r w:rsidR="0031329E" w:rsidRPr="00D83AA7">
        <w:rPr>
          <w:b/>
          <w:sz w:val="16"/>
          <w:szCs w:val="20"/>
        </w:rPr>
        <w:t xml:space="preserve">мягкой и твердой </w:t>
      </w:r>
      <w:r w:rsidRPr="00D83AA7">
        <w:rPr>
          <w:b/>
          <w:sz w:val="16"/>
          <w:szCs w:val="20"/>
        </w:rPr>
        <w:t>пшеницы</w:t>
      </w:r>
    </w:p>
    <w:p w:rsidR="00D032D0" w:rsidRPr="00B43CC7" w:rsidRDefault="00D032D0" w:rsidP="00FE31FB">
      <w:pPr>
        <w:spacing w:line="228" w:lineRule="auto"/>
        <w:ind w:firstLine="284"/>
        <w:jc w:val="center"/>
        <w:rPr>
          <w:sz w:val="16"/>
          <w:szCs w:val="20"/>
        </w:r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tblPr>
      <w:tblGrid>
        <w:gridCol w:w="1575"/>
        <w:gridCol w:w="844"/>
        <w:gridCol w:w="845"/>
        <w:gridCol w:w="845"/>
        <w:gridCol w:w="845"/>
        <w:gridCol w:w="846"/>
        <w:gridCol w:w="845"/>
        <w:gridCol w:w="845"/>
        <w:gridCol w:w="846"/>
        <w:gridCol w:w="849"/>
      </w:tblGrid>
      <w:tr w:rsidR="00E72998" w:rsidRPr="00D83AA7" w:rsidTr="007F3470">
        <w:trPr>
          <w:cantSplit/>
          <w:trHeight w:val="20"/>
          <w:jc w:val="center"/>
        </w:trPr>
        <w:tc>
          <w:tcPr>
            <w:tcW w:w="1587" w:type="dxa"/>
            <w:vMerge w:val="restart"/>
            <w:tcBorders>
              <w:left w:val="single" w:sz="4" w:space="0" w:color="auto"/>
            </w:tcBorders>
            <w:vAlign w:val="center"/>
          </w:tcPr>
          <w:p w:rsidR="00E72998" w:rsidRPr="00D83AA7" w:rsidRDefault="00E72998" w:rsidP="00FE31FB">
            <w:pPr>
              <w:spacing w:line="228" w:lineRule="auto"/>
              <w:jc w:val="center"/>
              <w:rPr>
                <w:sz w:val="16"/>
                <w:szCs w:val="16"/>
              </w:rPr>
            </w:pPr>
            <w:r w:rsidRPr="00D83AA7">
              <w:rPr>
                <w:sz w:val="16"/>
                <w:szCs w:val="16"/>
              </w:rPr>
              <w:t>Название сорта</w:t>
            </w:r>
          </w:p>
        </w:tc>
        <w:tc>
          <w:tcPr>
            <w:tcW w:w="850" w:type="dxa"/>
            <w:vMerge w:val="restart"/>
            <w:vAlign w:val="center"/>
          </w:tcPr>
          <w:p w:rsidR="00E72998" w:rsidRPr="00D83AA7" w:rsidRDefault="00E72998" w:rsidP="00FE31FB">
            <w:pPr>
              <w:spacing w:line="228" w:lineRule="auto"/>
              <w:jc w:val="center"/>
              <w:rPr>
                <w:sz w:val="16"/>
                <w:szCs w:val="16"/>
              </w:rPr>
            </w:pPr>
            <w:r w:rsidRPr="00D83AA7">
              <w:rPr>
                <w:sz w:val="16"/>
                <w:szCs w:val="16"/>
              </w:rPr>
              <w:t>Оригин</w:t>
            </w:r>
            <w:r w:rsidRPr="00D83AA7">
              <w:rPr>
                <w:sz w:val="16"/>
                <w:szCs w:val="16"/>
              </w:rPr>
              <w:t>а</w:t>
            </w:r>
            <w:r w:rsidRPr="00D83AA7">
              <w:rPr>
                <w:sz w:val="16"/>
                <w:szCs w:val="16"/>
              </w:rPr>
              <w:t>тор</w:t>
            </w:r>
          </w:p>
        </w:tc>
        <w:tc>
          <w:tcPr>
            <w:tcW w:w="850" w:type="dxa"/>
            <w:vMerge w:val="restart"/>
            <w:vAlign w:val="center"/>
          </w:tcPr>
          <w:p w:rsidR="00E72998" w:rsidRPr="00D83AA7" w:rsidRDefault="00E72998" w:rsidP="00FE31FB">
            <w:pPr>
              <w:spacing w:line="228" w:lineRule="auto"/>
              <w:jc w:val="center"/>
              <w:rPr>
                <w:sz w:val="16"/>
                <w:szCs w:val="16"/>
              </w:rPr>
            </w:pPr>
            <w:r w:rsidRPr="00D83AA7">
              <w:rPr>
                <w:sz w:val="16"/>
                <w:szCs w:val="16"/>
              </w:rPr>
              <w:t>Год</w:t>
            </w:r>
            <w:r w:rsidRPr="00D83AA7">
              <w:rPr>
                <w:sz w:val="16"/>
                <w:szCs w:val="16"/>
              </w:rPr>
              <w:br/>
              <w:t>включ</w:t>
            </w:r>
            <w:r w:rsidRPr="00D83AA7">
              <w:rPr>
                <w:sz w:val="16"/>
                <w:szCs w:val="16"/>
              </w:rPr>
              <w:t>е</w:t>
            </w:r>
            <w:r w:rsidRPr="00D83AA7">
              <w:rPr>
                <w:sz w:val="16"/>
                <w:szCs w:val="16"/>
              </w:rPr>
              <w:t>ния в реестр</w:t>
            </w:r>
          </w:p>
        </w:tc>
        <w:tc>
          <w:tcPr>
            <w:tcW w:w="850" w:type="dxa"/>
            <w:vMerge w:val="restart"/>
            <w:vAlign w:val="center"/>
          </w:tcPr>
          <w:p w:rsidR="00E72998" w:rsidRPr="00D83AA7" w:rsidRDefault="00E72998" w:rsidP="00FE31FB">
            <w:pPr>
              <w:spacing w:line="228" w:lineRule="auto"/>
              <w:jc w:val="center"/>
              <w:rPr>
                <w:sz w:val="16"/>
                <w:szCs w:val="16"/>
              </w:rPr>
            </w:pPr>
            <w:r w:rsidRPr="00D83AA7">
              <w:rPr>
                <w:sz w:val="16"/>
                <w:szCs w:val="16"/>
              </w:rPr>
              <w:t>Группа спелости</w:t>
            </w:r>
          </w:p>
        </w:tc>
        <w:tc>
          <w:tcPr>
            <w:tcW w:w="1701" w:type="dxa"/>
            <w:gridSpan w:val="2"/>
            <w:vAlign w:val="center"/>
          </w:tcPr>
          <w:p w:rsidR="00E72998" w:rsidRPr="00D83AA7" w:rsidRDefault="00E72998" w:rsidP="00FE31FB">
            <w:pPr>
              <w:spacing w:line="228" w:lineRule="auto"/>
              <w:jc w:val="center"/>
              <w:rPr>
                <w:sz w:val="16"/>
                <w:szCs w:val="16"/>
              </w:rPr>
            </w:pPr>
            <w:r w:rsidRPr="00D83AA7">
              <w:rPr>
                <w:sz w:val="16"/>
                <w:szCs w:val="16"/>
              </w:rPr>
              <w:t>Урожайность, ц/га</w:t>
            </w:r>
          </w:p>
        </w:tc>
        <w:tc>
          <w:tcPr>
            <w:tcW w:w="850" w:type="dxa"/>
            <w:vMerge w:val="restart"/>
            <w:vAlign w:val="center"/>
          </w:tcPr>
          <w:p w:rsidR="00E72998" w:rsidRPr="00D83AA7" w:rsidRDefault="00E72998" w:rsidP="00FE31FB">
            <w:pPr>
              <w:spacing w:line="228" w:lineRule="auto"/>
              <w:jc w:val="center"/>
              <w:rPr>
                <w:sz w:val="16"/>
                <w:szCs w:val="16"/>
              </w:rPr>
            </w:pPr>
            <w:r w:rsidRPr="00D83AA7">
              <w:rPr>
                <w:sz w:val="16"/>
                <w:szCs w:val="16"/>
              </w:rPr>
              <w:t>Масса 1000 з</w:t>
            </w:r>
            <w:r w:rsidRPr="00D83AA7">
              <w:rPr>
                <w:sz w:val="16"/>
                <w:szCs w:val="16"/>
              </w:rPr>
              <w:t>е</w:t>
            </w:r>
            <w:r w:rsidRPr="00D83AA7">
              <w:rPr>
                <w:sz w:val="16"/>
                <w:szCs w:val="16"/>
              </w:rPr>
              <w:t>рен, г</w:t>
            </w:r>
          </w:p>
        </w:tc>
        <w:tc>
          <w:tcPr>
            <w:tcW w:w="1701" w:type="dxa"/>
            <w:gridSpan w:val="2"/>
            <w:tcBorders>
              <w:right w:val="single" w:sz="4" w:space="0" w:color="auto"/>
            </w:tcBorders>
            <w:vAlign w:val="center"/>
          </w:tcPr>
          <w:p w:rsidR="00E72998" w:rsidRPr="00D83AA7" w:rsidRDefault="00E72998" w:rsidP="00FE31FB">
            <w:pPr>
              <w:spacing w:line="228" w:lineRule="auto"/>
              <w:jc w:val="center"/>
              <w:rPr>
                <w:sz w:val="16"/>
                <w:szCs w:val="16"/>
              </w:rPr>
            </w:pPr>
            <w:r w:rsidRPr="00D83AA7">
              <w:rPr>
                <w:sz w:val="16"/>
                <w:szCs w:val="16"/>
              </w:rPr>
              <w:t>Содержание в зерне, %</w:t>
            </w:r>
          </w:p>
        </w:tc>
        <w:tc>
          <w:tcPr>
            <w:tcW w:w="854" w:type="dxa"/>
            <w:vMerge w:val="restart"/>
            <w:tcBorders>
              <w:right w:val="single" w:sz="4" w:space="0" w:color="auto"/>
            </w:tcBorders>
            <w:vAlign w:val="center"/>
          </w:tcPr>
          <w:p w:rsidR="00E72998" w:rsidRPr="00D83AA7" w:rsidRDefault="00E72998" w:rsidP="00FE31FB">
            <w:pPr>
              <w:spacing w:line="228" w:lineRule="auto"/>
              <w:ind w:right="-26"/>
              <w:jc w:val="center"/>
              <w:rPr>
                <w:sz w:val="16"/>
                <w:szCs w:val="16"/>
              </w:rPr>
            </w:pPr>
            <w:r w:rsidRPr="00D83AA7">
              <w:rPr>
                <w:sz w:val="16"/>
                <w:szCs w:val="16"/>
              </w:rPr>
              <w:t>Хлебо</w:t>
            </w:r>
            <w:r w:rsidR="00922EAC" w:rsidRPr="00D83AA7">
              <w:rPr>
                <w:sz w:val="16"/>
                <w:szCs w:val="16"/>
              </w:rPr>
              <w:t>-</w:t>
            </w:r>
            <w:r w:rsidRPr="00D83AA7">
              <w:rPr>
                <w:sz w:val="16"/>
                <w:szCs w:val="16"/>
              </w:rPr>
              <w:t>пекарные качества, балл</w:t>
            </w:r>
          </w:p>
        </w:tc>
      </w:tr>
      <w:tr w:rsidR="00E72998" w:rsidRPr="00D83AA7" w:rsidTr="007F3470">
        <w:trPr>
          <w:cantSplit/>
          <w:trHeight w:val="422"/>
          <w:jc w:val="center"/>
        </w:trPr>
        <w:tc>
          <w:tcPr>
            <w:tcW w:w="1587" w:type="dxa"/>
            <w:vMerge/>
            <w:tcBorders>
              <w:left w:val="single" w:sz="4" w:space="0" w:color="auto"/>
            </w:tcBorders>
            <w:vAlign w:val="center"/>
          </w:tcPr>
          <w:p w:rsidR="00E72998" w:rsidRPr="00D83AA7" w:rsidRDefault="00E72998" w:rsidP="00FE31FB">
            <w:pPr>
              <w:spacing w:line="228" w:lineRule="auto"/>
              <w:jc w:val="center"/>
              <w:rPr>
                <w:sz w:val="16"/>
                <w:szCs w:val="16"/>
              </w:rPr>
            </w:pPr>
          </w:p>
        </w:tc>
        <w:tc>
          <w:tcPr>
            <w:tcW w:w="850" w:type="dxa"/>
            <w:vMerge/>
            <w:textDirection w:val="btLr"/>
            <w:vAlign w:val="center"/>
          </w:tcPr>
          <w:p w:rsidR="00E72998" w:rsidRPr="00D83AA7" w:rsidRDefault="00E72998" w:rsidP="00FE31FB">
            <w:pPr>
              <w:spacing w:line="228" w:lineRule="auto"/>
              <w:jc w:val="center"/>
              <w:rPr>
                <w:sz w:val="16"/>
                <w:szCs w:val="16"/>
              </w:rPr>
            </w:pPr>
          </w:p>
        </w:tc>
        <w:tc>
          <w:tcPr>
            <w:tcW w:w="850" w:type="dxa"/>
            <w:vMerge/>
            <w:textDirection w:val="btLr"/>
            <w:vAlign w:val="center"/>
          </w:tcPr>
          <w:p w:rsidR="00E72998" w:rsidRPr="00D83AA7" w:rsidRDefault="00E72998" w:rsidP="00FE31FB">
            <w:pPr>
              <w:spacing w:line="228" w:lineRule="auto"/>
              <w:jc w:val="center"/>
              <w:rPr>
                <w:sz w:val="16"/>
                <w:szCs w:val="16"/>
              </w:rPr>
            </w:pPr>
          </w:p>
        </w:tc>
        <w:tc>
          <w:tcPr>
            <w:tcW w:w="850" w:type="dxa"/>
            <w:vMerge/>
          </w:tcPr>
          <w:p w:rsidR="00E72998" w:rsidRPr="00D83AA7" w:rsidRDefault="00E72998" w:rsidP="00FE31FB">
            <w:pPr>
              <w:spacing w:line="228" w:lineRule="auto"/>
              <w:jc w:val="center"/>
              <w:rPr>
                <w:sz w:val="16"/>
                <w:szCs w:val="16"/>
              </w:rPr>
            </w:pPr>
          </w:p>
        </w:tc>
        <w:tc>
          <w:tcPr>
            <w:tcW w:w="850" w:type="dxa"/>
            <w:vAlign w:val="center"/>
          </w:tcPr>
          <w:p w:rsidR="00E72998" w:rsidRPr="00D83AA7" w:rsidRDefault="00E72998" w:rsidP="00FE31FB">
            <w:pPr>
              <w:spacing w:line="228" w:lineRule="auto"/>
              <w:jc w:val="center"/>
              <w:rPr>
                <w:sz w:val="16"/>
                <w:szCs w:val="16"/>
              </w:rPr>
            </w:pPr>
            <w:r w:rsidRPr="00D83AA7">
              <w:rPr>
                <w:sz w:val="16"/>
                <w:szCs w:val="16"/>
              </w:rPr>
              <w:t>средняя</w:t>
            </w:r>
          </w:p>
        </w:tc>
        <w:tc>
          <w:tcPr>
            <w:tcW w:w="851" w:type="dxa"/>
            <w:vAlign w:val="center"/>
          </w:tcPr>
          <w:p w:rsidR="00E72998" w:rsidRPr="00D83AA7" w:rsidRDefault="00E72998" w:rsidP="00FE31FB">
            <w:pPr>
              <w:spacing w:line="228" w:lineRule="auto"/>
              <w:jc w:val="center"/>
              <w:rPr>
                <w:sz w:val="16"/>
                <w:szCs w:val="16"/>
              </w:rPr>
            </w:pPr>
            <w:r w:rsidRPr="00D83AA7">
              <w:rPr>
                <w:sz w:val="16"/>
                <w:szCs w:val="16"/>
              </w:rPr>
              <w:t>макс</w:t>
            </w:r>
            <w:r w:rsidRPr="00D83AA7">
              <w:rPr>
                <w:sz w:val="16"/>
                <w:szCs w:val="16"/>
              </w:rPr>
              <w:t>и</w:t>
            </w:r>
            <w:r w:rsidRPr="00D83AA7">
              <w:rPr>
                <w:sz w:val="16"/>
                <w:szCs w:val="16"/>
              </w:rPr>
              <w:t>мальная</w:t>
            </w:r>
          </w:p>
        </w:tc>
        <w:tc>
          <w:tcPr>
            <w:tcW w:w="850" w:type="dxa"/>
            <w:vMerge/>
            <w:textDirection w:val="btLr"/>
            <w:vAlign w:val="center"/>
          </w:tcPr>
          <w:p w:rsidR="00E72998" w:rsidRPr="00D83AA7" w:rsidRDefault="00E72998" w:rsidP="00FE31FB">
            <w:pPr>
              <w:spacing w:line="228" w:lineRule="auto"/>
              <w:jc w:val="center"/>
              <w:rPr>
                <w:sz w:val="16"/>
                <w:szCs w:val="16"/>
              </w:rPr>
            </w:pPr>
          </w:p>
        </w:tc>
        <w:tc>
          <w:tcPr>
            <w:tcW w:w="850" w:type="dxa"/>
            <w:vAlign w:val="center"/>
          </w:tcPr>
          <w:p w:rsidR="00E72998" w:rsidRPr="00D83AA7" w:rsidRDefault="00E72998" w:rsidP="00FE31FB">
            <w:pPr>
              <w:spacing w:line="228" w:lineRule="auto"/>
              <w:jc w:val="center"/>
              <w:rPr>
                <w:sz w:val="16"/>
                <w:szCs w:val="16"/>
              </w:rPr>
            </w:pPr>
            <w:r w:rsidRPr="00D83AA7">
              <w:rPr>
                <w:sz w:val="16"/>
                <w:szCs w:val="16"/>
              </w:rPr>
              <w:t>белка</w:t>
            </w:r>
          </w:p>
        </w:tc>
        <w:tc>
          <w:tcPr>
            <w:tcW w:w="851" w:type="dxa"/>
            <w:tcBorders>
              <w:right w:val="single" w:sz="4" w:space="0" w:color="auto"/>
            </w:tcBorders>
            <w:vAlign w:val="center"/>
          </w:tcPr>
          <w:p w:rsidR="00E72998" w:rsidRPr="00D83AA7" w:rsidRDefault="00E72998" w:rsidP="00FE31FB">
            <w:pPr>
              <w:spacing w:line="228" w:lineRule="auto"/>
              <w:jc w:val="center"/>
              <w:rPr>
                <w:sz w:val="16"/>
                <w:szCs w:val="16"/>
              </w:rPr>
            </w:pPr>
            <w:r w:rsidRPr="00D83AA7">
              <w:rPr>
                <w:sz w:val="16"/>
                <w:szCs w:val="16"/>
              </w:rPr>
              <w:t>клейков</w:t>
            </w:r>
            <w:r w:rsidRPr="00D83AA7">
              <w:rPr>
                <w:sz w:val="16"/>
                <w:szCs w:val="16"/>
              </w:rPr>
              <w:t>и</w:t>
            </w:r>
            <w:r w:rsidRPr="00D83AA7">
              <w:rPr>
                <w:sz w:val="16"/>
                <w:szCs w:val="16"/>
              </w:rPr>
              <w:t>ны</w:t>
            </w:r>
          </w:p>
        </w:tc>
        <w:tc>
          <w:tcPr>
            <w:tcW w:w="854" w:type="dxa"/>
            <w:vMerge/>
            <w:tcBorders>
              <w:right w:val="single" w:sz="4" w:space="0" w:color="auto"/>
            </w:tcBorders>
          </w:tcPr>
          <w:p w:rsidR="00E72998" w:rsidRPr="00D83AA7" w:rsidRDefault="00E72998" w:rsidP="00FE31FB">
            <w:pPr>
              <w:spacing w:line="228" w:lineRule="auto"/>
              <w:jc w:val="center"/>
              <w:rPr>
                <w:sz w:val="16"/>
                <w:szCs w:val="16"/>
              </w:rPr>
            </w:pPr>
          </w:p>
        </w:tc>
      </w:tr>
      <w:tr w:rsidR="00E72998" w:rsidRPr="00D83AA7" w:rsidTr="007F3470">
        <w:trPr>
          <w:cantSplit/>
          <w:trHeight w:val="164"/>
          <w:jc w:val="center"/>
        </w:trPr>
        <w:tc>
          <w:tcPr>
            <w:tcW w:w="1587" w:type="dxa"/>
            <w:tcBorders>
              <w:left w:val="single" w:sz="4" w:space="0" w:color="auto"/>
            </w:tcBorders>
            <w:vAlign w:val="center"/>
          </w:tcPr>
          <w:p w:rsidR="00E72998" w:rsidRPr="00D83AA7" w:rsidRDefault="00E72998" w:rsidP="00FE31FB">
            <w:pPr>
              <w:spacing w:line="228" w:lineRule="auto"/>
              <w:jc w:val="center"/>
              <w:rPr>
                <w:sz w:val="16"/>
                <w:szCs w:val="16"/>
              </w:rPr>
            </w:pPr>
            <w:r w:rsidRPr="00D83AA7">
              <w:rPr>
                <w:sz w:val="16"/>
                <w:szCs w:val="16"/>
              </w:rPr>
              <w:t>1</w:t>
            </w:r>
          </w:p>
        </w:tc>
        <w:tc>
          <w:tcPr>
            <w:tcW w:w="850" w:type="dxa"/>
            <w:vAlign w:val="center"/>
          </w:tcPr>
          <w:p w:rsidR="00E72998" w:rsidRPr="00D83AA7" w:rsidRDefault="00E72998" w:rsidP="00FE31FB">
            <w:pPr>
              <w:spacing w:line="228" w:lineRule="auto"/>
              <w:jc w:val="center"/>
              <w:rPr>
                <w:sz w:val="16"/>
                <w:szCs w:val="16"/>
              </w:rPr>
            </w:pPr>
            <w:r w:rsidRPr="00D83AA7">
              <w:rPr>
                <w:sz w:val="16"/>
                <w:szCs w:val="16"/>
              </w:rPr>
              <w:t>2</w:t>
            </w:r>
          </w:p>
        </w:tc>
        <w:tc>
          <w:tcPr>
            <w:tcW w:w="850" w:type="dxa"/>
            <w:vAlign w:val="center"/>
          </w:tcPr>
          <w:p w:rsidR="00E72998" w:rsidRPr="00D83AA7" w:rsidRDefault="00E72998" w:rsidP="00FE31FB">
            <w:pPr>
              <w:spacing w:line="228" w:lineRule="auto"/>
              <w:jc w:val="center"/>
              <w:rPr>
                <w:sz w:val="16"/>
                <w:szCs w:val="16"/>
              </w:rPr>
            </w:pPr>
            <w:r w:rsidRPr="00D83AA7">
              <w:rPr>
                <w:sz w:val="16"/>
                <w:szCs w:val="16"/>
              </w:rPr>
              <w:t>3</w:t>
            </w:r>
          </w:p>
        </w:tc>
        <w:tc>
          <w:tcPr>
            <w:tcW w:w="850" w:type="dxa"/>
            <w:vAlign w:val="center"/>
          </w:tcPr>
          <w:p w:rsidR="00E72998" w:rsidRPr="00D83AA7" w:rsidRDefault="00E72998" w:rsidP="00FE31FB">
            <w:pPr>
              <w:spacing w:line="228" w:lineRule="auto"/>
              <w:jc w:val="center"/>
              <w:rPr>
                <w:sz w:val="16"/>
                <w:szCs w:val="16"/>
              </w:rPr>
            </w:pPr>
            <w:r w:rsidRPr="00D83AA7">
              <w:rPr>
                <w:sz w:val="16"/>
                <w:szCs w:val="16"/>
              </w:rPr>
              <w:t>4</w:t>
            </w:r>
          </w:p>
        </w:tc>
        <w:tc>
          <w:tcPr>
            <w:tcW w:w="850" w:type="dxa"/>
            <w:vAlign w:val="center"/>
          </w:tcPr>
          <w:p w:rsidR="00E72998" w:rsidRPr="00D83AA7" w:rsidRDefault="00E72998" w:rsidP="00FE31FB">
            <w:pPr>
              <w:spacing w:line="228" w:lineRule="auto"/>
              <w:jc w:val="center"/>
              <w:rPr>
                <w:sz w:val="16"/>
                <w:szCs w:val="16"/>
              </w:rPr>
            </w:pPr>
            <w:r w:rsidRPr="00D83AA7">
              <w:rPr>
                <w:sz w:val="16"/>
                <w:szCs w:val="16"/>
              </w:rPr>
              <w:t>5</w:t>
            </w:r>
          </w:p>
        </w:tc>
        <w:tc>
          <w:tcPr>
            <w:tcW w:w="851" w:type="dxa"/>
            <w:vAlign w:val="center"/>
          </w:tcPr>
          <w:p w:rsidR="00E72998" w:rsidRPr="00D83AA7" w:rsidRDefault="00E72998" w:rsidP="00FE31FB">
            <w:pPr>
              <w:spacing w:line="228" w:lineRule="auto"/>
              <w:jc w:val="center"/>
              <w:rPr>
                <w:sz w:val="16"/>
                <w:szCs w:val="16"/>
              </w:rPr>
            </w:pPr>
            <w:r w:rsidRPr="00D83AA7">
              <w:rPr>
                <w:sz w:val="16"/>
                <w:szCs w:val="16"/>
              </w:rPr>
              <w:t>6</w:t>
            </w:r>
          </w:p>
        </w:tc>
        <w:tc>
          <w:tcPr>
            <w:tcW w:w="850" w:type="dxa"/>
            <w:vAlign w:val="center"/>
          </w:tcPr>
          <w:p w:rsidR="00E72998" w:rsidRPr="00D83AA7" w:rsidRDefault="00E72998" w:rsidP="00FE31FB">
            <w:pPr>
              <w:spacing w:line="228" w:lineRule="auto"/>
              <w:jc w:val="center"/>
              <w:rPr>
                <w:sz w:val="16"/>
                <w:szCs w:val="16"/>
              </w:rPr>
            </w:pPr>
            <w:r w:rsidRPr="00D83AA7">
              <w:rPr>
                <w:sz w:val="16"/>
                <w:szCs w:val="16"/>
              </w:rPr>
              <w:t>7</w:t>
            </w:r>
          </w:p>
        </w:tc>
        <w:tc>
          <w:tcPr>
            <w:tcW w:w="850" w:type="dxa"/>
          </w:tcPr>
          <w:p w:rsidR="00E72998" w:rsidRPr="00D83AA7" w:rsidRDefault="00E72998" w:rsidP="00FE31FB">
            <w:pPr>
              <w:spacing w:line="228" w:lineRule="auto"/>
              <w:jc w:val="center"/>
              <w:rPr>
                <w:sz w:val="16"/>
                <w:szCs w:val="16"/>
              </w:rPr>
            </w:pPr>
            <w:r w:rsidRPr="00D83AA7">
              <w:rPr>
                <w:sz w:val="16"/>
                <w:szCs w:val="16"/>
              </w:rPr>
              <w:t>8</w:t>
            </w:r>
          </w:p>
        </w:tc>
        <w:tc>
          <w:tcPr>
            <w:tcW w:w="851" w:type="dxa"/>
            <w:tcBorders>
              <w:right w:val="single" w:sz="4" w:space="0" w:color="auto"/>
            </w:tcBorders>
          </w:tcPr>
          <w:p w:rsidR="00E72998" w:rsidRPr="00D83AA7" w:rsidRDefault="00E72998" w:rsidP="00FE31FB">
            <w:pPr>
              <w:spacing w:line="228" w:lineRule="auto"/>
              <w:jc w:val="center"/>
              <w:rPr>
                <w:sz w:val="16"/>
                <w:szCs w:val="16"/>
              </w:rPr>
            </w:pPr>
            <w:r w:rsidRPr="00D83AA7">
              <w:rPr>
                <w:sz w:val="16"/>
                <w:szCs w:val="16"/>
              </w:rPr>
              <w:t>9</w:t>
            </w:r>
          </w:p>
        </w:tc>
        <w:tc>
          <w:tcPr>
            <w:tcW w:w="854" w:type="dxa"/>
            <w:tcBorders>
              <w:right w:val="single" w:sz="4" w:space="0" w:color="auto"/>
            </w:tcBorders>
          </w:tcPr>
          <w:p w:rsidR="00E72998" w:rsidRPr="00D83AA7" w:rsidRDefault="00E72998" w:rsidP="00FE31FB">
            <w:pPr>
              <w:spacing w:line="228" w:lineRule="auto"/>
              <w:jc w:val="center"/>
              <w:rPr>
                <w:sz w:val="16"/>
                <w:szCs w:val="16"/>
              </w:rPr>
            </w:pPr>
            <w:r w:rsidRPr="00D83AA7">
              <w:rPr>
                <w:sz w:val="16"/>
                <w:szCs w:val="16"/>
              </w:rPr>
              <w:t>10</w:t>
            </w:r>
          </w:p>
        </w:tc>
      </w:tr>
      <w:tr w:rsidR="00E72998" w:rsidRPr="00D83AA7" w:rsidTr="007F3470">
        <w:trPr>
          <w:cantSplit/>
          <w:jc w:val="center"/>
        </w:trPr>
        <w:tc>
          <w:tcPr>
            <w:tcW w:w="9243" w:type="dxa"/>
            <w:gridSpan w:val="10"/>
            <w:tcBorders>
              <w:left w:val="single" w:sz="4" w:space="0" w:color="auto"/>
              <w:right w:val="single" w:sz="4" w:space="0" w:color="auto"/>
            </w:tcBorders>
          </w:tcPr>
          <w:p w:rsidR="00E72998" w:rsidRPr="00D83AA7" w:rsidRDefault="00E72998" w:rsidP="00FE31FB">
            <w:pPr>
              <w:spacing w:line="228" w:lineRule="auto"/>
              <w:jc w:val="center"/>
              <w:rPr>
                <w:b/>
                <w:sz w:val="16"/>
                <w:szCs w:val="16"/>
              </w:rPr>
            </w:pPr>
            <w:r w:rsidRPr="00D83AA7">
              <w:rPr>
                <w:b/>
                <w:sz w:val="16"/>
                <w:szCs w:val="20"/>
              </w:rPr>
              <w:t xml:space="preserve">Пшеница </w:t>
            </w:r>
            <w:r w:rsidR="00922EAC" w:rsidRPr="00D83AA7">
              <w:rPr>
                <w:b/>
                <w:sz w:val="16"/>
                <w:szCs w:val="20"/>
              </w:rPr>
              <w:t xml:space="preserve">мягкая </w:t>
            </w:r>
            <w:r w:rsidRPr="00D83AA7">
              <w:rPr>
                <w:b/>
                <w:sz w:val="16"/>
                <w:szCs w:val="20"/>
              </w:rPr>
              <w:t xml:space="preserve">озимая </w:t>
            </w:r>
          </w:p>
        </w:tc>
      </w:tr>
      <w:tr w:rsidR="00E72998" w:rsidRPr="00D83AA7" w:rsidTr="007F3470">
        <w:trPr>
          <w:cantSplit/>
          <w:jc w:val="center"/>
        </w:trPr>
        <w:tc>
          <w:tcPr>
            <w:tcW w:w="1587" w:type="dxa"/>
            <w:tcBorders>
              <w:left w:val="single" w:sz="4" w:space="0" w:color="auto"/>
            </w:tcBorders>
            <w:vAlign w:val="center"/>
          </w:tcPr>
          <w:p w:rsidR="00E72998" w:rsidRPr="00D83AA7" w:rsidRDefault="00E72998" w:rsidP="00FE31FB">
            <w:pPr>
              <w:pStyle w:val="a9"/>
              <w:spacing w:line="228" w:lineRule="auto"/>
              <w:ind w:left="0"/>
              <w:rPr>
                <w:sz w:val="16"/>
                <w:szCs w:val="16"/>
              </w:rPr>
            </w:pPr>
            <w:r w:rsidRPr="00D83AA7">
              <w:rPr>
                <w:sz w:val="16"/>
                <w:szCs w:val="16"/>
              </w:rPr>
              <w:t>КАПЫЛЯНКА</w:t>
            </w:r>
            <w:r w:rsidRPr="00D83AA7">
              <w:rPr>
                <w:sz w:val="16"/>
                <w:szCs w:val="16"/>
                <w:vertAlign w:val="superscript"/>
              </w:rPr>
              <w:t>®</w:t>
            </w:r>
          </w:p>
        </w:tc>
        <w:tc>
          <w:tcPr>
            <w:tcW w:w="850" w:type="dxa"/>
            <w:vAlign w:val="center"/>
          </w:tcPr>
          <w:p w:rsidR="00E72998" w:rsidRPr="00D83AA7" w:rsidRDefault="004C3FC0" w:rsidP="00FE31FB">
            <w:pPr>
              <w:spacing w:line="228" w:lineRule="auto"/>
              <w:jc w:val="center"/>
              <w:rPr>
                <w:sz w:val="16"/>
                <w:szCs w:val="16"/>
              </w:rPr>
            </w:pPr>
            <w:r w:rsidRPr="00D83AA7">
              <w:rPr>
                <w:sz w:val="16"/>
                <w:szCs w:val="16"/>
              </w:rPr>
              <w:t>Беларусь</w:t>
            </w:r>
          </w:p>
        </w:tc>
        <w:tc>
          <w:tcPr>
            <w:tcW w:w="850" w:type="dxa"/>
            <w:vAlign w:val="center"/>
          </w:tcPr>
          <w:p w:rsidR="00E72998" w:rsidRPr="00D83AA7" w:rsidRDefault="00E72998" w:rsidP="00FE31FB">
            <w:pPr>
              <w:spacing w:line="228" w:lineRule="auto"/>
              <w:jc w:val="center"/>
              <w:rPr>
                <w:sz w:val="16"/>
                <w:szCs w:val="16"/>
              </w:rPr>
            </w:pPr>
            <w:r w:rsidRPr="00D83AA7">
              <w:rPr>
                <w:sz w:val="16"/>
                <w:szCs w:val="16"/>
              </w:rPr>
              <w:t>1995</w:t>
            </w:r>
          </w:p>
        </w:tc>
        <w:tc>
          <w:tcPr>
            <w:tcW w:w="850" w:type="dxa"/>
          </w:tcPr>
          <w:p w:rsidR="00E72998" w:rsidRPr="00D83AA7" w:rsidRDefault="00E72998" w:rsidP="00FE31FB">
            <w:pPr>
              <w:spacing w:line="228" w:lineRule="auto"/>
              <w:jc w:val="center"/>
              <w:rPr>
                <w:sz w:val="16"/>
                <w:szCs w:val="16"/>
              </w:rPr>
            </w:pPr>
            <w:r w:rsidRPr="00D83AA7">
              <w:rPr>
                <w:sz w:val="16"/>
                <w:szCs w:val="16"/>
              </w:rPr>
              <w:t>05</w:t>
            </w:r>
          </w:p>
        </w:tc>
        <w:tc>
          <w:tcPr>
            <w:tcW w:w="850" w:type="dxa"/>
            <w:vAlign w:val="center"/>
          </w:tcPr>
          <w:p w:rsidR="00E72998" w:rsidRPr="00D83AA7" w:rsidRDefault="00E72998" w:rsidP="00FE31FB">
            <w:pPr>
              <w:spacing w:line="228" w:lineRule="auto"/>
              <w:jc w:val="center"/>
              <w:rPr>
                <w:sz w:val="16"/>
                <w:szCs w:val="16"/>
              </w:rPr>
            </w:pPr>
            <w:r w:rsidRPr="00D83AA7">
              <w:rPr>
                <w:sz w:val="16"/>
                <w:szCs w:val="16"/>
              </w:rPr>
              <w:t>53,0</w:t>
            </w:r>
          </w:p>
        </w:tc>
        <w:tc>
          <w:tcPr>
            <w:tcW w:w="851" w:type="dxa"/>
            <w:vAlign w:val="center"/>
          </w:tcPr>
          <w:p w:rsidR="00E72998" w:rsidRPr="00D83AA7" w:rsidRDefault="00E72998" w:rsidP="00FE31FB">
            <w:pPr>
              <w:spacing w:line="228" w:lineRule="auto"/>
              <w:jc w:val="center"/>
              <w:rPr>
                <w:sz w:val="16"/>
                <w:szCs w:val="16"/>
              </w:rPr>
            </w:pPr>
            <w:r w:rsidRPr="00D83AA7">
              <w:rPr>
                <w:sz w:val="16"/>
                <w:szCs w:val="16"/>
              </w:rPr>
              <w:t>75,5</w:t>
            </w:r>
          </w:p>
        </w:tc>
        <w:tc>
          <w:tcPr>
            <w:tcW w:w="850" w:type="dxa"/>
            <w:vAlign w:val="center"/>
          </w:tcPr>
          <w:p w:rsidR="00E72998" w:rsidRPr="00D83AA7" w:rsidRDefault="00274552" w:rsidP="00FE31FB">
            <w:pPr>
              <w:spacing w:line="228" w:lineRule="auto"/>
              <w:jc w:val="center"/>
              <w:rPr>
                <w:sz w:val="16"/>
                <w:szCs w:val="16"/>
              </w:rPr>
            </w:pPr>
            <w:r w:rsidRPr="00D83AA7">
              <w:rPr>
                <w:sz w:val="16"/>
                <w:szCs w:val="16"/>
              </w:rPr>
              <w:t>50,0</w:t>
            </w:r>
          </w:p>
        </w:tc>
        <w:tc>
          <w:tcPr>
            <w:tcW w:w="850" w:type="dxa"/>
            <w:vAlign w:val="center"/>
          </w:tcPr>
          <w:p w:rsidR="00E72998" w:rsidRPr="00D83AA7" w:rsidRDefault="00E72998" w:rsidP="00FE31FB">
            <w:pPr>
              <w:spacing w:line="228" w:lineRule="auto"/>
              <w:jc w:val="center"/>
              <w:rPr>
                <w:sz w:val="16"/>
                <w:szCs w:val="16"/>
              </w:rPr>
            </w:pPr>
            <w:r w:rsidRPr="00D83AA7">
              <w:rPr>
                <w:sz w:val="16"/>
                <w:szCs w:val="16"/>
              </w:rPr>
              <w:t>12,4</w:t>
            </w:r>
          </w:p>
        </w:tc>
        <w:tc>
          <w:tcPr>
            <w:tcW w:w="851" w:type="dxa"/>
            <w:tcBorders>
              <w:right w:val="single" w:sz="4" w:space="0" w:color="auto"/>
            </w:tcBorders>
            <w:vAlign w:val="center"/>
          </w:tcPr>
          <w:p w:rsidR="00E72998" w:rsidRPr="00D83AA7" w:rsidRDefault="00E72998" w:rsidP="00FE31FB">
            <w:pPr>
              <w:spacing w:line="228" w:lineRule="auto"/>
              <w:jc w:val="center"/>
              <w:rPr>
                <w:sz w:val="16"/>
                <w:szCs w:val="16"/>
              </w:rPr>
            </w:pPr>
            <w:r w:rsidRPr="00D83AA7">
              <w:rPr>
                <w:sz w:val="16"/>
                <w:szCs w:val="16"/>
              </w:rPr>
              <w:t>28,7</w:t>
            </w:r>
          </w:p>
        </w:tc>
        <w:tc>
          <w:tcPr>
            <w:tcW w:w="854" w:type="dxa"/>
            <w:tcBorders>
              <w:right w:val="single" w:sz="4" w:space="0" w:color="auto"/>
            </w:tcBorders>
            <w:vAlign w:val="center"/>
          </w:tcPr>
          <w:p w:rsidR="00E72998" w:rsidRPr="00D83AA7" w:rsidRDefault="00E72998" w:rsidP="00FE31FB">
            <w:pPr>
              <w:spacing w:line="228" w:lineRule="auto"/>
              <w:jc w:val="center"/>
              <w:rPr>
                <w:sz w:val="16"/>
                <w:szCs w:val="16"/>
              </w:rPr>
            </w:pPr>
            <w:r w:rsidRPr="00D83AA7">
              <w:rPr>
                <w:sz w:val="16"/>
                <w:szCs w:val="16"/>
              </w:rPr>
              <w:t>4,1</w:t>
            </w:r>
          </w:p>
        </w:tc>
      </w:tr>
      <w:tr w:rsidR="00E72998" w:rsidRPr="00D83AA7" w:rsidTr="007F3470">
        <w:trPr>
          <w:cantSplit/>
          <w:jc w:val="center"/>
        </w:trPr>
        <w:tc>
          <w:tcPr>
            <w:tcW w:w="1587" w:type="dxa"/>
            <w:tcBorders>
              <w:left w:val="single" w:sz="4" w:space="0" w:color="auto"/>
            </w:tcBorders>
            <w:vAlign w:val="center"/>
          </w:tcPr>
          <w:p w:rsidR="00E72998" w:rsidRPr="00D83AA7" w:rsidRDefault="00E72998" w:rsidP="00FE31FB">
            <w:pPr>
              <w:pStyle w:val="a9"/>
              <w:spacing w:line="228" w:lineRule="auto"/>
              <w:ind w:left="0"/>
              <w:rPr>
                <w:sz w:val="16"/>
                <w:szCs w:val="16"/>
              </w:rPr>
            </w:pPr>
            <w:r w:rsidRPr="00D83AA7">
              <w:rPr>
                <w:sz w:val="16"/>
                <w:szCs w:val="16"/>
              </w:rPr>
              <w:t>ЦЕНТОС</w:t>
            </w:r>
          </w:p>
        </w:tc>
        <w:tc>
          <w:tcPr>
            <w:tcW w:w="850" w:type="dxa"/>
            <w:vAlign w:val="center"/>
          </w:tcPr>
          <w:p w:rsidR="00E72998" w:rsidRPr="00D83AA7" w:rsidRDefault="00E72998" w:rsidP="00FE31FB">
            <w:pPr>
              <w:spacing w:line="228" w:lineRule="auto"/>
              <w:jc w:val="center"/>
              <w:rPr>
                <w:sz w:val="16"/>
                <w:szCs w:val="16"/>
              </w:rPr>
            </w:pPr>
            <w:r w:rsidRPr="00D83AA7">
              <w:rPr>
                <w:sz w:val="16"/>
                <w:szCs w:val="16"/>
              </w:rPr>
              <w:t>Германия</w:t>
            </w:r>
          </w:p>
        </w:tc>
        <w:tc>
          <w:tcPr>
            <w:tcW w:w="850" w:type="dxa"/>
            <w:vAlign w:val="center"/>
          </w:tcPr>
          <w:p w:rsidR="00E72998" w:rsidRPr="00D83AA7" w:rsidRDefault="00E72998" w:rsidP="00FE31FB">
            <w:pPr>
              <w:spacing w:line="228" w:lineRule="auto"/>
              <w:jc w:val="center"/>
              <w:rPr>
                <w:sz w:val="16"/>
                <w:szCs w:val="16"/>
              </w:rPr>
            </w:pPr>
            <w:r w:rsidRPr="00D83AA7">
              <w:rPr>
                <w:sz w:val="16"/>
                <w:szCs w:val="16"/>
              </w:rPr>
              <w:t>1995</w:t>
            </w:r>
          </w:p>
        </w:tc>
        <w:tc>
          <w:tcPr>
            <w:tcW w:w="850" w:type="dxa"/>
          </w:tcPr>
          <w:p w:rsidR="00E72998" w:rsidRPr="00D83AA7" w:rsidRDefault="00E72998" w:rsidP="00FE31FB">
            <w:pPr>
              <w:spacing w:line="228" w:lineRule="auto"/>
              <w:jc w:val="center"/>
              <w:rPr>
                <w:sz w:val="16"/>
                <w:szCs w:val="16"/>
              </w:rPr>
            </w:pPr>
            <w:r w:rsidRPr="00D83AA7">
              <w:rPr>
                <w:sz w:val="16"/>
                <w:szCs w:val="16"/>
              </w:rPr>
              <w:t>07</w:t>
            </w:r>
          </w:p>
        </w:tc>
        <w:tc>
          <w:tcPr>
            <w:tcW w:w="850" w:type="dxa"/>
            <w:vAlign w:val="center"/>
          </w:tcPr>
          <w:p w:rsidR="00E72998" w:rsidRPr="00D83AA7" w:rsidRDefault="00E72998" w:rsidP="00FE31FB">
            <w:pPr>
              <w:spacing w:line="228" w:lineRule="auto"/>
              <w:jc w:val="center"/>
              <w:rPr>
                <w:sz w:val="16"/>
                <w:szCs w:val="16"/>
              </w:rPr>
            </w:pPr>
            <w:r w:rsidRPr="00D83AA7">
              <w:rPr>
                <w:sz w:val="16"/>
                <w:szCs w:val="16"/>
              </w:rPr>
              <w:t>58,3</w:t>
            </w:r>
          </w:p>
        </w:tc>
        <w:tc>
          <w:tcPr>
            <w:tcW w:w="851" w:type="dxa"/>
            <w:vAlign w:val="center"/>
          </w:tcPr>
          <w:p w:rsidR="00E72998" w:rsidRPr="00D83AA7" w:rsidRDefault="00E72998" w:rsidP="00FE31FB">
            <w:pPr>
              <w:spacing w:line="228" w:lineRule="auto"/>
              <w:jc w:val="center"/>
              <w:rPr>
                <w:sz w:val="16"/>
                <w:szCs w:val="16"/>
              </w:rPr>
            </w:pPr>
            <w:r w:rsidRPr="00D83AA7">
              <w:rPr>
                <w:sz w:val="16"/>
                <w:szCs w:val="16"/>
              </w:rPr>
              <w:t>77,5</w:t>
            </w:r>
          </w:p>
        </w:tc>
        <w:tc>
          <w:tcPr>
            <w:tcW w:w="850" w:type="dxa"/>
            <w:vAlign w:val="center"/>
          </w:tcPr>
          <w:p w:rsidR="00E72998" w:rsidRPr="00D83AA7" w:rsidRDefault="00274552" w:rsidP="00FE31FB">
            <w:pPr>
              <w:spacing w:line="228" w:lineRule="auto"/>
              <w:jc w:val="center"/>
              <w:rPr>
                <w:sz w:val="16"/>
                <w:szCs w:val="16"/>
              </w:rPr>
            </w:pPr>
            <w:r w:rsidRPr="00D83AA7">
              <w:rPr>
                <w:sz w:val="16"/>
                <w:szCs w:val="16"/>
              </w:rPr>
              <w:t>52,5</w:t>
            </w:r>
          </w:p>
        </w:tc>
        <w:tc>
          <w:tcPr>
            <w:tcW w:w="850" w:type="dxa"/>
            <w:vAlign w:val="center"/>
          </w:tcPr>
          <w:p w:rsidR="00E72998" w:rsidRPr="00D83AA7" w:rsidRDefault="00E72998" w:rsidP="00FE31FB">
            <w:pPr>
              <w:spacing w:line="228" w:lineRule="auto"/>
              <w:jc w:val="center"/>
              <w:rPr>
                <w:sz w:val="16"/>
                <w:szCs w:val="16"/>
              </w:rPr>
            </w:pPr>
            <w:r w:rsidRPr="00D83AA7">
              <w:rPr>
                <w:sz w:val="16"/>
                <w:szCs w:val="16"/>
              </w:rPr>
              <w:t>13,1</w:t>
            </w:r>
          </w:p>
        </w:tc>
        <w:tc>
          <w:tcPr>
            <w:tcW w:w="851" w:type="dxa"/>
            <w:tcBorders>
              <w:right w:val="single" w:sz="4" w:space="0" w:color="auto"/>
            </w:tcBorders>
            <w:vAlign w:val="center"/>
          </w:tcPr>
          <w:p w:rsidR="00E72998" w:rsidRPr="00D83AA7" w:rsidRDefault="00E72998" w:rsidP="00FE31FB">
            <w:pPr>
              <w:spacing w:line="228" w:lineRule="auto"/>
              <w:jc w:val="center"/>
              <w:rPr>
                <w:sz w:val="16"/>
                <w:szCs w:val="16"/>
              </w:rPr>
            </w:pPr>
            <w:r w:rsidRPr="00D83AA7">
              <w:rPr>
                <w:sz w:val="16"/>
                <w:szCs w:val="16"/>
              </w:rPr>
              <w:t>27,3</w:t>
            </w:r>
          </w:p>
        </w:tc>
        <w:tc>
          <w:tcPr>
            <w:tcW w:w="854" w:type="dxa"/>
            <w:tcBorders>
              <w:right w:val="single" w:sz="4" w:space="0" w:color="auto"/>
            </w:tcBorders>
            <w:vAlign w:val="center"/>
          </w:tcPr>
          <w:p w:rsidR="00E72998" w:rsidRPr="00D83AA7" w:rsidRDefault="00E72998" w:rsidP="00FE31FB">
            <w:pPr>
              <w:spacing w:line="228" w:lineRule="auto"/>
              <w:jc w:val="center"/>
              <w:rPr>
                <w:sz w:val="16"/>
                <w:szCs w:val="16"/>
              </w:rPr>
            </w:pPr>
            <w:r w:rsidRPr="00D83AA7">
              <w:rPr>
                <w:sz w:val="16"/>
                <w:szCs w:val="16"/>
              </w:rPr>
              <w:t>4,3</w:t>
            </w:r>
          </w:p>
        </w:tc>
      </w:tr>
      <w:tr w:rsidR="004C3FC0" w:rsidRPr="00D83AA7" w:rsidTr="007F3470">
        <w:trPr>
          <w:cantSplit/>
          <w:jc w:val="center"/>
        </w:trPr>
        <w:tc>
          <w:tcPr>
            <w:tcW w:w="1587" w:type="dxa"/>
            <w:tcBorders>
              <w:left w:val="single" w:sz="4" w:space="0" w:color="auto"/>
            </w:tcBorders>
            <w:vAlign w:val="center"/>
          </w:tcPr>
          <w:p w:rsidR="004C3FC0" w:rsidRPr="00D83AA7" w:rsidRDefault="004C3FC0" w:rsidP="00FE31FB">
            <w:pPr>
              <w:pStyle w:val="a9"/>
              <w:spacing w:line="228" w:lineRule="auto"/>
              <w:ind w:left="0"/>
              <w:rPr>
                <w:sz w:val="16"/>
                <w:szCs w:val="16"/>
              </w:rPr>
            </w:pPr>
            <w:r w:rsidRPr="00D83AA7">
              <w:rPr>
                <w:sz w:val="16"/>
                <w:szCs w:val="16"/>
              </w:rPr>
              <w:t>ГАРМОНИЯ</w:t>
            </w:r>
          </w:p>
        </w:tc>
        <w:tc>
          <w:tcPr>
            <w:tcW w:w="850" w:type="dxa"/>
            <w:vAlign w:val="center"/>
          </w:tcPr>
          <w:p w:rsidR="004C3FC0" w:rsidRPr="00D83AA7" w:rsidRDefault="004C3FC0" w:rsidP="00FE31FB">
            <w:pPr>
              <w:spacing w:line="228" w:lineRule="auto"/>
              <w:jc w:val="center"/>
              <w:rPr>
                <w:sz w:val="16"/>
                <w:szCs w:val="16"/>
              </w:rPr>
            </w:pPr>
            <w:r w:rsidRPr="00D83AA7">
              <w:rPr>
                <w:sz w:val="16"/>
                <w:szCs w:val="16"/>
              </w:rPr>
              <w:t>Беларусь</w:t>
            </w:r>
          </w:p>
        </w:tc>
        <w:tc>
          <w:tcPr>
            <w:tcW w:w="850" w:type="dxa"/>
            <w:vAlign w:val="center"/>
          </w:tcPr>
          <w:p w:rsidR="004C3FC0" w:rsidRPr="00D83AA7" w:rsidRDefault="004C3FC0" w:rsidP="00FE31FB">
            <w:pPr>
              <w:spacing w:line="228" w:lineRule="auto"/>
              <w:jc w:val="center"/>
              <w:rPr>
                <w:sz w:val="16"/>
                <w:szCs w:val="16"/>
              </w:rPr>
            </w:pPr>
            <w:r w:rsidRPr="00D83AA7">
              <w:rPr>
                <w:sz w:val="16"/>
                <w:szCs w:val="16"/>
              </w:rPr>
              <w:t>1997</w:t>
            </w:r>
          </w:p>
        </w:tc>
        <w:tc>
          <w:tcPr>
            <w:tcW w:w="850" w:type="dxa"/>
          </w:tcPr>
          <w:p w:rsidR="004C3FC0" w:rsidRPr="00D83AA7" w:rsidRDefault="004C3FC0" w:rsidP="00FE31FB">
            <w:pPr>
              <w:spacing w:line="228" w:lineRule="auto"/>
              <w:jc w:val="center"/>
              <w:rPr>
                <w:sz w:val="16"/>
                <w:szCs w:val="16"/>
              </w:rPr>
            </w:pPr>
            <w:r w:rsidRPr="00D83AA7">
              <w:rPr>
                <w:sz w:val="16"/>
                <w:szCs w:val="16"/>
              </w:rPr>
              <w:t>07</w:t>
            </w:r>
          </w:p>
        </w:tc>
        <w:tc>
          <w:tcPr>
            <w:tcW w:w="850" w:type="dxa"/>
            <w:vAlign w:val="center"/>
          </w:tcPr>
          <w:p w:rsidR="004C3FC0" w:rsidRPr="00D83AA7" w:rsidRDefault="004C3FC0" w:rsidP="00FE31FB">
            <w:pPr>
              <w:spacing w:line="228" w:lineRule="auto"/>
              <w:jc w:val="center"/>
              <w:rPr>
                <w:sz w:val="16"/>
                <w:szCs w:val="16"/>
              </w:rPr>
            </w:pPr>
            <w:r w:rsidRPr="00D83AA7">
              <w:rPr>
                <w:sz w:val="16"/>
                <w:szCs w:val="16"/>
              </w:rPr>
              <w:t>41,0</w:t>
            </w:r>
          </w:p>
        </w:tc>
        <w:tc>
          <w:tcPr>
            <w:tcW w:w="851" w:type="dxa"/>
            <w:vAlign w:val="center"/>
          </w:tcPr>
          <w:p w:rsidR="004C3FC0" w:rsidRPr="00D83AA7" w:rsidRDefault="004C3FC0" w:rsidP="00FE31FB">
            <w:pPr>
              <w:spacing w:line="228" w:lineRule="auto"/>
              <w:jc w:val="center"/>
              <w:rPr>
                <w:sz w:val="16"/>
                <w:szCs w:val="16"/>
              </w:rPr>
            </w:pPr>
            <w:r w:rsidRPr="00D83AA7">
              <w:rPr>
                <w:sz w:val="16"/>
                <w:szCs w:val="16"/>
              </w:rPr>
              <w:t>67,5</w:t>
            </w:r>
          </w:p>
        </w:tc>
        <w:tc>
          <w:tcPr>
            <w:tcW w:w="850" w:type="dxa"/>
            <w:vAlign w:val="center"/>
          </w:tcPr>
          <w:p w:rsidR="004C3FC0" w:rsidRPr="00D83AA7" w:rsidRDefault="004C3FC0" w:rsidP="00FE31FB">
            <w:pPr>
              <w:spacing w:line="228" w:lineRule="auto"/>
              <w:jc w:val="center"/>
              <w:rPr>
                <w:sz w:val="16"/>
                <w:szCs w:val="16"/>
              </w:rPr>
            </w:pPr>
            <w:r w:rsidRPr="00D83AA7">
              <w:rPr>
                <w:sz w:val="16"/>
                <w:szCs w:val="16"/>
              </w:rPr>
              <w:t>41,0</w:t>
            </w:r>
          </w:p>
        </w:tc>
        <w:tc>
          <w:tcPr>
            <w:tcW w:w="850" w:type="dxa"/>
            <w:vAlign w:val="center"/>
          </w:tcPr>
          <w:p w:rsidR="004C3FC0" w:rsidRPr="00D83AA7" w:rsidRDefault="004C3FC0" w:rsidP="00FE31FB">
            <w:pPr>
              <w:spacing w:line="228" w:lineRule="auto"/>
              <w:jc w:val="center"/>
              <w:rPr>
                <w:sz w:val="16"/>
                <w:szCs w:val="16"/>
              </w:rPr>
            </w:pPr>
            <w:r w:rsidRPr="00D83AA7">
              <w:rPr>
                <w:sz w:val="16"/>
                <w:szCs w:val="16"/>
              </w:rPr>
              <w:t>13,3</w:t>
            </w:r>
          </w:p>
        </w:tc>
        <w:tc>
          <w:tcPr>
            <w:tcW w:w="851" w:type="dxa"/>
            <w:tcBorders>
              <w:right w:val="single" w:sz="4" w:space="0" w:color="auto"/>
            </w:tcBorders>
            <w:vAlign w:val="center"/>
          </w:tcPr>
          <w:p w:rsidR="004C3FC0" w:rsidRPr="00D83AA7" w:rsidRDefault="004C3FC0" w:rsidP="00FE31FB">
            <w:pPr>
              <w:spacing w:line="228" w:lineRule="auto"/>
              <w:jc w:val="center"/>
              <w:rPr>
                <w:sz w:val="16"/>
                <w:szCs w:val="16"/>
              </w:rPr>
            </w:pPr>
            <w:r w:rsidRPr="00D83AA7">
              <w:rPr>
                <w:sz w:val="16"/>
                <w:szCs w:val="16"/>
              </w:rPr>
              <w:t>26,8</w:t>
            </w:r>
          </w:p>
        </w:tc>
        <w:tc>
          <w:tcPr>
            <w:tcW w:w="854" w:type="dxa"/>
            <w:tcBorders>
              <w:right w:val="single" w:sz="4" w:space="0" w:color="auto"/>
            </w:tcBorders>
            <w:vAlign w:val="center"/>
          </w:tcPr>
          <w:p w:rsidR="004C3FC0" w:rsidRPr="00D83AA7" w:rsidRDefault="004C3FC0" w:rsidP="00FE31FB">
            <w:pPr>
              <w:spacing w:line="228" w:lineRule="auto"/>
              <w:jc w:val="center"/>
              <w:rPr>
                <w:sz w:val="16"/>
                <w:szCs w:val="16"/>
              </w:rPr>
            </w:pPr>
            <w:r w:rsidRPr="00D83AA7">
              <w:rPr>
                <w:sz w:val="16"/>
                <w:szCs w:val="16"/>
              </w:rPr>
              <w:t>4,0</w:t>
            </w:r>
          </w:p>
        </w:tc>
      </w:tr>
      <w:tr w:rsidR="004C3FC0" w:rsidRPr="00D83AA7" w:rsidTr="007F3470">
        <w:trPr>
          <w:cantSplit/>
          <w:jc w:val="center"/>
        </w:trPr>
        <w:tc>
          <w:tcPr>
            <w:tcW w:w="1587" w:type="dxa"/>
            <w:tcBorders>
              <w:left w:val="single" w:sz="4" w:space="0" w:color="auto"/>
            </w:tcBorders>
            <w:vAlign w:val="center"/>
          </w:tcPr>
          <w:p w:rsidR="004C3FC0" w:rsidRPr="00D83AA7" w:rsidRDefault="004C3FC0" w:rsidP="00FE31FB">
            <w:pPr>
              <w:pStyle w:val="a9"/>
              <w:spacing w:line="228" w:lineRule="auto"/>
              <w:ind w:left="0"/>
              <w:rPr>
                <w:sz w:val="16"/>
                <w:szCs w:val="16"/>
              </w:rPr>
            </w:pPr>
            <w:r w:rsidRPr="00D83AA7">
              <w:rPr>
                <w:sz w:val="16"/>
                <w:szCs w:val="16"/>
              </w:rPr>
              <w:t>БЫЛИНА</w:t>
            </w:r>
            <w:r w:rsidRPr="00D83AA7">
              <w:rPr>
                <w:sz w:val="16"/>
                <w:szCs w:val="16"/>
                <w:vertAlign w:val="superscript"/>
              </w:rPr>
              <w:t>®</w:t>
            </w:r>
          </w:p>
        </w:tc>
        <w:tc>
          <w:tcPr>
            <w:tcW w:w="850" w:type="dxa"/>
            <w:vAlign w:val="center"/>
          </w:tcPr>
          <w:p w:rsidR="004C3FC0" w:rsidRPr="00D83AA7" w:rsidRDefault="004C3FC0" w:rsidP="00FE31FB">
            <w:pPr>
              <w:spacing w:line="228" w:lineRule="auto"/>
              <w:jc w:val="center"/>
              <w:rPr>
                <w:sz w:val="16"/>
                <w:szCs w:val="16"/>
              </w:rPr>
            </w:pPr>
            <w:r w:rsidRPr="00D83AA7">
              <w:rPr>
                <w:sz w:val="16"/>
                <w:szCs w:val="16"/>
              </w:rPr>
              <w:t>Беларусь</w:t>
            </w:r>
          </w:p>
        </w:tc>
        <w:tc>
          <w:tcPr>
            <w:tcW w:w="850" w:type="dxa"/>
            <w:vAlign w:val="center"/>
          </w:tcPr>
          <w:p w:rsidR="004C3FC0" w:rsidRPr="00D83AA7" w:rsidRDefault="004C3FC0" w:rsidP="00FE31FB">
            <w:pPr>
              <w:spacing w:line="228" w:lineRule="auto"/>
              <w:jc w:val="center"/>
              <w:rPr>
                <w:sz w:val="16"/>
                <w:szCs w:val="16"/>
              </w:rPr>
            </w:pPr>
            <w:r w:rsidRPr="00D83AA7">
              <w:rPr>
                <w:sz w:val="16"/>
                <w:szCs w:val="16"/>
              </w:rPr>
              <w:t>1998</w:t>
            </w:r>
          </w:p>
        </w:tc>
        <w:tc>
          <w:tcPr>
            <w:tcW w:w="850" w:type="dxa"/>
          </w:tcPr>
          <w:p w:rsidR="004C3FC0" w:rsidRPr="00D83AA7" w:rsidRDefault="004C3FC0" w:rsidP="00FE31FB">
            <w:pPr>
              <w:spacing w:line="228" w:lineRule="auto"/>
              <w:jc w:val="center"/>
              <w:rPr>
                <w:sz w:val="16"/>
                <w:szCs w:val="16"/>
              </w:rPr>
            </w:pPr>
            <w:r w:rsidRPr="00D83AA7">
              <w:rPr>
                <w:sz w:val="16"/>
                <w:szCs w:val="16"/>
              </w:rPr>
              <w:t>07</w:t>
            </w:r>
          </w:p>
        </w:tc>
        <w:tc>
          <w:tcPr>
            <w:tcW w:w="850" w:type="dxa"/>
            <w:vAlign w:val="center"/>
          </w:tcPr>
          <w:p w:rsidR="004C3FC0" w:rsidRPr="00D83AA7" w:rsidRDefault="004C3FC0" w:rsidP="00FE31FB">
            <w:pPr>
              <w:spacing w:line="228" w:lineRule="auto"/>
              <w:jc w:val="center"/>
              <w:rPr>
                <w:sz w:val="16"/>
                <w:szCs w:val="16"/>
              </w:rPr>
            </w:pPr>
            <w:r w:rsidRPr="00D83AA7">
              <w:rPr>
                <w:sz w:val="16"/>
                <w:szCs w:val="16"/>
              </w:rPr>
              <w:t>46,4</w:t>
            </w:r>
          </w:p>
        </w:tc>
        <w:tc>
          <w:tcPr>
            <w:tcW w:w="851" w:type="dxa"/>
            <w:vAlign w:val="center"/>
          </w:tcPr>
          <w:p w:rsidR="004C3FC0" w:rsidRPr="00D83AA7" w:rsidRDefault="004C3FC0" w:rsidP="00FE31FB">
            <w:pPr>
              <w:spacing w:line="228" w:lineRule="auto"/>
              <w:jc w:val="center"/>
              <w:rPr>
                <w:sz w:val="16"/>
                <w:szCs w:val="16"/>
              </w:rPr>
            </w:pPr>
            <w:r w:rsidRPr="00D83AA7">
              <w:rPr>
                <w:sz w:val="16"/>
                <w:szCs w:val="16"/>
              </w:rPr>
              <w:t>88,9</w:t>
            </w:r>
          </w:p>
        </w:tc>
        <w:tc>
          <w:tcPr>
            <w:tcW w:w="850" w:type="dxa"/>
            <w:vAlign w:val="center"/>
          </w:tcPr>
          <w:p w:rsidR="004C3FC0" w:rsidRPr="00D83AA7" w:rsidRDefault="004C3FC0" w:rsidP="00FE31FB">
            <w:pPr>
              <w:spacing w:line="228" w:lineRule="auto"/>
              <w:jc w:val="center"/>
              <w:rPr>
                <w:sz w:val="16"/>
                <w:szCs w:val="16"/>
              </w:rPr>
            </w:pPr>
            <w:r w:rsidRPr="00D83AA7">
              <w:rPr>
                <w:sz w:val="16"/>
                <w:szCs w:val="16"/>
              </w:rPr>
              <w:t>36,2</w:t>
            </w:r>
          </w:p>
        </w:tc>
        <w:tc>
          <w:tcPr>
            <w:tcW w:w="850" w:type="dxa"/>
            <w:vAlign w:val="center"/>
          </w:tcPr>
          <w:p w:rsidR="004C3FC0" w:rsidRPr="00D83AA7" w:rsidRDefault="004C3FC0" w:rsidP="00FE31FB">
            <w:pPr>
              <w:spacing w:line="228" w:lineRule="auto"/>
              <w:jc w:val="center"/>
              <w:rPr>
                <w:sz w:val="16"/>
                <w:szCs w:val="16"/>
              </w:rPr>
            </w:pPr>
            <w:r w:rsidRPr="00D83AA7">
              <w:rPr>
                <w:sz w:val="16"/>
                <w:szCs w:val="16"/>
              </w:rPr>
              <w:t>14,0</w:t>
            </w:r>
          </w:p>
        </w:tc>
        <w:tc>
          <w:tcPr>
            <w:tcW w:w="851" w:type="dxa"/>
            <w:tcBorders>
              <w:right w:val="single" w:sz="4" w:space="0" w:color="auto"/>
            </w:tcBorders>
            <w:vAlign w:val="center"/>
          </w:tcPr>
          <w:p w:rsidR="004C3FC0" w:rsidRPr="00D83AA7" w:rsidRDefault="004C3FC0" w:rsidP="00FE31FB">
            <w:pPr>
              <w:spacing w:line="228" w:lineRule="auto"/>
              <w:jc w:val="center"/>
              <w:rPr>
                <w:sz w:val="16"/>
                <w:szCs w:val="16"/>
              </w:rPr>
            </w:pPr>
            <w:r w:rsidRPr="00D83AA7">
              <w:rPr>
                <w:sz w:val="16"/>
                <w:szCs w:val="16"/>
              </w:rPr>
              <w:t>29,9</w:t>
            </w:r>
          </w:p>
        </w:tc>
        <w:tc>
          <w:tcPr>
            <w:tcW w:w="854" w:type="dxa"/>
            <w:tcBorders>
              <w:right w:val="single" w:sz="4" w:space="0" w:color="auto"/>
            </w:tcBorders>
            <w:vAlign w:val="center"/>
          </w:tcPr>
          <w:p w:rsidR="004C3FC0" w:rsidRPr="00D83AA7" w:rsidRDefault="004C3FC0" w:rsidP="00FE31FB">
            <w:pPr>
              <w:spacing w:line="228" w:lineRule="auto"/>
              <w:jc w:val="center"/>
              <w:rPr>
                <w:sz w:val="16"/>
                <w:szCs w:val="16"/>
              </w:rPr>
            </w:pPr>
            <w:r w:rsidRPr="00D83AA7">
              <w:rPr>
                <w:sz w:val="16"/>
                <w:szCs w:val="16"/>
              </w:rPr>
              <w:t>4,0</w:t>
            </w:r>
          </w:p>
        </w:tc>
      </w:tr>
      <w:tr w:rsidR="004C3FC0" w:rsidRPr="00D83AA7" w:rsidTr="007F3470">
        <w:trPr>
          <w:cantSplit/>
          <w:jc w:val="center"/>
        </w:trPr>
        <w:tc>
          <w:tcPr>
            <w:tcW w:w="1587" w:type="dxa"/>
            <w:tcBorders>
              <w:left w:val="single" w:sz="4" w:space="0" w:color="auto"/>
            </w:tcBorders>
            <w:vAlign w:val="center"/>
          </w:tcPr>
          <w:p w:rsidR="004C3FC0" w:rsidRPr="00D83AA7" w:rsidRDefault="004C3FC0" w:rsidP="00FE31FB">
            <w:pPr>
              <w:pStyle w:val="a9"/>
              <w:spacing w:line="228" w:lineRule="auto"/>
              <w:ind w:left="0"/>
              <w:rPr>
                <w:sz w:val="16"/>
                <w:szCs w:val="16"/>
                <w:vertAlign w:val="superscript"/>
              </w:rPr>
            </w:pPr>
            <w:r w:rsidRPr="00D83AA7">
              <w:rPr>
                <w:sz w:val="16"/>
                <w:szCs w:val="16"/>
              </w:rPr>
              <w:t>ЛЕГЕНДА</w:t>
            </w:r>
            <w:r w:rsidRPr="00D83AA7">
              <w:rPr>
                <w:sz w:val="16"/>
                <w:szCs w:val="16"/>
                <w:vertAlign w:val="superscript"/>
              </w:rPr>
              <w:t>®</w:t>
            </w:r>
          </w:p>
        </w:tc>
        <w:tc>
          <w:tcPr>
            <w:tcW w:w="850" w:type="dxa"/>
            <w:vAlign w:val="center"/>
          </w:tcPr>
          <w:p w:rsidR="004C3FC0" w:rsidRPr="00D83AA7" w:rsidRDefault="004C3FC0" w:rsidP="00FE31FB">
            <w:pPr>
              <w:spacing w:line="228" w:lineRule="auto"/>
              <w:jc w:val="center"/>
              <w:rPr>
                <w:sz w:val="16"/>
                <w:szCs w:val="16"/>
              </w:rPr>
            </w:pPr>
            <w:r w:rsidRPr="00D83AA7">
              <w:rPr>
                <w:sz w:val="16"/>
                <w:szCs w:val="16"/>
              </w:rPr>
              <w:t>Беларусь</w:t>
            </w:r>
          </w:p>
        </w:tc>
        <w:tc>
          <w:tcPr>
            <w:tcW w:w="850" w:type="dxa"/>
            <w:vAlign w:val="center"/>
          </w:tcPr>
          <w:p w:rsidR="004C3FC0" w:rsidRPr="00D83AA7" w:rsidRDefault="004C3FC0" w:rsidP="00FE31FB">
            <w:pPr>
              <w:spacing w:line="228" w:lineRule="auto"/>
              <w:jc w:val="center"/>
              <w:rPr>
                <w:sz w:val="16"/>
                <w:szCs w:val="16"/>
              </w:rPr>
            </w:pPr>
            <w:r w:rsidRPr="00D83AA7">
              <w:rPr>
                <w:sz w:val="16"/>
                <w:szCs w:val="16"/>
              </w:rPr>
              <w:t>2000</w:t>
            </w:r>
          </w:p>
        </w:tc>
        <w:tc>
          <w:tcPr>
            <w:tcW w:w="850" w:type="dxa"/>
          </w:tcPr>
          <w:p w:rsidR="004C3FC0" w:rsidRPr="00D83AA7" w:rsidRDefault="004C3FC0" w:rsidP="00FE31FB">
            <w:pPr>
              <w:spacing w:line="228" w:lineRule="auto"/>
              <w:jc w:val="center"/>
              <w:rPr>
                <w:sz w:val="16"/>
                <w:szCs w:val="16"/>
              </w:rPr>
            </w:pPr>
            <w:r w:rsidRPr="00D83AA7">
              <w:rPr>
                <w:sz w:val="16"/>
                <w:szCs w:val="16"/>
              </w:rPr>
              <w:t>07</w:t>
            </w:r>
          </w:p>
        </w:tc>
        <w:tc>
          <w:tcPr>
            <w:tcW w:w="850" w:type="dxa"/>
            <w:vAlign w:val="center"/>
          </w:tcPr>
          <w:p w:rsidR="004C3FC0" w:rsidRPr="00D83AA7" w:rsidRDefault="004C3FC0" w:rsidP="00FE31FB">
            <w:pPr>
              <w:spacing w:line="228" w:lineRule="auto"/>
              <w:jc w:val="center"/>
              <w:rPr>
                <w:sz w:val="16"/>
                <w:szCs w:val="16"/>
              </w:rPr>
            </w:pPr>
            <w:r w:rsidRPr="00D83AA7">
              <w:rPr>
                <w:sz w:val="16"/>
                <w:szCs w:val="16"/>
              </w:rPr>
              <w:t>42,7</w:t>
            </w:r>
          </w:p>
        </w:tc>
        <w:tc>
          <w:tcPr>
            <w:tcW w:w="851" w:type="dxa"/>
            <w:vAlign w:val="center"/>
          </w:tcPr>
          <w:p w:rsidR="004C3FC0" w:rsidRPr="00D83AA7" w:rsidRDefault="004C3FC0" w:rsidP="00FE31FB">
            <w:pPr>
              <w:spacing w:line="228" w:lineRule="auto"/>
              <w:jc w:val="center"/>
              <w:rPr>
                <w:sz w:val="16"/>
                <w:szCs w:val="16"/>
              </w:rPr>
            </w:pPr>
            <w:r w:rsidRPr="00D83AA7">
              <w:rPr>
                <w:sz w:val="16"/>
                <w:szCs w:val="16"/>
              </w:rPr>
              <w:t>92,4</w:t>
            </w:r>
          </w:p>
        </w:tc>
        <w:tc>
          <w:tcPr>
            <w:tcW w:w="850" w:type="dxa"/>
            <w:vAlign w:val="center"/>
          </w:tcPr>
          <w:p w:rsidR="004C3FC0" w:rsidRPr="00D83AA7" w:rsidRDefault="004C3FC0" w:rsidP="00FE31FB">
            <w:pPr>
              <w:spacing w:line="228" w:lineRule="auto"/>
              <w:jc w:val="center"/>
              <w:rPr>
                <w:sz w:val="16"/>
                <w:szCs w:val="16"/>
              </w:rPr>
            </w:pPr>
            <w:r w:rsidRPr="00D83AA7">
              <w:rPr>
                <w:sz w:val="16"/>
                <w:szCs w:val="16"/>
              </w:rPr>
              <w:t>41,5</w:t>
            </w:r>
          </w:p>
        </w:tc>
        <w:tc>
          <w:tcPr>
            <w:tcW w:w="850" w:type="dxa"/>
            <w:vAlign w:val="center"/>
          </w:tcPr>
          <w:p w:rsidR="004C3FC0" w:rsidRPr="00D83AA7" w:rsidRDefault="004C3FC0" w:rsidP="00FE31FB">
            <w:pPr>
              <w:spacing w:line="228" w:lineRule="auto"/>
              <w:jc w:val="center"/>
              <w:rPr>
                <w:sz w:val="16"/>
                <w:szCs w:val="16"/>
              </w:rPr>
            </w:pPr>
            <w:r w:rsidRPr="00D83AA7">
              <w:rPr>
                <w:sz w:val="16"/>
                <w:szCs w:val="16"/>
              </w:rPr>
              <w:t>13,8</w:t>
            </w:r>
          </w:p>
        </w:tc>
        <w:tc>
          <w:tcPr>
            <w:tcW w:w="851" w:type="dxa"/>
            <w:tcBorders>
              <w:right w:val="single" w:sz="4" w:space="0" w:color="auto"/>
            </w:tcBorders>
            <w:vAlign w:val="center"/>
          </w:tcPr>
          <w:p w:rsidR="004C3FC0" w:rsidRPr="00D83AA7" w:rsidRDefault="004C3FC0" w:rsidP="00FE31FB">
            <w:pPr>
              <w:spacing w:line="228" w:lineRule="auto"/>
              <w:jc w:val="center"/>
              <w:rPr>
                <w:sz w:val="16"/>
                <w:szCs w:val="16"/>
              </w:rPr>
            </w:pPr>
            <w:r w:rsidRPr="00D83AA7">
              <w:rPr>
                <w:sz w:val="16"/>
                <w:szCs w:val="16"/>
              </w:rPr>
              <w:t>30,2</w:t>
            </w:r>
          </w:p>
        </w:tc>
        <w:tc>
          <w:tcPr>
            <w:tcW w:w="854" w:type="dxa"/>
            <w:tcBorders>
              <w:right w:val="single" w:sz="4" w:space="0" w:color="auto"/>
            </w:tcBorders>
            <w:vAlign w:val="center"/>
          </w:tcPr>
          <w:p w:rsidR="004C3FC0" w:rsidRPr="00D83AA7" w:rsidRDefault="004C3FC0" w:rsidP="00FE31FB">
            <w:pPr>
              <w:spacing w:line="228" w:lineRule="auto"/>
              <w:jc w:val="center"/>
              <w:rPr>
                <w:sz w:val="16"/>
                <w:szCs w:val="16"/>
              </w:rPr>
            </w:pPr>
            <w:r w:rsidRPr="00D83AA7">
              <w:rPr>
                <w:sz w:val="16"/>
                <w:szCs w:val="16"/>
              </w:rPr>
              <w:t>4,0</w:t>
            </w:r>
          </w:p>
        </w:tc>
      </w:tr>
      <w:tr w:rsidR="004C3FC0" w:rsidRPr="00D83AA7" w:rsidTr="007F3470">
        <w:trPr>
          <w:cantSplit/>
          <w:jc w:val="center"/>
        </w:trPr>
        <w:tc>
          <w:tcPr>
            <w:tcW w:w="1587" w:type="dxa"/>
            <w:tcBorders>
              <w:left w:val="single" w:sz="4" w:space="0" w:color="auto"/>
            </w:tcBorders>
            <w:vAlign w:val="center"/>
          </w:tcPr>
          <w:p w:rsidR="004C3FC0" w:rsidRPr="00D83AA7" w:rsidRDefault="004C3FC0" w:rsidP="00FE31FB">
            <w:pPr>
              <w:pStyle w:val="a9"/>
              <w:spacing w:line="228" w:lineRule="auto"/>
              <w:ind w:left="0"/>
              <w:rPr>
                <w:sz w:val="16"/>
                <w:szCs w:val="16"/>
                <w:vertAlign w:val="superscript"/>
              </w:rPr>
            </w:pPr>
            <w:r w:rsidRPr="00D83AA7">
              <w:rPr>
                <w:sz w:val="16"/>
                <w:szCs w:val="16"/>
              </w:rPr>
              <w:t>САНАТА</w:t>
            </w:r>
            <w:r w:rsidRPr="00D83AA7">
              <w:rPr>
                <w:sz w:val="16"/>
                <w:szCs w:val="16"/>
                <w:vertAlign w:val="superscript"/>
              </w:rPr>
              <w:t>®</w:t>
            </w:r>
          </w:p>
        </w:tc>
        <w:tc>
          <w:tcPr>
            <w:tcW w:w="850" w:type="dxa"/>
            <w:vAlign w:val="center"/>
          </w:tcPr>
          <w:p w:rsidR="004C3FC0" w:rsidRPr="00D83AA7" w:rsidRDefault="004C3FC0" w:rsidP="00FE31FB">
            <w:pPr>
              <w:spacing w:line="228" w:lineRule="auto"/>
              <w:jc w:val="center"/>
              <w:rPr>
                <w:sz w:val="16"/>
                <w:szCs w:val="16"/>
              </w:rPr>
            </w:pPr>
            <w:r w:rsidRPr="00D83AA7">
              <w:rPr>
                <w:sz w:val="16"/>
                <w:szCs w:val="16"/>
              </w:rPr>
              <w:t>Беларусь</w:t>
            </w:r>
          </w:p>
        </w:tc>
        <w:tc>
          <w:tcPr>
            <w:tcW w:w="850" w:type="dxa"/>
            <w:vAlign w:val="center"/>
          </w:tcPr>
          <w:p w:rsidR="004C3FC0" w:rsidRPr="00D83AA7" w:rsidRDefault="004C3FC0" w:rsidP="00FE31FB">
            <w:pPr>
              <w:spacing w:line="228" w:lineRule="auto"/>
              <w:jc w:val="center"/>
              <w:rPr>
                <w:sz w:val="16"/>
                <w:szCs w:val="16"/>
              </w:rPr>
            </w:pPr>
            <w:r w:rsidRPr="00D83AA7">
              <w:rPr>
                <w:sz w:val="16"/>
                <w:szCs w:val="16"/>
              </w:rPr>
              <w:t>2001</w:t>
            </w:r>
          </w:p>
        </w:tc>
        <w:tc>
          <w:tcPr>
            <w:tcW w:w="850" w:type="dxa"/>
          </w:tcPr>
          <w:p w:rsidR="004C3FC0" w:rsidRPr="00D83AA7" w:rsidRDefault="004C3FC0" w:rsidP="00FE31FB">
            <w:pPr>
              <w:spacing w:line="228" w:lineRule="auto"/>
              <w:jc w:val="center"/>
              <w:rPr>
                <w:sz w:val="16"/>
                <w:szCs w:val="16"/>
              </w:rPr>
            </w:pPr>
            <w:r w:rsidRPr="00D83AA7">
              <w:rPr>
                <w:sz w:val="16"/>
                <w:szCs w:val="16"/>
              </w:rPr>
              <w:t>06</w:t>
            </w:r>
          </w:p>
        </w:tc>
        <w:tc>
          <w:tcPr>
            <w:tcW w:w="850" w:type="dxa"/>
            <w:vAlign w:val="center"/>
          </w:tcPr>
          <w:p w:rsidR="004C3FC0" w:rsidRPr="00D83AA7" w:rsidRDefault="004C3FC0" w:rsidP="00FE31FB">
            <w:pPr>
              <w:spacing w:line="228" w:lineRule="auto"/>
              <w:jc w:val="center"/>
              <w:rPr>
                <w:sz w:val="16"/>
                <w:szCs w:val="16"/>
              </w:rPr>
            </w:pPr>
            <w:r w:rsidRPr="00D83AA7">
              <w:rPr>
                <w:sz w:val="16"/>
                <w:szCs w:val="16"/>
              </w:rPr>
              <w:t>41,1</w:t>
            </w:r>
          </w:p>
        </w:tc>
        <w:tc>
          <w:tcPr>
            <w:tcW w:w="851" w:type="dxa"/>
            <w:vAlign w:val="center"/>
          </w:tcPr>
          <w:p w:rsidR="004C3FC0" w:rsidRPr="00D83AA7" w:rsidRDefault="004C3FC0" w:rsidP="00FE31FB">
            <w:pPr>
              <w:spacing w:line="228" w:lineRule="auto"/>
              <w:jc w:val="center"/>
              <w:rPr>
                <w:sz w:val="16"/>
                <w:szCs w:val="16"/>
              </w:rPr>
            </w:pPr>
            <w:r w:rsidRPr="00D83AA7">
              <w:rPr>
                <w:sz w:val="16"/>
                <w:szCs w:val="16"/>
              </w:rPr>
              <w:t>79,9</w:t>
            </w:r>
          </w:p>
        </w:tc>
        <w:tc>
          <w:tcPr>
            <w:tcW w:w="850" w:type="dxa"/>
            <w:vAlign w:val="center"/>
          </w:tcPr>
          <w:p w:rsidR="004C3FC0" w:rsidRPr="00D83AA7" w:rsidRDefault="004C3FC0" w:rsidP="00FE31FB">
            <w:pPr>
              <w:spacing w:line="228" w:lineRule="auto"/>
              <w:jc w:val="center"/>
              <w:rPr>
                <w:sz w:val="16"/>
                <w:szCs w:val="16"/>
              </w:rPr>
            </w:pPr>
            <w:r w:rsidRPr="00D83AA7">
              <w:rPr>
                <w:sz w:val="16"/>
                <w:szCs w:val="16"/>
              </w:rPr>
              <w:t>47,5</w:t>
            </w:r>
          </w:p>
        </w:tc>
        <w:tc>
          <w:tcPr>
            <w:tcW w:w="850" w:type="dxa"/>
            <w:vAlign w:val="center"/>
          </w:tcPr>
          <w:p w:rsidR="004C3FC0" w:rsidRPr="00D83AA7" w:rsidRDefault="004C3FC0" w:rsidP="00FE31FB">
            <w:pPr>
              <w:spacing w:line="228" w:lineRule="auto"/>
              <w:jc w:val="center"/>
              <w:rPr>
                <w:sz w:val="16"/>
                <w:szCs w:val="16"/>
              </w:rPr>
            </w:pPr>
            <w:r w:rsidRPr="00D83AA7">
              <w:rPr>
                <w:sz w:val="16"/>
                <w:szCs w:val="16"/>
              </w:rPr>
              <w:t>14,4</w:t>
            </w:r>
          </w:p>
        </w:tc>
        <w:tc>
          <w:tcPr>
            <w:tcW w:w="851" w:type="dxa"/>
            <w:tcBorders>
              <w:right w:val="single" w:sz="4" w:space="0" w:color="auto"/>
            </w:tcBorders>
            <w:vAlign w:val="center"/>
          </w:tcPr>
          <w:p w:rsidR="004C3FC0" w:rsidRPr="00D83AA7" w:rsidRDefault="004C3FC0" w:rsidP="00FE31FB">
            <w:pPr>
              <w:spacing w:line="228" w:lineRule="auto"/>
              <w:jc w:val="center"/>
              <w:rPr>
                <w:sz w:val="16"/>
                <w:szCs w:val="16"/>
              </w:rPr>
            </w:pPr>
            <w:r w:rsidRPr="00D83AA7">
              <w:rPr>
                <w:sz w:val="16"/>
                <w:szCs w:val="16"/>
              </w:rPr>
              <w:t>33,2</w:t>
            </w:r>
          </w:p>
        </w:tc>
        <w:tc>
          <w:tcPr>
            <w:tcW w:w="854" w:type="dxa"/>
            <w:tcBorders>
              <w:right w:val="single" w:sz="4" w:space="0" w:color="auto"/>
            </w:tcBorders>
            <w:vAlign w:val="center"/>
          </w:tcPr>
          <w:p w:rsidR="004C3FC0" w:rsidRPr="00D83AA7" w:rsidRDefault="004C3FC0" w:rsidP="00FE31FB">
            <w:pPr>
              <w:spacing w:line="228" w:lineRule="auto"/>
              <w:jc w:val="center"/>
              <w:rPr>
                <w:sz w:val="16"/>
                <w:szCs w:val="16"/>
              </w:rPr>
            </w:pPr>
            <w:r w:rsidRPr="00D83AA7">
              <w:rPr>
                <w:sz w:val="16"/>
                <w:szCs w:val="16"/>
              </w:rPr>
              <w:t>2,9</w:t>
            </w:r>
          </w:p>
        </w:tc>
      </w:tr>
      <w:tr w:rsidR="004C3FC0" w:rsidRPr="00D83AA7" w:rsidTr="007F3470">
        <w:trPr>
          <w:cantSplit/>
          <w:jc w:val="center"/>
        </w:trPr>
        <w:tc>
          <w:tcPr>
            <w:tcW w:w="1587" w:type="dxa"/>
            <w:tcBorders>
              <w:left w:val="single" w:sz="4" w:space="0" w:color="auto"/>
            </w:tcBorders>
            <w:vAlign w:val="center"/>
          </w:tcPr>
          <w:p w:rsidR="004C3FC0" w:rsidRPr="00D83AA7" w:rsidRDefault="004C3FC0" w:rsidP="00FE31FB">
            <w:pPr>
              <w:pStyle w:val="a9"/>
              <w:spacing w:line="228" w:lineRule="auto"/>
              <w:ind w:left="0"/>
              <w:rPr>
                <w:sz w:val="16"/>
                <w:szCs w:val="16"/>
              </w:rPr>
            </w:pPr>
            <w:r w:rsidRPr="00D83AA7">
              <w:rPr>
                <w:sz w:val="16"/>
                <w:szCs w:val="16"/>
              </w:rPr>
              <w:t>ГРОДНЕНСКАЯ 7</w:t>
            </w:r>
          </w:p>
        </w:tc>
        <w:tc>
          <w:tcPr>
            <w:tcW w:w="850" w:type="dxa"/>
            <w:vAlign w:val="center"/>
          </w:tcPr>
          <w:p w:rsidR="004C3FC0" w:rsidRPr="00D83AA7" w:rsidRDefault="004C3FC0" w:rsidP="00FE31FB">
            <w:pPr>
              <w:spacing w:line="228" w:lineRule="auto"/>
              <w:jc w:val="center"/>
              <w:rPr>
                <w:sz w:val="16"/>
                <w:szCs w:val="16"/>
              </w:rPr>
            </w:pPr>
            <w:r w:rsidRPr="00D83AA7">
              <w:rPr>
                <w:sz w:val="16"/>
                <w:szCs w:val="16"/>
              </w:rPr>
              <w:t>Беларусь</w:t>
            </w:r>
          </w:p>
        </w:tc>
        <w:tc>
          <w:tcPr>
            <w:tcW w:w="850" w:type="dxa"/>
            <w:vAlign w:val="center"/>
          </w:tcPr>
          <w:p w:rsidR="004C3FC0" w:rsidRPr="00D83AA7" w:rsidRDefault="004C3FC0" w:rsidP="00FE31FB">
            <w:pPr>
              <w:spacing w:line="228" w:lineRule="auto"/>
              <w:jc w:val="center"/>
              <w:rPr>
                <w:sz w:val="16"/>
                <w:szCs w:val="16"/>
              </w:rPr>
            </w:pPr>
            <w:r w:rsidRPr="00D83AA7">
              <w:rPr>
                <w:sz w:val="16"/>
                <w:szCs w:val="16"/>
              </w:rPr>
              <w:t>2001</w:t>
            </w:r>
          </w:p>
        </w:tc>
        <w:tc>
          <w:tcPr>
            <w:tcW w:w="850" w:type="dxa"/>
          </w:tcPr>
          <w:p w:rsidR="004C3FC0" w:rsidRPr="00D83AA7" w:rsidRDefault="004C3FC0" w:rsidP="00FE31FB">
            <w:pPr>
              <w:spacing w:line="228" w:lineRule="auto"/>
              <w:jc w:val="center"/>
              <w:rPr>
                <w:sz w:val="16"/>
                <w:szCs w:val="16"/>
              </w:rPr>
            </w:pPr>
            <w:r w:rsidRPr="00D83AA7">
              <w:rPr>
                <w:sz w:val="16"/>
                <w:szCs w:val="16"/>
              </w:rPr>
              <w:t>05</w:t>
            </w:r>
          </w:p>
        </w:tc>
        <w:tc>
          <w:tcPr>
            <w:tcW w:w="850" w:type="dxa"/>
            <w:vAlign w:val="center"/>
          </w:tcPr>
          <w:p w:rsidR="004C3FC0" w:rsidRPr="00D83AA7" w:rsidRDefault="004C3FC0" w:rsidP="00FE31FB">
            <w:pPr>
              <w:spacing w:line="228" w:lineRule="auto"/>
              <w:jc w:val="center"/>
              <w:rPr>
                <w:sz w:val="16"/>
                <w:szCs w:val="16"/>
              </w:rPr>
            </w:pPr>
            <w:r w:rsidRPr="00D83AA7">
              <w:rPr>
                <w:sz w:val="16"/>
                <w:szCs w:val="16"/>
              </w:rPr>
              <w:t>45,6</w:t>
            </w:r>
          </w:p>
        </w:tc>
        <w:tc>
          <w:tcPr>
            <w:tcW w:w="851" w:type="dxa"/>
            <w:vAlign w:val="center"/>
          </w:tcPr>
          <w:p w:rsidR="004C3FC0" w:rsidRPr="00D83AA7" w:rsidRDefault="004C3FC0" w:rsidP="00FE31FB">
            <w:pPr>
              <w:spacing w:line="228" w:lineRule="auto"/>
              <w:jc w:val="center"/>
              <w:rPr>
                <w:sz w:val="16"/>
                <w:szCs w:val="16"/>
              </w:rPr>
            </w:pPr>
            <w:r w:rsidRPr="00D83AA7">
              <w:rPr>
                <w:sz w:val="16"/>
                <w:szCs w:val="16"/>
              </w:rPr>
              <w:t>96,8</w:t>
            </w:r>
          </w:p>
        </w:tc>
        <w:tc>
          <w:tcPr>
            <w:tcW w:w="850" w:type="dxa"/>
            <w:vAlign w:val="center"/>
          </w:tcPr>
          <w:p w:rsidR="004C3FC0" w:rsidRPr="00D83AA7" w:rsidRDefault="004C3FC0" w:rsidP="00FE31FB">
            <w:pPr>
              <w:spacing w:line="228" w:lineRule="auto"/>
              <w:jc w:val="center"/>
              <w:rPr>
                <w:sz w:val="16"/>
                <w:szCs w:val="16"/>
              </w:rPr>
            </w:pPr>
            <w:r w:rsidRPr="00D83AA7">
              <w:rPr>
                <w:sz w:val="16"/>
                <w:szCs w:val="16"/>
              </w:rPr>
              <w:t>49,0</w:t>
            </w:r>
          </w:p>
        </w:tc>
        <w:tc>
          <w:tcPr>
            <w:tcW w:w="850" w:type="dxa"/>
            <w:vAlign w:val="center"/>
          </w:tcPr>
          <w:p w:rsidR="004C3FC0" w:rsidRPr="00D83AA7" w:rsidRDefault="004C3FC0" w:rsidP="00FE31FB">
            <w:pPr>
              <w:spacing w:line="228" w:lineRule="auto"/>
              <w:jc w:val="center"/>
              <w:rPr>
                <w:sz w:val="16"/>
                <w:szCs w:val="16"/>
              </w:rPr>
            </w:pPr>
            <w:r w:rsidRPr="00D83AA7">
              <w:rPr>
                <w:sz w:val="16"/>
                <w:szCs w:val="16"/>
              </w:rPr>
              <w:t>12,8</w:t>
            </w:r>
          </w:p>
        </w:tc>
        <w:tc>
          <w:tcPr>
            <w:tcW w:w="851" w:type="dxa"/>
            <w:tcBorders>
              <w:right w:val="single" w:sz="4" w:space="0" w:color="auto"/>
            </w:tcBorders>
            <w:vAlign w:val="center"/>
          </w:tcPr>
          <w:p w:rsidR="004C3FC0" w:rsidRPr="00D83AA7" w:rsidRDefault="004C3FC0" w:rsidP="00FE31FB">
            <w:pPr>
              <w:spacing w:line="228" w:lineRule="auto"/>
              <w:jc w:val="center"/>
              <w:rPr>
                <w:sz w:val="16"/>
                <w:szCs w:val="16"/>
              </w:rPr>
            </w:pPr>
            <w:r w:rsidRPr="00D83AA7">
              <w:rPr>
                <w:sz w:val="16"/>
                <w:szCs w:val="16"/>
              </w:rPr>
              <w:t>28,3</w:t>
            </w:r>
          </w:p>
        </w:tc>
        <w:tc>
          <w:tcPr>
            <w:tcW w:w="854" w:type="dxa"/>
            <w:tcBorders>
              <w:right w:val="single" w:sz="4" w:space="0" w:color="auto"/>
            </w:tcBorders>
            <w:vAlign w:val="center"/>
          </w:tcPr>
          <w:p w:rsidR="004C3FC0" w:rsidRPr="00D83AA7" w:rsidRDefault="004C3FC0" w:rsidP="00FE31FB">
            <w:pPr>
              <w:spacing w:line="228" w:lineRule="auto"/>
              <w:jc w:val="center"/>
              <w:rPr>
                <w:sz w:val="16"/>
                <w:szCs w:val="16"/>
              </w:rPr>
            </w:pPr>
            <w:r w:rsidRPr="00D83AA7">
              <w:rPr>
                <w:sz w:val="16"/>
                <w:szCs w:val="16"/>
              </w:rPr>
              <w:t>2,8</w:t>
            </w:r>
          </w:p>
        </w:tc>
      </w:tr>
      <w:tr w:rsidR="004C3FC0" w:rsidRPr="00D83AA7" w:rsidTr="007F3470">
        <w:trPr>
          <w:cantSplit/>
          <w:jc w:val="center"/>
        </w:trPr>
        <w:tc>
          <w:tcPr>
            <w:tcW w:w="1587" w:type="dxa"/>
            <w:tcBorders>
              <w:left w:val="single" w:sz="4" w:space="0" w:color="auto"/>
            </w:tcBorders>
            <w:vAlign w:val="center"/>
          </w:tcPr>
          <w:p w:rsidR="004C3FC0" w:rsidRPr="00D83AA7" w:rsidRDefault="00120983" w:rsidP="00FE31FB">
            <w:pPr>
              <w:pStyle w:val="a9"/>
              <w:spacing w:line="228" w:lineRule="auto"/>
              <w:ind w:left="0"/>
              <w:rPr>
                <w:sz w:val="16"/>
                <w:szCs w:val="16"/>
              </w:rPr>
            </w:pPr>
            <w:r>
              <w:rPr>
                <w:noProof/>
                <w:sz w:val="16"/>
                <w:szCs w:val="16"/>
              </w:rPr>
              <w:pict>
                <v:rect id="_x0000_s6074" style="position:absolute;margin-left:-37.65pt;margin-top:1.2pt;width:32.95pt;height:39.75pt;z-index:252579328;mso-position-horizontal-relative:text;mso-position-vertical-relative:text" filled="f" stroked="f">
                  <v:textbox style="layout-flow:vertical;mso-next-textbox:#_x0000_s6074">
                    <w:txbxContent>
                      <w:p w:rsidR="00342AC0" w:rsidRPr="00B22816" w:rsidRDefault="00342AC0">
                        <w:pPr>
                          <w:rPr>
                            <w:sz w:val="16"/>
                            <w:szCs w:val="16"/>
                          </w:rPr>
                        </w:pPr>
                        <w:r w:rsidRPr="00B22816">
                          <w:rPr>
                            <w:sz w:val="16"/>
                            <w:szCs w:val="16"/>
                          </w:rPr>
                          <w:t>22</w:t>
                        </w:r>
                      </w:p>
                    </w:txbxContent>
                  </v:textbox>
                </v:rect>
              </w:pict>
            </w:r>
            <w:r w:rsidR="004C3FC0" w:rsidRPr="00D83AA7">
              <w:rPr>
                <w:sz w:val="16"/>
                <w:szCs w:val="16"/>
              </w:rPr>
              <w:t>СПЕКТР</w:t>
            </w:r>
            <w:r w:rsidR="004C3FC0" w:rsidRPr="00D83AA7">
              <w:rPr>
                <w:sz w:val="16"/>
                <w:szCs w:val="16"/>
                <w:vertAlign w:val="superscript"/>
              </w:rPr>
              <w:t>®</w:t>
            </w:r>
          </w:p>
        </w:tc>
        <w:tc>
          <w:tcPr>
            <w:tcW w:w="850" w:type="dxa"/>
            <w:vAlign w:val="center"/>
          </w:tcPr>
          <w:p w:rsidR="004C3FC0" w:rsidRPr="00D83AA7" w:rsidRDefault="004C3FC0" w:rsidP="00FE31FB">
            <w:pPr>
              <w:spacing w:line="228" w:lineRule="auto"/>
              <w:jc w:val="center"/>
              <w:rPr>
                <w:sz w:val="16"/>
                <w:szCs w:val="16"/>
              </w:rPr>
            </w:pPr>
            <w:r w:rsidRPr="00D83AA7">
              <w:rPr>
                <w:sz w:val="16"/>
                <w:szCs w:val="16"/>
              </w:rPr>
              <w:t>Беларусь</w:t>
            </w:r>
          </w:p>
        </w:tc>
        <w:tc>
          <w:tcPr>
            <w:tcW w:w="850" w:type="dxa"/>
            <w:vAlign w:val="center"/>
          </w:tcPr>
          <w:p w:rsidR="004C3FC0" w:rsidRPr="00D83AA7" w:rsidRDefault="004C3FC0" w:rsidP="00FE31FB">
            <w:pPr>
              <w:spacing w:line="228" w:lineRule="auto"/>
              <w:jc w:val="center"/>
              <w:rPr>
                <w:sz w:val="16"/>
                <w:szCs w:val="16"/>
              </w:rPr>
            </w:pPr>
            <w:r w:rsidRPr="00D83AA7">
              <w:rPr>
                <w:sz w:val="16"/>
                <w:szCs w:val="16"/>
              </w:rPr>
              <w:t>2004</w:t>
            </w:r>
          </w:p>
        </w:tc>
        <w:tc>
          <w:tcPr>
            <w:tcW w:w="850" w:type="dxa"/>
          </w:tcPr>
          <w:p w:rsidR="004C3FC0" w:rsidRPr="00D83AA7" w:rsidRDefault="004C3FC0" w:rsidP="00FE31FB">
            <w:pPr>
              <w:spacing w:line="228" w:lineRule="auto"/>
              <w:jc w:val="center"/>
              <w:rPr>
                <w:sz w:val="16"/>
                <w:szCs w:val="16"/>
              </w:rPr>
            </w:pPr>
            <w:r w:rsidRPr="00D83AA7">
              <w:rPr>
                <w:sz w:val="16"/>
                <w:szCs w:val="16"/>
              </w:rPr>
              <w:t>06</w:t>
            </w:r>
          </w:p>
        </w:tc>
        <w:tc>
          <w:tcPr>
            <w:tcW w:w="850" w:type="dxa"/>
            <w:vAlign w:val="center"/>
          </w:tcPr>
          <w:p w:rsidR="004C3FC0" w:rsidRPr="00D83AA7" w:rsidRDefault="004C3FC0" w:rsidP="00FE31FB">
            <w:pPr>
              <w:spacing w:line="228" w:lineRule="auto"/>
              <w:jc w:val="center"/>
              <w:rPr>
                <w:sz w:val="16"/>
                <w:szCs w:val="16"/>
              </w:rPr>
            </w:pPr>
            <w:r w:rsidRPr="00D83AA7">
              <w:rPr>
                <w:sz w:val="16"/>
                <w:szCs w:val="16"/>
              </w:rPr>
              <w:t>56,6</w:t>
            </w:r>
          </w:p>
        </w:tc>
        <w:tc>
          <w:tcPr>
            <w:tcW w:w="851" w:type="dxa"/>
            <w:vAlign w:val="center"/>
          </w:tcPr>
          <w:p w:rsidR="004C3FC0" w:rsidRPr="00D83AA7" w:rsidRDefault="004C3FC0" w:rsidP="00FE31FB">
            <w:pPr>
              <w:spacing w:line="228" w:lineRule="auto"/>
              <w:jc w:val="center"/>
              <w:rPr>
                <w:sz w:val="16"/>
                <w:szCs w:val="16"/>
              </w:rPr>
            </w:pPr>
            <w:r w:rsidRPr="00D83AA7">
              <w:rPr>
                <w:sz w:val="16"/>
                <w:szCs w:val="16"/>
              </w:rPr>
              <w:t>83,0</w:t>
            </w:r>
          </w:p>
        </w:tc>
        <w:tc>
          <w:tcPr>
            <w:tcW w:w="850" w:type="dxa"/>
            <w:vAlign w:val="center"/>
          </w:tcPr>
          <w:p w:rsidR="004C3FC0" w:rsidRPr="00D83AA7" w:rsidRDefault="004C3FC0" w:rsidP="00FE31FB">
            <w:pPr>
              <w:spacing w:line="228" w:lineRule="auto"/>
              <w:jc w:val="center"/>
              <w:rPr>
                <w:sz w:val="16"/>
                <w:szCs w:val="16"/>
              </w:rPr>
            </w:pPr>
            <w:r w:rsidRPr="00D83AA7">
              <w:rPr>
                <w:sz w:val="16"/>
                <w:szCs w:val="16"/>
              </w:rPr>
              <w:t>47,0</w:t>
            </w:r>
          </w:p>
        </w:tc>
        <w:tc>
          <w:tcPr>
            <w:tcW w:w="850" w:type="dxa"/>
            <w:vAlign w:val="center"/>
          </w:tcPr>
          <w:p w:rsidR="004C3FC0" w:rsidRPr="00D83AA7" w:rsidRDefault="004C3FC0" w:rsidP="00FE31FB">
            <w:pPr>
              <w:spacing w:line="228" w:lineRule="auto"/>
              <w:jc w:val="center"/>
              <w:rPr>
                <w:sz w:val="16"/>
                <w:szCs w:val="16"/>
              </w:rPr>
            </w:pPr>
            <w:r w:rsidRPr="00D83AA7">
              <w:rPr>
                <w:sz w:val="16"/>
                <w:szCs w:val="16"/>
              </w:rPr>
              <w:t>12,2</w:t>
            </w:r>
          </w:p>
        </w:tc>
        <w:tc>
          <w:tcPr>
            <w:tcW w:w="851" w:type="dxa"/>
            <w:tcBorders>
              <w:right w:val="single" w:sz="4" w:space="0" w:color="auto"/>
            </w:tcBorders>
            <w:vAlign w:val="center"/>
          </w:tcPr>
          <w:p w:rsidR="004C3FC0" w:rsidRPr="00D83AA7" w:rsidRDefault="004C3FC0" w:rsidP="00FE31FB">
            <w:pPr>
              <w:spacing w:line="228" w:lineRule="auto"/>
              <w:jc w:val="center"/>
              <w:rPr>
                <w:sz w:val="16"/>
                <w:szCs w:val="16"/>
              </w:rPr>
            </w:pPr>
            <w:r w:rsidRPr="00D83AA7">
              <w:rPr>
                <w:sz w:val="16"/>
                <w:szCs w:val="16"/>
              </w:rPr>
              <w:t>24,8</w:t>
            </w:r>
          </w:p>
        </w:tc>
        <w:tc>
          <w:tcPr>
            <w:tcW w:w="854" w:type="dxa"/>
            <w:tcBorders>
              <w:right w:val="single" w:sz="4" w:space="0" w:color="auto"/>
            </w:tcBorders>
            <w:vAlign w:val="center"/>
          </w:tcPr>
          <w:p w:rsidR="004C3FC0" w:rsidRPr="00D83AA7" w:rsidRDefault="004C3FC0" w:rsidP="00FE31FB">
            <w:pPr>
              <w:spacing w:line="228" w:lineRule="auto"/>
              <w:jc w:val="center"/>
              <w:rPr>
                <w:sz w:val="16"/>
                <w:szCs w:val="16"/>
              </w:rPr>
            </w:pPr>
            <w:r w:rsidRPr="00D83AA7">
              <w:rPr>
                <w:sz w:val="16"/>
                <w:szCs w:val="16"/>
              </w:rPr>
              <w:t>3,7</w:t>
            </w:r>
          </w:p>
        </w:tc>
      </w:tr>
      <w:tr w:rsidR="004C3FC0" w:rsidRPr="00D83AA7" w:rsidTr="007F3470">
        <w:trPr>
          <w:cantSplit/>
          <w:jc w:val="center"/>
        </w:trPr>
        <w:tc>
          <w:tcPr>
            <w:tcW w:w="1587" w:type="dxa"/>
            <w:tcBorders>
              <w:left w:val="single" w:sz="4" w:space="0" w:color="auto"/>
            </w:tcBorders>
            <w:vAlign w:val="center"/>
          </w:tcPr>
          <w:p w:rsidR="004C3FC0" w:rsidRPr="00D83AA7" w:rsidRDefault="004C3FC0" w:rsidP="00FE31FB">
            <w:pPr>
              <w:pStyle w:val="a9"/>
              <w:spacing w:line="228" w:lineRule="auto"/>
              <w:ind w:left="0"/>
              <w:rPr>
                <w:sz w:val="16"/>
                <w:szCs w:val="16"/>
              </w:rPr>
            </w:pPr>
            <w:r w:rsidRPr="00D83AA7">
              <w:rPr>
                <w:sz w:val="16"/>
                <w:szCs w:val="16"/>
              </w:rPr>
              <w:t>ВЕДА</w:t>
            </w:r>
          </w:p>
        </w:tc>
        <w:tc>
          <w:tcPr>
            <w:tcW w:w="850" w:type="dxa"/>
            <w:vAlign w:val="center"/>
          </w:tcPr>
          <w:p w:rsidR="004C3FC0" w:rsidRPr="00D83AA7" w:rsidRDefault="004C3FC0" w:rsidP="00FE31FB">
            <w:pPr>
              <w:spacing w:line="228" w:lineRule="auto"/>
              <w:jc w:val="center"/>
              <w:rPr>
                <w:sz w:val="16"/>
                <w:szCs w:val="16"/>
              </w:rPr>
            </w:pPr>
            <w:r w:rsidRPr="00D83AA7">
              <w:rPr>
                <w:sz w:val="16"/>
                <w:szCs w:val="16"/>
              </w:rPr>
              <w:t>Беларусь</w:t>
            </w:r>
          </w:p>
        </w:tc>
        <w:tc>
          <w:tcPr>
            <w:tcW w:w="850" w:type="dxa"/>
            <w:vAlign w:val="center"/>
          </w:tcPr>
          <w:p w:rsidR="004C3FC0" w:rsidRPr="00D83AA7" w:rsidRDefault="004C3FC0" w:rsidP="00FE31FB">
            <w:pPr>
              <w:spacing w:line="228" w:lineRule="auto"/>
              <w:jc w:val="center"/>
              <w:rPr>
                <w:sz w:val="16"/>
                <w:szCs w:val="16"/>
              </w:rPr>
            </w:pPr>
            <w:r w:rsidRPr="00D83AA7">
              <w:rPr>
                <w:sz w:val="16"/>
                <w:szCs w:val="16"/>
              </w:rPr>
              <w:t>2005</w:t>
            </w:r>
          </w:p>
        </w:tc>
        <w:tc>
          <w:tcPr>
            <w:tcW w:w="850" w:type="dxa"/>
          </w:tcPr>
          <w:p w:rsidR="004C3FC0" w:rsidRPr="00D83AA7" w:rsidRDefault="004C3FC0" w:rsidP="00FE31FB">
            <w:pPr>
              <w:spacing w:line="228" w:lineRule="auto"/>
              <w:jc w:val="center"/>
              <w:rPr>
                <w:sz w:val="16"/>
                <w:szCs w:val="16"/>
              </w:rPr>
            </w:pPr>
            <w:r w:rsidRPr="00D83AA7">
              <w:rPr>
                <w:sz w:val="16"/>
                <w:szCs w:val="16"/>
              </w:rPr>
              <w:t>06</w:t>
            </w:r>
          </w:p>
        </w:tc>
        <w:tc>
          <w:tcPr>
            <w:tcW w:w="850" w:type="dxa"/>
            <w:vAlign w:val="center"/>
          </w:tcPr>
          <w:p w:rsidR="004C3FC0" w:rsidRPr="00D83AA7" w:rsidRDefault="004C3FC0" w:rsidP="00FE31FB">
            <w:pPr>
              <w:spacing w:line="228" w:lineRule="auto"/>
              <w:jc w:val="center"/>
              <w:rPr>
                <w:sz w:val="16"/>
                <w:szCs w:val="16"/>
              </w:rPr>
            </w:pPr>
            <w:r w:rsidRPr="00D83AA7">
              <w:rPr>
                <w:sz w:val="16"/>
                <w:szCs w:val="16"/>
              </w:rPr>
              <w:t>68,3</w:t>
            </w:r>
          </w:p>
        </w:tc>
        <w:tc>
          <w:tcPr>
            <w:tcW w:w="851" w:type="dxa"/>
            <w:vAlign w:val="center"/>
          </w:tcPr>
          <w:p w:rsidR="004C3FC0" w:rsidRPr="00D83AA7" w:rsidRDefault="004C3FC0" w:rsidP="00FE31FB">
            <w:pPr>
              <w:spacing w:line="228" w:lineRule="auto"/>
              <w:jc w:val="center"/>
              <w:rPr>
                <w:sz w:val="16"/>
                <w:szCs w:val="16"/>
              </w:rPr>
            </w:pPr>
            <w:r w:rsidRPr="00D83AA7">
              <w:rPr>
                <w:sz w:val="16"/>
                <w:szCs w:val="16"/>
              </w:rPr>
              <w:t>94,9</w:t>
            </w:r>
          </w:p>
        </w:tc>
        <w:tc>
          <w:tcPr>
            <w:tcW w:w="850" w:type="dxa"/>
            <w:vAlign w:val="center"/>
          </w:tcPr>
          <w:p w:rsidR="004C3FC0" w:rsidRPr="00D83AA7" w:rsidRDefault="004C3FC0" w:rsidP="00FE31FB">
            <w:pPr>
              <w:spacing w:line="228" w:lineRule="auto"/>
              <w:jc w:val="center"/>
              <w:rPr>
                <w:sz w:val="16"/>
                <w:szCs w:val="16"/>
              </w:rPr>
            </w:pPr>
            <w:r w:rsidRPr="00D83AA7">
              <w:rPr>
                <w:sz w:val="16"/>
                <w:szCs w:val="16"/>
              </w:rPr>
              <w:t>43,0</w:t>
            </w:r>
          </w:p>
        </w:tc>
        <w:tc>
          <w:tcPr>
            <w:tcW w:w="850" w:type="dxa"/>
            <w:vAlign w:val="center"/>
          </w:tcPr>
          <w:p w:rsidR="004C3FC0" w:rsidRPr="00D83AA7" w:rsidRDefault="004C3FC0" w:rsidP="00FE31FB">
            <w:pPr>
              <w:spacing w:line="228" w:lineRule="auto"/>
              <w:jc w:val="center"/>
              <w:rPr>
                <w:sz w:val="16"/>
                <w:szCs w:val="16"/>
              </w:rPr>
            </w:pPr>
            <w:r w:rsidRPr="00D83AA7">
              <w:rPr>
                <w:sz w:val="16"/>
                <w:szCs w:val="16"/>
              </w:rPr>
              <w:t>13,3</w:t>
            </w:r>
          </w:p>
        </w:tc>
        <w:tc>
          <w:tcPr>
            <w:tcW w:w="851" w:type="dxa"/>
            <w:tcBorders>
              <w:right w:val="single" w:sz="4" w:space="0" w:color="auto"/>
            </w:tcBorders>
            <w:vAlign w:val="center"/>
          </w:tcPr>
          <w:p w:rsidR="004C3FC0" w:rsidRPr="00D83AA7" w:rsidRDefault="004C3FC0" w:rsidP="00FE31FB">
            <w:pPr>
              <w:spacing w:line="228" w:lineRule="auto"/>
              <w:jc w:val="center"/>
              <w:rPr>
                <w:sz w:val="16"/>
                <w:szCs w:val="16"/>
              </w:rPr>
            </w:pPr>
            <w:r w:rsidRPr="00D83AA7">
              <w:rPr>
                <w:sz w:val="16"/>
                <w:szCs w:val="16"/>
              </w:rPr>
              <w:t>27,4</w:t>
            </w:r>
          </w:p>
        </w:tc>
        <w:tc>
          <w:tcPr>
            <w:tcW w:w="854" w:type="dxa"/>
            <w:tcBorders>
              <w:right w:val="single" w:sz="4" w:space="0" w:color="auto"/>
            </w:tcBorders>
            <w:vAlign w:val="center"/>
          </w:tcPr>
          <w:p w:rsidR="004C3FC0" w:rsidRPr="00D83AA7" w:rsidRDefault="004C3FC0" w:rsidP="00FE31FB">
            <w:pPr>
              <w:spacing w:line="228" w:lineRule="auto"/>
              <w:jc w:val="center"/>
              <w:rPr>
                <w:sz w:val="16"/>
                <w:szCs w:val="16"/>
              </w:rPr>
            </w:pPr>
            <w:r w:rsidRPr="00D83AA7">
              <w:rPr>
                <w:sz w:val="16"/>
                <w:szCs w:val="16"/>
              </w:rPr>
              <w:t>3,9</w:t>
            </w:r>
          </w:p>
        </w:tc>
      </w:tr>
      <w:tr w:rsidR="004C3FC0" w:rsidRPr="00D83AA7" w:rsidTr="007F3470">
        <w:trPr>
          <w:cantSplit/>
          <w:jc w:val="center"/>
        </w:trPr>
        <w:tc>
          <w:tcPr>
            <w:tcW w:w="1587" w:type="dxa"/>
            <w:tcBorders>
              <w:left w:val="single" w:sz="4" w:space="0" w:color="auto"/>
            </w:tcBorders>
            <w:vAlign w:val="center"/>
          </w:tcPr>
          <w:p w:rsidR="004C3FC0" w:rsidRPr="00D83AA7" w:rsidRDefault="004C3FC0" w:rsidP="00FE31FB">
            <w:pPr>
              <w:pStyle w:val="a9"/>
              <w:spacing w:line="228" w:lineRule="auto"/>
              <w:ind w:left="0"/>
              <w:rPr>
                <w:sz w:val="16"/>
                <w:szCs w:val="16"/>
              </w:rPr>
            </w:pPr>
            <w:r w:rsidRPr="00D83AA7">
              <w:rPr>
                <w:sz w:val="16"/>
                <w:szCs w:val="16"/>
              </w:rPr>
              <w:t>УЗЛЕТ</w:t>
            </w:r>
            <w:r w:rsidRPr="00D83AA7">
              <w:rPr>
                <w:sz w:val="16"/>
                <w:szCs w:val="16"/>
                <w:vertAlign w:val="superscript"/>
              </w:rPr>
              <w:t>®</w:t>
            </w:r>
          </w:p>
        </w:tc>
        <w:tc>
          <w:tcPr>
            <w:tcW w:w="850" w:type="dxa"/>
            <w:vAlign w:val="center"/>
          </w:tcPr>
          <w:p w:rsidR="004C3FC0" w:rsidRPr="00D83AA7" w:rsidRDefault="004C3FC0" w:rsidP="00FE31FB">
            <w:pPr>
              <w:spacing w:line="228" w:lineRule="auto"/>
              <w:jc w:val="center"/>
              <w:rPr>
                <w:sz w:val="16"/>
                <w:szCs w:val="16"/>
              </w:rPr>
            </w:pPr>
            <w:r w:rsidRPr="00D83AA7">
              <w:rPr>
                <w:sz w:val="16"/>
                <w:szCs w:val="16"/>
              </w:rPr>
              <w:t>Беларусь</w:t>
            </w:r>
          </w:p>
        </w:tc>
        <w:tc>
          <w:tcPr>
            <w:tcW w:w="850" w:type="dxa"/>
            <w:vAlign w:val="center"/>
          </w:tcPr>
          <w:p w:rsidR="004C3FC0" w:rsidRPr="00D83AA7" w:rsidRDefault="004C3FC0" w:rsidP="00FE31FB">
            <w:pPr>
              <w:spacing w:line="228" w:lineRule="auto"/>
              <w:jc w:val="center"/>
              <w:rPr>
                <w:sz w:val="16"/>
                <w:szCs w:val="16"/>
              </w:rPr>
            </w:pPr>
            <w:r w:rsidRPr="00D83AA7">
              <w:rPr>
                <w:sz w:val="16"/>
                <w:szCs w:val="16"/>
              </w:rPr>
              <w:t>2005</w:t>
            </w:r>
          </w:p>
        </w:tc>
        <w:tc>
          <w:tcPr>
            <w:tcW w:w="850" w:type="dxa"/>
          </w:tcPr>
          <w:p w:rsidR="004C3FC0" w:rsidRPr="00D83AA7" w:rsidRDefault="004C3FC0" w:rsidP="00FE31FB">
            <w:pPr>
              <w:spacing w:line="228" w:lineRule="auto"/>
              <w:jc w:val="center"/>
              <w:rPr>
                <w:sz w:val="16"/>
                <w:szCs w:val="16"/>
              </w:rPr>
            </w:pPr>
            <w:r w:rsidRPr="00D83AA7">
              <w:rPr>
                <w:sz w:val="16"/>
                <w:szCs w:val="16"/>
              </w:rPr>
              <w:t>06</w:t>
            </w:r>
          </w:p>
        </w:tc>
        <w:tc>
          <w:tcPr>
            <w:tcW w:w="850" w:type="dxa"/>
            <w:vAlign w:val="center"/>
          </w:tcPr>
          <w:p w:rsidR="004C3FC0" w:rsidRPr="00D83AA7" w:rsidRDefault="004C3FC0" w:rsidP="00FE31FB">
            <w:pPr>
              <w:spacing w:line="228" w:lineRule="auto"/>
              <w:jc w:val="center"/>
              <w:rPr>
                <w:sz w:val="16"/>
                <w:szCs w:val="16"/>
              </w:rPr>
            </w:pPr>
            <w:r w:rsidRPr="00D83AA7">
              <w:rPr>
                <w:sz w:val="16"/>
                <w:szCs w:val="16"/>
              </w:rPr>
              <w:t>66,6</w:t>
            </w:r>
          </w:p>
        </w:tc>
        <w:tc>
          <w:tcPr>
            <w:tcW w:w="851" w:type="dxa"/>
            <w:vAlign w:val="center"/>
          </w:tcPr>
          <w:p w:rsidR="004C3FC0" w:rsidRPr="00D83AA7" w:rsidRDefault="004C3FC0" w:rsidP="00FE31FB">
            <w:pPr>
              <w:spacing w:line="228" w:lineRule="auto"/>
              <w:jc w:val="center"/>
              <w:rPr>
                <w:sz w:val="16"/>
                <w:szCs w:val="16"/>
              </w:rPr>
            </w:pPr>
            <w:r w:rsidRPr="00D83AA7">
              <w:rPr>
                <w:sz w:val="16"/>
                <w:szCs w:val="16"/>
              </w:rPr>
              <w:t>93,6</w:t>
            </w:r>
          </w:p>
        </w:tc>
        <w:tc>
          <w:tcPr>
            <w:tcW w:w="850" w:type="dxa"/>
            <w:vAlign w:val="center"/>
          </w:tcPr>
          <w:p w:rsidR="004C3FC0" w:rsidRPr="00D83AA7" w:rsidRDefault="004C3FC0" w:rsidP="00FE31FB">
            <w:pPr>
              <w:spacing w:line="228" w:lineRule="auto"/>
              <w:jc w:val="center"/>
              <w:rPr>
                <w:sz w:val="16"/>
                <w:szCs w:val="16"/>
              </w:rPr>
            </w:pPr>
            <w:r w:rsidRPr="00D83AA7">
              <w:rPr>
                <w:sz w:val="16"/>
                <w:szCs w:val="16"/>
              </w:rPr>
              <w:t>47,0</w:t>
            </w:r>
          </w:p>
        </w:tc>
        <w:tc>
          <w:tcPr>
            <w:tcW w:w="850" w:type="dxa"/>
            <w:vAlign w:val="center"/>
          </w:tcPr>
          <w:p w:rsidR="004C3FC0" w:rsidRPr="00D83AA7" w:rsidRDefault="004C3FC0" w:rsidP="00FE31FB">
            <w:pPr>
              <w:spacing w:line="228" w:lineRule="auto"/>
              <w:jc w:val="center"/>
              <w:rPr>
                <w:sz w:val="16"/>
                <w:szCs w:val="16"/>
              </w:rPr>
            </w:pPr>
            <w:r w:rsidRPr="00D83AA7">
              <w:rPr>
                <w:sz w:val="16"/>
                <w:szCs w:val="16"/>
              </w:rPr>
              <w:t>12,0</w:t>
            </w:r>
          </w:p>
        </w:tc>
        <w:tc>
          <w:tcPr>
            <w:tcW w:w="851" w:type="dxa"/>
            <w:tcBorders>
              <w:right w:val="single" w:sz="4" w:space="0" w:color="auto"/>
            </w:tcBorders>
            <w:vAlign w:val="center"/>
          </w:tcPr>
          <w:p w:rsidR="004C3FC0" w:rsidRPr="00D83AA7" w:rsidRDefault="004C3FC0" w:rsidP="00FE31FB">
            <w:pPr>
              <w:spacing w:line="228" w:lineRule="auto"/>
              <w:jc w:val="center"/>
              <w:rPr>
                <w:sz w:val="16"/>
                <w:szCs w:val="16"/>
              </w:rPr>
            </w:pPr>
            <w:r w:rsidRPr="00D83AA7">
              <w:rPr>
                <w:sz w:val="16"/>
                <w:szCs w:val="16"/>
              </w:rPr>
              <w:t>26,9</w:t>
            </w:r>
          </w:p>
        </w:tc>
        <w:tc>
          <w:tcPr>
            <w:tcW w:w="854" w:type="dxa"/>
            <w:tcBorders>
              <w:right w:val="single" w:sz="4" w:space="0" w:color="auto"/>
            </w:tcBorders>
            <w:vAlign w:val="center"/>
          </w:tcPr>
          <w:p w:rsidR="004C3FC0" w:rsidRPr="00D83AA7" w:rsidRDefault="004C3FC0" w:rsidP="00FE31FB">
            <w:pPr>
              <w:spacing w:line="228" w:lineRule="auto"/>
              <w:jc w:val="center"/>
              <w:rPr>
                <w:sz w:val="16"/>
                <w:szCs w:val="16"/>
              </w:rPr>
            </w:pPr>
            <w:r w:rsidRPr="00D83AA7">
              <w:rPr>
                <w:sz w:val="16"/>
                <w:szCs w:val="16"/>
              </w:rPr>
              <w:t>3,0</w:t>
            </w:r>
          </w:p>
        </w:tc>
      </w:tr>
      <w:tr w:rsidR="004C3FC0" w:rsidRPr="00D83AA7" w:rsidTr="007F3470">
        <w:trPr>
          <w:cantSplit/>
          <w:jc w:val="center"/>
        </w:trPr>
        <w:tc>
          <w:tcPr>
            <w:tcW w:w="1587" w:type="dxa"/>
            <w:tcBorders>
              <w:left w:val="single" w:sz="4" w:space="0" w:color="auto"/>
            </w:tcBorders>
            <w:vAlign w:val="center"/>
          </w:tcPr>
          <w:p w:rsidR="004C3FC0" w:rsidRPr="00D83AA7" w:rsidRDefault="004C3FC0" w:rsidP="00FE31FB">
            <w:pPr>
              <w:pStyle w:val="a9"/>
              <w:spacing w:line="228" w:lineRule="auto"/>
              <w:ind w:left="0"/>
              <w:rPr>
                <w:sz w:val="16"/>
                <w:szCs w:val="16"/>
                <w:vertAlign w:val="superscript"/>
              </w:rPr>
            </w:pPr>
            <w:r w:rsidRPr="00D83AA7">
              <w:rPr>
                <w:sz w:val="16"/>
                <w:szCs w:val="16"/>
              </w:rPr>
              <w:t>ФАНТАЗIЯ</w:t>
            </w:r>
            <w:r w:rsidRPr="00D83AA7">
              <w:rPr>
                <w:sz w:val="16"/>
                <w:szCs w:val="16"/>
                <w:vertAlign w:val="superscript"/>
              </w:rPr>
              <w:t>®</w:t>
            </w:r>
          </w:p>
        </w:tc>
        <w:tc>
          <w:tcPr>
            <w:tcW w:w="850" w:type="dxa"/>
            <w:vAlign w:val="center"/>
          </w:tcPr>
          <w:p w:rsidR="004C3FC0" w:rsidRPr="00D83AA7" w:rsidRDefault="004C3FC0" w:rsidP="00FE31FB">
            <w:pPr>
              <w:spacing w:line="228" w:lineRule="auto"/>
              <w:jc w:val="center"/>
              <w:rPr>
                <w:sz w:val="16"/>
                <w:szCs w:val="16"/>
              </w:rPr>
            </w:pPr>
            <w:r w:rsidRPr="00D83AA7">
              <w:rPr>
                <w:sz w:val="16"/>
                <w:szCs w:val="16"/>
              </w:rPr>
              <w:t>Беларусь</w:t>
            </w:r>
          </w:p>
        </w:tc>
        <w:tc>
          <w:tcPr>
            <w:tcW w:w="850" w:type="dxa"/>
            <w:vAlign w:val="center"/>
          </w:tcPr>
          <w:p w:rsidR="004C3FC0" w:rsidRPr="00D83AA7" w:rsidRDefault="004C3FC0" w:rsidP="00FE31FB">
            <w:pPr>
              <w:spacing w:line="228" w:lineRule="auto"/>
              <w:jc w:val="center"/>
              <w:rPr>
                <w:sz w:val="16"/>
                <w:szCs w:val="16"/>
              </w:rPr>
            </w:pPr>
            <w:r w:rsidRPr="00D83AA7">
              <w:rPr>
                <w:sz w:val="16"/>
                <w:szCs w:val="16"/>
              </w:rPr>
              <w:t>2006</w:t>
            </w:r>
          </w:p>
        </w:tc>
        <w:tc>
          <w:tcPr>
            <w:tcW w:w="850" w:type="dxa"/>
          </w:tcPr>
          <w:p w:rsidR="004C3FC0" w:rsidRPr="00D83AA7" w:rsidRDefault="004C3FC0" w:rsidP="00FE31FB">
            <w:pPr>
              <w:spacing w:line="228" w:lineRule="auto"/>
              <w:jc w:val="center"/>
              <w:rPr>
                <w:sz w:val="16"/>
                <w:szCs w:val="16"/>
              </w:rPr>
            </w:pPr>
            <w:r w:rsidRPr="00D83AA7">
              <w:rPr>
                <w:sz w:val="16"/>
                <w:szCs w:val="16"/>
              </w:rPr>
              <w:t>06</w:t>
            </w:r>
          </w:p>
        </w:tc>
        <w:tc>
          <w:tcPr>
            <w:tcW w:w="850" w:type="dxa"/>
            <w:vAlign w:val="center"/>
          </w:tcPr>
          <w:p w:rsidR="004C3FC0" w:rsidRPr="00D83AA7" w:rsidRDefault="004C3FC0" w:rsidP="00FE31FB">
            <w:pPr>
              <w:spacing w:line="228" w:lineRule="auto"/>
              <w:jc w:val="center"/>
              <w:rPr>
                <w:sz w:val="16"/>
                <w:szCs w:val="16"/>
              </w:rPr>
            </w:pPr>
            <w:r w:rsidRPr="00D83AA7">
              <w:rPr>
                <w:sz w:val="16"/>
                <w:szCs w:val="16"/>
              </w:rPr>
              <w:t>68,8</w:t>
            </w:r>
          </w:p>
        </w:tc>
        <w:tc>
          <w:tcPr>
            <w:tcW w:w="851" w:type="dxa"/>
            <w:vAlign w:val="center"/>
          </w:tcPr>
          <w:p w:rsidR="004C3FC0" w:rsidRPr="00D83AA7" w:rsidRDefault="004C3FC0" w:rsidP="00FE31FB">
            <w:pPr>
              <w:spacing w:line="228" w:lineRule="auto"/>
              <w:jc w:val="center"/>
              <w:rPr>
                <w:sz w:val="16"/>
                <w:szCs w:val="16"/>
              </w:rPr>
            </w:pPr>
            <w:r w:rsidRPr="00D83AA7">
              <w:rPr>
                <w:sz w:val="16"/>
                <w:szCs w:val="16"/>
              </w:rPr>
              <w:t>93,6</w:t>
            </w:r>
          </w:p>
        </w:tc>
        <w:tc>
          <w:tcPr>
            <w:tcW w:w="850" w:type="dxa"/>
            <w:vAlign w:val="center"/>
          </w:tcPr>
          <w:p w:rsidR="004C3FC0" w:rsidRPr="00D83AA7" w:rsidRDefault="004C3FC0" w:rsidP="00FE31FB">
            <w:pPr>
              <w:spacing w:line="228" w:lineRule="auto"/>
              <w:jc w:val="center"/>
              <w:rPr>
                <w:sz w:val="16"/>
                <w:szCs w:val="16"/>
              </w:rPr>
            </w:pPr>
            <w:r w:rsidRPr="00D83AA7">
              <w:rPr>
                <w:sz w:val="16"/>
                <w:szCs w:val="16"/>
              </w:rPr>
              <w:t>44,5</w:t>
            </w:r>
          </w:p>
        </w:tc>
        <w:tc>
          <w:tcPr>
            <w:tcW w:w="850" w:type="dxa"/>
            <w:vAlign w:val="center"/>
          </w:tcPr>
          <w:p w:rsidR="004C3FC0" w:rsidRPr="00D83AA7" w:rsidRDefault="004C3FC0" w:rsidP="00FE31FB">
            <w:pPr>
              <w:spacing w:line="228" w:lineRule="auto"/>
              <w:jc w:val="center"/>
              <w:rPr>
                <w:sz w:val="16"/>
                <w:szCs w:val="16"/>
              </w:rPr>
            </w:pPr>
            <w:r w:rsidRPr="00D83AA7">
              <w:rPr>
                <w:sz w:val="16"/>
                <w:szCs w:val="16"/>
              </w:rPr>
              <w:t>12,0</w:t>
            </w:r>
          </w:p>
        </w:tc>
        <w:tc>
          <w:tcPr>
            <w:tcW w:w="851" w:type="dxa"/>
            <w:tcBorders>
              <w:right w:val="single" w:sz="4" w:space="0" w:color="auto"/>
            </w:tcBorders>
            <w:vAlign w:val="center"/>
          </w:tcPr>
          <w:p w:rsidR="004C3FC0" w:rsidRPr="00D83AA7" w:rsidRDefault="004C3FC0" w:rsidP="00FE31FB">
            <w:pPr>
              <w:spacing w:line="228" w:lineRule="auto"/>
              <w:jc w:val="center"/>
              <w:rPr>
                <w:sz w:val="16"/>
                <w:szCs w:val="16"/>
              </w:rPr>
            </w:pPr>
            <w:r w:rsidRPr="00D83AA7">
              <w:rPr>
                <w:sz w:val="16"/>
                <w:szCs w:val="16"/>
              </w:rPr>
              <w:t>26,0</w:t>
            </w:r>
          </w:p>
        </w:tc>
        <w:tc>
          <w:tcPr>
            <w:tcW w:w="854" w:type="dxa"/>
            <w:tcBorders>
              <w:right w:val="single" w:sz="4" w:space="0" w:color="auto"/>
            </w:tcBorders>
            <w:vAlign w:val="center"/>
          </w:tcPr>
          <w:p w:rsidR="004C3FC0" w:rsidRPr="00D83AA7" w:rsidRDefault="004C3FC0" w:rsidP="00FE31FB">
            <w:pPr>
              <w:spacing w:line="228" w:lineRule="auto"/>
              <w:jc w:val="center"/>
              <w:rPr>
                <w:sz w:val="16"/>
                <w:szCs w:val="16"/>
              </w:rPr>
            </w:pPr>
            <w:r w:rsidRPr="00D83AA7">
              <w:rPr>
                <w:sz w:val="16"/>
                <w:szCs w:val="16"/>
              </w:rPr>
              <w:t>3,2</w:t>
            </w:r>
          </w:p>
        </w:tc>
      </w:tr>
      <w:tr w:rsidR="00A374E6" w:rsidRPr="00D83AA7" w:rsidTr="007F3470">
        <w:trPr>
          <w:cantSplit/>
          <w:jc w:val="center"/>
        </w:trPr>
        <w:tc>
          <w:tcPr>
            <w:tcW w:w="1587" w:type="dxa"/>
            <w:tcBorders>
              <w:left w:val="single" w:sz="4" w:space="0" w:color="auto"/>
            </w:tcBorders>
            <w:vAlign w:val="center"/>
          </w:tcPr>
          <w:p w:rsidR="00A374E6" w:rsidRPr="00D83AA7" w:rsidRDefault="00A374E6" w:rsidP="00FE31FB">
            <w:pPr>
              <w:pStyle w:val="a9"/>
              <w:spacing w:line="228" w:lineRule="auto"/>
              <w:ind w:left="0"/>
              <w:rPr>
                <w:sz w:val="16"/>
                <w:szCs w:val="16"/>
              </w:rPr>
            </w:pPr>
            <w:r w:rsidRPr="00A9516C">
              <w:rPr>
                <w:sz w:val="16"/>
                <w:szCs w:val="16"/>
              </w:rPr>
              <w:t>ТОНАЦИЯ</w:t>
            </w:r>
            <w:r w:rsidRPr="00A9516C">
              <w:rPr>
                <w:sz w:val="16"/>
                <w:szCs w:val="16"/>
                <w:vertAlign w:val="superscript"/>
              </w:rPr>
              <w:t>®</w:t>
            </w:r>
          </w:p>
        </w:tc>
        <w:tc>
          <w:tcPr>
            <w:tcW w:w="850" w:type="dxa"/>
            <w:vAlign w:val="center"/>
          </w:tcPr>
          <w:p w:rsidR="00A374E6" w:rsidRPr="00D83AA7" w:rsidRDefault="00A374E6" w:rsidP="00FE31FB">
            <w:pPr>
              <w:spacing w:line="228" w:lineRule="auto"/>
              <w:jc w:val="center"/>
              <w:rPr>
                <w:sz w:val="16"/>
                <w:szCs w:val="16"/>
              </w:rPr>
            </w:pPr>
            <w:r>
              <w:rPr>
                <w:sz w:val="16"/>
                <w:szCs w:val="16"/>
              </w:rPr>
              <w:t>Польша</w:t>
            </w:r>
          </w:p>
        </w:tc>
        <w:tc>
          <w:tcPr>
            <w:tcW w:w="850" w:type="dxa"/>
            <w:vAlign w:val="center"/>
          </w:tcPr>
          <w:p w:rsidR="00A374E6" w:rsidRPr="00D83AA7" w:rsidRDefault="00A374E6" w:rsidP="00FE31FB">
            <w:pPr>
              <w:spacing w:line="228" w:lineRule="auto"/>
              <w:jc w:val="center"/>
              <w:rPr>
                <w:sz w:val="16"/>
                <w:szCs w:val="16"/>
              </w:rPr>
            </w:pPr>
            <w:r>
              <w:rPr>
                <w:sz w:val="16"/>
                <w:szCs w:val="16"/>
              </w:rPr>
              <w:t>2006</w:t>
            </w:r>
          </w:p>
        </w:tc>
        <w:tc>
          <w:tcPr>
            <w:tcW w:w="850" w:type="dxa"/>
          </w:tcPr>
          <w:p w:rsidR="00A374E6" w:rsidRPr="00D83AA7" w:rsidRDefault="00A374E6" w:rsidP="00FE31FB">
            <w:pPr>
              <w:spacing w:line="228" w:lineRule="auto"/>
              <w:jc w:val="center"/>
              <w:rPr>
                <w:sz w:val="16"/>
                <w:szCs w:val="16"/>
              </w:rPr>
            </w:pPr>
            <w:r>
              <w:rPr>
                <w:sz w:val="16"/>
                <w:szCs w:val="16"/>
              </w:rPr>
              <w:t>06</w:t>
            </w:r>
          </w:p>
        </w:tc>
        <w:tc>
          <w:tcPr>
            <w:tcW w:w="850" w:type="dxa"/>
            <w:vAlign w:val="center"/>
          </w:tcPr>
          <w:p w:rsidR="00A374E6" w:rsidRPr="00D83AA7" w:rsidRDefault="00A9516C" w:rsidP="00FE31FB">
            <w:pPr>
              <w:spacing w:line="228" w:lineRule="auto"/>
              <w:jc w:val="center"/>
              <w:rPr>
                <w:sz w:val="16"/>
                <w:szCs w:val="16"/>
              </w:rPr>
            </w:pPr>
            <w:r>
              <w:rPr>
                <w:sz w:val="16"/>
                <w:szCs w:val="16"/>
              </w:rPr>
              <w:t>74,0</w:t>
            </w:r>
          </w:p>
        </w:tc>
        <w:tc>
          <w:tcPr>
            <w:tcW w:w="851" w:type="dxa"/>
            <w:vAlign w:val="center"/>
          </w:tcPr>
          <w:p w:rsidR="00A374E6" w:rsidRPr="00D83AA7" w:rsidRDefault="00A9516C" w:rsidP="00FE31FB">
            <w:pPr>
              <w:spacing w:line="228" w:lineRule="auto"/>
              <w:jc w:val="center"/>
              <w:rPr>
                <w:sz w:val="16"/>
                <w:szCs w:val="16"/>
              </w:rPr>
            </w:pPr>
            <w:r>
              <w:rPr>
                <w:sz w:val="16"/>
                <w:szCs w:val="16"/>
              </w:rPr>
              <w:t>105,0</w:t>
            </w:r>
          </w:p>
        </w:tc>
        <w:tc>
          <w:tcPr>
            <w:tcW w:w="850" w:type="dxa"/>
            <w:vAlign w:val="center"/>
          </w:tcPr>
          <w:p w:rsidR="00A374E6" w:rsidRPr="00D83AA7" w:rsidRDefault="00A9516C" w:rsidP="00FE31FB">
            <w:pPr>
              <w:spacing w:line="228" w:lineRule="auto"/>
              <w:jc w:val="center"/>
              <w:rPr>
                <w:sz w:val="16"/>
                <w:szCs w:val="16"/>
              </w:rPr>
            </w:pPr>
            <w:r>
              <w:rPr>
                <w:sz w:val="16"/>
                <w:szCs w:val="16"/>
              </w:rPr>
              <w:t>45,0</w:t>
            </w:r>
          </w:p>
        </w:tc>
        <w:tc>
          <w:tcPr>
            <w:tcW w:w="850" w:type="dxa"/>
            <w:vAlign w:val="center"/>
          </w:tcPr>
          <w:p w:rsidR="00A374E6" w:rsidRPr="00D83AA7" w:rsidRDefault="00A9516C" w:rsidP="00FE31FB">
            <w:pPr>
              <w:spacing w:line="228" w:lineRule="auto"/>
              <w:jc w:val="center"/>
              <w:rPr>
                <w:sz w:val="16"/>
                <w:szCs w:val="16"/>
              </w:rPr>
            </w:pPr>
            <w:r>
              <w:rPr>
                <w:sz w:val="16"/>
                <w:szCs w:val="16"/>
              </w:rPr>
              <w:t>12,1</w:t>
            </w:r>
          </w:p>
        </w:tc>
        <w:tc>
          <w:tcPr>
            <w:tcW w:w="851" w:type="dxa"/>
            <w:tcBorders>
              <w:right w:val="single" w:sz="4" w:space="0" w:color="auto"/>
            </w:tcBorders>
            <w:vAlign w:val="center"/>
          </w:tcPr>
          <w:p w:rsidR="00A374E6" w:rsidRPr="00D83AA7" w:rsidRDefault="00A9516C" w:rsidP="00FE31FB">
            <w:pPr>
              <w:spacing w:line="228" w:lineRule="auto"/>
              <w:jc w:val="center"/>
              <w:rPr>
                <w:sz w:val="16"/>
                <w:szCs w:val="16"/>
              </w:rPr>
            </w:pPr>
            <w:r>
              <w:rPr>
                <w:sz w:val="16"/>
                <w:szCs w:val="16"/>
              </w:rPr>
              <w:t>28,3</w:t>
            </w:r>
          </w:p>
        </w:tc>
        <w:tc>
          <w:tcPr>
            <w:tcW w:w="854" w:type="dxa"/>
            <w:tcBorders>
              <w:right w:val="single" w:sz="4" w:space="0" w:color="auto"/>
            </w:tcBorders>
            <w:vAlign w:val="center"/>
          </w:tcPr>
          <w:p w:rsidR="00A374E6" w:rsidRPr="00D83AA7" w:rsidRDefault="00A9516C" w:rsidP="00FE31FB">
            <w:pPr>
              <w:spacing w:line="228" w:lineRule="auto"/>
              <w:jc w:val="center"/>
              <w:rPr>
                <w:sz w:val="16"/>
                <w:szCs w:val="16"/>
              </w:rPr>
            </w:pPr>
            <w:r>
              <w:rPr>
                <w:sz w:val="16"/>
                <w:szCs w:val="16"/>
              </w:rPr>
              <w:t>3,5</w:t>
            </w:r>
          </w:p>
        </w:tc>
      </w:tr>
      <w:tr w:rsidR="00E72998" w:rsidRPr="00D83AA7" w:rsidTr="007F3470">
        <w:trPr>
          <w:cantSplit/>
          <w:jc w:val="center"/>
        </w:trPr>
        <w:tc>
          <w:tcPr>
            <w:tcW w:w="1587" w:type="dxa"/>
            <w:tcBorders>
              <w:left w:val="single" w:sz="4" w:space="0" w:color="auto"/>
            </w:tcBorders>
            <w:vAlign w:val="center"/>
          </w:tcPr>
          <w:p w:rsidR="00E72998" w:rsidRPr="00D83AA7" w:rsidRDefault="00E72998" w:rsidP="00FE31FB">
            <w:pPr>
              <w:pStyle w:val="a9"/>
              <w:spacing w:line="228" w:lineRule="auto"/>
              <w:ind w:left="0"/>
              <w:rPr>
                <w:sz w:val="16"/>
                <w:szCs w:val="16"/>
              </w:rPr>
            </w:pPr>
            <w:r w:rsidRPr="00D83AA7">
              <w:rPr>
                <w:sz w:val="16"/>
                <w:szCs w:val="16"/>
              </w:rPr>
              <w:t>ДАР ЗЕРНОГРАДА</w:t>
            </w:r>
          </w:p>
        </w:tc>
        <w:tc>
          <w:tcPr>
            <w:tcW w:w="850" w:type="dxa"/>
            <w:vAlign w:val="center"/>
          </w:tcPr>
          <w:p w:rsidR="00E72998" w:rsidRPr="00D83AA7" w:rsidRDefault="00E72998" w:rsidP="00FE31FB">
            <w:pPr>
              <w:spacing w:line="228" w:lineRule="auto"/>
              <w:jc w:val="center"/>
              <w:rPr>
                <w:sz w:val="16"/>
                <w:szCs w:val="16"/>
              </w:rPr>
            </w:pPr>
            <w:r w:rsidRPr="00D83AA7">
              <w:rPr>
                <w:sz w:val="16"/>
                <w:szCs w:val="16"/>
              </w:rPr>
              <w:t>Россия</w:t>
            </w:r>
          </w:p>
        </w:tc>
        <w:tc>
          <w:tcPr>
            <w:tcW w:w="850" w:type="dxa"/>
            <w:vAlign w:val="center"/>
          </w:tcPr>
          <w:p w:rsidR="00E72998" w:rsidRPr="00D83AA7" w:rsidRDefault="00E72998" w:rsidP="00FE31FB">
            <w:pPr>
              <w:spacing w:line="228" w:lineRule="auto"/>
              <w:jc w:val="center"/>
              <w:rPr>
                <w:sz w:val="16"/>
                <w:szCs w:val="16"/>
              </w:rPr>
            </w:pPr>
            <w:r w:rsidRPr="00D83AA7">
              <w:rPr>
                <w:sz w:val="16"/>
                <w:szCs w:val="16"/>
              </w:rPr>
              <w:t>2007</w:t>
            </w:r>
          </w:p>
        </w:tc>
        <w:tc>
          <w:tcPr>
            <w:tcW w:w="850" w:type="dxa"/>
          </w:tcPr>
          <w:p w:rsidR="00E72998" w:rsidRPr="00D83AA7" w:rsidRDefault="00E72998" w:rsidP="00FE31FB">
            <w:pPr>
              <w:spacing w:line="228" w:lineRule="auto"/>
              <w:jc w:val="center"/>
              <w:rPr>
                <w:sz w:val="16"/>
                <w:szCs w:val="16"/>
              </w:rPr>
            </w:pPr>
            <w:r w:rsidRPr="00D83AA7">
              <w:rPr>
                <w:sz w:val="16"/>
                <w:szCs w:val="16"/>
              </w:rPr>
              <w:t>05</w:t>
            </w:r>
          </w:p>
        </w:tc>
        <w:tc>
          <w:tcPr>
            <w:tcW w:w="850" w:type="dxa"/>
            <w:vAlign w:val="center"/>
          </w:tcPr>
          <w:p w:rsidR="00E72998" w:rsidRPr="00D83AA7" w:rsidRDefault="00E72998" w:rsidP="00FE31FB">
            <w:pPr>
              <w:spacing w:line="228" w:lineRule="auto"/>
              <w:jc w:val="center"/>
              <w:rPr>
                <w:sz w:val="16"/>
                <w:szCs w:val="16"/>
              </w:rPr>
            </w:pPr>
            <w:r w:rsidRPr="00D83AA7">
              <w:rPr>
                <w:sz w:val="16"/>
                <w:szCs w:val="16"/>
              </w:rPr>
              <w:t>61,6</w:t>
            </w:r>
          </w:p>
        </w:tc>
        <w:tc>
          <w:tcPr>
            <w:tcW w:w="851" w:type="dxa"/>
            <w:vAlign w:val="center"/>
          </w:tcPr>
          <w:p w:rsidR="00E72998" w:rsidRPr="00D83AA7" w:rsidRDefault="00E72998" w:rsidP="00FE31FB">
            <w:pPr>
              <w:spacing w:line="228" w:lineRule="auto"/>
              <w:jc w:val="center"/>
              <w:rPr>
                <w:sz w:val="16"/>
                <w:szCs w:val="16"/>
              </w:rPr>
            </w:pPr>
            <w:r w:rsidRPr="00D83AA7">
              <w:rPr>
                <w:sz w:val="16"/>
                <w:szCs w:val="16"/>
              </w:rPr>
              <w:t>88,6</w:t>
            </w:r>
          </w:p>
        </w:tc>
        <w:tc>
          <w:tcPr>
            <w:tcW w:w="850" w:type="dxa"/>
            <w:vAlign w:val="center"/>
          </w:tcPr>
          <w:p w:rsidR="00E72998" w:rsidRPr="00D83AA7" w:rsidRDefault="00274552" w:rsidP="00FE31FB">
            <w:pPr>
              <w:spacing w:line="228" w:lineRule="auto"/>
              <w:jc w:val="center"/>
              <w:rPr>
                <w:sz w:val="16"/>
                <w:szCs w:val="16"/>
              </w:rPr>
            </w:pPr>
            <w:r w:rsidRPr="00D83AA7">
              <w:rPr>
                <w:sz w:val="16"/>
                <w:szCs w:val="16"/>
              </w:rPr>
              <w:t>42,0</w:t>
            </w:r>
          </w:p>
        </w:tc>
        <w:tc>
          <w:tcPr>
            <w:tcW w:w="850" w:type="dxa"/>
            <w:vAlign w:val="center"/>
          </w:tcPr>
          <w:p w:rsidR="00E72998" w:rsidRPr="00D83AA7" w:rsidRDefault="00E72998" w:rsidP="00FE31FB">
            <w:pPr>
              <w:spacing w:line="228" w:lineRule="auto"/>
              <w:jc w:val="center"/>
              <w:rPr>
                <w:sz w:val="16"/>
                <w:szCs w:val="16"/>
              </w:rPr>
            </w:pPr>
            <w:r w:rsidRPr="00D83AA7">
              <w:rPr>
                <w:sz w:val="16"/>
                <w:szCs w:val="16"/>
              </w:rPr>
              <w:t>12,8</w:t>
            </w:r>
          </w:p>
        </w:tc>
        <w:tc>
          <w:tcPr>
            <w:tcW w:w="851" w:type="dxa"/>
            <w:tcBorders>
              <w:right w:val="single" w:sz="4" w:space="0" w:color="auto"/>
            </w:tcBorders>
            <w:vAlign w:val="center"/>
          </w:tcPr>
          <w:p w:rsidR="00E72998" w:rsidRPr="00D83AA7" w:rsidRDefault="00E72998" w:rsidP="00FE31FB">
            <w:pPr>
              <w:spacing w:line="228" w:lineRule="auto"/>
              <w:jc w:val="center"/>
              <w:rPr>
                <w:sz w:val="16"/>
                <w:szCs w:val="16"/>
              </w:rPr>
            </w:pPr>
            <w:r w:rsidRPr="00D83AA7">
              <w:rPr>
                <w:sz w:val="16"/>
                <w:szCs w:val="16"/>
              </w:rPr>
              <w:t>27,9</w:t>
            </w:r>
          </w:p>
        </w:tc>
        <w:tc>
          <w:tcPr>
            <w:tcW w:w="854" w:type="dxa"/>
            <w:tcBorders>
              <w:right w:val="single" w:sz="4" w:space="0" w:color="auto"/>
            </w:tcBorders>
            <w:vAlign w:val="center"/>
          </w:tcPr>
          <w:p w:rsidR="00E72998" w:rsidRPr="00D83AA7" w:rsidRDefault="00E72998" w:rsidP="00FE31FB">
            <w:pPr>
              <w:spacing w:line="228" w:lineRule="auto"/>
              <w:jc w:val="center"/>
              <w:rPr>
                <w:sz w:val="16"/>
                <w:szCs w:val="16"/>
              </w:rPr>
            </w:pPr>
            <w:r w:rsidRPr="00D83AA7">
              <w:rPr>
                <w:sz w:val="16"/>
                <w:szCs w:val="16"/>
              </w:rPr>
              <w:t>4,2</w:t>
            </w:r>
          </w:p>
        </w:tc>
      </w:tr>
      <w:tr w:rsidR="00E72998" w:rsidRPr="00D83AA7" w:rsidTr="007F3470">
        <w:trPr>
          <w:cantSplit/>
          <w:jc w:val="center"/>
        </w:trPr>
        <w:tc>
          <w:tcPr>
            <w:tcW w:w="1587" w:type="dxa"/>
            <w:tcBorders>
              <w:left w:val="single" w:sz="4" w:space="0" w:color="auto"/>
            </w:tcBorders>
            <w:vAlign w:val="center"/>
          </w:tcPr>
          <w:p w:rsidR="00E72998" w:rsidRPr="00D83AA7" w:rsidRDefault="00E72998" w:rsidP="00FE31FB">
            <w:pPr>
              <w:pStyle w:val="a9"/>
              <w:spacing w:line="228" w:lineRule="auto"/>
              <w:ind w:left="0"/>
              <w:rPr>
                <w:sz w:val="16"/>
                <w:szCs w:val="16"/>
              </w:rPr>
            </w:pPr>
            <w:r w:rsidRPr="00D83AA7">
              <w:rPr>
                <w:sz w:val="16"/>
                <w:szCs w:val="16"/>
              </w:rPr>
              <w:t>ДОН</w:t>
            </w:r>
            <w:r w:rsidR="00253684">
              <w:rPr>
                <w:sz w:val="16"/>
                <w:szCs w:val="16"/>
              </w:rPr>
              <w:t>-</w:t>
            </w:r>
            <w:r w:rsidRPr="00D83AA7">
              <w:rPr>
                <w:sz w:val="16"/>
                <w:szCs w:val="16"/>
              </w:rPr>
              <w:t>93</w:t>
            </w:r>
          </w:p>
        </w:tc>
        <w:tc>
          <w:tcPr>
            <w:tcW w:w="850" w:type="dxa"/>
            <w:vAlign w:val="center"/>
          </w:tcPr>
          <w:p w:rsidR="00E72998" w:rsidRPr="00D83AA7" w:rsidRDefault="00E72998" w:rsidP="00FE31FB">
            <w:pPr>
              <w:spacing w:line="228" w:lineRule="auto"/>
              <w:jc w:val="center"/>
              <w:rPr>
                <w:sz w:val="16"/>
                <w:szCs w:val="16"/>
              </w:rPr>
            </w:pPr>
            <w:r w:rsidRPr="00D83AA7">
              <w:rPr>
                <w:sz w:val="16"/>
                <w:szCs w:val="16"/>
              </w:rPr>
              <w:t>Россия</w:t>
            </w:r>
          </w:p>
        </w:tc>
        <w:tc>
          <w:tcPr>
            <w:tcW w:w="850" w:type="dxa"/>
            <w:vAlign w:val="center"/>
          </w:tcPr>
          <w:p w:rsidR="00E72998" w:rsidRPr="00D83AA7" w:rsidRDefault="00E72998" w:rsidP="00FE31FB">
            <w:pPr>
              <w:spacing w:line="228" w:lineRule="auto"/>
              <w:jc w:val="center"/>
              <w:rPr>
                <w:sz w:val="16"/>
                <w:szCs w:val="16"/>
              </w:rPr>
            </w:pPr>
            <w:r w:rsidRPr="00D83AA7">
              <w:rPr>
                <w:sz w:val="16"/>
                <w:szCs w:val="16"/>
              </w:rPr>
              <w:t>2007</w:t>
            </w:r>
          </w:p>
        </w:tc>
        <w:tc>
          <w:tcPr>
            <w:tcW w:w="850" w:type="dxa"/>
          </w:tcPr>
          <w:p w:rsidR="00E72998" w:rsidRPr="00D83AA7" w:rsidRDefault="00E72998" w:rsidP="00FE31FB">
            <w:pPr>
              <w:spacing w:line="228" w:lineRule="auto"/>
              <w:jc w:val="center"/>
              <w:rPr>
                <w:sz w:val="16"/>
                <w:szCs w:val="16"/>
              </w:rPr>
            </w:pPr>
            <w:r w:rsidRPr="00D83AA7">
              <w:rPr>
                <w:sz w:val="16"/>
                <w:szCs w:val="16"/>
              </w:rPr>
              <w:t>05</w:t>
            </w:r>
          </w:p>
        </w:tc>
        <w:tc>
          <w:tcPr>
            <w:tcW w:w="850" w:type="dxa"/>
            <w:vAlign w:val="center"/>
          </w:tcPr>
          <w:p w:rsidR="00E72998" w:rsidRPr="00D83AA7" w:rsidRDefault="00E72998" w:rsidP="00FE31FB">
            <w:pPr>
              <w:spacing w:line="228" w:lineRule="auto"/>
              <w:jc w:val="center"/>
              <w:rPr>
                <w:sz w:val="16"/>
                <w:szCs w:val="16"/>
              </w:rPr>
            </w:pPr>
            <w:r w:rsidRPr="00D83AA7">
              <w:rPr>
                <w:sz w:val="16"/>
                <w:szCs w:val="16"/>
              </w:rPr>
              <w:t>63,7</w:t>
            </w:r>
          </w:p>
        </w:tc>
        <w:tc>
          <w:tcPr>
            <w:tcW w:w="851" w:type="dxa"/>
            <w:vAlign w:val="center"/>
          </w:tcPr>
          <w:p w:rsidR="00E72998" w:rsidRPr="00D83AA7" w:rsidRDefault="00E72998" w:rsidP="00FE31FB">
            <w:pPr>
              <w:spacing w:line="228" w:lineRule="auto"/>
              <w:jc w:val="center"/>
              <w:rPr>
                <w:sz w:val="16"/>
                <w:szCs w:val="16"/>
              </w:rPr>
            </w:pPr>
            <w:r w:rsidRPr="00D83AA7">
              <w:rPr>
                <w:sz w:val="16"/>
                <w:szCs w:val="16"/>
              </w:rPr>
              <w:t>96,5</w:t>
            </w:r>
          </w:p>
        </w:tc>
        <w:tc>
          <w:tcPr>
            <w:tcW w:w="850" w:type="dxa"/>
            <w:vAlign w:val="center"/>
          </w:tcPr>
          <w:p w:rsidR="00E72998" w:rsidRPr="00D83AA7" w:rsidRDefault="00274552" w:rsidP="00FE31FB">
            <w:pPr>
              <w:spacing w:line="228" w:lineRule="auto"/>
              <w:jc w:val="center"/>
              <w:rPr>
                <w:sz w:val="16"/>
                <w:szCs w:val="16"/>
              </w:rPr>
            </w:pPr>
            <w:r w:rsidRPr="00D83AA7">
              <w:rPr>
                <w:sz w:val="16"/>
                <w:szCs w:val="16"/>
              </w:rPr>
              <w:t>41,5</w:t>
            </w:r>
          </w:p>
        </w:tc>
        <w:tc>
          <w:tcPr>
            <w:tcW w:w="850" w:type="dxa"/>
            <w:vAlign w:val="center"/>
          </w:tcPr>
          <w:p w:rsidR="00E72998" w:rsidRPr="00D83AA7" w:rsidRDefault="00E72998" w:rsidP="00FE31FB">
            <w:pPr>
              <w:spacing w:line="228" w:lineRule="auto"/>
              <w:jc w:val="center"/>
              <w:rPr>
                <w:sz w:val="16"/>
                <w:szCs w:val="16"/>
              </w:rPr>
            </w:pPr>
            <w:r w:rsidRPr="00D83AA7">
              <w:rPr>
                <w:sz w:val="16"/>
                <w:szCs w:val="16"/>
              </w:rPr>
              <w:t>13,4</w:t>
            </w:r>
          </w:p>
        </w:tc>
        <w:tc>
          <w:tcPr>
            <w:tcW w:w="851" w:type="dxa"/>
            <w:tcBorders>
              <w:right w:val="single" w:sz="4" w:space="0" w:color="auto"/>
            </w:tcBorders>
            <w:vAlign w:val="center"/>
          </w:tcPr>
          <w:p w:rsidR="00E72998" w:rsidRPr="00D83AA7" w:rsidRDefault="00E72998" w:rsidP="00FE31FB">
            <w:pPr>
              <w:spacing w:line="228" w:lineRule="auto"/>
              <w:jc w:val="center"/>
              <w:rPr>
                <w:sz w:val="16"/>
                <w:szCs w:val="16"/>
              </w:rPr>
            </w:pPr>
            <w:r w:rsidRPr="00D83AA7">
              <w:rPr>
                <w:sz w:val="16"/>
                <w:szCs w:val="16"/>
              </w:rPr>
              <w:t>28,0</w:t>
            </w:r>
          </w:p>
        </w:tc>
        <w:tc>
          <w:tcPr>
            <w:tcW w:w="854" w:type="dxa"/>
            <w:tcBorders>
              <w:right w:val="single" w:sz="4" w:space="0" w:color="auto"/>
            </w:tcBorders>
            <w:vAlign w:val="center"/>
          </w:tcPr>
          <w:p w:rsidR="00E72998" w:rsidRPr="00D83AA7" w:rsidRDefault="00E72998" w:rsidP="00FE31FB">
            <w:pPr>
              <w:spacing w:line="228" w:lineRule="auto"/>
              <w:jc w:val="center"/>
              <w:rPr>
                <w:sz w:val="16"/>
                <w:szCs w:val="16"/>
              </w:rPr>
            </w:pPr>
            <w:r w:rsidRPr="00D83AA7">
              <w:rPr>
                <w:sz w:val="16"/>
                <w:szCs w:val="16"/>
              </w:rPr>
              <w:t>4,2</w:t>
            </w:r>
          </w:p>
        </w:tc>
      </w:tr>
      <w:tr w:rsidR="00E72998" w:rsidRPr="00D83AA7" w:rsidTr="007F3470">
        <w:trPr>
          <w:cantSplit/>
          <w:jc w:val="center"/>
        </w:trPr>
        <w:tc>
          <w:tcPr>
            <w:tcW w:w="1587" w:type="dxa"/>
            <w:tcBorders>
              <w:left w:val="single" w:sz="4" w:space="0" w:color="auto"/>
            </w:tcBorders>
            <w:vAlign w:val="center"/>
          </w:tcPr>
          <w:p w:rsidR="00E72998" w:rsidRPr="00D83AA7" w:rsidRDefault="00E72998" w:rsidP="00FE31FB">
            <w:pPr>
              <w:pStyle w:val="a9"/>
              <w:spacing w:line="228" w:lineRule="auto"/>
              <w:ind w:left="0"/>
              <w:rPr>
                <w:sz w:val="16"/>
                <w:szCs w:val="16"/>
              </w:rPr>
            </w:pPr>
            <w:r w:rsidRPr="00D83AA7">
              <w:rPr>
                <w:sz w:val="16"/>
                <w:szCs w:val="16"/>
              </w:rPr>
              <w:t>ЗАРИЦА</w:t>
            </w:r>
          </w:p>
        </w:tc>
        <w:tc>
          <w:tcPr>
            <w:tcW w:w="850" w:type="dxa"/>
            <w:vAlign w:val="center"/>
          </w:tcPr>
          <w:p w:rsidR="00E72998" w:rsidRPr="00D83AA7" w:rsidRDefault="004C3FC0" w:rsidP="00FE31FB">
            <w:pPr>
              <w:spacing w:line="228" w:lineRule="auto"/>
              <w:jc w:val="center"/>
              <w:rPr>
                <w:sz w:val="16"/>
                <w:szCs w:val="16"/>
              </w:rPr>
            </w:pPr>
            <w:r w:rsidRPr="00D83AA7">
              <w:rPr>
                <w:sz w:val="16"/>
                <w:szCs w:val="16"/>
              </w:rPr>
              <w:t>Беларусь</w:t>
            </w:r>
          </w:p>
        </w:tc>
        <w:tc>
          <w:tcPr>
            <w:tcW w:w="850" w:type="dxa"/>
            <w:vAlign w:val="center"/>
          </w:tcPr>
          <w:p w:rsidR="00E72998" w:rsidRPr="00D83AA7" w:rsidRDefault="00E72998" w:rsidP="00FE31FB">
            <w:pPr>
              <w:spacing w:line="228" w:lineRule="auto"/>
              <w:jc w:val="center"/>
              <w:rPr>
                <w:sz w:val="16"/>
                <w:szCs w:val="16"/>
              </w:rPr>
            </w:pPr>
            <w:r w:rsidRPr="00D83AA7">
              <w:rPr>
                <w:sz w:val="16"/>
                <w:szCs w:val="16"/>
              </w:rPr>
              <w:t>2007</w:t>
            </w:r>
          </w:p>
        </w:tc>
        <w:tc>
          <w:tcPr>
            <w:tcW w:w="850" w:type="dxa"/>
          </w:tcPr>
          <w:p w:rsidR="00E72998" w:rsidRPr="00D83AA7" w:rsidRDefault="00E72998" w:rsidP="00FE31FB">
            <w:pPr>
              <w:spacing w:line="228" w:lineRule="auto"/>
              <w:jc w:val="center"/>
              <w:rPr>
                <w:sz w:val="16"/>
                <w:szCs w:val="16"/>
              </w:rPr>
            </w:pPr>
            <w:r w:rsidRPr="00D83AA7">
              <w:rPr>
                <w:sz w:val="16"/>
                <w:szCs w:val="16"/>
              </w:rPr>
              <w:t>06</w:t>
            </w:r>
          </w:p>
        </w:tc>
        <w:tc>
          <w:tcPr>
            <w:tcW w:w="850" w:type="dxa"/>
            <w:vAlign w:val="center"/>
          </w:tcPr>
          <w:p w:rsidR="00E72998" w:rsidRPr="00D83AA7" w:rsidRDefault="00E72998" w:rsidP="00FE31FB">
            <w:pPr>
              <w:spacing w:line="228" w:lineRule="auto"/>
              <w:jc w:val="center"/>
              <w:rPr>
                <w:sz w:val="16"/>
                <w:szCs w:val="16"/>
              </w:rPr>
            </w:pPr>
            <w:r w:rsidRPr="00D83AA7">
              <w:rPr>
                <w:sz w:val="16"/>
                <w:szCs w:val="16"/>
              </w:rPr>
              <w:t>73,2</w:t>
            </w:r>
          </w:p>
        </w:tc>
        <w:tc>
          <w:tcPr>
            <w:tcW w:w="851" w:type="dxa"/>
            <w:vAlign w:val="center"/>
          </w:tcPr>
          <w:p w:rsidR="00E72998" w:rsidRPr="00D83AA7" w:rsidRDefault="00E72998" w:rsidP="00FE31FB">
            <w:pPr>
              <w:spacing w:line="228" w:lineRule="auto"/>
              <w:jc w:val="center"/>
              <w:rPr>
                <w:sz w:val="16"/>
                <w:szCs w:val="16"/>
              </w:rPr>
            </w:pPr>
            <w:r w:rsidRPr="00D83AA7">
              <w:rPr>
                <w:sz w:val="16"/>
                <w:szCs w:val="16"/>
              </w:rPr>
              <w:t>104,0</w:t>
            </w:r>
          </w:p>
        </w:tc>
        <w:tc>
          <w:tcPr>
            <w:tcW w:w="850" w:type="dxa"/>
            <w:vAlign w:val="center"/>
          </w:tcPr>
          <w:p w:rsidR="00E72998" w:rsidRPr="00D83AA7" w:rsidRDefault="00274552" w:rsidP="00FE31FB">
            <w:pPr>
              <w:spacing w:line="228" w:lineRule="auto"/>
              <w:jc w:val="center"/>
              <w:rPr>
                <w:sz w:val="16"/>
                <w:szCs w:val="16"/>
              </w:rPr>
            </w:pPr>
            <w:r w:rsidRPr="00D83AA7">
              <w:rPr>
                <w:sz w:val="16"/>
                <w:szCs w:val="16"/>
              </w:rPr>
              <w:t>44,0</w:t>
            </w:r>
          </w:p>
        </w:tc>
        <w:tc>
          <w:tcPr>
            <w:tcW w:w="850" w:type="dxa"/>
            <w:vAlign w:val="center"/>
          </w:tcPr>
          <w:p w:rsidR="00E72998" w:rsidRPr="00D83AA7" w:rsidRDefault="00E72998" w:rsidP="00FE31FB">
            <w:pPr>
              <w:spacing w:line="228" w:lineRule="auto"/>
              <w:jc w:val="center"/>
              <w:rPr>
                <w:sz w:val="16"/>
                <w:szCs w:val="16"/>
              </w:rPr>
            </w:pPr>
            <w:r w:rsidRPr="00D83AA7">
              <w:rPr>
                <w:sz w:val="16"/>
                <w:szCs w:val="16"/>
              </w:rPr>
              <w:t>11,6</w:t>
            </w:r>
          </w:p>
        </w:tc>
        <w:tc>
          <w:tcPr>
            <w:tcW w:w="851" w:type="dxa"/>
            <w:tcBorders>
              <w:right w:val="single" w:sz="4" w:space="0" w:color="auto"/>
            </w:tcBorders>
            <w:vAlign w:val="center"/>
          </w:tcPr>
          <w:p w:rsidR="00E72998" w:rsidRPr="00D83AA7" w:rsidRDefault="00E72998" w:rsidP="00FE31FB">
            <w:pPr>
              <w:spacing w:line="228" w:lineRule="auto"/>
              <w:jc w:val="center"/>
              <w:rPr>
                <w:sz w:val="16"/>
                <w:szCs w:val="16"/>
              </w:rPr>
            </w:pPr>
            <w:r w:rsidRPr="00D83AA7">
              <w:rPr>
                <w:sz w:val="16"/>
                <w:szCs w:val="16"/>
              </w:rPr>
              <w:t>24,9</w:t>
            </w:r>
          </w:p>
        </w:tc>
        <w:tc>
          <w:tcPr>
            <w:tcW w:w="854" w:type="dxa"/>
            <w:tcBorders>
              <w:right w:val="single" w:sz="4" w:space="0" w:color="auto"/>
            </w:tcBorders>
            <w:vAlign w:val="center"/>
          </w:tcPr>
          <w:p w:rsidR="00E72998" w:rsidRPr="00D83AA7" w:rsidRDefault="00E72998" w:rsidP="00FE31FB">
            <w:pPr>
              <w:spacing w:line="228" w:lineRule="auto"/>
              <w:jc w:val="center"/>
              <w:rPr>
                <w:sz w:val="16"/>
                <w:szCs w:val="16"/>
              </w:rPr>
            </w:pPr>
            <w:r w:rsidRPr="00D83AA7">
              <w:rPr>
                <w:sz w:val="16"/>
                <w:szCs w:val="16"/>
              </w:rPr>
              <w:t>3,0</w:t>
            </w:r>
          </w:p>
        </w:tc>
      </w:tr>
      <w:tr w:rsidR="00E72998" w:rsidRPr="00D83AA7" w:rsidTr="007F3470">
        <w:trPr>
          <w:cantSplit/>
          <w:jc w:val="center"/>
        </w:trPr>
        <w:tc>
          <w:tcPr>
            <w:tcW w:w="1587" w:type="dxa"/>
            <w:tcBorders>
              <w:left w:val="single" w:sz="4" w:space="0" w:color="auto"/>
            </w:tcBorders>
            <w:vAlign w:val="center"/>
          </w:tcPr>
          <w:p w:rsidR="00E72998" w:rsidRPr="00D83AA7" w:rsidRDefault="00E72998" w:rsidP="00FE31FB">
            <w:pPr>
              <w:pStyle w:val="a9"/>
              <w:spacing w:line="228" w:lineRule="auto"/>
              <w:ind w:left="0"/>
              <w:rPr>
                <w:sz w:val="16"/>
                <w:szCs w:val="16"/>
              </w:rPr>
            </w:pPr>
            <w:r w:rsidRPr="00D83AA7">
              <w:rPr>
                <w:sz w:val="16"/>
                <w:szCs w:val="16"/>
              </w:rPr>
              <w:t>КУБУС</w:t>
            </w:r>
          </w:p>
        </w:tc>
        <w:tc>
          <w:tcPr>
            <w:tcW w:w="850" w:type="dxa"/>
            <w:vAlign w:val="center"/>
          </w:tcPr>
          <w:p w:rsidR="00E72998" w:rsidRPr="00D83AA7" w:rsidRDefault="00E72998" w:rsidP="00FE31FB">
            <w:pPr>
              <w:spacing w:line="228" w:lineRule="auto"/>
              <w:jc w:val="center"/>
              <w:rPr>
                <w:sz w:val="16"/>
                <w:szCs w:val="16"/>
              </w:rPr>
            </w:pPr>
            <w:r w:rsidRPr="00D83AA7">
              <w:rPr>
                <w:sz w:val="16"/>
                <w:szCs w:val="16"/>
              </w:rPr>
              <w:t>Германия</w:t>
            </w:r>
          </w:p>
        </w:tc>
        <w:tc>
          <w:tcPr>
            <w:tcW w:w="850" w:type="dxa"/>
            <w:vAlign w:val="center"/>
          </w:tcPr>
          <w:p w:rsidR="00E72998" w:rsidRPr="00D83AA7" w:rsidRDefault="00E72998" w:rsidP="00FE31FB">
            <w:pPr>
              <w:spacing w:line="228" w:lineRule="auto"/>
              <w:jc w:val="center"/>
              <w:rPr>
                <w:sz w:val="16"/>
                <w:szCs w:val="16"/>
              </w:rPr>
            </w:pPr>
            <w:r w:rsidRPr="00D83AA7">
              <w:rPr>
                <w:sz w:val="16"/>
                <w:szCs w:val="16"/>
              </w:rPr>
              <w:t>2007</w:t>
            </w:r>
          </w:p>
        </w:tc>
        <w:tc>
          <w:tcPr>
            <w:tcW w:w="850" w:type="dxa"/>
          </w:tcPr>
          <w:p w:rsidR="00E72998" w:rsidRPr="00D83AA7" w:rsidRDefault="00E72998" w:rsidP="00FE31FB">
            <w:pPr>
              <w:spacing w:line="228" w:lineRule="auto"/>
              <w:jc w:val="center"/>
              <w:rPr>
                <w:sz w:val="16"/>
                <w:szCs w:val="16"/>
              </w:rPr>
            </w:pPr>
            <w:r w:rsidRPr="00D83AA7">
              <w:rPr>
                <w:sz w:val="16"/>
                <w:szCs w:val="16"/>
              </w:rPr>
              <w:t>05</w:t>
            </w:r>
          </w:p>
        </w:tc>
        <w:tc>
          <w:tcPr>
            <w:tcW w:w="850" w:type="dxa"/>
            <w:vAlign w:val="center"/>
          </w:tcPr>
          <w:p w:rsidR="00E72998" w:rsidRPr="00D83AA7" w:rsidRDefault="00E72998" w:rsidP="00FE31FB">
            <w:pPr>
              <w:spacing w:line="228" w:lineRule="auto"/>
              <w:jc w:val="center"/>
              <w:rPr>
                <w:sz w:val="16"/>
                <w:szCs w:val="16"/>
              </w:rPr>
            </w:pPr>
            <w:r w:rsidRPr="00D83AA7">
              <w:rPr>
                <w:sz w:val="16"/>
                <w:szCs w:val="16"/>
              </w:rPr>
              <w:t>74,4</w:t>
            </w:r>
          </w:p>
        </w:tc>
        <w:tc>
          <w:tcPr>
            <w:tcW w:w="851" w:type="dxa"/>
            <w:vAlign w:val="center"/>
          </w:tcPr>
          <w:p w:rsidR="00E72998" w:rsidRPr="00D83AA7" w:rsidRDefault="00E72998" w:rsidP="00FE31FB">
            <w:pPr>
              <w:spacing w:line="228" w:lineRule="auto"/>
              <w:jc w:val="center"/>
              <w:rPr>
                <w:sz w:val="16"/>
                <w:szCs w:val="16"/>
              </w:rPr>
            </w:pPr>
            <w:r w:rsidRPr="00D83AA7">
              <w:rPr>
                <w:sz w:val="16"/>
                <w:szCs w:val="16"/>
              </w:rPr>
              <w:t>110,5</w:t>
            </w:r>
          </w:p>
        </w:tc>
        <w:tc>
          <w:tcPr>
            <w:tcW w:w="850" w:type="dxa"/>
            <w:vAlign w:val="center"/>
          </w:tcPr>
          <w:p w:rsidR="00E72998" w:rsidRPr="00D83AA7" w:rsidRDefault="00274552" w:rsidP="00FE31FB">
            <w:pPr>
              <w:spacing w:line="228" w:lineRule="auto"/>
              <w:jc w:val="center"/>
              <w:rPr>
                <w:sz w:val="16"/>
                <w:szCs w:val="16"/>
              </w:rPr>
            </w:pPr>
            <w:r w:rsidRPr="00D83AA7">
              <w:rPr>
                <w:sz w:val="16"/>
                <w:szCs w:val="16"/>
              </w:rPr>
              <w:t>47,0</w:t>
            </w:r>
          </w:p>
        </w:tc>
        <w:tc>
          <w:tcPr>
            <w:tcW w:w="850" w:type="dxa"/>
            <w:vAlign w:val="center"/>
          </w:tcPr>
          <w:p w:rsidR="00E72998" w:rsidRPr="00D83AA7" w:rsidRDefault="00E72998" w:rsidP="00FE31FB">
            <w:pPr>
              <w:spacing w:line="228" w:lineRule="auto"/>
              <w:jc w:val="center"/>
              <w:rPr>
                <w:sz w:val="16"/>
                <w:szCs w:val="16"/>
              </w:rPr>
            </w:pPr>
            <w:r w:rsidRPr="00D83AA7">
              <w:rPr>
                <w:sz w:val="16"/>
                <w:szCs w:val="16"/>
              </w:rPr>
              <w:t>11,5</w:t>
            </w:r>
          </w:p>
        </w:tc>
        <w:tc>
          <w:tcPr>
            <w:tcW w:w="851" w:type="dxa"/>
            <w:tcBorders>
              <w:right w:val="single" w:sz="4" w:space="0" w:color="auto"/>
            </w:tcBorders>
            <w:vAlign w:val="center"/>
          </w:tcPr>
          <w:p w:rsidR="00E72998" w:rsidRPr="00D83AA7" w:rsidRDefault="00E72998" w:rsidP="00FE31FB">
            <w:pPr>
              <w:spacing w:line="228" w:lineRule="auto"/>
              <w:jc w:val="center"/>
              <w:rPr>
                <w:sz w:val="16"/>
                <w:szCs w:val="16"/>
              </w:rPr>
            </w:pPr>
            <w:r w:rsidRPr="00D83AA7">
              <w:rPr>
                <w:sz w:val="16"/>
                <w:szCs w:val="16"/>
              </w:rPr>
              <w:t>22,8</w:t>
            </w:r>
          </w:p>
        </w:tc>
        <w:tc>
          <w:tcPr>
            <w:tcW w:w="854" w:type="dxa"/>
            <w:tcBorders>
              <w:right w:val="single" w:sz="4" w:space="0" w:color="auto"/>
            </w:tcBorders>
            <w:vAlign w:val="center"/>
          </w:tcPr>
          <w:p w:rsidR="00E72998" w:rsidRPr="00D83AA7" w:rsidRDefault="00E72998" w:rsidP="00FE31FB">
            <w:pPr>
              <w:spacing w:line="228" w:lineRule="auto"/>
              <w:jc w:val="center"/>
              <w:rPr>
                <w:sz w:val="16"/>
                <w:szCs w:val="16"/>
              </w:rPr>
            </w:pPr>
            <w:r w:rsidRPr="00D83AA7">
              <w:rPr>
                <w:sz w:val="16"/>
                <w:szCs w:val="16"/>
              </w:rPr>
              <w:t>3,2</w:t>
            </w:r>
          </w:p>
        </w:tc>
      </w:tr>
      <w:tr w:rsidR="00E72998" w:rsidRPr="00D83AA7" w:rsidTr="007F3470">
        <w:trPr>
          <w:cantSplit/>
          <w:jc w:val="center"/>
        </w:trPr>
        <w:tc>
          <w:tcPr>
            <w:tcW w:w="1587" w:type="dxa"/>
            <w:tcBorders>
              <w:left w:val="single" w:sz="4" w:space="0" w:color="auto"/>
            </w:tcBorders>
            <w:vAlign w:val="center"/>
          </w:tcPr>
          <w:p w:rsidR="00E72998" w:rsidRPr="00D83AA7" w:rsidRDefault="00E72998" w:rsidP="00FE31FB">
            <w:pPr>
              <w:pStyle w:val="a9"/>
              <w:spacing w:line="228" w:lineRule="auto"/>
              <w:ind w:left="0"/>
              <w:rPr>
                <w:sz w:val="16"/>
                <w:szCs w:val="16"/>
                <w:vertAlign w:val="superscript"/>
              </w:rPr>
            </w:pPr>
            <w:r w:rsidRPr="00D83AA7">
              <w:rPr>
                <w:sz w:val="16"/>
                <w:szCs w:val="16"/>
              </w:rPr>
              <w:t>СУКЦЕС</w:t>
            </w:r>
            <w:r w:rsidRPr="00D83AA7">
              <w:rPr>
                <w:sz w:val="16"/>
                <w:szCs w:val="16"/>
                <w:vertAlign w:val="superscript"/>
              </w:rPr>
              <w:t>®</w:t>
            </w:r>
          </w:p>
        </w:tc>
        <w:tc>
          <w:tcPr>
            <w:tcW w:w="850" w:type="dxa"/>
            <w:vAlign w:val="center"/>
          </w:tcPr>
          <w:p w:rsidR="00E72998" w:rsidRPr="00D83AA7" w:rsidRDefault="00E72998" w:rsidP="00FE31FB">
            <w:pPr>
              <w:spacing w:line="228" w:lineRule="auto"/>
              <w:jc w:val="center"/>
              <w:rPr>
                <w:sz w:val="16"/>
                <w:szCs w:val="16"/>
              </w:rPr>
            </w:pPr>
            <w:r w:rsidRPr="00D83AA7">
              <w:rPr>
                <w:sz w:val="16"/>
                <w:szCs w:val="16"/>
              </w:rPr>
              <w:t>Польша</w:t>
            </w:r>
          </w:p>
        </w:tc>
        <w:tc>
          <w:tcPr>
            <w:tcW w:w="850" w:type="dxa"/>
            <w:vAlign w:val="center"/>
          </w:tcPr>
          <w:p w:rsidR="00E72998" w:rsidRPr="00D83AA7" w:rsidRDefault="00E72998" w:rsidP="00FE31FB">
            <w:pPr>
              <w:spacing w:line="228" w:lineRule="auto"/>
              <w:jc w:val="center"/>
              <w:rPr>
                <w:sz w:val="16"/>
                <w:szCs w:val="16"/>
              </w:rPr>
            </w:pPr>
            <w:r w:rsidRPr="00D83AA7">
              <w:rPr>
                <w:sz w:val="16"/>
                <w:szCs w:val="16"/>
              </w:rPr>
              <w:t>2007</w:t>
            </w:r>
          </w:p>
        </w:tc>
        <w:tc>
          <w:tcPr>
            <w:tcW w:w="850" w:type="dxa"/>
          </w:tcPr>
          <w:p w:rsidR="00E72998" w:rsidRPr="00D83AA7" w:rsidRDefault="00E72998" w:rsidP="00FE31FB">
            <w:pPr>
              <w:spacing w:line="228" w:lineRule="auto"/>
              <w:jc w:val="center"/>
              <w:rPr>
                <w:sz w:val="16"/>
                <w:szCs w:val="16"/>
              </w:rPr>
            </w:pPr>
            <w:r w:rsidRPr="00D83AA7">
              <w:rPr>
                <w:sz w:val="16"/>
                <w:szCs w:val="16"/>
              </w:rPr>
              <w:t>06</w:t>
            </w:r>
          </w:p>
        </w:tc>
        <w:tc>
          <w:tcPr>
            <w:tcW w:w="850" w:type="dxa"/>
            <w:vAlign w:val="center"/>
          </w:tcPr>
          <w:p w:rsidR="00E72998" w:rsidRPr="00D83AA7" w:rsidRDefault="00E72998" w:rsidP="00FE31FB">
            <w:pPr>
              <w:spacing w:line="228" w:lineRule="auto"/>
              <w:jc w:val="center"/>
              <w:rPr>
                <w:sz w:val="16"/>
                <w:szCs w:val="16"/>
              </w:rPr>
            </w:pPr>
            <w:r w:rsidRPr="00D83AA7">
              <w:rPr>
                <w:sz w:val="16"/>
                <w:szCs w:val="16"/>
              </w:rPr>
              <w:t>73,5</w:t>
            </w:r>
          </w:p>
        </w:tc>
        <w:tc>
          <w:tcPr>
            <w:tcW w:w="851" w:type="dxa"/>
            <w:vAlign w:val="center"/>
          </w:tcPr>
          <w:p w:rsidR="00E72998" w:rsidRPr="00D83AA7" w:rsidRDefault="00E72998" w:rsidP="00FE31FB">
            <w:pPr>
              <w:spacing w:line="228" w:lineRule="auto"/>
              <w:jc w:val="center"/>
              <w:rPr>
                <w:sz w:val="16"/>
                <w:szCs w:val="16"/>
              </w:rPr>
            </w:pPr>
            <w:r w:rsidRPr="00D83AA7">
              <w:rPr>
                <w:sz w:val="16"/>
                <w:szCs w:val="16"/>
              </w:rPr>
              <w:t>107,2</w:t>
            </w:r>
          </w:p>
        </w:tc>
        <w:tc>
          <w:tcPr>
            <w:tcW w:w="850" w:type="dxa"/>
            <w:vAlign w:val="center"/>
          </w:tcPr>
          <w:p w:rsidR="00E72998" w:rsidRPr="00D83AA7" w:rsidRDefault="00274552" w:rsidP="00FE31FB">
            <w:pPr>
              <w:spacing w:line="228" w:lineRule="auto"/>
              <w:jc w:val="center"/>
              <w:rPr>
                <w:sz w:val="16"/>
                <w:szCs w:val="16"/>
              </w:rPr>
            </w:pPr>
            <w:r w:rsidRPr="00D83AA7">
              <w:rPr>
                <w:sz w:val="16"/>
                <w:szCs w:val="16"/>
              </w:rPr>
              <w:t>40,0</w:t>
            </w:r>
          </w:p>
        </w:tc>
        <w:tc>
          <w:tcPr>
            <w:tcW w:w="850" w:type="dxa"/>
            <w:vAlign w:val="center"/>
          </w:tcPr>
          <w:p w:rsidR="00E72998" w:rsidRPr="00D83AA7" w:rsidRDefault="00E72998" w:rsidP="00FE31FB">
            <w:pPr>
              <w:spacing w:line="228" w:lineRule="auto"/>
              <w:jc w:val="center"/>
              <w:rPr>
                <w:sz w:val="16"/>
                <w:szCs w:val="16"/>
              </w:rPr>
            </w:pPr>
            <w:r w:rsidRPr="00D83AA7">
              <w:rPr>
                <w:sz w:val="16"/>
                <w:szCs w:val="16"/>
              </w:rPr>
              <w:t>12,7</w:t>
            </w:r>
          </w:p>
        </w:tc>
        <w:tc>
          <w:tcPr>
            <w:tcW w:w="851" w:type="dxa"/>
            <w:tcBorders>
              <w:right w:val="single" w:sz="4" w:space="0" w:color="auto"/>
            </w:tcBorders>
            <w:vAlign w:val="center"/>
          </w:tcPr>
          <w:p w:rsidR="00E72998" w:rsidRPr="00D83AA7" w:rsidRDefault="00E72998" w:rsidP="00FE31FB">
            <w:pPr>
              <w:spacing w:line="228" w:lineRule="auto"/>
              <w:jc w:val="center"/>
              <w:rPr>
                <w:sz w:val="16"/>
                <w:szCs w:val="16"/>
              </w:rPr>
            </w:pPr>
            <w:r w:rsidRPr="00D83AA7">
              <w:rPr>
                <w:sz w:val="16"/>
                <w:szCs w:val="16"/>
              </w:rPr>
              <w:t>27,5</w:t>
            </w:r>
          </w:p>
        </w:tc>
        <w:tc>
          <w:tcPr>
            <w:tcW w:w="854" w:type="dxa"/>
            <w:tcBorders>
              <w:right w:val="single" w:sz="4" w:space="0" w:color="auto"/>
            </w:tcBorders>
            <w:vAlign w:val="center"/>
          </w:tcPr>
          <w:p w:rsidR="00E72998" w:rsidRPr="00D83AA7" w:rsidRDefault="00E72998" w:rsidP="00FE31FB">
            <w:pPr>
              <w:spacing w:line="228" w:lineRule="auto"/>
              <w:jc w:val="center"/>
              <w:rPr>
                <w:sz w:val="16"/>
                <w:szCs w:val="16"/>
              </w:rPr>
            </w:pPr>
            <w:r w:rsidRPr="00D83AA7">
              <w:rPr>
                <w:sz w:val="16"/>
                <w:szCs w:val="16"/>
              </w:rPr>
              <w:t>4,0</w:t>
            </w:r>
          </w:p>
        </w:tc>
      </w:tr>
      <w:tr w:rsidR="00E72998" w:rsidRPr="00D83AA7" w:rsidTr="007F3470">
        <w:trPr>
          <w:cantSplit/>
          <w:jc w:val="center"/>
        </w:trPr>
        <w:tc>
          <w:tcPr>
            <w:tcW w:w="1587" w:type="dxa"/>
            <w:tcBorders>
              <w:left w:val="single" w:sz="4" w:space="0" w:color="auto"/>
            </w:tcBorders>
            <w:vAlign w:val="center"/>
          </w:tcPr>
          <w:p w:rsidR="00E72998" w:rsidRPr="00D83AA7" w:rsidRDefault="00E72998" w:rsidP="00FE31FB">
            <w:pPr>
              <w:pStyle w:val="a9"/>
              <w:spacing w:line="228" w:lineRule="auto"/>
              <w:ind w:left="0"/>
              <w:rPr>
                <w:sz w:val="16"/>
                <w:szCs w:val="16"/>
              </w:rPr>
            </w:pPr>
            <w:r w:rsidRPr="00D83AA7">
              <w:rPr>
                <w:sz w:val="16"/>
                <w:szCs w:val="16"/>
              </w:rPr>
              <w:t>СЮIТА</w:t>
            </w:r>
            <w:r w:rsidRPr="00D83AA7">
              <w:rPr>
                <w:sz w:val="16"/>
                <w:szCs w:val="16"/>
                <w:vertAlign w:val="superscript"/>
              </w:rPr>
              <w:t>®</w:t>
            </w:r>
          </w:p>
        </w:tc>
        <w:tc>
          <w:tcPr>
            <w:tcW w:w="850" w:type="dxa"/>
            <w:vAlign w:val="center"/>
          </w:tcPr>
          <w:p w:rsidR="00E72998" w:rsidRPr="00D83AA7" w:rsidRDefault="004C3FC0" w:rsidP="00FE31FB">
            <w:pPr>
              <w:spacing w:line="228" w:lineRule="auto"/>
              <w:jc w:val="center"/>
              <w:rPr>
                <w:sz w:val="16"/>
                <w:szCs w:val="16"/>
              </w:rPr>
            </w:pPr>
            <w:r w:rsidRPr="00D83AA7">
              <w:rPr>
                <w:sz w:val="16"/>
                <w:szCs w:val="16"/>
              </w:rPr>
              <w:t>Беларусь</w:t>
            </w:r>
          </w:p>
        </w:tc>
        <w:tc>
          <w:tcPr>
            <w:tcW w:w="850" w:type="dxa"/>
            <w:vAlign w:val="center"/>
          </w:tcPr>
          <w:p w:rsidR="00E72998" w:rsidRPr="00D83AA7" w:rsidRDefault="00E72998" w:rsidP="00FE31FB">
            <w:pPr>
              <w:spacing w:line="228" w:lineRule="auto"/>
              <w:jc w:val="center"/>
              <w:rPr>
                <w:sz w:val="16"/>
                <w:szCs w:val="16"/>
              </w:rPr>
            </w:pPr>
            <w:r w:rsidRPr="00D83AA7">
              <w:rPr>
                <w:sz w:val="16"/>
                <w:szCs w:val="16"/>
              </w:rPr>
              <w:t>2007</w:t>
            </w:r>
          </w:p>
        </w:tc>
        <w:tc>
          <w:tcPr>
            <w:tcW w:w="850" w:type="dxa"/>
          </w:tcPr>
          <w:p w:rsidR="00E72998" w:rsidRPr="00D83AA7" w:rsidRDefault="00E72998" w:rsidP="00FE31FB">
            <w:pPr>
              <w:spacing w:line="228" w:lineRule="auto"/>
              <w:jc w:val="center"/>
              <w:rPr>
                <w:sz w:val="16"/>
                <w:szCs w:val="16"/>
              </w:rPr>
            </w:pPr>
            <w:r w:rsidRPr="00D83AA7">
              <w:rPr>
                <w:sz w:val="16"/>
                <w:szCs w:val="16"/>
              </w:rPr>
              <w:t>06</w:t>
            </w:r>
          </w:p>
        </w:tc>
        <w:tc>
          <w:tcPr>
            <w:tcW w:w="850" w:type="dxa"/>
            <w:vAlign w:val="center"/>
          </w:tcPr>
          <w:p w:rsidR="00E72998" w:rsidRPr="00D83AA7" w:rsidRDefault="00E72998" w:rsidP="00FE31FB">
            <w:pPr>
              <w:spacing w:line="228" w:lineRule="auto"/>
              <w:jc w:val="center"/>
              <w:rPr>
                <w:sz w:val="16"/>
                <w:szCs w:val="16"/>
              </w:rPr>
            </w:pPr>
            <w:r w:rsidRPr="00D83AA7">
              <w:rPr>
                <w:sz w:val="16"/>
                <w:szCs w:val="16"/>
              </w:rPr>
              <w:t>72,2</w:t>
            </w:r>
          </w:p>
        </w:tc>
        <w:tc>
          <w:tcPr>
            <w:tcW w:w="851" w:type="dxa"/>
            <w:vAlign w:val="center"/>
          </w:tcPr>
          <w:p w:rsidR="00E72998" w:rsidRPr="00D83AA7" w:rsidRDefault="00E72998" w:rsidP="00FE31FB">
            <w:pPr>
              <w:spacing w:line="228" w:lineRule="auto"/>
              <w:jc w:val="center"/>
              <w:rPr>
                <w:sz w:val="16"/>
                <w:szCs w:val="16"/>
              </w:rPr>
            </w:pPr>
            <w:r w:rsidRPr="00D83AA7">
              <w:rPr>
                <w:sz w:val="16"/>
                <w:szCs w:val="16"/>
              </w:rPr>
              <w:t>97,4</w:t>
            </w:r>
          </w:p>
        </w:tc>
        <w:tc>
          <w:tcPr>
            <w:tcW w:w="850" w:type="dxa"/>
            <w:vAlign w:val="center"/>
          </w:tcPr>
          <w:p w:rsidR="00E72998" w:rsidRPr="00D83AA7" w:rsidRDefault="00274552" w:rsidP="00FE31FB">
            <w:pPr>
              <w:spacing w:line="228" w:lineRule="auto"/>
              <w:jc w:val="center"/>
              <w:rPr>
                <w:sz w:val="16"/>
                <w:szCs w:val="16"/>
              </w:rPr>
            </w:pPr>
            <w:r w:rsidRPr="00D83AA7">
              <w:rPr>
                <w:sz w:val="16"/>
                <w:szCs w:val="16"/>
              </w:rPr>
              <w:t>42,0</w:t>
            </w:r>
          </w:p>
        </w:tc>
        <w:tc>
          <w:tcPr>
            <w:tcW w:w="850" w:type="dxa"/>
            <w:vAlign w:val="center"/>
          </w:tcPr>
          <w:p w:rsidR="00E72998" w:rsidRPr="00D83AA7" w:rsidRDefault="00E72998" w:rsidP="00FE31FB">
            <w:pPr>
              <w:spacing w:line="228" w:lineRule="auto"/>
              <w:jc w:val="center"/>
              <w:rPr>
                <w:sz w:val="16"/>
                <w:szCs w:val="16"/>
              </w:rPr>
            </w:pPr>
            <w:r w:rsidRPr="00D83AA7">
              <w:rPr>
                <w:sz w:val="16"/>
                <w:szCs w:val="16"/>
              </w:rPr>
              <w:t>12,1</w:t>
            </w:r>
          </w:p>
        </w:tc>
        <w:tc>
          <w:tcPr>
            <w:tcW w:w="851" w:type="dxa"/>
            <w:tcBorders>
              <w:right w:val="single" w:sz="4" w:space="0" w:color="auto"/>
            </w:tcBorders>
            <w:vAlign w:val="center"/>
          </w:tcPr>
          <w:p w:rsidR="00E72998" w:rsidRPr="00D83AA7" w:rsidRDefault="00E72998" w:rsidP="00FE31FB">
            <w:pPr>
              <w:spacing w:line="228" w:lineRule="auto"/>
              <w:jc w:val="center"/>
              <w:rPr>
                <w:sz w:val="16"/>
                <w:szCs w:val="16"/>
              </w:rPr>
            </w:pPr>
            <w:r w:rsidRPr="00D83AA7">
              <w:rPr>
                <w:sz w:val="16"/>
                <w:szCs w:val="16"/>
              </w:rPr>
              <w:t>26,6</w:t>
            </w:r>
          </w:p>
        </w:tc>
        <w:tc>
          <w:tcPr>
            <w:tcW w:w="854" w:type="dxa"/>
            <w:tcBorders>
              <w:right w:val="single" w:sz="4" w:space="0" w:color="auto"/>
            </w:tcBorders>
            <w:vAlign w:val="center"/>
          </w:tcPr>
          <w:p w:rsidR="00E72998" w:rsidRPr="00D83AA7" w:rsidRDefault="00E72998" w:rsidP="00FE31FB">
            <w:pPr>
              <w:spacing w:line="228" w:lineRule="auto"/>
              <w:jc w:val="center"/>
              <w:rPr>
                <w:sz w:val="16"/>
                <w:szCs w:val="16"/>
              </w:rPr>
            </w:pPr>
            <w:r w:rsidRPr="00D83AA7">
              <w:rPr>
                <w:sz w:val="16"/>
                <w:szCs w:val="16"/>
              </w:rPr>
              <w:t>3,6</w:t>
            </w:r>
          </w:p>
        </w:tc>
      </w:tr>
      <w:tr w:rsidR="00CF4402" w:rsidRPr="00D83AA7" w:rsidTr="007F3470">
        <w:trPr>
          <w:cantSplit/>
          <w:jc w:val="center"/>
        </w:trPr>
        <w:tc>
          <w:tcPr>
            <w:tcW w:w="1587" w:type="dxa"/>
            <w:tcBorders>
              <w:left w:val="single" w:sz="4" w:space="0" w:color="auto"/>
            </w:tcBorders>
            <w:vAlign w:val="center"/>
          </w:tcPr>
          <w:p w:rsidR="00CF4402" w:rsidRPr="00D83AA7" w:rsidRDefault="00F76A43" w:rsidP="00FE31FB">
            <w:pPr>
              <w:pStyle w:val="a9"/>
              <w:spacing w:line="228" w:lineRule="auto"/>
              <w:ind w:left="0"/>
              <w:rPr>
                <w:sz w:val="16"/>
                <w:szCs w:val="16"/>
                <w:vertAlign w:val="superscript"/>
              </w:rPr>
            </w:pPr>
            <w:r w:rsidRPr="00D83AA7">
              <w:br w:type="page"/>
            </w:r>
            <w:r w:rsidR="00CF4402" w:rsidRPr="00D83AA7">
              <w:rPr>
                <w:sz w:val="16"/>
                <w:szCs w:val="16"/>
              </w:rPr>
              <w:t>АКТЕР</w:t>
            </w:r>
            <w:r w:rsidR="00CF4402" w:rsidRPr="00D83AA7">
              <w:rPr>
                <w:sz w:val="16"/>
                <w:szCs w:val="16"/>
                <w:vertAlign w:val="superscript"/>
              </w:rPr>
              <w:t>®</w:t>
            </w:r>
          </w:p>
        </w:tc>
        <w:tc>
          <w:tcPr>
            <w:tcW w:w="850" w:type="dxa"/>
            <w:vAlign w:val="center"/>
          </w:tcPr>
          <w:p w:rsidR="00CF4402" w:rsidRPr="00D83AA7" w:rsidRDefault="00CF4402" w:rsidP="00FE31FB">
            <w:pPr>
              <w:spacing w:line="228" w:lineRule="auto"/>
              <w:jc w:val="center"/>
              <w:rPr>
                <w:sz w:val="16"/>
                <w:szCs w:val="16"/>
              </w:rPr>
            </w:pPr>
            <w:r w:rsidRPr="00D83AA7">
              <w:rPr>
                <w:sz w:val="16"/>
                <w:szCs w:val="16"/>
              </w:rPr>
              <w:t>Германия</w:t>
            </w:r>
          </w:p>
        </w:tc>
        <w:tc>
          <w:tcPr>
            <w:tcW w:w="850" w:type="dxa"/>
            <w:vAlign w:val="center"/>
          </w:tcPr>
          <w:p w:rsidR="00CF4402" w:rsidRPr="00D83AA7" w:rsidRDefault="00CF4402" w:rsidP="00FE31FB">
            <w:pPr>
              <w:spacing w:line="228" w:lineRule="auto"/>
              <w:jc w:val="center"/>
              <w:rPr>
                <w:sz w:val="16"/>
                <w:szCs w:val="16"/>
              </w:rPr>
            </w:pPr>
            <w:r w:rsidRPr="00D83AA7">
              <w:rPr>
                <w:sz w:val="16"/>
                <w:szCs w:val="16"/>
              </w:rPr>
              <w:t>2008</w:t>
            </w:r>
          </w:p>
        </w:tc>
        <w:tc>
          <w:tcPr>
            <w:tcW w:w="850" w:type="dxa"/>
          </w:tcPr>
          <w:p w:rsidR="00CF4402" w:rsidRPr="00D83AA7" w:rsidRDefault="00CF4402" w:rsidP="00FE31FB">
            <w:pPr>
              <w:spacing w:line="228" w:lineRule="auto"/>
              <w:jc w:val="center"/>
              <w:rPr>
                <w:sz w:val="16"/>
                <w:szCs w:val="16"/>
              </w:rPr>
            </w:pPr>
            <w:r w:rsidRPr="00D83AA7">
              <w:rPr>
                <w:sz w:val="16"/>
                <w:szCs w:val="16"/>
              </w:rPr>
              <w:t>05</w:t>
            </w:r>
          </w:p>
        </w:tc>
        <w:tc>
          <w:tcPr>
            <w:tcW w:w="850" w:type="dxa"/>
            <w:vAlign w:val="center"/>
          </w:tcPr>
          <w:p w:rsidR="00CF4402" w:rsidRPr="00D83AA7" w:rsidRDefault="00CF4402" w:rsidP="00FE31FB">
            <w:pPr>
              <w:spacing w:line="228" w:lineRule="auto"/>
              <w:jc w:val="center"/>
              <w:rPr>
                <w:sz w:val="16"/>
                <w:szCs w:val="16"/>
              </w:rPr>
            </w:pPr>
            <w:r w:rsidRPr="00D83AA7">
              <w:rPr>
                <w:sz w:val="16"/>
                <w:szCs w:val="16"/>
              </w:rPr>
              <w:t>76,5</w:t>
            </w:r>
          </w:p>
        </w:tc>
        <w:tc>
          <w:tcPr>
            <w:tcW w:w="851" w:type="dxa"/>
            <w:vAlign w:val="center"/>
          </w:tcPr>
          <w:p w:rsidR="00CF4402" w:rsidRPr="00D83AA7" w:rsidRDefault="00CF4402" w:rsidP="00FE31FB">
            <w:pPr>
              <w:spacing w:line="228" w:lineRule="auto"/>
              <w:jc w:val="center"/>
              <w:rPr>
                <w:sz w:val="16"/>
                <w:szCs w:val="16"/>
              </w:rPr>
            </w:pPr>
            <w:r w:rsidRPr="00D83AA7">
              <w:rPr>
                <w:sz w:val="16"/>
                <w:szCs w:val="16"/>
              </w:rPr>
              <w:t>109,5</w:t>
            </w:r>
          </w:p>
        </w:tc>
        <w:tc>
          <w:tcPr>
            <w:tcW w:w="850" w:type="dxa"/>
            <w:vAlign w:val="center"/>
          </w:tcPr>
          <w:p w:rsidR="00CF4402" w:rsidRPr="00D83AA7" w:rsidRDefault="00CF4402" w:rsidP="00FE31FB">
            <w:pPr>
              <w:spacing w:line="228" w:lineRule="auto"/>
              <w:jc w:val="center"/>
              <w:rPr>
                <w:sz w:val="16"/>
                <w:szCs w:val="16"/>
              </w:rPr>
            </w:pPr>
            <w:r w:rsidRPr="00D83AA7">
              <w:rPr>
                <w:sz w:val="16"/>
                <w:szCs w:val="16"/>
              </w:rPr>
              <w:t>46,5</w:t>
            </w:r>
          </w:p>
        </w:tc>
        <w:tc>
          <w:tcPr>
            <w:tcW w:w="850" w:type="dxa"/>
            <w:vAlign w:val="center"/>
          </w:tcPr>
          <w:p w:rsidR="00CF4402" w:rsidRPr="00D83AA7" w:rsidRDefault="00CF4402" w:rsidP="00FE31FB">
            <w:pPr>
              <w:spacing w:line="228" w:lineRule="auto"/>
              <w:jc w:val="center"/>
              <w:rPr>
                <w:sz w:val="16"/>
                <w:szCs w:val="16"/>
              </w:rPr>
            </w:pPr>
            <w:r w:rsidRPr="00D83AA7">
              <w:rPr>
                <w:sz w:val="16"/>
                <w:szCs w:val="16"/>
              </w:rPr>
              <w:t>14,2</w:t>
            </w:r>
          </w:p>
        </w:tc>
        <w:tc>
          <w:tcPr>
            <w:tcW w:w="851" w:type="dxa"/>
            <w:tcBorders>
              <w:right w:val="single" w:sz="4" w:space="0" w:color="auto"/>
            </w:tcBorders>
            <w:vAlign w:val="center"/>
          </w:tcPr>
          <w:p w:rsidR="00CF4402" w:rsidRPr="00D83AA7" w:rsidRDefault="00CF4402" w:rsidP="00FE31FB">
            <w:pPr>
              <w:spacing w:line="228" w:lineRule="auto"/>
              <w:jc w:val="center"/>
              <w:rPr>
                <w:sz w:val="16"/>
                <w:szCs w:val="16"/>
              </w:rPr>
            </w:pPr>
            <w:r w:rsidRPr="00D83AA7">
              <w:rPr>
                <w:sz w:val="16"/>
                <w:szCs w:val="16"/>
              </w:rPr>
              <w:t>31,8</w:t>
            </w:r>
          </w:p>
        </w:tc>
        <w:tc>
          <w:tcPr>
            <w:tcW w:w="854" w:type="dxa"/>
            <w:tcBorders>
              <w:right w:val="single" w:sz="4" w:space="0" w:color="auto"/>
            </w:tcBorders>
            <w:vAlign w:val="center"/>
          </w:tcPr>
          <w:p w:rsidR="00CF4402" w:rsidRPr="00D83AA7" w:rsidRDefault="00CF4402" w:rsidP="00FE31FB">
            <w:pPr>
              <w:spacing w:line="228" w:lineRule="auto"/>
              <w:jc w:val="center"/>
              <w:rPr>
                <w:sz w:val="16"/>
                <w:szCs w:val="16"/>
              </w:rPr>
            </w:pPr>
            <w:r w:rsidRPr="00D83AA7">
              <w:rPr>
                <w:sz w:val="16"/>
                <w:szCs w:val="16"/>
              </w:rPr>
              <w:t>4,4</w:t>
            </w:r>
          </w:p>
        </w:tc>
      </w:tr>
      <w:tr w:rsidR="00CF4402" w:rsidRPr="00D83AA7" w:rsidTr="007F3470">
        <w:trPr>
          <w:cantSplit/>
          <w:jc w:val="center"/>
        </w:trPr>
        <w:tc>
          <w:tcPr>
            <w:tcW w:w="1587" w:type="dxa"/>
            <w:tcBorders>
              <w:left w:val="single" w:sz="4" w:space="0" w:color="auto"/>
            </w:tcBorders>
            <w:vAlign w:val="center"/>
          </w:tcPr>
          <w:p w:rsidR="00CF4402" w:rsidRPr="00D83AA7" w:rsidRDefault="00CF4402" w:rsidP="00FE31FB">
            <w:pPr>
              <w:pStyle w:val="a9"/>
              <w:spacing w:line="228" w:lineRule="auto"/>
              <w:ind w:left="0"/>
              <w:rPr>
                <w:sz w:val="16"/>
                <w:szCs w:val="16"/>
                <w:vertAlign w:val="superscript"/>
              </w:rPr>
            </w:pPr>
            <w:r w:rsidRPr="00D83AA7">
              <w:rPr>
                <w:sz w:val="16"/>
                <w:szCs w:val="16"/>
              </w:rPr>
              <w:t>БОГАТКА</w:t>
            </w:r>
            <w:r w:rsidRPr="00D83AA7">
              <w:rPr>
                <w:sz w:val="16"/>
                <w:szCs w:val="16"/>
                <w:vertAlign w:val="superscript"/>
              </w:rPr>
              <w:t>®</w:t>
            </w:r>
          </w:p>
        </w:tc>
        <w:tc>
          <w:tcPr>
            <w:tcW w:w="850" w:type="dxa"/>
            <w:vAlign w:val="center"/>
          </w:tcPr>
          <w:p w:rsidR="00CF4402" w:rsidRPr="00D83AA7" w:rsidRDefault="00CF4402" w:rsidP="00FE31FB">
            <w:pPr>
              <w:spacing w:line="228" w:lineRule="auto"/>
              <w:jc w:val="center"/>
              <w:rPr>
                <w:sz w:val="16"/>
                <w:szCs w:val="16"/>
              </w:rPr>
            </w:pPr>
            <w:r w:rsidRPr="00D83AA7">
              <w:rPr>
                <w:sz w:val="16"/>
                <w:szCs w:val="16"/>
              </w:rPr>
              <w:t>Польша</w:t>
            </w:r>
          </w:p>
        </w:tc>
        <w:tc>
          <w:tcPr>
            <w:tcW w:w="850" w:type="dxa"/>
            <w:vAlign w:val="center"/>
          </w:tcPr>
          <w:p w:rsidR="00CF4402" w:rsidRPr="00D83AA7" w:rsidRDefault="00CF4402" w:rsidP="00FE31FB">
            <w:pPr>
              <w:spacing w:line="228" w:lineRule="auto"/>
              <w:jc w:val="center"/>
              <w:rPr>
                <w:sz w:val="16"/>
                <w:szCs w:val="16"/>
              </w:rPr>
            </w:pPr>
            <w:r w:rsidRPr="00D83AA7">
              <w:rPr>
                <w:sz w:val="16"/>
                <w:szCs w:val="16"/>
              </w:rPr>
              <w:t>2008</w:t>
            </w:r>
          </w:p>
        </w:tc>
        <w:tc>
          <w:tcPr>
            <w:tcW w:w="850" w:type="dxa"/>
          </w:tcPr>
          <w:p w:rsidR="00CF4402" w:rsidRPr="00D83AA7" w:rsidRDefault="00CF4402" w:rsidP="00FE31FB">
            <w:pPr>
              <w:spacing w:line="228" w:lineRule="auto"/>
              <w:jc w:val="center"/>
              <w:rPr>
                <w:sz w:val="16"/>
                <w:szCs w:val="16"/>
              </w:rPr>
            </w:pPr>
            <w:r w:rsidRPr="00D83AA7">
              <w:rPr>
                <w:sz w:val="16"/>
                <w:szCs w:val="16"/>
              </w:rPr>
              <w:t>05</w:t>
            </w:r>
          </w:p>
        </w:tc>
        <w:tc>
          <w:tcPr>
            <w:tcW w:w="850" w:type="dxa"/>
            <w:vAlign w:val="center"/>
          </w:tcPr>
          <w:p w:rsidR="00CF4402" w:rsidRPr="00D83AA7" w:rsidRDefault="00CF4402" w:rsidP="00FE31FB">
            <w:pPr>
              <w:spacing w:line="228" w:lineRule="auto"/>
              <w:jc w:val="center"/>
              <w:rPr>
                <w:sz w:val="16"/>
                <w:szCs w:val="16"/>
              </w:rPr>
            </w:pPr>
            <w:r w:rsidRPr="00D83AA7">
              <w:rPr>
                <w:sz w:val="16"/>
                <w:szCs w:val="16"/>
              </w:rPr>
              <w:t>86,1</w:t>
            </w:r>
          </w:p>
        </w:tc>
        <w:tc>
          <w:tcPr>
            <w:tcW w:w="851" w:type="dxa"/>
            <w:vAlign w:val="center"/>
          </w:tcPr>
          <w:p w:rsidR="00CF4402" w:rsidRPr="00D83AA7" w:rsidRDefault="00CF4402" w:rsidP="00FE31FB">
            <w:pPr>
              <w:spacing w:line="228" w:lineRule="auto"/>
              <w:jc w:val="center"/>
              <w:rPr>
                <w:sz w:val="16"/>
                <w:szCs w:val="16"/>
              </w:rPr>
            </w:pPr>
            <w:r w:rsidRPr="00D83AA7">
              <w:rPr>
                <w:sz w:val="16"/>
                <w:szCs w:val="16"/>
              </w:rPr>
              <w:t>109,8</w:t>
            </w:r>
          </w:p>
        </w:tc>
        <w:tc>
          <w:tcPr>
            <w:tcW w:w="850" w:type="dxa"/>
            <w:vAlign w:val="center"/>
          </w:tcPr>
          <w:p w:rsidR="00CF4402" w:rsidRPr="00D83AA7" w:rsidRDefault="00CF4402" w:rsidP="00FE31FB">
            <w:pPr>
              <w:spacing w:line="228" w:lineRule="auto"/>
              <w:jc w:val="center"/>
              <w:rPr>
                <w:sz w:val="16"/>
                <w:szCs w:val="16"/>
              </w:rPr>
            </w:pPr>
            <w:r w:rsidRPr="00D83AA7">
              <w:rPr>
                <w:sz w:val="16"/>
                <w:szCs w:val="16"/>
              </w:rPr>
              <w:t>47,7</w:t>
            </w:r>
          </w:p>
        </w:tc>
        <w:tc>
          <w:tcPr>
            <w:tcW w:w="850" w:type="dxa"/>
            <w:vAlign w:val="center"/>
          </w:tcPr>
          <w:p w:rsidR="00CF4402" w:rsidRPr="00D83AA7" w:rsidRDefault="00CF4402" w:rsidP="00FE31FB">
            <w:pPr>
              <w:spacing w:line="228" w:lineRule="auto"/>
              <w:jc w:val="center"/>
              <w:rPr>
                <w:sz w:val="16"/>
                <w:szCs w:val="16"/>
              </w:rPr>
            </w:pPr>
            <w:r w:rsidRPr="00D83AA7">
              <w:rPr>
                <w:sz w:val="16"/>
                <w:szCs w:val="16"/>
              </w:rPr>
              <w:t>13,5</w:t>
            </w:r>
          </w:p>
        </w:tc>
        <w:tc>
          <w:tcPr>
            <w:tcW w:w="851" w:type="dxa"/>
            <w:tcBorders>
              <w:right w:val="single" w:sz="4" w:space="0" w:color="auto"/>
            </w:tcBorders>
            <w:vAlign w:val="center"/>
          </w:tcPr>
          <w:p w:rsidR="00CF4402" w:rsidRPr="00D83AA7" w:rsidRDefault="00CF4402" w:rsidP="00FE31FB">
            <w:pPr>
              <w:spacing w:line="228" w:lineRule="auto"/>
              <w:jc w:val="center"/>
              <w:rPr>
                <w:sz w:val="16"/>
                <w:szCs w:val="16"/>
              </w:rPr>
            </w:pPr>
            <w:r w:rsidRPr="00D83AA7">
              <w:rPr>
                <w:sz w:val="16"/>
                <w:szCs w:val="16"/>
              </w:rPr>
              <w:t>30,0</w:t>
            </w:r>
          </w:p>
        </w:tc>
        <w:tc>
          <w:tcPr>
            <w:tcW w:w="854" w:type="dxa"/>
            <w:tcBorders>
              <w:right w:val="single" w:sz="4" w:space="0" w:color="auto"/>
            </w:tcBorders>
            <w:vAlign w:val="center"/>
          </w:tcPr>
          <w:p w:rsidR="00CF4402" w:rsidRPr="00D83AA7" w:rsidRDefault="00CF4402" w:rsidP="00FE31FB">
            <w:pPr>
              <w:spacing w:line="228" w:lineRule="auto"/>
              <w:jc w:val="center"/>
              <w:rPr>
                <w:sz w:val="16"/>
                <w:szCs w:val="16"/>
              </w:rPr>
            </w:pPr>
            <w:r w:rsidRPr="00D83AA7">
              <w:rPr>
                <w:sz w:val="16"/>
                <w:szCs w:val="16"/>
              </w:rPr>
              <w:t>3,8</w:t>
            </w:r>
          </w:p>
        </w:tc>
      </w:tr>
      <w:tr w:rsidR="00CF4402" w:rsidRPr="00D83AA7" w:rsidTr="007F3470">
        <w:trPr>
          <w:cantSplit/>
          <w:jc w:val="center"/>
        </w:trPr>
        <w:tc>
          <w:tcPr>
            <w:tcW w:w="1587" w:type="dxa"/>
            <w:tcBorders>
              <w:left w:val="single" w:sz="4" w:space="0" w:color="auto"/>
            </w:tcBorders>
            <w:vAlign w:val="center"/>
          </w:tcPr>
          <w:p w:rsidR="00CF4402" w:rsidRPr="00D83AA7" w:rsidRDefault="00CF4402" w:rsidP="00FE31FB">
            <w:pPr>
              <w:pStyle w:val="a9"/>
              <w:spacing w:line="228" w:lineRule="auto"/>
              <w:ind w:left="0"/>
              <w:rPr>
                <w:sz w:val="16"/>
                <w:szCs w:val="16"/>
              </w:rPr>
            </w:pPr>
            <w:r w:rsidRPr="00D83AA7">
              <w:rPr>
                <w:sz w:val="16"/>
                <w:szCs w:val="16"/>
              </w:rPr>
              <w:t>ФИНЕЗИЯ</w:t>
            </w:r>
            <w:r w:rsidRPr="00D83AA7">
              <w:rPr>
                <w:sz w:val="16"/>
                <w:szCs w:val="16"/>
                <w:vertAlign w:val="superscript"/>
              </w:rPr>
              <w:t>®</w:t>
            </w:r>
          </w:p>
        </w:tc>
        <w:tc>
          <w:tcPr>
            <w:tcW w:w="850" w:type="dxa"/>
            <w:vAlign w:val="center"/>
          </w:tcPr>
          <w:p w:rsidR="00CF4402" w:rsidRPr="00D83AA7" w:rsidRDefault="00CF4402" w:rsidP="00FE31FB">
            <w:pPr>
              <w:spacing w:line="228" w:lineRule="auto"/>
              <w:jc w:val="center"/>
              <w:rPr>
                <w:sz w:val="16"/>
                <w:szCs w:val="16"/>
              </w:rPr>
            </w:pPr>
            <w:r w:rsidRPr="00D83AA7">
              <w:rPr>
                <w:sz w:val="16"/>
                <w:szCs w:val="16"/>
              </w:rPr>
              <w:t>Польша</w:t>
            </w:r>
          </w:p>
        </w:tc>
        <w:tc>
          <w:tcPr>
            <w:tcW w:w="850" w:type="dxa"/>
            <w:vAlign w:val="center"/>
          </w:tcPr>
          <w:p w:rsidR="00CF4402" w:rsidRPr="00D83AA7" w:rsidRDefault="00CF4402" w:rsidP="00FE31FB">
            <w:pPr>
              <w:spacing w:line="228" w:lineRule="auto"/>
              <w:jc w:val="center"/>
              <w:rPr>
                <w:sz w:val="16"/>
                <w:szCs w:val="16"/>
              </w:rPr>
            </w:pPr>
            <w:r w:rsidRPr="00D83AA7">
              <w:rPr>
                <w:sz w:val="16"/>
                <w:szCs w:val="16"/>
              </w:rPr>
              <w:t>2008</w:t>
            </w:r>
          </w:p>
        </w:tc>
        <w:tc>
          <w:tcPr>
            <w:tcW w:w="850" w:type="dxa"/>
          </w:tcPr>
          <w:p w:rsidR="00CF4402" w:rsidRPr="00D83AA7" w:rsidRDefault="00CF4402" w:rsidP="00FE31FB">
            <w:pPr>
              <w:spacing w:line="228" w:lineRule="auto"/>
              <w:jc w:val="center"/>
              <w:rPr>
                <w:sz w:val="16"/>
                <w:szCs w:val="16"/>
              </w:rPr>
            </w:pPr>
            <w:r w:rsidRPr="00D83AA7">
              <w:rPr>
                <w:sz w:val="16"/>
                <w:szCs w:val="16"/>
              </w:rPr>
              <w:t>06</w:t>
            </w:r>
          </w:p>
        </w:tc>
        <w:tc>
          <w:tcPr>
            <w:tcW w:w="850" w:type="dxa"/>
            <w:vAlign w:val="center"/>
          </w:tcPr>
          <w:p w:rsidR="00CF4402" w:rsidRPr="00D83AA7" w:rsidRDefault="00CF4402" w:rsidP="00FE31FB">
            <w:pPr>
              <w:spacing w:line="228" w:lineRule="auto"/>
              <w:jc w:val="center"/>
              <w:rPr>
                <w:sz w:val="16"/>
                <w:szCs w:val="16"/>
              </w:rPr>
            </w:pPr>
            <w:r w:rsidRPr="00D83AA7">
              <w:rPr>
                <w:sz w:val="16"/>
                <w:szCs w:val="16"/>
              </w:rPr>
              <w:t>79,2</w:t>
            </w:r>
          </w:p>
        </w:tc>
        <w:tc>
          <w:tcPr>
            <w:tcW w:w="851" w:type="dxa"/>
            <w:vAlign w:val="center"/>
          </w:tcPr>
          <w:p w:rsidR="00CF4402" w:rsidRPr="00D83AA7" w:rsidRDefault="00CF4402" w:rsidP="00FE31FB">
            <w:pPr>
              <w:spacing w:line="228" w:lineRule="auto"/>
              <w:jc w:val="center"/>
              <w:rPr>
                <w:sz w:val="16"/>
                <w:szCs w:val="16"/>
              </w:rPr>
            </w:pPr>
            <w:r w:rsidRPr="00D83AA7">
              <w:rPr>
                <w:sz w:val="16"/>
                <w:szCs w:val="16"/>
              </w:rPr>
              <w:t>98,0</w:t>
            </w:r>
          </w:p>
        </w:tc>
        <w:tc>
          <w:tcPr>
            <w:tcW w:w="850" w:type="dxa"/>
            <w:vAlign w:val="center"/>
          </w:tcPr>
          <w:p w:rsidR="00CF4402" w:rsidRPr="00D83AA7" w:rsidRDefault="00CF4402" w:rsidP="00FE31FB">
            <w:pPr>
              <w:spacing w:line="228" w:lineRule="auto"/>
              <w:jc w:val="center"/>
              <w:rPr>
                <w:sz w:val="16"/>
                <w:szCs w:val="16"/>
              </w:rPr>
            </w:pPr>
            <w:r w:rsidRPr="00D83AA7">
              <w:rPr>
                <w:sz w:val="16"/>
                <w:szCs w:val="16"/>
              </w:rPr>
              <w:t>42,9</w:t>
            </w:r>
          </w:p>
        </w:tc>
        <w:tc>
          <w:tcPr>
            <w:tcW w:w="850" w:type="dxa"/>
            <w:vAlign w:val="center"/>
          </w:tcPr>
          <w:p w:rsidR="00CF4402" w:rsidRPr="00D83AA7" w:rsidRDefault="00CF4402" w:rsidP="00FE31FB">
            <w:pPr>
              <w:spacing w:line="228" w:lineRule="auto"/>
              <w:jc w:val="center"/>
              <w:rPr>
                <w:sz w:val="16"/>
                <w:szCs w:val="16"/>
              </w:rPr>
            </w:pPr>
            <w:r w:rsidRPr="00D83AA7">
              <w:rPr>
                <w:sz w:val="16"/>
                <w:szCs w:val="16"/>
              </w:rPr>
              <w:t>13,7</w:t>
            </w:r>
          </w:p>
        </w:tc>
        <w:tc>
          <w:tcPr>
            <w:tcW w:w="851" w:type="dxa"/>
            <w:tcBorders>
              <w:right w:val="single" w:sz="4" w:space="0" w:color="auto"/>
            </w:tcBorders>
            <w:vAlign w:val="center"/>
          </w:tcPr>
          <w:p w:rsidR="00CF4402" w:rsidRPr="00D83AA7" w:rsidRDefault="00CF4402" w:rsidP="00FE31FB">
            <w:pPr>
              <w:spacing w:line="228" w:lineRule="auto"/>
              <w:jc w:val="center"/>
              <w:rPr>
                <w:sz w:val="16"/>
                <w:szCs w:val="16"/>
              </w:rPr>
            </w:pPr>
            <w:r w:rsidRPr="00D83AA7">
              <w:rPr>
                <w:sz w:val="16"/>
                <w:szCs w:val="16"/>
              </w:rPr>
              <w:t>30,1</w:t>
            </w:r>
          </w:p>
        </w:tc>
        <w:tc>
          <w:tcPr>
            <w:tcW w:w="854" w:type="dxa"/>
            <w:tcBorders>
              <w:right w:val="single" w:sz="4" w:space="0" w:color="auto"/>
            </w:tcBorders>
            <w:vAlign w:val="center"/>
          </w:tcPr>
          <w:p w:rsidR="00CF4402" w:rsidRPr="00D83AA7" w:rsidRDefault="00CF4402" w:rsidP="00FE31FB">
            <w:pPr>
              <w:spacing w:line="228" w:lineRule="auto"/>
              <w:jc w:val="center"/>
              <w:rPr>
                <w:sz w:val="16"/>
                <w:szCs w:val="16"/>
              </w:rPr>
            </w:pPr>
            <w:r w:rsidRPr="00D83AA7">
              <w:rPr>
                <w:sz w:val="16"/>
                <w:szCs w:val="16"/>
              </w:rPr>
              <w:t>4,4</w:t>
            </w:r>
          </w:p>
        </w:tc>
      </w:tr>
      <w:tr w:rsidR="004C3FC0" w:rsidRPr="00D83AA7" w:rsidTr="007F3470">
        <w:trPr>
          <w:cantSplit/>
          <w:jc w:val="center"/>
        </w:trPr>
        <w:tc>
          <w:tcPr>
            <w:tcW w:w="1587" w:type="dxa"/>
            <w:tcBorders>
              <w:left w:val="single" w:sz="4" w:space="0" w:color="auto"/>
            </w:tcBorders>
            <w:vAlign w:val="center"/>
          </w:tcPr>
          <w:p w:rsidR="004C3FC0" w:rsidRPr="00D83AA7" w:rsidRDefault="004C3FC0" w:rsidP="00FE31FB">
            <w:pPr>
              <w:pStyle w:val="a9"/>
              <w:spacing w:line="228" w:lineRule="auto"/>
              <w:ind w:left="0"/>
              <w:rPr>
                <w:sz w:val="16"/>
                <w:szCs w:val="16"/>
                <w:vertAlign w:val="superscript"/>
              </w:rPr>
            </w:pPr>
            <w:r w:rsidRPr="00D83AA7">
              <w:rPr>
                <w:sz w:val="16"/>
                <w:szCs w:val="16"/>
              </w:rPr>
              <w:t>КАНВЕЕР</w:t>
            </w:r>
            <w:r w:rsidRPr="00D83AA7">
              <w:rPr>
                <w:sz w:val="16"/>
                <w:szCs w:val="16"/>
                <w:vertAlign w:val="superscript"/>
              </w:rPr>
              <w:t>®</w:t>
            </w:r>
          </w:p>
        </w:tc>
        <w:tc>
          <w:tcPr>
            <w:tcW w:w="850" w:type="dxa"/>
          </w:tcPr>
          <w:p w:rsidR="004C3FC0" w:rsidRPr="00D83AA7" w:rsidRDefault="004C3FC0" w:rsidP="00FE31FB">
            <w:pPr>
              <w:spacing w:line="228" w:lineRule="auto"/>
              <w:jc w:val="center"/>
              <w:rPr>
                <w:sz w:val="16"/>
                <w:szCs w:val="16"/>
              </w:rPr>
            </w:pPr>
            <w:r w:rsidRPr="00D83AA7">
              <w:rPr>
                <w:sz w:val="16"/>
                <w:szCs w:val="16"/>
              </w:rPr>
              <w:t>Беларусь</w:t>
            </w:r>
          </w:p>
        </w:tc>
        <w:tc>
          <w:tcPr>
            <w:tcW w:w="850" w:type="dxa"/>
            <w:vAlign w:val="center"/>
          </w:tcPr>
          <w:p w:rsidR="004C3FC0" w:rsidRPr="00D83AA7" w:rsidRDefault="004C3FC0" w:rsidP="00FE31FB">
            <w:pPr>
              <w:spacing w:line="228" w:lineRule="auto"/>
              <w:jc w:val="center"/>
              <w:rPr>
                <w:sz w:val="16"/>
                <w:szCs w:val="16"/>
              </w:rPr>
            </w:pPr>
            <w:r w:rsidRPr="00D83AA7">
              <w:rPr>
                <w:sz w:val="16"/>
                <w:szCs w:val="16"/>
              </w:rPr>
              <w:t>2009</w:t>
            </w:r>
          </w:p>
        </w:tc>
        <w:tc>
          <w:tcPr>
            <w:tcW w:w="850" w:type="dxa"/>
          </w:tcPr>
          <w:p w:rsidR="004C3FC0" w:rsidRPr="00D83AA7" w:rsidRDefault="004C3FC0" w:rsidP="00FE31FB">
            <w:pPr>
              <w:spacing w:line="228" w:lineRule="auto"/>
              <w:jc w:val="center"/>
              <w:rPr>
                <w:sz w:val="16"/>
                <w:szCs w:val="16"/>
              </w:rPr>
            </w:pPr>
            <w:r w:rsidRPr="00D83AA7">
              <w:rPr>
                <w:sz w:val="16"/>
                <w:szCs w:val="16"/>
              </w:rPr>
              <w:t>05</w:t>
            </w:r>
          </w:p>
        </w:tc>
        <w:tc>
          <w:tcPr>
            <w:tcW w:w="850" w:type="dxa"/>
            <w:vAlign w:val="center"/>
          </w:tcPr>
          <w:p w:rsidR="004C3FC0" w:rsidRPr="00D83AA7" w:rsidRDefault="004C3FC0" w:rsidP="00FE31FB">
            <w:pPr>
              <w:spacing w:line="228" w:lineRule="auto"/>
              <w:jc w:val="center"/>
              <w:rPr>
                <w:sz w:val="16"/>
                <w:szCs w:val="16"/>
              </w:rPr>
            </w:pPr>
            <w:r w:rsidRPr="00D83AA7">
              <w:rPr>
                <w:sz w:val="16"/>
                <w:szCs w:val="16"/>
              </w:rPr>
              <w:t>67,0</w:t>
            </w:r>
          </w:p>
        </w:tc>
        <w:tc>
          <w:tcPr>
            <w:tcW w:w="851" w:type="dxa"/>
            <w:vAlign w:val="center"/>
          </w:tcPr>
          <w:p w:rsidR="004C3FC0" w:rsidRPr="00D83AA7" w:rsidRDefault="004C3FC0" w:rsidP="00FE31FB">
            <w:pPr>
              <w:spacing w:line="228" w:lineRule="auto"/>
              <w:jc w:val="center"/>
              <w:rPr>
                <w:sz w:val="16"/>
                <w:szCs w:val="16"/>
              </w:rPr>
            </w:pPr>
            <w:r w:rsidRPr="00D83AA7">
              <w:rPr>
                <w:sz w:val="16"/>
                <w:szCs w:val="16"/>
              </w:rPr>
              <w:t>106,5</w:t>
            </w:r>
          </w:p>
        </w:tc>
        <w:tc>
          <w:tcPr>
            <w:tcW w:w="850" w:type="dxa"/>
            <w:vAlign w:val="center"/>
          </w:tcPr>
          <w:p w:rsidR="004C3FC0" w:rsidRPr="00D83AA7" w:rsidRDefault="004C3FC0" w:rsidP="00FE31FB">
            <w:pPr>
              <w:spacing w:line="228" w:lineRule="auto"/>
              <w:jc w:val="center"/>
              <w:rPr>
                <w:sz w:val="16"/>
                <w:szCs w:val="16"/>
              </w:rPr>
            </w:pPr>
            <w:r w:rsidRPr="00D83AA7">
              <w:rPr>
                <w:sz w:val="16"/>
                <w:szCs w:val="16"/>
              </w:rPr>
              <w:t>46,1</w:t>
            </w:r>
          </w:p>
        </w:tc>
        <w:tc>
          <w:tcPr>
            <w:tcW w:w="850" w:type="dxa"/>
            <w:vAlign w:val="center"/>
          </w:tcPr>
          <w:p w:rsidR="004C3FC0" w:rsidRPr="00D83AA7" w:rsidRDefault="004C3FC0" w:rsidP="00FE31FB">
            <w:pPr>
              <w:spacing w:line="228" w:lineRule="auto"/>
              <w:jc w:val="center"/>
              <w:rPr>
                <w:sz w:val="16"/>
                <w:szCs w:val="16"/>
              </w:rPr>
            </w:pPr>
            <w:r w:rsidRPr="00D83AA7">
              <w:rPr>
                <w:sz w:val="16"/>
                <w:szCs w:val="16"/>
              </w:rPr>
              <w:t>13,6</w:t>
            </w:r>
          </w:p>
        </w:tc>
        <w:tc>
          <w:tcPr>
            <w:tcW w:w="851" w:type="dxa"/>
            <w:tcBorders>
              <w:right w:val="single" w:sz="4" w:space="0" w:color="auto"/>
            </w:tcBorders>
            <w:vAlign w:val="center"/>
          </w:tcPr>
          <w:p w:rsidR="004C3FC0" w:rsidRPr="00D83AA7" w:rsidRDefault="004C3FC0" w:rsidP="00FE31FB">
            <w:pPr>
              <w:spacing w:line="228" w:lineRule="auto"/>
              <w:jc w:val="center"/>
              <w:rPr>
                <w:sz w:val="16"/>
                <w:szCs w:val="16"/>
              </w:rPr>
            </w:pPr>
            <w:r w:rsidRPr="00D83AA7">
              <w:rPr>
                <w:sz w:val="16"/>
                <w:szCs w:val="16"/>
              </w:rPr>
              <w:t>30,1</w:t>
            </w:r>
          </w:p>
        </w:tc>
        <w:tc>
          <w:tcPr>
            <w:tcW w:w="854" w:type="dxa"/>
            <w:tcBorders>
              <w:right w:val="single" w:sz="4" w:space="0" w:color="auto"/>
            </w:tcBorders>
            <w:vAlign w:val="center"/>
          </w:tcPr>
          <w:p w:rsidR="004C3FC0" w:rsidRPr="00D83AA7" w:rsidRDefault="004C3FC0" w:rsidP="00FE31FB">
            <w:pPr>
              <w:spacing w:line="228" w:lineRule="auto"/>
              <w:jc w:val="center"/>
              <w:rPr>
                <w:sz w:val="16"/>
                <w:szCs w:val="16"/>
              </w:rPr>
            </w:pPr>
            <w:r w:rsidRPr="00D83AA7">
              <w:rPr>
                <w:sz w:val="16"/>
                <w:szCs w:val="16"/>
              </w:rPr>
              <w:t>3,8</w:t>
            </w:r>
          </w:p>
        </w:tc>
      </w:tr>
      <w:tr w:rsidR="003149C1" w:rsidRPr="00D83AA7" w:rsidTr="007F3470">
        <w:trPr>
          <w:cantSplit/>
          <w:jc w:val="center"/>
        </w:trPr>
        <w:tc>
          <w:tcPr>
            <w:tcW w:w="1587" w:type="dxa"/>
            <w:tcBorders>
              <w:left w:val="single" w:sz="4" w:space="0" w:color="auto"/>
            </w:tcBorders>
            <w:vAlign w:val="center"/>
          </w:tcPr>
          <w:p w:rsidR="003149C1" w:rsidRPr="00D83AA7" w:rsidRDefault="003149C1" w:rsidP="002B1104">
            <w:pPr>
              <w:pStyle w:val="a9"/>
              <w:spacing w:line="228" w:lineRule="auto"/>
              <w:ind w:left="0"/>
              <w:rPr>
                <w:sz w:val="16"/>
                <w:szCs w:val="16"/>
                <w:vertAlign w:val="superscript"/>
              </w:rPr>
            </w:pPr>
            <w:r w:rsidRPr="00D83AA7">
              <w:rPr>
                <w:sz w:val="16"/>
                <w:szCs w:val="16"/>
              </w:rPr>
              <w:t>УЗДЫМ</w:t>
            </w:r>
            <w:r w:rsidRPr="00D83AA7">
              <w:rPr>
                <w:sz w:val="16"/>
                <w:szCs w:val="16"/>
                <w:vertAlign w:val="superscript"/>
              </w:rPr>
              <w:t>®</w:t>
            </w:r>
          </w:p>
        </w:tc>
        <w:tc>
          <w:tcPr>
            <w:tcW w:w="850" w:type="dxa"/>
          </w:tcPr>
          <w:p w:rsidR="003149C1" w:rsidRPr="00D83AA7" w:rsidRDefault="003149C1" w:rsidP="002B1104">
            <w:pPr>
              <w:spacing w:line="228" w:lineRule="auto"/>
              <w:jc w:val="center"/>
              <w:rPr>
                <w:sz w:val="16"/>
                <w:szCs w:val="16"/>
              </w:rPr>
            </w:pPr>
            <w:r w:rsidRPr="00D83AA7">
              <w:rPr>
                <w:sz w:val="16"/>
                <w:szCs w:val="16"/>
              </w:rPr>
              <w:t>Беларусь</w:t>
            </w:r>
          </w:p>
        </w:tc>
        <w:tc>
          <w:tcPr>
            <w:tcW w:w="850" w:type="dxa"/>
            <w:vAlign w:val="center"/>
          </w:tcPr>
          <w:p w:rsidR="003149C1" w:rsidRPr="00D83AA7" w:rsidRDefault="003149C1" w:rsidP="002B1104">
            <w:pPr>
              <w:spacing w:line="228" w:lineRule="auto"/>
              <w:jc w:val="center"/>
              <w:rPr>
                <w:sz w:val="16"/>
                <w:szCs w:val="16"/>
              </w:rPr>
            </w:pPr>
            <w:r w:rsidRPr="00D83AA7">
              <w:rPr>
                <w:sz w:val="16"/>
                <w:szCs w:val="16"/>
              </w:rPr>
              <w:t>2009</w:t>
            </w:r>
          </w:p>
        </w:tc>
        <w:tc>
          <w:tcPr>
            <w:tcW w:w="850" w:type="dxa"/>
          </w:tcPr>
          <w:p w:rsidR="003149C1" w:rsidRPr="00D83AA7" w:rsidRDefault="003149C1" w:rsidP="002B1104">
            <w:pPr>
              <w:spacing w:line="228" w:lineRule="auto"/>
              <w:jc w:val="center"/>
              <w:rPr>
                <w:sz w:val="16"/>
                <w:szCs w:val="16"/>
              </w:rPr>
            </w:pPr>
            <w:r w:rsidRPr="00D83AA7">
              <w:rPr>
                <w:sz w:val="16"/>
                <w:szCs w:val="16"/>
              </w:rPr>
              <w:t>05</w:t>
            </w:r>
          </w:p>
        </w:tc>
        <w:tc>
          <w:tcPr>
            <w:tcW w:w="850" w:type="dxa"/>
            <w:vAlign w:val="center"/>
          </w:tcPr>
          <w:p w:rsidR="003149C1" w:rsidRPr="00D83AA7" w:rsidRDefault="003149C1" w:rsidP="002B1104">
            <w:pPr>
              <w:spacing w:line="228" w:lineRule="auto"/>
              <w:jc w:val="center"/>
              <w:rPr>
                <w:sz w:val="16"/>
                <w:szCs w:val="16"/>
              </w:rPr>
            </w:pPr>
            <w:r w:rsidRPr="00D83AA7">
              <w:rPr>
                <w:sz w:val="16"/>
                <w:szCs w:val="16"/>
              </w:rPr>
              <w:t>70,2</w:t>
            </w:r>
          </w:p>
        </w:tc>
        <w:tc>
          <w:tcPr>
            <w:tcW w:w="851" w:type="dxa"/>
            <w:vAlign w:val="center"/>
          </w:tcPr>
          <w:p w:rsidR="003149C1" w:rsidRPr="00D83AA7" w:rsidRDefault="003149C1" w:rsidP="002B1104">
            <w:pPr>
              <w:spacing w:line="228" w:lineRule="auto"/>
              <w:jc w:val="center"/>
              <w:rPr>
                <w:sz w:val="16"/>
                <w:szCs w:val="16"/>
              </w:rPr>
            </w:pPr>
            <w:r w:rsidRPr="00D83AA7">
              <w:rPr>
                <w:sz w:val="16"/>
                <w:szCs w:val="16"/>
              </w:rPr>
              <w:t>111,4</w:t>
            </w:r>
          </w:p>
        </w:tc>
        <w:tc>
          <w:tcPr>
            <w:tcW w:w="850" w:type="dxa"/>
            <w:vAlign w:val="center"/>
          </w:tcPr>
          <w:p w:rsidR="003149C1" w:rsidRPr="00D83AA7" w:rsidRDefault="003149C1" w:rsidP="002B1104">
            <w:pPr>
              <w:spacing w:line="228" w:lineRule="auto"/>
              <w:jc w:val="center"/>
              <w:rPr>
                <w:sz w:val="16"/>
                <w:szCs w:val="16"/>
              </w:rPr>
            </w:pPr>
            <w:r w:rsidRPr="00D83AA7">
              <w:rPr>
                <w:sz w:val="16"/>
                <w:szCs w:val="16"/>
              </w:rPr>
              <w:t>45,5</w:t>
            </w:r>
          </w:p>
        </w:tc>
        <w:tc>
          <w:tcPr>
            <w:tcW w:w="850" w:type="dxa"/>
            <w:vAlign w:val="center"/>
          </w:tcPr>
          <w:p w:rsidR="003149C1" w:rsidRPr="00D83AA7" w:rsidRDefault="003149C1" w:rsidP="002B1104">
            <w:pPr>
              <w:spacing w:line="228" w:lineRule="auto"/>
              <w:jc w:val="center"/>
              <w:rPr>
                <w:sz w:val="16"/>
                <w:szCs w:val="16"/>
              </w:rPr>
            </w:pPr>
            <w:r w:rsidRPr="00D83AA7">
              <w:rPr>
                <w:sz w:val="16"/>
                <w:szCs w:val="16"/>
              </w:rPr>
              <w:t>13,2</w:t>
            </w:r>
          </w:p>
        </w:tc>
        <w:tc>
          <w:tcPr>
            <w:tcW w:w="851" w:type="dxa"/>
            <w:tcBorders>
              <w:right w:val="single" w:sz="4" w:space="0" w:color="auto"/>
            </w:tcBorders>
            <w:vAlign w:val="center"/>
          </w:tcPr>
          <w:p w:rsidR="003149C1" w:rsidRPr="00D83AA7" w:rsidRDefault="003149C1" w:rsidP="002B1104">
            <w:pPr>
              <w:spacing w:line="228" w:lineRule="auto"/>
              <w:jc w:val="center"/>
              <w:rPr>
                <w:sz w:val="16"/>
                <w:szCs w:val="16"/>
              </w:rPr>
            </w:pPr>
            <w:r w:rsidRPr="00D83AA7">
              <w:rPr>
                <w:sz w:val="16"/>
                <w:szCs w:val="16"/>
              </w:rPr>
              <w:t>29,0</w:t>
            </w:r>
          </w:p>
        </w:tc>
        <w:tc>
          <w:tcPr>
            <w:tcW w:w="854" w:type="dxa"/>
            <w:tcBorders>
              <w:right w:val="single" w:sz="4" w:space="0" w:color="auto"/>
            </w:tcBorders>
            <w:vAlign w:val="center"/>
          </w:tcPr>
          <w:p w:rsidR="003149C1" w:rsidRPr="00D83AA7" w:rsidRDefault="003149C1" w:rsidP="002B1104">
            <w:pPr>
              <w:spacing w:line="228" w:lineRule="auto"/>
              <w:jc w:val="center"/>
              <w:rPr>
                <w:sz w:val="16"/>
                <w:szCs w:val="16"/>
              </w:rPr>
            </w:pPr>
            <w:r w:rsidRPr="00D83AA7">
              <w:rPr>
                <w:sz w:val="16"/>
                <w:szCs w:val="16"/>
              </w:rPr>
              <w:t>4,0</w:t>
            </w:r>
          </w:p>
        </w:tc>
      </w:tr>
    </w:tbl>
    <w:p w:rsidR="00B43CC7" w:rsidRDefault="00B43CC7" w:rsidP="00FE31FB">
      <w:pPr>
        <w:pStyle w:val="a9"/>
        <w:spacing w:line="228" w:lineRule="auto"/>
        <w:ind w:left="0"/>
        <w:rPr>
          <w:sz w:val="16"/>
          <w:szCs w:val="16"/>
        </w:rPr>
        <w:sectPr w:rsidR="00B43CC7" w:rsidSect="00586332">
          <w:footerReference w:type="default" r:id="rId33"/>
          <w:pgSz w:w="11907" w:h="8392" w:orient="landscape" w:code="11"/>
          <w:pgMar w:top="1134" w:right="1247" w:bottom="1134" w:left="1474" w:header="0" w:footer="1134" w:gutter="0"/>
          <w:cols w:space="720"/>
          <w:docGrid w:linePitch="326"/>
        </w:sect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tblPr>
      <w:tblGrid>
        <w:gridCol w:w="1576"/>
        <w:gridCol w:w="844"/>
        <w:gridCol w:w="845"/>
        <w:gridCol w:w="844"/>
        <w:gridCol w:w="844"/>
        <w:gridCol w:w="845"/>
        <w:gridCol w:w="844"/>
        <w:gridCol w:w="844"/>
        <w:gridCol w:w="845"/>
        <w:gridCol w:w="844"/>
        <w:gridCol w:w="10"/>
      </w:tblGrid>
      <w:tr w:rsidR="00B43CC7" w:rsidRPr="00D83AA7" w:rsidTr="007F3470">
        <w:trPr>
          <w:gridAfter w:val="1"/>
          <w:wAfter w:w="10" w:type="dxa"/>
          <w:cantSplit/>
          <w:jc w:val="center"/>
        </w:trPr>
        <w:tc>
          <w:tcPr>
            <w:tcW w:w="1586" w:type="dxa"/>
            <w:tcBorders>
              <w:left w:val="single" w:sz="4" w:space="0" w:color="auto"/>
            </w:tcBorders>
            <w:vAlign w:val="center"/>
          </w:tcPr>
          <w:p w:rsidR="00B43CC7" w:rsidRPr="00D83AA7" w:rsidRDefault="00B43CC7" w:rsidP="00FE31FB">
            <w:pPr>
              <w:pStyle w:val="a9"/>
              <w:spacing w:line="228" w:lineRule="auto"/>
              <w:ind w:left="0"/>
              <w:rPr>
                <w:sz w:val="16"/>
                <w:szCs w:val="16"/>
              </w:rPr>
            </w:pPr>
            <w:r w:rsidRPr="00D83AA7">
              <w:rPr>
                <w:sz w:val="16"/>
                <w:szCs w:val="16"/>
              </w:rPr>
              <w:lastRenderedPageBreak/>
              <w:t>ЯДВIСЯ</w:t>
            </w:r>
            <w:r w:rsidRPr="00D83AA7">
              <w:rPr>
                <w:sz w:val="16"/>
                <w:szCs w:val="16"/>
                <w:vertAlign w:val="superscript"/>
              </w:rPr>
              <w:t>®</w:t>
            </w:r>
          </w:p>
        </w:tc>
        <w:tc>
          <w:tcPr>
            <w:tcW w:w="849" w:type="dxa"/>
          </w:tcPr>
          <w:p w:rsidR="00B43CC7" w:rsidRPr="00D83AA7" w:rsidRDefault="00B43CC7" w:rsidP="00FE31FB">
            <w:pPr>
              <w:spacing w:line="228" w:lineRule="auto"/>
              <w:jc w:val="center"/>
              <w:rPr>
                <w:sz w:val="16"/>
                <w:szCs w:val="16"/>
              </w:rPr>
            </w:pPr>
            <w:r w:rsidRPr="00D83AA7">
              <w:rPr>
                <w:sz w:val="16"/>
                <w:szCs w:val="16"/>
              </w:rPr>
              <w:t>Беларусь</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2009</w:t>
            </w:r>
          </w:p>
        </w:tc>
        <w:tc>
          <w:tcPr>
            <w:tcW w:w="850" w:type="dxa"/>
          </w:tcPr>
          <w:p w:rsidR="00B43CC7" w:rsidRPr="00D83AA7" w:rsidRDefault="00B43CC7" w:rsidP="00FE31FB">
            <w:pPr>
              <w:spacing w:line="228" w:lineRule="auto"/>
              <w:jc w:val="center"/>
              <w:rPr>
                <w:sz w:val="16"/>
                <w:szCs w:val="16"/>
              </w:rPr>
            </w:pPr>
            <w:r w:rsidRPr="00D83AA7">
              <w:rPr>
                <w:sz w:val="16"/>
                <w:szCs w:val="16"/>
              </w:rPr>
              <w:t>06</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72,3</w:t>
            </w:r>
          </w:p>
        </w:tc>
        <w:tc>
          <w:tcPr>
            <w:tcW w:w="851" w:type="dxa"/>
            <w:vAlign w:val="center"/>
          </w:tcPr>
          <w:p w:rsidR="00B43CC7" w:rsidRPr="00D83AA7" w:rsidRDefault="00B43CC7" w:rsidP="00FE31FB">
            <w:pPr>
              <w:spacing w:line="228" w:lineRule="auto"/>
              <w:jc w:val="center"/>
              <w:rPr>
                <w:sz w:val="16"/>
                <w:szCs w:val="16"/>
              </w:rPr>
            </w:pPr>
            <w:r w:rsidRPr="00D83AA7">
              <w:rPr>
                <w:sz w:val="16"/>
                <w:szCs w:val="16"/>
              </w:rPr>
              <w:t>114,4</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45,1</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13,1</w:t>
            </w:r>
          </w:p>
        </w:tc>
        <w:tc>
          <w:tcPr>
            <w:tcW w:w="851" w:type="dxa"/>
            <w:tcBorders>
              <w:right w:val="single" w:sz="4" w:space="0" w:color="auto"/>
            </w:tcBorders>
            <w:vAlign w:val="center"/>
          </w:tcPr>
          <w:p w:rsidR="00B43CC7" w:rsidRPr="00D83AA7" w:rsidRDefault="00B43CC7" w:rsidP="00FE31FB">
            <w:pPr>
              <w:spacing w:line="228" w:lineRule="auto"/>
              <w:jc w:val="center"/>
              <w:rPr>
                <w:sz w:val="16"/>
                <w:szCs w:val="16"/>
              </w:rPr>
            </w:pPr>
            <w:r w:rsidRPr="00D83AA7">
              <w:rPr>
                <w:sz w:val="16"/>
                <w:szCs w:val="16"/>
              </w:rPr>
              <w:t>29,0</w:t>
            </w:r>
          </w:p>
        </w:tc>
        <w:tc>
          <w:tcPr>
            <w:tcW w:w="850" w:type="dxa"/>
            <w:tcBorders>
              <w:right w:val="single" w:sz="4" w:space="0" w:color="auto"/>
            </w:tcBorders>
            <w:vAlign w:val="center"/>
          </w:tcPr>
          <w:p w:rsidR="00B43CC7" w:rsidRPr="00D83AA7" w:rsidRDefault="00B43CC7" w:rsidP="00FE31FB">
            <w:pPr>
              <w:spacing w:line="228" w:lineRule="auto"/>
              <w:jc w:val="center"/>
              <w:rPr>
                <w:sz w:val="16"/>
                <w:szCs w:val="16"/>
              </w:rPr>
            </w:pPr>
            <w:r w:rsidRPr="00D83AA7">
              <w:rPr>
                <w:sz w:val="16"/>
                <w:szCs w:val="16"/>
              </w:rPr>
              <w:t>4,2</w:t>
            </w:r>
          </w:p>
        </w:tc>
      </w:tr>
      <w:tr w:rsidR="00B43CC7" w:rsidRPr="00D83AA7" w:rsidTr="007F3470">
        <w:trPr>
          <w:gridAfter w:val="1"/>
          <w:wAfter w:w="10" w:type="dxa"/>
          <w:cantSplit/>
          <w:jc w:val="center"/>
        </w:trPr>
        <w:tc>
          <w:tcPr>
            <w:tcW w:w="1586" w:type="dxa"/>
            <w:tcBorders>
              <w:left w:val="single" w:sz="4" w:space="0" w:color="auto"/>
            </w:tcBorders>
            <w:vAlign w:val="center"/>
          </w:tcPr>
          <w:p w:rsidR="00B43CC7" w:rsidRPr="00D83AA7" w:rsidRDefault="00B43CC7" w:rsidP="00FE31FB">
            <w:pPr>
              <w:pStyle w:val="a9"/>
              <w:spacing w:line="228" w:lineRule="auto"/>
              <w:ind w:left="0"/>
              <w:rPr>
                <w:sz w:val="16"/>
                <w:szCs w:val="16"/>
                <w:vertAlign w:val="superscript"/>
              </w:rPr>
            </w:pPr>
            <w:r w:rsidRPr="00D83AA7">
              <w:rPr>
                <w:sz w:val="16"/>
                <w:szCs w:val="16"/>
              </w:rPr>
              <w:t>НУТКА</w:t>
            </w:r>
            <w:r w:rsidRPr="00D83AA7">
              <w:rPr>
                <w:sz w:val="16"/>
                <w:szCs w:val="16"/>
                <w:vertAlign w:val="superscript"/>
              </w:rPr>
              <w:t>®</w:t>
            </w:r>
          </w:p>
        </w:tc>
        <w:tc>
          <w:tcPr>
            <w:tcW w:w="849" w:type="dxa"/>
            <w:vAlign w:val="center"/>
          </w:tcPr>
          <w:p w:rsidR="00B43CC7" w:rsidRPr="00D83AA7" w:rsidRDefault="00B43CC7" w:rsidP="00FE31FB">
            <w:pPr>
              <w:spacing w:line="228" w:lineRule="auto"/>
              <w:jc w:val="center"/>
              <w:rPr>
                <w:sz w:val="16"/>
                <w:szCs w:val="16"/>
              </w:rPr>
            </w:pPr>
            <w:r w:rsidRPr="00D83AA7">
              <w:rPr>
                <w:sz w:val="16"/>
                <w:szCs w:val="16"/>
              </w:rPr>
              <w:t>Польша</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2010</w:t>
            </w:r>
          </w:p>
        </w:tc>
        <w:tc>
          <w:tcPr>
            <w:tcW w:w="850" w:type="dxa"/>
          </w:tcPr>
          <w:p w:rsidR="00B43CC7" w:rsidRPr="00D83AA7" w:rsidRDefault="00B43CC7" w:rsidP="00FE31FB">
            <w:pPr>
              <w:spacing w:line="228" w:lineRule="auto"/>
              <w:jc w:val="center"/>
              <w:rPr>
                <w:sz w:val="16"/>
                <w:szCs w:val="16"/>
              </w:rPr>
            </w:pPr>
            <w:r w:rsidRPr="00D83AA7">
              <w:rPr>
                <w:sz w:val="16"/>
                <w:szCs w:val="16"/>
              </w:rPr>
              <w:t>05</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76,4</w:t>
            </w:r>
          </w:p>
        </w:tc>
        <w:tc>
          <w:tcPr>
            <w:tcW w:w="851" w:type="dxa"/>
            <w:vAlign w:val="center"/>
          </w:tcPr>
          <w:p w:rsidR="00B43CC7" w:rsidRPr="00D83AA7" w:rsidRDefault="00B43CC7" w:rsidP="00FE31FB">
            <w:pPr>
              <w:spacing w:line="228" w:lineRule="auto"/>
              <w:jc w:val="center"/>
              <w:rPr>
                <w:sz w:val="16"/>
                <w:szCs w:val="16"/>
              </w:rPr>
            </w:pPr>
            <w:r w:rsidRPr="00D83AA7">
              <w:rPr>
                <w:sz w:val="16"/>
                <w:szCs w:val="16"/>
              </w:rPr>
              <w:t>123,7</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41,3</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12,4</w:t>
            </w:r>
          </w:p>
        </w:tc>
        <w:tc>
          <w:tcPr>
            <w:tcW w:w="851" w:type="dxa"/>
            <w:tcBorders>
              <w:right w:val="single" w:sz="4" w:space="0" w:color="auto"/>
            </w:tcBorders>
            <w:vAlign w:val="center"/>
          </w:tcPr>
          <w:p w:rsidR="00B43CC7" w:rsidRPr="00D83AA7" w:rsidRDefault="00B43CC7" w:rsidP="00FE31FB">
            <w:pPr>
              <w:spacing w:line="228" w:lineRule="auto"/>
              <w:jc w:val="center"/>
              <w:rPr>
                <w:sz w:val="16"/>
                <w:szCs w:val="16"/>
              </w:rPr>
            </w:pPr>
            <w:r w:rsidRPr="00D83AA7">
              <w:rPr>
                <w:sz w:val="16"/>
                <w:szCs w:val="16"/>
              </w:rPr>
              <w:t>26,7</w:t>
            </w:r>
          </w:p>
        </w:tc>
        <w:tc>
          <w:tcPr>
            <w:tcW w:w="850" w:type="dxa"/>
            <w:tcBorders>
              <w:right w:val="single" w:sz="4" w:space="0" w:color="auto"/>
            </w:tcBorders>
            <w:vAlign w:val="center"/>
          </w:tcPr>
          <w:p w:rsidR="00B43CC7" w:rsidRPr="00D83AA7" w:rsidRDefault="00B43CC7" w:rsidP="00FE31FB">
            <w:pPr>
              <w:spacing w:line="228" w:lineRule="auto"/>
              <w:jc w:val="center"/>
              <w:rPr>
                <w:sz w:val="16"/>
                <w:szCs w:val="16"/>
              </w:rPr>
            </w:pPr>
            <w:r w:rsidRPr="00D83AA7">
              <w:rPr>
                <w:sz w:val="16"/>
                <w:szCs w:val="16"/>
              </w:rPr>
              <w:t>4,4</w:t>
            </w:r>
          </w:p>
        </w:tc>
      </w:tr>
      <w:tr w:rsidR="00B43CC7" w:rsidRPr="00D83AA7" w:rsidTr="007F3470">
        <w:trPr>
          <w:gridAfter w:val="1"/>
          <w:wAfter w:w="10" w:type="dxa"/>
          <w:cantSplit/>
          <w:jc w:val="center"/>
        </w:trPr>
        <w:tc>
          <w:tcPr>
            <w:tcW w:w="1586" w:type="dxa"/>
            <w:tcBorders>
              <w:left w:val="single" w:sz="4" w:space="0" w:color="auto"/>
            </w:tcBorders>
            <w:vAlign w:val="center"/>
          </w:tcPr>
          <w:p w:rsidR="00B43CC7" w:rsidRPr="00D83AA7" w:rsidRDefault="00B43CC7" w:rsidP="00FE31FB">
            <w:pPr>
              <w:pStyle w:val="a9"/>
              <w:spacing w:line="228" w:lineRule="auto"/>
              <w:ind w:left="0"/>
              <w:rPr>
                <w:sz w:val="16"/>
                <w:szCs w:val="16"/>
              </w:rPr>
            </w:pPr>
            <w:r w:rsidRPr="00D83AA7">
              <w:rPr>
                <w:sz w:val="16"/>
                <w:szCs w:val="16"/>
              </w:rPr>
              <w:t>ДАРОТА</w:t>
            </w:r>
          </w:p>
        </w:tc>
        <w:tc>
          <w:tcPr>
            <w:tcW w:w="849" w:type="dxa"/>
            <w:vAlign w:val="center"/>
          </w:tcPr>
          <w:p w:rsidR="00B43CC7" w:rsidRPr="00D83AA7" w:rsidRDefault="00B43CC7" w:rsidP="00FE31FB">
            <w:pPr>
              <w:spacing w:line="228" w:lineRule="auto"/>
              <w:jc w:val="center"/>
              <w:rPr>
                <w:sz w:val="16"/>
                <w:szCs w:val="16"/>
              </w:rPr>
            </w:pPr>
            <w:r w:rsidRPr="00D83AA7">
              <w:rPr>
                <w:sz w:val="16"/>
                <w:szCs w:val="16"/>
              </w:rPr>
              <w:t>Франция</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2010</w:t>
            </w:r>
          </w:p>
        </w:tc>
        <w:tc>
          <w:tcPr>
            <w:tcW w:w="850" w:type="dxa"/>
          </w:tcPr>
          <w:p w:rsidR="00B43CC7" w:rsidRPr="00D83AA7" w:rsidRDefault="00B43CC7" w:rsidP="00FE31FB">
            <w:pPr>
              <w:spacing w:line="228" w:lineRule="auto"/>
              <w:jc w:val="center"/>
              <w:rPr>
                <w:sz w:val="16"/>
                <w:szCs w:val="16"/>
              </w:rPr>
            </w:pPr>
            <w:r w:rsidRPr="00D83AA7">
              <w:rPr>
                <w:sz w:val="16"/>
                <w:szCs w:val="16"/>
              </w:rPr>
              <w:t>06</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80,8</w:t>
            </w:r>
          </w:p>
        </w:tc>
        <w:tc>
          <w:tcPr>
            <w:tcW w:w="851" w:type="dxa"/>
            <w:vAlign w:val="center"/>
          </w:tcPr>
          <w:p w:rsidR="00B43CC7" w:rsidRPr="00D83AA7" w:rsidRDefault="00B43CC7" w:rsidP="00FE31FB">
            <w:pPr>
              <w:spacing w:line="228" w:lineRule="auto"/>
              <w:jc w:val="center"/>
              <w:rPr>
                <w:sz w:val="16"/>
                <w:szCs w:val="16"/>
              </w:rPr>
            </w:pPr>
            <w:r w:rsidRPr="00D83AA7">
              <w:rPr>
                <w:sz w:val="16"/>
                <w:szCs w:val="16"/>
              </w:rPr>
              <w:t>117,6</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36,1</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11,2</w:t>
            </w:r>
          </w:p>
        </w:tc>
        <w:tc>
          <w:tcPr>
            <w:tcW w:w="851" w:type="dxa"/>
            <w:tcBorders>
              <w:right w:val="single" w:sz="4" w:space="0" w:color="auto"/>
            </w:tcBorders>
            <w:vAlign w:val="center"/>
          </w:tcPr>
          <w:p w:rsidR="00B43CC7" w:rsidRPr="00D83AA7" w:rsidRDefault="00B43CC7" w:rsidP="00FE31FB">
            <w:pPr>
              <w:spacing w:line="228" w:lineRule="auto"/>
              <w:jc w:val="center"/>
              <w:rPr>
                <w:sz w:val="16"/>
                <w:szCs w:val="16"/>
              </w:rPr>
            </w:pPr>
            <w:r w:rsidRPr="00D83AA7">
              <w:rPr>
                <w:sz w:val="16"/>
                <w:szCs w:val="16"/>
              </w:rPr>
              <w:t>20,8</w:t>
            </w:r>
          </w:p>
        </w:tc>
        <w:tc>
          <w:tcPr>
            <w:tcW w:w="850" w:type="dxa"/>
            <w:tcBorders>
              <w:right w:val="single" w:sz="4" w:space="0" w:color="auto"/>
            </w:tcBorders>
            <w:vAlign w:val="center"/>
          </w:tcPr>
          <w:p w:rsidR="00B43CC7" w:rsidRPr="00D83AA7" w:rsidRDefault="00B43CC7" w:rsidP="00FE31FB">
            <w:pPr>
              <w:spacing w:line="228" w:lineRule="auto"/>
              <w:jc w:val="center"/>
              <w:rPr>
                <w:sz w:val="16"/>
                <w:szCs w:val="16"/>
              </w:rPr>
            </w:pPr>
            <w:r w:rsidRPr="00D83AA7">
              <w:rPr>
                <w:sz w:val="16"/>
                <w:szCs w:val="16"/>
              </w:rPr>
              <w:t>4,3</w:t>
            </w:r>
          </w:p>
        </w:tc>
      </w:tr>
      <w:tr w:rsidR="00B43CC7" w:rsidRPr="00D83AA7" w:rsidTr="007F3470">
        <w:trPr>
          <w:gridAfter w:val="1"/>
          <w:wAfter w:w="10" w:type="dxa"/>
          <w:cantSplit/>
          <w:jc w:val="center"/>
        </w:trPr>
        <w:tc>
          <w:tcPr>
            <w:tcW w:w="1586" w:type="dxa"/>
            <w:tcBorders>
              <w:left w:val="single" w:sz="4" w:space="0" w:color="auto"/>
            </w:tcBorders>
            <w:vAlign w:val="center"/>
          </w:tcPr>
          <w:p w:rsidR="00B43CC7" w:rsidRPr="00D83AA7" w:rsidRDefault="00B43CC7" w:rsidP="00FE31FB">
            <w:pPr>
              <w:pStyle w:val="a9"/>
              <w:spacing w:line="228" w:lineRule="auto"/>
              <w:ind w:left="0"/>
              <w:rPr>
                <w:sz w:val="16"/>
                <w:szCs w:val="16"/>
              </w:rPr>
            </w:pPr>
            <w:r w:rsidRPr="00D83AA7">
              <w:rPr>
                <w:sz w:val="16"/>
                <w:szCs w:val="16"/>
              </w:rPr>
              <w:t>МУЗА</w:t>
            </w:r>
          </w:p>
        </w:tc>
        <w:tc>
          <w:tcPr>
            <w:tcW w:w="849" w:type="dxa"/>
            <w:vAlign w:val="center"/>
          </w:tcPr>
          <w:p w:rsidR="00B43CC7" w:rsidRPr="00D83AA7" w:rsidRDefault="00B43CC7" w:rsidP="00FE31FB">
            <w:pPr>
              <w:spacing w:line="228" w:lineRule="auto"/>
              <w:jc w:val="center"/>
              <w:rPr>
                <w:sz w:val="16"/>
                <w:szCs w:val="16"/>
              </w:rPr>
            </w:pPr>
            <w:r w:rsidRPr="00D83AA7">
              <w:rPr>
                <w:sz w:val="16"/>
                <w:szCs w:val="16"/>
              </w:rPr>
              <w:t>Польша</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2010</w:t>
            </w:r>
          </w:p>
        </w:tc>
        <w:tc>
          <w:tcPr>
            <w:tcW w:w="850" w:type="dxa"/>
          </w:tcPr>
          <w:p w:rsidR="00B43CC7" w:rsidRPr="00D83AA7" w:rsidRDefault="00B43CC7" w:rsidP="00FE31FB">
            <w:pPr>
              <w:spacing w:line="228" w:lineRule="auto"/>
              <w:jc w:val="center"/>
              <w:rPr>
                <w:sz w:val="16"/>
                <w:szCs w:val="16"/>
              </w:rPr>
            </w:pPr>
            <w:r w:rsidRPr="00D83AA7">
              <w:rPr>
                <w:sz w:val="16"/>
                <w:szCs w:val="16"/>
              </w:rPr>
              <w:t>06</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75,2</w:t>
            </w:r>
          </w:p>
        </w:tc>
        <w:tc>
          <w:tcPr>
            <w:tcW w:w="851" w:type="dxa"/>
            <w:vAlign w:val="center"/>
          </w:tcPr>
          <w:p w:rsidR="00B43CC7" w:rsidRPr="00D83AA7" w:rsidRDefault="00B43CC7" w:rsidP="00FE31FB">
            <w:pPr>
              <w:spacing w:line="228" w:lineRule="auto"/>
              <w:jc w:val="center"/>
              <w:rPr>
                <w:sz w:val="16"/>
                <w:szCs w:val="16"/>
              </w:rPr>
            </w:pPr>
            <w:r w:rsidRPr="00D83AA7">
              <w:rPr>
                <w:sz w:val="16"/>
                <w:szCs w:val="16"/>
              </w:rPr>
              <w:t>104,3</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36,1</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12,2</w:t>
            </w:r>
          </w:p>
        </w:tc>
        <w:tc>
          <w:tcPr>
            <w:tcW w:w="851" w:type="dxa"/>
            <w:tcBorders>
              <w:right w:val="single" w:sz="4" w:space="0" w:color="auto"/>
            </w:tcBorders>
            <w:vAlign w:val="center"/>
          </w:tcPr>
          <w:p w:rsidR="00B43CC7" w:rsidRPr="00D83AA7" w:rsidRDefault="00B43CC7" w:rsidP="00FE31FB">
            <w:pPr>
              <w:spacing w:line="228" w:lineRule="auto"/>
              <w:jc w:val="center"/>
              <w:rPr>
                <w:sz w:val="16"/>
                <w:szCs w:val="16"/>
              </w:rPr>
            </w:pPr>
            <w:r w:rsidRPr="00D83AA7">
              <w:rPr>
                <w:sz w:val="16"/>
                <w:szCs w:val="16"/>
              </w:rPr>
              <w:t>26,3</w:t>
            </w:r>
          </w:p>
        </w:tc>
        <w:tc>
          <w:tcPr>
            <w:tcW w:w="850" w:type="dxa"/>
            <w:tcBorders>
              <w:right w:val="single" w:sz="4" w:space="0" w:color="auto"/>
            </w:tcBorders>
            <w:vAlign w:val="center"/>
          </w:tcPr>
          <w:p w:rsidR="00B43CC7" w:rsidRPr="00D83AA7" w:rsidRDefault="00B43CC7" w:rsidP="00FE31FB">
            <w:pPr>
              <w:spacing w:line="228" w:lineRule="auto"/>
              <w:jc w:val="center"/>
              <w:rPr>
                <w:sz w:val="16"/>
                <w:szCs w:val="16"/>
              </w:rPr>
            </w:pPr>
            <w:r w:rsidRPr="00D83AA7">
              <w:rPr>
                <w:sz w:val="16"/>
                <w:szCs w:val="16"/>
              </w:rPr>
              <w:t>4,6</w:t>
            </w:r>
          </w:p>
        </w:tc>
      </w:tr>
      <w:tr w:rsidR="00B43CC7" w:rsidRPr="00D83AA7" w:rsidTr="007F3470">
        <w:trPr>
          <w:gridAfter w:val="1"/>
          <w:wAfter w:w="10" w:type="dxa"/>
          <w:cantSplit/>
          <w:jc w:val="center"/>
        </w:trPr>
        <w:tc>
          <w:tcPr>
            <w:tcW w:w="1586" w:type="dxa"/>
            <w:tcBorders>
              <w:left w:val="single" w:sz="4" w:space="0" w:color="auto"/>
            </w:tcBorders>
            <w:vAlign w:val="center"/>
          </w:tcPr>
          <w:p w:rsidR="00B43CC7" w:rsidRPr="00D83AA7" w:rsidRDefault="00B43CC7" w:rsidP="00FE31FB">
            <w:pPr>
              <w:pStyle w:val="a9"/>
              <w:spacing w:line="228" w:lineRule="auto"/>
              <w:ind w:left="0"/>
              <w:rPr>
                <w:sz w:val="16"/>
                <w:szCs w:val="16"/>
              </w:rPr>
            </w:pPr>
            <w:r w:rsidRPr="00D83AA7">
              <w:rPr>
                <w:sz w:val="16"/>
                <w:szCs w:val="16"/>
              </w:rPr>
              <w:t>ОЛИВИН</w:t>
            </w:r>
          </w:p>
        </w:tc>
        <w:tc>
          <w:tcPr>
            <w:tcW w:w="849" w:type="dxa"/>
            <w:vAlign w:val="center"/>
          </w:tcPr>
          <w:p w:rsidR="00B43CC7" w:rsidRPr="00D83AA7" w:rsidRDefault="00B43CC7" w:rsidP="00FE31FB">
            <w:pPr>
              <w:spacing w:line="228" w:lineRule="auto"/>
              <w:jc w:val="center"/>
              <w:rPr>
                <w:sz w:val="16"/>
                <w:szCs w:val="16"/>
              </w:rPr>
            </w:pPr>
            <w:r w:rsidRPr="00D83AA7">
              <w:rPr>
                <w:sz w:val="16"/>
                <w:szCs w:val="16"/>
              </w:rPr>
              <w:t>Франция</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2010</w:t>
            </w:r>
          </w:p>
        </w:tc>
        <w:tc>
          <w:tcPr>
            <w:tcW w:w="850" w:type="dxa"/>
          </w:tcPr>
          <w:p w:rsidR="00B43CC7" w:rsidRPr="00D83AA7" w:rsidRDefault="00B43CC7" w:rsidP="00FE31FB">
            <w:pPr>
              <w:spacing w:line="228" w:lineRule="auto"/>
              <w:jc w:val="center"/>
              <w:rPr>
                <w:sz w:val="16"/>
                <w:szCs w:val="16"/>
              </w:rPr>
            </w:pPr>
            <w:r w:rsidRPr="00D83AA7">
              <w:rPr>
                <w:sz w:val="16"/>
                <w:szCs w:val="16"/>
              </w:rPr>
              <w:t>06</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77,4</w:t>
            </w:r>
          </w:p>
        </w:tc>
        <w:tc>
          <w:tcPr>
            <w:tcW w:w="851" w:type="dxa"/>
            <w:vAlign w:val="center"/>
          </w:tcPr>
          <w:p w:rsidR="00B43CC7" w:rsidRPr="00D83AA7" w:rsidRDefault="00B43CC7" w:rsidP="00FE31FB">
            <w:pPr>
              <w:spacing w:line="228" w:lineRule="auto"/>
              <w:jc w:val="center"/>
              <w:rPr>
                <w:sz w:val="16"/>
                <w:szCs w:val="16"/>
              </w:rPr>
            </w:pPr>
            <w:r w:rsidRPr="00D83AA7">
              <w:rPr>
                <w:sz w:val="16"/>
                <w:szCs w:val="16"/>
              </w:rPr>
              <w:t>112,0</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36,9</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11,8</w:t>
            </w:r>
          </w:p>
        </w:tc>
        <w:tc>
          <w:tcPr>
            <w:tcW w:w="851" w:type="dxa"/>
            <w:tcBorders>
              <w:right w:val="single" w:sz="4" w:space="0" w:color="auto"/>
            </w:tcBorders>
            <w:vAlign w:val="center"/>
          </w:tcPr>
          <w:p w:rsidR="00B43CC7" w:rsidRPr="00D83AA7" w:rsidRDefault="00B43CC7" w:rsidP="00FE31FB">
            <w:pPr>
              <w:spacing w:line="228" w:lineRule="auto"/>
              <w:jc w:val="center"/>
              <w:rPr>
                <w:sz w:val="16"/>
                <w:szCs w:val="16"/>
              </w:rPr>
            </w:pPr>
            <w:r w:rsidRPr="00D83AA7">
              <w:rPr>
                <w:sz w:val="16"/>
                <w:szCs w:val="16"/>
              </w:rPr>
              <w:t>26,4</w:t>
            </w:r>
          </w:p>
        </w:tc>
        <w:tc>
          <w:tcPr>
            <w:tcW w:w="850" w:type="dxa"/>
            <w:tcBorders>
              <w:right w:val="single" w:sz="4" w:space="0" w:color="auto"/>
            </w:tcBorders>
            <w:vAlign w:val="center"/>
          </w:tcPr>
          <w:p w:rsidR="00B43CC7" w:rsidRPr="00D83AA7" w:rsidRDefault="00B43CC7" w:rsidP="00FE31FB">
            <w:pPr>
              <w:spacing w:line="228" w:lineRule="auto"/>
              <w:jc w:val="center"/>
              <w:rPr>
                <w:sz w:val="16"/>
                <w:szCs w:val="16"/>
              </w:rPr>
            </w:pPr>
            <w:r w:rsidRPr="00D83AA7">
              <w:rPr>
                <w:sz w:val="16"/>
                <w:szCs w:val="16"/>
              </w:rPr>
              <w:t>4,6</w:t>
            </w:r>
          </w:p>
        </w:tc>
      </w:tr>
      <w:tr w:rsidR="00B43CC7" w:rsidRPr="00D83AA7" w:rsidTr="007F3470">
        <w:trPr>
          <w:gridAfter w:val="1"/>
          <w:wAfter w:w="10" w:type="dxa"/>
          <w:cantSplit/>
          <w:jc w:val="center"/>
        </w:trPr>
        <w:tc>
          <w:tcPr>
            <w:tcW w:w="1586" w:type="dxa"/>
            <w:tcBorders>
              <w:left w:val="single" w:sz="4" w:space="0" w:color="auto"/>
            </w:tcBorders>
            <w:vAlign w:val="center"/>
          </w:tcPr>
          <w:p w:rsidR="00B43CC7" w:rsidRPr="00D83AA7" w:rsidRDefault="00B43CC7" w:rsidP="00FE31FB">
            <w:pPr>
              <w:pStyle w:val="a9"/>
              <w:spacing w:line="228" w:lineRule="auto"/>
              <w:ind w:left="0"/>
              <w:rPr>
                <w:sz w:val="16"/>
                <w:szCs w:val="16"/>
              </w:rPr>
            </w:pPr>
            <w:r w:rsidRPr="00D83AA7">
              <w:rPr>
                <w:sz w:val="16"/>
                <w:szCs w:val="16"/>
              </w:rPr>
              <w:t>ТУРНИЯ</w:t>
            </w:r>
          </w:p>
        </w:tc>
        <w:tc>
          <w:tcPr>
            <w:tcW w:w="849" w:type="dxa"/>
            <w:vAlign w:val="center"/>
          </w:tcPr>
          <w:p w:rsidR="00B43CC7" w:rsidRPr="00D83AA7" w:rsidRDefault="00B43CC7" w:rsidP="00FE31FB">
            <w:pPr>
              <w:spacing w:line="228" w:lineRule="auto"/>
              <w:jc w:val="center"/>
              <w:rPr>
                <w:sz w:val="16"/>
                <w:szCs w:val="16"/>
              </w:rPr>
            </w:pPr>
            <w:r w:rsidRPr="00D83AA7">
              <w:rPr>
                <w:sz w:val="16"/>
                <w:szCs w:val="16"/>
              </w:rPr>
              <w:t>Польша</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2010</w:t>
            </w:r>
          </w:p>
        </w:tc>
        <w:tc>
          <w:tcPr>
            <w:tcW w:w="850" w:type="dxa"/>
          </w:tcPr>
          <w:p w:rsidR="00B43CC7" w:rsidRPr="00D83AA7" w:rsidRDefault="00B43CC7" w:rsidP="00FE31FB">
            <w:pPr>
              <w:spacing w:line="228" w:lineRule="auto"/>
              <w:jc w:val="center"/>
              <w:rPr>
                <w:sz w:val="16"/>
                <w:szCs w:val="16"/>
              </w:rPr>
            </w:pPr>
            <w:r w:rsidRPr="00D83AA7">
              <w:rPr>
                <w:sz w:val="16"/>
                <w:szCs w:val="16"/>
              </w:rPr>
              <w:t>06</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77,0</w:t>
            </w:r>
          </w:p>
        </w:tc>
        <w:tc>
          <w:tcPr>
            <w:tcW w:w="851" w:type="dxa"/>
            <w:vAlign w:val="center"/>
          </w:tcPr>
          <w:p w:rsidR="00B43CC7" w:rsidRPr="00D83AA7" w:rsidRDefault="00B43CC7" w:rsidP="00FE31FB">
            <w:pPr>
              <w:spacing w:line="228" w:lineRule="auto"/>
              <w:jc w:val="center"/>
              <w:rPr>
                <w:sz w:val="16"/>
                <w:szCs w:val="16"/>
              </w:rPr>
            </w:pPr>
            <w:r w:rsidRPr="00D83AA7">
              <w:rPr>
                <w:sz w:val="16"/>
                <w:szCs w:val="16"/>
              </w:rPr>
              <w:t>110,0</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43,0</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11,9</w:t>
            </w:r>
          </w:p>
        </w:tc>
        <w:tc>
          <w:tcPr>
            <w:tcW w:w="851" w:type="dxa"/>
            <w:tcBorders>
              <w:right w:val="single" w:sz="4" w:space="0" w:color="auto"/>
            </w:tcBorders>
            <w:vAlign w:val="center"/>
          </w:tcPr>
          <w:p w:rsidR="00B43CC7" w:rsidRPr="00D83AA7" w:rsidRDefault="00B43CC7" w:rsidP="00FE31FB">
            <w:pPr>
              <w:spacing w:line="228" w:lineRule="auto"/>
              <w:jc w:val="center"/>
              <w:rPr>
                <w:sz w:val="16"/>
                <w:szCs w:val="16"/>
              </w:rPr>
            </w:pPr>
            <w:r w:rsidRPr="00D83AA7">
              <w:rPr>
                <w:sz w:val="16"/>
                <w:szCs w:val="16"/>
              </w:rPr>
              <w:t>24,9</w:t>
            </w:r>
          </w:p>
        </w:tc>
        <w:tc>
          <w:tcPr>
            <w:tcW w:w="850" w:type="dxa"/>
            <w:tcBorders>
              <w:right w:val="single" w:sz="4" w:space="0" w:color="auto"/>
            </w:tcBorders>
            <w:vAlign w:val="center"/>
          </w:tcPr>
          <w:p w:rsidR="00B43CC7" w:rsidRPr="00D83AA7" w:rsidRDefault="00B43CC7" w:rsidP="00FE31FB">
            <w:pPr>
              <w:spacing w:line="228" w:lineRule="auto"/>
              <w:jc w:val="center"/>
              <w:rPr>
                <w:sz w:val="16"/>
                <w:szCs w:val="16"/>
              </w:rPr>
            </w:pPr>
            <w:r w:rsidRPr="00D83AA7">
              <w:rPr>
                <w:sz w:val="16"/>
                <w:szCs w:val="16"/>
              </w:rPr>
              <w:t>4,7</w:t>
            </w:r>
          </w:p>
        </w:tc>
      </w:tr>
      <w:tr w:rsidR="00B43CC7" w:rsidRPr="00D83AA7" w:rsidTr="007F3470">
        <w:trPr>
          <w:gridAfter w:val="1"/>
          <w:wAfter w:w="10" w:type="dxa"/>
          <w:cantSplit/>
          <w:jc w:val="center"/>
        </w:trPr>
        <w:tc>
          <w:tcPr>
            <w:tcW w:w="1586" w:type="dxa"/>
            <w:tcBorders>
              <w:left w:val="single" w:sz="4" w:space="0" w:color="auto"/>
            </w:tcBorders>
            <w:vAlign w:val="center"/>
          </w:tcPr>
          <w:p w:rsidR="00B43CC7" w:rsidRPr="00D83AA7" w:rsidRDefault="00B43CC7" w:rsidP="00FE31FB">
            <w:pPr>
              <w:pStyle w:val="a9"/>
              <w:spacing w:line="228" w:lineRule="auto"/>
              <w:ind w:left="0"/>
              <w:rPr>
                <w:sz w:val="16"/>
                <w:szCs w:val="16"/>
                <w:vertAlign w:val="superscript"/>
              </w:rPr>
            </w:pPr>
            <w:r w:rsidRPr="00D83AA7">
              <w:rPr>
                <w:sz w:val="16"/>
                <w:szCs w:val="16"/>
              </w:rPr>
              <w:t>ОДА</w:t>
            </w:r>
            <w:r w:rsidRPr="00D83AA7">
              <w:rPr>
                <w:sz w:val="16"/>
                <w:szCs w:val="16"/>
                <w:vertAlign w:val="superscript"/>
              </w:rPr>
              <w:t>®</w:t>
            </w:r>
          </w:p>
        </w:tc>
        <w:tc>
          <w:tcPr>
            <w:tcW w:w="849" w:type="dxa"/>
          </w:tcPr>
          <w:p w:rsidR="00B43CC7" w:rsidRPr="00D83AA7" w:rsidRDefault="00B43CC7" w:rsidP="00FE31FB">
            <w:pPr>
              <w:spacing w:line="228" w:lineRule="auto"/>
              <w:jc w:val="center"/>
              <w:rPr>
                <w:sz w:val="16"/>
                <w:szCs w:val="16"/>
              </w:rPr>
            </w:pPr>
            <w:r w:rsidRPr="00D83AA7">
              <w:rPr>
                <w:sz w:val="16"/>
                <w:szCs w:val="16"/>
              </w:rPr>
              <w:t>Беларусь</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2011</w:t>
            </w:r>
          </w:p>
        </w:tc>
        <w:tc>
          <w:tcPr>
            <w:tcW w:w="850" w:type="dxa"/>
          </w:tcPr>
          <w:p w:rsidR="00B43CC7" w:rsidRPr="00D83AA7" w:rsidRDefault="00B43CC7" w:rsidP="00FE31FB">
            <w:pPr>
              <w:spacing w:line="228" w:lineRule="auto"/>
              <w:jc w:val="center"/>
              <w:rPr>
                <w:sz w:val="16"/>
                <w:szCs w:val="16"/>
              </w:rPr>
            </w:pPr>
            <w:r w:rsidRPr="00D83AA7">
              <w:rPr>
                <w:sz w:val="16"/>
                <w:szCs w:val="16"/>
              </w:rPr>
              <w:t>05</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73,1</w:t>
            </w:r>
          </w:p>
        </w:tc>
        <w:tc>
          <w:tcPr>
            <w:tcW w:w="851" w:type="dxa"/>
            <w:vAlign w:val="center"/>
          </w:tcPr>
          <w:p w:rsidR="00B43CC7" w:rsidRPr="00D83AA7" w:rsidRDefault="00B43CC7" w:rsidP="00FE31FB">
            <w:pPr>
              <w:spacing w:line="228" w:lineRule="auto"/>
              <w:jc w:val="center"/>
              <w:rPr>
                <w:sz w:val="16"/>
                <w:szCs w:val="16"/>
              </w:rPr>
            </w:pPr>
            <w:r w:rsidRPr="00D83AA7">
              <w:rPr>
                <w:sz w:val="16"/>
                <w:szCs w:val="16"/>
              </w:rPr>
              <w:t>113,1</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41,7</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11,5</w:t>
            </w:r>
          </w:p>
        </w:tc>
        <w:tc>
          <w:tcPr>
            <w:tcW w:w="851" w:type="dxa"/>
            <w:tcBorders>
              <w:right w:val="single" w:sz="4" w:space="0" w:color="auto"/>
            </w:tcBorders>
            <w:vAlign w:val="center"/>
          </w:tcPr>
          <w:p w:rsidR="00B43CC7" w:rsidRPr="00D83AA7" w:rsidRDefault="00B43CC7" w:rsidP="00FE31FB">
            <w:pPr>
              <w:spacing w:line="228" w:lineRule="auto"/>
              <w:jc w:val="center"/>
              <w:rPr>
                <w:sz w:val="16"/>
                <w:szCs w:val="16"/>
              </w:rPr>
            </w:pPr>
            <w:r w:rsidRPr="00D83AA7">
              <w:rPr>
                <w:sz w:val="16"/>
                <w:szCs w:val="16"/>
              </w:rPr>
              <w:t>21,5</w:t>
            </w:r>
          </w:p>
        </w:tc>
        <w:tc>
          <w:tcPr>
            <w:tcW w:w="850" w:type="dxa"/>
            <w:tcBorders>
              <w:right w:val="single" w:sz="4" w:space="0" w:color="auto"/>
            </w:tcBorders>
            <w:vAlign w:val="center"/>
          </w:tcPr>
          <w:p w:rsidR="00B43CC7" w:rsidRPr="00D83AA7" w:rsidRDefault="00B43CC7" w:rsidP="00FE31FB">
            <w:pPr>
              <w:spacing w:line="228" w:lineRule="auto"/>
              <w:jc w:val="center"/>
              <w:rPr>
                <w:sz w:val="16"/>
                <w:szCs w:val="16"/>
              </w:rPr>
            </w:pPr>
            <w:r w:rsidRPr="00D83AA7">
              <w:rPr>
                <w:sz w:val="16"/>
                <w:szCs w:val="16"/>
              </w:rPr>
              <w:t>4,5</w:t>
            </w:r>
          </w:p>
        </w:tc>
      </w:tr>
      <w:tr w:rsidR="00B43CC7" w:rsidRPr="00D83AA7" w:rsidTr="007F3470">
        <w:trPr>
          <w:gridAfter w:val="1"/>
          <w:wAfter w:w="10" w:type="dxa"/>
          <w:cantSplit/>
          <w:jc w:val="center"/>
        </w:trPr>
        <w:tc>
          <w:tcPr>
            <w:tcW w:w="1586" w:type="dxa"/>
            <w:tcBorders>
              <w:left w:val="single" w:sz="4" w:space="0" w:color="auto"/>
            </w:tcBorders>
            <w:vAlign w:val="center"/>
          </w:tcPr>
          <w:p w:rsidR="00B43CC7" w:rsidRPr="00D83AA7" w:rsidRDefault="00B43CC7" w:rsidP="00FE31FB">
            <w:pPr>
              <w:pStyle w:val="a9"/>
              <w:spacing w:line="228" w:lineRule="auto"/>
              <w:ind w:left="0"/>
              <w:rPr>
                <w:sz w:val="16"/>
                <w:szCs w:val="16"/>
                <w:vertAlign w:val="superscript"/>
              </w:rPr>
            </w:pPr>
            <w:r w:rsidRPr="00D83AA7">
              <w:rPr>
                <w:sz w:val="16"/>
                <w:szCs w:val="16"/>
              </w:rPr>
              <w:t>ЭЛЕГIЯ</w:t>
            </w:r>
            <w:r w:rsidRPr="00D83AA7">
              <w:rPr>
                <w:sz w:val="16"/>
                <w:szCs w:val="16"/>
                <w:vertAlign w:val="superscript"/>
              </w:rPr>
              <w:t>®</w:t>
            </w:r>
          </w:p>
        </w:tc>
        <w:tc>
          <w:tcPr>
            <w:tcW w:w="849" w:type="dxa"/>
          </w:tcPr>
          <w:p w:rsidR="00B43CC7" w:rsidRPr="00D83AA7" w:rsidRDefault="00B43CC7" w:rsidP="00FE31FB">
            <w:pPr>
              <w:spacing w:line="228" w:lineRule="auto"/>
              <w:jc w:val="center"/>
              <w:rPr>
                <w:sz w:val="16"/>
                <w:szCs w:val="16"/>
              </w:rPr>
            </w:pPr>
            <w:r w:rsidRPr="00D83AA7">
              <w:rPr>
                <w:sz w:val="16"/>
                <w:szCs w:val="16"/>
              </w:rPr>
              <w:t>Беларусь</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2011</w:t>
            </w:r>
          </w:p>
        </w:tc>
        <w:tc>
          <w:tcPr>
            <w:tcW w:w="850" w:type="dxa"/>
          </w:tcPr>
          <w:p w:rsidR="00B43CC7" w:rsidRPr="00D83AA7" w:rsidRDefault="00B43CC7" w:rsidP="00FE31FB">
            <w:pPr>
              <w:spacing w:line="228" w:lineRule="auto"/>
              <w:jc w:val="center"/>
              <w:rPr>
                <w:sz w:val="16"/>
                <w:szCs w:val="16"/>
              </w:rPr>
            </w:pPr>
            <w:r w:rsidRPr="00D83AA7">
              <w:rPr>
                <w:sz w:val="16"/>
                <w:szCs w:val="16"/>
              </w:rPr>
              <w:t>05</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71,7</w:t>
            </w:r>
          </w:p>
        </w:tc>
        <w:tc>
          <w:tcPr>
            <w:tcW w:w="851" w:type="dxa"/>
            <w:vAlign w:val="center"/>
          </w:tcPr>
          <w:p w:rsidR="00B43CC7" w:rsidRPr="00D83AA7" w:rsidRDefault="00B43CC7" w:rsidP="00FE31FB">
            <w:pPr>
              <w:spacing w:line="228" w:lineRule="auto"/>
              <w:jc w:val="center"/>
              <w:rPr>
                <w:sz w:val="16"/>
                <w:szCs w:val="16"/>
              </w:rPr>
            </w:pPr>
            <w:r w:rsidRPr="00D83AA7">
              <w:rPr>
                <w:sz w:val="16"/>
                <w:szCs w:val="16"/>
              </w:rPr>
              <w:t>108,4</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40,2</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12,3</w:t>
            </w:r>
          </w:p>
        </w:tc>
        <w:tc>
          <w:tcPr>
            <w:tcW w:w="851" w:type="dxa"/>
            <w:tcBorders>
              <w:right w:val="single" w:sz="4" w:space="0" w:color="auto"/>
            </w:tcBorders>
            <w:vAlign w:val="center"/>
          </w:tcPr>
          <w:p w:rsidR="00B43CC7" w:rsidRPr="00D83AA7" w:rsidRDefault="00B43CC7" w:rsidP="00FE31FB">
            <w:pPr>
              <w:spacing w:line="228" w:lineRule="auto"/>
              <w:jc w:val="center"/>
              <w:rPr>
                <w:sz w:val="16"/>
                <w:szCs w:val="16"/>
              </w:rPr>
            </w:pPr>
            <w:r w:rsidRPr="00D83AA7">
              <w:rPr>
                <w:sz w:val="16"/>
                <w:szCs w:val="16"/>
              </w:rPr>
              <w:t>23,3</w:t>
            </w:r>
          </w:p>
        </w:tc>
        <w:tc>
          <w:tcPr>
            <w:tcW w:w="850" w:type="dxa"/>
            <w:tcBorders>
              <w:right w:val="single" w:sz="4" w:space="0" w:color="auto"/>
            </w:tcBorders>
            <w:vAlign w:val="center"/>
          </w:tcPr>
          <w:p w:rsidR="00B43CC7" w:rsidRPr="00D83AA7" w:rsidRDefault="00B43CC7" w:rsidP="00FE31FB">
            <w:pPr>
              <w:spacing w:line="228" w:lineRule="auto"/>
              <w:jc w:val="center"/>
              <w:rPr>
                <w:sz w:val="16"/>
                <w:szCs w:val="16"/>
              </w:rPr>
            </w:pPr>
            <w:r w:rsidRPr="00D83AA7">
              <w:rPr>
                <w:sz w:val="16"/>
                <w:szCs w:val="16"/>
              </w:rPr>
              <w:t>4,9</w:t>
            </w:r>
          </w:p>
        </w:tc>
      </w:tr>
      <w:tr w:rsidR="00B43CC7" w:rsidRPr="00D83AA7" w:rsidTr="007F3470">
        <w:trPr>
          <w:gridAfter w:val="1"/>
          <w:wAfter w:w="10" w:type="dxa"/>
          <w:cantSplit/>
          <w:jc w:val="center"/>
        </w:trPr>
        <w:tc>
          <w:tcPr>
            <w:tcW w:w="1586" w:type="dxa"/>
            <w:tcBorders>
              <w:left w:val="single" w:sz="4" w:space="0" w:color="auto"/>
            </w:tcBorders>
            <w:vAlign w:val="center"/>
          </w:tcPr>
          <w:p w:rsidR="00B43CC7" w:rsidRPr="00D83AA7" w:rsidRDefault="00B43CC7" w:rsidP="00FE31FB">
            <w:pPr>
              <w:pStyle w:val="a9"/>
              <w:spacing w:line="228" w:lineRule="auto"/>
              <w:ind w:left="0"/>
              <w:rPr>
                <w:sz w:val="16"/>
                <w:szCs w:val="16"/>
              </w:rPr>
            </w:pPr>
            <w:r w:rsidRPr="00D83AA7">
              <w:rPr>
                <w:sz w:val="16"/>
                <w:szCs w:val="16"/>
              </w:rPr>
              <w:t>КРЕДО</w:t>
            </w:r>
            <w:r w:rsidRPr="00D83AA7">
              <w:rPr>
                <w:sz w:val="16"/>
                <w:szCs w:val="16"/>
                <w:vertAlign w:val="superscript"/>
              </w:rPr>
              <w:t>®</w:t>
            </w:r>
          </w:p>
        </w:tc>
        <w:tc>
          <w:tcPr>
            <w:tcW w:w="849" w:type="dxa"/>
          </w:tcPr>
          <w:p w:rsidR="00B43CC7" w:rsidRPr="00D83AA7" w:rsidRDefault="00B43CC7" w:rsidP="00FE31FB">
            <w:pPr>
              <w:spacing w:line="228" w:lineRule="auto"/>
              <w:jc w:val="center"/>
              <w:rPr>
                <w:sz w:val="16"/>
                <w:szCs w:val="16"/>
              </w:rPr>
            </w:pPr>
            <w:r w:rsidRPr="00D83AA7">
              <w:rPr>
                <w:sz w:val="16"/>
                <w:szCs w:val="16"/>
              </w:rPr>
              <w:t>Беларусь</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2011</w:t>
            </w:r>
          </w:p>
        </w:tc>
        <w:tc>
          <w:tcPr>
            <w:tcW w:w="850" w:type="dxa"/>
          </w:tcPr>
          <w:p w:rsidR="00B43CC7" w:rsidRPr="00D83AA7" w:rsidRDefault="00B43CC7" w:rsidP="00FE31FB">
            <w:pPr>
              <w:spacing w:line="228" w:lineRule="auto"/>
              <w:jc w:val="center"/>
              <w:rPr>
                <w:sz w:val="16"/>
                <w:szCs w:val="16"/>
              </w:rPr>
            </w:pPr>
            <w:r w:rsidRPr="00D83AA7">
              <w:rPr>
                <w:sz w:val="16"/>
                <w:szCs w:val="16"/>
              </w:rPr>
              <w:t>06</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80,7</w:t>
            </w:r>
          </w:p>
        </w:tc>
        <w:tc>
          <w:tcPr>
            <w:tcW w:w="851" w:type="dxa"/>
            <w:vAlign w:val="center"/>
          </w:tcPr>
          <w:p w:rsidR="00B43CC7" w:rsidRPr="00D83AA7" w:rsidRDefault="00B43CC7" w:rsidP="00FE31FB">
            <w:pPr>
              <w:spacing w:line="228" w:lineRule="auto"/>
              <w:jc w:val="center"/>
              <w:rPr>
                <w:sz w:val="16"/>
                <w:szCs w:val="16"/>
              </w:rPr>
            </w:pPr>
            <w:r w:rsidRPr="00D83AA7">
              <w:rPr>
                <w:sz w:val="16"/>
                <w:szCs w:val="16"/>
              </w:rPr>
              <w:t>111,3</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44,0</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11,2</w:t>
            </w:r>
          </w:p>
        </w:tc>
        <w:tc>
          <w:tcPr>
            <w:tcW w:w="851" w:type="dxa"/>
            <w:tcBorders>
              <w:right w:val="single" w:sz="4" w:space="0" w:color="auto"/>
            </w:tcBorders>
            <w:vAlign w:val="center"/>
          </w:tcPr>
          <w:p w:rsidR="00B43CC7" w:rsidRPr="00D83AA7" w:rsidRDefault="00B43CC7" w:rsidP="00FE31FB">
            <w:pPr>
              <w:spacing w:line="228" w:lineRule="auto"/>
              <w:jc w:val="center"/>
              <w:rPr>
                <w:sz w:val="16"/>
                <w:szCs w:val="16"/>
              </w:rPr>
            </w:pPr>
            <w:r w:rsidRPr="00D83AA7">
              <w:rPr>
                <w:sz w:val="16"/>
                <w:szCs w:val="16"/>
              </w:rPr>
              <w:t>22,2</w:t>
            </w:r>
          </w:p>
        </w:tc>
        <w:tc>
          <w:tcPr>
            <w:tcW w:w="850" w:type="dxa"/>
            <w:tcBorders>
              <w:right w:val="single" w:sz="4" w:space="0" w:color="auto"/>
            </w:tcBorders>
            <w:vAlign w:val="center"/>
          </w:tcPr>
          <w:p w:rsidR="00B43CC7" w:rsidRPr="00D83AA7" w:rsidRDefault="00B43CC7" w:rsidP="00FE31FB">
            <w:pPr>
              <w:spacing w:line="228" w:lineRule="auto"/>
              <w:jc w:val="center"/>
              <w:rPr>
                <w:sz w:val="16"/>
                <w:szCs w:val="16"/>
              </w:rPr>
            </w:pPr>
            <w:r w:rsidRPr="00D83AA7">
              <w:rPr>
                <w:sz w:val="16"/>
                <w:szCs w:val="16"/>
              </w:rPr>
              <w:t>4,0</w:t>
            </w:r>
          </w:p>
        </w:tc>
      </w:tr>
      <w:tr w:rsidR="00B43CC7" w:rsidRPr="00D83AA7" w:rsidTr="007F3470">
        <w:trPr>
          <w:gridAfter w:val="1"/>
          <w:wAfter w:w="10" w:type="dxa"/>
          <w:cantSplit/>
          <w:jc w:val="center"/>
        </w:trPr>
        <w:tc>
          <w:tcPr>
            <w:tcW w:w="1586" w:type="dxa"/>
            <w:tcBorders>
              <w:left w:val="single" w:sz="4" w:space="0" w:color="auto"/>
            </w:tcBorders>
            <w:vAlign w:val="center"/>
          </w:tcPr>
          <w:p w:rsidR="00B43CC7" w:rsidRPr="00D83AA7" w:rsidRDefault="00B43CC7" w:rsidP="00FE31FB">
            <w:pPr>
              <w:pStyle w:val="a9"/>
              <w:spacing w:line="228" w:lineRule="auto"/>
              <w:ind w:left="0"/>
              <w:rPr>
                <w:sz w:val="16"/>
                <w:szCs w:val="16"/>
              </w:rPr>
            </w:pPr>
            <w:r w:rsidRPr="00D83AA7">
              <w:rPr>
                <w:sz w:val="16"/>
                <w:szCs w:val="16"/>
              </w:rPr>
              <w:t>САКРЭТ</w:t>
            </w:r>
            <w:r w:rsidRPr="00D83AA7">
              <w:rPr>
                <w:sz w:val="16"/>
                <w:szCs w:val="16"/>
                <w:vertAlign w:val="superscript"/>
              </w:rPr>
              <w:t>®</w:t>
            </w:r>
          </w:p>
        </w:tc>
        <w:tc>
          <w:tcPr>
            <w:tcW w:w="849" w:type="dxa"/>
          </w:tcPr>
          <w:p w:rsidR="00B43CC7" w:rsidRPr="00D83AA7" w:rsidRDefault="00B43CC7" w:rsidP="00FE31FB">
            <w:pPr>
              <w:spacing w:line="228" w:lineRule="auto"/>
              <w:jc w:val="center"/>
              <w:rPr>
                <w:sz w:val="16"/>
                <w:szCs w:val="16"/>
              </w:rPr>
            </w:pPr>
            <w:r w:rsidRPr="00D83AA7">
              <w:rPr>
                <w:sz w:val="16"/>
                <w:szCs w:val="16"/>
              </w:rPr>
              <w:t>Беларусь</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2012</w:t>
            </w:r>
          </w:p>
        </w:tc>
        <w:tc>
          <w:tcPr>
            <w:tcW w:w="850" w:type="dxa"/>
          </w:tcPr>
          <w:p w:rsidR="00B43CC7" w:rsidRPr="00D83AA7" w:rsidRDefault="00B43CC7" w:rsidP="00FE31FB">
            <w:pPr>
              <w:spacing w:line="228" w:lineRule="auto"/>
              <w:jc w:val="center"/>
              <w:rPr>
                <w:sz w:val="16"/>
                <w:szCs w:val="16"/>
              </w:rPr>
            </w:pPr>
            <w:r w:rsidRPr="00D83AA7">
              <w:rPr>
                <w:sz w:val="16"/>
                <w:szCs w:val="16"/>
              </w:rPr>
              <w:t>05</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66,7</w:t>
            </w:r>
          </w:p>
        </w:tc>
        <w:tc>
          <w:tcPr>
            <w:tcW w:w="851" w:type="dxa"/>
            <w:vAlign w:val="center"/>
          </w:tcPr>
          <w:p w:rsidR="00B43CC7" w:rsidRPr="00D83AA7" w:rsidRDefault="00B43CC7" w:rsidP="00FE31FB">
            <w:pPr>
              <w:spacing w:line="228" w:lineRule="auto"/>
              <w:jc w:val="center"/>
              <w:rPr>
                <w:sz w:val="16"/>
                <w:szCs w:val="16"/>
              </w:rPr>
            </w:pPr>
            <w:r w:rsidRPr="00D83AA7">
              <w:rPr>
                <w:sz w:val="16"/>
                <w:szCs w:val="16"/>
              </w:rPr>
              <w:t>93,7</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42,4</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12,3</w:t>
            </w:r>
          </w:p>
        </w:tc>
        <w:tc>
          <w:tcPr>
            <w:tcW w:w="851" w:type="dxa"/>
            <w:tcBorders>
              <w:right w:val="single" w:sz="4" w:space="0" w:color="auto"/>
            </w:tcBorders>
            <w:vAlign w:val="center"/>
          </w:tcPr>
          <w:p w:rsidR="00B43CC7" w:rsidRPr="00D83AA7" w:rsidRDefault="00B43CC7" w:rsidP="00FE31FB">
            <w:pPr>
              <w:spacing w:line="228" w:lineRule="auto"/>
              <w:jc w:val="center"/>
              <w:rPr>
                <w:sz w:val="16"/>
                <w:szCs w:val="16"/>
              </w:rPr>
            </w:pPr>
            <w:r w:rsidRPr="00D83AA7">
              <w:rPr>
                <w:sz w:val="16"/>
                <w:szCs w:val="16"/>
              </w:rPr>
              <w:t>22,8</w:t>
            </w:r>
          </w:p>
        </w:tc>
        <w:tc>
          <w:tcPr>
            <w:tcW w:w="850" w:type="dxa"/>
            <w:tcBorders>
              <w:right w:val="single" w:sz="4" w:space="0" w:color="auto"/>
            </w:tcBorders>
            <w:vAlign w:val="center"/>
          </w:tcPr>
          <w:p w:rsidR="00B43CC7" w:rsidRPr="00D83AA7" w:rsidRDefault="00B43CC7" w:rsidP="00FE31FB">
            <w:pPr>
              <w:spacing w:line="228" w:lineRule="auto"/>
              <w:jc w:val="center"/>
              <w:rPr>
                <w:sz w:val="16"/>
                <w:szCs w:val="16"/>
              </w:rPr>
            </w:pPr>
            <w:r w:rsidRPr="00D83AA7">
              <w:rPr>
                <w:sz w:val="16"/>
                <w:szCs w:val="16"/>
              </w:rPr>
              <w:t>4,8</w:t>
            </w:r>
          </w:p>
        </w:tc>
      </w:tr>
      <w:tr w:rsidR="00B43CC7" w:rsidRPr="00D83AA7" w:rsidTr="007F3470">
        <w:trPr>
          <w:gridAfter w:val="1"/>
          <w:wAfter w:w="10" w:type="dxa"/>
          <w:cantSplit/>
          <w:jc w:val="center"/>
        </w:trPr>
        <w:tc>
          <w:tcPr>
            <w:tcW w:w="1586" w:type="dxa"/>
            <w:tcBorders>
              <w:left w:val="single" w:sz="4" w:space="0" w:color="auto"/>
            </w:tcBorders>
            <w:vAlign w:val="center"/>
          </w:tcPr>
          <w:p w:rsidR="00B43CC7" w:rsidRPr="00D83AA7" w:rsidRDefault="00B43CC7" w:rsidP="00FE31FB">
            <w:pPr>
              <w:pStyle w:val="a9"/>
              <w:spacing w:line="228" w:lineRule="auto"/>
              <w:ind w:left="0"/>
              <w:rPr>
                <w:sz w:val="16"/>
                <w:szCs w:val="16"/>
              </w:rPr>
            </w:pPr>
            <w:r w:rsidRPr="00D83AA7">
              <w:rPr>
                <w:sz w:val="16"/>
                <w:szCs w:val="16"/>
              </w:rPr>
              <w:t>КАПЭЛА</w:t>
            </w:r>
            <w:r w:rsidRPr="00D83AA7">
              <w:rPr>
                <w:sz w:val="16"/>
                <w:szCs w:val="16"/>
                <w:vertAlign w:val="superscript"/>
              </w:rPr>
              <w:t>®</w:t>
            </w:r>
          </w:p>
        </w:tc>
        <w:tc>
          <w:tcPr>
            <w:tcW w:w="849" w:type="dxa"/>
          </w:tcPr>
          <w:p w:rsidR="00B43CC7" w:rsidRPr="00D83AA7" w:rsidRDefault="00B43CC7" w:rsidP="00FE31FB">
            <w:pPr>
              <w:spacing w:line="228" w:lineRule="auto"/>
              <w:jc w:val="center"/>
              <w:rPr>
                <w:sz w:val="16"/>
                <w:szCs w:val="16"/>
              </w:rPr>
            </w:pPr>
            <w:r w:rsidRPr="00D83AA7">
              <w:rPr>
                <w:sz w:val="16"/>
                <w:szCs w:val="16"/>
              </w:rPr>
              <w:t>Беларусь</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2012</w:t>
            </w:r>
          </w:p>
        </w:tc>
        <w:tc>
          <w:tcPr>
            <w:tcW w:w="850" w:type="dxa"/>
          </w:tcPr>
          <w:p w:rsidR="00B43CC7" w:rsidRPr="00D83AA7" w:rsidRDefault="00B43CC7" w:rsidP="00FE31FB">
            <w:pPr>
              <w:spacing w:line="228" w:lineRule="auto"/>
              <w:jc w:val="center"/>
              <w:rPr>
                <w:sz w:val="16"/>
                <w:szCs w:val="16"/>
              </w:rPr>
            </w:pPr>
            <w:r w:rsidRPr="00D83AA7">
              <w:rPr>
                <w:sz w:val="16"/>
                <w:szCs w:val="16"/>
              </w:rPr>
              <w:t>05</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68,2</w:t>
            </w:r>
          </w:p>
        </w:tc>
        <w:tc>
          <w:tcPr>
            <w:tcW w:w="851" w:type="dxa"/>
            <w:vAlign w:val="center"/>
          </w:tcPr>
          <w:p w:rsidR="00B43CC7" w:rsidRPr="00D83AA7" w:rsidRDefault="00B43CC7" w:rsidP="00FE31FB">
            <w:pPr>
              <w:spacing w:line="228" w:lineRule="auto"/>
              <w:jc w:val="center"/>
              <w:rPr>
                <w:sz w:val="16"/>
                <w:szCs w:val="16"/>
              </w:rPr>
            </w:pPr>
            <w:r w:rsidRPr="00D83AA7">
              <w:rPr>
                <w:sz w:val="16"/>
                <w:szCs w:val="16"/>
              </w:rPr>
              <w:t>88,8</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39,9</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11,8</w:t>
            </w:r>
          </w:p>
        </w:tc>
        <w:tc>
          <w:tcPr>
            <w:tcW w:w="851" w:type="dxa"/>
            <w:tcBorders>
              <w:right w:val="single" w:sz="4" w:space="0" w:color="auto"/>
            </w:tcBorders>
            <w:vAlign w:val="center"/>
          </w:tcPr>
          <w:p w:rsidR="00B43CC7" w:rsidRPr="00D83AA7" w:rsidRDefault="00B43CC7" w:rsidP="00FE31FB">
            <w:pPr>
              <w:spacing w:line="228" w:lineRule="auto"/>
              <w:jc w:val="center"/>
              <w:rPr>
                <w:sz w:val="16"/>
                <w:szCs w:val="16"/>
              </w:rPr>
            </w:pPr>
            <w:r w:rsidRPr="00D83AA7">
              <w:rPr>
                <w:sz w:val="16"/>
                <w:szCs w:val="16"/>
              </w:rPr>
              <w:t>20,1</w:t>
            </w:r>
          </w:p>
        </w:tc>
        <w:tc>
          <w:tcPr>
            <w:tcW w:w="850" w:type="dxa"/>
            <w:tcBorders>
              <w:right w:val="single" w:sz="4" w:space="0" w:color="auto"/>
            </w:tcBorders>
            <w:vAlign w:val="center"/>
          </w:tcPr>
          <w:p w:rsidR="00B43CC7" w:rsidRPr="00D83AA7" w:rsidRDefault="00B43CC7" w:rsidP="00FE31FB">
            <w:pPr>
              <w:spacing w:line="228" w:lineRule="auto"/>
              <w:jc w:val="center"/>
              <w:rPr>
                <w:sz w:val="16"/>
                <w:szCs w:val="16"/>
              </w:rPr>
            </w:pPr>
            <w:r w:rsidRPr="00D83AA7">
              <w:rPr>
                <w:sz w:val="16"/>
                <w:szCs w:val="16"/>
              </w:rPr>
              <w:t>5,0</w:t>
            </w:r>
          </w:p>
        </w:tc>
      </w:tr>
      <w:tr w:rsidR="00B43CC7" w:rsidRPr="00D83AA7" w:rsidTr="007F3470">
        <w:trPr>
          <w:gridAfter w:val="1"/>
          <w:wAfter w:w="10" w:type="dxa"/>
          <w:cantSplit/>
          <w:jc w:val="center"/>
        </w:trPr>
        <w:tc>
          <w:tcPr>
            <w:tcW w:w="1586" w:type="dxa"/>
            <w:tcBorders>
              <w:left w:val="single" w:sz="4" w:space="0" w:color="auto"/>
            </w:tcBorders>
            <w:vAlign w:val="center"/>
          </w:tcPr>
          <w:p w:rsidR="00B43CC7" w:rsidRPr="00D83AA7" w:rsidRDefault="00B43CC7" w:rsidP="00FE31FB">
            <w:pPr>
              <w:pStyle w:val="a9"/>
              <w:spacing w:line="228" w:lineRule="auto"/>
              <w:ind w:left="0"/>
              <w:rPr>
                <w:sz w:val="16"/>
                <w:szCs w:val="16"/>
              </w:rPr>
            </w:pPr>
            <w:r w:rsidRPr="00D83AA7">
              <w:rPr>
                <w:sz w:val="16"/>
                <w:szCs w:val="16"/>
              </w:rPr>
              <w:t>ЕВРОФИТ</w:t>
            </w:r>
            <w:r w:rsidRPr="00D83AA7">
              <w:rPr>
                <w:sz w:val="16"/>
                <w:szCs w:val="16"/>
                <w:vertAlign w:val="superscript"/>
              </w:rPr>
              <w:t>®</w:t>
            </w:r>
          </w:p>
        </w:tc>
        <w:tc>
          <w:tcPr>
            <w:tcW w:w="849" w:type="dxa"/>
            <w:vAlign w:val="center"/>
          </w:tcPr>
          <w:p w:rsidR="00B43CC7" w:rsidRPr="00D83AA7" w:rsidRDefault="00B43CC7" w:rsidP="00FE31FB">
            <w:pPr>
              <w:spacing w:line="228" w:lineRule="auto"/>
              <w:jc w:val="center"/>
              <w:rPr>
                <w:sz w:val="16"/>
                <w:szCs w:val="16"/>
              </w:rPr>
            </w:pPr>
            <w:r w:rsidRPr="00D83AA7">
              <w:rPr>
                <w:sz w:val="16"/>
                <w:szCs w:val="16"/>
              </w:rPr>
              <w:t>Кипр</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2012</w:t>
            </w:r>
          </w:p>
        </w:tc>
        <w:tc>
          <w:tcPr>
            <w:tcW w:w="850" w:type="dxa"/>
          </w:tcPr>
          <w:p w:rsidR="00B43CC7" w:rsidRPr="00D83AA7" w:rsidRDefault="00B43CC7" w:rsidP="00FE31FB">
            <w:pPr>
              <w:spacing w:line="228" w:lineRule="auto"/>
              <w:jc w:val="center"/>
              <w:rPr>
                <w:sz w:val="16"/>
                <w:szCs w:val="16"/>
              </w:rPr>
            </w:pPr>
            <w:r w:rsidRPr="00D83AA7">
              <w:rPr>
                <w:sz w:val="16"/>
                <w:szCs w:val="16"/>
              </w:rPr>
              <w:t>05</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66,5</w:t>
            </w:r>
          </w:p>
        </w:tc>
        <w:tc>
          <w:tcPr>
            <w:tcW w:w="851" w:type="dxa"/>
            <w:vAlign w:val="center"/>
          </w:tcPr>
          <w:p w:rsidR="00B43CC7" w:rsidRPr="00D83AA7" w:rsidRDefault="00B43CC7" w:rsidP="00FE31FB">
            <w:pPr>
              <w:spacing w:line="228" w:lineRule="auto"/>
              <w:jc w:val="center"/>
              <w:rPr>
                <w:sz w:val="16"/>
                <w:szCs w:val="16"/>
              </w:rPr>
            </w:pPr>
            <w:r w:rsidRPr="00D83AA7">
              <w:rPr>
                <w:sz w:val="16"/>
                <w:szCs w:val="16"/>
              </w:rPr>
              <w:t>95,4</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42,7</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12,5</w:t>
            </w:r>
          </w:p>
        </w:tc>
        <w:tc>
          <w:tcPr>
            <w:tcW w:w="851" w:type="dxa"/>
            <w:tcBorders>
              <w:right w:val="single" w:sz="4" w:space="0" w:color="auto"/>
            </w:tcBorders>
            <w:vAlign w:val="center"/>
          </w:tcPr>
          <w:p w:rsidR="00B43CC7" w:rsidRPr="00D83AA7" w:rsidRDefault="00B43CC7" w:rsidP="00FE31FB">
            <w:pPr>
              <w:spacing w:line="228" w:lineRule="auto"/>
              <w:jc w:val="center"/>
              <w:rPr>
                <w:sz w:val="16"/>
                <w:szCs w:val="16"/>
              </w:rPr>
            </w:pPr>
            <w:r w:rsidRPr="00D83AA7">
              <w:rPr>
                <w:sz w:val="16"/>
                <w:szCs w:val="16"/>
              </w:rPr>
              <w:t>22,8</w:t>
            </w:r>
          </w:p>
        </w:tc>
        <w:tc>
          <w:tcPr>
            <w:tcW w:w="850" w:type="dxa"/>
            <w:tcBorders>
              <w:right w:val="single" w:sz="4" w:space="0" w:color="auto"/>
            </w:tcBorders>
            <w:vAlign w:val="center"/>
          </w:tcPr>
          <w:p w:rsidR="00B43CC7" w:rsidRPr="00D83AA7" w:rsidRDefault="00B43CC7" w:rsidP="00FE31FB">
            <w:pPr>
              <w:spacing w:line="228" w:lineRule="auto"/>
              <w:jc w:val="center"/>
              <w:rPr>
                <w:sz w:val="16"/>
                <w:szCs w:val="16"/>
              </w:rPr>
            </w:pPr>
            <w:r w:rsidRPr="00D83AA7">
              <w:rPr>
                <w:sz w:val="16"/>
                <w:szCs w:val="16"/>
              </w:rPr>
              <w:t>4,5</w:t>
            </w:r>
          </w:p>
        </w:tc>
      </w:tr>
      <w:tr w:rsidR="00B43CC7" w:rsidRPr="00D83AA7" w:rsidTr="007F3470">
        <w:trPr>
          <w:gridAfter w:val="1"/>
          <w:wAfter w:w="10" w:type="dxa"/>
          <w:cantSplit/>
          <w:jc w:val="center"/>
        </w:trPr>
        <w:tc>
          <w:tcPr>
            <w:tcW w:w="1586" w:type="dxa"/>
            <w:tcBorders>
              <w:left w:val="single" w:sz="4" w:space="0" w:color="auto"/>
            </w:tcBorders>
            <w:vAlign w:val="center"/>
          </w:tcPr>
          <w:p w:rsidR="00B43CC7" w:rsidRPr="00D83AA7" w:rsidRDefault="00B43CC7" w:rsidP="00FE31FB">
            <w:pPr>
              <w:pStyle w:val="a9"/>
              <w:spacing w:line="228" w:lineRule="auto"/>
              <w:ind w:left="0"/>
              <w:rPr>
                <w:sz w:val="16"/>
                <w:szCs w:val="16"/>
                <w:vertAlign w:val="superscript"/>
              </w:rPr>
            </w:pPr>
            <w:r w:rsidRPr="00D83AA7">
              <w:rPr>
                <w:sz w:val="16"/>
                <w:szCs w:val="16"/>
              </w:rPr>
              <w:t>ЛЮЦИУС</w:t>
            </w:r>
            <w:r w:rsidRPr="00D83AA7">
              <w:rPr>
                <w:sz w:val="16"/>
                <w:szCs w:val="16"/>
                <w:vertAlign w:val="superscript"/>
              </w:rPr>
              <w:t>®</w:t>
            </w:r>
          </w:p>
        </w:tc>
        <w:tc>
          <w:tcPr>
            <w:tcW w:w="849" w:type="dxa"/>
            <w:vAlign w:val="center"/>
          </w:tcPr>
          <w:p w:rsidR="00B43CC7" w:rsidRPr="00D83AA7" w:rsidRDefault="00B43CC7" w:rsidP="00FE31FB">
            <w:pPr>
              <w:spacing w:line="228" w:lineRule="auto"/>
              <w:jc w:val="center"/>
              <w:rPr>
                <w:sz w:val="16"/>
                <w:szCs w:val="16"/>
              </w:rPr>
            </w:pPr>
            <w:r w:rsidRPr="00D83AA7">
              <w:rPr>
                <w:sz w:val="16"/>
                <w:szCs w:val="16"/>
              </w:rPr>
              <w:t>Германия</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2012</w:t>
            </w:r>
          </w:p>
        </w:tc>
        <w:tc>
          <w:tcPr>
            <w:tcW w:w="850" w:type="dxa"/>
          </w:tcPr>
          <w:p w:rsidR="00B43CC7" w:rsidRPr="00D83AA7" w:rsidRDefault="00B43CC7" w:rsidP="00FE31FB">
            <w:pPr>
              <w:spacing w:line="228" w:lineRule="auto"/>
              <w:jc w:val="center"/>
              <w:rPr>
                <w:sz w:val="16"/>
                <w:szCs w:val="16"/>
              </w:rPr>
            </w:pPr>
            <w:r w:rsidRPr="00D83AA7">
              <w:rPr>
                <w:sz w:val="16"/>
                <w:szCs w:val="16"/>
              </w:rPr>
              <w:t>05</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71,5</w:t>
            </w:r>
          </w:p>
        </w:tc>
        <w:tc>
          <w:tcPr>
            <w:tcW w:w="851" w:type="dxa"/>
            <w:vAlign w:val="center"/>
          </w:tcPr>
          <w:p w:rsidR="00B43CC7" w:rsidRPr="00D83AA7" w:rsidRDefault="00B43CC7" w:rsidP="00FE31FB">
            <w:pPr>
              <w:spacing w:line="228" w:lineRule="auto"/>
              <w:jc w:val="center"/>
              <w:rPr>
                <w:sz w:val="16"/>
                <w:szCs w:val="16"/>
              </w:rPr>
            </w:pPr>
            <w:r w:rsidRPr="00D83AA7">
              <w:rPr>
                <w:sz w:val="16"/>
                <w:szCs w:val="16"/>
              </w:rPr>
              <w:t>94,9</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47,5</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12,3</w:t>
            </w:r>
          </w:p>
        </w:tc>
        <w:tc>
          <w:tcPr>
            <w:tcW w:w="851" w:type="dxa"/>
            <w:tcBorders>
              <w:right w:val="single" w:sz="4" w:space="0" w:color="auto"/>
            </w:tcBorders>
            <w:vAlign w:val="center"/>
          </w:tcPr>
          <w:p w:rsidR="00B43CC7" w:rsidRPr="00D83AA7" w:rsidRDefault="00B43CC7" w:rsidP="00FE31FB">
            <w:pPr>
              <w:spacing w:line="228" w:lineRule="auto"/>
              <w:jc w:val="center"/>
              <w:rPr>
                <w:sz w:val="16"/>
                <w:szCs w:val="16"/>
              </w:rPr>
            </w:pPr>
            <w:r w:rsidRPr="00D83AA7">
              <w:rPr>
                <w:sz w:val="16"/>
                <w:szCs w:val="16"/>
              </w:rPr>
              <w:t>20,6</w:t>
            </w:r>
          </w:p>
        </w:tc>
        <w:tc>
          <w:tcPr>
            <w:tcW w:w="850" w:type="dxa"/>
            <w:tcBorders>
              <w:right w:val="single" w:sz="4" w:space="0" w:color="auto"/>
            </w:tcBorders>
            <w:vAlign w:val="center"/>
          </w:tcPr>
          <w:p w:rsidR="00B43CC7" w:rsidRPr="00D83AA7" w:rsidRDefault="00B43CC7" w:rsidP="00FE31FB">
            <w:pPr>
              <w:spacing w:line="228" w:lineRule="auto"/>
              <w:jc w:val="center"/>
              <w:rPr>
                <w:sz w:val="16"/>
                <w:szCs w:val="16"/>
              </w:rPr>
            </w:pPr>
            <w:r w:rsidRPr="00D83AA7">
              <w:rPr>
                <w:sz w:val="16"/>
                <w:szCs w:val="16"/>
              </w:rPr>
              <w:t>4,7</w:t>
            </w:r>
          </w:p>
        </w:tc>
      </w:tr>
      <w:tr w:rsidR="00B43CC7" w:rsidRPr="00D83AA7" w:rsidTr="007F3470">
        <w:trPr>
          <w:gridAfter w:val="1"/>
          <w:wAfter w:w="10" w:type="dxa"/>
          <w:cantSplit/>
          <w:jc w:val="center"/>
        </w:trPr>
        <w:tc>
          <w:tcPr>
            <w:tcW w:w="1586" w:type="dxa"/>
            <w:tcBorders>
              <w:left w:val="single" w:sz="4" w:space="0" w:color="auto"/>
            </w:tcBorders>
            <w:vAlign w:val="center"/>
          </w:tcPr>
          <w:p w:rsidR="00B43CC7" w:rsidRPr="00D83AA7" w:rsidRDefault="00B43CC7" w:rsidP="00FE31FB">
            <w:pPr>
              <w:pStyle w:val="a9"/>
              <w:spacing w:line="228" w:lineRule="auto"/>
              <w:ind w:left="0"/>
              <w:rPr>
                <w:sz w:val="16"/>
                <w:szCs w:val="16"/>
              </w:rPr>
            </w:pPr>
            <w:r w:rsidRPr="00D83AA7">
              <w:rPr>
                <w:sz w:val="16"/>
                <w:szCs w:val="16"/>
              </w:rPr>
              <w:t>МАРКИЗА</w:t>
            </w:r>
            <w:r w:rsidRPr="00D83AA7">
              <w:rPr>
                <w:sz w:val="16"/>
                <w:szCs w:val="16"/>
                <w:vertAlign w:val="superscript"/>
              </w:rPr>
              <w:t>®</w:t>
            </w:r>
          </w:p>
        </w:tc>
        <w:tc>
          <w:tcPr>
            <w:tcW w:w="849" w:type="dxa"/>
            <w:vAlign w:val="center"/>
          </w:tcPr>
          <w:p w:rsidR="00B43CC7" w:rsidRPr="00D83AA7" w:rsidRDefault="00B43CC7" w:rsidP="00FE31FB">
            <w:pPr>
              <w:spacing w:line="228" w:lineRule="auto"/>
              <w:jc w:val="center"/>
              <w:rPr>
                <w:sz w:val="16"/>
                <w:szCs w:val="16"/>
              </w:rPr>
            </w:pPr>
            <w:r w:rsidRPr="00D83AA7">
              <w:rPr>
                <w:sz w:val="16"/>
                <w:szCs w:val="16"/>
              </w:rPr>
              <w:t>Польша</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2012</w:t>
            </w:r>
          </w:p>
        </w:tc>
        <w:tc>
          <w:tcPr>
            <w:tcW w:w="850" w:type="dxa"/>
          </w:tcPr>
          <w:p w:rsidR="00B43CC7" w:rsidRPr="00D83AA7" w:rsidRDefault="00B43CC7" w:rsidP="00FE31FB">
            <w:pPr>
              <w:spacing w:line="228" w:lineRule="auto"/>
              <w:jc w:val="center"/>
              <w:rPr>
                <w:sz w:val="16"/>
                <w:szCs w:val="16"/>
              </w:rPr>
            </w:pPr>
            <w:r w:rsidRPr="00D83AA7">
              <w:rPr>
                <w:sz w:val="16"/>
                <w:szCs w:val="16"/>
              </w:rPr>
              <w:t>05</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67,1</w:t>
            </w:r>
          </w:p>
        </w:tc>
        <w:tc>
          <w:tcPr>
            <w:tcW w:w="851" w:type="dxa"/>
            <w:vAlign w:val="center"/>
          </w:tcPr>
          <w:p w:rsidR="00B43CC7" w:rsidRPr="00D83AA7" w:rsidRDefault="00B43CC7" w:rsidP="00FE31FB">
            <w:pPr>
              <w:spacing w:line="228" w:lineRule="auto"/>
              <w:jc w:val="center"/>
              <w:rPr>
                <w:sz w:val="16"/>
                <w:szCs w:val="16"/>
              </w:rPr>
            </w:pPr>
            <w:r w:rsidRPr="00D83AA7">
              <w:rPr>
                <w:sz w:val="16"/>
                <w:szCs w:val="16"/>
              </w:rPr>
              <w:t>100,0</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41,9</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12,5</w:t>
            </w:r>
          </w:p>
        </w:tc>
        <w:tc>
          <w:tcPr>
            <w:tcW w:w="851" w:type="dxa"/>
            <w:tcBorders>
              <w:right w:val="single" w:sz="4" w:space="0" w:color="auto"/>
            </w:tcBorders>
            <w:vAlign w:val="center"/>
          </w:tcPr>
          <w:p w:rsidR="00B43CC7" w:rsidRPr="00D83AA7" w:rsidRDefault="00B43CC7" w:rsidP="00FE31FB">
            <w:pPr>
              <w:spacing w:line="228" w:lineRule="auto"/>
              <w:jc w:val="center"/>
              <w:rPr>
                <w:sz w:val="16"/>
                <w:szCs w:val="16"/>
              </w:rPr>
            </w:pPr>
            <w:r w:rsidRPr="00D83AA7">
              <w:rPr>
                <w:sz w:val="16"/>
                <w:szCs w:val="16"/>
              </w:rPr>
              <w:t>27,8</w:t>
            </w:r>
          </w:p>
        </w:tc>
        <w:tc>
          <w:tcPr>
            <w:tcW w:w="850" w:type="dxa"/>
            <w:tcBorders>
              <w:right w:val="single" w:sz="4" w:space="0" w:color="auto"/>
            </w:tcBorders>
            <w:vAlign w:val="center"/>
          </w:tcPr>
          <w:p w:rsidR="00B43CC7" w:rsidRPr="00D83AA7" w:rsidRDefault="00B43CC7" w:rsidP="00FE31FB">
            <w:pPr>
              <w:spacing w:line="228" w:lineRule="auto"/>
              <w:jc w:val="center"/>
              <w:rPr>
                <w:sz w:val="16"/>
                <w:szCs w:val="16"/>
              </w:rPr>
            </w:pPr>
            <w:r w:rsidRPr="00D83AA7">
              <w:rPr>
                <w:sz w:val="16"/>
                <w:szCs w:val="16"/>
              </w:rPr>
              <w:t>4,7</w:t>
            </w:r>
          </w:p>
        </w:tc>
      </w:tr>
      <w:tr w:rsidR="00B43CC7" w:rsidRPr="00D83AA7" w:rsidTr="007F3470">
        <w:trPr>
          <w:gridAfter w:val="1"/>
          <w:wAfter w:w="10" w:type="dxa"/>
          <w:cantSplit/>
          <w:jc w:val="center"/>
        </w:trPr>
        <w:tc>
          <w:tcPr>
            <w:tcW w:w="1586" w:type="dxa"/>
            <w:tcBorders>
              <w:left w:val="single" w:sz="4" w:space="0" w:color="auto"/>
            </w:tcBorders>
            <w:vAlign w:val="center"/>
          </w:tcPr>
          <w:p w:rsidR="00B43CC7" w:rsidRPr="00D83AA7" w:rsidRDefault="00B43CC7" w:rsidP="00FE31FB">
            <w:pPr>
              <w:pStyle w:val="a9"/>
              <w:spacing w:line="228" w:lineRule="auto"/>
              <w:ind w:left="0"/>
              <w:rPr>
                <w:sz w:val="16"/>
                <w:szCs w:val="16"/>
              </w:rPr>
            </w:pPr>
            <w:r w:rsidRPr="00D83AA7">
              <w:rPr>
                <w:sz w:val="16"/>
                <w:szCs w:val="16"/>
              </w:rPr>
              <w:t>АРКТИС</w:t>
            </w:r>
            <w:r w:rsidRPr="00D83AA7">
              <w:rPr>
                <w:sz w:val="16"/>
                <w:szCs w:val="16"/>
                <w:vertAlign w:val="superscript"/>
              </w:rPr>
              <w:t>®</w:t>
            </w:r>
          </w:p>
        </w:tc>
        <w:tc>
          <w:tcPr>
            <w:tcW w:w="849" w:type="dxa"/>
            <w:vAlign w:val="center"/>
          </w:tcPr>
          <w:p w:rsidR="00B43CC7" w:rsidRPr="00D83AA7" w:rsidRDefault="00B43CC7" w:rsidP="00FE31FB">
            <w:pPr>
              <w:spacing w:line="228" w:lineRule="auto"/>
              <w:jc w:val="center"/>
              <w:rPr>
                <w:sz w:val="16"/>
                <w:szCs w:val="16"/>
              </w:rPr>
            </w:pPr>
            <w:r w:rsidRPr="00D83AA7">
              <w:rPr>
                <w:sz w:val="16"/>
                <w:szCs w:val="16"/>
              </w:rPr>
              <w:t>Германия</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2013</w:t>
            </w:r>
          </w:p>
        </w:tc>
        <w:tc>
          <w:tcPr>
            <w:tcW w:w="850" w:type="dxa"/>
          </w:tcPr>
          <w:p w:rsidR="00B43CC7" w:rsidRPr="00D83AA7" w:rsidRDefault="00B43CC7" w:rsidP="00FE31FB">
            <w:pPr>
              <w:spacing w:line="228" w:lineRule="auto"/>
              <w:jc w:val="center"/>
              <w:rPr>
                <w:sz w:val="16"/>
                <w:szCs w:val="16"/>
              </w:rPr>
            </w:pPr>
            <w:r w:rsidRPr="00D83AA7">
              <w:rPr>
                <w:sz w:val="16"/>
                <w:szCs w:val="16"/>
              </w:rPr>
              <w:t>06</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61,4</w:t>
            </w:r>
          </w:p>
        </w:tc>
        <w:tc>
          <w:tcPr>
            <w:tcW w:w="851" w:type="dxa"/>
            <w:vAlign w:val="center"/>
          </w:tcPr>
          <w:p w:rsidR="00B43CC7" w:rsidRPr="00D83AA7" w:rsidRDefault="00B43CC7" w:rsidP="00FE31FB">
            <w:pPr>
              <w:spacing w:line="228" w:lineRule="auto"/>
              <w:jc w:val="center"/>
              <w:rPr>
                <w:sz w:val="16"/>
                <w:szCs w:val="16"/>
              </w:rPr>
            </w:pPr>
            <w:r w:rsidRPr="00D83AA7">
              <w:rPr>
                <w:sz w:val="16"/>
                <w:szCs w:val="16"/>
              </w:rPr>
              <w:t>99,0</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42,4</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13,2</w:t>
            </w:r>
          </w:p>
        </w:tc>
        <w:tc>
          <w:tcPr>
            <w:tcW w:w="851" w:type="dxa"/>
            <w:tcBorders>
              <w:right w:val="single" w:sz="4" w:space="0" w:color="auto"/>
            </w:tcBorders>
            <w:vAlign w:val="center"/>
          </w:tcPr>
          <w:p w:rsidR="00B43CC7" w:rsidRPr="00D83AA7" w:rsidRDefault="00B43CC7" w:rsidP="00FE31FB">
            <w:pPr>
              <w:spacing w:line="228" w:lineRule="auto"/>
              <w:jc w:val="center"/>
              <w:rPr>
                <w:sz w:val="16"/>
                <w:szCs w:val="16"/>
              </w:rPr>
            </w:pPr>
            <w:r w:rsidRPr="00D83AA7">
              <w:rPr>
                <w:sz w:val="16"/>
                <w:szCs w:val="16"/>
              </w:rPr>
              <w:t>25,2</w:t>
            </w:r>
          </w:p>
        </w:tc>
        <w:tc>
          <w:tcPr>
            <w:tcW w:w="850" w:type="dxa"/>
            <w:tcBorders>
              <w:right w:val="single" w:sz="4" w:space="0" w:color="auto"/>
            </w:tcBorders>
            <w:vAlign w:val="center"/>
          </w:tcPr>
          <w:p w:rsidR="00B43CC7" w:rsidRPr="00D83AA7" w:rsidRDefault="00B43CC7" w:rsidP="00FE31FB">
            <w:pPr>
              <w:spacing w:line="228" w:lineRule="auto"/>
              <w:jc w:val="center"/>
              <w:rPr>
                <w:sz w:val="16"/>
                <w:szCs w:val="16"/>
              </w:rPr>
            </w:pPr>
            <w:r w:rsidRPr="00D83AA7">
              <w:rPr>
                <w:sz w:val="16"/>
                <w:szCs w:val="16"/>
              </w:rPr>
              <w:t>4,2</w:t>
            </w:r>
          </w:p>
        </w:tc>
      </w:tr>
      <w:tr w:rsidR="00B43CC7" w:rsidRPr="00D83AA7" w:rsidTr="007F3470">
        <w:trPr>
          <w:gridAfter w:val="1"/>
          <w:wAfter w:w="10" w:type="dxa"/>
          <w:cantSplit/>
          <w:jc w:val="center"/>
        </w:trPr>
        <w:tc>
          <w:tcPr>
            <w:tcW w:w="1586" w:type="dxa"/>
            <w:tcBorders>
              <w:left w:val="single" w:sz="4" w:space="0" w:color="auto"/>
            </w:tcBorders>
            <w:vAlign w:val="center"/>
          </w:tcPr>
          <w:p w:rsidR="00B43CC7" w:rsidRPr="00D83AA7" w:rsidRDefault="00120983" w:rsidP="00FE31FB">
            <w:pPr>
              <w:pStyle w:val="a9"/>
              <w:spacing w:line="228" w:lineRule="auto"/>
              <w:ind w:left="0"/>
              <w:rPr>
                <w:sz w:val="16"/>
                <w:szCs w:val="16"/>
              </w:rPr>
            </w:pPr>
            <w:r>
              <w:rPr>
                <w:noProof/>
                <w:sz w:val="16"/>
                <w:szCs w:val="16"/>
              </w:rPr>
              <w:pict>
                <v:rect id="_x0000_s6079" style="position:absolute;margin-left:-42.3pt;margin-top:8.15pt;width:36.9pt;height:37.55pt;z-index:252583424;mso-position-horizontal-relative:text;mso-position-vertical-relative:text" filled="f" stroked="f">
                  <v:textbox style="layout-flow:vertical;mso-next-textbox:#_x0000_s6079">
                    <w:txbxContent>
                      <w:p w:rsidR="00342AC0" w:rsidRPr="009913A9" w:rsidRDefault="00342AC0">
                        <w:pPr>
                          <w:rPr>
                            <w:sz w:val="16"/>
                            <w:szCs w:val="16"/>
                          </w:rPr>
                        </w:pPr>
                        <w:r w:rsidRPr="009913A9">
                          <w:rPr>
                            <w:sz w:val="16"/>
                            <w:szCs w:val="16"/>
                          </w:rPr>
                          <w:t>23</w:t>
                        </w:r>
                      </w:p>
                    </w:txbxContent>
                  </v:textbox>
                </v:rect>
              </w:pict>
            </w:r>
            <w:r w:rsidR="00B43CC7" w:rsidRPr="00D83AA7">
              <w:rPr>
                <w:sz w:val="16"/>
                <w:szCs w:val="16"/>
              </w:rPr>
              <w:t>БОКРИС</w:t>
            </w:r>
          </w:p>
        </w:tc>
        <w:tc>
          <w:tcPr>
            <w:tcW w:w="849" w:type="dxa"/>
            <w:vAlign w:val="center"/>
          </w:tcPr>
          <w:p w:rsidR="00B43CC7" w:rsidRPr="00D83AA7" w:rsidRDefault="00B43CC7" w:rsidP="00FE31FB">
            <w:pPr>
              <w:spacing w:line="228" w:lineRule="auto"/>
              <w:jc w:val="center"/>
              <w:rPr>
                <w:sz w:val="16"/>
                <w:szCs w:val="16"/>
              </w:rPr>
            </w:pPr>
            <w:r w:rsidRPr="00D83AA7">
              <w:rPr>
                <w:sz w:val="16"/>
                <w:szCs w:val="16"/>
              </w:rPr>
              <w:t>Германия</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2013</w:t>
            </w:r>
          </w:p>
        </w:tc>
        <w:tc>
          <w:tcPr>
            <w:tcW w:w="850" w:type="dxa"/>
          </w:tcPr>
          <w:p w:rsidR="00B43CC7" w:rsidRPr="00D83AA7" w:rsidRDefault="00B43CC7" w:rsidP="00FE31FB">
            <w:pPr>
              <w:spacing w:line="228" w:lineRule="auto"/>
              <w:jc w:val="center"/>
              <w:rPr>
                <w:sz w:val="16"/>
                <w:szCs w:val="16"/>
              </w:rPr>
            </w:pPr>
            <w:r w:rsidRPr="00D83AA7">
              <w:rPr>
                <w:sz w:val="16"/>
                <w:szCs w:val="16"/>
              </w:rPr>
              <w:t>05</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58,8</w:t>
            </w:r>
          </w:p>
        </w:tc>
        <w:tc>
          <w:tcPr>
            <w:tcW w:w="851" w:type="dxa"/>
            <w:vAlign w:val="center"/>
          </w:tcPr>
          <w:p w:rsidR="00B43CC7" w:rsidRPr="00D83AA7" w:rsidRDefault="00B43CC7" w:rsidP="00FE31FB">
            <w:pPr>
              <w:spacing w:line="228" w:lineRule="auto"/>
              <w:jc w:val="center"/>
              <w:rPr>
                <w:sz w:val="16"/>
                <w:szCs w:val="16"/>
              </w:rPr>
            </w:pPr>
            <w:r w:rsidRPr="00D83AA7">
              <w:rPr>
                <w:sz w:val="16"/>
                <w:szCs w:val="16"/>
              </w:rPr>
              <w:t>105,0</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42,4</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12,7</w:t>
            </w:r>
          </w:p>
        </w:tc>
        <w:tc>
          <w:tcPr>
            <w:tcW w:w="851" w:type="dxa"/>
            <w:tcBorders>
              <w:right w:val="single" w:sz="4" w:space="0" w:color="auto"/>
            </w:tcBorders>
            <w:vAlign w:val="center"/>
          </w:tcPr>
          <w:p w:rsidR="00B43CC7" w:rsidRPr="00D83AA7" w:rsidRDefault="00B43CC7" w:rsidP="00FE31FB">
            <w:pPr>
              <w:spacing w:line="228" w:lineRule="auto"/>
              <w:jc w:val="center"/>
              <w:rPr>
                <w:sz w:val="16"/>
                <w:szCs w:val="16"/>
              </w:rPr>
            </w:pPr>
            <w:r w:rsidRPr="00D83AA7">
              <w:rPr>
                <w:sz w:val="16"/>
                <w:szCs w:val="16"/>
              </w:rPr>
              <w:t>21,5</w:t>
            </w:r>
          </w:p>
        </w:tc>
        <w:tc>
          <w:tcPr>
            <w:tcW w:w="850" w:type="dxa"/>
            <w:tcBorders>
              <w:right w:val="single" w:sz="4" w:space="0" w:color="auto"/>
            </w:tcBorders>
            <w:vAlign w:val="center"/>
          </w:tcPr>
          <w:p w:rsidR="00B43CC7" w:rsidRPr="00D83AA7" w:rsidRDefault="00B43CC7" w:rsidP="00FE31FB">
            <w:pPr>
              <w:spacing w:line="228" w:lineRule="auto"/>
              <w:jc w:val="center"/>
              <w:rPr>
                <w:sz w:val="16"/>
                <w:szCs w:val="16"/>
              </w:rPr>
            </w:pPr>
            <w:r w:rsidRPr="00D83AA7">
              <w:rPr>
                <w:sz w:val="16"/>
                <w:szCs w:val="16"/>
              </w:rPr>
              <w:t>4,0</w:t>
            </w:r>
          </w:p>
        </w:tc>
      </w:tr>
      <w:tr w:rsidR="00B43CC7" w:rsidRPr="00D83AA7" w:rsidTr="007F3470">
        <w:trPr>
          <w:gridAfter w:val="1"/>
          <w:wAfter w:w="10" w:type="dxa"/>
          <w:cantSplit/>
          <w:jc w:val="center"/>
        </w:trPr>
        <w:tc>
          <w:tcPr>
            <w:tcW w:w="1586" w:type="dxa"/>
            <w:tcBorders>
              <w:left w:val="single" w:sz="4" w:space="0" w:color="auto"/>
            </w:tcBorders>
            <w:vAlign w:val="center"/>
          </w:tcPr>
          <w:p w:rsidR="00B43CC7" w:rsidRPr="00D83AA7" w:rsidRDefault="00B43CC7" w:rsidP="00FE31FB">
            <w:pPr>
              <w:pStyle w:val="a9"/>
              <w:spacing w:line="228" w:lineRule="auto"/>
              <w:ind w:left="0"/>
              <w:rPr>
                <w:sz w:val="16"/>
                <w:szCs w:val="16"/>
              </w:rPr>
            </w:pPr>
            <w:r w:rsidRPr="00D83AA7">
              <w:rPr>
                <w:sz w:val="16"/>
                <w:szCs w:val="16"/>
              </w:rPr>
              <w:t>БОГЕМИЯ</w:t>
            </w:r>
          </w:p>
        </w:tc>
        <w:tc>
          <w:tcPr>
            <w:tcW w:w="849" w:type="dxa"/>
            <w:vAlign w:val="center"/>
          </w:tcPr>
          <w:p w:rsidR="00B43CC7" w:rsidRPr="00D83AA7" w:rsidRDefault="00B43CC7" w:rsidP="00FE31FB">
            <w:pPr>
              <w:spacing w:line="228" w:lineRule="auto"/>
              <w:jc w:val="center"/>
              <w:rPr>
                <w:sz w:val="16"/>
                <w:szCs w:val="16"/>
              </w:rPr>
            </w:pPr>
            <w:r w:rsidRPr="00D83AA7">
              <w:rPr>
                <w:sz w:val="16"/>
                <w:szCs w:val="16"/>
              </w:rPr>
              <w:t>Чехия</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2013</w:t>
            </w:r>
          </w:p>
        </w:tc>
        <w:tc>
          <w:tcPr>
            <w:tcW w:w="850" w:type="dxa"/>
          </w:tcPr>
          <w:p w:rsidR="00B43CC7" w:rsidRPr="00D83AA7" w:rsidRDefault="00B43CC7" w:rsidP="00FE31FB">
            <w:pPr>
              <w:spacing w:line="228" w:lineRule="auto"/>
              <w:jc w:val="center"/>
              <w:rPr>
                <w:sz w:val="16"/>
                <w:szCs w:val="16"/>
              </w:rPr>
            </w:pPr>
            <w:r w:rsidRPr="00D83AA7">
              <w:rPr>
                <w:sz w:val="16"/>
                <w:szCs w:val="16"/>
              </w:rPr>
              <w:t>05</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61,0</w:t>
            </w:r>
          </w:p>
        </w:tc>
        <w:tc>
          <w:tcPr>
            <w:tcW w:w="851" w:type="dxa"/>
            <w:vAlign w:val="center"/>
          </w:tcPr>
          <w:p w:rsidR="00B43CC7" w:rsidRPr="00D83AA7" w:rsidRDefault="00B43CC7" w:rsidP="00FE31FB">
            <w:pPr>
              <w:spacing w:line="228" w:lineRule="auto"/>
              <w:jc w:val="center"/>
              <w:rPr>
                <w:sz w:val="16"/>
                <w:szCs w:val="16"/>
              </w:rPr>
            </w:pPr>
            <w:r w:rsidRPr="00D83AA7">
              <w:rPr>
                <w:sz w:val="16"/>
                <w:szCs w:val="16"/>
              </w:rPr>
              <w:t>93,3</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47,5</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12,6</w:t>
            </w:r>
          </w:p>
        </w:tc>
        <w:tc>
          <w:tcPr>
            <w:tcW w:w="851" w:type="dxa"/>
            <w:tcBorders>
              <w:right w:val="single" w:sz="4" w:space="0" w:color="auto"/>
            </w:tcBorders>
            <w:vAlign w:val="center"/>
          </w:tcPr>
          <w:p w:rsidR="00B43CC7" w:rsidRPr="00D83AA7" w:rsidRDefault="00B43CC7" w:rsidP="00FE31FB">
            <w:pPr>
              <w:spacing w:line="228" w:lineRule="auto"/>
              <w:jc w:val="center"/>
              <w:rPr>
                <w:sz w:val="16"/>
                <w:szCs w:val="16"/>
              </w:rPr>
            </w:pPr>
            <w:r w:rsidRPr="00D83AA7">
              <w:rPr>
                <w:sz w:val="16"/>
                <w:szCs w:val="16"/>
              </w:rPr>
              <w:t>23,5</w:t>
            </w:r>
          </w:p>
        </w:tc>
        <w:tc>
          <w:tcPr>
            <w:tcW w:w="850" w:type="dxa"/>
            <w:tcBorders>
              <w:right w:val="single" w:sz="4" w:space="0" w:color="auto"/>
            </w:tcBorders>
            <w:vAlign w:val="center"/>
          </w:tcPr>
          <w:p w:rsidR="00B43CC7" w:rsidRPr="00D83AA7" w:rsidRDefault="00B43CC7" w:rsidP="00FE31FB">
            <w:pPr>
              <w:spacing w:line="228" w:lineRule="auto"/>
              <w:jc w:val="center"/>
              <w:rPr>
                <w:sz w:val="16"/>
                <w:szCs w:val="16"/>
              </w:rPr>
            </w:pPr>
            <w:r w:rsidRPr="00D83AA7">
              <w:rPr>
                <w:sz w:val="16"/>
                <w:szCs w:val="16"/>
              </w:rPr>
              <w:t>4,0</w:t>
            </w:r>
          </w:p>
        </w:tc>
      </w:tr>
      <w:tr w:rsidR="00B43CC7" w:rsidRPr="00D83AA7" w:rsidTr="007F3470">
        <w:trPr>
          <w:gridAfter w:val="1"/>
          <w:wAfter w:w="10" w:type="dxa"/>
          <w:cantSplit/>
          <w:jc w:val="center"/>
        </w:trPr>
        <w:tc>
          <w:tcPr>
            <w:tcW w:w="1586" w:type="dxa"/>
            <w:tcBorders>
              <w:left w:val="single" w:sz="4" w:space="0" w:color="auto"/>
            </w:tcBorders>
            <w:vAlign w:val="center"/>
          </w:tcPr>
          <w:p w:rsidR="00B43CC7" w:rsidRPr="00D83AA7" w:rsidRDefault="00B43CC7" w:rsidP="00FE31FB">
            <w:pPr>
              <w:pStyle w:val="a9"/>
              <w:spacing w:line="228" w:lineRule="auto"/>
              <w:ind w:left="0"/>
              <w:rPr>
                <w:sz w:val="16"/>
                <w:szCs w:val="16"/>
              </w:rPr>
            </w:pPr>
            <w:r w:rsidRPr="00D83AA7">
              <w:rPr>
                <w:sz w:val="16"/>
                <w:szCs w:val="16"/>
              </w:rPr>
              <w:t>ДРОМОС</w:t>
            </w:r>
          </w:p>
        </w:tc>
        <w:tc>
          <w:tcPr>
            <w:tcW w:w="849" w:type="dxa"/>
            <w:vAlign w:val="center"/>
          </w:tcPr>
          <w:p w:rsidR="00B43CC7" w:rsidRPr="00D83AA7" w:rsidRDefault="00B43CC7" w:rsidP="00FE31FB">
            <w:pPr>
              <w:spacing w:line="228" w:lineRule="auto"/>
              <w:jc w:val="center"/>
              <w:rPr>
                <w:sz w:val="16"/>
                <w:szCs w:val="16"/>
              </w:rPr>
            </w:pPr>
            <w:r w:rsidRPr="00D83AA7">
              <w:rPr>
                <w:sz w:val="16"/>
                <w:szCs w:val="16"/>
              </w:rPr>
              <w:t>Германия</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2013</w:t>
            </w:r>
          </w:p>
        </w:tc>
        <w:tc>
          <w:tcPr>
            <w:tcW w:w="850" w:type="dxa"/>
          </w:tcPr>
          <w:p w:rsidR="00B43CC7" w:rsidRPr="00D83AA7" w:rsidRDefault="00B43CC7" w:rsidP="00FE31FB">
            <w:pPr>
              <w:spacing w:line="228" w:lineRule="auto"/>
              <w:jc w:val="center"/>
              <w:rPr>
                <w:sz w:val="16"/>
                <w:szCs w:val="16"/>
              </w:rPr>
            </w:pPr>
            <w:r w:rsidRPr="00D83AA7">
              <w:rPr>
                <w:sz w:val="16"/>
                <w:szCs w:val="16"/>
              </w:rPr>
              <w:t>05</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61,4</w:t>
            </w:r>
          </w:p>
        </w:tc>
        <w:tc>
          <w:tcPr>
            <w:tcW w:w="851" w:type="dxa"/>
            <w:vAlign w:val="center"/>
          </w:tcPr>
          <w:p w:rsidR="00B43CC7" w:rsidRPr="00D83AA7" w:rsidRDefault="00B43CC7" w:rsidP="00FE31FB">
            <w:pPr>
              <w:spacing w:line="228" w:lineRule="auto"/>
              <w:jc w:val="center"/>
              <w:rPr>
                <w:sz w:val="16"/>
                <w:szCs w:val="16"/>
              </w:rPr>
            </w:pPr>
            <w:r w:rsidRPr="00D83AA7">
              <w:rPr>
                <w:sz w:val="16"/>
                <w:szCs w:val="16"/>
              </w:rPr>
              <w:t>97,5</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41,7</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11,5</w:t>
            </w:r>
          </w:p>
        </w:tc>
        <w:tc>
          <w:tcPr>
            <w:tcW w:w="851" w:type="dxa"/>
            <w:tcBorders>
              <w:right w:val="single" w:sz="4" w:space="0" w:color="auto"/>
            </w:tcBorders>
            <w:vAlign w:val="center"/>
          </w:tcPr>
          <w:p w:rsidR="00B43CC7" w:rsidRPr="00D83AA7" w:rsidRDefault="00B43CC7" w:rsidP="00FE31FB">
            <w:pPr>
              <w:spacing w:line="228" w:lineRule="auto"/>
              <w:jc w:val="center"/>
              <w:rPr>
                <w:sz w:val="16"/>
                <w:szCs w:val="16"/>
              </w:rPr>
            </w:pPr>
            <w:r w:rsidRPr="00D83AA7">
              <w:rPr>
                <w:sz w:val="16"/>
                <w:szCs w:val="16"/>
              </w:rPr>
              <w:t>18,5</w:t>
            </w:r>
          </w:p>
        </w:tc>
        <w:tc>
          <w:tcPr>
            <w:tcW w:w="850" w:type="dxa"/>
            <w:tcBorders>
              <w:right w:val="single" w:sz="4" w:space="0" w:color="auto"/>
            </w:tcBorders>
            <w:vAlign w:val="center"/>
          </w:tcPr>
          <w:p w:rsidR="00B43CC7" w:rsidRPr="00D83AA7" w:rsidRDefault="00B43CC7" w:rsidP="00FE31FB">
            <w:pPr>
              <w:spacing w:line="228" w:lineRule="auto"/>
              <w:jc w:val="center"/>
              <w:rPr>
                <w:sz w:val="16"/>
                <w:szCs w:val="16"/>
              </w:rPr>
            </w:pPr>
            <w:r w:rsidRPr="00D83AA7">
              <w:rPr>
                <w:sz w:val="16"/>
                <w:szCs w:val="16"/>
              </w:rPr>
              <w:t>4,2</w:t>
            </w:r>
          </w:p>
        </w:tc>
      </w:tr>
      <w:tr w:rsidR="00B43CC7" w:rsidRPr="00D83AA7" w:rsidTr="007F3470">
        <w:trPr>
          <w:gridAfter w:val="1"/>
          <w:wAfter w:w="10" w:type="dxa"/>
          <w:cantSplit/>
          <w:jc w:val="center"/>
        </w:trPr>
        <w:tc>
          <w:tcPr>
            <w:tcW w:w="1586" w:type="dxa"/>
            <w:tcBorders>
              <w:left w:val="single" w:sz="4" w:space="0" w:color="auto"/>
            </w:tcBorders>
            <w:vAlign w:val="center"/>
          </w:tcPr>
          <w:p w:rsidR="00B43CC7" w:rsidRPr="00D83AA7" w:rsidRDefault="00B43CC7" w:rsidP="00FE31FB">
            <w:pPr>
              <w:pStyle w:val="a9"/>
              <w:spacing w:line="228" w:lineRule="auto"/>
              <w:ind w:left="0"/>
              <w:rPr>
                <w:sz w:val="16"/>
                <w:szCs w:val="16"/>
              </w:rPr>
            </w:pPr>
            <w:r w:rsidRPr="00D83AA7">
              <w:rPr>
                <w:sz w:val="16"/>
                <w:szCs w:val="16"/>
              </w:rPr>
              <w:t>МУЛАН</w:t>
            </w:r>
          </w:p>
        </w:tc>
        <w:tc>
          <w:tcPr>
            <w:tcW w:w="849" w:type="dxa"/>
            <w:vAlign w:val="center"/>
          </w:tcPr>
          <w:p w:rsidR="00B43CC7" w:rsidRPr="00D83AA7" w:rsidRDefault="00B43CC7" w:rsidP="00FE31FB">
            <w:pPr>
              <w:spacing w:line="228" w:lineRule="auto"/>
              <w:jc w:val="center"/>
              <w:rPr>
                <w:sz w:val="16"/>
                <w:szCs w:val="16"/>
              </w:rPr>
            </w:pPr>
            <w:r w:rsidRPr="00D83AA7">
              <w:rPr>
                <w:sz w:val="16"/>
                <w:szCs w:val="16"/>
              </w:rPr>
              <w:t>Германия</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2013</w:t>
            </w:r>
          </w:p>
        </w:tc>
        <w:tc>
          <w:tcPr>
            <w:tcW w:w="850" w:type="dxa"/>
          </w:tcPr>
          <w:p w:rsidR="00B43CC7" w:rsidRPr="00D83AA7" w:rsidRDefault="00B43CC7" w:rsidP="00FE31FB">
            <w:pPr>
              <w:spacing w:line="228" w:lineRule="auto"/>
              <w:jc w:val="center"/>
              <w:rPr>
                <w:sz w:val="16"/>
                <w:szCs w:val="16"/>
              </w:rPr>
            </w:pPr>
            <w:r w:rsidRPr="00D83AA7">
              <w:rPr>
                <w:sz w:val="16"/>
                <w:szCs w:val="16"/>
              </w:rPr>
              <w:t>05</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66,5</w:t>
            </w:r>
          </w:p>
        </w:tc>
        <w:tc>
          <w:tcPr>
            <w:tcW w:w="851" w:type="dxa"/>
            <w:vAlign w:val="center"/>
          </w:tcPr>
          <w:p w:rsidR="00B43CC7" w:rsidRPr="00D83AA7" w:rsidRDefault="00B43CC7" w:rsidP="00FE31FB">
            <w:pPr>
              <w:spacing w:line="228" w:lineRule="auto"/>
              <w:jc w:val="center"/>
              <w:rPr>
                <w:sz w:val="16"/>
                <w:szCs w:val="16"/>
              </w:rPr>
            </w:pPr>
            <w:r w:rsidRPr="00D83AA7">
              <w:rPr>
                <w:sz w:val="16"/>
                <w:szCs w:val="16"/>
              </w:rPr>
              <w:t>98,6</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43,0</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12,3</w:t>
            </w:r>
          </w:p>
        </w:tc>
        <w:tc>
          <w:tcPr>
            <w:tcW w:w="851" w:type="dxa"/>
            <w:tcBorders>
              <w:right w:val="single" w:sz="4" w:space="0" w:color="auto"/>
            </w:tcBorders>
            <w:vAlign w:val="center"/>
          </w:tcPr>
          <w:p w:rsidR="00B43CC7" w:rsidRPr="00D83AA7" w:rsidRDefault="00B43CC7" w:rsidP="00FE31FB">
            <w:pPr>
              <w:spacing w:line="228" w:lineRule="auto"/>
              <w:jc w:val="center"/>
              <w:rPr>
                <w:sz w:val="16"/>
                <w:szCs w:val="16"/>
              </w:rPr>
            </w:pPr>
            <w:r w:rsidRPr="00D83AA7">
              <w:rPr>
                <w:sz w:val="16"/>
                <w:szCs w:val="16"/>
              </w:rPr>
              <w:t>21,7</w:t>
            </w:r>
          </w:p>
        </w:tc>
        <w:tc>
          <w:tcPr>
            <w:tcW w:w="850" w:type="dxa"/>
            <w:tcBorders>
              <w:right w:val="single" w:sz="4" w:space="0" w:color="auto"/>
            </w:tcBorders>
            <w:vAlign w:val="center"/>
          </w:tcPr>
          <w:p w:rsidR="00B43CC7" w:rsidRPr="00D83AA7" w:rsidRDefault="00B43CC7" w:rsidP="00FE31FB">
            <w:pPr>
              <w:spacing w:line="228" w:lineRule="auto"/>
              <w:jc w:val="center"/>
              <w:rPr>
                <w:sz w:val="16"/>
                <w:szCs w:val="16"/>
              </w:rPr>
            </w:pPr>
            <w:r w:rsidRPr="00D83AA7">
              <w:rPr>
                <w:sz w:val="16"/>
                <w:szCs w:val="16"/>
              </w:rPr>
              <w:t>3,7</w:t>
            </w:r>
          </w:p>
        </w:tc>
      </w:tr>
      <w:tr w:rsidR="00B43CC7" w:rsidRPr="00D83AA7" w:rsidTr="007F3470">
        <w:trPr>
          <w:gridAfter w:val="1"/>
          <w:wAfter w:w="10" w:type="dxa"/>
          <w:cantSplit/>
          <w:jc w:val="center"/>
        </w:trPr>
        <w:tc>
          <w:tcPr>
            <w:tcW w:w="1586" w:type="dxa"/>
            <w:tcBorders>
              <w:left w:val="single" w:sz="4" w:space="0" w:color="auto"/>
            </w:tcBorders>
            <w:vAlign w:val="center"/>
          </w:tcPr>
          <w:p w:rsidR="00B43CC7" w:rsidRPr="00D83AA7" w:rsidRDefault="00B43CC7" w:rsidP="00FE31FB">
            <w:pPr>
              <w:pStyle w:val="a9"/>
              <w:spacing w:line="228" w:lineRule="auto"/>
              <w:ind w:left="0"/>
              <w:rPr>
                <w:sz w:val="16"/>
                <w:szCs w:val="16"/>
              </w:rPr>
            </w:pPr>
            <w:r w:rsidRPr="00D83AA7">
              <w:rPr>
                <w:sz w:val="16"/>
                <w:szCs w:val="16"/>
              </w:rPr>
              <w:t>ПРИОЗЕРНАЯ</w:t>
            </w:r>
            <w:r w:rsidRPr="00D83AA7">
              <w:rPr>
                <w:sz w:val="16"/>
                <w:szCs w:val="16"/>
                <w:vertAlign w:val="superscript"/>
              </w:rPr>
              <w:t>®</w:t>
            </w:r>
          </w:p>
        </w:tc>
        <w:tc>
          <w:tcPr>
            <w:tcW w:w="849" w:type="dxa"/>
            <w:vAlign w:val="center"/>
          </w:tcPr>
          <w:p w:rsidR="00B43CC7" w:rsidRPr="00D83AA7" w:rsidRDefault="00B43CC7" w:rsidP="00FE31FB">
            <w:pPr>
              <w:spacing w:line="228" w:lineRule="auto"/>
              <w:jc w:val="center"/>
              <w:rPr>
                <w:sz w:val="16"/>
                <w:szCs w:val="16"/>
              </w:rPr>
            </w:pPr>
            <w:r w:rsidRPr="00D83AA7">
              <w:rPr>
                <w:sz w:val="16"/>
                <w:szCs w:val="16"/>
              </w:rPr>
              <w:t>Беларусь</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2013</w:t>
            </w:r>
          </w:p>
        </w:tc>
        <w:tc>
          <w:tcPr>
            <w:tcW w:w="850" w:type="dxa"/>
          </w:tcPr>
          <w:p w:rsidR="00B43CC7" w:rsidRPr="00D83AA7" w:rsidRDefault="00B43CC7" w:rsidP="00FE31FB">
            <w:pPr>
              <w:spacing w:line="228" w:lineRule="auto"/>
              <w:jc w:val="center"/>
              <w:rPr>
                <w:sz w:val="16"/>
                <w:szCs w:val="16"/>
              </w:rPr>
            </w:pPr>
            <w:r w:rsidRPr="00D83AA7">
              <w:rPr>
                <w:sz w:val="16"/>
                <w:szCs w:val="16"/>
              </w:rPr>
              <w:t>05</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60,5</w:t>
            </w:r>
          </w:p>
        </w:tc>
        <w:tc>
          <w:tcPr>
            <w:tcW w:w="851" w:type="dxa"/>
            <w:vAlign w:val="center"/>
          </w:tcPr>
          <w:p w:rsidR="00B43CC7" w:rsidRPr="00D83AA7" w:rsidRDefault="00B43CC7" w:rsidP="00FE31FB">
            <w:pPr>
              <w:spacing w:line="228" w:lineRule="auto"/>
              <w:jc w:val="center"/>
              <w:rPr>
                <w:sz w:val="16"/>
                <w:szCs w:val="16"/>
              </w:rPr>
            </w:pPr>
            <w:r w:rsidRPr="00D83AA7">
              <w:rPr>
                <w:sz w:val="16"/>
                <w:szCs w:val="16"/>
              </w:rPr>
              <w:t>87,3</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45,4</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13,5</w:t>
            </w:r>
          </w:p>
        </w:tc>
        <w:tc>
          <w:tcPr>
            <w:tcW w:w="851" w:type="dxa"/>
            <w:tcBorders>
              <w:right w:val="single" w:sz="4" w:space="0" w:color="auto"/>
            </w:tcBorders>
            <w:vAlign w:val="center"/>
          </w:tcPr>
          <w:p w:rsidR="00B43CC7" w:rsidRPr="00D83AA7" w:rsidRDefault="00B43CC7" w:rsidP="00FE31FB">
            <w:pPr>
              <w:spacing w:line="228" w:lineRule="auto"/>
              <w:jc w:val="center"/>
              <w:rPr>
                <w:sz w:val="16"/>
                <w:szCs w:val="16"/>
              </w:rPr>
            </w:pPr>
            <w:r w:rsidRPr="00D83AA7">
              <w:rPr>
                <w:sz w:val="16"/>
                <w:szCs w:val="16"/>
              </w:rPr>
              <w:t>26,2</w:t>
            </w:r>
          </w:p>
        </w:tc>
        <w:tc>
          <w:tcPr>
            <w:tcW w:w="850" w:type="dxa"/>
            <w:tcBorders>
              <w:right w:val="single" w:sz="4" w:space="0" w:color="auto"/>
            </w:tcBorders>
            <w:vAlign w:val="center"/>
          </w:tcPr>
          <w:p w:rsidR="00B43CC7" w:rsidRPr="00D83AA7" w:rsidRDefault="00B43CC7" w:rsidP="00FE31FB">
            <w:pPr>
              <w:spacing w:line="228" w:lineRule="auto"/>
              <w:jc w:val="center"/>
              <w:rPr>
                <w:sz w:val="16"/>
                <w:szCs w:val="16"/>
              </w:rPr>
            </w:pPr>
            <w:r w:rsidRPr="00D83AA7">
              <w:rPr>
                <w:sz w:val="16"/>
                <w:szCs w:val="16"/>
              </w:rPr>
              <w:t>4,1</w:t>
            </w:r>
          </w:p>
        </w:tc>
      </w:tr>
      <w:tr w:rsidR="00B43CC7" w:rsidRPr="00D83AA7" w:rsidTr="007F3470">
        <w:trPr>
          <w:gridAfter w:val="1"/>
          <w:wAfter w:w="10" w:type="dxa"/>
          <w:cantSplit/>
          <w:jc w:val="center"/>
        </w:trPr>
        <w:tc>
          <w:tcPr>
            <w:tcW w:w="1586" w:type="dxa"/>
            <w:tcBorders>
              <w:left w:val="single" w:sz="4" w:space="0" w:color="auto"/>
            </w:tcBorders>
            <w:vAlign w:val="center"/>
          </w:tcPr>
          <w:p w:rsidR="00B43CC7" w:rsidRPr="00D83AA7" w:rsidRDefault="00B43CC7" w:rsidP="00FE31FB">
            <w:pPr>
              <w:pStyle w:val="a9"/>
              <w:spacing w:line="228" w:lineRule="auto"/>
              <w:ind w:left="0"/>
              <w:rPr>
                <w:sz w:val="16"/>
                <w:szCs w:val="16"/>
              </w:rPr>
            </w:pPr>
            <w:r w:rsidRPr="00D83AA7">
              <w:rPr>
                <w:sz w:val="16"/>
                <w:szCs w:val="16"/>
              </w:rPr>
              <w:t>СЕЙЛОР</w:t>
            </w:r>
          </w:p>
        </w:tc>
        <w:tc>
          <w:tcPr>
            <w:tcW w:w="849" w:type="dxa"/>
            <w:vAlign w:val="center"/>
          </w:tcPr>
          <w:p w:rsidR="00B43CC7" w:rsidRPr="00D83AA7" w:rsidRDefault="00B43CC7" w:rsidP="00FE31FB">
            <w:pPr>
              <w:spacing w:line="228" w:lineRule="auto"/>
              <w:jc w:val="center"/>
              <w:rPr>
                <w:sz w:val="16"/>
                <w:szCs w:val="16"/>
              </w:rPr>
            </w:pPr>
            <w:r w:rsidRPr="00D83AA7">
              <w:rPr>
                <w:sz w:val="16"/>
                <w:szCs w:val="16"/>
              </w:rPr>
              <w:t>Франция</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2013</w:t>
            </w:r>
          </w:p>
        </w:tc>
        <w:tc>
          <w:tcPr>
            <w:tcW w:w="850" w:type="dxa"/>
          </w:tcPr>
          <w:p w:rsidR="00B43CC7" w:rsidRPr="00D83AA7" w:rsidRDefault="00B43CC7" w:rsidP="00FE31FB">
            <w:pPr>
              <w:spacing w:line="228" w:lineRule="auto"/>
              <w:jc w:val="center"/>
              <w:rPr>
                <w:sz w:val="16"/>
                <w:szCs w:val="16"/>
              </w:rPr>
            </w:pPr>
            <w:r w:rsidRPr="00D83AA7">
              <w:rPr>
                <w:sz w:val="16"/>
                <w:szCs w:val="16"/>
              </w:rPr>
              <w:t>05</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64,3</w:t>
            </w:r>
          </w:p>
        </w:tc>
        <w:tc>
          <w:tcPr>
            <w:tcW w:w="851" w:type="dxa"/>
            <w:vAlign w:val="center"/>
          </w:tcPr>
          <w:p w:rsidR="00B43CC7" w:rsidRPr="00D83AA7" w:rsidRDefault="00B43CC7" w:rsidP="00FE31FB">
            <w:pPr>
              <w:spacing w:line="228" w:lineRule="auto"/>
              <w:jc w:val="center"/>
              <w:rPr>
                <w:sz w:val="16"/>
                <w:szCs w:val="16"/>
              </w:rPr>
            </w:pPr>
            <w:r w:rsidRPr="00D83AA7">
              <w:rPr>
                <w:sz w:val="16"/>
                <w:szCs w:val="16"/>
              </w:rPr>
              <w:t>103,0</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45,0</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12,9</w:t>
            </w:r>
          </w:p>
        </w:tc>
        <w:tc>
          <w:tcPr>
            <w:tcW w:w="851" w:type="dxa"/>
            <w:tcBorders>
              <w:right w:val="single" w:sz="4" w:space="0" w:color="auto"/>
            </w:tcBorders>
            <w:vAlign w:val="center"/>
          </w:tcPr>
          <w:p w:rsidR="00B43CC7" w:rsidRPr="00D83AA7" w:rsidRDefault="00B43CC7" w:rsidP="00FE31FB">
            <w:pPr>
              <w:spacing w:line="228" w:lineRule="auto"/>
              <w:jc w:val="center"/>
              <w:rPr>
                <w:sz w:val="16"/>
                <w:szCs w:val="16"/>
              </w:rPr>
            </w:pPr>
            <w:r w:rsidRPr="00D83AA7">
              <w:rPr>
                <w:sz w:val="16"/>
                <w:szCs w:val="16"/>
              </w:rPr>
              <w:t>25,0</w:t>
            </w:r>
          </w:p>
        </w:tc>
        <w:tc>
          <w:tcPr>
            <w:tcW w:w="850" w:type="dxa"/>
            <w:tcBorders>
              <w:right w:val="single" w:sz="4" w:space="0" w:color="auto"/>
            </w:tcBorders>
            <w:vAlign w:val="center"/>
          </w:tcPr>
          <w:p w:rsidR="00B43CC7" w:rsidRPr="00D83AA7" w:rsidRDefault="00B43CC7" w:rsidP="00FE31FB">
            <w:pPr>
              <w:spacing w:line="228" w:lineRule="auto"/>
              <w:jc w:val="center"/>
              <w:rPr>
                <w:sz w:val="16"/>
                <w:szCs w:val="16"/>
              </w:rPr>
            </w:pPr>
            <w:r w:rsidRPr="00D83AA7">
              <w:rPr>
                <w:sz w:val="16"/>
                <w:szCs w:val="16"/>
              </w:rPr>
              <w:t>3,9</w:t>
            </w:r>
          </w:p>
        </w:tc>
      </w:tr>
      <w:tr w:rsidR="00B43CC7" w:rsidRPr="00D83AA7" w:rsidTr="007F3470">
        <w:trPr>
          <w:gridAfter w:val="1"/>
          <w:wAfter w:w="10" w:type="dxa"/>
          <w:cantSplit/>
          <w:jc w:val="center"/>
        </w:trPr>
        <w:tc>
          <w:tcPr>
            <w:tcW w:w="1586" w:type="dxa"/>
            <w:tcBorders>
              <w:left w:val="single" w:sz="4" w:space="0" w:color="auto"/>
            </w:tcBorders>
            <w:vAlign w:val="center"/>
          </w:tcPr>
          <w:p w:rsidR="00B43CC7" w:rsidRPr="00D83AA7" w:rsidRDefault="00B43CC7" w:rsidP="00FE31FB">
            <w:pPr>
              <w:pStyle w:val="a9"/>
              <w:spacing w:line="228" w:lineRule="auto"/>
              <w:ind w:left="0"/>
              <w:rPr>
                <w:sz w:val="16"/>
                <w:szCs w:val="16"/>
              </w:rPr>
            </w:pPr>
            <w:r w:rsidRPr="00D83AA7">
              <w:rPr>
                <w:sz w:val="16"/>
                <w:szCs w:val="16"/>
              </w:rPr>
              <w:t>СКАГЕН</w:t>
            </w:r>
          </w:p>
        </w:tc>
        <w:tc>
          <w:tcPr>
            <w:tcW w:w="849" w:type="dxa"/>
            <w:vAlign w:val="center"/>
          </w:tcPr>
          <w:p w:rsidR="00B43CC7" w:rsidRPr="00D83AA7" w:rsidRDefault="00B43CC7" w:rsidP="00FE31FB">
            <w:pPr>
              <w:spacing w:line="228" w:lineRule="auto"/>
              <w:jc w:val="center"/>
              <w:rPr>
                <w:sz w:val="16"/>
                <w:szCs w:val="16"/>
              </w:rPr>
            </w:pPr>
            <w:r w:rsidRPr="00D83AA7">
              <w:rPr>
                <w:sz w:val="16"/>
                <w:szCs w:val="16"/>
              </w:rPr>
              <w:t>Германия</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2013</w:t>
            </w:r>
          </w:p>
        </w:tc>
        <w:tc>
          <w:tcPr>
            <w:tcW w:w="850" w:type="dxa"/>
          </w:tcPr>
          <w:p w:rsidR="00B43CC7" w:rsidRPr="00D83AA7" w:rsidRDefault="00B43CC7" w:rsidP="00FE31FB">
            <w:pPr>
              <w:spacing w:line="228" w:lineRule="auto"/>
              <w:jc w:val="center"/>
              <w:rPr>
                <w:sz w:val="16"/>
                <w:szCs w:val="16"/>
              </w:rPr>
            </w:pPr>
            <w:r w:rsidRPr="00D83AA7">
              <w:rPr>
                <w:sz w:val="16"/>
                <w:szCs w:val="16"/>
              </w:rPr>
              <w:t>06</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67,3</w:t>
            </w:r>
          </w:p>
        </w:tc>
        <w:tc>
          <w:tcPr>
            <w:tcW w:w="851" w:type="dxa"/>
            <w:vAlign w:val="center"/>
          </w:tcPr>
          <w:p w:rsidR="00B43CC7" w:rsidRPr="00D83AA7" w:rsidRDefault="00B43CC7" w:rsidP="00FE31FB">
            <w:pPr>
              <w:spacing w:line="228" w:lineRule="auto"/>
              <w:jc w:val="center"/>
              <w:rPr>
                <w:sz w:val="16"/>
                <w:szCs w:val="16"/>
              </w:rPr>
            </w:pPr>
            <w:r w:rsidRPr="00D83AA7">
              <w:rPr>
                <w:sz w:val="16"/>
                <w:szCs w:val="16"/>
              </w:rPr>
              <w:t>102,0</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45,0</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12,7</w:t>
            </w:r>
          </w:p>
        </w:tc>
        <w:tc>
          <w:tcPr>
            <w:tcW w:w="851" w:type="dxa"/>
            <w:tcBorders>
              <w:right w:val="single" w:sz="4" w:space="0" w:color="auto"/>
            </w:tcBorders>
            <w:vAlign w:val="center"/>
          </w:tcPr>
          <w:p w:rsidR="00B43CC7" w:rsidRPr="00D83AA7" w:rsidRDefault="00B43CC7" w:rsidP="00FE31FB">
            <w:pPr>
              <w:spacing w:line="228" w:lineRule="auto"/>
              <w:jc w:val="center"/>
              <w:rPr>
                <w:sz w:val="16"/>
                <w:szCs w:val="16"/>
              </w:rPr>
            </w:pPr>
            <w:r w:rsidRPr="00D83AA7">
              <w:rPr>
                <w:sz w:val="16"/>
                <w:szCs w:val="16"/>
              </w:rPr>
              <w:t>23,0</w:t>
            </w:r>
          </w:p>
        </w:tc>
        <w:tc>
          <w:tcPr>
            <w:tcW w:w="850" w:type="dxa"/>
            <w:tcBorders>
              <w:right w:val="single" w:sz="4" w:space="0" w:color="auto"/>
            </w:tcBorders>
            <w:vAlign w:val="center"/>
          </w:tcPr>
          <w:p w:rsidR="00B43CC7" w:rsidRPr="00D83AA7" w:rsidRDefault="00B43CC7" w:rsidP="00FE31FB">
            <w:pPr>
              <w:spacing w:line="228" w:lineRule="auto"/>
              <w:jc w:val="center"/>
              <w:rPr>
                <w:sz w:val="16"/>
                <w:szCs w:val="16"/>
              </w:rPr>
            </w:pPr>
            <w:r w:rsidRPr="00D83AA7">
              <w:rPr>
                <w:sz w:val="16"/>
                <w:szCs w:val="16"/>
              </w:rPr>
              <w:t>3,8</w:t>
            </w:r>
          </w:p>
        </w:tc>
      </w:tr>
      <w:tr w:rsidR="00B43CC7" w:rsidRPr="00D83AA7" w:rsidTr="007F3470">
        <w:trPr>
          <w:gridAfter w:val="1"/>
          <w:wAfter w:w="10" w:type="dxa"/>
          <w:cantSplit/>
          <w:jc w:val="center"/>
        </w:trPr>
        <w:tc>
          <w:tcPr>
            <w:tcW w:w="1586" w:type="dxa"/>
            <w:tcBorders>
              <w:left w:val="single" w:sz="4" w:space="0" w:color="auto"/>
            </w:tcBorders>
            <w:vAlign w:val="center"/>
          </w:tcPr>
          <w:p w:rsidR="00B43CC7" w:rsidRPr="00D83AA7" w:rsidRDefault="00B43CC7" w:rsidP="00FE31FB">
            <w:pPr>
              <w:pStyle w:val="a9"/>
              <w:spacing w:line="228" w:lineRule="auto"/>
              <w:ind w:left="0"/>
              <w:rPr>
                <w:sz w:val="16"/>
                <w:szCs w:val="16"/>
              </w:rPr>
            </w:pPr>
            <w:r w:rsidRPr="00D83AA7">
              <w:rPr>
                <w:sz w:val="16"/>
                <w:szCs w:val="16"/>
              </w:rPr>
              <w:t>ФИГУРА</w:t>
            </w:r>
          </w:p>
        </w:tc>
        <w:tc>
          <w:tcPr>
            <w:tcW w:w="849" w:type="dxa"/>
            <w:vAlign w:val="center"/>
          </w:tcPr>
          <w:p w:rsidR="00B43CC7" w:rsidRPr="00D83AA7" w:rsidRDefault="00B43CC7" w:rsidP="00FE31FB">
            <w:pPr>
              <w:spacing w:line="228" w:lineRule="auto"/>
              <w:jc w:val="center"/>
              <w:rPr>
                <w:sz w:val="16"/>
                <w:szCs w:val="16"/>
              </w:rPr>
            </w:pPr>
            <w:r w:rsidRPr="00D83AA7">
              <w:rPr>
                <w:sz w:val="16"/>
                <w:szCs w:val="16"/>
              </w:rPr>
              <w:t>Польша</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2013</w:t>
            </w:r>
          </w:p>
        </w:tc>
        <w:tc>
          <w:tcPr>
            <w:tcW w:w="850" w:type="dxa"/>
          </w:tcPr>
          <w:p w:rsidR="00B43CC7" w:rsidRPr="00D83AA7" w:rsidRDefault="00B43CC7" w:rsidP="00FE31FB">
            <w:pPr>
              <w:spacing w:line="228" w:lineRule="auto"/>
              <w:jc w:val="center"/>
              <w:rPr>
                <w:sz w:val="16"/>
                <w:szCs w:val="16"/>
              </w:rPr>
            </w:pPr>
            <w:r w:rsidRPr="00D83AA7">
              <w:rPr>
                <w:sz w:val="16"/>
                <w:szCs w:val="16"/>
              </w:rPr>
              <w:t>05</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62,5</w:t>
            </w:r>
          </w:p>
        </w:tc>
        <w:tc>
          <w:tcPr>
            <w:tcW w:w="851" w:type="dxa"/>
            <w:vAlign w:val="center"/>
          </w:tcPr>
          <w:p w:rsidR="00B43CC7" w:rsidRPr="00D83AA7" w:rsidRDefault="00B43CC7" w:rsidP="00FE31FB">
            <w:pPr>
              <w:spacing w:line="228" w:lineRule="auto"/>
              <w:jc w:val="center"/>
              <w:rPr>
                <w:sz w:val="16"/>
                <w:szCs w:val="16"/>
              </w:rPr>
            </w:pPr>
            <w:r w:rsidRPr="00D83AA7">
              <w:rPr>
                <w:sz w:val="16"/>
                <w:szCs w:val="16"/>
              </w:rPr>
              <w:t>98,9</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45,1</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12,7</w:t>
            </w:r>
          </w:p>
        </w:tc>
        <w:tc>
          <w:tcPr>
            <w:tcW w:w="851" w:type="dxa"/>
            <w:tcBorders>
              <w:right w:val="single" w:sz="4" w:space="0" w:color="auto"/>
            </w:tcBorders>
            <w:vAlign w:val="center"/>
          </w:tcPr>
          <w:p w:rsidR="00B43CC7" w:rsidRPr="00D83AA7" w:rsidRDefault="00B43CC7" w:rsidP="00FE31FB">
            <w:pPr>
              <w:spacing w:line="228" w:lineRule="auto"/>
              <w:jc w:val="center"/>
              <w:rPr>
                <w:sz w:val="16"/>
                <w:szCs w:val="16"/>
              </w:rPr>
            </w:pPr>
            <w:r w:rsidRPr="00D83AA7">
              <w:rPr>
                <w:sz w:val="16"/>
                <w:szCs w:val="16"/>
              </w:rPr>
              <w:t>23,1</w:t>
            </w:r>
          </w:p>
        </w:tc>
        <w:tc>
          <w:tcPr>
            <w:tcW w:w="850" w:type="dxa"/>
            <w:tcBorders>
              <w:right w:val="single" w:sz="4" w:space="0" w:color="auto"/>
            </w:tcBorders>
            <w:vAlign w:val="center"/>
          </w:tcPr>
          <w:p w:rsidR="00B43CC7" w:rsidRPr="00D83AA7" w:rsidRDefault="00B43CC7" w:rsidP="00FE31FB">
            <w:pPr>
              <w:spacing w:line="228" w:lineRule="auto"/>
              <w:jc w:val="center"/>
              <w:rPr>
                <w:sz w:val="16"/>
                <w:szCs w:val="16"/>
              </w:rPr>
            </w:pPr>
            <w:r w:rsidRPr="00D83AA7">
              <w:rPr>
                <w:sz w:val="16"/>
                <w:szCs w:val="16"/>
              </w:rPr>
              <w:t>4,1</w:t>
            </w:r>
          </w:p>
        </w:tc>
      </w:tr>
      <w:tr w:rsidR="00B43CC7" w:rsidRPr="00D83AA7" w:rsidTr="007F3470">
        <w:trPr>
          <w:gridAfter w:val="1"/>
          <w:wAfter w:w="10" w:type="dxa"/>
          <w:cantSplit/>
          <w:jc w:val="center"/>
        </w:trPr>
        <w:tc>
          <w:tcPr>
            <w:tcW w:w="1586" w:type="dxa"/>
            <w:tcBorders>
              <w:left w:val="single" w:sz="4" w:space="0" w:color="auto"/>
            </w:tcBorders>
            <w:vAlign w:val="center"/>
          </w:tcPr>
          <w:p w:rsidR="00B43CC7" w:rsidRPr="00D83AA7" w:rsidRDefault="00B43CC7" w:rsidP="00FE31FB">
            <w:pPr>
              <w:pStyle w:val="a9"/>
              <w:spacing w:line="228" w:lineRule="auto"/>
              <w:ind w:left="0"/>
              <w:rPr>
                <w:sz w:val="16"/>
                <w:szCs w:val="16"/>
              </w:rPr>
            </w:pPr>
            <w:r>
              <w:rPr>
                <w:sz w:val="16"/>
                <w:szCs w:val="16"/>
              </w:rPr>
              <w:t>АВГУСТИНА</w:t>
            </w:r>
          </w:p>
        </w:tc>
        <w:tc>
          <w:tcPr>
            <w:tcW w:w="849" w:type="dxa"/>
            <w:vAlign w:val="center"/>
          </w:tcPr>
          <w:p w:rsidR="00B43CC7" w:rsidRPr="00D83AA7" w:rsidRDefault="00B43CC7" w:rsidP="00FE31FB">
            <w:pPr>
              <w:spacing w:line="228" w:lineRule="auto"/>
              <w:jc w:val="center"/>
              <w:rPr>
                <w:sz w:val="16"/>
                <w:szCs w:val="16"/>
              </w:rPr>
            </w:pPr>
            <w:r>
              <w:rPr>
                <w:sz w:val="16"/>
                <w:szCs w:val="16"/>
              </w:rPr>
              <w:t>Беларусь</w:t>
            </w:r>
          </w:p>
        </w:tc>
        <w:tc>
          <w:tcPr>
            <w:tcW w:w="850" w:type="dxa"/>
            <w:vAlign w:val="center"/>
          </w:tcPr>
          <w:p w:rsidR="00B43CC7" w:rsidRPr="00D83AA7" w:rsidRDefault="00B43CC7" w:rsidP="00FE31FB">
            <w:pPr>
              <w:spacing w:line="228" w:lineRule="auto"/>
              <w:jc w:val="center"/>
              <w:rPr>
                <w:sz w:val="16"/>
                <w:szCs w:val="16"/>
              </w:rPr>
            </w:pPr>
            <w:r>
              <w:rPr>
                <w:sz w:val="16"/>
                <w:szCs w:val="16"/>
              </w:rPr>
              <w:t>2013</w:t>
            </w:r>
          </w:p>
        </w:tc>
        <w:tc>
          <w:tcPr>
            <w:tcW w:w="850" w:type="dxa"/>
          </w:tcPr>
          <w:p w:rsidR="00B43CC7" w:rsidRPr="00D83AA7" w:rsidRDefault="00B43CC7" w:rsidP="00FE31FB">
            <w:pPr>
              <w:spacing w:line="228" w:lineRule="auto"/>
              <w:jc w:val="center"/>
              <w:rPr>
                <w:sz w:val="16"/>
                <w:szCs w:val="16"/>
              </w:rPr>
            </w:pPr>
            <w:r>
              <w:rPr>
                <w:sz w:val="16"/>
                <w:szCs w:val="16"/>
              </w:rPr>
              <w:t>05</w:t>
            </w:r>
          </w:p>
        </w:tc>
        <w:tc>
          <w:tcPr>
            <w:tcW w:w="850" w:type="dxa"/>
            <w:vAlign w:val="center"/>
          </w:tcPr>
          <w:p w:rsidR="00B43CC7" w:rsidRPr="00D83AA7" w:rsidRDefault="00B43CC7" w:rsidP="00FE31FB">
            <w:pPr>
              <w:spacing w:line="228" w:lineRule="auto"/>
              <w:jc w:val="center"/>
              <w:rPr>
                <w:sz w:val="16"/>
                <w:szCs w:val="16"/>
              </w:rPr>
            </w:pPr>
            <w:r>
              <w:rPr>
                <w:sz w:val="16"/>
                <w:szCs w:val="16"/>
              </w:rPr>
              <w:t>58,4</w:t>
            </w:r>
          </w:p>
        </w:tc>
        <w:tc>
          <w:tcPr>
            <w:tcW w:w="851" w:type="dxa"/>
            <w:vAlign w:val="center"/>
          </w:tcPr>
          <w:p w:rsidR="00B43CC7" w:rsidRPr="00D83AA7" w:rsidRDefault="00B43CC7" w:rsidP="00FE31FB">
            <w:pPr>
              <w:spacing w:line="228" w:lineRule="auto"/>
              <w:jc w:val="center"/>
              <w:rPr>
                <w:sz w:val="16"/>
                <w:szCs w:val="16"/>
              </w:rPr>
            </w:pPr>
            <w:r>
              <w:rPr>
                <w:sz w:val="16"/>
                <w:szCs w:val="16"/>
              </w:rPr>
              <w:t>97,0</w:t>
            </w:r>
          </w:p>
        </w:tc>
        <w:tc>
          <w:tcPr>
            <w:tcW w:w="850" w:type="dxa"/>
            <w:vAlign w:val="center"/>
          </w:tcPr>
          <w:p w:rsidR="00B43CC7" w:rsidRPr="00D83AA7" w:rsidRDefault="00B43CC7" w:rsidP="00FE31FB">
            <w:pPr>
              <w:spacing w:line="228" w:lineRule="auto"/>
              <w:jc w:val="center"/>
              <w:rPr>
                <w:sz w:val="16"/>
                <w:szCs w:val="16"/>
              </w:rPr>
            </w:pPr>
            <w:r>
              <w:rPr>
                <w:sz w:val="16"/>
                <w:szCs w:val="16"/>
              </w:rPr>
              <w:t>40,5</w:t>
            </w:r>
          </w:p>
        </w:tc>
        <w:tc>
          <w:tcPr>
            <w:tcW w:w="850" w:type="dxa"/>
            <w:vAlign w:val="center"/>
          </w:tcPr>
          <w:p w:rsidR="00B43CC7" w:rsidRPr="00D83AA7" w:rsidRDefault="00B43CC7" w:rsidP="00FE31FB">
            <w:pPr>
              <w:spacing w:line="228" w:lineRule="auto"/>
              <w:jc w:val="center"/>
              <w:rPr>
                <w:sz w:val="16"/>
                <w:szCs w:val="16"/>
              </w:rPr>
            </w:pPr>
            <w:r>
              <w:rPr>
                <w:sz w:val="16"/>
                <w:szCs w:val="16"/>
              </w:rPr>
              <w:t>12,2</w:t>
            </w:r>
          </w:p>
        </w:tc>
        <w:tc>
          <w:tcPr>
            <w:tcW w:w="851" w:type="dxa"/>
            <w:tcBorders>
              <w:right w:val="single" w:sz="4" w:space="0" w:color="auto"/>
            </w:tcBorders>
            <w:vAlign w:val="center"/>
          </w:tcPr>
          <w:p w:rsidR="00B43CC7" w:rsidRPr="00D83AA7" w:rsidRDefault="00B43CC7" w:rsidP="00FE31FB">
            <w:pPr>
              <w:spacing w:line="228" w:lineRule="auto"/>
              <w:jc w:val="center"/>
              <w:rPr>
                <w:sz w:val="16"/>
                <w:szCs w:val="16"/>
              </w:rPr>
            </w:pPr>
            <w:r>
              <w:rPr>
                <w:sz w:val="16"/>
                <w:szCs w:val="16"/>
              </w:rPr>
              <w:t>20,9</w:t>
            </w:r>
          </w:p>
        </w:tc>
        <w:tc>
          <w:tcPr>
            <w:tcW w:w="850" w:type="dxa"/>
            <w:tcBorders>
              <w:right w:val="single" w:sz="4" w:space="0" w:color="auto"/>
            </w:tcBorders>
            <w:vAlign w:val="center"/>
          </w:tcPr>
          <w:p w:rsidR="00B43CC7" w:rsidRPr="00D83AA7" w:rsidRDefault="00B43CC7" w:rsidP="00FE31FB">
            <w:pPr>
              <w:spacing w:line="228" w:lineRule="auto"/>
              <w:jc w:val="center"/>
              <w:rPr>
                <w:sz w:val="16"/>
                <w:szCs w:val="16"/>
              </w:rPr>
            </w:pPr>
            <w:r>
              <w:rPr>
                <w:sz w:val="16"/>
                <w:szCs w:val="16"/>
              </w:rPr>
              <w:t>4,0</w:t>
            </w:r>
          </w:p>
        </w:tc>
      </w:tr>
      <w:tr w:rsidR="00B43CC7" w:rsidRPr="00D83AA7" w:rsidTr="007F3470">
        <w:trPr>
          <w:gridAfter w:val="1"/>
          <w:wAfter w:w="10" w:type="dxa"/>
          <w:cantSplit/>
          <w:jc w:val="center"/>
        </w:trPr>
        <w:tc>
          <w:tcPr>
            <w:tcW w:w="1586" w:type="dxa"/>
            <w:tcBorders>
              <w:left w:val="single" w:sz="4" w:space="0" w:color="auto"/>
            </w:tcBorders>
            <w:vAlign w:val="center"/>
          </w:tcPr>
          <w:p w:rsidR="00B43CC7" w:rsidRPr="00D83AA7" w:rsidRDefault="00B43CC7" w:rsidP="00FE31FB">
            <w:pPr>
              <w:pStyle w:val="a9"/>
              <w:spacing w:line="228" w:lineRule="auto"/>
              <w:ind w:left="0"/>
              <w:rPr>
                <w:sz w:val="16"/>
                <w:szCs w:val="16"/>
              </w:rPr>
            </w:pPr>
            <w:r>
              <w:rPr>
                <w:sz w:val="16"/>
                <w:szCs w:val="16"/>
              </w:rPr>
              <w:t>ГОРОДНИЧАНКА 5</w:t>
            </w:r>
          </w:p>
        </w:tc>
        <w:tc>
          <w:tcPr>
            <w:tcW w:w="849" w:type="dxa"/>
            <w:vAlign w:val="center"/>
          </w:tcPr>
          <w:p w:rsidR="00B43CC7" w:rsidRPr="00D83AA7" w:rsidRDefault="00B43CC7" w:rsidP="00FE31FB">
            <w:pPr>
              <w:spacing w:line="228" w:lineRule="auto"/>
              <w:jc w:val="center"/>
              <w:rPr>
                <w:sz w:val="16"/>
                <w:szCs w:val="16"/>
              </w:rPr>
            </w:pPr>
            <w:r>
              <w:rPr>
                <w:sz w:val="16"/>
                <w:szCs w:val="16"/>
              </w:rPr>
              <w:t>Беларусь</w:t>
            </w:r>
          </w:p>
        </w:tc>
        <w:tc>
          <w:tcPr>
            <w:tcW w:w="850" w:type="dxa"/>
            <w:vAlign w:val="center"/>
          </w:tcPr>
          <w:p w:rsidR="00B43CC7" w:rsidRPr="00D83AA7" w:rsidRDefault="00B43CC7" w:rsidP="00FE31FB">
            <w:pPr>
              <w:spacing w:line="228" w:lineRule="auto"/>
              <w:jc w:val="center"/>
              <w:rPr>
                <w:sz w:val="16"/>
                <w:szCs w:val="16"/>
              </w:rPr>
            </w:pPr>
            <w:r>
              <w:rPr>
                <w:sz w:val="16"/>
                <w:szCs w:val="16"/>
              </w:rPr>
              <w:t>2013</w:t>
            </w:r>
          </w:p>
        </w:tc>
        <w:tc>
          <w:tcPr>
            <w:tcW w:w="850" w:type="dxa"/>
          </w:tcPr>
          <w:p w:rsidR="00B43CC7" w:rsidRPr="00D83AA7" w:rsidRDefault="00B43CC7" w:rsidP="00FE31FB">
            <w:pPr>
              <w:spacing w:line="228" w:lineRule="auto"/>
              <w:jc w:val="center"/>
              <w:rPr>
                <w:sz w:val="16"/>
                <w:szCs w:val="16"/>
              </w:rPr>
            </w:pPr>
            <w:r>
              <w:rPr>
                <w:sz w:val="16"/>
                <w:szCs w:val="16"/>
              </w:rPr>
              <w:t>06</w:t>
            </w:r>
          </w:p>
        </w:tc>
        <w:tc>
          <w:tcPr>
            <w:tcW w:w="850" w:type="dxa"/>
            <w:vAlign w:val="center"/>
          </w:tcPr>
          <w:p w:rsidR="00B43CC7" w:rsidRPr="00D83AA7" w:rsidRDefault="00B43CC7" w:rsidP="00FE31FB">
            <w:pPr>
              <w:spacing w:line="228" w:lineRule="auto"/>
              <w:jc w:val="center"/>
              <w:rPr>
                <w:sz w:val="16"/>
                <w:szCs w:val="16"/>
              </w:rPr>
            </w:pPr>
            <w:r>
              <w:rPr>
                <w:sz w:val="16"/>
                <w:szCs w:val="16"/>
              </w:rPr>
              <w:t>65,9</w:t>
            </w:r>
          </w:p>
        </w:tc>
        <w:tc>
          <w:tcPr>
            <w:tcW w:w="851" w:type="dxa"/>
            <w:vAlign w:val="center"/>
          </w:tcPr>
          <w:p w:rsidR="00B43CC7" w:rsidRPr="00D83AA7" w:rsidRDefault="00B43CC7" w:rsidP="00FE31FB">
            <w:pPr>
              <w:spacing w:line="228" w:lineRule="auto"/>
              <w:jc w:val="center"/>
              <w:rPr>
                <w:sz w:val="16"/>
                <w:szCs w:val="16"/>
              </w:rPr>
            </w:pPr>
            <w:r>
              <w:rPr>
                <w:sz w:val="16"/>
                <w:szCs w:val="16"/>
              </w:rPr>
              <w:t>96,1</w:t>
            </w:r>
          </w:p>
        </w:tc>
        <w:tc>
          <w:tcPr>
            <w:tcW w:w="850" w:type="dxa"/>
            <w:vAlign w:val="center"/>
          </w:tcPr>
          <w:p w:rsidR="00B43CC7" w:rsidRPr="00D83AA7" w:rsidRDefault="00B43CC7" w:rsidP="00FE31FB">
            <w:pPr>
              <w:spacing w:line="228" w:lineRule="auto"/>
              <w:jc w:val="center"/>
              <w:rPr>
                <w:sz w:val="16"/>
                <w:szCs w:val="16"/>
              </w:rPr>
            </w:pPr>
            <w:r>
              <w:rPr>
                <w:sz w:val="16"/>
                <w:szCs w:val="16"/>
              </w:rPr>
              <w:t>38,3</w:t>
            </w:r>
          </w:p>
        </w:tc>
        <w:tc>
          <w:tcPr>
            <w:tcW w:w="850" w:type="dxa"/>
            <w:vAlign w:val="center"/>
          </w:tcPr>
          <w:p w:rsidR="00B43CC7" w:rsidRPr="00D83AA7" w:rsidRDefault="00B43CC7" w:rsidP="00FE31FB">
            <w:pPr>
              <w:spacing w:line="228" w:lineRule="auto"/>
              <w:jc w:val="center"/>
              <w:rPr>
                <w:sz w:val="16"/>
                <w:szCs w:val="16"/>
              </w:rPr>
            </w:pPr>
            <w:r>
              <w:rPr>
                <w:sz w:val="16"/>
                <w:szCs w:val="16"/>
              </w:rPr>
              <w:t>12,6</w:t>
            </w:r>
          </w:p>
        </w:tc>
        <w:tc>
          <w:tcPr>
            <w:tcW w:w="851" w:type="dxa"/>
            <w:tcBorders>
              <w:right w:val="single" w:sz="4" w:space="0" w:color="auto"/>
            </w:tcBorders>
            <w:vAlign w:val="center"/>
          </w:tcPr>
          <w:p w:rsidR="00B43CC7" w:rsidRPr="00D83AA7" w:rsidRDefault="00B43CC7" w:rsidP="00FE31FB">
            <w:pPr>
              <w:spacing w:line="228" w:lineRule="auto"/>
              <w:jc w:val="center"/>
              <w:rPr>
                <w:sz w:val="16"/>
                <w:szCs w:val="16"/>
              </w:rPr>
            </w:pPr>
            <w:r>
              <w:rPr>
                <w:sz w:val="16"/>
                <w:szCs w:val="16"/>
              </w:rPr>
              <w:t>21,1</w:t>
            </w:r>
          </w:p>
        </w:tc>
        <w:tc>
          <w:tcPr>
            <w:tcW w:w="850" w:type="dxa"/>
            <w:tcBorders>
              <w:right w:val="single" w:sz="4" w:space="0" w:color="auto"/>
            </w:tcBorders>
            <w:vAlign w:val="center"/>
          </w:tcPr>
          <w:p w:rsidR="00B43CC7" w:rsidRPr="00D83AA7" w:rsidRDefault="00B43CC7" w:rsidP="00FE31FB">
            <w:pPr>
              <w:spacing w:line="228" w:lineRule="auto"/>
              <w:jc w:val="center"/>
              <w:rPr>
                <w:sz w:val="16"/>
                <w:szCs w:val="16"/>
              </w:rPr>
            </w:pPr>
            <w:r>
              <w:rPr>
                <w:sz w:val="16"/>
                <w:szCs w:val="16"/>
              </w:rPr>
              <w:t>4,2</w:t>
            </w:r>
          </w:p>
        </w:tc>
      </w:tr>
      <w:tr w:rsidR="00B43CC7" w:rsidRPr="00D83AA7" w:rsidTr="007F3470">
        <w:trPr>
          <w:gridAfter w:val="1"/>
          <w:wAfter w:w="10" w:type="dxa"/>
          <w:cantSplit/>
          <w:jc w:val="center"/>
        </w:trPr>
        <w:tc>
          <w:tcPr>
            <w:tcW w:w="1586" w:type="dxa"/>
            <w:tcBorders>
              <w:left w:val="single" w:sz="4" w:space="0" w:color="auto"/>
            </w:tcBorders>
            <w:vAlign w:val="center"/>
          </w:tcPr>
          <w:p w:rsidR="00B43CC7" w:rsidRPr="00D83AA7" w:rsidRDefault="00B43CC7" w:rsidP="00FE31FB">
            <w:pPr>
              <w:pStyle w:val="a9"/>
              <w:spacing w:line="228" w:lineRule="auto"/>
              <w:ind w:left="0"/>
              <w:rPr>
                <w:sz w:val="16"/>
                <w:szCs w:val="16"/>
              </w:rPr>
            </w:pPr>
            <w:r>
              <w:rPr>
                <w:sz w:val="16"/>
                <w:szCs w:val="16"/>
              </w:rPr>
              <w:t>ЗОЛОТОКОЛОСАЯ</w:t>
            </w:r>
          </w:p>
        </w:tc>
        <w:tc>
          <w:tcPr>
            <w:tcW w:w="849" w:type="dxa"/>
            <w:vAlign w:val="center"/>
          </w:tcPr>
          <w:p w:rsidR="00B43CC7" w:rsidRPr="00D83AA7" w:rsidRDefault="00B43CC7" w:rsidP="00FE31FB">
            <w:pPr>
              <w:spacing w:line="228" w:lineRule="auto"/>
              <w:jc w:val="center"/>
              <w:rPr>
                <w:sz w:val="16"/>
                <w:szCs w:val="16"/>
              </w:rPr>
            </w:pPr>
            <w:r>
              <w:rPr>
                <w:sz w:val="16"/>
                <w:szCs w:val="16"/>
              </w:rPr>
              <w:t>Беларусь, Украина</w:t>
            </w:r>
          </w:p>
        </w:tc>
        <w:tc>
          <w:tcPr>
            <w:tcW w:w="850" w:type="dxa"/>
            <w:vAlign w:val="center"/>
          </w:tcPr>
          <w:p w:rsidR="00B43CC7" w:rsidRPr="00D83AA7" w:rsidRDefault="00B43CC7" w:rsidP="00FE31FB">
            <w:pPr>
              <w:spacing w:line="228" w:lineRule="auto"/>
              <w:jc w:val="center"/>
              <w:rPr>
                <w:sz w:val="16"/>
                <w:szCs w:val="16"/>
              </w:rPr>
            </w:pPr>
            <w:r>
              <w:rPr>
                <w:sz w:val="16"/>
                <w:szCs w:val="16"/>
              </w:rPr>
              <w:t>2013</w:t>
            </w:r>
          </w:p>
        </w:tc>
        <w:tc>
          <w:tcPr>
            <w:tcW w:w="850" w:type="dxa"/>
            <w:vAlign w:val="center"/>
          </w:tcPr>
          <w:p w:rsidR="00B43CC7" w:rsidRPr="00D83AA7" w:rsidRDefault="00B43CC7" w:rsidP="00FE31FB">
            <w:pPr>
              <w:spacing w:line="228" w:lineRule="auto"/>
              <w:jc w:val="center"/>
              <w:rPr>
                <w:sz w:val="16"/>
                <w:szCs w:val="16"/>
              </w:rPr>
            </w:pPr>
            <w:r>
              <w:rPr>
                <w:sz w:val="16"/>
                <w:szCs w:val="16"/>
              </w:rPr>
              <w:t>05</w:t>
            </w:r>
          </w:p>
        </w:tc>
        <w:tc>
          <w:tcPr>
            <w:tcW w:w="850" w:type="dxa"/>
            <w:vAlign w:val="center"/>
          </w:tcPr>
          <w:p w:rsidR="00B43CC7" w:rsidRPr="00D83AA7" w:rsidRDefault="00B43CC7" w:rsidP="00FE31FB">
            <w:pPr>
              <w:spacing w:line="228" w:lineRule="auto"/>
              <w:jc w:val="center"/>
              <w:rPr>
                <w:sz w:val="16"/>
                <w:szCs w:val="16"/>
              </w:rPr>
            </w:pPr>
            <w:r>
              <w:rPr>
                <w:sz w:val="16"/>
                <w:szCs w:val="16"/>
              </w:rPr>
              <w:t>57,1</w:t>
            </w:r>
          </w:p>
        </w:tc>
        <w:tc>
          <w:tcPr>
            <w:tcW w:w="851" w:type="dxa"/>
            <w:vAlign w:val="center"/>
          </w:tcPr>
          <w:p w:rsidR="00B43CC7" w:rsidRPr="00D83AA7" w:rsidRDefault="00B43CC7" w:rsidP="00FE31FB">
            <w:pPr>
              <w:spacing w:line="228" w:lineRule="auto"/>
              <w:jc w:val="center"/>
              <w:rPr>
                <w:sz w:val="16"/>
                <w:szCs w:val="16"/>
              </w:rPr>
            </w:pPr>
            <w:r>
              <w:rPr>
                <w:sz w:val="16"/>
                <w:szCs w:val="16"/>
              </w:rPr>
              <w:t>91,7</w:t>
            </w:r>
          </w:p>
        </w:tc>
        <w:tc>
          <w:tcPr>
            <w:tcW w:w="850" w:type="dxa"/>
            <w:vAlign w:val="center"/>
          </w:tcPr>
          <w:p w:rsidR="00B43CC7" w:rsidRPr="00D83AA7" w:rsidRDefault="00B43CC7" w:rsidP="00FE31FB">
            <w:pPr>
              <w:spacing w:line="228" w:lineRule="auto"/>
              <w:jc w:val="center"/>
              <w:rPr>
                <w:sz w:val="16"/>
                <w:szCs w:val="16"/>
              </w:rPr>
            </w:pPr>
            <w:r>
              <w:rPr>
                <w:sz w:val="16"/>
                <w:szCs w:val="16"/>
              </w:rPr>
              <w:t>45,7</w:t>
            </w:r>
          </w:p>
        </w:tc>
        <w:tc>
          <w:tcPr>
            <w:tcW w:w="850" w:type="dxa"/>
            <w:vAlign w:val="center"/>
          </w:tcPr>
          <w:p w:rsidR="00B43CC7" w:rsidRPr="00D83AA7" w:rsidRDefault="00B43CC7" w:rsidP="00FE31FB">
            <w:pPr>
              <w:spacing w:line="228" w:lineRule="auto"/>
              <w:jc w:val="center"/>
              <w:rPr>
                <w:sz w:val="16"/>
                <w:szCs w:val="16"/>
              </w:rPr>
            </w:pPr>
            <w:r>
              <w:rPr>
                <w:sz w:val="16"/>
                <w:szCs w:val="16"/>
              </w:rPr>
              <w:t>13,1</w:t>
            </w:r>
          </w:p>
        </w:tc>
        <w:tc>
          <w:tcPr>
            <w:tcW w:w="851" w:type="dxa"/>
            <w:tcBorders>
              <w:right w:val="single" w:sz="4" w:space="0" w:color="auto"/>
            </w:tcBorders>
            <w:vAlign w:val="center"/>
          </w:tcPr>
          <w:p w:rsidR="00B43CC7" w:rsidRPr="00D83AA7" w:rsidRDefault="00B43CC7" w:rsidP="00FE31FB">
            <w:pPr>
              <w:spacing w:line="228" w:lineRule="auto"/>
              <w:jc w:val="center"/>
              <w:rPr>
                <w:sz w:val="16"/>
                <w:szCs w:val="16"/>
              </w:rPr>
            </w:pPr>
            <w:r>
              <w:rPr>
                <w:sz w:val="16"/>
                <w:szCs w:val="16"/>
              </w:rPr>
              <w:t>22,9</w:t>
            </w:r>
          </w:p>
        </w:tc>
        <w:tc>
          <w:tcPr>
            <w:tcW w:w="850" w:type="dxa"/>
            <w:tcBorders>
              <w:right w:val="single" w:sz="4" w:space="0" w:color="auto"/>
            </w:tcBorders>
            <w:vAlign w:val="center"/>
          </w:tcPr>
          <w:p w:rsidR="00B43CC7" w:rsidRPr="00D83AA7" w:rsidRDefault="00B43CC7" w:rsidP="00FE31FB">
            <w:pPr>
              <w:spacing w:line="228" w:lineRule="auto"/>
              <w:jc w:val="center"/>
              <w:rPr>
                <w:sz w:val="16"/>
                <w:szCs w:val="16"/>
              </w:rPr>
            </w:pPr>
            <w:r>
              <w:rPr>
                <w:sz w:val="16"/>
                <w:szCs w:val="16"/>
              </w:rPr>
              <w:t>3,9</w:t>
            </w:r>
          </w:p>
        </w:tc>
      </w:tr>
      <w:tr w:rsidR="00B43CC7" w:rsidRPr="00D83AA7" w:rsidTr="007F3470">
        <w:trPr>
          <w:gridAfter w:val="1"/>
          <w:wAfter w:w="10" w:type="dxa"/>
          <w:cantSplit/>
          <w:jc w:val="center"/>
        </w:trPr>
        <w:tc>
          <w:tcPr>
            <w:tcW w:w="1586" w:type="dxa"/>
            <w:tcBorders>
              <w:left w:val="single" w:sz="4" w:space="0" w:color="auto"/>
            </w:tcBorders>
            <w:vAlign w:val="center"/>
          </w:tcPr>
          <w:p w:rsidR="00B43CC7" w:rsidRPr="00D83AA7" w:rsidRDefault="00B43CC7" w:rsidP="00FE31FB">
            <w:pPr>
              <w:pStyle w:val="a9"/>
              <w:spacing w:line="228" w:lineRule="auto"/>
              <w:ind w:left="0"/>
              <w:rPr>
                <w:sz w:val="16"/>
                <w:szCs w:val="16"/>
              </w:rPr>
            </w:pPr>
            <w:r>
              <w:rPr>
                <w:sz w:val="16"/>
                <w:szCs w:val="16"/>
              </w:rPr>
              <w:t>НАТУЛЯ</w:t>
            </w:r>
          </w:p>
        </w:tc>
        <w:tc>
          <w:tcPr>
            <w:tcW w:w="849" w:type="dxa"/>
            <w:vAlign w:val="center"/>
          </w:tcPr>
          <w:p w:rsidR="00B43CC7" w:rsidRPr="00D83AA7" w:rsidRDefault="00B43CC7" w:rsidP="00FE31FB">
            <w:pPr>
              <w:spacing w:line="228" w:lineRule="auto"/>
              <w:jc w:val="center"/>
              <w:rPr>
                <w:sz w:val="16"/>
                <w:szCs w:val="16"/>
              </w:rPr>
            </w:pPr>
            <w:r>
              <w:rPr>
                <w:sz w:val="16"/>
                <w:szCs w:val="16"/>
              </w:rPr>
              <w:t>Польша</w:t>
            </w:r>
          </w:p>
        </w:tc>
        <w:tc>
          <w:tcPr>
            <w:tcW w:w="850" w:type="dxa"/>
            <w:vAlign w:val="center"/>
          </w:tcPr>
          <w:p w:rsidR="00B43CC7" w:rsidRPr="00D83AA7" w:rsidRDefault="00B43CC7" w:rsidP="00FE31FB">
            <w:pPr>
              <w:spacing w:line="228" w:lineRule="auto"/>
              <w:jc w:val="center"/>
              <w:rPr>
                <w:sz w:val="16"/>
                <w:szCs w:val="16"/>
              </w:rPr>
            </w:pPr>
            <w:r>
              <w:rPr>
                <w:sz w:val="16"/>
                <w:szCs w:val="16"/>
              </w:rPr>
              <w:t>2013</w:t>
            </w:r>
          </w:p>
        </w:tc>
        <w:tc>
          <w:tcPr>
            <w:tcW w:w="850" w:type="dxa"/>
          </w:tcPr>
          <w:p w:rsidR="00B43CC7" w:rsidRPr="00D83AA7" w:rsidRDefault="00B43CC7" w:rsidP="00FE31FB">
            <w:pPr>
              <w:spacing w:line="228" w:lineRule="auto"/>
              <w:jc w:val="center"/>
              <w:rPr>
                <w:sz w:val="16"/>
                <w:szCs w:val="16"/>
              </w:rPr>
            </w:pPr>
            <w:r>
              <w:rPr>
                <w:sz w:val="16"/>
                <w:szCs w:val="16"/>
              </w:rPr>
              <w:t>06</w:t>
            </w:r>
          </w:p>
        </w:tc>
        <w:tc>
          <w:tcPr>
            <w:tcW w:w="850" w:type="dxa"/>
            <w:vAlign w:val="center"/>
          </w:tcPr>
          <w:p w:rsidR="00B43CC7" w:rsidRPr="004C640F" w:rsidRDefault="00B43CC7" w:rsidP="00FE31FB">
            <w:pPr>
              <w:spacing w:line="228" w:lineRule="auto"/>
              <w:jc w:val="center"/>
              <w:rPr>
                <w:sz w:val="16"/>
                <w:szCs w:val="16"/>
              </w:rPr>
            </w:pPr>
            <w:r w:rsidRPr="004C640F">
              <w:rPr>
                <w:sz w:val="16"/>
                <w:szCs w:val="16"/>
              </w:rPr>
              <w:t>64,0</w:t>
            </w:r>
          </w:p>
        </w:tc>
        <w:tc>
          <w:tcPr>
            <w:tcW w:w="851" w:type="dxa"/>
            <w:vAlign w:val="center"/>
          </w:tcPr>
          <w:p w:rsidR="00B43CC7" w:rsidRPr="004C640F" w:rsidRDefault="00B43CC7" w:rsidP="00FE31FB">
            <w:pPr>
              <w:spacing w:line="228" w:lineRule="auto"/>
              <w:jc w:val="center"/>
              <w:rPr>
                <w:sz w:val="16"/>
                <w:szCs w:val="16"/>
              </w:rPr>
            </w:pPr>
            <w:r w:rsidRPr="004C640F">
              <w:rPr>
                <w:sz w:val="16"/>
                <w:szCs w:val="16"/>
              </w:rPr>
              <w:t>102,0</w:t>
            </w:r>
          </w:p>
        </w:tc>
        <w:tc>
          <w:tcPr>
            <w:tcW w:w="850" w:type="dxa"/>
            <w:vAlign w:val="center"/>
          </w:tcPr>
          <w:p w:rsidR="00B43CC7" w:rsidRPr="004C640F" w:rsidRDefault="00B43CC7" w:rsidP="00FE31FB">
            <w:pPr>
              <w:spacing w:line="228" w:lineRule="auto"/>
              <w:jc w:val="center"/>
              <w:rPr>
                <w:sz w:val="16"/>
                <w:szCs w:val="16"/>
              </w:rPr>
            </w:pPr>
            <w:r w:rsidRPr="004C640F">
              <w:rPr>
                <w:sz w:val="16"/>
                <w:szCs w:val="16"/>
              </w:rPr>
              <w:t>43,9</w:t>
            </w:r>
          </w:p>
        </w:tc>
        <w:tc>
          <w:tcPr>
            <w:tcW w:w="850" w:type="dxa"/>
            <w:vAlign w:val="center"/>
          </w:tcPr>
          <w:p w:rsidR="00B43CC7" w:rsidRPr="004C640F" w:rsidRDefault="00B43CC7" w:rsidP="00FE31FB">
            <w:pPr>
              <w:spacing w:line="228" w:lineRule="auto"/>
              <w:jc w:val="center"/>
              <w:rPr>
                <w:sz w:val="16"/>
                <w:szCs w:val="16"/>
              </w:rPr>
            </w:pPr>
            <w:r w:rsidRPr="004C640F">
              <w:rPr>
                <w:sz w:val="16"/>
                <w:szCs w:val="16"/>
              </w:rPr>
              <w:t>12,7</w:t>
            </w:r>
          </w:p>
        </w:tc>
        <w:tc>
          <w:tcPr>
            <w:tcW w:w="851" w:type="dxa"/>
            <w:tcBorders>
              <w:right w:val="single" w:sz="4" w:space="0" w:color="auto"/>
            </w:tcBorders>
            <w:vAlign w:val="center"/>
          </w:tcPr>
          <w:p w:rsidR="00B43CC7" w:rsidRPr="004C640F" w:rsidRDefault="00B43CC7" w:rsidP="00FE31FB">
            <w:pPr>
              <w:spacing w:line="228" w:lineRule="auto"/>
              <w:jc w:val="center"/>
              <w:rPr>
                <w:sz w:val="16"/>
                <w:szCs w:val="16"/>
              </w:rPr>
            </w:pPr>
            <w:r w:rsidRPr="004C640F">
              <w:rPr>
                <w:sz w:val="16"/>
                <w:szCs w:val="16"/>
              </w:rPr>
              <w:t>21,1</w:t>
            </w:r>
          </w:p>
        </w:tc>
        <w:tc>
          <w:tcPr>
            <w:tcW w:w="850" w:type="dxa"/>
            <w:tcBorders>
              <w:right w:val="single" w:sz="4" w:space="0" w:color="auto"/>
            </w:tcBorders>
            <w:vAlign w:val="center"/>
          </w:tcPr>
          <w:p w:rsidR="00B43CC7" w:rsidRPr="004C640F" w:rsidRDefault="00B43CC7" w:rsidP="00FE31FB">
            <w:pPr>
              <w:spacing w:line="228" w:lineRule="auto"/>
              <w:jc w:val="center"/>
              <w:rPr>
                <w:sz w:val="16"/>
                <w:szCs w:val="16"/>
              </w:rPr>
            </w:pPr>
            <w:r w:rsidRPr="004C640F">
              <w:rPr>
                <w:sz w:val="16"/>
                <w:szCs w:val="16"/>
              </w:rPr>
              <w:t>3,7</w:t>
            </w:r>
          </w:p>
        </w:tc>
      </w:tr>
      <w:tr w:rsidR="00B43CC7" w:rsidRPr="00D83AA7" w:rsidTr="007F3470">
        <w:trPr>
          <w:gridAfter w:val="1"/>
          <w:wAfter w:w="10" w:type="dxa"/>
          <w:cantSplit/>
          <w:jc w:val="center"/>
        </w:trPr>
        <w:tc>
          <w:tcPr>
            <w:tcW w:w="1586" w:type="dxa"/>
            <w:tcBorders>
              <w:left w:val="single" w:sz="4" w:space="0" w:color="auto"/>
            </w:tcBorders>
            <w:vAlign w:val="center"/>
          </w:tcPr>
          <w:p w:rsidR="00B43CC7" w:rsidRPr="008B54E5" w:rsidRDefault="00B43CC7" w:rsidP="00FE31FB">
            <w:pPr>
              <w:pStyle w:val="a9"/>
              <w:spacing w:line="228" w:lineRule="auto"/>
              <w:ind w:left="0"/>
              <w:rPr>
                <w:sz w:val="16"/>
                <w:szCs w:val="16"/>
              </w:rPr>
            </w:pPr>
            <w:r w:rsidRPr="008B54E5">
              <w:rPr>
                <w:sz w:val="16"/>
                <w:szCs w:val="16"/>
              </w:rPr>
              <w:t>БАЛАДА</w:t>
            </w:r>
          </w:p>
        </w:tc>
        <w:tc>
          <w:tcPr>
            <w:tcW w:w="849" w:type="dxa"/>
            <w:vAlign w:val="center"/>
          </w:tcPr>
          <w:p w:rsidR="00B43CC7" w:rsidRPr="008B54E5" w:rsidRDefault="00B43CC7" w:rsidP="00FE31FB">
            <w:pPr>
              <w:spacing w:line="228" w:lineRule="auto"/>
              <w:jc w:val="center"/>
              <w:rPr>
                <w:sz w:val="16"/>
                <w:szCs w:val="16"/>
              </w:rPr>
            </w:pPr>
            <w:r w:rsidRPr="008B54E5">
              <w:rPr>
                <w:sz w:val="16"/>
                <w:szCs w:val="16"/>
              </w:rPr>
              <w:t>Беларусь</w:t>
            </w:r>
          </w:p>
        </w:tc>
        <w:tc>
          <w:tcPr>
            <w:tcW w:w="850" w:type="dxa"/>
            <w:vAlign w:val="center"/>
          </w:tcPr>
          <w:p w:rsidR="00B43CC7" w:rsidRPr="008B54E5" w:rsidRDefault="00B43CC7" w:rsidP="00FE31FB">
            <w:pPr>
              <w:spacing w:line="228" w:lineRule="auto"/>
              <w:jc w:val="center"/>
              <w:rPr>
                <w:sz w:val="16"/>
                <w:szCs w:val="16"/>
              </w:rPr>
            </w:pPr>
            <w:r w:rsidRPr="008B54E5">
              <w:rPr>
                <w:sz w:val="16"/>
                <w:szCs w:val="16"/>
              </w:rPr>
              <w:t>2015</w:t>
            </w:r>
          </w:p>
        </w:tc>
        <w:tc>
          <w:tcPr>
            <w:tcW w:w="850" w:type="dxa"/>
          </w:tcPr>
          <w:p w:rsidR="00B43CC7" w:rsidRPr="008B54E5" w:rsidRDefault="00B43CC7" w:rsidP="00FE31FB">
            <w:pPr>
              <w:spacing w:line="228" w:lineRule="auto"/>
              <w:jc w:val="center"/>
              <w:rPr>
                <w:sz w:val="16"/>
                <w:szCs w:val="16"/>
              </w:rPr>
            </w:pPr>
            <w:r w:rsidRPr="008B54E5">
              <w:rPr>
                <w:sz w:val="16"/>
                <w:szCs w:val="16"/>
              </w:rPr>
              <w:t>05</w:t>
            </w:r>
          </w:p>
        </w:tc>
        <w:tc>
          <w:tcPr>
            <w:tcW w:w="850" w:type="dxa"/>
            <w:vAlign w:val="center"/>
          </w:tcPr>
          <w:p w:rsidR="00B43CC7" w:rsidRPr="004C640F" w:rsidRDefault="00B43CC7" w:rsidP="00FE31FB">
            <w:pPr>
              <w:spacing w:line="228" w:lineRule="auto"/>
              <w:jc w:val="center"/>
              <w:rPr>
                <w:noProof/>
                <w:sz w:val="16"/>
                <w:szCs w:val="16"/>
              </w:rPr>
            </w:pPr>
            <w:r w:rsidRPr="004C640F">
              <w:rPr>
                <w:noProof/>
                <w:sz w:val="16"/>
                <w:szCs w:val="16"/>
              </w:rPr>
              <w:t>67,8</w:t>
            </w:r>
          </w:p>
        </w:tc>
        <w:tc>
          <w:tcPr>
            <w:tcW w:w="851" w:type="dxa"/>
            <w:vAlign w:val="center"/>
          </w:tcPr>
          <w:p w:rsidR="00B43CC7" w:rsidRPr="004C640F" w:rsidRDefault="00B43CC7" w:rsidP="00FE31FB">
            <w:pPr>
              <w:spacing w:line="228" w:lineRule="auto"/>
              <w:jc w:val="center"/>
              <w:rPr>
                <w:sz w:val="16"/>
                <w:szCs w:val="16"/>
              </w:rPr>
            </w:pPr>
            <w:r w:rsidRPr="004C640F">
              <w:rPr>
                <w:sz w:val="16"/>
                <w:szCs w:val="16"/>
              </w:rPr>
              <w:t>93,9</w:t>
            </w:r>
          </w:p>
        </w:tc>
        <w:tc>
          <w:tcPr>
            <w:tcW w:w="850" w:type="dxa"/>
            <w:vAlign w:val="center"/>
          </w:tcPr>
          <w:p w:rsidR="00B43CC7" w:rsidRPr="004C640F" w:rsidRDefault="00B43CC7" w:rsidP="00FE31FB">
            <w:pPr>
              <w:spacing w:line="228" w:lineRule="auto"/>
              <w:jc w:val="center"/>
              <w:rPr>
                <w:sz w:val="16"/>
                <w:szCs w:val="16"/>
              </w:rPr>
            </w:pPr>
            <w:r w:rsidRPr="004C640F">
              <w:rPr>
                <w:sz w:val="16"/>
                <w:szCs w:val="16"/>
              </w:rPr>
              <w:t>42,5</w:t>
            </w:r>
          </w:p>
        </w:tc>
        <w:tc>
          <w:tcPr>
            <w:tcW w:w="850" w:type="dxa"/>
            <w:vAlign w:val="center"/>
          </w:tcPr>
          <w:p w:rsidR="00B43CC7" w:rsidRPr="004C640F" w:rsidRDefault="00B43CC7" w:rsidP="00FE31FB">
            <w:pPr>
              <w:spacing w:line="228" w:lineRule="auto"/>
              <w:jc w:val="center"/>
              <w:rPr>
                <w:sz w:val="16"/>
                <w:szCs w:val="16"/>
              </w:rPr>
            </w:pPr>
            <w:r w:rsidRPr="004C640F">
              <w:rPr>
                <w:sz w:val="16"/>
                <w:szCs w:val="16"/>
              </w:rPr>
              <w:t>12,7</w:t>
            </w:r>
          </w:p>
        </w:tc>
        <w:tc>
          <w:tcPr>
            <w:tcW w:w="851" w:type="dxa"/>
            <w:tcBorders>
              <w:right w:val="single" w:sz="4" w:space="0" w:color="auto"/>
            </w:tcBorders>
            <w:shd w:val="clear" w:color="auto" w:fill="auto"/>
            <w:vAlign w:val="center"/>
          </w:tcPr>
          <w:p w:rsidR="00B43CC7" w:rsidRPr="004C640F" w:rsidRDefault="006F50EF" w:rsidP="00FE31FB">
            <w:pPr>
              <w:spacing w:line="228" w:lineRule="auto"/>
              <w:jc w:val="center"/>
              <w:rPr>
                <w:sz w:val="16"/>
                <w:szCs w:val="16"/>
              </w:rPr>
            </w:pPr>
            <w:r w:rsidRPr="004C640F">
              <w:rPr>
                <w:sz w:val="16"/>
                <w:szCs w:val="16"/>
              </w:rPr>
              <w:t>24,2</w:t>
            </w:r>
          </w:p>
        </w:tc>
        <w:tc>
          <w:tcPr>
            <w:tcW w:w="850" w:type="dxa"/>
            <w:tcBorders>
              <w:right w:val="single" w:sz="4" w:space="0" w:color="auto"/>
            </w:tcBorders>
            <w:shd w:val="clear" w:color="auto" w:fill="auto"/>
            <w:vAlign w:val="center"/>
          </w:tcPr>
          <w:p w:rsidR="00B43CC7" w:rsidRPr="004C640F" w:rsidRDefault="0019122F" w:rsidP="00FE31FB">
            <w:pPr>
              <w:spacing w:line="228" w:lineRule="auto"/>
              <w:jc w:val="center"/>
              <w:rPr>
                <w:sz w:val="16"/>
                <w:szCs w:val="16"/>
              </w:rPr>
            </w:pPr>
            <w:r w:rsidRPr="004C640F">
              <w:rPr>
                <w:sz w:val="16"/>
                <w:szCs w:val="16"/>
              </w:rPr>
              <w:t>3,8</w:t>
            </w:r>
          </w:p>
        </w:tc>
      </w:tr>
      <w:tr w:rsidR="003149C1" w:rsidRPr="00D83AA7" w:rsidTr="007F3470">
        <w:trPr>
          <w:cantSplit/>
          <w:jc w:val="center"/>
        </w:trPr>
        <w:tc>
          <w:tcPr>
            <w:tcW w:w="1586" w:type="dxa"/>
            <w:tcBorders>
              <w:left w:val="single" w:sz="4" w:space="0" w:color="auto"/>
            </w:tcBorders>
          </w:tcPr>
          <w:p w:rsidR="003149C1" w:rsidRPr="008B54E5" w:rsidRDefault="003149C1" w:rsidP="002B1104">
            <w:pPr>
              <w:pStyle w:val="a9"/>
              <w:spacing w:line="228" w:lineRule="auto"/>
              <w:ind w:left="0"/>
              <w:rPr>
                <w:sz w:val="16"/>
                <w:szCs w:val="16"/>
              </w:rPr>
            </w:pPr>
            <w:r w:rsidRPr="008B54E5">
              <w:rPr>
                <w:sz w:val="16"/>
                <w:szCs w:val="16"/>
              </w:rPr>
              <w:t>БРАМАНТЕ</w:t>
            </w:r>
          </w:p>
        </w:tc>
        <w:tc>
          <w:tcPr>
            <w:tcW w:w="849" w:type="dxa"/>
            <w:vAlign w:val="center"/>
          </w:tcPr>
          <w:p w:rsidR="003149C1" w:rsidRPr="008B54E5" w:rsidRDefault="003149C1" w:rsidP="002B1104">
            <w:pPr>
              <w:spacing w:line="228" w:lineRule="auto"/>
              <w:jc w:val="center"/>
              <w:rPr>
                <w:sz w:val="16"/>
                <w:szCs w:val="16"/>
              </w:rPr>
            </w:pPr>
            <w:r w:rsidRPr="008B54E5">
              <w:rPr>
                <w:sz w:val="16"/>
                <w:szCs w:val="16"/>
              </w:rPr>
              <w:t>Италия</w:t>
            </w:r>
          </w:p>
        </w:tc>
        <w:tc>
          <w:tcPr>
            <w:tcW w:w="850" w:type="dxa"/>
            <w:vAlign w:val="center"/>
          </w:tcPr>
          <w:p w:rsidR="003149C1" w:rsidRPr="008B54E5" w:rsidRDefault="003149C1" w:rsidP="002B1104">
            <w:pPr>
              <w:spacing w:line="228" w:lineRule="auto"/>
              <w:jc w:val="center"/>
              <w:rPr>
                <w:sz w:val="16"/>
                <w:szCs w:val="16"/>
              </w:rPr>
            </w:pPr>
            <w:r w:rsidRPr="008B54E5">
              <w:rPr>
                <w:sz w:val="16"/>
                <w:szCs w:val="16"/>
              </w:rPr>
              <w:t>2015</w:t>
            </w:r>
          </w:p>
        </w:tc>
        <w:tc>
          <w:tcPr>
            <w:tcW w:w="850" w:type="dxa"/>
            <w:vAlign w:val="center"/>
          </w:tcPr>
          <w:p w:rsidR="003149C1" w:rsidRPr="008B54E5" w:rsidRDefault="003149C1" w:rsidP="002B1104">
            <w:pPr>
              <w:spacing w:line="228" w:lineRule="auto"/>
              <w:jc w:val="center"/>
              <w:rPr>
                <w:sz w:val="16"/>
                <w:szCs w:val="16"/>
              </w:rPr>
            </w:pPr>
            <w:r w:rsidRPr="008B54E5">
              <w:rPr>
                <w:sz w:val="16"/>
                <w:szCs w:val="16"/>
              </w:rPr>
              <w:t>05</w:t>
            </w:r>
          </w:p>
        </w:tc>
        <w:tc>
          <w:tcPr>
            <w:tcW w:w="850" w:type="dxa"/>
            <w:vAlign w:val="center"/>
          </w:tcPr>
          <w:p w:rsidR="003149C1" w:rsidRPr="004C640F" w:rsidRDefault="003149C1" w:rsidP="002B1104">
            <w:pPr>
              <w:spacing w:line="228" w:lineRule="auto"/>
              <w:jc w:val="center"/>
              <w:rPr>
                <w:sz w:val="16"/>
                <w:szCs w:val="16"/>
              </w:rPr>
            </w:pPr>
            <w:r w:rsidRPr="004C640F">
              <w:rPr>
                <w:sz w:val="16"/>
                <w:szCs w:val="16"/>
              </w:rPr>
              <w:t>70,0</w:t>
            </w:r>
          </w:p>
        </w:tc>
        <w:tc>
          <w:tcPr>
            <w:tcW w:w="851" w:type="dxa"/>
            <w:vAlign w:val="center"/>
          </w:tcPr>
          <w:p w:rsidR="003149C1" w:rsidRPr="004C640F" w:rsidRDefault="003149C1" w:rsidP="002B1104">
            <w:pPr>
              <w:spacing w:line="228" w:lineRule="auto"/>
              <w:jc w:val="center"/>
              <w:rPr>
                <w:sz w:val="16"/>
                <w:szCs w:val="16"/>
              </w:rPr>
            </w:pPr>
            <w:r w:rsidRPr="004C640F">
              <w:rPr>
                <w:sz w:val="16"/>
                <w:szCs w:val="16"/>
              </w:rPr>
              <w:t>102,0</w:t>
            </w:r>
          </w:p>
        </w:tc>
        <w:tc>
          <w:tcPr>
            <w:tcW w:w="850" w:type="dxa"/>
            <w:vAlign w:val="center"/>
          </w:tcPr>
          <w:p w:rsidR="003149C1" w:rsidRPr="004C640F" w:rsidRDefault="003149C1" w:rsidP="002B1104">
            <w:pPr>
              <w:spacing w:line="228" w:lineRule="auto"/>
              <w:jc w:val="center"/>
              <w:rPr>
                <w:sz w:val="16"/>
                <w:szCs w:val="16"/>
              </w:rPr>
            </w:pPr>
            <w:r w:rsidRPr="004C640F">
              <w:rPr>
                <w:sz w:val="16"/>
                <w:szCs w:val="16"/>
              </w:rPr>
              <w:t>38,9</w:t>
            </w:r>
          </w:p>
        </w:tc>
        <w:tc>
          <w:tcPr>
            <w:tcW w:w="850" w:type="dxa"/>
            <w:vAlign w:val="center"/>
          </w:tcPr>
          <w:p w:rsidR="003149C1" w:rsidRPr="004C640F" w:rsidRDefault="003149C1" w:rsidP="002B1104">
            <w:pPr>
              <w:spacing w:line="228" w:lineRule="auto"/>
              <w:jc w:val="center"/>
              <w:rPr>
                <w:sz w:val="16"/>
                <w:szCs w:val="16"/>
              </w:rPr>
            </w:pPr>
            <w:r w:rsidRPr="004C640F">
              <w:rPr>
                <w:sz w:val="16"/>
                <w:szCs w:val="16"/>
              </w:rPr>
              <w:t>13,1</w:t>
            </w:r>
          </w:p>
        </w:tc>
        <w:tc>
          <w:tcPr>
            <w:tcW w:w="851" w:type="dxa"/>
            <w:tcBorders>
              <w:right w:val="single" w:sz="4" w:space="0" w:color="auto"/>
            </w:tcBorders>
            <w:shd w:val="clear" w:color="auto" w:fill="auto"/>
            <w:vAlign w:val="center"/>
          </w:tcPr>
          <w:p w:rsidR="003149C1" w:rsidRPr="004C640F" w:rsidRDefault="003149C1" w:rsidP="002B1104">
            <w:pPr>
              <w:spacing w:line="228" w:lineRule="auto"/>
              <w:jc w:val="center"/>
              <w:rPr>
                <w:sz w:val="16"/>
                <w:szCs w:val="16"/>
              </w:rPr>
            </w:pPr>
            <w:r w:rsidRPr="004C640F">
              <w:rPr>
                <w:sz w:val="16"/>
                <w:szCs w:val="16"/>
              </w:rPr>
              <w:t>22,4</w:t>
            </w:r>
          </w:p>
        </w:tc>
        <w:tc>
          <w:tcPr>
            <w:tcW w:w="860" w:type="dxa"/>
            <w:gridSpan w:val="2"/>
            <w:tcBorders>
              <w:right w:val="single" w:sz="4" w:space="0" w:color="auto"/>
            </w:tcBorders>
            <w:shd w:val="clear" w:color="auto" w:fill="auto"/>
            <w:vAlign w:val="center"/>
          </w:tcPr>
          <w:p w:rsidR="003149C1" w:rsidRPr="004C640F" w:rsidRDefault="003149C1" w:rsidP="002B1104">
            <w:pPr>
              <w:spacing w:line="228" w:lineRule="auto"/>
              <w:jc w:val="center"/>
              <w:rPr>
                <w:sz w:val="16"/>
                <w:szCs w:val="16"/>
              </w:rPr>
            </w:pPr>
            <w:r w:rsidRPr="004C640F">
              <w:rPr>
                <w:sz w:val="16"/>
                <w:szCs w:val="16"/>
              </w:rPr>
              <w:t>4,3</w:t>
            </w:r>
          </w:p>
        </w:tc>
      </w:tr>
      <w:tr w:rsidR="003149C1" w:rsidRPr="00D83AA7" w:rsidTr="007F3470">
        <w:trPr>
          <w:gridAfter w:val="1"/>
          <w:wAfter w:w="10" w:type="dxa"/>
          <w:cantSplit/>
          <w:jc w:val="center"/>
        </w:trPr>
        <w:tc>
          <w:tcPr>
            <w:tcW w:w="1586" w:type="dxa"/>
            <w:tcBorders>
              <w:left w:val="single" w:sz="4" w:space="0" w:color="auto"/>
            </w:tcBorders>
          </w:tcPr>
          <w:p w:rsidR="003149C1" w:rsidRPr="002C6C65" w:rsidRDefault="003149C1" w:rsidP="002B1104">
            <w:pPr>
              <w:pStyle w:val="a9"/>
              <w:spacing w:line="228" w:lineRule="auto"/>
              <w:ind w:left="0"/>
              <w:rPr>
                <w:sz w:val="16"/>
                <w:szCs w:val="16"/>
              </w:rPr>
            </w:pPr>
            <w:r w:rsidRPr="002C6C65">
              <w:rPr>
                <w:sz w:val="16"/>
                <w:szCs w:val="16"/>
              </w:rPr>
              <w:t>ЛЬГОВСКАЯ 4</w:t>
            </w:r>
          </w:p>
        </w:tc>
        <w:tc>
          <w:tcPr>
            <w:tcW w:w="849" w:type="dxa"/>
            <w:vAlign w:val="center"/>
          </w:tcPr>
          <w:p w:rsidR="003149C1" w:rsidRPr="0019122F" w:rsidRDefault="003149C1" w:rsidP="002B1104">
            <w:pPr>
              <w:spacing w:line="228" w:lineRule="auto"/>
              <w:jc w:val="center"/>
              <w:rPr>
                <w:sz w:val="16"/>
                <w:szCs w:val="16"/>
              </w:rPr>
            </w:pPr>
            <w:r>
              <w:rPr>
                <w:sz w:val="16"/>
                <w:szCs w:val="16"/>
              </w:rPr>
              <w:t>Россия</w:t>
            </w:r>
          </w:p>
        </w:tc>
        <w:tc>
          <w:tcPr>
            <w:tcW w:w="850" w:type="dxa"/>
            <w:vAlign w:val="center"/>
          </w:tcPr>
          <w:p w:rsidR="003149C1" w:rsidRPr="0019122F" w:rsidRDefault="003149C1" w:rsidP="002B1104">
            <w:pPr>
              <w:spacing w:line="228" w:lineRule="auto"/>
              <w:jc w:val="center"/>
              <w:rPr>
                <w:sz w:val="16"/>
                <w:szCs w:val="16"/>
              </w:rPr>
            </w:pPr>
            <w:r w:rsidRPr="0019122F">
              <w:rPr>
                <w:sz w:val="16"/>
                <w:szCs w:val="16"/>
              </w:rPr>
              <w:t>2015</w:t>
            </w:r>
          </w:p>
        </w:tc>
        <w:tc>
          <w:tcPr>
            <w:tcW w:w="850" w:type="dxa"/>
            <w:vAlign w:val="center"/>
          </w:tcPr>
          <w:p w:rsidR="003149C1" w:rsidRPr="0019122F" w:rsidRDefault="003149C1" w:rsidP="002B1104">
            <w:pPr>
              <w:spacing w:line="228" w:lineRule="auto"/>
              <w:jc w:val="center"/>
              <w:rPr>
                <w:sz w:val="16"/>
                <w:szCs w:val="16"/>
              </w:rPr>
            </w:pPr>
            <w:r w:rsidRPr="0019122F">
              <w:rPr>
                <w:sz w:val="16"/>
                <w:szCs w:val="16"/>
              </w:rPr>
              <w:t>05</w:t>
            </w:r>
          </w:p>
        </w:tc>
        <w:tc>
          <w:tcPr>
            <w:tcW w:w="850" w:type="dxa"/>
            <w:vAlign w:val="center"/>
          </w:tcPr>
          <w:p w:rsidR="003149C1" w:rsidRPr="004C640F" w:rsidRDefault="003149C1" w:rsidP="002B1104">
            <w:pPr>
              <w:spacing w:line="228" w:lineRule="auto"/>
              <w:jc w:val="center"/>
              <w:rPr>
                <w:sz w:val="16"/>
                <w:szCs w:val="16"/>
              </w:rPr>
            </w:pPr>
            <w:r w:rsidRPr="004C640F">
              <w:rPr>
                <w:sz w:val="16"/>
                <w:szCs w:val="16"/>
              </w:rPr>
              <w:t>72,0</w:t>
            </w:r>
          </w:p>
        </w:tc>
        <w:tc>
          <w:tcPr>
            <w:tcW w:w="851" w:type="dxa"/>
            <w:vAlign w:val="center"/>
          </w:tcPr>
          <w:p w:rsidR="003149C1" w:rsidRPr="004C640F" w:rsidRDefault="003149C1" w:rsidP="002B1104">
            <w:pPr>
              <w:spacing w:line="228" w:lineRule="auto"/>
              <w:jc w:val="center"/>
              <w:rPr>
                <w:sz w:val="16"/>
                <w:szCs w:val="16"/>
              </w:rPr>
            </w:pPr>
            <w:r w:rsidRPr="004C640F">
              <w:rPr>
                <w:sz w:val="16"/>
                <w:szCs w:val="16"/>
              </w:rPr>
              <w:t>99,7</w:t>
            </w:r>
          </w:p>
        </w:tc>
        <w:tc>
          <w:tcPr>
            <w:tcW w:w="850" w:type="dxa"/>
            <w:vAlign w:val="center"/>
          </w:tcPr>
          <w:p w:rsidR="003149C1" w:rsidRPr="004C640F" w:rsidRDefault="003149C1" w:rsidP="002B1104">
            <w:pPr>
              <w:spacing w:line="228" w:lineRule="auto"/>
              <w:jc w:val="center"/>
              <w:rPr>
                <w:sz w:val="16"/>
                <w:szCs w:val="16"/>
              </w:rPr>
            </w:pPr>
            <w:r w:rsidRPr="004C640F">
              <w:rPr>
                <w:sz w:val="16"/>
                <w:szCs w:val="16"/>
              </w:rPr>
              <w:t>34,7</w:t>
            </w:r>
          </w:p>
        </w:tc>
        <w:tc>
          <w:tcPr>
            <w:tcW w:w="850" w:type="dxa"/>
            <w:vAlign w:val="center"/>
          </w:tcPr>
          <w:p w:rsidR="003149C1" w:rsidRPr="004C640F" w:rsidRDefault="003149C1" w:rsidP="002B1104">
            <w:pPr>
              <w:spacing w:line="228" w:lineRule="auto"/>
              <w:jc w:val="center"/>
              <w:rPr>
                <w:sz w:val="16"/>
                <w:szCs w:val="16"/>
              </w:rPr>
            </w:pPr>
            <w:r w:rsidRPr="004C640F">
              <w:rPr>
                <w:sz w:val="16"/>
                <w:szCs w:val="16"/>
              </w:rPr>
              <w:t>13,0</w:t>
            </w:r>
          </w:p>
        </w:tc>
        <w:tc>
          <w:tcPr>
            <w:tcW w:w="851" w:type="dxa"/>
            <w:tcBorders>
              <w:right w:val="single" w:sz="4" w:space="0" w:color="auto"/>
            </w:tcBorders>
            <w:shd w:val="clear" w:color="auto" w:fill="auto"/>
            <w:vAlign w:val="center"/>
          </w:tcPr>
          <w:p w:rsidR="003149C1" w:rsidRPr="004C640F" w:rsidRDefault="003149C1" w:rsidP="002B1104">
            <w:pPr>
              <w:spacing w:line="228" w:lineRule="auto"/>
              <w:jc w:val="center"/>
              <w:rPr>
                <w:sz w:val="16"/>
                <w:szCs w:val="16"/>
              </w:rPr>
            </w:pPr>
            <w:r w:rsidRPr="004C640F">
              <w:rPr>
                <w:sz w:val="16"/>
                <w:szCs w:val="16"/>
              </w:rPr>
              <w:t>22,0</w:t>
            </w:r>
          </w:p>
        </w:tc>
        <w:tc>
          <w:tcPr>
            <w:tcW w:w="850" w:type="dxa"/>
            <w:tcBorders>
              <w:right w:val="single" w:sz="4" w:space="0" w:color="auto"/>
            </w:tcBorders>
            <w:shd w:val="clear" w:color="auto" w:fill="auto"/>
            <w:vAlign w:val="center"/>
          </w:tcPr>
          <w:p w:rsidR="003149C1" w:rsidRPr="004C640F" w:rsidRDefault="003149C1" w:rsidP="002B1104">
            <w:pPr>
              <w:spacing w:line="228" w:lineRule="auto"/>
              <w:jc w:val="center"/>
              <w:rPr>
                <w:sz w:val="16"/>
                <w:szCs w:val="16"/>
              </w:rPr>
            </w:pPr>
            <w:r w:rsidRPr="004C640F">
              <w:rPr>
                <w:sz w:val="16"/>
                <w:szCs w:val="16"/>
              </w:rPr>
              <w:t>4,5</w:t>
            </w:r>
          </w:p>
        </w:tc>
      </w:tr>
    </w:tbl>
    <w:p w:rsidR="003149C1" w:rsidRDefault="003149C1">
      <w:pPr>
        <w:spacing w:after="200" w:line="276" w:lineRule="auto"/>
        <w:rPr>
          <w:spacing w:val="20"/>
          <w:sz w:val="16"/>
          <w:szCs w:val="16"/>
        </w:rPr>
      </w:pPr>
      <w:r>
        <w:rPr>
          <w:spacing w:val="20"/>
          <w:sz w:val="16"/>
          <w:szCs w:val="16"/>
        </w:rPr>
        <w:br w:type="page"/>
      </w:r>
    </w:p>
    <w:p w:rsidR="00F76A43" w:rsidRPr="00D83AA7" w:rsidRDefault="00F76A43" w:rsidP="00FE31FB">
      <w:pPr>
        <w:spacing w:line="228" w:lineRule="auto"/>
        <w:jc w:val="right"/>
        <w:rPr>
          <w:sz w:val="16"/>
          <w:szCs w:val="16"/>
        </w:rPr>
      </w:pPr>
      <w:r w:rsidRPr="00AE7598">
        <w:rPr>
          <w:spacing w:val="20"/>
          <w:sz w:val="16"/>
          <w:szCs w:val="16"/>
        </w:rPr>
        <w:lastRenderedPageBreak/>
        <w:t>Окончание табл</w:t>
      </w:r>
      <w:r w:rsidR="00D03DC2" w:rsidRPr="00D83AA7">
        <w:rPr>
          <w:sz w:val="16"/>
          <w:szCs w:val="16"/>
        </w:rPr>
        <w:t>.</w:t>
      </w:r>
      <w:r w:rsidRPr="00D83AA7">
        <w:rPr>
          <w:sz w:val="16"/>
          <w:szCs w:val="16"/>
        </w:rPr>
        <w:t xml:space="preserve"> </w:t>
      </w:r>
      <w:r w:rsidR="00D03DC2" w:rsidRPr="00D83AA7">
        <w:rPr>
          <w:sz w:val="16"/>
          <w:szCs w:val="16"/>
        </w:rPr>
        <w:t>1.</w:t>
      </w:r>
      <w:r w:rsidRPr="00D83AA7">
        <w:rPr>
          <w:sz w:val="16"/>
          <w:szCs w:val="16"/>
        </w:rPr>
        <w:t>4</w:t>
      </w:r>
    </w:p>
    <w:p w:rsidR="00F76A43" w:rsidRPr="00B43CC7" w:rsidRDefault="00F76A43" w:rsidP="00FE31FB">
      <w:pPr>
        <w:spacing w:line="228" w:lineRule="auto"/>
        <w:jc w:val="right"/>
        <w:rPr>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tblPr>
      <w:tblGrid>
        <w:gridCol w:w="1587"/>
        <w:gridCol w:w="850"/>
        <w:gridCol w:w="850"/>
        <w:gridCol w:w="850"/>
        <w:gridCol w:w="850"/>
        <w:gridCol w:w="850"/>
        <w:gridCol w:w="850"/>
        <w:gridCol w:w="850"/>
        <w:gridCol w:w="850"/>
        <w:gridCol w:w="860"/>
      </w:tblGrid>
      <w:tr w:rsidR="00FD4C1C" w:rsidRPr="00D83AA7" w:rsidTr="006F6546">
        <w:trPr>
          <w:cantSplit/>
          <w:jc w:val="center"/>
        </w:trPr>
        <w:tc>
          <w:tcPr>
            <w:tcW w:w="1587" w:type="dxa"/>
            <w:tcBorders>
              <w:left w:val="single" w:sz="4" w:space="0" w:color="auto"/>
            </w:tcBorders>
            <w:vAlign w:val="center"/>
          </w:tcPr>
          <w:p w:rsidR="00FD4C1C" w:rsidRPr="00D83AA7" w:rsidRDefault="00FD4C1C" w:rsidP="00FE31FB">
            <w:pPr>
              <w:pStyle w:val="a9"/>
              <w:spacing w:line="228" w:lineRule="auto"/>
              <w:ind w:left="0"/>
              <w:jc w:val="center"/>
              <w:rPr>
                <w:sz w:val="16"/>
                <w:szCs w:val="16"/>
              </w:rPr>
            </w:pPr>
            <w:r w:rsidRPr="00D83AA7">
              <w:rPr>
                <w:sz w:val="16"/>
                <w:szCs w:val="16"/>
              </w:rPr>
              <w:t>1</w:t>
            </w:r>
          </w:p>
        </w:tc>
        <w:tc>
          <w:tcPr>
            <w:tcW w:w="850" w:type="dxa"/>
            <w:vAlign w:val="center"/>
          </w:tcPr>
          <w:p w:rsidR="00FD4C1C" w:rsidRPr="00D83AA7" w:rsidRDefault="00FD4C1C" w:rsidP="00FE31FB">
            <w:pPr>
              <w:spacing w:line="228" w:lineRule="auto"/>
              <w:jc w:val="center"/>
              <w:rPr>
                <w:sz w:val="16"/>
                <w:szCs w:val="16"/>
              </w:rPr>
            </w:pPr>
            <w:r w:rsidRPr="00D83AA7">
              <w:rPr>
                <w:sz w:val="16"/>
                <w:szCs w:val="16"/>
              </w:rPr>
              <w:t>2</w:t>
            </w:r>
          </w:p>
        </w:tc>
        <w:tc>
          <w:tcPr>
            <w:tcW w:w="850" w:type="dxa"/>
            <w:vAlign w:val="center"/>
          </w:tcPr>
          <w:p w:rsidR="00FD4C1C" w:rsidRPr="00D83AA7" w:rsidRDefault="00FD4C1C" w:rsidP="00FE31FB">
            <w:pPr>
              <w:spacing w:line="228" w:lineRule="auto"/>
              <w:jc w:val="center"/>
              <w:rPr>
                <w:sz w:val="16"/>
                <w:szCs w:val="16"/>
              </w:rPr>
            </w:pPr>
            <w:r w:rsidRPr="00D83AA7">
              <w:rPr>
                <w:sz w:val="16"/>
                <w:szCs w:val="16"/>
              </w:rPr>
              <w:t>3</w:t>
            </w:r>
          </w:p>
        </w:tc>
        <w:tc>
          <w:tcPr>
            <w:tcW w:w="850" w:type="dxa"/>
            <w:vAlign w:val="center"/>
          </w:tcPr>
          <w:p w:rsidR="00FD4C1C" w:rsidRPr="00D83AA7" w:rsidRDefault="00FD4C1C" w:rsidP="00FE31FB">
            <w:pPr>
              <w:spacing w:line="228" w:lineRule="auto"/>
              <w:jc w:val="center"/>
              <w:rPr>
                <w:sz w:val="16"/>
                <w:szCs w:val="16"/>
              </w:rPr>
            </w:pPr>
            <w:r w:rsidRPr="00D83AA7">
              <w:rPr>
                <w:sz w:val="16"/>
                <w:szCs w:val="16"/>
              </w:rPr>
              <w:t>4</w:t>
            </w:r>
          </w:p>
        </w:tc>
        <w:tc>
          <w:tcPr>
            <w:tcW w:w="850" w:type="dxa"/>
            <w:vAlign w:val="center"/>
          </w:tcPr>
          <w:p w:rsidR="00FD4C1C" w:rsidRPr="00D83AA7" w:rsidRDefault="00FD4C1C" w:rsidP="00FE31FB">
            <w:pPr>
              <w:spacing w:line="228" w:lineRule="auto"/>
              <w:jc w:val="center"/>
              <w:rPr>
                <w:sz w:val="16"/>
                <w:szCs w:val="16"/>
              </w:rPr>
            </w:pPr>
            <w:r w:rsidRPr="00D83AA7">
              <w:rPr>
                <w:sz w:val="16"/>
                <w:szCs w:val="16"/>
              </w:rPr>
              <w:t>5</w:t>
            </w:r>
          </w:p>
        </w:tc>
        <w:tc>
          <w:tcPr>
            <w:tcW w:w="850" w:type="dxa"/>
            <w:vAlign w:val="center"/>
          </w:tcPr>
          <w:p w:rsidR="00FD4C1C" w:rsidRPr="00D83AA7" w:rsidRDefault="00FD4C1C" w:rsidP="00FE31FB">
            <w:pPr>
              <w:spacing w:line="228" w:lineRule="auto"/>
              <w:jc w:val="center"/>
              <w:rPr>
                <w:sz w:val="16"/>
                <w:szCs w:val="16"/>
              </w:rPr>
            </w:pPr>
            <w:r w:rsidRPr="00D83AA7">
              <w:rPr>
                <w:sz w:val="16"/>
                <w:szCs w:val="16"/>
              </w:rPr>
              <w:t>6</w:t>
            </w:r>
          </w:p>
        </w:tc>
        <w:tc>
          <w:tcPr>
            <w:tcW w:w="850" w:type="dxa"/>
            <w:vAlign w:val="center"/>
          </w:tcPr>
          <w:p w:rsidR="00FD4C1C" w:rsidRPr="00D83AA7" w:rsidRDefault="00FD4C1C" w:rsidP="00FE31FB">
            <w:pPr>
              <w:spacing w:line="228" w:lineRule="auto"/>
              <w:jc w:val="center"/>
              <w:rPr>
                <w:sz w:val="16"/>
                <w:szCs w:val="16"/>
              </w:rPr>
            </w:pPr>
            <w:r w:rsidRPr="00D83AA7">
              <w:rPr>
                <w:sz w:val="16"/>
                <w:szCs w:val="16"/>
              </w:rPr>
              <w:t>7</w:t>
            </w:r>
          </w:p>
        </w:tc>
        <w:tc>
          <w:tcPr>
            <w:tcW w:w="850" w:type="dxa"/>
            <w:vAlign w:val="center"/>
          </w:tcPr>
          <w:p w:rsidR="00FD4C1C" w:rsidRPr="00D83AA7" w:rsidRDefault="00FD4C1C" w:rsidP="00FE31FB">
            <w:pPr>
              <w:spacing w:line="228" w:lineRule="auto"/>
              <w:jc w:val="center"/>
              <w:rPr>
                <w:sz w:val="16"/>
                <w:szCs w:val="16"/>
              </w:rPr>
            </w:pPr>
            <w:r w:rsidRPr="00D83AA7">
              <w:rPr>
                <w:sz w:val="16"/>
                <w:szCs w:val="16"/>
              </w:rPr>
              <w:t>8</w:t>
            </w:r>
          </w:p>
        </w:tc>
        <w:tc>
          <w:tcPr>
            <w:tcW w:w="850" w:type="dxa"/>
            <w:tcBorders>
              <w:right w:val="single" w:sz="4" w:space="0" w:color="auto"/>
            </w:tcBorders>
            <w:vAlign w:val="center"/>
          </w:tcPr>
          <w:p w:rsidR="00FD4C1C" w:rsidRPr="00D83AA7" w:rsidRDefault="00FD4C1C" w:rsidP="00FE31FB">
            <w:pPr>
              <w:spacing w:line="228" w:lineRule="auto"/>
              <w:jc w:val="center"/>
              <w:rPr>
                <w:sz w:val="16"/>
                <w:szCs w:val="16"/>
              </w:rPr>
            </w:pPr>
            <w:r w:rsidRPr="00D83AA7">
              <w:rPr>
                <w:sz w:val="16"/>
                <w:szCs w:val="16"/>
              </w:rPr>
              <w:t>9</w:t>
            </w:r>
          </w:p>
        </w:tc>
        <w:tc>
          <w:tcPr>
            <w:tcW w:w="860" w:type="dxa"/>
            <w:tcBorders>
              <w:right w:val="single" w:sz="4" w:space="0" w:color="auto"/>
            </w:tcBorders>
            <w:vAlign w:val="center"/>
          </w:tcPr>
          <w:p w:rsidR="00FD4C1C" w:rsidRPr="00D83AA7" w:rsidRDefault="00FD4C1C" w:rsidP="00FE31FB">
            <w:pPr>
              <w:spacing w:line="228" w:lineRule="auto"/>
              <w:jc w:val="center"/>
              <w:rPr>
                <w:sz w:val="16"/>
                <w:szCs w:val="16"/>
              </w:rPr>
            </w:pPr>
            <w:r w:rsidRPr="00D83AA7">
              <w:rPr>
                <w:sz w:val="16"/>
                <w:szCs w:val="16"/>
              </w:rPr>
              <w:t>10</w:t>
            </w:r>
          </w:p>
        </w:tc>
      </w:tr>
      <w:tr w:rsidR="00B43CC7" w:rsidRPr="00D83AA7" w:rsidTr="007F3470">
        <w:trPr>
          <w:cantSplit/>
          <w:jc w:val="center"/>
        </w:trPr>
        <w:tc>
          <w:tcPr>
            <w:tcW w:w="1587" w:type="dxa"/>
            <w:tcBorders>
              <w:left w:val="single" w:sz="4" w:space="0" w:color="auto"/>
            </w:tcBorders>
            <w:vAlign w:val="center"/>
          </w:tcPr>
          <w:p w:rsidR="00B43CC7" w:rsidRPr="00BA122C" w:rsidRDefault="00B43CC7" w:rsidP="007F3470">
            <w:pPr>
              <w:pStyle w:val="a9"/>
              <w:spacing w:line="228" w:lineRule="auto"/>
              <w:ind w:left="0"/>
              <w:rPr>
                <w:sz w:val="16"/>
                <w:szCs w:val="16"/>
              </w:rPr>
            </w:pPr>
            <w:r w:rsidRPr="00BA122C">
              <w:rPr>
                <w:sz w:val="16"/>
                <w:szCs w:val="16"/>
              </w:rPr>
              <w:t>МРОЯ</w:t>
            </w:r>
          </w:p>
        </w:tc>
        <w:tc>
          <w:tcPr>
            <w:tcW w:w="850" w:type="dxa"/>
            <w:vAlign w:val="center"/>
          </w:tcPr>
          <w:p w:rsidR="00B43CC7" w:rsidRPr="00BA122C" w:rsidRDefault="00B43CC7" w:rsidP="00FE31FB">
            <w:pPr>
              <w:spacing w:line="228" w:lineRule="auto"/>
              <w:jc w:val="center"/>
              <w:rPr>
                <w:sz w:val="16"/>
                <w:szCs w:val="16"/>
              </w:rPr>
            </w:pPr>
            <w:r w:rsidRPr="00BA122C">
              <w:rPr>
                <w:sz w:val="16"/>
                <w:szCs w:val="16"/>
              </w:rPr>
              <w:t>Беларусь</w:t>
            </w:r>
          </w:p>
        </w:tc>
        <w:tc>
          <w:tcPr>
            <w:tcW w:w="850" w:type="dxa"/>
            <w:vAlign w:val="center"/>
          </w:tcPr>
          <w:p w:rsidR="00B43CC7" w:rsidRPr="00BA122C" w:rsidRDefault="00B43CC7" w:rsidP="00FE31FB">
            <w:pPr>
              <w:spacing w:line="228" w:lineRule="auto"/>
              <w:jc w:val="center"/>
              <w:rPr>
                <w:sz w:val="16"/>
                <w:szCs w:val="16"/>
              </w:rPr>
            </w:pPr>
            <w:r w:rsidRPr="00BA122C">
              <w:rPr>
                <w:sz w:val="16"/>
                <w:szCs w:val="16"/>
              </w:rPr>
              <w:t>2015</w:t>
            </w:r>
          </w:p>
        </w:tc>
        <w:tc>
          <w:tcPr>
            <w:tcW w:w="850" w:type="dxa"/>
            <w:vAlign w:val="center"/>
          </w:tcPr>
          <w:p w:rsidR="00B43CC7" w:rsidRPr="00BA122C" w:rsidRDefault="00B43CC7" w:rsidP="00FE31FB">
            <w:pPr>
              <w:spacing w:line="228" w:lineRule="auto"/>
              <w:jc w:val="center"/>
              <w:rPr>
                <w:sz w:val="16"/>
                <w:szCs w:val="16"/>
              </w:rPr>
            </w:pPr>
            <w:r w:rsidRPr="00BA122C">
              <w:rPr>
                <w:sz w:val="16"/>
                <w:szCs w:val="16"/>
              </w:rPr>
              <w:t>05</w:t>
            </w:r>
          </w:p>
        </w:tc>
        <w:tc>
          <w:tcPr>
            <w:tcW w:w="850" w:type="dxa"/>
            <w:vAlign w:val="center"/>
          </w:tcPr>
          <w:p w:rsidR="00B43CC7" w:rsidRPr="00D83AA7" w:rsidRDefault="00B43CC7" w:rsidP="00FE31FB">
            <w:pPr>
              <w:spacing w:line="228" w:lineRule="auto"/>
              <w:jc w:val="center"/>
              <w:rPr>
                <w:sz w:val="16"/>
                <w:szCs w:val="16"/>
              </w:rPr>
            </w:pPr>
            <w:r>
              <w:rPr>
                <w:sz w:val="16"/>
                <w:szCs w:val="16"/>
              </w:rPr>
              <w:t>67,9</w:t>
            </w:r>
          </w:p>
        </w:tc>
        <w:tc>
          <w:tcPr>
            <w:tcW w:w="850" w:type="dxa"/>
            <w:vAlign w:val="center"/>
          </w:tcPr>
          <w:p w:rsidR="00B43CC7" w:rsidRPr="00D83AA7" w:rsidRDefault="00B43CC7" w:rsidP="00FE31FB">
            <w:pPr>
              <w:spacing w:line="228" w:lineRule="auto"/>
              <w:jc w:val="center"/>
              <w:rPr>
                <w:sz w:val="16"/>
                <w:szCs w:val="16"/>
              </w:rPr>
            </w:pPr>
            <w:r>
              <w:rPr>
                <w:sz w:val="16"/>
                <w:szCs w:val="16"/>
              </w:rPr>
              <w:t>91,8</w:t>
            </w:r>
          </w:p>
        </w:tc>
        <w:tc>
          <w:tcPr>
            <w:tcW w:w="850" w:type="dxa"/>
            <w:vAlign w:val="center"/>
          </w:tcPr>
          <w:p w:rsidR="00B43CC7" w:rsidRPr="00D83AA7" w:rsidRDefault="00B43CC7" w:rsidP="00FE31FB">
            <w:pPr>
              <w:spacing w:line="228" w:lineRule="auto"/>
              <w:jc w:val="center"/>
              <w:rPr>
                <w:sz w:val="16"/>
                <w:szCs w:val="16"/>
              </w:rPr>
            </w:pPr>
            <w:r>
              <w:rPr>
                <w:sz w:val="16"/>
                <w:szCs w:val="16"/>
              </w:rPr>
              <w:t>42,2</w:t>
            </w:r>
          </w:p>
        </w:tc>
        <w:tc>
          <w:tcPr>
            <w:tcW w:w="850" w:type="dxa"/>
            <w:vAlign w:val="center"/>
          </w:tcPr>
          <w:p w:rsidR="00B43CC7" w:rsidRPr="00D83AA7" w:rsidRDefault="00B43CC7" w:rsidP="00FE31FB">
            <w:pPr>
              <w:spacing w:line="228" w:lineRule="auto"/>
              <w:jc w:val="center"/>
              <w:rPr>
                <w:sz w:val="16"/>
                <w:szCs w:val="16"/>
              </w:rPr>
            </w:pPr>
            <w:r>
              <w:rPr>
                <w:sz w:val="16"/>
                <w:szCs w:val="16"/>
              </w:rPr>
              <w:t>12,0</w:t>
            </w:r>
          </w:p>
        </w:tc>
        <w:tc>
          <w:tcPr>
            <w:tcW w:w="850" w:type="dxa"/>
            <w:tcBorders>
              <w:right w:val="single" w:sz="4" w:space="0" w:color="auto"/>
            </w:tcBorders>
            <w:shd w:val="clear" w:color="auto" w:fill="auto"/>
            <w:vAlign w:val="center"/>
          </w:tcPr>
          <w:p w:rsidR="00B43CC7" w:rsidRPr="006F50EF" w:rsidRDefault="006F50EF" w:rsidP="00FE31FB">
            <w:pPr>
              <w:spacing w:line="228" w:lineRule="auto"/>
              <w:jc w:val="center"/>
              <w:rPr>
                <w:sz w:val="16"/>
                <w:szCs w:val="16"/>
              </w:rPr>
            </w:pPr>
            <w:r>
              <w:rPr>
                <w:sz w:val="16"/>
                <w:szCs w:val="16"/>
              </w:rPr>
              <w:t>22,3</w:t>
            </w:r>
          </w:p>
        </w:tc>
        <w:tc>
          <w:tcPr>
            <w:tcW w:w="860" w:type="dxa"/>
            <w:tcBorders>
              <w:right w:val="single" w:sz="4" w:space="0" w:color="auto"/>
            </w:tcBorders>
            <w:shd w:val="clear" w:color="auto" w:fill="auto"/>
            <w:vAlign w:val="center"/>
          </w:tcPr>
          <w:p w:rsidR="00B43CC7" w:rsidRPr="004C640F" w:rsidRDefault="0019122F" w:rsidP="00FE31FB">
            <w:pPr>
              <w:spacing w:line="228" w:lineRule="auto"/>
              <w:jc w:val="center"/>
              <w:rPr>
                <w:sz w:val="16"/>
                <w:szCs w:val="16"/>
              </w:rPr>
            </w:pPr>
            <w:r w:rsidRPr="004C640F">
              <w:rPr>
                <w:sz w:val="16"/>
                <w:szCs w:val="16"/>
              </w:rPr>
              <w:t>4,2</w:t>
            </w:r>
          </w:p>
        </w:tc>
      </w:tr>
      <w:tr w:rsidR="00B43CC7" w:rsidRPr="00D83AA7" w:rsidTr="007F3470">
        <w:trPr>
          <w:cantSplit/>
          <w:jc w:val="center"/>
        </w:trPr>
        <w:tc>
          <w:tcPr>
            <w:tcW w:w="9247" w:type="dxa"/>
            <w:gridSpan w:val="10"/>
            <w:tcBorders>
              <w:left w:val="single" w:sz="4" w:space="0" w:color="auto"/>
              <w:right w:val="single" w:sz="4" w:space="0" w:color="auto"/>
            </w:tcBorders>
            <w:vAlign w:val="center"/>
          </w:tcPr>
          <w:p w:rsidR="00B43CC7" w:rsidRPr="00D83AA7" w:rsidRDefault="00B43CC7" w:rsidP="007F3470">
            <w:pPr>
              <w:spacing w:line="228" w:lineRule="auto"/>
              <w:jc w:val="center"/>
              <w:rPr>
                <w:b/>
                <w:sz w:val="16"/>
                <w:szCs w:val="16"/>
              </w:rPr>
            </w:pPr>
            <w:r w:rsidRPr="00D83AA7">
              <w:rPr>
                <w:b/>
                <w:sz w:val="16"/>
                <w:szCs w:val="16"/>
              </w:rPr>
              <w:t>Пшеница мягкая яровая</w:t>
            </w:r>
          </w:p>
        </w:tc>
      </w:tr>
      <w:tr w:rsidR="00B43CC7" w:rsidRPr="00D83AA7" w:rsidTr="007F3470">
        <w:trPr>
          <w:cantSplit/>
          <w:jc w:val="center"/>
        </w:trPr>
        <w:tc>
          <w:tcPr>
            <w:tcW w:w="1587" w:type="dxa"/>
            <w:tcBorders>
              <w:left w:val="single" w:sz="4" w:space="0" w:color="auto"/>
            </w:tcBorders>
            <w:vAlign w:val="center"/>
          </w:tcPr>
          <w:p w:rsidR="00B43CC7" w:rsidRPr="00D83AA7" w:rsidRDefault="00B43CC7" w:rsidP="007F3470">
            <w:pPr>
              <w:pStyle w:val="a9"/>
              <w:spacing w:line="228" w:lineRule="auto"/>
              <w:ind w:left="0"/>
              <w:rPr>
                <w:sz w:val="16"/>
                <w:szCs w:val="16"/>
                <w:vertAlign w:val="superscript"/>
              </w:rPr>
            </w:pPr>
            <w:r w:rsidRPr="00D83AA7">
              <w:rPr>
                <w:sz w:val="16"/>
                <w:szCs w:val="16"/>
              </w:rPr>
              <w:t>РОСТАНЬ</w:t>
            </w:r>
            <w:r w:rsidRPr="00D83AA7">
              <w:rPr>
                <w:sz w:val="16"/>
                <w:szCs w:val="16"/>
                <w:vertAlign w:val="superscript"/>
              </w:rPr>
              <w:t>®</w:t>
            </w:r>
          </w:p>
        </w:tc>
        <w:tc>
          <w:tcPr>
            <w:tcW w:w="850" w:type="dxa"/>
          </w:tcPr>
          <w:p w:rsidR="00B43CC7" w:rsidRPr="00D83AA7" w:rsidRDefault="00B43CC7" w:rsidP="00FE31FB">
            <w:pPr>
              <w:spacing w:line="228" w:lineRule="auto"/>
              <w:jc w:val="center"/>
              <w:rPr>
                <w:sz w:val="16"/>
                <w:szCs w:val="16"/>
              </w:rPr>
            </w:pPr>
            <w:r w:rsidRPr="00D83AA7">
              <w:rPr>
                <w:sz w:val="16"/>
                <w:szCs w:val="16"/>
              </w:rPr>
              <w:t>Беларусь</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2000</w:t>
            </w:r>
          </w:p>
        </w:tc>
        <w:tc>
          <w:tcPr>
            <w:tcW w:w="850" w:type="dxa"/>
          </w:tcPr>
          <w:p w:rsidR="00B43CC7" w:rsidRPr="00D83AA7" w:rsidRDefault="00B43CC7" w:rsidP="00FE31FB">
            <w:pPr>
              <w:spacing w:line="228" w:lineRule="auto"/>
              <w:jc w:val="center"/>
            </w:pPr>
            <w:r w:rsidRPr="00D83AA7">
              <w:rPr>
                <w:sz w:val="16"/>
                <w:szCs w:val="16"/>
              </w:rPr>
              <w:t>05</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37,6</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68,4</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37,0</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16,1</w:t>
            </w:r>
          </w:p>
        </w:tc>
        <w:tc>
          <w:tcPr>
            <w:tcW w:w="850" w:type="dxa"/>
            <w:tcBorders>
              <w:right w:val="single" w:sz="4" w:space="0" w:color="auto"/>
            </w:tcBorders>
            <w:vAlign w:val="center"/>
          </w:tcPr>
          <w:p w:rsidR="00B43CC7" w:rsidRPr="00D83AA7" w:rsidRDefault="00B43CC7" w:rsidP="00FE31FB">
            <w:pPr>
              <w:spacing w:line="228" w:lineRule="auto"/>
              <w:jc w:val="center"/>
              <w:rPr>
                <w:sz w:val="16"/>
                <w:szCs w:val="16"/>
              </w:rPr>
            </w:pPr>
            <w:r w:rsidRPr="00D83AA7">
              <w:rPr>
                <w:sz w:val="16"/>
                <w:szCs w:val="16"/>
              </w:rPr>
              <w:t>32,5</w:t>
            </w:r>
          </w:p>
        </w:tc>
        <w:tc>
          <w:tcPr>
            <w:tcW w:w="860" w:type="dxa"/>
            <w:tcBorders>
              <w:right w:val="single" w:sz="4" w:space="0" w:color="auto"/>
            </w:tcBorders>
            <w:vAlign w:val="center"/>
          </w:tcPr>
          <w:p w:rsidR="00B43CC7" w:rsidRPr="00D83AA7" w:rsidRDefault="00B43CC7" w:rsidP="00FE31FB">
            <w:pPr>
              <w:spacing w:line="228" w:lineRule="auto"/>
              <w:jc w:val="center"/>
              <w:rPr>
                <w:sz w:val="16"/>
                <w:szCs w:val="16"/>
              </w:rPr>
            </w:pPr>
            <w:r w:rsidRPr="00D83AA7">
              <w:rPr>
                <w:sz w:val="16"/>
                <w:szCs w:val="16"/>
              </w:rPr>
              <w:t>3,7</w:t>
            </w:r>
          </w:p>
        </w:tc>
      </w:tr>
      <w:tr w:rsidR="00B43CC7" w:rsidRPr="00D83AA7" w:rsidTr="007F3470">
        <w:trPr>
          <w:cantSplit/>
          <w:jc w:val="center"/>
        </w:trPr>
        <w:tc>
          <w:tcPr>
            <w:tcW w:w="1587" w:type="dxa"/>
            <w:tcBorders>
              <w:left w:val="single" w:sz="4" w:space="0" w:color="auto"/>
            </w:tcBorders>
            <w:vAlign w:val="center"/>
          </w:tcPr>
          <w:p w:rsidR="00B43CC7" w:rsidRPr="00D83AA7" w:rsidRDefault="00B43CC7" w:rsidP="007F3470">
            <w:pPr>
              <w:pStyle w:val="a9"/>
              <w:spacing w:line="228" w:lineRule="auto"/>
              <w:ind w:left="0"/>
              <w:rPr>
                <w:sz w:val="16"/>
                <w:szCs w:val="16"/>
              </w:rPr>
            </w:pPr>
            <w:r w:rsidRPr="00D83AA7">
              <w:rPr>
                <w:sz w:val="16"/>
                <w:szCs w:val="16"/>
              </w:rPr>
              <w:t>КВАТТРО</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Германия</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2000</w:t>
            </w:r>
          </w:p>
        </w:tc>
        <w:tc>
          <w:tcPr>
            <w:tcW w:w="850" w:type="dxa"/>
          </w:tcPr>
          <w:p w:rsidR="00B43CC7" w:rsidRPr="00D83AA7" w:rsidRDefault="00B43CC7" w:rsidP="00FE31FB">
            <w:pPr>
              <w:spacing w:line="228" w:lineRule="auto"/>
              <w:jc w:val="center"/>
            </w:pPr>
            <w:r w:rsidRPr="00D83AA7">
              <w:rPr>
                <w:sz w:val="16"/>
                <w:szCs w:val="16"/>
              </w:rPr>
              <w:t>05</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41,7</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74,0</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39,0</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15,0</w:t>
            </w:r>
          </w:p>
        </w:tc>
        <w:tc>
          <w:tcPr>
            <w:tcW w:w="850" w:type="dxa"/>
            <w:tcBorders>
              <w:right w:val="single" w:sz="4" w:space="0" w:color="auto"/>
            </w:tcBorders>
            <w:vAlign w:val="center"/>
          </w:tcPr>
          <w:p w:rsidR="00B43CC7" w:rsidRPr="00D83AA7" w:rsidRDefault="00B43CC7" w:rsidP="00FE31FB">
            <w:pPr>
              <w:spacing w:line="228" w:lineRule="auto"/>
              <w:jc w:val="center"/>
              <w:rPr>
                <w:sz w:val="16"/>
                <w:szCs w:val="16"/>
              </w:rPr>
            </w:pPr>
            <w:r w:rsidRPr="00D83AA7">
              <w:rPr>
                <w:sz w:val="16"/>
                <w:szCs w:val="16"/>
              </w:rPr>
              <w:t>31,9</w:t>
            </w:r>
          </w:p>
        </w:tc>
        <w:tc>
          <w:tcPr>
            <w:tcW w:w="860" w:type="dxa"/>
            <w:tcBorders>
              <w:right w:val="single" w:sz="4" w:space="0" w:color="auto"/>
            </w:tcBorders>
            <w:vAlign w:val="center"/>
          </w:tcPr>
          <w:p w:rsidR="00B43CC7" w:rsidRPr="00D83AA7" w:rsidRDefault="00B43CC7" w:rsidP="00FE31FB">
            <w:pPr>
              <w:spacing w:line="228" w:lineRule="auto"/>
              <w:jc w:val="center"/>
              <w:rPr>
                <w:sz w:val="16"/>
                <w:szCs w:val="16"/>
              </w:rPr>
            </w:pPr>
            <w:r w:rsidRPr="00D83AA7">
              <w:rPr>
                <w:sz w:val="16"/>
                <w:szCs w:val="16"/>
              </w:rPr>
              <w:t>3,9</w:t>
            </w:r>
          </w:p>
        </w:tc>
      </w:tr>
      <w:tr w:rsidR="00B43CC7" w:rsidRPr="00D83AA7" w:rsidTr="007F3470">
        <w:trPr>
          <w:cantSplit/>
          <w:jc w:val="center"/>
        </w:trPr>
        <w:tc>
          <w:tcPr>
            <w:tcW w:w="1587" w:type="dxa"/>
            <w:tcBorders>
              <w:left w:val="single" w:sz="4" w:space="0" w:color="auto"/>
            </w:tcBorders>
            <w:vAlign w:val="center"/>
          </w:tcPr>
          <w:p w:rsidR="00B43CC7" w:rsidRPr="00D83AA7" w:rsidRDefault="00B43CC7" w:rsidP="007F3470">
            <w:pPr>
              <w:pStyle w:val="a9"/>
              <w:spacing w:line="228" w:lineRule="auto"/>
              <w:ind w:left="0"/>
              <w:rPr>
                <w:sz w:val="16"/>
                <w:szCs w:val="16"/>
              </w:rPr>
            </w:pPr>
            <w:r w:rsidRPr="00D83AA7">
              <w:rPr>
                <w:sz w:val="16"/>
                <w:szCs w:val="16"/>
              </w:rPr>
              <w:t>ДАРЬЯ</w:t>
            </w:r>
            <w:r w:rsidRPr="00D83AA7">
              <w:rPr>
                <w:sz w:val="16"/>
                <w:szCs w:val="16"/>
                <w:vertAlign w:val="superscript"/>
              </w:rPr>
              <w:t>®</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Беларусь</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2002</w:t>
            </w:r>
          </w:p>
        </w:tc>
        <w:tc>
          <w:tcPr>
            <w:tcW w:w="850" w:type="dxa"/>
          </w:tcPr>
          <w:p w:rsidR="00B43CC7" w:rsidRPr="00D83AA7" w:rsidRDefault="00B43CC7" w:rsidP="00FE31FB">
            <w:pPr>
              <w:spacing w:line="228" w:lineRule="auto"/>
              <w:jc w:val="center"/>
            </w:pPr>
            <w:r w:rsidRPr="00D83AA7">
              <w:rPr>
                <w:sz w:val="16"/>
                <w:szCs w:val="16"/>
              </w:rPr>
              <w:t>05</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41,4</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78,6</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32,6</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14,7</w:t>
            </w:r>
          </w:p>
        </w:tc>
        <w:tc>
          <w:tcPr>
            <w:tcW w:w="850" w:type="dxa"/>
            <w:tcBorders>
              <w:right w:val="single" w:sz="4" w:space="0" w:color="auto"/>
            </w:tcBorders>
            <w:vAlign w:val="center"/>
          </w:tcPr>
          <w:p w:rsidR="00B43CC7" w:rsidRPr="00D83AA7" w:rsidRDefault="00B43CC7" w:rsidP="00FE31FB">
            <w:pPr>
              <w:spacing w:line="228" w:lineRule="auto"/>
              <w:jc w:val="center"/>
              <w:rPr>
                <w:sz w:val="16"/>
                <w:szCs w:val="16"/>
              </w:rPr>
            </w:pPr>
            <w:r w:rsidRPr="00D83AA7">
              <w:rPr>
                <w:sz w:val="16"/>
                <w:szCs w:val="16"/>
              </w:rPr>
              <w:t>34,5</w:t>
            </w:r>
          </w:p>
        </w:tc>
        <w:tc>
          <w:tcPr>
            <w:tcW w:w="860" w:type="dxa"/>
            <w:tcBorders>
              <w:right w:val="single" w:sz="4" w:space="0" w:color="auto"/>
            </w:tcBorders>
            <w:vAlign w:val="center"/>
          </w:tcPr>
          <w:p w:rsidR="00B43CC7" w:rsidRPr="00D83AA7" w:rsidRDefault="00B43CC7" w:rsidP="00FE31FB">
            <w:pPr>
              <w:spacing w:line="228" w:lineRule="auto"/>
              <w:jc w:val="center"/>
              <w:rPr>
                <w:sz w:val="16"/>
                <w:szCs w:val="16"/>
              </w:rPr>
            </w:pPr>
            <w:r w:rsidRPr="00D83AA7">
              <w:rPr>
                <w:sz w:val="16"/>
                <w:szCs w:val="16"/>
              </w:rPr>
              <w:t>3,8</w:t>
            </w:r>
          </w:p>
        </w:tc>
      </w:tr>
      <w:tr w:rsidR="00B43CC7" w:rsidRPr="00D83AA7" w:rsidTr="007F3470">
        <w:trPr>
          <w:cantSplit/>
          <w:jc w:val="center"/>
        </w:trPr>
        <w:tc>
          <w:tcPr>
            <w:tcW w:w="1587" w:type="dxa"/>
            <w:tcBorders>
              <w:left w:val="single" w:sz="4" w:space="0" w:color="auto"/>
            </w:tcBorders>
            <w:vAlign w:val="center"/>
          </w:tcPr>
          <w:p w:rsidR="00B43CC7" w:rsidRPr="00D83AA7" w:rsidRDefault="00B43CC7" w:rsidP="007F3470">
            <w:pPr>
              <w:pStyle w:val="a9"/>
              <w:spacing w:line="228" w:lineRule="auto"/>
              <w:ind w:left="0"/>
              <w:rPr>
                <w:sz w:val="16"/>
                <w:szCs w:val="16"/>
              </w:rPr>
            </w:pPr>
            <w:r w:rsidRPr="00D83AA7">
              <w:rPr>
                <w:sz w:val="16"/>
                <w:szCs w:val="16"/>
              </w:rPr>
              <w:t>ТРИЗО</w:t>
            </w:r>
            <w:r w:rsidRPr="00D83AA7">
              <w:rPr>
                <w:sz w:val="16"/>
                <w:szCs w:val="16"/>
                <w:vertAlign w:val="superscript"/>
              </w:rPr>
              <w:t>®</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Германия</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2003</w:t>
            </w:r>
          </w:p>
        </w:tc>
        <w:tc>
          <w:tcPr>
            <w:tcW w:w="850" w:type="dxa"/>
          </w:tcPr>
          <w:p w:rsidR="00B43CC7" w:rsidRPr="00D83AA7" w:rsidRDefault="00B43CC7" w:rsidP="00FE31FB">
            <w:pPr>
              <w:spacing w:line="228" w:lineRule="auto"/>
              <w:jc w:val="center"/>
            </w:pPr>
            <w:r w:rsidRPr="00D83AA7">
              <w:rPr>
                <w:sz w:val="16"/>
                <w:szCs w:val="16"/>
              </w:rPr>
              <w:t>05</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43,5</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76,8</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33,5</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17,0</w:t>
            </w:r>
          </w:p>
        </w:tc>
        <w:tc>
          <w:tcPr>
            <w:tcW w:w="850" w:type="dxa"/>
            <w:tcBorders>
              <w:right w:val="single" w:sz="4" w:space="0" w:color="auto"/>
            </w:tcBorders>
            <w:vAlign w:val="center"/>
          </w:tcPr>
          <w:p w:rsidR="00B43CC7" w:rsidRPr="00D83AA7" w:rsidRDefault="00B43CC7" w:rsidP="00FE31FB">
            <w:pPr>
              <w:spacing w:line="228" w:lineRule="auto"/>
              <w:jc w:val="center"/>
              <w:rPr>
                <w:sz w:val="16"/>
                <w:szCs w:val="16"/>
              </w:rPr>
            </w:pPr>
            <w:r w:rsidRPr="00D83AA7">
              <w:rPr>
                <w:sz w:val="16"/>
                <w:szCs w:val="16"/>
              </w:rPr>
              <w:t>29,6</w:t>
            </w:r>
          </w:p>
        </w:tc>
        <w:tc>
          <w:tcPr>
            <w:tcW w:w="860" w:type="dxa"/>
            <w:tcBorders>
              <w:right w:val="single" w:sz="4" w:space="0" w:color="auto"/>
            </w:tcBorders>
            <w:vAlign w:val="center"/>
          </w:tcPr>
          <w:p w:rsidR="00B43CC7" w:rsidRPr="00D83AA7" w:rsidRDefault="00B43CC7" w:rsidP="00FE31FB">
            <w:pPr>
              <w:spacing w:line="228" w:lineRule="auto"/>
              <w:jc w:val="center"/>
              <w:rPr>
                <w:sz w:val="16"/>
                <w:szCs w:val="16"/>
              </w:rPr>
            </w:pPr>
            <w:r w:rsidRPr="00D83AA7">
              <w:rPr>
                <w:sz w:val="16"/>
                <w:szCs w:val="16"/>
              </w:rPr>
              <w:t>4,3</w:t>
            </w:r>
          </w:p>
        </w:tc>
      </w:tr>
      <w:tr w:rsidR="00B43CC7" w:rsidRPr="00D83AA7" w:rsidTr="007F3470">
        <w:trPr>
          <w:cantSplit/>
          <w:jc w:val="center"/>
        </w:trPr>
        <w:tc>
          <w:tcPr>
            <w:tcW w:w="1587" w:type="dxa"/>
            <w:tcBorders>
              <w:left w:val="single" w:sz="4" w:space="0" w:color="auto"/>
            </w:tcBorders>
            <w:vAlign w:val="center"/>
          </w:tcPr>
          <w:p w:rsidR="00B43CC7" w:rsidRPr="00D83AA7" w:rsidRDefault="00B43CC7" w:rsidP="007F3470">
            <w:pPr>
              <w:pStyle w:val="a9"/>
              <w:spacing w:line="228" w:lineRule="auto"/>
              <w:ind w:left="0"/>
              <w:rPr>
                <w:sz w:val="16"/>
                <w:szCs w:val="16"/>
              </w:rPr>
            </w:pPr>
            <w:r w:rsidRPr="00D83AA7">
              <w:rPr>
                <w:sz w:val="16"/>
                <w:szCs w:val="16"/>
              </w:rPr>
              <w:t>РАССВЕТ</w:t>
            </w:r>
            <w:r w:rsidRPr="00D83AA7">
              <w:rPr>
                <w:sz w:val="16"/>
                <w:szCs w:val="16"/>
                <w:vertAlign w:val="superscript"/>
              </w:rPr>
              <w:t>®</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Беларусь</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2004</w:t>
            </w:r>
          </w:p>
        </w:tc>
        <w:tc>
          <w:tcPr>
            <w:tcW w:w="850" w:type="dxa"/>
          </w:tcPr>
          <w:p w:rsidR="00B43CC7" w:rsidRPr="00D83AA7" w:rsidRDefault="00B43CC7" w:rsidP="00FE31FB">
            <w:pPr>
              <w:spacing w:line="228" w:lineRule="auto"/>
              <w:jc w:val="center"/>
            </w:pPr>
            <w:r w:rsidRPr="00D83AA7">
              <w:rPr>
                <w:sz w:val="16"/>
                <w:szCs w:val="16"/>
              </w:rPr>
              <w:t>05</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49,7</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93,0</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36,5</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16,6</w:t>
            </w:r>
          </w:p>
        </w:tc>
        <w:tc>
          <w:tcPr>
            <w:tcW w:w="850" w:type="dxa"/>
            <w:tcBorders>
              <w:right w:val="single" w:sz="4" w:space="0" w:color="auto"/>
            </w:tcBorders>
            <w:vAlign w:val="center"/>
          </w:tcPr>
          <w:p w:rsidR="00B43CC7" w:rsidRPr="00D83AA7" w:rsidRDefault="00B43CC7" w:rsidP="00FE31FB">
            <w:pPr>
              <w:spacing w:line="228" w:lineRule="auto"/>
              <w:jc w:val="center"/>
              <w:rPr>
                <w:sz w:val="16"/>
                <w:szCs w:val="16"/>
              </w:rPr>
            </w:pPr>
            <w:r w:rsidRPr="00D83AA7">
              <w:rPr>
                <w:sz w:val="16"/>
                <w:szCs w:val="16"/>
              </w:rPr>
              <w:t>34,2</w:t>
            </w:r>
          </w:p>
        </w:tc>
        <w:tc>
          <w:tcPr>
            <w:tcW w:w="860" w:type="dxa"/>
            <w:tcBorders>
              <w:right w:val="single" w:sz="4" w:space="0" w:color="auto"/>
            </w:tcBorders>
            <w:vAlign w:val="center"/>
          </w:tcPr>
          <w:p w:rsidR="00B43CC7" w:rsidRPr="00D83AA7" w:rsidRDefault="00B43CC7" w:rsidP="00FE31FB">
            <w:pPr>
              <w:spacing w:line="228" w:lineRule="auto"/>
              <w:jc w:val="center"/>
              <w:rPr>
                <w:sz w:val="16"/>
                <w:szCs w:val="16"/>
              </w:rPr>
            </w:pPr>
            <w:r w:rsidRPr="00D83AA7">
              <w:rPr>
                <w:sz w:val="16"/>
                <w:szCs w:val="16"/>
              </w:rPr>
              <w:t>4,5</w:t>
            </w:r>
          </w:p>
        </w:tc>
      </w:tr>
      <w:tr w:rsidR="00B43CC7" w:rsidRPr="00D83AA7" w:rsidTr="007F3470">
        <w:trPr>
          <w:cantSplit/>
          <w:jc w:val="center"/>
        </w:trPr>
        <w:tc>
          <w:tcPr>
            <w:tcW w:w="1587" w:type="dxa"/>
            <w:tcBorders>
              <w:left w:val="single" w:sz="4" w:space="0" w:color="auto"/>
            </w:tcBorders>
            <w:vAlign w:val="center"/>
          </w:tcPr>
          <w:p w:rsidR="00B43CC7" w:rsidRPr="00D83AA7" w:rsidRDefault="00B43CC7" w:rsidP="007F3470">
            <w:pPr>
              <w:pStyle w:val="a9"/>
              <w:spacing w:line="228" w:lineRule="auto"/>
              <w:ind w:left="0"/>
              <w:rPr>
                <w:sz w:val="16"/>
                <w:szCs w:val="16"/>
              </w:rPr>
            </w:pPr>
            <w:r w:rsidRPr="00D83AA7">
              <w:rPr>
                <w:sz w:val="16"/>
                <w:szCs w:val="16"/>
              </w:rPr>
              <w:t>КОКСА</w:t>
            </w:r>
            <w:r w:rsidRPr="00D83AA7">
              <w:rPr>
                <w:sz w:val="16"/>
                <w:szCs w:val="16"/>
                <w:vertAlign w:val="superscript"/>
              </w:rPr>
              <w:t>®</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Польша</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2006</w:t>
            </w:r>
          </w:p>
        </w:tc>
        <w:tc>
          <w:tcPr>
            <w:tcW w:w="850" w:type="dxa"/>
          </w:tcPr>
          <w:p w:rsidR="00B43CC7" w:rsidRPr="00D83AA7" w:rsidRDefault="00B43CC7" w:rsidP="00FE31FB">
            <w:pPr>
              <w:spacing w:line="228" w:lineRule="auto"/>
              <w:jc w:val="center"/>
            </w:pPr>
            <w:r w:rsidRPr="00D83AA7">
              <w:rPr>
                <w:sz w:val="16"/>
                <w:szCs w:val="16"/>
              </w:rPr>
              <w:t>05</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68,1</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97,8</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42,0</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16,0</w:t>
            </w:r>
          </w:p>
        </w:tc>
        <w:tc>
          <w:tcPr>
            <w:tcW w:w="850" w:type="dxa"/>
            <w:tcBorders>
              <w:right w:val="single" w:sz="4" w:space="0" w:color="auto"/>
            </w:tcBorders>
            <w:vAlign w:val="center"/>
          </w:tcPr>
          <w:p w:rsidR="00B43CC7" w:rsidRPr="00D83AA7" w:rsidRDefault="00B43CC7" w:rsidP="00FE31FB">
            <w:pPr>
              <w:spacing w:line="228" w:lineRule="auto"/>
              <w:jc w:val="center"/>
              <w:rPr>
                <w:sz w:val="16"/>
                <w:szCs w:val="16"/>
              </w:rPr>
            </w:pPr>
            <w:r w:rsidRPr="00D83AA7">
              <w:rPr>
                <w:sz w:val="16"/>
                <w:szCs w:val="16"/>
              </w:rPr>
              <w:t>32,0</w:t>
            </w:r>
          </w:p>
        </w:tc>
        <w:tc>
          <w:tcPr>
            <w:tcW w:w="860" w:type="dxa"/>
            <w:tcBorders>
              <w:right w:val="single" w:sz="4" w:space="0" w:color="auto"/>
            </w:tcBorders>
            <w:vAlign w:val="center"/>
          </w:tcPr>
          <w:p w:rsidR="00B43CC7" w:rsidRPr="00D83AA7" w:rsidRDefault="00B43CC7" w:rsidP="00FE31FB">
            <w:pPr>
              <w:spacing w:line="228" w:lineRule="auto"/>
              <w:jc w:val="center"/>
              <w:rPr>
                <w:sz w:val="16"/>
                <w:szCs w:val="16"/>
              </w:rPr>
            </w:pPr>
            <w:r w:rsidRPr="00D83AA7">
              <w:rPr>
                <w:sz w:val="16"/>
                <w:szCs w:val="16"/>
              </w:rPr>
              <w:t>4,3</w:t>
            </w:r>
          </w:p>
        </w:tc>
      </w:tr>
      <w:tr w:rsidR="00B43CC7" w:rsidRPr="00D83AA7" w:rsidTr="007F3470">
        <w:trPr>
          <w:cantSplit/>
          <w:jc w:val="center"/>
        </w:trPr>
        <w:tc>
          <w:tcPr>
            <w:tcW w:w="1587" w:type="dxa"/>
            <w:tcBorders>
              <w:left w:val="single" w:sz="4" w:space="0" w:color="auto"/>
            </w:tcBorders>
            <w:vAlign w:val="center"/>
          </w:tcPr>
          <w:p w:rsidR="00B43CC7" w:rsidRPr="00D83AA7" w:rsidRDefault="00B43CC7" w:rsidP="007F3470">
            <w:pPr>
              <w:pStyle w:val="a9"/>
              <w:spacing w:line="228" w:lineRule="auto"/>
              <w:ind w:left="0"/>
              <w:rPr>
                <w:sz w:val="16"/>
                <w:szCs w:val="16"/>
              </w:rPr>
            </w:pPr>
            <w:r w:rsidRPr="00D83AA7">
              <w:rPr>
                <w:sz w:val="16"/>
                <w:szCs w:val="16"/>
              </w:rPr>
              <w:t>ТОМА</w:t>
            </w:r>
            <w:r w:rsidRPr="00D83AA7">
              <w:rPr>
                <w:sz w:val="16"/>
                <w:szCs w:val="16"/>
                <w:vertAlign w:val="superscript"/>
              </w:rPr>
              <w:t>®</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Беларусь</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2007</w:t>
            </w:r>
          </w:p>
        </w:tc>
        <w:tc>
          <w:tcPr>
            <w:tcW w:w="850" w:type="dxa"/>
          </w:tcPr>
          <w:p w:rsidR="00B43CC7" w:rsidRPr="00D83AA7" w:rsidRDefault="00B43CC7" w:rsidP="00FE31FB">
            <w:pPr>
              <w:spacing w:line="228" w:lineRule="auto"/>
              <w:jc w:val="center"/>
            </w:pPr>
            <w:r w:rsidRPr="00D83AA7">
              <w:rPr>
                <w:sz w:val="16"/>
                <w:szCs w:val="16"/>
              </w:rPr>
              <w:t>05</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57,1</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101,0</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33,5</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14,7</w:t>
            </w:r>
          </w:p>
        </w:tc>
        <w:tc>
          <w:tcPr>
            <w:tcW w:w="850" w:type="dxa"/>
            <w:tcBorders>
              <w:right w:val="single" w:sz="4" w:space="0" w:color="auto"/>
            </w:tcBorders>
            <w:vAlign w:val="center"/>
          </w:tcPr>
          <w:p w:rsidR="00B43CC7" w:rsidRPr="00D83AA7" w:rsidRDefault="00B43CC7" w:rsidP="00FE31FB">
            <w:pPr>
              <w:spacing w:line="228" w:lineRule="auto"/>
              <w:jc w:val="center"/>
              <w:rPr>
                <w:sz w:val="16"/>
                <w:szCs w:val="16"/>
              </w:rPr>
            </w:pPr>
            <w:r w:rsidRPr="00D83AA7">
              <w:rPr>
                <w:sz w:val="16"/>
                <w:szCs w:val="16"/>
              </w:rPr>
              <w:t>31,0</w:t>
            </w:r>
          </w:p>
        </w:tc>
        <w:tc>
          <w:tcPr>
            <w:tcW w:w="860" w:type="dxa"/>
            <w:tcBorders>
              <w:right w:val="single" w:sz="4" w:space="0" w:color="auto"/>
            </w:tcBorders>
            <w:vAlign w:val="center"/>
          </w:tcPr>
          <w:p w:rsidR="00B43CC7" w:rsidRPr="00D83AA7" w:rsidRDefault="00B43CC7" w:rsidP="00FE31FB">
            <w:pPr>
              <w:spacing w:line="228" w:lineRule="auto"/>
              <w:jc w:val="center"/>
              <w:rPr>
                <w:sz w:val="16"/>
                <w:szCs w:val="16"/>
              </w:rPr>
            </w:pPr>
            <w:r w:rsidRPr="00D83AA7">
              <w:rPr>
                <w:sz w:val="16"/>
                <w:szCs w:val="16"/>
              </w:rPr>
              <w:t>4,2</w:t>
            </w:r>
          </w:p>
        </w:tc>
      </w:tr>
      <w:tr w:rsidR="00B43CC7" w:rsidRPr="00D83AA7" w:rsidTr="007F3470">
        <w:trPr>
          <w:cantSplit/>
          <w:jc w:val="center"/>
        </w:trPr>
        <w:tc>
          <w:tcPr>
            <w:tcW w:w="1587" w:type="dxa"/>
            <w:tcBorders>
              <w:left w:val="single" w:sz="4" w:space="0" w:color="auto"/>
            </w:tcBorders>
            <w:vAlign w:val="center"/>
          </w:tcPr>
          <w:p w:rsidR="00B43CC7" w:rsidRPr="00D83AA7" w:rsidRDefault="00B43CC7" w:rsidP="007F3470">
            <w:pPr>
              <w:pStyle w:val="a9"/>
              <w:spacing w:line="228" w:lineRule="auto"/>
              <w:ind w:left="0"/>
              <w:rPr>
                <w:sz w:val="16"/>
                <w:szCs w:val="16"/>
              </w:rPr>
            </w:pPr>
            <w:r w:rsidRPr="00D83AA7">
              <w:rPr>
                <w:sz w:val="16"/>
                <w:szCs w:val="16"/>
              </w:rPr>
              <w:t>КОРИНТА</w:t>
            </w:r>
            <w:r w:rsidRPr="00D83AA7">
              <w:rPr>
                <w:sz w:val="16"/>
                <w:szCs w:val="16"/>
                <w:vertAlign w:val="superscript"/>
              </w:rPr>
              <w:t>®</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Польша</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2008</w:t>
            </w:r>
          </w:p>
        </w:tc>
        <w:tc>
          <w:tcPr>
            <w:tcW w:w="850" w:type="dxa"/>
          </w:tcPr>
          <w:p w:rsidR="00B43CC7" w:rsidRPr="00D83AA7" w:rsidRDefault="00B43CC7" w:rsidP="00FE31FB">
            <w:pPr>
              <w:spacing w:line="228" w:lineRule="auto"/>
              <w:jc w:val="center"/>
            </w:pPr>
            <w:r w:rsidRPr="00D83AA7">
              <w:rPr>
                <w:sz w:val="16"/>
                <w:szCs w:val="16"/>
              </w:rPr>
              <w:t>05</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56,1</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82,4</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38,1</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15,8</w:t>
            </w:r>
          </w:p>
        </w:tc>
        <w:tc>
          <w:tcPr>
            <w:tcW w:w="850" w:type="dxa"/>
            <w:tcBorders>
              <w:right w:val="single" w:sz="4" w:space="0" w:color="auto"/>
            </w:tcBorders>
            <w:vAlign w:val="center"/>
          </w:tcPr>
          <w:p w:rsidR="00B43CC7" w:rsidRPr="00D83AA7" w:rsidRDefault="00B43CC7" w:rsidP="00FE31FB">
            <w:pPr>
              <w:spacing w:line="228" w:lineRule="auto"/>
              <w:jc w:val="center"/>
              <w:rPr>
                <w:sz w:val="16"/>
                <w:szCs w:val="16"/>
              </w:rPr>
            </w:pPr>
            <w:r w:rsidRPr="00D83AA7">
              <w:rPr>
                <w:sz w:val="16"/>
                <w:szCs w:val="16"/>
              </w:rPr>
              <w:t>38,8</w:t>
            </w:r>
          </w:p>
        </w:tc>
        <w:tc>
          <w:tcPr>
            <w:tcW w:w="860" w:type="dxa"/>
            <w:tcBorders>
              <w:right w:val="single" w:sz="4" w:space="0" w:color="auto"/>
            </w:tcBorders>
            <w:vAlign w:val="center"/>
          </w:tcPr>
          <w:p w:rsidR="00B43CC7" w:rsidRPr="00D83AA7" w:rsidRDefault="00B43CC7" w:rsidP="00FE31FB">
            <w:pPr>
              <w:spacing w:line="228" w:lineRule="auto"/>
              <w:jc w:val="center"/>
              <w:rPr>
                <w:sz w:val="16"/>
                <w:szCs w:val="16"/>
              </w:rPr>
            </w:pPr>
            <w:r w:rsidRPr="00D83AA7">
              <w:rPr>
                <w:sz w:val="16"/>
                <w:szCs w:val="16"/>
              </w:rPr>
              <w:t>4,0</w:t>
            </w:r>
          </w:p>
        </w:tc>
      </w:tr>
      <w:tr w:rsidR="00B43CC7" w:rsidRPr="00D83AA7" w:rsidTr="007F3470">
        <w:trPr>
          <w:cantSplit/>
          <w:jc w:val="center"/>
        </w:trPr>
        <w:tc>
          <w:tcPr>
            <w:tcW w:w="1587" w:type="dxa"/>
            <w:tcBorders>
              <w:left w:val="single" w:sz="4" w:space="0" w:color="auto"/>
            </w:tcBorders>
            <w:vAlign w:val="center"/>
          </w:tcPr>
          <w:p w:rsidR="00B43CC7" w:rsidRPr="00D83AA7" w:rsidRDefault="00B43CC7" w:rsidP="007F3470">
            <w:pPr>
              <w:pStyle w:val="a9"/>
              <w:spacing w:line="228" w:lineRule="auto"/>
              <w:ind w:left="0"/>
              <w:rPr>
                <w:sz w:val="16"/>
                <w:szCs w:val="16"/>
                <w:vertAlign w:val="superscript"/>
              </w:rPr>
            </w:pPr>
            <w:r w:rsidRPr="00D83AA7">
              <w:rPr>
                <w:sz w:val="16"/>
                <w:szCs w:val="16"/>
              </w:rPr>
              <w:t>БОМБОНА</w:t>
            </w:r>
            <w:r w:rsidRPr="00D83AA7">
              <w:rPr>
                <w:sz w:val="16"/>
                <w:szCs w:val="16"/>
                <w:vertAlign w:val="superscript"/>
              </w:rPr>
              <w:t>®</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Польша</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2009</w:t>
            </w:r>
          </w:p>
        </w:tc>
        <w:tc>
          <w:tcPr>
            <w:tcW w:w="850" w:type="dxa"/>
          </w:tcPr>
          <w:p w:rsidR="00B43CC7" w:rsidRPr="00D83AA7" w:rsidRDefault="00B43CC7" w:rsidP="00FE31FB">
            <w:pPr>
              <w:spacing w:line="228" w:lineRule="auto"/>
              <w:jc w:val="center"/>
            </w:pPr>
            <w:r w:rsidRPr="00D83AA7">
              <w:rPr>
                <w:sz w:val="16"/>
                <w:szCs w:val="16"/>
              </w:rPr>
              <w:t>05</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62,4</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83,0</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40,4</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15,0</w:t>
            </w:r>
          </w:p>
        </w:tc>
        <w:tc>
          <w:tcPr>
            <w:tcW w:w="850" w:type="dxa"/>
            <w:tcBorders>
              <w:right w:val="single" w:sz="4" w:space="0" w:color="auto"/>
            </w:tcBorders>
            <w:vAlign w:val="center"/>
          </w:tcPr>
          <w:p w:rsidR="00B43CC7" w:rsidRPr="00D83AA7" w:rsidRDefault="00B43CC7" w:rsidP="00FE31FB">
            <w:pPr>
              <w:spacing w:line="228" w:lineRule="auto"/>
              <w:jc w:val="center"/>
              <w:rPr>
                <w:sz w:val="16"/>
                <w:szCs w:val="16"/>
              </w:rPr>
            </w:pPr>
            <w:r w:rsidRPr="00D83AA7">
              <w:rPr>
                <w:sz w:val="16"/>
                <w:szCs w:val="16"/>
              </w:rPr>
              <w:t>34,5</w:t>
            </w:r>
          </w:p>
        </w:tc>
        <w:tc>
          <w:tcPr>
            <w:tcW w:w="860" w:type="dxa"/>
            <w:tcBorders>
              <w:right w:val="single" w:sz="4" w:space="0" w:color="auto"/>
            </w:tcBorders>
            <w:vAlign w:val="center"/>
          </w:tcPr>
          <w:p w:rsidR="00B43CC7" w:rsidRPr="00D83AA7" w:rsidRDefault="00B43CC7" w:rsidP="00FE31FB">
            <w:pPr>
              <w:spacing w:line="228" w:lineRule="auto"/>
              <w:jc w:val="center"/>
              <w:rPr>
                <w:sz w:val="16"/>
                <w:szCs w:val="16"/>
              </w:rPr>
            </w:pPr>
            <w:r w:rsidRPr="00D83AA7">
              <w:rPr>
                <w:sz w:val="16"/>
                <w:szCs w:val="16"/>
              </w:rPr>
              <w:t>4,2</w:t>
            </w:r>
          </w:p>
        </w:tc>
      </w:tr>
      <w:tr w:rsidR="00B43CC7" w:rsidRPr="00D83AA7" w:rsidTr="007F3470">
        <w:trPr>
          <w:cantSplit/>
          <w:jc w:val="center"/>
        </w:trPr>
        <w:tc>
          <w:tcPr>
            <w:tcW w:w="1587" w:type="dxa"/>
            <w:tcBorders>
              <w:left w:val="single" w:sz="4" w:space="0" w:color="auto"/>
            </w:tcBorders>
            <w:vAlign w:val="center"/>
          </w:tcPr>
          <w:p w:rsidR="00B43CC7" w:rsidRPr="00D83AA7" w:rsidRDefault="00B43CC7" w:rsidP="007F3470">
            <w:pPr>
              <w:pStyle w:val="a9"/>
              <w:spacing w:line="228" w:lineRule="auto"/>
              <w:ind w:left="0"/>
              <w:rPr>
                <w:sz w:val="16"/>
                <w:szCs w:val="16"/>
              </w:rPr>
            </w:pPr>
            <w:r w:rsidRPr="00D83AA7">
              <w:rPr>
                <w:sz w:val="16"/>
                <w:szCs w:val="16"/>
              </w:rPr>
              <w:t>САБИНА</w:t>
            </w:r>
            <w:r w:rsidRPr="00D83AA7">
              <w:rPr>
                <w:sz w:val="16"/>
                <w:szCs w:val="16"/>
                <w:vertAlign w:val="superscript"/>
              </w:rPr>
              <w:t>®</w:t>
            </w:r>
          </w:p>
        </w:tc>
        <w:tc>
          <w:tcPr>
            <w:tcW w:w="850" w:type="dxa"/>
          </w:tcPr>
          <w:p w:rsidR="00B43CC7" w:rsidRPr="00D83AA7" w:rsidRDefault="00B43CC7" w:rsidP="00FE31FB">
            <w:pPr>
              <w:spacing w:line="228" w:lineRule="auto"/>
              <w:jc w:val="center"/>
              <w:rPr>
                <w:sz w:val="16"/>
                <w:szCs w:val="16"/>
              </w:rPr>
            </w:pPr>
            <w:r w:rsidRPr="00D83AA7">
              <w:rPr>
                <w:sz w:val="16"/>
                <w:szCs w:val="16"/>
              </w:rPr>
              <w:t>Беларусь</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2009</w:t>
            </w:r>
          </w:p>
        </w:tc>
        <w:tc>
          <w:tcPr>
            <w:tcW w:w="850" w:type="dxa"/>
          </w:tcPr>
          <w:p w:rsidR="00B43CC7" w:rsidRPr="00D83AA7" w:rsidRDefault="00B43CC7" w:rsidP="00FE31FB">
            <w:pPr>
              <w:spacing w:line="228" w:lineRule="auto"/>
              <w:jc w:val="center"/>
            </w:pPr>
            <w:r w:rsidRPr="00D83AA7">
              <w:rPr>
                <w:sz w:val="16"/>
                <w:szCs w:val="16"/>
              </w:rPr>
              <w:t>05</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60,8</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86,4</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38,2</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14,7</w:t>
            </w:r>
          </w:p>
        </w:tc>
        <w:tc>
          <w:tcPr>
            <w:tcW w:w="850" w:type="dxa"/>
            <w:tcBorders>
              <w:right w:val="single" w:sz="4" w:space="0" w:color="auto"/>
            </w:tcBorders>
            <w:vAlign w:val="center"/>
          </w:tcPr>
          <w:p w:rsidR="00B43CC7" w:rsidRPr="00D83AA7" w:rsidRDefault="00B43CC7" w:rsidP="00FE31FB">
            <w:pPr>
              <w:spacing w:line="228" w:lineRule="auto"/>
              <w:jc w:val="center"/>
              <w:rPr>
                <w:sz w:val="16"/>
                <w:szCs w:val="16"/>
              </w:rPr>
            </w:pPr>
            <w:r w:rsidRPr="00D83AA7">
              <w:rPr>
                <w:sz w:val="16"/>
                <w:szCs w:val="16"/>
              </w:rPr>
              <w:t>36,9</w:t>
            </w:r>
          </w:p>
        </w:tc>
        <w:tc>
          <w:tcPr>
            <w:tcW w:w="860" w:type="dxa"/>
            <w:tcBorders>
              <w:right w:val="single" w:sz="4" w:space="0" w:color="auto"/>
            </w:tcBorders>
            <w:vAlign w:val="center"/>
          </w:tcPr>
          <w:p w:rsidR="00B43CC7" w:rsidRPr="00D83AA7" w:rsidRDefault="00B43CC7" w:rsidP="00FE31FB">
            <w:pPr>
              <w:spacing w:line="228" w:lineRule="auto"/>
              <w:jc w:val="center"/>
              <w:rPr>
                <w:sz w:val="16"/>
                <w:szCs w:val="16"/>
              </w:rPr>
            </w:pPr>
            <w:r w:rsidRPr="00D83AA7">
              <w:rPr>
                <w:sz w:val="16"/>
                <w:szCs w:val="16"/>
              </w:rPr>
              <w:t>4,1</w:t>
            </w:r>
          </w:p>
        </w:tc>
      </w:tr>
      <w:tr w:rsidR="00B43CC7" w:rsidRPr="00D83AA7" w:rsidTr="007F3470">
        <w:trPr>
          <w:cantSplit/>
          <w:jc w:val="center"/>
        </w:trPr>
        <w:tc>
          <w:tcPr>
            <w:tcW w:w="1587" w:type="dxa"/>
            <w:tcBorders>
              <w:left w:val="single" w:sz="4" w:space="0" w:color="auto"/>
            </w:tcBorders>
            <w:vAlign w:val="center"/>
          </w:tcPr>
          <w:p w:rsidR="00B43CC7" w:rsidRPr="00D83AA7" w:rsidRDefault="00120983" w:rsidP="007F3470">
            <w:pPr>
              <w:pStyle w:val="a9"/>
              <w:spacing w:line="228" w:lineRule="auto"/>
              <w:ind w:left="0"/>
              <w:rPr>
                <w:sz w:val="16"/>
                <w:szCs w:val="16"/>
              </w:rPr>
            </w:pPr>
            <w:r>
              <w:rPr>
                <w:noProof/>
                <w:sz w:val="16"/>
                <w:szCs w:val="16"/>
              </w:rPr>
              <w:pict>
                <v:rect id="_x0000_s6080" style="position:absolute;margin-left:-35.1pt;margin-top:6.2pt;width:33pt;height:24pt;z-index:252584448;mso-position-horizontal-relative:text;mso-position-vertical-relative:text" filled="f" stroked="f">
                  <v:textbox style="layout-flow:vertical;mso-next-textbox:#_x0000_s6080">
                    <w:txbxContent>
                      <w:p w:rsidR="00342AC0" w:rsidRPr="009913A9" w:rsidRDefault="00342AC0">
                        <w:pPr>
                          <w:rPr>
                            <w:sz w:val="16"/>
                            <w:szCs w:val="16"/>
                          </w:rPr>
                        </w:pPr>
                        <w:r w:rsidRPr="009913A9">
                          <w:rPr>
                            <w:sz w:val="16"/>
                            <w:szCs w:val="16"/>
                          </w:rPr>
                          <w:t>24</w:t>
                        </w:r>
                      </w:p>
                    </w:txbxContent>
                  </v:textbox>
                </v:rect>
              </w:pict>
            </w:r>
            <w:r w:rsidR="00B43CC7" w:rsidRPr="00D83AA7">
              <w:rPr>
                <w:sz w:val="16"/>
                <w:szCs w:val="16"/>
              </w:rPr>
              <w:t>ВАСИЛИСА</w:t>
            </w:r>
            <w:r w:rsidR="00B43CC7" w:rsidRPr="00D83AA7">
              <w:rPr>
                <w:sz w:val="16"/>
                <w:szCs w:val="16"/>
                <w:vertAlign w:val="superscript"/>
              </w:rPr>
              <w:t>®</w:t>
            </w:r>
          </w:p>
        </w:tc>
        <w:tc>
          <w:tcPr>
            <w:tcW w:w="850" w:type="dxa"/>
          </w:tcPr>
          <w:p w:rsidR="00B43CC7" w:rsidRPr="00D83AA7" w:rsidRDefault="00B43CC7" w:rsidP="00FE31FB">
            <w:pPr>
              <w:spacing w:line="228" w:lineRule="auto"/>
              <w:jc w:val="center"/>
              <w:rPr>
                <w:sz w:val="16"/>
                <w:szCs w:val="16"/>
              </w:rPr>
            </w:pPr>
            <w:r w:rsidRPr="00D83AA7">
              <w:rPr>
                <w:sz w:val="16"/>
                <w:szCs w:val="16"/>
              </w:rPr>
              <w:t>Беларусь</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2010</w:t>
            </w:r>
          </w:p>
        </w:tc>
        <w:tc>
          <w:tcPr>
            <w:tcW w:w="850" w:type="dxa"/>
          </w:tcPr>
          <w:p w:rsidR="00B43CC7" w:rsidRPr="00D83AA7" w:rsidRDefault="00B43CC7" w:rsidP="00FE31FB">
            <w:pPr>
              <w:spacing w:line="228" w:lineRule="auto"/>
              <w:jc w:val="center"/>
            </w:pPr>
            <w:r w:rsidRPr="00D83AA7">
              <w:rPr>
                <w:sz w:val="16"/>
                <w:szCs w:val="16"/>
              </w:rPr>
              <w:t>05</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64,5</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95,9</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38,7</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14,0</w:t>
            </w:r>
          </w:p>
        </w:tc>
        <w:tc>
          <w:tcPr>
            <w:tcW w:w="850" w:type="dxa"/>
            <w:tcBorders>
              <w:right w:val="single" w:sz="4" w:space="0" w:color="auto"/>
            </w:tcBorders>
            <w:vAlign w:val="center"/>
          </w:tcPr>
          <w:p w:rsidR="00B43CC7" w:rsidRPr="00D83AA7" w:rsidRDefault="00B43CC7" w:rsidP="00FE31FB">
            <w:pPr>
              <w:spacing w:line="228" w:lineRule="auto"/>
              <w:jc w:val="center"/>
              <w:rPr>
                <w:sz w:val="16"/>
                <w:szCs w:val="16"/>
              </w:rPr>
            </w:pPr>
            <w:r w:rsidRPr="00D83AA7">
              <w:rPr>
                <w:sz w:val="16"/>
                <w:szCs w:val="16"/>
              </w:rPr>
              <w:t>29,3</w:t>
            </w:r>
          </w:p>
        </w:tc>
        <w:tc>
          <w:tcPr>
            <w:tcW w:w="860" w:type="dxa"/>
            <w:tcBorders>
              <w:right w:val="single" w:sz="4" w:space="0" w:color="auto"/>
            </w:tcBorders>
            <w:vAlign w:val="center"/>
          </w:tcPr>
          <w:p w:rsidR="00B43CC7" w:rsidRPr="00D83AA7" w:rsidRDefault="00B43CC7" w:rsidP="00FE31FB">
            <w:pPr>
              <w:spacing w:line="228" w:lineRule="auto"/>
              <w:jc w:val="center"/>
              <w:rPr>
                <w:sz w:val="16"/>
                <w:szCs w:val="16"/>
              </w:rPr>
            </w:pPr>
            <w:r w:rsidRPr="00D83AA7">
              <w:rPr>
                <w:sz w:val="16"/>
                <w:szCs w:val="16"/>
              </w:rPr>
              <w:t>4,6</w:t>
            </w:r>
          </w:p>
        </w:tc>
      </w:tr>
      <w:tr w:rsidR="00B43CC7" w:rsidRPr="00D83AA7" w:rsidTr="007F3470">
        <w:trPr>
          <w:cantSplit/>
          <w:jc w:val="center"/>
        </w:trPr>
        <w:tc>
          <w:tcPr>
            <w:tcW w:w="1587" w:type="dxa"/>
            <w:tcBorders>
              <w:left w:val="single" w:sz="4" w:space="0" w:color="auto"/>
            </w:tcBorders>
            <w:vAlign w:val="center"/>
          </w:tcPr>
          <w:p w:rsidR="00B43CC7" w:rsidRPr="00D83AA7" w:rsidRDefault="00B43CC7" w:rsidP="007F3470">
            <w:pPr>
              <w:pStyle w:val="a9"/>
              <w:spacing w:line="228" w:lineRule="auto"/>
              <w:ind w:left="0"/>
              <w:rPr>
                <w:sz w:val="16"/>
                <w:szCs w:val="16"/>
              </w:rPr>
            </w:pPr>
            <w:r w:rsidRPr="00D83AA7">
              <w:rPr>
                <w:sz w:val="16"/>
                <w:szCs w:val="16"/>
              </w:rPr>
              <w:t>ВЕНЕРА</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Сербия</w:t>
            </w:r>
          </w:p>
        </w:tc>
        <w:tc>
          <w:tcPr>
            <w:tcW w:w="850" w:type="dxa"/>
          </w:tcPr>
          <w:p w:rsidR="00B43CC7" w:rsidRPr="00D83AA7" w:rsidRDefault="00B43CC7" w:rsidP="00FE31FB">
            <w:pPr>
              <w:spacing w:line="228" w:lineRule="auto"/>
              <w:jc w:val="center"/>
              <w:rPr>
                <w:sz w:val="16"/>
                <w:szCs w:val="16"/>
              </w:rPr>
            </w:pPr>
            <w:r w:rsidRPr="00D83AA7">
              <w:rPr>
                <w:sz w:val="16"/>
                <w:szCs w:val="16"/>
              </w:rPr>
              <w:t>2011</w:t>
            </w:r>
          </w:p>
        </w:tc>
        <w:tc>
          <w:tcPr>
            <w:tcW w:w="850" w:type="dxa"/>
          </w:tcPr>
          <w:p w:rsidR="00B43CC7" w:rsidRPr="00D83AA7" w:rsidRDefault="00B43CC7" w:rsidP="00FE31FB">
            <w:pPr>
              <w:spacing w:line="228" w:lineRule="auto"/>
              <w:jc w:val="center"/>
            </w:pPr>
            <w:r w:rsidRPr="00D83AA7">
              <w:rPr>
                <w:sz w:val="16"/>
                <w:szCs w:val="16"/>
              </w:rPr>
              <w:t>05</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57,4</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80,4</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39,2</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13,8</w:t>
            </w:r>
          </w:p>
        </w:tc>
        <w:tc>
          <w:tcPr>
            <w:tcW w:w="850" w:type="dxa"/>
            <w:tcBorders>
              <w:right w:val="single" w:sz="4" w:space="0" w:color="auto"/>
            </w:tcBorders>
            <w:vAlign w:val="center"/>
          </w:tcPr>
          <w:p w:rsidR="00B43CC7" w:rsidRPr="00D83AA7" w:rsidRDefault="00B43CC7" w:rsidP="00FE31FB">
            <w:pPr>
              <w:spacing w:line="228" w:lineRule="auto"/>
              <w:jc w:val="center"/>
              <w:rPr>
                <w:sz w:val="16"/>
                <w:szCs w:val="16"/>
              </w:rPr>
            </w:pPr>
            <w:r w:rsidRPr="00D83AA7">
              <w:rPr>
                <w:sz w:val="16"/>
                <w:szCs w:val="16"/>
              </w:rPr>
              <w:t>23,6</w:t>
            </w:r>
          </w:p>
        </w:tc>
        <w:tc>
          <w:tcPr>
            <w:tcW w:w="860" w:type="dxa"/>
            <w:tcBorders>
              <w:right w:val="single" w:sz="4" w:space="0" w:color="auto"/>
            </w:tcBorders>
            <w:vAlign w:val="center"/>
          </w:tcPr>
          <w:p w:rsidR="00B43CC7" w:rsidRPr="00D83AA7" w:rsidRDefault="00B43CC7" w:rsidP="00FE31FB">
            <w:pPr>
              <w:spacing w:line="228" w:lineRule="auto"/>
              <w:jc w:val="center"/>
              <w:rPr>
                <w:sz w:val="16"/>
                <w:szCs w:val="16"/>
              </w:rPr>
            </w:pPr>
            <w:r w:rsidRPr="00D83AA7">
              <w:rPr>
                <w:sz w:val="16"/>
                <w:szCs w:val="16"/>
              </w:rPr>
              <w:t>5,0</w:t>
            </w:r>
          </w:p>
        </w:tc>
      </w:tr>
      <w:tr w:rsidR="00B43CC7" w:rsidRPr="00D83AA7" w:rsidTr="007F3470">
        <w:trPr>
          <w:cantSplit/>
          <w:jc w:val="center"/>
        </w:trPr>
        <w:tc>
          <w:tcPr>
            <w:tcW w:w="1587" w:type="dxa"/>
            <w:tcBorders>
              <w:left w:val="single" w:sz="4" w:space="0" w:color="auto"/>
            </w:tcBorders>
            <w:vAlign w:val="center"/>
          </w:tcPr>
          <w:p w:rsidR="00B43CC7" w:rsidRPr="00D83AA7" w:rsidRDefault="00B43CC7" w:rsidP="007F3470">
            <w:pPr>
              <w:pStyle w:val="a9"/>
              <w:spacing w:line="228" w:lineRule="auto"/>
              <w:ind w:left="0"/>
              <w:rPr>
                <w:sz w:val="16"/>
                <w:szCs w:val="16"/>
              </w:rPr>
            </w:pPr>
            <w:r w:rsidRPr="00D83AA7">
              <w:rPr>
                <w:sz w:val="16"/>
                <w:szCs w:val="16"/>
              </w:rPr>
              <w:t>ЛАСКА</w:t>
            </w:r>
          </w:p>
        </w:tc>
        <w:tc>
          <w:tcPr>
            <w:tcW w:w="850" w:type="dxa"/>
          </w:tcPr>
          <w:p w:rsidR="00B43CC7" w:rsidRPr="00D83AA7" w:rsidRDefault="00B43CC7" w:rsidP="00FE31FB">
            <w:pPr>
              <w:spacing w:line="228" w:lineRule="auto"/>
              <w:jc w:val="center"/>
              <w:rPr>
                <w:sz w:val="16"/>
                <w:szCs w:val="16"/>
              </w:rPr>
            </w:pPr>
            <w:r w:rsidRPr="00D83AA7">
              <w:rPr>
                <w:sz w:val="16"/>
                <w:szCs w:val="16"/>
              </w:rPr>
              <w:t>Беларусь</w:t>
            </w:r>
          </w:p>
        </w:tc>
        <w:tc>
          <w:tcPr>
            <w:tcW w:w="850" w:type="dxa"/>
          </w:tcPr>
          <w:p w:rsidR="00B43CC7" w:rsidRPr="00D83AA7" w:rsidRDefault="00B43CC7" w:rsidP="00FE31FB">
            <w:pPr>
              <w:spacing w:line="228" w:lineRule="auto"/>
              <w:jc w:val="center"/>
              <w:rPr>
                <w:sz w:val="16"/>
                <w:szCs w:val="16"/>
              </w:rPr>
            </w:pPr>
            <w:r w:rsidRPr="00D83AA7">
              <w:rPr>
                <w:sz w:val="16"/>
                <w:szCs w:val="16"/>
              </w:rPr>
              <w:t>2012</w:t>
            </w:r>
          </w:p>
        </w:tc>
        <w:tc>
          <w:tcPr>
            <w:tcW w:w="850" w:type="dxa"/>
          </w:tcPr>
          <w:p w:rsidR="00B43CC7" w:rsidRPr="00D83AA7" w:rsidRDefault="00B43CC7" w:rsidP="00FE31FB">
            <w:pPr>
              <w:spacing w:line="228" w:lineRule="auto"/>
              <w:jc w:val="center"/>
            </w:pPr>
            <w:r w:rsidRPr="00D83AA7">
              <w:rPr>
                <w:sz w:val="16"/>
                <w:szCs w:val="16"/>
              </w:rPr>
              <w:t>05</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57,2</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77,4</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34,2</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14,1</w:t>
            </w:r>
          </w:p>
        </w:tc>
        <w:tc>
          <w:tcPr>
            <w:tcW w:w="850" w:type="dxa"/>
            <w:tcBorders>
              <w:right w:val="single" w:sz="4" w:space="0" w:color="auto"/>
            </w:tcBorders>
            <w:vAlign w:val="center"/>
          </w:tcPr>
          <w:p w:rsidR="00B43CC7" w:rsidRPr="00D83AA7" w:rsidRDefault="00B43CC7" w:rsidP="00FE31FB">
            <w:pPr>
              <w:spacing w:line="228" w:lineRule="auto"/>
              <w:jc w:val="center"/>
              <w:rPr>
                <w:sz w:val="16"/>
                <w:szCs w:val="16"/>
              </w:rPr>
            </w:pPr>
            <w:r w:rsidRPr="00D83AA7">
              <w:rPr>
                <w:sz w:val="16"/>
                <w:szCs w:val="16"/>
              </w:rPr>
              <w:t>24,1</w:t>
            </w:r>
          </w:p>
        </w:tc>
        <w:tc>
          <w:tcPr>
            <w:tcW w:w="860" w:type="dxa"/>
            <w:tcBorders>
              <w:right w:val="single" w:sz="4" w:space="0" w:color="auto"/>
            </w:tcBorders>
            <w:vAlign w:val="center"/>
          </w:tcPr>
          <w:p w:rsidR="00B43CC7" w:rsidRPr="00D83AA7" w:rsidRDefault="00B43CC7" w:rsidP="00FE31FB">
            <w:pPr>
              <w:spacing w:line="228" w:lineRule="auto"/>
              <w:jc w:val="center"/>
              <w:rPr>
                <w:sz w:val="16"/>
                <w:szCs w:val="16"/>
              </w:rPr>
            </w:pPr>
            <w:r w:rsidRPr="00D83AA7">
              <w:rPr>
                <w:sz w:val="16"/>
                <w:szCs w:val="16"/>
              </w:rPr>
              <w:t>4,4</w:t>
            </w:r>
          </w:p>
        </w:tc>
      </w:tr>
      <w:tr w:rsidR="00B43CC7" w:rsidRPr="00D83AA7" w:rsidTr="007F3470">
        <w:trPr>
          <w:cantSplit/>
          <w:jc w:val="center"/>
        </w:trPr>
        <w:tc>
          <w:tcPr>
            <w:tcW w:w="1587" w:type="dxa"/>
            <w:tcBorders>
              <w:left w:val="single" w:sz="4" w:space="0" w:color="auto"/>
            </w:tcBorders>
            <w:vAlign w:val="center"/>
          </w:tcPr>
          <w:p w:rsidR="00B43CC7" w:rsidRPr="00D83AA7" w:rsidRDefault="00B43CC7" w:rsidP="007F3470">
            <w:pPr>
              <w:pStyle w:val="a9"/>
              <w:spacing w:line="228" w:lineRule="auto"/>
              <w:ind w:left="0"/>
              <w:rPr>
                <w:sz w:val="16"/>
                <w:szCs w:val="16"/>
              </w:rPr>
            </w:pPr>
            <w:r w:rsidRPr="00D83AA7">
              <w:rPr>
                <w:sz w:val="16"/>
                <w:szCs w:val="16"/>
              </w:rPr>
              <w:t>ЛЮБАВА</w:t>
            </w:r>
          </w:p>
        </w:tc>
        <w:tc>
          <w:tcPr>
            <w:tcW w:w="850" w:type="dxa"/>
          </w:tcPr>
          <w:p w:rsidR="00B43CC7" w:rsidRPr="00D83AA7" w:rsidRDefault="00B43CC7" w:rsidP="00FE31FB">
            <w:pPr>
              <w:spacing w:line="228" w:lineRule="auto"/>
              <w:jc w:val="center"/>
              <w:rPr>
                <w:sz w:val="16"/>
                <w:szCs w:val="16"/>
              </w:rPr>
            </w:pPr>
            <w:r w:rsidRPr="00D83AA7">
              <w:rPr>
                <w:sz w:val="16"/>
                <w:szCs w:val="16"/>
              </w:rPr>
              <w:t>Беларусь</w:t>
            </w:r>
          </w:p>
        </w:tc>
        <w:tc>
          <w:tcPr>
            <w:tcW w:w="850" w:type="dxa"/>
          </w:tcPr>
          <w:p w:rsidR="00B43CC7" w:rsidRPr="00D83AA7" w:rsidRDefault="00B43CC7" w:rsidP="00FE31FB">
            <w:pPr>
              <w:spacing w:line="228" w:lineRule="auto"/>
              <w:jc w:val="center"/>
              <w:rPr>
                <w:sz w:val="16"/>
                <w:szCs w:val="16"/>
              </w:rPr>
            </w:pPr>
            <w:r w:rsidRPr="00D83AA7">
              <w:rPr>
                <w:sz w:val="16"/>
                <w:szCs w:val="16"/>
              </w:rPr>
              <w:t>2012</w:t>
            </w:r>
          </w:p>
        </w:tc>
        <w:tc>
          <w:tcPr>
            <w:tcW w:w="850" w:type="dxa"/>
          </w:tcPr>
          <w:p w:rsidR="00B43CC7" w:rsidRPr="00D83AA7" w:rsidRDefault="00B43CC7" w:rsidP="00FE31FB">
            <w:pPr>
              <w:spacing w:line="228" w:lineRule="auto"/>
              <w:jc w:val="center"/>
            </w:pPr>
            <w:r w:rsidRPr="00D83AA7">
              <w:rPr>
                <w:sz w:val="16"/>
                <w:szCs w:val="16"/>
              </w:rPr>
              <w:t>05</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55,7</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78,8</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36,4</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14,2</w:t>
            </w:r>
          </w:p>
        </w:tc>
        <w:tc>
          <w:tcPr>
            <w:tcW w:w="850" w:type="dxa"/>
            <w:tcBorders>
              <w:right w:val="single" w:sz="4" w:space="0" w:color="auto"/>
            </w:tcBorders>
            <w:vAlign w:val="center"/>
          </w:tcPr>
          <w:p w:rsidR="00B43CC7" w:rsidRPr="00D83AA7" w:rsidRDefault="00B43CC7" w:rsidP="00FE31FB">
            <w:pPr>
              <w:spacing w:line="228" w:lineRule="auto"/>
              <w:jc w:val="center"/>
              <w:rPr>
                <w:sz w:val="16"/>
                <w:szCs w:val="16"/>
              </w:rPr>
            </w:pPr>
            <w:r w:rsidRPr="00D83AA7">
              <w:rPr>
                <w:sz w:val="16"/>
                <w:szCs w:val="16"/>
              </w:rPr>
              <w:t>25,3</w:t>
            </w:r>
          </w:p>
        </w:tc>
        <w:tc>
          <w:tcPr>
            <w:tcW w:w="860" w:type="dxa"/>
            <w:tcBorders>
              <w:right w:val="single" w:sz="4" w:space="0" w:color="auto"/>
            </w:tcBorders>
            <w:vAlign w:val="center"/>
          </w:tcPr>
          <w:p w:rsidR="00B43CC7" w:rsidRPr="00D83AA7" w:rsidRDefault="00B43CC7" w:rsidP="00FE31FB">
            <w:pPr>
              <w:spacing w:line="228" w:lineRule="auto"/>
              <w:jc w:val="center"/>
              <w:rPr>
                <w:sz w:val="16"/>
                <w:szCs w:val="16"/>
              </w:rPr>
            </w:pPr>
            <w:r w:rsidRPr="00D83AA7">
              <w:rPr>
                <w:sz w:val="16"/>
                <w:szCs w:val="16"/>
              </w:rPr>
              <w:t>4,5</w:t>
            </w:r>
          </w:p>
        </w:tc>
      </w:tr>
      <w:tr w:rsidR="00B43CC7" w:rsidRPr="00D83AA7" w:rsidTr="007F3470">
        <w:trPr>
          <w:cantSplit/>
          <w:jc w:val="center"/>
        </w:trPr>
        <w:tc>
          <w:tcPr>
            <w:tcW w:w="1587" w:type="dxa"/>
            <w:tcBorders>
              <w:left w:val="single" w:sz="4" w:space="0" w:color="auto"/>
            </w:tcBorders>
            <w:vAlign w:val="center"/>
          </w:tcPr>
          <w:p w:rsidR="00B43CC7" w:rsidRPr="00D83AA7" w:rsidRDefault="00B43CC7" w:rsidP="007F3470">
            <w:pPr>
              <w:pStyle w:val="a9"/>
              <w:spacing w:line="228" w:lineRule="auto"/>
              <w:ind w:left="0"/>
              <w:rPr>
                <w:sz w:val="16"/>
                <w:szCs w:val="16"/>
              </w:rPr>
            </w:pPr>
            <w:r w:rsidRPr="00D83AA7">
              <w:rPr>
                <w:sz w:val="16"/>
                <w:szCs w:val="16"/>
              </w:rPr>
              <w:t>ВЕРБЕНА</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Польша</w:t>
            </w:r>
          </w:p>
        </w:tc>
        <w:tc>
          <w:tcPr>
            <w:tcW w:w="850" w:type="dxa"/>
          </w:tcPr>
          <w:p w:rsidR="00B43CC7" w:rsidRPr="00D83AA7" w:rsidRDefault="00B43CC7" w:rsidP="00FE31FB">
            <w:pPr>
              <w:spacing w:line="228" w:lineRule="auto"/>
              <w:jc w:val="center"/>
              <w:rPr>
                <w:sz w:val="16"/>
                <w:szCs w:val="16"/>
              </w:rPr>
            </w:pPr>
            <w:r w:rsidRPr="00D83AA7">
              <w:rPr>
                <w:sz w:val="16"/>
                <w:szCs w:val="16"/>
              </w:rPr>
              <w:t>2013</w:t>
            </w:r>
          </w:p>
        </w:tc>
        <w:tc>
          <w:tcPr>
            <w:tcW w:w="850" w:type="dxa"/>
          </w:tcPr>
          <w:p w:rsidR="00B43CC7" w:rsidRPr="00D83AA7" w:rsidRDefault="00B43CC7" w:rsidP="00FE31FB">
            <w:pPr>
              <w:spacing w:line="228" w:lineRule="auto"/>
              <w:jc w:val="center"/>
            </w:pPr>
            <w:r w:rsidRPr="00D83AA7">
              <w:rPr>
                <w:sz w:val="16"/>
                <w:szCs w:val="16"/>
              </w:rPr>
              <w:t>05</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56,6</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79,8</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34,7</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14,2</w:t>
            </w:r>
          </w:p>
        </w:tc>
        <w:tc>
          <w:tcPr>
            <w:tcW w:w="850" w:type="dxa"/>
            <w:tcBorders>
              <w:right w:val="single" w:sz="4" w:space="0" w:color="auto"/>
            </w:tcBorders>
            <w:vAlign w:val="center"/>
          </w:tcPr>
          <w:p w:rsidR="00B43CC7" w:rsidRPr="00D83AA7" w:rsidRDefault="00B43CC7" w:rsidP="00FE31FB">
            <w:pPr>
              <w:spacing w:line="228" w:lineRule="auto"/>
              <w:jc w:val="center"/>
              <w:rPr>
                <w:sz w:val="16"/>
                <w:szCs w:val="16"/>
              </w:rPr>
            </w:pPr>
            <w:r w:rsidRPr="00D83AA7">
              <w:rPr>
                <w:sz w:val="16"/>
                <w:szCs w:val="16"/>
              </w:rPr>
              <w:t>24,2</w:t>
            </w:r>
          </w:p>
        </w:tc>
        <w:tc>
          <w:tcPr>
            <w:tcW w:w="860" w:type="dxa"/>
            <w:tcBorders>
              <w:right w:val="single" w:sz="4" w:space="0" w:color="auto"/>
            </w:tcBorders>
            <w:vAlign w:val="center"/>
          </w:tcPr>
          <w:p w:rsidR="00B43CC7" w:rsidRPr="00D83AA7" w:rsidRDefault="00B43CC7" w:rsidP="00FE31FB">
            <w:pPr>
              <w:spacing w:line="228" w:lineRule="auto"/>
              <w:jc w:val="center"/>
              <w:rPr>
                <w:sz w:val="16"/>
                <w:szCs w:val="16"/>
              </w:rPr>
            </w:pPr>
            <w:r w:rsidRPr="00D83AA7">
              <w:rPr>
                <w:sz w:val="16"/>
                <w:szCs w:val="16"/>
              </w:rPr>
              <w:t>4,5</w:t>
            </w:r>
          </w:p>
        </w:tc>
      </w:tr>
      <w:tr w:rsidR="00B43CC7" w:rsidRPr="00D83AA7" w:rsidTr="007F3470">
        <w:trPr>
          <w:cantSplit/>
          <w:jc w:val="center"/>
        </w:trPr>
        <w:tc>
          <w:tcPr>
            <w:tcW w:w="1587" w:type="dxa"/>
            <w:tcBorders>
              <w:left w:val="single" w:sz="4" w:space="0" w:color="auto"/>
            </w:tcBorders>
            <w:vAlign w:val="center"/>
          </w:tcPr>
          <w:p w:rsidR="00B43CC7" w:rsidRPr="00D83AA7" w:rsidRDefault="00B43CC7" w:rsidP="007F3470">
            <w:pPr>
              <w:pStyle w:val="a9"/>
              <w:spacing w:line="228" w:lineRule="auto"/>
              <w:ind w:left="0"/>
              <w:rPr>
                <w:sz w:val="16"/>
                <w:szCs w:val="16"/>
              </w:rPr>
            </w:pPr>
            <w:r w:rsidRPr="00D83AA7">
              <w:rPr>
                <w:sz w:val="16"/>
                <w:szCs w:val="16"/>
              </w:rPr>
              <w:t>МЕЛИССОС</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Германия</w:t>
            </w:r>
          </w:p>
        </w:tc>
        <w:tc>
          <w:tcPr>
            <w:tcW w:w="850" w:type="dxa"/>
          </w:tcPr>
          <w:p w:rsidR="00B43CC7" w:rsidRPr="00D83AA7" w:rsidRDefault="00B43CC7" w:rsidP="00FE31FB">
            <w:pPr>
              <w:spacing w:line="228" w:lineRule="auto"/>
              <w:jc w:val="center"/>
              <w:rPr>
                <w:sz w:val="16"/>
                <w:szCs w:val="16"/>
              </w:rPr>
            </w:pPr>
            <w:r w:rsidRPr="00D83AA7">
              <w:rPr>
                <w:sz w:val="16"/>
                <w:szCs w:val="16"/>
              </w:rPr>
              <w:t>2013</w:t>
            </w:r>
          </w:p>
        </w:tc>
        <w:tc>
          <w:tcPr>
            <w:tcW w:w="850" w:type="dxa"/>
          </w:tcPr>
          <w:p w:rsidR="00B43CC7" w:rsidRPr="00D83AA7" w:rsidRDefault="00B43CC7" w:rsidP="00FE31FB">
            <w:pPr>
              <w:spacing w:line="228" w:lineRule="auto"/>
              <w:jc w:val="center"/>
            </w:pPr>
            <w:r w:rsidRPr="00D83AA7">
              <w:rPr>
                <w:sz w:val="16"/>
                <w:szCs w:val="16"/>
              </w:rPr>
              <w:t>05</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55,7</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84,5</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34,9</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13,6</w:t>
            </w:r>
          </w:p>
        </w:tc>
        <w:tc>
          <w:tcPr>
            <w:tcW w:w="850" w:type="dxa"/>
            <w:tcBorders>
              <w:right w:val="single" w:sz="4" w:space="0" w:color="auto"/>
            </w:tcBorders>
            <w:vAlign w:val="center"/>
          </w:tcPr>
          <w:p w:rsidR="00B43CC7" w:rsidRPr="00D83AA7" w:rsidRDefault="00B43CC7" w:rsidP="00FE31FB">
            <w:pPr>
              <w:spacing w:line="228" w:lineRule="auto"/>
              <w:jc w:val="center"/>
              <w:rPr>
                <w:sz w:val="16"/>
                <w:szCs w:val="16"/>
              </w:rPr>
            </w:pPr>
            <w:r w:rsidRPr="00D83AA7">
              <w:rPr>
                <w:sz w:val="16"/>
                <w:szCs w:val="16"/>
              </w:rPr>
              <w:t>23,8</w:t>
            </w:r>
          </w:p>
        </w:tc>
        <w:tc>
          <w:tcPr>
            <w:tcW w:w="860" w:type="dxa"/>
            <w:tcBorders>
              <w:right w:val="single" w:sz="4" w:space="0" w:color="auto"/>
            </w:tcBorders>
            <w:vAlign w:val="center"/>
          </w:tcPr>
          <w:p w:rsidR="00B43CC7" w:rsidRPr="00D83AA7" w:rsidRDefault="00B43CC7" w:rsidP="00FE31FB">
            <w:pPr>
              <w:spacing w:line="228" w:lineRule="auto"/>
              <w:jc w:val="center"/>
              <w:rPr>
                <w:sz w:val="16"/>
                <w:szCs w:val="16"/>
              </w:rPr>
            </w:pPr>
            <w:r w:rsidRPr="00D83AA7">
              <w:rPr>
                <w:sz w:val="16"/>
                <w:szCs w:val="16"/>
              </w:rPr>
              <w:t>3,9</w:t>
            </w:r>
          </w:p>
        </w:tc>
      </w:tr>
      <w:tr w:rsidR="00B43CC7" w:rsidRPr="00D83AA7" w:rsidTr="007F3470">
        <w:trPr>
          <w:cantSplit/>
          <w:jc w:val="center"/>
        </w:trPr>
        <w:tc>
          <w:tcPr>
            <w:tcW w:w="1587" w:type="dxa"/>
            <w:tcBorders>
              <w:left w:val="single" w:sz="4" w:space="0" w:color="auto"/>
            </w:tcBorders>
            <w:vAlign w:val="center"/>
          </w:tcPr>
          <w:p w:rsidR="00B43CC7" w:rsidRPr="00D83AA7" w:rsidRDefault="00B43CC7" w:rsidP="007F3470">
            <w:pPr>
              <w:pStyle w:val="a9"/>
              <w:spacing w:line="228" w:lineRule="auto"/>
              <w:ind w:left="0"/>
              <w:rPr>
                <w:sz w:val="16"/>
                <w:szCs w:val="16"/>
              </w:rPr>
            </w:pPr>
            <w:r w:rsidRPr="00D83AA7">
              <w:rPr>
                <w:sz w:val="16"/>
                <w:szCs w:val="16"/>
              </w:rPr>
              <w:t>СУДАРЫНЯ</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Беларусь</w:t>
            </w:r>
          </w:p>
        </w:tc>
        <w:tc>
          <w:tcPr>
            <w:tcW w:w="850" w:type="dxa"/>
          </w:tcPr>
          <w:p w:rsidR="00B43CC7" w:rsidRPr="00D83AA7" w:rsidRDefault="00B43CC7" w:rsidP="00FE31FB">
            <w:pPr>
              <w:spacing w:line="228" w:lineRule="auto"/>
              <w:jc w:val="center"/>
              <w:rPr>
                <w:sz w:val="16"/>
                <w:szCs w:val="16"/>
              </w:rPr>
            </w:pPr>
            <w:r w:rsidRPr="00D83AA7">
              <w:rPr>
                <w:sz w:val="16"/>
                <w:szCs w:val="16"/>
              </w:rPr>
              <w:t>2013</w:t>
            </w:r>
          </w:p>
        </w:tc>
        <w:tc>
          <w:tcPr>
            <w:tcW w:w="850" w:type="dxa"/>
          </w:tcPr>
          <w:p w:rsidR="00B43CC7" w:rsidRPr="00D83AA7" w:rsidRDefault="00B43CC7" w:rsidP="00FE31FB">
            <w:pPr>
              <w:spacing w:line="228" w:lineRule="auto"/>
              <w:jc w:val="center"/>
            </w:pPr>
            <w:r w:rsidRPr="00D83AA7">
              <w:rPr>
                <w:sz w:val="16"/>
                <w:szCs w:val="16"/>
              </w:rPr>
              <w:t>05</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56,6</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84,4</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38,9</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14,4</w:t>
            </w:r>
          </w:p>
        </w:tc>
        <w:tc>
          <w:tcPr>
            <w:tcW w:w="850" w:type="dxa"/>
            <w:tcBorders>
              <w:right w:val="single" w:sz="4" w:space="0" w:color="auto"/>
            </w:tcBorders>
            <w:vAlign w:val="center"/>
          </w:tcPr>
          <w:p w:rsidR="00B43CC7" w:rsidRPr="00D83AA7" w:rsidRDefault="00B43CC7" w:rsidP="00FE31FB">
            <w:pPr>
              <w:spacing w:line="228" w:lineRule="auto"/>
              <w:jc w:val="center"/>
              <w:rPr>
                <w:sz w:val="16"/>
                <w:szCs w:val="16"/>
              </w:rPr>
            </w:pPr>
            <w:r w:rsidRPr="00D83AA7">
              <w:rPr>
                <w:sz w:val="16"/>
                <w:szCs w:val="16"/>
              </w:rPr>
              <w:t>25,7</w:t>
            </w:r>
          </w:p>
        </w:tc>
        <w:tc>
          <w:tcPr>
            <w:tcW w:w="860" w:type="dxa"/>
            <w:tcBorders>
              <w:right w:val="single" w:sz="4" w:space="0" w:color="auto"/>
            </w:tcBorders>
            <w:vAlign w:val="center"/>
          </w:tcPr>
          <w:p w:rsidR="00B43CC7" w:rsidRPr="00D83AA7" w:rsidRDefault="00B43CC7" w:rsidP="00FE31FB">
            <w:pPr>
              <w:spacing w:line="228" w:lineRule="auto"/>
              <w:jc w:val="center"/>
              <w:rPr>
                <w:sz w:val="16"/>
                <w:szCs w:val="16"/>
              </w:rPr>
            </w:pPr>
            <w:r w:rsidRPr="00D83AA7">
              <w:rPr>
                <w:sz w:val="16"/>
                <w:szCs w:val="16"/>
              </w:rPr>
              <w:t>4,2</w:t>
            </w:r>
          </w:p>
        </w:tc>
      </w:tr>
      <w:tr w:rsidR="00B43CC7" w:rsidRPr="00D83AA7" w:rsidTr="007F3470">
        <w:trPr>
          <w:cantSplit/>
          <w:jc w:val="center"/>
        </w:trPr>
        <w:tc>
          <w:tcPr>
            <w:tcW w:w="1587" w:type="dxa"/>
            <w:tcBorders>
              <w:left w:val="single" w:sz="4" w:space="0" w:color="auto"/>
            </w:tcBorders>
            <w:vAlign w:val="center"/>
          </w:tcPr>
          <w:p w:rsidR="00B43CC7" w:rsidRPr="00D83AA7" w:rsidRDefault="00B43CC7" w:rsidP="007F3470">
            <w:pPr>
              <w:spacing w:line="228" w:lineRule="auto"/>
            </w:pPr>
            <w:r w:rsidRPr="00D83AA7">
              <w:rPr>
                <w:sz w:val="16"/>
                <w:szCs w:val="16"/>
              </w:rPr>
              <w:t>ЭТОС</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Германия</w:t>
            </w:r>
          </w:p>
        </w:tc>
        <w:tc>
          <w:tcPr>
            <w:tcW w:w="850" w:type="dxa"/>
          </w:tcPr>
          <w:p w:rsidR="00B43CC7" w:rsidRPr="00D83AA7" w:rsidRDefault="00B43CC7" w:rsidP="00FE31FB">
            <w:pPr>
              <w:spacing w:line="228" w:lineRule="auto"/>
              <w:jc w:val="center"/>
              <w:rPr>
                <w:sz w:val="16"/>
                <w:szCs w:val="16"/>
              </w:rPr>
            </w:pPr>
            <w:r w:rsidRPr="00D83AA7">
              <w:rPr>
                <w:sz w:val="16"/>
                <w:szCs w:val="16"/>
              </w:rPr>
              <w:t>2013</w:t>
            </w:r>
          </w:p>
        </w:tc>
        <w:tc>
          <w:tcPr>
            <w:tcW w:w="850" w:type="dxa"/>
          </w:tcPr>
          <w:p w:rsidR="00B43CC7" w:rsidRPr="00D83AA7" w:rsidRDefault="00B43CC7" w:rsidP="00FE31FB">
            <w:pPr>
              <w:spacing w:line="228" w:lineRule="auto"/>
              <w:jc w:val="center"/>
            </w:pPr>
            <w:r w:rsidRPr="00D83AA7">
              <w:rPr>
                <w:sz w:val="16"/>
                <w:szCs w:val="16"/>
              </w:rPr>
              <w:t>05</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55,4</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89,2</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34,4</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13,9</w:t>
            </w:r>
          </w:p>
        </w:tc>
        <w:tc>
          <w:tcPr>
            <w:tcW w:w="850" w:type="dxa"/>
            <w:tcBorders>
              <w:right w:val="single" w:sz="4" w:space="0" w:color="auto"/>
            </w:tcBorders>
            <w:vAlign w:val="center"/>
          </w:tcPr>
          <w:p w:rsidR="00B43CC7" w:rsidRPr="00D83AA7" w:rsidRDefault="00B43CC7" w:rsidP="00FE31FB">
            <w:pPr>
              <w:spacing w:line="228" w:lineRule="auto"/>
              <w:jc w:val="center"/>
              <w:rPr>
                <w:sz w:val="16"/>
                <w:szCs w:val="16"/>
              </w:rPr>
            </w:pPr>
            <w:r w:rsidRPr="00D83AA7">
              <w:rPr>
                <w:sz w:val="16"/>
                <w:szCs w:val="16"/>
              </w:rPr>
              <w:t>25,7</w:t>
            </w:r>
          </w:p>
        </w:tc>
        <w:tc>
          <w:tcPr>
            <w:tcW w:w="860" w:type="dxa"/>
            <w:tcBorders>
              <w:right w:val="single" w:sz="4" w:space="0" w:color="auto"/>
            </w:tcBorders>
            <w:vAlign w:val="center"/>
          </w:tcPr>
          <w:p w:rsidR="00B43CC7" w:rsidRPr="00D83AA7" w:rsidRDefault="00B43CC7" w:rsidP="00FE31FB">
            <w:pPr>
              <w:spacing w:line="228" w:lineRule="auto"/>
              <w:jc w:val="center"/>
              <w:rPr>
                <w:sz w:val="16"/>
                <w:szCs w:val="16"/>
              </w:rPr>
            </w:pPr>
            <w:r w:rsidRPr="00D83AA7">
              <w:rPr>
                <w:sz w:val="16"/>
                <w:szCs w:val="16"/>
              </w:rPr>
              <w:t>4,0</w:t>
            </w:r>
          </w:p>
        </w:tc>
      </w:tr>
      <w:tr w:rsidR="00B43CC7" w:rsidRPr="00D83AA7" w:rsidTr="007F3470">
        <w:trPr>
          <w:cantSplit/>
          <w:jc w:val="center"/>
        </w:trPr>
        <w:tc>
          <w:tcPr>
            <w:tcW w:w="1587" w:type="dxa"/>
            <w:tcBorders>
              <w:left w:val="single" w:sz="4" w:space="0" w:color="auto"/>
            </w:tcBorders>
            <w:vAlign w:val="center"/>
          </w:tcPr>
          <w:p w:rsidR="00B43CC7" w:rsidRPr="00D83AA7" w:rsidRDefault="00B43CC7" w:rsidP="007F3470">
            <w:pPr>
              <w:spacing w:line="228" w:lineRule="auto"/>
              <w:rPr>
                <w:sz w:val="16"/>
                <w:szCs w:val="16"/>
              </w:rPr>
            </w:pPr>
            <w:r w:rsidRPr="00D83AA7">
              <w:rPr>
                <w:sz w:val="16"/>
                <w:szCs w:val="16"/>
              </w:rPr>
              <w:t>СЕПТИМА</w:t>
            </w:r>
          </w:p>
        </w:tc>
        <w:tc>
          <w:tcPr>
            <w:tcW w:w="850" w:type="dxa"/>
            <w:vAlign w:val="center"/>
          </w:tcPr>
          <w:p w:rsidR="00B43CC7" w:rsidRPr="00D83AA7" w:rsidRDefault="00B43CC7" w:rsidP="00FE31FB">
            <w:pPr>
              <w:spacing w:line="228" w:lineRule="auto"/>
              <w:jc w:val="center"/>
              <w:rPr>
                <w:sz w:val="16"/>
                <w:szCs w:val="16"/>
              </w:rPr>
            </w:pPr>
            <w:r>
              <w:rPr>
                <w:sz w:val="16"/>
                <w:szCs w:val="16"/>
              </w:rPr>
              <w:t>Чехия</w:t>
            </w:r>
          </w:p>
        </w:tc>
        <w:tc>
          <w:tcPr>
            <w:tcW w:w="850" w:type="dxa"/>
          </w:tcPr>
          <w:p w:rsidR="00B43CC7" w:rsidRPr="00D83AA7" w:rsidRDefault="00B43CC7" w:rsidP="00FE31FB">
            <w:pPr>
              <w:spacing w:line="228" w:lineRule="auto"/>
              <w:jc w:val="center"/>
              <w:rPr>
                <w:sz w:val="16"/>
                <w:szCs w:val="16"/>
              </w:rPr>
            </w:pPr>
            <w:r w:rsidRPr="00D83AA7">
              <w:rPr>
                <w:sz w:val="16"/>
                <w:szCs w:val="16"/>
              </w:rPr>
              <w:t>2014</w:t>
            </w:r>
          </w:p>
        </w:tc>
        <w:tc>
          <w:tcPr>
            <w:tcW w:w="850" w:type="dxa"/>
          </w:tcPr>
          <w:p w:rsidR="00B43CC7" w:rsidRPr="00D83AA7" w:rsidRDefault="00B43CC7" w:rsidP="00FE31FB">
            <w:pPr>
              <w:spacing w:line="228" w:lineRule="auto"/>
              <w:jc w:val="center"/>
              <w:rPr>
                <w:sz w:val="16"/>
                <w:szCs w:val="16"/>
              </w:rPr>
            </w:pPr>
            <w:r w:rsidRPr="00D83AA7">
              <w:rPr>
                <w:sz w:val="16"/>
                <w:szCs w:val="16"/>
              </w:rPr>
              <w:t>05</w:t>
            </w:r>
          </w:p>
        </w:tc>
        <w:tc>
          <w:tcPr>
            <w:tcW w:w="850" w:type="dxa"/>
            <w:vAlign w:val="center"/>
          </w:tcPr>
          <w:p w:rsidR="00B43CC7" w:rsidRPr="00D83AA7" w:rsidRDefault="00B43CC7" w:rsidP="00FE31FB">
            <w:pPr>
              <w:spacing w:line="228" w:lineRule="auto"/>
              <w:jc w:val="center"/>
              <w:rPr>
                <w:sz w:val="16"/>
                <w:szCs w:val="16"/>
              </w:rPr>
            </w:pPr>
            <w:r>
              <w:rPr>
                <w:sz w:val="16"/>
                <w:szCs w:val="16"/>
              </w:rPr>
              <w:t>56,2</w:t>
            </w:r>
          </w:p>
        </w:tc>
        <w:tc>
          <w:tcPr>
            <w:tcW w:w="850" w:type="dxa"/>
            <w:vAlign w:val="center"/>
          </w:tcPr>
          <w:p w:rsidR="00B43CC7" w:rsidRPr="00D83AA7" w:rsidRDefault="00B43CC7" w:rsidP="00FE31FB">
            <w:pPr>
              <w:spacing w:line="228" w:lineRule="auto"/>
              <w:jc w:val="center"/>
              <w:rPr>
                <w:sz w:val="16"/>
                <w:szCs w:val="16"/>
              </w:rPr>
            </w:pPr>
            <w:r>
              <w:rPr>
                <w:sz w:val="16"/>
                <w:szCs w:val="16"/>
              </w:rPr>
              <w:t>77,9</w:t>
            </w:r>
          </w:p>
        </w:tc>
        <w:tc>
          <w:tcPr>
            <w:tcW w:w="850" w:type="dxa"/>
            <w:vAlign w:val="center"/>
          </w:tcPr>
          <w:p w:rsidR="00B43CC7" w:rsidRPr="00D83AA7" w:rsidRDefault="00B43CC7" w:rsidP="00FE31FB">
            <w:pPr>
              <w:spacing w:line="228" w:lineRule="auto"/>
              <w:jc w:val="center"/>
              <w:rPr>
                <w:sz w:val="16"/>
                <w:szCs w:val="16"/>
              </w:rPr>
            </w:pPr>
            <w:r>
              <w:rPr>
                <w:sz w:val="16"/>
                <w:szCs w:val="16"/>
              </w:rPr>
              <w:t>34,3</w:t>
            </w:r>
          </w:p>
        </w:tc>
        <w:tc>
          <w:tcPr>
            <w:tcW w:w="850" w:type="dxa"/>
            <w:vAlign w:val="center"/>
          </w:tcPr>
          <w:p w:rsidR="00B43CC7" w:rsidRPr="00D83AA7" w:rsidRDefault="00B43CC7" w:rsidP="00FE31FB">
            <w:pPr>
              <w:spacing w:line="228" w:lineRule="auto"/>
              <w:jc w:val="center"/>
              <w:rPr>
                <w:sz w:val="16"/>
                <w:szCs w:val="16"/>
              </w:rPr>
            </w:pPr>
            <w:r>
              <w:rPr>
                <w:sz w:val="16"/>
                <w:szCs w:val="16"/>
              </w:rPr>
              <w:t>14,5</w:t>
            </w:r>
          </w:p>
        </w:tc>
        <w:tc>
          <w:tcPr>
            <w:tcW w:w="850" w:type="dxa"/>
            <w:tcBorders>
              <w:right w:val="single" w:sz="4" w:space="0" w:color="auto"/>
            </w:tcBorders>
            <w:vAlign w:val="center"/>
          </w:tcPr>
          <w:p w:rsidR="00B43CC7" w:rsidRPr="00D83AA7" w:rsidRDefault="00B43CC7" w:rsidP="00FE31FB">
            <w:pPr>
              <w:spacing w:line="228" w:lineRule="auto"/>
              <w:jc w:val="center"/>
              <w:rPr>
                <w:sz w:val="16"/>
                <w:szCs w:val="16"/>
              </w:rPr>
            </w:pPr>
            <w:r>
              <w:rPr>
                <w:sz w:val="16"/>
                <w:szCs w:val="16"/>
              </w:rPr>
              <w:t>24,2</w:t>
            </w:r>
          </w:p>
        </w:tc>
        <w:tc>
          <w:tcPr>
            <w:tcW w:w="860" w:type="dxa"/>
            <w:tcBorders>
              <w:right w:val="single" w:sz="4" w:space="0" w:color="auto"/>
            </w:tcBorders>
            <w:vAlign w:val="center"/>
          </w:tcPr>
          <w:p w:rsidR="00B43CC7" w:rsidRPr="00D83AA7" w:rsidRDefault="00B43CC7" w:rsidP="00FE31FB">
            <w:pPr>
              <w:spacing w:line="228" w:lineRule="auto"/>
              <w:jc w:val="center"/>
              <w:rPr>
                <w:sz w:val="16"/>
                <w:szCs w:val="16"/>
              </w:rPr>
            </w:pPr>
            <w:r>
              <w:rPr>
                <w:sz w:val="16"/>
                <w:szCs w:val="16"/>
              </w:rPr>
              <w:t>4,0</w:t>
            </w:r>
          </w:p>
        </w:tc>
      </w:tr>
      <w:tr w:rsidR="00B43CC7" w:rsidRPr="00D83AA7" w:rsidTr="007F3470">
        <w:trPr>
          <w:cantSplit/>
          <w:jc w:val="center"/>
        </w:trPr>
        <w:tc>
          <w:tcPr>
            <w:tcW w:w="9247" w:type="dxa"/>
            <w:gridSpan w:val="10"/>
            <w:tcBorders>
              <w:left w:val="single" w:sz="4" w:space="0" w:color="auto"/>
              <w:right w:val="single" w:sz="4" w:space="0" w:color="auto"/>
            </w:tcBorders>
            <w:vAlign w:val="center"/>
          </w:tcPr>
          <w:p w:rsidR="00B43CC7" w:rsidRPr="00BA122C" w:rsidRDefault="00B43CC7" w:rsidP="007F3470">
            <w:pPr>
              <w:spacing w:line="228" w:lineRule="auto"/>
              <w:jc w:val="center"/>
              <w:rPr>
                <w:b/>
                <w:sz w:val="16"/>
                <w:szCs w:val="16"/>
              </w:rPr>
            </w:pPr>
            <w:r>
              <w:rPr>
                <w:b/>
                <w:sz w:val="16"/>
                <w:szCs w:val="16"/>
              </w:rPr>
              <w:t>Пшеница твердая озимая</w:t>
            </w:r>
          </w:p>
        </w:tc>
      </w:tr>
      <w:tr w:rsidR="00B43CC7" w:rsidRPr="00D83AA7" w:rsidTr="007F3470">
        <w:trPr>
          <w:cantSplit/>
          <w:jc w:val="center"/>
        </w:trPr>
        <w:tc>
          <w:tcPr>
            <w:tcW w:w="1587" w:type="dxa"/>
            <w:tcBorders>
              <w:left w:val="single" w:sz="4" w:space="0" w:color="auto"/>
            </w:tcBorders>
            <w:vAlign w:val="center"/>
          </w:tcPr>
          <w:p w:rsidR="00B43CC7" w:rsidRPr="00D83AA7" w:rsidRDefault="00B43CC7" w:rsidP="007F3470">
            <w:pPr>
              <w:spacing w:line="228" w:lineRule="auto"/>
              <w:rPr>
                <w:sz w:val="16"/>
                <w:szCs w:val="16"/>
              </w:rPr>
            </w:pPr>
            <w:r>
              <w:rPr>
                <w:sz w:val="16"/>
                <w:szCs w:val="16"/>
              </w:rPr>
              <w:t>РОЗАЛИЯ</w:t>
            </w:r>
          </w:p>
        </w:tc>
        <w:tc>
          <w:tcPr>
            <w:tcW w:w="850" w:type="dxa"/>
            <w:vAlign w:val="center"/>
          </w:tcPr>
          <w:p w:rsidR="00B43CC7" w:rsidRDefault="00B43CC7" w:rsidP="00FE31FB">
            <w:pPr>
              <w:spacing w:line="228" w:lineRule="auto"/>
              <w:jc w:val="center"/>
              <w:rPr>
                <w:sz w:val="16"/>
                <w:szCs w:val="16"/>
              </w:rPr>
            </w:pPr>
            <w:r>
              <w:rPr>
                <w:sz w:val="16"/>
                <w:szCs w:val="16"/>
              </w:rPr>
              <w:t>Беларусь</w:t>
            </w:r>
          </w:p>
        </w:tc>
        <w:tc>
          <w:tcPr>
            <w:tcW w:w="850" w:type="dxa"/>
          </w:tcPr>
          <w:p w:rsidR="00B43CC7" w:rsidRPr="00D83AA7" w:rsidRDefault="00B43CC7" w:rsidP="00FE31FB">
            <w:pPr>
              <w:spacing w:line="228" w:lineRule="auto"/>
              <w:jc w:val="center"/>
              <w:rPr>
                <w:sz w:val="16"/>
                <w:szCs w:val="16"/>
              </w:rPr>
            </w:pPr>
            <w:r>
              <w:rPr>
                <w:sz w:val="16"/>
                <w:szCs w:val="16"/>
              </w:rPr>
              <w:t>2015</w:t>
            </w:r>
          </w:p>
        </w:tc>
        <w:tc>
          <w:tcPr>
            <w:tcW w:w="850" w:type="dxa"/>
          </w:tcPr>
          <w:p w:rsidR="00B43CC7" w:rsidRPr="00D83AA7" w:rsidRDefault="00B43CC7" w:rsidP="00FE31FB">
            <w:pPr>
              <w:spacing w:line="228" w:lineRule="auto"/>
              <w:jc w:val="center"/>
              <w:rPr>
                <w:sz w:val="16"/>
                <w:szCs w:val="16"/>
              </w:rPr>
            </w:pPr>
            <w:r>
              <w:rPr>
                <w:sz w:val="16"/>
                <w:szCs w:val="16"/>
              </w:rPr>
              <w:t>0,5</w:t>
            </w:r>
          </w:p>
        </w:tc>
        <w:tc>
          <w:tcPr>
            <w:tcW w:w="850" w:type="dxa"/>
            <w:vAlign w:val="center"/>
          </w:tcPr>
          <w:p w:rsidR="00B43CC7" w:rsidRDefault="00B43CC7" w:rsidP="00FE31FB">
            <w:pPr>
              <w:spacing w:line="228" w:lineRule="auto"/>
              <w:jc w:val="center"/>
              <w:rPr>
                <w:sz w:val="16"/>
                <w:szCs w:val="16"/>
              </w:rPr>
            </w:pPr>
            <w:r>
              <w:rPr>
                <w:sz w:val="16"/>
                <w:szCs w:val="16"/>
              </w:rPr>
              <w:t>40,4</w:t>
            </w:r>
          </w:p>
        </w:tc>
        <w:tc>
          <w:tcPr>
            <w:tcW w:w="850" w:type="dxa"/>
            <w:vAlign w:val="center"/>
          </w:tcPr>
          <w:p w:rsidR="00B43CC7" w:rsidRDefault="00B43CC7" w:rsidP="00FE31FB">
            <w:pPr>
              <w:spacing w:line="228" w:lineRule="auto"/>
              <w:jc w:val="center"/>
              <w:rPr>
                <w:sz w:val="16"/>
                <w:szCs w:val="16"/>
              </w:rPr>
            </w:pPr>
            <w:r>
              <w:rPr>
                <w:sz w:val="16"/>
                <w:szCs w:val="16"/>
              </w:rPr>
              <w:t>68,7</w:t>
            </w:r>
          </w:p>
        </w:tc>
        <w:tc>
          <w:tcPr>
            <w:tcW w:w="850" w:type="dxa"/>
            <w:vAlign w:val="center"/>
          </w:tcPr>
          <w:p w:rsidR="00B43CC7" w:rsidRDefault="00B43CC7" w:rsidP="00FE31FB">
            <w:pPr>
              <w:spacing w:line="228" w:lineRule="auto"/>
              <w:jc w:val="center"/>
              <w:rPr>
                <w:sz w:val="16"/>
                <w:szCs w:val="16"/>
              </w:rPr>
            </w:pPr>
            <w:r>
              <w:rPr>
                <w:sz w:val="16"/>
                <w:szCs w:val="16"/>
              </w:rPr>
              <w:t>43,2</w:t>
            </w:r>
          </w:p>
        </w:tc>
        <w:tc>
          <w:tcPr>
            <w:tcW w:w="850" w:type="dxa"/>
            <w:vAlign w:val="center"/>
          </w:tcPr>
          <w:p w:rsidR="00B43CC7" w:rsidRDefault="00B43CC7" w:rsidP="00FE31FB">
            <w:pPr>
              <w:spacing w:line="228" w:lineRule="auto"/>
              <w:jc w:val="center"/>
              <w:rPr>
                <w:sz w:val="16"/>
                <w:szCs w:val="16"/>
              </w:rPr>
            </w:pPr>
            <w:r>
              <w:rPr>
                <w:sz w:val="16"/>
                <w:szCs w:val="16"/>
              </w:rPr>
              <w:t>15,3</w:t>
            </w:r>
          </w:p>
        </w:tc>
        <w:tc>
          <w:tcPr>
            <w:tcW w:w="850" w:type="dxa"/>
            <w:tcBorders>
              <w:right w:val="single" w:sz="4" w:space="0" w:color="auto"/>
            </w:tcBorders>
            <w:vAlign w:val="center"/>
          </w:tcPr>
          <w:p w:rsidR="00B43CC7" w:rsidRPr="006F50EF" w:rsidRDefault="00B43CC7" w:rsidP="00FE31FB">
            <w:pPr>
              <w:spacing w:line="228" w:lineRule="auto"/>
              <w:jc w:val="center"/>
              <w:rPr>
                <w:sz w:val="16"/>
                <w:szCs w:val="16"/>
              </w:rPr>
            </w:pPr>
            <w:r w:rsidRPr="006F50EF">
              <w:rPr>
                <w:sz w:val="16"/>
                <w:szCs w:val="16"/>
              </w:rPr>
              <w:t>26,2</w:t>
            </w:r>
          </w:p>
        </w:tc>
        <w:tc>
          <w:tcPr>
            <w:tcW w:w="860" w:type="dxa"/>
            <w:tcBorders>
              <w:right w:val="single" w:sz="4" w:space="0" w:color="auto"/>
            </w:tcBorders>
            <w:shd w:val="clear" w:color="auto" w:fill="auto"/>
            <w:vAlign w:val="center"/>
          </w:tcPr>
          <w:p w:rsidR="00B43CC7" w:rsidRPr="004C640F" w:rsidRDefault="0019122F" w:rsidP="00FE31FB">
            <w:pPr>
              <w:spacing w:line="228" w:lineRule="auto"/>
              <w:jc w:val="center"/>
              <w:rPr>
                <w:sz w:val="16"/>
                <w:szCs w:val="16"/>
              </w:rPr>
            </w:pPr>
            <w:r w:rsidRPr="004C640F">
              <w:rPr>
                <w:sz w:val="16"/>
                <w:szCs w:val="16"/>
              </w:rPr>
              <w:t>4,5</w:t>
            </w:r>
          </w:p>
        </w:tc>
      </w:tr>
      <w:tr w:rsidR="00B43CC7" w:rsidRPr="00D83AA7" w:rsidTr="007F3470">
        <w:trPr>
          <w:cantSplit/>
          <w:jc w:val="center"/>
        </w:trPr>
        <w:tc>
          <w:tcPr>
            <w:tcW w:w="9247" w:type="dxa"/>
            <w:gridSpan w:val="10"/>
            <w:tcBorders>
              <w:left w:val="single" w:sz="4" w:space="0" w:color="auto"/>
              <w:right w:val="single" w:sz="4" w:space="0" w:color="auto"/>
            </w:tcBorders>
            <w:vAlign w:val="center"/>
          </w:tcPr>
          <w:p w:rsidR="00B43CC7" w:rsidRPr="004C640F" w:rsidRDefault="00B43CC7" w:rsidP="007F3470">
            <w:pPr>
              <w:spacing w:line="228" w:lineRule="auto"/>
              <w:jc w:val="center"/>
              <w:rPr>
                <w:b/>
                <w:sz w:val="16"/>
                <w:szCs w:val="16"/>
              </w:rPr>
            </w:pPr>
            <w:r w:rsidRPr="004C640F">
              <w:rPr>
                <w:b/>
                <w:sz w:val="16"/>
                <w:szCs w:val="16"/>
              </w:rPr>
              <w:t>Пшеница твердая яровая</w:t>
            </w:r>
          </w:p>
        </w:tc>
      </w:tr>
      <w:tr w:rsidR="00B43CC7" w:rsidRPr="00D83AA7" w:rsidTr="007F3470">
        <w:trPr>
          <w:cantSplit/>
          <w:jc w:val="center"/>
        </w:trPr>
        <w:tc>
          <w:tcPr>
            <w:tcW w:w="1587" w:type="dxa"/>
            <w:tcBorders>
              <w:left w:val="single" w:sz="4" w:space="0" w:color="auto"/>
            </w:tcBorders>
            <w:vAlign w:val="center"/>
          </w:tcPr>
          <w:p w:rsidR="00B43CC7" w:rsidRPr="00D83AA7" w:rsidRDefault="00B43CC7" w:rsidP="007F3470">
            <w:pPr>
              <w:pStyle w:val="a9"/>
              <w:spacing w:line="228" w:lineRule="auto"/>
              <w:ind w:left="0"/>
              <w:rPr>
                <w:sz w:val="16"/>
                <w:szCs w:val="20"/>
              </w:rPr>
            </w:pPr>
            <w:r w:rsidRPr="00D83AA7">
              <w:rPr>
                <w:sz w:val="16"/>
                <w:szCs w:val="20"/>
              </w:rPr>
              <w:t>ИРИДЕ</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Италия</w:t>
            </w:r>
          </w:p>
        </w:tc>
        <w:tc>
          <w:tcPr>
            <w:tcW w:w="850" w:type="dxa"/>
          </w:tcPr>
          <w:p w:rsidR="00B43CC7" w:rsidRPr="00D83AA7" w:rsidRDefault="00B43CC7" w:rsidP="00FE31FB">
            <w:pPr>
              <w:spacing w:line="228" w:lineRule="auto"/>
              <w:jc w:val="center"/>
              <w:rPr>
                <w:sz w:val="16"/>
                <w:szCs w:val="16"/>
              </w:rPr>
            </w:pPr>
            <w:r w:rsidRPr="00D83AA7">
              <w:rPr>
                <w:sz w:val="16"/>
                <w:szCs w:val="16"/>
              </w:rPr>
              <w:t>2011</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05</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45,6</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74,2</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35,8</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14,3</w:t>
            </w:r>
          </w:p>
        </w:tc>
        <w:tc>
          <w:tcPr>
            <w:tcW w:w="850" w:type="dxa"/>
            <w:tcBorders>
              <w:right w:val="single" w:sz="4" w:space="0" w:color="auto"/>
            </w:tcBorders>
            <w:vAlign w:val="center"/>
          </w:tcPr>
          <w:p w:rsidR="00B43CC7" w:rsidRPr="00D83AA7" w:rsidRDefault="00B43CC7" w:rsidP="00FE31FB">
            <w:pPr>
              <w:spacing w:line="228" w:lineRule="auto"/>
              <w:jc w:val="center"/>
              <w:rPr>
                <w:sz w:val="16"/>
                <w:szCs w:val="16"/>
              </w:rPr>
            </w:pPr>
            <w:r w:rsidRPr="00D83AA7">
              <w:rPr>
                <w:sz w:val="16"/>
                <w:szCs w:val="16"/>
              </w:rPr>
              <w:t>21,7</w:t>
            </w:r>
          </w:p>
        </w:tc>
        <w:tc>
          <w:tcPr>
            <w:tcW w:w="860" w:type="dxa"/>
            <w:tcBorders>
              <w:right w:val="single" w:sz="4" w:space="0" w:color="auto"/>
            </w:tcBorders>
            <w:vAlign w:val="center"/>
          </w:tcPr>
          <w:p w:rsidR="00B43CC7" w:rsidRPr="004C640F" w:rsidRDefault="00B43CC7" w:rsidP="00FE31FB">
            <w:pPr>
              <w:spacing w:line="228" w:lineRule="auto"/>
              <w:jc w:val="center"/>
              <w:rPr>
                <w:sz w:val="16"/>
                <w:szCs w:val="16"/>
              </w:rPr>
            </w:pPr>
            <w:r w:rsidRPr="004C640F">
              <w:rPr>
                <w:sz w:val="16"/>
                <w:szCs w:val="16"/>
              </w:rPr>
              <w:t>4,3</w:t>
            </w:r>
          </w:p>
        </w:tc>
      </w:tr>
      <w:tr w:rsidR="00B43CC7" w:rsidRPr="00D83AA7" w:rsidTr="007F3470">
        <w:trPr>
          <w:cantSplit/>
          <w:jc w:val="center"/>
        </w:trPr>
        <w:tc>
          <w:tcPr>
            <w:tcW w:w="1587" w:type="dxa"/>
            <w:tcBorders>
              <w:left w:val="single" w:sz="4" w:space="0" w:color="auto"/>
            </w:tcBorders>
            <w:vAlign w:val="center"/>
          </w:tcPr>
          <w:p w:rsidR="00B43CC7" w:rsidRPr="00D83AA7" w:rsidRDefault="00B43CC7" w:rsidP="007F3470">
            <w:pPr>
              <w:pStyle w:val="a9"/>
              <w:spacing w:line="228" w:lineRule="auto"/>
              <w:ind w:left="0"/>
              <w:rPr>
                <w:sz w:val="16"/>
                <w:szCs w:val="20"/>
              </w:rPr>
            </w:pPr>
            <w:r w:rsidRPr="00D83AA7">
              <w:rPr>
                <w:sz w:val="16"/>
                <w:szCs w:val="20"/>
              </w:rPr>
              <w:t>МЕРИДИАНО</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Италия</w:t>
            </w:r>
          </w:p>
        </w:tc>
        <w:tc>
          <w:tcPr>
            <w:tcW w:w="850" w:type="dxa"/>
          </w:tcPr>
          <w:p w:rsidR="00B43CC7" w:rsidRPr="00D83AA7" w:rsidRDefault="00B43CC7" w:rsidP="00FE31FB">
            <w:pPr>
              <w:spacing w:line="228" w:lineRule="auto"/>
              <w:jc w:val="center"/>
              <w:rPr>
                <w:sz w:val="16"/>
                <w:szCs w:val="16"/>
              </w:rPr>
            </w:pPr>
            <w:r w:rsidRPr="00D83AA7">
              <w:rPr>
                <w:sz w:val="16"/>
                <w:szCs w:val="16"/>
              </w:rPr>
              <w:t>2011</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05</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44,7</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68,7</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39,9</w:t>
            </w:r>
          </w:p>
        </w:tc>
        <w:tc>
          <w:tcPr>
            <w:tcW w:w="850" w:type="dxa"/>
            <w:vAlign w:val="center"/>
          </w:tcPr>
          <w:p w:rsidR="00B43CC7" w:rsidRPr="00D83AA7" w:rsidRDefault="00B43CC7" w:rsidP="00FE31FB">
            <w:pPr>
              <w:spacing w:line="228" w:lineRule="auto"/>
              <w:jc w:val="center"/>
              <w:rPr>
                <w:sz w:val="16"/>
                <w:szCs w:val="16"/>
              </w:rPr>
            </w:pPr>
            <w:r w:rsidRPr="00D83AA7">
              <w:rPr>
                <w:sz w:val="16"/>
                <w:szCs w:val="16"/>
              </w:rPr>
              <w:t>14,5</w:t>
            </w:r>
          </w:p>
        </w:tc>
        <w:tc>
          <w:tcPr>
            <w:tcW w:w="850" w:type="dxa"/>
            <w:tcBorders>
              <w:right w:val="single" w:sz="4" w:space="0" w:color="auto"/>
            </w:tcBorders>
            <w:vAlign w:val="center"/>
          </w:tcPr>
          <w:p w:rsidR="00B43CC7" w:rsidRPr="00D83AA7" w:rsidRDefault="00B43CC7" w:rsidP="00FE31FB">
            <w:pPr>
              <w:spacing w:line="228" w:lineRule="auto"/>
              <w:jc w:val="center"/>
              <w:rPr>
                <w:sz w:val="16"/>
                <w:szCs w:val="16"/>
              </w:rPr>
            </w:pPr>
            <w:r w:rsidRPr="00D83AA7">
              <w:rPr>
                <w:sz w:val="16"/>
                <w:szCs w:val="16"/>
              </w:rPr>
              <w:t>24,8</w:t>
            </w:r>
          </w:p>
        </w:tc>
        <w:tc>
          <w:tcPr>
            <w:tcW w:w="860" w:type="dxa"/>
            <w:tcBorders>
              <w:right w:val="single" w:sz="4" w:space="0" w:color="auto"/>
            </w:tcBorders>
            <w:vAlign w:val="center"/>
          </w:tcPr>
          <w:p w:rsidR="00B43CC7" w:rsidRPr="004C640F" w:rsidRDefault="00B43CC7" w:rsidP="00FE31FB">
            <w:pPr>
              <w:spacing w:line="228" w:lineRule="auto"/>
              <w:jc w:val="center"/>
              <w:rPr>
                <w:sz w:val="16"/>
                <w:szCs w:val="16"/>
              </w:rPr>
            </w:pPr>
            <w:r w:rsidRPr="004C640F">
              <w:rPr>
                <w:sz w:val="16"/>
                <w:szCs w:val="16"/>
              </w:rPr>
              <w:t>4,7</w:t>
            </w:r>
          </w:p>
        </w:tc>
      </w:tr>
      <w:tr w:rsidR="00B43CC7" w:rsidRPr="00D83AA7" w:rsidTr="007F3470">
        <w:trPr>
          <w:cantSplit/>
          <w:jc w:val="center"/>
        </w:trPr>
        <w:tc>
          <w:tcPr>
            <w:tcW w:w="1587" w:type="dxa"/>
            <w:tcBorders>
              <w:left w:val="single" w:sz="4" w:space="0" w:color="auto"/>
            </w:tcBorders>
            <w:vAlign w:val="center"/>
          </w:tcPr>
          <w:p w:rsidR="00B43CC7" w:rsidRPr="00BA122C" w:rsidRDefault="00B43CC7" w:rsidP="007F3470">
            <w:pPr>
              <w:pStyle w:val="a9"/>
              <w:spacing w:line="228" w:lineRule="auto"/>
              <w:ind w:left="0"/>
              <w:rPr>
                <w:sz w:val="16"/>
                <w:szCs w:val="20"/>
              </w:rPr>
            </w:pPr>
            <w:r w:rsidRPr="00BA122C">
              <w:rPr>
                <w:sz w:val="16"/>
                <w:szCs w:val="20"/>
              </w:rPr>
              <w:t>СЛАВИЦА</w:t>
            </w:r>
          </w:p>
        </w:tc>
        <w:tc>
          <w:tcPr>
            <w:tcW w:w="850" w:type="dxa"/>
            <w:vAlign w:val="center"/>
          </w:tcPr>
          <w:p w:rsidR="00B43CC7" w:rsidRPr="00BA122C" w:rsidRDefault="00B43CC7" w:rsidP="00FE31FB">
            <w:pPr>
              <w:spacing w:line="228" w:lineRule="auto"/>
              <w:jc w:val="center"/>
              <w:rPr>
                <w:sz w:val="16"/>
                <w:szCs w:val="16"/>
              </w:rPr>
            </w:pPr>
            <w:r w:rsidRPr="00BA122C">
              <w:rPr>
                <w:sz w:val="16"/>
                <w:szCs w:val="16"/>
              </w:rPr>
              <w:t>Беларусь</w:t>
            </w:r>
          </w:p>
        </w:tc>
        <w:tc>
          <w:tcPr>
            <w:tcW w:w="850" w:type="dxa"/>
          </w:tcPr>
          <w:p w:rsidR="00B43CC7" w:rsidRPr="00BA122C" w:rsidRDefault="00B43CC7" w:rsidP="00FE31FB">
            <w:pPr>
              <w:spacing w:line="228" w:lineRule="auto"/>
              <w:jc w:val="center"/>
              <w:rPr>
                <w:sz w:val="16"/>
                <w:szCs w:val="16"/>
              </w:rPr>
            </w:pPr>
            <w:r w:rsidRPr="00BA122C">
              <w:rPr>
                <w:sz w:val="16"/>
                <w:szCs w:val="16"/>
              </w:rPr>
              <w:t>2015</w:t>
            </w:r>
          </w:p>
        </w:tc>
        <w:tc>
          <w:tcPr>
            <w:tcW w:w="850" w:type="dxa"/>
            <w:vAlign w:val="center"/>
          </w:tcPr>
          <w:p w:rsidR="00B43CC7" w:rsidRPr="00BA122C" w:rsidRDefault="00B43CC7" w:rsidP="00FE31FB">
            <w:pPr>
              <w:spacing w:line="228" w:lineRule="auto"/>
              <w:jc w:val="center"/>
              <w:rPr>
                <w:sz w:val="16"/>
                <w:szCs w:val="16"/>
              </w:rPr>
            </w:pPr>
            <w:r w:rsidRPr="00BA122C">
              <w:rPr>
                <w:sz w:val="16"/>
                <w:szCs w:val="16"/>
              </w:rPr>
              <w:t>05</w:t>
            </w:r>
          </w:p>
        </w:tc>
        <w:tc>
          <w:tcPr>
            <w:tcW w:w="850" w:type="dxa"/>
            <w:vAlign w:val="center"/>
          </w:tcPr>
          <w:p w:rsidR="00B43CC7" w:rsidRPr="00D83AA7" w:rsidRDefault="00B43CC7" w:rsidP="00FE31FB">
            <w:pPr>
              <w:spacing w:line="228" w:lineRule="auto"/>
              <w:jc w:val="center"/>
              <w:rPr>
                <w:sz w:val="16"/>
                <w:szCs w:val="16"/>
              </w:rPr>
            </w:pPr>
            <w:r>
              <w:rPr>
                <w:sz w:val="16"/>
                <w:szCs w:val="16"/>
              </w:rPr>
              <w:t>41,2</w:t>
            </w:r>
          </w:p>
        </w:tc>
        <w:tc>
          <w:tcPr>
            <w:tcW w:w="850" w:type="dxa"/>
            <w:vAlign w:val="center"/>
          </w:tcPr>
          <w:p w:rsidR="00B43CC7" w:rsidRPr="00D83AA7" w:rsidRDefault="00B43CC7" w:rsidP="00FE31FB">
            <w:pPr>
              <w:spacing w:line="228" w:lineRule="auto"/>
              <w:jc w:val="center"/>
              <w:rPr>
                <w:sz w:val="16"/>
                <w:szCs w:val="16"/>
              </w:rPr>
            </w:pPr>
            <w:r>
              <w:rPr>
                <w:sz w:val="16"/>
                <w:szCs w:val="16"/>
              </w:rPr>
              <w:t>76,8</w:t>
            </w:r>
          </w:p>
        </w:tc>
        <w:tc>
          <w:tcPr>
            <w:tcW w:w="850" w:type="dxa"/>
            <w:vAlign w:val="center"/>
          </w:tcPr>
          <w:p w:rsidR="00B43CC7" w:rsidRPr="00D83AA7" w:rsidRDefault="00B43CC7" w:rsidP="00FE31FB">
            <w:pPr>
              <w:spacing w:line="228" w:lineRule="auto"/>
              <w:jc w:val="center"/>
              <w:rPr>
                <w:sz w:val="16"/>
                <w:szCs w:val="16"/>
              </w:rPr>
            </w:pPr>
            <w:r>
              <w:rPr>
                <w:sz w:val="16"/>
                <w:szCs w:val="16"/>
              </w:rPr>
              <w:t>42,2</w:t>
            </w:r>
          </w:p>
        </w:tc>
        <w:tc>
          <w:tcPr>
            <w:tcW w:w="850" w:type="dxa"/>
            <w:vAlign w:val="center"/>
          </w:tcPr>
          <w:p w:rsidR="00B43CC7" w:rsidRPr="00D83AA7" w:rsidRDefault="00B43CC7" w:rsidP="00FE31FB">
            <w:pPr>
              <w:spacing w:line="228" w:lineRule="auto"/>
              <w:jc w:val="center"/>
              <w:rPr>
                <w:sz w:val="16"/>
                <w:szCs w:val="16"/>
              </w:rPr>
            </w:pPr>
            <w:r>
              <w:rPr>
                <w:sz w:val="16"/>
                <w:szCs w:val="16"/>
              </w:rPr>
              <w:t>14,4</w:t>
            </w:r>
          </w:p>
        </w:tc>
        <w:tc>
          <w:tcPr>
            <w:tcW w:w="850" w:type="dxa"/>
            <w:tcBorders>
              <w:right w:val="single" w:sz="4" w:space="0" w:color="auto"/>
            </w:tcBorders>
            <w:shd w:val="clear" w:color="auto" w:fill="auto"/>
            <w:vAlign w:val="center"/>
          </w:tcPr>
          <w:p w:rsidR="00B43CC7" w:rsidRPr="006F50EF" w:rsidRDefault="006F50EF" w:rsidP="00FE31FB">
            <w:pPr>
              <w:spacing w:line="228" w:lineRule="auto"/>
              <w:jc w:val="center"/>
              <w:rPr>
                <w:sz w:val="16"/>
                <w:szCs w:val="16"/>
              </w:rPr>
            </w:pPr>
            <w:r>
              <w:rPr>
                <w:sz w:val="16"/>
                <w:szCs w:val="16"/>
              </w:rPr>
              <w:t>23,6</w:t>
            </w:r>
          </w:p>
        </w:tc>
        <w:tc>
          <w:tcPr>
            <w:tcW w:w="860" w:type="dxa"/>
            <w:tcBorders>
              <w:right w:val="single" w:sz="4" w:space="0" w:color="auto"/>
            </w:tcBorders>
            <w:shd w:val="clear" w:color="auto" w:fill="auto"/>
            <w:vAlign w:val="center"/>
          </w:tcPr>
          <w:p w:rsidR="00B43CC7" w:rsidRPr="004C640F" w:rsidRDefault="0019122F" w:rsidP="00FE31FB">
            <w:pPr>
              <w:spacing w:line="228" w:lineRule="auto"/>
              <w:jc w:val="center"/>
              <w:rPr>
                <w:sz w:val="16"/>
                <w:szCs w:val="16"/>
              </w:rPr>
            </w:pPr>
            <w:r w:rsidRPr="004C640F">
              <w:rPr>
                <w:sz w:val="16"/>
                <w:szCs w:val="16"/>
              </w:rPr>
              <w:t>4,5</w:t>
            </w:r>
          </w:p>
        </w:tc>
      </w:tr>
    </w:tbl>
    <w:p w:rsidR="00B43CC7" w:rsidRDefault="00B43CC7" w:rsidP="00FE31FB">
      <w:pPr>
        <w:spacing w:line="228" w:lineRule="auto"/>
        <w:rPr>
          <w:spacing w:val="20"/>
          <w:sz w:val="16"/>
          <w:szCs w:val="16"/>
        </w:rPr>
      </w:pPr>
    </w:p>
    <w:p w:rsidR="00AE3798" w:rsidRPr="00E979C6" w:rsidRDefault="00120983" w:rsidP="0002769C">
      <w:pPr>
        <w:spacing w:line="228" w:lineRule="auto"/>
        <w:ind w:firstLine="284"/>
        <w:rPr>
          <w:sz w:val="16"/>
          <w:szCs w:val="16"/>
        </w:rPr>
        <w:sectPr w:rsidR="00AE3798" w:rsidRPr="00E979C6" w:rsidSect="00586332">
          <w:pgSz w:w="11907" w:h="8392" w:orient="landscape" w:code="11"/>
          <w:pgMar w:top="1134" w:right="1247" w:bottom="1134" w:left="1474" w:header="0" w:footer="1134" w:gutter="0"/>
          <w:cols w:space="720"/>
          <w:docGrid w:linePitch="326"/>
        </w:sectPr>
      </w:pPr>
      <w:r>
        <w:rPr>
          <w:noProof/>
          <w:sz w:val="16"/>
          <w:szCs w:val="16"/>
        </w:rPr>
        <w:pict>
          <v:rect id="_x0000_s6075" style="position:absolute;left:0;text-align:left;margin-left:218.1pt;margin-top:23.15pt;width:27pt;height:15.35pt;z-index:252580352" stroked="f"/>
        </w:pict>
      </w:r>
      <w:r w:rsidRPr="00120983">
        <w:rPr>
          <w:noProof/>
          <w:spacing w:val="20"/>
          <w:sz w:val="16"/>
          <w:szCs w:val="16"/>
        </w:rPr>
        <w:pict>
          <v:shape id="_x0000_s6025" type="#_x0000_t202" style="position:absolute;left:0;text-align:left;margin-left:223.7pt;margin-top:266.75pt;width:14.15pt;height:14.15pt;z-index:252534272" stroked="f">
            <v:textbox style="mso-next-textbox:#_x0000_s6025">
              <w:txbxContent>
                <w:p w:rsidR="00342AC0" w:rsidRDefault="00342AC0"/>
              </w:txbxContent>
            </v:textbox>
          </v:shape>
        </w:pict>
      </w:r>
      <w:r w:rsidR="00FD4C1C" w:rsidRPr="00D83AA7">
        <w:rPr>
          <w:spacing w:val="20"/>
          <w:sz w:val="16"/>
          <w:szCs w:val="16"/>
        </w:rPr>
        <w:t>Примечание</w:t>
      </w:r>
      <w:r w:rsidR="00FD4C1C" w:rsidRPr="00D83AA7">
        <w:rPr>
          <w:sz w:val="16"/>
          <w:szCs w:val="16"/>
        </w:rPr>
        <w:t>. Группы спелости: 05 – среднеспелый, 06 – среднепоздний</w:t>
      </w:r>
      <w:r w:rsidR="00696FE3">
        <w:rPr>
          <w:sz w:val="16"/>
          <w:szCs w:val="16"/>
        </w:rPr>
        <w:t xml:space="preserve">, </w:t>
      </w:r>
      <w:r w:rsidR="00FD4C1C" w:rsidRPr="00D83AA7">
        <w:rPr>
          <w:sz w:val="16"/>
          <w:szCs w:val="16"/>
        </w:rPr>
        <w:t>07 –</w:t>
      </w:r>
      <w:r w:rsidR="00274552" w:rsidRPr="00D83AA7">
        <w:rPr>
          <w:sz w:val="16"/>
          <w:szCs w:val="16"/>
        </w:rPr>
        <w:t xml:space="preserve"> позднеспелый</w:t>
      </w:r>
      <w:r w:rsidR="00D03DC2" w:rsidRPr="00D83AA7">
        <w:rPr>
          <w:sz w:val="16"/>
          <w:szCs w:val="16"/>
        </w:rPr>
        <w:t>.</w:t>
      </w:r>
    </w:p>
    <w:p w:rsidR="00D032D0" w:rsidRPr="00E979C6" w:rsidRDefault="00A63252" w:rsidP="007F3470">
      <w:pPr>
        <w:spacing w:line="238" w:lineRule="auto"/>
        <w:jc w:val="center"/>
        <w:rPr>
          <w:b/>
          <w:caps/>
          <w:sz w:val="20"/>
          <w:szCs w:val="20"/>
        </w:rPr>
      </w:pPr>
      <w:r w:rsidRPr="00E979C6">
        <w:rPr>
          <w:b/>
          <w:caps/>
          <w:sz w:val="20"/>
          <w:szCs w:val="20"/>
        </w:rPr>
        <w:lastRenderedPageBreak/>
        <w:t>2</w:t>
      </w:r>
      <w:r w:rsidR="002256DF">
        <w:rPr>
          <w:b/>
          <w:caps/>
          <w:sz w:val="20"/>
          <w:szCs w:val="20"/>
        </w:rPr>
        <w:t>.</w:t>
      </w:r>
      <w:r w:rsidR="00B44658" w:rsidRPr="00E979C6">
        <w:rPr>
          <w:b/>
          <w:caps/>
          <w:sz w:val="20"/>
          <w:szCs w:val="20"/>
        </w:rPr>
        <w:t xml:space="preserve"> </w:t>
      </w:r>
      <w:r w:rsidR="007F3430" w:rsidRPr="00E979C6">
        <w:rPr>
          <w:b/>
          <w:caps/>
          <w:sz w:val="20"/>
          <w:szCs w:val="20"/>
        </w:rPr>
        <w:t>С</w:t>
      </w:r>
      <w:r w:rsidR="00B96F90" w:rsidRPr="00E979C6">
        <w:rPr>
          <w:b/>
          <w:caps/>
          <w:sz w:val="20"/>
          <w:szCs w:val="20"/>
        </w:rPr>
        <w:t xml:space="preserve">ортоведение </w:t>
      </w:r>
      <w:r w:rsidR="007F3430" w:rsidRPr="00E979C6">
        <w:rPr>
          <w:b/>
          <w:caps/>
          <w:sz w:val="20"/>
          <w:szCs w:val="20"/>
        </w:rPr>
        <w:t>я</w:t>
      </w:r>
      <w:r w:rsidR="00D032D0" w:rsidRPr="00E979C6">
        <w:rPr>
          <w:b/>
          <w:caps/>
          <w:sz w:val="20"/>
          <w:szCs w:val="20"/>
        </w:rPr>
        <w:t>чмен</w:t>
      </w:r>
      <w:r w:rsidR="00B96F90" w:rsidRPr="00E979C6">
        <w:rPr>
          <w:b/>
          <w:caps/>
          <w:sz w:val="20"/>
          <w:szCs w:val="20"/>
        </w:rPr>
        <w:t>я</w:t>
      </w:r>
      <w:r w:rsidRPr="00E979C6">
        <w:rPr>
          <w:b/>
          <w:caps/>
          <w:sz w:val="20"/>
          <w:szCs w:val="20"/>
        </w:rPr>
        <w:br/>
      </w:r>
      <w:r w:rsidR="00D032D0" w:rsidRPr="00E979C6">
        <w:rPr>
          <w:b/>
          <w:caps/>
          <w:sz w:val="20"/>
          <w:szCs w:val="20"/>
        </w:rPr>
        <w:t>(</w:t>
      </w:r>
      <w:r w:rsidR="00D032D0" w:rsidRPr="002256DF">
        <w:rPr>
          <w:b/>
          <w:i/>
          <w:sz w:val="20"/>
          <w:szCs w:val="20"/>
          <w:lang w:val="en-US"/>
        </w:rPr>
        <w:t>Hordeum</w:t>
      </w:r>
      <w:r w:rsidR="00D032D0" w:rsidRPr="00E979C6">
        <w:rPr>
          <w:b/>
          <w:caps/>
          <w:sz w:val="20"/>
          <w:szCs w:val="20"/>
        </w:rPr>
        <w:t xml:space="preserve"> </w:t>
      </w:r>
      <w:r w:rsidR="00D032D0" w:rsidRPr="00E979C6">
        <w:rPr>
          <w:b/>
          <w:caps/>
          <w:sz w:val="20"/>
          <w:szCs w:val="20"/>
          <w:lang w:val="en-US"/>
        </w:rPr>
        <w:t>L</w:t>
      </w:r>
      <w:r w:rsidR="00D032D0" w:rsidRPr="00E979C6">
        <w:rPr>
          <w:b/>
          <w:caps/>
          <w:sz w:val="20"/>
          <w:szCs w:val="20"/>
        </w:rPr>
        <w:t>.)</w:t>
      </w:r>
    </w:p>
    <w:p w:rsidR="00D032D0" w:rsidRPr="00E979C6" w:rsidRDefault="00D032D0" w:rsidP="007F3470">
      <w:pPr>
        <w:spacing w:line="238" w:lineRule="auto"/>
        <w:ind w:firstLine="284"/>
        <w:jc w:val="both"/>
        <w:rPr>
          <w:sz w:val="20"/>
          <w:szCs w:val="20"/>
        </w:rPr>
      </w:pPr>
    </w:p>
    <w:p w:rsidR="00D032D0" w:rsidRPr="00E979C6" w:rsidRDefault="00DA4BC9" w:rsidP="007F3470">
      <w:pPr>
        <w:pStyle w:val="af"/>
        <w:spacing w:after="0" w:line="238" w:lineRule="auto"/>
        <w:ind w:left="0" w:firstLine="284"/>
        <w:jc w:val="both"/>
        <w:rPr>
          <w:sz w:val="20"/>
          <w:szCs w:val="20"/>
        </w:rPr>
      </w:pPr>
      <w:r w:rsidRPr="00E979C6">
        <w:rPr>
          <w:sz w:val="20"/>
          <w:szCs w:val="20"/>
        </w:rPr>
        <w:t>Род ячменя (</w:t>
      </w:r>
      <w:r w:rsidRPr="002256DF">
        <w:rPr>
          <w:i/>
          <w:sz w:val="20"/>
          <w:szCs w:val="20"/>
          <w:lang w:val="en-US"/>
        </w:rPr>
        <w:t>Horde</w:t>
      </w:r>
      <w:r w:rsidR="00707D17" w:rsidRPr="002256DF">
        <w:rPr>
          <w:i/>
          <w:sz w:val="20"/>
          <w:szCs w:val="20"/>
          <w:lang w:val="en-US"/>
        </w:rPr>
        <w:t>um</w:t>
      </w:r>
      <w:r w:rsidR="00280C03">
        <w:rPr>
          <w:i/>
          <w:sz w:val="20"/>
          <w:szCs w:val="20"/>
        </w:rPr>
        <w:t> </w:t>
      </w:r>
      <w:r w:rsidRPr="00E979C6">
        <w:rPr>
          <w:sz w:val="20"/>
          <w:szCs w:val="20"/>
          <w:lang w:val="en-US"/>
        </w:rPr>
        <w:t>L</w:t>
      </w:r>
      <w:r w:rsidRPr="00E979C6">
        <w:rPr>
          <w:sz w:val="20"/>
          <w:szCs w:val="20"/>
        </w:rPr>
        <w:t xml:space="preserve">.) относится к семейству злаковых </w:t>
      </w:r>
      <w:r w:rsidR="00280C03">
        <w:rPr>
          <w:sz w:val="20"/>
          <w:szCs w:val="20"/>
        </w:rPr>
        <w:br/>
      </w:r>
      <w:r w:rsidRPr="00E979C6">
        <w:rPr>
          <w:sz w:val="20"/>
          <w:szCs w:val="20"/>
        </w:rPr>
        <w:t>(</w:t>
      </w:r>
      <w:r w:rsidRPr="00280C03">
        <w:rPr>
          <w:sz w:val="20"/>
          <w:szCs w:val="20"/>
          <w:lang w:val="en-US"/>
        </w:rPr>
        <w:t>Gramineae</w:t>
      </w:r>
      <w:r w:rsidRPr="00280C03">
        <w:rPr>
          <w:sz w:val="20"/>
          <w:szCs w:val="20"/>
        </w:rPr>
        <w:t xml:space="preserve"> </w:t>
      </w:r>
      <w:r w:rsidRPr="00E979C6">
        <w:rPr>
          <w:sz w:val="20"/>
          <w:szCs w:val="20"/>
          <w:lang w:val="en-US"/>
        </w:rPr>
        <w:t>Juss</w:t>
      </w:r>
      <w:r w:rsidRPr="00E979C6">
        <w:rPr>
          <w:sz w:val="20"/>
          <w:szCs w:val="20"/>
        </w:rPr>
        <w:t>.) или мятликовых (</w:t>
      </w:r>
      <w:r w:rsidRPr="00280C03">
        <w:rPr>
          <w:sz w:val="20"/>
          <w:szCs w:val="20"/>
          <w:lang w:val="en-US"/>
        </w:rPr>
        <w:t>Poaceae</w:t>
      </w:r>
      <w:r w:rsidRPr="00280C03">
        <w:rPr>
          <w:sz w:val="20"/>
          <w:szCs w:val="20"/>
        </w:rPr>
        <w:t xml:space="preserve"> </w:t>
      </w:r>
      <w:r w:rsidRPr="00E979C6">
        <w:rPr>
          <w:sz w:val="20"/>
          <w:szCs w:val="20"/>
          <w:lang w:val="en-US"/>
        </w:rPr>
        <w:t>Barnh</w:t>
      </w:r>
      <w:r w:rsidRPr="00E979C6">
        <w:rPr>
          <w:sz w:val="20"/>
          <w:szCs w:val="20"/>
        </w:rPr>
        <w:t>.).</w:t>
      </w:r>
    </w:p>
    <w:p w:rsidR="00D032D0" w:rsidRPr="00E979C6" w:rsidRDefault="00DA4BC9" w:rsidP="007F3470">
      <w:pPr>
        <w:pStyle w:val="af"/>
        <w:spacing w:after="0" w:line="238" w:lineRule="auto"/>
        <w:ind w:left="0" w:firstLine="284"/>
        <w:jc w:val="both"/>
        <w:rPr>
          <w:sz w:val="20"/>
          <w:szCs w:val="20"/>
        </w:rPr>
      </w:pPr>
      <w:r w:rsidRPr="00E979C6">
        <w:rPr>
          <w:sz w:val="20"/>
          <w:szCs w:val="20"/>
        </w:rPr>
        <w:t xml:space="preserve">Строение корневой системы, стеблей, листьев, соцветий и цветков у ячменя аналогичное пшенице. </w:t>
      </w:r>
      <w:r w:rsidR="00D032D0" w:rsidRPr="00E979C6">
        <w:rPr>
          <w:sz w:val="20"/>
          <w:szCs w:val="20"/>
        </w:rPr>
        <w:t>Основное отличие заключается лишь в том, что у ячменя на колосовом уступе находится не один, а три сло</w:t>
      </w:r>
      <w:r w:rsidR="00D032D0" w:rsidRPr="00E979C6">
        <w:rPr>
          <w:sz w:val="20"/>
          <w:szCs w:val="20"/>
        </w:rPr>
        <w:t>ж</w:t>
      </w:r>
      <w:r w:rsidR="00D032D0" w:rsidRPr="00E979C6">
        <w:rPr>
          <w:sz w:val="20"/>
          <w:szCs w:val="20"/>
        </w:rPr>
        <w:t>ных колоска. О сложности колоска свидетельствует наличие щетинки у основания внутренней цветковой чешуи зерновки, которая является рудиментом второго цветка в колоске.</w:t>
      </w:r>
    </w:p>
    <w:p w:rsidR="00D032D0" w:rsidRPr="00E979C6" w:rsidRDefault="00D032D0" w:rsidP="007F3470">
      <w:pPr>
        <w:pStyle w:val="af"/>
        <w:spacing w:after="0" w:line="238" w:lineRule="auto"/>
        <w:ind w:left="0" w:firstLine="284"/>
        <w:jc w:val="both"/>
        <w:rPr>
          <w:sz w:val="20"/>
          <w:szCs w:val="20"/>
        </w:rPr>
      </w:pPr>
      <w:r w:rsidRPr="00E979C6">
        <w:rPr>
          <w:sz w:val="20"/>
          <w:szCs w:val="20"/>
        </w:rPr>
        <w:t>Род ячменя является весьма полиморфным. Он включает около</w:t>
      </w:r>
      <w:r w:rsidR="002256DF">
        <w:rPr>
          <w:sz w:val="20"/>
          <w:szCs w:val="20"/>
        </w:rPr>
        <w:br/>
      </w:r>
      <w:r w:rsidRPr="00E979C6">
        <w:rPr>
          <w:sz w:val="20"/>
          <w:szCs w:val="20"/>
        </w:rPr>
        <w:t>30 однолетних и многолетних видов с различным уровнем плоидности, составляющих полиплоидный ряд диплоидных (2</w:t>
      </w:r>
      <w:r w:rsidR="002256DF">
        <w:rPr>
          <w:sz w:val="20"/>
          <w:szCs w:val="20"/>
          <w:lang w:val="en-US"/>
        </w:rPr>
        <w:t>n</w:t>
      </w:r>
      <w:r w:rsidR="002256DF">
        <w:rPr>
          <w:sz w:val="20"/>
          <w:szCs w:val="20"/>
        </w:rPr>
        <w:t xml:space="preserve"> </w:t>
      </w:r>
      <w:r w:rsidRPr="00E979C6">
        <w:rPr>
          <w:sz w:val="20"/>
          <w:szCs w:val="20"/>
        </w:rPr>
        <w:t>=</w:t>
      </w:r>
      <w:r w:rsidR="002256DF">
        <w:rPr>
          <w:sz w:val="20"/>
          <w:szCs w:val="20"/>
        </w:rPr>
        <w:t xml:space="preserve"> </w:t>
      </w:r>
      <w:r w:rsidRPr="00E979C6">
        <w:rPr>
          <w:sz w:val="20"/>
          <w:szCs w:val="20"/>
        </w:rPr>
        <w:t>14), тетраплои</w:t>
      </w:r>
      <w:r w:rsidRPr="00E979C6">
        <w:rPr>
          <w:sz w:val="20"/>
          <w:szCs w:val="20"/>
        </w:rPr>
        <w:t>д</w:t>
      </w:r>
      <w:r w:rsidRPr="00E979C6">
        <w:rPr>
          <w:sz w:val="20"/>
          <w:szCs w:val="20"/>
        </w:rPr>
        <w:t>ных (2</w:t>
      </w:r>
      <w:r w:rsidR="002256DF">
        <w:rPr>
          <w:sz w:val="20"/>
          <w:szCs w:val="20"/>
          <w:lang w:val="en-US"/>
        </w:rPr>
        <w:t>n</w:t>
      </w:r>
      <w:r w:rsidR="002256DF">
        <w:rPr>
          <w:sz w:val="20"/>
          <w:szCs w:val="20"/>
        </w:rPr>
        <w:t xml:space="preserve"> </w:t>
      </w:r>
      <w:r w:rsidRPr="00E979C6">
        <w:rPr>
          <w:sz w:val="20"/>
          <w:szCs w:val="20"/>
        </w:rPr>
        <w:t>=</w:t>
      </w:r>
      <w:r w:rsidR="002256DF">
        <w:rPr>
          <w:sz w:val="20"/>
          <w:szCs w:val="20"/>
        </w:rPr>
        <w:t xml:space="preserve"> </w:t>
      </w:r>
      <w:r w:rsidRPr="00E979C6">
        <w:rPr>
          <w:sz w:val="20"/>
          <w:szCs w:val="20"/>
        </w:rPr>
        <w:t>28) и гексаплоидных (2</w:t>
      </w:r>
      <w:r w:rsidR="002256DF">
        <w:rPr>
          <w:sz w:val="20"/>
          <w:szCs w:val="20"/>
          <w:lang w:val="en-US"/>
        </w:rPr>
        <w:t>n</w:t>
      </w:r>
      <w:r w:rsidR="002256DF">
        <w:rPr>
          <w:sz w:val="20"/>
          <w:szCs w:val="20"/>
        </w:rPr>
        <w:t xml:space="preserve"> </w:t>
      </w:r>
      <w:r w:rsidRPr="00E979C6">
        <w:rPr>
          <w:sz w:val="20"/>
          <w:szCs w:val="20"/>
        </w:rPr>
        <w:t>=</w:t>
      </w:r>
      <w:r w:rsidR="002256DF">
        <w:rPr>
          <w:sz w:val="20"/>
          <w:szCs w:val="20"/>
        </w:rPr>
        <w:t xml:space="preserve"> </w:t>
      </w:r>
      <w:r w:rsidRPr="00E979C6">
        <w:rPr>
          <w:sz w:val="20"/>
          <w:szCs w:val="20"/>
        </w:rPr>
        <w:t xml:space="preserve">42) видов. В качестве примера можно назвать однолетние диплоидные виды </w:t>
      </w:r>
      <w:r w:rsidRPr="002256DF">
        <w:rPr>
          <w:i/>
          <w:sz w:val="20"/>
          <w:szCs w:val="20"/>
          <w:lang w:val="en-US"/>
        </w:rPr>
        <w:t>H</w:t>
      </w:r>
      <w:r w:rsidRPr="002256DF">
        <w:rPr>
          <w:i/>
          <w:sz w:val="20"/>
          <w:szCs w:val="20"/>
        </w:rPr>
        <w:t xml:space="preserve">. </w:t>
      </w:r>
      <w:r w:rsidRPr="002256DF">
        <w:rPr>
          <w:i/>
          <w:sz w:val="20"/>
          <w:szCs w:val="20"/>
          <w:lang w:val="en-US"/>
        </w:rPr>
        <w:t>sativum</w:t>
      </w:r>
      <w:r w:rsidRPr="00E979C6">
        <w:rPr>
          <w:sz w:val="20"/>
          <w:szCs w:val="20"/>
        </w:rPr>
        <w:t xml:space="preserve">, </w:t>
      </w:r>
      <w:r w:rsidRPr="002256DF">
        <w:rPr>
          <w:i/>
          <w:sz w:val="20"/>
          <w:szCs w:val="20"/>
          <w:lang w:val="en-US"/>
        </w:rPr>
        <w:t>H</w:t>
      </w:r>
      <w:r w:rsidRPr="002256DF">
        <w:rPr>
          <w:i/>
          <w:sz w:val="20"/>
          <w:szCs w:val="20"/>
        </w:rPr>
        <w:t xml:space="preserve">. </w:t>
      </w:r>
      <w:r w:rsidRPr="002256DF">
        <w:rPr>
          <w:i/>
          <w:sz w:val="20"/>
          <w:szCs w:val="20"/>
          <w:lang w:val="en-US"/>
        </w:rPr>
        <w:t>spont</w:t>
      </w:r>
      <w:r w:rsidR="009B285A">
        <w:rPr>
          <w:i/>
          <w:sz w:val="20"/>
          <w:szCs w:val="20"/>
          <w:lang w:val="en-US"/>
        </w:rPr>
        <w:t>a</w:t>
      </w:r>
      <w:r w:rsidR="009B285A">
        <w:rPr>
          <w:i/>
          <w:sz w:val="20"/>
          <w:szCs w:val="20"/>
        </w:rPr>
        <w:t>-</w:t>
      </w:r>
      <w:r w:rsidR="009B285A">
        <w:rPr>
          <w:i/>
          <w:sz w:val="20"/>
          <w:szCs w:val="20"/>
        </w:rPr>
        <w:br/>
      </w:r>
      <w:r w:rsidRPr="002256DF">
        <w:rPr>
          <w:i/>
          <w:sz w:val="20"/>
          <w:szCs w:val="20"/>
          <w:lang w:val="en-US"/>
        </w:rPr>
        <w:t>neum</w:t>
      </w:r>
      <w:r w:rsidRPr="00E979C6">
        <w:rPr>
          <w:sz w:val="20"/>
          <w:szCs w:val="20"/>
        </w:rPr>
        <w:t>,</w:t>
      </w:r>
      <w:r w:rsidR="002256DF">
        <w:rPr>
          <w:sz w:val="20"/>
          <w:szCs w:val="20"/>
        </w:rPr>
        <w:t xml:space="preserve"> </w:t>
      </w:r>
      <w:r w:rsidRPr="002256DF">
        <w:rPr>
          <w:i/>
          <w:sz w:val="20"/>
          <w:szCs w:val="20"/>
          <w:lang w:val="en-US"/>
        </w:rPr>
        <w:t>H</w:t>
      </w:r>
      <w:r w:rsidRPr="002256DF">
        <w:rPr>
          <w:i/>
          <w:sz w:val="20"/>
          <w:szCs w:val="20"/>
        </w:rPr>
        <w:t>.</w:t>
      </w:r>
      <w:r w:rsidR="00A63252" w:rsidRPr="002256DF">
        <w:rPr>
          <w:i/>
          <w:sz w:val="20"/>
          <w:szCs w:val="20"/>
        </w:rPr>
        <w:t xml:space="preserve"> </w:t>
      </w:r>
      <w:r w:rsidRPr="002256DF">
        <w:rPr>
          <w:i/>
          <w:sz w:val="20"/>
          <w:szCs w:val="20"/>
          <w:lang w:val="en-US"/>
        </w:rPr>
        <w:t>califor</w:t>
      </w:r>
      <w:r w:rsidR="00707D17" w:rsidRPr="002256DF">
        <w:rPr>
          <w:i/>
          <w:sz w:val="20"/>
          <w:szCs w:val="20"/>
          <w:lang w:val="en-US"/>
        </w:rPr>
        <w:t>n</w:t>
      </w:r>
      <w:r w:rsidRPr="002256DF">
        <w:rPr>
          <w:i/>
          <w:sz w:val="20"/>
          <w:szCs w:val="20"/>
          <w:lang w:val="en-US"/>
        </w:rPr>
        <w:t>ianum</w:t>
      </w:r>
      <w:r w:rsidRPr="00E979C6">
        <w:rPr>
          <w:sz w:val="20"/>
          <w:szCs w:val="20"/>
        </w:rPr>
        <w:t xml:space="preserve">, многолетние диплоидные виды </w:t>
      </w:r>
      <w:r w:rsidRPr="002256DF">
        <w:rPr>
          <w:i/>
          <w:sz w:val="20"/>
          <w:szCs w:val="20"/>
          <w:lang w:val="en-US"/>
        </w:rPr>
        <w:t>H</w:t>
      </w:r>
      <w:r w:rsidRPr="002256DF">
        <w:rPr>
          <w:i/>
          <w:sz w:val="20"/>
          <w:szCs w:val="20"/>
        </w:rPr>
        <w:t xml:space="preserve">. </w:t>
      </w:r>
      <w:r w:rsidRPr="002256DF">
        <w:rPr>
          <w:i/>
          <w:sz w:val="20"/>
          <w:szCs w:val="20"/>
          <w:lang w:val="en-US"/>
        </w:rPr>
        <w:t>comosum</w:t>
      </w:r>
      <w:r w:rsidRPr="00E979C6">
        <w:rPr>
          <w:sz w:val="20"/>
          <w:szCs w:val="20"/>
        </w:rPr>
        <w:t>,</w:t>
      </w:r>
      <w:r w:rsidR="009B285A">
        <w:rPr>
          <w:sz w:val="20"/>
          <w:szCs w:val="20"/>
        </w:rPr>
        <w:br/>
      </w:r>
      <w:r w:rsidRPr="002256DF">
        <w:rPr>
          <w:i/>
          <w:sz w:val="20"/>
          <w:szCs w:val="20"/>
          <w:lang w:val="en-US"/>
        </w:rPr>
        <w:t>H</w:t>
      </w:r>
      <w:r w:rsidRPr="002256DF">
        <w:rPr>
          <w:i/>
          <w:sz w:val="20"/>
          <w:szCs w:val="20"/>
        </w:rPr>
        <w:t>.</w:t>
      </w:r>
      <w:r w:rsidR="00A63252" w:rsidRPr="002256DF">
        <w:rPr>
          <w:i/>
          <w:sz w:val="20"/>
          <w:szCs w:val="20"/>
        </w:rPr>
        <w:t xml:space="preserve"> </w:t>
      </w:r>
      <w:r w:rsidRPr="002256DF">
        <w:rPr>
          <w:i/>
          <w:sz w:val="20"/>
          <w:szCs w:val="20"/>
          <w:lang w:val="en-US"/>
        </w:rPr>
        <w:t>compessum</w:t>
      </w:r>
      <w:r w:rsidRPr="00E979C6">
        <w:rPr>
          <w:sz w:val="20"/>
          <w:szCs w:val="20"/>
        </w:rPr>
        <w:t xml:space="preserve">, многолетние тетраплоидные </w:t>
      </w:r>
      <w:r w:rsidRPr="002256DF">
        <w:rPr>
          <w:i/>
          <w:sz w:val="20"/>
          <w:szCs w:val="20"/>
          <w:lang w:val="en-US"/>
        </w:rPr>
        <w:t>H</w:t>
      </w:r>
      <w:r w:rsidRPr="002256DF">
        <w:rPr>
          <w:i/>
          <w:sz w:val="20"/>
          <w:szCs w:val="20"/>
        </w:rPr>
        <w:t>.</w:t>
      </w:r>
      <w:r w:rsidR="00A63252" w:rsidRPr="002256DF">
        <w:rPr>
          <w:i/>
          <w:sz w:val="20"/>
          <w:szCs w:val="20"/>
        </w:rPr>
        <w:t xml:space="preserve"> </w:t>
      </w:r>
      <w:r w:rsidRPr="002256DF">
        <w:rPr>
          <w:i/>
          <w:sz w:val="20"/>
          <w:szCs w:val="20"/>
          <w:lang w:val="en-US"/>
        </w:rPr>
        <w:t>bulbosum</w:t>
      </w:r>
      <w:r w:rsidRPr="00E979C6">
        <w:rPr>
          <w:sz w:val="20"/>
          <w:szCs w:val="20"/>
        </w:rPr>
        <w:t xml:space="preserve">, </w:t>
      </w:r>
      <w:r w:rsidRPr="002256DF">
        <w:rPr>
          <w:i/>
          <w:sz w:val="20"/>
          <w:szCs w:val="20"/>
          <w:lang w:val="en-US"/>
        </w:rPr>
        <w:t>H</w:t>
      </w:r>
      <w:r w:rsidRPr="002256DF">
        <w:rPr>
          <w:i/>
          <w:sz w:val="20"/>
          <w:szCs w:val="20"/>
        </w:rPr>
        <w:t>.</w:t>
      </w:r>
      <w:r w:rsidR="00A63252" w:rsidRPr="002256DF">
        <w:rPr>
          <w:i/>
          <w:sz w:val="20"/>
          <w:szCs w:val="20"/>
        </w:rPr>
        <w:t xml:space="preserve"> </w:t>
      </w:r>
      <w:r w:rsidR="002256DF">
        <w:rPr>
          <w:i/>
          <w:sz w:val="20"/>
          <w:szCs w:val="20"/>
          <w:lang w:val="en-US"/>
        </w:rPr>
        <w:t>j</w:t>
      </w:r>
      <w:r w:rsidRPr="002256DF">
        <w:rPr>
          <w:i/>
          <w:sz w:val="20"/>
          <w:szCs w:val="20"/>
          <w:lang w:val="en-US"/>
        </w:rPr>
        <w:t>ubatum</w:t>
      </w:r>
      <w:r w:rsidRPr="00E979C6">
        <w:rPr>
          <w:sz w:val="20"/>
          <w:szCs w:val="20"/>
        </w:rPr>
        <w:t xml:space="preserve">, многолетние гексаплоидные </w:t>
      </w:r>
      <w:r w:rsidRPr="009B285A">
        <w:rPr>
          <w:i/>
          <w:sz w:val="20"/>
          <w:szCs w:val="20"/>
          <w:lang w:val="en-US"/>
        </w:rPr>
        <w:t>H</w:t>
      </w:r>
      <w:r w:rsidRPr="009B285A">
        <w:rPr>
          <w:i/>
          <w:sz w:val="20"/>
          <w:szCs w:val="20"/>
        </w:rPr>
        <w:t xml:space="preserve">. </w:t>
      </w:r>
      <w:r w:rsidRPr="009B285A">
        <w:rPr>
          <w:i/>
          <w:sz w:val="20"/>
          <w:szCs w:val="20"/>
          <w:lang w:val="en-US"/>
        </w:rPr>
        <w:t>arisonium</w:t>
      </w:r>
      <w:r w:rsidRPr="00E979C6">
        <w:rPr>
          <w:sz w:val="20"/>
          <w:szCs w:val="20"/>
        </w:rPr>
        <w:t xml:space="preserve">, </w:t>
      </w:r>
      <w:r w:rsidRPr="009B285A">
        <w:rPr>
          <w:i/>
          <w:sz w:val="20"/>
          <w:szCs w:val="20"/>
          <w:lang w:val="en-US"/>
        </w:rPr>
        <w:t>H</w:t>
      </w:r>
      <w:r w:rsidRPr="009B285A">
        <w:rPr>
          <w:i/>
          <w:sz w:val="20"/>
          <w:szCs w:val="20"/>
        </w:rPr>
        <w:t xml:space="preserve">. </w:t>
      </w:r>
      <w:r w:rsidRPr="009B285A">
        <w:rPr>
          <w:i/>
          <w:sz w:val="20"/>
          <w:szCs w:val="20"/>
          <w:lang w:val="en-US"/>
        </w:rPr>
        <w:t>lechleri</w:t>
      </w:r>
      <w:r w:rsidRPr="00E979C6">
        <w:rPr>
          <w:sz w:val="20"/>
          <w:szCs w:val="20"/>
        </w:rPr>
        <w:t xml:space="preserve"> и др.</w:t>
      </w:r>
    </w:p>
    <w:p w:rsidR="00B44658" w:rsidRPr="00E979C6" w:rsidRDefault="00D032D0" w:rsidP="007F3470">
      <w:pPr>
        <w:pStyle w:val="af"/>
        <w:spacing w:after="0" w:line="238" w:lineRule="auto"/>
        <w:ind w:left="0" w:firstLine="284"/>
        <w:jc w:val="both"/>
        <w:rPr>
          <w:sz w:val="20"/>
          <w:szCs w:val="20"/>
        </w:rPr>
      </w:pPr>
      <w:r w:rsidRPr="00E979C6">
        <w:rPr>
          <w:sz w:val="20"/>
          <w:szCs w:val="20"/>
        </w:rPr>
        <w:t xml:space="preserve">Из всего имеющегося видового разнообразия в культуру введен только один вид </w:t>
      </w:r>
      <w:r w:rsidRPr="009B285A">
        <w:rPr>
          <w:i/>
          <w:sz w:val="20"/>
          <w:szCs w:val="20"/>
          <w:lang w:val="en-US"/>
        </w:rPr>
        <w:t>Hordeum</w:t>
      </w:r>
      <w:r w:rsidRPr="009B285A">
        <w:rPr>
          <w:i/>
          <w:sz w:val="20"/>
          <w:szCs w:val="20"/>
        </w:rPr>
        <w:t xml:space="preserve"> </w:t>
      </w:r>
      <w:r w:rsidRPr="009B285A">
        <w:rPr>
          <w:i/>
          <w:sz w:val="20"/>
          <w:szCs w:val="20"/>
          <w:lang w:val="en-US"/>
        </w:rPr>
        <w:t>sativum</w:t>
      </w:r>
      <w:r w:rsidRPr="00E979C6">
        <w:rPr>
          <w:sz w:val="20"/>
          <w:szCs w:val="20"/>
        </w:rPr>
        <w:t xml:space="preserve"> </w:t>
      </w:r>
      <w:r w:rsidRPr="00E979C6">
        <w:rPr>
          <w:sz w:val="20"/>
          <w:szCs w:val="20"/>
          <w:lang w:val="en-US"/>
        </w:rPr>
        <w:t>Jess</w:t>
      </w:r>
      <w:r w:rsidR="00A63252" w:rsidRPr="00E979C6">
        <w:rPr>
          <w:sz w:val="20"/>
          <w:szCs w:val="20"/>
        </w:rPr>
        <w:t>.</w:t>
      </w:r>
      <w:r w:rsidRPr="00E979C6">
        <w:rPr>
          <w:sz w:val="20"/>
          <w:szCs w:val="20"/>
        </w:rPr>
        <w:t>, ближайшим сородичем котор</w:t>
      </w:r>
      <w:r w:rsidRPr="00E979C6">
        <w:rPr>
          <w:sz w:val="20"/>
          <w:szCs w:val="20"/>
        </w:rPr>
        <w:t>о</w:t>
      </w:r>
      <w:r w:rsidRPr="00E979C6">
        <w:rPr>
          <w:sz w:val="20"/>
          <w:szCs w:val="20"/>
        </w:rPr>
        <w:t>го является дикий двурядный однолетний ячмень озимого типа</w:t>
      </w:r>
      <w:r w:rsidR="009B285A">
        <w:rPr>
          <w:sz w:val="20"/>
          <w:szCs w:val="20"/>
        </w:rPr>
        <w:br/>
      </w:r>
      <w:r w:rsidRPr="009B285A">
        <w:rPr>
          <w:i/>
          <w:sz w:val="20"/>
          <w:szCs w:val="20"/>
          <w:lang w:val="en-US"/>
        </w:rPr>
        <w:t>H</w:t>
      </w:r>
      <w:r w:rsidRPr="009B285A">
        <w:rPr>
          <w:i/>
          <w:sz w:val="20"/>
          <w:szCs w:val="20"/>
        </w:rPr>
        <w:t>.</w:t>
      </w:r>
      <w:r w:rsidR="00A63252" w:rsidRPr="009B285A">
        <w:rPr>
          <w:i/>
          <w:sz w:val="20"/>
          <w:szCs w:val="20"/>
        </w:rPr>
        <w:t xml:space="preserve"> </w:t>
      </w:r>
      <w:r w:rsidRPr="009B285A">
        <w:rPr>
          <w:i/>
          <w:sz w:val="20"/>
          <w:szCs w:val="20"/>
          <w:lang w:val="en-US"/>
        </w:rPr>
        <w:t>spontoneum</w:t>
      </w:r>
      <w:r w:rsidRPr="00E979C6">
        <w:rPr>
          <w:sz w:val="20"/>
          <w:szCs w:val="20"/>
        </w:rPr>
        <w:t xml:space="preserve"> </w:t>
      </w:r>
      <w:r w:rsidRPr="00E979C6">
        <w:rPr>
          <w:sz w:val="20"/>
          <w:szCs w:val="20"/>
          <w:lang w:val="en-US"/>
        </w:rPr>
        <w:t>Koch</w:t>
      </w:r>
      <w:r w:rsidR="00A63252" w:rsidRPr="00E979C6">
        <w:rPr>
          <w:sz w:val="20"/>
          <w:szCs w:val="20"/>
        </w:rPr>
        <w:t>.</w:t>
      </w:r>
      <w:r w:rsidRPr="00E979C6">
        <w:rPr>
          <w:sz w:val="20"/>
          <w:szCs w:val="20"/>
        </w:rPr>
        <w:t xml:space="preserve"> с пленчатым зерном и ломким колосом. Колос при созревании распадается на членики, имеющие у основания по</w:t>
      </w:r>
      <w:r w:rsidRPr="00E979C6">
        <w:rPr>
          <w:sz w:val="20"/>
          <w:szCs w:val="20"/>
        </w:rPr>
        <w:t>д</w:t>
      </w:r>
      <w:r w:rsidRPr="00E979C6">
        <w:rPr>
          <w:sz w:val="20"/>
          <w:szCs w:val="20"/>
        </w:rPr>
        <w:t>ковки. Встречается в виде диких зарослей и засорителя посевов кул</w:t>
      </w:r>
      <w:r w:rsidRPr="00E979C6">
        <w:rPr>
          <w:sz w:val="20"/>
          <w:szCs w:val="20"/>
        </w:rPr>
        <w:t>ь</w:t>
      </w:r>
      <w:r w:rsidRPr="00E979C6">
        <w:rPr>
          <w:sz w:val="20"/>
          <w:szCs w:val="20"/>
        </w:rPr>
        <w:t>турного ячменя и пшеницы в Сирии, Иордании, П</w:t>
      </w:r>
      <w:r w:rsidR="00CC25CA" w:rsidRPr="00E979C6">
        <w:rPr>
          <w:sz w:val="20"/>
          <w:szCs w:val="20"/>
        </w:rPr>
        <w:t>а</w:t>
      </w:r>
      <w:r w:rsidRPr="00E979C6">
        <w:rPr>
          <w:sz w:val="20"/>
          <w:szCs w:val="20"/>
        </w:rPr>
        <w:t>лестине, Азерба</w:t>
      </w:r>
      <w:r w:rsidRPr="00E979C6">
        <w:rPr>
          <w:sz w:val="20"/>
          <w:szCs w:val="20"/>
        </w:rPr>
        <w:t>й</w:t>
      </w:r>
      <w:r w:rsidRPr="00E979C6">
        <w:rPr>
          <w:sz w:val="20"/>
          <w:szCs w:val="20"/>
        </w:rPr>
        <w:t>джане, Туркмении, Таджикистане.</w:t>
      </w:r>
    </w:p>
    <w:p w:rsidR="00D032D0" w:rsidRPr="00E979C6" w:rsidRDefault="00D032D0" w:rsidP="007F3470">
      <w:pPr>
        <w:pStyle w:val="af"/>
        <w:spacing w:after="0" w:line="238" w:lineRule="auto"/>
        <w:ind w:left="0" w:firstLine="284"/>
        <w:jc w:val="both"/>
        <w:rPr>
          <w:sz w:val="20"/>
          <w:szCs w:val="20"/>
        </w:rPr>
      </w:pPr>
      <w:r w:rsidRPr="00E979C6">
        <w:rPr>
          <w:sz w:val="20"/>
          <w:szCs w:val="20"/>
        </w:rPr>
        <w:t xml:space="preserve">Получить гибриды между </w:t>
      </w:r>
      <w:r w:rsidRPr="009B285A">
        <w:rPr>
          <w:i/>
          <w:sz w:val="20"/>
          <w:szCs w:val="20"/>
          <w:lang w:val="en-US"/>
        </w:rPr>
        <w:t>H</w:t>
      </w:r>
      <w:r w:rsidRPr="009B285A">
        <w:rPr>
          <w:i/>
          <w:sz w:val="20"/>
          <w:szCs w:val="20"/>
        </w:rPr>
        <w:t>.</w:t>
      </w:r>
      <w:r w:rsidR="00A63252" w:rsidRPr="009B285A">
        <w:rPr>
          <w:i/>
          <w:sz w:val="20"/>
          <w:szCs w:val="20"/>
        </w:rPr>
        <w:t xml:space="preserve"> </w:t>
      </w:r>
      <w:r w:rsidRPr="009B285A">
        <w:rPr>
          <w:i/>
          <w:sz w:val="20"/>
          <w:szCs w:val="20"/>
          <w:lang w:val="en-US"/>
        </w:rPr>
        <w:t>sativum</w:t>
      </w:r>
      <w:r w:rsidRPr="00E979C6">
        <w:rPr>
          <w:sz w:val="20"/>
          <w:szCs w:val="20"/>
        </w:rPr>
        <w:t xml:space="preserve"> и </w:t>
      </w:r>
      <w:r w:rsidRPr="009B285A">
        <w:rPr>
          <w:i/>
          <w:sz w:val="20"/>
          <w:szCs w:val="20"/>
          <w:lang w:val="en-US"/>
        </w:rPr>
        <w:t>H</w:t>
      </w:r>
      <w:r w:rsidRPr="009B285A">
        <w:rPr>
          <w:i/>
          <w:sz w:val="20"/>
          <w:szCs w:val="20"/>
        </w:rPr>
        <w:t>.</w:t>
      </w:r>
      <w:r w:rsidR="00A63252" w:rsidRPr="009B285A">
        <w:rPr>
          <w:i/>
          <w:sz w:val="20"/>
          <w:szCs w:val="20"/>
        </w:rPr>
        <w:t xml:space="preserve"> </w:t>
      </w:r>
      <w:r w:rsidRPr="009B285A">
        <w:rPr>
          <w:i/>
          <w:sz w:val="20"/>
          <w:szCs w:val="20"/>
          <w:lang w:val="en-US"/>
        </w:rPr>
        <w:t>spontaneum</w:t>
      </w:r>
      <w:r w:rsidRPr="00E979C6">
        <w:rPr>
          <w:sz w:val="20"/>
          <w:szCs w:val="20"/>
        </w:rPr>
        <w:t xml:space="preserve"> не предста</w:t>
      </w:r>
      <w:r w:rsidRPr="00E979C6">
        <w:rPr>
          <w:sz w:val="20"/>
          <w:szCs w:val="20"/>
        </w:rPr>
        <w:t>в</w:t>
      </w:r>
      <w:r w:rsidRPr="00E979C6">
        <w:rPr>
          <w:sz w:val="20"/>
          <w:szCs w:val="20"/>
        </w:rPr>
        <w:t xml:space="preserve">ляет особых трудностей, </w:t>
      </w:r>
      <w:r w:rsidR="009B285A">
        <w:rPr>
          <w:sz w:val="20"/>
          <w:szCs w:val="20"/>
        </w:rPr>
        <w:t>однако п</w:t>
      </w:r>
      <w:r w:rsidRPr="00E979C6">
        <w:rPr>
          <w:sz w:val="20"/>
          <w:szCs w:val="20"/>
        </w:rPr>
        <w:t>ризнаки дикого ячменя доминируют у гибридов и от них трудно избавляться.</w:t>
      </w:r>
    </w:p>
    <w:p w:rsidR="00D032D0" w:rsidRPr="00E979C6" w:rsidRDefault="00D032D0" w:rsidP="007F3470">
      <w:pPr>
        <w:pStyle w:val="af"/>
        <w:spacing w:after="0" w:line="238" w:lineRule="auto"/>
        <w:ind w:left="0" w:firstLine="284"/>
        <w:jc w:val="both"/>
        <w:rPr>
          <w:sz w:val="20"/>
          <w:szCs w:val="20"/>
        </w:rPr>
      </w:pPr>
      <w:r w:rsidRPr="00E979C6">
        <w:rPr>
          <w:sz w:val="20"/>
          <w:szCs w:val="20"/>
        </w:rPr>
        <w:t xml:space="preserve">Наибольшую ценность для отдаленной гибридизации представляет </w:t>
      </w:r>
      <w:r w:rsidRPr="009B285A">
        <w:rPr>
          <w:i/>
          <w:sz w:val="20"/>
          <w:szCs w:val="20"/>
          <w:lang w:val="en-US"/>
        </w:rPr>
        <w:t>H</w:t>
      </w:r>
      <w:r w:rsidRPr="009B285A">
        <w:rPr>
          <w:i/>
          <w:sz w:val="20"/>
          <w:szCs w:val="20"/>
        </w:rPr>
        <w:t xml:space="preserve">. </w:t>
      </w:r>
      <w:r w:rsidRPr="009B285A">
        <w:rPr>
          <w:i/>
          <w:sz w:val="20"/>
          <w:szCs w:val="20"/>
          <w:lang w:val="en-US"/>
        </w:rPr>
        <w:t>bulbosum</w:t>
      </w:r>
      <w:r w:rsidRPr="00E979C6">
        <w:rPr>
          <w:sz w:val="20"/>
          <w:szCs w:val="20"/>
        </w:rPr>
        <w:t>, который нашел эффективное применение при получении гаплоидов с последующим их превращением в диплоиды. Наиболее ценные результаты получаются при скрещивании внутривидовых ги</w:t>
      </w:r>
      <w:r w:rsidRPr="00E979C6">
        <w:rPr>
          <w:sz w:val="20"/>
          <w:szCs w:val="20"/>
        </w:rPr>
        <w:t>б</w:t>
      </w:r>
      <w:r w:rsidRPr="00E979C6">
        <w:rPr>
          <w:sz w:val="20"/>
          <w:szCs w:val="20"/>
        </w:rPr>
        <w:t xml:space="preserve">ридов первого поколения ячменя с </w:t>
      </w:r>
      <w:r w:rsidRPr="009B285A">
        <w:rPr>
          <w:i/>
          <w:sz w:val="20"/>
          <w:szCs w:val="20"/>
          <w:lang w:val="en-US"/>
        </w:rPr>
        <w:t>H</w:t>
      </w:r>
      <w:r w:rsidRPr="009B285A">
        <w:rPr>
          <w:i/>
          <w:sz w:val="20"/>
          <w:szCs w:val="20"/>
        </w:rPr>
        <w:t>.</w:t>
      </w:r>
      <w:r w:rsidR="00A63252" w:rsidRPr="009B285A">
        <w:rPr>
          <w:i/>
          <w:sz w:val="20"/>
          <w:szCs w:val="20"/>
        </w:rPr>
        <w:t xml:space="preserve"> </w:t>
      </w:r>
      <w:r w:rsidRPr="009B285A">
        <w:rPr>
          <w:i/>
          <w:sz w:val="20"/>
          <w:szCs w:val="20"/>
          <w:lang w:val="en-US"/>
        </w:rPr>
        <w:t>bulbosum</w:t>
      </w:r>
      <w:r w:rsidRPr="00E979C6">
        <w:rPr>
          <w:sz w:val="20"/>
          <w:szCs w:val="20"/>
        </w:rPr>
        <w:t>. На первых этапах э</w:t>
      </w:r>
      <w:r w:rsidRPr="00E979C6">
        <w:rPr>
          <w:sz w:val="20"/>
          <w:szCs w:val="20"/>
        </w:rPr>
        <w:t>м</w:t>
      </w:r>
      <w:r w:rsidRPr="00E979C6">
        <w:rPr>
          <w:sz w:val="20"/>
          <w:szCs w:val="20"/>
        </w:rPr>
        <w:t xml:space="preserve">бриогенеза геном </w:t>
      </w:r>
      <w:r w:rsidRPr="009B285A">
        <w:rPr>
          <w:i/>
          <w:sz w:val="20"/>
          <w:szCs w:val="20"/>
          <w:lang w:val="en-US"/>
        </w:rPr>
        <w:t>H</w:t>
      </w:r>
      <w:r w:rsidRPr="009B285A">
        <w:rPr>
          <w:i/>
          <w:sz w:val="20"/>
          <w:szCs w:val="20"/>
        </w:rPr>
        <w:t>.</w:t>
      </w:r>
      <w:r w:rsidR="00A63252" w:rsidRPr="009B285A">
        <w:rPr>
          <w:i/>
          <w:sz w:val="20"/>
          <w:szCs w:val="20"/>
        </w:rPr>
        <w:t xml:space="preserve"> </w:t>
      </w:r>
      <w:r w:rsidRPr="009B285A">
        <w:rPr>
          <w:i/>
          <w:sz w:val="20"/>
          <w:szCs w:val="20"/>
          <w:lang w:val="en-US"/>
        </w:rPr>
        <w:t>bulbosum</w:t>
      </w:r>
      <w:r w:rsidRPr="00E979C6">
        <w:rPr>
          <w:sz w:val="20"/>
          <w:szCs w:val="20"/>
        </w:rPr>
        <w:t xml:space="preserve"> элиминируется, в результате чего обр</w:t>
      </w:r>
      <w:r w:rsidRPr="00E979C6">
        <w:rPr>
          <w:sz w:val="20"/>
          <w:szCs w:val="20"/>
        </w:rPr>
        <w:t>а</w:t>
      </w:r>
      <w:r w:rsidRPr="00E979C6">
        <w:rPr>
          <w:sz w:val="20"/>
          <w:szCs w:val="20"/>
        </w:rPr>
        <w:t>зу</w:t>
      </w:r>
      <w:r w:rsidR="00707D17" w:rsidRPr="00E979C6">
        <w:rPr>
          <w:sz w:val="20"/>
          <w:szCs w:val="20"/>
        </w:rPr>
        <w:t>ю</w:t>
      </w:r>
      <w:r w:rsidRPr="00E979C6">
        <w:rPr>
          <w:sz w:val="20"/>
          <w:szCs w:val="20"/>
        </w:rPr>
        <w:t xml:space="preserve">тся гаплоидные семена в условиях эмбриокультуры. </w:t>
      </w:r>
      <w:r w:rsidR="00DA4BC9" w:rsidRPr="00E979C6">
        <w:rPr>
          <w:sz w:val="20"/>
          <w:szCs w:val="20"/>
        </w:rPr>
        <w:t>При их пр</w:t>
      </w:r>
      <w:r w:rsidR="00DA4BC9" w:rsidRPr="00E979C6">
        <w:rPr>
          <w:sz w:val="20"/>
          <w:szCs w:val="20"/>
        </w:rPr>
        <w:t>о</w:t>
      </w:r>
      <w:r w:rsidR="00DA4BC9" w:rsidRPr="00E979C6">
        <w:rPr>
          <w:sz w:val="20"/>
          <w:szCs w:val="20"/>
        </w:rPr>
        <w:t>ращивании под действием колхицина происходит удвоение числа хр</w:t>
      </w:r>
      <w:r w:rsidR="00DA4BC9" w:rsidRPr="00E979C6">
        <w:rPr>
          <w:sz w:val="20"/>
          <w:szCs w:val="20"/>
        </w:rPr>
        <w:t>о</w:t>
      </w:r>
      <w:r w:rsidR="00DA4BC9" w:rsidRPr="00E979C6">
        <w:rPr>
          <w:sz w:val="20"/>
          <w:szCs w:val="20"/>
        </w:rPr>
        <w:t xml:space="preserve">мосом, образуются генетически стабильные, гомозиготные </w:t>
      </w:r>
      <w:r w:rsidR="00CC25CA" w:rsidRPr="00E979C6">
        <w:rPr>
          <w:sz w:val="20"/>
          <w:szCs w:val="20"/>
        </w:rPr>
        <w:t>(</w:t>
      </w:r>
      <w:r w:rsidR="00DA4BC9" w:rsidRPr="00E979C6">
        <w:rPr>
          <w:sz w:val="20"/>
          <w:szCs w:val="20"/>
        </w:rPr>
        <w:t>констан</w:t>
      </w:r>
      <w:r w:rsidR="00DA4BC9" w:rsidRPr="00E979C6">
        <w:rPr>
          <w:sz w:val="20"/>
          <w:szCs w:val="20"/>
        </w:rPr>
        <w:t>т</w:t>
      </w:r>
      <w:r w:rsidR="00DA4BC9" w:rsidRPr="00E979C6">
        <w:rPr>
          <w:sz w:val="20"/>
          <w:szCs w:val="20"/>
        </w:rPr>
        <w:t>ные</w:t>
      </w:r>
      <w:r w:rsidR="00CC25CA" w:rsidRPr="00E979C6">
        <w:rPr>
          <w:sz w:val="20"/>
          <w:szCs w:val="20"/>
        </w:rPr>
        <w:t>,</w:t>
      </w:r>
      <w:r w:rsidR="00DA4BC9" w:rsidRPr="00E979C6">
        <w:rPr>
          <w:sz w:val="20"/>
          <w:szCs w:val="20"/>
        </w:rPr>
        <w:t xml:space="preserve"> нерасщепляющиеся</w:t>
      </w:r>
      <w:r w:rsidR="00CC25CA" w:rsidRPr="00E979C6">
        <w:rPr>
          <w:sz w:val="20"/>
          <w:szCs w:val="20"/>
        </w:rPr>
        <w:t>)</w:t>
      </w:r>
      <w:r w:rsidR="00DA4BC9" w:rsidRPr="00E979C6">
        <w:rPr>
          <w:sz w:val="20"/>
          <w:szCs w:val="20"/>
        </w:rPr>
        <w:t xml:space="preserve"> дигаплоиды.</w:t>
      </w:r>
    </w:p>
    <w:p w:rsidR="00B44658" w:rsidRPr="00E979C6" w:rsidRDefault="00A63252" w:rsidP="00E979C6">
      <w:pPr>
        <w:pStyle w:val="af"/>
        <w:spacing w:after="0"/>
        <w:ind w:left="0"/>
        <w:jc w:val="center"/>
        <w:rPr>
          <w:b/>
          <w:sz w:val="20"/>
          <w:szCs w:val="20"/>
        </w:rPr>
      </w:pPr>
      <w:r w:rsidRPr="00E979C6">
        <w:rPr>
          <w:b/>
          <w:sz w:val="20"/>
          <w:szCs w:val="20"/>
        </w:rPr>
        <w:lastRenderedPageBreak/>
        <w:t>2</w:t>
      </w:r>
      <w:r w:rsidR="00B44658" w:rsidRPr="00E979C6">
        <w:rPr>
          <w:b/>
          <w:sz w:val="20"/>
          <w:szCs w:val="20"/>
        </w:rPr>
        <w:t>.1</w:t>
      </w:r>
      <w:r w:rsidR="009B285A">
        <w:rPr>
          <w:b/>
          <w:sz w:val="20"/>
          <w:szCs w:val="20"/>
        </w:rPr>
        <w:t>.</w:t>
      </w:r>
      <w:r w:rsidR="00B44658" w:rsidRPr="00E979C6">
        <w:rPr>
          <w:b/>
          <w:sz w:val="20"/>
          <w:szCs w:val="20"/>
        </w:rPr>
        <w:t xml:space="preserve"> Подвиды и разновидности ячменя</w:t>
      </w:r>
    </w:p>
    <w:p w:rsidR="00B44658" w:rsidRPr="00E979C6" w:rsidRDefault="00B44658" w:rsidP="00E979C6">
      <w:pPr>
        <w:pStyle w:val="af"/>
        <w:spacing w:after="0"/>
        <w:ind w:left="0"/>
        <w:jc w:val="center"/>
        <w:rPr>
          <w:b/>
          <w:i/>
          <w:sz w:val="20"/>
          <w:szCs w:val="20"/>
        </w:rPr>
      </w:pPr>
    </w:p>
    <w:p w:rsidR="00D032D0" w:rsidRPr="00E979C6" w:rsidRDefault="00D032D0" w:rsidP="00E979C6">
      <w:pPr>
        <w:pStyle w:val="af"/>
        <w:spacing w:after="0"/>
        <w:ind w:left="0" w:firstLine="284"/>
        <w:jc w:val="both"/>
        <w:rPr>
          <w:sz w:val="20"/>
          <w:szCs w:val="20"/>
        </w:rPr>
      </w:pPr>
      <w:r w:rsidRPr="00E979C6">
        <w:rPr>
          <w:sz w:val="20"/>
          <w:szCs w:val="20"/>
        </w:rPr>
        <w:t xml:space="preserve">В результате окультуривания и использования для размножения спонтанных естественных мутантов </w:t>
      </w:r>
      <w:r w:rsidRPr="009B285A">
        <w:rPr>
          <w:i/>
          <w:sz w:val="20"/>
          <w:szCs w:val="20"/>
          <w:lang w:val="en-US"/>
        </w:rPr>
        <w:t>H</w:t>
      </w:r>
      <w:r w:rsidRPr="009B285A">
        <w:rPr>
          <w:i/>
          <w:sz w:val="20"/>
          <w:szCs w:val="20"/>
        </w:rPr>
        <w:t>.</w:t>
      </w:r>
      <w:r w:rsidR="00280C03">
        <w:rPr>
          <w:i/>
          <w:sz w:val="20"/>
          <w:szCs w:val="20"/>
        </w:rPr>
        <w:t> </w:t>
      </w:r>
      <w:r w:rsidRPr="009B285A">
        <w:rPr>
          <w:i/>
          <w:sz w:val="20"/>
          <w:szCs w:val="20"/>
          <w:lang w:val="en-US"/>
        </w:rPr>
        <w:t>spontaneum</w:t>
      </w:r>
      <w:r w:rsidRPr="00E979C6">
        <w:rPr>
          <w:sz w:val="20"/>
          <w:szCs w:val="20"/>
        </w:rPr>
        <w:t xml:space="preserve"> с прочным нера</w:t>
      </w:r>
      <w:r w:rsidRPr="00E979C6">
        <w:rPr>
          <w:sz w:val="20"/>
          <w:szCs w:val="20"/>
        </w:rPr>
        <w:t>с</w:t>
      </w:r>
      <w:r w:rsidRPr="00E979C6">
        <w:rPr>
          <w:sz w:val="20"/>
          <w:szCs w:val="20"/>
        </w:rPr>
        <w:t xml:space="preserve">падающимся колосом и крупным зерном возник культурный вид </w:t>
      </w:r>
      <w:r w:rsidRPr="009B285A">
        <w:rPr>
          <w:i/>
          <w:sz w:val="20"/>
          <w:szCs w:val="20"/>
          <w:lang w:val="en-US"/>
        </w:rPr>
        <w:t>H</w:t>
      </w:r>
      <w:r w:rsidRPr="009B285A">
        <w:rPr>
          <w:i/>
          <w:sz w:val="20"/>
          <w:szCs w:val="20"/>
        </w:rPr>
        <w:t>.</w:t>
      </w:r>
      <w:r w:rsidR="00280C03">
        <w:rPr>
          <w:i/>
          <w:sz w:val="20"/>
          <w:szCs w:val="20"/>
        </w:rPr>
        <w:t> </w:t>
      </w:r>
      <w:r w:rsidRPr="009B285A">
        <w:rPr>
          <w:i/>
          <w:sz w:val="20"/>
          <w:szCs w:val="20"/>
          <w:lang w:val="en-US"/>
        </w:rPr>
        <w:t>sativum</w:t>
      </w:r>
      <w:r w:rsidRPr="00E979C6">
        <w:rPr>
          <w:sz w:val="20"/>
          <w:szCs w:val="20"/>
        </w:rPr>
        <w:t xml:space="preserve">, подразделяющийся на </w:t>
      </w:r>
      <w:r w:rsidR="005703A4" w:rsidRPr="00E979C6">
        <w:rPr>
          <w:sz w:val="20"/>
          <w:szCs w:val="20"/>
        </w:rPr>
        <w:t xml:space="preserve">многорядный, </w:t>
      </w:r>
      <w:r w:rsidRPr="00E979C6">
        <w:rPr>
          <w:sz w:val="20"/>
          <w:szCs w:val="20"/>
        </w:rPr>
        <w:t>двурядный</w:t>
      </w:r>
      <w:r w:rsidR="005703A4" w:rsidRPr="00E979C6">
        <w:rPr>
          <w:sz w:val="20"/>
          <w:szCs w:val="20"/>
        </w:rPr>
        <w:t xml:space="preserve"> (рис. </w:t>
      </w:r>
      <w:r w:rsidR="009B285A">
        <w:rPr>
          <w:sz w:val="20"/>
          <w:szCs w:val="20"/>
        </w:rPr>
        <w:t>2.1</w:t>
      </w:r>
      <w:r w:rsidR="005703A4" w:rsidRPr="00E979C6">
        <w:rPr>
          <w:sz w:val="20"/>
          <w:szCs w:val="20"/>
        </w:rPr>
        <w:t>)</w:t>
      </w:r>
      <w:r w:rsidRPr="00E979C6">
        <w:rPr>
          <w:sz w:val="20"/>
          <w:szCs w:val="20"/>
        </w:rPr>
        <w:t xml:space="preserve"> и</w:t>
      </w:r>
      <w:r w:rsidR="00280C03">
        <w:rPr>
          <w:sz w:val="20"/>
          <w:szCs w:val="20"/>
        </w:rPr>
        <w:t> </w:t>
      </w:r>
      <w:r w:rsidRPr="00E979C6">
        <w:rPr>
          <w:sz w:val="20"/>
          <w:szCs w:val="20"/>
        </w:rPr>
        <w:t>промежуточный подвиды.</w:t>
      </w:r>
    </w:p>
    <w:p w:rsidR="00B44658" w:rsidRPr="00E979C6" w:rsidRDefault="00B44658" w:rsidP="00E979C6">
      <w:pPr>
        <w:pStyle w:val="af"/>
        <w:spacing w:after="0"/>
        <w:ind w:left="0" w:firstLine="284"/>
        <w:jc w:val="both"/>
        <w:rPr>
          <w:sz w:val="20"/>
          <w:szCs w:val="20"/>
        </w:rPr>
      </w:pPr>
    </w:p>
    <w:p w:rsidR="00D032D0" w:rsidRPr="00E979C6" w:rsidRDefault="00120983" w:rsidP="00E979C6">
      <w:pPr>
        <w:pStyle w:val="af"/>
        <w:spacing w:after="0"/>
        <w:ind w:left="0"/>
        <w:jc w:val="center"/>
        <w:rPr>
          <w:sz w:val="20"/>
          <w:szCs w:val="20"/>
        </w:rPr>
      </w:pPr>
      <w:r>
        <w:rPr>
          <w:noProof/>
          <w:sz w:val="20"/>
          <w:szCs w:val="20"/>
        </w:rPr>
        <w:pict>
          <v:shape id="_x0000_s6008" type="#_x0000_t202" style="position:absolute;left:0;text-align:left;margin-left:109.75pt;margin-top:155.85pt;width:12.7pt;height:9.8pt;z-index:252516864" fillcolor="white [3212]" stroked="f">
            <v:textbox style="mso-next-textbox:#_x0000_s6008">
              <w:txbxContent>
                <w:p w:rsidR="00342AC0" w:rsidRDefault="00342AC0"/>
              </w:txbxContent>
            </v:textbox>
          </v:shape>
        </w:pict>
      </w:r>
      <w:r w:rsidR="00637EB9" w:rsidRPr="00E979C6">
        <w:rPr>
          <w:noProof/>
          <w:sz w:val="20"/>
          <w:szCs w:val="20"/>
        </w:rPr>
        <w:drawing>
          <wp:inline distT="0" distB="0" distL="0" distR="0">
            <wp:extent cx="500818" cy="2124000"/>
            <wp:effectExtent l="0" t="0" r="0" b="0"/>
            <wp:docPr id="8" name="Рисунок 1" descr="http://mistmare.ru/uploads/posts/2013-04/pfs3zz89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istmare.ru/uploads/posts/2013-04/pfs3zz894o.jpg"/>
                    <pic:cNvPicPr>
                      <a:picLocks noChangeAspect="1" noChangeArrowheads="1"/>
                    </pic:cNvPicPr>
                  </pic:nvPicPr>
                  <pic:blipFill rotWithShape="1">
                    <a:blip r:embed="rId34" cstate="print">
                      <a:grayscl/>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5">
                              <a14:imgEffect>
                                <a14:sharpenSoften amount="50000"/>
                              </a14:imgEffect>
                              <a14:imgEffect>
                                <a14:brightnessContrast bright="20000"/>
                              </a14:imgEffect>
                            </a14:imgLayer>
                          </a14:imgProps>
                        </a:ext>
                      </a:extLst>
                    </a:blip>
                    <a:srcRect l="1665" t="2978" r="80276" b="12128"/>
                    <a:stretch/>
                  </pic:blipFill>
                  <pic:spPr bwMode="auto">
                    <a:xfrm>
                      <a:off x="0" y="0"/>
                      <a:ext cx="500818" cy="21240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637EB9" w:rsidRPr="00E979C6">
        <w:rPr>
          <w:noProof/>
          <w:sz w:val="20"/>
          <w:szCs w:val="20"/>
        </w:rPr>
        <w:drawing>
          <wp:inline distT="0" distB="0" distL="0" distR="0">
            <wp:extent cx="455803" cy="760781"/>
            <wp:effectExtent l="0" t="0" r="0" b="0"/>
            <wp:docPr id="10"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6" cstate="print">
                      <a:grayscl/>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7">
                              <a14:imgEffect>
                                <a14:sharpenSoften amount="50000"/>
                              </a14:imgEffect>
                              <a14:imgEffect>
                                <a14:brightnessContrast bright="20000"/>
                              </a14:imgEffect>
                            </a14:imgLayer>
                          </a14:imgProps>
                        </a:ext>
                      </a:extLst>
                    </a:blip>
                    <a:srcRect l="21872" t="64746" r="45160"/>
                    <a:stretch>
                      <a:fillRect/>
                    </a:stretch>
                  </pic:blipFill>
                  <pic:spPr bwMode="auto">
                    <a:xfrm>
                      <a:off x="0" y="0"/>
                      <a:ext cx="455803" cy="760781"/>
                    </a:xfrm>
                    <a:prstGeom prst="rect">
                      <a:avLst/>
                    </a:prstGeom>
                    <a:noFill/>
                    <a:ln w="9525">
                      <a:noFill/>
                      <a:miter lim="800000"/>
                      <a:headEnd/>
                      <a:tailEnd/>
                    </a:ln>
                  </pic:spPr>
                </pic:pic>
              </a:graphicData>
            </a:graphic>
          </wp:inline>
        </w:drawing>
      </w:r>
      <w:r w:rsidR="00637EB9" w:rsidRPr="00E979C6">
        <w:rPr>
          <w:noProof/>
          <w:sz w:val="20"/>
          <w:szCs w:val="20"/>
        </w:rPr>
        <w:drawing>
          <wp:inline distT="0" distB="0" distL="0" distR="0">
            <wp:extent cx="421504" cy="2124000"/>
            <wp:effectExtent l="0" t="0" r="0" b="0"/>
            <wp:docPr id="11" name="Рисунок 1" descr="http://mistmare.ru/uploads/posts/2013-04/pfs3zz89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istmare.ru/uploads/posts/2013-04/pfs3zz894o.jpg"/>
                    <pic:cNvPicPr>
                      <a:picLocks noChangeAspect="1" noChangeArrowheads="1"/>
                    </pic:cNvPicPr>
                  </pic:nvPicPr>
                  <pic:blipFill>
                    <a:blip r:embed="rId34" cstate="print">
                      <a:grayscl/>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5">
                              <a14:imgEffect>
                                <a14:sharpenSoften amount="50000"/>
                              </a14:imgEffect>
                              <a14:imgEffect>
                                <a14:brightnessContrast bright="20000"/>
                              </a14:imgEffect>
                            </a14:imgLayer>
                          </a14:imgProps>
                        </a:ext>
                      </a:extLst>
                    </a:blip>
                    <a:srcRect l="57652" r="26772" b="12304"/>
                    <a:stretch>
                      <a:fillRect/>
                    </a:stretch>
                  </pic:blipFill>
                  <pic:spPr bwMode="auto">
                    <a:xfrm>
                      <a:off x="0" y="0"/>
                      <a:ext cx="421504" cy="2124000"/>
                    </a:xfrm>
                    <a:prstGeom prst="rect">
                      <a:avLst/>
                    </a:prstGeom>
                    <a:noFill/>
                    <a:ln w="9525">
                      <a:noFill/>
                      <a:miter lim="800000"/>
                      <a:headEnd/>
                      <a:tailEnd/>
                    </a:ln>
                  </pic:spPr>
                </pic:pic>
              </a:graphicData>
            </a:graphic>
          </wp:inline>
        </w:drawing>
      </w:r>
      <w:r w:rsidR="00D032D0" w:rsidRPr="00E979C6">
        <w:rPr>
          <w:noProof/>
          <w:sz w:val="20"/>
          <w:szCs w:val="20"/>
        </w:rPr>
        <w:drawing>
          <wp:inline distT="0" distB="0" distL="0" distR="0">
            <wp:extent cx="324764" cy="811988"/>
            <wp:effectExtent l="0" t="0" r="0" b="0"/>
            <wp:docPr id="53"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8" cstate="print">
                      <a:grayscl/>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7">
                              <a14:imgEffect>
                                <a14:sharpenSoften amount="50000"/>
                              </a14:imgEffect>
                              <a14:imgEffect>
                                <a14:brightnessContrast bright="20000"/>
                              </a14:imgEffect>
                            </a14:imgLayer>
                          </a14:imgProps>
                        </a:ext>
                      </a:extLst>
                    </a:blip>
                    <a:srcRect l="76500" t="62373"/>
                    <a:stretch>
                      <a:fillRect/>
                    </a:stretch>
                  </pic:blipFill>
                  <pic:spPr bwMode="auto">
                    <a:xfrm>
                      <a:off x="0" y="0"/>
                      <a:ext cx="324764" cy="811988"/>
                    </a:xfrm>
                    <a:prstGeom prst="rect">
                      <a:avLst/>
                    </a:prstGeom>
                    <a:noFill/>
                    <a:ln w="9525">
                      <a:noFill/>
                      <a:miter lim="800000"/>
                      <a:headEnd/>
                      <a:tailEnd/>
                    </a:ln>
                  </pic:spPr>
                </pic:pic>
              </a:graphicData>
            </a:graphic>
          </wp:inline>
        </w:drawing>
      </w:r>
    </w:p>
    <w:p w:rsidR="00280C03" w:rsidRPr="00280C03" w:rsidRDefault="00280C03" w:rsidP="00E979C6">
      <w:pPr>
        <w:pStyle w:val="af"/>
        <w:spacing w:after="0"/>
        <w:ind w:left="0" w:firstLine="2410"/>
        <w:rPr>
          <w:i/>
          <w:sz w:val="8"/>
          <w:szCs w:val="8"/>
        </w:rPr>
      </w:pPr>
    </w:p>
    <w:p w:rsidR="00D032D0" w:rsidRPr="009B285A" w:rsidRDefault="00D032D0" w:rsidP="00E979C6">
      <w:pPr>
        <w:pStyle w:val="af"/>
        <w:spacing w:after="0"/>
        <w:ind w:left="0" w:firstLine="2410"/>
        <w:rPr>
          <w:i/>
          <w:sz w:val="16"/>
          <w:szCs w:val="20"/>
        </w:rPr>
      </w:pPr>
      <w:r w:rsidRPr="009B285A">
        <w:rPr>
          <w:i/>
          <w:sz w:val="16"/>
          <w:szCs w:val="20"/>
        </w:rPr>
        <w:t>1</w:t>
      </w:r>
      <w:r w:rsidR="00707D17" w:rsidRPr="009B285A">
        <w:rPr>
          <w:i/>
          <w:sz w:val="16"/>
          <w:szCs w:val="20"/>
        </w:rPr>
        <w:t xml:space="preserve">   </w:t>
      </w:r>
      <w:r w:rsidRPr="009B285A">
        <w:rPr>
          <w:i/>
          <w:sz w:val="16"/>
          <w:szCs w:val="20"/>
        </w:rPr>
        <w:t xml:space="preserve">       </w:t>
      </w:r>
      <w:r w:rsidR="00637EB9" w:rsidRPr="009B285A">
        <w:rPr>
          <w:i/>
          <w:sz w:val="16"/>
          <w:szCs w:val="20"/>
        </w:rPr>
        <w:t xml:space="preserve">        </w:t>
      </w:r>
      <w:r w:rsidR="007C3954">
        <w:rPr>
          <w:i/>
          <w:sz w:val="16"/>
          <w:szCs w:val="20"/>
        </w:rPr>
        <w:t xml:space="preserve"> </w:t>
      </w:r>
      <w:r w:rsidRPr="009B285A">
        <w:rPr>
          <w:i/>
          <w:sz w:val="16"/>
          <w:szCs w:val="20"/>
        </w:rPr>
        <w:t xml:space="preserve">  </w:t>
      </w:r>
      <w:r w:rsidR="007C3954">
        <w:rPr>
          <w:i/>
          <w:sz w:val="16"/>
          <w:szCs w:val="20"/>
        </w:rPr>
        <w:t xml:space="preserve"> </w:t>
      </w:r>
      <w:r w:rsidRPr="009B285A">
        <w:rPr>
          <w:i/>
          <w:sz w:val="16"/>
          <w:szCs w:val="20"/>
        </w:rPr>
        <w:t xml:space="preserve">      </w:t>
      </w:r>
      <w:r w:rsidR="00206A3C" w:rsidRPr="009B285A">
        <w:rPr>
          <w:i/>
          <w:sz w:val="16"/>
          <w:szCs w:val="20"/>
        </w:rPr>
        <w:t xml:space="preserve"> </w:t>
      </w:r>
      <w:r w:rsidRPr="009B285A">
        <w:rPr>
          <w:i/>
          <w:sz w:val="16"/>
          <w:szCs w:val="20"/>
        </w:rPr>
        <w:t xml:space="preserve">     2</w:t>
      </w:r>
    </w:p>
    <w:p w:rsidR="00D032D0" w:rsidRPr="00280C03" w:rsidRDefault="00D032D0" w:rsidP="00E979C6">
      <w:pPr>
        <w:pStyle w:val="af"/>
        <w:spacing w:after="0"/>
        <w:ind w:left="0" w:firstLine="284"/>
        <w:jc w:val="both"/>
        <w:rPr>
          <w:sz w:val="10"/>
          <w:szCs w:val="10"/>
        </w:rPr>
      </w:pPr>
    </w:p>
    <w:p w:rsidR="00D032D0" w:rsidRPr="00E979C6" w:rsidRDefault="00D032D0" w:rsidP="00E979C6">
      <w:pPr>
        <w:pStyle w:val="af"/>
        <w:spacing w:after="0"/>
        <w:ind w:left="1843" w:right="1588"/>
        <w:jc w:val="center"/>
        <w:rPr>
          <w:sz w:val="16"/>
          <w:szCs w:val="20"/>
        </w:rPr>
      </w:pPr>
      <w:r w:rsidRPr="00E979C6">
        <w:rPr>
          <w:sz w:val="16"/>
          <w:szCs w:val="20"/>
        </w:rPr>
        <w:t>Рис</w:t>
      </w:r>
      <w:r w:rsidR="001B4DFC" w:rsidRPr="00E979C6">
        <w:rPr>
          <w:sz w:val="16"/>
          <w:szCs w:val="20"/>
        </w:rPr>
        <w:t xml:space="preserve">. </w:t>
      </w:r>
      <w:r w:rsidR="009B285A">
        <w:rPr>
          <w:sz w:val="16"/>
          <w:szCs w:val="20"/>
        </w:rPr>
        <w:t>2.1</w:t>
      </w:r>
      <w:r w:rsidR="001B4DFC" w:rsidRPr="00E979C6">
        <w:rPr>
          <w:sz w:val="16"/>
          <w:szCs w:val="20"/>
        </w:rPr>
        <w:t>.</w:t>
      </w:r>
      <w:r w:rsidRPr="00E979C6">
        <w:rPr>
          <w:sz w:val="16"/>
          <w:szCs w:val="20"/>
        </w:rPr>
        <w:t xml:space="preserve"> Подвиды ячменя посевного</w:t>
      </w:r>
      <w:r w:rsidR="001B4DFC" w:rsidRPr="00E979C6">
        <w:rPr>
          <w:sz w:val="16"/>
          <w:szCs w:val="20"/>
        </w:rPr>
        <w:t>:</w:t>
      </w:r>
      <w:r w:rsidR="003E69BF" w:rsidRPr="00E979C6">
        <w:rPr>
          <w:sz w:val="16"/>
          <w:szCs w:val="20"/>
        </w:rPr>
        <w:t xml:space="preserve"> </w:t>
      </w:r>
      <w:r w:rsidR="001B4DFC" w:rsidRPr="009B285A">
        <w:rPr>
          <w:i/>
          <w:sz w:val="16"/>
          <w:szCs w:val="20"/>
        </w:rPr>
        <w:t>1</w:t>
      </w:r>
      <w:r w:rsidR="002600F6">
        <w:rPr>
          <w:i/>
          <w:sz w:val="16"/>
          <w:szCs w:val="20"/>
        </w:rPr>
        <w:t> </w:t>
      </w:r>
      <w:r w:rsidR="001B4DFC" w:rsidRPr="00E979C6">
        <w:rPr>
          <w:sz w:val="16"/>
          <w:szCs w:val="20"/>
        </w:rPr>
        <w:t>– многорядный</w:t>
      </w:r>
      <w:r w:rsidR="00023226">
        <w:rPr>
          <w:sz w:val="16"/>
          <w:szCs w:val="20"/>
        </w:rPr>
        <w:t>;</w:t>
      </w:r>
      <w:r w:rsidR="001B4DFC" w:rsidRPr="00E979C6">
        <w:rPr>
          <w:sz w:val="16"/>
          <w:szCs w:val="20"/>
        </w:rPr>
        <w:t xml:space="preserve"> </w:t>
      </w:r>
      <w:r w:rsidR="001B4DFC" w:rsidRPr="009B285A">
        <w:rPr>
          <w:i/>
          <w:sz w:val="16"/>
          <w:szCs w:val="20"/>
        </w:rPr>
        <w:t>2</w:t>
      </w:r>
      <w:r w:rsidR="001B4DFC" w:rsidRPr="00E979C6">
        <w:rPr>
          <w:sz w:val="16"/>
          <w:szCs w:val="20"/>
        </w:rPr>
        <w:t xml:space="preserve"> – двурядный</w:t>
      </w:r>
    </w:p>
    <w:p w:rsidR="001B4DFC" w:rsidRPr="007C3954" w:rsidRDefault="001B4DFC" w:rsidP="00E979C6">
      <w:pPr>
        <w:pStyle w:val="af"/>
        <w:spacing w:after="0"/>
        <w:ind w:left="2127" w:right="2013"/>
        <w:jc w:val="both"/>
        <w:rPr>
          <w:sz w:val="18"/>
          <w:szCs w:val="20"/>
        </w:rPr>
      </w:pPr>
    </w:p>
    <w:p w:rsidR="00637EB9" w:rsidRPr="00E979C6" w:rsidRDefault="00637EB9" w:rsidP="00E979C6">
      <w:pPr>
        <w:pStyle w:val="af"/>
        <w:spacing w:after="0"/>
        <w:ind w:left="0" w:firstLine="284"/>
        <w:jc w:val="both"/>
        <w:rPr>
          <w:sz w:val="20"/>
          <w:szCs w:val="20"/>
        </w:rPr>
      </w:pPr>
      <w:r w:rsidRPr="00E979C6">
        <w:rPr>
          <w:sz w:val="20"/>
          <w:szCs w:val="20"/>
        </w:rPr>
        <w:t xml:space="preserve">У </w:t>
      </w:r>
      <w:r w:rsidRPr="00023226">
        <w:rPr>
          <w:b/>
          <w:sz w:val="20"/>
          <w:szCs w:val="20"/>
        </w:rPr>
        <w:t>многорядного ячменя</w:t>
      </w:r>
      <w:r w:rsidRPr="00E979C6">
        <w:rPr>
          <w:sz w:val="20"/>
          <w:szCs w:val="20"/>
        </w:rPr>
        <w:t xml:space="preserve"> </w:t>
      </w:r>
      <w:r w:rsidRPr="00023226">
        <w:rPr>
          <w:i/>
          <w:sz w:val="20"/>
          <w:szCs w:val="20"/>
        </w:rPr>
        <w:t>H. sativum ssp. vulgare</w:t>
      </w:r>
      <w:r w:rsidRPr="00E979C6">
        <w:rPr>
          <w:sz w:val="20"/>
          <w:szCs w:val="20"/>
        </w:rPr>
        <w:t xml:space="preserve"> L. все три колоска формируют зерновки, поэтому колос получается шестирядным.</w:t>
      </w:r>
    </w:p>
    <w:p w:rsidR="00023226" w:rsidRPr="00E979C6" w:rsidRDefault="00023226" w:rsidP="00023226">
      <w:pPr>
        <w:pStyle w:val="af"/>
        <w:spacing w:after="0"/>
        <w:ind w:left="0" w:firstLine="284"/>
        <w:jc w:val="both"/>
        <w:rPr>
          <w:sz w:val="20"/>
          <w:szCs w:val="20"/>
        </w:rPr>
      </w:pPr>
      <w:r w:rsidRPr="00023226">
        <w:rPr>
          <w:b/>
          <w:sz w:val="20"/>
          <w:szCs w:val="20"/>
        </w:rPr>
        <w:t>Промежуточный ячмень</w:t>
      </w:r>
      <w:r w:rsidRPr="00E979C6">
        <w:rPr>
          <w:b/>
          <w:i/>
          <w:sz w:val="20"/>
          <w:szCs w:val="20"/>
        </w:rPr>
        <w:t xml:space="preserve"> </w:t>
      </w:r>
      <w:r w:rsidRPr="00023226">
        <w:rPr>
          <w:i/>
          <w:sz w:val="20"/>
          <w:szCs w:val="20"/>
        </w:rPr>
        <w:t>H.</w:t>
      </w:r>
      <w:r w:rsidR="008F61DB">
        <w:rPr>
          <w:i/>
          <w:sz w:val="20"/>
          <w:szCs w:val="20"/>
        </w:rPr>
        <w:t xml:space="preserve"> </w:t>
      </w:r>
      <w:r w:rsidRPr="00023226">
        <w:rPr>
          <w:i/>
          <w:sz w:val="20"/>
          <w:szCs w:val="20"/>
        </w:rPr>
        <w:t>sativum</w:t>
      </w:r>
      <w:r w:rsidRPr="00E979C6">
        <w:rPr>
          <w:sz w:val="20"/>
          <w:szCs w:val="20"/>
        </w:rPr>
        <w:t xml:space="preserve"> </w:t>
      </w:r>
      <w:r w:rsidRPr="00023226">
        <w:rPr>
          <w:i/>
          <w:sz w:val="20"/>
          <w:szCs w:val="20"/>
        </w:rPr>
        <w:t>ssp. intermedium</w:t>
      </w:r>
      <w:r w:rsidRPr="00E979C6">
        <w:rPr>
          <w:sz w:val="20"/>
          <w:szCs w:val="20"/>
        </w:rPr>
        <w:t xml:space="preserve"> Vav. имеет</w:t>
      </w:r>
      <w:r>
        <w:rPr>
          <w:sz w:val="20"/>
          <w:szCs w:val="20"/>
        </w:rPr>
        <w:t xml:space="preserve"> </w:t>
      </w:r>
      <w:r w:rsidRPr="00E979C6">
        <w:rPr>
          <w:sz w:val="20"/>
          <w:szCs w:val="20"/>
        </w:rPr>
        <w:t>непостоянное количество плодовитых колосков. На уступах колосов</w:t>
      </w:r>
      <w:r w:rsidRPr="00E979C6">
        <w:rPr>
          <w:sz w:val="20"/>
          <w:szCs w:val="20"/>
        </w:rPr>
        <w:t>о</w:t>
      </w:r>
      <w:r w:rsidRPr="00E979C6">
        <w:rPr>
          <w:sz w:val="20"/>
          <w:szCs w:val="20"/>
        </w:rPr>
        <w:t>го стержня у него может быть одно, два или три зерна.</w:t>
      </w:r>
    </w:p>
    <w:p w:rsidR="005703A4" w:rsidRPr="00E979C6" w:rsidRDefault="00B44658" w:rsidP="00E979C6">
      <w:pPr>
        <w:pStyle w:val="af"/>
        <w:spacing w:after="0"/>
        <w:ind w:left="0" w:firstLine="284"/>
        <w:jc w:val="both"/>
        <w:rPr>
          <w:sz w:val="20"/>
          <w:szCs w:val="20"/>
        </w:rPr>
      </w:pPr>
      <w:r w:rsidRPr="00E979C6">
        <w:rPr>
          <w:sz w:val="20"/>
          <w:szCs w:val="20"/>
        </w:rPr>
        <w:t xml:space="preserve">У </w:t>
      </w:r>
      <w:r w:rsidRPr="00023226">
        <w:rPr>
          <w:b/>
          <w:sz w:val="20"/>
          <w:szCs w:val="20"/>
        </w:rPr>
        <w:t>двурядного ячменя</w:t>
      </w:r>
      <w:r w:rsidRPr="00E979C6">
        <w:rPr>
          <w:sz w:val="20"/>
          <w:szCs w:val="20"/>
        </w:rPr>
        <w:t xml:space="preserve"> </w:t>
      </w:r>
      <w:r w:rsidRPr="00023226">
        <w:rPr>
          <w:i/>
          <w:sz w:val="20"/>
          <w:szCs w:val="20"/>
          <w:lang w:val="en-US"/>
        </w:rPr>
        <w:t>H</w:t>
      </w:r>
      <w:r w:rsidRPr="00023226">
        <w:rPr>
          <w:i/>
          <w:sz w:val="20"/>
          <w:szCs w:val="20"/>
        </w:rPr>
        <w:t>.</w:t>
      </w:r>
      <w:r w:rsidR="008F61DB">
        <w:rPr>
          <w:i/>
          <w:sz w:val="20"/>
          <w:szCs w:val="20"/>
        </w:rPr>
        <w:t xml:space="preserve"> </w:t>
      </w:r>
      <w:r w:rsidRPr="00023226">
        <w:rPr>
          <w:i/>
          <w:sz w:val="20"/>
          <w:szCs w:val="20"/>
          <w:lang w:val="en-US"/>
        </w:rPr>
        <w:t>sativum</w:t>
      </w:r>
      <w:r w:rsidRPr="00023226">
        <w:rPr>
          <w:i/>
          <w:sz w:val="20"/>
          <w:szCs w:val="20"/>
        </w:rPr>
        <w:t xml:space="preserve"> </w:t>
      </w:r>
      <w:r w:rsidRPr="00023226">
        <w:rPr>
          <w:i/>
          <w:sz w:val="20"/>
          <w:szCs w:val="20"/>
          <w:lang w:val="en-US"/>
        </w:rPr>
        <w:t>ssp</w:t>
      </w:r>
      <w:r w:rsidRPr="00023226">
        <w:rPr>
          <w:i/>
          <w:sz w:val="20"/>
          <w:szCs w:val="20"/>
        </w:rPr>
        <w:t xml:space="preserve">. </w:t>
      </w:r>
      <w:r w:rsidRPr="00023226">
        <w:rPr>
          <w:i/>
          <w:sz w:val="20"/>
          <w:szCs w:val="20"/>
          <w:lang w:val="en-US"/>
        </w:rPr>
        <w:t>disticum</w:t>
      </w:r>
      <w:r w:rsidRPr="00E979C6">
        <w:rPr>
          <w:sz w:val="20"/>
          <w:szCs w:val="20"/>
        </w:rPr>
        <w:t xml:space="preserve"> </w:t>
      </w:r>
      <w:r w:rsidRPr="00E979C6">
        <w:rPr>
          <w:sz w:val="20"/>
          <w:szCs w:val="20"/>
          <w:lang w:val="en-US"/>
        </w:rPr>
        <w:t>L</w:t>
      </w:r>
      <w:r w:rsidRPr="00E979C6">
        <w:rPr>
          <w:sz w:val="20"/>
          <w:szCs w:val="20"/>
        </w:rPr>
        <w:t>. на каждом уступе колосового стержня плодовитым колоском является только один сре</w:t>
      </w:r>
      <w:r w:rsidRPr="00E979C6">
        <w:rPr>
          <w:sz w:val="20"/>
          <w:szCs w:val="20"/>
        </w:rPr>
        <w:t>д</w:t>
      </w:r>
      <w:r w:rsidRPr="00E979C6">
        <w:rPr>
          <w:sz w:val="20"/>
          <w:szCs w:val="20"/>
        </w:rPr>
        <w:t>ний, а боковые колоски остаются недоразвитыми</w:t>
      </w:r>
      <w:r w:rsidR="00637EB9" w:rsidRPr="00E979C6">
        <w:rPr>
          <w:sz w:val="20"/>
          <w:szCs w:val="20"/>
        </w:rPr>
        <w:t xml:space="preserve"> (р</w:t>
      </w:r>
      <w:r w:rsidR="00023226">
        <w:rPr>
          <w:sz w:val="20"/>
          <w:szCs w:val="20"/>
        </w:rPr>
        <w:t>е</w:t>
      </w:r>
      <w:r w:rsidR="00637EB9" w:rsidRPr="00E979C6">
        <w:rPr>
          <w:sz w:val="20"/>
          <w:szCs w:val="20"/>
        </w:rPr>
        <w:t>дуцированными)</w:t>
      </w:r>
      <w:r w:rsidR="005703A4" w:rsidRPr="00E979C6">
        <w:rPr>
          <w:sz w:val="20"/>
          <w:szCs w:val="20"/>
        </w:rPr>
        <w:t>. В результате этого с каждой стороны колосового стержня образуется по одному вертикальному ряду зерен, а всего на колосе два ряда.</w:t>
      </w:r>
    </w:p>
    <w:p w:rsidR="00B44658" w:rsidRPr="00E979C6" w:rsidRDefault="005703A4" w:rsidP="00342AC0">
      <w:pPr>
        <w:pStyle w:val="af"/>
        <w:spacing w:after="0" w:line="233" w:lineRule="auto"/>
        <w:ind w:left="0" w:firstLine="284"/>
        <w:jc w:val="both"/>
        <w:rPr>
          <w:sz w:val="20"/>
          <w:szCs w:val="20"/>
        </w:rPr>
      </w:pPr>
      <w:r w:rsidRPr="00E979C6">
        <w:rPr>
          <w:sz w:val="20"/>
          <w:szCs w:val="20"/>
        </w:rPr>
        <w:t>В зависимости от степени редуцирования боковых бесплодных к</w:t>
      </w:r>
      <w:r w:rsidRPr="00E979C6">
        <w:rPr>
          <w:sz w:val="20"/>
          <w:szCs w:val="20"/>
        </w:rPr>
        <w:t>о</w:t>
      </w:r>
      <w:r w:rsidRPr="00E979C6">
        <w:rPr>
          <w:sz w:val="20"/>
          <w:szCs w:val="20"/>
        </w:rPr>
        <w:t xml:space="preserve">лосков двурядный ячмень делят на две группы: 1) </w:t>
      </w:r>
      <w:r w:rsidRPr="00023226">
        <w:rPr>
          <w:i/>
          <w:sz w:val="20"/>
          <w:szCs w:val="20"/>
          <w:lang w:val="en-US"/>
        </w:rPr>
        <w:t>nutantia</w:t>
      </w:r>
      <w:r w:rsidRPr="00E979C6">
        <w:rPr>
          <w:sz w:val="20"/>
          <w:szCs w:val="20"/>
        </w:rPr>
        <w:t xml:space="preserve"> </w:t>
      </w:r>
      <w:r w:rsidRPr="00E979C6">
        <w:rPr>
          <w:sz w:val="20"/>
          <w:szCs w:val="20"/>
          <w:lang w:val="en-US"/>
        </w:rPr>
        <w:t>Reg</w:t>
      </w:r>
      <w:r w:rsidRPr="00E979C6">
        <w:rPr>
          <w:sz w:val="20"/>
          <w:szCs w:val="20"/>
        </w:rPr>
        <w:t>. –</w:t>
      </w:r>
      <w:r w:rsidR="00023226">
        <w:rPr>
          <w:sz w:val="20"/>
          <w:szCs w:val="20"/>
        </w:rPr>
        <w:br/>
      </w:r>
      <w:r w:rsidRPr="00E979C6">
        <w:rPr>
          <w:sz w:val="20"/>
          <w:szCs w:val="20"/>
        </w:rPr>
        <w:t>у боковых колосков сохраняются колосковые и цветковые чешуи</w:t>
      </w:r>
      <w:r w:rsidR="007C3954">
        <w:rPr>
          <w:sz w:val="20"/>
          <w:szCs w:val="20"/>
        </w:rPr>
        <w:t>;</w:t>
      </w:r>
      <w:r w:rsidR="00023226">
        <w:rPr>
          <w:sz w:val="20"/>
          <w:szCs w:val="20"/>
        </w:rPr>
        <w:br/>
      </w:r>
      <w:r w:rsidRPr="00E979C6">
        <w:rPr>
          <w:sz w:val="20"/>
          <w:szCs w:val="20"/>
        </w:rPr>
        <w:lastRenderedPageBreak/>
        <w:t>2)</w:t>
      </w:r>
      <w:r w:rsidR="007C3954">
        <w:rPr>
          <w:sz w:val="20"/>
          <w:szCs w:val="20"/>
        </w:rPr>
        <w:t> </w:t>
      </w:r>
      <w:r w:rsidRPr="00023226">
        <w:rPr>
          <w:i/>
          <w:sz w:val="20"/>
          <w:szCs w:val="20"/>
          <w:lang w:val="en-US"/>
        </w:rPr>
        <w:t>deficientia</w:t>
      </w:r>
      <w:r w:rsidRPr="00E979C6">
        <w:rPr>
          <w:sz w:val="20"/>
          <w:szCs w:val="20"/>
        </w:rPr>
        <w:t xml:space="preserve"> </w:t>
      </w:r>
      <w:r w:rsidRPr="00E979C6">
        <w:rPr>
          <w:sz w:val="20"/>
          <w:szCs w:val="20"/>
          <w:lang w:val="en-US"/>
        </w:rPr>
        <w:t>Reg</w:t>
      </w:r>
      <w:r w:rsidRPr="00E979C6">
        <w:rPr>
          <w:sz w:val="20"/>
          <w:szCs w:val="20"/>
        </w:rPr>
        <w:t xml:space="preserve">. – у боковых колосков остаются только колосковые чешуи </w:t>
      </w:r>
      <w:r w:rsidR="00B44658" w:rsidRPr="00E979C6">
        <w:rPr>
          <w:sz w:val="20"/>
          <w:szCs w:val="20"/>
        </w:rPr>
        <w:t>(рис</w:t>
      </w:r>
      <w:r w:rsidR="001B4DFC" w:rsidRPr="00E979C6">
        <w:rPr>
          <w:sz w:val="20"/>
          <w:szCs w:val="20"/>
        </w:rPr>
        <w:t xml:space="preserve">. </w:t>
      </w:r>
      <w:r w:rsidR="00023226">
        <w:rPr>
          <w:sz w:val="20"/>
          <w:szCs w:val="20"/>
        </w:rPr>
        <w:t>2.</w:t>
      </w:r>
      <w:r w:rsidR="001B4DFC" w:rsidRPr="00E979C6">
        <w:rPr>
          <w:sz w:val="20"/>
          <w:szCs w:val="20"/>
        </w:rPr>
        <w:t>2</w:t>
      </w:r>
      <w:r w:rsidR="00B44658" w:rsidRPr="00E979C6">
        <w:rPr>
          <w:sz w:val="20"/>
          <w:szCs w:val="20"/>
        </w:rPr>
        <w:t>).</w:t>
      </w:r>
    </w:p>
    <w:p w:rsidR="00D032D0" w:rsidRPr="00342AC0" w:rsidRDefault="00D032D0" w:rsidP="00342AC0">
      <w:pPr>
        <w:pStyle w:val="af"/>
        <w:spacing w:after="0" w:line="233" w:lineRule="auto"/>
        <w:ind w:left="0" w:firstLine="284"/>
        <w:jc w:val="both"/>
        <w:rPr>
          <w:sz w:val="16"/>
          <w:szCs w:val="20"/>
        </w:rPr>
      </w:pPr>
    </w:p>
    <w:p w:rsidR="00D032D0" w:rsidRDefault="00D032D0" w:rsidP="00342AC0">
      <w:pPr>
        <w:pStyle w:val="af"/>
        <w:spacing w:after="0" w:line="233" w:lineRule="auto"/>
        <w:ind w:left="0"/>
        <w:jc w:val="center"/>
        <w:rPr>
          <w:sz w:val="20"/>
          <w:szCs w:val="20"/>
        </w:rPr>
      </w:pPr>
      <w:r w:rsidRPr="00E979C6">
        <w:rPr>
          <w:noProof/>
          <w:sz w:val="20"/>
          <w:szCs w:val="20"/>
        </w:rPr>
        <w:drawing>
          <wp:inline distT="0" distB="0" distL="0" distR="0">
            <wp:extent cx="1348346" cy="1080000"/>
            <wp:effectExtent l="0" t="0" r="0" b="0"/>
            <wp:docPr id="5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9"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40">
                              <a14:imgEffect>
                                <a14:sharpenSoften amount="50000"/>
                              </a14:imgEffect>
                              <a14:imgEffect>
                                <a14:brightnessContrast bright="20000"/>
                              </a14:imgEffect>
                            </a14:imgLayer>
                          </a14:imgProps>
                        </a:ext>
                      </a:extLst>
                    </a:blip>
                    <a:srcRect/>
                    <a:stretch>
                      <a:fillRect/>
                    </a:stretch>
                  </pic:blipFill>
                  <pic:spPr bwMode="auto">
                    <a:xfrm>
                      <a:off x="0" y="0"/>
                      <a:ext cx="1348346" cy="1080000"/>
                    </a:xfrm>
                    <a:prstGeom prst="rect">
                      <a:avLst/>
                    </a:prstGeom>
                    <a:noFill/>
                    <a:ln w="9525">
                      <a:noFill/>
                      <a:miter lim="800000"/>
                      <a:headEnd/>
                      <a:tailEnd/>
                    </a:ln>
                  </pic:spPr>
                </pic:pic>
              </a:graphicData>
            </a:graphic>
          </wp:inline>
        </w:drawing>
      </w:r>
    </w:p>
    <w:p w:rsidR="00342AC0" w:rsidRPr="00342AC0" w:rsidRDefault="00342AC0" w:rsidP="00342AC0">
      <w:pPr>
        <w:pStyle w:val="af"/>
        <w:spacing w:after="0" w:line="233" w:lineRule="auto"/>
        <w:ind w:left="0"/>
        <w:jc w:val="center"/>
        <w:rPr>
          <w:sz w:val="12"/>
          <w:szCs w:val="20"/>
        </w:rPr>
      </w:pPr>
    </w:p>
    <w:p w:rsidR="00D032D0" w:rsidRPr="00752278" w:rsidRDefault="00D032D0" w:rsidP="00342AC0">
      <w:pPr>
        <w:pStyle w:val="af"/>
        <w:spacing w:after="0" w:line="233" w:lineRule="auto"/>
        <w:ind w:left="0" w:firstLine="2552"/>
        <w:jc w:val="both"/>
        <w:rPr>
          <w:i/>
          <w:sz w:val="16"/>
          <w:szCs w:val="20"/>
        </w:rPr>
      </w:pPr>
      <w:r w:rsidRPr="00752278">
        <w:rPr>
          <w:i/>
          <w:sz w:val="16"/>
          <w:szCs w:val="20"/>
        </w:rPr>
        <w:t xml:space="preserve">1          </w:t>
      </w:r>
      <w:r w:rsidR="001B4DFC" w:rsidRPr="00752278">
        <w:rPr>
          <w:i/>
          <w:sz w:val="16"/>
          <w:szCs w:val="20"/>
        </w:rPr>
        <w:t xml:space="preserve">    </w:t>
      </w:r>
      <w:r w:rsidR="00B96F90" w:rsidRPr="00752278">
        <w:rPr>
          <w:i/>
          <w:sz w:val="16"/>
          <w:szCs w:val="20"/>
        </w:rPr>
        <w:t xml:space="preserve"> </w:t>
      </w:r>
      <w:r w:rsidRPr="00752278">
        <w:rPr>
          <w:i/>
          <w:sz w:val="16"/>
          <w:szCs w:val="20"/>
        </w:rPr>
        <w:t xml:space="preserve">   2</w:t>
      </w:r>
    </w:p>
    <w:p w:rsidR="00B96F90" w:rsidRPr="00E979C6" w:rsidRDefault="00B96F90" w:rsidP="00342AC0">
      <w:pPr>
        <w:pStyle w:val="af"/>
        <w:spacing w:after="0" w:line="233" w:lineRule="auto"/>
        <w:ind w:left="0" w:firstLine="284"/>
        <w:jc w:val="both"/>
        <w:rPr>
          <w:sz w:val="16"/>
          <w:szCs w:val="20"/>
        </w:rPr>
      </w:pPr>
    </w:p>
    <w:p w:rsidR="00B96F90" w:rsidRPr="00E979C6" w:rsidRDefault="00D032D0" w:rsidP="00342AC0">
      <w:pPr>
        <w:pStyle w:val="af"/>
        <w:spacing w:after="0" w:line="233" w:lineRule="auto"/>
        <w:ind w:left="1985" w:right="2013"/>
        <w:jc w:val="center"/>
        <w:rPr>
          <w:sz w:val="16"/>
          <w:szCs w:val="20"/>
        </w:rPr>
      </w:pPr>
      <w:r w:rsidRPr="00E979C6">
        <w:rPr>
          <w:sz w:val="16"/>
          <w:szCs w:val="20"/>
        </w:rPr>
        <w:t>Рис</w:t>
      </w:r>
      <w:r w:rsidR="001B4DFC" w:rsidRPr="00E979C6">
        <w:rPr>
          <w:sz w:val="16"/>
          <w:szCs w:val="20"/>
        </w:rPr>
        <w:t xml:space="preserve">. </w:t>
      </w:r>
      <w:r w:rsidR="00023226">
        <w:rPr>
          <w:sz w:val="16"/>
          <w:szCs w:val="20"/>
        </w:rPr>
        <w:t>2.2</w:t>
      </w:r>
      <w:r w:rsidR="001B4DFC" w:rsidRPr="00E979C6">
        <w:rPr>
          <w:sz w:val="16"/>
          <w:szCs w:val="20"/>
        </w:rPr>
        <w:t>.</w:t>
      </w:r>
      <w:r w:rsidRPr="00E979C6">
        <w:rPr>
          <w:sz w:val="16"/>
          <w:szCs w:val="20"/>
        </w:rPr>
        <w:t xml:space="preserve"> Колоск</w:t>
      </w:r>
      <w:r w:rsidR="00752278">
        <w:rPr>
          <w:sz w:val="16"/>
          <w:szCs w:val="20"/>
        </w:rPr>
        <w:t>и</w:t>
      </w:r>
      <w:r w:rsidRPr="00E979C6">
        <w:rPr>
          <w:sz w:val="16"/>
          <w:szCs w:val="20"/>
        </w:rPr>
        <w:t xml:space="preserve"> групп разн</w:t>
      </w:r>
      <w:r w:rsidRPr="00E979C6">
        <w:rPr>
          <w:sz w:val="16"/>
          <w:szCs w:val="20"/>
        </w:rPr>
        <w:t>о</w:t>
      </w:r>
      <w:r w:rsidRPr="00E979C6">
        <w:rPr>
          <w:sz w:val="16"/>
          <w:szCs w:val="20"/>
        </w:rPr>
        <w:t>видностей</w:t>
      </w:r>
      <w:r w:rsidR="005703A4" w:rsidRPr="00E979C6">
        <w:rPr>
          <w:sz w:val="16"/>
          <w:szCs w:val="20"/>
        </w:rPr>
        <w:t xml:space="preserve"> двурядного</w:t>
      </w:r>
      <w:r w:rsidRPr="00E979C6">
        <w:rPr>
          <w:sz w:val="16"/>
          <w:szCs w:val="20"/>
        </w:rPr>
        <w:t xml:space="preserve"> ячменя</w:t>
      </w:r>
      <w:r w:rsidR="001B4DFC" w:rsidRPr="00E979C6">
        <w:rPr>
          <w:sz w:val="16"/>
          <w:szCs w:val="20"/>
        </w:rPr>
        <w:t>:</w:t>
      </w:r>
    </w:p>
    <w:p w:rsidR="00D032D0" w:rsidRPr="00E979C6" w:rsidRDefault="00D032D0" w:rsidP="00342AC0">
      <w:pPr>
        <w:pStyle w:val="af"/>
        <w:spacing w:after="0" w:line="233" w:lineRule="auto"/>
        <w:ind w:left="1985" w:right="1871"/>
        <w:jc w:val="center"/>
        <w:rPr>
          <w:sz w:val="16"/>
          <w:szCs w:val="20"/>
        </w:rPr>
      </w:pPr>
      <w:r w:rsidRPr="00752278">
        <w:rPr>
          <w:i/>
          <w:sz w:val="16"/>
          <w:szCs w:val="20"/>
        </w:rPr>
        <w:t>1</w:t>
      </w:r>
      <w:r w:rsidRPr="00E979C6">
        <w:rPr>
          <w:sz w:val="16"/>
          <w:szCs w:val="20"/>
        </w:rPr>
        <w:t xml:space="preserve"> – нутанция</w:t>
      </w:r>
      <w:r w:rsidR="00752278">
        <w:rPr>
          <w:sz w:val="16"/>
          <w:szCs w:val="20"/>
        </w:rPr>
        <w:t>;</w:t>
      </w:r>
      <w:r w:rsidR="001B4DFC" w:rsidRPr="00E979C6">
        <w:rPr>
          <w:sz w:val="16"/>
          <w:szCs w:val="20"/>
        </w:rPr>
        <w:t xml:space="preserve"> </w:t>
      </w:r>
      <w:r w:rsidR="001B4DFC" w:rsidRPr="00752278">
        <w:rPr>
          <w:i/>
          <w:sz w:val="16"/>
          <w:szCs w:val="20"/>
        </w:rPr>
        <w:t>2</w:t>
      </w:r>
      <w:r w:rsidR="001B4DFC" w:rsidRPr="00E979C6">
        <w:rPr>
          <w:sz w:val="16"/>
          <w:szCs w:val="20"/>
        </w:rPr>
        <w:t xml:space="preserve"> – д</w:t>
      </w:r>
      <w:r w:rsidR="008F61DB">
        <w:rPr>
          <w:sz w:val="16"/>
          <w:szCs w:val="20"/>
        </w:rPr>
        <w:t>е</w:t>
      </w:r>
      <w:r w:rsidR="001B4DFC" w:rsidRPr="00E979C6">
        <w:rPr>
          <w:sz w:val="16"/>
          <w:szCs w:val="20"/>
        </w:rPr>
        <w:t>фициенция</w:t>
      </w:r>
    </w:p>
    <w:p w:rsidR="001B4DFC" w:rsidRPr="00342AC0" w:rsidRDefault="001B4DFC" w:rsidP="00342AC0">
      <w:pPr>
        <w:pStyle w:val="af"/>
        <w:spacing w:after="0" w:line="233" w:lineRule="auto"/>
        <w:ind w:left="0" w:firstLine="284"/>
        <w:jc w:val="both"/>
        <w:rPr>
          <w:sz w:val="18"/>
          <w:szCs w:val="20"/>
        </w:rPr>
      </w:pPr>
    </w:p>
    <w:p w:rsidR="005703A4" w:rsidRPr="00E979C6" w:rsidRDefault="005703A4" w:rsidP="00342AC0">
      <w:pPr>
        <w:pStyle w:val="af"/>
        <w:spacing w:after="0" w:line="233" w:lineRule="auto"/>
        <w:ind w:left="0" w:firstLine="284"/>
        <w:jc w:val="both"/>
        <w:rPr>
          <w:sz w:val="20"/>
          <w:szCs w:val="20"/>
        </w:rPr>
      </w:pPr>
      <w:r w:rsidRPr="00E979C6">
        <w:rPr>
          <w:sz w:val="20"/>
          <w:szCs w:val="20"/>
        </w:rPr>
        <w:t xml:space="preserve">Возделываемые сорта относятся к двурядному или многорядному </w:t>
      </w:r>
      <w:r w:rsidR="00752278">
        <w:rPr>
          <w:sz w:val="20"/>
          <w:szCs w:val="20"/>
        </w:rPr>
        <w:t>подвидам</w:t>
      </w:r>
      <w:r w:rsidRPr="00E979C6">
        <w:rPr>
          <w:sz w:val="20"/>
          <w:szCs w:val="20"/>
        </w:rPr>
        <w:t>. Эти подвиды подвергаются наиболее интенсивной селекц</w:t>
      </w:r>
      <w:r w:rsidRPr="00E979C6">
        <w:rPr>
          <w:sz w:val="20"/>
          <w:szCs w:val="20"/>
        </w:rPr>
        <w:t>и</w:t>
      </w:r>
      <w:r w:rsidRPr="00E979C6">
        <w:rPr>
          <w:sz w:val="20"/>
          <w:szCs w:val="20"/>
        </w:rPr>
        <w:t xml:space="preserve">онно-генетической проработке, занимают огромный </w:t>
      </w:r>
      <w:r w:rsidR="00752278">
        <w:rPr>
          <w:sz w:val="20"/>
          <w:szCs w:val="20"/>
        </w:rPr>
        <w:t>а</w:t>
      </w:r>
      <w:r w:rsidRPr="00E979C6">
        <w:rPr>
          <w:sz w:val="20"/>
          <w:szCs w:val="20"/>
        </w:rPr>
        <w:t>реал на земном шаре, поэтому имеют большое внутривидовое разнообразие по пр</w:t>
      </w:r>
      <w:r w:rsidRPr="00E979C6">
        <w:rPr>
          <w:sz w:val="20"/>
          <w:szCs w:val="20"/>
        </w:rPr>
        <w:t>и</w:t>
      </w:r>
      <w:r w:rsidRPr="00E979C6">
        <w:rPr>
          <w:sz w:val="20"/>
          <w:szCs w:val="20"/>
        </w:rPr>
        <w:t>знакам разновидностей и эколого-географическим группам.</w:t>
      </w:r>
    </w:p>
    <w:p w:rsidR="00D032D0" w:rsidRPr="00E979C6" w:rsidRDefault="00D032D0" w:rsidP="00342AC0">
      <w:pPr>
        <w:pStyle w:val="af"/>
        <w:spacing w:after="0" w:line="233" w:lineRule="auto"/>
        <w:ind w:left="0" w:firstLine="284"/>
        <w:jc w:val="both"/>
        <w:rPr>
          <w:sz w:val="20"/>
          <w:szCs w:val="20"/>
        </w:rPr>
      </w:pPr>
      <w:r w:rsidRPr="00E979C6">
        <w:rPr>
          <w:sz w:val="20"/>
          <w:szCs w:val="20"/>
        </w:rPr>
        <w:t>К основным признакам, по которым различаются разновидности, относятся</w:t>
      </w:r>
      <w:r w:rsidR="00752278">
        <w:rPr>
          <w:sz w:val="20"/>
          <w:szCs w:val="20"/>
        </w:rPr>
        <w:t>:</w:t>
      </w:r>
      <w:r w:rsidRPr="00E979C6">
        <w:rPr>
          <w:sz w:val="20"/>
          <w:szCs w:val="20"/>
        </w:rPr>
        <w:t xml:space="preserve"> остистость, плотность</w:t>
      </w:r>
      <w:r w:rsidR="005703A4" w:rsidRPr="00E979C6">
        <w:rPr>
          <w:sz w:val="20"/>
          <w:szCs w:val="20"/>
        </w:rPr>
        <w:t xml:space="preserve"> колоса</w:t>
      </w:r>
      <w:r w:rsidRPr="00E979C6">
        <w:rPr>
          <w:sz w:val="20"/>
          <w:szCs w:val="20"/>
        </w:rPr>
        <w:t>, пленчатость зерновки, зазу</w:t>
      </w:r>
      <w:r w:rsidRPr="00E979C6">
        <w:rPr>
          <w:sz w:val="20"/>
          <w:szCs w:val="20"/>
        </w:rPr>
        <w:t>б</w:t>
      </w:r>
      <w:r w:rsidRPr="00E979C6">
        <w:rPr>
          <w:sz w:val="20"/>
          <w:szCs w:val="20"/>
        </w:rPr>
        <w:t>ренность остей, окраска</w:t>
      </w:r>
      <w:r w:rsidR="00FD4C1C" w:rsidRPr="00E979C6">
        <w:rPr>
          <w:sz w:val="20"/>
          <w:szCs w:val="20"/>
        </w:rPr>
        <w:t xml:space="preserve"> зерновок у голозерных образцов.</w:t>
      </w:r>
    </w:p>
    <w:p w:rsidR="009E2FE8" w:rsidRPr="009E2FE8" w:rsidRDefault="00FD4C1C" w:rsidP="00342AC0">
      <w:pPr>
        <w:pStyle w:val="af"/>
        <w:spacing w:after="0" w:line="233" w:lineRule="auto"/>
        <w:ind w:left="0" w:firstLine="284"/>
        <w:jc w:val="both"/>
        <w:rPr>
          <w:i/>
          <w:sz w:val="20"/>
          <w:szCs w:val="20"/>
        </w:rPr>
      </w:pPr>
      <w:r w:rsidRPr="00E979C6">
        <w:rPr>
          <w:sz w:val="20"/>
          <w:szCs w:val="20"/>
        </w:rPr>
        <w:t>П</w:t>
      </w:r>
      <w:r w:rsidR="00D032D0" w:rsidRPr="00E979C6">
        <w:rPr>
          <w:sz w:val="20"/>
          <w:szCs w:val="20"/>
        </w:rPr>
        <w:t xml:space="preserve">о </w:t>
      </w:r>
      <w:r w:rsidR="00CC25CA" w:rsidRPr="00E979C6">
        <w:rPr>
          <w:sz w:val="20"/>
          <w:szCs w:val="20"/>
        </w:rPr>
        <w:t xml:space="preserve">наличию или отсутствию </w:t>
      </w:r>
      <w:r w:rsidR="00CC25CA" w:rsidRPr="009E2FE8">
        <w:rPr>
          <w:i/>
          <w:sz w:val="20"/>
          <w:szCs w:val="20"/>
        </w:rPr>
        <w:t>остей</w:t>
      </w:r>
      <w:r w:rsidR="00D032D0" w:rsidRPr="00E979C6">
        <w:rPr>
          <w:sz w:val="20"/>
          <w:szCs w:val="20"/>
        </w:rPr>
        <w:t xml:space="preserve"> разновидности </w:t>
      </w:r>
      <w:r w:rsidR="005340B4">
        <w:rPr>
          <w:sz w:val="20"/>
          <w:szCs w:val="20"/>
        </w:rPr>
        <w:t xml:space="preserve">ячменя </w:t>
      </w:r>
      <w:r w:rsidR="00D032D0" w:rsidRPr="00E979C6">
        <w:rPr>
          <w:sz w:val="20"/>
          <w:szCs w:val="20"/>
        </w:rPr>
        <w:t>подра</w:t>
      </w:r>
      <w:r w:rsidR="00D032D0" w:rsidRPr="00E979C6">
        <w:rPr>
          <w:sz w:val="20"/>
          <w:szCs w:val="20"/>
        </w:rPr>
        <w:t>з</w:t>
      </w:r>
      <w:r w:rsidR="00D032D0" w:rsidRPr="00E979C6">
        <w:rPr>
          <w:sz w:val="20"/>
          <w:szCs w:val="20"/>
        </w:rPr>
        <w:t>деляются на остистые, безостые и фуркатные</w:t>
      </w:r>
      <w:r w:rsidR="009E2FE8">
        <w:rPr>
          <w:sz w:val="20"/>
          <w:szCs w:val="20"/>
        </w:rPr>
        <w:t xml:space="preserve">. У остистых форм ости могут быть зазубренными и </w:t>
      </w:r>
      <w:r w:rsidR="009E2FE8" w:rsidRPr="005340B4">
        <w:rPr>
          <w:sz w:val="20"/>
          <w:szCs w:val="20"/>
        </w:rPr>
        <w:t>гладкими</w:t>
      </w:r>
      <w:r w:rsidR="009E2FE8" w:rsidRPr="009E2FE8">
        <w:rPr>
          <w:i/>
          <w:sz w:val="20"/>
          <w:szCs w:val="20"/>
        </w:rPr>
        <w:t>.</w:t>
      </w:r>
    </w:p>
    <w:p w:rsidR="009E2FE8" w:rsidRDefault="009E2FE8" w:rsidP="00342AC0">
      <w:pPr>
        <w:pStyle w:val="af"/>
        <w:spacing w:after="0" w:line="233" w:lineRule="auto"/>
        <w:ind w:left="0" w:firstLine="284"/>
        <w:jc w:val="both"/>
        <w:rPr>
          <w:sz w:val="20"/>
          <w:szCs w:val="20"/>
        </w:rPr>
      </w:pPr>
      <w:r w:rsidRPr="008F61DB">
        <w:rPr>
          <w:i/>
          <w:sz w:val="20"/>
          <w:szCs w:val="20"/>
        </w:rPr>
        <w:t>П</w:t>
      </w:r>
      <w:r w:rsidR="00D032D0" w:rsidRPr="008F61DB">
        <w:rPr>
          <w:i/>
          <w:sz w:val="20"/>
          <w:szCs w:val="20"/>
        </w:rPr>
        <w:t xml:space="preserve">о </w:t>
      </w:r>
      <w:r w:rsidR="00D032D0" w:rsidRPr="005340B4">
        <w:rPr>
          <w:i/>
          <w:sz w:val="20"/>
          <w:szCs w:val="20"/>
        </w:rPr>
        <w:t>плотности</w:t>
      </w:r>
      <w:r w:rsidR="00D032D0" w:rsidRPr="00E979C6">
        <w:rPr>
          <w:sz w:val="20"/>
          <w:szCs w:val="20"/>
        </w:rPr>
        <w:t xml:space="preserve"> </w:t>
      </w:r>
      <w:r>
        <w:rPr>
          <w:sz w:val="20"/>
          <w:szCs w:val="20"/>
        </w:rPr>
        <w:t>различают рыхлые колосья (до 14 члеников колос</w:t>
      </w:r>
      <w:r>
        <w:rPr>
          <w:sz w:val="20"/>
          <w:szCs w:val="20"/>
        </w:rPr>
        <w:t>о</w:t>
      </w:r>
      <w:r>
        <w:rPr>
          <w:sz w:val="20"/>
          <w:szCs w:val="20"/>
        </w:rPr>
        <w:t>вого стержня на 4 см его длины), плотные (15−19 члеников) и очень плотные (20 члеников и более).</w:t>
      </w:r>
      <w:r w:rsidR="005340B4">
        <w:rPr>
          <w:sz w:val="20"/>
          <w:szCs w:val="20"/>
        </w:rPr>
        <w:t xml:space="preserve"> Плотность колоса определяют, пр</w:t>
      </w:r>
      <w:r w:rsidR="005340B4">
        <w:rPr>
          <w:sz w:val="20"/>
          <w:szCs w:val="20"/>
        </w:rPr>
        <w:t>и</w:t>
      </w:r>
      <w:r w:rsidR="005340B4">
        <w:rPr>
          <w:sz w:val="20"/>
          <w:szCs w:val="20"/>
        </w:rPr>
        <w:t>кладывая линейку к середине колоса вдоль его оси.</w:t>
      </w:r>
      <w:r w:rsidR="00AE02C1">
        <w:rPr>
          <w:sz w:val="20"/>
          <w:szCs w:val="20"/>
        </w:rPr>
        <w:t xml:space="preserve"> Подсчитывают число троек колосков (у двурядного ячменя – число развитых коло</w:t>
      </w:r>
      <w:r w:rsidR="00AE02C1">
        <w:rPr>
          <w:sz w:val="20"/>
          <w:szCs w:val="20"/>
        </w:rPr>
        <w:t>с</w:t>
      </w:r>
      <w:r w:rsidR="00AE02C1">
        <w:rPr>
          <w:sz w:val="20"/>
          <w:szCs w:val="20"/>
        </w:rPr>
        <w:t>ков), приходящихся на 4 см длины. Каждая тройка соответствует чл</w:t>
      </w:r>
      <w:r w:rsidR="00AE02C1">
        <w:rPr>
          <w:sz w:val="20"/>
          <w:szCs w:val="20"/>
        </w:rPr>
        <w:t>е</w:t>
      </w:r>
      <w:r w:rsidR="00AE02C1">
        <w:rPr>
          <w:sz w:val="20"/>
          <w:szCs w:val="20"/>
        </w:rPr>
        <w:t>нику колосового стержня.</w:t>
      </w:r>
    </w:p>
    <w:p w:rsidR="009E2FE8" w:rsidRDefault="009E2FE8" w:rsidP="00342AC0">
      <w:pPr>
        <w:pStyle w:val="af"/>
        <w:spacing w:after="0" w:line="233" w:lineRule="auto"/>
        <w:ind w:left="0" w:firstLine="283"/>
        <w:jc w:val="both"/>
        <w:rPr>
          <w:sz w:val="20"/>
          <w:szCs w:val="20"/>
        </w:rPr>
      </w:pPr>
      <w:r>
        <w:rPr>
          <w:sz w:val="20"/>
          <w:szCs w:val="20"/>
        </w:rPr>
        <w:t xml:space="preserve">У </w:t>
      </w:r>
      <w:r w:rsidRPr="009E2FE8">
        <w:rPr>
          <w:i/>
          <w:sz w:val="20"/>
          <w:szCs w:val="20"/>
        </w:rPr>
        <w:t>пленчатого</w:t>
      </w:r>
      <w:r>
        <w:rPr>
          <w:sz w:val="20"/>
          <w:szCs w:val="20"/>
        </w:rPr>
        <w:t xml:space="preserve"> </w:t>
      </w:r>
      <w:r w:rsidRPr="008F61DB">
        <w:rPr>
          <w:i/>
          <w:sz w:val="20"/>
          <w:szCs w:val="20"/>
        </w:rPr>
        <w:t xml:space="preserve">ячменя </w:t>
      </w:r>
      <w:r>
        <w:rPr>
          <w:sz w:val="20"/>
          <w:szCs w:val="20"/>
        </w:rPr>
        <w:t>зерновка срастается с цветковыми чешуями, у</w:t>
      </w:r>
      <w:r w:rsidR="002600F6">
        <w:rPr>
          <w:sz w:val="20"/>
          <w:szCs w:val="20"/>
        </w:rPr>
        <w:t> </w:t>
      </w:r>
      <w:r w:rsidRPr="009E2FE8">
        <w:rPr>
          <w:i/>
          <w:sz w:val="20"/>
          <w:szCs w:val="20"/>
        </w:rPr>
        <w:t>голозерного</w:t>
      </w:r>
      <w:r>
        <w:rPr>
          <w:sz w:val="20"/>
          <w:szCs w:val="20"/>
        </w:rPr>
        <w:t xml:space="preserve"> она свободная.</w:t>
      </w:r>
    </w:p>
    <w:p w:rsidR="009E2FE8" w:rsidRDefault="009E2FE8" w:rsidP="00342AC0">
      <w:pPr>
        <w:pStyle w:val="af"/>
        <w:spacing w:after="0" w:line="233" w:lineRule="auto"/>
        <w:ind w:left="0" w:firstLine="283"/>
        <w:jc w:val="both"/>
        <w:rPr>
          <w:sz w:val="20"/>
          <w:szCs w:val="20"/>
        </w:rPr>
      </w:pPr>
      <w:r w:rsidRPr="005340B4">
        <w:rPr>
          <w:i/>
          <w:sz w:val="20"/>
          <w:szCs w:val="20"/>
        </w:rPr>
        <w:t>О</w:t>
      </w:r>
      <w:r w:rsidR="00D032D0" w:rsidRPr="005340B4">
        <w:rPr>
          <w:i/>
          <w:sz w:val="20"/>
          <w:szCs w:val="20"/>
        </w:rPr>
        <w:t>краск</w:t>
      </w:r>
      <w:r w:rsidRPr="005340B4">
        <w:rPr>
          <w:i/>
          <w:sz w:val="20"/>
          <w:szCs w:val="20"/>
        </w:rPr>
        <w:t>а зерновки</w:t>
      </w:r>
      <w:r>
        <w:rPr>
          <w:sz w:val="20"/>
          <w:szCs w:val="20"/>
        </w:rPr>
        <w:t xml:space="preserve"> у голозерных форм ячменя бывает</w:t>
      </w:r>
      <w:r w:rsidR="00D032D0" w:rsidRPr="00E979C6">
        <w:rPr>
          <w:sz w:val="20"/>
          <w:szCs w:val="20"/>
        </w:rPr>
        <w:t xml:space="preserve"> желт</w:t>
      </w:r>
      <w:r>
        <w:rPr>
          <w:sz w:val="20"/>
          <w:szCs w:val="20"/>
        </w:rPr>
        <w:t>ой (от</w:t>
      </w:r>
      <w:r w:rsidR="002600F6">
        <w:rPr>
          <w:sz w:val="20"/>
          <w:szCs w:val="20"/>
        </w:rPr>
        <w:t> </w:t>
      </w:r>
      <w:r>
        <w:rPr>
          <w:sz w:val="20"/>
          <w:szCs w:val="20"/>
        </w:rPr>
        <w:t>желтой до желто-коричневой)</w:t>
      </w:r>
      <w:r w:rsidR="00D032D0" w:rsidRPr="00E979C6">
        <w:rPr>
          <w:sz w:val="20"/>
          <w:szCs w:val="20"/>
        </w:rPr>
        <w:t xml:space="preserve">, </w:t>
      </w:r>
      <w:r>
        <w:rPr>
          <w:sz w:val="20"/>
          <w:szCs w:val="20"/>
        </w:rPr>
        <w:t xml:space="preserve">зеленой (различной интенсивности), </w:t>
      </w:r>
      <w:r w:rsidR="00D032D0" w:rsidRPr="00E979C6">
        <w:rPr>
          <w:sz w:val="20"/>
          <w:szCs w:val="20"/>
        </w:rPr>
        <w:t>черн</w:t>
      </w:r>
      <w:r>
        <w:rPr>
          <w:sz w:val="20"/>
          <w:szCs w:val="20"/>
        </w:rPr>
        <w:t>ой, фиолетовой (фиолетово-красной), оранжевой и коричневой.</w:t>
      </w:r>
    </w:p>
    <w:p w:rsidR="005340B4" w:rsidRDefault="005340B4" w:rsidP="00342AC0">
      <w:pPr>
        <w:pStyle w:val="af"/>
        <w:spacing w:after="0" w:line="233" w:lineRule="auto"/>
        <w:ind w:left="0" w:firstLine="283"/>
        <w:jc w:val="both"/>
        <w:rPr>
          <w:sz w:val="20"/>
          <w:szCs w:val="20"/>
        </w:rPr>
      </w:pPr>
      <w:r w:rsidRPr="005340B4">
        <w:rPr>
          <w:i/>
          <w:sz w:val="20"/>
          <w:szCs w:val="20"/>
        </w:rPr>
        <w:t>Окраска колоса</w:t>
      </w:r>
      <w:r>
        <w:rPr>
          <w:sz w:val="20"/>
          <w:szCs w:val="20"/>
        </w:rPr>
        <w:t xml:space="preserve"> может быть желтой</w:t>
      </w:r>
      <w:r w:rsidR="00AE02C1">
        <w:rPr>
          <w:sz w:val="20"/>
          <w:szCs w:val="20"/>
        </w:rPr>
        <w:t xml:space="preserve"> (от соломисто-желтой до с</w:t>
      </w:r>
      <w:r w:rsidR="00AE02C1">
        <w:rPr>
          <w:sz w:val="20"/>
          <w:szCs w:val="20"/>
        </w:rPr>
        <w:t>е</w:t>
      </w:r>
      <w:r w:rsidR="00AE02C1">
        <w:rPr>
          <w:sz w:val="20"/>
          <w:szCs w:val="20"/>
        </w:rPr>
        <w:t>рой)</w:t>
      </w:r>
      <w:r>
        <w:rPr>
          <w:sz w:val="20"/>
          <w:szCs w:val="20"/>
        </w:rPr>
        <w:t>, черной или ор</w:t>
      </w:r>
      <w:r w:rsidR="00AE02C1">
        <w:rPr>
          <w:sz w:val="20"/>
          <w:szCs w:val="20"/>
        </w:rPr>
        <w:t>а</w:t>
      </w:r>
      <w:r>
        <w:rPr>
          <w:sz w:val="20"/>
          <w:szCs w:val="20"/>
        </w:rPr>
        <w:t>нжевой</w:t>
      </w:r>
      <w:r w:rsidR="00AE02C1">
        <w:rPr>
          <w:sz w:val="20"/>
          <w:szCs w:val="20"/>
        </w:rPr>
        <w:t xml:space="preserve"> (различной интенсивности)</w:t>
      </w:r>
      <w:r>
        <w:rPr>
          <w:sz w:val="20"/>
          <w:szCs w:val="20"/>
        </w:rPr>
        <w:t>.</w:t>
      </w:r>
    </w:p>
    <w:p w:rsidR="00A63252" w:rsidRPr="002256DF" w:rsidRDefault="002256DF" w:rsidP="00E979C6">
      <w:pPr>
        <w:pStyle w:val="ad"/>
        <w:tabs>
          <w:tab w:val="left" w:pos="-2694"/>
          <w:tab w:val="left" w:pos="-1560"/>
          <w:tab w:val="left" w:pos="10632"/>
          <w:tab w:val="left" w:pos="11199"/>
          <w:tab w:val="left" w:pos="11482"/>
        </w:tabs>
        <w:spacing w:after="0"/>
        <w:ind w:firstLine="284"/>
        <w:jc w:val="both"/>
        <w:rPr>
          <w:sz w:val="20"/>
          <w:szCs w:val="20"/>
        </w:rPr>
      </w:pPr>
      <w:r>
        <w:rPr>
          <w:sz w:val="20"/>
          <w:szCs w:val="20"/>
        </w:rPr>
        <w:lastRenderedPageBreak/>
        <w:t>О</w:t>
      </w:r>
      <w:r w:rsidRPr="002256DF">
        <w:rPr>
          <w:sz w:val="20"/>
          <w:szCs w:val="20"/>
        </w:rPr>
        <w:t xml:space="preserve">сновные разновидности </w:t>
      </w:r>
      <w:r>
        <w:rPr>
          <w:sz w:val="20"/>
          <w:szCs w:val="20"/>
        </w:rPr>
        <w:t xml:space="preserve">культурного </w:t>
      </w:r>
      <w:r w:rsidRPr="002256DF">
        <w:rPr>
          <w:sz w:val="20"/>
          <w:szCs w:val="20"/>
        </w:rPr>
        <w:t xml:space="preserve">ячменя </w:t>
      </w:r>
      <w:r>
        <w:rPr>
          <w:sz w:val="20"/>
          <w:szCs w:val="20"/>
        </w:rPr>
        <w:t xml:space="preserve">можно определить </w:t>
      </w:r>
      <w:r w:rsidRPr="002256DF">
        <w:rPr>
          <w:sz w:val="20"/>
          <w:szCs w:val="20"/>
        </w:rPr>
        <w:t xml:space="preserve">по гербарному колосовому материалу (рис. </w:t>
      </w:r>
      <w:r>
        <w:rPr>
          <w:sz w:val="20"/>
          <w:szCs w:val="20"/>
        </w:rPr>
        <w:t>2.</w:t>
      </w:r>
      <w:r w:rsidR="00752278">
        <w:rPr>
          <w:sz w:val="20"/>
          <w:szCs w:val="20"/>
        </w:rPr>
        <w:t>3</w:t>
      </w:r>
      <w:r w:rsidRPr="002256DF">
        <w:rPr>
          <w:sz w:val="20"/>
          <w:szCs w:val="20"/>
        </w:rPr>
        <w:t>)</w:t>
      </w:r>
      <w:r>
        <w:rPr>
          <w:sz w:val="20"/>
          <w:szCs w:val="20"/>
        </w:rPr>
        <w:t>, п</w:t>
      </w:r>
      <w:r w:rsidR="00A63252" w:rsidRPr="002256DF">
        <w:rPr>
          <w:sz w:val="20"/>
          <w:szCs w:val="20"/>
        </w:rPr>
        <w:t xml:space="preserve">ользуясь </w:t>
      </w:r>
      <w:r>
        <w:rPr>
          <w:sz w:val="20"/>
          <w:szCs w:val="20"/>
        </w:rPr>
        <w:t xml:space="preserve">кратким </w:t>
      </w:r>
      <w:r w:rsidR="00A63252" w:rsidRPr="002256DF">
        <w:rPr>
          <w:sz w:val="20"/>
          <w:szCs w:val="20"/>
        </w:rPr>
        <w:t>описанием отличительных признаков разновидностей</w:t>
      </w:r>
      <w:r>
        <w:rPr>
          <w:sz w:val="20"/>
          <w:szCs w:val="20"/>
        </w:rPr>
        <w:t xml:space="preserve"> (табл. 2.</w:t>
      </w:r>
      <w:r w:rsidR="00752278">
        <w:rPr>
          <w:sz w:val="20"/>
          <w:szCs w:val="20"/>
        </w:rPr>
        <w:t>1</w:t>
      </w:r>
      <w:r>
        <w:rPr>
          <w:sz w:val="20"/>
          <w:szCs w:val="20"/>
        </w:rPr>
        <w:t>)</w:t>
      </w:r>
      <w:r w:rsidR="00A63252" w:rsidRPr="002256DF">
        <w:rPr>
          <w:sz w:val="20"/>
          <w:szCs w:val="20"/>
        </w:rPr>
        <w:t>.</w:t>
      </w:r>
    </w:p>
    <w:p w:rsidR="00D03DC2" w:rsidRPr="00E979C6" w:rsidRDefault="00D03DC2" w:rsidP="00E979C6">
      <w:pPr>
        <w:pStyle w:val="ad"/>
        <w:tabs>
          <w:tab w:val="left" w:pos="-2694"/>
          <w:tab w:val="left" w:pos="-1560"/>
          <w:tab w:val="left" w:pos="10632"/>
          <w:tab w:val="left" w:pos="11199"/>
          <w:tab w:val="left" w:pos="11482"/>
        </w:tabs>
        <w:spacing w:after="0"/>
        <w:ind w:firstLine="284"/>
        <w:jc w:val="both"/>
        <w:rPr>
          <w:i/>
          <w:sz w:val="20"/>
          <w:szCs w:val="20"/>
        </w:rPr>
      </w:pPr>
    </w:p>
    <w:p w:rsidR="006872EF" w:rsidRPr="00E979C6" w:rsidRDefault="00120983" w:rsidP="00E979C6">
      <w:pPr>
        <w:pStyle w:val="af"/>
        <w:spacing w:after="0"/>
        <w:ind w:left="0"/>
        <w:jc w:val="center"/>
        <w:rPr>
          <w:sz w:val="20"/>
          <w:szCs w:val="20"/>
        </w:rPr>
      </w:pPr>
      <w:r>
        <w:rPr>
          <w:noProof/>
          <w:sz w:val="20"/>
          <w:szCs w:val="20"/>
        </w:rPr>
        <w:pict>
          <v:shape id="_x0000_s5767" type="#_x0000_t32" style="position:absolute;left:0;text-align:left;margin-left:44.2pt;margin-top:140.6pt;width:5.65pt;height:21.8pt;flip:x;z-index:252277248" o:connectortype="straight" strokecolor="#938953 [1614]" strokeweight="1pt"/>
        </w:pict>
      </w:r>
      <w:r w:rsidR="006872EF" w:rsidRPr="00E979C6">
        <w:rPr>
          <w:noProof/>
          <w:sz w:val="20"/>
          <w:szCs w:val="20"/>
        </w:rPr>
        <w:drawing>
          <wp:inline distT="0" distB="0" distL="0" distR="0">
            <wp:extent cx="2987589" cy="2047741"/>
            <wp:effectExtent l="0" t="0" r="0" b="0"/>
            <wp:docPr id="2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42">
                              <a14:imgEffect>
                                <a14:brightnessContrast bright="30000" contrast="40000"/>
                              </a14:imgEffect>
                            </a14:imgLayer>
                          </a14:imgProps>
                        </a:ext>
                      </a:extLst>
                    </a:blip>
                    <a:srcRect/>
                    <a:stretch>
                      <a:fillRect/>
                    </a:stretch>
                  </pic:blipFill>
                  <pic:spPr bwMode="auto">
                    <a:xfrm>
                      <a:off x="0" y="0"/>
                      <a:ext cx="2991450" cy="2050388"/>
                    </a:xfrm>
                    <a:prstGeom prst="rect">
                      <a:avLst/>
                    </a:prstGeom>
                    <a:noFill/>
                    <a:ln w="9525">
                      <a:noFill/>
                      <a:miter lim="800000"/>
                      <a:headEnd/>
                      <a:tailEnd/>
                    </a:ln>
                  </pic:spPr>
                </pic:pic>
              </a:graphicData>
            </a:graphic>
          </wp:inline>
        </w:drawing>
      </w:r>
    </w:p>
    <w:p w:rsidR="007C3954" w:rsidRPr="007C3954" w:rsidRDefault="007C3954" w:rsidP="00AE02C1">
      <w:pPr>
        <w:ind w:firstLine="709"/>
        <w:rPr>
          <w:i/>
          <w:sz w:val="12"/>
          <w:szCs w:val="20"/>
        </w:rPr>
      </w:pPr>
    </w:p>
    <w:p w:rsidR="006872EF" w:rsidRPr="00AE02C1" w:rsidRDefault="002F4FDF" w:rsidP="00AE02C1">
      <w:pPr>
        <w:ind w:firstLine="709"/>
        <w:rPr>
          <w:i/>
          <w:sz w:val="16"/>
          <w:szCs w:val="20"/>
        </w:rPr>
      </w:pPr>
      <w:r>
        <w:rPr>
          <w:i/>
          <w:sz w:val="16"/>
          <w:szCs w:val="20"/>
        </w:rPr>
        <w:t xml:space="preserve">  </w:t>
      </w:r>
      <w:r w:rsidR="006872EF" w:rsidRPr="00AE02C1">
        <w:rPr>
          <w:i/>
          <w:sz w:val="16"/>
          <w:szCs w:val="20"/>
        </w:rPr>
        <w:t xml:space="preserve">1     2              </w:t>
      </w:r>
      <w:r w:rsidR="00B813C3" w:rsidRPr="00AE02C1">
        <w:rPr>
          <w:i/>
          <w:sz w:val="16"/>
          <w:szCs w:val="20"/>
        </w:rPr>
        <w:t xml:space="preserve"> </w:t>
      </w:r>
      <w:r w:rsidR="006872EF" w:rsidRPr="00AE02C1">
        <w:rPr>
          <w:i/>
          <w:sz w:val="16"/>
          <w:szCs w:val="20"/>
        </w:rPr>
        <w:t xml:space="preserve">       3           4          </w:t>
      </w:r>
      <w:r w:rsidR="00B813C3" w:rsidRPr="00AE02C1">
        <w:rPr>
          <w:i/>
          <w:sz w:val="16"/>
          <w:szCs w:val="20"/>
        </w:rPr>
        <w:t xml:space="preserve">   </w:t>
      </w:r>
      <w:r w:rsidR="006872EF" w:rsidRPr="00AE02C1">
        <w:rPr>
          <w:i/>
          <w:sz w:val="16"/>
          <w:szCs w:val="20"/>
        </w:rPr>
        <w:t xml:space="preserve"> 5        </w:t>
      </w:r>
      <w:r w:rsidR="00B813C3" w:rsidRPr="00AE02C1">
        <w:rPr>
          <w:i/>
          <w:sz w:val="16"/>
          <w:szCs w:val="20"/>
        </w:rPr>
        <w:t xml:space="preserve"> </w:t>
      </w:r>
      <w:r w:rsidR="006872EF" w:rsidRPr="00AE02C1">
        <w:rPr>
          <w:i/>
          <w:sz w:val="16"/>
          <w:szCs w:val="20"/>
        </w:rPr>
        <w:t xml:space="preserve">     6             7           </w:t>
      </w:r>
      <w:r w:rsidR="00B813C3" w:rsidRPr="00AE02C1">
        <w:rPr>
          <w:i/>
          <w:sz w:val="16"/>
          <w:szCs w:val="20"/>
        </w:rPr>
        <w:t xml:space="preserve"> </w:t>
      </w:r>
      <w:r w:rsidR="006872EF" w:rsidRPr="00AE02C1">
        <w:rPr>
          <w:i/>
          <w:sz w:val="16"/>
          <w:szCs w:val="20"/>
        </w:rPr>
        <w:t xml:space="preserve">   8</w:t>
      </w:r>
    </w:p>
    <w:p w:rsidR="006872EF" w:rsidRPr="00E979C6" w:rsidRDefault="006872EF" w:rsidP="00E979C6">
      <w:pPr>
        <w:ind w:firstLine="284"/>
        <w:jc w:val="both"/>
        <w:rPr>
          <w:sz w:val="20"/>
          <w:szCs w:val="20"/>
        </w:rPr>
      </w:pPr>
    </w:p>
    <w:p w:rsidR="006872EF" w:rsidRPr="00E979C6" w:rsidRDefault="006872EF" w:rsidP="00E979C6">
      <w:pPr>
        <w:jc w:val="center"/>
        <w:rPr>
          <w:sz w:val="20"/>
          <w:szCs w:val="20"/>
        </w:rPr>
      </w:pPr>
      <w:r w:rsidRPr="00E979C6">
        <w:rPr>
          <w:noProof/>
          <w:sz w:val="20"/>
          <w:szCs w:val="20"/>
        </w:rPr>
        <w:drawing>
          <wp:inline distT="0" distB="0" distL="0" distR="0">
            <wp:extent cx="2949530" cy="1998437"/>
            <wp:effectExtent l="0" t="0" r="0" b="0"/>
            <wp:docPr id="3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44">
                              <a14:imgEffect>
                                <a14:brightnessContrast bright="30000" contrast="40000"/>
                              </a14:imgEffect>
                            </a14:imgLayer>
                          </a14:imgProps>
                        </a:ext>
                      </a:extLst>
                    </a:blip>
                    <a:srcRect/>
                    <a:stretch>
                      <a:fillRect/>
                    </a:stretch>
                  </pic:blipFill>
                  <pic:spPr bwMode="auto">
                    <a:xfrm>
                      <a:off x="0" y="0"/>
                      <a:ext cx="2951420" cy="1999718"/>
                    </a:xfrm>
                    <a:prstGeom prst="rect">
                      <a:avLst/>
                    </a:prstGeom>
                    <a:noFill/>
                    <a:ln w="9525">
                      <a:noFill/>
                      <a:miter lim="800000"/>
                      <a:headEnd/>
                      <a:tailEnd/>
                    </a:ln>
                  </pic:spPr>
                </pic:pic>
              </a:graphicData>
            </a:graphic>
          </wp:inline>
        </w:drawing>
      </w:r>
    </w:p>
    <w:p w:rsidR="007C3954" w:rsidRPr="007C3954" w:rsidRDefault="007C3954" w:rsidP="000C379F">
      <w:pPr>
        <w:ind w:firstLine="709"/>
        <w:rPr>
          <w:i/>
          <w:sz w:val="12"/>
          <w:szCs w:val="20"/>
        </w:rPr>
      </w:pPr>
    </w:p>
    <w:p w:rsidR="006872EF" w:rsidRPr="000C379F" w:rsidRDefault="006872EF" w:rsidP="000C379F">
      <w:pPr>
        <w:ind w:firstLine="709"/>
        <w:rPr>
          <w:i/>
          <w:sz w:val="16"/>
          <w:szCs w:val="20"/>
        </w:rPr>
      </w:pPr>
      <w:r w:rsidRPr="000C379F">
        <w:rPr>
          <w:i/>
          <w:sz w:val="16"/>
          <w:szCs w:val="20"/>
        </w:rPr>
        <w:t xml:space="preserve">9        </w:t>
      </w:r>
      <w:r w:rsidR="000C379F">
        <w:rPr>
          <w:i/>
          <w:sz w:val="16"/>
          <w:szCs w:val="20"/>
        </w:rPr>
        <w:t xml:space="preserve"> </w:t>
      </w:r>
      <w:r w:rsidRPr="000C379F">
        <w:rPr>
          <w:i/>
          <w:sz w:val="16"/>
          <w:szCs w:val="20"/>
        </w:rPr>
        <w:t xml:space="preserve">     </w:t>
      </w:r>
      <w:r w:rsidR="00B813C3" w:rsidRPr="000C379F">
        <w:rPr>
          <w:i/>
          <w:sz w:val="16"/>
          <w:szCs w:val="20"/>
        </w:rPr>
        <w:t xml:space="preserve">  </w:t>
      </w:r>
      <w:r w:rsidRPr="000C379F">
        <w:rPr>
          <w:i/>
          <w:sz w:val="16"/>
          <w:szCs w:val="20"/>
        </w:rPr>
        <w:t xml:space="preserve">   10                    11      </w:t>
      </w:r>
      <w:r w:rsidR="00B813C3" w:rsidRPr="000C379F">
        <w:rPr>
          <w:i/>
          <w:sz w:val="16"/>
          <w:szCs w:val="20"/>
        </w:rPr>
        <w:t xml:space="preserve"> </w:t>
      </w:r>
      <w:r w:rsidRPr="000C379F">
        <w:rPr>
          <w:i/>
          <w:sz w:val="16"/>
          <w:szCs w:val="20"/>
        </w:rPr>
        <w:t xml:space="preserve">    12                 13       </w:t>
      </w:r>
      <w:r w:rsidR="00B813C3" w:rsidRPr="000C379F">
        <w:rPr>
          <w:i/>
          <w:sz w:val="16"/>
          <w:szCs w:val="20"/>
        </w:rPr>
        <w:t xml:space="preserve">  </w:t>
      </w:r>
      <w:r w:rsidRPr="000C379F">
        <w:rPr>
          <w:i/>
          <w:sz w:val="16"/>
          <w:szCs w:val="20"/>
        </w:rPr>
        <w:t xml:space="preserve"> 14         </w:t>
      </w:r>
      <w:r w:rsidR="00B813C3" w:rsidRPr="000C379F">
        <w:rPr>
          <w:i/>
          <w:sz w:val="16"/>
          <w:szCs w:val="20"/>
        </w:rPr>
        <w:t xml:space="preserve">   </w:t>
      </w:r>
      <w:r w:rsidRPr="000C379F">
        <w:rPr>
          <w:i/>
          <w:sz w:val="16"/>
          <w:szCs w:val="20"/>
        </w:rPr>
        <w:t xml:space="preserve">    15</w:t>
      </w:r>
    </w:p>
    <w:p w:rsidR="006872EF" w:rsidRPr="002F4FDF" w:rsidRDefault="006872EF" w:rsidP="00E979C6">
      <w:pPr>
        <w:ind w:firstLine="284"/>
        <w:jc w:val="both"/>
        <w:rPr>
          <w:sz w:val="16"/>
          <w:szCs w:val="20"/>
        </w:rPr>
      </w:pPr>
    </w:p>
    <w:p w:rsidR="006872EF" w:rsidRPr="00E979C6" w:rsidRDefault="006872EF" w:rsidP="000C379F">
      <w:pPr>
        <w:ind w:left="567" w:right="595"/>
        <w:jc w:val="center"/>
        <w:rPr>
          <w:sz w:val="16"/>
          <w:szCs w:val="20"/>
        </w:rPr>
      </w:pPr>
      <w:r w:rsidRPr="00E979C6">
        <w:rPr>
          <w:sz w:val="16"/>
          <w:szCs w:val="20"/>
        </w:rPr>
        <w:t xml:space="preserve">Рис. </w:t>
      </w:r>
      <w:r w:rsidR="000C379F">
        <w:rPr>
          <w:sz w:val="16"/>
          <w:szCs w:val="20"/>
        </w:rPr>
        <w:t>2.</w:t>
      </w:r>
      <w:r w:rsidRPr="00E979C6">
        <w:rPr>
          <w:sz w:val="16"/>
          <w:szCs w:val="20"/>
        </w:rPr>
        <w:t>3. Разновидности двурядного и многорядного ячменя:</w:t>
      </w:r>
    </w:p>
    <w:p w:rsidR="00384029" w:rsidRPr="000C379F" w:rsidRDefault="006872EF" w:rsidP="000C379F">
      <w:pPr>
        <w:ind w:left="567" w:right="595"/>
        <w:jc w:val="center"/>
        <w:rPr>
          <w:sz w:val="20"/>
          <w:szCs w:val="20"/>
          <w:lang w:val="en-US"/>
        </w:rPr>
      </w:pPr>
      <w:r w:rsidRPr="000C379F">
        <w:rPr>
          <w:i/>
          <w:spacing w:val="-4"/>
          <w:sz w:val="16"/>
          <w:szCs w:val="20"/>
          <w:lang w:val="en-US"/>
        </w:rPr>
        <w:t>1</w:t>
      </w:r>
      <w:r w:rsidRPr="000C379F">
        <w:rPr>
          <w:spacing w:val="-4"/>
          <w:sz w:val="16"/>
          <w:szCs w:val="20"/>
          <w:lang w:val="en-US"/>
        </w:rPr>
        <w:t xml:space="preserve"> – </w:t>
      </w:r>
      <w:r w:rsidRPr="007C3954">
        <w:rPr>
          <w:i/>
          <w:spacing w:val="-4"/>
          <w:sz w:val="16"/>
          <w:szCs w:val="20"/>
          <w:lang w:val="en-US"/>
        </w:rPr>
        <w:t>nutans</w:t>
      </w:r>
      <w:r w:rsidR="000C379F" w:rsidRPr="000C379F">
        <w:rPr>
          <w:spacing w:val="-4"/>
          <w:sz w:val="16"/>
          <w:szCs w:val="20"/>
          <w:lang w:val="en-US"/>
        </w:rPr>
        <w:t>;</w:t>
      </w:r>
      <w:r w:rsidRPr="000C379F">
        <w:rPr>
          <w:spacing w:val="-4"/>
          <w:sz w:val="16"/>
          <w:szCs w:val="20"/>
          <w:lang w:val="en-US"/>
        </w:rPr>
        <w:t xml:space="preserve"> </w:t>
      </w:r>
      <w:r w:rsidRPr="000C379F">
        <w:rPr>
          <w:i/>
          <w:spacing w:val="-4"/>
          <w:sz w:val="16"/>
          <w:szCs w:val="20"/>
          <w:lang w:val="en-US"/>
        </w:rPr>
        <w:t>2</w:t>
      </w:r>
      <w:r w:rsidRPr="000C379F">
        <w:rPr>
          <w:spacing w:val="-4"/>
          <w:sz w:val="16"/>
          <w:szCs w:val="20"/>
          <w:lang w:val="en-US"/>
        </w:rPr>
        <w:t xml:space="preserve"> – </w:t>
      </w:r>
      <w:r w:rsidRPr="007C3954">
        <w:rPr>
          <w:i/>
          <w:spacing w:val="-4"/>
          <w:sz w:val="16"/>
          <w:szCs w:val="20"/>
          <w:lang w:val="en-US"/>
        </w:rPr>
        <w:t>deficiens</w:t>
      </w:r>
      <w:r w:rsidR="000C379F" w:rsidRPr="000C379F">
        <w:rPr>
          <w:spacing w:val="-4"/>
          <w:sz w:val="16"/>
          <w:szCs w:val="20"/>
          <w:lang w:val="en-US"/>
        </w:rPr>
        <w:t>;</w:t>
      </w:r>
      <w:r w:rsidRPr="000C379F">
        <w:rPr>
          <w:spacing w:val="-4"/>
          <w:sz w:val="16"/>
          <w:szCs w:val="20"/>
          <w:lang w:val="en-US"/>
        </w:rPr>
        <w:t xml:space="preserve"> </w:t>
      </w:r>
      <w:r w:rsidRPr="000C379F">
        <w:rPr>
          <w:i/>
          <w:spacing w:val="-4"/>
          <w:sz w:val="16"/>
          <w:szCs w:val="20"/>
          <w:lang w:val="en-US"/>
        </w:rPr>
        <w:t>3</w:t>
      </w:r>
      <w:r w:rsidRPr="000C379F">
        <w:rPr>
          <w:spacing w:val="-4"/>
          <w:sz w:val="16"/>
          <w:szCs w:val="20"/>
          <w:lang w:val="en-US"/>
        </w:rPr>
        <w:t xml:space="preserve"> – </w:t>
      </w:r>
      <w:r w:rsidRPr="007C3954">
        <w:rPr>
          <w:i/>
          <w:spacing w:val="-4"/>
          <w:sz w:val="16"/>
          <w:szCs w:val="20"/>
          <w:lang w:val="en-US"/>
        </w:rPr>
        <w:t>erectum</w:t>
      </w:r>
      <w:r w:rsidR="000C379F" w:rsidRPr="000C379F">
        <w:rPr>
          <w:spacing w:val="-4"/>
          <w:sz w:val="16"/>
          <w:szCs w:val="20"/>
          <w:lang w:val="en-US"/>
        </w:rPr>
        <w:t>;</w:t>
      </w:r>
      <w:r w:rsidRPr="000C379F">
        <w:rPr>
          <w:spacing w:val="-4"/>
          <w:sz w:val="16"/>
          <w:szCs w:val="20"/>
          <w:lang w:val="en-US"/>
        </w:rPr>
        <w:t xml:space="preserve"> </w:t>
      </w:r>
      <w:r w:rsidRPr="000C379F">
        <w:rPr>
          <w:i/>
          <w:spacing w:val="-4"/>
          <w:sz w:val="16"/>
          <w:szCs w:val="20"/>
          <w:lang w:val="en-US"/>
        </w:rPr>
        <w:t>4</w:t>
      </w:r>
      <w:r w:rsidRPr="000C379F">
        <w:rPr>
          <w:spacing w:val="-4"/>
          <w:sz w:val="16"/>
          <w:szCs w:val="20"/>
          <w:lang w:val="en-US"/>
        </w:rPr>
        <w:t xml:space="preserve"> </w:t>
      </w:r>
      <w:r w:rsidR="000C379F" w:rsidRPr="000C379F">
        <w:rPr>
          <w:spacing w:val="-4"/>
          <w:sz w:val="16"/>
          <w:szCs w:val="20"/>
          <w:lang w:val="en-US"/>
        </w:rPr>
        <w:t>–</w:t>
      </w:r>
      <w:r w:rsidRPr="000C379F">
        <w:rPr>
          <w:spacing w:val="-4"/>
          <w:sz w:val="16"/>
          <w:szCs w:val="20"/>
          <w:lang w:val="en-US"/>
        </w:rPr>
        <w:t xml:space="preserve"> </w:t>
      </w:r>
      <w:r w:rsidRPr="007C3954">
        <w:rPr>
          <w:i/>
          <w:spacing w:val="-4"/>
          <w:sz w:val="16"/>
          <w:szCs w:val="20"/>
          <w:lang w:val="en-US"/>
        </w:rPr>
        <w:t>zeocritum</w:t>
      </w:r>
      <w:r w:rsidR="000C379F" w:rsidRPr="000C379F">
        <w:rPr>
          <w:spacing w:val="-4"/>
          <w:sz w:val="16"/>
          <w:szCs w:val="20"/>
          <w:lang w:val="en-US"/>
        </w:rPr>
        <w:t>;</w:t>
      </w:r>
      <w:r w:rsidRPr="000C379F">
        <w:rPr>
          <w:spacing w:val="-4"/>
          <w:sz w:val="16"/>
          <w:szCs w:val="20"/>
          <w:lang w:val="en-US"/>
        </w:rPr>
        <w:t xml:space="preserve"> </w:t>
      </w:r>
      <w:r w:rsidRPr="000C379F">
        <w:rPr>
          <w:i/>
          <w:spacing w:val="-4"/>
          <w:sz w:val="16"/>
          <w:szCs w:val="20"/>
          <w:lang w:val="en-US"/>
        </w:rPr>
        <w:t>5</w:t>
      </w:r>
      <w:r w:rsidRPr="000C379F">
        <w:rPr>
          <w:spacing w:val="-4"/>
          <w:sz w:val="16"/>
          <w:szCs w:val="20"/>
          <w:lang w:val="en-US"/>
        </w:rPr>
        <w:t xml:space="preserve"> </w:t>
      </w:r>
      <w:r w:rsidR="000C379F" w:rsidRPr="000C379F">
        <w:rPr>
          <w:spacing w:val="-4"/>
          <w:sz w:val="16"/>
          <w:szCs w:val="20"/>
          <w:lang w:val="en-US"/>
        </w:rPr>
        <w:t>–</w:t>
      </w:r>
      <w:r w:rsidRPr="000C379F">
        <w:rPr>
          <w:spacing w:val="-4"/>
          <w:sz w:val="16"/>
          <w:szCs w:val="20"/>
          <w:lang w:val="en-US"/>
        </w:rPr>
        <w:t xml:space="preserve"> </w:t>
      </w:r>
      <w:r w:rsidRPr="007C3954">
        <w:rPr>
          <w:i/>
          <w:spacing w:val="-4"/>
          <w:sz w:val="16"/>
          <w:szCs w:val="20"/>
          <w:lang w:val="en-US"/>
        </w:rPr>
        <w:t>medicum</w:t>
      </w:r>
      <w:r w:rsidR="000C379F" w:rsidRPr="000C379F">
        <w:rPr>
          <w:spacing w:val="-4"/>
          <w:sz w:val="16"/>
          <w:szCs w:val="20"/>
          <w:lang w:val="en-US"/>
        </w:rPr>
        <w:t>;</w:t>
      </w:r>
      <w:r w:rsidR="005703A4" w:rsidRPr="000C379F">
        <w:rPr>
          <w:spacing w:val="-4"/>
          <w:sz w:val="16"/>
          <w:szCs w:val="20"/>
          <w:lang w:val="en-US"/>
        </w:rPr>
        <w:t xml:space="preserve"> </w:t>
      </w:r>
      <w:r w:rsidRPr="000C379F">
        <w:rPr>
          <w:i/>
          <w:spacing w:val="-4"/>
          <w:sz w:val="16"/>
          <w:szCs w:val="20"/>
          <w:lang w:val="en-US"/>
        </w:rPr>
        <w:t>6</w:t>
      </w:r>
      <w:r w:rsidRPr="000C379F">
        <w:rPr>
          <w:spacing w:val="-4"/>
          <w:sz w:val="16"/>
          <w:szCs w:val="20"/>
          <w:lang w:val="en-US"/>
        </w:rPr>
        <w:t xml:space="preserve"> </w:t>
      </w:r>
      <w:r w:rsidR="000C379F" w:rsidRPr="000C379F">
        <w:rPr>
          <w:spacing w:val="-4"/>
          <w:sz w:val="16"/>
          <w:szCs w:val="20"/>
          <w:lang w:val="en-US"/>
        </w:rPr>
        <w:t>–</w:t>
      </w:r>
      <w:r w:rsidRPr="000C379F">
        <w:rPr>
          <w:spacing w:val="-4"/>
          <w:sz w:val="16"/>
          <w:szCs w:val="20"/>
          <w:lang w:val="en-US"/>
        </w:rPr>
        <w:t xml:space="preserve"> </w:t>
      </w:r>
      <w:r w:rsidRPr="007C3954">
        <w:rPr>
          <w:i/>
          <w:spacing w:val="-4"/>
          <w:sz w:val="16"/>
          <w:szCs w:val="20"/>
          <w:lang w:val="en-US"/>
        </w:rPr>
        <w:t>persicum</w:t>
      </w:r>
      <w:r w:rsidR="000C379F" w:rsidRPr="000C379F">
        <w:rPr>
          <w:spacing w:val="-4"/>
          <w:sz w:val="16"/>
          <w:szCs w:val="20"/>
          <w:lang w:val="en-US"/>
        </w:rPr>
        <w:t>;</w:t>
      </w:r>
      <w:r w:rsidR="005703A4" w:rsidRPr="000C379F">
        <w:rPr>
          <w:spacing w:val="-4"/>
          <w:sz w:val="16"/>
          <w:szCs w:val="20"/>
          <w:lang w:val="en-US"/>
        </w:rPr>
        <w:br/>
      </w:r>
      <w:r w:rsidRPr="000C379F">
        <w:rPr>
          <w:i/>
          <w:spacing w:val="-4"/>
          <w:sz w:val="16"/>
          <w:szCs w:val="20"/>
          <w:lang w:val="en-US"/>
        </w:rPr>
        <w:t>7</w:t>
      </w:r>
      <w:r w:rsidRPr="000C379F">
        <w:rPr>
          <w:spacing w:val="-4"/>
          <w:sz w:val="16"/>
          <w:szCs w:val="20"/>
          <w:lang w:val="en-US"/>
        </w:rPr>
        <w:t xml:space="preserve"> </w:t>
      </w:r>
      <w:r w:rsidR="000C379F" w:rsidRPr="000C379F">
        <w:rPr>
          <w:spacing w:val="-4"/>
          <w:sz w:val="16"/>
          <w:szCs w:val="20"/>
          <w:lang w:val="en-US"/>
        </w:rPr>
        <w:t>–</w:t>
      </w:r>
      <w:r w:rsidRPr="000C379F">
        <w:rPr>
          <w:spacing w:val="-4"/>
          <w:sz w:val="16"/>
          <w:szCs w:val="20"/>
          <w:lang w:val="en-US"/>
        </w:rPr>
        <w:t xml:space="preserve"> </w:t>
      </w:r>
      <w:r w:rsidRPr="007C3954">
        <w:rPr>
          <w:i/>
          <w:spacing w:val="-4"/>
          <w:sz w:val="16"/>
          <w:szCs w:val="20"/>
          <w:lang w:val="en-US"/>
        </w:rPr>
        <w:t>nigricans</w:t>
      </w:r>
      <w:r w:rsidR="000C379F" w:rsidRPr="000C379F">
        <w:rPr>
          <w:spacing w:val="-4"/>
          <w:sz w:val="16"/>
          <w:szCs w:val="20"/>
          <w:lang w:val="en-US"/>
        </w:rPr>
        <w:t>;</w:t>
      </w:r>
      <w:r w:rsidRPr="000C379F">
        <w:rPr>
          <w:spacing w:val="-4"/>
          <w:sz w:val="16"/>
          <w:szCs w:val="20"/>
          <w:lang w:val="en-US"/>
        </w:rPr>
        <w:t xml:space="preserve"> </w:t>
      </w:r>
      <w:r w:rsidRPr="000C379F">
        <w:rPr>
          <w:i/>
          <w:spacing w:val="-4"/>
          <w:sz w:val="16"/>
          <w:szCs w:val="20"/>
          <w:lang w:val="en-US"/>
        </w:rPr>
        <w:t>8</w:t>
      </w:r>
      <w:r w:rsidRPr="000C379F">
        <w:rPr>
          <w:spacing w:val="-4"/>
          <w:sz w:val="16"/>
          <w:szCs w:val="20"/>
          <w:lang w:val="en-US"/>
        </w:rPr>
        <w:t xml:space="preserve"> </w:t>
      </w:r>
      <w:r w:rsidR="000C379F" w:rsidRPr="000C379F">
        <w:rPr>
          <w:spacing w:val="-4"/>
          <w:sz w:val="16"/>
          <w:szCs w:val="20"/>
          <w:lang w:val="en-US"/>
        </w:rPr>
        <w:t>–</w:t>
      </w:r>
      <w:r w:rsidRPr="000C379F">
        <w:rPr>
          <w:spacing w:val="-4"/>
          <w:sz w:val="16"/>
          <w:szCs w:val="20"/>
          <w:lang w:val="en-US"/>
        </w:rPr>
        <w:t xml:space="preserve"> </w:t>
      </w:r>
      <w:r w:rsidRPr="007C3954">
        <w:rPr>
          <w:i/>
          <w:spacing w:val="-4"/>
          <w:sz w:val="16"/>
          <w:szCs w:val="20"/>
          <w:lang w:val="en-US"/>
        </w:rPr>
        <w:t>manticum</w:t>
      </w:r>
      <w:r w:rsidR="000C379F" w:rsidRPr="000C379F">
        <w:rPr>
          <w:spacing w:val="-4"/>
          <w:sz w:val="16"/>
          <w:szCs w:val="20"/>
          <w:lang w:val="en-US"/>
        </w:rPr>
        <w:t>;</w:t>
      </w:r>
      <w:r w:rsidRPr="000C379F">
        <w:rPr>
          <w:spacing w:val="-4"/>
          <w:sz w:val="16"/>
          <w:szCs w:val="20"/>
          <w:lang w:val="en-US"/>
        </w:rPr>
        <w:t xml:space="preserve"> </w:t>
      </w:r>
      <w:r w:rsidRPr="000C379F">
        <w:rPr>
          <w:i/>
          <w:spacing w:val="-4"/>
          <w:sz w:val="16"/>
          <w:szCs w:val="20"/>
          <w:lang w:val="en-US"/>
        </w:rPr>
        <w:t>9</w:t>
      </w:r>
      <w:r w:rsidRPr="000C379F">
        <w:rPr>
          <w:spacing w:val="-4"/>
          <w:sz w:val="16"/>
          <w:szCs w:val="20"/>
          <w:lang w:val="en-US"/>
        </w:rPr>
        <w:t xml:space="preserve"> </w:t>
      </w:r>
      <w:r w:rsidR="000C379F" w:rsidRPr="000C379F">
        <w:rPr>
          <w:spacing w:val="-4"/>
          <w:sz w:val="16"/>
          <w:szCs w:val="20"/>
          <w:lang w:val="en-US"/>
        </w:rPr>
        <w:t>–</w:t>
      </w:r>
      <w:r w:rsidRPr="000C379F">
        <w:rPr>
          <w:spacing w:val="-4"/>
          <w:sz w:val="16"/>
          <w:szCs w:val="20"/>
          <w:lang w:val="en-US"/>
        </w:rPr>
        <w:t xml:space="preserve"> </w:t>
      </w:r>
      <w:r w:rsidRPr="007C3954">
        <w:rPr>
          <w:i/>
          <w:spacing w:val="-4"/>
          <w:sz w:val="16"/>
          <w:szCs w:val="20"/>
          <w:lang w:val="en-US"/>
        </w:rPr>
        <w:t>pallidum</w:t>
      </w:r>
      <w:r w:rsidR="000C379F" w:rsidRPr="000C379F">
        <w:rPr>
          <w:spacing w:val="-4"/>
          <w:sz w:val="16"/>
          <w:szCs w:val="20"/>
          <w:lang w:val="en-US"/>
        </w:rPr>
        <w:t>;</w:t>
      </w:r>
      <w:r w:rsidRPr="000C379F">
        <w:rPr>
          <w:spacing w:val="-4"/>
          <w:sz w:val="16"/>
          <w:szCs w:val="20"/>
          <w:lang w:val="en-US"/>
        </w:rPr>
        <w:t xml:space="preserve"> </w:t>
      </w:r>
      <w:r w:rsidRPr="000C379F">
        <w:rPr>
          <w:i/>
          <w:spacing w:val="-4"/>
          <w:sz w:val="16"/>
          <w:szCs w:val="20"/>
          <w:lang w:val="en-US"/>
        </w:rPr>
        <w:t>10</w:t>
      </w:r>
      <w:r w:rsidRPr="000C379F">
        <w:rPr>
          <w:spacing w:val="-4"/>
          <w:sz w:val="16"/>
          <w:szCs w:val="20"/>
          <w:lang w:val="en-US"/>
        </w:rPr>
        <w:t xml:space="preserve"> </w:t>
      </w:r>
      <w:r w:rsidR="000C379F" w:rsidRPr="000C379F">
        <w:rPr>
          <w:spacing w:val="-4"/>
          <w:sz w:val="16"/>
          <w:szCs w:val="20"/>
          <w:lang w:val="en-US"/>
        </w:rPr>
        <w:t>–</w:t>
      </w:r>
      <w:r w:rsidRPr="000C379F">
        <w:rPr>
          <w:spacing w:val="-4"/>
          <w:sz w:val="16"/>
          <w:szCs w:val="20"/>
          <w:lang w:val="en-US"/>
        </w:rPr>
        <w:t xml:space="preserve"> </w:t>
      </w:r>
      <w:r w:rsidRPr="007C3954">
        <w:rPr>
          <w:i/>
          <w:spacing w:val="-4"/>
          <w:sz w:val="16"/>
          <w:szCs w:val="20"/>
          <w:lang w:val="en-US"/>
        </w:rPr>
        <w:t>pyramidatum</w:t>
      </w:r>
      <w:r w:rsidR="000C379F" w:rsidRPr="000C379F">
        <w:rPr>
          <w:spacing w:val="-4"/>
          <w:sz w:val="16"/>
          <w:szCs w:val="20"/>
          <w:lang w:val="en-US"/>
        </w:rPr>
        <w:t>;</w:t>
      </w:r>
      <w:r w:rsidRPr="000C379F">
        <w:rPr>
          <w:spacing w:val="-4"/>
          <w:sz w:val="16"/>
          <w:szCs w:val="20"/>
          <w:lang w:val="en-US"/>
        </w:rPr>
        <w:t xml:space="preserve"> </w:t>
      </w:r>
      <w:r w:rsidRPr="000C379F">
        <w:rPr>
          <w:i/>
          <w:spacing w:val="-4"/>
          <w:sz w:val="16"/>
          <w:szCs w:val="20"/>
          <w:lang w:val="en-US"/>
        </w:rPr>
        <w:t>11</w:t>
      </w:r>
      <w:r w:rsidRPr="000C379F">
        <w:rPr>
          <w:spacing w:val="-4"/>
          <w:sz w:val="16"/>
          <w:szCs w:val="20"/>
          <w:lang w:val="en-US"/>
        </w:rPr>
        <w:t xml:space="preserve"> </w:t>
      </w:r>
      <w:r w:rsidR="000C379F" w:rsidRPr="000C379F">
        <w:rPr>
          <w:spacing w:val="-4"/>
          <w:sz w:val="16"/>
          <w:szCs w:val="20"/>
          <w:lang w:val="en-US"/>
        </w:rPr>
        <w:t>–</w:t>
      </w:r>
      <w:r w:rsidRPr="000C379F">
        <w:rPr>
          <w:spacing w:val="-4"/>
          <w:sz w:val="16"/>
          <w:szCs w:val="20"/>
          <w:lang w:val="en-US"/>
        </w:rPr>
        <w:t xml:space="preserve"> </w:t>
      </w:r>
      <w:r w:rsidRPr="007C3954">
        <w:rPr>
          <w:i/>
          <w:spacing w:val="-4"/>
          <w:sz w:val="16"/>
          <w:szCs w:val="20"/>
          <w:lang w:val="en-US"/>
        </w:rPr>
        <w:t>ricotense</w:t>
      </w:r>
      <w:r w:rsidR="000C379F" w:rsidRPr="000C379F">
        <w:rPr>
          <w:sz w:val="16"/>
          <w:szCs w:val="20"/>
          <w:lang w:val="en-US"/>
        </w:rPr>
        <w:t>;</w:t>
      </w:r>
      <w:r w:rsidR="005703A4" w:rsidRPr="000C379F">
        <w:rPr>
          <w:sz w:val="16"/>
          <w:szCs w:val="20"/>
          <w:lang w:val="en-US"/>
        </w:rPr>
        <w:br/>
      </w:r>
      <w:r w:rsidRPr="000C379F">
        <w:rPr>
          <w:i/>
          <w:sz w:val="16"/>
          <w:szCs w:val="20"/>
          <w:lang w:val="en-US"/>
        </w:rPr>
        <w:t>12</w:t>
      </w:r>
      <w:r w:rsidRPr="000C379F">
        <w:rPr>
          <w:sz w:val="16"/>
          <w:szCs w:val="20"/>
          <w:lang w:val="en-US"/>
        </w:rPr>
        <w:t xml:space="preserve"> </w:t>
      </w:r>
      <w:r w:rsidR="000C379F">
        <w:rPr>
          <w:sz w:val="16"/>
          <w:szCs w:val="20"/>
          <w:lang w:val="en-US"/>
        </w:rPr>
        <w:t>–</w:t>
      </w:r>
      <w:r w:rsidRPr="000C379F">
        <w:rPr>
          <w:sz w:val="16"/>
          <w:szCs w:val="20"/>
          <w:lang w:val="en-US"/>
        </w:rPr>
        <w:t xml:space="preserve"> </w:t>
      </w:r>
      <w:r w:rsidR="000C379F" w:rsidRPr="007C3954">
        <w:rPr>
          <w:i/>
          <w:sz w:val="16"/>
          <w:szCs w:val="20"/>
          <w:lang w:val="en-US"/>
        </w:rPr>
        <w:t>celeste</w:t>
      </w:r>
      <w:r w:rsidR="000C379F" w:rsidRPr="000C379F">
        <w:rPr>
          <w:sz w:val="16"/>
          <w:szCs w:val="20"/>
          <w:lang w:val="en-US"/>
        </w:rPr>
        <w:t>;</w:t>
      </w:r>
      <w:r w:rsidRPr="000C379F">
        <w:rPr>
          <w:sz w:val="16"/>
          <w:szCs w:val="20"/>
          <w:lang w:val="en-US"/>
        </w:rPr>
        <w:t xml:space="preserve"> </w:t>
      </w:r>
      <w:r w:rsidRPr="000C379F">
        <w:rPr>
          <w:i/>
          <w:sz w:val="16"/>
          <w:szCs w:val="20"/>
          <w:lang w:val="en-US"/>
        </w:rPr>
        <w:t>13</w:t>
      </w:r>
      <w:r w:rsidRPr="000C379F">
        <w:rPr>
          <w:sz w:val="16"/>
          <w:szCs w:val="20"/>
          <w:lang w:val="en-US"/>
        </w:rPr>
        <w:t xml:space="preserve"> </w:t>
      </w:r>
      <w:r w:rsidR="000C379F">
        <w:rPr>
          <w:sz w:val="16"/>
          <w:szCs w:val="20"/>
          <w:lang w:val="en-US"/>
        </w:rPr>
        <w:t>–</w:t>
      </w:r>
      <w:r w:rsidRPr="000C379F">
        <w:rPr>
          <w:sz w:val="16"/>
          <w:szCs w:val="20"/>
          <w:lang w:val="en-US"/>
        </w:rPr>
        <w:t xml:space="preserve"> </w:t>
      </w:r>
      <w:r w:rsidRPr="007C3954">
        <w:rPr>
          <w:i/>
          <w:sz w:val="16"/>
          <w:szCs w:val="20"/>
          <w:lang w:val="en-US"/>
        </w:rPr>
        <w:t>nigrum</w:t>
      </w:r>
      <w:r w:rsidR="000C379F" w:rsidRPr="000C379F">
        <w:rPr>
          <w:sz w:val="16"/>
          <w:szCs w:val="20"/>
          <w:lang w:val="en-US"/>
        </w:rPr>
        <w:t>;</w:t>
      </w:r>
      <w:r w:rsidRPr="000C379F">
        <w:rPr>
          <w:sz w:val="16"/>
          <w:szCs w:val="20"/>
          <w:lang w:val="en-US"/>
        </w:rPr>
        <w:t xml:space="preserve"> </w:t>
      </w:r>
      <w:r w:rsidRPr="000C379F">
        <w:rPr>
          <w:i/>
          <w:sz w:val="16"/>
          <w:szCs w:val="20"/>
          <w:lang w:val="en-US"/>
        </w:rPr>
        <w:t>14</w:t>
      </w:r>
      <w:r w:rsidRPr="000C379F">
        <w:rPr>
          <w:sz w:val="16"/>
          <w:szCs w:val="20"/>
          <w:lang w:val="en-US"/>
        </w:rPr>
        <w:t xml:space="preserve"> </w:t>
      </w:r>
      <w:r w:rsidR="000C379F">
        <w:rPr>
          <w:sz w:val="16"/>
          <w:szCs w:val="20"/>
          <w:lang w:val="en-US"/>
        </w:rPr>
        <w:t>–</w:t>
      </w:r>
      <w:r w:rsidRPr="000C379F">
        <w:rPr>
          <w:sz w:val="16"/>
          <w:szCs w:val="20"/>
          <w:lang w:val="en-US"/>
        </w:rPr>
        <w:t xml:space="preserve"> </w:t>
      </w:r>
      <w:r w:rsidRPr="007C3954">
        <w:rPr>
          <w:i/>
          <w:sz w:val="16"/>
          <w:szCs w:val="20"/>
          <w:lang w:val="en-US"/>
        </w:rPr>
        <w:t>nigrihorsfordianum</w:t>
      </w:r>
      <w:r w:rsidR="000C379F" w:rsidRPr="000C379F">
        <w:rPr>
          <w:sz w:val="16"/>
          <w:szCs w:val="20"/>
          <w:lang w:val="en-US"/>
        </w:rPr>
        <w:t>;</w:t>
      </w:r>
      <w:r w:rsidR="005703A4" w:rsidRPr="000C379F">
        <w:rPr>
          <w:sz w:val="16"/>
          <w:szCs w:val="20"/>
          <w:lang w:val="en-US"/>
        </w:rPr>
        <w:t xml:space="preserve"> </w:t>
      </w:r>
      <w:r w:rsidRPr="000C379F">
        <w:rPr>
          <w:i/>
          <w:sz w:val="16"/>
          <w:szCs w:val="20"/>
          <w:lang w:val="en-US"/>
        </w:rPr>
        <w:t>15</w:t>
      </w:r>
      <w:r w:rsidRPr="000C379F">
        <w:rPr>
          <w:sz w:val="16"/>
          <w:szCs w:val="20"/>
          <w:lang w:val="en-US"/>
        </w:rPr>
        <w:t xml:space="preserve"> − </w:t>
      </w:r>
      <w:r w:rsidRPr="007C3954">
        <w:rPr>
          <w:i/>
          <w:sz w:val="16"/>
          <w:szCs w:val="20"/>
          <w:lang w:val="en-US"/>
        </w:rPr>
        <w:t>horsfordianum</w:t>
      </w:r>
    </w:p>
    <w:p w:rsidR="00384029" w:rsidRPr="000C379F" w:rsidRDefault="00384029" w:rsidP="00E979C6">
      <w:pPr>
        <w:pStyle w:val="af"/>
        <w:spacing w:after="0"/>
        <w:ind w:left="0"/>
        <w:jc w:val="center"/>
        <w:rPr>
          <w:sz w:val="16"/>
          <w:szCs w:val="20"/>
          <w:lang w:val="en-US"/>
        </w:rPr>
        <w:sectPr w:rsidR="00384029" w:rsidRPr="000C379F" w:rsidSect="00586332">
          <w:footerReference w:type="default" r:id="rId45"/>
          <w:pgSz w:w="8392" w:h="11907" w:code="11"/>
          <w:pgMar w:top="1247" w:right="1134" w:bottom="1474" w:left="1134" w:header="0" w:footer="1134" w:gutter="0"/>
          <w:pgNumType w:start="25"/>
          <w:cols w:space="720"/>
          <w:docGrid w:linePitch="326"/>
        </w:sectPr>
      </w:pPr>
    </w:p>
    <w:p w:rsidR="001B4DFC" w:rsidRPr="00E979C6" w:rsidRDefault="001B4DFC" w:rsidP="00E979C6">
      <w:pPr>
        <w:pStyle w:val="af"/>
        <w:spacing w:after="0"/>
        <w:ind w:left="0"/>
        <w:jc w:val="center"/>
        <w:rPr>
          <w:b/>
          <w:sz w:val="16"/>
          <w:szCs w:val="20"/>
        </w:rPr>
      </w:pPr>
      <w:r w:rsidRPr="00125E80">
        <w:rPr>
          <w:spacing w:val="20"/>
          <w:sz w:val="16"/>
          <w:szCs w:val="20"/>
        </w:rPr>
        <w:lastRenderedPageBreak/>
        <w:t>Таблица</w:t>
      </w:r>
      <w:r w:rsidRPr="00E979C6">
        <w:rPr>
          <w:sz w:val="16"/>
          <w:szCs w:val="20"/>
        </w:rPr>
        <w:t xml:space="preserve"> </w:t>
      </w:r>
      <w:r w:rsidR="00125E80">
        <w:rPr>
          <w:sz w:val="16"/>
          <w:szCs w:val="20"/>
        </w:rPr>
        <w:t>2.1</w:t>
      </w:r>
      <w:r w:rsidRPr="00E979C6">
        <w:rPr>
          <w:sz w:val="16"/>
          <w:szCs w:val="20"/>
        </w:rPr>
        <w:t xml:space="preserve">. </w:t>
      </w:r>
      <w:r w:rsidR="008B0C92" w:rsidRPr="00E979C6">
        <w:rPr>
          <w:b/>
          <w:sz w:val="16"/>
          <w:szCs w:val="20"/>
        </w:rPr>
        <w:t>Отличительные п</w:t>
      </w:r>
      <w:r w:rsidRPr="00E979C6">
        <w:rPr>
          <w:b/>
          <w:sz w:val="16"/>
          <w:szCs w:val="20"/>
        </w:rPr>
        <w:t>ризнаки разновидностей ячменя</w:t>
      </w:r>
    </w:p>
    <w:p w:rsidR="00C6683B" w:rsidRPr="00E979C6" w:rsidRDefault="00C6683B" w:rsidP="00E979C6">
      <w:pPr>
        <w:pStyle w:val="af"/>
        <w:spacing w:after="0"/>
        <w:ind w:left="0"/>
        <w:jc w:val="center"/>
        <w:rPr>
          <w:sz w:val="16"/>
          <w:szCs w:val="20"/>
        </w:rPr>
      </w:pPr>
    </w:p>
    <w:tbl>
      <w:tblPr>
        <w:tblW w:w="91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tblPr>
      <w:tblGrid>
        <w:gridCol w:w="1473"/>
        <w:gridCol w:w="1247"/>
        <w:gridCol w:w="1247"/>
        <w:gridCol w:w="1247"/>
        <w:gridCol w:w="1247"/>
        <w:gridCol w:w="1248"/>
        <w:gridCol w:w="1474"/>
      </w:tblGrid>
      <w:tr w:rsidR="00125E80" w:rsidRPr="00E979C6" w:rsidTr="00125E80">
        <w:trPr>
          <w:cantSplit/>
          <w:jc w:val="center"/>
        </w:trPr>
        <w:tc>
          <w:tcPr>
            <w:tcW w:w="1473" w:type="dxa"/>
            <w:vMerge w:val="restart"/>
            <w:vAlign w:val="center"/>
          </w:tcPr>
          <w:p w:rsidR="00125E80" w:rsidRPr="00E979C6" w:rsidRDefault="00125E80" w:rsidP="00E979C6">
            <w:pPr>
              <w:pStyle w:val="af"/>
              <w:spacing w:after="0"/>
              <w:ind w:left="0"/>
              <w:jc w:val="center"/>
              <w:rPr>
                <w:sz w:val="16"/>
                <w:szCs w:val="16"/>
              </w:rPr>
            </w:pPr>
            <w:r w:rsidRPr="00E979C6">
              <w:rPr>
                <w:sz w:val="16"/>
                <w:szCs w:val="16"/>
              </w:rPr>
              <w:t>Разновидности</w:t>
            </w:r>
            <w:r w:rsidRPr="00E979C6">
              <w:rPr>
                <w:sz w:val="16"/>
                <w:szCs w:val="16"/>
              </w:rPr>
              <w:br/>
              <w:t>двурядного</w:t>
            </w:r>
            <w:r w:rsidRPr="00E979C6">
              <w:rPr>
                <w:sz w:val="16"/>
                <w:szCs w:val="16"/>
              </w:rPr>
              <w:br/>
              <w:t>ячменя</w:t>
            </w:r>
          </w:p>
        </w:tc>
        <w:tc>
          <w:tcPr>
            <w:tcW w:w="6236" w:type="dxa"/>
            <w:gridSpan w:val="5"/>
            <w:vAlign w:val="center"/>
          </w:tcPr>
          <w:p w:rsidR="00125E80" w:rsidRPr="00E979C6" w:rsidRDefault="00125E80" w:rsidP="00E979C6">
            <w:pPr>
              <w:pStyle w:val="af"/>
              <w:spacing w:after="0"/>
              <w:ind w:left="0"/>
              <w:jc w:val="center"/>
              <w:rPr>
                <w:sz w:val="16"/>
                <w:szCs w:val="16"/>
              </w:rPr>
            </w:pPr>
            <w:r w:rsidRPr="00E979C6">
              <w:rPr>
                <w:sz w:val="16"/>
                <w:szCs w:val="16"/>
              </w:rPr>
              <w:t>Признаки разновидностей</w:t>
            </w:r>
          </w:p>
        </w:tc>
        <w:tc>
          <w:tcPr>
            <w:tcW w:w="1474" w:type="dxa"/>
            <w:vMerge w:val="restart"/>
            <w:vAlign w:val="center"/>
          </w:tcPr>
          <w:p w:rsidR="00125E80" w:rsidRPr="00E979C6" w:rsidRDefault="00125E80" w:rsidP="00E979C6">
            <w:pPr>
              <w:pStyle w:val="af"/>
              <w:spacing w:after="0"/>
              <w:ind w:left="0"/>
              <w:jc w:val="center"/>
              <w:rPr>
                <w:sz w:val="16"/>
                <w:szCs w:val="16"/>
              </w:rPr>
            </w:pPr>
            <w:r w:rsidRPr="00E979C6">
              <w:rPr>
                <w:sz w:val="16"/>
                <w:szCs w:val="16"/>
              </w:rPr>
              <w:t>Разновидности</w:t>
            </w:r>
            <w:r w:rsidRPr="00E979C6">
              <w:rPr>
                <w:sz w:val="16"/>
                <w:szCs w:val="16"/>
              </w:rPr>
              <w:br/>
              <w:t>многорядного</w:t>
            </w:r>
            <w:r w:rsidRPr="00E979C6">
              <w:rPr>
                <w:sz w:val="16"/>
                <w:szCs w:val="16"/>
              </w:rPr>
              <w:br/>
              <w:t>ячменя</w:t>
            </w:r>
          </w:p>
        </w:tc>
      </w:tr>
      <w:tr w:rsidR="00125E80" w:rsidRPr="00E979C6" w:rsidTr="00125E80">
        <w:trPr>
          <w:jc w:val="center"/>
        </w:trPr>
        <w:tc>
          <w:tcPr>
            <w:tcW w:w="1473" w:type="dxa"/>
            <w:vMerge/>
            <w:vAlign w:val="center"/>
          </w:tcPr>
          <w:p w:rsidR="00125E80" w:rsidRPr="00E979C6" w:rsidRDefault="00125E80" w:rsidP="00E979C6">
            <w:pPr>
              <w:pStyle w:val="af"/>
              <w:spacing w:after="0"/>
              <w:ind w:left="0"/>
              <w:jc w:val="center"/>
              <w:rPr>
                <w:sz w:val="16"/>
                <w:szCs w:val="16"/>
              </w:rPr>
            </w:pPr>
          </w:p>
        </w:tc>
        <w:tc>
          <w:tcPr>
            <w:tcW w:w="1247" w:type="dxa"/>
            <w:vAlign w:val="center"/>
          </w:tcPr>
          <w:p w:rsidR="00125E80" w:rsidRPr="00E979C6" w:rsidRDefault="00125E80" w:rsidP="00E979C6">
            <w:pPr>
              <w:pStyle w:val="af"/>
              <w:spacing w:after="0"/>
              <w:ind w:left="0"/>
              <w:jc w:val="center"/>
              <w:rPr>
                <w:sz w:val="16"/>
                <w:szCs w:val="16"/>
              </w:rPr>
            </w:pPr>
            <w:r w:rsidRPr="00E979C6">
              <w:rPr>
                <w:sz w:val="16"/>
                <w:szCs w:val="16"/>
              </w:rPr>
              <w:t>Остистость</w:t>
            </w:r>
          </w:p>
        </w:tc>
        <w:tc>
          <w:tcPr>
            <w:tcW w:w="1247" w:type="dxa"/>
            <w:vAlign w:val="center"/>
          </w:tcPr>
          <w:p w:rsidR="00125E80" w:rsidRPr="00E979C6" w:rsidRDefault="00125E80" w:rsidP="00E979C6">
            <w:pPr>
              <w:pStyle w:val="af"/>
              <w:spacing w:after="0"/>
              <w:ind w:left="0"/>
              <w:jc w:val="center"/>
              <w:rPr>
                <w:sz w:val="16"/>
                <w:szCs w:val="16"/>
              </w:rPr>
            </w:pPr>
            <w:r w:rsidRPr="00E979C6">
              <w:rPr>
                <w:sz w:val="16"/>
                <w:szCs w:val="16"/>
              </w:rPr>
              <w:t>Пленчатость</w:t>
            </w:r>
          </w:p>
        </w:tc>
        <w:tc>
          <w:tcPr>
            <w:tcW w:w="1247" w:type="dxa"/>
            <w:vAlign w:val="center"/>
          </w:tcPr>
          <w:p w:rsidR="00125E80" w:rsidRPr="00E979C6" w:rsidRDefault="00125E80" w:rsidP="00E979C6">
            <w:pPr>
              <w:pStyle w:val="af"/>
              <w:spacing w:after="0"/>
              <w:ind w:left="0"/>
              <w:jc w:val="center"/>
              <w:rPr>
                <w:sz w:val="16"/>
                <w:szCs w:val="16"/>
              </w:rPr>
            </w:pPr>
            <w:r w:rsidRPr="00E979C6">
              <w:rPr>
                <w:sz w:val="16"/>
                <w:szCs w:val="16"/>
              </w:rPr>
              <w:t>Плотность</w:t>
            </w:r>
          </w:p>
        </w:tc>
        <w:tc>
          <w:tcPr>
            <w:tcW w:w="1247" w:type="dxa"/>
            <w:vAlign w:val="center"/>
          </w:tcPr>
          <w:p w:rsidR="00125E80" w:rsidRPr="00E979C6" w:rsidRDefault="00125E80" w:rsidP="00E979C6">
            <w:pPr>
              <w:pStyle w:val="af"/>
              <w:spacing w:after="0"/>
              <w:ind w:left="0"/>
              <w:jc w:val="center"/>
              <w:rPr>
                <w:sz w:val="16"/>
                <w:szCs w:val="16"/>
              </w:rPr>
            </w:pPr>
            <w:r w:rsidRPr="00E979C6">
              <w:rPr>
                <w:sz w:val="16"/>
                <w:szCs w:val="16"/>
              </w:rPr>
              <w:t>Окраска</w:t>
            </w:r>
            <w:r w:rsidRPr="00E979C6">
              <w:rPr>
                <w:sz w:val="16"/>
                <w:szCs w:val="16"/>
                <w:lang w:val="en-US"/>
              </w:rPr>
              <w:br/>
            </w:r>
            <w:r w:rsidRPr="00E979C6">
              <w:rPr>
                <w:sz w:val="16"/>
                <w:szCs w:val="16"/>
              </w:rPr>
              <w:t>колоса</w:t>
            </w:r>
          </w:p>
        </w:tc>
        <w:tc>
          <w:tcPr>
            <w:tcW w:w="1248" w:type="dxa"/>
            <w:vAlign w:val="center"/>
          </w:tcPr>
          <w:p w:rsidR="00125E80" w:rsidRPr="00E979C6" w:rsidRDefault="00125E80" w:rsidP="00E979C6">
            <w:pPr>
              <w:pStyle w:val="af"/>
              <w:spacing w:after="0"/>
              <w:ind w:left="0"/>
              <w:jc w:val="center"/>
              <w:rPr>
                <w:sz w:val="16"/>
                <w:szCs w:val="16"/>
              </w:rPr>
            </w:pPr>
            <w:r w:rsidRPr="00E979C6">
              <w:rPr>
                <w:sz w:val="16"/>
                <w:szCs w:val="16"/>
              </w:rPr>
              <w:t>Зазубренность остей</w:t>
            </w:r>
          </w:p>
        </w:tc>
        <w:tc>
          <w:tcPr>
            <w:tcW w:w="1474" w:type="dxa"/>
            <w:vMerge/>
            <w:vAlign w:val="center"/>
          </w:tcPr>
          <w:p w:rsidR="00125E80" w:rsidRPr="00E979C6" w:rsidRDefault="00125E80" w:rsidP="00E979C6">
            <w:pPr>
              <w:pStyle w:val="af"/>
              <w:spacing w:after="0"/>
              <w:ind w:left="0"/>
              <w:jc w:val="center"/>
              <w:rPr>
                <w:sz w:val="16"/>
                <w:szCs w:val="16"/>
              </w:rPr>
            </w:pPr>
          </w:p>
        </w:tc>
      </w:tr>
      <w:tr w:rsidR="00384029" w:rsidRPr="00E979C6" w:rsidTr="00125E80">
        <w:trPr>
          <w:jc w:val="center"/>
        </w:trPr>
        <w:tc>
          <w:tcPr>
            <w:tcW w:w="1473" w:type="dxa"/>
            <w:vAlign w:val="center"/>
          </w:tcPr>
          <w:p w:rsidR="001B4DFC" w:rsidRPr="00125E80" w:rsidRDefault="001B4DFC" w:rsidP="00E979C6">
            <w:pPr>
              <w:pStyle w:val="af"/>
              <w:spacing w:after="0"/>
              <w:ind w:left="0"/>
              <w:rPr>
                <w:i/>
                <w:sz w:val="16"/>
                <w:szCs w:val="16"/>
                <w:lang w:val="en-US"/>
              </w:rPr>
            </w:pPr>
            <w:r w:rsidRPr="00125E80">
              <w:rPr>
                <w:i/>
                <w:sz w:val="16"/>
                <w:szCs w:val="16"/>
                <w:lang w:val="en-US"/>
              </w:rPr>
              <w:t>Nutans</w:t>
            </w:r>
          </w:p>
        </w:tc>
        <w:tc>
          <w:tcPr>
            <w:tcW w:w="1247" w:type="dxa"/>
            <w:vAlign w:val="center"/>
          </w:tcPr>
          <w:p w:rsidR="001B4DFC" w:rsidRPr="00E979C6" w:rsidRDefault="008F61DB" w:rsidP="008F61DB">
            <w:pPr>
              <w:pStyle w:val="af"/>
              <w:spacing w:after="0"/>
              <w:ind w:left="0"/>
              <w:jc w:val="center"/>
              <w:rPr>
                <w:sz w:val="16"/>
                <w:szCs w:val="16"/>
              </w:rPr>
            </w:pPr>
            <w:r>
              <w:rPr>
                <w:sz w:val="16"/>
                <w:szCs w:val="16"/>
              </w:rPr>
              <w:t>О</w:t>
            </w:r>
            <w:r w:rsidR="001B4DFC" w:rsidRPr="00E979C6">
              <w:rPr>
                <w:sz w:val="16"/>
                <w:szCs w:val="16"/>
              </w:rPr>
              <w:t>стистый</w:t>
            </w:r>
          </w:p>
        </w:tc>
        <w:tc>
          <w:tcPr>
            <w:tcW w:w="1247" w:type="dxa"/>
            <w:vAlign w:val="center"/>
          </w:tcPr>
          <w:p w:rsidR="001B4DFC" w:rsidRPr="00E979C6" w:rsidRDefault="008F61DB" w:rsidP="008F61DB">
            <w:pPr>
              <w:pStyle w:val="af"/>
              <w:spacing w:after="0"/>
              <w:ind w:left="0"/>
              <w:jc w:val="center"/>
              <w:rPr>
                <w:sz w:val="16"/>
                <w:szCs w:val="16"/>
              </w:rPr>
            </w:pPr>
            <w:r>
              <w:rPr>
                <w:sz w:val="16"/>
                <w:szCs w:val="16"/>
              </w:rPr>
              <w:t>П</w:t>
            </w:r>
            <w:r w:rsidR="001B4DFC" w:rsidRPr="00E979C6">
              <w:rPr>
                <w:sz w:val="16"/>
                <w:szCs w:val="16"/>
              </w:rPr>
              <w:t>ленчатый</w:t>
            </w:r>
          </w:p>
        </w:tc>
        <w:tc>
          <w:tcPr>
            <w:tcW w:w="1247" w:type="dxa"/>
            <w:vAlign w:val="center"/>
          </w:tcPr>
          <w:p w:rsidR="001B4DFC" w:rsidRPr="00E979C6" w:rsidRDefault="008F61DB" w:rsidP="008F61DB">
            <w:pPr>
              <w:pStyle w:val="af"/>
              <w:spacing w:after="0"/>
              <w:ind w:left="0"/>
              <w:jc w:val="center"/>
              <w:rPr>
                <w:sz w:val="16"/>
                <w:szCs w:val="16"/>
              </w:rPr>
            </w:pPr>
            <w:r>
              <w:rPr>
                <w:sz w:val="16"/>
                <w:szCs w:val="16"/>
              </w:rPr>
              <w:t>Р</w:t>
            </w:r>
            <w:r w:rsidR="001B4DFC" w:rsidRPr="00E979C6">
              <w:rPr>
                <w:sz w:val="16"/>
                <w:szCs w:val="16"/>
              </w:rPr>
              <w:t>ыхлый</w:t>
            </w:r>
          </w:p>
        </w:tc>
        <w:tc>
          <w:tcPr>
            <w:tcW w:w="1247" w:type="dxa"/>
            <w:vAlign w:val="center"/>
          </w:tcPr>
          <w:p w:rsidR="001B4DFC" w:rsidRPr="00E979C6" w:rsidRDefault="008F61DB" w:rsidP="008F61DB">
            <w:pPr>
              <w:pStyle w:val="af"/>
              <w:spacing w:after="0"/>
              <w:ind w:left="0"/>
              <w:jc w:val="center"/>
              <w:rPr>
                <w:sz w:val="16"/>
                <w:szCs w:val="16"/>
              </w:rPr>
            </w:pPr>
            <w:r>
              <w:rPr>
                <w:sz w:val="16"/>
                <w:szCs w:val="16"/>
              </w:rPr>
              <w:t>Ж</w:t>
            </w:r>
            <w:r w:rsidR="001B4DFC" w:rsidRPr="00E979C6">
              <w:rPr>
                <w:sz w:val="16"/>
                <w:szCs w:val="16"/>
              </w:rPr>
              <w:t>елтый</w:t>
            </w:r>
          </w:p>
        </w:tc>
        <w:tc>
          <w:tcPr>
            <w:tcW w:w="1248" w:type="dxa"/>
            <w:vAlign w:val="center"/>
          </w:tcPr>
          <w:p w:rsidR="001B4DFC" w:rsidRPr="00E979C6" w:rsidRDefault="008F61DB" w:rsidP="00E979C6">
            <w:pPr>
              <w:pStyle w:val="af"/>
              <w:spacing w:after="0"/>
              <w:ind w:left="0"/>
              <w:jc w:val="center"/>
              <w:rPr>
                <w:sz w:val="16"/>
                <w:szCs w:val="16"/>
              </w:rPr>
            </w:pPr>
            <w:r>
              <w:rPr>
                <w:sz w:val="16"/>
                <w:szCs w:val="16"/>
              </w:rPr>
              <w:t>З</w:t>
            </w:r>
            <w:r w:rsidR="001B4DFC" w:rsidRPr="00E979C6">
              <w:rPr>
                <w:sz w:val="16"/>
                <w:szCs w:val="16"/>
              </w:rPr>
              <w:t>азубренный</w:t>
            </w:r>
          </w:p>
        </w:tc>
        <w:tc>
          <w:tcPr>
            <w:tcW w:w="1474" w:type="dxa"/>
            <w:vAlign w:val="center"/>
          </w:tcPr>
          <w:p w:rsidR="001B4DFC" w:rsidRPr="00125E80" w:rsidRDefault="001B4DFC" w:rsidP="00E979C6">
            <w:pPr>
              <w:pStyle w:val="af"/>
              <w:spacing w:after="0"/>
              <w:ind w:left="0"/>
              <w:rPr>
                <w:i/>
                <w:sz w:val="16"/>
                <w:szCs w:val="16"/>
                <w:lang w:val="en-US"/>
              </w:rPr>
            </w:pPr>
            <w:r w:rsidRPr="00125E80">
              <w:rPr>
                <w:i/>
                <w:sz w:val="16"/>
                <w:szCs w:val="16"/>
                <w:lang w:val="en-US"/>
              </w:rPr>
              <w:t>Pallidum</w:t>
            </w:r>
          </w:p>
        </w:tc>
      </w:tr>
      <w:tr w:rsidR="00384029" w:rsidRPr="00E979C6" w:rsidTr="00125E80">
        <w:trPr>
          <w:jc w:val="center"/>
        </w:trPr>
        <w:tc>
          <w:tcPr>
            <w:tcW w:w="1473" w:type="dxa"/>
            <w:vAlign w:val="center"/>
          </w:tcPr>
          <w:p w:rsidR="001B4DFC" w:rsidRPr="00125E80" w:rsidRDefault="001B4DFC" w:rsidP="00E979C6">
            <w:pPr>
              <w:pStyle w:val="af"/>
              <w:spacing w:after="0"/>
              <w:ind w:left="0"/>
              <w:rPr>
                <w:i/>
                <w:sz w:val="16"/>
                <w:szCs w:val="16"/>
                <w:lang w:val="en-US"/>
              </w:rPr>
            </w:pPr>
            <w:r w:rsidRPr="00125E80">
              <w:rPr>
                <w:i/>
                <w:sz w:val="16"/>
                <w:szCs w:val="16"/>
                <w:lang w:val="en-US"/>
              </w:rPr>
              <w:t>Erectum</w:t>
            </w:r>
          </w:p>
        </w:tc>
        <w:tc>
          <w:tcPr>
            <w:tcW w:w="1247" w:type="dxa"/>
            <w:vAlign w:val="center"/>
          </w:tcPr>
          <w:p w:rsidR="001B4DFC" w:rsidRPr="00E979C6" w:rsidRDefault="008F61DB" w:rsidP="00E979C6">
            <w:pPr>
              <w:pStyle w:val="af"/>
              <w:spacing w:after="0"/>
              <w:ind w:left="0"/>
              <w:jc w:val="center"/>
              <w:rPr>
                <w:sz w:val="16"/>
                <w:szCs w:val="16"/>
              </w:rPr>
            </w:pPr>
            <w:r>
              <w:rPr>
                <w:sz w:val="16"/>
                <w:szCs w:val="16"/>
              </w:rPr>
              <w:t>О</w:t>
            </w:r>
            <w:r w:rsidR="001B4DFC" w:rsidRPr="00E979C6">
              <w:rPr>
                <w:sz w:val="16"/>
                <w:szCs w:val="16"/>
              </w:rPr>
              <w:t>стистый</w:t>
            </w:r>
          </w:p>
        </w:tc>
        <w:tc>
          <w:tcPr>
            <w:tcW w:w="1247" w:type="dxa"/>
            <w:vAlign w:val="center"/>
          </w:tcPr>
          <w:p w:rsidR="001B4DFC" w:rsidRPr="00E979C6" w:rsidRDefault="008F61DB" w:rsidP="00E979C6">
            <w:pPr>
              <w:pStyle w:val="af"/>
              <w:spacing w:after="0"/>
              <w:ind w:left="0"/>
              <w:jc w:val="center"/>
              <w:rPr>
                <w:sz w:val="16"/>
                <w:szCs w:val="16"/>
              </w:rPr>
            </w:pPr>
            <w:r>
              <w:rPr>
                <w:sz w:val="16"/>
                <w:szCs w:val="16"/>
              </w:rPr>
              <w:t>П</w:t>
            </w:r>
            <w:r w:rsidR="001B4DFC" w:rsidRPr="00E979C6">
              <w:rPr>
                <w:sz w:val="16"/>
                <w:szCs w:val="16"/>
              </w:rPr>
              <w:t>ленчатый</w:t>
            </w:r>
          </w:p>
        </w:tc>
        <w:tc>
          <w:tcPr>
            <w:tcW w:w="1247" w:type="dxa"/>
            <w:vAlign w:val="center"/>
          </w:tcPr>
          <w:p w:rsidR="001B4DFC" w:rsidRPr="00E979C6" w:rsidRDefault="008F61DB" w:rsidP="00E979C6">
            <w:pPr>
              <w:pStyle w:val="af"/>
              <w:spacing w:after="0"/>
              <w:ind w:left="0"/>
              <w:jc w:val="center"/>
              <w:rPr>
                <w:sz w:val="16"/>
                <w:szCs w:val="16"/>
              </w:rPr>
            </w:pPr>
            <w:r>
              <w:rPr>
                <w:sz w:val="16"/>
                <w:szCs w:val="16"/>
              </w:rPr>
              <w:t>П</w:t>
            </w:r>
            <w:r w:rsidR="001B4DFC" w:rsidRPr="00E979C6">
              <w:rPr>
                <w:sz w:val="16"/>
                <w:szCs w:val="16"/>
              </w:rPr>
              <w:t>лотный</w:t>
            </w:r>
          </w:p>
        </w:tc>
        <w:tc>
          <w:tcPr>
            <w:tcW w:w="1247" w:type="dxa"/>
            <w:vAlign w:val="center"/>
          </w:tcPr>
          <w:p w:rsidR="001B4DFC" w:rsidRPr="00E979C6" w:rsidRDefault="008F61DB" w:rsidP="00E979C6">
            <w:pPr>
              <w:pStyle w:val="af"/>
              <w:spacing w:after="0"/>
              <w:ind w:left="0"/>
              <w:jc w:val="center"/>
              <w:rPr>
                <w:sz w:val="16"/>
                <w:szCs w:val="16"/>
              </w:rPr>
            </w:pPr>
            <w:r>
              <w:rPr>
                <w:sz w:val="16"/>
                <w:szCs w:val="16"/>
              </w:rPr>
              <w:t>Ж</w:t>
            </w:r>
            <w:r w:rsidR="001B4DFC" w:rsidRPr="00E979C6">
              <w:rPr>
                <w:sz w:val="16"/>
                <w:szCs w:val="16"/>
              </w:rPr>
              <w:t>елтый</w:t>
            </w:r>
          </w:p>
        </w:tc>
        <w:tc>
          <w:tcPr>
            <w:tcW w:w="1248" w:type="dxa"/>
            <w:vAlign w:val="center"/>
          </w:tcPr>
          <w:p w:rsidR="001B4DFC" w:rsidRPr="00E979C6" w:rsidRDefault="008F61DB" w:rsidP="00E979C6">
            <w:pPr>
              <w:pStyle w:val="af"/>
              <w:spacing w:after="0"/>
              <w:ind w:left="0"/>
              <w:jc w:val="center"/>
              <w:rPr>
                <w:sz w:val="16"/>
                <w:szCs w:val="16"/>
              </w:rPr>
            </w:pPr>
            <w:r>
              <w:rPr>
                <w:sz w:val="16"/>
                <w:szCs w:val="16"/>
              </w:rPr>
              <w:t>З</w:t>
            </w:r>
            <w:r w:rsidR="001B4DFC" w:rsidRPr="00E979C6">
              <w:rPr>
                <w:sz w:val="16"/>
                <w:szCs w:val="16"/>
              </w:rPr>
              <w:t>азубренный</w:t>
            </w:r>
          </w:p>
        </w:tc>
        <w:tc>
          <w:tcPr>
            <w:tcW w:w="1474" w:type="dxa"/>
            <w:vAlign w:val="center"/>
          </w:tcPr>
          <w:p w:rsidR="001B4DFC" w:rsidRPr="00125E80" w:rsidRDefault="001B4DFC" w:rsidP="00E979C6">
            <w:pPr>
              <w:pStyle w:val="af"/>
              <w:spacing w:after="0"/>
              <w:ind w:left="0"/>
              <w:rPr>
                <w:i/>
                <w:sz w:val="16"/>
                <w:szCs w:val="16"/>
                <w:lang w:val="en-US"/>
              </w:rPr>
            </w:pPr>
            <w:r w:rsidRPr="00125E80">
              <w:rPr>
                <w:i/>
                <w:sz w:val="16"/>
                <w:szCs w:val="16"/>
                <w:lang w:val="en-US"/>
              </w:rPr>
              <w:t>Paralellum</w:t>
            </w:r>
          </w:p>
        </w:tc>
      </w:tr>
      <w:tr w:rsidR="00384029" w:rsidRPr="00E979C6" w:rsidTr="00125E80">
        <w:trPr>
          <w:jc w:val="center"/>
        </w:trPr>
        <w:tc>
          <w:tcPr>
            <w:tcW w:w="1473" w:type="dxa"/>
            <w:vAlign w:val="center"/>
          </w:tcPr>
          <w:p w:rsidR="001B4DFC" w:rsidRPr="00125E80" w:rsidRDefault="001B4DFC" w:rsidP="00E979C6">
            <w:pPr>
              <w:pStyle w:val="af"/>
              <w:spacing w:after="0"/>
              <w:ind w:left="0"/>
              <w:rPr>
                <w:i/>
                <w:sz w:val="16"/>
                <w:szCs w:val="16"/>
                <w:lang w:val="en-US"/>
              </w:rPr>
            </w:pPr>
            <w:r w:rsidRPr="00125E80">
              <w:rPr>
                <w:i/>
                <w:sz w:val="16"/>
                <w:szCs w:val="16"/>
                <w:lang w:val="en-US"/>
              </w:rPr>
              <w:t>Zeocritum</w:t>
            </w:r>
          </w:p>
        </w:tc>
        <w:tc>
          <w:tcPr>
            <w:tcW w:w="1247" w:type="dxa"/>
            <w:vAlign w:val="center"/>
          </w:tcPr>
          <w:p w:rsidR="001B4DFC" w:rsidRPr="00E979C6" w:rsidRDefault="008F61DB" w:rsidP="00E979C6">
            <w:pPr>
              <w:pStyle w:val="af"/>
              <w:spacing w:after="0"/>
              <w:ind w:left="0"/>
              <w:jc w:val="center"/>
              <w:rPr>
                <w:sz w:val="16"/>
                <w:szCs w:val="16"/>
              </w:rPr>
            </w:pPr>
            <w:r>
              <w:rPr>
                <w:sz w:val="16"/>
                <w:szCs w:val="16"/>
              </w:rPr>
              <w:t>О</w:t>
            </w:r>
            <w:r w:rsidR="001B4DFC" w:rsidRPr="00E979C6">
              <w:rPr>
                <w:sz w:val="16"/>
                <w:szCs w:val="16"/>
              </w:rPr>
              <w:t>стистый</w:t>
            </w:r>
          </w:p>
        </w:tc>
        <w:tc>
          <w:tcPr>
            <w:tcW w:w="1247" w:type="dxa"/>
            <w:vAlign w:val="center"/>
          </w:tcPr>
          <w:p w:rsidR="001B4DFC" w:rsidRPr="00E979C6" w:rsidRDefault="008F61DB" w:rsidP="00E979C6">
            <w:pPr>
              <w:pStyle w:val="af"/>
              <w:spacing w:after="0"/>
              <w:ind w:left="0"/>
              <w:jc w:val="center"/>
              <w:rPr>
                <w:sz w:val="16"/>
                <w:szCs w:val="16"/>
              </w:rPr>
            </w:pPr>
            <w:r>
              <w:rPr>
                <w:sz w:val="16"/>
                <w:szCs w:val="16"/>
              </w:rPr>
              <w:t>П</w:t>
            </w:r>
            <w:r w:rsidR="001B4DFC" w:rsidRPr="00E979C6">
              <w:rPr>
                <w:sz w:val="16"/>
                <w:szCs w:val="16"/>
              </w:rPr>
              <w:t>ленчатый</w:t>
            </w:r>
          </w:p>
        </w:tc>
        <w:tc>
          <w:tcPr>
            <w:tcW w:w="1247" w:type="dxa"/>
            <w:vAlign w:val="center"/>
          </w:tcPr>
          <w:p w:rsidR="001B4DFC" w:rsidRPr="00E979C6" w:rsidRDefault="008F61DB" w:rsidP="00E979C6">
            <w:pPr>
              <w:pStyle w:val="af"/>
              <w:spacing w:after="0"/>
              <w:ind w:left="0"/>
              <w:jc w:val="center"/>
              <w:rPr>
                <w:sz w:val="16"/>
                <w:szCs w:val="16"/>
              </w:rPr>
            </w:pPr>
            <w:r>
              <w:rPr>
                <w:sz w:val="16"/>
                <w:szCs w:val="16"/>
              </w:rPr>
              <w:t>О</w:t>
            </w:r>
            <w:r w:rsidR="001B4DFC" w:rsidRPr="00E979C6">
              <w:rPr>
                <w:sz w:val="16"/>
                <w:szCs w:val="16"/>
              </w:rPr>
              <w:t>чень</w:t>
            </w:r>
            <w:r w:rsidR="001B4DFC" w:rsidRPr="00E979C6">
              <w:rPr>
                <w:sz w:val="16"/>
                <w:szCs w:val="16"/>
              </w:rPr>
              <w:br/>
              <w:t>плотный</w:t>
            </w:r>
          </w:p>
        </w:tc>
        <w:tc>
          <w:tcPr>
            <w:tcW w:w="1247" w:type="dxa"/>
            <w:vAlign w:val="center"/>
          </w:tcPr>
          <w:p w:rsidR="001B4DFC" w:rsidRPr="00E979C6" w:rsidRDefault="008F61DB" w:rsidP="00E979C6">
            <w:pPr>
              <w:pStyle w:val="af"/>
              <w:spacing w:after="0"/>
              <w:ind w:left="0"/>
              <w:jc w:val="center"/>
              <w:rPr>
                <w:sz w:val="16"/>
                <w:szCs w:val="16"/>
              </w:rPr>
            </w:pPr>
            <w:r>
              <w:rPr>
                <w:sz w:val="16"/>
                <w:szCs w:val="16"/>
              </w:rPr>
              <w:t>Ж</w:t>
            </w:r>
            <w:r w:rsidR="001B4DFC" w:rsidRPr="00E979C6">
              <w:rPr>
                <w:sz w:val="16"/>
                <w:szCs w:val="16"/>
              </w:rPr>
              <w:t>елтый</w:t>
            </w:r>
          </w:p>
        </w:tc>
        <w:tc>
          <w:tcPr>
            <w:tcW w:w="1248" w:type="dxa"/>
            <w:vAlign w:val="center"/>
          </w:tcPr>
          <w:p w:rsidR="001B4DFC" w:rsidRPr="00E979C6" w:rsidRDefault="008F61DB" w:rsidP="00E979C6">
            <w:pPr>
              <w:pStyle w:val="af"/>
              <w:spacing w:after="0"/>
              <w:ind w:left="0"/>
              <w:jc w:val="center"/>
              <w:rPr>
                <w:sz w:val="16"/>
                <w:szCs w:val="16"/>
              </w:rPr>
            </w:pPr>
            <w:r>
              <w:rPr>
                <w:sz w:val="16"/>
                <w:szCs w:val="16"/>
              </w:rPr>
              <w:t>З</w:t>
            </w:r>
            <w:r w:rsidR="001B4DFC" w:rsidRPr="00E979C6">
              <w:rPr>
                <w:sz w:val="16"/>
                <w:szCs w:val="16"/>
              </w:rPr>
              <w:t>азубренный</w:t>
            </w:r>
          </w:p>
        </w:tc>
        <w:tc>
          <w:tcPr>
            <w:tcW w:w="1474" w:type="dxa"/>
            <w:vAlign w:val="center"/>
          </w:tcPr>
          <w:p w:rsidR="001B4DFC" w:rsidRPr="00125E80" w:rsidRDefault="001B4DFC" w:rsidP="00E979C6">
            <w:pPr>
              <w:pStyle w:val="af"/>
              <w:spacing w:after="0"/>
              <w:ind w:left="0"/>
              <w:rPr>
                <w:i/>
                <w:sz w:val="16"/>
                <w:szCs w:val="16"/>
                <w:lang w:val="en-US"/>
              </w:rPr>
            </w:pPr>
            <w:r w:rsidRPr="00125E80">
              <w:rPr>
                <w:i/>
                <w:sz w:val="16"/>
                <w:szCs w:val="16"/>
                <w:lang w:val="en-US"/>
              </w:rPr>
              <w:t>Pyramidatum</w:t>
            </w:r>
          </w:p>
        </w:tc>
      </w:tr>
      <w:tr w:rsidR="00384029" w:rsidRPr="00E979C6" w:rsidTr="00125E80">
        <w:trPr>
          <w:jc w:val="center"/>
        </w:trPr>
        <w:tc>
          <w:tcPr>
            <w:tcW w:w="1473" w:type="dxa"/>
            <w:vAlign w:val="center"/>
          </w:tcPr>
          <w:p w:rsidR="001B4DFC" w:rsidRPr="00125E80" w:rsidRDefault="001B4DFC" w:rsidP="00E979C6">
            <w:pPr>
              <w:pStyle w:val="af"/>
              <w:spacing w:after="0"/>
              <w:ind w:left="0"/>
              <w:rPr>
                <w:i/>
                <w:sz w:val="16"/>
                <w:szCs w:val="16"/>
                <w:lang w:val="en-US"/>
              </w:rPr>
            </w:pPr>
            <w:r w:rsidRPr="00125E80">
              <w:rPr>
                <w:i/>
                <w:sz w:val="16"/>
                <w:szCs w:val="16"/>
                <w:lang w:val="en-US"/>
              </w:rPr>
              <w:t>Medicum</w:t>
            </w:r>
          </w:p>
        </w:tc>
        <w:tc>
          <w:tcPr>
            <w:tcW w:w="1247" w:type="dxa"/>
            <w:vAlign w:val="center"/>
          </w:tcPr>
          <w:p w:rsidR="001B4DFC" w:rsidRPr="00E979C6" w:rsidRDefault="008F61DB" w:rsidP="00E979C6">
            <w:pPr>
              <w:pStyle w:val="af"/>
              <w:spacing w:after="0"/>
              <w:ind w:left="0"/>
              <w:jc w:val="center"/>
              <w:rPr>
                <w:sz w:val="16"/>
                <w:szCs w:val="16"/>
              </w:rPr>
            </w:pPr>
            <w:r>
              <w:rPr>
                <w:sz w:val="16"/>
                <w:szCs w:val="16"/>
              </w:rPr>
              <w:t>О</w:t>
            </w:r>
            <w:r w:rsidR="001B4DFC" w:rsidRPr="00E979C6">
              <w:rPr>
                <w:sz w:val="16"/>
                <w:szCs w:val="16"/>
              </w:rPr>
              <w:t>стистый</w:t>
            </w:r>
          </w:p>
        </w:tc>
        <w:tc>
          <w:tcPr>
            <w:tcW w:w="1247" w:type="dxa"/>
            <w:vAlign w:val="center"/>
          </w:tcPr>
          <w:p w:rsidR="001B4DFC" w:rsidRPr="00E979C6" w:rsidRDefault="008F61DB" w:rsidP="00E979C6">
            <w:pPr>
              <w:pStyle w:val="af"/>
              <w:spacing w:after="0"/>
              <w:ind w:left="0"/>
              <w:jc w:val="center"/>
              <w:rPr>
                <w:sz w:val="16"/>
                <w:szCs w:val="16"/>
              </w:rPr>
            </w:pPr>
            <w:r>
              <w:rPr>
                <w:sz w:val="16"/>
                <w:szCs w:val="16"/>
              </w:rPr>
              <w:t>П</w:t>
            </w:r>
            <w:r w:rsidR="001B4DFC" w:rsidRPr="00E979C6">
              <w:rPr>
                <w:sz w:val="16"/>
                <w:szCs w:val="16"/>
              </w:rPr>
              <w:t>ленчатый</w:t>
            </w:r>
          </w:p>
        </w:tc>
        <w:tc>
          <w:tcPr>
            <w:tcW w:w="1247" w:type="dxa"/>
            <w:vAlign w:val="center"/>
          </w:tcPr>
          <w:p w:rsidR="001B4DFC" w:rsidRPr="00E979C6" w:rsidRDefault="008F61DB" w:rsidP="00E979C6">
            <w:pPr>
              <w:pStyle w:val="af"/>
              <w:spacing w:after="0"/>
              <w:ind w:left="0"/>
              <w:jc w:val="center"/>
              <w:rPr>
                <w:sz w:val="16"/>
                <w:szCs w:val="16"/>
              </w:rPr>
            </w:pPr>
            <w:r>
              <w:rPr>
                <w:sz w:val="16"/>
                <w:szCs w:val="16"/>
              </w:rPr>
              <w:t>Р</w:t>
            </w:r>
            <w:r w:rsidR="001B4DFC" w:rsidRPr="00E979C6">
              <w:rPr>
                <w:sz w:val="16"/>
                <w:szCs w:val="16"/>
              </w:rPr>
              <w:t>ыхлый</w:t>
            </w:r>
          </w:p>
        </w:tc>
        <w:tc>
          <w:tcPr>
            <w:tcW w:w="1247" w:type="dxa"/>
            <w:vAlign w:val="center"/>
          </w:tcPr>
          <w:p w:rsidR="001B4DFC" w:rsidRPr="00E979C6" w:rsidRDefault="008F61DB" w:rsidP="00E979C6">
            <w:pPr>
              <w:pStyle w:val="af"/>
              <w:spacing w:after="0"/>
              <w:ind w:left="0"/>
              <w:jc w:val="center"/>
              <w:rPr>
                <w:sz w:val="16"/>
                <w:szCs w:val="16"/>
              </w:rPr>
            </w:pPr>
            <w:r>
              <w:rPr>
                <w:sz w:val="16"/>
                <w:szCs w:val="16"/>
              </w:rPr>
              <w:t>Ж</w:t>
            </w:r>
            <w:r w:rsidR="001B4DFC" w:rsidRPr="00E979C6">
              <w:rPr>
                <w:sz w:val="16"/>
                <w:szCs w:val="16"/>
              </w:rPr>
              <w:t>елтый</w:t>
            </w:r>
          </w:p>
        </w:tc>
        <w:tc>
          <w:tcPr>
            <w:tcW w:w="1248" w:type="dxa"/>
            <w:vAlign w:val="center"/>
          </w:tcPr>
          <w:p w:rsidR="001B4DFC" w:rsidRPr="00E979C6" w:rsidRDefault="008F61DB" w:rsidP="00E979C6">
            <w:pPr>
              <w:pStyle w:val="af"/>
              <w:spacing w:after="0"/>
              <w:ind w:left="0"/>
              <w:jc w:val="center"/>
              <w:rPr>
                <w:sz w:val="16"/>
                <w:szCs w:val="16"/>
              </w:rPr>
            </w:pPr>
            <w:r>
              <w:rPr>
                <w:sz w:val="16"/>
                <w:szCs w:val="16"/>
              </w:rPr>
              <w:t>Г</w:t>
            </w:r>
            <w:r w:rsidR="001B4DFC" w:rsidRPr="00E979C6">
              <w:rPr>
                <w:sz w:val="16"/>
                <w:szCs w:val="16"/>
              </w:rPr>
              <w:t>ладкий</w:t>
            </w:r>
          </w:p>
        </w:tc>
        <w:tc>
          <w:tcPr>
            <w:tcW w:w="1474" w:type="dxa"/>
            <w:vAlign w:val="center"/>
          </w:tcPr>
          <w:p w:rsidR="001B4DFC" w:rsidRPr="00125E80" w:rsidRDefault="001B4DFC" w:rsidP="00E979C6">
            <w:pPr>
              <w:pStyle w:val="af"/>
              <w:spacing w:after="0"/>
              <w:ind w:left="0"/>
              <w:rPr>
                <w:i/>
                <w:sz w:val="16"/>
                <w:szCs w:val="16"/>
                <w:lang w:val="en-US"/>
              </w:rPr>
            </w:pPr>
            <w:r w:rsidRPr="00125E80">
              <w:rPr>
                <w:i/>
                <w:sz w:val="16"/>
                <w:szCs w:val="16"/>
                <w:lang w:val="en-US"/>
              </w:rPr>
              <w:t>Ricotense</w:t>
            </w:r>
          </w:p>
        </w:tc>
      </w:tr>
      <w:tr w:rsidR="00B813C3" w:rsidRPr="00E979C6" w:rsidTr="00125E80">
        <w:trPr>
          <w:jc w:val="center"/>
        </w:trPr>
        <w:tc>
          <w:tcPr>
            <w:tcW w:w="1473" w:type="dxa"/>
            <w:vAlign w:val="center"/>
          </w:tcPr>
          <w:p w:rsidR="00B813C3" w:rsidRPr="00125E80" w:rsidRDefault="00B813C3" w:rsidP="00E979C6">
            <w:pPr>
              <w:pStyle w:val="af"/>
              <w:spacing w:after="0"/>
              <w:ind w:left="0"/>
              <w:rPr>
                <w:i/>
                <w:sz w:val="16"/>
                <w:szCs w:val="16"/>
                <w:lang w:val="en-US"/>
              </w:rPr>
            </w:pPr>
            <w:r w:rsidRPr="00125E80">
              <w:rPr>
                <w:i/>
                <w:sz w:val="16"/>
                <w:szCs w:val="16"/>
                <w:lang w:val="en-US"/>
              </w:rPr>
              <w:t>Nudum</w:t>
            </w:r>
          </w:p>
        </w:tc>
        <w:tc>
          <w:tcPr>
            <w:tcW w:w="1247" w:type="dxa"/>
            <w:vAlign w:val="center"/>
          </w:tcPr>
          <w:p w:rsidR="00B813C3" w:rsidRPr="00E979C6" w:rsidRDefault="008F61DB" w:rsidP="00E979C6">
            <w:pPr>
              <w:pStyle w:val="af"/>
              <w:spacing w:after="0"/>
              <w:ind w:left="0"/>
              <w:jc w:val="center"/>
              <w:rPr>
                <w:sz w:val="16"/>
                <w:szCs w:val="16"/>
              </w:rPr>
            </w:pPr>
            <w:r>
              <w:rPr>
                <w:sz w:val="16"/>
                <w:szCs w:val="16"/>
              </w:rPr>
              <w:t>О</w:t>
            </w:r>
            <w:r w:rsidR="00B813C3" w:rsidRPr="00E979C6">
              <w:rPr>
                <w:sz w:val="16"/>
                <w:szCs w:val="16"/>
              </w:rPr>
              <w:t>стистый</w:t>
            </w:r>
          </w:p>
        </w:tc>
        <w:tc>
          <w:tcPr>
            <w:tcW w:w="1247" w:type="dxa"/>
            <w:vAlign w:val="center"/>
          </w:tcPr>
          <w:p w:rsidR="00B813C3" w:rsidRPr="00E979C6" w:rsidRDefault="008F61DB" w:rsidP="00E979C6">
            <w:pPr>
              <w:pStyle w:val="af"/>
              <w:spacing w:after="0"/>
              <w:ind w:left="0"/>
              <w:jc w:val="center"/>
              <w:rPr>
                <w:sz w:val="16"/>
                <w:szCs w:val="16"/>
              </w:rPr>
            </w:pPr>
            <w:r>
              <w:rPr>
                <w:sz w:val="16"/>
                <w:szCs w:val="16"/>
              </w:rPr>
              <w:t>Г</w:t>
            </w:r>
            <w:r w:rsidR="00B813C3" w:rsidRPr="00E979C6">
              <w:rPr>
                <w:sz w:val="16"/>
                <w:szCs w:val="16"/>
              </w:rPr>
              <w:t>олозерный</w:t>
            </w:r>
          </w:p>
        </w:tc>
        <w:tc>
          <w:tcPr>
            <w:tcW w:w="1247" w:type="dxa"/>
            <w:vAlign w:val="center"/>
          </w:tcPr>
          <w:p w:rsidR="00B813C3" w:rsidRPr="00E979C6" w:rsidRDefault="008F61DB" w:rsidP="00E979C6">
            <w:pPr>
              <w:pStyle w:val="af"/>
              <w:spacing w:after="0"/>
              <w:ind w:left="0"/>
              <w:jc w:val="center"/>
              <w:rPr>
                <w:sz w:val="16"/>
                <w:szCs w:val="16"/>
              </w:rPr>
            </w:pPr>
            <w:r>
              <w:rPr>
                <w:sz w:val="16"/>
                <w:szCs w:val="16"/>
              </w:rPr>
              <w:t>Р</w:t>
            </w:r>
            <w:r w:rsidR="00B813C3" w:rsidRPr="00E979C6">
              <w:rPr>
                <w:sz w:val="16"/>
                <w:szCs w:val="16"/>
              </w:rPr>
              <w:t>ыхлый</w:t>
            </w:r>
          </w:p>
        </w:tc>
        <w:tc>
          <w:tcPr>
            <w:tcW w:w="1247" w:type="dxa"/>
            <w:vAlign w:val="center"/>
          </w:tcPr>
          <w:p w:rsidR="00B813C3" w:rsidRPr="00E979C6" w:rsidRDefault="008F61DB" w:rsidP="00E979C6">
            <w:pPr>
              <w:pStyle w:val="af"/>
              <w:spacing w:after="0"/>
              <w:ind w:left="0"/>
              <w:jc w:val="center"/>
              <w:rPr>
                <w:sz w:val="16"/>
                <w:szCs w:val="16"/>
              </w:rPr>
            </w:pPr>
            <w:r>
              <w:rPr>
                <w:sz w:val="16"/>
                <w:szCs w:val="16"/>
              </w:rPr>
              <w:t>Ж</w:t>
            </w:r>
            <w:r w:rsidR="00B813C3" w:rsidRPr="00E979C6">
              <w:rPr>
                <w:sz w:val="16"/>
                <w:szCs w:val="16"/>
              </w:rPr>
              <w:t>елтый</w:t>
            </w:r>
          </w:p>
        </w:tc>
        <w:tc>
          <w:tcPr>
            <w:tcW w:w="1248" w:type="dxa"/>
            <w:vAlign w:val="center"/>
          </w:tcPr>
          <w:p w:rsidR="00B813C3" w:rsidRPr="00E979C6" w:rsidRDefault="008F61DB" w:rsidP="00E979C6">
            <w:pPr>
              <w:pStyle w:val="af"/>
              <w:spacing w:after="0"/>
              <w:ind w:left="0"/>
              <w:jc w:val="center"/>
              <w:rPr>
                <w:sz w:val="16"/>
                <w:szCs w:val="16"/>
              </w:rPr>
            </w:pPr>
            <w:r>
              <w:rPr>
                <w:sz w:val="16"/>
                <w:szCs w:val="16"/>
              </w:rPr>
              <w:t>З</w:t>
            </w:r>
            <w:r w:rsidR="00B813C3" w:rsidRPr="00E979C6">
              <w:rPr>
                <w:sz w:val="16"/>
                <w:szCs w:val="16"/>
              </w:rPr>
              <w:t>азубренный</w:t>
            </w:r>
          </w:p>
        </w:tc>
        <w:tc>
          <w:tcPr>
            <w:tcW w:w="1474" w:type="dxa"/>
            <w:vAlign w:val="center"/>
          </w:tcPr>
          <w:p w:rsidR="00B813C3" w:rsidRPr="00125E80" w:rsidRDefault="00B813C3" w:rsidP="00E979C6">
            <w:pPr>
              <w:pStyle w:val="af"/>
              <w:spacing w:after="0"/>
              <w:ind w:left="0"/>
              <w:rPr>
                <w:i/>
                <w:sz w:val="16"/>
                <w:szCs w:val="16"/>
                <w:lang w:val="en-US"/>
              </w:rPr>
            </w:pPr>
            <w:r w:rsidRPr="00125E80">
              <w:rPr>
                <w:i/>
                <w:sz w:val="16"/>
                <w:szCs w:val="16"/>
                <w:lang w:val="en-US"/>
              </w:rPr>
              <w:t>Coeleste</w:t>
            </w:r>
          </w:p>
        </w:tc>
      </w:tr>
      <w:tr w:rsidR="00B813C3" w:rsidRPr="00E979C6" w:rsidTr="00125E80">
        <w:trPr>
          <w:jc w:val="center"/>
        </w:trPr>
        <w:tc>
          <w:tcPr>
            <w:tcW w:w="1473" w:type="dxa"/>
            <w:vAlign w:val="center"/>
          </w:tcPr>
          <w:p w:rsidR="00B813C3" w:rsidRPr="00125E80" w:rsidRDefault="00B813C3" w:rsidP="00E979C6">
            <w:pPr>
              <w:pStyle w:val="af"/>
              <w:spacing w:after="0"/>
              <w:ind w:left="0"/>
              <w:rPr>
                <w:i/>
                <w:sz w:val="16"/>
                <w:szCs w:val="16"/>
                <w:lang w:val="en-US"/>
              </w:rPr>
            </w:pPr>
            <w:r w:rsidRPr="00125E80">
              <w:rPr>
                <w:i/>
                <w:sz w:val="16"/>
                <w:szCs w:val="16"/>
                <w:lang w:val="en-US"/>
              </w:rPr>
              <w:t>Persicum</w:t>
            </w:r>
          </w:p>
        </w:tc>
        <w:tc>
          <w:tcPr>
            <w:tcW w:w="1247" w:type="dxa"/>
            <w:vAlign w:val="center"/>
          </w:tcPr>
          <w:p w:rsidR="00B813C3" w:rsidRPr="00E979C6" w:rsidRDefault="008F61DB" w:rsidP="00E979C6">
            <w:pPr>
              <w:pStyle w:val="af"/>
              <w:spacing w:after="0"/>
              <w:ind w:left="0"/>
              <w:jc w:val="center"/>
              <w:rPr>
                <w:sz w:val="16"/>
                <w:szCs w:val="16"/>
              </w:rPr>
            </w:pPr>
            <w:r>
              <w:rPr>
                <w:sz w:val="16"/>
                <w:szCs w:val="16"/>
              </w:rPr>
              <w:t>О</w:t>
            </w:r>
            <w:r w:rsidR="00B813C3" w:rsidRPr="00E979C6">
              <w:rPr>
                <w:sz w:val="16"/>
                <w:szCs w:val="16"/>
              </w:rPr>
              <w:t>стистый</w:t>
            </w:r>
          </w:p>
        </w:tc>
        <w:tc>
          <w:tcPr>
            <w:tcW w:w="1247" w:type="dxa"/>
            <w:vAlign w:val="center"/>
          </w:tcPr>
          <w:p w:rsidR="00B813C3" w:rsidRPr="00E979C6" w:rsidRDefault="008F61DB" w:rsidP="00E979C6">
            <w:pPr>
              <w:pStyle w:val="af"/>
              <w:spacing w:after="0"/>
              <w:ind w:left="0"/>
              <w:jc w:val="center"/>
              <w:rPr>
                <w:sz w:val="16"/>
                <w:szCs w:val="16"/>
              </w:rPr>
            </w:pPr>
            <w:r>
              <w:rPr>
                <w:sz w:val="16"/>
                <w:szCs w:val="16"/>
              </w:rPr>
              <w:t>П</w:t>
            </w:r>
            <w:r w:rsidR="00B813C3" w:rsidRPr="00E979C6">
              <w:rPr>
                <w:sz w:val="16"/>
                <w:szCs w:val="16"/>
              </w:rPr>
              <w:t>ленчатый</w:t>
            </w:r>
          </w:p>
        </w:tc>
        <w:tc>
          <w:tcPr>
            <w:tcW w:w="1247" w:type="dxa"/>
            <w:vAlign w:val="center"/>
          </w:tcPr>
          <w:p w:rsidR="00B813C3" w:rsidRPr="00E979C6" w:rsidRDefault="008F61DB" w:rsidP="00E979C6">
            <w:pPr>
              <w:pStyle w:val="af"/>
              <w:spacing w:after="0"/>
              <w:ind w:left="0"/>
              <w:jc w:val="center"/>
              <w:rPr>
                <w:sz w:val="16"/>
                <w:szCs w:val="16"/>
              </w:rPr>
            </w:pPr>
            <w:r>
              <w:rPr>
                <w:sz w:val="16"/>
                <w:szCs w:val="16"/>
              </w:rPr>
              <w:t>Р</w:t>
            </w:r>
            <w:r w:rsidR="00B813C3" w:rsidRPr="00E979C6">
              <w:rPr>
                <w:sz w:val="16"/>
                <w:szCs w:val="16"/>
              </w:rPr>
              <w:t>ыхлый</w:t>
            </w:r>
          </w:p>
        </w:tc>
        <w:tc>
          <w:tcPr>
            <w:tcW w:w="1247" w:type="dxa"/>
            <w:vAlign w:val="center"/>
          </w:tcPr>
          <w:p w:rsidR="00B813C3" w:rsidRPr="00E979C6" w:rsidRDefault="008F61DB" w:rsidP="00E979C6">
            <w:pPr>
              <w:pStyle w:val="af"/>
              <w:spacing w:after="0"/>
              <w:ind w:left="0"/>
              <w:jc w:val="center"/>
              <w:rPr>
                <w:sz w:val="16"/>
                <w:szCs w:val="16"/>
              </w:rPr>
            </w:pPr>
            <w:r>
              <w:rPr>
                <w:sz w:val="16"/>
                <w:szCs w:val="16"/>
              </w:rPr>
              <w:t>Ч</w:t>
            </w:r>
            <w:r w:rsidR="00B813C3" w:rsidRPr="00E979C6">
              <w:rPr>
                <w:sz w:val="16"/>
                <w:szCs w:val="16"/>
              </w:rPr>
              <w:t>ерный</w:t>
            </w:r>
          </w:p>
        </w:tc>
        <w:tc>
          <w:tcPr>
            <w:tcW w:w="1248" w:type="dxa"/>
            <w:vAlign w:val="center"/>
          </w:tcPr>
          <w:p w:rsidR="00B813C3" w:rsidRPr="00E979C6" w:rsidRDefault="008F61DB" w:rsidP="00E979C6">
            <w:pPr>
              <w:pStyle w:val="af"/>
              <w:spacing w:after="0"/>
              <w:ind w:left="0"/>
              <w:jc w:val="center"/>
              <w:rPr>
                <w:sz w:val="16"/>
                <w:szCs w:val="16"/>
              </w:rPr>
            </w:pPr>
            <w:r>
              <w:rPr>
                <w:sz w:val="16"/>
                <w:szCs w:val="16"/>
              </w:rPr>
              <w:t>Г</w:t>
            </w:r>
            <w:r w:rsidR="00B813C3" w:rsidRPr="00E979C6">
              <w:rPr>
                <w:sz w:val="16"/>
                <w:szCs w:val="16"/>
              </w:rPr>
              <w:t>ладкий</w:t>
            </w:r>
          </w:p>
        </w:tc>
        <w:tc>
          <w:tcPr>
            <w:tcW w:w="1474" w:type="dxa"/>
            <w:vAlign w:val="center"/>
          </w:tcPr>
          <w:p w:rsidR="00B813C3" w:rsidRPr="00125E80" w:rsidRDefault="00B813C3" w:rsidP="00E979C6">
            <w:pPr>
              <w:pStyle w:val="af"/>
              <w:spacing w:after="0"/>
              <w:ind w:left="0"/>
              <w:rPr>
                <w:i/>
                <w:sz w:val="16"/>
                <w:szCs w:val="16"/>
                <w:lang w:val="en-US"/>
              </w:rPr>
            </w:pPr>
            <w:r w:rsidRPr="00125E80">
              <w:rPr>
                <w:i/>
                <w:sz w:val="16"/>
                <w:szCs w:val="16"/>
                <w:lang w:val="en-US"/>
              </w:rPr>
              <w:t>Leiorrhynchum</w:t>
            </w:r>
          </w:p>
        </w:tc>
      </w:tr>
      <w:tr w:rsidR="00B813C3" w:rsidRPr="00E979C6" w:rsidTr="00125E80">
        <w:trPr>
          <w:jc w:val="center"/>
        </w:trPr>
        <w:tc>
          <w:tcPr>
            <w:tcW w:w="1473" w:type="dxa"/>
            <w:vAlign w:val="center"/>
          </w:tcPr>
          <w:p w:rsidR="00B813C3" w:rsidRPr="00125E80" w:rsidRDefault="00B813C3" w:rsidP="00E979C6">
            <w:pPr>
              <w:pStyle w:val="af"/>
              <w:spacing w:after="0"/>
              <w:ind w:left="0"/>
              <w:rPr>
                <w:i/>
                <w:sz w:val="16"/>
                <w:szCs w:val="16"/>
                <w:lang w:val="en-US"/>
              </w:rPr>
            </w:pPr>
            <w:r w:rsidRPr="00125E80">
              <w:rPr>
                <w:i/>
                <w:sz w:val="16"/>
                <w:szCs w:val="16"/>
                <w:lang w:val="en-US"/>
              </w:rPr>
              <w:t>Nigricans</w:t>
            </w:r>
          </w:p>
        </w:tc>
        <w:tc>
          <w:tcPr>
            <w:tcW w:w="1247" w:type="dxa"/>
            <w:vAlign w:val="center"/>
          </w:tcPr>
          <w:p w:rsidR="00B813C3" w:rsidRPr="00E979C6" w:rsidRDefault="008F61DB" w:rsidP="00E979C6">
            <w:pPr>
              <w:pStyle w:val="af"/>
              <w:spacing w:after="0"/>
              <w:ind w:left="0"/>
              <w:jc w:val="center"/>
              <w:rPr>
                <w:sz w:val="16"/>
                <w:szCs w:val="16"/>
              </w:rPr>
            </w:pPr>
            <w:r>
              <w:rPr>
                <w:sz w:val="16"/>
                <w:szCs w:val="16"/>
              </w:rPr>
              <w:t>О</w:t>
            </w:r>
            <w:r w:rsidR="00B813C3" w:rsidRPr="00E979C6">
              <w:rPr>
                <w:sz w:val="16"/>
                <w:szCs w:val="16"/>
              </w:rPr>
              <w:t>стистый</w:t>
            </w:r>
          </w:p>
        </w:tc>
        <w:tc>
          <w:tcPr>
            <w:tcW w:w="1247" w:type="dxa"/>
            <w:vAlign w:val="center"/>
          </w:tcPr>
          <w:p w:rsidR="00B813C3" w:rsidRPr="00E979C6" w:rsidRDefault="008F61DB" w:rsidP="00E979C6">
            <w:pPr>
              <w:pStyle w:val="af"/>
              <w:spacing w:after="0"/>
              <w:ind w:left="0"/>
              <w:jc w:val="center"/>
              <w:rPr>
                <w:sz w:val="16"/>
                <w:szCs w:val="16"/>
              </w:rPr>
            </w:pPr>
            <w:r>
              <w:rPr>
                <w:sz w:val="16"/>
                <w:szCs w:val="16"/>
              </w:rPr>
              <w:t>П</w:t>
            </w:r>
            <w:r w:rsidR="00B813C3" w:rsidRPr="00E979C6">
              <w:rPr>
                <w:sz w:val="16"/>
                <w:szCs w:val="16"/>
              </w:rPr>
              <w:t>ленчатый</w:t>
            </w:r>
          </w:p>
        </w:tc>
        <w:tc>
          <w:tcPr>
            <w:tcW w:w="1247" w:type="dxa"/>
            <w:vAlign w:val="center"/>
          </w:tcPr>
          <w:p w:rsidR="00B813C3" w:rsidRPr="00E979C6" w:rsidRDefault="008F61DB" w:rsidP="00E979C6">
            <w:pPr>
              <w:pStyle w:val="af"/>
              <w:spacing w:after="0"/>
              <w:ind w:left="0"/>
              <w:jc w:val="center"/>
              <w:rPr>
                <w:sz w:val="16"/>
                <w:szCs w:val="16"/>
              </w:rPr>
            </w:pPr>
            <w:r>
              <w:rPr>
                <w:sz w:val="16"/>
                <w:szCs w:val="16"/>
              </w:rPr>
              <w:t>Р</w:t>
            </w:r>
            <w:r w:rsidR="00B813C3" w:rsidRPr="00E979C6">
              <w:rPr>
                <w:sz w:val="16"/>
                <w:szCs w:val="16"/>
              </w:rPr>
              <w:t>ыхлый</w:t>
            </w:r>
          </w:p>
        </w:tc>
        <w:tc>
          <w:tcPr>
            <w:tcW w:w="1247" w:type="dxa"/>
            <w:vAlign w:val="center"/>
          </w:tcPr>
          <w:p w:rsidR="00B813C3" w:rsidRPr="00E979C6" w:rsidRDefault="008F61DB" w:rsidP="00E979C6">
            <w:pPr>
              <w:pStyle w:val="af"/>
              <w:spacing w:after="0"/>
              <w:ind w:left="0"/>
              <w:jc w:val="center"/>
              <w:rPr>
                <w:sz w:val="16"/>
                <w:szCs w:val="16"/>
              </w:rPr>
            </w:pPr>
            <w:r>
              <w:rPr>
                <w:sz w:val="16"/>
                <w:szCs w:val="16"/>
              </w:rPr>
              <w:t>Ч</w:t>
            </w:r>
            <w:r w:rsidR="00B813C3" w:rsidRPr="00E979C6">
              <w:rPr>
                <w:sz w:val="16"/>
                <w:szCs w:val="16"/>
              </w:rPr>
              <w:t>ерный</w:t>
            </w:r>
          </w:p>
        </w:tc>
        <w:tc>
          <w:tcPr>
            <w:tcW w:w="1248" w:type="dxa"/>
            <w:vAlign w:val="center"/>
          </w:tcPr>
          <w:p w:rsidR="00B813C3" w:rsidRPr="00E979C6" w:rsidRDefault="008F61DB" w:rsidP="00E979C6">
            <w:pPr>
              <w:pStyle w:val="af"/>
              <w:spacing w:after="0"/>
              <w:ind w:left="0"/>
              <w:jc w:val="center"/>
              <w:rPr>
                <w:sz w:val="16"/>
                <w:szCs w:val="16"/>
              </w:rPr>
            </w:pPr>
            <w:r>
              <w:rPr>
                <w:sz w:val="16"/>
                <w:szCs w:val="16"/>
              </w:rPr>
              <w:t>З</w:t>
            </w:r>
            <w:r w:rsidR="00B813C3" w:rsidRPr="00E979C6">
              <w:rPr>
                <w:sz w:val="16"/>
                <w:szCs w:val="16"/>
              </w:rPr>
              <w:t>азубренный</w:t>
            </w:r>
          </w:p>
        </w:tc>
        <w:tc>
          <w:tcPr>
            <w:tcW w:w="1474" w:type="dxa"/>
            <w:vAlign w:val="center"/>
          </w:tcPr>
          <w:p w:rsidR="00B813C3" w:rsidRPr="00125E80" w:rsidRDefault="00B813C3" w:rsidP="00E979C6">
            <w:pPr>
              <w:pStyle w:val="af"/>
              <w:spacing w:after="0"/>
              <w:ind w:left="0"/>
              <w:rPr>
                <w:i/>
                <w:sz w:val="16"/>
                <w:szCs w:val="16"/>
                <w:lang w:val="en-US"/>
              </w:rPr>
            </w:pPr>
            <w:r w:rsidRPr="00125E80">
              <w:rPr>
                <w:i/>
                <w:sz w:val="16"/>
                <w:szCs w:val="16"/>
                <w:lang w:val="en-US"/>
              </w:rPr>
              <w:t>Nigrum</w:t>
            </w:r>
          </w:p>
        </w:tc>
      </w:tr>
      <w:tr w:rsidR="00B813C3" w:rsidRPr="00E979C6" w:rsidTr="00125E80">
        <w:trPr>
          <w:jc w:val="center"/>
        </w:trPr>
        <w:tc>
          <w:tcPr>
            <w:tcW w:w="1473" w:type="dxa"/>
            <w:vAlign w:val="center"/>
          </w:tcPr>
          <w:p w:rsidR="00B813C3" w:rsidRPr="00125E80" w:rsidRDefault="00B813C3" w:rsidP="00E979C6">
            <w:pPr>
              <w:pStyle w:val="af"/>
              <w:spacing w:after="0"/>
              <w:ind w:left="0"/>
              <w:rPr>
                <w:i/>
                <w:sz w:val="16"/>
                <w:szCs w:val="16"/>
                <w:lang w:val="en-US"/>
              </w:rPr>
            </w:pPr>
            <w:r w:rsidRPr="00125E80">
              <w:rPr>
                <w:i/>
                <w:sz w:val="16"/>
                <w:szCs w:val="16"/>
                <w:lang w:val="en-US"/>
              </w:rPr>
              <w:t>Manticum</w:t>
            </w:r>
          </w:p>
        </w:tc>
        <w:tc>
          <w:tcPr>
            <w:tcW w:w="1247" w:type="dxa"/>
            <w:vAlign w:val="center"/>
          </w:tcPr>
          <w:p w:rsidR="00B813C3" w:rsidRPr="00E979C6" w:rsidRDefault="008F61DB" w:rsidP="00E979C6">
            <w:pPr>
              <w:pStyle w:val="af"/>
              <w:spacing w:after="0"/>
              <w:ind w:left="0"/>
              <w:jc w:val="center"/>
              <w:rPr>
                <w:sz w:val="16"/>
                <w:szCs w:val="16"/>
              </w:rPr>
            </w:pPr>
            <w:r>
              <w:rPr>
                <w:sz w:val="16"/>
                <w:szCs w:val="16"/>
              </w:rPr>
              <w:t>Ф</w:t>
            </w:r>
            <w:r w:rsidR="00B813C3" w:rsidRPr="00E979C6">
              <w:rPr>
                <w:sz w:val="16"/>
                <w:szCs w:val="16"/>
              </w:rPr>
              <w:t>уркатный</w:t>
            </w:r>
          </w:p>
        </w:tc>
        <w:tc>
          <w:tcPr>
            <w:tcW w:w="1247" w:type="dxa"/>
            <w:vAlign w:val="center"/>
          </w:tcPr>
          <w:p w:rsidR="00B813C3" w:rsidRPr="00E979C6" w:rsidRDefault="008F61DB" w:rsidP="00E979C6">
            <w:pPr>
              <w:pStyle w:val="af"/>
              <w:spacing w:after="0"/>
              <w:ind w:left="0"/>
              <w:jc w:val="center"/>
              <w:rPr>
                <w:sz w:val="16"/>
                <w:szCs w:val="16"/>
              </w:rPr>
            </w:pPr>
            <w:r>
              <w:rPr>
                <w:sz w:val="16"/>
                <w:szCs w:val="16"/>
              </w:rPr>
              <w:t>П</w:t>
            </w:r>
            <w:r w:rsidR="00B813C3" w:rsidRPr="00E979C6">
              <w:rPr>
                <w:sz w:val="16"/>
                <w:szCs w:val="16"/>
              </w:rPr>
              <w:t>ленчатый</w:t>
            </w:r>
          </w:p>
        </w:tc>
        <w:tc>
          <w:tcPr>
            <w:tcW w:w="1247" w:type="dxa"/>
            <w:vAlign w:val="center"/>
          </w:tcPr>
          <w:p w:rsidR="00B813C3" w:rsidRPr="00E979C6" w:rsidRDefault="008F61DB" w:rsidP="00E979C6">
            <w:pPr>
              <w:pStyle w:val="af"/>
              <w:spacing w:after="0"/>
              <w:ind w:left="0"/>
              <w:jc w:val="center"/>
              <w:rPr>
                <w:sz w:val="16"/>
                <w:szCs w:val="16"/>
              </w:rPr>
            </w:pPr>
            <w:r>
              <w:rPr>
                <w:sz w:val="16"/>
                <w:szCs w:val="16"/>
              </w:rPr>
              <w:t>Р</w:t>
            </w:r>
            <w:r w:rsidR="00B813C3" w:rsidRPr="00E979C6">
              <w:rPr>
                <w:sz w:val="16"/>
                <w:szCs w:val="16"/>
              </w:rPr>
              <w:t>ыхлый</w:t>
            </w:r>
          </w:p>
        </w:tc>
        <w:tc>
          <w:tcPr>
            <w:tcW w:w="1247" w:type="dxa"/>
            <w:vAlign w:val="center"/>
          </w:tcPr>
          <w:p w:rsidR="00B813C3" w:rsidRPr="00E979C6" w:rsidRDefault="008F61DB" w:rsidP="00E979C6">
            <w:pPr>
              <w:pStyle w:val="af"/>
              <w:spacing w:after="0"/>
              <w:ind w:left="0"/>
              <w:jc w:val="center"/>
              <w:rPr>
                <w:sz w:val="16"/>
                <w:szCs w:val="16"/>
              </w:rPr>
            </w:pPr>
            <w:r>
              <w:rPr>
                <w:sz w:val="16"/>
                <w:szCs w:val="16"/>
              </w:rPr>
              <w:t>Ч</w:t>
            </w:r>
            <w:r w:rsidR="00B813C3" w:rsidRPr="00E979C6">
              <w:rPr>
                <w:sz w:val="16"/>
                <w:szCs w:val="16"/>
              </w:rPr>
              <w:t>ерный</w:t>
            </w:r>
          </w:p>
        </w:tc>
        <w:tc>
          <w:tcPr>
            <w:tcW w:w="1248" w:type="dxa"/>
            <w:vAlign w:val="center"/>
          </w:tcPr>
          <w:p w:rsidR="00B813C3" w:rsidRPr="00E979C6" w:rsidRDefault="008F61DB" w:rsidP="00E979C6">
            <w:pPr>
              <w:pStyle w:val="af"/>
              <w:spacing w:after="0"/>
              <w:ind w:left="0"/>
              <w:jc w:val="center"/>
              <w:rPr>
                <w:sz w:val="16"/>
                <w:szCs w:val="16"/>
              </w:rPr>
            </w:pPr>
            <w:r>
              <w:rPr>
                <w:sz w:val="16"/>
                <w:szCs w:val="16"/>
              </w:rPr>
              <w:t>З</w:t>
            </w:r>
            <w:r w:rsidR="00B813C3" w:rsidRPr="00E979C6">
              <w:rPr>
                <w:sz w:val="16"/>
                <w:szCs w:val="16"/>
              </w:rPr>
              <w:t>азубренный</w:t>
            </w:r>
          </w:p>
        </w:tc>
        <w:tc>
          <w:tcPr>
            <w:tcW w:w="1474" w:type="dxa"/>
            <w:vAlign w:val="center"/>
          </w:tcPr>
          <w:p w:rsidR="00B813C3" w:rsidRPr="00125E80" w:rsidRDefault="00B813C3" w:rsidP="00E979C6">
            <w:pPr>
              <w:pStyle w:val="af"/>
              <w:spacing w:after="0"/>
              <w:ind w:left="0"/>
              <w:rPr>
                <w:i/>
                <w:sz w:val="16"/>
                <w:szCs w:val="16"/>
                <w:lang w:val="en-US"/>
              </w:rPr>
            </w:pPr>
            <w:r w:rsidRPr="00125E80">
              <w:rPr>
                <w:i/>
                <w:sz w:val="16"/>
                <w:szCs w:val="16"/>
                <w:lang w:val="en-US"/>
              </w:rPr>
              <w:t>Nigrihorsfordianum</w:t>
            </w:r>
          </w:p>
        </w:tc>
      </w:tr>
      <w:tr w:rsidR="00B813C3" w:rsidRPr="00E979C6" w:rsidTr="00125E80">
        <w:trPr>
          <w:jc w:val="center"/>
        </w:trPr>
        <w:tc>
          <w:tcPr>
            <w:tcW w:w="1473" w:type="dxa"/>
            <w:vAlign w:val="center"/>
          </w:tcPr>
          <w:p w:rsidR="00B813C3" w:rsidRPr="00125E80" w:rsidRDefault="00120983" w:rsidP="00E979C6">
            <w:pPr>
              <w:pStyle w:val="af"/>
              <w:spacing w:after="0"/>
              <w:ind w:left="0"/>
              <w:rPr>
                <w:i/>
                <w:sz w:val="16"/>
                <w:szCs w:val="16"/>
                <w:lang w:val="en-US"/>
              </w:rPr>
            </w:pPr>
            <w:r>
              <w:rPr>
                <w:i/>
                <w:noProof/>
                <w:sz w:val="16"/>
                <w:szCs w:val="16"/>
              </w:rPr>
              <w:pict>
                <v:rect id="_x0000_s6081" style="position:absolute;margin-left:-43.15pt;margin-top:9.2pt;width:34pt;height:37.55pt;z-index:252585472;mso-position-horizontal-relative:text;mso-position-vertical-relative:text" filled="f" stroked="f">
                  <v:textbox style="layout-flow:vertical;mso-next-textbox:#_x0000_s6081">
                    <w:txbxContent>
                      <w:p w:rsidR="00342AC0" w:rsidRPr="00B210D9" w:rsidRDefault="00342AC0">
                        <w:pPr>
                          <w:rPr>
                            <w:sz w:val="16"/>
                            <w:szCs w:val="16"/>
                          </w:rPr>
                        </w:pPr>
                        <w:r w:rsidRPr="00B210D9">
                          <w:rPr>
                            <w:sz w:val="16"/>
                            <w:szCs w:val="16"/>
                          </w:rPr>
                          <w:t>29</w:t>
                        </w:r>
                      </w:p>
                    </w:txbxContent>
                  </v:textbox>
                </v:rect>
              </w:pict>
            </w:r>
            <w:r w:rsidR="00B813C3" w:rsidRPr="00125E80">
              <w:rPr>
                <w:i/>
                <w:sz w:val="16"/>
                <w:szCs w:val="16"/>
                <w:lang w:val="en-US"/>
              </w:rPr>
              <w:t>Laxum</w:t>
            </w:r>
          </w:p>
        </w:tc>
        <w:tc>
          <w:tcPr>
            <w:tcW w:w="1247" w:type="dxa"/>
            <w:vAlign w:val="center"/>
          </w:tcPr>
          <w:p w:rsidR="00B813C3" w:rsidRPr="00E979C6" w:rsidRDefault="008F61DB" w:rsidP="00E979C6">
            <w:pPr>
              <w:pStyle w:val="af"/>
              <w:spacing w:after="0"/>
              <w:ind w:left="0"/>
              <w:jc w:val="center"/>
              <w:rPr>
                <w:sz w:val="16"/>
                <w:szCs w:val="16"/>
              </w:rPr>
            </w:pPr>
            <w:r>
              <w:rPr>
                <w:sz w:val="16"/>
                <w:szCs w:val="16"/>
              </w:rPr>
              <w:t>Ф</w:t>
            </w:r>
            <w:r w:rsidR="00B813C3" w:rsidRPr="00E979C6">
              <w:rPr>
                <w:sz w:val="16"/>
                <w:szCs w:val="16"/>
              </w:rPr>
              <w:t>уркатный</w:t>
            </w:r>
          </w:p>
        </w:tc>
        <w:tc>
          <w:tcPr>
            <w:tcW w:w="1247" w:type="dxa"/>
            <w:vAlign w:val="center"/>
          </w:tcPr>
          <w:p w:rsidR="00B813C3" w:rsidRPr="00E979C6" w:rsidRDefault="008F61DB" w:rsidP="00E979C6">
            <w:pPr>
              <w:pStyle w:val="af"/>
              <w:spacing w:after="0"/>
              <w:ind w:left="0"/>
              <w:jc w:val="center"/>
              <w:rPr>
                <w:sz w:val="16"/>
                <w:szCs w:val="16"/>
              </w:rPr>
            </w:pPr>
            <w:r>
              <w:rPr>
                <w:sz w:val="16"/>
                <w:szCs w:val="16"/>
              </w:rPr>
              <w:t>П</w:t>
            </w:r>
            <w:r w:rsidR="00B813C3" w:rsidRPr="00E979C6">
              <w:rPr>
                <w:sz w:val="16"/>
                <w:szCs w:val="16"/>
              </w:rPr>
              <w:t>ленчатый</w:t>
            </w:r>
          </w:p>
        </w:tc>
        <w:tc>
          <w:tcPr>
            <w:tcW w:w="1247" w:type="dxa"/>
            <w:vAlign w:val="center"/>
          </w:tcPr>
          <w:p w:rsidR="00B813C3" w:rsidRPr="00E979C6" w:rsidRDefault="008F61DB" w:rsidP="00E979C6">
            <w:pPr>
              <w:pStyle w:val="af"/>
              <w:spacing w:after="0"/>
              <w:ind w:left="0"/>
              <w:jc w:val="center"/>
              <w:rPr>
                <w:sz w:val="16"/>
                <w:szCs w:val="16"/>
              </w:rPr>
            </w:pPr>
            <w:r>
              <w:rPr>
                <w:sz w:val="16"/>
                <w:szCs w:val="16"/>
              </w:rPr>
              <w:t>Р</w:t>
            </w:r>
            <w:r w:rsidR="00B813C3" w:rsidRPr="00E979C6">
              <w:rPr>
                <w:sz w:val="16"/>
                <w:szCs w:val="16"/>
              </w:rPr>
              <w:t>ыхлый</w:t>
            </w:r>
          </w:p>
        </w:tc>
        <w:tc>
          <w:tcPr>
            <w:tcW w:w="1247" w:type="dxa"/>
            <w:vAlign w:val="center"/>
          </w:tcPr>
          <w:p w:rsidR="00B813C3" w:rsidRPr="00E979C6" w:rsidRDefault="008F61DB" w:rsidP="00E979C6">
            <w:pPr>
              <w:pStyle w:val="af"/>
              <w:spacing w:after="0"/>
              <w:ind w:left="0"/>
              <w:jc w:val="center"/>
              <w:rPr>
                <w:sz w:val="16"/>
                <w:szCs w:val="16"/>
              </w:rPr>
            </w:pPr>
            <w:r>
              <w:rPr>
                <w:sz w:val="16"/>
                <w:szCs w:val="16"/>
              </w:rPr>
              <w:t>Ж</w:t>
            </w:r>
            <w:r w:rsidR="00B813C3" w:rsidRPr="00E979C6">
              <w:rPr>
                <w:sz w:val="16"/>
                <w:szCs w:val="16"/>
              </w:rPr>
              <w:t>елтый</w:t>
            </w:r>
          </w:p>
        </w:tc>
        <w:tc>
          <w:tcPr>
            <w:tcW w:w="1248" w:type="dxa"/>
            <w:vAlign w:val="center"/>
          </w:tcPr>
          <w:p w:rsidR="00B813C3" w:rsidRPr="00E979C6" w:rsidRDefault="008F61DB" w:rsidP="00E979C6">
            <w:pPr>
              <w:pStyle w:val="af"/>
              <w:spacing w:after="0"/>
              <w:ind w:left="0"/>
              <w:jc w:val="center"/>
              <w:rPr>
                <w:sz w:val="16"/>
                <w:szCs w:val="16"/>
              </w:rPr>
            </w:pPr>
            <w:r>
              <w:rPr>
                <w:sz w:val="16"/>
                <w:szCs w:val="16"/>
              </w:rPr>
              <w:t>З</w:t>
            </w:r>
            <w:r w:rsidR="00B813C3" w:rsidRPr="00E979C6">
              <w:rPr>
                <w:sz w:val="16"/>
                <w:szCs w:val="16"/>
              </w:rPr>
              <w:t>азубренный</w:t>
            </w:r>
          </w:p>
        </w:tc>
        <w:tc>
          <w:tcPr>
            <w:tcW w:w="1474" w:type="dxa"/>
            <w:vAlign w:val="center"/>
          </w:tcPr>
          <w:p w:rsidR="00B813C3" w:rsidRPr="00125E80" w:rsidRDefault="00B813C3" w:rsidP="00E979C6">
            <w:pPr>
              <w:pStyle w:val="af"/>
              <w:spacing w:after="0"/>
              <w:ind w:left="0"/>
              <w:rPr>
                <w:i/>
                <w:sz w:val="16"/>
                <w:szCs w:val="16"/>
                <w:lang w:val="en-US"/>
              </w:rPr>
            </w:pPr>
            <w:r w:rsidRPr="00125E80">
              <w:rPr>
                <w:i/>
                <w:sz w:val="16"/>
                <w:szCs w:val="16"/>
                <w:lang w:val="en-US"/>
              </w:rPr>
              <w:t>Horsfordianum</w:t>
            </w:r>
          </w:p>
        </w:tc>
      </w:tr>
      <w:tr w:rsidR="00B813C3" w:rsidRPr="00E979C6" w:rsidTr="00125E80">
        <w:trPr>
          <w:jc w:val="center"/>
        </w:trPr>
        <w:tc>
          <w:tcPr>
            <w:tcW w:w="1473" w:type="dxa"/>
            <w:vAlign w:val="center"/>
          </w:tcPr>
          <w:p w:rsidR="00B813C3" w:rsidRPr="00125E80" w:rsidRDefault="00B813C3" w:rsidP="00E979C6">
            <w:pPr>
              <w:pStyle w:val="af"/>
              <w:spacing w:after="0"/>
              <w:ind w:left="0"/>
              <w:rPr>
                <w:i/>
                <w:sz w:val="16"/>
                <w:szCs w:val="16"/>
                <w:lang w:val="en-US"/>
              </w:rPr>
            </w:pPr>
            <w:r w:rsidRPr="00125E80">
              <w:rPr>
                <w:i/>
                <w:sz w:val="16"/>
                <w:szCs w:val="16"/>
                <w:lang w:val="en-US"/>
              </w:rPr>
              <w:t>Tonsum</w:t>
            </w:r>
          </w:p>
        </w:tc>
        <w:tc>
          <w:tcPr>
            <w:tcW w:w="1247" w:type="dxa"/>
            <w:vAlign w:val="center"/>
          </w:tcPr>
          <w:p w:rsidR="00B813C3" w:rsidRPr="00E979C6" w:rsidRDefault="008F61DB" w:rsidP="00E979C6">
            <w:pPr>
              <w:pStyle w:val="af"/>
              <w:spacing w:after="0"/>
              <w:ind w:left="0"/>
              <w:jc w:val="center"/>
              <w:rPr>
                <w:sz w:val="16"/>
                <w:szCs w:val="16"/>
              </w:rPr>
            </w:pPr>
            <w:r>
              <w:rPr>
                <w:sz w:val="16"/>
                <w:szCs w:val="16"/>
              </w:rPr>
              <w:t>Б</w:t>
            </w:r>
            <w:r w:rsidR="00B813C3" w:rsidRPr="00E979C6">
              <w:rPr>
                <w:sz w:val="16"/>
                <w:szCs w:val="16"/>
              </w:rPr>
              <w:t>езостый</w:t>
            </w:r>
          </w:p>
        </w:tc>
        <w:tc>
          <w:tcPr>
            <w:tcW w:w="1247" w:type="dxa"/>
            <w:vAlign w:val="center"/>
          </w:tcPr>
          <w:p w:rsidR="00B813C3" w:rsidRPr="00E979C6" w:rsidRDefault="008F61DB" w:rsidP="00E979C6">
            <w:pPr>
              <w:pStyle w:val="af"/>
              <w:spacing w:after="0"/>
              <w:ind w:left="0"/>
              <w:jc w:val="center"/>
              <w:rPr>
                <w:sz w:val="16"/>
                <w:szCs w:val="16"/>
              </w:rPr>
            </w:pPr>
            <w:r>
              <w:rPr>
                <w:sz w:val="16"/>
                <w:szCs w:val="16"/>
              </w:rPr>
              <w:t>Г</w:t>
            </w:r>
            <w:r w:rsidR="00B813C3" w:rsidRPr="00E979C6">
              <w:rPr>
                <w:sz w:val="16"/>
                <w:szCs w:val="16"/>
              </w:rPr>
              <w:t>олозерный</w:t>
            </w:r>
          </w:p>
        </w:tc>
        <w:tc>
          <w:tcPr>
            <w:tcW w:w="1247" w:type="dxa"/>
            <w:vAlign w:val="center"/>
          </w:tcPr>
          <w:p w:rsidR="00B813C3" w:rsidRPr="00E979C6" w:rsidRDefault="008F61DB" w:rsidP="00E979C6">
            <w:pPr>
              <w:pStyle w:val="af"/>
              <w:spacing w:after="0"/>
              <w:ind w:left="0"/>
              <w:jc w:val="center"/>
              <w:rPr>
                <w:sz w:val="16"/>
                <w:szCs w:val="16"/>
              </w:rPr>
            </w:pPr>
            <w:r>
              <w:rPr>
                <w:sz w:val="16"/>
                <w:szCs w:val="16"/>
              </w:rPr>
              <w:t>Р</w:t>
            </w:r>
            <w:r w:rsidR="00B813C3" w:rsidRPr="00E979C6">
              <w:rPr>
                <w:sz w:val="16"/>
                <w:szCs w:val="16"/>
              </w:rPr>
              <w:t>ыхлый</w:t>
            </w:r>
          </w:p>
        </w:tc>
        <w:tc>
          <w:tcPr>
            <w:tcW w:w="1247" w:type="dxa"/>
            <w:vAlign w:val="center"/>
          </w:tcPr>
          <w:p w:rsidR="00B813C3" w:rsidRPr="00E979C6" w:rsidRDefault="008F61DB" w:rsidP="00E979C6">
            <w:pPr>
              <w:pStyle w:val="af"/>
              <w:spacing w:after="0"/>
              <w:ind w:left="0"/>
              <w:jc w:val="center"/>
              <w:rPr>
                <w:sz w:val="16"/>
                <w:szCs w:val="16"/>
              </w:rPr>
            </w:pPr>
            <w:r>
              <w:rPr>
                <w:sz w:val="16"/>
                <w:szCs w:val="16"/>
              </w:rPr>
              <w:t>Ж</w:t>
            </w:r>
            <w:r w:rsidR="00B813C3" w:rsidRPr="00E979C6">
              <w:rPr>
                <w:sz w:val="16"/>
                <w:szCs w:val="16"/>
              </w:rPr>
              <w:t>елтый</w:t>
            </w:r>
          </w:p>
        </w:tc>
        <w:tc>
          <w:tcPr>
            <w:tcW w:w="1248" w:type="dxa"/>
            <w:vAlign w:val="center"/>
          </w:tcPr>
          <w:p w:rsidR="00B813C3" w:rsidRPr="00E979C6" w:rsidRDefault="008F61DB" w:rsidP="00E979C6">
            <w:pPr>
              <w:pStyle w:val="af"/>
              <w:spacing w:after="0"/>
              <w:ind w:left="0"/>
              <w:jc w:val="center"/>
              <w:rPr>
                <w:sz w:val="16"/>
                <w:szCs w:val="16"/>
              </w:rPr>
            </w:pPr>
            <w:r>
              <w:rPr>
                <w:sz w:val="16"/>
                <w:szCs w:val="16"/>
              </w:rPr>
              <w:t>З</w:t>
            </w:r>
            <w:r w:rsidR="00B813C3" w:rsidRPr="00E979C6">
              <w:rPr>
                <w:sz w:val="16"/>
                <w:szCs w:val="16"/>
              </w:rPr>
              <w:t>азубренный</w:t>
            </w:r>
          </w:p>
        </w:tc>
        <w:tc>
          <w:tcPr>
            <w:tcW w:w="1474" w:type="dxa"/>
            <w:vAlign w:val="center"/>
          </w:tcPr>
          <w:p w:rsidR="00B813C3" w:rsidRPr="00125E80" w:rsidRDefault="00B813C3" w:rsidP="00E979C6">
            <w:pPr>
              <w:pStyle w:val="af"/>
              <w:spacing w:after="0"/>
              <w:ind w:left="0"/>
              <w:rPr>
                <w:i/>
                <w:sz w:val="16"/>
                <w:szCs w:val="16"/>
                <w:lang w:val="en-US"/>
              </w:rPr>
            </w:pPr>
            <w:r w:rsidRPr="00125E80">
              <w:rPr>
                <w:i/>
                <w:sz w:val="16"/>
                <w:szCs w:val="16"/>
                <w:lang w:val="en-US"/>
              </w:rPr>
              <w:t>Politonsum</w:t>
            </w:r>
          </w:p>
        </w:tc>
      </w:tr>
      <w:tr w:rsidR="00B813C3" w:rsidRPr="00E979C6" w:rsidTr="00125E80">
        <w:trPr>
          <w:jc w:val="center"/>
        </w:trPr>
        <w:tc>
          <w:tcPr>
            <w:tcW w:w="1473" w:type="dxa"/>
            <w:vAlign w:val="center"/>
          </w:tcPr>
          <w:p w:rsidR="00B813C3" w:rsidRPr="00125E80" w:rsidRDefault="00B813C3" w:rsidP="00E979C6">
            <w:pPr>
              <w:pStyle w:val="af"/>
              <w:spacing w:after="0"/>
              <w:ind w:left="0"/>
              <w:rPr>
                <w:i/>
                <w:sz w:val="16"/>
                <w:szCs w:val="16"/>
                <w:lang w:val="en-US"/>
              </w:rPr>
            </w:pPr>
            <w:r w:rsidRPr="00125E80">
              <w:rPr>
                <w:i/>
                <w:sz w:val="16"/>
                <w:szCs w:val="16"/>
                <w:lang w:val="en-US"/>
              </w:rPr>
              <w:t>Nuditonsum</w:t>
            </w:r>
          </w:p>
        </w:tc>
        <w:tc>
          <w:tcPr>
            <w:tcW w:w="1247" w:type="dxa"/>
            <w:vAlign w:val="center"/>
          </w:tcPr>
          <w:p w:rsidR="00B813C3" w:rsidRPr="00E979C6" w:rsidRDefault="008F61DB" w:rsidP="00E979C6">
            <w:pPr>
              <w:pStyle w:val="af"/>
              <w:spacing w:after="0"/>
              <w:ind w:left="0"/>
              <w:jc w:val="center"/>
              <w:rPr>
                <w:sz w:val="16"/>
                <w:szCs w:val="16"/>
              </w:rPr>
            </w:pPr>
            <w:r>
              <w:rPr>
                <w:sz w:val="16"/>
                <w:szCs w:val="16"/>
              </w:rPr>
              <w:t>Б</w:t>
            </w:r>
            <w:r w:rsidR="00B813C3" w:rsidRPr="00E979C6">
              <w:rPr>
                <w:sz w:val="16"/>
                <w:szCs w:val="16"/>
              </w:rPr>
              <w:t>езостый</w:t>
            </w:r>
          </w:p>
        </w:tc>
        <w:tc>
          <w:tcPr>
            <w:tcW w:w="1247" w:type="dxa"/>
            <w:vAlign w:val="center"/>
          </w:tcPr>
          <w:p w:rsidR="00B813C3" w:rsidRPr="00E979C6" w:rsidRDefault="008F61DB" w:rsidP="00E979C6">
            <w:pPr>
              <w:pStyle w:val="af"/>
              <w:spacing w:after="0"/>
              <w:ind w:left="0"/>
              <w:jc w:val="center"/>
              <w:rPr>
                <w:sz w:val="16"/>
                <w:szCs w:val="16"/>
              </w:rPr>
            </w:pPr>
            <w:r>
              <w:rPr>
                <w:sz w:val="16"/>
                <w:szCs w:val="16"/>
              </w:rPr>
              <w:t>Г</w:t>
            </w:r>
            <w:r w:rsidR="00B813C3" w:rsidRPr="00E979C6">
              <w:rPr>
                <w:sz w:val="16"/>
                <w:szCs w:val="16"/>
              </w:rPr>
              <w:t>олозерный</w:t>
            </w:r>
          </w:p>
        </w:tc>
        <w:tc>
          <w:tcPr>
            <w:tcW w:w="1247" w:type="dxa"/>
            <w:vAlign w:val="center"/>
          </w:tcPr>
          <w:p w:rsidR="00B813C3" w:rsidRPr="00E979C6" w:rsidRDefault="008F61DB" w:rsidP="00E979C6">
            <w:pPr>
              <w:pStyle w:val="af"/>
              <w:spacing w:after="0"/>
              <w:ind w:left="0"/>
              <w:jc w:val="center"/>
              <w:rPr>
                <w:sz w:val="16"/>
                <w:szCs w:val="16"/>
              </w:rPr>
            </w:pPr>
            <w:r>
              <w:rPr>
                <w:sz w:val="16"/>
                <w:szCs w:val="16"/>
              </w:rPr>
              <w:t>Р</w:t>
            </w:r>
            <w:r w:rsidR="00B813C3" w:rsidRPr="00E979C6">
              <w:rPr>
                <w:sz w:val="16"/>
                <w:szCs w:val="16"/>
              </w:rPr>
              <w:t>ыхлый</w:t>
            </w:r>
          </w:p>
        </w:tc>
        <w:tc>
          <w:tcPr>
            <w:tcW w:w="1247" w:type="dxa"/>
            <w:vAlign w:val="center"/>
          </w:tcPr>
          <w:p w:rsidR="00B813C3" w:rsidRPr="00E979C6" w:rsidRDefault="008F61DB" w:rsidP="00E979C6">
            <w:pPr>
              <w:pStyle w:val="af"/>
              <w:spacing w:after="0"/>
              <w:ind w:left="0"/>
              <w:jc w:val="center"/>
              <w:rPr>
                <w:sz w:val="16"/>
                <w:szCs w:val="16"/>
              </w:rPr>
            </w:pPr>
            <w:r>
              <w:rPr>
                <w:sz w:val="16"/>
                <w:szCs w:val="16"/>
              </w:rPr>
              <w:t>Ж</w:t>
            </w:r>
            <w:r w:rsidR="00B813C3" w:rsidRPr="00E979C6">
              <w:rPr>
                <w:sz w:val="16"/>
                <w:szCs w:val="16"/>
              </w:rPr>
              <w:t>елтый</w:t>
            </w:r>
          </w:p>
        </w:tc>
        <w:tc>
          <w:tcPr>
            <w:tcW w:w="1248" w:type="dxa"/>
            <w:vAlign w:val="center"/>
          </w:tcPr>
          <w:p w:rsidR="00B813C3" w:rsidRPr="00E979C6" w:rsidRDefault="008F61DB" w:rsidP="00E979C6">
            <w:pPr>
              <w:pStyle w:val="af"/>
              <w:spacing w:after="0"/>
              <w:ind w:left="0"/>
              <w:jc w:val="center"/>
              <w:rPr>
                <w:sz w:val="16"/>
                <w:szCs w:val="16"/>
              </w:rPr>
            </w:pPr>
            <w:r>
              <w:rPr>
                <w:sz w:val="16"/>
                <w:szCs w:val="16"/>
              </w:rPr>
              <w:t>З</w:t>
            </w:r>
            <w:r w:rsidR="00B813C3" w:rsidRPr="00E979C6">
              <w:rPr>
                <w:sz w:val="16"/>
                <w:szCs w:val="16"/>
              </w:rPr>
              <w:t>азубренный</w:t>
            </w:r>
          </w:p>
        </w:tc>
        <w:tc>
          <w:tcPr>
            <w:tcW w:w="1474" w:type="dxa"/>
            <w:vAlign w:val="center"/>
          </w:tcPr>
          <w:p w:rsidR="00B813C3" w:rsidRPr="00125E80" w:rsidRDefault="00B813C3" w:rsidP="00E979C6">
            <w:pPr>
              <w:pStyle w:val="af"/>
              <w:spacing w:after="0"/>
              <w:ind w:left="0"/>
              <w:rPr>
                <w:i/>
                <w:sz w:val="16"/>
                <w:szCs w:val="16"/>
                <w:lang w:val="en-US"/>
              </w:rPr>
            </w:pPr>
            <w:r w:rsidRPr="00125E80">
              <w:rPr>
                <w:i/>
                <w:sz w:val="16"/>
                <w:szCs w:val="16"/>
                <w:lang w:val="en-US"/>
              </w:rPr>
              <w:t>Polinuditonsum</w:t>
            </w:r>
          </w:p>
        </w:tc>
      </w:tr>
    </w:tbl>
    <w:p w:rsidR="005340B4" w:rsidRPr="00E979C6" w:rsidRDefault="005340B4" w:rsidP="005340B4">
      <w:pPr>
        <w:pStyle w:val="af"/>
        <w:spacing w:after="0"/>
        <w:ind w:left="0" w:firstLine="284"/>
        <w:jc w:val="both"/>
        <w:rPr>
          <w:sz w:val="20"/>
          <w:szCs w:val="20"/>
        </w:rPr>
      </w:pPr>
    </w:p>
    <w:p w:rsidR="00125E80" w:rsidRDefault="00125E80" w:rsidP="00E979C6">
      <w:pPr>
        <w:pStyle w:val="af"/>
        <w:spacing w:after="0"/>
        <w:ind w:left="0" w:firstLine="284"/>
        <w:jc w:val="both"/>
        <w:rPr>
          <w:sz w:val="20"/>
          <w:szCs w:val="20"/>
          <w:u w:val="single"/>
        </w:rPr>
        <w:sectPr w:rsidR="00125E80" w:rsidSect="00586332">
          <w:footerReference w:type="default" r:id="rId46"/>
          <w:pgSz w:w="11907" w:h="8392" w:orient="landscape" w:code="11"/>
          <w:pgMar w:top="1134" w:right="1247" w:bottom="1134" w:left="1474" w:header="0" w:footer="1134" w:gutter="0"/>
          <w:cols w:space="720"/>
          <w:docGrid w:linePitch="326"/>
        </w:sectPr>
      </w:pPr>
    </w:p>
    <w:p w:rsidR="003744C4" w:rsidRDefault="003744C4" w:rsidP="001E13CC">
      <w:pPr>
        <w:pStyle w:val="af"/>
        <w:spacing w:after="0"/>
        <w:ind w:left="0" w:firstLine="284"/>
        <w:jc w:val="both"/>
        <w:rPr>
          <w:sz w:val="20"/>
          <w:szCs w:val="20"/>
        </w:rPr>
      </w:pPr>
      <w:r>
        <w:rPr>
          <w:sz w:val="20"/>
          <w:szCs w:val="20"/>
        </w:rPr>
        <w:lastRenderedPageBreak/>
        <w:t>Большинство сортов пивоваренного ячменя относятся к разнови</w:t>
      </w:r>
      <w:r>
        <w:rPr>
          <w:sz w:val="20"/>
          <w:szCs w:val="20"/>
        </w:rPr>
        <w:t>д</w:t>
      </w:r>
      <w:r>
        <w:rPr>
          <w:sz w:val="20"/>
          <w:szCs w:val="20"/>
        </w:rPr>
        <w:t xml:space="preserve">ности </w:t>
      </w:r>
      <w:r w:rsidRPr="003744C4">
        <w:rPr>
          <w:i/>
          <w:sz w:val="20"/>
          <w:szCs w:val="20"/>
          <w:lang w:val="en-US"/>
        </w:rPr>
        <w:t>nutans</w:t>
      </w:r>
      <w:r>
        <w:rPr>
          <w:sz w:val="20"/>
          <w:szCs w:val="20"/>
        </w:rPr>
        <w:t>. Возделываются сорта и с более плотным колосом разн</w:t>
      </w:r>
      <w:r>
        <w:rPr>
          <w:sz w:val="20"/>
          <w:szCs w:val="20"/>
        </w:rPr>
        <w:t>о</w:t>
      </w:r>
      <w:r>
        <w:rPr>
          <w:sz w:val="20"/>
          <w:szCs w:val="20"/>
        </w:rPr>
        <w:t>видности</w:t>
      </w:r>
      <w:r w:rsidRPr="003744C4">
        <w:rPr>
          <w:sz w:val="20"/>
          <w:szCs w:val="20"/>
        </w:rPr>
        <w:t xml:space="preserve"> </w:t>
      </w:r>
      <w:r w:rsidRPr="003744C4">
        <w:rPr>
          <w:i/>
          <w:sz w:val="20"/>
          <w:szCs w:val="20"/>
          <w:lang w:val="en-US"/>
        </w:rPr>
        <w:t>erectum</w:t>
      </w:r>
      <w:r>
        <w:rPr>
          <w:sz w:val="20"/>
          <w:szCs w:val="20"/>
        </w:rPr>
        <w:t>. Из гладкоостистых возделываются сорта разнови</w:t>
      </w:r>
      <w:r>
        <w:rPr>
          <w:sz w:val="20"/>
          <w:szCs w:val="20"/>
        </w:rPr>
        <w:t>д</w:t>
      </w:r>
      <w:r>
        <w:rPr>
          <w:sz w:val="20"/>
          <w:szCs w:val="20"/>
        </w:rPr>
        <w:t xml:space="preserve">ности </w:t>
      </w:r>
      <w:r w:rsidRPr="003744C4">
        <w:rPr>
          <w:i/>
          <w:sz w:val="20"/>
          <w:szCs w:val="20"/>
          <w:lang w:val="en-US"/>
        </w:rPr>
        <w:t>medicum</w:t>
      </w:r>
      <w:r>
        <w:rPr>
          <w:sz w:val="20"/>
          <w:szCs w:val="20"/>
        </w:rPr>
        <w:t>, а из голозерных –</w:t>
      </w:r>
      <w:r w:rsidRPr="003744C4">
        <w:rPr>
          <w:sz w:val="20"/>
          <w:szCs w:val="20"/>
        </w:rPr>
        <w:t xml:space="preserve"> </w:t>
      </w:r>
      <w:r w:rsidRPr="003744C4">
        <w:rPr>
          <w:i/>
          <w:sz w:val="20"/>
          <w:szCs w:val="20"/>
          <w:lang w:val="en-US"/>
        </w:rPr>
        <w:t>nudum</w:t>
      </w:r>
      <w:r>
        <w:rPr>
          <w:sz w:val="20"/>
          <w:szCs w:val="20"/>
        </w:rPr>
        <w:t>.</w:t>
      </w:r>
    </w:p>
    <w:p w:rsidR="003744C4" w:rsidRPr="003744C4" w:rsidRDefault="003744C4" w:rsidP="001E13CC">
      <w:pPr>
        <w:pStyle w:val="af"/>
        <w:spacing w:after="0"/>
        <w:ind w:left="0" w:firstLine="284"/>
        <w:jc w:val="both"/>
        <w:rPr>
          <w:sz w:val="20"/>
          <w:szCs w:val="20"/>
        </w:rPr>
      </w:pPr>
    </w:p>
    <w:p w:rsidR="00D97F30" w:rsidRPr="00E979C6" w:rsidRDefault="00B813C3" w:rsidP="001E13CC">
      <w:pPr>
        <w:pStyle w:val="af"/>
        <w:spacing w:after="0"/>
        <w:ind w:left="0"/>
        <w:jc w:val="center"/>
        <w:rPr>
          <w:b/>
          <w:sz w:val="20"/>
          <w:szCs w:val="20"/>
        </w:rPr>
      </w:pPr>
      <w:r w:rsidRPr="00E979C6">
        <w:rPr>
          <w:b/>
          <w:sz w:val="20"/>
          <w:szCs w:val="20"/>
        </w:rPr>
        <w:t>2</w:t>
      </w:r>
      <w:r w:rsidR="000F2EC2" w:rsidRPr="00E979C6">
        <w:rPr>
          <w:b/>
          <w:sz w:val="20"/>
          <w:szCs w:val="20"/>
        </w:rPr>
        <w:t>.2</w:t>
      </w:r>
      <w:r w:rsidR="00125E80">
        <w:rPr>
          <w:b/>
          <w:sz w:val="20"/>
          <w:szCs w:val="20"/>
        </w:rPr>
        <w:t>.</w:t>
      </w:r>
      <w:r w:rsidR="000F2EC2" w:rsidRPr="00E979C6">
        <w:rPr>
          <w:b/>
          <w:sz w:val="20"/>
          <w:szCs w:val="20"/>
        </w:rPr>
        <w:t xml:space="preserve"> Сортовые признаки ячменя</w:t>
      </w:r>
    </w:p>
    <w:p w:rsidR="000F2EC2" w:rsidRPr="00E979C6" w:rsidRDefault="000F2EC2" w:rsidP="001E13CC">
      <w:pPr>
        <w:pStyle w:val="af"/>
        <w:spacing w:after="0"/>
        <w:ind w:left="0"/>
        <w:jc w:val="center"/>
        <w:rPr>
          <w:b/>
          <w:i/>
          <w:sz w:val="20"/>
          <w:szCs w:val="20"/>
        </w:rPr>
      </w:pPr>
    </w:p>
    <w:p w:rsidR="002E360E" w:rsidRDefault="00D97F30" w:rsidP="001E13CC">
      <w:pPr>
        <w:pStyle w:val="af"/>
        <w:spacing w:after="0"/>
        <w:ind w:left="0" w:firstLine="284"/>
        <w:jc w:val="both"/>
        <w:rPr>
          <w:sz w:val="20"/>
          <w:szCs w:val="20"/>
        </w:rPr>
      </w:pPr>
      <w:r w:rsidRPr="00E979C6">
        <w:rPr>
          <w:sz w:val="20"/>
          <w:szCs w:val="20"/>
        </w:rPr>
        <w:t>Сорта одной и той же разновидности могут различаться по форме зерна, особенност</w:t>
      </w:r>
      <w:r w:rsidR="002E360E">
        <w:rPr>
          <w:sz w:val="20"/>
          <w:szCs w:val="20"/>
        </w:rPr>
        <w:t>ям</w:t>
      </w:r>
      <w:r w:rsidRPr="00E979C6">
        <w:rPr>
          <w:sz w:val="20"/>
          <w:szCs w:val="20"/>
        </w:rPr>
        <w:t xml:space="preserve"> перехода цветковой чешуи в ость, опушению щ</w:t>
      </w:r>
      <w:r w:rsidRPr="00E979C6">
        <w:rPr>
          <w:sz w:val="20"/>
          <w:szCs w:val="20"/>
        </w:rPr>
        <w:t>е</w:t>
      </w:r>
      <w:r w:rsidRPr="00E979C6">
        <w:rPr>
          <w:sz w:val="20"/>
          <w:szCs w:val="20"/>
        </w:rPr>
        <w:t>тинки у основания зерновки, грубости остей, окраске жилок и опуш</w:t>
      </w:r>
      <w:r w:rsidRPr="00E979C6">
        <w:rPr>
          <w:sz w:val="20"/>
          <w:szCs w:val="20"/>
        </w:rPr>
        <w:t>е</w:t>
      </w:r>
      <w:r w:rsidRPr="00E979C6">
        <w:rPr>
          <w:sz w:val="20"/>
          <w:szCs w:val="20"/>
        </w:rPr>
        <w:t>нию цветковых чешуй.</w:t>
      </w:r>
    </w:p>
    <w:p w:rsidR="00B96F90" w:rsidRDefault="00D032D0" w:rsidP="001E13CC">
      <w:pPr>
        <w:pStyle w:val="af"/>
        <w:spacing w:after="0"/>
        <w:ind w:left="0" w:firstLine="284"/>
        <w:jc w:val="both"/>
        <w:rPr>
          <w:sz w:val="20"/>
          <w:szCs w:val="20"/>
        </w:rPr>
      </w:pPr>
      <w:r w:rsidRPr="00E979C6">
        <w:rPr>
          <w:sz w:val="20"/>
          <w:szCs w:val="20"/>
        </w:rPr>
        <w:t xml:space="preserve">У сортов многорядного ячменя </w:t>
      </w:r>
      <w:r w:rsidRPr="002E360E">
        <w:rPr>
          <w:i/>
          <w:sz w:val="20"/>
          <w:szCs w:val="20"/>
        </w:rPr>
        <w:t>форма колоса</w:t>
      </w:r>
      <w:r w:rsidRPr="00E979C6">
        <w:rPr>
          <w:sz w:val="20"/>
          <w:szCs w:val="20"/>
        </w:rPr>
        <w:t xml:space="preserve"> может быть шест</w:t>
      </w:r>
      <w:r w:rsidRPr="00E979C6">
        <w:rPr>
          <w:sz w:val="20"/>
          <w:szCs w:val="20"/>
        </w:rPr>
        <w:t>и</w:t>
      </w:r>
      <w:r w:rsidRPr="00E979C6">
        <w:rPr>
          <w:sz w:val="20"/>
          <w:szCs w:val="20"/>
        </w:rPr>
        <w:t>гранная, прямоуголь</w:t>
      </w:r>
      <w:r w:rsidR="00B96F90" w:rsidRPr="00E979C6">
        <w:rPr>
          <w:sz w:val="20"/>
          <w:szCs w:val="20"/>
        </w:rPr>
        <w:t>ная, квадратная и ромбическая</w:t>
      </w:r>
      <w:r w:rsidR="00591D95">
        <w:rPr>
          <w:sz w:val="20"/>
          <w:szCs w:val="20"/>
        </w:rPr>
        <w:t xml:space="preserve"> (рис. 2.4)</w:t>
      </w:r>
      <w:r w:rsidR="00B96F90" w:rsidRPr="00E979C6">
        <w:rPr>
          <w:sz w:val="20"/>
          <w:szCs w:val="20"/>
        </w:rPr>
        <w:t>.</w:t>
      </w:r>
      <w:r w:rsidR="002E360E">
        <w:rPr>
          <w:sz w:val="20"/>
          <w:szCs w:val="20"/>
        </w:rPr>
        <w:t xml:space="preserve"> Ее опр</w:t>
      </w:r>
      <w:r w:rsidR="002E360E">
        <w:rPr>
          <w:sz w:val="20"/>
          <w:szCs w:val="20"/>
        </w:rPr>
        <w:t>е</w:t>
      </w:r>
      <w:r w:rsidR="002E360E">
        <w:rPr>
          <w:sz w:val="20"/>
          <w:szCs w:val="20"/>
        </w:rPr>
        <w:t>деляют по поперечному сечению колоса.</w:t>
      </w:r>
      <w:r w:rsidR="00F02905">
        <w:rPr>
          <w:sz w:val="20"/>
          <w:szCs w:val="20"/>
        </w:rPr>
        <w:t xml:space="preserve"> </w:t>
      </w:r>
    </w:p>
    <w:p w:rsidR="00C0209A" w:rsidRPr="001E13CC" w:rsidRDefault="00C0209A" w:rsidP="00E979C6">
      <w:pPr>
        <w:pStyle w:val="af"/>
        <w:spacing w:after="0"/>
        <w:ind w:left="0" w:firstLine="284"/>
        <w:jc w:val="both"/>
        <w:rPr>
          <w:sz w:val="16"/>
          <w:szCs w:val="20"/>
        </w:rPr>
      </w:pPr>
    </w:p>
    <w:p w:rsidR="00D027AB" w:rsidRDefault="00120983" w:rsidP="00C0209A">
      <w:pPr>
        <w:pStyle w:val="af"/>
        <w:spacing w:after="0"/>
        <w:ind w:left="0"/>
        <w:jc w:val="center"/>
        <w:rPr>
          <w:sz w:val="20"/>
          <w:szCs w:val="20"/>
        </w:rPr>
      </w:pPr>
      <w:r>
        <w:rPr>
          <w:noProof/>
          <w:sz w:val="20"/>
          <w:szCs w:val="20"/>
        </w:rPr>
        <w:pict>
          <v:rect id="_x0000_s6044" style="position:absolute;left:0;text-align:left;margin-left:157.35pt;margin-top:11.7pt;width:31.2pt;height:25.5pt;z-index:252545536" filled="f" fillcolor="white [3212]"/>
        </w:pict>
      </w:r>
      <w:r>
        <w:rPr>
          <w:noProof/>
          <w:sz w:val="20"/>
          <w:szCs w:val="20"/>
        </w:rPr>
        <w:pict>
          <v:shapetype id="_x0000_t4" coordsize="21600,21600" o:spt="4" path="m10800,l,10800,10800,21600,21600,10800xe">
            <v:stroke joinstyle="miter"/>
            <v:path gradientshapeok="t" o:connecttype="rect" textboxrect="5400,5400,16200,16200"/>
          </v:shapetype>
          <v:shape id="_x0000_s6046" type="#_x0000_t4" style="position:absolute;left:0;text-align:left;margin-left:199.25pt;margin-top:11.7pt;width:36.85pt;height:28.35pt;z-index:252547584" filled="f"/>
        </w:pict>
      </w:r>
      <w:r>
        <w:rPr>
          <w:noProof/>
          <w:sz w:val="20"/>
          <w:szCs w:val="20"/>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6045" type="#_x0000_t9" style="position:absolute;left:0;text-align:left;margin-left:73.85pt;margin-top:11.7pt;width:34pt;height:31.2pt;z-index:252546560" filled="f"/>
        </w:pict>
      </w:r>
      <w:r>
        <w:rPr>
          <w:noProof/>
          <w:sz w:val="20"/>
          <w:szCs w:val="20"/>
        </w:rPr>
        <w:pict>
          <v:rect id="_x0000_s6043" style="position:absolute;left:0;text-align:left;margin-left:116.15pt;margin-top:11.7pt;width:31.2pt;height:31.2pt;z-index:252544512" filled="f" fillcolor="white [3212]"/>
        </w:pict>
      </w:r>
      <w:r w:rsidR="00C0209A">
        <w:rPr>
          <w:noProof/>
        </w:rPr>
        <w:drawing>
          <wp:inline distT="0" distB="0" distL="0" distR="0">
            <wp:extent cx="491681" cy="504092"/>
            <wp:effectExtent l="19050" t="1905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cstate="print">
                      <a:grayscl/>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48">
                              <a14:imgEffect>
                                <a14:sharpenSoften amount="100000"/>
                              </a14:imgEffect>
                              <a14:imgEffect>
                                <a14:saturation sat="0"/>
                              </a14:imgEffect>
                              <a14:imgEffect>
                                <a14:brightnessContrast bright="-15000" contrast="70000"/>
                              </a14:imgEffect>
                            </a14:imgLayer>
                          </a14:imgProps>
                        </a:ext>
                      </a:extLst>
                    </a:blip>
                    <a:srcRect l="83558" t="23402" b="10465"/>
                    <a:stretch/>
                  </pic:blipFill>
                  <pic:spPr bwMode="auto">
                    <a:xfrm rot="10800000">
                      <a:off x="0" y="0"/>
                      <a:ext cx="492355" cy="504783"/>
                    </a:xfrm>
                    <a:prstGeom prst="rect">
                      <a:avLst/>
                    </a:prstGeom>
                    <a:ln w="9525" cap="flat" cmpd="sng" algn="ctr">
                      <a:solidFill>
                        <a:sysClr val="window" lastClr="FFFFFF"/>
                      </a:solidFill>
                      <a:prstDash val="solid"/>
                      <a:round/>
                      <a:headEnd type="none" w="med" len="med"/>
                      <a:tailEnd type="none" w="med" len="med"/>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C0209A">
        <w:rPr>
          <w:noProof/>
        </w:rPr>
        <w:drawing>
          <wp:inline distT="0" distB="0" distL="0" distR="0">
            <wp:extent cx="527538" cy="533400"/>
            <wp:effectExtent l="19050" t="1905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cstate="print">
                      <a:grayscl/>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48">
                              <a14:imgEffect>
                                <a14:sharpenSoften amount="100000"/>
                              </a14:imgEffect>
                              <a14:imgEffect>
                                <a14:saturation sat="0"/>
                              </a14:imgEffect>
                              <a14:imgEffect>
                                <a14:brightnessContrast bright="-15000" contrast="70000"/>
                              </a14:imgEffect>
                            </a14:imgLayer>
                          </a14:imgProps>
                        </a:ext>
                      </a:extLst>
                    </a:blip>
                    <a:srcRect l="57271" t="17978" r="24491" b="8385"/>
                    <a:stretch/>
                  </pic:blipFill>
                  <pic:spPr bwMode="auto">
                    <a:xfrm rot="10800000">
                      <a:off x="0" y="0"/>
                      <a:ext cx="530527" cy="536422"/>
                    </a:xfrm>
                    <a:prstGeom prst="rect">
                      <a:avLst/>
                    </a:prstGeom>
                    <a:ln w="9525" cap="flat" cmpd="sng" algn="ctr">
                      <a:solidFill>
                        <a:sysClr val="window" lastClr="FFFFFF"/>
                      </a:solidFill>
                      <a:prstDash val="solid"/>
                      <a:round/>
                      <a:headEnd type="none" w="med" len="med"/>
                      <a:tailEnd type="none" w="med" len="med"/>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C0209A">
        <w:rPr>
          <w:noProof/>
        </w:rPr>
        <w:drawing>
          <wp:inline distT="0" distB="0" distL="0" distR="0">
            <wp:extent cx="530527" cy="576000"/>
            <wp:effectExtent l="19050" t="1905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cstate="print">
                      <a:grayscl/>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48">
                              <a14:imgEffect>
                                <a14:sharpenSoften amount="100000"/>
                              </a14:imgEffect>
                              <a14:imgEffect>
                                <a14:saturation sat="0"/>
                              </a14:imgEffect>
                              <a14:imgEffect>
                                <a14:brightnessContrast bright="-20000" contrast="70000"/>
                              </a14:imgEffect>
                            </a14:imgLayer>
                          </a14:imgProps>
                        </a:ext>
                      </a:extLst>
                    </a:blip>
                    <a:srcRect l="29393" t="15667" r="52369" b="5263"/>
                    <a:stretch/>
                  </pic:blipFill>
                  <pic:spPr bwMode="auto">
                    <a:xfrm rot="10800000">
                      <a:off x="0" y="0"/>
                      <a:ext cx="530527" cy="576000"/>
                    </a:xfrm>
                    <a:prstGeom prst="rect">
                      <a:avLst/>
                    </a:prstGeom>
                    <a:ln>
                      <a:solidFill>
                        <a:schemeClr val="bg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C0209A">
        <w:rPr>
          <w:noProof/>
        </w:rPr>
        <w:drawing>
          <wp:inline distT="0" distB="0" distL="0" distR="0">
            <wp:extent cx="560102" cy="422031"/>
            <wp:effectExtent l="19050" t="1905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cstate="print">
                      <a:grayscl/>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48">
                              <a14:imgEffect>
                                <a14:sharpenSoften amount="100000"/>
                              </a14:imgEffect>
                              <a14:imgEffect>
                                <a14:saturation sat="0"/>
                              </a14:imgEffect>
                              <a14:imgEffect>
                                <a14:brightnessContrast bright="-20000" contrast="70000"/>
                              </a14:imgEffect>
                            </a14:imgLayer>
                          </a14:imgProps>
                        </a:ext>
                      </a:extLst>
                    </a:blip>
                    <a:srcRect t="-6677" r="81762" b="17566"/>
                    <a:stretch/>
                  </pic:blipFill>
                  <pic:spPr bwMode="auto">
                    <a:xfrm rot="10800000">
                      <a:off x="0" y="0"/>
                      <a:ext cx="560000" cy="421954"/>
                    </a:xfrm>
                    <a:prstGeom prst="rect">
                      <a:avLst/>
                    </a:prstGeom>
                    <a:ln w="9525" cap="flat" cmpd="sng" algn="ctr">
                      <a:solidFill>
                        <a:schemeClr val="bg1"/>
                      </a:solidFill>
                      <a:prstDash val="solid"/>
                      <a:round/>
                      <a:headEnd type="none" w="med" len="med"/>
                      <a:tailEnd type="none" w="med" len="med"/>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91D95" w:rsidRDefault="00591D95" w:rsidP="00591D95">
      <w:pPr>
        <w:pStyle w:val="af"/>
        <w:spacing w:after="0"/>
        <w:ind w:left="0" w:firstLine="1985"/>
        <w:rPr>
          <w:i/>
          <w:sz w:val="16"/>
          <w:szCs w:val="20"/>
        </w:rPr>
      </w:pPr>
      <w:r w:rsidRPr="00591D95">
        <w:rPr>
          <w:i/>
          <w:sz w:val="16"/>
          <w:szCs w:val="20"/>
        </w:rPr>
        <w:t>1</w:t>
      </w:r>
      <w:r>
        <w:rPr>
          <w:i/>
          <w:sz w:val="16"/>
          <w:szCs w:val="20"/>
        </w:rPr>
        <w:t xml:space="preserve">                2              3               4</w:t>
      </w:r>
    </w:p>
    <w:p w:rsidR="00591D95" w:rsidRPr="00591D95" w:rsidRDefault="00591D95" w:rsidP="00591D95">
      <w:pPr>
        <w:pStyle w:val="af"/>
        <w:spacing w:after="0"/>
        <w:ind w:left="1701" w:right="1729"/>
        <w:jc w:val="center"/>
        <w:rPr>
          <w:sz w:val="16"/>
          <w:szCs w:val="20"/>
        </w:rPr>
      </w:pPr>
    </w:p>
    <w:p w:rsidR="00D027AB" w:rsidRDefault="00591D95" w:rsidP="00591D95">
      <w:pPr>
        <w:pStyle w:val="af"/>
        <w:spacing w:after="0"/>
        <w:ind w:left="1701" w:right="1729"/>
        <w:jc w:val="center"/>
        <w:rPr>
          <w:sz w:val="16"/>
          <w:szCs w:val="20"/>
        </w:rPr>
      </w:pPr>
      <w:r>
        <w:rPr>
          <w:sz w:val="16"/>
          <w:szCs w:val="20"/>
        </w:rPr>
        <w:t>Рис. 2.4. Форма колоса ячменя:</w:t>
      </w:r>
    </w:p>
    <w:p w:rsidR="00591D95" w:rsidRPr="00591D95" w:rsidRDefault="00591D95" w:rsidP="00591D95">
      <w:pPr>
        <w:pStyle w:val="af"/>
        <w:spacing w:after="0"/>
        <w:ind w:left="1701" w:right="1729"/>
        <w:jc w:val="center"/>
        <w:rPr>
          <w:sz w:val="16"/>
          <w:szCs w:val="20"/>
        </w:rPr>
      </w:pPr>
      <w:r w:rsidRPr="00591D95">
        <w:rPr>
          <w:i/>
          <w:sz w:val="16"/>
          <w:szCs w:val="20"/>
        </w:rPr>
        <w:t>1</w:t>
      </w:r>
      <w:r>
        <w:rPr>
          <w:sz w:val="16"/>
          <w:szCs w:val="20"/>
        </w:rPr>
        <w:t xml:space="preserve"> – шестигранная; </w:t>
      </w:r>
      <w:r w:rsidRPr="00591D95">
        <w:rPr>
          <w:i/>
          <w:sz w:val="16"/>
          <w:szCs w:val="20"/>
        </w:rPr>
        <w:t>2</w:t>
      </w:r>
      <w:r>
        <w:rPr>
          <w:sz w:val="16"/>
          <w:szCs w:val="20"/>
        </w:rPr>
        <w:t xml:space="preserve"> – квадратная;</w:t>
      </w:r>
      <w:r>
        <w:rPr>
          <w:sz w:val="16"/>
          <w:szCs w:val="20"/>
        </w:rPr>
        <w:br/>
      </w:r>
      <w:r w:rsidRPr="00591D95">
        <w:rPr>
          <w:i/>
          <w:sz w:val="16"/>
          <w:szCs w:val="20"/>
        </w:rPr>
        <w:t>3</w:t>
      </w:r>
      <w:r>
        <w:rPr>
          <w:sz w:val="16"/>
          <w:szCs w:val="20"/>
        </w:rPr>
        <w:t xml:space="preserve"> – прямоугольная; </w:t>
      </w:r>
      <w:r w:rsidRPr="00591D95">
        <w:rPr>
          <w:i/>
          <w:sz w:val="16"/>
          <w:szCs w:val="20"/>
        </w:rPr>
        <w:t>4</w:t>
      </w:r>
      <w:r>
        <w:rPr>
          <w:sz w:val="16"/>
          <w:szCs w:val="20"/>
        </w:rPr>
        <w:t xml:space="preserve"> − ромбическая</w:t>
      </w:r>
    </w:p>
    <w:p w:rsidR="00D027AB" w:rsidRPr="002F4FDF" w:rsidRDefault="00D027AB" w:rsidP="00D027AB">
      <w:pPr>
        <w:pStyle w:val="af"/>
        <w:spacing w:after="0"/>
        <w:ind w:left="0"/>
        <w:jc w:val="center"/>
        <w:rPr>
          <w:sz w:val="18"/>
          <w:szCs w:val="20"/>
        </w:rPr>
      </w:pPr>
    </w:p>
    <w:p w:rsidR="00F02905" w:rsidRDefault="00F02905" w:rsidP="00E979C6">
      <w:pPr>
        <w:pStyle w:val="af"/>
        <w:spacing w:after="0"/>
        <w:ind w:left="0" w:firstLine="284"/>
        <w:jc w:val="both"/>
        <w:rPr>
          <w:sz w:val="20"/>
          <w:szCs w:val="20"/>
        </w:rPr>
      </w:pPr>
      <w:r>
        <w:rPr>
          <w:sz w:val="20"/>
          <w:szCs w:val="20"/>
        </w:rPr>
        <w:t>Форма колоса зависит от его плотности. Шестигранная форма х</w:t>
      </w:r>
      <w:r>
        <w:rPr>
          <w:sz w:val="20"/>
          <w:szCs w:val="20"/>
        </w:rPr>
        <w:t>а</w:t>
      </w:r>
      <w:r>
        <w:rPr>
          <w:sz w:val="20"/>
          <w:szCs w:val="20"/>
        </w:rPr>
        <w:t>рактерна для разновидностей, отличающихся плотными и очень пло</w:t>
      </w:r>
      <w:r>
        <w:rPr>
          <w:sz w:val="20"/>
          <w:szCs w:val="20"/>
        </w:rPr>
        <w:t>т</w:t>
      </w:r>
      <w:r>
        <w:rPr>
          <w:sz w:val="20"/>
          <w:szCs w:val="20"/>
        </w:rPr>
        <w:t>ными колосьями. Чем более рыхлый колос, тем больше боковые к</w:t>
      </w:r>
      <w:r>
        <w:rPr>
          <w:sz w:val="20"/>
          <w:szCs w:val="20"/>
        </w:rPr>
        <w:t>о</w:t>
      </w:r>
      <w:r>
        <w:rPr>
          <w:sz w:val="20"/>
          <w:szCs w:val="20"/>
        </w:rPr>
        <w:t xml:space="preserve">лоски тройки отклоняются от среднего колоска. Если </w:t>
      </w:r>
      <w:r w:rsidR="001E13CC">
        <w:rPr>
          <w:sz w:val="20"/>
          <w:szCs w:val="20"/>
        </w:rPr>
        <w:t>они,</w:t>
      </w:r>
      <w:r>
        <w:rPr>
          <w:sz w:val="20"/>
          <w:szCs w:val="20"/>
        </w:rPr>
        <w:t xml:space="preserve"> в конце </w:t>
      </w:r>
      <w:r w:rsidR="001E13CC">
        <w:rPr>
          <w:sz w:val="20"/>
          <w:szCs w:val="20"/>
        </w:rPr>
        <w:t>концов,</w:t>
      </w:r>
      <w:r>
        <w:rPr>
          <w:sz w:val="20"/>
          <w:szCs w:val="20"/>
        </w:rPr>
        <w:t xml:space="preserve"> зайдут на боковые колоски других троек, сидящих с против</w:t>
      </w:r>
      <w:r>
        <w:rPr>
          <w:sz w:val="20"/>
          <w:szCs w:val="20"/>
        </w:rPr>
        <w:t>о</w:t>
      </w:r>
      <w:r>
        <w:rPr>
          <w:sz w:val="20"/>
          <w:szCs w:val="20"/>
        </w:rPr>
        <w:t>положной стороны стержня, образуется ромбическая форма колоса. Самый плотны</w:t>
      </w:r>
      <w:r w:rsidR="008F61DB">
        <w:rPr>
          <w:sz w:val="20"/>
          <w:szCs w:val="20"/>
        </w:rPr>
        <w:t>й</w:t>
      </w:r>
      <w:r>
        <w:rPr>
          <w:sz w:val="20"/>
          <w:szCs w:val="20"/>
        </w:rPr>
        <w:t xml:space="preserve"> колос в пределах рыхлоколосых разновидностей − квадратной формы.</w:t>
      </w:r>
    </w:p>
    <w:p w:rsidR="00F02905" w:rsidRPr="00E979C6" w:rsidRDefault="00F02905" w:rsidP="00F02905">
      <w:pPr>
        <w:pStyle w:val="af"/>
        <w:spacing w:after="0"/>
        <w:ind w:left="0" w:firstLine="284"/>
        <w:jc w:val="both"/>
        <w:rPr>
          <w:sz w:val="20"/>
          <w:szCs w:val="20"/>
        </w:rPr>
      </w:pPr>
      <w:r w:rsidRPr="00EB5210">
        <w:rPr>
          <w:i/>
          <w:sz w:val="20"/>
          <w:szCs w:val="20"/>
        </w:rPr>
        <w:t>Ости</w:t>
      </w:r>
      <w:r w:rsidRPr="00E979C6">
        <w:rPr>
          <w:sz w:val="20"/>
          <w:szCs w:val="20"/>
        </w:rPr>
        <w:t xml:space="preserve"> в зависимости от их эластичности относят к нежным, грубым и средней грубости.</w:t>
      </w:r>
      <w:r>
        <w:rPr>
          <w:sz w:val="20"/>
          <w:szCs w:val="20"/>
        </w:rPr>
        <w:t xml:space="preserve"> Если ости тонкие, эластичные, легко гнутся, они считаются нежными. Если ости широкие, ломкие, их относят к гр</w:t>
      </w:r>
      <w:r>
        <w:rPr>
          <w:sz w:val="20"/>
          <w:szCs w:val="20"/>
        </w:rPr>
        <w:t>у</w:t>
      </w:r>
      <w:r>
        <w:rPr>
          <w:sz w:val="20"/>
          <w:szCs w:val="20"/>
        </w:rPr>
        <w:t>бым. Промежуточные по эластичности ости – средней грубости.</w:t>
      </w:r>
    </w:p>
    <w:p w:rsidR="001E13CC" w:rsidRPr="00E979C6" w:rsidRDefault="00D032D0" w:rsidP="001E13CC">
      <w:pPr>
        <w:pStyle w:val="af"/>
        <w:spacing w:after="0" w:line="242" w:lineRule="auto"/>
        <w:ind w:left="0" w:firstLine="284"/>
        <w:jc w:val="both"/>
        <w:rPr>
          <w:sz w:val="20"/>
          <w:szCs w:val="20"/>
        </w:rPr>
      </w:pPr>
      <w:r w:rsidRPr="008F61DB">
        <w:rPr>
          <w:i/>
          <w:sz w:val="20"/>
          <w:szCs w:val="20"/>
        </w:rPr>
        <w:t xml:space="preserve">По </w:t>
      </w:r>
      <w:r w:rsidRPr="002E360E">
        <w:rPr>
          <w:i/>
          <w:sz w:val="20"/>
          <w:szCs w:val="20"/>
        </w:rPr>
        <w:t>форме зерно</w:t>
      </w:r>
      <w:r w:rsidRPr="00E979C6">
        <w:rPr>
          <w:sz w:val="20"/>
          <w:szCs w:val="20"/>
        </w:rPr>
        <w:t xml:space="preserve"> может быть удлиненное, эллиптическое и ромб</w:t>
      </w:r>
      <w:r w:rsidRPr="00E979C6">
        <w:rPr>
          <w:sz w:val="20"/>
          <w:szCs w:val="20"/>
        </w:rPr>
        <w:t>и</w:t>
      </w:r>
      <w:r w:rsidRPr="00E979C6">
        <w:rPr>
          <w:sz w:val="20"/>
          <w:szCs w:val="20"/>
        </w:rPr>
        <w:t>ческое (рис</w:t>
      </w:r>
      <w:r w:rsidR="000F2EC2" w:rsidRPr="00E979C6">
        <w:rPr>
          <w:sz w:val="20"/>
          <w:szCs w:val="20"/>
        </w:rPr>
        <w:t xml:space="preserve">. </w:t>
      </w:r>
      <w:r w:rsidR="00CF656A">
        <w:rPr>
          <w:sz w:val="20"/>
          <w:szCs w:val="20"/>
        </w:rPr>
        <w:t>2.5</w:t>
      </w:r>
      <w:r w:rsidRPr="00E979C6">
        <w:rPr>
          <w:sz w:val="20"/>
          <w:szCs w:val="20"/>
        </w:rPr>
        <w:t>).</w:t>
      </w:r>
      <w:r w:rsidR="001E13CC" w:rsidRPr="001E13CC">
        <w:rPr>
          <w:sz w:val="20"/>
          <w:szCs w:val="20"/>
        </w:rPr>
        <w:t xml:space="preserve"> </w:t>
      </w:r>
      <w:r w:rsidR="001E13CC">
        <w:rPr>
          <w:sz w:val="20"/>
          <w:szCs w:val="20"/>
        </w:rPr>
        <w:t xml:space="preserve">У зерна удлиненной формы наиболее широкая часть находится несколько выше середины, сужение кверху более резкое, чем книзу. У зерна эллиптической и ромбической формы наибольшая </w:t>
      </w:r>
      <w:r w:rsidR="001E13CC">
        <w:rPr>
          <w:sz w:val="20"/>
          <w:szCs w:val="20"/>
        </w:rPr>
        <w:lastRenderedPageBreak/>
        <w:t>ширина совпадает с серединой зерна, но у эллиптической формы с</w:t>
      </w:r>
      <w:r w:rsidR="001E13CC">
        <w:rPr>
          <w:sz w:val="20"/>
          <w:szCs w:val="20"/>
        </w:rPr>
        <w:t>у</w:t>
      </w:r>
      <w:r w:rsidR="001E13CC">
        <w:rPr>
          <w:sz w:val="20"/>
          <w:szCs w:val="20"/>
        </w:rPr>
        <w:t>жение книзу и кверху плавное, а у ромбической формы – резкое.</w:t>
      </w:r>
    </w:p>
    <w:p w:rsidR="00D032D0" w:rsidRPr="00E979C6" w:rsidRDefault="00D032D0" w:rsidP="001E13CC">
      <w:pPr>
        <w:pStyle w:val="af"/>
        <w:spacing w:after="0" w:line="242" w:lineRule="auto"/>
        <w:ind w:left="0" w:firstLine="284"/>
        <w:jc w:val="both"/>
        <w:rPr>
          <w:sz w:val="20"/>
          <w:szCs w:val="20"/>
        </w:rPr>
      </w:pPr>
    </w:p>
    <w:p w:rsidR="00D032D0" w:rsidRPr="00E979C6" w:rsidRDefault="00120983" w:rsidP="001E13CC">
      <w:pPr>
        <w:pStyle w:val="af"/>
        <w:spacing w:after="0" w:line="242" w:lineRule="auto"/>
        <w:ind w:left="0"/>
        <w:jc w:val="center"/>
        <w:rPr>
          <w:sz w:val="20"/>
          <w:szCs w:val="20"/>
        </w:rPr>
      </w:pPr>
      <w:r>
        <w:rPr>
          <w:noProof/>
          <w:sz w:val="20"/>
          <w:szCs w:val="20"/>
        </w:rPr>
        <w:pict>
          <v:oval id="_x0000_s4247" style="position:absolute;left:0;text-align:left;margin-left:129.5pt;margin-top:75.55pt;width:14.15pt;height:14.15pt;z-index:251666944" strokecolor="white [3212]">
            <v:textbox style="mso-next-textbox:#_x0000_s4247">
              <w:txbxContent>
                <w:p w:rsidR="00342AC0" w:rsidRDefault="00342AC0" w:rsidP="00D032D0"/>
              </w:txbxContent>
            </v:textbox>
          </v:oval>
        </w:pict>
      </w:r>
      <w:r>
        <w:rPr>
          <w:noProof/>
          <w:sz w:val="20"/>
          <w:szCs w:val="20"/>
        </w:rPr>
        <w:pict>
          <v:oval id="_x0000_s4248" style="position:absolute;left:0;text-align:left;margin-left:180.1pt;margin-top:75.55pt;width:14.15pt;height:14.15pt;z-index:251667968" strokecolor="white">
            <v:textbox style="mso-next-textbox:#_x0000_s4248">
              <w:txbxContent>
                <w:p w:rsidR="00342AC0" w:rsidRPr="00647B54" w:rsidRDefault="00342AC0" w:rsidP="00D032D0"/>
              </w:txbxContent>
            </v:textbox>
          </v:oval>
        </w:pict>
      </w:r>
      <w:r>
        <w:rPr>
          <w:noProof/>
          <w:sz w:val="20"/>
          <w:szCs w:val="20"/>
        </w:rPr>
        <w:pict>
          <v:oval id="_x0000_s4252" style="position:absolute;left:0;text-align:left;margin-left:120.1pt;margin-top:61.4pt;width:14.15pt;height:14.15pt;z-index:251672064" strokecolor="white">
            <v:textbox style="mso-next-textbox:#_x0000_s4252">
              <w:txbxContent>
                <w:p w:rsidR="00342AC0" w:rsidRDefault="00342AC0" w:rsidP="00D032D0"/>
              </w:txbxContent>
            </v:textbox>
          </v:oval>
        </w:pict>
      </w:r>
      <w:r w:rsidR="00D032D0" w:rsidRPr="00E979C6">
        <w:rPr>
          <w:noProof/>
          <w:sz w:val="20"/>
          <w:szCs w:val="20"/>
        </w:rPr>
        <w:drawing>
          <wp:inline distT="0" distB="0" distL="0" distR="0">
            <wp:extent cx="1631924" cy="1080000"/>
            <wp:effectExtent l="19050" t="0" r="6376" b="0"/>
            <wp:docPr id="6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cstate="print">
                      <a:lum bright="60000" contrast="80000"/>
                    </a:blip>
                    <a:srcRect t="11628"/>
                    <a:stretch>
                      <a:fillRect/>
                    </a:stretch>
                  </pic:blipFill>
                  <pic:spPr bwMode="auto">
                    <a:xfrm>
                      <a:off x="0" y="0"/>
                      <a:ext cx="1631924" cy="1080000"/>
                    </a:xfrm>
                    <a:prstGeom prst="rect">
                      <a:avLst/>
                    </a:prstGeom>
                    <a:noFill/>
                    <a:ln w="9525">
                      <a:noFill/>
                      <a:miter lim="800000"/>
                      <a:headEnd/>
                      <a:tailEnd/>
                    </a:ln>
                  </pic:spPr>
                </pic:pic>
              </a:graphicData>
            </a:graphic>
          </wp:inline>
        </w:drawing>
      </w:r>
    </w:p>
    <w:p w:rsidR="002600F6" w:rsidRPr="002600F6" w:rsidRDefault="002600F6" w:rsidP="001E13CC">
      <w:pPr>
        <w:pStyle w:val="af"/>
        <w:spacing w:after="0" w:line="242" w:lineRule="auto"/>
        <w:ind w:left="0" w:firstLine="1985"/>
        <w:rPr>
          <w:i/>
          <w:sz w:val="8"/>
          <w:szCs w:val="8"/>
        </w:rPr>
      </w:pPr>
    </w:p>
    <w:p w:rsidR="00D032D0" w:rsidRPr="002E360E" w:rsidRDefault="00165511" w:rsidP="001E13CC">
      <w:pPr>
        <w:pStyle w:val="af"/>
        <w:spacing w:after="0" w:line="242" w:lineRule="auto"/>
        <w:ind w:left="0" w:firstLine="1985"/>
        <w:rPr>
          <w:i/>
          <w:sz w:val="16"/>
          <w:szCs w:val="20"/>
        </w:rPr>
      </w:pPr>
      <w:r w:rsidRPr="002E360E">
        <w:rPr>
          <w:i/>
          <w:sz w:val="16"/>
          <w:szCs w:val="20"/>
        </w:rPr>
        <w:t xml:space="preserve"> </w:t>
      </w:r>
      <w:r w:rsidR="00D032D0" w:rsidRPr="002E360E">
        <w:rPr>
          <w:i/>
          <w:sz w:val="16"/>
          <w:szCs w:val="20"/>
        </w:rPr>
        <w:t xml:space="preserve">1       </w:t>
      </w:r>
      <w:r w:rsidRPr="002E360E">
        <w:rPr>
          <w:i/>
          <w:sz w:val="16"/>
          <w:szCs w:val="20"/>
        </w:rPr>
        <w:t xml:space="preserve">   </w:t>
      </w:r>
      <w:r w:rsidR="00D032D0" w:rsidRPr="002E360E">
        <w:rPr>
          <w:i/>
          <w:sz w:val="16"/>
          <w:szCs w:val="20"/>
        </w:rPr>
        <w:t xml:space="preserve">    </w:t>
      </w:r>
      <w:r w:rsidR="000F2EC2" w:rsidRPr="002E360E">
        <w:rPr>
          <w:i/>
          <w:sz w:val="16"/>
          <w:szCs w:val="20"/>
        </w:rPr>
        <w:t xml:space="preserve">   </w:t>
      </w:r>
      <w:r w:rsidR="00D032D0" w:rsidRPr="002E360E">
        <w:rPr>
          <w:i/>
          <w:sz w:val="16"/>
          <w:szCs w:val="20"/>
        </w:rPr>
        <w:t xml:space="preserve">      2       </w:t>
      </w:r>
      <w:r w:rsidR="000F2EC2" w:rsidRPr="002E360E">
        <w:rPr>
          <w:i/>
          <w:sz w:val="16"/>
          <w:szCs w:val="20"/>
        </w:rPr>
        <w:t xml:space="preserve"> </w:t>
      </w:r>
      <w:r w:rsidRPr="002E360E">
        <w:rPr>
          <w:i/>
          <w:sz w:val="16"/>
          <w:szCs w:val="20"/>
        </w:rPr>
        <w:t xml:space="preserve"> </w:t>
      </w:r>
      <w:r w:rsidR="000F2EC2" w:rsidRPr="002E360E">
        <w:rPr>
          <w:i/>
          <w:sz w:val="16"/>
          <w:szCs w:val="20"/>
        </w:rPr>
        <w:t xml:space="preserve">    </w:t>
      </w:r>
      <w:r w:rsidR="00D032D0" w:rsidRPr="002E360E">
        <w:rPr>
          <w:i/>
          <w:sz w:val="16"/>
          <w:szCs w:val="20"/>
        </w:rPr>
        <w:t xml:space="preserve">            3</w:t>
      </w:r>
    </w:p>
    <w:p w:rsidR="00D032D0" w:rsidRPr="002600F6" w:rsidRDefault="00D032D0" w:rsidP="001E13CC">
      <w:pPr>
        <w:pStyle w:val="af"/>
        <w:spacing w:after="0" w:line="242" w:lineRule="auto"/>
        <w:ind w:left="0" w:firstLine="284"/>
        <w:jc w:val="both"/>
        <w:rPr>
          <w:sz w:val="8"/>
          <w:szCs w:val="8"/>
        </w:rPr>
      </w:pPr>
    </w:p>
    <w:p w:rsidR="00B96F90" w:rsidRPr="00E979C6" w:rsidRDefault="00D032D0" w:rsidP="001E13CC">
      <w:pPr>
        <w:pStyle w:val="af"/>
        <w:spacing w:after="0" w:line="242" w:lineRule="auto"/>
        <w:ind w:left="1843" w:right="1729"/>
        <w:jc w:val="center"/>
        <w:rPr>
          <w:sz w:val="16"/>
          <w:szCs w:val="20"/>
        </w:rPr>
      </w:pPr>
      <w:r w:rsidRPr="00E979C6">
        <w:rPr>
          <w:sz w:val="16"/>
          <w:szCs w:val="20"/>
        </w:rPr>
        <w:t>Рис</w:t>
      </w:r>
      <w:r w:rsidR="008F61DB">
        <w:rPr>
          <w:sz w:val="16"/>
          <w:szCs w:val="20"/>
        </w:rPr>
        <w:t>.</w:t>
      </w:r>
      <w:r w:rsidR="000F2EC2" w:rsidRPr="00E979C6">
        <w:rPr>
          <w:sz w:val="16"/>
          <w:szCs w:val="20"/>
        </w:rPr>
        <w:t xml:space="preserve"> </w:t>
      </w:r>
      <w:r w:rsidR="002E360E">
        <w:rPr>
          <w:sz w:val="16"/>
          <w:szCs w:val="20"/>
        </w:rPr>
        <w:t>2.</w:t>
      </w:r>
      <w:r w:rsidR="00CF656A">
        <w:rPr>
          <w:sz w:val="16"/>
          <w:szCs w:val="20"/>
        </w:rPr>
        <w:t>5</w:t>
      </w:r>
      <w:r w:rsidR="000F2EC2" w:rsidRPr="00E979C6">
        <w:rPr>
          <w:sz w:val="16"/>
          <w:szCs w:val="20"/>
        </w:rPr>
        <w:t xml:space="preserve">. </w:t>
      </w:r>
      <w:r w:rsidRPr="00E979C6">
        <w:rPr>
          <w:sz w:val="16"/>
          <w:szCs w:val="20"/>
        </w:rPr>
        <w:t>Форма зерна ячменя</w:t>
      </w:r>
      <w:r w:rsidR="000F2EC2" w:rsidRPr="00E979C6">
        <w:rPr>
          <w:sz w:val="16"/>
          <w:szCs w:val="20"/>
        </w:rPr>
        <w:t>:</w:t>
      </w:r>
    </w:p>
    <w:p w:rsidR="00D032D0" w:rsidRPr="00E979C6" w:rsidRDefault="00D032D0" w:rsidP="001E13CC">
      <w:pPr>
        <w:pStyle w:val="af"/>
        <w:spacing w:after="0" w:line="242" w:lineRule="auto"/>
        <w:ind w:left="1843" w:right="1729"/>
        <w:jc w:val="center"/>
        <w:rPr>
          <w:sz w:val="16"/>
          <w:szCs w:val="20"/>
        </w:rPr>
      </w:pPr>
      <w:r w:rsidRPr="002E360E">
        <w:rPr>
          <w:i/>
          <w:sz w:val="16"/>
          <w:szCs w:val="20"/>
        </w:rPr>
        <w:t>1</w:t>
      </w:r>
      <w:r w:rsidRPr="00E979C6">
        <w:rPr>
          <w:sz w:val="16"/>
          <w:szCs w:val="20"/>
        </w:rPr>
        <w:t xml:space="preserve"> – удлиненная</w:t>
      </w:r>
      <w:r w:rsidR="002E360E">
        <w:rPr>
          <w:sz w:val="16"/>
          <w:szCs w:val="20"/>
        </w:rPr>
        <w:t>;</w:t>
      </w:r>
      <w:r w:rsidRPr="00E979C6">
        <w:rPr>
          <w:sz w:val="16"/>
          <w:szCs w:val="20"/>
        </w:rPr>
        <w:t xml:space="preserve"> </w:t>
      </w:r>
      <w:r w:rsidRPr="002E360E">
        <w:rPr>
          <w:i/>
          <w:sz w:val="16"/>
          <w:szCs w:val="20"/>
        </w:rPr>
        <w:t xml:space="preserve">2 </w:t>
      </w:r>
      <w:r w:rsidRPr="00E979C6">
        <w:rPr>
          <w:sz w:val="16"/>
          <w:szCs w:val="20"/>
        </w:rPr>
        <w:t xml:space="preserve">– </w:t>
      </w:r>
      <w:r w:rsidR="003744C4">
        <w:rPr>
          <w:sz w:val="16"/>
          <w:szCs w:val="20"/>
        </w:rPr>
        <w:t>эллиптическая</w:t>
      </w:r>
      <w:r w:rsidR="002E360E">
        <w:rPr>
          <w:sz w:val="16"/>
          <w:szCs w:val="20"/>
        </w:rPr>
        <w:t>;</w:t>
      </w:r>
      <w:r w:rsidR="003E69BF" w:rsidRPr="00E979C6">
        <w:rPr>
          <w:sz w:val="16"/>
          <w:szCs w:val="20"/>
        </w:rPr>
        <w:br/>
      </w:r>
      <w:r w:rsidRPr="002E360E">
        <w:rPr>
          <w:i/>
          <w:sz w:val="16"/>
          <w:szCs w:val="20"/>
        </w:rPr>
        <w:t>3</w:t>
      </w:r>
      <w:r w:rsidRPr="00E979C6">
        <w:rPr>
          <w:sz w:val="16"/>
          <w:szCs w:val="20"/>
        </w:rPr>
        <w:t xml:space="preserve"> – ро</w:t>
      </w:r>
      <w:r w:rsidR="000F2EC2" w:rsidRPr="00E979C6">
        <w:rPr>
          <w:sz w:val="16"/>
          <w:szCs w:val="20"/>
        </w:rPr>
        <w:t>мбическая</w:t>
      </w:r>
    </w:p>
    <w:p w:rsidR="001E13CC" w:rsidRDefault="001E13CC" w:rsidP="001E13CC">
      <w:pPr>
        <w:pStyle w:val="af"/>
        <w:spacing w:after="0" w:line="242" w:lineRule="auto"/>
        <w:ind w:left="0" w:firstLine="284"/>
        <w:jc w:val="both"/>
        <w:rPr>
          <w:i/>
          <w:sz w:val="20"/>
          <w:szCs w:val="20"/>
        </w:rPr>
      </w:pPr>
    </w:p>
    <w:p w:rsidR="00D032D0" w:rsidRDefault="00D032D0" w:rsidP="001E13CC">
      <w:pPr>
        <w:pStyle w:val="af"/>
        <w:spacing w:after="0" w:line="242" w:lineRule="auto"/>
        <w:ind w:left="0" w:firstLine="284"/>
        <w:jc w:val="both"/>
        <w:rPr>
          <w:sz w:val="20"/>
          <w:szCs w:val="20"/>
        </w:rPr>
      </w:pPr>
      <w:r w:rsidRPr="00EB5210">
        <w:rPr>
          <w:i/>
          <w:sz w:val="20"/>
          <w:szCs w:val="20"/>
        </w:rPr>
        <w:t>Переход цветковой чешуи в ость</w:t>
      </w:r>
      <w:r w:rsidRPr="00E979C6">
        <w:rPr>
          <w:sz w:val="20"/>
          <w:szCs w:val="20"/>
        </w:rPr>
        <w:t xml:space="preserve"> бывает постепенным, резким</w:t>
      </w:r>
      <w:r w:rsidR="001F00CB">
        <w:rPr>
          <w:sz w:val="20"/>
          <w:szCs w:val="20"/>
        </w:rPr>
        <w:t xml:space="preserve"> и</w:t>
      </w:r>
      <w:r w:rsidR="00EE0046">
        <w:rPr>
          <w:sz w:val="20"/>
          <w:szCs w:val="20"/>
        </w:rPr>
        <w:t> </w:t>
      </w:r>
      <w:r w:rsidR="001F00CB">
        <w:rPr>
          <w:sz w:val="20"/>
          <w:szCs w:val="20"/>
        </w:rPr>
        <w:t>широким. При резком переходе</w:t>
      </w:r>
      <w:r w:rsidR="004F7A25">
        <w:rPr>
          <w:sz w:val="20"/>
          <w:szCs w:val="20"/>
        </w:rPr>
        <w:t xml:space="preserve"> ясно видна точка, где он происходит (в</w:t>
      </w:r>
      <w:r w:rsidR="00EE0046">
        <w:rPr>
          <w:sz w:val="20"/>
          <w:szCs w:val="20"/>
        </w:rPr>
        <w:t> </w:t>
      </w:r>
      <w:r w:rsidR="004F7A25">
        <w:rPr>
          <w:sz w:val="20"/>
          <w:szCs w:val="20"/>
        </w:rPr>
        <w:t>этом месте может быть даже вдавленность)</w:t>
      </w:r>
      <w:r w:rsidR="001F00CB">
        <w:rPr>
          <w:sz w:val="20"/>
          <w:szCs w:val="20"/>
        </w:rPr>
        <w:t>. Ш</w:t>
      </w:r>
      <w:r w:rsidRPr="00E979C6">
        <w:rPr>
          <w:sz w:val="20"/>
          <w:szCs w:val="20"/>
        </w:rPr>
        <w:t>ироки</w:t>
      </w:r>
      <w:r w:rsidR="001F00CB">
        <w:rPr>
          <w:sz w:val="20"/>
          <w:szCs w:val="20"/>
        </w:rPr>
        <w:t>й переход</w:t>
      </w:r>
      <w:r w:rsidR="004F7A25">
        <w:rPr>
          <w:sz w:val="20"/>
          <w:szCs w:val="20"/>
        </w:rPr>
        <w:t xml:space="preserve"> х</w:t>
      </w:r>
      <w:r w:rsidR="004F7A25">
        <w:rPr>
          <w:sz w:val="20"/>
          <w:szCs w:val="20"/>
        </w:rPr>
        <w:t>а</w:t>
      </w:r>
      <w:r w:rsidR="004F7A25">
        <w:rPr>
          <w:sz w:val="20"/>
          <w:szCs w:val="20"/>
        </w:rPr>
        <w:t>рактеризуется расширением</w:t>
      </w:r>
      <w:r w:rsidR="001F00CB">
        <w:rPr>
          <w:sz w:val="20"/>
          <w:szCs w:val="20"/>
        </w:rPr>
        <w:t xml:space="preserve"> </w:t>
      </w:r>
      <w:r w:rsidR="004F7A25">
        <w:rPr>
          <w:sz w:val="20"/>
          <w:szCs w:val="20"/>
        </w:rPr>
        <w:t xml:space="preserve">верхней части наружной цветковой чешуи </w:t>
      </w:r>
      <w:r w:rsidR="001F00CB">
        <w:rPr>
          <w:sz w:val="20"/>
          <w:szCs w:val="20"/>
        </w:rPr>
        <w:t>в месте перехода ее в ость</w:t>
      </w:r>
      <w:r w:rsidRPr="00E979C6">
        <w:rPr>
          <w:sz w:val="20"/>
          <w:szCs w:val="20"/>
        </w:rPr>
        <w:t xml:space="preserve"> (рис</w:t>
      </w:r>
      <w:r w:rsidR="002E360E">
        <w:rPr>
          <w:sz w:val="20"/>
          <w:szCs w:val="20"/>
        </w:rPr>
        <w:t>.</w:t>
      </w:r>
      <w:r w:rsidRPr="00E979C6">
        <w:rPr>
          <w:sz w:val="20"/>
          <w:szCs w:val="20"/>
        </w:rPr>
        <w:t xml:space="preserve"> </w:t>
      </w:r>
      <w:r w:rsidR="002E360E">
        <w:rPr>
          <w:sz w:val="20"/>
          <w:szCs w:val="20"/>
        </w:rPr>
        <w:t>2.</w:t>
      </w:r>
      <w:r w:rsidR="00EB5210">
        <w:rPr>
          <w:sz w:val="20"/>
          <w:szCs w:val="20"/>
        </w:rPr>
        <w:t>6</w:t>
      </w:r>
      <w:r w:rsidRPr="00E979C6">
        <w:rPr>
          <w:sz w:val="20"/>
          <w:szCs w:val="20"/>
        </w:rPr>
        <w:t>).</w:t>
      </w:r>
    </w:p>
    <w:p w:rsidR="001F00CB" w:rsidRPr="00E979C6" w:rsidRDefault="001F00CB" w:rsidP="001E13CC">
      <w:pPr>
        <w:pStyle w:val="af"/>
        <w:spacing w:after="0" w:line="242" w:lineRule="auto"/>
        <w:ind w:left="0" w:firstLine="284"/>
        <w:jc w:val="both"/>
        <w:rPr>
          <w:sz w:val="20"/>
          <w:szCs w:val="20"/>
        </w:rPr>
      </w:pPr>
    </w:p>
    <w:p w:rsidR="00D032D0" w:rsidRPr="00E979C6" w:rsidRDefault="00120983" w:rsidP="001E13CC">
      <w:pPr>
        <w:pStyle w:val="af"/>
        <w:spacing w:after="0" w:line="242" w:lineRule="auto"/>
        <w:ind w:left="0"/>
        <w:jc w:val="center"/>
        <w:rPr>
          <w:sz w:val="20"/>
          <w:szCs w:val="20"/>
        </w:rPr>
      </w:pPr>
      <w:r>
        <w:rPr>
          <w:noProof/>
          <w:sz w:val="20"/>
          <w:szCs w:val="20"/>
        </w:rPr>
        <w:pict>
          <v:oval id="_x0000_s4251" style="position:absolute;left:0;text-align:left;margin-left:177.8pt;margin-top:73.85pt;width:14.15pt;height:14.15pt;z-index:251671040" strokecolor="white">
            <v:textbox style="mso-next-textbox:#_x0000_s4251">
              <w:txbxContent>
                <w:p w:rsidR="00342AC0" w:rsidRDefault="00342AC0" w:rsidP="00D032D0"/>
              </w:txbxContent>
            </v:textbox>
          </v:oval>
        </w:pict>
      </w:r>
      <w:r>
        <w:rPr>
          <w:noProof/>
          <w:sz w:val="20"/>
          <w:szCs w:val="20"/>
        </w:rPr>
        <w:pict>
          <v:oval id="_x0000_s4249" style="position:absolute;left:0;text-align:left;margin-left:129.5pt;margin-top:73.85pt;width:15pt;height:14.15pt;z-index:251668992" strokecolor="white">
            <v:textbox style="mso-next-textbox:#_x0000_s4249">
              <w:txbxContent>
                <w:p w:rsidR="00342AC0" w:rsidRDefault="00342AC0" w:rsidP="00D032D0"/>
              </w:txbxContent>
            </v:textbox>
          </v:oval>
        </w:pict>
      </w:r>
      <w:r>
        <w:rPr>
          <w:noProof/>
          <w:sz w:val="20"/>
          <w:szCs w:val="20"/>
        </w:rPr>
        <w:pict>
          <v:oval id="_x0000_s4250" style="position:absolute;left:0;text-align:left;margin-left:81.5pt;margin-top:73.85pt;width:14.15pt;height:14.15pt;z-index:251670016" strokecolor="white">
            <v:textbox style="mso-next-textbox:#_x0000_s4250">
              <w:txbxContent>
                <w:p w:rsidR="00342AC0" w:rsidRDefault="00342AC0" w:rsidP="00D032D0"/>
              </w:txbxContent>
            </v:textbox>
          </v:oval>
        </w:pict>
      </w:r>
      <w:r w:rsidR="00D032D0" w:rsidRPr="00E979C6">
        <w:rPr>
          <w:noProof/>
          <w:sz w:val="20"/>
          <w:szCs w:val="20"/>
        </w:rPr>
        <w:drawing>
          <wp:inline distT="0" distB="0" distL="0" distR="0">
            <wp:extent cx="1605147" cy="1080000"/>
            <wp:effectExtent l="0" t="0" r="0" b="0"/>
            <wp:docPr id="6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cstate="print">
                      <a:lum bright="20000" contrast="100000"/>
                    </a:blip>
                    <a:srcRect/>
                    <a:stretch>
                      <a:fillRect/>
                    </a:stretch>
                  </pic:blipFill>
                  <pic:spPr bwMode="auto">
                    <a:xfrm>
                      <a:off x="0" y="0"/>
                      <a:ext cx="1605147" cy="1080000"/>
                    </a:xfrm>
                    <a:prstGeom prst="rect">
                      <a:avLst/>
                    </a:prstGeom>
                    <a:noFill/>
                    <a:ln w="9525">
                      <a:noFill/>
                      <a:miter lim="800000"/>
                      <a:headEnd/>
                      <a:tailEnd/>
                    </a:ln>
                  </pic:spPr>
                </pic:pic>
              </a:graphicData>
            </a:graphic>
          </wp:inline>
        </w:drawing>
      </w:r>
    </w:p>
    <w:p w:rsidR="002600F6" w:rsidRPr="002600F6" w:rsidRDefault="002600F6" w:rsidP="001E13CC">
      <w:pPr>
        <w:pStyle w:val="af"/>
        <w:spacing w:after="0" w:line="242" w:lineRule="auto"/>
        <w:ind w:left="0" w:firstLine="1985"/>
        <w:rPr>
          <w:i/>
          <w:sz w:val="8"/>
          <w:szCs w:val="8"/>
        </w:rPr>
      </w:pPr>
    </w:p>
    <w:p w:rsidR="00D032D0" w:rsidRPr="002E360E" w:rsidRDefault="00165511" w:rsidP="001E13CC">
      <w:pPr>
        <w:pStyle w:val="af"/>
        <w:spacing w:after="0" w:line="242" w:lineRule="auto"/>
        <w:ind w:left="0" w:firstLine="1985"/>
        <w:rPr>
          <w:i/>
          <w:sz w:val="16"/>
          <w:szCs w:val="20"/>
        </w:rPr>
      </w:pPr>
      <w:r w:rsidRPr="002E360E">
        <w:rPr>
          <w:i/>
          <w:sz w:val="16"/>
          <w:szCs w:val="20"/>
        </w:rPr>
        <w:t xml:space="preserve"> </w:t>
      </w:r>
      <w:r w:rsidR="00D032D0" w:rsidRPr="002E360E">
        <w:rPr>
          <w:i/>
          <w:sz w:val="16"/>
          <w:szCs w:val="20"/>
        </w:rPr>
        <w:t xml:space="preserve">1           </w:t>
      </w:r>
      <w:r w:rsidR="000F2EC2" w:rsidRPr="002E360E">
        <w:rPr>
          <w:i/>
          <w:sz w:val="16"/>
          <w:szCs w:val="20"/>
        </w:rPr>
        <w:t xml:space="preserve">  </w:t>
      </w:r>
      <w:r w:rsidRPr="002E360E">
        <w:rPr>
          <w:i/>
          <w:sz w:val="16"/>
          <w:szCs w:val="20"/>
        </w:rPr>
        <w:t xml:space="preserve">  </w:t>
      </w:r>
      <w:r w:rsidR="00D032D0" w:rsidRPr="002E360E">
        <w:rPr>
          <w:i/>
          <w:sz w:val="16"/>
          <w:szCs w:val="20"/>
        </w:rPr>
        <w:t xml:space="preserve">    </w:t>
      </w:r>
      <w:r w:rsidR="00B96F90" w:rsidRPr="002E360E">
        <w:rPr>
          <w:i/>
          <w:sz w:val="16"/>
          <w:szCs w:val="20"/>
        </w:rPr>
        <w:t xml:space="preserve"> </w:t>
      </w:r>
      <w:r w:rsidR="00D032D0" w:rsidRPr="002E360E">
        <w:rPr>
          <w:i/>
          <w:sz w:val="16"/>
          <w:szCs w:val="20"/>
        </w:rPr>
        <w:t xml:space="preserve">   2         </w:t>
      </w:r>
      <w:r w:rsidRPr="002E360E">
        <w:rPr>
          <w:i/>
          <w:sz w:val="16"/>
          <w:szCs w:val="20"/>
        </w:rPr>
        <w:t xml:space="preserve">  </w:t>
      </w:r>
      <w:r w:rsidR="00D032D0" w:rsidRPr="002E360E">
        <w:rPr>
          <w:i/>
          <w:sz w:val="16"/>
          <w:szCs w:val="20"/>
        </w:rPr>
        <w:t xml:space="preserve">    </w:t>
      </w:r>
      <w:r w:rsidR="000F2EC2" w:rsidRPr="002E360E">
        <w:rPr>
          <w:i/>
          <w:sz w:val="16"/>
          <w:szCs w:val="20"/>
        </w:rPr>
        <w:t xml:space="preserve"> </w:t>
      </w:r>
      <w:r w:rsidR="00D032D0" w:rsidRPr="002E360E">
        <w:rPr>
          <w:i/>
          <w:sz w:val="16"/>
          <w:szCs w:val="20"/>
        </w:rPr>
        <w:t xml:space="preserve">      3</w:t>
      </w:r>
    </w:p>
    <w:p w:rsidR="00D032D0" w:rsidRPr="002600F6" w:rsidRDefault="00D032D0" w:rsidP="001E13CC">
      <w:pPr>
        <w:pStyle w:val="af"/>
        <w:spacing w:after="0" w:line="242" w:lineRule="auto"/>
        <w:ind w:left="0" w:firstLine="284"/>
        <w:jc w:val="both"/>
        <w:rPr>
          <w:sz w:val="8"/>
          <w:szCs w:val="8"/>
        </w:rPr>
      </w:pPr>
    </w:p>
    <w:p w:rsidR="00B96F90" w:rsidRPr="00E979C6" w:rsidRDefault="00D032D0" w:rsidP="001E13CC">
      <w:pPr>
        <w:pStyle w:val="af"/>
        <w:spacing w:after="0" w:line="242" w:lineRule="auto"/>
        <w:ind w:left="1843" w:right="1871"/>
        <w:jc w:val="center"/>
        <w:rPr>
          <w:sz w:val="16"/>
          <w:szCs w:val="20"/>
        </w:rPr>
      </w:pPr>
      <w:r w:rsidRPr="00E979C6">
        <w:rPr>
          <w:sz w:val="16"/>
          <w:szCs w:val="20"/>
        </w:rPr>
        <w:t>Рис</w:t>
      </w:r>
      <w:r w:rsidR="000F2EC2" w:rsidRPr="00E979C6">
        <w:rPr>
          <w:sz w:val="16"/>
          <w:szCs w:val="20"/>
        </w:rPr>
        <w:t xml:space="preserve">. </w:t>
      </w:r>
      <w:r w:rsidR="002E360E">
        <w:rPr>
          <w:sz w:val="16"/>
          <w:szCs w:val="20"/>
        </w:rPr>
        <w:t>2.</w:t>
      </w:r>
      <w:r w:rsidR="00EB5210">
        <w:rPr>
          <w:sz w:val="16"/>
          <w:szCs w:val="20"/>
        </w:rPr>
        <w:t>6</w:t>
      </w:r>
      <w:r w:rsidR="000F2EC2" w:rsidRPr="00E979C6">
        <w:rPr>
          <w:sz w:val="16"/>
          <w:szCs w:val="20"/>
        </w:rPr>
        <w:t>.</w:t>
      </w:r>
      <w:r w:rsidRPr="00E979C6">
        <w:rPr>
          <w:sz w:val="16"/>
          <w:szCs w:val="20"/>
        </w:rPr>
        <w:t xml:space="preserve"> Переход цветковой</w:t>
      </w:r>
      <w:r w:rsidR="003E69BF" w:rsidRPr="00E979C6">
        <w:rPr>
          <w:sz w:val="16"/>
          <w:szCs w:val="20"/>
        </w:rPr>
        <w:br/>
      </w:r>
      <w:r w:rsidRPr="00E979C6">
        <w:rPr>
          <w:sz w:val="16"/>
          <w:szCs w:val="20"/>
        </w:rPr>
        <w:t>чешуи в ость у ячменя</w:t>
      </w:r>
      <w:r w:rsidR="000F2EC2" w:rsidRPr="00E979C6">
        <w:rPr>
          <w:sz w:val="16"/>
          <w:szCs w:val="20"/>
        </w:rPr>
        <w:t>:</w:t>
      </w:r>
    </w:p>
    <w:p w:rsidR="00D032D0" w:rsidRPr="00E979C6" w:rsidRDefault="00D032D0" w:rsidP="001E13CC">
      <w:pPr>
        <w:pStyle w:val="af"/>
        <w:spacing w:after="0" w:line="242" w:lineRule="auto"/>
        <w:ind w:left="1843" w:right="1871"/>
        <w:jc w:val="center"/>
        <w:rPr>
          <w:sz w:val="16"/>
          <w:szCs w:val="20"/>
        </w:rPr>
      </w:pPr>
      <w:r w:rsidRPr="002E360E">
        <w:rPr>
          <w:i/>
          <w:sz w:val="16"/>
          <w:szCs w:val="20"/>
        </w:rPr>
        <w:t>1</w:t>
      </w:r>
      <w:r w:rsidRPr="00E979C6">
        <w:rPr>
          <w:sz w:val="16"/>
          <w:szCs w:val="20"/>
        </w:rPr>
        <w:t xml:space="preserve"> – постепенный</w:t>
      </w:r>
      <w:r w:rsidR="002E360E">
        <w:rPr>
          <w:sz w:val="16"/>
          <w:szCs w:val="20"/>
        </w:rPr>
        <w:t>;</w:t>
      </w:r>
      <w:r w:rsidRPr="00E979C6">
        <w:rPr>
          <w:sz w:val="16"/>
          <w:szCs w:val="20"/>
        </w:rPr>
        <w:t xml:space="preserve"> </w:t>
      </w:r>
      <w:r w:rsidRPr="002E360E">
        <w:rPr>
          <w:i/>
          <w:sz w:val="16"/>
          <w:szCs w:val="20"/>
        </w:rPr>
        <w:t>2</w:t>
      </w:r>
      <w:r w:rsidRPr="00E979C6">
        <w:rPr>
          <w:sz w:val="16"/>
          <w:szCs w:val="20"/>
        </w:rPr>
        <w:t xml:space="preserve"> – резкий</w:t>
      </w:r>
      <w:r w:rsidR="002E360E">
        <w:rPr>
          <w:sz w:val="16"/>
          <w:szCs w:val="20"/>
        </w:rPr>
        <w:t>;</w:t>
      </w:r>
      <w:r w:rsidR="003E69BF" w:rsidRPr="00E979C6">
        <w:rPr>
          <w:sz w:val="16"/>
          <w:szCs w:val="20"/>
        </w:rPr>
        <w:br/>
      </w:r>
      <w:r w:rsidRPr="002E360E">
        <w:rPr>
          <w:i/>
          <w:sz w:val="16"/>
          <w:szCs w:val="20"/>
        </w:rPr>
        <w:t>3</w:t>
      </w:r>
      <w:r w:rsidRPr="00E979C6">
        <w:rPr>
          <w:sz w:val="16"/>
          <w:szCs w:val="20"/>
        </w:rPr>
        <w:t xml:space="preserve"> – широкий</w:t>
      </w:r>
    </w:p>
    <w:p w:rsidR="00EB5210" w:rsidRDefault="00EB5210" w:rsidP="001E13CC">
      <w:pPr>
        <w:pStyle w:val="af"/>
        <w:spacing w:after="0" w:line="242" w:lineRule="auto"/>
        <w:ind w:left="0" w:firstLine="284"/>
        <w:jc w:val="both"/>
        <w:rPr>
          <w:sz w:val="20"/>
          <w:szCs w:val="20"/>
        </w:rPr>
      </w:pPr>
    </w:p>
    <w:p w:rsidR="00707D17" w:rsidRPr="00E979C6" w:rsidRDefault="00707D17" w:rsidP="001E13CC">
      <w:pPr>
        <w:pStyle w:val="af"/>
        <w:spacing w:after="0" w:line="242" w:lineRule="auto"/>
        <w:ind w:left="0" w:firstLine="284"/>
        <w:jc w:val="both"/>
        <w:rPr>
          <w:sz w:val="20"/>
          <w:szCs w:val="20"/>
        </w:rPr>
      </w:pPr>
      <w:r w:rsidRPr="00EB5210">
        <w:rPr>
          <w:i/>
          <w:sz w:val="20"/>
          <w:szCs w:val="20"/>
        </w:rPr>
        <w:t>Щетинка у основания зерна</w:t>
      </w:r>
      <w:r w:rsidRPr="00E979C6">
        <w:rPr>
          <w:sz w:val="20"/>
          <w:szCs w:val="20"/>
        </w:rPr>
        <w:t xml:space="preserve"> может быть войлочной</w:t>
      </w:r>
      <w:r w:rsidR="001F00CB">
        <w:rPr>
          <w:sz w:val="20"/>
          <w:szCs w:val="20"/>
        </w:rPr>
        <w:t>, если она не опушена или опушение составляют короткие, едва заметные волоски, или во</w:t>
      </w:r>
      <w:r w:rsidRPr="00E979C6">
        <w:rPr>
          <w:sz w:val="20"/>
          <w:szCs w:val="20"/>
        </w:rPr>
        <w:t xml:space="preserve">лосистой, </w:t>
      </w:r>
      <w:r w:rsidR="001F00CB">
        <w:rPr>
          <w:sz w:val="20"/>
          <w:szCs w:val="20"/>
        </w:rPr>
        <w:t>когда опушение хорошо выражено</w:t>
      </w:r>
      <w:r w:rsidRPr="00E979C6">
        <w:rPr>
          <w:sz w:val="20"/>
          <w:szCs w:val="20"/>
        </w:rPr>
        <w:t xml:space="preserve"> (рис</w:t>
      </w:r>
      <w:r w:rsidR="000F2EC2" w:rsidRPr="00E979C6">
        <w:rPr>
          <w:sz w:val="20"/>
          <w:szCs w:val="20"/>
        </w:rPr>
        <w:t xml:space="preserve">. </w:t>
      </w:r>
      <w:r w:rsidR="001B04CB">
        <w:rPr>
          <w:sz w:val="20"/>
          <w:szCs w:val="20"/>
        </w:rPr>
        <w:t>2.</w:t>
      </w:r>
      <w:r w:rsidR="00EB5210">
        <w:rPr>
          <w:sz w:val="20"/>
          <w:szCs w:val="20"/>
        </w:rPr>
        <w:t>7</w:t>
      </w:r>
      <w:r w:rsidRPr="00E979C6">
        <w:rPr>
          <w:sz w:val="20"/>
          <w:szCs w:val="20"/>
        </w:rPr>
        <w:t>).</w:t>
      </w:r>
    </w:p>
    <w:p w:rsidR="001E13CC" w:rsidRPr="00F91B9D" w:rsidRDefault="001E13CC" w:rsidP="001E13CC">
      <w:pPr>
        <w:pStyle w:val="af"/>
        <w:spacing w:after="0" w:line="242" w:lineRule="auto"/>
        <w:ind w:left="0" w:firstLine="284"/>
        <w:jc w:val="both"/>
        <w:rPr>
          <w:spacing w:val="-3"/>
          <w:sz w:val="20"/>
          <w:szCs w:val="20"/>
        </w:rPr>
      </w:pPr>
      <w:r>
        <w:rPr>
          <w:i/>
          <w:spacing w:val="-3"/>
          <w:sz w:val="20"/>
          <w:szCs w:val="20"/>
        </w:rPr>
        <w:t xml:space="preserve">Жилки цветковых чешуй </w:t>
      </w:r>
      <w:r>
        <w:rPr>
          <w:spacing w:val="-3"/>
          <w:sz w:val="20"/>
          <w:szCs w:val="20"/>
        </w:rPr>
        <w:t>имеют окраску, одинаковую с окраской о</w:t>
      </w:r>
      <w:r>
        <w:rPr>
          <w:spacing w:val="-3"/>
          <w:sz w:val="20"/>
          <w:szCs w:val="20"/>
        </w:rPr>
        <w:t>с</w:t>
      </w:r>
      <w:r>
        <w:rPr>
          <w:spacing w:val="-3"/>
          <w:sz w:val="20"/>
          <w:szCs w:val="20"/>
        </w:rPr>
        <w:t xml:space="preserve">тальных частей чешуй, но встречаются сорта, у которых они окрашены </w:t>
      </w:r>
      <w:r>
        <w:rPr>
          <w:spacing w:val="-3"/>
          <w:sz w:val="20"/>
          <w:szCs w:val="20"/>
        </w:rPr>
        <w:lastRenderedPageBreak/>
        <w:t>антоцианом. Окраска проявляется наиболее ясно в фазе восковой спел</w:t>
      </w:r>
      <w:r>
        <w:rPr>
          <w:spacing w:val="-3"/>
          <w:sz w:val="20"/>
          <w:szCs w:val="20"/>
        </w:rPr>
        <w:t>о</w:t>
      </w:r>
      <w:r>
        <w:rPr>
          <w:spacing w:val="-3"/>
          <w:sz w:val="20"/>
          <w:szCs w:val="20"/>
        </w:rPr>
        <w:t>сти, к полной спелости она ослабевает.</w:t>
      </w:r>
    </w:p>
    <w:p w:rsidR="00D032D0" w:rsidRPr="002F4FDF" w:rsidRDefault="00D032D0" w:rsidP="00E979C6">
      <w:pPr>
        <w:pStyle w:val="af"/>
        <w:spacing w:after="0"/>
        <w:ind w:left="0" w:firstLine="284"/>
        <w:jc w:val="both"/>
        <w:rPr>
          <w:sz w:val="16"/>
          <w:szCs w:val="20"/>
        </w:rPr>
      </w:pPr>
    </w:p>
    <w:p w:rsidR="00D032D0" w:rsidRPr="00E979C6" w:rsidRDefault="00D032D0" w:rsidP="00E979C6">
      <w:pPr>
        <w:pStyle w:val="af"/>
        <w:spacing w:after="0"/>
        <w:ind w:left="0"/>
        <w:jc w:val="center"/>
        <w:rPr>
          <w:sz w:val="20"/>
          <w:szCs w:val="20"/>
        </w:rPr>
      </w:pPr>
      <w:r w:rsidRPr="00E979C6">
        <w:rPr>
          <w:noProof/>
          <w:sz w:val="20"/>
          <w:szCs w:val="20"/>
        </w:rPr>
        <w:drawing>
          <wp:inline distT="0" distB="0" distL="0" distR="0">
            <wp:extent cx="1524235" cy="972000"/>
            <wp:effectExtent l="0" t="0" r="0" b="0"/>
            <wp:docPr id="62"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rotWithShape="1">
                    <a:blip r:embed="rId54" cstate="print"/>
                    <a:srcRect t="8696"/>
                    <a:stretch/>
                  </pic:blipFill>
                  <pic:spPr bwMode="auto">
                    <a:xfrm>
                      <a:off x="0" y="0"/>
                      <a:ext cx="1524235" cy="9720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F4FDF" w:rsidRPr="002F4FDF" w:rsidRDefault="002F4FDF" w:rsidP="002F4FDF">
      <w:pPr>
        <w:pStyle w:val="af"/>
        <w:spacing w:after="0" w:line="235" w:lineRule="auto"/>
        <w:ind w:left="0" w:firstLine="2127"/>
        <w:jc w:val="both"/>
        <w:rPr>
          <w:i/>
          <w:sz w:val="12"/>
          <w:szCs w:val="20"/>
        </w:rPr>
      </w:pPr>
    </w:p>
    <w:p w:rsidR="00D032D0" w:rsidRPr="001B04CB" w:rsidRDefault="001B04CB" w:rsidP="002F4FDF">
      <w:pPr>
        <w:pStyle w:val="af"/>
        <w:spacing w:after="0" w:line="235" w:lineRule="auto"/>
        <w:ind w:left="0" w:firstLine="2127"/>
        <w:jc w:val="both"/>
        <w:rPr>
          <w:i/>
          <w:sz w:val="16"/>
          <w:szCs w:val="20"/>
        </w:rPr>
      </w:pPr>
      <w:r>
        <w:rPr>
          <w:i/>
          <w:sz w:val="16"/>
          <w:szCs w:val="20"/>
        </w:rPr>
        <w:t xml:space="preserve">  </w:t>
      </w:r>
      <w:r w:rsidR="00D032D0" w:rsidRPr="001B04CB">
        <w:rPr>
          <w:i/>
          <w:sz w:val="16"/>
          <w:szCs w:val="20"/>
        </w:rPr>
        <w:t xml:space="preserve">1      </w:t>
      </w:r>
      <w:r>
        <w:rPr>
          <w:i/>
          <w:sz w:val="16"/>
          <w:szCs w:val="20"/>
        </w:rPr>
        <w:t xml:space="preserve"> </w:t>
      </w:r>
      <w:r w:rsidR="00D032D0" w:rsidRPr="001B04CB">
        <w:rPr>
          <w:i/>
          <w:sz w:val="16"/>
          <w:szCs w:val="20"/>
        </w:rPr>
        <w:t xml:space="preserve">          </w:t>
      </w:r>
      <w:r w:rsidR="000F2EC2" w:rsidRPr="001B04CB">
        <w:rPr>
          <w:i/>
          <w:sz w:val="16"/>
          <w:szCs w:val="20"/>
        </w:rPr>
        <w:t xml:space="preserve">     </w:t>
      </w:r>
      <w:r w:rsidR="00165511" w:rsidRPr="001B04CB">
        <w:rPr>
          <w:i/>
          <w:sz w:val="16"/>
          <w:szCs w:val="20"/>
        </w:rPr>
        <w:t xml:space="preserve">  </w:t>
      </w:r>
      <w:r w:rsidR="000F2EC2" w:rsidRPr="001B04CB">
        <w:rPr>
          <w:i/>
          <w:sz w:val="16"/>
          <w:szCs w:val="20"/>
        </w:rPr>
        <w:t xml:space="preserve">   </w:t>
      </w:r>
      <w:r w:rsidR="00D032D0" w:rsidRPr="001B04CB">
        <w:rPr>
          <w:i/>
          <w:sz w:val="16"/>
          <w:szCs w:val="20"/>
        </w:rPr>
        <w:t xml:space="preserve"> </w:t>
      </w:r>
      <w:r>
        <w:rPr>
          <w:i/>
          <w:sz w:val="16"/>
          <w:szCs w:val="20"/>
        </w:rPr>
        <w:t xml:space="preserve"> </w:t>
      </w:r>
      <w:r w:rsidR="00D032D0" w:rsidRPr="001B04CB">
        <w:rPr>
          <w:i/>
          <w:sz w:val="16"/>
          <w:szCs w:val="20"/>
        </w:rPr>
        <w:t xml:space="preserve">       2</w:t>
      </w:r>
    </w:p>
    <w:p w:rsidR="00B96F90" w:rsidRPr="00E979C6" w:rsidRDefault="00B96F90" w:rsidP="002F4FDF">
      <w:pPr>
        <w:pStyle w:val="af"/>
        <w:spacing w:after="0" w:line="235" w:lineRule="auto"/>
        <w:ind w:left="0" w:firstLine="284"/>
        <w:jc w:val="both"/>
        <w:rPr>
          <w:sz w:val="16"/>
          <w:szCs w:val="20"/>
        </w:rPr>
      </w:pPr>
    </w:p>
    <w:p w:rsidR="00B96F90" w:rsidRPr="00E979C6" w:rsidRDefault="00D032D0" w:rsidP="002F4FDF">
      <w:pPr>
        <w:pStyle w:val="af"/>
        <w:spacing w:after="0" w:line="235" w:lineRule="auto"/>
        <w:ind w:left="1985" w:right="1871"/>
        <w:jc w:val="center"/>
        <w:rPr>
          <w:sz w:val="16"/>
          <w:szCs w:val="20"/>
        </w:rPr>
      </w:pPr>
      <w:r w:rsidRPr="00E979C6">
        <w:rPr>
          <w:sz w:val="16"/>
          <w:szCs w:val="20"/>
        </w:rPr>
        <w:t>Рис</w:t>
      </w:r>
      <w:r w:rsidR="000F2EC2" w:rsidRPr="00E979C6">
        <w:rPr>
          <w:sz w:val="16"/>
          <w:szCs w:val="20"/>
        </w:rPr>
        <w:t xml:space="preserve">. </w:t>
      </w:r>
      <w:r w:rsidR="001B04CB">
        <w:rPr>
          <w:sz w:val="16"/>
          <w:szCs w:val="20"/>
        </w:rPr>
        <w:t>2.</w:t>
      </w:r>
      <w:r w:rsidR="00EB5210">
        <w:rPr>
          <w:sz w:val="16"/>
          <w:szCs w:val="20"/>
        </w:rPr>
        <w:t>7</w:t>
      </w:r>
      <w:r w:rsidR="001B04CB">
        <w:rPr>
          <w:sz w:val="16"/>
          <w:szCs w:val="20"/>
        </w:rPr>
        <w:t>.</w:t>
      </w:r>
      <w:r w:rsidRPr="00E979C6">
        <w:rPr>
          <w:sz w:val="16"/>
          <w:szCs w:val="20"/>
        </w:rPr>
        <w:t xml:space="preserve"> Щетинка</w:t>
      </w:r>
      <w:r w:rsidR="00B813C3" w:rsidRPr="00E979C6">
        <w:rPr>
          <w:sz w:val="16"/>
          <w:szCs w:val="20"/>
        </w:rPr>
        <w:t xml:space="preserve"> </w:t>
      </w:r>
      <w:r w:rsidRPr="00E979C6">
        <w:rPr>
          <w:sz w:val="16"/>
          <w:szCs w:val="20"/>
        </w:rPr>
        <w:t>у основания зерна ячменя</w:t>
      </w:r>
      <w:r w:rsidR="000F2EC2" w:rsidRPr="00E979C6">
        <w:rPr>
          <w:sz w:val="16"/>
          <w:szCs w:val="20"/>
        </w:rPr>
        <w:t>:</w:t>
      </w:r>
    </w:p>
    <w:p w:rsidR="00D032D0" w:rsidRPr="00E979C6" w:rsidRDefault="000F2EC2" w:rsidP="002F4FDF">
      <w:pPr>
        <w:pStyle w:val="af"/>
        <w:spacing w:after="0" w:line="235" w:lineRule="auto"/>
        <w:ind w:left="1985" w:right="1871"/>
        <w:jc w:val="center"/>
        <w:rPr>
          <w:sz w:val="16"/>
          <w:szCs w:val="20"/>
        </w:rPr>
      </w:pPr>
      <w:r w:rsidRPr="001B04CB">
        <w:rPr>
          <w:i/>
          <w:sz w:val="16"/>
          <w:szCs w:val="20"/>
        </w:rPr>
        <w:t>1</w:t>
      </w:r>
      <w:r w:rsidRPr="00E979C6">
        <w:rPr>
          <w:sz w:val="16"/>
          <w:szCs w:val="20"/>
        </w:rPr>
        <w:t xml:space="preserve"> – войлочная</w:t>
      </w:r>
      <w:r w:rsidR="001B04CB">
        <w:rPr>
          <w:sz w:val="16"/>
          <w:szCs w:val="20"/>
        </w:rPr>
        <w:t>;</w:t>
      </w:r>
      <w:r w:rsidRPr="00E979C6">
        <w:rPr>
          <w:sz w:val="16"/>
          <w:szCs w:val="20"/>
        </w:rPr>
        <w:t xml:space="preserve"> </w:t>
      </w:r>
      <w:r w:rsidRPr="001B04CB">
        <w:rPr>
          <w:i/>
          <w:sz w:val="16"/>
          <w:szCs w:val="20"/>
        </w:rPr>
        <w:t>2</w:t>
      </w:r>
      <w:r w:rsidR="008F61DB">
        <w:rPr>
          <w:i/>
          <w:sz w:val="16"/>
          <w:szCs w:val="20"/>
        </w:rPr>
        <w:t xml:space="preserve"> </w:t>
      </w:r>
      <w:r w:rsidRPr="00E979C6">
        <w:rPr>
          <w:sz w:val="16"/>
          <w:szCs w:val="20"/>
        </w:rPr>
        <w:t>– волосистая</w:t>
      </w:r>
    </w:p>
    <w:p w:rsidR="00B13C87" w:rsidRPr="00E979C6" w:rsidRDefault="00B13C87" w:rsidP="002F4FDF">
      <w:pPr>
        <w:pStyle w:val="af"/>
        <w:spacing w:after="0" w:line="235" w:lineRule="auto"/>
        <w:ind w:left="0" w:firstLine="284"/>
        <w:jc w:val="both"/>
        <w:rPr>
          <w:sz w:val="20"/>
          <w:szCs w:val="20"/>
        </w:rPr>
      </w:pPr>
    </w:p>
    <w:p w:rsidR="00707D17" w:rsidRPr="001B04CB" w:rsidRDefault="00707D17" w:rsidP="002F4FDF">
      <w:pPr>
        <w:pStyle w:val="af"/>
        <w:spacing w:after="0" w:line="235" w:lineRule="auto"/>
        <w:ind w:left="0" w:firstLine="284"/>
        <w:jc w:val="both"/>
        <w:rPr>
          <w:spacing w:val="-3"/>
          <w:sz w:val="20"/>
          <w:szCs w:val="20"/>
        </w:rPr>
      </w:pPr>
      <w:r w:rsidRPr="00EB5210">
        <w:rPr>
          <w:i/>
          <w:spacing w:val="-3"/>
          <w:sz w:val="20"/>
          <w:szCs w:val="20"/>
        </w:rPr>
        <w:t>Колосковые чешуи</w:t>
      </w:r>
      <w:r w:rsidRPr="001B04CB">
        <w:rPr>
          <w:spacing w:val="-3"/>
          <w:sz w:val="20"/>
          <w:szCs w:val="20"/>
        </w:rPr>
        <w:t xml:space="preserve"> могут быть голыми или опушенными. </w:t>
      </w:r>
      <w:r w:rsidR="00EB5210">
        <w:rPr>
          <w:spacing w:val="-3"/>
          <w:sz w:val="20"/>
          <w:szCs w:val="20"/>
        </w:rPr>
        <w:t>Легко о</w:t>
      </w:r>
      <w:r w:rsidRPr="001B04CB">
        <w:rPr>
          <w:spacing w:val="-3"/>
          <w:sz w:val="20"/>
          <w:szCs w:val="20"/>
        </w:rPr>
        <w:t>бн</w:t>
      </w:r>
      <w:r w:rsidRPr="001B04CB">
        <w:rPr>
          <w:spacing w:val="-3"/>
          <w:sz w:val="20"/>
          <w:szCs w:val="20"/>
        </w:rPr>
        <w:t>а</w:t>
      </w:r>
      <w:r w:rsidRPr="001B04CB">
        <w:rPr>
          <w:spacing w:val="-3"/>
          <w:sz w:val="20"/>
          <w:szCs w:val="20"/>
        </w:rPr>
        <w:t>ружить опушение можно по краю чешуи, где волоски хорошо видны.</w:t>
      </w:r>
    </w:p>
    <w:p w:rsidR="00F91B9D" w:rsidRDefault="00F91B9D" w:rsidP="002F4FDF">
      <w:pPr>
        <w:pStyle w:val="af"/>
        <w:spacing w:after="0" w:line="235" w:lineRule="auto"/>
        <w:ind w:left="0" w:firstLine="284"/>
        <w:jc w:val="both"/>
        <w:rPr>
          <w:sz w:val="20"/>
          <w:szCs w:val="20"/>
        </w:rPr>
      </w:pPr>
      <w:r w:rsidRPr="00F91B9D">
        <w:rPr>
          <w:i/>
          <w:sz w:val="20"/>
          <w:szCs w:val="20"/>
        </w:rPr>
        <w:t>Зазубренность центральной жилки цветковых чешуй</w:t>
      </w:r>
      <w:r>
        <w:rPr>
          <w:sz w:val="20"/>
          <w:szCs w:val="20"/>
        </w:rPr>
        <w:t xml:space="preserve"> может быть выражена в разной степени: от хорошо развитых зубчиков до их по</w:t>
      </w:r>
      <w:r>
        <w:rPr>
          <w:sz w:val="20"/>
          <w:szCs w:val="20"/>
        </w:rPr>
        <w:t>л</w:t>
      </w:r>
      <w:r>
        <w:rPr>
          <w:sz w:val="20"/>
          <w:szCs w:val="20"/>
        </w:rPr>
        <w:t>ного отсутствия</w:t>
      </w:r>
      <w:r w:rsidR="00FE432E">
        <w:rPr>
          <w:sz w:val="20"/>
          <w:szCs w:val="20"/>
        </w:rPr>
        <w:t xml:space="preserve"> (табл. 2.2)</w:t>
      </w:r>
      <w:r>
        <w:rPr>
          <w:sz w:val="20"/>
          <w:szCs w:val="20"/>
        </w:rPr>
        <w:t>.</w:t>
      </w:r>
    </w:p>
    <w:p w:rsidR="00FE432E" w:rsidRPr="002F4FDF" w:rsidRDefault="00FE432E" w:rsidP="002F4FDF">
      <w:pPr>
        <w:pStyle w:val="af"/>
        <w:spacing w:after="0" w:line="235" w:lineRule="auto"/>
        <w:ind w:left="0" w:firstLine="284"/>
        <w:jc w:val="both"/>
        <w:rPr>
          <w:sz w:val="18"/>
          <w:szCs w:val="18"/>
        </w:rPr>
      </w:pPr>
    </w:p>
    <w:p w:rsidR="00D032D0" w:rsidRPr="00E979C6" w:rsidRDefault="00D032D0" w:rsidP="002F4FDF">
      <w:pPr>
        <w:spacing w:line="235" w:lineRule="auto"/>
        <w:jc w:val="center"/>
        <w:rPr>
          <w:b/>
          <w:sz w:val="16"/>
          <w:szCs w:val="16"/>
        </w:rPr>
      </w:pPr>
      <w:r w:rsidRPr="00FE432E">
        <w:rPr>
          <w:spacing w:val="20"/>
          <w:sz w:val="16"/>
          <w:szCs w:val="16"/>
        </w:rPr>
        <w:t>Таблица</w:t>
      </w:r>
      <w:r w:rsidRPr="00E979C6">
        <w:rPr>
          <w:sz w:val="16"/>
          <w:szCs w:val="16"/>
        </w:rPr>
        <w:t xml:space="preserve"> </w:t>
      </w:r>
      <w:r w:rsidR="00FE432E">
        <w:rPr>
          <w:sz w:val="16"/>
          <w:szCs w:val="16"/>
        </w:rPr>
        <w:t>2.2</w:t>
      </w:r>
      <w:r w:rsidR="00407F5C" w:rsidRPr="00E979C6">
        <w:rPr>
          <w:sz w:val="16"/>
          <w:szCs w:val="16"/>
        </w:rPr>
        <w:t>.</w:t>
      </w:r>
      <w:r w:rsidRPr="00E979C6">
        <w:rPr>
          <w:sz w:val="16"/>
          <w:szCs w:val="16"/>
        </w:rPr>
        <w:t xml:space="preserve"> </w:t>
      </w:r>
      <w:r w:rsidR="0031329E" w:rsidRPr="00E979C6">
        <w:rPr>
          <w:b/>
          <w:sz w:val="16"/>
          <w:szCs w:val="16"/>
        </w:rPr>
        <w:t>С</w:t>
      </w:r>
      <w:r w:rsidR="00407F5C" w:rsidRPr="00E979C6">
        <w:rPr>
          <w:b/>
          <w:sz w:val="16"/>
          <w:szCs w:val="16"/>
        </w:rPr>
        <w:t>ортовые признаки ячменя</w:t>
      </w:r>
    </w:p>
    <w:p w:rsidR="00D032D0" w:rsidRPr="00E979C6" w:rsidRDefault="00D032D0" w:rsidP="002F4FDF">
      <w:pPr>
        <w:spacing w:line="235" w:lineRule="auto"/>
        <w:jc w:val="both"/>
        <w:rPr>
          <w:sz w:val="16"/>
          <w:szCs w:val="16"/>
        </w:rPr>
      </w:pPr>
    </w:p>
    <w:tbl>
      <w:tblPr>
        <w:tblW w:w="0" w:type="auto"/>
        <w:jc w:val="center"/>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tblPr>
      <w:tblGrid>
        <w:gridCol w:w="1587"/>
        <w:gridCol w:w="1134"/>
        <w:gridCol w:w="1134"/>
        <w:gridCol w:w="1134"/>
        <w:gridCol w:w="1119"/>
        <w:gridCol w:w="15"/>
      </w:tblGrid>
      <w:tr w:rsidR="00D032D0" w:rsidRPr="00EB40B2" w:rsidTr="00EB40B2">
        <w:trPr>
          <w:gridAfter w:val="1"/>
          <w:wAfter w:w="15" w:type="dxa"/>
          <w:cantSplit/>
          <w:jc w:val="center"/>
        </w:trPr>
        <w:tc>
          <w:tcPr>
            <w:tcW w:w="1587" w:type="dxa"/>
            <w:tcBorders>
              <w:left w:val="single" w:sz="4" w:space="0" w:color="auto"/>
            </w:tcBorders>
            <w:vAlign w:val="center"/>
          </w:tcPr>
          <w:p w:rsidR="00D032D0" w:rsidRPr="00EB40B2" w:rsidRDefault="00D032D0" w:rsidP="002F4FDF">
            <w:pPr>
              <w:spacing w:line="235" w:lineRule="auto"/>
              <w:jc w:val="center"/>
              <w:rPr>
                <w:sz w:val="16"/>
                <w:szCs w:val="16"/>
              </w:rPr>
            </w:pPr>
            <w:r w:rsidRPr="00EB40B2">
              <w:rPr>
                <w:sz w:val="16"/>
                <w:szCs w:val="16"/>
              </w:rPr>
              <w:t>Признак</w:t>
            </w:r>
          </w:p>
        </w:tc>
        <w:tc>
          <w:tcPr>
            <w:tcW w:w="4521" w:type="dxa"/>
            <w:gridSpan w:val="4"/>
            <w:tcBorders>
              <w:right w:val="single" w:sz="4" w:space="0" w:color="auto"/>
            </w:tcBorders>
            <w:vAlign w:val="center"/>
          </w:tcPr>
          <w:p w:rsidR="00D032D0" w:rsidRPr="00EB40B2" w:rsidRDefault="00D032D0" w:rsidP="002F4FDF">
            <w:pPr>
              <w:spacing w:line="235" w:lineRule="auto"/>
              <w:jc w:val="center"/>
              <w:rPr>
                <w:sz w:val="16"/>
                <w:szCs w:val="16"/>
              </w:rPr>
            </w:pPr>
            <w:r w:rsidRPr="00EB40B2">
              <w:rPr>
                <w:sz w:val="16"/>
                <w:szCs w:val="16"/>
              </w:rPr>
              <w:t>Характеристика признака</w:t>
            </w:r>
          </w:p>
        </w:tc>
      </w:tr>
      <w:tr w:rsidR="00D032D0" w:rsidRPr="00EB40B2" w:rsidTr="00EB40B2">
        <w:trPr>
          <w:trHeight w:val="146"/>
          <w:jc w:val="center"/>
        </w:trPr>
        <w:tc>
          <w:tcPr>
            <w:tcW w:w="1587" w:type="dxa"/>
            <w:tcBorders>
              <w:left w:val="single" w:sz="4" w:space="0" w:color="auto"/>
            </w:tcBorders>
            <w:vAlign w:val="center"/>
          </w:tcPr>
          <w:p w:rsidR="00D032D0" w:rsidRPr="00EB40B2" w:rsidRDefault="00D032D0" w:rsidP="002F4FDF">
            <w:pPr>
              <w:spacing w:line="235" w:lineRule="auto"/>
              <w:rPr>
                <w:sz w:val="16"/>
                <w:szCs w:val="16"/>
              </w:rPr>
            </w:pPr>
            <w:r w:rsidRPr="00EB40B2">
              <w:rPr>
                <w:sz w:val="16"/>
                <w:szCs w:val="16"/>
              </w:rPr>
              <w:t>Форма колоса</w:t>
            </w:r>
          </w:p>
        </w:tc>
        <w:tc>
          <w:tcPr>
            <w:tcW w:w="1134" w:type="dxa"/>
            <w:vAlign w:val="center"/>
          </w:tcPr>
          <w:p w:rsidR="00D032D0" w:rsidRPr="00EB40B2" w:rsidRDefault="00EB40B2" w:rsidP="002F4FDF">
            <w:pPr>
              <w:spacing w:line="235" w:lineRule="auto"/>
              <w:jc w:val="center"/>
              <w:rPr>
                <w:sz w:val="16"/>
                <w:szCs w:val="16"/>
              </w:rPr>
            </w:pPr>
            <w:r w:rsidRPr="00EB40B2">
              <w:rPr>
                <w:sz w:val="16"/>
                <w:szCs w:val="16"/>
              </w:rPr>
              <w:t>Ш</w:t>
            </w:r>
            <w:r w:rsidR="00D032D0" w:rsidRPr="00EB40B2">
              <w:rPr>
                <w:sz w:val="16"/>
                <w:szCs w:val="16"/>
              </w:rPr>
              <w:t>естигра</w:t>
            </w:r>
            <w:r w:rsidR="00D032D0" w:rsidRPr="00EB40B2">
              <w:rPr>
                <w:sz w:val="16"/>
                <w:szCs w:val="16"/>
              </w:rPr>
              <w:t>н</w:t>
            </w:r>
            <w:r w:rsidR="00D032D0" w:rsidRPr="00EB40B2">
              <w:rPr>
                <w:sz w:val="16"/>
                <w:szCs w:val="16"/>
              </w:rPr>
              <w:t>ная</w:t>
            </w:r>
          </w:p>
        </w:tc>
        <w:tc>
          <w:tcPr>
            <w:tcW w:w="1134" w:type="dxa"/>
            <w:vAlign w:val="center"/>
          </w:tcPr>
          <w:p w:rsidR="00D032D0" w:rsidRPr="00EB40B2" w:rsidRDefault="00EB40B2" w:rsidP="002F4FDF">
            <w:pPr>
              <w:spacing w:line="235" w:lineRule="auto"/>
              <w:jc w:val="center"/>
              <w:rPr>
                <w:sz w:val="16"/>
                <w:szCs w:val="16"/>
              </w:rPr>
            </w:pPr>
            <w:r w:rsidRPr="00EB40B2">
              <w:rPr>
                <w:sz w:val="16"/>
                <w:szCs w:val="16"/>
              </w:rPr>
              <w:t>П</w:t>
            </w:r>
            <w:r w:rsidR="00D032D0" w:rsidRPr="00EB40B2">
              <w:rPr>
                <w:sz w:val="16"/>
                <w:szCs w:val="16"/>
              </w:rPr>
              <w:t>рямоугол</w:t>
            </w:r>
            <w:r w:rsidR="00D032D0" w:rsidRPr="00EB40B2">
              <w:rPr>
                <w:sz w:val="16"/>
                <w:szCs w:val="16"/>
              </w:rPr>
              <w:t>ь</w:t>
            </w:r>
            <w:r w:rsidR="00D032D0" w:rsidRPr="00EB40B2">
              <w:rPr>
                <w:sz w:val="16"/>
                <w:szCs w:val="16"/>
              </w:rPr>
              <w:t>ная</w:t>
            </w:r>
          </w:p>
        </w:tc>
        <w:tc>
          <w:tcPr>
            <w:tcW w:w="1134" w:type="dxa"/>
            <w:vAlign w:val="center"/>
          </w:tcPr>
          <w:p w:rsidR="00D032D0" w:rsidRPr="00EB40B2" w:rsidRDefault="00EB40B2" w:rsidP="002F4FDF">
            <w:pPr>
              <w:spacing w:line="235" w:lineRule="auto"/>
              <w:jc w:val="center"/>
              <w:rPr>
                <w:sz w:val="16"/>
                <w:szCs w:val="16"/>
              </w:rPr>
            </w:pPr>
            <w:r w:rsidRPr="00EB40B2">
              <w:rPr>
                <w:sz w:val="16"/>
                <w:szCs w:val="16"/>
              </w:rPr>
              <w:t>К</w:t>
            </w:r>
            <w:r w:rsidR="00D032D0" w:rsidRPr="00EB40B2">
              <w:rPr>
                <w:sz w:val="16"/>
                <w:szCs w:val="16"/>
              </w:rPr>
              <w:t>вадратная</w:t>
            </w:r>
          </w:p>
        </w:tc>
        <w:tc>
          <w:tcPr>
            <w:tcW w:w="1134" w:type="dxa"/>
            <w:gridSpan w:val="2"/>
            <w:tcBorders>
              <w:right w:val="single" w:sz="4" w:space="0" w:color="auto"/>
            </w:tcBorders>
            <w:vAlign w:val="center"/>
          </w:tcPr>
          <w:p w:rsidR="00D032D0" w:rsidRPr="00EB40B2" w:rsidRDefault="00EB40B2" w:rsidP="002F4FDF">
            <w:pPr>
              <w:spacing w:line="235" w:lineRule="auto"/>
              <w:jc w:val="center"/>
              <w:rPr>
                <w:sz w:val="16"/>
                <w:szCs w:val="16"/>
              </w:rPr>
            </w:pPr>
            <w:r w:rsidRPr="00EB40B2">
              <w:rPr>
                <w:sz w:val="16"/>
                <w:szCs w:val="16"/>
              </w:rPr>
              <w:t>Р</w:t>
            </w:r>
            <w:r w:rsidR="00D032D0" w:rsidRPr="00EB40B2">
              <w:rPr>
                <w:sz w:val="16"/>
                <w:szCs w:val="16"/>
              </w:rPr>
              <w:t>омбическая</w:t>
            </w:r>
          </w:p>
        </w:tc>
      </w:tr>
      <w:tr w:rsidR="00D032D0" w:rsidRPr="00EB40B2" w:rsidTr="00EB40B2">
        <w:trPr>
          <w:jc w:val="center"/>
        </w:trPr>
        <w:tc>
          <w:tcPr>
            <w:tcW w:w="1587" w:type="dxa"/>
            <w:tcBorders>
              <w:left w:val="single" w:sz="4" w:space="0" w:color="auto"/>
            </w:tcBorders>
            <w:vAlign w:val="center"/>
          </w:tcPr>
          <w:p w:rsidR="00D032D0" w:rsidRPr="00EB40B2" w:rsidRDefault="00D032D0" w:rsidP="002F4FDF">
            <w:pPr>
              <w:spacing w:line="235" w:lineRule="auto"/>
              <w:rPr>
                <w:sz w:val="16"/>
                <w:szCs w:val="16"/>
              </w:rPr>
            </w:pPr>
            <w:r w:rsidRPr="00EB40B2">
              <w:rPr>
                <w:sz w:val="16"/>
                <w:szCs w:val="16"/>
              </w:rPr>
              <w:t>Форма зерновки</w:t>
            </w:r>
          </w:p>
        </w:tc>
        <w:tc>
          <w:tcPr>
            <w:tcW w:w="1134" w:type="dxa"/>
            <w:vAlign w:val="center"/>
          </w:tcPr>
          <w:p w:rsidR="00D032D0" w:rsidRPr="00EB40B2" w:rsidRDefault="00EB40B2" w:rsidP="002F4FDF">
            <w:pPr>
              <w:spacing w:line="235" w:lineRule="auto"/>
              <w:jc w:val="center"/>
              <w:rPr>
                <w:sz w:val="16"/>
                <w:szCs w:val="16"/>
              </w:rPr>
            </w:pPr>
            <w:r w:rsidRPr="00EB40B2">
              <w:rPr>
                <w:sz w:val="16"/>
                <w:szCs w:val="16"/>
              </w:rPr>
              <w:t>У</w:t>
            </w:r>
            <w:r w:rsidR="00D032D0" w:rsidRPr="00EB40B2">
              <w:rPr>
                <w:sz w:val="16"/>
                <w:szCs w:val="16"/>
              </w:rPr>
              <w:t>длиненная</w:t>
            </w:r>
          </w:p>
        </w:tc>
        <w:tc>
          <w:tcPr>
            <w:tcW w:w="1134" w:type="dxa"/>
            <w:vAlign w:val="center"/>
          </w:tcPr>
          <w:p w:rsidR="00D032D0" w:rsidRPr="00EB40B2" w:rsidRDefault="00EB40B2" w:rsidP="002F4FDF">
            <w:pPr>
              <w:spacing w:line="235" w:lineRule="auto"/>
              <w:jc w:val="center"/>
              <w:rPr>
                <w:sz w:val="16"/>
                <w:szCs w:val="16"/>
              </w:rPr>
            </w:pPr>
            <w:r w:rsidRPr="00EB40B2">
              <w:rPr>
                <w:sz w:val="16"/>
                <w:szCs w:val="16"/>
              </w:rPr>
              <w:t>Э</w:t>
            </w:r>
            <w:r w:rsidR="00D032D0" w:rsidRPr="00EB40B2">
              <w:rPr>
                <w:sz w:val="16"/>
                <w:szCs w:val="16"/>
              </w:rPr>
              <w:t>ллиптич</w:t>
            </w:r>
            <w:r w:rsidR="00D032D0" w:rsidRPr="00EB40B2">
              <w:rPr>
                <w:sz w:val="16"/>
                <w:szCs w:val="16"/>
              </w:rPr>
              <w:t>е</w:t>
            </w:r>
            <w:r w:rsidR="00D032D0" w:rsidRPr="00EB40B2">
              <w:rPr>
                <w:sz w:val="16"/>
                <w:szCs w:val="16"/>
              </w:rPr>
              <w:t>ская</w:t>
            </w:r>
          </w:p>
        </w:tc>
        <w:tc>
          <w:tcPr>
            <w:tcW w:w="1134" w:type="dxa"/>
            <w:vAlign w:val="center"/>
          </w:tcPr>
          <w:p w:rsidR="00D032D0" w:rsidRPr="00EB40B2" w:rsidRDefault="00EB40B2" w:rsidP="002F4FDF">
            <w:pPr>
              <w:spacing w:line="235" w:lineRule="auto"/>
              <w:jc w:val="center"/>
              <w:rPr>
                <w:sz w:val="16"/>
                <w:szCs w:val="16"/>
              </w:rPr>
            </w:pPr>
            <w:r w:rsidRPr="00EB40B2">
              <w:rPr>
                <w:sz w:val="16"/>
                <w:szCs w:val="16"/>
              </w:rPr>
              <w:t>Р</w:t>
            </w:r>
            <w:r w:rsidR="00D032D0" w:rsidRPr="00EB40B2">
              <w:rPr>
                <w:sz w:val="16"/>
                <w:szCs w:val="16"/>
              </w:rPr>
              <w:t>омбическая</w:t>
            </w:r>
          </w:p>
        </w:tc>
        <w:tc>
          <w:tcPr>
            <w:tcW w:w="1134" w:type="dxa"/>
            <w:gridSpan w:val="2"/>
            <w:tcBorders>
              <w:right w:val="single" w:sz="4" w:space="0" w:color="auto"/>
            </w:tcBorders>
            <w:vAlign w:val="center"/>
          </w:tcPr>
          <w:p w:rsidR="00D032D0" w:rsidRPr="00EB40B2" w:rsidRDefault="00D032D0" w:rsidP="002F4FDF">
            <w:pPr>
              <w:spacing w:line="235" w:lineRule="auto"/>
              <w:jc w:val="center"/>
              <w:rPr>
                <w:sz w:val="16"/>
                <w:szCs w:val="16"/>
              </w:rPr>
            </w:pPr>
          </w:p>
        </w:tc>
      </w:tr>
      <w:tr w:rsidR="00D032D0" w:rsidRPr="00EB40B2" w:rsidTr="00EB40B2">
        <w:trPr>
          <w:jc w:val="center"/>
        </w:trPr>
        <w:tc>
          <w:tcPr>
            <w:tcW w:w="1587" w:type="dxa"/>
            <w:tcBorders>
              <w:left w:val="single" w:sz="4" w:space="0" w:color="auto"/>
            </w:tcBorders>
            <w:vAlign w:val="center"/>
          </w:tcPr>
          <w:p w:rsidR="00D032D0" w:rsidRPr="00EB40B2" w:rsidRDefault="00D032D0" w:rsidP="002F4FDF">
            <w:pPr>
              <w:spacing w:line="235" w:lineRule="auto"/>
              <w:rPr>
                <w:sz w:val="16"/>
                <w:szCs w:val="16"/>
              </w:rPr>
            </w:pPr>
            <w:r w:rsidRPr="00EB40B2">
              <w:rPr>
                <w:sz w:val="16"/>
                <w:szCs w:val="16"/>
              </w:rPr>
              <w:t>Переход цветковой чешуи</w:t>
            </w:r>
            <w:r w:rsidR="00C62AC8" w:rsidRPr="00EB40B2">
              <w:rPr>
                <w:sz w:val="16"/>
                <w:szCs w:val="16"/>
              </w:rPr>
              <w:t xml:space="preserve"> </w:t>
            </w:r>
            <w:r w:rsidRPr="00EB40B2">
              <w:rPr>
                <w:sz w:val="16"/>
                <w:szCs w:val="16"/>
              </w:rPr>
              <w:t>в ость</w:t>
            </w:r>
          </w:p>
        </w:tc>
        <w:tc>
          <w:tcPr>
            <w:tcW w:w="1134" w:type="dxa"/>
            <w:vAlign w:val="center"/>
          </w:tcPr>
          <w:p w:rsidR="00D032D0" w:rsidRPr="00EB40B2" w:rsidRDefault="00EB40B2" w:rsidP="002F4FDF">
            <w:pPr>
              <w:spacing w:line="235" w:lineRule="auto"/>
              <w:jc w:val="center"/>
              <w:rPr>
                <w:sz w:val="16"/>
                <w:szCs w:val="16"/>
              </w:rPr>
            </w:pPr>
            <w:r w:rsidRPr="00EB40B2">
              <w:rPr>
                <w:sz w:val="16"/>
                <w:szCs w:val="16"/>
              </w:rPr>
              <w:t>П</w:t>
            </w:r>
            <w:r w:rsidR="00D032D0" w:rsidRPr="00EB40B2">
              <w:rPr>
                <w:sz w:val="16"/>
                <w:szCs w:val="16"/>
              </w:rPr>
              <w:t>остепенный</w:t>
            </w:r>
          </w:p>
        </w:tc>
        <w:tc>
          <w:tcPr>
            <w:tcW w:w="1134" w:type="dxa"/>
            <w:vAlign w:val="center"/>
          </w:tcPr>
          <w:p w:rsidR="00D032D0" w:rsidRPr="00EB40B2" w:rsidRDefault="00EB40B2" w:rsidP="002F4FDF">
            <w:pPr>
              <w:spacing w:line="235" w:lineRule="auto"/>
              <w:jc w:val="center"/>
              <w:rPr>
                <w:sz w:val="16"/>
                <w:szCs w:val="16"/>
              </w:rPr>
            </w:pPr>
            <w:r w:rsidRPr="00EB40B2">
              <w:rPr>
                <w:sz w:val="16"/>
                <w:szCs w:val="16"/>
              </w:rPr>
              <w:t>Р</w:t>
            </w:r>
            <w:r w:rsidR="00D032D0" w:rsidRPr="00EB40B2">
              <w:rPr>
                <w:sz w:val="16"/>
                <w:szCs w:val="16"/>
              </w:rPr>
              <w:t>езкий</w:t>
            </w:r>
          </w:p>
        </w:tc>
        <w:tc>
          <w:tcPr>
            <w:tcW w:w="1134" w:type="dxa"/>
            <w:vAlign w:val="center"/>
          </w:tcPr>
          <w:p w:rsidR="00D032D0" w:rsidRPr="00EB40B2" w:rsidRDefault="00EB40B2" w:rsidP="002F4FDF">
            <w:pPr>
              <w:spacing w:line="235" w:lineRule="auto"/>
              <w:jc w:val="center"/>
              <w:rPr>
                <w:sz w:val="16"/>
                <w:szCs w:val="16"/>
              </w:rPr>
            </w:pPr>
            <w:r w:rsidRPr="00EB40B2">
              <w:rPr>
                <w:sz w:val="16"/>
                <w:szCs w:val="16"/>
              </w:rPr>
              <w:t>Ш</w:t>
            </w:r>
            <w:r w:rsidR="00D032D0" w:rsidRPr="00EB40B2">
              <w:rPr>
                <w:sz w:val="16"/>
                <w:szCs w:val="16"/>
              </w:rPr>
              <w:t>ирокий</w:t>
            </w:r>
          </w:p>
        </w:tc>
        <w:tc>
          <w:tcPr>
            <w:tcW w:w="1134" w:type="dxa"/>
            <w:gridSpan w:val="2"/>
            <w:tcBorders>
              <w:right w:val="single" w:sz="4" w:space="0" w:color="auto"/>
            </w:tcBorders>
            <w:vAlign w:val="center"/>
          </w:tcPr>
          <w:p w:rsidR="00D032D0" w:rsidRPr="00EB40B2" w:rsidRDefault="00D032D0" w:rsidP="002F4FDF">
            <w:pPr>
              <w:spacing w:line="235" w:lineRule="auto"/>
              <w:jc w:val="center"/>
              <w:rPr>
                <w:sz w:val="16"/>
                <w:szCs w:val="16"/>
              </w:rPr>
            </w:pPr>
          </w:p>
        </w:tc>
      </w:tr>
      <w:tr w:rsidR="00D032D0" w:rsidRPr="00EB40B2" w:rsidTr="00EB40B2">
        <w:trPr>
          <w:jc w:val="center"/>
        </w:trPr>
        <w:tc>
          <w:tcPr>
            <w:tcW w:w="1587" w:type="dxa"/>
            <w:tcBorders>
              <w:left w:val="single" w:sz="4" w:space="0" w:color="auto"/>
            </w:tcBorders>
            <w:vAlign w:val="center"/>
          </w:tcPr>
          <w:p w:rsidR="00D032D0" w:rsidRPr="00EB40B2" w:rsidRDefault="00D032D0" w:rsidP="002F4FDF">
            <w:pPr>
              <w:spacing w:line="235" w:lineRule="auto"/>
              <w:rPr>
                <w:sz w:val="16"/>
                <w:szCs w:val="16"/>
              </w:rPr>
            </w:pPr>
            <w:r w:rsidRPr="00EB40B2">
              <w:rPr>
                <w:sz w:val="16"/>
                <w:szCs w:val="16"/>
              </w:rPr>
              <w:t>Характер остей</w:t>
            </w:r>
          </w:p>
        </w:tc>
        <w:tc>
          <w:tcPr>
            <w:tcW w:w="1134" w:type="dxa"/>
            <w:vAlign w:val="center"/>
          </w:tcPr>
          <w:p w:rsidR="00D032D0" w:rsidRPr="00EB40B2" w:rsidRDefault="00EB40B2" w:rsidP="002F4FDF">
            <w:pPr>
              <w:spacing w:line="235" w:lineRule="auto"/>
              <w:jc w:val="center"/>
              <w:rPr>
                <w:sz w:val="16"/>
                <w:szCs w:val="16"/>
              </w:rPr>
            </w:pPr>
            <w:r w:rsidRPr="00EB40B2">
              <w:rPr>
                <w:sz w:val="16"/>
                <w:szCs w:val="16"/>
              </w:rPr>
              <w:t>Н</w:t>
            </w:r>
            <w:r w:rsidR="00D032D0" w:rsidRPr="00EB40B2">
              <w:rPr>
                <w:sz w:val="16"/>
                <w:szCs w:val="16"/>
              </w:rPr>
              <w:t>ежные</w:t>
            </w:r>
          </w:p>
        </w:tc>
        <w:tc>
          <w:tcPr>
            <w:tcW w:w="1134" w:type="dxa"/>
            <w:vAlign w:val="center"/>
          </w:tcPr>
          <w:p w:rsidR="00D032D0" w:rsidRPr="00EB40B2" w:rsidRDefault="00EB40B2" w:rsidP="002F4FDF">
            <w:pPr>
              <w:spacing w:line="235" w:lineRule="auto"/>
              <w:jc w:val="center"/>
              <w:rPr>
                <w:sz w:val="16"/>
                <w:szCs w:val="16"/>
              </w:rPr>
            </w:pPr>
            <w:r w:rsidRPr="00EB40B2">
              <w:rPr>
                <w:sz w:val="16"/>
                <w:szCs w:val="16"/>
              </w:rPr>
              <w:t>Г</w:t>
            </w:r>
            <w:r w:rsidR="00D032D0" w:rsidRPr="00EB40B2">
              <w:rPr>
                <w:sz w:val="16"/>
                <w:szCs w:val="16"/>
              </w:rPr>
              <w:t>рубые</w:t>
            </w:r>
          </w:p>
        </w:tc>
        <w:tc>
          <w:tcPr>
            <w:tcW w:w="1134" w:type="dxa"/>
            <w:vAlign w:val="center"/>
          </w:tcPr>
          <w:p w:rsidR="00D032D0" w:rsidRPr="00EB40B2" w:rsidRDefault="00EB40B2" w:rsidP="002F4FDF">
            <w:pPr>
              <w:spacing w:line="235" w:lineRule="auto"/>
              <w:ind w:left="-112" w:right="-58"/>
              <w:jc w:val="center"/>
              <w:rPr>
                <w:sz w:val="16"/>
                <w:szCs w:val="16"/>
              </w:rPr>
            </w:pPr>
            <w:r w:rsidRPr="00EB40B2">
              <w:rPr>
                <w:sz w:val="16"/>
                <w:szCs w:val="16"/>
              </w:rPr>
              <w:t>С</w:t>
            </w:r>
            <w:r w:rsidR="00D032D0" w:rsidRPr="00EB40B2">
              <w:rPr>
                <w:sz w:val="16"/>
                <w:szCs w:val="16"/>
              </w:rPr>
              <w:t>редней</w:t>
            </w:r>
            <w:r w:rsidR="00B13C87" w:rsidRPr="00EB40B2">
              <w:rPr>
                <w:sz w:val="16"/>
                <w:szCs w:val="16"/>
              </w:rPr>
              <w:t xml:space="preserve"> </w:t>
            </w:r>
            <w:r w:rsidR="00D032D0" w:rsidRPr="00EB40B2">
              <w:rPr>
                <w:sz w:val="16"/>
                <w:szCs w:val="16"/>
              </w:rPr>
              <w:br/>
              <w:t>грубости</w:t>
            </w:r>
          </w:p>
        </w:tc>
        <w:tc>
          <w:tcPr>
            <w:tcW w:w="1134" w:type="dxa"/>
            <w:gridSpan w:val="2"/>
            <w:tcBorders>
              <w:right w:val="single" w:sz="4" w:space="0" w:color="auto"/>
            </w:tcBorders>
            <w:vAlign w:val="center"/>
          </w:tcPr>
          <w:p w:rsidR="00D032D0" w:rsidRPr="00EB40B2" w:rsidRDefault="00D032D0" w:rsidP="002F4FDF">
            <w:pPr>
              <w:spacing w:line="235" w:lineRule="auto"/>
              <w:jc w:val="center"/>
              <w:rPr>
                <w:sz w:val="16"/>
                <w:szCs w:val="16"/>
              </w:rPr>
            </w:pPr>
          </w:p>
        </w:tc>
      </w:tr>
      <w:tr w:rsidR="00D032D0" w:rsidRPr="00EB40B2" w:rsidTr="00EB40B2">
        <w:trPr>
          <w:jc w:val="center"/>
        </w:trPr>
        <w:tc>
          <w:tcPr>
            <w:tcW w:w="1587" w:type="dxa"/>
            <w:tcBorders>
              <w:left w:val="single" w:sz="4" w:space="0" w:color="auto"/>
            </w:tcBorders>
            <w:vAlign w:val="center"/>
          </w:tcPr>
          <w:p w:rsidR="00D032D0" w:rsidRPr="00EB40B2" w:rsidRDefault="00D032D0" w:rsidP="002F4FDF">
            <w:pPr>
              <w:spacing w:line="235" w:lineRule="auto"/>
              <w:rPr>
                <w:sz w:val="16"/>
                <w:szCs w:val="16"/>
              </w:rPr>
            </w:pPr>
            <w:r w:rsidRPr="00EB40B2">
              <w:rPr>
                <w:sz w:val="16"/>
                <w:szCs w:val="16"/>
              </w:rPr>
              <w:t>Щетинка у основ</w:t>
            </w:r>
            <w:r w:rsidRPr="00EB40B2">
              <w:rPr>
                <w:sz w:val="16"/>
                <w:szCs w:val="16"/>
              </w:rPr>
              <w:t>а</w:t>
            </w:r>
            <w:r w:rsidRPr="00EB40B2">
              <w:rPr>
                <w:sz w:val="16"/>
                <w:szCs w:val="16"/>
              </w:rPr>
              <w:t>ния</w:t>
            </w:r>
            <w:r w:rsidR="00FA6B02" w:rsidRPr="00EB40B2">
              <w:rPr>
                <w:sz w:val="16"/>
                <w:szCs w:val="16"/>
              </w:rPr>
              <w:t xml:space="preserve"> </w:t>
            </w:r>
            <w:r w:rsidRPr="00EB40B2">
              <w:rPr>
                <w:sz w:val="16"/>
                <w:szCs w:val="16"/>
              </w:rPr>
              <w:t>зерна</w:t>
            </w:r>
          </w:p>
        </w:tc>
        <w:tc>
          <w:tcPr>
            <w:tcW w:w="1134" w:type="dxa"/>
            <w:vAlign w:val="center"/>
          </w:tcPr>
          <w:p w:rsidR="00D032D0" w:rsidRPr="00EB40B2" w:rsidRDefault="00EB40B2" w:rsidP="002F4FDF">
            <w:pPr>
              <w:spacing w:line="235" w:lineRule="auto"/>
              <w:jc w:val="center"/>
              <w:rPr>
                <w:sz w:val="16"/>
                <w:szCs w:val="16"/>
              </w:rPr>
            </w:pPr>
            <w:r>
              <w:rPr>
                <w:sz w:val="16"/>
                <w:szCs w:val="16"/>
              </w:rPr>
              <w:t>В</w:t>
            </w:r>
            <w:r w:rsidR="00D032D0" w:rsidRPr="00EB40B2">
              <w:rPr>
                <w:sz w:val="16"/>
                <w:szCs w:val="16"/>
              </w:rPr>
              <w:t>ойлочная</w:t>
            </w:r>
          </w:p>
        </w:tc>
        <w:tc>
          <w:tcPr>
            <w:tcW w:w="1134" w:type="dxa"/>
            <w:vAlign w:val="center"/>
          </w:tcPr>
          <w:p w:rsidR="00D032D0" w:rsidRPr="00EB40B2" w:rsidRDefault="00EB40B2" w:rsidP="002F4FDF">
            <w:pPr>
              <w:spacing w:line="235" w:lineRule="auto"/>
              <w:jc w:val="center"/>
              <w:rPr>
                <w:sz w:val="16"/>
                <w:szCs w:val="16"/>
              </w:rPr>
            </w:pPr>
            <w:r>
              <w:rPr>
                <w:sz w:val="16"/>
                <w:szCs w:val="16"/>
              </w:rPr>
              <w:t>В</w:t>
            </w:r>
            <w:r w:rsidR="00D032D0" w:rsidRPr="00EB40B2">
              <w:rPr>
                <w:sz w:val="16"/>
                <w:szCs w:val="16"/>
              </w:rPr>
              <w:t>олосистая</w:t>
            </w:r>
          </w:p>
        </w:tc>
        <w:tc>
          <w:tcPr>
            <w:tcW w:w="1134" w:type="dxa"/>
            <w:vAlign w:val="center"/>
          </w:tcPr>
          <w:p w:rsidR="00D032D0" w:rsidRPr="00EB40B2" w:rsidRDefault="00D032D0" w:rsidP="002F4FDF">
            <w:pPr>
              <w:spacing w:line="235" w:lineRule="auto"/>
              <w:jc w:val="center"/>
              <w:rPr>
                <w:sz w:val="16"/>
                <w:szCs w:val="16"/>
              </w:rPr>
            </w:pPr>
          </w:p>
        </w:tc>
        <w:tc>
          <w:tcPr>
            <w:tcW w:w="1134" w:type="dxa"/>
            <w:gridSpan w:val="2"/>
            <w:tcBorders>
              <w:right w:val="single" w:sz="4" w:space="0" w:color="auto"/>
            </w:tcBorders>
            <w:vAlign w:val="center"/>
          </w:tcPr>
          <w:p w:rsidR="00D032D0" w:rsidRPr="00EB40B2" w:rsidRDefault="00D032D0" w:rsidP="002F4FDF">
            <w:pPr>
              <w:spacing w:line="235" w:lineRule="auto"/>
              <w:jc w:val="center"/>
              <w:rPr>
                <w:sz w:val="16"/>
                <w:szCs w:val="16"/>
              </w:rPr>
            </w:pPr>
          </w:p>
        </w:tc>
      </w:tr>
      <w:tr w:rsidR="00D032D0" w:rsidRPr="00EB40B2" w:rsidTr="00EB40B2">
        <w:trPr>
          <w:jc w:val="center"/>
        </w:trPr>
        <w:tc>
          <w:tcPr>
            <w:tcW w:w="1587" w:type="dxa"/>
            <w:tcBorders>
              <w:left w:val="single" w:sz="4" w:space="0" w:color="auto"/>
            </w:tcBorders>
            <w:vAlign w:val="center"/>
          </w:tcPr>
          <w:p w:rsidR="00D032D0" w:rsidRPr="00EB40B2" w:rsidRDefault="00D032D0" w:rsidP="002F4FDF">
            <w:pPr>
              <w:spacing w:line="235" w:lineRule="auto"/>
              <w:rPr>
                <w:sz w:val="16"/>
                <w:szCs w:val="16"/>
              </w:rPr>
            </w:pPr>
            <w:r w:rsidRPr="00EB40B2">
              <w:rPr>
                <w:sz w:val="16"/>
                <w:szCs w:val="16"/>
              </w:rPr>
              <w:t>Зазубренность</w:t>
            </w:r>
            <w:r w:rsidR="00407F5C" w:rsidRPr="00EB40B2">
              <w:rPr>
                <w:sz w:val="16"/>
                <w:szCs w:val="16"/>
              </w:rPr>
              <w:br/>
            </w:r>
            <w:r w:rsidRPr="00EB40B2">
              <w:rPr>
                <w:sz w:val="16"/>
                <w:szCs w:val="16"/>
              </w:rPr>
              <w:t>центральной</w:t>
            </w:r>
            <w:r w:rsidR="00C62AC8" w:rsidRPr="00EB40B2">
              <w:rPr>
                <w:sz w:val="16"/>
                <w:szCs w:val="16"/>
              </w:rPr>
              <w:t xml:space="preserve"> </w:t>
            </w:r>
            <w:r w:rsidRPr="00EB40B2">
              <w:rPr>
                <w:sz w:val="16"/>
                <w:szCs w:val="16"/>
              </w:rPr>
              <w:t>жилки</w:t>
            </w:r>
          </w:p>
        </w:tc>
        <w:tc>
          <w:tcPr>
            <w:tcW w:w="1134" w:type="dxa"/>
            <w:vAlign w:val="center"/>
          </w:tcPr>
          <w:p w:rsidR="00D032D0" w:rsidRPr="00EB40B2" w:rsidRDefault="00EB40B2" w:rsidP="002F4FDF">
            <w:pPr>
              <w:spacing w:line="235" w:lineRule="auto"/>
              <w:jc w:val="center"/>
              <w:rPr>
                <w:sz w:val="16"/>
                <w:szCs w:val="16"/>
              </w:rPr>
            </w:pPr>
            <w:r>
              <w:rPr>
                <w:sz w:val="16"/>
                <w:szCs w:val="16"/>
              </w:rPr>
              <w:t>З</w:t>
            </w:r>
            <w:r w:rsidR="00D032D0" w:rsidRPr="00EB40B2">
              <w:rPr>
                <w:sz w:val="16"/>
                <w:szCs w:val="16"/>
              </w:rPr>
              <w:t>азубренная</w:t>
            </w:r>
          </w:p>
        </w:tc>
        <w:tc>
          <w:tcPr>
            <w:tcW w:w="1134" w:type="dxa"/>
            <w:vAlign w:val="center"/>
          </w:tcPr>
          <w:p w:rsidR="00D032D0" w:rsidRPr="00EB40B2" w:rsidRDefault="00EB40B2" w:rsidP="002F4FDF">
            <w:pPr>
              <w:spacing w:line="235" w:lineRule="auto"/>
              <w:jc w:val="center"/>
              <w:rPr>
                <w:sz w:val="16"/>
                <w:szCs w:val="16"/>
              </w:rPr>
            </w:pPr>
            <w:r>
              <w:rPr>
                <w:sz w:val="16"/>
                <w:szCs w:val="16"/>
              </w:rPr>
              <w:t>С</w:t>
            </w:r>
            <w:r w:rsidR="00D032D0" w:rsidRPr="00EB40B2">
              <w:rPr>
                <w:sz w:val="16"/>
                <w:szCs w:val="16"/>
              </w:rPr>
              <w:t>лабо</w:t>
            </w:r>
            <w:r w:rsidR="00D032D0" w:rsidRPr="00EB40B2">
              <w:rPr>
                <w:sz w:val="16"/>
                <w:szCs w:val="16"/>
              </w:rPr>
              <w:br/>
              <w:t>зазубренная</w:t>
            </w:r>
          </w:p>
        </w:tc>
        <w:tc>
          <w:tcPr>
            <w:tcW w:w="1134" w:type="dxa"/>
            <w:vAlign w:val="center"/>
          </w:tcPr>
          <w:p w:rsidR="00D032D0" w:rsidRPr="00EB40B2" w:rsidRDefault="00EB40B2" w:rsidP="002F4FDF">
            <w:pPr>
              <w:spacing w:line="235" w:lineRule="auto"/>
              <w:jc w:val="center"/>
              <w:rPr>
                <w:sz w:val="16"/>
                <w:szCs w:val="16"/>
              </w:rPr>
            </w:pPr>
            <w:r>
              <w:rPr>
                <w:sz w:val="16"/>
                <w:szCs w:val="16"/>
              </w:rPr>
              <w:t>Н</w:t>
            </w:r>
            <w:r w:rsidR="00D032D0" w:rsidRPr="00EB40B2">
              <w:rPr>
                <w:sz w:val="16"/>
                <w:szCs w:val="16"/>
              </w:rPr>
              <w:t>езазубре</w:t>
            </w:r>
            <w:r w:rsidR="00D032D0" w:rsidRPr="00EB40B2">
              <w:rPr>
                <w:sz w:val="16"/>
                <w:szCs w:val="16"/>
              </w:rPr>
              <w:t>н</w:t>
            </w:r>
            <w:r w:rsidR="00D032D0" w:rsidRPr="00EB40B2">
              <w:rPr>
                <w:sz w:val="16"/>
                <w:szCs w:val="16"/>
              </w:rPr>
              <w:t>ная</w:t>
            </w:r>
          </w:p>
        </w:tc>
        <w:tc>
          <w:tcPr>
            <w:tcW w:w="1134" w:type="dxa"/>
            <w:gridSpan w:val="2"/>
            <w:tcBorders>
              <w:right w:val="single" w:sz="4" w:space="0" w:color="auto"/>
            </w:tcBorders>
            <w:vAlign w:val="center"/>
          </w:tcPr>
          <w:p w:rsidR="00D032D0" w:rsidRPr="00EB40B2" w:rsidRDefault="00D032D0" w:rsidP="002F4FDF">
            <w:pPr>
              <w:spacing w:line="235" w:lineRule="auto"/>
              <w:jc w:val="center"/>
              <w:rPr>
                <w:sz w:val="16"/>
                <w:szCs w:val="16"/>
              </w:rPr>
            </w:pPr>
          </w:p>
        </w:tc>
      </w:tr>
      <w:tr w:rsidR="00D032D0" w:rsidRPr="00EB40B2" w:rsidTr="00EB40B2">
        <w:trPr>
          <w:jc w:val="center"/>
        </w:trPr>
        <w:tc>
          <w:tcPr>
            <w:tcW w:w="1587" w:type="dxa"/>
            <w:tcBorders>
              <w:left w:val="single" w:sz="4" w:space="0" w:color="auto"/>
            </w:tcBorders>
            <w:vAlign w:val="center"/>
          </w:tcPr>
          <w:p w:rsidR="00D032D0" w:rsidRPr="00EB40B2" w:rsidRDefault="00D032D0" w:rsidP="002F4FDF">
            <w:pPr>
              <w:spacing w:line="235" w:lineRule="auto"/>
              <w:rPr>
                <w:sz w:val="16"/>
                <w:szCs w:val="16"/>
              </w:rPr>
            </w:pPr>
            <w:r w:rsidRPr="00EB40B2">
              <w:rPr>
                <w:sz w:val="16"/>
                <w:szCs w:val="16"/>
              </w:rPr>
              <w:t>Опушение</w:t>
            </w:r>
            <w:r w:rsidR="00407F5C" w:rsidRPr="00EB40B2">
              <w:rPr>
                <w:sz w:val="16"/>
                <w:szCs w:val="16"/>
              </w:rPr>
              <w:br/>
            </w:r>
            <w:r w:rsidRPr="00EB40B2">
              <w:rPr>
                <w:sz w:val="16"/>
                <w:szCs w:val="16"/>
              </w:rPr>
              <w:t>колосковых чешуй</w:t>
            </w:r>
          </w:p>
        </w:tc>
        <w:tc>
          <w:tcPr>
            <w:tcW w:w="1134" w:type="dxa"/>
            <w:vAlign w:val="center"/>
          </w:tcPr>
          <w:p w:rsidR="00D032D0" w:rsidRPr="00EB40B2" w:rsidRDefault="008F61DB" w:rsidP="008F61DB">
            <w:pPr>
              <w:spacing w:line="235" w:lineRule="auto"/>
              <w:jc w:val="center"/>
              <w:rPr>
                <w:sz w:val="16"/>
                <w:szCs w:val="16"/>
              </w:rPr>
            </w:pPr>
            <w:r>
              <w:rPr>
                <w:sz w:val="16"/>
                <w:szCs w:val="16"/>
              </w:rPr>
              <w:t>О</w:t>
            </w:r>
            <w:r w:rsidR="00D032D0" w:rsidRPr="00EB40B2">
              <w:rPr>
                <w:sz w:val="16"/>
                <w:szCs w:val="16"/>
              </w:rPr>
              <w:t>пушенные</w:t>
            </w:r>
          </w:p>
        </w:tc>
        <w:tc>
          <w:tcPr>
            <w:tcW w:w="1134" w:type="dxa"/>
            <w:vAlign w:val="center"/>
          </w:tcPr>
          <w:p w:rsidR="00D032D0" w:rsidRPr="00EB40B2" w:rsidRDefault="008F61DB" w:rsidP="002F4FDF">
            <w:pPr>
              <w:spacing w:line="235" w:lineRule="auto"/>
              <w:jc w:val="center"/>
              <w:rPr>
                <w:sz w:val="16"/>
                <w:szCs w:val="16"/>
              </w:rPr>
            </w:pPr>
            <w:r>
              <w:rPr>
                <w:sz w:val="16"/>
                <w:szCs w:val="16"/>
              </w:rPr>
              <w:t>Г</w:t>
            </w:r>
            <w:r w:rsidR="00D032D0" w:rsidRPr="00EB40B2">
              <w:rPr>
                <w:sz w:val="16"/>
                <w:szCs w:val="16"/>
              </w:rPr>
              <w:t>олые</w:t>
            </w:r>
          </w:p>
        </w:tc>
        <w:tc>
          <w:tcPr>
            <w:tcW w:w="1134" w:type="dxa"/>
            <w:vAlign w:val="center"/>
          </w:tcPr>
          <w:p w:rsidR="00D032D0" w:rsidRPr="00EB40B2" w:rsidRDefault="00D032D0" w:rsidP="002F4FDF">
            <w:pPr>
              <w:spacing w:line="235" w:lineRule="auto"/>
              <w:jc w:val="center"/>
              <w:rPr>
                <w:sz w:val="16"/>
                <w:szCs w:val="16"/>
              </w:rPr>
            </w:pPr>
          </w:p>
        </w:tc>
        <w:tc>
          <w:tcPr>
            <w:tcW w:w="1134" w:type="dxa"/>
            <w:gridSpan w:val="2"/>
            <w:tcBorders>
              <w:right w:val="single" w:sz="4" w:space="0" w:color="auto"/>
            </w:tcBorders>
            <w:vAlign w:val="center"/>
          </w:tcPr>
          <w:p w:rsidR="00D032D0" w:rsidRPr="00EB40B2" w:rsidRDefault="00D032D0" w:rsidP="002F4FDF">
            <w:pPr>
              <w:spacing w:line="235" w:lineRule="auto"/>
              <w:jc w:val="center"/>
              <w:rPr>
                <w:sz w:val="16"/>
                <w:szCs w:val="16"/>
              </w:rPr>
            </w:pPr>
          </w:p>
        </w:tc>
      </w:tr>
      <w:tr w:rsidR="00D032D0" w:rsidRPr="00EB40B2" w:rsidTr="00EB40B2">
        <w:trPr>
          <w:jc w:val="center"/>
        </w:trPr>
        <w:tc>
          <w:tcPr>
            <w:tcW w:w="1587" w:type="dxa"/>
            <w:tcBorders>
              <w:left w:val="single" w:sz="4" w:space="0" w:color="auto"/>
            </w:tcBorders>
            <w:vAlign w:val="center"/>
          </w:tcPr>
          <w:p w:rsidR="00D032D0" w:rsidRPr="00EB40B2" w:rsidRDefault="00D032D0" w:rsidP="002F4FDF">
            <w:pPr>
              <w:spacing w:line="235" w:lineRule="auto"/>
              <w:rPr>
                <w:sz w:val="16"/>
                <w:szCs w:val="16"/>
              </w:rPr>
            </w:pPr>
            <w:r w:rsidRPr="00EB40B2">
              <w:rPr>
                <w:sz w:val="16"/>
                <w:szCs w:val="16"/>
              </w:rPr>
              <w:t>Окраска жилок</w:t>
            </w:r>
            <w:r w:rsidR="00407F5C" w:rsidRPr="00EB40B2">
              <w:rPr>
                <w:sz w:val="16"/>
                <w:szCs w:val="16"/>
              </w:rPr>
              <w:br/>
            </w:r>
            <w:r w:rsidRPr="00EB40B2">
              <w:rPr>
                <w:sz w:val="16"/>
                <w:szCs w:val="16"/>
              </w:rPr>
              <w:t>цветковых</w:t>
            </w:r>
            <w:r w:rsidR="00C62AC8" w:rsidRPr="00EB40B2">
              <w:rPr>
                <w:sz w:val="16"/>
                <w:szCs w:val="16"/>
              </w:rPr>
              <w:t xml:space="preserve"> </w:t>
            </w:r>
            <w:r w:rsidRPr="00EB40B2">
              <w:rPr>
                <w:sz w:val="16"/>
                <w:szCs w:val="16"/>
              </w:rPr>
              <w:t>чешуй</w:t>
            </w:r>
          </w:p>
        </w:tc>
        <w:tc>
          <w:tcPr>
            <w:tcW w:w="1134" w:type="dxa"/>
            <w:vAlign w:val="center"/>
          </w:tcPr>
          <w:p w:rsidR="00D032D0" w:rsidRPr="00EB40B2" w:rsidRDefault="00EB40B2" w:rsidP="002F4FDF">
            <w:pPr>
              <w:spacing w:line="235" w:lineRule="auto"/>
              <w:jc w:val="center"/>
              <w:rPr>
                <w:sz w:val="16"/>
                <w:szCs w:val="16"/>
              </w:rPr>
            </w:pPr>
            <w:r>
              <w:rPr>
                <w:sz w:val="16"/>
                <w:szCs w:val="16"/>
              </w:rPr>
              <w:t>О</w:t>
            </w:r>
            <w:r w:rsidR="00D032D0" w:rsidRPr="00EB40B2">
              <w:rPr>
                <w:sz w:val="16"/>
                <w:szCs w:val="16"/>
              </w:rPr>
              <w:t>динаковая</w:t>
            </w:r>
            <w:r w:rsidR="00D032D0" w:rsidRPr="00EB40B2">
              <w:rPr>
                <w:sz w:val="16"/>
                <w:szCs w:val="16"/>
              </w:rPr>
              <w:br/>
              <w:t>с окраской</w:t>
            </w:r>
            <w:r w:rsidR="00D032D0" w:rsidRPr="00EB40B2">
              <w:rPr>
                <w:sz w:val="16"/>
                <w:szCs w:val="16"/>
              </w:rPr>
              <w:br/>
              <w:t>колоса</w:t>
            </w:r>
          </w:p>
        </w:tc>
        <w:tc>
          <w:tcPr>
            <w:tcW w:w="1134" w:type="dxa"/>
            <w:vAlign w:val="center"/>
          </w:tcPr>
          <w:p w:rsidR="00D032D0" w:rsidRPr="00EB40B2" w:rsidRDefault="00EB40B2" w:rsidP="002F4FDF">
            <w:pPr>
              <w:spacing w:line="235" w:lineRule="auto"/>
              <w:jc w:val="center"/>
              <w:rPr>
                <w:sz w:val="16"/>
                <w:szCs w:val="16"/>
              </w:rPr>
            </w:pPr>
            <w:r>
              <w:rPr>
                <w:sz w:val="16"/>
                <w:szCs w:val="16"/>
              </w:rPr>
              <w:t>С</w:t>
            </w:r>
            <w:r w:rsidR="00407F5C" w:rsidRPr="00EB40B2">
              <w:rPr>
                <w:sz w:val="16"/>
                <w:szCs w:val="16"/>
              </w:rPr>
              <w:t xml:space="preserve"> </w:t>
            </w:r>
            <w:r w:rsidR="00D032D0" w:rsidRPr="00EB40B2">
              <w:rPr>
                <w:sz w:val="16"/>
                <w:szCs w:val="16"/>
              </w:rPr>
              <w:t>антоциано</w:t>
            </w:r>
            <w:r>
              <w:rPr>
                <w:sz w:val="16"/>
                <w:szCs w:val="16"/>
              </w:rPr>
              <w:t>м</w:t>
            </w:r>
          </w:p>
        </w:tc>
        <w:tc>
          <w:tcPr>
            <w:tcW w:w="1134" w:type="dxa"/>
            <w:vAlign w:val="center"/>
          </w:tcPr>
          <w:p w:rsidR="00D032D0" w:rsidRPr="00EB40B2" w:rsidRDefault="00D032D0" w:rsidP="002F4FDF">
            <w:pPr>
              <w:spacing w:line="235" w:lineRule="auto"/>
              <w:jc w:val="center"/>
              <w:rPr>
                <w:sz w:val="16"/>
                <w:szCs w:val="16"/>
              </w:rPr>
            </w:pPr>
          </w:p>
        </w:tc>
        <w:tc>
          <w:tcPr>
            <w:tcW w:w="1134" w:type="dxa"/>
            <w:gridSpan w:val="2"/>
            <w:tcBorders>
              <w:right w:val="single" w:sz="4" w:space="0" w:color="auto"/>
            </w:tcBorders>
            <w:vAlign w:val="center"/>
          </w:tcPr>
          <w:p w:rsidR="00D032D0" w:rsidRPr="00EB40B2" w:rsidRDefault="00D032D0" w:rsidP="002F4FDF">
            <w:pPr>
              <w:spacing w:line="235" w:lineRule="auto"/>
              <w:jc w:val="center"/>
              <w:rPr>
                <w:sz w:val="16"/>
                <w:szCs w:val="16"/>
              </w:rPr>
            </w:pPr>
          </w:p>
        </w:tc>
      </w:tr>
    </w:tbl>
    <w:p w:rsidR="00FE432E" w:rsidRPr="001E13CC" w:rsidRDefault="00FE432E" w:rsidP="002F4FDF">
      <w:pPr>
        <w:pStyle w:val="af"/>
        <w:spacing w:after="0" w:line="235" w:lineRule="auto"/>
        <w:ind w:left="0" w:firstLine="284"/>
        <w:jc w:val="both"/>
        <w:rPr>
          <w:sz w:val="19"/>
          <w:szCs w:val="19"/>
        </w:rPr>
      </w:pPr>
    </w:p>
    <w:p w:rsidR="00FE432E" w:rsidRPr="00E979C6" w:rsidRDefault="00FE432E" w:rsidP="002F4FDF">
      <w:pPr>
        <w:pStyle w:val="af"/>
        <w:spacing w:after="0" w:line="235" w:lineRule="auto"/>
        <w:ind w:left="0" w:firstLine="284"/>
        <w:jc w:val="both"/>
        <w:rPr>
          <w:sz w:val="20"/>
          <w:szCs w:val="20"/>
        </w:rPr>
      </w:pPr>
      <w:r w:rsidRPr="00E979C6">
        <w:rPr>
          <w:sz w:val="20"/>
          <w:szCs w:val="20"/>
        </w:rPr>
        <w:t>К сортовым признакам относ</w:t>
      </w:r>
      <w:r w:rsidR="008F61DB">
        <w:rPr>
          <w:sz w:val="20"/>
          <w:szCs w:val="20"/>
        </w:rPr>
        <w:t>я</w:t>
      </w:r>
      <w:r w:rsidRPr="00E979C6">
        <w:rPr>
          <w:sz w:val="20"/>
          <w:szCs w:val="20"/>
        </w:rPr>
        <w:t>тся также высота растений, длина в</w:t>
      </w:r>
      <w:r w:rsidRPr="00E979C6">
        <w:rPr>
          <w:sz w:val="20"/>
          <w:szCs w:val="20"/>
        </w:rPr>
        <w:t>е</w:t>
      </w:r>
      <w:r w:rsidRPr="00E979C6">
        <w:rPr>
          <w:sz w:val="20"/>
          <w:szCs w:val="20"/>
        </w:rPr>
        <w:t>гетационного периода, длина колоса, количество и масса зерен в кол</w:t>
      </w:r>
      <w:r w:rsidRPr="00E979C6">
        <w:rPr>
          <w:sz w:val="20"/>
          <w:szCs w:val="20"/>
        </w:rPr>
        <w:t>о</w:t>
      </w:r>
      <w:r w:rsidRPr="00E979C6">
        <w:rPr>
          <w:sz w:val="20"/>
          <w:szCs w:val="20"/>
        </w:rPr>
        <w:lastRenderedPageBreak/>
        <w:t>се, масса 1000 семян, урожайность, содержание белка, крахмала и др</w:t>
      </w:r>
      <w:r w:rsidRPr="00E979C6">
        <w:rPr>
          <w:sz w:val="20"/>
          <w:szCs w:val="20"/>
        </w:rPr>
        <w:t>у</w:t>
      </w:r>
      <w:r w:rsidRPr="00E979C6">
        <w:rPr>
          <w:sz w:val="20"/>
          <w:szCs w:val="20"/>
        </w:rPr>
        <w:t>гие показатели качества продукции.</w:t>
      </w:r>
    </w:p>
    <w:p w:rsidR="00FE432E" w:rsidRDefault="00FE432E" w:rsidP="00FE432E">
      <w:pPr>
        <w:pStyle w:val="af"/>
        <w:spacing w:after="0"/>
        <w:ind w:left="0" w:firstLine="284"/>
        <w:jc w:val="both"/>
        <w:rPr>
          <w:sz w:val="20"/>
          <w:szCs w:val="20"/>
        </w:rPr>
      </w:pPr>
      <w:r>
        <w:rPr>
          <w:sz w:val="20"/>
          <w:szCs w:val="20"/>
        </w:rPr>
        <w:t xml:space="preserve">По </w:t>
      </w:r>
      <w:r w:rsidRPr="004F7A25">
        <w:rPr>
          <w:i/>
          <w:sz w:val="20"/>
          <w:szCs w:val="20"/>
        </w:rPr>
        <w:t>высоте растений</w:t>
      </w:r>
      <w:r w:rsidRPr="00E979C6">
        <w:rPr>
          <w:sz w:val="20"/>
          <w:szCs w:val="20"/>
        </w:rPr>
        <w:t xml:space="preserve"> сорта подразделяются на низкорослые (60−70</w:t>
      </w:r>
      <w:r>
        <w:rPr>
          <w:sz w:val="20"/>
          <w:szCs w:val="20"/>
        </w:rPr>
        <w:t> </w:t>
      </w:r>
      <w:r w:rsidRPr="00E979C6">
        <w:rPr>
          <w:sz w:val="20"/>
          <w:szCs w:val="20"/>
        </w:rPr>
        <w:t>см), средние (71−85 см) и высокостебельные (86−100 см).</w:t>
      </w:r>
    </w:p>
    <w:p w:rsidR="00FE432E" w:rsidRPr="00E979C6" w:rsidRDefault="00FE432E" w:rsidP="00FE432E">
      <w:pPr>
        <w:pStyle w:val="af"/>
        <w:spacing w:after="0"/>
        <w:ind w:left="0" w:firstLine="284"/>
        <w:jc w:val="both"/>
        <w:rPr>
          <w:sz w:val="20"/>
          <w:szCs w:val="20"/>
        </w:rPr>
      </w:pPr>
      <w:r w:rsidRPr="00E979C6">
        <w:rPr>
          <w:sz w:val="20"/>
          <w:szCs w:val="20"/>
        </w:rPr>
        <w:t xml:space="preserve">Раннеспелые сорта имеют </w:t>
      </w:r>
      <w:r w:rsidRPr="004F7A25">
        <w:rPr>
          <w:i/>
          <w:sz w:val="20"/>
          <w:szCs w:val="20"/>
        </w:rPr>
        <w:t>длину вегетационного периода</w:t>
      </w:r>
      <w:r w:rsidRPr="00E979C6">
        <w:rPr>
          <w:sz w:val="20"/>
          <w:szCs w:val="20"/>
        </w:rPr>
        <w:t xml:space="preserve"> 72−</w:t>
      </w:r>
      <w:r w:rsidR="008F61DB">
        <w:rPr>
          <w:sz w:val="20"/>
          <w:szCs w:val="20"/>
        </w:rPr>
        <w:br/>
      </w:r>
      <w:r w:rsidRPr="00E979C6">
        <w:rPr>
          <w:sz w:val="20"/>
          <w:szCs w:val="20"/>
        </w:rPr>
        <w:t>80 дней, среднеспелые – 81−90, среднепоздние 91−100 дней.</w:t>
      </w:r>
    </w:p>
    <w:p w:rsidR="00FE432E" w:rsidRPr="00E979C6" w:rsidRDefault="00FE432E" w:rsidP="00FE432E">
      <w:pPr>
        <w:pStyle w:val="af"/>
        <w:spacing w:after="0"/>
        <w:ind w:left="0" w:firstLine="284"/>
        <w:jc w:val="both"/>
        <w:rPr>
          <w:sz w:val="20"/>
          <w:szCs w:val="20"/>
        </w:rPr>
      </w:pPr>
      <w:r w:rsidRPr="004F7A25">
        <w:rPr>
          <w:i/>
          <w:sz w:val="20"/>
          <w:szCs w:val="20"/>
        </w:rPr>
        <w:t>Продуктивность колоса</w:t>
      </w:r>
      <w:r>
        <w:rPr>
          <w:sz w:val="20"/>
          <w:szCs w:val="20"/>
        </w:rPr>
        <w:t xml:space="preserve"> у сортов дву</w:t>
      </w:r>
      <w:r w:rsidRPr="00E979C6">
        <w:rPr>
          <w:sz w:val="20"/>
          <w:szCs w:val="20"/>
        </w:rPr>
        <w:t xml:space="preserve">рядного ячменя считается низкой, если в колосе формируется 16−19 зерен, средней </w:t>
      </w:r>
      <w:r>
        <w:rPr>
          <w:sz w:val="20"/>
          <w:szCs w:val="20"/>
        </w:rPr>
        <w:t xml:space="preserve">− </w:t>
      </w:r>
      <w:r w:rsidRPr="00E979C6">
        <w:rPr>
          <w:sz w:val="20"/>
          <w:szCs w:val="20"/>
        </w:rPr>
        <w:t>20−2</w:t>
      </w:r>
      <w:r>
        <w:rPr>
          <w:sz w:val="20"/>
          <w:szCs w:val="20"/>
        </w:rPr>
        <w:t>3,</w:t>
      </w:r>
      <w:r w:rsidRPr="00E979C6">
        <w:rPr>
          <w:sz w:val="20"/>
          <w:szCs w:val="20"/>
        </w:rPr>
        <w:t xml:space="preserve"> в</w:t>
      </w:r>
      <w:r w:rsidRPr="00E979C6">
        <w:rPr>
          <w:sz w:val="20"/>
          <w:szCs w:val="20"/>
        </w:rPr>
        <w:t>ы</w:t>
      </w:r>
      <w:r w:rsidRPr="00E979C6">
        <w:rPr>
          <w:sz w:val="20"/>
          <w:szCs w:val="20"/>
        </w:rPr>
        <w:t>сокой</w:t>
      </w:r>
      <w:r>
        <w:rPr>
          <w:sz w:val="20"/>
          <w:szCs w:val="20"/>
        </w:rPr>
        <w:t xml:space="preserve"> – 24 и более</w:t>
      </w:r>
      <w:r w:rsidR="008F61DB">
        <w:rPr>
          <w:sz w:val="20"/>
          <w:szCs w:val="20"/>
        </w:rPr>
        <w:t xml:space="preserve"> зерен</w:t>
      </w:r>
      <w:r w:rsidRPr="00E979C6">
        <w:rPr>
          <w:sz w:val="20"/>
          <w:szCs w:val="20"/>
        </w:rPr>
        <w:t>.</w:t>
      </w:r>
    </w:p>
    <w:p w:rsidR="00FE432E" w:rsidRPr="00E979C6" w:rsidRDefault="00FE432E" w:rsidP="00FE432E">
      <w:pPr>
        <w:pStyle w:val="af"/>
        <w:spacing w:after="0"/>
        <w:ind w:left="0" w:firstLine="284"/>
        <w:jc w:val="both"/>
        <w:rPr>
          <w:sz w:val="20"/>
          <w:szCs w:val="20"/>
        </w:rPr>
      </w:pPr>
      <w:r w:rsidRPr="004F7A25">
        <w:rPr>
          <w:i/>
          <w:sz w:val="20"/>
          <w:szCs w:val="20"/>
        </w:rPr>
        <w:t>Масса 1000 семян</w:t>
      </w:r>
      <w:r w:rsidRPr="00E979C6">
        <w:rPr>
          <w:sz w:val="20"/>
          <w:szCs w:val="20"/>
        </w:rPr>
        <w:t xml:space="preserve"> по сортам и в зависимости от </w:t>
      </w:r>
      <w:r>
        <w:rPr>
          <w:sz w:val="20"/>
          <w:szCs w:val="20"/>
        </w:rPr>
        <w:t xml:space="preserve">погодных </w:t>
      </w:r>
      <w:r w:rsidRPr="00E979C6">
        <w:rPr>
          <w:sz w:val="20"/>
          <w:szCs w:val="20"/>
        </w:rPr>
        <w:t>условий колеблется от 35 до 55 г, что можно использовать для подразделения сортов на мелкие, средние и крупнозерные группы.</w:t>
      </w:r>
    </w:p>
    <w:p w:rsidR="00FE432E" w:rsidRPr="00E979C6" w:rsidRDefault="00FE432E" w:rsidP="00FE432E">
      <w:pPr>
        <w:pStyle w:val="af"/>
        <w:spacing w:after="0"/>
        <w:ind w:left="0" w:firstLine="284"/>
        <w:jc w:val="both"/>
        <w:rPr>
          <w:sz w:val="20"/>
          <w:szCs w:val="20"/>
        </w:rPr>
      </w:pPr>
      <w:r w:rsidRPr="004F7A25">
        <w:rPr>
          <w:i/>
          <w:sz w:val="20"/>
          <w:szCs w:val="20"/>
        </w:rPr>
        <w:t>Содержание белка</w:t>
      </w:r>
      <w:r w:rsidRPr="00E979C6">
        <w:rPr>
          <w:sz w:val="20"/>
          <w:szCs w:val="20"/>
        </w:rPr>
        <w:t xml:space="preserve"> имеет существенное значение при определении пригодности </w:t>
      </w:r>
      <w:r>
        <w:rPr>
          <w:sz w:val="20"/>
          <w:szCs w:val="20"/>
        </w:rPr>
        <w:t xml:space="preserve">сорта </w:t>
      </w:r>
      <w:r w:rsidRPr="00E979C6">
        <w:rPr>
          <w:sz w:val="20"/>
          <w:szCs w:val="20"/>
        </w:rPr>
        <w:t>на пищевые, кормовые или пивоваренные цели.</w:t>
      </w:r>
      <w:r>
        <w:rPr>
          <w:sz w:val="20"/>
          <w:szCs w:val="20"/>
        </w:rPr>
        <w:t xml:space="preserve"> </w:t>
      </w:r>
      <w:r w:rsidRPr="00E979C6">
        <w:rPr>
          <w:sz w:val="20"/>
          <w:szCs w:val="20"/>
        </w:rPr>
        <w:t>Лучшими сортами для пивоваренной промышленности считаются т</w:t>
      </w:r>
      <w:r w:rsidRPr="00E979C6">
        <w:rPr>
          <w:sz w:val="20"/>
          <w:szCs w:val="20"/>
        </w:rPr>
        <w:t>а</w:t>
      </w:r>
      <w:r w:rsidRPr="00E979C6">
        <w:rPr>
          <w:sz w:val="20"/>
          <w:szCs w:val="20"/>
        </w:rPr>
        <w:t>кие, у которых содержание белка находится в пределах 9−12 %. У п</w:t>
      </w:r>
      <w:r w:rsidRPr="00E979C6">
        <w:rPr>
          <w:sz w:val="20"/>
          <w:szCs w:val="20"/>
        </w:rPr>
        <w:t>и</w:t>
      </w:r>
      <w:r w:rsidRPr="00E979C6">
        <w:rPr>
          <w:sz w:val="20"/>
          <w:szCs w:val="20"/>
        </w:rPr>
        <w:t xml:space="preserve">щевых и кормовых сортов </w:t>
      </w:r>
      <w:r>
        <w:rPr>
          <w:sz w:val="20"/>
          <w:szCs w:val="20"/>
        </w:rPr>
        <w:t xml:space="preserve">накопление </w:t>
      </w:r>
      <w:r w:rsidRPr="00E979C6">
        <w:rPr>
          <w:sz w:val="20"/>
          <w:szCs w:val="20"/>
        </w:rPr>
        <w:t xml:space="preserve">этого вещества должно </w:t>
      </w:r>
      <w:r>
        <w:rPr>
          <w:sz w:val="20"/>
          <w:szCs w:val="20"/>
        </w:rPr>
        <w:t>соста</w:t>
      </w:r>
      <w:r>
        <w:rPr>
          <w:sz w:val="20"/>
          <w:szCs w:val="20"/>
        </w:rPr>
        <w:t>в</w:t>
      </w:r>
      <w:r>
        <w:rPr>
          <w:sz w:val="20"/>
          <w:szCs w:val="20"/>
        </w:rPr>
        <w:t>лять</w:t>
      </w:r>
      <w:r w:rsidRPr="00E979C6">
        <w:rPr>
          <w:sz w:val="20"/>
          <w:szCs w:val="20"/>
        </w:rPr>
        <w:t xml:space="preserve"> 13−15 %.</w:t>
      </w:r>
    </w:p>
    <w:p w:rsidR="00FA6B02" w:rsidRPr="00E979C6" w:rsidRDefault="00FA6B02" w:rsidP="00E979C6">
      <w:pPr>
        <w:pStyle w:val="af"/>
        <w:spacing w:after="0"/>
        <w:ind w:left="0" w:firstLine="284"/>
        <w:jc w:val="both"/>
        <w:rPr>
          <w:sz w:val="20"/>
          <w:szCs w:val="20"/>
        </w:rPr>
      </w:pPr>
    </w:p>
    <w:p w:rsidR="00B813C3" w:rsidRPr="00E979C6" w:rsidRDefault="00B813C3" w:rsidP="00E979C6">
      <w:pPr>
        <w:pStyle w:val="af"/>
        <w:spacing w:after="0"/>
        <w:ind w:left="0"/>
        <w:jc w:val="center"/>
        <w:rPr>
          <w:b/>
          <w:sz w:val="20"/>
          <w:szCs w:val="20"/>
        </w:rPr>
      </w:pPr>
      <w:r w:rsidRPr="00E979C6">
        <w:rPr>
          <w:b/>
          <w:sz w:val="20"/>
          <w:szCs w:val="20"/>
        </w:rPr>
        <w:t>2.3</w:t>
      </w:r>
      <w:r w:rsidR="00EB40B2">
        <w:rPr>
          <w:b/>
          <w:sz w:val="20"/>
          <w:szCs w:val="20"/>
        </w:rPr>
        <w:t>.</w:t>
      </w:r>
      <w:r w:rsidRPr="00E979C6">
        <w:rPr>
          <w:b/>
          <w:sz w:val="20"/>
          <w:szCs w:val="20"/>
        </w:rPr>
        <w:t xml:space="preserve"> Сорта ячменя</w:t>
      </w:r>
    </w:p>
    <w:p w:rsidR="00B813C3" w:rsidRPr="00E979C6" w:rsidRDefault="00B813C3" w:rsidP="00E979C6">
      <w:pPr>
        <w:pStyle w:val="af"/>
        <w:spacing w:after="0"/>
        <w:ind w:left="0"/>
        <w:jc w:val="center"/>
        <w:rPr>
          <w:b/>
          <w:sz w:val="20"/>
          <w:szCs w:val="20"/>
        </w:rPr>
      </w:pPr>
    </w:p>
    <w:p w:rsidR="00BF36AB" w:rsidRPr="00E979C6" w:rsidRDefault="00407F5C" w:rsidP="00E979C6">
      <w:pPr>
        <w:pStyle w:val="ad"/>
        <w:spacing w:after="0"/>
        <w:ind w:firstLine="284"/>
        <w:jc w:val="both"/>
        <w:rPr>
          <w:sz w:val="20"/>
          <w:szCs w:val="20"/>
        </w:rPr>
      </w:pPr>
      <w:r w:rsidRPr="00E979C6">
        <w:rPr>
          <w:sz w:val="20"/>
          <w:szCs w:val="20"/>
        </w:rPr>
        <w:t xml:space="preserve">В настоящее время в Государственный реестр сортов и древесно-кустарниковых пород включено </w:t>
      </w:r>
      <w:r w:rsidR="00A4061D">
        <w:rPr>
          <w:sz w:val="20"/>
          <w:szCs w:val="20"/>
        </w:rPr>
        <w:t>56</w:t>
      </w:r>
      <w:r w:rsidRPr="00A4061D">
        <w:rPr>
          <w:sz w:val="20"/>
          <w:szCs w:val="20"/>
        </w:rPr>
        <w:t xml:space="preserve"> сортов ячменя, в т</w:t>
      </w:r>
      <w:r w:rsidR="00A4061D">
        <w:rPr>
          <w:sz w:val="20"/>
          <w:szCs w:val="20"/>
        </w:rPr>
        <w:t>ом числе</w:t>
      </w:r>
      <w:r w:rsidRPr="00A4061D">
        <w:rPr>
          <w:sz w:val="20"/>
          <w:szCs w:val="20"/>
        </w:rPr>
        <w:t xml:space="preserve"> 7 со</w:t>
      </w:r>
      <w:r w:rsidRPr="00A4061D">
        <w:rPr>
          <w:sz w:val="20"/>
          <w:szCs w:val="20"/>
        </w:rPr>
        <w:t>р</w:t>
      </w:r>
      <w:r w:rsidRPr="00A4061D">
        <w:rPr>
          <w:sz w:val="20"/>
          <w:szCs w:val="20"/>
        </w:rPr>
        <w:t>тов озимого ячменя и 4</w:t>
      </w:r>
      <w:r w:rsidR="00A4061D">
        <w:rPr>
          <w:sz w:val="20"/>
          <w:szCs w:val="20"/>
        </w:rPr>
        <w:t>9</w:t>
      </w:r>
      <w:r w:rsidRPr="00A4061D">
        <w:rPr>
          <w:sz w:val="20"/>
          <w:szCs w:val="20"/>
        </w:rPr>
        <w:t xml:space="preserve"> сорт</w:t>
      </w:r>
      <w:r w:rsidR="00A4061D">
        <w:rPr>
          <w:sz w:val="20"/>
          <w:szCs w:val="20"/>
        </w:rPr>
        <w:t>ов</w:t>
      </w:r>
      <w:r w:rsidRPr="00A4061D">
        <w:rPr>
          <w:sz w:val="20"/>
          <w:szCs w:val="20"/>
        </w:rPr>
        <w:t xml:space="preserve"> ярового ячменя.</w:t>
      </w:r>
    </w:p>
    <w:p w:rsidR="00407F5C" w:rsidRPr="00E979C6" w:rsidRDefault="00BF36AB" w:rsidP="00E979C6">
      <w:pPr>
        <w:pStyle w:val="ad"/>
        <w:spacing w:after="0"/>
        <w:ind w:firstLine="284"/>
        <w:jc w:val="both"/>
        <w:rPr>
          <w:sz w:val="20"/>
          <w:szCs w:val="20"/>
        </w:rPr>
      </w:pPr>
      <w:r w:rsidRPr="00EA3147">
        <w:rPr>
          <w:sz w:val="20"/>
          <w:szCs w:val="20"/>
        </w:rPr>
        <w:t>Среди них</w:t>
      </w:r>
      <w:r w:rsidR="00FD4C1C" w:rsidRPr="00EA3147">
        <w:rPr>
          <w:sz w:val="20"/>
          <w:szCs w:val="20"/>
        </w:rPr>
        <w:t xml:space="preserve"> </w:t>
      </w:r>
      <w:r w:rsidR="00654766" w:rsidRPr="00EA3147">
        <w:rPr>
          <w:sz w:val="20"/>
          <w:szCs w:val="20"/>
        </w:rPr>
        <w:t>1</w:t>
      </w:r>
      <w:r w:rsidR="00EA3147" w:rsidRPr="00EA3147">
        <w:rPr>
          <w:sz w:val="20"/>
          <w:szCs w:val="20"/>
        </w:rPr>
        <w:t>9</w:t>
      </w:r>
      <w:r w:rsidR="00654766" w:rsidRPr="00EA3147">
        <w:rPr>
          <w:sz w:val="20"/>
          <w:szCs w:val="20"/>
        </w:rPr>
        <w:t xml:space="preserve"> сортов белорусск</w:t>
      </w:r>
      <w:r w:rsidR="00376B0A" w:rsidRPr="00EA3147">
        <w:rPr>
          <w:sz w:val="20"/>
          <w:szCs w:val="20"/>
        </w:rPr>
        <w:t>ой селекции</w:t>
      </w:r>
      <w:r w:rsidR="00654766" w:rsidRPr="00EA3147">
        <w:rPr>
          <w:sz w:val="20"/>
          <w:szCs w:val="20"/>
        </w:rPr>
        <w:t xml:space="preserve">, </w:t>
      </w:r>
      <w:r w:rsidR="00EA3147" w:rsidRPr="00EA3147">
        <w:rPr>
          <w:sz w:val="20"/>
          <w:szCs w:val="20"/>
        </w:rPr>
        <w:t>9 – польской, 9</w:t>
      </w:r>
      <w:r w:rsidR="00EE0046">
        <w:rPr>
          <w:sz w:val="20"/>
          <w:szCs w:val="20"/>
        </w:rPr>
        <w:t> </w:t>
      </w:r>
      <w:r w:rsidR="00EA3147" w:rsidRPr="00EA3147">
        <w:rPr>
          <w:sz w:val="20"/>
          <w:szCs w:val="20"/>
        </w:rPr>
        <w:t>– французской, 8</w:t>
      </w:r>
      <w:r w:rsidR="00654766" w:rsidRPr="00EA3147">
        <w:rPr>
          <w:sz w:val="20"/>
          <w:szCs w:val="20"/>
        </w:rPr>
        <w:t xml:space="preserve"> – немецк</w:t>
      </w:r>
      <w:r w:rsidR="00376B0A" w:rsidRPr="00EA3147">
        <w:rPr>
          <w:sz w:val="20"/>
          <w:szCs w:val="20"/>
        </w:rPr>
        <w:t>ой</w:t>
      </w:r>
      <w:r w:rsidR="00654766" w:rsidRPr="00EA3147">
        <w:rPr>
          <w:sz w:val="20"/>
          <w:szCs w:val="20"/>
        </w:rPr>
        <w:t xml:space="preserve">, </w:t>
      </w:r>
      <w:r w:rsidR="00EA3147" w:rsidRPr="00EA3147">
        <w:rPr>
          <w:sz w:val="20"/>
          <w:szCs w:val="20"/>
        </w:rPr>
        <w:t xml:space="preserve">3 – британской, </w:t>
      </w:r>
      <w:r w:rsidR="00654766" w:rsidRPr="00EA3147">
        <w:rPr>
          <w:sz w:val="20"/>
          <w:szCs w:val="20"/>
        </w:rPr>
        <w:t>2 – молд</w:t>
      </w:r>
      <w:r w:rsidRPr="00EA3147">
        <w:rPr>
          <w:sz w:val="20"/>
          <w:szCs w:val="20"/>
        </w:rPr>
        <w:t>а</w:t>
      </w:r>
      <w:r w:rsidR="00654766" w:rsidRPr="00EA3147">
        <w:rPr>
          <w:sz w:val="20"/>
          <w:szCs w:val="20"/>
        </w:rPr>
        <w:t>вск</w:t>
      </w:r>
      <w:r w:rsidR="00376B0A" w:rsidRPr="00EA3147">
        <w:rPr>
          <w:sz w:val="20"/>
          <w:szCs w:val="20"/>
        </w:rPr>
        <w:t>ой</w:t>
      </w:r>
      <w:r w:rsidR="00654766" w:rsidRPr="00EA3147">
        <w:rPr>
          <w:sz w:val="20"/>
          <w:szCs w:val="20"/>
        </w:rPr>
        <w:t>, 2 − че</w:t>
      </w:r>
      <w:r w:rsidR="00654766" w:rsidRPr="00EA3147">
        <w:rPr>
          <w:sz w:val="20"/>
          <w:szCs w:val="20"/>
        </w:rPr>
        <w:t>ш</w:t>
      </w:r>
      <w:r w:rsidR="00654766" w:rsidRPr="00EA3147">
        <w:rPr>
          <w:sz w:val="20"/>
          <w:szCs w:val="20"/>
        </w:rPr>
        <w:t>ск</w:t>
      </w:r>
      <w:r w:rsidR="00376B0A" w:rsidRPr="00EA3147">
        <w:rPr>
          <w:sz w:val="20"/>
          <w:szCs w:val="20"/>
        </w:rPr>
        <w:t>ой</w:t>
      </w:r>
      <w:r w:rsidR="00654766" w:rsidRPr="00EA3147">
        <w:rPr>
          <w:sz w:val="20"/>
          <w:szCs w:val="20"/>
        </w:rPr>
        <w:t>, 1 – российск</w:t>
      </w:r>
      <w:r w:rsidR="00376B0A" w:rsidRPr="00EA3147">
        <w:rPr>
          <w:sz w:val="20"/>
          <w:szCs w:val="20"/>
        </w:rPr>
        <w:t>ой</w:t>
      </w:r>
      <w:r w:rsidR="00654766" w:rsidRPr="00EA3147">
        <w:rPr>
          <w:sz w:val="20"/>
          <w:szCs w:val="20"/>
        </w:rPr>
        <w:t>, 1 – австрийск</w:t>
      </w:r>
      <w:r w:rsidR="00376B0A" w:rsidRPr="00EA3147">
        <w:rPr>
          <w:sz w:val="20"/>
          <w:szCs w:val="20"/>
        </w:rPr>
        <w:t>ой</w:t>
      </w:r>
      <w:r w:rsidR="00654766" w:rsidRPr="00EA3147">
        <w:rPr>
          <w:sz w:val="20"/>
          <w:szCs w:val="20"/>
        </w:rPr>
        <w:t>, 1 – нидерландск</w:t>
      </w:r>
      <w:r w:rsidR="00376B0A" w:rsidRPr="00EA3147">
        <w:rPr>
          <w:sz w:val="20"/>
          <w:szCs w:val="20"/>
        </w:rPr>
        <w:t>ой</w:t>
      </w:r>
      <w:r w:rsidR="00EA3147" w:rsidRPr="00EA3147">
        <w:rPr>
          <w:sz w:val="20"/>
          <w:szCs w:val="20"/>
        </w:rPr>
        <w:t>, 1 − кип</w:t>
      </w:r>
      <w:r w:rsidR="00EA3147" w:rsidRPr="00EA3147">
        <w:rPr>
          <w:sz w:val="20"/>
          <w:szCs w:val="20"/>
        </w:rPr>
        <w:t>р</w:t>
      </w:r>
      <w:r w:rsidR="00EA3147" w:rsidRPr="00EA3147">
        <w:rPr>
          <w:sz w:val="20"/>
          <w:szCs w:val="20"/>
        </w:rPr>
        <w:t>ской</w:t>
      </w:r>
      <w:r w:rsidR="00376B0A" w:rsidRPr="00EA3147">
        <w:rPr>
          <w:sz w:val="20"/>
          <w:szCs w:val="20"/>
        </w:rPr>
        <w:t xml:space="preserve"> селекции</w:t>
      </w:r>
      <w:r w:rsidR="00603F84" w:rsidRPr="00EA3147">
        <w:rPr>
          <w:sz w:val="20"/>
          <w:szCs w:val="20"/>
        </w:rPr>
        <w:t xml:space="preserve"> (табл. 2.3)</w:t>
      </w:r>
      <w:r w:rsidR="00654766" w:rsidRPr="00EA3147">
        <w:rPr>
          <w:sz w:val="20"/>
          <w:szCs w:val="20"/>
        </w:rPr>
        <w:t>.</w:t>
      </w:r>
    </w:p>
    <w:p w:rsidR="0051657D" w:rsidRPr="00E979C6" w:rsidRDefault="0051657D" w:rsidP="00E979C6">
      <w:pPr>
        <w:pStyle w:val="af"/>
        <w:spacing w:after="0"/>
        <w:ind w:left="0" w:firstLine="284"/>
        <w:jc w:val="both"/>
        <w:rPr>
          <w:sz w:val="20"/>
          <w:szCs w:val="20"/>
        </w:rPr>
      </w:pPr>
    </w:p>
    <w:p w:rsidR="00407F5C" w:rsidRPr="00E979C6" w:rsidRDefault="00407F5C" w:rsidP="00E979C6">
      <w:pPr>
        <w:ind w:firstLine="284"/>
        <w:jc w:val="both"/>
        <w:rPr>
          <w:sz w:val="20"/>
          <w:szCs w:val="20"/>
        </w:rPr>
        <w:sectPr w:rsidR="00407F5C" w:rsidRPr="00E979C6" w:rsidSect="00586332">
          <w:footerReference w:type="default" r:id="rId55"/>
          <w:pgSz w:w="8392" w:h="11907" w:code="11"/>
          <w:pgMar w:top="1247" w:right="1134" w:bottom="1474" w:left="1134" w:header="0" w:footer="1134" w:gutter="0"/>
          <w:cols w:space="720"/>
          <w:docGrid w:linePitch="326"/>
        </w:sectPr>
      </w:pPr>
    </w:p>
    <w:p w:rsidR="00D032D0" w:rsidRPr="00E979C6" w:rsidRDefault="00B13C87" w:rsidP="00E979C6">
      <w:pPr>
        <w:jc w:val="center"/>
        <w:rPr>
          <w:b/>
          <w:sz w:val="16"/>
          <w:szCs w:val="16"/>
        </w:rPr>
      </w:pPr>
      <w:r w:rsidRPr="00603F84">
        <w:rPr>
          <w:spacing w:val="20"/>
          <w:sz w:val="16"/>
          <w:szCs w:val="16"/>
        </w:rPr>
        <w:lastRenderedPageBreak/>
        <w:t xml:space="preserve">Таблица </w:t>
      </w:r>
      <w:r w:rsidR="00603F84">
        <w:rPr>
          <w:sz w:val="16"/>
          <w:szCs w:val="16"/>
        </w:rPr>
        <w:t>2.3</w:t>
      </w:r>
      <w:r w:rsidR="00407F5C" w:rsidRPr="00E979C6">
        <w:rPr>
          <w:sz w:val="16"/>
          <w:szCs w:val="16"/>
        </w:rPr>
        <w:t>.</w:t>
      </w:r>
      <w:r w:rsidR="00D032D0" w:rsidRPr="00E979C6">
        <w:rPr>
          <w:sz w:val="16"/>
          <w:szCs w:val="16"/>
        </w:rPr>
        <w:t xml:space="preserve"> </w:t>
      </w:r>
      <w:r w:rsidR="00407F5C" w:rsidRPr="00E979C6">
        <w:rPr>
          <w:b/>
          <w:sz w:val="16"/>
          <w:szCs w:val="16"/>
        </w:rPr>
        <w:t>Характеристика</w:t>
      </w:r>
      <w:r w:rsidR="00D032D0" w:rsidRPr="00E979C6">
        <w:rPr>
          <w:b/>
          <w:sz w:val="16"/>
          <w:szCs w:val="16"/>
        </w:rPr>
        <w:t xml:space="preserve"> сорт</w:t>
      </w:r>
      <w:r w:rsidR="00407F5C" w:rsidRPr="00E979C6">
        <w:rPr>
          <w:b/>
          <w:sz w:val="16"/>
          <w:szCs w:val="16"/>
        </w:rPr>
        <w:t>ов</w:t>
      </w:r>
      <w:r w:rsidR="00D032D0" w:rsidRPr="00E979C6">
        <w:rPr>
          <w:b/>
          <w:sz w:val="16"/>
          <w:szCs w:val="16"/>
        </w:rPr>
        <w:t xml:space="preserve"> ячменя</w:t>
      </w:r>
    </w:p>
    <w:p w:rsidR="00544E4C" w:rsidRPr="00B96E36" w:rsidRDefault="00544E4C" w:rsidP="00E979C6">
      <w:pPr>
        <w:jc w:val="center"/>
        <w:rPr>
          <w:sz w:val="13"/>
          <w:szCs w:val="13"/>
        </w:r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tblPr>
      <w:tblGrid>
        <w:gridCol w:w="1414"/>
        <w:gridCol w:w="849"/>
        <w:gridCol w:w="769"/>
        <w:gridCol w:w="769"/>
        <w:gridCol w:w="769"/>
        <w:gridCol w:w="769"/>
        <w:gridCol w:w="769"/>
        <w:gridCol w:w="769"/>
        <w:gridCol w:w="769"/>
        <w:gridCol w:w="769"/>
        <w:gridCol w:w="770"/>
      </w:tblGrid>
      <w:tr w:rsidR="007C1299" w:rsidRPr="00E979C6" w:rsidTr="002F4FDF">
        <w:trPr>
          <w:cantSplit/>
          <w:trHeight w:val="20"/>
          <w:jc w:val="center"/>
        </w:trPr>
        <w:tc>
          <w:tcPr>
            <w:tcW w:w="1417" w:type="dxa"/>
            <w:vMerge w:val="restart"/>
            <w:tcBorders>
              <w:left w:val="single" w:sz="4" w:space="0" w:color="auto"/>
            </w:tcBorders>
            <w:vAlign w:val="center"/>
          </w:tcPr>
          <w:p w:rsidR="007C1299" w:rsidRPr="00E979C6" w:rsidRDefault="007C1299" w:rsidP="00CA6282">
            <w:pPr>
              <w:jc w:val="center"/>
              <w:rPr>
                <w:sz w:val="16"/>
                <w:szCs w:val="16"/>
              </w:rPr>
            </w:pPr>
            <w:r w:rsidRPr="00E979C6">
              <w:rPr>
                <w:sz w:val="16"/>
                <w:szCs w:val="16"/>
              </w:rPr>
              <w:t>Назва</w:t>
            </w:r>
            <w:r w:rsidR="00603F84">
              <w:rPr>
                <w:sz w:val="16"/>
                <w:szCs w:val="16"/>
              </w:rPr>
              <w:t>н</w:t>
            </w:r>
            <w:r w:rsidRPr="00E979C6">
              <w:rPr>
                <w:sz w:val="16"/>
                <w:szCs w:val="16"/>
              </w:rPr>
              <w:t>ие сорта</w:t>
            </w:r>
          </w:p>
        </w:tc>
        <w:tc>
          <w:tcPr>
            <w:tcW w:w="850" w:type="dxa"/>
            <w:vMerge w:val="restart"/>
            <w:vAlign w:val="center"/>
          </w:tcPr>
          <w:p w:rsidR="007C1299" w:rsidRPr="00E979C6" w:rsidRDefault="007C1299" w:rsidP="00E979C6">
            <w:pPr>
              <w:jc w:val="center"/>
              <w:rPr>
                <w:sz w:val="16"/>
                <w:szCs w:val="16"/>
              </w:rPr>
            </w:pPr>
            <w:r w:rsidRPr="00E979C6">
              <w:rPr>
                <w:sz w:val="16"/>
                <w:szCs w:val="16"/>
              </w:rPr>
              <w:t>Оригин</w:t>
            </w:r>
            <w:r w:rsidRPr="00E979C6">
              <w:rPr>
                <w:sz w:val="16"/>
                <w:szCs w:val="16"/>
              </w:rPr>
              <w:t>а</w:t>
            </w:r>
            <w:r w:rsidRPr="00E979C6">
              <w:rPr>
                <w:sz w:val="16"/>
                <w:szCs w:val="16"/>
              </w:rPr>
              <w:t>тор</w:t>
            </w:r>
          </w:p>
        </w:tc>
        <w:tc>
          <w:tcPr>
            <w:tcW w:w="771" w:type="dxa"/>
            <w:vMerge w:val="restart"/>
            <w:vAlign w:val="center"/>
          </w:tcPr>
          <w:p w:rsidR="007C1299" w:rsidRPr="00E979C6" w:rsidRDefault="007C1299" w:rsidP="00E979C6">
            <w:pPr>
              <w:jc w:val="center"/>
              <w:rPr>
                <w:sz w:val="16"/>
                <w:szCs w:val="16"/>
              </w:rPr>
            </w:pPr>
            <w:r w:rsidRPr="00E979C6">
              <w:rPr>
                <w:sz w:val="16"/>
                <w:szCs w:val="16"/>
              </w:rPr>
              <w:t>Год включ</w:t>
            </w:r>
            <w:r w:rsidRPr="00E979C6">
              <w:rPr>
                <w:sz w:val="16"/>
                <w:szCs w:val="16"/>
              </w:rPr>
              <w:t>е</w:t>
            </w:r>
            <w:r w:rsidRPr="00E979C6">
              <w:rPr>
                <w:sz w:val="16"/>
                <w:szCs w:val="16"/>
              </w:rPr>
              <w:t>ния в реестр</w:t>
            </w:r>
          </w:p>
        </w:tc>
        <w:tc>
          <w:tcPr>
            <w:tcW w:w="771" w:type="dxa"/>
            <w:vMerge w:val="restart"/>
            <w:vAlign w:val="center"/>
          </w:tcPr>
          <w:p w:rsidR="007C1299" w:rsidRPr="00E979C6" w:rsidRDefault="007C1299" w:rsidP="00E979C6">
            <w:pPr>
              <w:jc w:val="center"/>
              <w:rPr>
                <w:sz w:val="16"/>
                <w:szCs w:val="16"/>
              </w:rPr>
            </w:pPr>
            <w:r w:rsidRPr="00E979C6">
              <w:rPr>
                <w:sz w:val="16"/>
                <w:szCs w:val="16"/>
              </w:rPr>
              <w:t>Группа</w:t>
            </w:r>
            <w:r w:rsidRPr="00E979C6">
              <w:rPr>
                <w:sz w:val="16"/>
                <w:szCs w:val="16"/>
              </w:rPr>
              <w:br/>
              <w:t>спел</w:t>
            </w:r>
            <w:r w:rsidRPr="00E979C6">
              <w:rPr>
                <w:sz w:val="16"/>
                <w:szCs w:val="16"/>
              </w:rPr>
              <w:t>о</w:t>
            </w:r>
            <w:r w:rsidRPr="00E979C6">
              <w:rPr>
                <w:sz w:val="16"/>
                <w:szCs w:val="16"/>
              </w:rPr>
              <w:t>сти</w:t>
            </w:r>
          </w:p>
        </w:tc>
        <w:tc>
          <w:tcPr>
            <w:tcW w:w="1542" w:type="dxa"/>
            <w:gridSpan w:val="2"/>
            <w:vAlign w:val="center"/>
          </w:tcPr>
          <w:p w:rsidR="007C1299" w:rsidRPr="00E979C6" w:rsidRDefault="007C1299" w:rsidP="00E979C6">
            <w:pPr>
              <w:jc w:val="center"/>
              <w:rPr>
                <w:sz w:val="16"/>
                <w:szCs w:val="16"/>
              </w:rPr>
            </w:pPr>
            <w:r w:rsidRPr="00E979C6">
              <w:rPr>
                <w:sz w:val="16"/>
                <w:szCs w:val="16"/>
              </w:rPr>
              <w:t>Урожайность, ц/га</w:t>
            </w:r>
          </w:p>
        </w:tc>
        <w:tc>
          <w:tcPr>
            <w:tcW w:w="771" w:type="dxa"/>
            <w:vMerge w:val="restart"/>
            <w:vAlign w:val="center"/>
          </w:tcPr>
          <w:p w:rsidR="007C1299" w:rsidRPr="00E979C6" w:rsidRDefault="007C1299" w:rsidP="00E979C6">
            <w:pPr>
              <w:jc w:val="center"/>
              <w:rPr>
                <w:sz w:val="16"/>
                <w:szCs w:val="16"/>
              </w:rPr>
            </w:pPr>
            <w:r w:rsidRPr="00E979C6">
              <w:rPr>
                <w:sz w:val="16"/>
                <w:szCs w:val="16"/>
              </w:rPr>
              <w:t>Масса 1000 зерен, г</w:t>
            </w:r>
          </w:p>
        </w:tc>
        <w:tc>
          <w:tcPr>
            <w:tcW w:w="1542" w:type="dxa"/>
            <w:gridSpan w:val="2"/>
            <w:tcBorders>
              <w:right w:val="single" w:sz="4" w:space="0" w:color="auto"/>
            </w:tcBorders>
            <w:vAlign w:val="center"/>
          </w:tcPr>
          <w:p w:rsidR="007C1299" w:rsidRPr="00E979C6" w:rsidRDefault="007C1299" w:rsidP="00E979C6">
            <w:pPr>
              <w:jc w:val="center"/>
              <w:rPr>
                <w:sz w:val="16"/>
                <w:szCs w:val="16"/>
              </w:rPr>
            </w:pPr>
            <w:r w:rsidRPr="00E979C6">
              <w:rPr>
                <w:sz w:val="16"/>
                <w:szCs w:val="16"/>
              </w:rPr>
              <w:t>Содержание, %</w:t>
            </w:r>
          </w:p>
        </w:tc>
        <w:tc>
          <w:tcPr>
            <w:tcW w:w="771" w:type="dxa"/>
            <w:vMerge w:val="restart"/>
            <w:tcBorders>
              <w:right w:val="single" w:sz="4" w:space="0" w:color="auto"/>
            </w:tcBorders>
            <w:vAlign w:val="center"/>
          </w:tcPr>
          <w:p w:rsidR="007C1299" w:rsidRPr="00E979C6" w:rsidRDefault="007C1299" w:rsidP="00E979C6">
            <w:pPr>
              <w:jc w:val="center"/>
              <w:rPr>
                <w:sz w:val="16"/>
                <w:szCs w:val="16"/>
              </w:rPr>
            </w:pPr>
            <w:r w:rsidRPr="00643FA6">
              <w:rPr>
                <w:spacing w:val="-2"/>
                <w:sz w:val="16"/>
                <w:szCs w:val="16"/>
              </w:rPr>
              <w:t>Экстрак</w:t>
            </w:r>
            <w:r w:rsidR="00643FA6" w:rsidRPr="00643FA6">
              <w:rPr>
                <w:spacing w:val="-2"/>
                <w:sz w:val="16"/>
                <w:szCs w:val="16"/>
              </w:rPr>
              <w:t>-</w:t>
            </w:r>
            <w:r w:rsidRPr="00E979C6">
              <w:rPr>
                <w:sz w:val="16"/>
                <w:szCs w:val="16"/>
              </w:rPr>
              <w:t>ти</w:t>
            </w:r>
            <w:r w:rsidRPr="00E979C6">
              <w:rPr>
                <w:sz w:val="16"/>
                <w:szCs w:val="16"/>
              </w:rPr>
              <w:t>в</w:t>
            </w:r>
            <w:r w:rsidRPr="00E979C6">
              <w:rPr>
                <w:sz w:val="16"/>
                <w:szCs w:val="16"/>
              </w:rPr>
              <w:t>ность, %</w:t>
            </w:r>
          </w:p>
        </w:tc>
        <w:tc>
          <w:tcPr>
            <w:tcW w:w="772" w:type="dxa"/>
            <w:vMerge w:val="restart"/>
            <w:tcBorders>
              <w:right w:val="single" w:sz="4" w:space="0" w:color="auto"/>
            </w:tcBorders>
            <w:vAlign w:val="center"/>
          </w:tcPr>
          <w:p w:rsidR="007C1299" w:rsidRPr="00E979C6" w:rsidRDefault="007C1299" w:rsidP="00E979C6">
            <w:pPr>
              <w:jc w:val="center"/>
              <w:rPr>
                <w:sz w:val="16"/>
                <w:szCs w:val="16"/>
              </w:rPr>
            </w:pPr>
            <w:r w:rsidRPr="00E979C6">
              <w:rPr>
                <w:sz w:val="16"/>
                <w:szCs w:val="16"/>
              </w:rPr>
              <w:t>Назн</w:t>
            </w:r>
            <w:r w:rsidRPr="00E979C6">
              <w:rPr>
                <w:sz w:val="16"/>
                <w:szCs w:val="16"/>
              </w:rPr>
              <w:t>а</w:t>
            </w:r>
            <w:r w:rsidRPr="00E979C6">
              <w:rPr>
                <w:sz w:val="16"/>
                <w:szCs w:val="16"/>
              </w:rPr>
              <w:t>чение</w:t>
            </w:r>
          </w:p>
        </w:tc>
      </w:tr>
      <w:tr w:rsidR="007C1299" w:rsidRPr="00E979C6" w:rsidTr="002F4FDF">
        <w:trPr>
          <w:cantSplit/>
          <w:trHeight w:val="454"/>
          <w:jc w:val="center"/>
        </w:trPr>
        <w:tc>
          <w:tcPr>
            <w:tcW w:w="1417" w:type="dxa"/>
            <w:vMerge/>
            <w:tcBorders>
              <w:left w:val="single" w:sz="4" w:space="0" w:color="auto"/>
            </w:tcBorders>
            <w:vAlign w:val="center"/>
          </w:tcPr>
          <w:p w:rsidR="007C1299" w:rsidRPr="00E979C6" w:rsidRDefault="007C1299" w:rsidP="00E979C6">
            <w:pPr>
              <w:jc w:val="center"/>
              <w:rPr>
                <w:sz w:val="16"/>
                <w:szCs w:val="16"/>
              </w:rPr>
            </w:pPr>
          </w:p>
        </w:tc>
        <w:tc>
          <w:tcPr>
            <w:tcW w:w="850" w:type="dxa"/>
            <w:vMerge/>
            <w:tcBorders>
              <w:bottom w:val="nil"/>
            </w:tcBorders>
            <w:vAlign w:val="center"/>
          </w:tcPr>
          <w:p w:rsidR="007C1299" w:rsidRPr="00E979C6" w:rsidRDefault="007C1299" w:rsidP="00E979C6">
            <w:pPr>
              <w:jc w:val="center"/>
              <w:rPr>
                <w:sz w:val="16"/>
                <w:szCs w:val="16"/>
              </w:rPr>
            </w:pPr>
          </w:p>
        </w:tc>
        <w:tc>
          <w:tcPr>
            <w:tcW w:w="771" w:type="dxa"/>
            <w:vMerge/>
            <w:tcBorders>
              <w:bottom w:val="nil"/>
            </w:tcBorders>
            <w:vAlign w:val="center"/>
          </w:tcPr>
          <w:p w:rsidR="007C1299" w:rsidRPr="00E979C6" w:rsidRDefault="007C1299" w:rsidP="00E979C6">
            <w:pPr>
              <w:jc w:val="center"/>
              <w:rPr>
                <w:sz w:val="16"/>
                <w:szCs w:val="16"/>
              </w:rPr>
            </w:pPr>
          </w:p>
        </w:tc>
        <w:tc>
          <w:tcPr>
            <w:tcW w:w="771" w:type="dxa"/>
            <w:vMerge/>
            <w:tcBorders>
              <w:bottom w:val="nil"/>
            </w:tcBorders>
            <w:vAlign w:val="center"/>
          </w:tcPr>
          <w:p w:rsidR="007C1299" w:rsidRPr="00E979C6" w:rsidRDefault="007C1299" w:rsidP="00E979C6">
            <w:pPr>
              <w:jc w:val="center"/>
              <w:rPr>
                <w:sz w:val="16"/>
                <w:szCs w:val="16"/>
              </w:rPr>
            </w:pPr>
          </w:p>
        </w:tc>
        <w:tc>
          <w:tcPr>
            <w:tcW w:w="771" w:type="dxa"/>
            <w:vAlign w:val="center"/>
          </w:tcPr>
          <w:p w:rsidR="007C1299" w:rsidRPr="00E979C6" w:rsidRDefault="007C1299" w:rsidP="00E979C6">
            <w:pPr>
              <w:jc w:val="center"/>
              <w:rPr>
                <w:sz w:val="16"/>
                <w:szCs w:val="16"/>
              </w:rPr>
            </w:pPr>
            <w:r w:rsidRPr="00E979C6">
              <w:rPr>
                <w:sz w:val="16"/>
                <w:szCs w:val="16"/>
              </w:rPr>
              <w:t>средняя</w:t>
            </w:r>
          </w:p>
        </w:tc>
        <w:tc>
          <w:tcPr>
            <w:tcW w:w="771" w:type="dxa"/>
            <w:vAlign w:val="center"/>
          </w:tcPr>
          <w:p w:rsidR="007C1299" w:rsidRPr="00E979C6" w:rsidRDefault="007C1299" w:rsidP="00E979C6">
            <w:pPr>
              <w:jc w:val="center"/>
              <w:rPr>
                <w:sz w:val="16"/>
                <w:szCs w:val="16"/>
              </w:rPr>
            </w:pPr>
            <w:r w:rsidRPr="00E979C6">
              <w:rPr>
                <w:sz w:val="16"/>
                <w:szCs w:val="16"/>
              </w:rPr>
              <w:t>макс</w:t>
            </w:r>
            <w:r w:rsidRPr="00E979C6">
              <w:rPr>
                <w:sz w:val="16"/>
                <w:szCs w:val="16"/>
              </w:rPr>
              <w:t>и</w:t>
            </w:r>
            <w:r w:rsidRPr="00E979C6">
              <w:rPr>
                <w:sz w:val="16"/>
                <w:szCs w:val="16"/>
              </w:rPr>
              <w:t>мальная</w:t>
            </w:r>
          </w:p>
        </w:tc>
        <w:tc>
          <w:tcPr>
            <w:tcW w:w="771" w:type="dxa"/>
            <w:vMerge/>
            <w:vAlign w:val="center"/>
          </w:tcPr>
          <w:p w:rsidR="007C1299" w:rsidRPr="00E979C6" w:rsidRDefault="007C1299" w:rsidP="00E979C6">
            <w:pPr>
              <w:jc w:val="center"/>
              <w:rPr>
                <w:sz w:val="16"/>
                <w:szCs w:val="16"/>
              </w:rPr>
            </w:pPr>
          </w:p>
        </w:tc>
        <w:tc>
          <w:tcPr>
            <w:tcW w:w="771" w:type="dxa"/>
            <w:tcBorders>
              <w:right w:val="single" w:sz="4" w:space="0" w:color="auto"/>
            </w:tcBorders>
            <w:vAlign w:val="center"/>
          </w:tcPr>
          <w:p w:rsidR="007C1299" w:rsidRPr="00E979C6" w:rsidRDefault="007C1299" w:rsidP="00E979C6">
            <w:pPr>
              <w:jc w:val="center"/>
              <w:rPr>
                <w:sz w:val="16"/>
                <w:szCs w:val="16"/>
              </w:rPr>
            </w:pPr>
            <w:r w:rsidRPr="00E979C6">
              <w:rPr>
                <w:sz w:val="16"/>
                <w:szCs w:val="16"/>
              </w:rPr>
              <w:t>белка</w:t>
            </w:r>
          </w:p>
        </w:tc>
        <w:tc>
          <w:tcPr>
            <w:tcW w:w="771" w:type="dxa"/>
            <w:tcBorders>
              <w:right w:val="single" w:sz="4" w:space="0" w:color="auto"/>
            </w:tcBorders>
            <w:vAlign w:val="center"/>
          </w:tcPr>
          <w:p w:rsidR="007C1299" w:rsidRPr="00E979C6" w:rsidRDefault="007C1299" w:rsidP="00E979C6">
            <w:pPr>
              <w:jc w:val="center"/>
              <w:rPr>
                <w:sz w:val="16"/>
                <w:szCs w:val="16"/>
              </w:rPr>
            </w:pPr>
            <w:r w:rsidRPr="00E979C6">
              <w:rPr>
                <w:sz w:val="16"/>
                <w:szCs w:val="16"/>
              </w:rPr>
              <w:t>крахм</w:t>
            </w:r>
            <w:r w:rsidRPr="00E979C6">
              <w:rPr>
                <w:sz w:val="16"/>
                <w:szCs w:val="16"/>
              </w:rPr>
              <w:t>а</w:t>
            </w:r>
            <w:r w:rsidRPr="00E979C6">
              <w:rPr>
                <w:sz w:val="16"/>
                <w:szCs w:val="16"/>
              </w:rPr>
              <w:t>ла</w:t>
            </w:r>
          </w:p>
        </w:tc>
        <w:tc>
          <w:tcPr>
            <w:tcW w:w="771" w:type="dxa"/>
            <w:vMerge/>
            <w:tcBorders>
              <w:right w:val="single" w:sz="4" w:space="0" w:color="auto"/>
            </w:tcBorders>
            <w:vAlign w:val="center"/>
          </w:tcPr>
          <w:p w:rsidR="007C1299" w:rsidRPr="00E979C6" w:rsidRDefault="007C1299" w:rsidP="00E979C6">
            <w:pPr>
              <w:jc w:val="center"/>
              <w:rPr>
                <w:sz w:val="16"/>
                <w:szCs w:val="16"/>
              </w:rPr>
            </w:pPr>
          </w:p>
        </w:tc>
        <w:tc>
          <w:tcPr>
            <w:tcW w:w="772" w:type="dxa"/>
            <w:vMerge/>
            <w:tcBorders>
              <w:right w:val="single" w:sz="4" w:space="0" w:color="auto"/>
            </w:tcBorders>
            <w:vAlign w:val="center"/>
          </w:tcPr>
          <w:p w:rsidR="007C1299" w:rsidRPr="00E979C6" w:rsidRDefault="007C1299" w:rsidP="00E979C6">
            <w:pPr>
              <w:jc w:val="center"/>
              <w:rPr>
                <w:sz w:val="16"/>
                <w:szCs w:val="16"/>
              </w:rPr>
            </w:pPr>
          </w:p>
        </w:tc>
      </w:tr>
      <w:tr w:rsidR="0080640C" w:rsidRPr="00E979C6" w:rsidTr="002F4FDF">
        <w:trPr>
          <w:cantSplit/>
          <w:trHeight w:val="20"/>
          <w:jc w:val="center"/>
        </w:trPr>
        <w:tc>
          <w:tcPr>
            <w:tcW w:w="1417" w:type="dxa"/>
            <w:tcBorders>
              <w:left w:val="single" w:sz="4" w:space="0" w:color="auto"/>
            </w:tcBorders>
            <w:vAlign w:val="center"/>
          </w:tcPr>
          <w:p w:rsidR="0080640C" w:rsidRPr="00E979C6" w:rsidRDefault="0080640C" w:rsidP="00E979C6">
            <w:pPr>
              <w:jc w:val="center"/>
              <w:rPr>
                <w:sz w:val="16"/>
                <w:szCs w:val="16"/>
              </w:rPr>
            </w:pPr>
            <w:r>
              <w:rPr>
                <w:sz w:val="16"/>
                <w:szCs w:val="16"/>
              </w:rPr>
              <w:t>1</w:t>
            </w:r>
          </w:p>
        </w:tc>
        <w:tc>
          <w:tcPr>
            <w:tcW w:w="850" w:type="dxa"/>
            <w:tcBorders>
              <w:bottom w:val="nil"/>
            </w:tcBorders>
            <w:vAlign w:val="center"/>
          </w:tcPr>
          <w:p w:rsidR="0080640C" w:rsidRPr="00E979C6" w:rsidRDefault="0080640C" w:rsidP="00E979C6">
            <w:pPr>
              <w:jc w:val="center"/>
              <w:rPr>
                <w:sz w:val="16"/>
                <w:szCs w:val="16"/>
              </w:rPr>
            </w:pPr>
            <w:r>
              <w:rPr>
                <w:sz w:val="16"/>
                <w:szCs w:val="16"/>
              </w:rPr>
              <w:t>2</w:t>
            </w:r>
          </w:p>
        </w:tc>
        <w:tc>
          <w:tcPr>
            <w:tcW w:w="771" w:type="dxa"/>
            <w:tcBorders>
              <w:bottom w:val="nil"/>
            </w:tcBorders>
            <w:vAlign w:val="center"/>
          </w:tcPr>
          <w:p w:rsidR="0080640C" w:rsidRPr="00E979C6" w:rsidRDefault="0080640C" w:rsidP="00E979C6">
            <w:pPr>
              <w:jc w:val="center"/>
              <w:rPr>
                <w:sz w:val="16"/>
                <w:szCs w:val="16"/>
              </w:rPr>
            </w:pPr>
            <w:r>
              <w:rPr>
                <w:sz w:val="16"/>
                <w:szCs w:val="16"/>
              </w:rPr>
              <w:t>3</w:t>
            </w:r>
          </w:p>
        </w:tc>
        <w:tc>
          <w:tcPr>
            <w:tcW w:w="771" w:type="dxa"/>
            <w:tcBorders>
              <w:bottom w:val="nil"/>
            </w:tcBorders>
            <w:vAlign w:val="center"/>
          </w:tcPr>
          <w:p w:rsidR="0080640C" w:rsidRPr="00E979C6" w:rsidRDefault="0080640C" w:rsidP="00E979C6">
            <w:pPr>
              <w:jc w:val="center"/>
              <w:rPr>
                <w:sz w:val="16"/>
                <w:szCs w:val="16"/>
              </w:rPr>
            </w:pPr>
            <w:r>
              <w:rPr>
                <w:sz w:val="16"/>
                <w:szCs w:val="16"/>
              </w:rPr>
              <w:t>4</w:t>
            </w:r>
          </w:p>
        </w:tc>
        <w:tc>
          <w:tcPr>
            <w:tcW w:w="771" w:type="dxa"/>
            <w:vAlign w:val="center"/>
          </w:tcPr>
          <w:p w:rsidR="0080640C" w:rsidRPr="00E979C6" w:rsidRDefault="0080640C" w:rsidP="00E979C6">
            <w:pPr>
              <w:jc w:val="center"/>
              <w:rPr>
                <w:sz w:val="16"/>
                <w:szCs w:val="16"/>
              </w:rPr>
            </w:pPr>
            <w:r>
              <w:rPr>
                <w:sz w:val="16"/>
                <w:szCs w:val="16"/>
              </w:rPr>
              <w:t>5</w:t>
            </w:r>
          </w:p>
        </w:tc>
        <w:tc>
          <w:tcPr>
            <w:tcW w:w="771" w:type="dxa"/>
            <w:vAlign w:val="center"/>
          </w:tcPr>
          <w:p w:rsidR="0080640C" w:rsidRPr="00E979C6" w:rsidRDefault="0080640C" w:rsidP="00E979C6">
            <w:pPr>
              <w:jc w:val="center"/>
              <w:rPr>
                <w:sz w:val="16"/>
                <w:szCs w:val="16"/>
              </w:rPr>
            </w:pPr>
            <w:r>
              <w:rPr>
                <w:sz w:val="16"/>
                <w:szCs w:val="16"/>
              </w:rPr>
              <w:t>6</w:t>
            </w:r>
          </w:p>
        </w:tc>
        <w:tc>
          <w:tcPr>
            <w:tcW w:w="771" w:type="dxa"/>
            <w:vAlign w:val="center"/>
          </w:tcPr>
          <w:p w:rsidR="0080640C" w:rsidRPr="00E979C6" w:rsidRDefault="0080640C" w:rsidP="00E979C6">
            <w:pPr>
              <w:jc w:val="center"/>
              <w:rPr>
                <w:sz w:val="16"/>
                <w:szCs w:val="16"/>
              </w:rPr>
            </w:pPr>
            <w:r>
              <w:rPr>
                <w:sz w:val="16"/>
                <w:szCs w:val="16"/>
              </w:rPr>
              <w:t>7</w:t>
            </w:r>
          </w:p>
        </w:tc>
        <w:tc>
          <w:tcPr>
            <w:tcW w:w="771" w:type="dxa"/>
            <w:tcBorders>
              <w:right w:val="single" w:sz="4" w:space="0" w:color="auto"/>
            </w:tcBorders>
            <w:vAlign w:val="center"/>
          </w:tcPr>
          <w:p w:rsidR="0080640C" w:rsidRPr="00E979C6" w:rsidRDefault="0080640C" w:rsidP="00E979C6">
            <w:pPr>
              <w:jc w:val="center"/>
              <w:rPr>
                <w:sz w:val="16"/>
                <w:szCs w:val="16"/>
              </w:rPr>
            </w:pPr>
            <w:r>
              <w:rPr>
                <w:sz w:val="16"/>
                <w:szCs w:val="16"/>
              </w:rPr>
              <w:t>8</w:t>
            </w:r>
          </w:p>
        </w:tc>
        <w:tc>
          <w:tcPr>
            <w:tcW w:w="771" w:type="dxa"/>
            <w:tcBorders>
              <w:right w:val="single" w:sz="4" w:space="0" w:color="auto"/>
            </w:tcBorders>
            <w:vAlign w:val="center"/>
          </w:tcPr>
          <w:p w:rsidR="0080640C" w:rsidRPr="00E979C6" w:rsidRDefault="0080640C" w:rsidP="00E979C6">
            <w:pPr>
              <w:jc w:val="center"/>
              <w:rPr>
                <w:sz w:val="16"/>
                <w:szCs w:val="16"/>
              </w:rPr>
            </w:pPr>
            <w:r>
              <w:rPr>
                <w:sz w:val="16"/>
                <w:szCs w:val="16"/>
              </w:rPr>
              <w:t>9</w:t>
            </w:r>
          </w:p>
        </w:tc>
        <w:tc>
          <w:tcPr>
            <w:tcW w:w="771" w:type="dxa"/>
            <w:tcBorders>
              <w:right w:val="single" w:sz="4" w:space="0" w:color="auto"/>
            </w:tcBorders>
            <w:vAlign w:val="center"/>
          </w:tcPr>
          <w:p w:rsidR="0080640C" w:rsidRPr="00E979C6" w:rsidRDefault="0080640C" w:rsidP="00E979C6">
            <w:pPr>
              <w:jc w:val="center"/>
              <w:rPr>
                <w:sz w:val="16"/>
                <w:szCs w:val="16"/>
              </w:rPr>
            </w:pPr>
            <w:r>
              <w:rPr>
                <w:sz w:val="16"/>
                <w:szCs w:val="16"/>
              </w:rPr>
              <w:t>10</w:t>
            </w:r>
          </w:p>
        </w:tc>
        <w:tc>
          <w:tcPr>
            <w:tcW w:w="772" w:type="dxa"/>
            <w:tcBorders>
              <w:right w:val="single" w:sz="4" w:space="0" w:color="auto"/>
            </w:tcBorders>
            <w:vAlign w:val="center"/>
          </w:tcPr>
          <w:p w:rsidR="0080640C" w:rsidRPr="00E979C6" w:rsidRDefault="0080640C" w:rsidP="00E979C6">
            <w:pPr>
              <w:jc w:val="center"/>
              <w:rPr>
                <w:sz w:val="16"/>
                <w:szCs w:val="16"/>
              </w:rPr>
            </w:pPr>
            <w:r>
              <w:rPr>
                <w:sz w:val="16"/>
                <w:szCs w:val="16"/>
              </w:rPr>
              <w:t>11</w:t>
            </w:r>
          </w:p>
        </w:tc>
      </w:tr>
      <w:tr w:rsidR="007C1299" w:rsidRPr="00E979C6" w:rsidTr="002F4FDF">
        <w:trPr>
          <w:cantSplit/>
          <w:jc w:val="center"/>
        </w:trPr>
        <w:tc>
          <w:tcPr>
            <w:tcW w:w="9207" w:type="dxa"/>
            <w:gridSpan w:val="11"/>
            <w:tcBorders>
              <w:left w:val="single" w:sz="4" w:space="0" w:color="auto"/>
              <w:right w:val="single" w:sz="4" w:space="0" w:color="auto"/>
            </w:tcBorders>
          </w:tcPr>
          <w:p w:rsidR="007C1299" w:rsidRPr="00603F84" w:rsidRDefault="007C1299" w:rsidP="00E979C6">
            <w:pPr>
              <w:jc w:val="center"/>
              <w:rPr>
                <w:b/>
                <w:sz w:val="16"/>
                <w:szCs w:val="16"/>
              </w:rPr>
            </w:pPr>
            <w:r w:rsidRPr="00603F84">
              <w:rPr>
                <w:b/>
                <w:sz w:val="16"/>
                <w:szCs w:val="16"/>
              </w:rPr>
              <w:t>Ячмень озимый</w:t>
            </w:r>
          </w:p>
        </w:tc>
      </w:tr>
      <w:tr w:rsidR="00274552" w:rsidRPr="00E979C6" w:rsidTr="002F4FDF">
        <w:trPr>
          <w:cantSplit/>
          <w:jc w:val="center"/>
        </w:trPr>
        <w:tc>
          <w:tcPr>
            <w:tcW w:w="1417" w:type="dxa"/>
            <w:tcBorders>
              <w:left w:val="single" w:sz="4" w:space="0" w:color="auto"/>
            </w:tcBorders>
          </w:tcPr>
          <w:p w:rsidR="00274552" w:rsidRPr="00E979C6" w:rsidRDefault="00274552" w:rsidP="00E979C6">
            <w:pPr>
              <w:pStyle w:val="af"/>
              <w:spacing w:after="0"/>
              <w:ind w:left="0"/>
              <w:jc w:val="both"/>
              <w:rPr>
                <w:sz w:val="16"/>
                <w:szCs w:val="16"/>
              </w:rPr>
            </w:pPr>
            <w:r w:rsidRPr="00E979C6">
              <w:rPr>
                <w:sz w:val="16"/>
                <w:szCs w:val="16"/>
              </w:rPr>
              <w:t>ВАВИЛОН</w:t>
            </w:r>
          </w:p>
        </w:tc>
        <w:tc>
          <w:tcPr>
            <w:tcW w:w="850" w:type="dxa"/>
            <w:vAlign w:val="center"/>
          </w:tcPr>
          <w:p w:rsidR="00274552" w:rsidRPr="00E979C6" w:rsidRDefault="00274552" w:rsidP="00E979C6">
            <w:pPr>
              <w:jc w:val="center"/>
              <w:rPr>
                <w:sz w:val="16"/>
                <w:szCs w:val="16"/>
              </w:rPr>
            </w:pPr>
            <w:r w:rsidRPr="00E979C6">
              <w:rPr>
                <w:sz w:val="16"/>
                <w:szCs w:val="16"/>
              </w:rPr>
              <w:t>Россия</w:t>
            </w:r>
          </w:p>
        </w:tc>
        <w:tc>
          <w:tcPr>
            <w:tcW w:w="771" w:type="dxa"/>
            <w:vAlign w:val="center"/>
          </w:tcPr>
          <w:p w:rsidR="00274552" w:rsidRPr="00E979C6" w:rsidRDefault="00274552" w:rsidP="00E979C6">
            <w:pPr>
              <w:jc w:val="center"/>
              <w:rPr>
                <w:sz w:val="16"/>
                <w:szCs w:val="16"/>
              </w:rPr>
            </w:pPr>
            <w:r w:rsidRPr="00E979C6">
              <w:rPr>
                <w:sz w:val="16"/>
                <w:szCs w:val="16"/>
              </w:rPr>
              <w:t>1992</w:t>
            </w:r>
          </w:p>
        </w:tc>
        <w:tc>
          <w:tcPr>
            <w:tcW w:w="771" w:type="dxa"/>
            <w:vAlign w:val="center"/>
          </w:tcPr>
          <w:p w:rsidR="00274552" w:rsidRPr="00E979C6" w:rsidRDefault="00274552" w:rsidP="00E979C6">
            <w:pPr>
              <w:jc w:val="center"/>
              <w:rPr>
                <w:sz w:val="16"/>
                <w:szCs w:val="16"/>
              </w:rPr>
            </w:pPr>
            <w:r w:rsidRPr="00E979C6">
              <w:rPr>
                <w:sz w:val="16"/>
                <w:szCs w:val="16"/>
              </w:rPr>
              <w:t>05</w:t>
            </w:r>
          </w:p>
        </w:tc>
        <w:tc>
          <w:tcPr>
            <w:tcW w:w="771" w:type="dxa"/>
            <w:vAlign w:val="center"/>
          </w:tcPr>
          <w:p w:rsidR="00274552" w:rsidRPr="00E979C6" w:rsidRDefault="00274552" w:rsidP="00E979C6">
            <w:pPr>
              <w:jc w:val="center"/>
              <w:rPr>
                <w:sz w:val="16"/>
                <w:szCs w:val="16"/>
              </w:rPr>
            </w:pPr>
            <w:r w:rsidRPr="00E979C6">
              <w:rPr>
                <w:sz w:val="16"/>
                <w:szCs w:val="16"/>
              </w:rPr>
              <w:t>57,5</w:t>
            </w:r>
          </w:p>
        </w:tc>
        <w:tc>
          <w:tcPr>
            <w:tcW w:w="771" w:type="dxa"/>
            <w:vAlign w:val="center"/>
          </w:tcPr>
          <w:p w:rsidR="00274552" w:rsidRPr="00E979C6" w:rsidRDefault="00274552" w:rsidP="00E979C6">
            <w:pPr>
              <w:jc w:val="center"/>
              <w:rPr>
                <w:sz w:val="16"/>
                <w:szCs w:val="16"/>
              </w:rPr>
            </w:pPr>
            <w:r w:rsidRPr="00E979C6">
              <w:rPr>
                <w:sz w:val="16"/>
                <w:szCs w:val="16"/>
              </w:rPr>
              <w:t>108</w:t>
            </w:r>
            <w:r w:rsidR="00603F84">
              <w:rPr>
                <w:sz w:val="16"/>
                <w:szCs w:val="16"/>
              </w:rPr>
              <w:t>,0</w:t>
            </w:r>
          </w:p>
        </w:tc>
        <w:tc>
          <w:tcPr>
            <w:tcW w:w="771" w:type="dxa"/>
            <w:vAlign w:val="center"/>
          </w:tcPr>
          <w:p w:rsidR="00274552" w:rsidRPr="00E979C6" w:rsidRDefault="00274552" w:rsidP="00E979C6">
            <w:pPr>
              <w:jc w:val="center"/>
              <w:rPr>
                <w:sz w:val="16"/>
                <w:szCs w:val="16"/>
              </w:rPr>
            </w:pPr>
            <w:r w:rsidRPr="00E979C6">
              <w:rPr>
                <w:sz w:val="16"/>
                <w:szCs w:val="16"/>
              </w:rPr>
              <w:t>39,5</w:t>
            </w:r>
          </w:p>
        </w:tc>
        <w:tc>
          <w:tcPr>
            <w:tcW w:w="771" w:type="dxa"/>
            <w:tcBorders>
              <w:right w:val="single" w:sz="4" w:space="0" w:color="auto"/>
            </w:tcBorders>
            <w:vAlign w:val="center"/>
          </w:tcPr>
          <w:p w:rsidR="00274552" w:rsidRPr="00E979C6" w:rsidRDefault="00274552" w:rsidP="00E979C6">
            <w:pPr>
              <w:jc w:val="center"/>
              <w:rPr>
                <w:sz w:val="16"/>
                <w:szCs w:val="16"/>
              </w:rPr>
            </w:pPr>
            <w:r w:rsidRPr="00E979C6">
              <w:rPr>
                <w:sz w:val="16"/>
                <w:szCs w:val="16"/>
              </w:rPr>
              <w:t>12,0</w:t>
            </w:r>
          </w:p>
        </w:tc>
        <w:tc>
          <w:tcPr>
            <w:tcW w:w="771" w:type="dxa"/>
            <w:tcBorders>
              <w:right w:val="single" w:sz="4" w:space="0" w:color="auto"/>
            </w:tcBorders>
            <w:vAlign w:val="center"/>
          </w:tcPr>
          <w:p w:rsidR="00274552" w:rsidRPr="00E979C6" w:rsidRDefault="0043011C" w:rsidP="00E979C6">
            <w:pPr>
              <w:jc w:val="center"/>
              <w:rPr>
                <w:sz w:val="16"/>
                <w:szCs w:val="16"/>
              </w:rPr>
            </w:pPr>
            <w:r>
              <w:rPr>
                <w:sz w:val="16"/>
                <w:szCs w:val="16"/>
              </w:rPr>
              <w:t>−</w:t>
            </w:r>
          </w:p>
        </w:tc>
        <w:tc>
          <w:tcPr>
            <w:tcW w:w="771" w:type="dxa"/>
            <w:tcBorders>
              <w:right w:val="single" w:sz="4" w:space="0" w:color="auto"/>
            </w:tcBorders>
            <w:vAlign w:val="center"/>
          </w:tcPr>
          <w:p w:rsidR="00274552" w:rsidRPr="00E979C6" w:rsidRDefault="0043011C" w:rsidP="00E979C6">
            <w:pPr>
              <w:jc w:val="center"/>
              <w:rPr>
                <w:sz w:val="16"/>
                <w:szCs w:val="16"/>
              </w:rPr>
            </w:pPr>
            <w:r>
              <w:rPr>
                <w:sz w:val="16"/>
                <w:szCs w:val="16"/>
              </w:rPr>
              <w:t>−</w:t>
            </w:r>
          </w:p>
        </w:tc>
        <w:tc>
          <w:tcPr>
            <w:tcW w:w="772" w:type="dxa"/>
            <w:tcBorders>
              <w:right w:val="single" w:sz="4" w:space="0" w:color="auto"/>
            </w:tcBorders>
            <w:vAlign w:val="center"/>
          </w:tcPr>
          <w:p w:rsidR="00274552" w:rsidRPr="00E979C6" w:rsidRDefault="00274552" w:rsidP="00E979C6">
            <w:pPr>
              <w:jc w:val="center"/>
              <w:rPr>
                <w:sz w:val="16"/>
                <w:szCs w:val="16"/>
              </w:rPr>
            </w:pPr>
            <w:r w:rsidRPr="00E979C6">
              <w:rPr>
                <w:sz w:val="16"/>
                <w:szCs w:val="16"/>
              </w:rPr>
              <w:t>К</w:t>
            </w:r>
          </w:p>
        </w:tc>
      </w:tr>
      <w:tr w:rsidR="00274552" w:rsidRPr="00E979C6" w:rsidTr="002F4FDF">
        <w:trPr>
          <w:cantSplit/>
          <w:jc w:val="center"/>
        </w:trPr>
        <w:tc>
          <w:tcPr>
            <w:tcW w:w="1417" w:type="dxa"/>
            <w:tcBorders>
              <w:left w:val="single" w:sz="4" w:space="0" w:color="auto"/>
            </w:tcBorders>
          </w:tcPr>
          <w:p w:rsidR="00274552" w:rsidRPr="00E979C6" w:rsidRDefault="00274552" w:rsidP="00E979C6">
            <w:pPr>
              <w:pStyle w:val="af"/>
              <w:spacing w:after="0"/>
              <w:ind w:left="0"/>
              <w:jc w:val="both"/>
              <w:rPr>
                <w:sz w:val="16"/>
                <w:szCs w:val="16"/>
              </w:rPr>
            </w:pPr>
            <w:r w:rsidRPr="00E979C6">
              <w:rPr>
                <w:sz w:val="16"/>
                <w:szCs w:val="16"/>
              </w:rPr>
              <w:t>ТИГИНА</w:t>
            </w:r>
          </w:p>
        </w:tc>
        <w:tc>
          <w:tcPr>
            <w:tcW w:w="850" w:type="dxa"/>
            <w:vAlign w:val="center"/>
          </w:tcPr>
          <w:p w:rsidR="00274552" w:rsidRPr="00E979C6" w:rsidRDefault="00274552" w:rsidP="00E979C6">
            <w:pPr>
              <w:jc w:val="center"/>
              <w:rPr>
                <w:sz w:val="16"/>
                <w:szCs w:val="16"/>
              </w:rPr>
            </w:pPr>
            <w:r w:rsidRPr="00E979C6">
              <w:rPr>
                <w:sz w:val="16"/>
                <w:szCs w:val="16"/>
              </w:rPr>
              <w:t>Молдова</w:t>
            </w:r>
          </w:p>
        </w:tc>
        <w:tc>
          <w:tcPr>
            <w:tcW w:w="771" w:type="dxa"/>
            <w:vAlign w:val="center"/>
          </w:tcPr>
          <w:p w:rsidR="00274552" w:rsidRPr="00E979C6" w:rsidRDefault="00274552" w:rsidP="00E979C6">
            <w:pPr>
              <w:jc w:val="center"/>
              <w:rPr>
                <w:sz w:val="16"/>
                <w:szCs w:val="16"/>
              </w:rPr>
            </w:pPr>
            <w:r w:rsidRPr="00E979C6">
              <w:rPr>
                <w:sz w:val="16"/>
                <w:szCs w:val="16"/>
              </w:rPr>
              <w:t>2000</w:t>
            </w:r>
          </w:p>
        </w:tc>
        <w:tc>
          <w:tcPr>
            <w:tcW w:w="771" w:type="dxa"/>
            <w:vAlign w:val="center"/>
          </w:tcPr>
          <w:p w:rsidR="00274552" w:rsidRPr="00E979C6" w:rsidRDefault="00274552" w:rsidP="00E979C6">
            <w:pPr>
              <w:jc w:val="center"/>
              <w:rPr>
                <w:sz w:val="16"/>
                <w:szCs w:val="16"/>
              </w:rPr>
            </w:pPr>
            <w:r w:rsidRPr="00E979C6">
              <w:rPr>
                <w:sz w:val="16"/>
                <w:szCs w:val="16"/>
              </w:rPr>
              <w:t>05</w:t>
            </w:r>
          </w:p>
        </w:tc>
        <w:tc>
          <w:tcPr>
            <w:tcW w:w="771" w:type="dxa"/>
            <w:vAlign w:val="center"/>
          </w:tcPr>
          <w:p w:rsidR="00274552" w:rsidRPr="00E979C6" w:rsidRDefault="00274552" w:rsidP="00E979C6">
            <w:pPr>
              <w:jc w:val="center"/>
              <w:rPr>
                <w:sz w:val="16"/>
                <w:szCs w:val="16"/>
              </w:rPr>
            </w:pPr>
            <w:r w:rsidRPr="00E979C6">
              <w:rPr>
                <w:sz w:val="16"/>
                <w:szCs w:val="16"/>
              </w:rPr>
              <w:t>40,0</w:t>
            </w:r>
          </w:p>
        </w:tc>
        <w:tc>
          <w:tcPr>
            <w:tcW w:w="771" w:type="dxa"/>
            <w:vAlign w:val="center"/>
          </w:tcPr>
          <w:p w:rsidR="00274552" w:rsidRPr="00E979C6" w:rsidRDefault="00274552" w:rsidP="00E979C6">
            <w:pPr>
              <w:jc w:val="center"/>
              <w:rPr>
                <w:sz w:val="16"/>
                <w:szCs w:val="16"/>
              </w:rPr>
            </w:pPr>
            <w:r w:rsidRPr="00E979C6">
              <w:rPr>
                <w:sz w:val="16"/>
                <w:szCs w:val="16"/>
              </w:rPr>
              <w:t>74,8</w:t>
            </w:r>
          </w:p>
        </w:tc>
        <w:tc>
          <w:tcPr>
            <w:tcW w:w="771" w:type="dxa"/>
            <w:vAlign w:val="center"/>
          </w:tcPr>
          <w:p w:rsidR="00274552" w:rsidRPr="00E979C6" w:rsidRDefault="00274552" w:rsidP="00E979C6">
            <w:pPr>
              <w:jc w:val="center"/>
              <w:rPr>
                <w:sz w:val="16"/>
                <w:szCs w:val="16"/>
              </w:rPr>
            </w:pPr>
            <w:r w:rsidRPr="00E979C6">
              <w:rPr>
                <w:sz w:val="16"/>
                <w:szCs w:val="16"/>
              </w:rPr>
              <w:t>43,5</w:t>
            </w:r>
          </w:p>
        </w:tc>
        <w:tc>
          <w:tcPr>
            <w:tcW w:w="771" w:type="dxa"/>
            <w:tcBorders>
              <w:right w:val="single" w:sz="4" w:space="0" w:color="auto"/>
            </w:tcBorders>
            <w:vAlign w:val="center"/>
          </w:tcPr>
          <w:p w:rsidR="00274552" w:rsidRPr="00E979C6" w:rsidRDefault="00274552" w:rsidP="00E979C6">
            <w:pPr>
              <w:jc w:val="center"/>
              <w:rPr>
                <w:sz w:val="16"/>
                <w:szCs w:val="16"/>
              </w:rPr>
            </w:pPr>
            <w:r w:rsidRPr="00E979C6">
              <w:rPr>
                <w:sz w:val="16"/>
                <w:szCs w:val="16"/>
              </w:rPr>
              <w:t>12,5</w:t>
            </w:r>
          </w:p>
        </w:tc>
        <w:tc>
          <w:tcPr>
            <w:tcW w:w="771" w:type="dxa"/>
            <w:tcBorders>
              <w:right w:val="single" w:sz="4" w:space="0" w:color="auto"/>
            </w:tcBorders>
            <w:vAlign w:val="center"/>
          </w:tcPr>
          <w:p w:rsidR="00274552" w:rsidRPr="00E979C6" w:rsidRDefault="00274552" w:rsidP="00E979C6">
            <w:pPr>
              <w:jc w:val="center"/>
              <w:rPr>
                <w:sz w:val="16"/>
                <w:szCs w:val="16"/>
              </w:rPr>
            </w:pPr>
            <w:r w:rsidRPr="00E979C6">
              <w:rPr>
                <w:sz w:val="16"/>
                <w:szCs w:val="16"/>
              </w:rPr>
              <w:t>56,7</w:t>
            </w:r>
          </w:p>
        </w:tc>
        <w:tc>
          <w:tcPr>
            <w:tcW w:w="771" w:type="dxa"/>
            <w:tcBorders>
              <w:right w:val="single" w:sz="4" w:space="0" w:color="auto"/>
            </w:tcBorders>
            <w:vAlign w:val="center"/>
          </w:tcPr>
          <w:p w:rsidR="00274552" w:rsidRPr="00E979C6" w:rsidRDefault="0043011C" w:rsidP="00E979C6">
            <w:pPr>
              <w:jc w:val="center"/>
              <w:rPr>
                <w:sz w:val="16"/>
                <w:szCs w:val="16"/>
              </w:rPr>
            </w:pPr>
            <w:r>
              <w:rPr>
                <w:sz w:val="16"/>
                <w:szCs w:val="16"/>
              </w:rPr>
              <w:t>−</w:t>
            </w:r>
          </w:p>
        </w:tc>
        <w:tc>
          <w:tcPr>
            <w:tcW w:w="772" w:type="dxa"/>
            <w:tcBorders>
              <w:right w:val="single" w:sz="4" w:space="0" w:color="auto"/>
            </w:tcBorders>
            <w:vAlign w:val="center"/>
          </w:tcPr>
          <w:p w:rsidR="00274552" w:rsidRPr="00E979C6" w:rsidRDefault="00274552" w:rsidP="00E979C6">
            <w:pPr>
              <w:jc w:val="center"/>
              <w:rPr>
                <w:sz w:val="16"/>
                <w:szCs w:val="16"/>
              </w:rPr>
            </w:pPr>
            <w:r w:rsidRPr="00E979C6">
              <w:rPr>
                <w:sz w:val="16"/>
                <w:szCs w:val="16"/>
              </w:rPr>
              <w:t>К</w:t>
            </w:r>
          </w:p>
        </w:tc>
      </w:tr>
      <w:tr w:rsidR="00274552" w:rsidRPr="00E979C6" w:rsidTr="002F4FDF">
        <w:trPr>
          <w:cantSplit/>
          <w:jc w:val="center"/>
        </w:trPr>
        <w:tc>
          <w:tcPr>
            <w:tcW w:w="1417" w:type="dxa"/>
            <w:tcBorders>
              <w:left w:val="single" w:sz="4" w:space="0" w:color="auto"/>
            </w:tcBorders>
          </w:tcPr>
          <w:p w:rsidR="00274552" w:rsidRPr="00E979C6" w:rsidRDefault="00274552" w:rsidP="00E979C6">
            <w:pPr>
              <w:pStyle w:val="af"/>
              <w:spacing w:after="0"/>
              <w:ind w:left="0"/>
              <w:jc w:val="both"/>
              <w:rPr>
                <w:sz w:val="16"/>
                <w:szCs w:val="16"/>
              </w:rPr>
            </w:pPr>
            <w:r w:rsidRPr="00E979C6">
              <w:rPr>
                <w:sz w:val="16"/>
                <w:szCs w:val="16"/>
              </w:rPr>
              <w:t>ЦИНДЕРЕЛЛА</w:t>
            </w:r>
            <w:r w:rsidRPr="00E979C6">
              <w:rPr>
                <w:sz w:val="16"/>
                <w:szCs w:val="16"/>
                <w:vertAlign w:val="superscript"/>
              </w:rPr>
              <w:t>®</w:t>
            </w:r>
          </w:p>
        </w:tc>
        <w:tc>
          <w:tcPr>
            <w:tcW w:w="850" w:type="dxa"/>
            <w:vAlign w:val="center"/>
          </w:tcPr>
          <w:p w:rsidR="00274552" w:rsidRPr="00E979C6" w:rsidRDefault="00274552" w:rsidP="00E979C6">
            <w:pPr>
              <w:jc w:val="center"/>
              <w:rPr>
                <w:sz w:val="16"/>
                <w:szCs w:val="16"/>
              </w:rPr>
            </w:pPr>
            <w:r w:rsidRPr="00E979C6">
              <w:rPr>
                <w:sz w:val="16"/>
                <w:szCs w:val="16"/>
              </w:rPr>
              <w:t>Германия</w:t>
            </w:r>
          </w:p>
        </w:tc>
        <w:tc>
          <w:tcPr>
            <w:tcW w:w="771" w:type="dxa"/>
            <w:vAlign w:val="center"/>
          </w:tcPr>
          <w:p w:rsidR="00274552" w:rsidRPr="00E979C6" w:rsidRDefault="00274552" w:rsidP="00E979C6">
            <w:pPr>
              <w:jc w:val="center"/>
              <w:rPr>
                <w:sz w:val="16"/>
                <w:szCs w:val="16"/>
              </w:rPr>
            </w:pPr>
            <w:r w:rsidRPr="00E979C6">
              <w:rPr>
                <w:sz w:val="16"/>
                <w:szCs w:val="16"/>
              </w:rPr>
              <w:t>2009</w:t>
            </w:r>
          </w:p>
        </w:tc>
        <w:tc>
          <w:tcPr>
            <w:tcW w:w="771" w:type="dxa"/>
            <w:vAlign w:val="center"/>
          </w:tcPr>
          <w:p w:rsidR="00274552" w:rsidRPr="00E979C6" w:rsidRDefault="00274552" w:rsidP="00E979C6">
            <w:pPr>
              <w:jc w:val="center"/>
              <w:rPr>
                <w:sz w:val="16"/>
                <w:szCs w:val="16"/>
              </w:rPr>
            </w:pPr>
            <w:r w:rsidRPr="00E979C6">
              <w:rPr>
                <w:sz w:val="16"/>
                <w:szCs w:val="16"/>
              </w:rPr>
              <w:t>05</w:t>
            </w:r>
          </w:p>
        </w:tc>
        <w:tc>
          <w:tcPr>
            <w:tcW w:w="771" w:type="dxa"/>
            <w:vAlign w:val="center"/>
          </w:tcPr>
          <w:p w:rsidR="00274552" w:rsidRPr="00E979C6" w:rsidRDefault="00274552" w:rsidP="00E979C6">
            <w:pPr>
              <w:jc w:val="center"/>
              <w:rPr>
                <w:sz w:val="16"/>
                <w:szCs w:val="16"/>
              </w:rPr>
            </w:pPr>
            <w:r w:rsidRPr="00E979C6">
              <w:rPr>
                <w:sz w:val="16"/>
                <w:szCs w:val="16"/>
              </w:rPr>
              <w:t>72,4</w:t>
            </w:r>
          </w:p>
        </w:tc>
        <w:tc>
          <w:tcPr>
            <w:tcW w:w="771" w:type="dxa"/>
            <w:vAlign w:val="center"/>
          </w:tcPr>
          <w:p w:rsidR="00274552" w:rsidRPr="00E979C6" w:rsidRDefault="00274552" w:rsidP="00E979C6">
            <w:pPr>
              <w:jc w:val="center"/>
              <w:rPr>
                <w:sz w:val="16"/>
                <w:szCs w:val="16"/>
              </w:rPr>
            </w:pPr>
            <w:r w:rsidRPr="00E979C6">
              <w:rPr>
                <w:sz w:val="16"/>
                <w:szCs w:val="16"/>
              </w:rPr>
              <w:t>110,7</w:t>
            </w:r>
          </w:p>
        </w:tc>
        <w:tc>
          <w:tcPr>
            <w:tcW w:w="771" w:type="dxa"/>
            <w:vAlign w:val="center"/>
          </w:tcPr>
          <w:p w:rsidR="00274552" w:rsidRPr="00E979C6" w:rsidRDefault="00274552" w:rsidP="00E979C6">
            <w:pPr>
              <w:jc w:val="center"/>
              <w:rPr>
                <w:sz w:val="16"/>
                <w:szCs w:val="16"/>
              </w:rPr>
            </w:pPr>
            <w:r w:rsidRPr="00E979C6">
              <w:rPr>
                <w:sz w:val="16"/>
                <w:szCs w:val="16"/>
              </w:rPr>
              <w:t>46,6</w:t>
            </w:r>
          </w:p>
        </w:tc>
        <w:tc>
          <w:tcPr>
            <w:tcW w:w="771" w:type="dxa"/>
            <w:tcBorders>
              <w:right w:val="single" w:sz="4" w:space="0" w:color="auto"/>
            </w:tcBorders>
            <w:vAlign w:val="center"/>
          </w:tcPr>
          <w:p w:rsidR="00274552" w:rsidRPr="00E979C6" w:rsidRDefault="00274552" w:rsidP="00E979C6">
            <w:pPr>
              <w:jc w:val="center"/>
              <w:rPr>
                <w:sz w:val="16"/>
                <w:szCs w:val="16"/>
              </w:rPr>
            </w:pPr>
            <w:r w:rsidRPr="00E979C6">
              <w:rPr>
                <w:sz w:val="16"/>
                <w:szCs w:val="16"/>
              </w:rPr>
              <w:t>11,2</w:t>
            </w:r>
          </w:p>
        </w:tc>
        <w:tc>
          <w:tcPr>
            <w:tcW w:w="771" w:type="dxa"/>
            <w:tcBorders>
              <w:right w:val="single" w:sz="4" w:space="0" w:color="auto"/>
            </w:tcBorders>
            <w:vAlign w:val="center"/>
          </w:tcPr>
          <w:p w:rsidR="00274552" w:rsidRPr="00E979C6" w:rsidRDefault="00274552" w:rsidP="00E979C6">
            <w:pPr>
              <w:jc w:val="center"/>
              <w:rPr>
                <w:sz w:val="16"/>
                <w:szCs w:val="16"/>
              </w:rPr>
            </w:pPr>
            <w:r w:rsidRPr="00E979C6">
              <w:rPr>
                <w:sz w:val="16"/>
                <w:szCs w:val="16"/>
              </w:rPr>
              <w:t>55,6</w:t>
            </w:r>
          </w:p>
        </w:tc>
        <w:tc>
          <w:tcPr>
            <w:tcW w:w="771" w:type="dxa"/>
            <w:tcBorders>
              <w:right w:val="single" w:sz="4" w:space="0" w:color="auto"/>
            </w:tcBorders>
            <w:vAlign w:val="center"/>
          </w:tcPr>
          <w:p w:rsidR="00274552" w:rsidRPr="00E979C6" w:rsidRDefault="0043011C" w:rsidP="00E979C6">
            <w:pPr>
              <w:jc w:val="center"/>
              <w:rPr>
                <w:sz w:val="16"/>
                <w:szCs w:val="16"/>
              </w:rPr>
            </w:pPr>
            <w:r>
              <w:rPr>
                <w:sz w:val="16"/>
                <w:szCs w:val="16"/>
              </w:rPr>
              <w:t>−</w:t>
            </w:r>
          </w:p>
        </w:tc>
        <w:tc>
          <w:tcPr>
            <w:tcW w:w="772" w:type="dxa"/>
            <w:tcBorders>
              <w:right w:val="single" w:sz="4" w:space="0" w:color="auto"/>
            </w:tcBorders>
            <w:vAlign w:val="center"/>
          </w:tcPr>
          <w:p w:rsidR="00274552" w:rsidRPr="00E979C6" w:rsidRDefault="00274552" w:rsidP="00E979C6">
            <w:pPr>
              <w:jc w:val="center"/>
              <w:rPr>
                <w:sz w:val="16"/>
                <w:szCs w:val="16"/>
              </w:rPr>
            </w:pPr>
            <w:r w:rsidRPr="00E979C6">
              <w:rPr>
                <w:sz w:val="16"/>
                <w:szCs w:val="16"/>
              </w:rPr>
              <w:t>К</w:t>
            </w:r>
          </w:p>
        </w:tc>
      </w:tr>
      <w:tr w:rsidR="00274552" w:rsidRPr="00E979C6" w:rsidTr="002F4FDF">
        <w:trPr>
          <w:cantSplit/>
          <w:jc w:val="center"/>
        </w:trPr>
        <w:tc>
          <w:tcPr>
            <w:tcW w:w="1417" w:type="dxa"/>
            <w:tcBorders>
              <w:left w:val="single" w:sz="4" w:space="0" w:color="auto"/>
            </w:tcBorders>
          </w:tcPr>
          <w:p w:rsidR="00274552" w:rsidRPr="00E979C6" w:rsidRDefault="00274552" w:rsidP="00E979C6">
            <w:pPr>
              <w:pStyle w:val="af"/>
              <w:spacing w:after="0"/>
              <w:ind w:left="0"/>
              <w:jc w:val="both"/>
              <w:rPr>
                <w:sz w:val="16"/>
                <w:szCs w:val="16"/>
              </w:rPr>
            </w:pPr>
            <w:r w:rsidRPr="00E979C6">
              <w:rPr>
                <w:sz w:val="16"/>
                <w:szCs w:val="16"/>
              </w:rPr>
              <w:t>ТЕРЕЗА</w:t>
            </w:r>
            <w:r w:rsidRPr="00E979C6">
              <w:rPr>
                <w:sz w:val="16"/>
                <w:szCs w:val="16"/>
                <w:vertAlign w:val="superscript"/>
              </w:rPr>
              <w:t>®</w:t>
            </w:r>
          </w:p>
        </w:tc>
        <w:tc>
          <w:tcPr>
            <w:tcW w:w="850" w:type="dxa"/>
            <w:vAlign w:val="center"/>
          </w:tcPr>
          <w:p w:rsidR="00274552" w:rsidRPr="00E979C6" w:rsidRDefault="00274552" w:rsidP="00E979C6">
            <w:pPr>
              <w:jc w:val="center"/>
              <w:rPr>
                <w:sz w:val="16"/>
                <w:szCs w:val="16"/>
              </w:rPr>
            </w:pPr>
            <w:r w:rsidRPr="00E979C6">
              <w:rPr>
                <w:sz w:val="16"/>
                <w:szCs w:val="16"/>
              </w:rPr>
              <w:t>Франция</w:t>
            </w:r>
          </w:p>
        </w:tc>
        <w:tc>
          <w:tcPr>
            <w:tcW w:w="771" w:type="dxa"/>
            <w:vAlign w:val="center"/>
          </w:tcPr>
          <w:p w:rsidR="00274552" w:rsidRPr="00E979C6" w:rsidRDefault="00274552" w:rsidP="00E979C6">
            <w:pPr>
              <w:jc w:val="center"/>
              <w:rPr>
                <w:sz w:val="16"/>
                <w:szCs w:val="16"/>
              </w:rPr>
            </w:pPr>
            <w:r w:rsidRPr="00E979C6">
              <w:rPr>
                <w:sz w:val="16"/>
                <w:szCs w:val="16"/>
              </w:rPr>
              <w:t>2010</w:t>
            </w:r>
          </w:p>
        </w:tc>
        <w:tc>
          <w:tcPr>
            <w:tcW w:w="771" w:type="dxa"/>
            <w:vAlign w:val="center"/>
          </w:tcPr>
          <w:p w:rsidR="00274552" w:rsidRPr="00E979C6" w:rsidRDefault="00274552" w:rsidP="00E979C6">
            <w:pPr>
              <w:jc w:val="center"/>
              <w:rPr>
                <w:sz w:val="16"/>
                <w:szCs w:val="16"/>
              </w:rPr>
            </w:pPr>
            <w:r w:rsidRPr="00E979C6">
              <w:rPr>
                <w:sz w:val="16"/>
                <w:szCs w:val="16"/>
              </w:rPr>
              <w:t>05</w:t>
            </w:r>
          </w:p>
        </w:tc>
        <w:tc>
          <w:tcPr>
            <w:tcW w:w="771" w:type="dxa"/>
            <w:vAlign w:val="center"/>
          </w:tcPr>
          <w:p w:rsidR="00274552" w:rsidRPr="00E979C6" w:rsidRDefault="00274552" w:rsidP="00E979C6">
            <w:pPr>
              <w:jc w:val="center"/>
              <w:rPr>
                <w:sz w:val="16"/>
                <w:szCs w:val="16"/>
              </w:rPr>
            </w:pPr>
            <w:r w:rsidRPr="00E979C6">
              <w:rPr>
                <w:sz w:val="16"/>
                <w:szCs w:val="16"/>
              </w:rPr>
              <w:t>73,3</w:t>
            </w:r>
          </w:p>
        </w:tc>
        <w:tc>
          <w:tcPr>
            <w:tcW w:w="771" w:type="dxa"/>
            <w:vAlign w:val="center"/>
          </w:tcPr>
          <w:p w:rsidR="00274552" w:rsidRPr="00E979C6" w:rsidRDefault="00274552" w:rsidP="00E979C6">
            <w:pPr>
              <w:jc w:val="center"/>
              <w:rPr>
                <w:sz w:val="16"/>
                <w:szCs w:val="16"/>
              </w:rPr>
            </w:pPr>
            <w:r w:rsidRPr="00E979C6">
              <w:rPr>
                <w:sz w:val="16"/>
                <w:szCs w:val="16"/>
              </w:rPr>
              <w:t>94,4</w:t>
            </w:r>
          </w:p>
        </w:tc>
        <w:tc>
          <w:tcPr>
            <w:tcW w:w="771" w:type="dxa"/>
            <w:vAlign w:val="center"/>
          </w:tcPr>
          <w:p w:rsidR="00274552" w:rsidRPr="00E979C6" w:rsidRDefault="00274552" w:rsidP="00E979C6">
            <w:pPr>
              <w:jc w:val="center"/>
              <w:rPr>
                <w:sz w:val="16"/>
                <w:szCs w:val="16"/>
              </w:rPr>
            </w:pPr>
            <w:r w:rsidRPr="00E979C6">
              <w:rPr>
                <w:sz w:val="16"/>
                <w:szCs w:val="16"/>
              </w:rPr>
              <w:t>45,9</w:t>
            </w:r>
          </w:p>
        </w:tc>
        <w:tc>
          <w:tcPr>
            <w:tcW w:w="771" w:type="dxa"/>
            <w:tcBorders>
              <w:right w:val="single" w:sz="4" w:space="0" w:color="auto"/>
            </w:tcBorders>
            <w:vAlign w:val="center"/>
          </w:tcPr>
          <w:p w:rsidR="00274552" w:rsidRPr="00E979C6" w:rsidRDefault="00274552" w:rsidP="00E979C6">
            <w:pPr>
              <w:jc w:val="center"/>
              <w:rPr>
                <w:sz w:val="16"/>
                <w:szCs w:val="16"/>
              </w:rPr>
            </w:pPr>
            <w:r w:rsidRPr="00E979C6">
              <w:rPr>
                <w:sz w:val="16"/>
                <w:szCs w:val="16"/>
              </w:rPr>
              <w:t>11,7</w:t>
            </w:r>
          </w:p>
        </w:tc>
        <w:tc>
          <w:tcPr>
            <w:tcW w:w="771" w:type="dxa"/>
            <w:tcBorders>
              <w:right w:val="single" w:sz="4" w:space="0" w:color="auto"/>
            </w:tcBorders>
            <w:vAlign w:val="center"/>
          </w:tcPr>
          <w:p w:rsidR="00274552" w:rsidRPr="00E979C6" w:rsidRDefault="00274552" w:rsidP="00E979C6">
            <w:pPr>
              <w:jc w:val="center"/>
              <w:rPr>
                <w:sz w:val="16"/>
                <w:szCs w:val="16"/>
              </w:rPr>
            </w:pPr>
            <w:r w:rsidRPr="00E979C6">
              <w:rPr>
                <w:sz w:val="16"/>
                <w:szCs w:val="16"/>
              </w:rPr>
              <w:t>54,1</w:t>
            </w:r>
          </w:p>
        </w:tc>
        <w:tc>
          <w:tcPr>
            <w:tcW w:w="771" w:type="dxa"/>
            <w:tcBorders>
              <w:right w:val="single" w:sz="4" w:space="0" w:color="auto"/>
            </w:tcBorders>
            <w:vAlign w:val="center"/>
          </w:tcPr>
          <w:p w:rsidR="00274552" w:rsidRPr="00E979C6" w:rsidRDefault="0043011C" w:rsidP="00E979C6">
            <w:pPr>
              <w:jc w:val="center"/>
              <w:rPr>
                <w:sz w:val="16"/>
                <w:szCs w:val="16"/>
              </w:rPr>
            </w:pPr>
            <w:r>
              <w:rPr>
                <w:sz w:val="16"/>
                <w:szCs w:val="16"/>
              </w:rPr>
              <w:t>−</w:t>
            </w:r>
          </w:p>
        </w:tc>
        <w:tc>
          <w:tcPr>
            <w:tcW w:w="772" w:type="dxa"/>
            <w:tcBorders>
              <w:right w:val="single" w:sz="4" w:space="0" w:color="auto"/>
            </w:tcBorders>
            <w:vAlign w:val="center"/>
          </w:tcPr>
          <w:p w:rsidR="00274552" w:rsidRPr="00E979C6" w:rsidRDefault="00274552" w:rsidP="00E979C6">
            <w:pPr>
              <w:jc w:val="center"/>
              <w:rPr>
                <w:sz w:val="16"/>
                <w:szCs w:val="16"/>
              </w:rPr>
            </w:pPr>
            <w:r w:rsidRPr="00E979C6">
              <w:rPr>
                <w:sz w:val="16"/>
                <w:szCs w:val="16"/>
              </w:rPr>
              <w:t>К</w:t>
            </w:r>
          </w:p>
        </w:tc>
      </w:tr>
      <w:tr w:rsidR="00CF4402" w:rsidRPr="00E979C6" w:rsidTr="002F4FDF">
        <w:trPr>
          <w:cantSplit/>
          <w:jc w:val="center"/>
        </w:trPr>
        <w:tc>
          <w:tcPr>
            <w:tcW w:w="1417" w:type="dxa"/>
            <w:tcBorders>
              <w:left w:val="single" w:sz="4" w:space="0" w:color="auto"/>
            </w:tcBorders>
          </w:tcPr>
          <w:p w:rsidR="00CF4402" w:rsidRPr="00E979C6" w:rsidRDefault="00CF4402" w:rsidP="00E979C6">
            <w:pPr>
              <w:pStyle w:val="af"/>
              <w:spacing w:after="0"/>
              <w:ind w:left="0"/>
              <w:jc w:val="both"/>
              <w:rPr>
                <w:sz w:val="16"/>
                <w:szCs w:val="16"/>
              </w:rPr>
            </w:pPr>
            <w:r w:rsidRPr="00E979C6">
              <w:rPr>
                <w:sz w:val="16"/>
                <w:szCs w:val="16"/>
              </w:rPr>
              <w:t>АМАРЕНА</w:t>
            </w:r>
          </w:p>
        </w:tc>
        <w:tc>
          <w:tcPr>
            <w:tcW w:w="850" w:type="dxa"/>
            <w:vAlign w:val="center"/>
          </w:tcPr>
          <w:p w:rsidR="00CF4402" w:rsidRPr="00E979C6" w:rsidRDefault="00CF4402" w:rsidP="00E979C6">
            <w:pPr>
              <w:jc w:val="center"/>
              <w:rPr>
                <w:sz w:val="16"/>
                <w:szCs w:val="16"/>
              </w:rPr>
            </w:pPr>
            <w:r w:rsidRPr="00E979C6">
              <w:rPr>
                <w:sz w:val="16"/>
                <w:szCs w:val="16"/>
              </w:rPr>
              <w:t>Германия</w:t>
            </w:r>
          </w:p>
        </w:tc>
        <w:tc>
          <w:tcPr>
            <w:tcW w:w="771" w:type="dxa"/>
            <w:vAlign w:val="center"/>
          </w:tcPr>
          <w:p w:rsidR="00CF4402" w:rsidRPr="00E979C6" w:rsidRDefault="00CF4402" w:rsidP="00E979C6">
            <w:pPr>
              <w:jc w:val="center"/>
              <w:rPr>
                <w:sz w:val="16"/>
                <w:szCs w:val="16"/>
              </w:rPr>
            </w:pPr>
            <w:r w:rsidRPr="00E979C6">
              <w:rPr>
                <w:sz w:val="16"/>
                <w:szCs w:val="16"/>
              </w:rPr>
              <w:t>2013</w:t>
            </w:r>
          </w:p>
        </w:tc>
        <w:tc>
          <w:tcPr>
            <w:tcW w:w="771" w:type="dxa"/>
            <w:vAlign w:val="center"/>
          </w:tcPr>
          <w:p w:rsidR="00CF4402" w:rsidRPr="00E979C6" w:rsidRDefault="00CF4402" w:rsidP="00E979C6">
            <w:pPr>
              <w:jc w:val="center"/>
              <w:rPr>
                <w:sz w:val="16"/>
                <w:szCs w:val="16"/>
              </w:rPr>
            </w:pPr>
            <w:r w:rsidRPr="00E979C6">
              <w:rPr>
                <w:sz w:val="16"/>
                <w:szCs w:val="16"/>
              </w:rPr>
              <w:t>04</w:t>
            </w:r>
          </w:p>
        </w:tc>
        <w:tc>
          <w:tcPr>
            <w:tcW w:w="771" w:type="dxa"/>
            <w:vAlign w:val="center"/>
          </w:tcPr>
          <w:p w:rsidR="00CF4402" w:rsidRPr="00E979C6" w:rsidRDefault="00CF4402" w:rsidP="00E979C6">
            <w:pPr>
              <w:jc w:val="center"/>
              <w:rPr>
                <w:sz w:val="16"/>
                <w:szCs w:val="16"/>
              </w:rPr>
            </w:pPr>
            <w:r w:rsidRPr="00E979C6">
              <w:rPr>
                <w:sz w:val="16"/>
                <w:szCs w:val="16"/>
              </w:rPr>
              <w:t>47,1</w:t>
            </w:r>
          </w:p>
        </w:tc>
        <w:tc>
          <w:tcPr>
            <w:tcW w:w="771" w:type="dxa"/>
            <w:vAlign w:val="center"/>
          </w:tcPr>
          <w:p w:rsidR="00CF4402" w:rsidRPr="00E979C6" w:rsidRDefault="00CF4402" w:rsidP="00E979C6">
            <w:pPr>
              <w:jc w:val="center"/>
              <w:rPr>
                <w:sz w:val="16"/>
                <w:szCs w:val="16"/>
              </w:rPr>
            </w:pPr>
            <w:r w:rsidRPr="00E979C6">
              <w:rPr>
                <w:sz w:val="16"/>
                <w:szCs w:val="16"/>
              </w:rPr>
              <w:t>91,3</w:t>
            </w:r>
          </w:p>
        </w:tc>
        <w:tc>
          <w:tcPr>
            <w:tcW w:w="771" w:type="dxa"/>
            <w:vAlign w:val="center"/>
          </w:tcPr>
          <w:p w:rsidR="00CF4402" w:rsidRPr="00E979C6" w:rsidRDefault="00CF4402" w:rsidP="00E979C6">
            <w:pPr>
              <w:jc w:val="center"/>
              <w:rPr>
                <w:sz w:val="16"/>
                <w:szCs w:val="16"/>
              </w:rPr>
            </w:pPr>
            <w:r w:rsidRPr="00E979C6">
              <w:rPr>
                <w:sz w:val="16"/>
                <w:szCs w:val="16"/>
              </w:rPr>
              <w:t>46,3</w:t>
            </w:r>
          </w:p>
        </w:tc>
        <w:tc>
          <w:tcPr>
            <w:tcW w:w="771" w:type="dxa"/>
            <w:tcBorders>
              <w:right w:val="single" w:sz="4" w:space="0" w:color="auto"/>
            </w:tcBorders>
            <w:vAlign w:val="center"/>
          </w:tcPr>
          <w:p w:rsidR="00CF4402" w:rsidRPr="00E979C6" w:rsidRDefault="00CF4402" w:rsidP="00E979C6">
            <w:pPr>
              <w:jc w:val="center"/>
              <w:rPr>
                <w:sz w:val="16"/>
                <w:szCs w:val="16"/>
              </w:rPr>
            </w:pPr>
            <w:r w:rsidRPr="00E979C6">
              <w:rPr>
                <w:sz w:val="16"/>
                <w:szCs w:val="16"/>
              </w:rPr>
              <w:t>13,1</w:t>
            </w:r>
          </w:p>
        </w:tc>
        <w:tc>
          <w:tcPr>
            <w:tcW w:w="771" w:type="dxa"/>
            <w:tcBorders>
              <w:right w:val="single" w:sz="4" w:space="0" w:color="auto"/>
            </w:tcBorders>
            <w:vAlign w:val="center"/>
          </w:tcPr>
          <w:p w:rsidR="00CF4402" w:rsidRPr="00E979C6" w:rsidRDefault="00CF4402" w:rsidP="00E979C6">
            <w:pPr>
              <w:jc w:val="center"/>
              <w:rPr>
                <w:sz w:val="16"/>
                <w:szCs w:val="16"/>
              </w:rPr>
            </w:pPr>
            <w:r w:rsidRPr="00E979C6">
              <w:rPr>
                <w:sz w:val="16"/>
                <w:szCs w:val="16"/>
              </w:rPr>
              <w:t>57,5</w:t>
            </w:r>
          </w:p>
        </w:tc>
        <w:tc>
          <w:tcPr>
            <w:tcW w:w="771" w:type="dxa"/>
            <w:tcBorders>
              <w:right w:val="single" w:sz="4" w:space="0" w:color="auto"/>
            </w:tcBorders>
            <w:vAlign w:val="center"/>
          </w:tcPr>
          <w:p w:rsidR="00CF4402" w:rsidRPr="00E979C6" w:rsidRDefault="0043011C" w:rsidP="00E979C6">
            <w:pPr>
              <w:jc w:val="center"/>
              <w:rPr>
                <w:sz w:val="16"/>
                <w:szCs w:val="16"/>
              </w:rPr>
            </w:pPr>
            <w:r>
              <w:rPr>
                <w:sz w:val="16"/>
                <w:szCs w:val="16"/>
              </w:rPr>
              <w:t>−</w:t>
            </w:r>
          </w:p>
        </w:tc>
        <w:tc>
          <w:tcPr>
            <w:tcW w:w="772" w:type="dxa"/>
            <w:tcBorders>
              <w:right w:val="single" w:sz="4" w:space="0" w:color="auto"/>
            </w:tcBorders>
            <w:vAlign w:val="center"/>
          </w:tcPr>
          <w:p w:rsidR="00CF4402" w:rsidRPr="00E979C6" w:rsidRDefault="00CF4402" w:rsidP="00E979C6">
            <w:pPr>
              <w:jc w:val="center"/>
              <w:rPr>
                <w:sz w:val="16"/>
                <w:szCs w:val="16"/>
              </w:rPr>
            </w:pPr>
            <w:r w:rsidRPr="00E979C6">
              <w:rPr>
                <w:sz w:val="16"/>
                <w:szCs w:val="16"/>
              </w:rPr>
              <w:t>К</w:t>
            </w:r>
          </w:p>
        </w:tc>
      </w:tr>
      <w:tr w:rsidR="00CF4402" w:rsidRPr="00E979C6" w:rsidTr="002F4FDF">
        <w:trPr>
          <w:cantSplit/>
          <w:jc w:val="center"/>
        </w:trPr>
        <w:tc>
          <w:tcPr>
            <w:tcW w:w="1417" w:type="dxa"/>
            <w:tcBorders>
              <w:left w:val="single" w:sz="4" w:space="0" w:color="auto"/>
            </w:tcBorders>
          </w:tcPr>
          <w:p w:rsidR="00CF4402" w:rsidRPr="00E979C6" w:rsidRDefault="00CF4402" w:rsidP="00E979C6">
            <w:pPr>
              <w:pStyle w:val="af"/>
              <w:spacing w:after="0"/>
              <w:ind w:left="0"/>
              <w:jc w:val="both"/>
              <w:rPr>
                <w:sz w:val="16"/>
                <w:szCs w:val="16"/>
              </w:rPr>
            </w:pPr>
            <w:r w:rsidRPr="00E979C6">
              <w:rPr>
                <w:sz w:val="16"/>
                <w:szCs w:val="16"/>
              </w:rPr>
              <w:t>БАЖАНТ</w:t>
            </w:r>
          </w:p>
        </w:tc>
        <w:tc>
          <w:tcPr>
            <w:tcW w:w="850" w:type="dxa"/>
            <w:vAlign w:val="center"/>
          </w:tcPr>
          <w:p w:rsidR="00CF4402" w:rsidRPr="00E979C6" w:rsidRDefault="00CF4402" w:rsidP="00E979C6">
            <w:pPr>
              <w:jc w:val="center"/>
              <w:rPr>
                <w:sz w:val="16"/>
                <w:szCs w:val="16"/>
              </w:rPr>
            </w:pPr>
            <w:r w:rsidRPr="00E979C6">
              <w:rPr>
                <w:sz w:val="16"/>
                <w:szCs w:val="16"/>
              </w:rPr>
              <w:t>Польша</w:t>
            </w:r>
          </w:p>
        </w:tc>
        <w:tc>
          <w:tcPr>
            <w:tcW w:w="771" w:type="dxa"/>
            <w:vAlign w:val="center"/>
          </w:tcPr>
          <w:p w:rsidR="00CF4402" w:rsidRPr="00E979C6" w:rsidRDefault="00CF4402" w:rsidP="00E979C6">
            <w:pPr>
              <w:jc w:val="center"/>
              <w:rPr>
                <w:sz w:val="16"/>
                <w:szCs w:val="16"/>
              </w:rPr>
            </w:pPr>
            <w:r w:rsidRPr="00E979C6">
              <w:rPr>
                <w:sz w:val="16"/>
                <w:szCs w:val="16"/>
              </w:rPr>
              <w:t>2013</w:t>
            </w:r>
          </w:p>
        </w:tc>
        <w:tc>
          <w:tcPr>
            <w:tcW w:w="771" w:type="dxa"/>
            <w:vAlign w:val="center"/>
          </w:tcPr>
          <w:p w:rsidR="00CF4402" w:rsidRPr="00E979C6" w:rsidRDefault="00CF4402" w:rsidP="00E979C6">
            <w:pPr>
              <w:jc w:val="center"/>
              <w:rPr>
                <w:sz w:val="16"/>
                <w:szCs w:val="16"/>
              </w:rPr>
            </w:pPr>
            <w:r w:rsidRPr="00E979C6">
              <w:rPr>
                <w:sz w:val="16"/>
                <w:szCs w:val="16"/>
              </w:rPr>
              <w:t>05</w:t>
            </w:r>
          </w:p>
        </w:tc>
        <w:tc>
          <w:tcPr>
            <w:tcW w:w="771" w:type="dxa"/>
            <w:vAlign w:val="center"/>
          </w:tcPr>
          <w:p w:rsidR="00CF4402" w:rsidRPr="00E979C6" w:rsidRDefault="00CF4402" w:rsidP="00E979C6">
            <w:pPr>
              <w:jc w:val="center"/>
              <w:rPr>
                <w:sz w:val="16"/>
                <w:szCs w:val="16"/>
              </w:rPr>
            </w:pPr>
            <w:r w:rsidRPr="00E979C6">
              <w:rPr>
                <w:sz w:val="16"/>
                <w:szCs w:val="16"/>
              </w:rPr>
              <w:t>48,5</w:t>
            </w:r>
          </w:p>
        </w:tc>
        <w:tc>
          <w:tcPr>
            <w:tcW w:w="771" w:type="dxa"/>
            <w:vAlign w:val="center"/>
          </w:tcPr>
          <w:p w:rsidR="00CF4402" w:rsidRPr="00E979C6" w:rsidRDefault="00CF4402" w:rsidP="00E979C6">
            <w:pPr>
              <w:jc w:val="center"/>
              <w:rPr>
                <w:sz w:val="16"/>
                <w:szCs w:val="16"/>
              </w:rPr>
            </w:pPr>
            <w:r w:rsidRPr="00E979C6">
              <w:rPr>
                <w:sz w:val="16"/>
                <w:szCs w:val="16"/>
              </w:rPr>
              <w:t>90,2</w:t>
            </w:r>
          </w:p>
        </w:tc>
        <w:tc>
          <w:tcPr>
            <w:tcW w:w="771" w:type="dxa"/>
            <w:vAlign w:val="center"/>
          </w:tcPr>
          <w:p w:rsidR="00CF4402" w:rsidRPr="00E979C6" w:rsidRDefault="00CF4402" w:rsidP="00E979C6">
            <w:pPr>
              <w:jc w:val="center"/>
              <w:rPr>
                <w:sz w:val="16"/>
                <w:szCs w:val="16"/>
              </w:rPr>
            </w:pPr>
            <w:r w:rsidRPr="00E979C6">
              <w:rPr>
                <w:sz w:val="16"/>
                <w:szCs w:val="16"/>
              </w:rPr>
              <w:t>40,6</w:t>
            </w:r>
          </w:p>
        </w:tc>
        <w:tc>
          <w:tcPr>
            <w:tcW w:w="771" w:type="dxa"/>
            <w:tcBorders>
              <w:right w:val="single" w:sz="4" w:space="0" w:color="auto"/>
            </w:tcBorders>
            <w:vAlign w:val="center"/>
          </w:tcPr>
          <w:p w:rsidR="00CF4402" w:rsidRPr="00E979C6" w:rsidRDefault="00CF4402" w:rsidP="00E979C6">
            <w:pPr>
              <w:jc w:val="center"/>
              <w:rPr>
                <w:sz w:val="16"/>
                <w:szCs w:val="16"/>
              </w:rPr>
            </w:pPr>
            <w:r w:rsidRPr="00E979C6">
              <w:rPr>
                <w:sz w:val="16"/>
                <w:szCs w:val="16"/>
              </w:rPr>
              <w:t>12,7</w:t>
            </w:r>
          </w:p>
        </w:tc>
        <w:tc>
          <w:tcPr>
            <w:tcW w:w="771" w:type="dxa"/>
            <w:tcBorders>
              <w:right w:val="single" w:sz="4" w:space="0" w:color="auto"/>
            </w:tcBorders>
            <w:vAlign w:val="center"/>
          </w:tcPr>
          <w:p w:rsidR="00CF4402" w:rsidRPr="00E979C6" w:rsidRDefault="00CF4402" w:rsidP="00E979C6">
            <w:pPr>
              <w:jc w:val="center"/>
              <w:rPr>
                <w:sz w:val="16"/>
                <w:szCs w:val="16"/>
              </w:rPr>
            </w:pPr>
            <w:r w:rsidRPr="00E979C6">
              <w:rPr>
                <w:sz w:val="16"/>
                <w:szCs w:val="16"/>
              </w:rPr>
              <w:t>58,8</w:t>
            </w:r>
          </w:p>
        </w:tc>
        <w:tc>
          <w:tcPr>
            <w:tcW w:w="771" w:type="dxa"/>
            <w:tcBorders>
              <w:right w:val="single" w:sz="4" w:space="0" w:color="auto"/>
            </w:tcBorders>
            <w:vAlign w:val="center"/>
          </w:tcPr>
          <w:p w:rsidR="00CF4402" w:rsidRPr="00E979C6" w:rsidRDefault="0043011C" w:rsidP="00E979C6">
            <w:pPr>
              <w:jc w:val="center"/>
              <w:rPr>
                <w:sz w:val="16"/>
                <w:szCs w:val="16"/>
              </w:rPr>
            </w:pPr>
            <w:r>
              <w:rPr>
                <w:sz w:val="16"/>
                <w:szCs w:val="16"/>
              </w:rPr>
              <w:t>−</w:t>
            </w:r>
          </w:p>
        </w:tc>
        <w:tc>
          <w:tcPr>
            <w:tcW w:w="772" w:type="dxa"/>
            <w:tcBorders>
              <w:right w:val="single" w:sz="4" w:space="0" w:color="auto"/>
            </w:tcBorders>
            <w:vAlign w:val="center"/>
          </w:tcPr>
          <w:p w:rsidR="00CF4402" w:rsidRPr="00E979C6" w:rsidRDefault="00CF4402" w:rsidP="00E979C6">
            <w:pPr>
              <w:jc w:val="center"/>
              <w:rPr>
                <w:sz w:val="16"/>
                <w:szCs w:val="16"/>
              </w:rPr>
            </w:pPr>
            <w:r w:rsidRPr="00E979C6">
              <w:rPr>
                <w:sz w:val="16"/>
                <w:szCs w:val="16"/>
              </w:rPr>
              <w:t>К</w:t>
            </w:r>
          </w:p>
        </w:tc>
      </w:tr>
      <w:tr w:rsidR="00CF4402" w:rsidRPr="00E979C6" w:rsidTr="002F4FDF">
        <w:trPr>
          <w:cantSplit/>
          <w:jc w:val="center"/>
        </w:trPr>
        <w:tc>
          <w:tcPr>
            <w:tcW w:w="1417" w:type="dxa"/>
            <w:tcBorders>
              <w:left w:val="single" w:sz="4" w:space="0" w:color="auto"/>
            </w:tcBorders>
          </w:tcPr>
          <w:p w:rsidR="00CF4402" w:rsidRPr="00E979C6" w:rsidRDefault="00CF4402" w:rsidP="00E979C6">
            <w:pPr>
              <w:pStyle w:val="af"/>
              <w:spacing w:after="0"/>
              <w:ind w:left="0"/>
              <w:jc w:val="both"/>
              <w:rPr>
                <w:sz w:val="16"/>
                <w:szCs w:val="16"/>
              </w:rPr>
            </w:pPr>
            <w:r w:rsidRPr="00E979C6">
              <w:rPr>
                <w:sz w:val="16"/>
                <w:szCs w:val="16"/>
              </w:rPr>
              <w:t>БАРТОШ</w:t>
            </w:r>
          </w:p>
        </w:tc>
        <w:tc>
          <w:tcPr>
            <w:tcW w:w="850" w:type="dxa"/>
            <w:vAlign w:val="center"/>
          </w:tcPr>
          <w:p w:rsidR="00CF4402" w:rsidRPr="00E979C6" w:rsidRDefault="00CF4402" w:rsidP="00E979C6">
            <w:pPr>
              <w:jc w:val="center"/>
              <w:rPr>
                <w:sz w:val="16"/>
                <w:szCs w:val="16"/>
              </w:rPr>
            </w:pPr>
            <w:r w:rsidRPr="00E979C6">
              <w:rPr>
                <w:sz w:val="16"/>
                <w:szCs w:val="16"/>
              </w:rPr>
              <w:t>Польша</w:t>
            </w:r>
          </w:p>
        </w:tc>
        <w:tc>
          <w:tcPr>
            <w:tcW w:w="771" w:type="dxa"/>
            <w:vAlign w:val="center"/>
          </w:tcPr>
          <w:p w:rsidR="00CF4402" w:rsidRPr="00E979C6" w:rsidRDefault="00CF4402" w:rsidP="00E979C6">
            <w:pPr>
              <w:jc w:val="center"/>
              <w:rPr>
                <w:sz w:val="16"/>
                <w:szCs w:val="16"/>
              </w:rPr>
            </w:pPr>
            <w:r w:rsidRPr="00E979C6">
              <w:rPr>
                <w:sz w:val="16"/>
                <w:szCs w:val="16"/>
              </w:rPr>
              <w:t>2013</w:t>
            </w:r>
          </w:p>
        </w:tc>
        <w:tc>
          <w:tcPr>
            <w:tcW w:w="771" w:type="dxa"/>
            <w:vAlign w:val="center"/>
          </w:tcPr>
          <w:p w:rsidR="00CF4402" w:rsidRPr="00E979C6" w:rsidRDefault="00CF4402" w:rsidP="00E979C6">
            <w:pPr>
              <w:jc w:val="center"/>
              <w:rPr>
                <w:sz w:val="16"/>
                <w:szCs w:val="16"/>
              </w:rPr>
            </w:pPr>
            <w:r w:rsidRPr="00E979C6">
              <w:rPr>
                <w:sz w:val="16"/>
                <w:szCs w:val="16"/>
              </w:rPr>
              <w:t>05</w:t>
            </w:r>
          </w:p>
        </w:tc>
        <w:tc>
          <w:tcPr>
            <w:tcW w:w="771" w:type="dxa"/>
            <w:vAlign w:val="center"/>
          </w:tcPr>
          <w:p w:rsidR="00CF4402" w:rsidRPr="00E979C6" w:rsidRDefault="00CF4402" w:rsidP="00E979C6">
            <w:pPr>
              <w:jc w:val="center"/>
              <w:rPr>
                <w:sz w:val="16"/>
                <w:szCs w:val="16"/>
              </w:rPr>
            </w:pPr>
            <w:r w:rsidRPr="00E979C6">
              <w:rPr>
                <w:sz w:val="16"/>
                <w:szCs w:val="16"/>
              </w:rPr>
              <w:t>48,6</w:t>
            </w:r>
          </w:p>
        </w:tc>
        <w:tc>
          <w:tcPr>
            <w:tcW w:w="771" w:type="dxa"/>
            <w:vAlign w:val="center"/>
          </w:tcPr>
          <w:p w:rsidR="00CF4402" w:rsidRPr="00E979C6" w:rsidRDefault="00CF4402" w:rsidP="00E979C6">
            <w:pPr>
              <w:jc w:val="center"/>
              <w:rPr>
                <w:sz w:val="16"/>
                <w:szCs w:val="16"/>
              </w:rPr>
            </w:pPr>
            <w:r w:rsidRPr="00E979C6">
              <w:rPr>
                <w:sz w:val="16"/>
                <w:szCs w:val="16"/>
              </w:rPr>
              <w:t>92,0</w:t>
            </w:r>
          </w:p>
        </w:tc>
        <w:tc>
          <w:tcPr>
            <w:tcW w:w="771" w:type="dxa"/>
            <w:vAlign w:val="center"/>
          </w:tcPr>
          <w:p w:rsidR="00CF4402" w:rsidRPr="00E979C6" w:rsidRDefault="00CF4402" w:rsidP="00E979C6">
            <w:pPr>
              <w:jc w:val="center"/>
              <w:rPr>
                <w:sz w:val="16"/>
                <w:szCs w:val="16"/>
              </w:rPr>
            </w:pPr>
            <w:r w:rsidRPr="00E979C6">
              <w:rPr>
                <w:sz w:val="16"/>
                <w:szCs w:val="16"/>
              </w:rPr>
              <w:t>43,5</w:t>
            </w:r>
          </w:p>
        </w:tc>
        <w:tc>
          <w:tcPr>
            <w:tcW w:w="771" w:type="dxa"/>
            <w:tcBorders>
              <w:right w:val="single" w:sz="4" w:space="0" w:color="auto"/>
            </w:tcBorders>
            <w:vAlign w:val="center"/>
          </w:tcPr>
          <w:p w:rsidR="00CF4402" w:rsidRPr="00E979C6" w:rsidRDefault="00CF4402" w:rsidP="00E979C6">
            <w:pPr>
              <w:jc w:val="center"/>
              <w:rPr>
                <w:sz w:val="16"/>
                <w:szCs w:val="16"/>
              </w:rPr>
            </w:pPr>
            <w:r w:rsidRPr="00E979C6">
              <w:rPr>
                <w:sz w:val="16"/>
                <w:szCs w:val="16"/>
              </w:rPr>
              <w:t>11,7</w:t>
            </w:r>
          </w:p>
        </w:tc>
        <w:tc>
          <w:tcPr>
            <w:tcW w:w="771" w:type="dxa"/>
            <w:tcBorders>
              <w:right w:val="single" w:sz="4" w:space="0" w:color="auto"/>
            </w:tcBorders>
            <w:vAlign w:val="center"/>
          </w:tcPr>
          <w:p w:rsidR="00CF4402" w:rsidRPr="00E979C6" w:rsidRDefault="00CF4402" w:rsidP="00E979C6">
            <w:pPr>
              <w:jc w:val="center"/>
              <w:rPr>
                <w:sz w:val="16"/>
                <w:szCs w:val="16"/>
              </w:rPr>
            </w:pPr>
            <w:r w:rsidRPr="00E979C6">
              <w:rPr>
                <w:sz w:val="16"/>
                <w:szCs w:val="16"/>
              </w:rPr>
              <w:t>60,7</w:t>
            </w:r>
          </w:p>
        </w:tc>
        <w:tc>
          <w:tcPr>
            <w:tcW w:w="771" w:type="dxa"/>
            <w:tcBorders>
              <w:right w:val="single" w:sz="4" w:space="0" w:color="auto"/>
            </w:tcBorders>
            <w:vAlign w:val="center"/>
          </w:tcPr>
          <w:p w:rsidR="00CF4402" w:rsidRPr="00E979C6" w:rsidRDefault="0043011C" w:rsidP="00E979C6">
            <w:pPr>
              <w:jc w:val="center"/>
              <w:rPr>
                <w:sz w:val="16"/>
                <w:szCs w:val="16"/>
              </w:rPr>
            </w:pPr>
            <w:r>
              <w:rPr>
                <w:sz w:val="16"/>
                <w:szCs w:val="16"/>
              </w:rPr>
              <w:t>−</w:t>
            </w:r>
          </w:p>
        </w:tc>
        <w:tc>
          <w:tcPr>
            <w:tcW w:w="772" w:type="dxa"/>
            <w:tcBorders>
              <w:right w:val="single" w:sz="4" w:space="0" w:color="auto"/>
            </w:tcBorders>
            <w:vAlign w:val="center"/>
          </w:tcPr>
          <w:p w:rsidR="00CF4402" w:rsidRPr="00E979C6" w:rsidRDefault="00CF4402" w:rsidP="00E979C6">
            <w:pPr>
              <w:jc w:val="center"/>
              <w:rPr>
                <w:sz w:val="16"/>
                <w:szCs w:val="16"/>
              </w:rPr>
            </w:pPr>
            <w:r w:rsidRPr="00E979C6">
              <w:rPr>
                <w:sz w:val="16"/>
                <w:szCs w:val="16"/>
              </w:rPr>
              <w:t>К</w:t>
            </w:r>
          </w:p>
        </w:tc>
      </w:tr>
      <w:tr w:rsidR="00CF4402" w:rsidRPr="00E979C6" w:rsidTr="002F4FDF">
        <w:trPr>
          <w:cantSplit/>
          <w:jc w:val="center"/>
        </w:trPr>
        <w:tc>
          <w:tcPr>
            <w:tcW w:w="9207" w:type="dxa"/>
            <w:gridSpan w:val="11"/>
            <w:tcBorders>
              <w:left w:val="single" w:sz="4" w:space="0" w:color="auto"/>
              <w:right w:val="single" w:sz="4" w:space="0" w:color="auto"/>
            </w:tcBorders>
          </w:tcPr>
          <w:p w:rsidR="00CF4402" w:rsidRPr="00603F84" w:rsidRDefault="00120983" w:rsidP="00E979C6">
            <w:pPr>
              <w:jc w:val="center"/>
              <w:rPr>
                <w:b/>
                <w:sz w:val="16"/>
                <w:szCs w:val="16"/>
              </w:rPr>
            </w:pPr>
            <w:r w:rsidRPr="00120983">
              <w:rPr>
                <w:noProof/>
                <w:sz w:val="16"/>
                <w:szCs w:val="16"/>
              </w:rPr>
              <w:pict>
                <v:rect id="_x0000_s6082" style="position:absolute;left:0;text-align:left;margin-left:-51.8pt;margin-top:1.05pt;width:44.25pt;height:37.5pt;z-index:252586496;mso-position-horizontal-relative:text;mso-position-vertical-relative:text" filled="f" stroked="f">
                  <v:textbox style="layout-flow:vertical">
                    <w:txbxContent>
                      <w:p w:rsidR="00342AC0" w:rsidRPr="00643FA6" w:rsidRDefault="00342AC0">
                        <w:pPr>
                          <w:rPr>
                            <w:sz w:val="16"/>
                            <w:szCs w:val="16"/>
                          </w:rPr>
                        </w:pPr>
                        <w:r w:rsidRPr="00643FA6">
                          <w:rPr>
                            <w:sz w:val="16"/>
                            <w:szCs w:val="16"/>
                          </w:rPr>
                          <w:t>34</w:t>
                        </w:r>
                      </w:p>
                    </w:txbxContent>
                  </v:textbox>
                </v:rect>
              </w:pict>
            </w:r>
            <w:r w:rsidR="00CF4402" w:rsidRPr="00603F84">
              <w:rPr>
                <w:b/>
                <w:sz w:val="16"/>
                <w:szCs w:val="16"/>
              </w:rPr>
              <w:t>Ячмень яровой</w:t>
            </w:r>
          </w:p>
        </w:tc>
      </w:tr>
      <w:tr w:rsidR="00CF4402" w:rsidRPr="00E979C6" w:rsidTr="002F4FDF">
        <w:trPr>
          <w:cantSplit/>
          <w:jc w:val="center"/>
        </w:trPr>
        <w:tc>
          <w:tcPr>
            <w:tcW w:w="1417" w:type="dxa"/>
            <w:tcBorders>
              <w:left w:val="single" w:sz="4" w:space="0" w:color="auto"/>
            </w:tcBorders>
          </w:tcPr>
          <w:p w:rsidR="00CF4402" w:rsidRPr="00E979C6" w:rsidRDefault="00CF4402" w:rsidP="00E979C6">
            <w:pPr>
              <w:pStyle w:val="af"/>
              <w:spacing w:after="0"/>
              <w:ind w:left="0"/>
              <w:jc w:val="both"/>
              <w:rPr>
                <w:sz w:val="16"/>
                <w:szCs w:val="16"/>
              </w:rPr>
            </w:pPr>
            <w:r w:rsidRPr="00E979C6">
              <w:rPr>
                <w:sz w:val="16"/>
                <w:szCs w:val="16"/>
              </w:rPr>
              <w:t>ЗАЗЕРСКИЙ 85</w:t>
            </w:r>
          </w:p>
        </w:tc>
        <w:tc>
          <w:tcPr>
            <w:tcW w:w="850" w:type="dxa"/>
            <w:vAlign w:val="center"/>
          </w:tcPr>
          <w:p w:rsidR="00CF4402" w:rsidRPr="00E979C6" w:rsidRDefault="0043011C" w:rsidP="00E979C6">
            <w:pPr>
              <w:jc w:val="center"/>
              <w:rPr>
                <w:sz w:val="16"/>
                <w:szCs w:val="16"/>
              </w:rPr>
            </w:pPr>
            <w:r>
              <w:rPr>
                <w:sz w:val="16"/>
                <w:szCs w:val="16"/>
              </w:rPr>
              <w:t>Беларусь</w:t>
            </w:r>
          </w:p>
        </w:tc>
        <w:tc>
          <w:tcPr>
            <w:tcW w:w="771" w:type="dxa"/>
            <w:vAlign w:val="center"/>
          </w:tcPr>
          <w:p w:rsidR="00CF4402" w:rsidRPr="00E979C6" w:rsidRDefault="00CF4402" w:rsidP="00E979C6">
            <w:pPr>
              <w:jc w:val="center"/>
              <w:rPr>
                <w:sz w:val="16"/>
                <w:szCs w:val="16"/>
              </w:rPr>
            </w:pPr>
            <w:r w:rsidRPr="00E979C6">
              <w:rPr>
                <w:sz w:val="16"/>
                <w:szCs w:val="16"/>
              </w:rPr>
              <w:t>1985</w:t>
            </w:r>
          </w:p>
        </w:tc>
        <w:tc>
          <w:tcPr>
            <w:tcW w:w="771" w:type="dxa"/>
            <w:vAlign w:val="center"/>
          </w:tcPr>
          <w:p w:rsidR="00CF4402" w:rsidRPr="00E979C6" w:rsidRDefault="00CF4402" w:rsidP="00E979C6">
            <w:pPr>
              <w:jc w:val="center"/>
              <w:rPr>
                <w:sz w:val="16"/>
                <w:szCs w:val="16"/>
              </w:rPr>
            </w:pPr>
            <w:r w:rsidRPr="00E979C6">
              <w:rPr>
                <w:sz w:val="16"/>
                <w:szCs w:val="16"/>
              </w:rPr>
              <w:t>05</w:t>
            </w:r>
          </w:p>
        </w:tc>
        <w:tc>
          <w:tcPr>
            <w:tcW w:w="771" w:type="dxa"/>
            <w:vAlign w:val="center"/>
          </w:tcPr>
          <w:p w:rsidR="00CF4402" w:rsidRPr="00E979C6" w:rsidRDefault="00CF4402" w:rsidP="00E979C6">
            <w:pPr>
              <w:jc w:val="center"/>
              <w:rPr>
                <w:sz w:val="16"/>
                <w:szCs w:val="16"/>
              </w:rPr>
            </w:pPr>
            <w:r w:rsidRPr="00E979C6">
              <w:rPr>
                <w:sz w:val="16"/>
                <w:szCs w:val="16"/>
              </w:rPr>
              <w:t>37,0</w:t>
            </w:r>
          </w:p>
        </w:tc>
        <w:tc>
          <w:tcPr>
            <w:tcW w:w="771" w:type="dxa"/>
            <w:vAlign w:val="center"/>
          </w:tcPr>
          <w:p w:rsidR="00CF4402" w:rsidRPr="00E979C6" w:rsidRDefault="00CF4402" w:rsidP="00E979C6">
            <w:pPr>
              <w:jc w:val="center"/>
              <w:rPr>
                <w:sz w:val="16"/>
                <w:szCs w:val="16"/>
              </w:rPr>
            </w:pPr>
            <w:r w:rsidRPr="00E979C6">
              <w:rPr>
                <w:sz w:val="16"/>
                <w:szCs w:val="16"/>
              </w:rPr>
              <w:t>65,5</w:t>
            </w:r>
          </w:p>
        </w:tc>
        <w:tc>
          <w:tcPr>
            <w:tcW w:w="771" w:type="dxa"/>
            <w:vAlign w:val="center"/>
          </w:tcPr>
          <w:p w:rsidR="00CF4402" w:rsidRPr="00E979C6" w:rsidRDefault="00CF4402" w:rsidP="00E979C6">
            <w:pPr>
              <w:jc w:val="center"/>
              <w:rPr>
                <w:sz w:val="16"/>
                <w:szCs w:val="16"/>
              </w:rPr>
            </w:pPr>
            <w:r w:rsidRPr="00E979C6">
              <w:rPr>
                <w:sz w:val="16"/>
                <w:szCs w:val="16"/>
              </w:rPr>
              <w:t>41,0</w:t>
            </w:r>
          </w:p>
        </w:tc>
        <w:tc>
          <w:tcPr>
            <w:tcW w:w="771" w:type="dxa"/>
            <w:tcBorders>
              <w:right w:val="single" w:sz="4" w:space="0" w:color="auto"/>
            </w:tcBorders>
            <w:vAlign w:val="center"/>
          </w:tcPr>
          <w:p w:rsidR="00CF4402" w:rsidRPr="00E979C6" w:rsidRDefault="00CF4402" w:rsidP="00E979C6">
            <w:pPr>
              <w:jc w:val="center"/>
              <w:rPr>
                <w:sz w:val="16"/>
                <w:szCs w:val="16"/>
              </w:rPr>
            </w:pPr>
            <w:r w:rsidRPr="00E979C6">
              <w:rPr>
                <w:sz w:val="16"/>
                <w:szCs w:val="16"/>
              </w:rPr>
              <w:t>12,5</w:t>
            </w:r>
          </w:p>
        </w:tc>
        <w:tc>
          <w:tcPr>
            <w:tcW w:w="771" w:type="dxa"/>
            <w:tcBorders>
              <w:right w:val="single" w:sz="4" w:space="0" w:color="auto"/>
            </w:tcBorders>
            <w:vAlign w:val="center"/>
          </w:tcPr>
          <w:p w:rsidR="00CF4402" w:rsidRPr="00E979C6" w:rsidRDefault="0043011C" w:rsidP="00E979C6">
            <w:pPr>
              <w:jc w:val="center"/>
              <w:rPr>
                <w:sz w:val="16"/>
                <w:szCs w:val="16"/>
              </w:rPr>
            </w:pPr>
            <w:r>
              <w:rPr>
                <w:sz w:val="16"/>
                <w:szCs w:val="16"/>
              </w:rPr>
              <w:t>−</w:t>
            </w:r>
          </w:p>
        </w:tc>
        <w:tc>
          <w:tcPr>
            <w:tcW w:w="771" w:type="dxa"/>
            <w:tcBorders>
              <w:right w:val="single" w:sz="4" w:space="0" w:color="auto"/>
            </w:tcBorders>
            <w:vAlign w:val="center"/>
          </w:tcPr>
          <w:p w:rsidR="00CF4402" w:rsidRPr="00E979C6" w:rsidRDefault="0043011C" w:rsidP="00E979C6">
            <w:pPr>
              <w:jc w:val="center"/>
              <w:rPr>
                <w:sz w:val="16"/>
                <w:szCs w:val="16"/>
              </w:rPr>
            </w:pPr>
            <w:r>
              <w:rPr>
                <w:sz w:val="16"/>
                <w:szCs w:val="16"/>
              </w:rPr>
              <w:t>−</w:t>
            </w:r>
          </w:p>
        </w:tc>
        <w:tc>
          <w:tcPr>
            <w:tcW w:w="772" w:type="dxa"/>
            <w:tcBorders>
              <w:right w:val="single" w:sz="4" w:space="0" w:color="auto"/>
            </w:tcBorders>
            <w:vAlign w:val="center"/>
          </w:tcPr>
          <w:p w:rsidR="00CF4402" w:rsidRPr="00E979C6" w:rsidRDefault="00CF4402" w:rsidP="00E979C6">
            <w:pPr>
              <w:jc w:val="center"/>
              <w:rPr>
                <w:sz w:val="16"/>
                <w:szCs w:val="16"/>
              </w:rPr>
            </w:pPr>
            <w:r w:rsidRPr="00E979C6">
              <w:rPr>
                <w:sz w:val="16"/>
                <w:szCs w:val="16"/>
              </w:rPr>
              <w:t>П</w:t>
            </w:r>
          </w:p>
        </w:tc>
      </w:tr>
      <w:tr w:rsidR="00EA3147" w:rsidRPr="00E979C6" w:rsidTr="002F4FDF">
        <w:trPr>
          <w:cantSplit/>
          <w:jc w:val="center"/>
        </w:trPr>
        <w:tc>
          <w:tcPr>
            <w:tcW w:w="1417" w:type="dxa"/>
            <w:tcBorders>
              <w:left w:val="single" w:sz="4" w:space="0" w:color="auto"/>
            </w:tcBorders>
          </w:tcPr>
          <w:p w:rsidR="00EA3147" w:rsidRPr="00E979C6" w:rsidRDefault="00EA3147" w:rsidP="00E979C6">
            <w:pPr>
              <w:pStyle w:val="af"/>
              <w:spacing w:after="0"/>
              <w:ind w:left="0"/>
              <w:jc w:val="both"/>
              <w:rPr>
                <w:sz w:val="16"/>
                <w:szCs w:val="16"/>
              </w:rPr>
            </w:pPr>
            <w:r w:rsidRPr="00E979C6">
              <w:rPr>
                <w:sz w:val="16"/>
                <w:szCs w:val="16"/>
              </w:rPr>
              <w:t>ГАСТИНЕЦ</w:t>
            </w:r>
          </w:p>
        </w:tc>
        <w:tc>
          <w:tcPr>
            <w:tcW w:w="850" w:type="dxa"/>
            <w:vAlign w:val="center"/>
          </w:tcPr>
          <w:p w:rsidR="00EA3147" w:rsidRPr="00E979C6" w:rsidRDefault="00EA3147" w:rsidP="00131690">
            <w:pPr>
              <w:jc w:val="center"/>
              <w:rPr>
                <w:sz w:val="16"/>
                <w:szCs w:val="16"/>
              </w:rPr>
            </w:pPr>
            <w:r>
              <w:rPr>
                <w:sz w:val="16"/>
                <w:szCs w:val="16"/>
              </w:rPr>
              <w:t>Беларусь</w:t>
            </w:r>
          </w:p>
        </w:tc>
        <w:tc>
          <w:tcPr>
            <w:tcW w:w="771" w:type="dxa"/>
            <w:vAlign w:val="center"/>
          </w:tcPr>
          <w:p w:rsidR="00EA3147" w:rsidRPr="00E979C6" w:rsidRDefault="00EA3147" w:rsidP="00E979C6">
            <w:pPr>
              <w:jc w:val="center"/>
              <w:rPr>
                <w:sz w:val="16"/>
                <w:szCs w:val="16"/>
              </w:rPr>
            </w:pPr>
            <w:r w:rsidRPr="00E979C6">
              <w:rPr>
                <w:sz w:val="16"/>
                <w:szCs w:val="16"/>
              </w:rPr>
              <w:t>1993</w:t>
            </w:r>
          </w:p>
        </w:tc>
        <w:tc>
          <w:tcPr>
            <w:tcW w:w="771" w:type="dxa"/>
            <w:vAlign w:val="center"/>
          </w:tcPr>
          <w:p w:rsidR="00EA3147" w:rsidRPr="00E979C6" w:rsidRDefault="00EA3147" w:rsidP="00E979C6">
            <w:pPr>
              <w:jc w:val="center"/>
              <w:rPr>
                <w:sz w:val="16"/>
                <w:szCs w:val="16"/>
              </w:rPr>
            </w:pPr>
            <w:r w:rsidRPr="00E979C6">
              <w:rPr>
                <w:sz w:val="16"/>
                <w:szCs w:val="16"/>
              </w:rPr>
              <w:t>03</w:t>
            </w:r>
          </w:p>
        </w:tc>
        <w:tc>
          <w:tcPr>
            <w:tcW w:w="771" w:type="dxa"/>
            <w:vAlign w:val="center"/>
          </w:tcPr>
          <w:p w:rsidR="00EA3147" w:rsidRPr="00E979C6" w:rsidRDefault="00EA3147" w:rsidP="00E979C6">
            <w:pPr>
              <w:jc w:val="center"/>
              <w:rPr>
                <w:sz w:val="16"/>
                <w:szCs w:val="16"/>
              </w:rPr>
            </w:pPr>
            <w:r w:rsidRPr="00E979C6">
              <w:rPr>
                <w:sz w:val="16"/>
                <w:szCs w:val="16"/>
              </w:rPr>
              <w:t>58,4</w:t>
            </w:r>
          </w:p>
        </w:tc>
        <w:tc>
          <w:tcPr>
            <w:tcW w:w="771" w:type="dxa"/>
            <w:vAlign w:val="center"/>
          </w:tcPr>
          <w:p w:rsidR="00EA3147" w:rsidRPr="00E979C6" w:rsidRDefault="00EA3147" w:rsidP="00E979C6">
            <w:pPr>
              <w:jc w:val="center"/>
              <w:rPr>
                <w:sz w:val="16"/>
                <w:szCs w:val="16"/>
              </w:rPr>
            </w:pPr>
            <w:r w:rsidRPr="00E979C6">
              <w:rPr>
                <w:sz w:val="16"/>
                <w:szCs w:val="16"/>
              </w:rPr>
              <w:t>77,6</w:t>
            </w:r>
          </w:p>
        </w:tc>
        <w:tc>
          <w:tcPr>
            <w:tcW w:w="771" w:type="dxa"/>
            <w:vAlign w:val="center"/>
          </w:tcPr>
          <w:p w:rsidR="00EA3147" w:rsidRPr="00E979C6" w:rsidRDefault="00EA3147" w:rsidP="00E979C6">
            <w:pPr>
              <w:jc w:val="center"/>
              <w:rPr>
                <w:sz w:val="16"/>
                <w:szCs w:val="16"/>
              </w:rPr>
            </w:pPr>
            <w:r w:rsidRPr="00E979C6">
              <w:rPr>
                <w:sz w:val="16"/>
                <w:szCs w:val="16"/>
              </w:rPr>
              <w:t>37,0</w:t>
            </w:r>
          </w:p>
        </w:tc>
        <w:tc>
          <w:tcPr>
            <w:tcW w:w="771" w:type="dxa"/>
            <w:tcBorders>
              <w:right w:val="single" w:sz="4" w:space="0" w:color="auto"/>
            </w:tcBorders>
            <w:vAlign w:val="center"/>
          </w:tcPr>
          <w:p w:rsidR="00EA3147" w:rsidRPr="00E979C6" w:rsidRDefault="00EA3147" w:rsidP="00E979C6">
            <w:pPr>
              <w:jc w:val="center"/>
              <w:rPr>
                <w:sz w:val="16"/>
                <w:szCs w:val="16"/>
              </w:rPr>
            </w:pPr>
            <w:r w:rsidRPr="00E979C6">
              <w:rPr>
                <w:sz w:val="16"/>
                <w:szCs w:val="16"/>
              </w:rPr>
              <w:t>11,0</w:t>
            </w:r>
          </w:p>
        </w:tc>
        <w:tc>
          <w:tcPr>
            <w:tcW w:w="771" w:type="dxa"/>
            <w:tcBorders>
              <w:right w:val="single" w:sz="4" w:space="0" w:color="auto"/>
            </w:tcBorders>
            <w:vAlign w:val="center"/>
          </w:tcPr>
          <w:p w:rsidR="00EA3147" w:rsidRPr="00E979C6" w:rsidRDefault="00EA3147" w:rsidP="00E979C6">
            <w:pPr>
              <w:jc w:val="center"/>
              <w:rPr>
                <w:sz w:val="16"/>
                <w:szCs w:val="16"/>
              </w:rPr>
            </w:pPr>
            <w:r>
              <w:rPr>
                <w:sz w:val="16"/>
                <w:szCs w:val="16"/>
              </w:rPr>
              <w:t>−</w:t>
            </w:r>
          </w:p>
        </w:tc>
        <w:tc>
          <w:tcPr>
            <w:tcW w:w="771" w:type="dxa"/>
            <w:tcBorders>
              <w:right w:val="single" w:sz="4" w:space="0" w:color="auto"/>
            </w:tcBorders>
            <w:vAlign w:val="center"/>
          </w:tcPr>
          <w:p w:rsidR="00EA3147" w:rsidRPr="00E979C6" w:rsidRDefault="00EA3147" w:rsidP="00E979C6">
            <w:pPr>
              <w:jc w:val="center"/>
              <w:rPr>
                <w:sz w:val="16"/>
                <w:szCs w:val="16"/>
              </w:rPr>
            </w:pPr>
            <w:r>
              <w:rPr>
                <w:sz w:val="16"/>
                <w:szCs w:val="16"/>
              </w:rPr>
              <w:t>−</w:t>
            </w:r>
          </w:p>
        </w:tc>
        <w:tc>
          <w:tcPr>
            <w:tcW w:w="772" w:type="dxa"/>
            <w:tcBorders>
              <w:right w:val="single" w:sz="4" w:space="0" w:color="auto"/>
            </w:tcBorders>
            <w:vAlign w:val="center"/>
          </w:tcPr>
          <w:p w:rsidR="00EA3147" w:rsidRPr="00E979C6" w:rsidRDefault="00EA3147" w:rsidP="00E979C6">
            <w:pPr>
              <w:jc w:val="center"/>
              <w:rPr>
                <w:sz w:val="16"/>
                <w:szCs w:val="16"/>
              </w:rPr>
            </w:pPr>
            <w:r w:rsidRPr="00E979C6">
              <w:rPr>
                <w:sz w:val="16"/>
                <w:szCs w:val="16"/>
              </w:rPr>
              <w:t>П</w:t>
            </w:r>
          </w:p>
        </w:tc>
      </w:tr>
      <w:tr w:rsidR="00EA3147" w:rsidRPr="00E979C6" w:rsidTr="002F4FDF">
        <w:trPr>
          <w:cantSplit/>
          <w:jc w:val="center"/>
        </w:trPr>
        <w:tc>
          <w:tcPr>
            <w:tcW w:w="1417" w:type="dxa"/>
            <w:tcBorders>
              <w:left w:val="single" w:sz="4" w:space="0" w:color="auto"/>
            </w:tcBorders>
          </w:tcPr>
          <w:p w:rsidR="00EA3147" w:rsidRPr="00E979C6" w:rsidRDefault="00EA3147" w:rsidP="00E979C6">
            <w:pPr>
              <w:pStyle w:val="af"/>
              <w:spacing w:after="0"/>
              <w:ind w:left="0"/>
              <w:jc w:val="both"/>
              <w:rPr>
                <w:sz w:val="16"/>
                <w:szCs w:val="16"/>
              </w:rPr>
            </w:pPr>
            <w:r w:rsidRPr="00E979C6">
              <w:rPr>
                <w:sz w:val="16"/>
                <w:szCs w:val="16"/>
              </w:rPr>
              <w:t>ГОНАР</w:t>
            </w:r>
            <w:r w:rsidRPr="00E979C6">
              <w:rPr>
                <w:sz w:val="16"/>
                <w:szCs w:val="16"/>
                <w:vertAlign w:val="superscript"/>
              </w:rPr>
              <w:t>®</w:t>
            </w:r>
          </w:p>
        </w:tc>
        <w:tc>
          <w:tcPr>
            <w:tcW w:w="850" w:type="dxa"/>
            <w:vAlign w:val="center"/>
          </w:tcPr>
          <w:p w:rsidR="00EA3147" w:rsidRPr="00E979C6" w:rsidRDefault="00EA3147" w:rsidP="00131690">
            <w:pPr>
              <w:jc w:val="center"/>
              <w:rPr>
                <w:sz w:val="16"/>
                <w:szCs w:val="16"/>
              </w:rPr>
            </w:pPr>
            <w:r>
              <w:rPr>
                <w:sz w:val="16"/>
                <w:szCs w:val="16"/>
              </w:rPr>
              <w:t>Беларусь</w:t>
            </w:r>
          </w:p>
        </w:tc>
        <w:tc>
          <w:tcPr>
            <w:tcW w:w="771" w:type="dxa"/>
            <w:vAlign w:val="center"/>
          </w:tcPr>
          <w:p w:rsidR="00EA3147" w:rsidRPr="00E979C6" w:rsidRDefault="00EA3147" w:rsidP="00E979C6">
            <w:pPr>
              <w:jc w:val="center"/>
              <w:rPr>
                <w:sz w:val="16"/>
                <w:szCs w:val="16"/>
              </w:rPr>
            </w:pPr>
            <w:r w:rsidRPr="00E979C6">
              <w:rPr>
                <w:sz w:val="16"/>
                <w:szCs w:val="16"/>
              </w:rPr>
              <w:t>1993</w:t>
            </w:r>
          </w:p>
        </w:tc>
        <w:tc>
          <w:tcPr>
            <w:tcW w:w="771" w:type="dxa"/>
            <w:vAlign w:val="center"/>
          </w:tcPr>
          <w:p w:rsidR="00EA3147" w:rsidRPr="00E979C6" w:rsidRDefault="00EA3147" w:rsidP="00E979C6">
            <w:pPr>
              <w:jc w:val="center"/>
              <w:rPr>
                <w:sz w:val="16"/>
                <w:szCs w:val="16"/>
              </w:rPr>
            </w:pPr>
            <w:r w:rsidRPr="00E979C6">
              <w:rPr>
                <w:sz w:val="16"/>
                <w:szCs w:val="16"/>
              </w:rPr>
              <w:t>05</w:t>
            </w:r>
          </w:p>
        </w:tc>
        <w:tc>
          <w:tcPr>
            <w:tcW w:w="771" w:type="dxa"/>
            <w:vAlign w:val="center"/>
          </w:tcPr>
          <w:p w:rsidR="00EA3147" w:rsidRPr="00E979C6" w:rsidRDefault="00EA3147" w:rsidP="00E979C6">
            <w:pPr>
              <w:jc w:val="center"/>
              <w:rPr>
                <w:sz w:val="16"/>
                <w:szCs w:val="16"/>
              </w:rPr>
            </w:pPr>
            <w:r w:rsidRPr="00E979C6">
              <w:rPr>
                <w:sz w:val="16"/>
                <w:szCs w:val="16"/>
              </w:rPr>
              <w:t>55,0</w:t>
            </w:r>
          </w:p>
        </w:tc>
        <w:tc>
          <w:tcPr>
            <w:tcW w:w="771" w:type="dxa"/>
            <w:vAlign w:val="center"/>
          </w:tcPr>
          <w:p w:rsidR="00EA3147" w:rsidRPr="00E979C6" w:rsidRDefault="00EA3147" w:rsidP="00E979C6">
            <w:pPr>
              <w:jc w:val="center"/>
              <w:rPr>
                <w:sz w:val="16"/>
                <w:szCs w:val="16"/>
              </w:rPr>
            </w:pPr>
            <w:r w:rsidRPr="00E979C6">
              <w:rPr>
                <w:sz w:val="16"/>
                <w:szCs w:val="16"/>
              </w:rPr>
              <w:t>69,1</w:t>
            </w:r>
          </w:p>
        </w:tc>
        <w:tc>
          <w:tcPr>
            <w:tcW w:w="771" w:type="dxa"/>
            <w:vAlign w:val="center"/>
          </w:tcPr>
          <w:p w:rsidR="00EA3147" w:rsidRPr="00E979C6" w:rsidRDefault="00EA3147" w:rsidP="00E979C6">
            <w:pPr>
              <w:jc w:val="center"/>
              <w:rPr>
                <w:sz w:val="16"/>
                <w:szCs w:val="16"/>
              </w:rPr>
            </w:pPr>
            <w:r w:rsidRPr="00E979C6">
              <w:rPr>
                <w:sz w:val="16"/>
                <w:szCs w:val="16"/>
              </w:rPr>
              <w:t>43,0</w:t>
            </w:r>
          </w:p>
        </w:tc>
        <w:tc>
          <w:tcPr>
            <w:tcW w:w="771" w:type="dxa"/>
            <w:tcBorders>
              <w:right w:val="single" w:sz="4" w:space="0" w:color="auto"/>
            </w:tcBorders>
            <w:vAlign w:val="center"/>
          </w:tcPr>
          <w:p w:rsidR="00EA3147" w:rsidRPr="00E979C6" w:rsidRDefault="00EA3147" w:rsidP="00E979C6">
            <w:pPr>
              <w:jc w:val="center"/>
              <w:rPr>
                <w:sz w:val="16"/>
                <w:szCs w:val="16"/>
              </w:rPr>
            </w:pPr>
            <w:r w:rsidRPr="00E979C6">
              <w:rPr>
                <w:sz w:val="16"/>
                <w:szCs w:val="16"/>
              </w:rPr>
              <w:t>13,5</w:t>
            </w:r>
          </w:p>
        </w:tc>
        <w:tc>
          <w:tcPr>
            <w:tcW w:w="771" w:type="dxa"/>
            <w:tcBorders>
              <w:right w:val="single" w:sz="4" w:space="0" w:color="auto"/>
            </w:tcBorders>
            <w:vAlign w:val="center"/>
          </w:tcPr>
          <w:p w:rsidR="00EA3147" w:rsidRPr="00E979C6" w:rsidRDefault="00EA3147" w:rsidP="00E979C6">
            <w:pPr>
              <w:jc w:val="center"/>
              <w:rPr>
                <w:sz w:val="16"/>
                <w:szCs w:val="16"/>
              </w:rPr>
            </w:pPr>
            <w:r>
              <w:rPr>
                <w:sz w:val="16"/>
                <w:szCs w:val="16"/>
              </w:rPr>
              <w:t>−</w:t>
            </w:r>
          </w:p>
        </w:tc>
        <w:tc>
          <w:tcPr>
            <w:tcW w:w="771" w:type="dxa"/>
            <w:tcBorders>
              <w:right w:val="single" w:sz="4" w:space="0" w:color="auto"/>
            </w:tcBorders>
            <w:vAlign w:val="center"/>
          </w:tcPr>
          <w:p w:rsidR="00EA3147" w:rsidRPr="00E979C6" w:rsidRDefault="00EA3147" w:rsidP="00E979C6">
            <w:pPr>
              <w:jc w:val="center"/>
              <w:rPr>
                <w:sz w:val="16"/>
                <w:szCs w:val="16"/>
              </w:rPr>
            </w:pPr>
            <w:r>
              <w:rPr>
                <w:sz w:val="16"/>
                <w:szCs w:val="16"/>
              </w:rPr>
              <w:t>−</w:t>
            </w:r>
          </w:p>
        </w:tc>
        <w:tc>
          <w:tcPr>
            <w:tcW w:w="772" w:type="dxa"/>
            <w:tcBorders>
              <w:right w:val="single" w:sz="4" w:space="0" w:color="auto"/>
            </w:tcBorders>
            <w:vAlign w:val="center"/>
          </w:tcPr>
          <w:p w:rsidR="00EA3147" w:rsidRPr="00E979C6" w:rsidRDefault="00EA3147" w:rsidP="00E979C6">
            <w:pPr>
              <w:jc w:val="center"/>
              <w:rPr>
                <w:sz w:val="16"/>
                <w:szCs w:val="16"/>
              </w:rPr>
            </w:pPr>
            <w:r w:rsidRPr="00E979C6">
              <w:rPr>
                <w:sz w:val="16"/>
                <w:szCs w:val="16"/>
              </w:rPr>
              <w:t>К</w:t>
            </w:r>
          </w:p>
        </w:tc>
      </w:tr>
      <w:tr w:rsidR="00EA3147" w:rsidRPr="00E979C6" w:rsidTr="002F4FDF">
        <w:trPr>
          <w:cantSplit/>
          <w:jc w:val="center"/>
        </w:trPr>
        <w:tc>
          <w:tcPr>
            <w:tcW w:w="1417" w:type="dxa"/>
            <w:tcBorders>
              <w:left w:val="single" w:sz="4" w:space="0" w:color="auto"/>
            </w:tcBorders>
          </w:tcPr>
          <w:p w:rsidR="00EA3147" w:rsidRPr="00E979C6" w:rsidRDefault="00EA3147" w:rsidP="00E979C6">
            <w:pPr>
              <w:pStyle w:val="af"/>
              <w:spacing w:after="0"/>
              <w:ind w:left="0"/>
              <w:jc w:val="both"/>
              <w:rPr>
                <w:sz w:val="16"/>
                <w:szCs w:val="16"/>
              </w:rPr>
            </w:pPr>
            <w:r w:rsidRPr="00E979C6">
              <w:rPr>
                <w:sz w:val="16"/>
                <w:szCs w:val="16"/>
              </w:rPr>
              <w:t>СЯБРА</w:t>
            </w:r>
            <w:r w:rsidRPr="00E979C6">
              <w:rPr>
                <w:sz w:val="16"/>
                <w:szCs w:val="16"/>
                <w:vertAlign w:val="superscript"/>
              </w:rPr>
              <w:t>®</w:t>
            </w:r>
          </w:p>
        </w:tc>
        <w:tc>
          <w:tcPr>
            <w:tcW w:w="850" w:type="dxa"/>
            <w:vAlign w:val="center"/>
          </w:tcPr>
          <w:p w:rsidR="00EA3147" w:rsidRPr="00E979C6" w:rsidRDefault="00EA3147" w:rsidP="00131690">
            <w:pPr>
              <w:jc w:val="center"/>
              <w:rPr>
                <w:sz w:val="16"/>
                <w:szCs w:val="16"/>
              </w:rPr>
            </w:pPr>
            <w:r>
              <w:rPr>
                <w:sz w:val="16"/>
                <w:szCs w:val="16"/>
              </w:rPr>
              <w:t>Беларусь</w:t>
            </w:r>
          </w:p>
        </w:tc>
        <w:tc>
          <w:tcPr>
            <w:tcW w:w="771" w:type="dxa"/>
            <w:vAlign w:val="center"/>
          </w:tcPr>
          <w:p w:rsidR="00EA3147" w:rsidRPr="00E979C6" w:rsidRDefault="00EA3147" w:rsidP="00E979C6">
            <w:pPr>
              <w:jc w:val="center"/>
              <w:rPr>
                <w:sz w:val="16"/>
                <w:szCs w:val="16"/>
              </w:rPr>
            </w:pPr>
            <w:r w:rsidRPr="00E979C6">
              <w:rPr>
                <w:sz w:val="16"/>
                <w:szCs w:val="16"/>
              </w:rPr>
              <w:t>1995</w:t>
            </w:r>
          </w:p>
        </w:tc>
        <w:tc>
          <w:tcPr>
            <w:tcW w:w="771" w:type="dxa"/>
            <w:vAlign w:val="center"/>
          </w:tcPr>
          <w:p w:rsidR="00EA3147" w:rsidRPr="00E979C6" w:rsidRDefault="00EA3147" w:rsidP="00E979C6">
            <w:pPr>
              <w:jc w:val="center"/>
              <w:rPr>
                <w:sz w:val="16"/>
                <w:szCs w:val="16"/>
              </w:rPr>
            </w:pPr>
            <w:r w:rsidRPr="00E979C6">
              <w:rPr>
                <w:sz w:val="16"/>
                <w:szCs w:val="16"/>
              </w:rPr>
              <w:t>06</w:t>
            </w:r>
          </w:p>
        </w:tc>
        <w:tc>
          <w:tcPr>
            <w:tcW w:w="771" w:type="dxa"/>
            <w:vAlign w:val="center"/>
          </w:tcPr>
          <w:p w:rsidR="00EA3147" w:rsidRPr="00E979C6" w:rsidRDefault="00EA3147" w:rsidP="00E979C6">
            <w:pPr>
              <w:jc w:val="center"/>
              <w:rPr>
                <w:sz w:val="16"/>
                <w:szCs w:val="16"/>
              </w:rPr>
            </w:pPr>
            <w:r w:rsidRPr="00E979C6">
              <w:rPr>
                <w:sz w:val="16"/>
                <w:szCs w:val="16"/>
              </w:rPr>
              <w:t>52,5</w:t>
            </w:r>
          </w:p>
        </w:tc>
        <w:tc>
          <w:tcPr>
            <w:tcW w:w="771" w:type="dxa"/>
            <w:vAlign w:val="center"/>
          </w:tcPr>
          <w:p w:rsidR="00EA3147" w:rsidRPr="00E979C6" w:rsidRDefault="00EA3147" w:rsidP="00E979C6">
            <w:pPr>
              <w:jc w:val="center"/>
              <w:rPr>
                <w:sz w:val="16"/>
                <w:szCs w:val="16"/>
              </w:rPr>
            </w:pPr>
            <w:r w:rsidRPr="00E979C6">
              <w:rPr>
                <w:sz w:val="16"/>
                <w:szCs w:val="16"/>
              </w:rPr>
              <w:t>96,5</w:t>
            </w:r>
          </w:p>
        </w:tc>
        <w:tc>
          <w:tcPr>
            <w:tcW w:w="771" w:type="dxa"/>
            <w:vAlign w:val="center"/>
          </w:tcPr>
          <w:p w:rsidR="00EA3147" w:rsidRPr="00E979C6" w:rsidRDefault="00EA3147" w:rsidP="00E979C6">
            <w:pPr>
              <w:jc w:val="center"/>
              <w:rPr>
                <w:sz w:val="16"/>
                <w:szCs w:val="16"/>
              </w:rPr>
            </w:pPr>
            <w:r w:rsidRPr="00E979C6">
              <w:rPr>
                <w:sz w:val="16"/>
                <w:szCs w:val="16"/>
              </w:rPr>
              <w:t>44,0</w:t>
            </w:r>
          </w:p>
        </w:tc>
        <w:tc>
          <w:tcPr>
            <w:tcW w:w="771" w:type="dxa"/>
            <w:tcBorders>
              <w:right w:val="single" w:sz="4" w:space="0" w:color="auto"/>
            </w:tcBorders>
            <w:vAlign w:val="center"/>
          </w:tcPr>
          <w:p w:rsidR="00EA3147" w:rsidRPr="00E979C6" w:rsidRDefault="00EA3147" w:rsidP="00E979C6">
            <w:pPr>
              <w:jc w:val="center"/>
              <w:rPr>
                <w:sz w:val="16"/>
                <w:szCs w:val="16"/>
              </w:rPr>
            </w:pPr>
            <w:r w:rsidRPr="00E979C6">
              <w:rPr>
                <w:sz w:val="16"/>
                <w:szCs w:val="16"/>
              </w:rPr>
              <w:t>13,7</w:t>
            </w:r>
          </w:p>
        </w:tc>
        <w:tc>
          <w:tcPr>
            <w:tcW w:w="771" w:type="dxa"/>
            <w:tcBorders>
              <w:right w:val="single" w:sz="4" w:space="0" w:color="auto"/>
            </w:tcBorders>
            <w:vAlign w:val="center"/>
          </w:tcPr>
          <w:p w:rsidR="00EA3147" w:rsidRPr="00E979C6" w:rsidRDefault="00EA3147" w:rsidP="00E979C6">
            <w:pPr>
              <w:jc w:val="center"/>
              <w:rPr>
                <w:sz w:val="16"/>
                <w:szCs w:val="16"/>
              </w:rPr>
            </w:pPr>
            <w:r>
              <w:rPr>
                <w:sz w:val="16"/>
                <w:szCs w:val="16"/>
              </w:rPr>
              <w:t>−</w:t>
            </w:r>
          </w:p>
        </w:tc>
        <w:tc>
          <w:tcPr>
            <w:tcW w:w="771" w:type="dxa"/>
            <w:tcBorders>
              <w:right w:val="single" w:sz="4" w:space="0" w:color="auto"/>
            </w:tcBorders>
            <w:vAlign w:val="center"/>
          </w:tcPr>
          <w:p w:rsidR="00EA3147" w:rsidRPr="00E979C6" w:rsidRDefault="00EA3147" w:rsidP="00E979C6">
            <w:pPr>
              <w:jc w:val="center"/>
              <w:rPr>
                <w:sz w:val="16"/>
                <w:szCs w:val="16"/>
              </w:rPr>
            </w:pPr>
            <w:r>
              <w:rPr>
                <w:sz w:val="16"/>
                <w:szCs w:val="16"/>
              </w:rPr>
              <w:t>−</w:t>
            </w:r>
          </w:p>
        </w:tc>
        <w:tc>
          <w:tcPr>
            <w:tcW w:w="772" w:type="dxa"/>
            <w:tcBorders>
              <w:right w:val="single" w:sz="4" w:space="0" w:color="auto"/>
            </w:tcBorders>
            <w:vAlign w:val="center"/>
          </w:tcPr>
          <w:p w:rsidR="00EA3147" w:rsidRPr="00E979C6" w:rsidRDefault="00EA3147" w:rsidP="00E979C6">
            <w:pPr>
              <w:jc w:val="center"/>
              <w:rPr>
                <w:sz w:val="16"/>
                <w:szCs w:val="16"/>
              </w:rPr>
            </w:pPr>
            <w:r w:rsidRPr="00E979C6">
              <w:rPr>
                <w:sz w:val="16"/>
                <w:szCs w:val="16"/>
              </w:rPr>
              <w:t>П</w:t>
            </w:r>
          </w:p>
        </w:tc>
      </w:tr>
      <w:tr w:rsidR="00EA3147" w:rsidRPr="00E979C6" w:rsidTr="002F4FDF">
        <w:trPr>
          <w:cantSplit/>
          <w:jc w:val="center"/>
        </w:trPr>
        <w:tc>
          <w:tcPr>
            <w:tcW w:w="1417" w:type="dxa"/>
            <w:tcBorders>
              <w:left w:val="single" w:sz="4" w:space="0" w:color="auto"/>
            </w:tcBorders>
          </w:tcPr>
          <w:p w:rsidR="00EA3147" w:rsidRPr="00E979C6" w:rsidRDefault="00EA3147" w:rsidP="00E979C6">
            <w:pPr>
              <w:pStyle w:val="af"/>
              <w:spacing w:after="0"/>
              <w:ind w:left="0"/>
              <w:jc w:val="both"/>
              <w:rPr>
                <w:sz w:val="16"/>
                <w:szCs w:val="16"/>
              </w:rPr>
            </w:pPr>
            <w:r w:rsidRPr="00E979C6">
              <w:rPr>
                <w:sz w:val="16"/>
                <w:szCs w:val="16"/>
              </w:rPr>
              <w:t>СТАЛЫ</w:t>
            </w:r>
            <w:r w:rsidRPr="00E979C6">
              <w:rPr>
                <w:sz w:val="16"/>
                <w:szCs w:val="16"/>
                <w:vertAlign w:val="superscript"/>
              </w:rPr>
              <w:t>®</w:t>
            </w:r>
          </w:p>
        </w:tc>
        <w:tc>
          <w:tcPr>
            <w:tcW w:w="850" w:type="dxa"/>
            <w:vAlign w:val="center"/>
          </w:tcPr>
          <w:p w:rsidR="00EA3147" w:rsidRPr="00E979C6" w:rsidRDefault="00EA3147" w:rsidP="00131690">
            <w:pPr>
              <w:jc w:val="center"/>
              <w:rPr>
                <w:sz w:val="16"/>
                <w:szCs w:val="16"/>
              </w:rPr>
            </w:pPr>
            <w:r>
              <w:rPr>
                <w:sz w:val="16"/>
                <w:szCs w:val="16"/>
              </w:rPr>
              <w:t>Беларусь</w:t>
            </w:r>
          </w:p>
        </w:tc>
        <w:tc>
          <w:tcPr>
            <w:tcW w:w="771" w:type="dxa"/>
            <w:vAlign w:val="center"/>
          </w:tcPr>
          <w:p w:rsidR="00EA3147" w:rsidRPr="00E979C6" w:rsidRDefault="00EA3147" w:rsidP="00E979C6">
            <w:pPr>
              <w:jc w:val="center"/>
              <w:rPr>
                <w:sz w:val="16"/>
                <w:szCs w:val="16"/>
              </w:rPr>
            </w:pPr>
            <w:r w:rsidRPr="00E979C6">
              <w:rPr>
                <w:sz w:val="16"/>
                <w:szCs w:val="16"/>
              </w:rPr>
              <w:t>1997</w:t>
            </w:r>
          </w:p>
        </w:tc>
        <w:tc>
          <w:tcPr>
            <w:tcW w:w="771" w:type="dxa"/>
            <w:vAlign w:val="center"/>
          </w:tcPr>
          <w:p w:rsidR="00EA3147" w:rsidRPr="00E979C6" w:rsidRDefault="00EA3147" w:rsidP="00E979C6">
            <w:pPr>
              <w:jc w:val="center"/>
              <w:rPr>
                <w:sz w:val="16"/>
                <w:szCs w:val="16"/>
              </w:rPr>
            </w:pPr>
            <w:r w:rsidRPr="00E979C6">
              <w:rPr>
                <w:sz w:val="16"/>
                <w:szCs w:val="16"/>
              </w:rPr>
              <w:t>06</w:t>
            </w:r>
          </w:p>
        </w:tc>
        <w:tc>
          <w:tcPr>
            <w:tcW w:w="771" w:type="dxa"/>
            <w:vAlign w:val="center"/>
          </w:tcPr>
          <w:p w:rsidR="00EA3147" w:rsidRPr="00E979C6" w:rsidRDefault="00EA3147" w:rsidP="00E979C6">
            <w:pPr>
              <w:jc w:val="center"/>
              <w:rPr>
                <w:sz w:val="16"/>
                <w:szCs w:val="16"/>
              </w:rPr>
            </w:pPr>
            <w:r w:rsidRPr="00E979C6">
              <w:rPr>
                <w:sz w:val="16"/>
                <w:szCs w:val="16"/>
              </w:rPr>
              <w:t>32,2</w:t>
            </w:r>
          </w:p>
        </w:tc>
        <w:tc>
          <w:tcPr>
            <w:tcW w:w="771" w:type="dxa"/>
            <w:vAlign w:val="center"/>
          </w:tcPr>
          <w:p w:rsidR="00EA3147" w:rsidRPr="00E979C6" w:rsidRDefault="00EA3147" w:rsidP="00E979C6">
            <w:pPr>
              <w:jc w:val="center"/>
              <w:rPr>
                <w:sz w:val="16"/>
                <w:szCs w:val="16"/>
              </w:rPr>
            </w:pPr>
            <w:r w:rsidRPr="00E979C6">
              <w:rPr>
                <w:sz w:val="16"/>
                <w:szCs w:val="16"/>
              </w:rPr>
              <w:t>77,1</w:t>
            </w:r>
          </w:p>
        </w:tc>
        <w:tc>
          <w:tcPr>
            <w:tcW w:w="771" w:type="dxa"/>
            <w:vAlign w:val="center"/>
          </w:tcPr>
          <w:p w:rsidR="00EA3147" w:rsidRPr="00E979C6" w:rsidRDefault="00EA3147" w:rsidP="00E979C6">
            <w:pPr>
              <w:jc w:val="center"/>
              <w:rPr>
                <w:sz w:val="16"/>
                <w:szCs w:val="16"/>
              </w:rPr>
            </w:pPr>
            <w:r w:rsidRPr="00E979C6">
              <w:rPr>
                <w:sz w:val="16"/>
                <w:szCs w:val="16"/>
              </w:rPr>
              <w:t>45,5</w:t>
            </w:r>
          </w:p>
        </w:tc>
        <w:tc>
          <w:tcPr>
            <w:tcW w:w="771" w:type="dxa"/>
            <w:tcBorders>
              <w:right w:val="single" w:sz="4" w:space="0" w:color="auto"/>
            </w:tcBorders>
            <w:vAlign w:val="center"/>
          </w:tcPr>
          <w:p w:rsidR="00EA3147" w:rsidRPr="00E979C6" w:rsidRDefault="00EA3147" w:rsidP="00E979C6">
            <w:pPr>
              <w:jc w:val="center"/>
              <w:rPr>
                <w:sz w:val="16"/>
                <w:szCs w:val="16"/>
              </w:rPr>
            </w:pPr>
            <w:r w:rsidRPr="00E979C6">
              <w:rPr>
                <w:sz w:val="16"/>
                <w:szCs w:val="16"/>
              </w:rPr>
              <w:t>13,0</w:t>
            </w:r>
          </w:p>
        </w:tc>
        <w:tc>
          <w:tcPr>
            <w:tcW w:w="771" w:type="dxa"/>
            <w:tcBorders>
              <w:right w:val="single" w:sz="4" w:space="0" w:color="auto"/>
            </w:tcBorders>
            <w:vAlign w:val="center"/>
          </w:tcPr>
          <w:p w:rsidR="00EA3147" w:rsidRPr="00E979C6" w:rsidRDefault="00EA3147" w:rsidP="00E979C6">
            <w:pPr>
              <w:jc w:val="center"/>
              <w:rPr>
                <w:sz w:val="16"/>
                <w:szCs w:val="16"/>
              </w:rPr>
            </w:pPr>
            <w:r w:rsidRPr="00E979C6">
              <w:rPr>
                <w:sz w:val="16"/>
                <w:szCs w:val="16"/>
              </w:rPr>
              <w:t>58,0</w:t>
            </w:r>
          </w:p>
        </w:tc>
        <w:tc>
          <w:tcPr>
            <w:tcW w:w="771" w:type="dxa"/>
            <w:tcBorders>
              <w:right w:val="single" w:sz="4" w:space="0" w:color="auto"/>
            </w:tcBorders>
            <w:vAlign w:val="center"/>
          </w:tcPr>
          <w:p w:rsidR="00EA3147" w:rsidRPr="00E979C6" w:rsidRDefault="00EA3147" w:rsidP="00E979C6">
            <w:pPr>
              <w:jc w:val="center"/>
              <w:rPr>
                <w:sz w:val="16"/>
                <w:szCs w:val="16"/>
              </w:rPr>
            </w:pPr>
            <w:r>
              <w:rPr>
                <w:sz w:val="16"/>
                <w:szCs w:val="16"/>
              </w:rPr>
              <w:t>−</w:t>
            </w:r>
          </w:p>
        </w:tc>
        <w:tc>
          <w:tcPr>
            <w:tcW w:w="772" w:type="dxa"/>
            <w:tcBorders>
              <w:right w:val="single" w:sz="4" w:space="0" w:color="auto"/>
            </w:tcBorders>
            <w:vAlign w:val="center"/>
          </w:tcPr>
          <w:p w:rsidR="00EA3147" w:rsidRPr="00E979C6" w:rsidRDefault="00EA3147" w:rsidP="0043011C">
            <w:pPr>
              <w:jc w:val="center"/>
              <w:rPr>
                <w:sz w:val="16"/>
                <w:szCs w:val="16"/>
              </w:rPr>
            </w:pPr>
            <w:r w:rsidRPr="00E979C6">
              <w:rPr>
                <w:sz w:val="16"/>
                <w:szCs w:val="16"/>
              </w:rPr>
              <w:t>К</w:t>
            </w:r>
          </w:p>
        </w:tc>
      </w:tr>
      <w:tr w:rsidR="00EA3147" w:rsidRPr="00E979C6" w:rsidTr="002F4FDF">
        <w:trPr>
          <w:cantSplit/>
          <w:jc w:val="center"/>
        </w:trPr>
        <w:tc>
          <w:tcPr>
            <w:tcW w:w="1417" w:type="dxa"/>
            <w:tcBorders>
              <w:left w:val="single" w:sz="4" w:space="0" w:color="auto"/>
            </w:tcBorders>
          </w:tcPr>
          <w:p w:rsidR="00EA3147" w:rsidRPr="00E979C6" w:rsidRDefault="00EA3147" w:rsidP="00E979C6">
            <w:pPr>
              <w:pStyle w:val="af"/>
              <w:spacing w:after="0"/>
              <w:ind w:left="0"/>
              <w:jc w:val="both"/>
              <w:rPr>
                <w:sz w:val="16"/>
                <w:szCs w:val="16"/>
                <w:vertAlign w:val="superscript"/>
              </w:rPr>
            </w:pPr>
            <w:r w:rsidRPr="00E979C6">
              <w:rPr>
                <w:sz w:val="16"/>
                <w:szCs w:val="16"/>
              </w:rPr>
              <w:t>БУРШТЫН</w:t>
            </w:r>
            <w:r w:rsidRPr="00E979C6">
              <w:rPr>
                <w:sz w:val="16"/>
                <w:szCs w:val="16"/>
                <w:vertAlign w:val="superscript"/>
              </w:rPr>
              <w:t>®</w:t>
            </w:r>
          </w:p>
        </w:tc>
        <w:tc>
          <w:tcPr>
            <w:tcW w:w="850" w:type="dxa"/>
            <w:vAlign w:val="center"/>
          </w:tcPr>
          <w:p w:rsidR="00EA3147" w:rsidRPr="00E979C6" w:rsidRDefault="00EA3147" w:rsidP="00131690">
            <w:pPr>
              <w:jc w:val="center"/>
              <w:rPr>
                <w:sz w:val="16"/>
                <w:szCs w:val="16"/>
              </w:rPr>
            </w:pPr>
            <w:r>
              <w:rPr>
                <w:sz w:val="16"/>
                <w:szCs w:val="16"/>
              </w:rPr>
              <w:t>Беларусь</w:t>
            </w:r>
          </w:p>
        </w:tc>
        <w:tc>
          <w:tcPr>
            <w:tcW w:w="771" w:type="dxa"/>
            <w:vAlign w:val="center"/>
          </w:tcPr>
          <w:p w:rsidR="00EA3147" w:rsidRPr="00E979C6" w:rsidRDefault="00EA3147" w:rsidP="00E979C6">
            <w:pPr>
              <w:jc w:val="center"/>
              <w:rPr>
                <w:sz w:val="16"/>
                <w:szCs w:val="16"/>
              </w:rPr>
            </w:pPr>
            <w:r w:rsidRPr="00E979C6">
              <w:rPr>
                <w:sz w:val="16"/>
                <w:szCs w:val="16"/>
              </w:rPr>
              <w:t>1998</w:t>
            </w:r>
          </w:p>
        </w:tc>
        <w:tc>
          <w:tcPr>
            <w:tcW w:w="771" w:type="dxa"/>
            <w:vAlign w:val="center"/>
          </w:tcPr>
          <w:p w:rsidR="00EA3147" w:rsidRPr="00E979C6" w:rsidRDefault="00EA3147" w:rsidP="00E979C6">
            <w:pPr>
              <w:jc w:val="center"/>
              <w:rPr>
                <w:sz w:val="16"/>
                <w:szCs w:val="16"/>
              </w:rPr>
            </w:pPr>
            <w:r w:rsidRPr="00E979C6">
              <w:rPr>
                <w:sz w:val="16"/>
                <w:szCs w:val="16"/>
              </w:rPr>
              <w:t>06</w:t>
            </w:r>
          </w:p>
        </w:tc>
        <w:tc>
          <w:tcPr>
            <w:tcW w:w="771" w:type="dxa"/>
            <w:vAlign w:val="center"/>
          </w:tcPr>
          <w:p w:rsidR="00EA3147" w:rsidRPr="00E979C6" w:rsidRDefault="00EA3147" w:rsidP="00E979C6">
            <w:pPr>
              <w:jc w:val="center"/>
              <w:rPr>
                <w:sz w:val="16"/>
                <w:szCs w:val="16"/>
              </w:rPr>
            </w:pPr>
            <w:r w:rsidRPr="00E979C6">
              <w:rPr>
                <w:sz w:val="16"/>
                <w:szCs w:val="16"/>
              </w:rPr>
              <w:t>39,2</w:t>
            </w:r>
          </w:p>
        </w:tc>
        <w:tc>
          <w:tcPr>
            <w:tcW w:w="771" w:type="dxa"/>
            <w:vAlign w:val="center"/>
          </w:tcPr>
          <w:p w:rsidR="00EA3147" w:rsidRPr="00E979C6" w:rsidRDefault="00EA3147" w:rsidP="00E979C6">
            <w:pPr>
              <w:jc w:val="center"/>
              <w:rPr>
                <w:sz w:val="16"/>
                <w:szCs w:val="16"/>
              </w:rPr>
            </w:pPr>
            <w:r w:rsidRPr="00E979C6">
              <w:rPr>
                <w:sz w:val="16"/>
                <w:szCs w:val="16"/>
              </w:rPr>
              <w:t>62,2</w:t>
            </w:r>
          </w:p>
        </w:tc>
        <w:tc>
          <w:tcPr>
            <w:tcW w:w="771" w:type="dxa"/>
            <w:vAlign w:val="center"/>
          </w:tcPr>
          <w:p w:rsidR="00EA3147" w:rsidRPr="00E979C6" w:rsidRDefault="00EA3147" w:rsidP="00E979C6">
            <w:pPr>
              <w:jc w:val="center"/>
              <w:rPr>
                <w:sz w:val="16"/>
                <w:szCs w:val="16"/>
              </w:rPr>
            </w:pPr>
            <w:r w:rsidRPr="00E979C6">
              <w:rPr>
                <w:sz w:val="16"/>
                <w:szCs w:val="16"/>
              </w:rPr>
              <w:t>50,0</w:t>
            </w:r>
          </w:p>
        </w:tc>
        <w:tc>
          <w:tcPr>
            <w:tcW w:w="771" w:type="dxa"/>
            <w:tcBorders>
              <w:right w:val="single" w:sz="4" w:space="0" w:color="auto"/>
            </w:tcBorders>
            <w:vAlign w:val="center"/>
          </w:tcPr>
          <w:p w:rsidR="00EA3147" w:rsidRPr="00E979C6" w:rsidRDefault="00EA3147" w:rsidP="00E979C6">
            <w:pPr>
              <w:jc w:val="center"/>
              <w:rPr>
                <w:sz w:val="16"/>
                <w:szCs w:val="16"/>
              </w:rPr>
            </w:pPr>
            <w:r w:rsidRPr="00E979C6">
              <w:rPr>
                <w:sz w:val="16"/>
                <w:szCs w:val="16"/>
              </w:rPr>
              <w:t>14,2</w:t>
            </w:r>
          </w:p>
        </w:tc>
        <w:tc>
          <w:tcPr>
            <w:tcW w:w="771" w:type="dxa"/>
            <w:tcBorders>
              <w:right w:val="single" w:sz="4" w:space="0" w:color="auto"/>
            </w:tcBorders>
            <w:vAlign w:val="center"/>
          </w:tcPr>
          <w:p w:rsidR="00EA3147" w:rsidRPr="00E979C6" w:rsidRDefault="00EA3147" w:rsidP="00E979C6">
            <w:pPr>
              <w:jc w:val="center"/>
              <w:rPr>
                <w:sz w:val="16"/>
                <w:szCs w:val="16"/>
              </w:rPr>
            </w:pPr>
            <w:r w:rsidRPr="00E979C6">
              <w:rPr>
                <w:sz w:val="16"/>
                <w:szCs w:val="16"/>
              </w:rPr>
              <w:t>55,8</w:t>
            </w:r>
          </w:p>
        </w:tc>
        <w:tc>
          <w:tcPr>
            <w:tcW w:w="771" w:type="dxa"/>
            <w:tcBorders>
              <w:right w:val="single" w:sz="4" w:space="0" w:color="auto"/>
            </w:tcBorders>
            <w:vAlign w:val="center"/>
          </w:tcPr>
          <w:p w:rsidR="00EA3147" w:rsidRPr="00E979C6" w:rsidRDefault="00EA3147" w:rsidP="00E979C6">
            <w:pPr>
              <w:jc w:val="center"/>
              <w:rPr>
                <w:sz w:val="16"/>
                <w:szCs w:val="16"/>
              </w:rPr>
            </w:pPr>
            <w:r>
              <w:rPr>
                <w:sz w:val="16"/>
                <w:szCs w:val="16"/>
              </w:rPr>
              <w:t>−</w:t>
            </w:r>
          </w:p>
        </w:tc>
        <w:tc>
          <w:tcPr>
            <w:tcW w:w="772" w:type="dxa"/>
            <w:tcBorders>
              <w:right w:val="single" w:sz="4" w:space="0" w:color="auto"/>
            </w:tcBorders>
            <w:vAlign w:val="center"/>
          </w:tcPr>
          <w:p w:rsidR="00EA3147" w:rsidRPr="00E979C6" w:rsidRDefault="00EA3147" w:rsidP="0043011C">
            <w:pPr>
              <w:jc w:val="center"/>
              <w:rPr>
                <w:sz w:val="16"/>
                <w:szCs w:val="16"/>
              </w:rPr>
            </w:pPr>
            <w:r w:rsidRPr="00E979C6">
              <w:rPr>
                <w:sz w:val="16"/>
                <w:szCs w:val="16"/>
              </w:rPr>
              <w:t>К</w:t>
            </w:r>
          </w:p>
        </w:tc>
      </w:tr>
      <w:tr w:rsidR="00EA3147" w:rsidRPr="00E979C6" w:rsidTr="002F4FDF">
        <w:trPr>
          <w:cantSplit/>
          <w:jc w:val="center"/>
        </w:trPr>
        <w:tc>
          <w:tcPr>
            <w:tcW w:w="1417" w:type="dxa"/>
            <w:tcBorders>
              <w:left w:val="single" w:sz="4" w:space="0" w:color="auto"/>
            </w:tcBorders>
          </w:tcPr>
          <w:p w:rsidR="00EA3147" w:rsidRPr="00E979C6" w:rsidRDefault="00EA3147" w:rsidP="00864FFB">
            <w:pPr>
              <w:pStyle w:val="af"/>
              <w:spacing w:after="0"/>
              <w:ind w:left="0"/>
              <w:jc w:val="both"/>
              <w:rPr>
                <w:sz w:val="16"/>
                <w:szCs w:val="16"/>
                <w:vertAlign w:val="superscript"/>
              </w:rPr>
            </w:pPr>
            <w:r w:rsidRPr="00E979C6">
              <w:rPr>
                <w:sz w:val="16"/>
                <w:szCs w:val="16"/>
              </w:rPr>
              <w:t>Д</w:t>
            </w:r>
            <w:r>
              <w:rPr>
                <w:sz w:val="16"/>
                <w:szCs w:val="16"/>
              </w:rPr>
              <w:t>И</w:t>
            </w:r>
            <w:r w:rsidRPr="00E979C6">
              <w:rPr>
                <w:sz w:val="16"/>
                <w:szCs w:val="16"/>
              </w:rPr>
              <w:t>ВОСНЫ</w:t>
            </w:r>
            <w:r w:rsidRPr="00E979C6">
              <w:rPr>
                <w:sz w:val="16"/>
                <w:szCs w:val="16"/>
                <w:vertAlign w:val="superscript"/>
              </w:rPr>
              <w:t>®</w:t>
            </w:r>
          </w:p>
        </w:tc>
        <w:tc>
          <w:tcPr>
            <w:tcW w:w="850" w:type="dxa"/>
            <w:vAlign w:val="center"/>
          </w:tcPr>
          <w:p w:rsidR="00EA3147" w:rsidRPr="00E979C6" w:rsidRDefault="00EA3147" w:rsidP="00131690">
            <w:pPr>
              <w:jc w:val="center"/>
              <w:rPr>
                <w:sz w:val="16"/>
                <w:szCs w:val="16"/>
              </w:rPr>
            </w:pPr>
            <w:r>
              <w:rPr>
                <w:sz w:val="16"/>
                <w:szCs w:val="16"/>
              </w:rPr>
              <w:t>Беларусь</w:t>
            </w:r>
          </w:p>
        </w:tc>
        <w:tc>
          <w:tcPr>
            <w:tcW w:w="771" w:type="dxa"/>
            <w:vAlign w:val="center"/>
          </w:tcPr>
          <w:p w:rsidR="00EA3147" w:rsidRPr="00E979C6" w:rsidRDefault="00EA3147" w:rsidP="00E979C6">
            <w:pPr>
              <w:jc w:val="center"/>
              <w:rPr>
                <w:sz w:val="16"/>
                <w:szCs w:val="16"/>
              </w:rPr>
            </w:pPr>
            <w:r w:rsidRPr="00E979C6">
              <w:rPr>
                <w:sz w:val="16"/>
                <w:szCs w:val="16"/>
              </w:rPr>
              <w:t>1998</w:t>
            </w:r>
          </w:p>
        </w:tc>
        <w:tc>
          <w:tcPr>
            <w:tcW w:w="771" w:type="dxa"/>
            <w:vAlign w:val="center"/>
          </w:tcPr>
          <w:p w:rsidR="00EA3147" w:rsidRPr="00E979C6" w:rsidRDefault="00EA3147" w:rsidP="00E979C6">
            <w:pPr>
              <w:jc w:val="center"/>
              <w:rPr>
                <w:sz w:val="16"/>
                <w:szCs w:val="16"/>
              </w:rPr>
            </w:pPr>
            <w:r w:rsidRPr="00E979C6">
              <w:rPr>
                <w:sz w:val="16"/>
                <w:szCs w:val="16"/>
              </w:rPr>
              <w:t>06</w:t>
            </w:r>
          </w:p>
        </w:tc>
        <w:tc>
          <w:tcPr>
            <w:tcW w:w="771" w:type="dxa"/>
            <w:vAlign w:val="center"/>
          </w:tcPr>
          <w:p w:rsidR="00EA3147" w:rsidRPr="00E979C6" w:rsidRDefault="00EA3147" w:rsidP="00E979C6">
            <w:pPr>
              <w:jc w:val="center"/>
              <w:rPr>
                <w:sz w:val="16"/>
                <w:szCs w:val="16"/>
              </w:rPr>
            </w:pPr>
            <w:r w:rsidRPr="00E979C6">
              <w:rPr>
                <w:sz w:val="16"/>
                <w:szCs w:val="16"/>
              </w:rPr>
              <w:t>51,1</w:t>
            </w:r>
          </w:p>
        </w:tc>
        <w:tc>
          <w:tcPr>
            <w:tcW w:w="771" w:type="dxa"/>
            <w:vAlign w:val="center"/>
          </w:tcPr>
          <w:p w:rsidR="00EA3147" w:rsidRPr="00E979C6" w:rsidRDefault="00EA3147" w:rsidP="00E979C6">
            <w:pPr>
              <w:jc w:val="center"/>
              <w:rPr>
                <w:sz w:val="16"/>
                <w:szCs w:val="16"/>
              </w:rPr>
            </w:pPr>
            <w:r w:rsidRPr="00E979C6">
              <w:rPr>
                <w:sz w:val="16"/>
                <w:szCs w:val="16"/>
              </w:rPr>
              <w:t>81,6</w:t>
            </w:r>
          </w:p>
        </w:tc>
        <w:tc>
          <w:tcPr>
            <w:tcW w:w="771" w:type="dxa"/>
            <w:vAlign w:val="center"/>
          </w:tcPr>
          <w:p w:rsidR="00EA3147" w:rsidRPr="00E979C6" w:rsidRDefault="00EA3147" w:rsidP="00E979C6">
            <w:pPr>
              <w:jc w:val="center"/>
              <w:rPr>
                <w:sz w:val="16"/>
                <w:szCs w:val="16"/>
              </w:rPr>
            </w:pPr>
            <w:r w:rsidRPr="00E979C6">
              <w:rPr>
                <w:sz w:val="16"/>
                <w:szCs w:val="16"/>
              </w:rPr>
              <w:t>52,5</w:t>
            </w:r>
          </w:p>
        </w:tc>
        <w:tc>
          <w:tcPr>
            <w:tcW w:w="771" w:type="dxa"/>
            <w:tcBorders>
              <w:right w:val="single" w:sz="4" w:space="0" w:color="auto"/>
            </w:tcBorders>
            <w:vAlign w:val="center"/>
          </w:tcPr>
          <w:p w:rsidR="00EA3147" w:rsidRPr="00E979C6" w:rsidRDefault="00EA3147" w:rsidP="00E979C6">
            <w:pPr>
              <w:jc w:val="center"/>
              <w:rPr>
                <w:sz w:val="16"/>
                <w:szCs w:val="16"/>
              </w:rPr>
            </w:pPr>
            <w:r w:rsidRPr="00E979C6">
              <w:rPr>
                <w:sz w:val="16"/>
                <w:szCs w:val="16"/>
              </w:rPr>
              <w:t>14,5</w:t>
            </w:r>
          </w:p>
        </w:tc>
        <w:tc>
          <w:tcPr>
            <w:tcW w:w="771" w:type="dxa"/>
            <w:tcBorders>
              <w:right w:val="single" w:sz="4" w:space="0" w:color="auto"/>
            </w:tcBorders>
            <w:vAlign w:val="center"/>
          </w:tcPr>
          <w:p w:rsidR="00EA3147" w:rsidRPr="00E979C6" w:rsidRDefault="00EA3147" w:rsidP="00E979C6">
            <w:pPr>
              <w:jc w:val="center"/>
              <w:rPr>
                <w:sz w:val="16"/>
                <w:szCs w:val="16"/>
              </w:rPr>
            </w:pPr>
            <w:r w:rsidRPr="00E979C6">
              <w:rPr>
                <w:sz w:val="16"/>
                <w:szCs w:val="16"/>
              </w:rPr>
              <w:t>57,0</w:t>
            </w:r>
          </w:p>
        </w:tc>
        <w:tc>
          <w:tcPr>
            <w:tcW w:w="771" w:type="dxa"/>
            <w:tcBorders>
              <w:right w:val="single" w:sz="4" w:space="0" w:color="auto"/>
            </w:tcBorders>
            <w:vAlign w:val="center"/>
          </w:tcPr>
          <w:p w:rsidR="00EA3147" w:rsidRPr="00E979C6" w:rsidRDefault="00EA3147" w:rsidP="00E979C6">
            <w:pPr>
              <w:jc w:val="center"/>
              <w:rPr>
                <w:sz w:val="16"/>
                <w:szCs w:val="16"/>
              </w:rPr>
            </w:pPr>
            <w:r>
              <w:rPr>
                <w:sz w:val="16"/>
                <w:szCs w:val="16"/>
              </w:rPr>
              <w:t>−</w:t>
            </w:r>
          </w:p>
        </w:tc>
        <w:tc>
          <w:tcPr>
            <w:tcW w:w="772" w:type="dxa"/>
            <w:tcBorders>
              <w:right w:val="single" w:sz="4" w:space="0" w:color="auto"/>
            </w:tcBorders>
            <w:vAlign w:val="center"/>
          </w:tcPr>
          <w:p w:rsidR="00EA3147" w:rsidRPr="00E979C6" w:rsidRDefault="00EA3147" w:rsidP="0043011C">
            <w:pPr>
              <w:jc w:val="center"/>
              <w:rPr>
                <w:sz w:val="16"/>
                <w:szCs w:val="16"/>
              </w:rPr>
            </w:pPr>
            <w:r w:rsidRPr="00E979C6">
              <w:rPr>
                <w:sz w:val="16"/>
                <w:szCs w:val="16"/>
              </w:rPr>
              <w:t>К</w:t>
            </w:r>
          </w:p>
        </w:tc>
      </w:tr>
      <w:tr w:rsidR="00EA3147" w:rsidRPr="00E979C6" w:rsidTr="002F4FDF">
        <w:trPr>
          <w:cantSplit/>
          <w:jc w:val="center"/>
        </w:trPr>
        <w:tc>
          <w:tcPr>
            <w:tcW w:w="1417" w:type="dxa"/>
            <w:tcBorders>
              <w:left w:val="single" w:sz="4" w:space="0" w:color="auto"/>
            </w:tcBorders>
          </w:tcPr>
          <w:p w:rsidR="00EA3147" w:rsidRPr="00E979C6" w:rsidRDefault="00EA3147" w:rsidP="00E979C6">
            <w:pPr>
              <w:pStyle w:val="af"/>
              <w:spacing w:after="0"/>
              <w:ind w:left="0"/>
              <w:jc w:val="both"/>
              <w:rPr>
                <w:sz w:val="16"/>
                <w:szCs w:val="16"/>
              </w:rPr>
            </w:pPr>
            <w:r w:rsidRPr="00E979C6">
              <w:rPr>
                <w:sz w:val="16"/>
                <w:szCs w:val="16"/>
              </w:rPr>
              <w:t>ТАЛЕР</w:t>
            </w:r>
            <w:r w:rsidRPr="00E979C6">
              <w:rPr>
                <w:sz w:val="16"/>
                <w:szCs w:val="16"/>
                <w:vertAlign w:val="superscript"/>
              </w:rPr>
              <w:t>®</w:t>
            </w:r>
          </w:p>
        </w:tc>
        <w:tc>
          <w:tcPr>
            <w:tcW w:w="850" w:type="dxa"/>
            <w:vAlign w:val="center"/>
          </w:tcPr>
          <w:p w:rsidR="00EA3147" w:rsidRPr="00E979C6" w:rsidRDefault="00EA3147" w:rsidP="00131690">
            <w:pPr>
              <w:jc w:val="center"/>
              <w:rPr>
                <w:sz w:val="16"/>
                <w:szCs w:val="16"/>
              </w:rPr>
            </w:pPr>
            <w:r>
              <w:rPr>
                <w:sz w:val="16"/>
                <w:szCs w:val="16"/>
              </w:rPr>
              <w:t>Беларусь</w:t>
            </w:r>
          </w:p>
        </w:tc>
        <w:tc>
          <w:tcPr>
            <w:tcW w:w="771" w:type="dxa"/>
            <w:vAlign w:val="center"/>
          </w:tcPr>
          <w:p w:rsidR="00EA3147" w:rsidRPr="00E979C6" w:rsidRDefault="00EA3147" w:rsidP="00E979C6">
            <w:pPr>
              <w:jc w:val="center"/>
              <w:rPr>
                <w:sz w:val="16"/>
                <w:szCs w:val="16"/>
              </w:rPr>
            </w:pPr>
            <w:r w:rsidRPr="00E979C6">
              <w:rPr>
                <w:sz w:val="16"/>
                <w:szCs w:val="16"/>
              </w:rPr>
              <w:t>1998</w:t>
            </w:r>
          </w:p>
        </w:tc>
        <w:tc>
          <w:tcPr>
            <w:tcW w:w="771" w:type="dxa"/>
            <w:vAlign w:val="center"/>
          </w:tcPr>
          <w:p w:rsidR="00EA3147" w:rsidRPr="00E979C6" w:rsidRDefault="00EA3147" w:rsidP="00E979C6">
            <w:pPr>
              <w:jc w:val="center"/>
              <w:rPr>
                <w:sz w:val="16"/>
                <w:szCs w:val="16"/>
              </w:rPr>
            </w:pPr>
            <w:r w:rsidRPr="00E979C6">
              <w:rPr>
                <w:sz w:val="16"/>
                <w:szCs w:val="16"/>
              </w:rPr>
              <w:t>06</w:t>
            </w:r>
          </w:p>
        </w:tc>
        <w:tc>
          <w:tcPr>
            <w:tcW w:w="771" w:type="dxa"/>
            <w:vAlign w:val="center"/>
          </w:tcPr>
          <w:p w:rsidR="00EA3147" w:rsidRPr="00E979C6" w:rsidRDefault="00EA3147" w:rsidP="00E979C6">
            <w:pPr>
              <w:jc w:val="center"/>
              <w:rPr>
                <w:sz w:val="16"/>
                <w:szCs w:val="16"/>
              </w:rPr>
            </w:pPr>
            <w:r w:rsidRPr="00E979C6">
              <w:rPr>
                <w:sz w:val="16"/>
                <w:szCs w:val="16"/>
              </w:rPr>
              <w:t>46,1</w:t>
            </w:r>
          </w:p>
        </w:tc>
        <w:tc>
          <w:tcPr>
            <w:tcW w:w="771" w:type="dxa"/>
            <w:vAlign w:val="center"/>
          </w:tcPr>
          <w:p w:rsidR="00EA3147" w:rsidRPr="00E979C6" w:rsidRDefault="00EA3147" w:rsidP="00E979C6">
            <w:pPr>
              <w:jc w:val="center"/>
              <w:rPr>
                <w:sz w:val="16"/>
                <w:szCs w:val="16"/>
              </w:rPr>
            </w:pPr>
            <w:r w:rsidRPr="00E979C6">
              <w:rPr>
                <w:sz w:val="16"/>
                <w:szCs w:val="16"/>
              </w:rPr>
              <w:t>75,0</w:t>
            </w:r>
          </w:p>
        </w:tc>
        <w:tc>
          <w:tcPr>
            <w:tcW w:w="771" w:type="dxa"/>
            <w:vAlign w:val="center"/>
          </w:tcPr>
          <w:p w:rsidR="00EA3147" w:rsidRPr="00E979C6" w:rsidRDefault="00EA3147" w:rsidP="00E979C6">
            <w:pPr>
              <w:jc w:val="center"/>
              <w:rPr>
                <w:sz w:val="16"/>
                <w:szCs w:val="16"/>
              </w:rPr>
            </w:pPr>
            <w:r w:rsidRPr="00E979C6">
              <w:rPr>
                <w:sz w:val="16"/>
                <w:szCs w:val="16"/>
              </w:rPr>
              <w:t>47,0</w:t>
            </w:r>
          </w:p>
        </w:tc>
        <w:tc>
          <w:tcPr>
            <w:tcW w:w="771" w:type="dxa"/>
            <w:tcBorders>
              <w:right w:val="single" w:sz="4" w:space="0" w:color="auto"/>
            </w:tcBorders>
            <w:vAlign w:val="center"/>
          </w:tcPr>
          <w:p w:rsidR="00EA3147" w:rsidRPr="00E979C6" w:rsidRDefault="00EA3147" w:rsidP="00E979C6">
            <w:pPr>
              <w:jc w:val="center"/>
              <w:rPr>
                <w:sz w:val="16"/>
                <w:szCs w:val="16"/>
              </w:rPr>
            </w:pPr>
            <w:r w:rsidRPr="00E979C6">
              <w:rPr>
                <w:sz w:val="16"/>
                <w:szCs w:val="16"/>
              </w:rPr>
              <w:t>11,9</w:t>
            </w:r>
          </w:p>
        </w:tc>
        <w:tc>
          <w:tcPr>
            <w:tcW w:w="771" w:type="dxa"/>
            <w:tcBorders>
              <w:right w:val="single" w:sz="4" w:space="0" w:color="auto"/>
            </w:tcBorders>
            <w:vAlign w:val="center"/>
          </w:tcPr>
          <w:p w:rsidR="00EA3147" w:rsidRPr="00E979C6" w:rsidRDefault="00EA3147" w:rsidP="00E979C6">
            <w:pPr>
              <w:jc w:val="center"/>
              <w:rPr>
                <w:sz w:val="16"/>
                <w:szCs w:val="16"/>
              </w:rPr>
            </w:pPr>
            <w:r w:rsidRPr="00E979C6">
              <w:rPr>
                <w:sz w:val="16"/>
                <w:szCs w:val="16"/>
              </w:rPr>
              <w:t>60,0</w:t>
            </w:r>
          </w:p>
        </w:tc>
        <w:tc>
          <w:tcPr>
            <w:tcW w:w="771" w:type="dxa"/>
            <w:tcBorders>
              <w:right w:val="single" w:sz="4" w:space="0" w:color="auto"/>
            </w:tcBorders>
            <w:vAlign w:val="center"/>
          </w:tcPr>
          <w:p w:rsidR="00EA3147" w:rsidRPr="00E979C6" w:rsidRDefault="00EA3147" w:rsidP="00E979C6">
            <w:pPr>
              <w:jc w:val="center"/>
              <w:rPr>
                <w:sz w:val="16"/>
                <w:szCs w:val="16"/>
              </w:rPr>
            </w:pPr>
            <w:r w:rsidRPr="00E979C6">
              <w:rPr>
                <w:sz w:val="16"/>
                <w:szCs w:val="16"/>
              </w:rPr>
              <w:t>81,5</w:t>
            </w:r>
          </w:p>
        </w:tc>
        <w:tc>
          <w:tcPr>
            <w:tcW w:w="772" w:type="dxa"/>
            <w:tcBorders>
              <w:right w:val="single" w:sz="4" w:space="0" w:color="auto"/>
            </w:tcBorders>
            <w:vAlign w:val="center"/>
          </w:tcPr>
          <w:p w:rsidR="00EA3147" w:rsidRPr="00E979C6" w:rsidRDefault="00EA3147" w:rsidP="0043011C">
            <w:pPr>
              <w:jc w:val="center"/>
              <w:rPr>
                <w:sz w:val="16"/>
                <w:szCs w:val="16"/>
              </w:rPr>
            </w:pPr>
            <w:r w:rsidRPr="00E979C6">
              <w:rPr>
                <w:sz w:val="16"/>
                <w:szCs w:val="16"/>
              </w:rPr>
              <w:t>П, К</w:t>
            </w:r>
          </w:p>
        </w:tc>
      </w:tr>
      <w:tr w:rsidR="00EA3147" w:rsidRPr="00E979C6" w:rsidTr="002F4FDF">
        <w:trPr>
          <w:cantSplit/>
          <w:jc w:val="center"/>
        </w:trPr>
        <w:tc>
          <w:tcPr>
            <w:tcW w:w="1417" w:type="dxa"/>
            <w:tcBorders>
              <w:left w:val="single" w:sz="4" w:space="0" w:color="auto"/>
            </w:tcBorders>
          </w:tcPr>
          <w:p w:rsidR="00EA3147" w:rsidRPr="00E979C6" w:rsidRDefault="00EA3147" w:rsidP="00E979C6">
            <w:pPr>
              <w:pStyle w:val="af"/>
              <w:spacing w:after="0"/>
              <w:ind w:left="0"/>
              <w:jc w:val="both"/>
              <w:rPr>
                <w:sz w:val="16"/>
                <w:szCs w:val="16"/>
              </w:rPr>
            </w:pPr>
            <w:r w:rsidRPr="00E979C6">
              <w:rPr>
                <w:sz w:val="16"/>
                <w:szCs w:val="16"/>
              </w:rPr>
              <w:t>АТАМАН</w:t>
            </w:r>
          </w:p>
        </w:tc>
        <w:tc>
          <w:tcPr>
            <w:tcW w:w="850" w:type="dxa"/>
            <w:vAlign w:val="center"/>
          </w:tcPr>
          <w:p w:rsidR="00EA3147" w:rsidRPr="00E979C6" w:rsidRDefault="00EA3147" w:rsidP="00131690">
            <w:pPr>
              <w:jc w:val="center"/>
              <w:rPr>
                <w:sz w:val="16"/>
                <w:szCs w:val="16"/>
              </w:rPr>
            </w:pPr>
            <w:r>
              <w:rPr>
                <w:sz w:val="16"/>
                <w:szCs w:val="16"/>
              </w:rPr>
              <w:t>Беларусь</w:t>
            </w:r>
          </w:p>
        </w:tc>
        <w:tc>
          <w:tcPr>
            <w:tcW w:w="771" w:type="dxa"/>
            <w:vAlign w:val="center"/>
          </w:tcPr>
          <w:p w:rsidR="00EA3147" w:rsidRPr="00E979C6" w:rsidRDefault="00EA3147" w:rsidP="00E979C6">
            <w:pPr>
              <w:jc w:val="center"/>
              <w:rPr>
                <w:sz w:val="16"/>
                <w:szCs w:val="16"/>
              </w:rPr>
            </w:pPr>
            <w:r w:rsidRPr="00E979C6">
              <w:rPr>
                <w:sz w:val="16"/>
                <w:szCs w:val="16"/>
              </w:rPr>
              <w:t>1999</w:t>
            </w:r>
          </w:p>
        </w:tc>
        <w:tc>
          <w:tcPr>
            <w:tcW w:w="771" w:type="dxa"/>
            <w:vAlign w:val="center"/>
          </w:tcPr>
          <w:p w:rsidR="00EA3147" w:rsidRPr="00E979C6" w:rsidRDefault="00EA3147" w:rsidP="00E979C6">
            <w:pPr>
              <w:jc w:val="center"/>
              <w:rPr>
                <w:sz w:val="16"/>
                <w:szCs w:val="16"/>
              </w:rPr>
            </w:pPr>
            <w:r w:rsidRPr="00E979C6">
              <w:rPr>
                <w:sz w:val="16"/>
                <w:szCs w:val="16"/>
              </w:rPr>
              <w:t>06</w:t>
            </w:r>
          </w:p>
        </w:tc>
        <w:tc>
          <w:tcPr>
            <w:tcW w:w="771" w:type="dxa"/>
            <w:vAlign w:val="center"/>
          </w:tcPr>
          <w:p w:rsidR="00EA3147" w:rsidRPr="00E979C6" w:rsidRDefault="00EA3147" w:rsidP="00E979C6">
            <w:pPr>
              <w:jc w:val="center"/>
              <w:rPr>
                <w:sz w:val="16"/>
                <w:szCs w:val="16"/>
              </w:rPr>
            </w:pPr>
            <w:r w:rsidRPr="00E979C6">
              <w:rPr>
                <w:sz w:val="16"/>
                <w:szCs w:val="16"/>
              </w:rPr>
              <w:t>40,8</w:t>
            </w:r>
          </w:p>
        </w:tc>
        <w:tc>
          <w:tcPr>
            <w:tcW w:w="771" w:type="dxa"/>
            <w:vAlign w:val="center"/>
          </w:tcPr>
          <w:p w:rsidR="00EA3147" w:rsidRPr="00E979C6" w:rsidRDefault="00EA3147" w:rsidP="00E979C6">
            <w:pPr>
              <w:jc w:val="center"/>
              <w:rPr>
                <w:sz w:val="16"/>
                <w:szCs w:val="16"/>
              </w:rPr>
            </w:pPr>
            <w:r w:rsidRPr="00E979C6">
              <w:rPr>
                <w:sz w:val="16"/>
                <w:szCs w:val="16"/>
              </w:rPr>
              <w:t>75,6</w:t>
            </w:r>
          </w:p>
        </w:tc>
        <w:tc>
          <w:tcPr>
            <w:tcW w:w="771" w:type="dxa"/>
            <w:vAlign w:val="center"/>
          </w:tcPr>
          <w:p w:rsidR="00EA3147" w:rsidRPr="00E979C6" w:rsidRDefault="00EA3147" w:rsidP="00E979C6">
            <w:pPr>
              <w:jc w:val="center"/>
              <w:rPr>
                <w:sz w:val="16"/>
                <w:szCs w:val="16"/>
              </w:rPr>
            </w:pPr>
            <w:r w:rsidRPr="00E979C6">
              <w:rPr>
                <w:sz w:val="16"/>
                <w:szCs w:val="16"/>
              </w:rPr>
              <w:t>44,0</w:t>
            </w:r>
          </w:p>
        </w:tc>
        <w:tc>
          <w:tcPr>
            <w:tcW w:w="771" w:type="dxa"/>
            <w:tcBorders>
              <w:right w:val="single" w:sz="4" w:space="0" w:color="auto"/>
            </w:tcBorders>
            <w:vAlign w:val="center"/>
          </w:tcPr>
          <w:p w:rsidR="00EA3147" w:rsidRPr="00E979C6" w:rsidRDefault="00EA3147" w:rsidP="00E979C6">
            <w:pPr>
              <w:jc w:val="center"/>
              <w:rPr>
                <w:sz w:val="16"/>
                <w:szCs w:val="16"/>
              </w:rPr>
            </w:pPr>
            <w:r w:rsidRPr="00E979C6">
              <w:rPr>
                <w:sz w:val="16"/>
                <w:szCs w:val="16"/>
              </w:rPr>
              <w:t>11,0</w:t>
            </w:r>
          </w:p>
        </w:tc>
        <w:tc>
          <w:tcPr>
            <w:tcW w:w="771" w:type="dxa"/>
            <w:tcBorders>
              <w:right w:val="single" w:sz="4" w:space="0" w:color="auto"/>
            </w:tcBorders>
            <w:vAlign w:val="center"/>
          </w:tcPr>
          <w:p w:rsidR="00EA3147" w:rsidRPr="00E979C6" w:rsidRDefault="00EA3147" w:rsidP="00E979C6">
            <w:pPr>
              <w:jc w:val="center"/>
              <w:rPr>
                <w:sz w:val="16"/>
                <w:szCs w:val="16"/>
              </w:rPr>
            </w:pPr>
            <w:r>
              <w:rPr>
                <w:sz w:val="16"/>
                <w:szCs w:val="16"/>
              </w:rPr>
              <w:t>−</w:t>
            </w:r>
          </w:p>
        </w:tc>
        <w:tc>
          <w:tcPr>
            <w:tcW w:w="771" w:type="dxa"/>
            <w:tcBorders>
              <w:right w:val="single" w:sz="4" w:space="0" w:color="auto"/>
            </w:tcBorders>
            <w:vAlign w:val="center"/>
          </w:tcPr>
          <w:p w:rsidR="00EA3147" w:rsidRPr="00E979C6" w:rsidRDefault="00EA3147" w:rsidP="00E979C6">
            <w:pPr>
              <w:jc w:val="center"/>
              <w:rPr>
                <w:sz w:val="16"/>
                <w:szCs w:val="16"/>
              </w:rPr>
            </w:pPr>
            <w:r>
              <w:rPr>
                <w:sz w:val="16"/>
                <w:szCs w:val="16"/>
              </w:rPr>
              <w:t>−</w:t>
            </w:r>
          </w:p>
        </w:tc>
        <w:tc>
          <w:tcPr>
            <w:tcW w:w="772" w:type="dxa"/>
            <w:tcBorders>
              <w:right w:val="single" w:sz="4" w:space="0" w:color="auto"/>
            </w:tcBorders>
            <w:vAlign w:val="center"/>
          </w:tcPr>
          <w:p w:rsidR="00EA3147" w:rsidRPr="00E979C6" w:rsidRDefault="00EA3147" w:rsidP="0043011C">
            <w:pPr>
              <w:jc w:val="center"/>
              <w:rPr>
                <w:sz w:val="16"/>
                <w:szCs w:val="16"/>
              </w:rPr>
            </w:pPr>
            <w:r w:rsidRPr="00E979C6">
              <w:rPr>
                <w:sz w:val="16"/>
                <w:szCs w:val="16"/>
              </w:rPr>
              <w:t>П, К</w:t>
            </w:r>
          </w:p>
        </w:tc>
      </w:tr>
      <w:tr w:rsidR="00CF4402" w:rsidRPr="00E979C6" w:rsidTr="002F4FDF">
        <w:trPr>
          <w:cantSplit/>
          <w:jc w:val="center"/>
        </w:trPr>
        <w:tc>
          <w:tcPr>
            <w:tcW w:w="1417" w:type="dxa"/>
            <w:tcBorders>
              <w:left w:val="single" w:sz="4" w:space="0" w:color="auto"/>
            </w:tcBorders>
          </w:tcPr>
          <w:p w:rsidR="00CF4402" w:rsidRPr="00E979C6" w:rsidRDefault="00CF4402" w:rsidP="00E979C6">
            <w:pPr>
              <w:pStyle w:val="af"/>
              <w:spacing w:after="0"/>
              <w:ind w:left="0"/>
              <w:jc w:val="both"/>
              <w:rPr>
                <w:sz w:val="16"/>
                <w:szCs w:val="16"/>
              </w:rPr>
            </w:pPr>
            <w:r w:rsidRPr="00E979C6">
              <w:rPr>
                <w:sz w:val="16"/>
                <w:szCs w:val="16"/>
              </w:rPr>
              <w:t>АТОЛ</w:t>
            </w:r>
          </w:p>
        </w:tc>
        <w:tc>
          <w:tcPr>
            <w:tcW w:w="850" w:type="dxa"/>
            <w:vAlign w:val="center"/>
          </w:tcPr>
          <w:p w:rsidR="00CF4402" w:rsidRPr="00E979C6" w:rsidRDefault="00CF4402" w:rsidP="00E979C6">
            <w:pPr>
              <w:jc w:val="center"/>
              <w:rPr>
                <w:sz w:val="16"/>
                <w:szCs w:val="16"/>
              </w:rPr>
            </w:pPr>
            <w:r w:rsidRPr="00E979C6">
              <w:rPr>
                <w:sz w:val="16"/>
                <w:szCs w:val="16"/>
              </w:rPr>
              <w:t>Польша</w:t>
            </w:r>
          </w:p>
        </w:tc>
        <w:tc>
          <w:tcPr>
            <w:tcW w:w="771" w:type="dxa"/>
            <w:vAlign w:val="center"/>
          </w:tcPr>
          <w:p w:rsidR="00CF4402" w:rsidRPr="00E979C6" w:rsidRDefault="00CF4402" w:rsidP="00E979C6">
            <w:pPr>
              <w:jc w:val="center"/>
              <w:rPr>
                <w:sz w:val="16"/>
                <w:szCs w:val="16"/>
              </w:rPr>
            </w:pPr>
            <w:r w:rsidRPr="00E979C6">
              <w:rPr>
                <w:sz w:val="16"/>
                <w:szCs w:val="16"/>
              </w:rPr>
              <w:t>2000</w:t>
            </w:r>
          </w:p>
        </w:tc>
        <w:tc>
          <w:tcPr>
            <w:tcW w:w="771" w:type="dxa"/>
            <w:vAlign w:val="center"/>
          </w:tcPr>
          <w:p w:rsidR="00CF4402" w:rsidRPr="00E979C6" w:rsidRDefault="00CF4402" w:rsidP="00E979C6">
            <w:pPr>
              <w:jc w:val="center"/>
              <w:rPr>
                <w:sz w:val="16"/>
                <w:szCs w:val="16"/>
              </w:rPr>
            </w:pPr>
            <w:r w:rsidRPr="00E979C6">
              <w:rPr>
                <w:sz w:val="16"/>
                <w:szCs w:val="16"/>
              </w:rPr>
              <w:t>06</w:t>
            </w:r>
          </w:p>
        </w:tc>
        <w:tc>
          <w:tcPr>
            <w:tcW w:w="771" w:type="dxa"/>
            <w:vAlign w:val="center"/>
          </w:tcPr>
          <w:p w:rsidR="00CF4402" w:rsidRPr="00E979C6" w:rsidRDefault="00CF4402" w:rsidP="00E979C6">
            <w:pPr>
              <w:jc w:val="center"/>
              <w:rPr>
                <w:sz w:val="16"/>
                <w:szCs w:val="16"/>
              </w:rPr>
            </w:pPr>
            <w:r w:rsidRPr="00E979C6">
              <w:rPr>
                <w:sz w:val="16"/>
                <w:szCs w:val="16"/>
              </w:rPr>
              <w:t>38,8</w:t>
            </w:r>
          </w:p>
        </w:tc>
        <w:tc>
          <w:tcPr>
            <w:tcW w:w="771" w:type="dxa"/>
            <w:vAlign w:val="center"/>
          </w:tcPr>
          <w:p w:rsidR="00CF4402" w:rsidRPr="00E979C6" w:rsidRDefault="00CF4402" w:rsidP="00E979C6">
            <w:pPr>
              <w:jc w:val="center"/>
              <w:rPr>
                <w:sz w:val="16"/>
                <w:szCs w:val="16"/>
              </w:rPr>
            </w:pPr>
            <w:r w:rsidRPr="00E979C6">
              <w:rPr>
                <w:sz w:val="16"/>
                <w:szCs w:val="16"/>
              </w:rPr>
              <w:t>74,0</w:t>
            </w:r>
          </w:p>
        </w:tc>
        <w:tc>
          <w:tcPr>
            <w:tcW w:w="771" w:type="dxa"/>
            <w:vAlign w:val="center"/>
          </w:tcPr>
          <w:p w:rsidR="00CF4402" w:rsidRPr="00E979C6" w:rsidRDefault="00CF4402" w:rsidP="00E979C6">
            <w:pPr>
              <w:jc w:val="center"/>
              <w:rPr>
                <w:sz w:val="16"/>
                <w:szCs w:val="16"/>
              </w:rPr>
            </w:pPr>
            <w:r w:rsidRPr="00E979C6">
              <w:rPr>
                <w:sz w:val="16"/>
                <w:szCs w:val="16"/>
              </w:rPr>
              <w:t>47,0</w:t>
            </w:r>
          </w:p>
        </w:tc>
        <w:tc>
          <w:tcPr>
            <w:tcW w:w="771" w:type="dxa"/>
            <w:tcBorders>
              <w:right w:val="single" w:sz="4" w:space="0" w:color="auto"/>
            </w:tcBorders>
            <w:vAlign w:val="center"/>
          </w:tcPr>
          <w:p w:rsidR="00CF4402" w:rsidRPr="00E979C6" w:rsidRDefault="00CF4402" w:rsidP="00E979C6">
            <w:pPr>
              <w:jc w:val="center"/>
              <w:rPr>
                <w:sz w:val="16"/>
                <w:szCs w:val="16"/>
              </w:rPr>
            </w:pPr>
            <w:r w:rsidRPr="00E979C6">
              <w:rPr>
                <w:sz w:val="16"/>
                <w:szCs w:val="16"/>
              </w:rPr>
              <w:t>12,5</w:t>
            </w:r>
          </w:p>
        </w:tc>
        <w:tc>
          <w:tcPr>
            <w:tcW w:w="771" w:type="dxa"/>
            <w:tcBorders>
              <w:right w:val="single" w:sz="4" w:space="0" w:color="auto"/>
            </w:tcBorders>
            <w:vAlign w:val="center"/>
          </w:tcPr>
          <w:p w:rsidR="00CF4402" w:rsidRPr="00E979C6" w:rsidRDefault="00CF4402" w:rsidP="00E979C6">
            <w:pPr>
              <w:jc w:val="center"/>
              <w:rPr>
                <w:sz w:val="16"/>
                <w:szCs w:val="16"/>
              </w:rPr>
            </w:pPr>
            <w:r w:rsidRPr="00E979C6">
              <w:rPr>
                <w:sz w:val="16"/>
                <w:szCs w:val="16"/>
              </w:rPr>
              <w:t>59,2</w:t>
            </w:r>
          </w:p>
        </w:tc>
        <w:tc>
          <w:tcPr>
            <w:tcW w:w="771" w:type="dxa"/>
            <w:tcBorders>
              <w:right w:val="single" w:sz="4" w:space="0" w:color="auto"/>
            </w:tcBorders>
            <w:vAlign w:val="center"/>
          </w:tcPr>
          <w:p w:rsidR="00CF4402" w:rsidRPr="00E979C6" w:rsidRDefault="00CF4402" w:rsidP="00E979C6">
            <w:pPr>
              <w:jc w:val="center"/>
              <w:rPr>
                <w:sz w:val="16"/>
                <w:szCs w:val="16"/>
              </w:rPr>
            </w:pPr>
            <w:r w:rsidRPr="00E979C6">
              <w:rPr>
                <w:sz w:val="16"/>
                <w:szCs w:val="16"/>
              </w:rPr>
              <w:t>79,8</w:t>
            </w:r>
          </w:p>
        </w:tc>
        <w:tc>
          <w:tcPr>
            <w:tcW w:w="772" w:type="dxa"/>
            <w:tcBorders>
              <w:right w:val="single" w:sz="4" w:space="0" w:color="auto"/>
            </w:tcBorders>
            <w:vAlign w:val="center"/>
          </w:tcPr>
          <w:p w:rsidR="00CF4402" w:rsidRPr="00E979C6" w:rsidRDefault="00CF4402" w:rsidP="0043011C">
            <w:pPr>
              <w:jc w:val="center"/>
              <w:rPr>
                <w:sz w:val="16"/>
                <w:szCs w:val="16"/>
              </w:rPr>
            </w:pPr>
            <w:r w:rsidRPr="00E979C6">
              <w:rPr>
                <w:sz w:val="16"/>
                <w:szCs w:val="16"/>
              </w:rPr>
              <w:t>К, К</w:t>
            </w:r>
          </w:p>
        </w:tc>
      </w:tr>
      <w:tr w:rsidR="00CF4402" w:rsidRPr="00E979C6" w:rsidTr="002F4FDF">
        <w:trPr>
          <w:cantSplit/>
          <w:jc w:val="center"/>
        </w:trPr>
        <w:tc>
          <w:tcPr>
            <w:tcW w:w="1417" w:type="dxa"/>
            <w:tcBorders>
              <w:left w:val="single" w:sz="4" w:space="0" w:color="auto"/>
            </w:tcBorders>
          </w:tcPr>
          <w:p w:rsidR="00CF4402" w:rsidRPr="00E979C6" w:rsidRDefault="00CF4402" w:rsidP="00E979C6">
            <w:pPr>
              <w:pStyle w:val="af"/>
              <w:spacing w:after="0"/>
              <w:ind w:left="0"/>
              <w:jc w:val="both"/>
              <w:rPr>
                <w:sz w:val="16"/>
                <w:szCs w:val="16"/>
              </w:rPr>
            </w:pPr>
            <w:r w:rsidRPr="00E979C6">
              <w:rPr>
                <w:sz w:val="16"/>
                <w:szCs w:val="16"/>
              </w:rPr>
              <w:t>АНТЬЯГО</w:t>
            </w:r>
          </w:p>
        </w:tc>
        <w:tc>
          <w:tcPr>
            <w:tcW w:w="850" w:type="dxa"/>
            <w:vAlign w:val="center"/>
          </w:tcPr>
          <w:p w:rsidR="00CF4402" w:rsidRPr="00E979C6" w:rsidRDefault="00CF4402" w:rsidP="00E979C6">
            <w:pPr>
              <w:jc w:val="center"/>
              <w:rPr>
                <w:sz w:val="16"/>
                <w:szCs w:val="16"/>
              </w:rPr>
            </w:pPr>
            <w:r w:rsidRPr="00E979C6">
              <w:rPr>
                <w:sz w:val="16"/>
                <w:szCs w:val="16"/>
              </w:rPr>
              <w:t>Австрия</w:t>
            </w:r>
          </w:p>
        </w:tc>
        <w:tc>
          <w:tcPr>
            <w:tcW w:w="771" w:type="dxa"/>
            <w:vAlign w:val="center"/>
          </w:tcPr>
          <w:p w:rsidR="00CF4402" w:rsidRPr="00E979C6" w:rsidRDefault="00CF4402" w:rsidP="00E979C6">
            <w:pPr>
              <w:jc w:val="center"/>
              <w:rPr>
                <w:sz w:val="16"/>
                <w:szCs w:val="16"/>
              </w:rPr>
            </w:pPr>
            <w:r w:rsidRPr="00E979C6">
              <w:rPr>
                <w:sz w:val="16"/>
                <w:szCs w:val="16"/>
              </w:rPr>
              <w:t>2001</w:t>
            </w:r>
          </w:p>
        </w:tc>
        <w:tc>
          <w:tcPr>
            <w:tcW w:w="771" w:type="dxa"/>
            <w:vAlign w:val="center"/>
          </w:tcPr>
          <w:p w:rsidR="00CF4402" w:rsidRPr="00E979C6" w:rsidRDefault="00CF4402" w:rsidP="00E979C6">
            <w:pPr>
              <w:jc w:val="center"/>
              <w:rPr>
                <w:sz w:val="16"/>
                <w:szCs w:val="16"/>
              </w:rPr>
            </w:pPr>
            <w:r w:rsidRPr="00E979C6">
              <w:rPr>
                <w:sz w:val="16"/>
                <w:szCs w:val="16"/>
              </w:rPr>
              <w:t>06</w:t>
            </w:r>
          </w:p>
        </w:tc>
        <w:tc>
          <w:tcPr>
            <w:tcW w:w="771" w:type="dxa"/>
            <w:vAlign w:val="center"/>
          </w:tcPr>
          <w:p w:rsidR="00CF4402" w:rsidRPr="00E979C6" w:rsidRDefault="00CF4402" w:rsidP="00E979C6">
            <w:pPr>
              <w:jc w:val="center"/>
              <w:rPr>
                <w:sz w:val="16"/>
                <w:szCs w:val="16"/>
              </w:rPr>
            </w:pPr>
            <w:r w:rsidRPr="00E979C6">
              <w:rPr>
                <w:sz w:val="16"/>
                <w:szCs w:val="16"/>
              </w:rPr>
              <w:t>44,6</w:t>
            </w:r>
          </w:p>
        </w:tc>
        <w:tc>
          <w:tcPr>
            <w:tcW w:w="771" w:type="dxa"/>
            <w:vAlign w:val="center"/>
          </w:tcPr>
          <w:p w:rsidR="00CF4402" w:rsidRPr="00E979C6" w:rsidRDefault="00CF4402" w:rsidP="00E979C6">
            <w:pPr>
              <w:jc w:val="center"/>
              <w:rPr>
                <w:sz w:val="16"/>
                <w:szCs w:val="16"/>
              </w:rPr>
            </w:pPr>
            <w:r w:rsidRPr="00E979C6">
              <w:rPr>
                <w:sz w:val="16"/>
                <w:szCs w:val="16"/>
              </w:rPr>
              <w:t>76,0</w:t>
            </w:r>
          </w:p>
        </w:tc>
        <w:tc>
          <w:tcPr>
            <w:tcW w:w="771" w:type="dxa"/>
            <w:vAlign w:val="center"/>
          </w:tcPr>
          <w:p w:rsidR="00CF4402" w:rsidRPr="00E979C6" w:rsidRDefault="00CF4402" w:rsidP="00E979C6">
            <w:pPr>
              <w:jc w:val="center"/>
              <w:rPr>
                <w:sz w:val="16"/>
                <w:szCs w:val="16"/>
              </w:rPr>
            </w:pPr>
            <w:r w:rsidRPr="00E979C6">
              <w:rPr>
                <w:sz w:val="16"/>
                <w:szCs w:val="16"/>
              </w:rPr>
              <w:t>49,0</w:t>
            </w:r>
          </w:p>
        </w:tc>
        <w:tc>
          <w:tcPr>
            <w:tcW w:w="771" w:type="dxa"/>
            <w:tcBorders>
              <w:right w:val="single" w:sz="4" w:space="0" w:color="auto"/>
            </w:tcBorders>
            <w:vAlign w:val="center"/>
          </w:tcPr>
          <w:p w:rsidR="00CF4402" w:rsidRPr="00E979C6" w:rsidRDefault="00CF4402" w:rsidP="00E979C6">
            <w:pPr>
              <w:jc w:val="center"/>
              <w:rPr>
                <w:sz w:val="16"/>
                <w:szCs w:val="16"/>
              </w:rPr>
            </w:pPr>
            <w:r w:rsidRPr="00E979C6">
              <w:rPr>
                <w:sz w:val="16"/>
                <w:szCs w:val="16"/>
              </w:rPr>
              <w:t>11,5</w:t>
            </w:r>
          </w:p>
        </w:tc>
        <w:tc>
          <w:tcPr>
            <w:tcW w:w="771" w:type="dxa"/>
            <w:tcBorders>
              <w:right w:val="single" w:sz="4" w:space="0" w:color="auto"/>
            </w:tcBorders>
            <w:vAlign w:val="center"/>
          </w:tcPr>
          <w:p w:rsidR="00CF4402" w:rsidRPr="00E979C6" w:rsidRDefault="0043011C" w:rsidP="00E979C6">
            <w:pPr>
              <w:jc w:val="center"/>
              <w:rPr>
                <w:sz w:val="16"/>
                <w:szCs w:val="16"/>
              </w:rPr>
            </w:pPr>
            <w:r>
              <w:rPr>
                <w:sz w:val="16"/>
                <w:szCs w:val="16"/>
              </w:rPr>
              <w:t>−</w:t>
            </w:r>
          </w:p>
        </w:tc>
        <w:tc>
          <w:tcPr>
            <w:tcW w:w="771" w:type="dxa"/>
            <w:tcBorders>
              <w:right w:val="single" w:sz="4" w:space="0" w:color="auto"/>
            </w:tcBorders>
            <w:vAlign w:val="center"/>
          </w:tcPr>
          <w:p w:rsidR="00CF4402" w:rsidRPr="00E979C6" w:rsidRDefault="00CF4402" w:rsidP="00E979C6">
            <w:pPr>
              <w:jc w:val="center"/>
              <w:rPr>
                <w:sz w:val="16"/>
                <w:szCs w:val="16"/>
              </w:rPr>
            </w:pPr>
            <w:r w:rsidRPr="00E979C6">
              <w:rPr>
                <w:sz w:val="16"/>
                <w:szCs w:val="16"/>
              </w:rPr>
              <w:t>81,4</w:t>
            </w:r>
          </w:p>
        </w:tc>
        <w:tc>
          <w:tcPr>
            <w:tcW w:w="772" w:type="dxa"/>
            <w:tcBorders>
              <w:right w:val="single" w:sz="4" w:space="0" w:color="auto"/>
            </w:tcBorders>
            <w:vAlign w:val="center"/>
          </w:tcPr>
          <w:p w:rsidR="00CF4402" w:rsidRPr="00E979C6" w:rsidRDefault="00CF4402" w:rsidP="00E979C6">
            <w:pPr>
              <w:jc w:val="center"/>
              <w:rPr>
                <w:sz w:val="16"/>
                <w:szCs w:val="16"/>
              </w:rPr>
            </w:pPr>
            <w:r w:rsidRPr="00E979C6">
              <w:rPr>
                <w:sz w:val="16"/>
                <w:szCs w:val="16"/>
              </w:rPr>
              <w:t>П</w:t>
            </w:r>
          </w:p>
        </w:tc>
      </w:tr>
      <w:tr w:rsidR="00EA3147" w:rsidRPr="00E979C6" w:rsidTr="002F4FDF">
        <w:trPr>
          <w:cantSplit/>
          <w:jc w:val="center"/>
        </w:trPr>
        <w:tc>
          <w:tcPr>
            <w:tcW w:w="1417" w:type="dxa"/>
            <w:tcBorders>
              <w:left w:val="single" w:sz="4" w:space="0" w:color="auto"/>
            </w:tcBorders>
          </w:tcPr>
          <w:p w:rsidR="00EA3147" w:rsidRPr="00E979C6" w:rsidRDefault="00EA3147" w:rsidP="00E979C6">
            <w:pPr>
              <w:pStyle w:val="af"/>
              <w:spacing w:after="0"/>
              <w:ind w:left="0"/>
              <w:jc w:val="both"/>
              <w:rPr>
                <w:sz w:val="16"/>
                <w:szCs w:val="16"/>
              </w:rPr>
            </w:pPr>
            <w:r w:rsidRPr="00E979C6">
              <w:rPr>
                <w:sz w:val="16"/>
                <w:szCs w:val="16"/>
              </w:rPr>
              <w:t>ЯКУБ</w:t>
            </w:r>
            <w:r w:rsidRPr="00E979C6">
              <w:rPr>
                <w:sz w:val="16"/>
                <w:szCs w:val="16"/>
                <w:vertAlign w:val="superscript"/>
              </w:rPr>
              <w:t>®</w:t>
            </w:r>
          </w:p>
        </w:tc>
        <w:tc>
          <w:tcPr>
            <w:tcW w:w="850" w:type="dxa"/>
            <w:vAlign w:val="center"/>
          </w:tcPr>
          <w:p w:rsidR="00EA3147" w:rsidRPr="00E979C6" w:rsidRDefault="00EA3147" w:rsidP="00131690">
            <w:pPr>
              <w:jc w:val="center"/>
              <w:rPr>
                <w:sz w:val="16"/>
                <w:szCs w:val="16"/>
              </w:rPr>
            </w:pPr>
            <w:r>
              <w:rPr>
                <w:sz w:val="16"/>
                <w:szCs w:val="16"/>
              </w:rPr>
              <w:t>Беларусь</w:t>
            </w:r>
          </w:p>
        </w:tc>
        <w:tc>
          <w:tcPr>
            <w:tcW w:w="771" w:type="dxa"/>
            <w:vAlign w:val="center"/>
          </w:tcPr>
          <w:p w:rsidR="00EA3147" w:rsidRPr="00E979C6" w:rsidRDefault="00EA3147" w:rsidP="00E979C6">
            <w:pPr>
              <w:jc w:val="center"/>
              <w:rPr>
                <w:sz w:val="16"/>
                <w:szCs w:val="16"/>
              </w:rPr>
            </w:pPr>
            <w:r w:rsidRPr="00E979C6">
              <w:rPr>
                <w:sz w:val="16"/>
                <w:szCs w:val="16"/>
              </w:rPr>
              <w:t>2002</w:t>
            </w:r>
          </w:p>
        </w:tc>
        <w:tc>
          <w:tcPr>
            <w:tcW w:w="771" w:type="dxa"/>
            <w:vAlign w:val="center"/>
          </w:tcPr>
          <w:p w:rsidR="00EA3147" w:rsidRPr="00E979C6" w:rsidRDefault="00EA3147" w:rsidP="00E979C6">
            <w:pPr>
              <w:jc w:val="center"/>
              <w:rPr>
                <w:sz w:val="16"/>
                <w:szCs w:val="16"/>
              </w:rPr>
            </w:pPr>
            <w:r w:rsidRPr="00E979C6">
              <w:rPr>
                <w:sz w:val="16"/>
                <w:szCs w:val="16"/>
              </w:rPr>
              <w:t>06</w:t>
            </w:r>
          </w:p>
        </w:tc>
        <w:tc>
          <w:tcPr>
            <w:tcW w:w="771" w:type="dxa"/>
            <w:vAlign w:val="center"/>
          </w:tcPr>
          <w:p w:rsidR="00EA3147" w:rsidRPr="00E979C6" w:rsidRDefault="00EA3147" w:rsidP="00E979C6">
            <w:pPr>
              <w:jc w:val="center"/>
              <w:rPr>
                <w:sz w:val="16"/>
                <w:szCs w:val="16"/>
              </w:rPr>
            </w:pPr>
            <w:r w:rsidRPr="00E979C6">
              <w:rPr>
                <w:sz w:val="16"/>
                <w:szCs w:val="16"/>
              </w:rPr>
              <w:t>42,3</w:t>
            </w:r>
          </w:p>
        </w:tc>
        <w:tc>
          <w:tcPr>
            <w:tcW w:w="771" w:type="dxa"/>
            <w:vAlign w:val="center"/>
          </w:tcPr>
          <w:p w:rsidR="00EA3147" w:rsidRPr="00E979C6" w:rsidRDefault="00EA3147" w:rsidP="00E979C6">
            <w:pPr>
              <w:jc w:val="center"/>
              <w:rPr>
                <w:sz w:val="16"/>
                <w:szCs w:val="16"/>
              </w:rPr>
            </w:pPr>
            <w:r w:rsidRPr="00E979C6">
              <w:rPr>
                <w:sz w:val="16"/>
                <w:szCs w:val="16"/>
              </w:rPr>
              <w:t>79,3</w:t>
            </w:r>
          </w:p>
        </w:tc>
        <w:tc>
          <w:tcPr>
            <w:tcW w:w="771" w:type="dxa"/>
            <w:vAlign w:val="center"/>
          </w:tcPr>
          <w:p w:rsidR="00EA3147" w:rsidRPr="00E979C6" w:rsidRDefault="00EA3147" w:rsidP="00E979C6">
            <w:pPr>
              <w:jc w:val="center"/>
              <w:rPr>
                <w:sz w:val="16"/>
                <w:szCs w:val="16"/>
              </w:rPr>
            </w:pPr>
            <w:r w:rsidRPr="00E979C6">
              <w:rPr>
                <w:sz w:val="16"/>
                <w:szCs w:val="16"/>
              </w:rPr>
              <w:t>42,8</w:t>
            </w:r>
          </w:p>
        </w:tc>
        <w:tc>
          <w:tcPr>
            <w:tcW w:w="771" w:type="dxa"/>
            <w:tcBorders>
              <w:right w:val="single" w:sz="4" w:space="0" w:color="auto"/>
            </w:tcBorders>
            <w:vAlign w:val="center"/>
          </w:tcPr>
          <w:p w:rsidR="00EA3147" w:rsidRPr="00E979C6" w:rsidRDefault="00EA3147" w:rsidP="00E979C6">
            <w:pPr>
              <w:jc w:val="center"/>
              <w:rPr>
                <w:sz w:val="16"/>
                <w:szCs w:val="16"/>
              </w:rPr>
            </w:pPr>
            <w:r w:rsidRPr="00E979C6">
              <w:rPr>
                <w:sz w:val="16"/>
                <w:szCs w:val="16"/>
              </w:rPr>
              <w:t>15,4</w:t>
            </w:r>
          </w:p>
        </w:tc>
        <w:tc>
          <w:tcPr>
            <w:tcW w:w="771" w:type="dxa"/>
            <w:tcBorders>
              <w:right w:val="single" w:sz="4" w:space="0" w:color="auto"/>
            </w:tcBorders>
            <w:vAlign w:val="center"/>
          </w:tcPr>
          <w:p w:rsidR="00EA3147" w:rsidRPr="00E979C6" w:rsidRDefault="00EA3147" w:rsidP="00E979C6">
            <w:pPr>
              <w:jc w:val="center"/>
              <w:rPr>
                <w:sz w:val="16"/>
                <w:szCs w:val="16"/>
              </w:rPr>
            </w:pPr>
            <w:r>
              <w:rPr>
                <w:sz w:val="16"/>
                <w:szCs w:val="16"/>
              </w:rPr>
              <w:t>−</w:t>
            </w:r>
          </w:p>
        </w:tc>
        <w:tc>
          <w:tcPr>
            <w:tcW w:w="771" w:type="dxa"/>
            <w:tcBorders>
              <w:right w:val="single" w:sz="4" w:space="0" w:color="auto"/>
            </w:tcBorders>
            <w:vAlign w:val="center"/>
          </w:tcPr>
          <w:p w:rsidR="00EA3147" w:rsidRPr="00E979C6" w:rsidRDefault="00EA3147" w:rsidP="00E979C6">
            <w:pPr>
              <w:jc w:val="center"/>
              <w:rPr>
                <w:sz w:val="16"/>
                <w:szCs w:val="16"/>
              </w:rPr>
            </w:pPr>
            <w:r>
              <w:rPr>
                <w:sz w:val="16"/>
                <w:szCs w:val="16"/>
              </w:rPr>
              <w:t>−</w:t>
            </w:r>
          </w:p>
        </w:tc>
        <w:tc>
          <w:tcPr>
            <w:tcW w:w="772" w:type="dxa"/>
            <w:tcBorders>
              <w:right w:val="single" w:sz="4" w:space="0" w:color="auto"/>
            </w:tcBorders>
            <w:vAlign w:val="center"/>
          </w:tcPr>
          <w:p w:rsidR="00EA3147" w:rsidRPr="00E979C6" w:rsidRDefault="00EA3147" w:rsidP="00E979C6">
            <w:pPr>
              <w:jc w:val="center"/>
              <w:rPr>
                <w:sz w:val="16"/>
                <w:szCs w:val="16"/>
              </w:rPr>
            </w:pPr>
            <w:r w:rsidRPr="00E979C6">
              <w:rPr>
                <w:sz w:val="16"/>
                <w:szCs w:val="16"/>
              </w:rPr>
              <w:t>К</w:t>
            </w:r>
          </w:p>
        </w:tc>
      </w:tr>
      <w:tr w:rsidR="00EA3147" w:rsidRPr="00E979C6" w:rsidTr="002F4FDF">
        <w:trPr>
          <w:cantSplit/>
          <w:jc w:val="center"/>
        </w:trPr>
        <w:tc>
          <w:tcPr>
            <w:tcW w:w="1417" w:type="dxa"/>
            <w:tcBorders>
              <w:left w:val="single" w:sz="4" w:space="0" w:color="auto"/>
            </w:tcBorders>
          </w:tcPr>
          <w:p w:rsidR="00EA3147" w:rsidRPr="00E979C6" w:rsidRDefault="00EA3147" w:rsidP="00E979C6">
            <w:pPr>
              <w:pStyle w:val="af"/>
              <w:spacing w:after="0"/>
              <w:ind w:left="0"/>
              <w:jc w:val="both"/>
              <w:rPr>
                <w:sz w:val="16"/>
                <w:szCs w:val="16"/>
              </w:rPr>
            </w:pPr>
            <w:r w:rsidRPr="00E979C6">
              <w:rPr>
                <w:sz w:val="16"/>
                <w:szCs w:val="16"/>
              </w:rPr>
              <w:t>СОНОР</w:t>
            </w:r>
          </w:p>
        </w:tc>
        <w:tc>
          <w:tcPr>
            <w:tcW w:w="850" w:type="dxa"/>
            <w:vAlign w:val="center"/>
          </w:tcPr>
          <w:p w:rsidR="00EA3147" w:rsidRPr="00E979C6" w:rsidRDefault="00EA3147" w:rsidP="00E979C6">
            <w:pPr>
              <w:jc w:val="center"/>
              <w:rPr>
                <w:sz w:val="16"/>
                <w:szCs w:val="16"/>
              </w:rPr>
            </w:pPr>
            <w:r w:rsidRPr="00E979C6">
              <w:rPr>
                <w:sz w:val="16"/>
                <w:szCs w:val="16"/>
              </w:rPr>
              <w:t>Молдова</w:t>
            </w:r>
          </w:p>
        </w:tc>
        <w:tc>
          <w:tcPr>
            <w:tcW w:w="771" w:type="dxa"/>
            <w:vAlign w:val="center"/>
          </w:tcPr>
          <w:p w:rsidR="00EA3147" w:rsidRPr="00E979C6" w:rsidRDefault="00EA3147" w:rsidP="00E979C6">
            <w:pPr>
              <w:jc w:val="center"/>
              <w:rPr>
                <w:sz w:val="16"/>
                <w:szCs w:val="16"/>
              </w:rPr>
            </w:pPr>
            <w:r w:rsidRPr="00E979C6">
              <w:rPr>
                <w:sz w:val="16"/>
                <w:szCs w:val="16"/>
              </w:rPr>
              <w:t>2003</w:t>
            </w:r>
          </w:p>
        </w:tc>
        <w:tc>
          <w:tcPr>
            <w:tcW w:w="771" w:type="dxa"/>
            <w:vAlign w:val="center"/>
          </w:tcPr>
          <w:p w:rsidR="00EA3147" w:rsidRPr="00E979C6" w:rsidRDefault="00EA3147" w:rsidP="00E979C6">
            <w:pPr>
              <w:jc w:val="center"/>
              <w:rPr>
                <w:sz w:val="16"/>
                <w:szCs w:val="16"/>
              </w:rPr>
            </w:pPr>
            <w:r w:rsidRPr="00E979C6">
              <w:rPr>
                <w:sz w:val="16"/>
                <w:szCs w:val="16"/>
              </w:rPr>
              <w:t>06</w:t>
            </w:r>
          </w:p>
        </w:tc>
        <w:tc>
          <w:tcPr>
            <w:tcW w:w="771" w:type="dxa"/>
            <w:vAlign w:val="center"/>
          </w:tcPr>
          <w:p w:rsidR="00EA3147" w:rsidRPr="00E979C6" w:rsidRDefault="00EA3147" w:rsidP="00E979C6">
            <w:pPr>
              <w:jc w:val="center"/>
              <w:rPr>
                <w:sz w:val="16"/>
                <w:szCs w:val="16"/>
              </w:rPr>
            </w:pPr>
            <w:r w:rsidRPr="00E979C6">
              <w:rPr>
                <w:sz w:val="16"/>
                <w:szCs w:val="16"/>
              </w:rPr>
              <w:t>48,8</w:t>
            </w:r>
          </w:p>
        </w:tc>
        <w:tc>
          <w:tcPr>
            <w:tcW w:w="771" w:type="dxa"/>
            <w:vAlign w:val="center"/>
          </w:tcPr>
          <w:p w:rsidR="00EA3147" w:rsidRPr="00E979C6" w:rsidRDefault="00EA3147" w:rsidP="00E979C6">
            <w:pPr>
              <w:jc w:val="center"/>
              <w:rPr>
                <w:sz w:val="16"/>
                <w:szCs w:val="16"/>
              </w:rPr>
            </w:pPr>
            <w:r w:rsidRPr="00E979C6">
              <w:rPr>
                <w:sz w:val="16"/>
                <w:szCs w:val="16"/>
              </w:rPr>
              <w:t>78,6</w:t>
            </w:r>
          </w:p>
        </w:tc>
        <w:tc>
          <w:tcPr>
            <w:tcW w:w="771" w:type="dxa"/>
            <w:vAlign w:val="center"/>
          </w:tcPr>
          <w:p w:rsidR="00EA3147" w:rsidRPr="00E979C6" w:rsidRDefault="00EA3147" w:rsidP="00E979C6">
            <w:pPr>
              <w:jc w:val="center"/>
              <w:rPr>
                <w:sz w:val="16"/>
                <w:szCs w:val="16"/>
              </w:rPr>
            </w:pPr>
            <w:r w:rsidRPr="00E979C6">
              <w:rPr>
                <w:sz w:val="16"/>
                <w:szCs w:val="16"/>
              </w:rPr>
              <w:t>49,5</w:t>
            </w:r>
          </w:p>
        </w:tc>
        <w:tc>
          <w:tcPr>
            <w:tcW w:w="771" w:type="dxa"/>
            <w:tcBorders>
              <w:right w:val="single" w:sz="4" w:space="0" w:color="auto"/>
            </w:tcBorders>
            <w:vAlign w:val="center"/>
          </w:tcPr>
          <w:p w:rsidR="00EA3147" w:rsidRPr="00E979C6" w:rsidRDefault="00EA3147" w:rsidP="00E979C6">
            <w:pPr>
              <w:jc w:val="center"/>
              <w:rPr>
                <w:sz w:val="16"/>
                <w:szCs w:val="16"/>
              </w:rPr>
            </w:pPr>
            <w:r w:rsidRPr="00E979C6">
              <w:rPr>
                <w:sz w:val="16"/>
                <w:szCs w:val="16"/>
              </w:rPr>
              <w:t>15,3</w:t>
            </w:r>
          </w:p>
        </w:tc>
        <w:tc>
          <w:tcPr>
            <w:tcW w:w="771" w:type="dxa"/>
            <w:tcBorders>
              <w:right w:val="single" w:sz="4" w:space="0" w:color="auto"/>
            </w:tcBorders>
            <w:vAlign w:val="center"/>
          </w:tcPr>
          <w:p w:rsidR="00EA3147" w:rsidRPr="00E979C6" w:rsidRDefault="00EA3147" w:rsidP="00E979C6">
            <w:pPr>
              <w:jc w:val="center"/>
              <w:rPr>
                <w:sz w:val="16"/>
                <w:szCs w:val="16"/>
              </w:rPr>
            </w:pPr>
            <w:r>
              <w:rPr>
                <w:sz w:val="16"/>
                <w:szCs w:val="16"/>
              </w:rPr>
              <w:t>−</w:t>
            </w:r>
          </w:p>
        </w:tc>
        <w:tc>
          <w:tcPr>
            <w:tcW w:w="771" w:type="dxa"/>
            <w:tcBorders>
              <w:right w:val="single" w:sz="4" w:space="0" w:color="auto"/>
            </w:tcBorders>
            <w:vAlign w:val="center"/>
          </w:tcPr>
          <w:p w:rsidR="00EA3147" w:rsidRPr="00E979C6" w:rsidRDefault="00EA3147" w:rsidP="00E979C6">
            <w:pPr>
              <w:jc w:val="center"/>
              <w:rPr>
                <w:sz w:val="16"/>
                <w:szCs w:val="16"/>
              </w:rPr>
            </w:pPr>
            <w:r>
              <w:rPr>
                <w:sz w:val="16"/>
                <w:szCs w:val="16"/>
              </w:rPr>
              <w:t>−</w:t>
            </w:r>
          </w:p>
        </w:tc>
        <w:tc>
          <w:tcPr>
            <w:tcW w:w="772" w:type="dxa"/>
            <w:tcBorders>
              <w:right w:val="single" w:sz="4" w:space="0" w:color="auto"/>
            </w:tcBorders>
            <w:vAlign w:val="center"/>
          </w:tcPr>
          <w:p w:rsidR="00EA3147" w:rsidRPr="00E979C6" w:rsidRDefault="00EA3147" w:rsidP="00E979C6">
            <w:pPr>
              <w:jc w:val="center"/>
              <w:rPr>
                <w:sz w:val="16"/>
                <w:szCs w:val="16"/>
              </w:rPr>
            </w:pPr>
            <w:r w:rsidRPr="00E979C6">
              <w:rPr>
                <w:sz w:val="16"/>
                <w:szCs w:val="16"/>
              </w:rPr>
              <w:t>К</w:t>
            </w:r>
          </w:p>
        </w:tc>
      </w:tr>
      <w:tr w:rsidR="00EA3147" w:rsidRPr="00E979C6" w:rsidTr="002F4FDF">
        <w:trPr>
          <w:cantSplit/>
          <w:jc w:val="center"/>
        </w:trPr>
        <w:tc>
          <w:tcPr>
            <w:tcW w:w="1417" w:type="dxa"/>
            <w:tcBorders>
              <w:left w:val="single" w:sz="4" w:space="0" w:color="auto"/>
            </w:tcBorders>
          </w:tcPr>
          <w:p w:rsidR="00EA3147" w:rsidRPr="00E979C6" w:rsidRDefault="00EA3147" w:rsidP="00E979C6">
            <w:pPr>
              <w:pStyle w:val="af"/>
              <w:spacing w:after="0"/>
              <w:ind w:left="0"/>
              <w:jc w:val="both"/>
              <w:rPr>
                <w:sz w:val="16"/>
                <w:szCs w:val="16"/>
              </w:rPr>
            </w:pPr>
            <w:r w:rsidRPr="00E979C6">
              <w:rPr>
                <w:sz w:val="16"/>
                <w:szCs w:val="16"/>
              </w:rPr>
              <w:t>СТРАТУС</w:t>
            </w:r>
          </w:p>
        </w:tc>
        <w:tc>
          <w:tcPr>
            <w:tcW w:w="850" w:type="dxa"/>
            <w:vAlign w:val="center"/>
          </w:tcPr>
          <w:p w:rsidR="00EA3147" w:rsidRPr="00E979C6" w:rsidRDefault="00EA3147" w:rsidP="00E979C6">
            <w:pPr>
              <w:jc w:val="center"/>
              <w:rPr>
                <w:sz w:val="16"/>
                <w:szCs w:val="16"/>
              </w:rPr>
            </w:pPr>
            <w:r w:rsidRPr="00E979C6">
              <w:rPr>
                <w:sz w:val="16"/>
                <w:szCs w:val="16"/>
              </w:rPr>
              <w:t>Польша</w:t>
            </w:r>
          </w:p>
        </w:tc>
        <w:tc>
          <w:tcPr>
            <w:tcW w:w="771" w:type="dxa"/>
            <w:vAlign w:val="center"/>
          </w:tcPr>
          <w:p w:rsidR="00EA3147" w:rsidRPr="00E979C6" w:rsidRDefault="00EA3147" w:rsidP="00E979C6">
            <w:pPr>
              <w:jc w:val="center"/>
              <w:rPr>
                <w:sz w:val="16"/>
                <w:szCs w:val="16"/>
              </w:rPr>
            </w:pPr>
            <w:r w:rsidRPr="00E979C6">
              <w:rPr>
                <w:sz w:val="16"/>
                <w:szCs w:val="16"/>
              </w:rPr>
              <w:t>2004</w:t>
            </w:r>
          </w:p>
        </w:tc>
        <w:tc>
          <w:tcPr>
            <w:tcW w:w="771" w:type="dxa"/>
            <w:vAlign w:val="center"/>
          </w:tcPr>
          <w:p w:rsidR="00EA3147" w:rsidRPr="00E979C6" w:rsidRDefault="00EA3147" w:rsidP="00E979C6">
            <w:pPr>
              <w:jc w:val="center"/>
              <w:rPr>
                <w:sz w:val="16"/>
                <w:szCs w:val="16"/>
              </w:rPr>
            </w:pPr>
            <w:r w:rsidRPr="00E979C6">
              <w:rPr>
                <w:sz w:val="16"/>
                <w:szCs w:val="16"/>
              </w:rPr>
              <w:t>06</w:t>
            </w:r>
          </w:p>
        </w:tc>
        <w:tc>
          <w:tcPr>
            <w:tcW w:w="771" w:type="dxa"/>
            <w:vAlign w:val="center"/>
          </w:tcPr>
          <w:p w:rsidR="00EA3147" w:rsidRPr="00E979C6" w:rsidRDefault="00EA3147" w:rsidP="00E979C6">
            <w:pPr>
              <w:jc w:val="center"/>
              <w:rPr>
                <w:sz w:val="16"/>
                <w:szCs w:val="16"/>
              </w:rPr>
            </w:pPr>
            <w:r w:rsidRPr="00E979C6">
              <w:rPr>
                <w:sz w:val="16"/>
                <w:szCs w:val="16"/>
              </w:rPr>
              <w:t>55,4</w:t>
            </w:r>
          </w:p>
        </w:tc>
        <w:tc>
          <w:tcPr>
            <w:tcW w:w="771" w:type="dxa"/>
            <w:vAlign w:val="center"/>
          </w:tcPr>
          <w:p w:rsidR="00EA3147" w:rsidRPr="00E979C6" w:rsidRDefault="00EA3147" w:rsidP="00E979C6">
            <w:pPr>
              <w:jc w:val="center"/>
              <w:rPr>
                <w:sz w:val="16"/>
                <w:szCs w:val="16"/>
              </w:rPr>
            </w:pPr>
            <w:r w:rsidRPr="00E979C6">
              <w:rPr>
                <w:sz w:val="16"/>
                <w:szCs w:val="16"/>
              </w:rPr>
              <w:t>81,2</w:t>
            </w:r>
          </w:p>
        </w:tc>
        <w:tc>
          <w:tcPr>
            <w:tcW w:w="771" w:type="dxa"/>
            <w:vAlign w:val="center"/>
          </w:tcPr>
          <w:p w:rsidR="00EA3147" w:rsidRPr="00E979C6" w:rsidRDefault="00EA3147" w:rsidP="00E979C6">
            <w:pPr>
              <w:jc w:val="center"/>
              <w:rPr>
                <w:sz w:val="16"/>
                <w:szCs w:val="16"/>
              </w:rPr>
            </w:pPr>
            <w:r w:rsidRPr="00E979C6">
              <w:rPr>
                <w:sz w:val="16"/>
                <w:szCs w:val="16"/>
              </w:rPr>
              <w:t>52,5</w:t>
            </w:r>
          </w:p>
        </w:tc>
        <w:tc>
          <w:tcPr>
            <w:tcW w:w="771" w:type="dxa"/>
            <w:tcBorders>
              <w:right w:val="single" w:sz="4" w:space="0" w:color="auto"/>
            </w:tcBorders>
            <w:vAlign w:val="center"/>
          </w:tcPr>
          <w:p w:rsidR="00EA3147" w:rsidRPr="00E979C6" w:rsidRDefault="00EA3147" w:rsidP="00E979C6">
            <w:pPr>
              <w:jc w:val="center"/>
              <w:rPr>
                <w:sz w:val="16"/>
                <w:szCs w:val="16"/>
              </w:rPr>
            </w:pPr>
            <w:r w:rsidRPr="00E979C6">
              <w:rPr>
                <w:sz w:val="16"/>
                <w:szCs w:val="16"/>
              </w:rPr>
              <w:t>11,5</w:t>
            </w:r>
          </w:p>
        </w:tc>
        <w:tc>
          <w:tcPr>
            <w:tcW w:w="771" w:type="dxa"/>
            <w:tcBorders>
              <w:right w:val="single" w:sz="4" w:space="0" w:color="auto"/>
            </w:tcBorders>
            <w:vAlign w:val="center"/>
          </w:tcPr>
          <w:p w:rsidR="00EA3147" w:rsidRPr="00E979C6" w:rsidRDefault="00EA3147" w:rsidP="00E979C6">
            <w:pPr>
              <w:jc w:val="center"/>
              <w:rPr>
                <w:sz w:val="16"/>
                <w:szCs w:val="16"/>
              </w:rPr>
            </w:pPr>
            <w:r>
              <w:rPr>
                <w:sz w:val="16"/>
                <w:szCs w:val="16"/>
              </w:rPr>
              <w:t>−</w:t>
            </w:r>
          </w:p>
        </w:tc>
        <w:tc>
          <w:tcPr>
            <w:tcW w:w="771" w:type="dxa"/>
            <w:tcBorders>
              <w:right w:val="single" w:sz="4" w:space="0" w:color="auto"/>
            </w:tcBorders>
            <w:vAlign w:val="center"/>
          </w:tcPr>
          <w:p w:rsidR="00EA3147" w:rsidRPr="00E979C6" w:rsidRDefault="00EA3147" w:rsidP="00E979C6">
            <w:pPr>
              <w:jc w:val="center"/>
              <w:rPr>
                <w:sz w:val="16"/>
                <w:szCs w:val="16"/>
              </w:rPr>
            </w:pPr>
            <w:r>
              <w:rPr>
                <w:sz w:val="16"/>
                <w:szCs w:val="16"/>
              </w:rPr>
              <w:t>−</w:t>
            </w:r>
          </w:p>
        </w:tc>
        <w:tc>
          <w:tcPr>
            <w:tcW w:w="772" w:type="dxa"/>
            <w:tcBorders>
              <w:right w:val="single" w:sz="4" w:space="0" w:color="auto"/>
            </w:tcBorders>
            <w:vAlign w:val="center"/>
          </w:tcPr>
          <w:p w:rsidR="00EA3147" w:rsidRPr="00E979C6" w:rsidRDefault="00EA3147" w:rsidP="0043011C">
            <w:pPr>
              <w:jc w:val="center"/>
              <w:rPr>
                <w:sz w:val="16"/>
                <w:szCs w:val="16"/>
              </w:rPr>
            </w:pPr>
            <w:r w:rsidRPr="00E979C6">
              <w:rPr>
                <w:sz w:val="16"/>
                <w:szCs w:val="16"/>
              </w:rPr>
              <w:t>П, К</w:t>
            </w:r>
          </w:p>
        </w:tc>
      </w:tr>
      <w:tr w:rsidR="00EA3147" w:rsidRPr="00E979C6" w:rsidTr="002F4FDF">
        <w:trPr>
          <w:cantSplit/>
          <w:jc w:val="center"/>
        </w:trPr>
        <w:tc>
          <w:tcPr>
            <w:tcW w:w="1417" w:type="dxa"/>
            <w:tcBorders>
              <w:left w:val="single" w:sz="4" w:space="0" w:color="auto"/>
            </w:tcBorders>
          </w:tcPr>
          <w:p w:rsidR="00EA3147" w:rsidRPr="00E979C6" w:rsidRDefault="00EA3147" w:rsidP="00E979C6">
            <w:pPr>
              <w:pStyle w:val="af"/>
              <w:spacing w:after="0"/>
              <w:ind w:left="0"/>
              <w:jc w:val="both"/>
              <w:rPr>
                <w:sz w:val="16"/>
                <w:szCs w:val="16"/>
              </w:rPr>
            </w:pPr>
            <w:r w:rsidRPr="00E979C6">
              <w:rPr>
                <w:sz w:val="16"/>
                <w:szCs w:val="16"/>
              </w:rPr>
              <w:t>СИЛЬФИД</w:t>
            </w:r>
          </w:p>
        </w:tc>
        <w:tc>
          <w:tcPr>
            <w:tcW w:w="850" w:type="dxa"/>
            <w:vAlign w:val="center"/>
          </w:tcPr>
          <w:p w:rsidR="00EA3147" w:rsidRPr="00E979C6" w:rsidRDefault="00EA3147" w:rsidP="00E979C6">
            <w:pPr>
              <w:jc w:val="center"/>
              <w:rPr>
                <w:sz w:val="16"/>
                <w:szCs w:val="16"/>
              </w:rPr>
            </w:pPr>
            <w:r w:rsidRPr="00E979C6">
              <w:rPr>
                <w:sz w:val="16"/>
                <w:szCs w:val="16"/>
              </w:rPr>
              <w:t>Франция</w:t>
            </w:r>
          </w:p>
        </w:tc>
        <w:tc>
          <w:tcPr>
            <w:tcW w:w="771" w:type="dxa"/>
            <w:vAlign w:val="center"/>
          </w:tcPr>
          <w:p w:rsidR="00EA3147" w:rsidRPr="00E979C6" w:rsidRDefault="00EA3147" w:rsidP="00E979C6">
            <w:pPr>
              <w:jc w:val="center"/>
              <w:rPr>
                <w:sz w:val="16"/>
                <w:szCs w:val="16"/>
              </w:rPr>
            </w:pPr>
            <w:r w:rsidRPr="00E979C6">
              <w:rPr>
                <w:sz w:val="16"/>
                <w:szCs w:val="16"/>
              </w:rPr>
              <w:t>2007</w:t>
            </w:r>
          </w:p>
        </w:tc>
        <w:tc>
          <w:tcPr>
            <w:tcW w:w="771" w:type="dxa"/>
            <w:vAlign w:val="center"/>
          </w:tcPr>
          <w:p w:rsidR="00EA3147" w:rsidRPr="00E979C6" w:rsidRDefault="00EA3147" w:rsidP="00E979C6">
            <w:pPr>
              <w:jc w:val="center"/>
              <w:rPr>
                <w:sz w:val="16"/>
                <w:szCs w:val="16"/>
              </w:rPr>
            </w:pPr>
            <w:r w:rsidRPr="00E979C6">
              <w:rPr>
                <w:sz w:val="16"/>
                <w:szCs w:val="16"/>
              </w:rPr>
              <w:t>03</w:t>
            </w:r>
          </w:p>
        </w:tc>
        <w:tc>
          <w:tcPr>
            <w:tcW w:w="771" w:type="dxa"/>
            <w:vAlign w:val="center"/>
          </w:tcPr>
          <w:p w:rsidR="00EA3147" w:rsidRPr="00E979C6" w:rsidRDefault="00EA3147" w:rsidP="00E979C6">
            <w:pPr>
              <w:jc w:val="center"/>
              <w:rPr>
                <w:sz w:val="16"/>
                <w:szCs w:val="16"/>
              </w:rPr>
            </w:pPr>
            <w:r w:rsidRPr="00E979C6">
              <w:rPr>
                <w:sz w:val="16"/>
                <w:szCs w:val="16"/>
              </w:rPr>
              <w:t>67,6</w:t>
            </w:r>
          </w:p>
        </w:tc>
        <w:tc>
          <w:tcPr>
            <w:tcW w:w="771" w:type="dxa"/>
            <w:vAlign w:val="center"/>
          </w:tcPr>
          <w:p w:rsidR="00EA3147" w:rsidRPr="00E979C6" w:rsidRDefault="00EA3147" w:rsidP="00E979C6">
            <w:pPr>
              <w:jc w:val="center"/>
              <w:rPr>
                <w:sz w:val="16"/>
                <w:szCs w:val="16"/>
              </w:rPr>
            </w:pPr>
            <w:r w:rsidRPr="00E979C6">
              <w:rPr>
                <w:sz w:val="16"/>
                <w:szCs w:val="16"/>
              </w:rPr>
              <w:t>95,8</w:t>
            </w:r>
          </w:p>
        </w:tc>
        <w:tc>
          <w:tcPr>
            <w:tcW w:w="771" w:type="dxa"/>
            <w:vAlign w:val="center"/>
          </w:tcPr>
          <w:p w:rsidR="00EA3147" w:rsidRPr="00E979C6" w:rsidRDefault="00EA3147" w:rsidP="00E979C6">
            <w:pPr>
              <w:jc w:val="center"/>
              <w:rPr>
                <w:sz w:val="16"/>
                <w:szCs w:val="16"/>
              </w:rPr>
            </w:pPr>
            <w:r w:rsidRPr="00E979C6">
              <w:rPr>
                <w:sz w:val="16"/>
                <w:szCs w:val="16"/>
              </w:rPr>
              <w:t>42,5</w:t>
            </w:r>
          </w:p>
        </w:tc>
        <w:tc>
          <w:tcPr>
            <w:tcW w:w="771" w:type="dxa"/>
            <w:tcBorders>
              <w:right w:val="single" w:sz="4" w:space="0" w:color="auto"/>
            </w:tcBorders>
            <w:vAlign w:val="center"/>
          </w:tcPr>
          <w:p w:rsidR="00EA3147" w:rsidRPr="00E979C6" w:rsidRDefault="00EA3147" w:rsidP="00E979C6">
            <w:pPr>
              <w:jc w:val="center"/>
              <w:rPr>
                <w:sz w:val="16"/>
                <w:szCs w:val="16"/>
              </w:rPr>
            </w:pPr>
            <w:r w:rsidRPr="00E979C6">
              <w:rPr>
                <w:sz w:val="16"/>
                <w:szCs w:val="16"/>
              </w:rPr>
              <w:t>10,6</w:t>
            </w:r>
          </w:p>
        </w:tc>
        <w:tc>
          <w:tcPr>
            <w:tcW w:w="771" w:type="dxa"/>
            <w:tcBorders>
              <w:right w:val="single" w:sz="4" w:space="0" w:color="auto"/>
            </w:tcBorders>
            <w:vAlign w:val="center"/>
          </w:tcPr>
          <w:p w:rsidR="00EA3147" w:rsidRPr="00E979C6" w:rsidRDefault="00EA3147" w:rsidP="00E979C6">
            <w:pPr>
              <w:jc w:val="center"/>
              <w:rPr>
                <w:sz w:val="16"/>
                <w:szCs w:val="16"/>
              </w:rPr>
            </w:pPr>
            <w:r>
              <w:rPr>
                <w:sz w:val="16"/>
                <w:szCs w:val="16"/>
              </w:rPr>
              <w:t>−</w:t>
            </w:r>
          </w:p>
        </w:tc>
        <w:tc>
          <w:tcPr>
            <w:tcW w:w="771" w:type="dxa"/>
            <w:tcBorders>
              <w:right w:val="single" w:sz="4" w:space="0" w:color="auto"/>
            </w:tcBorders>
            <w:vAlign w:val="center"/>
          </w:tcPr>
          <w:p w:rsidR="00EA3147" w:rsidRPr="00E979C6" w:rsidRDefault="00EA3147" w:rsidP="00E979C6">
            <w:pPr>
              <w:jc w:val="center"/>
              <w:rPr>
                <w:sz w:val="16"/>
                <w:szCs w:val="16"/>
              </w:rPr>
            </w:pPr>
            <w:r w:rsidRPr="00E979C6">
              <w:rPr>
                <w:sz w:val="16"/>
                <w:szCs w:val="16"/>
              </w:rPr>
              <w:t>81,3</w:t>
            </w:r>
          </w:p>
        </w:tc>
        <w:tc>
          <w:tcPr>
            <w:tcW w:w="772" w:type="dxa"/>
            <w:tcBorders>
              <w:right w:val="single" w:sz="4" w:space="0" w:color="auto"/>
            </w:tcBorders>
            <w:vAlign w:val="center"/>
          </w:tcPr>
          <w:p w:rsidR="00EA3147" w:rsidRPr="00E979C6" w:rsidRDefault="00EA3147" w:rsidP="00E979C6">
            <w:pPr>
              <w:jc w:val="center"/>
              <w:rPr>
                <w:sz w:val="16"/>
                <w:szCs w:val="16"/>
              </w:rPr>
            </w:pPr>
            <w:r w:rsidRPr="00E979C6">
              <w:rPr>
                <w:sz w:val="16"/>
                <w:szCs w:val="16"/>
              </w:rPr>
              <w:t>П</w:t>
            </w:r>
          </w:p>
        </w:tc>
      </w:tr>
    </w:tbl>
    <w:p w:rsidR="00603F84" w:rsidRDefault="00603F84" w:rsidP="00E979C6">
      <w:pPr>
        <w:jc w:val="right"/>
        <w:sectPr w:rsidR="00603F84" w:rsidSect="00586332">
          <w:footerReference w:type="default" r:id="rId56"/>
          <w:pgSz w:w="11907" w:h="8392" w:orient="landscape" w:code="11"/>
          <w:pgMar w:top="1134" w:right="1247" w:bottom="1134" w:left="1474" w:header="0" w:footer="1134" w:gutter="0"/>
          <w:cols w:space="720"/>
          <w:docGrid w:linePitch="326"/>
        </w:sect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tblPr>
      <w:tblGrid>
        <w:gridCol w:w="1414"/>
        <w:gridCol w:w="849"/>
        <w:gridCol w:w="770"/>
        <w:gridCol w:w="769"/>
        <w:gridCol w:w="769"/>
        <w:gridCol w:w="769"/>
        <w:gridCol w:w="769"/>
        <w:gridCol w:w="769"/>
        <w:gridCol w:w="769"/>
        <w:gridCol w:w="769"/>
        <w:gridCol w:w="769"/>
      </w:tblGrid>
      <w:tr w:rsidR="0080640C" w:rsidRPr="00E979C6" w:rsidTr="00AC026D">
        <w:trPr>
          <w:cantSplit/>
          <w:jc w:val="center"/>
        </w:trPr>
        <w:tc>
          <w:tcPr>
            <w:tcW w:w="1417" w:type="dxa"/>
            <w:tcBorders>
              <w:left w:val="single" w:sz="4" w:space="0" w:color="auto"/>
            </w:tcBorders>
            <w:vAlign w:val="center"/>
          </w:tcPr>
          <w:p w:rsidR="0080640C" w:rsidRPr="00E979C6" w:rsidRDefault="0080640C" w:rsidP="00643FA6">
            <w:pPr>
              <w:pStyle w:val="af"/>
              <w:spacing w:after="0"/>
              <w:ind w:left="0"/>
              <w:rPr>
                <w:sz w:val="16"/>
                <w:szCs w:val="16"/>
                <w:vertAlign w:val="superscript"/>
              </w:rPr>
            </w:pPr>
            <w:r w:rsidRPr="00E979C6">
              <w:rPr>
                <w:sz w:val="16"/>
                <w:szCs w:val="16"/>
              </w:rPr>
              <w:lastRenderedPageBreak/>
              <w:t>БРОВАР</w:t>
            </w:r>
            <w:r w:rsidRPr="00E979C6">
              <w:rPr>
                <w:sz w:val="16"/>
                <w:szCs w:val="16"/>
                <w:vertAlign w:val="superscript"/>
              </w:rPr>
              <w:t>®</w:t>
            </w:r>
          </w:p>
        </w:tc>
        <w:tc>
          <w:tcPr>
            <w:tcW w:w="850" w:type="dxa"/>
            <w:vAlign w:val="center"/>
          </w:tcPr>
          <w:p w:rsidR="0080640C" w:rsidRPr="00E979C6" w:rsidRDefault="0080640C" w:rsidP="006F50EF">
            <w:pPr>
              <w:jc w:val="center"/>
              <w:rPr>
                <w:sz w:val="16"/>
                <w:szCs w:val="16"/>
              </w:rPr>
            </w:pPr>
            <w:r>
              <w:rPr>
                <w:sz w:val="16"/>
                <w:szCs w:val="16"/>
              </w:rPr>
              <w:t>Беларусь</w:t>
            </w:r>
          </w:p>
        </w:tc>
        <w:tc>
          <w:tcPr>
            <w:tcW w:w="771" w:type="dxa"/>
            <w:vAlign w:val="center"/>
          </w:tcPr>
          <w:p w:rsidR="0080640C" w:rsidRPr="00E979C6" w:rsidRDefault="0080640C" w:rsidP="006F50EF">
            <w:pPr>
              <w:jc w:val="center"/>
              <w:rPr>
                <w:sz w:val="16"/>
                <w:szCs w:val="16"/>
              </w:rPr>
            </w:pPr>
            <w:r w:rsidRPr="00E979C6">
              <w:rPr>
                <w:sz w:val="16"/>
                <w:szCs w:val="16"/>
              </w:rPr>
              <w:t>2007</w:t>
            </w:r>
          </w:p>
        </w:tc>
        <w:tc>
          <w:tcPr>
            <w:tcW w:w="771" w:type="dxa"/>
            <w:vAlign w:val="center"/>
          </w:tcPr>
          <w:p w:rsidR="0080640C" w:rsidRPr="00E979C6" w:rsidRDefault="0080640C" w:rsidP="006F50EF">
            <w:pPr>
              <w:jc w:val="center"/>
              <w:rPr>
                <w:sz w:val="16"/>
                <w:szCs w:val="16"/>
              </w:rPr>
            </w:pPr>
            <w:r w:rsidRPr="00E979C6">
              <w:rPr>
                <w:sz w:val="16"/>
                <w:szCs w:val="16"/>
              </w:rPr>
              <w:t>06</w:t>
            </w:r>
          </w:p>
        </w:tc>
        <w:tc>
          <w:tcPr>
            <w:tcW w:w="771" w:type="dxa"/>
            <w:vAlign w:val="center"/>
          </w:tcPr>
          <w:p w:rsidR="0080640C" w:rsidRPr="00E979C6" w:rsidRDefault="0080640C" w:rsidP="006F50EF">
            <w:pPr>
              <w:jc w:val="center"/>
              <w:rPr>
                <w:sz w:val="16"/>
                <w:szCs w:val="16"/>
              </w:rPr>
            </w:pPr>
            <w:r w:rsidRPr="00E979C6">
              <w:rPr>
                <w:sz w:val="16"/>
                <w:szCs w:val="16"/>
              </w:rPr>
              <w:t>63,8</w:t>
            </w:r>
          </w:p>
        </w:tc>
        <w:tc>
          <w:tcPr>
            <w:tcW w:w="771" w:type="dxa"/>
            <w:vAlign w:val="center"/>
          </w:tcPr>
          <w:p w:rsidR="0080640C" w:rsidRPr="00E979C6" w:rsidRDefault="0080640C" w:rsidP="006F50EF">
            <w:pPr>
              <w:jc w:val="center"/>
              <w:rPr>
                <w:sz w:val="16"/>
                <w:szCs w:val="16"/>
              </w:rPr>
            </w:pPr>
            <w:r w:rsidRPr="00E979C6">
              <w:rPr>
                <w:sz w:val="16"/>
                <w:szCs w:val="16"/>
              </w:rPr>
              <w:t>110,6</w:t>
            </w:r>
          </w:p>
        </w:tc>
        <w:tc>
          <w:tcPr>
            <w:tcW w:w="771" w:type="dxa"/>
            <w:vAlign w:val="center"/>
          </w:tcPr>
          <w:p w:rsidR="0080640C" w:rsidRPr="00E979C6" w:rsidRDefault="0080640C" w:rsidP="006F50EF">
            <w:pPr>
              <w:jc w:val="center"/>
              <w:rPr>
                <w:sz w:val="16"/>
                <w:szCs w:val="16"/>
              </w:rPr>
            </w:pPr>
            <w:r w:rsidRPr="00E979C6">
              <w:rPr>
                <w:sz w:val="16"/>
                <w:szCs w:val="16"/>
              </w:rPr>
              <w:t>46,5</w:t>
            </w:r>
          </w:p>
        </w:tc>
        <w:tc>
          <w:tcPr>
            <w:tcW w:w="771" w:type="dxa"/>
            <w:tcBorders>
              <w:right w:val="single" w:sz="4" w:space="0" w:color="auto"/>
            </w:tcBorders>
            <w:vAlign w:val="center"/>
          </w:tcPr>
          <w:p w:rsidR="0080640C" w:rsidRPr="00E979C6" w:rsidRDefault="0080640C" w:rsidP="006F50EF">
            <w:pPr>
              <w:jc w:val="center"/>
              <w:rPr>
                <w:sz w:val="16"/>
                <w:szCs w:val="16"/>
              </w:rPr>
            </w:pPr>
            <w:r w:rsidRPr="00E979C6">
              <w:rPr>
                <w:sz w:val="16"/>
                <w:szCs w:val="16"/>
              </w:rPr>
              <w:t>11,5</w:t>
            </w:r>
          </w:p>
        </w:tc>
        <w:tc>
          <w:tcPr>
            <w:tcW w:w="771" w:type="dxa"/>
            <w:tcBorders>
              <w:right w:val="single" w:sz="4" w:space="0" w:color="auto"/>
            </w:tcBorders>
            <w:vAlign w:val="center"/>
          </w:tcPr>
          <w:p w:rsidR="0080640C" w:rsidRPr="00E979C6" w:rsidRDefault="0080640C" w:rsidP="006F50EF">
            <w:pPr>
              <w:jc w:val="center"/>
              <w:rPr>
                <w:sz w:val="16"/>
                <w:szCs w:val="16"/>
              </w:rPr>
            </w:pPr>
            <w:r>
              <w:rPr>
                <w:sz w:val="16"/>
                <w:szCs w:val="16"/>
              </w:rPr>
              <w:t>−</w:t>
            </w:r>
          </w:p>
        </w:tc>
        <w:tc>
          <w:tcPr>
            <w:tcW w:w="771" w:type="dxa"/>
            <w:tcBorders>
              <w:right w:val="single" w:sz="4" w:space="0" w:color="auto"/>
            </w:tcBorders>
            <w:vAlign w:val="center"/>
          </w:tcPr>
          <w:p w:rsidR="0080640C" w:rsidRPr="00E979C6" w:rsidRDefault="0080640C" w:rsidP="006F50EF">
            <w:pPr>
              <w:jc w:val="center"/>
              <w:rPr>
                <w:sz w:val="16"/>
                <w:szCs w:val="16"/>
              </w:rPr>
            </w:pPr>
            <w:r>
              <w:rPr>
                <w:sz w:val="16"/>
                <w:szCs w:val="16"/>
              </w:rPr>
              <w:t>−</w:t>
            </w:r>
          </w:p>
        </w:tc>
        <w:tc>
          <w:tcPr>
            <w:tcW w:w="771" w:type="dxa"/>
            <w:tcBorders>
              <w:right w:val="single" w:sz="4" w:space="0" w:color="auto"/>
            </w:tcBorders>
            <w:vAlign w:val="center"/>
          </w:tcPr>
          <w:p w:rsidR="0080640C" w:rsidRPr="00E979C6" w:rsidRDefault="0080640C" w:rsidP="006F50EF">
            <w:pPr>
              <w:jc w:val="center"/>
              <w:rPr>
                <w:sz w:val="16"/>
                <w:szCs w:val="16"/>
              </w:rPr>
            </w:pPr>
            <w:r w:rsidRPr="00E979C6">
              <w:rPr>
                <w:sz w:val="16"/>
                <w:szCs w:val="16"/>
              </w:rPr>
              <w:t>П</w:t>
            </w:r>
          </w:p>
        </w:tc>
      </w:tr>
      <w:tr w:rsidR="0080640C" w:rsidRPr="00E979C6" w:rsidTr="00AC026D">
        <w:trPr>
          <w:cantSplit/>
          <w:jc w:val="center"/>
        </w:trPr>
        <w:tc>
          <w:tcPr>
            <w:tcW w:w="1417" w:type="dxa"/>
            <w:tcBorders>
              <w:left w:val="single" w:sz="4" w:space="0" w:color="auto"/>
            </w:tcBorders>
            <w:vAlign w:val="center"/>
          </w:tcPr>
          <w:p w:rsidR="0080640C" w:rsidRPr="00E979C6" w:rsidRDefault="0080640C" w:rsidP="00643FA6">
            <w:pPr>
              <w:pStyle w:val="af"/>
              <w:spacing w:after="0" w:line="238" w:lineRule="auto"/>
              <w:ind w:left="0"/>
              <w:rPr>
                <w:sz w:val="16"/>
                <w:szCs w:val="16"/>
                <w:vertAlign w:val="superscript"/>
              </w:rPr>
            </w:pPr>
            <w:r w:rsidRPr="00E979C6">
              <w:rPr>
                <w:sz w:val="16"/>
                <w:szCs w:val="16"/>
              </w:rPr>
              <w:t>ЖОЗЕФИН</w:t>
            </w:r>
            <w:r w:rsidRPr="00E979C6">
              <w:rPr>
                <w:sz w:val="16"/>
                <w:szCs w:val="16"/>
                <w:vertAlign w:val="superscript"/>
              </w:rPr>
              <w:t>®</w:t>
            </w:r>
          </w:p>
        </w:tc>
        <w:tc>
          <w:tcPr>
            <w:tcW w:w="850" w:type="dxa"/>
            <w:vAlign w:val="center"/>
          </w:tcPr>
          <w:p w:rsidR="0080640C" w:rsidRPr="00E979C6" w:rsidRDefault="0080640C" w:rsidP="0043011C">
            <w:pPr>
              <w:spacing w:line="238" w:lineRule="auto"/>
              <w:jc w:val="center"/>
              <w:rPr>
                <w:sz w:val="16"/>
                <w:szCs w:val="16"/>
              </w:rPr>
            </w:pPr>
            <w:r w:rsidRPr="00E979C6">
              <w:rPr>
                <w:sz w:val="16"/>
                <w:szCs w:val="16"/>
              </w:rPr>
              <w:t>Франция</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2008</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06</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50,0</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96,7</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43,4</w:t>
            </w:r>
          </w:p>
        </w:tc>
        <w:tc>
          <w:tcPr>
            <w:tcW w:w="771" w:type="dxa"/>
            <w:tcBorders>
              <w:right w:val="single" w:sz="4" w:space="0" w:color="auto"/>
            </w:tcBorders>
            <w:vAlign w:val="center"/>
          </w:tcPr>
          <w:p w:rsidR="0080640C" w:rsidRPr="00E979C6" w:rsidRDefault="0080640C" w:rsidP="0043011C">
            <w:pPr>
              <w:spacing w:line="238" w:lineRule="auto"/>
              <w:jc w:val="center"/>
              <w:rPr>
                <w:sz w:val="16"/>
                <w:szCs w:val="16"/>
              </w:rPr>
            </w:pPr>
            <w:r w:rsidRPr="00E979C6">
              <w:rPr>
                <w:sz w:val="16"/>
                <w:szCs w:val="16"/>
              </w:rPr>
              <w:t>11,9</w:t>
            </w:r>
          </w:p>
        </w:tc>
        <w:tc>
          <w:tcPr>
            <w:tcW w:w="771" w:type="dxa"/>
            <w:tcBorders>
              <w:right w:val="single" w:sz="4" w:space="0" w:color="auto"/>
            </w:tcBorders>
            <w:vAlign w:val="center"/>
          </w:tcPr>
          <w:p w:rsidR="0080640C" w:rsidRPr="00E979C6" w:rsidRDefault="0080640C" w:rsidP="0043011C">
            <w:pPr>
              <w:spacing w:line="238" w:lineRule="auto"/>
              <w:jc w:val="center"/>
              <w:rPr>
                <w:sz w:val="16"/>
                <w:szCs w:val="16"/>
              </w:rPr>
            </w:pPr>
            <w:r w:rsidRPr="00E979C6">
              <w:rPr>
                <w:sz w:val="16"/>
                <w:szCs w:val="16"/>
              </w:rPr>
              <w:t>61,0</w:t>
            </w:r>
          </w:p>
        </w:tc>
        <w:tc>
          <w:tcPr>
            <w:tcW w:w="771" w:type="dxa"/>
            <w:tcBorders>
              <w:right w:val="single" w:sz="4" w:space="0" w:color="auto"/>
            </w:tcBorders>
            <w:vAlign w:val="center"/>
          </w:tcPr>
          <w:p w:rsidR="0080640C" w:rsidRPr="00E979C6" w:rsidRDefault="0080640C" w:rsidP="0043011C">
            <w:pPr>
              <w:spacing w:line="238" w:lineRule="auto"/>
              <w:jc w:val="center"/>
              <w:rPr>
                <w:sz w:val="16"/>
                <w:szCs w:val="16"/>
              </w:rPr>
            </w:pPr>
            <w:r w:rsidRPr="00E979C6">
              <w:rPr>
                <w:sz w:val="16"/>
                <w:szCs w:val="16"/>
              </w:rPr>
              <w:t>79,0</w:t>
            </w:r>
          </w:p>
        </w:tc>
        <w:tc>
          <w:tcPr>
            <w:tcW w:w="771" w:type="dxa"/>
            <w:tcBorders>
              <w:right w:val="single" w:sz="4" w:space="0" w:color="auto"/>
            </w:tcBorders>
            <w:vAlign w:val="center"/>
          </w:tcPr>
          <w:p w:rsidR="0080640C" w:rsidRPr="00E979C6" w:rsidRDefault="0080640C" w:rsidP="0043011C">
            <w:pPr>
              <w:spacing w:line="238" w:lineRule="auto"/>
              <w:jc w:val="center"/>
              <w:rPr>
                <w:sz w:val="16"/>
                <w:szCs w:val="16"/>
              </w:rPr>
            </w:pPr>
            <w:r w:rsidRPr="00E979C6">
              <w:rPr>
                <w:sz w:val="16"/>
                <w:szCs w:val="16"/>
              </w:rPr>
              <w:t>П</w:t>
            </w:r>
          </w:p>
        </w:tc>
      </w:tr>
      <w:tr w:rsidR="0080640C" w:rsidRPr="00E979C6" w:rsidTr="00AC026D">
        <w:trPr>
          <w:cantSplit/>
          <w:jc w:val="center"/>
        </w:trPr>
        <w:tc>
          <w:tcPr>
            <w:tcW w:w="1417" w:type="dxa"/>
            <w:tcBorders>
              <w:left w:val="single" w:sz="4" w:space="0" w:color="auto"/>
            </w:tcBorders>
            <w:vAlign w:val="center"/>
          </w:tcPr>
          <w:p w:rsidR="0080640C" w:rsidRPr="00E979C6" w:rsidRDefault="0080640C" w:rsidP="00643FA6">
            <w:pPr>
              <w:pStyle w:val="af"/>
              <w:spacing w:after="0" w:line="238" w:lineRule="auto"/>
              <w:ind w:left="0"/>
              <w:rPr>
                <w:sz w:val="16"/>
                <w:szCs w:val="16"/>
              </w:rPr>
            </w:pPr>
            <w:r w:rsidRPr="00E979C6">
              <w:rPr>
                <w:sz w:val="16"/>
                <w:szCs w:val="16"/>
              </w:rPr>
              <w:t>СЕРВАЛЬ</w:t>
            </w:r>
            <w:r w:rsidRPr="00E979C6">
              <w:rPr>
                <w:sz w:val="16"/>
                <w:szCs w:val="16"/>
                <w:vertAlign w:val="superscript"/>
              </w:rPr>
              <w:t>®</w:t>
            </w:r>
          </w:p>
        </w:tc>
        <w:tc>
          <w:tcPr>
            <w:tcW w:w="850" w:type="dxa"/>
            <w:vAlign w:val="center"/>
          </w:tcPr>
          <w:p w:rsidR="0080640C" w:rsidRPr="00E979C6" w:rsidRDefault="0080640C" w:rsidP="0043011C">
            <w:pPr>
              <w:spacing w:line="238" w:lineRule="auto"/>
              <w:jc w:val="center"/>
              <w:rPr>
                <w:sz w:val="16"/>
                <w:szCs w:val="16"/>
              </w:rPr>
            </w:pPr>
            <w:r w:rsidRPr="00E979C6">
              <w:rPr>
                <w:sz w:val="16"/>
                <w:szCs w:val="16"/>
              </w:rPr>
              <w:t>Польша</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2008</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06</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54,6</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96,3</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43,3</w:t>
            </w:r>
          </w:p>
        </w:tc>
        <w:tc>
          <w:tcPr>
            <w:tcW w:w="771" w:type="dxa"/>
            <w:tcBorders>
              <w:right w:val="single" w:sz="4" w:space="0" w:color="auto"/>
            </w:tcBorders>
            <w:vAlign w:val="center"/>
          </w:tcPr>
          <w:p w:rsidR="0080640C" w:rsidRPr="00E979C6" w:rsidRDefault="0080640C" w:rsidP="0043011C">
            <w:pPr>
              <w:spacing w:line="238" w:lineRule="auto"/>
              <w:jc w:val="center"/>
              <w:rPr>
                <w:sz w:val="16"/>
                <w:szCs w:val="16"/>
              </w:rPr>
            </w:pPr>
            <w:r w:rsidRPr="00E979C6">
              <w:rPr>
                <w:sz w:val="16"/>
                <w:szCs w:val="16"/>
              </w:rPr>
              <w:t>12,0</w:t>
            </w:r>
          </w:p>
        </w:tc>
        <w:tc>
          <w:tcPr>
            <w:tcW w:w="771" w:type="dxa"/>
            <w:tcBorders>
              <w:right w:val="single" w:sz="4" w:space="0" w:color="auto"/>
            </w:tcBorders>
            <w:vAlign w:val="center"/>
          </w:tcPr>
          <w:p w:rsidR="0080640C" w:rsidRPr="00E979C6" w:rsidRDefault="0080640C" w:rsidP="0043011C">
            <w:pPr>
              <w:spacing w:line="238" w:lineRule="auto"/>
              <w:jc w:val="center"/>
              <w:rPr>
                <w:sz w:val="16"/>
                <w:szCs w:val="16"/>
              </w:rPr>
            </w:pPr>
            <w:r w:rsidRPr="00E979C6">
              <w:rPr>
                <w:sz w:val="16"/>
                <w:szCs w:val="16"/>
              </w:rPr>
              <w:t>60,0</w:t>
            </w:r>
          </w:p>
        </w:tc>
        <w:tc>
          <w:tcPr>
            <w:tcW w:w="771" w:type="dxa"/>
            <w:tcBorders>
              <w:right w:val="single" w:sz="4" w:space="0" w:color="auto"/>
            </w:tcBorders>
            <w:vAlign w:val="center"/>
          </w:tcPr>
          <w:p w:rsidR="0080640C" w:rsidRPr="00E979C6" w:rsidRDefault="0080640C" w:rsidP="0043011C">
            <w:pPr>
              <w:spacing w:line="238" w:lineRule="auto"/>
              <w:jc w:val="center"/>
              <w:rPr>
                <w:sz w:val="16"/>
                <w:szCs w:val="16"/>
              </w:rPr>
            </w:pPr>
            <w:r w:rsidRPr="00E979C6">
              <w:rPr>
                <w:sz w:val="16"/>
                <w:szCs w:val="16"/>
              </w:rPr>
              <w:t>78,9</w:t>
            </w:r>
          </w:p>
        </w:tc>
        <w:tc>
          <w:tcPr>
            <w:tcW w:w="771" w:type="dxa"/>
            <w:tcBorders>
              <w:right w:val="single" w:sz="4" w:space="0" w:color="auto"/>
            </w:tcBorders>
            <w:vAlign w:val="center"/>
          </w:tcPr>
          <w:p w:rsidR="0080640C" w:rsidRPr="00E979C6" w:rsidRDefault="0080640C" w:rsidP="0043011C">
            <w:pPr>
              <w:spacing w:line="238" w:lineRule="auto"/>
              <w:jc w:val="center"/>
              <w:rPr>
                <w:sz w:val="16"/>
                <w:szCs w:val="16"/>
              </w:rPr>
            </w:pPr>
            <w:r w:rsidRPr="00E979C6">
              <w:rPr>
                <w:sz w:val="16"/>
                <w:szCs w:val="16"/>
              </w:rPr>
              <w:t>П</w:t>
            </w:r>
          </w:p>
        </w:tc>
      </w:tr>
      <w:tr w:rsidR="0080640C" w:rsidRPr="00E979C6" w:rsidTr="00AC026D">
        <w:trPr>
          <w:cantSplit/>
          <w:jc w:val="center"/>
        </w:trPr>
        <w:tc>
          <w:tcPr>
            <w:tcW w:w="1417" w:type="dxa"/>
            <w:tcBorders>
              <w:left w:val="single" w:sz="4" w:space="0" w:color="auto"/>
            </w:tcBorders>
            <w:vAlign w:val="center"/>
          </w:tcPr>
          <w:p w:rsidR="0080640C" w:rsidRPr="00E979C6" w:rsidRDefault="0080640C" w:rsidP="00643FA6">
            <w:pPr>
              <w:pStyle w:val="af"/>
              <w:spacing w:after="0" w:line="238" w:lineRule="auto"/>
              <w:ind w:left="0"/>
              <w:rPr>
                <w:sz w:val="16"/>
                <w:szCs w:val="16"/>
                <w:vertAlign w:val="superscript"/>
              </w:rPr>
            </w:pPr>
            <w:r w:rsidRPr="00E979C6">
              <w:rPr>
                <w:sz w:val="16"/>
                <w:szCs w:val="16"/>
              </w:rPr>
              <w:t>ЗУБР</w:t>
            </w:r>
            <w:r w:rsidRPr="00E979C6">
              <w:rPr>
                <w:sz w:val="16"/>
                <w:szCs w:val="16"/>
                <w:vertAlign w:val="superscript"/>
              </w:rPr>
              <w:t>®</w:t>
            </w:r>
          </w:p>
        </w:tc>
        <w:tc>
          <w:tcPr>
            <w:tcW w:w="850" w:type="dxa"/>
            <w:vAlign w:val="center"/>
          </w:tcPr>
          <w:p w:rsidR="0080640C" w:rsidRPr="00E979C6" w:rsidRDefault="0080640C" w:rsidP="00131690">
            <w:pPr>
              <w:jc w:val="center"/>
              <w:rPr>
                <w:sz w:val="16"/>
                <w:szCs w:val="16"/>
              </w:rPr>
            </w:pPr>
            <w:r>
              <w:rPr>
                <w:sz w:val="16"/>
                <w:szCs w:val="16"/>
              </w:rPr>
              <w:t>Беларусь</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2009</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05</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56,9</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96,1</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45,2</w:t>
            </w:r>
          </w:p>
        </w:tc>
        <w:tc>
          <w:tcPr>
            <w:tcW w:w="771" w:type="dxa"/>
            <w:tcBorders>
              <w:right w:val="single" w:sz="4" w:space="0" w:color="auto"/>
            </w:tcBorders>
            <w:vAlign w:val="center"/>
          </w:tcPr>
          <w:p w:rsidR="0080640C" w:rsidRPr="00E979C6" w:rsidRDefault="0080640C" w:rsidP="0043011C">
            <w:pPr>
              <w:spacing w:line="238" w:lineRule="auto"/>
              <w:jc w:val="center"/>
              <w:rPr>
                <w:sz w:val="16"/>
                <w:szCs w:val="16"/>
              </w:rPr>
            </w:pPr>
            <w:r w:rsidRPr="00E979C6">
              <w:rPr>
                <w:sz w:val="16"/>
                <w:szCs w:val="16"/>
              </w:rPr>
              <w:t>13,9</w:t>
            </w:r>
          </w:p>
        </w:tc>
        <w:tc>
          <w:tcPr>
            <w:tcW w:w="771" w:type="dxa"/>
            <w:tcBorders>
              <w:right w:val="single" w:sz="4" w:space="0" w:color="auto"/>
            </w:tcBorders>
            <w:vAlign w:val="center"/>
          </w:tcPr>
          <w:p w:rsidR="0080640C" w:rsidRPr="00E979C6" w:rsidRDefault="0080640C" w:rsidP="0043011C">
            <w:pPr>
              <w:spacing w:line="238" w:lineRule="auto"/>
              <w:jc w:val="center"/>
              <w:rPr>
                <w:sz w:val="16"/>
                <w:szCs w:val="16"/>
              </w:rPr>
            </w:pPr>
            <w:r w:rsidRPr="00E979C6">
              <w:rPr>
                <w:sz w:val="16"/>
                <w:szCs w:val="16"/>
              </w:rPr>
              <w:t>59,2</w:t>
            </w:r>
          </w:p>
        </w:tc>
        <w:tc>
          <w:tcPr>
            <w:tcW w:w="771" w:type="dxa"/>
            <w:tcBorders>
              <w:right w:val="single" w:sz="4" w:space="0" w:color="auto"/>
            </w:tcBorders>
            <w:vAlign w:val="center"/>
          </w:tcPr>
          <w:p w:rsidR="0080640C" w:rsidRPr="00E979C6" w:rsidRDefault="0080640C" w:rsidP="0043011C">
            <w:pPr>
              <w:spacing w:line="238" w:lineRule="auto"/>
              <w:jc w:val="center"/>
              <w:rPr>
                <w:sz w:val="16"/>
                <w:szCs w:val="16"/>
              </w:rPr>
            </w:pPr>
            <w:r>
              <w:rPr>
                <w:sz w:val="16"/>
                <w:szCs w:val="16"/>
              </w:rPr>
              <w:t>−</w:t>
            </w:r>
          </w:p>
        </w:tc>
        <w:tc>
          <w:tcPr>
            <w:tcW w:w="771" w:type="dxa"/>
            <w:tcBorders>
              <w:right w:val="single" w:sz="4" w:space="0" w:color="auto"/>
            </w:tcBorders>
            <w:vAlign w:val="center"/>
          </w:tcPr>
          <w:p w:rsidR="0080640C" w:rsidRPr="00E979C6" w:rsidRDefault="0080640C" w:rsidP="0043011C">
            <w:pPr>
              <w:spacing w:line="238" w:lineRule="auto"/>
              <w:jc w:val="center"/>
              <w:rPr>
                <w:sz w:val="16"/>
                <w:szCs w:val="16"/>
              </w:rPr>
            </w:pPr>
            <w:r w:rsidRPr="00E979C6">
              <w:rPr>
                <w:sz w:val="16"/>
                <w:szCs w:val="16"/>
              </w:rPr>
              <w:t>К</w:t>
            </w:r>
          </w:p>
        </w:tc>
      </w:tr>
      <w:tr w:rsidR="0080640C" w:rsidRPr="00E979C6" w:rsidTr="00AC026D">
        <w:trPr>
          <w:cantSplit/>
          <w:jc w:val="center"/>
        </w:trPr>
        <w:tc>
          <w:tcPr>
            <w:tcW w:w="1417" w:type="dxa"/>
            <w:tcBorders>
              <w:left w:val="single" w:sz="4" w:space="0" w:color="auto"/>
            </w:tcBorders>
            <w:vAlign w:val="center"/>
          </w:tcPr>
          <w:p w:rsidR="0080640C" w:rsidRPr="00E979C6" w:rsidRDefault="0080640C" w:rsidP="00643FA6">
            <w:pPr>
              <w:pStyle w:val="af"/>
              <w:spacing w:after="0" w:line="238" w:lineRule="auto"/>
              <w:ind w:left="0"/>
              <w:rPr>
                <w:sz w:val="16"/>
                <w:szCs w:val="16"/>
                <w:vertAlign w:val="superscript"/>
              </w:rPr>
            </w:pPr>
            <w:r w:rsidRPr="00E979C6">
              <w:rPr>
                <w:sz w:val="16"/>
                <w:szCs w:val="16"/>
              </w:rPr>
              <w:t>БАТЬКА</w:t>
            </w:r>
            <w:r w:rsidRPr="00E979C6">
              <w:rPr>
                <w:sz w:val="16"/>
                <w:szCs w:val="16"/>
                <w:vertAlign w:val="superscript"/>
              </w:rPr>
              <w:t>®</w:t>
            </w:r>
          </w:p>
        </w:tc>
        <w:tc>
          <w:tcPr>
            <w:tcW w:w="850" w:type="dxa"/>
            <w:vAlign w:val="center"/>
          </w:tcPr>
          <w:p w:rsidR="0080640C" w:rsidRPr="00E979C6" w:rsidRDefault="0080640C" w:rsidP="00131690">
            <w:pPr>
              <w:jc w:val="center"/>
              <w:rPr>
                <w:sz w:val="16"/>
                <w:szCs w:val="16"/>
              </w:rPr>
            </w:pPr>
            <w:r>
              <w:rPr>
                <w:sz w:val="16"/>
                <w:szCs w:val="16"/>
              </w:rPr>
              <w:t>Беларусь</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2009</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03</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58,3</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103,4</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47,4</w:t>
            </w:r>
          </w:p>
        </w:tc>
        <w:tc>
          <w:tcPr>
            <w:tcW w:w="771" w:type="dxa"/>
            <w:tcBorders>
              <w:right w:val="single" w:sz="4" w:space="0" w:color="auto"/>
            </w:tcBorders>
            <w:vAlign w:val="center"/>
          </w:tcPr>
          <w:p w:rsidR="0080640C" w:rsidRPr="00E979C6" w:rsidRDefault="0080640C" w:rsidP="0043011C">
            <w:pPr>
              <w:spacing w:line="238" w:lineRule="auto"/>
              <w:jc w:val="center"/>
              <w:rPr>
                <w:sz w:val="16"/>
                <w:szCs w:val="16"/>
              </w:rPr>
            </w:pPr>
            <w:r w:rsidRPr="00E979C6">
              <w:rPr>
                <w:sz w:val="16"/>
                <w:szCs w:val="16"/>
              </w:rPr>
              <w:t>13,3</w:t>
            </w:r>
          </w:p>
        </w:tc>
        <w:tc>
          <w:tcPr>
            <w:tcW w:w="771" w:type="dxa"/>
            <w:tcBorders>
              <w:right w:val="single" w:sz="4" w:space="0" w:color="auto"/>
            </w:tcBorders>
            <w:vAlign w:val="center"/>
          </w:tcPr>
          <w:p w:rsidR="0080640C" w:rsidRPr="00E979C6" w:rsidRDefault="0080640C" w:rsidP="0043011C">
            <w:pPr>
              <w:spacing w:line="238" w:lineRule="auto"/>
              <w:jc w:val="center"/>
              <w:rPr>
                <w:sz w:val="16"/>
                <w:szCs w:val="16"/>
              </w:rPr>
            </w:pPr>
            <w:r w:rsidRPr="00E979C6">
              <w:rPr>
                <w:sz w:val="16"/>
                <w:szCs w:val="16"/>
              </w:rPr>
              <w:t>56,6</w:t>
            </w:r>
          </w:p>
        </w:tc>
        <w:tc>
          <w:tcPr>
            <w:tcW w:w="771" w:type="dxa"/>
            <w:tcBorders>
              <w:right w:val="single" w:sz="4" w:space="0" w:color="auto"/>
            </w:tcBorders>
            <w:vAlign w:val="center"/>
          </w:tcPr>
          <w:p w:rsidR="0080640C" w:rsidRPr="00E979C6" w:rsidRDefault="0080640C" w:rsidP="0043011C">
            <w:pPr>
              <w:spacing w:line="238" w:lineRule="auto"/>
              <w:jc w:val="center"/>
              <w:rPr>
                <w:sz w:val="16"/>
                <w:szCs w:val="16"/>
              </w:rPr>
            </w:pPr>
            <w:r>
              <w:rPr>
                <w:sz w:val="16"/>
                <w:szCs w:val="16"/>
              </w:rPr>
              <w:t>−</w:t>
            </w:r>
          </w:p>
        </w:tc>
        <w:tc>
          <w:tcPr>
            <w:tcW w:w="771" w:type="dxa"/>
            <w:tcBorders>
              <w:right w:val="single" w:sz="4" w:space="0" w:color="auto"/>
            </w:tcBorders>
            <w:vAlign w:val="center"/>
          </w:tcPr>
          <w:p w:rsidR="0080640C" w:rsidRPr="00E979C6" w:rsidRDefault="0080640C" w:rsidP="0043011C">
            <w:pPr>
              <w:spacing w:line="238" w:lineRule="auto"/>
              <w:jc w:val="center"/>
              <w:rPr>
                <w:sz w:val="16"/>
                <w:szCs w:val="16"/>
              </w:rPr>
            </w:pPr>
            <w:r w:rsidRPr="00E979C6">
              <w:rPr>
                <w:sz w:val="16"/>
                <w:szCs w:val="16"/>
              </w:rPr>
              <w:t>К</w:t>
            </w:r>
          </w:p>
        </w:tc>
      </w:tr>
      <w:tr w:rsidR="0080640C" w:rsidRPr="00E979C6" w:rsidTr="00AC026D">
        <w:trPr>
          <w:cantSplit/>
          <w:jc w:val="center"/>
        </w:trPr>
        <w:tc>
          <w:tcPr>
            <w:tcW w:w="1417" w:type="dxa"/>
            <w:tcBorders>
              <w:left w:val="single" w:sz="4" w:space="0" w:color="auto"/>
            </w:tcBorders>
            <w:vAlign w:val="center"/>
          </w:tcPr>
          <w:p w:rsidR="0080640C" w:rsidRPr="00E979C6" w:rsidRDefault="0080640C" w:rsidP="00643FA6">
            <w:pPr>
              <w:pStyle w:val="af"/>
              <w:spacing w:after="0" w:line="238" w:lineRule="auto"/>
              <w:ind w:left="0"/>
              <w:rPr>
                <w:sz w:val="16"/>
                <w:szCs w:val="16"/>
                <w:vertAlign w:val="superscript"/>
              </w:rPr>
            </w:pPr>
            <w:r w:rsidRPr="00E979C6">
              <w:rPr>
                <w:sz w:val="16"/>
                <w:szCs w:val="16"/>
              </w:rPr>
              <w:t>КСАНАДУ</w:t>
            </w:r>
            <w:r w:rsidRPr="00E979C6">
              <w:rPr>
                <w:sz w:val="16"/>
                <w:szCs w:val="16"/>
                <w:vertAlign w:val="superscript"/>
              </w:rPr>
              <w:t>®</w:t>
            </w:r>
          </w:p>
        </w:tc>
        <w:tc>
          <w:tcPr>
            <w:tcW w:w="850" w:type="dxa"/>
            <w:vAlign w:val="center"/>
          </w:tcPr>
          <w:p w:rsidR="0080640C" w:rsidRPr="00E979C6" w:rsidRDefault="0080640C" w:rsidP="0043011C">
            <w:pPr>
              <w:spacing w:line="238" w:lineRule="auto"/>
              <w:jc w:val="center"/>
              <w:rPr>
                <w:sz w:val="16"/>
                <w:szCs w:val="16"/>
              </w:rPr>
            </w:pPr>
            <w:r w:rsidRPr="00E979C6">
              <w:rPr>
                <w:sz w:val="16"/>
                <w:szCs w:val="16"/>
              </w:rPr>
              <w:t>Германия</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2009</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06</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61,0</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106,4</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46,8</w:t>
            </w:r>
          </w:p>
        </w:tc>
        <w:tc>
          <w:tcPr>
            <w:tcW w:w="771" w:type="dxa"/>
            <w:tcBorders>
              <w:right w:val="single" w:sz="4" w:space="0" w:color="auto"/>
            </w:tcBorders>
            <w:vAlign w:val="center"/>
          </w:tcPr>
          <w:p w:rsidR="0080640C" w:rsidRPr="00E979C6" w:rsidRDefault="0080640C" w:rsidP="0043011C">
            <w:pPr>
              <w:spacing w:line="238" w:lineRule="auto"/>
              <w:jc w:val="center"/>
              <w:rPr>
                <w:sz w:val="16"/>
                <w:szCs w:val="16"/>
              </w:rPr>
            </w:pPr>
            <w:r w:rsidRPr="00E979C6">
              <w:rPr>
                <w:sz w:val="16"/>
                <w:szCs w:val="16"/>
              </w:rPr>
              <w:t>11,3</w:t>
            </w:r>
          </w:p>
        </w:tc>
        <w:tc>
          <w:tcPr>
            <w:tcW w:w="771" w:type="dxa"/>
            <w:tcBorders>
              <w:right w:val="single" w:sz="4" w:space="0" w:color="auto"/>
            </w:tcBorders>
            <w:vAlign w:val="center"/>
          </w:tcPr>
          <w:p w:rsidR="0080640C" w:rsidRPr="00E979C6" w:rsidRDefault="0080640C" w:rsidP="0043011C">
            <w:pPr>
              <w:spacing w:line="238" w:lineRule="auto"/>
              <w:jc w:val="center"/>
              <w:rPr>
                <w:sz w:val="16"/>
                <w:szCs w:val="16"/>
              </w:rPr>
            </w:pPr>
            <w:r w:rsidRPr="00E979C6">
              <w:rPr>
                <w:sz w:val="16"/>
                <w:szCs w:val="16"/>
              </w:rPr>
              <w:t>63,0</w:t>
            </w:r>
          </w:p>
        </w:tc>
        <w:tc>
          <w:tcPr>
            <w:tcW w:w="771" w:type="dxa"/>
            <w:tcBorders>
              <w:right w:val="single" w:sz="4" w:space="0" w:color="auto"/>
            </w:tcBorders>
            <w:vAlign w:val="center"/>
          </w:tcPr>
          <w:p w:rsidR="0080640C" w:rsidRPr="00E979C6" w:rsidRDefault="0080640C" w:rsidP="0043011C">
            <w:pPr>
              <w:spacing w:line="238" w:lineRule="auto"/>
              <w:jc w:val="center"/>
              <w:rPr>
                <w:sz w:val="16"/>
                <w:szCs w:val="16"/>
              </w:rPr>
            </w:pPr>
            <w:r w:rsidRPr="00E979C6">
              <w:rPr>
                <w:sz w:val="16"/>
                <w:szCs w:val="16"/>
              </w:rPr>
              <w:t>79,9</w:t>
            </w:r>
          </w:p>
        </w:tc>
        <w:tc>
          <w:tcPr>
            <w:tcW w:w="771" w:type="dxa"/>
            <w:tcBorders>
              <w:right w:val="single" w:sz="4" w:space="0" w:color="auto"/>
            </w:tcBorders>
            <w:vAlign w:val="center"/>
          </w:tcPr>
          <w:p w:rsidR="0080640C" w:rsidRPr="00E979C6" w:rsidRDefault="0080640C" w:rsidP="0043011C">
            <w:pPr>
              <w:spacing w:line="238" w:lineRule="auto"/>
              <w:jc w:val="center"/>
              <w:rPr>
                <w:sz w:val="16"/>
                <w:szCs w:val="16"/>
              </w:rPr>
            </w:pPr>
            <w:r w:rsidRPr="00E979C6">
              <w:rPr>
                <w:sz w:val="16"/>
                <w:szCs w:val="16"/>
              </w:rPr>
              <w:t>П</w:t>
            </w:r>
          </w:p>
        </w:tc>
      </w:tr>
      <w:tr w:rsidR="0080640C" w:rsidRPr="00E979C6" w:rsidTr="00AC026D">
        <w:trPr>
          <w:cantSplit/>
          <w:jc w:val="center"/>
        </w:trPr>
        <w:tc>
          <w:tcPr>
            <w:tcW w:w="1417" w:type="dxa"/>
            <w:tcBorders>
              <w:left w:val="single" w:sz="4" w:space="0" w:color="auto"/>
            </w:tcBorders>
            <w:vAlign w:val="center"/>
          </w:tcPr>
          <w:p w:rsidR="0080640C" w:rsidRPr="00E979C6" w:rsidRDefault="0080640C" w:rsidP="00643FA6">
            <w:pPr>
              <w:pStyle w:val="af"/>
              <w:spacing w:after="0" w:line="238" w:lineRule="auto"/>
              <w:ind w:left="0"/>
              <w:rPr>
                <w:sz w:val="16"/>
                <w:szCs w:val="16"/>
              </w:rPr>
            </w:pPr>
            <w:r w:rsidRPr="00E979C6">
              <w:rPr>
                <w:sz w:val="16"/>
                <w:szCs w:val="16"/>
              </w:rPr>
              <w:t>ЛАДНЫ</w:t>
            </w:r>
            <w:r w:rsidRPr="00E979C6">
              <w:rPr>
                <w:sz w:val="16"/>
                <w:szCs w:val="16"/>
                <w:vertAlign w:val="superscript"/>
              </w:rPr>
              <w:t>®</w:t>
            </w:r>
          </w:p>
        </w:tc>
        <w:tc>
          <w:tcPr>
            <w:tcW w:w="850" w:type="dxa"/>
            <w:vAlign w:val="center"/>
          </w:tcPr>
          <w:p w:rsidR="0080640C" w:rsidRPr="00E979C6" w:rsidRDefault="0080640C" w:rsidP="00131690">
            <w:pPr>
              <w:jc w:val="center"/>
              <w:rPr>
                <w:sz w:val="16"/>
                <w:szCs w:val="16"/>
              </w:rPr>
            </w:pPr>
            <w:r>
              <w:rPr>
                <w:sz w:val="16"/>
                <w:szCs w:val="16"/>
              </w:rPr>
              <w:t>Беларусь</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2009</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06</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57,8</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94,1</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47,2</w:t>
            </w:r>
          </w:p>
        </w:tc>
        <w:tc>
          <w:tcPr>
            <w:tcW w:w="771" w:type="dxa"/>
            <w:tcBorders>
              <w:right w:val="single" w:sz="4" w:space="0" w:color="auto"/>
            </w:tcBorders>
            <w:vAlign w:val="center"/>
          </w:tcPr>
          <w:p w:rsidR="0080640C" w:rsidRPr="00E979C6" w:rsidRDefault="0080640C" w:rsidP="0043011C">
            <w:pPr>
              <w:spacing w:line="238" w:lineRule="auto"/>
              <w:jc w:val="center"/>
              <w:rPr>
                <w:sz w:val="16"/>
                <w:szCs w:val="16"/>
              </w:rPr>
            </w:pPr>
            <w:r w:rsidRPr="00E979C6">
              <w:rPr>
                <w:sz w:val="16"/>
                <w:szCs w:val="16"/>
              </w:rPr>
              <w:t>13,4</w:t>
            </w:r>
          </w:p>
        </w:tc>
        <w:tc>
          <w:tcPr>
            <w:tcW w:w="771" w:type="dxa"/>
            <w:tcBorders>
              <w:right w:val="single" w:sz="4" w:space="0" w:color="auto"/>
            </w:tcBorders>
            <w:vAlign w:val="center"/>
          </w:tcPr>
          <w:p w:rsidR="0080640C" w:rsidRPr="00E979C6" w:rsidRDefault="0080640C" w:rsidP="0043011C">
            <w:pPr>
              <w:spacing w:line="238" w:lineRule="auto"/>
              <w:jc w:val="center"/>
              <w:rPr>
                <w:sz w:val="16"/>
                <w:szCs w:val="16"/>
              </w:rPr>
            </w:pPr>
            <w:r w:rsidRPr="00E979C6">
              <w:rPr>
                <w:sz w:val="16"/>
                <w:szCs w:val="16"/>
              </w:rPr>
              <w:t>59,0</w:t>
            </w:r>
          </w:p>
        </w:tc>
        <w:tc>
          <w:tcPr>
            <w:tcW w:w="771" w:type="dxa"/>
            <w:tcBorders>
              <w:right w:val="single" w:sz="4" w:space="0" w:color="auto"/>
            </w:tcBorders>
            <w:vAlign w:val="center"/>
          </w:tcPr>
          <w:p w:rsidR="0080640C" w:rsidRPr="00E979C6" w:rsidRDefault="0080640C" w:rsidP="0043011C">
            <w:pPr>
              <w:spacing w:line="238" w:lineRule="auto"/>
              <w:jc w:val="center"/>
              <w:rPr>
                <w:sz w:val="16"/>
                <w:szCs w:val="16"/>
              </w:rPr>
            </w:pPr>
            <w:r>
              <w:rPr>
                <w:sz w:val="16"/>
                <w:szCs w:val="16"/>
              </w:rPr>
              <w:t>−</w:t>
            </w:r>
          </w:p>
        </w:tc>
        <w:tc>
          <w:tcPr>
            <w:tcW w:w="771" w:type="dxa"/>
            <w:tcBorders>
              <w:right w:val="single" w:sz="4" w:space="0" w:color="auto"/>
            </w:tcBorders>
            <w:vAlign w:val="center"/>
          </w:tcPr>
          <w:p w:rsidR="0080640C" w:rsidRPr="00E979C6" w:rsidRDefault="0080640C" w:rsidP="0043011C">
            <w:pPr>
              <w:spacing w:line="238" w:lineRule="auto"/>
              <w:jc w:val="center"/>
              <w:rPr>
                <w:sz w:val="16"/>
                <w:szCs w:val="16"/>
              </w:rPr>
            </w:pPr>
            <w:r w:rsidRPr="00E979C6">
              <w:rPr>
                <w:sz w:val="16"/>
                <w:szCs w:val="16"/>
              </w:rPr>
              <w:t>К</w:t>
            </w:r>
          </w:p>
        </w:tc>
      </w:tr>
      <w:tr w:rsidR="0080640C" w:rsidRPr="00E979C6" w:rsidTr="00AC026D">
        <w:trPr>
          <w:cantSplit/>
          <w:jc w:val="center"/>
        </w:trPr>
        <w:tc>
          <w:tcPr>
            <w:tcW w:w="1417" w:type="dxa"/>
            <w:tcBorders>
              <w:left w:val="single" w:sz="4" w:space="0" w:color="auto"/>
            </w:tcBorders>
            <w:vAlign w:val="center"/>
          </w:tcPr>
          <w:p w:rsidR="0080640C" w:rsidRPr="00E979C6" w:rsidRDefault="0080640C" w:rsidP="00643FA6">
            <w:pPr>
              <w:pStyle w:val="af"/>
              <w:spacing w:after="0" w:line="238" w:lineRule="auto"/>
              <w:ind w:left="0"/>
              <w:rPr>
                <w:sz w:val="16"/>
                <w:szCs w:val="16"/>
                <w:vertAlign w:val="superscript"/>
              </w:rPr>
            </w:pPr>
            <w:r w:rsidRPr="00E979C6">
              <w:rPr>
                <w:sz w:val="16"/>
                <w:szCs w:val="16"/>
              </w:rPr>
              <w:t>СЕБАСТЬЯН</w:t>
            </w:r>
            <w:r w:rsidRPr="00E979C6">
              <w:rPr>
                <w:sz w:val="16"/>
                <w:szCs w:val="16"/>
                <w:vertAlign w:val="superscript"/>
              </w:rPr>
              <w:t>®</w:t>
            </w:r>
          </w:p>
        </w:tc>
        <w:tc>
          <w:tcPr>
            <w:tcW w:w="850" w:type="dxa"/>
            <w:vAlign w:val="center"/>
          </w:tcPr>
          <w:p w:rsidR="0080640C" w:rsidRPr="00E979C6" w:rsidRDefault="0080640C" w:rsidP="0043011C">
            <w:pPr>
              <w:spacing w:line="238" w:lineRule="auto"/>
              <w:jc w:val="center"/>
              <w:rPr>
                <w:sz w:val="16"/>
                <w:szCs w:val="16"/>
              </w:rPr>
            </w:pPr>
            <w:r w:rsidRPr="00E979C6">
              <w:rPr>
                <w:sz w:val="16"/>
                <w:szCs w:val="16"/>
              </w:rPr>
              <w:t>Чехия</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2010</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06</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64,3</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107,6</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46,0</w:t>
            </w:r>
          </w:p>
        </w:tc>
        <w:tc>
          <w:tcPr>
            <w:tcW w:w="771" w:type="dxa"/>
            <w:tcBorders>
              <w:right w:val="single" w:sz="4" w:space="0" w:color="auto"/>
            </w:tcBorders>
            <w:vAlign w:val="center"/>
          </w:tcPr>
          <w:p w:rsidR="0080640C" w:rsidRPr="00E979C6" w:rsidRDefault="0080640C" w:rsidP="0043011C">
            <w:pPr>
              <w:spacing w:line="238" w:lineRule="auto"/>
              <w:jc w:val="center"/>
              <w:rPr>
                <w:sz w:val="16"/>
                <w:szCs w:val="16"/>
              </w:rPr>
            </w:pPr>
            <w:r w:rsidRPr="00E979C6">
              <w:rPr>
                <w:sz w:val="16"/>
                <w:szCs w:val="16"/>
              </w:rPr>
              <w:t>11,1</w:t>
            </w:r>
          </w:p>
        </w:tc>
        <w:tc>
          <w:tcPr>
            <w:tcW w:w="771" w:type="dxa"/>
            <w:tcBorders>
              <w:right w:val="single" w:sz="4" w:space="0" w:color="auto"/>
            </w:tcBorders>
            <w:vAlign w:val="center"/>
          </w:tcPr>
          <w:p w:rsidR="0080640C" w:rsidRPr="00E979C6" w:rsidRDefault="0080640C" w:rsidP="0043011C">
            <w:pPr>
              <w:spacing w:line="238" w:lineRule="auto"/>
              <w:jc w:val="center"/>
              <w:rPr>
                <w:sz w:val="16"/>
                <w:szCs w:val="16"/>
              </w:rPr>
            </w:pPr>
            <w:r w:rsidRPr="00E979C6">
              <w:rPr>
                <w:sz w:val="16"/>
                <w:szCs w:val="16"/>
              </w:rPr>
              <w:t>63,0</w:t>
            </w:r>
          </w:p>
        </w:tc>
        <w:tc>
          <w:tcPr>
            <w:tcW w:w="771" w:type="dxa"/>
            <w:tcBorders>
              <w:right w:val="single" w:sz="4" w:space="0" w:color="auto"/>
            </w:tcBorders>
            <w:vAlign w:val="center"/>
          </w:tcPr>
          <w:p w:rsidR="0080640C" w:rsidRPr="00E979C6" w:rsidRDefault="0080640C" w:rsidP="0043011C">
            <w:pPr>
              <w:spacing w:line="238" w:lineRule="auto"/>
              <w:jc w:val="center"/>
              <w:rPr>
                <w:sz w:val="16"/>
                <w:szCs w:val="16"/>
              </w:rPr>
            </w:pPr>
            <w:r w:rsidRPr="00E979C6">
              <w:rPr>
                <w:sz w:val="16"/>
                <w:szCs w:val="16"/>
              </w:rPr>
              <w:t>80,0</w:t>
            </w:r>
          </w:p>
        </w:tc>
        <w:tc>
          <w:tcPr>
            <w:tcW w:w="771" w:type="dxa"/>
            <w:tcBorders>
              <w:right w:val="single" w:sz="4" w:space="0" w:color="auto"/>
            </w:tcBorders>
            <w:vAlign w:val="center"/>
          </w:tcPr>
          <w:p w:rsidR="0080640C" w:rsidRPr="00E979C6" w:rsidRDefault="0080640C" w:rsidP="0043011C">
            <w:pPr>
              <w:spacing w:line="238" w:lineRule="auto"/>
              <w:jc w:val="center"/>
              <w:rPr>
                <w:sz w:val="16"/>
                <w:szCs w:val="16"/>
              </w:rPr>
            </w:pPr>
            <w:r w:rsidRPr="00E979C6">
              <w:rPr>
                <w:sz w:val="16"/>
                <w:szCs w:val="16"/>
              </w:rPr>
              <w:t>П</w:t>
            </w:r>
          </w:p>
        </w:tc>
      </w:tr>
      <w:tr w:rsidR="0080640C" w:rsidRPr="00E979C6" w:rsidTr="00AC026D">
        <w:trPr>
          <w:cantSplit/>
          <w:jc w:val="center"/>
        </w:trPr>
        <w:tc>
          <w:tcPr>
            <w:tcW w:w="1417" w:type="dxa"/>
            <w:tcBorders>
              <w:left w:val="single" w:sz="4" w:space="0" w:color="auto"/>
            </w:tcBorders>
            <w:vAlign w:val="center"/>
          </w:tcPr>
          <w:p w:rsidR="0080640C" w:rsidRPr="00E979C6" w:rsidRDefault="0080640C" w:rsidP="00643FA6">
            <w:pPr>
              <w:pStyle w:val="af"/>
              <w:spacing w:after="0" w:line="238" w:lineRule="auto"/>
              <w:ind w:left="0"/>
              <w:rPr>
                <w:sz w:val="16"/>
                <w:szCs w:val="16"/>
              </w:rPr>
            </w:pPr>
            <w:r w:rsidRPr="00E979C6">
              <w:rPr>
                <w:sz w:val="16"/>
                <w:szCs w:val="16"/>
              </w:rPr>
              <w:t>ТОЛАР</w:t>
            </w:r>
          </w:p>
        </w:tc>
        <w:tc>
          <w:tcPr>
            <w:tcW w:w="850" w:type="dxa"/>
            <w:vAlign w:val="center"/>
          </w:tcPr>
          <w:p w:rsidR="0080640C" w:rsidRPr="00E979C6" w:rsidRDefault="0080640C" w:rsidP="0043011C">
            <w:pPr>
              <w:spacing w:line="238" w:lineRule="auto"/>
              <w:jc w:val="center"/>
              <w:rPr>
                <w:sz w:val="16"/>
                <w:szCs w:val="16"/>
              </w:rPr>
            </w:pPr>
            <w:r w:rsidRPr="00E979C6">
              <w:rPr>
                <w:sz w:val="16"/>
                <w:szCs w:val="16"/>
              </w:rPr>
              <w:t>Чехия</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2010</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06</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62,7</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104,5</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48,0</w:t>
            </w:r>
          </w:p>
        </w:tc>
        <w:tc>
          <w:tcPr>
            <w:tcW w:w="771" w:type="dxa"/>
            <w:tcBorders>
              <w:right w:val="single" w:sz="4" w:space="0" w:color="auto"/>
            </w:tcBorders>
            <w:vAlign w:val="center"/>
          </w:tcPr>
          <w:p w:rsidR="0080640C" w:rsidRPr="00E979C6" w:rsidRDefault="0080640C" w:rsidP="0043011C">
            <w:pPr>
              <w:spacing w:line="238" w:lineRule="auto"/>
              <w:jc w:val="center"/>
              <w:rPr>
                <w:sz w:val="16"/>
                <w:szCs w:val="16"/>
              </w:rPr>
            </w:pPr>
            <w:r w:rsidRPr="00E979C6">
              <w:rPr>
                <w:sz w:val="16"/>
                <w:szCs w:val="16"/>
              </w:rPr>
              <w:t>11,6</w:t>
            </w:r>
          </w:p>
        </w:tc>
        <w:tc>
          <w:tcPr>
            <w:tcW w:w="771" w:type="dxa"/>
            <w:tcBorders>
              <w:right w:val="single" w:sz="4" w:space="0" w:color="auto"/>
            </w:tcBorders>
            <w:vAlign w:val="center"/>
          </w:tcPr>
          <w:p w:rsidR="0080640C" w:rsidRPr="00E979C6" w:rsidRDefault="0080640C" w:rsidP="0043011C">
            <w:pPr>
              <w:spacing w:line="238" w:lineRule="auto"/>
              <w:jc w:val="center"/>
              <w:rPr>
                <w:sz w:val="16"/>
                <w:szCs w:val="16"/>
              </w:rPr>
            </w:pPr>
            <w:r w:rsidRPr="00E979C6">
              <w:rPr>
                <w:sz w:val="16"/>
                <w:szCs w:val="16"/>
              </w:rPr>
              <w:t>62,9</w:t>
            </w:r>
          </w:p>
        </w:tc>
        <w:tc>
          <w:tcPr>
            <w:tcW w:w="771" w:type="dxa"/>
            <w:tcBorders>
              <w:right w:val="single" w:sz="4" w:space="0" w:color="auto"/>
            </w:tcBorders>
            <w:vAlign w:val="center"/>
          </w:tcPr>
          <w:p w:rsidR="0080640C" w:rsidRPr="00E979C6" w:rsidRDefault="0080640C" w:rsidP="0043011C">
            <w:pPr>
              <w:spacing w:line="238" w:lineRule="auto"/>
              <w:jc w:val="center"/>
              <w:rPr>
                <w:sz w:val="16"/>
                <w:szCs w:val="16"/>
              </w:rPr>
            </w:pPr>
            <w:r w:rsidRPr="00E979C6">
              <w:rPr>
                <w:sz w:val="16"/>
                <w:szCs w:val="16"/>
              </w:rPr>
              <w:t>78,0</w:t>
            </w:r>
          </w:p>
        </w:tc>
        <w:tc>
          <w:tcPr>
            <w:tcW w:w="771" w:type="dxa"/>
            <w:tcBorders>
              <w:right w:val="single" w:sz="4" w:space="0" w:color="auto"/>
            </w:tcBorders>
            <w:vAlign w:val="center"/>
          </w:tcPr>
          <w:p w:rsidR="0080640C" w:rsidRPr="00E979C6" w:rsidRDefault="0080640C" w:rsidP="0043011C">
            <w:pPr>
              <w:spacing w:line="238" w:lineRule="auto"/>
              <w:jc w:val="center"/>
              <w:rPr>
                <w:sz w:val="16"/>
                <w:szCs w:val="16"/>
              </w:rPr>
            </w:pPr>
            <w:r w:rsidRPr="00E979C6">
              <w:rPr>
                <w:sz w:val="16"/>
                <w:szCs w:val="16"/>
              </w:rPr>
              <w:t>П</w:t>
            </w:r>
          </w:p>
        </w:tc>
      </w:tr>
      <w:tr w:rsidR="0080640C" w:rsidRPr="00E979C6" w:rsidTr="00AC026D">
        <w:trPr>
          <w:cantSplit/>
          <w:jc w:val="center"/>
        </w:trPr>
        <w:tc>
          <w:tcPr>
            <w:tcW w:w="1417" w:type="dxa"/>
            <w:tcBorders>
              <w:left w:val="single" w:sz="4" w:space="0" w:color="auto"/>
            </w:tcBorders>
            <w:vAlign w:val="center"/>
          </w:tcPr>
          <w:p w:rsidR="0080640C" w:rsidRPr="00E979C6" w:rsidRDefault="0080640C" w:rsidP="00643FA6">
            <w:pPr>
              <w:pStyle w:val="af"/>
              <w:spacing w:after="0" w:line="238" w:lineRule="auto"/>
              <w:ind w:left="0"/>
              <w:rPr>
                <w:sz w:val="16"/>
                <w:szCs w:val="16"/>
              </w:rPr>
            </w:pPr>
            <w:r w:rsidRPr="00E979C6">
              <w:rPr>
                <w:sz w:val="16"/>
                <w:szCs w:val="16"/>
              </w:rPr>
              <w:t>БЕАТРИС</w:t>
            </w:r>
          </w:p>
        </w:tc>
        <w:tc>
          <w:tcPr>
            <w:tcW w:w="850" w:type="dxa"/>
            <w:vAlign w:val="center"/>
          </w:tcPr>
          <w:p w:rsidR="0080640C" w:rsidRPr="00E979C6" w:rsidRDefault="0080640C" w:rsidP="0043011C">
            <w:pPr>
              <w:spacing w:line="238" w:lineRule="auto"/>
              <w:jc w:val="center"/>
              <w:rPr>
                <w:sz w:val="16"/>
                <w:szCs w:val="16"/>
              </w:rPr>
            </w:pPr>
            <w:r w:rsidRPr="00E979C6">
              <w:rPr>
                <w:sz w:val="16"/>
                <w:szCs w:val="16"/>
              </w:rPr>
              <w:t>Германия</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2011</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03</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61,1</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97,2</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46,9</w:t>
            </w:r>
          </w:p>
        </w:tc>
        <w:tc>
          <w:tcPr>
            <w:tcW w:w="771" w:type="dxa"/>
            <w:tcBorders>
              <w:right w:val="single" w:sz="4" w:space="0" w:color="auto"/>
            </w:tcBorders>
            <w:vAlign w:val="center"/>
          </w:tcPr>
          <w:p w:rsidR="0080640C" w:rsidRPr="00E979C6" w:rsidRDefault="0080640C" w:rsidP="0043011C">
            <w:pPr>
              <w:spacing w:line="238" w:lineRule="auto"/>
              <w:jc w:val="center"/>
              <w:rPr>
                <w:sz w:val="16"/>
                <w:szCs w:val="16"/>
              </w:rPr>
            </w:pPr>
            <w:r w:rsidRPr="00E979C6">
              <w:rPr>
                <w:sz w:val="16"/>
                <w:szCs w:val="16"/>
              </w:rPr>
              <w:t>11,1</w:t>
            </w:r>
          </w:p>
        </w:tc>
        <w:tc>
          <w:tcPr>
            <w:tcW w:w="771" w:type="dxa"/>
            <w:tcBorders>
              <w:right w:val="single" w:sz="4" w:space="0" w:color="auto"/>
            </w:tcBorders>
            <w:vAlign w:val="center"/>
          </w:tcPr>
          <w:p w:rsidR="0080640C" w:rsidRPr="00E979C6" w:rsidRDefault="0080640C" w:rsidP="0043011C">
            <w:pPr>
              <w:spacing w:line="238" w:lineRule="auto"/>
              <w:jc w:val="center"/>
              <w:rPr>
                <w:sz w:val="16"/>
                <w:szCs w:val="16"/>
              </w:rPr>
            </w:pPr>
            <w:r w:rsidRPr="00E979C6">
              <w:rPr>
                <w:sz w:val="16"/>
                <w:szCs w:val="16"/>
              </w:rPr>
              <w:t>60,8</w:t>
            </w:r>
          </w:p>
        </w:tc>
        <w:tc>
          <w:tcPr>
            <w:tcW w:w="771" w:type="dxa"/>
            <w:tcBorders>
              <w:right w:val="single" w:sz="4" w:space="0" w:color="auto"/>
            </w:tcBorders>
            <w:vAlign w:val="center"/>
          </w:tcPr>
          <w:p w:rsidR="0080640C" w:rsidRPr="00E979C6" w:rsidRDefault="0080640C" w:rsidP="0043011C">
            <w:pPr>
              <w:spacing w:line="238" w:lineRule="auto"/>
              <w:jc w:val="center"/>
              <w:rPr>
                <w:sz w:val="16"/>
                <w:szCs w:val="16"/>
              </w:rPr>
            </w:pPr>
            <w:r w:rsidRPr="00E979C6">
              <w:rPr>
                <w:sz w:val="16"/>
                <w:szCs w:val="16"/>
              </w:rPr>
              <w:t>78,0</w:t>
            </w:r>
          </w:p>
        </w:tc>
        <w:tc>
          <w:tcPr>
            <w:tcW w:w="771" w:type="dxa"/>
            <w:tcBorders>
              <w:right w:val="single" w:sz="4" w:space="0" w:color="auto"/>
            </w:tcBorders>
            <w:vAlign w:val="center"/>
          </w:tcPr>
          <w:p w:rsidR="0080640C" w:rsidRPr="00E979C6" w:rsidRDefault="0080640C" w:rsidP="0043011C">
            <w:pPr>
              <w:spacing w:line="238" w:lineRule="auto"/>
              <w:jc w:val="center"/>
              <w:rPr>
                <w:sz w:val="16"/>
                <w:szCs w:val="16"/>
              </w:rPr>
            </w:pPr>
            <w:r w:rsidRPr="00E979C6">
              <w:rPr>
                <w:sz w:val="16"/>
                <w:szCs w:val="16"/>
              </w:rPr>
              <w:t>П</w:t>
            </w:r>
          </w:p>
        </w:tc>
      </w:tr>
      <w:tr w:rsidR="0080640C" w:rsidRPr="00E979C6" w:rsidTr="00AC026D">
        <w:trPr>
          <w:cantSplit/>
          <w:jc w:val="center"/>
        </w:trPr>
        <w:tc>
          <w:tcPr>
            <w:tcW w:w="1417" w:type="dxa"/>
            <w:tcBorders>
              <w:left w:val="single" w:sz="4" w:space="0" w:color="auto"/>
            </w:tcBorders>
            <w:vAlign w:val="center"/>
          </w:tcPr>
          <w:p w:rsidR="0080640C" w:rsidRPr="00E979C6" w:rsidRDefault="0080640C" w:rsidP="00643FA6">
            <w:pPr>
              <w:pStyle w:val="af"/>
              <w:spacing w:after="0" w:line="238" w:lineRule="auto"/>
              <w:ind w:left="0"/>
              <w:rPr>
                <w:sz w:val="16"/>
                <w:szCs w:val="16"/>
                <w:vertAlign w:val="superscript"/>
              </w:rPr>
            </w:pPr>
            <w:r w:rsidRPr="00E979C6">
              <w:rPr>
                <w:sz w:val="16"/>
                <w:szCs w:val="16"/>
              </w:rPr>
              <w:t>ВОДАР</w:t>
            </w:r>
            <w:r w:rsidRPr="00E979C6">
              <w:rPr>
                <w:sz w:val="16"/>
                <w:szCs w:val="16"/>
                <w:vertAlign w:val="superscript"/>
              </w:rPr>
              <w:t>®</w:t>
            </w:r>
          </w:p>
        </w:tc>
        <w:tc>
          <w:tcPr>
            <w:tcW w:w="850" w:type="dxa"/>
            <w:vAlign w:val="center"/>
          </w:tcPr>
          <w:p w:rsidR="0080640C" w:rsidRPr="00E979C6" w:rsidRDefault="0080640C" w:rsidP="00131690">
            <w:pPr>
              <w:jc w:val="center"/>
              <w:rPr>
                <w:sz w:val="16"/>
                <w:szCs w:val="16"/>
              </w:rPr>
            </w:pPr>
            <w:r>
              <w:rPr>
                <w:sz w:val="16"/>
                <w:szCs w:val="16"/>
              </w:rPr>
              <w:t>Беларусь</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2011</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03</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60,5</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89,0</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46,9</w:t>
            </w:r>
          </w:p>
        </w:tc>
        <w:tc>
          <w:tcPr>
            <w:tcW w:w="771" w:type="dxa"/>
            <w:tcBorders>
              <w:right w:val="single" w:sz="4" w:space="0" w:color="auto"/>
            </w:tcBorders>
            <w:vAlign w:val="center"/>
          </w:tcPr>
          <w:p w:rsidR="0080640C" w:rsidRPr="00E979C6" w:rsidRDefault="0080640C" w:rsidP="0043011C">
            <w:pPr>
              <w:spacing w:line="238" w:lineRule="auto"/>
              <w:jc w:val="center"/>
              <w:rPr>
                <w:sz w:val="16"/>
                <w:szCs w:val="16"/>
              </w:rPr>
            </w:pPr>
            <w:r w:rsidRPr="00E979C6">
              <w:rPr>
                <w:sz w:val="16"/>
                <w:szCs w:val="16"/>
              </w:rPr>
              <w:t>11,7</w:t>
            </w:r>
          </w:p>
        </w:tc>
        <w:tc>
          <w:tcPr>
            <w:tcW w:w="771" w:type="dxa"/>
            <w:tcBorders>
              <w:right w:val="single" w:sz="4" w:space="0" w:color="auto"/>
            </w:tcBorders>
            <w:vAlign w:val="center"/>
          </w:tcPr>
          <w:p w:rsidR="0080640C" w:rsidRPr="00E979C6" w:rsidRDefault="0080640C" w:rsidP="0043011C">
            <w:pPr>
              <w:spacing w:line="238" w:lineRule="auto"/>
              <w:jc w:val="center"/>
              <w:rPr>
                <w:sz w:val="16"/>
                <w:szCs w:val="16"/>
              </w:rPr>
            </w:pPr>
            <w:r w:rsidRPr="00E979C6">
              <w:rPr>
                <w:sz w:val="16"/>
                <w:szCs w:val="16"/>
              </w:rPr>
              <w:t>60,5</w:t>
            </w:r>
          </w:p>
        </w:tc>
        <w:tc>
          <w:tcPr>
            <w:tcW w:w="771" w:type="dxa"/>
            <w:tcBorders>
              <w:right w:val="single" w:sz="4" w:space="0" w:color="auto"/>
            </w:tcBorders>
            <w:vAlign w:val="center"/>
          </w:tcPr>
          <w:p w:rsidR="0080640C" w:rsidRPr="00E979C6" w:rsidRDefault="0080640C" w:rsidP="0043011C">
            <w:pPr>
              <w:spacing w:line="238" w:lineRule="auto"/>
              <w:jc w:val="center"/>
              <w:rPr>
                <w:sz w:val="16"/>
                <w:szCs w:val="16"/>
              </w:rPr>
            </w:pPr>
            <w:r>
              <w:rPr>
                <w:sz w:val="16"/>
                <w:szCs w:val="16"/>
              </w:rPr>
              <w:t>−</w:t>
            </w:r>
          </w:p>
        </w:tc>
        <w:tc>
          <w:tcPr>
            <w:tcW w:w="771" w:type="dxa"/>
            <w:tcBorders>
              <w:right w:val="single" w:sz="4" w:space="0" w:color="auto"/>
            </w:tcBorders>
            <w:vAlign w:val="center"/>
          </w:tcPr>
          <w:p w:rsidR="0080640C" w:rsidRPr="00E979C6" w:rsidRDefault="0080640C" w:rsidP="0043011C">
            <w:pPr>
              <w:spacing w:line="238" w:lineRule="auto"/>
              <w:jc w:val="center"/>
              <w:rPr>
                <w:sz w:val="16"/>
                <w:szCs w:val="16"/>
              </w:rPr>
            </w:pPr>
            <w:r w:rsidRPr="00E979C6">
              <w:rPr>
                <w:sz w:val="16"/>
                <w:szCs w:val="16"/>
              </w:rPr>
              <w:t>К</w:t>
            </w:r>
          </w:p>
        </w:tc>
      </w:tr>
      <w:tr w:rsidR="0080640C" w:rsidRPr="00E979C6" w:rsidTr="00AC026D">
        <w:trPr>
          <w:cantSplit/>
          <w:jc w:val="center"/>
        </w:trPr>
        <w:tc>
          <w:tcPr>
            <w:tcW w:w="1417" w:type="dxa"/>
            <w:tcBorders>
              <w:left w:val="single" w:sz="4" w:space="0" w:color="auto"/>
            </w:tcBorders>
            <w:vAlign w:val="center"/>
          </w:tcPr>
          <w:p w:rsidR="0080640C" w:rsidRPr="00E979C6" w:rsidRDefault="0080640C" w:rsidP="00643FA6">
            <w:pPr>
              <w:pStyle w:val="af"/>
              <w:spacing w:after="0" w:line="238" w:lineRule="auto"/>
              <w:ind w:left="0"/>
              <w:rPr>
                <w:sz w:val="16"/>
                <w:szCs w:val="16"/>
                <w:vertAlign w:val="superscript"/>
              </w:rPr>
            </w:pPr>
            <w:r w:rsidRPr="00E979C6">
              <w:rPr>
                <w:sz w:val="16"/>
                <w:szCs w:val="16"/>
              </w:rPr>
              <w:t>ТОРГАЛЛ</w:t>
            </w:r>
            <w:r w:rsidRPr="00E979C6">
              <w:rPr>
                <w:sz w:val="16"/>
                <w:szCs w:val="16"/>
                <w:vertAlign w:val="superscript"/>
              </w:rPr>
              <w:t>®</w:t>
            </w:r>
          </w:p>
        </w:tc>
        <w:tc>
          <w:tcPr>
            <w:tcW w:w="850" w:type="dxa"/>
            <w:vAlign w:val="center"/>
          </w:tcPr>
          <w:p w:rsidR="0080640C" w:rsidRPr="00E979C6" w:rsidRDefault="0080640C" w:rsidP="0043011C">
            <w:pPr>
              <w:spacing w:line="238" w:lineRule="auto"/>
              <w:jc w:val="center"/>
              <w:rPr>
                <w:sz w:val="16"/>
                <w:szCs w:val="16"/>
              </w:rPr>
            </w:pPr>
            <w:r w:rsidRPr="00E979C6">
              <w:rPr>
                <w:sz w:val="16"/>
                <w:szCs w:val="16"/>
              </w:rPr>
              <w:t>Франция</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2011</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05</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61,7</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105,9</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47,3</w:t>
            </w:r>
          </w:p>
        </w:tc>
        <w:tc>
          <w:tcPr>
            <w:tcW w:w="771" w:type="dxa"/>
            <w:tcBorders>
              <w:right w:val="single" w:sz="4" w:space="0" w:color="auto"/>
            </w:tcBorders>
            <w:vAlign w:val="center"/>
          </w:tcPr>
          <w:p w:rsidR="0080640C" w:rsidRPr="00E979C6" w:rsidRDefault="0080640C" w:rsidP="0043011C">
            <w:pPr>
              <w:spacing w:line="238" w:lineRule="auto"/>
              <w:jc w:val="center"/>
              <w:rPr>
                <w:sz w:val="16"/>
                <w:szCs w:val="16"/>
              </w:rPr>
            </w:pPr>
            <w:r w:rsidRPr="00E979C6">
              <w:rPr>
                <w:sz w:val="16"/>
                <w:szCs w:val="16"/>
              </w:rPr>
              <w:t>10,3</w:t>
            </w:r>
          </w:p>
        </w:tc>
        <w:tc>
          <w:tcPr>
            <w:tcW w:w="771" w:type="dxa"/>
            <w:tcBorders>
              <w:right w:val="single" w:sz="4" w:space="0" w:color="auto"/>
            </w:tcBorders>
            <w:vAlign w:val="center"/>
          </w:tcPr>
          <w:p w:rsidR="0080640C" w:rsidRPr="00E979C6" w:rsidRDefault="0080640C" w:rsidP="0043011C">
            <w:pPr>
              <w:spacing w:line="238" w:lineRule="auto"/>
              <w:jc w:val="center"/>
              <w:rPr>
                <w:sz w:val="16"/>
                <w:szCs w:val="16"/>
              </w:rPr>
            </w:pPr>
            <w:r w:rsidRPr="00E979C6">
              <w:rPr>
                <w:sz w:val="16"/>
                <w:szCs w:val="16"/>
              </w:rPr>
              <w:t>61,7</w:t>
            </w:r>
          </w:p>
        </w:tc>
        <w:tc>
          <w:tcPr>
            <w:tcW w:w="771" w:type="dxa"/>
            <w:tcBorders>
              <w:right w:val="single" w:sz="4" w:space="0" w:color="auto"/>
            </w:tcBorders>
            <w:vAlign w:val="center"/>
          </w:tcPr>
          <w:p w:rsidR="0080640C" w:rsidRPr="00E979C6" w:rsidRDefault="0080640C" w:rsidP="0043011C">
            <w:pPr>
              <w:spacing w:line="238" w:lineRule="auto"/>
              <w:jc w:val="center"/>
              <w:rPr>
                <w:sz w:val="16"/>
                <w:szCs w:val="16"/>
              </w:rPr>
            </w:pPr>
            <w:r w:rsidRPr="00E979C6">
              <w:rPr>
                <w:sz w:val="16"/>
                <w:szCs w:val="16"/>
              </w:rPr>
              <w:t>79,2</w:t>
            </w:r>
          </w:p>
        </w:tc>
        <w:tc>
          <w:tcPr>
            <w:tcW w:w="771" w:type="dxa"/>
            <w:tcBorders>
              <w:right w:val="single" w:sz="4" w:space="0" w:color="auto"/>
            </w:tcBorders>
            <w:vAlign w:val="center"/>
          </w:tcPr>
          <w:p w:rsidR="0080640C" w:rsidRPr="00E979C6" w:rsidRDefault="0080640C" w:rsidP="0043011C">
            <w:pPr>
              <w:spacing w:line="238" w:lineRule="auto"/>
              <w:jc w:val="center"/>
              <w:rPr>
                <w:sz w:val="16"/>
                <w:szCs w:val="16"/>
              </w:rPr>
            </w:pPr>
            <w:r w:rsidRPr="00E979C6">
              <w:rPr>
                <w:sz w:val="16"/>
                <w:szCs w:val="16"/>
              </w:rPr>
              <w:t>П</w:t>
            </w:r>
          </w:p>
        </w:tc>
      </w:tr>
      <w:tr w:rsidR="0080640C" w:rsidRPr="00E979C6" w:rsidTr="00AC026D">
        <w:trPr>
          <w:cantSplit/>
          <w:jc w:val="center"/>
        </w:trPr>
        <w:tc>
          <w:tcPr>
            <w:tcW w:w="1417" w:type="dxa"/>
            <w:tcBorders>
              <w:left w:val="single" w:sz="4" w:space="0" w:color="auto"/>
            </w:tcBorders>
            <w:vAlign w:val="center"/>
          </w:tcPr>
          <w:p w:rsidR="0080640C" w:rsidRPr="00E979C6" w:rsidRDefault="0080640C" w:rsidP="00643FA6">
            <w:pPr>
              <w:pStyle w:val="af"/>
              <w:spacing w:after="0" w:line="238" w:lineRule="auto"/>
              <w:ind w:left="0"/>
              <w:rPr>
                <w:sz w:val="16"/>
                <w:szCs w:val="16"/>
              </w:rPr>
            </w:pPr>
            <w:r w:rsidRPr="00E979C6">
              <w:rPr>
                <w:sz w:val="16"/>
                <w:szCs w:val="16"/>
              </w:rPr>
              <w:t>МАГУТНЫ</w:t>
            </w:r>
            <w:r w:rsidRPr="00E979C6">
              <w:rPr>
                <w:sz w:val="16"/>
                <w:szCs w:val="16"/>
                <w:vertAlign w:val="superscript"/>
              </w:rPr>
              <w:t>®</w:t>
            </w:r>
          </w:p>
        </w:tc>
        <w:tc>
          <w:tcPr>
            <w:tcW w:w="850" w:type="dxa"/>
            <w:vAlign w:val="center"/>
          </w:tcPr>
          <w:p w:rsidR="0080640C" w:rsidRPr="00E979C6" w:rsidRDefault="0080640C" w:rsidP="00131690">
            <w:pPr>
              <w:jc w:val="center"/>
              <w:rPr>
                <w:sz w:val="16"/>
                <w:szCs w:val="16"/>
              </w:rPr>
            </w:pPr>
            <w:r>
              <w:rPr>
                <w:sz w:val="16"/>
                <w:szCs w:val="16"/>
              </w:rPr>
              <w:t>Беларусь</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2011</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05</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63,0</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90,1</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46,8</w:t>
            </w:r>
          </w:p>
        </w:tc>
        <w:tc>
          <w:tcPr>
            <w:tcW w:w="771" w:type="dxa"/>
            <w:tcBorders>
              <w:right w:val="single" w:sz="4" w:space="0" w:color="auto"/>
            </w:tcBorders>
            <w:vAlign w:val="center"/>
          </w:tcPr>
          <w:p w:rsidR="0080640C" w:rsidRPr="00E979C6" w:rsidRDefault="0080640C" w:rsidP="0043011C">
            <w:pPr>
              <w:spacing w:line="238" w:lineRule="auto"/>
              <w:jc w:val="center"/>
              <w:rPr>
                <w:sz w:val="16"/>
                <w:szCs w:val="16"/>
              </w:rPr>
            </w:pPr>
            <w:r w:rsidRPr="00E979C6">
              <w:rPr>
                <w:sz w:val="16"/>
                <w:szCs w:val="16"/>
              </w:rPr>
              <w:t>12,4</w:t>
            </w:r>
          </w:p>
        </w:tc>
        <w:tc>
          <w:tcPr>
            <w:tcW w:w="771" w:type="dxa"/>
            <w:tcBorders>
              <w:right w:val="single" w:sz="4" w:space="0" w:color="auto"/>
            </w:tcBorders>
            <w:vAlign w:val="center"/>
          </w:tcPr>
          <w:p w:rsidR="0080640C" w:rsidRPr="00E979C6" w:rsidRDefault="0080640C" w:rsidP="0043011C">
            <w:pPr>
              <w:spacing w:line="238" w:lineRule="auto"/>
              <w:jc w:val="center"/>
              <w:rPr>
                <w:sz w:val="16"/>
                <w:szCs w:val="16"/>
              </w:rPr>
            </w:pPr>
            <w:r w:rsidRPr="00E979C6">
              <w:rPr>
                <w:sz w:val="16"/>
                <w:szCs w:val="16"/>
              </w:rPr>
              <w:t>59,1</w:t>
            </w:r>
          </w:p>
        </w:tc>
        <w:tc>
          <w:tcPr>
            <w:tcW w:w="771" w:type="dxa"/>
            <w:tcBorders>
              <w:right w:val="single" w:sz="4" w:space="0" w:color="auto"/>
            </w:tcBorders>
            <w:vAlign w:val="center"/>
          </w:tcPr>
          <w:p w:rsidR="0080640C" w:rsidRPr="00E979C6" w:rsidRDefault="0080640C" w:rsidP="0043011C">
            <w:pPr>
              <w:spacing w:line="238" w:lineRule="auto"/>
              <w:jc w:val="center"/>
              <w:rPr>
                <w:sz w:val="16"/>
                <w:szCs w:val="16"/>
              </w:rPr>
            </w:pPr>
            <w:r>
              <w:rPr>
                <w:sz w:val="16"/>
                <w:szCs w:val="16"/>
              </w:rPr>
              <w:t>−</w:t>
            </w:r>
          </w:p>
        </w:tc>
        <w:tc>
          <w:tcPr>
            <w:tcW w:w="771" w:type="dxa"/>
            <w:tcBorders>
              <w:right w:val="single" w:sz="4" w:space="0" w:color="auto"/>
            </w:tcBorders>
            <w:vAlign w:val="center"/>
          </w:tcPr>
          <w:p w:rsidR="0080640C" w:rsidRPr="00E979C6" w:rsidRDefault="0080640C" w:rsidP="0043011C">
            <w:pPr>
              <w:spacing w:line="238" w:lineRule="auto"/>
              <w:jc w:val="center"/>
              <w:rPr>
                <w:sz w:val="16"/>
                <w:szCs w:val="16"/>
              </w:rPr>
            </w:pPr>
            <w:r w:rsidRPr="00E979C6">
              <w:rPr>
                <w:sz w:val="16"/>
                <w:szCs w:val="16"/>
              </w:rPr>
              <w:t>К</w:t>
            </w:r>
          </w:p>
        </w:tc>
      </w:tr>
      <w:tr w:rsidR="0080640C" w:rsidRPr="00E979C6" w:rsidTr="00AC026D">
        <w:trPr>
          <w:cantSplit/>
          <w:jc w:val="center"/>
        </w:trPr>
        <w:tc>
          <w:tcPr>
            <w:tcW w:w="1417" w:type="dxa"/>
            <w:tcBorders>
              <w:left w:val="single" w:sz="4" w:space="0" w:color="auto"/>
            </w:tcBorders>
            <w:vAlign w:val="center"/>
          </w:tcPr>
          <w:p w:rsidR="00643FA6" w:rsidRPr="00643FA6" w:rsidRDefault="00643FA6" w:rsidP="00643FA6">
            <w:pPr>
              <w:pStyle w:val="af"/>
              <w:spacing w:after="0" w:line="238" w:lineRule="auto"/>
              <w:ind w:left="0"/>
              <w:rPr>
                <w:sz w:val="8"/>
                <w:szCs w:val="4"/>
              </w:rPr>
            </w:pPr>
          </w:p>
          <w:p w:rsidR="0080640C" w:rsidRPr="00E979C6" w:rsidRDefault="00120983" w:rsidP="00643FA6">
            <w:pPr>
              <w:pStyle w:val="af"/>
              <w:spacing w:after="0" w:line="238" w:lineRule="auto"/>
              <w:ind w:left="0"/>
              <w:rPr>
                <w:sz w:val="16"/>
                <w:szCs w:val="16"/>
              </w:rPr>
            </w:pPr>
            <w:r>
              <w:rPr>
                <w:noProof/>
                <w:sz w:val="16"/>
                <w:szCs w:val="16"/>
              </w:rPr>
              <w:pict>
                <v:rect id="_x0000_s6083" style="position:absolute;margin-left:-45.2pt;margin-top:11.45pt;width:38.8pt;height:33.9pt;z-index:252587520" filled="f" stroked="f">
                  <v:textbox style="layout-flow:vertical;mso-next-textbox:#_x0000_s6083">
                    <w:txbxContent>
                      <w:p w:rsidR="00342AC0" w:rsidRPr="00643FA6" w:rsidRDefault="00342AC0">
                        <w:pPr>
                          <w:rPr>
                            <w:sz w:val="16"/>
                            <w:szCs w:val="16"/>
                          </w:rPr>
                        </w:pPr>
                        <w:r w:rsidRPr="00643FA6">
                          <w:rPr>
                            <w:sz w:val="16"/>
                            <w:szCs w:val="16"/>
                          </w:rPr>
                          <w:t>35</w:t>
                        </w:r>
                      </w:p>
                    </w:txbxContent>
                  </v:textbox>
                </v:rect>
              </w:pict>
            </w:r>
            <w:r w:rsidR="0080640C" w:rsidRPr="00E979C6">
              <w:rPr>
                <w:sz w:val="16"/>
                <w:szCs w:val="16"/>
              </w:rPr>
              <w:t>КАНГУ</w:t>
            </w:r>
          </w:p>
        </w:tc>
        <w:tc>
          <w:tcPr>
            <w:tcW w:w="850" w:type="dxa"/>
            <w:vAlign w:val="center"/>
          </w:tcPr>
          <w:p w:rsidR="0080640C" w:rsidRPr="00E979C6" w:rsidRDefault="0080640C" w:rsidP="0043011C">
            <w:pPr>
              <w:spacing w:line="238" w:lineRule="auto"/>
              <w:jc w:val="center"/>
              <w:rPr>
                <w:sz w:val="16"/>
                <w:szCs w:val="16"/>
              </w:rPr>
            </w:pPr>
            <w:r w:rsidRPr="00E979C6">
              <w:rPr>
                <w:sz w:val="16"/>
                <w:szCs w:val="16"/>
              </w:rPr>
              <w:t>Ниде</w:t>
            </w:r>
            <w:r w:rsidRPr="00E979C6">
              <w:rPr>
                <w:sz w:val="16"/>
                <w:szCs w:val="16"/>
              </w:rPr>
              <w:t>р</w:t>
            </w:r>
            <w:r w:rsidRPr="00E979C6">
              <w:rPr>
                <w:sz w:val="16"/>
                <w:szCs w:val="16"/>
              </w:rPr>
              <w:t>ланды</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2012</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03</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55,3</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89,6</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46,3</w:t>
            </w:r>
          </w:p>
        </w:tc>
        <w:tc>
          <w:tcPr>
            <w:tcW w:w="771" w:type="dxa"/>
            <w:tcBorders>
              <w:right w:val="single" w:sz="4" w:space="0" w:color="auto"/>
            </w:tcBorders>
            <w:vAlign w:val="center"/>
          </w:tcPr>
          <w:p w:rsidR="0080640C" w:rsidRPr="00E979C6" w:rsidRDefault="0080640C" w:rsidP="0043011C">
            <w:pPr>
              <w:spacing w:line="238" w:lineRule="auto"/>
              <w:jc w:val="center"/>
              <w:rPr>
                <w:sz w:val="16"/>
                <w:szCs w:val="16"/>
              </w:rPr>
            </w:pPr>
            <w:r w:rsidRPr="00E979C6">
              <w:rPr>
                <w:sz w:val="16"/>
                <w:szCs w:val="16"/>
              </w:rPr>
              <w:t>12,0</w:t>
            </w:r>
          </w:p>
        </w:tc>
        <w:tc>
          <w:tcPr>
            <w:tcW w:w="771" w:type="dxa"/>
            <w:tcBorders>
              <w:right w:val="single" w:sz="4" w:space="0" w:color="auto"/>
            </w:tcBorders>
            <w:vAlign w:val="center"/>
          </w:tcPr>
          <w:p w:rsidR="0080640C" w:rsidRPr="00E979C6" w:rsidRDefault="0080640C" w:rsidP="0043011C">
            <w:pPr>
              <w:spacing w:line="238" w:lineRule="auto"/>
              <w:jc w:val="center"/>
              <w:rPr>
                <w:sz w:val="16"/>
                <w:szCs w:val="16"/>
              </w:rPr>
            </w:pPr>
            <w:r w:rsidRPr="00E979C6">
              <w:rPr>
                <w:sz w:val="16"/>
                <w:szCs w:val="16"/>
              </w:rPr>
              <w:t>61,9</w:t>
            </w:r>
          </w:p>
        </w:tc>
        <w:tc>
          <w:tcPr>
            <w:tcW w:w="771" w:type="dxa"/>
            <w:tcBorders>
              <w:right w:val="single" w:sz="4" w:space="0" w:color="auto"/>
            </w:tcBorders>
            <w:vAlign w:val="center"/>
          </w:tcPr>
          <w:p w:rsidR="0080640C" w:rsidRPr="00E979C6" w:rsidRDefault="0080640C" w:rsidP="0043011C">
            <w:pPr>
              <w:spacing w:line="238" w:lineRule="auto"/>
              <w:jc w:val="center"/>
              <w:rPr>
                <w:sz w:val="16"/>
                <w:szCs w:val="16"/>
              </w:rPr>
            </w:pPr>
            <w:r w:rsidRPr="00E979C6">
              <w:rPr>
                <w:sz w:val="16"/>
                <w:szCs w:val="16"/>
              </w:rPr>
              <w:t>78,4</w:t>
            </w:r>
          </w:p>
        </w:tc>
        <w:tc>
          <w:tcPr>
            <w:tcW w:w="771" w:type="dxa"/>
            <w:tcBorders>
              <w:right w:val="single" w:sz="4" w:space="0" w:color="auto"/>
            </w:tcBorders>
            <w:vAlign w:val="center"/>
          </w:tcPr>
          <w:p w:rsidR="0080640C" w:rsidRPr="00E979C6" w:rsidRDefault="0080640C" w:rsidP="0043011C">
            <w:pPr>
              <w:spacing w:line="238" w:lineRule="auto"/>
              <w:jc w:val="center"/>
              <w:rPr>
                <w:sz w:val="16"/>
                <w:szCs w:val="16"/>
              </w:rPr>
            </w:pPr>
            <w:r w:rsidRPr="00E979C6">
              <w:rPr>
                <w:sz w:val="16"/>
                <w:szCs w:val="16"/>
              </w:rPr>
              <w:t>П</w:t>
            </w:r>
          </w:p>
        </w:tc>
      </w:tr>
      <w:tr w:rsidR="0080640C" w:rsidRPr="00E979C6" w:rsidTr="00AC026D">
        <w:trPr>
          <w:cantSplit/>
          <w:jc w:val="center"/>
        </w:trPr>
        <w:tc>
          <w:tcPr>
            <w:tcW w:w="1417" w:type="dxa"/>
            <w:tcBorders>
              <w:left w:val="single" w:sz="4" w:space="0" w:color="auto"/>
            </w:tcBorders>
            <w:vAlign w:val="center"/>
          </w:tcPr>
          <w:p w:rsidR="0080640C" w:rsidRPr="00E979C6" w:rsidRDefault="0080640C" w:rsidP="00643FA6">
            <w:pPr>
              <w:pStyle w:val="af"/>
              <w:spacing w:after="0" w:line="238" w:lineRule="auto"/>
              <w:ind w:left="0"/>
              <w:rPr>
                <w:sz w:val="16"/>
                <w:szCs w:val="16"/>
              </w:rPr>
            </w:pPr>
            <w:r w:rsidRPr="00E979C6">
              <w:rPr>
                <w:sz w:val="16"/>
                <w:szCs w:val="16"/>
              </w:rPr>
              <w:t>СТРАЙФ</w:t>
            </w:r>
          </w:p>
        </w:tc>
        <w:tc>
          <w:tcPr>
            <w:tcW w:w="850" w:type="dxa"/>
            <w:vAlign w:val="center"/>
          </w:tcPr>
          <w:p w:rsidR="0080640C" w:rsidRPr="00E979C6" w:rsidRDefault="0080640C" w:rsidP="0043011C">
            <w:pPr>
              <w:spacing w:line="238" w:lineRule="auto"/>
              <w:jc w:val="center"/>
              <w:rPr>
                <w:sz w:val="16"/>
                <w:szCs w:val="16"/>
              </w:rPr>
            </w:pPr>
            <w:r w:rsidRPr="00E979C6">
              <w:rPr>
                <w:sz w:val="16"/>
                <w:szCs w:val="16"/>
              </w:rPr>
              <w:t>Германия</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2012</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05</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57,4</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94,2</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47,3</w:t>
            </w:r>
          </w:p>
        </w:tc>
        <w:tc>
          <w:tcPr>
            <w:tcW w:w="771" w:type="dxa"/>
            <w:tcBorders>
              <w:right w:val="single" w:sz="4" w:space="0" w:color="auto"/>
            </w:tcBorders>
            <w:vAlign w:val="center"/>
          </w:tcPr>
          <w:p w:rsidR="0080640C" w:rsidRPr="00E979C6" w:rsidRDefault="0080640C" w:rsidP="0043011C">
            <w:pPr>
              <w:spacing w:line="238" w:lineRule="auto"/>
              <w:jc w:val="center"/>
              <w:rPr>
                <w:sz w:val="16"/>
                <w:szCs w:val="16"/>
              </w:rPr>
            </w:pPr>
            <w:r w:rsidRPr="00E979C6">
              <w:rPr>
                <w:sz w:val="16"/>
                <w:szCs w:val="16"/>
              </w:rPr>
              <w:t>12,1</w:t>
            </w:r>
          </w:p>
        </w:tc>
        <w:tc>
          <w:tcPr>
            <w:tcW w:w="771" w:type="dxa"/>
            <w:tcBorders>
              <w:right w:val="single" w:sz="4" w:space="0" w:color="auto"/>
            </w:tcBorders>
            <w:vAlign w:val="center"/>
          </w:tcPr>
          <w:p w:rsidR="0080640C" w:rsidRPr="00E979C6" w:rsidRDefault="0080640C" w:rsidP="0043011C">
            <w:pPr>
              <w:spacing w:line="238" w:lineRule="auto"/>
              <w:jc w:val="center"/>
              <w:rPr>
                <w:sz w:val="16"/>
                <w:szCs w:val="16"/>
              </w:rPr>
            </w:pPr>
            <w:r w:rsidRPr="00E979C6">
              <w:rPr>
                <w:sz w:val="16"/>
                <w:szCs w:val="16"/>
              </w:rPr>
              <w:t>63,1</w:t>
            </w:r>
          </w:p>
        </w:tc>
        <w:tc>
          <w:tcPr>
            <w:tcW w:w="771" w:type="dxa"/>
            <w:tcBorders>
              <w:right w:val="single" w:sz="4" w:space="0" w:color="auto"/>
            </w:tcBorders>
            <w:vAlign w:val="center"/>
          </w:tcPr>
          <w:p w:rsidR="0080640C" w:rsidRPr="00E979C6" w:rsidRDefault="0080640C" w:rsidP="0043011C">
            <w:pPr>
              <w:spacing w:line="238" w:lineRule="auto"/>
              <w:jc w:val="center"/>
              <w:rPr>
                <w:sz w:val="16"/>
                <w:szCs w:val="16"/>
              </w:rPr>
            </w:pPr>
            <w:r w:rsidRPr="00E979C6">
              <w:rPr>
                <w:sz w:val="16"/>
                <w:szCs w:val="16"/>
              </w:rPr>
              <w:t>78,1</w:t>
            </w:r>
          </w:p>
        </w:tc>
        <w:tc>
          <w:tcPr>
            <w:tcW w:w="771" w:type="dxa"/>
            <w:tcBorders>
              <w:right w:val="single" w:sz="4" w:space="0" w:color="auto"/>
            </w:tcBorders>
            <w:vAlign w:val="center"/>
          </w:tcPr>
          <w:p w:rsidR="0080640C" w:rsidRPr="00E979C6" w:rsidRDefault="0080640C" w:rsidP="0043011C">
            <w:pPr>
              <w:spacing w:line="238" w:lineRule="auto"/>
              <w:jc w:val="center"/>
              <w:rPr>
                <w:sz w:val="16"/>
                <w:szCs w:val="16"/>
              </w:rPr>
            </w:pPr>
            <w:r w:rsidRPr="00E979C6">
              <w:rPr>
                <w:sz w:val="16"/>
                <w:szCs w:val="16"/>
              </w:rPr>
              <w:t>П</w:t>
            </w:r>
          </w:p>
        </w:tc>
      </w:tr>
      <w:tr w:rsidR="0080640C" w:rsidRPr="00E979C6" w:rsidTr="00AC026D">
        <w:trPr>
          <w:cantSplit/>
          <w:jc w:val="center"/>
        </w:trPr>
        <w:tc>
          <w:tcPr>
            <w:tcW w:w="1417" w:type="dxa"/>
            <w:tcBorders>
              <w:left w:val="single" w:sz="4" w:space="0" w:color="auto"/>
            </w:tcBorders>
            <w:vAlign w:val="center"/>
          </w:tcPr>
          <w:p w:rsidR="0080640C" w:rsidRPr="00E979C6" w:rsidRDefault="0080640C" w:rsidP="00643FA6">
            <w:pPr>
              <w:pStyle w:val="af"/>
              <w:spacing w:after="0" w:line="238" w:lineRule="auto"/>
              <w:ind w:left="0"/>
              <w:rPr>
                <w:sz w:val="16"/>
                <w:szCs w:val="16"/>
              </w:rPr>
            </w:pPr>
            <w:r w:rsidRPr="00E979C6">
              <w:rPr>
                <w:sz w:val="16"/>
                <w:szCs w:val="16"/>
              </w:rPr>
              <w:t>МАРТА</w:t>
            </w:r>
          </w:p>
        </w:tc>
        <w:tc>
          <w:tcPr>
            <w:tcW w:w="850" w:type="dxa"/>
            <w:vAlign w:val="center"/>
          </w:tcPr>
          <w:p w:rsidR="0080640C" w:rsidRPr="00E979C6" w:rsidRDefault="0080640C" w:rsidP="0043011C">
            <w:pPr>
              <w:spacing w:line="238" w:lineRule="auto"/>
              <w:jc w:val="center"/>
              <w:rPr>
                <w:sz w:val="16"/>
                <w:szCs w:val="16"/>
              </w:rPr>
            </w:pPr>
            <w:r w:rsidRPr="00E979C6">
              <w:rPr>
                <w:sz w:val="16"/>
                <w:szCs w:val="16"/>
              </w:rPr>
              <w:t>Германия</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2012</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03</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53,1</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89,9</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43,7</w:t>
            </w:r>
          </w:p>
        </w:tc>
        <w:tc>
          <w:tcPr>
            <w:tcW w:w="771" w:type="dxa"/>
            <w:tcBorders>
              <w:right w:val="single" w:sz="4" w:space="0" w:color="auto"/>
            </w:tcBorders>
            <w:vAlign w:val="center"/>
          </w:tcPr>
          <w:p w:rsidR="0080640C" w:rsidRPr="00E979C6" w:rsidRDefault="0080640C" w:rsidP="0043011C">
            <w:pPr>
              <w:spacing w:line="238" w:lineRule="auto"/>
              <w:jc w:val="center"/>
              <w:rPr>
                <w:sz w:val="16"/>
                <w:szCs w:val="16"/>
              </w:rPr>
            </w:pPr>
            <w:r w:rsidRPr="00E979C6">
              <w:rPr>
                <w:sz w:val="16"/>
                <w:szCs w:val="16"/>
              </w:rPr>
              <w:t>12,5</w:t>
            </w:r>
          </w:p>
        </w:tc>
        <w:tc>
          <w:tcPr>
            <w:tcW w:w="771" w:type="dxa"/>
            <w:tcBorders>
              <w:right w:val="single" w:sz="4" w:space="0" w:color="auto"/>
            </w:tcBorders>
            <w:vAlign w:val="center"/>
          </w:tcPr>
          <w:p w:rsidR="0080640C" w:rsidRPr="00E979C6" w:rsidRDefault="0080640C" w:rsidP="0043011C">
            <w:pPr>
              <w:spacing w:line="238" w:lineRule="auto"/>
              <w:jc w:val="center"/>
              <w:rPr>
                <w:sz w:val="16"/>
                <w:szCs w:val="16"/>
              </w:rPr>
            </w:pPr>
            <w:r w:rsidRPr="00E979C6">
              <w:rPr>
                <w:sz w:val="16"/>
                <w:szCs w:val="16"/>
              </w:rPr>
              <w:t>62,8</w:t>
            </w:r>
          </w:p>
        </w:tc>
        <w:tc>
          <w:tcPr>
            <w:tcW w:w="771" w:type="dxa"/>
            <w:tcBorders>
              <w:right w:val="single" w:sz="4" w:space="0" w:color="auto"/>
            </w:tcBorders>
            <w:vAlign w:val="center"/>
          </w:tcPr>
          <w:p w:rsidR="0080640C" w:rsidRPr="00E979C6" w:rsidRDefault="0080640C" w:rsidP="0043011C">
            <w:pPr>
              <w:spacing w:line="238" w:lineRule="auto"/>
              <w:jc w:val="center"/>
              <w:rPr>
                <w:sz w:val="16"/>
                <w:szCs w:val="16"/>
              </w:rPr>
            </w:pPr>
            <w:r w:rsidRPr="00E979C6">
              <w:rPr>
                <w:sz w:val="16"/>
                <w:szCs w:val="16"/>
              </w:rPr>
              <w:t>78,6</w:t>
            </w:r>
          </w:p>
        </w:tc>
        <w:tc>
          <w:tcPr>
            <w:tcW w:w="771" w:type="dxa"/>
            <w:tcBorders>
              <w:right w:val="single" w:sz="4" w:space="0" w:color="auto"/>
            </w:tcBorders>
            <w:vAlign w:val="center"/>
          </w:tcPr>
          <w:p w:rsidR="0080640C" w:rsidRPr="00E979C6" w:rsidRDefault="0080640C" w:rsidP="0043011C">
            <w:pPr>
              <w:spacing w:line="238" w:lineRule="auto"/>
              <w:jc w:val="center"/>
              <w:rPr>
                <w:sz w:val="16"/>
                <w:szCs w:val="16"/>
              </w:rPr>
            </w:pPr>
            <w:r w:rsidRPr="00E979C6">
              <w:rPr>
                <w:sz w:val="16"/>
                <w:szCs w:val="16"/>
              </w:rPr>
              <w:t>П</w:t>
            </w:r>
          </w:p>
        </w:tc>
      </w:tr>
      <w:tr w:rsidR="0080640C" w:rsidRPr="00E979C6" w:rsidTr="00AC026D">
        <w:trPr>
          <w:cantSplit/>
          <w:jc w:val="center"/>
        </w:trPr>
        <w:tc>
          <w:tcPr>
            <w:tcW w:w="1417" w:type="dxa"/>
            <w:tcBorders>
              <w:left w:val="single" w:sz="4" w:space="0" w:color="auto"/>
            </w:tcBorders>
            <w:vAlign w:val="center"/>
          </w:tcPr>
          <w:p w:rsidR="0080640C" w:rsidRPr="00E979C6" w:rsidRDefault="0080640C" w:rsidP="00643FA6">
            <w:pPr>
              <w:pStyle w:val="af"/>
              <w:spacing w:after="0" w:line="238" w:lineRule="auto"/>
              <w:ind w:left="0"/>
              <w:rPr>
                <w:sz w:val="16"/>
                <w:szCs w:val="16"/>
              </w:rPr>
            </w:pPr>
            <w:r w:rsidRPr="00E979C6">
              <w:rPr>
                <w:sz w:val="16"/>
                <w:szCs w:val="16"/>
              </w:rPr>
              <w:t>КОРМОРАН</w:t>
            </w:r>
            <w:r w:rsidRPr="00D83AA7">
              <w:rPr>
                <w:sz w:val="16"/>
                <w:szCs w:val="16"/>
                <w:vertAlign w:val="superscript"/>
              </w:rPr>
              <w:t>®</w:t>
            </w:r>
          </w:p>
        </w:tc>
        <w:tc>
          <w:tcPr>
            <w:tcW w:w="850" w:type="dxa"/>
            <w:vAlign w:val="center"/>
          </w:tcPr>
          <w:p w:rsidR="0080640C" w:rsidRPr="00E979C6" w:rsidRDefault="0080640C" w:rsidP="0043011C">
            <w:pPr>
              <w:spacing w:line="238" w:lineRule="auto"/>
              <w:jc w:val="center"/>
              <w:rPr>
                <w:sz w:val="16"/>
                <w:szCs w:val="16"/>
              </w:rPr>
            </w:pPr>
            <w:r w:rsidRPr="00E979C6">
              <w:rPr>
                <w:sz w:val="16"/>
                <w:szCs w:val="16"/>
              </w:rPr>
              <w:t>Польша</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2012</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06</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58,7</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94,5</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46,7</w:t>
            </w:r>
          </w:p>
        </w:tc>
        <w:tc>
          <w:tcPr>
            <w:tcW w:w="771" w:type="dxa"/>
            <w:tcBorders>
              <w:right w:val="single" w:sz="4" w:space="0" w:color="auto"/>
            </w:tcBorders>
            <w:vAlign w:val="center"/>
          </w:tcPr>
          <w:p w:rsidR="0080640C" w:rsidRPr="00E979C6" w:rsidRDefault="0080640C" w:rsidP="0043011C">
            <w:pPr>
              <w:spacing w:line="238" w:lineRule="auto"/>
              <w:jc w:val="center"/>
              <w:rPr>
                <w:sz w:val="16"/>
                <w:szCs w:val="16"/>
              </w:rPr>
            </w:pPr>
            <w:r w:rsidRPr="00E979C6">
              <w:rPr>
                <w:sz w:val="16"/>
                <w:szCs w:val="16"/>
              </w:rPr>
              <w:t>12,1</w:t>
            </w:r>
          </w:p>
        </w:tc>
        <w:tc>
          <w:tcPr>
            <w:tcW w:w="771" w:type="dxa"/>
            <w:tcBorders>
              <w:right w:val="single" w:sz="4" w:space="0" w:color="auto"/>
            </w:tcBorders>
            <w:vAlign w:val="center"/>
          </w:tcPr>
          <w:p w:rsidR="0080640C" w:rsidRPr="00E979C6" w:rsidRDefault="0080640C" w:rsidP="0043011C">
            <w:pPr>
              <w:spacing w:line="238" w:lineRule="auto"/>
              <w:jc w:val="center"/>
              <w:rPr>
                <w:sz w:val="16"/>
                <w:szCs w:val="16"/>
              </w:rPr>
            </w:pPr>
            <w:r w:rsidRPr="00E979C6">
              <w:rPr>
                <w:sz w:val="16"/>
                <w:szCs w:val="16"/>
              </w:rPr>
              <w:t>63,2</w:t>
            </w:r>
          </w:p>
        </w:tc>
        <w:tc>
          <w:tcPr>
            <w:tcW w:w="771" w:type="dxa"/>
            <w:tcBorders>
              <w:right w:val="single" w:sz="4" w:space="0" w:color="auto"/>
            </w:tcBorders>
            <w:vAlign w:val="center"/>
          </w:tcPr>
          <w:p w:rsidR="0080640C" w:rsidRPr="00E979C6" w:rsidRDefault="0080640C" w:rsidP="0043011C">
            <w:pPr>
              <w:spacing w:line="238" w:lineRule="auto"/>
              <w:jc w:val="center"/>
              <w:rPr>
                <w:sz w:val="16"/>
                <w:szCs w:val="16"/>
              </w:rPr>
            </w:pPr>
            <w:r w:rsidRPr="00E979C6">
              <w:rPr>
                <w:sz w:val="16"/>
                <w:szCs w:val="16"/>
              </w:rPr>
              <w:t>77,7</w:t>
            </w:r>
          </w:p>
        </w:tc>
        <w:tc>
          <w:tcPr>
            <w:tcW w:w="771" w:type="dxa"/>
            <w:tcBorders>
              <w:right w:val="single" w:sz="4" w:space="0" w:color="auto"/>
            </w:tcBorders>
            <w:vAlign w:val="center"/>
          </w:tcPr>
          <w:p w:rsidR="0080640C" w:rsidRPr="00E979C6" w:rsidRDefault="0080640C" w:rsidP="0043011C">
            <w:pPr>
              <w:spacing w:line="238" w:lineRule="auto"/>
              <w:jc w:val="center"/>
              <w:rPr>
                <w:sz w:val="16"/>
                <w:szCs w:val="16"/>
              </w:rPr>
            </w:pPr>
            <w:r w:rsidRPr="00E979C6">
              <w:rPr>
                <w:sz w:val="16"/>
                <w:szCs w:val="16"/>
              </w:rPr>
              <w:t>П</w:t>
            </w:r>
          </w:p>
        </w:tc>
      </w:tr>
      <w:tr w:rsidR="0080640C" w:rsidRPr="00E979C6" w:rsidTr="00AC026D">
        <w:trPr>
          <w:cantSplit/>
          <w:jc w:val="center"/>
        </w:trPr>
        <w:tc>
          <w:tcPr>
            <w:tcW w:w="1417" w:type="dxa"/>
            <w:tcBorders>
              <w:left w:val="single" w:sz="4" w:space="0" w:color="auto"/>
            </w:tcBorders>
            <w:vAlign w:val="center"/>
          </w:tcPr>
          <w:p w:rsidR="0080640C" w:rsidRPr="00E979C6" w:rsidRDefault="0080640C" w:rsidP="00643FA6">
            <w:pPr>
              <w:pStyle w:val="af"/>
              <w:spacing w:after="0" w:line="238" w:lineRule="auto"/>
              <w:ind w:left="0"/>
              <w:rPr>
                <w:sz w:val="16"/>
                <w:szCs w:val="16"/>
              </w:rPr>
            </w:pPr>
            <w:r w:rsidRPr="00E979C6">
              <w:rPr>
                <w:sz w:val="16"/>
                <w:szCs w:val="16"/>
              </w:rPr>
              <w:t>ФЭСТ</w:t>
            </w:r>
            <w:r w:rsidRPr="00D83AA7">
              <w:rPr>
                <w:sz w:val="16"/>
                <w:szCs w:val="16"/>
                <w:vertAlign w:val="superscript"/>
              </w:rPr>
              <w:t>®</w:t>
            </w:r>
          </w:p>
        </w:tc>
        <w:tc>
          <w:tcPr>
            <w:tcW w:w="850" w:type="dxa"/>
            <w:vAlign w:val="center"/>
          </w:tcPr>
          <w:p w:rsidR="0080640C" w:rsidRPr="00E979C6" w:rsidRDefault="0080640C" w:rsidP="00131690">
            <w:pPr>
              <w:jc w:val="center"/>
              <w:rPr>
                <w:sz w:val="16"/>
                <w:szCs w:val="16"/>
              </w:rPr>
            </w:pPr>
            <w:r>
              <w:rPr>
                <w:sz w:val="16"/>
                <w:szCs w:val="16"/>
              </w:rPr>
              <w:t>Беларусь</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2012</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06</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54,8</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82,3</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47,1</w:t>
            </w:r>
          </w:p>
        </w:tc>
        <w:tc>
          <w:tcPr>
            <w:tcW w:w="771" w:type="dxa"/>
            <w:tcBorders>
              <w:right w:val="single" w:sz="4" w:space="0" w:color="auto"/>
            </w:tcBorders>
            <w:vAlign w:val="center"/>
          </w:tcPr>
          <w:p w:rsidR="0080640C" w:rsidRPr="00E979C6" w:rsidRDefault="0080640C" w:rsidP="0043011C">
            <w:pPr>
              <w:spacing w:line="238" w:lineRule="auto"/>
              <w:jc w:val="center"/>
              <w:rPr>
                <w:sz w:val="16"/>
                <w:szCs w:val="16"/>
              </w:rPr>
            </w:pPr>
            <w:r w:rsidRPr="00E979C6">
              <w:rPr>
                <w:sz w:val="16"/>
                <w:szCs w:val="16"/>
              </w:rPr>
              <w:t>12,7</w:t>
            </w:r>
          </w:p>
        </w:tc>
        <w:tc>
          <w:tcPr>
            <w:tcW w:w="771" w:type="dxa"/>
            <w:tcBorders>
              <w:right w:val="single" w:sz="4" w:space="0" w:color="auto"/>
            </w:tcBorders>
            <w:vAlign w:val="center"/>
          </w:tcPr>
          <w:p w:rsidR="0080640C" w:rsidRPr="00E979C6" w:rsidRDefault="0080640C" w:rsidP="0043011C">
            <w:pPr>
              <w:spacing w:line="238" w:lineRule="auto"/>
              <w:jc w:val="center"/>
              <w:rPr>
                <w:sz w:val="16"/>
                <w:szCs w:val="16"/>
              </w:rPr>
            </w:pPr>
            <w:r w:rsidRPr="00E979C6">
              <w:rPr>
                <w:sz w:val="16"/>
                <w:szCs w:val="16"/>
              </w:rPr>
              <w:t>61,2</w:t>
            </w:r>
          </w:p>
        </w:tc>
        <w:tc>
          <w:tcPr>
            <w:tcW w:w="771" w:type="dxa"/>
            <w:tcBorders>
              <w:right w:val="single" w:sz="4" w:space="0" w:color="auto"/>
            </w:tcBorders>
            <w:vAlign w:val="center"/>
          </w:tcPr>
          <w:p w:rsidR="0080640C" w:rsidRPr="00E979C6" w:rsidRDefault="0080640C" w:rsidP="0043011C">
            <w:pPr>
              <w:spacing w:line="238" w:lineRule="auto"/>
              <w:jc w:val="center"/>
              <w:rPr>
                <w:sz w:val="16"/>
                <w:szCs w:val="16"/>
              </w:rPr>
            </w:pPr>
            <w:r>
              <w:rPr>
                <w:sz w:val="16"/>
                <w:szCs w:val="16"/>
              </w:rPr>
              <w:t>−</w:t>
            </w:r>
          </w:p>
        </w:tc>
        <w:tc>
          <w:tcPr>
            <w:tcW w:w="771" w:type="dxa"/>
            <w:tcBorders>
              <w:right w:val="single" w:sz="4" w:space="0" w:color="auto"/>
            </w:tcBorders>
            <w:vAlign w:val="center"/>
          </w:tcPr>
          <w:p w:rsidR="0080640C" w:rsidRPr="00E979C6" w:rsidRDefault="0080640C" w:rsidP="0043011C">
            <w:pPr>
              <w:spacing w:line="238" w:lineRule="auto"/>
              <w:jc w:val="center"/>
              <w:rPr>
                <w:sz w:val="16"/>
                <w:szCs w:val="16"/>
              </w:rPr>
            </w:pPr>
            <w:r w:rsidRPr="00E979C6">
              <w:rPr>
                <w:sz w:val="16"/>
                <w:szCs w:val="16"/>
              </w:rPr>
              <w:t>К</w:t>
            </w:r>
          </w:p>
        </w:tc>
      </w:tr>
      <w:tr w:rsidR="0080640C" w:rsidRPr="00E979C6" w:rsidTr="00AC026D">
        <w:trPr>
          <w:cantSplit/>
          <w:jc w:val="center"/>
        </w:trPr>
        <w:tc>
          <w:tcPr>
            <w:tcW w:w="1417" w:type="dxa"/>
            <w:tcBorders>
              <w:left w:val="single" w:sz="4" w:space="0" w:color="auto"/>
            </w:tcBorders>
            <w:vAlign w:val="center"/>
          </w:tcPr>
          <w:p w:rsidR="0080640C" w:rsidRPr="00E979C6" w:rsidRDefault="0080640C" w:rsidP="00643FA6">
            <w:pPr>
              <w:pStyle w:val="af"/>
              <w:spacing w:after="0" w:line="238" w:lineRule="auto"/>
              <w:ind w:left="0"/>
              <w:rPr>
                <w:sz w:val="16"/>
                <w:szCs w:val="16"/>
              </w:rPr>
            </w:pPr>
            <w:r w:rsidRPr="00E979C6">
              <w:rPr>
                <w:sz w:val="16"/>
                <w:szCs w:val="16"/>
              </w:rPr>
              <w:t>СКАЛЬД</w:t>
            </w:r>
            <w:r w:rsidRPr="00D83AA7">
              <w:rPr>
                <w:sz w:val="16"/>
                <w:szCs w:val="16"/>
                <w:vertAlign w:val="superscript"/>
              </w:rPr>
              <w:t>®</w:t>
            </w:r>
          </w:p>
        </w:tc>
        <w:tc>
          <w:tcPr>
            <w:tcW w:w="850" w:type="dxa"/>
            <w:vAlign w:val="center"/>
          </w:tcPr>
          <w:p w:rsidR="0080640C" w:rsidRPr="00E979C6" w:rsidRDefault="0080640C" w:rsidP="0043011C">
            <w:pPr>
              <w:spacing w:line="238" w:lineRule="auto"/>
              <w:jc w:val="center"/>
              <w:rPr>
                <w:sz w:val="16"/>
                <w:szCs w:val="16"/>
              </w:rPr>
            </w:pPr>
            <w:r w:rsidRPr="00E979C6">
              <w:rPr>
                <w:sz w:val="16"/>
                <w:szCs w:val="16"/>
              </w:rPr>
              <w:t>Польша</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2012</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05</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60,0</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96,5</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45,9</w:t>
            </w:r>
          </w:p>
        </w:tc>
        <w:tc>
          <w:tcPr>
            <w:tcW w:w="771" w:type="dxa"/>
            <w:tcBorders>
              <w:right w:val="single" w:sz="4" w:space="0" w:color="auto"/>
            </w:tcBorders>
            <w:vAlign w:val="center"/>
          </w:tcPr>
          <w:p w:rsidR="0080640C" w:rsidRPr="00E979C6" w:rsidRDefault="0080640C" w:rsidP="0043011C">
            <w:pPr>
              <w:spacing w:line="238" w:lineRule="auto"/>
              <w:jc w:val="center"/>
              <w:rPr>
                <w:sz w:val="16"/>
                <w:szCs w:val="16"/>
              </w:rPr>
            </w:pPr>
            <w:r w:rsidRPr="00E979C6">
              <w:rPr>
                <w:sz w:val="16"/>
                <w:szCs w:val="16"/>
              </w:rPr>
              <w:t>12,9</w:t>
            </w:r>
          </w:p>
        </w:tc>
        <w:tc>
          <w:tcPr>
            <w:tcW w:w="771" w:type="dxa"/>
            <w:tcBorders>
              <w:right w:val="single" w:sz="4" w:space="0" w:color="auto"/>
            </w:tcBorders>
            <w:vAlign w:val="center"/>
          </w:tcPr>
          <w:p w:rsidR="0080640C" w:rsidRPr="00E979C6" w:rsidRDefault="0080640C" w:rsidP="0043011C">
            <w:pPr>
              <w:spacing w:line="238" w:lineRule="auto"/>
              <w:jc w:val="center"/>
              <w:rPr>
                <w:sz w:val="16"/>
                <w:szCs w:val="16"/>
              </w:rPr>
            </w:pPr>
            <w:r w:rsidRPr="00E979C6">
              <w:rPr>
                <w:sz w:val="16"/>
                <w:szCs w:val="16"/>
              </w:rPr>
              <w:t>64,2</w:t>
            </w:r>
          </w:p>
        </w:tc>
        <w:tc>
          <w:tcPr>
            <w:tcW w:w="771" w:type="dxa"/>
            <w:tcBorders>
              <w:right w:val="single" w:sz="4" w:space="0" w:color="auto"/>
            </w:tcBorders>
            <w:vAlign w:val="center"/>
          </w:tcPr>
          <w:p w:rsidR="0080640C" w:rsidRPr="00E979C6" w:rsidRDefault="0080640C" w:rsidP="0043011C">
            <w:pPr>
              <w:spacing w:line="238" w:lineRule="auto"/>
              <w:jc w:val="center"/>
              <w:rPr>
                <w:sz w:val="16"/>
                <w:szCs w:val="16"/>
              </w:rPr>
            </w:pPr>
            <w:r>
              <w:rPr>
                <w:sz w:val="16"/>
                <w:szCs w:val="16"/>
              </w:rPr>
              <w:t>−</w:t>
            </w:r>
          </w:p>
        </w:tc>
        <w:tc>
          <w:tcPr>
            <w:tcW w:w="771" w:type="dxa"/>
            <w:tcBorders>
              <w:right w:val="single" w:sz="4" w:space="0" w:color="auto"/>
            </w:tcBorders>
            <w:vAlign w:val="center"/>
          </w:tcPr>
          <w:p w:rsidR="0080640C" w:rsidRPr="00E979C6" w:rsidRDefault="0080640C" w:rsidP="0043011C">
            <w:pPr>
              <w:spacing w:line="238" w:lineRule="auto"/>
              <w:jc w:val="center"/>
              <w:rPr>
                <w:sz w:val="16"/>
                <w:szCs w:val="16"/>
              </w:rPr>
            </w:pPr>
            <w:r w:rsidRPr="00E979C6">
              <w:rPr>
                <w:sz w:val="16"/>
                <w:szCs w:val="16"/>
              </w:rPr>
              <w:t>К</w:t>
            </w:r>
          </w:p>
        </w:tc>
      </w:tr>
      <w:tr w:rsidR="0080640C" w:rsidRPr="00E979C6" w:rsidTr="00AC026D">
        <w:trPr>
          <w:cantSplit/>
          <w:jc w:val="center"/>
        </w:trPr>
        <w:tc>
          <w:tcPr>
            <w:tcW w:w="1417" w:type="dxa"/>
            <w:tcBorders>
              <w:left w:val="single" w:sz="4" w:space="0" w:color="auto"/>
            </w:tcBorders>
            <w:vAlign w:val="center"/>
          </w:tcPr>
          <w:p w:rsidR="0080640C" w:rsidRPr="00E979C6" w:rsidRDefault="0080640C" w:rsidP="00643FA6">
            <w:pPr>
              <w:pStyle w:val="af"/>
              <w:spacing w:after="0" w:line="238" w:lineRule="auto"/>
              <w:ind w:left="0"/>
              <w:rPr>
                <w:sz w:val="16"/>
                <w:szCs w:val="16"/>
              </w:rPr>
            </w:pPr>
            <w:r w:rsidRPr="00E979C6">
              <w:rPr>
                <w:sz w:val="16"/>
                <w:szCs w:val="16"/>
              </w:rPr>
              <w:t>СКАРБ</w:t>
            </w:r>
            <w:r w:rsidRPr="00D83AA7">
              <w:rPr>
                <w:sz w:val="16"/>
                <w:szCs w:val="16"/>
                <w:vertAlign w:val="superscript"/>
              </w:rPr>
              <w:t>®</w:t>
            </w:r>
          </w:p>
        </w:tc>
        <w:tc>
          <w:tcPr>
            <w:tcW w:w="850" w:type="dxa"/>
            <w:vAlign w:val="center"/>
          </w:tcPr>
          <w:p w:rsidR="0080640C" w:rsidRPr="00E979C6" w:rsidRDefault="0080640C" w:rsidP="0043011C">
            <w:pPr>
              <w:spacing w:line="238" w:lineRule="auto"/>
              <w:jc w:val="center"/>
              <w:rPr>
                <w:sz w:val="16"/>
                <w:szCs w:val="16"/>
              </w:rPr>
            </w:pPr>
            <w:r w:rsidRPr="00E979C6">
              <w:rPr>
                <w:sz w:val="16"/>
                <w:szCs w:val="16"/>
              </w:rPr>
              <w:t>Польша</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2012</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05</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59,7</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94,2</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47,8</w:t>
            </w:r>
          </w:p>
        </w:tc>
        <w:tc>
          <w:tcPr>
            <w:tcW w:w="771" w:type="dxa"/>
            <w:tcBorders>
              <w:right w:val="single" w:sz="4" w:space="0" w:color="auto"/>
            </w:tcBorders>
            <w:vAlign w:val="center"/>
          </w:tcPr>
          <w:p w:rsidR="0080640C" w:rsidRPr="00E979C6" w:rsidRDefault="0080640C" w:rsidP="0043011C">
            <w:pPr>
              <w:spacing w:line="238" w:lineRule="auto"/>
              <w:jc w:val="center"/>
              <w:rPr>
                <w:sz w:val="16"/>
                <w:szCs w:val="16"/>
              </w:rPr>
            </w:pPr>
            <w:r w:rsidRPr="00E979C6">
              <w:rPr>
                <w:sz w:val="16"/>
                <w:szCs w:val="16"/>
              </w:rPr>
              <w:t>13,0</w:t>
            </w:r>
          </w:p>
        </w:tc>
        <w:tc>
          <w:tcPr>
            <w:tcW w:w="771" w:type="dxa"/>
            <w:tcBorders>
              <w:right w:val="single" w:sz="4" w:space="0" w:color="auto"/>
            </w:tcBorders>
            <w:vAlign w:val="center"/>
          </w:tcPr>
          <w:p w:rsidR="0080640C" w:rsidRPr="00E979C6" w:rsidRDefault="0080640C" w:rsidP="0043011C">
            <w:pPr>
              <w:spacing w:line="238" w:lineRule="auto"/>
              <w:jc w:val="center"/>
              <w:rPr>
                <w:sz w:val="16"/>
                <w:szCs w:val="16"/>
              </w:rPr>
            </w:pPr>
            <w:r w:rsidRPr="00E979C6">
              <w:rPr>
                <w:sz w:val="16"/>
                <w:szCs w:val="16"/>
              </w:rPr>
              <w:t>63,2</w:t>
            </w:r>
          </w:p>
        </w:tc>
        <w:tc>
          <w:tcPr>
            <w:tcW w:w="771" w:type="dxa"/>
            <w:tcBorders>
              <w:right w:val="single" w:sz="4" w:space="0" w:color="auto"/>
            </w:tcBorders>
            <w:vAlign w:val="center"/>
          </w:tcPr>
          <w:p w:rsidR="0080640C" w:rsidRPr="00E979C6" w:rsidRDefault="0080640C" w:rsidP="0043011C">
            <w:pPr>
              <w:spacing w:line="238" w:lineRule="auto"/>
              <w:jc w:val="center"/>
              <w:rPr>
                <w:sz w:val="16"/>
                <w:szCs w:val="16"/>
              </w:rPr>
            </w:pPr>
            <w:r>
              <w:rPr>
                <w:sz w:val="16"/>
                <w:szCs w:val="16"/>
              </w:rPr>
              <w:t>−</w:t>
            </w:r>
          </w:p>
        </w:tc>
        <w:tc>
          <w:tcPr>
            <w:tcW w:w="771" w:type="dxa"/>
            <w:tcBorders>
              <w:right w:val="single" w:sz="4" w:space="0" w:color="auto"/>
            </w:tcBorders>
            <w:vAlign w:val="center"/>
          </w:tcPr>
          <w:p w:rsidR="0080640C" w:rsidRPr="00E979C6" w:rsidRDefault="0080640C" w:rsidP="0043011C">
            <w:pPr>
              <w:spacing w:line="238" w:lineRule="auto"/>
              <w:jc w:val="center"/>
              <w:rPr>
                <w:sz w:val="16"/>
                <w:szCs w:val="16"/>
              </w:rPr>
            </w:pPr>
            <w:r w:rsidRPr="00E979C6">
              <w:rPr>
                <w:sz w:val="16"/>
                <w:szCs w:val="16"/>
              </w:rPr>
              <w:t>К</w:t>
            </w:r>
          </w:p>
        </w:tc>
      </w:tr>
      <w:tr w:rsidR="0080640C" w:rsidRPr="00E979C6" w:rsidTr="00AC026D">
        <w:trPr>
          <w:cantSplit/>
          <w:jc w:val="center"/>
        </w:trPr>
        <w:tc>
          <w:tcPr>
            <w:tcW w:w="1417" w:type="dxa"/>
            <w:tcBorders>
              <w:left w:val="single" w:sz="4" w:space="0" w:color="auto"/>
            </w:tcBorders>
            <w:vAlign w:val="center"/>
          </w:tcPr>
          <w:p w:rsidR="0080640C" w:rsidRPr="00E979C6" w:rsidRDefault="0080640C" w:rsidP="00643FA6">
            <w:pPr>
              <w:pStyle w:val="af"/>
              <w:spacing w:after="0" w:line="238" w:lineRule="auto"/>
              <w:ind w:left="0"/>
              <w:rPr>
                <w:sz w:val="16"/>
                <w:szCs w:val="16"/>
              </w:rPr>
            </w:pPr>
            <w:r w:rsidRPr="00E979C6">
              <w:rPr>
                <w:sz w:val="16"/>
                <w:szCs w:val="16"/>
              </w:rPr>
              <w:t>ДАЧА</w:t>
            </w:r>
          </w:p>
        </w:tc>
        <w:tc>
          <w:tcPr>
            <w:tcW w:w="850" w:type="dxa"/>
            <w:vAlign w:val="center"/>
          </w:tcPr>
          <w:p w:rsidR="0080640C" w:rsidRPr="00E979C6" w:rsidRDefault="0080640C" w:rsidP="0043011C">
            <w:pPr>
              <w:spacing w:line="238" w:lineRule="auto"/>
              <w:jc w:val="center"/>
              <w:rPr>
                <w:sz w:val="16"/>
                <w:szCs w:val="16"/>
              </w:rPr>
            </w:pPr>
            <w:r w:rsidRPr="00E979C6">
              <w:rPr>
                <w:sz w:val="16"/>
                <w:szCs w:val="16"/>
              </w:rPr>
              <w:t>Франция</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2013</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05</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60,1</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86,7</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51,4</w:t>
            </w:r>
          </w:p>
        </w:tc>
        <w:tc>
          <w:tcPr>
            <w:tcW w:w="771" w:type="dxa"/>
            <w:tcBorders>
              <w:right w:val="single" w:sz="4" w:space="0" w:color="auto"/>
            </w:tcBorders>
            <w:vAlign w:val="center"/>
          </w:tcPr>
          <w:p w:rsidR="0080640C" w:rsidRPr="00E979C6" w:rsidRDefault="0080640C" w:rsidP="0043011C">
            <w:pPr>
              <w:spacing w:line="238" w:lineRule="auto"/>
              <w:jc w:val="center"/>
              <w:rPr>
                <w:sz w:val="16"/>
                <w:szCs w:val="16"/>
              </w:rPr>
            </w:pPr>
            <w:r w:rsidRPr="00E979C6">
              <w:rPr>
                <w:sz w:val="16"/>
                <w:szCs w:val="16"/>
              </w:rPr>
              <w:t>12,0</w:t>
            </w:r>
          </w:p>
        </w:tc>
        <w:tc>
          <w:tcPr>
            <w:tcW w:w="771" w:type="dxa"/>
            <w:tcBorders>
              <w:right w:val="single" w:sz="4" w:space="0" w:color="auto"/>
            </w:tcBorders>
            <w:vAlign w:val="center"/>
          </w:tcPr>
          <w:p w:rsidR="0080640C" w:rsidRPr="00E979C6" w:rsidRDefault="0080640C" w:rsidP="0043011C">
            <w:pPr>
              <w:spacing w:line="238" w:lineRule="auto"/>
              <w:jc w:val="center"/>
              <w:rPr>
                <w:sz w:val="16"/>
                <w:szCs w:val="16"/>
              </w:rPr>
            </w:pPr>
            <w:r>
              <w:rPr>
                <w:sz w:val="16"/>
                <w:szCs w:val="16"/>
              </w:rPr>
              <w:t>−</w:t>
            </w:r>
          </w:p>
        </w:tc>
        <w:tc>
          <w:tcPr>
            <w:tcW w:w="771" w:type="dxa"/>
            <w:tcBorders>
              <w:right w:val="single" w:sz="4" w:space="0" w:color="auto"/>
            </w:tcBorders>
            <w:vAlign w:val="center"/>
          </w:tcPr>
          <w:p w:rsidR="0080640C" w:rsidRPr="00E979C6" w:rsidRDefault="0080640C" w:rsidP="0043011C">
            <w:pPr>
              <w:spacing w:line="238" w:lineRule="auto"/>
              <w:jc w:val="center"/>
              <w:rPr>
                <w:sz w:val="16"/>
                <w:szCs w:val="16"/>
              </w:rPr>
            </w:pPr>
            <w:r w:rsidRPr="00E979C6">
              <w:rPr>
                <w:sz w:val="16"/>
                <w:szCs w:val="16"/>
              </w:rPr>
              <w:t>80,3</w:t>
            </w:r>
          </w:p>
        </w:tc>
        <w:tc>
          <w:tcPr>
            <w:tcW w:w="771" w:type="dxa"/>
            <w:tcBorders>
              <w:right w:val="single" w:sz="4" w:space="0" w:color="auto"/>
            </w:tcBorders>
            <w:vAlign w:val="center"/>
          </w:tcPr>
          <w:p w:rsidR="0080640C" w:rsidRPr="00E979C6" w:rsidRDefault="0080640C" w:rsidP="0043011C">
            <w:pPr>
              <w:spacing w:line="238" w:lineRule="auto"/>
              <w:jc w:val="center"/>
              <w:rPr>
                <w:sz w:val="16"/>
                <w:szCs w:val="16"/>
              </w:rPr>
            </w:pPr>
            <w:r w:rsidRPr="00E979C6">
              <w:rPr>
                <w:sz w:val="16"/>
                <w:szCs w:val="16"/>
              </w:rPr>
              <w:t>П</w:t>
            </w:r>
          </w:p>
        </w:tc>
      </w:tr>
      <w:tr w:rsidR="0080640C" w:rsidRPr="00E979C6" w:rsidTr="00AC026D">
        <w:trPr>
          <w:cantSplit/>
          <w:jc w:val="center"/>
        </w:trPr>
        <w:tc>
          <w:tcPr>
            <w:tcW w:w="1417" w:type="dxa"/>
            <w:tcBorders>
              <w:left w:val="single" w:sz="4" w:space="0" w:color="auto"/>
            </w:tcBorders>
            <w:vAlign w:val="center"/>
          </w:tcPr>
          <w:p w:rsidR="0080640C" w:rsidRPr="00E979C6" w:rsidRDefault="0080640C" w:rsidP="00643FA6">
            <w:pPr>
              <w:pStyle w:val="af"/>
              <w:spacing w:after="0" w:line="238" w:lineRule="auto"/>
              <w:ind w:left="0"/>
              <w:rPr>
                <w:sz w:val="16"/>
                <w:szCs w:val="16"/>
              </w:rPr>
            </w:pPr>
            <w:r w:rsidRPr="00E979C6">
              <w:rPr>
                <w:sz w:val="16"/>
                <w:szCs w:val="16"/>
              </w:rPr>
              <w:t>ЖАНА</w:t>
            </w:r>
          </w:p>
        </w:tc>
        <w:tc>
          <w:tcPr>
            <w:tcW w:w="850" w:type="dxa"/>
            <w:vAlign w:val="center"/>
          </w:tcPr>
          <w:p w:rsidR="0080640C" w:rsidRPr="00E979C6" w:rsidRDefault="0080640C" w:rsidP="0043011C">
            <w:pPr>
              <w:spacing w:line="238" w:lineRule="auto"/>
              <w:jc w:val="center"/>
              <w:rPr>
                <w:sz w:val="16"/>
                <w:szCs w:val="16"/>
              </w:rPr>
            </w:pPr>
            <w:r w:rsidRPr="00E979C6">
              <w:rPr>
                <w:sz w:val="16"/>
                <w:szCs w:val="16"/>
              </w:rPr>
              <w:t>Франция</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2013</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03</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61,2</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90,1</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43,7</w:t>
            </w:r>
          </w:p>
        </w:tc>
        <w:tc>
          <w:tcPr>
            <w:tcW w:w="771" w:type="dxa"/>
            <w:tcBorders>
              <w:right w:val="single" w:sz="4" w:space="0" w:color="auto"/>
            </w:tcBorders>
            <w:vAlign w:val="center"/>
          </w:tcPr>
          <w:p w:rsidR="0080640C" w:rsidRPr="00E979C6" w:rsidRDefault="0080640C" w:rsidP="0043011C">
            <w:pPr>
              <w:spacing w:line="238" w:lineRule="auto"/>
              <w:jc w:val="center"/>
              <w:rPr>
                <w:sz w:val="16"/>
                <w:szCs w:val="16"/>
              </w:rPr>
            </w:pPr>
            <w:r w:rsidRPr="00E979C6">
              <w:rPr>
                <w:sz w:val="16"/>
                <w:szCs w:val="16"/>
              </w:rPr>
              <w:t>12,0</w:t>
            </w:r>
          </w:p>
        </w:tc>
        <w:tc>
          <w:tcPr>
            <w:tcW w:w="771" w:type="dxa"/>
            <w:tcBorders>
              <w:right w:val="single" w:sz="4" w:space="0" w:color="auto"/>
            </w:tcBorders>
            <w:vAlign w:val="center"/>
          </w:tcPr>
          <w:p w:rsidR="0080640C" w:rsidRPr="00E979C6" w:rsidRDefault="0080640C" w:rsidP="0043011C">
            <w:pPr>
              <w:spacing w:line="238" w:lineRule="auto"/>
              <w:jc w:val="center"/>
              <w:rPr>
                <w:sz w:val="16"/>
                <w:szCs w:val="16"/>
              </w:rPr>
            </w:pPr>
            <w:r>
              <w:rPr>
                <w:sz w:val="16"/>
                <w:szCs w:val="16"/>
              </w:rPr>
              <w:t>−</w:t>
            </w:r>
          </w:p>
        </w:tc>
        <w:tc>
          <w:tcPr>
            <w:tcW w:w="771" w:type="dxa"/>
            <w:tcBorders>
              <w:right w:val="single" w:sz="4" w:space="0" w:color="auto"/>
            </w:tcBorders>
            <w:vAlign w:val="center"/>
          </w:tcPr>
          <w:p w:rsidR="0080640C" w:rsidRPr="00E979C6" w:rsidRDefault="0080640C" w:rsidP="0043011C">
            <w:pPr>
              <w:spacing w:line="238" w:lineRule="auto"/>
              <w:jc w:val="center"/>
              <w:rPr>
                <w:sz w:val="16"/>
                <w:szCs w:val="16"/>
              </w:rPr>
            </w:pPr>
            <w:r w:rsidRPr="00E979C6">
              <w:rPr>
                <w:sz w:val="16"/>
                <w:szCs w:val="16"/>
              </w:rPr>
              <w:t>80,6</w:t>
            </w:r>
          </w:p>
        </w:tc>
        <w:tc>
          <w:tcPr>
            <w:tcW w:w="771" w:type="dxa"/>
            <w:tcBorders>
              <w:right w:val="single" w:sz="4" w:space="0" w:color="auto"/>
            </w:tcBorders>
            <w:vAlign w:val="center"/>
          </w:tcPr>
          <w:p w:rsidR="0080640C" w:rsidRPr="00E979C6" w:rsidRDefault="0080640C" w:rsidP="0043011C">
            <w:pPr>
              <w:spacing w:line="238" w:lineRule="auto"/>
              <w:jc w:val="center"/>
              <w:rPr>
                <w:sz w:val="16"/>
                <w:szCs w:val="16"/>
              </w:rPr>
            </w:pPr>
            <w:r w:rsidRPr="00E979C6">
              <w:rPr>
                <w:sz w:val="16"/>
                <w:szCs w:val="16"/>
              </w:rPr>
              <w:t>П</w:t>
            </w:r>
          </w:p>
        </w:tc>
      </w:tr>
      <w:tr w:rsidR="0080640C" w:rsidRPr="00E979C6" w:rsidTr="00AC026D">
        <w:trPr>
          <w:cantSplit/>
          <w:jc w:val="center"/>
        </w:trPr>
        <w:tc>
          <w:tcPr>
            <w:tcW w:w="1417" w:type="dxa"/>
            <w:tcBorders>
              <w:left w:val="single" w:sz="4" w:space="0" w:color="auto"/>
            </w:tcBorders>
            <w:vAlign w:val="center"/>
          </w:tcPr>
          <w:p w:rsidR="0080640C" w:rsidRPr="00E979C6" w:rsidRDefault="0080640C" w:rsidP="00643FA6">
            <w:pPr>
              <w:pStyle w:val="af"/>
              <w:spacing w:after="0" w:line="238" w:lineRule="auto"/>
              <w:ind w:left="0"/>
              <w:rPr>
                <w:sz w:val="16"/>
                <w:szCs w:val="16"/>
              </w:rPr>
            </w:pPr>
            <w:r w:rsidRPr="00E979C6">
              <w:rPr>
                <w:sz w:val="16"/>
                <w:szCs w:val="16"/>
              </w:rPr>
              <w:t>РАДЗ</w:t>
            </w:r>
            <w:r w:rsidRPr="00E979C6">
              <w:rPr>
                <w:sz w:val="16"/>
                <w:szCs w:val="16"/>
                <w:lang w:val="en-US"/>
              </w:rPr>
              <w:t>I</w:t>
            </w:r>
            <w:r w:rsidRPr="00E979C6">
              <w:rPr>
                <w:sz w:val="16"/>
                <w:szCs w:val="16"/>
              </w:rPr>
              <w:t>М</w:t>
            </w:r>
            <w:r w:rsidRPr="00E979C6">
              <w:rPr>
                <w:sz w:val="16"/>
                <w:szCs w:val="16"/>
                <w:lang w:val="en-US"/>
              </w:rPr>
              <w:t>I</w:t>
            </w:r>
            <w:r w:rsidRPr="00E979C6">
              <w:rPr>
                <w:sz w:val="16"/>
                <w:szCs w:val="16"/>
              </w:rPr>
              <w:t>Ч</w:t>
            </w:r>
          </w:p>
        </w:tc>
        <w:tc>
          <w:tcPr>
            <w:tcW w:w="850" w:type="dxa"/>
            <w:vAlign w:val="center"/>
          </w:tcPr>
          <w:p w:rsidR="0080640C" w:rsidRPr="00E979C6" w:rsidRDefault="0080640C" w:rsidP="00131690">
            <w:pPr>
              <w:jc w:val="center"/>
              <w:rPr>
                <w:sz w:val="16"/>
                <w:szCs w:val="16"/>
              </w:rPr>
            </w:pPr>
            <w:r>
              <w:rPr>
                <w:sz w:val="16"/>
                <w:szCs w:val="16"/>
              </w:rPr>
              <w:t>Беларусь</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2013</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05</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55,8</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82,3</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47,7</w:t>
            </w:r>
          </w:p>
        </w:tc>
        <w:tc>
          <w:tcPr>
            <w:tcW w:w="771" w:type="dxa"/>
            <w:tcBorders>
              <w:right w:val="single" w:sz="4" w:space="0" w:color="auto"/>
            </w:tcBorders>
            <w:vAlign w:val="center"/>
          </w:tcPr>
          <w:p w:rsidR="0080640C" w:rsidRPr="00E979C6" w:rsidRDefault="0080640C" w:rsidP="0043011C">
            <w:pPr>
              <w:spacing w:line="238" w:lineRule="auto"/>
              <w:jc w:val="center"/>
              <w:rPr>
                <w:sz w:val="16"/>
                <w:szCs w:val="16"/>
              </w:rPr>
            </w:pPr>
            <w:r w:rsidRPr="00E979C6">
              <w:rPr>
                <w:sz w:val="16"/>
                <w:szCs w:val="16"/>
              </w:rPr>
              <w:t>12,0</w:t>
            </w:r>
          </w:p>
        </w:tc>
        <w:tc>
          <w:tcPr>
            <w:tcW w:w="771" w:type="dxa"/>
            <w:tcBorders>
              <w:right w:val="single" w:sz="4" w:space="0" w:color="auto"/>
            </w:tcBorders>
            <w:vAlign w:val="center"/>
          </w:tcPr>
          <w:p w:rsidR="0080640C" w:rsidRPr="00E979C6" w:rsidRDefault="0080640C" w:rsidP="0043011C">
            <w:pPr>
              <w:spacing w:line="238" w:lineRule="auto"/>
              <w:jc w:val="center"/>
              <w:rPr>
                <w:sz w:val="16"/>
                <w:szCs w:val="16"/>
              </w:rPr>
            </w:pPr>
            <w:r>
              <w:rPr>
                <w:sz w:val="16"/>
                <w:szCs w:val="16"/>
              </w:rPr>
              <w:t>−</w:t>
            </w:r>
          </w:p>
        </w:tc>
        <w:tc>
          <w:tcPr>
            <w:tcW w:w="771" w:type="dxa"/>
            <w:tcBorders>
              <w:right w:val="single" w:sz="4" w:space="0" w:color="auto"/>
            </w:tcBorders>
            <w:vAlign w:val="center"/>
          </w:tcPr>
          <w:p w:rsidR="0080640C" w:rsidRPr="00E979C6" w:rsidRDefault="0080640C" w:rsidP="0043011C">
            <w:pPr>
              <w:spacing w:line="238" w:lineRule="auto"/>
              <w:jc w:val="center"/>
              <w:rPr>
                <w:sz w:val="16"/>
                <w:szCs w:val="16"/>
              </w:rPr>
            </w:pPr>
            <w:r w:rsidRPr="00E979C6">
              <w:rPr>
                <w:sz w:val="16"/>
                <w:szCs w:val="16"/>
              </w:rPr>
              <w:t>79,7</w:t>
            </w:r>
          </w:p>
        </w:tc>
        <w:tc>
          <w:tcPr>
            <w:tcW w:w="771" w:type="dxa"/>
            <w:tcBorders>
              <w:right w:val="single" w:sz="4" w:space="0" w:color="auto"/>
            </w:tcBorders>
            <w:vAlign w:val="center"/>
          </w:tcPr>
          <w:p w:rsidR="0080640C" w:rsidRPr="00E979C6" w:rsidRDefault="0080640C" w:rsidP="0043011C">
            <w:pPr>
              <w:spacing w:line="238" w:lineRule="auto"/>
              <w:jc w:val="center"/>
              <w:rPr>
                <w:sz w:val="16"/>
                <w:szCs w:val="16"/>
              </w:rPr>
            </w:pPr>
            <w:r w:rsidRPr="00E979C6">
              <w:rPr>
                <w:sz w:val="16"/>
                <w:szCs w:val="16"/>
              </w:rPr>
              <w:t>П</w:t>
            </w:r>
          </w:p>
        </w:tc>
      </w:tr>
      <w:tr w:rsidR="0080640C" w:rsidRPr="00E979C6" w:rsidTr="00AC026D">
        <w:trPr>
          <w:cantSplit/>
          <w:jc w:val="center"/>
        </w:trPr>
        <w:tc>
          <w:tcPr>
            <w:tcW w:w="1417" w:type="dxa"/>
            <w:tcBorders>
              <w:left w:val="single" w:sz="4" w:space="0" w:color="auto"/>
            </w:tcBorders>
            <w:vAlign w:val="center"/>
          </w:tcPr>
          <w:p w:rsidR="0080640C" w:rsidRPr="00E979C6" w:rsidRDefault="0080640C" w:rsidP="00643FA6">
            <w:pPr>
              <w:pStyle w:val="af"/>
              <w:spacing w:after="0" w:line="238" w:lineRule="auto"/>
              <w:ind w:left="0"/>
              <w:rPr>
                <w:sz w:val="16"/>
                <w:szCs w:val="16"/>
              </w:rPr>
            </w:pPr>
            <w:r w:rsidRPr="00E979C6">
              <w:rPr>
                <w:sz w:val="16"/>
                <w:szCs w:val="16"/>
              </w:rPr>
              <w:t>СУВЕРЕН</w:t>
            </w:r>
          </w:p>
        </w:tc>
        <w:tc>
          <w:tcPr>
            <w:tcW w:w="850" w:type="dxa"/>
            <w:vAlign w:val="center"/>
          </w:tcPr>
          <w:p w:rsidR="0080640C" w:rsidRPr="00E979C6" w:rsidRDefault="0080640C" w:rsidP="0043011C">
            <w:pPr>
              <w:spacing w:line="238" w:lineRule="auto"/>
              <w:jc w:val="center"/>
              <w:rPr>
                <w:sz w:val="16"/>
                <w:szCs w:val="16"/>
              </w:rPr>
            </w:pPr>
            <w:r w:rsidRPr="00E979C6">
              <w:rPr>
                <w:sz w:val="16"/>
                <w:szCs w:val="16"/>
              </w:rPr>
              <w:t>Польша</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2013</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03</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59,5</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90,7</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45,5</w:t>
            </w:r>
          </w:p>
        </w:tc>
        <w:tc>
          <w:tcPr>
            <w:tcW w:w="771" w:type="dxa"/>
            <w:tcBorders>
              <w:right w:val="single" w:sz="4" w:space="0" w:color="auto"/>
            </w:tcBorders>
            <w:vAlign w:val="center"/>
          </w:tcPr>
          <w:p w:rsidR="0080640C" w:rsidRPr="00E979C6" w:rsidRDefault="0080640C" w:rsidP="0043011C">
            <w:pPr>
              <w:spacing w:line="238" w:lineRule="auto"/>
              <w:jc w:val="center"/>
              <w:rPr>
                <w:sz w:val="16"/>
                <w:szCs w:val="16"/>
              </w:rPr>
            </w:pPr>
            <w:r w:rsidRPr="00E979C6">
              <w:rPr>
                <w:sz w:val="16"/>
                <w:szCs w:val="16"/>
              </w:rPr>
              <w:t>11,8</w:t>
            </w:r>
          </w:p>
        </w:tc>
        <w:tc>
          <w:tcPr>
            <w:tcW w:w="771" w:type="dxa"/>
            <w:tcBorders>
              <w:right w:val="single" w:sz="4" w:space="0" w:color="auto"/>
            </w:tcBorders>
            <w:vAlign w:val="center"/>
          </w:tcPr>
          <w:p w:rsidR="0080640C" w:rsidRPr="00E979C6" w:rsidRDefault="0080640C" w:rsidP="0043011C">
            <w:pPr>
              <w:spacing w:line="238" w:lineRule="auto"/>
              <w:jc w:val="center"/>
              <w:rPr>
                <w:sz w:val="16"/>
                <w:szCs w:val="16"/>
              </w:rPr>
            </w:pPr>
            <w:r>
              <w:rPr>
                <w:sz w:val="16"/>
                <w:szCs w:val="16"/>
              </w:rPr>
              <w:t>−</w:t>
            </w:r>
          </w:p>
        </w:tc>
        <w:tc>
          <w:tcPr>
            <w:tcW w:w="771" w:type="dxa"/>
            <w:tcBorders>
              <w:right w:val="single" w:sz="4" w:space="0" w:color="auto"/>
            </w:tcBorders>
            <w:vAlign w:val="center"/>
          </w:tcPr>
          <w:p w:rsidR="0080640C" w:rsidRPr="00E979C6" w:rsidRDefault="0080640C" w:rsidP="0043011C">
            <w:pPr>
              <w:spacing w:line="238" w:lineRule="auto"/>
              <w:jc w:val="center"/>
              <w:rPr>
                <w:sz w:val="16"/>
                <w:szCs w:val="16"/>
              </w:rPr>
            </w:pPr>
            <w:r w:rsidRPr="00E979C6">
              <w:rPr>
                <w:sz w:val="16"/>
                <w:szCs w:val="16"/>
              </w:rPr>
              <w:t>80,1</w:t>
            </w:r>
          </w:p>
        </w:tc>
        <w:tc>
          <w:tcPr>
            <w:tcW w:w="771" w:type="dxa"/>
            <w:tcBorders>
              <w:right w:val="single" w:sz="4" w:space="0" w:color="auto"/>
            </w:tcBorders>
            <w:vAlign w:val="center"/>
          </w:tcPr>
          <w:p w:rsidR="0080640C" w:rsidRPr="00E979C6" w:rsidRDefault="0080640C" w:rsidP="0043011C">
            <w:pPr>
              <w:spacing w:line="238" w:lineRule="auto"/>
              <w:jc w:val="center"/>
              <w:rPr>
                <w:sz w:val="16"/>
                <w:szCs w:val="16"/>
              </w:rPr>
            </w:pPr>
            <w:r w:rsidRPr="00E979C6">
              <w:rPr>
                <w:sz w:val="16"/>
                <w:szCs w:val="16"/>
              </w:rPr>
              <w:t>П</w:t>
            </w:r>
          </w:p>
        </w:tc>
      </w:tr>
      <w:tr w:rsidR="0080640C" w:rsidRPr="00E979C6" w:rsidTr="00AC026D">
        <w:trPr>
          <w:cantSplit/>
          <w:jc w:val="center"/>
        </w:trPr>
        <w:tc>
          <w:tcPr>
            <w:tcW w:w="1417" w:type="dxa"/>
            <w:tcBorders>
              <w:left w:val="single" w:sz="4" w:space="0" w:color="auto"/>
            </w:tcBorders>
            <w:vAlign w:val="center"/>
          </w:tcPr>
          <w:p w:rsidR="0080640C" w:rsidRPr="008264F2" w:rsidRDefault="0080640C" w:rsidP="00643FA6">
            <w:pPr>
              <w:pStyle w:val="af"/>
              <w:spacing w:after="0" w:line="238" w:lineRule="auto"/>
              <w:ind w:left="0"/>
              <w:rPr>
                <w:sz w:val="16"/>
                <w:szCs w:val="16"/>
              </w:rPr>
            </w:pPr>
            <w:r w:rsidRPr="008264F2">
              <w:rPr>
                <w:sz w:val="16"/>
                <w:szCs w:val="16"/>
              </w:rPr>
              <w:t>СКРАБЛ</w:t>
            </w:r>
            <w:r w:rsidRPr="008264F2">
              <w:rPr>
                <w:sz w:val="16"/>
                <w:szCs w:val="16"/>
                <w:vertAlign w:val="superscript"/>
              </w:rPr>
              <w:t>®</w:t>
            </w:r>
          </w:p>
        </w:tc>
        <w:tc>
          <w:tcPr>
            <w:tcW w:w="850" w:type="dxa"/>
            <w:vAlign w:val="center"/>
          </w:tcPr>
          <w:p w:rsidR="0080640C" w:rsidRPr="00E979C6" w:rsidRDefault="0080640C" w:rsidP="0043011C">
            <w:pPr>
              <w:spacing w:line="238" w:lineRule="auto"/>
              <w:jc w:val="center"/>
              <w:rPr>
                <w:sz w:val="16"/>
                <w:szCs w:val="16"/>
              </w:rPr>
            </w:pPr>
            <w:r>
              <w:rPr>
                <w:sz w:val="16"/>
                <w:szCs w:val="16"/>
              </w:rPr>
              <w:t>Велик</w:t>
            </w:r>
            <w:r>
              <w:rPr>
                <w:sz w:val="16"/>
                <w:szCs w:val="16"/>
              </w:rPr>
              <w:t>о</w:t>
            </w:r>
            <w:r>
              <w:rPr>
                <w:sz w:val="16"/>
                <w:szCs w:val="16"/>
              </w:rPr>
              <w:t>британия</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2014</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05</w:t>
            </w:r>
          </w:p>
        </w:tc>
        <w:tc>
          <w:tcPr>
            <w:tcW w:w="771" w:type="dxa"/>
            <w:vAlign w:val="center"/>
          </w:tcPr>
          <w:p w:rsidR="0080640C" w:rsidRPr="00E979C6" w:rsidRDefault="0080640C" w:rsidP="0043011C">
            <w:pPr>
              <w:spacing w:line="238" w:lineRule="auto"/>
              <w:jc w:val="center"/>
              <w:rPr>
                <w:sz w:val="16"/>
                <w:szCs w:val="16"/>
              </w:rPr>
            </w:pPr>
            <w:r>
              <w:rPr>
                <w:sz w:val="16"/>
                <w:szCs w:val="16"/>
              </w:rPr>
              <w:t>59,7</w:t>
            </w:r>
          </w:p>
        </w:tc>
        <w:tc>
          <w:tcPr>
            <w:tcW w:w="771" w:type="dxa"/>
            <w:vAlign w:val="center"/>
          </w:tcPr>
          <w:p w:rsidR="0080640C" w:rsidRPr="00E979C6" w:rsidRDefault="0080640C" w:rsidP="0043011C">
            <w:pPr>
              <w:spacing w:line="238" w:lineRule="auto"/>
              <w:jc w:val="center"/>
              <w:rPr>
                <w:sz w:val="16"/>
                <w:szCs w:val="16"/>
              </w:rPr>
            </w:pPr>
            <w:r>
              <w:rPr>
                <w:sz w:val="16"/>
                <w:szCs w:val="16"/>
              </w:rPr>
              <w:t>90,6</w:t>
            </w:r>
          </w:p>
        </w:tc>
        <w:tc>
          <w:tcPr>
            <w:tcW w:w="771" w:type="dxa"/>
            <w:vAlign w:val="center"/>
          </w:tcPr>
          <w:p w:rsidR="0080640C" w:rsidRPr="00E979C6" w:rsidRDefault="0080640C" w:rsidP="0043011C">
            <w:pPr>
              <w:spacing w:line="238" w:lineRule="auto"/>
              <w:jc w:val="center"/>
              <w:rPr>
                <w:sz w:val="16"/>
                <w:szCs w:val="16"/>
              </w:rPr>
            </w:pPr>
            <w:r>
              <w:rPr>
                <w:sz w:val="16"/>
                <w:szCs w:val="16"/>
              </w:rPr>
              <w:t>50,6</w:t>
            </w:r>
          </w:p>
        </w:tc>
        <w:tc>
          <w:tcPr>
            <w:tcW w:w="771" w:type="dxa"/>
            <w:tcBorders>
              <w:right w:val="single" w:sz="4" w:space="0" w:color="auto"/>
            </w:tcBorders>
            <w:vAlign w:val="center"/>
          </w:tcPr>
          <w:p w:rsidR="0080640C" w:rsidRPr="00E979C6" w:rsidRDefault="0080640C" w:rsidP="0043011C">
            <w:pPr>
              <w:spacing w:line="238" w:lineRule="auto"/>
              <w:jc w:val="center"/>
              <w:rPr>
                <w:sz w:val="16"/>
                <w:szCs w:val="16"/>
              </w:rPr>
            </w:pPr>
            <w:r>
              <w:rPr>
                <w:sz w:val="16"/>
                <w:szCs w:val="16"/>
              </w:rPr>
              <w:t>12,0</w:t>
            </w:r>
          </w:p>
        </w:tc>
        <w:tc>
          <w:tcPr>
            <w:tcW w:w="771" w:type="dxa"/>
            <w:tcBorders>
              <w:right w:val="single" w:sz="4" w:space="0" w:color="auto"/>
            </w:tcBorders>
            <w:vAlign w:val="center"/>
          </w:tcPr>
          <w:p w:rsidR="0080640C" w:rsidRPr="00E979C6" w:rsidRDefault="0080640C" w:rsidP="0043011C">
            <w:pPr>
              <w:spacing w:line="238" w:lineRule="auto"/>
              <w:jc w:val="center"/>
              <w:rPr>
                <w:sz w:val="16"/>
                <w:szCs w:val="16"/>
              </w:rPr>
            </w:pPr>
            <w:r>
              <w:rPr>
                <w:sz w:val="16"/>
                <w:szCs w:val="16"/>
              </w:rPr>
              <w:t>61,6</w:t>
            </w:r>
          </w:p>
        </w:tc>
        <w:tc>
          <w:tcPr>
            <w:tcW w:w="771" w:type="dxa"/>
            <w:tcBorders>
              <w:right w:val="single" w:sz="4" w:space="0" w:color="auto"/>
            </w:tcBorders>
            <w:vAlign w:val="center"/>
          </w:tcPr>
          <w:p w:rsidR="0080640C" w:rsidRPr="00E979C6" w:rsidRDefault="0080640C" w:rsidP="0043011C">
            <w:pPr>
              <w:spacing w:line="238" w:lineRule="auto"/>
              <w:jc w:val="center"/>
              <w:rPr>
                <w:sz w:val="16"/>
                <w:szCs w:val="16"/>
              </w:rPr>
            </w:pPr>
            <w:r>
              <w:rPr>
                <w:sz w:val="16"/>
                <w:szCs w:val="16"/>
              </w:rPr>
              <w:t>81,3</w:t>
            </w:r>
          </w:p>
        </w:tc>
        <w:tc>
          <w:tcPr>
            <w:tcW w:w="771" w:type="dxa"/>
            <w:tcBorders>
              <w:right w:val="single" w:sz="4" w:space="0" w:color="auto"/>
            </w:tcBorders>
            <w:vAlign w:val="center"/>
          </w:tcPr>
          <w:p w:rsidR="0080640C" w:rsidRPr="00E979C6" w:rsidRDefault="0080640C" w:rsidP="0043011C">
            <w:pPr>
              <w:spacing w:line="238" w:lineRule="auto"/>
              <w:jc w:val="center"/>
              <w:rPr>
                <w:sz w:val="16"/>
                <w:szCs w:val="16"/>
              </w:rPr>
            </w:pPr>
            <w:r>
              <w:rPr>
                <w:sz w:val="16"/>
                <w:szCs w:val="16"/>
              </w:rPr>
              <w:t>П</w:t>
            </w:r>
          </w:p>
        </w:tc>
      </w:tr>
      <w:tr w:rsidR="0080640C" w:rsidRPr="00E979C6" w:rsidTr="00AC026D">
        <w:trPr>
          <w:cantSplit/>
          <w:jc w:val="center"/>
        </w:trPr>
        <w:tc>
          <w:tcPr>
            <w:tcW w:w="1417" w:type="dxa"/>
            <w:tcBorders>
              <w:left w:val="single" w:sz="4" w:space="0" w:color="auto"/>
            </w:tcBorders>
            <w:vAlign w:val="center"/>
          </w:tcPr>
          <w:p w:rsidR="0080640C" w:rsidRPr="008264F2" w:rsidRDefault="0080640C" w:rsidP="00643FA6">
            <w:pPr>
              <w:pStyle w:val="af"/>
              <w:spacing w:after="0" w:line="238" w:lineRule="auto"/>
              <w:ind w:left="0"/>
              <w:rPr>
                <w:sz w:val="16"/>
                <w:szCs w:val="16"/>
              </w:rPr>
            </w:pPr>
            <w:r w:rsidRPr="008264F2">
              <w:rPr>
                <w:sz w:val="16"/>
                <w:szCs w:val="16"/>
              </w:rPr>
              <w:t>ТРАВЕЛЕР</w:t>
            </w:r>
          </w:p>
        </w:tc>
        <w:tc>
          <w:tcPr>
            <w:tcW w:w="850" w:type="dxa"/>
            <w:vAlign w:val="center"/>
          </w:tcPr>
          <w:p w:rsidR="0080640C" w:rsidRPr="00E979C6" w:rsidRDefault="0080640C" w:rsidP="0043011C">
            <w:pPr>
              <w:spacing w:line="238" w:lineRule="auto"/>
              <w:jc w:val="center"/>
              <w:rPr>
                <w:sz w:val="16"/>
                <w:szCs w:val="16"/>
              </w:rPr>
            </w:pPr>
            <w:r>
              <w:rPr>
                <w:sz w:val="16"/>
                <w:szCs w:val="16"/>
              </w:rPr>
              <w:t>Франция</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2014</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05</w:t>
            </w:r>
          </w:p>
        </w:tc>
        <w:tc>
          <w:tcPr>
            <w:tcW w:w="771" w:type="dxa"/>
            <w:vAlign w:val="center"/>
          </w:tcPr>
          <w:p w:rsidR="0080640C" w:rsidRPr="00E979C6" w:rsidRDefault="0080640C" w:rsidP="0043011C">
            <w:pPr>
              <w:spacing w:line="238" w:lineRule="auto"/>
              <w:jc w:val="center"/>
              <w:rPr>
                <w:sz w:val="16"/>
                <w:szCs w:val="16"/>
              </w:rPr>
            </w:pPr>
            <w:r>
              <w:rPr>
                <w:sz w:val="16"/>
                <w:szCs w:val="16"/>
              </w:rPr>
              <w:t>56,0</w:t>
            </w:r>
          </w:p>
        </w:tc>
        <w:tc>
          <w:tcPr>
            <w:tcW w:w="771" w:type="dxa"/>
            <w:vAlign w:val="center"/>
          </w:tcPr>
          <w:p w:rsidR="0080640C" w:rsidRPr="00E979C6" w:rsidRDefault="0080640C" w:rsidP="0043011C">
            <w:pPr>
              <w:spacing w:line="238" w:lineRule="auto"/>
              <w:jc w:val="center"/>
              <w:rPr>
                <w:sz w:val="16"/>
                <w:szCs w:val="16"/>
              </w:rPr>
            </w:pPr>
            <w:r>
              <w:rPr>
                <w:sz w:val="16"/>
                <w:szCs w:val="16"/>
              </w:rPr>
              <w:t>86,8</w:t>
            </w:r>
          </w:p>
        </w:tc>
        <w:tc>
          <w:tcPr>
            <w:tcW w:w="771" w:type="dxa"/>
            <w:vAlign w:val="center"/>
          </w:tcPr>
          <w:p w:rsidR="0080640C" w:rsidRPr="00E979C6" w:rsidRDefault="0080640C" w:rsidP="0043011C">
            <w:pPr>
              <w:spacing w:line="238" w:lineRule="auto"/>
              <w:jc w:val="center"/>
              <w:rPr>
                <w:sz w:val="16"/>
                <w:szCs w:val="16"/>
              </w:rPr>
            </w:pPr>
            <w:r>
              <w:rPr>
                <w:sz w:val="16"/>
                <w:szCs w:val="16"/>
              </w:rPr>
              <w:t>50,5</w:t>
            </w:r>
          </w:p>
        </w:tc>
        <w:tc>
          <w:tcPr>
            <w:tcW w:w="771" w:type="dxa"/>
            <w:tcBorders>
              <w:right w:val="single" w:sz="4" w:space="0" w:color="auto"/>
            </w:tcBorders>
            <w:vAlign w:val="center"/>
          </w:tcPr>
          <w:p w:rsidR="0080640C" w:rsidRPr="00E979C6" w:rsidRDefault="0080640C" w:rsidP="0043011C">
            <w:pPr>
              <w:spacing w:line="238" w:lineRule="auto"/>
              <w:jc w:val="center"/>
              <w:rPr>
                <w:sz w:val="16"/>
                <w:szCs w:val="16"/>
              </w:rPr>
            </w:pPr>
            <w:r>
              <w:rPr>
                <w:sz w:val="16"/>
                <w:szCs w:val="16"/>
              </w:rPr>
              <w:t>12,0</w:t>
            </w:r>
          </w:p>
        </w:tc>
        <w:tc>
          <w:tcPr>
            <w:tcW w:w="771" w:type="dxa"/>
            <w:tcBorders>
              <w:right w:val="single" w:sz="4" w:space="0" w:color="auto"/>
            </w:tcBorders>
            <w:vAlign w:val="center"/>
          </w:tcPr>
          <w:p w:rsidR="0080640C" w:rsidRPr="00E979C6" w:rsidRDefault="0080640C" w:rsidP="0043011C">
            <w:pPr>
              <w:spacing w:line="238" w:lineRule="auto"/>
              <w:jc w:val="center"/>
              <w:rPr>
                <w:sz w:val="16"/>
                <w:szCs w:val="16"/>
              </w:rPr>
            </w:pPr>
            <w:r>
              <w:rPr>
                <w:sz w:val="16"/>
                <w:szCs w:val="16"/>
              </w:rPr>
              <w:t>−</w:t>
            </w:r>
          </w:p>
        </w:tc>
        <w:tc>
          <w:tcPr>
            <w:tcW w:w="771" w:type="dxa"/>
            <w:tcBorders>
              <w:right w:val="single" w:sz="4" w:space="0" w:color="auto"/>
            </w:tcBorders>
            <w:vAlign w:val="center"/>
          </w:tcPr>
          <w:p w:rsidR="0080640C" w:rsidRPr="00E979C6" w:rsidRDefault="0080640C" w:rsidP="0043011C">
            <w:pPr>
              <w:spacing w:line="238" w:lineRule="auto"/>
              <w:jc w:val="center"/>
              <w:rPr>
                <w:sz w:val="16"/>
                <w:szCs w:val="16"/>
              </w:rPr>
            </w:pPr>
            <w:r>
              <w:rPr>
                <w:sz w:val="16"/>
                <w:szCs w:val="16"/>
              </w:rPr>
              <w:t>81,7</w:t>
            </w:r>
          </w:p>
        </w:tc>
        <w:tc>
          <w:tcPr>
            <w:tcW w:w="771" w:type="dxa"/>
            <w:tcBorders>
              <w:right w:val="single" w:sz="4" w:space="0" w:color="auto"/>
            </w:tcBorders>
            <w:vAlign w:val="center"/>
          </w:tcPr>
          <w:p w:rsidR="0080640C" w:rsidRPr="00E979C6" w:rsidRDefault="0080640C" w:rsidP="0043011C">
            <w:pPr>
              <w:spacing w:line="238" w:lineRule="auto"/>
              <w:jc w:val="center"/>
              <w:rPr>
                <w:sz w:val="16"/>
                <w:szCs w:val="16"/>
              </w:rPr>
            </w:pPr>
            <w:r>
              <w:rPr>
                <w:sz w:val="16"/>
                <w:szCs w:val="16"/>
              </w:rPr>
              <w:t>П</w:t>
            </w:r>
          </w:p>
        </w:tc>
      </w:tr>
      <w:tr w:rsidR="0080640C" w:rsidRPr="00E979C6" w:rsidTr="00AC026D">
        <w:trPr>
          <w:cantSplit/>
          <w:jc w:val="center"/>
        </w:trPr>
        <w:tc>
          <w:tcPr>
            <w:tcW w:w="1417" w:type="dxa"/>
            <w:tcBorders>
              <w:left w:val="single" w:sz="4" w:space="0" w:color="auto"/>
            </w:tcBorders>
            <w:vAlign w:val="center"/>
          </w:tcPr>
          <w:p w:rsidR="0080640C" w:rsidRPr="008264F2" w:rsidRDefault="0080640C" w:rsidP="00643FA6">
            <w:pPr>
              <w:pStyle w:val="af"/>
              <w:spacing w:after="0" w:line="238" w:lineRule="auto"/>
              <w:ind w:left="0"/>
              <w:rPr>
                <w:sz w:val="16"/>
                <w:szCs w:val="16"/>
              </w:rPr>
            </w:pPr>
            <w:r w:rsidRPr="008264F2">
              <w:rPr>
                <w:sz w:val="16"/>
                <w:szCs w:val="16"/>
              </w:rPr>
              <w:t>ШАФЛЬ</w:t>
            </w:r>
            <w:r w:rsidRPr="008264F2">
              <w:rPr>
                <w:sz w:val="16"/>
                <w:szCs w:val="16"/>
                <w:vertAlign w:val="superscript"/>
              </w:rPr>
              <w:t>®</w:t>
            </w:r>
          </w:p>
        </w:tc>
        <w:tc>
          <w:tcPr>
            <w:tcW w:w="850" w:type="dxa"/>
            <w:vAlign w:val="center"/>
          </w:tcPr>
          <w:p w:rsidR="0080640C" w:rsidRPr="00E979C6" w:rsidRDefault="0080640C" w:rsidP="0043011C">
            <w:pPr>
              <w:spacing w:line="238" w:lineRule="auto"/>
              <w:jc w:val="center"/>
              <w:rPr>
                <w:sz w:val="16"/>
                <w:szCs w:val="16"/>
              </w:rPr>
            </w:pPr>
            <w:r>
              <w:rPr>
                <w:sz w:val="16"/>
                <w:szCs w:val="16"/>
              </w:rPr>
              <w:t>Велик</w:t>
            </w:r>
            <w:r>
              <w:rPr>
                <w:sz w:val="16"/>
                <w:szCs w:val="16"/>
              </w:rPr>
              <w:t>о</w:t>
            </w:r>
            <w:r>
              <w:rPr>
                <w:sz w:val="16"/>
                <w:szCs w:val="16"/>
              </w:rPr>
              <w:t>британия</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2014</w:t>
            </w:r>
          </w:p>
        </w:tc>
        <w:tc>
          <w:tcPr>
            <w:tcW w:w="771" w:type="dxa"/>
            <w:vAlign w:val="center"/>
          </w:tcPr>
          <w:p w:rsidR="0080640C" w:rsidRPr="00E979C6" w:rsidRDefault="0080640C" w:rsidP="0043011C">
            <w:pPr>
              <w:spacing w:line="238" w:lineRule="auto"/>
              <w:jc w:val="center"/>
              <w:rPr>
                <w:sz w:val="16"/>
                <w:szCs w:val="16"/>
              </w:rPr>
            </w:pPr>
            <w:r w:rsidRPr="00E979C6">
              <w:rPr>
                <w:sz w:val="16"/>
                <w:szCs w:val="16"/>
              </w:rPr>
              <w:t>05</w:t>
            </w:r>
          </w:p>
        </w:tc>
        <w:tc>
          <w:tcPr>
            <w:tcW w:w="771" w:type="dxa"/>
            <w:vAlign w:val="center"/>
          </w:tcPr>
          <w:p w:rsidR="0080640C" w:rsidRPr="00E979C6" w:rsidRDefault="0080640C" w:rsidP="0043011C">
            <w:pPr>
              <w:spacing w:line="238" w:lineRule="auto"/>
              <w:jc w:val="center"/>
              <w:rPr>
                <w:sz w:val="16"/>
                <w:szCs w:val="16"/>
              </w:rPr>
            </w:pPr>
            <w:r>
              <w:rPr>
                <w:sz w:val="16"/>
                <w:szCs w:val="16"/>
              </w:rPr>
              <w:t>55,2</w:t>
            </w:r>
          </w:p>
        </w:tc>
        <w:tc>
          <w:tcPr>
            <w:tcW w:w="771" w:type="dxa"/>
            <w:vAlign w:val="center"/>
          </w:tcPr>
          <w:p w:rsidR="0080640C" w:rsidRPr="00E979C6" w:rsidRDefault="0080640C" w:rsidP="0043011C">
            <w:pPr>
              <w:spacing w:line="238" w:lineRule="auto"/>
              <w:jc w:val="center"/>
              <w:rPr>
                <w:sz w:val="16"/>
                <w:szCs w:val="16"/>
              </w:rPr>
            </w:pPr>
            <w:r>
              <w:rPr>
                <w:sz w:val="16"/>
                <w:szCs w:val="16"/>
              </w:rPr>
              <w:t>88,1</w:t>
            </w:r>
          </w:p>
        </w:tc>
        <w:tc>
          <w:tcPr>
            <w:tcW w:w="771" w:type="dxa"/>
            <w:vAlign w:val="center"/>
          </w:tcPr>
          <w:p w:rsidR="0080640C" w:rsidRPr="00E979C6" w:rsidRDefault="0080640C" w:rsidP="0043011C">
            <w:pPr>
              <w:spacing w:line="238" w:lineRule="auto"/>
              <w:jc w:val="center"/>
              <w:rPr>
                <w:sz w:val="16"/>
                <w:szCs w:val="16"/>
              </w:rPr>
            </w:pPr>
            <w:r>
              <w:rPr>
                <w:sz w:val="16"/>
                <w:szCs w:val="16"/>
              </w:rPr>
              <w:t>51,2</w:t>
            </w:r>
          </w:p>
        </w:tc>
        <w:tc>
          <w:tcPr>
            <w:tcW w:w="771" w:type="dxa"/>
            <w:tcBorders>
              <w:right w:val="single" w:sz="4" w:space="0" w:color="auto"/>
            </w:tcBorders>
            <w:vAlign w:val="center"/>
          </w:tcPr>
          <w:p w:rsidR="0080640C" w:rsidRPr="00E979C6" w:rsidRDefault="0080640C" w:rsidP="0043011C">
            <w:pPr>
              <w:spacing w:line="238" w:lineRule="auto"/>
              <w:jc w:val="center"/>
              <w:rPr>
                <w:sz w:val="16"/>
                <w:szCs w:val="16"/>
              </w:rPr>
            </w:pPr>
            <w:r>
              <w:rPr>
                <w:sz w:val="16"/>
                <w:szCs w:val="16"/>
              </w:rPr>
              <w:t>12,0</w:t>
            </w:r>
          </w:p>
        </w:tc>
        <w:tc>
          <w:tcPr>
            <w:tcW w:w="771" w:type="dxa"/>
            <w:tcBorders>
              <w:right w:val="single" w:sz="4" w:space="0" w:color="auto"/>
            </w:tcBorders>
            <w:vAlign w:val="center"/>
          </w:tcPr>
          <w:p w:rsidR="0080640C" w:rsidRPr="00E979C6" w:rsidRDefault="0080640C" w:rsidP="0043011C">
            <w:pPr>
              <w:spacing w:line="238" w:lineRule="auto"/>
              <w:jc w:val="center"/>
              <w:rPr>
                <w:sz w:val="16"/>
                <w:szCs w:val="16"/>
              </w:rPr>
            </w:pPr>
            <w:r>
              <w:rPr>
                <w:sz w:val="16"/>
                <w:szCs w:val="16"/>
              </w:rPr>
              <w:t>−</w:t>
            </w:r>
          </w:p>
        </w:tc>
        <w:tc>
          <w:tcPr>
            <w:tcW w:w="771" w:type="dxa"/>
            <w:tcBorders>
              <w:right w:val="single" w:sz="4" w:space="0" w:color="auto"/>
            </w:tcBorders>
            <w:vAlign w:val="center"/>
          </w:tcPr>
          <w:p w:rsidR="0080640C" w:rsidRPr="00E979C6" w:rsidRDefault="0080640C" w:rsidP="0043011C">
            <w:pPr>
              <w:spacing w:line="238" w:lineRule="auto"/>
              <w:jc w:val="center"/>
              <w:rPr>
                <w:sz w:val="16"/>
                <w:szCs w:val="16"/>
              </w:rPr>
            </w:pPr>
            <w:r>
              <w:rPr>
                <w:sz w:val="16"/>
                <w:szCs w:val="16"/>
              </w:rPr>
              <w:t>81,3</w:t>
            </w:r>
          </w:p>
        </w:tc>
        <w:tc>
          <w:tcPr>
            <w:tcW w:w="771" w:type="dxa"/>
            <w:tcBorders>
              <w:right w:val="single" w:sz="4" w:space="0" w:color="auto"/>
            </w:tcBorders>
            <w:vAlign w:val="center"/>
          </w:tcPr>
          <w:p w:rsidR="0080640C" w:rsidRPr="00E979C6" w:rsidRDefault="0080640C" w:rsidP="0043011C">
            <w:pPr>
              <w:spacing w:line="238" w:lineRule="auto"/>
              <w:jc w:val="center"/>
              <w:rPr>
                <w:sz w:val="16"/>
                <w:szCs w:val="16"/>
              </w:rPr>
            </w:pPr>
            <w:r>
              <w:rPr>
                <w:sz w:val="16"/>
                <w:szCs w:val="16"/>
              </w:rPr>
              <w:t>П</w:t>
            </w:r>
          </w:p>
        </w:tc>
      </w:tr>
    </w:tbl>
    <w:p w:rsidR="008264F2" w:rsidRDefault="008264F2" w:rsidP="008264F2">
      <w:pPr>
        <w:jc w:val="right"/>
        <w:rPr>
          <w:sz w:val="16"/>
          <w:szCs w:val="16"/>
        </w:rPr>
      </w:pPr>
      <w:r>
        <w:br w:type="page"/>
      </w:r>
      <w:r w:rsidRPr="008264F2">
        <w:rPr>
          <w:spacing w:val="20"/>
          <w:sz w:val="16"/>
          <w:szCs w:val="16"/>
        </w:rPr>
        <w:lastRenderedPageBreak/>
        <w:t>Окончание табл</w:t>
      </w:r>
      <w:r w:rsidRPr="008264F2">
        <w:rPr>
          <w:sz w:val="16"/>
          <w:szCs w:val="16"/>
        </w:rPr>
        <w:t>. 2.3</w:t>
      </w:r>
    </w:p>
    <w:p w:rsidR="008264F2" w:rsidRPr="008264F2" w:rsidRDefault="008264F2" w:rsidP="008264F2">
      <w:pPr>
        <w:jc w:val="right"/>
        <w:rPr>
          <w:sz w:val="16"/>
          <w:szCs w:val="16"/>
        </w:rPr>
      </w:pPr>
    </w:p>
    <w:tbl>
      <w:tblPr>
        <w:tblW w:w="9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tblPr>
      <w:tblGrid>
        <w:gridCol w:w="1417"/>
        <w:gridCol w:w="850"/>
        <w:gridCol w:w="771"/>
        <w:gridCol w:w="771"/>
        <w:gridCol w:w="771"/>
        <w:gridCol w:w="771"/>
        <w:gridCol w:w="771"/>
        <w:gridCol w:w="771"/>
        <w:gridCol w:w="771"/>
        <w:gridCol w:w="771"/>
        <w:gridCol w:w="771"/>
      </w:tblGrid>
      <w:tr w:rsidR="008264F2" w:rsidRPr="00E979C6" w:rsidTr="0080640C">
        <w:trPr>
          <w:cantSplit/>
          <w:jc w:val="center"/>
        </w:trPr>
        <w:tc>
          <w:tcPr>
            <w:tcW w:w="1417" w:type="dxa"/>
            <w:tcBorders>
              <w:left w:val="single" w:sz="4" w:space="0" w:color="auto"/>
            </w:tcBorders>
            <w:vAlign w:val="center"/>
          </w:tcPr>
          <w:p w:rsidR="008264F2" w:rsidRDefault="008264F2" w:rsidP="008264F2">
            <w:pPr>
              <w:pStyle w:val="af"/>
              <w:spacing w:after="0"/>
              <w:ind w:left="0"/>
              <w:jc w:val="center"/>
              <w:rPr>
                <w:sz w:val="16"/>
                <w:szCs w:val="16"/>
              </w:rPr>
            </w:pPr>
            <w:r>
              <w:rPr>
                <w:sz w:val="16"/>
                <w:szCs w:val="16"/>
              </w:rPr>
              <w:t>1</w:t>
            </w:r>
          </w:p>
        </w:tc>
        <w:tc>
          <w:tcPr>
            <w:tcW w:w="850" w:type="dxa"/>
            <w:vAlign w:val="center"/>
          </w:tcPr>
          <w:p w:rsidR="008264F2" w:rsidRPr="00E979C6" w:rsidRDefault="008264F2" w:rsidP="008264F2">
            <w:pPr>
              <w:jc w:val="center"/>
              <w:rPr>
                <w:sz w:val="16"/>
                <w:szCs w:val="16"/>
              </w:rPr>
            </w:pPr>
            <w:r>
              <w:rPr>
                <w:sz w:val="16"/>
                <w:szCs w:val="16"/>
              </w:rPr>
              <w:t>2</w:t>
            </w:r>
          </w:p>
        </w:tc>
        <w:tc>
          <w:tcPr>
            <w:tcW w:w="771" w:type="dxa"/>
            <w:vAlign w:val="center"/>
          </w:tcPr>
          <w:p w:rsidR="008264F2" w:rsidRPr="00E979C6" w:rsidRDefault="008264F2" w:rsidP="008264F2">
            <w:pPr>
              <w:jc w:val="center"/>
              <w:rPr>
                <w:sz w:val="16"/>
                <w:szCs w:val="16"/>
              </w:rPr>
            </w:pPr>
            <w:r>
              <w:rPr>
                <w:sz w:val="16"/>
                <w:szCs w:val="16"/>
              </w:rPr>
              <w:t>3</w:t>
            </w:r>
          </w:p>
        </w:tc>
        <w:tc>
          <w:tcPr>
            <w:tcW w:w="771" w:type="dxa"/>
            <w:vAlign w:val="center"/>
          </w:tcPr>
          <w:p w:rsidR="008264F2" w:rsidRPr="00E979C6" w:rsidRDefault="008264F2" w:rsidP="008264F2">
            <w:pPr>
              <w:jc w:val="center"/>
              <w:rPr>
                <w:sz w:val="16"/>
                <w:szCs w:val="16"/>
              </w:rPr>
            </w:pPr>
            <w:r>
              <w:rPr>
                <w:sz w:val="16"/>
                <w:szCs w:val="16"/>
              </w:rPr>
              <w:t>4</w:t>
            </w:r>
          </w:p>
        </w:tc>
        <w:tc>
          <w:tcPr>
            <w:tcW w:w="771" w:type="dxa"/>
            <w:vAlign w:val="center"/>
          </w:tcPr>
          <w:p w:rsidR="008264F2" w:rsidRPr="00E979C6" w:rsidRDefault="008264F2" w:rsidP="008264F2">
            <w:pPr>
              <w:jc w:val="center"/>
              <w:rPr>
                <w:sz w:val="16"/>
                <w:szCs w:val="16"/>
              </w:rPr>
            </w:pPr>
            <w:r>
              <w:rPr>
                <w:sz w:val="16"/>
                <w:szCs w:val="16"/>
              </w:rPr>
              <w:t>5</w:t>
            </w:r>
          </w:p>
        </w:tc>
        <w:tc>
          <w:tcPr>
            <w:tcW w:w="771" w:type="dxa"/>
            <w:vAlign w:val="center"/>
          </w:tcPr>
          <w:p w:rsidR="008264F2" w:rsidRPr="00E979C6" w:rsidRDefault="008264F2" w:rsidP="008264F2">
            <w:pPr>
              <w:jc w:val="center"/>
              <w:rPr>
                <w:sz w:val="16"/>
                <w:szCs w:val="16"/>
              </w:rPr>
            </w:pPr>
            <w:r>
              <w:rPr>
                <w:sz w:val="16"/>
                <w:szCs w:val="16"/>
              </w:rPr>
              <w:t>6</w:t>
            </w:r>
          </w:p>
        </w:tc>
        <w:tc>
          <w:tcPr>
            <w:tcW w:w="771" w:type="dxa"/>
            <w:vAlign w:val="center"/>
          </w:tcPr>
          <w:p w:rsidR="008264F2" w:rsidRPr="00E979C6" w:rsidRDefault="008264F2" w:rsidP="008264F2">
            <w:pPr>
              <w:jc w:val="center"/>
              <w:rPr>
                <w:sz w:val="16"/>
                <w:szCs w:val="16"/>
              </w:rPr>
            </w:pPr>
            <w:r>
              <w:rPr>
                <w:sz w:val="16"/>
                <w:szCs w:val="16"/>
              </w:rPr>
              <w:t>7</w:t>
            </w:r>
          </w:p>
        </w:tc>
        <w:tc>
          <w:tcPr>
            <w:tcW w:w="771" w:type="dxa"/>
            <w:tcBorders>
              <w:right w:val="single" w:sz="4" w:space="0" w:color="auto"/>
            </w:tcBorders>
            <w:vAlign w:val="center"/>
          </w:tcPr>
          <w:p w:rsidR="008264F2" w:rsidRPr="00E979C6" w:rsidRDefault="008264F2" w:rsidP="008264F2">
            <w:pPr>
              <w:jc w:val="center"/>
              <w:rPr>
                <w:sz w:val="16"/>
                <w:szCs w:val="16"/>
              </w:rPr>
            </w:pPr>
            <w:r>
              <w:rPr>
                <w:sz w:val="16"/>
                <w:szCs w:val="16"/>
              </w:rPr>
              <w:t>8</w:t>
            </w:r>
          </w:p>
        </w:tc>
        <w:tc>
          <w:tcPr>
            <w:tcW w:w="771" w:type="dxa"/>
            <w:tcBorders>
              <w:right w:val="single" w:sz="4" w:space="0" w:color="auto"/>
            </w:tcBorders>
            <w:vAlign w:val="center"/>
          </w:tcPr>
          <w:p w:rsidR="008264F2" w:rsidRPr="00E979C6" w:rsidRDefault="008264F2" w:rsidP="008264F2">
            <w:pPr>
              <w:jc w:val="center"/>
              <w:rPr>
                <w:sz w:val="16"/>
                <w:szCs w:val="16"/>
              </w:rPr>
            </w:pPr>
            <w:r>
              <w:rPr>
                <w:sz w:val="16"/>
                <w:szCs w:val="16"/>
              </w:rPr>
              <w:t>9</w:t>
            </w:r>
          </w:p>
        </w:tc>
        <w:tc>
          <w:tcPr>
            <w:tcW w:w="771" w:type="dxa"/>
            <w:tcBorders>
              <w:right w:val="single" w:sz="4" w:space="0" w:color="auto"/>
            </w:tcBorders>
            <w:vAlign w:val="center"/>
          </w:tcPr>
          <w:p w:rsidR="008264F2" w:rsidRPr="00E979C6" w:rsidRDefault="008264F2" w:rsidP="008264F2">
            <w:pPr>
              <w:jc w:val="center"/>
              <w:rPr>
                <w:sz w:val="16"/>
                <w:szCs w:val="16"/>
              </w:rPr>
            </w:pPr>
            <w:r>
              <w:rPr>
                <w:sz w:val="16"/>
                <w:szCs w:val="16"/>
              </w:rPr>
              <w:t>10</w:t>
            </w:r>
          </w:p>
        </w:tc>
        <w:tc>
          <w:tcPr>
            <w:tcW w:w="771" w:type="dxa"/>
            <w:tcBorders>
              <w:right w:val="single" w:sz="4" w:space="0" w:color="auto"/>
            </w:tcBorders>
            <w:vAlign w:val="center"/>
          </w:tcPr>
          <w:p w:rsidR="008264F2" w:rsidRPr="00E979C6" w:rsidRDefault="008264F2" w:rsidP="008264F2">
            <w:pPr>
              <w:jc w:val="center"/>
              <w:rPr>
                <w:sz w:val="16"/>
                <w:szCs w:val="16"/>
              </w:rPr>
            </w:pPr>
            <w:r>
              <w:rPr>
                <w:sz w:val="16"/>
                <w:szCs w:val="16"/>
              </w:rPr>
              <w:t>11</w:t>
            </w:r>
          </w:p>
        </w:tc>
      </w:tr>
      <w:tr w:rsidR="0080640C" w:rsidRPr="00E979C6" w:rsidTr="0080640C">
        <w:trPr>
          <w:cantSplit/>
          <w:jc w:val="center"/>
        </w:trPr>
        <w:tc>
          <w:tcPr>
            <w:tcW w:w="1417" w:type="dxa"/>
            <w:tcBorders>
              <w:left w:val="single" w:sz="4" w:space="0" w:color="auto"/>
            </w:tcBorders>
            <w:vAlign w:val="center"/>
          </w:tcPr>
          <w:p w:rsidR="0080640C" w:rsidRPr="00B96E36" w:rsidRDefault="0080640C" w:rsidP="006F50EF">
            <w:pPr>
              <w:pStyle w:val="af"/>
              <w:spacing w:after="0" w:line="238" w:lineRule="auto"/>
              <w:ind w:left="0"/>
              <w:rPr>
                <w:sz w:val="16"/>
                <w:szCs w:val="16"/>
              </w:rPr>
            </w:pPr>
            <w:r w:rsidRPr="00B96E36">
              <w:rPr>
                <w:sz w:val="16"/>
                <w:szCs w:val="16"/>
              </w:rPr>
              <w:t>МЕЛИУС</w:t>
            </w:r>
          </w:p>
        </w:tc>
        <w:tc>
          <w:tcPr>
            <w:tcW w:w="850" w:type="dxa"/>
            <w:vAlign w:val="center"/>
          </w:tcPr>
          <w:p w:rsidR="0080640C" w:rsidRPr="00B96E36" w:rsidRDefault="0080640C" w:rsidP="006F50EF">
            <w:pPr>
              <w:spacing w:line="238" w:lineRule="auto"/>
              <w:jc w:val="center"/>
              <w:rPr>
                <w:sz w:val="16"/>
                <w:szCs w:val="16"/>
              </w:rPr>
            </w:pPr>
            <w:r w:rsidRPr="00B96E36">
              <w:rPr>
                <w:sz w:val="16"/>
                <w:szCs w:val="16"/>
              </w:rPr>
              <w:t>Велик</w:t>
            </w:r>
            <w:r w:rsidRPr="00B96E36">
              <w:rPr>
                <w:sz w:val="16"/>
                <w:szCs w:val="16"/>
              </w:rPr>
              <w:t>о</w:t>
            </w:r>
            <w:r w:rsidRPr="00B96E36">
              <w:rPr>
                <w:sz w:val="16"/>
                <w:szCs w:val="16"/>
              </w:rPr>
              <w:t>британия</w:t>
            </w:r>
          </w:p>
        </w:tc>
        <w:tc>
          <w:tcPr>
            <w:tcW w:w="771" w:type="dxa"/>
            <w:vAlign w:val="center"/>
          </w:tcPr>
          <w:p w:rsidR="0080640C" w:rsidRPr="00B96E36" w:rsidRDefault="0080640C" w:rsidP="006F50EF">
            <w:pPr>
              <w:spacing w:line="238" w:lineRule="auto"/>
              <w:jc w:val="center"/>
              <w:rPr>
                <w:sz w:val="16"/>
                <w:szCs w:val="16"/>
              </w:rPr>
            </w:pPr>
            <w:r w:rsidRPr="00B96E36">
              <w:rPr>
                <w:sz w:val="16"/>
                <w:szCs w:val="16"/>
              </w:rPr>
              <w:t>2015</w:t>
            </w:r>
          </w:p>
        </w:tc>
        <w:tc>
          <w:tcPr>
            <w:tcW w:w="771" w:type="dxa"/>
            <w:vAlign w:val="center"/>
          </w:tcPr>
          <w:p w:rsidR="0080640C" w:rsidRPr="00B96E36" w:rsidRDefault="0080640C" w:rsidP="006F50EF">
            <w:pPr>
              <w:spacing w:line="238" w:lineRule="auto"/>
              <w:jc w:val="center"/>
              <w:rPr>
                <w:sz w:val="16"/>
                <w:szCs w:val="16"/>
              </w:rPr>
            </w:pPr>
            <w:r w:rsidRPr="00B96E36">
              <w:rPr>
                <w:sz w:val="16"/>
                <w:szCs w:val="16"/>
              </w:rPr>
              <w:t>05</w:t>
            </w:r>
          </w:p>
        </w:tc>
        <w:tc>
          <w:tcPr>
            <w:tcW w:w="771" w:type="dxa"/>
            <w:vAlign w:val="center"/>
          </w:tcPr>
          <w:p w:rsidR="0080640C" w:rsidRPr="00B96E36" w:rsidRDefault="0080640C" w:rsidP="006F50EF">
            <w:pPr>
              <w:spacing w:line="238" w:lineRule="auto"/>
              <w:jc w:val="center"/>
              <w:rPr>
                <w:sz w:val="16"/>
                <w:szCs w:val="16"/>
              </w:rPr>
            </w:pPr>
            <w:r w:rsidRPr="00B96E36">
              <w:rPr>
                <w:sz w:val="16"/>
                <w:szCs w:val="16"/>
              </w:rPr>
              <w:t>70,1</w:t>
            </w:r>
          </w:p>
        </w:tc>
        <w:tc>
          <w:tcPr>
            <w:tcW w:w="771" w:type="dxa"/>
            <w:vAlign w:val="center"/>
          </w:tcPr>
          <w:p w:rsidR="0080640C" w:rsidRPr="00B96E36" w:rsidRDefault="0080640C" w:rsidP="006F50EF">
            <w:pPr>
              <w:spacing w:line="238" w:lineRule="auto"/>
              <w:jc w:val="center"/>
              <w:rPr>
                <w:sz w:val="16"/>
                <w:szCs w:val="16"/>
              </w:rPr>
            </w:pPr>
            <w:r w:rsidRPr="00B96E36">
              <w:rPr>
                <w:sz w:val="16"/>
                <w:szCs w:val="16"/>
              </w:rPr>
              <w:t>96,2</w:t>
            </w:r>
          </w:p>
        </w:tc>
        <w:tc>
          <w:tcPr>
            <w:tcW w:w="771" w:type="dxa"/>
            <w:vAlign w:val="center"/>
          </w:tcPr>
          <w:p w:rsidR="0080640C" w:rsidRPr="00B96E36" w:rsidRDefault="0080640C" w:rsidP="006F50EF">
            <w:pPr>
              <w:spacing w:line="238" w:lineRule="auto"/>
              <w:jc w:val="center"/>
              <w:rPr>
                <w:sz w:val="16"/>
                <w:szCs w:val="16"/>
              </w:rPr>
            </w:pPr>
            <w:r w:rsidRPr="00B96E36">
              <w:rPr>
                <w:sz w:val="16"/>
                <w:szCs w:val="16"/>
              </w:rPr>
              <w:t>50,8</w:t>
            </w:r>
          </w:p>
        </w:tc>
        <w:tc>
          <w:tcPr>
            <w:tcW w:w="771" w:type="dxa"/>
            <w:tcBorders>
              <w:right w:val="single" w:sz="4" w:space="0" w:color="auto"/>
            </w:tcBorders>
            <w:vAlign w:val="center"/>
          </w:tcPr>
          <w:p w:rsidR="0080640C" w:rsidRPr="00B96E36" w:rsidRDefault="0080640C" w:rsidP="006F50EF">
            <w:pPr>
              <w:spacing w:line="238" w:lineRule="auto"/>
              <w:jc w:val="center"/>
              <w:rPr>
                <w:sz w:val="16"/>
                <w:szCs w:val="16"/>
              </w:rPr>
            </w:pPr>
            <w:r w:rsidRPr="00B96E36">
              <w:rPr>
                <w:sz w:val="16"/>
                <w:szCs w:val="16"/>
              </w:rPr>
              <w:t>10,9</w:t>
            </w:r>
          </w:p>
        </w:tc>
        <w:tc>
          <w:tcPr>
            <w:tcW w:w="771" w:type="dxa"/>
            <w:tcBorders>
              <w:right w:val="single" w:sz="4" w:space="0" w:color="auto"/>
            </w:tcBorders>
            <w:vAlign w:val="center"/>
          </w:tcPr>
          <w:p w:rsidR="0080640C" w:rsidRPr="00B96E36" w:rsidRDefault="0080640C" w:rsidP="006F50EF">
            <w:pPr>
              <w:spacing w:line="238" w:lineRule="auto"/>
              <w:jc w:val="center"/>
              <w:rPr>
                <w:sz w:val="16"/>
                <w:szCs w:val="16"/>
              </w:rPr>
            </w:pPr>
            <w:r w:rsidRPr="00B96E36">
              <w:rPr>
                <w:sz w:val="16"/>
                <w:szCs w:val="16"/>
              </w:rPr>
              <w:t>−</w:t>
            </w:r>
          </w:p>
        </w:tc>
        <w:tc>
          <w:tcPr>
            <w:tcW w:w="771" w:type="dxa"/>
            <w:tcBorders>
              <w:right w:val="single" w:sz="4" w:space="0" w:color="auto"/>
            </w:tcBorders>
            <w:vAlign w:val="center"/>
          </w:tcPr>
          <w:p w:rsidR="0080640C" w:rsidRPr="00B96E36" w:rsidRDefault="0080640C" w:rsidP="006F50EF">
            <w:pPr>
              <w:spacing w:line="238" w:lineRule="auto"/>
              <w:jc w:val="center"/>
              <w:rPr>
                <w:sz w:val="16"/>
                <w:szCs w:val="16"/>
              </w:rPr>
            </w:pPr>
            <w:r w:rsidRPr="00B96E36">
              <w:rPr>
                <w:sz w:val="16"/>
                <w:szCs w:val="16"/>
              </w:rPr>
              <w:t>81,8</w:t>
            </w:r>
          </w:p>
        </w:tc>
        <w:tc>
          <w:tcPr>
            <w:tcW w:w="771" w:type="dxa"/>
            <w:tcBorders>
              <w:right w:val="single" w:sz="4" w:space="0" w:color="auto"/>
            </w:tcBorders>
            <w:vAlign w:val="center"/>
          </w:tcPr>
          <w:p w:rsidR="0080640C" w:rsidRPr="00B96E36" w:rsidRDefault="0080640C" w:rsidP="006F50EF">
            <w:pPr>
              <w:spacing w:line="238" w:lineRule="auto"/>
              <w:jc w:val="center"/>
              <w:rPr>
                <w:sz w:val="16"/>
                <w:szCs w:val="16"/>
              </w:rPr>
            </w:pPr>
            <w:r w:rsidRPr="00B96E36">
              <w:rPr>
                <w:sz w:val="16"/>
                <w:szCs w:val="16"/>
              </w:rPr>
              <w:t>П</w:t>
            </w:r>
          </w:p>
        </w:tc>
      </w:tr>
      <w:tr w:rsidR="0080640C" w:rsidRPr="00E979C6" w:rsidTr="0080640C">
        <w:trPr>
          <w:cantSplit/>
          <w:jc w:val="center"/>
        </w:trPr>
        <w:tc>
          <w:tcPr>
            <w:tcW w:w="1417" w:type="dxa"/>
            <w:tcBorders>
              <w:left w:val="single" w:sz="4" w:space="0" w:color="auto"/>
            </w:tcBorders>
            <w:vAlign w:val="center"/>
          </w:tcPr>
          <w:p w:rsidR="0080640C" w:rsidRDefault="0080640C" w:rsidP="00F950D7">
            <w:pPr>
              <w:pStyle w:val="af"/>
              <w:spacing w:after="0"/>
              <w:ind w:left="0"/>
              <w:rPr>
                <w:sz w:val="16"/>
                <w:szCs w:val="16"/>
              </w:rPr>
            </w:pPr>
            <w:r>
              <w:rPr>
                <w:sz w:val="16"/>
                <w:szCs w:val="16"/>
              </w:rPr>
              <w:t>СЕРБИНЕТТА</w:t>
            </w:r>
          </w:p>
        </w:tc>
        <w:tc>
          <w:tcPr>
            <w:tcW w:w="850" w:type="dxa"/>
            <w:vAlign w:val="center"/>
          </w:tcPr>
          <w:p w:rsidR="0080640C" w:rsidRDefault="0080640C" w:rsidP="008264F2">
            <w:pPr>
              <w:jc w:val="center"/>
              <w:rPr>
                <w:sz w:val="16"/>
                <w:szCs w:val="16"/>
              </w:rPr>
            </w:pPr>
            <w:r>
              <w:rPr>
                <w:sz w:val="16"/>
                <w:szCs w:val="16"/>
              </w:rPr>
              <w:t>Кипр</w:t>
            </w:r>
          </w:p>
        </w:tc>
        <w:tc>
          <w:tcPr>
            <w:tcW w:w="771" w:type="dxa"/>
            <w:vAlign w:val="center"/>
          </w:tcPr>
          <w:p w:rsidR="0080640C" w:rsidRDefault="0080640C" w:rsidP="008264F2">
            <w:pPr>
              <w:jc w:val="center"/>
              <w:rPr>
                <w:sz w:val="16"/>
                <w:szCs w:val="16"/>
              </w:rPr>
            </w:pPr>
            <w:r>
              <w:rPr>
                <w:sz w:val="16"/>
                <w:szCs w:val="16"/>
              </w:rPr>
              <w:t>2015</w:t>
            </w:r>
          </w:p>
        </w:tc>
        <w:tc>
          <w:tcPr>
            <w:tcW w:w="771" w:type="dxa"/>
            <w:vAlign w:val="center"/>
          </w:tcPr>
          <w:p w:rsidR="0080640C" w:rsidRDefault="0080640C" w:rsidP="008264F2">
            <w:pPr>
              <w:jc w:val="center"/>
              <w:rPr>
                <w:sz w:val="16"/>
                <w:szCs w:val="16"/>
              </w:rPr>
            </w:pPr>
            <w:r>
              <w:rPr>
                <w:sz w:val="16"/>
                <w:szCs w:val="16"/>
              </w:rPr>
              <w:t>03</w:t>
            </w:r>
          </w:p>
        </w:tc>
        <w:tc>
          <w:tcPr>
            <w:tcW w:w="771" w:type="dxa"/>
            <w:vAlign w:val="center"/>
          </w:tcPr>
          <w:p w:rsidR="0080640C" w:rsidRDefault="0080640C" w:rsidP="008264F2">
            <w:pPr>
              <w:jc w:val="center"/>
              <w:rPr>
                <w:sz w:val="16"/>
                <w:szCs w:val="16"/>
              </w:rPr>
            </w:pPr>
            <w:r>
              <w:rPr>
                <w:sz w:val="16"/>
                <w:szCs w:val="16"/>
              </w:rPr>
              <w:t>63,4</w:t>
            </w:r>
          </w:p>
        </w:tc>
        <w:tc>
          <w:tcPr>
            <w:tcW w:w="771" w:type="dxa"/>
            <w:vAlign w:val="center"/>
          </w:tcPr>
          <w:p w:rsidR="0080640C" w:rsidRDefault="0080640C" w:rsidP="008264F2">
            <w:pPr>
              <w:jc w:val="center"/>
              <w:rPr>
                <w:sz w:val="16"/>
                <w:szCs w:val="16"/>
              </w:rPr>
            </w:pPr>
            <w:r>
              <w:rPr>
                <w:sz w:val="16"/>
                <w:szCs w:val="16"/>
              </w:rPr>
              <w:t>93,4</w:t>
            </w:r>
          </w:p>
        </w:tc>
        <w:tc>
          <w:tcPr>
            <w:tcW w:w="771" w:type="dxa"/>
            <w:vAlign w:val="center"/>
          </w:tcPr>
          <w:p w:rsidR="0080640C" w:rsidRDefault="0080640C" w:rsidP="008264F2">
            <w:pPr>
              <w:jc w:val="center"/>
              <w:rPr>
                <w:sz w:val="16"/>
                <w:szCs w:val="16"/>
              </w:rPr>
            </w:pPr>
            <w:r>
              <w:rPr>
                <w:sz w:val="16"/>
                <w:szCs w:val="16"/>
              </w:rPr>
              <w:t>48,3</w:t>
            </w:r>
          </w:p>
        </w:tc>
        <w:tc>
          <w:tcPr>
            <w:tcW w:w="771" w:type="dxa"/>
            <w:tcBorders>
              <w:right w:val="single" w:sz="4" w:space="0" w:color="auto"/>
            </w:tcBorders>
            <w:vAlign w:val="center"/>
          </w:tcPr>
          <w:p w:rsidR="0080640C" w:rsidRDefault="0080640C" w:rsidP="008264F2">
            <w:pPr>
              <w:jc w:val="center"/>
              <w:rPr>
                <w:sz w:val="16"/>
                <w:szCs w:val="16"/>
              </w:rPr>
            </w:pPr>
            <w:r>
              <w:rPr>
                <w:sz w:val="16"/>
                <w:szCs w:val="16"/>
              </w:rPr>
              <w:t>11,0</w:t>
            </w:r>
          </w:p>
        </w:tc>
        <w:tc>
          <w:tcPr>
            <w:tcW w:w="771" w:type="dxa"/>
            <w:tcBorders>
              <w:right w:val="single" w:sz="4" w:space="0" w:color="auto"/>
            </w:tcBorders>
            <w:vAlign w:val="center"/>
          </w:tcPr>
          <w:p w:rsidR="0080640C" w:rsidRDefault="0080640C" w:rsidP="008264F2">
            <w:pPr>
              <w:jc w:val="center"/>
              <w:rPr>
                <w:sz w:val="16"/>
                <w:szCs w:val="16"/>
              </w:rPr>
            </w:pPr>
            <w:r>
              <w:rPr>
                <w:sz w:val="16"/>
                <w:szCs w:val="16"/>
              </w:rPr>
              <w:t>−</w:t>
            </w:r>
          </w:p>
        </w:tc>
        <w:tc>
          <w:tcPr>
            <w:tcW w:w="771" w:type="dxa"/>
            <w:tcBorders>
              <w:right w:val="single" w:sz="4" w:space="0" w:color="auto"/>
            </w:tcBorders>
            <w:vAlign w:val="center"/>
          </w:tcPr>
          <w:p w:rsidR="0080640C" w:rsidRDefault="0080640C" w:rsidP="008264F2">
            <w:pPr>
              <w:jc w:val="center"/>
              <w:rPr>
                <w:sz w:val="16"/>
                <w:szCs w:val="16"/>
              </w:rPr>
            </w:pPr>
            <w:r>
              <w:rPr>
                <w:sz w:val="16"/>
                <w:szCs w:val="16"/>
              </w:rPr>
              <w:t>81,0</w:t>
            </w:r>
          </w:p>
        </w:tc>
        <w:tc>
          <w:tcPr>
            <w:tcW w:w="771" w:type="dxa"/>
            <w:tcBorders>
              <w:right w:val="single" w:sz="4" w:space="0" w:color="auto"/>
            </w:tcBorders>
            <w:vAlign w:val="center"/>
          </w:tcPr>
          <w:p w:rsidR="0080640C" w:rsidRDefault="0080640C" w:rsidP="008264F2">
            <w:pPr>
              <w:jc w:val="center"/>
              <w:rPr>
                <w:sz w:val="16"/>
                <w:szCs w:val="16"/>
              </w:rPr>
            </w:pPr>
            <w:r>
              <w:rPr>
                <w:sz w:val="16"/>
                <w:szCs w:val="16"/>
              </w:rPr>
              <w:t>П</w:t>
            </w:r>
          </w:p>
        </w:tc>
      </w:tr>
      <w:tr w:rsidR="0080640C" w:rsidRPr="00E979C6" w:rsidTr="0080640C">
        <w:trPr>
          <w:cantSplit/>
          <w:jc w:val="center"/>
        </w:trPr>
        <w:tc>
          <w:tcPr>
            <w:tcW w:w="1417" w:type="dxa"/>
            <w:tcBorders>
              <w:left w:val="single" w:sz="4" w:space="0" w:color="auto"/>
            </w:tcBorders>
            <w:vAlign w:val="center"/>
          </w:tcPr>
          <w:p w:rsidR="0080640C" w:rsidRDefault="0080640C" w:rsidP="00F950D7">
            <w:pPr>
              <w:pStyle w:val="af"/>
              <w:spacing w:after="0"/>
              <w:ind w:left="0"/>
              <w:rPr>
                <w:sz w:val="16"/>
                <w:szCs w:val="16"/>
              </w:rPr>
            </w:pPr>
            <w:r>
              <w:rPr>
                <w:sz w:val="16"/>
                <w:szCs w:val="16"/>
              </w:rPr>
              <w:t>ПИОНЕР</w:t>
            </w:r>
          </w:p>
        </w:tc>
        <w:tc>
          <w:tcPr>
            <w:tcW w:w="850" w:type="dxa"/>
            <w:vAlign w:val="center"/>
          </w:tcPr>
          <w:p w:rsidR="0080640C" w:rsidRDefault="0080640C" w:rsidP="008264F2">
            <w:pPr>
              <w:jc w:val="center"/>
              <w:rPr>
                <w:sz w:val="16"/>
                <w:szCs w:val="16"/>
              </w:rPr>
            </w:pPr>
            <w:r>
              <w:rPr>
                <w:sz w:val="16"/>
                <w:szCs w:val="16"/>
              </w:rPr>
              <w:t>Франция</w:t>
            </w:r>
          </w:p>
        </w:tc>
        <w:tc>
          <w:tcPr>
            <w:tcW w:w="771" w:type="dxa"/>
            <w:vAlign w:val="center"/>
          </w:tcPr>
          <w:p w:rsidR="0080640C" w:rsidRDefault="0080640C" w:rsidP="008264F2">
            <w:pPr>
              <w:jc w:val="center"/>
              <w:rPr>
                <w:sz w:val="16"/>
                <w:szCs w:val="16"/>
              </w:rPr>
            </w:pPr>
            <w:r>
              <w:rPr>
                <w:sz w:val="16"/>
                <w:szCs w:val="16"/>
              </w:rPr>
              <w:t>2015</w:t>
            </w:r>
          </w:p>
        </w:tc>
        <w:tc>
          <w:tcPr>
            <w:tcW w:w="771" w:type="dxa"/>
            <w:vAlign w:val="center"/>
          </w:tcPr>
          <w:p w:rsidR="0080640C" w:rsidRDefault="0080640C" w:rsidP="008264F2">
            <w:pPr>
              <w:jc w:val="center"/>
              <w:rPr>
                <w:sz w:val="16"/>
                <w:szCs w:val="16"/>
              </w:rPr>
            </w:pPr>
            <w:r>
              <w:rPr>
                <w:sz w:val="16"/>
                <w:szCs w:val="16"/>
              </w:rPr>
              <w:t>03</w:t>
            </w:r>
          </w:p>
        </w:tc>
        <w:tc>
          <w:tcPr>
            <w:tcW w:w="771" w:type="dxa"/>
            <w:vAlign w:val="center"/>
          </w:tcPr>
          <w:p w:rsidR="0080640C" w:rsidRDefault="0080640C" w:rsidP="008264F2">
            <w:pPr>
              <w:jc w:val="center"/>
              <w:rPr>
                <w:sz w:val="16"/>
                <w:szCs w:val="16"/>
              </w:rPr>
            </w:pPr>
            <w:r>
              <w:rPr>
                <w:sz w:val="16"/>
                <w:szCs w:val="16"/>
              </w:rPr>
              <w:t>66,0</w:t>
            </w:r>
          </w:p>
        </w:tc>
        <w:tc>
          <w:tcPr>
            <w:tcW w:w="771" w:type="dxa"/>
            <w:vAlign w:val="center"/>
          </w:tcPr>
          <w:p w:rsidR="0080640C" w:rsidRDefault="0080640C" w:rsidP="008264F2">
            <w:pPr>
              <w:jc w:val="center"/>
              <w:rPr>
                <w:sz w:val="16"/>
                <w:szCs w:val="16"/>
              </w:rPr>
            </w:pPr>
            <w:r>
              <w:rPr>
                <w:sz w:val="16"/>
                <w:szCs w:val="16"/>
              </w:rPr>
              <w:t>92,5</w:t>
            </w:r>
          </w:p>
        </w:tc>
        <w:tc>
          <w:tcPr>
            <w:tcW w:w="771" w:type="dxa"/>
            <w:vAlign w:val="center"/>
          </w:tcPr>
          <w:p w:rsidR="0080640C" w:rsidRDefault="0080640C" w:rsidP="008264F2">
            <w:pPr>
              <w:jc w:val="center"/>
              <w:rPr>
                <w:sz w:val="16"/>
                <w:szCs w:val="16"/>
              </w:rPr>
            </w:pPr>
            <w:r>
              <w:rPr>
                <w:sz w:val="16"/>
                <w:szCs w:val="16"/>
              </w:rPr>
              <w:t>51,0</w:t>
            </w:r>
          </w:p>
        </w:tc>
        <w:tc>
          <w:tcPr>
            <w:tcW w:w="771" w:type="dxa"/>
            <w:tcBorders>
              <w:right w:val="single" w:sz="4" w:space="0" w:color="auto"/>
            </w:tcBorders>
            <w:vAlign w:val="center"/>
          </w:tcPr>
          <w:p w:rsidR="0080640C" w:rsidRDefault="0080640C" w:rsidP="008264F2">
            <w:pPr>
              <w:jc w:val="center"/>
              <w:rPr>
                <w:sz w:val="16"/>
                <w:szCs w:val="16"/>
              </w:rPr>
            </w:pPr>
            <w:r>
              <w:rPr>
                <w:sz w:val="16"/>
                <w:szCs w:val="16"/>
              </w:rPr>
              <w:t>11,8</w:t>
            </w:r>
          </w:p>
        </w:tc>
        <w:tc>
          <w:tcPr>
            <w:tcW w:w="771" w:type="dxa"/>
            <w:tcBorders>
              <w:right w:val="single" w:sz="4" w:space="0" w:color="auto"/>
            </w:tcBorders>
            <w:vAlign w:val="center"/>
          </w:tcPr>
          <w:p w:rsidR="0080640C" w:rsidRDefault="0080640C" w:rsidP="008264F2">
            <w:pPr>
              <w:jc w:val="center"/>
              <w:rPr>
                <w:sz w:val="16"/>
                <w:szCs w:val="16"/>
              </w:rPr>
            </w:pPr>
            <w:r>
              <w:rPr>
                <w:sz w:val="16"/>
                <w:szCs w:val="16"/>
              </w:rPr>
              <w:t>−</w:t>
            </w:r>
          </w:p>
        </w:tc>
        <w:tc>
          <w:tcPr>
            <w:tcW w:w="771" w:type="dxa"/>
            <w:tcBorders>
              <w:right w:val="single" w:sz="4" w:space="0" w:color="auto"/>
            </w:tcBorders>
            <w:vAlign w:val="center"/>
          </w:tcPr>
          <w:p w:rsidR="0080640C" w:rsidRDefault="0080640C" w:rsidP="008264F2">
            <w:pPr>
              <w:jc w:val="center"/>
              <w:rPr>
                <w:sz w:val="16"/>
                <w:szCs w:val="16"/>
              </w:rPr>
            </w:pPr>
            <w:r>
              <w:rPr>
                <w:sz w:val="16"/>
                <w:szCs w:val="16"/>
              </w:rPr>
              <w:t>80,8</w:t>
            </w:r>
          </w:p>
        </w:tc>
        <w:tc>
          <w:tcPr>
            <w:tcW w:w="771" w:type="dxa"/>
            <w:tcBorders>
              <w:right w:val="single" w:sz="4" w:space="0" w:color="auto"/>
            </w:tcBorders>
            <w:vAlign w:val="center"/>
          </w:tcPr>
          <w:p w:rsidR="0080640C" w:rsidRDefault="0080640C" w:rsidP="008264F2">
            <w:pPr>
              <w:jc w:val="center"/>
              <w:rPr>
                <w:sz w:val="16"/>
                <w:szCs w:val="16"/>
              </w:rPr>
            </w:pPr>
            <w:r>
              <w:rPr>
                <w:sz w:val="16"/>
                <w:szCs w:val="16"/>
              </w:rPr>
              <w:t>П</w:t>
            </w:r>
          </w:p>
        </w:tc>
      </w:tr>
      <w:tr w:rsidR="0080640C" w:rsidRPr="00E979C6" w:rsidTr="0080640C">
        <w:trPr>
          <w:cantSplit/>
          <w:jc w:val="center"/>
        </w:trPr>
        <w:tc>
          <w:tcPr>
            <w:tcW w:w="1417" w:type="dxa"/>
            <w:tcBorders>
              <w:left w:val="single" w:sz="4" w:space="0" w:color="auto"/>
            </w:tcBorders>
            <w:vAlign w:val="center"/>
          </w:tcPr>
          <w:p w:rsidR="0080640C" w:rsidRDefault="0080640C" w:rsidP="00F950D7">
            <w:pPr>
              <w:pStyle w:val="af"/>
              <w:spacing w:after="0"/>
              <w:ind w:left="0"/>
              <w:rPr>
                <w:sz w:val="16"/>
                <w:szCs w:val="16"/>
              </w:rPr>
            </w:pPr>
            <w:r>
              <w:rPr>
                <w:sz w:val="16"/>
                <w:szCs w:val="16"/>
              </w:rPr>
              <w:t>ЭКСПЛОЕР</w:t>
            </w:r>
          </w:p>
        </w:tc>
        <w:tc>
          <w:tcPr>
            <w:tcW w:w="850" w:type="dxa"/>
            <w:vAlign w:val="center"/>
          </w:tcPr>
          <w:p w:rsidR="0080640C" w:rsidRDefault="0080640C" w:rsidP="008264F2">
            <w:pPr>
              <w:jc w:val="center"/>
              <w:rPr>
                <w:sz w:val="16"/>
                <w:szCs w:val="16"/>
              </w:rPr>
            </w:pPr>
            <w:r>
              <w:rPr>
                <w:sz w:val="16"/>
                <w:szCs w:val="16"/>
              </w:rPr>
              <w:t>Франция</w:t>
            </w:r>
          </w:p>
        </w:tc>
        <w:tc>
          <w:tcPr>
            <w:tcW w:w="771" w:type="dxa"/>
            <w:vAlign w:val="center"/>
          </w:tcPr>
          <w:p w:rsidR="0080640C" w:rsidRDefault="0080640C" w:rsidP="008264F2">
            <w:pPr>
              <w:jc w:val="center"/>
              <w:rPr>
                <w:sz w:val="16"/>
                <w:szCs w:val="16"/>
              </w:rPr>
            </w:pPr>
            <w:r>
              <w:rPr>
                <w:sz w:val="16"/>
                <w:szCs w:val="16"/>
              </w:rPr>
              <w:t>2015</w:t>
            </w:r>
          </w:p>
        </w:tc>
        <w:tc>
          <w:tcPr>
            <w:tcW w:w="771" w:type="dxa"/>
            <w:vAlign w:val="center"/>
          </w:tcPr>
          <w:p w:rsidR="0080640C" w:rsidRDefault="0080640C" w:rsidP="008264F2">
            <w:pPr>
              <w:jc w:val="center"/>
              <w:rPr>
                <w:sz w:val="16"/>
                <w:szCs w:val="16"/>
              </w:rPr>
            </w:pPr>
            <w:r>
              <w:rPr>
                <w:sz w:val="16"/>
                <w:szCs w:val="16"/>
              </w:rPr>
              <w:t>03</w:t>
            </w:r>
          </w:p>
        </w:tc>
        <w:tc>
          <w:tcPr>
            <w:tcW w:w="771" w:type="dxa"/>
            <w:vAlign w:val="center"/>
          </w:tcPr>
          <w:p w:rsidR="0080640C" w:rsidRDefault="0080640C" w:rsidP="008264F2">
            <w:pPr>
              <w:jc w:val="center"/>
              <w:rPr>
                <w:sz w:val="16"/>
                <w:szCs w:val="16"/>
              </w:rPr>
            </w:pPr>
            <w:r>
              <w:rPr>
                <w:sz w:val="16"/>
                <w:szCs w:val="16"/>
              </w:rPr>
              <w:t>64,3</w:t>
            </w:r>
          </w:p>
        </w:tc>
        <w:tc>
          <w:tcPr>
            <w:tcW w:w="771" w:type="dxa"/>
            <w:vAlign w:val="center"/>
          </w:tcPr>
          <w:p w:rsidR="0080640C" w:rsidRDefault="0080640C" w:rsidP="008264F2">
            <w:pPr>
              <w:jc w:val="center"/>
              <w:rPr>
                <w:sz w:val="16"/>
                <w:szCs w:val="16"/>
              </w:rPr>
            </w:pPr>
            <w:r>
              <w:rPr>
                <w:sz w:val="16"/>
                <w:szCs w:val="16"/>
              </w:rPr>
              <w:t>91,4</w:t>
            </w:r>
          </w:p>
        </w:tc>
        <w:tc>
          <w:tcPr>
            <w:tcW w:w="771" w:type="dxa"/>
            <w:vAlign w:val="center"/>
          </w:tcPr>
          <w:p w:rsidR="0080640C" w:rsidRDefault="0080640C" w:rsidP="008264F2">
            <w:pPr>
              <w:jc w:val="center"/>
              <w:rPr>
                <w:sz w:val="16"/>
                <w:szCs w:val="16"/>
              </w:rPr>
            </w:pPr>
            <w:r>
              <w:rPr>
                <w:sz w:val="16"/>
                <w:szCs w:val="16"/>
              </w:rPr>
              <w:t>51,7</w:t>
            </w:r>
          </w:p>
        </w:tc>
        <w:tc>
          <w:tcPr>
            <w:tcW w:w="771" w:type="dxa"/>
            <w:tcBorders>
              <w:right w:val="single" w:sz="4" w:space="0" w:color="auto"/>
            </w:tcBorders>
            <w:vAlign w:val="center"/>
          </w:tcPr>
          <w:p w:rsidR="0080640C" w:rsidRDefault="0080640C" w:rsidP="008264F2">
            <w:pPr>
              <w:jc w:val="center"/>
              <w:rPr>
                <w:sz w:val="16"/>
                <w:szCs w:val="16"/>
              </w:rPr>
            </w:pPr>
            <w:r>
              <w:rPr>
                <w:sz w:val="16"/>
                <w:szCs w:val="16"/>
              </w:rPr>
              <w:t>11,3</w:t>
            </w:r>
          </w:p>
        </w:tc>
        <w:tc>
          <w:tcPr>
            <w:tcW w:w="771" w:type="dxa"/>
            <w:tcBorders>
              <w:right w:val="single" w:sz="4" w:space="0" w:color="auto"/>
            </w:tcBorders>
            <w:vAlign w:val="center"/>
          </w:tcPr>
          <w:p w:rsidR="0080640C" w:rsidRDefault="0080640C" w:rsidP="008264F2">
            <w:pPr>
              <w:jc w:val="center"/>
              <w:rPr>
                <w:sz w:val="16"/>
                <w:szCs w:val="16"/>
              </w:rPr>
            </w:pPr>
            <w:r>
              <w:rPr>
                <w:sz w:val="16"/>
                <w:szCs w:val="16"/>
              </w:rPr>
              <w:t>−</w:t>
            </w:r>
          </w:p>
        </w:tc>
        <w:tc>
          <w:tcPr>
            <w:tcW w:w="771" w:type="dxa"/>
            <w:tcBorders>
              <w:right w:val="single" w:sz="4" w:space="0" w:color="auto"/>
            </w:tcBorders>
            <w:vAlign w:val="center"/>
          </w:tcPr>
          <w:p w:rsidR="0080640C" w:rsidRDefault="0080640C" w:rsidP="008264F2">
            <w:pPr>
              <w:jc w:val="center"/>
              <w:rPr>
                <w:sz w:val="16"/>
                <w:szCs w:val="16"/>
              </w:rPr>
            </w:pPr>
            <w:r>
              <w:rPr>
                <w:sz w:val="16"/>
                <w:szCs w:val="16"/>
              </w:rPr>
              <w:t>80,6</w:t>
            </w:r>
          </w:p>
        </w:tc>
        <w:tc>
          <w:tcPr>
            <w:tcW w:w="771" w:type="dxa"/>
            <w:tcBorders>
              <w:right w:val="single" w:sz="4" w:space="0" w:color="auto"/>
            </w:tcBorders>
            <w:vAlign w:val="center"/>
          </w:tcPr>
          <w:p w:rsidR="0080640C" w:rsidRDefault="0080640C" w:rsidP="008264F2">
            <w:pPr>
              <w:jc w:val="center"/>
              <w:rPr>
                <w:sz w:val="16"/>
                <w:szCs w:val="16"/>
              </w:rPr>
            </w:pPr>
            <w:r>
              <w:rPr>
                <w:sz w:val="16"/>
                <w:szCs w:val="16"/>
              </w:rPr>
              <w:t>П</w:t>
            </w:r>
          </w:p>
        </w:tc>
      </w:tr>
      <w:tr w:rsidR="0080640C" w:rsidRPr="00E979C6" w:rsidTr="0080640C">
        <w:trPr>
          <w:cantSplit/>
          <w:jc w:val="center"/>
        </w:trPr>
        <w:tc>
          <w:tcPr>
            <w:tcW w:w="1417" w:type="dxa"/>
            <w:tcBorders>
              <w:left w:val="single" w:sz="4" w:space="0" w:color="auto"/>
            </w:tcBorders>
            <w:vAlign w:val="center"/>
          </w:tcPr>
          <w:p w:rsidR="0080640C" w:rsidRDefault="0080640C" w:rsidP="00F950D7">
            <w:pPr>
              <w:pStyle w:val="af"/>
              <w:spacing w:after="0"/>
              <w:ind w:left="0"/>
              <w:rPr>
                <w:sz w:val="16"/>
                <w:szCs w:val="16"/>
              </w:rPr>
            </w:pPr>
            <w:r>
              <w:rPr>
                <w:sz w:val="16"/>
                <w:szCs w:val="16"/>
              </w:rPr>
              <w:t>ГРЭЙС</w:t>
            </w:r>
          </w:p>
        </w:tc>
        <w:tc>
          <w:tcPr>
            <w:tcW w:w="850" w:type="dxa"/>
            <w:vAlign w:val="center"/>
          </w:tcPr>
          <w:p w:rsidR="0080640C" w:rsidRDefault="0080640C" w:rsidP="008264F2">
            <w:pPr>
              <w:jc w:val="center"/>
              <w:rPr>
                <w:sz w:val="16"/>
                <w:szCs w:val="16"/>
              </w:rPr>
            </w:pPr>
            <w:r>
              <w:rPr>
                <w:sz w:val="16"/>
                <w:szCs w:val="16"/>
              </w:rPr>
              <w:t>Германия</w:t>
            </w:r>
          </w:p>
        </w:tc>
        <w:tc>
          <w:tcPr>
            <w:tcW w:w="771" w:type="dxa"/>
            <w:vAlign w:val="center"/>
          </w:tcPr>
          <w:p w:rsidR="0080640C" w:rsidRDefault="0080640C" w:rsidP="008264F2">
            <w:pPr>
              <w:jc w:val="center"/>
              <w:rPr>
                <w:sz w:val="16"/>
                <w:szCs w:val="16"/>
              </w:rPr>
            </w:pPr>
            <w:r>
              <w:rPr>
                <w:sz w:val="16"/>
                <w:szCs w:val="16"/>
              </w:rPr>
              <w:t>2015</w:t>
            </w:r>
          </w:p>
        </w:tc>
        <w:tc>
          <w:tcPr>
            <w:tcW w:w="771" w:type="dxa"/>
            <w:vAlign w:val="center"/>
          </w:tcPr>
          <w:p w:rsidR="0080640C" w:rsidRDefault="0080640C" w:rsidP="008264F2">
            <w:pPr>
              <w:jc w:val="center"/>
              <w:rPr>
                <w:sz w:val="16"/>
                <w:szCs w:val="16"/>
              </w:rPr>
            </w:pPr>
            <w:r>
              <w:rPr>
                <w:sz w:val="16"/>
                <w:szCs w:val="16"/>
              </w:rPr>
              <w:t>03</w:t>
            </w:r>
          </w:p>
        </w:tc>
        <w:tc>
          <w:tcPr>
            <w:tcW w:w="771" w:type="dxa"/>
            <w:vAlign w:val="center"/>
          </w:tcPr>
          <w:p w:rsidR="0080640C" w:rsidRDefault="0080640C" w:rsidP="008264F2">
            <w:pPr>
              <w:jc w:val="center"/>
              <w:rPr>
                <w:sz w:val="16"/>
                <w:szCs w:val="16"/>
              </w:rPr>
            </w:pPr>
            <w:r>
              <w:rPr>
                <w:sz w:val="16"/>
                <w:szCs w:val="16"/>
              </w:rPr>
              <w:t>68,9</w:t>
            </w:r>
          </w:p>
        </w:tc>
        <w:tc>
          <w:tcPr>
            <w:tcW w:w="771" w:type="dxa"/>
            <w:vAlign w:val="center"/>
          </w:tcPr>
          <w:p w:rsidR="0080640C" w:rsidRDefault="0080640C" w:rsidP="008264F2">
            <w:pPr>
              <w:jc w:val="center"/>
              <w:rPr>
                <w:sz w:val="16"/>
                <w:szCs w:val="16"/>
              </w:rPr>
            </w:pPr>
            <w:r>
              <w:rPr>
                <w:sz w:val="16"/>
                <w:szCs w:val="16"/>
              </w:rPr>
              <w:t>99,4</w:t>
            </w:r>
          </w:p>
        </w:tc>
        <w:tc>
          <w:tcPr>
            <w:tcW w:w="771" w:type="dxa"/>
            <w:vAlign w:val="center"/>
          </w:tcPr>
          <w:p w:rsidR="0080640C" w:rsidRDefault="0080640C" w:rsidP="008264F2">
            <w:pPr>
              <w:jc w:val="center"/>
              <w:rPr>
                <w:sz w:val="16"/>
                <w:szCs w:val="16"/>
              </w:rPr>
            </w:pPr>
            <w:r>
              <w:rPr>
                <w:sz w:val="16"/>
                <w:szCs w:val="16"/>
              </w:rPr>
              <w:t>50,0</w:t>
            </w:r>
          </w:p>
        </w:tc>
        <w:tc>
          <w:tcPr>
            <w:tcW w:w="771" w:type="dxa"/>
            <w:tcBorders>
              <w:right w:val="single" w:sz="4" w:space="0" w:color="auto"/>
            </w:tcBorders>
            <w:vAlign w:val="center"/>
          </w:tcPr>
          <w:p w:rsidR="0080640C" w:rsidRDefault="0080640C" w:rsidP="008264F2">
            <w:pPr>
              <w:jc w:val="center"/>
              <w:rPr>
                <w:sz w:val="16"/>
                <w:szCs w:val="16"/>
              </w:rPr>
            </w:pPr>
            <w:r>
              <w:rPr>
                <w:sz w:val="16"/>
                <w:szCs w:val="16"/>
              </w:rPr>
              <w:t>11,8</w:t>
            </w:r>
          </w:p>
        </w:tc>
        <w:tc>
          <w:tcPr>
            <w:tcW w:w="771" w:type="dxa"/>
            <w:tcBorders>
              <w:right w:val="single" w:sz="4" w:space="0" w:color="auto"/>
            </w:tcBorders>
            <w:vAlign w:val="center"/>
          </w:tcPr>
          <w:p w:rsidR="0080640C" w:rsidRDefault="0080640C" w:rsidP="008264F2">
            <w:pPr>
              <w:jc w:val="center"/>
              <w:rPr>
                <w:sz w:val="16"/>
                <w:szCs w:val="16"/>
              </w:rPr>
            </w:pPr>
            <w:r>
              <w:rPr>
                <w:sz w:val="16"/>
                <w:szCs w:val="16"/>
              </w:rPr>
              <w:t>−</w:t>
            </w:r>
          </w:p>
        </w:tc>
        <w:tc>
          <w:tcPr>
            <w:tcW w:w="771" w:type="dxa"/>
            <w:tcBorders>
              <w:right w:val="single" w:sz="4" w:space="0" w:color="auto"/>
            </w:tcBorders>
            <w:vAlign w:val="center"/>
          </w:tcPr>
          <w:p w:rsidR="0080640C" w:rsidRDefault="0080640C" w:rsidP="008264F2">
            <w:pPr>
              <w:jc w:val="center"/>
              <w:rPr>
                <w:sz w:val="16"/>
                <w:szCs w:val="16"/>
              </w:rPr>
            </w:pPr>
            <w:r>
              <w:rPr>
                <w:sz w:val="16"/>
                <w:szCs w:val="16"/>
              </w:rPr>
              <w:t>80,4</w:t>
            </w:r>
          </w:p>
        </w:tc>
        <w:tc>
          <w:tcPr>
            <w:tcW w:w="771" w:type="dxa"/>
            <w:tcBorders>
              <w:right w:val="single" w:sz="4" w:space="0" w:color="auto"/>
            </w:tcBorders>
            <w:vAlign w:val="center"/>
          </w:tcPr>
          <w:p w:rsidR="0080640C" w:rsidRDefault="0080640C" w:rsidP="008264F2">
            <w:pPr>
              <w:jc w:val="center"/>
              <w:rPr>
                <w:sz w:val="16"/>
                <w:szCs w:val="16"/>
              </w:rPr>
            </w:pPr>
            <w:r>
              <w:rPr>
                <w:sz w:val="16"/>
                <w:szCs w:val="16"/>
              </w:rPr>
              <w:t>П</w:t>
            </w:r>
          </w:p>
        </w:tc>
      </w:tr>
      <w:tr w:rsidR="0080640C" w:rsidRPr="00E979C6" w:rsidTr="0080640C">
        <w:trPr>
          <w:cantSplit/>
          <w:jc w:val="center"/>
        </w:trPr>
        <w:tc>
          <w:tcPr>
            <w:tcW w:w="1417" w:type="dxa"/>
            <w:tcBorders>
              <w:left w:val="single" w:sz="4" w:space="0" w:color="auto"/>
            </w:tcBorders>
            <w:vAlign w:val="center"/>
          </w:tcPr>
          <w:p w:rsidR="0080640C" w:rsidRDefault="0080640C" w:rsidP="00F950D7">
            <w:pPr>
              <w:pStyle w:val="af"/>
              <w:spacing w:after="0"/>
              <w:ind w:left="0"/>
              <w:rPr>
                <w:sz w:val="16"/>
                <w:szCs w:val="16"/>
              </w:rPr>
            </w:pPr>
            <w:r>
              <w:rPr>
                <w:sz w:val="16"/>
                <w:szCs w:val="16"/>
              </w:rPr>
              <w:t>ДЕСПИНА</w:t>
            </w:r>
          </w:p>
        </w:tc>
        <w:tc>
          <w:tcPr>
            <w:tcW w:w="850" w:type="dxa"/>
            <w:vAlign w:val="center"/>
          </w:tcPr>
          <w:p w:rsidR="0080640C" w:rsidRDefault="0080640C" w:rsidP="008264F2">
            <w:pPr>
              <w:jc w:val="center"/>
              <w:rPr>
                <w:sz w:val="16"/>
                <w:szCs w:val="16"/>
              </w:rPr>
            </w:pPr>
            <w:r>
              <w:rPr>
                <w:sz w:val="16"/>
                <w:szCs w:val="16"/>
              </w:rPr>
              <w:t>Германия</w:t>
            </w:r>
          </w:p>
        </w:tc>
        <w:tc>
          <w:tcPr>
            <w:tcW w:w="771" w:type="dxa"/>
            <w:vAlign w:val="center"/>
          </w:tcPr>
          <w:p w:rsidR="0080640C" w:rsidRDefault="0080640C" w:rsidP="008264F2">
            <w:pPr>
              <w:jc w:val="center"/>
              <w:rPr>
                <w:sz w:val="16"/>
                <w:szCs w:val="16"/>
              </w:rPr>
            </w:pPr>
            <w:r>
              <w:rPr>
                <w:sz w:val="16"/>
                <w:szCs w:val="16"/>
              </w:rPr>
              <w:t>2015</w:t>
            </w:r>
          </w:p>
        </w:tc>
        <w:tc>
          <w:tcPr>
            <w:tcW w:w="771" w:type="dxa"/>
            <w:vAlign w:val="center"/>
          </w:tcPr>
          <w:p w:rsidR="0080640C" w:rsidRDefault="0080640C" w:rsidP="008264F2">
            <w:pPr>
              <w:jc w:val="center"/>
              <w:rPr>
                <w:sz w:val="16"/>
                <w:szCs w:val="16"/>
              </w:rPr>
            </w:pPr>
            <w:r>
              <w:rPr>
                <w:sz w:val="16"/>
                <w:szCs w:val="16"/>
              </w:rPr>
              <w:t>03</w:t>
            </w:r>
          </w:p>
        </w:tc>
        <w:tc>
          <w:tcPr>
            <w:tcW w:w="771" w:type="dxa"/>
            <w:vAlign w:val="center"/>
          </w:tcPr>
          <w:p w:rsidR="0080640C" w:rsidRDefault="0080640C" w:rsidP="008264F2">
            <w:pPr>
              <w:jc w:val="center"/>
              <w:rPr>
                <w:sz w:val="16"/>
                <w:szCs w:val="16"/>
              </w:rPr>
            </w:pPr>
            <w:r>
              <w:rPr>
                <w:sz w:val="16"/>
                <w:szCs w:val="16"/>
              </w:rPr>
              <w:t>67,6</w:t>
            </w:r>
          </w:p>
        </w:tc>
        <w:tc>
          <w:tcPr>
            <w:tcW w:w="771" w:type="dxa"/>
            <w:vAlign w:val="center"/>
          </w:tcPr>
          <w:p w:rsidR="0080640C" w:rsidRDefault="0080640C" w:rsidP="008264F2">
            <w:pPr>
              <w:jc w:val="center"/>
              <w:rPr>
                <w:sz w:val="16"/>
                <w:szCs w:val="16"/>
              </w:rPr>
            </w:pPr>
            <w:r>
              <w:rPr>
                <w:sz w:val="16"/>
                <w:szCs w:val="16"/>
              </w:rPr>
              <w:t>93,5</w:t>
            </w:r>
          </w:p>
        </w:tc>
        <w:tc>
          <w:tcPr>
            <w:tcW w:w="771" w:type="dxa"/>
            <w:vAlign w:val="center"/>
          </w:tcPr>
          <w:p w:rsidR="0080640C" w:rsidRDefault="0080640C" w:rsidP="008264F2">
            <w:pPr>
              <w:jc w:val="center"/>
              <w:rPr>
                <w:sz w:val="16"/>
                <w:szCs w:val="16"/>
              </w:rPr>
            </w:pPr>
            <w:r>
              <w:rPr>
                <w:sz w:val="16"/>
                <w:szCs w:val="16"/>
              </w:rPr>
              <w:t>52,3</w:t>
            </w:r>
          </w:p>
        </w:tc>
        <w:tc>
          <w:tcPr>
            <w:tcW w:w="771" w:type="dxa"/>
            <w:tcBorders>
              <w:right w:val="single" w:sz="4" w:space="0" w:color="auto"/>
            </w:tcBorders>
            <w:vAlign w:val="center"/>
          </w:tcPr>
          <w:p w:rsidR="0080640C" w:rsidRDefault="0080640C" w:rsidP="008264F2">
            <w:pPr>
              <w:jc w:val="center"/>
              <w:rPr>
                <w:sz w:val="16"/>
                <w:szCs w:val="16"/>
              </w:rPr>
            </w:pPr>
            <w:r>
              <w:rPr>
                <w:sz w:val="16"/>
                <w:szCs w:val="16"/>
              </w:rPr>
              <w:t>11,3</w:t>
            </w:r>
          </w:p>
        </w:tc>
        <w:tc>
          <w:tcPr>
            <w:tcW w:w="771" w:type="dxa"/>
            <w:tcBorders>
              <w:right w:val="single" w:sz="4" w:space="0" w:color="auto"/>
            </w:tcBorders>
            <w:vAlign w:val="center"/>
          </w:tcPr>
          <w:p w:rsidR="0080640C" w:rsidRDefault="0080640C" w:rsidP="008264F2">
            <w:pPr>
              <w:jc w:val="center"/>
              <w:rPr>
                <w:sz w:val="16"/>
                <w:szCs w:val="16"/>
              </w:rPr>
            </w:pPr>
            <w:r>
              <w:rPr>
                <w:sz w:val="16"/>
                <w:szCs w:val="16"/>
              </w:rPr>
              <w:t>−</w:t>
            </w:r>
          </w:p>
        </w:tc>
        <w:tc>
          <w:tcPr>
            <w:tcW w:w="771" w:type="dxa"/>
            <w:tcBorders>
              <w:right w:val="single" w:sz="4" w:space="0" w:color="auto"/>
            </w:tcBorders>
            <w:vAlign w:val="center"/>
          </w:tcPr>
          <w:p w:rsidR="0080640C" w:rsidRDefault="0080640C" w:rsidP="008264F2">
            <w:pPr>
              <w:jc w:val="center"/>
              <w:rPr>
                <w:sz w:val="16"/>
                <w:szCs w:val="16"/>
              </w:rPr>
            </w:pPr>
            <w:r>
              <w:rPr>
                <w:sz w:val="16"/>
                <w:szCs w:val="16"/>
              </w:rPr>
              <w:t>81,9</w:t>
            </w:r>
          </w:p>
        </w:tc>
        <w:tc>
          <w:tcPr>
            <w:tcW w:w="771" w:type="dxa"/>
            <w:tcBorders>
              <w:right w:val="single" w:sz="4" w:space="0" w:color="auto"/>
            </w:tcBorders>
            <w:vAlign w:val="center"/>
          </w:tcPr>
          <w:p w:rsidR="0080640C" w:rsidRDefault="0080640C" w:rsidP="008264F2">
            <w:pPr>
              <w:jc w:val="center"/>
              <w:rPr>
                <w:sz w:val="16"/>
                <w:szCs w:val="16"/>
              </w:rPr>
            </w:pPr>
            <w:r>
              <w:rPr>
                <w:sz w:val="16"/>
                <w:szCs w:val="16"/>
              </w:rPr>
              <w:t>П</w:t>
            </w:r>
          </w:p>
        </w:tc>
      </w:tr>
      <w:tr w:rsidR="0080640C" w:rsidRPr="00E979C6" w:rsidTr="0080640C">
        <w:trPr>
          <w:cantSplit/>
          <w:jc w:val="center"/>
        </w:trPr>
        <w:tc>
          <w:tcPr>
            <w:tcW w:w="1417" w:type="dxa"/>
            <w:tcBorders>
              <w:left w:val="single" w:sz="4" w:space="0" w:color="auto"/>
            </w:tcBorders>
            <w:vAlign w:val="center"/>
          </w:tcPr>
          <w:p w:rsidR="0080640C" w:rsidRDefault="0080640C" w:rsidP="00F950D7">
            <w:pPr>
              <w:pStyle w:val="af"/>
              <w:spacing w:after="0"/>
              <w:ind w:left="0"/>
              <w:rPr>
                <w:sz w:val="16"/>
                <w:szCs w:val="16"/>
              </w:rPr>
            </w:pPr>
            <w:r>
              <w:rPr>
                <w:sz w:val="16"/>
                <w:szCs w:val="16"/>
              </w:rPr>
              <w:t>ДОБРЫ</w:t>
            </w:r>
          </w:p>
        </w:tc>
        <w:tc>
          <w:tcPr>
            <w:tcW w:w="850" w:type="dxa"/>
            <w:vAlign w:val="center"/>
          </w:tcPr>
          <w:p w:rsidR="0080640C" w:rsidRDefault="0080640C" w:rsidP="008264F2">
            <w:pPr>
              <w:jc w:val="center"/>
              <w:rPr>
                <w:sz w:val="16"/>
                <w:szCs w:val="16"/>
              </w:rPr>
            </w:pPr>
            <w:r>
              <w:rPr>
                <w:sz w:val="16"/>
                <w:szCs w:val="16"/>
              </w:rPr>
              <w:t>Беларусь</w:t>
            </w:r>
          </w:p>
        </w:tc>
        <w:tc>
          <w:tcPr>
            <w:tcW w:w="771" w:type="dxa"/>
            <w:vAlign w:val="center"/>
          </w:tcPr>
          <w:p w:rsidR="0080640C" w:rsidRDefault="0080640C" w:rsidP="008264F2">
            <w:pPr>
              <w:jc w:val="center"/>
              <w:rPr>
                <w:sz w:val="16"/>
                <w:szCs w:val="16"/>
              </w:rPr>
            </w:pPr>
            <w:r>
              <w:rPr>
                <w:sz w:val="16"/>
                <w:szCs w:val="16"/>
              </w:rPr>
              <w:t>2015</w:t>
            </w:r>
          </w:p>
        </w:tc>
        <w:tc>
          <w:tcPr>
            <w:tcW w:w="771" w:type="dxa"/>
            <w:vAlign w:val="center"/>
          </w:tcPr>
          <w:p w:rsidR="0080640C" w:rsidRDefault="0080640C" w:rsidP="008264F2">
            <w:pPr>
              <w:jc w:val="center"/>
              <w:rPr>
                <w:sz w:val="16"/>
                <w:szCs w:val="16"/>
              </w:rPr>
            </w:pPr>
            <w:r>
              <w:rPr>
                <w:sz w:val="16"/>
                <w:szCs w:val="16"/>
              </w:rPr>
              <w:t>05</w:t>
            </w:r>
          </w:p>
        </w:tc>
        <w:tc>
          <w:tcPr>
            <w:tcW w:w="771" w:type="dxa"/>
            <w:vAlign w:val="center"/>
          </w:tcPr>
          <w:p w:rsidR="0080640C" w:rsidRDefault="0080640C" w:rsidP="00755CBD">
            <w:pPr>
              <w:jc w:val="center"/>
              <w:rPr>
                <w:sz w:val="16"/>
                <w:szCs w:val="16"/>
              </w:rPr>
            </w:pPr>
            <w:r>
              <w:rPr>
                <w:sz w:val="16"/>
                <w:szCs w:val="16"/>
              </w:rPr>
              <w:t>60,3</w:t>
            </w:r>
          </w:p>
        </w:tc>
        <w:tc>
          <w:tcPr>
            <w:tcW w:w="771" w:type="dxa"/>
            <w:vAlign w:val="center"/>
          </w:tcPr>
          <w:p w:rsidR="0080640C" w:rsidRDefault="0080640C" w:rsidP="00755CBD">
            <w:pPr>
              <w:jc w:val="center"/>
              <w:rPr>
                <w:sz w:val="16"/>
                <w:szCs w:val="16"/>
              </w:rPr>
            </w:pPr>
            <w:r>
              <w:rPr>
                <w:sz w:val="16"/>
                <w:szCs w:val="16"/>
              </w:rPr>
              <w:t>82,4</w:t>
            </w:r>
          </w:p>
        </w:tc>
        <w:tc>
          <w:tcPr>
            <w:tcW w:w="771" w:type="dxa"/>
            <w:vAlign w:val="center"/>
          </w:tcPr>
          <w:p w:rsidR="0080640C" w:rsidRDefault="0080640C" w:rsidP="00755CBD">
            <w:pPr>
              <w:jc w:val="center"/>
              <w:rPr>
                <w:sz w:val="16"/>
                <w:szCs w:val="16"/>
              </w:rPr>
            </w:pPr>
            <w:r>
              <w:rPr>
                <w:sz w:val="16"/>
                <w:szCs w:val="16"/>
              </w:rPr>
              <w:t>50,0</w:t>
            </w:r>
          </w:p>
        </w:tc>
        <w:tc>
          <w:tcPr>
            <w:tcW w:w="771" w:type="dxa"/>
            <w:tcBorders>
              <w:right w:val="single" w:sz="4" w:space="0" w:color="auto"/>
            </w:tcBorders>
            <w:vAlign w:val="center"/>
          </w:tcPr>
          <w:p w:rsidR="0080640C" w:rsidRDefault="0080640C" w:rsidP="008264F2">
            <w:pPr>
              <w:jc w:val="center"/>
              <w:rPr>
                <w:sz w:val="16"/>
                <w:szCs w:val="16"/>
              </w:rPr>
            </w:pPr>
            <w:r>
              <w:rPr>
                <w:sz w:val="16"/>
                <w:szCs w:val="16"/>
              </w:rPr>
              <w:t>12,1</w:t>
            </w:r>
          </w:p>
        </w:tc>
        <w:tc>
          <w:tcPr>
            <w:tcW w:w="771" w:type="dxa"/>
            <w:tcBorders>
              <w:right w:val="single" w:sz="4" w:space="0" w:color="auto"/>
            </w:tcBorders>
            <w:vAlign w:val="center"/>
          </w:tcPr>
          <w:p w:rsidR="0080640C" w:rsidRDefault="0080640C" w:rsidP="008264F2">
            <w:pPr>
              <w:jc w:val="center"/>
              <w:rPr>
                <w:sz w:val="16"/>
                <w:szCs w:val="16"/>
              </w:rPr>
            </w:pPr>
            <w:r>
              <w:rPr>
                <w:sz w:val="16"/>
                <w:szCs w:val="16"/>
              </w:rPr>
              <w:t>−</w:t>
            </w:r>
          </w:p>
        </w:tc>
        <w:tc>
          <w:tcPr>
            <w:tcW w:w="771" w:type="dxa"/>
            <w:tcBorders>
              <w:right w:val="single" w:sz="4" w:space="0" w:color="auto"/>
            </w:tcBorders>
            <w:vAlign w:val="center"/>
          </w:tcPr>
          <w:p w:rsidR="0080640C" w:rsidRDefault="0080640C" w:rsidP="008264F2">
            <w:pPr>
              <w:jc w:val="center"/>
              <w:rPr>
                <w:sz w:val="16"/>
                <w:szCs w:val="16"/>
              </w:rPr>
            </w:pPr>
            <w:r>
              <w:rPr>
                <w:sz w:val="16"/>
                <w:szCs w:val="16"/>
              </w:rPr>
              <w:t>−</w:t>
            </w:r>
          </w:p>
        </w:tc>
        <w:tc>
          <w:tcPr>
            <w:tcW w:w="771" w:type="dxa"/>
            <w:tcBorders>
              <w:right w:val="single" w:sz="4" w:space="0" w:color="auto"/>
            </w:tcBorders>
            <w:vAlign w:val="center"/>
          </w:tcPr>
          <w:p w:rsidR="0080640C" w:rsidRDefault="0080640C" w:rsidP="008264F2">
            <w:pPr>
              <w:jc w:val="center"/>
              <w:rPr>
                <w:sz w:val="16"/>
                <w:szCs w:val="16"/>
              </w:rPr>
            </w:pPr>
            <w:r>
              <w:rPr>
                <w:sz w:val="16"/>
                <w:szCs w:val="16"/>
              </w:rPr>
              <w:t>К</w:t>
            </w:r>
          </w:p>
        </w:tc>
      </w:tr>
    </w:tbl>
    <w:p w:rsidR="00A94891" w:rsidRDefault="00A94891" w:rsidP="00E979C6">
      <w:pPr>
        <w:rPr>
          <w:sz w:val="16"/>
          <w:szCs w:val="16"/>
        </w:rPr>
      </w:pPr>
    </w:p>
    <w:p w:rsidR="00407F5C" w:rsidRPr="00E979C6" w:rsidRDefault="00654766" w:rsidP="00AC026D">
      <w:pPr>
        <w:ind w:firstLine="284"/>
        <w:rPr>
          <w:sz w:val="16"/>
          <w:szCs w:val="16"/>
        </w:rPr>
      </w:pPr>
      <w:r w:rsidRPr="00B13D31">
        <w:rPr>
          <w:spacing w:val="20"/>
          <w:sz w:val="16"/>
          <w:szCs w:val="16"/>
        </w:rPr>
        <w:t>Примечание</w:t>
      </w:r>
      <w:r w:rsidR="00EE0046">
        <w:rPr>
          <w:spacing w:val="20"/>
          <w:sz w:val="16"/>
          <w:szCs w:val="16"/>
        </w:rPr>
        <w:t>:</w:t>
      </w:r>
      <w:r w:rsidRPr="00E979C6">
        <w:rPr>
          <w:sz w:val="16"/>
          <w:szCs w:val="16"/>
        </w:rPr>
        <w:t xml:space="preserve"> </w:t>
      </w:r>
      <w:r w:rsidR="00A94891">
        <w:rPr>
          <w:sz w:val="16"/>
          <w:szCs w:val="16"/>
        </w:rPr>
        <w:t xml:space="preserve">1. </w:t>
      </w:r>
      <w:r w:rsidRPr="00E979C6">
        <w:rPr>
          <w:sz w:val="16"/>
          <w:szCs w:val="16"/>
        </w:rPr>
        <w:t>Группа спелости: 03 – раннеспелый, 04 – среднеранний, 05 – среднеспе</w:t>
      </w:r>
      <w:r w:rsidR="00A94891">
        <w:rPr>
          <w:sz w:val="16"/>
          <w:szCs w:val="16"/>
        </w:rPr>
        <w:t>лый, 06 – среднепоздний.</w:t>
      </w:r>
    </w:p>
    <w:p w:rsidR="00BF36AB" w:rsidRPr="00E979C6" w:rsidRDefault="00120983" w:rsidP="00AC026D">
      <w:pPr>
        <w:ind w:firstLine="284"/>
        <w:rPr>
          <w:sz w:val="16"/>
          <w:szCs w:val="16"/>
        </w:rPr>
        <w:sectPr w:rsidR="00BF36AB" w:rsidRPr="00E979C6" w:rsidSect="00586332">
          <w:pgSz w:w="11907" w:h="8392" w:orient="landscape" w:code="11"/>
          <w:pgMar w:top="1134" w:right="1247" w:bottom="1134" w:left="1474" w:header="0" w:footer="1134" w:gutter="0"/>
          <w:cols w:space="720"/>
          <w:docGrid w:linePitch="326"/>
        </w:sectPr>
      </w:pPr>
      <w:r>
        <w:rPr>
          <w:noProof/>
          <w:sz w:val="16"/>
          <w:szCs w:val="16"/>
        </w:rPr>
        <w:pict>
          <v:rect id="_x0000_s6084" style="position:absolute;left:0;text-align:left;margin-left:-34.65pt;margin-top:19.6pt;width:33.75pt;height:24.75pt;z-index:252588544" filled="f" stroked="f">
            <v:textbox style="layout-flow:vertical">
              <w:txbxContent>
                <w:p w:rsidR="00342AC0" w:rsidRPr="006016E1" w:rsidRDefault="00342AC0">
                  <w:pPr>
                    <w:rPr>
                      <w:sz w:val="16"/>
                      <w:szCs w:val="16"/>
                    </w:rPr>
                  </w:pPr>
                  <w:r w:rsidRPr="006016E1">
                    <w:rPr>
                      <w:sz w:val="16"/>
                      <w:szCs w:val="16"/>
                    </w:rPr>
                    <w:t>36</w:t>
                  </w:r>
                </w:p>
              </w:txbxContent>
            </v:textbox>
          </v:rect>
        </w:pict>
      </w:r>
      <w:r w:rsidR="00A94891">
        <w:rPr>
          <w:sz w:val="16"/>
          <w:szCs w:val="16"/>
        </w:rPr>
        <w:t xml:space="preserve">2. </w:t>
      </w:r>
      <w:r w:rsidR="00654766" w:rsidRPr="00E979C6">
        <w:rPr>
          <w:sz w:val="16"/>
          <w:szCs w:val="16"/>
        </w:rPr>
        <w:t>Направление: П – пивоваренный, К – кормовой</w:t>
      </w:r>
      <w:r w:rsidR="00BF36AB" w:rsidRPr="00E979C6">
        <w:rPr>
          <w:sz w:val="16"/>
          <w:szCs w:val="16"/>
        </w:rPr>
        <w:t>.</w:t>
      </w:r>
    </w:p>
    <w:p w:rsidR="00D032D0" w:rsidRPr="00E979C6" w:rsidRDefault="00BF36AB" w:rsidP="001A07C6">
      <w:pPr>
        <w:spacing w:line="245" w:lineRule="auto"/>
        <w:jc w:val="center"/>
        <w:rPr>
          <w:b/>
          <w:caps/>
          <w:sz w:val="20"/>
          <w:szCs w:val="20"/>
        </w:rPr>
      </w:pPr>
      <w:r w:rsidRPr="00E979C6">
        <w:rPr>
          <w:b/>
          <w:caps/>
          <w:sz w:val="20"/>
          <w:szCs w:val="20"/>
        </w:rPr>
        <w:lastRenderedPageBreak/>
        <w:t>3</w:t>
      </w:r>
      <w:r w:rsidR="00CA6282">
        <w:rPr>
          <w:b/>
          <w:caps/>
          <w:sz w:val="20"/>
          <w:szCs w:val="20"/>
        </w:rPr>
        <w:t>.</w:t>
      </w:r>
      <w:r w:rsidR="007F3430" w:rsidRPr="00E979C6">
        <w:rPr>
          <w:b/>
          <w:caps/>
          <w:sz w:val="20"/>
          <w:szCs w:val="20"/>
        </w:rPr>
        <w:t xml:space="preserve"> С</w:t>
      </w:r>
      <w:r w:rsidR="00FA6B02" w:rsidRPr="00E979C6">
        <w:rPr>
          <w:b/>
          <w:caps/>
          <w:sz w:val="20"/>
          <w:szCs w:val="20"/>
        </w:rPr>
        <w:t xml:space="preserve">ортоведение </w:t>
      </w:r>
      <w:r w:rsidR="00D032D0" w:rsidRPr="00E979C6">
        <w:rPr>
          <w:b/>
          <w:caps/>
          <w:sz w:val="20"/>
          <w:szCs w:val="20"/>
        </w:rPr>
        <w:t>овс</w:t>
      </w:r>
      <w:r w:rsidR="00FA6B02" w:rsidRPr="00E979C6">
        <w:rPr>
          <w:b/>
          <w:caps/>
          <w:sz w:val="20"/>
          <w:szCs w:val="20"/>
        </w:rPr>
        <w:t>а</w:t>
      </w:r>
      <w:r w:rsidRPr="00E979C6">
        <w:rPr>
          <w:b/>
          <w:caps/>
          <w:sz w:val="20"/>
          <w:szCs w:val="20"/>
        </w:rPr>
        <w:br/>
      </w:r>
      <w:r w:rsidR="00D032D0" w:rsidRPr="00E979C6">
        <w:rPr>
          <w:b/>
          <w:caps/>
          <w:sz w:val="20"/>
          <w:szCs w:val="20"/>
        </w:rPr>
        <w:t>(</w:t>
      </w:r>
      <w:r w:rsidR="00D032D0" w:rsidRPr="00ED3AF5">
        <w:rPr>
          <w:b/>
          <w:i/>
          <w:sz w:val="20"/>
          <w:szCs w:val="20"/>
          <w:lang w:val="en-US"/>
        </w:rPr>
        <w:t>Avena</w:t>
      </w:r>
      <w:r w:rsidR="00D032D0" w:rsidRPr="00E979C6">
        <w:rPr>
          <w:b/>
          <w:caps/>
          <w:sz w:val="20"/>
          <w:szCs w:val="20"/>
        </w:rPr>
        <w:t xml:space="preserve"> </w:t>
      </w:r>
      <w:r w:rsidR="00D032D0" w:rsidRPr="00E979C6">
        <w:rPr>
          <w:b/>
          <w:caps/>
          <w:sz w:val="20"/>
          <w:szCs w:val="20"/>
          <w:lang w:val="en-US"/>
        </w:rPr>
        <w:t>L</w:t>
      </w:r>
      <w:r w:rsidR="00D032D0" w:rsidRPr="00E979C6">
        <w:rPr>
          <w:b/>
          <w:caps/>
          <w:sz w:val="20"/>
          <w:szCs w:val="20"/>
        </w:rPr>
        <w:t>.)</w:t>
      </w:r>
    </w:p>
    <w:p w:rsidR="00D032D0" w:rsidRPr="00E979C6" w:rsidRDefault="00D032D0" w:rsidP="001A07C6">
      <w:pPr>
        <w:spacing w:line="245" w:lineRule="auto"/>
        <w:ind w:firstLine="284"/>
        <w:jc w:val="both"/>
        <w:rPr>
          <w:sz w:val="20"/>
          <w:szCs w:val="20"/>
        </w:rPr>
      </w:pPr>
    </w:p>
    <w:p w:rsidR="00FE4B26" w:rsidRDefault="00D032D0" w:rsidP="001A07C6">
      <w:pPr>
        <w:pStyle w:val="af"/>
        <w:spacing w:after="0" w:line="245" w:lineRule="auto"/>
        <w:ind w:left="0" w:firstLine="284"/>
        <w:jc w:val="both"/>
        <w:rPr>
          <w:sz w:val="20"/>
          <w:szCs w:val="20"/>
        </w:rPr>
      </w:pPr>
      <w:r w:rsidRPr="00E979C6">
        <w:rPr>
          <w:sz w:val="20"/>
          <w:szCs w:val="20"/>
        </w:rPr>
        <w:t>Род овса (</w:t>
      </w:r>
      <w:r w:rsidRPr="00ED3AF5">
        <w:rPr>
          <w:i/>
          <w:sz w:val="20"/>
          <w:szCs w:val="20"/>
          <w:lang w:val="en-US"/>
        </w:rPr>
        <w:t>Avena</w:t>
      </w:r>
      <w:r w:rsidRPr="00E979C6">
        <w:rPr>
          <w:sz w:val="20"/>
          <w:szCs w:val="20"/>
        </w:rPr>
        <w:t xml:space="preserve"> </w:t>
      </w:r>
      <w:r w:rsidRPr="00E979C6">
        <w:rPr>
          <w:sz w:val="20"/>
          <w:szCs w:val="20"/>
          <w:lang w:val="en-US"/>
        </w:rPr>
        <w:t>L</w:t>
      </w:r>
      <w:r w:rsidRPr="00E979C6">
        <w:rPr>
          <w:sz w:val="20"/>
          <w:szCs w:val="20"/>
        </w:rPr>
        <w:t>.) относится к семейству злаковых (</w:t>
      </w:r>
      <w:r w:rsidRPr="00EE0046">
        <w:rPr>
          <w:sz w:val="20"/>
          <w:szCs w:val="20"/>
          <w:lang w:val="en-US"/>
        </w:rPr>
        <w:t>Gramineae</w:t>
      </w:r>
      <w:r w:rsidRPr="00EE0046">
        <w:rPr>
          <w:sz w:val="20"/>
          <w:szCs w:val="20"/>
        </w:rPr>
        <w:t xml:space="preserve"> </w:t>
      </w:r>
      <w:r w:rsidRPr="00E979C6">
        <w:rPr>
          <w:sz w:val="20"/>
          <w:szCs w:val="20"/>
          <w:lang w:val="en-US"/>
        </w:rPr>
        <w:t>Juss</w:t>
      </w:r>
      <w:r w:rsidR="00ED3AF5">
        <w:rPr>
          <w:sz w:val="20"/>
          <w:szCs w:val="20"/>
        </w:rPr>
        <w:t>.</w:t>
      </w:r>
      <w:r w:rsidRPr="00E979C6">
        <w:rPr>
          <w:sz w:val="20"/>
          <w:szCs w:val="20"/>
        </w:rPr>
        <w:t>) или мятликовых (</w:t>
      </w:r>
      <w:r w:rsidRPr="00EE0046">
        <w:rPr>
          <w:sz w:val="20"/>
          <w:szCs w:val="20"/>
          <w:lang w:val="en-US"/>
        </w:rPr>
        <w:t>Poaceae</w:t>
      </w:r>
      <w:r w:rsidRPr="00EE0046">
        <w:rPr>
          <w:sz w:val="20"/>
          <w:szCs w:val="20"/>
        </w:rPr>
        <w:t xml:space="preserve"> </w:t>
      </w:r>
      <w:r w:rsidRPr="00E979C6">
        <w:rPr>
          <w:sz w:val="20"/>
          <w:szCs w:val="20"/>
          <w:lang w:val="en-US"/>
        </w:rPr>
        <w:t>Barnh</w:t>
      </w:r>
      <w:r w:rsidR="00BF36AB" w:rsidRPr="00E979C6">
        <w:rPr>
          <w:sz w:val="20"/>
          <w:szCs w:val="20"/>
        </w:rPr>
        <w:t>.</w:t>
      </w:r>
      <w:r w:rsidRPr="00E979C6">
        <w:rPr>
          <w:sz w:val="20"/>
          <w:szCs w:val="20"/>
        </w:rPr>
        <w:t>)</w:t>
      </w:r>
      <w:r w:rsidR="00FE4B26">
        <w:rPr>
          <w:sz w:val="20"/>
          <w:szCs w:val="20"/>
        </w:rPr>
        <w:t>.</w:t>
      </w:r>
    </w:p>
    <w:p w:rsidR="009243F4" w:rsidRDefault="00FE4B26" w:rsidP="001A07C6">
      <w:pPr>
        <w:pStyle w:val="ad"/>
        <w:tabs>
          <w:tab w:val="left" w:pos="-2694"/>
          <w:tab w:val="left" w:pos="-1560"/>
        </w:tabs>
        <w:spacing w:after="0" w:line="245" w:lineRule="auto"/>
        <w:ind w:firstLine="284"/>
        <w:jc w:val="both"/>
        <w:rPr>
          <w:sz w:val="20"/>
          <w:szCs w:val="20"/>
        </w:rPr>
      </w:pPr>
      <w:r w:rsidRPr="00E979C6">
        <w:rPr>
          <w:sz w:val="20"/>
          <w:szCs w:val="20"/>
        </w:rPr>
        <w:t xml:space="preserve">Стебель представлен соломиной с </w:t>
      </w:r>
      <w:r w:rsidR="005C189A">
        <w:rPr>
          <w:sz w:val="20"/>
          <w:szCs w:val="20"/>
        </w:rPr>
        <w:t>двумя-четырьмя узлами и пол</w:t>
      </w:r>
      <w:r w:rsidR="005C189A">
        <w:rPr>
          <w:sz w:val="20"/>
          <w:szCs w:val="20"/>
        </w:rPr>
        <w:t>ы</w:t>
      </w:r>
      <w:r w:rsidR="005C189A">
        <w:rPr>
          <w:sz w:val="20"/>
          <w:szCs w:val="20"/>
        </w:rPr>
        <w:t>ми</w:t>
      </w:r>
      <w:r w:rsidRPr="00E979C6">
        <w:rPr>
          <w:sz w:val="20"/>
          <w:szCs w:val="20"/>
        </w:rPr>
        <w:t xml:space="preserve"> междоузлиями.</w:t>
      </w:r>
    </w:p>
    <w:p w:rsidR="00FE4B26" w:rsidRPr="00E979C6" w:rsidRDefault="00FE4B26" w:rsidP="001A07C6">
      <w:pPr>
        <w:pStyle w:val="ad"/>
        <w:tabs>
          <w:tab w:val="left" w:pos="-2694"/>
          <w:tab w:val="left" w:pos="-1560"/>
        </w:tabs>
        <w:spacing w:after="0" w:line="245" w:lineRule="auto"/>
        <w:ind w:firstLine="284"/>
        <w:jc w:val="both"/>
        <w:rPr>
          <w:sz w:val="20"/>
          <w:szCs w:val="20"/>
        </w:rPr>
      </w:pPr>
      <w:r w:rsidRPr="00E979C6">
        <w:rPr>
          <w:sz w:val="20"/>
          <w:szCs w:val="20"/>
        </w:rPr>
        <w:t xml:space="preserve">Листья линейные, </w:t>
      </w:r>
      <w:r w:rsidR="005C189A">
        <w:rPr>
          <w:sz w:val="20"/>
          <w:szCs w:val="20"/>
        </w:rPr>
        <w:t>голые или покрыты волосками</w:t>
      </w:r>
      <w:r w:rsidRPr="00E979C6">
        <w:rPr>
          <w:sz w:val="20"/>
          <w:szCs w:val="20"/>
        </w:rPr>
        <w:t>.</w:t>
      </w:r>
    </w:p>
    <w:p w:rsidR="005C189A" w:rsidRDefault="00FE4B26" w:rsidP="001A07C6">
      <w:pPr>
        <w:pStyle w:val="ad"/>
        <w:tabs>
          <w:tab w:val="left" w:pos="-2694"/>
          <w:tab w:val="left" w:pos="-1560"/>
        </w:tabs>
        <w:spacing w:after="0" w:line="245" w:lineRule="auto"/>
        <w:ind w:firstLine="284"/>
        <w:jc w:val="both"/>
        <w:rPr>
          <w:sz w:val="20"/>
          <w:szCs w:val="20"/>
        </w:rPr>
      </w:pPr>
      <w:r w:rsidRPr="00E979C6">
        <w:rPr>
          <w:sz w:val="20"/>
          <w:szCs w:val="20"/>
        </w:rPr>
        <w:t xml:space="preserve">Соцветие </w:t>
      </w:r>
      <w:r w:rsidR="005C189A">
        <w:rPr>
          <w:sz w:val="20"/>
          <w:szCs w:val="20"/>
        </w:rPr>
        <w:t>–</w:t>
      </w:r>
      <w:r w:rsidRPr="00E979C6">
        <w:rPr>
          <w:sz w:val="20"/>
          <w:szCs w:val="20"/>
        </w:rPr>
        <w:t xml:space="preserve"> </w:t>
      </w:r>
      <w:r w:rsidR="005C189A">
        <w:rPr>
          <w:sz w:val="20"/>
          <w:szCs w:val="20"/>
        </w:rPr>
        <w:t>метелка, состоящая из главного стержня и боковых в</w:t>
      </w:r>
      <w:r w:rsidR="005C189A">
        <w:rPr>
          <w:sz w:val="20"/>
          <w:szCs w:val="20"/>
        </w:rPr>
        <w:t>е</w:t>
      </w:r>
      <w:r w:rsidR="005C189A">
        <w:rPr>
          <w:sz w:val="20"/>
          <w:szCs w:val="20"/>
        </w:rPr>
        <w:t>точек, собранных полумутовками (ярусами). От главного стержня о</w:t>
      </w:r>
      <w:r w:rsidR="005C189A">
        <w:rPr>
          <w:sz w:val="20"/>
          <w:szCs w:val="20"/>
        </w:rPr>
        <w:t>т</w:t>
      </w:r>
      <w:r w:rsidR="005C189A">
        <w:rPr>
          <w:sz w:val="20"/>
          <w:szCs w:val="20"/>
        </w:rPr>
        <w:t>ходят ветви первого и последующих порядков.</w:t>
      </w:r>
    </w:p>
    <w:p w:rsidR="009243F4" w:rsidRDefault="005C189A" w:rsidP="001A07C6">
      <w:pPr>
        <w:pStyle w:val="af"/>
        <w:spacing w:after="0" w:line="245" w:lineRule="auto"/>
        <w:ind w:left="0" w:firstLine="284"/>
        <w:jc w:val="both"/>
        <w:rPr>
          <w:sz w:val="20"/>
          <w:szCs w:val="20"/>
        </w:rPr>
      </w:pPr>
      <w:r>
        <w:rPr>
          <w:sz w:val="20"/>
          <w:szCs w:val="20"/>
        </w:rPr>
        <w:t>Колосок состоит из двух тонких колосковых чешуй и цветков.</w:t>
      </w:r>
      <w:r>
        <w:rPr>
          <w:sz w:val="20"/>
          <w:szCs w:val="20"/>
        </w:rPr>
        <w:br/>
        <w:t>У пленчатых форм в колоске 1−4, у голозерных 2−7 цветков и более.</w:t>
      </w:r>
    </w:p>
    <w:p w:rsidR="001A07C6" w:rsidRDefault="00CE50A9" w:rsidP="001A07C6">
      <w:pPr>
        <w:pStyle w:val="af"/>
        <w:spacing w:after="0" w:line="245" w:lineRule="auto"/>
        <w:ind w:left="0" w:firstLine="284"/>
        <w:jc w:val="both"/>
        <w:rPr>
          <w:sz w:val="20"/>
          <w:szCs w:val="20"/>
        </w:rPr>
      </w:pPr>
      <w:r>
        <w:rPr>
          <w:sz w:val="20"/>
          <w:szCs w:val="20"/>
        </w:rPr>
        <w:t>Ц</w:t>
      </w:r>
      <w:r w:rsidR="009243F4">
        <w:rPr>
          <w:sz w:val="20"/>
          <w:szCs w:val="20"/>
        </w:rPr>
        <w:t>веток состоит из двух цветковых чешуй, пестика с перистым двухлопастным рыльцем</w:t>
      </w:r>
      <w:r>
        <w:rPr>
          <w:sz w:val="20"/>
          <w:szCs w:val="20"/>
        </w:rPr>
        <w:t>,</w:t>
      </w:r>
      <w:r w:rsidR="009243F4">
        <w:rPr>
          <w:sz w:val="20"/>
          <w:szCs w:val="20"/>
        </w:rPr>
        <w:t xml:space="preserve"> трех тычинок</w:t>
      </w:r>
      <w:r>
        <w:rPr>
          <w:sz w:val="20"/>
          <w:szCs w:val="20"/>
        </w:rPr>
        <w:t xml:space="preserve"> и двух лодикул (пленочек), которые во время цветения обусловливают раскрытие цветка.</w:t>
      </w:r>
    </w:p>
    <w:p w:rsidR="00FE4B26" w:rsidRDefault="005C189A" w:rsidP="001A07C6">
      <w:pPr>
        <w:pStyle w:val="af"/>
        <w:spacing w:after="0" w:line="245" w:lineRule="auto"/>
        <w:ind w:left="0" w:firstLine="284"/>
        <w:jc w:val="both"/>
        <w:rPr>
          <w:sz w:val="20"/>
          <w:szCs w:val="20"/>
        </w:rPr>
      </w:pPr>
      <w:r>
        <w:rPr>
          <w:sz w:val="20"/>
          <w:szCs w:val="20"/>
        </w:rPr>
        <w:t>Наружняя цветковая чешуя у остистых форм несет ость и на ве</w:t>
      </w:r>
      <w:r>
        <w:rPr>
          <w:sz w:val="20"/>
          <w:szCs w:val="20"/>
        </w:rPr>
        <w:t>р</w:t>
      </w:r>
      <w:r>
        <w:rPr>
          <w:sz w:val="20"/>
          <w:szCs w:val="20"/>
        </w:rPr>
        <w:t>хушке разделена на два коротких зубчика или два длинных остеви</w:t>
      </w:r>
      <w:r>
        <w:rPr>
          <w:sz w:val="20"/>
          <w:szCs w:val="20"/>
        </w:rPr>
        <w:t>д</w:t>
      </w:r>
      <w:r>
        <w:rPr>
          <w:sz w:val="20"/>
          <w:szCs w:val="20"/>
        </w:rPr>
        <w:t>ных заострения – стриги. У основания чешуи имеется утолщение, н</w:t>
      </w:r>
      <w:r>
        <w:rPr>
          <w:sz w:val="20"/>
          <w:szCs w:val="20"/>
        </w:rPr>
        <w:t>а</w:t>
      </w:r>
      <w:r>
        <w:rPr>
          <w:sz w:val="20"/>
          <w:szCs w:val="20"/>
        </w:rPr>
        <w:t>зываемое каллусом. У культурных видов на каллусе различают пл</w:t>
      </w:r>
      <w:r>
        <w:rPr>
          <w:sz w:val="20"/>
          <w:szCs w:val="20"/>
        </w:rPr>
        <w:t>о</w:t>
      </w:r>
      <w:r>
        <w:rPr>
          <w:sz w:val="20"/>
          <w:szCs w:val="20"/>
        </w:rPr>
        <w:t>щадку излома – след прикрепления первого зерна к веточке метелки или стерженьку у второго или третьего зерна</w:t>
      </w:r>
      <w:r w:rsidR="009243F4">
        <w:rPr>
          <w:sz w:val="20"/>
          <w:szCs w:val="20"/>
        </w:rPr>
        <w:t>. У овсюга каллус хорошо развит и образует подковку. Внутренняя цветковая чешуя узкая и то</w:t>
      </w:r>
      <w:r w:rsidR="009243F4">
        <w:rPr>
          <w:sz w:val="20"/>
          <w:szCs w:val="20"/>
        </w:rPr>
        <w:t>н</w:t>
      </w:r>
      <w:r w:rsidR="009243F4">
        <w:rPr>
          <w:sz w:val="20"/>
          <w:szCs w:val="20"/>
        </w:rPr>
        <w:t>кая.</w:t>
      </w:r>
    </w:p>
    <w:p w:rsidR="00FE4B26" w:rsidRDefault="009243F4" w:rsidP="001A07C6">
      <w:pPr>
        <w:pStyle w:val="af"/>
        <w:spacing w:after="0" w:line="245" w:lineRule="auto"/>
        <w:ind w:left="0" w:firstLine="284"/>
        <w:jc w:val="both"/>
        <w:rPr>
          <w:sz w:val="20"/>
          <w:szCs w:val="20"/>
        </w:rPr>
      </w:pPr>
      <w:r>
        <w:rPr>
          <w:sz w:val="20"/>
          <w:szCs w:val="20"/>
        </w:rPr>
        <w:t>Плод – зерновка, опушенная, продолговатой или веретеновидной формы, с ясно выраженной продольной бороздкой</w:t>
      </w:r>
      <w:r w:rsidR="00CE50A9">
        <w:rPr>
          <w:sz w:val="20"/>
          <w:szCs w:val="20"/>
        </w:rPr>
        <w:t xml:space="preserve"> на брюшной стор</w:t>
      </w:r>
      <w:r w:rsidR="00CE50A9">
        <w:rPr>
          <w:sz w:val="20"/>
          <w:szCs w:val="20"/>
        </w:rPr>
        <w:t>о</w:t>
      </w:r>
      <w:r w:rsidR="00CE50A9">
        <w:rPr>
          <w:sz w:val="20"/>
          <w:szCs w:val="20"/>
        </w:rPr>
        <w:t>не. У пленчатых форм зерновка не срастается с цветковыми чешуями, а плотно охватывается ими</w:t>
      </w:r>
      <w:r>
        <w:rPr>
          <w:sz w:val="20"/>
          <w:szCs w:val="20"/>
        </w:rPr>
        <w:t>.</w:t>
      </w:r>
    </w:p>
    <w:p w:rsidR="0031329E" w:rsidRPr="00E979C6" w:rsidRDefault="009243F4" w:rsidP="001A07C6">
      <w:pPr>
        <w:pStyle w:val="af"/>
        <w:spacing w:after="0" w:line="245" w:lineRule="auto"/>
        <w:ind w:left="0" w:firstLine="284"/>
        <w:jc w:val="both"/>
        <w:rPr>
          <w:sz w:val="20"/>
          <w:szCs w:val="20"/>
        </w:rPr>
      </w:pPr>
      <w:r w:rsidRPr="00E979C6">
        <w:rPr>
          <w:sz w:val="20"/>
          <w:szCs w:val="20"/>
        </w:rPr>
        <w:t xml:space="preserve">Род </w:t>
      </w:r>
      <w:r w:rsidRPr="00ED3AF5">
        <w:rPr>
          <w:i/>
          <w:sz w:val="20"/>
          <w:szCs w:val="20"/>
          <w:lang w:val="en-US"/>
        </w:rPr>
        <w:t>Avena</w:t>
      </w:r>
      <w:r w:rsidRPr="00E979C6">
        <w:rPr>
          <w:sz w:val="20"/>
          <w:szCs w:val="20"/>
        </w:rPr>
        <w:t xml:space="preserve"> </w:t>
      </w:r>
      <w:r w:rsidRPr="00E979C6">
        <w:rPr>
          <w:sz w:val="20"/>
          <w:szCs w:val="20"/>
          <w:lang w:val="en-US"/>
        </w:rPr>
        <w:t>L</w:t>
      </w:r>
      <w:r w:rsidRPr="00E979C6">
        <w:rPr>
          <w:sz w:val="20"/>
          <w:szCs w:val="20"/>
        </w:rPr>
        <w:t>.</w:t>
      </w:r>
      <w:r>
        <w:rPr>
          <w:sz w:val="20"/>
          <w:szCs w:val="20"/>
        </w:rPr>
        <w:t xml:space="preserve"> </w:t>
      </w:r>
      <w:r w:rsidR="00D032D0" w:rsidRPr="00E979C6">
        <w:rPr>
          <w:sz w:val="20"/>
          <w:szCs w:val="20"/>
        </w:rPr>
        <w:t>включает около 70 видов, подразделяющихся на се</w:t>
      </w:r>
      <w:r w:rsidR="00D032D0" w:rsidRPr="00E979C6">
        <w:rPr>
          <w:sz w:val="20"/>
          <w:szCs w:val="20"/>
        </w:rPr>
        <w:t>к</w:t>
      </w:r>
      <w:r w:rsidR="00D032D0" w:rsidRPr="00E979C6">
        <w:rPr>
          <w:sz w:val="20"/>
          <w:szCs w:val="20"/>
        </w:rPr>
        <w:t>цию однолетних</w:t>
      </w:r>
      <w:r w:rsidR="007C6ECA">
        <w:rPr>
          <w:sz w:val="20"/>
          <w:szCs w:val="20"/>
        </w:rPr>
        <w:t xml:space="preserve"> </w:t>
      </w:r>
      <w:r w:rsidR="00491F2A">
        <w:rPr>
          <w:sz w:val="20"/>
          <w:szCs w:val="20"/>
        </w:rPr>
        <w:t xml:space="preserve">овсов </w:t>
      </w:r>
      <w:r w:rsidR="00D032D0" w:rsidRPr="00E979C6">
        <w:rPr>
          <w:sz w:val="20"/>
          <w:szCs w:val="20"/>
        </w:rPr>
        <w:t>(</w:t>
      </w:r>
      <w:r w:rsidR="00D032D0" w:rsidRPr="00ED3AF5">
        <w:rPr>
          <w:i/>
          <w:sz w:val="20"/>
          <w:szCs w:val="20"/>
          <w:lang w:val="en-US"/>
        </w:rPr>
        <w:t>Euavena</w:t>
      </w:r>
      <w:r w:rsidR="00D032D0" w:rsidRPr="00E979C6">
        <w:rPr>
          <w:sz w:val="20"/>
          <w:szCs w:val="20"/>
        </w:rPr>
        <w:t xml:space="preserve"> </w:t>
      </w:r>
      <w:r w:rsidR="00D032D0" w:rsidRPr="00E979C6">
        <w:rPr>
          <w:sz w:val="20"/>
          <w:szCs w:val="20"/>
          <w:lang w:val="en-US"/>
        </w:rPr>
        <w:t>Griseb</w:t>
      </w:r>
      <w:r w:rsidR="00D032D0" w:rsidRPr="00E979C6">
        <w:rPr>
          <w:sz w:val="20"/>
          <w:szCs w:val="20"/>
        </w:rPr>
        <w:t>.)</w:t>
      </w:r>
      <w:r>
        <w:rPr>
          <w:sz w:val="20"/>
          <w:szCs w:val="20"/>
        </w:rPr>
        <w:t xml:space="preserve"> </w:t>
      </w:r>
      <w:r w:rsidR="00D032D0" w:rsidRPr="00E979C6">
        <w:rPr>
          <w:sz w:val="20"/>
          <w:szCs w:val="20"/>
        </w:rPr>
        <w:t>и секцию многолетних</w:t>
      </w:r>
      <w:r w:rsidR="007C6ECA">
        <w:rPr>
          <w:sz w:val="20"/>
          <w:szCs w:val="20"/>
        </w:rPr>
        <w:t xml:space="preserve"> луг</w:t>
      </w:r>
      <w:r w:rsidR="007C6ECA">
        <w:rPr>
          <w:sz w:val="20"/>
          <w:szCs w:val="20"/>
        </w:rPr>
        <w:t>о</w:t>
      </w:r>
      <w:r w:rsidR="007C6ECA">
        <w:rPr>
          <w:sz w:val="20"/>
          <w:szCs w:val="20"/>
        </w:rPr>
        <w:t>вых, степных и альпийских</w:t>
      </w:r>
      <w:r w:rsidR="00D032D0" w:rsidRPr="00E979C6">
        <w:rPr>
          <w:sz w:val="20"/>
          <w:szCs w:val="20"/>
        </w:rPr>
        <w:t xml:space="preserve"> </w:t>
      </w:r>
      <w:r w:rsidR="00491F2A">
        <w:rPr>
          <w:sz w:val="20"/>
          <w:szCs w:val="20"/>
        </w:rPr>
        <w:t>овсо</w:t>
      </w:r>
      <w:r w:rsidR="007C6ECA">
        <w:rPr>
          <w:sz w:val="20"/>
          <w:szCs w:val="20"/>
        </w:rPr>
        <w:t>в</w:t>
      </w:r>
      <w:r w:rsidR="00D032D0" w:rsidRPr="00E979C6">
        <w:rPr>
          <w:sz w:val="20"/>
          <w:szCs w:val="20"/>
        </w:rPr>
        <w:t xml:space="preserve"> (</w:t>
      </w:r>
      <w:r w:rsidR="00D032D0" w:rsidRPr="00ED3AF5">
        <w:rPr>
          <w:i/>
          <w:sz w:val="20"/>
          <w:szCs w:val="20"/>
          <w:lang w:val="en-US"/>
        </w:rPr>
        <w:t>Avenastrum</w:t>
      </w:r>
      <w:r w:rsidR="00D032D0" w:rsidRPr="00E979C6">
        <w:rPr>
          <w:sz w:val="20"/>
          <w:szCs w:val="20"/>
        </w:rPr>
        <w:t xml:space="preserve"> </w:t>
      </w:r>
      <w:r w:rsidR="00D032D0" w:rsidRPr="00E979C6">
        <w:rPr>
          <w:sz w:val="20"/>
          <w:szCs w:val="20"/>
          <w:lang w:val="en-US"/>
        </w:rPr>
        <w:t>Koch</w:t>
      </w:r>
      <w:r w:rsidR="00D032D0" w:rsidRPr="00E979C6">
        <w:rPr>
          <w:sz w:val="20"/>
          <w:szCs w:val="20"/>
        </w:rPr>
        <w:t>.).</w:t>
      </w:r>
    </w:p>
    <w:p w:rsidR="00BF36AB" w:rsidRPr="00E979C6" w:rsidRDefault="00D032D0" w:rsidP="001A07C6">
      <w:pPr>
        <w:pStyle w:val="af"/>
        <w:spacing w:after="0" w:line="245" w:lineRule="auto"/>
        <w:ind w:left="0" w:firstLine="284"/>
        <w:jc w:val="both"/>
        <w:rPr>
          <w:sz w:val="20"/>
          <w:szCs w:val="20"/>
        </w:rPr>
      </w:pPr>
      <w:r w:rsidRPr="00E979C6">
        <w:rPr>
          <w:sz w:val="20"/>
          <w:szCs w:val="20"/>
        </w:rPr>
        <w:t xml:space="preserve">К секции однолетних </w:t>
      </w:r>
      <w:r w:rsidR="00BF36AB" w:rsidRPr="00E979C6">
        <w:rPr>
          <w:sz w:val="20"/>
          <w:szCs w:val="20"/>
        </w:rPr>
        <w:t xml:space="preserve">овсов </w:t>
      </w:r>
      <w:r w:rsidRPr="00E979C6">
        <w:rPr>
          <w:sz w:val="20"/>
          <w:szCs w:val="20"/>
        </w:rPr>
        <w:t>относятся культурные, сорно-полевые и дикие виды. Эта секция подразделяется на подсекции в зависимости от цветковых чешуй.</w:t>
      </w:r>
    </w:p>
    <w:p w:rsidR="00D032D0" w:rsidRPr="00E979C6" w:rsidRDefault="00D032D0" w:rsidP="001A07C6">
      <w:pPr>
        <w:pStyle w:val="af"/>
        <w:spacing w:after="0" w:line="245" w:lineRule="auto"/>
        <w:ind w:left="0" w:firstLine="284"/>
        <w:jc w:val="both"/>
        <w:rPr>
          <w:sz w:val="20"/>
          <w:szCs w:val="20"/>
        </w:rPr>
      </w:pPr>
      <w:r w:rsidRPr="00E979C6">
        <w:rPr>
          <w:sz w:val="20"/>
          <w:szCs w:val="20"/>
        </w:rPr>
        <w:t xml:space="preserve">Подсекция </w:t>
      </w:r>
      <w:r w:rsidRPr="00ED3AF5">
        <w:rPr>
          <w:i/>
          <w:sz w:val="20"/>
          <w:szCs w:val="20"/>
        </w:rPr>
        <w:t xml:space="preserve">Denticulata </w:t>
      </w:r>
      <w:r w:rsidRPr="00E979C6">
        <w:rPr>
          <w:sz w:val="20"/>
          <w:szCs w:val="20"/>
        </w:rPr>
        <w:t>Malz. (</w:t>
      </w:r>
      <w:r w:rsidRPr="00ED3AF5">
        <w:rPr>
          <w:i/>
          <w:sz w:val="20"/>
          <w:szCs w:val="20"/>
        </w:rPr>
        <w:t>dent</w:t>
      </w:r>
      <w:r w:rsidR="00BF36AB" w:rsidRPr="00E979C6">
        <w:rPr>
          <w:sz w:val="20"/>
          <w:szCs w:val="20"/>
        </w:rPr>
        <w:t xml:space="preserve"> − </w:t>
      </w:r>
      <w:r w:rsidRPr="00E979C6">
        <w:rPr>
          <w:sz w:val="20"/>
          <w:szCs w:val="20"/>
        </w:rPr>
        <w:t>зубец) включает гексаплои</w:t>
      </w:r>
      <w:r w:rsidRPr="00E979C6">
        <w:rPr>
          <w:sz w:val="20"/>
          <w:szCs w:val="20"/>
        </w:rPr>
        <w:t>д</w:t>
      </w:r>
      <w:r w:rsidRPr="00E979C6">
        <w:rPr>
          <w:sz w:val="20"/>
          <w:szCs w:val="20"/>
        </w:rPr>
        <w:t>ные</w:t>
      </w:r>
      <w:r w:rsidR="001A07C6">
        <w:rPr>
          <w:sz w:val="20"/>
          <w:szCs w:val="20"/>
        </w:rPr>
        <w:t xml:space="preserve"> виды</w:t>
      </w:r>
      <w:r w:rsidRPr="00E979C6">
        <w:rPr>
          <w:sz w:val="20"/>
          <w:szCs w:val="20"/>
        </w:rPr>
        <w:t xml:space="preserve"> (2n</w:t>
      </w:r>
      <w:r w:rsidR="00ED3AF5">
        <w:rPr>
          <w:sz w:val="20"/>
          <w:szCs w:val="20"/>
        </w:rPr>
        <w:t xml:space="preserve"> </w:t>
      </w:r>
      <w:r w:rsidRPr="00E979C6">
        <w:rPr>
          <w:sz w:val="20"/>
          <w:szCs w:val="20"/>
        </w:rPr>
        <w:t>=</w:t>
      </w:r>
      <w:r w:rsidR="00ED3AF5">
        <w:rPr>
          <w:sz w:val="20"/>
          <w:szCs w:val="20"/>
        </w:rPr>
        <w:t xml:space="preserve"> </w:t>
      </w:r>
      <w:r w:rsidRPr="00E979C6">
        <w:rPr>
          <w:sz w:val="20"/>
          <w:szCs w:val="20"/>
        </w:rPr>
        <w:t>42)</w:t>
      </w:r>
      <w:r w:rsidR="001A07C6">
        <w:rPr>
          <w:sz w:val="20"/>
          <w:szCs w:val="20"/>
        </w:rPr>
        <w:t>, у которых верхушка наружной цветковой чешуи заканчивается двумя короткими зубчиками. Сюда относятся</w:t>
      </w:r>
      <w:r w:rsidRPr="00E979C6">
        <w:rPr>
          <w:sz w:val="20"/>
          <w:szCs w:val="20"/>
        </w:rPr>
        <w:t xml:space="preserve"> овсы п</w:t>
      </w:r>
      <w:r w:rsidRPr="00E979C6">
        <w:rPr>
          <w:sz w:val="20"/>
          <w:szCs w:val="20"/>
        </w:rPr>
        <w:t>о</w:t>
      </w:r>
      <w:r w:rsidRPr="00E979C6">
        <w:rPr>
          <w:sz w:val="20"/>
          <w:szCs w:val="20"/>
        </w:rPr>
        <w:t>севной, византийский, овсюги обыкновенный, южный и средиземн</w:t>
      </w:r>
      <w:r w:rsidRPr="00E979C6">
        <w:rPr>
          <w:sz w:val="20"/>
          <w:szCs w:val="20"/>
        </w:rPr>
        <w:t>о</w:t>
      </w:r>
      <w:r w:rsidRPr="00E979C6">
        <w:rPr>
          <w:sz w:val="20"/>
          <w:szCs w:val="20"/>
        </w:rPr>
        <w:t>морский</w:t>
      </w:r>
      <w:r w:rsidR="00ED3AF5">
        <w:rPr>
          <w:sz w:val="20"/>
          <w:szCs w:val="20"/>
        </w:rPr>
        <w:t>,</w:t>
      </w:r>
      <w:r w:rsidRPr="00E979C6">
        <w:rPr>
          <w:sz w:val="20"/>
          <w:szCs w:val="20"/>
        </w:rPr>
        <w:t xml:space="preserve"> </w:t>
      </w:r>
      <w:r w:rsidR="00ED3AF5">
        <w:rPr>
          <w:sz w:val="20"/>
          <w:szCs w:val="20"/>
        </w:rPr>
        <w:t>или стерильный</w:t>
      </w:r>
      <w:r w:rsidRPr="00E979C6">
        <w:rPr>
          <w:sz w:val="20"/>
          <w:szCs w:val="20"/>
        </w:rPr>
        <w:t xml:space="preserve"> (рис</w:t>
      </w:r>
      <w:r w:rsidR="0031329E" w:rsidRPr="00E979C6">
        <w:rPr>
          <w:sz w:val="20"/>
          <w:szCs w:val="20"/>
        </w:rPr>
        <w:t xml:space="preserve">. </w:t>
      </w:r>
      <w:r w:rsidR="00ED3AF5">
        <w:rPr>
          <w:sz w:val="20"/>
          <w:szCs w:val="20"/>
        </w:rPr>
        <w:t>3.1</w:t>
      </w:r>
      <w:r w:rsidR="00BF36AB" w:rsidRPr="00E979C6">
        <w:rPr>
          <w:sz w:val="20"/>
          <w:szCs w:val="20"/>
        </w:rPr>
        <w:t xml:space="preserve">, </w:t>
      </w:r>
      <w:r w:rsidR="00ED3AF5">
        <w:rPr>
          <w:sz w:val="20"/>
          <w:szCs w:val="20"/>
        </w:rPr>
        <w:t>3.2</w:t>
      </w:r>
      <w:r w:rsidRPr="00E979C6">
        <w:rPr>
          <w:sz w:val="20"/>
          <w:szCs w:val="20"/>
        </w:rPr>
        <w:t>).</w:t>
      </w:r>
    </w:p>
    <w:p w:rsidR="00D032D0" w:rsidRPr="00E979C6" w:rsidRDefault="00D032D0" w:rsidP="009F1DF2">
      <w:pPr>
        <w:pStyle w:val="af"/>
        <w:spacing w:after="0" w:line="244" w:lineRule="auto"/>
        <w:ind w:left="0"/>
        <w:jc w:val="center"/>
        <w:rPr>
          <w:sz w:val="20"/>
          <w:szCs w:val="20"/>
        </w:rPr>
      </w:pPr>
      <w:r w:rsidRPr="00E979C6">
        <w:rPr>
          <w:noProof/>
          <w:sz w:val="20"/>
          <w:szCs w:val="20"/>
        </w:rPr>
        <w:lastRenderedPageBreak/>
        <w:drawing>
          <wp:inline distT="0" distB="0" distL="0" distR="0">
            <wp:extent cx="2126002" cy="1800000"/>
            <wp:effectExtent l="0" t="0" r="0" b="0"/>
            <wp:docPr id="63"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57" cstate="print"/>
                    <a:srcRect/>
                    <a:stretch>
                      <a:fillRect/>
                    </a:stretch>
                  </pic:blipFill>
                  <pic:spPr bwMode="auto">
                    <a:xfrm>
                      <a:off x="0" y="0"/>
                      <a:ext cx="2126002" cy="1800000"/>
                    </a:xfrm>
                    <a:prstGeom prst="rect">
                      <a:avLst/>
                    </a:prstGeom>
                    <a:noFill/>
                    <a:ln w="9525">
                      <a:noFill/>
                      <a:miter lim="800000"/>
                      <a:headEnd/>
                      <a:tailEnd/>
                    </a:ln>
                  </pic:spPr>
                </pic:pic>
              </a:graphicData>
            </a:graphic>
          </wp:inline>
        </w:drawing>
      </w:r>
    </w:p>
    <w:p w:rsidR="00AC026D" w:rsidRPr="00AC026D" w:rsidRDefault="00AC026D" w:rsidP="009F1DF2">
      <w:pPr>
        <w:pStyle w:val="af"/>
        <w:spacing w:after="0" w:line="244" w:lineRule="auto"/>
        <w:ind w:left="0" w:firstLine="1985"/>
        <w:rPr>
          <w:i/>
          <w:sz w:val="12"/>
          <w:szCs w:val="20"/>
        </w:rPr>
      </w:pPr>
    </w:p>
    <w:p w:rsidR="00FA6B02" w:rsidRPr="00ED3AF5" w:rsidRDefault="00ED3AF5" w:rsidP="009F1DF2">
      <w:pPr>
        <w:pStyle w:val="af"/>
        <w:spacing w:after="0" w:line="244" w:lineRule="auto"/>
        <w:ind w:left="0" w:firstLine="1985"/>
        <w:rPr>
          <w:i/>
          <w:sz w:val="16"/>
          <w:szCs w:val="20"/>
        </w:rPr>
      </w:pPr>
      <w:r>
        <w:rPr>
          <w:i/>
          <w:sz w:val="16"/>
          <w:szCs w:val="20"/>
        </w:rPr>
        <w:t xml:space="preserve">  </w:t>
      </w:r>
      <w:r w:rsidR="00FA6B02" w:rsidRPr="00ED3AF5">
        <w:rPr>
          <w:i/>
          <w:sz w:val="16"/>
          <w:szCs w:val="20"/>
        </w:rPr>
        <w:t xml:space="preserve">1                           </w:t>
      </w:r>
      <w:r w:rsidR="00BF36AB" w:rsidRPr="00ED3AF5">
        <w:rPr>
          <w:i/>
          <w:sz w:val="16"/>
          <w:szCs w:val="20"/>
        </w:rPr>
        <w:t xml:space="preserve">    </w:t>
      </w:r>
      <w:r w:rsidR="00FA6B02" w:rsidRPr="00ED3AF5">
        <w:rPr>
          <w:i/>
          <w:sz w:val="16"/>
          <w:szCs w:val="20"/>
        </w:rPr>
        <w:t xml:space="preserve"> </w:t>
      </w:r>
      <w:r w:rsidR="0031329E" w:rsidRPr="00ED3AF5">
        <w:rPr>
          <w:i/>
          <w:sz w:val="16"/>
          <w:szCs w:val="20"/>
        </w:rPr>
        <w:t xml:space="preserve"> </w:t>
      </w:r>
      <w:r w:rsidR="00FA6B02" w:rsidRPr="00ED3AF5">
        <w:rPr>
          <w:i/>
          <w:sz w:val="16"/>
          <w:szCs w:val="20"/>
        </w:rPr>
        <w:t xml:space="preserve">  </w:t>
      </w:r>
      <w:r>
        <w:rPr>
          <w:i/>
          <w:sz w:val="16"/>
          <w:szCs w:val="20"/>
        </w:rPr>
        <w:t xml:space="preserve">  </w:t>
      </w:r>
      <w:r w:rsidR="00FA6B02" w:rsidRPr="00ED3AF5">
        <w:rPr>
          <w:i/>
          <w:sz w:val="16"/>
          <w:szCs w:val="20"/>
        </w:rPr>
        <w:t xml:space="preserve">        2</w:t>
      </w:r>
    </w:p>
    <w:p w:rsidR="00BF36AB" w:rsidRPr="00E979C6" w:rsidRDefault="00BF36AB" w:rsidP="009F1DF2">
      <w:pPr>
        <w:pStyle w:val="af"/>
        <w:spacing w:after="0" w:line="244" w:lineRule="auto"/>
        <w:ind w:left="0"/>
        <w:jc w:val="center"/>
        <w:rPr>
          <w:sz w:val="16"/>
          <w:szCs w:val="20"/>
        </w:rPr>
      </w:pPr>
    </w:p>
    <w:p w:rsidR="00BF36AB" w:rsidRPr="00E979C6" w:rsidRDefault="00BF36AB" w:rsidP="00AC026D">
      <w:pPr>
        <w:pStyle w:val="af"/>
        <w:spacing w:after="0" w:line="233" w:lineRule="auto"/>
        <w:ind w:left="0"/>
        <w:jc w:val="center"/>
        <w:rPr>
          <w:sz w:val="16"/>
          <w:szCs w:val="20"/>
        </w:rPr>
      </w:pPr>
      <w:r w:rsidRPr="00E979C6">
        <w:rPr>
          <w:sz w:val="16"/>
          <w:szCs w:val="20"/>
        </w:rPr>
        <w:t xml:space="preserve">Рис. </w:t>
      </w:r>
      <w:r w:rsidR="00ED3AF5">
        <w:rPr>
          <w:sz w:val="16"/>
          <w:szCs w:val="20"/>
        </w:rPr>
        <w:t>3.1</w:t>
      </w:r>
      <w:r w:rsidRPr="00E979C6">
        <w:rPr>
          <w:sz w:val="16"/>
          <w:szCs w:val="20"/>
        </w:rPr>
        <w:t>. Виды овс</w:t>
      </w:r>
      <w:r w:rsidR="00491F2A">
        <w:rPr>
          <w:sz w:val="16"/>
          <w:szCs w:val="20"/>
        </w:rPr>
        <w:t>ов</w:t>
      </w:r>
      <w:r w:rsidRPr="00E979C6">
        <w:rPr>
          <w:sz w:val="16"/>
          <w:szCs w:val="20"/>
        </w:rPr>
        <w:t xml:space="preserve"> подсекции </w:t>
      </w:r>
      <w:r w:rsidRPr="00ED3AF5">
        <w:rPr>
          <w:i/>
          <w:sz w:val="16"/>
          <w:szCs w:val="20"/>
        </w:rPr>
        <w:t>Denticulata</w:t>
      </w:r>
      <w:r w:rsidRPr="00E979C6">
        <w:rPr>
          <w:sz w:val="16"/>
          <w:szCs w:val="20"/>
        </w:rPr>
        <w:t>:</w:t>
      </w:r>
    </w:p>
    <w:p w:rsidR="00BF36AB" w:rsidRPr="00E979C6" w:rsidRDefault="00BF36AB" w:rsidP="00AC026D">
      <w:pPr>
        <w:pStyle w:val="af"/>
        <w:spacing w:after="0" w:line="233" w:lineRule="auto"/>
        <w:ind w:left="0"/>
        <w:jc w:val="center"/>
        <w:rPr>
          <w:sz w:val="16"/>
          <w:szCs w:val="20"/>
        </w:rPr>
      </w:pPr>
      <w:r w:rsidRPr="00ED3AF5">
        <w:rPr>
          <w:i/>
          <w:sz w:val="16"/>
          <w:szCs w:val="20"/>
        </w:rPr>
        <w:t>1</w:t>
      </w:r>
      <w:r w:rsidRPr="00E979C6">
        <w:rPr>
          <w:sz w:val="16"/>
          <w:szCs w:val="20"/>
        </w:rPr>
        <w:t xml:space="preserve"> – овес посевной</w:t>
      </w:r>
      <w:r w:rsidR="00ED3AF5">
        <w:rPr>
          <w:sz w:val="16"/>
          <w:szCs w:val="20"/>
        </w:rPr>
        <w:t>;</w:t>
      </w:r>
      <w:r w:rsidRPr="00E979C6">
        <w:rPr>
          <w:sz w:val="16"/>
          <w:szCs w:val="20"/>
        </w:rPr>
        <w:t xml:space="preserve"> </w:t>
      </w:r>
      <w:r w:rsidRPr="00ED3AF5">
        <w:rPr>
          <w:i/>
          <w:sz w:val="16"/>
          <w:szCs w:val="20"/>
        </w:rPr>
        <w:t>2</w:t>
      </w:r>
      <w:r w:rsidR="00ED3AF5">
        <w:rPr>
          <w:sz w:val="16"/>
          <w:szCs w:val="20"/>
        </w:rPr>
        <w:t xml:space="preserve"> – овес византийский</w:t>
      </w:r>
    </w:p>
    <w:p w:rsidR="00BF36AB" w:rsidRPr="00AC026D" w:rsidRDefault="00BF36AB" w:rsidP="00AC026D">
      <w:pPr>
        <w:pStyle w:val="af"/>
        <w:spacing w:after="0" w:line="233" w:lineRule="auto"/>
        <w:ind w:left="0"/>
        <w:rPr>
          <w:sz w:val="18"/>
          <w:szCs w:val="20"/>
        </w:rPr>
      </w:pPr>
    </w:p>
    <w:p w:rsidR="00D032D0" w:rsidRPr="00E979C6" w:rsidRDefault="00D032D0" w:rsidP="00AC026D">
      <w:pPr>
        <w:pStyle w:val="af"/>
        <w:spacing w:after="0" w:line="233" w:lineRule="auto"/>
        <w:ind w:left="0" w:right="-113" w:hanging="142"/>
        <w:jc w:val="center"/>
        <w:rPr>
          <w:sz w:val="20"/>
          <w:szCs w:val="20"/>
        </w:rPr>
      </w:pPr>
      <w:r w:rsidRPr="00E979C6">
        <w:rPr>
          <w:noProof/>
          <w:sz w:val="20"/>
          <w:szCs w:val="20"/>
        </w:rPr>
        <w:drawing>
          <wp:inline distT="0" distB="0" distL="0" distR="0">
            <wp:extent cx="257210" cy="1692000"/>
            <wp:effectExtent l="19050" t="0" r="9490" b="0"/>
            <wp:docPr id="64"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58" cstate="print"/>
                    <a:srcRect l="13510" r="73622"/>
                    <a:stretch>
                      <a:fillRect/>
                    </a:stretch>
                  </pic:blipFill>
                  <pic:spPr bwMode="auto">
                    <a:xfrm>
                      <a:off x="0" y="0"/>
                      <a:ext cx="257210" cy="1692000"/>
                    </a:xfrm>
                    <a:prstGeom prst="rect">
                      <a:avLst/>
                    </a:prstGeom>
                    <a:noFill/>
                    <a:ln w="9525">
                      <a:noFill/>
                      <a:miter lim="800000"/>
                      <a:headEnd/>
                      <a:tailEnd/>
                    </a:ln>
                  </pic:spPr>
                </pic:pic>
              </a:graphicData>
            </a:graphic>
          </wp:inline>
        </w:drawing>
      </w:r>
      <w:r w:rsidR="00BF36AB" w:rsidRPr="00E979C6">
        <w:rPr>
          <w:noProof/>
          <w:sz w:val="20"/>
          <w:szCs w:val="20"/>
        </w:rPr>
        <w:drawing>
          <wp:inline distT="0" distB="0" distL="0" distR="0">
            <wp:extent cx="1324812" cy="1689811"/>
            <wp:effectExtent l="19050" t="0" r="8688" b="0"/>
            <wp:docPr id="1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58" cstate="print"/>
                    <a:srcRect l="31195" r="2663"/>
                    <a:stretch>
                      <a:fillRect/>
                    </a:stretch>
                  </pic:blipFill>
                  <pic:spPr bwMode="auto">
                    <a:xfrm>
                      <a:off x="0" y="0"/>
                      <a:ext cx="1324812" cy="1689811"/>
                    </a:xfrm>
                    <a:prstGeom prst="rect">
                      <a:avLst/>
                    </a:prstGeom>
                    <a:noFill/>
                    <a:ln w="9525">
                      <a:noFill/>
                      <a:miter lim="800000"/>
                      <a:headEnd/>
                      <a:tailEnd/>
                    </a:ln>
                  </pic:spPr>
                </pic:pic>
              </a:graphicData>
            </a:graphic>
          </wp:inline>
        </w:drawing>
      </w:r>
      <w:r w:rsidRPr="00E979C6">
        <w:rPr>
          <w:noProof/>
          <w:sz w:val="20"/>
          <w:szCs w:val="20"/>
        </w:rPr>
        <w:drawing>
          <wp:inline distT="0" distB="0" distL="0" distR="0">
            <wp:extent cx="2237707" cy="1980000"/>
            <wp:effectExtent l="19050" t="0" r="0" b="0"/>
            <wp:docPr id="65"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59" cstate="print"/>
                    <a:srcRect b="4779"/>
                    <a:stretch>
                      <a:fillRect/>
                    </a:stretch>
                  </pic:blipFill>
                  <pic:spPr bwMode="auto">
                    <a:xfrm>
                      <a:off x="0" y="0"/>
                      <a:ext cx="2237707" cy="1980000"/>
                    </a:xfrm>
                    <a:prstGeom prst="rect">
                      <a:avLst/>
                    </a:prstGeom>
                    <a:noFill/>
                    <a:ln w="9525">
                      <a:noFill/>
                      <a:miter lim="800000"/>
                      <a:headEnd/>
                      <a:tailEnd/>
                    </a:ln>
                  </pic:spPr>
                </pic:pic>
              </a:graphicData>
            </a:graphic>
          </wp:inline>
        </w:drawing>
      </w:r>
    </w:p>
    <w:p w:rsidR="00AC026D" w:rsidRPr="00AC026D" w:rsidRDefault="00AC026D" w:rsidP="00AC026D">
      <w:pPr>
        <w:pStyle w:val="af"/>
        <w:spacing w:after="0" w:line="233" w:lineRule="auto"/>
        <w:ind w:left="0" w:firstLine="1418"/>
        <w:jc w:val="both"/>
        <w:rPr>
          <w:i/>
          <w:sz w:val="12"/>
          <w:szCs w:val="20"/>
        </w:rPr>
      </w:pPr>
    </w:p>
    <w:p w:rsidR="00D032D0" w:rsidRPr="009F1DF2" w:rsidRDefault="00057225" w:rsidP="00AC026D">
      <w:pPr>
        <w:pStyle w:val="af"/>
        <w:spacing w:after="0" w:line="233" w:lineRule="auto"/>
        <w:ind w:left="0" w:firstLine="1418"/>
        <w:jc w:val="both"/>
        <w:rPr>
          <w:i/>
          <w:sz w:val="16"/>
          <w:szCs w:val="20"/>
        </w:rPr>
      </w:pPr>
      <w:r w:rsidRPr="009F1DF2">
        <w:rPr>
          <w:i/>
          <w:sz w:val="16"/>
          <w:szCs w:val="20"/>
        </w:rPr>
        <w:t>1</w:t>
      </w:r>
      <w:r w:rsidR="00D032D0" w:rsidRPr="009F1DF2">
        <w:rPr>
          <w:i/>
          <w:sz w:val="16"/>
          <w:szCs w:val="20"/>
        </w:rPr>
        <w:t xml:space="preserve">                        </w:t>
      </w:r>
      <w:r w:rsidRPr="009F1DF2">
        <w:rPr>
          <w:i/>
          <w:sz w:val="16"/>
          <w:szCs w:val="20"/>
        </w:rPr>
        <w:t xml:space="preserve">     </w:t>
      </w:r>
      <w:r w:rsidR="00D032D0" w:rsidRPr="009F1DF2">
        <w:rPr>
          <w:i/>
          <w:sz w:val="16"/>
          <w:szCs w:val="20"/>
        </w:rPr>
        <w:t xml:space="preserve">     </w:t>
      </w:r>
      <w:r w:rsidR="0031329E" w:rsidRPr="009F1DF2">
        <w:rPr>
          <w:i/>
          <w:sz w:val="16"/>
          <w:szCs w:val="20"/>
        </w:rPr>
        <w:t xml:space="preserve"> </w:t>
      </w:r>
      <w:r w:rsidR="009F1DF2">
        <w:rPr>
          <w:i/>
          <w:sz w:val="16"/>
          <w:szCs w:val="20"/>
        </w:rPr>
        <w:t xml:space="preserve"> </w:t>
      </w:r>
      <w:r w:rsidR="0031329E" w:rsidRPr="009F1DF2">
        <w:rPr>
          <w:i/>
          <w:sz w:val="16"/>
          <w:szCs w:val="20"/>
        </w:rPr>
        <w:t xml:space="preserve">  </w:t>
      </w:r>
      <w:r w:rsidR="00D032D0" w:rsidRPr="009F1DF2">
        <w:rPr>
          <w:i/>
          <w:sz w:val="16"/>
          <w:szCs w:val="20"/>
        </w:rPr>
        <w:t xml:space="preserve">   </w:t>
      </w:r>
      <w:r w:rsidRPr="009F1DF2">
        <w:rPr>
          <w:i/>
          <w:sz w:val="16"/>
          <w:szCs w:val="20"/>
        </w:rPr>
        <w:t>2</w:t>
      </w:r>
      <w:r w:rsidR="00D032D0" w:rsidRPr="009F1DF2">
        <w:rPr>
          <w:i/>
          <w:sz w:val="16"/>
          <w:szCs w:val="20"/>
        </w:rPr>
        <w:t xml:space="preserve">                       </w:t>
      </w:r>
      <w:r w:rsidR="0031329E" w:rsidRPr="009F1DF2">
        <w:rPr>
          <w:i/>
          <w:sz w:val="16"/>
          <w:szCs w:val="20"/>
        </w:rPr>
        <w:t xml:space="preserve">          </w:t>
      </w:r>
      <w:r w:rsidR="00D032D0" w:rsidRPr="009F1DF2">
        <w:rPr>
          <w:i/>
          <w:sz w:val="16"/>
          <w:szCs w:val="20"/>
        </w:rPr>
        <w:t xml:space="preserve">       </w:t>
      </w:r>
      <w:r w:rsidR="009F1DF2">
        <w:rPr>
          <w:i/>
          <w:sz w:val="16"/>
          <w:szCs w:val="20"/>
        </w:rPr>
        <w:t xml:space="preserve">   </w:t>
      </w:r>
      <w:r w:rsidR="00D032D0" w:rsidRPr="009F1DF2">
        <w:rPr>
          <w:i/>
          <w:sz w:val="16"/>
          <w:szCs w:val="20"/>
        </w:rPr>
        <w:t xml:space="preserve">      </w:t>
      </w:r>
      <w:r w:rsidRPr="009F1DF2">
        <w:rPr>
          <w:i/>
          <w:sz w:val="16"/>
          <w:szCs w:val="20"/>
        </w:rPr>
        <w:t>3</w:t>
      </w:r>
    </w:p>
    <w:p w:rsidR="00D032D0" w:rsidRPr="002C3581" w:rsidRDefault="00D032D0" w:rsidP="00AC026D">
      <w:pPr>
        <w:pStyle w:val="af"/>
        <w:spacing w:after="0" w:line="233" w:lineRule="auto"/>
        <w:ind w:left="0" w:firstLine="284"/>
        <w:jc w:val="both"/>
        <w:rPr>
          <w:sz w:val="16"/>
          <w:szCs w:val="20"/>
        </w:rPr>
      </w:pPr>
    </w:p>
    <w:p w:rsidR="00FA6B02" w:rsidRPr="00E979C6" w:rsidRDefault="00D032D0" w:rsidP="00AC026D">
      <w:pPr>
        <w:pStyle w:val="af"/>
        <w:spacing w:after="0" w:line="233" w:lineRule="auto"/>
        <w:ind w:left="0"/>
        <w:jc w:val="center"/>
        <w:rPr>
          <w:sz w:val="16"/>
          <w:szCs w:val="20"/>
        </w:rPr>
      </w:pPr>
      <w:r w:rsidRPr="00E979C6">
        <w:rPr>
          <w:sz w:val="16"/>
          <w:szCs w:val="20"/>
        </w:rPr>
        <w:t>Рис</w:t>
      </w:r>
      <w:r w:rsidR="0031329E" w:rsidRPr="00E979C6">
        <w:rPr>
          <w:sz w:val="16"/>
          <w:szCs w:val="20"/>
        </w:rPr>
        <w:t xml:space="preserve">. </w:t>
      </w:r>
      <w:r w:rsidR="007C6ECA">
        <w:rPr>
          <w:sz w:val="16"/>
          <w:szCs w:val="20"/>
        </w:rPr>
        <w:t>3.2</w:t>
      </w:r>
      <w:r w:rsidR="0031329E" w:rsidRPr="00E979C6">
        <w:rPr>
          <w:sz w:val="16"/>
          <w:szCs w:val="20"/>
        </w:rPr>
        <w:t>.</w:t>
      </w:r>
      <w:r w:rsidRPr="00E979C6">
        <w:rPr>
          <w:sz w:val="16"/>
          <w:szCs w:val="20"/>
        </w:rPr>
        <w:t xml:space="preserve"> Виды </w:t>
      </w:r>
      <w:r w:rsidR="0031329E" w:rsidRPr="00E979C6">
        <w:rPr>
          <w:sz w:val="16"/>
          <w:szCs w:val="20"/>
        </w:rPr>
        <w:t>овс</w:t>
      </w:r>
      <w:r w:rsidR="00057225" w:rsidRPr="00E979C6">
        <w:rPr>
          <w:sz w:val="16"/>
          <w:szCs w:val="20"/>
        </w:rPr>
        <w:t>ю</w:t>
      </w:r>
      <w:r w:rsidR="009F1DF2">
        <w:rPr>
          <w:sz w:val="16"/>
          <w:szCs w:val="20"/>
        </w:rPr>
        <w:t>г</w:t>
      </w:r>
      <w:r w:rsidR="00057225" w:rsidRPr="00E979C6">
        <w:rPr>
          <w:sz w:val="16"/>
          <w:szCs w:val="20"/>
        </w:rPr>
        <w:t>ов</w:t>
      </w:r>
      <w:r w:rsidR="0031329E" w:rsidRPr="00E979C6">
        <w:rPr>
          <w:sz w:val="16"/>
          <w:szCs w:val="20"/>
        </w:rPr>
        <w:t xml:space="preserve"> подсекции </w:t>
      </w:r>
      <w:r w:rsidR="0031329E" w:rsidRPr="007C6ECA">
        <w:rPr>
          <w:i/>
          <w:sz w:val="16"/>
          <w:szCs w:val="20"/>
        </w:rPr>
        <w:t>Denticulata</w:t>
      </w:r>
      <w:r w:rsidR="0031329E" w:rsidRPr="00E979C6">
        <w:rPr>
          <w:sz w:val="16"/>
          <w:szCs w:val="20"/>
        </w:rPr>
        <w:t>:</w:t>
      </w:r>
    </w:p>
    <w:p w:rsidR="00D032D0" w:rsidRPr="00E979C6" w:rsidRDefault="00057225" w:rsidP="00AC026D">
      <w:pPr>
        <w:pStyle w:val="af"/>
        <w:spacing w:after="0" w:line="233" w:lineRule="auto"/>
        <w:ind w:left="0"/>
        <w:jc w:val="center"/>
        <w:rPr>
          <w:sz w:val="16"/>
          <w:szCs w:val="20"/>
        </w:rPr>
      </w:pPr>
      <w:r w:rsidRPr="009F1DF2">
        <w:rPr>
          <w:i/>
          <w:sz w:val="16"/>
          <w:szCs w:val="20"/>
        </w:rPr>
        <w:t>1</w:t>
      </w:r>
      <w:r w:rsidR="009F1DF2">
        <w:rPr>
          <w:sz w:val="16"/>
          <w:szCs w:val="20"/>
        </w:rPr>
        <w:t xml:space="preserve"> </w:t>
      </w:r>
      <w:r w:rsidR="00D032D0" w:rsidRPr="00E979C6">
        <w:rPr>
          <w:sz w:val="16"/>
          <w:szCs w:val="20"/>
        </w:rPr>
        <w:t>– овсюг обыкновенный</w:t>
      </w:r>
      <w:r w:rsidR="009F1DF2">
        <w:rPr>
          <w:sz w:val="16"/>
          <w:szCs w:val="20"/>
        </w:rPr>
        <w:t>;</w:t>
      </w:r>
      <w:r w:rsidR="00D032D0" w:rsidRPr="00E979C6">
        <w:rPr>
          <w:sz w:val="16"/>
          <w:szCs w:val="20"/>
        </w:rPr>
        <w:t xml:space="preserve"> </w:t>
      </w:r>
      <w:r w:rsidRPr="009F1DF2">
        <w:rPr>
          <w:i/>
          <w:sz w:val="16"/>
          <w:szCs w:val="20"/>
        </w:rPr>
        <w:t>2</w:t>
      </w:r>
      <w:r w:rsidR="00D032D0" w:rsidRPr="00E979C6">
        <w:rPr>
          <w:sz w:val="16"/>
          <w:szCs w:val="20"/>
        </w:rPr>
        <w:t xml:space="preserve"> – овсюг южный</w:t>
      </w:r>
      <w:r w:rsidR="009F1DF2">
        <w:rPr>
          <w:sz w:val="16"/>
          <w:szCs w:val="20"/>
        </w:rPr>
        <w:t>;</w:t>
      </w:r>
      <w:r w:rsidRPr="00E979C6">
        <w:rPr>
          <w:sz w:val="16"/>
          <w:szCs w:val="20"/>
        </w:rPr>
        <w:br/>
      </w:r>
      <w:r w:rsidRPr="009F1DF2">
        <w:rPr>
          <w:i/>
          <w:sz w:val="16"/>
          <w:szCs w:val="20"/>
        </w:rPr>
        <w:t>3</w:t>
      </w:r>
      <w:r w:rsidR="00D032D0" w:rsidRPr="00E979C6">
        <w:rPr>
          <w:sz w:val="16"/>
          <w:szCs w:val="20"/>
        </w:rPr>
        <w:t xml:space="preserve"> – овсюг средиземноморский (стерильный)</w:t>
      </w:r>
    </w:p>
    <w:p w:rsidR="00FA6B02" w:rsidRPr="00AC026D" w:rsidRDefault="00FA6B02" w:rsidP="00AC026D">
      <w:pPr>
        <w:pStyle w:val="af"/>
        <w:spacing w:after="0" w:line="233" w:lineRule="auto"/>
        <w:ind w:left="0" w:firstLine="284"/>
        <w:jc w:val="both"/>
        <w:rPr>
          <w:sz w:val="18"/>
          <w:szCs w:val="20"/>
        </w:rPr>
      </w:pPr>
    </w:p>
    <w:p w:rsidR="001A07C6" w:rsidRPr="00E979C6" w:rsidRDefault="001A07C6" w:rsidP="00AC026D">
      <w:pPr>
        <w:pStyle w:val="af"/>
        <w:spacing w:after="0" w:line="233" w:lineRule="auto"/>
        <w:ind w:left="0" w:firstLine="284"/>
        <w:jc w:val="both"/>
        <w:rPr>
          <w:sz w:val="20"/>
          <w:szCs w:val="20"/>
        </w:rPr>
      </w:pPr>
      <w:r w:rsidRPr="00E979C6">
        <w:rPr>
          <w:sz w:val="20"/>
          <w:szCs w:val="20"/>
        </w:rPr>
        <w:t xml:space="preserve">В подсекцию </w:t>
      </w:r>
      <w:r w:rsidRPr="007C6ECA">
        <w:rPr>
          <w:i/>
          <w:sz w:val="20"/>
          <w:szCs w:val="20"/>
        </w:rPr>
        <w:t>Aristulata</w:t>
      </w:r>
      <w:r w:rsidRPr="007C6ECA">
        <w:rPr>
          <w:i/>
          <w:sz w:val="20"/>
          <w:szCs w:val="20"/>
          <w:lang w:val="en-US"/>
        </w:rPr>
        <w:t>e</w:t>
      </w:r>
      <w:r w:rsidRPr="00E979C6">
        <w:rPr>
          <w:sz w:val="20"/>
          <w:szCs w:val="20"/>
        </w:rPr>
        <w:t xml:space="preserve"> Malz. входят диплоидные и тетраплоидные виды (2n</w:t>
      </w:r>
      <w:r>
        <w:rPr>
          <w:sz w:val="20"/>
          <w:szCs w:val="20"/>
        </w:rPr>
        <w:t xml:space="preserve"> </w:t>
      </w:r>
      <w:r w:rsidRPr="00E979C6">
        <w:rPr>
          <w:sz w:val="20"/>
          <w:szCs w:val="20"/>
        </w:rPr>
        <w:t>=</w:t>
      </w:r>
      <w:r>
        <w:rPr>
          <w:sz w:val="20"/>
          <w:szCs w:val="20"/>
        </w:rPr>
        <w:t xml:space="preserve"> </w:t>
      </w:r>
      <w:r w:rsidRPr="00E979C6">
        <w:rPr>
          <w:sz w:val="20"/>
          <w:szCs w:val="20"/>
        </w:rPr>
        <w:t>14 и 28), у которых верхушки цветковых чешуй глубоко расщепляются и образуют остевидные заострения (стриги). Сюда о</w:t>
      </w:r>
      <w:r w:rsidRPr="00E979C6">
        <w:rPr>
          <w:sz w:val="20"/>
          <w:szCs w:val="20"/>
        </w:rPr>
        <w:t>т</w:t>
      </w:r>
      <w:r w:rsidRPr="00E979C6">
        <w:rPr>
          <w:sz w:val="20"/>
          <w:szCs w:val="20"/>
        </w:rPr>
        <w:t xml:space="preserve">носятся овсы песчаный, абиссинский и бородатый (рис. </w:t>
      </w:r>
      <w:r>
        <w:rPr>
          <w:sz w:val="20"/>
          <w:szCs w:val="20"/>
        </w:rPr>
        <w:t>3.3</w:t>
      </w:r>
      <w:r w:rsidRPr="00E979C6">
        <w:rPr>
          <w:sz w:val="20"/>
          <w:szCs w:val="20"/>
        </w:rPr>
        <w:t>).</w:t>
      </w:r>
    </w:p>
    <w:p w:rsidR="00D032D0" w:rsidRPr="00E979C6" w:rsidRDefault="00D032D0" w:rsidP="00E979C6">
      <w:pPr>
        <w:pStyle w:val="af"/>
        <w:spacing w:after="0"/>
        <w:ind w:left="0"/>
        <w:jc w:val="center"/>
        <w:rPr>
          <w:sz w:val="20"/>
          <w:szCs w:val="20"/>
        </w:rPr>
      </w:pPr>
      <w:r w:rsidRPr="00E979C6">
        <w:rPr>
          <w:noProof/>
          <w:sz w:val="20"/>
          <w:szCs w:val="20"/>
        </w:rPr>
        <w:lastRenderedPageBreak/>
        <w:drawing>
          <wp:inline distT="0" distB="0" distL="0" distR="0">
            <wp:extent cx="1308404" cy="1944000"/>
            <wp:effectExtent l="0" t="0" r="0" b="0"/>
            <wp:docPr id="66"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60" cstate="print"/>
                    <a:srcRect/>
                    <a:stretch>
                      <a:fillRect/>
                    </a:stretch>
                  </pic:blipFill>
                  <pic:spPr bwMode="auto">
                    <a:xfrm>
                      <a:off x="0" y="0"/>
                      <a:ext cx="1308404" cy="1944000"/>
                    </a:xfrm>
                    <a:prstGeom prst="rect">
                      <a:avLst/>
                    </a:prstGeom>
                    <a:noFill/>
                    <a:ln w="9525">
                      <a:noFill/>
                      <a:miter lim="800000"/>
                      <a:headEnd/>
                      <a:tailEnd/>
                    </a:ln>
                  </pic:spPr>
                </pic:pic>
              </a:graphicData>
            </a:graphic>
          </wp:inline>
        </w:drawing>
      </w:r>
    </w:p>
    <w:p w:rsidR="00D032D0" w:rsidRPr="002C3581" w:rsidRDefault="00D032D0" w:rsidP="00E979C6">
      <w:pPr>
        <w:pStyle w:val="af"/>
        <w:spacing w:after="0"/>
        <w:ind w:left="0" w:firstLine="284"/>
        <w:jc w:val="both"/>
        <w:rPr>
          <w:sz w:val="16"/>
          <w:szCs w:val="20"/>
        </w:rPr>
      </w:pPr>
    </w:p>
    <w:p w:rsidR="00D032D0" w:rsidRPr="00E979C6" w:rsidRDefault="00D032D0" w:rsidP="00E979C6">
      <w:pPr>
        <w:pStyle w:val="af"/>
        <w:spacing w:after="0"/>
        <w:ind w:left="1985" w:right="2013"/>
        <w:jc w:val="center"/>
        <w:rPr>
          <w:sz w:val="16"/>
          <w:szCs w:val="20"/>
        </w:rPr>
      </w:pPr>
      <w:r w:rsidRPr="00E979C6">
        <w:rPr>
          <w:sz w:val="16"/>
          <w:szCs w:val="20"/>
        </w:rPr>
        <w:t>Рис</w:t>
      </w:r>
      <w:r w:rsidR="0031329E" w:rsidRPr="00E979C6">
        <w:rPr>
          <w:sz w:val="16"/>
          <w:szCs w:val="20"/>
        </w:rPr>
        <w:t xml:space="preserve">. </w:t>
      </w:r>
      <w:r w:rsidR="009F1DF2">
        <w:rPr>
          <w:sz w:val="16"/>
          <w:szCs w:val="20"/>
        </w:rPr>
        <w:t>3.3</w:t>
      </w:r>
      <w:r w:rsidR="0031329E" w:rsidRPr="00E979C6">
        <w:rPr>
          <w:sz w:val="16"/>
          <w:szCs w:val="20"/>
        </w:rPr>
        <w:t>.</w:t>
      </w:r>
      <w:r w:rsidRPr="00E979C6">
        <w:rPr>
          <w:sz w:val="16"/>
          <w:szCs w:val="20"/>
        </w:rPr>
        <w:t xml:space="preserve"> Овес песчаный</w:t>
      </w:r>
      <w:r w:rsidR="00057225" w:rsidRPr="00E979C6">
        <w:rPr>
          <w:sz w:val="16"/>
          <w:szCs w:val="20"/>
        </w:rPr>
        <w:br/>
      </w:r>
      <w:r w:rsidRPr="00E979C6">
        <w:rPr>
          <w:sz w:val="16"/>
          <w:szCs w:val="20"/>
        </w:rPr>
        <w:t xml:space="preserve">(вид подсекции </w:t>
      </w:r>
      <w:r w:rsidRPr="009F1DF2">
        <w:rPr>
          <w:i/>
          <w:sz w:val="16"/>
          <w:szCs w:val="20"/>
        </w:rPr>
        <w:t>Aristulata</w:t>
      </w:r>
      <w:r w:rsidRPr="009F1DF2">
        <w:rPr>
          <w:i/>
          <w:sz w:val="16"/>
          <w:szCs w:val="20"/>
          <w:lang w:val="en-US"/>
        </w:rPr>
        <w:t>e</w:t>
      </w:r>
      <w:r w:rsidR="0031329E" w:rsidRPr="00E979C6">
        <w:rPr>
          <w:sz w:val="16"/>
          <w:szCs w:val="20"/>
        </w:rPr>
        <w:t>)</w:t>
      </w:r>
    </w:p>
    <w:p w:rsidR="001A07C6" w:rsidRDefault="001A07C6" w:rsidP="00CE50A9">
      <w:pPr>
        <w:pStyle w:val="af"/>
        <w:spacing w:after="0" w:line="244" w:lineRule="auto"/>
        <w:ind w:left="0" w:firstLine="284"/>
        <w:jc w:val="both"/>
        <w:rPr>
          <w:sz w:val="20"/>
        </w:rPr>
      </w:pPr>
    </w:p>
    <w:p w:rsidR="00CE50A9" w:rsidRDefault="00CE50A9" w:rsidP="00CE50A9">
      <w:pPr>
        <w:pStyle w:val="af"/>
        <w:spacing w:after="0" w:line="244" w:lineRule="auto"/>
        <w:ind w:left="0" w:firstLine="284"/>
        <w:jc w:val="both"/>
        <w:rPr>
          <w:sz w:val="20"/>
        </w:rPr>
      </w:pPr>
      <w:r w:rsidRPr="00E979C6">
        <w:rPr>
          <w:sz w:val="20"/>
        </w:rPr>
        <w:t>Однолетние виды с одинаковым числом хромосом имеют высокую совместимость при межвидовой гибридизации и легко скрещиваются. Между посевным и песчаным овсами наблюдается полная несовме</w:t>
      </w:r>
      <w:r w:rsidRPr="00E979C6">
        <w:rPr>
          <w:sz w:val="20"/>
        </w:rPr>
        <w:t>с</w:t>
      </w:r>
      <w:r w:rsidRPr="00E979C6">
        <w:rPr>
          <w:sz w:val="20"/>
        </w:rPr>
        <w:t xml:space="preserve">тимость, но </w:t>
      </w:r>
      <w:r>
        <w:rPr>
          <w:sz w:val="20"/>
        </w:rPr>
        <w:t xml:space="preserve">овес </w:t>
      </w:r>
      <w:r w:rsidRPr="00E979C6">
        <w:rPr>
          <w:sz w:val="20"/>
        </w:rPr>
        <w:t xml:space="preserve">песчаный скрещивается с </w:t>
      </w:r>
      <w:r>
        <w:rPr>
          <w:sz w:val="20"/>
        </w:rPr>
        <w:t xml:space="preserve">овсом </w:t>
      </w:r>
      <w:r w:rsidRPr="00E979C6">
        <w:rPr>
          <w:sz w:val="20"/>
        </w:rPr>
        <w:t>бородатым, овес б</w:t>
      </w:r>
      <w:r w:rsidRPr="00E979C6">
        <w:rPr>
          <w:sz w:val="20"/>
        </w:rPr>
        <w:t>о</w:t>
      </w:r>
      <w:r w:rsidRPr="00E979C6">
        <w:rPr>
          <w:sz w:val="20"/>
        </w:rPr>
        <w:t xml:space="preserve">родатый скрещивается с овсюгом обыкновенным, который легко скрещивается с </w:t>
      </w:r>
      <w:r>
        <w:rPr>
          <w:sz w:val="20"/>
        </w:rPr>
        <w:t xml:space="preserve">овсом </w:t>
      </w:r>
      <w:r w:rsidRPr="00E979C6">
        <w:rPr>
          <w:sz w:val="20"/>
        </w:rPr>
        <w:t>посевным.</w:t>
      </w:r>
    </w:p>
    <w:p w:rsidR="00057225" w:rsidRPr="00E979C6" w:rsidRDefault="00057225" w:rsidP="00E979C6">
      <w:pPr>
        <w:pStyle w:val="af"/>
        <w:spacing w:after="0"/>
        <w:ind w:left="0" w:firstLine="284"/>
        <w:jc w:val="both"/>
        <w:rPr>
          <w:sz w:val="20"/>
          <w:szCs w:val="20"/>
        </w:rPr>
      </w:pPr>
    </w:p>
    <w:p w:rsidR="00D032D0" w:rsidRPr="00D748E3" w:rsidRDefault="00057225" w:rsidP="00E979C6">
      <w:pPr>
        <w:pStyle w:val="af"/>
        <w:spacing w:after="0"/>
        <w:ind w:left="0"/>
        <w:jc w:val="center"/>
        <w:rPr>
          <w:b/>
          <w:sz w:val="20"/>
          <w:szCs w:val="20"/>
        </w:rPr>
      </w:pPr>
      <w:r w:rsidRPr="00D748E3">
        <w:rPr>
          <w:b/>
          <w:sz w:val="20"/>
          <w:szCs w:val="20"/>
        </w:rPr>
        <w:t>3</w:t>
      </w:r>
      <w:r w:rsidR="00C6683B" w:rsidRPr="00D748E3">
        <w:rPr>
          <w:b/>
          <w:sz w:val="20"/>
          <w:szCs w:val="20"/>
        </w:rPr>
        <w:t>.1</w:t>
      </w:r>
      <w:r w:rsidR="009F1DF2" w:rsidRPr="00D748E3">
        <w:rPr>
          <w:b/>
          <w:sz w:val="20"/>
          <w:szCs w:val="20"/>
        </w:rPr>
        <w:t>.</w:t>
      </w:r>
      <w:r w:rsidR="00C6683B" w:rsidRPr="00D748E3">
        <w:rPr>
          <w:b/>
          <w:sz w:val="20"/>
          <w:szCs w:val="20"/>
        </w:rPr>
        <w:t xml:space="preserve"> Виды овса</w:t>
      </w:r>
    </w:p>
    <w:p w:rsidR="00C6683B" w:rsidRPr="00D748E3" w:rsidRDefault="00C6683B" w:rsidP="00E979C6">
      <w:pPr>
        <w:pStyle w:val="af"/>
        <w:spacing w:after="0"/>
        <w:ind w:left="0"/>
        <w:jc w:val="center"/>
        <w:rPr>
          <w:b/>
          <w:i/>
          <w:sz w:val="20"/>
          <w:szCs w:val="20"/>
        </w:rPr>
      </w:pPr>
    </w:p>
    <w:p w:rsidR="006451EC" w:rsidRDefault="002C3581" w:rsidP="006451EC">
      <w:pPr>
        <w:pStyle w:val="af"/>
        <w:spacing w:after="0"/>
        <w:ind w:left="0" w:firstLine="284"/>
        <w:jc w:val="both"/>
        <w:rPr>
          <w:sz w:val="20"/>
          <w:szCs w:val="20"/>
        </w:rPr>
      </w:pPr>
      <w:r w:rsidRPr="00D748E3">
        <w:rPr>
          <w:b/>
          <w:sz w:val="20"/>
          <w:szCs w:val="20"/>
        </w:rPr>
        <w:t>Овес посевной</w:t>
      </w:r>
      <w:r w:rsidRPr="00D748E3">
        <w:rPr>
          <w:sz w:val="20"/>
          <w:szCs w:val="20"/>
        </w:rPr>
        <w:t xml:space="preserve"> (</w:t>
      </w:r>
      <w:r w:rsidRPr="00D748E3">
        <w:rPr>
          <w:i/>
          <w:sz w:val="20"/>
          <w:szCs w:val="20"/>
          <w:lang w:val="en-US"/>
        </w:rPr>
        <w:t>Avena</w:t>
      </w:r>
      <w:r w:rsidRPr="00D748E3">
        <w:rPr>
          <w:i/>
          <w:sz w:val="20"/>
          <w:szCs w:val="20"/>
        </w:rPr>
        <w:t xml:space="preserve"> </w:t>
      </w:r>
      <w:r w:rsidRPr="00D748E3">
        <w:rPr>
          <w:i/>
          <w:sz w:val="20"/>
          <w:szCs w:val="20"/>
          <w:lang w:val="en-US"/>
        </w:rPr>
        <w:t>sativa</w:t>
      </w:r>
      <w:r w:rsidRPr="00D748E3">
        <w:rPr>
          <w:sz w:val="20"/>
          <w:szCs w:val="20"/>
        </w:rPr>
        <w:t xml:space="preserve"> </w:t>
      </w:r>
      <w:r w:rsidRPr="00D748E3">
        <w:rPr>
          <w:sz w:val="20"/>
          <w:szCs w:val="20"/>
          <w:lang w:val="en-US"/>
        </w:rPr>
        <w:t>L</w:t>
      </w:r>
      <w:r w:rsidRPr="00D748E3">
        <w:rPr>
          <w:sz w:val="20"/>
          <w:szCs w:val="20"/>
        </w:rPr>
        <w:t>.</w:t>
      </w:r>
      <w:r w:rsidR="0002769C" w:rsidRPr="00D748E3">
        <w:rPr>
          <w:sz w:val="20"/>
          <w:szCs w:val="20"/>
        </w:rPr>
        <w:t>,</w:t>
      </w:r>
      <w:r w:rsidRPr="00D748E3">
        <w:rPr>
          <w:sz w:val="20"/>
          <w:szCs w:val="20"/>
        </w:rPr>
        <w:t xml:space="preserve"> 2</w:t>
      </w:r>
      <w:r w:rsidRPr="00D748E3">
        <w:rPr>
          <w:sz w:val="20"/>
          <w:szCs w:val="20"/>
          <w:lang w:val="en-US"/>
        </w:rPr>
        <w:t>n</w:t>
      </w:r>
      <w:r w:rsidRPr="00D748E3">
        <w:rPr>
          <w:sz w:val="20"/>
          <w:szCs w:val="20"/>
        </w:rPr>
        <w:t xml:space="preserve"> = 42) </w:t>
      </w:r>
      <w:r w:rsidR="0002769C" w:rsidRPr="00D748E3">
        <w:rPr>
          <w:sz w:val="20"/>
          <w:szCs w:val="20"/>
        </w:rPr>
        <w:t>и</w:t>
      </w:r>
      <w:r w:rsidR="006451EC" w:rsidRPr="00D748E3">
        <w:rPr>
          <w:sz w:val="20"/>
          <w:szCs w:val="20"/>
        </w:rPr>
        <w:t>меет тонкие перепонч</w:t>
      </w:r>
      <w:r w:rsidR="006451EC" w:rsidRPr="00D748E3">
        <w:rPr>
          <w:sz w:val="20"/>
          <w:szCs w:val="20"/>
        </w:rPr>
        <w:t>а</w:t>
      </w:r>
      <w:r w:rsidR="006451EC" w:rsidRPr="00D748E3">
        <w:rPr>
          <w:sz w:val="20"/>
          <w:szCs w:val="20"/>
        </w:rPr>
        <w:t xml:space="preserve">тые колосковые чешуи с 9−11 жилками. </w:t>
      </w:r>
      <w:r w:rsidR="006451EC" w:rsidRPr="00D748E3">
        <w:rPr>
          <w:spacing w:val="-2"/>
          <w:sz w:val="20"/>
          <w:szCs w:val="20"/>
        </w:rPr>
        <w:t>У пленчатых форм колосковые чешуи длинее цветковых, у голозерных –</w:t>
      </w:r>
      <w:r w:rsidR="006451EC" w:rsidRPr="00D748E3">
        <w:rPr>
          <w:sz w:val="20"/>
          <w:szCs w:val="20"/>
        </w:rPr>
        <w:t xml:space="preserve"> короче. В колоске пленчатого овса от одного до четырех цветков,</w:t>
      </w:r>
      <w:r w:rsidR="006451EC">
        <w:rPr>
          <w:sz w:val="20"/>
          <w:szCs w:val="20"/>
        </w:rPr>
        <w:t xml:space="preserve"> а голозерного – от двух до семи. Наружная цветковая чешуя на верхушке двузубчатая. Колоски безо</w:t>
      </w:r>
      <w:r w:rsidR="006451EC">
        <w:rPr>
          <w:sz w:val="20"/>
          <w:szCs w:val="20"/>
        </w:rPr>
        <w:t>с</w:t>
      </w:r>
      <w:r w:rsidR="006451EC">
        <w:rPr>
          <w:sz w:val="20"/>
          <w:szCs w:val="20"/>
        </w:rPr>
        <w:t>тые или ость несут только первые зерна. К сидячему нижнему зерну стерженьком крепится второй цветок. При отделении первого и втор</w:t>
      </w:r>
      <w:r w:rsidR="006451EC">
        <w:rPr>
          <w:sz w:val="20"/>
          <w:szCs w:val="20"/>
        </w:rPr>
        <w:t>о</w:t>
      </w:r>
      <w:r w:rsidR="006451EC">
        <w:rPr>
          <w:sz w:val="20"/>
          <w:szCs w:val="20"/>
        </w:rPr>
        <w:t>го зерна друг от друга стерженек остается на нижнем зерне. Площадка излома у нижнего зерна прямая (перпендикулярна длинной оси зерна).</w:t>
      </w:r>
    </w:p>
    <w:p w:rsidR="00755CBD" w:rsidRDefault="006451EC" w:rsidP="002C3581">
      <w:pPr>
        <w:pStyle w:val="af"/>
        <w:spacing w:after="0"/>
        <w:ind w:left="0" w:firstLine="284"/>
        <w:jc w:val="both"/>
        <w:rPr>
          <w:sz w:val="20"/>
          <w:szCs w:val="20"/>
        </w:rPr>
      </w:pPr>
      <w:r>
        <w:rPr>
          <w:sz w:val="20"/>
          <w:szCs w:val="20"/>
        </w:rPr>
        <w:t>Я</w:t>
      </w:r>
      <w:r w:rsidR="002C3581" w:rsidRPr="00E979C6">
        <w:rPr>
          <w:sz w:val="20"/>
          <w:szCs w:val="20"/>
        </w:rPr>
        <w:t>вляется самым распространенным культурным видом. Он широко распространен в зонах умеренного климата Европы, Азии, Северной Америки.</w:t>
      </w:r>
    </w:p>
    <w:p w:rsidR="006451EC" w:rsidRPr="00E979C6" w:rsidRDefault="006451EC" w:rsidP="00AC026D">
      <w:pPr>
        <w:pStyle w:val="af"/>
        <w:spacing w:after="0" w:line="238" w:lineRule="auto"/>
        <w:ind w:left="0" w:firstLine="284"/>
        <w:jc w:val="both"/>
        <w:rPr>
          <w:sz w:val="20"/>
          <w:szCs w:val="20"/>
        </w:rPr>
      </w:pPr>
      <w:r>
        <w:rPr>
          <w:sz w:val="20"/>
          <w:szCs w:val="20"/>
        </w:rPr>
        <w:t xml:space="preserve">У </w:t>
      </w:r>
      <w:r>
        <w:rPr>
          <w:b/>
          <w:sz w:val="20"/>
          <w:szCs w:val="20"/>
        </w:rPr>
        <w:t>о</w:t>
      </w:r>
      <w:r w:rsidR="00E00A39" w:rsidRPr="009F1DF2">
        <w:rPr>
          <w:b/>
          <w:sz w:val="20"/>
          <w:szCs w:val="20"/>
        </w:rPr>
        <w:t>вс</w:t>
      </w:r>
      <w:r>
        <w:rPr>
          <w:b/>
          <w:sz w:val="20"/>
          <w:szCs w:val="20"/>
        </w:rPr>
        <w:t>а</w:t>
      </w:r>
      <w:r w:rsidR="00E00A39" w:rsidRPr="009F1DF2">
        <w:rPr>
          <w:b/>
          <w:sz w:val="20"/>
          <w:szCs w:val="20"/>
        </w:rPr>
        <w:t xml:space="preserve"> византийск</w:t>
      </w:r>
      <w:r>
        <w:rPr>
          <w:b/>
          <w:sz w:val="20"/>
          <w:szCs w:val="20"/>
        </w:rPr>
        <w:t>ого</w:t>
      </w:r>
      <w:r w:rsidR="00E00A39" w:rsidRPr="00E979C6">
        <w:rPr>
          <w:sz w:val="20"/>
          <w:szCs w:val="20"/>
        </w:rPr>
        <w:t xml:space="preserve"> (</w:t>
      </w:r>
      <w:r w:rsidR="00E00A39" w:rsidRPr="009F1DF2">
        <w:rPr>
          <w:i/>
          <w:sz w:val="20"/>
          <w:szCs w:val="20"/>
          <w:lang w:val="en-US"/>
        </w:rPr>
        <w:t>Avena</w:t>
      </w:r>
      <w:r w:rsidR="00E00A39" w:rsidRPr="009F1DF2">
        <w:rPr>
          <w:i/>
          <w:sz w:val="20"/>
          <w:szCs w:val="20"/>
        </w:rPr>
        <w:t xml:space="preserve"> </w:t>
      </w:r>
      <w:r w:rsidR="00E00A39" w:rsidRPr="009F1DF2">
        <w:rPr>
          <w:i/>
          <w:sz w:val="20"/>
          <w:szCs w:val="20"/>
          <w:lang w:val="en-US"/>
        </w:rPr>
        <w:t>bysantina</w:t>
      </w:r>
      <w:r w:rsidR="00E00A39" w:rsidRPr="00E979C6">
        <w:rPr>
          <w:sz w:val="20"/>
          <w:szCs w:val="20"/>
        </w:rPr>
        <w:t xml:space="preserve"> </w:t>
      </w:r>
      <w:r w:rsidR="00E00A39" w:rsidRPr="00E979C6">
        <w:rPr>
          <w:sz w:val="20"/>
          <w:szCs w:val="20"/>
          <w:lang w:val="en-US"/>
        </w:rPr>
        <w:t>Koch</w:t>
      </w:r>
      <w:r w:rsidR="00E00A39" w:rsidRPr="00E979C6">
        <w:rPr>
          <w:sz w:val="20"/>
          <w:szCs w:val="20"/>
        </w:rPr>
        <w:t>., 2</w:t>
      </w:r>
      <w:r w:rsidR="00E00A39" w:rsidRPr="00E979C6">
        <w:rPr>
          <w:sz w:val="20"/>
          <w:szCs w:val="20"/>
          <w:lang w:val="en-US"/>
        </w:rPr>
        <w:t>n</w:t>
      </w:r>
      <w:r w:rsidR="00E00A39">
        <w:rPr>
          <w:sz w:val="20"/>
          <w:szCs w:val="20"/>
        </w:rPr>
        <w:t xml:space="preserve"> </w:t>
      </w:r>
      <w:r w:rsidR="00E00A39" w:rsidRPr="00E979C6">
        <w:rPr>
          <w:sz w:val="20"/>
          <w:szCs w:val="20"/>
        </w:rPr>
        <w:t>=</w:t>
      </w:r>
      <w:r w:rsidR="00E00A39">
        <w:rPr>
          <w:sz w:val="20"/>
          <w:szCs w:val="20"/>
        </w:rPr>
        <w:t xml:space="preserve"> </w:t>
      </w:r>
      <w:r w:rsidR="00E00A39" w:rsidRPr="00E979C6">
        <w:rPr>
          <w:sz w:val="20"/>
          <w:szCs w:val="20"/>
        </w:rPr>
        <w:t xml:space="preserve">42) </w:t>
      </w:r>
      <w:r>
        <w:rPr>
          <w:sz w:val="20"/>
          <w:szCs w:val="20"/>
        </w:rPr>
        <w:t>при отдел</w:t>
      </w:r>
      <w:r>
        <w:rPr>
          <w:sz w:val="20"/>
          <w:szCs w:val="20"/>
        </w:rPr>
        <w:t>е</w:t>
      </w:r>
      <w:r>
        <w:rPr>
          <w:sz w:val="20"/>
          <w:szCs w:val="20"/>
        </w:rPr>
        <w:t xml:space="preserve">нии второго зерна в колоске от первого стерженек остается при втором </w:t>
      </w:r>
      <w:r>
        <w:rPr>
          <w:sz w:val="20"/>
          <w:szCs w:val="20"/>
        </w:rPr>
        <w:lastRenderedPageBreak/>
        <w:t xml:space="preserve">зерне или разламывается на две части. Площадка излома у первого зерна скошенная. У остистых форм ости иногда бывают не только на первом, но и на </w:t>
      </w:r>
      <w:r w:rsidR="00D748E3">
        <w:rPr>
          <w:sz w:val="20"/>
          <w:szCs w:val="20"/>
        </w:rPr>
        <w:t>в</w:t>
      </w:r>
      <w:r>
        <w:rPr>
          <w:sz w:val="20"/>
          <w:szCs w:val="20"/>
        </w:rPr>
        <w:t>тором зерне. У основания зерна находятся пучки в</w:t>
      </w:r>
      <w:r>
        <w:rPr>
          <w:sz w:val="20"/>
          <w:szCs w:val="20"/>
        </w:rPr>
        <w:t>о</w:t>
      </w:r>
      <w:r>
        <w:rPr>
          <w:sz w:val="20"/>
          <w:szCs w:val="20"/>
        </w:rPr>
        <w:t>лос.</w:t>
      </w:r>
    </w:p>
    <w:p w:rsidR="00E00A39" w:rsidRDefault="00E00A39" w:rsidP="00AC026D">
      <w:pPr>
        <w:pStyle w:val="af"/>
        <w:spacing w:after="0" w:line="238" w:lineRule="auto"/>
        <w:ind w:left="0" w:firstLine="284"/>
        <w:jc w:val="both"/>
        <w:rPr>
          <w:sz w:val="20"/>
          <w:szCs w:val="20"/>
        </w:rPr>
      </w:pPr>
      <w:r w:rsidRPr="00E979C6">
        <w:rPr>
          <w:sz w:val="20"/>
          <w:szCs w:val="20"/>
        </w:rPr>
        <w:t>Возделывается в прибрежной зоне средиземноморских стран и М</w:t>
      </w:r>
      <w:r w:rsidRPr="00E979C6">
        <w:rPr>
          <w:sz w:val="20"/>
          <w:szCs w:val="20"/>
        </w:rPr>
        <w:t>а</w:t>
      </w:r>
      <w:r w:rsidRPr="00E979C6">
        <w:rPr>
          <w:sz w:val="20"/>
          <w:szCs w:val="20"/>
        </w:rPr>
        <w:t xml:space="preserve">лой Азии. </w:t>
      </w:r>
      <w:r w:rsidR="003569BB">
        <w:rPr>
          <w:sz w:val="20"/>
          <w:szCs w:val="20"/>
        </w:rPr>
        <w:t>Был з</w:t>
      </w:r>
      <w:r w:rsidRPr="00E979C6">
        <w:rPr>
          <w:sz w:val="20"/>
          <w:szCs w:val="20"/>
        </w:rPr>
        <w:t>авезен в США, Аргентину и Австралию, где подве</w:t>
      </w:r>
      <w:r w:rsidRPr="00E979C6">
        <w:rPr>
          <w:sz w:val="20"/>
          <w:szCs w:val="20"/>
        </w:rPr>
        <w:t>р</w:t>
      </w:r>
      <w:r w:rsidRPr="00E979C6">
        <w:rPr>
          <w:sz w:val="20"/>
          <w:szCs w:val="20"/>
        </w:rPr>
        <w:t>гался селекционной работе</w:t>
      </w:r>
      <w:r>
        <w:rPr>
          <w:sz w:val="20"/>
          <w:szCs w:val="20"/>
        </w:rPr>
        <w:t>. В настоящее время там</w:t>
      </w:r>
      <w:r w:rsidRPr="00E979C6">
        <w:rPr>
          <w:sz w:val="20"/>
          <w:szCs w:val="20"/>
        </w:rPr>
        <w:t xml:space="preserve"> возделывается зн</w:t>
      </w:r>
      <w:r w:rsidRPr="00E979C6">
        <w:rPr>
          <w:sz w:val="20"/>
          <w:szCs w:val="20"/>
        </w:rPr>
        <w:t>а</w:t>
      </w:r>
      <w:r w:rsidRPr="00E979C6">
        <w:rPr>
          <w:sz w:val="20"/>
          <w:szCs w:val="20"/>
        </w:rPr>
        <w:t xml:space="preserve">чительное число </w:t>
      </w:r>
      <w:r>
        <w:rPr>
          <w:sz w:val="20"/>
          <w:szCs w:val="20"/>
        </w:rPr>
        <w:t xml:space="preserve">его </w:t>
      </w:r>
      <w:r w:rsidRPr="00E979C6">
        <w:rPr>
          <w:sz w:val="20"/>
          <w:szCs w:val="20"/>
        </w:rPr>
        <w:t>разновидностей.</w:t>
      </w:r>
      <w:r>
        <w:rPr>
          <w:sz w:val="20"/>
          <w:szCs w:val="20"/>
        </w:rPr>
        <w:t xml:space="preserve"> </w:t>
      </w:r>
      <w:r w:rsidRPr="00E979C6">
        <w:rPr>
          <w:sz w:val="20"/>
          <w:szCs w:val="20"/>
        </w:rPr>
        <w:t>Сорта этого вида отличаются засухоустойчивостью и другими полезными признаками, легко скр</w:t>
      </w:r>
      <w:r w:rsidRPr="00E979C6">
        <w:rPr>
          <w:sz w:val="20"/>
          <w:szCs w:val="20"/>
        </w:rPr>
        <w:t>е</w:t>
      </w:r>
      <w:r w:rsidRPr="00E979C6">
        <w:rPr>
          <w:sz w:val="20"/>
          <w:szCs w:val="20"/>
        </w:rPr>
        <w:t>щиваются с посевным овсом и могут использоваться в качестве исхо</w:t>
      </w:r>
      <w:r w:rsidRPr="00E979C6">
        <w:rPr>
          <w:sz w:val="20"/>
          <w:szCs w:val="20"/>
        </w:rPr>
        <w:t>д</w:t>
      </w:r>
      <w:r w:rsidRPr="00E979C6">
        <w:rPr>
          <w:sz w:val="20"/>
          <w:szCs w:val="20"/>
        </w:rPr>
        <w:t>ного материала в селекции. Кроме яровых сортов имеются полуозимые формы.</w:t>
      </w:r>
    </w:p>
    <w:p w:rsidR="006451EC" w:rsidRDefault="00DA4BC9" w:rsidP="00AC026D">
      <w:pPr>
        <w:pStyle w:val="af"/>
        <w:spacing w:after="0" w:line="238" w:lineRule="auto"/>
        <w:ind w:left="0" w:firstLine="284"/>
        <w:jc w:val="both"/>
        <w:rPr>
          <w:sz w:val="20"/>
          <w:szCs w:val="20"/>
        </w:rPr>
      </w:pPr>
      <w:r w:rsidRPr="009F1DF2">
        <w:rPr>
          <w:b/>
          <w:sz w:val="20"/>
          <w:szCs w:val="20"/>
        </w:rPr>
        <w:t>Овес песчаный</w:t>
      </w:r>
      <w:r w:rsidRPr="00E979C6">
        <w:rPr>
          <w:sz w:val="20"/>
          <w:szCs w:val="20"/>
        </w:rPr>
        <w:t xml:space="preserve"> (</w:t>
      </w:r>
      <w:r w:rsidRPr="009F1DF2">
        <w:rPr>
          <w:i/>
          <w:sz w:val="20"/>
          <w:szCs w:val="20"/>
          <w:lang w:val="en-US"/>
        </w:rPr>
        <w:t>Avena</w:t>
      </w:r>
      <w:r w:rsidRPr="009F1DF2">
        <w:rPr>
          <w:i/>
          <w:sz w:val="20"/>
          <w:szCs w:val="20"/>
        </w:rPr>
        <w:t xml:space="preserve"> </w:t>
      </w:r>
      <w:r w:rsidRPr="009F1DF2">
        <w:rPr>
          <w:i/>
          <w:sz w:val="20"/>
          <w:szCs w:val="20"/>
          <w:lang w:val="en-US"/>
        </w:rPr>
        <w:t>strigosa</w:t>
      </w:r>
      <w:r w:rsidRPr="00E979C6">
        <w:rPr>
          <w:sz w:val="20"/>
          <w:szCs w:val="20"/>
        </w:rPr>
        <w:t xml:space="preserve"> </w:t>
      </w:r>
      <w:r w:rsidRPr="00E979C6">
        <w:rPr>
          <w:sz w:val="20"/>
          <w:szCs w:val="20"/>
          <w:lang w:val="en-US"/>
        </w:rPr>
        <w:t>Schreb</w:t>
      </w:r>
      <w:r w:rsidRPr="00E979C6">
        <w:rPr>
          <w:sz w:val="20"/>
          <w:szCs w:val="20"/>
        </w:rPr>
        <w:t>.</w:t>
      </w:r>
      <w:r w:rsidR="00165511" w:rsidRPr="00E979C6">
        <w:rPr>
          <w:sz w:val="20"/>
          <w:szCs w:val="20"/>
        </w:rPr>
        <w:t>,</w:t>
      </w:r>
      <w:r w:rsidRPr="00E979C6">
        <w:rPr>
          <w:sz w:val="20"/>
          <w:szCs w:val="20"/>
        </w:rPr>
        <w:t xml:space="preserve"> 2</w:t>
      </w:r>
      <w:r w:rsidRPr="00E979C6">
        <w:rPr>
          <w:sz w:val="20"/>
          <w:szCs w:val="20"/>
          <w:lang w:val="en-US"/>
        </w:rPr>
        <w:t>n</w:t>
      </w:r>
      <w:r w:rsidR="009F1DF2">
        <w:rPr>
          <w:sz w:val="20"/>
          <w:szCs w:val="20"/>
        </w:rPr>
        <w:t xml:space="preserve"> </w:t>
      </w:r>
      <w:r w:rsidRPr="00E979C6">
        <w:rPr>
          <w:sz w:val="20"/>
          <w:szCs w:val="20"/>
        </w:rPr>
        <w:t>=</w:t>
      </w:r>
      <w:r w:rsidR="009F1DF2">
        <w:rPr>
          <w:sz w:val="20"/>
          <w:szCs w:val="20"/>
        </w:rPr>
        <w:t xml:space="preserve"> </w:t>
      </w:r>
      <w:r w:rsidRPr="00E979C6">
        <w:rPr>
          <w:sz w:val="20"/>
          <w:szCs w:val="20"/>
        </w:rPr>
        <w:t xml:space="preserve">14) </w:t>
      </w:r>
      <w:r w:rsidR="006451EC">
        <w:rPr>
          <w:sz w:val="20"/>
          <w:szCs w:val="20"/>
        </w:rPr>
        <w:t>имеет двух-трехцветковые колоски, каждый цветок несет коленчато-изогнутую ость. Наружняя цветковая чешуя голая, иногда опушенная, заканчив</w:t>
      </w:r>
      <w:r w:rsidR="006451EC">
        <w:rPr>
          <w:sz w:val="20"/>
          <w:szCs w:val="20"/>
        </w:rPr>
        <w:t>а</w:t>
      </w:r>
      <w:r w:rsidR="006451EC">
        <w:rPr>
          <w:sz w:val="20"/>
          <w:szCs w:val="20"/>
        </w:rPr>
        <w:t>ется двумя очень короткими стригами. Зерна без подковок. При разл</w:t>
      </w:r>
      <w:r w:rsidR="006451EC">
        <w:rPr>
          <w:sz w:val="20"/>
          <w:szCs w:val="20"/>
        </w:rPr>
        <w:t>а</w:t>
      </w:r>
      <w:r w:rsidR="006451EC">
        <w:rPr>
          <w:sz w:val="20"/>
          <w:szCs w:val="20"/>
        </w:rPr>
        <w:t>мывании колоска стерженек остается на нижнем зерне.</w:t>
      </w:r>
    </w:p>
    <w:p w:rsidR="00165511" w:rsidRDefault="006451EC" w:rsidP="00AC026D">
      <w:pPr>
        <w:pStyle w:val="af"/>
        <w:spacing w:after="0" w:line="238" w:lineRule="auto"/>
        <w:ind w:left="0" w:firstLine="284"/>
        <w:jc w:val="both"/>
        <w:rPr>
          <w:sz w:val="20"/>
          <w:szCs w:val="20"/>
        </w:rPr>
      </w:pPr>
      <w:r>
        <w:rPr>
          <w:sz w:val="20"/>
          <w:szCs w:val="20"/>
        </w:rPr>
        <w:t>О</w:t>
      </w:r>
      <w:r w:rsidR="00DA4BC9" w:rsidRPr="00E979C6">
        <w:rPr>
          <w:sz w:val="20"/>
          <w:szCs w:val="20"/>
        </w:rPr>
        <w:t xml:space="preserve">тносится к диким видам, но используется в культуре. </w:t>
      </w:r>
      <w:r w:rsidR="009F1DF2">
        <w:rPr>
          <w:sz w:val="20"/>
          <w:szCs w:val="20"/>
        </w:rPr>
        <w:t>Хо</w:t>
      </w:r>
      <w:r w:rsidR="00D032D0" w:rsidRPr="00E979C6">
        <w:rPr>
          <w:sz w:val="20"/>
          <w:szCs w:val="20"/>
        </w:rPr>
        <w:t xml:space="preserve">рошо растет на песках, устойчив к корончатой ржавчине, мучнистой росе и пыльной головне. </w:t>
      </w:r>
      <w:r w:rsidR="009F1DF2">
        <w:rPr>
          <w:sz w:val="20"/>
          <w:szCs w:val="20"/>
        </w:rPr>
        <w:t>И</w:t>
      </w:r>
      <w:r w:rsidR="00D032D0" w:rsidRPr="00E979C6">
        <w:rPr>
          <w:sz w:val="20"/>
          <w:szCs w:val="20"/>
        </w:rPr>
        <w:t>меет высокую, тонкую, долго не грубеющую, у</w:t>
      </w:r>
      <w:r w:rsidR="00D032D0" w:rsidRPr="00E979C6">
        <w:rPr>
          <w:sz w:val="20"/>
          <w:szCs w:val="20"/>
        </w:rPr>
        <w:t>с</w:t>
      </w:r>
      <w:r w:rsidR="00D032D0" w:rsidRPr="00E979C6">
        <w:rPr>
          <w:sz w:val="20"/>
          <w:szCs w:val="20"/>
        </w:rPr>
        <w:t>тойчивую к полеганию соломину. Благодаря этому его возделывают в</w:t>
      </w:r>
      <w:r w:rsidR="008C68E5">
        <w:rPr>
          <w:sz w:val="20"/>
          <w:szCs w:val="20"/>
        </w:rPr>
        <w:t> </w:t>
      </w:r>
      <w:r w:rsidR="00D032D0" w:rsidRPr="00E979C6">
        <w:rPr>
          <w:sz w:val="20"/>
          <w:szCs w:val="20"/>
        </w:rPr>
        <w:t>Испании, Франции, Англии, Ирландии, Португалии, США. Широко используется в Австралии на зеленый корм, силос и для выпаса.</w:t>
      </w:r>
    </w:p>
    <w:p w:rsidR="006451EC" w:rsidRDefault="00D032D0" w:rsidP="00AC026D">
      <w:pPr>
        <w:pStyle w:val="af"/>
        <w:spacing w:after="0" w:line="238" w:lineRule="auto"/>
        <w:ind w:left="0" w:firstLine="284"/>
        <w:jc w:val="both"/>
        <w:rPr>
          <w:sz w:val="20"/>
          <w:szCs w:val="20"/>
        </w:rPr>
      </w:pPr>
      <w:r w:rsidRPr="009F1DF2">
        <w:rPr>
          <w:b/>
          <w:sz w:val="20"/>
          <w:szCs w:val="20"/>
        </w:rPr>
        <w:t>Овес абиссинский</w:t>
      </w:r>
      <w:r w:rsidRPr="00E979C6">
        <w:rPr>
          <w:sz w:val="20"/>
          <w:szCs w:val="20"/>
        </w:rPr>
        <w:t xml:space="preserve"> (</w:t>
      </w:r>
      <w:r w:rsidRPr="009F1DF2">
        <w:rPr>
          <w:i/>
          <w:sz w:val="20"/>
          <w:szCs w:val="20"/>
          <w:lang w:val="en-US"/>
        </w:rPr>
        <w:t>Avena</w:t>
      </w:r>
      <w:r w:rsidRPr="009F1DF2">
        <w:rPr>
          <w:i/>
          <w:sz w:val="20"/>
          <w:szCs w:val="20"/>
        </w:rPr>
        <w:t xml:space="preserve"> </w:t>
      </w:r>
      <w:r w:rsidRPr="009F1DF2">
        <w:rPr>
          <w:i/>
          <w:sz w:val="20"/>
          <w:szCs w:val="20"/>
          <w:lang w:val="en-US"/>
        </w:rPr>
        <w:t>abyssinica</w:t>
      </w:r>
      <w:r w:rsidRPr="00E979C6">
        <w:rPr>
          <w:sz w:val="20"/>
          <w:szCs w:val="20"/>
        </w:rPr>
        <w:t xml:space="preserve"> </w:t>
      </w:r>
      <w:r w:rsidRPr="00E979C6">
        <w:rPr>
          <w:sz w:val="20"/>
          <w:szCs w:val="20"/>
          <w:lang w:val="en-US"/>
        </w:rPr>
        <w:t>Hochst</w:t>
      </w:r>
      <w:r w:rsidRPr="00E979C6">
        <w:rPr>
          <w:sz w:val="20"/>
          <w:szCs w:val="20"/>
        </w:rPr>
        <w:t>.</w:t>
      </w:r>
      <w:r w:rsidR="00165511" w:rsidRPr="00E979C6">
        <w:rPr>
          <w:sz w:val="20"/>
          <w:szCs w:val="20"/>
        </w:rPr>
        <w:t>,</w:t>
      </w:r>
      <w:r w:rsidRPr="00E979C6">
        <w:rPr>
          <w:sz w:val="20"/>
          <w:szCs w:val="20"/>
        </w:rPr>
        <w:t xml:space="preserve"> 2</w:t>
      </w:r>
      <w:r w:rsidRPr="00E979C6">
        <w:rPr>
          <w:sz w:val="20"/>
          <w:szCs w:val="20"/>
          <w:lang w:val="en-US"/>
        </w:rPr>
        <w:t>n</w:t>
      </w:r>
      <w:r w:rsidR="009F1DF2">
        <w:rPr>
          <w:sz w:val="20"/>
          <w:szCs w:val="20"/>
        </w:rPr>
        <w:t xml:space="preserve"> </w:t>
      </w:r>
      <w:r w:rsidRPr="00E979C6">
        <w:rPr>
          <w:sz w:val="20"/>
          <w:szCs w:val="20"/>
        </w:rPr>
        <w:t>=</w:t>
      </w:r>
      <w:r w:rsidR="009F1DF2">
        <w:rPr>
          <w:sz w:val="20"/>
          <w:szCs w:val="20"/>
        </w:rPr>
        <w:t xml:space="preserve"> </w:t>
      </w:r>
      <w:r w:rsidRPr="00E979C6">
        <w:rPr>
          <w:sz w:val="20"/>
          <w:szCs w:val="20"/>
        </w:rPr>
        <w:t xml:space="preserve">28) </w:t>
      </w:r>
      <w:r w:rsidR="006451EC">
        <w:rPr>
          <w:sz w:val="20"/>
          <w:szCs w:val="20"/>
        </w:rPr>
        <w:t>имеет один-три цветка в колоске. Каждый колосок несет коленчато-изогнутую</w:t>
      </w:r>
      <w:r w:rsidR="003569BB">
        <w:rPr>
          <w:sz w:val="20"/>
          <w:szCs w:val="20"/>
        </w:rPr>
        <w:t>,</w:t>
      </w:r>
      <w:r w:rsidR="006451EC">
        <w:rPr>
          <w:sz w:val="20"/>
          <w:szCs w:val="20"/>
        </w:rPr>
        <w:t xml:space="preserve"> грубую, в нижней части скрученную ость. Зерно тонкое, без подковки. При разламывании колоска стерженек остается на нижнем зерне. Н</w:t>
      </w:r>
      <w:r w:rsidR="006451EC">
        <w:rPr>
          <w:sz w:val="20"/>
          <w:szCs w:val="20"/>
        </w:rPr>
        <w:t>а</w:t>
      </w:r>
      <w:r w:rsidR="006451EC">
        <w:rPr>
          <w:sz w:val="20"/>
          <w:szCs w:val="20"/>
        </w:rPr>
        <w:t>ружн</w:t>
      </w:r>
      <w:r w:rsidR="008C68E5">
        <w:rPr>
          <w:sz w:val="20"/>
          <w:szCs w:val="20"/>
        </w:rPr>
        <w:t>а</w:t>
      </w:r>
      <w:r w:rsidR="006451EC">
        <w:rPr>
          <w:sz w:val="20"/>
          <w:szCs w:val="20"/>
        </w:rPr>
        <w:t>я цветковая чешуя заканчивается двумя стригами.</w:t>
      </w:r>
    </w:p>
    <w:p w:rsidR="00D032D0" w:rsidRDefault="006451EC" w:rsidP="00AC026D">
      <w:pPr>
        <w:pStyle w:val="af"/>
        <w:spacing w:after="0" w:line="238" w:lineRule="auto"/>
        <w:ind w:left="0" w:firstLine="284"/>
        <w:jc w:val="both"/>
        <w:rPr>
          <w:sz w:val="20"/>
          <w:szCs w:val="20"/>
        </w:rPr>
      </w:pPr>
      <w:r>
        <w:rPr>
          <w:sz w:val="20"/>
          <w:szCs w:val="20"/>
        </w:rPr>
        <w:t xml:space="preserve">Распространен в </w:t>
      </w:r>
      <w:r w:rsidRPr="00E979C6">
        <w:rPr>
          <w:sz w:val="20"/>
          <w:szCs w:val="20"/>
        </w:rPr>
        <w:t>высокогорных районах Эфиопии, Йемена</w:t>
      </w:r>
      <w:r>
        <w:rPr>
          <w:sz w:val="20"/>
          <w:szCs w:val="20"/>
        </w:rPr>
        <w:t>. Ч</w:t>
      </w:r>
      <w:r w:rsidR="00D032D0" w:rsidRPr="00E979C6">
        <w:rPr>
          <w:sz w:val="20"/>
          <w:szCs w:val="20"/>
        </w:rPr>
        <w:t>асто засоряет полбу и ячмень.</w:t>
      </w:r>
      <w:r w:rsidR="009F1DF2">
        <w:rPr>
          <w:sz w:val="20"/>
          <w:szCs w:val="20"/>
        </w:rPr>
        <w:t xml:space="preserve"> </w:t>
      </w:r>
      <w:r w:rsidR="00D032D0" w:rsidRPr="00E979C6">
        <w:rPr>
          <w:sz w:val="20"/>
          <w:szCs w:val="20"/>
        </w:rPr>
        <w:t>Обладает высокой засухоустойчивостью, перекрестноопыляемостью, иммунностью к грибным заболеваниям, поэтому представляет большой интерес для скрещивания при испол</w:t>
      </w:r>
      <w:r w:rsidR="00D032D0" w:rsidRPr="00E979C6">
        <w:rPr>
          <w:sz w:val="20"/>
          <w:szCs w:val="20"/>
        </w:rPr>
        <w:t>ь</w:t>
      </w:r>
      <w:r w:rsidR="00D032D0" w:rsidRPr="00E979C6">
        <w:rPr>
          <w:sz w:val="20"/>
          <w:szCs w:val="20"/>
        </w:rPr>
        <w:t>зовании его в качестве посредника для гибридизации песчаного овса с</w:t>
      </w:r>
      <w:r w:rsidR="003569BB">
        <w:rPr>
          <w:sz w:val="20"/>
          <w:szCs w:val="20"/>
        </w:rPr>
        <w:t> </w:t>
      </w:r>
      <w:r w:rsidR="00D032D0" w:rsidRPr="00E979C6">
        <w:rPr>
          <w:sz w:val="20"/>
          <w:szCs w:val="20"/>
        </w:rPr>
        <w:t>гексаплоидными видами.</w:t>
      </w:r>
    </w:p>
    <w:p w:rsidR="00D032D0" w:rsidRDefault="00D032D0" w:rsidP="00AC026D">
      <w:pPr>
        <w:pStyle w:val="af"/>
        <w:spacing w:after="0" w:line="238" w:lineRule="auto"/>
        <w:ind w:left="0" w:firstLine="284"/>
        <w:jc w:val="both"/>
        <w:rPr>
          <w:sz w:val="20"/>
          <w:szCs w:val="20"/>
        </w:rPr>
      </w:pPr>
      <w:r w:rsidRPr="006249F0">
        <w:rPr>
          <w:b/>
          <w:sz w:val="20"/>
          <w:szCs w:val="20"/>
        </w:rPr>
        <w:t>Овсюг средиземноморский</w:t>
      </w:r>
      <w:r w:rsidR="00165511" w:rsidRPr="00E979C6">
        <w:rPr>
          <w:sz w:val="20"/>
          <w:szCs w:val="20"/>
        </w:rPr>
        <w:t>,</w:t>
      </w:r>
      <w:r w:rsidRPr="00E979C6">
        <w:rPr>
          <w:sz w:val="20"/>
          <w:szCs w:val="20"/>
        </w:rPr>
        <w:t xml:space="preserve"> или</w:t>
      </w:r>
      <w:r w:rsidRPr="00E979C6">
        <w:rPr>
          <w:b/>
          <w:i/>
          <w:sz w:val="20"/>
          <w:szCs w:val="20"/>
        </w:rPr>
        <w:t xml:space="preserve"> </w:t>
      </w:r>
      <w:r w:rsidRPr="006249F0">
        <w:rPr>
          <w:b/>
          <w:sz w:val="20"/>
          <w:szCs w:val="20"/>
        </w:rPr>
        <w:t>стерильный</w:t>
      </w:r>
      <w:r w:rsidRPr="00E979C6">
        <w:rPr>
          <w:sz w:val="20"/>
          <w:szCs w:val="20"/>
        </w:rPr>
        <w:t xml:space="preserve"> (</w:t>
      </w:r>
      <w:r w:rsidRPr="006249F0">
        <w:rPr>
          <w:i/>
          <w:sz w:val="20"/>
          <w:szCs w:val="20"/>
          <w:lang w:val="en-US"/>
        </w:rPr>
        <w:t>Avena</w:t>
      </w:r>
      <w:r w:rsidRPr="006249F0">
        <w:rPr>
          <w:i/>
          <w:sz w:val="20"/>
          <w:szCs w:val="20"/>
        </w:rPr>
        <w:t xml:space="preserve"> </w:t>
      </w:r>
      <w:r w:rsidRPr="006249F0">
        <w:rPr>
          <w:i/>
          <w:sz w:val="20"/>
          <w:szCs w:val="20"/>
          <w:lang w:val="en-US"/>
        </w:rPr>
        <w:t>sterilis</w:t>
      </w:r>
      <w:r w:rsidRPr="00E979C6">
        <w:rPr>
          <w:sz w:val="20"/>
          <w:szCs w:val="20"/>
        </w:rPr>
        <w:t xml:space="preserve"> </w:t>
      </w:r>
      <w:r w:rsidRPr="00E979C6">
        <w:rPr>
          <w:sz w:val="20"/>
          <w:szCs w:val="20"/>
          <w:lang w:val="en-US"/>
        </w:rPr>
        <w:t>L</w:t>
      </w:r>
      <w:r w:rsidRPr="00E979C6">
        <w:rPr>
          <w:sz w:val="20"/>
          <w:szCs w:val="20"/>
        </w:rPr>
        <w:t>.</w:t>
      </w:r>
      <w:r w:rsidR="00157C08" w:rsidRPr="00E979C6">
        <w:rPr>
          <w:sz w:val="20"/>
          <w:szCs w:val="20"/>
        </w:rPr>
        <w:t>,</w:t>
      </w:r>
      <w:r w:rsidR="006249F0">
        <w:rPr>
          <w:sz w:val="20"/>
          <w:szCs w:val="20"/>
        </w:rPr>
        <w:br/>
      </w:r>
      <w:r w:rsidRPr="00E979C6">
        <w:rPr>
          <w:sz w:val="20"/>
          <w:szCs w:val="20"/>
        </w:rPr>
        <w:t>2</w:t>
      </w:r>
      <w:r w:rsidRPr="00E979C6">
        <w:rPr>
          <w:sz w:val="20"/>
          <w:szCs w:val="20"/>
          <w:lang w:val="en-US"/>
        </w:rPr>
        <w:t>n</w:t>
      </w:r>
      <w:r w:rsidR="006249F0">
        <w:rPr>
          <w:sz w:val="20"/>
          <w:szCs w:val="20"/>
        </w:rPr>
        <w:t xml:space="preserve"> </w:t>
      </w:r>
      <w:r w:rsidRPr="00E979C6">
        <w:rPr>
          <w:sz w:val="20"/>
          <w:szCs w:val="20"/>
        </w:rPr>
        <w:t>=</w:t>
      </w:r>
      <w:r w:rsidR="006249F0">
        <w:rPr>
          <w:sz w:val="20"/>
          <w:szCs w:val="20"/>
        </w:rPr>
        <w:t xml:space="preserve"> </w:t>
      </w:r>
      <w:r w:rsidRPr="00E979C6">
        <w:rPr>
          <w:sz w:val="20"/>
          <w:szCs w:val="20"/>
        </w:rPr>
        <w:t>42)</w:t>
      </w:r>
      <w:r w:rsidR="006451EC">
        <w:rPr>
          <w:sz w:val="20"/>
          <w:szCs w:val="20"/>
        </w:rPr>
        <w:t xml:space="preserve"> имеет двух-четырехцветковые колоски. Подковка находится у нижнего зерна</w:t>
      </w:r>
      <w:r w:rsidR="0002769C">
        <w:rPr>
          <w:sz w:val="20"/>
          <w:szCs w:val="20"/>
        </w:rPr>
        <w:t>,</w:t>
      </w:r>
      <w:r w:rsidR="006451EC" w:rsidRPr="00E979C6">
        <w:rPr>
          <w:sz w:val="20"/>
          <w:szCs w:val="20"/>
        </w:rPr>
        <w:t xml:space="preserve"> </w:t>
      </w:r>
      <w:r w:rsidRPr="00E979C6">
        <w:rPr>
          <w:sz w:val="20"/>
          <w:szCs w:val="20"/>
        </w:rPr>
        <w:t>очень близок к византийскому овсу. Многие его формы содержат до 25</w:t>
      </w:r>
      <w:r w:rsidR="00CC25CA" w:rsidRPr="00E979C6">
        <w:rPr>
          <w:sz w:val="20"/>
          <w:szCs w:val="20"/>
        </w:rPr>
        <w:t xml:space="preserve"> </w:t>
      </w:r>
      <w:r w:rsidRPr="00E979C6">
        <w:rPr>
          <w:sz w:val="20"/>
          <w:szCs w:val="20"/>
        </w:rPr>
        <w:t>% белка и до 16</w:t>
      </w:r>
      <w:r w:rsidR="00CC25CA" w:rsidRPr="00E979C6">
        <w:rPr>
          <w:sz w:val="20"/>
          <w:szCs w:val="20"/>
        </w:rPr>
        <w:t xml:space="preserve"> </w:t>
      </w:r>
      <w:r w:rsidRPr="00E979C6">
        <w:rPr>
          <w:sz w:val="20"/>
          <w:szCs w:val="20"/>
        </w:rPr>
        <w:t>% жира в пересчете на голое зерно и представляют большую ценность для использования их в качестве и</w:t>
      </w:r>
      <w:r w:rsidRPr="00E979C6">
        <w:rPr>
          <w:sz w:val="20"/>
          <w:szCs w:val="20"/>
        </w:rPr>
        <w:t>с</w:t>
      </w:r>
      <w:r w:rsidRPr="00E979C6">
        <w:rPr>
          <w:sz w:val="20"/>
          <w:szCs w:val="20"/>
        </w:rPr>
        <w:t>точников при селекции овса на улучшение этих признаков.</w:t>
      </w:r>
    </w:p>
    <w:p w:rsidR="00E63994" w:rsidRDefault="00D032D0" w:rsidP="00AC026D">
      <w:pPr>
        <w:pStyle w:val="af"/>
        <w:spacing w:after="0" w:line="233" w:lineRule="auto"/>
        <w:ind w:left="0" w:firstLine="284"/>
        <w:jc w:val="both"/>
        <w:rPr>
          <w:sz w:val="20"/>
          <w:szCs w:val="20"/>
        </w:rPr>
      </w:pPr>
      <w:r w:rsidRPr="006249F0">
        <w:rPr>
          <w:b/>
          <w:sz w:val="20"/>
          <w:szCs w:val="20"/>
        </w:rPr>
        <w:lastRenderedPageBreak/>
        <w:t>Овсюг обыкновенный</w:t>
      </w:r>
      <w:r w:rsidRPr="00E979C6">
        <w:rPr>
          <w:b/>
          <w:i/>
          <w:sz w:val="20"/>
          <w:szCs w:val="20"/>
        </w:rPr>
        <w:t xml:space="preserve"> </w:t>
      </w:r>
      <w:r w:rsidRPr="00E979C6">
        <w:rPr>
          <w:sz w:val="20"/>
          <w:szCs w:val="20"/>
        </w:rPr>
        <w:t>(</w:t>
      </w:r>
      <w:r w:rsidRPr="006249F0">
        <w:rPr>
          <w:i/>
          <w:sz w:val="20"/>
          <w:szCs w:val="20"/>
          <w:lang w:val="en-US"/>
        </w:rPr>
        <w:t>Avena</w:t>
      </w:r>
      <w:r w:rsidRPr="006249F0">
        <w:rPr>
          <w:i/>
          <w:sz w:val="20"/>
          <w:szCs w:val="20"/>
        </w:rPr>
        <w:t xml:space="preserve"> </w:t>
      </w:r>
      <w:r w:rsidRPr="006249F0">
        <w:rPr>
          <w:i/>
          <w:sz w:val="20"/>
          <w:szCs w:val="20"/>
          <w:lang w:val="en-US"/>
        </w:rPr>
        <w:t>fatua</w:t>
      </w:r>
      <w:r w:rsidRPr="00E979C6">
        <w:rPr>
          <w:sz w:val="20"/>
          <w:szCs w:val="20"/>
        </w:rPr>
        <w:t xml:space="preserve"> </w:t>
      </w:r>
      <w:r w:rsidRPr="00E979C6">
        <w:rPr>
          <w:sz w:val="20"/>
          <w:szCs w:val="20"/>
          <w:lang w:val="en-US"/>
        </w:rPr>
        <w:t>L</w:t>
      </w:r>
      <w:r w:rsidRPr="00E979C6">
        <w:rPr>
          <w:sz w:val="20"/>
          <w:szCs w:val="20"/>
        </w:rPr>
        <w:t>.</w:t>
      </w:r>
      <w:r w:rsidR="00157C08" w:rsidRPr="00E979C6">
        <w:rPr>
          <w:sz w:val="20"/>
          <w:szCs w:val="20"/>
        </w:rPr>
        <w:t>,</w:t>
      </w:r>
      <w:r w:rsidRPr="00E979C6">
        <w:rPr>
          <w:sz w:val="20"/>
          <w:szCs w:val="20"/>
        </w:rPr>
        <w:t xml:space="preserve"> 2</w:t>
      </w:r>
      <w:r w:rsidRPr="00E979C6">
        <w:rPr>
          <w:sz w:val="20"/>
          <w:szCs w:val="20"/>
          <w:lang w:val="en-US"/>
        </w:rPr>
        <w:t>n</w:t>
      </w:r>
      <w:r w:rsidR="006249F0">
        <w:rPr>
          <w:sz w:val="20"/>
          <w:szCs w:val="20"/>
        </w:rPr>
        <w:t xml:space="preserve"> </w:t>
      </w:r>
      <w:r w:rsidRPr="00E979C6">
        <w:rPr>
          <w:sz w:val="20"/>
          <w:szCs w:val="20"/>
        </w:rPr>
        <w:t>=</w:t>
      </w:r>
      <w:r w:rsidR="006249F0">
        <w:rPr>
          <w:sz w:val="20"/>
          <w:szCs w:val="20"/>
        </w:rPr>
        <w:t xml:space="preserve"> </w:t>
      </w:r>
      <w:r w:rsidRPr="00E979C6">
        <w:rPr>
          <w:sz w:val="20"/>
          <w:szCs w:val="20"/>
        </w:rPr>
        <w:t>42) и</w:t>
      </w:r>
      <w:r w:rsidRPr="00E979C6">
        <w:rPr>
          <w:b/>
          <w:i/>
          <w:sz w:val="20"/>
          <w:szCs w:val="20"/>
        </w:rPr>
        <w:t xml:space="preserve"> </w:t>
      </w:r>
      <w:r w:rsidRPr="006249F0">
        <w:rPr>
          <w:b/>
          <w:sz w:val="20"/>
          <w:szCs w:val="20"/>
        </w:rPr>
        <w:t>овсюг южный</w:t>
      </w:r>
      <w:r w:rsidRPr="00E979C6">
        <w:rPr>
          <w:sz w:val="20"/>
          <w:szCs w:val="20"/>
        </w:rPr>
        <w:t xml:space="preserve"> (</w:t>
      </w:r>
      <w:r w:rsidRPr="006249F0">
        <w:rPr>
          <w:i/>
          <w:sz w:val="20"/>
          <w:szCs w:val="20"/>
          <w:lang w:val="en-US"/>
        </w:rPr>
        <w:t>Avena</w:t>
      </w:r>
      <w:r w:rsidRPr="006249F0">
        <w:rPr>
          <w:i/>
          <w:sz w:val="20"/>
          <w:szCs w:val="20"/>
        </w:rPr>
        <w:t xml:space="preserve"> </w:t>
      </w:r>
      <w:r w:rsidRPr="006249F0">
        <w:rPr>
          <w:i/>
          <w:sz w:val="20"/>
          <w:szCs w:val="20"/>
          <w:lang w:val="en-US"/>
        </w:rPr>
        <w:t>ludoviciana</w:t>
      </w:r>
      <w:r w:rsidRPr="00E979C6">
        <w:rPr>
          <w:sz w:val="20"/>
          <w:szCs w:val="20"/>
        </w:rPr>
        <w:t xml:space="preserve"> </w:t>
      </w:r>
      <w:r w:rsidRPr="00E979C6">
        <w:rPr>
          <w:sz w:val="20"/>
          <w:szCs w:val="20"/>
          <w:lang w:val="en-US"/>
        </w:rPr>
        <w:t>Dur</w:t>
      </w:r>
      <w:r w:rsidRPr="00E979C6">
        <w:rPr>
          <w:sz w:val="20"/>
          <w:szCs w:val="20"/>
        </w:rPr>
        <w:t>.</w:t>
      </w:r>
      <w:r w:rsidR="00157C08" w:rsidRPr="00E979C6">
        <w:rPr>
          <w:sz w:val="20"/>
          <w:szCs w:val="20"/>
        </w:rPr>
        <w:t>,</w:t>
      </w:r>
      <w:r w:rsidRPr="00E979C6">
        <w:rPr>
          <w:sz w:val="20"/>
          <w:szCs w:val="20"/>
        </w:rPr>
        <w:t xml:space="preserve"> 2</w:t>
      </w:r>
      <w:r w:rsidRPr="00E979C6">
        <w:rPr>
          <w:sz w:val="20"/>
          <w:szCs w:val="20"/>
          <w:lang w:val="en-US"/>
        </w:rPr>
        <w:t>n</w:t>
      </w:r>
      <w:r w:rsidR="006249F0">
        <w:rPr>
          <w:sz w:val="20"/>
          <w:szCs w:val="20"/>
        </w:rPr>
        <w:t xml:space="preserve"> </w:t>
      </w:r>
      <w:r w:rsidRPr="00E979C6">
        <w:rPr>
          <w:sz w:val="20"/>
          <w:szCs w:val="20"/>
        </w:rPr>
        <w:t>=</w:t>
      </w:r>
      <w:r w:rsidR="006249F0">
        <w:rPr>
          <w:sz w:val="20"/>
          <w:szCs w:val="20"/>
        </w:rPr>
        <w:t xml:space="preserve"> </w:t>
      </w:r>
      <w:r w:rsidRPr="00E979C6">
        <w:rPr>
          <w:sz w:val="20"/>
          <w:szCs w:val="20"/>
        </w:rPr>
        <w:t>42) являются злостными сорняками на юге России, Украины, в Сибири, Средней Азии, Закавказье. В бол</w:t>
      </w:r>
      <w:r w:rsidRPr="00E979C6">
        <w:rPr>
          <w:sz w:val="20"/>
          <w:szCs w:val="20"/>
        </w:rPr>
        <w:t>ь</w:t>
      </w:r>
      <w:r w:rsidRPr="00E979C6">
        <w:rPr>
          <w:sz w:val="20"/>
          <w:szCs w:val="20"/>
        </w:rPr>
        <w:t>шом количестве встречаются в Египте, Турции, Иране, Ираке, Афг</w:t>
      </w:r>
      <w:r w:rsidRPr="00E979C6">
        <w:rPr>
          <w:sz w:val="20"/>
          <w:szCs w:val="20"/>
        </w:rPr>
        <w:t>а</w:t>
      </w:r>
      <w:r w:rsidRPr="00E979C6">
        <w:rPr>
          <w:sz w:val="20"/>
          <w:szCs w:val="20"/>
        </w:rPr>
        <w:t>нистане, Пакистане, Китае, завезены в США, Австралию.</w:t>
      </w:r>
    </w:p>
    <w:p w:rsidR="00C90CB6" w:rsidRPr="00E979C6" w:rsidRDefault="00E63994" w:rsidP="00AC026D">
      <w:pPr>
        <w:pStyle w:val="af"/>
        <w:spacing w:after="0" w:line="233" w:lineRule="auto"/>
        <w:ind w:left="0" w:firstLine="284"/>
        <w:jc w:val="both"/>
        <w:rPr>
          <w:sz w:val="20"/>
          <w:szCs w:val="20"/>
        </w:rPr>
      </w:pPr>
      <w:r>
        <w:rPr>
          <w:sz w:val="20"/>
          <w:szCs w:val="20"/>
        </w:rPr>
        <w:t>Имеет двух-трехцветковые колоски с опушенной подковкой у ка</w:t>
      </w:r>
      <w:r>
        <w:rPr>
          <w:sz w:val="20"/>
          <w:szCs w:val="20"/>
        </w:rPr>
        <w:t>ж</w:t>
      </w:r>
      <w:r>
        <w:rPr>
          <w:sz w:val="20"/>
          <w:szCs w:val="20"/>
        </w:rPr>
        <w:t>дого зерна. Все цветки остистые, ости коленчато-изогнутые, в нижней части спирально скрученные. Наружная цветковая чешуя опушенная, на верхушке двузубчатая.</w:t>
      </w:r>
      <w:r w:rsidR="00C90CB6" w:rsidRPr="00C90CB6">
        <w:rPr>
          <w:sz w:val="20"/>
          <w:szCs w:val="20"/>
        </w:rPr>
        <w:t xml:space="preserve"> </w:t>
      </w:r>
      <w:r w:rsidR="00C90CB6" w:rsidRPr="00E979C6">
        <w:rPr>
          <w:sz w:val="20"/>
          <w:szCs w:val="20"/>
        </w:rPr>
        <w:t>Основное различие между этими видами овсюга заключается в том, что у</w:t>
      </w:r>
      <w:r w:rsidR="00C90CB6">
        <w:rPr>
          <w:sz w:val="20"/>
          <w:szCs w:val="20"/>
        </w:rPr>
        <w:t xml:space="preserve"> овсюга </w:t>
      </w:r>
      <w:r w:rsidR="00C90CB6" w:rsidRPr="00E979C6">
        <w:rPr>
          <w:sz w:val="20"/>
          <w:szCs w:val="20"/>
        </w:rPr>
        <w:t>обыкновенного имеются по</w:t>
      </w:r>
      <w:r w:rsidR="00C90CB6" w:rsidRPr="00E979C6">
        <w:rPr>
          <w:sz w:val="20"/>
          <w:szCs w:val="20"/>
        </w:rPr>
        <w:t>д</w:t>
      </w:r>
      <w:r w:rsidR="00C90CB6" w:rsidRPr="00E979C6">
        <w:rPr>
          <w:sz w:val="20"/>
          <w:szCs w:val="20"/>
        </w:rPr>
        <w:t>ковки у основания каждого зерна, а у южного – только у нижних</w:t>
      </w:r>
      <w:r w:rsidR="00C90CB6">
        <w:rPr>
          <w:sz w:val="20"/>
          <w:szCs w:val="20"/>
        </w:rPr>
        <w:t xml:space="preserve"> зерен</w:t>
      </w:r>
      <w:r w:rsidR="00C90CB6" w:rsidRPr="00E979C6">
        <w:rPr>
          <w:sz w:val="20"/>
          <w:szCs w:val="20"/>
        </w:rPr>
        <w:t>, что обеспечивает ему опадение не отдельных зерен, а целых колосков.</w:t>
      </w:r>
    </w:p>
    <w:p w:rsidR="00E00A39" w:rsidRPr="002256DF" w:rsidRDefault="00E00A39" w:rsidP="00AC026D">
      <w:pPr>
        <w:pStyle w:val="ad"/>
        <w:tabs>
          <w:tab w:val="left" w:pos="-2694"/>
          <w:tab w:val="left" w:pos="-1560"/>
          <w:tab w:val="left" w:pos="10632"/>
          <w:tab w:val="left" w:pos="11199"/>
          <w:tab w:val="left" w:pos="11482"/>
        </w:tabs>
        <w:spacing w:after="0" w:line="233" w:lineRule="auto"/>
        <w:ind w:firstLine="284"/>
        <w:jc w:val="both"/>
        <w:rPr>
          <w:sz w:val="20"/>
          <w:szCs w:val="20"/>
        </w:rPr>
      </w:pPr>
      <w:r>
        <w:rPr>
          <w:sz w:val="20"/>
          <w:szCs w:val="20"/>
        </w:rPr>
        <w:t>Виды овса</w:t>
      </w:r>
      <w:r w:rsidRPr="002256DF">
        <w:rPr>
          <w:sz w:val="20"/>
          <w:szCs w:val="20"/>
        </w:rPr>
        <w:t xml:space="preserve"> </w:t>
      </w:r>
      <w:r>
        <w:rPr>
          <w:sz w:val="20"/>
          <w:szCs w:val="20"/>
        </w:rPr>
        <w:t xml:space="preserve">можно определить </w:t>
      </w:r>
      <w:r w:rsidRPr="002256DF">
        <w:rPr>
          <w:sz w:val="20"/>
          <w:szCs w:val="20"/>
        </w:rPr>
        <w:t>по гербарному колосовому материалу (рис.</w:t>
      </w:r>
      <w:r w:rsidR="008C68E5">
        <w:rPr>
          <w:sz w:val="20"/>
          <w:szCs w:val="20"/>
        </w:rPr>
        <w:t> </w:t>
      </w:r>
      <w:r>
        <w:rPr>
          <w:sz w:val="20"/>
          <w:szCs w:val="20"/>
        </w:rPr>
        <w:t>3.4</w:t>
      </w:r>
      <w:r w:rsidRPr="002256DF">
        <w:rPr>
          <w:sz w:val="20"/>
          <w:szCs w:val="20"/>
        </w:rPr>
        <w:t>)</w:t>
      </w:r>
      <w:r>
        <w:rPr>
          <w:sz w:val="20"/>
          <w:szCs w:val="20"/>
        </w:rPr>
        <w:t>, п</w:t>
      </w:r>
      <w:r w:rsidRPr="002256DF">
        <w:rPr>
          <w:sz w:val="20"/>
          <w:szCs w:val="20"/>
        </w:rPr>
        <w:t xml:space="preserve">ользуясь </w:t>
      </w:r>
      <w:r>
        <w:rPr>
          <w:sz w:val="20"/>
          <w:szCs w:val="20"/>
        </w:rPr>
        <w:t xml:space="preserve">кратким </w:t>
      </w:r>
      <w:r w:rsidRPr="002256DF">
        <w:rPr>
          <w:sz w:val="20"/>
          <w:szCs w:val="20"/>
        </w:rPr>
        <w:t xml:space="preserve">описанием отличительных признаков </w:t>
      </w:r>
      <w:r>
        <w:rPr>
          <w:sz w:val="20"/>
          <w:szCs w:val="20"/>
        </w:rPr>
        <w:t>в</w:t>
      </w:r>
      <w:r>
        <w:rPr>
          <w:sz w:val="20"/>
          <w:szCs w:val="20"/>
        </w:rPr>
        <w:t>и</w:t>
      </w:r>
      <w:r>
        <w:rPr>
          <w:sz w:val="20"/>
          <w:szCs w:val="20"/>
        </w:rPr>
        <w:t>дов (табл. 3.1)</w:t>
      </w:r>
      <w:r w:rsidRPr="002256DF">
        <w:rPr>
          <w:sz w:val="20"/>
          <w:szCs w:val="20"/>
        </w:rPr>
        <w:t>.</w:t>
      </w:r>
    </w:p>
    <w:p w:rsidR="00CE72A3" w:rsidRPr="00AC026D" w:rsidRDefault="00CE72A3" w:rsidP="00AC026D">
      <w:pPr>
        <w:pStyle w:val="ad"/>
        <w:tabs>
          <w:tab w:val="left" w:pos="-2694"/>
          <w:tab w:val="left" w:pos="-1560"/>
          <w:tab w:val="left" w:pos="10632"/>
          <w:tab w:val="left" w:pos="11199"/>
          <w:tab w:val="left" w:pos="11482"/>
        </w:tabs>
        <w:spacing w:after="0" w:line="233" w:lineRule="auto"/>
        <w:ind w:firstLine="284"/>
        <w:jc w:val="both"/>
        <w:rPr>
          <w:i/>
          <w:sz w:val="20"/>
          <w:szCs w:val="20"/>
        </w:rPr>
      </w:pPr>
    </w:p>
    <w:p w:rsidR="004B3693" w:rsidRPr="00E979C6" w:rsidRDefault="008460E7" w:rsidP="00AC026D">
      <w:pPr>
        <w:spacing w:line="233" w:lineRule="auto"/>
        <w:jc w:val="center"/>
        <w:rPr>
          <w:sz w:val="20"/>
          <w:szCs w:val="20"/>
          <w:lang w:val="en-US"/>
        </w:rPr>
      </w:pPr>
      <w:r w:rsidRPr="00E979C6">
        <w:rPr>
          <w:noProof/>
          <w:sz w:val="20"/>
          <w:szCs w:val="20"/>
        </w:rPr>
        <w:drawing>
          <wp:inline distT="0" distB="0" distL="0" distR="0">
            <wp:extent cx="2142000" cy="2858743"/>
            <wp:effectExtent l="0" t="0" r="0" b="0"/>
            <wp:docPr id="23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62">
                              <a14:imgEffect>
                                <a14:sharpenSoften amount="50000"/>
                              </a14:imgEffect>
                              <a14:imgEffect>
                                <a14:brightnessContrast bright="30000" contrast="40000"/>
                              </a14:imgEffect>
                            </a14:imgLayer>
                          </a14:imgProps>
                        </a:ext>
                      </a:extLst>
                    </a:blip>
                    <a:srcRect/>
                    <a:stretch>
                      <a:fillRect/>
                    </a:stretch>
                  </pic:blipFill>
                  <pic:spPr bwMode="auto">
                    <a:xfrm>
                      <a:off x="0" y="0"/>
                      <a:ext cx="2142000" cy="2858743"/>
                    </a:xfrm>
                    <a:prstGeom prst="rect">
                      <a:avLst/>
                    </a:prstGeom>
                    <a:noFill/>
                    <a:ln w="9525">
                      <a:noFill/>
                      <a:miter lim="800000"/>
                      <a:headEnd/>
                      <a:tailEnd/>
                    </a:ln>
                  </pic:spPr>
                </pic:pic>
              </a:graphicData>
            </a:graphic>
          </wp:inline>
        </w:drawing>
      </w:r>
    </w:p>
    <w:p w:rsidR="00AC026D" w:rsidRPr="00AC026D" w:rsidRDefault="00AC026D" w:rsidP="00AC026D">
      <w:pPr>
        <w:spacing w:line="233" w:lineRule="auto"/>
        <w:ind w:firstLine="1985"/>
        <w:rPr>
          <w:i/>
          <w:sz w:val="12"/>
          <w:szCs w:val="20"/>
        </w:rPr>
      </w:pPr>
    </w:p>
    <w:p w:rsidR="008460E7" w:rsidRPr="007751BB" w:rsidRDefault="008460E7" w:rsidP="00AC026D">
      <w:pPr>
        <w:spacing w:line="233" w:lineRule="auto"/>
        <w:ind w:firstLine="1985"/>
        <w:rPr>
          <w:i/>
          <w:sz w:val="16"/>
          <w:szCs w:val="20"/>
          <w:lang w:val="en-US"/>
        </w:rPr>
      </w:pPr>
      <w:r w:rsidRPr="00C90CB6">
        <w:rPr>
          <w:i/>
          <w:sz w:val="16"/>
          <w:szCs w:val="20"/>
          <w:lang w:val="en-US"/>
        </w:rPr>
        <w:t xml:space="preserve">1          </w:t>
      </w:r>
      <w:r w:rsidR="001645B0" w:rsidRPr="00C90CB6">
        <w:rPr>
          <w:i/>
          <w:sz w:val="16"/>
          <w:szCs w:val="20"/>
          <w:lang w:val="en-US"/>
        </w:rPr>
        <w:t xml:space="preserve">   </w:t>
      </w:r>
      <w:r w:rsidR="00E00A39" w:rsidRPr="007751BB">
        <w:rPr>
          <w:i/>
          <w:sz w:val="16"/>
          <w:szCs w:val="20"/>
          <w:lang w:val="en-US"/>
        </w:rPr>
        <w:t>2</w:t>
      </w:r>
      <w:r w:rsidR="001645B0" w:rsidRPr="00C90CB6">
        <w:rPr>
          <w:i/>
          <w:sz w:val="16"/>
          <w:szCs w:val="20"/>
          <w:lang w:val="en-US"/>
        </w:rPr>
        <w:t xml:space="preserve">  </w:t>
      </w:r>
      <w:r w:rsidRPr="00C90CB6">
        <w:rPr>
          <w:i/>
          <w:sz w:val="16"/>
          <w:szCs w:val="20"/>
          <w:lang w:val="en-US"/>
        </w:rPr>
        <w:t xml:space="preserve">  </w:t>
      </w:r>
      <w:r w:rsidR="001B2160" w:rsidRPr="00C90CB6">
        <w:rPr>
          <w:i/>
          <w:sz w:val="16"/>
          <w:szCs w:val="20"/>
          <w:lang w:val="en-US"/>
        </w:rPr>
        <w:t xml:space="preserve"> </w:t>
      </w:r>
      <w:r w:rsidR="001F1DE7" w:rsidRPr="00C90CB6">
        <w:rPr>
          <w:i/>
          <w:sz w:val="16"/>
          <w:szCs w:val="20"/>
          <w:lang w:val="en-US"/>
        </w:rPr>
        <w:t xml:space="preserve">   </w:t>
      </w:r>
      <w:r w:rsidRPr="00C90CB6">
        <w:rPr>
          <w:i/>
          <w:sz w:val="16"/>
          <w:szCs w:val="20"/>
          <w:lang w:val="en-US"/>
        </w:rPr>
        <w:t xml:space="preserve">    </w:t>
      </w:r>
      <w:r w:rsidR="00E00A39" w:rsidRPr="007751BB">
        <w:rPr>
          <w:i/>
          <w:sz w:val="16"/>
          <w:szCs w:val="20"/>
          <w:lang w:val="en-US"/>
        </w:rPr>
        <w:t>3</w:t>
      </w:r>
      <w:r w:rsidRPr="00C90CB6">
        <w:rPr>
          <w:i/>
          <w:sz w:val="16"/>
          <w:szCs w:val="20"/>
          <w:lang w:val="en-US"/>
        </w:rPr>
        <w:t xml:space="preserve">          </w:t>
      </w:r>
      <w:r w:rsidR="00E00A39" w:rsidRPr="007751BB">
        <w:rPr>
          <w:i/>
          <w:sz w:val="16"/>
          <w:szCs w:val="20"/>
          <w:lang w:val="en-US"/>
        </w:rPr>
        <w:t>4</w:t>
      </w:r>
      <w:r w:rsidRPr="00C90CB6">
        <w:rPr>
          <w:i/>
          <w:sz w:val="16"/>
          <w:szCs w:val="20"/>
          <w:lang w:val="en-US"/>
        </w:rPr>
        <w:t xml:space="preserve">  </w:t>
      </w:r>
      <w:r w:rsidR="001B2160" w:rsidRPr="00C90CB6">
        <w:rPr>
          <w:i/>
          <w:sz w:val="16"/>
          <w:szCs w:val="20"/>
          <w:lang w:val="en-US"/>
        </w:rPr>
        <w:t xml:space="preserve"> </w:t>
      </w:r>
      <w:r w:rsidRPr="00C90CB6">
        <w:rPr>
          <w:i/>
          <w:sz w:val="16"/>
          <w:szCs w:val="20"/>
          <w:lang w:val="en-US"/>
        </w:rPr>
        <w:t xml:space="preserve">  </w:t>
      </w:r>
      <w:r w:rsidR="008B0C92" w:rsidRPr="00C90CB6">
        <w:rPr>
          <w:i/>
          <w:sz w:val="16"/>
          <w:szCs w:val="20"/>
          <w:lang w:val="en-US"/>
        </w:rPr>
        <w:t xml:space="preserve"> </w:t>
      </w:r>
      <w:r w:rsidRPr="00C90CB6">
        <w:rPr>
          <w:i/>
          <w:sz w:val="16"/>
          <w:szCs w:val="20"/>
          <w:lang w:val="en-US"/>
        </w:rPr>
        <w:t xml:space="preserve"> </w:t>
      </w:r>
      <w:r w:rsidR="001F1DE7" w:rsidRPr="00C90CB6">
        <w:rPr>
          <w:i/>
          <w:sz w:val="16"/>
          <w:szCs w:val="20"/>
          <w:lang w:val="en-US"/>
        </w:rPr>
        <w:t xml:space="preserve">   </w:t>
      </w:r>
      <w:r w:rsidR="00E00A39" w:rsidRPr="007751BB">
        <w:rPr>
          <w:i/>
          <w:sz w:val="16"/>
          <w:szCs w:val="20"/>
          <w:lang w:val="en-US"/>
        </w:rPr>
        <w:t>5</w:t>
      </w:r>
    </w:p>
    <w:p w:rsidR="004B3693" w:rsidRPr="00AC026D" w:rsidRDefault="004B3693" w:rsidP="00AC026D">
      <w:pPr>
        <w:spacing w:line="233" w:lineRule="auto"/>
        <w:ind w:firstLine="284"/>
        <w:jc w:val="both"/>
        <w:rPr>
          <w:sz w:val="18"/>
          <w:szCs w:val="20"/>
          <w:lang w:val="en-US"/>
        </w:rPr>
      </w:pPr>
    </w:p>
    <w:p w:rsidR="004B3693" w:rsidRPr="00E979C6" w:rsidRDefault="004B3693" w:rsidP="00AC026D">
      <w:pPr>
        <w:spacing w:line="233" w:lineRule="auto"/>
        <w:ind w:left="1276" w:right="1446"/>
        <w:jc w:val="center"/>
        <w:rPr>
          <w:sz w:val="16"/>
          <w:szCs w:val="20"/>
          <w:lang w:val="en-US"/>
        </w:rPr>
      </w:pPr>
      <w:r w:rsidRPr="00E979C6">
        <w:rPr>
          <w:sz w:val="16"/>
          <w:szCs w:val="20"/>
        </w:rPr>
        <w:t>Рис</w:t>
      </w:r>
      <w:r w:rsidR="00E00A39" w:rsidRPr="00E00A39">
        <w:rPr>
          <w:sz w:val="16"/>
          <w:szCs w:val="20"/>
          <w:lang w:val="en-US"/>
        </w:rPr>
        <w:t xml:space="preserve">. </w:t>
      </w:r>
      <w:r w:rsidR="00E00A39" w:rsidRPr="007751BB">
        <w:rPr>
          <w:sz w:val="16"/>
          <w:szCs w:val="20"/>
          <w:lang w:val="en-US"/>
        </w:rPr>
        <w:t>3.4</w:t>
      </w:r>
      <w:r w:rsidR="00157C08" w:rsidRPr="00E979C6">
        <w:rPr>
          <w:sz w:val="16"/>
          <w:szCs w:val="20"/>
          <w:lang w:val="en-US"/>
        </w:rPr>
        <w:t xml:space="preserve">. </w:t>
      </w:r>
      <w:r w:rsidRPr="00E979C6">
        <w:rPr>
          <w:sz w:val="16"/>
          <w:szCs w:val="20"/>
        </w:rPr>
        <w:t>Виды</w:t>
      </w:r>
      <w:r w:rsidRPr="00E979C6">
        <w:rPr>
          <w:sz w:val="16"/>
          <w:szCs w:val="20"/>
          <w:lang w:val="en-US"/>
        </w:rPr>
        <w:t xml:space="preserve"> </w:t>
      </w:r>
      <w:r w:rsidRPr="00E979C6">
        <w:rPr>
          <w:sz w:val="16"/>
          <w:szCs w:val="20"/>
        </w:rPr>
        <w:t>овса</w:t>
      </w:r>
      <w:r w:rsidR="00157C08" w:rsidRPr="00E979C6">
        <w:rPr>
          <w:sz w:val="16"/>
          <w:szCs w:val="20"/>
          <w:lang w:val="en-US"/>
        </w:rPr>
        <w:t>:</w:t>
      </w:r>
    </w:p>
    <w:p w:rsidR="00C90CB6" w:rsidRPr="00DA0976" w:rsidRDefault="001645B0" w:rsidP="00AC026D">
      <w:pPr>
        <w:spacing w:line="233" w:lineRule="auto"/>
        <w:ind w:left="1276" w:right="1446"/>
        <w:jc w:val="center"/>
        <w:rPr>
          <w:lang w:val="en-US"/>
        </w:rPr>
      </w:pPr>
      <w:r w:rsidRPr="00755CBD">
        <w:rPr>
          <w:i/>
          <w:sz w:val="16"/>
          <w:szCs w:val="20"/>
          <w:lang w:val="en-US"/>
        </w:rPr>
        <w:t>1</w:t>
      </w:r>
      <w:r w:rsidRPr="00E979C6">
        <w:rPr>
          <w:sz w:val="16"/>
          <w:szCs w:val="20"/>
          <w:lang w:val="en-US"/>
        </w:rPr>
        <w:t xml:space="preserve"> – </w:t>
      </w:r>
      <w:r w:rsidRPr="00AC026D">
        <w:rPr>
          <w:i/>
          <w:sz w:val="16"/>
          <w:szCs w:val="20"/>
          <w:lang w:val="en-US"/>
        </w:rPr>
        <w:t>A. sativa</w:t>
      </w:r>
      <w:r w:rsidR="00E00A39" w:rsidRPr="00E00A39">
        <w:rPr>
          <w:sz w:val="16"/>
          <w:szCs w:val="20"/>
          <w:lang w:val="en-US"/>
        </w:rPr>
        <w:t>;</w:t>
      </w:r>
      <w:r w:rsidRPr="00E979C6">
        <w:rPr>
          <w:sz w:val="16"/>
          <w:szCs w:val="20"/>
          <w:lang w:val="en-US"/>
        </w:rPr>
        <w:t xml:space="preserve"> </w:t>
      </w:r>
      <w:r w:rsidR="00755CBD" w:rsidRPr="00755CBD">
        <w:rPr>
          <w:i/>
          <w:sz w:val="16"/>
          <w:szCs w:val="20"/>
          <w:lang w:val="en-US"/>
        </w:rPr>
        <w:t>2</w:t>
      </w:r>
      <w:r w:rsidR="00755CBD" w:rsidRPr="00E979C6">
        <w:rPr>
          <w:sz w:val="16"/>
          <w:szCs w:val="20"/>
          <w:lang w:val="en-US"/>
        </w:rPr>
        <w:t xml:space="preserve"> – </w:t>
      </w:r>
      <w:r w:rsidR="00755CBD" w:rsidRPr="00AC026D">
        <w:rPr>
          <w:i/>
          <w:sz w:val="16"/>
          <w:szCs w:val="20"/>
          <w:lang w:val="en-US"/>
        </w:rPr>
        <w:t>A. ludoviciana</w:t>
      </w:r>
      <w:r w:rsidR="00755CBD" w:rsidRPr="00755CBD">
        <w:rPr>
          <w:sz w:val="16"/>
          <w:szCs w:val="20"/>
          <w:lang w:val="en-US"/>
        </w:rPr>
        <w:t>;</w:t>
      </w:r>
      <w:r w:rsidR="00755CBD" w:rsidRPr="00E979C6">
        <w:rPr>
          <w:sz w:val="16"/>
          <w:szCs w:val="20"/>
          <w:lang w:val="en-US"/>
        </w:rPr>
        <w:t xml:space="preserve"> </w:t>
      </w:r>
      <w:r w:rsidR="00755CBD" w:rsidRPr="00755CBD">
        <w:rPr>
          <w:i/>
          <w:sz w:val="16"/>
          <w:szCs w:val="20"/>
          <w:lang w:val="en-US"/>
        </w:rPr>
        <w:t>3</w:t>
      </w:r>
      <w:r w:rsidRPr="00E979C6">
        <w:rPr>
          <w:sz w:val="16"/>
          <w:szCs w:val="20"/>
          <w:lang w:val="en-US"/>
        </w:rPr>
        <w:t xml:space="preserve"> – </w:t>
      </w:r>
      <w:r w:rsidRPr="00AC026D">
        <w:rPr>
          <w:i/>
          <w:sz w:val="16"/>
          <w:szCs w:val="20"/>
          <w:lang w:val="en-US"/>
        </w:rPr>
        <w:t>A. bysantina</w:t>
      </w:r>
      <w:r w:rsidR="00755CBD" w:rsidRPr="00755CBD">
        <w:rPr>
          <w:sz w:val="16"/>
          <w:szCs w:val="20"/>
          <w:lang w:val="en-US"/>
        </w:rPr>
        <w:t>;</w:t>
      </w:r>
      <w:r w:rsidR="00755CBD" w:rsidRPr="00755CBD">
        <w:rPr>
          <w:sz w:val="16"/>
          <w:szCs w:val="20"/>
          <w:lang w:val="en-US"/>
        </w:rPr>
        <w:br/>
      </w:r>
      <w:r w:rsidR="00755CBD" w:rsidRPr="00755CBD">
        <w:rPr>
          <w:i/>
          <w:sz w:val="16"/>
          <w:szCs w:val="20"/>
          <w:lang w:val="en-US"/>
        </w:rPr>
        <w:t>4</w:t>
      </w:r>
      <w:r w:rsidR="00755CBD" w:rsidRPr="00E979C6">
        <w:rPr>
          <w:sz w:val="16"/>
          <w:szCs w:val="20"/>
          <w:lang w:val="en-US"/>
        </w:rPr>
        <w:t xml:space="preserve"> – </w:t>
      </w:r>
      <w:r w:rsidR="00755CBD" w:rsidRPr="00AC026D">
        <w:rPr>
          <w:i/>
          <w:sz w:val="16"/>
          <w:szCs w:val="20"/>
          <w:lang w:val="en-US"/>
        </w:rPr>
        <w:t>A. fatua</w:t>
      </w:r>
      <w:r w:rsidR="00755CBD" w:rsidRPr="00755CBD">
        <w:rPr>
          <w:sz w:val="16"/>
          <w:szCs w:val="20"/>
          <w:lang w:val="en-US"/>
        </w:rPr>
        <w:t>;</w:t>
      </w:r>
      <w:r w:rsidR="00755CBD" w:rsidRPr="00E979C6">
        <w:rPr>
          <w:sz w:val="16"/>
          <w:szCs w:val="20"/>
          <w:lang w:val="en-US"/>
        </w:rPr>
        <w:t xml:space="preserve"> </w:t>
      </w:r>
      <w:r w:rsidR="00755CBD" w:rsidRPr="00755CBD">
        <w:rPr>
          <w:i/>
          <w:sz w:val="16"/>
          <w:szCs w:val="20"/>
          <w:lang w:val="en-US"/>
        </w:rPr>
        <w:t>5</w:t>
      </w:r>
      <w:r w:rsidRPr="00E979C6">
        <w:rPr>
          <w:sz w:val="16"/>
          <w:szCs w:val="20"/>
          <w:lang w:val="en-US"/>
        </w:rPr>
        <w:t xml:space="preserve"> – </w:t>
      </w:r>
      <w:r w:rsidRPr="00AC026D">
        <w:rPr>
          <w:i/>
          <w:sz w:val="16"/>
          <w:szCs w:val="20"/>
          <w:lang w:val="en-US"/>
        </w:rPr>
        <w:t>A. strigosa</w:t>
      </w:r>
    </w:p>
    <w:p w:rsidR="00D032D0" w:rsidRPr="00DA0976" w:rsidRDefault="00D032D0" w:rsidP="00AC026D">
      <w:pPr>
        <w:pStyle w:val="af"/>
        <w:spacing w:after="0" w:line="233" w:lineRule="auto"/>
        <w:ind w:left="0" w:firstLine="284"/>
        <w:jc w:val="both"/>
        <w:rPr>
          <w:sz w:val="20"/>
          <w:szCs w:val="20"/>
          <w:lang w:val="en-US"/>
        </w:rPr>
        <w:sectPr w:rsidR="00D032D0" w:rsidRPr="00DA0976" w:rsidSect="00586332">
          <w:footerReference w:type="default" r:id="rId63"/>
          <w:pgSz w:w="8392" w:h="11907" w:code="11"/>
          <w:pgMar w:top="1247" w:right="1134" w:bottom="1474" w:left="1134" w:header="0" w:footer="1134" w:gutter="0"/>
          <w:cols w:space="720"/>
          <w:docGrid w:linePitch="326"/>
        </w:sectPr>
      </w:pPr>
    </w:p>
    <w:p w:rsidR="00D032D0" w:rsidRPr="00E979C6" w:rsidRDefault="00D032D0" w:rsidP="00E979C6">
      <w:pPr>
        <w:pStyle w:val="af"/>
        <w:spacing w:after="0"/>
        <w:ind w:left="0"/>
        <w:jc w:val="center"/>
        <w:rPr>
          <w:b/>
          <w:sz w:val="16"/>
          <w:szCs w:val="16"/>
        </w:rPr>
      </w:pPr>
      <w:r w:rsidRPr="00D0383E">
        <w:rPr>
          <w:spacing w:val="20"/>
          <w:sz w:val="16"/>
          <w:szCs w:val="16"/>
        </w:rPr>
        <w:lastRenderedPageBreak/>
        <w:t>Таблица</w:t>
      </w:r>
      <w:r w:rsidRPr="00E00A39">
        <w:rPr>
          <w:sz w:val="16"/>
          <w:szCs w:val="16"/>
          <w:lang w:val="en-US"/>
        </w:rPr>
        <w:t xml:space="preserve"> </w:t>
      </w:r>
      <w:r w:rsidR="00D0383E">
        <w:rPr>
          <w:sz w:val="16"/>
          <w:szCs w:val="16"/>
        </w:rPr>
        <w:t>3.1</w:t>
      </w:r>
      <w:r w:rsidR="008B0C92" w:rsidRPr="00E00A39">
        <w:rPr>
          <w:sz w:val="16"/>
          <w:szCs w:val="16"/>
          <w:lang w:val="en-US"/>
        </w:rPr>
        <w:t xml:space="preserve">. </w:t>
      </w:r>
      <w:r w:rsidR="008B0C92" w:rsidRPr="00E979C6">
        <w:rPr>
          <w:b/>
          <w:sz w:val="16"/>
          <w:szCs w:val="16"/>
        </w:rPr>
        <w:t>Отличительные</w:t>
      </w:r>
      <w:r w:rsidR="008B0C92" w:rsidRPr="00E00A39">
        <w:rPr>
          <w:b/>
          <w:sz w:val="16"/>
          <w:szCs w:val="16"/>
          <w:lang w:val="en-US"/>
        </w:rPr>
        <w:t xml:space="preserve"> </w:t>
      </w:r>
      <w:r w:rsidR="008B0C92" w:rsidRPr="00E979C6">
        <w:rPr>
          <w:b/>
          <w:sz w:val="16"/>
          <w:szCs w:val="16"/>
        </w:rPr>
        <w:t>признаки</w:t>
      </w:r>
      <w:r w:rsidR="008B0C92" w:rsidRPr="00E00A39">
        <w:rPr>
          <w:b/>
          <w:sz w:val="16"/>
          <w:szCs w:val="16"/>
          <w:lang w:val="en-US"/>
        </w:rPr>
        <w:t xml:space="preserve"> </w:t>
      </w:r>
      <w:r w:rsidR="008B0C92" w:rsidRPr="00E979C6">
        <w:rPr>
          <w:b/>
          <w:sz w:val="16"/>
          <w:szCs w:val="16"/>
        </w:rPr>
        <w:t>видов</w:t>
      </w:r>
      <w:r w:rsidR="008B0C92" w:rsidRPr="00E00A39">
        <w:rPr>
          <w:b/>
          <w:sz w:val="16"/>
          <w:szCs w:val="16"/>
          <w:lang w:val="en-US"/>
        </w:rPr>
        <w:t xml:space="preserve"> </w:t>
      </w:r>
      <w:r w:rsidR="008B0C92" w:rsidRPr="00E979C6">
        <w:rPr>
          <w:b/>
          <w:sz w:val="16"/>
          <w:szCs w:val="16"/>
        </w:rPr>
        <w:t>овса</w:t>
      </w:r>
    </w:p>
    <w:p w:rsidR="00D032D0" w:rsidRPr="00E979C6" w:rsidRDefault="00D032D0" w:rsidP="00E979C6">
      <w:pPr>
        <w:pStyle w:val="af"/>
        <w:spacing w:after="0"/>
        <w:ind w:left="0"/>
        <w:jc w:val="both"/>
        <w:rPr>
          <w:sz w:val="16"/>
          <w:szCs w:val="16"/>
        </w:r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tblPr>
      <w:tblGrid>
        <w:gridCol w:w="1473"/>
        <w:gridCol w:w="1134"/>
        <w:gridCol w:w="1134"/>
        <w:gridCol w:w="1361"/>
        <w:gridCol w:w="1361"/>
        <w:gridCol w:w="1361"/>
        <w:gridCol w:w="1361"/>
      </w:tblGrid>
      <w:tr w:rsidR="00D0383E" w:rsidRPr="00E979C6" w:rsidTr="00AC026D">
        <w:trPr>
          <w:trHeight w:val="20"/>
          <w:jc w:val="center"/>
        </w:trPr>
        <w:tc>
          <w:tcPr>
            <w:tcW w:w="1474" w:type="dxa"/>
            <w:vAlign w:val="center"/>
          </w:tcPr>
          <w:p w:rsidR="00D032D0" w:rsidRPr="00E979C6" w:rsidRDefault="00D032D0" w:rsidP="00E979C6">
            <w:pPr>
              <w:pStyle w:val="af"/>
              <w:spacing w:after="0"/>
              <w:ind w:left="0"/>
              <w:jc w:val="center"/>
              <w:rPr>
                <w:sz w:val="16"/>
                <w:szCs w:val="16"/>
              </w:rPr>
            </w:pPr>
            <w:r w:rsidRPr="00E979C6">
              <w:rPr>
                <w:sz w:val="16"/>
                <w:szCs w:val="16"/>
              </w:rPr>
              <w:t>Название вида</w:t>
            </w:r>
          </w:p>
        </w:tc>
        <w:tc>
          <w:tcPr>
            <w:tcW w:w="1134" w:type="dxa"/>
            <w:vAlign w:val="center"/>
          </w:tcPr>
          <w:p w:rsidR="00D032D0" w:rsidRPr="00E979C6" w:rsidRDefault="00D032D0" w:rsidP="00E979C6">
            <w:pPr>
              <w:pStyle w:val="af"/>
              <w:spacing w:after="0"/>
              <w:ind w:left="0"/>
              <w:jc w:val="center"/>
              <w:rPr>
                <w:sz w:val="16"/>
                <w:szCs w:val="16"/>
              </w:rPr>
            </w:pPr>
            <w:r w:rsidRPr="00E979C6">
              <w:rPr>
                <w:sz w:val="16"/>
                <w:szCs w:val="16"/>
              </w:rPr>
              <w:t>Наличие</w:t>
            </w:r>
          </w:p>
          <w:p w:rsidR="00D032D0" w:rsidRPr="00E979C6" w:rsidRDefault="00D032D0" w:rsidP="00E979C6">
            <w:pPr>
              <w:pStyle w:val="af"/>
              <w:spacing w:after="0"/>
              <w:ind w:left="0"/>
              <w:jc w:val="center"/>
              <w:rPr>
                <w:sz w:val="16"/>
                <w:szCs w:val="16"/>
              </w:rPr>
            </w:pPr>
            <w:r w:rsidRPr="00E979C6">
              <w:rPr>
                <w:sz w:val="16"/>
                <w:szCs w:val="16"/>
              </w:rPr>
              <w:t>подковки</w:t>
            </w:r>
          </w:p>
        </w:tc>
        <w:tc>
          <w:tcPr>
            <w:tcW w:w="1134" w:type="dxa"/>
            <w:vAlign w:val="center"/>
          </w:tcPr>
          <w:p w:rsidR="00D032D0" w:rsidRPr="00E979C6" w:rsidRDefault="00D032D0" w:rsidP="00E979C6">
            <w:pPr>
              <w:pStyle w:val="af"/>
              <w:spacing w:after="0"/>
              <w:ind w:left="0"/>
              <w:jc w:val="center"/>
              <w:rPr>
                <w:sz w:val="16"/>
                <w:szCs w:val="16"/>
              </w:rPr>
            </w:pPr>
            <w:r w:rsidRPr="00E979C6">
              <w:rPr>
                <w:sz w:val="16"/>
                <w:szCs w:val="16"/>
              </w:rPr>
              <w:t>Площадка излома</w:t>
            </w:r>
            <w:r w:rsidR="00494884" w:rsidRPr="00E979C6">
              <w:rPr>
                <w:sz w:val="16"/>
                <w:szCs w:val="16"/>
              </w:rPr>
              <w:br/>
            </w:r>
            <w:r w:rsidRPr="00E979C6">
              <w:rPr>
                <w:sz w:val="16"/>
                <w:szCs w:val="16"/>
              </w:rPr>
              <w:t>зерновки</w:t>
            </w:r>
          </w:p>
        </w:tc>
        <w:tc>
          <w:tcPr>
            <w:tcW w:w="1361" w:type="dxa"/>
            <w:vAlign w:val="center"/>
          </w:tcPr>
          <w:p w:rsidR="00D032D0" w:rsidRPr="00E979C6" w:rsidRDefault="00D032D0" w:rsidP="00D0383E">
            <w:pPr>
              <w:pStyle w:val="af"/>
              <w:spacing w:after="0"/>
              <w:ind w:left="0"/>
              <w:jc w:val="center"/>
              <w:rPr>
                <w:sz w:val="16"/>
                <w:szCs w:val="16"/>
              </w:rPr>
            </w:pPr>
            <w:r w:rsidRPr="00E979C6">
              <w:rPr>
                <w:sz w:val="16"/>
                <w:szCs w:val="16"/>
              </w:rPr>
              <w:t>Характер</w:t>
            </w:r>
            <w:r w:rsidR="00494884" w:rsidRPr="00E979C6">
              <w:rPr>
                <w:sz w:val="16"/>
                <w:szCs w:val="16"/>
              </w:rPr>
              <w:br/>
            </w:r>
            <w:r w:rsidRPr="00E979C6">
              <w:rPr>
                <w:sz w:val="16"/>
                <w:szCs w:val="16"/>
              </w:rPr>
              <w:t>распадения</w:t>
            </w:r>
            <w:r w:rsidR="00D0383E">
              <w:rPr>
                <w:sz w:val="16"/>
                <w:szCs w:val="16"/>
              </w:rPr>
              <w:br/>
            </w:r>
            <w:r w:rsidRPr="00E979C6">
              <w:rPr>
                <w:sz w:val="16"/>
                <w:szCs w:val="16"/>
              </w:rPr>
              <w:t>зерновок</w:t>
            </w:r>
            <w:r w:rsidR="00D0383E">
              <w:rPr>
                <w:sz w:val="16"/>
                <w:szCs w:val="16"/>
              </w:rPr>
              <w:br/>
            </w:r>
            <w:r w:rsidRPr="00E979C6">
              <w:rPr>
                <w:sz w:val="16"/>
                <w:szCs w:val="16"/>
              </w:rPr>
              <w:t>при обмолоте</w:t>
            </w:r>
          </w:p>
        </w:tc>
        <w:tc>
          <w:tcPr>
            <w:tcW w:w="1361" w:type="dxa"/>
            <w:vAlign w:val="center"/>
          </w:tcPr>
          <w:p w:rsidR="00D032D0" w:rsidRPr="00E979C6" w:rsidRDefault="00D032D0" w:rsidP="00E979C6">
            <w:pPr>
              <w:pStyle w:val="af"/>
              <w:spacing w:after="0"/>
              <w:ind w:left="0"/>
              <w:jc w:val="center"/>
              <w:rPr>
                <w:sz w:val="16"/>
                <w:szCs w:val="16"/>
              </w:rPr>
            </w:pPr>
            <w:r w:rsidRPr="00E979C6">
              <w:rPr>
                <w:sz w:val="16"/>
                <w:szCs w:val="16"/>
              </w:rPr>
              <w:t>Наличие</w:t>
            </w:r>
            <w:r w:rsidRPr="00E979C6">
              <w:rPr>
                <w:sz w:val="16"/>
                <w:szCs w:val="16"/>
              </w:rPr>
              <w:br/>
              <w:t>и характер остей</w:t>
            </w:r>
          </w:p>
        </w:tc>
        <w:tc>
          <w:tcPr>
            <w:tcW w:w="1361" w:type="dxa"/>
            <w:vAlign w:val="center"/>
          </w:tcPr>
          <w:p w:rsidR="00D032D0" w:rsidRPr="00E979C6" w:rsidRDefault="00D032D0" w:rsidP="00E979C6">
            <w:pPr>
              <w:pStyle w:val="af"/>
              <w:spacing w:after="0"/>
              <w:ind w:left="0"/>
              <w:jc w:val="center"/>
              <w:rPr>
                <w:sz w:val="16"/>
                <w:szCs w:val="16"/>
              </w:rPr>
            </w:pPr>
            <w:r w:rsidRPr="00E979C6">
              <w:rPr>
                <w:sz w:val="16"/>
                <w:szCs w:val="16"/>
              </w:rPr>
              <w:t>Опушенность</w:t>
            </w:r>
            <w:r w:rsidRPr="00E979C6">
              <w:rPr>
                <w:sz w:val="16"/>
                <w:szCs w:val="16"/>
              </w:rPr>
              <w:br/>
              <w:t>у основания зерновок</w:t>
            </w:r>
          </w:p>
        </w:tc>
        <w:tc>
          <w:tcPr>
            <w:tcW w:w="1361" w:type="dxa"/>
            <w:vAlign w:val="center"/>
          </w:tcPr>
          <w:p w:rsidR="00D032D0" w:rsidRPr="00E979C6" w:rsidRDefault="00D032D0" w:rsidP="00E979C6">
            <w:pPr>
              <w:pStyle w:val="af"/>
              <w:spacing w:after="0"/>
              <w:ind w:left="0"/>
              <w:jc w:val="center"/>
              <w:rPr>
                <w:sz w:val="16"/>
                <w:szCs w:val="16"/>
              </w:rPr>
            </w:pPr>
            <w:r w:rsidRPr="00E979C6">
              <w:rPr>
                <w:sz w:val="16"/>
                <w:szCs w:val="16"/>
              </w:rPr>
              <w:t>Верхушка</w:t>
            </w:r>
            <w:r w:rsidRPr="00E979C6">
              <w:rPr>
                <w:sz w:val="16"/>
                <w:szCs w:val="16"/>
              </w:rPr>
              <w:br/>
              <w:t>наружной</w:t>
            </w:r>
            <w:r w:rsidR="00494884" w:rsidRPr="00E979C6">
              <w:rPr>
                <w:sz w:val="16"/>
                <w:szCs w:val="16"/>
              </w:rPr>
              <w:br/>
            </w:r>
            <w:r w:rsidRPr="00E979C6">
              <w:rPr>
                <w:sz w:val="16"/>
                <w:szCs w:val="16"/>
              </w:rPr>
              <w:t>цветковой чешуи</w:t>
            </w:r>
          </w:p>
        </w:tc>
      </w:tr>
      <w:tr w:rsidR="00D0383E" w:rsidRPr="00E979C6" w:rsidTr="00AC026D">
        <w:trPr>
          <w:jc w:val="center"/>
        </w:trPr>
        <w:tc>
          <w:tcPr>
            <w:tcW w:w="1474" w:type="dxa"/>
            <w:vAlign w:val="center"/>
          </w:tcPr>
          <w:p w:rsidR="00D0383E" w:rsidRPr="00BE0F6E" w:rsidRDefault="00D0383E" w:rsidP="00D0383E">
            <w:pPr>
              <w:pStyle w:val="af"/>
              <w:spacing w:after="0"/>
              <w:ind w:left="0"/>
              <w:rPr>
                <w:i/>
                <w:sz w:val="16"/>
                <w:szCs w:val="16"/>
              </w:rPr>
            </w:pPr>
            <w:r w:rsidRPr="00BE0F6E">
              <w:rPr>
                <w:i/>
                <w:sz w:val="16"/>
                <w:szCs w:val="16"/>
                <w:lang w:val="en-US"/>
              </w:rPr>
              <w:t>Avena</w:t>
            </w:r>
            <w:r w:rsidRPr="00BE0F6E">
              <w:rPr>
                <w:i/>
                <w:sz w:val="16"/>
                <w:szCs w:val="16"/>
              </w:rPr>
              <w:t xml:space="preserve"> </w:t>
            </w:r>
            <w:r w:rsidRPr="00BE0F6E">
              <w:rPr>
                <w:i/>
                <w:sz w:val="16"/>
                <w:szCs w:val="16"/>
                <w:lang w:val="en-US"/>
              </w:rPr>
              <w:t>sativa</w:t>
            </w:r>
          </w:p>
        </w:tc>
        <w:tc>
          <w:tcPr>
            <w:tcW w:w="1134" w:type="dxa"/>
            <w:tcBorders>
              <w:top w:val="single" w:sz="4" w:space="0" w:color="auto"/>
              <w:left w:val="single" w:sz="4" w:space="0" w:color="auto"/>
              <w:bottom w:val="single" w:sz="4" w:space="0" w:color="auto"/>
              <w:right w:val="single" w:sz="4" w:space="0" w:color="auto"/>
            </w:tcBorders>
            <w:vAlign w:val="center"/>
          </w:tcPr>
          <w:p w:rsidR="00D0383E" w:rsidRPr="00E979C6" w:rsidRDefault="00D0383E" w:rsidP="00E979C6">
            <w:pPr>
              <w:pStyle w:val="af"/>
              <w:spacing w:after="0"/>
              <w:ind w:left="0"/>
              <w:jc w:val="center"/>
              <w:rPr>
                <w:sz w:val="16"/>
                <w:szCs w:val="16"/>
              </w:rPr>
            </w:pPr>
            <w:r w:rsidRPr="00E979C6">
              <w:rPr>
                <w:sz w:val="16"/>
                <w:szCs w:val="16"/>
              </w:rPr>
              <w:t>−</w:t>
            </w:r>
          </w:p>
        </w:tc>
        <w:tc>
          <w:tcPr>
            <w:tcW w:w="1134" w:type="dxa"/>
            <w:tcBorders>
              <w:left w:val="nil"/>
            </w:tcBorders>
            <w:vAlign w:val="center"/>
          </w:tcPr>
          <w:p w:rsidR="00D0383E" w:rsidRPr="00E979C6" w:rsidRDefault="00BE0F6E" w:rsidP="00BE0F6E">
            <w:pPr>
              <w:pStyle w:val="af"/>
              <w:spacing w:after="0"/>
              <w:ind w:left="0"/>
              <w:jc w:val="center"/>
              <w:rPr>
                <w:sz w:val="16"/>
                <w:szCs w:val="16"/>
              </w:rPr>
            </w:pPr>
            <w:r>
              <w:rPr>
                <w:sz w:val="16"/>
                <w:szCs w:val="16"/>
              </w:rPr>
              <w:t>П</w:t>
            </w:r>
            <w:r w:rsidR="00D0383E" w:rsidRPr="00E979C6">
              <w:rPr>
                <w:sz w:val="16"/>
                <w:szCs w:val="16"/>
              </w:rPr>
              <w:t>рямая</w:t>
            </w:r>
          </w:p>
        </w:tc>
        <w:tc>
          <w:tcPr>
            <w:tcW w:w="1361" w:type="dxa"/>
            <w:vAlign w:val="center"/>
          </w:tcPr>
          <w:p w:rsidR="00D0383E" w:rsidRPr="00E979C6" w:rsidRDefault="00BE0F6E" w:rsidP="00BE0F6E">
            <w:pPr>
              <w:pStyle w:val="af"/>
              <w:spacing w:after="0"/>
              <w:ind w:left="0"/>
              <w:jc w:val="center"/>
              <w:rPr>
                <w:sz w:val="16"/>
                <w:szCs w:val="16"/>
              </w:rPr>
            </w:pPr>
            <w:r>
              <w:rPr>
                <w:sz w:val="16"/>
                <w:szCs w:val="16"/>
              </w:rPr>
              <w:t>С</w:t>
            </w:r>
            <w:r w:rsidR="00D0383E" w:rsidRPr="00E979C6">
              <w:rPr>
                <w:sz w:val="16"/>
                <w:szCs w:val="16"/>
              </w:rPr>
              <w:t>терженек</w:t>
            </w:r>
            <w:r w:rsidR="00D0383E">
              <w:rPr>
                <w:sz w:val="16"/>
                <w:szCs w:val="16"/>
              </w:rPr>
              <w:br/>
            </w:r>
            <w:r w:rsidR="00D0383E" w:rsidRPr="00E979C6">
              <w:rPr>
                <w:sz w:val="16"/>
                <w:szCs w:val="16"/>
              </w:rPr>
              <w:t>остается</w:t>
            </w:r>
            <w:r>
              <w:rPr>
                <w:sz w:val="16"/>
                <w:szCs w:val="16"/>
              </w:rPr>
              <w:t xml:space="preserve"> при</w:t>
            </w:r>
            <w:r w:rsidR="00D0383E" w:rsidRPr="00E979C6">
              <w:rPr>
                <w:sz w:val="16"/>
                <w:szCs w:val="16"/>
              </w:rPr>
              <w:br/>
              <w:t>первом зерне</w:t>
            </w:r>
          </w:p>
        </w:tc>
        <w:tc>
          <w:tcPr>
            <w:tcW w:w="1361" w:type="dxa"/>
            <w:vAlign w:val="center"/>
          </w:tcPr>
          <w:p w:rsidR="00D0383E" w:rsidRPr="00E979C6" w:rsidRDefault="00BE0F6E" w:rsidP="00BE0F6E">
            <w:pPr>
              <w:pStyle w:val="af"/>
              <w:spacing w:after="0"/>
              <w:ind w:left="-86" w:right="-86"/>
              <w:jc w:val="center"/>
              <w:rPr>
                <w:sz w:val="16"/>
                <w:szCs w:val="16"/>
              </w:rPr>
            </w:pPr>
            <w:r>
              <w:rPr>
                <w:sz w:val="16"/>
                <w:szCs w:val="16"/>
              </w:rPr>
              <w:t>О</w:t>
            </w:r>
            <w:r w:rsidR="00D0383E" w:rsidRPr="00E979C6">
              <w:rPr>
                <w:sz w:val="16"/>
                <w:szCs w:val="16"/>
              </w:rPr>
              <w:t>тсутствуют</w:t>
            </w:r>
            <w:r>
              <w:rPr>
                <w:sz w:val="16"/>
                <w:szCs w:val="16"/>
              </w:rPr>
              <w:br/>
            </w:r>
            <w:r w:rsidR="00D0383E" w:rsidRPr="00E979C6">
              <w:rPr>
                <w:sz w:val="16"/>
                <w:szCs w:val="16"/>
              </w:rPr>
              <w:t>или име</w:t>
            </w:r>
            <w:r>
              <w:rPr>
                <w:sz w:val="16"/>
                <w:szCs w:val="16"/>
              </w:rPr>
              <w:t>ются</w:t>
            </w:r>
            <w:r>
              <w:rPr>
                <w:sz w:val="16"/>
                <w:szCs w:val="16"/>
              </w:rPr>
              <w:br/>
            </w:r>
            <w:r w:rsidR="00D0383E" w:rsidRPr="00E979C6">
              <w:rPr>
                <w:sz w:val="16"/>
                <w:szCs w:val="16"/>
              </w:rPr>
              <w:t>у первого зерна</w:t>
            </w:r>
          </w:p>
        </w:tc>
        <w:tc>
          <w:tcPr>
            <w:tcW w:w="1361" w:type="dxa"/>
            <w:vAlign w:val="center"/>
          </w:tcPr>
          <w:p w:rsidR="00D0383E" w:rsidRPr="00E979C6" w:rsidRDefault="00BE0F6E" w:rsidP="00BE0F6E">
            <w:pPr>
              <w:pStyle w:val="af"/>
              <w:spacing w:after="0"/>
              <w:ind w:left="0"/>
              <w:jc w:val="center"/>
              <w:rPr>
                <w:sz w:val="16"/>
                <w:szCs w:val="16"/>
              </w:rPr>
            </w:pPr>
            <w:r>
              <w:rPr>
                <w:sz w:val="16"/>
                <w:szCs w:val="16"/>
              </w:rPr>
              <w:t>В</w:t>
            </w:r>
            <w:r w:rsidR="00D0383E" w:rsidRPr="00E979C6">
              <w:rPr>
                <w:sz w:val="16"/>
                <w:szCs w:val="16"/>
              </w:rPr>
              <w:t>олоски</w:t>
            </w:r>
            <w:r>
              <w:rPr>
                <w:sz w:val="16"/>
                <w:szCs w:val="16"/>
              </w:rPr>
              <w:br/>
            </w:r>
            <w:r w:rsidR="00D0383E" w:rsidRPr="00E979C6">
              <w:rPr>
                <w:sz w:val="16"/>
                <w:szCs w:val="16"/>
              </w:rPr>
              <w:t>отсутствуют,</w:t>
            </w:r>
            <w:r>
              <w:rPr>
                <w:sz w:val="16"/>
                <w:szCs w:val="16"/>
              </w:rPr>
              <w:br/>
            </w:r>
            <w:r w:rsidR="00D0383E" w:rsidRPr="00E979C6">
              <w:rPr>
                <w:sz w:val="16"/>
                <w:szCs w:val="16"/>
              </w:rPr>
              <w:t>у некоторых форм имеются</w:t>
            </w:r>
          </w:p>
        </w:tc>
        <w:tc>
          <w:tcPr>
            <w:tcW w:w="1361" w:type="dxa"/>
            <w:vAlign w:val="center"/>
          </w:tcPr>
          <w:p w:rsidR="00D0383E" w:rsidRPr="00E979C6" w:rsidRDefault="00BE0F6E" w:rsidP="00BE0F6E">
            <w:pPr>
              <w:pStyle w:val="af"/>
              <w:spacing w:after="0"/>
              <w:ind w:left="0"/>
              <w:jc w:val="center"/>
              <w:rPr>
                <w:sz w:val="16"/>
                <w:szCs w:val="16"/>
              </w:rPr>
            </w:pPr>
            <w:r>
              <w:rPr>
                <w:sz w:val="16"/>
                <w:szCs w:val="16"/>
              </w:rPr>
              <w:t>З</w:t>
            </w:r>
            <w:r w:rsidR="00D0383E" w:rsidRPr="00E979C6">
              <w:rPr>
                <w:sz w:val="16"/>
                <w:szCs w:val="16"/>
              </w:rPr>
              <w:t>аканчивается</w:t>
            </w:r>
            <w:r w:rsidR="00D0383E" w:rsidRPr="00E979C6">
              <w:rPr>
                <w:sz w:val="16"/>
                <w:szCs w:val="16"/>
              </w:rPr>
              <w:br/>
              <w:t>двумя зубчиками</w:t>
            </w:r>
          </w:p>
        </w:tc>
      </w:tr>
      <w:tr w:rsidR="00D0383E" w:rsidRPr="00E979C6" w:rsidTr="00AC026D">
        <w:trPr>
          <w:jc w:val="center"/>
        </w:trPr>
        <w:tc>
          <w:tcPr>
            <w:tcW w:w="1474" w:type="dxa"/>
            <w:vAlign w:val="center"/>
          </w:tcPr>
          <w:p w:rsidR="00D0383E" w:rsidRPr="00BE0F6E" w:rsidRDefault="00D0383E" w:rsidP="00D0383E">
            <w:pPr>
              <w:pStyle w:val="af"/>
              <w:spacing w:after="0"/>
              <w:ind w:left="0"/>
              <w:rPr>
                <w:i/>
                <w:sz w:val="16"/>
                <w:szCs w:val="16"/>
              </w:rPr>
            </w:pPr>
            <w:r w:rsidRPr="00BE0F6E">
              <w:rPr>
                <w:i/>
                <w:sz w:val="16"/>
                <w:szCs w:val="16"/>
                <w:lang w:val="en-US"/>
              </w:rPr>
              <w:t>Avena</w:t>
            </w:r>
            <w:r w:rsidRPr="00BE0F6E">
              <w:rPr>
                <w:i/>
                <w:sz w:val="16"/>
                <w:szCs w:val="16"/>
              </w:rPr>
              <w:t xml:space="preserve"> </w:t>
            </w:r>
            <w:r w:rsidRPr="00BE0F6E">
              <w:rPr>
                <w:i/>
                <w:sz w:val="16"/>
                <w:szCs w:val="16"/>
                <w:lang w:val="en-US"/>
              </w:rPr>
              <w:t>bysantina</w:t>
            </w:r>
          </w:p>
        </w:tc>
        <w:tc>
          <w:tcPr>
            <w:tcW w:w="1134" w:type="dxa"/>
            <w:tcBorders>
              <w:top w:val="nil"/>
            </w:tcBorders>
            <w:vAlign w:val="center"/>
          </w:tcPr>
          <w:p w:rsidR="00D0383E" w:rsidRPr="00E979C6" w:rsidRDefault="00D0383E" w:rsidP="00E979C6">
            <w:pPr>
              <w:pStyle w:val="af"/>
              <w:spacing w:after="0"/>
              <w:ind w:left="0"/>
              <w:jc w:val="center"/>
              <w:rPr>
                <w:sz w:val="16"/>
                <w:szCs w:val="16"/>
              </w:rPr>
            </w:pPr>
            <w:r w:rsidRPr="00E979C6">
              <w:rPr>
                <w:sz w:val="16"/>
                <w:szCs w:val="16"/>
              </w:rPr>
              <w:t>−</w:t>
            </w:r>
          </w:p>
        </w:tc>
        <w:tc>
          <w:tcPr>
            <w:tcW w:w="1134" w:type="dxa"/>
            <w:vAlign w:val="center"/>
          </w:tcPr>
          <w:p w:rsidR="00D0383E" w:rsidRPr="00E979C6" w:rsidRDefault="00BE0F6E" w:rsidP="00BE0F6E">
            <w:pPr>
              <w:pStyle w:val="af"/>
              <w:spacing w:after="0"/>
              <w:ind w:left="0"/>
              <w:jc w:val="center"/>
              <w:rPr>
                <w:sz w:val="16"/>
                <w:szCs w:val="16"/>
              </w:rPr>
            </w:pPr>
            <w:r>
              <w:rPr>
                <w:sz w:val="16"/>
                <w:szCs w:val="16"/>
              </w:rPr>
              <w:t>С</w:t>
            </w:r>
            <w:r w:rsidR="00D0383E" w:rsidRPr="00E979C6">
              <w:rPr>
                <w:sz w:val="16"/>
                <w:szCs w:val="16"/>
              </w:rPr>
              <w:t>кошенная</w:t>
            </w:r>
          </w:p>
        </w:tc>
        <w:tc>
          <w:tcPr>
            <w:tcW w:w="1361" w:type="dxa"/>
            <w:vAlign w:val="center"/>
          </w:tcPr>
          <w:p w:rsidR="00D0383E" w:rsidRPr="00E979C6" w:rsidRDefault="00BE0F6E" w:rsidP="00BE0F6E">
            <w:pPr>
              <w:pStyle w:val="af"/>
              <w:spacing w:after="0"/>
              <w:ind w:left="0"/>
              <w:jc w:val="center"/>
              <w:rPr>
                <w:sz w:val="16"/>
                <w:szCs w:val="16"/>
              </w:rPr>
            </w:pPr>
            <w:r>
              <w:rPr>
                <w:sz w:val="16"/>
                <w:szCs w:val="16"/>
              </w:rPr>
              <w:t>С</w:t>
            </w:r>
            <w:r w:rsidR="00D0383E" w:rsidRPr="00E979C6">
              <w:rPr>
                <w:sz w:val="16"/>
                <w:szCs w:val="16"/>
              </w:rPr>
              <w:t>терженек</w:t>
            </w:r>
            <w:r w:rsidR="00D0383E">
              <w:rPr>
                <w:sz w:val="16"/>
                <w:szCs w:val="16"/>
              </w:rPr>
              <w:br/>
            </w:r>
            <w:r w:rsidR="00D0383E" w:rsidRPr="00E979C6">
              <w:rPr>
                <w:sz w:val="16"/>
                <w:szCs w:val="16"/>
              </w:rPr>
              <w:t>остается</w:t>
            </w:r>
            <w:r>
              <w:rPr>
                <w:sz w:val="16"/>
                <w:szCs w:val="16"/>
              </w:rPr>
              <w:t xml:space="preserve"> при</w:t>
            </w:r>
            <w:r w:rsidR="00D0383E" w:rsidRPr="00E979C6">
              <w:rPr>
                <w:sz w:val="16"/>
                <w:szCs w:val="16"/>
              </w:rPr>
              <w:br/>
              <w:t>втором зерне</w:t>
            </w:r>
          </w:p>
        </w:tc>
        <w:tc>
          <w:tcPr>
            <w:tcW w:w="1361" w:type="dxa"/>
            <w:vAlign w:val="center"/>
          </w:tcPr>
          <w:p w:rsidR="00D0383E" w:rsidRPr="00E979C6" w:rsidRDefault="00BE0F6E" w:rsidP="00BE0F6E">
            <w:pPr>
              <w:pStyle w:val="af"/>
              <w:spacing w:after="0"/>
              <w:ind w:left="0"/>
              <w:jc w:val="center"/>
              <w:rPr>
                <w:sz w:val="16"/>
                <w:szCs w:val="16"/>
              </w:rPr>
            </w:pPr>
            <w:r>
              <w:rPr>
                <w:sz w:val="16"/>
                <w:szCs w:val="16"/>
              </w:rPr>
              <w:t>Ч</w:t>
            </w:r>
            <w:r w:rsidR="00D0383E" w:rsidRPr="00E979C6">
              <w:rPr>
                <w:sz w:val="16"/>
                <w:szCs w:val="16"/>
              </w:rPr>
              <w:t>асто имеются</w:t>
            </w:r>
            <w:r w:rsidR="00D0383E" w:rsidRPr="00E979C6">
              <w:rPr>
                <w:sz w:val="16"/>
                <w:szCs w:val="16"/>
              </w:rPr>
              <w:br/>
              <w:t>у первого</w:t>
            </w:r>
            <w:r>
              <w:rPr>
                <w:sz w:val="16"/>
                <w:szCs w:val="16"/>
              </w:rPr>
              <w:br/>
            </w:r>
            <w:r w:rsidR="00D0383E" w:rsidRPr="00E979C6">
              <w:rPr>
                <w:sz w:val="16"/>
                <w:szCs w:val="16"/>
              </w:rPr>
              <w:t>и второго зерна</w:t>
            </w:r>
          </w:p>
        </w:tc>
        <w:tc>
          <w:tcPr>
            <w:tcW w:w="1361" w:type="dxa"/>
            <w:vAlign w:val="center"/>
          </w:tcPr>
          <w:p w:rsidR="00D0383E" w:rsidRPr="00E979C6" w:rsidRDefault="00BE0F6E" w:rsidP="00BE0F6E">
            <w:pPr>
              <w:pStyle w:val="af"/>
              <w:spacing w:after="0"/>
              <w:ind w:left="0"/>
              <w:jc w:val="center"/>
              <w:rPr>
                <w:sz w:val="16"/>
                <w:szCs w:val="16"/>
              </w:rPr>
            </w:pPr>
            <w:r>
              <w:rPr>
                <w:sz w:val="16"/>
                <w:szCs w:val="16"/>
              </w:rPr>
              <w:t>В</w:t>
            </w:r>
            <w:r w:rsidR="00D0383E" w:rsidRPr="00E979C6">
              <w:rPr>
                <w:sz w:val="16"/>
                <w:szCs w:val="16"/>
              </w:rPr>
              <w:t>олоски</w:t>
            </w:r>
            <w:r>
              <w:rPr>
                <w:sz w:val="16"/>
                <w:szCs w:val="16"/>
              </w:rPr>
              <w:br/>
            </w:r>
            <w:r w:rsidR="00D0383E" w:rsidRPr="00E979C6">
              <w:rPr>
                <w:sz w:val="16"/>
                <w:szCs w:val="16"/>
              </w:rPr>
              <w:t>у основания зерна</w:t>
            </w:r>
          </w:p>
        </w:tc>
        <w:tc>
          <w:tcPr>
            <w:tcW w:w="1361" w:type="dxa"/>
            <w:vAlign w:val="center"/>
          </w:tcPr>
          <w:p w:rsidR="00D0383E" w:rsidRPr="00E979C6" w:rsidRDefault="00BE0F6E" w:rsidP="00BE0F6E">
            <w:pPr>
              <w:pStyle w:val="af"/>
              <w:spacing w:after="0"/>
              <w:ind w:left="0"/>
              <w:jc w:val="center"/>
              <w:rPr>
                <w:sz w:val="16"/>
                <w:szCs w:val="16"/>
              </w:rPr>
            </w:pPr>
            <w:r>
              <w:rPr>
                <w:sz w:val="16"/>
                <w:szCs w:val="16"/>
              </w:rPr>
              <w:t>З</w:t>
            </w:r>
            <w:r w:rsidR="00D0383E" w:rsidRPr="00E979C6">
              <w:rPr>
                <w:sz w:val="16"/>
                <w:szCs w:val="16"/>
              </w:rPr>
              <w:t>аканчивается</w:t>
            </w:r>
            <w:r w:rsidR="00D0383E" w:rsidRPr="00E979C6">
              <w:rPr>
                <w:sz w:val="16"/>
                <w:szCs w:val="16"/>
              </w:rPr>
              <w:br/>
              <w:t>двумя зубчиками</w:t>
            </w:r>
          </w:p>
        </w:tc>
      </w:tr>
      <w:tr w:rsidR="00D0383E" w:rsidRPr="00E979C6" w:rsidTr="00AC026D">
        <w:trPr>
          <w:jc w:val="center"/>
        </w:trPr>
        <w:tc>
          <w:tcPr>
            <w:tcW w:w="1474" w:type="dxa"/>
            <w:vAlign w:val="center"/>
          </w:tcPr>
          <w:p w:rsidR="00DE0D43" w:rsidRPr="00DE0D43" w:rsidRDefault="00DE0D43" w:rsidP="00D0383E">
            <w:pPr>
              <w:pStyle w:val="af"/>
              <w:spacing w:after="0"/>
              <w:ind w:left="0"/>
              <w:rPr>
                <w:i/>
                <w:sz w:val="8"/>
                <w:szCs w:val="16"/>
              </w:rPr>
            </w:pPr>
          </w:p>
          <w:p w:rsidR="00D0383E" w:rsidRPr="00BE0F6E" w:rsidRDefault="00120983" w:rsidP="00D0383E">
            <w:pPr>
              <w:pStyle w:val="af"/>
              <w:spacing w:after="0"/>
              <w:ind w:left="0"/>
              <w:rPr>
                <w:i/>
                <w:sz w:val="16"/>
                <w:szCs w:val="16"/>
              </w:rPr>
            </w:pPr>
            <w:r>
              <w:rPr>
                <w:i/>
                <w:noProof/>
                <w:sz w:val="16"/>
                <w:szCs w:val="16"/>
              </w:rPr>
              <w:pict>
                <v:rect id="_x0000_s6085" style="position:absolute;margin-left:-37.75pt;margin-top:22.85pt;width:32.1pt;height:35.1pt;z-index:252589568" filled="f" stroked="f">
                  <v:textbox style="layout-flow:vertical">
                    <w:txbxContent>
                      <w:p w:rsidR="00342AC0" w:rsidRPr="006016E1" w:rsidRDefault="00342AC0">
                        <w:pPr>
                          <w:rPr>
                            <w:sz w:val="16"/>
                            <w:szCs w:val="16"/>
                          </w:rPr>
                        </w:pPr>
                        <w:r w:rsidRPr="006016E1">
                          <w:rPr>
                            <w:sz w:val="16"/>
                            <w:szCs w:val="16"/>
                          </w:rPr>
                          <w:t>42</w:t>
                        </w:r>
                      </w:p>
                    </w:txbxContent>
                  </v:textbox>
                </v:rect>
              </w:pict>
            </w:r>
            <w:r w:rsidR="00D0383E" w:rsidRPr="00BE0F6E">
              <w:rPr>
                <w:i/>
                <w:sz w:val="16"/>
                <w:szCs w:val="16"/>
                <w:lang w:val="en-US"/>
              </w:rPr>
              <w:t>Avena</w:t>
            </w:r>
            <w:r w:rsidR="00D0383E" w:rsidRPr="00BE0F6E">
              <w:rPr>
                <w:i/>
                <w:sz w:val="16"/>
                <w:szCs w:val="16"/>
              </w:rPr>
              <w:t xml:space="preserve"> </w:t>
            </w:r>
            <w:r w:rsidR="00D0383E" w:rsidRPr="00BE0F6E">
              <w:rPr>
                <w:i/>
                <w:sz w:val="16"/>
                <w:szCs w:val="16"/>
                <w:lang w:val="en-US"/>
              </w:rPr>
              <w:t>strigosa</w:t>
            </w:r>
          </w:p>
        </w:tc>
        <w:tc>
          <w:tcPr>
            <w:tcW w:w="1134" w:type="dxa"/>
            <w:vAlign w:val="center"/>
          </w:tcPr>
          <w:p w:rsidR="00D0383E" w:rsidRPr="00E979C6" w:rsidRDefault="00D0383E" w:rsidP="00E979C6">
            <w:pPr>
              <w:pStyle w:val="af"/>
              <w:spacing w:after="0"/>
              <w:ind w:left="0"/>
              <w:jc w:val="center"/>
              <w:rPr>
                <w:sz w:val="16"/>
                <w:szCs w:val="16"/>
              </w:rPr>
            </w:pPr>
            <w:r w:rsidRPr="00E979C6">
              <w:rPr>
                <w:sz w:val="16"/>
                <w:szCs w:val="16"/>
              </w:rPr>
              <w:t>−</w:t>
            </w:r>
          </w:p>
        </w:tc>
        <w:tc>
          <w:tcPr>
            <w:tcW w:w="1134" w:type="dxa"/>
            <w:tcBorders>
              <w:bottom w:val="nil"/>
            </w:tcBorders>
            <w:vAlign w:val="center"/>
          </w:tcPr>
          <w:p w:rsidR="00D0383E" w:rsidRPr="00E979C6" w:rsidRDefault="00BE0F6E" w:rsidP="00BE0F6E">
            <w:pPr>
              <w:pStyle w:val="af"/>
              <w:spacing w:after="0"/>
              <w:ind w:left="0"/>
              <w:jc w:val="center"/>
              <w:rPr>
                <w:sz w:val="16"/>
                <w:szCs w:val="16"/>
              </w:rPr>
            </w:pPr>
            <w:r>
              <w:rPr>
                <w:sz w:val="16"/>
                <w:szCs w:val="16"/>
              </w:rPr>
              <w:t>Е</w:t>
            </w:r>
            <w:r w:rsidR="00D0383E" w:rsidRPr="00E979C6">
              <w:rPr>
                <w:sz w:val="16"/>
                <w:szCs w:val="16"/>
              </w:rPr>
              <w:t>два</w:t>
            </w:r>
            <w:r w:rsidR="00D0383E" w:rsidRPr="00E979C6">
              <w:rPr>
                <w:sz w:val="16"/>
                <w:szCs w:val="16"/>
              </w:rPr>
              <w:br/>
              <w:t>заметная</w:t>
            </w:r>
          </w:p>
        </w:tc>
        <w:tc>
          <w:tcPr>
            <w:tcW w:w="1361" w:type="dxa"/>
            <w:vAlign w:val="center"/>
          </w:tcPr>
          <w:p w:rsidR="00D0383E" w:rsidRPr="00E979C6" w:rsidRDefault="00BE0F6E" w:rsidP="00BE0F6E">
            <w:pPr>
              <w:pStyle w:val="af"/>
              <w:spacing w:after="0"/>
              <w:ind w:left="0"/>
              <w:jc w:val="center"/>
              <w:rPr>
                <w:sz w:val="16"/>
                <w:szCs w:val="16"/>
              </w:rPr>
            </w:pPr>
            <w:r>
              <w:rPr>
                <w:sz w:val="16"/>
                <w:szCs w:val="16"/>
              </w:rPr>
              <w:t>С</w:t>
            </w:r>
            <w:r w:rsidR="00D0383E" w:rsidRPr="00E979C6">
              <w:rPr>
                <w:sz w:val="16"/>
                <w:szCs w:val="16"/>
              </w:rPr>
              <w:t>терженек</w:t>
            </w:r>
            <w:r w:rsidR="00D0383E">
              <w:rPr>
                <w:sz w:val="16"/>
                <w:szCs w:val="16"/>
              </w:rPr>
              <w:br/>
            </w:r>
            <w:r w:rsidR="00D0383E" w:rsidRPr="00E979C6">
              <w:rPr>
                <w:sz w:val="16"/>
                <w:szCs w:val="16"/>
              </w:rPr>
              <w:t>остается при первом зерне</w:t>
            </w:r>
          </w:p>
        </w:tc>
        <w:tc>
          <w:tcPr>
            <w:tcW w:w="1361" w:type="dxa"/>
            <w:vAlign w:val="center"/>
          </w:tcPr>
          <w:p w:rsidR="00D0383E" w:rsidRPr="00E979C6" w:rsidRDefault="00BE0F6E" w:rsidP="00BE0F6E">
            <w:pPr>
              <w:pStyle w:val="af"/>
              <w:spacing w:after="0"/>
              <w:ind w:left="0"/>
              <w:jc w:val="center"/>
              <w:rPr>
                <w:sz w:val="16"/>
                <w:szCs w:val="16"/>
              </w:rPr>
            </w:pPr>
            <w:r>
              <w:rPr>
                <w:sz w:val="16"/>
                <w:szCs w:val="16"/>
              </w:rPr>
              <w:t>У</w:t>
            </w:r>
            <w:r w:rsidR="00D0383E" w:rsidRPr="00E979C6">
              <w:rPr>
                <w:sz w:val="16"/>
                <w:szCs w:val="16"/>
              </w:rPr>
              <w:t xml:space="preserve"> каждого зерна</w:t>
            </w:r>
          </w:p>
        </w:tc>
        <w:tc>
          <w:tcPr>
            <w:tcW w:w="1361" w:type="dxa"/>
            <w:vAlign w:val="center"/>
          </w:tcPr>
          <w:p w:rsidR="006016E1" w:rsidRDefault="00BE0F6E" w:rsidP="00BE0F6E">
            <w:pPr>
              <w:pStyle w:val="af"/>
              <w:spacing w:after="0"/>
              <w:ind w:left="0"/>
              <w:jc w:val="center"/>
              <w:rPr>
                <w:sz w:val="16"/>
                <w:szCs w:val="16"/>
              </w:rPr>
            </w:pPr>
            <w:r>
              <w:rPr>
                <w:sz w:val="16"/>
                <w:szCs w:val="16"/>
              </w:rPr>
              <w:t>В</w:t>
            </w:r>
            <w:r w:rsidR="00D0383E" w:rsidRPr="00E979C6">
              <w:rPr>
                <w:sz w:val="16"/>
                <w:szCs w:val="16"/>
              </w:rPr>
              <w:t xml:space="preserve">олоски </w:t>
            </w:r>
          </w:p>
          <w:p w:rsidR="00D0383E" w:rsidRPr="00E979C6" w:rsidRDefault="00D0383E" w:rsidP="00BE0F6E">
            <w:pPr>
              <w:pStyle w:val="af"/>
              <w:spacing w:after="0"/>
              <w:ind w:left="0"/>
              <w:jc w:val="center"/>
              <w:rPr>
                <w:sz w:val="16"/>
                <w:szCs w:val="16"/>
              </w:rPr>
            </w:pPr>
            <w:r w:rsidRPr="00E979C6">
              <w:rPr>
                <w:sz w:val="16"/>
                <w:szCs w:val="16"/>
              </w:rPr>
              <w:t>имеются</w:t>
            </w:r>
          </w:p>
        </w:tc>
        <w:tc>
          <w:tcPr>
            <w:tcW w:w="1361" w:type="dxa"/>
            <w:vAlign w:val="center"/>
          </w:tcPr>
          <w:p w:rsidR="00D0383E" w:rsidRPr="00E979C6" w:rsidRDefault="00BE0F6E" w:rsidP="00BE0F6E">
            <w:pPr>
              <w:pStyle w:val="af"/>
              <w:spacing w:after="0"/>
              <w:ind w:left="0"/>
              <w:jc w:val="center"/>
              <w:rPr>
                <w:sz w:val="16"/>
                <w:szCs w:val="16"/>
              </w:rPr>
            </w:pPr>
            <w:r>
              <w:rPr>
                <w:sz w:val="16"/>
                <w:szCs w:val="16"/>
              </w:rPr>
              <w:t>Заканчивается с</w:t>
            </w:r>
            <w:r w:rsidR="00D0383E" w:rsidRPr="00E979C6">
              <w:rPr>
                <w:sz w:val="16"/>
                <w:szCs w:val="16"/>
              </w:rPr>
              <w:t>триг</w:t>
            </w:r>
            <w:r>
              <w:rPr>
                <w:sz w:val="16"/>
                <w:szCs w:val="16"/>
              </w:rPr>
              <w:t>ами</w:t>
            </w:r>
          </w:p>
        </w:tc>
      </w:tr>
      <w:tr w:rsidR="00D0383E" w:rsidRPr="00E979C6" w:rsidTr="00AC026D">
        <w:trPr>
          <w:jc w:val="center"/>
        </w:trPr>
        <w:tc>
          <w:tcPr>
            <w:tcW w:w="1474" w:type="dxa"/>
            <w:vAlign w:val="center"/>
          </w:tcPr>
          <w:p w:rsidR="00D0383E" w:rsidRPr="00BE0F6E" w:rsidRDefault="00D0383E" w:rsidP="00D0383E">
            <w:pPr>
              <w:pStyle w:val="af"/>
              <w:spacing w:after="0"/>
              <w:ind w:left="0"/>
              <w:rPr>
                <w:i/>
                <w:sz w:val="16"/>
                <w:szCs w:val="16"/>
              </w:rPr>
            </w:pPr>
            <w:r w:rsidRPr="00BE0F6E">
              <w:rPr>
                <w:i/>
                <w:sz w:val="16"/>
                <w:szCs w:val="16"/>
                <w:lang w:val="en-US"/>
              </w:rPr>
              <w:t>Avena</w:t>
            </w:r>
            <w:r w:rsidRPr="00BE0F6E">
              <w:rPr>
                <w:i/>
                <w:sz w:val="16"/>
                <w:szCs w:val="16"/>
              </w:rPr>
              <w:t xml:space="preserve"> </w:t>
            </w:r>
            <w:r w:rsidRPr="00BE0F6E">
              <w:rPr>
                <w:i/>
                <w:sz w:val="16"/>
                <w:szCs w:val="16"/>
                <w:lang w:val="en-US"/>
              </w:rPr>
              <w:t>barbata</w:t>
            </w:r>
          </w:p>
        </w:tc>
        <w:tc>
          <w:tcPr>
            <w:tcW w:w="1134" w:type="dxa"/>
            <w:tcBorders>
              <w:right w:val="nil"/>
            </w:tcBorders>
            <w:vAlign w:val="center"/>
          </w:tcPr>
          <w:p w:rsidR="00D0383E" w:rsidRPr="00E979C6" w:rsidRDefault="00BE0F6E" w:rsidP="00BE0F6E">
            <w:pPr>
              <w:pStyle w:val="af"/>
              <w:spacing w:after="0"/>
              <w:ind w:left="0"/>
              <w:jc w:val="center"/>
              <w:rPr>
                <w:sz w:val="16"/>
                <w:szCs w:val="16"/>
              </w:rPr>
            </w:pPr>
            <w:r>
              <w:rPr>
                <w:sz w:val="16"/>
                <w:szCs w:val="16"/>
              </w:rPr>
              <w:t>У</w:t>
            </w:r>
            <w:r w:rsidR="00D0383E" w:rsidRPr="00E979C6">
              <w:rPr>
                <w:sz w:val="16"/>
                <w:szCs w:val="16"/>
              </w:rPr>
              <w:t xml:space="preserve"> каждого зерна</w:t>
            </w:r>
          </w:p>
        </w:tc>
        <w:tc>
          <w:tcPr>
            <w:tcW w:w="1134" w:type="dxa"/>
            <w:tcBorders>
              <w:top w:val="single" w:sz="4" w:space="0" w:color="auto"/>
              <w:left w:val="single" w:sz="4" w:space="0" w:color="auto"/>
              <w:bottom w:val="single" w:sz="4" w:space="0" w:color="auto"/>
              <w:right w:val="single" w:sz="4" w:space="0" w:color="auto"/>
            </w:tcBorders>
            <w:vAlign w:val="center"/>
          </w:tcPr>
          <w:p w:rsidR="00D0383E" w:rsidRPr="00E979C6" w:rsidRDefault="00D0383E" w:rsidP="00E979C6">
            <w:pPr>
              <w:pStyle w:val="af"/>
              <w:spacing w:after="0"/>
              <w:ind w:left="0"/>
              <w:jc w:val="center"/>
              <w:rPr>
                <w:sz w:val="16"/>
                <w:szCs w:val="16"/>
              </w:rPr>
            </w:pPr>
            <w:r w:rsidRPr="00E979C6">
              <w:rPr>
                <w:sz w:val="16"/>
                <w:szCs w:val="16"/>
              </w:rPr>
              <w:t>−</w:t>
            </w:r>
          </w:p>
        </w:tc>
        <w:tc>
          <w:tcPr>
            <w:tcW w:w="1361" w:type="dxa"/>
            <w:tcBorders>
              <w:left w:val="nil"/>
            </w:tcBorders>
            <w:vAlign w:val="center"/>
          </w:tcPr>
          <w:p w:rsidR="00D0383E" w:rsidRPr="00E979C6" w:rsidRDefault="00BE0F6E" w:rsidP="00BE0F6E">
            <w:pPr>
              <w:pStyle w:val="af"/>
              <w:spacing w:after="0"/>
              <w:ind w:left="0"/>
              <w:jc w:val="center"/>
              <w:rPr>
                <w:sz w:val="16"/>
                <w:szCs w:val="16"/>
              </w:rPr>
            </w:pPr>
            <w:r>
              <w:rPr>
                <w:sz w:val="16"/>
                <w:szCs w:val="16"/>
              </w:rPr>
              <w:t>П</w:t>
            </w:r>
            <w:r w:rsidR="00D0383E" w:rsidRPr="00E979C6">
              <w:rPr>
                <w:sz w:val="16"/>
                <w:szCs w:val="16"/>
              </w:rPr>
              <w:t>о одному зерну</w:t>
            </w:r>
          </w:p>
        </w:tc>
        <w:tc>
          <w:tcPr>
            <w:tcW w:w="1361" w:type="dxa"/>
            <w:vAlign w:val="center"/>
          </w:tcPr>
          <w:p w:rsidR="00D0383E" w:rsidRPr="00E979C6" w:rsidRDefault="00BE0F6E" w:rsidP="00BE0F6E">
            <w:pPr>
              <w:pStyle w:val="af"/>
              <w:spacing w:after="0"/>
              <w:ind w:left="0"/>
              <w:jc w:val="center"/>
              <w:rPr>
                <w:sz w:val="16"/>
                <w:szCs w:val="16"/>
              </w:rPr>
            </w:pPr>
            <w:r>
              <w:rPr>
                <w:sz w:val="16"/>
                <w:szCs w:val="16"/>
              </w:rPr>
              <w:t>У</w:t>
            </w:r>
            <w:r w:rsidR="00D0383E" w:rsidRPr="00E979C6">
              <w:rPr>
                <w:sz w:val="16"/>
                <w:szCs w:val="16"/>
              </w:rPr>
              <w:t xml:space="preserve"> каждого зерна</w:t>
            </w:r>
          </w:p>
        </w:tc>
        <w:tc>
          <w:tcPr>
            <w:tcW w:w="1361" w:type="dxa"/>
            <w:vAlign w:val="center"/>
          </w:tcPr>
          <w:p w:rsidR="00D0383E" w:rsidRPr="00E979C6" w:rsidRDefault="00BE0F6E" w:rsidP="00BE0F6E">
            <w:pPr>
              <w:pStyle w:val="af"/>
              <w:spacing w:after="0"/>
              <w:ind w:left="0"/>
              <w:jc w:val="center"/>
              <w:rPr>
                <w:sz w:val="16"/>
                <w:szCs w:val="16"/>
              </w:rPr>
            </w:pPr>
            <w:r>
              <w:rPr>
                <w:sz w:val="16"/>
                <w:szCs w:val="16"/>
              </w:rPr>
              <w:t>Г</w:t>
            </w:r>
            <w:r w:rsidR="00D0383E" w:rsidRPr="00E979C6">
              <w:rPr>
                <w:sz w:val="16"/>
                <w:szCs w:val="16"/>
              </w:rPr>
              <w:t>устые волоски</w:t>
            </w:r>
          </w:p>
        </w:tc>
        <w:tc>
          <w:tcPr>
            <w:tcW w:w="1361" w:type="dxa"/>
            <w:vAlign w:val="center"/>
          </w:tcPr>
          <w:p w:rsidR="00D0383E" w:rsidRPr="00E979C6" w:rsidRDefault="00BE0F6E" w:rsidP="00BE0F6E">
            <w:pPr>
              <w:pStyle w:val="af"/>
              <w:spacing w:after="0"/>
              <w:ind w:left="0"/>
              <w:jc w:val="center"/>
              <w:rPr>
                <w:sz w:val="16"/>
                <w:szCs w:val="16"/>
              </w:rPr>
            </w:pPr>
            <w:r>
              <w:rPr>
                <w:sz w:val="16"/>
                <w:szCs w:val="16"/>
              </w:rPr>
              <w:t>Заканчивается с</w:t>
            </w:r>
            <w:r w:rsidR="00D0383E" w:rsidRPr="00E979C6">
              <w:rPr>
                <w:sz w:val="16"/>
                <w:szCs w:val="16"/>
              </w:rPr>
              <w:t>триг</w:t>
            </w:r>
            <w:r>
              <w:rPr>
                <w:sz w:val="16"/>
                <w:szCs w:val="16"/>
              </w:rPr>
              <w:t>ами</w:t>
            </w:r>
          </w:p>
        </w:tc>
      </w:tr>
      <w:tr w:rsidR="00D0383E" w:rsidRPr="00E979C6" w:rsidTr="00AC026D">
        <w:trPr>
          <w:jc w:val="center"/>
        </w:trPr>
        <w:tc>
          <w:tcPr>
            <w:tcW w:w="1474" w:type="dxa"/>
            <w:vAlign w:val="center"/>
          </w:tcPr>
          <w:p w:rsidR="00D0383E" w:rsidRPr="00BE0F6E" w:rsidRDefault="00D0383E" w:rsidP="00D0383E">
            <w:pPr>
              <w:pStyle w:val="af"/>
              <w:spacing w:after="0"/>
              <w:ind w:left="0"/>
              <w:rPr>
                <w:i/>
                <w:sz w:val="16"/>
                <w:szCs w:val="16"/>
              </w:rPr>
            </w:pPr>
            <w:r w:rsidRPr="00BE0F6E">
              <w:rPr>
                <w:i/>
                <w:sz w:val="16"/>
                <w:szCs w:val="16"/>
                <w:lang w:val="en-US"/>
              </w:rPr>
              <w:t>Avena</w:t>
            </w:r>
            <w:r w:rsidRPr="00BE0F6E">
              <w:rPr>
                <w:i/>
                <w:sz w:val="16"/>
                <w:szCs w:val="16"/>
              </w:rPr>
              <w:t xml:space="preserve"> </w:t>
            </w:r>
            <w:r w:rsidRPr="00BE0F6E">
              <w:rPr>
                <w:i/>
                <w:sz w:val="16"/>
                <w:szCs w:val="16"/>
                <w:lang w:val="en-US"/>
              </w:rPr>
              <w:t>fatua</w:t>
            </w:r>
          </w:p>
        </w:tc>
        <w:tc>
          <w:tcPr>
            <w:tcW w:w="1134" w:type="dxa"/>
            <w:vAlign w:val="center"/>
          </w:tcPr>
          <w:p w:rsidR="00D0383E" w:rsidRPr="00E979C6" w:rsidRDefault="00BE0F6E" w:rsidP="00E979C6">
            <w:pPr>
              <w:pStyle w:val="af"/>
              <w:spacing w:after="0"/>
              <w:ind w:left="0"/>
              <w:jc w:val="center"/>
              <w:rPr>
                <w:sz w:val="16"/>
                <w:szCs w:val="16"/>
              </w:rPr>
            </w:pPr>
            <w:r>
              <w:rPr>
                <w:sz w:val="16"/>
                <w:szCs w:val="16"/>
              </w:rPr>
              <w:t>У</w:t>
            </w:r>
            <w:r w:rsidR="00D0383E" w:rsidRPr="00E979C6">
              <w:rPr>
                <w:sz w:val="16"/>
                <w:szCs w:val="16"/>
              </w:rPr>
              <w:t xml:space="preserve"> каждого зерна</w:t>
            </w:r>
          </w:p>
        </w:tc>
        <w:tc>
          <w:tcPr>
            <w:tcW w:w="1134" w:type="dxa"/>
            <w:tcBorders>
              <w:top w:val="nil"/>
            </w:tcBorders>
            <w:vAlign w:val="center"/>
          </w:tcPr>
          <w:p w:rsidR="00D0383E" w:rsidRPr="00E979C6" w:rsidRDefault="00D0383E" w:rsidP="00E979C6">
            <w:pPr>
              <w:pStyle w:val="af"/>
              <w:spacing w:after="0"/>
              <w:ind w:left="0"/>
              <w:jc w:val="center"/>
              <w:rPr>
                <w:sz w:val="16"/>
                <w:szCs w:val="16"/>
              </w:rPr>
            </w:pPr>
            <w:r w:rsidRPr="00E979C6">
              <w:rPr>
                <w:sz w:val="16"/>
                <w:szCs w:val="16"/>
              </w:rPr>
              <w:t>−</w:t>
            </w:r>
          </w:p>
        </w:tc>
        <w:tc>
          <w:tcPr>
            <w:tcW w:w="1361" w:type="dxa"/>
            <w:vAlign w:val="center"/>
          </w:tcPr>
          <w:p w:rsidR="00D0383E" w:rsidRPr="00E979C6" w:rsidRDefault="00BE0F6E" w:rsidP="00BE0F6E">
            <w:pPr>
              <w:pStyle w:val="af"/>
              <w:spacing w:after="0"/>
              <w:ind w:left="0"/>
              <w:jc w:val="center"/>
              <w:rPr>
                <w:sz w:val="16"/>
                <w:szCs w:val="16"/>
              </w:rPr>
            </w:pPr>
            <w:r>
              <w:rPr>
                <w:sz w:val="16"/>
                <w:szCs w:val="16"/>
              </w:rPr>
              <w:t>П</w:t>
            </w:r>
            <w:r w:rsidR="00D0383E" w:rsidRPr="00E979C6">
              <w:rPr>
                <w:sz w:val="16"/>
                <w:szCs w:val="16"/>
              </w:rPr>
              <w:t>о одному зерну</w:t>
            </w:r>
          </w:p>
        </w:tc>
        <w:tc>
          <w:tcPr>
            <w:tcW w:w="1361" w:type="dxa"/>
            <w:vAlign w:val="center"/>
          </w:tcPr>
          <w:p w:rsidR="00D0383E" w:rsidRPr="00E979C6" w:rsidRDefault="00BE0F6E" w:rsidP="00BE0F6E">
            <w:pPr>
              <w:pStyle w:val="af"/>
              <w:spacing w:after="0"/>
              <w:ind w:left="0"/>
              <w:jc w:val="center"/>
              <w:rPr>
                <w:sz w:val="16"/>
                <w:szCs w:val="16"/>
              </w:rPr>
            </w:pPr>
            <w:r>
              <w:rPr>
                <w:sz w:val="16"/>
                <w:szCs w:val="16"/>
              </w:rPr>
              <w:t>У</w:t>
            </w:r>
            <w:r w:rsidR="00D0383E" w:rsidRPr="00E979C6">
              <w:rPr>
                <w:sz w:val="16"/>
                <w:szCs w:val="16"/>
              </w:rPr>
              <w:t xml:space="preserve"> каждого зерна</w:t>
            </w:r>
            <w:r w:rsidR="00D0383E" w:rsidRPr="00E979C6">
              <w:rPr>
                <w:sz w:val="16"/>
                <w:szCs w:val="16"/>
              </w:rPr>
              <w:br/>
              <w:t>грубые,</w:t>
            </w:r>
            <w:r>
              <w:rPr>
                <w:sz w:val="16"/>
                <w:szCs w:val="16"/>
              </w:rPr>
              <w:br/>
            </w:r>
            <w:r w:rsidR="00D0383E" w:rsidRPr="00E979C6">
              <w:rPr>
                <w:sz w:val="16"/>
                <w:szCs w:val="16"/>
              </w:rPr>
              <w:t>спирально</w:t>
            </w:r>
            <w:r>
              <w:rPr>
                <w:sz w:val="16"/>
                <w:szCs w:val="16"/>
              </w:rPr>
              <w:br/>
            </w:r>
            <w:r w:rsidR="00D0383E" w:rsidRPr="00E979C6">
              <w:rPr>
                <w:sz w:val="16"/>
                <w:szCs w:val="16"/>
              </w:rPr>
              <w:t>скрученные</w:t>
            </w:r>
          </w:p>
        </w:tc>
        <w:tc>
          <w:tcPr>
            <w:tcW w:w="1361" w:type="dxa"/>
            <w:vAlign w:val="center"/>
          </w:tcPr>
          <w:p w:rsidR="00D0383E" w:rsidRPr="00E979C6" w:rsidRDefault="00BE0F6E" w:rsidP="00BE0F6E">
            <w:pPr>
              <w:pStyle w:val="af"/>
              <w:spacing w:after="0"/>
              <w:ind w:left="0"/>
              <w:jc w:val="center"/>
              <w:rPr>
                <w:sz w:val="16"/>
                <w:szCs w:val="16"/>
              </w:rPr>
            </w:pPr>
            <w:r>
              <w:rPr>
                <w:sz w:val="16"/>
                <w:szCs w:val="16"/>
              </w:rPr>
              <w:t>Г</w:t>
            </w:r>
            <w:r w:rsidR="00D0383E" w:rsidRPr="00E979C6">
              <w:rPr>
                <w:sz w:val="16"/>
                <w:szCs w:val="16"/>
              </w:rPr>
              <w:t>устые волоски</w:t>
            </w:r>
            <w:r>
              <w:rPr>
                <w:sz w:val="16"/>
                <w:szCs w:val="16"/>
              </w:rPr>
              <w:br/>
            </w:r>
            <w:r w:rsidR="00D0383E" w:rsidRPr="00E979C6">
              <w:rPr>
                <w:sz w:val="16"/>
                <w:szCs w:val="16"/>
              </w:rPr>
              <w:t>у всех зерен</w:t>
            </w:r>
          </w:p>
        </w:tc>
        <w:tc>
          <w:tcPr>
            <w:tcW w:w="1361" w:type="dxa"/>
            <w:vAlign w:val="center"/>
          </w:tcPr>
          <w:p w:rsidR="00D0383E" w:rsidRPr="00E979C6" w:rsidRDefault="00BE0F6E" w:rsidP="00BE0F6E">
            <w:pPr>
              <w:pStyle w:val="af"/>
              <w:spacing w:after="0"/>
              <w:ind w:left="0"/>
              <w:jc w:val="center"/>
              <w:rPr>
                <w:sz w:val="16"/>
                <w:szCs w:val="16"/>
              </w:rPr>
            </w:pPr>
            <w:r>
              <w:rPr>
                <w:sz w:val="16"/>
                <w:szCs w:val="16"/>
              </w:rPr>
              <w:t>З</w:t>
            </w:r>
            <w:r w:rsidR="00D0383E" w:rsidRPr="00E979C6">
              <w:rPr>
                <w:sz w:val="16"/>
                <w:szCs w:val="16"/>
              </w:rPr>
              <w:t>аканчивается</w:t>
            </w:r>
            <w:r w:rsidR="00D0383E" w:rsidRPr="00E979C6">
              <w:rPr>
                <w:sz w:val="16"/>
                <w:szCs w:val="16"/>
              </w:rPr>
              <w:br/>
              <w:t>двумя зубчиками</w:t>
            </w:r>
          </w:p>
        </w:tc>
      </w:tr>
      <w:tr w:rsidR="00D0383E" w:rsidRPr="00E979C6" w:rsidTr="00AC026D">
        <w:trPr>
          <w:jc w:val="center"/>
        </w:trPr>
        <w:tc>
          <w:tcPr>
            <w:tcW w:w="1474" w:type="dxa"/>
            <w:tcBorders>
              <w:bottom w:val="nil"/>
            </w:tcBorders>
            <w:vAlign w:val="center"/>
          </w:tcPr>
          <w:p w:rsidR="00D0383E" w:rsidRPr="00BE0F6E" w:rsidRDefault="00D0383E" w:rsidP="00D0383E">
            <w:pPr>
              <w:pStyle w:val="af"/>
              <w:spacing w:after="0"/>
              <w:ind w:left="0"/>
              <w:rPr>
                <w:i/>
                <w:sz w:val="16"/>
                <w:szCs w:val="16"/>
              </w:rPr>
            </w:pPr>
            <w:r w:rsidRPr="00BE0F6E">
              <w:rPr>
                <w:i/>
                <w:sz w:val="16"/>
                <w:szCs w:val="16"/>
                <w:lang w:val="en-US"/>
              </w:rPr>
              <w:t>Avena</w:t>
            </w:r>
            <w:r w:rsidRPr="00BE0F6E">
              <w:rPr>
                <w:i/>
                <w:sz w:val="16"/>
                <w:szCs w:val="16"/>
              </w:rPr>
              <w:t xml:space="preserve"> </w:t>
            </w:r>
            <w:r w:rsidRPr="00BE0F6E">
              <w:rPr>
                <w:i/>
                <w:sz w:val="16"/>
                <w:szCs w:val="16"/>
                <w:lang w:val="en-US"/>
              </w:rPr>
              <w:t>ludoviciana</w:t>
            </w:r>
          </w:p>
        </w:tc>
        <w:tc>
          <w:tcPr>
            <w:tcW w:w="1134" w:type="dxa"/>
            <w:tcBorders>
              <w:bottom w:val="nil"/>
            </w:tcBorders>
            <w:vAlign w:val="center"/>
          </w:tcPr>
          <w:p w:rsidR="00D0383E" w:rsidRPr="00E979C6" w:rsidRDefault="00BE0F6E" w:rsidP="00E979C6">
            <w:pPr>
              <w:pStyle w:val="af"/>
              <w:spacing w:after="0"/>
              <w:ind w:left="0"/>
              <w:jc w:val="center"/>
              <w:rPr>
                <w:sz w:val="16"/>
                <w:szCs w:val="16"/>
              </w:rPr>
            </w:pPr>
            <w:r>
              <w:rPr>
                <w:sz w:val="16"/>
                <w:szCs w:val="16"/>
              </w:rPr>
              <w:t>У</w:t>
            </w:r>
            <w:r w:rsidR="00D0383E" w:rsidRPr="00E979C6">
              <w:rPr>
                <w:sz w:val="16"/>
                <w:szCs w:val="16"/>
              </w:rPr>
              <w:t xml:space="preserve"> нижнего зерна</w:t>
            </w:r>
          </w:p>
        </w:tc>
        <w:tc>
          <w:tcPr>
            <w:tcW w:w="1134" w:type="dxa"/>
            <w:tcBorders>
              <w:bottom w:val="nil"/>
            </w:tcBorders>
            <w:vAlign w:val="center"/>
          </w:tcPr>
          <w:p w:rsidR="00D0383E" w:rsidRPr="00E979C6" w:rsidRDefault="00D0383E" w:rsidP="00E979C6">
            <w:pPr>
              <w:pStyle w:val="af"/>
              <w:spacing w:after="0"/>
              <w:ind w:left="0"/>
              <w:jc w:val="center"/>
              <w:rPr>
                <w:sz w:val="16"/>
                <w:szCs w:val="16"/>
              </w:rPr>
            </w:pPr>
            <w:r w:rsidRPr="00E979C6">
              <w:rPr>
                <w:sz w:val="16"/>
                <w:szCs w:val="16"/>
              </w:rPr>
              <w:t>−</w:t>
            </w:r>
          </w:p>
        </w:tc>
        <w:tc>
          <w:tcPr>
            <w:tcW w:w="1361" w:type="dxa"/>
            <w:tcBorders>
              <w:bottom w:val="nil"/>
            </w:tcBorders>
            <w:vAlign w:val="center"/>
          </w:tcPr>
          <w:p w:rsidR="00D0383E" w:rsidRPr="00E979C6" w:rsidRDefault="00BE0F6E" w:rsidP="00BE0F6E">
            <w:pPr>
              <w:pStyle w:val="af"/>
              <w:spacing w:after="0"/>
              <w:ind w:left="0"/>
              <w:jc w:val="center"/>
              <w:rPr>
                <w:sz w:val="16"/>
                <w:szCs w:val="16"/>
              </w:rPr>
            </w:pPr>
            <w:r>
              <w:rPr>
                <w:sz w:val="16"/>
                <w:szCs w:val="16"/>
              </w:rPr>
              <w:t>П</w:t>
            </w:r>
            <w:r w:rsidR="00D0383E" w:rsidRPr="00E979C6">
              <w:rPr>
                <w:sz w:val="16"/>
                <w:szCs w:val="16"/>
              </w:rPr>
              <w:t>о два зерна</w:t>
            </w:r>
          </w:p>
        </w:tc>
        <w:tc>
          <w:tcPr>
            <w:tcW w:w="1361" w:type="dxa"/>
            <w:tcBorders>
              <w:bottom w:val="nil"/>
            </w:tcBorders>
            <w:vAlign w:val="center"/>
          </w:tcPr>
          <w:p w:rsidR="00D0383E" w:rsidRPr="00E979C6" w:rsidRDefault="00BE0F6E" w:rsidP="00BE0F6E">
            <w:pPr>
              <w:pStyle w:val="af"/>
              <w:spacing w:after="0"/>
              <w:ind w:left="0"/>
              <w:jc w:val="center"/>
              <w:rPr>
                <w:sz w:val="16"/>
                <w:szCs w:val="16"/>
              </w:rPr>
            </w:pPr>
            <w:r>
              <w:rPr>
                <w:sz w:val="16"/>
                <w:szCs w:val="16"/>
              </w:rPr>
              <w:t>У</w:t>
            </w:r>
            <w:r w:rsidR="00D0383E" w:rsidRPr="00E979C6">
              <w:rPr>
                <w:sz w:val="16"/>
                <w:szCs w:val="16"/>
              </w:rPr>
              <w:t xml:space="preserve"> первого</w:t>
            </w:r>
            <w:r>
              <w:rPr>
                <w:sz w:val="16"/>
                <w:szCs w:val="16"/>
              </w:rPr>
              <w:br/>
            </w:r>
            <w:r w:rsidR="00D0383E" w:rsidRPr="00E979C6">
              <w:rPr>
                <w:sz w:val="16"/>
                <w:szCs w:val="16"/>
              </w:rPr>
              <w:t>и второго зерна</w:t>
            </w:r>
          </w:p>
        </w:tc>
        <w:tc>
          <w:tcPr>
            <w:tcW w:w="1361" w:type="dxa"/>
            <w:tcBorders>
              <w:bottom w:val="nil"/>
            </w:tcBorders>
            <w:vAlign w:val="center"/>
          </w:tcPr>
          <w:p w:rsidR="00D0383E" w:rsidRPr="00E979C6" w:rsidRDefault="00BE0F6E" w:rsidP="00BE0F6E">
            <w:pPr>
              <w:pStyle w:val="af"/>
              <w:spacing w:after="0"/>
              <w:ind w:left="0"/>
              <w:jc w:val="center"/>
              <w:rPr>
                <w:sz w:val="16"/>
                <w:szCs w:val="16"/>
              </w:rPr>
            </w:pPr>
            <w:r>
              <w:rPr>
                <w:sz w:val="16"/>
                <w:szCs w:val="16"/>
              </w:rPr>
              <w:t>Г</w:t>
            </w:r>
            <w:r w:rsidR="00D0383E" w:rsidRPr="00E979C6">
              <w:rPr>
                <w:sz w:val="16"/>
                <w:szCs w:val="16"/>
              </w:rPr>
              <w:t>устые волоски</w:t>
            </w:r>
            <w:r w:rsidR="00D0383E" w:rsidRPr="00E979C6">
              <w:rPr>
                <w:sz w:val="16"/>
                <w:szCs w:val="16"/>
              </w:rPr>
              <w:br/>
              <w:t>у первого</w:t>
            </w:r>
            <w:r>
              <w:rPr>
                <w:sz w:val="16"/>
                <w:szCs w:val="16"/>
              </w:rPr>
              <w:br/>
            </w:r>
            <w:r w:rsidR="00D0383E" w:rsidRPr="00E979C6">
              <w:rPr>
                <w:sz w:val="16"/>
                <w:szCs w:val="16"/>
              </w:rPr>
              <w:t>и второго зерна</w:t>
            </w:r>
          </w:p>
        </w:tc>
        <w:tc>
          <w:tcPr>
            <w:tcW w:w="1361" w:type="dxa"/>
            <w:tcBorders>
              <w:bottom w:val="nil"/>
            </w:tcBorders>
            <w:vAlign w:val="center"/>
          </w:tcPr>
          <w:p w:rsidR="00D0383E" w:rsidRPr="00E979C6" w:rsidRDefault="00BE0F6E" w:rsidP="00BE0F6E">
            <w:pPr>
              <w:jc w:val="center"/>
              <w:rPr>
                <w:sz w:val="16"/>
                <w:szCs w:val="16"/>
              </w:rPr>
            </w:pPr>
            <w:r>
              <w:rPr>
                <w:sz w:val="16"/>
                <w:szCs w:val="16"/>
              </w:rPr>
              <w:t>З</w:t>
            </w:r>
            <w:r w:rsidR="00D0383E" w:rsidRPr="00E979C6">
              <w:rPr>
                <w:sz w:val="16"/>
                <w:szCs w:val="16"/>
              </w:rPr>
              <w:t>аканчивается</w:t>
            </w:r>
            <w:r w:rsidR="00D0383E" w:rsidRPr="00E979C6">
              <w:rPr>
                <w:sz w:val="16"/>
                <w:szCs w:val="16"/>
              </w:rPr>
              <w:br/>
              <w:t>двумя зубчиками</w:t>
            </w:r>
          </w:p>
        </w:tc>
      </w:tr>
      <w:tr w:rsidR="00D0383E" w:rsidRPr="00E979C6" w:rsidTr="00AC026D">
        <w:trPr>
          <w:jc w:val="center"/>
        </w:trPr>
        <w:tc>
          <w:tcPr>
            <w:tcW w:w="1474" w:type="dxa"/>
            <w:tcBorders>
              <w:top w:val="single" w:sz="4" w:space="0" w:color="auto"/>
              <w:left w:val="single" w:sz="4" w:space="0" w:color="auto"/>
              <w:bottom w:val="single" w:sz="4" w:space="0" w:color="auto"/>
            </w:tcBorders>
            <w:vAlign w:val="center"/>
          </w:tcPr>
          <w:p w:rsidR="00D0383E" w:rsidRPr="00BE0F6E" w:rsidRDefault="00D0383E" w:rsidP="00D0383E">
            <w:pPr>
              <w:pStyle w:val="af"/>
              <w:spacing w:after="0"/>
              <w:ind w:left="0"/>
              <w:rPr>
                <w:i/>
                <w:sz w:val="16"/>
                <w:szCs w:val="16"/>
              </w:rPr>
            </w:pPr>
            <w:r w:rsidRPr="00BE0F6E">
              <w:rPr>
                <w:i/>
                <w:sz w:val="16"/>
                <w:szCs w:val="16"/>
                <w:lang w:val="en-US"/>
              </w:rPr>
              <w:t>Avena</w:t>
            </w:r>
            <w:r w:rsidRPr="00BE0F6E">
              <w:rPr>
                <w:i/>
                <w:sz w:val="16"/>
                <w:szCs w:val="16"/>
              </w:rPr>
              <w:t xml:space="preserve"> </w:t>
            </w:r>
            <w:r w:rsidRPr="00BE0F6E">
              <w:rPr>
                <w:i/>
                <w:sz w:val="16"/>
                <w:szCs w:val="16"/>
                <w:lang w:val="en-US"/>
              </w:rPr>
              <w:t>sterilis</w:t>
            </w:r>
          </w:p>
        </w:tc>
        <w:tc>
          <w:tcPr>
            <w:tcW w:w="1134" w:type="dxa"/>
            <w:tcBorders>
              <w:top w:val="single" w:sz="4" w:space="0" w:color="auto"/>
              <w:bottom w:val="single" w:sz="4" w:space="0" w:color="auto"/>
            </w:tcBorders>
            <w:vAlign w:val="center"/>
          </w:tcPr>
          <w:p w:rsidR="00D0383E" w:rsidRPr="00E979C6" w:rsidRDefault="00BE0F6E" w:rsidP="00E979C6">
            <w:pPr>
              <w:pStyle w:val="af"/>
              <w:spacing w:after="0"/>
              <w:ind w:left="0"/>
              <w:jc w:val="center"/>
              <w:rPr>
                <w:sz w:val="16"/>
                <w:szCs w:val="16"/>
              </w:rPr>
            </w:pPr>
            <w:r>
              <w:rPr>
                <w:sz w:val="16"/>
                <w:szCs w:val="16"/>
              </w:rPr>
              <w:t>У</w:t>
            </w:r>
            <w:r w:rsidR="00D0383E" w:rsidRPr="00E979C6">
              <w:rPr>
                <w:sz w:val="16"/>
                <w:szCs w:val="16"/>
              </w:rPr>
              <w:t xml:space="preserve"> нижнего зерна</w:t>
            </w:r>
          </w:p>
        </w:tc>
        <w:tc>
          <w:tcPr>
            <w:tcW w:w="1134" w:type="dxa"/>
            <w:tcBorders>
              <w:top w:val="single" w:sz="4" w:space="0" w:color="auto"/>
              <w:bottom w:val="single" w:sz="4" w:space="0" w:color="auto"/>
            </w:tcBorders>
            <w:vAlign w:val="center"/>
          </w:tcPr>
          <w:p w:rsidR="00D0383E" w:rsidRPr="00E979C6" w:rsidRDefault="00D0383E" w:rsidP="00E979C6">
            <w:pPr>
              <w:pStyle w:val="af"/>
              <w:spacing w:after="0"/>
              <w:ind w:left="0"/>
              <w:jc w:val="center"/>
              <w:rPr>
                <w:sz w:val="16"/>
                <w:szCs w:val="16"/>
              </w:rPr>
            </w:pPr>
            <w:r w:rsidRPr="00E979C6">
              <w:rPr>
                <w:sz w:val="16"/>
                <w:szCs w:val="16"/>
              </w:rPr>
              <w:t>−</w:t>
            </w:r>
          </w:p>
        </w:tc>
        <w:tc>
          <w:tcPr>
            <w:tcW w:w="1361" w:type="dxa"/>
            <w:tcBorders>
              <w:top w:val="single" w:sz="4" w:space="0" w:color="auto"/>
              <w:bottom w:val="single" w:sz="4" w:space="0" w:color="auto"/>
            </w:tcBorders>
            <w:vAlign w:val="center"/>
          </w:tcPr>
          <w:p w:rsidR="00D0383E" w:rsidRPr="00E979C6" w:rsidRDefault="00BE0F6E" w:rsidP="00BE0F6E">
            <w:pPr>
              <w:pStyle w:val="af"/>
              <w:spacing w:after="0"/>
              <w:ind w:left="0"/>
              <w:jc w:val="center"/>
              <w:rPr>
                <w:sz w:val="16"/>
                <w:szCs w:val="16"/>
              </w:rPr>
            </w:pPr>
            <w:r>
              <w:rPr>
                <w:sz w:val="16"/>
                <w:szCs w:val="16"/>
              </w:rPr>
              <w:t>П</w:t>
            </w:r>
            <w:r w:rsidR="00D0383E" w:rsidRPr="00E979C6">
              <w:rPr>
                <w:sz w:val="16"/>
                <w:szCs w:val="16"/>
              </w:rPr>
              <w:t>о два зерна</w:t>
            </w:r>
          </w:p>
        </w:tc>
        <w:tc>
          <w:tcPr>
            <w:tcW w:w="1361" w:type="dxa"/>
            <w:tcBorders>
              <w:top w:val="single" w:sz="4" w:space="0" w:color="auto"/>
              <w:bottom w:val="single" w:sz="4" w:space="0" w:color="auto"/>
            </w:tcBorders>
            <w:vAlign w:val="center"/>
          </w:tcPr>
          <w:p w:rsidR="00D0383E" w:rsidRPr="00E979C6" w:rsidRDefault="00BE0F6E" w:rsidP="00BE0F6E">
            <w:pPr>
              <w:pStyle w:val="af"/>
              <w:spacing w:after="0"/>
              <w:ind w:left="0"/>
              <w:jc w:val="center"/>
              <w:rPr>
                <w:sz w:val="16"/>
                <w:szCs w:val="16"/>
              </w:rPr>
            </w:pPr>
            <w:r>
              <w:rPr>
                <w:sz w:val="16"/>
                <w:szCs w:val="16"/>
              </w:rPr>
              <w:t>У</w:t>
            </w:r>
            <w:r w:rsidR="00D0383E" w:rsidRPr="00E979C6">
              <w:rPr>
                <w:sz w:val="16"/>
                <w:szCs w:val="16"/>
              </w:rPr>
              <w:t xml:space="preserve"> первого</w:t>
            </w:r>
            <w:r>
              <w:rPr>
                <w:sz w:val="16"/>
                <w:szCs w:val="16"/>
              </w:rPr>
              <w:br/>
            </w:r>
            <w:r w:rsidR="00D0383E" w:rsidRPr="00E979C6">
              <w:rPr>
                <w:sz w:val="16"/>
                <w:szCs w:val="16"/>
              </w:rPr>
              <w:t>и второго зерна</w:t>
            </w:r>
          </w:p>
        </w:tc>
        <w:tc>
          <w:tcPr>
            <w:tcW w:w="1361" w:type="dxa"/>
            <w:tcBorders>
              <w:top w:val="single" w:sz="4" w:space="0" w:color="auto"/>
              <w:bottom w:val="single" w:sz="4" w:space="0" w:color="auto"/>
            </w:tcBorders>
            <w:vAlign w:val="center"/>
          </w:tcPr>
          <w:p w:rsidR="00D0383E" w:rsidRPr="00E979C6" w:rsidRDefault="00BE0F6E" w:rsidP="00E979C6">
            <w:pPr>
              <w:pStyle w:val="af"/>
              <w:spacing w:after="0"/>
              <w:ind w:left="0"/>
              <w:jc w:val="center"/>
              <w:rPr>
                <w:sz w:val="16"/>
                <w:szCs w:val="16"/>
              </w:rPr>
            </w:pPr>
            <w:r>
              <w:rPr>
                <w:sz w:val="16"/>
                <w:szCs w:val="16"/>
              </w:rPr>
              <w:t>Г</w:t>
            </w:r>
            <w:r w:rsidR="00D0383E" w:rsidRPr="00E979C6">
              <w:rPr>
                <w:sz w:val="16"/>
                <w:szCs w:val="16"/>
              </w:rPr>
              <w:t>устые длинные</w:t>
            </w:r>
            <w:r w:rsidR="00D0383E" w:rsidRPr="00E979C6">
              <w:rPr>
                <w:sz w:val="16"/>
                <w:szCs w:val="16"/>
              </w:rPr>
              <w:br/>
              <w:t>волоски</w:t>
            </w:r>
          </w:p>
        </w:tc>
        <w:tc>
          <w:tcPr>
            <w:tcW w:w="1361" w:type="dxa"/>
            <w:tcBorders>
              <w:top w:val="single" w:sz="4" w:space="0" w:color="auto"/>
              <w:bottom w:val="single" w:sz="4" w:space="0" w:color="auto"/>
              <w:right w:val="single" w:sz="4" w:space="0" w:color="auto"/>
            </w:tcBorders>
            <w:vAlign w:val="center"/>
          </w:tcPr>
          <w:p w:rsidR="00D0383E" w:rsidRPr="00E979C6" w:rsidRDefault="00BE0F6E" w:rsidP="00BE0F6E">
            <w:pPr>
              <w:jc w:val="center"/>
              <w:rPr>
                <w:sz w:val="16"/>
                <w:szCs w:val="16"/>
              </w:rPr>
            </w:pPr>
            <w:r>
              <w:rPr>
                <w:sz w:val="16"/>
                <w:szCs w:val="16"/>
              </w:rPr>
              <w:t>З</w:t>
            </w:r>
            <w:r w:rsidR="00D0383E" w:rsidRPr="00E979C6">
              <w:rPr>
                <w:sz w:val="16"/>
                <w:szCs w:val="16"/>
              </w:rPr>
              <w:t>аканчивается</w:t>
            </w:r>
            <w:r w:rsidR="00D0383E" w:rsidRPr="00E979C6">
              <w:rPr>
                <w:sz w:val="16"/>
                <w:szCs w:val="16"/>
              </w:rPr>
              <w:br/>
              <w:t>двумя зубчиками</w:t>
            </w:r>
          </w:p>
        </w:tc>
      </w:tr>
    </w:tbl>
    <w:p w:rsidR="00D0383E" w:rsidRDefault="00D0383E" w:rsidP="00E979C6">
      <w:pPr>
        <w:pStyle w:val="af"/>
        <w:spacing w:after="0"/>
        <w:ind w:left="0" w:firstLine="284"/>
        <w:jc w:val="both"/>
        <w:rPr>
          <w:sz w:val="20"/>
          <w:szCs w:val="20"/>
        </w:rPr>
        <w:sectPr w:rsidR="00D0383E" w:rsidSect="00586332">
          <w:footerReference w:type="default" r:id="rId64"/>
          <w:pgSz w:w="11907" w:h="8392" w:orient="landscape" w:code="11"/>
          <w:pgMar w:top="1134" w:right="1247" w:bottom="1134" w:left="1474" w:header="0" w:footer="1134" w:gutter="0"/>
          <w:cols w:space="720"/>
          <w:docGrid w:linePitch="326"/>
        </w:sectPr>
      </w:pPr>
    </w:p>
    <w:p w:rsidR="00D0383E" w:rsidRDefault="00BE0F6E" w:rsidP="00AC026D">
      <w:pPr>
        <w:pStyle w:val="ad"/>
        <w:spacing w:after="0" w:line="238" w:lineRule="auto"/>
        <w:ind w:firstLine="284"/>
        <w:jc w:val="both"/>
        <w:rPr>
          <w:sz w:val="20"/>
          <w:szCs w:val="20"/>
        </w:rPr>
      </w:pPr>
      <w:r>
        <w:rPr>
          <w:sz w:val="20"/>
          <w:szCs w:val="20"/>
        </w:rPr>
        <w:lastRenderedPageBreak/>
        <w:t>Таким образом, отличительными признаками</w:t>
      </w:r>
      <w:r w:rsidR="00D0383E" w:rsidRPr="00E979C6">
        <w:rPr>
          <w:sz w:val="20"/>
          <w:szCs w:val="20"/>
        </w:rPr>
        <w:t xml:space="preserve"> видов овса </w:t>
      </w:r>
      <w:r>
        <w:rPr>
          <w:sz w:val="20"/>
          <w:szCs w:val="20"/>
        </w:rPr>
        <w:t>являются</w:t>
      </w:r>
      <w:r w:rsidR="00D0383E" w:rsidRPr="00E979C6">
        <w:rPr>
          <w:sz w:val="20"/>
          <w:szCs w:val="20"/>
        </w:rPr>
        <w:t>: наличие подковки, характер площадки излома зерновки, характер ра</w:t>
      </w:r>
      <w:r w:rsidR="00D0383E" w:rsidRPr="00E979C6">
        <w:rPr>
          <w:sz w:val="20"/>
          <w:szCs w:val="20"/>
        </w:rPr>
        <w:t>с</w:t>
      </w:r>
      <w:r w:rsidR="00D0383E" w:rsidRPr="00E979C6">
        <w:rPr>
          <w:sz w:val="20"/>
          <w:szCs w:val="20"/>
        </w:rPr>
        <w:t>падения зерновок, наличие и характер остей, опушенность у основания зерновки, верхушка наружной цветковой чешуи.</w:t>
      </w:r>
    </w:p>
    <w:p w:rsidR="00BE0F6E" w:rsidRPr="00E979C6" w:rsidRDefault="00BE0F6E" w:rsidP="00AC026D">
      <w:pPr>
        <w:pStyle w:val="ad"/>
        <w:spacing w:after="0" w:line="238" w:lineRule="auto"/>
        <w:ind w:firstLine="284"/>
        <w:jc w:val="both"/>
        <w:rPr>
          <w:sz w:val="20"/>
          <w:szCs w:val="20"/>
        </w:rPr>
      </w:pPr>
    </w:p>
    <w:p w:rsidR="00157C08" w:rsidRPr="00BE0F6E" w:rsidRDefault="001B2160" w:rsidP="00AC026D">
      <w:pPr>
        <w:pStyle w:val="af"/>
        <w:spacing w:after="0" w:line="238" w:lineRule="auto"/>
        <w:ind w:left="0"/>
        <w:jc w:val="center"/>
        <w:rPr>
          <w:b/>
          <w:sz w:val="20"/>
        </w:rPr>
      </w:pPr>
      <w:r w:rsidRPr="00BE0F6E">
        <w:rPr>
          <w:b/>
          <w:sz w:val="20"/>
        </w:rPr>
        <w:t>3</w:t>
      </w:r>
      <w:r w:rsidR="008B0C92" w:rsidRPr="00BE0F6E">
        <w:rPr>
          <w:b/>
          <w:sz w:val="20"/>
        </w:rPr>
        <w:t>.2</w:t>
      </w:r>
      <w:r w:rsidR="00EC5659">
        <w:rPr>
          <w:b/>
          <w:sz w:val="20"/>
        </w:rPr>
        <w:t>.</w:t>
      </w:r>
      <w:r w:rsidR="008B0C92" w:rsidRPr="00BE0F6E">
        <w:rPr>
          <w:b/>
          <w:sz w:val="20"/>
        </w:rPr>
        <w:t xml:space="preserve"> Разновидности овса</w:t>
      </w:r>
    </w:p>
    <w:p w:rsidR="008B0C92" w:rsidRPr="00E979C6" w:rsidRDefault="008B0C92" w:rsidP="00AC026D">
      <w:pPr>
        <w:pStyle w:val="25"/>
        <w:spacing w:line="238" w:lineRule="auto"/>
      </w:pPr>
    </w:p>
    <w:p w:rsidR="00157C08" w:rsidRPr="00E979C6" w:rsidRDefault="00157C08" w:rsidP="00AC026D">
      <w:pPr>
        <w:pStyle w:val="af"/>
        <w:spacing w:after="0" w:line="238" w:lineRule="auto"/>
        <w:ind w:left="0" w:firstLine="284"/>
        <w:jc w:val="both"/>
        <w:rPr>
          <w:sz w:val="20"/>
          <w:szCs w:val="20"/>
        </w:rPr>
      </w:pPr>
      <w:r w:rsidRPr="00E979C6">
        <w:rPr>
          <w:sz w:val="20"/>
          <w:szCs w:val="20"/>
        </w:rPr>
        <w:t>Овес посевной имеет большой внутривидовой полиморфизм, вкл</w:t>
      </w:r>
      <w:r w:rsidRPr="00E979C6">
        <w:rPr>
          <w:sz w:val="20"/>
          <w:szCs w:val="20"/>
        </w:rPr>
        <w:t>ю</w:t>
      </w:r>
      <w:r w:rsidRPr="00E979C6">
        <w:rPr>
          <w:sz w:val="20"/>
          <w:szCs w:val="20"/>
        </w:rPr>
        <w:t xml:space="preserve">чающий разновидности, </w:t>
      </w:r>
      <w:r w:rsidR="00EC5659">
        <w:rPr>
          <w:sz w:val="20"/>
          <w:szCs w:val="20"/>
        </w:rPr>
        <w:t>раз</w:t>
      </w:r>
      <w:r w:rsidRPr="00E979C6">
        <w:rPr>
          <w:sz w:val="20"/>
          <w:szCs w:val="20"/>
        </w:rPr>
        <w:t>личающиеся по форме метелки, пленчат</w:t>
      </w:r>
      <w:r w:rsidRPr="00E979C6">
        <w:rPr>
          <w:sz w:val="20"/>
          <w:szCs w:val="20"/>
        </w:rPr>
        <w:t>о</w:t>
      </w:r>
      <w:r w:rsidRPr="00E979C6">
        <w:rPr>
          <w:sz w:val="20"/>
          <w:szCs w:val="20"/>
        </w:rPr>
        <w:t>сти зерна, окраске и остистости зерен</w:t>
      </w:r>
      <w:r w:rsidR="00564D12">
        <w:rPr>
          <w:sz w:val="20"/>
          <w:szCs w:val="20"/>
        </w:rPr>
        <w:t>, наличию язычка</w:t>
      </w:r>
      <w:r w:rsidRPr="00E979C6">
        <w:rPr>
          <w:sz w:val="20"/>
          <w:szCs w:val="20"/>
        </w:rPr>
        <w:t>.</w:t>
      </w:r>
    </w:p>
    <w:p w:rsidR="00157C08" w:rsidRPr="00EC5659" w:rsidRDefault="00157C08" w:rsidP="00AC026D">
      <w:pPr>
        <w:pStyle w:val="af"/>
        <w:spacing w:after="0" w:line="238" w:lineRule="auto"/>
        <w:ind w:left="0" w:firstLine="284"/>
        <w:jc w:val="both"/>
        <w:rPr>
          <w:sz w:val="20"/>
          <w:szCs w:val="20"/>
        </w:rPr>
      </w:pPr>
      <w:r w:rsidRPr="00EC5659">
        <w:rPr>
          <w:sz w:val="20"/>
          <w:szCs w:val="20"/>
        </w:rPr>
        <w:t xml:space="preserve">По </w:t>
      </w:r>
      <w:r w:rsidRPr="00EC5659">
        <w:rPr>
          <w:i/>
          <w:sz w:val="20"/>
          <w:szCs w:val="20"/>
        </w:rPr>
        <w:t>форме метелки</w:t>
      </w:r>
      <w:r w:rsidRPr="00EC5659">
        <w:rPr>
          <w:sz w:val="20"/>
          <w:szCs w:val="20"/>
        </w:rPr>
        <w:t xml:space="preserve"> и </w:t>
      </w:r>
      <w:r w:rsidRPr="00EC5659">
        <w:rPr>
          <w:i/>
          <w:sz w:val="20"/>
          <w:szCs w:val="20"/>
        </w:rPr>
        <w:t>пленчатости зерна</w:t>
      </w:r>
      <w:r w:rsidRPr="00EC5659">
        <w:rPr>
          <w:sz w:val="20"/>
          <w:szCs w:val="20"/>
        </w:rPr>
        <w:t xml:space="preserve"> </w:t>
      </w:r>
      <w:r w:rsidR="00EC5659" w:rsidRPr="00EC5659">
        <w:rPr>
          <w:sz w:val="20"/>
          <w:szCs w:val="20"/>
        </w:rPr>
        <w:t>овес посевной</w:t>
      </w:r>
      <w:r w:rsidRPr="00EC5659">
        <w:rPr>
          <w:sz w:val="20"/>
          <w:szCs w:val="20"/>
        </w:rPr>
        <w:t xml:space="preserve"> подразд</w:t>
      </w:r>
      <w:r w:rsidRPr="00EC5659">
        <w:rPr>
          <w:sz w:val="20"/>
          <w:szCs w:val="20"/>
        </w:rPr>
        <w:t>е</w:t>
      </w:r>
      <w:r w:rsidRPr="00EC5659">
        <w:rPr>
          <w:sz w:val="20"/>
          <w:szCs w:val="20"/>
        </w:rPr>
        <w:t>ляется на три группы разновидностей: раскидистый, одногривый и</w:t>
      </w:r>
      <w:r w:rsidR="004A6A66">
        <w:rPr>
          <w:sz w:val="20"/>
          <w:szCs w:val="20"/>
        </w:rPr>
        <w:t> </w:t>
      </w:r>
      <w:r w:rsidRPr="00EC5659">
        <w:rPr>
          <w:sz w:val="20"/>
          <w:szCs w:val="20"/>
        </w:rPr>
        <w:t>голозерный</w:t>
      </w:r>
      <w:r w:rsidR="001440C6" w:rsidRPr="00EC5659">
        <w:rPr>
          <w:sz w:val="20"/>
          <w:szCs w:val="20"/>
        </w:rPr>
        <w:t>.</w:t>
      </w:r>
    </w:p>
    <w:p w:rsidR="004B3693" w:rsidRPr="00E979C6" w:rsidRDefault="004B3693" w:rsidP="00AC026D">
      <w:pPr>
        <w:pStyle w:val="af"/>
        <w:spacing w:after="0" w:line="238" w:lineRule="auto"/>
        <w:ind w:left="0" w:firstLine="284"/>
        <w:jc w:val="both"/>
        <w:rPr>
          <w:sz w:val="20"/>
          <w:szCs w:val="20"/>
        </w:rPr>
      </w:pPr>
      <w:r w:rsidRPr="00E979C6">
        <w:rPr>
          <w:i/>
          <w:sz w:val="20"/>
          <w:szCs w:val="20"/>
        </w:rPr>
        <w:t>Окраска зерна</w:t>
      </w:r>
      <w:r w:rsidRPr="00E979C6">
        <w:rPr>
          <w:sz w:val="20"/>
          <w:szCs w:val="20"/>
        </w:rPr>
        <w:t xml:space="preserve"> может быть белой, желтой, серой, коричневой, че</w:t>
      </w:r>
      <w:r w:rsidRPr="00E979C6">
        <w:rPr>
          <w:sz w:val="20"/>
          <w:szCs w:val="20"/>
        </w:rPr>
        <w:t>р</w:t>
      </w:r>
      <w:r w:rsidRPr="00E979C6">
        <w:rPr>
          <w:sz w:val="20"/>
          <w:szCs w:val="20"/>
        </w:rPr>
        <w:t>ной. Белозерные и желтозерные сорта различаются хорошо в том сл</w:t>
      </w:r>
      <w:r w:rsidRPr="00E979C6">
        <w:rPr>
          <w:sz w:val="20"/>
          <w:szCs w:val="20"/>
        </w:rPr>
        <w:t>у</w:t>
      </w:r>
      <w:r w:rsidRPr="00E979C6">
        <w:rPr>
          <w:sz w:val="20"/>
          <w:szCs w:val="20"/>
        </w:rPr>
        <w:t>чае, если семена формируются в благоприятных условиях, хорошо выполнены и созрели. Белое зерно, созревавшее длительное время на корню под дождем приобретает серо-грязный или темно-желтый отт</w:t>
      </w:r>
      <w:r w:rsidRPr="00E979C6">
        <w:rPr>
          <w:sz w:val="20"/>
          <w:szCs w:val="20"/>
        </w:rPr>
        <w:t>е</w:t>
      </w:r>
      <w:r w:rsidRPr="00E979C6">
        <w:rPr>
          <w:sz w:val="20"/>
          <w:szCs w:val="20"/>
        </w:rPr>
        <w:t>нок, а желтое зерно в таких условиях становится грязно-желтым или порыжевшим.</w:t>
      </w:r>
      <w:r w:rsidR="00063EF9">
        <w:rPr>
          <w:sz w:val="20"/>
          <w:szCs w:val="20"/>
        </w:rPr>
        <w:t xml:space="preserve"> </w:t>
      </w:r>
      <w:r w:rsidRPr="00E979C6">
        <w:rPr>
          <w:sz w:val="20"/>
          <w:szCs w:val="20"/>
        </w:rPr>
        <w:t>Для точного определения окраски зерна в таких случаях используют ультрафиолетовые лучи или 10%-ный раствор соляной кислоты.</w:t>
      </w:r>
      <w:r w:rsidR="00063EF9">
        <w:rPr>
          <w:sz w:val="20"/>
          <w:szCs w:val="20"/>
        </w:rPr>
        <w:t xml:space="preserve"> </w:t>
      </w:r>
      <w:r w:rsidRPr="00E979C6">
        <w:rPr>
          <w:sz w:val="20"/>
          <w:szCs w:val="20"/>
        </w:rPr>
        <w:t>В ультрафиолетовых лучах желтое зерно дает темно-коричневое, фиолетово-коричневое или серо-коричневое свечение, а белое – голубовато-серое, голубое или светло-серое.</w:t>
      </w:r>
      <w:r w:rsidR="001440C6" w:rsidRPr="00E979C6">
        <w:rPr>
          <w:sz w:val="20"/>
          <w:szCs w:val="20"/>
        </w:rPr>
        <w:t xml:space="preserve"> </w:t>
      </w:r>
      <w:r w:rsidRPr="00E979C6">
        <w:rPr>
          <w:sz w:val="20"/>
          <w:szCs w:val="20"/>
        </w:rPr>
        <w:t>При обработке зерна в течение</w:t>
      </w:r>
      <w:r w:rsidR="00063EF9">
        <w:rPr>
          <w:sz w:val="20"/>
          <w:szCs w:val="20"/>
        </w:rPr>
        <w:t xml:space="preserve"> </w:t>
      </w:r>
      <w:r w:rsidRPr="00E979C6">
        <w:rPr>
          <w:sz w:val="20"/>
          <w:szCs w:val="20"/>
        </w:rPr>
        <w:t>10 минут соляной кислотой с последующей сушкой через 18 часов белые семена становятся светло-коричневыми, а желтые через 5 часов – ярко-желтыми.</w:t>
      </w:r>
    </w:p>
    <w:p w:rsidR="003D69BA" w:rsidRPr="00E979C6" w:rsidRDefault="004B3693" w:rsidP="00AC026D">
      <w:pPr>
        <w:pStyle w:val="af"/>
        <w:spacing w:after="0" w:line="238" w:lineRule="auto"/>
        <w:ind w:left="0" w:firstLine="284"/>
        <w:jc w:val="both"/>
        <w:rPr>
          <w:sz w:val="20"/>
          <w:szCs w:val="20"/>
        </w:rPr>
      </w:pPr>
      <w:r w:rsidRPr="00E979C6">
        <w:rPr>
          <w:i/>
          <w:sz w:val="20"/>
          <w:szCs w:val="20"/>
        </w:rPr>
        <w:t>Остистость</w:t>
      </w:r>
      <w:r w:rsidRPr="00E979C6">
        <w:rPr>
          <w:b/>
          <w:sz w:val="20"/>
          <w:szCs w:val="20"/>
        </w:rPr>
        <w:t xml:space="preserve"> </w:t>
      </w:r>
      <w:r w:rsidRPr="00E979C6">
        <w:rPr>
          <w:sz w:val="20"/>
          <w:szCs w:val="20"/>
        </w:rPr>
        <w:t>определяется по наличию зерен с остями в пределах метелки. При наличии более 25</w:t>
      </w:r>
      <w:r w:rsidR="00EC5659">
        <w:rPr>
          <w:sz w:val="20"/>
          <w:szCs w:val="20"/>
        </w:rPr>
        <w:t xml:space="preserve"> </w:t>
      </w:r>
      <w:r w:rsidRPr="00E979C6">
        <w:rPr>
          <w:sz w:val="20"/>
          <w:szCs w:val="20"/>
        </w:rPr>
        <w:t>% остистых зерен в метелке сорт отн</w:t>
      </w:r>
      <w:r w:rsidRPr="00E979C6">
        <w:rPr>
          <w:sz w:val="20"/>
          <w:szCs w:val="20"/>
        </w:rPr>
        <w:t>о</w:t>
      </w:r>
      <w:r w:rsidRPr="00E979C6">
        <w:rPr>
          <w:sz w:val="20"/>
          <w:szCs w:val="20"/>
        </w:rPr>
        <w:t>сится к остистой разновидности.</w:t>
      </w:r>
    </w:p>
    <w:p w:rsidR="003F59F9" w:rsidRPr="00E979C6" w:rsidRDefault="004B3693" w:rsidP="00AC026D">
      <w:pPr>
        <w:pStyle w:val="af"/>
        <w:spacing w:after="0" w:line="238" w:lineRule="auto"/>
        <w:ind w:left="0" w:firstLine="284"/>
        <w:jc w:val="both"/>
        <w:rPr>
          <w:sz w:val="20"/>
          <w:szCs w:val="20"/>
        </w:rPr>
      </w:pPr>
      <w:r w:rsidRPr="00E979C6">
        <w:rPr>
          <w:sz w:val="20"/>
          <w:szCs w:val="20"/>
        </w:rPr>
        <w:t>Остистость зависит от генотипа сорта и может изменяться в зав</w:t>
      </w:r>
      <w:r w:rsidRPr="00E979C6">
        <w:rPr>
          <w:sz w:val="20"/>
          <w:szCs w:val="20"/>
        </w:rPr>
        <w:t>и</w:t>
      </w:r>
      <w:r w:rsidRPr="00E979C6">
        <w:rPr>
          <w:sz w:val="20"/>
          <w:szCs w:val="20"/>
        </w:rPr>
        <w:t>симости от условий выращивания. В сухую погоду и на низком агр</w:t>
      </w:r>
      <w:r w:rsidRPr="00E979C6">
        <w:rPr>
          <w:sz w:val="20"/>
          <w:szCs w:val="20"/>
        </w:rPr>
        <w:t>о</w:t>
      </w:r>
      <w:r w:rsidRPr="00E979C6">
        <w:rPr>
          <w:sz w:val="20"/>
          <w:szCs w:val="20"/>
        </w:rPr>
        <w:t>фоне степень остистости повышается, а при достат</w:t>
      </w:r>
      <w:r w:rsidR="00EC5659">
        <w:rPr>
          <w:sz w:val="20"/>
          <w:szCs w:val="20"/>
        </w:rPr>
        <w:t>очном количестве</w:t>
      </w:r>
      <w:r w:rsidRPr="00E979C6">
        <w:rPr>
          <w:sz w:val="20"/>
          <w:szCs w:val="20"/>
        </w:rPr>
        <w:t xml:space="preserve"> влаги и высоком плодородии почвы она резко снижается.</w:t>
      </w:r>
      <w:r w:rsidR="00EC5659">
        <w:rPr>
          <w:sz w:val="20"/>
          <w:szCs w:val="20"/>
        </w:rPr>
        <w:t xml:space="preserve"> </w:t>
      </w:r>
      <w:r w:rsidR="003F59F9" w:rsidRPr="00E979C6">
        <w:rPr>
          <w:sz w:val="20"/>
          <w:szCs w:val="20"/>
        </w:rPr>
        <w:t>При отра</w:t>
      </w:r>
      <w:r w:rsidR="003F59F9" w:rsidRPr="00E979C6">
        <w:rPr>
          <w:sz w:val="20"/>
          <w:szCs w:val="20"/>
        </w:rPr>
        <w:t>с</w:t>
      </w:r>
      <w:r w:rsidR="003F59F9" w:rsidRPr="00E979C6">
        <w:rPr>
          <w:sz w:val="20"/>
          <w:szCs w:val="20"/>
        </w:rPr>
        <w:t xml:space="preserve">тании отавы </w:t>
      </w:r>
      <w:r w:rsidR="00564D12">
        <w:rPr>
          <w:sz w:val="20"/>
          <w:szCs w:val="20"/>
        </w:rPr>
        <w:t xml:space="preserve">безостых </w:t>
      </w:r>
      <w:r w:rsidR="003F59F9" w:rsidRPr="00E979C6">
        <w:rPr>
          <w:sz w:val="20"/>
          <w:szCs w:val="20"/>
        </w:rPr>
        <w:t>сортов, скошенных на зеленый корм, вырастают стебли с полностью остистыми метелками.</w:t>
      </w:r>
    </w:p>
    <w:p w:rsidR="00063EF9" w:rsidRPr="00E979C6" w:rsidRDefault="00063EF9" w:rsidP="00AC026D">
      <w:pPr>
        <w:pStyle w:val="af"/>
        <w:spacing w:after="0" w:line="238" w:lineRule="auto"/>
        <w:ind w:left="0" w:firstLine="284"/>
        <w:jc w:val="both"/>
        <w:rPr>
          <w:sz w:val="20"/>
          <w:szCs w:val="20"/>
        </w:rPr>
      </w:pPr>
      <w:r w:rsidRPr="00E979C6">
        <w:rPr>
          <w:i/>
          <w:sz w:val="20"/>
          <w:szCs w:val="20"/>
        </w:rPr>
        <w:t>Язычок (лигула)</w:t>
      </w:r>
      <w:r w:rsidRPr="00E979C6">
        <w:rPr>
          <w:sz w:val="20"/>
          <w:szCs w:val="20"/>
        </w:rPr>
        <w:t xml:space="preserve"> находится в месте перехода листового влагалища в листовую пластинку. Иногда встречаются безъязычковые (безлигул</w:t>
      </w:r>
      <w:r w:rsidRPr="00E979C6">
        <w:rPr>
          <w:sz w:val="20"/>
          <w:szCs w:val="20"/>
        </w:rPr>
        <w:t>ь</w:t>
      </w:r>
      <w:r w:rsidRPr="00E979C6">
        <w:rPr>
          <w:sz w:val="20"/>
          <w:szCs w:val="20"/>
        </w:rPr>
        <w:t>ные) формы.</w:t>
      </w:r>
      <w:r w:rsidRPr="00E979C6">
        <w:rPr>
          <w:sz w:val="20"/>
        </w:rPr>
        <w:t xml:space="preserve"> Чаще можно найти такие образцы у одногривого овса со</w:t>
      </w:r>
      <w:r w:rsidR="004A6A66">
        <w:rPr>
          <w:sz w:val="20"/>
        </w:rPr>
        <w:t> </w:t>
      </w:r>
      <w:r w:rsidRPr="00E979C6">
        <w:rPr>
          <w:sz w:val="20"/>
        </w:rPr>
        <w:t>сжатой метелкой.</w:t>
      </w:r>
    </w:p>
    <w:p w:rsidR="00063EF9" w:rsidRPr="00063EF9" w:rsidRDefault="00063EF9" w:rsidP="00063EF9">
      <w:pPr>
        <w:pStyle w:val="af"/>
        <w:spacing w:after="0"/>
        <w:ind w:left="0" w:firstLine="284"/>
        <w:jc w:val="both"/>
        <w:rPr>
          <w:sz w:val="20"/>
          <w:szCs w:val="20"/>
        </w:rPr>
      </w:pPr>
      <w:r>
        <w:rPr>
          <w:sz w:val="20"/>
          <w:szCs w:val="20"/>
        </w:rPr>
        <w:lastRenderedPageBreak/>
        <w:t>О</w:t>
      </w:r>
      <w:r w:rsidRPr="00063EF9">
        <w:rPr>
          <w:sz w:val="20"/>
          <w:szCs w:val="20"/>
        </w:rPr>
        <w:t xml:space="preserve">сновные разновидности посевного овса </w:t>
      </w:r>
      <w:r>
        <w:rPr>
          <w:sz w:val="20"/>
          <w:szCs w:val="20"/>
        </w:rPr>
        <w:t xml:space="preserve">можно определить </w:t>
      </w:r>
      <w:r w:rsidRPr="00063EF9">
        <w:rPr>
          <w:sz w:val="20"/>
          <w:szCs w:val="20"/>
        </w:rPr>
        <w:t xml:space="preserve">по гербарному материалу (рис. </w:t>
      </w:r>
      <w:r>
        <w:rPr>
          <w:sz w:val="20"/>
          <w:szCs w:val="20"/>
        </w:rPr>
        <w:t>3.5</w:t>
      </w:r>
      <w:r w:rsidRPr="00063EF9">
        <w:rPr>
          <w:sz w:val="20"/>
          <w:szCs w:val="20"/>
        </w:rPr>
        <w:t>)</w:t>
      </w:r>
      <w:r>
        <w:rPr>
          <w:sz w:val="20"/>
          <w:szCs w:val="20"/>
        </w:rPr>
        <w:t>, п</w:t>
      </w:r>
      <w:r w:rsidRPr="00063EF9">
        <w:rPr>
          <w:sz w:val="20"/>
          <w:szCs w:val="20"/>
        </w:rPr>
        <w:t xml:space="preserve">ользуясь </w:t>
      </w:r>
      <w:r>
        <w:rPr>
          <w:sz w:val="20"/>
          <w:szCs w:val="20"/>
        </w:rPr>
        <w:t xml:space="preserve">кратким </w:t>
      </w:r>
      <w:r w:rsidRPr="00063EF9">
        <w:rPr>
          <w:sz w:val="20"/>
          <w:szCs w:val="20"/>
        </w:rPr>
        <w:t>описанием отл</w:t>
      </w:r>
      <w:r w:rsidRPr="00063EF9">
        <w:rPr>
          <w:sz w:val="20"/>
          <w:szCs w:val="20"/>
        </w:rPr>
        <w:t>и</w:t>
      </w:r>
      <w:r w:rsidRPr="00063EF9">
        <w:rPr>
          <w:sz w:val="20"/>
          <w:szCs w:val="20"/>
        </w:rPr>
        <w:t>чительных признаков разновидностей</w:t>
      </w:r>
      <w:r>
        <w:rPr>
          <w:sz w:val="20"/>
          <w:szCs w:val="20"/>
        </w:rPr>
        <w:t xml:space="preserve"> (табл. 3.2)</w:t>
      </w:r>
      <w:r w:rsidRPr="00063EF9">
        <w:rPr>
          <w:sz w:val="20"/>
          <w:szCs w:val="20"/>
        </w:rPr>
        <w:t>.</w:t>
      </w:r>
    </w:p>
    <w:p w:rsidR="00EC5659" w:rsidRPr="006016E1" w:rsidRDefault="00EC5659" w:rsidP="00E979C6">
      <w:pPr>
        <w:pStyle w:val="af"/>
        <w:spacing w:after="0"/>
        <w:ind w:left="0" w:firstLine="284"/>
        <w:jc w:val="both"/>
        <w:rPr>
          <w:sz w:val="18"/>
          <w:szCs w:val="20"/>
        </w:rPr>
      </w:pPr>
    </w:p>
    <w:p w:rsidR="00AA48EF" w:rsidRPr="00E979C6" w:rsidRDefault="001645B0" w:rsidP="00E979C6">
      <w:pPr>
        <w:pStyle w:val="ad"/>
        <w:spacing w:after="0"/>
        <w:jc w:val="center"/>
        <w:rPr>
          <w:sz w:val="20"/>
          <w:szCs w:val="20"/>
        </w:rPr>
      </w:pPr>
      <w:r w:rsidRPr="00E979C6">
        <w:rPr>
          <w:noProof/>
          <w:sz w:val="20"/>
          <w:szCs w:val="20"/>
        </w:rPr>
        <w:drawing>
          <wp:inline distT="0" distB="0" distL="0" distR="0">
            <wp:extent cx="2719994" cy="2142000"/>
            <wp:effectExtent l="0" t="0" r="0" b="0"/>
            <wp:docPr id="23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66">
                              <a14:imgEffect>
                                <a14:sharpenSoften amount="50000"/>
                              </a14:imgEffect>
                              <a14:imgEffect>
                                <a14:brightnessContrast bright="30000" contrast="40000"/>
                              </a14:imgEffect>
                            </a14:imgLayer>
                          </a14:imgProps>
                        </a:ext>
                      </a:extLst>
                    </a:blip>
                    <a:srcRect/>
                    <a:stretch>
                      <a:fillRect/>
                    </a:stretch>
                  </pic:blipFill>
                  <pic:spPr bwMode="auto">
                    <a:xfrm>
                      <a:off x="0" y="0"/>
                      <a:ext cx="2719994" cy="2142000"/>
                    </a:xfrm>
                    <a:prstGeom prst="rect">
                      <a:avLst/>
                    </a:prstGeom>
                    <a:noFill/>
                    <a:ln w="9525">
                      <a:noFill/>
                      <a:miter lim="800000"/>
                      <a:headEnd/>
                      <a:tailEnd/>
                    </a:ln>
                  </pic:spPr>
                </pic:pic>
              </a:graphicData>
            </a:graphic>
          </wp:inline>
        </w:drawing>
      </w:r>
    </w:p>
    <w:p w:rsidR="006016E1" w:rsidRPr="006016E1" w:rsidRDefault="006016E1" w:rsidP="00564D12">
      <w:pPr>
        <w:pStyle w:val="ad"/>
        <w:spacing w:after="0"/>
        <w:ind w:firstLine="1134"/>
        <w:rPr>
          <w:i/>
          <w:sz w:val="10"/>
          <w:szCs w:val="20"/>
        </w:rPr>
      </w:pPr>
    </w:p>
    <w:p w:rsidR="001645B0" w:rsidRPr="00564D12" w:rsidRDefault="00BD0AFC" w:rsidP="00564D12">
      <w:pPr>
        <w:pStyle w:val="ad"/>
        <w:spacing w:after="0"/>
        <w:ind w:firstLine="1134"/>
        <w:rPr>
          <w:i/>
          <w:sz w:val="16"/>
          <w:szCs w:val="20"/>
        </w:rPr>
      </w:pPr>
      <w:r w:rsidRPr="00564D12">
        <w:rPr>
          <w:i/>
          <w:sz w:val="16"/>
          <w:szCs w:val="20"/>
        </w:rPr>
        <w:t xml:space="preserve">  </w:t>
      </w:r>
      <w:r w:rsidR="001645B0" w:rsidRPr="00564D12">
        <w:rPr>
          <w:i/>
          <w:sz w:val="16"/>
          <w:szCs w:val="20"/>
        </w:rPr>
        <w:t xml:space="preserve">1            </w:t>
      </w:r>
      <w:r w:rsidR="003D69BA" w:rsidRPr="00564D12">
        <w:rPr>
          <w:i/>
          <w:sz w:val="16"/>
          <w:szCs w:val="20"/>
        </w:rPr>
        <w:t xml:space="preserve"> </w:t>
      </w:r>
      <w:r w:rsidR="00CE72A3" w:rsidRPr="00564D12">
        <w:rPr>
          <w:i/>
          <w:sz w:val="16"/>
          <w:szCs w:val="20"/>
        </w:rPr>
        <w:t xml:space="preserve"> </w:t>
      </w:r>
      <w:r w:rsidR="001645B0" w:rsidRPr="00564D12">
        <w:rPr>
          <w:i/>
          <w:sz w:val="16"/>
          <w:szCs w:val="20"/>
        </w:rPr>
        <w:t xml:space="preserve">   2            </w:t>
      </w:r>
      <w:r w:rsidR="003D69BA" w:rsidRPr="00564D12">
        <w:rPr>
          <w:i/>
          <w:sz w:val="16"/>
          <w:szCs w:val="20"/>
        </w:rPr>
        <w:t xml:space="preserve">  </w:t>
      </w:r>
      <w:r w:rsidR="001645B0" w:rsidRPr="00564D12">
        <w:rPr>
          <w:i/>
          <w:sz w:val="16"/>
          <w:szCs w:val="20"/>
        </w:rPr>
        <w:t xml:space="preserve">    </w:t>
      </w:r>
      <w:r w:rsidR="00CE72A3" w:rsidRPr="00564D12">
        <w:rPr>
          <w:i/>
          <w:sz w:val="16"/>
          <w:szCs w:val="20"/>
        </w:rPr>
        <w:t xml:space="preserve"> </w:t>
      </w:r>
      <w:r w:rsidR="00564D12">
        <w:rPr>
          <w:i/>
          <w:sz w:val="16"/>
          <w:szCs w:val="20"/>
        </w:rPr>
        <w:t xml:space="preserve"> </w:t>
      </w:r>
      <w:r w:rsidR="00CE72A3" w:rsidRPr="00564D12">
        <w:rPr>
          <w:i/>
          <w:sz w:val="16"/>
          <w:szCs w:val="20"/>
        </w:rPr>
        <w:t xml:space="preserve"> </w:t>
      </w:r>
      <w:r w:rsidR="001645B0" w:rsidRPr="00564D12">
        <w:rPr>
          <w:i/>
          <w:sz w:val="16"/>
          <w:szCs w:val="20"/>
        </w:rPr>
        <w:t xml:space="preserve">     3            </w:t>
      </w:r>
      <w:r w:rsidR="003D69BA" w:rsidRPr="00564D12">
        <w:rPr>
          <w:i/>
          <w:sz w:val="16"/>
          <w:szCs w:val="20"/>
        </w:rPr>
        <w:t xml:space="preserve">  </w:t>
      </w:r>
      <w:r w:rsidR="001645B0" w:rsidRPr="00564D12">
        <w:rPr>
          <w:i/>
          <w:sz w:val="16"/>
          <w:szCs w:val="20"/>
        </w:rPr>
        <w:t xml:space="preserve">   4       </w:t>
      </w:r>
      <w:r w:rsidR="00CE72A3" w:rsidRPr="00564D12">
        <w:rPr>
          <w:i/>
          <w:sz w:val="16"/>
          <w:szCs w:val="20"/>
        </w:rPr>
        <w:t xml:space="preserve"> </w:t>
      </w:r>
      <w:r w:rsidR="001645B0" w:rsidRPr="00564D12">
        <w:rPr>
          <w:i/>
          <w:sz w:val="16"/>
          <w:szCs w:val="20"/>
        </w:rPr>
        <w:t xml:space="preserve">      </w:t>
      </w:r>
      <w:r w:rsidR="003D69BA" w:rsidRPr="00564D12">
        <w:rPr>
          <w:i/>
          <w:sz w:val="16"/>
          <w:szCs w:val="20"/>
        </w:rPr>
        <w:t xml:space="preserve"> </w:t>
      </w:r>
      <w:r w:rsidR="001645B0" w:rsidRPr="00564D12">
        <w:rPr>
          <w:i/>
          <w:sz w:val="16"/>
          <w:szCs w:val="20"/>
        </w:rPr>
        <w:t xml:space="preserve">     5</w:t>
      </w:r>
    </w:p>
    <w:p w:rsidR="00CE72A3" w:rsidRPr="006016E1" w:rsidRDefault="00CE72A3" w:rsidP="00E979C6">
      <w:pPr>
        <w:pStyle w:val="ad"/>
        <w:spacing w:after="0"/>
        <w:ind w:firstLine="993"/>
        <w:rPr>
          <w:sz w:val="14"/>
          <w:szCs w:val="20"/>
        </w:rPr>
      </w:pPr>
    </w:p>
    <w:p w:rsidR="00AA48EF" w:rsidRPr="00E979C6" w:rsidRDefault="001645B0" w:rsidP="00E979C6">
      <w:pPr>
        <w:jc w:val="center"/>
        <w:rPr>
          <w:sz w:val="20"/>
          <w:szCs w:val="20"/>
        </w:rPr>
      </w:pPr>
      <w:r w:rsidRPr="00E979C6">
        <w:rPr>
          <w:noProof/>
          <w:sz w:val="20"/>
          <w:szCs w:val="20"/>
        </w:rPr>
        <w:drawing>
          <wp:inline distT="0" distB="0" distL="0" distR="0">
            <wp:extent cx="2712487" cy="2142000"/>
            <wp:effectExtent l="0" t="0" r="0" b="0"/>
            <wp:docPr id="23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68">
                              <a14:imgEffect>
                                <a14:sharpenSoften amount="50000"/>
                              </a14:imgEffect>
                              <a14:imgEffect>
                                <a14:brightnessContrast bright="30000" contrast="40000"/>
                              </a14:imgEffect>
                            </a14:imgLayer>
                          </a14:imgProps>
                        </a:ext>
                      </a:extLst>
                    </a:blip>
                    <a:srcRect/>
                    <a:stretch>
                      <a:fillRect/>
                    </a:stretch>
                  </pic:blipFill>
                  <pic:spPr bwMode="auto">
                    <a:xfrm>
                      <a:off x="0" y="0"/>
                      <a:ext cx="2712487" cy="2142000"/>
                    </a:xfrm>
                    <a:prstGeom prst="rect">
                      <a:avLst/>
                    </a:prstGeom>
                    <a:noFill/>
                    <a:ln w="9525">
                      <a:noFill/>
                      <a:miter lim="800000"/>
                      <a:headEnd/>
                      <a:tailEnd/>
                    </a:ln>
                  </pic:spPr>
                </pic:pic>
              </a:graphicData>
            </a:graphic>
          </wp:inline>
        </w:drawing>
      </w:r>
    </w:p>
    <w:p w:rsidR="006016E1" w:rsidRPr="006016E1" w:rsidRDefault="006016E1" w:rsidP="00564D12">
      <w:pPr>
        <w:ind w:firstLine="1560"/>
        <w:rPr>
          <w:i/>
          <w:sz w:val="10"/>
          <w:szCs w:val="20"/>
        </w:rPr>
      </w:pPr>
    </w:p>
    <w:p w:rsidR="001645B0" w:rsidRPr="00564D12" w:rsidRDefault="001645B0" w:rsidP="00564D12">
      <w:pPr>
        <w:ind w:firstLine="1560"/>
        <w:rPr>
          <w:i/>
          <w:sz w:val="16"/>
          <w:szCs w:val="20"/>
        </w:rPr>
      </w:pPr>
      <w:r w:rsidRPr="00564D12">
        <w:rPr>
          <w:i/>
          <w:sz w:val="16"/>
          <w:szCs w:val="20"/>
        </w:rPr>
        <w:t xml:space="preserve">6                                   </w:t>
      </w:r>
      <w:r w:rsidR="00CE72A3" w:rsidRPr="00564D12">
        <w:rPr>
          <w:i/>
          <w:sz w:val="16"/>
          <w:szCs w:val="20"/>
        </w:rPr>
        <w:t xml:space="preserve">   </w:t>
      </w:r>
      <w:r w:rsidRPr="00564D12">
        <w:rPr>
          <w:i/>
          <w:sz w:val="16"/>
          <w:szCs w:val="20"/>
        </w:rPr>
        <w:t xml:space="preserve">  7           </w:t>
      </w:r>
      <w:r w:rsidR="001440C6" w:rsidRPr="00564D12">
        <w:rPr>
          <w:i/>
          <w:sz w:val="16"/>
          <w:szCs w:val="20"/>
        </w:rPr>
        <w:t xml:space="preserve">  </w:t>
      </w:r>
      <w:r w:rsidRPr="00564D12">
        <w:rPr>
          <w:i/>
          <w:sz w:val="16"/>
          <w:szCs w:val="20"/>
        </w:rPr>
        <w:t xml:space="preserve">         </w:t>
      </w:r>
      <w:r w:rsidR="00CE72A3" w:rsidRPr="00564D12">
        <w:rPr>
          <w:i/>
          <w:sz w:val="16"/>
          <w:szCs w:val="20"/>
        </w:rPr>
        <w:t xml:space="preserve">  </w:t>
      </w:r>
      <w:r w:rsidRPr="00564D12">
        <w:rPr>
          <w:i/>
          <w:sz w:val="16"/>
          <w:szCs w:val="20"/>
        </w:rPr>
        <w:t xml:space="preserve">   8</w:t>
      </w:r>
    </w:p>
    <w:p w:rsidR="00AA48EF" w:rsidRPr="00E979C6" w:rsidRDefault="00AA48EF" w:rsidP="00E979C6">
      <w:pPr>
        <w:ind w:firstLine="284"/>
        <w:jc w:val="both"/>
        <w:rPr>
          <w:sz w:val="16"/>
          <w:szCs w:val="20"/>
        </w:rPr>
      </w:pPr>
    </w:p>
    <w:p w:rsidR="00AA48EF" w:rsidRPr="00E979C6" w:rsidRDefault="00AA48EF" w:rsidP="00564D12">
      <w:pPr>
        <w:ind w:left="993" w:right="1021"/>
        <w:jc w:val="center"/>
        <w:rPr>
          <w:sz w:val="16"/>
          <w:szCs w:val="20"/>
        </w:rPr>
      </w:pPr>
      <w:r w:rsidRPr="00E979C6">
        <w:rPr>
          <w:sz w:val="16"/>
          <w:szCs w:val="20"/>
        </w:rPr>
        <w:t>Рис</w:t>
      </w:r>
      <w:r w:rsidR="001440C6" w:rsidRPr="00E979C6">
        <w:rPr>
          <w:sz w:val="16"/>
          <w:szCs w:val="20"/>
        </w:rPr>
        <w:t xml:space="preserve">. </w:t>
      </w:r>
      <w:r w:rsidR="00564D12">
        <w:rPr>
          <w:sz w:val="16"/>
          <w:szCs w:val="20"/>
        </w:rPr>
        <w:t>3.5</w:t>
      </w:r>
      <w:r w:rsidR="001440C6" w:rsidRPr="00E979C6">
        <w:rPr>
          <w:sz w:val="16"/>
          <w:szCs w:val="20"/>
        </w:rPr>
        <w:t>. Разновидности овса посевного:</w:t>
      </w:r>
    </w:p>
    <w:p w:rsidR="00CF5963" w:rsidRPr="001B1BA1" w:rsidRDefault="00CF5963" w:rsidP="00564D12">
      <w:pPr>
        <w:ind w:left="993" w:right="1021"/>
        <w:jc w:val="center"/>
        <w:rPr>
          <w:sz w:val="16"/>
          <w:szCs w:val="20"/>
        </w:rPr>
      </w:pPr>
      <w:r w:rsidRPr="001B1BA1">
        <w:rPr>
          <w:i/>
          <w:sz w:val="16"/>
          <w:szCs w:val="20"/>
        </w:rPr>
        <w:t>1</w:t>
      </w:r>
      <w:r w:rsidRPr="001B1BA1">
        <w:rPr>
          <w:sz w:val="16"/>
          <w:szCs w:val="20"/>
        </w:rPr>
        <w:t xml:space="preserve"> – </w:t>
      </w:r>
      <w:r w:rsidRPr="00433A19">
        <w:rPr>
          <w:i/>
          <w:sz w:val="16"/>
          <w:szCs w:val="20"/>
          <w:lang w:val="en-US"/>
        </w:rPr>
        <w:t>mutica</w:t>
      </w:r>
      <w:r w:rsidR="00564D12" w:rsidRPr="001B1BA1">
        <w:rPr>
          <w:sz w:val="16"/>
          <w:szCs w:val="20"/>
        </w:rPr>
        <w:t>;</w:t>
      </w:r>
      <w:r w:rsidRPr="001B1BA1">
        <w:rPr>
          <w:sz w:val="16"/>
          <w:szCs w:val="20"/>
        </w:rPr>
        <w:t xml:space="preserve"> </w:t>
      </w:r>
      <w:r w:rsidRPr="001B1BA1">
        <w:rPr>
          <w:i/>
          <w:sz w:val="16"/>
          <w:szCs w:val="20"/>
        </w:rPr>
        <w:t>2</w:t>
      </w:r>
      <w:r w:rsidRPr="001B1BA1">
        <w:rPr>
          <w:sz w:val="16"/>
          <w:szCs w:val="20"/>
        </w:rPr>
        <w:t xml:space="preserve"> </w:t>
      </w:r>
      <w:r w:rsidR="00564D12" w:rsidRPr="001B1BA1">
        <w:rPr>
          <w:sz w:val="16"/>
          <w:szCs w:val="20"/>
        </w:rPr>
        <w:t>–</w:t>
      </w:r>
      <w:r w:rsidRPr="001B1BA1">
        <w:rPr>
          <w:sz w:val="16"/>
          <w:szCs w:val="20"/>
        </w:rPr>
        <w:t xml:space="preserve"> </w:t>
      </w:r>
      <w:r w:rsidRPr="00433A19">
        <w:rPr>
          <w:i/>
          <w:sz w:val="16"/>
          <w:szCs w:val="20"/>
          <w:lang w:val="en-US"/>
        </w:rPr>
        <w:t>aristata</w:t>
      </w:r>
      <w:r w:rsidR="00564D12" w:rsidRPr="001B1BA1">
        <w:rPr>
          <w:sz w:val="16"/>
          <w:szCs w:val="20"/>
        </w:rPr>
        <w:t>;</w:t>
      </w:r>
      <w:r w:rsidRPr="001B1BA1">
        <w:rPr>
          <w:sz w:val="16"/>
          <w:szCs w:val="20"/>
        </w:rPr>
        <w:t xml:space="preserve"> </w:t>
      </w:r>
      <w:r w:rsidRPr="001B1BA1">
        <w:rPr>
          <w:i/>
          <w:sz w:val="16"/>
          <w:szCs w:val="20"/>
        </w:rPr>
        <w:t>3</w:t>
      </w:r>
      <w:r w:rsidRPr="001B1BA1">
        <w:rPr>
          <w:sz w:val="16"/>
          <w:szCs w:val="20"/>
        </w:rPr>
        <w:t xml:space="preserve"> </w:t>
      </w:r>
      <w:r w:rsidR="00564D12" w:rsidRPr="001B1BA1">
        <w:rPr>
          <w:sz w:val="16"/>
          <w:szCs w:val="20"/>
        </w:rPr>
        <w:t>–</w:t>
      </w:r>
      <w:r w:rsidRPr="001B1BA1">
        <w:rPr>
          <w:sz w:val="16"/>
          <w:szCs w:val="20"/>
        </w:rPr>
        <w:t xml:space="preserve"> </w:t>
      </w:r>
      <w:r w:rsidRPr="00433A19">
        <w:rPr>
          <w:i/>
          <w:sz w:val="16"/>
          <w:szCs w:val="20"/>
          <w:lang w:val="en-US"/>
        </w:rPr>
        <w:t>inermis</w:t>
      </w:r>
      <w:r w:rsidR="00564D12" w:rsidRPr="001B1BA1">
        <w:rPr>
          <w:sz w:val="16"/>
          <w:szCs w:val="20"/>
        </w:rPr>
        <w:t>;</w:t>
      </w:r>
      <w:r w:rsidRPr="001B1BA1">
        <w:rPr>
          <w:sz w:val="16"/>
          <w:szCs w:val="20"/>
        </w:rPr>
        <w:t xml:space="preserve"> </w:t>
      </w:r>
      <w:r w:rsidRPr="001B1BA1">
        <w:rPr>
          <w:i/>
          <w:sz w:val="16"/>
          <w:szCs w:val="20"/>
        </w:rPr>
        <w:t>4</w:t>
      </w:r>
      <w:r w:rsidRPr="001B1BA1">
        <w:rPr>
          <w:sz w:val="16"/>
          <w:szCs w:val="20"/>
        </w:rPr>
        <w:t xml:space="preserve"> </w:t>
      </w:r>
      <w:r w:rsidR="00564D12" w:rsidRPr="001B1BA1">
        <w:rPr>
          <w:sz w:val="16"/>
          <w:szCs w:val="20"/>
        </w:rPr>
        <w:t>–</w:t>
      </w:r>
      <w:r w:rsidRPr="001B1BA1">
        <w:rPr>
          <w:sz w:val="16"/>
          <w:szCs w:val="20"/>
        </w:rPr>
        <w:t xml:space="preserve"> </w:t>
      </w:r>
      <w:r w:rsidRPr="00433A19">
        <w:rPr>
          <w:i/>
          <w:sz w:val="16"/>
          <w:szCs w:val="20"/>
          <w:lang w:val="en-US"/>
        </w:rPr>
        <w:t>obtusata</w:t>
      </w:r>
      <w:r w:rsidR="00564D12" w:rsidRPr="001B1BA1">
        <w:rPr>
          <w:sz w:val="16"/>
          <w:szCs w:val="20"/>
        </w:rPr>
        <w:t>;</w:t>
      </w:r>
      <w:r w:rsidRPr="001B1BA1">
        <w:rPr>
          <w:sz w:val="16"/>
          <w:szCs w:val="20"/>
        </w:rPr>
        <w:t xml:space="preserve"> </w:t>
      </w:r>
      <w:r w:rsidRPr="001B1BA1">
        <w:rPr>
          <w:i/>
          <w:sz w:val="16"/>
          <w:szCs w:val="20"/>
        </w:rPr>
        <w:t>5</w:t>
      </w:r>
      <w:r w:rsidRPr="001B1BA1">
        <w:rPr>
          <w:sz w:val="16"/>
          <w:szCs w:val="20"/>
        </w:rPr>
        <w:t xml:space="preserve"> </w:t>
      </w:r>
      <w:r w:rsidR="00564D12" w:rsidRPr="001B1BA1">
        <w:rPr>
          <w:sz w:val="16"/>
          <w:szCs w:val="20"/>
        </w:rPr>
        <w:t>–</w:t>
      </w:r>
      <w:r w:rsidRPr="001B1BA1">
        <w:rPr>
          <w:sz w:val="16"/>
          <w:szCs w:val="20"/>
        </w:rPr>
        <w:t xml:space="preserve"> </w:t>
      </w:r>
      <w:r w:rsidRPr="00433A19">
        <w:rPr>
          <w:i/>
          <w:sz w:val="16"/>
          <w:szCs w:val="20"/>
          <w:lang w:val="en-US"/>
        </w:rPr>
        <w:t>aurea</w:t>
      </w:r>
      <w:r w:rsidR="00564D12" w:rsidRPr="001B1BA1">
        <w:rPr>
          <w:sz w:val="16"/>
          <w:szCs w:val="20"/>
        </w:rPr>
        <w:t>;</w:t>
      </w:r>
      <w:r w:rsidR="00564D12" w:rsidRPr="001B1BA1">
        <w:rPr>
          <w:sz w:val="16"/>
          <w:szCs w:val="20"/>
        </w:rPr>
        <w:br/>
      </w:r>
      <w:r w:rsidRPr="001B1BA1">
        <w:rPr>
          <w:i/>
          <w:sz w:val="16"/>
          <w:szCs w:val="20"/>
        </w:rPr>
        <w:t>6</w:t>
      </w:r>
      <w:r w:rsidRPr="001B1BA1">
        <w:rPr>
          <w:sz w:val="16"/>
          <w:szCs w:val="20"/>
        </w:rPr>
        <w:t xml:space="preserve"> </w:t>
      </w:r>
      <w:r w:rsidR="00433A19" w:rsidRPr="001B1BA1">
        <w:rPr>
          <w:sz w:val="16"/>
          <w:szCs w:val="20"/>
        </w:rPr>
        <w:t>–</w:t>
      </w:r>
      <w:r w:rsidRPr="001B1BA1">
        <w:rPr>
          <w:sz w:val="16"/>
          <w:szCs w:val="20"/>
        </w:rPr>
        <w:t xml:space="preserve"> </w:t>
      </w:r>
      <w:r w:rsidRPr="00433A19">
        <w:rPr>
          <w:i/>
          <w:sz w:val="16"/>
          <w:szCs w:val="20"/>
          <w:lang w:val="en-US"/>
        </w:rPr>
        <w:t>grisea</w:t>
      </w:r>
      <w:r w:rsidR="00433A19" w:rsidRPr="001B1BA1">
        <w:rPr>
          <w:sz w:val="16"/>
          <w:szCs w:val="20"/>
        </w:rPr>
        <w:t>;</w:t>
      </w:r>
      <w:r w:rsidR="00564D12" w:rsidRPr="001B1BA1">
        <w:rPr>
          <w:sz w:val="16"/>
          <w:szCs w:val="20"/>
        </w:rPr>
        <w:t xml:space="preserve"> </w:t>
      </w:r>
      <w:r w:rsidRPr="001B1BA1">
        <w:rPr>
          <w:i/>
          <w:sz w:val="16"/>
          <w:szCs w:val="20"/>
        </w:rPr>
        <w:t>7</w:t>
      </w:r>
      <w:r w:rsidRPr="001B1BA1">
        <w:rPr>
          <w:sz w:val="16"/>
          <w:szCs w:val="20"/>
        </w:rPr>
        <w:t xml:space="preserve"> </w:t>
      </w:r>
      <w:r w:rsidR="00433A19" w:rsidRPr="001B1BA1">
        <w:rPr>
          <w:sz w:val="16"/>
          <w:szCs w:val="20"/>
        </w:rPr>
        <w:t>–</w:t>
      </w:r>
      <w:r w:rsidRPr="001B1BA1">
        <w:rPr>
          <w:sz w:val="16"/>
          <w:szCs w:val="20"/>
        </w:rPr>
        <w:t xml:space="preserve"> </w:t>
      </w:r>
      <w:r w:rsidRPr="00433A19">
        <w:rPr>
          <w:i/>
          <w:sz w:val="16"/>
          <w:szCs w:val="20"/>
          <w:lang w:val="en-US"/>
        </w:rPr>
        <w:t>brunnea</w:t>
      </w:r>
      <w:r w:rsidR="00433A19" w:rsidRPr="001B1BA1">
        <w:rPr>
          <w:sz w:val="16"/>
          <w:szCs w:val="20"/>
        </w:rPr>
        <w:t>;</w:t>
      </w:r>
      <w:r w:rsidRPr="001B1BA1">
        <w:rPr>
          <w:sz w:val="16"/>
          <w:szCs w:val="20"/>
        </w:rPr>
        <w:t xml:space="preserve"> </w:t>
      </w:r>
      <w:r w:rsidRPr="001B1BA1">
        <w:rPr>
          <w:i/>
          <w:sz w:val="16"/>
          <w:szCs w:val="20"/>
        </w:rPr>
        <w:t>8</w:t>
      </w:r>
      <w:r w:rsidRPr="001B1BA1">
        <w:rPr>
          <w:sz w:val="16"/>
          <w:szCs w:val="20"/>
        </w:rPr>
        <w:t xml:space="preserve"> </w:t>
      </w:r>
      <w:r w:rsidR="001B2160" w:rsidRPr="001B1BA1">
        <w:rPr>
          <w:sz w:val="16"/>
          <w:szCs w:val="20"/>
        </w:rPr>
        <w:t>–</w:t>
      </w:r>
      <w:r w:rsidRPr="001B1BA1">
        <w:rPr>
          <w:sz w:val="16"/>
          <w:szCs w:val="20"/>
        </w:rPr>
        <w:t xml:space="preserve"> </w:t>
      </w:r>
      <w:r w:rsidR="001B2160" w:rsidRPr="00433A19">
        <w:rPr>
          <w:i/>
          <w:sz w:val="16"/>
          <w:szCs w:val="20"/>
          <w:lang w:val="en-US"/>
        </w:rPr>
        <w:t>montana</w:t>
      </w:r>
    </w:p>
    <w:p w:rsidR="00CE72A3" w:rsidRPr="00E979C6" w:rsidRDefault="00CE72A3" w:rsidP="00172882">
      <w:pPr>
        <w:pStyle w:val="af"/>
        <w:spacing w:after="0" w:line="242" w:lineRule="auto"/>
        <w:ind w:left="0"/>
        <w:jc w:val="center"/>
        <w:rPr>
          <w:b/>
          <w:sz w:val="16"/>
          <w:szCs w:val="16"/>
        </w:rPr>
      </w:pPr>
      <w:r w:rsidRPr="00433A19">
        <w:rPr>
          <w:spacing w:val="20"/>
          <w:sz w:val="16"/>
          <w:szCs w:val="16"/>
        </w:rPr>
        <w:lastRenderedPageBreak/>
        <w:t>Таблица</w:t>
      </w:r>
      <w:r w:rsidRPr="00E979C6">
        <w:rPr>
          <w:sz w:val="16"/>
          <w:szCs w:val="16"/>
        </w:rPr>
        <w:t xml:space="preserve"> </w:t>
      </w:r>
      <w:r w:rsidR="00433A19">
        <w:rPr>
          <w:sz w:val="16"/>
          <w:szCs w:val="16"/>
        </w:rPr>
        <w:t>3.2</w:t>
      </w:r>
      <w:r w:rsidRPr="00E979C6">
        <w:rPr>
          <w:sz w:val="16"/>
          <w:szCs w:val="16"/>
        </w:rPr>
        <w:t xml:space="preserve">. </w:t>
      </w:r>
      <w:r w:rsidRPr="00E979C6">
        <w:rPr>
          <w:b/>
          <w:sz w:val="16"/>
          <w:szCs w:val="16"/>
        </w:rPr>
        <w:t>Отличительные признаки разновидност</w:t>
      </w:r>
      <w:r w:rsidR="00433A19">
        <w:rPr>
          <w:b/>
          <w:sz w:val="16"/>
          <w:szCs w:val="16"/>
        </w:rPr>
        <w:t>ей</w:t>
      </w:r>
      <w:r w:rsidRPr="00E979C6">
        <w:rPr>
          <w:b/>
          <w:sz w:val="16"/>
          <w:szCs w:val="16"/>
        </w:rPr>
        <w:t xml:space="preserve"> посевного овса</w:t>
      </w:r>
    </w:p>
    <w:p w:rsidR="00CE72A3" w:rsidRPr="00E979C6" w:rsidRDefault="00CE72A3" w:rsidP="00172882">
      <w:pPr>
        <w:pStyle w:val="af"/>
        <w:spacing w:after="0" w:line="242" w:lineRule="auto"/>
        <w:ind w:left="0"/>
        <w:jc w:val="both"/>
        <w:rPr>
          <w:sz w:val="16"/>
          <w:szCs w:val="16"/>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tblPr>
      <w:tblGrid>
        <w:gridCol w:w="1225"/>
        <w:gridCol w:w="1225"/>
        <w:gridCol w:w="1225"/>
        <w:gridCol w:w="1225"/>
        <w:gridCol w:w="1225"/>
      </w:tblGrid>
      <w:tr w:rsidR="00CE72A3" w:rsidRPr="00E979C6" w:rsidTr="00433A19">
        <w:trPr>
          <w:cantSplit/>
        </w:trPr>
        <w:tc>
          <w:tcPr>
            <w:tcW w:w="1225" w:type="dxa"/>
            <w:vAlign w:val="center"/>
          </w:tcPr>
          <w:p w:rsidR="00CE72A3" w:rsidRPr="00E979C6" w:rsidRDefault="00CE72A3" w:rsidP="00172882">
            <w:pPr>
              <w:pStyle w:val="af"/>
              <w:spacing w:after="0" w:line="242" w:lineRule="auto"/>
              <w:ind w:left="0"/>
              <w:jc w:val="center"/>
              <w:rPr>
                <w:sz w:val="16"/>
                <w:szCs w:val="16"/>
              </w:rPr>
            </w:pPr>
            <w:r w:rsidRPr="00E979C6">
              <w:rPr>
                <w:sz w:val="16"/>
                <w:szCs w:val="16"/>
              </w:rPr>
              <w:t>Название</w:t>
            </w:r>
          </w:p>
          <w:p w:rsidR="00CE72A3" w:rsidRPr="00E979C6" w:rsidRDefault="00CE72A3" w:rsidP="00172882">
            <w:pPr>
              <w:pStyle w:val="af"/>
              <w:spacing w:after="0" w:line="242" w:lineRule="auto"/>
              <w:ind w:left="0"/>
              <w:jc w:val="center"/>
              <w:rPr>
                <w:sz w:val="16"/>
                <w:szCs w:val="16"/>
              </w:rPr>
            </w:pPr>
            <w:r w:rsidRPr="00E979C6">
              <w:rPr>
                <w:sz w:val="16"/>
                <w:szCs w:val="16"/>
              </w:rPr>
              <w:t>разновидности</w:t>
            </w:r>
          </w:p>
        </w:tc>
        <w:tc>
          <w:tcPr>
            <w:tcW w:w="1225" w:type="dxa"/>
            <w:vAlign w:val="center"/>
          </w:tcPr>
          <w:p w:rsidR="00CE72A3" w:rsidRPr="00E979C6" w:rsidRDefault="00CE72A3" w:rsidP="00172882">
            <w:pPr>
              <w:pStyle w:val="af"/>
              <w:spacing w:after="0" w:line="242" w:lineRule="auto"/>
              <w:ind w:left="0"/>
              <w:jc w:val="center"/>
              <w:rPr>
                <w:sz w:val="16"/>
                <w:szCs w:val="16"/>
              </w:rPr>
            </w:pPr>
            <w:r w:rsidRPr="00E979C6">
              <w:rPr>
                <w:sz w:val="16"/>
                <w:szCs w:val="16"/>
              </w:rPr>
              <w:t>Форма</w:t>
            </w:r>
            <w:r w:rsidRPr="00E979C6">
              <w:rPr>
                <w:sz w:val="16"/>
                <w:szCs w:val="16"/>
              </w:rPr>
              <w:br/>
              <w:t>метелки</w:t>
            </w:r>
          </w:p>
        </w:tc>
        <w:tc>
          <w:tcPr>
            <w:tcW w:w="1225" w:type="dxa"/>
            <w:vAlign w:val="center"/>
          </w:tcPr>
          <w:p w:rsidR="00CE72A3" w:rsidRPr="00E979C6" w:rsidRDefault="00CE72A3" w:rsidP="00172882">
            <w:pPr>
              <w:pStyle w:val="af"/>
              <w:spacing w:after="0" w:line="242" w:lineRule="auto"/>
              <w:ind w:left="0"/>
              <w:jc w:val="center"/>
              <w:rPr>
                <w:sz w:val="16"/>
                <w:szCs w:val="16"/>
              </w:rPr>
            </w:pPr>
            <w:r w:rsidRPr="00E979C6">
              <w:rPr>
                <w:sz w:val="16"/>
                <w:szCs w:val="16"/>
              </w:rPr>
              <w:t>Окраска</w:t>
            </w:r>
            <w:r w:rsidRPr="00E979C6">
              <w:rPr>
                <w:sz w:val="16"/>
                <w:szCs w:val="16"/>
              </w:rPr>
              <w:br/>
              <w:t>зерновки</w:t>
            </w:r>
          </w:p>
        </w:tc>
        <w:tc>
          <w:tcPr>
            <w:tcW w:w="1225" w:type="dxa"/>
            <w:vAlign w:val="center"/>
          </w:tcPr>
          <w:p w:rsidR="00CE72A3" w:rsidRPr="00E979C6" w:rsidRDefault="00CE72A3" w:rsidP="00172882">
            <w:pPr>
              <w:pStyle w:val="af"/>
              <w:spacing w:after="0" w:line="242" w:lineRule="auto"/>
              <w:ind w:left="0"/>
              <w:jc w:val="center"/>
              <w:rPr>
                <w:sz w:val="16"/>
                <w:szCs w:val="16"/>
              </w:rPr>
            </w:pPr>
            <w:r w:rsidRPr="00E979C6">
              <w:rPr>
                <w:sz w:val="16"/>
                <w:szCs w:val="16"/>
              </w:rPr>
              <w:t>Остистость</w:t>
            </w:r>
            <w:r w:rsidRPr="00E979C6">
              <w:rPr>
                <w:sz w:val="16"/>
                <w:szCs w:val="16"/>
              </w:rPr>
              <w:br/>
              <w:t>зерновки</w:t>
            </w:r>
          </w:p>
        </w:tc>
        <w:tc>
          <w:tcPr>
            <w:tcW w:w="1225" w:type="dxa"/>
            <w:vAlign w:val="center"/>
          </w:tcPr>
          <w:p w:rsidR="00CE72A3" w:rsidRPr="00E979C6" w:rsidRDefault="00CE72A3" w:rsidP="00172882">
            <w:pPr>
              <w:pStyle w:val="af"/>
              <w:spacing w:after="0" w:line="242" w:lineRule="auto"/>
              <w:ind w:left="0"/>
              <w:jc w:val="center"/>
              <w:rPr>
                <w:sz w:val="16"/>
                <w:szCs w:val="16"/>
              </w:rPr>
            </w:pPr>
            <w:r w:rsidRPr="00E979C6">
              <w:rPr>
                <w:sz w:val="16"/>
                <w:szCs w:val="16"/>
              </w:rPr>
              <w:t>Пленчатость зерновки</w:t>
            </w:r>
          </w:p>
        </w:tc>
      </w:tr>
      <w:tr w:rsidR="00CE72A3" w:rsidRPr="00E979C6" w:rsidTr="00433A19">
        <w:trPr>
          <w:cantSplit/>
        </w:trPr>
        <w:tc>
          <w:tcPr>
            <w:tcW w:w="1225" w:type="dxa"/>
            <w:vAlign w:val="center"/>
          </w:tcPr>
          <w:p w:rsidR="00CE72A3" w:rsidRPr="00433A19" w:rsidRDefault="00CE72A3" w:rsidP="00172882">
            <w:pPr>
              <w:pStyle w:val="af"/>
              <w:spacing w:after="0" w:line="242" w:lineRule="auto"/>
              <w:ind w:left="0"/>
              <w:rPr>
                <w:i/>
                <w:sz w:val="16"/>
                <w:szCs w:val="16"/>
              </w:rPr>
            </w:pPr>
            <w:r w:rsidRPr="00433A19">
              <w:rPr>
                <w:i/>
                <w:sz w:val="16"/>
                <w:szCs w:val="16"/>
                <w:lang w:val="en-US"/>
              </w:rPr>
              <w:t>Mutica</w:t>
            </w:r>
          </w:p>
        </w:tc>
        <w:tc>
          <w:tcPr>
            <w:tcW w:w="1225" w:type="dxa"/>
            <w:vAlign w:val="center"/>
          </w:tcPr>
          <w:p w:rsidR="00CE72A3" w:rsidRPr="00E979C6" w:rsidRDefault="00CE72A3" w:rsidP="00172882">
            <w:pPr>
              <w:pStyle w:val="af"/>
              <w:spacing w:after="0" w:line="242" w:lineRule="auto"/>
              <w:ind w:left="0"/>
              <w:jc w:val="center"/>
              <w:rPr>
                <w:sz w:val="16"/>
                <w:szCs w:val="16"/>
              </w:rPr>
            </w:pPr>
            <w:r w:rsidRPr="00E979C6">
              <w:rPr>
                <w:sz w:val="16"/>
                <w:szCs w:val="16"/>
              </w:rPr>
              <w:t>Раскидистая</w:t>
            </w:r>
          </w:p>
        </w:tc>
        <w:tc>
          <w:tcPr>
            <w:tcW w:w="1225" w:type="dxa"/>
            <w:vAlign w:val="center"/>
          </w:tcPr>
          <w:p w:rsidR="00CE72A3" w:rsidRPr="00E979C6" w:rsidRDefault="00CE72A3" w:rsidP="00172882">
            <w:pPr>
              <w:pStyle w:val="af"/>
              <w:spacing w:after="0" w:line="242" w:lineRule="auto"/>
              <w:ind w:left="0"/>
              <w:jc w:val="center"/>
              <w:rPr>
                <w:sz w:val="16"/>
                <w:szCs w:val="16"/>
              </w:rPr>
            </w:pPr>
            <w:r w:rsidRPr="00E979C6">
              <w:rPr>
                <w:sz w:val="16"/>
                <w:szCs w:val="16"/>
              </w:rPr>
              <w:t>Белая</w:t>
            </w:r>
          </w:p>
        </w:tc>
        <w:tc>
          <w:tcPr>
            <w:tcW w:w="1225" w:type="dxa"/>
            <w:vAlign w:val="center"/>
          </w:tcPr>
          <w:p w:rsidR="00CE72A3" w:rsidRPr="00E979C6" w:rsidRDefault="00CE72A3" w:rsidP="00172882">
            <w:pPr>
              <w:pStyle w:val="af"/>
              <w:spacing w:after="0" w:line="242" w:lineRule="auto"/>
              <w:ind w:left="0"/>
              <w:jc w:val="center"/>
              <w:rPr>
                <w:sz w:val="16"/>
                <w:szCs w:val="16"/>
              </w:rPr>
            </w:pPr>
            <w:r w:rsidRPr="00E979C6">
              <w:rPr>
                <w:sz w:val="16"/>
                <w:szCs w:val="16"/>
              </w:rPr>
              <w:t>Безостая</w:t>
            </w:r>
          </w:p>
        </w:tc>
        <w:tc>
          <w:tcPr>
            <w:tcW w:w="1225" w:type="dxa"/>
            <w:vAlign w:val="center"/>
          </w:tcPr>
          <w:p w:rsidR="00CE72A3" w:rsidRPr="00E979C6" w:rsidRDefault="00CE72A3" w:rsidP="00172882">
            <w:pPr>
              <w:pStyle w:val="af"/>
              <w:spacing w:after="0" w:line="242" w:lineRule="auto"/>
              <w:ind w:left="0"/>
              <w:jc w:val="center"/>
              <w:rPr>
                <w:sz w:val="16"/>
                <w:szCs w:val="16"/>
              </w:rPr>
            </w:pPr>
            <w:r w:rsidRPr="00E979C6">
              <w:rPr>
                <w:sz w:val="16"/>
                <w:szCs w:val="16"/>
              </w:rPr>
              <w:t>Пленчатая</w:t>
            </w:r>
          </w:p>
        </w:tc>
      </w:tr>
      <w:tr w:rsidR="00CE72A3" w:rsidRPr="00E979C6" w:rsidTr="00433A19">
        <w:trPr>
          <w:cantSplit/>
        </w:trPr>
        <w:tc>
          <w:tcPr>
            <w:tcW w:w="1225" w:type="dxa"/>
            <w:vAlign w:val="center"/>
          </w:tcPr>
          <w:p w:rsidR="00CE72A3" w:rsidRPr="00433A19" w:rsidRDefault="00CE72A3" w:rsidP="00172882">
            <w:pPr>
              <w:pStyle w:val="af"/>
              <w:spacing w:after="0" w:line="242" w:lineRule="auto"/>
              <w:ind w:left="0"/>
              <w:rPr>
                <w:i/>
                <w:sz w:val="16"/>
                <w:szCs w:val="16"/>
              </w:rPr>
            </w:pPr>
            <w:r w:rsidRPr="00433A19">
              <w:rPr>
                <w:i/>
                <w:sz w:val="16"/>
                <w:szCs w:val="16"/>
                <w:lang w:val="en-US"/>
              </w:rPr>
              <w:t>Aristata</w:t>
            </w:r>
          </w:p>
        </w:tc>
        <w:tc>
          <w:tcPr>
            <w:tcW w:w="1225" w:type="dxa"/>
            <w:vAlign w:val="center"/>
          </w:tcPr>
          <w:p w:rsidR="00CE72A3" w:rsidRPr="00E979C6" w:rsidRDefault="00CE72A3" w:rsidP="00172882">
            <w:pPr>
              <w:spacing w:line="242" w:lineRule="auto"/>
              <w:jc w:val="center"/>
              <w:rPr>
                <w:sz w:val="16"/>
                <w:szCs w:val="16"/>
              </w:rPr>
            </w:pPr>
            <w:r w:rsidRPr="00E979C6">
              <w:rPr>
                <w:sz w:val="16"/>
                <w:szCs w:val="16"/>
              </w:rPr>
              <w:t>Раскидистая</w:t>
            </w:r>
          </w:p>
        </w:tc>
        <w:tc>
          <w:tcPr>
            <w:tcW w:w="1225" w:type="dxa"/>
            <w:vAlign w:val="center"/>
          </w:tcPr>
          <w:p w:rsidR="00CE72A3" w:rsidRPr="00E979C6" w:rsidRDefault="00CE72A3" w:rsidP="00172882">
            <w:pPr>
              <w:pStyle w:val="af"/>
              <w:spacing w:after="0" w:line="242" w:lineRule="auto"/>
              <w:ind w:left="0"/>
              <w:jc w:val="center"/>
              <w:rPr>
                <w:sz w:val="16"/>
                <w:szCs w:val="16"/>
              </w:rPr>
            </w:pPr>
            <w:r w:rsidRPr="00E979C6">
              <w:rPr>
                <w:sz w:val="16"/>
                <w:szCs w:val="16"/>
              </w:rPr>
              <w:t>Белая</w:t>
            </w:r>
          </w:p>
        </w:tc>
        <w:tc>
          <w:tcPr>
            <w:tcW w:w="1225" w:type="dxa"/>
            <w:vAlign w:val="center"/>
          </w:tcPr>
          <w:p w:rsidR="00CE72A3" w:rsidRPr="00E979C6" w:rsidRDefault="00CE72A3" w:rsidP="00172882">
            <w:pPr>
              <w:pStyle w:val="af"/>
              <w:spacing w:after="0" w:line="242" w:lineRule="auto"/>
              <w:ind w:left="0"/>
              <w:jc w:val="center"/>
              <w:rPr>
                <w:sz w:val="16"/>
                <w:szCs w:val="16"/>
              </w:rPr>
            </w:pPr>
            <w:r w:rsidRPr="00E979C6">
              <w:rPr>
                <w:sz w:val="16"/>
                <w:szCs w:val="16"/>
              </w:rPr>
              <w:t>Остистая</w:t>
            </w:r>
          </w:p>
        </w:tc>
        <w:tc>
          <w:tcPr>
            <w:tcW w:w="1225" w:type="dxa"/>
            <w:vAlign w:val="center"/>
          </w:tcPr>
          <w:p w:rsidR="00CE72A3" w:rsidRPr="00E979C6" w:rsidRDefault="00CE72A3" w:rsidP="00172882">
            <w:pPr>
              <w:pStyle w:val="af"/>
              <w:spacing w:after="0" w:line="242" w:lineRule="auto"/>
              <w:ind w:left="0"/>
              <w:jc w:val="center"/>
              <w:rPr>
                <w:sz w:val="16"/>
                <w:szCs w:val="16"/>
              </w:rPr>
            </w:pPr>
            <w:r w:rsidRPr="00E979C6">
              <w:rPr>
                <w:sz w:val="16"/>
                <w:szCs w:val="16"/>
              </w:rPr>
              <w:t>Пленчатая</w:t>
            </w:r>
          </w:p>
        </w:tc>
      </w:tr>
      <w:tr w:rsidR="00CE72A3" w:rsidRPr="00E979C6" w:rsidTr="00433A19">
        <w:trPr>
          <w:cantSplit/>
        </w:trPr>
        <w:tc>
          <w:tcPr>
            <w:tcW w:w="1225" w:type="dxa"/>
            <w:vAlign w:val="center"/>
          </w:tcPr>
          <w:p w:rsidR="00CE72A3" w:rsidRPr="00433A19" w:rsidRDefault="00CE72A3" w:rsidP="00172882">
            <w:pPr>
              <w:pStyle w:val="af"/>
              <w:spacing w:after="0" w:line="242" w:lineRule="auto"/>
              <w:ind w:left="0"/>
              <w:rPr>
                <w:i/>
                <w:sz w:val="16"/>
                <w:szCs w:val="16"/>
              </w:rPr>
            </w:pPr>
            <w:r w:rsidRPr="00433A19">
              <w:rPr>
                <w:i/>
                <w:sz w:val="16"/>
                <w:szCs w:val="16"/>
                <w:lang w:val="en-US"/>
              </w:rPr>
              <w:t>Aurea</w:t>
            </w:r>
          </w:p>
        </w:tc>
        <w:tc>
          <w:tcPr>
            <w:tcW w:w="1225" w:type="dxa"/>
            <w:vAlign w:val="center"/>
          </w:tcPr>
          <w:p w:rsidR="00CE72A3" w:rsidRPr="00E979C6" w:rsidRDefault="00CE72A3" w:rsidP="00172882">
            <w:pPr>
              <w:spacing w:line="242" w:lineRule="auto"/>
              <w:jc w:val="center"/>
              <w:rPr>
                <w:sz w:val="16"/>
                <w:szCs w:val="16"/>
              </w:rPr>
            </w:pPr>
            <w:r w:rsidRPr="00E979C6">
              <w:rPr>
                <w:sz w:val="16"/>
                <w:szCs w:val="16"/>
              </w:rPr>
              <w:t>Раскидистая</w:t>
            </w:r>
          </w:p>
        </w:tc>
        <w:tc>
          <w:tcPr>
            <w:tcW w:w="1225" w:type="dxa"/>
            <w:vAlign w:val="center"/>
          </w:tcPr>
          <w:p w:rsidR="00CE72A3" w:rsidRPr="00E979C6" w:rsidRDefault="00CE72A3" w:rsidP="00172882">
            <w:pPr>
              <w:pStyle w:val="af"/>
              <w:spacing w:after="0" w:line="242" w:lineRule="auto"/>
              <w:ind w:left="0"/>
              <w:jc w:val="center"/>
              <w:rPr>
                <w:sz w:val="16"/>
                <w:szCs w:val="16"/>
              </w:rPr>
            </w:pPr>
            <w:r w:rsidRPr="00E979C6">
              <w:rPr>
                <w:sz w:val="16"/>
                <w:szCs w:val="16"/>
              </w:rPr>
              <w:t>Желтая</w:t>
            </w:r>
          </w:p>
        </w:tc>
        <w:tc>
          <w:tcPr>
            <w:tcW w:w="1225" w:type="dxa"/>
            <w:vAlign w:val="center"/>
          </w:tcPr>
          <w:p w:rsidR="00CE72A3" w:rsidRPr="00E979C6" w:rsidRDefault="00CE72A3" w:rsidP="00172882">
            <w:pPr>
              <w:pStyle w:val="af"/>
              <w:spacing w:after="0" w:line="242" w:lineRule="auto"/>
              <w:ind w:left="0"/>
              <w:jc w:val="center"/>
              <w:rPr>
                <w:sz w:val="16"/>
                <w:szCs w:val="16"/>
              </w:rPr>
            </w:pPr>
            <w:r w:rsidRPr="00E979C6">
              <w:rPr>
                <w:sz w:val="16"/>
                <w:szCs w:val="16"/>
              </w:rPr>
              <w:t>Безостая</w:t>
            </w:r>
          </w:p>
        </w:tc>
        <w:tc>
          <w:tcPr>
            <w:tcW w:w="1225" w:type="dxa"/>
            <w:vAlign w:val="center"/>
          </w:tcPr>
          <w:p w:rsidR="00CE72A3" w:rsidRPr="00E979C6" w:rsidRDefault="00CE72A3" w:rsidP="00172882">
            <w:pPr>
              <w:pStyle w:val="af"/>
              <w:spacing w:after="0" w:line="242" w:lineRule="auto"/>
              <w:ind w:left="0"/>
              <w:jc w:val="center"/>
              <w:rPr>
                <w:sz w:val="16"/>
                <w:szCs w:val="16"/>
              </w:rPr>
            </w:pPr>
            <w:r w:rsidRPr="00E979C6">
              <w:rPr>
                <w:sz w:val="16"/>
                <w:szCs w:val="16"/>
              </w:rPr>
              <w:t>Пленчатая</w:t>
            </w:r>
          </w:p>
        </w:tc>
      </w:tr>
      <w:tr w:rsidR="00CE72A3" w:rsidRPr="00E979C6" w:rsidTr="00433A19">
        <w:trPr>
          <w:cantSplit/>
        </w:trPr>
        <w:tc>
          <w:tcPr>
            <w:tcW w:w="1225" w:type="dxa"/>
            <w:vAlign w:val="center"/>
          </w:tcPr>
          <w:p w:rsidR="00CE72A3" w:rsidRPr="00433A19" w:rsidRDefault="00CE72A3" w:rsidP="00172882">
            <w:pPr>
              <w:pStyle w:val="af"/>
              <w:spacing w:after="0" w:line="242" w:lineRule="auto"/>
              <w:ind w:left="0"/>
              <w:rPr>
                <w:i/>
                <w:sz w:val="16"/>
                <w:szCs w:val="16"/>
                <w:lang w:val="en-US"/>
              </w:rPr>
            </w:pPr>
            <w:r w:rsidRPr="00433A19">
              <w:rPr>
                <w:i/>
                <w:sz w:val="16"/>
                <w:szCs w:val="16"/>
                <w:lang w:val="en-US"/>
              </w:rPr>
              <w:t>Krausei</w:t>
            </w:r>
          </w:p>
        </w:tc>
        <w:tc>
          <w:tcPr>
            <w:tcW w:w="1225" w:type="dxa"/>
            <w:vAlign w:val="center"/>
          </w:tcPr>
          <w:p w:rsidR="00CE72A3" w:rsidRPr="00E979C6" w:rsidRDefault="00CE72A3" w:rsidP="00172882">
            <w:pPr>
              <w:pStyle w:val="af"/>
              <w:spacing w:after="0" w:line="242" w:lineRule="auto"/>
              <w:ind w:left="0"/>
              <w:jc w:val="center"/>
              <w:rPr>
                <w:sz w:val="16"/>
                <w:szCs w:val="16"/>
              </w:rPr>
            </w:pPr>
            <w:r w:rsidRPr="00E979C6">
              <w:rPr>
                <w:sz w:val="16"/>
                <w:szCs w:val="16"/>
              </w:rPr>
              <w:t>Раскидистая</w:t>
            </w:r>
          </w:p>
        </w:tc>
        <w:tc>
          <w:tcPr>
            <w:tcW w:w="1225" w:type="dxa"/>
            <w:vAlign w:val="center"/>
          </w:tcPr>
          <w:p w:rsidR="00CE72A3" w:rsidRPr="00E979C6" w:rsidRDefault="00CE72A3" w:rsidP="00172882">
            <w:pPr>
              <w:pStyle w:val="af"/>
              <w:spacing w:after="0" w:line="242" w:lineRule="auto"/>
              <w:ind w:left="0"/>
              <w:jc w:val="center"/>
              <w:rPr>
                <w:sz w:val="16"/>
                <w:szCs w:val="16"/>
              </w:rPr>
            </w:pPr>
            <w:r w:rsidRPr="00E979C6">
              <w:rPr>
                <w:sz w:val="16"/>
                <w:szCs w:val="16"/>
              </w:rPr>
              <w:t>Желтая</w:t>
            </w:r>
          </w:p>
        </w:tc>
        <w:tc>
          <w:tcPr>
            <w:tcW w:w="1225" w:type="dxa"/>
            <w:vAlign w:val="center"/>
          </w:tcPr>
          <w:p w:rsidR="00CE72A3" w:rsidRPr="00E979C6" w:rsidRDefault="00CE72A3" w:rsidP="00172882">
            <w:pPr>
              <w:pStyle w:val="af"/>
              <w:spacing w:after="0" w:line="242" w:lineRule="auto"/>
              <w:ind w:left="0"/>
              <w:jc w:val="center"/>
              <w:rPr>
                <w:sz w:val="16"/>
                <w:szCs w:val="16"/>
              </w:rPr>
            </w:pPr>
            <w:r w:rsidRPr="00E979C6">
              <w:rPr>
                <w:sz w:val="16"/>
                <w:szCs w:val="16"/>
              </w:rPr>
              <w:t>Остистая</w:t>
            </w:r>
          </w:p>
        </w:tc>
        <w:tc>
          <w:tcPr>
            <w:tcW w:w="1225" w:type="dxa"/>
            <w:vAlign w:val="center"/>
          </w:tcPr>
          <w:p w:rsidR="00CE72A3" w:rsidRPr="00E979C6" w:rsidRDefault="00CE72A3" w:rsidP="00172882">
            <w:pPr>
              <w:pStyle w:val="af"/>
              <w:spacing w:after="0" w:line="242" w:lineRule="auto"/>
              <w:ind w:left="0"/>
              <w:jc w:val="center"/>
              <w:rPr>
                <w:sz w:val="16"/>
                <w:szCs w:val="16"/>
              </w:rPr>
            </w:pPr>
            <w:r w:rsidRPr="00E979C6">
              <w:rPr>
                <w:sz w:val="16"/>
                <w:szCs w:val="16"/>
              </w:rPr>
              <w:t>Пленчатая</w:t>
            </w:r>
          </w:p>
        </w:tc>
      </w:tr>
      <w:tr w:rsidR="00CE72A3" w:rsidRPr="00E979C6" w:rsidTr="00433A19">
        <w:trPr>
          <w:cantSplit/>
        </w:trPr>
        <w:tc>
          <w:tcPr>
            <w:tcW w:w="1225" w:type="dxa"/>
            <w:vAlign w:val="center"/>
          </w:tcPr>
          <w:p w:rsidR="00CE72A3" w:rsidRPr="00433A19" w:rsidRDefault="00CE72A3" w:rsidP="00172882">
            <w:pPr>
              <w:pStyle w:val="af"/>
              <w:spacing w:after="0" w:line="242" w:lineRule="auto"/>
              <w:ind w:left="0"/>
              <w:rPr>
                <w:i/>
                <w:sz w:val="16"/>
                <w:szCs w:val="16"/>
                <w:lang w:val="en-US"/>
              </w:rPr>
            </w:pPr>
            <w:r w:rsidRPr="00433A19">
              <w:rPr>
                <w:i/>
                <w:sz w:val="16"/>
                <w:szCs w:val="16"/>
                <w:lang w:val="en-US"/>
              </w:rPr>
              <w:t>Grisea</w:t>
            </w:r>
          </w:p>
        </w:tc>
        <w:tc>
          <w:tcPr>
            <w:tcW w:w="1225" w:type="dxa"/>
            <w:vAlign w:val="center"/>
          </w:tcPr>
          <w:p w:rsidR="00CE72A3" w:rsidRPr="00E979C6" w:rsidRDefault="00CE72A3" w:rsidP="00172882">
            <w:pPr>
              <w:pStyle w:val="af"/>
              <w:spacing w:after="0" w:line="242" w:lineRule="auto"/>
              <w:ind w:left="0"/>
              <w:jc w:val="center"/>
              <w:rPr>
                <w:sz w:val="16"/>
                <w:szCs w:val="16"/>
              </w:rPr>
            </w:pPr>
            <w:r w:rsidRPr="00E979C6">
              <w:rPr>
                <w:sz w:val="16"/>
                <w:szCs w:val="16"/>
              </w:rPr>
              <w:t>Раскидистая</w:t>
            </w:r>
          </w:p>
        </w:tc>
        <w:tc>
          <w:tcPr>
            <w:tcW w:w="1225" w:type="dxa"/>
            <w:vAlign w:val="center"/>
          </w:tcPr>
          <w:p w:rsidR="00CE72A3" w:rsidRPr="00E979C6" w:rsidRDefault="00CE72A3" w:rsidP="00172882">
            <w:pPr>
              <w:pStyle w:val="af"/>
              <w:spacing w:after="0" w:line="242" w:lineRule="auto"/>
              <w:ind w:left="0"/>
              <w:jc w:val="center"/>
              <w:rPr>
                <w:sz w:val="16"/>
                <w:szCs w:val="16"/>
              </w:rPr>
            </w:pPr>
            <w:r w:rsidRPr="00E979C6">
              <w:rPr>
                <w:sz w:val="16"/>
                <w:szCs w:val="16"/>
              </w:rPr>
              <w:t>Серая</w:t>
            </w:r>
          </w:p>
        </w:tc>
        <w:tc>
          <w:tcPr>
            <w:tcW w:w="1225" w:type="dxa"/>
            <w:vAlign w:val="center"/>
          </w:tcPr>
          <w:p w:rsidR="00CE72A3" w:rsidRPr="00E979C6" w:rsidRDefault="00CE72A3" w:rsidP="00172882">
            <w:pPr>
              <w:pStyle w:val="af"/>
              <w:spacing w:after="0" w:line="242" w:lineRule="auto"/>
              <w:ind w:left="0"/>
              <w:jc w:val="center"/>
              <w:rPr>
                <w:sz w:val="16"/>
                <w:szCs w:val="16"/>
              </w:rPr>
            </w:pPr>
            <w:r w:rsidRPr="00E979C6">
              <w:rPr>
                <w:sz w:val="16"/>
                <w:szCs w:val="16"/>
              </w:rPr>
              <w:t>Безостая</w:t>
            </w:r>
          </w:p>
        </w:tc>
        <w:tc>
          <w:tcPr>
            <w:tcW w:w="1225" w:type="dxa"/>
            <w:vAlign w:val="center"/>
          </w:tcPr>
          <w:p w:rsidR="00CE72A3" w:rsidRPr="00E979C6" w:rsidRDefault="00CE72A3" w:rsidP="00172882">
            <w:pPr>
              <w:pStyle w:val="af"/>
              <w:spacing w:after="0" w:line="242" w:lineRule="auto"/>
              <w:ind w:left="0"/>
              <w:jc w:val="center"/>
              <w:rPr>
                <w:sz w:val="16"/>
                <w:szCs w:val="16"/>
              </w:rPr>
            </w:pPr>
            <w:r w:rsidRPr="00E979C6">
              <w:rPr>
                <w:sz w:val="16"/>
                <w:szCs w:val="16"/>
              </w:rPr>
              <w:t>Пленчатая</w:t>
            </w:r>
          </w:p>
        </w:tc>
      </w:tr>
      <w:tr w:rsidR="00CE72A3" w:rsidRPr="00E979C6" w:rsidTr="00433A19">
        <w:trPr>
          <w:cantSplit/>
        </w:trPr>
        <w:tc>
          <w:tcPr>
            <w:tcW w:w="1225" w:type="dxa"/>
            <w:vAlign w:val="center"/>
          </w:tcPr>
          <w:p w:rsidR="00CE72A3" w:rsidRPr="00433A19" w:rsidRDefault="00CE72A3" w:rsidP="00172882">
            <w:pPr>
              <w:pStyle w:val="af"/>
              <w:spacing w:after="0" w:line="242" w:lineRule="auto"/>
              <w:ind w:left="0"/>
              <w:rPr>
                <w:i/>
                <w:sz w:val="16"/>
                <w:szCs w:val="16"/>
                <w:lang w:val="en-US"/>
              </w:rPr>
            </w:pPr>
            <w:r w:rsidRPr="00433A19">
              <w:rPr>
                <w:i/>
                <w:sz w:val="16"/>
                <w:szCs w:val="16"/>
                <w:lang w:val="en-US"/>
              </w:rPr>
              <w:t>Cinerea</w:t>
            </w:r>
          </w:p>
        </w:tc>
        <w:tc>
          <w:tcPr>
            <w:tcW w:w="1225" w:type="dxa"/>
            <w:vAlign w:val="center"/>
          </w:tcPr>
          <w:p w:rsidR="00CE72A3" w:rsidRPr="00E979C6" w:rsidRDefault="00CE72A3" w:rsidP="00172882">
            <w:pPr>
              <w:pStyle w:val="af"/>
              <w:spacing w:after="0" w:line="242" w:lineRule="auto"/>
              <w:ind w:left="0"/>
              <w:jc w:val="center"/>
              <w:rPr>
                <w:sz w:val="16"/>
                <w:szCs w:val="16"/>
              </w:rPr>
            </w:pPr>
            <w:r w:rsidRPr="00E979C6">
              <w:rPr>
                <w:sz w:val="16"/>
                <w:szCs w:val="16"/>
              </w:rPr>
              <w:t>Раскидистая</w:t>
            </w:r>
          </w:p>
        </w:tc>
        <w:tc>
          <w:tcPr>
            <w:tcW w:w="1225" w:type="dxa"/>
            <w:vAlign w:val="center"/>
          </w:tcPr>
          <w:p w:rsidR="00CE72A3" w:rsidRPr="00E979C6" w:rsidRDefault="00CE72A3" w:rsidP="00172882">
            <w:pPr>
              <w:pStyle w:val="af"/>
              <w:spacing w:after="0" w:line="242" w:lineRule="auto"/>
              <w:ind w:left="0"/>
              <w:jc w:val="center"/>
              <w:rPr>
                <w:sz w:val="16"/>
                <w:szCs w:val="16"/>
              </w:rPr>
            </w:pPr>
            <w:r w:rsidRPr="00E979C6">
              <w:rPr>
                <w:sz w:val="16"/>
                <w:szCs w:val="16"/>
              </w:rPr>
              <w:t>Серая</w:t>
            </w:r>
          </w:p>
        </w:tc>
        <w:tc>
          <w:tcPr>
            <w:tcW w:w="1225" w:type="dxa"/>
            <w:vAlign w:val="center"/>
          </w:tcPr>
          <w:p w:rsidR="00CE72A3" w:rsidRPr="00E979C6" w:rsidRDefault="00CE72A3" w:rsidP="00172882">
            <w:pPr>
              <w:pStyle w:val="af"/>
              <w:spacing w:after="0" w:line="242" w:lineRule="auto"/>
              <w:ind w:left="0"/>
              <w:jc w:val="center"/>
              <w:rPr>
                <w:sz w:val="16"/>
                <w:szCs w:val="16"/>
              </w:rPr>
            </w:pPr>
            <w:r w:rsidRPr="00E979C6">
              <w:rPr>
                <w:sz w:val="16"/>
                <w:szCs w:val="16"/>
              </w:rPr>
              <w:t>Остистая</w:t>
            </w:r>
          </w:p>
        </w:tc>
        <w:tc>
          <w:tcPr>
            <w:tcW w:w="1225" w:type="dxa"/>
            <w:vAlign w:val="center"/>
          </w:tcPr>
          <w:p w:rsidR="00CE72A3" w:rsidRPr="00E979C6" w:rsidRDefault="00CE72A3" w:rsidP="00172882">
            <w:pPr>
              <w:pStyle w:val="af"/>
              <w:spacing w:after="0" w:line="242" w:lineRule="auto"/>
              <w:ind w:left="0"/>
              <w:jc w:val="center"/>
              <w:rPr>
                <w:sz w:val="16"/>
                <w:szCs w:val="16"/>
              </w:rPr>
            </w:pPr>
            <w:r w:rsidRPr="00E979C6">
              <w:rPr>
                <w:sz w:val="16"/>
                <w:szCs w:val="16"/>
              </w:rPr>
              <w:t>Пленчатая</w:t>
            </w:r>
          </w:p>
        </w:tc>
      </w:tr>
      <w:tr w:rsidR="00CE72A3" w:rsidRPr="00E979C6" w:rsidTr="00433A19">
        <w:trPr>
          <w:cantSplit/>
        </w:trPr>
        <w:tc>
          <w:tcPr>
            <w:tcW w:w="1225" w:type="dxa"/>
            <w:vAlign w:val="center"/>
          </w:tcPr>
          <w:p w:rsidR="00CE72A3" w:rsidRPr="00433A19" w:rsidRDefault="00CE72A3" w:rsidP="00172882">
            <w:pPr>
              <w:pStyle w:val="af"/>
              <w:spacing w:after="0" w:line="242" w:lineRule="auto"/>
              <w:ind w:left="0"/>
              <w:rPr>
                <w:i/>
                <w:sz w:val="16"/>
                <w:szCs w:val="16"/>
                <w:lang w:val="en-US"/>
              </w:rPr>
            </w:pPr>
            <w:r w:rsidRPr="00433A19">
              <w:rPr>
                <w:i/>
                <w:sz w:val="16"/>
                <w:szCs w:val="16"/>
                <w:lang w:val="en-US"/>
              </w:rPr>
              <w:t>Brunnea</w:t>
            </w:r>
          </w:p>
        </w:tc>
        <w:tc>
          <w:tcPr>
            <w:tcW w:w="1225" w:type="dxa"/>
            <w:vAlign w:val="center"/>
          </w:tcPr>
          <w:p w:rsidR="00CE72A3" w:rsidRPr="00E979C6" w:rsidRDefault="00CE72A3" w:rsidP="00172882">
            <w:pPr>
              <w:pStyle w:val="af"/>
              <w:spacing w:after="0" w:line="242" w:lineRule="auto"/>
              <w:ind w:left="0"/>
              <w:jc w:val="center"/>
              <w:rPr>
                <w:sz w:val="16"/>
                <w:szCs w:val="16"/>
              </w:rPr>
            </w:pPr>
            <w:r w:rsidRPr="00E979C6">
              <w:rPr>
                <w:sz w:val="16"/>
                <w:szCs w:val="16"/>
              </w:rPr>
              <w:t>Раскидистая</w:t>
            </w:r>
          </w:p>
        </w:tc>
        <w:tc>
          <w:tcPr>
            <w:tcW w:w="1225" w:type="dxa"/>
            <w:vAlign w:val="center"/>
          </w:tcPr>
          <w:p w:rsidR="00CE72A3" w:rsidRPr="00E979C6" w:rsidRDefault="00CE72A3" w:rsidP="00172882">
            <w:pPr>
              <w:pStyle w:val="af"/>
              <w:spacing w:after="0" w:line="242" w:lineRule="auto"/>
              <w:ind w:left="0"/>
              <w:jc w:val="center"/>
              <w:rPr>
                <w:sz w:val="16"/>
                <w:szCs w:val="16"/>
              </w:rPr>
            </w:pPr>
            <w:r w:rsidRPr="00E979C6">
              <w:rPr>
                <w:sz w:val="16"/>
                <w:szCs w:val="16"/>
              </w:rPr>
              <w:t>Коричневая</w:t>
            </w:r>
          </w:p>
        </w:tc>
        <w:tc>
          <w:tcPr>
            <w:tcW w:w="1225" w:type="dxa"/>
            <w:vAlign w:val="center"/>
          </w:tcPr>
          <w:p w:rsidR="00CE72A3" w:rsidRPr="00E979C6" w:rsidRDefault="00CE72A3" w:rsidP="00172882">
            <w:pPr>
              <w:pStyle w:val="af"/>
              <w:spacing w:after="0" w:line="242" w:lineRule="auto"/>
              <w:ind w:left="0"/>
              <w:jc w:val="center"/>
              <w:rPr>
                <w:sz w:val="16"/>
                <w:szCs w:val="16"/>
              </w:rPr>
            </w:pPr>
            <w:r w:rsidRPr="00E979C6">
              <w:rPr>
                <w:sz w:val="16"/>
                <w:szCs w:val="16"/>
              </w:rPr>
              <w:t>Безостая</w:t>
            </w:r>
          </w:p>
        </w:tc>
        <w:tc>
          <w:tcPr>
            <w:tcW w:w="1225" w:type="dxa"/>
            <w:vAlign w:val="center"/>
          </w:tcPr>
          <w:p w:rsidR="00CE72A3" w:rsidRPr="00E979C6" w:rsidRDefault="00CE72A3" w:rsidP="00172882">
            <w:pPr>
              <w:pStyle w:val="af"/>
              <w:spacing w:after="0" w:line="242" w:lineRule="auto"/>
              <w:ind w:left="0"/>
              <w:jc w:val="center"/>
              <w:rPr>
                <w:sz w:val="16"/>
                <w:szCs w:val="16"/>
              </w:rPr>
            </w:pPr>
            <w:r w:rsidRPr="00E979C6">
              <w:rPr>
                <w:sz w:val="16"/>
                <w:szCs w:val="16"/>
              </w:rPr>
              <w:t>Пленчатая</w:t>
            </w:r>
          </w:p>
        </w:tc>
      </w:tr>
      <w:tr w:rsidR="00CE72A3" w:rsidRPr="00E979C6" w:rsidTr="00433A19">
        <w:trPr>
          <w:cantSplit/>
        </w:trPr>
        <w:tc>
          <w:tcPr>
            <w:tcW w:w="1225" w:type="dxa"/>
            <w:vAlign w:val="center"/>
          </w:tcPr>
          <w:p w:rsidR="00CE72A3" w:rsidRPr="00433A19" w:rsidRDefault="00CE72A3" w:rsidP="00172882">
            <w:pPr>
              <w:pStyle w:val="af"/>
              <w:spacing w:after="0" w:line="242" w:lineRule="auto"/>
              <w:ind w:left="0"/>
              <w:rPr>
                <w:i/>
                <w:sz w:val="16"/>
                <w:szCs w:val="16"/>
                <w:lang w:val="en-US"/>
              </w:rPr>
            </w:pPr>
            <w:r w:rsidRPr="00433A19">
              <w:rPr>
                <w:i/>
                <w:sz w:val="16"/>
                <w:szCs w:val="16"/>
                <w:lang w:val="en-US"/>
              </w:rPr>
              <w:t>Montana</w:t>
            </w:r>
          </w:p>
        </w:tc>
        <w:tc>
          <w:tcPr>
            <w:tcW w:w="1225" w:type="dxa"/>
            <w:vAlign w:val="center"/>
          </w:tcPr>
          <w:p w:rsidR="00CE72A3" w:rsidRPr="00E979C6" w:rsidRDefault="00CE72A3" w:rsidP="00172882">
            <w:pPr>
              <w:pStyle w:val="af"/>
              <w:spacing w:after="0" w:line="242" w:lineRule="auto"/>
              <w:ind w:left="0"/>
              <w:jc w:val="center"/>
              <w:rPr>
                <w:sz w:val="16"/>
                <w:szCs w:val="16"/>
              </w:rPr>
            </w:pPr>
            <w:r w:rsidRPr="00E979C6">
              <w:rPr>
                <w:sz w:val="16"/>
                <w:szCs w:val="16"/>
              </w:rPr>
              <w:t>Раскидистая</w:t>
            </w:r>
          </w:p>
        </w:tc>
        <w:tc>
          <w:tcPr>
            <w:tcW w:w="1225" w:type="dxa"/>
            <w:vAlign w:val="center"/>
          </w:tcPr>
          <w:p w:rsidR="00CE72A3" w:rsidRPr="00E979C6" w:rsidRDefault="00CE72A3" w:rsidP="00172882">
            <w:pPr>
              <w:pStyle w:val="af"/>
              <w:spacing w:after="0" w:line="242" w:lineRule="auto"/>
              <w:ind w:left="0"/>
              <w:jc w:val="center"/>
              <w:rPr>
                <w:sz w:val="16"/>
                <w:szCs w:val="16"/>
              </w:rPr>
            </w:pPr>
            <w:r w:rsidRPr="00E979C6">
              <w:rPr>
                <w:sz w:val="16"/>
                <w:szCs w:val="16"/>
              </w:rPr>
              <w:t>Коричневая</w:t>
            </w:r>
          </w:p>
        </w:tc>
        <w:tc>
          <w:tcPr>
            <w:tcW w:w="1225" w:type="dxa"/>
            <w:vAlign w:val="center"/>
          </w:tcPr>
          <w:p w:rsidR="00CE72A3" w:rsidRPr="00E979C6" w:rsidRDefault="00CE72A3" w:rsidP="00172882">
            <w:pPr>
              <w:pStyle w:val="af"/>
              <w:spacing w:after="0" w:line="242" w:lineRule="auto"/>
              <w:ind w:left="0"/>
              <w:jc w:val="center"/>
              <w:rPr>
                <w:sz w:val="16"/>
                <w:szCs w:val="16"/>
              </w:rPr>
            </w:pPr>
            <w:r w:rsidRPr="00E979C6">
              <w:rPr>
                <w:sz w:val="16"/>
                <w:szCs w:val="16"/>
              </w:rPr>
              <w:t>Остистая</w:t>
            </w:r>
          </w:p>
        </w:tc>
        <w:tc>
          <w:tcPr>
            <w:tcW w:w="1225" w:type="dxa"/>
            <w:vAlign w:val="center"/>
          </w:tcPr>
          <w:p w:rsidR="00CE72A3" w:rsidRPr="00E979C6" w:rsidRDefault="00CE72A3" w:rsidP="00172882">
            <w:pPr>
              <w:pStyle w:val="af"/>
              <w:spacing w:after="0" w:line="242" w:lineRule="auto"/>
              <w:ind w:left="0"/>
              <w:jc w:val="center"/>
              <w:rPr>
                <w:sz w:val="16"/>
                <w:szCs w:val="16"/>
              </w:rPr>
            </w:pPr>
            <w:r w:rsidRPr="00E979C6">
              <w:rPr>
                <w:sz w:val="16"/>
                <w:szCs w:val="16"/>
              </w:rPr>
              <w:t>Пленчатая</w:t>
            </w:r>
          </w:p>
        </w:tc>
      </w:tr>
      <w:tr w:rsidR="00CE72A3" w:rsidRPr="00E979C6" w:rsidTr="00433A19">
        <w:trPr>
          <w:cantSplit/>
        </w:trPr>
        <w:tc>
          <w:tcPr>
            <w:tcW w:w="1225" w:type="dxa"/>
            <w:vAlign w:val="center"/>
          </w:tcPr>
          <w:p w:rsidR="00CE72A3" w:rsidRPr="00433A19" w:rsidRDefault="00CE72A3" w:rsidP="00172882">
            <w:pPr>
              <w:pStyle w:val="af"/>
              <w:spacing w:after="0" w:line="242" w:lineRule="auto"/>
              <w:ind w:left="0"/>
              <w:rPr>
                <w:i/>
                <w:sz w:val="16"/>
                <w:szCs w:val="16"/>
                <w:lang w:val="en-US"/>
              </w:rPr>
            </w:pPr>
            <w:r w:rsidRPr="00433A19">
              <w:rPr>
                <w:i/>
                <w:sz w:val="16"/>
                <w:szCs w:val="16"/>
                <w:lang w:val="en-US"/>
              </w:rPr>
              <w:t>Inermis</w:t>
            </w:r>
          </w:p>
        </w:tc>
        <w:tc>
          <w:tcPr>
            <w:tcW w:w="1225" w:type="dxa"/>
            <w:vAlign w:val="center"/>
          </w:tcPr>
          <w:p w:rsidR="00CE72A3" w:rsidRPr="00E979C6" w:rsidRDefault="00CE72A3" w:rsidP="00172882">
            <w:pPr>
              <w:pStyle w:val="af"/>
              <w:spacing w:after="0" w:line="242" w:lineRule="auto"/>
              <w:ind w:left="0"/>
              <w:jc w:val="center"/>
              <w:rPr>
                <w:sz w:val="16"/>
                <w:szCs w:val="16"/>
              </w:rPr>
            </w:pPr>
            <w:r w:rsidRPr="00E979C6">
              <w:rPr>
                <w:sz w:val="16"/>
                <w:szCs w:val="16"/>
              </w:rPr>
              <w:t>Раскидистая</w:t>
            </w:r>
          </w:p>
        </w:tc>
        <w:tc>
          <w:tcPr>
            <w:tcW w:w="1225" w:type="dxa"/>
            <w:vAlign w:val="center"/>
          </w:tcPr>
          <w:p w:rsidR="00CE72A3" w:rsidRPr="00E979C6" w:rsidRDefault="00CE72A3" w:rsidP="00172882">
            <w:pPr>
              <w:pStyle w:val="af"/>
              <w:spacing w:after="0" w:line="242" w:lineRule="auto"/>
              <w:ind w:left="0"/>
              <w:jc w:val="center"/>
              <w:rPr>
                <w:sz w:val="16"/>
                <w:szCs w:val="16"/>
              </w:rPr>
            </w:pPr>
            <w:r w:rsidRPr="00E979C6">
              <w:rPr>
                <w:sz w:val="16"/>
                <w:szCs w:val="16"/>
              </w:rPr>
              <w:t>Белая</w:t>
            </w:r>
          </w:p>
        </w:tc>
        <w:tc>
          <w:tcPr>
            <w:tcW w:w="1225" w:type="dxa"/>
            <w:vAlign w:val="center"/>
          </w:tcPr>
          <w:p w:rsidR="00CE72A3" w:rsidRPr="00E979C6" w:rsidRDefault="00CE72A3" w:rsidP="00172882">
            <w:pPr>
              <w:pStyle w:val="af"/>
              <w:spacing w:after="0" w:line="242" w:lineRule="auto"/>
              <w:ind w:left="0"/>
              <w:jc w:val="center"/>
              <w:rPr>
                <w:sz w:val="16"/>
                <w:szCs w:val="16"/>
              </w:rPr>
            </w:pPr>
            <w:r w:rsidRPr="00E979C6">
              <w:rPr>
                <w:sz w:val="16"/>
                <w:szCs w:val="16"/>
              </w:rPr>
              <w:t>Безостая</w:t>
            </w:r>
          </w:p>
        </w:tc>
        <w:tc>
          <w:tcPr>
            <w:tcW w:w="1225" w:type="dxa"/>
            <w:vAlign w:val="center"/>
          </w:tcPr>
          <w:p w:rsidR="00CE72A3" w:rsidRPr="00E979C6" w:rsidRDefault="00CE72A3" w:rsidP="00172882">
            <w:pPr>
              <w:pStyle w:val="af"/>
              <w:spacing w:after="0" w:line="242" w:lineRule="auto"/>
              <w:ind w:left="0"/>
              <w:jc w:val="center"/>
              <w:rPr>
                <w:sz w:val="16"/>
                <w:szCs w:val="16"/>
              </w:rPr>
            </w:pPr>
            <w:r w:rsidRPr="00E979C6">
              <w:rPr>
                <w:sz w:val="16"/>
                <w:szCs w:val="16"/>
              </w:rPr>
              <w:t>Голозерная</w:t>
            </w:r>
          </w:p>
        </w:tc>
      </w:tr>
      <w:tr w:rsidR="00CE72A3" w:rsidRPr="00E979C6" w:rsidTr="00433A19">
        <w:trPr>
          <w:cantSplit/>
        </w:trPr>
        <w:tc>
          <w:tcPr>
            <w:tcW w:w="1225" w:type="dxa"/>
            <w:vAlign w:val="center"/>
          </w:tcPr>
          <w:p w:rsidR="00CE72A3" w:rsidRPr="00433A19" w:rsidRDefault="00CE72A3" w:rsidP="00172882">
            <w:pPr>
              <w:pStyle w:val="af"/>
              <w:spacing w:after="0" w:line="242" w:lineRule="auto"/>
              <w:ind w:left="0"/>
              <w:rPr>
                <w:i/>
                <w:sz w:val="16"/>
                <w:szCs w:val="16"/>
                <w:lang w:val="en-US"/>
              </w:rPr>
            </w:pPr>
            <w:r w:rsidRPr="00433A19">
              <w:rPr>
                <w:i/>
                <w:sz w:val="16"/>
                <w:szCs w:val="16"/>
                <w:lang w:val="en-US"/>
              </w:rPr>
              <w:t>Chinensis</w:t>
            </w:r>
          </w:p>
        </w:tc>
        <w:tc>
          <w:tcPr>
            <w:tcW w:w="1225" w:type="dxa"/>
            <w:vAlign w:val="center"/>
          </w:tcPr>
          <w:p w:rsidR="00CE72A3" w:rsidRPr="00E979C6" w:rsidRDefault="00CE72A3" w:rsidP="00172882">
            <w:pPr>
              <w:pStyle w:val="af"/>
              <w:spacing w:after="0" w:line="242" w:lineRule="auto"/>
              <w:ind w:left="0"/>
              <w:jc w:val="center"/>
              <w:rPr>
                <w:sz w:val="16"/>
                <w:szCs w:val="16"/>
              </w:rPr>
            </w:pPr>
            <w:r w:rsidRPr="00E979C6">
              <w:rPr>
                <w:sz w:val="16"/>
                <w:szCs w:val="16"/>
              </w:rPr>
              <w:t>Раскидистая</w:t>
            </w:r>
          </w:p>
        </w:tc>
        <w:tc>
          <w:tcPr>
            <w:tcW w:w="1225" w:type="dxa"/>
            <w:vAlign w:val="center"/>
          </w:tcPr>
          <w:p w:rsidR="00CE72A3" w:rsidRPr="00E979C6" w:rsidRDefault="00CE72A3" w:rsidP="00172882">
            <w:pPr>
              <w:pStyle w:val="af"/>
              <w:spacing w:after="0" w:line="242" w:lineRule="auto"/>
              <w:ind w:left="0"/>
              <w:jc w:val="center"/>
              <w:rPr>
                <w:sz w:val="16"/>
                <w:szCs w:val="16"/>
              </w:rPr>
            </w:pPr>
            <w:r w:rsidRPr="00E979C6">
              <w:rPr>
                <w:sz w:val="16"/>
                <w:szCs w:val="16"/>
              </w:rPr>
              <w:t>Белая</w:t>
            </w:r>
          </w:p>
        </w:tc>
        <w:tc>
          <w:tcPr>
            <w:tcW w:w="1225" w:type="dxa"/>
            <w:vAlign w:val="center"/>
          </w:tcPr>
          <w:p w:rsidR="00CE72A3" w:rsidRPr="00E979C6" w:rsidRDefault="00CE72A3" w:rsidP="00172882">
            <w:pPr>
              <w:pStyle w:val="af"/>
              <w:spacing w:after="0" w:line="242" w:lineRule="auto"/>
              <w:ind w:left="0"/>
              <w:jc w:val="center"/>
              <w:rPr>
                <w:sz w:val="16"/>
                <w:szCs w:val="16"/>
              </w:rPr>
            </w:pPr>
            <w:r w:rsidRPr="00E979C6">
              <w:rPr>
                <w:sz w:val="16"/>
                <w:szCs w:val="16"/>
              </w:rPr>
              <w:t>Остистая</w:t>
            </w:r>
          </w:p>
        </w:tc>
        <w:tc>
          <w:tcPr>
            <w:tcW w:w="1225" w:type="dxa"/>
            <w:vAlign w:val="center"/>
          </w:tcPr>
          <w:p w:rsidR="00CE72A3" w:rsidRPr="00E979C6" w:rsidRDefault="00CE72A3" w:rsidP="00172882">
            <w:pPr>
              <w:pStyle w:val="af"/>
              <w:spacing w:after="0" w:line="242" w:lineRule="auto"/>
              <w:ind w:left="0"/>
              <w:jc w:val="center"/>
              <w:rPr>
                <w:sz w:val="16"/>
                <w:szCs w:val="16"/>
              </w:rPr>
            </w:pPr>
            <w:r w:rsidRPr="00E979C6">
              <w:rPr>
                <w:sz w:val="16"/>
                <w:szCs w:val="16"/>
              </w:rPr>
              <w:t>Голозерная</w:t>
            </w:r>
          </w:p>
        </w:tc>
      </w:tr>
      <w:tr w:rsidR="00CE72A3" w:rsidRPr="00E979C6" w:rsidTr="00433A19">
        <w:trPr>
          <w:cantSplit/>
        </w:trPr>
        <w:tc>
          <w:tcPr>
            <w:tcW w:w="1225" w:type="dxa"/>
            <w:vAlign w:val="center"/>
          </w:tcPr>
          <w:p w:rsidR="00CE72A3" w:rsidRPr="00433A19" w:rsidRDefault="00CE72A3" w:rsidP="00172882">
            <w:pPr>
              <w:pStyle w:val="af"/>
              <w:spacing w:after="0" w:line="242" w:lineRule="auto"/>
              <w:ind w:left="0"/>
              <w:rPr>
                <w:i/>
                <w:sz w:val="16"/>
                <w:szCs w:val="16"/>
                <w:lang w:val="en-US"/>
              </w:rPr>
            </w:pPr>
            <w:r w:rsidRPr="00433A19">
              <w:rPr>
                <w:i/>
                <w:sz w:val="16"/>
                <w:szCs w:val="16"/>
                <w:lang w:val="en-US"/>
              </w:rPr>
              <w:t>Obtusata</w:t>
            </w:r>
          </w:p>
        </w:tc>
        <w:tc>
          <w:tcPr>
            <w:tcW w:w="1225" w:type="dxa"/>
            <w:vAlign w:val="center"/>
          </w:tcPr>
          <w:p w:rsidR="00CE72A3" w:rsidRPr="00E979C6" w:rsidRDefault="00CE72A3" w:rsidP="00172882">
            <w:pPr>
              <w:pStyle w:val="af"/>
              <w:spacing w:after="0" w:line="242" w:lineRule="auto"/>
              <w:ind w:left="0"/>
              <w:jc w:val="center"/>
              <w:rPr>
                <w:sz w:val="16"/>
                <w:szCs w:val="16"/>
              </w:rPr>
            </w:pPr>
            <w:r w:rsidRPr="00E979C6">
              <w:rPr>
                <w:sz w:val="16"/>
                <w:szCs w:val="16"/>
              </w:rPr>
              <w:t>Сжатая</w:t>
            </w:r>
          </w:p>
        </w:tc>
        <w:tc>
          <w:tcPr>
            <w:tcW w:w="1225" w:type="dxa"/>
            <w:vAlign w:val="center"/>
          </w:tcPr>
          <w:p w:rsidR="00CE72A3" w:rsidRPr="00E979C6" w:rsidRDefault="00CE72A3" w:rsidP="00172882">
            <w:pPr>
              <w:pStyle w:val="af"/>
              <w:spacing w:after="0" w:line="242" w:lineRule="auto"/>
              <w:ind w:left="0"/>
              <w:jc w:val="center"/>
              <w:rPr>
                <w:sz w:val="16"/>
                <w:szCs w:val="16"/>
              </w:rPr>
            </w:pPr>
            <w:r w:rsidRPr="00E979C6">
              <w:rPr>
                <w:sz w:val="16"/>
                <w:szCs w:val="16"/>
              </w:rPr>
              <w:t>Белая</w:t>
            </w:r>
          </w:p>
        </w:tc>
        <w:tc>
          <w:tcPr>
            <w:tcW w:w="1225" w:type="dxa"/>
            <w:vAlign w:val="center"/>
          </w:tcPr>
          <w:p w:rsidR="00CE72A3" w:rsidRPr="00E979C6" w:rsidRDefault="00CE72A3" w:rsidP="00172882">
            <w:pPr>
              <w:pStyle w:val="af"/>
              <w:spacing w:after="0" w:line="242" w:lineRule="auto"/>
              <w:ind w:left="0"/>
              <w:jc w:val="center"/>
              <w:rPr>
                <w:sz w:val="16"/>
                <w:szCs w:val="16"/>
              </w:rPr>
            </w:pPr>
            <w:r w:rsidRPr="00E979C6">
              <w:rPr>
                <w:sz w:val="16"/>
                <w:szCs w:val="16"/>
              </w:rPr>
              <w:t>Безостая</w:t>
            </w:r>
          </w:p>
        </w:tc>
        <w:tc>
          <w:tcPr>
            <w:tcW w:w="1225" w:type="dxa"/>
            <w:vAlign w:val="center"/>
          </w:tcPr>
          <w:p w:rsidR="00CE72A3" w:rsidRPr="00E979C6" w:rsidRDefault="00CE72A3" w:rsidP="00172882">
            <w:pPr>
              <w:pStyle w:val="af"/>
              <w:spacing w:after="0" w:line="242" w:lineRule="auto"/>
              <w:ind w:left="0"/>
              <w:jc w:val="center"/>
              <w:rPr>
                <w:sz w:val="16"/>
                <w:szCs w:val="16"/>
              </w:rPr>
            </w:pPr>
            <w:r w:rsidRPr="00E979C6">
              <w:rPr>
                <w:sz w:val="16"/>
                <w:szCs w:val="16"/>
              </w:rPr>
              <w:t>Пленчатая</w:t>
            </w:r>
          </w:p>
        </w:tc>
      </w:tr>
      <w:tr w:rsidR="00CE72A3" w:rsidRPr="00E979C6" w:rsidTr="00433A19">
        <w:trPr>
          <w:cantSplit/>
        </w:trPr>
        <w:tc>
          <w:tcPr>
            <w:tcW w:w="1225" w:type="dxa"/>
            <w:vAlign w:val="center"/>
          </w:tcPr>
          <w:p w:rsidR="00CE72A3" w:rsidRPr="00433A19" w:rsidRDefault="00CE72A3" w:rsidP="00172882">
            <w:pPr>
              <w:pStyle w:val="af"/>
              <w:spacing w:after="0" w:line="242" w:lineRule="auto"/>
              <w:ind w:left="0"/>
              <w:rPr>
                <w:i/>
                <w:sz w:val="16"/>
                <w:szCs w:val="16"/>
                <w:lang w:val="en-US"/>
              </w:rPr>
            </w:pPr>
            <w:r w:rsidRPr="00433A19">
              <w:rPr>
                <w:i/>
                <w:sz w:val="16"/>
                <w:szCs w:val="16"/>
                <w:lang w:val="en-US"/>
              </w:rPr>
              <w:t>Flava</w:t>
            </w:r>
          </w:p>
        </w:tc>
        <w:tc>
          <w:tcPr>
            <w:tcW w:w="1225" w:type="dxa"/>
            <w:vAlign w:val="center"/>
          </w:tcPr>
          <w:p w:rsidR="00CE72A3" w:rsidRPr="00E979C6" w:rsidRDefault="00CE72A3" w:rsidP="00172882">
            <w:pPr>
              <w:pStyle w:val="af"/>
              <w:spacing w:after="0" w:line="242" w:lineRule="auto"/>
              <w:ind w:left="0"/>
              <w:jc w:val="center"/>
              <w:rPr>
                <w:sz w:val="16"/>
                <w:szCs w:val="16"/>
              </w:rPr>
            </w:pPr>
            <w:r w:rsidRPr="00E979C6">
              <w:rPr>
                <w:sz w:val="16"/>
                <w:szCs w:val="16"/>
              </w:rPr>
              <w:t>Сжатая</w:t>
            </w:r>
          </w:p>
        </w:tc>
        <w:tc>
          <w:tcPr>
            <w:tcW w:w="1225" w:type="dxa"/>
            <w:vAlign w:val="center"/>
          </w:tcPr>
          <w:p w:rsidR="00CE72A3" w:rsidRPr="00E979C6" w:rsidRDefault="00CE72A3" w:rsidP="00172882">
            <w:pPr>
              <w:pStyle w:val="af"/>
              <w:spacing w:after="0" w:line="242" w:lineRule="auto"/>
              <w:ind w:left="0"/>
              <w:jc w:val="center"/>
              <w:rPr>
                <w:sz w:val="16"/>
                <w:szCs w:val="16"/>
              </w:rPr>
            </w:pPr>
            <w:r w:rsidRPr="00E979C6">
              <w:rPr>
                <w:sz w:val="16"/>
                <w:szCs w:val="16"/>
              </w:rPr>
              <w:t>Желтая</w:t>
            </w:r>
          </w:p>
        </w:tc>
        <w:tc>
          <w:tcPr>
            <w:tcW w:w="1225" w:type="dxa"/>
            <w:vAlign w:val="center"/>
          </w:tcPr>
          <w:p w:rsidR="00CE72A3" w:rsidRPr="00E979C6" w:rsidRDefault="00CE72A3" w:rsidP="00172882">
            <w:pPr>
              <w:pStyle w:val="af"/>
              <w:spacing w:after="0" w:line="242" w:lineRule="auto"/>
              <w:ind w:left="0"/>
              <w:jc w:val="center"/>
              <w:rPr>
                <w:sz w:val="16"/>
                <w:szCs w:val="16"/>
              </w:rPr>
            </w:pPr>
            <w:r w:rsidRPr="00E979C6">
              <w:rPr>
                <w:sz w:val="16"/>
                <w:szCs w:val="16"/>
              </w:rPr>
              <w:t>Остистая</w:t>
            </w:r>
          </w:p>
        </w:tc>
        <w:tc>
          <w:tcPr>
            <w:tcW w:w="1225" w:type="dxa"/>
            <w:vAlign w:val="center"/>
          </w:tcPr>
          <w:p w:rsidR="00CE72A3" w:rsidRPr="00E979C6" w:rsidRDefault="00CE72A3" w:rsidP="00172882">
            <w:pPr>
              <w:pStyle w:val="af"/>
              <w:spacing w:after="0" w:line="242" w:lineRule="auto"/>
              <w:ind w:left="0"/>
              <w:jc w:val="center"/>
              <w:rPr>
                <w:sz w:val="16"/>
                <w:szCs w:val="16"/>
              </w:rPr>
            </w:pPr>
            <w:r w:rsidRPr="00E979C6">
              <w:rPr>
                <w:sz w:val="16"/>
                <w:szCs w:val="16"/>
              </w:rPr>
              <w:t>Пленчатая</w:t>
            </w:r>
          </w:p>
        </w:tc>
      </w:tr>
    </w:tbl>
    <w:p w:rsidR="00433A19" w:rsidRDefault="00433A19" w:rsidP="00172882">
      <w:pPr>
        <w:pStyle w:val="af"/>
        <w:spacing w:after="0" w:line="242" w:lineRule="auto"/>
        <w:ind w:left="0" w:firstLine="284"/>
        <w:jc w:val="both"/>
        <w:rPr>
          <w:sz w:val="20"/>
          <w:szCs w:val="20"/>
        </w:rPr>
      </w:pPr>
    </w:p>
    <w:p w:rsidR="00564D12" w:rsidRPr="00E979C6" w:rsidRDefault="00564D12" w:rsidP="00172882">
      <w:pPr>
        <w:pStyle w:val="af"/>
        <w:spacing w:after="0" w:line="242" w:lineRule="auto"/>
        <w:ind w:left="0" w:firstLine="284"/>
        <w:jc w:val="both"/>
        <w:rPr>
          <w:sz w:val="20"/>
          <w:szCs w:val="20"/>
        </w:rPr>
      </w:pPr>
      <w:r w:rsidRPr="00E979C6">
        <w:rPr>
          <w:sz w:val="20"/>
          <w:szCs w:val="20"/>
        </w:rPr>
        <w:t>Наибольшее распространение в производстве получили сорта, о</w:t>
      </w:r>
      <w:r w:rsidRPr="00E979C6">
        <w:rPr>
          <w:sz w:val="20"/>
          <w:szCs w:val="20"/>
        </w:rPr>
        <w:t>т</w:t>
      </w:r>
      <w:r w:rsidRPr="00E979C6">
        <w:rPr>
          <w:sz w:val="20"/>
          <w:szCs w:val="20"/>
        </w:rPr>
        <w:t>носящиеся к разновидностям мутика, ауреа, аристата и краузей, соо</w:t>
      </w:r>
      <w:r w:rsidRPr="00E979C6">
        <w:rPr>
          <w:sz w:val="20"/>
          <w:szCs w:val="20"/>
        </w:rPr>
        <w:t>т</w:t>
      </w:r>
      <w:r w:rsidRPr="00E979C6">
        <w:rPr>
          <w:sz w:val="20"/>
          <w:szCs w:val="20"/>
        </w:rPr>
        <w:t>ветственно с белым или желтым зерном без остей или с ними.</w:t>
      </w:r>
    </w:p>
    <w:p w:rsidR="00CE72A3" w:rsidRPr="00E979C6" w:rsidRDefault="00CE72A3" w:rsidP="00172882">
      <w:pPr>
        <w:pStyle w:val="af"/>
        <w:spacing w:after="0" w:line="242" w:lineRule="auto"/>
        <w:ind w:left="0" w:firstLine="284"/>
        <w:jc w:val="both"/>
        <w:rPr>
          <w:sz w:val="20"/>
          <w:szCs w:val="20"/>
        </w:rPr>
      </w:pPr>
    </w:p>
    <w:p w:rsidR="00BD0AFC" w:rsidRPr="00E979C6" w:rsidRDefault="003F59F9" w:rsidP="00172882">
      <w:pPr>
        <w:pStyle w:val="25"/>
        <w:spacing w:line="242" w:lineRule="auto"/>
      </w:pPr>
      <w:r w:rsidRPr="00E979C6">
        <w:t>3</w:t>
      </w:r>
      <w:r w:rsidR="001440C6" w:rsidRPr="00E979C6">
        <w:t>.3</w:t>
      </w:r>
      <w:r w:rsidR="0002769C">
        <w:t>.</w:t>
      </w:r>
      <w:r w:rsidR="001440C6" w:rsidRPr="00E979C6">
        <w:t xml:space="preserve"> </w:t>
      </w:r>
      <w:r w:rsidR="00BD0AFC" w:rsidRPr="00E979C6">
        <w:t>Сортовые признаки</w:t>
      </w:r>
      <w:r w:rsidR="001440C6" w:rsidRPr="00E979C6">
        <w:t xml:space="preserve"> овса</w:t>
      </w:r>
    </w:p>
    <w:p w:rsidR="001440C6" w:rsidRPr="00E979C6" w:rsidRDefault="001440C6" w:rsidP="00172882">
      <w:pPr>
        <w:pStyle w:val="25"/>
        <w:spacing w:line="242" w:lineRule="auto"/>
      </w:pPr>
    </w:p>
    <w:p w:rsidR="001440C6" w:rsidRPr="00E979C6" w:rsidRDefault="00BD0AFC" w:rsidP="00172882">
      <w:pPr>
        <w:pStyle w:val="ad"/>
        <w:spacing w:after="0" w:line="242" w:lineRule="auto"/>
        <w:ind w:firstLine="284"/>
        <w:jc w:val="both"/>
        <w:rPr>
          <w:sz w:val="20"/>
          <w:szCs w:val="20"/>
        </w:rPr>
      </w:pPr>
      <w:r w:rsidRPr="00E979C6">
        <w:rPr>
          <w:sz w:val="20"/>
          <w:szCs w:val="20"/>
        </w:rPr>
        <w:t xml:space="preserve">Сорта </w:t>
      </w:r>
      <w:r w:rsidR="001440C6" w:rsidRPr="00E979C6">
        <w:rPr>
          <w:sz w:val="20"/>
          <w:szCs w:val="20"/>
        </w:rPr>
        <w:t xml:space="preserve">овса </w:t>
      </w:r>
      <w:r w:rsidRPr="00E979C6">
        <w:rPr>
          <w:sz w:val="20"/>
          <w:szCs w:val="20"/>
        </w:rPr>
        <w:t>описывают по морфологическим, биологическим и х</w:t>
      </w:r>
      <w:r w:rsidRPr="00E979C6">
        <w:rPr>
          <w:sz w:val="20"/>
          <w:szCs w:val="20"/>
        </w:rPr>
        <w:t>о</w:t>
      </w:r>
      <w:r w:rsidRPr="00E979C6">
        <w:rPr>
          <w:sz w:val="20"/>
          <w:szCs w:val="20"/>
        </w:rPr>
        <w:t>зяйственно полезным признакам.</w:t>
      </w:r>
    </w:p>
    <w:p w:rsidR="00BD0AFC" w:rsidRPr="00E979C6" w:rsidRDefault="00BD0AFC" w:rsidP="00172882">
      <w:pPr>
        <w:pStyle w:val="ad"/>
        <w:spacing w:after="0" w:line="242" w:lineRule="auto"/>
        <w:ind w:firstLine="284"/>
        <w:jc w:val="both"/>
        <w:rPr>
          <w:sz w:val="20"/>
          <w:szCs w:val="20"/>
        </w:rPr>
      </w:pPr>
      <w:r w:rsidRPr="00E979C6">
        <w:rPr>
          <w:sz w:val="20"/>
          <w:szCs w:val="20"/>
        </w:rPr>
        <w:t>К морфологическим признакам относятся</w:t>
      </w:r>
      <w:r w:rsidR="00433A19">
        <w:rPr>
          <w:sz w:val="20"/>
          <w:szCs w:val="20"/>
        </w:rPr>
        <w:t>:</w:t>
      </w:r>
      <w:r w:rsidRPr="00E979C6">
        <w:rPr>
          <w:sz w:val="20"/>
          <w:szCs w:val="20"/>
        </w:rPr>
        <w:t xml:space="preserve"> форма куста, высота растений, форма метелки, наличие и характер остей, окраска зерновок, тип и форма зерна, опушение листового влагалища, стеблевых узлов и</w:t>
      </w:r>
      <w:r w:rsidR="004A6A66">
        <w:rPr>
          <w:sz w:val="20"/>
          <w:szCs w:val="20"/>
        </w:rPr>
        <w:t> </w:t>
      </w:r>
      <w:r w:rsidRPr="00E979C6">
        <w:rPr>
          <w:sz w:val="20"/>
          <w:szCs w:val="20"/>
        </w:rPr>
        <w:t>основания нижнего зерна, пленчатость.</w:t>
      </w:r>
    </w:p>
    <w:p w:rsidR="00BD0AFC" w:rsidRPr="00E979C6" w:rsidRDefault="00BD0AFC" w:rsidP="00172882">
      <w:pPr>
        <w:pStyle w:val="ad"/>
        <w:spacing w:after="0" w:line="242" w:lineRule="auto"/>
        <w:ind w:firstLine="284"/>
        <w:jc w:val="both"/>
        <w:rPr>
          <w:sz w:val="20"/>
          <w:szCs w:val="20"/>
        </w:rPr>
      </w:pPr>
      <w:r w:rsidRPr="00E979C6">
        <w:rPr>
          <w:sz w:val="20"/>
          <w:szCs w:val="20"/>
        </w:rPr>
        <w:t>К биологическим и хозяйственно полезным признакам относятся</w:t>
      </w:r>
      <w:r w:rsidR="00433A19">
        <w:rPr>
          <w:sz w:val="20"/>
          <w:szCs w:val="20"/>
        </w:rPr>
        <w:t>:</w:t>
      </w:r>
      <w:r w:rsidRPr="00E979C6">
        <w:rPr>
          <w:sz w:val="20"/>
          <w:szCs w:val="20"/>
        </w:rPr>
        <w:t xml:space="preserve">  скороспелость</w:t>
      </w:r>
      <w:r w:rsidR="00433A19">
        <w:rPr>
          <w:sz w:val="20"/>
          <w:szCs w:val="20"/>
        </w:rPr>
        <w:t xml:space="preserve"> сортов</w:t>
      </w:r>
      <w:r w:rsidRPr="00E979C6">
        <w:rPr>
          <w:sz w:val="20"/>
          <w:szCs w:val="20"/>
        </w:rPr>
        <w:t xml:space="preserve">, </w:t>
      </w:r>
      <w:r w:rsidR="0002769C">
        <w:rPr>
          <w:sz w:val="20"/>
          <w:szCs w:val="20"/>
        </w:rPr>
        <w:t xml:space="preserve">их </w:t>
      </w:r>
      <w:r w:rsidRPr="00E979C6">
        <w:rPr>
          <w:sz w:val="20"/>
          <w:szCs w:val="20"/>
        </w:rPr>
        <w:t>устойчивость к полеганию, болезням и вр</w:t>
      </w:r>
      <w:r w:rsidRPr="00E979C6">
        <w:rPr>
          <w:sz w:val="20"/>
          <w:szCs w:val="20"/>
        </w:rPr>
        <w:t>е</w:t>
      </w:r>
      <w:r w:rsidRPr="00E979C6">
        <w:rPr>
          <w:sz w:val="20"/>
          <w:szCs w:val="20"/>
        </w:rPr>
        <w:t>дителям, отзывчивость на повышенные дозы минеральных удобрений, продуктивная кустистость, продуктивность метелки, масса 1000 семян, урожайность, биохимический состав зерна и хлебопекарные качества.</w:t>
      </w:r>
    </w:p>
    <w:p w:rsidR="00CE72A3" w:rsidRPr="00E979C6" w:rsidRDefault="00BD0AFC" w:rsidP="00172882">
      <w:pPr>
        <w:pStyle w:val="af"/>
        <w:spacing w:after="0" w:line="242" w:lineRule="auto"/>
        <w:ind w:left="0" w:firstLine="284"/>
        <w:jc w:val="both"/>
        <w:rPr>
          <w:sz w:val="20"/>
          <w:szCs w:val="20"/>
        </w:rPr>
      </w:pPr>
      <w:r w:rsidRPr="00E979C6">
        <w:rPr>
          <w:i/>
          <w:sz w:val="20"/>
          <w:szCs w:val="20"/>
        </w:rPr>
        <w:t>Тип зерна</w:t>
      </w:r>
      <w:r w:rsidRPr="00E979C6">
        <w:rPr>
          <w:sz w:val="20"/>
          <w:szCs w:val="20"/>
        </w:rPr>
        <w:t xml:space="preserve"> является основным сортовым признаком посевного овса. Различают три типа зерна (рис</w:t>
      </w:r>
      <w:r w:rsidR="003D2068" w:rsidRPr="00E979C6">
        <w:rPr>
          <w:sz w:val="20"/>
          <w:szCs w:val="20"/>
        </w:rPr>
        <w:t>.</w:t>
      </w:r>
      <w:r w:rsidRPr="00E979C6">
        <w:rPr>
          <w:sz w:val="20"/>
          <w:szCs w:val="20"/>
        </w:rPr>
        <w:t xml:space="preserve"> </w:t>
      </w:r>
      <w:r w:rsidR="00433A19">
        <w:rPr>
          <w:sz w:val="20"/>
          <w:szCs w:val="20"/>
        </w:rPr>
        <w:t>3.6</w:t>
      </w:r>
      <w:r w:rsidR="003D2068" w:rsidRPr="00E979C6">
        <w:rPr>
          <w:sz w:val="20"/>
          <w:szCs w:val="20"/>
        </w:rPr>
        <w:t>).</w:t>
      </w:r>
    </w:p>
    <w:p w:rsidR="00433A19" w:rsidRDefault="00433A19" w:rsidP="00172882">
      <w:pPr>
        <w:pStyle w:val="af"/>
        <w:spacing w:after="0" w:line="242" w:lineRule="auto"/>
        <w:ind w:left="0" w:firstLine="284"/>
        <w:jc w:val="both"/>
        <w:rPr>
          <w:sz w:val="20"/>
          <w:szCs w:val="20"/>
        </w:rPr>
      </w:pPr>
      <w:r w:rsidRPr="00E979C6">
        <w:rPr>
          <w:sz w:val="20"/>
          <w:szCs w:val="20"/>
        </w:rPr>
        <w:t>Толстоплодное зерно крупное, хорошо выполненное, толстое, ш</w:t>
      </w:r>
      <w:r w:rsidRPr="00E979C6">
        <w:rPr>
          <w:sz w:val="20"/>
          <w:szCs w:val="20"/>
        </w:rPr>
        <w:t>и</w:t>
      </w:r>
      <w:r w:rsidRPr="00E979C6">
        <w:rPr>
          <w:sz w:val="20"/>
          <w:szCs w:val="20"/>
        </w:rPr>
        <w:t>рокое, с ясно выраженным горбом на спинке и широко открытой вну</w:t>
      </w:r>
      <w:r w:rsidRPr="00E979C6">
        <w:rPr>
          <w:sz w:val="20"/>
          <w:szCs w:val="20"/>
        </w:rPr>
        <w:t>т</w:t>
      </w:r>
      <w:r w:rsidRPr="00E979C6">
        <w:rPr>
          <w:sz w:val="20"/>
          <w:szCs w:val="20"/>
        </w:rPr>
        <w:t>ренней цветковой чешуей. Зерно занимает весь объем цветковых ч</w:t>
      </w:r>
      <w:r w:rsidRPr="00E979C6">
        <w:rPr>
          <w:sz w:val="20"/>
          <w:szCs w:val="20"/>
        </w:rPr>
        <w:t>е</w:t>
      </w:r>
      <w:r w:rsidRPr="00E979C6">
        <w:rPr>
          <w:sz w:val="20"/>
          <w:szCs w:val="20"/>
        </w:rPr>
        <w:t>шуй.</w:t>
      </w:r>
      <w:r>
        <w:rPr>
          <w:sz w:val="20"/>
          <w:szCs w:val="20"/>
        </w:rPr>
        <w:t xml:space="preserve"> </w:t>
      </w:r>
      <w:r w:rsidRPr="00E979C6">
        <w:rPr>
          <w:sz w:val="20"/>
          <w:szCs w:val="20"/>
        </w:rPr>
        <w:t>Среднеплодное зерно более узкое, удлиненное, со слабо выр</w:t>
      </w:r>
      <w:r w:rsidRPr="00E979C6">
        <w:rPr>
          <w:sz w:val="20"/>
          <w:szCs w:val="20"/>
        </w:rPr>
        <w:t>а</w:t>
      </w:r>
      <w:r w:rsidRPr="00E979C6">
        <w:rPr>
          <w:sz w:val="20"/>
          <w:szCs w:val="20"/>
        </w:rPr>
        <w:t xml:space="preserve">женным горбом на спинке. Зерновка заполняет цветочные чешуи на </w:t>
      </w:r>
      <w:r w:rsidRPr="00E979C6">
        <w:rPr>
          <w:sz w:val="20"/>
          <w:szCs w:val="20"/>
          <w:vertAlign w:val="superscript"/>
        </w:rPr>
        <w:t>2</w:t>
      </w:r>
      <w:r w:rsidRPr="00E979C6">
        <w:rPr>
          <w:sz w:val="20"/>
          <w:szCs w:val="20"/>
        </w:rPr>
        <w:t>/</w:t>
      </w:r>
      <w:r w:rsidRPr="00E979C6">
        <w:rPr>
          <w:sz w:val="20"/>
          <w:szCs w:val="20"/>
          <w:vertAlign w:val="subscript"/>
        </w:rPr>
        <w:t>3</w:t>
      </w:r>
      <w:r w:rsidRPr="00E979C6">
        <w:rPr>
          <w:sz w:val="20"/>
          <w:szCs w:val="20"/>
        </w:rPr>
        <w:t xml:space="preserve"> их длины. Внутренняя цветковая чешуя открытая, узкая.</w:t>
      </w:r>
      <w:r>
        <w:rPr>
          <w:sz w:val="20"/>
          <w:szCs w:val="20"/>
        </w:rPr>
        <w:t xml:space="preserve"> </w:t>
      </w:r>
      <w:r w:rsidRPr="00E979C6">
        <w:rPr>
          <w:sz w:val="20"/>
          <w:szCs w:val="20"/>
        </w:rPr>
        <w:t>Тонкопло</w:t>
      </w:r>
      <w:r w:rsidRPr="00E979C6">
        <w:rPr>
          <w:sz w:val="20"/>
          <w:szCs w:val="20"/>
        </w:rPr>
        <w:t>д</w:t>
      </w:r>
      <w:r w:rsidRPr="00E979C6">
        <w:rPr>
          <w:sz w:val="20"/>
          <w:szCs w:val="20"/>
        </w:rPr>
        <w:lastRenderedPageBreak/>
        <w:t xml:space="preserve">ное </w:t>
      </w:r>
      <w:r w:rsidRPr="00FA79C2">
        <w:rPr>
          <w:sz w:val="20"/>
          <w:szCs w:val="20"/>
        </w:rPr>
        <w:t>зерно очень узкое, тонкое, с плоской спинкой и острой вершиной, зерновка заполняет цветочные чешуи до ½ их длины. Внутренняя цветковая чешуя закрыта или слабо открыта.</w:t>
      </w:r>
    </w:p>
    <w:p w:rsidR="00FA79C2" w:rsidRPr="00FA79C2" w:rsidRDefault="00FA79C2" w:rsidP="00172882">
      <w:pPr>
        <w:pStyle w:val="af"/>
        <w:spacing w:after="0" w:line="242" w:lineRule="auto"/>
        <w:ind w:left="0" w:firstLine="284"/>
        <w:jc w:val="both"/>
        <w:rPr>
          <w:sz w:val="16"/>
          <w:szCs w:val="10"/>
        </w:rPr>
      </w:pPr>
    </w:p>
    <w:p w:rsidR="00AA48EF" w:rsidRPr="00E979C6" w:rsidRDefault="00120983" w:rsidP="00E979C6">
      <w:pPr>
        <w:jc w:val="center"/>
        <w:rPr>
          <w:sz w:val="20"/>
          <w:szCs w:val="20"/>
        </w:rPr>
      </w:pPr>
      <w:r w:rsidRPr="00120983">
        <w:rPr>
          <w:i/>
          <w:noProof/>
          <w:sz w:val="16"/>
          <w:szCs w:val="20"/>
        </w:rPr>
        <w:pict>
          <v:oval id="_x0000_s4336" style="position:absolute;left:0;text-align:left;margin-left:249.35pt;margin-top:46.4pt;width:14.15pt;height:27.9pt;z-index:251694592" strokecolor="white [3212]">
            <v:textbox style="mso-next-textbox:#_x0000_s4336">
              <w:txbxContent>
                <w:p w:rsidR="00342AC0" w:rsidRDefault="00342AC0" w:rsidP="00494884"/>
              </w:txbxContent>
            </v:textbox>
          </v:oval>
        </w:pict>
      </w:r>
      <w:r w:rsidRPr="00120983">
        <w:rPr>
          <w:i/>
          <w:noProof/>
          <w:sz w:val="16"/>
          <w:szCs w:val="20"/>
        </w:rPr>
        <w:pict>
          <v:oval id="_x0000_s4335" style="position:absolute;left:0;text-align:left;margin-left:147.15pt;margin-top:46.4pt;width:10.7pt;height:17.75pt;z-index:251693568" strokecolor="white [3212]">
            <v:textbox style="mso-next-textbox:#_x0000_s4335">
              <w:txbxContent>
                <w:p w:rsidR="00342AC0" w:rsidRDefault="00342AC0"/>
              </w:txbxContent>
            </v:textbox>
          </v:oval>
        </w:pict>
      </w:r>
      <w:r w:rsidRPr="00120983">
        <w:rPr>
          <w:i/>
          <w:noProof/>
          <w:sz w:val="16"/>
          <w:szCs w:val="20"/>
        </w:rPr>
        <w:pict>
          <v:oval id="_x0000_s4337" style="position:absolute;left:0;text-align:left;margin-left:44.2pt;margin-top:46.4pt;width:14.15pt;height:17.75pt;z-index:251695616" strokecolor="white [3212]">
            <v:textbox style="mso-next-textbox:#_x0000_s4337">
              <w:txbxContent>
                <w:p w:rsidR="00342AC0" w:rsidRDefault="00342AC0" w:rsidP="00494884"/>
              </w:txbxContent>
            </v:textbox>
          </v:oval>
        </w:pict>
      </w:r>
      <w:r w:rsidR="003D2068" w:rsidRPr="00E979C6">
        <w:rPr>
          <w:noProof/>
          <w:sz w:val="20"/>
          <w:szCs w:val="20"/>
        </w:rPr>
        <w:drawing>
          <wp:inline distT="0" distB="0" distL="0" distR="0">
            <wp:extent cx="3317875" cy="899795"/>
            <wp:effectExtent l="19050" t="0" r="0" b="0"/>
            <wp:docPr id="6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69" cstate="print"/>
                    <a:srcRect/>
                    <a:stretch>
                      <a:fillRect/>
                    </a:stretch>
                  </pic:blipFill>
                  <pic:spPr bwMode="auto">
                    <a:xfrm>
                      <a:off x="0" y="0"/>
                      <a:ext cx="3317875" cy="899795"/>
                    </a:xfrm>
                    <a:prstGeom prst="rect">
                      <a:avLst/>
                    </a:prstGeom>
                    <a:noFill/>
                    <a:ln w="9525">
                      <a:noFill/>
                      <a:miter lim="800000"/>
                      <a:headEnd/>
                      <a:tailEnd/>
                    </a:ln>
                  </pic:spPr>
                </pic:pic>
              </a:graphicData>
            </a:graphic>
          </wp:inline>
        </w:drawing>
      </w:r>
    </w:p>
    <w:p w:rsidR="00FA79C2" w:rsidRPr="00FA79C2" w:rsidRDefault="00FA79C2" w:rsidP="00E979C6">
      <w:pPr>
        <w:pStyle w:val="af"/>
        <w:spacing w:after="0"/>
        <w:ind w:left="0" w:firstLine="993"/>
        <w:jc w:val="both"/>
        <w:rPr>
          <w:i/>
          <w:sz w:val="10"/>
          <w:szCs w:val="20"/>
        </w:rPr>
      </w:pPr>
    </w:p>
    <w:p w:rsidR="00D032D0" w:rsidRPr="001E790C" w:rsidRDefault="00494884" w:rsidP="00E979C6">
      <w:pPr>
        <w:pStyle w:val="af"/>
        <w:spacing w:after="0"/>
        <w:ind w:left="0" w:firstLine="993"/>
        <w:jc w:val="both"/>
        <w:rPr>
          <w:i/>
          <w:sz w:val="16"/>
          <w:szCs w:val="20"/>
        </w:rPr>
      </w:pPr>
      <w:r w:rsidRPr="001E790C">
        <w:rPr>
          <w:i/>
          <w:sz w:val="16"/>
          <w:szCs w:val="20"/>
        </w:rPr>
        <w:t xml:space="preserve">1                 </w:t>
      </w:r>
      <w:r w:rsidR="00206A3C" w:rsidRPr="001E790C">
        <w:rPr>
          <w:i/>
          <w:sz w:val="16"/>
          <w:szCs w:val="20"/>
        </w:rPr>
        <w:t xml:space="preserve">    </w:t>
      </w:r>
      <w:r w:rsidRPr="001E790C">
        <w:rPr>
          <w:i/>
          <w:sz w:val="16"/>
          <w:szCs w:val="20"/>
        </w:rPr>
        <w:t xml:space="preserve">          </w:t>
      </w:r>
      <w:r w:rsidR="003D2068" w:rsidRPr="001E790C">
        <w:rPr>
          <w:i/>
          <w:sz w:val="16"/>
          <w:szCs w:val="20"/>
        </w:rPr>
        <w:t xml:space="preserve">             </w:t>
      </w:r>
      <w:r w:rsidRPr="001E790C">
        <w:rPr>
          <w:i/>
          <w:sz w:val="16"/>
          <w:szCs w:val="20"/>
        </w:rPr>
        <w:t xml:space="preserve">     2                    </w:t>
      </w:r>
      <w:r w:rsidR="003D2068" w:rsidRPr="001E790C">
        <w:rPr>
          <w:i/>
          <w:sz w:val="16"/>
          <w:szCs w:val="20"/>
        </w:rPr>
        <w:t xml:space="preserve">            </w:t>
      </w:r>
      <w:r w:rsidRPr="001E790C">
        <w:rPr>
          <w:i/>
          <w:sz w:val="16"/>
          <w:szCs w:val="20"/>
        </w:rPr>
        <w:t xml:space="preserve">  </w:t>
      </w:r>
      <w:r w:rsidR="00206A3C" w:rsidRPr="001E790C">
        <w:rPr>
          <w:i/>
          <w:sz w:val="16"/>
          <w:szCs w:val="20"/>
        </w:rPr>
        <w:t xml:space="preserve">    </w:t>
      </w:r>
      <w:r w:rsidRPr="001E790C">
        <w:rPr>
          <w:i/>
          <w:sz w:val="16"/>
          <w:szCs w:val="20"/>
        </w:rPr>
        <w:t xml:space="preserve">          3</w:t>
      </w:r>
    </w:p>
    <w:p w:rsidR="00494884" w:rsidRPr="00FA79C2" w:rsidRDefault="00494884" w:rsidP="00E979C6">
      <w:pPr>
        <w:pStyle w:val="af"/>
        <w:spacing w:after="0"/>
        <w:ind w:left="0" w:firstLine="284"/>
        <w:jc w:val="both"/>
        <w:rPr>
          <w:sz w:val="16"/>
          <w:szCs w:val="16"/>
        </w:rPr>
      </w:pPr>
    </w:p>
    <w:p w:rsidR="00494884" w:rsidRPr="00E979C6" w:rsidRDefault="00D032D0" w:rsidP="00E979C6">
      <w:pPr>
        <w:pStyle w:val="af"/>
        <w:spacing w:after="0"/>
        <w:ind w:left="0" w:firstLine="284"/>
        <w:jc w:val="center"/>
        <w:rPr>
          <w:sz w:val="16"/>
          <w:szCs w:val="20"/>
        </w:rPr>
      </w:pPr>
      <w:r w:rsidRPr="00E979C6">
        <w:rPr>
          <w:sz w:val="16"/>
          <w:szCs w:val="20"/>
        </w:rPr>
        <w:t>Рис</w:t>
      </w:r>
      <w:r w:rsidR="003D2068" w:rsidRPr="00E979C6">
        <w:rPr>
          <w:sz w:val="16"/>
          <w:szCs w:val="20"/>
        </w:rPr>
        <w:t xml:space="preserve">. </w:t>
      </w:r>
      <w:r w:rsidR="001E790C">
        <w:rPr>
          <w:sz w:val="16"/>
          <w:szCs w:val="20"/>
        </w:rPr>
        <w:t>3.6</w:t>
      </w:r>
      <w:r w:rsidR="003D2068" w:rsidRPr="00E979C6">
        <w:rPr>
          <w:sz w:val="16"/>
          <w:szCs w:val="20"/>
        </w:rPr>
        <w:t>.</w:t>
      </w:r>
      <w:r w:rsidRPr="00E979C6">
        <w:rPr>
          <w:sz w:val="16"/>
          <w:szCs w:val="20"/>
        </w:rPr>
        <w:t xml:space="preserve"> Тип зерна овса</w:t>
      </w:r>
      <w:r w:rsidR="003D2068" w:rsidRPr="00E979C6">
        <w:rPr>
          <w:sz w:val="16"/>
          <w:szCs w:val="20"/>
        </w:rPr>
        <w:t>:</w:t>
      </w:r>
    </w:p>
    <w:p w:rsidR="00D032D0" w:rsidRPr="00E979C6" w:rsidRDefault="00D032D0" w:rsidP="00E979C6">
      <w:pPr>
        <w:pStyle w:val="af"/>
        <w:spacing w:after="0"/>
        <w:ind w:left="0" w:firstLine="284"/>
        <w:jc w:val="center"/>
        <w:rPr>
          <w:sz w:val="16"/>
          <w:szCs w:val="20"/>
        </w:rPr>
      </w:pPr>
      <w:r w:rsidRPr="001E790C">
        <w:rPr>
          <w:i/>
          <w:sz w:val="16"/>
          <w:szCs w:val="20"/>
        </w:rPr>
        <w:t>1</w:t>
      </w:r>
      <w:r w:rsidRPr="00E979C6">
        <w:rPr>
          <w:sz w:val="16"/>
          <w:szCs w:val="20"/>
        </w:rPr>
        <w:t xml:space="preserve"> – толстоплодн</w:t>
      </w:r>
      <w:r w:rsidR="003D2068" w:rsidRPr="00E979C6">
        <w:rPr>
          <w:sz w:val="16"/>
          <w:szCs w:val="20"/>
        </w:rPr>
        <w:t>ое</w:t>
      </w:r>
      <w:r w:rsidR="001E790C">
        <w:rPr>
          <w:sz w:val="16"/>
          <w:szCs w:val="20"/>
        </w:rPr>
        <w:t>;</w:t>
      </w:r>
      <w:r w:rsidRPr="00E979C6">
        <w:rPr>
          <w:sz w:val="16"/>
          <w:szCs w:val="20"/>
        </w:rPr>
        <w:t xml:space="preserve"> </w:t>
      </w:r>
      <w:r w:rsidRPr="001E790C">
        <w:rPr>
          <w:i/>
          <w:sz w:val="16"/>
          <w:szCs w:val="20"/>
        </w:rPr>
        <w:t>2</w:t>
      </w:r>
      <w:r w:rsidRPr="00E979C6">
        <w:rPr>
          <w:sz w:val="16"/>
          <w:szCs w:val="20"/>
        </w:rPr>
        <w:t xml:space="preserve"> – среднеплодн</w:t>
      </w:r>
      <w:r w:rsidR="003D2068" w:rsidRPr="00E979C6">
        <w:rPr>
          <w:sz w:val="16"/>
          <w:szCs w:val="20"/>
        </w:rPr>
        <w:t>ое</w:t>
      </w:r>
      <w:r w:rsidR="001E790C">
        <w:rPr>
          <w:sz w:val="16"/>
          <w:szCs w:val="20"/>
        </w:rPr>
        <w:t>;</w:t>
      </w:r>
      <w:r w:rsidRPr="00E979C6">
        <w:rPr>
          <w:sz w:val="16"/>
          <w:szCs w:val="20"/>
        </w:rPr>
        <w:t xml:space="preserve"> </w:t>
      </w:r>
      <w:r w:rsidRPr="001E790C">
        <w:rPr>
          <w:i/>
          <w:sz w:val="16"/>
          <w:szCs w:val="20"/>
        </w:rPr>
        <w:t>3</w:t>
      </w:r>
      <w:r w:rsidRPr="00E979C6">
        <w:rPr>
          <w:sz w:val="16"/>
          <w:szCs w:val="20"/>
        </w:rPr>
        <w:t xml:space="preserve"> – тонкоплодн</w:t>
      </w:r>
      <w:r w:rsidR="003D2068" w:rsidRPr="00E979C6">
        <w:rPr>
          <w:sz w:val="16"/>
          <w:szCs w:val="20"/>
        </w:rPr>
        <w:t>ое</w:t>
      </w:r>
    </w:p>
    <w:p w:rsidR="001E790C" w:rsidRPr="00FA79C2" w:rsidRDefault="001E790C" w:rsidP="00E979C6">
      <w:pPr>
        <w:pStyle w:val="af"/>
        <w:spacing w:after="0"/>
        <w:ind w:left="0" w:firstLine="284"/>
        <w:jc w:val="both"/>
        <w:rPr>
          <w:sz w:val="20"/>
          <w:szCs w:val="16"/>
        </w:rPr>
      </w:pPr>
    </w:p>
    <w:p w:rsidR="001645B0" w:rsidRPr="00E979C6" w:rsidRDefault="001E790C" w:rsidP="00E979C6">
      <w:pPr>
        <w:pStyle w:val="af"/>
        <w:spacing w:after="0"/>
        <w:ind w:left="0" w:firstLine="284"/>
        <w:jc w:val="both"/>
        <w:rPr>
          <w:i/>
          <w:sz w:val="20"/>
          <w:szCs w:val="20"/>
        </w:rPr>
      </w:pPr>
      <w:r w:rsidRPr="00E979C6">
        <w:rPr>
          <w:sz w:val="20"/>
          <w:szCs w:val="20"/>
        </w:rPr>
        <w:t>Для определения типа зерна берут только первые зерна в колосках.</w:t>
      </w:r>
    </w:p>
    <w:p w:rsidR="00D032D0" w:rsidRPr="00E979C6" w:rsidRDefault="00D032D0" w:rsidP="00E979C6">
      <w:pPr>
        <w:pStyle w:val="af"/>
        <w:spacing w:after="0"/>
        <w:ind w:left="0" w:firstLine="284"/>
        <w:jc w:val="both"/>
        <w:rPr>
          <w:sz w:val="20"/>
          <w:szCs w:val="20"/>
        </w:rPr>
      </w:pPr>
      <w:r w:rsidRPr="00E979C6">
        <w:rPr>
          <w:i/>
          <w:sz w:val="20"/>
          <w:szCs w:val="20"/>
        </w:rPr>
        <w:t>Форма зерна</w:t>
      </w:r>
      <w:r w:rsidRPr="00E979C6">
        <w:rPr>
          <w:sz w:val="20"/>
          <w:szCs w:val="20"/>
        </w:rPr>
        <w:t xml:space="preserve"> у овса бывает ширококонечно-горбатая, узкоконечно-плоская и остроконечная. Толстоплодному типу зерна соответствует, как правило, ширококонечно-горбатая форма, среднеплодное зерно обычно имеет узкоконечно-плоскую форму, а тонкоплодное зерно ч</w:t>
      </w:r>
      <w:r w:rsidRPr="00E979C6">
        <w:rPr>
          <w:sz w:val="20"/>
          <w:szCs w:val="20"/>
        </w:rPr>
        <w:t>а</w:t>
      </w:r>
      <w:r w:rsidRPr="00E979C6">
        <w:rPr>
          <w:sz w:val="20"/>
          <w:szCs w:val="20"/>
        </w:rPr>
        <w:t>ще всего формируется остроконечным (рис</w:t>
      </w:r>
      <w:r w:rsidR="003D2068" w:rsidRPr="00E979C6">
        <w:rPr>
          <w:sz w:val="20"/>
          <w:szCs w:val="20"/>
        </w:rPr>
        <w:t xml:space="preserve">. </w:t>
      </w:r>
      <w:r w:rsidR="001E790C">
        <w:rPr>
          <w:sz w:val="20"/>
          <w:szCs w:val="20"/>
        </w:rPr>
        <w:t>3.7</w:t>
      </w:r>
      <w:r w:rsidRPr="00E979C6">
        <w:rPr>
          <w:sz w:val="20"/>
          <w:szCs w:val="20"/>
        </w:rPr>
        <w:t>).</w:t>
      </w:r>
    </w:p>
    <w:p w:rsidR="00FA79C2" w:rsidRPr="00FA79C2" w:rsidRDefault="00FA79C2" w:rsidP="00E979C6">
      <w:pPr>
        <w:pStyle w:val="af"/>
        <w:spacing w:after="0"/>
        <w:ind w:left="0"/>
        <w:jc w:val="center"/>
        <w:rPr>
          <w:sz w:val="8"/>
          <w:szCs w:val="6"/>
        </w:rPr>
      </w:pPr>
    </w:p>
    <w:p w:rsidR="00D032D0" w:rsidRPr="00E979C6" w:rsidRDefault="00D032D0" w:rsidP="00E979C6">
      <w:pPr>
        <w:pStyle w:val="af"/>
        <w:spacing w:after="0"/>
        <w:ind w:left="0"/>
        <w:jc w:val="center"/>
        <w:rPr>
          <w:sz w:val="20"/>
          <w:szCs w:val="20"/>
        </w:rPr>
      </w:pPr>
      <w:r w:rsidRPr="00E979C6">
        <w:rPr>
          <w:noProof/>
          <w:sz w:val="20"/>
          <w:szCs w:val="20"/>
        </w:rPr>
        <w:drawing>
          <wp:inline distT="0" distB="0" distL="0" distR="0">
            <wp:extent cx="2241345" cy="864000"/>
            <wp:effectExtent l="0" t="0" r="0" b="0"/>
            <wp:docPr id="6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70" cstate="print"/>
                    <a:srcRect/>
                    <a:stretch>
                      <a:fillRect/>
                    </a:stretch>
                  </pic:blipFill>
                  <pic:spPr bwMode="auto">
                    <a:xfrm>
                      <a:off x="0" y="0"/>
                      <a:ext cx="2241345" cy="864000"/>
                    </a:xfrm>
                    <a:prstGeom prst="rect">
                      <a:avLst/>
                    </a:prstGeom>
                    <a:noFill/>
                    <a:ln w="9525">
                      <a:noFill/>
                      <a:miter lim="800000"/>
                      <a:headEnd/>
                      <a:tailEnd/>
                    </a:ln>
                  </pic:spPr>
                </pic:pic>
              </a:graphicData>
            </a:graphic>
          </wp:inline>
        </w:drawing>
      </w:r>
    </w:p>
    <w:p w:rsidR="00FA79C2" w:rsidRDefault="00FA79C2" w:rsidP="001E790C">
      <w:pPr>
        <w:pStyle w:val="af"/>
        <w:spacing w:after="0"/>
        <w:ind w:left="0" w:firstLine="1701"/>
        <w:rPr>
          <w:i/>
          <w:sz w:val="16"/>
          <w:szCs w:val="20"/>
        </w:rPr>
      </w:pPr>
    </w:p>
    <w:p w:rsidR="00D032D0" w:rsidRPr="001E790C" w:rsidRDefault="00D032D0" w:rsidP="001E790C">
      <w:pPr>
        <w:pStyle w:val="af"/>
        <w:spacing w:after="0"/>
        <w:ind w:left="0" w:firstLine="1701"/>
        <w:rPr>
          <w:i/>
          <w:sz w:val="16"/>
          <w:szCs w:val="20"/>
        </w:rPr>
      </w:pPr>
      <w:r w:rsidRPr="001E790C">
        <w:rPr>
          <w:i/>
          <w:sz w:val="16"/>
          <w:szCs w:val="20"/>
        </w:rPr>
        <w:t xml:space="preserve">1     </w:t>
      </w:r>
      <w:r w:rsidR="003D2068" w:rsidRPr="001E790C">
        <w:rPr>
          <w:i/>
          <w:sz w:val="16"/>
          <w:szCs w:val="20"/>
        </w:rPr>
        <w:t xml:space="preserve"> </w:t>
      </w:r>
      <w:r w:rsidRPr="001E790C">
        <w:rPr>
          <w:i/>
          <w:sz w:val="16"/>
          <w:szCs w:val="20"/>
        </w:rPr>
        <w:t xml:space="preserve">         </w:t>
      </w:r>
      <w:r w:rsidR="001E790C">
        <w:rPr>
          <w:i/>
          <w:sz w:val="16"/>
          <w:szCs w:val="20"/>
        </w:rPr>
        <w:t xml:space="preserve">     </w:t>
      </w:r>
      <w:r w:rsidRPr="001E790C">
        <w:rPr>
          <w:i/>
          <w:sz w:val="16"/>
          <w:szCs w:val="20"/>
        </w:rPr>
        <w:t xml:space="preserve">   </w:t>
      </w:r>
      <w:r w:rsidR="00206A3C" w:rsidRPr="001E790C">
        <w:rPr>
          <w:i/>
          <w:sz w:val="16"/>
          <w:szCs w:val="20"/>
        </w:rPr>
        <w:t xml:space="preserve">     </w:t>
      </w:r>
      <w:r w:rsidRPr="001E790C">
        <w:rPr>
          <w:i/>
          <w:sz w:val="16"/>
          <w:szCs w:val="20"/>
        </w:rPr>
        <w:t xml:space="preserve">   2          </w:t>
      </w:r>
      <w:r w:rsidR="00206A3C" w:rsidRPr="001E790C">
        <w:rPr>
          <w:i/>
          <w:sz w:val="16"/>
          <w:szCs w:val="20"/>
        </w:rPr>
        <w:t xml:space="preserve">       </w:t>
      </w:r>
      <w:r w:rsidRPr="001E790C">
        <w:rPr>
          <w:i/>
          <w:sz w:val="16"/>
          <w:szCs w:val="20"/>
        </w:rPr>
        <w:t xml:space="preserve">   </w:t>
      </w:r>
      <w:r w:rsidR="001E790C">
        <w:rPr>
          <w:i/>
          <w:sz w:val="16"/>
          <w:szCs w:val="20"/>
        </w:rPr>
        <w:t xml:space="preserve">      </w:t>
      </w:r>
      <w:r w:rsidRPr="001E790C">
        <w:rPr>
          <w:i/>
          <w:sz w:val="16"/>
          <w:szCs w:val="20"/>
        </w:rPr>
        <w:t xml:space="preserve">     3</w:t>
      </w:r>
    </w:p>
    <w:p w:rsidR="00494884" w:rsidRPr="00FA79C2" w:rsidRDefault="00494884" w:rsidP="00E979C6">
      <w:pPr>
        <w:pStyle w:val="af"/>
        <w:spacing w:after="0"/>
        <w:ind w:left="0" w:firstLine="284"/>
        <w:jc w:val="both"/>
        <w:rPr>
          <w:sz w:val="16"/>
          <w:szCs w:val="18"/>
        </w:rPr>
      </w:pPr>
    </w:p>
    <w:p w:rsidR="00494884" w:rsidRPr="00E979C6" w:rsidRDefault="00494884" w:rsidP="001E790C">
      <w:pPr>
        <w:pStyle w:val="af"/>
        <w:spacing w:after="0"/>
        <w:ind w:left="1418" w:right="1446"/>
        <w:jc w:val="center"/>
        <w:rPr>
          <w:sz w:val="16"/>
          <w:szCs w:val="20"/>
        </w:rPr>
      </w:pPr>
      <w:r w:rsidRPr="00E979C6">
        <w:rPr>
          <w:sz w:val="16"/>
          <w:szCs w:val="20"/>
        </w:rPr>
        <w:t>Рис</w:t>
      </w:r>
      <w:r w:rsidR="003D2068" w:rsidRPr="00E979C6">
        <w:rPr>
          <w:sz w:val="16"/>
          <w:szCs w:val="20"/>
        </w:rPr>
        <w:t xml:space="preserve">. </w:t>
      </w:r>
      <w:r w:rsidR="001E790C">
        <w:rPr>
          <w:sz w:val="16"/>
          <w:szCs w:val="20"/>
        </w:rPr>
        <w:t>3.7</w:t>
      </w:r>
      <w:r w:rsidR="003D2068" w:rsidRPr="00E979C6">
        <w:rPr>
          <w:sz w:val="16"/>
          <w:szCs w:val="20"/>
        </w:rPr>
        <w:t>. Форма зерна овса:</w:t>
      </w:r>
    </w:p>
    <w:p w:rsidR="00494884" w:rsidRPr="00E979C6" w:rsidRDefault="00494884" w:rsidP="001E790C">
      <w:pPr>
        <w:pStyle w:val="af"/>
        <w:spacing w:after="0"/>
        <w:ind w:left="1418" w:right="1446"/>
        <w:jc w:val="center"/>
        <w:rPr>
          <w:sz w:val="16"/>
          <w:szCs w:val="20"/>
        </w:rPr>
      </w:pPr>
      <w:r w:rsidRPr="001E790C">
        <w:rPr>
          <w:i/>
          <w:sz w:val="16"/>
          <w:szCs w:val="20"/>
        </w:rPr>
        <w:t>1</w:t>
      </w:r>
      <w:r w:rsidRPr="00E979C6">
        <w:rPr>
          <w:sz w:val="16"/>
          <w:szCs w:val="20"/>
        </w:rPr>
        <w:t xml:space="preserve"> – ширококонечно-горбатая</w:t>
      </w:r>
      <w:r w:rsidR="001E790C">
        <w:rPr>
          <w:sz w:val="16"/>
          <w:szCs w:val="20"/>
        </w:rPr>
        <w:t>;</w:t>
      </w:r>
      <w:r w:rsidRPr="00E979C6">
        <w:rPr>
          <w:sz w:val="16"/>
          <w:szCs w:val="20"/>
        </w:rPr>
        <w:t xml:space="preserve"> </w:t>
      </w:r>
      <w:r w:rsidRPr="001E790C">
        <w:rPr>
          <w:i/>
          <w:sz w:val="16"/>
          <w:szCs w:val="20"/>
        </w:rPr>
        <w:t>2</w:t>
      </w:r>
      <w:r w:rsidRPr="00E979C6">
        <w:rPr>
          <w:sz w:val="16"/>
          <w:szCs w:val="20"/>
        </w:rPr>
        <w:t xml:space="preserve"> – узкоконечно-плоская</w:t>
      </w:r>
      <w:r w:rsidR="001E790C">
        <w:rPr>
          <w:sz w:val="16"/>
          <w:szCs w:val="20"/>
        </w:rPr>
        <w:t>;</w:t>
      </w:r>
      <w:r w:rsidRPr="00E979C6">
        <w:rPr>
          <w:sz w:val="16"/>
          <w:szCs w:val="20"/>
        </w:rPr>
        <w:t xml:space="preserve"> </w:t>
      </w:r>
      <w:r w:rsidRPr="001E790C">
        <w:rPr>
          <w:i/>
          <w:sz w:val="16"/>
          <w:szCs w:val="20"/>
        </w:rPr>
        <w:t>3</w:t>
      </w:r>
      <w:r w:rsidRPr="00E979C6">
        <w:rPr>
          <w:sz w:val="16"/>
          <w:szCs w:val="20"/>
        </w:rPr>
        <w:t xml:space="preserve"> – остроконечн</w:t>
      </w:r>
      <w:r w:rsidR="003D2068" w:rsidRPr="00E979C6">
        <w:rPr>
          <w:sz w:val="16"/>
          <w:szCs w:val="20"/>
        </w:rPr>
        <w:t>ая</w:t>
      </w:r>
    </w:p>
    <w:p w:rsidR="001E790C" w:rsidRPr="00FA79C2" w:rsidRDefault="001E790C" w:rsidP="00E979C6">
      <w:pPr>
        <w:pStyle w:val="af"/>
        <w:spacing w:after="0"/>
        <w:ind w:left="0" w:firstLine="284"/>
        <w:jc w:val="both"/>
        <w:rPr>
          <w:i/>
          <w:sz w:val="20"/>
          <w:szCs w:val="16"/>
        </w:rPr>
      </w:pPr>
    </w:p>
    <w:p w:rsidR="00BD0AFC" w:rsidRPr="00E979C6" w:rsidRDefault="00BD0AFC" w:rsidP="00E979C6">
      <w:pPr>
        <w:pStyle w:val="af"/>
        <w:spacing w:after="0"/>
        <w:ind w:left="0" w:firstLine="284"/>
        <w:jc w:val="both"/>
        <w:rPr>
          <w:sz w:val="20"/>
          <w:szCs w:val="20"/>
        </w:rPr>
      </w:pPr>
      <w:r w:rsidRPr="00E979C6">
        <w:rPr>
          <w:i/>
          <w:sz w:val="20"/>
          <w:szCs w:val="20"/>
        </w:rPr>
        <w:t>Опушение основания первого зерна</w:t>
      </w:r>
      <w:r w:rsidRPr="00E979C6">
        <w:rPr>
          <w:sz w:val="20"/>
          <w:szCs w:val="20"/>
        </w:rPr>
        <w:t xml:space="preserve"> у большинства сортов овса о</w:t>
      </w:r>
      <w:r w:rsidRPr="00E979C6">
        <w:rPr>
          <w:sz w:val="20"/>
          <w:szCs w:val="20"/>
        </w:rPr>
        <w:t>т</w:t>
      </w:r>
      <w:r w:rsidRPr="00E979C6">
        <w:rPr>
          <w:sz w:val="20"/>
          <w:szCs w:val="20"/>
        </w:rPr>
        <w:t>сутствует. Некоторые из них могут иметь единичные волоски. Колич</w:t>
      </w:r>
      <w:r w:rsidRPr="00E979C6">
        <w:rPr>
          <w:sz w:val="20"/>
          <w:szCs w:val="20"/>
        </w:rPr>
        <w:t>е</w:t>
      </w:r>
      <w:r w:rsidRPr="00E979C6">
        <w:rPr>
          <w:sz w:val="20"/>
          <w:szCs w:val="20"/>
        </w:rPr>
        <w:t>ство и длина волосков увеличивается в годы с засушливым летом, а</w:t>
      </w:r>
      <w:r w:rsidR="0042425A">
        <w:rPr>
          <w:sz w:val="20"/>
          <w:szCs w:val="20"/>
        </w:rPr>
        <w:t> </w:t>
      </w:r>
      <w:r w:rsidRPr="00E979C6">
        <w:rPr>
          <w:sz w:val="20"/>
          <w:szCs w:val="20"/>
        </w:rPr>
        <w:t>при достаточном увлажнении, наоборот, уменьшается.</w:t>
      </w:r>
    </w:p>
    <w:p w:rsidR="003D2068" w:rsidRPr="00A3480C" w:rsidRDefault="00BD0AFC" w:rsidP="009D6455">
      <w:pPr>
        <w:pStyle w:val="af"/>
        <w:spacing w:after="0" w:line="233" w:lineRule="auto"/>
        <w:ind w:left="0" w:firstLine="284"/>
        <w:jc w:val="both"/>
        <w:rPr>
          <w:color w:val="000000" w:themeColor="text1"/>
          <w:sz w:val="20"/>
          <w:szCs w:val="20"/>
        </w:rPr>
      </w:pPr>
      <w:r w:rsidRPr="00E979C6">
        <w:rPr>
          <w:i/>
          <w:sz w:val="20"/>
          <w:szCs w:val="20"/>
        </w:rPr>
        <w:t>Характер остей</w:t>
      </w:r>
      <w:r w:rsidRPr="00E979C6">
        <w:rPr>
          <w:sz w:val="20"/>
          <w:szCs w:val="20"/>
        </w:rPr>
        <w:t xml:space="preserve"> может служить также отличительным сортовым признаком, так как у разных сортов по форме они могут быть прямые и изогнутые, по длине – короткие, средние и длинные, по эластичн</w:t>
      </w:r>
      <w:r w:rsidRPr="00E979C6">
        <w:rPr>
          <w:sz w:val="20"/>
          <w:szCs w:val="20"/>
        </w:rPr>
        <w:t>о</w:t>
      </w:r>
      <w:r w:rsidRPr="00E979C6">
        <w:rPr>
          <w:sz w:val="20"/>
          <w:szCs w:val="20"/>
        </w:rPr>
        <w:lastRenderedPageBreak/>
        <w:t>сти</w:t>
      </w:r>
      <w:r w:rsidR="001E790C">
        <w:rPr>
          <w:sz w:val="20"/>
          <w:szCs w:val="20"/>
        </w:rPr>
        <w:t> </w:t>
      </w:r>
      <w:r w:rsidRPr="00E979C6">
        <w:rPr>
          <w:sz w:val="20"/>
          <w:szCs w:val="20"/>
        </w:rPr>
        <w:t xml:space="preserve">– </w:t>
      </w:r>
      <w:r w:rsidRPr="00A3480C">
        <w:rPr>
          <w:color w:val="000000" w:themeColor="text1"/>
          <w:sz w:val="20"/>
          <w:szCs w:val="20"/>
        </w:rPr>
        <w:t>мягкие, средние и грубые.</w:t>
      </w:r>
      <w:r w:rsidR="00565479" w:rsidRPr="00A3480C">
        <w:rPr>
          <w:color w:val="000000" w:themeColor="text1"/>
          <w:sz w:val="20"/>
          <w:szCs w:val="20"/>
        </w:rPr>
        <w:t xml:space="preserve"> В засушливые годы ости бывают длиннее и грубее.</w:t>
      </w:r>
    </w:p>
    <w:p w:rsidR="00D032D0" w:rsidRPr="00A3480C" w:rsidRDefault="00D032D0" w:rsidP="009D6455">
      <w:pPr>
        <w:pStyle w:val="af"/>
        <w:spacing w:after="0" w:line="233" w:lineRule="auto"/>
        <w:ind w:left="0" w:firstLine="284"/>
        <w:jc w:val="both"/>
        <w:rPr>
          <w:color w:val="000000" w:themeColor="text1"/>
          <w:spacing w:val="-2"/>
          <w:sz w:val="20"/>
          <w:szCs w:val="20"/>
        </w:rPr>
      </w:pPr>
      <w:r w:rsidRPr="00A3480C">
        <w:rPr>
          <w:i/>
          <w:color w:val="000000" w:themeColor="text1"/>
          <w:sz w:val="20"/>
          <w:szCs w:val="20"/>
        </w:rPr>
        <w:t>Число зерен в колоске</w:t>
      </w:r>
      <w:r w:rsidRPr="00A3480C">
        <w:rPr>
          <w:color w:val="000000" w:themeColor="text1"/>
          <w:sz w:val="20"/>
          <w:szCs w:val="20"/>
        </w:rPr>
        <w:t xml:space="preserve"> у большинства сортов равняется двум.</w:t>
      </w:r>
      <w:r w:rsidR="001E790C" w:rsidRPr="00A3480C">
        <w:rPr>
          <w:color w:val="000000" w:themeColor="text1"/>
          <w:sz w:val="20"/>
          <w:szCs w:val="20"/>
        </w:rPr>
        <w:br/>
      </w:r>
      <w:r w:rsidRPr="00A3480C">
        <w:rPr>
          <w:color w:val="000000" w:themeColor="text1"/>
          <w:spacing w:val="-2"/>
          <w:sz w:val="20"/>
          <w:szCs w:val="20"/>
        </w:rPr>
        <w:t xml:space="preserve">В пределах одной метелки этот показатель колеблется от одного до трех. Изменяется он и по годам в зависимости от условий произрастания. </w:t>
      </w:r>
    </w:p>
    <w:p w:rsidR="00D032D0" w:rsidRPr="00A3480C" w:rsidRDefault="00D032D0" w:rsidP="009D6455">
      <w:pPr>
        <w:pStyle w:val="af"/>
        <w:spacing w:after="0" w:line="233" w:lineRule="auto"/>
        <w:ind w:left="0" w:firstLine="284"/>
        <w:jc w:val="both"/>
        <w:rPr>
          <w:color w:val="000000" w:themeColor="text1"/>
          <w:sz w:val="20"/>
          <w:szCs w:val="20"/>
        </w:rPr>
      </w:pPr>
      <w:r w:rsidRPr="00A3480C">
        <w:rPr>
          <w:i/>
          <w:color w:val="000000" w:themeColor="text1"/>
          <w:sz w:val="20"/>
          <w:szCs w:val="20"/>
        </w:rPr>
        <w:t>Пленчатость</w:t>
      </w:r>
      <w:r w:rsidRPr="00A3480C">
        <w:rPr>
          <w:color w:val="000000" w:themeColor="text1"/>
          <w:sz w:val="20"/>
          <w:szCs w:val="20"/>
        </w:rPr>
        <w:t xml:space="preserve"> зерна в зависимости от сорта и условий выращив</w:t>
      </w:r>
      <w:r w:rsidRPr="00A3480C">
        <w:rPr>
          <w:color w:val="000000" w:themeColor="text1"/>
          <w:sz w:val="20"/>
          <w:szCs w:val="20"/>
        </w:rPr>
        <w:t>а</w:t>
      </w:r>
      <w:r w:rsidRPr="00A3480C">
        <w:rPr>
          <w:color w:val="000000" w:themeColor="text1"/>
          <w:sz w:val="20"/>
          <w:szCs w:val="20"/>
        </w:rPr>
        <w:t>ния колеблется от 25 до 40</w:t>
      </w:r>
      <w:r w:rsidR="008C68E5">
        <w:rPr>
          <w:color w:val="000000" w:themeColor="text1"/>
          <w:sz w:val="20"/>
          <w:szCs w:val="20"/>
        </w:rPr>
        <w:t> </w:t>
      </w:r>
      <w:r w:rsidRPr="00A3480C">
        <w:rPr>
          <w:color w:val="000000" w:themeColor="text1"/>
          <w:sz w:val="20"/>
          <w:szCs w:val="20"/>
        </w:rPr>
        <w:t>%. В засушливые годы щуплость зерна во</w:t>
      </w:r>
      <w:r w:rsidRPr="00A3480C">
        <w:rPr>
          <w:color w:val="000000" w:themeColor="text1"/>
          <w:sz w:val="20"/>
          <w:szCs w:val="20"/>
        </w:rPr>
        <w:t>з</w:t>
      </w:r>
      <w:r w:rsidRPr="00A3480C">
        <w:rPr>
          <w:color w:val="000000" w:themeColor="text1"/>
          <w:sz w:val="20"/>
          <w:szCs w:val="20"/>
        </w:rPr>
        <w:t>растает, пленчатость повышается.</w:t>
      </w:r>
    </w:p>
    <w:p w:rsidR="00D032D0" w:rsidRPr="00E979C6" w:rsidRDefault="00D032D0" w:rsidP="009D6455">
      <w:pPr>
        <w:pStyle w:val="af"/>
        <w:spacing w:after="0" w:line="233" w:lineRule="auto"/>
        <w:ind w:left="0" w:firstLine="284"/>
        <w:jc w:val="both"/>
        <w:rPr>
          <w:sz w:val="20"/>
          <w:szCs w:val="20"/>
        </w:rPr>
      </w:pPr>
      <w:r w:rsidRPr="00E979C6">
        <w:rPr>
          <w:i/>
          <w:sz w:val="20"/>
          <w:szCs w:val="20"/>
        </w:rPr>
        <w:t>Наличие двойных зерен</w:t>
      </w:r>
      <w:r w:rsidRPr="00E979C6">
        <w:rPr>
          <w:sz w:val="20"/>
          <w:szCs w:val="20"/>
        </w:rPr>
        <w:t xml:space="preserve">. </w:t>
      </w:r>
      <w:r w:rsidR="00ED6BD3" w:rsidRPr="00E979C6">
        <w:rPr>
          <w:sz w:val="20"/>
          <w:szCs w:val="20"/>
        </w:rPr>
        <w:t>При неблагоприятных условиях иногда нижнее зерно не развивается, его цветковые чешуи охватывают второе зерно, которое оказывается в двойной пленке и называется двойным зерном.</w:t>
      </w:r>
      <w:r w:rsidRPr="00E979C6">
        <w:rPr>
          <w:sz w:val="20"/>
          <w:szCs w:val="20"/>
        </w:rPr>
        <w:t xml:space="preserve"> В результате посевные и кормовые качества двойных зерен </w:t>
      </w:r>
      <w:r w:rsidR="001E790C">
        <w:rPr>
          <w:sz w:val="20"/>
          <w:szCs w:val="20"/>
        </w:rPr>
        <w:t xml:space="preserve">оказываются </w:t>
      </w:r>
      <w:r w:rsidRPr="00E979C6">
        <w:rPr>
          <w:sz w:val="20"/>
          <w:szCs w:val="20"/>
        </w:rPr>
        <w:t>низки</w:t>
      </w:r>
      <w:r w:rsidR="001E790C">
        <w:rPr>
          <w:sz w:val="20"/>
          <w:szCs w:val="20"/>
        </w:rPr>
        <w:t>ми</w:t>
      </w:r>
      <w:r w:rsidRPr="00E979C6">
        <w:rPr>
          <w:sz w:val="20"/>
          <w:szCs w:val="20"/>
        </w:rPr>
        <w:t>.</w:t>
      </w:r>
    </w:p>
    <w:p w:rsidR="003D2068" w:rsidRPr="00E979C6" w:rsidRDefault="00D032D0" w:rsidP="009D6455">
      <w:pPr>
        <w:pStyle w:val="af"/>
        <w:spacing w:after="0" w:line="233" w:lineRule="auto"/>
        <w:ind w:left="0" w:firstLine="284"/>
        <w:jc w:val="both"/>
        <w:rPr>
          <w:sz w:val="20"/>
          <w:szCs w:val="20"/>
        </w:rPr>
      </w:pPr>
      <w:r w:rsidRPr="00E979C6">
        <w:rPr>
          <w:i/>
          <w:sz w:val="20"/>
          <w:szCs w:val="20"/>
        </w:rPr>
        <w:t>Форма метелки</w:t>
      </w:r>
      <w:r w:rsidRPr="00E979C6">
        <w:rPr>
          <w:sz w:val="20"/>
          <w:szCs w:val="20"/>
        </w:rPr>
        <w:t xml:space="preserve"> зависит от характера расположения веточек. Этот признак хорошо определяется в фаз</w:t>
      </w:r>
      <w:r w:rsidR="00DC551D">
        <w:rPr>
          <w:sz w:val="20"/>
          <w:szCs w:val="20"/>
        </w:rPr>
        <w:t>е</w:t>
      </w:r>
      <w:r w:rsidRPr="00E979C6">
        <w:rPr>
          <w:sz w:val="20"/>
          <w:szCs w:val="20"/>
        </w:rPr>
        <w:t xml:space="preserve"> молочной спелости</w:t>
      </w:r>
      <w:r w:rsidR="003D2068" w:rsidRPr="00E979C6">
        <w:rPr>
          <w:sz w:val="20"/>
          <w:szCs w:val="20"/>
        </w:rPr>
        <w:t xml:space="preserve"> (рис. </w:t>
      </w:r>
      <w:r w:rsidR="001E790C">
        <w:rPr>
          <w:sz w:val="20"/>
          <w:szCs w:val="20"/>
        </w:rPr>
        <w:t>3.8</w:t>
      </w:r>
      <w:r w:rsidR="003D2068" w:rsidRPr="00E979C6">
        <w:rPr>
          <w:sz w:val="20"/>
          <w:szCs w:val="20"/>
        </w:rPr>
        <w:t>)</w:t>
      </w:r>
      <w:r w:rsidRPr="00E979C6">
        <w:rPr>
          <w:sz w:val="20"/>
          <w:szCs w:val="20"/>
        </w:rPr>
        <w:t>.</w:t>
      </w:r>
    </w:p>
    <w:p w:rsidR="00494884" w:rsidRPr="00E979C6" w:rsidRDefault="00494884" w:rsidP="009D6455">
      <w:pPr>
        <w:pStyle w:val="af"/>
        <w:spacing w:after="0" w:line="233" w:lineRule="auto"/>
        <w:ind w:left="0" w:firstLine="284"/>
        <w:jc w:val="both"/>
        <w:rPr>
          <w:sz w:val="20"/>
          <w:szCs w:val="20"/>
        </w:rPr>
      </w:pPr>
    </w:p>
    <w:p w:rsidR="00D032D0" w:rsidRPr="00E979C6" w:rsidRDefault="00120983" w:rsidP="009D6455">
      <w:pPr>
        <w:pStyle w:val="af"/>
        <w:spacing w:after="0" w:line="233" w:lineRule="auto"/>
        <w:ind w:left="0"/>
        <w:jc w:val="center"/>
        <w:rPr>
          <w:b/>
          <w:i/>
          <w:sz w:val="20"/>
          <w:szCs w:val="20"/>
        </w:rPr>
      </w:pPr>
      <w:r w:rsidRPr="00120983">
        <w:rPr>
          <w:noProof/>
          <w:sz w:val="16"/>
          <w:szCs w:val="20"/>
        </w:rPr>
        <w:pict>
          <v:oval id="_x0000_s5769" style="position:absolute;left:0;text-align:left;margin-left:205.4pt;margin-top:138.5pt;width:14.15pt;height:14.15pt;z-index:252279296" strokecolor="white [3212]">
            <v:textbox style="mso-next-textbox:#_x0000_s5769">
              <w:txbxContent>
                <w:p w:rsidR="00342AC0" w:rsidRDefault="00342AC0" w:rsidP="00ED6BD3"/>
              </w:txbxContent>
            </v:textbox>
          </v:oval>
        </w:pict>
      </w:r>
      <w:r w:rsidRPr="00120983">
        <w:rPr>
          <w:noProof/>
          <w:sz w:val="20"/>
          <w:szCs w:val="20"/>
        </w:rPr>
        <w:pict>
          <v:oval id="_x0000_s5770" style="position:absolute;left:0;text-align:left;margin-left:275.3pt;margin-top:138.5pt;width:14.15pt;height:14.15pt;z-index:252280320" strokecolor="white [3212]">
            <v:textbox style="mso-next-textbox:#_x0000_s5770">
              <w:txbxContent>
                <w:p w:rsidR="00342AC0" w:rsidRDefault="00342AC0" w:rsidP="00ED6BD3"/>
              </w:txbxContent>
            </v:textbox>
          </v:oval>
        </w:pict>
      </w:r>
      <w:r w:rsidRPr="00120983">
        <w:rPr>
          <w:noProof/>
          <w:sz w:val="20"/>
          <w:szCs w:val="20"/>
        </w:rPr>
        <w:pict>
          <v:oval id="_x0000_s4340" style="position:absolute;left:0;text-align:left;margin-left:129.15pt;margin-top:138.5pt;width:14.15pt;height:14.15pt;z-index:251698688" strokecolor="white [3212]">
            <v:textbox style="mso-next-textbox:#_x0000_s4340">
              <w:txbxContent>
                <w:p w:rsidR="00342AC0" w:rsidRDefault="00342AC0" w:rsidP="00494884"/>
              </w:txbxContent>
            </v:textbox>
          </v:oval>
        </w:pict>
      </w:r>
      <w:r w:rsidRPr="00120983">
        <w:rPr>
          <w:noProof/>
          <w:sz w:val="20"/>
          <w:szCs w:val="20"/>
        </w:rPr>
        <w:pict>
          <v:oval id="_x0000_s4341" style="position:absolute;left:0;text-align:left;margin-left:62.8pt;margin-top:138.5pt;width:14.15pt;height:14.15pt;z-index:251699712" strokecolor="white [3212]">
            <v:textbox style="mso-next-textbox:#_x0000_s4341">
              <w:txbxContent>
                <w:p w:rsidR="00342AC0" w:rsidRDefault="00342AC0" w:rsidP="00494884"/>
              </w:txbxContent>
            </v:textbox>
          </v:oval>
        </w:pict>
      </w:r>
      <w:r w:rsidRPr="00120983">
        <w:rPr>
          <w:noProof/>
          <w:sz w:val="20"/>
          <w:szCs w:val="20"/>
        </w:rPr>
        <w:pict>
          <v:oval id="_x0000_s4342" style="position:absolute;left:0;text-align:left;margin-left:9.2pt;margin-top:140.65pt;width:14.15pt;height:14.15pt;z-index:251700736" strokecolor="white [3212]">
            <v:textbox style="mso-next-textbox:#_x0000_s4342">
              <w:txbxContent>
                <w:p w:rsidR="00342AC0" w:rsidRDefault="00342AC0" w:rsidP="00494884"/>
              </w:txbxContent>
            </v:textbox>
          </v:oval>
        </w:pict>
      </w:r>
      <w:r w:rsidRPr="00120983">
        <w:rPr>
          <w:noProof/>
          <w:sz w:val="20"/>
          <w:szCs w:val="20"/>
        </w:rPr>
        <w:pict>
          <v:oval id="_x0000_s4338" style="position:absolute;left:0;text-align:left;margin-left:387.5pt;margin-top:170.15pt;width:14.15pt;height:14.15pt;z-index:251696640" strokecolor="white [3212]">
            <v:textbox style="mso-next-textbox:#_x0000_s4338">
              <w:txbxContent>
                <w:p w:rsidR="00342AC0" w:rsidRDefault="00342AC0" w:rsidP="00494884"/>
              </w:txbxContent>
            </v:textbox>
          </v:oval>
        </w:pict>
      </w:r>
      <w:r w:rsidRPr="00120983">
        <w:rPr>
          <w:noProof/>
          <w:sz w:val="20"/>
          <w:szCs w:val="20"/>
        </w:rPr>
        <w:pict>
          <v:shape id="_x0000_s4339" type="#_x0000_t6" style="position:absolute;left:0;text-align:left;margin-left:305.55pt;margin-top:175.4pt;width:14.15pt;height:14.15pt;z-index:251697664" strokecolor="white [3212]">
            <v:textbox style="mso-next-textbox:#_x0000_s4339">
              <w:txbxContent>
                <w:p w:rsidR="00342AC0" w:rsidRDefault="00342AC0" w:rsidP="00494884"/>
              </w:txbxContent>
            </v:textbox>
          </v:shape>
        </w:pict>
      </w:r>
      <w:r w:rsidR="00D032D0" w:rsidRPr="00E979C6">
        <w:rPr>
          <w:b/>
          <w:i/>
          <w:noProof/>
          <w:sz w:val="20"/>
          <w:szCs w:val="20"/>
        </w:rPr>
        <w:drawing>
          <wp:inline distT="0" distB="0" distL="0" distR="0">
            <wp:extent cx="3922943" cy="1980000"/>
            <wp:effectExtent l="19050" t="0" r="1357" b="0"/>
            <wp:docPr id="6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71" cstate="print"/>
                    <a:srcRect/>
                    <a:stretch>
                      <a:fillRect/>
                    </a:stretch>
                  </pic:blipFill>
                  <pic:spPr bwMode="auto">
                    <a:xfrm>
                      <a:off x="0" y="0"/>
                      <a:ext cx="3922943" cy="1980000"/>
                    </a:xfrm>
                    <a:prstGeom prst="rect">
                      <a:avLst/>
                    </a:prstGeom>
                    <a:noFill/>
                    <a:ln w="9525">
                      <a:noFill/>
                      <a:miter lim="800000"/>
                      <a:headEnd/>
                      <a:tailEnd/>
                    </a:ln>
                  </pic:spPr>
                </pic:pic>
              </a:graphicData>
            </a:graphic>
          </wp:inline>
        </w:drawing>
      </w:r>
    </w:p>
    <w:p w:rsidR="00FA79C2" w:rsidRDefault="001E790C" w:rsidP="009D6455">
      <w:pPr>
        <w:pStyle w:val="af"/>
        <w:spacing w:after="0" w:line="233" w:lineRule="auto"/>
        <w:ind w:left="0"/>
        <w:rPr>
          <w:i/>
          <w:sz w:val="16"/>
          <w:szCs w:val="20"/>
        </w:rPr>
      </w:pPr>
      <w:r>
        <w:rPr>
          <w:i/>
          <w:sz w:val="16"/>
          <w:szCs w:val="20"/>
        </w:rPr>
        <w:t xml:space="preserve"> </w:t>
      </w:r>
    </w:p>
    <w:p w:rsidR="00494884" w:rsidRPr="001E790C" w:rsidRDefault="00FA79C2" w:rsidP="009D6455">
      <w:pPr>
        <w:pStyle w:val="af"/>
        <w:spacing w:after="0" w:line="233" w:lineRule="auto"/>
        <w:ind w:left="0"/>
        <w:rPr>
          <w:i/>
          <w:sz w:val="16"/>
          <w:szCs w:val="20"/>
        </w:rPr>
      </w:pPr>
      <w:r>
        <w:rPr>
          <w:i/>
          <w:sz w:val="16"/>
          <w:szCs w:val="20"/>
        </w:rPr>
        <w:t xml:space="preserve"> </w:t>
      </w:r>
      <w:r w:rsidR="00494884" w:rsidRPr="001E790C">
        <w:rPr>
          <w:i/>
          <w:sz w:val="16"/>
          <w:szCs w:val="20"/>
        </w:rPr>
        <w:t xml:space="preserve">1     </w:t>
      </w:r>
      <w:r w:rsidR="00206A3C" w:rsidRPr="001E790C">
        <w:rPr>
          <w:i/>
          <w:sz w:val="16"/>
          <w:szCs w:val="20"/>
        </w:rPr>
        <w:t xml:space="preserve"> </w:t>
      </w:r>
      <w:r w:rsidR="00494884" w:rsidRPr="001E790C">
        <w:rPr>
          <w:i/>
          <w:sz w:val="16"/>
          <w:szCs w:val="20"/>
        </w:rPr>
        <w:t xml:space="preserve">     </w:t>
      </w:r>
      <w:r w:rsidR="00565479" w:rsidRPr="001E790C">
        <w:rPr>
          <w:i/>
          <w:sz w:val="16"/>
          <w:szCs w:val="20"/>
        </w:rPr>
        <w:t xml:space="preserve"> </w:t>
      </w:r>
      <w:r w:rsidR="00B13C87" w:rsidRPr="001E790C">
        <w:rPr>
          <w:i/>
          <w:sz w:val="16"/>
          <w:szCs w:val="20"/>
        </w:rPr>
        <w:t xml:space="preserve"> </w:t>
      </w:r>
      <w:r w:rsidR="00494884" w:rsidRPr="001E790C">
        <w:rPr>
          <w:i/>
          <w:sz w:val="16"/>
          <w:szCs w:val="20"/>
        </w:rPr>
        <w:t xml:space="preserve">      </w:t>
      </w:r>
      <w:r w:rsidR="001E790C">
        <w:rPr>
          <w:i/>
          <w:sz w:val="16"/>
          <w:szCs w:val="20"/>
        </w:rPr>
        <w:t xml:space="preserve">  </w:t>
      </w:r>
      <w:r w:rsidR="00494884" w:rsidRPr="001E790C">
        <w:rPr>
          <w:i/>
          <w:sz w:val="16"/>
          <w:szCs w:val="20"/>
        </w:rPr>
        <w:t xml:space="preserve">     2            </w:t>
      </w:r>
      <w:r w:rsidR="00206A3C" w:rsidRPr="001E790C">
        <w:rPr>
          <w:i/>
          <w:sz w:val="16"/>
          <w:szCs w:val="20"/>
        </w:rPr>
        <w:t xml:space="preserve">   </w:t>
      </w:r>
      <w:r w:rsidR="00494884" w:rsidRPr="001E790C">
        <w:rPr>
          <w:i/>
          <w:sz w:val="16"/>
          <w:szCs w:val="20"/>
        </w:rPr>
        <w:t xml:space="preserve"> </w:t>
      </w:r>
      <w:r w:rsidR="001E790C">
        <w:rPr>
          <w:i/>
          <w:sz w:val="16"/>
          <w:szCs w:val="20"/>
        </w:rPr>
        <w:t xml:space="preserve">  </w:t>
      </w:r>
      <w:r w:rsidR="00494884" w:rsidRPr="001E790C">
        <w:rPr>
          <w:i/>
          <w:sz w:val="16"/>
          <w:szCs w:val="20"/>
        </w:rPr>
        <w:t xml:space="preserve"> </w:t>
      </w:r>
      <w:r w:rsidR="00565479" w:rsidRPr="001E790C">
        <w:rPr>
          <w:i/>
          <w:sz w:val="16"/>
          <w:szCs w:val="20"/>
        </w:rPr>
        <w:t xml:space="preserve"> </w:t>
      </w:r>
      <w:r w:rsidR="00494884" w:rsidRPr="001E790C">
        <w:rPr>
          <w:i/>
          <w:sz w:val="16"/>
          <w:szCs w:val="20"/>
        </w:rPr>
        <w:t xml:space="preserve">           3               </w:t>
      </w:r>
      <w:r w:rsidR="00206A3C" w:rsidRPr="001E790C">
        <w:rPr>
          <w:i/>
          <w:sz w:val="16"/>
          <w:szCs w:val="20"/>
        </w:rPr>
        <w:t xml:space="preserve">     </w:t>
      </w:r>
      <w:r w:rsidR="00494884" w:rsidRPr="001E790C">
        <w:rPr>
          <w:i/>
          <w:sz w:val="16"/>
          <w:szCs w:val="20"/>
        </w:rPr>
        <w:t xml:space="preserve">   </w:t>
      </w:r>
      <w:r w:rsidR="00565479" w:rsidRPr="001E790C">
        <w:rPr>
          <w:i/>
          <w:sz w:val="16"/>
          <w:szCs w:val="20"/>
        </w:rPr>
        <w:t xml:space="preserve">   </w:t>
      </w:r>
      <w:r w:rsidR="00494884" w:rsidRPr="001E790C">
        <w:rPr>
          <w:i/>
          <w:sz w:val="16"/>
          <w:szCs w:val="20"/>
        </w:rPr>
        <w:t xml:space="preserve">           4                  </w:t>
      </w:r>
      <w:r w:rsidR="00206A3C" w:rsidRPr="001E790C">
        <w:rPr>
          <w:i/>
          <w:sz w:val="16"/>
          <w:szCs w:val="20"/>
        </w:rPr>
        <w:t xml:space="preserve">   </w:t>
      </w:r>
      <w:r w:rsidR="00565479" w:rsidRPr="001E790C">
        <w:rPr>
          <w:i/>
          <w:sz w:val="16"/>
          <w:szCs w:val="20"/>
        </w:rPr>
        <w:t xml:space="preserve">  </w:t>
      </w:r>
      <w:r w:rsidR="00494884" w:rsidRPr="001E790C">
        <w:rPr>
          <w:i/>
          <w:sz w:val="16"/>
          <w:szCs w:val="20"/>
        </w:rPr>
        <w:t xml:space="preserve">        5</w:t>
      </w:r>
    </w:p>
    <w:p w:rsidR="00D032D0" w:rsidRPr="009D6455" w:rsidRDefault="00D032D0" w:rsidP="009D6455">
      <w:pPr>
        <w:pStyle w:val="af"/>
        <w:spacing w:after="0" w:line="233" w:lineRule="auto"/>
        <w:ind w:left="0" w:firstLine="284"/>
        <w:jc w:val="both"/>
        <w:rPr>
          <w:sz w:val="16"/>
          <w:szCs w:val="20"/>
        </w:rPr>
      </w:pPr>
    </w:p>
    <w:p w:rsidR="00494884" w:rsidRPr="00E979C6" w:rsidRDefault="00D032D0" w:rsidP="009D6455">
      <w:pPr>
        <w:pStyle w:val="af"/>
        <w:spacing w:after="0" w:line="233" w:lineRule="auto"/>
        <w:ind w:left="0"/>
        <w:jc w:val="center"/>
        <w:rPr>
          <w:sz w:val="16"/>
          <w:szCs w:val="20"/>
        </w:rPr>
      </w:pPr>
      <w:r w:rsidRPr="00E979C6">
        <w:rPr>
          <w:sz w:val="16"/>
          <w:szCs w:val="20"/>
        </w:rPr>
        <w:t>Рис</w:t>
      </w:r>
      <w:r w:rsidR="001E790C">
        <w:rPr>
          <w:sz w:val="16"/>
          <w:szCs w:val="20"/>
        </w:rPr>
        <w:t>. 3.8</w:t>
      </w:r>
      <w:r w:rsidR="003D2068" w:rsidRPr="00E979C6">
        <w:rPr>
          <w:sz w:val="16"/>
          <w:szCs w:val="20"/>
        </w:rPr>
        <w:t>.</w:t>
      </w:r>
      <w:r w:rsidRPr="00E979C6">
        <w:rPr>
          <w:sz w:val="16"/>
          <w:szCs w:val="20"/>
        </w:rPr>
        <w:t xml:space="preserve"> Форма метелки овса</w:t>
      </w:r>
      <w:r w:rsidR="003D2068" w:rsidRPr="00E979C6">
        <w:rPr>
          <w:sz w:val="16"/>
          <w:szCs w:val="20"/>
        </w:rPr>
        <w:t>:</w:t>
      </w:r>
    </w:p>
    <w:p w:rsidR="00D032D0" w:rsidRPr="00E979C6" w:rsidRDefault="00D032D0" w:rsidP="009D6455">
      <w:pPr>
        <w:pStyle w:val="af"/>
        <w:spacing w:after="0" w:line="233" w:lineRule="auto"/>
        <w:ind w:left="0"/>
        <w:jc w:val="center"/>
        <w:rPr>
          <w:sz w:val="16"/>
          <w:szCs w:val="20"/>
        </w:rPr>
      </w:pPr>
      <w:r w:rsidRPr="00DC551D">
        <w:rPr>
          <w:i/>
          <w:sz w:val="16"/>
          <w:szCs w:val="20"/>
        </w:rPr>
        <w:t>1</w:t>
      </w:r>
      <w:r w:rsidRPr="00E979C6">
        <w:rPr>
          <w:sz w:val="16"/>
          <w:szCs w:val="20"/>
        </w:rPr>
        <w:t xml:space="preserve"> – одногривая</w:t>
      </w:r>
      <w:r w:rsidR="001E790C">
        <w:rPr>
          <w:sz w:val="16"/>
          <w:szCs w:val="20"/>
        </w:rPr>
        <w:t>;</w:t>
      </w:r>
      <w:r w:rsidRPr="00E979C6">
        <w:rPr>
          <w:sz w:val="16"/>
          <w:szCs w:val="20"/>
        </w:rPr>
        <w:t xml:space="preserve"> </w:t>
      </w:r>
      <w:r w:rsidRPr="00DC551D">
        <w:rPr>
          <w:i/>
          <w:sz w:val="16"/>
          <w:szCs w:val="20"/>
        </w:rPr>
        <w:t>2</w:t>
      </w:r>
      <w:r w:rsidRPr="00E979C6">
        <w:rPr>
          <w:sz w:val="16"/>
          <w:szCs w:val="20"/>
        </w:rPr>
        <w:t xml:space="preserve"> – сжатая</w:t>
      </w:r>
      <w:r w:rsidR="001E790C">
        <w:rPr>
          <w:sz w:val="16"/>
          <w:szCs w:val="20"/>
        </w:rPr>
        <w:t>;</w:t>
      </w:r>
      <w:r w:rsidRPr="00DC551D">
        <w:rPr>
          <w:i/>
          <w:sz w:val="16"/>
          <w:szCs w:val="20"/>
        </w:rPr>
        <w:t xml:space="preserve"> 3</w:t>
      </w:r>
      <w:r w:rsidRPr="00E979C6">
        <w:rPr>
          <w:sz w:val="16"/>
          <w:szCs w:val="20"/>
        </w:rPr>
        <w:t xml:space="preserve"> – полусжатая</w:t>
      </w:r>
      <w:r w:rsidR="001E790C">
        <w:rPr>
          <w:sz w:val="16"/>
          <w:szCs w:val="20"/>
        </w:rPr>
        <w:t>;</w:t>
      </w:r>
      <w:r w:rsidRPr="00E979C6">
        <w:rPr>
          <w:sz w:val="16"/>
          <w:szCs w:val="20"/>
        </w:rPr>
        <w:t xml:space="preserve"> </w:t>
      </w:r>
      <w:r w:rsidRPr="00DC551D">
        <w:rPr>
          <w:i/>
          <w:sz w:val="16"/>
          <w:szCs w:val="20"/>
        </w:rPr>
        <w:t>4</w:t>
      </w:r>
      <w:r w:rsidR="009D6455">
        <w:rPr>
          <w:sz w:val="16"/>
          <w:szCs w:val="20"/>
        </w:rPr>
        <w:t>,</w:t>
      </w:r>
      <w:r w:rsidRPr="00E979C6">
        <w:rPr>
          <w:sz w:val="16"/>
          <w:szCs w:val="20"/>
        </w:rPr>
        <w:t xml:space="preserve"> </w:t>
      </w:r>
      <w:r w:rsidRPr="00DC551D">
        <w:rPr>
          <w:i/>
          <w:sz w:val="16"/>
          <w:szCs w:val="20"/>
        </w:rPr>
        <w:t>5</w:t>
      </w:r>
      <w:r w:rsidRPr="00E979C6">
        <w:rPr>
          <w:sz w:val="16"/>
          <w:szCs w:val="20"/>
        </w:rPr>
        <w:t xml:space="preserve"> –</w:t>
      </w:r>
      <w:r w:rsidR="003D2068" w:rsidRPr="00E979C6">
        <w:rPr>
          <w:sz w:val="16"/>
          <w:szCs w:val="20"/>
        </w:rPr>
        <w:t xml:space="preserve"> раскидистая</w:t>
      </w:r>
    </w:p>
    <w:p w:rsidR="001E790C" w:rsidRPr="00016CBC" w:rsidRDefault="001E790C" w:rsidP="009D6455">
      <w:pPr>
        <w:pStyle w:val="af"/>
        <w:spacing w:after="0" w:line="233" w:lineRule="auto"/>
        <w:ind w:left="0" w:firstLine="284"/>
        <w:jc w:val="both"/>
        <w:rPr>
          <w:sz w:val="20"/>
          <w:szCs w:val="20"/>
        </w:rPr>
      </w:pPr>
    </w:p>
    <w:p w:rsidR="003D2068" w:rsidRPr="00E979C6" w:rsidRDefault="003D2068" w:rsidP="009D6455">
      <w:pPr>
        <w:pStyle w:val="af"/>
        <w:spacing w:after="0" w:line="233" w:lineRule="auto"/>
        <w:ind w:left="0" w:firstLine="284"/>
        <w:jc w:val="both"/>
        <w:rPr>
          <w:sz w:val="20"/>
          <w:szCs w:val="20"/>
        </w:rPr>
      </w:pPr>
      <w:r w:rsidRPr="00E979C6">
        <w:rPr>
          <w:sz w:val="20"/>
          <w:szCs w:val="20"/>
        </w:rPr>
        <w:t>Различают метелку одногривую, сжатую, полусжатую и раскид</w:t>
      </w:r>
      <w:r w:rsidRPr="00E979C6">
        <w:rPr>
          <w:sz w:val="20"/>
          <w:szCs w:val="20"/>
        </w:rPr>
        <w:t>и</w:t>
      </w:r>
      <w:r w:rsidRPr="00E979C6">
        <w:rPr>
          <w:sz w:val="20"/>
          <w:szCs w:val="20"/>
        </w:rPr>
        <w:t>стую. В зависимости от угла отхождения веточек от основного стебля они могут быть поднятыми (30–40</w:t>
      </w:r>
      <w:r w:rsidRPr="00E979C6">
        <w:rPr>
          <w:sz w:val="20"/>
          <w:szCs w:val="20"/>
          <w:vertAlign w:val="superscript"/>
        </w:rPr>
        <w:t>о</w:t>
      </w:r>
      <w:r w:rsidRPr="00E979C6">
        <w:rPr>
          <w:sz w:val="20"/>
          <w:szCs w:val="20"/>
        </w:rPr>
        <w:t>), полуподнятыми (60–70</w:t>
      </w:r>
      <w:r w:rsidRPr="00E979C6">
        <w:rPr>
          <w:sz w:val="20"/>
          <w:szCs w:val="20"/>
          <w:vertAlign w:val="superscript"/>
        </w:rPr>
        <w:t>о</w:t>
      </w:r>
      <w:r w:rsidRPr="00E979C6">
        <w:rPr>
          <w:sz w:val="20"/>
          <w:szCs w:val="20"/>
        </w:rPr>
        <w:t>), гор</w:t>
      </w:r>
      <w:r w:rsidRPr="00E979C6">
        <w:rPr>
          <w:sz w:val="20"/>
          <w:szCs w:val="20"/>
        </w:rPr>
        <w:t>и</w:t>
      </w:r>
      <w:r w:rsidRPr="00E979C6">
        <w:rPr>
          <w:sz w:val="20"/>
          <w:szCs w:val="20"/>
        </w:rPr>
        <w:t>зонтальными (80–90</w:t>
      </w:r>
      <w:r w:rsidRPr="00E979C6">
        <w:rPr>
          <w:sz w:val="20"/>
          <w:szCs w:val="20"/>
          <w:vertAlign w:val="superscript"/>
        </w:rPr>
        <w:t>о</w:t>
      </w:r>
      <w:r w:rsidRPr="00E979C6">
        <w:rPr>
          <w:sz w:val="20"/>
          <w:szCs w:val="20"/>
        </w:rPr>
        <w:t>), слабопониклыми (91–100</w:t>
      </w:r>
      <w:r w:rsidRPr="00E979C6">
        <w:rPr>
          <w:sz w:val="20"/>
          <w:szCs w:val="20"/>
          <w:vertAlign w:val="superscript"/>
        </w:rPr>
        <w:t>о</w:t>
      </w:r>
      <w:r w:rsidRPr="00E979C6">
        <w:rPr>
          <w:sz w:val="20"/>
          <w:szCs w:val="20"/>
        </w:rPr>
        <w:t>), сильнопониклыми (более 100</w:t>
      </w:r>
      <w:r w:rsidRPr="00E979C6">
        <w:rPr>
          <w:sz w:val="20"/>
          <w:szCs w:val="20"/>
          <w:vertAlign w:val="superscript"/>
        </w:rPr>
        <w:t>о</w:t>
      </w:r>
      <w:r w:rsidRPr="00E979C6">
        <w:rPr>
          <w:sz w:val="20"/>
          <w:szCs w:val="20"/>
        </w:rPr>
        <w:t>). Большинство сортов имеют метелку с поднятыми или полуподнятыми веточками.</w:t>
      </w:r>
    </w:p>
    <w:p w:rsidR="00D032D0" w:rsidRDefault="00494884" w:rsidP="00E979C6">
      <w:pPr>
        <w:pStyle w:val="af"/>
        <w:spacing w:after="0"/>
        <w:ind w:left="0" w:firstLine="284"/>
        <w:jc w:val="both"/>
        <w:rPr>
          <w:sz w:val="20"/>
          <w:szCs w:val="20"/>
        </w:rPr>
      </w:pPr>
      <w:r w:rsidRPr="00E979C6">
        <w:rPr>
          <w:i/>
          <w:sz w:val="20"/>
          <w:szCs w:val="20"/>
        </w:rPr>
        <w:lastRenderedPageBreak/>
        <w:t>Форма стеблевых узлов</w:t>
      </w:r>
      <w:r w:rsidRPr="00E979C6">
        <w:rPr>
          <w:sz w:val="20"/>
          <w:szCs w:val="20"/>
        </w:rPr>
        <w:t xml:space="preserve"> может быть впалая, цилиндрическая и в</w:t>
      </w:r>
      <w:r w:rsidRPr="00E979C6">
        <w:rPr>
          <w:sz w:val="20"/>
          <w:szCs w:val="20"/>
        </w:rPr>
        <w:t>ы</w:t>
      </w:r>
      <w:r w:rsidRPr="00E979C6">
        <w:rPr>
          <w:sz w:val="20"/>
          <w:szCs w:val="20"/>
        </w:rPr>
        <w:t>пуклая. Этот признак определяют по третьему узлу снизу (рис</w:t>
      </w:r>
      <w:r w:rsidR="00ED6BD3" w:rsidRPr="00E979C6">
        <w:rPr>
          <w:sz w:val="20"/>
          <w:szCs w:val="20"/>
        </w:rPr>
        <w:t xml:space="preserve">. </w:t>
      </w:r>
      <w:r w:rsidR="00DC551D">
        <w:rPr>
          <w:sz w:val="20"/>
          <w:szCs w:val="20"/>
        </w:rPr>
        <w:t>3.9</w:t>
      </w:r>
      <w:r w:rsidRPr="00E979C6">
        <w:rPr>
          <w:sz w:val="20"/>
          <w:szCs w:val="20"/>
        </w:rPr>
        <w:t>).</w:t>
      </w:r>
    </w:p>
    <w:p w:rsidR="009D6455" w:rsidRPr="009D6455" w:rsidRDefault="009D6455" w:rsidP="00E979C6">
      <w:pPr>
        <w:pStyle w:val="af"/>
        <w:spacing w:after="0"/>
        <w:ind w:left="0" w:firstLine="284"/>
        <w:jc w:val="both"/>
        <w:rPr>
          <w:sz w:val="20"/>
          <w:szCs w:val="20"/>
        </w:rPr>
      </w:pPr>
    </w:p>
    <w:p w:rsidR="000F0BC8" w:rsidRPr="00E979C6" w:rsidRDefault="00120983" w:rsidP="009D6455">
      <w:pPr>
        <w:pStyle w:val="af"/>
        <w:spacing w:after="0"/>
        <w:ind w:left="0"/>
        <w:jc w:val="center"/>
        <w:rPr>
          <w:sz w:val="20"/>
          <w:szCs w:val="20"/>
        </w:rPr>
      </w:pPr>
      <w:r>
        <w:rPr>
          <w:noProof/>
          <w:sz w:val="20"/>
          <w:szCs w:val="20"/>
        </w:rPr>
        <w:pict>
          <v:oval id="_x0000_s4344" style="position:absolute;left:0;text-align:left;margin-left:219.95pt;margin-top:46.1pt;width:14.15pt;height:14.15pt;z-index:251702784" strokecolor="white [3212]">
            <v:textbox style="mso-next-textbox:#_x0000_s4344">
              <w:txbxContent>
                <w:p w:rsidR="00342AC0" w:rsidRDefault="00342AC0" w:rsidP="000F0BC8"/>
              </w:txbxContent>
            </v:textbox>
          </v:oval>
        </w:pict>
      </w:r>
      <w:r>
        <w:rPr>
          <w:noProof/>
          <w:sz w:val="20"/>
          <w:szCs w:val="20"/>
        </w:rPr>
        <w:pict>
          <v:oval id="_x0000_s4343" style="position:absolute;left:0;text-align:left;margin-left:176.3pt;margin-top:46.1pt;width:14.15pt;height:14.15pt;z-index:251701760" strokecolor="white [3212]">
            <v:textbox style="mso-next-textbox:#_x0000_s4343">
              <w:txbxContent>
                <w:p w:rsidR="00342AC0" w:rsidRDefault="00342AC0" w:rsidP="000F0BC8"/>
              </w:txbxContent>
            </v:textbox>
          </v:oval>
        </w:pict>
      </w:r>
      <w:r>
        <w:rPr>
          <w:noProof/>
          <w:sz w:val="20"/>
          <w:szCs w:val="20"/>
        </w:rPr>
        <w:pict>
          <v:oval id="_x0000_s4345" style="position:absolute;left:0;text-align:left;margin-left:135.5pt;margin-top:46.1pt;width:14.15pt;height:14.15pt;z-index:251703808" strokecolor="white [3212]">
            <v:textbox style="mso-next-textbox:#_x0000_s4345">
              <w:txbxContent>
                <w:p w:rsidR="00342AC0" w:rsidRDefault="00342AC0" w:rsidP="000F0BC8"/>
              </w:txbxContent>
            </v:textbox>
          </v:oval>
        </w:pict>
      </w:r>
      <w:r>
        <w:rPr>
          <w:noProof/>
          <w:sz w:val="20"/>
          <w:szCs w:val="20"/>
        </w:rPr>
        <w:pict>
          <v:oval id="_x0000_s4346" style="position:absolute;left:0;text-align:left;margin-left:94.75pt;margin-top:46.1pt;width:17pt;height:14.15pt;z-index:251704832" strokecolor="white [3212]">
            <v:textbox style="mso-next-textbox:#_x0000_s4346">
              <w:txbxContent>
                <w:p w:rsidR="00342AC0" w:rsidRDefault="00342AC0" w:rsidP="000F0BC8"/>
              </w:txbxContent>
            </v:textbox>
          </v:oval>
        </w:pict>
      </w:r>
      <w:r w:rsidR="00ED6BD3" w:rsidRPr="00E979C6">
        <w:rPr>
          <w:noProof/>
          <w:sz w:val="20"/>
          <w:szCs w:val="20"/>
        </w:rPr>
        <w:drawing>
          <wp:inline distT="0" distB="0" distL="0" distR="0">
            <wp:extent cx="1779905" cy="719455"/>
            <wp:effectExtent l="19050" t="0" r="0" b="0"/>
            <wp:docPr id="70"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72" cstate="print"/>
                    <a:srcRect/>
                    <a:stretch>
                      <a:fillRect/>
                    </a:stretch>
                  </pic:blipFill>
                  <pic:spPr bwMode="auto">
                    <a:xfrm>
                      <a:off x="0" y="0"/>
                      <a:ext cx="1779905" cy="719455"/>
                    </a:xfrm>
                    <a:prstGeom prst="rect">
                      <a:avLst/>
                    </a:prstGeom>
                    <a:noFill/>
                    <a:ln w="9525">
                      <a:noFill/>
                      <a:miter lim="800000"/>
                      <a:headEnd/>
                      <a:tailEnd/>
                    </a:ln>
                  </pic:spPr>
                </pic:pic>
              </a:graphicData>
            </a:graphic>
          </wp:inline>
        </w:drawing>
      </w:r>
    </w:p>
    <w:p w:rsidR="00016CBC" w:rsidRDefault="00016CBC" w:rsidP="00E979C6">
      <w:pPr>
        <w:pStyle w:val="af"/>
        <w:spacing w:after="0"/>
        <w:ind w:left="0" w:firstLine="1701"/>
        <w:rPr>
          <w:i/>
          <w:sz w:val="16"/>
          <w:szCs w:val="20"/>
        </w:rPr>
      </w:pPr>
    </w:p>
    <w:p w:rsidR="00ED6BD3" w:rsidRPr="00DC551D" w:rsidRDefault="00ED6BD3" w:rsidP="00E979C6">
      <w:pPr>
        <w:pStyle w:val="af"/>
        <w:spacing w:after="0"/>
        <w:ind w:left="0" w:firstLine="1701"/>
        <w:rPr>
          <w:i/>
          <w:sz w:val="16"/>
          <w:szCs w:val="20"/>
        </w:rPr>
      </w:pPr>
      <w:r w:rsidRPr="00DC551D">
        <w:rPr>
          <w:i/>
          <w:sz w:val="16"/>
          <w:szCs w:val="20"/>
        </w:rPr>
        <w:t xml:space="preserve">  1                  2                 </w:t>
      </w:r>
      <w:r w:rsidR="00DC551D">
        <w:rPr>
          <w:i/>
          <w:sz w:val="16"/>
          <w:szCs w:val="20"/>
        </w:rPr>
        <w:t xml:space="preserve"> </w:t>
      </w:r>
      <w:r w:rsidRPr="00DC551D">
        <w:rPr>
          <w:i/>
          <w:sz w:val="16"/>
          <w:szCs w:val="20"/>
        </w:rPr>
        <w:t xml:space="preserve"> 3           </w:t>
      </w:r>
      <w:r w:rsidR="00DC551D">
        <w:rPr>
          <w:i/>
          <w:sz w:val="16"/>
          <w:szCs w:val="20"/>
        </w:rPr>
        <w:t xml:space="preserve"> </w:t>
      </w:r>
      <w:r w:rsidRPr="00DC551D">
        <w:rPr>
          <w:i/>
          <w:sz w:val="16"/>
          <w:szCs w:val="20"/>
        </w:rPr>
        <w:t xml:space="preserve">       4</w:t>
      </w:r>
    </w:p>
    <w:p w:rsidR="00ED6BD3" w:rsidRPr="009D6455" w:rsidRDefault="00ED6BD3" w:rsidP="00E979C6">
      <w:pPr>
        <w:pStyle w:val="af"/>
        <w:spacing w:after="0"/>
        <w:ind w:left="1701" w:right="1729"/>
        <w:jc w:val="center"/>
        <w:rPr>
          <w:sz w:val="16"/>
          <w:szCs w:val="20"/>
        </w:rPr>
      </w:pPr>
    </w:p>
    <w:p w:rsidR="00D032D0" w:rsidRPr="00E979C6" w:rsidRDefault="00D032D0" w:rsidP="00DC551D">
      <w:pPr>
        <w:pStyle w:val="af"/>
        <w:spacing w:after="0"/>
        <w:ind w:left="1701" w:right="1588"/>
        <w:jc w:val="center"/>
        <w:rPr>
          <w:sz w:val="16"/>
          <w:szCs w:val="20"/>
        </w:rPr>
      </w:pPr>
      <w:r w:rsidRPr="00E979C6">
        <w:rPr>
          <w:sz w:val="16"/>
          <w:szCs w:val="20"/>
        </w:rPr>
        <w:t>Рис</w:t>
      </w:r>
      <w:r w:rsidR="00ED6BD3" w:rsidRPr="00E979C6">
        <w:rPr>
          <w:sz w:val="16"/>
          <w:szCs w:val="20"/>
        </w:rPr>
        <w:t xml:space="preserve">. </w:t>
      </w:r>
      <w:r w:rsidR="00DC551D">
        <w:rPr>
          <w:sz w:val="16"/>
          <w:szCs w:val="20"/>
        </w:rPr>
        <w:t>3.9</w:t>
      </w:r>
      <w:r w:rsidR="00ED6BD3" w:rsidRPr="00E979C6">
        <w:rPr>
          <w:sz w:val="16"/>
          <w:szCs w:val="20"/>
        </w:rPr>
        <w:t>.</w:t>
      </w:r>
      <w:r w:rsidRPr="00E979C6">
        <w:rPr>
          <w:sz w:val="16"/>
          <w:szCs w:val="20"/>
        </w:rPr>
        <w:t xml:space="preserve"> Форма стеблевых узлов у овса</w:t>
      </w:r>
      <w:r w:rsidR="00ED6BD3" w:rsidRPr="00E979C6">
        <w:rPr>
          <w:sz w:val="16"/>
          <w:szCs w:val="20"/>
        </w:rPr>
        <w:t>:</w:t>
      </w:r>
      <w:r w:rsidR="003E69BF" w:rsidRPr="00E979C6">
        <w:rPr>
          <w:sz w:val="16"/>
          <w:szCs w:val="20"/>
        </w:rPr>
        <w:t xml:space="preserve"> </w:t>
      </w:r>
      <w:r w:rsidRPr="00DC551D">
        <w:rPr>
          <w:i/>
          <w:sz w:val="16"/>
          <w:szCs w:val="20"/>
        </w:rPr>
        <w:t>1</w:t>
      </w:r>
      <w:r w:rsidRPr="00E979C6">
        <w:rPr>
          <w:sz w:val="16"/>
          <w:szCs w:val="20"/>
        </w:rPr>
        <w:t xml:space="preserve"> – впал</w:t>
      </w:r>
      <w:r w:rsidR="00565479" w:rsidRPr="00E979C6">
        <w:rPr>
          <w:sz w:val="16"/>
          <w:szCs w:val="20"/>
        </w:rPr>
        <w:t>ая</w:t>
      </w:r>
      <w:r w:rsidR="00DC551D">
        <w:rPr>
          <w:sz w:val="16"/>
          <w:szCs w:val="20"/>
        </w:rPr>
        <w:t>;</w:t>
      </w:r>
      <w:r w:rsidRPr="00E979C6">
        <w:rPr>
          <w:sz w:val="16"/>
          <w:szCs w:val="20"/>
        </w:rPr>
        <w:t xml:space="preserve"> </w:t>
      </w:r>
      <w:r w:rsidRPr="00DC551D">
        <w:rPr>
          <w:i/>
          <w:sz w:val="16"/>
          <w:szCs w:val="20"/>
        </w:rPr>
        <w:t>2</w:t>
      </w:r>
      <w:r w:rsidRPr="00E979C6">
        <w:rPr>
          <w:sz w:val="16"/>
          <w:szCs w:val="20"/>
        </w:rPr>
        <w:t xml:space="preserve"> – цилиндрическ</w:t>
      </w:r>
      <w:r w:rsidR="00565479" w:rsidRPr="00E979C6">
        <w:rPr>
          <w:sz w:val="16"/>
          <w:szCs w:val="20"/>
        </w:rPr>
        <w:t>ая</w:t>
      </w:r>
      <w:r w:rsidR="00DC551D">
        <w:rPr>
          <w:sz w:val="16"/>
          <w:szCs w:val="20"/>
        </w:rPr>
        <w:t>;</w:t>
      </w:r>
      <w:r w:rsidR="00565479" w:rsidRPr="00E979C6">
        <w:rPr>
          <w:sz w:val="16"/>
          <w:szCs w:val="20"/>
        </w:rPr>
        <w:br/>
      </w:r>
      <w:r w:rsidR="00ED6BD3" w:rsidRPr="00DC551D">
        <w:rPr>
          <w:i/>
          <w:sz w:val="16"/>
          <w:szCs w:val="20"/>
        </w:rPr>
        <w:t>3</w:t>
      </w:r>
      <w:r w:rsidR="00ED6BD3" w:rsidRPr="00E979C6">
        <w:rPr>
          <w:sz w:val="16"/>
          <w:szCs w:val="20"/>
        </w:rPr>
        <w:t xml:space="preserve"> – слабовыпукл</w:t>
      </w:r>
      <w:r w:rsidR="00565479" w:rsidRPr="00E979C6">
        <w:rPr>
          <w:sz w:val="16"/>
          <w:szCs w:val="20"/>
        </w:rPr>
        <w:t>ая</w:t>
      </w:r>
      <w:r w:rsidR="00DC551D">
        <w:rPr>
          <w:sz w:val="16"/>
          <w:szCs w:val="20"/>
        </w:rPr>
        <w:t>;</w:t>
      </w:r>
      <w:r w:rsidR="00ED6BD3" w:rsidRPr="00E979C6">
        <w:rPr>
          <w:sz w:val="16"/>
          <w:szCs w:val="20"/>
        </w:rPr>
        <w:t xml:space="preserve"> </w:t>
      </w:r>
      <w:r w:rsidR="00ED6BD3" w:rsidRPr="00DC551D">
        <w:rPr>
          <w:i/>
          <w:sz w:val="16"/>
          <w:szCs w:val="20"/>
        </w:rPr>
        <w:t>4</w:t>
      </w:r>
      <w:r w:rsidR="00ED6BD3" w:rsidRPr="00E979C6">
        <w:rPr>
          <w:sz w:val="16"/>
          <w:szCs w:val="20"/>
        </w:rPr>
        <w:t xml:space="preserve"> – выпукл</w:t>
      </w:r>
      <w:r w:rsidR="00565479" w:rsidRPr="00E979C6">
        <w:rPr>
          <w:sz w:val="16"/>
          <w:szCs w:val="20"/>
        </w:rPr>
        <w:t>ая</w:t>
      </w:r>
    </w:p>
    <w:p w:rsidR="00ED6BD3" w:rsidRPr="00016CBC" w:rsidRDefault="00ED6BD3" w:rsidP="00E979C6">
      <w:pPr>
        <w:pStyle w:val="af"/>
        <w:spacing w:after="0"/>
        <w:ind w:left="0" w:firstLine="284"/>
        <w:jc w:val="both"/>
        <w:rPr>
          <w:sz w:val="20"/>
          <w:szCs w:val="20"/>
        </w:rPr>
      </w:pPr>
    </w:p>
    <w:p w:rsidR="00D032D0" w:rsidRPr="00E979C6" w:rsidRDefault="00D032D0" w:rsidP="00E979C6">
      <w:pPr>
        <w:pStyle w:val="af"/>
        <w:spacing w:after="0"/>
        <w:ind w:left="0" w:firstLine="284"/>
        <w:jc w:val="both"/>
        <w:rPr>
          <w:sz w:val="20"/>
          <w:szCs w:val="20"/>
        </w:rPr>
      </w:pPr>
      <w:r w:rsidRPr="00DC551D">
        <w:rPr>
          <w:spacing w:val="1"/>
          <w:sz w:val="20"/>
          <w:szCs w:val="20"/>
        </w:rPr>
        <w:t xml:space="preserve">Сорта </w:t>
      </w:r>
      <w:r w:rsidR="00DC551D">
        <w:rPr>
          <w:spacing w:val="1"/>
          <w:sz w:val="20"/>
          <w:szCs w:val="20"/>
        </w:rPr>
        <w:t xml:space="preserve">овса </w:t>
      </w:r>
      <w:r w:rsidRPr="00DC551D">
        <w:rPr>
          <w:spacing w:val="1"/>
          <w:sz w:val="20"/>
          <w:szCs w:val="20"/>
        </w:rPr>
        <w:t xml:space="preserve">могут различаться по </w:t>
      </w:r>
      <w:r w:rsidRPr="00DC551D">
        <w:rPr>
          <w:i/>
          <w:spacing w:val="1"/>
          <w:sz w:val="20"/>
          <w:szCs w:val="20"/>
        </w:rPr>
        <w:t>опушению</w:t>
      </w:r>
      <w:r w:rsidRPr="00DC551D">
        <w:rPr>
          <w:spacing w:val="1"/>
          <w:sz w:val="20"/>
          <w:szCs w:val="20"/>
        </w:rPr>
        <w:t xml:space="preserve"> стеблевых узлов, ли</w:t>
      </w:r>
      <w:r w:rsidRPr="00DC551D">
        <w:rPr>
          <w:spacing w:val="1"/>
          <w:sz w:val="20"/>
          <w:szCs w:val="20"/>
        </w:rPr>
        <w:t>с</w:t>
      </w:r>
      <w:r w:rsidRPr="00DC551D">
        <w:rPr>
          <w:spacing w:val="1"/>
          <w:sz w:val="20"/>
          <w:szCs w:val="20"/>
        </w:rPr>
        <w:t>тового влагалища и краев листовой пластинки. Опушение лучше в</w:t>
      </w:r>
      <w:r w:rsidRPr="00DC551D">
        <w:rPr>
          <w:spacing w:val="1"/>
          <w:sz w:val="20"/>
          <w:szCs w:val="20"/>
        </w:rPr>
        <w:t>ы</w:t>
      </w:r>
      <w:r w:rsidRPr="00DC551D">
        <w:rPr>
          <w:spacing w:val="1"/>
          <w:sz w:val="20"/>
          <w:szCs w:val="20"/>
        </w:rPr>
        <w:t>ражено на нижних листьях, поэтому его определяют в фаз</w:t>
      </w:r>
      <w:r w:rsidR="00DC551D" w:rsidRPr="00DC551D">
        <w:rPr>
          <w:spacing w:val="1"/>
          <w:sz w:val="20"/>
          <w:szCs w:val="20"/>
        </w:rPr>
        <w:t>е</w:t>
      </w:r>
      <w:r w:rsidRPr="00DC551D">
        <w:rPr>
          <w:spacing w:val="1"/>
          <w:sz w:val="20"/>
          <w:szCs w:val="20"/>
        </w:rPr>
        <w:t xml:space="preserve"> кущения</w:t>
      </w:r>
      <w:r w:rsidR="00DC551D" w:rsidRPr="00DC551D">
        <w:rPr>
          <w:spacing w:val="1"/>
          <w:sz w:val="20"/>
          <w:szCs w:val="20"/>
        </w:rPr>
        <w:t xml:space="preserve"> (табл. 3.3)</w:t>
      </w:r>
      <w:r w:rsidRPr="00E979C6">
        <w:rPr>
          <w:sz w:val="20"/>
          <w:szCs w:val="20"/>
        </w:rPr>
        <w:t>.</w:t>
      </w:r>
    </w:p>
    <w:p w:rsidR="00565479" w:rsidRPr="00016CBC" w:rsidRDefault="00565479" w:rsidP="00E979C6">
      <w:pPr>
        <w:pStyle w:val="af"/>
        <w:spacing w:after="0"/>
        <w:ind w:left="0" w:firstLine="284"/>
        <w:jc w:val="both"/>
        <w:rPr>
          <w:sz w:val="18"/>
          <w:szCs w:val="20"/>
        </w:rPr>
      </w:pPr>
    </w:p>
    <w:p w:rsidR="00D032D0" w:rsidRPr="00E979C6" w:rsidRDefault="00D032D0" w:rsidP="00E979C6">
      <w:pPr>
        <w:jc w:val="center"/>
        <w:rPr>
          <w:b/>
          <w:sz w:val="16"/>
          <w:szCs w:val="16"/>
        </w:rPr>
      </w:pPr>
      <w:r w:rsidRPr="00DC551D">
        <w:rPr>
          <w:spacing w:val="20"/>
          <w:sz w:val="16"/>
          <w:szCs w:val="16"/>
        </w:rPr>
        <w:t>Таблица</w:t>
      </w:r>
      <w:r w:rsidRPr="00E979C6">
        <w:rPr>
          <w:sz w:val="16"/>
          <w:szCs w:val="16"/>
        </w:rPr>
        <w:t xml:space="preserve"> </w:t>
      </w:r>
      <w:r w:rsidR="00DC551D">
        <w:rPr>
          <w:sz w:val="16"/>
          <w:szCs w:val="16"/>
        </w:rPr>
        <w:t>3.3</w:t>
      </w:r>
      <w:r w:rsidR="00ED6BD3" w:rsidRPr="00E979C6">
        <w:rPr>
          <w:sz w:val="16"/>
          <w:szCs w:val="16"/>
        </w:rPr>
        <w:t>.</w:t>
      </w:r>
      <w:r w:rsidRPr="00E979C6">
        <w:rPr>
          <w:sz w:val="16"/>
          <w:szCs w:val="16"/>
        </w:rPr>
        <w:t xml:space="preserve"> </w:t>
      </w:r>
      <w:r w:rsidR="00ED6BD3" w:rsidRPr="00E979C6">
        <w:rPr>
          <w:b/>
          <w:sz w:val="16"/>
          <w:szCs w:val="16"/>
        </w:rPr>
        <w:t>Сортовые признаки овса</w:t>
      </w:r>
    </w:p>
    <w:p w:rsidR="00D032D0" w:rsidRPr="00E979C6" w:rsidRDefault="00D032D0" w:rsidP="00E979C6">
      <w:pPr>
        <w:jc w:val="both"/>
        <w:rPr>
          <w:sz w:val="16"/>
          <w:szCs w:val="16"/>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tblPr>
      <w:tblGrid>
        <w:gridCol w:w="1871"/>
        <w:gridCol w:w="850"/>
        <w:gridCol w:w="850"/>
        <w:gridCol w:w="850"/>
        <w:gridCol w:w="850"/>
        <w:gridCol w:w="852"/>
      </w:tblGrid>
      <w:tr w:rsidR="00ED6BD3" w:rsidRPr="00E979C6" w:rsidTr="005D4B29">
        <w:trPr>
          <w:cantSplit/>
        </w:trPr>
        <w:tc>
          <w:tcPr>
            <w:tcW w:w="1871" w:type="dxa"/>
            <w:tcBorders>
              <w:left w:val="single" w:sz="4" w:space="0" w:color="auto"/>
            </w:tcBorders>
            <w:vAlign w:val="center"/>
          </w:tcPr>
          <w:p w:rsidR="00D032D0" w:rsidRPr="00E979C6" w:rsidRDefault="00D032D0" w:rsidP="00E979C6">
            <w:pPr>
              <w:jc w:val="center"/>
              <w:rPr>
                <w:sz w:val="16"/>
                <w:szCs w:val="16"/>
              </w:rPr>
            </w:pPr>
            <w:r w:rsidRPr="00E979C6">
              <w:rPr>
                <w:sz w:val="16"/>
                <w:szCs w:val="16"/>
              </w:rPr>
              <w:t>Признак</w:t>
            </w:r>
          </w:p>
        </w:tc>
        <w:tc>
          <w:tcPr>
            <w:tcW w:w="4252" w:type="dxa"/>
            <w:gridSpan w:val="5"/>
            <w:tcBorders>
              <w:right w:val="single" w:sz="4" w:space="0" w:color="auto"/>
            </w:tcBorders>
            <w:vAlign w:val="center"/>
          </w:tcPr>
          <w:p w:rsidR="00D032D0" w:rsidRPr="00E979C6" w:rsidRDefault="00D032D0" w:rsidP="00E979C6">
            <w:pPr>
              <w:jc w:val="center"/>
              <w:rPr>
                <w:sz w:val="16"/>
                <w:szCs w:val="16"/>
              </w:rPr>
            </w:pPr>
            <w:r w:rsidRPr="00E979C6">
              <w:rPr>
                <w:sz w:val="16"/>
                <w:szCs w:val="16"/>
              </w:rPr>
              <w:t>Характеристика признака</w:t>
            </w:r>
          </w:p>
        </w:tc>
      </w:tr>
      <w:tr w:rsidR="00ED6BD3" w:rsidRPr="00E979C6" w:rsidTr="005D4B29">
        <w:tc>
          <w:tcPr>
            <w:tcW w:w="1871" w:type="dxa"/>
            <w:tcBorders>
              <w:left w:val="single" w:sz="4" w:space="0" w:color="auto"/>
            </w:tcBorders>
            <w:vAlign w:val="center"/>
          </w:tcPr>
          <w:p w:rsidR="00ED6BD3" w:rsidRPr="00E979C6" w:rsidRDefault="00ED6BD3" w:rsidP="00E979C6">
            <w:pPr>
              <w:jc w:val="center"/>
              <w:rPr>
                <w:sz w:val="16"/>
                <w:szCs w:val="16"/>
              </w:rPr>
            </w:pPr>
            <w:r w:rsidRPr="00E979C6">
              <w:rPr>
                <w:sz w:val="16"/>
                <w:szCs w:val="16"/>
              </w:rPr>
              <w:t>1</w:t>
            </w:r>
          </w:p>
        </w:tc>
        <w:tc>
          <w:tcPr>
            <w:tcW w:w="850" w:type="dxa"/>
            <w:vAlign w:val="center"/>
          </w:tcPr>
          <w:p w:rsidR="00ED6BD3" w:rsidRPr="00E979C6" w:rsidRDefault="00ED6BD3" w:rsidP="00E979C6">
            <w:pPr>
              <w:jc w:val="center"/>
              <w:rPr>
                <w:sz w:val="16"/>
                <w:szCs w:val="16"/>
              </w:rPr>
            </w:pPr>
            <w:r w:rsidRPr="00E979C6">
              <w:rPr>
                <w:sz w:val="16"/>
                <w:szCs w:val="16"/>
              </w:rPr>
              <w:t>2</w:t>
            </w:r>
          </w:p>
        </w:tc>
        <w:tc>
          <w:tcPr>
            <w:tcW w:w="850" w:type="dxa"/>
            <w:vAlign w:val="center"/>
          </w:tcPr>
          <w:p w:rsidR="00ED6BD3" w:rsidRPr="00E979C6" w:rsidRDefault="00ED6BD3" w:rsidP="00E979C6">
            <w:pPr>
              <w:jc w:val="center"/>
              <w:rPr>
                <w:sz w:val="16"/>
                <w:szCs w:val="16"/>
              </w:rPr>
            </w:pPr>
            <w:r w:rsidRPr="00E979C6">
              <w:rPr>
                <w:sz w:val="16"/>
                <w:szCs w:val="16"/>
              </w:rPr>
              <w:t>3</w:t>
            </w:r>
          </w:p>
        </w:tc>
        <w:tc>
          <w:tcPr>
            <w:tcW w:w="850" w:type="dxa"/>
            <w:vAlign w:val="center"/>
          </w:tcPr>
          <w:p w:rsidR="00ED6BD3" w:rsidRPr="00E979C6" w:rsidRDefault="00ED6BD3" w:rsidP="00E979C6">
            <w:pPr>
              <w:jc w:val="center"/>
              <w:rPr>
                <w:sz w:val="16"/>
                <w:szCs w:val="16"/>
              </w:rPr>
            </w:pPr>
            <w:r w:rsidRPr="00E979C6">
              <w:rPr>
                <w:sz w:val="16"/>
                <w:szCs w:val="16"/>
              </w:rPr>
              <w:t>4</w:t>
            </w:r>
          </w:p>
        </w:tc>
        <w:tc>
          <w:tcPr>
            <w:tcW w:w="850" w:type="dxa"/>
            <w:tcBorders>
              <w:right w:val="single" w:sz="4" w:space="0" w:color="auto"/>
            </w:tcBorders>
            <w:vAlign w:val="center"/>
          </w:tcPr>
          <w:p w:rsidR="00ED6BD3" w:rsidRPr="00E979C6" w:rsidRDefault="00ED6BD3" w:rsidP="00E979C6">
            <w:pPr>
              <w:jc w:val="center"/>
              <w:rPr>
                <w:sz w:val="16"/>
                <w:szCs w:val="16"/>
              </w:rPr>
            </w:pPr>
            <w:r w:rsidRPr="00E979C6">
              <w:rPr>
                <w:sz w:val="16"/>
                <w:szCs w:val="16"/>
              </w:rPr>
              <w:t>5</w:t>
            </w:r>
          </w:p>
        </w:tc>
        <w:tc>
          <w:tcPr>
            <w:tcW w:w="850" w:type="dxa"/>
            <w:tcBorders>
              <w:right w:val="single" w:sz="4" w:space="0" w:color="auto"/>
            </w:tcBorders>
            <w:vAlign w:val="center"/>
          </w:tcPr>
          <w:p w:rsidR="00ED6BD3" w:rsidRPr="00E979C6" w:rsidRDefault="00ED6BD3" w:rsidP="00E979C6">
            <w:pPr>
              <w:jc w:val="center"/>
              <w:rPr>
                <w:sz w:val="16"/>
                <w:szCs w:val="16"/>
              </w:rPr>
            </w:pPr>
            <w:r w:rsidRPr="00E979C6">
              <w:rPr>
                <w:sz w:val="16"/>
                <w:szCs w:val="16"/>
              </w:rPr>
              <w:t>6</w:t>
            </w:r>
          </w:p>
        </w:tc>
      </w:tr>
      <w:tr w:rsidR="00ED6BD3" w:rsidRPr="00E979C6" w:rsidTr="005D4B29">
        <w:tc>
          <w:tcPr>
            <w:tcW w:w="1871" w:type="dxa"/>
            <w:tcBorders>
              <w:left w:val="single" w:sz="4" w:space="0" w:color="auto"/>
            </w:tcBorders>
            <w:vAlign w:val="center"/>
          </w:tcPr>
          <w:p w:rsidR="00D032D0" w:rsidRPr="00E979C6" w:rsidRDefault="00D032D0" w:rsidP="00E979C6">
            <w:pPr>
              <w:rPr>
                <w:sz w:val="16"/>
                <w:szCs w:val="16"/>
              </w:rPr>
            </w:pPr>
            <w:r w:rsidRPr="00E979C6">
              <w:rPr>
                <w:sz w:val="16"/>
                <w:szCs w:val="16"/>
              </w:rPr>
              <w:t>Форма метелки</w:t>
            </w:r>
          </w:p>
        </w:tc>
        <w:tc>
          <w:tcPr>
            <w:tcW w:w="850" w:type="dxa"/>
            <w:vAlign w:val="center"/>
          </w:tcPr>
          <w:p w:rsidR="00D032D0" w:rsidRPr="00E979C6" w:rsidRDefault="005D4B29" w:rsidP="005D4B29">
            <w:pPr>
              <w:jc w:val="center"/>
              <w:rPr>
                <w:sz w:val="16"/>
                <w:szCs w:val="16"/>
              </w:rPr>
            </w:pPr>
            <w:r>
              <w:rPr>
                <w:sz w:val="16"/>
                <w:szCs w:val="16"/>
              </w:rPr>
              <w:t>О</w:t>
            </w:r>
            <w:r w:rsidR="00D032D0" w:rsidRPr="00E979C6">
              <w:rPr>
                <w:sz w:val="16"/>
                <w:szCs w:val="16"/>
              </w:rPr>
              <w:t>дногр</w:t>
            </w:r>
            <w:r w:rsidR="00D032D0" w:rsidRPr="00E979C6">
              <w:rPr>
                <w:sz w:val="16"/>
                <w:szCs w:val="16"/>
              </w:rPr>
              <w:t>и</w:t>
            </w:r>
            <w:r w:rsidR="00D032D0" w:rsidRPr="00E979C6">
              <w:rPr>
                <w:sz w:val="16"/>
                <w:szCs w:val="16"/>
              </w:rPr>
              <w:t>вая</w:t>
            </w:r>
          </w:p>
        </w:tc>
        <w:tc>
          <w:tcPr>
            <w:tcW w:w="850" w:type="dxa"/>
            <w:vAlign w:val="center"/>
          </w:tcPr>
          <w:p w:rsidR="00D032D0" w:rsidRPr="00E979C6" w:rsidRDefault="005D4B29" w:rsidP="005D4B29">
            <w:pPr>
              <w:jc w:val="center"/>
              <w:rPr>
                <w:sz w:val="16"/>
                <w:szCs w:val="16"/>
              </w:rPr>
            </w:pPr>
            <w:r>
              <w:rPr>
                <w:sz w:val="16"/>
                <w:szCs w:val="16"/>
              </w:rPr>
              <w:t>С</w:t>
            </w:r>
            <w:r w:rsidR="00D032D0" w:rsidRPr="00E979C6">
              <w:rPr>
                <w:sz w:val="16"/>
                <w:szCs w:val="16"/>
              </w:rPr>
              <w:t>жатая</w:t>
            </w:r>
          </w:p>
        </w:tc>
        <w:tc>
          <w:tcPr>
            <w:tcW w:w="850" w:type="dxa"/>
            <w:vAlign w:val="center"/>
          </w:tcPr>
          <w:p w:rsidR="00D032D0" w:rsidRPr="00E979C6" w:rsidRDefault="005D4B29" w:rsidP="005D4B29">
            <w:pPr>
              <w:jc w:val="center"/>
              <w:rPr>
                <w:sz w:val="16"/>
                <w:szCs w:val="16"/>
              </w:rPr>
            </w:pPr>
            <w:r>
              <w:rPr>
                <w:sz w:val="16"/>
                <w:szCs w:val="16"/>
              </w:rPr>
              <w:t>П</w:t>
            </w:r>
            <w:r w:rsidR="00D032D0" w:rsidRPr="00E979C6">
              <w:rPr>
                <w:sz w:val="16"/>
                <w:szCs w:val="16"/>
              </w:rPr>
              <w:t>олусж</w:t>
            </w:r>
            <w:r w:rsidR="00D032D0" w:rsidRPr="00E979C6">
              <w:rPr>
                <w:sz w:val="16"/>
                <w:szCs w:val="16"/>
              </w:rPr>
              <w:t>а</w:t>
            </w:r>
            <w:r w:rsidR="00D032D0" w:rsidRPr="00E979C6">
              <w:rPr>
                <w:sz w:val="16"/>
                <w:szCs w:val="16"/>
              </w:rPr>
              <w:t>тая</w:t>
            </w:r>
          </w:p>
        </w:tc>
        <w:tc>
          <w:tcPr>
            <w:tcW w:w="850" w:type="dxa"/>
            <w:tcBorders>
              <w:right w:val="single" w:sz="4" w:space="0" w:color="auto"/>
            </w:tcBorders>
            <w:vAlign w:val="center"/>
          </w:tcPr>
          <w:p w:rsidR="00D032D0" w:rsidRPr="00E979C6" w:rsidRDefault="005D4B29" w:rsidP="005D4B29">
            <w:pPr>
              <w:jc w:val="center"/>
              <w:rPr>
                <w:sz w:val="16"/>
                <w:szCs w:val="16"/>
              </w:rPr>
            </w:pPr>
            <w:r>
              <w:rPr>
                <w:sz w:val="16"/>
                <w:szCs w:val="16"/>
              </w:rPr>
              <w:t>Р</w:t>
            </w:r>
            <w:r w:rsidR="00D032D0" w:rsidRPr="00E979C6">
              <w:rPr>
                <w:sz w:val="16"/>
                <w:szCs w:val="16"/>
              </w:rPr>
              <w:t>аскид</w:t>
            </w:r>
            <w:r w:rsidR="00D032D0" w:rsidRPr="00E979C6">
              <w:rPr>
                <w:sz w:val="16"/>
                <w:szCs w:val="16"/>
              </w:rPr>
              <w:t>и</w:t>
            </w:r>
            <w:r w:rsidR="00D032D0" w:rsidRPr="00E979C6">
              <w:rPr>
                <w:sz w:val="16"/>
                <w:szCs w:val="16"/>
              </w:rPr>
              <w:t>стая</w:t>
            </w:r>
          </w:p>
        </w:tc>
        <w:tc>
          <w:tcPr>
            <w:tcW w:w="850" w:type="dxa"/>
            <w:tcBorders>
              <w:right w:val="single" w:sz="4" w:space="0" w:color="auto"/>
            </w:tcBorders>
            <w:vAlign w:val="center"/>
          </w:tcPr>
          <w:p w:rsidR="00D032D0" w:rsidRPr="00E979C6" w:rsidRDefault="00D032D0" w:rsidP="00E979C6">
            <w:pPr>
              <w:jc w:val="center"/>
              <w:rPr>
                <w:sz w:val="16"/>
                <w:szCs w:val="16"/>
              </w:rPr>
            </w:pPr>
          </w:p>
        </w:tc>
      </w:tr>
      <w:tr w:rsidR="00ED6BD3" w:rsidRPr="00E979C6" w:rsidTr="005D4B29">
        <w:tc>
          <w:tcPr>
            <w:tcW w:w="1871" w:type="dxa"/>
            <w:tcBorders>
              <w:left w:val="single" w:sz="4" w:space="0" w:color="auto"/>
            </w:tcBorders>
            <w:vAlign w:val="center"/>
          </w:tcPr>
          <w:p w:rsidR="00D032D0" w:rsidRPr="00E979C6" w:rsidRDefault="00D032D0" w:rsidP="005D4B29">
            <w:pPr>
              <w:ind w:right="-110"/>
              <w:rPr>
                <w:sz w:val="16"/>
                <w:szCs w:val="16"/>
              </w:rPr>
            </w:pPr>
            <w:r w:rsidRPr="00E979C6">
              <w:rPr>
                <w:sz w:val="16"/>
                <w:szCs w:val="16"/>
              </w:rPr>
              <w:t>Положение ветвей</w:t>
            </w:r>
            <w:r w:rsidR="00ED6BD3" w:rsidRPr="00E979C6">
              <w:rPr>
                <w:sz w:val="16"/>
                <w:szCs w:val="16"/>
              </w:rPr>
              <w:br/>
            </w:r>
            <w:r w:rsidRPr="00E979C6">
              <w:rPr>
                <w:sz w:val="16"/>
                <w:szCs w:val="16"/>
              </w:rPr>
              <w:t>метелки, угол</w:t>
            </w:r>
            <w:r w:rsidR="005D4B29">
              <w:rPr>
                <w:sz w:val="16"/>
                <w:szCs w:val="16"/>
              </w:rPr>
              <w:br/>
            </w:r>
            <w:r w:rsidRPr="00E979C6">
              <w:rPr>
                <w:sz w:val="16"/>
                <w:szCs w:val="16"/>
              </w:rPr>
              <w:t>отхождения ветвей</w:t>
            </w:r>
            <w:r w:rsidR="005D4B29">
              <w:rPr>
                <w:sz w:val="16"/>
                <w:szCs w:val="16"/>
              </w:rPr>
              <w:br/>
            </w:r>
            <w:r w:rsidRPr="00E979C6">
              <w:rPr>
                <w:sz w:val="16"/>
                <w:szCs w:val="16"/>
              </w:rPr>
              <w:t>от основного стебля</w:t>
            </w:r>
          </w:p>
        </w:tc>
        <w:tc>
          <w:tcPr>
            <w:tcW w:w="850" w:type="dxa"/>
            <w:vAlign w:val="center"/>
          </w:tcPr>
          <w:p w:rsidR="00D032D0" w:rsidRPr="00E979C6" w:rsidRDefault="005D4B29" w:rsidP="005D4B29">
            <w:pPr>
              <w:jc w:val="center"/>
              <w:rPr>
                <w:sz w:val="16"/>
                <w:szCs w:val="16"/>
              </w:rPr>
            </w:pPr>
            <w:r>
              <w:rPr>
                <w:sz w:val="16"/>
                <w:szCs w:val="16"/>
              </w:rPr>
              <w:t>П</w:t>
            </w:r>
            <w:r w:rsidR="00D032D0" w:rsidRPr="00E979C6">
              <w:rPr>
                <w:sz w:val="16"/>
                <w:szCs w:val="16"/>
              </w:rPr>
              <w:t>одн</w:t>
            </w:r>
            <w:r w:rsidR="00D032D0" w:rsidRPr="00E979C6">
              <w:rPr>
                <w:sz w:val="16"/>
                <w:szCs w:val="16"/>
              </w:rPr>
              <w:t>я</w:t>
            </w:r>
            <w:r w:rsidR="00D032D0" w:rsidRPr="00E979C6">
              <w:rPr>
                <w:sz w:val="16"/>
                <w:szCs w:val="16"/>
              </w:rPr>
              <w:t>тые</w:t>
            </w:r>
            <w:r w:rsidR="00D032D0" w:rsidRPr="00E979C6">
              <w:rPr>
                <w:sz w:val="16"/>
                <w:szCs w:val="16"/>
              </w:rPr>
              <w:br/>
              <w:t>(30–40</w:t>
            </w:r>
            <w:r w:rsidR="00D032D0" w:rsidRPr="00E979C6">
              <w:rPr>
                <w:sz w:val="16"/>
                <w:szCs w:val="16"/>
                <w:vertAlign w:val="superscript"/>
              </w:rPr>
              <w:t>о</w:t>
            </w:r>
            <w:r w:rsidR="00D032D0" w:rsidRPr="00E979C6">
              <w:rPr>
                <w:sz w:val="16"/>
                <w:szCs w:val="16"/>
              </w:rPr>
              <w:t>)</w:t>
            </w:r>
          </w:p>
        </w:tc>
        <w:tc>
          <w:tcPr>
            <w:tcW w:w="850" w:type="dxa"/>
            <w:vAlign w:val="center"/>
          </w:tcPr>
          <w:p w:rsidR="00D032D0" w:rsidRPr="00E979C6" w:rsidRDefault="005D4B29" w:rsidP="005D4B29">
            <w:pPr>
              <w:jc w:val="center"/>
              <w:rPr>
                <w:sz w:val="16"/>
                <w:szCs w:val="16"/>
              </w:rPr>
            </w:pPr>
            <w:r>
              <w:rPr>
                <w:sz w:val="16"/>
                <w:szCs w:val="16"/>
              </w:rPr>
              <w:t>П</w:t>
            </w:r>
            <w:r w:rsidR="00D032D0" w:rsidRPr="00E979C6">
              <w:rPr>
                <w:sz w:val="16"/>
                <w:szCs w:val="16"/>
              </w:rPr>
              <w:t>олупод-нятые</w:t>
            </w:r>
            <w:r w:rsidR="00D032D0" w:rsidRPr="00E979C6">
              <w:rPr>
                <w:sz w:val="16"/>
                <w:szCs w:val="16"/>
              </w:rPr>
              <w:br/>
              <w:t>(60–70</w:t>
            </w:r>
            <w:r w:rsidR="00D032D0" w:rsidRPr="00E979C6">
              <w:rPr>
                <w:sz w:val="16"/>
                <w:szCs w:val="16"/>
                <w:vertAlign w:val="superscript"/>
              </w:rPr>
              <w:t>о</w:t>
            </w:r>
            <w:r w:rsidR="00D032D0" w:rsidRPr="00E979C6">
              <w:rPr>
                <w:sz w:val="16"/>
                <w:szCs w:val="16"/>
              </w:rPr>
              <w:t>)</w:t>
            </w:r>
          </w:p>
        </w:tc>
        <w:tc>
          <w:tcPr>
            <w:tcW w:w="850" w:type="dxa"/>
            <w:vAlign w:val="center"/>
          </w:tcPr>
          <w:p w:rsidR="00D032D0" w:rsidRPr="00E979C6" w:rsidRDefault="005D4B29" w:rsidP="005D4B29">
            <w:pPr>
              <w:jc w:val="center"/>
              <w:rPr>
                <w:sz w:val="16"/>
                <w:szCs w:val="16"/>
              </w:rPr>
            </w:pPr>
            <w:r>
              <w:rPr>
                <w:sz w:val="16"/>
                <w:szCs w:val="16"/>
              </w:rPr>
              <w:t>Г</w:t>
            </w:r>
            <w:r w:rsidR="00D032D0" w:rsidRPr="00E979C6">
              <w:rPr>
                <w:sz w:val="16"/>
                <w:szCs w:val="16"/>
              </w:rPr>
              <w:t>оризо</w:t>
            </w:r>
            <w:r w:rsidR="00D032D0" w:rsidRPr="00E979C6">
              <w:rPr>
                <w:sz w:val="16"/>
                <w:szCs w:val="16"/>
              </w:rPr>
              <w:t>н</w:t>
            </w:r>
            <w:r w:rsidR="00D032D0" w:rsidRPr="00E979C6">
              <w:rPr>
                <w:sz w:val="16"/>
                <w:szCs w:val="16"/>
              </w:rPr>
              <w:t>тальные (90</w:t>
            </w:r>
            <w:r w:rsidR="00D032D0" w:rsidRPr="00E979C6">
              <w:rPr>
                <w:sz w:val="16"/>
                <w:szCs w:val="16"/>
                <w:vertAlign w:val="superscript"/>
              </w:rPr>
              <w:t>о</w:t>
            </w:r>
            <w:r w:rsidR="00D032D0" w:rsidRPr="00E979C6">
              <w:rPr>
                <w:sz w:val="16"/>
                <w:szCs w:val="16"/>
              </w:rPr>
              <w:t>)</w:t>
            </w:r>
          </w:p>
        </w:tc>
        <w:tc>
          <w:tcPr>
            <w:tcW w:w="850" w:type="dxa"/>
            <w:tcBorders>
              <w:right w:val="single" w:sz="4" w:space="0" w:color="auto"/>
            </w:tcBorders>
            <w:vAlign w:val="center"/>
          </w:tcPr>
          <w:p w:rsidR="00D032D0" w:rsidRPr="00E979C6" w:rsidRDefault="005D4B29" w:rsidP="005D4B29">
            <w:pPr>
              <w:jc w:val="center"/>
              <w:rPr>
                <w:sz w:val="16"/>
                <w:szCs w:val="16"/>
              </w:rPr>
            </w:pPr>
            <w:r>
              <w:rPr>
                <w:sz w:val="16"/>
                <w:szCs w:val="16"/>
              </w:rPr>
              <w:t>С</w:t>
            </w:r>
            <w:r w:rsidR="00D032D0" w:rsidRPr="00E979C6">
              <w:rPr>
                <w:sz w:val="16"/>
                <w:szCs w:val="16"/>
              </w:rPr>
              <w:t>лабопо-никлые</w:t>
            </w:r>
            <w:r w:rsidR="00D032D0" w:rsidRPr="00E979C6">
              <w:rPr>
                <w:sz w:val="16"/>
                <w:szCs w:val="16"/>
              </w:rPr>
              <w:br/>
              <w:t>(91–100</w:t>
            </w:r>
            <w:r w:rsidR="00D032D0" w:rsidRPr="00E979C6">
              <w:rPr>
                <w:sz w:val="16"/>
                <w:szCs w:val="16"/>
                <w:vertAlign w:val="superscript"/>
              </w:rPr>
              <w:t>о</w:t>
            </w:r>
            <w:r w:rsidR="00D032D0" w:rsidRPr="00E979C6">
              <w:rPr>
                <w:sz w:val="16"/>
                <w:szCs w:val="16"/>
              </w:rPr>
              <w:t>)</w:t>
            </w:r>
          </w:p>
        </w:tc>
        <w:tc>
          <w:tcPr>
            <w:tcW w:w="850" w:type="dxa"/>
            <w:tcBorders>
              <w:right w:val="single" w:sz="4" w:space="0" w:color="auto"/>
            </w:tcBorders>
            <w:vAlign w:val="center"/>
          </w:tcPr>
          <w:p w:rsidR="00D032D0" w:rsidRPr="00E979C6" w:rsidRDefault="005D4B29" w:rsidP="005D4B29">
            <w:pPr>
              <w:jc w:val="center"/>
              <w:rPr>
                <w:sz w:val="16"/>
                <w:szCs w:val="16"/>
              </w:rPr>
            </w:pPr>
            <w:r>
              <w:rPr>
                <w:sz w:val="16"/>
                <w:szCs w:val="16"/>
              </w:rPr>
              <w:t>С</w:t>
            </w:r>
            <w:r w:rsidR="00D032D0" w:rsidRPr="00E979C6">
              <w:rPr>
                <w:sz w:val="16"/>
                <w:szCs w:val="16"/>
              </w:rPr>
              <w:t>ильн</w:t>
            </w:r>
            <w:r w:rsidR="00D032D0" w:rsidRPr="00E979C6">
              <w:rPr>
                <w:sz w:val="16"/>
                <w:szCs w:val="16"/>
              </w:rPr>
              <w:t>о</w:t>
            </w:r>
            <w:r w:rsidR="00D032D0" w:rsidRPr="00E979C6">
              <w:rPr>
                <w:sz w:val="16"/>
                <w:szCs w:val="16"/>
              </w:rPr>
              <w:t>пониклые</w:t>
            </w:r>
            <w:r w:rsidR="00D032D0" w:rsidRPr="00E979C6">
              <w:rPr>
                <w:sz w:val="16"/>
                <w:szCs w:val="16"/>
              </w:rPr>
              <w:br/>
              <w:t>(более 100</w:t>
            </w:r>
            <w:r w:rsidR="00D032D0" w:rsidRPr="00E979C6">
              <w:rPr>
                <w:sz w:val="16"/>
                <w:szCs w:val="16"/>
                <w:vertAlign w:val="superscript"/>
              </w:rPr>
              <w:t>о</w:t>
            </w:r>
            <w:r w:rsidR="00D032D0" w:rsidRPr="00E979C6">
              <w:rPr>
                <w:sz w:val="16"/>
                <w:szCs w:val="16"/>
              </w:rPr>
              <w:t>)</w:t>
            </w:r>
          </w:p>
        </w:tc>
      </w:tr>
      <w:tr w:rsidR="00ED6BD3" w:rsidRPr="00E979C6" w:rsidTr="005D4B29">
        <w:tc>
          <w:tcPr>
            <w:tcW w:w="1871" w:type="dxa"/>
            <w:tcBorders>
              <w:left w:val="single" w:sz="4" w:space="0" w:color="auto"/>
            </w:tcBorders>
            <w:vAlign w:val="center"/>
          </w:tcPr>
          <w:p w:rsidR="00D032D0" w:rsidRPr="00E979C6" w:rsidRDefault="00D032D0" w:rsidP="00E979C6">
            <w:pPr>
              <w:rPr>
                <w:sz w:val="16"/>
                <w:szCs w:val="16"/>
              </w:rPr>
            </w:pPr>
            <w:r w:rsidRPr="00E979C6">
              <w:rPr>
                <w:sz w:val="16"/>
                <w:szCs w:val="16"/>
              </w:rPr>
              <w:t>Форма стеблевых узлов</w:t>
            </w:r>
          </w:p>
        </w:tc>
        <w:tc>
          <w:tcPr>
            <w:tcW w:w="850" w:type="dxa"/>
            <w:vAlign w:val="center"/>
          </w:tcPr>
          <w:p w:rsidR="00D032D0" w:rsidRPr="00E979C6" w:rsidRDefault="005D4B29" w:rsidP="005D4B29">
            <w:pPr>
              <w:jc w:val="center"/>
              <w:rPr>
                <w:sz w:val="16"/>
                <w:szCs w:val="16"/>
              </w:rPr>
            </w:pPr>
            <w:r>
              <w:rPr>
                <w:sz w:val="16"/>
                <w:szCs w:val="16"/>
              </w:rPr>
              <w:t>В</w:t>
            </w:r>
            <w:r w:rsidR="00D032D0" w:rsidRPr="00E979C6">
              <w:rPr>
                <w:sz w:val="16"/>
                <w:szCs w:val="16"/>
              </w:rPr>
              <w:t>пал</w:t>
            </w:r>
            <w:r w:rsidR="00C15255" w:rsidRPr="00E979C6">
              <w:rPr>
                <w:sz w:val="16"/>
                <w:szCs w:val="16"/>
              </w:rPr>
              <w:t>ая</w:t>
            </w:r>
          </w:p>
        </w:tc>
        <w:tc>
          <w:tcPr>
            <w:tcW w:w="850" w:type="dxa"/>
            <w:vAlign w:val="center"/>
          </w:tcPr>
          <w:p w:rsidR="00D032D0" w:rsidRPr="00E979C6" w:rsidRDefault="005D4B29" w:rsidP="005D4B29">
            <w:pPr>
              <w:jc w:val="center"/>
              <w:rPr>
                <w:sz w:val="16"/>
                <w:szCs w:val="16"/>
              </w:rPr>
            </w:pPr>
            <w:r>
              <w:rPr>
                <w:sz w:val="16"/>
                <w:szCs w:val="16"/>
              </w:rPr>
              <w:t>Ц</w:t>
            </w:r>
            <w:r w:rsidR="00D032D0" w:rsidRPr="00E979C6">
              <w:rPr>
                <w:sz w:val="16"/>
                <w:szCs w:val="16"/>
              </w:rPr>
              <w:t>илин</w:t>
            </w:r>
            <w:r w:rsidR="00D032D0" w:rsidRPr="00E979C6">
              <w:rPr>
                <w:sz w:val="16"/>
                <w:szCs w:val="16"/>
              </w:rPr>
              <w:t>д</w:t>
            </w:r>
            <w:r w:rsidR="00D032D0" w:rsidRPr="00E979C6">
              <w:rPr>
                <w:sz w:val="16"/>
                <w:szCs w:val="16"/>
              </w:rPr>
              <w:t>рическ</w:t>
            </w:r>
            <w:r w:rsidR="00C15255" w:rsidRPr="00E979C6">
              <w:rPr>
                <w:sz w:val="16"/>
                <w:szCs w:val="16"/>
              </w:rPr>
              <w:t>ая</w:t>
            </w:r>
          </w:p>
        </w:tc>
        <w:tc>
          <w:tcPr>
            <w:tcW w:w="850" w:type="dxa"/>
            <w:vAlign w:val="center"/>
          </w:tcPr>
          <w:p w:rsidR="00D032D0" w:rsidRPr="00E979C6" w:rsidRDefault="005D4B29" w:rsidP="005D4B29">
            <w:pPr>
              <w:jc w:val="center"/>
              <w:rPr>
                <w:sz w:val="16"/>
                <w:szCs w:val="16"/>
              </w:rPr>
            </w:pPr>
            <w:r>
              <w:rPr>
                <w:sz w:val="16"/>
                <w:szCs w:val="16"/>
              </w:rPr>
              <w:t>С</w:t>
            </w:r>
            <w:r w:rsidR="00D032D0" w:rsidRPr="00E979C6">
              <w:rPr>
                <w:sz w:val="16"/>
                <w:szCs w:val="16"/>
              </w:rPr>
              <w:t>лаб</w:t>
            </w:r>
            <w:r w:rsidR="00D032D0" w:rsidRPr="00E979C6">
              <w:rPr>
                <w:sz w:val="16"/>
                <w:szCs w:val="16"/>
              </w:rPr>
              <w:t>о</w:t>
            </w:r>
            <w:r w:rsidR="00D032D0" w:rsidRPr="00E979C6">
              <w:rPr>
                <w:sz w:val="16"/>
                <w:szCs w:val="16"/>
              </w:rPr>
              <w:t>выпукл</w:t>
            </w:r>
            <w:r w:rsidR="00C15255" w:rsidRPr="00E979C6">
              <w:rPr>
                <w:sz w:val="16"/>
                <w:szCs w:val="16"/>
              </w:rPr>
              <w:t>ая</w:t>
            </w:r>
          </w:p>
        </w:tc>
        <w:tc>
          <w:tcPr>
            <w:tcW w:w="850" w:type="dxa"/>
            <w:tcBorders>
              <w:right w:val="single" w:sz="4" w:space="0" w:color="auto"/>
            </w:tcBorders>
            <w:vAlign w:val="center"/>
          </w:tcPr>
          <w:p w:rsidR="00D032D0" w:rsidRPr="00E979C6" w:rsidRDefault="005D4B29" w:rsidP="005D4B29">
            <w:pPr>
              <w:jc w:val="center"/>
              <w:rPr>
                <w:sz w:val="16"/>
                <w:szCs w:val="16"/>
              </w:rPr>
            </w:pPr>
            <w:r>
              <w:rPr>
                <w:sz w:val="16"/>
                <w:szCs w:val="16"/>
              </w:rPr>
              <w:t>В</w:t>
            </w:r>
            <w:r w:rsidR="00D032D0" w:rsidRPr="00E979C6">
              <w:rPr>
                <w:sz w:val="16"/>
                <w:szCs w:val="16"/>
              </w:rPr>
              <w:t>ыпу</w:t>
            </w:r>
            <w:r w:rsidR="00D032D0" w:rsidRPr="00E979C6">
              <w:rPr>
                <w:sz w:val="16"/>
                <w:szCs w:val="16"/>
              </w:rPr>
              <w:t>к</w:t>
            </w:r>
            <w:r w:rsidR="00D032D0" w:rsidRPr="00E979C6">
              <w:rPr>
                <w:sz w:val="16"/>
                <w:szCs w:val="16"/>
              </w:rPr>
              <w:t>л</w:t>
            </w:r>
            <w:r w:rsidR="00C15255" w:rsidRPr="00E979C6">
              <w:rPr>
                <w:sz w:val="16"/>
                <w:szCs w:val="16"/>
              </w:rPr>
              <w:t>ая</w:t>
            </w:r>
          </w:p>
        </w:tc>
        <w:tc>
          <w:tcPr>
            <w:tcW w:w="850" w:type="dxa"/>
            <w:tcBorders>
              <w:right w:val="single" w:sz="4" w:space="0" w:color="auto"/>
            </w:tcBorders>
            <w:vAlign w:val="center"/>
          </w:tcPr>
          <w:p w:rsidR="00D032D0" w:rsidRPr="00E979C6" w:rsidRDefault="00D032D0" w:rsidP="00E979C6">
            <w:pPr>
              <w:jc w:val="center"/>
              <w:rPr>
                <w:sz w:val="16"/>
                <w:szCs w:val="16"/>
              </w:rPr>
            </w:pPr>
          </w:p>
        </w:tc>
      </w:tr>
      <w:tr w:rsidR="00ED6BD3" w:rsidRPr="00E979C6" w:rsidTr="005D4B29">
        <w:tc>
          <w:tcPr>
            <w:tcW w:w="1871" w:type="dxa"/>
            <w:tcBorders>
              <w:left w:val="single" w:sz="4" w:space="0" w:color="auto"/>
            </w:tcBorders>
            <w:vAlign w:val="center"/>
          </w:tcPr>
          <w:p w:rsidR="00D032D0" w:rsidRPr="00E979C6" w:rsidRDefault="00D032D0" w:rsidP="00E979C6">
            <w:pPr>
              <w:rPr>
                <w:sz w:val="16"/>
                <w:szCs w:val="16"/>
              </w:rPr>
            </w:pPr>
            <w:r w:rsidRPr="00E979C6">
              <w:rPr>
                <w:sz w:val="16"/>
                <w:szCs w:val="16"/>
              </w:rPr>
              <w:t>Опушение стеблевых узлов</w:t>
            </w:r>
          </w:p>
        </w:tc>
        <w:tc>
          <w:tcPr>
            <w:tcW w:w="850" w:type="dxa"/>
            <w:vAlign w:val="center"/>
          </w:tcPr>
          <w:p w:rsidR="00D032D0" w:rsidRPr="00E979C6" w:rsidRDefault="005D4B29" w:rsidP="005D4B29">
            <w:pPr>
              <w:jc w:val="center"/>
              <w:rPr>
                <w:sz w:val="16"/>
                <w:szCs w:val="16"/>
              </w:rPr>
            </w:pPr>
            <w:r>
              <w:rPr>
                <w:sz w:val="16"/>
                <w:szCs w:val="16"/>
              </w:rPr>
              <w:t>О</w:t>
            </w:r>
            <w:r w:rsidR="00D032D0" w:rsidRPr="00E979C6">
              <w:rPr>
                <w:sz w:val="16"/>
                <w:szCs w:val="16"/>
              </w:rPr>
              <w:t>тсутс</w:t>
            </w:r>
            <w:r w:rsidR="00D032D0" w:rsidRPr="00E979C6">
              <w:rPr>
                <w:sz w:val="16"/>
                <w:szCs w:val="16"/>
              </w:rPr>
              <w:t>т</w:t>
            </w:r>
            <w:r w:rsidR="00D032D0" w:rsidRPr="00E979C6">
              <w:rPr>
                <w:sz w:val="16"/>
                <w:szCs w:val="16"/>
              </w:rPr>
              <w:t>вует</w:t>
            </w:r>
          </w:p>
        </w:tc>
        <w:tc>
          <w:tcPr>
            <w:tcW w:w="850" w:type="dxa"/>
            <w:vAlign w:val="center"/>
          </w:tcPr>
          <w:p w:rsidR="00D032D0" w:rsidRPr="00E979C6" w:rsidRDefault="005D4B29" w:rsidP="005D4B29">
            <w:pPr>
              <w:jc w:val="center"/>
              <w:rPr>
                <w:sz w:val="16"/>
                <w:szCs w:val="16"/>
              </w:rPr>
            </w:pPr>
            <w:r>
              <w:rPr>
                <w:sz w:val="16"/>
                <w:szCs w:val="16"/>
              </w:rPr>
              <w:t>Р</w:t>
            </w:r>
            <w:r w:rsidR="00D032D0" w:rsidRPr="00E979C6">
              <w:rPr>
                <w:sz w:val="16"/>
                <w:szCs w:val="16"/>
              </w:rPr>
              <w:t>едкое</w:t>
            </w:r>
          </w:p>
        </w:tc>
        <w:tc>
          <w:tcPr>
            <w:tcW w:w="850" w:type="dxa"/>
            <w:vAlign w:val="center"/>
          </w:tcPr>
          <w:p w:rsidR="00D032D0" w:rsidRPr="00E979C6" w:rsidRDefault="005D4B29" w:rsidP="005D4B29">
            <w:pPr>
              <w:jc w:val="center"/>
              <w:rPr>
                <w:sz w:val="16"/>
                <w:szCs w:val="16"/>
              </w:rPr>
            </w:pPr>
            <w:r>
              <w:rPr>
                <w:sz w:val="16"/>
                <w:szCs w:val="16"/>
              </w:rPr>
              <w:t>С</w:t>
            </w:r>
            <w:r w:rsidR="00D032D0" w:rsidRPr="00E979C6">
              <w:rPr>
                <w:sz w:val="16"/>
                <w:szCs w:val="16"/>
              </w:rPr>
              <w:t>реднее</w:t>
            </w:r>
          </w:p>
        </w:tc>
        <w:tc>
          <w:tcPr>
            <w:tcW w:w="850" w:type="dxa"/>
            <w:tcBorders>
              <w:right w:val="single" w:sz="4" w:space="0" w:color="auto"/>
            </w:tcBorders>
            <w:vAlign w:val="center"/>
          </w:tcPr>
          <w:p w:rsidR="00D032D0" w:rsidRPr="00E979C6" w:rsidRDefault="005D4B29" w:rsidP="005D4B29">
            <w:pPr>
              <w:jc w:val="center"/>
              <w:rPr>
                <w:sz w:val="16"/>
                <w:szCs w:val="16"/>
              </w:rPr>
            </w:pPr>
            <w:r>
              <w:rPr>
                <w:sz w:val="16"/>
                <w:szCs w:val="16"/>
              </w:rPr>
              <w:t>Г</w:t>
            </w:r>
            <w:r w:rsidR="00D032D0" w:rsidRPr="00E979C6">
              <w:rPr>
                <w:sz w:val="16"/>
                <w:szCs w:val="16"/>
              </w:rPr>
              <w:t>устое</w:t>
            </w:r>
          </w:p>
        </w:tc>
        <w:tc>
          <w:tcPr>
            <w:tcW w:w="850" w:type="dxa"/>
            <w:tcBorders>
              <w:right w:val="single" w:sz="4" w:space="0" w:color="auto"/>
            </w:tcBorders>
            <w:vAlign w:val="center"/>
          </w:tcPr>
          <w:p w:rsidR="00D032D0" w:rsidRPr="00E979C6" w:rsidRDefault="00D032D0" w:rsidP="00E979C6">
            <w:pPr>
              <w:jc w:val="center"/>
              <w:rPr>
                <w:sz w:val="16"/>
                <w:szCs w:val="16"/>
              </w:rPr>
            </w:pPr>
          </w:p>
        </w:tc>
      </w:tr>
      <w:tr w:rsidR="00ED6BD3" w:rsidRPr="00E979C6" w:rsidTr="005D4B29">
        <w:tc>
          <w:tcPr>
            <w:tcW w:w="1871" w:type="dxa"/>
            <w:tcBorders>
              <w:left w:val="single" w:sz="4" w:space="0" w:color="auto"/>
            </w:tcBorders>
            <w:vAlign w:val="center"/>
          </w:tcPr>
          <w:p w:rsidR="00D032D0" w:rsidRPr="00E979C6" w:rsidRDefault="00D032D0" w:rsidP="00E979C6">
            <w:pPr>
              <w:rPr>
                <w:sz w:val="16"/>
                <w:szCs w:val="16"/>
              </w:rPr>
            </w:pPr>
            <w:r w:rsidRPr="00E979C6">
              <w:rPr>
                <w:sz w:val="16"/>
                <w:szCs w:val="16"/>
              </w:rPr>
              <w:t>Опушение листового</w:t>
            </w:r>
            <w:r w:rsidR="000F0BC8" w:rsidRPr="00E979C6">
              <w:rPr>
                <w:sz w:val="16"/>
                <w:szCs w:val="16"/>
              </w:rPr>
              <w:br/>
            </w:r>
            <w:r w:rsidRPr="00E979C6">
              <w:rPr>
                <w:sz w:val="16"/>
                <w:szCs w:val="16"/>
              </w:rPr>
              <w:t>влагалища</w:t>
            </w:r>
          </w:p>
        </w:tc>
        <w:tc>
          <w:tcPr>
            <w:tcW w:w="850" w:type="dxa"/>
            <w:vAlign w:val="center"/>
          </w:tcPr>
          <w:p w:rsidR="00D032D0" w:rsidRPr="00E979C6" w:rsidRDefault="005D4B29" w:rsidP="005D4B29">
            <w:pPr>
              <w:jc w:val="center"/>
              <w:rPr>
                <w:sz w:val="16"/>
                <w:szCs w:val="16"/>
              </w:rPr>
            </w:pPr>
            <w:r>
              <w:rPr>
                <w:sz w:val="16"/>
                <w:szCs w:val="16"/>
              </w:rPr>
              <w:t>Н</w:t>
            </w:r>
            <w:r w:rsidR="00D032D0" w:rsidRPr="00E979C6">
              <w:rPr>
                <w:sz w:val="16"/>
                <w:szCs w:val="16"/>
              </w:rPr>
              <w:t>е</w:t>
            </w:r>
            <w:r w:rsidR="00D032D0" w:rsidRPr="00E979C6">
              <w:rPr>
                <w:sz w:val="16"/>
                <w:szCs w:val="16"/>
              </w:rPr>
              <w:br/>
              <w:t>опушено</w:t>
            </w:r>
          </w:p>
        </w:tc>
        <w:tc>
          <w:tcPr>
            <w:tcW w:w="850" w:type="dxa"/>
            <w:vAlign w:val="center"/>
          </w:tcPr>
          <w:p w:rsidR="00D032D0" w:rsidRPr="00E979C6" w:rsidRDefault="005D4B29" w:rsidP="005D4B29">
            <w:pPr>
              <w:jc w:val="center"/>
              <w:rPr>
                <w:sz w:val="16"/>
                <w:szCs w:val="16"/>
              </w:rPr>
            </w:pPr>
            <w:r>
              <w:rPr>
                <w:sz w:val="16"/>
                <w:szCs w:val="16"/>
              </w:rPr>
              <w:t>О</w:t>
            </w:r>
            <w:r w:rsidR="00D032D0" w:rsidRPr="00E979C6">
              <w:rPr>
                <w:sz w:val="16"/>
                <w:szCs w:val="16"/>
              </w:rPr>
              <w:t>пушено</w:t>
            </w:r>
          </w:p>
        </w:tc>
        <w:tc>
          <w:tcPr>
            <w:tcW w:w="850" w:type="dxa"/>
            <w:vAlign w:val="center"/>
          </w:tcPr>
          <w:p w:rsidR="00D032D0" w:rsidRPr="00E979C6" w:rsidRDefault="00D032D0" w:rsidP="00E979C6">
            <w:pPr>
              <w:jc w:val="center"/>
              <w:rPr>
                <w:sz w:val="16"/>
                <w:szCs w:val="16"/>
              </w:rPr>
            </w:pPr>
          </w:p>
        </w:tc>
        <w:tc>
          <w:tcPr>
            <w:tcW w:w="850" w:type="dxa"/>
            <w:tcBorders>
              <w:right w:val="single" w:sz="4" w:space="0" w:color="auto"/>
            </w:tcBorders>
            <w:vAlign w:val="center"/>
          </w:tcPr>
          <w:p w:rsidR="00D032D0" w:rsidRPr="00E979C6" w:rsidRDefault="00D032D0" w:rsidP="00E979C6">
            <w:pPr>
              <w:jc w:val="center"/>
              <w:rPr>
                <w:sz w:val="16"/>
                <w:szCs w:val="16"/>
              </w:rPr>
            </w:pPr>
          </w:p>
        </w:tc>
        <w:tc>
          <w:tcPr>
            <w:tcW w:w="850" w:type="dxa"/>
            <w:tcBorders>
              <w:right w:val="single" w:sz="4" w:space="0" w:color="auto"/>
            </w:tcBorders>
            <w:vAlign w:val="center"/>
          </w:tcPr>
          <w:p w:rsidR="00D032D0" w:rsidRPr="00E979C6" w:rsidRDefault="00D032D0" w:rsidP="00E979C6">
            <w:pPr>
              <w:jc w:val="center"/>
              <w:rPr>
                <w:sz w:val="16"/>
                <w:szCs w:val="16"/>
              </w:rPr>
            </w:pPr>
          </w:p>
        </w:tc>
      </w:tr>
      <w:tr w:rsidR="00C15255" w:rsidRPr="00E979C6" w:rsidTr="005D4B29">
        <w:tc>
          <w:tcPr>
            <w:tcW w:w="1871" w:type="dxa"/>
            <w:tcBorders>
              <w:left w:val="single" w:sz="4" w:space="0" w:color="auto"/>
            </w:tcBorders>
            <w:vAlign w:val="center"/>
          </w:tcPr>
          <w:p w:rsidR="00C15255" w:rsidRPr="00E979C6" w:rsidRDefault="00C15255" w:rsidP="00E979C6">
            <w:pPr>
              <w:rPr>
                <w:sz w:val="16"/>
                <w:szCs w:val="16"/>
              </w:rPr>
            </w:pPr>
            <w:r w:rsidRPr="00E979C6">
              <w:rPr>
                <w:sz w:val="16"/>
                <w:szCs w:val="16"/>
              </w:rPr>
              <w:t>Число зерен в колоске</w:t>
            </w:r>
          </w:p>
        </w:tc>
        <w:tc>
          <w:tcPr>
            <w:tcW w:w="850" w:type="dxa"/>
            <w:vAlign w:val="center"/>
          </w:tcPr>
          <w:p w:rsidR="00C15255" w:rsidRPr="00E979C6" w:rsidRDefault="005D4B29" w:rsidP="005D4B29">
            <w:pPr>
              <w:jc w:val="center"/>
              <w:rPr>
                <w:sz w:val="16"/>
                <w:szCs w:val="16"/>
              </w:rPr>
            </w:pPr>
            <w:r>
              <w:rPr>
                <w:sz w:val="16"/>
                <w:szCs w:val="16"/>
              </w:rPr>
              <w:t>О</w:t>
            </w:r>
            <w:r w:rsidR="00C15255" w:rsidRPr="00E979C6">
              <w:rPr>
                <w:sz w:val="16"/>
                <w:szCs w:val="16"/>
              </w:rPr>
              <w:t>днозе</w:t>
            </w:r>
            <w:r w:rsidR="00C15255" w:rsidRPr="00E979C6">
              <w:rPr>
                <w:sz w:val="16"/>
                <w:szCs w:val="16"/>
              </w:rPr>
              <w:t>р</w:t>
            </w:r>
            <w:r w:rsidR="00C15255" w:rsidRPr="00E979C6">
              <w:rPr>
                <w:sz w:val="16"/>
                <w:szCs w:val="16"/>
              </w:rPr>
              <w:t>ные</w:t>
            </w:r>
          </w:p>
        </w:tc>
        <w:tc>
          <w:tcPr>
            <w:tcW w:w="850" w:type="dxa"/>
            <w:vAlign w:val="center"/>
          </w:tcPr>
          <w:p w:rsidR="00C15255" w:rsidRPr="00E979C6" w:rsidRDefault="005D4B29" w:rsidP="005D4B29">
            <w:pPr>
              <w:jc w:val="center"/>
              <w:rPr>
                <w:sz w:val="16"/>
                <w:szCs w:val="16"/>
              </w:rPr>
            </w:pPr>
            <w:r>
              <w:rPr>
                <w:sz w:val="16"/>
                <w:szCs w:val="16"/>
              </w:rPr>
              <w:t>Д</w:t>
            </w:r>
            <w:r w:rsidR="00C15255" w:rsidRPr="00E979C6">
              <w:rPr>
                <w:sz w:val="16"/>
                <w:szCs w:val="16"/>
              </w:rPr>
              <w:t>вузе</w:t>
            </w:r>
            <w:r w:rsidR="00C15255" w:rsidRPr="00E979C6">
              <w:rPr>
                <w:sz w:val="16"/>
                <w:szCs w:val="16"/>
              </w:rPr>
              <w:t>р</w:t>
            </w:r>
            <w:r w:rsidR="00C15255" w:rsidRPr="00E979C6">
              <w:rPr>
                <w:sz w:val="16"/>
                <w:szCs w:val="16"/>
              </w:rPr>
              <w:t>ные</w:t>
            </w:r>
          </w:p>
        </w:tc>
        <w:tc>
          <w:tcPr>
            <w:tcW w:w="850" w:type="dxa"/>
            <w:vAlign w:val="center"/>
          </w:tcPr>
          <w:p w:rsidR="00C15255" w:rsidRPr="00E979C6" w:rsidRDefault="005D4B29" w:rsidP="005D4B29">
            <w:pPr>
              <w:ind w:right="-59"/>
              <w:jc w:val="center"/>
              <w:rPr>
                <w:sz w:val="16"/>
                <w:szCs w:val="16"/>
              </w:rPr>
            </w:pPr>
            <w:r>
              <w:rPr>
                <w:sz w:val="16"/>
                <w:szCs w:val="16"/>
              </w:rPr>
              <w:t>С</w:t>
            </w:r>
            <w:r w:rsidR="00C15255" w:rsidRPr="00E979C6">
              <w:rPr>
                <w:sz w:val="16"/>
                <w:szCs w:val="16"/>
              </w:rPr>
              <w:t>клонны</w:t>
            </w:r>
            <w:r w:rsidR="00C15255" w:rsidRPr="00E979C6">
              <w:rPr>
                <w:sz w:val="16"/>
                <w:szCs w:val="16"/>
              </w:rPr>
              <w:br/>
              <w:t>к образ</w:t>
            </w:r>
            <w:r w:rsidR="00C15255" w:rsidRPr="00E979C6">
              <w:rPr>
                <w:sz w:val="16"/>
                <w:szCs w:val="16"/>
              </w:rPr>
              <w:t>о</w:t>
            </w:r>
            <w:r w:rsidR="00C15255" w:rsidRPr="00E979C6">
              <w:rPr>
                <w:sz w:val="16"/>
                <w:szCs w:val="16"/>
              </w:rPr>
              <w:t>ванию</w:t>
            </w:r>
            <w:r>
              <w:rPr>
                <w:sz w:val="16"/>
                <w:szCs w:val="16"/>
              </w:rPr>
              <w:br/>
            </w:r>
            <w:r w:rsidR="00C15255" w:rsidRPr="00E979C6">
              <w:rPr>
                <w:sz w:val="16"/>
                <w:szCs w:val="16"/>
              </w:rPr>
              <w:t>3-го зерна</w:t>
            </w:r>
          </w:p>
        </w:tc>
        <w:tc>
          <w:tcPr>
            <w:tcW w:w="850" w:type="dxa"/>
            <w:tcBorders>
              <w:right w:val="single" w:sz="4" w:space="0" w:color="auto"/>
            </w:tcBorders>
            <w:vAlign w:val="center"/>
          </w:tcPr>
          <w:p w:rsidR="00C15255" w:rsidRPr="00E979C6" w:rsidRDefault="00C15255" w:rsidP="00E979C6">
            <w:pPr>
              <w:jc w:val="center"/>
              <w:rPr>
                <w:sz w:val="16"/>
                <w:szCs w:val="16"/>
              </w:rPr>
            </w:pPr>
          </w:p>
        </w:tc>
        <w:tc>
          <w:tcPr>
            <w:tcW w:w="850" w:type="dxa"/>
            <w:tcBorders>
              <w:right w:val="single" w:sz="4" w:space="0" w:color="auto"/>
            </w:tcBorders>
            <w:vAlign w:val="center"/>
          </w:tcPr>
          <w:p w:rsidR="00C15255" w:rsidRPr="00E979C6" w:rsidRDefault="00C15255" w:rsidP="00E979C6">
            <w:pPr>
              <w:jc w:val="center"/>
              <w:rPr>
                <w:sz w:val="16"/>
                <w:szCs w:val="16"/>
              </w:rPr>
            </w:pPr>
          </w:p>
        </w:tc>
      </w:tr>
      <w:tr w:rsidR="00DC551D" w:rsidRPr="00E979C6" w:rsidTr="005D4B29">
        <w:tc>
          <w:tcPr>
            <w:tcW w:w="1871" w:type="dxa"/>
            <w:tcBorders>
              <w:left w:val="single" w:sz="4" w:space="0" w:color="auto"/>
            </w:tcBorders>
            <w:vAlign w:val="center"/>
          </w:tcPr>
          <w:p w:rsidR="00DC551D" w:rsidRPr="00E979C6" w:rsidRDefault="00DC551D" w:rsidP="00255A12">
            <w:pPr>
              <w:rPr>
                <w:sz w:val="16"/>
                <w:szCs w:val="16"/>
              </w:rPr>
            </w:pPr>
            <w:r w:rsidRPr="00E979C6">
              <w:rPr>
                <w:sz w:val="16"/>
                <w:szCs w:val="16"/>
              </w:rPr>
              <w:t>Тип зерновки</w:t>
            </w:r>
          </w:p>
        </w:tc>
        <w:tc>
          <w:tcPr>
            <w:tcW w:w="850" w:type="dxa"/>
            <w:vAlign w:val="center"/>
          </w:tcPr>
          <w:p w:rsidR="00DC551D" w:rsidRPr="00E979C6" w:rsidRDefault="005D4B29" w:rsidP="005D4B29">
            <w:pPr>
              <w:jc w:val="center"/>
              <w:rPr>
                <w:sz w:val="16"/>
                <w:szCs w:val="16"/>
              </w:rPr>
            </w:pPr>
            <w:r>
              <w:rPr>
                <w:sz w:val="16"/>
                <w:szCs w:val="16"/>
              </w:rPr>
              <w:t>Т</w:t>
            </w:r>
            <w:r w:rsidR="00DC551D" w:rsidRPr="00E979C6">
              <w:rPr>
                <w:sz w:val="16"/>
                <w:szCs w:val="16"/>
              </w:rPr>
              <w:t>олст</w:t>
            </w:r>
            <w:r w:rsidR="00DC551D" w:rsidRPr="00E979C6">
              <w:rPr>
                <w:sz w:val="16"/>
                <w:szCs w:val="16"/>
              </w:rPr>
              <w:t>о</w:t>
            </w:r>
            <w:r w:rsidR="00DC551D" w:rsidRPr="00E979C6">
              <w:rPr>
                <w:sz w:val="16"/>
                <w:szCs w:val="16"/>
              </w:rPr>
              <w:t>плодное</w:t>
            </w:r>
          </w:p>
        </w:tc>
        <w:tc>
          <w:tcPr>
            <w:tcW w:w="850" w:type="dxa"/>
            <w:vAlign w:val="center"/>
          </w:tcPr>
          <w:p w:rsidR="00DC551D" w:rsidRPr="00E979C6" w:rsidRDefault="005D4B29" w:rsidP="005D4B29">
            <w:pPr>
              <w:jc w:val="center"/>
              <w:rPr>
                <w:sz w:val="16"/>
                <w:szCs w:val="16"/>
              </w:rPr>
            </w:pPr>
            <w:r>
              <w:rPr>
                <w:sz w:val="16"/>
                <w:szCs w:val="16"/>
              </w:rPr>
              <w:t>С</w:t>
            </w:r>
            <w:r w:rsidR="00DC551D" w:rsidRPr="00E979C6">
              <w:rPr>
                <w:sz w:val="16"/>
                <w:szCs w:val="16"/>
              </w:rPr>
              <w:t>редн</w:t>
            </w:r>
            <w:r w:rsidR="00DC551D" w:rsidRPr="00E979C6">
              <w:rPr>
                <w:sz w:val="16"/>
                <w:szCs w:val="16"/>
              </w:rPr>
              <w:t>е</w:t>
            </w:r>
            <w:r w:rsidR="00DC551D" w:rsidRPr="00E979C6">
              <w:rPr>
                <w:sz w:val="16"/>
                <w:szCs w:val="16"/>
              </w:rPr>
              <w:t>плодное</w:t>
            </w:r>
          </w:p>
        </w:tc>
        <w:tc>
          <w:tcPr>
            <w:tcW w:w="850" w:type="dxa"/>
            <w:vAlign w:val="center"/>
          </w:tcPr>
          <w:p w:rsidR="00DC551D" w:rsidRPr="00E979C6" w:rsidRDefault="005D4B29" w:rsidP="005D4B29">
            <w:pPr>
              <w:jc w:val="center"/>
              <w:rPr>
                <w:sz w:val="16"/>
                <w:szCs w:val="16"/>
              </w:rPr>
            </w:pPr>
            <w:r>
              <w:rPr>
                <w:sz w:val="16"/>
                <w:szCs w:val="16"/>
              </w:rPr>
              <w:t>Т</w:t>
            </w:r>
            <w:r w:rsidR="00DC551D" w:rsidRPr="00E979C6">
              <w:rPr>
                <w:sz w:val="16"/>
                <w:szCs w:val="16"/>
              </w:rPr>
              <w:t>онко-плодное</w:t>
            </w:r>
          </w:p>
        </w:tc>
        <w:tc>
          <w:tcPr>
            <w:tcW w:w="850" w:type="dxa"/>
            <w:tcBorders>
              <w:right w:val="single" w:sz="4" w:space="0" w:color="auto"/>
            </w:tcBorders>
            <w:vAlign w:val="center"/>
          </w:tcPr>
          <w:p w:rsidR="00DC551D" w:rsidRPr="00E979C6" w:rsidRDefault="00DC551D" w:rsidP="00255A12">
            <w:pPr>
              <w:jc w:val="center"/>
              <w:rPr>
                <w:sz w:val="16"/>
                <w:szCs w:val="16"/>
              </w:rPr>
            </w:pPr>
          </w:p>
        </w:tc>
        <w:tc>
          <w:tcPr>
            <w:tcW w:w="850" w:type="dxa"/>
            <w:tcBorders>
              <w:right w:val="single" w:sz="4" w:space="0" w:color="auto"/>
            </w:tcBorders>
            <w:vAlign w:val="center"/>
          </w:tcPr>
          <w:p w:rsidR="00DC551D" w:rsidRPr="00E979C6" w:rsidRDefault="00DC551D" w:rsidP="00255A12">
            <w:pPr>
              <w:jc w:val="center"/>
              <w:rPr>
                <w:sz w:val="16"/>
                <w:szCs w:val="16"/>
              </w:rPr>
            </w:pPr>
          </w:p>
        </w:tc>
      </w:tr>
      <w:tr w:rsidR="00DC551D" w:rsidRPr="00E979C6" w:rsidTr="005D4B29">
        <w:tc>
          <w:tcPr>
            <w:tcW w:w="1871" w:type="dxa"/>
            <w:tcBorders>
              <w:left w:val="single" w:sz="4" w:space="0" w:color="auto"/>
            </w:tcBorders>
            <w:vAlign w:val="center"/>
          </w:tcPr>
          <w:p w:rsidR="00DC551D" w:rsidRPr="00E979C6" w:rsidRDefault="00DC551D" w:rsidP="00255A12">
            <w:pPr>
              <w:rPr>
                <w:sz w:val="16"/>
                <w:szCs w:val="16"/>
              </w:rPr>
            </w:pPr>
            <w:r w:rsidRPr="00E979C6">
              <w:rPr>
                <w:sz w:val="16"/>
                <w:szCs w:val="16"/>
              </w:rPr>
              <w:t>Опушение основания</w:t>
            </w:r>
            <w:r w:rsidRPr="00E979C6">
              <w:rPr>
                <w:sz w:val="16"/>
                <w:szCs w:val="16"/>
              </w:rPr>
              <w:br/>
              <w:t>первого зерна</w:t>
            </w:r>
          </w:p>
        </w:tc>
        <w:tc>
          <w:tcPr>
            <w:tcW w:w="850" w:type="dxa"/>
            <w:vAlign w:val="center"/>
          </w:tcPr>
          <w:p w:rsidR="00DC551D" w:rsidRPr="00E979C6" w:rsidRDefault="005D4B29" w:rsidP="005D4B29">
            <w:pPr>
              <w:jc w:val="center"/>
              <w:rPr>
                <w:sz w:val="16"/>
                <w:szCs w:val="16"/>
              </w:rPr>
            </w:pPr>
            <w:r>
              <w:rPr>
                <w:sz w:val="16"/>
                <w:szCs w:val="16"/>
              </w:rPr>
              <w:t>О</w:t>
            </w:r>
            <w:r w:rsidR="00DC551D" w:rsidRPr="00E979C6">
              <w:rPr>
                <w:sz w:val="16"/>
                <w:szCs w:val="16"/>
              </w:rPr>
              <w:t>тсутс</w:t>
            </w:r>
            <w:r w:rsidR="00DC551D" w:rsidRPr="00E979C6">
              <w:rPr>
                <w:sz w:val="16"/>
                <w:szCs w:val="16"/>
              </w:rPr>
              <w:t>т</w:t>
            </w:r>
            <w:r w:rsidR="00DC551D" w:rsidRPr="00E979C6">
              <w:rPr>
                <w:sz w:val="16"/>
                <w:szCs w:val="16"/>
              </w:rPr>
              <w:t>вует</w:t>
            </w:r>
          </w:p>
        </w:tc>
        <w:tc>
          <w:tcPr>
            <w:tcW w:w="850" w:type="dxa"/>
            <w:vAlign w:val="center"/>
          </w:tcPr>
          <w:p w:rsidR="00DC551D" w:rsidRPr="00E979C6" w:rsidRDefault="005D4B29" w:rsidP="005D4B29">
            <w:pPr>
              <w:jc w:val="center"/>
              <w:rPr>
                <w:sz w:val="16"/>
                <w:szCs w:val="16"/>
              </w:rPr>
            </w:pPr>
            <w:r>
              <w:rPr>
                <w:sz w:val="16"/>
                <w:szCs w:val="16"/>
              </w:rPr>
              <w:t>Е</w:t>
            </w:r>
            <w:r w:rsidR="00DC551D" w:rsidRPr="00E979C6">
              <w:rPr>
                <w:sz w:val="16"/>
                <w:szCs w:val="16"/>
              </w:rPr>
              <w:t>дини</w:t>
            </w:r>
            <w:r w:rsidR="00DC551D" w:rsidRPr="00E979C6">
              <w:rPr>
                <w:sz w:val="16"/>
                <w:szCs w:val="16"/>
              </w:rPr>
              <w:t>ч</w:t>
            </w:r>
            <w:r w:rsidR="00DC551D" w:rsidRPr="00E979C6">
              <w:rPr>
                <w:sz w:val="16"/>
                <w:szCs w:val="16"/>
              </w:rPr>
              <w:t>ные в</w:t>
            </w:r>
            <w:r w:rsidR="00DC551D" w:rsidRPr="00E979C6">
              <w:rPr>
                <w:sz w:val="16"/>
                <w:szCs w:val="16"/>
              </w:rPr>
              <w:t>о</w:t>
            </w:r>
            <w:r w:rsidR="00DC551D" w:rsidRPr="00E979C6">
              <w:rPr>
                <w:sz w:val="16"/>
                <w:szCs w:val="16"/>
              </w:rPr>
              <w:t>лоски</w:t>
            </w:r>
          </w:p>
        </w:tc>
        <w:tc>
          <w:tcPr>
            <w:tcW w:w="850" w:type="dxa"/>
            <w:vAlign w:val="center"/>
          </w:tcPr>
          <w:p w:rsidR="00DC551D" w:rsidRPr="00E979C6" w:rsidRDefault="005D4B29" w:rsidP="005D4B29">
            <w:pPr>
              <w:jc w:val="center"/>
              <w:rPr>
                <w:sz w:val="16"/>
                <w:szCs w:val="16"/>
              </w:rPr>
            </w:pPr>
            <w:r>
              <w:rPr>
                <w:sz w:val="16"/>
                <w:szCs w:val="16"/>
              </w:rPr>
              <w:t>П</w:t>
            </w:r>
            <w:r w:rsidR="00DC551D" w:rsidRPr="00E979C6">
              <w:rPr>
                <w:sz w:val="16"/>
                <w:szCs w:val="16"/>
              </w:rPr>
              <w:t>учки</w:t>
            </w:r>
            <w:r w:rsidR="00DC551D" w:rsidRPr="00E979C6">
              <w:rPr>
                <w:sz w:val="16"/>
                <w:szCs w:val="16"/>
              </w:rPr>
              <w:br/>
              <w:t>волос</w:t>
            </w:r>
          </w:p>
        </w:tc>
        <w:tc>
          <w:tcPr>
            <w:tcW w:w="850" w:type="dxa"/>
            <w:tcBorders>
              <w:right w:val="single" w:sz="4" w:space="0" w:color="auto"/>
            </w:tcBorders>
            <w:vAlign w:val="center"/>
          </w:tcPr>
          <w:p w:rsidR="00DC551D" w:rsidRPr="00E979C6" w:rsidRDefault="00DC551D" w:rsidP="00255A12">
            <w:pPr>
              <w:jc w:val="center"/>
              <w:rPr>
                <w:sz w:val="16"/>
                <w:szCs w:val="16"/>
              </w:rPr>
            </w:pPr>
          </w:p>
        </w:tc>
        <w:tc>
          <w:tcPr>
            <w:tcW w:w="850" w:type="dxa"/>
            <w:tcBorders>
              <w:right w:val="single" w:sz="4" w:space="0" w:color="auto"/>
            </w:tcBorders>
            <w:vAlign w:val="center"/>
          </w:tcPr>
          <w:p w:rsidR="00DC551D" w:rsidRPr="00E979C6" w:rsidRDefault="00DC551D" w:rsidP="00255A12">
            <w:pPr>
              <w:jc w:val="center"/>
              <w:rPr>
                <w:sz w:val="16"/>
                <w:szCs w:val="16"/>
              </w:rPr>
            </w:pPr>
          </w:p>
        </w:tc>
      </w:tr>
    </w:tbl>
    <w:p w:rsidR="00ED6BD3" w:rsidRPr="00E979C6" w:rsidRDefault="00ED6BD3" w:rsidP="00E979C6">
      <w:pPr>
        <w:jc w:val="right"/>
        <w:rPr>
          <w:sz w:val="16"/>
          <w:szCs w:val="16"/>
        </w:rPr>
      </w:pPr>
      <w:r w:rsidRPr="00E979C6">
        <w:br w:type="page"/>
      </w:r>
      <w:r w:rsidR="005D4B29" w:rsidRPr="005D4B29">
        <w:rPr>
          <w:spacing w:val="20"/>
          <w:sz w:val="16"/>
          <w:szCs w:val="16"/>
        </w:rPr>
        <w:lastRenderedPageBreak/>
        <w:t>Окончание</w:t>
      </w:r>
      <w:r w:rsidRPr="005D4B29">
        <w:rPr>
          <w:spacing w:val="20"/>
          <w:sz w:val="16"/>
          <w:szCs w:val="16"/>
        </w:rPr>
        <w:t xml:space="preserve"> табл</w:t>
      </w:r>
      <w:r w:rsidR="00DC551D">
        <w:rPr>
          <w:sz w:val="16"/>
          <w:szCs w:val="16"/>
        </w:rPr>
        <w:t>. 3.3</w:t>
      </w:r>
    </w:p>
    <w:p w:rsidR="00ED6BD3" w:rsidRPr="00E979C6" w:rsidRDefault="00ED6BD3" w:rsidP="00E979C6">
      <w:pPr>
        <w:jc w:val="right"/>
        <w:rPr>
          <w:sz w:val="16"/>
          <w:szCs w:val="16"/>
        </w:rPr>
      </w:pPr>
    </w:p>
    <w:tbl>
      <w:tblPr>
        <w:tblW w:w="4863"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tblPr>
      <w:tblGrid>
        <w:gridCol w:w="1872"/>
        <w:gridCol w:w="850"/>
        <w:gridCol w:w="850"/>
        <w:gridCol w:w="850"/>
        <w:gridCol w:w="850"/>
        <w:gridCol w:w="850"/>
      </w:tblGrid>
      <w:tr w:rsidR="00ED6BD3" w:rsidRPr="00E979C6" w:rsidTr="005D4B29">
        <w:tc>
          <w:tcPr>
            <w:tcW w:w="1528" w:type="pct"/>
            <w:tcBorders>
              <w:left w:val="single" w:sz="4" w:space="0" w:color="auto"/>
              <w:bottom w:val="single" w:sz="4" w:space="0" w:color="auto"/>
            </w:tcBorders>
            <w:vAlign w:val="center"/>
          </w:tcPr>
          <w:p w:rsidR="00ED6BD3" w:rsidRPr="00E979C6" w:rsidRDefault="00ED6BD3" w:rsidP="00E979C6">
            <w:pPr>
              <w:jc w:val="center"/>
              <w:rPr>
                <w:sz w:val="16"/>
                <w:szCs w:val="16"/>
              </w:rPr>
            </w:pPr>
            <w:r w:rsidRPr="00E979C6">
              <w:rPr>
                <w:sz w:val="16"/>
                <w:szCs w:val="16"/>
              </w:rPr>
              <w:t>1</w:t>
            </w:r>
          </w:p>
        </w:tc>
        <w:tc>
          <w:tcPr>
            <w:tcW w:w="694" w:type="pct"/>
            <w:tcBorders>
              <w:bottom w:val="single" w:sz="4" w:space="0" w:color="auto"/>
            </w:tcBorders>
            <w:vAlign w:val="center"/>
          </w:tcPr>
          <w:p w:rsidR="00ED6BD3" w:rsidRPr="00E979C6" w:rsidRDefault="00ED6BD3" w:rsidP="00E979C6">
            <w:pPr>
              <w:jc w:val="center"/>
              <w:rPr>
                <w:sz w:val="16"/>
                <w:szCs w:val="16"/>
              </w:rPr>
            </w:pPr>
            <w:r w:rsidRPr="00E979C6">
              <w:rPr>
                <w:sz w:val="16"/>
                <w:szCs w:val="16"/>
              </w:rPr>
              <w:t>2</w:t>
            </w:r>
          </w:p>
        </w:tc>
        <w:tc>
          <w:tcPr>
            <w:tcW w:w="694" w:type="pct"/>
            <w:tcBorders>
              <w:bottom w:val="single" w:sz="4" w:space="0" w:color="auto"/>
            </w:tcBorders>
            <w:vAlign w:val="center"/>
          </w:tcPr>
          <w:p w:rsidR="00ED6BD3" w:rsidRPr="00E979C6" w:rsidRDefault="00ED6BD3" w:rsidP="00E979C6">
            <w:pPr>
              <w:jc w:val="center"/>
              <w:rPr>
                <w:sz w:val="16"/>
                <w:szCs w:val="16"/>
              </w:rPr>
            </w:pPr>
            <w:r w:rsidRPr="00E979C6">
              <w:rPr>
                <w:sz w:val="16"/>
                <w:szCs w:val="16"/>
              </w:rPr>
              <w:t>3</w:t>
            </w:r>
          </w:p>
        </w:tc>
        <w:tc>
          <w:tcPr>
            <w:tcW w:w="694" w:type="pct"/>
            <w:tcBorders>
              <w:bottom w:val="single" w:sz="4" w:space="0" w:color="auto"/>
            </w:tcBorders>
            <w:vAlign w:val="center"/>
          </w:tcPr>
          <w:p w:rsidR="00ED6BD3" w:rsidRPr="00E979C6" w:rsidRDefault="00ED6BD3" w:rsidP="00E979C6">
            <w:pPr>
              <w:jc w:val="center"/>
              <w:rPr>
                <w:sz w:val="16"/>
                <w:szCs w:val="16"/>
              </w:rPr>
            </w:pPr>
            <w:r w:rsidRPr="00E979C6">
              <w:rPr>
                <w:sz w:val="16"/>
                <w:szCs w:val="16"/>
              </w:rPr>
              <w:t>4</w:t>
            </w:r>
          </w:p>
        </w:tc>
        <w:tc>
          <w:tcPr>
            <w:tcW w:w="694" w:type="pct"/>
            <w:tcBorders>
              <w:bottom w:val="single" w:sz="4" w:space="0" w:color="auto"/>
              <w:right w:val="single" w:sz="4" w:space="0" w:color="auto"/>
            </w:tcBorders>
            <w:vAlign w:val="center"/>
          </w:tcPr>
          <w:p w:rsidR="00ED6BD3" w:rsidRPr="00E979C6" w:rsidRDefault="00ED6BD3" w:rsidP="00E979C6">
            <w:pPr>
              <w:jc w:val="center"/>
              <w:rPr>
                <w:sz w:val="16"/>
                <w:szCs w:val="16"/>
              </w:rPr>
            </w:pPr>
            <w:r w:rsidRPr="00E979C6">
              <w:rPr>
                <w:sz w:val="16"/>
                <w:szCs w:val="16"/>
              </w:rPr>
              <w:t>5</w:t>
            </w:r>
          </w:p>
        </w:tc>
        <w:tc>
          <w:tcPr>
            <w:tcW w:w="694" w:type="pct"/>
            <w:tcBorders>
              <w:bottom w:val="single" w:sz="4" w:space="0" w:color="auto"/>
              <w:right w:val="single" w:sz="4" w:space="0" w:color="auto"/>
            </w:tcBorders>
            <w:vAlign w:val="center"/>
          </w:tcPr>
          <w:p w:rsidR="00ED6BD3" w:rsidRPr="00E979C6" w:rsidRDefault="00ED6BD3" w:rsidP="00E979C6">
            <w:pPr>
              <w:jc w:val="center"/>
              <w:rPr>
                <w:sz w:val="16"/>
                <w:szCs w:val="16"/>
              </w:rPr>
            </w:pPr>
            <w:r w:rsidRPr="00E979C6">
              <w:rPr>
                <w:sz w:val="16"/>
                <w:szCs w:val="16"/>
              </w:rPr>
              <w:t>6</w:t>
            </w:r>
          </w:p>
        </w:tc>
      </w:tr>
      <w:tr w:rsidR="00565479" w:rsidRPr="00E979C6" w:rsidTr="005D4B29">
        <w:tc>
          <w:tcPr>
            <w:tcW w:w="1528" w:type="pct"/>
            <w:tcBorders>
              <w:top w:val="single" w:sz="4" w:space="0" w:color="auto"/>
              <w:left w:val="single" w:sz="4" w:space="0" w:color="auto"/>
              <w:bottom w:val="single" w:sz="4" w:space="0" w:color="auto"/>
            </w:tcBorders>
            <w:vAlign w:val="center"/>
          </w:tcPr>
          <w:p w:rsidR="00565479" w:rsidRPr="00E979C6" w:rsidRDefault="00565479" w:rsidP="00E979C6">
            <w:pPr>
              <w:rPr>
                <w:sz w:val="16"/>
                <w:szCs w:val="16"/>
              </w:rPr>
            </w:pPr>
            <w:r w:rsidRPr="00E979C6">
              <w:rPr>
                <w:sz w:val="16"/>
                <w:szCs w:val="16"/>
              </w:rPr>
              <w:t>Характер остей:</w:t>
            </w:r>
          </w:p>
          <w:p w:rsidR="00565479" w:rsidRPr="00E979C6" w:rsidRDefault="005D4B29" w:rsidP="00016CBC">
            <w:pPr>
              <w:ind w:firstLine="199"/>
              <w:rPr>
                <w:sz w:val="16"/>
                <w:szCs w:val="16"/>
              </w:rPr>
            </w:pPr>
            <w:r>
              <w:rPr>
                <w:sz w:val="16"/>
                <w:szCs w:val="16"/>
              </w:rPr>
              <w:t xml:space="preserve">по </w:t>
            </w:r>
            <w:r w:rsidR="00565479" w:rsidRPr="00E979C6">
              <w:rPr>
                <w:sz w:val="16"/>
                <w:szCs w:val="16"/>
              </w:rPr>
              <w:t>форме</w:t>
            </w:r>
          </w:p>
        </w:tc>
        <w:tc>
          <w:tcPr>
            <w:tcW w:w="694" w:type="pct"/>
            <w:tcBorders>
              <w:top w:val="single" w:sz="4" w:space="0" w:color="auto"/>
              <w:bottom w:val="single" w:sz="4" w:space="0" w:color="auto"/>
            </w:tcBorders>
            <w:vAlign w:val="center"/>
          </w:tcPr>
          <w:p w:rsidR="00565479" w:rsidRPr="00E979C6" w:rsidRDefault="005D4B29" w:rsidP="005D4B29">
            <w:pPr>
              <w:jc w:val="center"/>
              <w:rPr>
                <w:sz w:val="16"/>
                <w:szCs w:val="16"/>
              </w:rPr>
            </w:pPr>
            <w:r>
              <w:rPr>
                <w:sz w:val="16"/>
                <w:szCs w:val="16"/>
              </w:rPr>
              <w:t>П</w:t>
            </w:r>
            <w:r w:rsidR="00565479" w:rsidRPr="00E979C6">
              <w:rPr>
                <w:sz w:val="16"/>
                <w:szCs w:val="16"/>
              </w:rPr>
              <w:t>рямые</w:t>
            </w:r>
          </w:p>
        </w:tc>
        <w:tc>
          <w:tcPr>
            <w:tcW w:w="694" w:type="pct"/>
            <w:tcBorders>
              <w:top w:val="single" w:sz="4" w:space="0" w:color="auto"/>
              <w:bottom w:val="single" w:sz="4" w:space="0" w:color="auto"/>
            </w:tcBorders>
            <w:vAlign w:val="center"/>
          </w:tcPr>
          <w:p w:rsidR="00565479" w:rsidRPr="00E979C6" w:rsidRDefault="005D4B29" w:rsidP="005D4B29">
            <w:pPr>
              <w:jc w:val="center"/>
              <w:rPr>
                <w:sz w:val="16"/>
                <w:szCs w:val="16"/>
              </w:rPr>
            </w:pPr>
            <w:r>
              <w:rPr>
                <w:sz w:val="16"/>
                <w:szCs w:val="16"/>
              </w:rPr>
              <w:t>И</w:t>
            </w:r>
            <w:r w:rsidR="00565479" w:rsidRPr="00E979C6">
              <w:rPr>
                <w:sz w:val="16"/>
                <w:szCs w:val="16"/>
              </w:rPr>
              <w:t>зогн</w:t>
            </w:r>
            <w:r w:rsidR="00565479" w:rsidRPr="00E979C6">
              <w:rPr>
                <w:sz w:val="16"/>
                <w:szCs w:val="16"/>
              </w:rPr>
              <w:t>у</w:t>
            </w:r>
            <w:r w:rsidR="00565479" w:rsidRPr="00E979C6">
              <w:rPr>
                <w:sz w:val="16"/>
                <w:szCs w:val="16"/>
              </w:rPr>
              <w:t>тые</w:t>
            </w:r>
          </w:p>
        </w:tc>
        <w:tc>
          <w:tcPr>
            <w:tcW w:w="694" w:type="pct"/>
            <w:tcBorders>
              <w:top w:val="single" w:sz="4" w:space="0" w:color="auto"/>
              <w:bottom w:val="single" w:sz="4" w:space="0" w:color="auto"/>
            </w:tcBorders>
            <w:vAlign w:val="center"/>
          </w:tcPr>
          <w:p w:rsidR="00565479" w:rsidRPr="00E979C6" w:rsidRDefault="005D4B29" w:rsidP="005D4B29">
            <w:pPr>
              <w:jc w:val="center"/>
              <w:rPr>
                <w:sz w:val="16"/>
                <w:szCs w:val="16"/>
              </w:rPr>
            </w:pPr>
            <w:r>
              <w:rPr>
                <w:sz w:val="16"/>
                <w:szCs w:val="16"/>
              </w:rPr>
              <w:t xml:space="preserve"> К</w:t>
            </w:r>
            <w:r w:rsidR="00565479" w:rsidRPr="00E979C6">
              <w:rPr>
                <w:sz w:val="16"/>
                <w:szCs w:val="16"/>
              </w:rPr>
              <w:t>оле</w:t>
            </w:r>
            <w:r w:rsidR="00565479" w:rsidRPr="00E979C6">
              <w:rPr>
                <w:sz w:val="16"/>
                <w:szCs w:val="16"/>
              </w:rPr>
              <w:t>н</w:t>
            </w:r>
            <w:r w:rsidR="00565479" w:rsidRPr="00E979C6">
              <w:rPr>
                <w:sz w:val="16"/>
                <w:szCs w:val="16"/>
              </w:rPr>
              <w:t>чато-изогн</w:t>
            </w:r>
            <w:r w:rsidR="00565479" w:rsidRPr="00E979C6">
              <w:rPr>
                <w:sz w:val="16"/>
                <w:szCs w:val="16"/>
              </w:rPr>
              <w:t>у</w:t>
            </w:r>
            <w:r w:rsidR="00565479" w:rsidRPr="00E979C6">
              <w:rPr>
                <w:sz w:val="16"/>
                <w:szCs w:val="16"/>
              </w:rPr>
              <w:t>тые</w:t>
            </w:r>
          </w:p>
        </w:tc>
        <w:tc>
          <w:tcPr>
            <w:tcW w:w="694" w:type="pct"/>
            <w:tcBorders>
              <w:top w:val="single" w:sz="4" w:space="0" w:color="auto"/>
              <w:bottom w:val="single" w:sz="4" w:space="0" w:color="auto"/>
              <w:right w:val="single" w:sz="4" w:space="0" w:color="auto"/>
            </w:tcBorders>
            <w:vAlign w:val="center"/>
          </w:tcPr>
          <w:p w:rsidR="00565479" w:rsidRPr="00E979C6" w:rsidRDefault="00565479" w:rsidP="00E979C6">
            <w:pPr>
              <w:jc w:val="center"/>
              <w:rPr>
                <w:sz w:val="16"/>
                <w:szCs w:val="16"/>
              </w:rPr>
            </w:pPr>
          </w:p>
        </w:tc>
        <w:tc>
          <w:tcPr>
            <w:tcW w:w="694" w:type="pct"/>
            <w:tcBorders>
              <w:top w:val="single" w:sz="4" w:space="0" w:color="auto"/>
              <w:bottom w:val="single" w:sz="4" w:space="0" w:color="auto"/>
              <w:right w:val="single" w:sz="4" w:space="0" w:color="auto"/>
            </w:tcBorders>
            <w:vAlign w:val="center"/>
          </w:tcPr>
          <w:p w:rsidR="00565479" w:rsidRPr="00E979C6" w:rsidRDefault="00565479" w:rsidP="00E979C6">
            <w:pPr>
              <w:jc w:val="center"/>
              <w:rPr>
                <w:sz w:val="16"/>
                <w:szCs w:val="16"/>
              </w:rPr>
            </w:pPr>
          </w:p>
        </w:tc>
      </w:tr>
      <w:tr w:rsidR="00565479" w:rsidRPr="00E979C6" w:rsidTr="005D4B29">
        <w:tc>
          <w:tcPr>
            <w:tcW w:w="1528" w:type="pct"/>
            <w:tcBorders>
              <w:top w:val="single" w:sz="4" w:space="0" w:color="auto"/>
              <w:left w:val="single" w:sz="4" w:space="0" w:color="auto"/>
              <w:bottom w:val="single" w:sz="4" w:space="0" w:color="auto"/>
            </w:tcBorders>
            <w:vAlign w:val="center"/>
          </w:tcPr>
          <w:p w:rsidR="00565479" w:rsidRPr="00E979C6" w:rsidRDefault="00565479" w:rsidP="00016CBC">
            <w:pPr>
              <w:ind w:firstLine="199"/>
              <w:rPr>
                <w:sz w:val="16"/>
                <w:szCs w:val="16"/>
              </w:rPr>
            </w:pPr>
            <w:r w:rsidRPr="00E979C6">
              <w:rPr>
                <w:sz w:val="16"/>
                <w:szCs w:val="16"/>
              </w:rPr>
              <w:t>длине</w:t>
            </w:r>
          </w:p>
        </w:tc>
        <w:tc>
          <w:tcPr>
            <w:tcW w:w="694" w:type="pct"/>
            <w:tcBorders>
              <w:top w:val="single" w:sz="4" w:space="0" w:color="auto"/>
              <w:bottom w:val="single" w:sz="4" w:space="0" w:color="auto"/>
            </w:tcBorders>
            <w:vAlign w:val="center"/>
          </w:tcPr>
          <w:p w:rsidR="00565479" w:rsidRPr="00E979C6" w:rsidRDefault="005D4B29" w:rsidP="005D4B29">
            <w:pPr>
              <w:jc w:val="center"/>
              <w:rPr>
                <w:sz w:val="16"/>
                <w:szCs w:val="16"/>
              </w:rPr>
            </w:pPr>
            <w:r>
              <w:rPr>
                <w:sz w:val="16"/>
                <w:szCs w:val="16"/>
              </w:rPr>
              <w:t>К</w:t>
            </w:r>
            <w:r w:rsidR="00565479" w:rsidRPr="00E979C6">
              <w:rPr>
                <w:sz w:val="16"/>
                <w:szCs w:val="16"/>
              </w:rPr>
              <w:t>ороткие</w:t>
            </w:r>
          </w:p>
        </w:tc>
        <w:tc>
          <w:tcPr>
            <w:tcW w:w="694" w:type="pct"/>
            <w:tcBorders>
              <w:top w:val="single" w:sz="4" w:space="0" w:color="auto"/>
              <w:bottom w:val="single" w:sz="4" w:space="0" w:color="auto"/>
            </w:tcBorders>
            <w:vAlign w:val="center"/>
          </w:tcPr>
          <w:p w:rsidR="00565479" w:rsidRPr="00E979C6" w:rsidRDefault="005D4B29" w:rsidP="005D4B29">
            <w:pPr>
              <w:jc w:val="center"/>
              <w:rPr>
                <w:sz w:val="16"/>
                <w:szCs w:val="16"/>
              </w:rPr>
            </w:pPr>
            <w:r>
              <w:rPr>
                <w:sz w:val="16"/>
                <w:szCs w:val="16"/>
              </w:rPr>
              <w:t>С</w:t>
            </w:r>
            <w:r w:rsidR="00565479" w:rsidRPr="00E979C6">
              <w:rPr>
                <w:sz w:val="16"/>
                <w:szCs w:val="16"/>
              </w:rPr>
              <w:t>редние</w:t>
            </w:r>
          </w:p>
        </w:tc>
        <w:tc>
          <w:tcPr>
            <w:tcW w:w="694" w:type="pct"/>
            <w:tcBorders>
              <w:top w:val="single" w:sz="4" w:space="0" w:color="auto"/>
              <w:bottom w:val="single" w:sz="4" w:space="0" w:color="auto"/>
            </w:tcBorders>
            <w:vAlign w:val="center"/>
          </w:tcPr>
          <w:p w:rsidR="00565479" w:rsidRPr="00E979C6" w:rsidRDefault="005D4B29" w:rsidP="005D4B29">
            <w:pPr>
              <w:jc w:val="center"/>
              <w:rPr>
                <w:sz w:val="16"/>
                <w:szCs w:val="16"/>
              </w:rPr>
            </w:pPr>
            <w:r>
              <w:rPr>
                <w:sz w:val="16"/>
                <w:szCs w:val="16"/>
              </w:rPr>
              <w:t>Д</w:t>
            </w:r>
            <w:r w:rsidR="00565479" w:rsidRPr="00E979C6">
              <w:rPr>
                <w:sz w:val="16"/>
                <w:szCs w:val="16"/>
              </w:rPr>
              <w:t>линные</w:t>
            </w:r>
          </w:p>
        </w:tc>
        <w:tc>
          <w:tcPr>
            <w:tcW w:w="694" w:type="pct"/>
            <w:tcBorders>
              <w:top w:val="single" w:sz="4" w:space="0" w:color="auto"/>
              <w:bottom w:val="single" w:sz="4" w:space="0" w:color="auto"/>
              <w:right w:val="single" w:sz="4" w:space="0" w:color="auto"/>
            </w:tcBorders>
            <w:vAlign w:val="center"/>
          </w:tcPr>
          <w:p w:rsidR="00565479" w:rsidRPr="00E979C6" w:rsidRDefault="00565479" w:rsidP="00E979C6">
            <w:pPr>
              <w:jc w:val="center"/>
              <w:rPr>
                <w:sz w:val="16"/>
                <w:szCs w:val="16"/>
              </w:rPr>
            </w:pPr>
          </w:p>
        </w:tc>
        <w:tc>
          <w:tcPr>
            <w:tcW w:w="694" w:type="pct"/>
            <w:tcBorders>
              <w:top w:val="single" w:sz="4" w:space="0" w:color="auto"/>
              <w:bottom w:val="single" w:sz="4" w:space="0" w:color="auto"/>
              <w:right w:val="single" w:sz="4" w:space="0" w:color="auto"/>
            </w:tcBorders>
            <w:vAlign w:val="center"/>
          </w:tcPr>
          <w:p w:rsidR="00565479" w:rsidRPr="00E979C6" w:rsidRDefault="00565479" w:rsidP="00E979C6">
            <w:pPr>
              <w:jc w:val="center"/>
              <w:rPr>
                <w:sz w:val="16"/>
                <w:szCs w:val="16"/>
              </w:rPr>
            </w:pPr>
          </w:p>
        </w:tc>
      </w:tr>
      <w:tr w:rsidR="00565479" w:rsidRPr="00E979C6" w:rsidTr="005D4B29">
        <w:tc>
          <w:tcPr>
            <w:tcW w:w="1528" w:type="pct"/>
            <w:tcBorders>
              <w:top w:val="single" w:sz="4" w:space="0" w:color="auto"/>
              <w:left w:val="single" w:sz="4" w:space="0" w:color="auto"/>
              <w:bottom w:val="single" w:sz="4" w:space="0" w:color="auto"/>
            </w:tcBorders>
            <w:vAlign w:val="center"/>
          </w:tcPr>
          <w:p w:rsidR="00565479" w:rsidRPr="00E979C6" w:rsidRDefault="00565479" w:rsidP="00016CBC">
            <w:pPr>
              <w:ind w:firstLine="199"/>
              <w:rPr>
                <w:sz w:val="16"/>
                <w:szCs w:val="16"/>
              </w:rPr>
            </w:pPr>
            <w:r w:rsidRPr="00E979C6">
              <w:rPr>
                <w:sz w:val="16"/>
                <w:szCs w:val="16"/>
              </w:rPr>
              <w:t>эластичности</w:t>
            </w:r>
          </w:p>
        </w:tc>
        <w:tc>
          <w:tcPr>
            <w:tcW w:w="694" w:type="pct"/>
            <w:tcBorders>
              <w:top w:val="single" w:sz="4" w:space="0" w:color="auto"/>
              <w:bottom w:val="single" w:sz="4" w:space="0" w:color="auto"/>
            </w:tcBorders>
            <w:vAlign w:val="center"/>
          </w:tcPr>
          <w:p w:rsidR="00565479" w:rsidRPr="00E979C6" w:rsidRDefault="005D4B29" w:rsidP="005D4B29">
            <w:pPr>
              <w:jc w:val="center"/>
              <w:rPr>
                <w:sz w:val="16"/>
                <w:szCs w:val="16"/>
              </w:rPr>
            </w:pPr>
            <w:r>
              <w:rPr>
                <w:sz w:val="16"/>
                <w:szCs w:val="16"/>
              </w:rPr>
              <w:t>М</w:t>
            </w:r>
            <w:r w:rsidR="00565479" w:rsidRPr="00E979C6">
              <w:rPr>
                <w:sz w:val="16"/>
                <w:szCs w:val="16"/>
              </w:rPr>
              <w:t>ягкие</w:t>
            </w:r>
          </w:p>
        </w:tc>
        <w:tc>
          <w:tcPr>
            <w:tcW w:w="694" w:type="pct"/>
            <w:tcBorders>
              <w:top w:val="single" w:sz="4" w:space="0" w:color="auto"/>
              <w:bottom w:val="single" w:sz="4" w:space="0" w:color="auto"/>
            </w:tcBorders>
            <w:vAlign w:val="center"/>
          </w:tcPr>
          <w:p w:rsidR="00565479" w:rsidRPr="00E979C6" w:rsidRDefault="005D4B29" w:rsidP="005D4B29">
            <w:pPr>
              <w:jc w:val="center"/>
              <w:rPr>
                <w:sz w:val="16"/>
                <w:szCs w:val="16"/>
              </w:rPr>
            </w:pPr>
            <w:r>
              <w:rPr>
                <w:sz w:val="16"/>
                <w:szCs w:val="16"/>
              </w:rPr>
              <w:t>С</w:t>
            </w:r>
            <w:r w:rsidR="00565479" w:rsidRPr="00E979C6">
              <w:rPr>
                <w:sz w:val="16"/>
                <w:szCs w:val="16"/>
              </w:rPr>
              <w:t>редние</w:t>
            </w:r>
          </w:p>
        </w:tc>
        <w:tc>
          <w:tcPr>
            <w:tcW w:w="694" w:type="pct"/>
            <w:tcBorders>
              <w:top w:val="single" w:sz="4" w:space="0" w:color="auto"/>
              <w:bottom w:val="single" w:sz="4" w:space="0" w:color="auto"/>
            </w:tcBorders>
            <w:vAlign w:val="center"/>
          </w:tcPr>
          <w:p w:rsidR="00565479" w:rsidRPr="00E979C6" w:rsidRDefault="005D4B29" w:rsidP="005D4B29">
            <w:pPr>
              <w:jc w:val="center"/>
              <w:rPr>
                <w:sz w:val="16"/>
                <w:szCs w:val="16"/>
              </w:rPr>
            </w:pPr>
            <w:r>
              <w:rPr>
                <w:sz w:val="16"/>
                <w:szCs w:val="16"/>
              </w:rPr>
              <w:t>Г</w:t>
            </w:r>
            <w:r w:rsidR="00565479" w:rsidRPr="00E979C6">
              <w:rPr>
                <w:sz w:val="16"/>
                <w:szCs w:val="16"/>
              </w:rPr>
              <w:t>рубые</w:t>
            </w:r>
          </w:p>
        </w:tc>
        <w:tc>
          <w:tcPr>
            <w:tcW w:w="694" w:type="pct"/>
            <w:tcBorders>
              <w:top w:val="single" w:sz="4" w:space="0" w:color="auto"/>
              <w:bottom w:val="single" w:sz="4" w:space="0" w:color="auto"/>
              <w:right w:val="single" w:sz="4" w:space="0" w:color="auto"/>
            </w:tcBorders>
            <w:vAlign w:val="center"/>
          </w:tcPr>
          <w:p w:rsidR="00565479" w:rsidRPr="00E979C6" w:rsidRDefault="00565479" w:rsidP="00E979C6">
            <w:pPr>
              <w:jc w:val="center"/>
              <w:rPr>
                <w:sz w:val="16"/>
                <w:szCs w:val="16"/>
              </w:rPr>
            </w:pPr>
          </w:p>
        </w:tc>
        <w:tc>
          <w:tcPr>
            <w:tcW w:w="694" w:type="pct"/>
            <w:tcBorders>
              <w:top w:val="single" w:sz="4" w:space="0" w:color="auto"/>
              <w:bottom w:val="single" w:sz="4" w:space="0" w:color="auto"/>
              <w:right w:val="single" w:sz="4" w:space="0" w:color="auto"/>
            </w:tcBorders>
            <w:vAlign w:val="center"/>
          </w:tcPr>
          <w:p w:rsidR="00565479" w:rsidRPr="00E979C6" w:rsidRDefault="00565479" w:rsidP="00E979C6">
            <w:pPr>
              <w:jc w:val="center"/>
              <w:rPr>
                <w:sz w:val="16"/>
                <w:szCs w:val="16"/>
              </w:rPr>
            </w:pPr>
          </w:p>
        </w:tc>
      </w:tr>
      <w:tr w:rsidR="00565479" w:rsidRPr="00E979C6" w:rsidTr="005D4B29">
        <w:tc>
          <w:tcPr>
            <w:tcW w:w="1528" w:type="pct"/>
            <w:tcBorders>
              <w:top w:val="single" w:sz="4" w:space="0" w:color="auto"/>
              <w:left w:val="single" w:sz="4" w:space="0" w:color="auto"/>
              <w:bottom w:val="single" w:sz="4" w:space="0" w:color="auto"/>
            </w:tcBorders>
            <w:vAlign w:val="center"/>
          </w:tcPr>
          <w:p w:rsidR="00565479" w:rsidRPr="00E979C6" w:rsidRDefault="00565479" w:rsidP="00016CBC">
            <w:pPr>
              <w:ind w:firstLine="199"/>
              <w:rPr>
                <w:sz w:val="16"/>
                <w:szCs w:val="16"/>
              </w:rPr>
            </w:pPr>
            <w:r w:rsidRPr="00E979C6">
              <w:rPr>
                <w:sz w:val="16"/>
                <w:szCs w:val="16"/>
              </w:rPr>
              <w:t>окраске</w:t>
            </w:r>
          </w:p>
        </w:tc>
        <w:tc>
          <w:tcPr>
            <w:tcW w:w="694" w:type="pct"/>
            <w:tcBorders>
              <w:top w:val="single" w:sz="4" w:space="0" w:color="auto"/>
              <w:bottom w:val="single" w:sz="4" w:space="0" w:color="auto"/>
            </w:tcBorders>
            <w:vAlign w:val="center"/>
          </w:tcPr>
          <w:p w:rsidR="00565479" w:rsidRPr="00E979C6" w:rsidRDefault="005D4B29" w:rsidP="005D4B29">
            <w:pPr>
              <w:jc w:val="center"/>
              <w:rPr>
                <w:sz w:val="16"/>
                <w:szCs w:val="16"/>
              </w:rPr>
            </w:pPr>
            <w:r>
              <w:rPr>
                <w:sz w:val="16"/>
                <w:szCs w:val="16"/>
              </w:rPr>
              <w:t>Б</w:t>
            </w:r>
            <w:r w:rsidR="00565479" w:rsidRPr="00E979C6">
              <w:rPr>
                <w:sz w:val="16"/>
                <w:szCs w:val="16"/>
              </w:rPr>
              <w:t>елые</w:t>
            </w:r>
          </w:p>
        </w:tc>
        <w:tc>
          <w:tcPr>
            <w:tcW w:w="694" w:type="pct"/>
            <w:tcBorders>
              <w:top w:val="single" w:sz="4" w:space="0" w:color="auto"/>
              <w:bottom w:val="single" w:sz="4" w:space="0" w:color="auto"/>
            </w:tcBorders>
            <w:vAlign w:val="center"/>
          </w:tcPr>
          <w:p w:rsidR="00565479" w:rsidRPr="00E979C6" w:rsidRDefault="005D4B29" w:rsidP="005D4B29">
            <w:pPr>
              <w:jc w:val="center"/>
              <w:rPr>
                <w:sz w:val="16"/>
                <w:szCs w:val="16"/>
              </w:rPr>
            </w:pPr>
            <w:r>
              <w:rPr>
                <w:sz w:val="16"/>
                <w:szCs w:val="16"/>
              </w:rPr>
              <w:t>О</w:t>
            </w:r>
            <w:r w:rsidR="00565479" w:rsidRPr="00E979C6">
              <w:rPr>
                <w:sz w:val="16"/>
                <w:szCs w:val="16"/>
              </w:rPr>
              <w:t>кр</w:t>
            </w:r>
            <w:r w:rsidR="00565479" w:rsidRPr="00E979C6">
              <w:rPr>
                <w:sz w:val="16"/>
                <w:szCs w:val="16"/>
              </w:rPr>
              <w:t>а</w:t>
            </w:r>
            <w:r w:rsidR="00565479" w:rsidRPr="00E979C6">
              <w:rPr>
                <w:sz w:val="16"/>
                <w:szCs w:val="16"/>
              </w:rPr>
              <w:t>шенные</w:t>
            </w:r>
          </w:p>
        </w:tc>
        <w:tc>
          <w:tcPr>
            <w:tcW w:w="694" w:type="pct"/>
            <w:tcBorders>
              <w:top w:val="single" w:sz="4" w:space="0" w:color="auto"/>
              <w:bottom w:val="single" w:sz="4" w:space="0" w:color="auto"/>
            </w:tcBorders>
            <w:vAlign w:val="center"/>
          </w:tcPr>
          <w:p w:rsidR="00565479" w:rsidRPr="00E979C6" w:rsidRDefault="00565479" w:rsidP="00E979C6">
            <w:pPr>
              <w:jc w:val="center"/>
              <w:rPr>
                <w:sz w:val="16"/>
                <w:szCs w:val="16"/>
              </w:rPr>
            </w:pPr>
          </w:p>
        </w:tc>
        <w:tc>
          <w:tcPr>
            <w:tcW w:w="694" w:type="pct"/>
            <w:tcBorders>
              <w:top w:val="single" w:sz="4" w:space="0" w:color="auto"/>
              <w:bottom w:val="single" w:sz="4" w:space="0" w:color="auto"/>
              <w:right w:val="single" w:sz="4" w:space="0" w:color="auto"/>
            </w:tcBorders>
            <w:vAlign w:val="center"/>
          </w:tcPr>
          <w:p w:rsidR="00565479" w:rsidRPr="00E979C6" w:rsidRDefault="00565479" w:rsidP="00E979C6">
            <w:pPr>
              <w:jc w:val="center"/>
              <w:rPr>
                <w:sz w:val="16"/>
                <w:szCs w:val="16"/>
              </w:rPr>
            </w:pPr>
          </w:p>
        </w:tc>
        <w:tc>
          <w:tcPr>
            <w:tcW w:w="694" w:type="pct"/>
            <w:tcBorders>
              <w:top w:val="single" w:sz="4" w:space="0" w:color="auto"/>
              <w:bottom w:val="single" w:sz="4" w:space="0" w:color="auto"/>
              <w:right w:val="single" w:sz="4" w:space="0" w:color="auto"/>
            </w:tcBorders>
            <w:vAlign w:val="center"/>
          </w:tcPr>
          <w:p w:rsidR="00565479" w:rsidRPr="00E979C6" w:rsidRDefault="00565479" w:rsidP="00E979C6">
            <w:pPr>
              <w:jc w:val="center"/>
              <w:rPr>
                <w:sz w:val="16"/>
                <w:szCs w:val="16"/>
              </w:rPr>
            </w:pPr>
          </w:p>
        </w:tc>
      </w:tr>
      <w:tr w:rsidR="00565479" w:rsidRPr="00E979C6" w:rsidTr="005D4B29">
        <w:tc>
          <w:tcPr>
            <w:tcW w:w="1528" w:type="pct"/>
            <w:tcBorders>
              <w:top w:val="single" w:sz="4" w:space="0" w:color="auto"/>
              <w:left w:val="single" w:sz="4" w:space="0" w:color="auto"/>
            </w:tcBorders>
            <w:vAlign w:val="center"/>
          </w:tcPr>
          <w:p w:rsidR="00565479" w:rsidRPr="00E979C6" w:rsidRDefault="00565479" w:rsidP="00E979C6">
            <w:pPr>
              <w:rPr>
                <w:sz w:val="16"/>
                <w:szCs w:val="16"/>
              </w:rPr>
            </w:pPr>
            <w:r w:rsidRPr="00E979C6">
              <w:rPr>
                <w:sz w:val="16"/>
                <w:szCs w:val="16"/>
              </w:rPr>
              <w:t>Пленчатость, % пленок</w:t>
            </w:r>
          </w:p>
        </w:tc>
        <w:tc>
          <w:tcPr>
            <w:tcW w:w="694" w:type="pct"/>
            <w:tcBorders>
              <w:top w:val="single" w:sz="4" w:space="0" w:color="auto"/>
            </w:tcBorders>
            <w:vAlign w:val="center"/>
          </w:tcPr>
          <w:p w:rsidR="00565479" w:rsidRPr="00E979C6" w:rsidRDefault="005D4B29" w:rsidP="00D030CC">
            <w:pPr>
              <w:jc w:val="center"/>
              <w:rPr>
                <w:sz w:val="16"/>
                <w:szCs w:val="16"/>
              </w:rPr>
            </w:pPr>
            <w:r>
              <w:rPr>
                <w:sz w:val="16"/>
                <w:szCs w:val="16"/>
              </w:rPr>
              <w:t>П</w:t>
            </w:r>
            <w:r w:rsidR="00565479" w:rsidRPr="00E979C6">
              <w:rPr>
                <w:sz w:val="16"/>
                <w:szCs w:val="16"/>
              </w:rPr>
              <w:t>ленч</w:t>
            </w:r>
            <w:r w:rsidR="00565479" w:rsidRPr="00E979C6">
              <w:rPr>
                <w:sz w:val="16"/>
                <w:szCs w:val="16"/>
              </w:rPr>
              <w:t>а</w:t>
            </w:r>
            <w:r w:rsidR="00565479" w:rsidRPr="00E979C6">
              <w:rPr>
                <w:sz w:val="16"/>
                <w:szCs w:val="16"/>
              </w:rPr>
              <w:t>тые</w:t>
            </w:r>
            <w:r w:rsidR="00D030CC">
              <w:rPr>
                <w:sz w:val="16"/>
                <w:szCs w:val="16"/>
              </w:rPr>
              <w:br/>
            </w:r>
            <w:r w:rsidR="00565479" w:rsidRPr="00E979C6">
              <w:rPr>
                <w:sz w:val="16"/>
                <w:szCs w:val="16"/>
              </w:rPr>
              <w:t>(25–40 %)</w:t>
            </w:r>
          </w:p>
        </w:tc>
        <w:tc>
          <w:tcPr>
            <w:tcW w:w="694" w:type="pct"/>
            <w:tcBorders>
              <w:top w:val="single" w:sz="4" w:space="0" w:color="auto"/>
            </w:tcBorders>
            <w:vAlign w:val="center"/>
          </w:tcPr>
          <w:p w:rsidR="00565479" w:rsidRPr="00E979C6" w:rsidRDefault="00D030CC" w:rsidP="00D030CC">
            <w:pPr>
              <w:jc w:val="center"/>
              <w:rPr>
                <w:sz w:val="16"/>
                <w:szCs w:val="16"/>
              </w:rPr>
            </w:pPr>
            <w:r>
              <w:rPr>
                <w:sz w:val="16"/>
                <w:szCs w:val="16"/>
              </w:rPr>
              <w:t>Г</w:t>
            </w:r>
            <w:r w:rsidR="00565479" w:rsidRPr="00E979C6">
              <w:rPr>
                <w:sz w:val="16"/>
                <w:szCs w:val="16"/>
              </w:rPr>
              <w:t>олозе</w:t>
            </w:r>
            <w:r w:rsidR="00565479" w:rsidRPr="00E979C6">
              <w:rPr>
                <w:sz w:val="16"/>
                <w:szCs w:val="16"/>
              </w:rPr>
              <w:t>р</w:t>
            </w:r>
            <w:r w:rsidR="00565479" w:rsidRPr="00E979C6">
              <w:rPr>
                <w:sz w:val="16"/>
                <w:szCs w:val="16"/>
              </w:rPr>
              <w:t>ные</w:t>
            </w:r>
          </w:p>
        </w:tc>
        <w:tc>
          <w:tcPr>
            <w:tcW w:w="694" w:type="pct"/>
            <w:tcBorders>
              <w:top w:val="single" w:sz="4" w:space="0" w:color="auto"/>
            </w:tcBorders>
            <w:vAlign w:val="center"/>
          </w:tcPr>
          <w:p w:rsidR="00565479" w:rsidRPr="00E979C6" w:rsidRDefault="00565479" w:rsidP="00E979C6">
            <w:pPr>
              <w:jc w:val="center"/>
              <w:rPr>
                <w:sz w:val="16"/>
                <w:szCs w:val="16"/>
              </w:rPr>
            </w:pPr>
          </w:p>
        </w:tc>
        <w:tc>
          <w:tcPr>
            <w:tcW w:w="694" w:type="pct"/>
            <w:tcBorders>
              <w:top w:val="single" w:sz="4" w:space="0" w:color="auto"/>
              <w:right w:val="single" w:sz="4" w:space="0" w:color="auto"/>
            </w:tcBorders>
            <w:vAlign w:val="center"/>
          </w:tcPr>
          <w:p w:rsidR="00565479" w:rsidRPr="00E979C6" w:rsidRDefault="00565479" w:rsidP="00E979C6">
            <w:pPr>
              <w:jc w:val="center"/>
              <w:rPr>
                <w:sz w:val="16"/>
                <w:szCs w:val="16"/>
              </w:rPr>
            </w:pPr>
          </w:p>
        </w:tc>
        <w:tc>
          <w:tcPr>
            <w:tcW w:w="694" w:type="pct"/>
            <w:tcBorders>
              <w:top w:val="single" w:sz="4" w:space="0" w:color="auto"/>
              <w:right w:val="single" w:sz="4" w:space="0" w:color="auto"/>
            </w:tcBorders>
            <w:vAlign w:val="center"/>
          </w:tcPr>
          <w:p w:rsidR="00565479" w:rsidRPr="00E979C6" w:rsidRDefault="00565479" w:rsidP="00E979C6">
            <w:pPr>
              <w:jc w:val="center"/>
              <w:rPr>
                <w:sz w:val="16"/>
                <w:szCs w:val="16"/>
              </w:rPr>
            </w:pPr>
          </w:p>
        </w:tc>
      </w:tr>
      <w:tr w:rsidR="00565479" w:rsidRPr="00E979C6" w:rsidTr="005D4B29">
        <w:tc>
          <w:tcPr>
            <w:tcW w:w="1528" w:type="pct"/>
            <w:tcBorders>
              <w:left w:val="single" w:sz="4" w:space="0" w:color="auto"/>
            </w:tcBorders>
            <w:vAlign w:val="center"/>
          </w:tcPr>
          <w:p w:rsidR="00565479" w:rsidRPr="00E979C6" w:rsidRDefault="00565479" w:rsidP="00D030CC">
            <w:pPr>
              <w:rPr>
                <w:sz w:val="16"/>
                <w:szCs w:val="16"/>
              </w:rPr>
            </w:pPr>
            <w:r w:rsidRPr="00E979C6">
              <w:rPr>
                <w:sz w:val="16"/>
                <w:szCs w:val="16"/>
              </w:rPr>
              <w:t>Наличие</w:t>
            </w:r>
            <w:r w:rsidR="00D030CC">
              <w:rPr>
                <w:sz w:val="16"/>
                <w:szCs w:val="16"/>
              </w:rPr>
              <w:br/>
            </w:r>
            <w:r w:rsidRPr="00E979C6">
              <w:rPr>
                <w:sz w:val="16"/>
                <w:szCs w:val="16"/>
              </w:rPr>
              <w:t>двойных зерновок</w:t>
            </w:r>
          </w:p>
        </w:tc>
        <w:tc>
          <w:tcPr>
            <w:tcW w:w="694" w:type="pct"/>
            <w:vAlign w:val="center"/>
          </w:tcPr>
          <w:p w:rsidR="00565479" w:rsidRPr="00E979C6" w:rsidRDefault="00D030CC" w:rsidP="00D030CC">
            <w:pPr>
              <w:jc w:val="center"/>
              <w:rPr>
                <w:sz w:val="16"/>
                <w:szCs w:val="16"/>
              </w:rPr>
            </w:pPr>
            <w:r>
              <w:rPr>
                <w:sz w:val="16"/>
                <w:szCs w:val="16"/>
              </w:rPr>
              <w:t>И</w:t>
            </w:r>
            <w:r w:rsidR="00565479" w:rsidRPr="00E979C6">
              <w:rPr>
                <w:sz w:val="16"/>
                <w:szCs w:val="16"/>
              </w:rPr>
              <w:t>меются</w:t>
            </w:r>
          </w:p>
        </w:tc>
        <w:tc>
          <w:tcPr>
            <w:tcW w:w="694" w:type="pct"/>
            <w:vAlign w:val="center"/>
          </w:tcPr>
          <w:p w:rsidR="00565479" w:rsidRPr="00E979C6" w:rsidRDefault="00D030CC" w:rsidP="00D030CC">
            <w:pPr>
              <w:jc w:val="center"/>
              <w:rPr>
                <w:sz w:val="16"/>
                <w:szCs w:val="16"/>
              </w:rPr>
            </w:pPr>
            <w:r>
              <w:rPr>
                <w:sz w:val="16"/>
                <w:szCs w:val="16"/>
              </w:rPr>
              <w:t>Н</w:t>
            </w:r>
            <w:r w:rsidR="00565479" w:rsidRPr="00E979C6">
              <w:rPr>
                <w:sz w:val="16"/>
                <w:szCs w:val="16"/>
              </w:rPr>
              <w:t>е им</w:t>
            </w:r>
            <w:r w:rsidR="00565479" w:rsidRPr="00E979C6">
              <w:rPr>
                <w:sz w:val="16"/>
                <w:szCs w:val="16"/>
              </w:rPr>
              <w:t>е</w:t>
            </w:r>
            <w:r w:rsidR="00565479" w:rsidRPr="00E979C6">
              <w:rPr>
                <w:sz w:val="16"/>
                <w:szCs w:val="16"/>
              </w:rPr>
              <w:t>ются</w:t>
            </w:r>
          </w:p>
        </w:tc>
        <w:tc>
          <w:tcPr>
            <w:tcW w:w="694" w:type="pct"/>
            <w:vAlign w:val="center"/>
          </w:tcPr>
          <w:p w:rsidR="00565479" w:rsidRPr="00E979C6" w:rsidRDefault="00565479" w:rsidP="00E979C6">
            <w:pPr>
              <w:jc w:val="center"/>
              <w:rPr>
                <w:sz w:val="16"/>
                <w:szCs w:val="16"/>
              </w:rPr>
            </w:pPr>
          </w:p>
        </w:tc>
        <w:tc>
          <w:tcPr>
            <w:tcW w:w="694" w:type="pct"/>
            <w:tcBorders>
              <w:right w:val="single" w:sz="4" w:space="0" w:color="auto"/>
            </w:tcBorders>
            <w:vAlign w:val="center"/>
          </w:tcPr>
          <w:p w:rsidR="00565479" w:rsidRPr="00E979C6" w:rsidRDefault="00565479" w:rsidP="00E979C6">
            <w:pPr>
              <w:jc w:val="center"/>
              <w:rPr>
                <w:sz w:val="16"/>
                <w:szCs w:val="16"/>
              </w:rPr>
            </w:pPr>
          </w:p>
        </w:tc>
        <w:tc>
          <w:tcPr>
            <w:tcW w:w="694" w:type="pct"/>
            <w:tcBorders>
              <w:right w:val="single" w:sz="4" w:space="0" w:color="auto"/>
            </w:tcBorders>
            <w:vAlign w:val="center"/>
          </w:tcPr>
          <w:p w:rsidR="00565479" w:rsidRPr="00E979C6" w:rsidRDefault="00565479" w:rsidP="00E979C6">
            <w:pPr>
              <w:jc w:val="center"/>
              <w:rPr>
                <w:sz w:val="16"/>
                <w:szCs w:val="16"/>
              </w:rPr>
            </w:pPr>
          </w:p>
        </w:tc>
      </w:tr>
    </w:tbl>
    <w:p w:rsidR="004B6BE2" w:rsidRPr="00E979C6" w:rsidRDefault="004B6BE2" w:rsidP="00E979C6">
      <w:pPr>
        <w:pStyle w:val="ad"/>
        <w:spacing w:after="0"/>
        <w:ind w:firstLine="284"/>
        <w:jc w:val="both"/>
        <w:rPr>
          <w:sz w:val="20"/>
          <w:szCs w:val="20"/>
        </w:rPr>
      </w:pPr>
    </w:p>
    <w:p w:rsidR="00565479" w:rsidRPr="00E979C6" w:rsidRDefault="00565479" w:rsidP="00E979C6">
      <w:pPr>
        <w:pStyle w:val="ad"/>
        <w:spacing w:after="0"/>
        <w:jc w:val="center"/>
        <w:rPr>
          <w:b/>
          <w:sz w:val="20"/>
          <w:szCs w:val="20"/>
        </w:rPr>
      </w:pPr>
      <w:r w:rsidRPr="00E979C6">
        <w:rPr>
          <w:b/>
          <w:sz w:val="20"/>
          <w:szCs w:val="20"/>
        </w:rPr>
        <w:t>3.4</w:t>
      </w:r>
      <w:r w:rsidR="00016CBC">
        <w:rPr>
          <w:b/>
          <w:sz w:val="20"/>
          <w:szCs w:val="20"/>
        </w:rPr>
        <w:t>.</w:t>
      </w:r>
      <w:r w:rsidRPr="00E979C6">
        <w:rPr>
          <w:b/>
          <w:sz w:val="20"/>
          <w:szCs w:val="20"/>
        </w:rPr>
        <w:t xml:space="preserve"> Сорта овса</w:t>
      </w:r>
    </w:p>
    <w:p w:rsidR="00565479" w:rsidRPr="00E979C6" w:rsidRDefault="00565479" w:rsidP="00E979C6">
      <w:pPr>
        <w:pStyle w:val="ad"/>
        <w:spacing w:after="0"/>
        <w:jc w:val="center"/>
        <w:rPr>
          <w:b/>
          <w:sz w:val="20"/>
          <w:szCs w:val="20"/>
        </w:rPr>
      </w:pPr>
    </w:p>
    <w:p w:rsidR="00C15255" w:rsidRPr="00E979C6" w:rsidRDefault="00ED6BD3" w:rsidP="00E979C6">
      <w:pPr>
        <w:pStyle w:val="ad"/>
        <w:spacing w:after="0"/>
        <w:ind w:firstLine="284"/>
        <w:jc w:val="both"/>
        <w:rPr>
          <w:sz w:val="20"/>
          <w:szCs w:val="20"/>
        </w:rPr>
      </w:pPr>
      <w:r w:rsidRPr="00E979C6">
        <w:rPr>
          <w:sz w:val="20"/>
          <w:szCs w:val="20"/>
        </w:rPr>
        <w:t>В настоящее время в Государственный реестр сортов и древесно-кустарниковых пород включено 17 сортов ярового овса.</w:t>
      </w:r>
    </w:p>
    <w:p w:rsidR="00ED6BD3" w:rsidRPr="00E979C6" w:rsidRDefault="00C15255" w:rsidP="00E979C6">
      <w:pPr>
        <w:pStyle w:val="ad"/>
        <w:spacing w:after="0"/>
        <w:ind w:firstLine="284"/>
        <w:jc w:val="both"/>
        <w:rPr>
          <w:sz w:val="20"/>
          <w:szCs w:val="20"/>
        </w:rPr>
      </w:pPr>
      <w:r w:rsidRPr="00D030CC">
        <w:rPr>
          <w:sz w:val="20"/>
          <w:szCs w:val="20"/>
        </w:rPr>
        <w:t>Среди них</w:t>
      </w:r>
      <w:r w:rsidR="004377E3" w:rsidRPr="00D030CC">
        <w:rPr>
          <w:sz w:val="20"/>
          <w:szCs w:val="20"/>
        </w:rPr>
        <w:t xml:space="preserve"> </w:t>
      </w:r>
      <w:r w:rsidR="00C31F17" w:rsidRPr="00D030CC">
        <w:rPr>
          <w:sz w:val="20"/>
          <w:szCs w:val="20"/>
        </w:rPr>
        <w:t>1</w:t>
      </w:r>
      <w:r w:rsidR="00DB43E8">
        <w:rPr>
          <w:sz w:val="20"/>
          <w:szCs w:val="20"/>
        </w:rPr>
        <w:t>1</w:t>
      </w:r>
      <w:r w:rsidR="00C31F17" w:rsidRPr="00D030CC">
        <w:rPr>
          <w:sz w:val="20"/>
          <w:szCs w:val="20"/>
        </w:rPr>
        <w:t xml:space="preserve"> сортов белорусск</w:t>
      </w:r>
      <w:r w:rsidR="00376B0A" w:rsidRPr="00D030CC">
        <w:rPr>
          <w:sz w:val="20"/>
          <w:szCs w:val="20"/>
        </w:rPr>
        <w:t>ой селекции</w:t>
      </w:r>
      <w:r w:rsidR="00C31F17" w:rsidRPr="00D030CC">
        <w:rPr>
          <w:sz w:val="20"/>
          <w:szCs w:val="20"/>
        </w:rPr>
        <w:t xml:space="preserve">, </w:t>
      </w:r>
      <w:r w:rsidR="00DB43E8">
        <w:rPr>
          <w:sz w:val="20"/>
          <w:szCs w:val="20"/>
        </w:rPr>
        <w:t>2</w:t>
      </w:r>
      <w:r w:rsidR="00C31F17" w:rsidRPr="00D030CC">
        <w:rPr>
          <w:sz w:val="20"/>
          <w:szCs w:val="20"/>
        </w:rPr>
        <w:t xml:space="preserve"> – немецк</w:t>
      </w:r>
      <w:r w:rsidR="00376B0A" w:rsidRPr="00D030CC">
        <w:rPr>
          <w:sz w:val="20"/>
          <w:szCs w:val="20"/>
        </w:rPr>
        <w:t>ой</w:t>
      </w:r>
      <w:r w:rsidR="00C31F17" w:rsidRPr="00D030CC">
        <w:rPr>
          <w:sz w:val="20"/>
          <w:szCs w:val="20"/>
        </w:rPr>
        <w:t>, 2 – пол</w:t>
      </w:r>
      <w:r w:rsidR="00C31F17" w:rsidRPr="00D030CC">
        <w:rPr>
          <w:sz w:val="20"/>
          <w:szCs w:val="20"/>
        </w:rPr>
        <w:t>ь</w:t>
      </w:r>
      <w:r w:rsidR="00C31F17" w:rsidRPr="00D030CC">
        <w:rPr>
          <w:sz w:val="20"/>
          <w:szCs w:val="20"/>
        </w:rPr>
        <w:t>ск</w:t>
      </w:r>
      <w:r w:rsidR="00376B0A" w:rsidRPr="00D030CC">
        <w:rPr>
          <w:sz w:val="20"/>
          <w:szCs w:val="20"/>
        </w:rPr>
        <w:t>ой</w:t>
      </w:r>
      <w:r w:rsidR="00C31F17" w:rsidRPr="00D030CC">
        <w:rPr>
          <w:sz w:val="20"/>
          <w:szCs w:val="20"/>
        </w:rPr>
        <w:t xml:space="preserve">, 2 сорта </w:t>
      </w:r>
      <w:r w:rsidR="00376B0A" w:rsidRPr="00D030CC">
        <w:rPr>
          <w:sz w:val="20"/>
          <w:szCs w:val="20"/>
        </w:rPr>
        <w:t xml:space="preserve">совместной </w:t>
      </w:r>
      <w:r w:rsidR="00C31F17" w:rsidRPr="00D030CC">
        <w:rPr>
          <w:sz w:val="20"/>
          <w:szCs w:val="20"/>
        </w:rPr>
        <w:t>белорусско-польск</w:t>
      </w:r>
      <w:r w:rsidR="00376B0A" w:rsidRPr="00D030CC">
        <w:rPr>
          <w:sz w:val="20"/>
          <w:szCs w:val="20"/>
        </w:rPr>
        <w:t>ой селекции</w:t>
      </w:r>
      <w:r w:rsidR="00D030CC" w:rsidRPr="00D030CC">
        <w:rPr>
          <w:sz w:val="20"/>
          <w:szCs w:val="20"/>
        </w:rPr>
        <w:t xml:space="preserve"> (табл. 3.4)</w:t>
      </w:r>
      <w:r w:rsidR="00C31F17" w:rsidRPr="00D030CC">
        <w:rPr>
          <w:sz w:val="20"/>
          <w:szCs w:val="20"/>
        </w:rPr>
        <w:t>.</w:t>
      </w:r>
    </w:p>
    <w:p w:rsidR="00ED6BD3" w:rsidRPr="00E979C6" w:rsidRDefault="00ED6BD3" w:rsidP="00E979C6">
      <w:pPr>
        <w:ind w:firstLine="284"/>
        <w:jc w:val="both"/>
        <w:rPr>
          <w:sz w:val="20"/>
          <w:szCs w:val="20"/>
        </w:rPr>
        <w:sectPr w:rsidR="00ED6BD3" w:rsidRPr="00E979C6" w:rsidSect="00586332">
          <w:footerReference w:type="default" r:id="rId73"/>
          <w:pgSz w:w="8392" w:h="11907" w:code="11"/>
          <w:pgMar w:top="1247" w:right="1134" w:bottom="1474" w:left="1134" w:header="0" w:footer="1134" w:gutter="0"/>
          <w:cols w:space="720"/>
          <w:docGrid w:linePitch="326"/>
        </w:sectPr>
      </w:pPr>
    </w:p>
    <w:p w:rsidR="00D032D0" w:rsidRDefault="00D032D0" w:rsidP="00E979C6">
      <w:pPr>
        <w:jc w:val="center"/>
        <w:rPr>
          <w:b/>
          <w:sz w:val="16"/>
          <w:szCs w:val="20"/>
        </w:rPr>
      </w:pPr>
      <w:r w:rsidRPr="00D030CC">
        <w:rPr>
          <w:spacing w:val="20"/>
          <w:sz w:val="16"/>
          <w:szCs w:val="20"/>
        </w:rPr>
        <w:lastRenderedPageBreak/>
        <w:t>Таблица</w:t>
      </w:r>
      <w:r w:rsidRPr="00E979C6">
        <w:rPr>
          <w:sz w:val="16"/>
          <w:szCs w:val="20"/>
        </w:rPr>
        <w:t xml:space="preserve"> </w:t>
      </w:r>
      <w:r w:rsidR="00D030CC">
        <w:rPr>
          <w:sz w:val="16"/>
          <w:szCs w:val="20"/>
        </w:rPr>
        <w:t>3.4</w:t>
      </w:r>
      <w:r w:rsidR="00ED6BD3" w:rsidRPr="00E979C6">
        <w:rPr>
          <w:sz w:val="16"/>
          <w:szCs w:val="20"/>
        </w:rPr>
        <w:t xml:space="preserve">. </w:t>
      </w:r>
      <w:r w:rsidR="00ED6BD3" w:rsidRPr="00E979C6">
        <w:rPr>
          <w:b/>
          <w:sz w:val="16"/>
          <w:szCs w:val="20"/>
        </w:rPr>
        <w:t>Характеристика сортов овса</w:t>
      </w:r>
    </w:p>
    <w:p w:rsidR="002B1104" w:rsidRPr="00E979C6" w:rsidRDefault="002B1104" w:rsidP="00E979C6">
      <w:pPr>
        <w:jc w:val="center"/>
        <w:rPr>
          <w:sz w:val="16"/>
          <w:szCs w:val="20"/>
        </w:rPr>
      </w:pPr>
    </w:p>
    <w:p w:rsidR="00D032D0" w:rsidRPr="00E979C6" w:rsidRDefault="00D032D0" w:rsidP="00E979C6">
      <w:pPr>
        <w:jc w:val="both"/>
        <w:rPr>
          <w:sz w:val="16"/>
          <w:szCs w:val="20"/>
        </w:rPr>
      </w:pPr>
    </w:p>
    <w:tbl>
      <w:tblPr>
        <w:tblW w:w="9181"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tblPr>
      <w:tblGrid>
        <w:gridCol w:w="1698"/>
        <w:gridCol w:w="937"/>
        <w:gridCol w:w="935"/>
        <w:gridCol w:w="935"/>
        <w:gridCol w:w="935"/>
        <w:gridCol w:w="936"/>
        <w:gridCol w:w="935"/>
        <w:gridCol w:w="935"/>
        <w:gridCol w:w="935"/>
      </w:tblGrid>
      <w:tr w:rsidR="004377E3" w:rsidRPr="00E979C6" w:rsidTr="004377E3">
        <w:trPr>
          <w:cantSplit/>
          <w:trHeight w:val="164"/>
        </w:trPr>
        <w:tc>
          <w:tcPr>
            <w:tcW w:w="1698" w:type="dxa"/>
            <w:vMerge w:val="restart"/>
            <w:tcBorders>
              <w:left w:val="single" w:sz="4" w:space="0" w:color="auto"/>
            </w:tcBorders>
            <w:vAlign w:val="center"/>
          </w:tcPr>
          <w:p w:rsidR="004377E3" w:rsidRPr="00E979C6" w:rsidRDefault="004377E3" w:rsidP="00E979C6">
            <w:pPr>
              <w:jc w:val="center"/>
              <w:rPr>
                <w:sz w:val="16"/>
                <w:szCs w:val="20"/>
              </w:rPr>
            </w:pPr>
            <w:r w:rsidRPr="00E979C6">
              <w:rPr>
                <w:sz w:val="16"/>
                <w:szCs w:val="20"/>
              </w:rPr>
              <w:t>Название сорта</w:t>
            </w:r>
          </w:p>
        </w:tc>
        <w:tc>
          <w:tcPr>
            <w:tcW w:w="937" w:type="dxa"/>
            <w:vMerge w:val="restart"/>
            <w:vAlign w:val="center"/>
          </w:tcPr>
          <w:p w:rsidR="004377E3" w:rsidRPr="00E979C6" w:rsidRDefault="004377E3" w:rsidP="00E979C6">
            <w:pPr>
              <w:jc w:val="center"/>
              <w:rPr>
                <w:sz w:val="16"/>
                <w:szCs w:val="20"/>
              </w:rPr>
            </w:pPr>
            <w:r w:rsidRPr="00E979C6">
              <w:rPr>
                <w:sz w:val="16"/>
                <w:szCs w:val="20"/>
              </w:rPr>
              <w:t>Оригин</w:t>
            </w:r>
            <w:r w:rsidRPr="00E979C6">
              <w:rPr>
                <w:sz w:val="16"/>
                <w:szCs w:val="20"/>
              </w:rPr>
              <w:t>а</w:t>
            </w:r>
            <w:r w:rsidRPr="00E979C6">
              <w:rPr>
                <w:sz w:val="16"/>
                <w:szCs w:val="20"/>
              </w:rPr>
              <w:t>тор</w:t>
            </w:r>
          </w:p>
        </w:tc>
        <w:tc>
          <w:tcPr>
            <w:tcW w:w="935" w:type="dxa"/>
            <w:vMerge w:val="restart"/>
            <w:vAlign w:val="center"/>
          </w:tcPr>
          <w:p w:rsidR="004377E3" w:rsidRPr="00E979C6" w:rsidRDefault="004377E3" w:rsidP="00E979C6">
            <w:pPr>
              <w:jc w:val="center"/>
              <w:rPr>
                <w:sz w:val="16"/>
                <w:szCs w:val="20"/>
              </w:rPr>
            </w:pPr>
            <w:r w:rsidRPr="00E979C6">
              <w:rPr>
                <w:sz w:val="16"/>
                <w:szCs w:val="20"/>
              </w:rPr>
              <w:t>Год вкл</w:t>
            </w:r>
            <w:r w:rsidRPr="00E979C6">
              <w:rPr>
                <w:sz w:val="16"/>
                <w:szCs w:val="20"/>
              </w:rPr>
              <w:t>ю</w:t>
            </w:r>
            <w:r w:rsidRPr="00E979C6">
              <w:rPr>
                <w:sz w:val="16"/>
                <w:szCs w:val="20"/>
              </w:rPr>
              <w:t>чения в реестр</w:t>
            </w:r>
          </w:p>
        </w:tc>
        <w:tc>
          <w:tcPr>
            <w:tcW w:w="935" w:type="dxa"/>
            <w:vMerge w:val="restart"/>
            <w:vAlign w:val="center"/>
          </w:tcPr>
          <w:p w:rsidR="004377E3" w:rsidRPr="00E979C6" w:rsidRDefault="004377E3" w:rsidP="00E979C6">
            <w:pPr>
              <w:jc w:val="center"/>
              <w:rPr>
                <w:sz w:val="16"/>
                <w:szCs w:val="20"/>
              </w:rPr>
            </w:pPr>
            <w:r w:rsidRPr="00E979C6">
              <w:rPr>
                <w:sz w:val="16"/>
                <w:szCs w:val="20"/>
              </w:rPr>
              <w:t>Группа спелости</w:t>
            </w:r>
          </w:p>
        </w:tc>
        <w:tc>
          <w:tcPr>
            <w:tcW w:w="1871" w:type="dxa"/>
            <w:gridSpan w:val="2"/>
            <w:tcBorders>
              <w:bottom w:val="nil"/>
            </w:tcBorders>
            <w:vAlign w:val="center"/>
          </w:tcPr>
          <w:p w:rsidR="004377E3" w:rsidRPr="00E979C6" w:rsidRDefault="004377E3" w:rsidP="00E979C6">
            <w:pPr>
              <w:jc w:val="center"/>
              <w:rPr>
                <w:sz w:val="16"/>
                <w:szCs w:val="20"/>
              </w:rPr>
            </w:pPr>
            <w:r w:rsidRPr="00E979C6">
              <w:rPr>
                <w:sz w:val="16"/>
                <w:szCs w:val="20"/>
              </w:rPr>
              <w:t>Урожайность, ц/га</w:t>
            </w:r>
          </w:p>
        </w:tc>
        <w:tc>
          <w:tcPr>
            <w:tcW w:w="935" w:type="dxa"/>
            <w:vMerge w:val="restart"/>
            <w:vAlign w:val="center"/>
          </w:tcPr>
          <w:p w:rsidR="004377E3" w:rsidRPr="00E979C6" w:rsidRDefault="004377E3" w:rsidP="00E979C6">
            <w:pPr>
              <w:jc w:val="center"/>
              <w:rPr>
                <w:sz w:val="16"/>
                <w:szCs w:val="20"/>
              </w:rPr>
            </w:pPr>
            <w:r w:rsidRPr="00E979C6">
              <w:rPr>
                <w:sz w:val="16"/>
                <w:szCs w:val="20"/>
              </w:rPr>
              <w:t>Масса 1000</w:t>
            </w:r>
            <w:r w:rsidRPr="00E979C6">
              <w:rPr>
                <w:sz w:val="16"/>
                <w:szCs w:val="20"/>
              </w:rPr>
              <w:br/>
              <w:t>зерен, г</w:t>
            </w:r>
          </w:p>
        </w:tc>
        <w:tc>
          <w:tcPr>
            <w:tcW w:w="935" w:type="dxa"/>
            <w:vMerge w:val="restart"/>
            <w:vAlign w:val="center"/>
          </w:tcPr>
          <w:p w:rsidR="004377E3" w:rsidRPr="00E979C6" w:rsidRDefault="004377E3" w:rsidP="00E979C6">
            <w:pPr>
              <w:jc w:val="center"/>
              <w:rPr>
                <w:sz w:val="16"/>
                <w:szCs w:val="20"/>
              </w:rPr>
            </w:pPr>
            <w:r w:rsidRPr="00E979C6">
              <w:rPr>
                <w:sz w:val="16"/>
                <w:szCs w:val="20"/>
              </w:rPr>
              <w:t>Содерж</w:t>
            </w:r>
            <w:r w:rsidRPr="00E979C6">
              <w:rPr>
                <w:sz w:val="16"/>
                <w:szCs w:val="20"/>
              </w:rPr>
              <w:t>а</w:t>
            </w:r>
            <w:r w:rsidRPr="00E979C6">
              <w:rPr>
                <w:sz w:val="16"/>
                <w:szCs w:val="20"/>
              </w:rPr>
              <w:t>ние белка, %</w:t>
            </w:r>
          </w:p>
        </w:tc>
        <w:tc>
          <w:tcPr>
            <w:tcW w:w="935" w:type="dxa"/>
            <w:vMerge w:val="restart"/>
            <w:vAlign w:val="center"/>
          </w:tcPr>
          <w:p w:rsidR="004377E3" w:rsidRPr="00E979C6" w:rsidRDefault="004377E3" w:rsidP="00E979C6">
            <w:pPr>
              <w:jc w:val="center"/>
              <w:rPr>
                <w:sz w:val="16"/>
                <w:szCs w:val="20"/>
              </w:rPr>
            </w:pPr>
            <w:r w:rsidRPr="00E979C6">
              <w:rPr>
                <w:sz w:val="16"/>
                <w:szCs w:val="20"/>
              </w:rPr>
              <w:t>Пленч</w:t>
            </w:r>
            <w:r w:rsidRPr="00E979C6">
              <w:rPr>
                <w:sz w:val="16"/>
                <w:szCs w:val="20"/>
              </w:rPr>
              <w:t>а</w:t>
            </w:r>
            <w:r w:rsidRPr="00E979C6">
              <w:rPr>
                <w:sz w:val="16"/>
                <w:szCs w:val="20"/>
              </w:rPr>
              <w:t>тость, %</w:t>
            </w:r>
          </w:p>
        </w:tc>
      </w:tr>
      <w:tr w:rsidR="004377E3" w:rsidRPr="00E979C6" w:rsidTr="004377E3">
        <w:trPr>
          <w:cantSplit/>
        </w:trPr>
        <w:tc>
          <w:tcPr>
            <w:tcW w:w="1698" w:type="dxa"/>
            <w:vMerge/>
            <w:tcBorders>
              <w:left w:val="single" w:sz="4" w:space="0" w:color="auto"/>
            </w:tcBorders>
          </w:tcPr>
          <w:p w:rsidR="004377E3" w:rsidRPr="00E979C6" w:rsidRDefault="004377E3" w:rsidP="00E979C6">
            <w:pPr>
              <w:pStyle w:val="ad"/>
              <w:spacing w:after="0"/>
              <w:jc w:val="both"/>
              <w:rPr>
                <w:sz w:val="16"/>
                <w:szCs w:val="16"/>
              </w:rPr>
            </w:pPr>
          </w:p>
        </w:tc>
        <w:tc>
          <w:tcPr>
            <w:tcW w:w="937" w:type="dxa"/>
            <w:vMerge/>
            <w:vAlign w:val="center"/>
          </w:tcPr>
          <w:p w:rsidR="004377E3" w:rsidRPr="00E979C6" w:rsidRDefault="004377E3" w:rsidP="00E979C6">
            <w:pPr>
              <w:jc w:val="center"/>
              <w:rPr>
                <w:sz w:val="16"/>
                <w:szCs w:val="20"/>
              </w:rPr>
            </w:pPr>
          </w:p>
        </w:tc>
        <w:tc>
          <w:tcPr>
            <w:tcW w:w="935" w:type="dxa"/>
            <w:vMerge/>
            <w:vAlign w:val="center"/>
          </w:tcPr>
          <w:p w:rsidR="004377E3" w:rsidRPr="00E979C6" w:rsidRDefault="004377E3" w:rsidP="00E979C6">
            <w:pPr>
              <w:jc w:val="center"/>
              <w:rPr>
                <w:sz w:val="16"/>
                <w:szCs w:val="20"/>
              </w:rPr>
            </w:pPr>
          </w:p>
        </w:tc>
        <w:tc>
          <w:tcPr>
            <w:tcW w:w="935" w:type="dxa"/>
            <w:vMerge/>
            <w:vAlign w:val="center"/>
          </w:tcPr>
          <w:p w:rsidR="004377E3" w:rsidRPr="00E979C6" w:rsidRDefault="004377E3" w:rsidP="00E979C6">
            <w:pPr>
              <w:jc w:val="center"/>
              <w:rPr>
                <w:sz w:val="16"/>
                <w:szCs w:val="20"/>
              </w:rPr>
            </w:pPr>
          </w:p>
        </w:tc>
        <w:tc>
          <w:tcPr>
            <w:tcW w:w="935" w:type="dxa"/>
            <w:vAlign w:val="center"/>
          </w:tcPr>
          <w:p w:rsidR="004377E3" w:rsidRPr="00E979C6" w:rsidRDefault="004377E3" w:rsidP="00E979C6">
            <w:pPr>
              <w:jc w:val="center"/>
              <w:rPr>
                <w:sz w:val="16"/>
                <w:szCs w:val="20"/>
              </w:rPr>
            </w:pPr>
            <w:r w:rsidRPr="00E979C6">
              <w:rPr>
                <w:sz w:val="16"/>
                <w:szCs w:val="20"/>
              </w:rPr>
              <w:t>средняя</w:t>
            </w:r>
          </w:p>
        </w:tc>
        <w:tc>
          <w:tcPr>
            <w:tcW w:w="936" w:type="dxa"/>
            <w:vAlign w:val="center"/>
          </w:tcPr>
          <w:p w:rsidR="004377E3" w:rsidRPr="00E979C6" w:rsidRDefault="004377E3" w:rsidP="00E979C6">
            <w:pPr>
              <w:jc w:val="center"/>
              <w:rPr>
                <w:sz w:val="16"/>
                <w:szCs w:val="20"/>
              </w:rPr>
            </w:pPr>
            <w:r w:rsidRPr="00E979C6">
              <w:rPr>
                <w:sz w:val="16"/>
                <w:szCs w:val="20"/>
              </w:rPr>
              <w:t>макс</w:t>
            </w:r>
            <w:r w:rsidRPr="00E979C6">
              <w:rPr>
                <w:sz w:val="16"/>
                <w:szCs w:val="20"/>
              </w:rPr>
              <w:t>и</w:t>
            </w:r>
            <w:r w:rsidRPr="00E979C6">
              <w:rPr>
                <w:sz w:val="16"/>
                <w:szCs w:val="20"/>
              </w:rPr>
              <w:t>мальная</w:t>
            </w:r>
          </w:p>
        </w:tc>
        <w:tc>
          <w:tcPr>
            <w:tcW w:w="935" w:type="dxa"/>
            <w:vMerge/>
            <w:vAlign w:val="center"/>
          </w:tcPr>
          <w:p w:rsidR="004377E3" w:rsidRPr="00E979C6" w:rsidRDefault="004377E3" w:rsidP="00E979C6">
            <w:pPr>
              <w:jc w:val="center"/>
              <w:rPr>
                <w:sz w:val="16"/>
                <w:szCs w:val="20"/>
              </w:rPr>
            </w:pPr>
          </w:p>
        </w:tc>
        <w:tc>
          <w:tcPr>
            <w:tcW w:w="935" w:type="dxa"/>
            <w:vMerge/>
            <w:vAlign w:val="center"/>
          </w:tcPr>
          <w:p w:rsidR="004377E3" w:rsidRPr="00E979C6" w:rsidRDefault="004377E3" w:rsidP="00E979C6">
            <w:pPr>
              <w:jc w:val="center"/>
              <w:rPr>
                <w:sz w:val="16"/>
                <w:szCs w:val="20"/>
              </w:rPr>
            </w:pPr>
          </w:p>
        </w:tc>
        <w:tc>
          <w:tcPr>
            <w:tcW w:w="935" w:type="dxa"/>
            <w:vMerge/>
            <w:vAlign w:val="center"/>
          </w:tcPr>
          <w:p w:rsidR="004377E3" w:rsidRPr="00E979C6" w:rsidRDefault="004377E3" w:rsidP="00E979C6">
            <w:pPr>
              <w:jc w:val="center"/>
              <w:rPr>
                <w:sz w:val="16"/>
                <w:szCs w:val="20"/>
              </w:rPr>
            </w:pPr>
          </w:p>
        </w:tc>
      </w:tr>
      <w:tr w:rsidR="004377E3" w:rsidRPr="00E979C6" w:rsidTr="004377E3">
        <w:trPr>
          <w:cantSplit/>
        </w:trPr>
        <w:tc>
          <w:tcPr>
            <w:tcW w:w="1698" w:type="dxa"/>
            <w:tcBorders>
              <w:left w:val="single" w:sz="4" w:space="0" w:color="auto"/>
            </w:tcBorders>
          </w:tcPr>
          <w:p w:rsidR="004377E3" w:rsidRPr="00E979C6" w:rsidRDefault="004377E3" w:rsidP="00E979C6">
            <w:pPr>
              <w:pStyle w:val="ad"/>
              <w:spacing w:after="0"/>
              <w:jc w:val="both"/>
              <w:rPr>
                <w:sz w:val="16"/>
                <w:szCs w:val="16"/>
              </w:rPr>
            </w:pPr>
            <w:r w:rsidRPr="00E979C6">
              <w:rPr>
                <w:sz w:val="16"/>
                <w:szCs w:val="16"/>
              </w:rPr>
              <w:t>ЭРБГРАФ</w:t>
            </w:r>
          </w:p>
        </w:tc>
        <w:tc>
          <w:tcPr>
            <w:tcW w:w="937" w:type="dxa"/>
            <w:vAlign w:val="center"/>
          </w:tcPr>
          <w:p w:rsidR="004377E3" w:rsidRPr="00E979C6" w:rsidRDefault="004377E3" w:rsidP="00E979C6">
            <w:pPr>
              <w:jc w:val="center"/>
              <w:rPr>
                <w:sz w:val="16"/>
                <w:szCs w:val="16"/>
              </w:rPr>
            </w:pPr>
            <w:r w:rsidRPr="00E979C6">
              <w:rPr>
                <w:sz w:val="16"/>
                <w:szCs w:val="16"/>
              </w:rPr>
              <w:t>Германия</w:t>
            </w:r>
          </w:p>
        </w:tc>
        <w:tc>
          <w:tcPr>
            <w:tcW w:w="935" w:type="dxa"/>
            <w:vAlign w:val="center"/>
          </w:tcPr>
          <w:p w:rsidR="004377E3" w:rsidRPr="00E979C6" w:rsidRDefault="004377E3" w:rsidP="00E979C6">
            <w:pPr>
              <w:jc w:val="center"/>
              <w:rPr>
                <w:sz w:val="16"/>
                <w:szCs w:val="16"/>
              </w:rPr>
            </w:pPr>
            <w:r w:rsidRPr="00E979C6">
              <w:rPr>
                <w:sz w:val="16"/>
                <w:szCs w:val="16"/>
              </w:rPr>
              <w:t>1982</w:t>
            </w:r>
          </w:p>
        </w:tc>
        <w:tc>
          <w:tcPr>
            <w:tcW w:w="935" w:type="dxa"/>
            <w:vAlign w:val="center"/>
          </w:tcPr>
          <w:p w:rsidR="004377E3" w:rsidRPr="00E979C6" w:rsidRDefault="004377E3" w:rsidP="00E979C6">
            <w:pPr>
              <w:jc w:val="center"/>
              <w:rPr>
                <w:sz w:val="16"/>
                <w:szCs w:val="16"/>
              </w:rPr>
            </w:pPr>
            <w:r w:rsidRPr="00E979C6">
              <w:rPr>
                <w:sz w:val="16"/>
                <w:szCs w:val="16"/>
              </w:rPr>
              <w:t>03</w:t>
            </w:r>
          </w:p>
        </w:tc>
        <w:tc>
          <w:tcPr>
            <w:tcW w:w="935" w:type="dxa"/>
            <w:vAlign w:val="center"/>
          </w:tcPr>
          <w:p w:rsidR="004377E3" w:rsidRPr="00E979C6" w:rsidRDefault="004377E3" w:rsidP="00E979C6">
            <w:pPr>
              <w:jc w:val="center"/>
              <w:rPr>
                <w:sz w:val="16"/>
                <w:szCs w:val="16"/>
              </w:rPr>
            </w:pPr>
            <w:r w:rsidRPr="00E979C6">
              <w:rPr>
                <w:sz w:val="16"/>
                <w:szCs w:val="16"/>
              </w:rPr>
              <w:t>43,0</w:t>
            </w:r>
          </w:p>
        </w:tc>
        <w:tc>
          <w:tcPr>
            <w:tcW w:w="936" w:type="dxa"/>
            <w:vAlign w:val="center"/>
          </w:tcPr>
          <w:p w:rsidR="004377E3" w:rsidRPr="00E979C6" w:rsidRDefault="004377E3" w:rsidP="00E979C6">
            <w:pPr>
              <w:jc w:val="center"/>
              <w:rPr>
                <w:sz w:val="16"/>
                <w:szCs w:val="16"/>
              </w:rPr>
            </w:pPr>
            <w:r w:rsidRPr="00E979C6">
              <w:rPr>
                <w:sz w:val="16"/>
                <w:szCs w:val="16"/>
              </w:rPr>
              <w:t>60,2</w:t>
            </w:r>
          </w:p>
        </w:tc>
        <w:tc>
          <w:tcPr>
            <w:tcW w:w="935" w:type="dxa"/>
            <w:vAlign w:val="center"/>
          </w:tcPr>
          <w:p w:rsidR="004377E3" w:rsidRPr="00E979C6" w:rsidRDefault="004377E3" w:rsidP="00E979C6">
            <w:pPr>
              <w:jc w:val="center"/>
              <w:rPr>
                <w:sz w:val="16"/>
                <w:szCs w:val="16"/>
              </w:rPr>
            </w:pPr>
            <w:r w:rsidRPr="00E979C6">
              <w:rPr>
                <w:sz w:val="16"/>
                <w:szCs w:val="16"/>
              </w:rPr>
              <w:t>35,0</w:t>
            </w:r>
          </w:p>
        </w:tc>
        <w:tc>
          <w:tcPr>
            <w:tcW w:w="935" w:type="dxa"/>
            <w:vAlign w:val="center"/>
          </w:tcPr>
          <w:p w:rsidR="004377E3" w:rsidRPr="00E979C6" w:rsidRDefault="004377E3" w:rsidP="00E979C6">
            <w:pPr>
              <w:jc w:val="center"/>
              <w:rPr>
                <w:sz w:val="16"/>
                <w:szCs w:val="16"/>
              </w:rPr>
            </w:pPr>
            <w:r w:rsidRPr="00E979C6">
              <w:rPr>
                <w:sz w:val="16"/>
                <w:szCs w:val="16"/>
              </w:rPr>
              <w:t>13,0</w:t>
            </w:r>
          </w:p>
        </w:tc>
        <w:tc>
          <w:tcPr>
            <w:tcW w:w="935" w:type="dxa"/>
            <w:vAlign w:val="center"/>
          </w:tcPr>
          <w:p w:rsidR="004377E3" w:rsidRPr="00E979C6" w:rsidRDefault="004377E3" w:rsidP="00E979C6">
            <w:pPr>
              <w:jc w:val="center"/>
              <w:rPr>
                <w:sz w:val="16"/>
                <w:szCs w:val="16"/>
              </w:rPr>
            </w:pPr>
            <w:r w:rsidRPr="00E979C6">
              <w:rPr>
                <w:sz w:val="16"/>
                <w:szCs w:val="16"/>
              </w:rPr>
              <w:t>23,0</w:t>
            </w:r>
          </w:p>
        </w:tc>
      </w:tr>
      <w:tr w:rsidR="004377E3" w:rsidRPr="00E979C6" w:rsidTr="004377E3">
        <w:trPr>
          <w:cantSplit/>
        </w:trPr>
        <w:tc>
          <w:tcPr>
            <w:tcW w:w="1698" w:type="dxa"/>
            <w:tcBorders>
              <w:left w:val="single" w:sz="4" w:space="0" w:color="auto"/>
            </w:tcBorders>
            <w:vAlign w:val="center"/>
          </w:tcPr>
          <w:p w:rsidR="004377E3" w:rsidRPr="00E979C6" w:rsidRDefault="004377E3" w:rsidP="00E979C6">
            <w:pPr>
              <w:pStyle w:val="ad"/>
              <w:spacing w:after="0"/>
              <w:rPr>
                <w:sz w:val="16"/>
                <w:szCs w:val="16"/>
              </w:rPr>
            </w:pPr>
            <w:r w:rsidRPr="00E979C6">
              <w:rPr>
                <w:sz w:val="16"/>
                <w:szCs w:val="16"/>
              </w:rPr>
              <w:t>ПОЛОНЕЗ</w:t>
            </w:r>
          </w:p>
        </w:tc>
        <w:tc>
          <w:tcPr>
            <w:tcW w:w="937" w:type="dxa"/>
            <w:vAlign w:val="center"/>
          </w:tcPr>
          <w:p w:rsidR="004377E3" w:rsidRPr="00E979C6" w:rsidRDefault="00D030CC" w:rsidP="00E979C6">
            <w:pPr>
              <w:jc w:val="center"/>
              <w:rPr>
                <w:sz w:val="16"/>
                <w:szCs w:val="16"/>
              </w:rPr>
            </w:pPr>
            <w:r>
              <w:rPr>
                <w:sz w:val="16"/>
                <w:szCs w:val="16"/>
              </w:rPr>
              <w:t>Беларусь</w:t>
            </w:r>
            <w:r w:rsidR="004377E3" w:rsidRPr="00E979C6">
              <w:rPr>
                <w:sz w:val="16"/>
                <w:szCs w:val="16"/>
              </w:rPr>
              <w:t>,</w:t>
            </w:r>
            <w:r w:rsidR="004377E3" w:rsidRPr="00E979C6">
              <w:rPr>
                <w:sz w:val="16"/>
                <w:szCs w:val="16"/>
              </w:rPr>
              <w:br/>
              <w:t>Польша</w:t>
            </w:r>
          </w:p>
        </w:tc>
        <w:tc>
          <w:tcPr>
            <w:tcW w:w="935" w:type="dxa"/>
            <w:vAlign w:val="center"/>
          </w:tcPr>
          <w:p w:rsidR="004377E3" w:rsidRPr="00E979C6" w:rsidRDefault="004377E3" w:rsidP="00E979C6">
            <w:pPr>
              <w:jc w:val="center"/>
              <w:rPr>
                <w:sz w:val="16"/>
                <w:szCs w:val="16"/>
              </w:rPr>
            </w:pPr>
            <w:r w:rsidRPr="00E979C6">
              <w:rPr>
                <w:sz w:val="16"/>
                <w:szCs w:val="16"/>
              </w:rPr>
              <w:t>1996</w:t>
            </w:r>
          </w:p>
        </w:tc>
        <w:tc>
          <w:tcPr>
            <w:tcW w:w="935" w:type="dxa"/>
            <w:vAlign w:val="center"/>
          </w:tcPr>
          <w:p w:rsidR="004377E3" w:rsidRPr="00E979C6" w:rsidRDefault="004377E3" w:rsidP="00E979C6">
            <w:pPr>
              <w:jc w:val="center"/>
              <w:rPr>
                <w:sz w:val="16"/>
                <w:szCs w:val="16"/>
              </w:rPr>
            </w:pPr>
            <w:r w:rsidRPr="00E979C6">
              <w:rPr>
                <w:sz w:val="16"/>
                <w:szCs w:val="16"/>
              </w:rPr>
              <w:t>05</w:t>
            </w:r>
          </w:p>
        </w:tc>
        <w:tc>
          <w:tcPr>
            <w:tcW w:w="935" w:type="dxa"/>
            <w:vAlign w:val="center"/>
          </w:tcPr>
          <w:p w:rsidR="004377E3" w:rsidRPr="00E979C6" w:rsidRDefault="004377E3" w:rsidP="00E979C6">
            <w:pPr>
              <w:jc w:val="center"/>
              <w:rPr>
                <w:sz w:val="16"/>
                <w:szCs w:val="16"/>
              </w:rPr>
            </w:pPr>
            <w:r w:rsidRPr="00E979C6">
              <w:rPr>
                <w:sz w:val="16"/>
                <w:szCs w:val="16"/>
              </w:rPr>
              <w:t>43,0</w:t>
            </w:r>
          </w:p>
        </w:tc>
        <w:tc>
          <w:tcPr>
            <w:tcW w:w="936" w:type="dxa"/>
            <w:vAlign w:val="center"/>
          </w:tcPr>
          <w:p w:rsidR="004377E3" w:rsidRPr="00E979C6" w:rsidRDefault="004377E3" w:rsidP="00E979C6">
            <w:pPr>
              <w:jc w:val="center"/>
              <w:rPr>
                <w:sz w:val="16"/>
                <w:szCs w:val="16"/>
              </w:rPr>
            </w:pPr>
            <w:r w:rsidRPr="00E979C6">
              <w:rPr>
                <w:sz w:val="16"/>
                <w:szCs w:val="16"/>
              </w:rPr>
              <w:t>79,1</w:t>
            </w:r>
          </w:p>
        </w:tc>
        <w:tc>
          <w:tcPr>
            <w:tcW w:w="935" w:type="dxa"/>
            <w:vAlign w:val="center"/>
          </w:tcPr>
          <w:p w:rsidR="004377E3" w:rsidRPr="00E979C6" w:rsidRDefault="004377E3" w:rsidP="00E979C6">
            <w:pPr>
              <w:jc w:val="center"/>
              <w:rPr>
                <w:sz w:val="16"/>
                <w:szCs w:val="16"/>
              </w:rPr>
            </w:pPr>
            <w:r w:rsidRPr="00E979C6">
              <w:rPr>
                <w:sz w:val="16"/>
                <w:szCs w:val="16"/>
              </w:rPr>
              <w:t>37,0</w:t>
            </w:r>
          </w:p>
        </w:tc>
        <w:tc>
          <w:tcPr>
            <w:tcW w:w="935" w:type="dxa"/>
            <w:vAlign w:val="center"/>
          </w:tcPr>
          <w:p w:rsidR="004377E3" w:rsidRPr="00E979C6" w:rsidRDefault="004377E3" w:rsidP="00E979C6">
            <w:pPr>
              <w:jc w:val="center"/>
              <w:rPr>
                <w:sz w:val="16"/>
                <w:szCs w:val="16"/>
              </w:rPr>
            </w:pPr>
            <w:r w:rsidRPr="00E979C6">
              <w:rPr>
                <w:sz w:val="16"/>
                <w:szCs w:val="16"/>
              </w:rPr>
              <w:t>12,9</w:t>
            </w:r>
          </w:p>
        </w:tc>
        <w:tc>
          <w:tcPr>
            <w:tcW w:w="935" w:type="dxa"/>
            <w:vAlign w:val="center"/>
          </w:tcPr>
          <w:p w:rsidR="004377E3" w:rsidRPr="00E979C6" w:rsidRDefault="004377E3" w:rsidP="00E979C6">
            <w:pPr>
              <w:jc w:val="center"/>
              <w:rPr>
                <w:sz w:val="16"/>
                <w:szCs w:val="16"/>
              </w:rPr>
            </w:pPr>
            <w:r w:rsidRPr="00E979C6">
              <w:rPr>
                <w:sz w:val="16"/>
                <w:szCs w:val="16"/>
              </w:rPr>
              <w:t>24,0</w:t>
            </w:r>
          </w:p>
        </w:tc>
      </w:tr>
      <w:tr w:rsidR="004377E3" w:rsidRPr="00E979C6" w:rsidTr="004377E3">
        <w:trPr>
          <w:cantSplit/>
        </w:trPr>
        <w:tc>
          <w:tcPr>
            <w:tcW w:w="1698" w:type="dxa"/>
            <w:tcBorders>
              <w:left w:val="single" w:sz="4" w:space="0" w:color="auto"/>
            </w:tcBorders>
            <w:vAlign w:val="center"/>
          </w:tcPr>
          <w:p w:rsidR="004377E3" w:rsidRPr="00E979C6" w:rsidRDefault="004377E3" w:rsidP="00E979C6">
            <w:pPr>
              <w:pStyle w:val="ad"/>
              <w:spacing w:after="0"/>
              <w:rPr>
                <w:sz w:val="16"/>
                <w:szCs w:val="16"/>
              </w:rPr>
            </w:pPr>
            <w:r w:rsidRPr="00E979C6">
              <w:rPr>
                <w:sz w:val="16"/>
                <w:szCs w:val="16"/>
              </w:rPr>
              <w:t>СТРАЛЕЦ</w:t>
            </w:r>
          </w:p>
        </w:tc>
        <w:tc>
          <w:tcPr>
            <w:tcW w:w="937" w:type="dxa"/>
            <w:vAlign w:val="center"/>
          </w:tcPr>
          <w:p w:rsidR="004377E3" w:rsidRPr="00E979C6" w:rsidRDefault="00D030CC" w:rsidP="00E979C6">
            <w:pPr>
              <w:jc w:val="center"/>
              <w:rPr>
                <w:sz w:val="16"/>
                <w:szCs w:val="16"/>
              </w:rPr>
            </w:pPr>
            <w:r>
              <w:rPr>
                <w:sz w:val="16"/>
                <w:szCs w:val="16"/>
              </w:rPr>
              <w:t>Беларусь</w:t>
            </w:r>
            <w:r w:rsidR="004377E3" w:rsidRPr="00E979C6">
              <w:rPr>
                <w:sz w:val="16"/>
                <w:szCs w:val="16"/>
              </w:rPr>
              <w:t>,</w:t>
            </w:r>
            <w:r w:rsidR="004377E3" w:rsidRPr="00E979C6">
              <w:rPr>
                <w:sz w:val="16"/>
                <w:szCs w:val="16"/>
              </w:rPr>
              <w:br/>
              <w:t>Польша</w:t>
            </w:r>
          </w:p>
        </w:tc>
        <w:tc>
          <w:tcPr>
            <w:tcW w:w="935" w:type="dxa"/>
            <w:vAlign w:val="center"/>
          </w:tcPr>
          <w:p w:rsidR="004377E3" w:rsidRPr="00E979C6" w:rsidRDefault="004377E3" w:rsidP="00E979C6">
            <w:pPr>
              <w:jc w:val="center"/>
              <w:rPr>
                <w:sz w:val="16"/>
                <w:szCs w:val="16"/>
              </w:rPr>
            </w:pPr>
            <w:r w:rsidRPr="00E979C6">
              <w:rPr>
                <w:sz w:val="16"/>
                <w:szCs w:val="16"/>
              </w:rPr>
              <w:t>1998</w:t>
            </w:r>
          </w:p>
        </w:tc>
        <w:tc>
          <w:tcPr>
            <w:tcW w:w="935" w:type="dxa"/>
            <w:vAlign w:val="center"/>
          </w:tcPr>
          <w:p w:rsidR="004377E3" w:rsidRPr="00E979C6" w:rsidRDefault="004377E3" w:rsidP="00E979C6">
            <w:pPr>
              <w:jc w:val="center"/>
              <w:rPr>
                <w:sz w:val="16"/>
                <w:szCs w:val="16"/>
              </w:rPr>
            </w:pPr>
            <w:r w:rsidRPr="00E979C6">
              <w:rPr>
                <w:sz w:val="16"/>
                <w:szCs w:val="16"/>
              </w:rPr>
              <w:t>05</w:t>
            </w:r>
          </w:p>
        </w:tc>
        <w:tc>
          <w:tcPr>
            <w:tcW w:w="935" w:type="dxa"/>
            <w:vAlign w:val="center"/>
          </w:tcPr>
          <w:p w:rsidR="004377E3" w:rsidRPr="00E979C6" w:rsidRDefault="004377E3" w:rsidP="00E979C6">
            <w:pPr>
              <w:jc w:val="center"/>
              <w:rPr>
                <w:sz w:val="16"/>
                <w:szCs w:val="16"/>
              </w:rPr>
            </w:pPr>
            <w:r w:rsidRPr="00E979C6">
              <w:rPr>
                <w:sz w:val="16"/>
                <w:szCs w:val="16"/>
              </w:rPr>
              <w:t>45,9</w:t>
            </w:r>
          </w:p>
        </w:tc>
        <w:tc>
          <w:tcPr>
            <w:tcW w:w="936" w:type="dxa"/>
            <w:vAlign w:val="center"/>
          </w:tcPr>
          <w:p w:rsidR="004377E3" w:rsidRPr="00E979C6" w:rsidRDefault="004377E3" w:rsidP="00E979C6">
            <w:pPr>
              <w:jc w:val="center"/>
              <w:rPr>
                <w:sz w:val="16"/>
                <w:szCs w:val="16"/>
              </w:rPr>
            </w:pPr>
            <w:r w:rsidRPr="00E979C6">
              <w:rPr>
                <w:sz w:val="16"/>
                <w:szCs w:val="16"/>
              </w:rPr>
              <w:t>81,2</w:t>
            </w:r>
          </w:p>
        </w:tc>
        <w:tc>
          <w:tcPr>
            <w:tcW w:w="935" w:type="dxa"/>
            <w:vAlign w:val="center"/>
          </w:tcPr>
          <w:p w:rsidR="004377E3" w:rsidRPr="00E979C6" w:rsidRDefault="004377E3" w:rsidP="00E979C6">
            <w:pPr>
              <w:jc w:val="center"/>
              <w:rPr>
                <w:sz w:val="16"/>
                <w:szCs w:val="16"/>
              </w:rPr>
            </w:pPr>
            <w:r w:rsidRPr="00E979C6">
              <w:rPr>
                <w:sz w:val="16"/>
                <w:szCs w:val="16"/>
              </w:rPr>
              <w:t>35,5</w:t>
            </w:r>
          </w:p>
        </w:tc>
        <w:tc>
          <w:tcPr>
            <w:tcW w:w="935" w:type="dxa"/>
            <w:vAlign w:val="center"/>
          </w:tcPr>
          <w:p w:rsidR="004377E3" w:rsidRPr="00E979C6" w:rsidRDefault="004377E3" w:rsidP="00E979C6">
            <w:pPr>
              <w:jc w:val="center"/>
              <w:rPr>
                <w:sz w:val="16"/>
                <w:szCs w:val="16"/>
              </w:rPr>
            </w:pPr>
            <w:r w:rsidRPr="00E979C6">
              <w:rPr>
                <w:sz w:val="16"/>
                <w:szCs w:val="16"/>
              </w:rPr>
              <w:t>12,4</w:t>
            </w:r>
          </w:p>
        </w:tc>
        <w:tc>
          <w:tcPr>
            <w:tcW w:w="935" w:type="dxa"/>
            <w:vAlign w:val="center"/>
          </w:tcPr>
          <w:p w:rsidR="004377E3" w:rsidRPr="00E979C6" w:rsidRDefault="004377E3" w:rsidP="00E979C6">
            <w:pPr>
              <w:jc w:val="center"/>
              <w:rPr>
                <w:sz w:val="16"/>
                <w:szCs w:val="16"/>
              </w:rPr>
            </w:pPr>
            <w:r w:rsidRPr="00E979C6">
              <w:rPr>
                <w:sz w:val="16"/>
                <w:szCs w:val="16"/>
              </w:rPr>
              <w:t>28,6</w:t>
            </w:r>
          </w:p>
        </w:tc>
      </w:tr>
      <w:tr w:rsidR="004377E3" w:rsidRPr="00E979C6" w:rsidTr="004377E3">
        <w:trPr>
          <w:cantSplit/>
        </w:trPr>
        <w:tc>
          <w:tcPr>
            <w:tcW w:w="1698" w:type="dxa"/>
            <w:tcBorders>
              <w:left w:val="single" w:sz="4" w:space="0" w:color="auto"/>
            </w:tcBorders>
          </w:tcPr>
          <w:p w:rsidR="004377E3" w:rsidRPr="00E979C6" w:rsidRDefault="004377E3" w:rsidP="00E979C6">
            <w:pPr>
              <w:pStyle w:val="ad"/>
              <w:spacing w:after="0"/>
              <w:jc w:val="both"/>
              <w:rPr>
                <w:sz w:val="16"/>
                <w:szCs w:val="16"/>
              </w:rPr>
            </w:pPr>
            <w:r w:rsidRPr="00E979C6">
              <w:rPr>
                <w:sz w:val="16"/>
                <w:szCs w:val="16"/>
              </w:rPr>
              <w:t>БАГАЧ</w:t>
            </w:r>
          </w:p>
        </w:tc>
        <w:tc>
          <w:tcPr>
            <w:tcW w:w="937" w:type="dxa"/>
            <w:vAlign w:val="center"/>
          </w:tcPr>
          <w:p w:rsidR="004377E3" w:rsidRPr="00E979C6" w:rsidRDefault="00D030CC" w:rsidP="00E979C6">
            <w:pPr>
              <w:jc w:val="center"/>
              <w:rPr>
                <w:sz w:val="16"/>
                <w:szCs w:val="16"/>
              </w:rPr>
            </w:pPr>
            <w:r>
              <w:rPr>
                <w:sz w:val="16"/>
                <w:szCs w:val="16"/>
              </w:rPr>
              <w:t>Беларусь</w:t>
            </w:r>
          </w:p>
        </w:tc>
        <w:tc>
          <w:tcPr>
            <w:tcW w:w="935" w:type="dxa"/>
            <w:vAlign w:val="center"/>
          </w:tcPr>
          <w:p w:rsidR="004377E3" w:rsidRPr="00E979C6" w:rsidRDefault="004377E3" w:rsidP="00E979C6">
            <w:pPr>
              <w:jc w:val="center"/>
              <w:rPr>
                <w:sz w:val="16"/>
                <w:szCs w:val="16"/>
              </w:rPr>
            </w:pPr>
            <w:r w:rsidRPr="00E979C6">
              <w:rPr>
                <w:sz w:val="16"/>
                <w:szCs w:val="16"/>
              </w:rPr>
              <w:t>1998</w:t>
            </w:r>
          </w:p>
        </w:tc>
        <w:tc>
          <w:tcPr>
            <w:tcW w:w="935" w:type="dxa"/>
            <w:vAlign w:val="center"/>
          </w:tcPr>
          <w:p w:rsidR="004377E3" w:rsidRPr="00E979C6" w:rsidRDefault="004377E3" w:rsidP="00E979C6">
            <w:pPr>
              <w:jc w:val="center"/>
              <w:rPr>
                <w:sz w:val="16"/>
                <w:szCs w:val="16"/>
              </w:rPr>
            </w:pPr>
            <w:r w:rsidRPr="00E979C6">
              <w:rPr>
                <w:sz w:val="16"/>
                <w:szCs w:val="16"/>
              </w:rPr>
              <w:t>04</w:t>
            </w:r>
          </w:p>
        </w:tc>
        <w:tc>
          <w:tcPr>
            <w:tcW w:w="935" w:type="dxa"/>
            <w:vAlign w:val="center"/>
          </w:tcPr>
          <w:p w:rsidR="004377E3" w:rsidRPr="00E979C6" w:rsidRDefault="004377E3" w:rsidP="00E979C6">
            <w:pPr>
              <w:jc w:val="center"/>
              <w:rPr>
                <w:sz w:val="16"/>
                <w:szCs w:val="16"/>
              </w:rPr>
            </w:pPr>
            <w:r w:rsidRPr="00E979C6">
              <w:rPr>
                <w:sz w:val="16"/>
                <w:szCs w:val="16"/>
              </w:rPr>
              <w:t>42,3</w:t>
            </w:r>
          </w:p>
        </w:tc>
        <w:tc>
          <w:tcPr>
            <w:tcW w:w="936" w:type="dxa"/>
            <w:vAlign w:val="center"/>
          </w:tcPr>
          <w:p w:rsidR="004377E3" w:rsidRPr="00E979C6" w:rsidRDefault="004377E3" w:rsidP="00E979C6">
            <w:pPr>
              <w:jc w:val="center"/>
              <w:rPr>
                <w:sz w:val="16"/>
                <w:szCs w:val="16"/>
              </w:rPr>
            </w:pPr>
            <w:r w:rsidRPr="00E979C6">
              <w:rPr>
                <w:sz w:val="16"/>
                <w:szCs w:val="16"/>
              </w:rPr>
              <w:t>79,0</w:t>
            </w:r>
          </w:p>
        </w:tc>
        <w:tc>
          <w:tcPr>
            <w:tcW w:w="935" w:type="dxa"/>
            <w:vAlign w:val="center"/>
          </w:tcPr>
          <w:p w:rsidR="004377E3" w:rsidRPr="00E979C6" w:rsidRDefault="004377E3" w:rsidP="00E979C6">
            <w:pPr>
              <w:jc w:val="center"/>
              <w:rPr>
                <w:sz w:val="16"/>
                <w:szCs w:val="16"/>
              </w:rPr>
            </w:pPr>
            <w:r w:rsidRPr="00E979C6">
              <w:rPr>
                <w:sz w:val="16"/>
                <w:szCs w:val="16"/>
              </w:rPr>
              <w:t>40,0</w:t>
            </w:r>
          </w:p>
        </w:tc>
        <w:tc>
          <w:tcPr>
            <w:tcW w:w="935" w:type="dxa"/>
            <w:vAlign w:val="center"/>
          </w:tcPr>
          <w:p w:rsidR="004377E3" w:rsidRPr="00E979C6" w:rsidRDefault="004377E3" w:rsidP="00E979C6">
            <w:pPr>
              <w:jc w:val="center"/>
              <w:rPr>
                <w:sz w:val="16"/>
                <w:szCs w:val="16"/>
              </w:rPr>
            </w:pPr>
            <w:r w:rsidRPr="00E979C6">
              <w:rPr>
                <w:sz w:val="16"/>
                <w:szCs w:val="16"/>
              </w:rPr>
              <w:t>12,2</w:t>
            </w:r>
          </w:p>
        </w:tc>
        <w:tc>
          <w:tcPr>
            <w:tcW w:w="935" w:type="dxa"/>
            <w:vAlign w:val="center"/>
          </w:tcPr>
          <w:p w:rsidR="004377E3" w:rsidRPr="00E979C6" w:rsidRDefault="004377E3" w:rsidP="00E979C6">
            <w:pPr>
              <w:jc w:val="center"/>
              <w:rPr>
                <w:sz w:val="16"/>
                <w:szCs w:val="16"/>
              </w:rPr>
            </w:pPr>
            <w:r w:rsidRPr="00E979C6">
              <w:rPr>
                <w:sz w:val="16"/>
                <w:szCs w:val="16"/>
              </w:rPr>
              <w:t>31,1</w:t>
            </w:r>
          </w:p>
        </w:tc>
      </w:tr>
      <w:tr w:rsidR="004377E3" w:rsidRPr="00E979C6" w:rsidTr="004377E3">
        <w:trPr>
          <w:cantSplit/>
        </w:trPr>
        <w:tc>
          <w:tcPr>
            <w:tcW w:w="1698" w:type="dxa"/>
            <w:tcBorders>
              <w:left w:val="single" w:sz="4" w:space="0" w:color="auto"/>
            </w:tcBorders>
          </w:tcPr>
          <w:p w:rsidR="004377E3" w:rsidRPr="00E979C6" w:rsidRDefault="004377E3" w:rsidP="00E979C6">
            <w:pPr>
              <w:pStyle w:val="ad"/>
              <w:spacing w:after="0"/>
              <w:jc w:val="both"/>
              <w:rPr>
                <w:sz w:val="16"/>
                <w:szCs w:val="16"/>
              </w:rPr>
            </w:pPr>
            <w:r w:rsidRPr="00E979C6">
              <w:rPr>
                <w:sz w:val="16"/>
                <w:szCs w:val="16"/>
              </w:rPr>
              <w:t>ВАНДРОУН</w:t>
            </w:r>
            <w:r w:rsidRPr="00E979C6">
              <w:rPr>
                <w:sz w:val="16"/>
                <w:szCs w:val="16"/>
                <w:lang w:val="en-US"/>
              </w:rPr>
              <w:t>I</w:t>
            </w:r>
            <w:r w:rsidRPr="00E979C6">
              <w:rPr>
                <w:sz w:val="16"/>
                <w:szCs w:val="16"/>
              </w:rPr>
              <w:t>К</w:t>
            </w:r>
          </w:p>
        </w:tc>
        <w:tc>
          <w:tcPr>
            <w:tcW w:w="937" w:type="dxa"/>
            <w:vAlign w:val="center"/>
          </w:tcPr>
          <w:p w:rsidR="004377E3" w:rsidRPr="00E979C6" w:rsidRDefault="00D030CC" w:rsidP="00E979C6">
            <w:pPr>
              <w:jc w:val="center"/>
              <w:rPr>
                <w:sz w:val="16"/>
                <w:szCs w:val="16"/>
              </w:rPr>
            </w:pPr>
            <w:r>
              <w:rPr>
                <w:sz w:val="16"/>
                <w:szCs w:val="16"/>
              </w:rPr>
              <w:t>Беларусь</w:t>
            </w:r>
          </w:p>
        </w:tc>
        <w:tc>
          <w:tcPr>
            <w:tcW w:w="935" w:type="dxa"/>
            <w:vAlign w:val="center"/>
          </w:tcPr>
          <w:p w:rsidR="004377E3" w:rsidRPr="00E979C6" w:rsidRDefault="004377E3" w:rsidP="00E979C6">
            <w:pPr>
              <w:jc w:val="center"/>
              <w:rPr>
                <w:sz w:val="16"/>
                <w:szCs w:val="16"/>
              </w:rPr>
            </w:pPr>
            <w:r w:rsidRPr="00E979C6">
              <w:rPr>
                <w:sz w:val="16"/>
                <w:szCs w:val="16"/>
              </w:rPr>
              <w:t>1999</w:t>
            </w:r>
          </w:p>
        </w:tc>
        <w:tc>
          <w:tcPr>
            <w:tcW w:w="935" w:type="dxa"/>
            <w:vAlign w:val="center"/>
          </w:tcPr>
          <w:p w:rsidR="004377E3" w:rsidRPr="00E979C6" w:rsidRDefault="004377E3" w:rsidP="00E979C6">
            <w:pPr>
              <w:jc w:val="center"/>
              <w:rPr>
                <w:sz w:val="16"/>
                <w:szCs w:val="16"/>
              </w:rPr>
            </w:pPr>
            <w:r w:rsidRPr="00E979C6">
              <w:rPr>
                <w:sz w:val="16"/>
                <w:szCs w:val="16"/>
              </w:rPr>
              <w:t>05</w:t>
            </w:r>
          </w:p>
        </w:tc>
        <w:tc>
          <w:tcPr>
            <w:tcW w:w="935" w:type="dxa"/>
            <w:vAlign w:val="center"/>
          </w:tcPr>
          <w:p w:rsidR="004377E3" w:rsidRPr="00E979C6" w:rsidRDefault="004377E3" w:rsidP="00E979C6">
            <w:pPr>
              <w:jc w:val="center"/>
              <w:rPr>
                <w:sz w:val="16"/>
                <w:szCs w:val="16"/>
              </w:rPr>
            </w:pPr>
            <w:r w:rsidRPr="00E979C6">
              <w:rPr>
                <w:sz w:val="16"/>
                <w:szCs w:val="16"/>
              </w:rPr>
              <w:t>29,4</w:t>
            </w:r>
          </w:p>
        </w:tc>
        <w:tc>
          <w:tcPr>
            <w:tcW w:w="936" w:type="dxa"/>
            <w:vAlign w:val="center"/>
          </w:tcPr>
          <w:p w:rsidR="004377E3" w:rsidRPr="00E979C6" w:rsidRDefault="004377E3" w:rsidP="00E979C6">
            <w:pPr>
              <w:jc w:val="center"/>
              <w:rPr>
                <w:sz w:val="16"/>
                <w:szCs w:val="16"/>
              </w:rPr>
            </w:pPr>
            <w:r w:rsidRPr="00E979C6">
              <w:rPr>
                <w:sz w:val="16"/>
                <w:szCs w:val="16"/>
              </w:rPr>
              <w:t>54,7</w:t>
            </w:r>
          </w:p>
        </w:tc>
        <w:tc>
          <w:tcPr>
            <w:tcW w:w="935" w:type="dxa"/>
            <w:vAlign w:val="center"/>
          </w:tcPr>
          <w:p w:rsidR="004377E3" w:rsidRPr="00E979C6" w:rsidRDefault="004377E3" w:rsidP="00E979C6">
            <w:pPr>
              <w:jc w:val="center"/>
              <w:rPr>
                <w:sz w:val="16"/>
                <w:szCs w:val="16"/>
              </w:rPr>
            </w:pPr>
            <w:r w:rsidRPr="00E979C6">
              <w:rPr>
                <w:sz w:val="16"/>
                <w:szCs w:val="16"/>
              </w:rPr>
              <w:t>32,5</w:t>
            </w:r>
          </w:p>
        </w:tc>
        <w:tc>
          <w:tcPr>
            <w:tcW w:w="935" w:type="dxa"/>
            <w:vAlign w:val="center"/>
          </w:tcPr>
          <w:p w:rsidR="004377E3" w:rsidRPr="00E979C6" w:rsidRDefault="004377E3" w:rsidP="00E979C6">
            <w:pPr>
              <w:jc w:val="center"/>
              <w:rPr>
                <w:sz w:val="16"/>
                <w:szCs w:val="16"/>
              </w:rPr>
            </w:pPr>
            <w:r w:rsidRPr="00E979C6">
              <w:rPr>
                <w:sz w:val="16"/>
                <w:szCs w:val="16"/>
              </w:rPr>
              <w:t>16,0</w:t>
            </w:r>
          </w:p>
        </w:tc>
        <w:tc>
          <w:tcPr>
            <w:tcW w:w="935" w:type="dxa"/>
            <w:vAlign w:val="center"/>
          </w:tcPr>
          <w:p w:rsidR="004377E3" w:rsidRPr="00E979C6" w:rsidRDefault="004377E3" w:rsidP="00E979C6">
            <w:pPr>
              <w:jc w:val="center"/>
              <w:rPr>
                <w:sz w:val="16"/>
                <w:szCs w:val="16"/>
              </w:rPr>
            </w:pPr>
            <w:r w:rsidRPr="00E979C6">
              <w:rPr>
                <w:sz w:val="16"/>
                <w:szCs w:val="16"/>
              </w:rPr>
              <w:t>2,0</w:t>
            </w:r>
          </w:p>
        </w:tc>
      </w:tr>
      <w:tr w:rsidR="004377E3" w:rsidRPr="00E979C6" w:rsidTr="004377E3">
        <w:trPr>
          <w:cantSplit/>
        </w:trPr>
        <w:tc>
          <w:tcPr>
            <w:tcW w:w="1698" w:type="dxa"/>
            <w:tcBorders>
              <w:left w:val="single" w:sz="4" w:space="0" w:color="auto"/>
            </w:tcBorders>
          </w:tcPr>
          <w:p w:rsidR="004377E3" w:rsidRPr="00E979C6" w:rsidRDefault="004377E3" w:rsidP="00E979C6">
            <w:pPr>
              <w:pStyle w:val="ad"/>
              <w:spacing w:after="0"/>
              <w:jc w:val="both"/>
              <w:rPr>
                <w:sz w:val="16"/>
                <w:szCs w:val="16"/>
              </w:rPr>
            </w:pPr>
            <w:r w:rsidRPr="00E979C6">
              <w:rPr>
                <w:sz w:val="16"/>
                <w:szCs w:val="16"/>
              </w:rPr>
              <w:t>ЧАКАЛ</w:t>
            </w:r>
          </w:p>
        </w:tc>
        <w:tc>
          <w:tcPr>
            <w:tcW w:w="937" w:type="dxa"/>
            <w:vAlign w:val="center"/>
          </w:tcPr>
          <w:p w:rsidR="004377E3" w:rsidRPr="00E979C6" w:rsidRDefault="004377E3" w:rsidP="00E979C6">
            <w:pPr>
              <w:jc w:val="center"/>
              <w:rPr>
                <w:sz w:val="16"/>
                <w:szCs w:val="16"/>
              </w:rPr>
            </w:pPr>
            <w:r w:rsidRPr="00E979C6">
              <w:rPr>
                <w:sz w:val="16"/>
                <w:szCs w:val="16"/>
              </w:rPr>
              <w:t>Польша</w:t>
            </w:r>
          </w:p>
        </w:tc>
        <w:tc>
          <w:tcPr>
            <w:tcW w:w="935" w:type="dxa"/>
            <w:vAlign w:val="center"/>
          </w:tcPr>
          <w:p w:rsidR="004377E3" w:rsidRPr="00E979C6" w:rsidRDefault="004377E3" w:rsidP="00E979C6">
            <w:pPr>
              <w:jc w:val="center"/>
              <w:rPr>
                <w:sz w:val="16"/>
                <w:szCs w:val="16"/>
              </w:rPr>
            </w:pPr>
            <w:r w:rsidRPr="00E979C6">
              <w:rPr>
                <w:sz w:val="16"/>
                <w:szCs w:val="16"/>
              </w:rPr>
              <w:t>2000</w:t>
            </w:r>
          </w:p>
        </w:tc>
        <w:tc>
          <w:tcPr>
            <w:tcW w:w="935" w:type="dxa"/>
            <w:vAlign w:val="center"/>
          </w:tcPr>
          <w:p w:rsidR="004377E3" w:rsidRPr="00E979C6" w:rsidRDefault="004377E3" w:rsidP="00E979C6">
            <w:pPr>
              <w:jc w:val="center"/>
              <w:rPr>
                <w:sz w:val="16"/>
                <w:szCs w:val="16"/>
              </w:rPr>
            </w:pPr>
            <w:r w:rsidRPr="00E979C6">
              <w:rPr>
                <w:sz w:val="16"/>
                <w:szCs w:val="16"/>
              </w:rPr>
              <w:t>05</w:t>
            </w:r>
          </w:p>
        </w:tc>
        <w:tc>
          <w:tcPr>
            <w:tcW w:w="935" w:type="dxa"/>
            <w:vAlign w:val="center"/>
          </w:tcPr>
          <w:p w:rsidR="004377E3" w:rsidRPr="00E979C6" w:rsidRDefault="004377E3" w:rsidP="00E979C6">
            <w:pPr>
              <w:jc w:val="center"/>
              <w:rPr>
                <w:sz w:val="16"/>
                <w:szCs w:val="16"/>
              </w:rPr>
            </w:pPr>
            <w:r w:rsidRPr="00E979C6">
              <w:rPr>
                <w:sz w:val="16"/>
                <w:szCs w:val="16"/>
              </w:rPr>
              <w:t>42,4</w:t>
            </w:r>
          </w:p>
        </w:tc>
        <w:tc>
          <w:tcPr>
            <w:tcW w:w="936" w:type="dxa"/>
            <w:vAlign w:val="center"/>
          </w:tcPr>
          <w:p w:rsidR="004377E3" w:rsidRPr="00E979C6" w:rsidRDefault="004377E3" w:rsidP="00E979C6">
            <w:pPr>
              <w:jc w:val="center"/>
              <w:rPr>
                <w:sz w:val="16"/>
                <w:szCs w:val="16"/>
              </w:rPr>
            </w:pPr>
            <w:r w:rsidRPr="00E979C6">
              <w:rPr>
                <w:sz w:val="16"/>
                <w:szCs w:val="16"/>
              </w:rPr>
              <w:t>82,5</w:t>
            </w:r>
          </w:p>
        </w:tc>
        <w:tc>
          <w:tcPr>
            <w:tcW w:w="935" w:type="dxa"/>
            <w:vAlign w:val="center"/>
          </w:tcPr>
          <w:p w:rsidR="004377E3" w:rsidRPr="00E979C6" w:rsidRDefault="004377E3" w:rsidP="00E979C6">
            <w:pPr>
              <w:jc w:val="center"/>
              <w:rPr>
                <w:sz w:val="16"/>
                <w:szCs w:val="16"/>
              </w:rPr>
            </w:pPr>
            <w:r w:rsidRPr="00E979C6">
              <w:rPr>
                <w:sz w:val="16"/>
                <w:szCs w:val="16"/>
              </w:rPr>
              <w:t>39,0</w:t>
            </w:r>
          </w:p>
        </w:tc>
        <w:tc>
          <w:tcPr>
            <w:tcW w:w="935" w:type="dxa"/>
            <w:vAlign w:val="center"/>
          </w:tcPr>
          <w:p w:rsidR="004377E3" w:rsidRPr="00E979C6" w:rsidRDefault="004377E3" w:rsidP="00E979C6">
            <w:pPr>
              <w:jc w:val="center"/>
              <w:rPr>
                <w:sz w:val="16"/>
                <w:szCs w:val="16"/>
              </w:rPr>
            </w:pPr>
            <w:r w:rsidRPr="00E979C6">
              <w:rPr>
                <w:sz w:val="16"/>
                <w:szCs w:val="16"/>
              </w:rPr>
              <w:t>11,0</w:t>
            </w:r>
          </w:p>
        </w:tc>
        <w:tc>
          <w:tcPr>
            <w:tcW w:w="935" w:type="dxa"/>
            <w:vAlign w:val="center"/>
          </w:tcPr>
          <w:p w:rsidR="004377E3" w:rsidRPr="00E979C6" w:rsidRDefault="004377E3" w:rsidP="00E979C6">
            <w:pPr>
              <w:jc w:val="center"/>
              <w:rPr>
                <w:sz w:val="16"/>
                <w:szCs w:val="16"/>
              </w:rPr>
            </w:pPr>
            <w:r w:rsidRPr="00E979C6">
              <w:rPr>
                <w:sz w:val="16"/>
                <w:szCs w:val="16"/>
              </w:rPr>
              <w:t>25,5</w:t>
            </w:r>
          </w:p>
        </w:tc>
      </w:tr>
      <w:tr w:rsidR="00D030CC" w:rsidRPr="00E979C6" w:rsidTr="00255A12">
        <w:trPr>
          <w:cantSplit/>
        </w:trPr>
        <w:tc>
          <w:tcPr>
            <w:tcW w:w="1698" w:type="dxa"/>
            <w:tcBorders>
              <w:left w:val="single" w:sz="4" w:space="0" w:color="auto"/>
            </w:tcBorders>
          </w:tcPr>
          <w:p w:rsidR="00D030CC" w:rsidRPr="00E979C6" w:rsidRDefault="00D030CC" w:rsidP="00E979C6">
            <w:pPr>
              <w:pStyle w:val="ad"/>
              <w:spacing w:after="0"/>
              <w:jc w:val="both"/>
              <w:rPr>
                <w:sz w:val="16"/>
                <w:szCs w:val="16"/>
              </w:rPr>
            </w:pPr>
            <w:r w:rsidRPr="00E979C6">
              <w:rPr>
                <w:sz w:val="16"/>
                <w:szCs w:val="16"/>
              </w:rPr>
              <w:t>ЮБИЛЯР</w:t>
            </w:r>
            <w:r w:rsidRPr="00E979C6">
              <w:rPr>
                <w:sz w:val="16"/>
                <w:szCs w:val="16"/>
                <w:vertAlign w:val="superscript"/>
              </w:rPr>
              <w:t>®</w:t>
            </w:r>
          </w:p>
        </w:tc>
        <w:tc>
          <w:tcPr>
            <w:tcW w:w="937" w:type="dxa"/>
          </w:tcPr>
          <w:p w:rsidR="00D030CC" w:rsidRDefault="00D030CC" w:rsidP="00D030CC">
            <w:pPr>
              <w:jc w:val="center"/>
            </w:pPr>
            <w:r w:rsidRPr="007738BC">
              <w:rPr>
                <w:sz w:val="16"/>
                <w:szCs w:val="16"/>
              </w:rPr>
              <w:t>Беларусь</w:t>
            </w:r>
          </w:p>
        </w:tc>
        <w:tc>
          <w:tcPr>
            <w:tcW w:w="935" w:type="dxa"/>
            <w:vAlign w:val="center"/>
          </w:tcPr>
          <w:p w:rsidR="00D030CC" w:rsidRPr="00E979C6" w:rsidRDefault="00D030CC" w:rsidP="00E979C6">
            <w:pPr>
              <w:jc w:val="center"/>
              <w:rPr>
                <w:sz w:val="16"/>
                <w:szCs w:val="16"/>
              </w:rPr>
            </w:pPr>
            <w:r w:rsidRPr="00E979C6">
              <w:rPr>
                <w:sz w:val="16"/>
                <w:szCs w:val="16"/>
              </w:rPr>
              <w:t>2002</w:t>
            </w:r>
          </w:p>
        </w:tc>
        <w:tc>
          <w:tcPr>
            <w:tcW w:w="935" w:type="dxa"/>
            <w:vAlign w:val="center"/>
          </w:tcPr>
          <w:p w:rsidR="00D030CC" w:rsidRPr="00E979C6" w:rsidRDefault="00D030CC" w:rsidP="00E979C6">
            <w:pPr>
              <w:jc w:val="center"/>
              <w:rPr>
                <w:sz w:val="16"/>
                <w:szCs w:val="16"/>
              </w:rPr>
            </w:pPr>
            <w:r w:rsidRPr="00E979C6">
              <w:rPr>
                <w:sz w:val="16"/>
                <w:szCs w:val="16"/>
              </w:rPr>
              <w:t>05</w:t>
            </w:r>
          </w:p>
        </w:tc>
        <w:tc>
          <w:tcPr>
            <w:tcW w:w="935" w:type="dxa"/>
            <w:vAlign w:val="center"/>
          </w:tcPr>
          <w:p w:rsidR="00D030CC" w:rsidRPr="00E979C6" w:rsidRDefault="00D030CC" w:rsidP="00E979C6">
            <w:pPr>
              <w:jc w:val="center"/>
              <w:rPr>
                <w:sz w:val="16"/>
                <w:szCs w:val="16"/>
              </w:rPr>
            </w:pPr>
            <w:r w:rsidRPr="00E979C6">
              <w:rPr>
                <w:sz w:val="16"/>
                <w:szCs w:val="16"/>
              </w:rPr>
              <w:t>41,6</w:t>
            </w:r>
          </w:p>
        </w:tc>
        <w:tc>
          <w:tcPr>
            <w:tcW w:w="936" w:type="dxa"/>
            <w:vAlign w:val="center"/>
          </w:tcPr>
          <w:p w:rsidR="00D030CC" w:rsidRPr="00E979C6" w:rsidRDefault="00D030CC" w:rsidP="00E979C6">
            <w:pPr>
              <w:jc w:val="center"/>
              <w:rPr>
                <w:sz w:val="16"/>
                <w:szCs w:val="16"/>
              </w:rPr>
            </w:pPr>
            <w:r w:rsidRPr="00E979C6">
              <w:rPr>
                <w:sz w:val="16"/>
                <w:szCs w:val="16"/>
              </w:rPr>
              <w:t>76,0</w:t>
            </w:r>
          </w:p>
        </w:tc>
        <w:tc>
          <w:tcPr>
            <w:tcW w:w="935" w:type="dxa"/>
            <w:vAlign w:val="center"/>
          </w:tcPr>
          <w:p w:rsidR="00D030CC" w:rsidRPr="00E979C6" w:rsidRDefault="00D030CC" w:rsidP="00E979C6">
            <w:pPr>
              <w:jc w:val="center"/>
              <w:rPr>
                <w:sz w:val="16"/>
                <w:szCs w:val="16"/>
              </w:rPr>
            </w:pPr>
            <w:r w:rsidRPr="00E979C6">
              <w:rPr>
                <w:sz w:val="16"/>
                <w:szCs w:val="16"/>
              </w:rPr>
              <w:t>30,9</w:t>
            </w:r>
          </w:p>
        </w:tc>
        <w:tc>
          <w:tcPr>
            <w:tcW w:w="935" w:type="dxa"/>
            <w:vAlign w:val="center"/>
          </w:tcPr>
          <w:p w:rsidR="00D030CC" w:rsidRPr="00E979C6" w:rsidRDefault="00D030CC" w:rsidP="00E979C6">
            <w:pPr>
              <w:jc w:val="center"/>
              <w:rPr>
                <w:sz w:val="16"/>
                <w:szCs w:val="16"/>
              </w:rPr>
            </w:pPr>
            <w:r w:rsidRPr="00E979C6">
              <w:rPr>
                <w:sz w:val="16"/>
                <w:szCs w:val="16"/>
              </w:rPr>
              <w:t>11,6</w:t>
            </w:r>
          </w:p>
        </w:tc>
        <w:tc>
          <w:tcPr>
            <w:tcW w:w="935" w:type="dxa"/>
            <w:vAlign w:val="center"/>
          </w:tcPr>
          <w:p w:rsidR="00D030CC" w:rsidRPr="00E979C6" w:rsidRDefault="00D030CC" w:rsidP="00E979C6">
            <w:pPr>
              <w:jc w:val="center"/>
              <w:rPr>
                <w:sz w:val="16"/>
                <w:szCs w:val="16"/>
              </w:rPr>
            </w:pPr>
            <w:r w:rsidRPr="00E979C6">
              <w:rPr>
                <w:sz w:val="16"/>
                <w:szCs w:val="16"/>
              </w:rPr>
              <w:t>26,0</w:t>
            </w:r>
          </w:p>
        </w:tc>
      </w:tr>
      <w:tr w:rsidR="00D030CC" w:rsidRPr="00E979C6" w:rsidTr="00255A12">
        <w:trPr>
          <w:cantSplit/>
        </w:trPr>
        <w:tc>
          <w:tcPr>
            <w:tcW w:w="1698" w:type="dxa"/>
            <w:tcBorders>
              <w:left w:val="single" w:sz="4" w:space="0" w:color="auto"/>
            </w:tcBorders>
          </w:tcPr>
          <w:p w:rsidR="00D030CC" w:rsidRPr="00E979C6" w:rsidRDefault="00120983" w:rsidP="00E979C6">
            <w:pPr>
              <w:pStyle w:val="ad"/>
              <w:spacing w:after="0"/>
              <w:jc w:val="both"/>
              <w:rPr>
                <w:sz w:val="16"/>
                <w:szCs w:val="16"/>
              </w:rPr>
            </w:pPr>
            <w:r>
              <w:rPr>
                <w:noProof/>
                <w:sz w:val="16"/>
                <w:szCs w:val="16"/>
              </w:rPr>
              <w:pict>
                <v:rect id="_x0000_s6086" style="position:absolute;left:0;text-align:left;margin-left:-44.15pt;margin-top:8.5pt;width:39.75pt;height:33.5pt;z-index:252590592;mso-position-horizontal-relative:text;mso-position-vertical-relative:text" filled="f" stroked="f">
                  <v:textbox style="layout-flow:vertical">
                    <w:txbxContent>
                      <w:p w:rsidR="00342AC0" w:rsidRPr="009D6455" w:rsidRDefault="00342AC0">
                        <w:pPr>
                          <w:rPr>
                            <w:sz w:val="16"/>
                            <w:szCs w:val="16"/>
                          </w:rPr>
                        </w:pPr>
                        <w:r w:rsidRPr="009D6455">
                          <w:rPr>
                            <w:sz w:val="16"/>
                            <w:szCs w:val="16"/>
                          </w:rPr>
                          <w:t>50</w:t>
                        </w:r>
                      </w:p>
                    </w:txbxContent>
                  </v:textbox>
                </v:rect>
              </w:pict>
            </w:r>
            <w:r w:rsidR="00D030CC" w:rsidRPr="00E979C6">
              <w:rPr>
                <w:sz w:val="16"/>
                <w:szCs w:val="16"/>
              </w:rPr>
              <w:t>ЗАПАВЕТ</w:t>
            </w:r>
            <w:r w:rsidR="00D030CC" w:rsidRPr="00E979C6">
              <w:rPr>
                <w:sz w:val="16"/>
                <w:szCs w:val="16"/>
                <w:vertAlign w:val="superscript"/>
              </w:rPr>
              <w:t>®</w:t>
            </w:r>
          </w:p>
        </w:tc>
        <w:tc>
          <w:tcPr>
            <w:tcW w:w="937" w:type="dxa"/>
          </w:tcPr>
          <w:p w:rsidR="00D030CC" w:rsidRDefault="00D030CC" w:rsidP="00D030CC">
            <w:pPr>
              <w:jc w:val="center"/>
            </w:pPr>
            <w:r w:rsidRPr="007738BC">
              <w:rPr>
                <w:sz w:val="16"/>
                <w:szCs w:val="16"/>
              </w:rPr>
              <w:t>Беларусь</w:t>
            </w:r>
          </w:p>
        </w:tc>
        <w:tc>
          <w:tcPr>
            <w:tcW w:w="935" w:type="dxa"/>
            <w:vAlign w:val="center"/>
          </w:tcPr>
          <w:p w:rsidR="00D030CC" w:rsidRPr="00E979C6" w:rsidRDefault="00D030CC" w:rsidP="00E979C6">
            <w:pPr>
              <w:jc w:val="center"/>
              <w:rPr>
                <w:sz w:val="16"/>
                <w:szCs w:val="16"/>
              </w:rPr>
            </w:pPr>
            <w:r w:rsidRPr="00E979C6">
              <w:rPr>
                <w:sz w:val="16"/>
                <w:szCs w:val="16"/>
              </w:rPr>
              <w:t>2006</w:t>
            </w:r>
          </w:p>
        </w:tc>
        <w:tc>
          <w:tcPr>
            <w:tcW w:w="935" w:type="dxa"/>
            <w:vAlign w:val="center"/>
          </w:tcPr>
          <w:p w:rsidR="00D030CC" w:rsidRPr="00E979C6" w:rsidRDefault="00D030CC" w:rsidP="00E979C6">
            <w:pPr>
              <w:jc w:val="center"/>
              <w:rPr>
                <w:sz w:val="16"/>
                <w:szCs w:val="16"/>
              </w:rPr>
            </w:pPr>
            <w:r w:rsidRPr="00E979C6">
              <w:rPr>
                <w:sz w:val="16"/>
                <w:szCs w:val="16"/>
              </w:rPr>
              <w:t>05</w:t>
            </w:r>
          </w:p>
        </w:tc>
        <w:tc>
          <w:tcPr>
            <w:tcW w:w="935" w:type="dxa"/>
            <w:vAlign w:val="center"/>
          </w:tcPr>
          <w:p w:rsidR="00D030CC" w:rsidRPr="00E979C6" w:rsidRDefault="00D030CC" w:rsidP="00E979C6">
            <w:pPr>
              <w:jc w:val="center"/>
              <w:rPr>
                <w:sz w:val="16"/>
                <w:szCs w:val="16"/>
              </w:rPr>
            </w:pPr>
            <w:r w:rsidRPr="00E979C6">
              <w:rPr>
                <w:sz w:val="16"/>
                <w:szCs w:val="16"/>
              </w:rPr>
              <w:t>62,0</w:t>
            </w:r>
          </w:p>
        </w:tc>
        <w:tc>
          <w:tcPr>
            <w:tcW w:w="936" w:type="dxa"/>
            <w:vAlign w:val="center"/>
          </w:tcPr>
          <w:p w:rsidR="00D030CC" w:rsidRPr="00E979C6" w:rsidRDefault="00D030CC" w:rsidP="00E979C6">
            <w:pPr>
              <w:jc w:val="center"/>
              <w:rPr>
                <w:sz w:val="16"/>
                <w:szCs w:val="16"/>
              </w:rPr>
            </w:pPr>
            <w:r w:rsidRPr="00E979C6">
              <w:rPr>
                <w:sz w:val="16"/>
                <w:szCs w:val="16"/>
              </w:rPr>
              <w:t>96,2</w:t>
            </w:r>
          </w:p>
        </w:tc>
        <w:tc>
          <w:tcPr>
            <w:tcW w:w="935" w:type="dxa"/>
            <w:vAlign w:val="center"/>
          </w:tcPr>
          <w:p w:rsidR="00D030CC" w:rsidRPr="00E979C6" w:rsidRDefault="00D030CC" w:rsidP="00E979C6">
            <w:pPr>
              <w:jc w:val="center"/>
              <w:rPr>
                <w:sz w:val="16"/>
                <w:szCs w:val="16"/>
              </w:rPr>
            </w:pPr>
            <w:r w:rsidRPr="00E979C6">
              <w:rPr>
                <w:sz w:val="16"/>
                <w:szCs w:val="16"/>
              </w:rPr>
              <w:t>36,0</w:t>
            </w:r>
          </w:p>
        </w:tc>
        <w:tc>
          <w:tcPr>
            <w:tcW w:w="935" w:type="dxa"/>
            <w:vAlign w:val="center"/>
          </w:tcPr>
          <w:p w:rsidR="00D030CC" w:rsidRPr="00E979C6" w:rsidRDefault="00D030CC" w:rsidP="00E979C6">
            <w:pPr>
              <w:jc w:val="center"/>
              <w:rPr>
                <w:sz w:val="16"/>
                <w:szCs w:val="16"/>
              </w:rPr>
            </w:pPr>
            <w:r w:rsidRPr="00E979C6">
              <w:rPr>
                <w:sz w:val="16"/>
                <w:szCs w:val="16"/>
              </w:rPr>
              <w:t>11,5</w:t>
            </w:r>
          </w:p>
        </w:tc>
        <w:tc>
          <w:tcPr>
            <w:tcW w:w="935" w:type="dxa"/>
            <w:vAlign w:val="center"/>
          </w:tcPr>
          <w:p w:rsidR="00D030CC" w:rsidRPr="00E979C6" w:rsidRDefault="00D030CC" w:rsidP="00E979C6">
            <w:pPr>
              <w:jc w:val="center"/>
              <w:rPr>
                <w:sz w:val="16"/>
                <w:szCs w:val="16"/>
              </w:rPr>
            </w:pPr>
            <w:r w:rsidRPr="00E979C6">
              <w:rPr>
                <w:sz w:val="16"/>
                <w:szCs w:val="16"/>
              </w:rPr>
              <w:t>24,5</w:t>
            </w:r>
          </w:p>
        </w:tc>
      </w:tr>
      <w:tr w:rsidR="00D030CC" w:rsidRPr="00E979C6" w:rsidTr="00255A12">
        <w:trPr>
          <w:cantSplit/>
        </w:trPr>
        <w:tc>
          <w:tcPr>
            <w:tcW w:w="1698" w:type="dxa"/>
            <w:tcBorders>
              <w:left w:val="single" w:sz="4" w:space="0" w:color="auto"/>
            </w:tcBorders>
          </w:tcPr>
          <w:p w:rsidR="00D030CC" w:rsidRPr="00E979C6" w:rsidRDefault="00D030CC" w:rsidP="00E979C6">
            <w:pPr>
              <w:pStyle w:val="ad"/>
              <w:spacing w:after="0"/>
              <w:jc w:val="both"/>
              <w:rPr>
                <w:sz w:val="16"/>
                <w:szCs w:val="16"/>
              </w:rPr>
            </w:pPr>
            <w:r w:rsidRPr="00E979C6">
              <w:rPr>
                <w:sz w:val="16"/>
                <w:szCs w:val="16"/>
              </w:rPr>
              <w:t>КРЕПЫШ</w:t>
            </w:r>
            <w:r w:rsidRPr="00E979C6">
              <w:rPr>
                <w:sz w:val="16"/>
                <w:szCs w:val="16"/>
                <w:vertAlign w:val="superscript"/>
              </w:rPr>
              <w:t>®</w:t>
            </w:r>
          </w:p>
        </w:tc>
        <w:tc>
          <w:tcPr>
            <w:tcW w:w="937" w:type="dxa"/>
          </w:tcPr>
          <w:p w:rsidR="00D030CC" w:rsidRDefault="00D030CC" w:rsidP="00D030CC">
            <w:pPr>
              <w:jc w:val="center"/>
            </w:pPr>
            <w:r w:rsidRPr="007738BC">
              <w:rPr>
                <w:sz w:val="16"/>
                <w:szCs w:val="16"/>
              </w:rPr>
              <w:t>Беларусь</w:t>
            </w:r>
          </w:p>
        </w:tc>
        <w:tc>
          <w:tcPr>
            <w:tcW w:w="935" w:type="dxa"/>
            <w:vAlign w:val="center"/>
          </w:tcPr>
          <w:p w:rsidR="00D030CC" w:rsidRPr="00E979C6" w:rsidRDefault="00D030CC" w:rsidP="00E979C6">
            <w:pPr>
              <w:jc w:val="center"/>
              <w:rPr>
                <w:sz w:val="16"/>
                <w:szCs w:val="16"/>
              </w:rPr>
            </w:pPr>
            <w:r w:rsidRPr="00E979C6">
              <w:rPr>
                <w:sz w:val="16"/>
                <w:szCs w:val="16"/>
              </w:rPr>
              <w:t>2008</w:t>
            </w:r>
          </w:p>
        </w:tc>
        <w:tc>
          <w:tcPr>
            <w:tcW w:w="935" w:type="dxa"/>
            <w:vAlign w:val="center"/>
          </w:tcPr>
          <w:p w:rsidR="00D030CC" w:rsidRPr="00E979C6" w:rsidRDefault="00D030CC" w:rsidP="00E979C6">
            <w:pPr>
              <w:jc w:val="center"/>
              <w:rPr>
                <w:sz w:val="16"/>
                <w:szCs w:val="16"/>
              </w:rPr>
            </w:pPr>
            <w:r w:rsidRPr="00E979C6">
              <w:rPr>
                <w:sz w:val="16"/>
                <w:szCs w:val="16"/>
              </w:rPr>
              <w:t>05</w:t>
            </w:r>
          </w:p>
        </w:tc>
        <w:tc>
          <w:tcPr>
            <w:tcW w:w="935" w:type="dxa"/>
            <w:vAlign w:val="center"/>
          </w:tcPr>
          <w:p w:rsidR="00D030CC" w:rsidRPr="00E979C6" w:rsidRDefault="00D030CC" w:rsidP="00E979C6">
            <w:pPr>
              <w:jc w:val="center"/>
              <w:rPr>
                <w:sz w:val="16"/>
                <w:szCs w:val="16"/>
              </w:rPr>
            </w:pPr>
            <w:r w:rsidRPr="00E979C6">
              <w:rPr>
                <w:sz w:val="16"/>
                <w:szCs w:val="16"/>
              </w:rPr>
              <w:t>35,9</w:t>
            </w:r>
          </w:p>
        </w:tc>
        <w:tc>
          <w:tcPr>
            <w:tcW w:w="936" w:type="dxa"/>
            <w:vAlign w:val="center"/>
          </w:tcPr>
          <w:p w:rsidR="00D030CC" w:rsidRPr="00E979C6" w:rsidRDefault="00D030CC" w:rsidP="00E979C6">
            <w:pPr>
              <w:jc w:val="center"/>
              <w:rPr>
                <w:sz w:val="16"/>
                <w:szCs w:val="16"/>
              </w:rPr>
            </w:pPr>
            <w:r w:rsidRPr="00E979C6">
              <w:rPr>
                <w:sz w:val="16"/>
                <w:szCs w:val="16"/>
              </w:rPr>
              <w:t>77,0</w:t>
            </w:r>
          </w:p>
        </w:tc>
        <w:tc>
          <w:tcPr>
            <w:tcW w:w="935" w:type="dxa"/>
            <w:vAlign w:val="center"/>
          </w:tcPr>
          <w:p w:rsidR="00D030CC" w:rsidRPr="00E979C6" w:rsidRDefault="00D030CC" w:rsidP="00E979C6">
            <w:pPr>
              <w:jc w:val="center"/>
              <w:rPr>
                <w:sz w:val="16"/>
                <w:szCs w:val="16"/>
              </w:rPr>
            </w:pPr>
            <w:r w:rsidRPr="00E979C6">
              <w:rPr>
                <w:sz w:val="16"/>
                <w:szCs w:val="16"/>
              </w:rPr>
              <w:t>26,8</w:t>
            </w:r>
          </w:p>
        </w:tc>
        <w:tc>
          <w:tcPr>
            <w:tcW w:w="935" w:type="dxa"/>
            <w:vAlign w:val="center"/>
          </w:tcPr>
          <w:p w:rsidR="00D030CC" w:rsidRPr="00E979C6" w:rsidRDefault="00D030CC" w:rsidP="00E979C6">
            <w:pPr>
              <w:jc w:val="center"/>
              <w:rPr>
                <w:sz w:val="16"/>
                <w:szCs w:val="16"/>
              </w:rPr>
            </w:pPr>
            <w:r w:rsidRPr="00E979C6">
              <w:rPr>
                <w:sz w:val="16"/>
                <w:szCs w:val="16"/>
              </w:rPr>
              <w:t>16,2</w:t>
            </w:r>
          </w:p>
        </w:tc>
        <w:tc>
          <w:tcPr>
            <w:tcW w:w="935" w:type="dxa"/>
            <w:vAlign w:val="center"/>
          </w:tcPr>
          <w:p w:rsidR="00D030CC" w:rsidRPr="00E979C6" w:rsidRDefault="00D030CC" w:rsidP="00E979C6">
            <w:pPr>
              <w:jc w:val="center"/>
              <w:rPr>
                <w:sz w:val="16"/>
                <w:szCs w:val="16"/>
              </w:rPr>
            </w:pPr>
            <w:r w:rsidRPr="00E979C6">
              <w:rPr>
                <w:sz w:val="16"/>
                <w:szCs w:val="16"/>
              </w:rPr>
              <w:t>−</w:t>
            </w:r>
          </w:p>
        </w:tc>
      </w:tr>
      <w:tr w:rsidR="00D030CC" w:rsidRPr="00E979C6" w:rsidTr="00255A12">
        <w:trPr>
          <w:cantSplit/>
        </w:trPr>
        <w:tc>
          <w:tcPr>
            <w:tcW w:w="1698" w:type="dxa"/>
            <w:tcBorders>
              <w:left w:val="single" w:sz="4" w:space="0" w:color="auto"/>
            </w:tcBorders>
          </w:tcPr>
          <w:p w:rsidR="00D030CC" w:rsidRPr="00E979C6" w:rsidRDefault="00D030CC" w:rsidP="00E979C6">
            <w:pPr>
              <w:pStyle w:val="ad"/>
              <w:spacing w:after="0"/>
              <w:jc w:val="both"/>
              <w:rPr>
                <w:sz w:val="16"/>
                <w:szCs w:val="16"/>
              </w:rPr>
            </w:pPr>
            <w:r w:rsidRPr="00E979C6">
              <w:rPr>
                <w:sz w:val="16"/>
                <w:szCs w:val="16"/>
              </w:rPr>
              <w:t>ЗОЛАК</w:t>
            </w:r>
            <w:r w:rsidRPr="00E979C6">
              <w:rPr>
                <w:sz w:val="16"/>
                <w:szCs w:val="16"/>
                <w:vertAlign w:val="superscript"/>
              </w:rPr>
              <w:t>®</w:t>
            </w:r>
          </w:p>
        </w:tc>
        <w:tc>
          <w:tcPr>
            <w:tcW w:w="937" w:type="dxa"/>
          </w:tcPr>
          <w:p w:rsidR="00D030CC" w:rsidRDefault="00D030CC" w:rsidP="00D030CC">
            <w:pPr>
              <w:jc w:val="center"/>
            </w:pPr>
            <w:r w:rsidRPr="007738BC">
              <w:rPr>
                <w:sz w:val="16"/>
                <w:szCs w:val="16"/>
              </w:rPr>
              <w:t>Беларусь</w:t>
            </w:r>
          </w:p>
        </w:tc>
        <w:tc>
          <w:tcPr>
            <w:tcW w:w="935" w:type="dxa"/>
            <w:vAlign w:val="center"/>
          </w:tcPr>
          <w:p w:rsidR="00D030CC" w:rsidRPr="00E979C6" w:rsidRDefault="00D030CC" w:rsidP="00E979C6">
            <w:pPr>
              <w:jc w:val="center"/>
              <w:rPr>
                <w:sz w:val="16"/>
                <w:szCs w:val="16"/>
              </w:rPr>
            </w:pPr>
            <w:r w:rsidRPr="00E979C6">
              <w:rPr>
                <w:sz w:val="16"/>
                <w:szCs w:val="16"/>
              </w:rPr>
              <w:t>2008</w:t>
            </w:r>
          </w:p>
        </w:tc>
        <w:tc>
          <w:tcPr>
            <w:tcW w:w="935" w:type="dxa"/>
            <w:vAlign w:val="center"/>
          </w:tcPr>
          <w:p w:rsidR="00D030CC" w:rsidRPr="00E979C6" w:rsidRDefault="00D030CC" w:rsidP="00E979C6">
            <w:pPr>
              <w:jc w:val="center"/>
              <w:rPr>
                <w:sz w:val="16"/>
                <w:szCs w:val="16"/>
              </w:rPr>
            </w:pPr>
            <w:r w:rsidRPr="00E979C6">
              <w:rPr>
                <w:sz w:val="16"/>
                <w:szCs w:val="16"/>
              </w:rPr>
              <w:t>05</w:t>
            </w:r>
          </w:p>
        </w:tc>
        <w:tc>
          <w:tcPr>
            <w:tcW w:w="935" w:type="dxa"/>
            <w:vAlign w:val="center"/>
          </w:tcPr>
          <w:p w:rsidR="00D030CC" w:rsidRPr="00E979C6" w:rsidRDefault="00D030CC" w:rsidP="00E979C6">
            <w:pPr>
              <w:jc w:val="center"/>
              <w:rPr>
                <w:sz w:val="16"/>
                <w:szCs w:val="16"/>
              </w:rPr>
            </w:pPr>
            <w:r w:rsidRPr="00E979C6">
              <w:rPr>
                <w:sz w:val="16"/>
                <w:szCs w:val="16"/>
              </w:rPr>
              <w:t>56,8</w:t>
            </w:r>
          </w:p>
        </w:tc>
        <w:tc>
          <w:tcPr>
            <w:tcW w:w="936" w:type="dxa"/>
            <w:vAlign w:val="center"/>
          </w:tcPr>
          <w:p w:rsidR="00D030CC" w:rsidRPr="00E979C6" w:rsidRDefault="00D030CC" w:rsidP="00E979C6">
            <w:pPr>
              <w:jc w:val="center"/>
              <w:rPr>
                <w:sz w:val="16"/>
                <w:szCs w:val="16"/>
              </w:rPr>
            </w:pPr>
            <w:r w:rsidRPr="00E979C6">
              <w:rPr>
                <w:sz w:val="16"/>
                <w:szCs w:val="16"/>
              </w:rPr>
              <w:t>88,7</w:t>
            </w:r>
          </w:p>
        </w:tc>
        <w:tc>
          <w:tcPr>
            <w:tcW w:w="935" w:type="dxa"/>
            <w:vAlign w:val="center"/>
          </w:tcPr>
          <w:p w:rsidR="00D030CC" w:rsidRPr="00E979C6" w:rsidRDefault="00D030CC" w:rsidP="00E979C6">
            <w:pPr>
              <w:jc w:val="center"/>
              <w:rPr>
                <w:sz w:val="16"/>
                <w:szCs w:val="16"/>
              </w:rPr>
            </w:pPr>
            <w:r w:rsidRPr="00E979C6">
              <w:rPr>
                <w:sz w:val="16"/>
                <w:szCs w:val="16"/>
              </w:rPr>
              <w:t>33,7</w:t>
            </w:r>
          </w:p>
        </w:tc>
        <w:tc>
          <w:tcPr>
            <w:tcW w:w="935" w:type="dxa"/>
            <w:vAlign w:val="center"/>
          </w:tcPr>
          <w:p w:rsidR="00D030CC" w:rsidRPr="00E979C6" w:rsidRDefault="00D030CC" w:rsidP="00E979C6">
            <w:pPr>
              <w:jc w:val="center"/>
              <w:rPr>
                <w:sz w:val="16"/>
                <w:szCs w:val="16"/>
              </w:rPr>
            </w:pPr>
            <w:r w:rsidRPr="00E979C6">
              <w:rPr>
                <w:sz w:val="16"/>
                <w:szCs w:val="16"/>
              </w:rPr>
              <w:t>11,8</w:t>
            </w:r>
          </w:p>
        </w:tc>
        <w:tc>
          <w:tcPr>
            <w:tcW w:w="935" w:type="dxa"/>
            <w:vAlign w:val="center"/>
          </w:tcPr>
          <w:p w:rsidR="00D030CC" w:rsidRPr="00E979C6" w:rsidRDefault="00D030CC" w:rsidP="00E979C6">
            <w:pPr>
              <w:jc w:val="center"/>
              <w:rPr>
                <w:sz w:val="16"/>
                <w:szCs w:val="16"/>
              </w:rPr>
            </w:pPr>
            <w:r w:rsidRPr="00E979C6">
              <w:rPr>
                <w:sz w:val="16"/>
                <w:szCs w:val="16"/>
              </w:rPr>
              <w:t>22,0</w:t>
            </w:r>
          </w:p>
        </w:tc>
      </w:tr>
      <w:tr w:rsidR="00D030CC" w:rsidRPr="00E979C6" w:rsidTr="00255A12">
        <w:trPr>
          <w:cantSplit/>
        </w:trPr>
        <w:tc>
          <w:tcPr>
            <w:tcW w:w="1698" w:type="dxa"/>
            <w:tcBorders>
              <w:left w:val="single" w:sz="4" w:space="0" w:color="auto"/>
            </w:tcBorders>
          </w:tcPr>
          <w:p w:rsidR="00D030CC" w:rsidRPr="00E979C6" w:rsidRDefault="00D030CC" w:rsidP="00E979C6">
            <w:pPr>
              <w:pStyle w:val="ad"/>
              <w:spacing w:after="0"/>
              <w:jc w:val="both"/>
              <w:rPr>
                <w:sz w:val="16"/>
                <w:szCs w:val="16"/>
              </w:rPr>
            </w:pPr>
            <w:r w:rsidRPr="00E979C6">
              <w:rPr>
                <w:sz w:val="16"/>
                <w:szCs w:val="16"/>
              </w:rPr>
              <w:t>ГОША</w:t>
            </w:r>
            <w:r w:rsidRPr="00E979C6">
              <w:rPr>
                <w:sz w:val="16"/>
                <w:szCs w:val="16"/>
                <w:vertAlign w:val="superscript"/>
              </w:rPr>
              <w:t>®</w:t>
            </w:r>
          </w:p>
        </w:tc>
        <w:tc>
          <w:tcPr>
            <w:tcW w:w="937" w:type="dxa"/>
          </w:tcPr>
          <w:p w:rsidR="00D030CC" w:rsidRDefault="00D030CC" w:rsidP="00D030CC">
            <w:pPr>
              <w:jc w:val="center"/>
            </w:pPr>
            <w:r w:rsidRPr="007738BC">
              <w:rPr>
                <w:sz w:val="16"/>
                <w:szCs w:val="16"/>
              </w:rPr>
              <w:t>Беларусь</w:t>
            </w:r>
          </w:p>
        </w:tc>
        <w:tc>
          <w:tcPr>
            <w:tcW w:w="935" w:type="dxa"/>
            <w:vAlign w:val="center"/>
          </w:tcPr>
          <w:p w:rsidR="00D030CC" w:rsidRPr="00E979C6" w:rsidRDefault="00D030CC" w:rsidP="00E979C6">
            <w:pPr>
              <w:jc w:val="center"/>
              <w:rPr>
                <w:sz w:val="16"/>
                <w:szCs w:val="16"/>
              </w:rPr>
            </w:pPr>
            <w:r w:rsidRPr="00E979C6">
              <w:rPr>
                <w:sz w:val="16"/>
                <w:szCs w:val="16"/>
              </w:rPr>
              <w:t>2009</w:t>
            </w:r>
          </w:p>
        </w:tc>
        <w:tc>
          <w:tcPr>
            <w:tcW w:w="935" w:type="dxa"/>
            <w:vAlign w:val="center"/>
          </w:tcPr>
          <w:p w:rsidR="00D030CC" w:rsidRPr="00E979C6" w:rsidRDefault="00D030CC" w:rsidP="00E979C6">
            <w:pPr>
              <w:jc w:val="center"/>
              <w:rPr>
                <w:sz w:val="16"/>
                <w:szCs w:val="16"/>
              </w:rPr>
            </w:pPr>
            <w:r w:rsidRPr="00E979C6">
              <w:rPr>
                <w:sz w:val="16"/>
                <w:szCs w:val="16"/>
              </w:rPr>
              <w:t>05</w:t>
            </w:r>
          </w:p>
        </w:tc>
        <w:tc>
          <w:tcPr>
            <w:tcW w:w="935" w:type="dxa"/>
            <w:vAlign w:val="center"/>
          </w:tcPr>
          <w:p w:rsidR="00D030CC" w:rsidRPr="00E979C6" w:rsidRDefault="00D030CC" w:rsidP="00E979C6">
            <w:pPr>
              <w:jc w:val="center"/>
              <w:rPr>
                <w:sz w:val="16"/>
                <w:szCs w:val="16"/>
              </w:rPr>
            </w:pPr>
            <w:r w:rsidRPr="00E979C6">
              <w:rPr>
                <w:sz w:val="16"/>
                <w:szCs w:val="16"/>
              </w:rPr>
              <w:t>38,2</w:t>
            </w:r>
          </w:p>
        </w:tc>
        <w:tc>
          <w:tcPr>
            <w:tcW w:w="936" w:type="dxa"/>
            <w:vAlign w:val="center"/>
          </w:tcPr>
          <w:p w:rsidR="00D030CC" w:rsidRPr="00E979C6" w:rsidRDefault="00D030CC" w:rsidP="00E979C6">
            <w:pPr>
              <w:jc w:val="center"/>
              <w:rPr>
                <w:sz w:val="16"/>
                <w:szCs w:val="16"/>
              </w:rPr>
            </w:pPr>
            <w:r w:rsidRPr="00E979C6">
              <w:rPr>
                <w:sz w:val="16"/>
                <w:szCs w:val="16"/>
              </w:rPr>
              <w:t>76,5</w:t>
            </w:r>
          </w:p>
        </w:tc>
        <w:tc>
          <w:tcPr>
            <w:tcW w:w="935" w:type="dxa"/>
            <w:vAlign w:val="center"/>
          </w:tcPr>
          <w:p w:rsidR="00D030CC" w:rsidRPr="00E979C6" w:rsidRDefault="00D030CC" w:rsidP="00E979C6">
            <w:pPr>
              <w:jc w:val="center"/>
              <w:rPr>
                <w:sz w:val="16"/>
                <w:szCs w:val="16"/>
              </w:rPr>
            </w:pPr>
            <w:r w:rsidRPr="00E979C6">
              <w:rPr>
                <w:sz w:val="16"/>
                <w:szCs w:val="16"/>
              </w:rPr>
              <w:t>29,3</w:t>
            </w:r>
          </w:p>
        </w:tc>
        <w:tc>
          <w:tcPr>
            <w:tcW w:w="935" w:type="dxa"/>
            <w:vAlign w:val="center"/>
          </w:tcPr>
          <w:p w:rsidR="00D030CC" w:rsidRPr="00E979C6" w:rsidRDefault="00D030CC" w:rsidP="00E979C6">
            <w:pPr>
              <w:jc w:val="center"/>
              <w:rPr>
                <w:sz w:val="16"/>
                <w:szCs w:val="16"/>
              </w:rPr>
            </w:pPr>
            <w:r w:rsidRPr="00E979C6">
              <w:rPr>
                <w:sz w:val="16"/>
                <w:szCs w:val="16"/>
              </w:rPr>
              <w:t>15,8</w:t>
            </w:r>
          </w:p>
        </w:tc>
        <w:tc>
          <w:tcPr>
            <w:tcW w:w="935" w:type="dxa"/>
            <w:vAlign w:val="center"/>
          </w:tcPr>
          <w:p w:rsidR="00D030CC" w:rsidRPr="00E979C6" w:rsidRDefault="00D030CC" w:rsidP="00E979C6">
            <w:pPr>
              <w:jc w:val="center"/>
              <w:rPr>
                <w:sz w:val="16"/>
                <w:szCs w:val="16"/>
              </w:rPr>
            </w:pPr>
            <w:r w:rsidRPr="00E979C6">
              <w:rPr>
                <w:sz w:val="16"/>
                <w:szCs w:val="16"/>
              </w:rPr>
              <w:t>−</w:t>
            </w:r>
          </w:p>
        </w:tc>
      </w:tr>
      <w:tr w:rsidR="00D030CC" w:rsidRPr="00E979C6" w:rsidTr="00255A12">
        <w:trPr>
          <w:cantSplit/>
        </w:trPr>
        <w:tc>
          <w:tcPr>
            <w:tcW w:w="1698" w:type="dxa"/>
            <w:tcBorders>
              <w:left w:val="single" w:sz="4" w:space="0" w:color="auto"/>
            </w:tcBorders>
          </w:tcPr>
          <w:p w:rsidR="00D030CC" w:rsidRPr="00E979C6" w:rsidRDefault="00D030CC" w:rsidP="00E979C6">
            <w:pPr>
              <w:pStyle w:val="ad"/>
              <w:spacing w:after="0"/>
              <w:jc w:val="both"/>
              <w:rPr>
                <w:sz w:val="16"/>
                <w:szCs w:val="16"/>
                <w:vertAlign w:val="superscript"/>
              </w:rPr>
            </w:pPr>
            <w:r w:rsidRPr="00E979C6">
              <w:rPr>
                <w:sz w:val="16"/>
                <w:szCs w:val="16"/>
              </w:rPr>
              <w:t>ФАКС</w:t>
            </w:r>
            <w:r w:rsidRPr="00E979C6">
              <w:rPr>
                <w:sz w:val="16"/>
                <w:szCs w:val="16"/>
                <w:vertAlign w:val="superscript"/>
              </w:rPr>
              <w:t>®</w:t>
            </w:r>
          </w:p>
        </w:tc>
        <w:tc>
          <w:tcPr>
            <w:tcW w:w="937" w:type="dxa"/>
          </w:tcPr>
          <w:p w:rsidR="00D030CC" w:rsidRDefault="00D030CC" w:rsidP="00D030CC">
            <w:pPr>
              <w:jc w:val="center"/>
            </w:pPr>
            <w:r w:rsidRPr="007738BC">
              <w:rPr>
                <w:sz w:val="16"/>
                <w:szCs w:val="16"/>
              </w:rPr>
              <w:t>Беларусь</w:t>
            </w:r>
          </w:p>
        </w:tc>
        <w:tc>
          <w:tcPr>
            <w:tcW w:w="935" w:type="dxa"/>
            <w:vAlign w:val="center"/>
          </w:tcPr>
          <w:p w:rsidR="00D030CC" w:rsidRPr="00E979C6" w:rsidRDefault="00D030CC" w:rsidP="00E979C6">
            <w:pPr>
              <w:jc w:val="center"/>
              <w:rPr>
                <w:sz w:val="16"/>
                <w:szCs w:val="16"/>
              </w:rPr>
            </w:pPr>
            <w:r w:rsidRPr="00E979C6">
              <w:rPr>
                <w:sz w:val="16"/>
                <w:szCs w:val="16"/>
              </w:rPr>
              <w:t>2010</w:t>
            </w:r>
          </w:p>
        </w:tc>
        <w:tc>
          <w:tcPr>
            <w:tcW w:w="935" w:type="dxa"/>
            <w:vAlign w:val="center"/>
          </w:tcPr>
          <w:p w:rsidR="00D030CC" w:rsidRPr="00E979C6" w:rsidRDefault="00D030CC" w:rsidP="00E979C6">
            <w:pPr>
              <w:jc w:val="center"/>
              <w:rPr>
                <w:sz w:val="16"/>
                <w:szCs w:val="16"/>
              </w:rPr>
            </w:pPr>
            <w:r w:rsidRPr="00E979C6">
              <w:rPr>
                <w:sz w:val="16"/>
                <w:szCs w:val="16"/>
              </w:rPr>
              <w:t>05</w:t>
            </w:r>
          </w:p>
        </w:tc>
        <w:tc>
          <w:tcPr>
            <w:tcW w:w="935" w:type="dxa"/>
            <w:vAlign w:val="center"/>
          </w:tcPr>
          <w:p w:rsidR="00D030CC" w:rsidRPr="00E979C6" w:rsidRDefault="00D030CC" w:rsidP="00E979C6">
            <w:pPr>
              <w:jc w:val="center"/>
              <w:rPr>
                <w:sz w:val="16"/>
                <w:szCs w:val="16"/>
              </w:rPr>
            </w:pPr>
            <w:r w:rsidRPr="00E979C6">
              <w:rPr>
                <w:sz w:val="16"/>
                <w:szCs w:val="16"/>
              </w:rPr>
              <w:t>64,2</w:t>
            </w:r>
          </w:p>
        </w:tc>
        <w:tc>
          <w:tcPr>
            <w:tcW w:w="936" w:type="dxa"/>
            <w:vAlign w:val="center"/>
          </w:tcPr>
          <w:p w:rsidR="00D030CC" w:rsidRPr="00E979C6" w:rsidRDefault="00D030CC" w:rsidP="00E979C6">
            <w:pPr>
              <w:jc w:val="center"/>
              <w:rPr>
                <w:sz w:val="16"/>
                <w:szCs w:val="16"/>
              </w:rPr>
            </w:pPr>
            <w:r w:rsidRPr="00E979C6">
              <w:rPr>
                <w:sz w:val="16"/>
                <w:szCs w:val="16"/>
              </w:rPr>
              <w:t>101,2</w:t>
            </w:r>
          </w:p>
        </w:tc>
        <w:tc>
          <w:tcPr>
            <w:tcW w:w="935" w:type="dxa"/>
            <w:vAlign w:val="center"/>
          </w:tcPr>
          <w:p w:rsidR="00D030CC" w:rsidRPr="00E979C6" w:rsidRDefault="00D030CC" w:rsidP="00E979C6">
            <w:pPr>
              <w:jc w:val="center"/>
              <w:rPr>
                <w:sz w:val="16"/>
                <w:szCs w:val="16"/>
              </w:rPr>
            </w:pPr>
            <w:r w:rsidRPr="00E979C6">
              <w:rPr>
                <w:sz w:val="16"/>
                <w:szCs w:val="16"/>
              </w:rPr>
              <w:t>36,0</w:t>
            </w:r>
          </w:p>
        </w:tc>
        <w:tc>
          <w:tcPr>
            <w:tcW w:w="935" w:type="dxa"/>
            <w:vAlign w:val="center"/>
          </w:tcPr>
          <w:p w:rsidR="00D030CC" w:rsidRPr="00E979C6" w:rsidRDefault="00D030CC" w:rsidP="00E979C6">
            <w:pPr>
              <w:jc w:val="center"/>
              <w:rPr>
                <w:sz w:val="16"/>
                <w:szCs w:val="16"/>
              </w:rPr>
            </w:pPr>
            <w:r w:rsidRPr="00E979C6">
              <w:rPr>
                <w:sz w:val="16"/>
                <w:szCs w:val="16"/>
              </w:rPr>
              <w:t>11,9</w:t>
            </w:r>
          </w:p>
        </w:tc>
        <w:tc>
          <w:tcPr>
            <w:tcW w:w="935" w:type="dxa"/>
            <w:vAlign w:val="center"/>
          </w:tcPr>
          <w:p w:rsidR="00D030CC" w:rsidRPr="00E979C6" w:rsidRDefault="00D030CC" w:rsidP="00E979C6">
            <w:pPr>
              <w:jc w:val="center"/>
              <w:rPr>
                <w:sz w:val="16"/>
                <w:szCs w:val="16"/>
              </w:rPr>
            </w:pPr>
            <w:r w:rsidRPr="00E979C6">
              <w:rPr>
                <w:sz w:val="16"/>
                <w:szCs w:val="16"/>
              </w:rPr>
              <w:t>24,9</w:t>
            </w:r>
          </w:p>
        </w:tc>
      </w:tr>
      <w:tr w:rsidR="00D030CC" w:rsidRPr="00E979C6" w:rsidTr="00255A12">
        <w:trPr>
          <w:cantSplit/>
        </w:trPr>
        <w:tc>
          <w:tcPr>
            <w:tcW w:w="1698" w:type="dxa"/>
            <w:tcBorders>
              <w:left w:val="single" w:sz="4" w:space="0" w:color="auto"/>
            </w:tcBorders>
          </w:tcPr>
          <w:p w:rsidR="00D030CC" w:rsidRPr="00E979C6" w:rsidRDefault="00D030CC" w:rsidP="00E979C6">
            <w:pPr>
              <w:pStyle w:val="ad"/>
              <w:spacing w:after="0"/>
              <w:jc w:val="both"/>
              <w:rPr>
                <w:sz w:val="16"/>
                <w:szCs w:val="16"/>
              </w:rPr>
            </w:pPr>
            <w:r w:rsidRPr="00E979C6">
              <w:rPr>
                <w:sz w:val="16"/>
                <w:szCs w:val="16"/>
              </w:rPr>
              <w:t>ЛИДИЯ</w:t>
            </w:r>
            <w:r w:rsidRPr="00E979C6">
              <w:rPr>
                <w:sz w:val="16"/>
                <w:szCs w:val="16"/>
                <w:vertAlign w:val="superscript"/>
              </w:rPr>
              <w:t>®</w:t>
            </w:r>
          </w:p>
        </w:tc>
        <w:tc>
          <w:tcPr>
            <w:tcW w:w="937" w:type="dxa"/>
          </w:tcPr>
          <w:p w:rsidR="00D030CC" w:rsidRDefault="00D030CC" w:rsidP="00D030CC">
            <w:pPr>
              <w:jc w:val="center"/>
            </w:pPr>
            <w:r w:rsidRPr="007738BC">
              <w:rPr>
                <w:sz w:val="16"/>
                <w:szCs w:val="16"/>
              </w:rPr>
              <w:t>Беларусь</w:t>
            </w:r>
          </w:p>
        </w:tc>
        <w:tc>
          <w:tcPr>
            <w:tcW w:w="935" w:type="dxa"/>
            <w:vAlign w:val="center"/>
          </w:tcPr>
          <w:p w:rsidR="00D030CC" w:rsidRPr="00E979C6" w:rsidRDefault="00D030CC" w:rsidP="00E979C6">
            <w:pPr>
              <w:jc w:val="center"/>
              <w:rPr>
                <w:sz w:val="16"/>
                <w:szCs w:val="20"/>
              </w:rPr>
            </w:pPr>
            <w:r w:rsidRPr="00E979C6">
              <w:rPr>
                <w:sz w:val="16"/>
                <w:szCs w:val="20"/>
              </w:rPr>
              <w:t>2011</w:t>
            </w:r>
          </w:p>
        </w:tc>
        <w:tc>
          <w:tcPr>
            <w:tcW w:w="935" w:type="dxa"/>
            <w:vAlign w:val="center"/>
          </w:tcPr>
          <w:p w:rsidR="00D030CC" w:rsidRPr="00E979C6" w:rsidRDefault="00D030CC" w:rsidP="00E979C6">
            <w:pPr>
              <w:jc w:val="center"/>
              <w:rPr>
                <w:sz w:val="16"/>
                <w:szCs w:val="20"/>
              </w:rPr>
            </w:pPr>
            <w:r w:rsidRPr="00E979C6">
              <w:rPr>
                <w:sz w:val="16"/>
                <w:szCs w:val="20"/>
              </w:rPr>
              <w:t>05</w:t>
            </w:r>
          </w:p>
        </w:tc>
        <w:tc>
          <w:tcPr>
            <w:tcW w:w="935" w:type="dxa"/>
            <w:vAlign w:val="center"/>
          </w:tcPr>
          <w:p w:rsidR="00D030CC" w:rsidRPr="00E979C6" w:rsidRDefault="00D030CC" w:rsidP="00E979C6">
            <w:pPr>
              <w:jc w:val="center"/>
              <w:rPr>
                <w:sz w:val="16"/>
                <w:szCs w:val="20"/>
              </w:rPr>
            </w:pPr>
            <w:r w:rsidRPr="00E979C6">
              <w:rPr>
                <w:sz w:val="16"/>
                <w:szCs w:val="20"/>
              </w:rPr>
              <w:t>63,8</w:t>
            </w:r>
          </w:p>
        </w:tc>
        <w:tc>
          <w:tcPr>
            <w:tcW w:w="936" w:type="dxa"/>
            <w:vAlign w:val="center"/>
          </w:tcPr>
          <w:p w:rsidR="00D030CC" w:rsidRPr="00E979C6" w:rsidRDefault="00D030CC" w:rsidP="00E979C6">
            <w:pPr>
              <w:jc w:val="center"/>
              <w:rPr>
                <w:sz w:val="16"/>
                <w:szCs w:val="20"/>
              </w:rPr>
            </w:pPr>
            <w:r w:rsidRPr="00E979C6">
              <w:rPr>
                <w:sz w:val="16"/>
                <w:szCs w:val="20"/>
              </w:rPr>
              <w:t>94,3</w:t>
            </w:r>
          </w:p>
        </w:tc>
        <w:tc>
          <w:tcPr>
            <w:tcW w:w="935" w:type="dxa"/>
            <w:vAlign w:val="center"/>
          </w:tcPr>
          <w:p w:rsidR="00D030CC" w:rsidRPr="00E979C6" w:rsidRDefault="00D030CC" w:rsidP="00E979C6">
            <w:pPr>
              <w:jc w:val="center"/>
              <w:rPr>
                <w:sz w:val="16"/>
                <w:szCs w:val="20"/>
              </w:rPr>
            </w:pPr>
            <w:r w:rsidRPr="00E979C6">
              <w:rPr>
                <w:sz w:val="16"/>
                <w:szCs w:val="20"/>
              </w:rPr>
              <w:t>35,3</w:t>
            </w:r>
          </w:p>
        </w:tc>
        <w:tc>
          <w:tcPr>
            <w:tcW w:w="935" w:type="dxa"/>
            <w:vAlign w:val="center"/>
          </w:tcPr>
          <w:p w:rsidR="00D030CC" w:rsidRPr="00E979C6" w:rsidRDefault="00D030CC" w:rsidP="00E979C6">
            <w:pPr>
              <w:jc w:val="center"/>
              <w:rPr>
                <w:sz w:val="16"/>
                <w:szCs w:val="20"/>
              </w:rPr>
            </w:pPr>
            <w:r w:rsidRPr="00E979C6">
              <w:rPr>
                <w:sz w:val="16"/>
                <w:szCs w:val="20"/>
              </w:rPr>
              <w:t>12,5</w:t>
            </w:r>
          </w:p>
        </w:tc>
        <w:tc>
          <w:tcPr>
            <w:tcW w:w="935" w:type="dxa"/>
            <w:vAlign w:val="center"/>
          </w:tcPr>
          <w:p w:rsidR="00D030CC" w:rsidRPr="00E979C6" w:rsidRDefault="00D030CC" w:rsidP="00E979C6">
            <w:pPr>
              <w:jc w:val="center"/>
              <w:rPr>
                <w:sz w:val="16"/>
                <w:szCs w:val="20"/>
              </w:rPr>
            </w:pPr>
            <w:r w:rsidRPr="00E979C6">
              <w:rPr>
                <w:sz w:val="16"/>
                <w:szCs w:val="20"/>
              </w:rPr>
              <w:t>24,5</w:t>
            </w:r>
          </w:p>
        </w:tc>
      </w:tr>
      <w:tr w:rsidR="004377E3" w:rsidRPr="00E979C6" w:rsidTr="004377E3">
        <w:trPr>
          <w:cantSplit/>
        </w:trPr>
        <w:tc>
          <w:tcPr>
            <w:tcW w:w="1698" w:type="dxa"/>
            <w:tcBorders>
              <w:left w:val="single" w:sz="4" w:space="0" w:color="auto"/>
            </w:tcBorders>
          </w:tcPr>
          <w:p w:rsidR="004377E3" w:rsidRPr="00E979C6" w:rsidRDefault="004377E3" w:rsidP="00E979C6">
            <w:pPr>
              <w:pStyle w:val="ad"/>
              <w:spacing w:after="0"/>
              <w:jc w:val="both"/>
              <w:rPr>
                <w:sz w:val="16"/>
                <w:szCs w:val="16"/>
              </w:rPr>
            </w:pPr>
            <w:r w:rsidRPr="00E979C6">
              <w:rPr>
                <w:sz w:val="16"/>
                <w:szCs w:val="16"/>
              </w:rPr>
              <w:t>АЙВОРИ</w:t>
            </w:r>
          </w:p>
        </w:tc>
        <w:tc>
          <w:tcPr>
            <w:tcW w:w="937" w:type="dxa"/>
            <w:vAlign w:val="center"/>
          </w:tcPr>
          <w:p w:rsidR="004377E3" w:rsidRPr="00E979C6" w:rsidRDefault="004377E3" w:rsidP="00E979C6">
            <w:pPr>
              <w:jc w:val="center"/>
              <w:rPr>
                <w:sz w:val="16"/>
                <w:szCs w:val="20"/>
              </w:rPr>
            </w:pPr>
            <w:r w:rsidRPr="00E979C6">
              <w:rPr>
                <w:sz w:val="16"/>
                <w:szCs w:val="20"/>
              </w:rPr>
              <w:t>Германия</w:t>
            </w:r>
          </w:p>
        </w:tc>
        <w:tc>
          <w:tcPr>
            <w:tcW w:w="935" w:type="dxa"/>
            <w:vAlign w:val="center"/>
          </w:tcPr>
          <w:p w:rsidR="004377E3" w:rsidRPr="00E979C6" w:rsidRDefault="004377E3" w:rsidP="00E979C6">
            <w:pPr>
              <w:jc w:val="center"/>
              <w:rPr>
                <w:sz w:val="16"/>
                <w:szCs w:val="20"/>
              </w:rPr>
            </w:pPr>
            <w:r w:rsidRPr="00E979C6">
              <w:rPr>
                <w:sz w:val="16"/>
                <w:szCs w:val="20"/>
              </w:rPr>
              <w:t>2012</w:t>
            </w:r>
          </w:p>
        </w:tc>
        <w:tc>
          <w:tcPr>
            <w:tcW w:w="935" w:type="dxa"/>
            <w:vAlign w:val="center"/>
          </w:tcPr>
          <w:p w:rsidR="004377E3" w:rsidRPr="00E979C6" w:rsidRDefault="004377E3" w:rsidP="00E979C6">
            <w:pPr>
              <w:jc w:val="center"/>
              <w:rPr>
                <w:sz w:val="16"/>
                <w:szCs w:val="20"/>
              </w:rPr>
            </w:pPr>
            <w:r w:rsidRPr="00E979C6">
              <w:rPr>
                <w:sz w:val="16"/>
                <w:szCs w:val="20"/>
              </w:rPr>
              <w:t>05</w:t>
            </w:r>
          </w:p>
        </w:tc>
        <w:tc>
          <w:tcPr>
            <w:tcW w:w="935" w:type="dxa"/>
            <w:vAlign w:val="center"/>
          </w:tcPr>
          <w:p w:rsidR="004377E3" w:rsidRPr="00E979C6" w:rsidRDefault="004377E3" w:rsidP="00E979C6">
            <w:pPr>
              <w:jc w:val="center"/>
              <w:rPr>
                <w:sz w:val="16"/>
                <w:szCs w:val="20"/>
              </w:rPr>
            </w:pPr>
            <w:r w:rsidRPr="00E979C6">
              <w:rPr>
                <w:sz w:val="16"/>
                <w:szCs w:val="20"/>
              </w:rPr>
              <w:t>60,6</w:t>
            </w:r>
          </w:p>
        </w:tc>
        <w:tc>
          <w:tcPr>
            <w:tcW w:w="936" w:type="dxa"/>
            <w:vAlign w:val="center"/>
          </w:tcPr>
          <w:p w:rsidR="004377E3" w:rsidRPr="00E979C6" w:rsidRDefault="004377E3" w:rsidP="00E979C6">
            <w:pPr>
              <w:jc w:val="center"/>
              <w:rPr>
                <w:sz w:val="16"/>
                <w:szCs w:val="20"/>
              </w:rPr>
            </w:pPr>
            <w:r w:rsidRPr="00E979C6">
              <w:rPr>
                <w:sz w:val="16"/>
                <w:szCs w:val="20"/>
              </w:rPr>
              <w:t>85,5</w:t>
            </w:r>
          </w:p>
        </w:tc>
        <w:tc>
          <w:tcPr>
            <w:tcW w:w="935" w:type="dxa"/>
            <w:vAlign w:val="center"/>
          </w:tcPr>
          <w:p w:rsidR="004377E3" w:rsidRPr="00E979C6" w:rsidRDefault="004377E3" w:rsidP="00E979C6">
            <w:pPr>
              <w:jc w:val="center"/>
              <w:rPr>
                <w:sz w:val="16"/>
                <w:szCs w:val="20"/>
              </w:rPr>
            </w:pPr>
            <w:r w:rsidRPr="00E979C6">
              <w:rPr>
                <w:sz w:val="16"/>
                <w:szCs w:val="20"/>
              </w:rPr>
              <w:t>42,1</w:t>
            </w:r>
          </w:p>
        </w:tc>
        <w:tc>
          <w:tcPr>
            <w:tcW w:w="935" w:type="dxa"/>
            <w:vAlign w:val="center"/>
          </w:tcPr>
          <w:p w:rsidR="004377E3" w:rsidRPr="00E979C6" w:rsidRDefault="004377E3" w:rsidP="00E979C6">
            <w:pPr>
              <w:jc w:val="center"/>
              <w:rPr>
                <w:sz w:val="16"/>
                <w:szCs w:val="20"/>
              </w:rPr>
            </w:pPr>
            <w:r w:rsidRPr="00E979C6">
              <w:rPr>
                <w:sz w:val="16"/>
                <w:szCs w:val="20"/>
              </w:rPr>
              <w:t>12,3</w:t>
            </w:r>
          </w:p>
        </w:tc>
        <w:tc>
          <w:tcPr>
            <w:tcW w:w="935" w:type="dxa"/>
            <w:vAlign w:val="center"/>
          </w:tcPr>
          <w:p w:rsidR="004377E3" w:rsidRPr="00E979C6" w:rsidRDefault="004377E3" w:rsidP="00E979C6">
            <w:pPr>
              <w:jc w:val="center"/>
              <w:rPr>
                <w:sz w:val="16"/>
                <w:szCs w:val="20"/>
              </w:rPr>
            </w:pPr>
            <w:r w:rsidRPr="00E979C6">
              <w:rPr>
                <w:sz w:val="16"/>
                <w:szCs w:val="20"/>
              </w:rPr>
              <w:t>23,6</w:t>
            </w:r>
          </w:p>
        </w:tc>
      </w:tr>
      <w:tr w:rsidR="004377E3" w:rsidRPr="00E979C6" w:rsidTr="004377E3">
        <w:trPr>
          <w:cantSplit/>
        </w:trPr>
        <w:tc>
          <w:tcPr>
            <w:tcW w:w="1698" w:type="dxa"/>
            <w:tcBorders>
              <w:left w:val="single" w:sz="4" w:space="0" w:color="auto"/>
            </w:tcBorders>
          </w:tcPr>
          <w:p w:rsidR="004377E3" w:rsidRPr="00E979C6" w:rsidRDefault="004377E3" w:rsidP="00E979C6">
            <w:pPr>
              <w:pStyle w:val="ad"/>
              <w:spacing w:after="0"/>
              <w:jc w:val="both"/>
              <w:rPr>
                <w:sz w:val="16"/>
                <w:szCs w:val="16"/>
              </w:rPr>
            </w:pPr>
            <w:r w:rsidRPr="00E979C6">
              <w:rPr>
                <w:sz w:val="16"/>
                <w:szCs w:val="16"/>
              </w:rPr>
              <w:t>ДЕБЮТ</w:t>
            </w:r>
          </w:p>
        </w:tc>
        <w:tc>
          <w:tcPr>
            <w:tcW w:w="937" w:type="dxa"/>
            <w:vAlign w:val="center"/>
          </w:tcPr>
          <w:p w:rsidR="004377E3" w:rsidRPr="00E979C6" w:rsidRDefault="00D030CC" w:rsidP="00E979C6">
            <w:pPr>
              <w:jc w:val="center"/>
              <w:rPr>
                <w:sz w:val="16"/>
                <w:szCs w:val="20"/>
              </w:rPr>
            </w:pPr>
            <w:r>
              <w:rPr>
                <w:sz w:val="16"/>
                <w:szCs w:val="16"/>
              </w:rPr>
              <w:t>Беларусь</w:t>
            </w:r>
          </w:p>
        </w:tc>
        <w:tc>
          <w:tcPr>
            <w:tcW w:w="935" w:type="dxa"/>
            <w:vAlign w:val="center"/>
          </w:tcPr>
          <w:p w:rsidR="004377E3" w:rsidRPr="00E979C6" w:rsidRDefault="004377E3" w:rsidP="00E979C6">
            <w:pPr>
              <w:jc w:val="center"/>
              <w:rPr>
                <w:sz w:val="16"/>
                <w:szCs w:val="20"/>
              </w:rPr>
            </w:pPr>
            <w:r w:rsidRPr="00E979C6">
              <w:rPr>
                <w:sz w:val="16"/>
                <w:szCs w:val="20"/>
              </w:rPr>
              <w:t>2012</w:t>
            </w:r>
          </w:p>
        </w:tc>
        <w:tc>
          <w:tcPr>
            <w:tcW w:w="935" w:type="dxa"/>
            <w:vAlign w:val="center"/>
          </w:tcPr>
          <w:p w:rsidR="004377E3" w:rsidRPr="00E979C6" w:rsidRDefault="004377E3" w:rsidP="00E979C6">
            <w:pPr>
              <w:jc w:val="center"/>
              <w:rPr>
                <w:sz w:val="16"/>
                <w:szCs w:val="20"/>
              </w:rPr>
            </w:pPr>
            <w:r w:rsidRPr="00E979C6">
              <w:rPr>
                <w:sz w:val="16"/>
                <w:szCs w:val="20"/>
              </w:rPr>
              <w:t>05</w:t>
            </w:r>
          </w:p>
        </w:tc>
        <w:tc>
          <w:tcPr>
            <w:tcW w:w="935" w:type="dxa"/>
            <w:vAlign w:val="center"/>
          </w:tcPr>
          <w:p w:rsidR="004377E3" w:rsidRPr="00E979C6" w:rsidRDefault="004377E3" w:rsidP="00E979C6">
            <w:pPr>
              <w:jc w:val="center"/>
              <w:rPr>
                <w:sz w:val="16"/>
                <w:szCs w:val="20"/>
              </w:rPr>
            </w:pPr>
            <w:r w:rsidRPr="00E979C6">
              <w:rPr>
                <w:sz w:val="16"/>
                <w:szCs w:val="20"/>
              </w:rPr>
              <w:t>58,3</w:t>
            </w:r>
          </w:p>
        </w:tc>
        <w:tc>
          <w:tcPr>
            <w:tcW w:w="936" w:type="dxa"/>
            <w:vAlign w:val="center"/>
          </w:tcPr>
          <w:p w:rsidR="004377E3" w:rsidRPr="00E979C6" w:rsidRDefault="004377E3" w:rsidP="00E979C6">
            <w:pPr>
              <w:jc w:val="center"/>
              <w:rPr>
                <w:sz w:val="16"/>
                <w:szCs w:val="20"/>
              </w:rPr>
            </w:pPr>
            <w:r w:rsidRPr="00E979C6">
              <w:rPr>
                <w:sz w:val="16"/>
                <w:szCs w:val="20"/>
              </w:rPr>
              <w:t>84,9</w:t>
            </w:r>
          </w:p>
        </w:tc>
        <w:tc>
          <w:tcPr>
            <w:tcW w:w="935" w:type="dxa"/>
            <w:vAlign w:val="center"/>
          </w:tcPr>
          <w:p w:rsidR="004377E3" w:rsidRPr="00E979C6" w:rsidRDefault="004377E3" w:rsidP="00E979C6">
            <w:pPr>
              <w:jc w:val="center"/>
              <w:rPr>
                <w:sz w:val="16"/>
                <w:szCs w:val="20"/>
              </w:rPr>
            </w:pPr>
            <w:r w:rsidRPr="00E979C6">
              <w:rPr>
                <w:sz w:val="16"/>
                <w:szCs w:val="20"/>
              </w:rPr>
              <w:t>35,0</w:t>
            </w:r>
          </w:p>
        </w:tc>
        <w:tc>
          <w:tcPr>
            <w:tcW w:w="935" w:type="dxa"/>
            <w:vAlign w:val="center"/>
          </w:tcPr>
          <w:p w:rsidR="004377E3" w:rsidRPr="00E979C6" w:rsidRDefault="004377E3" w:rsidP="00E979C6">
            <w:pPr>
              <w:jc w:val="center"/>
              <w:rPr>
                <w:sz w:val="16"/>
                <w:szCs w:val="20"/>
              </w:rPr>
            </w:pPr>
            <w:r w:rsidRPr="00E979C6">
              <w:rPr>
                <w:sz w:val="16"/>
                <w:szCs w:val="20"/>
              </w:rPr>
              <w:t>13,0</w:t>
            </w:r>
          </w:p>
        </w:tc>
        <w:tc>
          <w:tcPr>
            <w:tcW w:w="935" w:type="dxa"/>
            <w:vAlign w:val="center"/>
          </w:tcPr>
          <w:p w:rsidR="004377E3" w:rsidRPr="00E979C6" w:rsidRDefault="004377E3" w:rsidP="00E979C6">
            <w:pPr>
              <w:jc w:val="center"/>
              <w:rPr>
                <w:sz w:val="16"/>
                <w:szCs w:val="20"/>
              </w:rPr>
            </w:pPr>
            <w:r w:rsidRPr="00E979C6">
              <w:rPr>
                <w:sz w:val="16"/>
                <w:szCs w:val="20"/>
              </w:rPr>
              <w:t>24,6</w:t>
            </w:r>
          </w:p>
        </w:tc>
      </w:tr>
      <w:tr w:rsidR="004377E3" w:rsidRPr="00E979C6" w:rsidTr="004377E3">
        <w:trPr>
          <w:cantSplit/>
        </w:trPr>
        <w:tc>
          <w:tcPr>
            <w:tcW w:w="1698" w:type="dxa"/>
            <w:tcBorders>
              <w:left w:val="single" w:sz="4" w:space="0" w:color="auto"/>
            </w:tcBorders>
          </w:tcPr>
          <w:p w:rsidR="004377E3" w:rsidRPr="00E979C6" w:rsidRDefault="004377E3" w:rsidP="00E979C6">
            <w:pPr>
              <w:pStyle w:val="ad"/>
              <w:spacing w:after="0"/>
              <w:jc w:val="both"/>
              <w:rPr>
                <w:sz w:val="16"/>
                <w:szCs w:val="16"/>
              </w:rPr>
            </w:pPr>
            <w:r w:rsidRPr="00E979C6">
              <w:rPr>
                <w:sz w:val="16"/>
                <w:szCs w:val="16"/>
              </w:rPr>
              <w:t>БИНГО</w:t>
            </w:r>
          </w:p>
        </w:tc>
        <w:tc>
          <w:tcPr>
            <w:tcW w:w="937" w:type="dxa"/>
            <w:vAlign w:val="center"/>
          </w:tcPr>
          <w:p w:rsidR="004377E3" w:rsidRPr="00E979C6" w:rsidRDefault="004377E3" w:rsidP="00E979C6">
            <w:pPr>
              <w:jc w:val="center"/>
              <w:rPr>
                <w:sz w:val="16"/>
                <w:szCs w:val="20"/>
              </w:rPr>
            </w:pPr>
            <w:r w:rsidRPr="00E979C6">
              <w:rPr>
                <w:sz w:val="16"/>
                <w:szCs w:val="20"/>
              </w:rPr>
              <w:t>П</w:t>
            </w:r>
            <w:r w:rsidR="00D030CC">
              <w:rPr>
                <w:sz w:val="16"/>
                <w:szCs w:val="20"/>
              </w:rPr>
              <w:t>о</w:t>
            </w:r>
            <w:r w:rsidRPr="00E979C6">
              <w:rPr>
                <w:sz w:val="16"/>
                <w:szCs w:val="20"/>
              </w:rPr>
              <w:t>льша</w:t>
            </w:r>
          </w:p>
        </w:tc>
        <w:tc>
          <w:tcPr>
            <w:tcW w:w="935" w:type="dxa"/>
            <w:vAlign w:val="center"/>
          </w:tcPr>
          <w:p w:rsidR="004377E3" w:rsidRPr="00E979C6" w:rsidRDefault="004377E3" w:rsidP="00E979C6">
            <w:pPr>
              <w:jc w:val="center"/>
              <w:rPr>
                <w:sz w:val="16"/>
                <w:szCs w:val="20"/>
              </w:rPr>
            </w:pPr>
            <w:r w:rsidRPr="00E979C6">
              <w:rPr>
                <w:sz w:val="16"/>
                <w:szCs w:val="20"/>
              </w:rPr>
              <w:t>2013</w:t>
            </w:r>
          </w:p>
        </w:tc>
        <w:tc>
          <w:tcPr>
            <w:tcW w:w="935" w:type="dxa"/>
            <w:vAlign w:val="center"/>
          </w:tcPr>
          <w:p w:rsidR="004377E3" w:rsidRPr="00E979C6" w:rsidRDefault="004377E3" w:rsidP="00E979C6">
            <w:pPr>
              <w:jc w:val="center"/>
              <w:rPr>
                <w:sz w:val="16"/>
                <w:szCs w:val="20"/>
              </w:rPr>
            </w:pPr>
            <w:r w:rsidRPr="00E979C6">
              <w:rPr>
                <w:sz w:val="16"/>
                <w:szCs w:val="20"/>
              </w:rPr>
              <w:t>05</w:t>
            </w:r>
          </w:p>
        </w:tc>
        <w:tc>
          <w:tcPr>
            <w:tcW w:w="935" w:type="dxa"/>
            <w:vAlign w:val="center"/>
          </w:tcPr>
          <w:p w:rsidR="004377E3" w:rsidRPr="00E979C6" w:rsidRDefault="004377E3" w:rsidP="00E979C6">
            <w:pPr>
              <w:jc w:val="center"/>
              <w:rPr>
                <w:sz w:val="16"/>
                <w:szCs w:val="20"/>
              </w:rPr>
            </w:pPr>
            <w:r w:rsidRPr="00E979C6">
              <w:rPr>
                <w:sz w:val="16"/>
                <w:szCs w:val="20"/>
              </w:rPr>
              <w:t>63,2</w:t>
            </w:r>
          </w:p>
        </w:tc>
        <w:tc>
          <w:tcPr>
            <w:tcW w:w="936" w:type="dxa"/>
            <w:vAlign w:val="center"/>
          </w:tcPr>
          <w:p w:rsidR="004377E3" w:rsidRPr="00E979C6" w:rsidRDefault="004377E3" w:rsidP="00E979C6">
            <w:pPr>
              <w:jc w:val="center"/>
              <w:rPr>
                <w:sz w:val="16"/>
                <w:szCs w:val="20"/>
              </w:rPr>
            </w:pPr>
            <w:r w:rsidRPr="00E979C6">
              <w:rPr>
                <w:sz w:val="16"/>
                <w:szCs w:val="20"/>
              </w:rPr>
              <w:t>98,4</w:t>
            </w:r>
          </w:p>
        </w:tc>
        <w:tc>
          <w:tcPr>
            <w:tcW w:w="935" w:type="dxa"/>
            <w:vAlign w:val="center"/>
          </w:tcPr>
          <w:p w:rsidR="004377E3" w:rsidRPr="00E979C6" w:rsidRDefault="00CF4402" w:rsidP="00E979C6">
            <w:pPr>
              <w:jc w:val="center"/>
              <w:rPr>
                <w:sz w:val="16"/>
                <w:szCs w:val="20"/>
              </w:rPr>
            </w:pPr>
            <w:r w:rsidRPr="00E979C6">
              <w:rPr>
                <w:sz w:val="16"/>
                <w:szCs w:val="20"/>
              </w:rPr>
              <w:t>40,9</w:t>
            </w:r>
          </w:p>
        </w:tc>
        <w:tc>
          <w:tcPr>
            <w:tcW w:w="935" w:type="dxa"/>
            <w:vAlign w:val="center"/>
          </w:tcPr>
          <w:p w:rsidR="004377E3" w:rsidRPr="00E979C6" w:rsidRDefault="004377E3" w:rsidP="00E979C6">
            <w:pPr>
              <w:jc w:val="center"/>
              <w:rPr>
                <w:sz w:val="16"/>
                <w:szCs w:val="20"/>
              </w:rPr>
            </w:pPr>
            <w:r w:rsidRPr="00E979C6">
              <w:rPr>
                <w:sz w:val="16"/>
                <w:szCs w:val="20"/>
              </w:rPr>
              <w:t>11,7</w:t>
            </w:r>
          </w:p>
        </w:tc>
        <w:tc>
          <w:tcPr>
            <w:tcW w:w="935" w:type="dxa"/>
            <w:vAlign w:val="center"/>
          </w:tcPr>
          <w:p w:rsidR="004377E3" w:rsidRPr="00E979C6" w:rsidRDefault="004377E3" w:rsidP="00E979C6">
            <w:pPr>
              <w:jc w:val="center"/>
              <w:rPr>
                <w:sz w:val="16"/>
                <w:szCs w:val="20"/>
              </w:rPr>
            </w:pPr>
            <w:r w:rsidRPr="00E979C6">
              <w:rPr>
                <w:sz w:val="16"/>
                <w:szCs w:val="20"/>
              </w:rPr>
              <w:t>22,4</w:t>
            </w:r>
          </w:p>
        </w:tc>
      </w:tr>
      <w:tr w:rsidR="00D628D6" w:rsidRPr="00E979C6" w:rsidTr="004377E3">
        <w:trPr>
          <w:cantSplit/>
        </w:trPr>
        <w:tc>
          <w:tcPr>
            <w:tcW w:w="1698" w:type="dxa"/>
            <w:tcBorders>
              <w:left w:val="single" w:sz="4" w:space="0" w:color="auto"/>
            </w:tcBorders>
          </w:tcPr>
          <w:p w:rsidR="00D628D6" w:rsidRPr="00E979C6" w:rsidRDefault="00D628D6" w:rsidP="00E979C6">
            <w:pPr>
              <w:pStyle w:val="ad"/>
              <w:spacing w:after="0"/>
              <w:jc w:val="both"/>
              <w:rPr>
                <w:sz w:val="16"/>
                <w:szCs w:val="16"/>
              </w:rPr>
            </w:pPr>
            <w:r w:rsidRPr="00E979C6">
              <w:rPr>
                <w:sz w:val="16"/>
                <w:szCs w:val="16"/>
              </w:rPr>
              <w:t>ФРИСТАЙЛ</w:t>
            </w:r>
          </w:p>
        </w:tc>
        <w:tc>
          <w:tcPr>
            <w:tcW w:w="937" w:type="dxa"/>
            <w:vAlign w:val="center"/>
          </w:tcPr>
          <w:p w:rsidR="00D628D6" w:rsidRPr="00E979C6" w:rsidRDefault="00D030CC" w:rsidP="00E979C6">
            <w:pPr>
              <w:jc w:val="center"/>
              <w:rPr>
                <w:sz w:val="16"/>
                <w:szCs w:val="20"/>
              </w:rPr>
            </w:pPr>
            <w:r>
              <w:rPr>
                <w:sz w:val="16"/>
                <w:szCs w:val="16"/>
              </w:rPr>
              <w:t>Беларусь</w:t>
            </w:r>
          </w:p>
        </w:tc>
        <w:tc>
          <w:tcPr>
            <w:tcW w:w="935" w:type="dxa"/>
            <w:vAlign w:val="center"/>
          </w:tcPr>
          <w:p w:rsidR="00D628D6" w:rsidRPr="00E979C6" w:rsidRDefault="00D628D6" w:rsidP="00E979C6">
            <w:pPr>
              <w:jc w:val="center"/>
              <w:rPr>
                <w:sz w:val="16"/>
                <w:szCs w:val="20"/>
              </w:rPr>
            </w:pPr>
            <w:r w:rsidRPr="00E979C6">
              <w:rPr>
                <w:sz w:val="16"/>
                <w:szCs w:val="20"/>
              </w:rPr>
              <w:t>2014</w:t>
            </w:r>
          </w:p>
        </w:tc>
        <w:tc>
          <w:tcPr>
            <w:tcW w:w="935" w:type="dxa"/>
            <w:vAlign w:val="center"/>
          </w:tcPr>
          <w:p w:rsidR="00D628D6" w:rsidRPr="00E979C6" w:rsidRDefault="00D628D6" w:rsidP="00E979C6">
            <w:pPr>
              <w:jc w:val="center"/>
              <w:rPr>
                <w:sz w:val="16"/>
                <w:szCs w:val="20"/>
              </w:rPr>
            </w:pPr>
            <w:r w:rsidRPr="00E979C6">
              <w:rPr>
                <w:sz w:val="16"/>
                <w:szCs w:val="20"/>
              </w:rPr>
              <w:t>05</w:t>
            </w:r>
          </w:p>
        </w:tc>
        <w:tc>
          <w:tcPr>
            <w:tcW w:w="935" w:type="dxa"/>
            <w:vAlign w:val="center"/>
          </w:tcPr>
          <w:p w:rsidR="00D628D6" w:rsidRPr="00E979C6" w:rsidRDefault="00D030CC" w:rsidP="00E979C6">
            <w:pPr>
              <w:jc w:val="center"/>
              <w:rPr>
                <w:sz w:val="16"/>
                <w:szCs w:val="20"/>
              </w:rPr>
            </w:pPr>
            <w:r>
              <w:rPr>
                <w:sz w:val="16"/>
                <w:szCs w:val="20"/>
              </w:rPr>
              <w:t>60,2</w:t>
            </w:r>
          </w:p>
        </w:tc>
        <w:tc>
          <w:tcPr>
            <w:tcW w:w="936" w:type="dxa"/>
            <w:vAlign w:val="center"/>
          </w:tcPr>
          <w:p w:rsidR="00D628D6" w:rsidRPr="00E979C6" w:rsidRDefault="00D030CC" w:rsidP="00E979C6">
            <w:pPr>
              <w:jc w:val="center"/>
              <w:rPr>
                <w:sz w:val="16"/>
                <w:szCs w:val="20"/>
              </w:rPr>
            </w:pPr>
            <w:r>
              <w:rPr>
                <w:sz w:val="16"/>
                <w:szCs w:val="20"/>
              </w:rPr>
              <w:t>94,1</w:t>
            </w:r>
          </w:p>
        </w:tc>
        <w:tc>
          <w:tcPr>
            <w:tcW w:w="935" w:type="dxa"/>
            <w:vAlign w:val="center"/>
          </w:tcPr>
          <w:p w:rsidR="00D628D6" w:rsidRPr="00E979C6" w:rsidRDefault="00D030CC" w:rsidP="00E979C6">
            <w:pPr>
              <w:jc w:val="center"/>
              <w:rPr>
                <w:sz w:val="16"/>
                <w:szCs w:val="20"/>
              </w:rPr>
            </w:pPr>
            <w:r>
              <w:rPr>
                <w:sz w:val="16"/>
                <w:szCs w:val="20"/>
              </w:rPr>
              <w:t>41,4</w:t>
            </w:r>
          </w:p>
        </w:tc>
        <w:tc>
          <w:tcPr>
            <w:tcW w:w="935" w:type="dxa"/>
            <w:vAlign w:val="center"/>
          </w:tcPr>
          <w:p w:rsidR="00D628D6" w:rsidRPr="00E979C6" w:rsidRDefault="00D030CC" w:rsidP="00E979C6">
            <w:pPr>
              <w:jc w:val="center"/>
              <w:rPr>
                <w:sz w:val="16"/>
                <w:szCs w:val="20"/>
              </w:rPr>
            </w:pPr>
            <w:r>
              <w:rPr>
                <w:sz w:val="16"/>
                <w:szCs w:val="20"/>
              </w:rPr>
              <w:t>13,0</w:t>
            </w:r>
          </w:p>
        </w:tc>
        <w:tc>
          <w:tcPr>
            <w:tcW w:w="935" w:type="dxa"/>
            <w:vAlign w:val="center"/>
          </w:tcPr>
          <w:p w:rsidR="00D628D6" w:rsidRPr="00E979C6" w:rsidRDefault="00D030CC" w:rsidP="00E979C6">
            <w:pPr>
              <w:jc w:val="center"/>
              <w:rPr>
                <w:sz w:val="16"/>
                <w:szCs w:val="20"/>
              </w:rPr>
            </w:pPr>
            <w:r>
              <w:rPr>
                <w:sz w:val="16"/>
                <w:szCs w:val="20"/>
              </w:rPr>
              <w:t>23,4</w:t>
            </w:r>
          </w:p>
        </w:tc>
      </w:tr>
    </w:tbl>
    <w:p w:rsidR="00D030CC" w:rsidRDefault="00D030CC" w:rsidP="00E979C6">
      <w:pPr>
        <w:rPr>
          <w:sz w:val="16"/>
          <w:szCs w:val="16"/>
        </w:rPr>
      </w:pPr>
    </w:p>
    <w:p w:rsidR="00ED6BD3" w:rsidRPr="00E979C6" w:rsidRDefault="00376B0A" w:rsidP="0002769C">
      <w:pPr>
        <w:ind w:firstLine="284"/>
        <w:rPr>
          <w:i/>
          <w:sz w:val="20"/>
          <w:szCs w:val="20"/>
        </w:rPr>
        <w:sectPr w:rsidR="00ED6BD3" w:rsidRPr="00E979C6" w:rsidSect="00586332">
          <w:footerReference w:type="default" r:id="rId74"/>
          <w:pgSz w:w="11907" w:h="8392" w:orient="landscape" w:code="11"/>
          <w:pgMar w:top="1134" w:right="1247" w:bottom="1134" w:left="1474" w:header="0" w:footer="1134" w:gutter="0"/>
          <w:cols w:space="720"/>
          <w:docGrid w:linePitch="326"/>
        </w:sectPr>
      </w:pPr>
      <w:r w:rsidRPr="00D030CC">
        <w:rPr>
          <w:spacing w:val="20"/>
          <w:sz w:val="16"/>
          <w:szCs w:val="16"/>
        </w:rPr>
        <w:t>Примечание</w:t>
      </w:r>
      <w:r w:rsidRPr="00E979C6">
        <w:rPr>
          <w:sz w:val="16"/>
          <w:szCs w:val="16"/>
        </w:rPr>
        <w:t>. Группа спелости: 03 – раннеспелый, 04 – среднеранний, 05 – среднеспелый.</w:t>
      </w:r>
    </w:p>
    <w:p w:rsidR="00B63399" w:rsidRPr="00E979C6" w:rsidRDefault="00C15255" w:rsidP="00BC7A2B">
      <w:pPr>
        <w:spacing w:line="241" w:lineRule="auto"/>
        <w:jc w:val="center"/>
        <w:rPr>
          <w:b/>
          <w:caps/>
          <w:sz w:val="20"/>
          <w:szCs w:val="20"/>
        </w:rPr>
      </w:pPr>
      <w:r w:rsidRPr="00E979C6">
        <w:rPr>
          <w:b/>
          <w:caps/>
          <w:sz w:val="20"/>
          <w:szCs w:val="20"/>
        </w:rPr>
        <w:lastRenderedPageBreak/>
        <w:t>4</w:t>
      </w:r>
      <w:r w:rsidR="00D76E42">
        <w:rPr>
          <w:b/>
          <w:caps/>
          <w:sz w:val="20"/>
          <w:szCs w:val="20"/>
        </w:rPr>
        <w:t>.</w:t>
      </w:r>
      <w:r w:rsidR="00B63399" w:rsidRPr="00E979C6">
        <w:rPr>
          <w:b/>
          <w:caps/>
          <w:sz w:val="20"/>
          <w:szCs w:val="20"/>
        </w:rPr>
        <w:t xml:space="preserve"> </w:t>
      </w:r>
      <w:r w:rsidR="007F3430" w:rsidRPr="00E979C6">
        <w:rPr>
          <w:b/>
          <w:caps/>
          <w:sz w:val="20"/>
          <w:szCs w:val="20"/>
        </w:rPr>
        <w:t>С</w:t>
      </w:r>
      <w:r w:rsidR="00503151" w:rsidRPr="00E979C6">
        <w:rPr>
          <w:b/>
          <w:caps/>
          <w:sz w:val="20"/>
          <w:szCs w:val="20"/>
        </w:rPr>
        <w:t xml:space="preserve">ортоведение </w:t>
      </w:r>
      <w:r w:rsidR="00D032D0" w:rsidRPr="00E979C6">
        <w:rPr>
          <w:b/>
          <w:caps/>
          <w:sz w:val="20"/>
          <w:szCs w:val="20"/>
        </w:rPr>
        <w:t>озим</w:t>
      </w:r>
      <w:r w:rsidR="00503151" w:rsidRPr="00E979C6">
        <w:rPr>
          <w:b/>
          <w:caps/>
          <w:sz w:val="20"/>
          <w:szCs w:val="20"/>
        </w:rPr>
        <w:t>ой</w:t>
      </w:r>
      <w:r w:rsidR="00D032D0" w:rsidRPr="00E979C6">
        <w:rPr>
          <w:b/>
          <w:caps/>
          <w:sz w:val="20"/>
          <w:szCs w:val="20"/>
        </w:rPr>
        <w:t xml:space="preserve"> рж</w:t>
      </w:r>
      <w:r w:rsidR="00503151" w:rsidRPr="00E979C6">
        <w:rPr>
          <w:b/>
          <w:caps/>
          <w:sz w:val="20"/>
          <w:szCs w:val="20"/>
        </w:rPr>
        <w:t>и</w:t>
      </w:r>
      <w:r w:rsidRPr="00E979C6">
        <w:rPr>
          <w:b/>
          <w:caps/>
          <w:sz w:val="20"/>
          <w:szCs w:val="20"/>
        </w:rPr>
        <w:br/>
      </w:r>
      <w:r w:rsidR="00D032D0" w:rsidRPr="00E979C6">
        <w:rPr>
          <w:b/>
          <w:caps/>
          <w:sz w:val="20"/>
          <w:szCs w:val="20"/>
        </w:rPr>
        <w:t>(</w:t>
      </w:r>
      <w:r w:rsidR="00D032D0" w:rsidRPr="00D76E42">
        <w:rPr>
          <w:b/>
          <w:i/>
          <w:sz w:val="20"/>
          <w:szCs w:val="20"/>
          <w:lang w:val="en-US"/>
        </w:rPr>
        <w:t>Secale</w:t>
      </w:r>
      <w:r w:rsidR="00D032D0" w:rsidRPr="00D76E42">
        <w:rPr>
          <w:b/>
          <w:i/>
          <w:sz w:val="20"/>
          <w:szCs w:val="20"/>
        </w:rPr>
        <w:t xml:space="preserve"> </w:t>
      </w:r>
      <w:r w:rsidR="00D032D0" w:rsidRPr="00D76E42">
        <w:rPr>
          <w:b/>
          <w:i/>
          <w:sz w:val="20"/>
          <w:szCs w:val="20"/>
          <w:lang w:val="en-US"/>
        </w:rPr>
        <w:t>cereale</w:t>
      </w:r>
      <w:r w:rsidR="00D032D0" w:rsidRPr="00E979C6">
        <w:rPr>
          <w:b/>
          <w:caps/>
          <w:sz w:val="20"/>
          <w:szCs w:val="20"/>
        </w:rPr>
        <w:t xml:space="preserve"> </w:t>
      </w:r>
      <w:r w:rsidR="00D032D0" w:rsidRPr="00E979C6">
        <w:rPr>
          <w:b/>
          <w:caps/>
          <w:sz w:val="20"/>
          <w:szCs w:val="20"/>
          <w:lang w:val="en-US"/>
        </w:rPr>
        <w:t>L</w:t>
      </w:r>
      <w:r w:rsidR="00D032D0" w:rsidRPr="00E979C6">
        <w:rPr>
          <w:b/>
          <w:caps/>
          <w:sz w:val="20"/>
          <w:szCs w:val="20"/>
        </w:rPr>
        <w:t>.)</w:t>
      </w:r>
    </w:p>
    <w:p w:rsidR="00B63399" w:rsidRPr="00E979C6" w:rsidRDefault="00B63399" w:rsidP="00BC7A2B">
      <w:pPr>
        <w:pStyle w:val="af"/>
        <w:spacing w:after="0" w:line="241" w:lineRule="auto"/>
        <w:ind w:left="0" w:firstLine="284"/>
        <w:jc w:val="both"/>
        <w:rPr>
          <w:sz w:val="20"/>
          <w:szCs w:val="20"/>
        </w:rPr>
      </w:pPr>
    </w:p>
    <w:p w:rsidR="00DA0976" w:rsidRDefault="00D032D0" w:rsidP="00BC7A2B">
      <w:pPr>
        <w:pStyle w:val="af"/>
        <w:spacing w:after="0" w:line="241" w:lineRule="auto"/>
        <w:ind w:left="0" w:firstLine="284"/>
        <w:jc w:val="both"/>
        <w:rPr>
          <w:sz w:val="20"/>
          <w:szCs w:val="20"/>
        </w:rPr>
      </w:pPr>
      <w:r w:rsidRPr="00E979C6">
        <w:rPr>
          <w:sz w:val="20"/>
          <w:szCs w:val="20"/>
        </w:rPr>
        <w:t xml:space="preserve">Рожь относится к </w:t>
      </w:r>
      <w:r w:rsidR="00D76E42" w:rsidRPr="00E979C6">
        <w:rPr>
          <w:sz w:val="20"/>
          <w:szCs w:val="20"/>
        </w:rPr>
        <w:t xml:space="preserve">роду </w:t>
      </w:r>
      <w:r w:rsidR="00D76E42" w:rsidRPr="00D76E42">
        <w:rPr>
          <w:i/>
          <w:sz w:val="20"/>
          <w:szCs w:val="20"/>
          <w:lang w:val="en-US"/>
        </w:rPr>
        <w:t>Secale</w:t>
      </w:r>
      <w:r w:rsidR="00D76E42" w:rsidRPr="00E979C6">
        <w:rPr>
          <w:sz w:val="20"/>
          <w:szCs w:val="20"/>
        </w:rPr>
        <w:t xml:space="preserve"> </w:t>
      </w:r>
      <w:r w:rsidR="00D76E42" w:rsidRPr="00E979C6">
        <w:rPr>
          <w:sz w:val="20"/>
          <w:szCs w:val="20"/>
          <w:lang w:val="en-US"/>
        </w:rPr>
        <w:t>L</w:t>
      </w:r>
      <w:r w:rsidR="00D76E42">
        <w:rPr>
          <w:sz w:val="20"/>
          <w:szCs w:val="20"/>
        </w:rPr>
        <w:t>.</w:t>
      </w:r>
      <w:r w:rsidR="00D76E42" w:rsidRPr="00E979C6">
        <w:rPr>
          <w:sz w:val="20"/>
          <w:szCs w:val="20"/>
        </w:rPr>
        <w:t xml:space="preserve"> </w:t>
      </w:r>
      <w:r w:rsidRPr="00E979C6">
        <w:rPr>
          <w:sz w:val="20"/>
          <w:szCs w:val="20"/>
        </w:rPr>
        <w:t>семейств</w:t>
      </w:r>
      <w:r w:rsidR="00D76E42">
        <w:rPr>
          <w:sz w:val="20"/>
          <w:szCs w:val="20"/>
        </w:rPr>
        <w:t>а</w:t>
      </w:r>
      <w:r w:rsidRPr="00E979C6">
        <w:rPr>
          <w:sz w:val="20"/>
          <w:szCs w:val="20"/>
        </w:rPr>
        <w:t xml:space="preserve"> злаковы</w:t>
      </w:r>
      <w:r w:rsidR="0002769C">
        <w:rPr>
          <w:sz w:val="20"/>
          <w:szCs w:val="20"/>
        </w:rPr>
        <w:t>х</w:t>
      </w:r>
      <w:r w:rsidRPr="00E979C6">
        <w:rPr>
          <w:sz w:val="20"/>
          <w:szCs w:val="20"/>
        </w:rPr>
        <w:t xml:space="preserve"> (</w:t>
      </w:r>
      <w:r w:rsidRPr="0042425A">
        <w:rPr>
          <w:sz w:val="20"/>
          <w:szCs w:val="20"/>
          <w:lang w:val="en-US"/>
        </w:rPr>
        <w:t>Gramineae</w:t>
      </w:r>
      <w:r w:rsidRPr="0042425A">
        <w:rPr>
          <w:sz w:val="20"/>
          <w:szCs w:val="20"/>
        </w:rPr>
        <w:t xml:space="preserve"> </w:t>
      </w:r>
      <w:r w:rsidRPr="00E979C6">
        <w:rPr>
          <w:sz w:val="20"/>
          <w:szCs w:val="20"/>
          <w:lang w:val="en-US"/>
        </w:rPr>
        <w:t>Juss</w:t>
      </w:r>
      <w:r w:rsidRPr="00E979C6">
        <w:rPr>
          <w:sz w:val="20"/>
          <w:szCs w:val="20"/>
        </w:rPr>
        <w:t>.) или мятликовы</w:t>
      </w:r>
      <w:r w:rsidR="0002769C">
        <w:rPr>
          <w:sz w:val="20"/>
          <w:szCs w:val="20"/>
        </w:rPr>
        <w:t>х</w:t>
      </w:r>
      <w:r w:rsidRPr="00E979C6">
        <w:rPr>
          <w:sz w:val="20"/>
          <w:szCs w:val="20"/>
        </w:rPr>
        <w:t xml:space="preserve"> (</w:t>
      </w:r>
      <w:r w:rsidRPr="0042425A">
        <w:rPr>
          <w:sz w:val="20"/>
          <w:szCs w:val="20"/>
          <w:lang w:val="en-US"/>
        </w:rPr>
        <w:t>Poaceae</w:t>
      </w:r>
      <w:r w:rsidRPr="0042425A">
        <w:rPr>
          <w:sz w:val="20"/>
          <w:szCs w:val="20"/>
        </w:rPr>
        <w:t xml:space="preserve"> </w:t>
      </w:r>
      <w:r w:rsidRPr="00E979C6">
        <w:rPr>
          <w:sz w:val="20"/>
          <w:szCs w:val="20"/>
          <w:lang w:val="en-US"/>
        </w:rPr>
        <w:t>Barnh</w:t>
      </w:r>
      <w:r w:rsidRPr="00E979C6">
        <w:rPr>
          <w:sz w:val="20"/>
          <w:szCs w:val="20"/>
        </w:rPr>
        <w:t>.)</w:t>
      </w:r>
      <w:r w:rsidR="00D76E42">
        <w:rPr>
          <w:sz w:val="20"/>
          <w:szCs w:val="20"/>
        </w:rPr>
        <w:t xml:space="preserve"> и включает </w:t>
      </w:r>
      <w:r w:rsidR="00DA0976">
        <w:rPr>
          <w:sz w:val="20"/>
          <w:szCs w:val="20"/>
        </w:rPr>
        <w:t>четыре самосто</w:t>
      </w:r>
      <w:r w:rsidR="00DA0976">
        <w:rPr>
          <w:sz w:val="20"/>
          <w:szCs w:val="20"/>
        </w:rPr>
        <w:t>я</w:t>
      </w:r>
      <w:r w:rsidR="00DA0976">
        <w:rPr>
          <w:sz w:val="20"/>
          <w:szCs w:val="20"/>
        </w:rPr>
        <w:t>тельных вида, разделенных на две секции, одна из которых объединяет все дикорастущие виды, а вторая – возделываемую культурную рожь.</w:t>
      </w:r>
    </w:p>
    <w:p w:rsidR="00D032D0" w:rsidRPr="00E979C6" w:rsidRDefault="00DA0976" w:rsidP="00BC7A2B">
      <w:pPr>
        <w:pStyle w:val="af"/>
        <w:spacing w:after="0" w:line="241" w:lineRule="auto"/>
        <w:ind w:left="0" w:firstLine="284"/>
        <w:jc w:val="both"/>
        <w:rPr>
          <w:sz w:val="20"/>
          <w:szCs w:val="20"/>
        </w:rPr>
      </w:pPr>
      <w:r>
        <w:rPr>
          <w:sz w:val="20"/>
          <w:szCs w:val="20"/>
        </w:rPr>
        <w:t>С</w:t>
      </w:r>
      <w:r w:rsidR="00D032D0" w:rsidRPr="00E979C6">
        <w:rPr>
          <w:sz w:val="20"/>
          <w:szCs w:val="20"/>
        </w:rPr>
        <w:t>екци</w:t>
      </w:r>
      <w:r>
        <w:rPr>
          <w:sz w:val="20"/>
          <w:szCs w:val="20"/>
        </w:rPr>
        <w:t>я</w:t>
      </w:r>
      <w:r w:rsidR="00D032D0" w:rsidRPr="00E979C6">
        <w:rPr>
          <w:sz w:val="20"/>
          <w:szCs w:val="20"/>
        </w:rPr>
        <w:t xml:space="preserve"> </w:t>
      </w:r>
      <w:r w:rsidRPr="00DA0976">
        <w:rPr>
          <w:i/>
          <w:sz w:val="20"/>
          <w:szCs w:val="20"/>
          <w:lang w:val="en-US"/>
        </w:rPr>
        <w:t>Oplismenolepis</w:t>
      </w:r>
      <w:r w:rsidRPr="00E979C6">
        <w:rPr>
          <w:sz w:val="20"/>
          <w:szCs w:val="20"/>
        </w:rPr>
        <w:t xml:space="preserve"> </w:t>
      </w:r>
      <w:r w:rsidRPr="00E979C6">
        <w:rPr>
          <w:sz w:val="20"/>
          <w:szCs w:val="20"/>
          <w:lang w:val="en-US"/>
        </w:rPr>
        <w:t>Nevski</w:t>
      </w:r>
      <w:r>
        <w:rPr>
          <w:sz w:val="20"/>
          <w:szCs w:val="20"/>
        </w:rPr>
        <w:t xml:space="preserve"> – </w:t>
      </w:r>
      <w:r w:rsidR="00D032D0" w:rsidRPr="00E979C6">
        <w:rPr>
          <w:sz w:val="20"/>
          <w:szCs w:val="20"/>
        </w:rPr>
        <w:t>плотнозакрыточешуйчат</w:t>
      </w:r>
      <w:r>
        <w:rPr>
          <w:sz w:val="20"/>
          <w:szCs w:val="20"/>
        </w:rPr>
        <w:t>ая. Вкл</w:t>
      </w:r>
      <w:r>
        <w:rPr>
          <w:sz w:val="20"/>
          <w:szCs w:val="20"/>
        </w:rPr>
        <w:t>ю</w:t>
      </w:r>
      <w:r>
        <w:rPr>
          <w:sz w:val="20"/>
          <w:szCs w:val="20"/>
        </w:rPr>
        <w:t>чает дикорастущие виды</w:t>
      </w:r>
      <w:r w:rsidR="00D82610">
        <w:rPr>
          <w:sz w:val="20"/>
          <w:szCs w:val="20"/>
        </w:rPr>
        <w:t>:</w:t>
      </w:r>
      <w:r>
        <w:rPr>
          <w:sz w:val="20"/>
          <w:szCs w:val="20"/>
        </w:rPr>
        <w:t xml:space="preserve"> </w:t>
      </w:r>
      <w:r w:rsidRPr="00C170CC">
        <w:rPr>
          <w:i/>
          <w:sz w:val="20"/>
          <w:szCs w:val="20"/>
        </w:rPr>
        <w:t>S. s</w:t>
      </w:r>
      <w:r w:rsidRPr="00C170CC">
        <w:rPr>
          <w:i/>
          <w:sz w:val="20"/>
          <w:szCs w:val="20"/>
          <w:lang w:val="en-US"/>
        </w:rPr>
        <w:t>i</w:t>
      </w:r>
      <w:r w:rsidRPr="00C170CC">
        <w:rPr>
          <w:i/>
          <w:sz w:val="20"/>
          <w:szCs w:val="20"/>
        </w:rPr>
        <w:t>lvestre</w:t>
      </w:r>
      <w:r w:rsidRPr="00E979C6">
        <w:rPr>
          <w:sz w:val="20"/>
          <w:szCs w:val="20"/>
        </w:rPr>
        <w:t xml:space="preserve"> Host.</w:t>
      </w:r>
      <w:r>
        <w:rPr>
          <w:sz w:val="20"/>
          <w:szCs w:val="20"/>
        </w:rPr>
        <w:t xml:space="preserve"> − </w:t>
      </w:r>
      <w:r w:rsidR="00DA4BC9" w:rsidRPr="00E979C6">
        <w:rPr>
          <w:sz w:val="20"/>
          <w:szCs w:val="20"/>
        </w:rPr>
        <w:t xml:space="preserve">рожь </w:t>
      </w:r>
      <w:r w:rsidR="00255A12">
        <w:rPr>
          <w:sz w:val="20"/>
          <w:szCs w:val="20"/>
        </w:rPr>
        <w:t>дикая</w:t>
      </w:r>
      <w:r w:rsidR="00DA4BC9" w:rsidRPr="00E979C6">
        <w:rPr>
          <w:sz w:val="20"/>
          <w:szCs w:val="20"/>
        </w:rPr>
        <w:t xml:space="preserve"> (</w:t>
      </w:r>
      <w:r w:rsidR="00C170CC">
        <w:rPr>
          <w:sz w:val="20"/>
          <w:szCs w:val="20"/>
        </w:rPr>
        <w:t>2</w:t>
      </w:r>
      <w:r w:rsidR="00C170CC">
        <w:rPr>
          <w:sz w:val="20"/>
          <w:szCs w:val="20"/>
          <w:lang w:val="en-US"/>
        </w:rPr>
        <w:t>n</w:t>
      </w:r>
      <w:r w:rsidR="00C170CC">
        <w:rPr>
          <w:sz w:val="20"/>
          <w:szCs w:val="20"/>
        </w:rPr>
        <w:t xml:space="preserve"> = 14</w:t>
      </w:r>
      <w:r w:rsidR="00DA4BC9" w:rsidRPr="00E979C6">
        <w:rPr>
          <w:sz w:val="20"/>
          <w:szCs w:val="20"/>
        </w:rPr>
        <w:t>),</w:t>
      </w:r>
      <w:r w:rsidR="00C170CC">
        <w:rPr>
          <w:sz w:val="20"/>
          <w:szCs w:val="20"/>
        </w:rPr>
        <w:br/>
      </w:r>
      <w:r w:rsidR="00C170CC" w:rsidRPr="00C170CC">
        <w:rPr>
          <w:i/>
          <w:sz w:val="20"/>
          <w:szCs w:val="20"/>
        </w:rPr>
        <w:t>S. iranicum</w:t>
      </w:r>
      <w:r w:rsidR="00C170CC" w:rsidRPr="00E979C6">
        <w:rPr>
          <w:sz w:val="20"/>
          <w:szCs w:val="20"/>
        </w:rPr>
        <w:t xml:space="preserve"> Kobyl.</w:t>
      </w:r>
      <w:r w:rsidR="00C170CC">
        <w:rPr>
          <w:sz w:val="20"/>
          <w:szCs w:val="20"/>
        </w:rPr>
        <w:t xml:space="preserve"> – рожь </w:t>
      </w:r>
      <w:r w:rsidR="00DA4BC9" w:rsidRPr="00E979C6">
        <w:rPr>
          <w:sz w:val="20"/>
          <w:szCs w:val="20"/>
        </w:rPr>
        <w:t>иранская (</w:t>
      </w:r>
      <w:r w:rsidR="00C170CC">
        <w:rPr>
          <w:sz w:val="20"/>
          <w:szCs w:val="20"/>
        </w:rPr>
        <w:t>2</w:t>
      </w:r>
      <w:r w:rsidR="00C170CC">
        <w:rPr>
          <w:sz w:val="20"/>
          <w:szCs w:val="20"/>
          <w:lang w:val="en-US"/>
        </w:rPr>
        <w:t>n</w:t>
      </w:r>
      <w:r w:rsidR="00C170CC">
        <w:rPr>
          <w:sz w:val="20"/>
          <w:szCs w:val="20"/>
        </w:rPr>
        <w:t xml:space="preserve"> = 14</w:t>
      </w:r>
      <w:r w:rsidR="00DA4BC9" w:rsidRPr="00E979C6">
        <w:rPr>
          <w:sz w:val="20"/>
          <w:szCs w:val="20"/>
        </w:rPr>
        <w:t>)</w:t>
      </w:r>
      <w:r w:rsidR="00C170CC">
        <w:rPr>
          <w:sz w:val="20"/>
          <w:szCs w:val="20"/>
        </w:rPr>
        <w:t xml:space="preserve">, </w:t>
      </w:r>
      <w:r w:rsidR="00C170CC" w:rsidRPr="00C170CC">
        <w:rPr>
          <w:i/>
          <w:sz w:val="20"/>
          <w:szCs w:val="20"/>
        </w:rPr>
        <w:t>S. montanum</w:t>
      </w:r>
      <w:r w:rsidR="00C170CC" w:rsidRPr="00E979C6">
        <w:rPr>
          <w:sz w:val="20"/>
          <w:szCs w:val="20"/>
        </w:rPr>
        <w:t xml:space="preserve"> G</w:t>
      </w:r>
      <w:r w:rsidR="00C170CC">
        <w:rPr>
          <w:sz w:val="20"/>
          <w:szCs w:val="20"/>
          <w:lang w:val="en-US"/>
        </w:rPr>
        <w:t>u</w:t>
      </w:r>
      <w:r w:rsidR="00C170CC" w:rsidRPr="00E979C6">
        <w:rPr>
          <w:sz w:val="20"/>
          <w:szCs w:val="20"/>
        </w:rPr>
        <w:t>ss.</w:t>
      </w:r>
      <w:r w:rsidR="00C170CC">
        <w:rPr>
          <w:sz w:val="20"/>
          <w:szCs w:val="20"/>
        </w:rPr>
        <w:t xml:space="preserve"> – рожь </w:t>
      </w:r>
      <w:r w:rsidR="00DA4BC9" w:rsidRPr="00E979C6">
        <w:rPr>
          <w:sz w:val="20"/>
          <w:szCs w:val="20"/>
        </w:rPr>
        <w:t>горная (</w:t>
      </w:r>
      <w:r w:rsidR="00C170CC">
        <w:rPr>
          <w:sz w:val="20"/>
          <w:szCs w:val="20"/>
        </w:rPr>
        <w:t>2</w:t>
      </w:r>
      <w:r w:rsidR="00C170CC">
        <w:rPr>
          <w:sz w:val="20"/>
          <w:szCs w:val="20"/>
          <w:lang w:val="en-US"/>
        </w:rPr>
        <w:t>n</w:t>
      </w:r>
      <w:r w:rsidR="00C170CC">
        <w:rPr>
          <w:sz w:val="20"/>
          <w:szCs w:val="20"/>
        </w:rPr>
        <w:t xml:space="preserve"> = 14</w:t>
      </w:r>
      <w:r w:rsidR="00DA4BC9" w:rsidRPr="00E979C6">
        <w:rPr>
          <w:sz w:val="20"/>
          <w:szCs w:val="20"/>
        </w:rPr>
        <w:t>)</w:t>
      </w:r>
      <w:r w:rsidR="00D032D0" w:rsidRPr="00E979C6">
        <w:rPr>
          <w:sz w:val="20"/>
          <w:szCs w:val="20"/>
        </w:rPr>
        <w:t>.</w:t>
      </w:r>
    </w:p>
    <w:p w:rsidR="00D032D0" w:rsidRPr="008C4D09" w:rsidRDefault="00AA2512" w:rsidP="00BC7A2B">
      <w:pPr>
        <w:pStyle w:val="af"/>
        <w:spacing w:after="0" w:line="241" w:lineRule="auto"/>
        <w:ind w:left="0" w:firstLine="284"/>
        <w:jc w:val="both"/>
        <w:rPr>
          <w:spacing w:val="3"/>
          <w:sz w:val="20"/>
          <w:szCs w:val="20"/>
        </w:rPr>
      </w:pPr>
      <w:r w:rsidRPr="008C4D09">
        <w:rPr>
          <w:spacing w:val="3"/>
          <w:sz w:val="20"/>
          <w:szCs w:val="20"/>
        </w:rPr>
        <w:t>С</w:t>
      </w:r>
      <w:r w:rsidR="00D032D0" w:rsidRPr="008C4D09">
        <w:rPr>
          <w:spacing w:val="3"/>
          <w:sz w:val="20"/>
          <w:szCs w:val="20"/>
        </w:rPr>
        <w:t>екци</w:t>
      </w:r>
      <w:r w:rsidRPr="008C4D09">
        <w:rPr>
          <w:spacing w:val="3"/>
          <w:sz w:val="20"/>
          <w:szCs w:val="20"/>
        </w:rPr>
        <w:t>я</w:t>
      </w:r>
      <w:r w:rsidR="00D032D0" w:rsidRPr="008C4D09">
        <w:rPr>
          <w:spacing w:val="3"/>
          <w:sz w:val="20"/>
          <w:szCs w:val="20"/>
        </w:rPr>
        <w:t xml:space="preserve"> культурной ржи </w:t>
      </w:r>
      <w:r w:rsidRPr="008C4D09">
        <w:rPr>
          <w:spacing w:val="3"/>
          <w:sz w:val="20"/>
          <w:szCs w:val="20"/>
        </w:rPr>
        <w:t xml:space="preserve">включает один вид </w:t>
      </w:r>
      <w:r w:rsidRPr="008C4D09">
        <w:rPr>
          <w:i/>
          <w:spacing w:val="3"/>
          <w:sz w:val="20"/>
          <w:szCs w:val="20"/>
        </w:rPr>
        <w:t>S. cereale</w:t>
      </w:r>
      <w:r w:rsidRPr="008C4D09">
        <w:rPr>
          <w:spacing w:val="3"/>
          <w:sz w:val="20"/>
          <w:szCs w:val="20"/>
        </w:rPr>
        <w:t xml:space="preserve"> </w:t>
      </w:r>
      <w:r w:rsidRPr="008C4D09">
        <w:rPr>
          <w:spacing w:val="3"/>
          <w:sz w:val="20"/>
          <w:szCs w:val="20"/>
          <w:lang w:val="en-US"/>
        </w:rPr>
        <w:t>L</w:t>
      </w:r>
      <w:r w:rsidRPr="008C4D09">
        <w:rPr>
          <w:spacing w:val="3"/>
          <w:sz w:val="20"/>
          <w:szCs w:val="20"/>
        </w:rPr>
        <w:t>. – рожь посевная</w:t>
      </w:r>
      <w:r w:rsidR="00C170CC" w:rsidRPr="008C4D09">
        <w:rPr>
          <w:spacing w:val="3"/>
          <w:sz w:val="20"/>
          <w:szCs w:val="20"/>
        </w:rPr>
        <w:t xml:space="preserve"> (2</w:t>
      </w:r>
      <w:r w:rsidR="00C170CC" w:rsidRPr="008C4D09">
        <w:rPr>
          <w:spacing w:val="3"/>
          <w:sz w:val="20"/>
          <w:szCs w:val="20"/>
          <w:lang w:val="en-US"/>
        </w:rPr>
        <w:t>n</w:t>
      </w:r>
      <w:r w:rsidR="00C170CC" w:rsidRPr="008C4D09">
        <w:rPr>
          <w:spacing w:val="3"/>
          <w:sz w:val="20"/>
          <w:szCs w:val="20"/>
        </w:rPr>
        <w:t xml:space="preserve"> = 14)</w:t>
      </w:r>
      <w:r w:rsidRPr="008C4D09">
        <w:rPr>
          <w:spacing w:val="3"/>
          <w:sz w:val="20"/>
          <w:szCs w:val="20"/>
        </w:rPr>
        <w:t>. Это полиморфный вид</w:t>
      </w:r>
      <w:r w:rsidR="00C170CC" w:rsidRPr="008C4D09">
        <w:rPr>
          <w:spacing w:val="3"/>
          <w:sz w:val="20"/>
          <w:szCs w:val="20"/>
        </w:rPr>
        <w:t>,</w:t>
      </w:r>
      <w:r w:rsidRPr="008C4D09">
        <w:rPr>
          <w:spacing w:val="3"/>
          <w:sz w:val="20"/>
          <w:szCs w:val="20"/>
        </w:rPr>
        <w:t xml:space="preserve"> который объединяет пять подвидов:</w:t>
      </w:r>
      <w:r w:rsidR="00D032D0" w:rsidRPr="008C4D09">
        <w:rPr>
          <w:spacing w:val="3"/>
          <w:sz w:val="20"/>
          <w:szCs w:val="20"/>
        </w:rPr>
        <w:t xml:space="preserve"> р</w:t>
      </w:r>
      <w:r w:rsidRPr="008C4D09">
        <w:rPr>
          <w:spacing w:val="3"/>
          <w:sz w:val="20"/>
          <w:szCs w:val="20"/>
        </w:rPr>
        <w:t>ожь</w:t>
      </w:r>
      <w:r w:rsidR="00D032D0" w:rsidRPr="008C4D09">
        <w:rPr>
          <w:spacing w:val="3"/>
          <w:sz w:val="20"/>
          <w:szCs w:val="20"/>
        </w:rPr>
        <w:t xml:space="preserve"> з</w:t>
      </w:r>
      <w:r w:rsidRPr="008C4D09">
        <w:rPr>
          <w:spacing w:val="3"/>
          <w:sz w:val="20"/>
          <w:szCs w:val="20"/>
        </w:rPr>
        <w:t>ерновая</w:t>
      </w:r>
      <w:r w:rsidR="00D032D0" w:rsidRPr="008C4D09">
        <w:rPr>
          <w:spacing w:val="3"/>
          <w:sz w:val="20"/>
          <w:szCs w:val="20"/>
        </w:rPr>
        <w:t xml:space="preserve"> (</w:t>
      </w:r>
      <w:r w:rsidRPr="008C4D09">
        <w:rPr>
          <w:i/>
          <w:spacing w:val="3"/>
          <w:sz w:val="20"/>
          <w:szCs w:val="20"/>
          <w:lang w:val="en-US"/>
        </w:rPr>
        <w:t>ssp</w:t>
      </w:r>
      <w:r w:rsidRPr="008C4D09">
        <w:rPr>
          <w:i/>
          <w:spacing w:val="3"/>
          <w:sz w:val="20"/>
          <w:szCs w:val="20"/>
        </w:rPr>
        <w:t xml:space="preserve">. </w:t>
      </w:r>
      <w:r w:rsidR="00D032D0" w:rsidRPr="008C4D09">
        <w:rPr>
          <w:i/>
          <w:spacing w:val="3"/>
          <w:sz w:val="20"/>
          <w:szCs w:val="20"/>
        </w:rPr>
        <w:t>S.</w:t>
      </w:r>
      <w:r w:rsidR="00C15255" w:rsidRPr="008C4D09">
        <w:rPr>
          <w:i/>
          <w:spacing w:val="3"/>
          <w:sz w:val="20"/>
          <w:szCs w:val="20"/>
        </w:rPr>
        <w:t xml:space="preserve"> </w:t>
      </w:r>
      <w:r w:rsidR="00D032D0" w:rsidRPr="008C4D09">
        <w:rPr>
          <w:i/>
          <w:spacing w:val="3"/>
          <w:sz w:val="20"/>
          <w:szCs w:val="20"/>
        </w:rPr>
        <w:t>cereale</w:t>
      </w:r>
      <w:r w:rsidR="00D032D0" w:rsidRPr="008C4D09">
        <w:rPr>
          <w:spacing w:val="3"/>
          <w:sz w:val="20"/>
          <w:szCs w:val="20"/>
        </w:rPr>
        <w:t xml:space="preserve"> L.), </w:t>
      </w:r>
      <w:r w:rsidR="009F4866" w:rsidRPr="008C4D09">
        <w:rPr>
          <w:spacing w:val="3"/>
          <w:sz w:val="20"/>
          <w:szCs w:val="20"/>
        </w:rPr>
        <w:t xml:space="preserve">рожь </w:t>
      </w:r>
      <w:r w:rsidR="00D032D0" w:rsidRPr="008C4D09">
        <w:rPr>
          <w:spacing w:val="3"/>
          <w:sz w:val="20"/>
          <w:szCs w:val="20"/>
        </w:rPr>
        <w:t>тетраплоидн</w:t>
      </w:r>
      <w:r w:rsidR="009F4866" w:rsidRPr="008C4D09">
        <w:rPr>
          <w:spacing w:val="3"/>
          <w:sz w:val="20"/>
          <w:szCs w:val="20"/>
        </w:rPr>
        <w:t>ая</w:t>
      </w:r>
      <w:r w:rsidR="00D032D0" w:rsidRPr="008C4D09">
        <w:rPr>
          <w:spacing w:val="3"/>
          <w:sz w:val="20"/>
          <w:szCs w:val="20"/>
        </w:rPr>
        <w:t xml:space="preserve"> (</w:t>
      </w:r>
      <w:r w:rsidRPr="008C4D09">
        <w:rPr>
          <w:i/>
          <w:spacing w:val="3"/>
          <w:sz w:val="20"/>
          <w:szCs w:val="20"/>
          <w:lang w:val="en-US"/>
        </w:rPr>
        <w:t>ssp</w:t>
      </w:r>
      <w:r w:rsidRPr="008C4D09">
        <w:rPr>
          <w:i/>
          <w:spacing w:val="3"/>
          <w:sz w:val="20"/>
          <w:szCs w:val="20"/>
        </w:rPr>
        <w:t xml:space="preserve">. </w:t>
      </w:r>
      <w:r w:rsidR="00D032D0" w:rsidRPr="008C4D09">
        <w:rPr>
          <w:i/>
          <w:spacing w:val="3"/>
          <w:sz w:val="20"/>
          <w:szCs w:val="20"/>
        </w:rPr>
        <w:t>tetraploidum</w:t>
      </w:r>
      <w:r w:rsidR="00D032D0" w:rsidRPr="008C4D09">
        <w:rPr>
          <w:spacing w:val="3"/>
          <w:sz w:val="20"/>
          <w:szCs w:val="20"/>
        </w:rPr>
        <w:t xml:space="preserve"> Kobyl.), </w:t>
      </w:r>
      <w:r w:rsidR="009F4866" w:rsidRPr="008C4D09">
        <w:rPr>
          <w:spacing w:val="3"/>
          <w:sz w:val="20"/>
          <w:szCs w:val="20"/>
        </w:rPr>
        <w:t xml:space="preserve">рожь </w:t>
      </w:r>
      <w:r w:rsidR="00DA4BC9" w:rsidRPr="008C4D09">
        <w:rPr>
          <w:spacing w:val="3"/>
          <w:sz w:val="20"/>
          <w:szCs w:val="20"/>
        </w:rPr>
        <w:t>Вавилова</w:t>
      </w:r>
      <w:r w:rsidRPr="008C4D09">
        <w:rPr>
          <w:spacing w:val="3"/>
          <w:sz w:val="20"/>
          <w:szCs w:val="20"/>
        </w:rPr>
        <w:t xml:space="preserve"> (</w:t>
      </w:r>
      <w:r w:rsidRPr="008C4D09">
        <w:rPr>
          <w:i/>
          <w:spacing w:val="3"/>
          <w:sz w:val="20"/>
          <w:szCs w:val="20"/>
          <w:lang w:val="en-US"/>
        </w:rPr>
        <w:t>ssp</w:t>
      </w:r>
      <w:r w:rsidRPr="008C4D09">
        <w:rPr>
          <w:i/>
          <w:spacing w:val="3"/>
          <w:sz w:val="20"/>
          <w:szCs w:val="20"/>
        </w:rPr>
        <w:t xml:space="preserve">. </w:t>
      </w:r>
      <w:r w:rsidRPr="008C4D09">
        <w:rPr>
          <w:i/>
          <w:spacing w:val="3"/>
          <w:sz w:val="20"/>
          <w:szCs w:val="20"/>
          <w:lang w:val="en-US"/>
        </w:rPr>
        <w:t>vavilovii</w:t>
      </w:r>
      <w:r w:rsidRPr="008C4D09">
        <w:rPr>
          <w:spacing w:val="3"/>
          <w:sz w:val="20"/>
          <w:szCs w:val="20"/>
        </w:rPr>
        <w:t xml:space="preserve"> </w:t>
      </w:r>
      <w:r w:rsidRPr="008C4D09">
        <w:rPr>
          <w:spacing w:val="3"/>
          <w:sz w:val="20"/>
          <w:szCs w:val="20"/>
          <w:lang w:val="en-US"/>
        </w:rPr>
        <w:t>Kobyl</w:t>
      </w:r>
      <w:r w:rsidRPr="008C4D09">
        <w:rPr>
          <w:spacing w:val="3"/>
          <w:sz w:val="20"/>
          <w:szCs w:val="20"/>
        </w:rPr>
        <w:t xml:space="preserve">.), </w:t>
      </w:r>
      <w:r w:rsidR="009F4866" w:rsidRPr="008C4D09">
        <w:rPr>
          <w:spacing w:val="3"/>
          <w:sz w:val="20"/>
          <w:szCs w:val="20"/>
        </w:rPr>
        <w:t>рожь</w:t>
      </w:r>
      <w:r w:rsidR="00DA4BC9" w:rsidRPr="008C4D09">
        <w:rPr>
          <w:spacing w:val="3"/>
          <w:sz w:val="20"/>
          <w:szCs w:val="20"/>
        </w:rPr>
        <w:t xml:space="preserve"> Державина (</w:t>
      </w:r>
      <w:r w:rsidR="009F4866" w:rsidRPr="008C4D09">
        <w:rPr>
          <w:i/>
          <w:spacing w:val="3"/>
          <w:sz w:val="20"/>
          <w:szCs w:val="20"/>
          <w:lang w:val="en-US"/>
        </w:rPr>
        <w:t>ssp</w:t>
      </w:r>
      <w:r w:rsidR="009F4866" w:rsidRPr="008C4D09">
        <w:rPr>
          <w:i/>
          <w:spacing w:val="3"/>
          <w:sz w:val="20"/>
          <w:szCs w:val="20"/>
        </w:rPr>
        <w:t xml:space="preserve">. </w:t>
      </w:r>
      <w:r w:rsidR="00DA4BC9" w:rsidRPr="008C4D09">
        <w:rPr>
          <w:i/>
          <w:spacing w:val="3"/>
          <w:sz w:val="20"/>
          <w:szCs w:val="20"/>
        </w:rPr>
        <w:t>derzhavinii</w:t>
      </w:r>
      <w:r w:rsidR="00DA4BC9" w:rsidRPr="008C4D09">
        <w:rPr>
          <w:spacing w:val="3"/>
          <w:sz w:val="20"/>
          <w:szCs w:val="20"/>
        </w:rPr>
        <w:t xml:space="preserve"> Kobyl.) и р</w:t>
      </w:r>
      <w:r w:rsidR="009F4866" w:rsidRPr="008C4D09">
        <w:rPr>
          <w:spacing w:val="3"/>
          <w:sz w:val="20"/>
          <w:szCs w:val="20"/>
        </w:rPr>
        <w:t>о</w:t>
      </w:r>
      <w:r w:rsidR="00DA4BC9" w:rsidRPr="008C4D09">
        <w:rPr>
          <w:spacing w:val="3"/>
          <w:sz w:val="20"/>
          <w:szCs w:val="20"/>
        </w:rPr>
        <w:t>ж</w:t>
      </w:r>
      <w:r w:rsidR="009F4866" w:rsidRPr="008C4D09">
        <w:rPr>
          <w:spacing w:val="3"/>
          <w:sz w:val="20"/>
          <w:szCs w:val="20"/>
        </w:rPr>
        <w:t>ь</w:t>
      </w:r>
      <w:r w:rsidR="00DA4BC9" w:rsidRPr="008C4D09">
        <w:rPr>
          <w:spacing w:val="3"/>
          <w:sz w:val="20"/>
          <w:szCs w:val="20"/>
        </w:rPr>
        <w:t xml:space="preserve"> Цицина (</w:t>
      </w:r>
      <w:r w:rsidR="009F4866" w:rsidRPr="008C4D09">
        <w:rPr>
          <w:i/>
          <w:spacing w:val="3"/>
          <w:sz w:val="20"/>
          <w:szCs w:val="20"/>
          <w:lang w:val="en-US"/>
        </w:rPr>
        <w:t>ssp</w:t>
      </w:r>
      <w:r w:rsidR="009F4866" w:rsidRPr="008C4D09">
        <w:rPr>
          <w:i/>
          <w:spacing w:val="3"/>
          <w:sz w:val="20"/>
          <w:szCs w:val="20"/>
        </w:rPr>
        <w:t xml:space="preserve">. </w:t>
      </w:r>
      <w:r w:rsidR="00DA4BC9" w:rsidRPr="008C4D09">
        <w:rPr>
          <w:i/>
          <w:spacing w:val="3"/>
          <w:sz w:val="20"/>
          <w:szCs w:val="20"/>
        </w:rPr>
        <w:t>tsitsinii</w:t>
      </w:r>
      <w:r w:rsidR="00DA4BC9" w:rsidRPr="008C4D09">
        <w:rPr>
          <w:spacing w:val="3"/>
          <w:sz w:val="20"/>
          <w:szCs w:val="20"/>
        </w:rPr>
        <w:t xml:space="preserve"> Kobyl.).</w:t>
      </w:r>
    </w:p>
    <w:p w:rsidR="00D032D0" w:rsidRPr="00E979C6" w:rsidRDefault="00D032D0" w:rsidP="00BC7A2B">
      <w:pPr>
        <w:pStyle w:val="af"/>
        <w:spacing w:after="0" w:line="241" w:lineRule="auto"/>
        <w:ind w:left="0" w:firstLine="284"/>
        <w:jc w:val="both"/>
        <w:rPr>
          <w:sz w:val="20"/>
          <w:szCs w:val="20"/>
        </w:rPr>
      </w:pPr>
      <w:r w:rsidRPr="00E979C6">
        <w:rPr>
          <w:sz w:val="20"/>
          <w:szCs w:val="20"/>
        </w:rPr>
        <w:t>Рожь посевная</w:t>
      </w:r>
      <w:r w:rsidR="00D82610">
        <w:rPr>
          <w:sz w:val="20"/>
          <w:szCs w:val="20"/>
        </w:rPr>
        <w:t>,</w:t>
      </w:r>
      <w:r w:rsidRPr="00E979C6">
        <w:rPr>
          <w:sz w:val="20"/>
          <w:szCs w:val="20"/>
        </w:rPr>
        <w:t xml:space="preserve"> или культурная (</w:t>
      </w:r>
      <w:r w:rsidRPr="0002769C">
        <w:rPr>
          <w:i/>
          <w:sz w:val="20"/>
          <w:szCs w:val="20"/>
        </w:rPr>
        <w:t>S.</w:t>
      </w:r>
      <w:r w:rsidR="00C15255" w:rsidRPr="0002769C">
        <w:rPr>
          <w:i/>
          <w:sz w:val="20"/>
          <w:szCs w:val="20"/>
        </w:rPr>
        <w:t xml:space="preserve"> </w:t>
      </w:r>
      <w:r w:rsidRPr="0002769C">
        <w:rPr>
          <w:i/>
          <w:sz w:val="20"/>
          <w:szCs w:val="20"/>
        </w:rPr>
        <w:t>cereale</w:t>
      </w:r>
      <w:r w:rsidRPr="00E979C6">
        <w:rPr>
          <w:sz w:val="20"/>
          <w:szCs w:val="20"/>
        </w:rPr>
        <w:t xml:space="preserve"> L.)</w:t>
      </w:r>
      <w:r w:rsidR="00D82610">
        <w:rPr>
          <w:sz w:val="20"/>
          <w:szCs w:val="20"/>
        </w:rPr>
        <w:t>,</w:t>
      </w:r>
      <w:r w:rsidRPr="00E979C6">
        <w:rPr>
          <w:sz w:val="20"/>
          <w:szCs w:val="20"/>
        </w:rPr>
        <w:t xml:space="preserve"> является единстве</w:t>
      </w:r>
      <w:r w:rsidRPr="00E979C6">
        <w:rPr>
          <w:sz w:val="20"/>
          <w:szCs w:val="20"/>
        </w:rPr>
        <w:t>н</w:t>
      </w:r>
      <w:r w:rsidRPr="00E979C6">
        <w:rPr>
          <w:sz w:val="20"/>
          <w:szCs w:val="20"/>
        </w:rPr>
        <w:t>ным видом, который широко возделывается для получения высок</w:t>
      </w:r>
      <w:r w:rsidRPr="00E979C6">
        <w:rPr>
          <w:sz w:val="20"/>
          <w:szCs w:val="20"/>
        </w:rPr>
        <w:t>о</w:t>
      </w:r>
      <w:r w:rsidRPr="00E979C6">
        <w:rPr>
          <w:sz w:val="20"/>
          <w:szCs w:val="20"/>
        </w:rPr>
        <w:t>ценного продукта питания, кормов для животных и сырья для пищевой и спиртовой промышленности (рис</w:t>
      </w:r>
      <w:r w:rsidR="00B63399" w:rsidRPr="00E979C6">
        <w:rPr>
          <w:sz w:val="20"/>
          <w:szCs w:val="20"/>
        </w:rPr>
        <w:t xml:space="preserve">. </w:t>
      </w:r>
      <w:r w:rsidR="00C170CC">
        <w:rPr>
          <w:sz w:val="20"/>
          <w:szCs w:val="20"/>
        </w:rPr>
        <w:t>4.1</w:t>
      </w:r>
      <w:r w:rsidR="00503151" w:rsidRPr="00E979C6">
        <w:rPr>
          <w:sz w:val="20"/>
          <w:szCs w:val="20"/>
        </w:rPr>
        <w:t>).</w:t>
      </w:r>
    </w:p>
    <w:p w:rsidR="00D032D0" w:rsidRPr="00016CBC" w:rsidRDefault="00D032D0" w:rsidP="00BC7A2B">
      <w:pPr>
        <w:pStyle w:val="af"/>
        <w:spacing w:after="0" w:line="241" w:lineRule="auto"/>
        <w:ind w:left="0" w:firstLine="284"/>
        <w:jc w:val="both"/>
        <w:rPr>
          <w:sz w:val="18"/>
          <w:szCs w:val="20"/>
        </w:rPr>
      </w:pPr>
    </w:p>
    <w:p w:rsidR="00D032D0" w:rsidRPr="00E979C6" w:rsidRDefault="00D032D0" w:rsidP="00BC7A2B">
      <w:pPr>
        <w:pStyle w:val="af"/>
        <w:spacing w:after="0" w:line="241" w:lineRule="auto"/>
        <w:ind w:left="0" w:firstLine="284"/>
        <w:jc w:val="center"/>
        <w:rPr>
          <w:sz w:val="20"/>
          <w:szCs w:val="20"/>
        </w:rPr>
      </w:pPr>
      <w:r w:rsidRPr="00E979C6">
        <w:rPr>
          <w:noProof/>
          <w:sz w:val="20"/>
          <w:szCs w:val="20"/>
        </w:rPr>
        <w:drawing>
          <wp:inline distT="0" distB="0" distL="0" distR="0">
            <wp:extent cx="983494" cy="1855424"/>
            <wp:effectExtent l="19050" t="0" r="7106" b="0"/>
            <wp:docPr id="72"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75" cstate="print"/>
                    <a:srcRect r="5340" b="5021"/>
                    <a:stretch>
                      <a:fillRect/>
                    </a:stretch>
                  </pic:blipFill>
                  <pic:spPr bwMode="auto">
                    <a:xfrm>
                      <a:off x="0" y="0"/>
                      <a:ext cx="985033" cy="1858327"/>
                    </a:xfrm>
                    <a:prstGeom prst="rect">
                      <a:avLst/>
                    </a:prstGeom>
                    <a:noFill/>
                    <a:ln w="9525">
                      <a:noFill/>
                      <a:miter lim="800000"/>
                      <a:headEnd/>
                      <a:tailEnd/>
                    </a:ln>
                  </pic:spPr>
                </pic:pic>
              </a:graphicData>
            </a:graphic>
          </wp:inline>
        </w:drawing>
      </w:r>
    </w:p>
    <w:p w:rsidR="00016CBC" w:rsidRDefault="00016CBC" w:rsidP="00BC7A2B">
      <w:pPr>
        <w:pStyle w:val="af"/>
        <w:spacing w:after="0" w:line="241" w:lineRule="auto"/>
        <w:ind w:left="0" w:firstLine="2835"/>
        <w:rPr>
          <w:i/>
          <w:sz w:val="16"/>
          <w:szCs w:val="20"/>
        </w:rPr>
      </w:pPr>
    </w:p>
    <w:p w:rsidR="00503151" w:rsidRPr="00BC7A2B" w:rsidRDefault="00C15255" w:rsidP="00BC7A2B">
      <w:pPr>
        <w:pStyle w:val="af"/>
        <w:spacing w:after="0" w:line="241" w:lineRule="auto"/>
        <w:ind w:left="0" w:firstLine="2835"/>
        <w:rPr>
          <w:i/>
          <w:sz w:val="16"/>
          <w:szCs w:val="20"/>
        </w:rPr>
      </w:pPr>
      <w:r w:rsidRPr="00BC7A2B">
        <w:rPr>
          <w:i/>
          <w:sz w:val="16"/>
          <w:szCs w:val="20"/>
        </w:rPr>
        <w:t xml:space="preserve"> </w:t>
      </w:r>
      <w:r w:rsidR="00503151" w:rsidRPr="00BC7A2B">
        <w:rPr>
          <w:i/>
          <w:sz w:val="16"/>
          <w:szCs w:val="20"/>
        </w:rPr>
        <w:t xml:space="preserve">1  </w:t>
      </w:r>
      <w:r w:rsidR="00BF579A" w:rsidRPr="00BC7A2B">
        <w:rPr>
          <w:i/>
          <w:sz w:val="16"/>
          <w:szCs w:val="20"/>
        </w:rPr>
        <w:t xml:space="preserve">  </w:t>
      </w:r>
      <w:r w:rsidR="00503151" w:rsidRPr="00BC7A2B">
        <w:rPr>
          <w:i/>
          <w:sz w:val="16"/>
          <w:szCs w:val="20"/>
        </w:rPr>
        <w:t xml:space="preserve">    </w:t>
      </w:r>
      <w:r w:rsidRPr="00BC7A2B">
        <w:rPr>
          <w:i/>
          <w:sz w:val="16"/>
          <w:szCs w:val="20"/>
        </w:rPr>
        <w:t xml:space="preserve">  </w:t>
      </w:r>
      <w:r w:rsidR="00503151" w:rsidRPr="00BC7A2B">
        <w:rPr>
          <w:i/>
          <w:sz w:val="16"/>
          <w:szCs w:val="20"/>
        </w:rPr>
        <w:t xml:space="preserve">  </w:t>
      </w:r>
      <w:r w:rsidR="00BC7A2B">
        <w:rPr>
          <w:i/>
          <w:sz w:val="16"/>
          <w:szCs w:val="20"/>
        </w:rPr>
        <w:t xml:space="preserve"> </w:t>
      </w:r>
      <w:r w:rsidR="00503151" w:rsidRPr="00BC7A2B">
        <w:rPr>
          <w:i/>
          <w:sz w:val="16"/>
          <w:szCs w:val="20"/>
        </w:rPr>
        <w:t xml:space="preserve">   2</w:t>
      </w:r>
    </w:p>
    <w:p w:rsidR="00503151" w:rsidRPr="00E979C6" w:rsidRDefault="00503151" w:rsidP="00BC7A2B">
      <w:pPr>
        <w:pStyle w:val="af"/>
        <w:spacing w:after="0" w:line="241" w:lineRule="auto"/>
        <w:ind w:left="0" w:firstLine="284"/>
        <w:rPr>
          <w:sz w:val="20"/>
          <w:szCs w:val="20"/>
        </w:rPr>
      </w:pPr>
    </w:p>
    <w:p w:rsidR="00503151" w:rsidRPr="00E979C6" w:rsidRDefault="00D032D0" w:rsidP="00BC7A2B">
      <w:pPr>
        <w:pStyle w:val="af"/>
        <w:spacing w:after="0" w:line="241" w:lineRule="auto"/>
        <w:ind w:left="2410" w:right="2155"/>
        <w:jc w:val="center"/>
        <w:rPr>
          <w:sz w:val="16"/>
          <w:szCs w:val="20"/>
        </w:rPr>
      </w:pPr>
      <w:r w:rsidRPr="00E979C6">
        <w:rPr>
          <w:sz w:val="16"/>
          <w:szCs w:val="20"/>
        </w:rPr>
        <w:t>Рис</w:t>
      </w:r>
      <w:r w:rsidR="00B63399" w:rsidRPr="00E979C6">
        <w:rPr>
          <w:sz w:val="16"/>
          <w:szCs w:val="20"/>
        </w:rPr>
        <w:t xml:space="preserve">. </w:t>
      </w:r>
      <w:r w:rsidR="00BC7A2B">
        <w:rPr>
          <w:sz w:val="16"/>
          <w:szCs w:val="20"/>
        </w:rPr>
        <w:t>4.1</w:t>
      </w:r>
      <w:r w:rsidR="00B63399" w:rsidRPr="00E979C6">
        <w:rPr>
          <w:sz w:val="16"/>
          <w:szCs w:val="20"/>
        </w:rPr>
        <w:t>.</w:t>
      </w:r>
      <w:r w:rsidRPr="00E979C6">
        <w:rPr>
          <w:sz w:val="16"/>
          <w:szCs w:val="20"/>
        </w:rPr>
        <w:t xml:space="preserve"> Колос ржи</w:t>
      </w:r>
      <w:r w:rsidR="00B63399" w:rsidRPr="00E979C6">
        <w:rPr>
          <w:sz w:val="16"/>
          <w:szCs w:val="20"/>
        </w:rPr>
        <w:t>:</w:t>
      </w:r>
    </w:p>
    <w:p w:rsidR="00D032D0" w:rsidRPr="00E979C6" w:rsidRDefault="00D032D0" w:rsidP="00BC7A2B">
      <w:pPr>
        <w:pStyle w:val="af"/>
        <w:spacing w:after="0" w:line="241" w:lineRule="auto"/>
        <w:ind w:left="2410" w:right="2155"/>
        <w:jc w:val="center"/>
        <w:rPr>
          <w:sz w:val="16"/>
          <w:szCs w:val="20"/>
        </w:rPr>
      </w:pPr>
      <w:r w:rsidRPr="00BC7A2B">
        <w:rPr>
          <w:i/>
          <w:sz w:val="16"/>
          <w:szCs w:val="20"/>
        </w:rPr>
        <w:t>1</w:t>
      </w:r>
      <w:r w:rsidRPr="00E979C6">
        <w:rPr>
          <w:sz w:val="16"/>
          <w:szCs w:val="20"/>
        </w:rPr>
        <w:t xml:space="preserve"> – лицевая сторо</w:t>
      </w:r>
      <w:r w:rsidR="003E69BF" w:rsidRPr="00E979C6">
        <w:rPr>
          <w:sz w:val="16"/>
          <w:szCs w:val="20"/>
        </w:rPr>
        <w:t>на</w:t>
      </w:r>
      <w:r w:rsidR="00BC7A2B">
        <w:rPr>
          <w:sz w:val="16"/>
          <w:szCs w:val="20"/>
        </w:rPr>
        <w:t>;</w:t>
      </w:r>
      <w:r w:rsidR="003E69BF" w:rsidRPr="00E979C6">
        <w:rPr>
          <w:sz w:val="16"/>
          <w:szCs w:val="20"/>
        </w:rPr>
        <w:br/>
      </w:r>
      <w:r w:rsidRPr="00BC7A2B">
        <w:rPr>
          <w:i/>
          <w:sz w:val="16"/>
          <w:szCs w:val="20"/>
        </w:rPr>
        <w:t>2</w:t>
      </w:r>
      <w:r w:rsidRPr="00E979C6">
        <w:rPr>
          <w:sz w:val="16"/>
          <w:szCs w:val="20"/>
        </w:rPr>
        <w:t xml:space="preserve"> – боковая сторона</w:t>
      </w:r>
    </w:p>
    <w:p w:rsidR="00F46074" w:rsidRPr="00E979C6" w:rsidRDefault="00D032D0" w:rsidP="00016CBC">
      <w:pPr>
        <w:pStyle w:val="af"/>
        <w:spacing w:after="0" w:line="238" w:lineRule="auto"/>
        <w:ind w:left="0" w:firstLine="284"/>
        <w:jc w:val="both"/>
        <w:rPr>
          <w:sz w:val="20"/>
          <w:szCs w:val="20"/>
        </w:rPr>
      </w:pPr>
      <w:r w:rsidRPr="00E979C6">
        <w:rPr>
          <w:sz w:val="20"/>
          <w:szCs w:val="20"/>
        </w:rPr>
        <w:lastRenderedPageBreak/>
        <w:t>Растения посевной ржи однолетние</w:t>
      </w:r>
      <w:r w:rsidR="00BF579A" w:rsidRPr="00E979C6">
        <w:rPr>
          <w:sz w:val="20"/>
          <w:szCs w:val="20"/>
        </w:rPr>
        <w:t>,</w:t>
      </w:r>
      <w:r w:rsidRPr="00E979C6">
        <w:rPr>
          <w:sz w:val="20"/>
          <w:szCs w:val="20"/>
        </w:rPr>
        <w:t xml:space="preserve"> озимого и ярового типа</w:t>
      </w:r>
      <w:r w:rsidR="00BF579A" w:rsidRPr="00E979C6">
        <w:rPr>
          <w:sz w:val="20"/>
          <w:szCs w:val="20"/>
        </w:rPr>
        <w:t>,</w:t>
      </w:r>
      <w:r w:rsidRPr="00E979C6">
        <w:rPr>
          <w:sz w:val="20"/>
          <w:szCs w:val="20"/>
        </w:rPr>
        <w:t xml:space="preserve"> с н</w:t>
      </w:r>
      <w:r w:rsidRPr="00E979C6">
        <w:rPr>
          <w:sz w:val="20"/>
          <w:szCs w:val="20"/>
        </w:rPr>
        <w:t>е</w:t>
      </w:r>
      <w:r w:rsidRPr="00E979C6">
        <w:rPr>
          <w:sz w:val="20"/>
          <w:szCs w:val="20"/>
        </w:rPr>
        <w:t xml:space="preserve">ломким колосом, крупным и хорошо вымолачиваемым зерном. </w:t>
      </w:r>
      <w:r w:rsidR="00F46074" w:rsidRPr="00E979C6">
        <w:rPr>
          <w:sz w:val="20"/>
          <w:szCs w:val="20"/>
        </w:rPr>
        <w:t>Яровая рожь распространена преимущественно в районах с суровыми зимами.</w:t>
      </w:r>
    </w:p>
    <w:p w:rsidR="00D032D0" w:rsidRPr="00E979C6" w:rsidRDefault="00F46074" w:rsidP="00016CBC">
      <w:pPr>
        <w:pStyle w:val="af"/>
        <w:spacing w:after="0" w:line="238" w:lineRule="auto"/>
        <w:ind w:left="0" w:firstLine="284"/>
        <w:jc w:val="both"/>
        <w:rPr>
          <w:sz w:val="20"/>
          <w:szCs w:val="20"/>
        </w:rPr>
      </w:pPr>
      <w:r w:rsidRPr="00E979C6">
        <w:rPr>
          <w:sz w:val="20"/>
          <w:szCs w:val="20"/>
        </w:rPr>
        <w:t>Озимая рожь</w:t>
      </w:r>
      <w:r w:rsidR="00D032D0" w:rsidRPr="00E979C6">
        <w:rPr>
          <w:sz w:val="20"/>
          <w:szCs w:val="20"/>
        </w:rPr>
        <w:t xml:space="preserve"> является типичным перекрестником с высокой сам</w:t>
      </w:r>
      <w:r w:rsidR="00D032D0" w:rsidRPr="00E979C6">
        <w:rPr>
          <w:sz w:val="20"/>
          <w:szCs w:val="20"/>
        </w:rPr>
        <w:t>о</w:t>
      </w:r>
      <w:r w:rsidR="00D032D0" w:rsidRPr="00E979C6">
        <w:rPr>
          <w:sz w:val="20"/>
          <w:szCs w:val="20"/>
        </w:rPr>
        <w:t>стерильностью. Возделываемые сорта диплоидного (2</w:t>
      </w:r>
      <w:r w:rsidR="00B63399" w:rsidRPr="00E979C6">
        <w:rPr>
          <w:sz w:val="20"/>
          <w:szCs w:val="20"/>
          <w:lang w:val="en-US"/>
        </w:rPr>
        <w:t>n</w:t>
      </w:r>
      <w:r w:rsidR="00BC7A2B">
        <w:rPr>
          <w:sz w:val="20"/>
          <w:szCs w:val="20"/>
        </w:rPr>
        <w:t xml:space="preserve"> </w:t>
      </w:r>
      <w:r w:rsidR="00D032D0" w:rsidRPr="00E979C6">
        <w:rPr>
          <w:sz w:val="20"/>
          <w:szCs w:val="20"/>
        </w:rPr>
        <w:t>=</w:t>
      </w:r>
      <w:r w:rsidR="00BC7A2B">
        <w:rPr>
          <w:sz w:val="20"/>
          <w:szCs w:val="20"/>
        </w:rPr>
        <w:t xml:space="preserve"> </w:t>
      </w:r>
      <w:r w:rsidR="00D032D0" w:rsidRPr="00E979C6">
        <w:rPr>
          <w:sz w:val="20"/>
          <w:szCs w:val="20"/>
        </w:rPr>
        <w:t>14) и тетра</w:t>
      </w:r>
      <w:r w:rsidR="00BC7A2B">
        <w:rPr>
          <w:sz w:val="20"/>
          <w:szCs w:val="20"/>
        </w:rPr>
        <w:t>-</w:t>
      </w:r>
      <w:r w:rsidR="00BC7A2B">
        <w:rPr>
          <w:sz w:val="20"/>
          <w:szCs w:val="20"/>
        </w:rPr>
        <w:br/>
      </w:r>
      <w:r w:rsidR="00D032D0" w:rsidRPr="00E979C6">
        <w:rPr>
          <w:sz w:val="20"/>
          <w:szCs w:val="20"/>
        </w:rPr>
        <w:t>плоидного (2</w:t>
      </w:r>
      <w:r w:rsidR="00BC7A2B">
        <w:rPr>
          <w:sz w:val="20"/>
          <w:szCs w:val="20"/>
          <w:lang w:val="en-US"/>
        </w:rPr>
        <w:t>n</w:t>
      </w:r>
      <w:r w:rsidR="00BC7A2B">
        <w:rPr>
          <w:sz w:val="20"/>
          <w:szCs w:val="20"/>
        </w:rPr>
        <w:t xml:space="preserve"> </w:t>
      </w:r>
      <w:r w:rsidR="00D032D0" w:rsidRPr="00E979C6">
        <w:rPr>
          <w:sz w:val="20"/>
          <w:szCs w:val="20"/>
        </w:rPr>
        <w:t>=</w:t>
      </w:r>
      <w:r w:rsidR="00BC7A2B">
        <w:rPr>
          <w:sz w:val="20"/>
          <w:szCs w:val="20"/>
        </w:rPr>
        <w:t xml:space="preserve"> </w:t>
      </w:r>
      <w:r w:rsidR="00D032D0" w:rsidRPr="00E979C6">
        <w:rPr>
          <w:sz w:val="20"/>
          <w:szCs w:val="20"/>
        </w:rPr>
        <w:t>28) уровней имеют озимый образ жизни.</w:t>
      </w:r>
    </w:p>
    <w:p w:rsidR="00D032D0" w:rsidRPr="00E979C6" w:rsidRDefault="00D032D0" w:rsidP="00016CBC">
      <w:pPr>
        <w:pStyle w:val="af"/>
        <w:spacing w:after="0" w:line="238" w:lineRule="auto"/>
        <w:ind w:left="0" w:firstLine="284"/>
        <w:jc w:val="both"/>
        <w:rPr>
          <w:sz w:val="20"/>
          <w:szCs w:val="20"/>
        </w:rPr>
      </w:pPr>
      <w:r w:rsidRPr="00E979C6">
        <w:rPr>
          <w:sz w:val="20"/>
          <w:szCs w:val="20"/>
        </w:rPr>
        <w:t xml:space="preserve">Стебель ржи представляет </w:t>
      </w:r>
      <w:r w:rsidR="00BC7A2B">
        <w:rPr>
          <w:sz w:val="20"/>
          <w:szCs w:val="20"/>
        </w:rPr>
        <w:t xml:space="preserve">собой </w:t>
      </w:r>
      <w:r w:rsidRPr="00E979C6">
        <w:rPr>
          <w:sz w:val="20"/>
          <w:szCs w:val="20"/>
        </w:rPr>
        <w:t xml:space="preserve">полую соломину с </w:t>
      </w:r>
      <w:r w:rsidR="00BC7A2B">
        <w:rPr>
          <w:sz w:val="20"/>
          <w:szCs w:val="20"/>
        </w:rPr>
        <w:t>тремя</w:t>
      </w:r>
      <w:r w:rsidR="0002769C">
        <w:rPr>
          <w:sz w:val="20"/>
          <w:szCs w:val="20"/>
        </w:rPr>
        <w:t xml:space="preserve"> − </w:t>
      </w:r>
      <w:r w:rsidR="00BC7A2B">
        <w:rPr>
          <w:sz w:val="20"/>
          <w:szCs w:val="20"/>
        </w:rPr>
        <w:t xml:space="preserve">семью </w:t>
      </w:r>
      <w:r w:rsidRPr="00E979C6">
        <w:rPr>
          <w:sz w:val="20"/>
          <w:szCs w:val="20"/>
        </w:rPr>
        <w:t>междоузлиями, разделенными узлами. Длина соломины в зависимости от сорта и условий выращивания составляет 80</w:t>
      </w:r>
      <w:r w:rsidR="00BF579A" w:rsidRPr="00E979C6">
        <w:rPr>
          <w:sz w:val="20"/>
          <w:szCs w:val="20"/>
        </w:rPr>
        <w:t>−</w:t>
      </w:r>
      <w:r w:rsidRPr="00E979C6">
        <w:rPr>
          <w:sz w:val="20"/>
          <w:szCs w:val="20"/>
        </w:rPr>
        <w:t>180 см. Отдельные вариации по этому признаку могут находиться в пределах 30</w:t>
      </w:r>
      <w:r w:rsidR="00BF579A" w:rsidRPr="00E979C6">
        <w:rPr>
          <w:sz w:val="20"/>
          <w:szCs w:val="20"/>
        </w:rPr>
        <w:t>−</w:t>
      </w:r>
      <w:r w:rsidRPr="00E979C6">
        <w:rPr>
          <w:sz w:val="20"/>
          <w:szCs w:val="20"/>
        </w:rPr>
        <w:t>250 см.</w:t>
      </w:r>
    </w:p>
    <w:p w:rsidR="00D032D0" w:rsidRPr="00E979C6" w:rsidRDefault="00D032D0" w:rsidP="00016CBC">
      <w:pPr>
        <w:pStyle w:val="af"/>
        <w:spacing w:after="0" w:line="238" w:lineRule="auto"/>
        <w:ind w:left="0" w:firstLine="284"/>
        <w:jc w:val="both"/>
        <w:rPr>
          <w:sz w:val="20"/>
          <w:szCs w:val="20"/>
        </w:rPr>
      </w:pPr>
      <w:r w:rsidRPr="0002769C">
        <w:rPr>
          <w:spacing w:val="-3"/>
          <w:sz w:val="20"/>
          <w:szCs w:val="20"/>
        </w:rPr>
        <w:t xml:space="preserve">Самыми </w:t>
      </w:r>
      <w:r w:rsidR="00C15255" w:rsidRPr="0002769C">
        <w:rPr>
          <w:spacing w:val="-3"/>
          <w:sz w:val="20"/>
          <w:szCs w:val="20"/>
        </w:rPr>
        <w:t>коротко</w:t>
      </w:r>
      <w:r w:rsidRPr="0002769C">
        <w:rPr>
          <w:spacing w:val="-3"/>
          <w:sz w:val="20"/>
          <w:szCs w:val="20"/>
        </w:rPr>
        <w:t>стебельными считаются растения высотой до 110</w:t>
      </w:r>
      <w:r w:rsidR="00D82610">
        <w:rPr>
          <w:spacing w:val="-3"/>
          <w:sz w:val="20"/>
          <w:szCs w:val="20"/>
        </w:rPr>
        <w:t> </w:t>
      </w:r>
      <w:r w:rsidRPr="0002769C">
        <w:rPr>
          <w:spacing w:val="-3"/>
          <w:sz w:val="20"/>
          <w:szCs w:val="20"/>
        </w:rPr>
        <w:t>см,</w:t>
      </w:r>
      <w:r w:rsidRPr="00E979C6">
        <w:rPr>
          <w:sz w:val="20"/>
          <w:szCs w:val="20"/>
        </w:rPr>
        <w:t xml:space="preserve"> стеблестой высотой 111</w:t>
      </w:r>
      <w:r w:rsidR="00BF579A" w:rsidRPr="00E979C6">
        <w:rPr>
          <w:sz w:val="20"/>
          <w:szCs w:val="20"/>
        </w:rPr>
        <w:t>−</w:t>
      </w:r>
      <w:r w:rsidRPr="00E979C6">
        <w:rPr>
          <w:sz w:val="20"/>
          <w:szCs w:val="20"/>
        </w:rPr>
        <w:t>130 см относится к низкорослому, стебли в</w:t>
      </w:r>
      <w:r w:rsidRPr="00E979C6">
        <w:rPr>
          <w:sz w:val="20"/>
          <w:szCs w:val="20"/>
        </w:rPr>
        <w:t>ы</w:t>
      </w:r>
      <w:r w:rsidRPr="00E979C6">
        <w:rPr>
          <w:sz w:val="20"/>
          <w:szCs w:val="20"/>
        </w:rPr>
        <w:t>сотой 131</w:t>
      </w:r>
      <w:r w:rsidR="00BF579A" w:rsidRPr="00E979C6">
        <w:rPr>
          <w:sz w:val="20"/>
          <w:szCs w:val="20"/>
        </w:rPr>
        <w:t>−</w:t>
      </w:r>
      <w:r w:rsidRPr="00E979C6">
        <w:rPr>
          <w:sz w:val="20"/>
          <w:szCs w:val="20"/>
        </w:rPr>
        <w:t>150 см являются средними, 151</w:t>
      </w:r>
      <w:r w:rsidR="00BF579A" w:rsidRPr="00E979C6">
        <w:rPr>
          <w:sz w:val="20"/>
          <w:szCs w:val="20"/>
        </w:rPr>
        <w:t>−</w:t>
      </w:r>
      <w:r w:rsidRPr="00E979C6">
        <w:rPr>
          <w:sz w:val="20"/>
          <w:szCs w:val="20"/>
        </w:rPr>
        <w:t>170 см – высокие, а п</w:t>
      </w:r>
      <w:r w:rsidR="00BC7A2B">
        <w:rPr>
          <w:sz w:val="20"/>
          <w:szCs w:val="20"/>
        </w:rPr>
        <w:t>ри</w:t>
      </w:r>
      <w:r w:rsidRPr="00E979C6">
        <w:rPr>
          <w:sz w:val="20"/>
          <w:szCs w:val="20"/>
        </w:rPr>
        <w:t xml:space="preserve"> длине соломины выше 171 см образцы относятся к очень высоким.</w:t>
      </w:r>
    </w:p>
    <w:p w:rsidR="00D032D0" w:rsidRPr="00E979C6" w:rsidRDefault="00D032D0" w:rsidP="00016CBC">
      <w:pPr>
        <w:pStyle w:val="af"/>
        <w:spacing w:after="0" w:line="238" w:lineRule="auto"/>
        <w:ind w:left="0" w:firstLine="284"/>
        <w:jc w:val="both"/>
        <w:rPr>
          <w:sz w:val="20"/>
          <w:szCs w:val="20"/>
        </w:rPr>
      </w:pPr>
      <w:r w:rsidRPr="00E979C6">
        <w:rPr>
          <w:sz w:val="20"/>
          <w:szCs w:val="20"/>
        </w:rPr>
        <w:t xml:space="preserve">Листья, как у всех злаковых, линейные, состоящие из листовой пластинки с язычком (лигулой) и ушками. </w:t>
      </w:r>
      <w:r w:rsidR="00F46074" w:rsidRPr="00E979C6">
        <w:rPr>
          <w:sz w:val="20"/>
          <w:szCs w:val="20"/>
        </w:rPr>
        <w:t>Число листьев соответств</w:t>
      </w:r>
      <w:r w:rsidR="00F46074" w:rsidRPr="00E979C6">
        <w:rPr>
          <w:sz w:val="20"/>
          <w:szCs w:val="20"/>
        </w:rPr>
        <w:t>у</w:t>
      </w:r>
      <w:r w:rsidR="00F46074" w:rsidRPr="00E979C6">
        <w:rPr>
          <w:sz w:val="20"/>
          <w:szCs w:val="20"/>
        </w:rPr>
        <w:t>ет количеству междоузлий, не считая подколосового.</w:t>
      </w:r>
      <w:r w:rsidR="00BC7A2B">
        <w:rPr>
          <w:sz w:val="20"/>
          <w:szCs w:val="20"/>
        </w:rPr>
        <w:t xml:space="preserve"> </w:t>
      </w:r>
      <w:r w:rsidR="00F46074" w:rsidRPr="00E979C6">
        <w:rPr>
          <w:sz w:val="20"/>
          <w:szCs w:val="20"/>
        </w:rPr>
        <w:t>Листовая пл</w:t>
      </w:r>
      <w:r w:rsidR="00F46074" w:rsidRPr="00E979C6">
        <w:rPr>
          <w:sz w:val="20"/>
          <w:szCs w:val="20"/>
        </w:rPr>
        <w:t>а</w:t>
      </w:r>
      <w:r w:rsidR="00F46074" w:rsidRPr="00E979C6">
        <w:rPr>
          <w:sz w:val="20"/>
          <w:szCs w:val="20"/>
        </w:rPr>
        <w:t xml:space="preserve">стинка с верхней стороны иногда покрыта волосками. Язычок и ушки рано засыхают и отпадают. </w:t>
      </w:r>
    </w:p>
    <w:p w:rsidR="00D032D0" w:rsidRPr="00E979C6" w:rsidRDefault="00D032D0" w:rsidP="00016CBC">
      <w:pPr>
        <w:pStyle w:val="af"/>
        <w:spacing w:after="0" w:line="238" w:lineRule="auto"/>
        <w:ind w:left="0" w:firstLine="284"/>
        <w:jc w:val="both"/>
        <w:rPr>
          <w:sz w:val="20"/>
          <w:szCs w:val="20"/>
        </w:rPr>
      </w:pPr>
      <w:r w:rsidRPr="00E979C6">
        <w:rPr>
          <w:sz w:val="20"/>
          <w:szCs w:val="20"/>
        </w:rPr>
        <w:t>Корневая система мочковатая, состоящая из первичных  и втори</w:t>
      </w:r>
      <w:r w:rsidRPr="00E979C6">
        <w:rPr>
          <w:sz w:val="20"/>
          <w:szCs w:val="20"/>
        </w:rPr>
        <w:t>ч</w:t>
      </w:r>
      <w:r w:rsidRPr="00E979C6">
        <w:rPr>
          <w:sz w:val="20"/>
          <w:szCs w:val="20"/>
        </w:rPr>
        <w:t>ных корней.</w:t>
      </w:r>
    </w:p>
    <w:p w:rsidR="00F46074" w:rsidRPr="00E979C6" w:rsidRDefault="00D032D0" w:rsidP="00016CBC">
      <w:pPr>
        <w:pStyle w:val="af"/>
        <w:spacing w:after="0" w:line="238" w:lineRule="auto"/>
        <w:ind w:left="0" w:firstLine="284"/>
        <w:jc w:val="both"/>
        <w:rPr>
          <w:sz w:val="20"/>
          <w:szCs w:val="20"/>
        </w:rPr>
      </w:pPr>
      <w:r w:rsidRPr="00E979C6">
        <w:rPr>
          <w:sz w:val="20"/>
          <w:szCs w:val="20"/>
        </w:rPr>
        <w:t>Соцветие – сложный колос незаконченного типа с колосками, ра</w:t>
      </w:r>
      <w:r w:rsidRPr="00E979C6">
        <w:rPr>
          <w:sz w:val="20"/>
          <w:szCs w:val="20"/>
        </w:rPr>
        <w:t>с</w:t>
      </w:r>
      <w:r w:rsidRPr="00E979C6">
        <w:rPr>
          <w:sz w:val="20"/>
          <w:szCs w:val="20"/>
        </w:rPr>
        <w:t>положенными на уступах колосового стержня.</w:t>
      </w:r>
    </w:p>
    <w:p w:rsidR="00D032D0" w:rsidRPr="00E979C6" w:rsidRDefault="00D032D0" w:rsidP="00016CBC">
      <w:pPr>
        <w:pStyle w:val="af"/>
        <w:spacing w:after="0" w:line="238" w:lineRule="auto"/>
        <w:ind w:left="0" w:firstLine="284"/>
        <w:jc w:val="both"/>
        <w:rPr>
          <w:sz w:val="20"/>
          <w:szCs w:val="20"/>
        </w:rPr>
      </w:pPr>
      <w:r w:rsidRPr="00E979C6">
        <w:rPr>
          <w:sz w:val="20"/>
          <w:szCs w:val="20"/>
        </w:rPr>
        <w:t>Каждый колосок состоит из двух, реже трех и более цветков, ра</w:t>
      </w:r>
      <w:r w:rsidRPr="00E979C6">
        <w:rPr>
          <w:sz w:val="20"/>
          <w:szCs w:val="20"/>
        </w:rPr>
        <w:t>с</w:t>
      </w:r>
      <w:r w:rsidRPr="00E979C6">
        <w:rPr>
          <w:sz w:val="20"/>
          <w:szCs w:val="20"/>
        </w:rPr>
        <w:t xml:space="preserve">положенных между колосовыми чешуями. </w:t>
      </w:r>
      <w:r w:rsidR="00F46074" w:rsidRPr="00E979C6">
        <w:rPr>
          <w:sz w:val="20"/>
          <w:szCs w:val="20"/>
        </w:rPr>
        <w:t>Колосовые чешуи, как пр</w:t>
      </w:r>
      <w:r w:rsidR="00F46074" w:rsidRPr="00E979C6">
        <w:rPr>
          <w:sz w:val="20"/>
          <w:szCs w:val="20"/>
        </w:rPr>
        <w:t>а</w:t>
      </w:r>
      <w:r w:rsidR="00F46074" w:rsidRPr="00E979C6">
        <w:rPr>
          <w:sz w:val="20"/>
          <w:szCs w:val="20"/>
        </w:rPr>
        <w:t xml:space="preserve">вило, короче цветковых чешуй. </w:t>
      </w:r>
      <w:r w:rsidRPr="00E979C6">
        <w:rPr>
          <w:sz w:val="20"/>
          <w:szCs w:val="20"/>
        </w:rPr>
        <w:t>Цветок имеет наружную и внутре</w:t>
      </w:r>
      <w:r w:rsidRPr="00E979C6">
        <w:rPr>
          <w:sz w:val="20"/>
          <w:szCs w:val="20"/>
        </w:rPr>
        <w:t>н</w:t>
      </w:r>
      <w:r w:rsidRPr="00E979C6">
        <w:rPr>
          <w:sz w:val="20"/>
          <w:szCs w:val="20"/>
        </w:rPr>
        <w:t>нюю цветковые чешуи, одногнездную завязь с двухлопастным пер</w:t>
      </w:r>
      <w:r w:rsidRPr="00E979C6">
        <w:rPr>
          <w:sz w:val="20"/>
          <w:szCs w:val="20"/>
        </w:rPr>
        <w:t>и</w:t>
      </w:r>
      <w:r w:rsidRPr="00E979C6">
        <w:rPr>
          <w:sz w:val="20"/>
          <w:szCs w:val="20"/>
        </w:rPr>
        <w:t>стым рыльцем и тремя пыльниками на длинных тычиночных нитях.</w:t>
      </w:r>
      <w:r w:rsidR="00BC7A2B">
        <w:rPr>
          <w:sz w:val="20"/>
          <w:szCs w:val="20"/>
        </w:rPr>
        <w:br/>
      </w:r>
      <w:r w:rsidRPr="00E979C6">
        <w:rPr>
          <w:sz w:val="20"/>
          <w:szCs w:val="20"/>
        </w:rPr>
        <w:t>Со стороны чешуй у основания завязи имеются две маленькие плено</w:t>
      </w:r>
      <w:r w:rsidRPr="00E979C6">
        <w:rPr>
          <w:sz w:val="20"/>
          <w:szCs w:val="20"/>
        </w:rPr>
        <w:t>ч</w:t>
      </w:r>
      <w:r w:rsidRPr="00E979C6">
        <w:rPr>
          <w:sz w:val="20"/>
          <w:szCs w:val="20"/>
        </w:rPr>
        <w:t>ки</w:t>
      </w:r>
      <w:r w:rsidR="00D82610">
        <w:rPr>
          <w:sz w:val="20"/>
          <w:szCs w:val="20"/>
        </w:rPr>
        <w:t> </w:t>
      </w:r>
      <w:r w:rsidR="001B1BA1">
        <w:rPr>
          <w:sz w:val="20"/>
          <w:szCs w:val="20"/>
        </w:rPr>
        <w:t xml:space="preserve">− </w:t>
      </w:r>
      <w:r w:rsidRPr="00E979C6">
        <w:rPr>
          <w:sz w:val="20"/>
          <w:szCs w:val="20"/>
        </w:rPr>
        <w:t>лодикулы, раскрывающие цветок во время цветения.</w:t>
      </w:r>
    </w:p>
    <w:p w:rsidR="00D032D0" w:rsidRPr="00E979C6" w:rsidRDefault="00D032D0" w:rsidP="00016CBC">
      <w:pPr>
        <w:pStyle w:val="af"/>
        <w:spacing w:after="0" w:line="238" w:lineRule="auto"/>
        <w:ind w:left="0" w:firstLine="284"/>
        <w:jc w:val="both"/>
        <w:rPr>
          <w:sz w:val="20"/>
          <w:szCs w:val="20"/>
        </w:rPr>
      </w:pPr>
      <w:r w:rsidRPr="00E979C6">
        <w:rPr>
          <w:sz w:val="20"/>
          <w:szCs w:val="20"/>
        </w:rPr>
        <w:t>Плод – зерновка удлиненно-овальной или продолговатой формы, с глубокой бороздкой, с хохолком или без него.</w:t>
      </w:r>
    </w:p>
    <w:p w:rsidR="00D032D0" w:rsidRPr="00E979C6" w:rsidRDefault="00D032D0" w:rsidP="00016CBC">
      <w:pPr>
        <w:pStyle w:val="af"/>
        <w:spacing w:after="0" w:line="238" w:lineRule="auto"/>
        <w:ind w:left="0" w:firstLine="284"/>
        <w:jc w:val="both"/>
        <w:rPr>
          <w:sz w:val="20"/>
          <w:szCs w:val="20"/>
        </w:rPr>
      </w:pPr>
      <w:r w:rsidRPr="00E979C6">
        <w:rPr>
          <w:sz w:val="20"/>
          <w:szCs w:val="20"/>
        </w:rPr>
        <w:t xml:space="preserve">Разновидности культурной ржи </w:t>
      </w:r>
      <w:r w:rsidR="001B1BA1">
        <w:rPr>
          <w:sz w:val="20"/>
          <w:szCs w:val="20"/>
        </w:rPr>
        <w:t>раз</w:t>
      </w:r>
      <w:r w:rsidRPr="00E979C6">
        <w:rPr>
          <w:sz w:val="20"/>
          <w:szCs w:val="20"/>
        </w:rPr>
        <w:t>личаются по форме, окраске и</w:t>
      </w:r>
      <w:r w:rsidR="00D82610">
        <w:rPr>
          <w:sz w:val="20"/>
          <w:szCs w:val="20"/>
        </w:rPr>
        <w:t> </w:t>
      </w:r>
      <w:r w:rsidRPr="00E979C6">
        <w:rPr>
          <w:sz w:val="20"/>
          <w:szCs w:val="20"/>
        </w:rPr>
        <w:t>опушению колоса</w:t>
      </w:r>
      <w:r w:rsidR="00C15255" w:rsidRPr="00E979C6">
        <w:rPr>
          <w:sz w:val="20"/>
          <w:szCs w:val="20"/>
        </w:rPr>
        <w:t>.</w:t>
      </w:r>
      <w:r w:rsidRPr="00E979C6">
        <w:rPr>
          <w:sz w:val="20"/>
          <w:szCs w:val="20"/>
        </w:rPr>
        <w:t xml:space="preserve"> Все возделываемые сорта диплоидной озимой ржи с обычным ржаным колосом относятся к разновидности </w:t>
      </w:r>
      <w:r w:rsidR="001B1BA1">
        <w:rPr>
          <w:sz w:val="20"/>
          <w:szCs w:val="20"/>
        </w:rPr>
        <w:t xml:space="preserve">ржи </w:t>
      </w:r>
      <w:r w:rsidRPr="00E979C6">
        <w:rPr>
          <w:sz w:val="20"/>
          <w:szCs w:val="20"/>
        </w:rPr>
        <w:t xml:space="preserve">обыкновенной </w:t>
      </w:r>
      <w:r w:rsidR="00207CBD" w:rsidRPr="001B1BA1">
        <w:rPr>
          <w:i/>
          <w:sz w:val="20"/>
          <w:szCs w:val="20"/>
        </w:rPr>
        <w:t>S. cereale</w:t>
      </w:r>
      <w:r w:rsidRPr="001B1BA1">
        <w:rPr>
          <w:i/>
          <w:sz w:val="20"/>
          <w:szCs w:val="20"/>
        </w:rPr>
        <w:t xml:space="preserve"> var. vulgare</w:t>
      </w:r>
      <w:r w:rsidRPr="00E979C6">
        <w:rPr>
          <w:sz w:val="20"/>
          <w:szCs w:val="20"/>
        </w:rPr>
        <w:t>.</w:t>
      </w:r>
    </w:p>
    <w:p w:rsidR="00D032D0" w:rsidRPr="00E979C6" w:rsidRDefault="00D032D0" w:rsidP="00016CBC">
      <w:pPr>
        <w:pStyle w:val="af"/>
        <w:spacing w:after="0" w:line="238" w:lineRule="auto"/>
        <w:ind w:left="0" w:firstLine="284"/>
        <w:jc w:val="both"/>
        <w:rPr>
          <w:sz w:val="20"/>
          <w:szCs w:val="20"/>
        </w:rPr>
      </w:pPr>
      <w:r w:rsidRPr="00E979C6">
        <w:rPr>
          <w:sz w:val="20"/>
          <w:szCs w:val="20"/>
        </w:rPr>
        <w:t>С нахождением форм ржи с ветвисто-лопастными, ежевидными и пшеницеобразными колосьями выделены соответственно разновидн</w:t>
      </w:r>
      <w:r w:rsidRPr="00E979C6">
        <w:rPr>
          <w:sz w:val="20"/>
          <w:szCs w:val="20"/>
        </w:rPr>
        <w:t>о</w:t>
      </w:r>
      <w:r w:rsidRPr="00E979C6">
        <w:rPr>
          <w:sz w:val="20"/>
          <w:szCs w:val="20"/>
        </w:rPr>
        <w:t>сти композитум</w:t>
      </w:r>
      <w:r w:rsidR="001B1BA1">
        <w:rPr>
          <w:sz w:val="20"/>
          <w:szCs w:val="20"/>
        </w:rPr>
        <w:t xml:space="preserve"> </w:t>
      </w:r>
      <w:r w:rsidR="001B1BA1" w:rsidRPr="00E979C6">
        <w:rPr>
          <w:sz w:val="20"/>
          <w:szCs w:val="20"/>
        </w:rPr>
        <w:t>(</w:t>
      </w:r>
      <w:r w:rsidR="001B1BA1" w:rsidRPr="001B1BA1">
        <w:rPr>
          <w:i/>
          <w:sz w:val="20"/>
          <w:szCs w:val="20"/>
        </w:rPr>
        <w:t>var. compositum</w:t>
      </w:r>
      <w:r w:rsidR="001B1BA1" w:rsidRPr="00E979C6">
        <w:rPr>
          <w:sz w:val="20"/>
          <w:szCs w:val="20"/>
        </w:rPr>
        <w:t xml:space="preserve"> Lam.</w:t>
      </w:r>
      <w:r w:rsidR="001B1BA1">
        <w:rPr>
          <w:sz w:val="20"/>
          <w:szCs w:val="20"/>
        </w:rPr>
        <w:t>)</w:t>
      </w:r>
      <w:r w:rsidRPr="00E979C6">
        <w:rPr>
          <w:sz w:val="20"/>
          <w:szCs w:val="20"/>
        </w:rPr>
        <w:t>, монстр</w:t>
      </w:r>
      <w:r w:rsidR="001B1BA1">
        <w:rPr>
          <w:sz w:val="20"/>
          <w:szCs w:val="20"/>
        </w:rPr>
        <w:t>ос</w:t>
      </w:r>
      <w:r w:rsidRPr="00E979C6">
        <w:rPr>
          <w:sz w:val="20"/>
          <w:szCs w:val="20"/>
        </w:rPr>
        <w:t>ум</w:t>
      </w:r>
      <w:r w:rsidR="001B1BA1" w:rsidRPr="001B1BA1">
        <w:rPr>
          <w:sz w:val="20"/>
          <w:szCs w:val="20"/>
        </w:rPr>
        <w:t xml:space="preserve"> </w:t>
      </w:r>
      <w:r w:rsidR="001B1BA1">
        <w:rPr>
          <w:sz w:val="20"/>
          <w:szCs w:val="20"/>
        </w:rPr>
        <w:t>(</w:t>
      </w:r>
      <w:r w:rsidR="001B1BA1" w:rsidRPr="001B1BA1">
        <w:rPr>
          <w:i/>
          <w:sz w:val="20"/>
          <w:szCs w:val="20"/>
        </w:rPr>
        <w:t>var. monstrosum</w:t>
      </w:r>
      <w:r w:rsidR="001B1BA1" w:rsidRPr="00E979C6">
        <w:rPr>
          <w:sz w:val="20"/>
          <w:szCs w:val="20"/>
        </w:rPr>
        <w:t xml:space="preserve"> K</w:t>
      </w:r>
      <w:r w:rsidR="001B1BA1">
        <w:rPr>
          <w:sz w:val="20"/>
          <w:szCs w:val="20"/>
          <w:lang w:val="en-US"/>
        </w:rPr>
        <w:t>oe</w:t>
      </w:r>
      <w:r w:rsidR="001B1BA1" w:rsidRPr="00E979C6">
        <w:rPr>
          <w:sz w:val="20"/>
          <w:szCs w:val="20"/>
        </w:rPr>
        <w:t>rn.</w:t>
      </w:r>
      <w:r w:rsidR="001B1BA1" w:rsidRPr="001B1BA1">
        <w:rPr>
          <w:sz w:val="20"/>
          <w:szCs w:val="20"/>
        </w:rPr>
        <w:t>)</w:t>
      </w:r>
      <w:r w:rsidRPr="00E979C6">
        <w:rPr>
          <w:sz w:val="20"/>
          <w:szCs w:val="20"/>
        </w:rPr>
        <w:t>, тритик</w:t>
      </w:r>
      <w:r w:rsidR="001B1BA1">
        <w:rPr>
          <w:sz w:val="20"/>
          <w:szCs w:val="20"/>
        </w:rPr>
        <w:t>и</w:t>
      </w:r>
      <w:r w:rsidRPr="00E979C6">
        <w:rPr>
          <w:sz w:val="20"/>
          <w:szCs w:val="20"/>
        </w:rPr>
        <w:t xml:space="preserve">форме </w:t>
      </w:r>
      <w:r w:rsidR="001B1BA1" w:rsidRPr="001B1BA1">
        <w:rPr>
          <w:sz w:val="20"/>
          <w:szCs w:val="20"/>
        </w:rPr>
        <w:t>(</w:t>
      </w:r>
      <w:r w:rsidRPr="001B1BA1">
        <w:rPr>
          <w:i/>
          <w:sz w:val="20"/>
          <w:szCs w:val="20"/>
        </w:rPr>
        <w:t>var.</w:t>
      </w:r>
      <w:r w:rsidR="00207CBD" w:rsidRPr="001B1BA1">
        <w:rPr>
          <w:i/>
          <w:sz w:val="20"/>
          <w:szCs w:val="20"/>
        </w:rPr>
        <w:t xml:space="preserve"> </w:t>
      </w:r>
      <w:r w:rsidRPr="001B1BA1">
        <w:rPr>
          <w:i/>
          <w:sz w:val="20"/>
          <w:szCs w:val="20"/>
        </w:rPr>
        <w:t>tritic</w:t>
      </w:r>
      <w:r w:rsidR="001B1BA1" w:rsidRPr="001B1BA1">
        <w:rPr>
          <w:i/>
          <w:sz w:val="20"/>
          <w:szCs w:val="20"/>
          <w:lang w:val="en-US"/>
        </w:rPr>
        <w:t>if</w:t>
      </w:r>
      <w:r w:rsidRPr="001B1BA1">
        <w:rPr>
          <w:i/>
          <w:sz w:val="20"/>
          <w:szCs w:val="20"/>
        </w:rPr>
        <w:t>orme</w:t>
      </w:r>
      <w:r w:rsidRPr="00E979C6">
        <w:rPr>
          <w:sz w:val="20"/>
          <w:szCs w:val="20"/>
        </w:rPr>
        <w:t xml:space="preserve"> Kobyl.) (рис</w:t>
      </w:r>
      <w:r w:rsidR="00B63399" w:rsidRPr="00E979C6">
        <w:rPr>
          <w:sz w:val="20"/>
          <w:szCs w:val="20"/>
        </w:rPr>
        <w:t xml:space="preserve">. </w:t>
      </w:r>
      <w:r w:rsidR="001B1BA1" w:rsidRPr="001B1BA1">
        <w:rPr>
          <w:sz w:val="20"/>
          <w:szCs w:val="20"/>
        </w:rPr>
        <w:t>4</w:t>
      </w:r>
      <w:r w:rsidR="001B1BA1">
        <w:rPr>
          <w:sz w:val="20"/>
          <w:szCs w:val="20"/>
        </w:rPr>
        <w:t>.</w:t>
      </w:r>
      <w:r w:rsidR="001B1BA1" w:rsidRPr="001B1BA1">
        <w:rPr>
          <w:sz w:val="20"/>
          <w:szCs w:val="20"/>
        </w:rPr>
        <w:t>2</w:t>
      </w:r>
      <w:r w:rsidRPr="00E979C6">
        <w:rPr>
          <w:sz w:val="20"/>
          <w:szCs w:val="20"/>
        </w:rPr>
        <w:t>)</w:t>
      </w:r>
      <w:r w:rsidR="00C15255" w:rsidRPr="00E979C6">
        <w:rPr>
          <w:sz w:val="20"/>
          <w:szCs w:val="20"/>
        </w:rPr>
        <w:t>.</w:t>
      </w:r>
    </w:p>
    <w:p w:rsidR="00D032D0" w:rsidRPr="00E979C6" w:rsidRDefault="00D032D0" w:rsidP="00E979C6">
      <w:pPr>
        <w:pStyle w:val="af"/>
        <w:spacing w:after="0"/>
        <w:ind w:left="0"/>
        <w:jc w:val="center"/>
        <w:rPr>
          <w:sz w:val="20"/>
          <w:szCs w:val="20"/>
        </w:rPr>
      </w:pPr>
      <w:r w:rsidRPr="00E979C6">
        <w:rPr>
          <w:noProof/>
          <w:sz w:val="20"/>
          <w:szCs w:val="20"/>
        </w:rPr>
        <w:lastRenderedPageBreak/>
        <w:drawing>
          <wp:inline distT="0" distB="0" distL="0" distR="0">
            <wp:extent cx="1979354" cy="1769929"/>
            <wp:effectExtent l="19050" t="0" r="1846" b="0"/>
            <wp:docPr id="73"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76" cstate="print"/>
                    <a:srcRect r="1776" b="3470"/>
                    <a:stretch>
                      <a:fillRect/>
                    </a:stretch>
                  </pic:blipFill>
                  <pic:spPr bwMode="auto">
                    <a:xfrm>
                      <a:off x="0" y="0"/>
                      <a:ext cx="1981203" cy="1771582"/>
                    </a:xfrm>
                    <a:prstGeom prst="rect">
                      <a:avLst/>
                    </a:prstGeom>
                    <a:noFill/>
                    <a:ln w="9525">
                      <a:noFill/>
                      <a:miter lim="800000"/>
                      <a:headEnd/>
                      <a:tailEnd/>
                    </a:ln>
                  </pic:spPr>
                </pic:pic>
              </a:graphicData>
            </a:graphic>
          </wp:inline>
        </w:drawing>
      </w:r>
    </w:p>
    <w:p w:rsidR="00016CBC" w:rsidRPr="00016CBC" w:rsidRDefault="00016CBC" w:rsidP="00E979C6">
      <w:pPr>
        <w:pStyle w:val="af"/>
        <w:spacing w:after="0"/>
        <w:ind w:left="0" w:firstLine="1843"/>
        <w:rPr>
          <w:i/>
          <w:sz w:val="14"/>
          <w:szCs w:val="20"/>
        </w:rPr>
      </w:pPr>
    </w:p>
    <w:p w:rsidR="00503151" w:rsidRPr="00C06A48" w:rsidRDefault="00503151" w:rsidP="00E979C6">
      <w:pPr>
        <w:pStyle w:val="af"/>
        <w:spacing w:after="0"/>
        <w:ind w:left="0" w:firstLine="1843"/>
        <w:rPr>
          <w:i/>
          <w:sz w:val="16"/>
          <w:szCs w:val="20"/>
        </w:rPr>
      </w:pPr>
      <w:r w:rsidRPr="00C06A48">
        <w:rPr>
          <w:i/>
          <w:sz w:val="16"/>
          <w:szCs w:val="20"/>
        </w:rPr>
        <w:t xml:space="preserve">1        </w:t>
      </w:r>
      <w:r w:rsidR="00BF579A" w:rsidRPr="00C06A48">
        <w:rPr>
          <w:i/>
          <w:sz w:val="16"/>
          <w:szCs w:val="20"/>
        </w:rPr>
        <w:t xml:space="preserve">  </w:t>
      </w:r>
      <w:r w:rsidRPr="00C06A48">
        <w:rPr>
          <w:i/>
          <w:sz w:val="16"/>
          <w:szCs w:val="20"/>
        </w:rPr>
        <w:t xml:space="preserve">            </w:t>
      </w:r>
      <w:r w:rsidR="00206A3C" w:rsidRPr="00C06A48">
        <w:rPr>
          <w:i/>
          <w:sz w:val="16"/>
          <w:szCs w:val="20"/>
        </w:rPr>
        <w:t xml:space="preserve"> </w:t>
      </w:r>
      <w:r w:rsidRPr="00C06A48">
        <w:rPr>
          <w:i/>
          <w:sz w:val="16"/>
          <w:szCs w:val="20"/>
        </w:rPr>
        <w:t xml:space="preserve">2    </w:t>
      </w:r>
      <w:r w:rsidR="00BF579A" w:rsidRPr="00C06A48">
        <w:rPr>
          <w:i/>
          <w:sz w:val="16"/>
          <w:szCs w:val="20"/>
        </w:rPr>
        <w:t xml:space="preserve"> </w:t>
      </w:r>
      <w:r w:rsidRPr="00C06A48">
        <w:rPr>
          <w:i/>
          <w:sz w:val="16"/>
          <w:szCs w:val="20"/>
        </w:rPr>
        <w:t xml:space="preserve">      3             </w:t>
      </w:r>
      <w:r w:rsidR="00BF579A" w:rsidRPr="00C06A48">
        <w:rPr>
          <w:i/>
          <w:sz w:val="16"/>
          <w:szCs w:val="20"/>
        </w:rPr>
        <w:t xml:space="preserve">  </w:t>
      </w:r>
      <w:r w:rsidRPr="00C06A48">
        <w:rPr>
          <w:i/>
          <w:sz w:val="16"/>
          <w:szCs w:val="20"/>
        </w:rPr>
        <w:t xml:space="preserve">      4</w:t>
      </w:r>
    </w:p>
    <w:p w:rsidR="00503151" w:rsidRPr="00016CBC" w:rsidRDefault="00503151" w:rsidP="00016CBC">
      <w:pPr>
        <w:pStyle w:val="af"/>
        <w:spacing w:after="0" w:line="230" w:lineRule="auto"/>
        <w:ind w:left="1418" w:right="1446"/>
        <w:rPr>
          <w:sz w:val="14"/>
          <w:szCs w:val="20"/>
        </w:rPr>
      </w:pPr>
    </w:p>
    <w:p w:rsidR="00D032D0" w:rsidRPr="00E979C6" w:rsidRDefault="00D032D0" w:rsidP="00016CBC">
      <w:pPr>
        <w:pStyle w:val="af"/>
        <w:spacing w:after="0" w:line="230" w:lineRule="auto"/>
        <w:ind w:left="1418" w:right="1446"/>
        <w:jc w:val="center"/>
        <w:rPr>
          <w:sz w:val="16"/>
          <w:szCs w:val="20"/>
        </w:rPr>
      </w:pPr>
      <w:r w:rsidRPr="00E979C6">
        <w:rPr>
          <w:sz w:val="16"/>
          <w:szCs w:val="20"/>
        </w:rPr>
        <w:t>Рис</w:t>
      </w:r>
      <w:r w:rsidR="00B63399" w:rsidRPr="00E979C6">
        <w:rPr>
          <w:sz w:val="16"/>
          <w:szCs w:val="20"/>
        </w:rPr>
        <w:t xml:space="preserve">. </w:t>
      </w:r>
      <w:r w:rsidR="00C06A48">
        <w:rPr>
          <w:sz w:val="16"/>
          <w:szCs w:val="20"/>
        </w:rPr>
        <w:t>4.2</w:t>
      </w:r>
      <w:r w:rsidR="00B63399" w:rsidRPr="00E979C6">
        <w:rPr>
          <w:sz w:val="16"/>
          <w:szCs w:val="20"/>
        </w:rPr>
        <w:t>.</w:t>
      </w:r>
      <w:r w:rsidRPr="00E979C6">
        <w:rPr>
          <w:sz w:val="16"/>
          <w:szCs w:val="20"/>
        </w:rPr>
        <w:t xml:space="preserve"> Форма колоса у разновидностей ржи</w:t>
      </w:r>
      <w:r w:rsidR="00B63399" w:rsidRPr="00E979C6">
        <w:rPr>
          <w:sz w:val="16"/>
          <w:szCs w:val="20"/>
        </w:rPr>
        <w:t>:</w:t>
      </w:r>
    </w:p>
    <w:p w:rsidR="00D032D0" w:rsidRPr="00016CBC" w:rsidRDefault="00D032D0" w:rsidP="00016CBC">
      <w:pPr>
        <w:pStyle w:val="af"/>
        <w:spacing w:after="0" w:line="230" w:lineRule="auto"/>
        <w:ind w:left="1418" w:right="1446"/>
        <w:jc w:val="center"/>
        <w:rPr>
          <w:i/>
          <w:sz w:val="16"/>
          <w:szCs w:val="20"/>
        </w:rPr>
      </w:pPr>
      <w:r w:rsidRPr="00C06A48">
        <w:rPr>
          <w:i/>
          <w:sz w:val="16"/>
          <w:szCs w:val="20"/>
        </w:rPr>
        <w:t>1</w:t>
      </w:r>
      <w:r w:rsidRPr="00E979C6">
        <w:rPr>
          <w:sz w:val="16"/>
          <w:szCs w:val="20"/>
        </w:rPr>
        <w:t xml:space="preserve"> – </w:t>
      </w:r>
      <w:r w:rsidRPr="00016CBC">
        <w:rPr>
          <w:i/>
          <w:sz w:val="16"/>
          <w:szCs w:val="20"/>
          <w:lang w:val="en-US"/>
        </w:rPr>
        <w:t>vulgare</w:t>
      </w:r>
      <w:r w:rsidR="00C06A48">
        <w:rPr>
          <w:sz w:val="16"/>
          <w:szCs w:val="20"/>
        </w:rPr>
        <w:t>;</w:t>
      </w:r>
      <w:r w:rsidRPr="00E979C6">
        <w:rPr>
          <w:sz w:val="16"/>
          <w:szCs w:val="20"/>
        </w:rPr>
        <w:t xml:space="preserve"> </w:t>
      </w:r>
      <w:r w:rsidRPr="00C06A48">
        <w:rPr>
          <w:i/>
          <w:sz w:val="16"/>
          <w:szCs w:val="20"/>
        </w:rPr>
        <w:t>2</w:t>
      </w:r>
      <w:r w:rsidRPr="00E979C6">
        <w:rPr>
          <w:sz w:val="16"/>
          <w:szCs w:val="20"/>
        </w:rPr>
        <w:t xml:space="preserve"> – </w:t>
      </w:r>
      <w:r w:rsidRPr="00016CBC">
        <w:rPr>
          <w:i/>
          <w:sz w:val="16"/>
          <w:szCs w:val="20"/>
          <w:lang w:val="en-US"/>
        </w:rPr>
        <w:t>triticiforme</w:t>
      </w:r>
      <w:r w:rsidR="00C06A48">
        <w:rPr>
          <w:sz w:val="16"/>
          <w:szCs w:val="20"/>
        </w:rPr>
        <w:t>;</w:t>
      </w:r>
      <w:r w:rsidRPr="00E979C6">
        <w:rPr>
          <w:sz w:val="16"/>
          <w:szCs w:val="20"/>
        </w:rPr>
        <w:t xml:space="preserve"> </w:t>
      </w:r>
      <w:r w:rsidRPr="00C06A48">
        <w:rPr>
          <w:i/>
          <w:sz w:val="16"/>
          <w:szCs w:val="20"/>
        </w:rPr>
        <w:t>3</w:t>
      </w:r>
      <w:r w:rsidRPr="00E979C6">
        <w:rPr>
          <w:sz w:val="16"/>
          <w:szCs w:val="20"/>
        </w:rPr>
        <w:t xml:space="preserve"> – </w:t>
      </w:r>
      <w:r w:rsidRPr="00016CBC">
        <w:rPr>
          <w:i/>
          <w:sz w:val="16"/>
          <w:szCs w:val="20"/>
          <w:lang w:val="en-US"/>
        </w:rPr>
        <w:t>monstrosum</w:t>
      </w:r>
      <w:r w:rsidR="00C06A48">
        <w:rPr>
          <w:sz w:val="16"/>
          <w:szCs w:val="20"/>
        </w:rPr>
        <w:t>;</w:t>
      </w:r>
      <w:r w:rsidR="003E69BF" w:rsidRPr="00E979C6">
        <w:rPr>
          <w:sz w:val="16"/>
          <w:szCs w:val="20"/>
        </w:rPr>
        <w:br/>
      </w:r>
      <w:r w:rsidRPr="00C06A48">
        <w:rPr>
          <w:i/>
          <w:sz w:val="16"/>
          <w:szCs w:val="20"/>
        </w:rPr>
        <w:t>4</w:t>
      </w:r>
      <w:r w:rsidRPr="00E979C6">
        <w:rPr>
          <w:sz w:val="16"/>
          <w:szCs w:val="20"/>
        </w:rPr>
        <w:t xml:space="preserve"> – </w:t>
      </w:r>
      <w:r w:rsidRPr="00016CBC">
        <w:rPr>
          <w:i/>
          <w:sz w:val="16"/>
          <w:szCs w:val="20"/>
          <w:lang w:val="en-US"/>
        </w:rPr>
        <w:t>compositum</w:t>
      </w:r>
    </w:p>
    <w:p w:rsidR="00D032D0" w:rsidRPr="00016CBC" w:rsidRDefault="00D032D0" w:rsidP="00016CBC">
      <w:pPr>
        <w:pStyle w:val="af"/>
        <w:spacing w:after="0" w:line="230" w:lineRule="auto"/>
        <w:ind w:left="0" w:firstLine="284"/>
        <w:jc w:val="both"/>
        <w:rPr>
          <w:sz w:val="16"/>
          <w:szCs w:val="20"/>
        </w:rPr>
      </w:pPr>
    </w:p>
    <w:p w:rsidR="00F46074" w:rsidRPr="00E979C6" w:rsidRDefault="00F46074" w:rsidP="00016CBC">
      <w:pPr>
        <w:pStyle w:val="af"/>
        <w:spacing w:after="0" w:line="230" w:lineRule="auto"/>
        <w:ind w:left="0" w:firstLine="284"/>
        <w:jc w:val="both"/>
        <w:rPr>
          <w:sz w:val="20"/>
          <w:szCs w:val="20"/>
        </w:rPr>
      </w:pPr>
      <w:r w:rsidRPr="00E979C6">
        <w:rPr>
          <w:sz w:val="20"/>
          <w:szCs w:val="20"/>
        </w:rPr>
        <w:t>Сорта подвида тетраплоидной ржи с обычным колосом относятся к разновидности рамозум (</w:t>
      </w:r>
      <w:r w:rsidRPr="00C06A48">
        <w:rPr>
          <w:i/>
          <w:sz w:val="20"/>
          <w:szCs w:val="20"/>
        </w:rPr>
        <w:t>var. ramosum</w:t>
      </w:r>
      <w:r w:rsidRPr="00E979C6">
        <w:rPr>
          <w:sz w:val="20"/>
          <w:szCs w:val="20"/>
        </w:rPr>
        <w:t xml:space="preserve"> Kobyl.). Формы многолетней диплоидной ржи </w:t>
      </w:r>
      <w:r w:rsidR="00C06A48">
        <w:rPr>
          <w:sz w:val="20"/>
          <w:szCs w:val="20"/>
        </w:rPr>
        <w:t>(</w:t>
      </w:r>
      <w:r w:rsidRPr="00C06A48">
        <w:rPr>
          <w:i/>
          <w:sz w:val="20"/>
          <w:szCs w:val="20"/>
        </w:rPr>
        <w:t>ssp.</w:t>
      </w:r>
      <w:r w:rsidR="00016CBC">
        <w:rPr>
          <w:i/>
          <w:sz w:val="20"/>
          <w:szCs w:val="20"/>
        </w:rPr>
        <w:t> </w:t>
      </w:r>
      <w:r w:rsidRPr="00C06A48">
        <w:rPr>
          <w:i/>
          <w:sz w:val="20"/>
          <w:szCs w:val="20"/>
        </w:rPr>
        <w:t xml:space="preserve">derzhavinii </w:t>
      </w:r>
      <w:r w:rsidRPr="00C06A48">
        <w:rPr>
          <w:sz w:val="20"/>
          <w:szCs w:val="20"/>
        </w:rPr>
        <w:t>Tzvel.</w:t>
      </w:r>
      <w:r w:rsidR="00C06A48">
        <w:rPr>
          <w:sz w:val="20"/>
          <w:szCs w:val="20"/>
        </w:rPr>
        <w:t>)</w:t>
      </w:r>
      <w:r w:rsidRPr="00E979C6">
        <w:rPr>
          <w:sz w:val="20"/>
          <w:szCs w:val="20"/>
        </w:rPr>
        <w:t xml:space="preserve"> с типично ржаной формой колоса, соломенно-желтой окраской колоса относятся к разновидности нудипалеатум (</w:t>
      </w:r>
      <w:r w:rsidRPr="00C06A48">
        <w:rPr>
          <w:i/>
          <w:sz w:val="20"/>
          <w:szCs w:val="20"/>
        </w:rPr>
        <w:t>var. nudipaleatum</w:t>
      </w:r>
      <w:r w:rsidRPr="00E979C6">
        <w:rPr>
          <w:sz w:val="20"/>
          <w:szCs w:val="20"/>
        </w:rPr>
        <w:t xml:space="preserve"> Kobyl.). Формы с ветвистым колосом принадлежат к разновидности альбиспикум (</w:t>
      </w:r>
      <w:r w:rsidRPr="00C06A48">
        <w:rPr>
          <w:i/>
          <w:sz w:val="20"/>
          <w:szCs w:val="20"/>
        </w:rPr>
        <w:t>var. albispicum</w:t>
      </w:r>
      <w:r w:rsidRPr="00E979C6">
        <w:rPr>
          <w:sz w:val="20"/>
          <w:szCs w:val="20"/>
        </w:rPr>
        <w:t xml:space="preserve"> Kobyl.).</w:t>
      </w:r>
    </w:p>
    <w:p w:rsidR="00D032D0" w:rsidRPr="00E979C6" w:rsidRDefault="00D032D0" w:rsidP="00016CBC">
      <w:pPr>
        <w:pStyle w:val="af"/>
        <w:spacing w:after="0" w:line="230" w:lineRule="auto"/>
        <w:ind w:left="0" w:firstLine="284"/>
        <w:jc w:val="both"/>
        <w:rPr>
          <w:sz w:val="20"/>
          <w:szCs w:val="20"/>
        </w:rPr>
      </w:pPr>
      <w:r w:rsidRPr="00E979C6">
        <w:rPr>
          <w:sz w:val="20"/>
          <w:szCs w:val="20"/>
        </w:rPr>
        <w:t>Окраска колоса может быть белая (соломенно-желтая), красная, к</w:t>
      </w:r>
      <w:r w:rsidRPr="00E979C6">
        <w:rPr>
          <w:sz w:val="20"/>
          <w:szCs w:val="20"/>
        </w:rPr>
        <w:t>о</w:t>
      </w:r>
      <w:r w:rsidRPr="00E979C6">
        <w:rPr>
          <w:sz w:val="20"/>
          <w:szCs w:val="20"/>
        </w:rPr>
        <w:t>ричневая и черная.</w:t>
      </w:r>
    </w:p>
    <w:p w:rsidR="00D032D0" w:rsidRPr="00E979C6" w:rsidRDefault="00D032D0" w:rsidP="00016CBC">
      <w:pPr>
        <w:pStyle w:val="af"/>
        <w:spacing w:after="0" w:line="230" w:lineRule="auto"/>
        <w:ind w:left="0" w:firstLine="284"/>
        <w:jc w:val="both"/>
        <w:rPr>
          <w:sz w:val="20"/>
          <w:szCs w:val="20"/>
        </w:rPr>
      </w:pPr>
      <w:r w:rsidRPr="00E979C6">
        <w:rPr>
          <w:sz w:val="20"/>
          <w:szCs w:val="20"/>
        </w:rPr>
        <w:t>По характеру заключения зерна в чешуи различают закрытозерные, открытозерные и промежуточные формы (рис</w:t>
      </w:r>
      <w:r w:rsidR="00B63399" w:rsidRPr="00E979C6">
        <w:rPr>
          <w:sz w:val="20"/>
          <w:szCs w:val="20"/>
        </w:rPr>
        <w:t xml:space="preserve">. </w:t>
      </w:r>
      <w:r w:rsidR="00C06A48">
        <w:rPr>
          <w:sz w:val="20"/>
          <w:szCs w:val="20"/>
        </w:rPr>
        <w:t>4.3</w:t>
      </w:r>
      <w:r w:rsidRPr="00E979C6">
        <w:rPr>
          <w:sz w:val="20"/>
          <w:szCs w:val="20"/>
        </w:rPr>
        <w:t>).</w:t>
      </w:r>
    </w:p>
    <w:p w:rsidR="00B63399" w:rsidRPr="00016CBC" w:rsidRDefault="00B63399" w:rsidP="00016CBC">
      <w:pPr>
        <w:pStyle w:val="af"/>
        <w:spacing w:after="0" w:line="230" w:lineRule="auto"/>
        <w:ind w:left="0" w:firstLine="284"/>
        <w:jc w:val="both"/>
        <w:rPr>
          <w:sz w:val="16"/>
          <w:szCs w:val="20"/>
        </w:rPr>
      </w:pPr>
    </w:p>
    <w:p w:rsidR="00D032D0" w:rsidRPr="00E979C6" w:rsidRDefault="00120983" w:rsidP="00016CBC">
      <w:pPr>
        <w:pStyle w:val="af"/>
        <w:spacing w:after="0" w:line="230" w:lineRule="auto"/>
        <w:ind w:left="0"/>
        <w:jc w:val="center"/>
        <w:rPr>
          <w:sz w:val="20"/>
          <w:szCs w:val="20"/>
        </w:rPr>
      </w:pPr>
      <w:r>
        <w:rPr>
          <w:noProof/>
          <w:sz w:val="20"/>
          <w:szCs w:val="20"/>
        </w:rPr>
        <w:pict>
          <v:oval id="_x0000_s4354" style="position:absolute;left:0;text-align:left;margin-left:150.15pt;margin-top:68.7pt;width:14.15pt;height:14.15pt;z-index:251705856" strokecolor="white [3212]">
            <v:textbox style="mso-next-textbox:#_x0000_s4354">
              <w:txbxContent>
                <w:p w:rsidR="00342AC0" w:rsidRDefault="00342AC0"/>
              </w:txbxContent>
            </v:textbox>
          </v:oval>
        </w:pict>
      </w:r>
      <w:r>
        <w:rPr>
          <w:noProof/>
          <w:sz w:val="20"/>
          <w:szCs w:val="20"/>
        </w:rPr>
        <w:pict>
          <v:oval id="_x0000_s4355" style="position:absolute;left:0;text-align:left;margin-left:117.65pt;margin-top:68.7pt;width:14.15pt;height:14.15pt;z-index:251706880" strokecolor="white [3212]">
            <v:textbox style="mso-next-textbox:#_x0000_s4355">
              <w:txbxContent>
                <w:p w:rsidR="00342AC0" w:rsidRDefault="00342AC0" w:rsidP="00503151"/>
              </w:txbxContent>
            </v:textbox>
          </v:oval>
        </w:pict>
      </w:r>
      <w:r w:rsidR="00D032D0" w:rsidRPr="00E979C6">
        <w:rPr>
          <w:noProof/>
          <w:sz w:val="20"/>
          <w:szCs w:val="20"/>
        </w:rPr>
        <w:drawing>
          <wp:inline distT="0" distB="0" distL="0" distR="0">
            <wp:extent cx="824230" cy="1005483"/>
            <wp:effectExtent l="19050" t="0" r="0" b="0"/>
            <wp:docPr id="74"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77" cstate="print"/>
                    <a:srcRect/>
                    <a:stretch>
                      <a:fillRect/>
                    </a:stretch>
                  </pic:blipFill>
                  <pic:spPr bwMode="auto">
                    <a:xfrm>
                      <a:off x="0" y="0"/>
                      <a:ext cx="826293" cy="1008000"/>
                    </a:xfrm>
                    <a:prstGeom prst="rect">
                      <a:avLst/>
                    </a:prstGeom>
                    <a:noFill/>
                    <a:ln w="9525">
                      <a:noFill/>
                      <a:miter lim="800000"/>
                      <a:headEnd/>
                      <a:tailEnd/>
                    </a:ln>
                  </pic:spPr>
                </pic:pic>
              </a:graphicData>
            </a:graphic>
          </wp:inline>
        </w:drawing>
      </w:r>
    </w:p>
    <w:p w:rsidR="00016CBC" w:rsidRPr="00016CBC" w:rsidRDefault="00016CBC" w:rsidP="00016CBC">
      <w:pPr>
        <w:pStyle w:val="af"/>
        <w:spacing w:after="0" w:line="230" w:lineRule="auto"/>
        <w:ind w:left="0" w:firstLine="2694"/>
        <w:rPr>
          <w:sz w:val="14"/>
          <w:szCs w:val="20"/>
        </w:rPr>
      </w:pPr>
    </w:p>
    <w:p w:rsidR="00503151" w:rsidRPr="00C06A48" w:rsidRDefault="00B63399" w:rsidP="00016CBC">
      <w:pPr>
        <w:pStyle w:val="af"/>
        <w:spacing w:after="0" w:line="230" w:lineRule="auto"/>
        <w:ind w:left="0" w:firstLine="2694"/>
        <w:rPr>
          <w:i/>
          <w:sz w:val="16"/>
          <w:szCs w:val="20"/>
        </w:rPr>
      </w:pPr>
      <w:r w:rsidRPr="00E979C6">
        <w:rPr>
          <w:sz w:val="16"/>
          <w:szCs w:val="20"/>
        </w:rPr>
        <w:t xml:space="preserve"> </w:t>
      </w:r>
      <w:r w:rsidR="00503151" w:rsidRPr="00C06A48">
        <w:rPr>
          <w:i/>
          <w:sz w:val="16"/>
          <w:szCs w:val="20"/>
        </w:rPr>
        <w:t>1             2</w:t>
      </w:r>
    </w:p>
    <w:p w:rsidR="00D032D0" w:rsidRPr="00016CBC" w:rsidRDefault="00D032D0" w:rsidP="00016CBC">
      <w:pPr>
        <w:pStyle w:val="af"/>
        <w:spacing w:after="0" w:line="230" w:lineRule="auto"/>
        <w:ind w:left="0" w:firstLine="284"/>
        <w:jc w:val="both"/>
        <w:rPr>
          <w:sz w:val="14"/>
          <w:szCs w:val="20"/>
        </w:rPr>
      </w:pPr>
    </w:p>
    <w:p w:rsidR="00D032D0" w:rsidRPr="00E979C6" w:rsidRDefault="00D032D0" w:rsidP="00016CBC">
      <w:pPr>
        <w:pStyle w:val="af"/>
        <w:spacing w:after="0" w:line="230" w:lineRule="auto"/>
        <w:ind w:left="2410" w:right="2296"/>
        <w:jc w:val="center"/>
        <w:rPr>
          <w:sz w:val="16"/>
          <w:szCs w:val="20"/>
        </w:rPr>
      </w:pPr>
      <w:r w:rsidRPr="00E979C6">
        <w:rPr>
          <w:sz w:val="16"/>
          <w:szCs w:val="20"/>
        </w:rPr>
        <w:t>Рис</w:t>
      </w:r>
      <w:r w:rsidR="00B63399" w:rsidRPr="00E979C6">
        <w:rPr>
          <w:sz w:val="16"/>
          <w:szCs w:val="20"/>
        </w:rPr>
        <w:t xml:space="preserve">. </w:t>
      </w:r>
      <w:r w:rsidR="00C06A48">
        <w:rPr>
          <w:sz w:val="16"/>
          <w:szCs w:val="20"/>
        </w:rPr>
        <w:t>4.3</w:t>
      </w:r>
      <w:r w:rsidR="00B63399" w:rsidRPr="00E979C6">
        <w:rPr>
          <w:sz w:val="16"/>
          <w:szCs w:val="20"/>
        </w:rPr>
        <w:t>.</w:t>
      </w:r>
      <w:r w:rsidRPr="00E979C6">
        <w:rPr>
          <w:sz w:val="16"/>
          <w:szCs w:val="20"/>
        </w:rPr>
        <w:t xml:space="preserve"> Зерно ржи</w:t>
      </w:r>
      <w:r w:rsidR="00B63399" w:rsidRPr="00E979C6">
        <w:rPr>
          <w:sz w:val="16"/>
          <w:szCs w:val="20"/>
        </w:rPr>
        <w:t>:</w:t>
      </w:r>
      <w:r w:rsidR="003E69BF" w:rsidRPr="00E979C6">
        <w:rPr>
          <w:sz w:val="16"/>
          <w:szCs w:val="20"/>
        </w:rPr>
        <w:t xml:space="preserve"> </w:t>
      </w:r>
      <w:r w:rsidRPr="00C06A48">
        <w:rPr>
          <w:i/>
          <w:sz w:val="16"/>
          <w:szCs w:val="20"/>
        </w:rPr>
        <w:t>1</w:t>
      </w:r>
      <w:r w:rsidRPr="00E979C6">
        <w:rPr>
          <w:sz w:val="16"/>
          <w:szCs w:val="20"/>
        </w:rPr>
        <w:t xml:space="preserve"> – открытое</w:t>
      </w:r>
      <w:r w:rsidR="00C06A48">
        <w:rPr>
          <w:sz w:val="16"/>
          <w:szCs w:val="20"/>
        </w:rPr>
        <w:t>;</w:t>
      </w:r>
      <w:r w:rsidRPr="00E979C6">
        <w:rPr>
          <w:sz w:val="16"/>
          <w:szCs w:val="20"/>
        </w:rPr>
        <w:t xml:space="preserve"> </w:t>
      </w:r>
      <w:r w:rsidR="00B63399" w:rsidRPr="00C06A48">
        <w:rPr>
          <w:i/>
          <w:sz w:val="16"/>
          <w:szCs w:val="20"/>
        </w:rPr>
        <w:t>2</w:t>
      </w:r>
      <w:r w:rsidR="00B63399" w:rsidRPr="00E979C6">
        <w:rPr>
          <w:sz w:val="16"/>
          <w:szCs w:val="20"/>
        </w:rPr>
        <w:t xml:space="preserve"> – з</w:t>
      </w:r>
      <w:r w:rsidR="00B63399" w:rsidRPr="00E979C6">
        <w:rPr>
          <w:sz w:val="16"/>
          <w:szCs w:val="20"/>
        </w:rPr>
        <w:t>а</w:t>
      </w:r>
      <w:r w:rsidR="00B63399" w:rsidRPr="00E979C6">
        <w:rPr>
          <w:sz w:val="16"/>
          <w:szCs w:val="20"/>
        </w:rPr>
        <w:t>крытое цветковыми чешуями</w:t>
      </w:r>
    </w:p>
    <w:p w:rsidR="00503151" w:rsidRPr="00E979C6" w:rsidRDefault="00503151" w:rsidP="006D4427">
      <w:pPr>
        <w:pStyle w:val="af"/>
        <w:spacing w:after="0" w:line="233" w:lineRule="auto"/>
        <w:ind w:left="0" w:firstLine="284"/>
        <w:jc w:val="both"/>
        <w:rPr>
          <w:sz w:val="20"/>
          <w:szCs w:val="20"/>
        </w:rPr>
      </w:pPr>
      <w:r w:rsidRPr="00E979C6">
        <w:rPr>
          <w:sz w:val="20"/>
          <w:szCs w:val="20"/>
        </w:rPr>
        <w:lastRenderedPageBreak/>
        <w:t>Поверхность наружной цветковой чешуи может быть голая и опу</w:t>
      </w:r>
      <w:r w:rsidR="00F46074" w:rsidRPr="00E979C6">
        <w:rPr>
          <w:sz w:val="20"/>
          <w:szCs w:val="20"/>
        </w:rPr>
        <w:t>-</w:t>
      </w:r>
      <w:r w:rsidRPr="00E979C6">
        <w:rPr>
          <w:sz w:val="20"/>
          <w:szCs w:val="20"/>
        </w:rPr>
        <w:t>шенная, покрытая густыми или редкими, длинными или короткими, мягкими или жесткими волосками.</w:t>
      </w:r>
    </w:p>
    <w:p w:rsidR="003E69BF" w:rsidRPr="00E979C6" w:rsidRDefault="003E69BF" w:rsidP="00AC7914">
      <w:pPr>
        <w:pStyle w:val="af"/>
        <w:spacing w:after="0" w:line="233" w:lineRule="auto"/>
        <w:ind w:left="0" w:firstLine="284"/>
        <w:jc w:val="both"/>
        <w:rPr>
          <w:sz w:val="20"/>
          <w:szCs w:val="20"/>
        </w:rPr>
      </w:pPr>
    </w:p>
    <w:p w:rsidR="00D032D0" w:rsidRPr="00E979C6" w:rsidRDefault="00F46074" w:rsidP="00AC7914">
      <w:pPr>
        <w:pStyle w:val="af"/>
        <w:spacing w:after="0" w:line="233" w:lineRule="auto"/>
        <w:ind w:left="0"/>
        <w:jc w:val="center"/>
        <w:rPr>
          <w:b/>
          <w:sz w:val="20"/>
          <w:szCs w:val="20"/>
        </w:rPr>
      </w:pPr>
      <w:r w:rsidRPr="00E979C6">
        <w:rPr>
          <w:b/>
          <w:sz w:val="20"/>
          <w:szCs w:val="20"/>
        </w:rPr>
        <w:t>4</w:t>
      </w:r>
      <w:r w:rsidR="00B63399" w:rsidRPr="00E979C6">
        <w:rPr>
          <w:b/>
          <w:sz w:val="20"/>
          <w:szCs w:val="20"/>
        </w:rPr>
        <w:t>.1</w:t>
      </w:r>
      <w:r w:rsidR="00016CBC">
        <w:rPr>
          <w:b/>
          <w:sz w:val="20"/>
          <w:szCs w:val="20"/>
        </w:rPr>
        <w:t>.</w:t>
      </w:r>
      <w:r w:rsidR="00B63399" w:rsidRPr="00E979C6">
        <w:rPr>
          <w:b/>
          <w:sz w:val="20"/>
          <w:szCs w:val="20"/>
        </w:rPr>
        <w:t xml:space="preserve"> </w:t>
      </w:r>
      <w:r w:rsidR="00D032D0" w:rsidRPr="00E979C6">
        <w:rPr>
          <w:b/>
          <w:sz w:val="20"/>
          <w:szCs w:val="20"/>
        </w:rPr>
        <w:t>Сортовые признаки</w:t>
      </w:r>
      <w:r w:rsidR="00B63399" w:rsidRPr="00E979C6">
        <w:rPr>
          <w:b/>
          <w:sz w:val="20"/>
          <w:szCs w:val="20"/>
        </w:rPr>
        <w:t xml:space="preserve"> озимой ржи</w:t>
      </w:r>
    </w:p>
    <w:p w:rsidR="00B63399" w:rsidRPr="00E979C6" w:rsidRDefault="00B63399" w:rsidP="00AC7914">
      <w:pPr>
        <w:pStyle w:val="af"/>
        <w:spacing w:after="0" w:line="233" w:lineRule="auto"/>
        <w:ind w:left="0"/>
        <w:jc w:val="center"/>
        <w:rPr>
          <w:b/>
          <w:i/>
          <w:sz w:val="20"/>
          <w:szCs w:val="20"/>
        </w:rPr>
      </w:pPr>
    </w:p>
    <w:p w:rsidR="00A84A9E" w:rsidRPr="00E979C6" w:rsidRDefault="00D032D0" w:rsidP="00AC7914">
      <w:pPr>
        <w:pStyle w:val="af"/>
        <w:spacing w:after="0" w:line="233" w:lineRule="auto"/>
        <w:ind w:left="0" w:firstLine="284"/>
        <w:jc w:val="both"/>
        <w:rPr>
          <w:sz w:val="20"/>
          <w:szCs w:val="20"/>
        </w:rPr>
      </w:pPr>
      <w:r w:rsidRPr="00E979C6">
        <w:rPr>
          <w:i/>
          <w:sz w:val="20"/>
          <w:szCs w:val="20"/>
        </w:rPr>
        <w:t>Высота растений</w:t>
      </w:r>
      <w:r w:rsidRPr="00E979C6">
        <w:rPr>
          <w:sz w:val="20"/>
          <w:szCs w:val="20"/>
        </w:rPr>
        <w:t xml:space="preserve"> является весьма важным сортовым признаком, от которого зависит устойчивость к полеганию и </w:t>
      </w:r>
      <w:r w:rsidR="00207CBD" w:rsidRPr="00E979C6">
        <w:rPr>
          <w:sz w:val="20"/>
          <w:szCs w:val="20"/>
        </w:rPr>
        <w:t>соотношени</w:t>
      </w:r>
      <w:r w:rsidR="005910AE" w:rsidRPr="00E979C6">
        <w:rPr>
          <w:sz w:val="20"/>
          <w:szCs w:val="20"/>
        </w:rPr>
        <w:t>е</w:t>
      </w:r>
      <w:r w:rsidRPr="00E979C6">
        <w:rPr>
          <w:sz w:val="20"/>
          <w:szCs w:val="20"/>
        </w:rPr>
        <w:t xml:space="preserve"> зерна к</w:t>
      </w:r>
      <w:r w:rsidR="00D82610">
        <w:rPr>
          <w:sz w:val="20"/>
          <w:szCs w:val="20"/>
        </w:rPr>
        <w:t> </w:t>
      </w:r>
      <w:r w:rsidRPr="00E979C6">
        <w:rPr>
          <w:sz w:val="20"/>
          <w:szCs w:val="20"/>
        </w:rPr>
        <w:t>соломе в получаемом урожае.</w:t>
      </w:r>
    </w:p>
    <w:p w:rsidR="00D032D0" w:rsidRPr="00E979C6" w:rsidRDefault="00D032D0" w:rsidP="00AC7914">
      <w:pPr>
        <w:pStyle w:val="af"/>
        <w:spacing w:after="0" w:line="233" w:lineRule="auto"/>
        <w:ind w:left="0" w:firstLine="284"/>
        <w:jc w:val="both"/>
        <w:rPr>
          <w:sz w:val="20"/>
          <w:szCs w:val="20"/>
        </w:rPr>
      </w:pPr>
      <w:r w:rsidRPr="00E979C6">
        <w:rPr>
          <w:sz w:val="20"/>
          <w:szCs w:val="20"/>
        </w:rPr>
        <w:t>Различают низкорослые формы (до 110</w:t>
      </w:r>
      <w:r w:rsidR="00AC7914">
        <w:rPr>
          <w:sz w:val="20"/>
          <w:szCs w:val="20"/>
        </w:rPr>
        <w:t> </w:t>
      </w:r>
      <w:r w:rsidRPr="00E979C6">
        <w:rPr>
          <w:sz w:val="20"/>
          <w:szCs w:val="20"/>
        </w:rPr>
        <w:t>см), короткостебельные (111</w:t>
      </w:r>
      <w:r w:rsidR="00A84A9E" w:rsidRPr="00E979C6">
        <w:rPr>
          <w:sz w:val="20"/>
          <w:szCs w:val="20"/>
        </w:rPr>
        <w:t>−</w:t>
      </w:r>
      <w:r w:rsidRPr="00E979C6">
        <w:rPr>
          <w:sz w:val="20"/>
          <w:szCs w:val="20"/>
        </w:rPr>
        <w:t>130</w:t>
      </w:r>
      <w:r w:rsidR="00AC7914">
        <w:rPr>
          <w:sz w:val="20"/>
          <w:szCs w:val="20"/>
        </w:rPr>
        <w:t> </w:t>
      </w:r>
      <w:r w:rsidRPr="00E979C6">
        <w:rPr>
          <w:sz w:val="20"/>
          <w:szCs w:val="20"/>
        </w:rPr>
        <w:t>см), среднестебельные (131</w:t>
      </w:r>
      <w:r w:rsidR="00A84A9E" w:rsidRPr="00E979C6">
        <w:rPr>
          <w:sz w:val="20"/>
          <w:szCs w:val="20"/>
        </w:rPr>
        <w:t>−</w:t>
      </w:r>
      <w:r w:rsidRPr="00E979C6">
        <w:rPr>
          <w:sz w:val="20"/>
          <w:szCs w:val="20"/>
        </w:rPr>
        <w:t>150</w:t>
      </w:r>
      <w:r w:rsidR="00AC7914">
        <w:rPr>
          <w:sz w:val="20"/>
          <w:szCs w:val="20"/>
        </w:rPr>
        <w:t> </w:t>
      </w:r>
      <w:r w:rsidRPr="00E979C6">
        <w:rPr>
          <w:sz w:val="20"/>
          <w:szCs w:val="20"/>
        </w:rPr>
        <w:t>см) и высокостебельные сорта (свыше 151 см).</w:t>
      </w:r>
    </w:p>
    <w:p w:rsidR="00D032D0" w:rsidRPr="00E979C6" w:rsidRDefault="00D032D0" w:rsidP="00AC7914">
      <w:pPr>
        <w:pStyle w:val="af"/>
        <w:spacing w:after="0" w:line="233" w:lineRule="auto"/>
        <w:ind w:left="0" w:firstLine="284"/>
        <w:jc w:val="both"/>
        <w:rPr>
          <w:sz w:val="20"/>
          <w:szCs w:val="20"/>
        </w:rPr>
      </w:pPr>
      <w:r w:rsidRPr="00E979C6">
        <w:rPr>
          <w:i/>
          <w:sz w:val="20"/>
          <w:szCs w:val="20"/>
        </w:rPr>
        <w:t>Длина колоса.</w:t>
      </w:r>
      <w:r w:rsidRPr="00E979C6">
        <w:rPr>
          <w:sz w:val="20"/>
          <w:szCs w:val="20"/>
        </w:rPr>
        <w:t xml:space="preserve"> </w:t>
      </w:r>
      <w:r w:rsidR="00207CBD" w:rsidRPr="00E979C6">
        <w:rPr>
          <w:sz w:val="20"/>
          <w:szCs w:val="20"/>
        </w:rPr>
        <w:t>Сорта, у которых колос достигает 12 см и более, о</w:t>
      </w:r>
      <w:r w:rsidR="00207CBD" w:rsidRPr="00E979C6">
        <w:rPr>
          <w:sz w:val="20"/>
          <w:szCs w:val="20"/>
        </w:rPr>
        <w:t>т</w:t>
      </w:r>
      <w:r w:rsidR="00207CBD" w:rsidRPr="00E979C6">
        <w:rPr>
          <w:sz w:val="20"/>
          <w:szCs w:val="20"/>
        </w:rPr>
        <w:t xml:space="preserve">носятся к длинноколосым. </w:t>
      </w:r>
      <w:r w:rsidRPr="00E979C6">
        <w:rPr>
          <w:sz w:val="20"/>
          <w:szCs w:val="20"/>
        </w:rPr>
        <w:t>Колосья длиной 8</w:t>
      </w:r>
      <w:r w:rsidR="00A84A9E" w:rsidRPr="00E979C6">
        <w:rPr>
          <w:sz w:val="20"/>
          <w:szCs w:val="20"/>
        </w:rPr>
        <w:t>−</w:t>
      </w:r>
      <w:r w:rsidRPr="00E979C6">
        <w:rPr>
          <w:sz w:val="20"/>
          <w:szCs w:val="20"/>
        </w:rPr>
        <w:t>12 см считаются сре</w:t>
      </w:r>
      <w:r w:rsidRPr="00E979C6">
        <w:rPr>
          <w:sz w:val="20"/>
          <w:szCs w:val="20"/>
        </w:rPr>
        <w:t>д</w:t>
      </w:r>
      <w:r w:rsidRPr="00E979C6">
        <w:rPr>
          <w:sz w:val="20"/>
          <w:szCs w:val="20"/>
        </w:rPr>
        <w:t>ними, а менее 8 см – короткими.</w:t>
      </w:r>
    </w:p>
    <w:p w:rsidR="00D032D0" w:rsidRPr="00E979C6" w:rsidRDefault="00207CBD" w:rsidP="00AC7914">
      <w:pPr>
        <w:pStyle w:val="af"/>
        <w:spacing w:after="0" w:line="233" w:lineRule="auto"/>
        <w:ind w:left="0" w:firstLine="284"/>
        <w:jc w:val="both"/>
        <w:rPr>
          <w:sz w:val="20"/>
          <w:szCs w:val="20"/>
        </w:rPr>
      </w:pPr>
      <w:r w:rsidRPr="00E979C6">
        <w:rPr>
          <w:i/>
          <w:sz w:val="20"/>
          <w:szCs w:val="20"/>
        </w:rPr>
        <w:t>Плотность колоса</w:t>
      </w:r>
      <w:r w:rsidRPr="00AC7914">
        <w:rPr>
          <w:sz w:val="20"/>
          <w:szCs w:val="20"/>
        </w:rPr>
        <w:t>,</w:t>
      </w:r>
      <w:r w:rsidRPr="00E979C6">
        <w:rPr>
          <w:sz w:val="20"/>
          <w:szCs w:val="20"/>
        </w:rPr>
        <w:t xml:space="preserve"> как и у пшеницы, определяется по числу коло</w:t>
      </w:r>
      <w:r w:rsidRPr="00E979C6">
        <w:rPr>
          <w:sz w:val="20"/>
          <w:szCs w:val="20"/>
        </w:rPr>
        <w:t>с</w:t>
      </w:r>
      <w:r w:rsidRPr="00E979C6">
        <w:rPr>
          <w:sz w:val="20"/>
          <w:szCs w:val="20"/>
        </w:rPr>
        <w:t xml:space="preserve">ков, приходящихся на 10 см колосового стержня. </w:t>
      </w:r>
      <w:r w:rsidR="00D032D0" w:rsidRPr="00E979C6">
        <w:rPr>
          <w:sz w:val="20"/>
          <w:szCs w:val="20"/>
        </w:rPr>
        <w:t>У сортов и форм с рыхлым колосом эта величина составляет менее 32 колосков. Колосья при наличии 32</w:t>
      </w:r>
      <w:r w:rsidR="00A84A9E" w:rsidRPr="00E979C6">
        <w:rPr>
          <w:sz w:val="20"/>
          <w:szCs w:val="20"/>
        </w:rPr>
        <w:t>−</w:t>
      </w:r>
      <w:r w:rsidR="00D032D0" w:rsidRPr="00E979C6">
        <w:rPr>
          <w:sz w:val="20"/>
          <w:szCs w:val="20"/>
        </w:rPr>
        <w:t>35 колосков на 10 см считаются среднеплотными, 36</w:t>
      </w:r>
      <w:r w:rsidR="00A84A9E" w:rsidRPr="00E979C6">
        <w:rPr>
          <w:sz w:val="20"/>
          <w:szCs w:val="20"/>
        </w:rPr>
        <w:t>−</w:t>
      </w:r>
      <w:r w:rsidR="00D032D0" w:rsidRPr="00E979C6">
        <w:rPr>
          <w:sz w:val="20"/>
          <w:szCs w:val="20"/>
        </w:rPr>
        <w:t>39 – выше</w:t>
      </w:r>
      <w:r w:rsidR="006F029C">
        <w:rPr>
          <w:sz w:val="20"/>
          <w:szCs w:val="20"/>
        </w:rPr>
        <w:t xml:space="preserve"> </w:t>
      </w:r>
      <w:r w:rsidR="00D032D0" w:rsidRPr="00E979C6">
        <w:rPr>
          <w:sz w:val="20"/>
          <w:szCs w:val="20"/>
        </w:rPr>
        <w:t>средней плотности, 40 и более колосков – высокой плотности.</w:t>
      </w:r>
    </w:p>
    <w:p w:rsidR="00D032D0" w:rsidRDefault="00D032D0" w:rsidP="00AC7914">
      <w:pPr>
        <w:pStyle w:val="af"/>
        <w:spacing w:after="0" w:line="233" w:lineRule="auto"/>
        <w:ind w:left="0" w:firstLine="284"/>
        <w:jc w:val="both"/>
        <w:rPr>
          <w:sz w:val="20"/>
          <w:szCs w:val="20"/>
        </w:rPr>
      </w:pPr>
      <w:r w:rsidRPr="00E979C6">
        <w:rPr>
          <w:i/>
          <w:sz w:val="20"/>
          <w:szCs w:val="20"/>
        </w:rPr>
        <w:t>Форма колоса</w:t>
      </w:r>
      <w:r w:rsidRPr="00E979C6">
        <w:rPr>
          <w:sz w:val="20"/>
          <w:szCs w:val="20"/>
        </w:rPr>
        <w:t xml:space="preserve"> у различных сортов может быть призматическая, в</w:t>
      </w:r>
      <w:r w:rsidRPr="00E979C6">
        <w:rPr>
          <w:sz w:val="20"/>
          <w:szCs w:val="20"/>
        </w:rPr>
        <w:t>е</w:t>
      </w:r>
      <w:r w:rsidRPr="00E979C6">
        <w:rPr>
          <w:sz w:val="20"/>
          <w:szCs w:val="20"/>
        </w:rPr>
        <w:t xml:space="preserve">ретеновидная и </w:t>
      </w:r>
      <w:r w:rsidR="00207CBD" w:rsidRPr="00E979C6">
        <w:rPr>
          <w:sz w:val="20"/>
          <w:szCs w:val="20"/>
        </w:rPr>
        <w:t>удлиненно-эллиптическая</w:t>
      </w:r>
      <w:r w:rsidRPr="00E979C6">
        <w:rPr>
          <w:sz w:val="20"/>
          <w:szCs w:val="20"/>
        </w:rPr>
        <w:t xml:space="preserve"> (рис</w:t>
      </w:r>
      <w:r w:rsidR="00A84A9E" w:rsidRPr="00E979C6">
        <w:rPr>
          <w:sz w:val="20"/>
          <w:szCs w:val="20"/>
        </w:rPr>
        <w:t xml:space="preserve">. </w:t>
      </w:r>
      <w:r w:rsidR="006F029C">
        <w:rPr>
          <w:sz w:val="20"/>
          <w:szCs w:val="20"/>
        </w:rPr>
        <w:t>4.4</w:t>
      </w:r>
      <w:r w:rsidR="00503151" w:rsidRPr="00E979C6">
        <w:rPr>
          <w:sz w:val="20"/>
          <w:szCs w:val="20"/>
        </w:rPr>
        <w:t>).</w:t>
      </w:r>
    </w:p>
    <w:p w:rsidR="006F029C" w:rsidRPr="006F029C" w:rsidRDefault="006F029C" w:rsidP="00AC7914">
      <w:pPr>
        <w:pStyle w:val="af"/>
        <w:spacing w:after="0" w:line="233" w:lineRule="auto"/>
        <w:ind w:left="0" w:firstLine="284"/>
        <w:jc w:val="both"/>
        <w:rPr>
          <w:sz w:val="19"/>
          <w:szCs w:val="19"/>
        </w:rPr>
      </w:pPr>
    </w:p>
    <w:p w:rsidR="00D032D0" w:rsidRPr="00E979C6" w:rsidRDefault="00120983" w:rsidP="00AC7914">
      <w:pPr>
        <w:pStyle w:val="af"/>
        <w:spacing w:after="0" w:line="233" w:lineRule="auto"/>
        <w:ind w:left="0"/>
        <w:jc w:val="center"/>
        <w:rPr>
          <w:sz w:val="20"/>
          <w:szCs w:val="20"/>
        </w:rPr>
      </w:pPr>
      <w:r>
        <w:rPr>
          <w:noProof/>
          <w:sz w:val="20"/>
          <w:szCs w:val="20"/>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4357" type="#_x0000_t5" style="position:absolute;left:0;text-align:left;margin-left:216.75pt;margin-top:89.6pt;width:16.5pt;height:18pt;rotation:540;flip:y;z-index:251708928" strokecolor="white [3212]">
            <v:textbox style="mso-next-textbox:#_x0000_s4357">
              <w:txbxContent>
                <w:p w:rsidR="00342AC0" w:rsidRDefault="00342AC0" w:rsidP="00503151"/>
              </w:txbxContent>
            </v:textbox>
          </v:shape>
        </w:pict>
      </w:r>
      <w:r>
        <w:rPr>
          <w:noProof/>
          <w:sz w:val="20"/>
          <w:szCs w:val="20"/>
        </w:rPr>
        <w:pict>
          <v:shape id="_x0000_s4356" type="#_x0000_t6" style="position:absolute;left:0;text-align:left;margin-left:156.9pt;margin-top:98.3pt;width:16.5pt;height:18pt;z-index:251707904" strokecolor="white [3212]">
            <v:textbox style="mso-next-textbox:#_x0000_s4356">
              <w:txbxContent>
                <w:p w:rsidR="00342AC0" w:rsidRDefault="00342AC0" w:rsidP="00503151"/>
              </w:txbxContent>
            </v:textbox>
          </v:shape>
        </w:pict>
      </w:r>
      <w:r>
        <w:rPr>
          <w:noProof/>
          <w:sz w:val="20"/>
          <w:szCs w:val="20"/>
        </w:rPr>
        <w:pict>
          <v:shape id="_x0000_s4358" type="#_x0000_t6" style="position:absolute;left:0;text-align:left;margin-left:81.65pt;margin-top:98.3pt;width:16.5pt;height:22.55pt;z-index:251709952" strokecolor="white [3212]">
            <v:textbox style="mso-next-textbox:#_x0000_s4358">
              <w:txbxContent>
                <w:p w:rsidR="00342AC0" w:rsidRDefault="00342AC0" w:rsidP="00503151"/>
              </w:txbxContent>
            </v:textbox>
          </v:shape>
        </w:pict>
      </w:r>
      <w:r w:rsidR="00D032D0" w:rsidRPr="00E979C6">
        <w:rPr>
          <w:noProof/>
          <w:sz w:val="20"/>
          <w:szCs w:val="20"/>
        </w:rPr>
        <w:drawing>
          <wp:inline distT="0" distB="0" distL="0" distR="0">
            <wp:extent cx="2438216" cy="1747520"/>
            <wp:effectExtent l="19050" t="0" r="184" b="0"/>
            <wp:docPr id="75"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78" cstate="print"/>
                    <a:srcRect/>
                    <a:stretch>
                      <a:fillRect/>
                    </a:stretch>
                  </pic:blipFill>
                  <pic:spPr bwMode="auto">
                    <a:xfrm>
                      <a:off x="0" y="0"/>
                      <a:ext cx="2440494" cy="1749153"/>
                    </a:xfrm>
                    <a:prstGeom prst="rect">
                      <a:avLst/>
                    </a:prstGeom>
                    <a:noFill/>
                    <a:ln w="9525">
                      <a:noFill/>
                      <a:miter lim="800000"/>
                      <a:headEnd/>
                      <a:tailEnd/>
                    </a:ln>
                  </pic:spPr>
                </pic:pic>
              </a:graphicData>
            </a:graphic>
          </wp:inline>
        </w:drawing>
      </w:r>
    </w:p>
    <w:p w:rsidR="00AC7914" w:rsidRDefault="00AC7914" w:rsidP="00AC7914">
      <w:pPr>
        <w:pStyle w:val="af"/>
        <w:spacing w:after="0" w:line="233" w:lineRule="auto"/>
        <w:ind w:left="0" w:firstLine="1701"/>
        <w:rPr>
          <w:i/>
          <w:sz w:val="16"/>
          <w:szCs w:val="20"/>
        </w:rPr>
      </w:pPr>
    </w:p>
    <w:p w:rsidR="00503151" w:rsidRPr="006F029C" w:rsidRDefault="00AC7914" w:rsidP="00AC7914">
      <w:pPr>
        <w:pStyle w:val="af"/>
        <w:spacing w:after="0" w:line="233" w:lineRule="auto"/>
        <w:ind w:left="0" w:firstLine="1418"/>
        <w:rPr>
          <w:i/>
          <w:sz w:val="16"/>
          <w:szCs w:val="20"/>
        </w:rPr>
      </w:pPr>
      <w:r>
        <w:rPr>
          <w:i/>
          <w:sz w:val="16"/>
          <w:szCs w:val="20"/>
        </w:rPr>
        <w:t xml:space="preserve">  </w:t>
      </w:r>
      <w:r w:rsidR="00503151" w:rsidRPr="006F029C">
        <w:rPr>
          <w:i/>
          <w:sz w:val="16"/>
          <w:szCs w:val="20"/>
        </w:rPr>
        <w:t xml:space="preserve">1                   </w:t>
      </w:r>
      <w:r w:rsidR="00A84A9E" w:rsidRPr="006F029C">
        <w:rPr>
          <w:i/>
          <w:sz w:val="16"/>
          <w:szCs w:val="20"/>
        </w:rPr>
        <w:t xml:space="preserve">          </w:t>
      </w:r>
      <w:r w:rsidR="00503151" w:rsidRPr="006F029C">
        <w:rPr>
          <w:i/>
          <w:sz w:val="16"/>
          <w:szCs w:val="20"/>
        </w:rPr>
        <w:t xml:space="preserve">      2                 </w:t>
      </w:r>
      <w:r w:rsidR="00A84A9E" w:rsidRPr="006F029C">
        <w:rPr>
          <w:i/>
          <w:sz w:val="16"/>
          <w:szCs w:val="20"/>
        </w:rPr>
        <w:t xml:space="preserve">        </w:t>
      </w:r>
      <w:r w:rsidR="00503151" w:rsidRPr="006F029C">
        <w:rPr>
          <w:i/>
          <w:sz w:val="16"/>
          <w:szCs w:val="20"/>
        </w:rPr>
        <w:t xml:space="preserve">       3</w:t>
      </w:r>
    </w:p>
    <w:p w:rsidR="00503151" w:rsidRPr="00D82610" w:rsidRDefault="00503151" w:rsidP="00AC7914">
      <w:pPr>
        <w:pStyle w:val="af"/>
        <w:spacing w:after="0" w:line="233" w:lineRule="auto"/>
        <w:ind w:left="0" w:firstLine="284"/>
        <w:rPr>
          <w:i/>
          <w:sz w:val="14"/>
          <w:szCs w:val="20"/>
        </w:rPr>
      </w:pPr>
    </w:p>
    <w:p w:rsidR="00503151" w:rsidRPr="00E979C6" w:rsidRDefault="00D032D0" w:rsidP="00AC7914">
      <w:pPr>
        <w:pStyle w:val="af"/>
        <w:spacing w:after="0" w:line="233" w:lineRule="auto"/>
        <w:ind w:left="1134" w:right="1021"/>
        <w:jc w:val="center"/>
        <w:rPr>
          <w:sz w:val="16"/>
          <w:szCs w:val="20"/>
        </w:rPr>
      </w:pPr>
      <w:r w:rsidRPr="00E979C6">
        <w:rPr>
          <w:sz w:val="16"/>
          <w:szCs w:val="20"/>
        </w:rPr>
        <w:t>Рис</w:t>
      </w:r>
      <w:r w:rsidR="00A84A9E" w:rsidRPr="00E979C6">
        <w:rPr>
          <w:sz w:val="16"/>
          <w:szCs w:val="20"/>
        </w:rPr>
        <w:t xml:space="preserve">. </w:t>
      </w:r>
      <w:r w:rsidR="006F029C">
        <w:rPr>
          <w:sz w:val="16"/>
          <w:szCs w:val="20"/>
        </w:rPr>
        <w:t>4.4</w:t>
      </w:r>
      <w:r w:rsidR="00A84A9E" w:rsidRPr="00E979C6">
        <w:rPr>
          <w:sz w:val="16"/>
          <w:szCs w:val="20"/>
        </w:rPr>
        <w:t>.</w:t>
      </w:r>
      <w:r w:rsidRPr="00E979C6">
        <w:rPr>
          <w:sz w:val="16"/>
          <w:szCs w:val="20"/>
        </w:rPr>
        <w:t xml:space="preserve"> Форма колоса у сортов ржи</w:t>
      </w:r>
      <w:r w:rsidR="00A84A9E" w:rsidRPr="00E979C6">
        <w:rPr>
          <w:sz w:val="16"/>
          <w:szCs w:val="20"/>
        </w:rPr>
        <w:t>:</w:t>
      </w:r>
    </w:p>
    <w:p w:rsidR="00AC7914" w:rsidRDefault="00D032D0" w:rsidP="00AC7914">
      <w:pPr>
        <w:pStyle w:val="af"/>
        <w:spacing w:after="0" w:line="233" w:lineRule="auto"/>
        <w:ind w:left="1134" w:right="1021"/>
        <w:jc w:val="center"/>
        <w:rPr>
          <w:sz w:val="16"/>
          <w:szCs w:val="20"/>
        </w:rPr>
      </w:pPr>
      <w:r w:rsidRPr="006F029C">
        <w:rPr>
          <w:i/>
          <w:sz w:val="16"/>
          <w:szCs w:val="20"/>
        </w:rPr>
        <w:t>1</w:t>
      </w:r>
      <w:r w:rsidRPr="00E979C6">
        <w:rPr>
          <w:sz w:val="16"/>
          <w:szCs w:val="20"/>
        </w:rPr>
        <w:t xml:space="preserve"> – призматическая</w:t>
      </w:r>
      <w:r w:rsidR="006F029C">
        <w:rPr>
          <w:sz w:val="16"/>
          <w:szCs w:val="20"/>
        </w:rPr>
        <w:t>;</w:t>
      </w:r>
      <w:r w:rsidRPr="00E979C6">
        <w:rPr>
          <w:sz w:val="16"/>
          <w:szCs w:val="20"/>
        </w:rPr>
        <w:t xml:space="preserve"> </w:t>
      </w:r>
      <w:r w:rsidRPr="006F029C">
        <w:rPr>
          <w:i/>
          <w:sz w:val="16"/>
          <w:szCs w:val="20"/>
        </w:rPr>
        <w:t>2</w:t>
      </w:r>
      <w:r w:rsidR="00AC7914">
        <w:rPr>
          <w:i/>
          <w:sz w:val="16"/>
          <w:szCs w:val="20"/>
        </w:rPr>
        <w:t xml:space="preserve"> </w:t>
      </w:r>
      <w:r w:rsidRPr="00E979C6">
        <w:rPr>
          <w:sz w:val="16"/>
          <w:szCs w:val="20"/>
        </w:rPr>
        <w:t>– веретенообразн</w:t>
      </w:r>
      <w:r w:rsidR="006F029C">
        <w:rPr>
          <w:sz w:val="16"/>
          <w:szCs w:val="20"/>
        </w:rPr>
        <w:t>ая;</w:t>
      </w:r>
      <w:r w:rsidR="00A84A9E" w:rsidRPr="00E979C6">
        <w:rPr>
          <w:sz w:val="16"/>
          <w:szCs w:val="20"/>
        </w:rPr>
        <w:t xml:space="preserve"> </w:t>
      </w:r>
    </w:p>
    <w:p w:rsidR="00D032D0" w:rsidRPr="00E979C6" w:rsidRDefault="00A84A9E" w:rsidP="00AC7914">
      <w:pPr>
        <w:pStyle w:val="af"/>
        <w:spacing w:after="0" w:line="233" w:lineRule="auto"/>
        <w:ind w:left="1134" w:right="1021"/>
        <w:jc w:val="center"/>
        <w:rPr>
          <w:sz w:val="16"/>
          <w:szCs w:val="20"/>
        </w:rPr>
      </w:pPr>
      <w:r w:rsidRPr="006F029C">
        <w:rPr>
          <w:i/>
          <w:sz w:val="16"/>
          <w:szCs w:val="20"/>
        </w:rPr>
        <w:t>3</w:t>
      </w:r>
      <w:r w:rsidRPr="00E979C6">
        <w:rPr>
          <w:sz w:val="16"/>
          <w:szCs w:val="20"/>
        </w:rPr>
        <w:t xml:space="preserve"> – удлиненно-эллиптическая</w:t>
      </w:r>
    </w:p>
    <w:p w:rsidR="006F029C" w:rsidRPr="00E979C6" w:rsidRDefault="006F029C" w:rsidP="00AC7914">
      <w:pPr>
        <w:pStyle w:val="af"/>
        <w:spacing w:after="0" w:line="233" w:lineRule="auto"/>
        <w:ind w:left="0" w:firstLine="284"/>
        <w:jc w:val="both"/>
        <w:rPr>
          <w:sz w:val="20"/>
          <w:szCs w:val="20"/>
        </w:rPr>
      </w:pPr>
      <w:r w:rsidRPr="00E979C6">
        <w:rPr>
          <w:sz w:val="20"/>
          <w:szCs w:val="20"/>
        </w:rPr>
        <w:lastRenderedPageBreak/>
        <w:t>Лицевая и боковая стороны у колос</w:t>
      </w:r>
      <w:r>
        <w:rPr>
          <w:sz w:val="20"/>
          <w:szCs w:val="20"/>
        </w:rPr>
        <w:t>а</w:t>
      </w:r>
      <w:r w:rsidRPr="00E979C6">
        <w:rPr>
          <w:sz w:val="20"/>
          <w:szCs w:val="20"/>
        </w:rPr>
        <w:t xml:space="preserve"> призматической формы почти одинаковые, поэтому в поперечном сечении он приближается к ква</w:t>
      </w:r>
      <w:r w:rsidRPr="00E979C6">
        <w:rPr>
          <w:sz w:val="20"/>
          <w:szCs w:val="20"/>
        </w:rPr>
        <w:t>д</w:t>
      </w:r>
      <w:r w:rsidRPr="00E979C6">
        <w:rPr>
          <w:sz w:val="20"/>
          <w:szCs w:val="20"/>
        </w:rPr>
        <w:t>рату. У колосьев веретеновидной формы боковая сторона в нижней части шире лицевой, а кверху сужается, поэтому поперечное сечение в</w:t>
      </w:r>
      <w:r w:rsidR="00D82610">
        <w:rPr>
          <w:sz w:val="20"/>
          <w:szCs w:val="20"/>
        </w:rPr>
        <w:t> </w:t>
      </w:r>
      <w:r w:rsidRPr="00E979C6">
        <w:rPr>
          <w:sz w:val="20"/>
          <w:szCs w:val="20"/>
        </w:rPr>
        <w:t>нижней части имеет вид вытянутого прямоугольника, а в верхней приближается к квадрату. При удлиненно-эллиптической форме лиц</w:t>
      </w:r>
      <w:r w:rsidRPr="00E979C6">
        <w:rPr>
          <w:sz w:val="20"/>
          <w:szCs w:val="20"/>
        </w:rPr>
        <w:t>е</w:t>
      </w:r>
      <w:r w:rsidRPr="00E979C6">
        <w:rPr>
          <w:sz w:val="20"/>
          <w:szCs w:val="20"/>
        </w:rPr>
        <w:t>вая сторона по всей длине уже боковой. Колос приобретает плоский вид, особенно в средней части, постепенно сужается книзу и кверху.</w:t>
      </w:r>
    </w:p>
    <w:p w:rsidR="006F029C" w:rsidRPr="00E979C6" w:rsidRDefault="006F029C" w:rsidP="00AC7914">
      <w:pPr>
        <w:pStyle w:val="af"/>
        <w:spacing w:after="0" w:line="233" w:lineRule="auto"/>
        <w:ind w:left="0" w:firstLine="284"/>
        <w:jc w:val="both"/>
        <w:rPr>
          <w:sz w:val="20"/>
          <w:szCs w:val="20"/>
        </w:rPr>
      </w:pPr>
      <w:r w:rsidRPr="00E979C6">
        <w:rPr>
          <w:i/>
          <w:sz w:val="20"/>
          <w:szCs w:val="20"/>
        </w:rPr>
        <w:t>Пониклость колоса</w:t>
      </w:r>
      <w:r w:rsidRPr="00E979C6">
        <w:rPr>
          <w:sz w:val="20"/>
          <w:szCs w:val="20"/>
        </w:rPr>
        <w:t xml:space="preserve"> имеет непосредственное отношение к набух</w:t>
      </w:r>
      <w:r w:rsidRPr="00E979C6">
        <w:rPr>
          <w:sz w:val="20"/>
          <w:szCs w:val="20"/>
        </w:rPr>
        <w:t>а</w:t>
      </w:r>
      <w:r w:rsidRPr="00E979C6">
        <w:rPr>
          <w:sz w:val="20"/>
          <w:szCs w:val="20"/>
        </w:rPr>
        <w:t>нию и склонности зерен к прорастанию на корню в дождливую погоду при созревании перед уборкой, поэтому этот признак всегда учитыв</w:t>
      </w:r>
      <w:r w:rsidRPr="00E979C6">
        <w:rPr>
          <w:sz w:val="20"/>
          <w:szCs w:val="20"/>
        </w:rPr>
        <w:t>а</w:t>
      </w:r>
      <w:r w:rsidRPr="00E979C6">
        <w:rPr>
          <w:sz w:val="20"/>
          <w:szCs w:val="20"/>
        </w:rPr>
        <w:t>ется при отборе перспективных селекционных образцов. Предпочт</w:t>
      </w:r>
      <w:r w:rsidRPr="00E979C6">
        <w:rPr>
          <w:sz w:val="20"/>
          <w:szCs w:val="20"/>
        </w:rPr>
        <w:t>е</w:t>
      </w:r>
      <w:r w:rsidRPr="00E979C6">
        <w:rPr>
          <w:sz w:val="20"/>
          <w:szCs w:val="20"/>
        </w:rPr>
        <w:t>ние отдается образцам с поникающими колосьями.</w:t>
      </w:r>
    </w:p>
    <w:p w:rsidR="00D032D0" w:rsidRPr="00E979C6" w:rsidRDefault="00D032D0" w:rsidP="00AC7914">
      <w:pPr>
        <w:pStyle w:val="af"/>
        <w:spacing w:after="0" w:line="233" w:lineRule="auto"/>
        <w:ind w:left="0" w:firstLine="284"/>
        <w:jc w:val="both"/>
        <w:rPr>
          <w:sz w:val="20"/>
          <w:szCs w:val="20"/>
        </w:rPr>
      </w:pPr>
      <w:r w:rsidRPr="00E979C6">
        <w:rPr>
          <w:i/>
          <w:sz w:val="20"/>
          <w:szCs w:val="20"/>
        </w:rPr>
        <w:t>Зерно</w:t>
      </w:r>
      <w:r w:rsidRPr="00E979C6">
        <w:rPr>
          <w:sz w:val="20"/>
          <w:szCs w:val="20"/>
        </w:rPr>
        <w:t xml:space="preserve"> по форме может быть овальным и удлиненным (рис</w:t>
      </w:r>
      <w:r w:rsidR="00A84A9E" w:rsidRPr="00E979C6">
        <w:rPr>
          <w:sz w:val="20"/>
          <w:szCs w:val="20"/>
        </w:rPr>
        <w:t>.</w:t>
      </w:r>
      <w:r w:rsidR="008C68E5">
        <w:rPr>
          <w:sz w:val="20"/>
          <w:szCs w:val="20"/>
        </w:rPr>
        <w:t> </w:t>
      </w:r>
      <w:r w:rsidR="006F029C">
        <w:rPr>
          <w:sz w:val="20"/>
          <w:szCs w:val="20"/>
        </w:rPr>
        <w:t>4.5</w:t>
      </w:r>
      <w:r w:rsidRPr="00E979C6">
        <w:rPr>
          <w:sz w:val="20"/>
          <w:szCs w:val="20"/>
        </w:rPr>
        <w:t xml:space="preserve">), длинным (более 8 </w:t>
      </w:r>
      <w:r w:rsidR="005910AE" w:rsidRPr="00E979C6">
        <w:rPr>
          <w:sz w:val="20"/>
          <w:szCs w:val="20"/>
        </w:rPr>
        <w:t>м</w:t>
      </w:r>
      <w:r w:rsidRPr="00E979C6">
        <w:rPr>
          <w:sz w:val="20"/>
          <w:szCs w:val="20"/>
        </w:rPr>
        <w:t>м), средним (7</w:t>
      </w:r>
      <w:r w:rsidR="005910AE" w:rsidRPr="00E979C6">
        <w:rPr>
          <w:sz w:val="20"/>
          <w:szCs w:val="20"/>
        </w:rPr>
        <w:t>−</w:t>
      </w:r>
      <w:r w:rsidRPr="00E979C6">
        <w:rPr>
          <w:sz w:val="20"/>
          <w:szCs w:val="20"/>
        </w:rPr>
        <w:t xml:space="preserve">8 </w:t>
      </w:r>
      <w:r w:rsidR="005910AE" w:rsidRPr="00E979C6">
        <w:rPr>
          <w:sz w:val="20"/>
          <w:szCs w:val="20"/>
        </w:rPr>
        <w:t>м</w:t>
      </w:r>
      <w:r w:rsidRPr="00E979C6">
        <w:rPr>
          <w:sz w:val="20"/>
          <w:szCs w:val="20"/>
        </w:rPr>
        <w:t xml:space="preserve">м) и коротким (менее 7 </w:t>
      </w:r>
      <w:r w:rsidR="005910AE" w:rsidRPr="00E979C6">
        <w:rPr>
          <w:sz w:val="20"/>
          <w:szCs w:val="20"/>
        </w:rPr>
        <w:t>м</w:t>
      </w:r>
      <w:r w:rsidRPr="00E979C6">
        <w:rPr>
          <w:sz w:val="20"/>
          <w:szCs w:val="20"/>
        </w:rPr>
        <w:t>м).</w:t>
      </w:r>
    </w:p>
    <w:p w:rsidR="00D032D0" w:rsidRPr="00E979C6" w:rsidRDefault="00D032D0" w:rsidP="00AC7914">
      <w:pPr>
        <w:pStyle w:val="af"/>
        <w:spacing w:after="0" w:line="233" w:lineRule="auto"/>
        <w:ind w:left="0" w:firstLine="284"/>
        <w:jc w:val="both"/>
        <w:rPr>
          <w:sz w:val="20"/>
          <w:szCs w:val="20"/>
        </w:rPr>
      </w:pPr>
    </w:p>
    <w:p w:rsidR="00D032D0" w:rsidRPr="00E979C6" w:rsidRDefault="00120983" w:rsidP="00AC7914">
      <w:pPr>
        <w:pStyle w:val="af"/>
        <w:spacing w:after="0" w:line="233" w:lineRule="auto"/>
        <w:ind w:left="0"/>
        <w:jc w:val="center"/>
        <w:rPr>
          <w:sz w:val="20"/>
          <w:szCs w:val="20"/>
        </w:rPr>
      </w:pPr>
      <w:r w:rsidRPr="00120983">
        <w:rPr>
          <w:i/>
          <w:noProof/>
          <w:sz w:val="20"/>
          <w:szCs w:val="20"/>
        </w:rPr>
        <w:pict>
          <v:oval id="_x0000_s4359" style="position:absolute;left:0;text-align:left;margin-left:151.2pt;margin-top:60.7pt;width:14.15pt;height:14.15pt;z-index:251710976" strokecolor="white [3212]">
            <v:textbox style="mso-next-textbox:#_x0000_s4359">
              <w:txbxContent>
                <w:p w:rsidR="00342AC0" w:rsidRDefault="00342AC0" w:rsidP="00AD0612"/>
              </w:txbxContent>
            </v:textbox>
          </v:oval>
        </w:pict>
      </w:r>
      <w:r w:rsidRPr="00120983">
        <w:rPr>
          <w:i/>
          <w:noProof/>
          <w:sz w:val="20"/>
          <w:szCs w:val="20"/>
        </w:rPr>
        <w:pict>
          <v:oval id="_x0000_s4360" style="position:absolute;left:0;text-align:left;margin-left:119.85pt;margin-top:60.7pt;width:14.15pt;height:14.15pt;z-index:251712000" strokecolor="white [3212]">
            <v:textbox style="mso-next-textbox:#_x0000_s4360">
              <w:txbxContent>
                <w:p w:rsidR="00342AC0" w:rsidRDefault="00342AC0" w:rsidP="00AD0612"/>
              </w:txbxContent>
            </v:textbox>
          </v:oval>
        </w:pict>
      </w:r>
      <w:r w:rsidR="00D032D0" w:rsidRPr="00E979C6">
        <w:rPr>
          <w:noProof/>
          <w:sz w:val="20"/>
          <w:szCs w:val="20"/>
        </w:rPr>
        <w:drawing>
          <wp:inline distT="0" distB="0" distL="0" distR="0">
            <wp:extent cx="675282" cy="900000"/>
            <wp:effectExtent l="19050" t="0" r="0" b="0"/>
            <wp:docPr id="76"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79" cstate="print"/>
                    <a:srcRect/>
                    <a:stretch>
                      <a:fillRect/>
                    </a:stretch>
                  </pic:blipFill>
                  <pic:spPr bwMode="auto">
                    <a:xfrm>
                      <a:off x="0" y="0"/>
                      <a:ext cx="675282" cy="900000"/>
                    </a:xfrm>
                    <a:prstGeom prst="rect">
                      <a:avLst/>
                    </a:prstGeom>
                    <a:noFill/>
                    <a:ln w="9525">
                      <a:noFill/>
                      <a:miter lim="800000"/>
                      <a:headEnd/>
                      <a:tailEnd/>
                    </a:ln>
                  </pic:spPr>
                </pic:pic>
              </a:graphicData>
            </a:graphic>
          </wp:inline>
        </w:drawing>
      </w:r>
    </w:p>
    <w:p w:rsidR="00AC7914" w:rsidRPr="00AC7914" w:rsidRDefault="00AC7914" w:rsidP="00AC7914">
      <w:pPr>
        <w:pStyle w:val="af"/>
        <w:spacing w:after="0" w:line="233" w:lineRule="auto"/>
        <w:ind w:left="0" w:firstLine="2694"/>
        <w:rPr>
          <w:i/>
          <w:sz w:val="14"/>
          <w:szCs w:val="20"/>
        </w:rPr>
      </w:pPr>
    </w:p>
    <w:p w:rsidR="00AD0612" w:rsidRPr="006F029C" w:rsidRDefault="006F029C" w:rsidP="00AC7914">
      <w:pPr>
        <w:pStyle w:val="af"/>
        <w:spacing w:after="0" w:line="233" w:lineRule="auto"/>
        <w:ind w:left="0" w:firstLine="2694"/>
        <w:rPr>
          <w:i/>
          <w:sz w:val="16"/>
          <w:szCs w:val="20"/>
        </w:rPr>
      </w:pPr>
      <w:r>
        <w:rPr>
          <w:i/>
          <w:sz w:val="16"/>
          <w:szCs w:val="20"/>
        </w:rPr>
        <w:t xml:space="preserve">  </w:t>
      </w:r>
      <w:r w:rsidR="00AD0612" w:rsidRPr="006F029C">
        <w:rPr>
          <w:i/>
          <w:sz w:val="16"/>
          <w:szCs w:val="20"/>
        </w:rPr>
        <w:t>1</w:t>
      </w:r>
      <w:r>
        <w:rPr>
          <w:i/>
          <w:sz w:val="16"/>
          <w:szCs w:val="20"/>
        </w:rPr>
        <w:t xml:space="preserve"> </w:t>
      </w:r>
      <w:r w:rsidR="00AD0612" w:rsidRPr="006F029C">
        <w:rPr>
          <w:i/>
          <w:sz w:val="16"/>
          <w:szCs w:val="20"/>
        </w:rPr>
        <w:t xml:space="preserve"> </w:t>
      </w:r>
      <w:r w:rsidR="00A84A9E" w:rsidRPr="006F029C">
        <w:rPr>
          <w:i/>
          <w:sz w:val="16"/>
          <w:szCs w:val="20"/>
        </w:rPr>
        <w:t xml:space="preserve">  </w:t>
      </w:r>
      <w:r w:rsidR="00AD0612" w:rsidRPr="006F029C">
        <w:rPr>
          <w:i/>
          <w:sz w:val="16"/>
          <w:szCs w:val="20"/>
        </w:rPr>
        <w:t xml:space="preserve">        2</w:t>
      </w:r>
    </w:p>
    <w:p w:rsidR="00AD0612" w:rsidRPr="00E979C6" w:rsidRDefault="00AD0612" w:rsidP="00AC7914">
      <w:pPr>
        <w:pStyle w:val="af"/>
        <w:spacing w:after="0" w:line="233" w:lineRule="auto"/>
        <w:ind w:left="0" w:firstLine="284"/>
        <w:rPr>
          <w:sz w:val="16"/>
          <w:szCs w:val="20"/>
        </w:rPr>
      </w:pPr>
    </w:p>
    <w:p w:rsidR="00D032D0" w:rsidRPr="00E979C6" w:rsidRDefault="00D032D0" w:rsidP="00AC7914">
      <w:pPr>
        <w:pStyle w:val="af"/>
        <w:spacing w:after="0" w:line="233" w:lineRule="auto"/>
        <w:ind w:left="2268" w:right="2155" w:hanging="141"/>
        <w:jc w:val="center"/>
        <w:rPr>
          <w:sz w:val="16"/>
          <w:szCs w:val="20"/>
        </w:rPr>
      </w:pPr>
      <w:r w:rsidRPr="00E979C6">
        <w:rPr>
          <w:sz w:val="16"/>
          <w:szCs w:val="20"/>
        </w:rPr>
        <w:t>Рис</w:t>
      </w:r>
      <w:r w:rsidR="00A84A9E" w:rsidRPr="00E979C6">
        <w:rPr>
          <w:sz w:val="16"/>
          <w:szCs w:val="20"/>
        </w:rPr>
        <w:t xml:space="preserve">. </w:t>
      </w:r>
      <w:r w:rsidR="006F029C">
        <w:rPr>
          <w:sz w:val="16"/>
          <w:szCs w:val="20"/>
        </w:rPr>
        <w:t>4.5</w:t>
      </w:r>
      <w:r w:rsidR="00A84A9E" w:rsidRPr="00E979C6">
        <w:rPr>
          <w:sz w:val="16"/>
          <w:szCs w:val="20"/>
        </w:rPr>
        <w:t>.</w:t>
      </w:r>
      <w:r w:rsidRPr="00E979C6">
        <w:rPr>
          <w:sz w:val="16"/>
          <w:szCs w:val="20"/>
        </w:rPr>
        <w:t xml:space="preserve"> Форма зерна</w:t>
      </w:r>
      <w:r w:rsidR="006F029C">
        <w:rPr>
          <w:sz w:val="16"/>
          <w:szCs w:val="20"/>
        </w:rPr>
        <w:br/>
      </w:r>
      <w:r w:rsidRPr="00E979C6">
        <w:rPr>
          <w:sz w:val="16"/>
          <w:szCs w:val="20"/>
        </w:rPr>
        <w:t>ржи</w:t>
      </w:r>
      <w:r w:rsidR="00A84A9E" w:rsidRPr="00E979C6">
        <w:rPr>
          <w:sz w:val="16"/>
          <w:szCs w:val="20"/>
        </w:rPr>
        <w:t>:</w:t>
      </w:r>
      <w:r w:rsidR="006F029C">
        <w:rPr>
          <w:sz w:val="16"/>
          <w:szCs w:val="20"/>
        </w:rPr>
        <w:t xml:space="preserve"> </w:t>
      </w:r>
      <w:r w:rsidR="00A84A9E" w:rsidRPr="006F029C">
        <w:rPr>
          <w:i/>
          <w:sz w:val="16"/>
          <w:szCs w:val="20"/>
        </w:rPr>
        <w:t>1</w:t>
      </w:r>
      <w:r w:rsidR="00A84A9E" w:rsidRPr="00E979C6">
        <w:rPr>
          <w:sz w:val="16"/>
          <w:szCs w:val="20"/>
        </w:rPr>
        <w:t xml:space="preserve"> – овальная</w:t>
      </w:r>
      <w:r w:rsidR="006F029C">
        <w:rPr>
          <w:sz w:val="16"/>
          <w:szCs w:val="20"/>
        </w:rPr>
        <w:t>;</w:t>
      </w:r>
      <w:r w:rsidR="003E69BF" w:rsidRPr="00E979C6">
        <w:rPr>
          <w:sz w:val="16"/>
          <w:szCs w:val="20"/>
        </w:rPr>
        <w:br/>
      </w:r>
      <w:r w:rsidR="00A84A9E" w:rsidRPr="006F029C">
        <w:rPr>
          <w:i/>
          <w:sz w:val="16"/>
          <w:szCs w:val="20"/>
        </w:rPr>
        <w:t>2</w:t>
      </w:r>
      <w:r w:rsidR="00A84A9E" w:rsidRPr="00E979C6">
        <w:rPr>
          <w:sz w:val="16"/>
          <w:szCs w:val="20"/>
        </w:rPr>
        <w:t xml:space="preserve"> – удлиненная</w:t>
      </w:r>
    </w:p>
    <w:p w:rsidR="00D032D0" w:rsidRPr="00AC7914" w:rsidRDefault="00D032D0" w:rsidP="00AC7914">
      <w:pPr>
        <w:pStyle w:val="af"/>
        <w:spacing w:after="0" w:line="233" w:lineRule="auto"/>
        <w:ind w:left="0" w:firstLine="284"/>
        <w:jc w:val="both"/>
        <w:rPr>
          <w:sz w:val="18"/>
          <w:szCs w:val="16"/>
        </w:rPr>
      </w:pPr>
    </w:p>
    <w:p w:rsidR="00D032D0" w:rsidRPr="00E979C6" w:rsidRDefault="00D032D0" w:rsidP="00AC7914">
      <w:pPr>
        <w:pStyle w:val="af"/>
        <w:spacing w:after="0" w:line="233" w:lineRule="auto"/>
        <w:ind w:left="0" w:firstLine="284"/>
        <w:jc w:val="both"/>
        <w:rPr>
          <w:sz w:val="20"/>
          <w:szCs w:val="20"/>
        </w:rPr>
      </w:pPr>
      <w:r w:rsidRPr="00E979C6">
        <w:rPr>
          <w:sz w:val="20"/>
          <w:szCs w:val="20"/>
        </w:rPr>
        <w:t xml:space="preserve">По </w:t>
      </w:r>
      <w:r w:rsidRPr="00E979C6">
        <w:rPr>
          <w:i/>
          <w:sz w:val="20"/>
          <w:szCs w:val="20"/>
        </w:rPr>
        <w:t>окраске</w:t>
      </w:r>
      <w:r w:rsidRPr="00E979C6">
        <w:rPr>
          <w:sz w:val="20"/>
          <w:szCs w:val="20"/>
        </w:rPr>
        <w:t xml:space="preserve"> различают зерно белое, желтое, зеленое, серо-зеленое, серо-желтое, голубое, фиолетовое, светло-коричневое, коричневое. Наиболее распространенной окраской зерна у возделываемых сортов является серо-зеленая с примесями семян других окрасок в силу поп</w:t>
      </w:r>
      <w:r w:rsidRPr="00E979C6">
        <w:rPr>
          <w:sz w:val="20"/>
          <w:szCs w:val="20"/>
        </w:rPr>
        <w:t>у</w:t>
      </w:r>
      <w:r w:rsidRPr="00E979C6">
        <w:rPr>
          <w:sz w:val="20"/>
          <w:szCs w:val="20"/>
        </w:rPr>
        <w:t>лятивности ржи как перекрестника.</w:t>
      </w:r>
    </w:p>
    <w:p w:rsidR="00A84A9E" w:rsidRPr="00E979C6" w:rsidRDefault="00D032D0" w:rsidP="00AC7914">
      <w:pPr>
        <w:pStyle w:val="af"/>
        <w:spacing w:after="0" w:line="233" w:lineRule="auto"/>
        <w:ind w:left="0" w:firstLine="284"/>
        <w:jc w:val="both"/>
        <w:rPr>
          <w:sz w:val="20"/>
          <w:szCs w:val="20"/>
        </w:rPr>
      </w:pPr>
      <w:r w:rsidRPr="00E979C6">
        <w:rPr>
          <w:i/>
          <w:sz w:val="20"/>
          <w:szCs w:val="20"/>
        </w:rPr>
        <w:t>Масса 1000 семян</w:t>
      </w:r>
      <w:r w:rsidRPr="00E979C6">
        <w:rPr>
          <w:sz w:val="20"/>
          <w:szCs w:val="20"/>
        </w:rPr>
        <w:t xml:space="preserve"> связана с их крупностью и выполненностью. Этот показатель считается очень низким, если находится в пределах до</w:t>
      </w:r>
      <w:r w:rsidR="00C72290">
        <w:rPr>
          <w:sz w:val="20"/>
          <w:szCs w:val="20"/>
        </w:rPr>
        <w:t> </w:t>
      </w:r>
      <w:r w:rsidRPr="00E979C6">
        <w:rPr>
          <w:sz w:val="20"/>
          <w:szCs w:val="20"/>
        </w:rPr>
        <w:t>20 г, низким – 21</w:t>
      </w:r>
      <w:r w:rsidR="005910AE" w:rsidRPr="00E979C6">
        <w:rPr>
          <w:sz w:val="20"/>
          <w:szCs w:val="20"/>
        </w:rPr>
        <w:t>−</w:t>
      </w:r>
      <w:r w:rsidRPr="00E979C6">
        <w:rPr>
          <w:sz w:val="20"/>
          <w:szCs w:val="20"/>
        </w:rPr>
        <w:t>30, средним 31</w:t>
      </w:r>
      <w:r w:rsidR="005910AE" w:rsidRPr="00E979C6">
        <w:rPr>
          <w:sz w:val="20"/>
          <w:szCs w:val="20"/>
        </w:rPr>
        <w:t>−</w:t>
      </w:r>
      <w:r w:rsidRPr="00E979C6">
        <w:rPr>
          <w:sz w:val="20"/>
          <w:szCs w:val="20"/>
        </w:rPr>
        <w:t>40, высоким – 41</w:t>
      </w:r>
      <w:r w:rsidR="005910AE" w:rsidRPr="00E979C6">
        <w:rPr>
          <w:sz w:val="20"/>
          <w:szCs w:val="20"/>
        </w:rPr>
        <w:t>−</w:t>
      </w:r>
      <w:r w:rsidRPr="00E979C6">
        <w:rPr>
          <w:sz w:val="20"/>
          <w:szCs w:val="20"/>
        </w:rPr>
        <w:t>60 и очень в</w:t>
      </w:r>
      <w:r w:rsidRPr="00E979C6">
        <w:rPr>
          <w:sz w:val="20"/>
          <w:szCs w:val="20"/>
        </w:rPr>
        <w:t>ы</w:t>
      </w:r>
      <w:r w:rsidRPr="00E979C6">
        <w:rPr>
          <w:sz w:val="20"/>
          <w:szCs w:val="20"/>
        </w:rPr>
        <w:t xml:space="preserve">соким </w:t>
      </w:r>
      <w:r w:rsidR="0002769C">
        <w:rPr>
          <w:sz w:val="20"/>
          <w:szCs w:val="20"/>
        </w:rPr>
        <w:t xml:space="preserve">− </w:t>
      </w:r>
      <w:r w:rsidRPr="00E979C6">
        <w:rPr>
          <w:sz w:val="20"/>
          <w:szCs w:val="20"/>
        </w:rPr>
        <w:t>свыше 60 г.</w:t>
      </w:r>
    </w:p>
    <w:p w:rsidR="00D032D0" w:rsidRPr="00E979C6" w:rsidRDefault="00D032D0" w:rsidP="00AC7914">
      <w:pPr>
        <w:pStyle w:val="af"/>
        <w:spacing w:after="0" w:line="233" w:lineRule="auto"/>
        <w:ind w:left="0" w:firstLine="284"/>
        <w:jc w:val="both"/>
        <w:rPr>
          <w:sz w:val="20"/>
          <w:szCs w:val="20"/>
        </w:rPr>
      </w:pPr>
      <w:r w:rsidRPr="00E979C6">
        <w:rPr>
          <w:sz w:val="20"/>
          <w:szCs w:val="20"/>
        </w:rPr>
        <w:t>Большинство существующих сортов имеют среднюю массу 1000</w:t>
      </w:r>
      <w:r w:rsidR="006F029C">
        <w:rPr>
          <w:sz w:val="20"/>
          <w:szCs w:val="20"/>
        </w:rPr>
        <w:t> </w:t>
      </w:r>
      <w:r w:rsidRPr="00E979C6">
        <w:rPr>
          <w:sz w:val="20"/>
          <w:szCs w:val="20"/>
        </w:rPr>
        <w:t>семян, более высокие значения этого показателя формируются у</w:t>
      </w:r>
      <w:r w:rsidR="00AC7914">
        <w:rPr>
          <w:sz w:val="20"/>
          <w:szCs w:val="20"/>
        </w:rPr>
        <w:t> </w:t>
      </w:r>
      <w:r w:rsidRPr="00E979C6">
        <w:rPr>
          <w:sz w:val="20"/>
          <w:szCs w:val="20"/>
        </w:rPr>
        <w:t>тетраплоидных и лучших крупнозерных диплоидных сортов</w:t>
      </w:r>
      <w:r w:rsidR="001161CF">
        <w:rPr>
          <w:sz w:val="20"/>
          <w:szCs w:val="20"/>
        </w:rPr>
        <w:t xml:space="preserve"> (табл.</w:t>
      </w:r>
      <w:r w:rsidR="00AC7914">
        <w:rPr>
          <w:sz w:val="20"/>
          <w:szCs w:val="20"/>
        </w:rPr>
        <w:t> </w:t>
      </w:r>
      <w:r w:rsidR="001161CF">
        <w:rPr>
          <w:sz w:val="20"/>
          <w:szCs w:val="20"/>
        </w:rPr>
        <w:t>4.1)</w:t>
      </w:r>
      <w:r w:rsidRPr="00E979C6">
        <w:rPr>
          <w:sz w:val="20"/>
          <w:szCs w:val="20"/>
        </w:rPr>
        <w:t>.</w:t>
      </w:r>
    </w:p>
    <w:p w:rsidR="00D032D0" w:rsidRPr="00E979C6" w:rsidRDefault="00D032D0" w:rsidP="00E979C6">
      <w:pPr>
        <w:jc w:val="center"/>
        <w:rPr>
          <w:b/>
          <w:sz w:val="16"/>
          <w:szCs w:val="20"/>
        </w:rPr>
      </w:pPr>
      <w:r w:rsidRPr="001161CF">
        <w:rPr>
          <w:spacing w:val="20"/>
          <w:sz w:val="16"/>
          <w:szCs w:val="20"/>
        </w:rPr>
        <w:lastRenderedPageBreak/>
        <w:t>Таблица</w:t>
      </w:r>
      <w:r w:rsidRPr="00E979C6">
        <w:rPr>
          <w:sz w:val="16"/>
          <w:szCs w:val="20"/>
        </w:rPr>
        <w:t xml:space="preserve"> </w:t>
      </w:r>
      <w:r w:rsidR="001161CF">
        <w:rPr>
          <w:sz w:val="16"/>
          <w:szCs w:val="20"/>
        </w:rPr>
        <w:t>4.1</w:t>
      </w:r>
      <w:r w:rsidR="00A84A9E" w:rsidRPr="00E979C6">
        <w:rPr>
          <w:sz w:val="16"/>
          <w:szCs w:val="20"/>
        </w:rPr>
        <w:t>.</w:t>
      </w:r>
      <w:r w:rsidRPr="00E979C6">
        <w:rPr>
          <w:sz w:val="16"/>
          <w:szCs w:val="20"/>
        </w:rPr>
        <w:t xml:space="preserve"> </w:t>
      </w:r>
      <w:r w:rsidR="00A84A9E" w:rsidRPr="00E979C6">
        <w:rPr>
          <w:b/>
          <w:sz w:val="16"/>
          <w:szCs w:val="20"/>
        </w:rPr>
        <w:t>С</w:t>
      </w:r>
      <w:r w:rsidRPr="00E979C6">
        <w:rPr>
          <w:b/>
          <w:sz w:val="16"/>
          <w:szCs w:val="20"/>
        </w:rPr>
        <w:t xml:space="preserve">ортовые признаки </w:t>
      </w:r>
      <w:r w:rsidR="00A84A9E" w:rsidRPr="00E979C6">
        <w:rPr>
          <w:b/>
          <w:sz w:val="16"/>
          <w:szCs w:val="20"/>
        </w:rPr>
        <w:t>озимой ржи</w:t>
      </w:r>
    </w:p>
    <w:p w:rsidR="002B1104" w:rsidRDefault="002B1104" w:rsidP="00E979C6">
      <w:pPr>
        <w:ind w:firstLine="284"/>
        <w:jc w:val="both"/>
        <w:rPr>
          <w:sz w:val="16"/>
          <w:szCs w:val="20"/>
        </w:rPr>
      </w:pPr>
    </w:p>
    <w:tbl>
      <w:tblPr>
        <w:tblStyle w:val="aa"/>
        <w:tblW w:w="6124" w:type="dxa"/>
        <w:jc w:val="center"/>
        <w:tblLayout w:type="fixed"/>
        <w:tblLook w:val="04A0"/>
      </w:tblPr>
      <w:tblGrid>
        <w:gridCol w:w="1740"/>
        <w:gridCol w:w="960"/>
        <w:gridCol w:w="823"/>
        <w:gridCol w:w="959"/>
        <w:gridCol w:w="824"/>
        <w:gridCol w:w="818"/>
      </w:tblGrid>
      <w:tr w:rsidR="00163679" w:rsidTr="00C72290">
        <w:trPr>
          <w:jc w:val="center"/>
        </w:trPr>
        <w:tc>
          <w:tcPr>
            <w:tcW w:w="1809" w:type="dxa"/>
            <w:vAlign w:val="center"/>
          </w:tcPr>
          <w:p w:rsidR="00163679" w:rsidRDefault="00163679" w:rsidP="00163679">
            <w:pPr>
              <w:ind w:left="142"/>
              <w:jc w:val="center"/>
              <w:rPr>
                <w:sz w:val="16"/>
                <w:szCs w:val="20"/>
              </w:rPr>
            </w:pPr>
            <w:r>
              <w:rPr>
                <w:sz w:val="16"/>
                <w:szCs w:val="16"/>
              </w:rPr>
              <w:t>Признак</w:t>
            </w:r>
          </w:p>
        </w:tc>
        <w:tc>
          <w:tcPr>
            <w:tcW w:w="4531" w:type="dxa"/>
            <w:gridSpan w:val="5"/>
            <w:vAlign w:val="center"/>
          </w:tcPr>
          <w:p w:rsidR="00163679" w:rsidRDefault="00163679" w:rsidP="00163679">
            <w:pPr>
              <w:jc w:val="center"/>
              <w:rPr>
                <w:sz w:val="16"/>
                <w:szCs w:val="20"/>
              </w:rPr>
            </w:pPr>
            <w:r>
              <w:rPr>
                <w:sz w:val="16"/>
                <w:szCs w:val="16"/>
              </w:rPr>
              <w:t>Характеристика признака</w:t>
            </w:r>
          </w:p>
        </w:tc>
      </w:tr>
      <w:tr w:rsidR="00177398" w:rsidTr="00C72290">
        <w:trPr>
          <w:jc w:val="center"/>
        </w:trPr>
        <w:tc>
          <w:tcPr>
            <w:tcW w:w="1809" w:type="dxa"/>
            <w:vAlign w:val="center"/>
          </w:tcPr>
          <w:p w:rsidR="00163679" w:rsidRDefault="00163679" w:rsidP="00466B5B">
            <w:pPr>
              <w:ind w:left="142"/>
              <w:rPr>
                <w:sz w:val="16"/>
                <w:szCs w:val="20"/>
              </w:rPr>
            </w:pPr>
            <w:r w:rsidRPr="00E979C6">
              <w:rPr>
                <w:sz w:val="16"/>
                <w:szCs w:val="16"/>
              </w:rPr>
              <w:t>Форма колоса</w:t>
            </w:r>
          </w:p>
        </w:tc>
        <w:tc>
          <w:tcPr>
            <w:tcW w:w="993" w:type="dxa"/>
            <w:vAlign w:val="center"/>
          </w:tcPr>
          <w:p w:rsidR="00163679" w:rsidRDefault="00163679" w:rsidP="00177398">
            <w:pPr>
              <w:ind w:left="-108" w:right="-108"/>
              <w:jc w:val="center"/>
              <w:rPr>
                <w:sz w:val="16"/>
                <w:szCs w:val="20"/>
              </w:rPr>
            </w:pPr>
            <w:r>
              <w:rPr>
                <w:sz w:val="16"/>
                <w:szCs w:val="16"/>
              </w:rPr>
              <w:t>П</w:t>
            </w:r>
            <w:r w:rsidRPr="00E979C6">
              <w:rPr>
                <w:sz w:val="16"/>
                <w:szCs w:val="16"/>
              </w:rPr>
              <w:t>ризмати-ческая</w:t>
            </w:r>
          </w:p>
        </w:tc>
        <w:tc>
          <w:tcPr>
            <w:tcW w:w="850" w:type="dxa"/>
            <w:vAlign w:val="center"/>
          </w:tcPr>
          <w:p w:rsidR="00163679" w:rsidRPr="00E979C6" w:rsidRDefault="00163679" w:rsidP="00177398">
            <w:pPr>
              <w:ind w:left="-108" w:right="-118"/>
              <w:jc w:val="center"/>
              <w:rPr>
                <w:sz w:val="16"/>
                <w:szCs w:val="16"/>
              </w:rPr>
            </w:pPr>
            <w:r>
              <w:rPr>
                <w:sz w:val="16"/>
                <w:szCs w:val="16"/>
              </w:rPr>
              <w:t>В</w:t>
            </w:r>
            <w:r w:rsidRPr="00E979C6">
              <w:rPr>
                <w:sz w:val="16"/>
                <w:szCs w:val="16"/>
              </w:rPr>
              <w:t>еретено-видная</w:t>
            </w:r>
          </w:p>
        </w:tc>
        <w:tc>
          <w:tcPr>
            <w:tcW w:w="992" w:type="dxa"/>
            <w:vAlign w:val="center"/>
          </w:tcPr>
          <w:p w:rsidR="00163679" w:rsidRDefault="00163679" w:rsidP="00163679">
            <w:pPr>
              <w:jc w:val="center"/>
              <w:rPr>
                <w:sz w:val="16"/>
                <w:szCs w:val="20"/>
              </w:rPr>
            </w:pPr>
            <w:r>
              <w:rPr>
                <w:sz w:val="16"/>
                <w:szCs w:val="16"/>
              </w:rPr>
              <w:t>У</w:t>
            </w:r>
            <w:r w:rsidRPr="00E979C6">
              <w:rPr>
                <w:sz w:val="16"/>
                <w:szCs w:val="16"/>
              </w:rPr>
              <w:t>длине</w:t>
            </w:r>
            <w:r w:rsidRPr="00E979C6">
              <w:rPr>
                <w:sz w:val="16"/>
                <w:szCs w:val="16"/>
              </w:rPr>
              <w:t>н</w:t>
            </w:r>
            <w:r w:rsidRPr="00E979C6">
              <w:rPr>
                <w:sz w:val="16"/>
                <w:szCs w:val="16"/>
              </w:rPr>
              <w:t>но-эллипти-ческая</w:t>
            </w:r>
          </w:p>
        </w:tc>
        <w:tc>
          <w:tcPr>
            <w:tcW w:w="851" w:type="dxa"/>
            <w:vAlign w:val="center"/>
          </w:tcPr>
          <w:p w:rsidR="00163679" w:rsidRDefault="00163679" w:rsidP="00163679">
            <w:pPr>
              <w:jc w:val="center"/>
              <w:rPr>
                <w:sz w:val="16"/>
                <w:szCs w:val="20"/>
              </w:rPr>
            </w:pPr>
          </w:p>
        </w:tc>
        <w:tc>
          <w:tcPr>
            <w:tcW w:w="845" w:type="dxa"/>
            <w:vAlign w:val="center"/>
          </w:tcPr>
          <w:p w:rsidR="00163679" w:rsidRDefault="00163679" w:rsidP="00163679">
            <w:pPr>
              <w:jc w:val="center"/>
              <w:rPr>
                <w:sz w:val="16"/>
                <w:szCs w:val="20"/>
              </w:rPr>
            </w:pPr>
          </w:p>
        </w:tc>
      </w:tr>
      <w:tr w:rsidR="00177398" w:rsidTr="00C72290">
        <w:trPr>
          <w:jc w:val="center"/>
        </w:trPr>
        <w:tc>
          <w:tcPr>
            <w:tcW w:w="1809" w:type="dxa"/>
            <w:vAlign w:val="center"/>
          </w:tcPr>
          <w:p w:rsidR="00163679" w:rsidRPr="00E979C6" w:rsidRDefault="00163679" w:rsidP="00466B5B">
            <w:pPr>
              <w:ind w:left="142"/>
              <w:rPr>
                <w:sz w:val="16"/>
                <w:szCs w:val="16"/>
              </w:rPr>
            </w:pPr>
            <w:r w:rsidRPr="00E979C6">
              <w:rPr>
                <w:sz w:val="16"/>
                <w:szCs w:val="16"/>
              </w:rPr>
              <w:t>Длина колоса, см</w:t>
            </w:r>
          </w:p>
        </w:tc>
        <w:tc>
          <w:tcPr>
            <w:tcW w:w="993" w:type="dxa"/>
            <w:vAlign w:val="center"/>
          </w:tcPr>
          <w:p w:rsidR="00163679" w:rsidRDefault="00163679" w:rsidP="00177398">
            <w:pPr>
              <w:ind w:left="-108" w:right="-108"/>
              <w:jc w:val="center"/>
              <w:rPr>
                <w:sz w:val="16"/>
                <w:szCs w:val="20"/>
              </w:rPr>
            </w:pPr>
            <w:r>
              <w:rPr>
                <w:sz w:val="16"/>
                <w:szCs w:val="16"/>
              </w:rPr>
              <w:t>Д</w:t>
            </w:r>
            <w:r w:rsidRPr="00E979C6">
              <w:rPr>
                <w:sz w:val="16"/>
                <w:szCs w:val="16"/>
              </w:rPr>
              <w:t>линный</w:t>
            </w:r>
            <w:r w:rsidRPr="00E979C6">
              <w:rPr>
                <w:sz w:val="16"/>
                <w:szCs w:val="16"/>
              </w:rPr>
              <w:br/>
              <w:t>(12 и более)</w:t>
            </w:r>
          </w:p>
        </w:tc>
        <w:tc>
          <w:tcPr>
            <w:tcW w:w="850" w:type="dxa"/>
            <w:vAlign w:val="center"/>
          </w:tcPr>
          <w:p w:rsidR="00163679" w:rsidRDefault="00163679" w:rsidP="00177398">
            <w:pPr>
              <w:ind w:left="-108" w:right="-118"/>
              <w:jc w:val="center"/>
              <w:rPr>
                <w:sz w:val="16"/>
                <w:szCs w:val="20"/>
              </w:rPr>
            </w:pPr>
            <w:r>
              <w:rPr>
                <w:sz w:val="16"/>
                <w:szCs w:val="16"/>
              </w:rPr>
              <w:t>С</w:t>
            </w:r>
            <w:r w:rsidRPr="00E979C6">
              <w:rPr>
                <w:sz w:val="16"/>
                <w:szCs w:val="16"/>
              </w:rPr>
              <w:t>редний</w:t>
            </w:r>
            <w:r w:rsidRPr="00E979C6">
              <w:rPr>
                <w:sz w:val="16"/>
                <w:szCs w:val="16"/>
              </w:rPr>
              <w:br/>
              <w:t>(8–11)</w:t>
            </w:r>
          </w:p>
        </w:tc>
        <w:tc>
          <w:tcPr>
            <w:tcW w:w="992" w:type="dxa"/>
            <w:vAlign w:val="center"/>
          </w:tcPr>
          <w:p w:rsidR="00163679" w:rsidRPr="00E979C6" w:rsidRDefault="00163679" w:rsidP="00177398">
            <w:pPr>
              <w:jc w:val="center"/>
              <w:rPr>
                <w:sz w:val="16"/>
                <w:szCs w:val="16"/>
              </w:rPr>
            </w:pPr>
            <w:r>
              <w:rPr>
                <w:sz w:val="16"/>
                <w:szCs w:val="16"/>
              </w:rPr>
              <w:t>К</w:t>
            </w:r>
            <w:r w:rsidRPr="00E979C6">
              <w:rPr>
                <w:sz w:val="16"/>
                <w:szCs w:val="16"/>
              </w:rPr>
              <w:t>ороткий</w:t>
            </w:r>
            <w:r w:rsidRPr="00E979C6">
              <w:rPr>
                <w:sz w:val="16"/>
                <w:szCs w:val="16"/>
              </w:rPr>
              <w:br/>
              <w:t>(</w:t>
            </w:r>
            <w:r>
              <w:rPr>
                <w:sz w:val="16"/>
                <w:szCs w:val="16"/>
              </w:rPr>
              <w:t>7 и</w:t>
            </w:r>
            <w:r w:rsidR="00177398">
              <w:rPr>
                <w:sz w:val="16"/>
                <w:szCs w:val="16"/>
              </w:rPr>
              <w:t xml:space="preserve"> </w:t>
            </w:r>
            <w:r w:rsidRPr="00E979C6">
              <w:rPr>
                <w:sz w:val="16"/>
                <w:szCs w:val="16"/>
              </w:rPr>
              <w:t>м</w:t>
            </w:r>
            <w:r w:rsidRPr="00E979C6">
              <w:rPr>
                <w:sz w:val="16"/>
                <w:szCs w:val="16"/>
              </w:rPr>
              <w:t>е</w:t>
            </w:r>
            <w:r w:rsidRPr="00E979C6">
              <w:rPr>
                <w:sz w:val="16"/>
                <w:szCs w:val="16"/>
              </w:rPr>
              <w:t>нее)</w:t>
            </w:r>
          </w:p>
        </w:tc>
        <w:tc>
          <w:tcPr>
            <w:tcW w:w="851" w:type="dxa"/>
            <w:vAlign w:val="center"/>
          </w:tcPr>
          <w:p w:rsidR="00163679" w:rsidRDefault="00163679" w:rsidP="00163679">
            <w:pPr>
              <w:jc w:val="center"/>
              <w:rPr>
                <w:sz w:val="16"/>
                <w:szCs w:val="20"/>
              </w:rPr>
            </w:pPr>
          </w:p>
        </w:tc>
        <w:tc>
          <w:tcPr>
            <w:tcW w:w="845" w:type="dxa"/>
            <w:vAlign w:val="center"/>
          </w:tcPr>
          <w:p w:rsidR="00163679" w:rsidRDefault="00163679" w:rsidP="00163679">
            <w:pPr>
              <w:jc w:val="center"/>
              <w:rPr>
                <w:sz w:val="16"/>
                <w:szCs w:val="20"/>
              </w:rPr>
            </w:pPr>
          </w:p>
        </w:tc>
      </w:tr>
      <w:tr w:rsidR="00177398" w:rsidTr="00C72290">
        <w:trPr>
          <w:jc w:val="center"/>
        </w:trPr>
        <w:tc>
          <w:tcPr>
            <w:tcW w:w="1809" w:type="dxa"/>
            <w:vAlign w:val="center"/>
          </w:tcPr>
          <w:p w:rsidR="00163679" w:rsidRPr="00E979C6" w:rsidRDefault="00163679" w:rsidP="00466B5B">
            <w:pPr>
              <w:ind w:left="142"/>
              <w:rPr>
                <w:sz w:val="16"/>
                <w:szCs w:val="16"/>
              </w:rPr>
            </w:pPr>
            <w:r w:rsidRPr="00E979C6">
              <w:rPr>
                <w:sz w:val="16"/>
                <w:szCs w:val="16"/>
              </w:rPr>
              <w:t>Плотность колоса</w:t>
            </w:r>
            <w:r w:rsidRPr="00E979C6">
              <w:rPr>
                <w:sz w:val="16"/>
                <w:szCs w:val="16"/>
              </w:rPr>
              <w:br/>
            </w:r>
            <w:r>
              <w:rPr>
                <w:sz w:val="16"/>
                <w:szCs w:val="16"/>
              </w:rPr>
              <w:t>(</w:t>
            </w:r>
            <w:r w:rsidRPr="00E979C6">
              <w:rPr>
                <w:sz w:val="16"/>
                <w:szCs w:val="16"/>
              </w:rPr>
              <w:t>количество</w:t>
            </w:r>
            <w:r>
              <w:rPr>
                <w:sz w:val="16"/>
                <w:szCs w:val="16"/>
              </w:rPr>
              <w:br/>
            </w:r>
            <w:r w:rsidRPr="00E979C6">
              <w:rPr>
                <w:sz w:val="16"/>
                <w:szCs w:val="16"/>
              </w:rPr>
              <w:t>колосков на 10 см длины колоса</w:t>
            </w:r>
            <w:r>
              <w:rPr>
                <w:sz w:val="16"/>
                <w:szCs w:val="16"/>
              </w:rPr>
              <w:t>)</w:t>
            </w:r>
          </w:p>
        </w:tc>
        <w:tc>
          <w:tcPr>
            <w:tcW w:w="993" w:type="dxa"/>
            <w:vAlign w:val="center"/>
          </w:tcPr>
          <w:p w:rsidR="00163679" w:rsidRDefault="00163679" w:rsidP="00177398">
            <w:pPr>
              <w:ind w:left="-108" w:right="-108"/>
              <w:jc w:val="center"/>
              <w:rPr>
                <w:sz w:val="16"/>
                <w:szCs w:val="20"/>
              </w:rPr>
            </w:pPr>
            <w:r>
              <w:rPr>
                <w:sz w:val="16"/>
                <w:szCs w:val="16"/>
              </w:rPr>
              <w:t>П</w:t>
            </w:r>
            <w:r w:rsidRPr="00E979C6">
              <w:rPr>
                <w:sz w:val="16"/>
                <w:szCs w:val="16"/>
              </w:rPr>
              <w:t>лотный</w:t>
            </w:r>
            <w:r w:rsidRPr="00E979C6">
              <w:rPr>
                <w:sz w:val="16"/>
                <w:szCs w:val="16"/>
              </w:rPr>
              <w:br/>
              <w:t>(более 40)</w:t>
            </w:r>
          </w:p>
        </w:tc>
        <w:tc>
          <w:tcPr>
            <w:tcW w:w="850" w:type="dxa"/>
            <w:vAlign w:val="center"/>
          </w:tcPr>
          <w:p w:rsidR="00163679" w:rsidRPr="00E979C6" w:rsidRDefault="00163679" w:rsidP="00177398">
            <w:pPr>
              <w:ind w:left="-108" w:right="-118"/>
              <w:jc w:val="center"/>
              <w:rPr>
                <w:sz w:val="16"/>
                <w:szCs w:val="16"/>
              </w:rPr>
            </w:pPr>
            <w:r>
              <w:rPr>
                <w:sz w:val="16"/>
                <w:szCs w:val="16"/>
              </w:rPr>
              <w:t>В</w:t>
            </w:r>
            <w:r w:rsidRPr="00E979C6">
              <w:rPr>
                <w:sz w:val="16"/>
                <w:szCs w:val="16"/>
              </w:rPr>
              <w:t>ыше</w:t>
            </w:r>
            <w:r w:rsidRPr="00E979C6">
              <w:rPr>
                <w:sz w:val="16"/>
                <w:szCs w:val="16"/>
              </w:rPr>
              <w:br/>
              <w:t>средней</w:t>
            </w:r>
            <w:r w:rsidRPr="00E979C6">
              <w:rPr>
                <w:sz w:val="16"/>
                <w:szCs w:val="16"/>
              </w:rPr>
              <w:br/>
              <w:t>(36–39)</w:t>
            </w:r>
          </w:p>
        </w:tc>
        <w:tc>
          <w:tcPr>
            <w:tcW w:w="992" w:type="dxa"/>
            <w:vAlign w:val="center"/>
          </w:tcPr>
          <w:p w:rsidR="00163679" w:rsidRPr="00E979C6" w:rsidRDefault="00163679" w:rsidP="00163679">
            <w:pPr>
              <w:jc w:val="center"/>
              <w:rPr>
                <w:sz w:val="16"/>
                <w:szCs w:val="16"/>
              </w:rPr>
            </w:pPr>
            <w:r>
              <w:rPr>
                <w:sz w:val="16"/>
                <w:szCs w:val="16"/>
              </w:rPr>
              <w:t>С</w:t>
            </w:r>
            <w:r w:rsidRPr="00E979C6">
              <w:rPr>
                <w:sz w:val="16"/>
                <w:szCs w:val="16"/>
              </w:rPr>
              <w:t>редняя</w:t>
            </w:r>
            <w:r w:rsidRPr="00E979C6">
              <w:rPr>
                <w:sz w:val="16"/>
                <w:szCs w:val="16"/>
              </w:rPr>
              <w:br/>
              <w:t>(32–35)</w:t>
            </w:r>
          </w:p>
        </w:tc>
        <w:tc>
          <w:tcPr>
            <w:tcW w:w="851" w:type="dxa"/>
            <w:vAlign w:val="center"/>
          </w:tcPr>
          <w:p w:rsidR="00163679" w:rsidRPr="00E979C6" w:rsidRDefault="00163679" w:rsidP="00163679">
            <w:pPr>
              <w:jc w:val="center"/>
              <w:rPr>
                <w:sz w:val="16"/>
                <w:szCs w:val="16"/>
              </w:rPr>
            </w:pPr>
            <w:r>
              <w:rPr>
                <w:sz w:val="16"/>
                <w:szCs w:val="16"/>
              </w:rPr>
              <w:t>Н</w:t>
            </w:r>
            <w:r w:rsidRPr="00E979C6">
              <w:rPr>
                <w:sz w:val="16"/>
                <w:szCs w:val="16"/>
              </w:rPr>
              <w:t>изкая</w:t>
            </w:r>
            <w:r w:rsidRPr="00E979C6">
              <w:rPr>
                <w:sz w:val="16"/>
                <w:szCs w:val="16"/>
              </w:rPr>
              <w:br/>
              <w:t>(менее 32)</w:t>
            </w:r>
          </w:p>
        </w:tc>
        <w:tc>
          <w:tcPr>
            <w:tcW w:w="845" w:type="dxa"/>
            <w:vAlign w:val="center"/>
          </w:tcPr>
          <w:p w:rsidR="00163679" w:rsidRPr="00E979C6" w:rsidRDefault="00163679" w:rsidP="00177398">
            <w:pPr>
              <w:ind w:left="-108"/>
              <w:jc w:val="center"/>
              <w:rPr>
                <w:sz w:val="16"/>
                <w:szCs w:val="16"/>
              </w:rPr>
            </w:pPr>
          </w:p>
        </w:tc>
      </w:tr>
      <w:tr w:rsidR="00177398" w:rsidTr="00C72290">
        <w:trPr>
          <w:jc w:val="center"/>
        </w:trPr>
        <w:tc>
          <w:tcPr>
            <w:tcW w:w="1809" w:type="dxa"/>
            <w:vAlign w:val="center"/>
          </w:tcPr>
          <w:p w:rsidR="00163679" w:rsidRPr="00E979C6" w:rsidRDefault="00163679" w:rsidP="00466B5B">
            <w:pPr>
              <w:ind w:left="142"/>
              <w:rPr>
                <w:sz w:val="16"/>
                <w:szCs w:val="16"/>
              </w:rPr>
            </w:pPr>
            <w:r w:rsidRPr="00E979C6">
              <w:rPr>
                <w:sz w:val="16"/>
                <w:szCs w:val="16"/>
              </w:rPr>
              <w:t>Характер заключ</w:t>
            </w:r>
            <w:r w:rsidRPr="00E979C6">
              <w:rPr>
                <w:sz w:val="16"/>
                <w:szCs w:val="16"/>
              </w:rPr>
              <w:t>е</w:t>
            </w:r>
            <w:r w:rsidRPr="00E979C6">
              <w:rPr>
                <w:sz w:val="16"/>
                <w:szCs w:val="16"/>
              </w:rPr>
              <w:t>ния зерна в чешуях</w:t>
            </w:r>
          </w:p>
        </w:tc>
        <w:tc>
          <w:tcPr>
            <w:tcW w:w="993" w:type="dxa"/>
            <w:vAlign w:val="center"/>
          </w:tcPr>
          <w:p w:rsidR="00163679" w:rsidRPr="00E979C6" w:rsidRDefault="00163679" w:rsidP="00177398">
            <w:pPr>
              <w:ind w:left="-108" w:right="-108"/>
              <w:jc w:val="center"/>
              <w:rPr>
                <w:sz w:val="16"/>
                <w:szCs w:val="16"/>
              </w:rPr>
            </w:pPr>
            <w:r>
              <w:rPr>
                <w:sz w:val="16"/>
                <w:szCs w:val="16"/>
              </w:rPr>
              <w:t>О</w:t>
            </w:r>
            <w:r w:rsidRPr="00E979C6">
              <w:rPr>
                <w:sz w:val="16"/>
                <w:szCs w:val="16"/>
              </w:rPr>
              <w:t>ткрытое</w:t>
            </w:r>
          </w:p>
        </w:tc>
        <w:tc>
          <w:tcPr>
            <w:tcW w:w="850" w:type="dxa"/>
            <w:vAlign w:val="center"/>
          </w:tcPr>
          <w:p w:rsidR="00163679" w:rsidRPr="00E979C6" w:rsidRDefault="00163679" w:rsidP="00177398">
            <w:pPr>
              <w:ind w:left="-108" w:right="-118"/>
              <w:jc w:val="center"/>
              <w:rPr>
                <w:sz w:val="16"/>
                <w:szCs w:val="16"/>
              </w:rPr>
            </w:pPr>
            <w:r>
              <w:rPr>
                <w:sz w:val="16"/>
                <w:szCs w:val="16"/>
              </w:rPr>
              <w:t>З</w:t>
            </w:r>
            <w:r w:rsidRPr="00E979C6">
              <w:rPr>
                <w:sz w:val="16"/>
                <w:szCs w:val="16"/>
              </w:rPr>
              <w:t>акрытое</w:t>
            </w:r>
          </w:p>
        </w:tc>
        <w:tc>
          <w:tcPr>
            <w:tcW w:w="992" w:type="dxa"/>
            <w:vAlign w:val="center"/>
          </w:tcPr>
          <w:p w:rsidR="00163679" w:rsidRPr="00E979C6" w:rsidRDefault="00163679" w:rsidP="00163679">
            <w:pPr>
              <w:jc w:val="center"/>
              <w:rPr>
                <w:sz w:val="16"/>
                <w:szCs w:val="16"/>
              </w:rPr>
            </w:pPr>
          </w:p>
        </w:tc>
        <w:tc>
          <w:tcPr>
            <w:tcW w:w="851" w:type="dxa"/>
            <w:vAlign w:val="center"/>
          </w:tcPr>
          <w:p w:rsidR="00163679" w:rsidRPr="00E979C6" w:rsidRDefault="00163679" w:rsidP="00163679">
            <w:pPr>
              <w:jc w:val="center"/>
              <w:rPr>
                <w:sz w:val="16"/>
                <w:szCs w:val="16"/>
              </w:rPr>
            </w:pPr>
          </w:p>
        </w:tc>
        <w:tc>
          <w:tcPr>
            <w:tcW w:w="845" w:type="dxa"/>
            <w:vAlign w:val="center"/>
          </w:tcPr>
          <w:p w:rsidR="00163679" w:rsidRPr="00E979C6" w:rsidRDefault="00163679" w:rsidP="00163679">
            <w:pPr>
              <w:jc w:val="center"/>
              <w:rPr>
                <w:sz w:val="16"/>
                <w:szCs w:val="16"/>
              </w:rPr>
            </w:pPr>
          </w:p>
        </w:tc>
      </w:tr>
      <w:tr w:rsidR="00177398" w:rsidTr="00C72290">
        <w:trPr>
          <w:jc w:val="center"/>
        </w:trPr>
        <w:tc>
          <w:tcPr>
            <w:tcW w:w="1809" w:type="dxa"/>
            <w:vAlign w:val="center"/>
          </w:tcPr>
          <w:p w:rsidR="00466B5B" w:rsidRDefault="00163679" w:rsidP="00466B5B">
            <w:pPr>
              <w:ind w:left="142"/>
              <w:rPr>
                <w:sz w:val="16"/>
                <w:szCs w:val="16"/>
              </w:rPr>
            </w:pPr>
            <w:r w:rsidRPr="00E979C6">
              <w:rPr>
                <w:sz w:val="16"/>
                <w:szCs w:val="16"/>
              </w:rPr>
              <w:t>Форма зерновки</w:t>
            </w:r>
          </w:p>
          <w:p w:rsidR="00466B5B" w:rsidRDefault="00163679" w:rsidP="00466B5B">
            <w:pPr>
              <w:ind w:left="142"/>
              <w:rPr>
                <w:sz w:val="16"/>
                <w:szCs w:val="16"/>
              </w:rPr>
            </w:pPr>
            <w:r w:rsidRPr="00E979C6">
              <w:rPr>
                <w:sz w:val="16"/>
                <w:szCs w:val="16"/>
              </w:rPr>
              <w:t xml:space="preserve"> </w:t>
            </w:r>
            <w:r>
              <w:rPr>
                <w:sz w:val="16"/>
                <w:szCs w:val="16"/>
              </w:rPr>
              <w:t>(</w:t>
            </w:r>
            <w:r w:rsidRPr="00E979C6">
              <w:rPr>
                <w:sz w:val="16"/>
                <w:szCs w:val="16"/>
              </w:rPr>
              <w:t>отношение длины</w:t>
            </w:r>
          </w:p>
          <w:p w:rsidR="00163679" w:rsidRPr="00E979C6" w:rsidRDefault="00163679" w:rsidP="00466B5B">
            <w:pPr>
              <w:ind w:left="142"/>
              <w:rPr>
                <w:sz w:val="16"/>
                <w:szCs w:val="16"/>
              </w:rPr>
            </w:pPr>
            <w:r w:rsidRPr="00E979C6">
              <w:rPr>
                <w:sz w:val="16"/>
                <w:szCs w:val="16"/>
              </w:rPr>
              <w:t>к ширине</w:t>
            </w:r>
            <w:r>
              <w:rPr>
                <w:sz w:val="16"/>
                <w:szCs w:val="16"/>
              </w:rPr>
              <w:t>)</w:t>
            </w:r>
          </w:p>
        </w:tc>
        <w:tc>
          <w:tcPr>
            <w:tcW w:w="993" w:type="dxa"/>
            <w:vAlign w:val="center"/>
          </w:tcPr>
          <w:p w:rsidR="00163679" w:rsidRPr="00E979C6" w:rsidRDefault="00163679" w:rsidP="00177398">
            <w:pPr>
              <w:ind w:left="-108" w:right="-108"/>
              <w:jc w:val="center"/>
              <w:rPr>
                <w:sz w:val="16"/>
                <w:szCs w:val="16"/>
              </w:rPr>
            </w:pPr>
            <w:r>
              <w:rPr>
                <w:sz w:val="16"/>
                <w:szCs w:val="16"/>
              </w:rPr>
              <w:t>О</w:t>
            </w:r>
            <w:r w:rsidRPr="00E979C6">
              <w:rPr>
                <w:sz w:val="16"/>
                <w:szCs w:val="16"/>
              </w:rPr>
              <w:t>вальная</w:t>
            </w:r>
            <w:r w:rsidRPr="00E979C6">
              <w:rPr>
                <w:sz w:val="16"/>
                <w:szCs w:val="16"/>
              </w:rPr>
              <w:br/>
              <w:t>(3,3 и менее)</w:t>
            </w:r>
          </w:p>
        </w:tc>
        <w:tc>
          <w:tcPr>
            <w:tcW w:w="850" w:type="dxa"/>
            <w:vAlign w:val="center"/>
          </w:tcPr>
          <w:p w:rsidR="00163679" w:rsidRPr="00E979C6" w:rsidRDefault="00163679" w:rsidP="00177398">
            <w:pPr>
              <w:ind w:left="-108" w:right="-118"/>
              <w:jc w:val="center"/>
              <w:rPr>
                <w:sz w:val="16"/>
                <w:szCs w:val="16"/>
              </w:rPr>
            </w:pPr>
            <w:r>
              <w:rPr>
                <w:sz w:val="16"/>
                <w:szCs w:val="16"/>
              </w:rPr>
              <w:t>У</w:t>
            </w:r>
            <w:r w:rsidRPr="00E979C6">
              <w:rPr>
                <w:sz w:val="16"/>
                <w:szCs w:val="16"/>
              </w:rPr>
              <w:t>длинен</w:t>
            </w:r>
            <w:r w:rsidR="00177398">
              <w:rPr>
                <w:sz w:val="16"/>
                <w:szCs w:val="16"/>
              </w:rPr>
              <w:t>-</w:t>
            </w:r>
            <w:r w:rsidRPr="00E979C6">
              <w:rPr>
                <w:sz w:val="16"/>
                <w:szCs w:val="16"/>
              </w:rPr>
              <w:t>ная</w:t>
            </w:r>
            <w:r w:rsidRPr="00E979C6">
              <w:rPr>
                <w:sz w:val="16"/>
                <w:szCs w:val="16"/>
              </w:rPr>
              <w:br/>
              <w:t>(более 3,3)</w:t>
            </w:r>
          </w:p>
        </w:tc>
        <w:tc>
          <w:tcPr>
            <w:tcW w:w="992" w:type="dxa"/>
            <w:vAlign w:val="center"/>
          </w:tcPr>
          <w:p w:rsidR="00163679" w:rsidRPr="00E979C6" w:rsidRDefault="00163679" w:rsidP="00163679">
            <w:pPr>
              <w:jc w:val="center"/>
              <w:rPr>
                <w:sz w:val="16"/>
                <w:szCs w:val="16"/>
              </w:rPr>
            </w:pPr>
          </w:p>
        </w:tc>
        <w:tc>
          <w:tcPr>
            <w:tcW w:w="851" w:type="dxa"/>
            <w:vAlign w:val="center"/>
          </w:tcPr>
          <w:p w:rsidR="00163679" w:rsidRPr="00E979C6" w:rsidRDefault="00163679" w:rsidP="00163679">
            <w:pPr>
              <w:jc w:val="center"/>
              <w:rPr>
                <w:sz w:val="16"/>
                <w:szCs w:val="16"/>
              </w:rPr>
            </w:pPr>
          </w:p>
        </w:tc>
        <w:tc>
          <w:tcPr>
            <w:tcW w:w="845" w:type="dxa"/>
            <w:vAlign w:val="center"/>
          </w:tcPr>
          <w:p w:rsidR="00163679" w:rsidRPr="00E979C6" w:rsidRDefault="00163679" w:rsidP="00163679">
            <w:pPr>
              <w:jc w:val="center"/>
              <w:rPr>
                <w:sz w:val="16"/>
                <w:szCs w:val="16"/>
              </w:rPr>
            </w:pPr>
          </w:p>
        </w:tc>
      </w:tr>
      <w:tr w:rsidR="00177398" w:rsidTr="00C72290">
        <w:trPr>
          <w:jc w:val="center"/>
        </w:trPr>
        <w:tc>
          <w:tcPr>
            <w:tcW w:w="1809" w:type="dxa"/>
            <w:vAlign w:val="center"/>
          </w:tcPr>
          <w:p w:rsidR="00163679" w:rsidRPr="00E979C6" w:rsidRDefault="00163679" w:rsidP="00466B5B">
            <w:pPr>
              <w:ind w:left="142"/>
              <w:rPr>
                <w:sz w:val="16"/>
                <w:szCs w:val="16"/>
              </w:rPr>
            </w:pPr>
            <w:r w:rsidRPr="00E979C6">
              <w:rPr>
                <w:sz w:val="16"/>
                <w:szCs w:val="16"/>
              </w:rPr>
              <w:t>Окраска зерновки</w:t>
            </w:r>
          </w:p>
        </w:tc>
        <w:tc>
          <w:tcPr>
            <w:tcW w:w="993" w:type="dxa"/>
            <w:vAlign w:val="center"/>
          </w:tcPr>
          <w:p w:rsidR="00163679" w:rsidRPr="00E979C6" w:rsidRDefault="00163679" w:rsidP="00177398">
            <w:pPr>
              <w:ind w:left="-108" w:right="-108"/>
              <w:jc w:val="center"/>
              <w:rPr>
                <w:sz w:val="16"/>
                <w:szCs w:val="16"/>
              </w:rPr>
            </w:pPr>
            <w:r>
              <w:rPr>
                <w:sz w:val="16"/>
                <w:szCs w:val="16"/>
              </w:rPr>
              <w:t>Б</w:t>
            </w:r>
            <w:r w:rsidRPr="00E979C6">
              <w:rPr>
                <w:sz w:val="16"/>
                <w:szCs w:val="16"/>
              </w:rPr>
              <w:t>елая</w:t>
            </w:r>
          </w:p>
        </w:tc>
        <w:tc>
          <w:tcPr>
            <w:tcW w:w="850" w:type="dxa"/>
            <w:vAlign w:val="center"/>
          </w:tcPr>
          <w:p w:rsidR="00163679" w:rsidRPr="00E979C6" w:rsidRDefault="00163679" w:rsidP="00177398">
            <w:pPr>
              <w:ind w:left="-108" w:right="-118"/>
              <w:jc w:val="center"/>
              <w:rPr>
                <w:sz w:val="16"/>
                <w:szCs w:val="16"/>
              </w:rPr>
            </w:pPr>
            <w:r>
              <w:rPr>
                <w:sz w:val="16"/>
                <w:szCs w:val="16"/>
              </w:rPr>
              <w:t>Ж</w:t>
            </w:r>
            <w:r w:rsidRPr="00E979C6">
              <w:rPr>
                <w:sz w:val="16"/>
                <w:szCs w:val="16"/>
              </w:rPr>
              <w:t>елтая</w:t>
            </w:r>
          </w:p>
        </w:tc>
        <w:tc>
          <w:tcPr>
            <w:tcW w:w="992" w:type="dxa"/>
            <w:vAlign w:val="center"/>
          </w:tcPr>
          <w:p w:rsidR="00163679" w:rsidRPr="00E979C6" w:rsidRDefault="00163679" w:rsidP="00163679">
            <w:pPr>
              <w:jc w:val="center"/>
              <w:rPr>
                <w:sz w:val="16"/>
                <w:szCs w:val="16"/>
              </w:rPr>
            </w:pPr>
            <w:r>
              <w:rPr>
                <w:sz w:val="16"/>
                <w:szCs w:val="16"/>
              </w:rPr>
              <w:t>З</w:t>
            </w:r>
            <w:r w:rsidRPr="00E979C6">
              <w:rPr>
                <w:sz w:val="16"/>
                <w:szCs w:val="16"/>
              </w:rPr>
              <w:t>еленая</w:t>
            </w:r>
          </w:p>
        </w:tc>
        <w:tc>
          <w:tcPr>
            <w:tcW w:w="851" w:type="dxa"/>
            <w:vAlign w:val="center"/>
          </w:tcPr>
          <w:p w:rsidR="00163679" w:rsidRPr="00E979C6" w:rsidRDefault="00163679" w:rsidP="00163679">
            <w:pPr>
              <w:jc w:val="center"/>
              <w:rPr>
                <w:sz w:val="16"/>
                <w:szCs w:val="16"/>
              </w:rPr>
            </w:pPr>
            <w:r>
              <w:rPr>
                <w:sz w:val="16"/>
                <w:szCs w:val="16"/>
              </w:rPr>
              <w:t>Ф</w:t>
            </w:r>
            <w:r w:rsidRPr="00E979C6">
              <w:rPr>
                <w:sz w:val="16"/>
                <w:szCs w:val="16"/>
              </w:rPr>
              <w:t>иол</w:t>
            </w:r>
            <w:r w:rsidRPr="00E979C6">
              <w:rPr>
                <w:sz w:val="16"/>
                <w:szCs w:val="16"/>
              </w:rPr>
              <w:t>е</w:t>
            </w:r>
            <w:r w:rsidRPr="00E979C6">
              <w:rPr>
                <w:sz w:val="16"/>
                <w:szCs w:val="16"/>
              </w:rPr>
              <w:t>товая</w:t>
            </w:r>
          </w:p>
        </w:tc>
        <w:tc>
          <w:tcPr>
            <w:tcW w:w="845" w:type="dxa"/>
            <w:vAlign w:val="center"/>
          </w:tcPr>
          <w:p w:rsidR="00163679" w:rsidRPr="00E979C6" w:rsidRDefault="00163679" w:rsidP="00163679">
            <w:pPr>
              <w:jc w:val="center"/>
              <w:rPr>
                <w:sz w:val="16"/>
                <w:szCs w:val="16"/>
              </w:rPr>
            </w:pPr>
          </w:p>
        </w:tc>
      </w:tr>
      <w:tr w:rsidR="00177398" w:rsidTr="00C72290">
        <w:trPr>
          <w:jc w:val="center"/>
        </w:trPr>
        <w:tc>
          <w:tcPr>
            <w:tcW w:w="1809" w:type="dxa"/>
            <w:vAlign w:val="center"/>
          </w:tcPr>
          <w:p w:rsidR="00163679" w:rsidRPr="00177398" w:rsidRDefault="00163679" w:rsidP="00466B5B">
            <w:pPr>
              <w:ind w:left="142"/>
              <w:rPr>
                <w:sz w:val="16"/>
                <w:szCs w:val="16"/>
              </w:rPr>
            </w:pPr>
            <w:r w:rsidRPr="00177398">
              <w:rPr>
                <w:sz w:val="16"/>
                <w:szCs w:val="16"/>
              </w:rPr>
              <w:t>Длина зерновки, мм</w:t>
            </w:r>
          </w:p>
        </w:tc>
        <w:tc>
          <w:tcPr>
            <w:tcW w:w="993" w:type="dxa"/>
            <w:vAlign w:val="center"/>
          </w:tcPr>
          <w:p w:rsidR="00163679" w:rsidRPr="00E979C6" w:rsidRDefault="00163679" w:rsidP="00177398">
            <w:pPr>
              <w:ind w:left="-108" w:right="-108"/>
              <w:jc w:val="center"/>
              <w:rPr>
                <w:sz w:val="16"/>
                <w:szCs w:val="16"/>
              </w:rPr>
            </w:pPr>
            <w:r>
              <w:rPr>
                <w:sz w:val="16"/>
                <w:szCs w:val="16"/>
              </w:rPr>
              <w:t>Д</w:t>
            </w:r>
            <w:r w:rsidRPr="00E979C6">
              <w:rPr>
                <w:sz w:val="16"/>
                <w:szCs w:val="16"/>
              </w:rPr>
              <w:t>линная</w:t>
            </w:r>
            <w:r w:rsidRPr="00E979C6">
              <w:rPr>
                <w:sz w:val="16"/>
                <w:szCs w:val="16"/>
              </w:rPr>
              <w:br/>
              <w:t>(более 8)</w:t>
            </w:r>
          </w:p>
        </w:tc>
        <w:tc>
          <w:tcPr>
            <w:tcW w:w="850" w:type="dxa"/>
            <w:vAlign w:val="center"/>
          </w:tcPr>
          <w:p w:rsidR="00163679" w:rsidRPr="00E979C6" w:rsidRDefault="00163679" w:rsidP="00177398">
            <w:pPr>
              <w:ind w:left="-108" w:right="-118"/>
              <w:jc w:val="center"/>
              <w:rPr>
                <w:sz w:val="16"/>
                <w:szCs w:val="16"/>
              </w:rPr>
            </w:pPr>
            <w:r>
              <w:rPr>
                <w:sz w:val="16"/>
                <w:szCs w:val="16"/>
              </w:rPr>
              <w:t>С</w:t>
            </w:r>
            <w:r w:rsidRPr="00E979C6">
              <w:rPr>
                <w:sz w:val="16"/>
                <w:szCs w:val="16"/>
              </w:rPr>
              <w:t>редняя</w:t>
            </w:r>
            <w:r w:rsidRPr="00E979C6">
              <w:rPr>
                <w:sz w:val="16"/>
                <w:szCs w:val="16"/>
              </w:rPr>
              <w:br/>
              <w:t>(7–8)</w:t>
            </w:r>
          </w:p>
        </w:tc>
        <w:tc>
          <w:tcPr>
            <w:tcW w:w="992" w:type="dxa"/>
            <w:vAlign w:val="center"/>
          </w:tcPr>
          <w:p w:rsidR="00163679" w:rsidRPr="00E979C6" w:rsidRDefault="00163679" w:rsidP="00163679">
            <w:pPr>
              <w:jc w:val="center"/>
              <w:rPr>
                <w:sz w:val="16"/>
                <w:szCs w:val="16"/>
              </w:rPr>
            </w:pPr>
            <w:r>
              <w:rPr>
                <w:sz w:val="16"/>
                <w:szCs w:val="16"/>
              </w:rPr>
              <w:t>К</w:t>
            </w:r>
            <w:r w:rsidRPr="00E979C6">
              <w:rPr>
                <w:sz w:val="16"/>
                <w:szCs w:val="16"/>
              </w:rPr>
              <w:t>ороткая</w:t>
            </w:r>
            <w:r w:rsidRPr="00E979C6">
              <w:rPr>
                <w:sz w:val="16"/>
                <w:szCs w:val="16"/>
              </w:rPr>
              <w:br/>
              <w:t>(менее 7)</w:t>
            </w:r>
          </w:p>
        </w:tc>
        <w:tc>
          <w:tcPr>
            <w:tcW w:w="851" w:type="dxa"/>
            <w:vAlign w:val="center"/>
          </w:tcPr>
          <w:p w:rsidR="00163679" w:rsidRPr="00E979C6" w:rsidRDefault="00163679" w:rsidP="00163679">
            <w:pPr>
              <w:jc w:val="center"/>
              <w:rPr>
                <w:sz w:val="16"/>
                <w:szCs w:val="16"/>
              </w:rPr>
            </w:pPr>
          </w:p>
        </w:tc>
        <w:tc>
          <w:tcPr>
            <w:tcW w:w="845" w:type="dxa"/>
            <w:vAlign w:val="center"/>
          </w:tcPr>
          <w:p w:rsidR="00163679" w:rsidRPr="00E979C6" w:rsidRDefault="00163679" w:rsidP="00163679">
            <w:pPr>
              <w:jc w:val="center"/>
              <w:rPr>
                <w:sz w:val="16"/>
                <w:szCs w:val="16"/>
              </w:rPr>
            </w:pPr>
          </w:p>
        </w:tc>
      </w:tr>
      <w:tr w:rsidR="00177398" w:rsidTr="00C72290">
        <w:trPr>
          <w:jc w:val="center"/>
        </w:trPr>
        <w:tc>
          <w:tcPr>
            <w:tcW w:w="1809" w:type="dxa"/>
            <w:vAlign w:val="center"/>
          </w:tcPr>
          <w:p w:rsidR="00163679" w:rsidRPr="00E979C6" w:rsidRDefault="00163679" w:rsidP="00466B5B">
            <w:pPr>
              <w:ind w:left="142"/>
              <w:rPr>
                <w:sz w:val="16"/>
                <w:szCs w:val="16"/>
              </w:rPr>
            </w:pPr>
            <w:r w:rsidRPr="00E979C6">
              <w:rPr>
                <w:sz w:val="16"/>
                <w:szCs w:val="16"/>
              </w:rPr>
              <w:t>Масса 1000 семян, г</w:t>
            </w:r>
          </w:p>
        </w:tc>
        <w:tc>
          <w:tcPr>
            <w:tcW w:w="993" w:type="dxa"/>
            <w:vAlign w:val="center"/>
          </w:tcPr>
          <w:p w:rsidR="00163679" w:rsidRPr="00E979C6" w:rsidRDefault="00163679" w:rsidP="00177398">
            <w:pPr>
              <w:ind w:left="-108" w:right="-108"/>
              <w:jc w:val="center"/>
              <w:rPr>
                <w:sz w:val="16"/>
                <w:szCs w:val="16"/>
              </w:rPr>
            </w:pPr>
            <w:r>
              <w:rPr>
                <w:sz w:val="16"/>
                <w:szCs w:val="16"/>
              </w:rPr>
              <w:t>О</w:t>
            </w:r>
            <w:r w:rsidRPr="00E979C6">
              <w:rPr>
                <w:sz w:val="16"/>
                <w:szCs w:val="16"/>
              </w:rPr>
              <w:t>чень низкая (менее 20)</w:t>
            </w:r>
          </w:p>
        </w:tc>
        <w:tc>
          <w:tcPr>
            <w:tcW w:w="850" w:type="dxa"/>
            <w:vAlign w:val="center"/>
          </w:tcPr>
          <w:p w:rsidR="00163679" w:rsidRPr="00E979C6" w:rsidRDefault="00163679" w:rsidP="00177398">
            <w:pPr>
              <w:ind w:left="-108" w:right="-118"/>
              <w:jc w:val="center"/>
              <w:rPr>
                <w:sz w:val="16"/>
                <w:szCs w:val="16"/>
              </w:rPr>
            </w:pPr>
            <w:r>
              <w:rPr>
                <w:sz w:val="16"/>
                <w:szCs w:val="16"/>
              </w:rPr>
              <w:t>Н</w:t>
            </w:r>
            <w:r w:rsidRPr="00E979C6">
              <w:rPr>
                <w:sz w:val="16"/>
                <w:szCs w:val="16"/>
              </w:rPr>
              <w:t>изкая</w:t>
            </w:r>
            <w:r w:rsidRPr="00E979C6">
              <w:rPr>
                <w:sz w:val="16"/>
                <w:szCs w:val="16"/>
              </w:rPr>
              <w:br/>
              <w:t>(21−30)</w:t>
            </w:r>
          </w:p>
        </w:tc>
        <w:tc>
          <w:tcPr>
            <w:tcW w:w="992" w:type="dxa"/>
            <w:vAlign w:val="center"/>
          </w:tcPr>
          <w:p w:rsidR="00163679" w:rsidRPr="00E979C6" w:rsidRDefault="00163679" w:rsidP="00163679">
            <w:pPr>
              <w:jc w:val="center"/>
              <w:rPr>
                <w:sz w:val="16"/>
                <w:szCs w:val="16"/>
              </w:rPr>
            </w:pPr>
            <w:r>
              <w:rPr>
                <w:sz w:val="16"/>
                <w:szCs w:val="16"/>
              </w:rPr>
              <w:t>С</w:t>
            </w:r>
            <w:r w:rsidRPr="00E979C6">
              <w:rPr>
                <w:sz w:val="16"/>
                <w:szCs w:val="16"/>
              </w:rPr>
              <w:t>редняя</w:t>
            </w:r>
            <w:r w:rsidRPr="00E979C6">
              <w:rPr>
                <w:sz w:val="16"/>
                <w:szCs w:val="16"/>
              </w:rPr>
              <w:br/>
              <w:t>(31–40)</w:t>
            </w:r>
          </w:p>
        </w:tc>
        <w:tc>
          <w:tcPr>
            <w:tcW w:w="851" w:type="dxa"/>
            <w:vAlign w:val="center"/>
          </w:tcPr>
          <w:p w:rsidR="00163679" w:rsidRPr="00E979C6" w:rsidRDefault="00163679" w:rsidP="00163679">
            <w:pPr>
              <w:jc w:val="center"/>
              <w:rPr>
                <w:sz w:val="16"/>
                <w:szCs w:val="16"/>
              </w:rPr>
            </w:pPr>
            <w:r>
              <w:rPr>
                <w:sz w:val="16"/>
                <w:szCs w:val="16"/>
              </w:rPr>
              <w:t>В</w:t>
            </w:r>
            <w:r w:rsidRPr="00E979C6">
              <w:rPr>
                <w:sz w:val="16"/>
                <w:szCs w:val="16"/>
              </w:rPr>
              <w:t>ысокая</w:t>
            </w:r>
            <w:r w:rsidRPr="00E979C6">
              <w:rPr>
                <w:sz w:val="16"/>
                <w:szCs w:val="16"/>
              </w:rPr>
              <w:br/>
              <w:t>(41–60)</w:t>
            </w:r>
          </w:p>
        </w:tc>
        <w:tc>
          <w:tcPr>
            <w:tcW w:w="845" w:type="dxa"/>
            <w:vAlign w:val="center"/>
          </w:tcPr>
          <w:p w:rsidR="00163679" w:rsidRPr="00E979C6" w:rsidRDefault="00163679" w:rsidP="00C72290">
            <w:pPr>
              <w:ind w:left="-108" w:right="-110"/>
              <w:jc w:val="center"/>
              <w:rPr>
                <w:sz w:val="16"/>
                <w:szCs w:val="16"/>
              </w:rPr>
            </w:pPr>
            <w:r>
              <w:rPr>
                <w:sz w:val="16"/>
                <w:szCs w:val="16"/>
              </w:rPr>
              <w:t>О</w:t>
            </w:r>
            <w:r w:rsidRPr="00E979C6">
              <w:rPr>
                <w:sz w:val="16"/>
                <w:szCs w:val="16"/>
              </w:rPr>
              <w:t>чень</w:t>
            </w:r>
            <w:r w:rsidRPr="00E979C6">
              <w:rPr>
                <w:sz w:val="16"/>
                <w:szCs w:val="16"/>
              </w:rPr>
              <w:br/>
              <w:t>высокая</w:t>
            </w:r>
            <w:r w:rsidRPr="00E979C6">
              <w:rPr>
                <w:sz w:val="16"/>
                <w:szCs w:val="16"/>
              </w:rPr>
              <w:br/>
              <w:t>(более 60)</w:t>
            </w:r>
          </w:p>
        </w:tc>
      </w:tr>
      <w:tr w:rsidR="00177398" w:rsidTr="00C72290">
        <w:trPr>
          <w:jc w:val="center"/>
        </w:trPr>
        <w:tc>
          <w:tcPr>
            <w:tcW w:w="1809" w:type="dxa"/>
            <w:vAlign w:val="center"/>
          </w:tcPr>
          <w:p w:rsidR="00163679" w:rsidRPr="00E979C6" w:rsidRDefault="00163679" w:rsidP="00466B5B">
            <w:pPr>
              <w:ind w:left="142"/>
              <w:rPr>
                <w:sz w:val="16"/>
                <w:szCs w:val="16"/>
              </w:rPr>
            </w:pPr>
            <w:r w:rsidRPr="00E979C6">
              <w:rPr>
                <w:sz w:val="16"/>
                <w:szCs w:val="16"/>
              </w:rPr>
              <w:t>Крупность зерно</w:t>
            </w:r>
            <w:r w:rsidRPr="00E979C6">
              <w:rPr>
                <w:sz w:val="16"/>
                <w:szCs w:val="16"/>
              </w:rPr>
              <w:t>в</w:t>
            </w:r>
            <w:r w:rsidRPr="00E979C6">
              <w:rPr>
                <w:sz w:val="16"/>
                <w:szCs w:val="16"/>
              </w:rPr>
              <w:t>ки</w:t>
            </w:r>
          </w:p>
        </w:tc>
        <w:tc>
          <w:tcPr>
            <w:tcW w:w="993" w:type="dxa"/>
            <w:vAlign w:val="center"/>
          </w:tcPr>
          <w:p w:rsidR="00163679" w:rsidRPr="00E979C6" w:rsidRDefault="00163679" w:rsidP="00177398">
            <w:pPr>
              <w:ind w:left="-108" w:right="-108"/>
              <w:jc w:val="center"/>
              <w:rPr>
                <w:sz w:val="16"/>
                <w:szCs w:val="16"/>
              </w:rPr>
            </w:pPr>
            <w:r>
              <w:rPr>
                <w:sz w:val="16"/>
                <w:szCs w:val="16"/>
              </w:rPr>
              <w:t>К</w:t>
            </w:r>
            <w:r w:rsidRPr="00E979C6">
              <w:rPr>
                <w:sz w:val="16"/>
                <w:szCs w:val="16"/>
              </w:rPr>
              <w:t>рупная</w:t>
            </w:r>
          </w:p>
        </w:tc>
        <w:tc>
          <w:tcPr>
            <w:tcW w:w="850" w:type="dxa"/>
            <w:vAlign w:val="center"/>
          </w:tcPr>
          <w:p w:rsidR="00163679" w:rsidRPr="00E979C6" w:rsidRDefault="00163679" w:rsidP="00177398">
            <w:pPr>
              <w:ind w:left="-108" w:right="-118"/>
              <w:jc w:val="center"/>
              <w:rPr>
                <w:sz w:val="16"/>
                <w:szCs w:val="16"/>
              </w:rPr>
            </w:pPr>
            <w:r>
              <w:rPr>
                <w:sz w:val="16"/>
                <w:szCs w:val="16"/>
              </w:rPr>
              <w:t>С</w:t>
            </w:r>
            <w:r w:rsidRPr="00E979C6">
              <w:rPr>
                <w:sz w:val="16"/>
                <w:szCs w:val="16"/>
              </w:rPr>
              <w:t>редняя</w:t>
            </w:r>
          </w:p>
        </w:tc>
        <w:tc>
          <w:tcPr>
            <w:tcW w:w="992" w:type="dxa"/>
            <w:vAlign w:val="center"/>
          </w:tcPr>
          <w:p w:rsidR="00163679" w:rsidRPr="00E979C6" w:rsidRDefault="00163679" w:rsidP="00163679">
            <w:pPr>
              <w:jc w:val="center"/>
              <w:rPr>
                <w:sz w:val="16"/>
                <w:szCs w:val="16"/>
              </w:rPr>
            </w:pPr>
            <w:r>
              <w:rPr>
                <w:sz w:val="16"/>
                <w:szCs w:val="16"/>
              </w:rPr>
              <w:t>М</w:t>
            </w:r>
            <w:r w:rsidRPr="00E979C6">
              <w:rPr>
                <w:sz w:val="16"/>
                <w:szCs w:val="16"/>
              </w:rPr>
              <w:t>елкая</w:t>
            </w:r>
          </w:p>
        </w:tc>
        <w:tc>
          <w:tcPr>
            <w:tcW w:w="851" w:type="dxa"/>
            <w:vAlign w:val="center"/>
          </w:tcPr>
          <w:p w:rsidR="00163679" w:rsidRPr="00E979C6" w:rsidRDefault="00163679" w:rsidP="00163679">
            <w:pPr>
              <w:jc w:val="center"/>
              <w:rPr>
                <w:sz w:val="16"/>
                <w:szCs w:val="16"/>
              </w:rPr>
            </w:pPr>
          </w:p>
        </w:tc>
        <w:tc>
          <w:tcPr>
            <w:tcW w:w="845" w:type="dxa"/>
            <w:vAlign w:val="center"/>
          </w:tcPr>
          <w:p w:rsidR="00163679" w:rsidRPr="00E979C6" w:rsidRDefault="00163679" w:rsidP="00163679">
            <w:pPr>
              <w:jc w:val="center"/>
              <w:rPr>
                <w:sz w:val="16"/>
                <w:szCs w:val="16"/>
              </w:rPr>
            </w:pPr>
          </w:p>
        </w:tc>
      </w:tr>
    </w:tbl>
    <w:p w:rsidR="00D032D0" w:rsidRPr="00E979C6" w:rsidRDefault="00D032D0" w:rsidP="00E979C6">
      <w:pPr>
        <w:pStyle w:val="af"/>
        <w:spacing w:after="0"/>
        <w:ind w:left="0" w:firstLine="284"/>
        <w:jc w:val="both"/>
        <w:rPr>
          <w:sz w:val="20"/>
          <w:szCs w:val="20"/>
          <w:u w:val="single"/>
        </w:rPr>
      </w:pPr>
    </w:p>
    <w:p w:rsidR="00642EF8" w:rsidRPr="00E979C6" w:rsidRDefault="00642EF8" w:rsidP="00E979C6">
      <w:pPr>
        <w:pStyle w:val="af"/>
        <w:spacing w:after="0"/>
        <w:ind w:left="0"/>
        <w:jc w:val="center"/>
        <w:rPr>
          <w:b/>
          <w:sz w:val="20"/>
          <w:szCs w:val="20"/>
        </w:rPr>
      </w:pPr>
      <w:r w:rsidRPr="00E979C6">
        <w:rPr>
          <w:b/>
          <w:sz w:val="20"/>
          <w:szCs w:val="20"/>
        </w:rPr>
        <w:t>4.2</w:t>
      </w:r>
      <w:r w:rsidR="0002769C">
        <w:rPr>
          <w:b/>
          <w:sz w:val="20"/>
          <w:szCs w:val="20"/>
        </w:rPr>
        <w:t>.</w:t>
      </w:r>
      <w:r w:rsidRPr="00E979C6">
        <w:rPr>
          <w:b/>
          <w:sz w:val="20"/>
          <w:szCs w:val="20"/>
        </w:rPr>
        <w:t xml:space="preserve"> Сорта озимой ржи</w:t>
      </w:r>
    </w:p>
    <w:p w:rsidR="00642EF8" w:rsidRPr="00E979C6" w:rsidRDefault="00642EF8" w:rsidP="00E979C6">
      <w:pPr>
        <w:pStyle w:val="af"/>
        <w:spacing w:after="0"/>
        <w:ind w:left="0"/>
        <w:jc w:val="center"/>
        <w:rPr>
          <w:b/>
          <w:sz w:val="20"/>
          <w:szCs w:val="20"/>
        </w:rPr>
      </w:pPr>
    </w:p>
    <w:p w:rsidR="00642EF8" w:rsidRPr="00D87A43" w:rsidRDefault="007907BB" w:rsidP="00E979C6">
      <w:pPr>
        <w:pStyle w:val="ad"/>
        <w:spacing w:after="0"/>
        <w:ind w:firstLine="284"/>
        <w:jc w:val="both"/>
        <w:rPr>
          <w:sz w:val="20"/>
          <w:szCs w:val="20"/>
        </w:rPr>
      </w:pPr>
      <w:r w:rsidRPr="00E979C6">
        <w:rPr>
          <w:sz w:val="20"/>
          <w:szCs w:val="20"/>
        </w:rPr>
        <w:t xml:space="preserve">В настоящее время в Государственный реестр сортов и древесно-кустарниковых пород включено </w:t>
      </w:r>
      <w:r w:rsidR="00376B0A" w:rsidRPr="00D87A43">
        <w:rPr>
          <w:sz w:val="20"/>
          <w:szCs w:val="20"/>
        </w:rPr>
        <w:t>30</w:t>
      </w:r>
      <w:r w:rsidRPr="00D87A43">
        <w:rPr>
          <w:sz w:val="20"/>
          <w:szCs w:val="20"/>
        </w:rPr>
        <w:t xml:space="preserve"> сортов и гибридов озимой ржи, в </w:t>
      </w:r>
      <w:r w:rsidRPr="00C72290">
        <w:rPr>
          <w:spacing w:val="2"/>
          <w:sz w:val="20"/>
          <w:szCs w:val="20"/>
        </w:rPr>
        <w:t>т</w:t>
      </w:r>
      <w:r w:rsidR="00D87A43" w:rsidRPr="00C72290">
        <w:rPr>
          <w:spacing w:val="2"/>
          <w:sz w:val="20"/>
          <w:szCs w:val="20"/>
        </w:rPr>
        <w:t>ом числе</w:t>
      </w:r>
      <w:r w:rsidRPr="00C72290">
        <w:rPr>
          <w:spacing w:val="2"/>
          <w:sz w:val="20"/>
          <w:szCs w:val="20"/>
        </w:rPr>
        <w:t xml:space="preserve"> 1</w:t>
      </w:r>
      <w:r w:rsidR="00D87A43" w:rsidRPr="00C72290">
        <w:rPr>
          <w:spacing w:val="2"/>
          <w:sz w:val="20"/>
          <w:szCs w:val="20"/>
        </w:rPr>
        <w:t>2</w:t>
      </w:r>
      <w:r w:rsidRPr="00C72290">
        <w:rPr>
          <w:spacing w:val="2"/>
          <w:sz w:val="20"/>
          <w:szCs w:val="20"/>
        </w:rPr>
        <w:t xml:space="preserve"> диплоидных сортов, 12 тетраплоидных сортов и </w:t>
      </w:r>
      <w:r w:rsidR="00D87A43" w:rsidRPr="00C72290">
        <w:rPr>
          <w:spacing w:val="2"/>
          <w:sz w:val="20"/>
          <w:szCs w:val="20"/>
        </w:rPr>
        <w:t>6</w:t>
      </w:r>
      <w:r w:rsidRPr="00C72290">
        <w:rPr>
          <w:spacing w:val="2"/>
          <w:sz w:val="20"/>
          <w:szCs w:val="20"/>
        </w:rPr>
        <w:t xml:space="preserve"> дип</w:t>
      </w:r>
      <w:r w:rsidR="00C72290">
        <w:rPr>
          <w:sz w:val="20"/>
          <w:szCs w:val="20"/>
        </w:rPr>
        <w:t>-</w:t>
      </w:r>
      <w:r w:rsidRPr="00D87A43">
        <w:rPr>
          <w:sz w:val="20"/>
          <w:szCs w:val="20"/>
        </w:rPr>
        <w:t>лоидных гибрид</w:t>
      </w:r>
      <w:r w:rsidR="0012166F">
        <w:rPr>
          <w:sz w:val="20"/>
          <w:szCs w:val="20"/>
        </w:rPr>
        <w:t>ов</w:t>
      </w:r>
      <w:r w:rsidRPr="00D87A43">
        <w:rPr>
          <w:sz w:val="20"/>
          <w:szCs w:val="20"/>
        </w:rPr>
        <w:t xml:space="preserve"> первого поколения</w:t>
      </w:r>
      <w:r w:rsidR="00632F06" w:rsidRPr="00D87A43">
        <w:rPr>
          <w:sz w:val="20"/>
          <w:szCs w:val="20"/>
        </w:rPr>
        <w:t>.</w:t>
      </w:r>
    </w:p>
    <w:p w:rsidR="007907BB" w:rsidRPr="00E979C6" w:rsidRDefault="00642EF8" w:rsidP="00E979C6">
      <w:pPr>
        <w:pStyle w:val="ad"/>
        <w:spacing w:after="0"/>
        <w:ind w:firstLine="284"/>
        <w:jc w:val="both"/>
        <w:rPr>
          <w:sz w:val="20"/>
          <w:szCs w:val="20"/>
        </w:rPr>
      </w:pPr>
      <w:r w:rsidRPr="00D87A43">
        <w:rPr>
          <w:sz w:val="20"/>
          <w:szCs w:val="20"/>
        </w:rPr>
        <w:t>Среди них</w:t>
      </w:r>
      <w:r w:rsidR="00376B0A" w:rsidRPr="00D87A43">
        <w:rPr>
          <w:sz w:val="20"/>
          <w:szCs w:val="20"/>
        </w:rPr>
        <w:t xml:space="preserve"> 2</w:t>
      </w:r>
      <w:r w:rsidR="00D87A43">
        <w:rPr>
          <w:sz w:val="20"/>
          <w:szCs w:val="20"/>
        </w:rPr>
        <w:t>4</w:t>
      </w:r>
      <w:r w:rsidR="00376B0A" w:rsidRPr="00D87A43">
        <w:rPr>
          <w:sz w:val="20"/>
          <w:szCs w:val="20"/>
        </w:rPr>
        <w:t xml:space="preserve"> сорт</w:t>
      </w:r>
      <w:r w:rsidR="00D87A43">
        <w:rPr>
          <w:sz w:val="20"/>
          <w:szCs w:val="20"/>
        </w:rPr>
        <w:t xml:space="preserve">а и 1 гибрид </w:t>
      </w:r>
      <w:r w:rsidR="00D87A43">
        <w:rPr>
          <w:sz w:val="20"/>
          <w:szCs w:val="20"/>
          <w:lang w:val="en-US"/>
        </w:rPr>
        <w:t>F</w:t>
      </w:r>
      <w:r w:rsidR="00D87A43">
        <w:rPr>
          <w:sz w:val="20"/>
          <w:szCs w:val="20"/>
          <w:vertAlign w:val="subscript"/>
        </w:rPr>
        <w:t>1</w:t>
      </w:r>
      <w:r w:rsidR="00376B0A" w:rsidRPr="00D87A43">
        <w:rPr>
          <w:sz w:val="20"/>
          <w:szCs w:val="20"/>
        </w:rPr>
        <w:t xml:space="preserve"> белорусской селекции, 3 гибрида </w:t>
      </w:r>
      <w:r w:rsidR="00376B0A" w:rsidRPr="00D87A43">
        <w:rPr>
          <w:sz w:val="20"/>
          <w:szCs w:val="20"/>
          <w:lang w:val="en-US"/>
        </w:rPr>
        <w:t>F</w:t>
      </w:r>
      <w:r w:rsidR="00376B0A" w:rsidRPr="00D87A43">
        <w:rPr>
          <w:sz w:val="20"/>
          <w:szCs w:val="20"/>
          <w:vertAlign w:val="subscript"/>
        </w:rPr>
        <w:t>1</w:t>
      </w:r>
      <w:r w:rsidR="00C72290" w:rsidRPr="00C72290">
        <w:rPr>
          <w:sz w:val="20"/>
          <w:szCs w:val="20"/>
        </w:rPr>
        <w:t> </w:t>
      </w:r>
      <w:r w:rsidR="00376B0A" w:rsidRPr="00D87A43">
        <w:rPr>
          <w:sz w:val="20"/>
          <w:szCs w:val="20"/>
        </w:rPr>
        <w:t xml:space="preserve">– немецкой и 2 гибрида </w:t>
      </w:r>
      <w:r w:rsidR="00376B0A" w:rsidRPr="00D87A43">
        <w:rPr>
          <w:sz w:val="20"/>
          <w:szCs w:val="20"/>
          <w:lang w:val="en-US"/>
        </w:rPr>
        <w:t>F</w:t>
      </w:r>
      <w:r w:rsidR="00376B0A" w:rsidRPr="00D87A43">
        <w:rPr>
          <w:sz w:val="20"/>
          <w:szCs w:val="20"/>
          <w:vertAlign w:val="subscript"/>
        </w:rPr>
        <w:t>1</w:t>
      </w:r>
      <w:r w:rsidR="00376B0A" w:rsidRPr="00D87A43">
        <w:rPr>
          <w:sz w:val="20"/>
          <w:szCs w:val="20"/>
        </w:rPr>
        <w:t xml:space="preserve"> совместной белорусско-немецкой селе</w:t>
      </w:r>
      <w:r w:rsidR="00376B0A" w:rsidRPr="00D87A43">
        <w:rPr>
          <w:sz w:val="20"/>
          <w:szCs w:val="20"/>
        </w:rPr>
        <w:t>к</w:t>
      </w:r>
      <w:r w:rsidR="00376B0A" w:rsidRPr="00D87A43">
        <w:rPr>
          <w:sz w:val="20"/>
          <w:szCs w:val="20"/>
        </w:rPr>
        <w:t>ции</w:t>
      </w:r>
      <w:r w:rsidR="001161CF" w:rsidRPr="00D87A43">
        <w:rPr>
          <w:sz w:val="20"/>
          <w:szCs w:val="20"/>
        </w:rPr>
        <w:t xml:space="preserve"> (табл. 4.2)</w:t>
      </w:r>
      <w:r w:rsidR="00376B0A" w:rsidRPr="00D87A43">
        <w:rPr>
          <w:sz w:val="20"/>
          <w:szCs w:val="20"/>
        </w:rPr>
        <w:t>.</w:t>
      </w:r>
    </w:p>
    <w:p w:rsidR="00D032D0" w:rsidRPr="00E979C6" w:rsidRDefault="00D032D0" w:rsidP="00E979C6">
      <w:pPr>
        <w:pStyle w:val="af"/>
        <w:spacing w:after="0"/>
        <w:ind w:left="0" w:firstLine="284"/>
        <w:jc w:val="both"/>
        <w:rPr>
          <w:sz w:val="20"/>
          <w:szCs w:val="20"/>
        </w:rPr>
      </w:pPr>
    </w:p>
    <w:p w:rsidR="007907BB" w:rsidRPr="00E979C6" w:rsidRDefault="007907BB" w:rsidP="00E979C6">
      <w:pPr>
        <w:jc w:val="both"/>
        <w:rPr>
          <w:sz w:val="16"/>
          <w:szCs w:val="16"/>
        </w:rPr>
        <w:sectPr w:rsidR="007907BB" w:rsidRPr="00E979C6" w:rsidSect="00586332">
          <w:footerReference w:type="default" r:id="rId80"/>
          <w:pgSz w:w="8392" w:h="11907" w:code="11"/>
          <w:pgMar w:top="1247" w:right="1134" w:bottom="1474" w:left="1134" w:header="0" w:footer="1134" w:gutter="0"/>
          <w:cols w:space="720"/>
          <w:docGrid w:linePitch="326"/>
        </w:sectPr>
      </w:pPr>
    </w:p>
    <w:p w:rsidR="00D032D0" w:rsidRPr="00E979C6" w:rsidRDefault="00D032D0" w:rsidP="00AC7914">
      <w:pPr>
        <w:spacing w:line="230" w:lineRule="auto"/>
        <w:jc w:val="center"/>
        <w:rPr>
          <w:b/>
          <w:sz w:val="16"/>
          <w:szCs w:val="16"/>
        </w:rPr>
      </w:pPr>
      <w:r w:rsidRPr="007C5160">
        <w:rPr>
          <w:spacing w:val="20"/>
          <w:sz w:val="16"/>
          <w:szCs w:val="16"/>
        </w:rPr>
        <w:lastRenderedPageBreak/>
        <w:t>Таблица</w:t>
      </w:r>
      <w:r w:rsidRPr="00E979C6">
        <w:rPr>
          <w:sz w:val="16"/>
          <w:szCs w:val="16"/>
        </w:rPr>
        <w:t xml:space="preserve"> </w:t>
      </w:r>
      <w:r w:rsidR="007C5160">
        <w:rPr>
          <w:sz w:val="16"/>
          <w:szCs w:val="16"/>
        </w:rPr>
        <w:t>4.2</w:t>
      </w:r>
      <w:r w:rsidR="007907BB" w:rsidRPr="00E979C6">
        <w:rPr>
          <w:sz w:val="16"/>
          <w:szCs w:val="16"/>
        </w:rPr>
        <w:t>.</w:t>
      </w:r>
      <w:r w:rsidRPr="00E979C6">
        <w:rPr>
          <w:sz w:val="16"/>
          <w:szCs w:val="16"/>
        </w:rPr>
        <w:t xml:space="preserve"> </w:t>
      </w:r>
      <w:r w:rsidR="007907BB" w:rsidRPr="00E979C6">
        <w:rPr>
          <w:b/>
          <w:sz w:val="16"/>
          <w:szCs w:val="16"/>
        </w:rPr>
        <w:t>Характеристика сортов озимой ржи</w:t>
      </w:r>
    </w:p>
    <w:p w:rsidR="00D032D0" w:rsidRPr="00E979C6" w:rsidRDefault="00D032D0" w:rsidP="00AC7914">
      <w:pPr>
        <w:spacing w:line="230" w:lineRule="auto"/>
        <w:jc w:val="both"/>
        <w:rPr>
          <w:sz w:val="16"/>
          <w:szCs w:val="16"/>
        </w:rPr>
      </w:pPr>
    </w:p>
    <w:tbl>
      <w:tblPr>
        <w:tblW w:w="919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tblPr>
      <w:tblGrid>
        <w:gridCol w:w="1701"/>
        <w:gridCol w:w="1071"/>
        <w:gridCol w:w="1071"/>
        <w:gridCol w:w="1071"/>
        <w:gridCol w:w="1072"/>
        <w:gridCol w:w="1071"/>
        <w:gridCol w:w="1071"/>
        <w:gridCol w:w="1071"/>
      </w:tblGrid>
      <w:tr w:rsidR="00AA7B06" w:rsidRPr="00E979C6" w:rsidTr="00AA7B06">
        <w:trPr>
          <w:cantSplit/>
          <w:trHeight w:val="164"/>
        </w:trPr>
        <w:tc>
          <w:tcPr>
            <w:tcW w:w="1701" w:type="dxa"/>
            <w:vMerge w:val="restart"/>
            <w:tcBorders>
              <w:left w:val="single" w:sz="4" w:space="0" w:color="auto"/>
            </w:tcBorders>
            <w:vAlign w:val="center"/>
          </w:tcPr>
          <w:p w:rsidR="00AA7B06" w:rsidRPr="00E979C6" w:rsidRDefault="00AA7B06" w:rsidP="00AC7914">
            <w:pPr>
              <w:spacing w:line="230" w:lineRule="auto"/>
              <w:jc w:val="center"/>
              <w:rPr>
                <w:sz w:val="16"/>
                <w:szCs w:val="16"/>
              </w:rPr>
            </w:pPr>
            <w:r w:rsidRPr="00E979C6">
              <w:rPr>
                <w:sz w:val="16"/>
                <w:szCs w:val="16"/>
              </w:rPr>
              <w:t>Название сорта</w:t>
            </w:r>
          </w:p>
        </w:tc>
        <w:tc>
          <w:tcPr>
            <w:tcW w:w="1071" w:type="dxa"/>
            <w:vMerge w:val="restart"/>
            <w:vAlign w:val="center"/>
          </w:tcPr>
          <w:p w:rsidR="00AA7B06" w:rsidRPr="00E979C6" w:rsidRDefault="00AA7B06" w:rsidP="00AC7914">
            <w:pPr>
              <w:spacing w:line="230" w:lineRule="auto"/>
              <w:jc w:val="center"/>
              <w:rPr>
                <w:sz w:val="16"/>
                <w:szCs w:val="16"/>
              </w:rPr>
            </w:pPr>
            <w:r w:rsidRPr="00E979C6">
              <w:rPr>
                <w:sz w:val="16"/>
                <w:szCs w:val="16"/>
              </w:rPr>
              <w:t>Оригинатор</w:t>
            </w:r>
          </w:p>
        </w:tc>
        <w:tc>
          <w:tcPr>
            <w:tcW w:w="1071" w:type="dxa"/>
            <w:vMerge w:val="restart"/>
            <w:vAlign w:val="center"/>
          </w:tcPr>
          <w:p w:rsidR="00AA7B06" w:rsidRPr="00E979C6" w:rsidRDefault="00AA7B06" w:rsidP="00AC7914">
            <w:pPr>
              <w:spacing w:line="230" w:lineRule="auto"/>
              <w:jc w:val="center"/>
              <w:rPr>
                <w:sz w:val="16"/>
                <w:szCs w:val="16"/>
              </w:rPr>
            </w:pPr>
            <w:r w:rsidRPr="00E979C6">
              <w:rPr>
                <w:sz w:val="16"/>
                <w:szCs w:val="16"/>
              </w:rPr>
              <w:t>Год включ</w:t>
            </w:r>
            <w:r w:rsidRPr="00E979C6">
              <w:rPr>
                <w:sz w:val="16"/>
                <w:szCs w:val="16"/>
              </w:rPr>
              <w:t>е</w:t>
            </w:r>
            <w:r w:rsidRPr="00E979C6">
              <w:rPr>
                <w:sz w:val="16"/>
                <w:szCs w:val="16"/>
              </w:rPr>
              <w:t>ния в реестр</w:t>
            </w:r>
          </w:p>
        </w:tc>
        <w:tc>
          <w:tcPr>
            <w:tcW w:w="2143" w:type="dxa"/>
            <w:gridSpan w:val="2"/>
            <w:tcBorders>
              <w:bottom w:val="single" w:sz="4" w:space="0" w:color="auto"/>
            </w:tcBorders>
            <w:vAlign w:val="center"/>
          </w:tcPr>
          <w:p w:rsidR="00AA7B06" w:rsidRPr="00E979C6" w:rsidRDefault="00AA7B06" w:rsidP="00AC7914">
            <w:pPr>
              <w:spacing w:line="230" w:lineRule="auto"/>
              <w:jc w:val="center"/>
              <w:rPr>
                <w:sz w:val="16"/>
                <w:szCs w:val="16"/>
              </w:rPr>
            </w:pPr>
            <w:r w:rsidRPr="00E979C6">
              <w:rPr>
                <w:sz w:val="16"/>
                <w:szCs w:val="16"/>
              </w:rPr>
              <w:t>Урожайность</w:t>
            </w:r>
          </w:p>
        </w:tc>
        <w:tc>
          <w:tcPr>
            <w:tcW w:w="1071" w:type="dxa"/>
            <w:vMerge w:val="restart"/>
            <w:vAlign w:val="center"/>
          </w:tcPr>
          <w:p w:rsidR="00AA7B06" w:rsidRPr="00E979C6" w:rsidRDefault="00AA7B06" w:rsidP="00AC7914">
            <w:pPr>
              <w:spacing w:line="230" w:lineRule="auto"/>
              <w:jc w:val="center"/>
              <w:rPr>
                <w:sz w:val="16"/>
                <w:szCs w:val="16"/>
              </w:rPr>
            </w:pPr>
            <w:r w:rsidRPr="00E979C6">
              <w:rPr>
                <w:sz w:val="16"/>
                <w:szCs w:val="16"/>
              </w:rPr>
              <w:t>Масса 1000 зерен, г</w:t>
            </w:r>
          </w:p>
        </w:tc>
        <w:tc>
          <w:tcPr>
            <w:tcW w:w="1071" w:type="dxa"/>
            <w:vMerge w:val="restart"/>
            <w:vAlign w:val="center"/>
          </w:tcPr>
          <w:p w:rsidR="00AA7B06" w:rsidRPr="00E979C6" w:rsidRDefault="00AA7B06" w:rsidP="00AC7914">
            <w:pPr>
              <w:spacing w:line="230" w:lineRule="auto"/>
              <w:jc w:val="center"/>
              <w:rPr>
                <w:sz w:val="16"/>
                <w:szCs w:val="16"/>
              </w:rPr>
            </w:pPr>
            <w:r w:rsidRPr="00E979C6">
              <w:rPr>
                <w:sz w:val="16"/>
                <w:szCs w:val="16"/>
              </w:rPr>
              <w:t>Содержание белка, %</w:t>
            </w:r>
          </w:p>
        </w:tc>
        <w:tc>
          <w:tcPr>
            <w:tcW w:w="1071" w:type="dxa"/>
            <w:vMerge w:val="restart"/>
            <w:vAlign w:val="center"/>
          </w:tcPr>
          <w:p w:rsidR="00AA7B06" w:rsidRPr="00E979C6" w:rsidRDefault="00AA7B06" w:rsidP="00AC7914">
            <w:pPr>
              <w:spacing w:line="230" w:lineRule="auto"/>
              <w:jc w:val="center"/>
              <w:rPr>
                <w:sz w:val="16"/>
                <w:szCs w:val="16"/>
              </w:rPr>
            </w:pPr>
            <w:r w:rsidRPr="00E979C6">
              <w:rPr>
                <w:sz w:val="16"/>
                <w:szCs w:val="16"/>
              </w:rPr>
              <w:t>Хлебопека</w:t>
            </w:r>
            <w:r w:rsidRPr="00E979C6">
              <w:rPr>
                <w:sz w:val="16"/>
                <w:szCs w:val="16"/>
              </w:rPr>
              <w:t>р</w:t>
            </w:r>
            <w:r w:rsidRPr="00E979C6">
              <w:rPr>
                <w:sz w:val="16"/>
                <w:szCs w:val="16"/>
              </w:rPr>
              <w:t>ные качес</w:t>
            </w:r>
            <w:r w:rsidRPr="00E979C6">
              <w:rPr>
                <w:sz w:val="16"/>
                <w:szCs w:val="16"/>
              </w:rPr>
              <w:t>т</w:t>
            </w:r>
            <w:r w:rsidRPr="00E979C6">
              <w:rPr>
                <w:sz w:val="16"/>
                <w:szCs w:val="16"/>
              </w:rPr>
              <w:t>ва, балл</w:t>
            </w:r>
          </w:p>
        </w:tc>
      </w:tr>
      <w:tr w:rsidR="00AA7B06" w:rsidRPr="00E979C6" w:rsidTr="00323BEA">
        <w:trPr>
          <w:cantSplit/>
          <w:trHeight w:val="397"/>
        </w:trPr>
        <w:tc>
          <w:tcPr>
            <w:tcW w:w="1701" w:type="dxa"/>
            <w:vMerge/>
            <w:tcBorders>
              <w:left w:val="single" w:sz="4" w:space="0" w:color="auto"/>
            </w:tcBorders>
            <w:vAlign w:val="center"/>
          </w:tcPr>
          <w:p w:rsidR="00AA7B06" w:rsidRPr="00E979C6" w:rsidRDefault="00AA7B06" w:rsidP="00AC7914">
            <w:pPr>
              <w:spacing w:line="230" w:lineRule="auto"/>
              <w:jc w:val="center"/>
              <w:rPr>
                <w:sz w:val="16"/>
                <w:szCs w:val="16"/>
              </w:rPr>
            </w:pPr>
          </w:p>
        </w:tc>
        <w:tc>
          <w:tcPr>
            <w:tcW w:w="1071" w:type="dxa"/>
            <w:vMerge/>
            <w:tcBorders>
              <w:bottom w:val="nil"/>
            </w:tcBorders>
            <w:textDirection w:val="btLr"/>
            <w:vAlign w:val="center"/>
          </w:tcPr>
          <w:p w:rsidR="00AA7B06" w:rsidRPr="00E979C6" w:rsidRDefault="00AA7B06" w:rsidP="00AC7914">
            <w:pPr>
              <w:spacing w:line="230" w:lineRule="auto"/>
              <w:jc w:val="center"/>
              <w:rPr>
                <w:sz w:val="16"/>
                <w:szCs w:val="16"/>
              </w:rPr>
            </w:pPr>
          </w:p>
        </w:tc>
        <w:tc>
          <w:tcPr>
            <w:tcW w:w="1071" w:type="dxa"/>
            <w:vMerge/>
            <w:tcBorders>
              <w:bottom w:val="nil"/>
            </w:tcBorders>
            <w:vAlign w:val="center"/>
          </w:tcPr>
          <w:p w:rsidR="00AA7B06" w:rsidRPr="00E979C6" w:rsidRDefault="00AA7B06" w:rsidP="00AC7914">
            <w:pPr>
              <w:spacing w:line="230" w:lineRule="auto"/>
              <w:jc w:val="center"/>
              <w:rPr>
                <w:sz w:val="16"/>
                <w:szCs w:val="16"/>
              </w:rPr>
            </w:pPr>
          </w:p>
        </w:tc>
        <w:tc>
          <w:tcPr>
            <w:tcW w:w="1071" w:type="dxa"/>
            <w:tcBorders>
              <w:bottom w:val="nil"/>
            </w:tcBorders>
            <w:vAlign w:val="center"/>
          </w:tcPr>
          <w:p w:rsidR="00AA7B06" w:rsidRPr="00E979C6" w:rsidRDefault="00AA7B06" w:rsidP="00AC7914">
            <w:pPr>
              <w:spacing w:line="230" w:lineRule="auto"/>
              <w:jc w:val="center"/>
              <w:rPr>
                <w:sz w:val="16"/>
                <w:szCs w:val="16"/>
              </w:rPr>
            </w:pPr>
            <w:r w:rsidRPr="00E979C6">
              <w:rPr>
                <w:sz w:val="16"/>
                <w:szCs w:val="16"/>
              </w:rPr>
              <w:t>средняя</w:t>
            </w:r>
          </w:p>
        </w:tc>
        <w:tc>
          <w:tcPr>
            <w:tcW w:w="1072" w:type="dxa"/>
            <w:tcBorders>
              <w:bottom w:val="nil"/>
            </w:tcBorders>
            <w:vAlign w:val="center"/>
          </w:tcPr>
          <w:p w:rsidR="00AA7B06" w:rsidRPr="00E979C6" w:rsidRDefault="00AA7B06" w:rsidP="00AC7914">
            <w:pPr>
              <w:spacing w:line="230" w:lineRule="auto"/>
              <w:jc w:val="center"/>
              <w:rPr>
                <w:sz w:val="16"/>
                <w:szCs w:val="16"/>
              </w:rPr>
            </w:pPr>
            <w:r w:rsidRPr="00E979C6">
              <w:rPr>
                <w:sz w:val="16"/>
                <w:szCs w:val="16"/>
              </w:rPr>
              <w:t>максимал</w:t>
            </w:r>
            <w:r w:rsidRPr="00E979C6">
              <w:rPr>
                <w:sz w:val="16"/>
                <w:szCs w:val="16"/>
              </w:rPr>
              <w:t>ь</w:t>
            </w:r>
            <w:r w:rsidRPr="00E979C6">
              <w:rPr>
                <w:sz w:val="16"/>
                <w:szCs w:val="16"/>
              </w:rPr>
              <w:t>ная</w:t>
            </w:r>
          </w:p>
        </w:tc>
        <w:tc>
          <w:tcPr>
            <w:tcW w:w="1071" w:type="dxa"/>
            <w:vMerge/>
            <w:tcBorders>
              <w:bottom w:val="nil"/>
            </w:tcBorders>
            <w:textDirection w:val="btLr"/>
            <w:vAlign w:val="center"/>
          </w:tcPr>
          <w:p w:rsidR="00AA7B06" w:rsidRPr="00E979C6" w:rsidRDefault="00AA7B06" w:rsidP="00AC7914">
            <w:pPr>
              <w:spacing w:line="230" w:lineRule="auto"/>
              <w:jc w:val="center"/>
              <w:rPr>
                <w:sz w:val="16"/>
                <w:szCs w:val="16"/>
              </w:rPr>
            </w:pPr>
          </w:p>
        </w:tc>
        <w:tc>
          <w:tcPr>
            <w:tcW w:w="1071" w:type="dxa"/>
            <w:vMerge/>
            <w:textDirection w:val="btLr"/>
            <w:vAlign w:val="center"/>
          </w:tcPr>
          <w:p w:rsidR="00AA7B06" w:rsidRPr="00E979C6" w:rsidRDefault="00AA7B06" w:rsidP="00AC7914">
            <w:pPr>
              <w:spacing w:line="230" w:lineRule="auto"/>
              <w:jc w:val="center"/>
              <w:rPr>
                <w:sz w:val="16"/>
                <w:szCs w:val="16"/>
              </w:rPr>
            </w:pPr>
          </w:p>
        </w:tc>
        <w:tc>
          <w:tcPr>
            <w:tcW w:w="1071" w:type="dxa"/>
            <w:vMerge/>
            <w:textDirection w:val="btLr"/>
            <w:vAlign w:val="center"/>
          </w:tcPr>
          <w:p w:rsidR="00AA7B06" w:rsidRPr="00E979C6" w:rsidRDefault="00AA7B06" w:rsidP="00AC7914">
            <w:pPr>
              <w:spacing w:line="230" w:lineRule="auto"/>
              <w:jc w:val="center"/>
              <w:rPr>
                <w:sz w:val="16"/>
                <w:szCs w:val="16"/>
              </w:rPr>
            </w:pPr>
          </w:p>
        </w:tc>
      </w:tr>
      <w:tr w:rsidR="00AA7B06" w:rsidRPr="00E979C6" w:rsidTr="00323BEA">
        <w:trPr>
          <w:cantSplit/>
          <w:trHeight w:val="164"/>
        </w:trPr>
        <w:tc>
          <w:tcPr>
            <w:tcW w:w="1701" w:type="dxa"/>
            <w:tcBorders>
              <w:left w:val="single" w:sz="4" w:space="0" w:color="auto"/>
            </w:tcBorders>
            <w:vAlign w:val="center"/>
          </w:tcPr>
          <w:p w:rsidR="00AA7B06" w:rsidRPr="00E979C6" w:rsidRDefault="00AA7B06" w:rsidP="00AC7914">
            <w:pPr>
              <w:spacing w:line="230" w:lineRule="auto"/>
              <w:jc w:val="center"/>
              <w:rPr>
                <w:sz w:val="16"/>
                <w:szCs w:val="16"/>
              </w:rPr>
            </w:pPr>
            <w:r w:rsidRPr="00E979C6">
              <w:rPr>
                <w:sz w:val="16"/>
                <w:szCs w:val="16"/>
              </w:rPr>
              <w:t>1</w:t>
            </w:r>
          </w:p>
        </w:tc>
        <w:tc>
          <w:tcPr>
            <w:tcW w:w="1071" w:type="dxa"/>
            <w:tcBorders>
              <w:bottom w:val="nil"/>
            </w:tcBorders>
            <w:vAlign w:val="center"/>
          </w:tcPr>
          <w:p w:rsidR="00AA7B06" w:rsidRPr="00E979C6" w:rsidRDefault="00AA7B06" w:rsidP="00AC7914">
            <w:pPr>
              <w:spacing w:line="230" w:lineRule="auto"/>
              <w:jc w:val="center"/>
              <w:rPr>
                <w:sz w:val="16"/>
                <w:szCs w:val="16"/>
              </w:rPr>
            </w:pPr>
            <w:r w:rsidRPr="00E979C6">
              <w:rPr>
                <w:sz w:val="16"/>
                <w:szCs w:val="16"/>
              </w:rPr>
              <w:t>2</w:t>
            </w:r>
          </w:p>
        </w:tc>
        <w:tc>
          <w:tcPr>
            <w:tcW w:w="1071" w:type="dxa"/>
            <w:tcBorders>
              <w:bottom w:val="nil"/>
            </w:tcBorders>
            <w:vAlign w:val="center"/>
          </w:tcPr>
          <w:p w:rsidR="00AA7B06" w:rsidRPr="00E979C6" w:rsidRDefault="00AA7B06" w:rsidP="00AC7914">
            <w:pPr>
              <w:spacing w:line="230" w:lineRule="auto"/>
              <w:jc w:val="center"/>
              <w:rPr>
                <w:sz w:val="16"/>
                <w:szCs w:val="16"/>
              </w:rPr>
            </w:pPr>
            <w:r w:rsidRPr="00E979C6">
              <w:rPr>
                <w:sz w:val="16"/>
                <w:szCs w:val="16"/>
              </w:rPr>
              <w:t>3</w:t>
            </w:r>
          </w:p>
        </w:tc>
        <w:tc>
          <w:tcPr>
            <w:tcW w:w="1071" w:type="dxa"/>
            <w:tcBorders>
              <w:bottom w:val="nil"/>
            </w:tcBorders>
            <w:vAlign w:val="center"/>
          </w:tcPr>
          <w:p w:rsidR="00AA7B06" w:rsidRPr="00E979C6" w:rsidRDefault="00AA7B06" w:rsidP="00AC7914">
            <w:pPr>
              <w:spacing w:line="230" w:lineRule="auto"/>
              <w:jc w:val="center"/>
              <w:rPr>
                <w:sz w:val="16"/>
                <w:szCs w:val="16"/>
              </w:rPr>
            </w:pPr>
            <w:r w:rsidRPr="00E979C6">
              <w:rPr>
                <w:sz w:val="16"/>
                <w:szCs w:val="16"/>
              </w:rPr>
              <w:t>4</w:t>
            </w:r>
          </w:p>
        </w:tc>
        <w:tc>
          <w:tcPr>
            <w:tcW w:w="1072" w:type="dxa"/>
            <w:tcBorders>
              <w:bottom w:val="nil"/>
            </w:tcBorders>
            <w:vAlign w:val="center"/>
          </w:tcPr>
          <w:p w:rsidR="00AA7B06" w:rsidRPr="00E979C6" w:rsidRDefault="00AA7B06" w:rsidP="00AC7914">
            <w:pPr>
              <w:spacing w:line="230" w:lineRule="auto"/>
              <w:jc w:val="center"/>
              <w:rPr>
                <w:sz w:val="16"/>
                <w:szCs w:val="16"/>
              </w:rPr>
            </w:pPr>
            <w:r w:rsidRPr="00E979C6">
              <w:rPr>
                <w:sz w:val="16"/>
                <w:szCs w:val="16"/>
              </w:rPr>
              <w:t>5</w:t>
            </w:r>
          </w:p>
        </w:tc>
        <w:tc>
          <w:tcPr>
            <w:tcW w:w="1071" w:type="dxa"/>
            <w:tcBorders>
              <w:bottom w:val="nil"/>
            </w:tcBorders>
            <w:vAlign w:val="center"/>
          </w:tcPr>
          <w:p w:rsidR="00AA7B06" w:rsidRPr="00E979C6" w:rsidRDefault="00AA7B06" w:rsidP="00AC7914">
            <w:pPr>
              <w:spacing w:line="230" w:lineRule="auto"/>
              <w:jc w:val="center"/>
              <w:rPr>
                <w:sz w:val="16"/>
                <w:szCs w:val="16"/>
              </w:rPr>
            </w:pPr>
            <w:r w:rsidRPr="00E979C6">
              <w:rPr>
                <w:sz w:val="16"/>
                <w:szCs w:val="16"/>
              </w:rPr>
              <w:t>6</w:t>
            </w:r>
          </w:p>
        </w:tc>
        <w:tc>
          <w:tcPr>
            <w:tcW w:w="1071" w:type="dxa"/>
            <w:vAlign w:val="center"/>
          </w:tcPr>
          <w:p w:rsidR="00AA7B06" w:rsidRPr="00E979C6" w:rsidRDefault="00AA7B06" w:rsidP="00AC7914">
            <w:pPr>
              <w:spacing w:line="230" w:lineRule="auto"/>
              <w:jc w:val="center"/>
              <w:rPr>
                <w:sz w:val="16"/>
                <w:szCs w:val="16"/>
              </w:rPr>
            </w:pPr>
            <w:r w:rsidRPr="00E979C6">
              <w:rPr>
                <w:sz w:val="16"/>
                <w:szCs w:val="16"/>
              </w:rPr>
              <w:t>7</w:t>
            </w:r>
          </w:p>
        </w:tc>
        <w:tc>
          <w:tcPr>
            <w:tcW w:w="1071" w:type="dxa"/>
            <w:vAlign w:val="center"/>
          </w:tcPr>
          <w:p w:rsidR="00AA7B06" w:rsidRPr="00E979C6" w:rsidRDefault="00AA7B06" w:rsidP="00AC7914">
            <w:pPr>
              <w:spacing w:line="230" w:lineRule="auto"/>
              <w:jc w:val="center"/>
              <w:rPr>
                <w:sz w:val="16"/>
                <w:szCs w:val="16"/>
              </w:rPr>
            </w:pPr>
            <w:r w:rsidRPr="00E979C6">
              <w:rPr>
                <w:sz w:val="16"/>
                <w:szCs w:val="16"/>
              </w:rPr>
              <w:t>8</w:t>
            </w:r>
          </w:p>
        </w:tc>
      </w:tr>
      <w:tr w:rsidR="00C31F17" w:rsidRPr="00E979C6" w:rsidTr="00323BEA">
        <w:trPr>
          <w:cantSplit/>
        </w:trPr>
        <w:tc>
          <w:tcPr>
            <w:tcW w:w="9199" w:type="dxa"/>
            <w:gridSpan w:val="8"/>
            <w:tcBorders>
              <w:left w:val="single" w:sz="4" w:space="0" w:color="auto"/>
            </w:tcBorders>
          </w:tcPr>
          <w:p w:rsidR="00C31F17" w:rsidRPr="00253684" w:rsidRDefault="00C31F17" w:rsidP="00AC7914">
            <w:pPr>
              <w:spacing w:line="230" w:lineRule="auto"/>
              <w:jc w:val="center"/>
              <w:rPr>
                <w:b/>
                <w:sz w:val="16"/>
                <w:szCs w:val="16"/>
              </w:rPr>
            </w:pPr>
            <w:r w:rsidRPr="00253684">
              <w:rPr>
                <w:b/>
                <w:sz w:val="16"/>
                <w:szCs w:val="16"/>
              </w:rPr>
              <w:t>Диплоидные сорта</w:t>
            </w:r>
          </w:p>
        </w:tc>
      </w:tr>
      <w:tr w:rsidR="00AA7B06" w:rsidRPr="00E979C6" w:rsidTr="00323BEA">
        <w:trPr>
          <w:cantSplit/>
        </w:trPr>
        <w:tc>
          <w:tcPr>
            <w:tcW w:w="1701" w:type="dxa"/>
            <w:tcBorders>
              <w:left w:val="single" w:sz="4" w:space="0" w:color="auto"/>
            </w:tcBorders>
          </w:tcPr>
          <w:p w:rsidR="00AA7B06" w:rsidRPr="00E979C6" w:rsidRDefault="00AA7B06" w:rsidP="00AC7914">
            <w:pPr>
              <w:pStyle w:val="ad"/>
              <w:spacing w:after="0" w:line="230" w:lineRule="auto"/>
              <w:jc w:val="both"/>
              <w:rPr>
                <w:sz w:val="16"/>
                <w:szCs w:val="20"/>
              </w:rPr>
            </w:pPr>
            <w:r w:rsidRPr="00E979C6">
              <w:rPr>
                <w:sz w:val="16"/>
                <w:szCs w:val="20"/>
              </w:rPr>
              <w:t>ЯСЕЛЬДА</w:t>
            </w:r>
          </w:p>
        </w:tc>
        <w:tc>
          <w:tcPr>
            <w:tcW w:w="1071" w:type="dxa"/>
          </w:tcPr>
          <w:p w:rsidR="00AA7B06" w:rsidRPr="00E979C6" w:rsidRDefault="00EF24CC" w:rsidP="00AC7914">
            <w:pPr>
              <w:spacing w:line="230" w:lineRule="auto"/>
              <w:jc w:val="center"/>
              <w:rPr>
                <w:sz w:val="16"/>
                <w:szCs w:val="16"/>
              </w:rPr>
            </w:pPr>
            <w:r>
              <w:rPr>
                <w:sz w:val="16"/>
                <w:szCs w:val="16"/>
              </w:rPr>
              <w:t>Беларусь</w:t>
            </w:r>
          </w:p>
        </w:tc>
        <w:tc>
          <w:tcPr>
            <w:tcW w:w="1071" w:type="dxa"/>
          </w:tcPr>
          <w:p w:rsidR="00AA7B06" w:rsidRPr="00E979C6" w:rsidRDefault="00AA7B06" w:rsidP="00AC7914">
            <w:pPr>
              <w:spacing w:line="230" w:lineRule="auto"/>
              <w:jc w:val="center"/>
              <w:rPr>
                <w:sz w:val="16"/>
                <w:szCs w:val="16"/>
              </w:rPr>
            </w:pPr>
            <w:r w:rsidRPr="00E979C6">
              <w:rPr>
                <w:sz w:val="16"/>
                <w:szCs w:val="16"/>
              </w:rPr>
              <w:t>1998</w:t>
            </w:r>
          </w:p>
        </w:tc>
        <w:tc>
          <w:tcPr>
            <w:tcW w:w="1071" w:type="dxa"/>
          </w:tcPr>
          <w:p w:rsidR="00AA7B06" w:rsidRPr="00E979C6" w:rsidRDefault="00AA7B06" w:rsidP="00AC7914">
            <w:pPr>
              <w:spacing w:line="230" w:lineRule="auto"/>
              <w:jc w:val="center"/>
              <w:rPr>
                <w:sz w:val="16"/>
                <w:szCs w:val="16"/>
              </w:rPr>
            </w:pPr>
            <w:r w:rsidRPr="00E979C6">
              <w:rPr>
                <w:sz w:val="16"/>
                <w:szCs w:val="16"/>
              </w:rPr>
              <w:t>46,0</w:t>
            </w:r>
          </w:p>
        </w:tc>
        <w:tc>
          <w:tcPr>
            <w:tcW w:w="1072" w:type="dxa"/>
          </w:tcPr>
          <w:p w:rsidR="00AA7B06" w:rsidRPr="00E979C6" w:rsidRDefault="00AA7B06" w:rsidP="00AC7914">
            <w:pPr>
              <w:spacing w:line="230" w:lineRule="auto"/>
              <w:jc w:val="center"/>
              <w:rPr>
                <w:sz w:val="16"/>
                <w:szCs w:val="16"/>
              </w:rPr>
            </w:pPr>
            <w:r w:rsidRPr="00E979C6">
              <w:rPr>
                <w:sz w:val="16"/>
                <w:szCs w:val="16"/>
              </w:rPr>
              <w:t>61,2</w:t>
            </w:r>
          </w:p>
        </w:tc>
        <w:tc>
          <w:tcPr>
            <w:tcW w:w="1071" w:type="dxa"/>
          </w:tcPr>
          <w:p w:rsidR="00AA7B06" w:rsidRPr="00E979C6" w:rsidRDefault="00AA7B06" w:rsidP="00AC7914">
            <w:pPr>
              <w:spacing w:line="230" w:lineRule="auto"/>
              <w:jc w:val="center"/>
              <w:rPr>
                <w:sz w:val="16"/>
                <w:szCs w:val="16"/>
              </w:rPr>
            </w:pPr>
            <w:r w:rsidRPr="00E979C6">
              <w:rPr>
                <w:sz w:val="16"/>
                <w:szCs w:val="16"/>
              </w:rPr>
              <w:t>27,5</w:t>
            </w:r>
          </w:p>
        </w:tc>
        <w:tc>
          <w:tcPr>
            <w:tcW w:w="1071" w:type="dxa"/>
          </w:tcPr>
          <w:p w:rsidR="00AA7B06" w:rsidRPr="00E979C6" w:rsidRDefault="00AA7B06" w:rsidP="00AC7914">
            <w:pPr>
              <w:spacing w:line="230" w:lineRule="auto"/>
              <w:jc w:val="center"/>
              <w:rPr>
                <w:sz w:val="16"/>
                <w:szCs w:val="16"/>
              </w:rPr>
            </w:pPr>
            <w:r w:rsidRPr="00E979C6">
              <w:rPr>
                <w:sz w:val="16"/>
                <w:szCs w:val="16"/>
              </w:rPr>
              <w:t>9,9</w:t>
            </w:r>
          </w:p>
        </w:tc>
        <w:tc>
          <w:tcPr>
            <w:tcW w:w="1071" w:type="dxa"/>
          </w:tcPr>
          <w:p w:rsidR="00AA7B06" w:rsidRPr="00E979C6" w:rsidRDefault="00AA7B06" w:rsidP="00AC7914">
            <w:pPr>
              <w:spacing w:line="230" w:lineRule="auto"/>
              <w:jc w:val="center"/>
              <w:rPr>
                <w:sz w:val="16"/>
                <w:szCs w:val="16"/>
              </w:rPr>
            </w:pPr>
            <w:r w:rsidRPr="00E979C6">
              <w:rPr>
                <w:sz w:val="16"/>
                <w:szCs w:val="16"/>
              </w:rPr>
              <w:t>4,1</w:t>
            </w:r>
          </w:p>
        </w:tc>
      </w:tr>
      <w:tr w:rsidR="00EF24CC" w:rsidRPr="00E979C6" w:rsidTr="00EF24CC">
        <w:trPr>
          <w:cantSplit/>
        </w:trPr>
        <w:tc>
          <w:tcPr>
            <w:tcW w:w="1701" w:type="dxa"/>
            <w:tcBorders>
              <w:left w:val="single" w:sz="4" w:space="0" w:color="auto"/>
            </w:tcBorders>
          </w:tcPr>
          <w:p w:rsidR="00EF24CC" w:rsidRPr="00E979C6" w:rsidRDefault="00EF24CC" w:rsidP="00AC7914">
            <w:pPr>
              <w:pStyle w:val="ad"/>
              <w:spacing w:after="0" w:line="230" w:lineRule="auto"/>
              <w:jc w:val="both"/>
              <w:rPr>
                <w:sz w:val="16"/>
                <w:szCs w:val="20"/>
              </w:rPr>
            </w:pPr>
            <w:r w:rsidRPr="00E979C6">
              <w:rPr>
                <w:sz w:val="16"/>
                <w:szCs w:val="20"/>
              </w:rPr>
              <w:t>ЗУБРОВКА</w:t>
            </w:r>
          </w:p>
        </w:tc>
        <w:tc>
          <w:tcPr>
            <w:tcW w:w="1071" w:type="dxa"/>
            <w:vAlign w:val="center"/>
          </w:tcPr>
          <w:p w:rsidR="00EF24CC" w:rsidRDefault="00EF24CC" w:rsidP="00AC7914">
            <w:pPr>
              <w:spacing w:line="230" w:lineRule="auto"/>
              <w:jc w:val="center"/>
            </w:pPr>
            <w:r w:rsidRPr="001D72E2">
              <w:rPr>
                <w:sz w:val="16"/>
                <w:szCs w:val="16"/>
              </w:rPr>
              <w:t>Беларусь</w:t>
            </w:r>
          </w:p>
        </w:tc>
        <w:tc>
          <w:tcPr>
            <w:tcW w:w="1071" w:type="dxa"/>
          </w:tcPr>
          <w:p w:rsidR="00EF24CC" w:rsidRPr="00E979C6" w:rsidRDefault="00EF24CC" w:rsidP="00AC7914">
            <w:pPr>
              <w:spacing w:line="230" w:lineRule="auto"/>
              <w:jc w:val="center"/>
              <w:rPr>
                <w:sz w:val="16"/>
                <w:szCs w:val="16"/>
              </w:rPr>
            </w:pPr>
            <w:r w:rsidRPr="00E979C6">
              <w:rPr>
                <w:sz w:val="16"/>
                <w:szCs w:val="16"/>
              </w:rPr>
              <w:t>1999</w:t>
            </w:r>
          </w:p>
        </w:tc>
        <w:tc>
          <w:tcPr>
            <w:tcW w:w="1071" w:type="dxa"/>
          </w:tcPr>
          <w:p w:rsidR="00EF24CC" w:rsidRPr="00E979C6" w:rsidRDefault="00EF24CC" w:rsidP="00AC7914">
            <w:pPr>
              <w:spacing w:line="230" w:lineRule="auto"/>
              <w:jc w:val="center"/>
              <w:rPr>
                <w:sz w:val="16"/>
                <w:szCs w:val="16"/>
              </w:rPr>
            </w:pPr>
            <w:r w:rsidRPr="00E979C6">
              <w:rPr>
                <w:sz w:val="16"/>
                <w:szCs w:val="16"/>
              </w:rPr>
              <w:t>45,0</w:t>
            </w:r>
          </w:p>
        </w:tc>
        <w:tc>
          <w:tcPr>
            <w:tcW w:w="1072" w:type="dxa"/>
          </w:tcPr>
          <w:p w:rsidR="00EF24CC" w:rsidRPr="00E979C6" w:rsidRDefault="00EF24CC" w:rsidP="00AC7914">
            <w:pPr>
              <w:spacing w:line="230" w:lineRule="auto"/>
              <w:jc w:val="center"/>
              <w:rPr>
                <w:sz w:val="16"/>
                <w:szCs w:val="16"/>
              </w:rPr>
            </w:pPr>
            <w:r w:rsidRPr="00E979C6">
              <w:rPr>
                <w:sz w:val="16"/>
                <w:szCs w:val="16"/>
              </w:rPr>
              <w:t>62,0</w:t>
            </w:r>
          </w:p>
        </w:tc>
        <w:tc>
          <w:tcPr>
            <w:tcW w:w="1071" w:type="dxa"/>
          </w:tcPr>
          <w:p w:rsidR="00EF24CC" w:rsidRPr="00E979C6" w:rsidRDefault="00EF24CC" w:rsidP="00AC7914">
            <w:pPr>
              <w:spacing w:line="230" w:lineRule="auto"/>
              <w:jc w:val="center"/>
              <w:rPr>
                <w:sz w:val="16"/>
                <w:szCs w:val="16"/>
              </w:rPr>
            </w:pPr>
            <w:r w:rsidRPr="00E979C6">
              <w:rPr>
                <w:sz w:val="16"/>
                <w:szCs w:val="16"/>
              </w:rPr>
              <w:t>31,0</w:t>
            </w:r>
          </w:p>
        </w:tc>
        <w:tc>
          <w:tcPr>
            <w:tcW w:w="1071" w:type="dxa"/>
          </w:tcPr>
          <w:p w:rsidR="00EF24CC" w:rsidRPr="00E979C6" w:rsidRDefault="00EF24CC" w:rsidP="00AC7914">
            <w:pPr>
              <w:spacing w:line="230" w:lineRule="auto"/>
              <w:jc w:val="center"/>
              <w:rPr>
                <w:sz w:val="16"/>
                <w:szCs w:val="16"/>
              </w:rPr>
            </w:pPr>
            <w:r w:rsidRPr="00E979C6">
              <w:rPr>
                <w:sz w:val="16"/>
                <w:szCs w:val="16"/>
              </w:rPr>
              <w:t>10,6</w:t>
            </w:r>
          </w:p>
        </w:tc>
        <w:tc>
          <w:tcPr>
            <w:tcW w:w="1071" w:type="dxa"/>
          </w:tcPr>
          <w:p w:rsidR="00EF24CC" w:rsidRPr="00E979C6" w:rsidRDefault="00EF24CC" w:rsidP="00AC7914">
            <w:pPr>
              <w:spacing w:line="230" w:lineRule="auto"/>
              <w:jc w:val="center"/>
              <w:rPr>
                <w:sz w:val="16"/>
                <w:szCs w:val="16"/>
              </w:rPr>
            </w:pPr>
            <w:r w:rsidRPr="00E979C6">
              <w:rPr>
                <w:sz w:val="16"/>
                <w:szCs w:val="16"/>
              </w:rPr>
              <w:t>4,0</w:t>
            </w:r>
          </w:p>
        </w:tc>
      </w:tr>
      <w:tr w:rsidR="00EF24CC" w:rsidRPr="00E979C6" w:rsidTr="00EF24CC">
        <w:trPr>
          <w:cantSplit/>
        </w:trPr>
        <w:tc>
          <w:tcPr>
            <w:tcW w:w="1701" w:type="dxa"/>
            <w:tcBorders>
              <w:left w:val="single" w:sz="4" w:space="0" w:color="auto"/>
            </w:tcBorders>
          </w:tcPr>
          <w:p w:rsidR="00EF24CC" w:rsidRPr="00E979C6" w:rsidRDefault="00EF24CC" w:rsidP="00AC7914">
            <w:pPr>
              <w:pStyle w:val="ad"/>
              <w:spacing w:after="0" w:line="230" w:lineRule="auto"/>
              <w:jc w:val="both"/>
              <w:rPr>
                <w:sz w:val="16"/>
                <w:szCs w:val="20"/>
              </w:rPr>
            </w:pPr>
            <w:r w:rsidRPr="00E979C6">
              <w:rPr>
                <w:sz w:val="16"/>
                <w:szCs w:val="20"/>
              </w:rPr>
              <w:t>ЗАРНИЦА</w:t>
            </w:r>
          </w:p>
        </w:tc>
        <w:tc>
          <w:tcPr>
            <w:tcW w:w="1071" w:type="dxa"/>
            <w:vAlign w:val="center"/>
          </w:tcPr>
          <w:p w:rsidR="00EF24CC" w:rsidRDefault="00EF24CC" w:rsidP="00AC7914">
            <w:pPr>
              <w:spacing w:line="230" w:lineRule="auto"/>
              <w:jc w:val="center"/>
            </w:pPr>
            <w:r w:rsidRPr="001D72E2">
              <w:rPr>
                <w:sz w:val="16"/>
                <w:szCs w:val="16"/>
              </w:rPr>
              <w:t>Беларусь</w:t>
            </w:r>
          </w:p>
        </w:tc>
        <w:tc>
          <w:tcPr>
            <w:tcW w:w="1071" w:type="dxa"/>
          </w:tcPr>
          <w:p w:rsidR="00EF24CC" w:rsidRPr="00E979C6" w:rsidRDefault="00EF24CC" w:rsidP="00AC7914">
            <w:pPr>
              <w:spacing w:line="230" w:lineRule="auto"/>
              <w:jc w:val="center"/>
              <w:rPr>
                <w:sz w:val="16"/>
                <w:szCs w:val="16"/>
              </w:rPr>
            </w:pPr>
            <w:r w:rsidRPr="00E979C6">
              <w:rPr>
                <w:sz w:val="16"/>
                <w:szCs w:val="16"/>
              </w:rPr>
              <w:t>2004</w:t>
            </w:r>
          </w:p>
        </w:tc>
        <w:tc>
          <w:tcPr>
            <w:tcW w:w="1071" w:type="dxa"/>
          </w:tcPr>
          <w:p w:rsidR="00EF24CC" w:rsidRPr="00E979C6" w:rsidRDefault="00EF24CC" w:rsidP="00AC7914">
            <w:pPr>
              <w:spacing w:line="230" w:lineRule="auto"/>
              <w:jc w:val="center"/>
              <w:rPr>
                <w:sz w:val="16"/>
                <w:szCs w:val="16"/>
              </w:rPr>
            </w:pPr>
            <w:r w:rsidRPr="00E979C6">
              <w:rPr>
                <w:sz w:val="16"/>
                <w:szCs w:val="16"/>
              </w:rPr>
              <w:t>57,0</w:t>
            </w:r>
          </w:p>
        </w:tc>
        <w:tc>
          <w:tcPr>
            <w:tcW w:w="1072" w:type="dxa"/>
          </w:tcPr>
          <w:p w:rsidR="00EF24CC" w:rsidRPr="00E979C6" w:rsidRDefault="00EF24CC" w:rsidP="00AC7914">
            <w:pPr>
              <w:spacing w:line="230" w:lineRule="auto"/>
              <w:jc w:val="center"/>
              <w:rPr>
                <w:sz w:val="16"/>
                <w:szCs w:val="16"/>
              </w:rPr>
            </w:pPr>
            <w:r w:rsidRPr="00E979C6">
              <w:rPr>
                <w:sz w:val="16"/>
                <w:szCs w:val="16"/>
              </w:rPr>
              <w:t>79,0</w:t>
            </w:r>
          </w:p>
        </w:tc>
        <w:tc>
          <w:tcPr>
            <w:tcW w:w="1071" w:type="dxa"/>
          </w:tcPr>
          <w:p w:rsidR="00EF24CC" w:rsidRPr="00E979C6" w:rsidRDefault="00EF24CC" w:rsidP="00AC7914">
            <w:pPr>
              <w:spacing w:line="230" w:lineRule="auto"/>
              <w:jc w:val="center"/>
              <w:rPr>
                <w:sz w:val="16"/>
                <w:szCs w:val="16"/>
              </w:rPr>
            </w:pPr>
            <w:r w:rsidRPr="00E979C6">
              <w:rPr>
                <w:sz w:val="16"/>
                <w:szCs w:val="16"/>
              </w:rPr>
              <w:t>40,0</w:t>
            </w:r>
          </w:p>
        </w:tc>
        <w:tc>
          <w:tcPr>
            <w:tcW w:w="1071" w:type="dxa"/>
          </w:tcPr>
          <w:p w:rsidR="00EF24CC" w:rsidRPr="00E979C6" w:rsidRDefault="00EF24CC" w:rsidP="00AC7914">
            <w:pPr>
              <w:spacing w:line="230" w:lineRule="auto"/>
              <w:jc w:val="center"/>
              <w:rPr>
                <w:sz w:val="16"/>
                <w:szCs w:val="16"/>
              </w:rPr>
            </w:pPr>
            <w:r w:rsidRPr="00E979C6">
              <w:rPr>
                <w:sz w:val="16"/>
                <w:szCs w:val="16"/>
              </w:rPr>
              <w:t>10,8</w:t>
            </w:r>
          </w:p>
        </w:tc>
        <w:tc>
          <w:tcPr>
            <w:tcW w:w="1071" w:type="dxa"/>
          </w:tcPr>
          <w:p w:rsidR="00EF24CC" w:rsidRPr="00E979C6" w:rsidRDefault="00EF24CC" w:rsidP="00AC7914">
            <w:pPr>
              <w:spacing w:line="230" w:lineRule="auto"/>
              <w:jc w:val="center"/>
              <w:rPr>
                <w:sz w:val="16"/>
                <w:szCs w:val="16"/>
              </w:rPr>
            </w:pPr>
            <w:r w:rsidRPr="00E979C6">
              <w:rPr>
                <w:sz w:val="16"/>
                <w:szCs w:val="16"/>
              </w:rPr>
              <w:t>3,5</w:t>
            </w:r>
          </w:p>
        </w:tc>
      </w:tr>
      <w:tr w:rsidR="00EF24CC" w:rsidRPr="00E979C6" w:rsidTr="00EF24CC">
        <w:trPr>
          <w:cantSplit/>
        </w:trPr>
        <w:tc>
          <w:tcPr>
            <w:tcW w:w="1701" w:type="dxa"/>
            <w:tcBorders>
              <w:left w:val="single" w:sz="4" w:space="0" w:color="auto"/>
            </w:tcBorders>
          </w:tcPr>
          <w:p w:rsidR="00EF24CC" w:rsidRPr="00E979C6" w:rsidRDefault="00EF24CC" w:rsidP="00AC7914">
            <w:pPr>
              <w:pStyle w:val="ad"/>
              <w:spacing w:after="0" w:line="230" w:lineRule="auto"/>
              <w:jc w:val="both"/>
              <w:rPr>
                <w:sz w:val="16"/>
                <w:szCs w:val="20"/>
              </w:rPr>
            </w:pPr>
            <w:r w:rsidRPr="00E979C6">
              <w:rPr>
                <w:sz w:val="16"/>
                <w:szCs w:val="20"/>
              </w:rPr>
              <w:t>ТАЛИСМАН</w:t>
            </w:r>
          </w:p>
        </w:tc>
        <w:tc>
          <w:tcPr>
            <w:tcW w:w="1071" w:type="dxa"/>
            <w:vAlign w:val="center"/>
          </w:tcPr>
          <w:p w:rsidR="00EF24CC" w:rsidRDefault="00EF24CC" w:rsidP="00AC7914">
            <w:pPr>
              <w:spacing w:line="230" w:lineRule="auto"/>
              <w:jc w:val="center"/>
            </w:pPr>
            <w:r w:rsidRPr="001D72E2">
              <w:rPr>
                <w:sz w:val="16"/>
                <w:szCs w:val="16"/>
              </w:rPr>
              <w:t>Беларусь</w:t>
            </w:r>
          </w:p>
        </w:tc>
        <w:tc>
          <w:tcPr>
            <w:tcW w:w="1071" w:type="dxa"/>
          </w:tcPr>
          <w:p w:rsidR="00EF24CC" w:rsidRPr="00E979C6" w:rsidRDefault="00EF24CC" w:rsidP="00AC7914">
            <w:pPr>
              <w:spacing w:line="230" w:lineRule="auto"/>
              <w:jc w:val="center"/>
              <w:rPr>
                <w:sz w:val="16"/>
                <w:szCs w:val="16"/>
              </w:rPr>
            </w:pPr>
            <w:r w:rsidRPr="00E979C6">
              <w:rPr>
                <w:sz w:val="16"/>
                <w:szCs w:val="16"/>
              </w:rPr>
              <w:t>2004</w:t>
            </w:r>
          </w:p>
        </w:tc>
        <w:tc>
          <w:tcPr>
            <w:tcW w:w="1071" w:type="dxa"/>
          </w:tcPr>
          <w:p w:rsidR="00EF24CC" w:rsidRPr="00E979C6" w:rsidRDefault="00EF24CC" w:rsidP="00AC7914">
            <w:pPr>
              <w:spacing w:line="230" w:lineRule="auto"/>
              <w:jc w:val="center"/>
              <w:rPr>
                <w:sz w:val="16"/>
                <w:szCs w:val="16"/>
              </w:rPr>
            </w:pPr>
            <w:r w:rsidRPr="00E979C6">
              <w:rPr>
                <w:sz w:val="16"/>
                <w:szCs w:val="16"/>
              </w:rPr>
              <w:t>55,0</w:t>
            </w:r>
          </w:p>
        </w:tc>
        <w:tc>
          <w:tcPr>
            <w:tcW w:w="1072" w:type="dxa"/>
          </w:tcPr>
          <w:p w:rsidR="00EF24CC" w:rsidRPr="00E979C6" w:rsidRDefault="00EF24CC" w:rsidP="00AC7914">
            <w:pPr>
              <w:spacing w:line="230" w:lineRule="auto"/>
              <w:jc w:val="center"/>
              <w:rPr>
                <w:sz w:val="16"/>
                <w:szCs w:val="16"/>
              </w:rPr>
            </w:pPr>
            <w:r w:rsidRPr="00E979C6">
              <w:rPr>
                <w:sz w:val="16"/>
                <w:szCs w:val="16"/>
              </w:rPr>
              <w:t>83,0</w:t>
            </w:r>
          </w:p>
        </w:tc>
        <w:tc>
          <w:tcPr>
            <w:tcW w:w="1071" w:type="dxa"/>
          </w:tcPr>
          <w:p w:rsidR="00EF24CC" w:rsidRPr="00E979C6" w:rsidRDefault="00EF24CC" w:rsidP="00AC7914">
            <w:pPr>
              <w:spacing w:line="230" w:lineRule="auto"/>
              <w:jc w:val="center"/>
              <w:rPr>
                <w:sz w:val="16"/>
                <w:szCs w:val="16"/>
              </w:rPr>
            </w:pPr>
            <w:r w:rsidRPr="00E979C6">
              <w:rPr>
                <w:sz w:val="16"/>
                <w:szCs w:val="16"/>
              </w:rPr>
              <w:t>37,5</w:t>
            </w:r>
          </w:p>
        </w:tc>
        <w:tc>
          <w:tcPr>
            <w:tcW w:w="1071" w:type="dxa"/>
          </w:tcPr>
          <w:p w:rsidR="00EF24CC" w:rsidRPr="00E979C6" w:rsidRDefault="00EF24CC" w:rsidP="00AC7914">
            <w:pPr>
              <w:spacing w:line="230" w:lineRule="auto"/>
              <w:jc w:val="center"/>
              <w:rPr>
                <w:sz w:val="16"/>
                <w:szCs w:val="16"/>
              </w:rPr>
            </w:pPr>
            <w:r w:rsidRPr="00E979C6">
              <w:rPr>
                <w:sz w:val="16"/>
                <w:szCs w:val="16"/>
              </w:rPr>
              <w:t>11,3</w:t>
            </w:r>
          </w:p>
        </w:tc>
        <w:tc>
          <w:tcPr>
            <w:tcW w:w="1071" w:type="dxa"/>
          </w:tcPr>
          <w:p w:rsidR="00EF24CC" w:rsidRPr="00E979C6" w:rsidRDefault="00EF24CC" w:rsidP="00AC7914">
            <w:pPr>
              <w:spacing w:line="230" w:lineRule="auto"/>
              <w:jc w:val="center"/>
              <w:rPr>
                <w:sz w:val="16"/>
                <w:szCs w:val="16"/>
              </w:rPr>
            </w:pPr>
            <w:r w:rsidRPr="00E979C6">
              <w:rPr>
                <w:sz w:val="16"/>
                <w:szCs w:val="16"/>
              </w:rPr>
              <w:t>3,5</w:t>
            </w:r>
          </w:p>
        </w:tc>
      </w:tr>
      <w:tr w:rsidR="00EF24CC" w:rsidRPr="00E979C6" w:rsidTr="00EF24CC">
        <w:trPr>
          <w:cantSplit/>
        </w:trPr>
        <w:tc>
          <w:tcPr>
            <w:tcW w:w="1701" w:type="dxa"/>
            <w:tcBorders>
              <w:left w:val="single" w:sz="4" w:space="0" w:color="auto"/>
            </w:tcBorders>
          </w:tcPr>
          <w:p w:rsidR="00EF24CC" w:rsidRPr="00E979C6" w:rsidRDefault="00EF24CC" w:rsidP="00AC7914">
            <w:pPr>
              <w:pStyle w:val="ad"/>
              <w:spacing w:after="0" w:line="230" w:lineRule="auto"/>
              <w:jc w:val="both"/>
              <w:rPr>
                <w:sz w:val="16"/>
                <w:szCs w:val="20"/>
              </w:rPr>
            </w:pPr>
            <w:r w:rsidRPr="00E979C6">
              <w:rPr>
                <w:sz w:val="16"/>
                <w:szCs w:val="20"/>
              </w:rPr>
              <w:t>НИВА</w:t>
            </w:r>
          </w:p>
        </w:tc>
        <w:tc>
          <w:tcPr>
            <w:tcW w:w="1071" w:type="dxa"/>
            <w:vAlign w:val="center"/>
          </w:tcPr>
          <w:p w:rsidR="00EF24CC" w:rsidRDefault="00EF24CC" w:rsidP="00AC7914">
            <w:pPr>
              <w:spacing w:line="230" w:lineRule="auto"/>
              <w:jc w:val="center"/>
            </w:pPr>
            <w:r w:rsidRPr="001D72E2">
              <w:rPr>
                <w:sz w:val="16"/>
                <w:szCs w:val="16"/>
              </w:rPr>
              <w:t>Беларусь</w:t>
            </w:r>
          </w:p>
        </w:tc>
        <w:tc>
          <w:tcPr>
            <w:tcW w:w="1071" w:type="dxa"/>
          </w:tcPr>
          <w:p w:rsidR="00EF24CC" w:rsidRPr="00E979C6" w:rsidRDefault="00EF24CC" w:rsidP="00AC7914">
            <w:pPr>
              <w:spacing w:line="230" w:lineRule="auto"/>
              <w:jc w:val="center"/>
              <w:rPr>
                <w:sz w:val="16"/>
                <w:szCs w:val="16"/>
              </w:rPr>
            </w:pPr>
            <w:r w:rsidRPr="00E979C6">
              <w:rPr>
                <w:sz w:val="16"/>
                <w:szCs w:val="16"/>
              </w:rPr>
              <w:t>2005</w:t>
            </w:r>
          </w:p>
        </w:tc>
        <w:tc>
          <w:tcPr>
            <w:tcW w:w="1071" w:type="dxa"/>
          </w:tcPr>
          <w:p w:rsidR="00EF24CC" w:rsidRPr="00E979C6" w:rsidRDefault="00EF24CC" w:rsidP="00AC7914">
            <w:pPr>
              <w:spacing w:line="230" w:lineRule="auto"/>
              <w:jc w:val="center"/>
              <w:rPr>
                <w:sz w:val="16"/>
                <w:szCs w:val="16"/>
              </w:rPr>
            </w:pPr>
            <w:r w:rsidRPr="00E979C6">
              <w:rPr>
                <w:sz w:val="16"/>
                <w:szCs w:val="16"/>
              </w:rPr>
              <w:t>60,1</w:t>
            </w:r>
          </w:p>
        </w:tc>
        <w:tc>
          <w:tcPr>
            <w:tcW w:w="1072" w:type="dxa"/>
          </w:tcPr>
          <w:p w:rsidR="00EF24CC" w:rsidRPr="00E979C6" w:rsidRDefault="00EF24CC" w:rsidP="00AC7914">
            <w:pPr>
              <w:spacing w:line="230" w:lineRule="auto"/>
              <w:jc w:val="center"/>
              <w:rPr>
                <w:sz w:val="16"/>
                <w:szCs w:val="16"/>
              </w:rPr>
            </w:pPr>
            <w:r w:rsidRPr="00E979C6">
              <w:rPr>
                <w:sz w:val="16"/>
                <w:szCs w:val="16"/>
              </w:rPr>
              <w:t>91,0</w:t>
            </w:r>
          </w:p>
        </w:tc>
        <w:tc>
          <w:tcPr>
            <w:tcW w:w="1071" w:type="dxa"/>
          </w:tcPr>
          <w:p w:rsidR="00EF24CC" w:rsidRPr="00E979C6" w:rsidRDefault="00EF24CC" w:rsidP="00AC7914">
            <w:pPr>
              <w:spacing w:line="230" w:lineRule="auto"/>
              <w:jc w:val="center"/>
              <w:rPr>
                <w:sz w:val="16"/>
                <w:szCs w:val="16"/>
              </w:rPr>
            </w:pPr>
            <w:r w:rsidRPr="00E979C6">
              <w:rPr>
                <w:sz w:val="16"/>
                <w:szCs w:val="16"/>
              </w:rPr>
              <w:t>35,0</w:t>
            </w:r>
          </w:p>
        </w:tc>
        <w:tc>
          <w:tcPr>
            <w:tcW w:w="1071" w:type="dxa"/>
          </w:tcPr>
          <w:p w:rsidR="00EF24CC" w:rsidRPr="00E979C6" w:rsidRDefault="00EF24CC" w:rsidP="00AC7914">
            <w:pPr>
              <w:spacing w:line="230" w:lineRule="auto"/>
              <w:jc w:val="center"/>
              <w:rPr>
                <w:sz w:val="16"/>
                <w:szCs w:val="16"/>
              </w:rPr>
            </w:pPr>
            <w:r w:rsidRPr="00E979C6">
              <w:rPr>
                <w:sz w:val="16"/>
                <w:szCs w:val="16"/>
              </w:rPr>
              <w:t>10,0</w:t>
            </w:r>
          </w:p>
        </w:tc>
        <w:tc>
          <w:tcPr>
            <w:tcW w:w="1071" w:type="dxa"/>
          </w:tcPr>
          <w:p w:rsidR="00EF24CC" w:rsidRPr="00E979C6" w:rsidRDefault="00EF24CC" w:rsidP="00AC7914">
            <w:pPr>
              <w:spacing w:line="230" w:lineRule="auto"/>
              <w:jc w:val="center"/>
              <w:rPr>
                <w:sz w:val="16"/>
                <w:szCs w:val="16"/>
              </w:rPr>
            </w:pPr>
            <w:r w:rsidRPr="00E979C6">
              <w:rPr>
                <w:sz w:val="16"/>
                <w:szCs w:val="16"/>
              </w:rPr>
              <w:t>3,9</w:t>
            </w:r>
          </w:p>
        </w:tc>
      </w:tr>
      <w:tr w:rsidR="00EF24CC" w:rsidRPr="00E979C6" w:rsidTr="00EF24CC">
        <w:trPr>
          <w:cantSplit/>
        </w:trPr>
        <w:tc>
          <w:tcPr>
            <w:tcW w:w="1701" w:type="dxa"/>
            <w:tcBorders>
              <w:left w:val="single" w:sz="4" w:space="0" w:color="auto"/>
            </w:tcBorders>
          </w:tcPr>
          <w:p w:rsidR="00EF24CC" w:rsidRPr="00E979C6" w:rsidRDefault="00EF24CC" w:rsidP="00AC7914">
            <w:pPr>
              <w:pStyle w:val="ad"/>
              <w:spacing w:after="0" w:line="230" w:lineRule="auto"/>
              <w:jc w:val="both"/>
              <w:rPr>
                <w:sz w:val="16"/>
                <w:szCs w:val="20"/>
              </w:rPr>
            </w:pPr>
            <w:r w:rsidRPr="00E979C6">
              <w:rPr>
                <w:sz w:val="16"/>
                <w:szCs w:val="20"/>
              </w:rPr>
              <w:t>ЮБИЛЕЙНАЯ</w:t>
            </w:r>
          </w:p>
        </w:tc>
        <w:tc>
          <w:tcPr>
            <w:tcW w:w="1071" w:type="dxa"/>
            <w:vAlign w:val="center"/>
          </w:tcPr>
          <w:p w:rsidR="00EF24CC" w:rsidRDefault="00EF24CC" w:rsidP="00AC7914">
            <w:pPr>
              <w:spacing w:line="230" w:lineRule="auto"/>
              <w:jc w:val="center"/>
            </w:pPr>
            <w:r w:rsidRPr="001D72E2">
              <w:rPr>
                <w:sz w:val="16"/>
                <w:szCs w:val="16"/>
              </w:rPr>
              <w:t>Беларусь</w:t>
            </w:r>
          </w:p>
        </w:tc>
        <w:tc>
          <w:tcPr>
            <w:tcW w:w="1071" w:type="dxa"/>
          </w:tcPr>
          <w:p w:rsidR="00EF24CC" w:rsidRPr="00E979C6" w:rsidRDefault="00EF24CC" w:rsidP="00AC7914">
            <w:pPr>
              <w:spacing w:line="230" w:lineRule="auto"/>
              <w:jc w:val="center"/>
              <w:rPr>
                <w:sz w:val="16"/>
                <w:szCs w:val="16"/>
              </w:rPr>
            </w:pPr>
            <w:r w:rsidRPr="00E979C6">
              <w:rPr>
                <w:sz w:val="16"/>
                <w:szCs w:val="16"/>
              </w:rPr>
              <w:t>2005</w:t>
            </w:r>
          </w:p>
        </w:tc>
        <w:tc>
          <w:tcPr>
            <w:tcW w:w="1071" w:type="dxa"/>
          </w:tcPr>
          <w:p w:rsidR="00EF24CC" w:rsidRPr="00E979C6" w:rsidRDefault="00EF24CC" w:rsidP="00AC7914">
            <w:pPr>
              <w:spacing w:line="230" w:lineRule="auto"/>
              <w:jc w:val="center"/>
              <w:rPr>
                <w:sz w:val="16"/>
                <w:szCs w:val="16"/>
              </w:rPr>
            </w:pPr>
            <w:r w:rsidRPr="00E979C6">
              <w:rPr>
                <w:sz w:val="16"/>
                <w:szCs w:val="16"/>
              </w:rPr>
              <w:t>63,9</w:t>
            </w:r>
          </w:p>
        </w:tc>
        <w:tc>
          <w:tcPr>
            <w:tcW w:w="1072" w:type="dxa"/>
          </w:tcPr>
          <w:p w:rsidR="00EF24CC" w:rsidRPr="00E979C6" w:rsidRDefault="00EF24CC" w:rsidP="00AC7914">
            <w:pPr>
              <w:spacing w:line="230" w:lineRule="auto"/>
              <w:jc w:val="center"/>
              <w:rPr>
                <w:sz w:val="16"/>
                <w:szCs w:val="16"/>
              </w:rPr>
            </w:pPr>
            <w:r w:rsidRPr="00E979C6">
              <w:rPr>
                <w:sz w:val="16"/>
                <w:szCs w:val="16"/>
              </w:rPr>
              <w:t>89,8</w:t>
            </w:r>
          </w:p>
        </w:tc>
        <w:tc>
          <w:tcPr>
            <w:tcW w:w="1071" w:type="dxa"/>
          </w:tcPr>
          <w:p w:rsidR="00EF24CC" w:rsidRPr="00E979C6" w:rsidRDefault="00EF24CC" w:rsidP="00AC7914">
            <w:pPr>
              <w:spacing w:line="230" w:lineRule="auto"/>
              <w:jc w:val="center"/>
              <w:rPr>
                <w:sz w:val="16"/>
                <w:szCs w:val="16"/>
              </w:rPr>
            </w:pPr>
            <w:r w:rsidRPr="00E979C6">
              <w:rPr>
                <w:sz w:val="16"/>
                <w:szCs w:val="16"/>
              </w:rPr>
              <w:t>35,0</w:t>
            </w:r>
          </w:p>
        </w:tc>
        <w:tc>
          <w:tcPr>
            <w:tcW w:w="1071" w:type="dxa"/>
          </w:tcPr>
          <w:p w:rsidR="00EF24CC" w:rsidRPr="00E979C6" w:rsidRDefault="00EF24CC" w:rsidP="00AC7914">
            <w:pPr>
              <w:spacing w:line="230" w:lineRule="auto"/>
              <w:jc w:val="center"/>
              <w:rPr>
                <w:sz w:val="16"/>
                <w:szCs w:val="16"/>
              </w:rPr>
            </w:pPr>
            <w:r w:rsidRPr="00E979C6">
              <w:rPr>
                <w:sz w:val="16"/>
                <w:szCs w:val="16"/>
              </w:rPr>
              <w:t>10,5</w:t>
            </w:r>
          </w:p>
        </w:tc>
        <w:tc>
          <w:tcPr>
            <w:tcW w:w="1071" w:type="dxa"/>
          </w:tcPr>
          <w:p w:rsidR="00EF24CC" w:rsidRPr="00E979C6" w:rsidRDefault="00EF24CC" w:rsidP="00AC7914">
            <w:pPr>
              <w:spacing w:line="230" w:lineRule="auto"/>
              <w:jc w:val="center"/>
              <w:rPr>
                <w:sz w:val="16"/>
                <w:szCs w:val="16"/>
              </w:rPr>
            </w:pPr>
            <w:r w:rsidRPr="00E979C6">
              <w:rPr>
                <w:sz w:val="16"/>
                <w:szCs w:val="16"/>
              </w:rPr>
              <w:t>3,3</w:t>
            </w:r>
          </w:p>
        </w:tc>
      </w:tr>
      <w:tr w:rsidR="00EF24CC" w:rsidRPr="00E979C6" w:rsidTr="00EF24CC">
        <w:trPr>
          <w:cantSplit/>
        </w:trPr>
        <w:tc>
          <w:tcPr>
            <w:tcW w:w="1701" w:type="dxa"/>
            <w:tcBorders>
              <w:left w:val="single" w:sz="4" w:space="0" w:color="auto"/>
            </w:tcBorders>
          </w:tcPr>
          <w:p w:rsidR="00EF24CC" w:rsidRPr="00E979C6" w:rsidRDefault="00EF24CC" w:rsidP="00AC7914">
            <w:pPr>
              <w:pStyle w:val="ad"/>
              <w:spacing w:after="0" w:line="230" w:lineRule="auto"/>
              <w:jc w:val="both"/>
              <w:rPr>
                <w:sz w:val="16"/>
                <w:szCs w:val="20"/>
                <w:vertAlign w:val="superscript"/>
              </w:rPr>
            </w:pPr>
            <w:r w:rsidRPr="00E979C6">
              <w:rPr>
                <w:sz w:val="16"/>
                <w:szCs w:val="20"/>
              </w:rPr>
              <w:t>БИРЮЗА</w:t>
            </w:r>
            <w:r w:rsidRPr="00E979C6">
              <w:rPr>
                <w:sz w:val="16"/>
                <w:szCs w:val="20"/>
                <w:vertAlign w:val="superscript"/>
              </w:rPr>
              <w:t>®</w:t>
            </w:r>
          </w:p>
        </w:tc>
        <w:tc>
          <w:tcPr>
            <w:tcW w:w="1071" w:type="dxa"/>
            <w:vAlign w:val="center"/>
          </w:tcPr>
          <w:p w:rsidR="00EF24CC" w:rsidRDefault="00EF24CC" w:rsidP="00AC7914">
            <w:pPr>
              <w:spacing w:line="230" w:lineRule="auto"/>
              <w:jc w:val="center"/>
            </w:pPr>
            <w:r w:rsidRPr="001D72E2">
              <w:rPr>
                <w:sz w:val="16"/>
                <w:szCs w:val="16"/>
              </w:rPr>
              <w:t>Беларусь</w:t>
            </w:r>
          </w:p>
        </w:tc>
        <w:tc>
          <w:tcPr>
            <w:tcW w:w="1071" w:type="dxa"/>
          </w:tcPr>
          <w:p w:rsidR="00EF24CC" w:rsidRPr="00E979C6" w:rsidRDefault="00EF24CC" w:rsidP="00AC7914">
            <w:pPr>
              <w:spacing w:line="230" w:lineRule="auto"/>
              <w:jc w:val="center"/>
              <w:rPr>
                <w:sz w:val="16"/>
                <w:szCs w:val="16"/>
              </w:rPr>
            </w:pPr>
            <w:r w:rsidRPr="00E979C6">
              <w:rPr>
                <w:sz w:val="16"/>
                <w:szCs w:val="16"/>
              </w:rPr>
              <w:t>2006</w:t>
            </w:r>
          </w:p>
        </w:tc>
        <w:tc>
          <w:tcPr>
            <w:tcW w:w="1071" w:type="dxa"/>
          </w:tcPr>
          <w:p w:rsidR="00EF24CC" w:rsidRPr="00E979C6" w:rsidRDefault="00EF24CC" w:rsidP="00AC7914">
            <w:pPr>
              <w:spacing w:line="230" w:lineRule="auto"/>
              <w:jc w:val="center"/>
              <w:rPr>
                <w:sz w:val="16"/>
                <w:szCs w:val="16"/>
              </w:rPr>
            </w:pPr>
            <w:r w:rsidRPr="00E979C6">
              <w:rPr>
                <w:sz w:val="16"/>
                <w:szCs w:val="16"/>
              </w:rPr>
              <w:t>65,0</w:t>
            </w:r>
          </w:p>
        </w:tc>
        <w:tc>
          <w:tcPr>
            <w:tcW w:w="1072" w:type="dxa"/>
          </w:tcPr>
          <w:p w:rsidR="00EF24CC" w:rsidRPr="00E979C6" w:rsidRDefault="00EF24CC" w:rsidP="00AC7914">
            <w:pPr>
              <w:spacing w:line="230" w:lineRule="auto"/>
              <w:jc w:val="center"/>
              <w:rPr>
                <w:sz w:val="16"/>
                <w:szCs w:val="16"/>
              </w:rPr>
            </w:pPr>
            <w:r w:rsidRPr="00E979C6">
              <w:rPr>
                <w:sz w:val="16"/>
                <w:szCs w:val="16"/>
              </w:rPr>
              <w:t>93,0</w:t>
            </w:r>
          </w:p>
        </w:tc>
        <w:tc>
          <w:tcPr>
            <w:tcW w:w="1071" w:type="dxa"/>
          </w:tcPr>
          <w:p w:rsidR="00EF24CC" w:rsidRPr="00E979C6" w:rsidRDefault="00EF24CC" w:rsidP="00AC7914">
            <w:pPr>
              <w:spacing w:line="230" w:lineRule="auto"/>
              <w:jc w:val="center"/>
              <w:rPr>
                <w:sz w:val="16"/>
                <w:szCs w:val="16"/>
              </w:rPr>
            </w:pPr>
            <w:r w:rsidRPr="00E979C6">
              <w:rPr>
                <w:sz w:val="16"/>
                <w:szCs w:val="16"/>
              </w:rPr>
              <w:t>38,5</w:t>
            </w:r>
          </w:p>
        </w:tc>
        <w:tc>
          <w:tcPr>
            <w:tcW w:w="1071" w:type="dxa"/>
          </w:tcPr>
          <w:p w:rsidR="00EF24CC" w:rsidRPr="00E979C6" w:rsidRDefault="00EF24CC" w:rsidP="00AC7914">
            <w:pPr>
              <w:spacing w:line="230" w:lineRule="auto"/>
              <w:jc w:val="center"/>
              <w:rPr>
                <w:sz w:val="16"/>
                <w:szCs w:val="16"/>
              </w:rPr>
            </w:pPr>
            <w:r w:rsidRPr="00E979C6">
              <w:rPr>
                <w:sz w:val="16"/>
                <w:szCs w:val="16"/>
              </w:rPr>
              <w:t>10,5</w:t>
            </w:r>
          </w:p>
        </w:tc>
        <w:tc>
          <w:tcPr>
            <w:tcW w:w="1071" w:type="dxa"/>
          </w:tcPr>
          <w:p w:rsidR="00EF24CC" w:rsidRPr="00E979C6" w:rsidRDefault="00EF24CC" w:rsidP="00AC7914">
            <w:pPr>
              <w:spacing w:line="230" w:lineRule="auto"/>
              <w:jc w:val="center"/>
              <w:rPr>
                <w:sz w:val="16"/>
                <w:szCs w:val="16"/>
              </w:rPr>
            </w:pPr>
            <w:r w:rsidRPr="00E979C6">
              <w:rPr>
                <w:sz w:val="16"/>
                <w:szCs w:val="16"/>
              </w:rPr>
              <w:t>3,0</w:t>
            </w:r>
          </w:p>
        </w:tc>
      </w:tr>
      <w:tr w:rsidR="00EF24CC" w:rsidRPr="00E979C6" w:rsidTr="00EF24CC">
        <w:trPr>
          <w:cantSplit/>
        </w:trPr>
        <w:tc>
          <w:tcPr>
            <w:tcW w:w="1701" w:type="dxa"/>
            <w:tcBorders>
              <w:left w:val="single" w:sz="4" w:space="0" w:color="auto"/>
            </w:tcBorders>
          </w:tcPr>
          <w:p w:rsidR="00EF24CC" w:rsidRPr="00E979C6" w:rsidRDefault="00EF24CC" w:rsidP="00AC7914">
            <w:pPr>
              <w:pStyle w:val="ad"/>
              <w:spacing w:after="0" w:line="230" w:lineRule="auto"/>
              <w:jc w:val="both"/>
              <w:rPr>
                <w:sz w:val="16"/>
                <w:szCs w:val="20"/>
              </w:rPr>
            </w:pPr>
            <w:r w:rsidRPr="00E979C6">
              <w:rPr>
                <w:sz w:val="16"/>
                <w:szCs w:val="20"/>
              </w:rPr>
              <w:t>ЛОТА</w:t>
            </w:r>
            <w:r w:rsidRPr="00E979C6">
              <w:rPr>
                <w:sz w:val="16"/>
                <w:szCs w:val="20"/>
                <w:vertAlign w:val="superscript"/>
              </w:rPr>
              <w:t>®</w:t>
            </w:r>
          </w:p>
        </w:tc>
        <w:tc>
          <w:tcPr>
            <w:tcW w:w="1071" w:type="dxa"/>
            <w:vAlign w:val="center"/>
          </w:tcPr>
          <w:p w:rsidR="00EF24CC" w:rsidRDefault="00EF24CC" w:rsidP="00AC7914">
            <w:pPr>
              <w:spacing w:line="230" w:lineRule="auto"/>
              <w:jc w:val="center"/>
            </w:pPr>
            <w:r w:rsidRPr="001D72E2">
              <w:rPr>
                <w:sz w:val="16"/>
                <w:szCs w:val="16"/>
              </w:rPr>
              <w:t>Беларусь</w:t>
            </w:r>
          </w:p>
        </w:tc>
        <w:tc>
          <w:tcPr>
            <w:tcW w:w="1071" w:type="dxa"/>
          </w:tcPr>
          <w:p w:rsidR="00EF24CC" w:rsidRPr="00E979C6" w:rsidRDefault="00EF24CC" w:rsidP="00AC7914">
            <w:pPr>
              <w:spacing w:line="230" w:lineRule="auto"/>
              <w:jc w:val="center"/>
              <w:rPr>
                <w:sz w:val="16"/>
                <w:szCs w:val="16"/>
              </w:rPr>
            </w:pPr>
            <w:r w:rsidRPr="00E979C6">
              <w:rPr>
                <w:sz w:val="16"/>
                <w:szCs w:val="16"/>
              </w:rPr>
              <w:t>2006</w:t>
            </w:r>
          </w:p>
        </w:tc>
        <w:tc>
          <w:tcPr>
            <w:tcW w:w="1071" w:type="dxa"/>
          </w:tcPr>
          <w:p w:rsidR="00EF24CC" w:rsidRPr="00E979C6" w:rsidRDefault="00EF24CC" w:rsidP="00AC7914">
            <w:pPr>
              <w:spacing w:line="230" w:lineRule="auto"/>
              <w:jc w:val="center"/>
              <w:rPr>
                <w:sz w:val="16"/>
                <w:szCs w:val="16"/>
              </w:rPr>
            </w:pPr>
            <w:r w:rsidRPr="00E979C6">
              <w:rPr>
                <w:sz w:val="16"/>
                <w:szCs w:val="16"/>
              </w:rPr>
              <w:t>69,0</w:t>
            </w:r>
          </w:p>
        </w:tc>
        <w:tc>
          <w:tcPr>
            <w:tcW w:w="1072" w:type="dxa"/>
          </w:tcPr>
          <w:p w:rsidR="00EF24CC" w:rsidRPr="00E979C6" w:rsidRDefault="00EF24CC" w:rsidP="00AC7914">
            <w:pPr>
              <w:spacing w:line="230" w:lineRule="auto"/>
              <w:jc w:val="center"/>
              <w:rPr>
                <w:sz w:val="16"/>
                <w:szCs w:val="16"/>
              </w:rPr>
            </w:pPr>
            <w:r w:rsidRPr="00E979C6">
              <w:rPr>
                <w:sz w:val="16"/>
                <w:szCs w:val="16"/>
              </w:rPr>
              <w:t>100,5</w:t>
            </w:r>
          </w:p>
        </w:tc>
        <w:tc>
          <w:tcPr>
            <w:tcW w:w="1071" w:type="dxa"/>
          </w:tcPr>
          <w:p w:rsidR="00EF24CC" w:rsidRPr="00E979C6" w:rsidRDefault="00EF24CC" w:rsidP="00AC7914">
            <w:pPr>
              <w:spacing w:line="230" w:lineRule="auto"/>
              <w:jc w:val="center"/>
              <w:rPr>
                <w:sz w:val="16"/>
                <w:szCs w:val="16"/>
              </w:rPr>
            </w:pPr>
            <w:r w:rsidRPr="00E979C6">
              <w:rPr>
                <w:sz w:val="16"/>
                <w:szCs w:val="16"/>
              </w:rPr>
              <w:t>37,5</w:t>
            </w:r>
          </w:p>
        </w:tc>
        <w:tc>
          <w:tcPr>
            <w:tcW w:w="1071" w:type="dxa"/>
          </w:tcPr>
          <w:p w:rsidR="00EF24CC" w:rsidRPr="00E979C6" w:rsidRDefault="00EF24CC" w:rsidP="00AC7914">
            <w:pPr>
              <w:spacing w:line="230" w:lineRule="auto"/>
              <w:jc w:val="center"/>
              <w:rPr>
                <w:sz w:val="16"/>
                <w:szCs w:val="16"/>
              </w:rPr>
            </w:pPr>
            <w:r w:rsidRPr="00E979C6">
              <w:rPr>
                <w:sz w:val="16"/>
                <w:szCs w:val="16"/>
              </w:rPr>
              <w:t>9,5</w:t>
            </w:r>
          </w:p>
        </w:tc>
        <w:tc>
          <w:tcPr>
            <w:tcW w:w="1071" w:type="dxa"/>
          </w:tcPr>
          <w:p w:rsidR="00EF24CC" w:rsidRPr="00E979C6" w:rsidRDefault="00EF24CC" w:rsidP="00AC7914">
            <w:pPr>
              <w:spacing w:line="230" w:lineRule="auto"/>
              <w:jc w:val="center"/>
              <w:rPr>
                <w:sz w:val="16"/>
                <w:szCs w:val="16"/>
              </w:rPr>
            </w:pPr>
            <w:r w:rsidRPr="00E979C6">
              <w:rPr>
                <w:sz w:val="16"/>
                <w:szCs w:val="16"/>
              </w:rPr>
              <w:t>4,0</w:t>
            </w:r>
          </w:p>
        </w:tc>
      </w:tr>
      <w:tr w:rsidR="00EF24CC" w:rsidRPr="00E979C6" w:rsidTr="00EF24CC">
        <w:trPr>
          <w:cantSplit/>
        </w:trPr>
        <w:tc>
          <w:tcPr>
            <w:tcW w:w="1701" w:type="dxa"/>
            <w:tcBorders>
              <w:left w:val="single" w:sz="4" w:space="0" w:color="auto"/>
            </w:tcBorders>
          </w:tcPr>
          <w:p w:rsidR="00EF24CC" w:rsidRPr="00E979C6" w:rsidRDefault="00120983" w:rsidP="00AC7914">
            <w:pPr>
              <w:pStyle w:val="ad"/>
              <w:spacing w:after="0" w:line="230" w:lineRule="auto"/>
              <w:jc w:val="both"/>
              <w:rPr>
                <w:sz w:val="16"/>
                <w:szCs w:val="20"/>
              </w:rPr>
            </w:pPr>
            <w:r>
              <w:rPr>
                <w:noProof/>
                <w:sz w:val="16"/>
                <w:szCs w:val="20"/>
              </w:rPr>
              <w:pict>
                <v:rect id="_x0000_s6089" style="position:absolute;left:0;text-align:left;margin-left:-36.65pt;margin-top:-.15pt;width:30.75pt;height:21pt;z-index:252591616;mso-position-horizontal-relative:text;mso-position-vertical-relative:text" filled="f" stroked="f">
                  <v:textbox style="layout-flow:vertical">
                    <w:txbxContent>
                      <w:p w:rsidR="00342AC0" w:rsidRPr="007144CB" w:rsidRDefault="00342AC0">
                        <w:pPr>
                          <w:rPr>
                            <w:sz w:val="16"/>
                            <w:szCs w:val="16"/>
                          </w:rPr>
                        </w:pPr>
                        <w:r w:rsidRPr="007144CB">
                          <w:rPr>
                            <w:sz w:val="16"/>
                            <w:szCs w:val="16"/>
                          </w:rPr>
                          <w:t>57</w:t>
                        </w:r>
                      </w:p>
                    </w:txbxContent>
                  </v:textbox>
                </v:rect>
              </w:pict>
            </w:r>
            <w:r w:rsidR="00EF24CC" w:rsidRPr="00E979C6">
              <w:rPr>
                <w:sz w:val="16"/>
                <w:szCs w:val="20"/>
              </w:rPr>
              <w:t>АЛЬКОРА</w:t>
            </w:r>
            <w:r w:rsidR="00EF24CC" w:rsidRPr="00E979C6">
              <w:rPr>
                <w:sz w:val="16"/>
                <w:szCs w:val="20"/>
                <w:vertAlign w:val="superscript"/>
              </w:rPr>
              <w:t>®</w:t>
            </w:r>
          </w:p>
        </w:tc>
        <w:tc>
          <w:tcPr>
            <w:tcW w:w="1071" w:type="dxa"/>
            <w:vAlign w:val="center"/>
          </w:tcPr>
          <w:p w:rsidR="00EF24CC" w:rsidRDefault="00EF24CC" w:rsidP="00AC7914">
            <w:pPr>
              <w:spacing w:line="230" w:lineRule="auto"/>
              <w:jc w:val="center"/>
            </w:pPr>
            <w:r w:rsidRPr="001D72E2">
              <w:rPr>
                <w:sz w:val="16"/>
                <w:szCs w:val="16"/>
              </w:rPr>
              <w:t>Беларусь</w:t>
            </w:r>
          </w:p>
        </w:tc>
        <w:tc>
          <w:tcPr>
            <w:tcW w:w="1071" w:type="dxa"/>
          </w:tcPr>
          <w:p w:rsidR="00EF24CC" w:rsidRPr="00E979C6" w:rsidRDefault="00EF24CC" w:rsidP="00AC7914">
            <w:pPr>
              <w:spacing w:line="230" w:lineRule="auto"/>
              <w:jc w:val="center"/>
              <w:rPr>
                <w:sz w:val="16"/>
                <w:szCs w:val="16"/>
              </w:rPr>
            </w:pPr>
            <w:r w:rsidRPr="00E979C6">
              <w:rPr>
                <w:sz w:val="16"/>
                <w:szCs w:val="16"/>
              </w:rPr>
              <w:t>2008</w:t>
            </w:r>
          </w:p>
        </w:tc>
        <w:tc>
          <w:tcPr>
            <w:tcW w:w="1071" w:type="dxa"/>
          </w:tcPr>
          <w:p w:rsidR="00EF24CC" w:rsidRPr="00E979C6" w:rsidRDefault="00EF24CC" w:rsidP="00AC7914">
            <w:pPr>
              <w:spacing w:line="230" w:lineRule="auto"/>
              <w:jc w:val="center"/>
              <w:rPr>
                <w:sz w:val="16"/>
                <w:szCs w:val="16"/>
              </w:rPr>
            </w:pPr>
            <w:r w:rsidRPr="00E979C6">
              <w:rPr>
                <w:sz w:val="16"/>
                <w:szCs w:val="16"/>
              </w:rPr>
              <w:t>60,7</w:t>
            </w:r>
          </w:p>
        </w:tc>
        <w:tc>
          <w:tcPr>
            <w:tcW w:w="1072" w:type="dxa"/>
          </w:tcPr>
          <w:p w:rsidR="00EF24CC" w:rsidRPr="00E979C6" w:rsidRDefault="00EF24CC" w:rsidP="00AC7914">
            <w:pPr>
              <w:spacing w:line="230" w:lineRule="auto"/>
              <w:jc w:val="center"/>
              <w:rPr>
                <w:sz w:val="16"/>
                <w:szCs w:val="16"/>
              </w:rPr>
            </w:pPr>
            <w:r w:rsidRPr="00E979C6">
              <w:rPr>
                <w:sz w:val="16"/>
                <w:szCs w:val="16"/>
              </w:rPr>
              <w:t>88,6</w:t>
            </w:r>
          </w:p>
        </w:tc>
        <w:tc>
          <w:tcPr>
            <w:tcW w:w="1071" w:type="dxa"/>
          </w:tcPr>
          <w:p w:rsidR="00EF24CC" w:rsidRPr="00E979C6" w:rsidRDefault="00EF24CC" w:rsidP="00AC7914">
            <w:pPr>
              <w:spacing w:line="230" w:lineRule="auto"/>
              <w:jc w:val="center"/>
              <w:rPr>
                <w:sz w:val="16"/>
                <w:szCs w:val="16"/>
              </w:rPr>
            </w:pPr>
            <w:r w:rsidRPr="00E979C6">
              <w:rPr>
                <w:sz w:val="16"/>
                <w:szCs w:val="16"/>
              </w:rPr>
              <w:t>30,1</w:t>
            </w:r>
          </w:p>
        </w:tc>
        <w:tc>
          <w:tcPr>
            <w:tcW w:w="1071" w:type="dxa"/>
          </w:tcPr>
          <w:p w:rsidR="00EF24CC" w:rsidRPr="00E979C6" w:rsidRDefault="00EF24CC" w:rsidP="00AC7914">
            <w:pPr>
              <w:spacing w:line="230" w:lineRule="auto"/>
              <w:jc w:val="center"/>
              <w:rPr>
                <w:sz w:val="16"/>
                <w:szCs w:val="16"/>
              </w:rPr>
            </w:pPr>
            <w:r w:rsidRPr="00E979C6">
              <w:rPr>
                <w:sz w:val="16"/>
                <w:szCs w:val="16"/>
              </w:rPr>
              <w:t>10,9</w:t>
            </w:r>
          </w:p>
        </w:tc>
        <w:tc>
          <w:tcPr>
            <w:tcW w:w="1071" w:type="dxa"/>
          </w:tcPr>
          <w:p w:rsidR="00EF24CC" w:rsidRPr="00E979C6" w:rsidRDefault="00EF24CC" w:rsidP="00AC7914">
            <w:pPr>
              <w:spacing w:line="230" w:lineRule="auto"/>
              <w:jc w:val="center"/>
              <w:rPr>
                <w:sz w:val="16"/>
                <w:szCs w:val="16"/>
              </w:rPr>
            </w:pPr>
            <w:r w:rsidRPr="00E979C6">
              <w:rPr>
                <w:sz w:val="16"/>
                <w:szCs w:val="16"/>
              </w:rPr>
              <w:t>4,1</w:t>
            </w:r>
          </w:p>
        </w:tc>
      </w:tr>
      <w:tr w:rsidR="00EF24CC" w:rsidRPr="00E979C6" w:rsidTr="00EF24CC">
        <w:trPr>
          <w:cantSplit/>
        </w:trPr>
        <w:tc>
          <w:tcPr>
            <w:tcW w:w="1701" w:type="dxa"/>
            <w:tcBorders>
              <w:left w:val="single" w:sz="4" w:space="0" w:color="auto"/>
            </w:tcBorders>
          </w:tcPr>
          <w:p w:rsidR="00EF24CC" w:rsidRPr="00E979C6" w:rsidRDefault="00EF24CC" w:rsidP="00AC7914">
            <w:pPr>
              <w:pStyle w:val="ad"/>
              <w:spacing w:after="0" w:line="230" w:lineRule="auto"/>
              <w:jc w:val="both"/>
              <w:rPr>
                <w:sz w:val="16"/>
                <w:szCs w:val="20"/>
              </w:rPr>
            </w:pPr>
            <w:r w:rsidRPr="00E979C6">
              <w:rPr>
                <w:sz w:val="16"/>
                <w:szCs w:val="20"/>
              </w:rPr>
              <w:t>ОФЕЛИЯ</w:t>
            </w:r>
            <w:r w:rsidRPr="00E979C6">
              <w:rPr>
                <w:sz w:val="16"/>
                <w:szCs w:val="20"/>
                <w:vertAlign w:val="superscript"/>
              </w:rPr>
              <w:t>®</w:t>
            </w:r>
          </w:p>
        </w:tc>
        <w:tc>
          <w:tcPr>
            <w:tcW w:w="1071" w:type="dxa"/>
            <w:vAlign w:val="center"/>
          </w:tcPr>
          <w:p w:rsidR="00EF24CC" w:rsidRDefault="00EF24CC" w:rsidP="00AC7914">
            <w:pPr>
              <w:spacing w:line="230" w:lineRule="auto"/>
              <w:jc w:val="center"/>
            </w:pPr>
            <w:r w:rsidRPr="001D72E2">
              <w:rPr>
                <w:sz w:val="16"/>
                <w:szCs w:val="16"/>
              </w:rPr>
              <w:t>Беларусь</w:t>
            </w:r>
          </w:p>
        </w:tc>
        <w:tc>
          <w:tcPr>
            <w:tcW w:w="1071" w:type="dxa"/>
          </w:tcPr>
          <w:p w:rsidR="00EF24CC" w:rsidRPr="00E979C6" w:rsidRDefault="00EF24CC" w:rsidP="00AC7914">
            <w:pPr>
              <w:spacing w:line="230" w:lineRule="auto"/>
              <w:jc w:val="center"/>
              <w:rPr>
                <w:sz w:val="16"/>
                <w:szCs w:val="16"/>
              </w:rPr>
            </w:pPr>
            <w:r w:rsidRPr="00E979C6">
              <w:rPr>
                <w:sz w:val="16"/>
                <w:szCs w:val="16"/>
              </w:rPr>
              <w:t>2010</w:t>
            </w:r>
          </w:p>
        </w:tc>
        <w:tc>
          <w:tcPr>
            <w:tcW w:w="1071" w:type="dxa"/>
          </w:tcPr>
          <w:p w:rsidR="00EF24CC" w:rsidRPr="00E979C6" w:rsidRDefault="00EF24CC" w:rsidP="00AC7914">
            <w:pPr>
              <w:spacing w:line="230" w:lineRule="auto"/>
              <w:jc w:val="center"/>
              <w:rPr>
                <w:sz w:val="16"/>
                <w:szCs w:val="16"/>
              </w:rPr>
            </w:pPr>
            <w:r w:rsidRPr="00E979C6">
              <w:rPr>
                <w:sz w:val="16"/>
                <w:szCs w:val="16"/>
              </w:rPr>
              <w:t>65,7</w:t>
            </w:r>
          </w:p>
        </w:tc>
        <w:tc>
          <w:tcPr>
            <w:tcW w:w="1072" w:type="dxa"/>
          </w:tcPr>
          <w:p w:rsidR="00EF24CC" w:rsidRPr="00E979C6" w:rsidRDefault="00EF24CC" w:rsidP="00AC7914">
            <w:pPr>
              <w:spacing w:line="230" w:lineRule="auto"/>
              <w:jc w:val="center"/>
              <w:rPr>
                <w:sz w:val="16"/>
                <w:szCs w:val="16"/>
              </w:rPr>
            </w:pPr>
            <w:r w:rsidRPr="00E979C6">
              <w:rPr>
                <w:sz w:val="16"/>
                <w:szCs w:val="16"/>
              </w:rPr>
              <w:t>90,5</w:t>
            </w:r>
          </w:p>
        </w:tc>
        <w:tc>
          <w:tcPr>
            <w:tcW w:w="1071" w:type="dxa"/>
          </w:tcPr>
          <w:p w:rsidR="00EF24CC" w:rsidRPr="00E979C6" w:rsidRDefault="00EF24CC" w:rsidP="00AC7914">
            <w:pPr>
              <w:spacing w:line="230" w:lineRule="auto"/>
              <w:jc w:val="center"/>
              <w:rPr>
                <w:sz w:val="16"/>
                <w:szCs w:val="16"/>
              </w:rPr>
            </w:pPr>
            <w:r w:rsidRPr="00E979C6">
              <w:rPr>
                <w:sz w:val="16"/>
                <w:szCs w:val="16"/>
              </w:rPr>
              <w:t>34,7</w:t>
            </w:r>
          </w:p>
        </w:tc>
        <w:tc>
          <w:tcPr>
            <w:tcW w:w="1071" w:type="dxa"/>
          </w:tcPr>
          <w:p w:rsidR="00EF24CC" w:rsidRPr="00E979C6" w:rsidRDefault="00EF24CC" w:rsidP="00AC7914">
            <w:pPr>
              <w:spacing w:line="230" w:lineRule="auto"/>
              <w:jc w:val="center"/>
              <w:rPr>
                <w:sz w:val="16"/>
                <w:szCs w:val="16"/>
              </w:rPr>
            </w:pPr>
            <w:r w:rsidRPr="00E979C6">
              <w:rPr>
                <w:sz w:val="16"/>
                <w:szCs w:val="16"/>
              </w:rPr>
              <w:t>10,8</w:t>
            </w:r>
          </w:p>
        </w:tc>
        <w:tc>
          <w:tcPr>
            <w:tcW w:w="1071" w:type="dxa"/>
          </w:tcPr>
          <w:p w:rsidR="00EF24CC" w:rsidRPr="00E979C6" w:rsidRDefault="00EF24CC" w:rsidP="00AC7914">
            <w:pPr>
              <w:spacing w:line="230" w:lineRule="auto"/>
              <w:jc w:val="center"/>
              <w:rPr>
                <w:sz w:val="16"/>
                <w:szCs w:val="16"/>
              </w:rPr>
            </w:pPr>
            <w:r w:rsidRPr="00E979C6">
              <w:rPr>
                <w:sz w:val="16"/>
                <w:szCs w:val="16"/>
              </w:rPr>
              <w:t>3,8</w:t>
            </w:r>
          </w:p>
        </w:tc>
      </w:tr>
      <w:tr w:rsidR="00EF24CC" w:rsidRPr="00E979C6" w:rsidTr="00EF24CC">
        <w:trPr>
          <w:cantSplit/>
        </w:trPr>
        <w:tc>
          <w:tcPr>
            <w:tcW w:w="1701" w:type="dxa"/>
            <w:tcBorders>
              <w:left w:val="single" w:sz="4" w:space="0" w:color="auto"/>
            </w:tcBorders>
          </w:tcPr>
          <w:p w:rsidR="00EF24CC" w:rsidRPr="00E979C6" w:rsidRDefault="00EF24CC" w:rsidP="00AC7914">
            <w:pPr>
              <w:pStyle w:val="ad"/>
              <w:spacing w:after="0" w:line="230" w:lineRule="auto"/>
              <w:jc w:val="both"/>
              <w:rPr>
                <w:sz w:val="16"/>
                <w:szCs w:val="20"/>
              </w:rPr>
            </w:pPr>
            <w:r>
              <w:rPr>
                <w:sz w:val="16"/>
                <w:szCs w:val="20"/>
              </w:rPr>
              <w:t>ГОЛУБКА</w:t>
            </w:r>
            <w:r w:rsidRPr="00E979C6">
              <w:rPr>
                <w:sz w:val="16"/>
                <w:szCs w:val="20"/>
                <w:vertAlign w:val="superscript"/>
              </w:rPr>
              <w:t>®</w:t>
            </w:r>
          </w:p>
        </w:tc>
        <w:tc>
          <w:tcPr>
            <w:tcW w:w="1071" w:type="dxa"/>
            <w:vAlign w:val="center"/>
          </w:tcPr>
          <w:p w:rsidR="00EF24CC" w:rsidRDefault="00EF24CC" w:rsidP="00AC7914">
            <w:pPr>
              <w:spacing w:line="230" w:lineRule="auto"/>
              <w:jc w:val="center"/>
            </w:pPr>
            <w:r w:rsidRPr="001D72E2">
              <w:rPr>
                <w:sz w:val="16"/>
                <w:szCs w:val="16"/>
              </w:rPr>
              <w:t>Беларусь</w:t>
            </w:r>
          </w:p>
        </w:tc>
        <w:tc>
          <w:tcPr>
            <w:tcW w:w="1071" w:type="dxa"/>
          </w:tcPr>
          <w:p w:rsidR="00EF24CC" w:rsidRPr="00E979C6" w:rsidRDefault="00EF24CC" w:rsidP="00AC7914">
            <w:pPr>
              <w:spacing w:line="230" w:lineRule="auto"/>
              <w:jc w:val="center"/>
              <w:rPr>
                <w:sz w:val="16"/>
                <w:szCs w:val="16"/>
              </w:rPr>
            </w:pPr>
            <w:r>
              <w:rPr>
                <w:sz w:val="16"/>
                <w:szCs w:val="16"/>
              </w:rPr>
              <w:t>2014</w:t>
            </w:r>
          </w:p>
        </w:tc>
        <w:tc>
          <w:tcPr>
            <w:tcW w:w="1071" w:type="dxa"/>
          </w:tcPr>
          <w:p w:rsidR="00EF24CC" w:rsidRPr="00E979C6" w:rsidRDefault="00EF24CC" w:rsidP="00AC7914">
            <w:pPr>
              <w:spacing w:line="230" w:lineRule="auto"/>
              <w:jc w:val="center"/>
              <w:rPr>
                <w:sz w:val="16"/>
                <w:szCs w:val="16"/>
              </w:rPr>
            </w:pPr>
            <w:r>
              <w:rPr>
                <w:sz w:val="16"/>
                <w:szCs w:val="16"/>
              </w:rPr>
              <w:t>56,4</w:t>
            </w:r>
          </w:p>
        </w:tc>
        <w:tc>
          <w:tcPr>
            <w:tcW w:w="1072" w:type="dxa"/>
          </w:tcPr>
          <w:p w:rsidR="00EF24CC" w:rsidRPr="00E979C6" w:rsidRDefault="00EF24CC" w:rsidP="00AC7914">
            <w:pPr>
              <w:spacing w:line="230" w:lineRule="auto"/>
              <w:jc w:val="center"/>
              <w:rPr>
                <w:sz w:val="16"/>
                <w:szCs w:val="16"/>
              </w:rPr>
            </w:pPr>
            <w:r>
              <w:rPr>
                <w:sz w:val="16"/>
                <w:szCs w:val="16"/>
              </w:rPr>
              <w:t>89,4</w:t>
            </w:r>
          </w:p>
        </w:tc>
        <w:tc>
          <w:tcPr>
            <w:tcW w:w="1071" w:type="dxa"/>
          </w:tcPr>
          <w:p w:rsidR="00EF24CC" w:rsidRPr="00E979C6" w:rsidRDefault="00EF24CC" w:rsidP="00AC7914">
            <w:pPr>
              <w:spacing w:line="230" w:lineRule="auto"/>
              <w:jc w:val="center"/>
              <w:rPr>
                <w:sz w:val="16"/>
                <w:szCs w:val="16"/>
              </w:rPr>
            </w:pPr>
            <w:r>
              <w:rPr>
                <w:sz w:val="16"/>
                <w:szCs w:val="16"/>
              </w:rPr>
              <w:t>33,7</w:t>
            </w:r>
          </w:p>
        </w:tc>
        <w:tc>
          <w:tcPr>
            <w:tcW w:w="1071" w:type="dxa"/>
          </w:tcPr>
          <w:p w:rsidR="00EF24CC" w:rsidRPr="00E979C6" w:rsidRDefault="00EF24CC" w:rsidP="00AC7914">
            <w:pPr>
              <w:spacing w:line="230" w:lineRule="auto"/>
              <w:jc w:val="center"/>
              <w:rPr>
                <w:sz w:val="16"/>
                <w:szCs w:val="16"/>
              </w:rPr>
            </w:pPr>
            <w:r>
              <w:rPr>
                <w:sz w:val="16"/>
                <w:szCs w:val="16"/>
              </w:rPr>
              <w:t>10,9</w:t>
            </w:r>
          </w:p>
        </w:tc>
        <w:tc>
          <w:tcPr>
            <w:tcW w:w="1071" w:type="dxa"/>
            <w:vAlign w:val="center"/>
          </w:tcPr>
          <w:p w:rsidR="00EF24CC" w:rsidRPr="00E979C6" w:rsidRDefault="00EF24CC" w:rsidP="00AC7914">
            <w:pPr>
              <w:spacing w:line="230" w:lineRule="auto"/>
              <w:jc w:val="center"/>
              <w:rPr>
                <w:sz w:val="16"/>
                <w:szCs w:val="16"/>
              </w:rPr>
            </w:pPr>
            <w:r>
              <w:rPr>
                <w:sz w:val="16"/>
                <w:szCs w:val="16"/>
              </w:rPr>
              <w:t>4,0</w:t>
            </w:r>
          </w:p>
        </w:tc>
      </w:tr>
      <w:tr w:rsidR="00CE60E6" w:rsidRPr="00E979C6" w:rsidTr="006F6546">
        <w:trPr>
          <w:cantSplit/>
        </w:trPr>
        <w:tc>
          <w:tcPr>
            <w:tcW w:w="1701" w:type="dxa"/>
            <w:tcBorders>
              <w:left w:val="single" w:sz="4" w:space="0" w:color="auto"/>
            </w:tcBorders>
          </w:tcPr>
          <w:p w:rsidR="00CE60E6" w:rsidRPr="00E979C6" w:rsidRDefault="00CE60E6" w:rsidP="00AC7914">
            <w:pPr>
              <w:pStyle w:val="ad"/>
              <w:spacing w:after="0" w:line="230" w:lineRule="auto"/>
              <w:jc w:val="both"/>
              <w:rPr>
                <w:sz w:val="16"/>
                <w:szCs w:val="20"/>
              </w:rPr>
            </w:pPr>
            <w:r w:rsidRPr="00E979C6">
              <w:rPr>
                <w:sz w:val="16"/>
                <w:szCs w:val="20"/>
              </w:rPr>
              <w:t>ПА</w:t>
            </w:r>
            <w:r>
              <w:rPr>
                <w:sz w:val="16"/>
                <w:szCs w:val="20"/>
              </w:rPr>
              <w:t>У</w:t>
            </w:r>
            <w:r w:rsidRPr="00E979C6">
              <w:rPr>
                <w:sz w:val="16"/>
                <w:szCs w:val="20"/>
              </w:rPr>
              <w:t>Л</w:t>
            </w:r>
            <w:r>
              <w:rPr>
                <w:sz w:val="16"/>
                <w:szCs w:val="20"/>
                <w:lang w:val="en-US"/>
              </w:rPr>
              <w:t>I</w:t>
            </w:r>
            <w:r w:rsidRPr="00E979C6">
              <w:rPr>
                <w:sz w:val="16"/>
                <w:szCs w:val="20"/>
              </w:rPr>
              <w:t>НКА</w:t>
            </w:r>
            <w:r w:rsidRPr="00E979C6">
              <w:rPr>
                <w:sz w:val="16"/>
                <w:szCs w:val="20"/>
                <w:vertAlign w:val="superscript"/>
              </w:rPr>
              <w:t>®</w:t>
            </w:r>
          </w:p>
        </w:tc>
        <w:tc>
          <w:tcPr>
            <w:tcW w:w="1071" w:type="dxa"/>
            <w:vAlign w:val="center"/>
          </w:tcPr>
          <w:p w:rsidR="00CE60E6" w:rsidRDefault="00CE60E6" w:rsidP="00AC7914">
            <w:pPr>
              <w:spacing w:line="230" w:lineRule="auto"/>
              <w:jc w:val="center"/>
            </w:pPr>
            <w:r w:rsidRPr="001D72E2">
              <w:rPr>
                <w:sz w:val="16"/>
                <w:szCs w:val="16"/>
              </w:rPr>
              <w:t>Беларусь</w:t>
            </w:r>
          </w:p>
        </w:tc>
        <w:tc>
          <w:tcPr>
            <w:tcW w:w="1071" w:type="dxa"/>
          </w:tcPr>
          <w:p w:rsidR="00CE60E6" w:rsidRPr="00E979C6" w:rsidRDefault="00CE60E6" w:rsidP="00AC7914">
            <w:pPr>
              <w:spacing w:line="230" w:lineRule="auto"/>
              <w:jc w:val="center"/>
              <w:rPr>
                <w:sz w:val="16"/>
                <w:szCs w:val="16"/>
              </w:rPr>
            </w:pPr>
            <w:r>
              <w:rPr>
                <w:sz w:val="16"/>
                <w:szCs w:val="16"/>
              </w:rPr>
              <w:t>2015</w:t>
            </w:r>
          </w:p>
        </w:tc>
        <w:tc>
          <w:tcPr>
            <w:tcW w:w="1071" w:type="dxa"/>
          </w:tcPr>
          <w:p w:rsidR="00CE60E6" w:rsidRPr="00E979C6" w:rsidRDefault="00CE60E6" w:rsidP="00AC7914">
            <w:pPr>
              <w:spacing w:line="230" w:lineRule="auto"/>
              <w:jc w:val="center"/>
              <w:rPr>
                <w:sz w:val="16"/>
                <w:szCs w:val="16"/>
              </w:rPr>
            </w:pPr>
            <w:r w:rsidRPr="00E979C6">
              <w:rPr>
                <w:sz w:val="16"/>
                <w:szCs w:val="16"/>
              </w:rPr>
              <w:t>61,8</w:t>
            </w:r>
          </w:p>
        </w:tc>
        <w:tc>
          <w:tcPr>
            <w:tcW w:w="1072" w:type="dxa"/>
          </w:tcPr>
          <w:p w:rsidR="00CE60E6" w:rsidRPr="00E979C6" w:rsidRDefault="00CE60E6" w:rsidP="00AC7914">
            <w:pPr>
              <w:spacing w:line="230" w:lineRule="auto"/>
              <w:jc w:val="center"/>
              <w:rPr>
                <w:sz w:val="16"/>
                <w:szCs w:val="16"/>
              </w:rPr>
            </w:pPr>
            <w:r w:rsidRPr="00E979C6">
              <w:rPr>
                <w:sz w:val="16"/>
                <w:szCs w:val="16"/>
              </w:rPr>
              <w:t>88,8</w:t>
            </w:r>
          </w:p>
        </w:tc>
        <w:tc>
          <w:tcPr>
            <w:tcW w:w="1071" w:type="dxa"/>
          </w:tcPr>
          <w:p w:rsidR="00CE60E6" w:rsidRPr="00E979C6" w:rsidRDefault="00CE60E6" w:rsidP="00AC7914">
            <w:pPr>
              <w:spacing w:line="230" w:lineRule="auto"/>
              <w:jc w:val="center"/>
              <w:rPr>
                <w:sz w:val="16"/>
                <w:szCs w:val="16"/>
              </w:rPr>
            </w:pPr>
            <w:r w:rsidRPr="00E979C6">
              <w:rPr>
                <w:sz w:val="16"/>
                <w:szCs w:val="16"/>
              </w:rPr>
              <w:t>33,9</w:t>
            </w:r>
          </w:p>
        </w:tc>
        <w:tc>
          <w:tcPr>
            <w:tcW w:w="1071" w:type="dxa"/>
          </w:tcPr>
          <w:p w:rsidR="00CE60E6" w:rsidRPr="00E979C6" w:rsidRDefault="00CE60E6" w:rsidP="00AC7914">
            <w:pPr>
              <w:spacing w:line="230" w:lineRule="auto"/>
              <w:jc w:val="center"/>
              <w:rPr>
                <w:sz w:val="16"/>
                <w:szCs w:val="16"/>
              </w:rPr>
            </w:pPr>
            <w:r w:rsidRPr="00E979C6">
              <w:rPr>
                <w:sz w:val="16"/>
                <w:szCs w:val="16"/>
              </w:rPr>
              <w:t>10,4</w:t>
            </w:r>
          </w:p>
        </w:tc>
        <w:tc>
          <w:tcPr>
            <w:tcW w:w="1071" w:type="dxa"/>
            <w:vAlign w:val="center"/>
          </w:tcPr>
          <w:p w:rsidR="00CE60E6" w:rsidRPr="00E979C6" w:rsidRDefault="00CE60E6" w:rsidP="00AC7914">
            <w:pPr>
              <w:spacing w:line="230" w:lineRule="auto"/>
              <w:jc w:val="center"/>
              <w:rPr>
                <w:sz w:val="16"/>
                <w:szCs w:val="16"/>
              </w:rPr>
            </w:pPr>
            <w:r w:rsidRPr="00E979C6">
              <w:rPr>
                <w:sz w:val="16"/>
                <w:szCs w:val="16"/>
              </w:rPr>
              <w:t>4,0</w:t>
            </w:r>
          </w:p>
        </w:tc>
      </w:tr>
      <w:tr w:rsidR="00AA7B06" w:rsidRPr="00E979C6" w:rsidTr="00323BEA">
        <w:trPr>
          <w:cantSplit/>
        </w:trPr>
        <w:tc>
          <w:tcPr>
            <w:tcW w:w="9199" w:type="dxa"/>
            <w:gridSpan w:val="8"/>
            <w:tcBorders>
              <w:left w:val="single" w:sz="4" w:space="0" w:color="auto"/>
            </w:tcBorders>
          </w:tcPr>
          <w:p w:rsidR="00AA7B06" w:rsidRPr="00253684" w:rsidRDefault="00AA7B06" w:rsidP="00AC7914">
            <w:pPr>
              <w:spacing w:line="230" w:lineRule="auto"/>
              <w:jc w:val="center"/>
              <w:rPr>
                <w:b/>
                <w:sz w:val="16"/>
                <w:szCs w:val="16"/>
              </w:rPr>
            </w:pPr>
            <w:r w:rsidRPr="00253684">
              <w:rPr>
                <w:b/>
                <w:sz w:val="16"/>
                <w:szCs w:val="16"/>
              </w:rPr>
              <w:t>Тетраплоидные сорта</w:t>
            </w:r>
          </w:p>
        </w:tc>
      </w:tr>
      <w:tr w:rsidR="00D87A43" w:rsidRPr="00E979C6" w:rsidTr="00323BEA">
        <w:trPr>
          <w:cantSplit/>
        </w:trPr>
        <w:tc>
          <w:tcPr>
            <w:tcW w:w="1701" w:type="dxa"/>
            <w:tcBorders>
              <w:left w:val="single" w:sz="4" w:space="0" w:color="auto"/>
            </w:tcBorders>
          </w:tcPr>
          <w:p w:rsidR="00D87A43" w:rsidRPr="00E979C6" w:rsidRDefault="00D87A43" w:rsidP="00AC7914">
            <w:pPr>
              <w:pStyle w:val="ad"/>
              <w:spacing w:after="0" w:line="230" w:lineRule="auto"/>
              <w:jc w:val="both"/>
              <w:rPr>
                <w:sz w:val="16"/>
                <w:szCs w:val="20"/>
              </w:rPr>
            </w:pPr>
            <w:r w:rsidRPr="00E979C6">
              <w:rPr>
                <w:sz w:val="16"/>
                <w:szCs w:val="20"/>
              </w:rPr>
              <w:t>ПУХОВЧАНКА</w:t>
            </w:r>
          </w:p>
        </w:tc>
        <w:tc>
          <w:tcPr>
            <w:tcW w:w="1071" w:type="dxa"/>
          </w:tcPr>
          <w:p w:rsidR="00D87A43" w:rsidRDefault="00D87A43" w:rsidP="00AC7914">
            <w:pPr>
              <w:spacing w:line="230" w:lineRule="auto"/>
              <w:jc w:val="center"/>
            </w:pPr>
            <w:r w:rsidRPr="00F53FF8">
              <w:rPr>
                <w:sz w:val="16"/>
                <w:szCs w:val="16"/>
              </w:rPr>
              <w:t>Беларусь</w:t>
            </w:r>
          </w:p>
        </w:tc>
        <w:tc>
          <w:tcPr>
            <w:tcW w:w="1071" w:type="dxa"/>
          </w:tcPr>
          <w:p w:rsidR="00D87A43" w:rsidRPr="00E979C6" w:rsidRDefault="00D87A43" w:rsidP="00AC7914">
            <w:pPr>
              <w:spacing w:line="230" w:lineRule="auto"/>
              <w:jc w:val="center"/>
              <w:rPr>
                <w:sz w:val="16"/>
                <w:szCs w:val="16"/>
              </w:rPr>
            </w:pPr>
            <w:r w:rsidRPr="00E979C6">
              <w:rPr>
                <w:sz w:val="16"/>
                <w:szCs w:val="16"/>
              </w:rPr>
              <w:t>1985</w:t>
            </w:r>
          </w:p>
        </w:tc>
        <w:tc>
          <w:tcPr>
            <w:tcW w:w="1071" w:type="dxa"/>
          </w:tcPr>
          <w:p w:rsidR="00D87A43" w:rsidRPr="00E979C6" w:rsidRDefault="00D87A43" w:rsidP="00AC7914">
            <w:pPr>
              <w:spacing w:line="230" w:lineRule="auto"/>
              <w:jc w:val="center"/>
              <w:rPr>
                <w:sz w:val="16"/>
                <w:szCs w:val="16"/>
              </w:rPr>
            </w:pPr>
            <w:r w:rsidRPr="00E979C6">
              <w:rPr>
                <w:sz w:val="16"/>
                <w:szCs w:val="16"/>
              </w:rPr>
              <w:t>51,6</w:t>
            </w:r>
          </w:p>
        </w:tc>
        <w:tc>
          <w:tcPr>
            <w:tcW w:w="1072" w:type="dxa"/>
          </w:tcPr>
          <w:p w:rsidR="00D87A43" w:rsidRPr="00E979C6" w:rsidRDefault="00D87A43" w:rsidP="00AC7914">
            <w:pPr>
              <w:spacing w:line="230" w:lineRule="auto"/>
              <w:jc w:val="center"/>
              <w:rPr>
                <w:sz w:val="16"/>
                <w:szCs w:val="16"/>
              </w:rPr>
            </w:pPr>
            <w:r w:rsidRPr="00E979C6">
              <w:rPr>
                <w:sz w:val="16"/>
                <w:szCs w:val="16"/>
              </w:rPr>
              <w:t>72,9</w:t>
            </w:r>
          </w:p>
        </w:tc>
        <w:tc>
          <w:tcPr>
            <w:tcW w:w="1071" w:type="dxa"/>
          </w:tcPr>
          <w:p w:rsidR="00D87A43" w:rsidRPr="00E979C6" w:rsidRDefault="00D87A43" w:rsidP="00AC7914">
            <w:pPr>
              <w:spacing w:line="230" w:lineRule="auto"/>
              <w:jc w:val="center"/>
              <w:rPr>
                <w:sz w:val="16"/>
                <w:szCs w:val="16"/>
              </w:rPr>
            </w:pPr>
            <w:r w:rsidRPr="00E979C6">
              <w:rPr>
                <w:sz w:val="16"/>
                <w:szCs w:val="16"/>
              </w:rPr>
              <w:t>44,5</w:t>
            </w:r>
          </w:p>
        </w:tc>
        <w:tc>
          <w:tcPr>
            <w:tcW w:w="1071" w:type="dxa"/>
          </w:tcPr>
          <w:p w:rsidR="00D87A43" w:rsidRPr="00E979C6" w:rsidRDefault="00D87A43" w:rsidP="00AC7914">
            <w:pPr>
              <w:spacing w:line="230" w:lineRule="auto"/>
              <w:jc w:val="center"/>
              <w:rPr>
                <w:sz w:val="16"/>
                <w:szCs w:val="16"/>
              </w:rPr>
            </w:pPr>
            <w:r w:rsidRPr="00E979C6">
              <w:rPr>
                <w:sz w:val="16"/>
                <w:szCs w:val="16"/>
              </w:rPr>
              <w:t>10,0</w:t>
            </w:r>
          </w:p>
        </w:tc>
        <w:tc>
          <w:tcPr>
            <w:tcW w:w="1071" w:type="dxa"/>
          </w:tcPr>
          <w:p w:rsidR="00D87A43" w:rsidRPr="00E979C6" w:rsidRDefault="00D87A43" w:rsidP="00AC7914">
            <w:pPr>
              <w:spacing w:line="230" w:lineRule="auto"/>
              <w:jc w:val="center"/>
              <w:rPr>
                <w:sz w:val="16"/>
                <w:szCs w:val="16"/>
              </w:rPr>
            </w:pPr>
            <w:r w:rsidRPr="00E979C6">
              <w:rPr>
                <w:sz w:val="16"/>
                <w:szCs w:val="16"/>
              </w:rPr>
              <w:t>3,2</w:t>
            </w:r>
          </w:p>
        </w:tc>
      </w:tr>
      <w:tr w:rsidR="00D87A43" w:rsidRPr="00E979C6" w:rsidTr="00323BEA">
        <w:trPr>
          <w:cantSplit/>
        </w:trPr>
        <w:tc>
          <w:tcPr>
            <w:tcW w:w="1701" w:type="dxa"/>
            <w:tcBorders>
              <w:left w:val="single" w:sz="4" w:space="0" w:color="auto"/>
            </w:tcBorders>
          </w:tcPr>
          <w:p w:rsidR="00D87A43" w:rsidRPr="00E979C6" w:rsidRDefault="00D87A43" w:rsidP="00AC7914">
            <w:pPr>
              <w:pStyle w:val="ad"/>
              <w:spacing w:after="0" w:line="230" w:lineRule="auto"/>
              <w:jc w:val="both"/>
              <w:rPr>
                <w:sz w:val="16"/>
                <w:szCs w:val="20"/>
              </w:rPr>
            </w:pPr>
            <w:r w:rsidRPr="00E979C6">
              <w:rPr>
                <w:sz w:val="16"/>
                <w:szCs w:val="20"/>
              </w:rPr>
              <w:t>ВЕРАСЕНЬ</w:t>
            </w:r>
          </w:p>
        </w:tc>
        <w:tc>
          <w:tcPr>
            <w:tcW w:w="1071" w:type="dxa"/>
          </w:tcPr>
          <w:p w:rsidR="00D87A43" w:rsidRDefault="00D87A43" w:rsidP="00AC7914">
            <w:pPr>
              <w:spacing w:line="230" w:lineRule="auto"/>
              <w:jc w:val="center"/>
            </w:pPr>
            <w:r w:rsidRPr="00F53FF8">
              <w:rPr>
                <w:sz w:val="16"/>
                <w:szCs w:val="16"/>
              </w:rPr>
              <w:t>Беларусь</w:t>
            </w:r>
          </w:p>
        </w:tc>
        <w:tc>
          <w:tcPr>
            <w:tcW w:w="1071" w:type="dxa"/>
          </w:tcPr>
          <w:p w:rsidR="00D87A43" w:rsidRPr="00E979C6" w:rsidRDefault="00D87A43" w:rsidP="00AC7914">
            <w:pPr>
              <w:spacing w:line="230" w:lineRule="auto"/>
              <w:jc w:val="center"/>
              <w:rPr>
                <w:sz w:val="16"/>
                <w:szCs w:val="16"/>
              </w:rPr>
            </w:pPr>
            <w:r w:rsidRPr="00E979C6">
              <w:rPr>
                <w:sz w:val="16"/>
                <w:szCs w:val="16"/>
              </w:rPr>
              <w:t>1988</w:t>
            </w:r>
          </w:p>
        </w:tc>
        <w:tc>
          <w:tcPr>
            <w:tcW w:w="1071" w:type="dxa"/>
          </w:tcPr>
          <w:p w:rsidR="00D87A43" w:rsidRPr="00E979C6" w:rsidRDefault="00D87A43" w:rsidP="00AC7914">
            <w:pPr>
              <w:spacing w:line="230" w:lineRule="auto"/>
              <w:jc w:val="center"/>
              <w:rPr>
                <w:sz w:val="16"/>
                <w:szCs w:val="16"/>
              </w:rPr>
            </w:pPr>
            <w:r w:rsidRPr="00E979C6">
              <w:rPr>
                <w:sz w:val="16"/>
                <w:szCs w:val="16"/>
              </w:rPr>
              <w:t>50,0</w:t>
            </w:r>
          </w:p>
        </w:tc>
        <w:tc>
          <w:tcPr>
            <w:tcW w:w="1072" w:type="dxa"/>
          </w:tcPr>
          <w:p w:rsidR="00D87A43" w:rsidRPr="00E979C6" w:rsidRDefault="00D87A43" w:rsidP="00AC7914">
            <w:pPr>
              <w:spacing w:line="230" w:lineRule="auto"/>
              <w:jc w:val="center"/>
              <w:rPr>
                <w:sz w:val="16"/>
                <w:szCs w:val="16"/>
              </w:rPr>
            </w:pPr>
            <w:r w:rsidRPr="00E979C6">
              <w:rPr>
                <w:sz w:val="16"/>
                <w:szCs w:val="16"/>
              </w:rPr>
              <w:t>72,2</w:t>
            </w:r>
          </w:p>
        </w:tc>
        <w:tc>
          <w:tcPr>
            <w:tcW w:w="1071" w:type="dxa"/>
          </w:tcPr>
          <w:p w:rsidR="00D87A43" w:rsidRPr="00E979C6" w:rsidRDefault="00D87A43" w:rsidP="00AC7914">
            <w:pPr>
              <w:spacing w:line="230" w:lineRule="auto"/>
              <w:jc w:val="center"/>
              <w:rPr>
                <w:sz w:val="16"/>
                <w:szCs w:val="16"/>
              </w:rPr>
            </w:pPr>
            <w:r w:rsidRPr="00E979C6">
              <w:rPr>
                <w:sz w:val="16"/>
                <w:szCs w:val="16"/>
              </w:rPr>
              <w:t>46,0</w:t>
            </w:r>
          </w:p>
        </w:tc>
        <w:tc>
          <w:tcPr>
            <w:tcW w:w="1071" w:type="dxa"/>
          </w:tcPr>
          <w:p w:rsidR="00D87A43" w:rsidRPr="00E979C6" w:rsidRDefault="00D87A43" w:rsidP="00AC7914">
            <w:pPr>
              <w:spacing w:line="230" w:lineRule="auto"/>
              <w:jc w:val="center"/>
              <w:rPr>
                <w:sz w:val="16"/>
                <w:szCs w:val="16"/>
              </w:rPr>
            </w:pPr>
            <w:r w:rsidRPr="00E979C6">
              <w:rPr>
                <w:sz w:val="16"/>
                <w:szCs w:val="16"/>
              </w:rPr>
              <w:t>9,0</w:t>
            </w:r>
          </w:p>
        </w:tc>
        <w:tc>
          <w:tcPr>
            <w:tcW w:w="1071" w:type="dxa"/>
          </w:tcPr>
          <w:p w:rsidR="00D87A43" w:rsidRPr="00E979C6" w:rsidRDefault="00D87A43" w:rsidP="00AC7914">
            <w:pPr>
              <w:spacing w:line="230" w:lineRule="auto"/>
              <w:jc w:val="center"/>
              <w:rPr>
                <w:sz w:val="16"/>
                <w:szCs w:val="16"/>
              </w:rPr>
            </w:pPr>
            <w:r w:rsidRPr="00E979C6">
              <w:rPr>
                <w:sz w:val="16"/>
                <w:szCs w:val="16"/>
              </w:rPr>
              <w:t>3,3</w:t>
            </w:r>
          </w:p>
        </w:tc>
      </w:tr>
      <w:tr w:rsidR="00D87A43" w:rsidRPr="00E979C6" w:rsidTr="00323BEA">
        <w:trPr>
          <w:cantSplit/>
        </w:trPr>
        <w:tc>
          <w:tcPr>
            <w:tcW w:w="1701" w:type="dxa"/>
            <w:tcBorders>
              <w:left w:val="single" w:sz="4" w:space="0" w:color="auto"/>
            </w:tcBorders>
          </w:tcPr>
          <w:p w:rsidR="00D87A43" w:rsidRPr="00E979C6" w:rsidRDefault="00D87A43" w:rsidP="00AC7914">
            <w:pPr>
              <w:pStyle w:val="ad"/>
              <w:spacing w:after="0" w:line="230" w:lineRule="auto"/>
              <w:jc w:val="both"/>
              <w:rPr>
                <w:sz w:val="16"/>
                <w:szCs w:val="20"/>
              </w:rPr>
            </w:pPr>
            <w:r w:rsidRPr="00E979C6">
              <w:rPr>
                <w:sz w:val="16"/>
                <w:szCs w:val="20"/>
              </w:rPr>
              <w:t>ИГУМЕНСКАЯ</w:t>
            </w:r>
          </w:p>
        </w:tc>
        <w:tc>
          <w:tcPr>
            <w:tcW w:w="1071" w:type="dxa"/>
          </w:tcPr>
          <w:p w:rsidR="00D87A43" w:rsidRDefault="00D87A43" w:rsidP="00AC7914">
            <w:pPr>
              <w:spacing w:line="230" w:lineRule="auto"/>
              <w:jc w:val="center"/>
            </w:pPr>
            <w:r w:rsidRPr="00F53FF8">
              <w:rPr>
                <w:sz w:val="16"/>
                <w:szCs w:val="16"/>
              </w:rPr>
              <w:t>Беларусь</w:t>
            </w:r>
          </w:p>
        </w:tc>
        <w:tc>
          <w:tcPr>
            <w:tcW w:w="1071" w:type="dxa"/>
          </w:tcPr>
          <w:p w:rsidR="00D87A43" w:rsidRPr="00E979C6" w:rsidRDefault="00D87A43" w:rsidP="00AC7914">
            <w:pPr>
              <w:spacing w:line="230" w:lineRule="auto"/>
              <w:jc w:val="center"/>
              <w:rPr>
                <w:sz w:val="16"/>
                <w:szCs w:val="16"/>
              </w:rPr>
            </w:pPr>
            <w:r w:rsidRPr="00E979C6">
              <w:rPr>
                <w:sz w:val="16"/>
                <w:szCs w:val="16"/>
              </w:rPr>
              <w:t>1998</w:t>
            </w:r>
          </w:p>
        </w:tc>
        <w:tc>
          <w:tcPr>
            <w:tcW w:w="1071" w:type="dxa"/>
          </w:tcPr>
          <w:p w:rsidR="00D87A43" w:rsidRPr="00E979C6" w:rsidRDefault="00D87A43" w:rsidP="00AC7914">
            <w:pPr>
              <w:spacing w:line="230" w:lineRule="auto"/>
              <w:jc w:val="center"/>
              <w:rPr>
                <w:sz w:val="16"/>
                <w:szCs w:val="16"/>
              </w:rPr>
            </w:pPr>
            <w:r w:rsidRPr="00E979C6">
              <w:rPr>
                <w:sz w:val="16"/>
                <w:szCs w:val="16"/>
              </w:rPr>
              <w:t>55,0</w:t>
            </w:r>
          </w:p>
        </w:tc>
        <w:tc>
          <w:tcPr>
            <w:tcW w:w="1072" w:type="dxa"/>
          </w:tcPr>
          <w:p w:rsidR="00D87A43" w:rsidRPr="00E979C6" w:rsidRDefault="00D87A43" w:rsidP="00AC7914">
            <w:pPr>
              <w:spacing w:line="230" w:lineRule="auto"/>
              <w:jc w:val="center"/>
              <w:rPr>
                <w:sz w:val="16"/>
                <w:szCs w:val="16"/>
              </w:rPr>
            </w:pPr>
            <w:r w:rsidRPr="00E979C6">
              <w:rPr>
                <w:sz w:val="16"/>
                <w:szCs w:val="16"/>
              </w:rPr>
              <w:t>66,2</w:t>
            </w:r>
          </w:p>
        </w:tc>
        <w:tc>
          <w:tcPr>
            <w:tcW w:w="1071" w:type="dxa"/>
          </w:tcPr>
          <w:p w:rsidR="00D87A43" w:rsidRPr="00E979C6" w:rsidRDefault="00D87A43" w:rsidP="00AC7914">
            <w:pPr>
              <w:spacing w:line="230" w:lineRule="auto"/>
              <w:jc w:val="center"/>
              <w:rPr>
                <w:sz w:val="16"/>
                <w:szCs w:val="16"/>
              </w:rPr>
            </w:pPr>
            <w:r w:rsidRPr="00E979C6">
              <w:rPr>
                <w:sz w:val="16"/>
                <w:szCs w:val="16"/>
              </w:rPr>
              <w:t>50,0</w:t>
            </w:r>
          </w:p>
        </w:tc>
        <w:tc>
          <w:tcPr>
            <w:tcW w:w="1071" w:type="dxa"/>
          </w:tcPr>
          <w:p w:rsidR="00D87A43" w:rsidRPr="00E979C6" w:rsidRDefault="00D87A43" w:rsidP="00AC7914">
            <w:pPr>
              <w:spacing w:line="230" w:lineRule="auto"/>
              <w:jc w:val="center"/>
              <w:rPr>
                <w:sz w:val="16"/>
                <w:szCs w:val="16"/>
              </w:rPr>
            </w:pPr>
            <w:r w:rsidRPr="00E979C6">
              <w:rPr>
                <w:sz w:val="16"/>
                <w:szCs w:val="16"/>
              </w:rPr>
              <w:t>10,3</w:t>
            </w:r>
          </w:p>
        </w:tc>
        <w:tc>
          <w:tcPr>
            <w:tcW w:w="1071" w:type="dxa"/>
          </w:tcPr>
          <w:p w:rsidR="00D87A43" w:rsidRPr="00E979C6" w:rsidRDefault="00D87A43" w:rsidP="00AC7914">
            <w:pPr>
              <w:spacing w:line="230" w:lineRule="auto"/>
              <w:jc w:val="center"/>
              <w:rPr>
                <w:sz w:val="16"/>
                <w:szCs w:val="16"/>
              </w:rPr>
            </w:pPr>
            <w:r w:rsidRPr="00E979C6">
              <w:rPr>
                <w:sz w:val="16"/>
                <w:szCs w:val="16"/>
              </w:rPr>
              <w:t>3,1</w:t>
            </w:r>
          </w:p>
        </w:tc>
      </w:tr>
      <w:tr w:rsidR="00D87A43" w:rsidRPr="00E979C6" w:rsidTr="00323BEA">
        <w:trPr>
          <w:cantSplit/>
        </w:trPr>
        <w:tc>
          <w:tcPr>
            <w:tcW w:w="1701" w:type="dxa"/>
            <w:tcBorders>
              <w:left w:val="single" w:sz="4" w:space="0" w:color="auto"/>
            </w:tcBorders>
          </w:tcPr>
          <w:p w:rsidR="00D87A43" w:rsidRPr="00E979C6" w:rsidRDefault="00D87A43" w:rsidP="00AC7914">
            <w:pPr>
              <w:pStyle w:val="ad"/>
              <w:spacing w:after="0" w:line="230" w:lineRule="auto"/>
              <w:jc w:val="both"/>
              <w:rPr>
                <w:sz w:val="16"/>
                <w:szCs w:val="20"/>
              </w:rPr>
            </w:pPr>
            <w:r w:rsidRPr="00E979C6">
              <w:rPr>
                <w:sz w:val="16"/>
                <w:szCs w:val="20"/>
              </w:rPr>
              <w:t>СЯБРО</w:t>
            </w:r>
            <m:oMath>
              <m:acc>
                <m:accPr>
                  <m:chr m:val="̆"/>
                  <m:ctrlPr>
                    <w:rPr>
                      <w:rFonts w:ascii="Cambria Math" w:hAnsi="Cambria Math"/>
                      <w:i/>
                      <w:sz w:val="16"/>
                      <w:szCs w:val="20"/>
                    </w:rPr>
                  </m:ctrlPr>
                </m:accPr>
                <m:e>
                  <m:r>
                    <w:rPr>
                      <w:rFonts w:ascii="Cambria Math" w:hAnsi="Cambria Math"/>
                      <w:sz w:val="16"/>
                      <w:szCs w:val="20"/>
                    </w:rPr>
                    <m:t>У</m:t>
                  </m:r>
                </m:e>
              </m:acc>
            </m:oMath>
            <w:r w:rsidRPr="00E979C6">
              <w:rPr>
                <w:sz w:val="16"/>
                <w:szCs w:val="20"/>
              </w:rPr>
              <w:t>КА</w:t>
            </w:r>
          </w:p>
        </w:tc>
        <w:tc>
          <w:tcPr>
            <w:tcW w:w="1071" w:type="dxa"/>
          </w:tcPr>
          <w:p w:rsidR="00D87A43" w:rsidRDefault="00D87A43" w:rsidP="00AC7914">
            <w:pPr>
              <w:spacing w:line="230" w:lineRule="auto"/>
              <w:jc w:val="center"/>
            </w:pPr>
            <w:r w:rsidRPr="00F53FF8">
              <w:rPr>
                <w:sz w:val="16"/>
                <w:szCs w:val="16"/>
              </w:rPr>
              <w:t>Беларусь</w:t>
            </w:r>
          </w:p>
        </w:tc>
        <w:tc>
          <w:tcPr>
            <w:tcW w:w="1071" w:type="dxa"/>
          </w:tcPr>
          <w:p w:rsidR="00D87A43" w:rsidRPr="00E979C6" w:rsidRDefault="00D87A43" w:rsidP="00AC7914">
            <w:pPr>
              <w:spacing w:line="230" w:lineRule="auto"/>
              <w:jc w:val="center"/>
              <w:rPr>
                <w:sz w:val="16"/>
                <w:szCs w:val="16"/>
              </w:rPr>
            </w:pPr>
            <w:r w:rsidRPr="00E979C6">
              <w:rPr>
                <w:sz w:val="16"/>
                <w:szCs w:val="16"/>
              </w:rPr>
              <w:t>1999</w:t>
            </w:r>
          </w:p>
        </w:tc>
        <w:tc>
          <w:tcPr>
            <w:tcW w:w="1071" w:type="dxa"/>
          </w:tcPr>
          <w:p w:rsidR="00D87A43" w:rsidRPr="00E979C6" w:rsidRDefault="00D87A43" w:rsidP="00AC7914">
            <w:pPr>
              <w:spacing w:line="230" w:lineRule="auto"/>
              <w:jc w:val="center"/>
              <w:rPr>
                <w:sz w:val="16"/>
                <w:szCs w:val="16"/>
              </w:rPr>
            </w:pPr>
            <w:r w:rsidRPr="00E979C6">
              <w:rPr>
                <w:sz w:val="16"/>
                <w:szCs w:val="16"/>
              </w:rPr>
              <w:t>46,2</w:t>
            </w:r>
          </w:p>
        </w:tc>
        <w:tc>
          <w:tcPr>
            <w:tcW w:w="1072" w:type="dxa"/>
          </w:tcPr>
          <w:p w:rsidR="00D87A43" w:rsidRPr="00E979C6" w:rsidRDefault="00D87A43" w:rsidP="00AC7914">
            <w:pPr>
              <w:spacing w:line="230" w:lineRule="auto"/>
              <w:jc w:val="center"/>
              <w:rPr>
                <w:sz w:val="16"/>
                <w:szCs w:val="16"/>
              </w:rPr>
            </w:pPr>
            <w:r w:rsidRPr="00E979C6">
              <w:rPr>
                <w:sz w:val="16"/>
                <w:szCs w:val="16"/>
              </w:rPr>
              <w:t>83,7</w:t>
            </w:r>
          </w:p>
        </w:tc>
        <w:tc>
          <w:tcPr>
            <w:tcW w:w="1071" w:type="dxa"/>
          </w:tcPr>
          <w:p w:rsidR="00D87A43" w:rsidRPr="00E979C6" w:rsidRDefault="00D87A43" w:rsidP="00AC7914">
            <w:pPr>
              <w:spacing w:line="230" w:lineRule="auto"/>
              <w:jc w:val="center"/>
              <w:rPr>
                <w:sz w:val="16"/>
                <w:szCs w:val="16"/>
              </w:rPr>
            </w:pPr>
            <w:r w:rsidRPr="00E979C6">
              <w:rPr>
                <w:sz w:val="16"/>
                <w:szCs w:val="16"/>
              </w:rPr>
              <w:t>31,5</w:t>
            </w:r>
          </w:p>
        </w:tc>
        <w:tc>
          <w:tcPr>
            <w:tcW w:w="1071" w:type="dxa"/>
          </w:tcPr>
          <w:p w:rsidR="00D87A43" w:rsidRPr="00E979C6" w:rsidRDefault="00D87A43" w:rsidP="00AC7914">
            <w:pPr>
              <w:spacing w:line="230" w:lineRule="auto"/>
              <w:jc w:val="center"/>
              <w:rPr>
                <w:sz w:val="16"/>
                <w:szCs w:val="16"/>
              </w:rPr>
            </w:pPr>
            <w:r w:rsidRPr="00E979C6">
              <w:rPr>
                <w:sz w:val="16"/>
                <w:szCs w:val="16"/>
              </w:rPr>
              <w:t>9,0</w:t>
            </w:r>
          </w:p>
        </w:tc>
        <w:tc>
          <w:tcPr>
            <w:tcW w:w="1071" w:type="dxa"/>
          </w:tcPr>
          <w:p w:rsidR="00D87A43" w:rsidRPr="00E979C6" w:rsidRDefault="00D87A43" w:rsidP="00AC7914">
            <w:pPr>
              <w:spacing w:line="230" w:lineRule="auto"/>
              <w:jc w:val="center"/>
              <w:rPr>
                <w:sz w:val="16"/>
                <w:szCs w:val="16"/>
              </w:rPr>
            </w:pPr>
            <w:r w:rsidRPr="00E979C6">
              <w:rPr>
                <w:sz w:val="16"/>
                <w:szCs w:val="16"/>
              </w:rPr>
              <w:t>3,2</w:t>
            </w:r>
          </w:p>
        </w:tc>
      </w:tr>
      <w:tr w:rsidR="00D87A43" w:rsidRPr="00E979C6" w:rsidTr="00323BEA">
        <w:trPr>
          <w:cantSplit/>
        </w:trPr>
        <w:tc>
          <w:tcPr>
            <w:tcW w:w="1701" w:type="dxa"/>
            <w:tcBorders>
              <w:left w:val="single" w:sz="4" w:space="0" w:color="auto"/>
            </w:tcBorders>
          </w:tcPr>
          <w:p w:rsidR="00D87A43" w:rsidRPr="00E979C6" w:rsidRDefault="00D87A43" w:rsidP="00AC7914">
            <w:pPr>
              <w:pStyle w:val="ad"/>
              <w:spacing w:after="0" w:line="230" w:lineRule="auto"/>
              <w:jc w:val="both"/>
              <w:rPr>
                <w:sz w:val="16"/>
                <w:szCs w:val="20"/>
              </w:rPr>
            </w:pPr>
            <w:r w:rsidRPr="00E979C6">
              <w:rPr>
                <w:sz w:val="16"/>
                <w:szCs w:val="20"/>
              </w:rPr>
              <w:t>СПАДЧЫНА</w:t>
            </w:r>
          </w:p>
        </w:tc>
        <w:tc>
          <w:tcPr>
            <w:tcW w:w="1071" w:type="dxa"/>
          </w:tcPr>
          <w:p w:rsidR="00D87A43" w:rsidRDefault="00D87A43" w:rsidP="00AC7914">
            <w:pPr>
              <w:spacing w:line="230" w:lineRule="auto"/>
              <w:jc w:val="center"/>
            </w:pPr>
            <w:r w:rsidRPr="00F53FF8">
              <w:rPr>
                <w:sz w:val="16"/>
                <w:szCs w:val="16"/>
              </w:rPr>
              <w:t>Беларусь</w:t>
            </w:r>
          </w:p>
        </w:tc>
        <w:tc>
          <w:tcPr>
            <w:tcW w:w="1071" w:type="dxa"/>
          </w:tcPr>
          <w:p w:rsidR="00D87A43" w:rsidRPr="00E979C6" w:rsidRDefault="00D87A43" w:rsidP="00AC7914">
            <w:pPr>
              <w:spacing w:line="230" w:lineRule="auto"/>
              <w:jc w:val="center"/>
              <w:rPr>
                <w:sz w:val="16"/>
                <w:szCs w:val="16"/>
              </w:rPr>
            </w:pPr>
            <w:r w:rsidRPr="00E979C6">
              <w:rPr>
                <w:sz w:val="16"/>
                <w:szCs w:val="16"/>
              </w:rPr>
              <w:t>2000</w:t>
            </w:r>
          </w:p>
        </w:tc>
        <w:tc>
          <w:tcPr>
            <w:tcW w:w="1071" w:type="dxa"/>
          </w:tcPr>
          <w:p w:rsidR="00D87A43" w:rsidRPr="00E979C6" w:rsidRDefault="00D87A43" w:rsidP="00AC7914">
            <w:pPr>
              <w:spacing w:line="230" w:lineRule="auto"/>
              <w:jc w:val="center"/>
              <w:rPr>
                <w:sz w:val="16"/>
                <w:szCs w:val="16"/>
              </w:rPr>
            </w:pPr>
            <w:r w:rsidRPr="00E979C6">
              <w:rPr>
                <w:sz w:val="16"/>
                <w:szCs w:val="16"/>
              </w:rPr>
              <w:t>44,6</w:t>
            </w:r>
          </w:p>
        </w:tc>
        <w:tc>
          <w:tcPr>
            <w:tcW w:w="1072" w:type="dxa"/>
          </w:tcPr>
          <w:p w:rsidR="00D87A43" w:rsidRPr="00E979C6" w:rsidRDefault="00D87A43" w:rsidP="00AC7914">
            <w:pPr>
              <w:spacing w:line="230" w:lineRule="auto"/>
              <w:jc w:val="center"/>
              <w:rPr>
                <w:sz w:val="16"/>
                <w:szCs w:val="16"/>
              </w:rPr>
            </w:pPr>
            <w:r w:rsidRPr="00E979C6">
              <w:rPr>
                <w:sz w:val="16"/>
                <w:szCs w:val="16"/>
              </w:rPr>
              <w:t>82,8</w:t>
            </w:r>
          </w:p>
        </w:tc>
        <w:tc>
          <w:tcPr>
            <w:tcW w:w="1071" w:type="dxa"/>
          </w:tcPr>
          <w:p w:rsidR="00D87A43" w:rsidRPr="00E979C6" w:rsidRDefault="00D87A43" w:rsidP="00AC7914">
            <w:pPr>
              <w:spacing w:line="230" w:lineRule="auto"/>
              <w:jc w:val="center"/>
              <w:rPr>
                <w:sz w:val="16"/>
                <w:szCs w:val="16"/>
              </w:rPr>
            </w:pPr>
            <w:r w:rsidRPr="00E979C6">
              <w:rPr>
                <w:sz w:val="16"/>
                <w:szCs w:val="16"/>
              </w:rPr>
              <w:t>42,5</w:t>
            </w:r>
          </w:p>
        </w:tc>
        <w:tc>
          <w:tcPr>
            <w:tcW w:w="1071" w:type="dxa"/>
          </w:tcPr>
          <w:p w:rsidR="00D87A43" w:rsidRPr="00E979C6" w:rsidRDefault="00D87A43" w:rsidP="00AC7914">
            <w:pPr>
              <w:spacing w:line="230" w:lineRule="auto"/>
              <w:jc w:val="center"/>
              <w:rPr>
                <w:sz w:val="16"/>
                <w:szCs w:val="16"/>
              </w:rPr>
            </w:pPr>
            <w:r w:rsidRPr="00E979C6">
              <w:rPr>
                <w:sz w:val="16"/>
                <w:szCs w:val="16"/>
              </w:rPr>
              <w:t>10,7</w:t>
            </w:r>
          </w:p>
        </w:tc>
        <w:tc>
          <w:tcPr>
            <w:tcW w:w="1071" w:type="dxa"/>
          </w:tcPr>
          <w:p w:rsidR="00D87A43" w:rsidRPr="00E979C6" w:rsidRDefault="00D87A43" w:rsidP="00AC7914">
            <w:pPr>
              <w:spacing w:line="230" w:lineRule="auto"/>
              <w:jc w:val="center"/>
              <w:rPr>
                <w:sz w:val="16"/>
                <w:szCs w:val="16"/>
              </w:rPr>
            </w:pPr>
            <w:r w:rsidRPr="00E979C6">
              <w:rPr>
                <w:sz w:val="16"/>
                <w:szCs w:val="16"/>
              </w:rPr>
              <w:t>3,0</w:t>
            </w:r>
          </w:p>
        </w:tc>
      </w:tr>
      <w:tr w:rsidR="00D87A43" w:rsidRPr="00E979C6" w:rsidTr="00323BEA">
        <w:trPr>
          <w:cantSplit/>
        </w:trPr>
        <w:tc>
          <w:tcPr>
            <w:tcW w:w="1701" w:type="dxa"/>
            <w:tcBorders>
              <w:left w:val="single" w:sz="4" w:space="0" w:color="auto"/>
            </w:tcBorders>
          </w:tcPr>
          <w:p w:rsidR="00D87A43" w:rsidRPr="00E979C6" w:rsidRDefault="00D87A43" w:rsidP="00AC7914">
            <w:pPr>
              <w:pStyle w:val="ad"/>
              <w:spacing w:after="0" w:line="230" w:lineRule="auto"/>
              <w:jc w:val="both"/>
              <w:rPr>
                <w:sz w:val="16"/>
                <w:szCs w:val="20"/>
              </w:rPr>
            </w:pPr>
            <w:r w:rsidRPr="00E979C6">
              <w:rPr>
                <w:sz w:val="16"/>
                <w:szCs w:val="20"/>
              </w:rPr>
              <w:t>ЗАВЕЯ-2</w:t>
            </w:r>
          </w:p>
        </w:tc>
        <w:tc>
          <w:tcPr>
            <w:tcW w:w="1071" w:type="dxa"/>
          </w:tcPr>
          <w:p w:rsidR="00D87A43" w:rsidRDefault="00D87A43" w:rsidP="00AC7914">
            <w:pPr>
              <w:spacing w:line="230" w:lineRule="auto"/>
              <w:jc w:val="center"/>
            </w:pPr>
            <w:r w:rsidRPr="00F53FF8">
              <w:rPr>
                <w:sz w:val="16"/>
                <w:szCs w:val="16"/>
              </w:rPr>
              <w:t>Беларусь</w:t>
            </w:r>
          </w:p>
        </w:tc>
        <w:tc>
          <w:tcPr>
            <w:tcW w:w="1071" w:type="dxa"/>
          </w:tcPr>
          <w:p w:rsidR="00D87A43" w:rsidRPr="00E979C6" w:rsidRDefault="00D87A43" w:rsidP="00AC7914">
            <w:pPr>
              <w:spacing w:line="230" w:lineRule="auto"/>
              <w:jc w:val="center"/>
              <w:rPr>
                <w:sz w:val="16"/>
                <w:szCs w:val="16"/>
              </w:rPr>
            </w:pPr>
            <w:r w:rsidRPr="00E979C6">
              <w:rPr>
                <w:sz w:val="16"/>
                <w:szCs w:val="16"/>
              </w:rPr>
              <w:t>2001</w:t>
            </w:r>
          </w:p>
        </w:tc>
        <w:tc>
          <w:tcPr>
            <w:tcW w:w="1071" w:type="dxa"/>
          </w:tcPr>
          <w:p w:rsidR="00D87A43" w:rsidRPr="00E979C6" w:rsidRDefault="00D87A43" w:rsidP="00AC7914">
            <w:pPr>
              <w:spacing w:line="230" w:lineRule="auto"/>
              <w:jc w:val="center"/>
              <w:rPr>
                <w:sz w:val="16"/>
                <w:szCs w:val="16"/>
              </w:rPr>
            </w:pPr>
            <w:r w:rsidRPr="00E979C6">
              <w:rPr>
                <w:sz w:val="16"/>
                <w:szCs w:val="16"/>
              </w:rPr>
              <w:t>45,5</w:t>
            </w:r>
          </w:p>
        </w:tc>
        <w:tc>
          <w:tcPr>
            <w:tcW w:w="1072" w:type="dxa"/>
          </w:tcPr>
          <w:p w:rsidR="00D87A43" w:rsidRPr="00E979C6" w:rsidRDefault="00D87A43" w:rsidP="00AC7914">
            <w:pPr>
              <w:spacing w:line="230" w:lineRule="auto"/>
              <w:jc w:val="center"/>
              <w:rPr>
                <w:sz w:val="16"/>
                <w:szCs w:val="16"/>
              </w:rPr>
            </w:pPr>
            <w:r w:rsidRPr="00E979C6">
              <w:rPr>
                <w:sz w:val="16"/>
                <w:szCs w:val="16"/>
              </w:rPr>
              <w:t>79,9</w:t>
            </w:r>
          </w:p>
        </w:tc>
        <w:tc>
          <w:tcPr>
            <w:tcW w:w="1071" w:type="dxa"/>
          </w:tcPr>
          <w:p w:rsidR="00D87A43" w:rsidRPr="00E979C6" w:rsidRDefault="00D87A43" w:rsidP="00AC7914">
            <w:pPr>
              <w:spacing w:line="230" w:lineRule="auto"/>
              <w:jc w:val="center"/>
              <w:rPr>
                <w:sz w:val="16"/>
                <w:szCs w:val="16"/>
              </w:rPr>
            </w:pPr>
            <w:r w:rsidRPr="00E979C6">
              <w:rPr>
                <w:sz w:val="16"/>
                <w:szCs w:val="16"/>
              </w:rPr>
              <w:t>79,5</w:t>
            </w:r>
          </w:p>
        </w:tc>
        <w:tc>
          <w:tcPr>
            <w:tcW w:w="1071" w:type="dxa"/>
          </w:tcPr>
          <w:p w:rsidR="00D87A43" w:rsidRPr="00E979C6" w:rsidRDefault="00D87A43" w:rsidP="00AC7914">
            <w:pPr>
              <w:spacing w:line="230" w:lineRule="auto"/>
              <w:jc w:val="center"/>
              <w:rPr>
                <w:sz w:val="16"/>
                <w:szCs w:val="16"/>
              </w:rPr>
            </w:pPr>
            <w:r w:rsidRPr="00E979C6">
              <w:rPr>
                <w:sz w:val="16"/>
                <w:szCs w:val="16"/>
              </w:rPr>
              <w:t>11,8</w:t>
            </w:r>
          </w:p>
        </w:tc>
        <w:tc>
          <w:tcPr>
            <w:tcW w:w="1071" w:type="dxa"/>
          </w:tcPr>
          <w:p w:rsidR="00D87A43" w:rsidRPr="00E979C6" w:rsidRDefault="00D87A43" w:rsidP="00AC7914">
            <w:pPr>
              <w:spacing w:line="230" w:lineRule="auto"/>
              <w:jc w:val="center"/>
              <w:rPr>
                <w:sz w:val="16"/>
                <w:szCs w:val="16"/>
              </w:rPr>
            </w:pPr>
            <w:r w:rsidRPr="00E979C6">
              <w:rPr>
                <w:sz w:val="16"/>
                <w:szCs w:val="16"/>
              </w:rPr>
              <w:t>3,9</w:t>
            </w:r>
          </w:p>
        </w:tc>
      </w:tr>
      <w:tr w:rsidR="00D87A43" w:rsidRPr="00E979C6" w:rsidTr="00323BEA">
        <w:trPr>
          <w:cantSplit/>
        </w:trPr>
        <w:tc>
          <w:tcPr>
            <w:tcW w:w="1701" w:type="dxa"/>
            <w:tcBorders>
              <w:left w:val="single" w:sz="4" w:space="0" w:color="auto"/>
            </w:tcBorders>
          </w:tcPr>
          <w:p w:rsidR="00D87A43" w:rsidRPr="00E979C6" w:rsidRDefault="00D87A43" w:rsidP="00AC7914">
            <w:pPr>
              <w:pStyle w:val="ad"/>
              <w:spacing w:after="0" w:line="230" w:lineRule="auto"/>
              <w:jc w:val="both"/>
              <w:rPr>
                <w:sz w:val="16"/>
                <w:szCs w:val="20"/>
              </w:rPr>
            </w:pPr>
            <w:r w:rsidRPr="00E979C6">
              <w:rPr>
                <w:sz w:val="16"/>
                <w:szCs w:val="20"/>
              </w:rPr>
              <w:t>ДУБИНСКАЯ</w:t>
            </w:r>
          </w:p>
        </w:tc>
        <w:tc>
          <w:tcPr>
            <w:tcW w:w="1071" w:type="dxa"/>
          </w:tcPr>
          <w:p w:rsidR="00D87A43" w:rsidRDefault="00D87A43" w:rsidP="00AC7914">
            <w:pPr>
              <w:spacing w:line="230" w:lineRule="auto"/>
              <w:jc w:val="center"/>
            </w:pPr>
            <w:r w:rsidRPr="00F53FF8">
              <w:rPr>
                <w:sz w:val="16"/>
                <w:szCs w:val="16"/>
              </w:rPr>
              <w:t>Беларусь</w:t>
            </w:r>
          </w:p>
        </w:tc>
        <w:tc>
          <w:tcPr>
            <w:tcW w:w="1071" w:type="dxa"/>
          </w:tcPr>
          <w:p w:rsidR="00D87A43" w:rsidRPr="00E979C6" w:rsidRDefault="00D87A43" w:rsidP="00AC7914">
            <w:pPr>
              <w:spacing w:line="230" w:lineRule="auto"/>
              <w:jc w:val="center"/>
              <w:rPr>
                <w:sz w:val="16"/>
                <w:szCs w:val="16"/>
              </w:rPr>
            </w:pPr>
            <w:r w:rsidRPr="00E979C6">
              <w:rPr>
                <w:sz w:val="16"/>
                <w:szCs w:val="16"/>
              </w:rPr>
              <w:t>2005</w:t>
            </w:r>
          </w:p>
        </w:tc>
        <w:tc>
          <w:tcPr>
            <w:tcW w:w="1071" w:type="dxa"/>
          </w:tcPr>
          <w:p w:rsidR="00D87A43" w:rsidRPr="00E979C6" w:rsidRDefault="00D87A43" w:rsidP="00AC7914">
            <w:pPr>
              <w:spacing w:line="230" w:lineRule="auto"/>
              <w:jc w:val="center"/>
              <w:rPr>
                <w:sz w:val="16"/>
                <w:szCs w:val="16"/>
              </w:rPr>
            </w:pPr>
            <w:r w:rsidRPr="00E979C6">
              <w:rPr>
                <w:sz w:val="16"/>
                <w:szCs w:val="16"/>
              </w:rPr>
              <w:t>61,5</w:t>
            </w:r>
          </w:p>
        </w:tc>
        <w:tc>
          <w:tcPr>
            <w:tcW w:w="1072" w:type="dxa"/>
          </w:tcPr>
          <w:p w:rsidR="00D87A43" w:rsidRPr="00E979C6" w:rsidRDefault="00D87A43" w:rsidP="00AC7914">
            <w:pPr>
              <w:spacing w:line="230" w:lineRule="auto"/>
              <w:jc w:val="center"/>
              <w:rPr>
                <w:sz w:val="16"/>
                <w:szCs w:val="16"/>
              </w:rPr>
            </w:pPr>
            <w:r w:rsidRPr="00E979C6">
              <w:rPr>
                <w:sz w:val="16"/>
                <w:szCs w:val="16"/>
              </w:rPr>
              <w:t>85,7</w:t>
            </w:r>
          </w:p>
        </w:tc>
        <w:tc>
          <w:tcPr>
            <w:tcW w:w="1071" w:type="dxa"/>
          </w:tcPr>
          <w:p w:rsidR="00D87A43" w:rsidRPr="00E979C6" w:rsidRDefault="00D87A43" w:rsidP="00AC7914">
            <w:pPr>
              <w:spacing w:line="230" w:lineRule="auto"/>
              <w:jc w:val="center"/>
              <w:rPr>
                <w:sz w:val="16"/>
                <w:szCs w:val="16"/>
              </w:rPr>
            </w:pPr>
            <w:r w:rsidRPr="00E979C6">
              <w:rPr>
                <w:sz w:val="16"/>
                <w:szCs w:val="16"/>
              </w:rPr>
              <w:t>48,0</w:t>
            </w:r>
          </w:p>
        </w:tc>
        <w:tc>
          <w:tcPr>
            <w:tcW w:w="1071" w:type="dxa"/>
          </w:tcPr>
          <w:p w:rsidR="00D87A43" w:rsidRPr="00E979C6" w:rsidRDefault="00D87A43" w:rsidP="00AC7914">
            <w:pPr>
              <w:spacing w:line="230" w:lineRule="auto"/>
              <w:jc w:val="center"/>
              <w:rPr>
                <w:sz w:val="16"/>
                <w:szCs w:val="16"/>
              </w:rPr>
            </w:pPr>
            <w:r w:rsidRPr="00E979C6">
              <w:rPr>
                <w:sz w:val="16"/>
                <w:szCs w:val="16"/>
              </w:rPr>
              <w:t>11,2</w:t>
            </w:r>
          </w:p>
        </w:tc>
        <w:tc>
          <w:tcPr>
            <w:tcW w:w="1071" w:type="dxa"/>
          </w:tcPr>
          <w:p w:rsidR="00D87A43" w:rsidRPr="00E979C6" w:rsidRDefault="00D87A43" w:rsidP="00AC7914">
            <w:pPr>
              <w:spacing w:line="230" w:lineRule="auto"/>
              <w:jc w:val="center"/>
              <w:rPr>
                <w:sz w:val="16"/>
                <w:szCs w:val="16"/>
              </w:rPr>
            </w:pPr>
            <w:r w:rsidRPr="00E979C6">
              <w:rPr>
                <w:sz w:val="16"/>
                <w:szCs w:val="16"/>
              </w:rPr>
              <w:t>3,0</w:t>
            </w:r>
          </w:p>
        </w:tc>
      </w:tr>
      <w:tr w:rsidR="00D87A43" w:rsidRPr="00E979C6" w:rsidTr="00323BEA">
        <w:trPr>
          <w:cantSplit/>
        </w:trPr>
        <w:tc>
          <w:tcPr>
            <w:tcW w:w="1701" w:type="dxa"/>
            <w:tcBorders>
              <w:left w:val="single" w:sz="4" w:space="0" w:color="auto"/>
            </w:tcBorders>
          </w:tcPr>
          <w:p w:rsidR="00D87A43" w:rsidRPr="00E979C6" w:rsidRDefault="00D87A43" w:rsidP="00AC7914">
            <w:pPr>
              <w:pStyle w:val="ad"/>
              <w:spacing w:after="0" w:line="230" w:lineRule="auto"/>
              <w:jc w:val="both"/>
              <w:rPr>
                <w:sz w:val="16"/>
                <w:szCs w:val="20"/>
              </w:rPr>
            </w:pPr>
            <w:r w:rsidRPr="00E979C6">
              <w:rPr>
                <w:sz w:val="16"/>
                <w:szCs w:val="20"/>
              </w:rPr>
              <w:t>ПОЛНОВЕСНАЯ</w:t>
            </w:r>
            <w:r w:rsidRPr="00E979C6">
              <w:rPr>
                <w:sz w:val="16"/>
                <w:szCs w:val="20"/>
                <w:vertAlign w:val="superscript"/>
              </w:rPr>
              <w:t>®</w:t>
            </w:r>
          </w:p>
        </w:tc>
        <w:tc>
          <w:tcPr>
            <w:tcW w:w="1071" w:type="dxa"/>
          </w:tcPr>
          <w:p w:rsidR="00D87A43" w:rsidRDefault="00D87A43" w:rsidP="00AC7914">
            <w:pPr>
              <w:spacing w:line="230" w:lineRule="auto"/>
              <w:jc w:val="center"/>
            </w:pPr>
            <w:r w:rsidRPr="00F53FF8">
              <w:rPr>
                <w:sz w:val="16"/>
                <w:szCs w:val="16"/>
              </w:rPr>
              <w:t>Беларусь</w:t>
            </w:r>
          </w:p>
        </w:tc>
        <w:tc>
          <w:tcPr>
            <w:tcW w:w="1071" w:type="dxa"/>
          </w:tcPr>
          <w:p w:rsidR="00D87A43" w:rsidRPr="00E979C6" w:rsidRDefault="00D87A43" w:rsidP="00AC7914">
            <w:pPr>
              <w:spacing w:line="230" w:lineRule="auto"/>
              <w:jc w:val="center"/>
              <w:rPr>
                <w:sz w:val="16"/>
                <w:szCs w:val="16"/>
              </w:rPr>
            </w:pPr>
            <w:r w:rsidRPr="00E979C6">
              <w:rPr>
                <w:sz w:val="16"/>
                <w:szCs w:val="16"/>
              </w:rPr>
              <w:t>2006</w:t>
            </w:r>
          </w:p>
        </w:tc>
        <w:tc>
          <w:tcPr>
            <w:tcW w:w="1071" w:type="dxa"/>
          </w:tcPr>
          <w:p w:rsidR="00D87A43" w:rsidRPr="00E979C6" w:rsidRDefault="00D87A43" w:rsidP="00AC7914">
            <w:pPr>
              <w:spacing w:line="230" w:lineRule="auto"/>
              <w:jc w:val="center"/>
              <w:rPr>
                <w:sz w:val="16"/>
                <w:szCs w:val="16"/>
              </w:rPr>
            </w:pPr>
            <w:r w:rsidRPr="00E979C6">
              <w:rPr>
                <w:sz w:val="16"/>
                <w:szCs w:val="16"/>
              </w:rPr>
              <w:t>62,2</w:t>
            </w:r>
          </w:p>
        </w:tc>
        <w:tc>
          <w:tcPr>
            <w:tcW w:w="1072" w:type="dxa"/>
          </w:tcPr>
          <w:p w:rsidR="00D87A43" w:rsidRPr="00E979C6" w:rsidRDefault="00D87A43" w:rsidP="00AC7914">
            <w:pPr>
              <w:spacing w:line="230" w:lineRule="auto"/>
              <w:jc w:val="center"/>
              <w:rPr>
                <w:sz w:val="16"/>
                <w:szCs w:val="16"/>
              </w:rPr>
            </w:pPr>
            <w:r w:rsidRPr="00E979C6">
              <w:rPr>
                <w:sz w:val="16"/>
                <w:szCs w:val="16"/>
              </w:rPr>
              <w:t>90,8</w:t>
            </w:r>
          </w:p>
        </w:tc>
        <w:tc>
          <w:tcPr>
            <w:tcW w:w="1071" w:type="dxa"/>
          </w:tcPr>
          <w:p w:rsidR="00D87A43" w:rsidRPr="00E979C6" w:rsidRDefault="00D87A43" w:rsidP="00AC7914">
            <w:pPr>
              <w:spacing w:line="230" w:lineRule="auto"/>
              <w:jc w:val="center"/>
              <w:rPr>
                <w:sz w:val="16"/>
                <w:szCs w:val="16"/>
              </w:rPr>
            </w:pPr>
            <w:r w:rsidRPr="00E979C6">
              <w:rPr>
                <w:sz w:val="16"/>
                <w:szCs w:val="16"/>
              </w:rPr>
              <w:t>45,0</w:t>
            </w:r>
          </w:p>
        </w:tc>
        <w:tc>
          <w:tcPr>
            <w:tcW w:w="1071" w:type="dxa"/>
          </w:tcPr>
          <w:p w:rsidR="00D87A43" w:rsidRPr="00E979C6" w:rsidRDefault="00D87A43" w:rsidP="00AC7914">
            <w:pPr>
              <w:spacing w:line="230" w:lineRule="auto"/>
              <w:jc w:val="center"/>
              <w:rPr>
                <w:sz w:val="16"/>
                <w:szCs w:val="16"/>
              </w:rPr>
            </w:pPr>
            <w:r w:rsidRPr="00E979C6">
              <w:rPr>
                <w:sz w:val="16"/>
                <w:szCs w:val="16"/>
              </w:rPr>
              <w:t>11,2</w:t>
            </w:r>
          </w:p>
        </w:tc>
        <w:tc>
          <w:tcPr>
            <w:tcW w:w="1071" w:type="dxa"/>
          </w:tcPr>
          <w:p w:rsidR="00D87A43" w:rsidRPr="00E979C6" w:rsidRDefault="00D87A43" w:rsidP="00AC7914">
            <w:pPr>
              <w:spacing w:line="230" w:lineRule="auto"/>
              <w:jc w:val="center"/>
              <w:rPr>
                <w:sz w:val="16"/>
                <w:szCs w:val="16"/>
              </w:rPr>
            </w:pPr>
            <w:r w:rsidRPr="00E979C6">
              <w:rPr>
                <w:sz w:val="16"/>
                <w:szCs w:val="16"/>
              </w:rPr>
              <w:t>3,8</w:t>
            </w:r>
          </w:p>
        </w:tc>
      </w:tr>
      <w:tr w:rsidR="00D87A43" w:rsidRPr="00E979C6" w:rsidTr="00AC7914">
        <w:trPr>
          <w:cantSplit/>
          <w:trHeight w:val="320"/>
        </w:trPr>
        <w:tc>
          <w:tcPr>
            <w:tcW w:w="1701" w:type="dxa"/>
            <w:tcBorders>
              <w:left w:val="single" w:sz="4" w:space="0" w:color="auto"/>
              <w:bottom w:val="single" w:sz="4" w:space="0" w:color="auto"/>
            </w:tcBorders>
          </w:tcPr>
          <w:p w:rsidR="00D87A43" w:rsidRPr="00E979C6" w:rsidRDefault="00D87A43" w:rsidP="00AC7914">
            <w:pPr>
              <w:pStyle w:val="ad"/>
              <w:spacing w:after="0" w:line="230" w:lineRule="auto"/>
              <w:jc w:val="both"/>
              <w:rPr>
                <w:sz w:val="16"/>
                <w:szCs w:val="20"/>
              </w:rPr>
            </w:pPr>
            <w:r w:rsidRPr="00E979C6">
              <w:rPr>
                <w:sz w:val="16"/>
                <w:szCs w:val="20"/>
              </w:rPr>
              <w:t>ПРАЛЕСКА</w:t>
            </w:r>
            <w:r w:rsidRPr="00E979C6">
              <w:rPr>
                <w:sz w:val="16"/>
                <w:szCs w:val="20"/>
                <w:vertAlign w:val="superscript"/>
              </w:rPr>
              <w:t>®</w:t>
            </w:r>
          </w:p>
        </w:tc>
        <w:tc>
          <w:tcPr>
            <w:tcW w:w="1071" w:type="dxa"/>
            <w:tcBorders>
              <w:bottom w:val="single" w:sz="4" w:space="0" w:color="auto"/>
            </w:tcBorders>
          </w:tcPr>
          <w:p w:rsidR="00D87A43" w:rsidRDefault="00D87A43" w:rsidP="00AC7914">
            <w:pPr>
              <w:spacing w:line="230" w:lineRule="auto"/>
              <w:jc w:val="center"/>
            </w:pPr>
            <w:r w:rsidRPr="00F53FF8">
              <w:rPr>
                <w:sz w:val="16"/>
                <w:szCs w:val="16"/>
              </w:rPr>
              <w:t>Беларусь</w:t>
            </w:r>
          </w:p>
        </w:tc>
        <w:tc>
          <w:tcPr>
            <w:tcW w:w="1071" w:type="dxa"/>
            <w:tcBorders>
              <w:bottom w:val="single" w:sz="4" w:space="0" w:color="auto"/>
            </w:tcBorders>
            <w:vAlign w:val="center"/>
          </w:tcPr>
          <w:p w:rsidR="00D87A43" w:rsidRPr="00E979C6" w:rsidRDefault="00D87A43" w:rsidP="00AC7914">
            <w:pPr>
              <w:spacing w:line="230" w:lineRule="auto"/>
              <w:jc w:val="center"/>
              <w:rPr>
                <w:sz w:val="16"/>
                <w:szCs w:val="16"/>
              </w:rPr>
            </w:pPr>
            <w:r w:rsidRPr="00E979C6">
              <w:rPr>
                <w:sz w:val="16"/>
                <w:szCs w:val="16"/>
              </w:rPr>
              <w:t>2011</w:t>
            </w:r>
          </w:p>
        </w:tc>
        <w:tc>
          <w:tcPr>
            <w:tcW w:w="1071" w:type="dxa"/>
            <w:tcBorders>
              <w:bottom w:val="single" w:sz="4" w:space="0" w:color="auto"/>
            </w:tcBorders>
            <w:vAlign w:val="center"/>
          </w:tcPr>
          <w:p w:rsidR="00D87A43" w:rsidRPr="00E979C6" w:rsidRDefault="00D87A43" w:rsidP="00AC7914">
            <w:pPr>
              <w:spacing w:line="230" w:lineRule="auto"/>
              <w:jc w:val="center"/>
              <w:rPr>
                <w:sz w:val="16"/>
                <w:szCs w:val="16"/>
              </w:rPr>
            </w:pPr>
            <w:r w:rsidRPr="00E979C6">
              <w:rPr>
                <w:sz w:val="16"/>
                <w:szCs w:val="16"/>
              </w:rPr>
              <w:t>62,8</w:t>
            </w:r>
          </w:p>
        </w:tc>
        <w:tc>
          <w:tcPr>
            <w:tcW w:w="1072" w:type="dxa"/>
            <w:vAlign w:val="center"/>
          </w:tcPr>
          <w:p w:rsidR="00D87A43" w:rsidRPr="00E979C6" w:rsidRDefault="00D87A43" w:rsidP="00AC7914">
            <w:pPr>
              <w:spacing w:line="230" w:lineRule="auto"/>
              <w:jc w:val="center"/>
              <w:rPr>
                <w:sz w:val="16"/>
                <w:szCs w:val="16"/>
              </w:rPr>
            </w:pPr>
            <w:r w:rsidRPr="00E979C6">
              <w:rPr>
                <w:sz w:val="16"/>
                <w:szCs w:val="16"/>
              </w:rPr>
              <w:t>88,4</w:t>
            </w:r>
          </w:p>
        </w:tc>
        <w:tc>
          <w:tcPr>
            <w:tcW w:w="1071" w:type="dxa"/>
            <w:vAlign w:val="center"/>
          </w:tcPr>
          <w:p w:rsidR="00D87A43" w:rsidRPr="00E979C6" w:rsidRDefault="00D87A43" w:rsidP="00AC7914">
            <w:pPr>
              <w:spacing w:line="230" w:lineRule="auto"/>
              <w:jc w:val="center"/>
              <w:rPr>
                <w:sz w:val="16"/>
                <w:szCs w:val="16"/>
              </w:rPr>
            </w:pPr>
            <w:r w:rsidRPr="00E979C6">
              <w:rPr>
                <w:sz w:val="16"/>
                <w:szCs w:val="16"/>
              </w:rPr>
              <w:t>43,2</w:t>
            </w:r>
          </w:p>
        </w:tc>
        <w:tc>
          <w:tcPr>
            <w:tcW w:w="1071" w:type="dxa"/>
            <w:vAlign w:val="center"/>
          </w:tcPr>
          <w:p w:rsidR="00D87A43" w:rsidRPr="00E979C6" w:rsidRDefault="00D87A43" w:rsidP="00AC7914">
            <w:pPr>
              <w:spacing w:line="230" w:lineRule="auto"/>
              <w:jc w:val="center"/>
              <w:rPr>
                <w:sz w:val="16"/>
                <w:szCs w:val="16"/>
              </w:rPr>
            </w:pPr>
            <w:r w:rsidRPr="00E979C6">
              <w:rPr>
                <w:sz w:val="16"/>
                <w:szCs w:val="16"/>
              </w:rPr>
              <w:t>9,8</w:t>
            </w:r>
          </w:p>
        </w:tc>
        <w:tc>
          <w:tcPr>
            <w:tcW w:w="1071" w:type="dxa"/>
            <w:vAlign w:val="center"/>
          </w:tcPr>
          <w:p w:rsidR="00D87A43" w:rsidRPr="00E979C6" w:rsidRDefault="00D87A43" w:rsidP="00AC7914">
            <w:pPr>
              <w:spacing w:line="230" w:lineRule="auto"/>
              <w:jc w:val="center"/>
              <w:rPr>
                <w:sz w:val="16"/>
                <w:szCs w:val="16"/>
              </w:rPr>
            </w:pPr>
            <w:r w:rsidRPr="00E979C6">
              <w:rPr>
                <w:sz w:val="16"/>
                <w:szCs w:val="16"/>
              </w:rPr>
              <w:t>3,0</w:t>
            </w:r>
          </w:p>
        </w:tc>
      </w:tr>
      <w:tr w:rsidR="00CE60E6" w:rsidRPr="00E979C6" w:rsidTr="00AC7914">
        <w:trPr>
          <w:cantSplit/>
        </w:trPr>
        <w:tc>
          <w:tcPr>
            <w:tcW w:w="1701" w:type="dxa"/>
            <w:tcBorders>
              <w:left w:val="single" w:sz="4" w:space="0" w:color="auto"/>
              <w:bottom w:val="single" w:sz="4" w:space="0" w:color="auto"/>
            </w:tcBorders>
          </w:tcPr>
          <w:p w:rsidR="00CE60E6" w:rsidRPr="00E979C6" w:rsidRDefault="00CE60E6" w:rsidP="00AC7914">
            <w:pPr>
              <w:pStyle w:val="ad"/>
              <w:spacing w:after="0" w:line="230" w:lineRule="auto"/>
              <w:jc w:val="both"/>
              <w:rPr>
                <w:sz w:val="16"/>
                <w:szCs w:val="20"/>
              </w:rPr>
            </w:pPr>
            <w:r w:rsidRPr="00E979C6">
              <w:rPr>
                <w:sz w:val="16"/>
                <w:szCs w:val="20"/>
              </w:rPr>
              <w:t>ЗАЗЕРСКАЯ 3</w:t>
            </w:r>
            <w:r w:rsidRPr="00E979C6">
              <w:rPr>
                <w:sz w:val="16"/>
                <w:szCs w:val="20"/>
                <w:vertAlign w:val="superscript"/>
              </w:rPr>
              <w:t>®</w:t>
            </w:r>
          </w:p>
        </w:tc>
        <w:tc>
          <w:tcPr>
            <w:tcW w:w="1071" w:type="dxa"/>
            <w:tcBorders>
              <w:bottom w:val="single" w:sz="4" w:space="0" w:color="auto"/>
            </w:tcBorders>
          </w:tcPr>
          <w:p w:rsidR="00CE60E6" w:rsidRDefault="00CE60E6" w:rsidP="00AC7914">
            <w:pPr>
              <w:spacing w:line="230" w:lineRule="auto"/>
              <w:jc w:val="center"/>
            </w:pPr>
            <w:r w:rsidRPr="00F53FF8">
              <w:rPr>
                <w:sz w:val="16"/>
                <w:szCs w:val="16"/>
              </w:rPr>
              <w:t>Беларусь</w:t>
            </w:r>
          </w:p>
        </w:tc>
        <w:tc>
          <w:tcPr>
            <w:tcW w:w="1071" w:type="dxa"/>
            <w:tcBorders>
              <w:bottom w:val="single" w:sz="4" w:space="0" w:color="auto"/>
            </w:tcBorders>
            <w:vAlign w:val="center"/>
          </w:tcPr>
          <w:p w:rsidR="00CE60E6" w:rsidRPr="00E979C6" w:rsidRDefault="00CE60E6" w:rsidP="00AC7914">
            <w:pPr>
              <w:spacing w:line="230" w:lineRule="auto"/>
              <w:jc w:val="center"/>
              <w:rPr>
                <w:sz w:val="16"/>
                <w:szCs w:val="16"/>
              </w:rPr>
            </w:pPr>
            <w:r w:rsidRPr="00E979C6">
              <w:rPr>
                <w:sz w:val="16"/>
                <w:szCs w:val="16"/>
              </w:rPr>
              <w:t>2012</w:t>
            </w:r>
          </w:p>
        </w:tc>
        <w:tc>
          <w:tcPr>
            <w:tcW w:w="1071" w:type="dxa"/>
            <w:tcBorders>
              <w:bottom w:val="single" w:sz="4" w:space="0" w:color="auto"/>
            </w:tcBorders>
            <w:vAlign w:val="center"/>
          </w:tcPr>
          <w:p w:rsidR="00CE60E6" w:rsidRPr="00E979C6" w:rsidRDefault="00CE60E6" w:rsidP="00AC7914">
            <w:pPr>
              <w:spacing w:line="230" w:lineRule="auto"/>
              <w:jc w:val="center"/>
              <w:rPr>
                <w:sz w:val="16"/>
                <w:szCs w:val="16"/>
              </w:rPr>
            </w:pPr>
            <w:r w:rsidRPr="00E979C6">
              <w:rPr>
                <w:sz w:val="16"/>
                <w:szCs w:val="16"/>
              </w:rPr>
              <w:t>56,7</w:t>
            </w:r>
          </w:p>
        </w:tc>
        <w:tc>
          <w:tcPr>
            <w:tcW w:w="1072" w:type="dxa"/>
            <w:vAlign w:val="center"/>
          </w:tcPr>
          <w:p w:rsidR="00CE60E6" w:rsidRPr="00E979C6" w:rsidRDefault="00CE60E6" w:rsidP="00AC7914">
            <w:pPr>
              <w:spacing w:line="230" w:lineRule="auto"/>
              <w:jc w:val="center"/>
              <w:rPr>
                <w:sz w:val="16"/>
                <w:szCs w:val="16"/>
              </w:rPr>
            </w:pPr>
            <w:r w:rsidRPr="00E979C6">
              <w:rPr>
                <w:sz w:val="16"/>
                <w:szCs w:val="16"/>
              </w:rPr>
              <w:t>82,3</w:t>
            </w:r>
          </w:p>
        </w:tc>
        <w:tc>
          <w:tcPr>
            <w:tcW w:w="1071" w:type="dxa"/>
            <w:vAlign w:val="center"/>
          </w:tcPr>
          <w:p w:rsidR="00CE60E6" w:rsidRPr="00E979C6" w:rsidRDefault="00CE60E6" w:rsidP="00AC7914">
            <w:pPr>
              <w:spacing w:line="230" w:lineRule="auto"/>
              <w:jc w:val="center"/>
              <w:rPr>
                <w:sz w:val="16"/>
                <w:szCs w:val="16"/>
              </w:rPr>
            </w:pPr>
            <w:r w:rsidRPr="00E979C6">
              <w:rPr>
                <w:sz w:val="16"/>
                <w:szCs w:val="16"/>
              </w:rPr>
              <w:t>44,3</w:t>
            </w:r>
          </w:p>
        </w:tc>
        <w:tc>
          <w:tcPr>
            <w:tcW w:w="1071" w:type="dxa"/>
            <w:vAlign w:val="center"/>
          </w:tcPr>
          <w:p w:rsidR="00CE60E6" w:rsidRPr="00E979C6" w:rsidRDefault="00CE60E6" w:rsidP="00AC7914">
            <w:pPr>
              <w:spacing w:line="230" w:lineRule="auto"/>
              <w:jc w:val="center"/>
              <w:rPr>
                <w:sz w:val="16"/>
                <w:szCs w:val="16"/>
              </w:rPr>
            </w:pPr>
            <w:r w:rsidRPr="00E979C6">
              <w:rPr>
                <w:sz w:val="16"/>
                <w:szCs w:val="16"/>
              </w:rPr>
              <w:t>12,3</w:t>
            </w:r>
          </w:p>
        </w:tc>
        <w:tc>
          <w:tcPr>
            <w:tcW w:w="1071" w:type="dxa"/>
            <w:vAlign w:val="center"/>
          </w:tcPr>
          <w:p w:rsidR="00CE60E6" w:rsidRPr="00E979C6" w:rsidRDefault="00CE60E6" w:rsidP="00AC7914">
            <w:pPr>
              <w:spacing w:line="230" w:lineRule="auto"/>
              <w:jc w:val="center"/>
              <w:rPr>
                <w:sz w:val="16"/>
                <w:szCs w:val="16"/>
              </w:rPr>
            </w:pPr>
            <w:r w:rsidRPr="00E979C6">
              <w:rPr>
                <w:sz w:val="16"/>
                <w:szCs w:val="16"/>
              </w:rPr>
              <w:t>3,0</w:t>
            </w:r>
          </w:p>
        </w:tc>
      </w:tr>
    </w:tbl>
    <w:p w:rsidR="00C31F17" w:rsidRPr="00E979C6" w:rsidRDefault="00C31F17" w:rsidP="00AC7914">
      <w:pPr>
        <w:spacing w:line="235" w:lineRule="auto"/>
        <w:jc w:val="right"/>
        <w:rPr>
          <w:sz w:val="16"/>
          <w:szCs w:val="16"/>
        </w:rPr>
      </w:pPr>
      <w:r w:rsidRPr="00E979C6">
        <w:br w:type="page"/>
      </w:r>
      <w:r w:rsidR="00781499" w:rsidRPr="00781499">
        <w:rPr>
          <w:spacing w:val="20"/>
          <w:sz w:val="16"/>
          <w:szCs w:val="16"/>
        </w:rPr>
        <w:lastRenderedPageBreak/>
        <w:t>Окончание табл</w:t>
      </w:r>
      <w:r w:rsidR="00781499">
        <w:rPr>
          <w:sz w:val="16"/>
          <w:szCs w:val="16"/>
        </w:rPr>
        <w:t>. 4.2</w:t>
      </w:r>
    </w:p>
    <w:p w:rsidR="00C31F17" w:rsidRPr="00E979C6" w:rsidRDefault="00C31F17" w:rsidP="00E979C6">
      <w:pPr>
        <w:jc w:val="right"/>
        <w:rPr>
          <w:sz w:val="16"/>
          <w:szCs w:val="16"/>
        </w:rPr>
      </w:pPr>
    </w:p>
    <w:tbl>
      <w:tblPr>
        <w:tblW w:w="919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tblPr>
      <w:tblGrid>
        <w:gridCol w:w="1701"/>
        <w:gridCol w:w="1071"/>
        <w:gridCol w:w="1071"/>
        <w:gridCol w:w="1071"/>
        <w:gridCol w:w="1071"/>
        <w:gridCol w:w="1071"/>
        <w:gridCol w:w="1071"/>
        <w:gridCol w:w="1071"/>
      </w:tblGrid>
      <w:tr w:rsidR="00AA7B06" w:rsidRPr="00E979C6" w:rsidTr="00D33887">
        <w:trPr>
          <w:cantSplit/>
        </w:trPr>
        <w:tc>
          <w:tcPr>
            <w:tcW w:w="1701" w:type="dxa"/>
            <w:tcBorders>
              <w:left w:val="single" w:sz="4" w:space="0" w:color="auto"/>
            </w:tcBorders>
            <w:vAlign w:val="center"/>
          </w:tcPr>
          <w:p w:rsidR="00AA7B06" w:rsidRPr="00E979C6" w:rsidRDefault="00AA7B06" w:rsidP="00E979C6">
            <w:pPr>
              <w:pStyle w:val="ad"/>
              <w:spacing w:after="0"/>
              <w:jc w:val="center"/>
              <w:rPr>
                <w:sz w:val="16"/>
                <w:szCs w:val="20"/>
              </w:rPr>
            </w:pPr>
            <w:r w:rsidRPr="00E979C6">
              <w:rPr>
                <w:sz w:val="16"/>
                <w:szCs w:val="20"/>
              </w:rPr>
              <w:t>1</w:t>
            </w:r>
          </w:p>
        </w:tc>
        <w:tc>
          <w:tcPr>
            <w:tcW w:w="1071" w:type="dxa"/>
            <w:vAlign w:val="center"/>
          </w:tcPr>
          <w:p w:rsidR="00AA7B06" w:rsidRPr="00E979C6" w:rsidRDefault="00AA7B06" w:rsidP="00E979C6">
            <w:pPr>
              <w:jc w:val="center"/>
              <w:rPr>
                <w:sz w:val="16"/>
                <w:szCs w:val="16"/>
              </w:rPr>
            </w:pPr>
            <w:r w:rsidRPr="00E979C6">
              <w:rPr>
                <w:sz w:val="16"/>
                <w:szCs w:val="16"/>
              </w:rPr>
              <w:t>2</w:t>
            </w:r>
          </w:p>
        </w:tc>
        <w:tc>
          <w:tcPr>
            <w:tcW w:w="1071" w:type="dxa"/>
            <w:vAlign w:val="center"/>
          </w:tcPr>
          <w:p w:rsidR="00AA7B06" w:rsidRPr="00E979C6" w:rsidRDefault="00AA7B06" w:rsidP="00E979C6">
            <w:pPr>
              <w:jc w:val="center"/>
              <w:rPr>
                <w:sz w:val="16"/>
                <w:szCs w:val="16"/>
              </w:rPr>
            </w:pPr>
            <w:r w:rsidRPr="00E979C6">
              <w:rPr>
                <w:sz w:val="16"/>
                <w:szCs w:val="16"/>
              </w:rPr>
              <w:t>3</w:t>
            </w:r>
          </w:p>
        </w:tc>
        <w:tc>
          <w:tcPr>
            <w:tcW w:w="1071" w:type="dxa"/>
            <w:vAlign w:val="center"/>
          </w:tcPr>
          <w:p w:rsidR="00AA7B06" w:rsidRPr="00E979C6" w:rsidRDefault="00AA7B06" w:rsidP="00E979C6">
            <w:pPr>
              <w:jc w:val="center"/>
              <w:rPr>
                <w:sz w:val="16"/>
                <w:szCs w:val="16"/>
              </w:rPr>
            </w:pPr>
            <w:r w:rsidRPr="00E979C6">
              <w:rPr>
                <w:sz w:val="16"/>
                <w:szCs w:val="16"/>
              </w:rPr>
              <w:t>4</w:t>
            </w:r>
          </w:p>
        </w:tc>
        <w:tc>
          <w:tcPr>
            <w:tcW w:w="1071" w:type="dxa"/>
            <w:vAlign w:val="center"/>
          </w:tcPr>
          <w:p w:rsidR="00AA7B06" w:rsidRPr="00E979C6" w:rsidRDefault="00AA7B06" w:rsidP="00E979C6">
            <w:pPr>
              <w:jc w:val="center"/>
              <w:rPr>
                <w:sz w:val="16"/>
                <w:szCs w:val="16"/>
              </w:rPr>
            </w:pPr>
            <w:r w:rsidRPr="00E979C6">
              <w:rPr>
                <w:sz w:val="16"/>
                <w:szCs w:val="16"/>
              </w:rPr>
              <w:t>5</w:t>
            </w:r>
          </w:p>
        </w:tc>
        <w:tc>
          <w:tcPr>
            <w:tcW w:w="1071" w:type="dxa"/>
            <w:vAlign w:val="center"/>
          </w:tcPr>
          <w:p w:rsidR="00AA7B06" w:rsidRPr="00E979C6" w:rsidRDefault="00AA7B06" w:rsidP="00E979C6">
            <w:pPr>
              <w:jc w:val="center"/>
              <w:rPr>
                <w:sz w:val="16"/>
                <w:szCs w:val="16"/>
              </w:rPr>
            </w:pPr>
            <w:r w:rsidRPr="00E979C6">
              <w:rPr>
                <w:sz w:val="16"/>
                <w:szCs w:val="16"/>
              </w:rPr>
              <w:t>6</w:t>
            </w:r>
          </w:p>
        </w:tc>
        <w:tc>
          <w:tcPr>
            <w:tcW w:w="1071" w:type="dxa"/>
            <w:vAlign w:val="center"/>
          </w:tcPr>
          <w:p w:rsidR="00AA7B06" w:rsidRPr="00E979C6" w:rsidRDefault="00AA7B06" w:rsidP="00E979C6">
            <w:pPr>
              <w:jc w:val="center"/>
              <w:rPr>
                <w:sz w:val="16"/>
                <w:szCs w:val="16"/>
              </w:rPr>
            </w:pPr>
            <w:r w:rsidRPr="00E979C6">
              <w:rPr>
                <w:sz w:val="16"/>
                <w:szCs w:val="16"/>
              </w:rPr>
              <w:t>7</w:t>
            </w:r>
          </w:p>
        </w:tc>
        <w:tc>
          <w:tcPr>
            <w:tcW w:w="1071" w:type="dxa"/>
            <w:vAlign w:val="center"/>
          </w:tcPr>
          <w:p w:rsidR="00AA7B06" w:rsidRPr="00E979C6" w:rsidRDefault="00AA7B06" w:rsidP="00E979C6">
            <w:pPr>
              <w:jc w:val="center"/>
              <w:rPr>
                <w:sz w:val="16"/>
                <w:szCs w:val="16"/>
              </w:rPr>
            </w:pPr>
            <w:r w:rsidRPr="00E979C6">
              <w:rPr>
                <w:sz w:val="16"/>
                <w:szCs w:val="16"/>
              </w:rPr>
              <w:t>8</w:t>
            </w:r>
          </w:p>
        </w:tc>
      </w:tr>
      <w:tr w:rsidR="00D87A43" w:rsidRPr="00E979C6" w:rsidTr="00D33887">
        <w:trPr>
          <w:cantSplit/>
        </w:trPr>
        <w:tc>
          <w:tcPr>
            <w:tcW w:w="1701" w:type="dxa"/>
            <w:tcBorders>
              <w:left w:val="single" w:sz="4" w:space="0" w:color="auto"/>
            </w:tcBorders>
          </w:tcPr>
          <w:p w:rsidR="00D87A43" w:rsidRPr="00E979C6" w:rsidRDefault="00D87A43" w:rsidP="00E979C6">
            <w:pPr>
              <w:pStyle w:val="ad"/>
              <w:spacing w:after="0"/>
              <w:jc w:val="both"/>
              <w:rPr>
                <w:sz w:val="16"/>
                <w:szCs w:val="20"/>
              </w:rPr>
            </w:pPr>
            <w:r w:rsidRPr="00E979C6">
              <w:rPr>
                <w:sz w:val="16"/>
                <w:szCs w:val="20"/>
              </w:rPr>
              <w:t>БЕЛАЯ ВЕЖА</w:t>
            </w:r>
            <w:r w:rsidRPr="00E979C6">
              <w:rPr>
                <w:sz w:val="16"/>
                <w:szCs w:val="20"/>
                <w:vertAlign w:val="superscript"/>
              </w:rPr>
              <w:t>®</w:t>
            </w:r>
          </w:p>
        </w:tc>
        <w:tc>
          <w:tcPr>
            <w:tcW w:w="1071" w:type="dxa"/>
            <w:vAlign w:val="center"/>
          </w:tcPr>
          <w:p w:rsidR="00D87A43" w:rsidRPr="00E979C6" w:rsidRDefault="00D87A43" w:rsidP="00E979C6">
            <w:pPr>
              <w:jc w:val="center"/>
              <w:rPr>
                <w:sz w:val="16"/>
                <w:szCs w:val="16"/>
              </w:rPr>
            </w:pPr>
            <w:r>
              <w:rPr>
                <w:sz w:val="16"/>
                <w:szCs w:val="16"/>
              </w:rPr>
              <w:t>Беларусь</w:t>
            </w:r>
          </w:p>
        </w:tc>
        <w:tc>
          <w:tcPr>
            <w:tcW w:w="1071" w:type="dxa"/>
            <w:vAlign w:val="center"/>
          </w:tcPr>
          <w:p w:rsidR="00D87A43" w:rsidRPr="00E979C6" w:rsidRDefault="00D87A43" w:rsidP="00E979C6">
            <w:pPr>
              <w:jc w:val="center"/>
              <w:rPr>
                <w:sz w:val="16"/>
                <w:szCs w:val="16"/>
              </w:rPr>
            </w:pPr>
            <w:r w:rsidRPr="00E979C6">
              <w:rPr>
                <w:sz w:val="16"/>
                <w:szCs w:val="16"/>
              </w:rPr>
              <w:t>2013</w:t>
            </w:r>
          </w:p>
        </w:tc>
        <w:tc>
          <w:tcPr>
            <w:tcW w:w="1071" w:type="dxa"/>
            <w:vAlign w:val="center"/>
          </w:tcPr>
          <w:p w:rsidR="00D87A43" w:rsidRPr="00E979C6" w:rsidRDefault="00D87A43" w:rsidP="00E979C6">
            <w:pPr>
              <w:jc w:val="center"/>
              <w:rPr>
                <w:sz w:val="16"/>
                <w:szCs w:val="16"/>
              </w:rPr>
            </w:pPr>
            <w:r w:rsidRPr="00E979C6">
              <w:rPr>
                <w:sz w:val="16"/>
                <w:szCs w:val="16"/>
              </w:rPr>
              <w:t>54,9</w:t>
            </w:r>
          </w:p>
        </w:tc>
        <w:tc>
          <w:tcPr>
            <w:tcW w:w="1071" w:type="dxa"/>
            <w:vAlign w:val="center"/>
          </w:tcPr>
          <w:p w:rsidR="00D87A43" w:rsidRPr="00E979C6" w:rsidRDefault="00D87A43" w:rsidP="00E979C6">
            <w:pPr>
              <w:jc w:val="center"/>
              <w:rPr>
                <w:sz w:val="16"/>
                <w:szCs w:val="16"/>
              </w:rPr>
            </w:pPr>
            <w:r w:rsidRPr="00E979C6">
              <w:rPr>
                <w:sz w:val="16"/>
                <w:szCs w:val="16"/>
              </w:rPr>
              <w:t>79,1</w:t>
            </w:r>
          </w:p>
        </w:tc>
        <w:tc>
          <w:tcPr>
            <w:tcW w:w="1071" w:type="dxa"/>
            <w:vAlign w:val="center"/>
          </w:tcPr>
          <w:p w:rsidR="00D87A43" w:rsidRPr="00E979C6" w:rsidRDefault="00D87A43" w:rsidP="00E979C6">
            <w:pPr>
              <w:jc w:val="center"/>
              <w:rPr>
                <w:sz w:val="16"/>
                <w:szCs w:val="16"/>
              </w:rPr>
            </w:pPr>
            <w:r w:rsidRPr="00E979C6">
              <w:rPr>
                <w:sz w:val="16"/>
                <w:szCs w:val="16"/>
              </w:rPr>
              <w:t>44,3</w:t>
            </w:r>
          </w:p>
        </w:tc>
        <w:tc>
          <w:tcPr>
            <w:tcW w:w="1071" w:type="dxa"/>
            <w:vAlign w:val="center"/>
          </w:tcPr>
          <w:p w:rsidR="00D87A43" w:rsidRPr="00E979C6" w:rsidRDefault="00D87A43" w:rsidP="00E979C6">
            <w:pPr>
              <w:jc w:val="center"/>
              <w:rPr>
                <w:sz w:val="16"/>
                <w:szCs w:val="16"/>
              </w:rPr>
            </w:pPr>
            <w:r w:rsidRPr="00E979C6">
              <w:rPr>
                <w:sz w:val="16"/>
                <w:szCs w:val="16"/>
              </w:rPr>
              <w:t>11,4</w:t>
            </w:r>
          </w:p>
        </w:tc>
        <w:tc>
          <w:tcPr>
            <w:tcW w:w="1071" w:type="dxa"/>
            <w:vAlign w:val="center"/>
          </w:tcPr>
          <w:p w:rsidR="00D87A43" w:rsidRPr="00E979C6" w:rsidRDefault="00D87A43" w:rsidP="00E979C6">
            <w:pPr>
              <w:jc w:val="center"/>
              <w:rPr>
                <w:sz w:val="16"/>
                <w:szCs w:val="16"/>
              </w:rPr>
            </w:pPr>
            <w:r w:rsidRPr="00E979C6">
              <w:rPr>
                <w:sz w:val="16"/>
                <w:szCs w:val="16"/>
              </w:rPr>
              <w:t>3,0</w:t>
            </w:r>
          </w:p>
        </w:tc>
      </w:tr>
      <w:tr w:rsidR="00CE60E6" w:rsidRPr="00E979C6" w:rsidTr="00D33887">
        <w:trPr>
          <w:cantSplit/>
        </w:trPr>
        <w:tc>
          <w:tcPr>
            <w:tcW w:w="1701" w:type="dxa"/>
            <w:tcBorders>
              <w:left w:val="single" w:sz="4" w:space="0" w:color="auto"/>
            </w:tcBorders>
          </w:tcPr>
          <w:p w:rsidR="00CE60E6" w:rsidRPr="00E979C6" w:rsidRDefault="00CE60E6" w:rsidP="006F6546">
            <w:pPr>
              <w:pStyle w:val="ad"/>
              <w:spacing w:after="0"/>
              <w:jc w:val="both"/>
              <w:rPr>
                <w:sz w:val="16"/>
                <w:szCs w:val="20"/>
              </w:rPr>
            </w:pPr>
            <w:r w:rsidRPr="00E979C6">
              <w:rPr>
                <w:sz w:val="16"/>
                <w:szCs w:val="20"/>
              </w:rPr>
              <w:t>ПЛАМЯ</w:t>
            </w:r>
            <w:r w:rsidRPr="00E979C6">
              <w:rPr>
                <w:sz w:val="16"/>
                <w:szCs w:val="20"/>
                <w:vertAlign w:val="superscript"/>
              </w:rPr>
              <w:t>®</w:t>
            </w:r>
          </w:p>
        </w:tc>
        <w:tc>
          <w:tcPr>
            <w:tcW w:w="1071" w:type="dxa"/>
          </w:tcPr>
          <w:p w:rsidR="00CE60E6" w:rsidRDefault="00CE60E6" w:rsidP="006F6546">
            <w:pPr>
              <w:jc w:val="center"/>
            </w:pPr>
            <w:r w:rsidRPr="00F53FF8">
              <w:rPr>
                <w:sz w:val="16"/>
                <w:szCs w:val="16"/>
              </w:rPr>
              <w:t>Беларусь</w:t>
            </w:r>
          </w:p>
        </w:tc>
        <w:tc>
          <w:tcPr>
            <w:tcW w:w="1071" w:type="dxa"/>
          </w:tcPr>
          <w:p w:rsidR="00CE60E6" w:rsidRPr="00E979C6" w:rsidRDefault="00CE60E6" w:rsidP="006F6546">
            <w:pPr>
              <w:jc w:val="center"/>
              <w:rPr>
                <w:sz w:val="16"/>
                <w:szCs w:val="16"/>
              </w:rPr>
            </w:pPr>
            <w:r w:rsidRPr="00E979C6">
              <w:rPr>
                <w:sz w:val="16"/>
                <w:szCs w:val="16"/>
              </w:rPr>
              <w:t>20</w:t>
            </w:r>
            <w:r>
              <w:rPr>
                <w:sz w:val="16"/>
                <w:szCs w:val="16"/>
              </w:rPr>
              <w:t>15</w:t>
            </w:r>
          </w:p>
        </w:tc>
        <w:tc>
          <w:tcPr>
            <w:tcW w:w="1071" w:type="dxa"/>
          </w:tcPr>
          <w:p w:rsidR="00CE60E6" w:rsidRPr="00E979C6" w:rsidRDefault="00CE60E6" w:rsidP="006F6546">
            <w:pPr>
              <w:jc w:val="center"/>
              <w:rPr>
                <w:sz w:val="16"/>
                <w:szCs w:val="16"/>
              </w:rPr>
            </w:pPr>
            <w:r w:rsidRPr="00E979C6">
              <w:rPr>
                <w:sz w:val="16"/>
                <w:szCs w:val="16"/>
              </w:rPr>
              <w:t>59,9</w:t>
            </w:r>
          </w:p>
        </w:tc>
        <w:tc>
          <w:tcPr>
            <w:tcW w:w="1071" w:type="dxa"/>
          </w:tcPr>
          <w:p w:rsidR="00CE60E6" w:rsidRPr="00E979C6" w:rsidRDefault="00CE60E6" w:rsidP="006F6546">
            <w:pPr>
              <w:jc w:val="center"/>
              <w:rPr>
                <w:sz w:val="16"/>
                <w:szCs w:val="16"/>
              </w:rPr>
            </w:pPr>
            <w:r w:rsidRPr="00E979C6">
              <w:rPr>
                <w:sz w:val="16"/>
                <w:szCs w:val="16"/>
              </w:rPr>
              <w:t>85,3</w:t>
            </w:r>
          </w:p>
        </w:tc>
        <w:tc>
          <w:tcPr>
            <w:tcW w:w="1071" w:type="dxa"/>
          </w:tcPr>
          <w:p w:rsidR="00CE60E6" w:rsidRPr="00E979C6" w:rsidRDefault="00CE60E6" w:rsidP="006F6546">
            <w:pPr>
              <w:jc w:val="center"/>
              <w:rPr>
                <w:sz w:val="16"/>
                <w:szCs w:val="16"/>
              </w:rPr>
            </w:pPr>
            <w:r w:rsidRPr="00E979C6">
              <w:rPr>
                <w:sz w:val="16"/>
                <w:szCs w:val="16"/>
              </w:rPr>
              <w:t>30,1</w:t>
            </w:r>
          </w:p>
        </w:tc>
        <w:tc>
          <w:tcPr>
            <w:tcW w:w="1071" w:type="dxa"/>
          </w:tcPr>
          <w:p w:rsidR="00CE60E6" w:rsidRPr="00E979C6" w:rsidRDefault="00CE60E6" w:rsidP="006F6546">
            <w:pPr>
              <w:jc w:val="center"/>
              <w:rPr>
                <w:sz w:val="16"/>
                <w:szCs w:val="16"/>
              </w:rPr>
            </w:pPr>
            <w:r w:rsidRPr="00E979C6">
              <w:rPr>
                <w:sz w:val="16"/>
                <w:szCs w:val="16"/>
              </w:rPr>
              <w:t>10,9</w:t>
            </w:r>
          </w:p>
        </w:tc>
        <w:tc>
          <w:tcPr>
            <w:tcW w:w="1071" w:type="dxa"/>
          </w:tcPr>
          <w:p w:rsidR="00CE60E6" w:rsidRPr="00E979C6" w:rsidRDefault="00CE60E6" w:rsidP="006F6546">
            <w:pPr>
              <w:jc w:val="center"/>
              <w:rPr>
                <w:sz w:val="16"/>
                <w:szCs w:val="16"/>
              </w:rPr>
            </w:pPr>
            <w:r w:rsidRPr="00E979C6">
              <w:rPr>
                <w:sz w:val="16"/>
                <w:szCs w:val="16"/>
              </w:rPr>
              <w:t>3,1</w:t>
            </w:r>
          </w:p>
        </w:tc>
      </w:tr>
      <w:tr w:rsidR="00CE60E6" w:rsidRPr="00E979C6" w:rsidTr="00D33887">
        <w:trPr>
          <w:cantSplit/>
        </w:trPr>
        <w:tc>
          <w:tcPr>
            <w:tcW w:w="9198" w:type="dxa"/>
            <w:gridSpan w:val="8"/>
            <w:tcBorders>
              <w:left w:val="single" w:sz="4" w:space="0" w:color="auto"/>
            </w:tcBorders>
          </w:tcPr>
          <w:p w:rsidR="00CE60E6" w:rsidRPr="00253684" w:rsidRDefault="00CE60E6" w:rsidP="00E979C6">
            <w:pPr>
              <w:jc w:val="center"/>
              <w:rPr>
                <w:b/>
                <w:sz w:val="16"/>
                <w:szCs w:val="16"/>
              </w:rPr>
            </w:pPr>
            <w:r w:rsidRPr="00253684">
              <w:rPr>
                <w:b/>
                <w:sz w:val="16"/>
                <w:szCs w:val="16"/>
              </w:rPr>
              <w:t xml:space="preserve">Диплоидные </w:t>
            </w:r>
            <w:r w:rsidRPr="00253684">
              <w:rPr>
                <w:b/>
                <w:sz w:val="16"/>
                <w:szCs w:val="16"/>
                <w:lang w:val="en-US"/>
              </w:rPr>
              <w:t>F</w:t>
            </w:r>
            <w:r w:rsidRPr="00253684">
              <w:rPr>
                <w:b/>
                <w:sz w:val="16"/>
                <w:szCs w:val="16"/>
                <w:vertAlign w:val="subscript"/>
              </w:rPr>
              <w:t>1</w:t>
            </w:r>
          </w:p>
        </w:tc>
      </w:tr>
      <w:tr w:rsidR="00CE60E6" w:rsidRPr="00E979C6" w:rsidTr="00D33887">
        <w:trPr>
          <w:cantSplit/>
        </w:trPr>
        <w:tc>
          <w:tcPr>
            <w:tcW w:w="1701" w:type="dxa"/>
            <w:tcBorders>
              <w:left w:val="single" w:sz="4" w:space="0" w:color="auto"/>
            </w:tcBorders>
          </w:tcPr>
          <w:p w:rsidR="00CE60E6" w:rsidRPr="00E979C6" w:rsidRDefault="00CE60E6" w:rsidP="00E979C6">
            <w:pPr>
              <w:pStyle w:val="ad"/>
              <w:spacing w:after="0"/>
              <w:jc w:val="both"/>
              <w:rPr>
                <w:sz w:val="16"/>
                <w:szCs w:val="20"/>
              </w:rPr>
            </w:pPr>
            <w:r w:rsidRPr="00E979C6">
              <w:rPr>
                <w:sz w:val="16"/>
                <w:szCs w:val="20"/>
              </w:rPr>
              <w:t>ПИКАССО</w:t>
            </w:r>
          </w:p>
        </w:tc>
        <w:tc>
          <w:tcPr>
            <w:tcW w:w="1071" w:type="dxa"/>
            <w:vAlign w:val="center"/>
          </w:tcPr>
          <w:p w:rsidR="00CE60E6" w:rsidRPr="00E979C6" w:rsidRDefault="00CE60E6" w:rsidP="00E979C6">
            <w:pPr>
              <w:jc w:val="center"/>
              <w:rPr>
                <w:sz w:val="16"/>
                <w:szCs w:val="16"/>
              </w:rPr>
            </w:pPr>
            <w:r w:rsidRPr="00E979C6">
              <w:rPr>
                <w:sz w:val="16"/>
                <w:szCs w:val="16"/>
              </w:rPr>
              <w:t>Германия</w:t>
            </w:r>
          </w:p>
        </w:tc>
        <w:tc>
          <w:tcPr>
            <w:tcW w:w="1071" w:type="dxa"/>
            <w:vAlign w:val="center"/>
          </w:tcPr>
          <w:p w:rsidR="00CE60E6" w:rsidRPr="00E979C6" w:rsidRDefault="00CE60E6" w:rsidP="00E979C6">
            <w:pPr>
              <w:jc w:val="center"/>
              <w:rPr>
                <w:sz w:val="16"/>
                <w:szCs w:val="16"/>
              </w:rPr>
            </w:pPr>
            <w:r w:rsidRPr="00E979C6">
              <w:rPr>
                <w:sz w:val="16"/>
                <w:szCs w:val="16"/>
              </w:rPr>
              <w:t>2005</w:t>
            </w:r>
          </w:p>
        </w:tc>
        <w:tc>
          <w:tcPr>
            <w:tcW w:w="1071" w:type="dxa"/>
            <w:vAlign w:val="center"/>
          </w:tcPr>
          <w:p w:rsidR="00CE60E6" w:rsidRPr="00E979C6" w:rsidRDefault="00CE60E6" w:rsidP="00E979C6">
            <w:pPr>
              <w:jc w:val="center"/>
              <w:rPr>
                <w:sz w:val="16"/>
                <w:szCs w:val="16"/>
              </w:rPr>
            </w:pPr>
            <w:r w:rsidRPr="00E979C6">
              <w:rPr>
                <w:sz w:val="16"/>
                <w:szCs w:val="16"/>
              </w:rPr>
              <w:t>73</w:t>
            </w:r>
            <w:r>
              <w:rPr>
                <w:sz w:val="16"/>
                <w:szCs w:val="16"/>
              </w:rPr>
              <w:t>,0</w:t>
            </w:r>
          </w:p>
        </w:tc>
        <w:tc>
          <w:tcPr>
            <w:tcW w:w="1071" w:type="dxa"/>
            <w:vAlign w:val="center"/>
          </w:tcPr>
          <w:p w:rsidR="00CE60E6" w:rsidRPr="00E979C6" w:rsidRDefault="00CE60E6" w:rsidP="00E979C6">
            <w:pPr>
              <w:jc w:val="center"/>
              <w:rPr>
                <w:sz w:val="16"/>
                <w:szCs w:val="16"/>
              </w:rPr>
            </w:pPr>
            <w:r w:rsidRPr="00E979C6">
              <w:rPr>
                <w:sz w:val="16"/>
                <w:szCs w:val="16"/>
              </w:rPr>
              <w:t>120</w:t>
            </w:r>
            <w:r>
              <w:rPr>
                <w:sz w:val="16"/>
                <w:szCs w:val="16"/>
              </w:rPr>
              <w:t>,0</w:t>
            </w:r>
          </w:p>
        </w:tc>
        <w:tc>
          <w:tcPr>
            <w:tcW w:w="1071" w:type="dxa"/>
            <w:vAlign w:val="center"/>
          </w:tcPr>
          <w:p w:rsidR="00CE60E6" w:rsidRPr="00E979C6" w:rsidRDefault="00CE60E6" w:rsidP="00E979C6">
            <w:pPr>
              <w:jc w:val="center"/>
              <w:rPr>
                <w:sz w:val="16"/>
                <w:szCs w:val="16"/>
              </w:rPr>
            </w:pPr>
            <w:r w:rsidRPr="00E979C6">
              <w:rPr>
                <w:sz w:val="16"/>
                <w:szCs w:val="16"/>
              </w:rPr>
              <w:t>33–40</w:t>
            </w:r>
          </w:p>
        </w:tc>
        <w:tc>
          <w:tcPr>
            <w:tcW w:w="1071" w:type="dxa"/>
            <w:vAlign w:val="center"/>
          </w:tcPr>
          <w:p w:rsidR="00CE60E6" w:rsidRPr="00E979C6" w:rsidRDefault="00CE60E6" w:rsidP="00E979C6">
            <w:pPr>
              <w:jc w:val="center"/>
              <w:rPr>
                <w:sz w:val="16"/>
                <w:szCs w:val="16"/>
              </w:rPr>
            </w:pPr>
            <w:r w:rsidRPr="00E979C6">
              <w:rPr>
                <w:sz w:val="16"/>
                <w:szCs w:val="16"/>
              </w:rPr>
              <w:t>9,2</w:t>
            </w:r>
          </w:p>
        </w:tc>
        <w:tc>
          <w:tcPr>
            <w:tcW w:w="1071" w:type="dxa"/>
            <w:vAlign w:val="center"/>
          </w:tcPr>
          <w:p w:rsidR="00CE60E6" w:rsidRPr="00E979C6" w:rsidRDefault="00CE60E6" w:rsidP="00E979C6">
            <w:pPr>
              <w:jc w:val="center"/>
              <w:rPr>
                <w:sz w:val="16"/>
                <w:szCs w:val="16"/>
              </w:rPr>
            </w:pPr>
            <w:r w:rsidRPr="00E979C6">
              <w:rPr>
                <w:sz w:val="16"/>
                <w:szCs w:val="16"/>
              </w:rPr>
              <w:t>3,2</w:t>
            </w:r>
          </w:p>
        </w:tc>
      </w:tr>
      <w:tr w:rsidR="00CE60E6" w:rsidRPr="00E979C6" w:rsidTr="00D33887">
        <w:trPr>
          <w:cantSplit/>
        </w:trPr>
        <w:tc>
          <w:tcPr>
            <w:tcW w:w="1701" w:type="dxa"/>
            <w:tcBorders>
              <w:left w:val="single" w:sz="4" w:space="0" w:color="auto"/>
            </w:tcBorders>
            <w:vAlign w:val="center"/>
          </w:tcPr>
          <w:p w:rsidR="00CE60E6" w:rsidRPr="00E979C6" w:rsidRDefault="00CE60E6" w:rsidP="00E979C6">
            <w:pPr>
              <w:pStyle w:val="ad"/>
              <w:spacing w:after="0"/>
              <w:rPr>
                <w:sz w:val="16"/>
                <w:szCs w:val="20"/>
              </w:rPr>
            </w:pPr>
            <w:r w:rsidRPr="00E979C6">
              <w:rPr>
                <w:sz w:val="16"/>
                <w:szCs w:val="20"/>
              </w:rPr>
              <w:t>ЛОБЕЛ 103</w:t>
            </w:r>
            <w:r w:rsidRPr="00E979C6">
              <w:rPr>
                <w:sz w:val="16"/>
                <w:szCs w:val="20"/>
                <w:vertAlign w:val="superscript"/>
              </w:rPr>
              <w:t>®</w:t>
            </w:r>
          </w:p>
        </w:tc>
        <w:tc>
          <w:tcPr>
            <w:tcW w:w="1071" w:type="dxa"/>
            <w:vAlign w:val="center"/>
          </w:tcPr>
          <w:p w:rsidR="00CE60E6" w:rsidRPr="00E979C6" w:rsidRDefault="00CE60E6" w:rsidP="00D87A43">
            <w:pPr>
              <w:jc w:val="center"/>
              <w:rPr>
                <w:sz w:val="16"/>
                <w:szCs w:val="16"/>
              </w:rPr>
            </w:pPr>
            <w:r>
              <w:rPr>
                <w:sz w:val="16"/>
                <w:szCs w:val="16"/>
              </w:rPr>
              <w:t>Беларусь</w:t>
            </w:r>
            <w:r w:rsidRPr="00E979C6">
              <w:rPr>
                <w:sz w:val="16"/>
                <w:szCs w:val="16"/>
              </w:rPr>
              <w:t>,</w:t>
            </w:r>
            <w:r w:rsidRPr="00E979C6">
              <w:rPr>
                <w:sz w:val="16"/>
                <w:szCs w:val="16"/>
              </w:rPr>
              <w:br/>
              <w:t>Германия</w:t>
            </w:r>
          </w:p>
        </w:tc>
        <w:tc>
          <w:tcPr>
            <w:tcW w:w="1071" w:type="dxa"/>
            <w:vAlign w:val="center"/>
          </w:tcPr>
          <w:p w:rsidR="00CE60E6" w:rsidRPr="00E979C6" w:rsidRDefault="00CE60E6" w:rsidP="00E979C6">
            <w:pPr>
              <w:jc w:val="center"/>
              <w:rPr>
                <w:sz w:val="16"/>
                <w:szCs w:val="16"/>
              </w:rPr>
            </w:pPr>
            <w:r w:rsidRPr="00E979C6">
              <w:rPr>
                <w:sz w:val="16"/>
                <w:szCs w:val="16"/>
              </w:rPr>
              <w:t>2006</w:t>
            </w:r>
          </w:p>
        </w:tc>
        <w:tc>
          <w:tcPr>
            <w:tcW w:w="1071" w:type="dxa"/>
            <w:vAlign w:val="center"/>
          </w:tcPr>
          <w:p w:rsidR="00CE60E6" w:rsidRPr="00E979C6" w:rsidRDefault="00CE60E6" w:rsidP="00E979C6">
            <w:pPr>
              <w:jc w:val="center"/>
              <w:rPr>
                <w:sz w:val="16"/>
                <w:szCs w:val="16"/>
              </w:rPr>
            </w:pPr>
            <w:r w:rsidRPr="00E979C6">
              <w:rPr>
                <w:sz w:val="16"/>
                <w:szCs w:val="16"/>
              </w:rPr>
              <w:t>84</w:t>
            </w:r>
            <w:r>
              <w:rPr>
                <w:sz w:val="16"/>
                <w:szCs w:val="16"/>
              </w:rPr>
              <w:t>,0</w:t>
            </w:r>
          </w:p>
        </w:tc>
        <w:tc>
          <w:tcPr>
            <w:tcW w:w="1071" w:type="dxa"/>
            <w:vAlign w:val="center"/>
          </w:tcPr>
          <w:p w:rsidR="00CE60E6" w:rsidRPr="00E979C6" w:rsidRDefault="00CE60E6" w:rsidP="00E979C6">
            <w:pPr>
              <w:jc w:val="center"/>
              <w:rPr>
                <w:sz w:val="16"/>
                <w:szCs w:val="16"/>
              </w:rPr>
            </w:pPr>
            <w:r w:rsidRPr="00E979C6">
              <w:rPr>
                <w:sz w:val="16"/>
                <w:szCs w:val="16"/>
              </w:rPr>
              <w:t>108</w:t>
            </w:r>
            <w:r>
              <w:rPr>
                <w:sz w:val="16"/>
                <w:szCs w:val="16"/>
              </w:rPr>
              <w:t>,0</w:t>
            </w:r>
          </w:p>
        </w:tc>
        <w:tc>
          <w:tcPr>
            <w:tcW w:w="1071" w:type="dxa"/>
            <w:vAlign w:val="center"/>
          </w:tcPr>
          <w:p w:rsidR="00CE60E6" w:rsidRPr="00E979C6" w:rsidRDefault="00CE60E6" w:rsidP="00E979C6">
            <w:pPr>
              <w:jc w:val="center"/>
              <w:rPr>
                <w:sz w:val="16"/>
                <w:szCs w:val="16"/>
              </w:rPr>
            </w:pPr>
            <w:r w:rsidRPr="00E979C6">
              <w:rPr>
                <w:sz w:val="16"/>
                <w:szCs w:val="16"/>
              </w:rPr>
              <w:t>40–52</w:t>
            </w:r>
          </w:p>
        </w:tc>
        <w:tc>
          <w:tcPr>
            <w:tcW w:w="1071" w:type="dxa"/>
            <w:vAlign w:val="center"/>
          </w:tcPr>
          <w:p w:rsidR="00CE60E6" w:rsidRPr="00E979C6" w:rsidRDefault="00CE60E6" w:rsidP="00E979C6">
            <w:pPr>
              <w:jc w:val="center"/>
              <w:rPr>
                <w:sz w:val="16"/>
                <w:szCs w:val="16"/>
              </w:rPr>
            </w:pPr>
            <w:r w:rsidRPr="00E979C6">
              <w:rPr>
                <w:sz w:val="16"/>
                <w:szCs w:val="16"/>
              </w:rPr>
              <w:t>11,2</w:t>
            </w:r>
          </w:p>
        </w:tc>
        <w:tc>
          <w:tcPr>
            <w:tcW w:w="1071" w:type="dxa"/>
            <w:vAlign w:val="center"/>
          </w:tcPr>
          <w:p w:rsidR="00CE60E6" w:rsidRPr="00E979C6" w:rsidRDefault="00CE60E6" w:rsidP="00E979C6">
            <w:pPr>
              <w:jc w:val="center"/>
              <w:rPr>
                <w:sz w:val="16"/>
                <w:szCs w:val="16"/>
              </w:rPr>
            </w:pPr>
            <w:r w:rsidRPr="00E979C6">
              <w:rPr>
                <w:sz w:val="16"/>
                <w:szCs w:val="16"/>
              </w:rPr>
              <w:t>4,1</w:t>
            </w:r>
          </w:p>
        </w:tc>
      </w:tr>
      <w:tr w:rsidR="00CE60E6" w:rsidRPr="00E979C6" w:rsidTr="00D33887">
        <w:trPr>
          <w:cantSplit/>
        </w:trPr>
        <w:tc>
          <w:tcPr>
            <w:tcW w:w="1701" w:type="dxa"/>
            <w:tcBorders>
              <w:left w:val="single" w:sz="4" w:space="0" w:color="auto"/>
            </w:tcBorders>
            <w:vAlign w:val="center"/>
          </w:tcPr>
          <w:p w:rsidR="00CE60E6" w:rsidRPr="00E979C6" w:rsidRDefault="00CE60E6" w:rsidP="00E979C6">
            <w:pPr>
              <w:pStyle w:val="ad"/>
              <w:spacing w:after="0"/>
              <w:rPr>
                <w:sz w:val="16"/>
                <w:szCs w:val="20"/>
              </w:rPr>
            </w:pPr>
            <w:r w:rsidRPr="00E979C6">
              <w:rPr>
                <w:sz w:val="16"/>
                <w:szCs w:val="20"/>
              </w:rPr>
              <w:t>ГАЛИНКА</w:t>
            </w:r>
            <w:r w:rsidRPr="00E979C6">
              <w:rPr>
                <w:sz w:val="16"/>
                <w:szCs w:val="20"/>
                <w:vertAlign w:val="superscript"/>
              </w:rPr>
              <w:t>®</w:t>
            </w:r>
          </w:p>
        </w:tc>
        <w:tc>
          <w:tcPr>
            <w:tcW w:w="1071" w:type="dxa"/>
            <w:vAlign w:val="center"/>
          </w:tcPr>
          <w:p w:rsidR="00CE60E6" w:rsidRPr="00E979C6" w:rsidRDefault="00CE60E6" w:rsidP="00D87A43">
            <w:pPr>
              <w:jc w:val="center"/>
              <w:rPr>
                <w:sz w:val="16"/>
                <w:szCs w:val="16"/>
              </w:rPr>
            </w:pPr>
            <w:r>
              <w:rPr>
                <w:sz w:val="16"/>
                <w:szCs w:val="16"/>
              </w:rPr>
              <w:t>Беларусь</w:t>
            </w:r>
            <w:r w:rsidRPr="00E979C6">
              <w:rPr>
                <w:sz w:val="16"/>
                <w:szCs w:val="16"/>
              </w:rPr>
              <w:t>,</w:t>
            </w:r>
            <w:r w:rsidRPr="00E979C6">
              <w:rPr>
                <w:sz w:val="16"/>
                <w:szCs w:val="16"/>
              </w:rPr>
              <w:br/>
              <w:t>Германия</w:t>
            </w:r>
          </w:p>
        </w:tc>
        <w:tc>
          <w:tcPr>
            <w:tcW w:w="1071" w:type="dxa"/>
            <w:vAlign w:val="center"/>
          </w:tcPr>
          <w:p w:rsidR="00CE60E6" w:rsidRPr="00E979C6" w:rsidRDefault="00CE60E6" w:rsidP="00E979C6">
            <w:pPr>
              <w:jc w:val="center"/>
              <w:rPr>
                <w:sz w:val="16"/>
                <w:szCs w:val="16"/>
              </w:rPr>
            </w:pPr>
            <w:r w:rsidRPr="00E979C6">
              <w:rPr>
                <w:sz w:val="16"/>
                <w:szCs w:val="16"/>
              </w:rPr>
              <w:t>2008</w:t>
            </w:r>
          </w:p>
        </w:tc>
        <w:tc>
          <w:tcPr>
            <w:tcW w:w="1071" w:type="dxa"/>
            <w:vAlign w:val="center"/>
          </w:tcPr>
          <w:p w:rsidR="00CE60E6" w:rsidRPr="00E979C6" w:rsidRDefault="00CE60E6" w:rsidP="00E979C6">
            <w:pPr>
              <w:jc w:val="center"/>
              <w:rPr>
                <w:sz w:val="16"/>
                <w:szCs w:val="16"/>
              </w:rPr>
            </w:pPr>
            <w:r w:rsidRPr="00E979C6">
              <w:rPr>
                <w:sz w:val="16"/>
                <w:szCs w:val="16"/>
              </w:rPr>
              <w:t>72,0</w:t>
            </w:r>
          </w:p>
        </w:tc>
        <w:tc>
          <w:tcPr>
            <w:tcW w:w="1071" w:type="dxa"/>
            <w:vAlign w:val="center"/>
          </w:tcPr>
          <w:p w:rsidR="00CE60E6" w:rsidRPr="00E979C6" w:rsidRDefault="00CE60E6" w:rsidP="00E979C6">
            <w:pPr>
              <w:jc w:val="center"/>
              <w:rPr>
                <w:sz w:val="16"/>
                <w:szCs w:val="16"/>
              </w:rPr>
            </w:pPr>
            <w:r w:rsidRPr="00E979C6">
              <w:rPr>
                <w:sz w:val="16"/>
                <w:szCs w:val="16"/>
              </w:rPr>
              <w:t>104,7</w:t>
            </w:r>
          </w:p>
        </w:tc>
        <w:tc>
          <w:tcPr>
            <w:tcW w:w="1071" w:type="dxa"/>
            <w:vAlign w:val="center"/>
          </w:tcPr>
          <w:p w:rsidR="00CE60E6" w:rsidRPr="00E979C6" w:rsidRDefault="00CE60E6" w:rsidP="00E979C6">
            <w:pPr>
              <w:jc w:val="center"/>
              <w:rPr>
                <w:sz w:val="16"/>
                <w:szCs w:val="16"/>
              </w:rPr>
            </w:pPr>
            <w:r w:rsidRPr="00E979C6">
              <w:rPr>
                <w:sz w:val="16"/>
                <w:szCs w:val="16"/>
              </w:rPr>
              <w:t>31,3</w:t>
            </w:r>
          </w:p>
        </w:tc>
        <w:tc>
          <w:tcPr>
            <w:tcW w:w="1071" w:type="dxa"/>
            <w:vAlign w:val="center"/>
          </w:tcPr>
          <w:p w:rsidR="00CE60E6" w:rsidRPr="00E979C6" w:rsidRDefault="00CE60E6" w:rsidP="00E979C6">
            <w:pPr>
              <w:jc w:val="center"/>
              <w:rPr>
                <w:sz w:val="16"/>
                <w:szCs w:val="16"/>
              </w:rPr>
            </w:pPr>
            <w:r w:rsidRPr="00E979C6">
              <w:rPr>
                <w:sz w:val="16"/>
                <w:szCs w:val="16"/>
              </w:rPr>
              <w:t>10,4</w:t>
            </w:r>
          </w:p>
        </w:tc>
        <w:tc>
          <w:tcPr>
            <w:tcW w:w="1071" w:type="dxa"/>
            <w:vAlign w:val="center"/>
          </w:tcPr>
          <w:p w:rsidR="00CE60E6" w:rsidRPr="00E979C6" w:rsidRDefault="00CE60E6" w:rsidP="00E979C6">
            <w:pPr>
              <w:jc w:val="center"/>
              <w:rPr>
                <w:sz w:val="16"/>
                <w:szCs w:val="16"/>
              </w:rPr>
            </w:pPr>
            <w:r w:rsidRPr="00E979C6">
              <w:rPr>
                <w:sz w:val="16"/>
                <w:szCs w:val="16"/>
              </w:rPr>
              <w:t>4,2</w:t>
            </w:r>
          </w:p>
        </w:tc>
      </w:tr>
      <w:tr w:rsidR="00CE60E6" w:rsidRPr="00E979C6" w:rsidTr="00D33887">
        <w:trPr>
          <w:cantSplit/>
        </w:trPr>
        <w:tc>
          <w:tcPr>
            <w:tcW w:w="1701" w:type="dxa"/>
            <w:tcBorders>
              <w:left w:val="single" w:sz="4" w:space="0" w:color="auto"/>
            </w:tcBorders>
          </w:tcPr>
          <w:p w:rsidR="00CE60E6" w:rsidRPr="00E979C6" w:rsidRDefault="00CE60E6" w:rsidP="00E979C6">
            <w:pPr>
              <w:pStyle w:val="ad"/>
              <w:spacing w:after="0"/>
              <w:jc w:val="both"/>
              <w:rPr>
                <w:sz w:val="16"/>
                <w:szCs w:val="20"/>
              </w:rPr>
            </w:pPr>
            <w:r w:rsidRPr="00E979C6">
              <w:rPr>
                <w:sz w:val="16"/>
                <w:szCs w:val="20"/>
              </w:rPr>
              <w:t>ФУГАТО</w:t>
            </w:r>
          </w:p>
        </w:tc>
        <w:tc>
          <w:tcPr>
            <w:tcW w:w="1071" w:type="dxa"/>
            <w:vAlign w:val="center"/>
          </w:tcPr>
          <w:p w:rsidR="00CE60E6" w:rsidRPr="00E979C6" w:rsidRDefault="00CE60E6" w:rsidP="00E979C6">
            <w:pPr>
              <w:jc w:val="center"/>
              <w:rPr>
                <w:sz w:val="16"/>
                <w:szCs w:val="16"/>
              </w:rPr>
            </w:pPr>
            <w:r w:rsidRPr="00E979C6">
              <w:rPr>
                <w:sz w:val="16"/>
                <w:szCs w:val="16"/>
              </w:rPr>
              <w:t>Германия</w:t>
            </w:r>
          </w:p>
        </w:tc>
        <w:tc>
          <w:tcPr>
            <w:tcW w:w="1071" w:type="dxa"/>
            <w:vAlign w:val="center"/>
          </w:tcPr>
          <w:p w:rsidR="00CE60E6" w:rsidRPr="00E979C6" w:rsidRDefault="00CE60E6" w:rsidP="00E979C6">
            <w:pPr>
              <w:jc w:val="center"/>
              <w:rPr>
                <w:sz w:val="16"/>
                <w:szCs w:val="16"/>
              </w:rPr>
            </w:pPr>
            <w:r w:rsidRPr="00E979C6">
              <w:rPr>
                <w:sz w:val="16"/>
                <w:szCs w:val="16"/>
              </w:rPr>
              <w:t>2009</w:t>
            </w:r>
          </w:p>
        </w:tc>
        <w:tc>
          <w:tcPr>
            <w:tcW w:w="1071" w:type="dxa"/>
            <w:vAlign w:val="center"/>
          </w:tcPr>
          <w:p w:rsidR="00CE60E6" w:rsidRPr="00E979C6" w:rsidRDefault="00CE60E6" w:rsidP="00E979C6">
            <w:pPr>
              <w:jc w:val="center"/>
              <w:rPr>
                <w:sz w:val="16"/>
                <w:szCs w:val="16"/>
              </w:rPr>
            </w:pPr>
            <w:r w:rsidRPr="00E979C6">
              <w:rPr>
                <w:sz w:val="16"/>
                <w:szCs w:val="16"/>
              </w:rPr>
              <w:t>73,6</w:t>
            </w:r>
          </w:p>
        </w:tc>
        <w:tc>
          <w:tcPr>
            <w:tcW w:w="1071" w:type="dxa"/>
            <w:vAlign w:val="center"/>
          </w:tcPr>
          <w:p w:rsidR="00CE60E6" w:rsidRPr="00E979C6" w:rsidRDefault="00CE60E6" w:rsidP="00E979C6">
            <w:pPr>
              <w:jc w:val="center"/>
              <w:rPr>
                <w:sz w:val="16"/>
                <w:szCs w:val="16"/>
              </w:rPr>
            </w:pPr>
            <w:r w:rsidRPr="00E979C6">
              <w:rPr>
                <w:sz w:val="16"/>
                <w:szCs w:val="16"/>
              </w:rPr>
              <w:t>108,0</w:t>
            </w:r>
          </w:p>
        </w:tc>
        <w:tc>
          <w:tcPr>
            <w:tcW w:w="1071" w:type="dxa"/>
            <w:vAlign w:val="center"/>
          </w:tcPr>
          <w:p w:rsidR="00CE60E6" w:rsidRPr="00E979C6" w:rsidRDefault="00CE60E6" w:rsidP="00E979C6">
            <w:pPr>
              <w:jc w:val="center"/>
              <w:rPr>
                <w:sz w:val="16"/>
                <w:szCs w:val="16"/>
              </w:rPr>
            </w:pPr>
            <w:r w:rsidRPr="00E979C6">
              <w:rPr>
                <w:sz w:val="16"/>
                <w:szCs w:val="16"/>
              </w:rPr>
              <w:t>38,1</w:t>
            </w:r>
          </w:p>
        </w:tc>
        <w:tc>
          <w:tcPr>
            <w:tcW w:w="1071" w:type="dxa"/>
            <w:vAlign w:val="center"/>
          </w:tcPr>
          <w:p w:rsidR="00CE60E6" w:rsidRPr="00E979C6" w:rsidRDefault="00CE60E6" w:rsidP="00E979C6">
            <w:pPr>
              <w:jc w:val="center"/>
              <w:rPr>
                <w:sz w:val="16"/>
                <w:szCs w:val="16"/>
              </w:rPr>
            </w:pPr>
            <w:r w:rsidRPr="00E979C6">
              <w:rPr>
                <w:sz w:val="16"/>
                <w:szCs w:val="16"/>
              </w:rPr>
              <w:t>9,3</w:t>
            </w:r>
          </w:p>
        </w:tc>
        <w:tc>
          <w:tcPr>
            <w:tcW w:w="1071" w:type="dxa"/>
            <w:vAlign w:val="center"/>
          </w:tcPr>
          <w:p w:rsidR="00CE60E6" w:rsidRPr="00E979C6" w:rsidRDefault="00CE60E6" w:rsidP="00E979C6">
            <w:pPr>
              <w:jc w:val="center"/>
              <w:rPr>
                <w:sz w:val="16"/>
                <w:szCs w:val="16"/>
              </w:rPr>
            </w:pPr>
            <w:r w:rsidRPr="00E979C6">
              <w:rPr>
                <w:sz w:val="16"/>
                <w:szCs w:val="16"/>
              </w:rPr>
              <w:t>3,8</w:t>
            </w:r>
          </w:p>
        </w:tc>
      </w:tr>
      <w:tr w:rsidR="00CE60E6" w:rsidRPr="00E979C6" w:rsidTr="00D33887">
        <w:trPr>
          <w:cantSplit/>
        </w:trPr>
        <w:tc>
          <w:tcPr>
            <w:tcW w:w="1701" w:type="dxa"/>
            <w:tcBorders>
              <w:left w:val="single" w:sz="4" w:space="0" w:color="auto"/>
            </w:tcBorders>
          </w:tcPr>
          <w:p w:rsidR="00CE60E6" w:rsidRPr="00E979C6" w:rsidRDefault="00CE60E6" w:rsidP="00E979C6">
            <w:pPr>
              <w:pStyle w:val="ad"/>
              <w:spacing w:after="0"/>
              <w:jc w:val="both"/>
              <w:rPr>
                <w:sz w:val="16"/>
                <w:szCs w:val="20"/>
              </w:rPr>
            </w:pPr>
            <w:r w:rsidRPr="00E979C6">
              <w:rPr>
                <w:sz w:val="16"/>
                <w:szCs w:val="20"/>
              </w:rPr>
              <w:t>ПЛИСА</w:t>
            </w:r>
            <w:r w:rsidRPr="00E979C6">
              <w:rPr>
                <w:sz w:val="16"/>
                <w:szCs w:val="20"/>
                <w:vertAlign w:val="superscript"/>
              </w:rPr>
              <w:t>®</w:t>
            </w:r>
          </w:p>
        </w:tc>
        <w:tc>
          <w:tcPr>
            <w:tcW w:w="1071" w:type="dxa"/>
            <w:vAlign w:val="center"/>
          </w:tcPr>
          <w:p w:rsidR="00CE60E6" w:rsidRPr="00E979C6" w:rsidRDefault="00CE60E6" w:rsidP="00E979C6">
            <w:pPr>
              <w:jc w:val="center"/>
              <w:rPr>
                <w:sz w:val="16"/>
                <w:szCs w:val="16"/>
              </w:rPr>
            </w:pPr>
            <w:r>
              <w:rPr>
                <w:sz w:val="16"/>
                <w:szCs w:val="16"/>
              </w:rPr>
              <w:t>Беларусь</w:t>
            </w:r>
          </w:p>
        </w:tc>
        <w:tc>
          <w:tcPr>
            <w:tcW w:w="1071" w:type="dxa"/>
            <w:vAlign w:val="center"/>
          </w:tcPr>
          <w:p w:rsidR="00CE60E6" w:rsidRPr="00E979C6" w:rsidRDefault="00CE60E6" w:rsidP="00E979C6">
            <w:pPr>
              <w:jc w:val="center"/>
              <w:rPr>
                <w:sz w:val="16"/>
                <w:szCs w:val="16"/>
              </w:rPr>
            </w:pPr>
            <w:r w:rsidRPr="00E979C6">
              <w:rPr>
                <w:sz w:val="16"/>
                <w:szCs w:val="16"/>
              </w:rPr>
              <w:t>2011</w:t>
            </w:r>
          </w:p>
        </w:tc>
        <w:tc>
          <w:tcPr>
            <w:tcW w:w="1071" w:type="dxa"/>
            <w:vAlign w:val="center"/>
          </w:tcPr>
          <w:p w:rsidR="00CE60E6" w:rsidRPr="00E979C6" w:rsidRDefault="00CE60E6" w:rsidP="00E979C6">
            <w:pPr>
              <w:jc w:val="center"/>
              <w:rPr>
                <w:sz w:val="16"/>
                <w:szCs w:val="16"/>
              </w:rPr>
            </w:pPr>
            <w:r w:rsidRPr="00E979C6">
              <w:rPr>
                <w:sz w:val="16"/>
                <w:szCs w:val="16"/>
              </w:rPr>
              <w:t>64,0</w:t>
            </w:r>
          </w:p>
        </w:tc>
        <w:tc>
          <w:tcPr>
            <w:tcW w:w="1071" w:type="dxa"/>
            <w:vAlign w:val="center"/>
          </w:tcPr>
          <w:p w:rsidR="00CE60E6" w:rsidRPr="00E979C6" w:rsidRDefault="00CE60E6" w:rsidP="00E979C6">
            <w:pPr>
              <w:jc w:val="center"/>
              <w:rPr>
                <w:sz w:val="16"/>
                <w:szCs w:val="16"/>
              </w:rPr>
            </w:pPr>
            <w:r w:rsidRPr="00E979C6">
              <w:rPr>
                <w:sz w:val="16"/>
                <w:szCs w:val="16"/>
              </w:rPr>
              <w:t>106,2</w:t>
            </w:r>
          </w:p>
        </w:tc>
        <w:tc>
          <w:tcPr>
            <w:tcW w:w="1071" w:type="dxa"/>
            <w:vAlign w:val="center"/>
          </w:tcPr>
          <w:p w:rsidR="00CE60E6" w:rsidRPr="00E979C6" w:rsidRDefault="00CE60E6" w:rsidP="00E979C6">
            <w:pPr>
              <w:jc w:val="center"/>
              <w:rPr>
                <w:sz w:val="16"/>
                <w:szCs w:val="16"/>
              </w:rPr>
            </w:pPr>
            <w:r w:rsidRPr="00E979C6">
              <w:rPr>
                <w:sz w:val="16"/>
                <w:szCs w:val="16"/>
              </w:rPr>
              <w:t>34,7</w:t>
            </w:r>
          </w:p>
        </w:tc>
        <w:tc>
          <w:tcPr>
            <w:tcW w:w="1071" w:type="dxa"/>
            <w:vAlign w:val="center"/>
          </w:tcPr>
          <w:p w:rsidR="00CE60E6" w:rsidRPr="00E979C6" w:rsidRDefault="00CE60E6" w:rsidP="00E979C6">
            <w:pPr>
              <w:jc w:val="center"/>
              <w:rPr>
                <w:sz w:val="16"/>
                <w:szCs w:val="16"/>
              </w:rPr>
            </w:pPr>
            <w:r w:rsidRPr="00E979C6">
              <w:rPr>
                <w:sz w:val="16"/>
                <w:szCs w:val="16"/>
              </w:rPr>
              <w:t>9,8</w:t>
            </w:r>
          </w:p>
        </w:tc>
        <w:tc>
          <w:tcPr>
            <w:tcW w:w="1071" w:type="dxa"/>
            <w:vAlign w:val="center"/>
          </w:tcPr>
          <w:p w:rsidR="00CE60E6" w:rsidRPr="00E979C6" w:rsidRDefault="00CE60E6" w:rsidP="00E979C6">
            <w:pPr>
              <w:jc w:val="center"/>
              <w:rPr>
                <w:sz w:val="16"/>
                <w:szCs w:val="16"/>
              </w:rPr>
            </w:pPr>
            <w:r w:rsidRPr="00E979C6">
              <w:rPr>
                <w:sz w:val="16"/>
                <w:szCs w:val="16"/>
              </w:rPr>
              <w:t>4,0</w:t>
            </w:r>
          </w:p>
        </w:tc>
      </w:tr>
      <w:tr w:rsidR="00CE60E6" w:rsidRPr="00E979C6" w:rsidTr="00D33887">
        <w:trPr>
          <w:cantSplit/>
        </w:trPr>
        <w:tc>
          <w:tcPr>
            <w:tcW w:w="1701" w:type="dxa"/>
            <w:tcBorders>
              <w:left w:val="single" w:sz="4" w:space="0" w:color="auto"/>
            </w:tcBorders>
          </w:tcPr>
          <w:p w:rsidR="00CE60E6" w:rsidRPr="00E979C6" w:rsidRDefault="00CE60E6" w:rsidP="00E979C6">
            <w:pPr>
              <w:pStyle w:val="ad"/>
              <w:spacing w:after="0"/>
              <w:jc w:val="both"/>
              <w:rPr>
                <w:sz w:val="16"/>
                <w:szCs w:val="20"/>
              </w:rPr>
            </w:pPr>
            <w:r>
              <w:rPr>
                <w:sz w:val="16"/>
                <w:szCs w:val="20"/>
              </w:rPr>
              <w:t>ЗУ ДРАЙВ</w:t>
            </w:r>
          </w:p>
        </w:tc>
        <w:tc>
          <w:tcPr>
            <w:tcW w:w="1071" w:type="dxa"/>
            <w:vAlign w:val="center"/>
          </w:tcPr>
          <w:p w:rsidR="00CE60E6" w:rsidRPr="00E979C6" w:rsidRDefault="00CE60E6" w:rsidP="00E979C6">
            <w:pPr>
              <w:jc w:val="center"/>
              <w:rPr>
                <w:sz w:val="16"/>
                <w:szCs w:val="16"/>
              </w:rPr>
            </w:pPr>
            <w:r>
              <w:rPr>
                <w:sz w:val="16"/>
                <w:szCs w:val="16"/>
              </w:rPr>
              <w:t>Германия</w:t>
            </w:r>
          </w:p>
        </w:tc>
        <w:tc>
          <w:tcPr>
            <w:tcW w:w="1071" w:type="dxa"/>
            <w:vAlign w:val="center"/>
          </w:tcPr>
          <w:p w:rsidR="00CE60E6" w:rsidRPr="00E979C6" w:rsidRDefault="00CE60E6" w:rsidP="00E979C6">
            <w:pPr>
              <w:jc w:val="center"/>
              <w:rPr>
                <w:sz w:val="16"/>
                <w:szCs w:val="16"/>
              </w:rPr>
            </w:pPr>
            <w:r>
              <w:rPr>
                <w:sz w:val="16"/>
                <w:szCs w:val="16"/>
              </w:rPr>
              <w:t>2015</w:t>
            </w:r>
          </w:p>
        </w:tc>
        <w:tc>
          <w:tcPr>
            <w:tcW w:w="1071" w:type="dxa"/>
            <w:vAlign w:val="center"/>
          </w:tcPr>
          <w:p w:rsidR="00CE60E6" w:rsidRPr="00E979C6" w:rsidRDefault="00CE60E6" w:rsidP="00E979C6">
            <w:pPr>
              <w:jc w:val="center"/>
              <w:rPr>
                <w:sz w:val="16"/>
                <w:szCs w:val="16"/>
              </w:rPr>
            </w:pPr>
            <w:r>
              <w:rPr>
                <w:sz w:val="16"/>
                <w:szCs w:val="16"/>
              </w:rPr>
              <w:t>74,0</w:t>
            </w:r>
          </w:p>
        </w:tc>
        <w:tc>
          <w:tcPr>
            <w:tcW w:w="1071" w:type="dxa"/>
            <w:vAlign w:val="center"/>
          </w:tcPr>
          <w:p w:rsidR="00CE60E6" w:rsidRPr="00E979C6" w:rsidRDefault="00CE60E6" w:rsidP="00E979C6">
            <w:pPr>
              <w:jc w:val="center"/>
              <w:rPr>
                <w:sz w:val="16"/>
                <w:szCs w:val="16"/>
              </w:rPr>
            </w:pPr>
            <w:r>
              <w:rPr>
                <w:sz w:val="16"/>
                <w:szCs w:val="16"/>
              </w:rPr>
              <w:t>96,8</w:t>
            </w:r>
          </w:p>
        </w:tc>
        <w:tc>
          <w:tcPr>
            <w:tcW w:w="1071" w:type="dxa"/>
            <w:vAlign w:val="center"/>
          </w:tcPr>
          <w:p w:rsidR="00CE60E6" w:rsidRPr="00E979C6" w:rsidRDefault="00CE60E6" w:rsidP="00E979C6">
            <w:pPr>
              <w:jc w:val="center"/>
              <w:rPr>
                <w:sz w:val="16"/>
                <w:szCs w:val="16"/>
              </w:rPr>
            </w:pPr>
            <w:r>
              <w:rPr>
                <w:sz w:val="16"/>
                <w:szCs w:val="16"/>
              </w:rPr>
              <w:t>32,8</w:t>
            </w:r>
          </w:p>
        </w:tc>
        <w:tc>
          <w:tcPr>
            <w:tcW w:w="1071" w:type="dxa"/>
            <w:vAlign w:val="center"/>
          </w:tcPr>
          <w:p w:rsidR="00CE60E6" w:rsidRPr="00E979C6" w:rsidRDefault="00CE60E6" w:rsidP="00E979C6">
            <w:pPr>
              <w:jc w:val="center"/>
              <w:rPr>
                <w:sz w:val="16"/>
                <w:szCs w:val="16"/>
              </w:rPr>
            </w:pPr>
            <w:r>
              <w:rPr>
                <w:sz w:val="16"/>
                <w:szCs w:val="16"/>
              </w:rPr>
              <w:t>14,0</w:t>
            </w:r>
          </w:p>
        </w:tc>
        <w:tc>
          <w:tcPr>
            <w:tcW w:w="1071" w:type="dxa"/>
            <w:vAlign w:val="center"/>
          </w:tcPr>
          <w:p w:rsidR="00CE60E6" w:rsidRPr="00E979C6" w:rsidRDefault="00CE60E6" w:rsidP="00E979C6">
            <w:pPr>
              <w:jc w:val="center"/>
              <w:rPr>
                <w:sz w:val="16"/>
                <w:szCs w:val="16"/>
              </w:rPr>
            </w:pPr>
            <w:r>
              <w:rPr>
                <w:sz w:val="16"/>
                <w:szCs w:val="16"/>
              </w:rPr>
              <w:t>4,0</w:t>
            </w:r>
          </w:p>
        </w:tc>
      </w:tr>
    </w:tbl>
    <w:p w:rsidR="007907BB" w:rsidRPr="00E979C6" w:rsidRDefault="00120983" w:rsidP="00E979C6">
      <w:pPr>
        <w:ind w:firstLine="284"/>
        <w:jc w:val="both"/>
        <w:rPr>
          <w:b/>
          <w:i/>
          <w:sz w:val="20"/>
          <w:szCs w:val="20"/>
        </w:rPr>
        <w:sectPr w:rsidR="007907BB" w:rsidRPr="00E979C6" w:rsidSect="00586332">
          <w:footerReference w:type="default" r:id="rId81"/>
          <w:pgSz w:w="11907" w:h="8392" w:orient="landscape" w:code="11"/>
          <w:pgMar w:top="1134" w:right="1247" w:bottom="1134" w:left="1474" w:header="0" w:footer="1134" w:gutter="0"/>
          <w:cols w:space="720"/>
          <w:docGrid w:linePitch="326"/>
        </w:sectPr>
      </w:pPr>
      <w:r>
        <w:rPr>
          <w:b/>
          <w:i/>
          <w:noProof/>
          <w:sz w:val="20"/>
          <w:szCs w:val="20"/>
        </w:rPr>
        <w:pict>
          <v:rect id="_x0000_s6090" style="position:absolute;left:0;text-align:left;margin-left:-39.9pt;margin-top:7.75pt;width:36.75pt;height:38.25pt;z-index:252592640;mso-position-horizontal-relative:text;mso-position-vertical-relative:text" filled="f" stroked="f">
            <v:textbox style="layout-flow:vertical">
              <w:txbxContent>
                <w:p w:rsidR="00342AC0" w:rsidRPr="00D33887" w:rsidRDefault="00342AC0">
                  <w:pPr>
                    <w:rPr>
                      <w:sz w:val="16"/>
                      <w:szCs w:val="16"/>
                    </w:rPr>
                  </w:pPr>
                  <w:r w:rsidRPr="00D33887">
                    <w:rPr>
                      <w:sz w:val="16"/>
                      <w:szCs w:val="16"/>
                    </w:rPr>
                    <w:t>58</w:t>
                  </w:r>
                </w:p>
              </w:txbxContent>
            </v:textbox>
          </v:rect>
        </w:pict>
      </w:r>
    </w:p>
    <w:p w:rsidR="00B63399" w:rsidRPr="00E979C6" w:rsidRDefault="00AE2588" w:rsidP="0088777F">
      <w:pPr>
        <w:spacing w:line="238" w:lineRule="auto"/>
        <w:jc w:val="center"/>
        <w:rPr>
          <w:b/>
          <w:i/>
          <w:caps/>
          <w:sz w:val="20"/>
          <w:szCs w:val="20"/>
        </w:rPr>
      </w:pPr>
      <w:r w:rsidRPr="00131690">
        <w:rPr>
          <w:b/>
          <w:caps/>
          <w:sz w:val="20"/>
          <w:szCs w:val="20"/>
        </w:rPr>
        <w:lastRenderedPageBreak/>
        <w:t>5</w:t>
      </w:r>
      <w:r w:rsidR="00131690">
        <w:rPr>
          <w:b/>
          <w:caps/>
          <w:sz w:val="20"/>
          <w:szCs w:val="20"/>
        </w:rPr>
        <w:t>.</w:t>
      </w:r>
      <w:r w:rsidR="003D0467" w:rsidRPr="00131690">
        <w:rPr>
          <w:b/>
          <w:caps/>
          <w:sz w:val="20"/>
          <w:szCs w:val="20"/>
        </w:rPr>
        <w:t xml:space="preserve"> </w:t>
      </w:r>
      <w:r w:rsidR="00B63399" w:rsidRPr="00131690">
        <w:rPr>
          <w:b/>
          <w:caps/>
          <w:sz w:val="20"/>
          <w:szCs w:val="20"/>
        </w:rPr>
        <w:t>Сортоведение гречихи</w:t>
      </w:r>
      <w:r w:rsidRPr="00E979C6">
        <w:rPr>
          <w:b/>
          <w:i/>
          <w:caps/>
          <w:sz w:val="20"/>
          <w:szCs w:val="20"/>
        </w:rPr>
        <w:br/>
      </w:r>
      <w:r w:rsidR="00B63399" w:rsidRPr="00131690">
        <w:rPr>
          <w:b/>
          <w:caps/>
          <w:sz w:val="20"/>
          <w:szCs w:val="20"/>
        </w:rPr>
        <w:t>(</w:t>
      </w:r>
      <w:r w:rsidR="00B63399" w:rsidRPr="00E979C6">
        <w:rPr>
          <w:b/>
          <w:i/>
          <w:sz w:val="20"/>
          <w:szCs w:val="20"/>
          <w:lang w:val="en-US"/>
        </w:rPr>
        <w:t>Fagopyrum</w:t>
      </w:r>
      <w:r w:rsidR="00B63399" w:rsidRPr="00E979C6">
        <w:rPr>
          <w:b/>
          <w:i/>
          <w:sz w:val="20"/>
          <w:szCs w:val="20"/>
        </w:rPr>
        <w:t xml:space="preserve"> </w:t>
      </w:r>
      <w:r w:rsidR="00B63399" w:rsidRPr="00131690">
        <w:rPr>
          <w:b/>
          <w:sz w:val="20"/>
          <w:szCs w:val="20"/>
          <w:lang w:val="en-US"/>
        </w:rPr>
        <w:t>Mill</w:t>
      </w:r>
      <w:r w:rsidR="00B63399" w:rsidRPr="00131690">
        <w:rPr>
          <w:b/>
          <w:caps/>
          <w:sz w:val="20"/>
          <w:szCs w:val="20"/>
        </w:rPr>
        <w:t>.)</w:t>
      </w:r>
    </w:p>
    <w:p w:rsidR="003D0467" w:rsidRPr="00E979C6" w:rsidRDefault="003D0467" w:rsidP="0088777F">
      <w:pPr>
        <w:spacing w:line="238" w:lineRule="auto"/>
        <w:ind w:firstLine="284"/>
        <w:jc w:val="center"/>
        <w:rPr>
          <w:b/>
          <w:i/>
          <w:caps/>
          <w:sz w:val="20"/>
          <w:szCs w:val="20"/>
        </w:rPr>
      </w:pPr>
    </w:p>
    <w:p w:rsidR="00D032D0" w:rsidRPr="00E979C6" w:rsidRDefault="00D032D0" w:rsidP="0088777F">
      <w:pPr>
        <w:pStyle w:val="Style3"/>
        <w:widowControl/>
        <w:spacing w:line="238" w:lineRule="auto"/>
        <w:ind w:firstLine="284"/>
        <w:jc w:val="both"/>
        <w:rPr>
          <w:rStyle w:val="FontStyle59"/>
        </w:rPr>
      </w:pPr>
      <w:r w:rsidRPr="00E979C6">
        <w:rPr>
          <w:rStyle w:val="FontStyle59"/>
        </w:rPr>
        <w:t>Род гречих</w:t>
      </w:r>
      <w:r w:rsidR="00131690">
        <w:rPr>
          <w:rStyle w:val="FontStyle59"/>
        </w:rPr>
        <w:t>и</w:t>
      </w:r>
      <w:r w:rsidRPr="00E979C6">
        <w:rPr>
          <w:rStyle w:val="FontStyle59"/>
        </w:rPr>
        <w:t xml:space="preserve"> </w:t>
      </w:r>
      <w:r w:rsidR="00131690">
        <w:rPr>
          <w:rStyle w:val="FontStyle59"/>
        </w:rPr>
        <w:t>(</w:t>
      </w:r>
      <w:r w:rsidRPr="00131690">
        <w:rPr>
          <w:rStyle w:val="FontStyle59"/>
          <w:i/>
          <w:lang w:val="en-US"/>
        </w:rPr>
        <w:t>Fagopyrum</w:t>
      </w:r>
      <w:r w:rsidRPr="00E979C6">
        <w:rPr>
          <w:rStyle w:val="FontStyle59"/>
        </w:rPr>
        <w:t xml:space="preserve"> </w:t>
      </w:r>
      <w:r w:rsidRPr="00E979C6">
        <w:rPr>
          <w:rStyle w:val="FontStyle59"/>
          <w:lang w:val="en-US"/>
        </w:rPr>
        <w:t>Mill</w:t>
      </w:r>
      <w:r w:rsidR="00131690">
        <w:rPr>
          <w:rStyle w:val="FontStyle59"/>
        </w:rPr>
        <w:t>.) относится к</w:t>
      </w:r>
      <w:r w:rsidRPr="00E979C6">
        <w:rPr>
          <w:rStyle w:val="FontStyle59"/>
        </w:rPr>
        <w:t xml:space="preserve"> семейств</w:t>
      </w:r>
      <w:r w:rsidR="00131690">
        <w:rPr>
          <w:rStyle w:val="FontStyle59"/>
        </w:rPr>
        <w:t>у</w:t>
      </w:r>
      <w:r w:rsidRPr="00E979C6">
        <w:rPr>
          <w:rStyle w:val="FontStyle59"/>
        </w:rPr>
        <w:t xml:space="preserve"> гречишны</w:t>
      </w:r>
      <w:r w:rsidR="00131690">
        <w:rPr>
          <w:rStyle w:val="FontStyle59"/>
        </w:rPr>
        <w:t>х (</w:t>
      </w:r>
      <w:r w:rsidRPr="00C72290">
        <w:rPr>
          <w:rStyle w:val="FontStyle59"/>
          <w:lang w:val="en-US"/>
        </w:rPr>
        <w:t>Polygonaceae</w:t>
      </w:r>
      <w:r w:rsidRPr="00C72290">
        <w:rPr>
          <w:rStyle w:val="FontStyle59"/>
        </w:rPr>
        <w:t xml:space="preserve"> </w:t>
      </w:r>
      <w:r w:rsidRPr="00E979C6">
        <w:rPr>
          <w:rStyle w:val="FontStyle59"/>
          <w:lang w:val="en-US"/>
        </w:rPr>
        <w:t>Juss</w:t>
      </w:r>
      <w:r w:rsidRPr="00E979C6">
        <w:rPr>
          <w:rStyle w:val="FontStyle59"/>
        </w:rPr>
        <w:t>.</w:t>
      </w:r>
      <w:r w:rsidR="00131690">
        <w:rPr>
          <w:rStyle w:val="FontStyle59"/>
        </w:rPr>
        <w:t>) и</w:t>
      </w:r>
      <w:r w:rsidRPr="00E979C6">
        <w:rPr>
          <w:rStyle w:val="FontStyle59"/>
        </w:rPr>
        <w:t xml:space="preserve"> характеризуется следующими ботаническими признаками.</w:t>
      </w:r>
    </w:p>
    <w:p w:rsidR="001635FE" w:rsidRPr="00E979C6" w:rsidRDefault="00D032D0" w:rsidP="0088777F">
      <w:pPr>
        <w:pStyle w:val="Style3"/>
        <w:widowControl/>
        <w:spacing w:line="238" w:lineRule="auto"/>
        <w:ind w:firstLine="284"/>
        <w:jc w:val="both"/>
        <w:rPr>
          <w:rStyle w:val="FontStyle59"/>
        </w:rPr>
      </w:pPr>
      <w:r w:rsidRPr="00E979C6">
        <w:rPr>
          <w:rStyle w:val="FontStyle59"/>
        </w:rPr>
        <w:t>Стебель ветвящийся, высотой от 50 до 200 см, ребристый, с межд</w:t>
      </w:r>
      <w:r w:rsidRPr="00E979C6">
        <w:rPr>
          <w:rStyle w:val="FontStyle59"/>
        </w:rPr>
        <w:t>о</w:t>
      </w:r>
      <w:r w:rsidRPr="00E979C6">
        <w:rPr>
          <w:rStyle w:val="FontStyle59"/>
        </w:rPr>
        <w:t>узлиями, окраска красновато-зеленая. В междоузлиях стебель полый, в</w:t>
      </w:r>
      <w:r w:rsidR="00C72290">
        <w:rPr>
          <w:rStyle w:val="FontStyle59"/>
        </w:rPr>
        <w:t> </w:t>
      </w:r>
      <w:r w:rsidRPr="00E979C6">
        <w:rPr>
          <w:rStyle w:val="FontStyle59"/>
        </w:rPr>
        <w:t>узлах заполнен паренхимой.</w:t>
      </w:r>
      <w:r w:rsidR="0040176E" w:rsidRPr="00E979C6">
        <w:rPr>
          <w:rStyle w:val="FontStyle59"/>
        </w:rPr>
        <w:t xml:space="preserve"> </w:t>
      </w:r>
      <w:r w:rsidRPr="00E979C6">
        <w:rPr>
          <w:rStyle w:val="FontStyle59"/>
        </w:rPr>
        <w:t>Различают три зоны стебля:</w:t>
      </w:r>
    </w:p>
    <w:p w:rsidR="001635FE" w:rsidRPr="00E979C6" w:rsidRDefault="00D032D0" w:rsidP="0088777F">
      <w:pPr>
        <w:pStyle w:val="Style3"/>
        <w:widowControl/>
        <w:spacing w:line="238" w:lineRule="auto"/>
        <w:ind w:firstLine="284"/>
        <w:jc w:val="both"/>
        <w:rPr>
          <w:rStyle w:val="FontStyle59"/>
        </w:rPr>
      </w:pPr>
      <w:r w:rsidRPr="00E979C6">
        <w:rPr>
          <w:rStyle w:val="FontStyle59"/>
        </w:rPr>
        <w:t>1) зона образования придаточных корней (от зародышевого корня до семядольного узла);</w:t>
      </w:r>
    </w:p>
    <w:p w:rsidR="001635FE" w:rsidRPr="00E979C6" w:rsidRDefault="00D032D0" w:rsidP="0088777F">
      <w:pPr>
        <w:pStyle w:val="Style3"/>
        <w:widowControl/>
        <w:spacing w:line="238" w:lineRule="auto"/>
        <w:ind w:firstLine="284"/>
        <w:jc w:val="both"/>
        <w:rPr>
          <w:rStyle w:val="FontStyle59"/>
        </w:rPr>
      </w:pPr>
      <w:r w:rsidRPr="00E979C6">
        <w:rPr>
          <w:rStyle w:val="FontStyle59"/>
        </w:rPr>
        <w:t>2) зона ветвления (начинается от семядольного узла и охватывает часть стебля, от которого отходят ветви первого порядка);</w:t>
      </w:r>
    </w:p>
    <w:p w:rsidR="00D032D0" w:rsidRPr="00131690" w:rsidRDefault="00D032D0" w:rsidP="0088777F">
      <w:pPr>
        <w:pStyle w:val="Style3"/>
        <w:widowControl/>
        <w:spacing w:line="238" w:lineRule="auto"/>
        <w:ind w:firstLine="284"/>
        <w:jc w:val="both"/>
        <w:rPr>
          <w:rStyle w:val="FontStyle59"/>
          <w:spacing w:val="-2"/>
        </w:rPr>
      </w:pPr>
      <w:r w:rsidRPr="00131690">
        <w:rPr>
          <w:rStyle w:val="FontStyle59"/>
          <w:spacing w:val="-2"/>
        </w:rPr>
        <w:t>3) зона плодообразования (верхняя часть стебля, несущая соцветия).</w:t>
      </w:r>
    </w:p>
    <w:p w:rsidR="00D032D0" w:rsidRPr="00E979C6" w:rsidRDefault="00D032D0" w:rsidP="0088777F">
      <w:pPr>
        <w:pStyle w:val="Style3"/>
        <w:widowControl/>
        <w:spacing w:line="238" w:lineRule="auto"/>
        <w:ind w:firstLine="284"/>
        <w:jc w:val="both"/>
        <w:rPr>
          <w:rStyle w:val="FontStyle59"/>
        </w:rPr>
      </w:pPr>
      <w:r w:rsidRPr="00E979C6">
        <w:rPr>
          <w:rStyle w:val="FontStyle59"/>
        </w:rPr>
        <w:t>Скороспелые и позднеспелые сорта различаются по числу межд</w:t>
      </w:r>
      <w:r w:rsidRPr="00E979C6">
        <w:rPr>
          <w:rStyle w:val="FontStyle59"/>
        </w:rPr>
        <w:t>о</w:t>
      </w:r>
      <w:r w:rsidRPr="00E979C6">
        <w:rPr>
          <w:rStyle w:val="FontStyle59"/>
        </w:rPr>
        <w:t>узлий (6–20) и высоте стеблей (60–110 см). Сильноветвящиеся сорта образуют три</w:t>
      </w:r>
      <w:r w:rsidR="00131690">
        <w:rPr>
          <w:rStyle w:val="FontStyle59"/>
        </w:rPr>
        <w:t>-</w:t>
      </w:r>
      <w:r w:rsidRPr="00E979C6">
        <w:rPr>
          <w:rStyle w:val="FontStyle59"/>
        </w:rPr>
        <w:t>четыре ветви первого порядка, а ограниченно ветвящи</w:t>
      </w:r>
      <w:r w:rsidRPr="00E979C6">
        <w:rPr>
          <w:rStyle w:val="FontStyle59"/>
        </w:rPr>
        <w:t>е</w:t>
      </w:r>
      <w:r w:rsidRPr="00E979C6">
        <w:rPr>
          <w:rStyle w:val="FontStyle59"/>
        </w:rPr>
        <w:t xml:space="preserve">ся </w:t>
      </w:r>
      <w:r w:rsidR="00131690">
        <w:rPr>
          <w:rStyle w:val="FontStyle59"/>
        </w:rPr>
        <w:t xml:space="preserve">− </w:t>
      </w:r>
      <w:r w:rsidRPr="00E979C6">
        <w:rPr>
          <w:rStyle w:val="FontStyle59"/>
        </w:rPr>
        <w:t>одну</w:t>
      </w:r>
      <w:r w:rsidR="005910AE" w:rsidRPr="00E979C6">
        <w:rPr>
          <w:rStyle w:val="FontStyle59"/>
        </w:rPr>
        <w:t>-</w:t>
      </w:r>
      <w:r w:rsidRPr="00E979C6">
        <w:rPr>
          <w:rStyle w:val="FontStyle59"/>
        </w:rPr>
        <w:t>две ветви. Имеются и неветвящиеся формы.</w:t>
      </w:r>
    </w:p>
    <w:p w:rsidR="00D032D0" w:rsidRPr="00E979C6" w:rsidRDefault="00D032D0" w:rsidP="0088777F">
      <w:pPr>
        <w:pStyle w:val="Style3"/>
        <w:widowControl/>
        <w:spacing w:line="238" w:lineRule="auto"/>
        <w:ind w:firstLine="284"/>
        <w:jc w:val="both"/>
        <w:rPr>
          <w:rStyle w:val="FontStyle59"/>
        </w:rPr>
      </w:pPr>
      <w:r w:rsidRPr="00E979C6">
        <w:rPr>
          <w:rStyle w:val="FontStyle59"/>
        </w:rPr>
        <w:t>Листья гречихи отличаются от листьев других зерновых культур. Различают три формы листьев: 1) семядольные округло-почковидные; 2) черешковые сердцевидно-треугольные, наиболее крупные; 3) сид</w:t>
      </w:r>
      <w:r w:rsidRPr="00E979C6">
        <w:rPr>
          <w:rStyle w:val="FontStyle59"/>
        </w:rPr>
        <w:t>я</w:t>
      </w:r>
      <w:r w:rsidRPr="00E979C6">
        <w:rPr>
          <w:rStyle w:val="FontStyle59"/>
        </w:rPr>
        <w:t>чие стреловидные на вершине стебля и ветвей. Прилистники сросши</w:t>
      </w:r>
      <w:r w:rsidRPr="00E979C6">
        <w:rPr>
          <w:rStyle w:val="FontStyle59"/>
        </w:rPr>
        <w:t>е</w:t>
      </w:r>
      <w:r w:rsidRPr="00E979C6">
        <w:rPr>
          <w:rStyle w:val="FontStyle59"/>
        </w:rPr>
        <w:t>ся, образуют раструб в месте прикрепления листа к стеблю. Наиболее мощный листовой аппарат имеют позднеспелые сорта.</w:t>
      </w:r>
    </w:p>
    <w:p w:rsidR="00D032D0" w:rsidRPr="00E979C6" w:rsidRDefault="00D032D0" w:rsidP="0088777F">
      <w:pPr>
        <w:pStyle w:val="Style3"/>
        <w:widowControl/>
        <w:spacing w:line="238" w:lineRule="auto"/>
        <w:ind w:firstLine="284"/>
        <w:jc w:val="both"/>
        <w:rPr>
          <w:rStyle w:val="FontStyle59"/>
        </w:rPr>
      </w:pPr>
      <w:r w:rsidRPr="00E979C6">
        <w:rPr>
          <w:rStyle w:val="FontStyle59"/>
        </w:rPr>
        <w:t>Корень стержневой, неветвящийся. Основная часть корней разм</w:t>
      </w:r>
      <w:r w:rsidRPr="00E979C6">
        <w:rPr>
          <w:rStyle w:val="FontStyle59"/>
        </w:rPr>
        <w:t>е</w:t>
      </w:r>
      <w:r w:rsidRPr="00E979C6">
        <w:rPr>
          <w:rStyle w:val="FontStyle59"/>
        </w:rPr>
        <w:t>щается на глубине до 35</w:t>
      </w:r>
      <w:r w:rsidR="00131690">
        <w:rPr>
          <w:rStyle w:val="FontStyle59"/>
        </w:rPr>
        <w:t>−</w:t>
      </w:r>
      <w:r w:rsidRPr="00E979C6">
        <w:rPr>
          <w:rStyle w:val="FontStyle59"/>
        </w:rPr>
        <w:t xml:space="preserve">40 см, хотя возможно проникновение </w:t>
      </w:r>
      <w:r w:rsidR="00131690" w:rsidRPr="00E979C6">
        <w:rPr>
          <w:rStyle w:val="FontStyle59"/>
        </w:rPr>
        <w:t xml:space="preserve">их </w:t>
      </w:r>
      <w:r w:rsidRPr="00E979C6">
        <w:rPr>
          <w:rStyle w:val="FontStyle59"/>
        </w:rPr>
        <w:t>на</w:t>
      </w:r>
      <w:r w:rsidR="00C72290">
        <w:rPr>
          <w:rStyle w:val="FontStyle59"/>
        </w:rPr>
        <w:t> </w:t>
      </w:r>
      <w:r w:rsidRPr="00E979C6">
        <w:rPr>
          <w:rStyle w:val="FontStyle59"/>
        </w:rPr>
        <w:t xml:space="preserve">большую глубину (до 1 м). </w:t>
      </w:r>
    </w:p>
    <w:p w:rsidR="00D032D0" w:rsidRPr="00E979C6" w:rsidRDefault="00D032D0" w:rsidP="0088777F">
      <w:pPr>
        <w:pStyle w:val="Style24"/>
        <w:widowControl/>
        <w:spacing w:line="238" w:lineRule="auto"/>
        <w:ind w:firstLine="284"/>
        <w:jc w:val="both"/>
        <w:rPr>
          <w:rStyle w:val="FontStyle59"/>
        </w:rPr>
      </w:pPr>
      <w:r w:rsidRPr="00E979C6">
        <w:rPr>
          <w:rStyle w:val="FontStyle59"/>
        </w:rPr>
        <w:t>Соцветие – кисть, которая располагается на цветоносе в пазухе листа. У наиболее распространенных сортов гречихи кисти нередко собраны в щитки или полузонтики на вершине стебля, причем боковые соцветия в виде кисти могут иметь вильчатую или ветвистую форму (рис</w:t>
      </w:r>
      <w:r w:rsidR="003D0467" w:rsidRPr="00E979C6">
        <w:rPr>
          <w:rStyle w:val="FontStyle59"/>
        </w:rPr>
        <w:t xml:space="preserve">. </w:t>
      </w:r>
      <w:r w:rsidR="00131690">
        <w:rPr>
          <w:rStyle w:val="FontStyle59"/>
        </w:rPr>
        <w:t>5.1</w:t>
      </w:r>
      <w:r w:rsidRPr="00E979C6">
        <w:rPr>
          <w:rStyle w:val="FontStyle59"/>
        </w:rPr>
        <w:t>).</w:t>
      </w:r>
    </w:p>
    <w:p w:rsidR="003D0467" w:rsidRPr="00E979C6" w:rsidRDefault="003D0467" w:rsidP="0088777F">
      <w:pPr>
        <w:pStyle w:val="Style24"/>
        <w:widowControl/>
        <w:spacing w:line="238" w:lineRule="auto"/>
        <w:ind w:firstLine="284"/>
        <w:jc w:val="both"/>
        <w:rPr>
          <w:rStyle w:val="FontStyle59"/>
        </w:rPr>
      </w:pPr>
      <w:r w:rsidRPr="00E979C6">
        <w:rPr>
          <w:rStyle w:val="FontStyle59"/>
        </w:rPr>
        <w:t>Для сортов с соцветиями на вершине стебля в виде щитка или п</w:t>
      </w:r>
      <w:r w:rsidRPr="00E979C6">
        <w:rPr>
          <w:rStyle w:val="FontStyle59"/>
        </w:rPr>
        <w:t>о</w:t>
      </w:r>
      <w:r w:rsidRPr="00E979C6">
        <w:rPr>
          <w:rStyle w:val="FontStyle59"/>
        </w:rPr>
        <w:t>лузонтика характерен незавершенный тип роста побегов. В отличие от них сорта с детерминантным типом роста побегов имеют стебель, з</w:t>
      </w:r>
      <w:r w:rsidRPr="00E979C6">
        <w:rPr>
          <w:rStyle w:val="FontStyle59"/>
        </w:rPr>
        <w:t>а</w:t>
      </w:r>
      <w:r w:rsidRPr="00E979C6">
        <w:rPr>
          <w:rStyle w:val="FontStyle59"/>
        </w:rPr>
        <w:t>канчивающийся кистью, образование которой на вершине побега и</w:t>
      </w:r>
      <w:r w:rsidRPr="00E979C6">
        <w:rPr>
          <w:rStyle w:val="FontStyle59"/>
        </w:rPr>
        <w:t>с</w:t>
      </w:r>
      <w:r w:rsidRPr="00E979C6">
        <w:rPr>
          <w:rStyle w:val="FontStyle59"/>
        </w:rPr>
        <w:t>ключает дальнейший рост растения.</w:t>
      </w:r>
    </w:p>
    <w:p w:rsidR="003D0467" w:rsidRPr="00E979C6" w:rsidRDefault="003D0467" w:rsidP="0088777F">
      <w:pPr>
        <w:pStyle w:val="Style3"/>
        <w:widowControl/>
        <w:spacing w:line="238" w:lineRule="auto"/>
        <w:ind w:firstLine="284"/>
        <w:jc w:val="both"/>
        <w:rPr>
          <w:rStyle w:val="FontStyle59"/>
        </w:rPr>
      </w:pPr>
      <w:r w:rsidRPr="00E979C6">
        <w:rPr>
          <w:rStyle w:val="FontStyle59"/>
        </w:rPr>
        <w:t>Первыми зацветают нижние соцветия, затем цветение распростр</w:t>
      </w:r>
      <w:r w:rsidRPr="00E979C6">
        <w:rPr>
          <w:rStyle w:val="FontStyle59"/>
        </w:rPr>
        <w:t>а</w:t>
      </w:r>
      <w:r w:rsidRPr="00E979C6">
        <w:rPr>
          <w:rStyle w:val="FontStyle59"/>
        </w:rPr>
        <w:t>няется к вершине стебля. Период цветения у гречихи растянутый и длится до 25–30 дней и более.</w:t>
      </w:r>
    </w:p>
    <w:p w:rsidR="00D032D0" w:rsidRPr="00E979C6" w:rsidRDefault="00D032D0" w:rsidP="00E979C6">
      <w:pPr>
        <w:jc w:val="center"/>
        <w:rPr>
          <w:sz w:val="20"/>
          <w:szCs w:val="20"/>
        </w:rPr>
      </w:pPr>
      <w:r w:rsidRPr="00E979C6">
        <w:rPr>
          <w:noProof/>
          <w:sz w:val="20"/>
          <w:szCs w:val="20"/>
        </w:rPr>
        <w:lastRenderedPageBreak/>
        <w:drawing>
          <wp:inline distT="0" distB="0" distL="0" distR="0">
            <wp:extent cx="2290129" cy="1800000"/>
            <wp:effectExtent l="19050" t="0" r="0" b="0"/>
            <wp:docPr id="260"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82" cstate="print"/>
                    <a:srcRect r="2120" b="12311"/>
                    <a:stretch>
                      <a:fillRect/>
                    </a:stretch>
                  </pic:blipFill>
                  <pic:spPr bwMode="auto">
                    <a:xfrm>
                      <a:off x="0" y="0"/>
                      <a:ext cx="2290129" cy="1800000"/>
                    </a:xfrm>
                    <a:prstGeom prst="rect">
                      <a:avLst/>
                    </a:prstGeom>
                    <a:noFill/>
                    <a:ln w="9525">
                      <a:noFill/>
                      <a:miter lim="800000"/>
                      <a:headEnd/>
                      <a:tailEnd/>
                    </a:ln>
                  </pic:spPr>
                </pic:pic>
              </a:graphicData>
            </a:graphic>
          </wp:inline>
        </w:drawing>
      </w:r>
    </w:p>
    <w:p w:rsidR="0088777F" w:rsidRDefault="0088777F" w:rsidP="0043473C">
      <w:pPr>
        <w:spacing w:line="244" w:lineRule="auto"/>
        <w:ind w:firstLine="2127"/>
        <w:rPr>
          <w:i/>
          <w:sz w:val="16"/>
          <w:szCs w:val="20"/>
        </w:rPr>
      </w:pPr>
    </w:p>
    <w:p w:rsidR="00AD0612" w:rsidRPr="00131690" w:rsidRDefault="00AD0612" w:rsidP="0088777F">
      <w:pPr>
        <w:spacing w:line="235" w:lineRule="auto"/>
        <w:ind w:firstLine="2127"/>
        <w:rPr>
          <w:i/>
          <w:sz w:val="16"/>
          <w:szCs w:val="20"/>
        </w:rPr>
      </w:pPr>
      <w:r w:rsidRPr="00131690">
        <w:rPr>
          <w:i/>
          <w:sz w:val="16"/>
          <w:szCs w:val="20"/>
        </w:rPr>
        <w:t xml:space="preserve">1              </w:t>
      </w:r>
      <w:r w:rsidR="005910AE" w:rsidRPr="00131690">
        <w:rPr>
          <w:i/>
          <w:sz w:val="16"/>
          <w:szCs w:val="20"/>
        </w:rPr>
        <w:t xml:space="preserve">  </w:t>
      </w:r>
      <w:r w:rsidRPr="00131690">
        <w:rPr>
          <w:i/>
          <w:sz w:val="16"/>
          <w:szCs w:val="20"/>
        </w:rPr>
        <w:t xml:space="preserve">  </w:t>
      </w:r>
      <w:r w:rsidR="003D0467" w:rsidRPr="00131690">
        <w:rPr>
          <w:i/>
          <w:sz w:val="16"/>
          <w:szCs w:val="20"/>
        </w:rPr>
        <w:t xml:space="preserve"> </w:t>
      </w:r>
      <w:r w:rsidRPr="00131690">
        <w:rPr>
          <w:i/>
          <w:sz w:val="16"/>
          <w:szCs w:val="20"/>
        </w:rPr>
        <w:t xml:space="preserve"> </w:t>
      </w:r>
      <w:r w:rsidR="0040176E" w:rsidRPr="00131690">
        <w:rPr>
          <w:i/>
          <w:sz w:val="16"/>
          <w:szCs w:val="20"/>
        </w:rPr>
        <w:t xml:space="preserve"> </w:t>
      </w:r>
      <w:r w:rsidRPr="00131690">
        <w:rPr>
          <w:i/>
          <w:sz w:val="16"/>
          <w:szCs w:val="20"/>
        </w:rPr>
        <w:t xml:space="preserve"> 2            </w:t>
      </w:r>
      <w:r w:rsidR="005910AE" w:rsidRPr="00131690">
        <w:rPr>
          <w:i/>
          <w:sz w:val="16"/>
          <w:szCs w:val="20"/>
        </w:rPr>
        <w:t xml:space="preserve"> </w:t>
      </w:r>
      <w:r w:rsidRPr="00131690">
        <w:rPr>
          <w:i/>
          <w:sz w:val="16"/>
          <w:szCs w:val="20"/>
        </w:rPr>
        <w:t xml:space="preserve">      </w:t>
      </w:r>
      <w:r w:rsidR="0040176E" w:rsidRPr="00131690">
        <w:rPr>
          <w:i/>
          <w:sz w:val="16"/>
          <w:szCs w:val="20"/>
        </w:rPr>
        <w:t xml:space="preserve">  </w:t>
      </w:r>
      <w:r w:rsidRPr="00131690">
        <w:rPr>
          <w:i/>
          <w:sz w:val="16"/>
          <w:szCs w:val="20"/>
        </w:rPr>
        <w:t xml:space="preserve">    3</w:t>
      </w:r>
    </w:p>
    <w:p w:rsidR="00AD0612" w:rsidRPr="00E979C6" w:rsidRDefault="00AD0612" w:rsidP="0088777F">
      <w:pPr>
        <w:spacing w:line="235" w:lineRule="auto"/>
        <w:ind w:firstLine="284"/>
        <w:rPr>
          <w:sz w:val="16"/>
          <w:szCs w:val="20"/>
        </w:rPr>
      </w:pPr>
    </w:p>
    <w:p w:rsidR="00AD0612" w:rsidRPr="00E979C6" w:rsidRDefault="00AD0612" w:rsidP="0088777F">
      <w:pPr>
        <w:spacing w:line="235" w:lineRule="auto"/>
        <w:ind w:firstLine="284"/>
        <w:jc w:val="center"/>
        <w:rPr>
          <w:sz w:val="16"/>
          <w:szCs w:val="20"/>
        </w:rPr>
      </w:pPr>
      <w:r w:rsidRPr="00E979C6">
        <w:rPr>
          <w:sz w:val="16"/>
          <w:szCs w:val="20"/>
        </w:rPr>
        <w:t>Рис</w:t>
      </w:r>
      <w:r w:rsidR="003D0467" w:rsidRPr="00E979C6">
        <w:rPr>
          <w:sz w:val="16"/>
          <w:szCs w:val="20"/>
        </w:rPr>
        <w:t xml:space="preserve">. </w:t>
      </w:r>
      <w:r w:rsidR="00131690">
        <w:rPr>
          <w:sz w:val="16"/>
          <w:szCs w:val="20"/>
        </w:rPr>
        <w:t>5.1</w:t>
      </w:r>
      <w:r w:rsidR="003D0467" w:rsidRPr="00E979C6">
        <w:rPr>
          <w:sz w:val="16"/>
          <w:szCs w:val="20"/>
        </w:rPr>
        <w:t>. Типы соцветий гречихи:</w:t>
      </w:r>
    </w:p>
    <w:p w:rsidR="00AD0612" w:rsidRPr="00E979C6" w:rsidRDefault="00AD0612" w:rsidP="0088777F">
      <w:pPr>
        <w:spacing w:line="235" w:lineRule="auto"/>
        <w:ind w:firstLine="284"/>
        <w:jc w:val="center"/>
        <w:rPr>
          <w:sz w:val="16"/>
          <w:szCs w:val="20"/>
        </w:rPr>
      </w:pPr>
      <w:r w:rsidRPr="00131690">
        <w:rPr>
          <w:i/>
          <w:sz w:val="16"/>
          <w:szCs w:val="20"/>
        </w:rPr>
        <w:t>1</w:t>
      </w:r>
      <w:r w:rsidRPr="00E979C6">
        <w:rPr>
          <w:sz w:val="16"/>
          <w:szCs w:val="20"/>
        </w:rPr>
        <w:t xml:space="preserve"> – к</w:t>
      </w:r>
      <w:r w:rsidR="003D0467" w:rsidRPr="00E979C6">
        <w:rPr>
          <w:sz w:val="16"/>
          <w:szCs w:val="20"/>
        </w:rPr>
        <w:t>исть</w:t>
      </w:r>
      <w:r w:rsidR="00131690">
        <w:rPr>
          <w:sz w:val="16"/>
          <w:szCs w:val="20"/>
        </w:rPr>
        <w:t>;</w:t>
      </w:r>
      <w:r w:rsidR="003D0467" w:rsidRPr="00E979C6">
        <w:rPr>
          <w:sz w:val="16"/>
          <w:szCs w:val="20"/>
        </w:rPr>
        <w:t xml:space="preserve"> </w:t>
      </w:r>
      <w:r w:rsidR="003D0467" w:rsidRPr="00131690">
        <w:rPr>
          <w:i/>
          <w:sz w:val="16"/>
          <w:szCs w:val="20"/>
        </w:rPr>
        <w:t>2</w:t>
      </w:r>
      <w:r w:rsidR="003D0467" w:rsidRPr="00E979C6">
        <w:rPr>
          <w:sz w:val="16"/>
          <w:szCs w:val="20"/>
        </w:rPr>
        <w:t xml:space="preserve"> – щиток</w:t>
      </w:r>
      <w:r w:rsidR="00131690">
        <w:rPr>
          <w:sz w:val="16"/>
          <w:szCs w:val="20"/>
        </w:rPr>
        <w:t>;</w:t>
      </w:r>
      <w:r w:rsidR="003D0467" w:rsidRPr="00E979C6">
        <w:rPr>
          <w:sz w:val="16"/>
          <w:szCs w:val="20"/>
        </w:rPr>
        <w:t xml:space="preserve"> </w:t>
      </w:r>
      <w:r w:rsidR="003D0467" w:rsidRPr="00131690">
        <w:rPr>
          <w:i/>
          <w:sz w:val="16"/>
          <w:szCs w:val="20"/>
        </w:rPr>
        <w:t>3</w:t>
      </w:r>
      <w:r w:rsidR="003D0467" w:rsidRPr="00E979C6">
        <w:rPr>
          <w:sz w:val="16"/>
          <w:szCs w:val="20"/>
        </w:rPr>
        <w:t xml:space="preserve"> – полузонтик</w:t>
      </w:r>
    </w:p>
    <w:p w:rsidR="001635FE" w:rsidRPr="0088777F" w:rsidRDefault="001635FE" w:rsidP="0088777F">
      <w:pPr>
        <w:pStyle w:val="Style3"/>
        <w:widowControl/>
        <w:spacing w:line="235" w:lineRule="auto"/>
        <w:ind w:firstLine="284"/>
        <w:jc w:val="both"/>
        <w:rPr>
          <w:rStyle w:val="FontStyle59"/>
          <w:sz w:val="18"/>
        </w:rPr>
      </w:pPr>
    </w:p>
    <w:p w:rsidR="001635FE" w:rsidRPr="00E979C6" w:rsidRDefault="001635FE" w:rsidP="0088777F">
      <w:pPr>
        <w:pStyle w:val="Style3"/>
        <w:widowControl/>
        <w:spacing w:line="235" w:lineRule="auto"/>
        <w:ind w:firstLine="284"/>
        <w:jc w:val="both"/>
        <w:rPr>
          <w:rStyle w:val="FontStyle59"/>
        </w:rPr>
      </w:pPr>
      <w:r w:rsidRPr="00E979C6">
        <w:rPr>
          <w:rStyle w:val="FontStyle59"/>
        </w:rPr>
        <w:t>Цветок гречихи диморфный, гетеростильный, т.</w:t>
      </w:r>
      <w:r w:rsidR="00C72290">
        <w:rPr>
          <w:rStyle w:val="FontStyle59"/>
        </w:rPr>
        <w:t> </w:t>
      </w:r>
      <w:r w:rsidRPr="00E979C6">
        <w:rPr>
          <w:rStyle w:val="FontStyle59"/>
        </w:rPr>
        <w:t>е. имеет пестик и тычинки неодинаковой длины. В нем 5 лепестков, 8 тычинок, расп</w:t>
      </w:r>
      <w:r w:rsidRPr="00E979C6">
        <w:rPr>
          <w:rStyle w:val="FontStyle59"/>
        </w:rPr>
        <w:t>о</w:t>
      </w:r>
      <w:r w:rsidRPr="00E979C6">
        <w:rPr>
          <w:rStyle w:val="FontStyle59"/>
        </w:rPr>
        <w:t>ложенных в два круга (из трех и пяти тычинок), и пестик. У основания цветка расположены 8 нектарников для привлечения насекомых. Встречаются у гречихи и гомостильные цветки, имеющие одинаковую длину пестика и тычинок.</w:t>
      </w:r>
    </w:p>
    <w:p w:rsidR="00D032D0" w:rsidRPr="00E979C6" w:rsidRDefault="00D032D0" w:rsidP="0088777F">
      <w:pPr>
        <w:pStyle w:val="Style3"/>
        <w:widowControl/>
        <w:spacing w:line="235" w:lineRule="auto"/>
        <w:ind w:firstLine="284"/>
        <w:jc w:val="both"/>
        <w:rPr>
          <w:rStyle w:val="FontStyle59"/>
        </w:rPr>
      </w:pPr>
      <w:r w:rsidRPr="00E979C6">
        <w:rPr>
          <w:rStyle w:val="FontStyle59"/>
        </w:rPr>
        <w:t>Длиннопестичные и короткопестичные растения имеют разные г</w:t>
      </w:r>
      <w:r w:rsidRPr="00E979C6">
        <w:rPr>
          <w:rStyle w:val="FontStyle59"/>
        </w:rPr>
        <w:t>е</w:t>
      </w:r>
      <w:r w:rsidRPr="00E979C6">
        <w:rPr>
          <w:rStyle w:val="FontStyle59"/>
        </w:rPr>
        <w:t xml:space="preserve">нотипы по </w:t>
      </w:r>
      <w:r w:rsidRPr="00E979C6">
        <w:rPr>
          <w:rStyle w:val="FontStyle59"/>
          <w:lang w:val="en-US"/>
        </w:rPr>
        <w:t>S</w:t>
      </w:r>
      <w:r w:rsidRPr="00E979C6">
        <w:rPr>
          <w:rStyle w:val="FontStyle59"/>
        </w:rPr>
        <w:t>-гену (рецессивные гомозиготы и гетерозиготы соответс</w:t>
      </w:r>
      <w:r w:rsidRPr="00E979C6">
        <w:rPr>
          <w:rStyle w:val="FontStyle59"/>
        </w:rPr>
        <w:t>т</w:t>
      </w:r>
      <w:r w:rsidRPr="00E979C6">
        <w:rPr>
          <w:rStyle w:val="FontStyle59"/>
        </w:rPr>
        <w:t xml:space="preserve">венно). У таких растений не только пестики, но и пыльцевые зерна </w:t>
      </w:r>
      <w:r w:rsidR="0043473C">
        <w:rPr>
          <w:rStyle w:val="FontStyle59"/>
        </w:rPr>
        <w:t>раз</w:t>
      </w:r>
      <w:r w:rsidRPr="00E979C6">
        <w:rPr>
          <w:rStyle w:val="FontStyle59"/>
        </w:rPr>
        <w:t>личаются по величине. Нормальное завязывание плодов происх</w:t>
      </w:r>
      <w:r w:rsidRPr="00E979C6">
        <w:rPr>
          <w:rStyle w:val="FontStyle59"/>
        </w:rPr>
        <w:t>о</w:t>
      </w:r>
      <w:r w:rsidRPr="00E979C6">
        <w:rPr>
          <w:rStyle w:val="FontStyle59"/>
        </w:rPr>
        <w:t>дит только при легитимном опылении, когда пыльца из цветков коро</w:t>
      </w:r>
      <w:r w:rsidRPr="00E979C6">
        <w:rPr>
          <w:rStyle w:val="FontStyle59"/>
        </w:rPr>
        <w:t>т</w:t>
      </w:r>
      <w:r w:rsidRPr="00E979C6">
        <w:rPr>
          <w:rStyle w:val="FontStyle59"/>
        </w:rPr>
        <w:t>копестичных растений попадает на рыльца цветков длиннопестичных или наоборот.</w:t>
      </w:r>
    </w:p>
    <w:p w:rsidR="00D032D0" w:rsidRPr="00E979C6" w:rsidRDefault="00D032D0" w:rsidP="0088777F">
      <w:pPr>
        <w:pStyle w:val="Style3"/>
        <w:widowControl/>
        <w:spacing w:line="235" w:lineRule="auto"/>
        <w:ind w:firstLine="284"/>
        <w:jc w:val="both"/>
        <w:rPr>
          <w:rStyle w:val="FontStyle59"/>
        </w:rPr>
      </w:pPr>
      <w:r w:rsidRPr="00E979C6">
        <w:rPr>
          <w:rStyle w:val="FontStyle59"/>
        </w:rPr>
        <w:t>Окраска цветков гречихи белая или розовая разной интенсивности, вплоть до красной. Среди коллекционных образцов встречается и з</w:t>
      </w:r>
      <w:r w:rsidRPr="00E979C6">
        <w:rPr>
          <w:rStyle w:val="FontStyle59"/>
        </w:rPr>
        <w:t>е</w:t>
      </w:r>
      <w:r w:rsidRPr="00E979C6">
        <w:rPr>
          <w:rStyle w:val="FontStyle59"/>
        </w:rPr>
        <w:t xml:space="preserve">леная окраска цветков. </w:t>
      </w:r>
    </w:p>
    <w:p w:rsidR="00D032D0" w:rsidRPr="00E979C6" w:rsidRDefault="00D032D0" w:rsidP="0088777F">
      <w:pPr>
        <w:pStyle w:val="Style3"/>
        <w:widowControl/>
        <w:spacing w:line="235" w:lineRule="auto"/>
        <w:ind w:firstLine="284"/>
        <w:jc w:val="both"/>
        <w:rPr>
          <w:rStyle w:val="FontStyle59"/>
        </w:rPr>
      </w:pPr>
      <w:r w:rsidRPr="00E979C6">
        <w:rPr>
          <w:rStyle w:val="FontStyle59"/>
        </w:rPr>
        <w:t>Плод – трехгранный орешек с острыми или тупыми ребрами и гладкими гранями (рис</w:t>
      </w:r>
      <w:r w:rsidR="003D0467" w:rsidRPr="00E979C6">
        <w:rPr>
          <w:rStyle w:val="FontStyle59"/>
        </w:rPr>
        <w:t xml:space="preserve">. </w:t>
      </w:r>
      <w:r w:rsidR="0043473C">
        <w:rPr>
          <w:rStyle w:val="FontStyle59"/>
        </w:rPr>
        <w:t>5.2</w:t>
      </w:r>
      <w:r w:rsidRPr="00E979C6">
        <w:rPr>
          <w:rStyle w:val="FontStyle59"/>
        </w:rPr>
        <w:t>).</w:t>
      </w:r>
      <w:r w:rsidR="0043473C">
        <w:rPr>
          <w:rStyle w:val="FontStyle59"/>
        </w:rPr>
        <w:t xml:space="preserve"> </w:t>
      </w:r>
      <w:r w:rsidRPr="00E979C6">
        <w:rPr>
          <w:rStyle w:val="FontStyle59"/>
        </w:rPr>
        <w:t>Ребра, разрастаясь, образуют крылья, ст</w:t>
      </w:r>
      <w:r w:rsidRPr="00E979C6">
        <w:rPr>
          <w:rStyle w:val="FontStyle59"/>
        </w:rPr>
        <w:t>е</w:t>
      </w:r>
      <w:r w:rsidRPr="00E979C6">
        <w:rPr>
          <w:rStyle w:val="FontStyle59"/>
        </w:rPr>
        <w:t xml:space="preserve">пень развития которых неодинакова у разных форм. В связи с этим различают крылатые и бескрылые плоды. </w:t>
      </w:r>
    </w:p>
    <w:p w:rsidR="003D0467" w:rsidRPr="00E979C6" w:rsidRDefault="003D0467" w:rsidP="0088777F">
      <w:pPr>
        <w:pStyle w:val="Style3"/>
        <w:widowControl/>
        <w:spacing w:line="235" w:lineRule="auto"/>
        <w:ind w:firstLine="284"/>
        <w:jc w:val="both"/>
        <w:rPr>
          <w:rStyle w:val="FontStyle59"/>
        </w:rPr>
      </w:pPr>
      <w:r w:rsidRPr="00E979C6">
        <w:rPr>
          <w:rStyle w:val="FontStyle59"/>
        </w:rPr>
        <w:t>Плод гречихи имеет твердый околоплодник (перикарпий), не ср</w:t>
      </w:r>
      <w:r w:rsidRPr="00E979C6">
        <w:rPr>
          <w:rStyle w:val="FontStyle59"/>
        </w:rPr>
        <w:t>а</w:t>
      </w:r>
      <w:r w:rsidRPr="00E979C6">
        <w:rPr>
          <w:rStyle w:val="FontStyle59"/>
        </w:rPr>
        <w:t>стающийся с семенем, которое состоит из зародыша с двумя семяд</w:t>
      </w:r>
      <w:r w:rsidRPr="00E979C6">
        <w:rPr>
          <w:rStyle w:val="FontStyle59"/>
        </w:rPr>
        <w:t>о</w:t>
      </w:r>
      <w:r w:rsidRPr="00E979C6">
        <w:rPr>
          <w:rStyle w:val="FontStyle59"/>
        </w:rPr>
        <w:t>лями и эндосперма.</w:t>
      </w:r>
    </w:p>
    <w:p w:rsidR="00D032D0" w:rsidRPr="00E979C6" w:rsidRDefault="00120983" w:rsidP="00E979C6">
      <w:pPr>
        <w:jc w:val="center"/>
        <w:rPr>
          <w:rStyle w:val="FontStyle59"/>
        </w:rPr>
      </w:pPr>
      <w:r w:rsidRPr="00120983">
        <w:rPr>
          <w:noProof/>
          <w:sz w:val="16"/>
          <w:szCs w:val="20"/>
        </w:rPr>
        <w:lastRenderedPageBreak/>
        <w:pict>
          <v:shape id="_x0000_s6012" type="#_x0000_t202" style="position:absolute;left:0;text-align:left;margin-left:152.9pt;margin-top:51.6pt;width:8.65pt;height:7.5pt;z-index:252520960;v-text-anchor:middle" fillcolor="white [3212]" stroked="f">
            <v:textbox style="mso-next-textbox:#_x0000_s6012" inset="0,0,0,0">
              <w:txbxContent>
                <w:p w:rsidR="00342AC0" w:rsidRPr="0043473C" w:rsidRDefault="00342AC0" w:rsidP="00D119BF">
                  <w:pPr>
                    <w:rPr>
                      <w:i/>
                      <w:sz w:val="14"/>
                      <w:szCs w:val="14"/>
                    </w:rPr>
                  </w:pPr>
                  <w:r w:rsidRPr="0043473C">
                    <w:rPr>
                      <w:i/>
                      <w:sz w:val="14"/>
                      <w:szCs w:val="14"/>
                    </w:rPr>
                    <w:t>4</w:t>
                  </w:r>
                </w:p>
              </w:txbxContent>
            </v:textbox>
          </v:shape>
        </w:pict>
      </w:r>
      <w:r w:rsidRPr="00120983">
        <w:rPr>
          <w:noProof/>
          <w:sz w:val="16"/>
          <w:szCs w:val="20"/>
        </w:rPr>
        <w:pict>
          <v:shape id="_x0000_s6011" type="#_x0000_t202" style="position:absolute;left:0;text-align:left;margin-left:156.25pt;margin-top:31.35pt;width:8.65pt;height:7.5pt;z-index:252519936;v-text-anchor:middle" fillcolor="white [3212]" stroked="f">
            <v:textbox inset="0,0,0,0">
              <w:txbxContent>
                <w:p w:rsidR="00342AC0" w:rsidRPr="0043473C" w:rsidRDefault="00342AC0" w:rsidP="00D119BF">
                  <w:pPr>
                    <w:rPr>
                      <w:i/>
                      <w:sz w:val="14"/>
                      <w:szCs w:val="14"/>
                    </w:rPr>
                  </w:pPr>
                  <w:r w:rsidRPr="0043473C">
                    <w:rPr>
                      <w:i/>
                      <w:sz w:val="14"/>
                      <w:szCs w:val="14"/>
                    </w:rPr>
                    <w:t>3</w:t>
                  </w:r>
                </w:p>
              </w:txbxContent>
            </v:textbox>
          </v:shape>
        </w:pict>
      </w:r>
      <w:r w:rsidRPr="00120983">
        <w:rPr>
          <w:noProof/>
          <w:sz w:val="16"/>
          <w:szCs w:val="20"/>
        </w:rPr>
        <w:pict>
          <v:shape id="_x0000_s6010" type="#_x0000_t202" style="position:absolute;left:0;text-align:left;margin-left:156.25pt;margin-top:10.65pt;width:8.65pt;height:7.5pt;z-index:252518912;v-text-anchor:middle" fillcolor="white [3212]" stroked="f">
            <v:textbox inset="0,0,0,0">
              <w:txbxContent>
                <w:p w:rsidR="00342AC0" w:rsidRPr="0043473C" w:rsidRDefault="00342AC0" w:rsidP="00D119BF">
                  <w:pPr>
                    <w:rPr>
                      <w:i/>
                      <w:sz w:val="14"/>
                      <w:szCs w:val="14"/>
                    </w:rPr>
                  </w:pPr>
                  <w:r w:rsidRPr="0043473C">
                    <w:rPr>
                      <w:i/>
                      <w:sz w:val="14"/>
                      <w:szCs w:val="14"/>
                    </w:rPr>
                    <w:t>2</w:t>
                  </w:r>
                </w:p>
              </w:txbxContent>
            </v:textbox>
          </v:shape>
        </w:pict>
      </w:r>
      <w:r>
        <w:rPr>
          <w:noProof/>
          <w:sz w:val="20"/>
          <w:szCs w:val="20"/>
        </w:rPr>
        <w:pict>
          <v:shape id="_x0000_s6009" type="#_x0000_t202" style="position:absolute;left:0;text-align:left;margin-left:152.9pt;margin-top:-1.35pt;width:8.65pt;height:7.5pt;z-index:252517888;v-text-anchor:middle" fillcolor="white [3212]" stroked="f">
            <v:textbox inset="0,0,0,0">
              <w:txbxContent>
                <w:p w:rsidR="00342AC0" w:rsidRPr="0043473C" w:rsidRDefault="00342AC0">
                  <w:pPr>
                    <w:rPr>
                      <w:i/>
                      <w:sz w:val="14"/>
                      <w:szCs w:val="14"/>
                    </w:rPr>
                  </w:pPr>
                  <w:r w:rsidRPr="0043473C">
                    <w:rPr>
                      <w:i/>
                      <w:sz w:val="14"/>
                      <w:szCs w:val="14"/>
                    </w:rPr>
                    <w:t>1</w:t>
                  </w:r>
                </w:p>
              </w:txbxContent>
            </v:textbox>
          </v:shape>
        </w:pict>
      </w:r>
      <w:r w:rsidR="00D032D0" w:rsidRPr="00E979C6">
        <w:rPr>
          <w:rStyle w:val="FontStyle59"/>
          <w:noProof/>
        </w:rPr>
        <w:drawing>
          <wp:inline distT="0" distB="0" distL="0" distR="0">
            <wp:extent cx="995824" cy="767751"/>
            <wp:effectExtent l="19050" t="0" r="0" b="0"/>
            <wp:docPr id="26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83" cstate="print"/>
                    <a:srcRect b="7881"/>
                    <a:stretch>
                      <a:fillRect/>
                    </a:stretch>
                  </pic:blipFill>
                  <pic:spPr bwMode="auto">
                    <a:xfrm>
                      <a:off x="0" y="0"/>
                      <a:ext cx="998991" cy="770193"/>
                    </a:xfrm>
                    <a:prstGeom prst="rect">
                      <a:avLst/>
                    </a:prstGeom>
                    <a:noFill/>
                    <a:ln w="9525">
                      <a:noFill/>
                      <a:miter lim="800000"/>
                      <a:headEnd/>
                      <a:tailEnd/>
                    </a:ln>
                  </pic:spPr>
                </pic:pic>
              </a:graphicData>
            </a:graphic>
          </wp:inline>
        </w:drawing>
      </w:r>
    </w:p>
    <w:p w:rsidR="0088777F" w:rsidRDefault="0088777F" w:rsidP="00E979C6">
      <w:pPr>
        <w:ind w:firstLine="2694"/>
        <w:rPr>
          <w:rStyle w:val="FontStyle59"/>
          <w:i/>
          <w:sz w:val="16"/>
        </w:rPr>
      </w:pPr>
    </w:p>
    <w:p w:rsidR="00AD0612" w:rsidRPr="0043473C" w:rsidRDefault="0043473C" w:rsidP="00E979C6">
      <w:pPr>
        <w:ind w:firstLine="2694"/>
        <w:rPr>
          <w:rStyle w:val="FontStyle59"/>
          <w:i/>
          <w:sz w:val="16"/>
        </w:rPr>
      </w:pPr>
      <w:r w:rsidRPr="0043473C">
        <w:rPr>
          <w:rStyle w:val="FontStyle59"/>
          <w:i/>
          <w:sz w:val="16"/>
        </w:rPr>
        <w:t>а</w:t>
      </w:r>
      <w:r w:rsidR="00AD0612" w:rsidRPr="0043473C">
        <w:rPr>
          <w:rStyle w:val="FontStyle59"/>
          <w:i/>
          <w:sz w:val="16"/>
        </w:rPr>
        <w:t xml:space="preserve">         </w:t>
      </w:r>
      <w:r w:rsidRPr="0043473C">
        <w:rPr>
          <w:rStyle w:val="FontStyle59"/>
          <w:i/>
          <w:sz w:val="16"/>
        </w:rPr>
        <w:t xml:space="preserve"> </w:t>
      </w:r>
      <w:r w:rsidR="00AD0612" w:rsidRPr="0043473C">
        <w:rPr>
          <w:rStyle w:val="FontStyle59"/>
          <w:i/>
          <w:sz w:val="16"/>
        </w:rPr>
        <w:t xml:space="preserve">         </w:t>
      </w:r>
      <w:r w:rsidRPr="0043473C">
        <w:rPr>
          <w:rStyle w:val="FontStyle59"/>
          <w:i/>
          <w:sz w:val="16"/>
        </w:rPr>
        <w:t>б</w:t>
      </w:r>
    </w:p>
    <w:p w:rsidR="00AD0612" w:rsidRPr="00E979C6" w:rsidRDefault="00AD0612" w:rsidP="0088777F">
      <w:pPr>
        <w:spacing w:line="233" w:lineRule="auto"/>
        <w:ind w:firstLine="284"/>
        <w:rPr>
          <w:rStyle w:val="FontStyle59"/>
          <w:sz w:val="16"/>
        </w:rPr>
      </w:pPr>
    </w:p>
    <w:p w:rsidR="00AD0612" w:rsidRPr="0043473C" w:rsidRDefault="00D032D0" w:rsidP="0088777F">
      <w:pPr>
        <w:tabs>
          <w:tab w:val="left" w:pos="3969"/>
        </w:tabs>
        <w:spacing w:line="233" w:lineRule="auto"/>
        <w:ind w:left="2268" w:right="2155"/>
        <w:jc w:val="center"/>
        <w:rPr>
          <w:rStyle w:val="FontStyle59"/>
          <w:spacing w:val="-1"/>
          <w:sz w:val="16"/>
        </w:rPr>
      </w:pPr>
      <w:r w:rsidRPr="0043473C">
        <w:rPr>
          <w:rStyle w:val="FontStyle59"/>
          <w:spacing w:val="-1"/>
          <w:sz w:val="16"/>
        </w:rPr>
        <w:t>Рис</w:t>
      </w:r>
      <w:r w:rsidR="003D0467" w:rsidRPr="0043473C">
        <w:rPr>
          <w:rStyle w:val="FontStyle59"/>
          <w:spacing w:val="-1"/>
          <w:sz w:val="16"/>
        </w:rPr>
        <w:t xml:space="preserve">. </w:t>
      </w:r>
      <w:r w:rsidR="0043473C" w:rsidRPr="0043473C">
        <w:rPr>
          <w:rStyle w:val="FontStyle59"/>
          <w:spacing w:val="-1"/>
          <w:sz w:val="16"/>
        </w:rPr>
        <w:t>5.</w:t>
      </w:r>
      <w:r w:rsidR="00AE2588" w:rsidRPr="0043473C">
        <w:rPr>
          <w:rStyle w:val="FontStyle59"/>
          <w:spacing w:val="-1"/>
          <w:sz w:val="16"/>
        </w:rPr>
        <w:t>2</w:t>
      </w:r>
      <w:r w:rsidR="003D0467" w:rsidRPr="0043473C">
        <w:rPr>
          <w:rStyle w:val="FontStyle59"/>
          <w:spacing w:val="-1"/>
          <w:sz w:val="16"/>
        </w:rPr>
        <w:t>.</w:t>
      </w:r>
      <w:r w:rsidRPr="0043473C">
        <w:rPr>
          <w:rStyle w:val="FontStyle59"/>
          <w:spacing w:val="-1"/>
          <w:sz w:val="16"/>
        </w:rPr>
        <w:t xml:space="preserve"> Плоды гречихи</w:t>
      </w:r>
      <w:r w:rsidR="0043473C" w:rsidRPr="0043473C">
        <w:rPr>
          <w:rStyle w:val="FontStyle59"/>
          <w:spacing w:val="-1"/>
          <w:sz w:val="16"/>
        </w:rPr>
        <w:t>:</w:t>
      </w:r>
    </w:p>
    <w:p w:rsidR="0043473C" w:rsidRDefault="0043473C" w:rsidP="0088777F">
      <w:pPr>
        <w:tabs>
          <w:tab w:val="left" w:pos="3969"/>
        </w:tabs>
        <w:spacing w:line="233" w:lineRule="auto"/>
        <w:ind w:left="2268" w:right="2155"/>
        <w:jc w:val="center"/>
        <w:rPr>
          <w:rStyle w:val="FontStyle59"/>
          <w:sz w:val="16"/>
        </w:rPr>
      </w:pPr>
      <w:r w:rsidRPr="0043473C">
        <w:rPr>
          <w:rStyle w:val="FontStyle59"/>
          <w:i/>
          <w:sz w:val="16"/>
        </w:rPr>
        <w:t>а</w:t>
      </w:r>
      <w:r w:rsidR="00D032D0" w:rsidRPr="00E979C6">
        <w:rPr>
          <w:rStyle w:val="FontStyle59"/>
          <w:sz w:val="16"/>
        </w:rPr>
        <w:t xml:space="preserve"> – культурной</w:t>
      </w:r>
      <w:r>
        <w:rPr>
          <w:rStyle w:val="FontStyle59"/>
          <w:sz w:val="16"/>
        </w:rPr>
        <w:t>;</w:t>
      </w:r>
      <w:r>
        <w:rPr>
          <w:rStyle w:val="FontStyle59"/>
          <w:sz w:val="16"/>
        </w:rPr>
        <w:br/>
      </w:r>
      <w:r w:rsidRPr="0043473C">
        <w:rPr>
          <w:rStyle w:val="FontStyle59"/>
          <w:i/>
          <w:sz w:val="16"/>
        </w:rPr>
        <w:t>б</w:t>
      </w:r>
      <w:r w:rsidRPr="00E979C6">
        <w:rPr>
          <w:rStyle w:val="FontStyle59"/>
          <w:sz w:val="16"/>
        </w:rPr>
        <w:t xml:space="preserve"> – татарской</w:t>
      </w:r>
      <w:r>
        <w:rPr>
          <w:rStyle w:val="FontStyle59"/>
          <w:sz w:val="16"/>
        </w:rPr>
        <w:t>;</w:t>
      </w:r>
    </w:p>
    <w:p w:rsidR="00D032D0" w:rsidRPr="00E979C6" w:rsidRDefault="00D032D0" w:rsidP="0088777F">
      <w:pPr>
        <w:tabs>
          <w:tab w:val="left" w:pos="3969"/>
        </w:tabs>
        <w:spacing w:line="233" w:lineRule="auto"/>
        <w:ind w:left="2268" w:right="2155"/>
        <w:jc w:val="center"/>
        <w:rPr>
          <w:rStyle w:val="FontStyle59"/>
          <w:sz w:val="16"/>
        </w:rPr>
      </w:pPr>
      <w:r w:rsidRPr="0043473C">
        <w:rPr>
          <w:rStyle w:val="FontStyle59"/>
          <w:i/>
          <w:sz w:val="16"/>
        </w:rPr>
        <w:t>1</w:t>
      </w:r>
      <w:r w:rsidR="0012166F">
        <w:rPr>
          <w:rStyle w:val="FontStyle59"/>
          <w:i/>
          <w:sz w:val="16"/>
        </w:rPr>
        <w:t xml:space="preserve"> </w:t>
      </w:r>
      <w:r w:rsidRPr="00E979C6">
        <w:rPr>
          <w:rStyle w:val="FontStyle59"/>
          <w:sz w:val="16"/>
        </w:rPr>
        <w:t>– вершина</w:t>
      </w:r>
      <w:r w:rsidR="0043473C">
        <w:rPr>
          <w:rStyle w:val="FontStyle59"/>
          <w:sz w:val="16"/>
        </w:rPr>
        <w:t>;</w:t>
      </w:r>
      <w:r w:rsidRPr="00E979C6">
        <w:rPr>
          <w:rStyle w:val="FontStyle59"/>
          <w:sz w:val="16"/>
        </w:rPr>
        <w:t xml:space="preserve"> </w:t>
      </w:r>
      <w:r w:rsidRPr="0043473C">
        <w:rPr>
          <w:rStyle w:val="FontStyle59"/>
          <w:i/>
          <w:sz w:val="16"/>
        </w:rPr>
        <w:t>2</w:t>
      </w:r>
      <w:r w:rsidRPr="00E979C6">
        <w:rPr>
          <w:rStyle w:val="FontStyle59"/>
          <w:sz w:val="16"/>
        </w:rPr>
        <w:t xml:space="preserve"> – грань</w:t>
      </w:r>
      <w:r w:rsidR="0043473C">
        <w:rPr>
          <w:rStyle w:val="FontStyle59"/>
          <w:sz w:val="16"/>
        </w:rPr>
        <w:t>;</w:t>
      </w:r>
      <w:r w:rsidR="0043473C">
        <w:rPr>
          <w:rStyle w:val="FontStyle59"/>
          <w:sz w:val="16"/>
        </w:rPr>
        <w:br/>
      </w:r>
      <w:r w:rsidRPr="0043473C">
        <w:rPr>
          <w:rStyle w:val="FontStyle59"/>
          <w:i/>
          <w:sz w:val="16"/>
        </w:rPr>
        <w:t>3</w:t>
      </w:r>
      <w:r w:rsidRPr="00E979C6">
        <w:rPr>
          <w:rStyle w:val="FontStyle59"/>
          <w:sz w:val="16"/>
        </w:rPr>
        <w:t xml:space="preserve"> – ребро</w:t>
      </w:r>
      <w:r w:rsidR="0043473C">
        <w:rPr>
          <w:rStyle w:val="FontStyle59"/>
          <w:sz w:val="16"/>
        </w:rPr>
        <w:t>;</w:t>
      </w:r>
      <w:r w:rsidRPr="00E979C6">
        <w:rPr>
          <w:rStyle w:val="FontStyle59"/>
          <w:sz w:val="16"/>
        </w:rPr>
        <w:t xml:space="preserve"> </w:t>
      </w:r>
      <w:r w:rsidRPr="0043473C">
        <w:rPr>
          <w:rStyle w:val="FontStyle59"/>
          <w:i/>
          <w:sz w:val="16"/>
        </w:rPr>
        <w:t>4</w:t>
      </w:r>
      <w:r w:rsidRPr="00E979C6">
        <w:rPr>
          <w:rStyle w:val="FontStyle59"/>
          <w:sz w:val="16"/>
        </w:rPr>
        <w:t xml:space="preserve"> – основание</w:t>
      </w:r>
    </w:p>
    <w:p w:rsidR="00D032D0" w:rsidRPr="00E979C6" w:rsidRDefault="00D032D0" w:rsidP="0088777F">
      <w:pPr>
        <w:spacing w:line="233" w:lineRule="auto"/>
        <w:ind w:firstLine="284"/>
        <w:jc w:val="both"/>
        <w:rPr>
          <w:sz w:val="20"/>
          <w:szCs w:val="20"/>
        </w:rPr>
      </w:pPr>
    </w:p>
    <w:p w:rsidR="00D032D0" w:rsidRPr="00E979C6" w:rsidRDefault="00D032D0" w:rsidP="0088777F">
      <w:pPr>
        <w:pStyle w:val="Style3"/>
        <w:widowControl/>
        <w:spacing w:line="233" w:lineRule="auto"/>
        <w:ind w:firstLine="284"/>
        <w:jc w:val="both"/>
        <w:rPr>
          <w:rStyle w:val="FontStyle59"/>
        </w:rPr>
      </w:pPr>
      <w:r w:rsidRPr="00E979C6">
        <w:rPr>
          <w:rStyle w:val="FontStyle59"/>
        </w:rPr>
        <w:t>Известны сорта с черными, серыми и коричневыми плодами. Окр</w:t>
      </w:r>
      <w:r w:rsidRPr="00E979C6">
        <w:rPr>
          <w:rStyle w:val="FontStyle59"/>
        </w:rPr>
        <w:t>а</w:t>
      </w:r>
      <w:r w:rsidRPr="00E979C6">
        <w:rPr>
          <w:rStyle w:val="FontStyle59"/>
        </w:rPr>
        <w:t>ска плодов может быть однотонной или с рисунком в виде штрихов, точек.</w:t>
      </w:r>
    </w:p>
    <w:p w:rsidR="00D032D0" w:rsidRPr="00E979C6" w:rsidRDefault="00D032D0" w:rsidP="0088777F">
      <w:pPr>
        <w:pStyle w:val="Style3"/>
        <w:widowControl/>
        <w:spacing w:line="233" w:lineRule="auto"/>
        <w:ind w:firstLine="284"/>
        <w:jc w:val="both"/>
        <w:rPr>
          <w:rStyle w:val="FontStyle59"/>
        </w:rPr>
      </w:pPr>
      <w:r w:rsidRPr="00E979C6">
        <w:rPr>
          <w:rStyle w:val="FontStyle59"/>
        </w:rPr>
        <w:t xml:space="preserve">Одним из недостатков гречихи является неравномерное созревание </w:t>
      </w:r>
      <w:r w:rsidR="0040176E" w:rsidRPr="00E979C6">
        <w:rPr>
          <w:rStyle w:val="FontStyle59"/>
        </w:rPr>
        <w:t xml:space="preserve">плодов </w:t>
      </w:r>
      <w:r w:rsidRPr="00E979C6">
        <w:rPr>
          <w:rStyle w:val="FontStyle59"/>
        </w:rPr>
        <w:t xml:space="preserve">и способность </w:t>
      </w:r>
      <w:r w:rsidR="0040176E" w:rsidRPr="00E979C6">
        <w:rPr>
          <w:rStyle w:val="FontStyle59"/>
        </w:rPr>
        <w:t xml:space="preserve">их </w:t>
      </w:r>
      <w:r w:rsidRPr="00E979C6">
        <w:rPr>
          <w:rStyle w:val="FontStyle59"/>
        </w:rPr>
        <w:t>к прорастанию на корню во время дождливой погоды в период уборки.</w:t>
      </w:r>
    </w:p>
    <w:p w:rsidR="003D0467" w:rsidRPr="00E979C6" w:rsidRDefault="003D0467" w:rsidP="0088777F">
      <w:pPr>
        <w:pStyle w:val="Style3"/>
        <w:widowControl/>
        <w:spacing w:line="233" w:lineRule="auto"/>
        <w:ind w:firstLine="284"/>
        <w:jc w:val="both"/>
        <w:rPr>
          <w:rStyle w:val="FontStyle59"/>
        </w:rPr>
      </w:pPr>
    </w:p>
    <w:p w:rsidR="003D0467" w:rsidRPr="00E979C6" w:rsidRDefault="00AE2588" w:rsidP="0088777F">
      <w:pPr>
        <w:pStyle w:val="Style3"/>
        <w:widowControl/>
        <w:spacing w:line="233" w:lineRule="auto"/>
        <w:ind w:firstLine="0"/>
        <w:jc w:val="center"/>
        <w:rPr>
          <w:rStyle w:val="FontStyle59"/>
          <w:b/>
        </w:rPr>
      </w:pPr>
      <w:r w:rsidRPr="00E979C6">
        <w:rPr>
          <w:rStyle w:val="FontStyle59"/>
          <w:b/>
        </w:rPr>
        <w:t>5</w:t>
      </w:r>
      <w:r w:rsidR="003D0467" w:rsidRPr="00E979C6">
        <w:rPr>
          <w:rStyle w:val="FontStyle59"/>
          <w:b/>
        </w:rPr>
        <w:t>.1</w:t>
      </w:r>
      <w:r w:rsidR="0043473C">
        <w:rPr>
          <w:rStyle w:val="FontStyle59"/>
          <w:b/>
        </w:rPr>
        <w:t>.</w:t>
      </w:r>
      <w:r w:rsidR="003D0467" w:rsidRPr="00E979C6">
        <w:rPr>
          <w:rStyle w:val="FontStyle59"/>
          <w:b/>
        </w:rPr>
        <w:t xml:space="preserve"> Виды гречихи</w:t>
      </w:r>
    </w:p>
    <w:p w:rsidR="003D0467" w:rsidRPr="00E979C6" w:rsidRDefault="003D0467" w:rsidP="0088777F">
      <w:pPr>
        <w:pStyle w:val="Style3"/>
        <w:widowControl/>
        <w:spacing w:line="233" w:lineRule="auto"/>
        <w:ind w:firstLine="0"/>
        <w:jc w:val="center"/>
        <w:rPr>
          <w:rStyle w:val="FontStyle59"/>
          <w:b/>
          <w:i/>
        </w:rPr>
      </w:pPr>
    </w:p>
    <w:p w:rsidR="003D0467" w:rsidRPr="00E979C6" w:rsidRDefault="00D032D0" w:rsidP="0088777F">
      <w:pPr>
        <w:pStyle w:val="Style3"/>
        <w:widowControl/>
        <w:spacing w:line="233" w:lineRule="auto"/>
        <w:ind w:firstLine="284"/>
        <w:jc w:val="both"/>
        <w:rPr>
          <w:rStyle w:val="FontStyle59"/>
        </w:rPr>
      </w:pPr>
      <w:r w:rsidRPr="00E979C6">
        <w:rPr>
          <w:rStyle w:val="FontStyle59"/>
        </w:rPr>
        <w:t xml:space="preserve">Род </w:t>
      </w:r>
      <w:r w:rsidRPr="008C4D09">
        <w:rPr>
          <w:rStyle w:val="FontStyle59"/>
          <w:i/>
          <w:lang w:val="en-US"/>
        </w:rPr>
        <w:t>Fagopyrum</w:t>
      </w:r>
      <w:r w:rsidRPr="00E979C6">
        <w:rPr>
          <w:rStyle w:val="FontStyle59"/>
        </w:rPr>
        <w:t xml:space="preserve"> </w:t>
      </w:r>
      <w:r w:rsidRPr="00E979C6">
        <w:rPr>
          <w:rStyle w:val="FontStyle59"/>
          <w:lang w:val="en-US"/>
        </w:rPr>
        <w:t>Mill</w:t>
      </w:r>
      <w:r w:rsidR="008C4D09">
        <w:rPr>
          <w:rStyle w:val="FontStyle59"/>
        </w:rPr>
        <w:t>.</w:t>
      </w:r>
      <w:r w:rsidRPr="00E979C6">
        <w:rPr>
          <w:rStyle w:val="FontStyle59"/>
        </w:rPr>
        <w:t xml:space="preserve"> включает диплоидные (2</w:t>
      </w:r>
      <w:r w:rsidRPr="00E979C6">
        <w:rPr>
          <w:rStyle w:val="FontStyle59"/>
          <w:lang w:val="en-US"/>
        </w:rPr>
        <w:t>n</w:t>
      </w:r>
      <w:r w:rsidR="008C4D09">
        <w:rPr>
          <w:rStyle w:val="FontStyle59"/>
        </w:rPr>
        <w:t xml:space="preserve"> </w:t>
      </w:r>
      <w:r w:rsidRPr="00E979C6">
        <w:rPr>
          <w:rStyle w:val="FontStyle59"/>
        </w:rPr>
        <w:t>=</w:t>
      </w:r>
      <w:r w:rsidR="008C4D09">
        <w:rPr>
          <w:rStyle w:val="FontStyle59"/>
        </w:rPr>
        <w:t xml:space="preserve"> </w:t>
      </w:r>
      <w:r w:rsidRPr="00E979C6">
        <w:rPr>
          <w:rStyle w:val="FontStyle59"/>
        </w:rPr>
        <w:t>16) и тетраплои</w:t>
      </w:r>
      <w:r w:rsidRPr="00E979C6">
        <w:rPr>
          <w:rStyle w:val="FontStyle59"/>
        </w:rPr>
        <w:t>д</w:t>
      </w:r>
      <w:r w:rsidRPr="00E979C6">
        <w:rPr>
          <w:rStyle w:val="FontStyle59"/>
        </w:rPr>
        <w:t>ные (4</w:t>
      </w:r>
      <w:r w:rsidRPr="00E979C6">
        <w:rPr>
          <w:rStyle w:val="FontStyle59"/>
          <w:lang w:val="en-US"/>
        </w:rPr>
        <w:t>n</w:t>
      </w:r>
      <w:r w:rsidR="008C4D09">
        <w:rPr>
          <w:rStyle w:val="FontStyle59"/>
        </w:rPr>
        <w:t xml:space="preserve"> </w:t>
      </w:r>
      <w:r w:rsidRPr="00E979C6">
        <w:rPr>
          <w:rStyle w:val="FontStyle59"/>
        </w:rPr>
        <w:t>=</w:t>
      </w:r>
      <w:r w:rsidR="008C4D09">
        <w:rPr>
          <w:rStyle w:val="FontStyle59"/>
        </w:rPr>
        <w:t xml:space="preserve"> </w:t>
      </w:r>
      <w:r w:rsidRPr="00E979C6">
        <w:rPr>
          <w:rStyle w:val="FontStyle59"/>
        </w:rPr>
        <w:t>32), однолетние и многолетние виды.</w:t>
      </w:r>
    </w:p>
    <w:p w:rsidR="00D032D0" w:rsidRPr="00E979C6" w:rsidRDefault="00D032D0" w:rsidP="0088777F">
      <w:pPr>
        <w:pStyle w:val="Style3"/>
        <w:widowControl/>
        <w:spacing w:line="233" w:lineRule="auto"/>
        <w:ind w:firstLine="284"/>
        <w:jc w:val="both"/>
        <w:rPr>
          <w:rStyle w:val="FontStyle59"/>
        </w:rPr>
      </w:pPr>
      <w:r w:rsidRPr="00E979C6">
        <w:rPr>
          <w:rStyle w:val="FontStyle59"/>
        </w:rPr>
        <w:t>Наиболее распространены однолетние диплоидные виды. К ним относятся гречиха культурная (</w:t>
      </w:r>
      <w:r w:rsidRPr="008C4D09">
        <w:rPr>
          <w:rStyle w:val="FontStyle59"/>
          <w:i/>
          <w:lang w:val="en-US"/>
        </w:rPr>
        <w:t>Fagopyrum</w:t>
      </w:r>
      <w:r w:rsidRPr="008C4D09">
        <w:rPr>
          <w:rStyle w:val="FontStyle59"/>
          <w:i/>
        </w:rPr>
        <w:t xml:space="preserve"> </w:t>
      </w:r>
      <w:r w:rsidRPr="008C4D09">
        <w:rPr>
          <w:rStyle w:val="FontStyle59"/>
          <w:i/>
          <w:lang w:val="en-US"/>
        </w:rPr>
        <w:t>esculentum</w:t>
      </w:r>
      <w:r w:rsidRPr="00E979C6">
        <w:rPr>
          <w:rStyle w:val="FontStyle59"/>
        </w:rPr>
        <w:t xml:space="preserve"> </w:t>
      </w:r>
      <w:r w:rsidR="00207CBD" w:rsidRPr="00E979C6">
        <w:rPr>
          <w:rStyle w:val="FontStyle59"/>
          <w:lang w:val="en-US"/>
        </w:rPr>
        <w:t>Moench</w:t>
      </w:r>
      <w:r w:rsidR="00207CBD" w:rsidRPr="00E979C6">
        <w:rPr>
          <w:rStyle w:val="FontStyle59"/>
        </w:rPr>
        <w:t>.</w:t>
      </w:r>
      <w:r w:rsidRPr="00E979C6">
        <w:rPr>
          <w:rStyle w:val="FontStyle59"/>
        </w:rPr>
        <w:t>) и гр</w:t>
      </w:r>
      <w:r w:rsidRPr="00E979C6">
        <w:rPr>
          <w:rStyle w:val="FontStyle59"/>
        </w:rPr>
        <w:t>е</w:t>
      </w:r>
      <w:r w:rsidRPr="00E979C6">
        <w:rPr>
          <w:rStyle w:val="FontStyle59"/>
        </w:rPr>
        <w:t>чиха татарская (</w:t>
      </w:r>
      <w:r w:rsidRPr="008C4D09">
        <w:rPr>
          <w:rStyle w:val="FontStyle59"/>
          <w:i/>
          <w:lang w:val="en-US"/>
        </w:rPr>
        <w:t>Fagopyrum</w:t>
      </w:r>
      <w:r w:rsidRPr="008C4D09">
        <w:rPr>
          <w:rStyle w:val="FontStyle59"/>
          <w:i/>
        </w:rPr>
        <w:t xml:space="preserve"> </w:t>
      </w:r>
      <w:r w:rsidRPr="008C4D09">
        <w:rPr>
          <w:rStyle w:val="FontStyle59"/>
          <w:i/>
          <w:lang w:val="en-US"/>
        </w:rPr>
        <w:t>tataricum</w:t>
      </w:r>
      <w:r w:rsidRPr="00E979C6">
        <w:rPr>
          <w:rStyle w:val="FontStyle59"/>
        </w:rPr>
        <w:t xml:space="preserve"> (</w:t>
      </w:r>
      <w:r w:rsidRPr="00E979C6">
        <w:rPr>
          <w:rStyle w:val="FontStyle59"/>
          <w:lang w:val="en-US"/>
        </w:rPr>
        <w:t>L</w:t>
      </w:r>
      <w:r w:rsidRPr="00E979C6">
        <w:rPr>
          <w:rStyle w:val="FontStyle59"/>
        </w:rPr>
        <w:t xml:space="preserve">.) </w:t>
      </w:r>
      <w:r w:rsidRPr="00E979C6">
        <w:rPr>
          <w:rStyle w:val="FontStyle59"/>
          <w:lang w:val="en-US"/>
        </w:rPr>
        <w:t>Gaertn</w:t>
      </w:r>
      <w:r w:rsidRPr="00E979C6">
        <w:rPr>
          <w:rStyle w:val="FontStyle59"/>
        </w:rPr>
        <w:t>.).</w:t>
      </w:r>
    </w:p>
    <w:p w:rsidR="00D032D0" w:rsidRPr="00E979C6" w:rsidRDefault="00D032D0" w:rsidP="0088777F">
      <w:pPr>
        <w:pStyle w:val="Style3"/>
        <w:widowControl/>
        <w:spacing w:line="233" w:lineRule="auto"/>
        <w:ind w:firstLine="284"/>
        <w:jc w:val="both"/>
        <w:rPr>
          <w:rStyle w:val="FontStyle59"/>
        </w:rPr>
      </w:pPr>
      <w:r w:rsidRPr="00E979C6">
        <w:rPr>
          <w:rStyle w:val="FontStyle59"/>
        </w:rPr>
        <w:t>Производственное значение имеет лишь один диплоидный вид</w:t>
      </w:r>
      <w:r w:rsidR="00C72290">
        <w:rPr>
          <w:rStyle w:val="FontStyle59"/>
        </w:rPr>
        <w:t> </w:t>
      </w:r>
      <w:r w:rsidRPr="00E979C6">
        <w:rPr>
          <w:rStyle w:val="FontStyle59"/>
        </w:rPr>
        <w:t xml:space="preserve">– </w:t>
      </w:r>
      <w:r w:rsidRPr="0012166F">
        <w:rPr>
          <w:rStyle w:val="FontStyle59"/>
          <w:i/>
          <w:lang w:val="en-US"/>
        </w:rPr>
        <w:t>Fagopyrum</w:t>
      </w:r>
      <w:r w:rsidRPr="0012166F">
        <w:rPr>
          <w:rStyle w:val="FontStyle59"/>
          <w:i/>
        </w:rPr>
        <w:t xml:space="preserve"> </w:t>
      </w:r>
      <w:r w:rsidRPr="0012166F">
        <w:rPr>
          <w:rStyle w:val="FontStyle59"/>
          <w:i/>
          <w:lang w:val="en-US"/>
        </w:rPr>
        <w:t>esculentum</w:t>
      </w:r>
      <w:r w:rsidRPr="00E979C6">
        <w:rPr>
          <w:rStyle w:val="FontStyle59"/>
        </w:rPr>
        <w:t xml:space="preserve">. На основе этого вида создан ряд тетраплоидных </w:t>
      </w:r>
      <w:r w:rsidRPr="00C72290">
        <w:rPr>
          <w:rStyle w:val="FontStyle59"/>
          <w:spacing w:val="-4"/>
        </w:rPr>
        <w:t xml:space="preserve">сортов. Диплоидная татарская </w:t>
      </w:r>
      <w:r w:rsidR="008C4D09" w:rsidRPr="00C72290">
        <w:rPr>
          <w:rStyle w:val="FontStyle59"/>
          <w:spacing w:val="-4"/>
        </w:rPr>
        <w:t xml:space="preserve">гречиха </w:t>
      </w:r>
      <w:r w:rsidRPr="00C72290">
        <w:rPr>
          <w:rStyle w:val="FontStyle59"/>
          <w:spacing w:val="-4"/>
        </w:rPr>
        <w:t>встречается в посевах как трудн</w:t>
      </w:r>
      <w:r w:rsidRPr="00C72290">
        <w:rPr>
          <w:rStyle w:val="FontStyle59"/>
          <w:spacing w:val="-4"/>
        </w:rPr>
        <w:t>о</w:t>
      </w:r>
      <w:r w:rsidRPr="00E979C6">
        <w:rPr>
          <w:rStyle w:val="FontStyle59"/>
        </w:rPr>
        <w:t>отделимый сорняк.</w:t>
      </w:r>
    </w:p>
    <w:p w:rsidR="00D032D0" w:rsidRPr="00E979C6" w:rsidRDefault="00207CBD" w:rsidP="0088777F">
      <w:pPr>
        <w:pStyle w:val="Style3"/>
        <w:widowControl/>
        <w:spacing w:line="233" w:lineRule="auto"/>
        <w:ind w:firstLine="284"/>
        <w:jc w:val="both"/>
        <w:rPr>
          <w:rStyle w:val="FontStyle59"/>
        </w:rPr>
      </w:pPr>
      <w:r w:rsidRPr="00E979C6">
        <w:rPr>
          <w:rStyle w:val="FontStyle59"/>
        </w:rPr>
        <w:t xml:space="preserve">Вид </w:t>
      </w:r>
      <w:r w:rsidRPr="008C4D09">
        <w:rPr>
          <w:rStyle w:val="FontStyle59"/>
          <w:i/>
          <w:lang w:val="en-US"/>
        </w:rPr>
        <w:t>Fagopyrum</w:t>
      </w:r>
      <w:r w:rsidRPr="008C4D09">
        <w:rPr>
          <w:rStyle w:val="FontStyle59"/>
          <w:i/>
        </w:rPr>
        <w:t xml:space="preserve"> </w:t>
      </w:r>
      <w:r w:rsidRPr="008C4D09">
        <w:rPr>
          <w:rStyle w:val="FontStyle59"/>
          <w:i/>
          <w:lang w:val="en-US"/>
        </w:rPr>
        <w:t>esculentum</w:t>
      </w:r>
      <w:r w:rsidRPr="00E979C6">
        <w:rPr>
          <w:rStyle w:val="FontStyle59"/>
        </w:rPr>
        <w:t xml:space="preserve"> </w:t>
      </w:r>
      <w:r w:rsidRPr="00E979C6">
        <w:rPr>
          <w:rStyle w:val="FontStyle59"/>
          <w:lang w:val="en-US"/>
        </w:rPr>
        <w:t>Moench</w:t>
      </w:r>
      <w:r w:rsidRPr="00E979C6">
        <w:rPr>
          <w:rStyle w:val="FontStyle59"/>
        </w:rPr>
        <w:t>. делится на два подвида: обы</w:t>
      </w:r>
      <w:r w:rsidRPr="00E979C6">
        <w:rPr>
          <w:rStyle w:val="FontStyle59"/>
        </w:rPr>
        <w:t>к</w:t>
      </w:r>
      <w:r w:rsidRPr="00E979C6">
        <w:rPr>
          <w:rStyle w:val="FontStyle59"/>
        </w:rPr>
        <w:t>новенную (</w:t>
      </w:r>
      <w:r w:rsidRPr="008C4D09">
        <w:rPr>
          <w:rStyle w:val="FontStyle59"/>
          <w:i/>
          <w:lang w:val="en-US"/>
        </w:rPr>
        <w:t>ssp</w:t>
      </w:r>
      <w:r w:rsidRPr="008C4D09">
        <w:rPr>
          <w:rStyle w:val="FontStyle59"/>
          <w:i/>
        </w:rPr>
        <w:t xml:space="preserve">. </w:t>
      </w:r>
      <w:r w:rsidRPr="008C4D09">
        <w:rPr>
          <w:rStyle w:val="FontStyle59"/>
          <w:i/>
          <w:lang w:val="en-US"/>
        </w:rPr>
        <w:t>vulgare</w:t>
      </w:r>
      <w:r w:rsidRPr="00E979C6">
        <w:rPr>
          <w:rStyle w:val="FontStyle59"/>
        </w:rPr>
        <w:t xml:space="preserve"> </w:t>
      </w:r>
      <w:r w:rsidRPr="00E979C6">
        <w:rPr>
          <w:rStyle w:val="FontStyle59"/>
          <w:lang w:val="en-US"/>
        </w:rPr>
        <w:t>St</w:t>
      </w:r>
      <w:r w:rsidRPr="00E979C6">
        <w:rPr>
          <w:rStyle w:val="FontStyle59"/>
        </w:rPr>
        <w:t>.) и многолистную (</w:t>
      </w:r>
      <w:r w:rsidRPr="008C4D09">
        <w:rPr>
          <w:rStyle w:val="FontStyle59"/>
          <w:i/>
          <w:lang w:val="en-US"/>
        </w:rPr>
        <w:t>ssp</w:t>
      </w:r>
      <w:r w:rsidRPr="008C4D09">
        <w:rPr>
          <w:rStyle w:val="FontStyle59"/>
          <w:i/>
        </w:rPr>
        <w:t xml:space="preserve">. </w:t>
      </w:r>
      <w:r w:rsidRPr="008C4D09">
        <w:rPr>
          <w:rStyle w:val="FontStyle59"/>
          <w:i/>
          <w:lang w:val="en-US"/>
        </w:rPr>
        <w:t>multifolium</w:t>
      </w:r>
      <w:r w:rsidRPr="00E979C6">
        <w:rPr>
          <w:rStyle w:val="FontStyle59"/>
        </w:rPr>
        <w:t xml:space="preserve"> </w:t>
      </w:r>
      <w:r w:rsidRPr="00E979C6">
        <w:rPr>
          <w:rStyle w:val="FontStyle59"/>
          <w:lang w:val="en-US"/>
        </w:rPr>
        <w:t>St</w:t>
      </w:r>
      <w:r w:rsidRPr="00E979C6">
        <w:rPr>
          <w:rStyle w:val="FontStyle59"/>
        </w:rPr>
        <w:t>.).</w:t>
      </w:r>
    </w:p>
    <w:p w:rsidR="00D032D0" w:rsidRPr="00E979C6" w:rsidRDefault="00D032D0" w:rsidP="0088777F">
      <w:pPr>
        <w:pStyle w:val="Style3"/>
        <w:widowControl/>
        <w:spacing w:line="233" w:lineRule="auto"/>
        <w:ind w:firstLine="284"/>
        <w:jc w:val="both"/>
        <w:rPr>
          <w:rStyle w:val="FontStyle59"/>
        </w:rPr>
      </w:pPr>
      <w:r w:rsidRPr="00E979C6">
        <w:rPr>
          <w:rStyle w:val="FontStyle59"/>
        </w:rPr>
        <w:t>К первому подвиду (</w:t>
      </w:r>
      <w:r w:rsidRPr="008C4D09">
        <w:rPr>
          <w:rStyle w:val="FontStyle59"/>
          <w:i/>
          <w:lang w:val="en-US"/>
        </w:rPr>
        <w:t>vulgare</w:t>
      </w:r>
      <w:r w:rsidRPr="00E979C6">
        <w:rPr>
          <w:rStyle w:val="FontStyle59"/>
        </w:rPr>
        <w:t>) относятся скороспелые и среднесп</w:t>
      </w:r>
      <w:r w:rsidRPr="00E979C6">
        <w:rPr>
          <w:rStyle w:val="FontStyle59"/>
        </w:rPr>
        <w:t>е</w:t>
      </w:r>
      <w:r w:rsidRPr="00E979C6">
        <w:rPr>
          <w:rStyle w:val="FontStyle59"/>
        </w:rPr>
        <w:t>лые формы с 8–12 междоузлиями, распространенные в Европе и Ам</w:t>
      </w:r>
      <w:r w:rsidRPr="00E979C6">
        <w:rPr>
          <w:rStyle w:val="FontStyle59"/>
        </w:rPr>
        <w:t>е</w:t>
      </w:r>
      <w:r w:rsidRPr="00E979C6">
        <w:rPr>
          <w:rStyle w:val="FontStyle59"/>
        </w:rPr>
        <w:t>рике. Второй подвид (</w:t>
      </w:r>
      <w:r w:rsidRPr="008C4D09">
        <w:rPr>
          <w:rStyle w:val="FontStyle59"/>
          <w:i/>
          <w:lang w:val="en-US"/>
        </w:rPr>
        <w:t>multifolium</w:t>
      </w:r>
      <w:r w:rsidRPr="00E979C6">
        <w:rPr>
          <w:rStyle w:val="FontStyle59"/>
        </w:rPr>
        <w:t>) включает позднеспелые формы с</w:t>
      </w:r>
      <w:r w:rsidR="003B2D4B">
        <w:rPr>
          <w:rStyle w:val="FontStyle59"/>
        </w:rPr>
        <w:t> </w:t>
      </w:r>
      <w:r w:rsidRPr="00E979C6">
        <w:rPr>
          <w:rStyle w:val="FontStyle59"/>
        </w:rPr>
        <w:t>большим числом междоузлий (12–28) и листьев, мощным ростом (вы</w:t>
      </w:r>
      <w:r w:rsidR="003D0467" w:rsidRPr="00E979C6">
        <w:rPr>
          <w:rStyle w:val="FontStyle59"/>
        </w:rPr>
        <w:t>сота 100–200 см и более).</w:t>
      </w:r>
    </w:p>
    <w:p w:rsidR="00D032D0" w:rsidRPr="00E979C6" w:rsidRDefault="00D032D0" w:rsidP="0088777F">
      <w:pPr>
        <w:pStyle w:val="Style3"/>
        <w:widowControl/>
        <w:spacing w:line="233" w:lineRule="auto"/>
        <w:ind w:firstLine="284"/>
        <w:jc w:val="both"/>
        <w:rPr>
          <w:rStyle w:val="FontStyle60"/>
          <w:b w:val="0"/>
          <w:sz w:val="20"/>
          <w:szCs w:val="20"/>
        </w:rPr>
      </w:pPr>
      <w:r w:rsidRPr="00E979C6">
        <w:rPr>
          <w:rStyle w:val="FontStyle59"/>
        </w:rPr>
        <w:t xml:space="preserve">Подвид </w:t>
      </w:r>
      <w:r w:rsidRPr="0012166F">
        <w:rPr>
          <w:rStyle w:val="FontStyle59"/>
          <w:i/>
          <w:lang w:val="en-US"/>
        </w:rPr>
        <w:t>vulgare</w:t>
      </w:r>
      <w:r w:rsidRPr="00E979C6">
        <w:rPr>
          <w:rStyle w:val="FontStyle59"/>
        </w:rPr>
        <w:t xml:space="preserve"> подразделяется на две разновидности: </w:t>
      </w:r>
      <w:r w:rsidRPr="008C4D09">
        <w:rPr>
          <w:rStyle w:val="FontStyle59"/>
          <w:i/>
          <w:lang w:val="en-US"/>
        </w:rPr>
        <w:t>var</w:t>
      </w:r>
      <w:r w:rsidRPr="008C4D09">
        <w:rPr>
          <w:rStyle w:val="FontStyle59"/>
          <w:i/>
        </w:rPr>
        <w:t xml:space="preserve">. </w:t>
      </w:r>
      <w:r w:rsidRPr="008C4D09">
        <w:rPr>
          <w:rStyle w:val="FontStyle59"/>
          <w:i/>
          <w:lang w:val="en-US"/>
        </w:rPr>
        <w:t>alata</w:t>
      </w:r>
      <w:r w:rsidRPr="00E979C6">
        <w:rPr>
          <w:rStyle w:val="FontStyle59"/>
        </w:rPr>
        <w:t xml:space="preserve"> </w:t>
      </w:r>
      <w:r w:rsidRPr="00E979C6">
        <w:rPr>
          <w:rStyle w:val="FontStyle59"/>
          <w:lang w:val="en-US"/>
        </w:rPr>
        <w:t>Bat</w:t>
      </w:r>
      <w:r w:rsidRPr="00E979C6">
        <w:rPr>
          <w:rStyle w:val="FontStyle59"/>
        </w:rPr>
        <w:t xml:space="preserve">. </w:t>
      </w:r>
      <w:r w:rsidR="008C4D09">
        <w:rPr>
          <w:rStyle w:val="FontStyle59"/>
        </w:rPr>
        <w:t>и</w:t>
      </w:r>
      <w:r w:rsidRPr="00E979C6">
        <w:rPr>
          <w:rStyle w:val="FontStyle59"/>
        </w:rPr>
        <w:t xml:space="preserve"> </w:t>
      </w:r>
      <w:r w:rsidRPr="008C4D09">
        <w:rPr>
          <w:rStyle w:val="FontStyle59"/>
          <w:i/>
          <w:lang w:val="en-US"/>
        </w:rPr>
        <w:t>var</w:t>
      </w:r>
      <w:r w:rsidRPr="008C4D09">
        <w:rPr>
          <w:rStyle w:val="FontStyle59"/>
          <w:i/>
        </w:rPr>
        <w:t xml:space="preserve">. </w:t>
      </w:r>
      <w:r w:rsidRPr="008C4D09">
        <w:rPr>
          <w:rStyle w:val="FontStyle59"/>
          <w:i/>
          <w:lang w:val="en-US"/>
        </w:rPr>
        <w:t>aptera</w:t>
      </w:r>
      <w:r w:rsidRPr="00E979C6">
        <w:rPr>
          <w:rStyle w:val="FontStyle59"/>
        </w:rPr>
        <w:t xml:space="preserve"> </w:t>
      </w:r>
      <w:r w:rsidRPr="00E979C6">
        <w:rPr>
          <w:rStyle w:val="FontStyle59"/>
          <w:lang w:val="en-US"/>
        </w:rPr>
        <w:t>Bat</w:t>
      </w:r>
      <w:r w:rsidRPr="00E979C6">
        <w:rPr>
          <w:rStyle w:val="FontStyle59"/>
        </w:rPr>
        <w:t>.</w:t>
      </w:r>
      <w:r w:rsidR="00C07278">
        <w:rPr>
          <w:rStyle w:val="FontStyle59"/>
        </w:rPr>
        <w:t xml:space="preserve"> </w:t>
      </w:r>
      <w:r w:rsidRPr="00E979C6">
        <w:rPr>
          <w:rStyle w:val="FontStyle59"/>
        </w:rPr>
        <w:t xml:space="preserve">Плоды </w:t>
      </w:r>
      <w:r w:rsidRPr="00E979C6">
        <w:rPr>
          <w:rStyle w:val="FontStyle60"/>
          <w:b w:val="0"/>
          <w:sz w:val="20"/>
          <w:szCs w:val="20"/>
        </w:rPr>
        <w:t xml:space="preserve">у разновидности </w:t>
      </w:r>
      <w:r w:rsidRPr="008C4D09">
        <w:rPr>
          <w:rStyle w:val="FontStyle60"/>
          <w:b w:val="0"/>
          <w:i/>
          <w:sz w:val="20"/>
          <w:szCs w:val="20"/>
          <w:lang w:val="en-US"/>
        </w:rPr>
        <w:t>alata</w:t>
      </w:r>
      <w:r w:rsidRPr="00E979C6">
        <w:rPr>
          <w:rStyle w:val="FontStyle60"/>
          <w:b w:val="0"/>
          <w:sz w:val="20"/>
          <w:szCs w:val="20"/>
        </w:rPr>
        <w:t xml:space="preserve"> крылатые, ребра ос</w:t>
      </w:r>
      <w:r w:rsidRPr="00E979C6">
        <w:rPr>
          <w:rStyle w:val="FontStyle60"/>
          <w:b w:val="0"/>
          <w:sz w:val="20"/>
          <w:szCs w:val="20"/>
        </w:rPr>
        <w:t>т</w:t>
      </w:r>
      <w:r w:rsidRPr="00E979C6">
        <w:rPr>
          <w:rStyle w:val="FontStyle60"/>
          <w:b w:val="0"/>
          <w:sz w:val="20"/>
          <w:szCs w:val="20"/>
        </w:rPr>
        <w:t xml:space="preserve">рые, у </w:t>
      </w:r>
      <w:r w:rsidRPr="008C4D09">
        <w:rPr>
          <w:rStyle w:val="FontStyle60"/>
          <w:b w:val="0"/>
          <w:i/>
          <w:sz w:val="20"/>
          <w:szCs w:val="20"/>
          <w:lang w:val="en-US"/>
        </w:rPr>
        <w:t>apte</w:t>
      </w:r>
      <w:r w:rsidR="008C4D09">
        <w:rPr>
          <w:rStyle w:val="FontStyle60"/>
          <w:b w:val="0"/>
          <w:i/>
          <w:sz w:val="20"/>
          <w:szCs w:val="20"/>
          <w:lang w:val="en-US"/>
        </w:rPr>
        <w:t>r</w:t>
      </w:r>
      <w:r w:rsidRPr="008C4D09">
        <w:rPr>
          <w:rStyle w:val="FontStyle60"/>
          <w:b w:val="0"/>
          <w:i/>
          <w:sz w:val="20"/>
          <w:szCs w:val="20"/>
        </w:rPr>
        <w:t>а</w:t>
      </w:r>
      <w:r w:rsidRPr="00E979C6">
        <w:rPr>
          <w:rStyle w:val="FontStyle60"/>
          <w:b w:val="0"/>
          <w:sz w:val="20"/>
          <w:szCs w:val="20"/>
        </w:rPr>
        <w:t xml:space="preserve"> – </w:t>
      </w:r>
      <w:r w:rsidR="0012166F">
        <w:rPr>
          <w:rStyle w:val="FontStyle60"/>
          <w:b w:val="0"/>
          <w:sz w:val="20"/>
          <w:szCs w:val="20"/>
        </w:rPr>
        <w:t xml:space="preserve">плоды </w:t>
      </w:r>
      <w:r w:rsidRPr="00E979C6">
        <w:rPr>
          <w:rStyle w:val="FontStyle60"/>
          <w:b w:val="0"/>
          <w:sz w:val="20"/>
          <w:szCs w:val="20"/>
        </w:rPr>
        <w:t xml:space="preserve">бескрылые, а поэтому труднее обрушиваются, </w:t>
      </w:r>
      <w:r w:rsidRPr="00E979C6">
        <w:rPr>
          <w:rStyle w:val="FontStyle60"/>
          <w:b w:val="0"/>
          <w:sz w:val="20"/>
          <w:szCs w:val="20"/>
        </w:rPr>
        <w:lastRenderedPageBreak/>
        <w:t xml:space="preserve">ребра тупые, грани выпуклые. </w:t>
      </w:r>
      <w:r w:rsidRPr="00E979C6">
        <w:rPr>
          <w:rStyle w:val="FontStyle59"/>
        </w:rPr>
        <w:t xml:space="preserve">Основные </w:t>
      </w:r>
      <w:r w:rsidRPr="00E979C6">
        <w:rPr>
          <w:rStyle w:val="FontStyle60"/>
          <w:b w:val="0"/>
          <w:sz w:val="20"/>
          <w:szCs w:val="20"/>
        </w:rPr>
        <w:t>различия между разновидн</w:t>
      </w:r>
      <w:r w:rsidRPr="00E979C6">
        <w:rPr>
          <w:rStyle w:val="FontStyle60"/>
          <w:b w:val="0"/>
          <w:sz w:val="20"/>
          <w:szCs w:val="20"/>
        </w:rPr>
        <w:t>о</w:t>
      </w:r>
      <w:r w:rsidRPr="00E979C6">
        <w:rPr>
          <w:rStyle w:val="FontStyle60"/>
          <w:b w:val="0"/>
          <w:sz w:val="20"/>
          <w:szCs w:val="20"/>
        </w:rPr>
        <w:t>стями основаны на степени развития крыльев у плодов (рис</w:t>
      </w:r>
      <w:r w:rsidR="003D0467" w:rsidRPr="00E979C6">
        <w:rPr>
          <w:rStyle w:val="FontStyle60"/>
          <w:b w:val="0"/>
          <w:sz w:val="20"/>
          <w:szCs w:val="20"/>
        </w:rPr>
        <w:t xml:space="preserve">. </w:t>
      </w:r>
      <w:r w:rsidR="00C07278">
        <w:rPr>
          <w:rStyle w:val="FontStyle60"/>
          <w:b w:val="0"/>
          <w:sz w:val="20"/>
          <w:szCs w:val="20"/>
        </w:rPr>
        <w:t>5.</w:t>
      </w:r>
      <w:r w:rsidR="00D119BF" w:rsidRPr="00E979C6">
        <w:rPr>
          <w:rStyle w:val="FontStyle60"/>
          <w:b w:val="0"/>
          <w:sz w:val="20"/>
          <w:szCs w:val="20"/>
        </w:rPr>
        <w:t>3</w:t>
      </w:r>
      <w:r w:rsidRPr="00E979C6">
        <w:rPr>
          <w:rStyle w:val="FontStyle60"/>
          <w:b w:val="0"/>
          <w:sz w:val="20"/>
          <w:szCs w:val="20"/>
        </w:rPr>
        <w:t>).</w:t>
      </w:r>
    </w:p>
    <w:p w:rsidR="00D032D0" w:rsidRPr="0088777F" w:rsidRDefault="00D032D0" w:rsidP="00CF53A4">
      <w:pPr>
        <w:pStyle w:val="Style31"/>
        <w:widowControl/>
        <w:spacing w:line="233" w:lineRule="auto"/>
        <w:ind w:firstLine="284"/>
        <w:jc w:val="both"/>
        <w:rPr>
          <w:rStyle w:val="FontStyle60"/>
          <w:b w:val="0"/>
          <w:sz w:val="16"/>
          <w:szCs w:val="20"/>
        </w:rPr>
      </w:pPr>
    </w:p>
    <w:p w:rsidR="00D032D0" w:rsidRPr="00E979C6" w:rsidRDefault="00120983" w:rsidP="00CF53A4">
      <w:pPr>
        <w:pStyle w:val="Style40"/>
        <w:widowControl/>
        <w:spacing w:line="233" w:lineRule="auto"/>
        <w:jc w:val="center"/>
        <w:rPr>
          <w:sz w:val="20"/>
          <w:szCs w:val="20"/>
        </w:rPr>
      </w:pPr>
      <w:r>
        <w:rPr>
          <w:noProof/>
          <w:sz w:val="20"/>
          <w:szCs w:val="20"/>
        </w:rPr>
        <w:pict>
          <v:oval id="_x0000_s4361" style="position:absolute;left:0;text-align:left;margin-left:173.75pt;margin-top:51.75pt;width:14.15pt;height:14.15pt;z-index:251713024" strokecolor="white [3212]">
            <v:textbox style="mso-next-textbox:#_x0000_s4361">
              <w:txbxContent>
                <w:p w:rsidR="00342AC0" w:rsidRDefault="00342AC0"/>
              </w:txbxContent>
            </v:textbox>
          </v:oval>
        </w:pict>
      </w:r>
      <w:r>
        <w:rPr>
          <w:noProof/>
          <w:sz w:val="20"/>
          <w:szCs w:val="20"/>
        </w:rPr>
        <w:pict>
          <v:oval id="_x0000_s4362" style="position:absolute;left:0;text-align:left;margin-left:125.05pt;margin-top:51.75pt;width:14.15pt;height:14.15pt;z-index:251714048" strokecolor="white [3212]">
            <v:textbox style="mso-next-textbox:#_x0000_s4362">
              <w:txbxContent>
                <w:p w:rsidR="00342AC0" w:rsidRDefault="00342AC0" w:rsidP="00643DE6"/>
              </w:txbxContent>
            </v:textbox>
          </v:oval>
        </w:pict>
      </w:r>
      <w:r w:rsidR="00D032D0" w:rsidRPr="00E979C6">
        <w:rPr>
          <w:noProof/>
          <w:sz w:val="20"/>
          <w:szCs w:val="20"/>
        </w:rPr>
        <w:drawing>
          <wp:inline distT="0" distB="0" distL="0" distR="0">
            <wp:extent cx="1831944" cy="720000"/>
            <wp:effectExtent l="19050" t="0" r="0" b="0"/>
            <wp:docPr id="266"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84" cstate="print">
                      <a:grayscl/>
                    </a:blip>
                    <a:srcRect r="-2049" b="5677"/>
                    <a:stretch>
                      <a:fillRect/>
                    </a:stretch>
                  </pic:blipFill>
                  <pic:spPr bwMode="auto">
                    <a:xfrm>
                      <a:off x="0" y="0"/>
                      <a:ext cx="1831944" cy="720000"/>
                    </a:xfrm>
                    <a:prstGeom prst="rect">
                      <a:avLst/>
                    </a:prstGeom>
                    <a:noFill/>
                    <a:ln w="9525">
                      <a:noFill/>
                      <a:miter lim="800000"/>
                      <a:headEnd/>
                      <a:tailEnd/>
                    </a:ln>
                  </pic:spPr>
                </pic:pic>
              </a:graphicData>
            </a:graphic>
          </wp:inline>
        </w:drawing>
      </w:r>
    </w:p>
    <w:p w:rsidR="00CF53A4" w:rsidRDefault="00CF53A4" w:rsidP="00CF53A4">
      <w:pPr>
        <w:pStyle w:val="Style40"/>
        <w:widowControl/>
        <w:spacing w:line="233" w:lineRule="auto"/>
        <w:ind w:firstLine="1985"/>
        <w:rPr>
          <w:i/>
          <w:sz w:val="16"/>
          <w:szCs w:val="20"/>
        </w:rPr>
      </w:pPr>
    </w:p>
    <w:p w:rsidR="00643DE6" w:rsidRPr="00C07278" w:rsidRDefault="00643DE6" w:rsidP="00CF53A4">
      <w:pPr>
        <w:pStyle w:val="Style40"/>
        <w:widowControl/>
        <w:spacing w:line="233" w:lineRule="auto"/>
        <w:ind w:firstLine="1985"/>
        <w:rPr>
          <w:i/>
          <w:sz w:val="16"/>
          <w:szCs w:val="20"/>
        </w:rPr>
      </w:pPr>
      <w:r w:rsidRPr="00C07278">
        <w:rPr>
          <w:i/>
          <w:sz w:val="16"/>
          <w:szCs w:val="20"/>
        </w:rPr>
        <w:t xml:space="preserve">1                 </w:t>
      </w:r>
      <w:r w:rsidR="003D0467" w:rsidRPr="00C07278">
        <w:rPr>
          <w:i/>
          <w:sz w:val="16"/>
          <w:szCs w:val="20"/>
        </w:rPr>
        <w:t xml:space="preserve"> </w:t>
      </w:r>
      <w:r w:rsidRPr="00C07278">
        <w:rPr>
          <w:i/>
          <w:sz w:val="16"/>
          <w:szCs w:val="20"/>
        </w:rPr>
        <w:t xml:space="preserve">  2                        3</w:t>
      </w:r>
    </w:p>
    <w:p w:rsidR="00643DE6" w:rsidRPr="00C07278" w:rsidRDefault="00643DE6" w:rsidP="00CF53A4">
      <w:pPr>
        <w:pStyle w:val="Style40"/>
        <w:widowControl/>
        <w:spacing w:line="233" w:lineRule="auto"/>
        <w:ind w:firstLine="284"/>
        <w:rPr>
          <w:i/>
          <w:sz w:val="16"/>
          <w:szCs w:val="20"/>
        </w:rPr>
      </w:pPr>
    </w:p>
    <w:p w:rsidR="00643DE6" w:rsidRPr="00E979C6" w:rsidRDefault="00D032D0" w:rsidP="00CF53A4">
      <w:pPr>
        <w:pStyle w:val="Style40"/>
        <w:widowControl/>
        <w:spacing w:line="233" w:lineRule="auto"/>
        <w:ind w:left="1560" w:right="1588"/>
        <w:jc w:val="center"/>
        <w:rPr>
          <w:sz w:val="16"/>
          <w:szCs w:val="20"/>
        </w:rPr>
      </w:pPr>
      <w:r w:rsidRPr="00E979C6">
        <w:rPr>
          <w:sz w:val="16"/>
          <w:szCs w:val="20"/>
        </w:rPr>
        <w:t>Рис</w:t>
      </w:r>
      <w:r w:rsidR="003D0467" w:rsidRPr="00E979C6">
        <w:rPr>
          <w:sz w:val="16"/>
          <w:szCs w:val="20"/>
        </w:rPr>
        <w:t xml:space="preserve">. </w:t>
      </w:r>
      <w:r w:rsidR="00C07278">
        <w:rPr>
          <w:sz w:val="16"/>
          <w:szCs w:val="20"/>
        </w:rPr>
        <w:t>5.</w:t>
      </w:r>
      <w:r w:rsidR="00D119BF" w:rsidRPr="00E979C6">
        <w:rPr>
          <w:sz w:val="16"/>
          <w:szCs w:val="20"/>
        </w:rPr>
        <w:t>3</w:t>
      </w:r>
      <w:r w:rsidR="003D0467" w:rsidRPr="00E979C6">
        <w:rPr>
          <w:sz w:val="16"/>
          <w:szCs w:val="20"/>
        </w:rPr>
        <w:t>.</w:t>
      </w:r>
      <w:r w:rsidRPr="00E979C6">
        <w:rPr>
          <w:sz w:val="16"/>
          <w:szCs w:val="20"/>
        </w:rPr>
        <w:t xml:space="preserve"> Степень развития крыльев</w:t>
      </w:r>
      <w:r w:rsidR="00400A03" w:rsidRPr="00E979C6">
        <w:rPr>
          <w:sz w:val="16"/>
          <w:szCs w:val="20"/>
        </w:rPr>
        <w:br/>
      </w:r>
      <w:r w:rsidRPr="00E979C6">
        <w:rPr>
          <w:sz w:val="16"/>
          <w:szCs w:val="20"/>
        </w:rPr>
        <w:t>у плодов гречихи обыкновенной</w:t>
      </w:r>
      <w:r w:rsidR="003D0467" w:rsidRPr="00E979C6">
        <w:rPr>
          <w:sz w:val="16"/>
          <w:szCs w:val="20"/>
        </w:rPr>
        <w:t>:</w:t>
      </w:r>
    </w:p>
    <w:p w:rsidR="00D032D0" w:rsidRPr="00C07278" w:rsidRDefault="00D032D0" w:rsidP="00CF53A4">
      <w:pPr>
        <w:pStyle w:val="Style40"/>
        <w:widowControl/>
        <w:spacing w:line="233" w:lineRule="auto"/>
        <w:ind w:left="1560" w:right="1588"/>
        <w:jc w:val="center"/>
        <w:rPr>
          <w:spacing w:val="-2"/>
          <w:sz w:val="16"/>
          <w:szCs w:val="20"/>
        </w:rPr>
      </w:pPr>
      <w:r w:rsidRPr="00C07278">
        <w:rPr>
          <w:i/>
          <w:spacing w:val="-2"/>
          <w:sz w:val="16"/>
          <w:szCs w:val="20"/>
        </w:rPr>
        <w:t>1</w:t>
      </w:r>
      <w:r w:rsidRPr="00C07278">
        <w:rPr>
          <w:spacing w:val="-2"/>
          <w:sz w:val="16"/>
          <w:szCs w:val="20"/>
        </w:rPr>
        <w:t xml:space="preserve"> – бескрыл</w:t>
      </w:r>
      <w:r w:rsidR="003D0467" w:rsidRPr="00C07278">
        <w:rPr>
          <w:spacing w:val="-2"/>
          <w:sz w:val="16"/>
          <w:szCs w:val="20"/>
        </w:rPr>
        <w:t>ые</w:t>
      </w:r>
      <w:r w:rsidR="00C07278" w:rsidRPr="00C07278">
        <w:rPr>
          <w:spacing w:val="-2"/>
          <w:sz w:val="16"/>
          <w:szCs w:val="20"/>
        </w:rPr>
        <w:t>;</w:t>
      </w:r>
      <w:r w:rsidR="003D0467" w:rsidRPr="00C07278">
        <w:rPr>
          <w:spacing w:val="-2"/>
          <w:sz w:val="16"/>
          <w:szCs w:val="20"/>
        </w:rPr>
        <w:t xml:space="preserve"> </w:t>
      </w:r>
      <w:r w:rsidR="003D0467" w:rsidRPr="00C07278">
        <w:rPr>
          <w:i/>
          <w:spacing w:val="-2"/>
          <w:sz w:val="16"/>
          <w:szCs w:val="20"/>
        </w:rPr>
        <w:t>2</w:t>
      </w:r>
      <w:r w:rsidR="003D0467" w:rsidRPr="00C07278">
        <w:rPr>
          <w:spacing w:val="-2"/>
          <w:sz w:val="16"/>
          <w:szCs w:val="20"/>
        </w:rPr>
        <w:t xml:space="preserve"> – крылатые</w:t>
      </w:r>
      <w:r w:rsidR="00C07278" w:rsidRPr="00C07278">
        <w:rPr>
          <w:spacing w:val="-2"/>
          <w:sz w:val="16"/>
          <w:szCs w:val="20"/>
        </w:rPr>
        <w:t>;</w:t>
      </w:r>
      <w:r w:rsidR="003D0467" w:rsidRPr="00C07278">
        <w:rPr>
          <w:spacing w:val="-2"/>
          <w:sz w:val="16"/>
          <w:szCs w:val="20"/>
        </w:rPr>
        <w:t xml:space="preserve"> </w:t>
      </w:r>
      <w:r w:rsidR="003D0467" w:rsidRPr="00C07278">
        <w:rPr>
          <w:i/>
          <w:spacing w:val="-2"/>
          <w:sz w:val="16"/>
          <w:szCs w:val="20"/>
        </w:rPr>
        <w:t>3</w:t>
      </w:r>
      <w:r w:rsidR="003D0467" w:rsidRPr="00C07278">
        <w:rPr>
          <w:spacing w:val="-2"/>
          <w:sz w:val="16"/>
          <w:szCs w:val="20"/>
        </w:rPr>
        <w:t xml:space="preserve"> – каемчатые</w:t>
      </w:r>
    </w:p>
    <w:p w:rsidR="00D032D0" w:rsidRPr="00CF53A4" w:rsidRDefault="00D032D0" w:rsidP="00CF53A4">
      <w:pPr>
        <w:spacing w:line="233" w:lineRule="auto"/>
        <w:ind w:firstLine="284"/>
        <w:jc w:val="both"/>
        <w:rPr>
          <w:sz w:val="18"/>
          <w:szCs w:val="20"/>
        </w:rPr>
      </w:pPr>
    </w:p>
    <w:p w:rsidR="00D032D0" w:rsidRDefault="00D032D0" w:rsidP="00CF53A4">
      <w:pPr>
        <w:pStyle w:val="Style31"/>
        <w:widowControl/>
        <w:spacing w:line="233" w:lineRule="auto"/>
        <w:ind w:firstLine="284"/>
        <w:jc w:val="both"/>
        <w:rPr>
          <w:rStyle w:val="FontStyle60"/>
          <w:b w:val="0"/>
          <w:sz w:val="20"/>
          <w:szCs w:val="20"/>
        </w:rPr>
      </w:pPr>
      <w:r w:rsidRPr="00E979C6">
        <w:rPr>
          <w:rStyle w:val="FontStyle60"/>
          <w:b w:val="0"/>
          <w:sz w:val="20"/>
          <w:szCs w:val="20"/>
        </w:rPr>
        <w:t>Большинство районированных сортов гречихи относится к разн</w:t>
      </w:r>
      <w:r w:rsidRPr="00E979C6">
        <w:rPr>
          <w:rStyle w:val="FontStyle60"/>
          <w:b w:val="0"/>
          <w:sz w:val="20"/>
          <w:szCs w:val="20"/>
        </w:rPr>
        <w:t>о</w:t>
      </w:r>
      <w:r w:rsidRPr="00E979C6">
        <w:rPr>
          <w:rStyle w:val="FontStyle60"/>
          <w:b w:val="0"/>
          <w:sz w:val="20"/>
          <w:szCs w:val="20"/>
        </w:rPr>
        <w:t xml:space="preserve">видности </w:t>
      </w:r>
      <w:r w:rsidRPr="0012166F">
        <w:rPr>
          <w:rStyle w:val="FontStyle60"/>
          <w:b w:val="0"/>
          <w:i/>
          <w:sz w:val="20"/>
          <w:szCs w:val="20"/>
          <w:lang w:val="en-US"/>
        </w:rPr>
        <w:t>alata</w:t>
      </w:r>
      <w:r w:rsidRPr="00E979C6">
        <w:rPr>
          <w:rStyle w:val="FontStyle60"/>
          <w:b w:val="0"/>
          <w:sz w:val="20"/>
          <w:szCs w:val="20"/>
        </w:rPr>
        <w:t>, т. е. имеет крылатые, сравнительно легко обрушива</w:t>
      </w:r>
      <w:r w:rsidRPr="00E979C6">
        <w:rPr>
          <w:rStyle w:val="FontStyle60"/>
          <w:b w:val="0"/>
          <w:sz w:val="20"/>
          <w:szCs w:val="20"/>
        </w:rPr>
        <w:t>е</w:t>
      </w:r>
      <w:r w:rsidRPr="00E979C6">
        <w:rPr>
          <w:rStyle w:val="FontStyle60"/>
          <w:b w:val="0"/>
          <w:sz w:val="20"/>
          <w:szCs w:val="20"/>
        </w:rPr>
        <w:t>мые п</w:t>
      </w:r>
      <w:r w:rsidR="00AA48EF" w:rsidRPr="00E979C6">
        <w:rPr>
          <w:rStyle w:val="FontStyle60"/>
          <w:b w:val="0"/>
          <w:sz w:val="20"/>
          <w:szCs w:val="20"/>
        </w:rPr>
        <w:t>лоды</w:t>
      </w:r>
      <w:r w:rsidR="00C07278">
        <w:rPr>
          <w:rStyle w:val="FontStyle60"/>
          <w:b w:val="0"/>
          <w:sz w:val="20"/>
          <w:szCs w:val="20"/>
        </w:rPr>
        <w:t xml:space="preserve"> (табл. 5.1)</w:t>
      </w:r>
      <w:r w:rsidR="00AA48EF" w:rsidRPr="00E979C6">
        <w:rPr>
          <w:rStyle w:val="FontStyle60"/>
          <w:b w:val="0"/>
          <w:sz w:val="20"/>
          <w:szCs w:val="20"/>
        </w:rPr>
        <w:t>.</w:t>
      </w:r>
    </w:p>
    <w:p w:rsidR="00C07278" w:rsidRPr="0088777F" w:rsidRDefault="00C07278" w:rsidP="00CF53A4">
      <w:pPr>
        <w:pStyle w:val="Style31"/>
        <w:widowControl/>
        <w:spacing w:line="233" w:lineRule="auto"/>
        <w:ind w:firstLine="284"/>
        <w:jc w:val="both"/>
        <w:rPr>
          <w:rStyle w:val="FontStyle60"/>
          <w:b w:val="0"/>
          <w:sz w:val="18"/>
          <w:szCs w:val="20"/>
        </w:rPr>
      </w:pPr>
    </w:p>
    <w:p w:rsidR="00D032D0" w:rsidRPr="00E979C6" w:rsidRDefault="00D032D0" w:rsidP="00CF53A4">
      <w:pPr>
        <w:spacing w:line="233" w:lineRule="auto"/>
        <w:jc w:val="center"/>
        <w:rPr>
          <w:b/>
          <w:sz w:val="16"/>
          <w:szCs w:val="20"/>
        </w:rPr>
      </w:pPr>
      <w:r w:rsidRPr="00C07278">
        <w:rPr>
          <w:spacing w:val="20"/>
          <w:sz w:val="16"/>
          <w:szCs w:val="20"/>
        </w:rPr>
        <w:t>Таблица</w:t>
      </w:r>
      <w:r w:rsidRPr="00E979C6">
        <w:rPr>
          <w:sz w:val="16"/>
          <w:szCs w:val="20"/>
        </w:rPr>
        <w:t xml:space="preserve"> </w:t>
      </w:r>
      <w:r w:rsidR="00C07278">
        <w:rPr>
          <w:sz w:val="16"/>
          <w:szCs w:val="20"/>
        </w:rPr>
        <w:t>5.1</w:t>
      </w:r>
      <w:r w:rsidR="003D0467" w:rsidRPr="00E979C6">
        <w:rPr>
          <w:sz w:val="16"/>
          <w:szCs w:val="20"/>
        </w:rPr>
        <w:t>.</w:t>
      </w:r>
      <w:r w:rsidRPr="00E979C6">
        <w:rPr>
          <w:sz w:val="16"/>
          <w:szCs w:val="20"/>
        </w:rPr>
        <w:t xml:space="preserve"> </w:t>
      </w:r>
      <w:r w:rsidRPr="00E979C6">
        <w:rPr>
          <w:b/>
          <w:sz w:val="16"/>
          <w:szCs w:val="20"/>
        </w:rPr>
        <w:t>О</w:t>
      </w:r>
      <w:r w:rsidR="00632F06" w:rsidRPr="00E979C6">
        <w:rPr>
          <w:b/>
          <w:sz w:val="16"/>
          <w:szCs w:val="20"/>
        </w:rPr>
        <w:t>тличительные признаки видов гречихи</w:t>
      </w:r>
    </w:p>
    <w:p w:rsidR="00D032D0" w:rsidRPr="00E979C6" w:rsidRDefault="00D032D0" w:rsidP="00CF53A4">
      <w:pPr>
        <w:spacing w:line="233" w:lineRule="auto"/>
        <w:jc w:val="both"/>
        <w:rPr>
          <w:sz w:val="16"/>
          <w:szCs w:val="20"/>
        </w:rPr>
      </w:pPr>
    </w:p>
    <w:tbl>
      <w:tblPr>
        <w:tblW w:w="0" w:type="auto"/>
        <w:jc w:val="center"/>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tblPr>
      <w:tblGrid>
        <w:gridCol w:w="2154"/>
        <w:gridCol w:w="1984"/>
        <w:gridCol w:w="1985"/>
      </w:tblGrid>
      <w:tr w:rsidR="00C07278" w:rsidRPr="00E979C6" w:rsidTr="00C07278">
        <w:trPr>
          <w:jc w:val="center"/>
        </w:trPr>
        <w:tc>
          <w:tcPr>
            <w:tcW w:w="2154" w:type="dxa"/>
            <w:vMerge w:val="restart"/>
            <w:tcBorders>
              <w:left w:val="single" w:sz="4" w:space="0" w:color="auto"/>
            </w:tcBorders>
            <w:vAlign w:val="center"/>
          </w:tcPr>
          <w:p w:rsidR="00C07278" w:rsidRPr="00E979C6" w:rsidRDefault="00C07278" w:rsidP="00CF53A4">
            <w:pPr>
              <w:spacing w:line="233" w:lineRule="auto"/>
              <w:jc w:val="center"/>
              <w:rPr>
                <w:sz w:val="16"/>
                <w:szCs w:val="20"/>
              </w:rPr>
            </w:pPr>
            <w:r w:rsidRPr="00E979C6">
              <w:rPr>
                <w:sz w:val="16"/>
                <w:szCs w:val="20"/>
              </w:rPr>
              <w:t>Признак</w:t>
            </w:r>
          </w:p>
        </w:tc>
        <w:tc>
          <w:tcPr>
            <w:tcW w:w="3969" w:type="dxa"/>
            <w:gridSpan w:val="2"/>
            <w:tcBorders>
              <w:right w:val="single" w:sz="4" w:space="0" w:color="auto"/>
            </w:tcBorders>
            <w:vAlign w:val="center"/>
          </w:tcPr>
          <w:p w:rsidR="00C07278" w:rsidRPr="00E979C6" w:rsidRDefault="00C07278" w:rsidP="00CF53A4">
            <w:pPr>
              <w:spacing w:line="233" w:lineRule="auto"/>
              <w:jc w:val="center"/>
              <w:rPr>
                <w:sz w:val="16"/>
                <w:szCs w:val="20"/>
              </w:rPr>
            </w:pPr>
            <w:r>
              <w:rPr>
                <w:sz w:val="16"/>
                <w:szCs w:val="20"/>
              </w:rPr>
              <w:t>Вид гречихи</w:t>
            </w:r>
          </w:p>
        </w:tc>
      </w:tr>
      <w:tr w:rsidR="00C07278" w:rsidRPr="00E979C6" w:rsidTr="00C07278">
        <w:trPr>
          <w:jc w:val="center"/>
        </w:trPr>
        <w:tc>
          <w:tcPr>
            <w:tcW w:w="2154" w:type="dxa"/>
            <w:vMerge/>
            <w:tcBorders>
              <w:left w:val="single" w:sz="4" w:space="0" w:color="auto"/>
            </w:tcBorders>
            <w:vAlign w:val="center"/>
          </w:tcPr>
          <w:p w:rsidR="00C07278" w:rsidRPr="00E979C6" w:rsidRDefault="00C07278" w:rsidP="00CF53A4">
            <w:pPr>
              <w:spacing w:line="233" w:lineRule="auto"/>
              <w:jc w:val="center"/>
              <w:rPr>
                <w:sz w:val="16"/>
                <w:szCs w:val="20"/>
              </w:rPr>
            </w:pPr>
          </w:p>
        </w:tc>
        <w:tc>
          <w:tcPr>
            <w:tcW w:w="1984" w:type="dxa"/>
            <w:vAlign w:val="center"/>
          </w:tcPr>
          <w:p w:rsidR="00C07278" w:rsidRPr="00E979C6" w:rsidRDefault="00C07278" w:rsidP="00CF53A4">
            <w:pPr>
              <w:spacing w:line="233" w:lineRule="auto"/>
              <w:jc w:val="center"/>
              <w:rPr>
                <w:sz w:val="16"/>
                <w:szCs w:val="20"/>
              </w:rPr>
            </w:pPr>
            <w:r w:rsidRPr="00E979C6">
              <w:rPr>
                <w:sz w:val="16"/>
                <w:szCs w:val="20"/>
              </w:rPr>
              <w:t>Гречиха обыкновенная</w:t>
            </w:r>
          </w:p>
        </w:tc>
        <w:tc>
          <w:tcPr>
            <w:tcW w:w="1984" w:type="dxa"/>
            <w:tcBorders>
              <w:right w:val="single" w:sz="4" w:space="0" w:color="auto"/>
            </w:tcBorders>
            <w:vAlign w:val="center"/>
          </w:tcPr>
          <w:p w:rsidR="00C07278" w:rsidRPr="00E979C6" w:rsidRDefault="00C07278" w:rsidP="00CF53A4">
            <w:pPr>
              <w:spacing w:line="233" w:lineRule="auto"/>
              <w:jc w:val="center"/>
              <w:rPr>
                <w:sz w:val="16"/>
                <w:szCs w:val="20"/>
              </w:rPr>
            </w:pPr>
            <w:r w:rsidRPr="00E979C6">
              <w:rPr>
                <w:sz w:val="16"/>
                <w:szCs w:val="20"/>
              </w:rPr>
              <w:t>Гречиха татарская</w:t>
            </w:r>
          </w:p>
        </w:tc>
      </w:tr>
      <w:tr w:rsidR="00D032D0" w:rsidRPr="00E979C6" w:rsidTr="00C07278">
        <w:trPr>
          <w:jc w:val="center"/>
        </w:trPr>
        <w:tc>
          <w:tcPr>
            <w:tcW w:w="2154" w:type="dxa"/>
            <w:tcBorders>
              <w:left w:val="single" w:sz="4" w:space="0" w:color="auto"/>
            </w:tcBorders>
            <w:vAlign w:val="center"/>
          </w:tcPr>
          <w:p w:rsidR="00D032D0" w:rsidRPr="00E979C6" w:rsidRDefault="00D032D0" w:rsidP="00CF53A4">
            <w:pPr>
              <w:spacing w:line="233" w:lineRule="auto"/>
              <w:rPr>
                <w:sz w:val="16"/>
                <w:szCs w:val="20"/>
              </w:rPr>
            </w:pPr>
            <w:r w:rsidRPr="00E979C6">
              <w:rPr>
                <w:sz w:val="16"/>
                <w:szCs w:val="20"/>
              </w:rPr>
              <w:t>Латинское название вида</w:t>
            </w:r>
          </w:p>
        </w:tc>
        <w:tc>
          <w:tcPr>
            <w:tcW w:w="1984" w:type="dxa"/>
            <w:vAlign w:val="center"/>
          </w:tcPr>
          <w:p w:rsidR="00D032D0" w:rsidRPr="00C07278" w:rsidRDefault="00D032D0" w:rsidP="00CF53A4">
            <w:pPr>
              <w:spacing w:line="233" w:lineRule="auto"/>
              <w:jc w:val="center"/>
              <w:rPr>
                <w:i/>
                <w:sz w:val="16"/>
                <w:szCs w:val="20"/>
                <w:lang w:val="en-US"/>
              </w:rPr>
            </w:pPr>
            <w:r w:rsidRPr="00C07278">
              <w:rPr>
                <w:i/>
                <w:sz w:val="16"/>
                <w:szCs w:val="20"/>
                <w:lang w:val="en-US"/>
              </w:rPr>
              <w:t>Fagopyrum esculentum</w:t>
            </w:r>
          </w:p>
        </w:tc>
        <w:tc>
          <w:tcPr>
            <w:tcW w:w="1984" w:type="dxa"/>
            <w:tcBorders>
              <w:right w:val="single" w:sz="4" w:space="0" w:color="auto"/>
            </w:tcBorders>
            <w:vAlign w:val="center"/>
          </w:tcPr>
          <w:p w:rsidR="00D032D0" w:rsidRPr="00C07278" w:rsidRDefault="00D032D0" w:rsidP="00CF53A4">
            <w:pPr>
              <w:spacing w:line="233" w:lineRule="auto"/>
              <w:jc w:val="center"/>
              <w:rPr>
                <w:i/>
                <w:sz w:val="16"/>
                <w:szCs w:val="20"/>
              </w:rPr>
            </w:pPr>
            <w:r w:rsidRPr="00C07278">
              <w:rPr>
                <w:i/>
                <w:sz w:val="16"/>
                <w:szCs w:val="20"/>
                <w:lang w:val="en-US"/>
              </w:rPr>
              <w:t>Fagopyrum tataricum</w:t>
            </w:r>
          </w:p>
        </w:tc>
      </w:tr>
      <w:tr w:rsidR="00D032D0" w:rsidRPr="00E979C6" w:rsidTr="00C07278">
        <w:trPr>
          <w:jc w:val="center"/>
        </w:trPr>
        <w:tc>
          <w:tcPr>
            <w:tcW w:w="2154" w:type="dxa"/>
            <w:tcBorders>
              <w:left w:val="single" w:sz="4" w:space="0" w:color="auto"/>
            </w:tcBorders>
            <w:vAlign w:val="center"/>
          </w:tcPr>
          <w:p w:rsidR="00D032D0" w:rsidRPr="00E979C6" w:rsidRDefault="00D032D0" w:rsidP="00CF53A4">
            <w:pPr>
              <w:spacing w:line="233" w:lineRule="auto"/>
              <w:rPr>
                <w:sz w:val="16"/>
                <w:szCs w:val="20"/>
              </w:rPr>
            </w:pPr>
            <w:r w:rsidRPr="00E979C6">
              <w:rPr>
                <w:sz w:val="16"/>
                <w:szCs w:val="20"/>
              </w:rPr>
              <w:t>Разновидность</w:t>
            </w:r>
          </w:p>
        </w:tc>
        <w:tc>
          <w:tcPr>
            <w:tcW w:w="1984" w:type="dxa"/>
            <w:vAlign w:val="center"/>
          </w:tcPr>
          <w:p w:rsidR="00D032D0" w:rsidRPr="00C07278" w:rsidRDefault="00C07278" w:rsidP="00CF53A4">
            <w:pPr>
              <w:spacing w:line="233" w:lineRule="auto"/>
              <w:jc w:val="center"/>
              <w:rPr>
                <w:i/>
                <w:sz w:val="16"/>
                <w:szCs w:val="20"/>
                <w:lang w:val="en-US"/>
              </w:rPr>
            </w:pPr>
            <w:r>
              <w:rPr>
                <w:i/>
                <w:sz w:val="16"/>
                <w:szCs w:val="20"/>
              </w:rPr>
              <w:t>А</w:t>
            </w:r>
            <w:r w:rsidR="00D032D0" w:rsidRPr="00C07278">
              <w:rPr>
                <w:i/>
                <w:sz w:val="16"/>
                <w:szCs w:val="20"/>
                <w:lang w:val="en-US"/>
              </w:rPr>
              <w:t>lata</w:t>
            </w:r>
          </w:p>
          <w:p w:rsidR="00D032D0" w:rsidRPr="00E979C6" w:rsidRDefault="00C07278" w:rsidP="00CF53A4">
            <w:pPr>
              <w:spacing w:line="233" w:lineRule="auto"/>
              <w:jc w:val="center"/>
              <w:rPr>
                <w:sz w:val="16"/>
                <w:szCs w:val="20"/>
                <w:lang w:val="en-US"/>
              </w:rPr>
            </w:pPr>
            <w:r>
              <w:rPr>
                <w:i/>
                <w:sz w:val="16"/>
                <w:szCs w:val="20"/>
              </w:rPr>
              <w:t>А</w:t>
            </w:r>
            <w:r w:rsidR="00D032D0" w:rsidRPr="00C07278">
              <w:rPr>
                <w:i/>
                <w:sz w:val="16"/>
                <w:szCs w:val="20"/>
                <w:lang w:val="en-US"/>
              </w:rPr>
              <w:t>ptera</w:t>
            </w:r>
          </w:p>
        </w:tc>
        <w:tc>
          <w:tcPr>
            <w:tcW w:w="1984" w:type="dxa"/>
            <w:tcBorders>
              <w:right w:val="single" w:sz="4" w:space="0" w:color="auto"/>
            </w:tcBorders>
            <w:vAlign w:val="center"/>
          </w:tcPr>
          <w:p w:rsidR="00D032D0" w:rsidRPr="00E979C6" w:rsidRDefault="0040176E" w:rsidP="00CF53A4">
            <w:pPr>
              <w:spacing w:line="233" w:lineRule="auto"/>
              <w:jc w:val="center"/>
              <w:rPr>
                <w:sz w:val="16"/>
                <w:szCs w:val="20"/>
                <w:lang w:val="en-US"/>
              </w:rPr>
            </w:pPr>
            <w:r w:rsidRPr="00E979C6">
              <w:rPr>
                <w:sz w:val="16"/>
                <w:szCs w:val="20"/>
              </w:rPr>
              <w:t>−</w:t>
            </w:r>
          </w:p>
        </w:tc>
      </w:tr>
      <w:tr w:rsidR="00D032D0" w:rsidRPr="00E979C6" w:rsidTr="00C07278">
        <w:trPr>
          <w:jc w:val="center"/>
        </w:trPr>
        <w:tc>
          <w:tcPr>
            <w:tcW w:w="2154" w:type="dxa"/>
            <w:tcBorders>
              <w:left w:val="single" w:sz="4" w:space="0" w:color="auto"/>
            </w:tcBorders>
            <w:vAlign w:val="center"/>
          </w:tcPr>
          <w:p w:rsidR="00D032D0" w:rsidRPr="00E979C6" w:rsidRDefault="00D032D0" w:rsidP="00CF53A4">
            <w:pPr>
              <w:spacing w:line="233" w:lineRule="auto"/>
              <w:rPr>
                <w:sz w:val="16"/>
                <w:szCs w:val="20"/>
              </w:rPr>
            </w:pPr>
            <w:r w:rsidRPr="00E979C6">
              <w:rPr>
                <w:sz w:val="16"/>
                <w:szCs w:val="20"/>
              </w:rPr>
              <w:t>Форма соцветия</w:t>
            </w:r>
          </w:p>
        </w:tc>
        <w:tc>
          <w:tcPr>
            <w:tcW w:w="1984" w:type="dxa"/>
            <w:vAlign w:val="center"/>
          </w:tcPr>
          <w:p w:rsidR="00D032D0" w:rsidRPr="00E979C6" w:rsidRDefault="00C07278" w:rsidP="00CF53A4">
            <w:pPr>
              <w:spacing w:line="233" w:lineRule="auto"/>
              <w:jc w:val="center"/>
              <w:rPr>
                <w:sz w:val="16"/>
                <w:szCs w:val="20"/>
              </w:rPr>
            </w:pPr>
            <w:r>
              <w:rPr>
                <w:sz w:val="16"/>
                <w:szCs w:val="20"/>
              </w:rPr>
              <w:t>К</w:t>
            </w:r>
            <w:r w:rsidR="00D032D0" w:rsidRPr="00E979C6">
              <w:rPr>
                <w:sz w:val="16"/>
                <w:szCs w:val="20"/>
              </w:rPr>
              <w:t>исть или щиток</w:t>
            </w:r>
          </w:p>
        </w:tc>
        <w:tc>
          <w:tcPr>
            <w:tcW w:w="1984" w:type="dxa"/>
            <w:tcBorders>
              <w:right w:val="single" w:sz="4" w:space="0" w:color="auto"/>
            </w:tcBorders>
            <w:vAlign w:val="center"/>
          </w:tcPr>
          <w:p w:rsidR="00D032D0" w:rsidRPr="00E979C6" w:rsidRDefault="00C07278" w:rsidP="00CF53A4">
            <w:pPr>
              <w:spacing w:line="233" w:lineRule="auto"/>
              <w:jc w:val="center"/>
              <w:rPr>
                <w:sz w:val="16"/>
                <w:szCs w:val="20"/>
              </w:rPr>
            </w:pPr>
            <w:r>
              <w:rPr>
                <w:sz w:val="16"/>
                <w:szCs w:val="20"/>
              </w:rPr>
              <w:t>Р</w:t>
            </w:r>
            <w:r w:rsidR="00D032D0" w:rsidRPr="00E979C6">
              <w:rPr>
                <w:sz w:val="16"/>
                <w:szCs w:val="20"/>
              </w:rPr>
              <w:t>ыхлая кисть</w:t>
            </w:r>
          </w:p>
        </w:tc>
      </w:tr>
      <w:tr w:rsidR="00D032D0" w:rsidRPr="00E979C6" w:rsidTr="00C07278">
        <w:trPr>
          <w:jc w:val="center"/>
        </w:trPr>
        <w:tc>
          <w:tcPr>
            <w:tcW w:w="2154" w:type="dxa"/>
            <w:tcBorders>
              <w:left w:val="single" w:sz="4" w:space="0" w:color="auto"/>
            </w:tcBorders>
            <w:vAlign w:val="center"/>
          </w:tcPr>
          <w:p w:rsidR="00D032D0" w:rsidRPr="00E979C6" w:rsidRDefault="00D032D0" w:rsidP="00CF53A4">
            <w:pPr>
              <w:spacing w:line="233" w:lineRule="auto"/>
              <w:rPr>
                <w:sz w:val="16"/>
                <w:szCs w:val="20"/>
              </w:rPr>
            </w:pPr>
            <w:r w:rsidRPr="00E979C6">
              <w:rPr>
                <w:sz w:val="16"/>
                <w:szCs w:val="20"/>
              </w:rPr>
              <w:t>Окраска стебля</w:t>
            </w:r>
          </w:p>
        </w:tc>
        <w:tc>
          <w:tcPr>
            <w:tcW w:w="1984" w:type="dxa"/>
            <w:vAlign w:val="center"/>
          </w:tcPr>
          <w:p w:rsidR="00D032D0" w:rsidRPr="00E979C6" w:rsidRDefault="00C07278" w:rsidP="00CF53A4">
            <w:pPr>
              <w:spacing w:line="233" w:lineRule="auto"/>
              <w:jc w:val="center"/>
              <w:rPr>
                <w:sz w:val="16"/>
                <w:szCs w:val="20"/>
              </w:rPr>
            </w:pPr>
            <w:r>
              <w:rPr>
                <w:sz w:val="16"/>
                <w:szCs w:val="20"/>
              </w:rPr>
              <w:t>К</w:t>
            </w:r>
            <w:r w:rsidR="00D032D0" w:rsidRPr="00E979C6">
              <w:rPr>
                <w:sz w:val="16"/>
                <w:szCs w:val="20"/>
              </w:rPr>
              <w:t>расновато-зеленая</w:t>
            </w:r>
          </w:p>
        </w:tc>
        <w:tc>
          <w:tcPr>
            <w:tcW w:w="1984" w:type="dxa"/>
            <w:tcBorders>
              <w:right w:val="single" w:sz="4" w:space="0" w:color="auto"/>
            </w:tcBorders>
            <w:vAlign w:val="center"/>
          </w:tcPr>
          <w:p w:rsidR="00D032D0" w:rsidRPr="00E979C6" w:rsidRDefault="00C07278" w:rsidP="00CF53A4">
            <w:pPr>
              <w:spacing w:line="233" w:lineRule="auto"/>
              <w:jc w:val="center"/>
              <w:rPr>
                <w:sz w:val="16"/>
                <w:szCs w:val="20"/>
              </w:rPr>
            </w:pPr>
            <w:r>
              <w:rPr>
                <w:sz w:val="16"/>
                <w:szCs w:val="20"/>
              </w:rPr>
              <w:t>З</w:t>
            </w:r>
            <w:r w:rsidR="00D032D0" w:rsidRPr="00E979C6">
              <w:rPr>
                <w:sz w:val="16"/>
                <w:szCs w:val="20"/>
              </w:rPr>
              <w:t>еленая</w:t>
            </w:r>
          </w:p>
        </w:tc>
      </w:tr>
      <w:tr w:rsidR="00D032D0" w:rsidRPr="00E979C6" w:rsidTr="00C07278">
        <w:trPr>
          <w:jc w:val="center"/>
        </w:trPr>
        <w:tc>
          <w:tcPr>
            <w:tcW w:w="2154" w:type="dxa"/>
            <w:tcBorders>
              <w:left w:val="single" w:sz="4" w:space="0" w:color="auto"/>
            </w:tcBorders>
            <w:vAlign w:val="center"/>
          </w:tcPr>
          <w:p w:rsidR="00D032D0" w:rsidRPr="00E979C6" w:rsidRDefault="00D032D0" w:rsidP="00CF53A4">
            <w:pPr>
              <w:spacing w:line="233" w:lineRule="auto"/>
              <w:rPr>
                <w:sz w:val="16"/>
                <w:szCs w:val="20"/>
              </w:rPr>
            </w:pPr>
            <w:r w:rsidRPr="00E979C6">
              <w:rPr>
                <w:sz w:val="16"/>
                <w:szCs w:val="20"/>
              </w:rPr>
              <w:t>Величина и окраска цветков</w:t>
            </w:r>
          </w:p>
        </w:tc>
        <w:tc>
          <w:tcPr>
            <w:tcW w:w="1984" w:type="dxa"/>
            <w:vAlign w:val="center"/>
          </w:tcPr>
          <w:p w:rsidR="00D032D0" w:rsidRPr="00E979C6" w:rsidRDefault="00C07278" w:rsidP="00CF53A4">
            <w:pPr>
              <w:spacing w:line="233" w:lineRule="auto"/>
              <w:jc w:val="center"/>
              <w:rPr>
                <w:sz w:val="16"/>
                <w:szCs w:val="20"/>
              </w:rPr>
            </w:pPr>
            <w:r>
              <w:rPr>
                <w:sz w:val="16"/>
                <w:szCs w:val="20"/>
              </w:rPr>
              <w:t>Б</w:t>
            </w:r>
            <w:r w:rsidR="00D032D0" w:rsidRPr="00E979C6">
              <w:rPr>
                <w:sz w:val="16"/>
                <w:szCs w:val="20"/>
              </w:rPr>
              <w:t>олее крупные, пахучие, белые или розовые разной интенсивности, гетер</w:t>
            </w:r>
            <w:r w:rsidR="00D032D0" w:rsidRPr="00E979C6">
              <w:rPr>
                <w:sz w:val="16"/>
                <w:szCs w:val="20"/>
              </w:rPr>
              <w:t>о</w:t>
            </w:r>
            <w:r w:rsidR="00D032D0" w:rsidRPr="00E979C6">
              <w:rPr>
                <w:sz w:val="16"/>
                <w:szCs w:val="20"/>
              </w:rPr>
              <w:t>стильные, диморфные, перекрестноопыляемые</w:t>
            </w:r>
          </w:p>
        </w:tc>
        <w:tc>
          <w:tcPr>
            <w:tcW w:w="1984" w:type="dxa"/>
            <w:tcBorders>
              <w:right w:val="single" w:sz="4" w:space="0" w:color="auto"/>
            </w:tcBorders>
            <w:vAlign w:val="center"/>
          </w:tcPr>
          <w:p w:rsidR="00D032D0" w:rsidRPr="00E979C6" w:rsidRDefault="00C07278" w:rsidP="003B2D4B">
            <w:pPr>
              <w:spacing w:line="233" w:lineRule="auto"/>
              <w:jc w:val="center"/>
              <w:rPr>
                <w:sz w:val="16"/>
                <w:szCs w:val="20"/>
              </w:rPr>
            </w:pPr>
            <w:r>
              <w:rPr>
                <w:sz w:val="16"/>
                <w:szCs w:val="20"/>
              </w:rPr>
              <w:t>М</w:t>
            </w:r>
            <w:r w:rsidR="00D032D0" w:rsidRPr="00E979C6">
              <w:rPr>
                <w:sz w:val="16"/>
                <w:szCs w:val="20"/>
              </w:rPr>
              <w:t>елкие, желтовато-зеленые,</w:t>
            </w:r>
            <w:r w:rsidR="003B2D4B">
              <w:rPr>
                <w:sz w:val="16"/>
                <w:szCs w:val="20"/>
              </w:rPr>
              <w:t xml:space="preserve"> </w:t>
            </w:r>
            <w:r w:rsidR="00D032D0" w:rsidRPr="00E979C6">
              <w:rPr>
                <w:sz w:val="16"/>
                <w:szCs w:val="20"/>
              </w:rPr>
              <w:t>гомостильные, приспособленные к сам</w:t>
            </w:r>
            <w:r w:rsidR="00D032D0" w:rsidRPr="00E979C6">
              <w:rPr>
                <w:sz w:val="16"/>
                <w:szCs w:val="20"/>
              </w:rPr>
              <w:t>о</w:t>
            </w:r>
            <w:r w:rsidR="00D032D0" w:rsidRPr="00E979C6">
              <w:rPr>
                <w:sz w:val="16"/>
                <w:szCs w:val="20"/>
              </w:rPr>
              <w:t>опылению</w:t>
            </w:r>
          </w:p>
        </w:tc>
      </w:tr>
      <w:tr w:rsidR="00D032D0" w:rsidRPr="00E979C6" w:rsidTr="00C07278">
        <w:trPr>
          <w:jc w:val="center"/>
        </w:trPr>
        <w:tc>
          <w:tcPr>
            <w:tcW w:w="2154" w:type="dxa"/>
            <w:tcBorders>
              <w:left w:val="single" w:sz="4" w:space="0" w:color="auto"/>
            </w:tcBorders>
            <w:vAlign w:val="center"/>
          </w:tcPr>
          <w:p w:rsidR="00D032D0" w:rsidRPr="00E979C6" w:rsidRDefault="00D032D0" w:rsidP="00CF53A4">
            <w:pPr>
              <w:spacing w:line="233" w:lineRule="auto"/>
              <w:rPr>
                <w:sz w:val="16"/>
                <w:szCs w:val="20"/>
              </w:rPr>
            </w:pPr>
            <w:r w:rsidRPr="00E979C6">
              <w:rPr>
                <w:sz w:val="16"/>
                <w:szCs w:val="20"/>
              </w:rPr>
              <w:t>Форма и поверхность</w:t>
            </w:r>
            <w:r w:rsidR="00C07278">
              <w:rPr>
                <w:sz w:val="16"/>
                <w:szCs w:val="20"/>
              </w:rPr>
              <w:br/>
            </w:r>
            <w:r w:rsidRPr="00E979C6">
              <w:rPr>
                <w:sz w:val="16"/>
                <w:szCs w:val="20"/>
              </w:rPr>
              <w:t>плодов</w:t>
            </w:r>
          </w:p>
        </w:tc>
        <w:tc>
          <w:tcPr>
            <w:tcW w:w="1984" w:type="dxa"/>
            <w:vAlign w:val="center"/>
          </w:tcPr>
          <w:p w:rsidR="00D032D0" w:rsidRPr="00E979C6" w:rsidRDefault="00C07278" w:rsidP="00CF53A4">
            <w:pPr>
              <w:spacing w:line="233" w:lineRule="auto"/>
              <w:jc w:val="center"/>
              <w:rPr>
                <w:sz w:val="16"/>
                <w:szCs w:val="20"/>
              </w:rPr>
            </w:pPr>
            <w:r>
              <w:rPr>
                <w:sz w:val="16"/>
                <w:szCs w:val="20"/>
              </w:rPr>
              <w:t>С</w:t>
            </w:r>
            <w:r w:rsidR="00D032D0" w:rsidRPr="00E979C6">
              <w:rPr>
                <w:sz w:val="16"/>
                <w:szCs w:val="20"/>
              </w:rPr>
              <w:t>равнительно крупные, трехгранные, легко обр</w:t>
            </w:r>
            <w:r w:rsidR="00D032D0" w:rsidRPr="00E979C6">
              <w:rPr>
                <w:sz w:val="16"/>
                <w:szCs w:val="20"/>
              </w:rPr>
              <w:t>у</w:t>
            </w:r>
            <w:r w:rsidR="00D032D0" w:rsidRPr="00E979C6">
              <w:rPr>
                <w:sz w:val="16"/>
                <w:szCs w:val="20"/>
              </w:rPr>
              <w:t>шиваются</w:t>
            </w:r>
          </w:p>
        </w:tc>
        <w:tc>
          <w:tcPr>
            <w:tcW w:w="1984" w:type="dxa"/>
            <w:tcBorders>
              <w:right w:val="single" w:sz="4" w:space="0" w:color="auto"/>
            </w:tcBorders>
            <w:vAlign w:val="center"/>
          </w:tcPr>
          <w:p w:rsidR="003B2D4B" w:rsidRDefault="00C07278" w:rsidP="00CF53A4">
            <w:pPr>
              <w:spacing w:line="233" w:lineRule="auto"/>
              <w:jc w:val="center"/>
              <w:rPr>
                <w:sz w:val="16"/>
                <w:szCs w:val="20"/>
              </w:rPr>
            </w:pPr>
            <w:r>
              <w:rPr>
                <w:sz w:val="16"/>
                <w:szCs w:val="20"/>
              </w:rPr>
              <w:t>М</w:t>
            </w:r>
            <w:r w:rsidR="00D032D0" w:rsidRPr="00E979C6">
              <w:rPr>
                <w:sz w:val="16"/>
                <w:szCs w:val="20"/>
              </w:rPr>
              <w:t>елкие,</w:t>
            </w:r>
            <w:r w:rsidR="00D032D0" w:rsidRPr="00E979C6">
              <w:rPr>
                <w:sz w:val="16"/>
                <w:szCs w:val="20"/>
                <w:lang w:val="en-US"/>
              </w:rPr>
              <w:t xml:space="preserve"> </w:t>
            </w:r>
            <w:r w:rsidR="00D032D0" w:rsidRPr="00E979C6">
              <w:rPr>
                <w:sz w:val="16"/>
                <w:szCs w:val="20"/>
              </w:rPr>
              <w:t xml:space="preserve">трудно </w:t>
            </w:r>
          </w:p>
          <w:p w:rsidR="00D032D0" w:rsidRPr="00E979C6" w:rsidRDefault="00D032D0" w:rsidP="00CF53A4">
            <w:pPr>
              <w:spacing w:line="233" w:lineRule="auto"/>
              <w:jc w:val="center"/>
              <w:rPr>
                <w:sz w:val="16"/>
                <w:szCs w:val="20"/>
              </w:rPr>
            </w:pPr>
            <w:r w:rsidRPr="00E979C6">
              <w:rPr>
                <w:sz w:val="16"/>
                <w:szCs w:val="20"/>
              </w:rPr>
              <w:t>обрушиваются</w:t>
            </w:r>
          </w:p>
        </w:tc>
      </w:tr>
      <w:tr w:rsidR="00D032D0" w:rsidRPr="00E979C6" w:rsidTr="00C07278">
        <w:trPr>
          <w:jc w:val="center"/>
        </w:trPr>
        <w:tc>
          <w:tcPr>
            <w:tcW w:w="2154" w:type="dxa"/>
            <w:tcBorders>
              <w:left w:val="single" w:sz="4" w:space="0" w:color="auto"/>
            </w:tcBorders>
            <w:vAlign w:val="center"/>
          </w:tcPr>
          <w:p w:rsidR="00D032D0" w:rsidRPr="00E979C6" w:rsidRDefault="00D032D0" w:rsidP="00CF53A4">
            <w:pPr>
              <w:spacing w:line="233" w:lineRule="auto"/>
              <w:rPr>
                <w:sz w:val="16"/>
                <w:szCs w:val="20"/>
              </w:rPr>
            </w:pPr>
            <w:r w:rsidRPr="00E979C6">
              <w:rPr>
                <w:sz w:val="16"/>
                <w:szCs w:val="20"/>
              </w:rPr>
              <w:t>Крылатость</w:t>
            </w:r>
          </w:p>
        </w:tc>
        <w:tc>
          <w:tcPr>
            <w:tcW w:w="1984" w:type="dxa"/>
            <w:vAlign w:val="center"/>
          </w:tcPr>
          <w:p w:rsidR="00D032D0" w:rsidRPr="00E979C6" w:rsidRDefault="00C07278" w:rsidP="00CF53A4">
            <w:pPr>
              <w:spacing w:line="233" w:lineRule="auto"/>
              <w:jc w:val="center"/>
              <w:rPr>
                <w:sz w:val="16"/>
                <w:szCs w:val="20"/>
              </w:rPr>
            </w:pPr>
            <w:r>
              <w:rPr>
                <w:sz w:val="16"/>
                <w:szCs w:val="20"/>
              </w:rPr>
              <w:t>Я</w:t>
            </w:r>
            <w:r w:rsidR="00D032D0" w:rsidRPr="00E979C6">
              <w:rPr>
                <w:sz w:val="16"/>
                <w:szCs w:val="20"/>
              </w:rPr>
              <w:t>рко выражена</w:t>
            </w:r>
          </w:p>
        </w:tc>
        <w:tc>
          <w:tcPr>
            <w:tcW w:w="1984" w:type="dxa"/>
            <w:tcBorders>
              <w:right w:val="single" w:sz="4" w:space="0" w:color="auto"/>
            </w:tcBorders>
            <w:vAlign w:val="center"/>
          </w:tcPr>
          <w:p w:rsidR="00D032D0" w:rsidRPr="00E979C6" w:rsidRDefault="00C07278" w:rsidP="00CF53A4">
            <w:pPr>
              <w:spacing w:line="233" w:lineRule="auto"/>
              <w:jc w:val="center"/>
              <w:rPr>
                <w:sz w:val="16"/>
                <w:szCs w:val="20"/>
              </w:rPr>
            </w:pPr>
            <w:r>
              <w:rPr>
                <w:sz w:val="16"/>
                <w:szCs w:val="20"/>
              </w:rPr>
              <w:t>Н</w:t>
            </w:r>
            <w:r w:rsidR="00D032D0" w:rsidRPr="00E979C6">
              <w:rPr>
                <w:sz w:val="16"/>
                <w:szCs w:val="20"/>
              </w:rPr>
              <w:t>е выражена</w:t>
            </w:r>
          </w:p>
        </w:tc>
      </w:tr>
      <w:tr w:rsidR="00D032D0" w:rsidRPr="00E979C6" w:rsidTr="00C07278">
        <w:trPr>
          <w:jc w:val="center"/>
        </w:trPr>
        <w:tc>
          <w:tcPr>
            <w:tcW w:w="2154" w:type="dxa"/>
            <w:tcBorders>
              <w:left w:val="single" w:sz="4" w:space="0" w:color="auto"/>
            </w:tcBorders>
            <w:vAlign w:val="center"/>
          </w:tcPr>
          <w:p w:rsidR="00D032D0" w:rsidRPr="00E979C6" w:rsidRDefault="00D032D0" w:rsidP="00CF53A4">
            <w:pPr>
              <w:spacing w:line="233" w:lineRule="auto"/>
              <w:rPr>
                <w:sz w:val="16"/>
                <w:szCs w:val="20"/>
              </w:rPr>
            </w:pPr>
            <w:r w:rsidRPr="00E979C6">
              <w:rPr>
                <w:sz w:val="16"/>
                <w:szCs w:val="20"/>
              </w:rPr>
              <w:t>Выраженность граней</w:t>
            </w:r>
          </w:p>
        </w:tc>
        <w:tc>
          <w:tcPr>
            <w:tcW w:w="1984" w:type="dxa"/>
            <w:vAlign w:val="center"/>
          </w:tcPr>
          <w:p w:rsidR="00D032D0" w:rsidRPr="00E979C6" w:rsidRDefault="00C07278" w:rsidP="00CF53A4">
            <w:pPr>
              <w:spacing w:line="233" w:lineRule="auto"/>
              <w:jc w:val="center"/>
              <w:rPr>
                <w:sz w:val="16"/>
                <w:szCs w:val="20"/>
              </w:rPr>
            </w:pPr>
            <w:r>
              <w:rPr>
                <w:sz w:val="16"/>
                <w:szCs w:val="20"/>
              </w:rPr>
              <w:t>Я</w:t>
            </w:r>
            <w:r w:rsidR="00D032D0" w:rsidRPr="00E979C6">
              <w:rPr>
                <w:sz w:val="16"/>
                <w:szCs w:val="20"/>
              </w:rPr>
              <w:t>рко выражены</w:t>
            </w:r>
          </w:p>
        </w:tc>
        <w:tc>
          <w:tcPr>
            <w:tcW w:w="1984" w:type="dxa"/>
            <w:tcBorders>
              <w:right w:val="single" w:sz="4" w:space="0" w:color="auto"/>
            </w:tcBorders>
            <w:vAlign w:val="center"/>
          </w:tcPr>
          <w:p w:rsidR="00D032D0" w:rsidRPr="00E979C6" w:rsidRDefault="00C07278" w:rsidP="00CF53A4">
            <w:pPr>
              <w:spacing w:line="233" w:lineRule="auto"/>
              <w:jc w:val="center"/>
              <w:rPr>
                <w:sz w:val="16"/>
                <w:szCs w:val="20"/>
              </w:rPr>
            </w:pPr>
            <w:r>
              <w:rPr>
                <w:sz w:val="16"/>
                <w:szCs w:val="20"/>
              </w:rPr>
              <w:t>М</w:t>
            </w:r>
            <w:r w:rsidR="00D032D0" w:rsidRPr="00E979C6">
              <w:rPr>
                <w:sz w:val="16"/>
                <w:szCs w:val="20"/>
              </w:rPr>
              <w:t>орщинистые</w:t>
            </w:r>
            <w:r w:rsidR="00D032D0" w:rsidRPr="00E979C6">
              <w:rPr>
                <w:sz w:val="16"/>
                <w:szCs w:val="20"/>
              </w:rPr>
              <w:br/>
              <w:t>с бороздкой</w:t>
            </w:r>
          </w:p>
        </w:tc>
      </w:tr>
    </w:tbl>
    <w:p w:rsidR="00D119BF" w:rsidRPr="00E979C6" w:rsidRDefault="00D119BF" w:rsidP="00CF53A4">
      <w:pPr>
        <w:pStyle w:val="Style40"/>
        <w:widowControl/>
        <w:spacing w:line="233" w:lineRule="auto"/>
        <w:jc w:val="center"/>
        <w:rPr>
          <w:rStyle w:val="FontStyle62"/>
          <w:b/>
          <w:i/>
          <w:sz w:val="20"/>
          <w:szCs w:val="20"/>
        </w:rPr>
      </w:pPr>
    </w:p>
    <w:p w:rsidR="00632F06" w:rsidRPr="00E979C6" w:rsidRDefault="00D119BF" w:rsidP="00CF53A4">
      <w:pPr>
        <w:pStyle w:val="Style40"/>
        <w:widowControl/>
        <w:spacing w:line="233" w:lineRule="auto"/>
        <w:jc w:val="center"/>
        <w:rPr>
          <w:rStyle w:val="FontStyle62"/>
          <w:b/>
          <w:sz w:val="20"/>
          <w:szCs w:val="20"/>
        </w:rPr>
      </w:pPr>
      <w:r w:rsidRPr="00E979C6">
        <w:rPr>
          <w:rStyle w:val="FontStyle62"/>
          <w:b/>
          <w:sz w:val="20"/>
          <w:szCs w:val="20"/>
        </w:rPr>
        <w:t>5</w:t>
      </w:r>
      <w:r w:rsidR="00632F06" w:rsidRPr="00E979C6">
        <w:rPr>
          <w:rStyle w:val="FontStyle62"/>
          <w:b/>
          <w:sz w:val="20"/>
          <w:szCs w:val="20"/>
        </w:rPr>
        <w:t xml:space="preserve">.2. </w:t>
      </w:r>
      <w:r w:rsidR="00D032D0" w:rsidRPr="00E979C6">
        <w:rPr>
          <w:rStyle w:val="FontStyle62"/>
          <w:b/>
          <w:sz w:val="20"/>
          <w:szCs w:val="20"/>
        </w:rPr>
        <w:t>Сортовые признаки</w:t>
      </w:r>
      <w:r w:rsidR="00632F06" w:rsidRPr="00E979C6">
        <w:rPr>
          <w:rStyle w:val="FontStyle62"/>
          <w:b/>
          <w:sz w:val="20"/>
          <w:szCs w:val="20"/>
        </w:rPr>
        <w:t xml:space="preserve"> гречихи</w:t>
      </w:r>
    </w:p>
    <w:p w:rsidR="00D032D0" w:rsidRPr="00E979C6" w:rsidRDefault="00D032D0" w:rsidP="00CF53A4">
      <w:pPr>
        <w:pStyle w:val="Style40"/>
        <w:widowControl/>
        <w:spacing w:line="233" w:lineRule="auto"/>
        <w:jc w:val="center"/>
        <w:rPr>
          <w:rStyle w:val="FontStyle62"/>
          <w:b/>
          <w:i/>
          <w:sz w:val="20"/>
          <w:szCs w:val="20"/>
        </w:rPr>
      </w:pPr>
    </w:p>
    <w:p w:rsidR="00D032D0" w:rsidRPr="00E94C30" w:rsidRDefault="00D032D0" w:rsidP="00CF53A4">
      <w:pPr>
        <w:pStyle w:val="Style3"/>
        <w:widowControl/>
        <w:spacing w:line="233" w:lineRule="auto"/>
        <w:ind w:firstLine="284"/>
        <w:jc w:val="both"/>
        <w:rPr>
          <w:rStyle w:val="FontStyle59"/>
          <w:spacing w:val="2"/>
        </w:rPr>
      </w:pPr>
      <w:r w:rsidRPr="00E94C30">
        <w:rPr>
          <w:rStyle w:val="FontStyle59"/>
          <w:spacing w:val="2"/>
        </w:rPr>
        <w:t>При описании сортов гречихи обычно указывают продолжител</w:t>
      </w:r>
      <w:r w:rsidRPr="00E94C30">
        <w:rPr>
          <w:rStyle w:val="FontStyle59"/>
          <w:spacing w:val="2"/>
        </w:rPr>
        <w:t>ь</w:t>
      </w:r>
      <w:r w:rsidRPr="00E94C30">
        <w:rPr>
          <w:rStyle w:val="FontStyle59"/>
          <w:spacing w:val="2"/>
        </w:rPr>
        <w:t>ность вегетационного периода от всходов до цветения и от всходов до созревания плодов, высоту растений, число узлов на стебле, обл</w:t>
      </w:r>
      <w:r w:rsidRPr="00E94C30">
        <w:rPr>
          <w:rStyle w:val="FontStyle59"/>
          <w:spacing w:val="2"/>
        </w:rPr>
        <w:t>и</w:t>
      </w:r>
      <w:r w:rsidRPr="00E94C30">
        <w:rPr>
          <w:rStyle w:val="FontStyle59"/>
          <w:spacing w:val="2"/>
        </w:rPr>
        <w:t xml:space="preserve">ственность, окраску цветков, форму и окраску плодов, массу </w:t>
      </w:r>
      <w:r w:rsidRPr="00E94C30">
        <w:rPr>
          <w:rStyle w:val="FontStyle59"/>
          <w:spacing w:val="2"/>
        </w:rPr>
        <w:lastRenderedPageBreak/>
        <w:t>1000</w:t>
      </w:r>
      <w:r w:rsidR="00CF53A4">
        <w:rPr>
          <w:rStyle w:val="FontStyle59"/>
          <w:spacing w:val="2"/>
        </w:rPr>
        <w:t> </w:t>
      </w:r>
      <w:r w:rsidRPr="00E94C30">
        <w:rPr>
          <w:rStyle w:val="FontStyle59"/>
          <w:spacing w:val="2"/>
        </w:rPr>
        <w:t>зерен, пленчатость, выравненность</w:t>
      </w:r>
      <w:r w:rsidR="00E94C30" w:rsidRPr="00E94C30">
        <w:rPr>
          <w:rStyle w:val="FontStyle59"/>
          <w:spacing w:val="2"/>
        </w:rPr>
        <w:t xml:space="preserve"> зерна</w:t>
      </w:r>
      <w:r w:rsidRPr="00E94C30">
        <w:rPr>
          <w:rStyle w:val="FontStyle59"/>
          <w:spacing w:val="2"/>
        </w:rPr>
        <w:t>, выход крупы</w:t>
      </w:r>
      <w:r w:rsidR="00030B7F" w:rsidRPr="00E94C30">
        <w:rPr>
          <w:rStyle w:val="FontStyle59"/>
          <w:spacing w:val="2"/>
        </w:rPr>
        <w:t xml:space="preserve"> и другие </w:t>
      </w:r>
      <w:r w:rsidRPr="00E94C30">
        <w:rPr>
          <w:rStyle w:val="FontStyle59"/>
          <w:spacing w:val="2"/>
        </w:rPr>
        <w:t>особенности.</w:t>
      </w:r>
    </w:p>
    <w:p w:rsidR="00D032D0" w:rsidRPr="00E979C6" w:rsidRDefault="00D032D0" w:rsidP="00E979C6">
      <w:pPr>
        <w:pStyle w:val="Style3"/>
        <w:widowControl/>
        <w:spacing w:line="240" w:lineRule="auto"/>
        <w:ind w:firstLine="284"/>
        <w:jc w:val="both"/>
        <w:rPr>
          <w:rStyle w:val="FontStyle59"/>
        </w:rPr>
      </w:pPr>
      <w:r w:rsidRPr="00E979C6">
        <w:rPr>
          <w:rStyle w:val="FontStyle63"/>
          <w:b w:val="0"/>
          <w:i/>
          <w:sz w:val="20"/>
          <w:szCs w:val="20"/>
        </w:rPr>
        <w:t>Вегетационный период</w:t>
      </w:r>
      <w:r w:rsidRPr="00E979C6">
        <w:rPr>
          <w:rStyle w:val="FontStyle63"/>
          <w:b w:val="0"/>
          <w:sz w:val="20"/>
          <w:szCs w:val="20"/>
        </w:rPr>
        <w:t>.</w:t>
      </w:r>
      <w:r w:rsidRPr="00E979C6">
        <w:rPr>
          <w:rStyle w:val="FontStyle63"/>
          <w:sz w:val="20"/>
          <w:szCs w:val="20"/>
        </w:rPr>
        <w:t xml:space="preserve"> </w:t>
      </w:r>
      <w:r w:rsidRPr="00E979C6">
        <w:rPr>
          <w:rStyle w:val="FontStyle59"/>
        </w:rPr>
        <w:t>У позднеспелых сортов он составляет 90</w:t>
      </w:r>
      <w:r w:rsidR="00E94C30">
        <w:rPr>
          <w:rStyle w:val="FontStyle59"/>
        </w:rPr>
        <w:t>−</w:t>
      </w:r>
      <w:r w:rsidRPr="00E979C6">
        <w:rPr>
          <w:rStyle w:val="FontStyle59"/>
        </w:rPr>
        <w:t>110 дней, у скороспелых – 60–70, у среднеспелых – 70–90 дней.</w:t>
      </w:r>
    </w:p>
    <w:p w:rsidR="00D032D0" w:rsidRPr="00E94C30" w:rsidRDefault="00D032D0" w:rsidP="00E979C6">
      <w:pPr>
        <w:pStyle w:val="Style3"/>
        <w:widowControl/>
        <w:spacing w:line="240" w:lineRule="auto"/>
        <w:ind w:firstLine="284"/>
        <w:jc w:val="both"/>
        <w:rPr>
          <w:rStyle w:val="FontStyle59"/>
          <w:spacing w:val="-1"/>
        </w:rPr>
      </w:pPr>
      <w:r w:rsidRPr="00E94C30">
        <w:rPr>
          <w:rStyle w:val="FontStyle63"/>
          <w:b w:val="0"/>
          <w:i/>
          <w:spacing w:val="-1"/>
          <w:sz w:val="20"/>
          <w:szCs w:val="20"/>
        </w:rPr>
        <w:t>Высота растений.</w:t>
      </w:r>
      <w:r w:rsidRPr="00E94C30">
        <w:rPr>
          <w:rStyle w:val="FontStyle63"/>
          <w:spacing w:val="-1"/>
          <w:sz w:val="20"/>
          <w:szCs w:val="20"/>
        </w:rPr>
        <w:t xml:space="preserve"> </w:t>
      </w:r>
      <w:r w:rsidRPr="00E94C30">
        <w:rPr>
          <w:rStyle w:val="FontStyle59"/>
          <w:spacing w:val="-1"/>
        </w:rPr>
        <w:t>По этому признаку различают сорта высокоро</w:t>
      </w:r>
      <w:r w:rsidRPr="00E94C30">
        <w:rPr>
          <w:rStyle w:val="FontStyle59"/>
          <w:spacing w:val="-1"/>
        </w:rPr>
        <w:t>с</w:t>
      </w:r>
      <w:r w:rsidRPr="00E94C30">
        <w:rPr>
          <w:rStyle w:val="FontStyle59"/>
          <w:spacing w:val="-1"/>
        </w:rPr>
        <w:t xml:space="preserve">лые – 90–100 см и более, </w:t>
      </w:r>
      <w:r w:rsidR="00D119BF" w:rsidRPr="00E94C30">
        <w:rPr>
          <w:rStyle w:val="FontStyle59"/>
          <w:spacing w:val="-1"/>
        </w:rPr>
        <w:t xml:space="preserve">среднерослые – 80–90 см, </w:t>
      </w:r>
      <w:r w:rsidRPr="00E94C30">
        <w:rPr>
          <w:rStyle w:val="FontStyle59"/>
          <w:spacing w:val="-1"/>
        </w:rPr>
        <w:t>низкорослые – 60–80 см</w:t>
      </w:r>
      <w:r w:rsidR="00D119BF" w:rsidRPr="00E94C30">
        <w:rPr>
          <w:rStyle w:val="FontStyle59"/>
          <w:spacing w:val="-1"/>
        </w:rPr>
        <w:t>.</w:t>
      </w:r>
      <w:r w:rsidRPr="00E94C30">
        <w:rPr>
          <w:rStyle w:val="FontStyle59"/>
          <w:spacing w:val="-1"/>
        </w:rPr>
        <w:t xml:space="preserve"> При описании высоты растений учитывается и ветвление стеб</w:t>
      </w:r>
      <w:r w:rsidR="00632F06" w:rsidRPr="00E94C30">
        <w:rPr>
          <w:rStyle w:val="FontStyle59"/>
          <w:spacing w:val="-1"/>
        </w:rPr>
        <w:t>ля.</w:t>
      </w:r>
    </w:p>
    <w:p w:rsidR="00591776" w:rsidRPr="00E979C6" w:rsidRDefault="00D032D0" w:rsidP="00E979C6">
      <w:pPr>
        <w:pStyle w:val="Style3"/>
        <w:widowControl/>
        <w:spacing w:line="240" w:lineRule="auto"/>
        <w:ind w:firstLine="284"/>
        <w:jc w:val="both"/>
        <w:rPr>
          <w:rStyle w:val="FontStyle59"/>
        </w:rPr>
      </w:pPr>
      <w:r w:rsidRPr="00E979C6">
        <w:rPr>
          <w:rStyle w:val="FontStyle63"/>
          <w:b w:val="0"/>
          <w:i/>
          <w:sz w:val="20"/>
          <w:szCs w:val="20"/>
        </w:rPr>
        <w:t>Число узлов на стебле</w:t>
      </w:r>
      <w:r w:rsidRPr="00E979C6">
        <w:rPr>
          <w:rStyle w:val="FontStyle63"/>
          <w:sz w:val="20"/>
          <w:szCs w:val="20"/>
        </w:rPr>
        <w:t xml:space="preserve"> </w:t>
      </w:r>
      <w:r w:rsidRPr="00E979C6">
        <w:rPr>
          <w:rStyle w:val="FontStyle59"/>
        </w:rPr>
        <w:t xml:space="preserve">у скороспелых </w:t>
      </w:r>
      <w:r w:rsidRPr="00E979C6">
        <w:rPr>
          <w:rStyle w:val="FontStyle63"/>
          <w:b w:val="0"/>
          <w:sz w:val="20"/>
          <w:szCs w:val="20"/>
        </w:rPr>
        <w:t>сортов</w:t>
      </w:r>
      <w:r w:rsidRPr="00E979C6">
        <w:rPr>
          <w:rStyle w:val="FontStyle63"/>
          <w:sz w:val="20"/>
          <w:szCs w:val="20"/>
        </w:rPr>
        <w:t xml:space="preserve"> </w:t>
      </w:r>
      <w:r w:rsidRPr="00E979C6">
        <w:rPr>
          <w:rStyle w:val="FontStyle59"/>
        </w:rPr>
        <w:t>6–</w:t>
      </w:r>
      <w:r w:rsidR="00D119BF" w:rsidRPr="00E979C6">
        <w:rPr>
          <w:rStyle w:val="FontStyle59"/>
        </w:rPr>
        <w:t>8</w:t>
      </w:r>
      <w:r w:rsidRPr="00E979C6">
        <w:rPr>
          <w:rStyle w:val="FontStyle59"/>
        </w:rPr>
        <w:t>, у среднеспелых</w:t>
      </w:r>
      <w:r w:rsidR="0088777F">
        <w:rPr>
          <w:rStyle w:val="FontStyle59"/>
        </w:rPr>
        <w:t> </w:t>
      </w:r>
      <w:r w:rsidRPr="00E979C6">
        <w:rPr>
          <w:rStyle w:val="FontStyle59"/>
        </w:rPr>
        <w:t>– 9</w:t>
      </w:r>
      <w:r w:rsidR="00591776" w:rsidRPr="00E979C6">
        <w:rPr>
          <w:rStyle w:val="FontStyle59"/>
        </w:rPr>
        <w:t>–11, у позднеспелых – более 12.</w:t>
      </w:r>
    </w:p>
    <w:p w:rsidR="00D032D0" w:rsidRPr="00E979C6" w:rsidRDefault="00207CBD" w:rsidP="00E979C6">
      <w:pPr>
        <w:pStyle w:val="Style3"/>
        <w:widowControl/>
        <w:spacing w:line="240" w:lineRule="auto"/>
        <w:ind w:firstLine="284"/>
        <w:jc w:val="both"/>
        <w:rPr>
          <w:rStyle w:val="FontStyle47"/>
          <w:spacing w:val="0"/>
          <w:sz w:val="20"/>
          <w:szCs w:val="20"/>
        </w:rPr>
      </w:pPr>
      <w:r w:rsidRPr="00E979C6">
        <w:rPr>
          <w:rStyle w:val="FontStyle63"/>
          <w:b w:val="0"/>
          <w:i/>
          <w:sz w:val="20"/>
          <w:szCs w:val="20"/>
        </w:rPr>
        <w:t>Плоды</w:t>
      </w:r>
      <w:r w:rsidRPr="00E979C6">
        <w:rPr>
          <w:rStyle w:val="FontStyle63"/>
          <w:sz w:val="20"/>
          <w:szCs w:val="20"/>
        </w:rPr>
        <w:t xml:space="preserve"> </w:t>
      </w:r>
      <w:r w:rsidRPr="00E979C6">
        <w:rPr>
          <w:rStyle w:val="FontStyle59"/>
        </w:rPr>
        <w:t>гречихи делят по соотношению длины и ширины на удл</w:t>
      </w:r>
      <w:r w:rsidRPr="00E979C6">
        <w:rPr>
          <w:rStyle w:val="FontStyle59"/>
        </w:rPr>
        <w:t>и</w:t>
      </w:r>
      <w:r w:rsidRPr="00E979C6">
        <w:rPr>
          <w:rStyle w:val="FontStyle59"/>
        </w:rPr>
        <w:t>ненные</w:t>
      </w:r>
      <w:r w:rsidR="0040176E" w:rsidRPr="00E979C6">
        <w:rPr>
          <w:rStyle w:val="FontStyle59"/>
        </w:rPr>
        <w:t xml:space="preserve"> (</w:t>
      </w:r>
      <w:r w:rsidRPr="00E979C6">
        <w:rPr>
          <w:rStyle w:val="FontStyle59"/>
        </w:rPr>
        <w:t>длина плода превышает ширину</w:t>
      </w:r>
      <w:r w:rsidR="0040176E" w:rsidRPr="00E979C6">
        <w:rPr>
          <w:rStyle w:val="FontStyle59"/>
        </w:rPr>
        <w:t>)</w:t>
      </w:r>
      <w:r w:rsidRPr="00E979C6">
        <w:rPr>
          <w:rStyle w:val="FontStyle59"/>
        </w:rPr>
        <w:t xml:space="preserve">, округлые </w:t>
      </w:r>
      <w:r w:rsidR="0040176E" w:rsidRPr="00E979C6">
        <w:rPr>
          <w:rStyle w:val="FontStyle59"/>
        </w:rPr>
        <w:t>(</w:t>
      </w:r>
      <w:r w:rsidRPr="00E979C6">
        <w:rPr>
          <w:rStyle w:val="FontStyle59"/>
        </w:rPr>
        <w:t>длина равна п</w:t>
      </w:r>
      <w:r w:rsidRPr="00E979C6">
        <w:rPr>
          <w:rStyle w:val="FontStyle59"/>
        </w:rPr>
        <w:t>о</w:t>
      </w:r>
      <w:r w:rsidRPr="00E979C6">
        <w:rPr>
          <w:rStyle w:val="FontStyle59"/>
        </w:rPr>
        <w:t>перечному сечению</w:t>
      </w:r>
      <w:r w:rsidR="0040176E" w:rsidRPr="00E979C6">
        <w:rPr>
          <w:rStyle w:val="FontStyle59"/>
        </w:rPr>
        <w:t>)</w:t>
      </w:r>
      <w:r w:rsidRPr="00E979C6">
        <w:rPr>
          <w:rStyle w:val="FontStyle59"/>
        </w:rPr>
        <w:t>, обычные</w:t>
      </w:r>
      <w:r w:rsidR="0040176E" w:rsidRPr="00E979C6">
        <w:rPr>
          <w:rStyle w:val="FontStyle59"/>
        </w:rPr>
        <w:t xml:space="preserve"> (</w:t>
      </w:r>
      <w:r w:rsidRPr="00E979C6">
        <w:rPr>
          <w:rStyle w:val="FontStyle59"/>
        </w:rPr>
        <w:t>длина несколько больше поперечного сечения</w:t>
      </w:r>
      <w:r w:rsidR="0040176E" w:rsidRPr="00E979C6">
        <w:rPr>
          <w:rStyle w:val="FontStyle59"/>
        </w:rPr>
        <w:t>)</w:t>
      </w:r>
      <w:r w:rsidRPr="00E979C6">
        <w:rPr>
          <w:rStyle w:val="FontStyle59"/>
        </w:rPr>
        <w:t xml:space="preserve"> и веретеновидные</w:t>
      </w:r>
      <w:r w:rsidR="0040176E" w:rsidRPr="00E979C6">
        <w:rPr>
          <w:rStyle w:val="FontStyle59"/>
        </w:rPr>
        <w:t xml:space="preserve"> (</w:t>
      </w:r>
      <w:r w:rsidRPr="00E979C6">
        <w:rPr>
          <w:rStyle w:val="FontStyle59"/>
        </w:rPr>
        <w:t xml:space="preserve">верхнее и нижнее сечения </w:t>
      </w:r>
      <w:r w:rsidRPr="00E979C6">
        <w:rPr>
          <w:rStyle w:val="FontStyle69"/>
          <w:rFonts w:ascii="Times New Roman" w:hAnsi="Times New Roman" w:cs="Times New Roman"/>
          <w:spacing w:val="0"/>
          <w:sz w:val="20"/>
          <w:szCs w:val="20"/>
        </w:rPr>
        <w:t>равны</w:t>
      </w:r>
      <w:r w:rsidR="0040176E" w:rsidRPr="00E979C6">
        <w:rPr>
          <w:rStyle w:val="FontStyle69"/>
          <w:rFonts w:ascii="Times New Roman" w:hAnsi="Times New Roman" w:cs="Times New Roman"/>
          <w:spacing w:val="0"/>
          <w:sz w:val="20"/>
          <w:szCs w:val="20"/>
        </w:rPr>
        <w:t>)</w:t>
      </w:r>
      <w:r w:rsidRPr="00E979C6">
        <w:rPr>
          <w:rStyle w:val="FontStyle69"/>
          <w:rFonts w:ascii="Times New Roman" w:hAnsi="Times New Roman" w:cs="Times New Roman"/>
          <w:spacing w:val="0"/>
          <w:sz w:val="20"/>
          <w:szCs w:val="20"/>
        </w:rPr>
        <w:t>.</w:t>
      </w:r>
    </w:p>
    <w:p w:rsidR="00D032D0" w:rsidRPr="00E979C6" w:rsidRDefault="00D032D0" w:rsidP="00E979C6">
      <w:pPr>
        <w:pStyle w:val="Style3"/>
        <w:widowControl/>
        <w:spacing w:line="240" w:lineRule="auto"/>
        <w:ind w:firstLine="284"/>
        <w:jc w:val="both"/>
        <w:rPr>
          <w:rStyle w:val="FontStyle59"/>
        </w:rPr>
      </w:pPr>
      <w:r w:rsidRPr="00E979C6">
        <w:rPr>
          <w:rStyle w:val="FontStyle63"/>
          <w:b w:val="0"/>
          <w:i/>
          <w:sz w:val="20"/>
          <w:szCs w:val="20"/>
        </w:rPr>
        <w:t>Масса 1000</w:t>
      </w:r>
      <w:r w:rsidRPr="00E979C6">
        <w:rPr>
          <w:rStyle w:val="FontStyle59"/>
          <w:b/>
          <w:i/>
        </w:rPr>
        <w:t xml:space="preserve"> </w:t>
      </w:r>
      <w:r w:rsidRPr="00E979C6">
        <w:rPr>
          <w:rStyle w:val="FontStyle63"/>
          <w:b w:val="0"/>
          <w:i/>
          <w:sz w:val="20"/>
          <w:szCs w:val="20"/>
        </w:rPr>
        <w:t>зерен</w:t>
      </w:r>
      <w:r w:rsidRPr="00E979C6">
        <w:rPr>
          <w:rStyle w:val="FontStyle63"/>
          <w:b w:val="0"/>
          <w:sz w:val="20"/>
          <w:szCs w:val="20"/>
        </w:rPr>
        <w:t>.</w:t>
      </w:r>
      <w:r w:rsidRPr="00E979C6">
        <w:rPr>
          <w:rStyle w:val="FontStyle63"/>
          <w:sz w:val="20"/>
          <w:szCs w:val="20"/>
        </w:rPr>
        <w:t xml:space="preserve"> </w:t>
      </w:r>
      <w:r w:rsidRPr="00FB7AE2">
        <w:rPr>
          <w:rStyle w:val="FontStyle59"/>
          <w:spacing w:val="2"/>
        </w:rPr>
        <w:t>Наибольшую массу 1000</w:t>
      </w:r>
      <w:r w:rsidR="00FB7AE2">
        <w:rPr>
          <w:rStyle w:val="FontStyle59"/>
          <w:spacing w:val="2"/>
        </w:rPr>
        <w:t> </w:t>
      </w:r>
      <w:r w:rsidRPr="00FB7AE2">
        <w:rPr>
          <w:rStyle w:val="FontStyle59"/>
          <w:spacing w:val="2"/>
        </w:rPr>
        <w:t>зерен имеют тетра</w:t>
      </w:r>
      <w:r w:rsidR="00FB7AE2" w:rsidRPr="00FB7AE2">
        <w:rPr>
          <w:rStyle w:val="FontStyle59"/>
          <w:spacing w:val="2"/>
        </w:rPr>
        <w:t>-</w:t>
      </w:r>
      <w:r w:rsidRPr="00FB7AE2">
        <w:rPr>
          <w:rStyle w:val="FontStyle59"/>
          <w:spacing w:val="2"/>
        </w:rPr>
        <w:t xml:space="preserve">плоидные </w:t>
      </w:r>
      <w:r w:rsidRPr="00E979C6">
        <w:rPr>
          <w:rStyle w:val="FontStyle59"/>
        </w:rPr>
        <w:t>сорта – более 30 г. У диплоид</w:t>
      </w:r>
      <w:r w:rsidR="00D119BF" w:rsidRPr="00E979C6">
        <w:rPr>
          <w:rStyle w:val="FontStyle59"/>
        </w:rPr>
        <w:t>ных</w:t>
      </w:r>
      <w:r w:rsidRPr="00E979C6">
        <w:rPr>
          <w:rStyle w:val="FontStyle59"/>
        </w:rPr>
        <w:t xml:space="preserve"> </w:t>
      </w:r>
      <w:r w:rsidR="00D119BF" w:rsidRPr="00E979C6">
        <w:rPr>
          <w:rStyle w:val="FontStyle59"/>
        </w:rPr>
        <w:t xml:space="preserve">сортов </w:t>
      </w:r>
      <w:r w:rsidRPr="00E979C6">
        <w:rPr>
          <w:rStyle w:val="FontStyle59"/>
        </w:rPr>
        <w:t>масса 1000 зерен с</w:t>
      </w:r>
      <w:r w:rsidRPr="00E979C6">
        <w:rPr>
          <w:rStyle w:val="FontStyle59"/>
        </w:rPr>
        <w:t>о</w:t>
      </w:r>
      <w:r w:rsidRPr="00E979C6">
        <w:rPr>
          <w:rStyle w:val="FontStyle59"/>
        </w:rPr>
        <w:t>ставляет 25</w:t>
      </w:r>
      <w:r w:rsidR="00E94C30">
        <w:rPr>
          <w:rStyle w:val="FontStyle59"/>
        </w:rPr>
        <w:t>,0</w:t>
      </w:r>
      <w:r w:rsidRPr="00E979C6">
        <w:rPr>
          <w:rStyle w:val="FontStyle59"/>
        </w:rPr>
        <w:t>–29,9 г.</w:t>
      </w:r>
    </w:p>
    <w:p w:rsidR="00D032D0" w:rsidRPr="00E979C6" w:rsidRDefault="00D032D0" w:rsidP="00E979C6">
      <w:pPr>
        <w:pStyle w:val="Style21"/>
        <w:widowControl/>
        <w:spacing w:line="240" w:lineRule="auto"/>
        <w:ind w:firstLine="284"/>
        <w:rPr>
          <w:rStyle w:val="FontStyle59"/>
        </w:rPr>
      </w:pPr>
      <w:r w:rsidRPr="00E979C6">
        <w:rPr>
          <w:rStyle w:val="FontStyle63"/>
          <w:b w:val="0"/>
          <w:i/>
          <w:sz w:val="20"/>
          <w:szCs w:val="20"/>
        </w:rPr>
        <w:t>Пленчатость зерна</w:t>
      </w:r>
      <w:r w:rsidRPr="00E979C6">
        <w:rPr>
          <w:rStyle w:val="FontStyle63"/>
          <w:sz w:val="20"/>
          <w:szCs w:val="20"/>
        </w:rPr>
        <w:t xml:space="preserve"> </w:t>
      </w:r>
      <w:r w:rsidRPr="00E979C6">
        <w:rPr>
          <w:rStyle w:val="FontStyle63"/>
          <w:b w:val="0"/>
          <w:sz w:val="20"/>
          <w:szCs w:val="20"/>
        </w:rPr>
        <w:t>гречихи в значительной степени сказывается</w:t>
      </w:r>
      <w:r w:rsidRPr="00E979C6">
        <w:rPr>
          <w:rStyle w:val="FontStyle63"/>
          <w:sz w:val="20"/>
          <w:szCs w:val="20"/>
        </w:rPr>
        <w:t xml:space="preserve"> </w:t>
      </w:r>
      <w:r w:rsidRPr="00E979C6">
        <w:rPr>
          <w:rStyle w:val="FontStyle59"/>
        </w:rPr>
        <w:t xml:space="preserve">на выходе крупы. Она составляет 18–20 % у тонкопленчатых сортов, </w:t>
      </w:r>
      <w:r w:rsidR="00D119BF" w:rsidRPr="00E979C6">
        <w:rPr>
          <w:rStyle w:val="FontStyle59"/>
        </w:rPr>
        <w:t>20,1–24,9 % у среднепленчатых, 25–28 % у толстопленчатых</w:t>
      </w:r>
      <w:r w:rsidRPr="00E979C6">
        <w:rPr>
          <w:rStyle w:val="FontStyle59"/>
        </w:rPr>
        <w:t>.</w:t>
      </w:r>
    </w:p>
    <w:p w:rsidR="0040176E" w:rsidRPr="00E979C6" w:rsidRDefault="00D032D0" w:rsidP="00E979C6">
      <w:pPr>
        <w:pStyle w:val="Style3"/>
        <w:widowControl/>
        <w:spacing w:line="240" w:lineRule="auto"/>
        <w:ind w:firstLine="284"/>
        <w:jc w:val="both"/>
        <w:rPr>
          <w:rStyle w:val="FontStyle59"/>
        </w:rPr>
      </w:pPr>
      <w:r w:rsidRPr="00E979C6">
        <w:rPr>
          <w:rStyle w:val="FontStyle63"/>
          <w:b w:val="0"/>
          <w:i/>
          <w:sz w:val="20"/>
          <w:szCs w:val="20"/>
        </w:rPr>
        <w:t>Выравненность зерна</w:t>
      </w:r>
      <w:r w:rsidRPr="00E979C6">
        <w:rPr>
          <w:rStyle w:val="FontStyle63"/>
          <w:sz w:val="20"/>
          <w:szCs w:val="20"/>
        </w:rPr>
        <w:t xml:space="preserve"> </w:t>
      </w:r>
      <w:r w:rsidRPr="00E979C6">
        <w:rPr>
          <w:rStyle w:val="FontStyle59"/>
        </w:rPr>
        <w:t>может быть высокой – более 90 %, низкой</w:t>
      </w:r>
      <w:r w:rsidR="0088777F">
        <w:rPr>
          <w:rStyle w:val="FontStyle59"/>
        </w:rPr>
        <w:t> </w:t>
      </w:r>
      <w:r w:rsidRPr="00E979C6">
        <w:rPr>
          <w:rStyle w:val="FontStyle59"/>
        </w:rPr>
        <w:t>– ниже 60 % и средней – от 60 до 90 %.</w:t>
      </w:r>
    </w:p>
    <w:p w:rsidR="00D032D0" w:rsidRPr="00E979C6" w:rsidRDefault="00D032D0" w:rsidP="00E979C6">
      <w:pPr>
        <w:pStyle w:val="Style3"/>
        <w:widowControl/>
        <w:spacing w:line="240" w:lineRule="auto"/>
        <w:ind w:firstLine="284"/>
        <w:jc w:val="both"/>
        <w:rPr>
          <w:rStyle w:val="FontStyle59"/>
        </w:rPr>
      </w:pPr>
      <w:r w:rsidRPr="00E979C6">
        <w:rPr>
          <w:rStyle w:val="FontStyle59"/>
          <w:i/>
        </w:rPr>
        <w:t>Выход крупы</w:t>
      </w:r>
      <w:r w:rsidRPr="00E979C6">
        <w:rPr>
          <w:rStyle w:val="FontStyle59"/>
        </w:rPr>
        <w:t xml:space="preserve"> варьирует от 60 до 80 %. На этот признак влияют крылатость плодов, пленчатость, выравненность, крупность зерна.</w:t>
      </w:r>
    </w:p>
    <w:p w:rsidR="00D119BF" w:rsidRPr="00E979C6" w:rsidRDefault="00D119BF" w:rsidP="00E979C6">
      <w:pPr>
        <w:pStyle w:val="ad"/>
        <w:spacing w:after="0"/>
        <w:ind w:firstLine="284"/>
        <w:jc w:val="both"/>
        <w:rPr>
          <w:i/>
          <w:sz w:val="20"/>
          <w:szCs w:val="20"/>
          <w:u w:val="single"/>
        </w:rPr>
      </w:pPr>
    </w:p>
    <w:p w:rsidR="00D119BF" w:rsidRPr="00E979C6" w:rsidRDefault="00D119BF" w:rsidP="00E979C6">
      <w:pPr>
        <w:pStyle w:val="ad"/>
        <w:spacing w:after="0"/>
        <w:jc w:val="center"/>
        <w:rPr>
          <w:b/>
          <w:sz w:val="20"/>
          <w:szCs w:val="20"/>
        </w:rPr>
      </w:pPr>
      <w:r w:rsidRPr="00E979C6">
        <w:rPr>
          <w:b/>
          <w:sz w:val="20"/>
          <w:szCs w:val="20"/>
        </w:rPr>
        <w:t>5.3</w:t>
      </w:r>
      <w:r w:rsidR="00E94C30">
        <w:rPr>
          <w:b/>
          <w:sz w:val="20"/>
          <w:szCs w:val="20"/>
        </w:rPr>
        <w:t>.</w:t>
      </w:r>
      <w:r w:rsidRPr="00E979C6">
        <w:rPr>
          <w:b/>
          <w:sz w:val="20"/>
          <w:szCs w:val="20"/>
        </w:rPr>
        <w:t xml:space="preserve"> Сорта гречихи</w:t>
      </w:r>
    </w:p>
    <w:p w:rsidR="00D119BF" w:rsidRPr="00E979C6" w:rsidRDefault="00D119BF" w:rsidP="00E979C6">
      <w:pPr>
        <w:pStyle w:val="ad"/>
        <w:spacing w:after="0"/>
        <w:jc w:val="center"/>
        <w:rPr>
          <w:b/>
          <w:sz w:val="20"/>
          <w:szCs w:val="20"/>
        </w:rPr>
      </w:pPr>
    </w:p>
    <w:p w:rsidR="00030B7F" w:rsidRPr="00E979C6" w:rsidRDefault="00632F06" w:rsidP="00E979C6">
      <w:pPr>
        <w:pStyle w:val="ad"/>
        <w:spacing w:after="0"/>
        <w:ind w:firstLine="284"/>
        <w:jc w:val="both"/>
        <w:rPr>
          <w:sz w:val="20"/>
          <w:szCs w:val="20"/>
        </w:rPr>
      </w:pPr>
      <w:r w:rsidRPr="00E979C6">
        <w:rPr>
          <w:sz w:val="20"/>
          <w:szCs w:val="20"/>
        </w:rPr>
        <w:t xml:space="preserve">В настоящее время в Государственный реестр сортов и древесно-кустарниковых пород включено </w:t>
      </w:r>
      <w:r w:rsidR="00E94C30">
        <w:rPr>
          <w:sz w:val="20"/>
          <w:szCs w:val="20"/>
        </w:rPr>
        <w:t>20</w:t>
      </w:r>
      <w:r w:rsidRPr="00E979C6">
        <w:rPr>
          <w:sz w:val="20"/>
          <w:szCs w:val="20"/>
        </w:rPr>
        <w:t xml:space="preserve"> сортов гречихи, в т</w:t>
      </w:r>
      <w:r w:rsidR="00E94C30">
        <w:rPr>
          <w:sz w:val="20"/>
          <w:szCs w:val="20"/>
        </w:rPr>
        <w:t>ом числе</w:t>
      </w:r>
      <w:r w:rsidRPr="00E979C6">
        <w:rPr>
          <w:sz w:val="20"/>
          <w:szCs w:val="20"/>
        </w:rPr>
        <w:t xml:space="preserve"> 1</w:t>
      </w:r>
      <w:r w:rsidR="00E94C30">
        <w:rPr>
          <w:sz w:val="20"/>
          <w:szCs w:val="20"/>
        </w:rPr>
        <w:t>3</w:t>
      </w:r>
      <w:r w:rsidRPr="00E979C6">
        <w:rPr>
          <w:sz w:val="20"/>
          <w:szCs w:val="20"/>
        </w:rPr>
        <w:t xml:space="preserve"> д</w:t>
      </w:r>
      <w:r w:rsidRPr="00E979C6">
        <w:rPr>
          <w:sz w:val="20"/>
          <w:szCs w:val="20"/>
        </w:rPr>
        <w:t>и</w:t>
      </w:r>
      <w:r w:rsidRPr="00E979C6">
        <w:rPr>
          <w:sz w:val="20"/>
          <w:szCs w:val="20"/>
        </w:rPr>
        <w:t>плоидных и 7 тетраплоидных.</w:t>
      </w:r>
    </w:p>
    <w:p w:rsidR="00D032D0" w:rsidRPr="00E979C6" w:rsidRDefault="001635FE" w:rsidP="00E979C6">
      <w:pPr>
        <w:pStyle w:val="ad"/>
        <w:spacing w:after="0"/>
        <w:ind w:firstLine="284"/>
        <w:jc w:val="both"/>
        <w:rPr>
          <w:sz w:val="20"/>
          <w:szCs w:val="20"/>
        </w:rPr>
      </w:pPr>
      <w:r w:rsidRPr="00E979C6">
        <w:rPr>
          <w:sz w:val="20"/>
          <w:szCs w:val="20"/>
        </w:rPr>
        <w:t>Среди</w:t>
      </w:r>
      <w:r w:rsidR="003531B8" w:rsidRPr="00E979C6">
        <w:rPr>
          <w:sz w:val="20"/>
          <w:szCs w:val="20"/>
        </w:rPr>
        <w:t xml:space="preserve"> них 1</w:t>
      </w:r>
      <w:r w:rsidR="00D628D6" w:rsidRPr="00E979C6">
        <w:rPr>
          <w:sz w:val="20"/>
          <w:szCs w:val="20"/>
        </w:rPr>
        <w:t>7</w:t>
      </w:r>
      <w:r w:rsidR="003531B8" w:rsidRPr="00E979C6">
        <w:rPr>
          <w:sz w:val="20"/>
          <w:szCs w:val="20"/>
        </w:rPr>
        <w:t xml:space="preserve"> сортов белорусской селекции</w:t>
      </w:r>
      <w:r w:rsidR="00E94C30">
        <w:rPr>
          <w:sz w:val="20"/>
          <w:szCs w:val="20"/>
        </w:rPr>
        <w:t>,</w:t>
      </w:r>
      <w:r w:rsidR="003531B8" w:rsidRPr="00E979C6">
        <w:rPr>
          <w:sz w:val="20"/>
          <w:szCs w:val="20"/>
        </w:rPr>
        <w:t xml:space="preserve"> 2 </w:t>
      </w:r>
      <w:r w:rsidR="00E94C30">
        <w:rPr>
          <w:sz w:val="20"/>
          <w:szCs w:val="20"/>
        </w:rPr>
        <w:t>−</w:t>
      </w:r>
      <w:r w:rsidR="003531B8" w:rsidRPr="00E979C6">
        <w:rPr>
          <w:sz w:val="20"/>
          <w:szCs w:val="20"/>
        </w:rPr>
        <w:t xml:space="preserve"> российской </w:t>
      </w:r>
      <w:r w:rsidR="00E94C30">
        <w:rPr>
          <w:sz w:val="20"/>
          <w:szCs w:val="20"/>
        </w:rPr>
        <w:t>и 1</w:t>
      </w:r>
      <w:r w:rsidR="003B2D4B">
        <w:rPr>
          <w:sz w:val="20"/>
          <w:szCs w:val="20"/>
        </w:rPr>
        <w:t> </w:t>
      </w:r>
      <w:r w:rsidR="00E94C30">
        <w:rPr>
          <w:sz w:val="20"/>
          <w:szCs w:val="20"/>
        </w:rPr>
        <w:t>– польской селекции (табл. 5.2)</w:t>
      </w:r>
      <w:r w:rsidR="003531B8" w:rsidRPr="00E979C6">
        <w:rPr>
          <w:sz w:val="20"/>
          <w:szCs w:val="20"/>
        </w:rPr>
        <w:t>.</w:t>
      </w:r>
    </w:p>
    <w:p w:rsidR="00632F06" w:rsidRPr="00E979C6" w:rsidRDefault="00632F06" w:rsidP="00E979C6">
      <w:pPr>
        <w:ind w:firstLine="284"/>
        <w:jc w:val="both"/>
        <w:rPr>
          <w:sz w:val="20"/>
          <w:szCs w:val="20"/>
        </w:rPr>
        <w:sectPr w:rsidR="00632F06" w:rsidRPr="00E979C6" w:rsidSect="00586332">
          <w:footerReference w:type="default" r:id="rId85"/>
          <w:pgSz w:w="8392" w:h="11907" w:code="11"/>
          <w:pgMar w:top="1247" w:right="1134" w:bottom="1474" w:left="1134" w:header="0" w:footer="1134" w:gutter="0"/>
          <w:cols w:space="720"/>
          <w:docGrid w:linePitch="326"/>
        </w:sectPr>
      </w:pPr>
    </w:p>
    <w:p w:rsidR="00D032D0" w:rsidRPr="00E979C6" w:rsidRDefault="00D032D0" w:rsidP="0088777F">
      <w:pPr>
        <w:spacing w:line="235" w:lineRule="auto"/>
        <w:jc w:val="center"/>
        <w:rPr>
          <w:b/>
          <w:sz w:val="16"/>
          <w:szCs w:val="20"/>
        </w:rPr>
      </w:pPr>
      <w:r w:rsidRPr="00E94C30">
        <w:rPr>
          <w:spacing w:val="20"/>
          <w:sz w:val="16"/>
          <w:szCs w:val="20"/>
        </w:rPr>
        <w:lastRenderedPageBreak/>
        <w:t xml:space="preserve">Таблица </w:t>
      </w:r>
      <w:r w:rsidR="00632F06" w:rsidRPr="00E979C6">
        <w:rPr>
          <w:sz w:val="16"/>
          <w:szCs w:val="20"/>
        </w:rPr>
        <w:t>5</w:t>
      </w:r>
      <w:r w:rsidR="00E94C30">
        <w:rPr>
          <w:sz w:val="16"/>
          <w:szCs w:val="20"/>
        </w:rPr>
        <w:t>.2</w:t>
      </w:r>
      <w:r w:rsidR="00632F06" w:rsidRPr="00E979C6">
        <w:rPr>
          <w:sz w:val="16"/>
          <w:szCs w:val="20"/>
        </w:rPr>
        <w:t>.</w:t>
      </w:r>
      <w:r w:rsidRPr="00E979C6">
        <w:rPr>
          <w:sz w:val="16"/>
          <w:szCs w:val="20"/>
        </w:rPr>
        <w:t xml:space="preserve"> </w:t>
      </w:r>
      <w:r w:rsidR="00632F06" w:rsidRPr="00E979C6">
        <w:rPr>
          <w:b/>
          <w:sz w:val="16"/>
          <w:szCs w:val="20"/>
        </w:rPr>
        <w:t>Характеристика сортов гречихи</w:t>
      </w:r>
    </w:p>
    <w:p w:rsidR="00D032D0" w:rsidRPr="00E979C6" w:rsidRDefault="00D032D0" w:rsidP="0088777F">
      <w:pPr>
        <w:spacing w:line="235" w:lineRule="auto"/>
        <w:jc w:val="both"/>
        <w:rPr>
          <w:sz w:val="16"/>
          <w:szCs w:val="20"/>
        </w:r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tblPr>
      <w:tblGrid>
        <w:gridCol w:w="1623"/>
        <w:gridCol w:w="841"/>
        <w:gridCol w:w="672"/>
        <w:gridCol w:w="672"/>
        <w:gridCol w:w="672"/>
        <w:gridCol w:w="673"/>
        <w:gridCol w:w="672"/>
        <w:gridCol w:w="672"/>
        <w:gridCol w:w="672"/>
        <w:gridCol w:w="672"/>
        <w:gridCol w:w="672"/>
        <w:gridCol w:w="672"/>
      </w:tblGrid>
      <w:tr w:rsidR="00376B0A" w:rsidRPr="00E979C6" w:rsidTr="0088777F">
        <w:trPr>
          <w:trHeight w:val="283"/>
          <w:jc w:val="center"/>
        </w:trPr>
        <w:tc>
          <w:tcPr>
            <w:tcW w:w="1645" w:type="dxa"/>
            <w:vMerge w:val="restart"/>
            <w:tcBorders>
              <w:left w:val="single" w:sz="4" w:space="0" w:color="auto"/>
            </w:tcBorders>
            <w:vAlign w:val="center"/>
          </w:tcPr>
          <w:p w:rsidR="00376B0A" w:rsidRPr="00E979C6" w:rsidRDefault="00376B0A" w:rsidP="0088777F">
            <w:pPr>
              <w:spacing w:line="235" w:lineRule="auto"/>
              <w:jc w:val="center"/>
              <w:rPr>
                <w:sz w:val="16"/>
                <w:szCs w:val="20"/>
              </w:rPr>
            </w:pPr>
            <w:r w:rsidRPr="00E979C6">
              <w:rPr>
                <w:sz w:val="16"/>
                <w:szCs w:val="20"/>
              </w:rPr>
              <w:t>Название сорта</w:t>
            </w:r>
          </w:p>
        </w:tc>
        <w:tc>
          <w:tcPr>
            <w:tcW w:w="850" w:type="dxa"/>
            <w:vMerge w:val="restart"/>
            <w:vAlign w:val="center"/>
          </w:tcPr>
          <w:p w:rsidR="00376B0A" w:rsidRPr="00E979C6" w:rsidRDefault="00376B0A" w:rsidP="0088777F">
            <w:pPr>
              <w:spacing w:line="235" w:lineRule="auto"/>
              <w:jc w:val="center"/>
              <w:rPr>
                <w:sz w:val="16"/>
                <w:szCs w:val="20"/>
              </w:rPr>
            </w:pPr>
            <w:r w:rsidRPr="00E979C6">
              <w:rPr>
                <w:sz w:val="16"/>
                <w:szCs w:val="20"/>
              </w:rPr>
              <w:t>Оригин</w:t>
            </w:r>
            <w:r w:rsidRPr="00E979C6">
              <w:rPr>
                <w:sz w:val="16"/>
                <w:szCs w:val="20"/>
              </w:rPr>
              <w:t>а</w:t>
            </w:r>
            <w:r w:rsidRPr="00E979C6">
              <w:rPr>
                <w:sz w:val="16"/>
                <w:szCs w:val="20"/>
              </w:rPr>
              <w:t>тор</w:t>
            </w:r>
          </w:p>
        </w:tc>
        <w:tc>
          <w:tcPr>
            <w:tcW w:w="680" w:type="dxa"/>
            <w:vMerge w:val="restart"/>
            <w:vAlign w:val="center"/>
          </w:tcPr>
          <w:p w:rsidR="00376B0A" w:rsidRPr="00E979C6" w:rsidRDefault="00376B0A" w:rsidP="0088777F">
            <w:pPr>
              <w:spacing w:line="235" w:lineRule="auto"/>
              <w:jc w:val="center"/>
              <w:rPr>
                <w:sz w:val="16"/>
                <w:szCs w:val="20"/>
              </w:rPr>
            </w:pPr>
            <w:r w:rsidRPr="00E979C6">
              <w:rPr>
                <w:sz w:val="16"/>
                <w:szCs w:val="20"/>
              </w:rPr>
              <w:t>Год вкл</w:t>
            </w:r>
            <w:r w:rsidRPr="00E979C6">
              <w:rPr>
                <w:sz w:val="16"/>
                <w:szCs w:val="20"/>
              </w:rPr>
              <w:t>ю</w:t>
            </w:r>
            <w:r w:rsidRPr="00E979C6">
              <w:rPr>
                <w:sz w:val="16"/>
                <w:szCs w:val="20"/>
              </w:rPr>
              <w:t>чения в р</w:t>
            </w:r>
            <w:r w:rsidRPr="00E979C6">
              <w:rPr>
                <w:sz w:val="16"/>
                <w:szCs w:val="20"/>
              </w:rPr>
              <w:t>е</w:t>
            </w:r>
            <w:r w:rsidRPr="00E979C6">
              <w:rPr>
                <w:sz w:val="16"/>
                <w:szCs w:val="20"/>
              </w:rPr>
              <w:t>естр</w:t>
            </w:r>
          </w:p>
        </w:tc>
        <w:tc>
          <w:tcPr>
            <w:tcW w:w="680" w:type="dxa"/>
            <w:vMerge w:val="restart"/>
            <w:vAlign w:val="center"/>
          </w:tcPr>
          <w:p w:rsidR="00376B0A" w:rsidRPr="00E979C6" w:rsidRDefault="00376B0A" w:rsidP="0088777F">
            <w:pPr>
              <w:spacing w:line="235" w:lineRule="auto"/>
              <w:jc w:val="center"/>
              <w:rPr>
                <w:sz w:val="16"/>
                <w:szCs w:val="20"/>
              </w:rPr>
            </w:pPr>
            <w:r w:rsidRPr="00E979C6">
              <w:rPr>
                <w:sz w:val="16"/>
                <w:szCs w:val="20"/>
              </w:rPr>
              <w:t>Группа спел</w:t>
            </w:r>
            <w:r w:rsidRPr="00E979C6">
              <w:rPr>
                <w:sz w:val="16"/>
                <w:szCs w:val="20"/>
              </w:rPr>
              <w:t>о</w:t>
            </w:r>
            <w:r w:rsidRPr="00E979C6">
              <w:rPr>
                <w:sz w:val="16"/>
                <w:szCs w:val="20"/>
              </w:rPr>
              <w:t>сти</w:t>
            </w:r>
          </w:p>
        </w:tc>
        <w:tc>
          <w:tcPr>
            <w:tcW w:w="1361" w:type="dxa"/>
            <w:gridSpan w:val="2"/>
            <w:vAlign w:val="center"/>
          </w:tcPr>
          <w:p w:rsidR="00376B0A" w:rsidRPr="00E979C6" w:rsidRDefault="00376B0A" w:rsidP="0088777F">
            <w:pPr>
              <w:spacing w:line="235" w:lineRule="auto"/>
              <w:jc w:val="center"/>
              <w:rPr>
                <w:sz w:val="16"/>
                <w:szCs w:val="20"/>
              </w:rPr>
            </w:pPr>
            <w:r w:rsidRPr="00E979C6">
              <w:rPr>
                <w:sz w:val="16"/>
                <w:szCs w:val="20"/>
              </w:rPr>
              <w:t>Урожайность, ц/га</w:t>
            </w:r>
          </w:p>
        </w:tc>
        <w:tc>
          <w:tcPr>
            <w:tcW w:w="680" w:type="dxa"/>
            <w:vMerge w:val="restart"/>
            <w:vAlign w:val="center"/>
          </w:tcPr>
          <w:p w:rsidR="00376B0A" w:rsidRPr="00E979C6" w:rsidRDefault="00376B0A" w:rsidP="0088777F">
            <w:pPr>
              <w:spacing w:line="235" w:lineRule="auto"/>
              <w:jc w:val="center"/>
              <w:rPr>
                <w:sz w:val="16"/>
                <w:szCs w:val="20"/>
              </w:rPr>
            </w:pPr>
            <w:r w:rsidRPr="00E979C6">
              <w:rPr>
                <w:sz w:val="16"/>
                <w:szCs w:val="20"/>
              </w:rPr>
              <w:t>Масса 1000 семян, г</w:t>
            </w:r>
          </w:p>
        </w:tc>
        <w:tc>
          <w:tcPr>
            <w:tcW w:w="680" w:type="dxa"/>
            <w:vMerge w:val="restart"/>
            <w:tcBorders>
              <w:right w:val="single" w:sz="4" w:space="0" w:color="auto"/>
            </w:tcBorders>
            <w:vAlign w:val="center"/>
          </w:tcPr>
          <w:p w:rsidR="00376B0A" w:rsidRPr="00E979C6" w:rsidRDefault="00376B0A" w:rsidP="0088777F">
            <w:pPr>
              <w:spacing w:line="235" w:lineRule="auto"/>
              <w:jc w:val="center"/>
              <w:rPr>
                <w:sz w:val="16"/>
                <w:szCs w:val="20"/>
              </w:rPr>
            </w:pPr>
            <w:r w:rsidRPr="00E979C6">
              <w:rPr>
                <w:sz w:val="16"/>
                <w:szCs w:val="20"/>
              </w:rPr>
              <w:t>С</w:t>
            </w:r>
            <w:r w:rsidRPr="00E979C6">
              <w:rPr>
                <w:sz w:val="16"/>
                <w:szCs w:val="20"/>
              </w:rPr>
              <w:t>о</w:t>
            </w:r>
            <w:r w:rsidRPr="00E979C6">
              <w:rPr>
                <w:sz w:val="16"/>
                <w:szCs w:val="20"/>
              </w:rPr>
              <w:t>держ</w:t>
            </w:r>
            <w:r w:rsidRPr="00E979C6">
              <w:rPr>
                <w:sz w:val="16"/>
                <w:szCs w:val="20"/>
              </w:rPr>
              <w:t>а</w:t>
            </w:r>
            <w:r w:rsidRPr="00E979C6">
              <w:rPr>
                <w:sz w:val="16"/>
                <w:szCs w:val="20"/>
              </w:rPr>
              <w:t>ние белка, %</w:t>
            </w:r>
          </w:p>
        </w:tc>
        <w:tc>
          <w:tcPr>
            <w:tcW w:w="680" w:type="dxa"/>
            <w:vMerge w:val="restart"/>
            <w:tcBorders>
              <w:right w:val="single" w:sz="4" w:space="0" w:color="auto"/>
            </w:tcBorders>
            <w:vAlign w:val="center"/>
          </w:tcPr>
          <w:p w:rsidR="00376B0A" w:rsidRPr="00E979C6" w:rsidRDefault="00376B0A" w:rsidP="0088777F">
            <w:pPr>
              <w:spacing w:line="235" w:lineRule="auto"/>
              <w:jc w:val="center"/>
              <w:rPr>
                <w:sz w:val="16"/>
                <w:szCs w:val="20"/>
              </w:rPr>
            </w:pPr>
            <w:r w:rsidRPr="00E979C6">
              <w:rPr>
                <w:sz w:val="16"/>
                <w:szCs w:val="20"/>
              </w:rPr>
              <w:t>Пле</w:t>
            </w:r>
            <w:r w:rsidRPr="00E979C6">
              <w:rPr>
                <w:sz w:val="16"/>
                <w:szCs w:val="20"/>
              </w:rPr>
              <w:t>н</w:t>
            </w:r>
            <w:r w:rsidRPr="00E979C6">
              <w:rPr>
                <w:sz w:val="16"/>
                <w:szCs w:val="20"/>
              </w:rPr>
              <w:t>ча</w:t>
            </w:r>
            <w:r w:rsidR="00CF53A4">
              <w:rPr>
                <w:sz w:val="16"/>
                <w:szCs w:val="20"/>
              </w:rPr>
              <w:t>-</w:t>
            </w:r>
            <w:r w:rsidRPr="00E979C6">
              <w:rPr>
                <w:sz w:val="16"/>
                <w:szCs w:val="20"/>
              </w:rPr>
              <w:t>тость, %</w:t>
            </w:r>
          </w:p>
        </w:tc>
        <w:tc>
          <w:tcPr>
            <w:tcW w:w="680" w:type="dxa"/>
            <w:vMerge w:val="restart"/>
            <w:tcBorders>
              <w:right w:val="single" w:sz="4" w:space="0" w:color="auto"/>
            </w:tcBorders>
            <w:vAlign w:val="center"/>
          </w:tcPr>
          <w:p w:rsidR="00376B0A" w:rsidRPr="00E979C6" w:rsidRDefault="00376B0A" w:rsidP="0088777F">
            <w:pPr>
              <w:spacing w:line="235" w:lineRule="auto"/>
              <w:jc w:val="center"/>
              <w:rPr>
                <w:sz w:val="16"/>
                <w:szCs w:val="20"/>
              </w:rPr>
            </w:pPr>
            <w:r w:rsidRPr="00E979C6">
              <w:rPr>
                <w:sz w:val="16"/>
                <w:szCs w:val="20"/>
              </w:rPr>
              <w:t>Выход крупы, %</w:t>
            </w:r>
          </w:p>
        </w:tc>
        <w:tc>
          <w:tcPr>
            <w:tcW w:w="680" w:type="dxa"/>
            <w:vMerge w:val="restart"/>
            <w:tcBorders>
              <w:right w:val="single" w:sz="4" w:space="0" w:color="auto"/>
            </w:tcBorders>
            <w:vAlign w:val="center"/>
          </w:tcPr>
          <w:p w:rsidR="00376B0A" w:rsidRPr="00E979C6" w:rsidRDefault="00376B0A" w:rsidP="0088777F">
            <w:pPr>
              <w:spacing w:line="235" w:lineRule="auto"/>
              <w:jc w:val="center"/>
              <w:rPr>
                <w:sz w:val="16"/>
                <w:szCs w:val="20"/>
              </w:rPr>
            </w:pPr>
            <w:r w:rsidRPr="00E979C6">
              <w:rPr>
                <w:sz w:val="16"/>
                <w:szCs w:val="20"/>
              </w:rPr>
              <w:t>Выход ядр</w:t>
            </w:r>
            <w:r w:rsidRPr="00E979C6">
              <w:rPr>
                <w:sz w:val="16"/>
                <w:szCs w:val="20"/>
              </w:rPr>
              <w:t>и</w:t>
            </w:r>
            <w:r w:rsidRPr="00E979C6">
              <w:rPr>
                <w:sz w:val="16"/>
                <w:szCs w:val="20"/>
              </w:rPr>
              <w:t>цы, %</w:t>
            </w:r>
          </w:p>
        </w:tc>
        <w:tc>
          <w:tcPr>
            <w:tcW w:w="680" w:type="dxa"/>
            <w:vMerge w:val="restart"/>
            <w:tcBorders>
              <w:right w:val="single" w:sz="4" w:space="0" w:color="auto"/>
            </w:tcBorders>
            <w:vAlign w:val="center"/>
          </w:tcPr>
          <w:p w:rsidR="00376B0A" w:rsidRPr="00E979C6" w:rsidRDefault="00376B0A" w:rsidP="0088777F">
            <w:pPr>
              <w:spacing w:line="235" w:lineRule="auto"/>
              <w:jc w:val="center"/>
              <w:rPr>
                <w:sz w:val="16"/>
                <w:szCs w:val="20"/>
              </w:rPr>
            </w:pPr>
            <w:r w:rsidRPr="00E979C6">
              <w:rPr>
                <w:sz w:val="16"/>
                <w:szCs w:val="20"/>
              </w:rPr>
              <w:t>Вкус каши, балл</w:t>
            </w:r>
          </w:p>
        </w:tc>
      </w:tr>
      <w:tr w:rsidR="00376B0A" w:rsidRPr="00E979C6" w:rsidTr="0088777F">
        <w:trPr>
          <w:trHeight w:val="591"/>
          <w:jc w:val="center"/>
        </w:trPr>
        <w:tc>
          <w:tcPr>
            <w:tcW w:w="1645" w:type="dxa"/>
            <w:vMerge/>
            <w:tcBorders>
              <w:left w:val="single" w:sz="4" w:space="0" w:color="auto"/>
            </w:tcBorders>
            <w:vAlign w:val="center"/>
          </w:tcPr>
          <w:p w:rsidR="00376B0A" w:rsidRPr="00E979C6" w:rsidRDefault="00376B0A" w:rsidP="0088777F">
            <w:pPr>
              <w:spacing w:line="235" w:lineRule="auto"/>
              <w:jc w:val="center"/>
              <w:rPr>
                <w:sz w:val="16"/>
                <w:szCs w:val="20"/>
              </w:rPr>
            </w:pPr>
          </w:p>
        </w:tc>
        <w:tc>
          <w:tcPr>
            <w:tcW w:w="850" w:type="dxa"/>
            <w:vMerge/>
            <w:vAlign w:val="center"/>
          </w:tcPr>
          <w:p w:rsidR="00376B0A" w:rsidRPr="00E979C6" w:rsidRDefault="00376B0A" w:rsidP="0088777F">
            <w:pPr>
              <w:spacing w:line="235" w:lineRule="auto"/>
              <w:jc w:val="center"/>
              <w:rPr>
                <w:sz w:val="16"/>
                <w:szCs w:val="20"/>
              </w:rPr>
            </w:pPr>
          </w:p>
        </w:tc>
        <w:tc>
          <w:tcPr>
            <w:tcW w:w="680" w:type="dxa"/>
            <w:vMerge/>
            <w:vAlign w:val="center"/>
          </w:tcPr>
          <w:p w:rsidR="00376B0A" w:rsidRPr="00E979C6" w:rsidRDefault="00376B0A" w:rsidP="0088777F">
            <w:pPr>
              <w:spacing w:line="235" w:lineRule="auto"/>
              <w:jc w:val="center"/>
              <w:rPr>
                <w:sz w:val="16"/>
                <w:szCs w:val="20"/>
              </w:rPr>
            </w:pPr>
          </w:p>
        </w:tc>
        <w:tc>
          <w:tcPr>
            <w:tcW w:w="680" w:type="dxa"/>
            <w:vMerge/>
            <w:vAlign w:val="center"/>
          </w:tcPr>
          <w:p w:rsidR="00376B0A" w:rsidRPr="00E979C6" w:rsidRDefault="00376B0A" w:rsidP="0088777F">
            <w:pPr>
              <w:spacing w:line="235" w:lineRule="auto"/>
              <w:jc w:val="center"/>
              <w:rPr>
                <w:sz w:val="16"/>
                <w:szCs w:val="20"/>
              </w:rPr>
            </w:pPr>
          </w:p>
        </w:tc>
        <w:tc>
          <w:tcPr>
            <w:tcW w:w="680" w:type="dxa"/>
            <w:vAlign w:val="center"/>
          </w:tcPr>
          <w:p w:rsidR="00376B0A" w:rsidRPr="00E979C6" w:rsidRDefault="00376B0A" w:rsidP="0088777F">
            <w:pPr>
              <w:spacing w:line="235" w:lineRule="auto"/>
              <w:jc w:val="center"/>
              <w:rPr>
                <w:sz w:val="16"/>
                <w:szCs w:val="20"/>
              </w:rPr>
            </w:pPr>
            <w:r w:rsidRPr="00E979C6">
              <w:rPr>
                <w:sz w:val="16"/>
                <w:szCs w:val="20"/>
              </w:rPr>
              <w:t>сре</w:t>
            </w:r>
            <w:r w:rsidRPr="00E979C6">
              <w:rPr>
                <w:sz w:val="16"/>
                <w:szCs w:val="20"/>
              </w:rPr>
              <w:t>д</w:t>
            </w:r>
            <w:r w:rsidRPr="00E979C6">
              <w:rPr>
                <w:sz w:val="16"/>
                <w:szCs w:val="20"/>
              </w:rPr>
              <w:t>няя</w:t>
            </w:r>
          </w:p>
        </w:tc>
        <w:tc>
          <w:tcPr>
            <w:tcW w:w="681" w:type="dxa"/>
            <w:vAlign w:val="center"/>
          </w:tcPr>
          <w:p w:rsidR="00376B0A" w:rsidRPr="00E979C6" w:rsidRDefault="00376B0A" w:rsidP="0088777F">
            <w:pPr>
              <w:spacing w:line="235" w:lineRule="auto"/>
              <w:jc w:val="center"/>
              <w:rPr>
                <w:sz w:val="16"/>
                <w:szCs w:val="20"/>
              </w:rPr>
            </w:pPr>
            <w:r w:rsidRPr="00E979C6">
              <w:rPr>
                <w:sz w:val="16"/>
                <w:szCs w:val="20"/>
              </w:rPr>
              <w:t>ма</w:t>
            </w:r>
            <w:r w:rsidRPr="00E979C6">
              <w:rPr>
                <w:sz w:val="16"/>
                <w:szCs w:val="20"/>
              </w:rPr>
              <w:t>к</w:t>
            </w:r>
            <w:r w:rsidRPr="00E979C6">
              <w:rPr>
                <w:sz w:val="16"/>
                <w:szCs w:val="20"/>
              </w:rPr>
              <w:t>с</w:t>
            </w:r>
            <w:r w:rsidRPr="00E979C6">
              <w:rPr>
                <w:sz w:val="16"/>
                <w:szCs w:val="20"/>
              </w:rPr>
              <w:t>и</w:t>
            </w:r>
            <w:r w:rsidRPr="00E979C6">
              <w:rPr>
                <w:sz w:val="16"/>
                <w:szCs w:val="20"/>
              </w:rPr>
              <w:t>мал</w:t>
            </w:r>
            <w:r w:rsidRPr="00E979C6">
              <w:rPr>
                <w:sz w:val="16"/>
                <w:szCs w:val="20"/>
              </w:rPr>
              <w:t>ь</w:t>
            </w:r>
            <w:r w:rsidRPr="00E979C6">
              <w:rPr>
                <w:sz w:val="16"/>
                <w:szCs w:val="20"/>
              </w:rPr>
              <w:t>ная</w:t>
            </w:r>
          </w:p>
        </w:tc>
        <w:tc>
          <w:tcPr>
            <w:tcW w:w="680" w:type="dxa"/>
            <w:vMerge/>
            <w:vAlign w:val="center"/>
          </w:tcPr>
          <w:p w:rsidR="00376B0A" w:rsidRPr="00E979C6" w:rsidRDefault="00376B0A" w:rsidP="0088777F">
            <w:pPr>
              <w:spacing w:line="235" w:lineRule="auto"/>
              <w:jc w:val="center"/>
              <w:rPr>
                <w:sz w:val="16"/>
                <w:szCs w:val="20"/>
              </w:rPr>
            </w:pPr>
          </w:p>
        </w:tc>
        <w:tc>
          <w:tcPr>
            <w:tcW w:w="680" w:type="dxa"/>
            <w:vMerge/>
            <w:tcBorders>
              <w:right w:val="single" w:sz="4" w:space="0" w:color="auto"/>
            </w:tcBorders>
            <w:vAlign w:val="center"/>
          </w:tcPr>
          <w:p w:rsidR="00376B0A" w:rsidRPr="00E979C6" w:rsidRDefault="00376B0A" w:rsidP="0088777F">
            <w:pPr>
              <w:spacing w:line="235" w:lineRule="auto"/>
              <w:jc w:val="center"/>
              <w:rPr>
                <w:sz w:val="16"/>
                <w:szCs w:val="20"/>
              </w:rPr>
            </w:pPr>
          </w:p>
        </w:tc>
        <w:tc>
          <w:tcPr>
            <w:tcW w:w="680" w:type="dxa"/>
            <w:vMerge/>
            <w:tcBorders>
              <w:right w:val="single" w:sz="4" w:space="0" w:color="auto"/>
            </w:tcBorders>
          </w:tcPr>
          <w:p w:rsidR="00376B0A" w:rsidRPr="00E979C6" w:rsidRDefault="00376B0A" w:rsidP="0088777F">
            <w:pPr>
              <w:spacing w:line="235" w:lineRule="auto"/>
              <w:jc w:val="center"/>
              <w:rPr>
                <w:sz w:val="16"/>
                <w:szCs w:val="20"/>
              </w:rPr>
            </w:pPr>
          </w:p>
        </w:tc>
        <w:tc>
          <w:tcPr>
            <w:tcW w:w="680" w:type="dxa"/>
            <w:vMerge/>
            <w:tcBorders>
              <w:right w:val="single" w:sz="4" w:space="0" w:color="auto"/>
            </w:tcBorders>
          </w:tcPr>
          <w:p w:rsidR="00376B0A" w:rsidRPr="00E979C6" w:rsidRDefault="00376B0A" w:rsidP="0088777F">
            <w:pPr>
              <w:spacing w:line="235" w:lineRule="auto"/>
              <w:jc w:val="center"/>
              <w:rPr>
                <w:sz w:val="16"/>
                <w:szCs w:val="20"/>
              </w:rPr>
            </w:pPr>
          </w:p>
        </w:tc>
        <w:tc>
          <w:tcPr>
            <w:tcW w:w="680" w:type="dxa"/>
            <w:vMerge/>
            <w:tcBorders>
              <w:right w:val="single" w:sz="4" w:space="0" w:color="auto"/>
            </w:tcBorders>
          </w:tcPr>
          <w:p w:rsidR="00376B0A" w:rsidRPr="00E979C6" w:rsidRDefault="00376B0A" w:rsidP="0088777F">
            <w:pPr>
              <w:spacing w:line="235" w:lineRule="auto"/>
              <w:jc w:val="center"/>
              <w:rPr>
                <w:sz w:val="16"/>
                <w:szCs w:val="20"/>
              </w:rPr>
            </w:pPr>
          </w:p>
        </w:tc>
        <w:tc>
          <w:tcPr>
            <w:tcW w:w="680" w:type="dxa"/>
            <w:vMerge/>
            <w:tcBorders>
              <w:right w:val="single" w:sz="4" w:space="0" w:color="auto"/>
            </w:tcBorders>
          </w:tcPr>
          <w:p w:rsidR="00376B0A" w:rsidRPr="00E979C6" w:rsidRDefault="00376B0A" w:rsidP="0088777F">
            <w:pPr>
              <w:spacing w:line="235" w:lineRule="auto"/>
              <w:jc w:val="center"/>
              <w:rPr>
                <w:sz w:val="16"/>
                <w:szCs w:val="20"/>
              </w:rPr>
            </w:pPr>
          </w:p>
        </w:tc>
      </w:tr>
      <w:tr w:rsidR="00376B0A" w:rsidRPr="00E979C6" w:rsidTr="0088777F">
        <w:trPr>
          <w:jc w:val="center"/>
        </w:trPr>
        <w:tc>
          <w:tcPr>
            <w:tcW w:w="9296" w:type="dxa"/>
            <w:gridSpan w:val="12"/>
            <w:tcBorders>
              <w:left w:val="single" w:sz="4" w:space="0" w:color="auto"/>
              <w:right w:val="single" w:sz="4" w:space="0" w:color="auto"/>
            </w:tcBorders>
            <w:vAlign w:val="center"/>
          </w:tcPr>
          <w:p w:rsidR="00376B0A" w:rsidRPr="00782E17" w:rsidRDefault="00376B0A" w:rsidP="0088777F">
            <w:pPr>
              <w:spacing w:line="235" w:lineRule="auto"/>
              <w:jc w:val="center"/>
              <w:rPr>
                <w:b/>
                <w:sz w:val="16"/>
                <w:szCs w:val="20"/>
              </w:rPr>
            </w:pPr>
            <w:r w:rsidRPr="00782E17">
              <w:rPr>
                <w:b/>
                <w:sz w:val="16"/>
                <w:szCs w:val="20"/>
              </w:rPr>
              <w:t>Диплоидные сорта</w:t>
            </w:r>
          </w:p>
        </w:tc>
      </w:tr>
      <w:tr w:rsidR="003E45A5" w:rsidRPr="00E979C6" w:rsidTr="0088777F">
        <w:trPr>
          <w:jc w:val="center"/>
        </w:trPr>
        <w:tc>
          <w:tcPr>
            <w:tcW w:w="1645" w:type="dxa"/>
            <w:tcBorders>
              <w:left w:val="single" w:sz="4" w:space="0" w:color="auto"/>
            </w:tcBorders>
            <w:vAlign w:val="center"/>
          </w:tcPr>
          <w:p w:rsidR="003E45A5" w:rsidRPr="00E979C6" w:rsidRDefault="003E45A5" w:rsidP="0088777F">
            <w:pPr>
              <w:pStyle w:val="ad"/>
              <w:spacing w:after="0" w:line="235" w:lineRule="auto"/>
              <w:rPr>
                <w:sz w:val="16"/>
                <w:szCs w:val="20"/>
              </w:rPr>
            </w:pPr>
            <w:r w:rsidRPr="00E979C6">
              <w:rPr>
                <w:sz w:val="16"/>
                <w:szCs w:val="20"/>
              </w:rPr>
              <w:t>АНИТА</w:t>
            </w:r>
            <w:r w:rsidRPr="00E979C6">
              <w:rPr>
                <w:sz w:val="16"/>
                <w:szCs w:val="20"/>
              </w:rPr>
              <w:br/>
              <w:t>БЕЛОРУССКАЯ</w:t>
            </w:r>
          </w:p>
        </w:tc>
        <w:tc>
          <w:tcPr>
            <w:tcW w:w="850" w:type="dxa"/>
            <w:vAlign w:val="center"/>
          </w:tcPr>
          <w:p w:rsidR="003E45A5" w:rsidRPr="00E979C6" w:rsidRDefault="00E94C30" w:rsidP="0088777F">
            <w:pPr>
              <w:spacing w:line="235" w:lineRule="auto"/>
              <w:jc w:val="center"/>
              <w:rPr>
                <w:sz w:val="16"/>
                <w:szCs w:val="16"/>
              </w:rPr>
            </w:pPr>
            <w:r>
              <w:rPr>
                <w:sz w:val="16"/>
                <w:szCs w:val="16"/>
              </w:rPr>
              <w:t>Беларусь</w:t>
            </w:r>
          </w:p>
        </w:tc>
        <w:tc>
          <w:tcPr>
            <w:tcW w:w="680" w:type="dxa"/>
            <w:vAlign w:val="center"/>
          </w:tcPr>
          <w:p w:rsidR="003E45A5" w:rsidRPr="00E979C6" w:rsidRDefault="003E45A5" w:rsidP="0088777F">
            <w:pPr>
              <w:spacing w:line="235" w:lineRule="auto"/>
              <w:jc w:val="center"/>
              <w:rPr>
                <w:sz w:val="16"/>
                <w:szCs w:val="16"/>
              </w:rPr>
            </w:pPr>
            <w:r w:rsidRPr="00E979C6">
              <w:rPr>
                <w:sz w:val="16"/>
                <w:szCs w:val="16"/>
              </w:rPr>
              <w:t>1991</w:t>
            </w:r>
          </w:p>
        </w:tc>
        <w:tc>
          <w:tcPr>
            <w:tcW w:w="680" w:type="dxa"/>
            <w:vAlign w:val="center"/>
          </w:tcPr>
          <w:p w:rsidR="003E45A5" w:rsidRPr="00E979C6" w:rsidRDefault="003E45A5" w:rsidP="0088777F">
            <w:pPr>
              <w:spacing w:line="235" w:lineRule="auto"/>
              <w:jc w:val="center"/>
              <w:rPr>
                <w:sz w:val="16"/>
                <w:szCs w:val="16"/>
              </w:rPr>
            </w:pPr>
            <w:r w:rsidRPr="00E979C6">
              <w:rPr>
                <w:sz w:val="16"/>
                <w:szCs w:val="16"/>
              </w:rPr>
              <w:t>05</w:t>
            </w:r>
          </w:p>
        </w:tc>
        <w:tc>
          <w:tcPr>
            <w:tcW w:w="680" w:type="dxa"/>
            <w:vAlign w:val="center"/>
          </w:tcPr>
          <w:p w:rsidR="003E45A5" w:rsidRPr="00E979C6" w:rsidRDefault="003E45A5" w:rsidP="0088777F">
            <w:pPr>
              <w:spacing w:line="235" w:lineRule="auto"/>
              <w:jc w:val="center"/>
              <w:rPr>
                <w:sz w:val="16"/>
                <w:szCs w:val="16"/>
              </w:rPr>
            </w:pPr>
            <w:r w:rsidRPr="00E979C6">
              <w:rPr>
                <w:sz w:val="16"/>
                <w:szCs w:val="16"/>
              </w:rPr>
              <w:t>18,3</w:t>
            </w:r>
          </w:p>
        </w:tc>
        <w:tc>
          <w:tcPr>
            <w:tcW w:w="681" w:type="dxa"/>
            <w:vAlign w:val="center"/>
          </w:tcPr>
          <w:p w:rsidR="003E45A5" w:rsidRPr="00E979C6" w:rsidRDefault="003E45A5" w:rsidP="0088777F">
            <w:pPr>
              <w:spacing w:line="235" w:lineRule="auto"/>
              <w:jc w:val="center"/>
              <w:rPr>
                <w:sz w:val="16"/>
                <w:szCs w:val="16"/>
              </w:rPr>
            </w:pPr>
            <w:r w:rsidRPr="00E979C6">
              <w:rPr>
                <w:sz w:val="16"/>
                <w:szCs w:val="16"/>
              </w:rPr>
              <w:t>32,9</w:t>
            </w:r>
          </w:p>
        </w:tc>
        <w:tc>
          <w:tcPr>
            <w:tcW w:w="680" w:type="dxa"/>
            <w:vAlign w:val="center"/>
          </w:tcPr>
          <w:p w:rsidR="003E45A5" w:rsidRPr="00E979C6" w:rsidRDefault="003E45A5" w:rsidP="0088777F">
            <w:pPr>
              <w:spacing w:line="235" w:lineRule="auto"/>
              <w:jc w:val="center"/>
              <w:rPr>
                <w:sz w:val="16"/>
                <w:szCs w:val="16"/>
              </w:rPr>
            </w:pPr>
            <w:r w:rsidRPr="00E979C6">
              <w:rPr>
                <w:sz w:val="16"/>
                <w:szCs w:val="16"/>
              </w:rPr>
              <w:t>25,5</w:t>
            </w:r>
          </w:p>
        </w:tc>
        <w:tc>
          <w:tcPr>
            <w:tcW w:w="680" w:type="dxa"/>
            <w:tcBorders>
              <w:right w:val="single" w:sz="4" w:space="0" w:color="auto"/>
            </w:tcBorders>
            <w:vAlign w:val="center"/>
          </w:tcPr>
          <w:p w:rsidR="003E45A5" w:rsidRPr="00E979C6" w:rsidRDefault="003E45A5" w:rsidP="0088777F">
            <w:pPr>
              <w:spacing w:line="235" w:lineRule="auto"/>
              <w:jc w:val="center"/>
              <w:rPr>
                <w:sz w:val="16"/>
                <w:szCs w:val="16"/>
              </w:rPr>
            </w:pPr>
            <w:r w:rsidRPr="00E979C6">
              <w:rPr>
                <w:sz w:val="16"/>
                <w:szCs w:val="16"/>
              </w:rPr>
              <w:t>14,7</w:t>
            </w:r>
          </w:p>
        </w:tc>
        <w:tc>
          <w:tcPr>
            <w:tcW w:w="680" w:type="dxa"/>
            <w:tcBorders>
              <w:right w:val="single" w:sz="4" w:space="0" w:color="auto"/>
            </w:tcBorders>
            <w:vAlign w:val="center"/>
          </w:tcPr>
          <w:p w:rsidR="003E45A5" w:rsidRPr="00E979C6" w:rsidRDefault="003E45A5" w:rsidP="0088777F">
            <w:pPr>
              <w:spacing w:line="235" w:lineRule="auto"/>
              <w:jc w:val="center"/>
              <w:rPr>
                <w:sz w:val="16"/>
                <w:szCs w:val="16"/>
              </w:rPr>
            </w:pPr>
            <w:r w:rsidRPr="00E979C6">
              <w:rPr>
                <w:sz w:val="16"/>
                <w:szCs w:val="16"/>
              </w:rPr>
              <w:t>22,0</w:t>
            </w:r>
          </w:p>
        </w:tc>
        <w:tc>
          <w:tcPr>
            <w:tcW w:w="680" w:type="dxa"/>
            <w:tcBorders>
              <w:right w:val="single" w:sz="4" w:space="0" w:color="auto"/>
            </w:tcBorders>
            <w:vAlign w:val="center"/>
          </w:tcPr>
          <w:p w:rsidR="003E45A5" w:rsidRPr="00E979C6" w:rsidRDefault="003E45A5" w:rsidP="0088777F">
            <w:pPr>
              <w:spacing w:line="235" w:lineRule="auto"/>
              <w:jc w:val="center"/>
              <w:rPr>
                <w:sz w:val="16"/>
                <w:szCs w:val="16"/>
              </w:rPr>
            </w:pPr>
            <w:r w:rsidRPr="00E979C6">
              <w:rPr>
                <w:sz w:val="16"/>
                <w:szCs w:val="16"/>
              </w:rPr>
              <w:t>73,0</w:t>
            </w:r>
          </w:p>
        </w:tc>
        <w:tc>
          <w:tcPr>
            <w:tcW w:w="680" w:type="dxa"/>
            <w:tcBorders>
              <w:right w:val="single" w:sz="4" w:space="0" w:color="auto"/>
            </w:tcBorders>
            <w:vAlign w:val="center"/>
          </w:tcPr>
          <w:p w:rsidR="003E45A5" w:rsidRPr="00E94C30" w:rsidRDefault="00E94C30" w:rsidP="0088777F">
            <w:pPr>
              <w:spacing w:line="235" w:lineRule="auto"/>
              <w:jc w:val="center"/>
              <w:rPr>
                <w:sz w:val="16"/>
                <w:szCs w:val="16"/>
              </w:rPr>
            </w:pPr>
            <w:r w:rsidRPr="00E94C30">
              <w:rPr>
                <w:sz w:val="16"/>
                <w:szCs w:val="16"/>
              </w:rPr>
              <w:t>−</w:t>
            </w:r>
          </w:p>
        </w:tc>
        <w:tc>
          <w:tcPr>
            <w:tcW w:w="680" w:type="dxa"/>
            <w:tcBorders>
              <w:right w:val="single" w:sz="4" w:space="0" w:color="auto"/>
            </w:tcBorders>
            <w:vAlign w:val="center"/>
          </w:tcPr>
          <w:p w:rsidR="003E45A5" w:rsidRPr="00E94C30" w:rsidRDefault="00E94C30" w:rsidP="0088777F">
            <w:pPr>
              <w:spacing w:line="235" w:lineRule="auto"/>
              <w:jc w:val="center"/>
              <w:rPr>
                <w:i/>
                <w:sz w:val="16"/>
                <w:szCs w:val="16"/>
              </w:rPr>
            </w:pPr>
            <w:r w:rsidRPr="00E94C30">
              <w:rPr>
                <w:i/>
                <w:sz w:val="16"/>
                <w:szCs w:val="16"/>
              </w:rPr>
              <w:t>−</w:t>
            </w:r>
          </w:p>
        </w:tc>
      </w:tr>
      <w:tr w:rsidR="00E94C30" w:rsidRPr="00E979C6" w:rsidTr="0088777F">
        <w:trPr>
          <w:jc w:val="center"/>
        </w:trPr>
        <w:tc>
          <w:tcPr>
            <w:tcW w:w="1645" w:type="dxa"/>
            <w:tcBorders>
              <w:left w:val="single" w:sz="4" w:space="0" w:color="auto"/>
            </w:tcBorders>
          </w:tcPr>
          <w:p w:rsidR="00E94C30" w:rsidRPr="00E979C6" w:rsidRDefault="00E94C30" w:rsidP="0088777F">
            <w:pPr>
              <w:pStyle w:val="ad"/>
              <w:spacing w:after="0" w:line="235" w:lineRule="auto"/>
              <w:jc w:val="both"/>
              <w:rPr>
                <w:sz w:val="16"/>
                <w:szCs w:val="20"/>
              </w:rPr>
            </w:pPr>
            <w:r w:rsidRPr="00E979C6">
              <w:rPr>
                <w:sz w:val="16"/>
                <w:szCs w:val="20"/>
              </w:rPr>
              <w:t>ЖНЯЯРКА</w:t>
            </w:r>
          </w:p>
        </w:tc>
        <w:tc>
          <w:tcPr>
            <w:tcW w:w="850" w:type="dxa"/>
            <w:vAlign w:val="center"/>
          </w:tcPr>
          <w:p w:rsidR="00E94C30" w:rsidRPr="00E979C6" w:rsidRDefault="00E94C30" w:rsidP="0088777F">
            <w:pPr>
              <w:spacing w:line="235" w:lineRule="auto"/>
              <w:jc w:val="center"/>
              <w:rPr>
                <w:sz w:val="16"/>
                <w:szCs w:val="16"/>
              </w:rPr>
            </w:pPr>
            <w:r>
              <w:rPr>
                <w:sz w:val="16"/>
                <w:szCs w:val="16"/>
              </w:rPr>
              <w:t>Беларусь</w:t>
            </w:r>
          </w:p>
        </w:tc>
        <w:tc>
          <w:tcPr>
            <w:tcW w:w="680" w:type="dxa"/>
            <w:vAlign w:val="center"/>
          </w:tcPr>
          <w:p w:rsidR="00E94C30" w:rsidRPr="00E979C6" w:rsidRDefault="00E94C30" w:rsidP="0088777F">
            <w:pPr>
              <w:spacing w:line="235" w:lineRule="auto"/>
              <w:jc w:val="center"/>
              <w:rPr>
                <w:sz w:val="16"/>
                <w:szCs w:val="16"/>
              </w:rPr>
            </w:pPr>
            <w:r w:rsidRPr="00E979C6">
              <w:rPr>
                <w:sz w:val="16"/>
                <w:szCs w:val="16"/>
              </w:rPr>
              <w:t>1995</w:t>
            </w:r>
          </w:p>
        </w:tc>
        <w:tc>
          <w:tcPr>
            <w:tcW w:w="680" w:type="dxa"/>
            <w:vAlign w:val="center"/>
          </w:tcPr>
          <w:p w:rsidR="00E94C30" w:rsidRPr="00E979C6" w:rsidRDefault="00E94C30" w:rsidP="0088777F">
            <w:pPr>
              <w:spacing w:line="235" w:lineRule="auto"/>
              <w:jc w:val="center"/>
            </w:pPr>
            <w:r w:rsidRPr="00E979C6">
              <w:rPr>
                <w:sz w:val="16"/>
                <w:szCs w:val="16"/>
              </w:rPr>
              <w:t>05</w:t>
            </w:r>
          </w:p>
        </w:tc>
        <w:tc>
          <w:tcPr>
            <w:tcW w:w="680" w:type="dxa"/>
            <w:vAlign w:val="center"/>
          </w:tcPr>
          <w:p w:rsidR="00E94C30" w:rsidRPr="00E979C6" w:rsidRDefault="00E94C30" w:rsidP="0088777F">
            <w:pPr>
              <w:spacing w:line="235" w:lineRule="auto"/>
              <w:jc w:val="center"/>
              <w:rPr>
                <w:sz w:val="16"/>
                <w:szCs w:val="16"/>
              </w:rPr>
            </w:pPr>
            <w:r w:rsidRPr="00E979C6">
              <w:rPr>
                <w:sz w:val="16"/>
                <w:szCs w:val="16"/>
              </w:rPr>
              <w:t>11,2</w:t>
            </w:r>
          </w:p>
        </w:tc>
        <w:tc>
          <w:tcPr>
            <w:tcW w:w="681" w:type="dxa"/>
            <w:vAlign w:val="center"/>
          </w:tcPr>
          <w:p w:rsidR="00E94C30" w:rsidRPr="00E979C6" w:rsidRDefault="00E94C30" w:rsidP="0088777F">
            <w:pPr>
              <w:spacing w:line="235" w:lineRule="auto"/>
              <w:jc w:val="center"/>
              <w:rPr>
                <w:sz w:val="16"/>
                <w:szCs w:val="16"/>
              </w:rPr>
            </w:pPr>
            <w:r w:rsidRPr="00E979C6">
              <w:rPr>
                <w:sz w:val="16"/>
                <w:szCs w:val="16"/>
              </w:rPr>
              <w:t>22,3</w:t>
            </w:r>
          </w:p>
        </w:tc>
        <w:tc>
          <w:tcPr>
            <w:tcW w:w="680" w:type="dxa"/>
            <w:vAlign w:val="center"/>
          </w:tcPr>
          <w:p w:rsidR="00E94C30" w:rsidRPr="00E979C6" w:rsidRDefault="00E94C30" w:rsidP="0088777F">
            <w:pPr>
              <w:spacing w:line="235" w:lineRule="auto"/>
              <w:jc w:val="center"/>
              <w:rPr>
                <w:sz w:val="16"/>
                <w:szCs w:val="16"/>
              </w:rPr>
            </w:pPr>
            <w:r w:rsidRPr="00E979C6">
              <w:rPr>
                <w:sz w:val="16"/>
                <w:szCs w:val="16"/>
              </w:rPr>
              <w:t>28,0</w:t>
            </w:r>
          </w:p>
        </w:tc>
        <w:tc>
          <w:tcPr>
            <w:tcW w:w="680" w:type="dxa"/>
            <w:tcBorders>
              <w:right w:val="single" w:sz="4" w:space="0" w:color="auto"/>
            </w:tcBorders>
            <w:vAlign w:val="center"/>
          </w:tcPr>
          <w:p w:rsidR="00E94C30" w:rsidRPr="00E979C6" w:rsidRDefault="00E94C30" w:rsidP="0088777F">
            <w:pPr>
              <w:spacing w:line="235" w:lineRule="auto"/>
              <w:jc w:val="center"/>
              <w:rPr>
                <w:sz w:val="16"/>
                <w:szCs w:val="16"/>
              </w:rPr>
            </w:pPr>
            <w:r>
              <w:rPr>
                <w:sz w:val="16"/>
                <w:szCs w:val="16"/>
              </w:rPr>
              <w:t>−</w:t>
            </w:r>
          </w:p>
        </w:tc>
        <w:tc>
          <w:tcPr>
            <w:tcW w:w="680" w:type="dxa"/>
            <w:tcBorders>
              <w:right w:val="single" w:sz="4" w:space="0" w:color="auto"/>
            </w:tcBorders>
            <w:vAlign w:val="center"/>
          </w:tcPr>
          <w:p w:rsidR="00E94C30" w:rsidRPr="00E979C6" w:rsidRDefault="00E94C30" w:rsidP="0088777F">
            <w:pPr>
              <w:spacing w:line="235" w:lineRule="auto"/>
              <w:jc w:val="center"/>
              <w:rPr>
                <w:sz w:val="16"/>
                <w:szCs w:val="16"/>
              </w:rPr>
            </w:pPr>
            <w:r w:rsidRPr="00E979C6">
              <w:rPr>
                <w:sz w:val="16"/>
                <w:szCs w:val="16"/>
              </w:rPr>
              <w:t>23,5</w:t>
            </w:r>
          </w:p>
        </w:tc>
        <w:tc>
          <w:tcPr>
            <w:tcW w:w="680" w:type="dxa"/>
            <w:tcBorders>
              <w:right w:val="single" w:sz="4" w:space="0" w:color="auto"/>
            </w:tcBorders>
            <w:vAlign w:val="center"/>
          </w:tcPr>
          <w:p w:rsidR="00E94C30" w:rsidRPr="00E979C6" w:rsidRDefault="00E94C30" w:rsidP="0088777F">
            <w:pPr>
              <w:spacing w:line="235" w:lineRule="auto"/>
              <w:jc w:val="center"/>
              <w:rPr>
                <w:sz w:val="16"/>
                <w:szCs w:val="16"/>
              </w:rPr>
            </w:pPr>
            <w:r>
              <w:rPr>
                <w:sz w:val="16"/>
                <w:szCs w:val="16"/>
              </w:rPr>
              <w:t>−</w:t>
            </w:r>
          </w:p>
        </w:tc>
        <w:tc>
          <w:tcPr>
            <w:tcW w:w="680" w:type="dxa"/>
            <w:tcBorders>
              <w:right w:val="single" w:sz="4" w:space="0" w:color="auto"/>
            </w:tcBorders>
          </w:tcPr>
          <w:p w:rsidR="00E94C30" w:rsidRPr="00E94C30" w:rsidRDefault="00E94C30" w:rsidP="0088777F">
            <w:pPr>
              <w:spacing w:line="235" w:lineRule="auto"/>
              <w:jc w:val="center"/>
              <w:rPr>
                <w:sz w:val="16"/>
                <w:szCs w:val="16"/>
              </w:rPr>
            </w:pPr>
            <w:r w:rsidRPr="00E94C30">
              <w:rPr>
                <w:sz w:val="16"/>
                <w:szCs w:val="16"/>
              </w:rPr>
              <w:t>−</w:t>
            </w:r>
          </w:p>
        </w:tc>
        <w:tc>
          <w:tcPr>
            <w:tcW w:w="680" w:type="dxa"/>
            <w:tcBorders>
              <w:right w:val="single" w:sz="4" w:space="0" w:color="auto"/>
            </w:tcBorders>
          </w:tcPr>
          <w:p w:rsidR="00E94C30" w:rsidRPr="00E979C6" w:rsidRDefault="00E94C30" w:rsidP="0088777F">
            <w:pPr>
              <w:spacing w:line="235" w:lineRule="auto"/>
              <w:jc w:val="center"/>
              <w:rPr>
                <w:sz w:val="16"/>
                <w:szCs w:val="16"/>
              </w:rPr>
            </w:pPr>
            <w:r>
              <w:rPr>
                <w:sz w:val="16"/>
                <w:szCs w:val="16"/>
              </w:rPr>
              <w:t>−</w:t>
            </w:r>
          </w:p>
        </w:tc>
      </w:tr>
      <w:tr w:rsidR="00E94C30" w:rsidRPr="00E979C6" w:rsidTr="0088777F">
        <w:trPr>
          <w:jc w:val="center"/>
        </w:trPr>
        <w:tc>
          <w:tcPr>
            <w:tcW w:w="1645" w:type="dxa"/>
            <w:tcBorders>
              <w:left w:val="single" w:sz="4" w:space="0" w:color="auto"/>
            </w:tcBorders>
          </w:tcPr>
          <w:p w:rsidR="00E94C30" w:rsidRPr="00E979C6" w:rsidRDefault="00E94C30" w:rsidP="0088777F">
            <w:pPr>
              <w:pStyle w:val="ad"/>
              <w:spacing w:after="0" w:line="235" w:lineRule="auto"/>
              <w:jc w:val="both"/>
              <w:rPr>
                <w:sz w:val="16"/>
                <w:szCs w:val="20"/>
              </w:rPr>
            </w:pPr>
            <w:r w:rsidRPr="00E979C6">
              <w:rPr>
                <w:sz w:val="16"/>
                <w:szCs w:val="20"/>
              </w:rPr>
              <w:t>ДОЖДИК</w:t>
            </w:r>
          </w:p>
        </w:tc>
        <w:tc>
          <w:tcPr>
            <w:tcW w:w="850" w:type="dxa"/>
            <w:vAlign w:val="center"/>
          </w:tcPr>
          <w:p w:rsidR="00E94C30" w:rsidRPr="00E979C6" w:rsidRDefault="00E94C30" w:rsidP="0088777F">
            <w:pPr>
              <w:spacing w:line="235" w:lineRule="auto"/>
              <w:jc w:val="center"/>
              <w:rPr>
                <w:sz w:val="16"/>
                <w:szCs w:val="16"/>
              </w:rPr>
            </w:pPr>
            <w:r w:rsidRPr="00E979C6">
              <w:rPr>
                <w:sz w:val="16"/>
                <w:szCs w:val="16"/>
              </w:rPr>
              <w:t>Россия</w:t>
            </w:r>
          </w:p>
        </w:tc>
        <w:tc>
          <w:tcPr>
            <w:tcW w:w="680" w:type="dxa"/>
            <w:vAlign w:val="center"/>
          </w:tcPr>
          <w:p w:rsidR="00E94C30" w:rsidRPr="00E979C6" w:rsidRDefault="00E94C30" w:rsidP="0088777F">
            <w:pPr>
              <w:spacing w:line="235" w:lineRule="auto"/>
              <w:jc w:val="center"/>
              <w:rPr>
                <w:sz w:val="16"/>
                <w:szCs w:val="16"/>
              </w:rPr>
            </w:pPr>
            <w:r w:rsidRPr="00E979C6">
              <w:rPr>
                <w:sz w:val="16"/>
                <w:szCs w:val="16"/>
              </w:rPr>
              <w:t>1995</w:t>
            </w:r>
          </w:p>
        </w:tc>
        <w:tc>
          <w:tcPr>
            <w:tcW w:w="680" w:type="dxa"/>
            <w:vAlign w:val="center"/>
          </w:tcPr>
          <w:p w:rsidR="00E94C30" w:rsidRPr="00E979C6" w:rsidRDefault="00E94C30" w:rsidP="0088777F">
            <w:pPr>
              <w:spacing w:line="235" w:lineRule="auto"/>
              <w:jc w:val="center"/>
            </w:pPr>
            <w:r w:rsidRPr="00E979C6">
              <w:rPr>
                <w:sz w:val="16"/>
                <w:szCs w:val="16"/>
              </w:rPr>
              <w:t>05</w:t>
            </w:r>
          </w:p>
        </w:tc>
        <w:tc>
          <w:tcPr>
            <w:tcW w:w="680" w:type="dxa"/>
            <w:vAlign w:val="center"/>
          </w:tcPr>
          <w:p w:rsidR="00E94C30" w:rsidRPr="00E979C6" w:rsidRDefault="00E94C30" w:rsidP="0088777F">
            <w:pPr>
              <w:spacing w:line="235" w:lineRule="auto"/>
              <w:jc w:val="center"/>
              <w:rPr>
                <w:sz w:val="16"/>
                <w:szCs w:val="16"/>
              </w:rPr>
            </w:pPr>
            <w:r w:rsidRPr="00E979C6">
              <w:rPr>
                <w:sz w:val="16"/>
                <w:szCs w:val="16"/>
              </w:rPr>
              <w:t>18,7</w:t>
            </w:r>
          </w:p>
        </w:tc>
        <w:tc>
          <w:tcPr>
            <w:tcW w:w="681" w:type="dxa"/>
            <w:vAlign w:val="center"/>
          </w:tcPr>
          <w:p w:rsidR="00E94C30" w:rsidRPr="00E979C6" w:rsidRDefault="00E94C30" w:rsidP="0088777F">
            <w:pPr>
              <w:spacing w:line="235" w:lineRule="auto"/>
              <w:jc w:val="center"/>
              <w:rPr>
                <w:sz w:val="16"/>
                <w:szCs w:val="16"/>
              </w:rPr>
            </w:pPr>
            <w:r w:rsidRPr="00E979C6">
              <w:rPr>
                <w:sz w:val="16"/>
                <w:szCs w:val="16"/>
              </w:rPr>
              <w:t>27,3</w:t>
            </w:r>
          </w:p>
        </w:tc>
        <w:tc>
          <w:tcPr>
            <w:tcW w:w="680" w:type="dxa"/>
            <w:vAlign w:val="center"/>
          </w:tcPr>
          <w:p w:rsidR="00E94C30" w:rsidRPr="00E979C6" w:rsidRDefault="00E94C30" w:rsidP="0088777F">
            <w:pPr>
              <w:spacing w:line="235" w:lineRule="auto"/>
              <w:jc w:val="center"/>
              <w:rPr>
                <w:sz w:val="16"/>
                <w:szCs w:val="16"/>
              </w:rPr>
            </w:pPr>
            <w:r w:rsidRPr="00E979C6">
              <w:rPr>
                <w:sz w:val="16"/>
                <w:szCs w:val="16"/>
              </w:rPr>
              <w:t>30,0</w:t>
            </w:r>
          </w:p>
        </w:tc>
        <w:tc>
          <w:tcPr>
            <w:tcW w:w="680" w:type="dxa"/>
            <w:tcBorders>
              <w:right w:val="single" w:sz="4" w:space="0" w:color="auto"/>
            </w:tcBorders>
            <w:vAlign w:val="center"/>
          </w:tcPr>
          <w:p w:rsidR="00E94C30" w:rsidRPr="00E979C6" w:rsidRDefault="00E94C30" w:rsidP="0088777F">
            <w:pPr>
              <w:spacing w:line="235" w:lineRule="auto"/>
              <w:jc w:val="center"/>
              <w:rPr>
                <w:sz w:val="16"/>
                <w:szCs w:val="16"/>
              </w:rPr>
            </w:pPr>
            <w:r w:rsidRPr="00E979C6">
              <w:rPr>
                <w:sz w:val="16"/>
                <w:szCs w:val="16"/>
              </w:rPr>
              <w:t>16,3</w:t>
            </w:r>
          </w:p>
        </w:tc>
        <w:tc>
          <w:tcPr>
            <w:tcW w:w="680" w:type="dxa"/>
            <w:tcBorders>
              <w:right w:val="single" w:sz="4" w:space="0" w:color="auto"/>
            </w:tcBorders>
            <w:vAlign w:val="center"/>
          </w:tcPr>
          <w:p w:rsidR="00E94C30" w:rsidRPr="00E979C6" w:rsidRDefault="00E94C30" w:rsidP="0088777F">
            <w:pPr>
              <w:spacing w:line="235" w:lineRule="auto"/>
              <w:jc w:val="center"/>
              <w:rPr>
                <w:sz w:val="16"/>
                <w:szCs w:val="16"/>
              </w:rPr>
            </w:pPr>
            <w:r w:rsidRPr="00E979C6">
              <w:rPr>
                <w:sz w:val="16"/>
                <w:szCs w:val="16"/>
              </w:rPr>
              <w:t>21,5</w:t>
            </w:r>
          </w:p>
        </w:tc>
        <w:tc>
          <w:tcPr>
            <w:tcW w:w="680" w:type="dxa"/>
            <w:tcBorders>
              <w:right w:val="single" w:sz="4" w:space="0" w:color="auto"/>
            </w:tcBorders>
            <w:vAlign w:val="center"/>
          </w:tcPr>
          <w:p w:rsidR="00E94C30" w:rsidRPr="00E979C6" w:rsidRDefault="00E94C30" w:rsidP="0088777F">
            <w:pPr>
              <w:spacing w:line="235" w:lineRule="auto"/>
              <w:jc w:val="center"/>
              <w:rPr>
                <w:sz w:val="16"/>
                <w:szCs w:val="16"/>
              </w:rPr>
            </w:pPr>
            <w:r w:rsidRPr="00E979C6">
              <w:rPr>
                <w:sz w:val="16"/>
                <w:szCs w:val="16"/>
              </w:rPr>
              <w:t>73,0</w:t>
            </w:r>
          </w:p>
        </w:tc>
        <w:tc>
          <w:tcPr>
            <w:tcW w:w="680" w:type="dxa"/>
            <w:tcBorders>
              <w:right w:val="single" w:sz="4" w:space="0" w:color="auto"/>
            </w:tcBorders>
          </w:tcPr>
          <w:p w:rsidR="00E94C30" w:rsidRPr="00E94C30" w:rsidRDefault="00E94C30" w:rsidP="0088777F">
            <w:pPr>
              <w:spacing w:line="235" w:lineRule="auto"/>
              <w:jc w:val="center"/>
              <w:rPr>
                <w:sz w:val="16"/>
                <w:szCs w:val="16"/>
              </w:rPr>
            </w:pPr>
            <w:r>
              <w:rPr>
                <w:sz w:val="16"/>
                <w:szCs w:val="16"/>
              </w:rPr>
              <w:t>−</w:t>
            </w:r>
          </w:p>
        </w:tc>
        <w:tc>
          <w:tcPr>
            <w:tcW w:w="680" w:type="dxa"/>
            <w:tcBorders>
              <w:right w:val="single" w:sz="4" w:space="0" w:color="auto"/>
            </w:tcBorders>
          </w:tcPr>
          <w:p w:rsidR="00E94C30" w:rsidRPr="00E979C6" w:rsidRDefault="00E94C30" w:rsidP="0088777F">
            <w:pPr>
              <w:spacing w:line="235" w:lineRule="auto"/>
              <w:jc w:val="center"/>
              <w:rPr>
                <w:sz w:val="16"/>
                <w:szCs w:val="16"/>
              </w:rPr>
            </w:pPr>
            <w:r>
              <w:rPr>
                <w:sz w:val="16"/>
                <w:szCs w:val="16"/>
              </w:rPr>
              <w:t>−</w:t>
            </w:r>
          </w:p>
        </w:tc>
      </w:tr>
      <w:tr w:rsidR="00E94C30" w:rsidRPr="00E979C6" w:rsidTr="0088777F">
        <w:trPr>
          <w:jc w:val="center"/>
        </w:trPr>
        <w:tc>
          <w:tcPr>
            <w:tcW w:w="1645" w:type="dxa"/>
            <w:tcBorders>
              <w:left w:val="single" w:sz="4" w:space="0" w:color="auto"/>
            </w:tcBorders>
          </w:tcPr>
          <w:p w:rsidR="00E94C30" w:rsidRPr="00E979C6" w:rsidRDefault="00E94C30" w:rsidP="0088777F">
            <w:pPr>
              <w:pStyle w:val="ad"/>
              <w:spacing w:after="0" w:line="235" w:lineRule="auto"/>
              <w:jc w:val="both"/>
              <w:rPr>
                <w:sz w:val="16"/>
                <w:szCs w:val="20"/>
              </w:rPr>
            </w:pPr>
            <w:r w:rsidRPr="00E979C6">
              <w:rPr>
                <w:sz w:val="16"/>
                <w:szCs w:val="20"/>
              </w:rPr>
              <w:t>СМУГЛЯНКА</w:t>
            </w:r>
          </w:p>
        </w:tc>
        <w:tc>
          <w:tcPr>
            <w:tcW w:w="850" w:type="dxa"/>
            <w:vAlign w:val="center"/>
          </w:tcPr>
          <w:p w:rsidR="00E94C30" w:rsidRPr="00E979C6" w:rsidRDefault="00E94C30" w:rsidP="0088777F">
            <w:pPr>
              <w:spacing w:line="235" w:lineRule="auto"/>
              <w:jc w:val="center"/>
              <w:rPr>
                <w:sz w:val="16"/>
                <w:szCs w:val="16"/>
              </w:rPr>
            </w:pPr>
            <w:r>
              <w:rPr>
                <w:sz w:val="16"/>
                <w:szCs w:val="16"/>
              </w:rPr>
              <w:t>Беларусь</w:t>
            </w:r>
          </w:p>
        </w:tc>
        <w:tc>
          <w:tcPr>
            <w:tcW w:w="680" w:type="dxa"/>
            <w:vAlign w:val="center"/>
          </w:tcPr>
          <w:p w:rsidR="00E94C30" w:rsidRPr="00E979C6" w:rsidRDefault="00E94C30" w:rsidP="0088777F">
            <w:pPr>
              <w:spacing w:line="235" w:lineRule="auto"/>
              <w:jc w:val="center"/>
              <w:rPr>
                <w:sz w:val="16"/>
                <w:szCs w:val="16"/>
              </w:rPr>
            </w:pPr>
            <w:r w:rsidRPr="00E979C6">
              <w:rPr>
                <w:sz w:val="16"/>
                <w:szCs w:val="16"/>
              </w:rPr>
              <w:t>1997</w:t>
            </w:r>
          </w:p>
        </w:tc>
        <w:tc>
          <w:tcPr>
            <w:tcW w:w="680" w:type="dxa"/>
            <w:vAlign w:val="center"/>
          </w:tcPr>
          <w:p w:rsidR="00E94C30" w:rsidRPr="00E979C6" w:rsidRDefault="00E94C30" w:rsidP="0088777F">
            <w:pPr>
              <w:spacing w:line="235" w:lineRule="auto"/>
              <w:jc w:val="center"/>
            </w:pPr>
            <w:r w:rsidRPr="00E979C6">
              <w:rPr>
                <w:sz w:val="16"/>
                <w:szCs w:val="16"/>
              </w:rPr>
              <w:t>05</w:t>
            </w:r>
          </w:p>
        </w:tc>
        <w:tc>
          <w:tcPr>
            <w:tcW w:w="680" w:type="dxa"/>
            <w:vAlign w:val="center"/>
          </w:tcPr>
          <w:p w:rsidR="00E94C30" w:rsidRPr="00E979C6" w:rsidRDefault="00E94C30" w:rsidP="0088777F">
            <w:pPr>
              <w:spacing w:line="235" w:lineRule="auto"/>
              <w:jc w:val="center"/>
              <w:rPr>
                <w:sz w:val="16"/>
                <w:szCs w:val="16"/>
              </w:rPr>
            </w:pPr>
            <w:r w:rsidRPr="00E979C6">
              <w:rPr>
                <w:sz w:val="16"/>
                <w:szCs w:val="16"/>
              </w:rPr>
              <w:t>10,0</w:t>
            </w:r>
          </w:p>
        </w:tc>
        <w:tc>
          <w:tcPr>
            <w:tcW w:w="681" w:type="dxa"/>
            <w:vAlign w:val="center"/>
          </w:tcPr>
          <w:p w:rsidR="00E94C30" w:rsidRPr="00E979C6" w:rsidRDefault="00E94C30" w:rsidP="0088777F">
            <w:pPr>
              <w:spacing w:line="235" w:lineRule="auto"/>
              <w:jc w:val="center"/>
              <w:rPr>
                <w:sz w:val="16"/>
                <w:szCs w:val="16"/>
              </w:rPr>
            </w:pPr>
            <w:r w:rsidRPr="00E979C6">
              <w:rPr>
                <w:sz w:val="16"/>
                <w:szCs w:val="16"/>
              </w:rPr>
              <w:t>24,0</w:t>
            </w:r>
          </w:p>
        </w:tc>
        <w:tc>
          <w:tcPr>
            <w:tcW w:w="680" w:type="dxa"/>
            <w:vAlign w:val="center"/>
          </w:tcPr>
          <w:p w:rsidR="00E94C30" w:rsidRPr="00E979C6" w:rsidRDefault="00E94C30" w:rsidP="0088777F">
            <w:pPr>
              <w:spacing w:line="235" w:lineRule="auto"/>
              <w:jc w:val="center"/>
              <w:rPr>
                <w:sz w:val="16"/>
                <w:szCs w:val="16"/>
              </w:rPr>
            </w:pPr>
            <w:r w:rsidRPr="00E979C6">
              <w:rPr>
                <w:sz w:val="16"/>
                <w:szCs w:val="16"/>
              </w:rPr>
              <w:t>27,0</w:t>
            </w:r>
          </w:p>
        </w:tc>
        <w:tc>
          <w:tcPr>
            <w:tcW w:w="680" w:type="dxa"/>
            <w:tcBorders>
              <w:right w:val="single" w:sz="4" w:space="0" w:color="auto"/>
            </w:tcBorders>
            <w:vAlign w:val="center"/>
          </w:tcPr>
          <w:p w:rsidR="00E94C30" w:rsidRPr="00E979C6" w:rsidRDefault="00E94C30" w:rsidP="0088777F">
            <w:pPr>
              <w:spacing w:line="235" w:lineRule="auto"/>
              <w:jc w:val="center"/>
              <w:rPr>
                <w:sz w:val="16"/>
                <w:szCs w:val="16"/>
              </w:rPr>
            </w:pPr>
            <w:r>
              <w:rPr>
                <w:sz w:val="16"/>
                <w:szCs w:val="16"/>
              </w:rPr>
              <w:t>−</w:t>
            </w:r>
          </w:p>
        </w:tc>
        <w:tc>
          <w:tcPr>
            <w:tcW w:w="680" w:type="dxa"/>
            <w:tcBorders>
              <w:right w:val="single" w:sz="4" w:space="0" w:color="auto"/>
            </w:tcBorders>
            <w:vAlign w:val="center"/>
          </w:tcPr>
          <w:p w:rsidR="00E94C30" w:rsidRPr="00E979C6" w:rsidRDefault="00E94C30" w:rsidP="0088777F">
            <w:pPr>
              <w:spacing w:line="235" w:lineRule="auto"/>
              <w:jc w:val="center"/>
              <w:rPr>
                <w:sz w:val="16"/>
                <w:szCs w:val="16"/>
              </w:rPr>
            </w:pPr>
            <w:r>
              <w:rPr>
                <w:sz w:val="16"/>
                <w:szCs w:val="16"/>
              </w:rPr>
              <w:t>−</w:t>
            </w:r>
          </w:p>
        </w:tc>
        <w:tc>
          <w:tcPr>
            <w:tcW w:w="680" w:type="dxa"/>
            <w:tcBorders>
              <w:right w:val="single" w:sz="4" w:space="0" w:color="auto"/>
            </w:tcBorders>
            <w:vAlign w:val="center"/>
          </w:tcPr>
          <w:p w:rsidR="00E94C30" w:rsidRPr="00E979C6" w:rsidRDefault="00E94C30" w:rsidP="0088777F">
            <w:pPr>
              <w:spacing w:line="235" w:lineRule="auto"/>
              <w:jc w:val="center"/>
              <w:rPr>
                <w:sz w:val="16"/>
                <w:szCs w:val="16"/>
              </w:rPr>
            </w:pPr>
            <w:r>
              <w:rPr>
                <w:sz w:val="16"/>
                <w:szCs w:val="16"/>
              </w:rPr>
              <w:t>−</w:t>
            </w:r>
          </w:p>
        </w:tc>
        <w:tc>
          <w:tcPr>
            <w:tcW w:w="680" w:type="dxa"/>
            <w:tcBorders>
              <w:right w:val="single" w:sz="4" w:space="0" w:color="auto"/>
            </w:tcBorders>
          </w:tcPr>
          <w:p w:rsidR="00E94C30" w:rsidRPr="00E94C30" w:rsidRDefault="00E94C30" w:rsidP="0088777F">
            <w:pPr>
              <w:spacing w:line="235" w:lineRule="auto"/>
              <w:jc w:val="center"/>
              <w:rPr>
                <w:sz w:val="16"/>
                <w:szCs w:val="16"/>
              </w:rPr>
            </w:pPr>
            <w:r>
              <w:rPr>
                <w:sz w:val="16"/>
                <w:szCs w:val="16"/>
              </w:rPr>
              <w:t>−</w:t>
            </w:r>
          </w:p>
        </w:tc>
        <w:tc>
          <w:tcPr>
            <w:tcW w:w="680" w:type="dxa"/>
            <w:tcBorders>
              <w:right w:val="single" w:sz="4" w:space="0" w:color="auto"/>
            </w:tcBorders>
          </w:tcPr>
          <w:p w:rsidR="00E94C30" w:rsidRPr="00E979C6" w:rsidRDefault="00E94C30" w:rsidP="0088777F">
            <w:pPr>
              <w:spacing w:line="235" w:lineRule="auto"/>
              <w:jc w:val="center"/>
              <w:rPr>
                <w:sz w:val="16"/>
                <w:szCs w:val="16"/>
              </w:rPr>
            </w:pPr>
            <w:r>
              <w:rPr>
                <w:sz w:val="16"/>
                <w:szCs w:val="16"/>
              </w:rPr>
              <w:t>−</w:t>
            </w:r>
          </w:p>
        </w:tc>
      </w:tr>
      <w:tr w:rsidR="00E94C30" w:rsidRPr="00E979C6" w:rsidTr="0088777F">
        <w:trPr>
          <w:jc w:val="center"/>
        </w:trPr>
        <w:tc>
          <w:tcPr>
            <w:tcW w:w="1645" w:type="dxa"/>
            <w:tcBorders>
              <w:left w:val="single" w:sz="4" w:space="0" w:color="auto"/>
            </w:tcBorders>
          </w:tcPr>
          <w:p w:rsidR="00E94C30" w:rsidRPr="00E979C6" w:rsidRDefault="00E94C30" w:rsidP="0088777F">
            <w:pPr>
              <w:pStyle w:val="ad"/>
              <w:spacing w:after="0" w:line="235" w:lineRule="auto"/>
              <w:jc w:val="both"/>
              <w:rPr>
                <w:sz w:val="16"/>
                <w:szCs w:val="20"/>
              </w:rPr>
            </w:pPr>
            <w:r w:rsidRPr="00E979C6">
              <w:rPr>
                <w:sz w:val="16"/>
                <w:szCs w:val="20"/>
              </w:rPr>
              <w:t>ДИКУЛЬ</w:t>
            </w:r>
          </w:p>
        </w:tc>
        <w:tc>
          <w:tcPr>
            <w:tcW w:w="850" w:type="dxa"/>
            <w:vAlign w:val="center"/>
          </w:tcPr>
          <w:p w:rsidR="00E94C30" w:rsidRPr="00E979C6" w:rsidRDefault="00E94C30" w:rsidP="0088777F">
            <w:pPr>
              <w:spacing w:line="235" w:lineRule="auto"/>
              <w:jc w:val="center"/>
              <w:rPr>
                <w:sz w:val="16"/>
                <w:szCs w:val="16"/>
              </w:rPr>
            </w:pPr>
            <w:r w:rsidRPr="00E979C6">
              <w:rPr>
                <w:sz w:val="16"/>
                <w:szCs w:val="16"/>
              </w:rPr>
              <w:t>Россия</w:t>
            </w:r>
          </w:p>
        </w:tc>
        <w:tc>
          <w:tcPr>
            <w:tcW w:w="680" w:type="dxa"/>
            <w:vAlign w:val="center"/>
          </w:tcPr>
          <w:p w:rsidR="00E94C30" w:rsidRPr="00E979C6" w:rsidRDefault="00E94C30" w:rsidP="0088777F">
            <w:pPr>
              <w:spacing w:line="235" w:lineRule="auto"/>
              <w:jc w:val="center"/>
              <w:rPr>
                <w:sz w:val="16"/>
                <w:szCs w:val="16"/>
              </w:rPr>
            </w:pPr>
            <w:r w:rsidRPr="00E979C6">
              <w:rPr>
                <w:sz w:val="16"/>
                <w:szCs w:val="16"/>
              </w:rPr>
              <w:t>2004</w:t>
            </w:r>
          </w:p>
        </w:tc>
        <w:tc>
          <w:tcPr>
            <w:tcW w:w="680" w:type="dxa"/>
            <w:vAlign w:val="center"/>
          </w:tcPr>
          <w:p w:rsidR="00E94C30" w:rsidRPr="00E979C6" w:rsidRDefault="00E94C30" w:rsidP="0088777F">
            <w:pPr>
              <w:spacing w:line="235" w:lineRule="auto"/>
              <w:jc w:val="center"/>
            </w:pPr>
            <w:r w:rsidRPr="00E979C6">
              <w:rPr>
                <w:sz w:val="16"/>
                <w:szCs w:val="16"/>
              </w:rPr>
              <w:t>05</w:t>
            </w:r>
          </w:p>
        </w:tc>
        <w:tc>
          <w:tcPr>
            <w:tcW w:w="680" w:type="dxa"/>
            <w:vAlign w:val="center"/>
          </w:tcPr>
          <w:p w:rsidR="00E94C30" w:rsidRPr="00E979C6" w:rsidRDefault="00E94C30" w:rsidP="0088777F">
            <w:pPr>
              <w:spacing w:line="235" w:lineRule="auto"/>
              <w:jc w:val="center"/>
              <w:rPr>
                <w:sz w:val="16"/>
                <w:szCs w:val="16"/>
              </w:rPr>
            </w:pPr>
            <w:r w:rsidRPr="00E979C6">
              <w:rPr>
                <w:sz w:val="16"/>
                <w:szCs w:val="16"/>
              </w:rPr>
              <w:t>15,1</w:t>
            </w:r>
          </w:p>
        </w:tc>
        <w:tc>
          <w:tcPr>
            <w:tcW w:w="681" w:type="dxa"/>
            <w:vAlign w:val="center"/>
          </w:tcPr>
          <w:p w:rsidR="00E94C30" w:rsidRPr="00E979C6" w:rsidRDefault="00E94C30" w:rsidP="0088777F">
            <w:pPr>
              <w:spacing w:line="235" w:lineRule="auto"/>
              <w:jc w:val="center"/>
              <w:rPr>
                <w:sz w:val="16"/>
                <w:szCs w:val="16"/>
              </w:rPr>
            </w:pPr>
            <w:r w:rsidRPr="00E979C6">
              <w:rPr>
                <w:sz w:val="16"/>
                <w:szCs w:val="16"/>
              </w:rPr>
              <w:t>25,8</w:t>
            </w:r>
          </w:p>
        </w:tc>
        <w:tc>
          <w:tcPr>
            <w:tcW w:w="680" w:type="dxa"/>
            <w:vAlign w:val="center"/>
          </w:tcPr>
          <w:p w:rsidR="00E94C30" w:rsidRPr="00E979C6" w:rsidRDefault="00E94C30" w:rsidP="0088777F">
            <w:pPr>
              <w:spacing w:line="235" w:lineRule="auto"/>
              <w:jc w:val="center"/>
              <w:rPr>
                <w:sz w:val="16"/>
                <w:szCs w:val="16"/>
              </w:rPr>
            </w:pPr>
            <w:r w:rsidRPr="00E979C6">
              <w:rPr>
                <w:sz w:val="16"/>
                <w:szCs w:val="16"/>
              </w:rPr>
              <w:t>27,0</w:t>
            </w:r>
          </w:p>
        </w:tc>
        <w:tc>
          <w:tcPr>
            <w:tcW w:w="680" w:type="dxa"/>
            <w:tcBorders>
              <w:right w:val="single" w:sz="4" w:space="0" w:color="auto"/>
            </w:tcBorders>
            <w:vAlign w:val="center"/>
          </w:tcPr>
          <w:p w:rsidR="00E94C30" w:rsidRPr="00E979C6" w:rsidRDefault="00E94C30" w:rsidP="0088777F">
            <w:pPr>
              <w:spacing w:line="235" w:lineRule="auto"/>
              <w:jc w:val="center"/>
              <w:rPr>
                <w:sz w:val="16"/>
                <w:szCs w:val="16"/>
              </w:rPr>
            </w:pPr>
            <w:r>
              <w:rPr>
                <w:sz w:val="16"/>
                <w:szCs w:val="16"/>
              </w:rPr>
              <w:t>−</w:t>
            </w:r>
          </w:p>
        </w:tc>
        <w:tc>
          <w:tcPr>
            <w:tcW w:w="680" w:type="dxa"/>
            <w:tcBorders>
              <w:right w:val="single" w:sz="4" w:space="0" w:color="auto"/>
            </w:tcBorders>
            <w:vAlign w:val="center"/>
          </w:tcPr>
          <w:p w:rsidR="00E94C30" w:rsidRPr="00E979C6" w:rsidRDefault="00E94C30" w:rsidP="0088777F">
            <w:pPr>
              <w:spacing w:line="235" w:lineRule="auto"/>
              <w:jc w:val="center"/>
              <w:rPr>
                <w:sz w:val="16"/>
                <w:szCs w:val="16"/>
              </w:rPr>
            </w:pPr>
            <w:r>
              <w:rPr>
                <w:sz w:val="16"/>
                <w:szCs w:val="16"/>
              </w:rPr>
              <w:t>−</w:t>
            </w:r>
          </w:p>
        </w:tc>
        <w:tc>
          <w:tcPr>
            <w:tcW w:w="680" w:type="dxa"/>
            <w:tcBorders>
              <w:right w:val="single" w:sz="4" w:space="0" w:color="auto"/>
            </w:tcBorders>
            <w:vAlign w:val="center"/>
          </w:tcPr>
          <w:p w:rsidR="00E94C30" w:rsidRPr="00E979C6" w:rsidRDefault="00E94C30" w:rsidP="0088777F">
            <w:pPr>
              <w:spacing w:line="235" w:lineRule="auto"/>
              <w:jc w:val="center"/>
              <w:rPr>
                <w:sz w:val="16"/>
                <w:szCs w:val="16"/>
              </w:rPr>
            </w:pPr>
            <w:r w:rsidRPr="00E979C6">
              <w:rPr>
                <w:sz w:val="16"/>
                <w:szCs w:val="16"/>
              </w:rPr>
              <w:t>70,0</w:t>
            </w:r>
          </w:p>
        </w:tc>
        <w:tc>
          <w:tcPr>
            <w:tcW w:w="680" w:type="dxa"/>
            <w:tcBorders>
              <w:right w:val="single" w:sz="4" w:space="0" w:color="auto"/>
            </w:tcBorders>
          </w:tcPr>
          <w:p w:rsidR="00E94C30" w:rsidRPr="00782E17" w:rsidRDefault="00E94C30" w:rsidP="0088777F">
            <w:pPr>
              <w:spacing w:line="235" w:lineRule="auto"/>
              <w:jc w:val="center"/>
              <w:rPr>
                <w:sz w:val="16"/>
                <w:szCs w:val="16"/>
              </w:rPr>
            </w:pPr>
            <w:r w:rsidRPr="00782E17">
              <w:rPr>
                <w:sz w:val="16"/>
                <w:szCs w:val="16"/>
              </w:rPr>
              <w:t>53,0</w:t>
            </w:r>
          </w:p>
        </w:tc>
        <w:tc>
          <w:tcPr>
            <w:tcW w:w="680" w:type="dxa"/>
            <w:tcBorders>
              <w:right w:val="single" w:sz="4" w:space="0" w:color="auto"/>
            </w:tcBorders>
          </w:tcPr>
          <w:p w:rsidR="00E94C30" w:rsidRPr="00E979C6" w:rsidRDefault="00E94C30" w:rsidP="0088777F">
            <w:pPr>
              <w:spacing w:line="235" w:lineRule="auto"/>
              <w:jc w:val="center"/>
              <w:rPr>
                <w:sz w:val="16"/>
                <w:szCs w:val="16"/>
              </w:rPr>
            </w:pPr>
            <w:r w:rsidRPr="00E979C6">
              <w:rPr>
                <w:sz w:val="16"/>
                <w:szCs w:val="16"/>
              </w:rPr>
              <w:t>5</w:t>
            </w:r>
          </w:p>
        </w:tc>
      </w:tr>
      <w:tr w:rsidR="00E94C30" w:rsidRPr="00E979C6" w:rsidTr="0088777F">
        <w:trPr>
          <w:jc w:val="center"/>
        </w:trPr>
        <w:tc>
          <w:tcPr>
            <w:tcW w:w="1645" w:type="dxa"/>
            <w:tcBorders>
              <w:left w:val="single" w:sz="4" w:space="0" w:color="auto"/>
            </w:tcBorders>
          </w:tcPr>
          <w:p w:rsidR="00E94C30" w:rsidRPr="00E979C6" w:rsidRDefault="00E94C30" w:rsidP="0088777F">
            <w:pPr>
              <w:pStyle w:val="ad"/>
              <w:spacing w:after="0" w:line="235" w:lineRule="auto"/>
              <w:jc w:val="both"/>
              <w:rPr>
                <w:sz w:val="16"/>
                <w:szCs w:val="20"/>
              </w:rPr>
            </w:pPr>
            <w:r w:rsidRPr="00E979C6">
              <w:rPr>
                <w:sz w:val="16"/>
                <w:szCs w:val="20"/>
              </w:rPr>
              <w:t>КАРМЕН</w:t>
            </w:r>
            <w:r w:rsidRPr="00E979C6">
              <w:rPr>
                <w:sz w:val="16"/>
                <w:szCs w:val="20"/>
                <w:vertAlign w:val="superscript"/>
              </w:rPr>
              <w:t>®</w:t>
            </w:r>
          </w:p>
        </w:tc>
        <w:tc>
          <w:tcPr>
            <w:tcW w:w="850" w:type="dxa"/>
            <w:vAlign w:val="center"/>
          </w:tcPr>
          <w:p w:rsidR="00E94C30" w:rsidRPr="00E979C6" w:rsidRDefault="00E94C30" w:rsidP="0088777F">
            <w:pPr>
              <w:spacing w:line="235" w:lineRule="auto"/>
              <w:jc w:val="center"/>
              <w:rPr>
                <w:sz w:val="16"/>
                <w:szCs w:val="16"/>
              </w:rPr>
            </w:pPr>
            <w:r>
              <w:rPr>
                <w:sz w:val="16"/>
                <w:szCs w:val="16"/>
              </w:rPr>
              <w:t>Беларусь</w:t>
            </w:r>
          </w:p>
        </w:tc>
        <w:tc>
          <w:tcPr>
            <w:tcW w:w="680" w:type="dxa"/>
            <w:vAlign w:val="center"/>
          </w:tcPr>
          <w:p w:rsidR="00E94C30" w:rsidRPr="00E979C6" w:rsidRDefault="00E94C30" w:rsidP="0088777F">
            <w:pPr>
              <w:spacing w:line="235" w:lineRule="auto"/>
              <w:jc w:val="center"/>
              <w:rPr>
                <w:sz w:val="16"/>
                <w:szCs w:val="16"/>
              </w:rPr>
            </w:pPr>
            <w:r w:rsidRPr="00E979C6">
              <w:rPr>
                <w:sz w:val="16"/>
                <w:szCs w:val="16"/>
              </w:rPr>
              <w:t>2005</w:t>
            </w:r>
          </w:p>
        </w:tc>
        <w:tc>
          <w:tcPr>
            <w:tcW w:w="680" w:type="dxa"/>
            <w:vAlign w:val="center"/>
          </w:tcPr>
          <w:p w:rsidR="00E94C30" w:rsidRPr="00E979C6" w:rsidRDefault="00E94C30" w:rsidP="0088777F">
            <w:pPr>
              <w:spacing w:line="235" w:lineRule="auto"/>
              <w:jc w:val="center"/>
            </w:pPr>
            <w:r w:rsidRPr="00E979C6">
              <w:rPr>
                <w:sz w:val="16"/>
                <w:szCs w:val="16"/>
              </w:rPr>
              <w:t>05</w:t>
            </w:r>
          </w:p>
        </w:tc>
        <w:tc>
          <w:tcPr>
            <w:tcW w:w="680" w:type="dxa"/>
            <w:vAlign w:val="center"/>
          </w:tcPr>
          <w:p w:rsidR="00E94C30" w:rsidRPr="00E979C6" w:rsidRDefault="00E94C30" w:rsidP="0088777F">
            <w:pPr>
              <w:spacing w:line="235" w:lineRule="auto"/>
              <w:jc w:val="center"/>
              <w:rPr>
                <w:sz w:val="16"/>
                <w:szCs w:val="16"/>
              </w:rPr>
            </w:pPr>
            <w:r w:rsidRPr="00E979C6">
              <w:rPr>
                <w:sz w:val="16"/>
                <w:szCs w:val="16"/>
              </w:rPr>
              <w:t>17,3</w:t>
            </w:r>
          </w:p>
        </w:tc>
        <w:tc>
          <w:tcPr>
            <w:tcW w:w="681" w:type="dxa"/>
            <w:vAlign w:val="center"/>
          </w:tcPr>
          <w:p w:rsidR="00E94C30" w:rsidRPr="00E979C6" w:rsidRDefault="00E94C30" w:rsidP="0088777F">
            <w:pPr>
              <w:spacing w:line="235" w:lineRule="auto"/>
              <w:jc w:val="center"/>
              <w:rPr>
                <w:sz w:val="16"/>
                <w:szCs w:val="16"/>
              </w:rPr>
            </w:pPr>
            <w:r w:rsidRPr="00E979C6">
              <w:rPr>
                <w:sz w:val="16"/>
                <w:szCs w:val="16"/>
              </w:rPr>
              <w:t>24,7</w:t>
            </w:r>
          </w:p>
        </w:tc>
        <w:tc>
          <w:tcPr>
            <w:tcW w:w="680" w:type="dxa"/>
            <w:vAlign w:val="center"/>
          </w:tcPr>
          <w:p w:rsidR="00E94C30" w:rsidRPr="00E979C6" w:rsidRDefault="00E94C30" w:rsidP="0088777F">
            <w:pPr>
              <w:spacing w:line="235" w:lineRule="auto"/>
              <w:jc w:val="center"/>
              <w:rPr>
                <w:sz w:val="16"/>
                <w:szCs w:val="16"/>
              </w:rPr>
            </w:pPr>
            <w:r w:rsidRPr="00E979C6">
              <w:rPr>
                <w:sz w:val="16"/>
                <w:szCs w:val="16"/>
              </w:rPr>
              <w:t>28,7</w:t>
            </w:r>
          </w:p>
        </w:tc>
        <w:tc>
          <w:tcPr>
            <w:tcW w:w="680" w:type="dxa"/>
            <w:tcBorders>
              <w:right w:val="single" w:sz="4" w:space="0" w:color="auto"/>
            </w:tcBorders>
            <w:vAlign w:val="center"/>
          </w:tcPr>
          <w:p w:rsidR="00E94C30" w:rsidRPr="00E979C6" w:rsidRDefault="00E94C30" w:rsidP="0088777F">
            <w:pPr>
              <w:spacing w:line="235" w:lineRule="auto"/>
              <w:jc w:val="center"/>
              <w:rPr>
                <w:sz w:val="16"/>
                <w:szCs w:val="16"/>
              </w:rPr>
            </w:pPr>
            <w:r>
              <w:rPr>
                <w:sz w:val="16"/>
                <w:szCs w:val="16"/>
              </w:rPr>
              <w:t>−</w:t>
            </w:r>
          </w:p>
        </w:tc>
        <w:tc>
          <w:tcPr>
            <w:tcW w:w="680" w:type="dxa"/>
            <w:tcBorders>
              <w:right w:val="single" w:sz="4" w:space="0" w:color="auto"/>
            </w:tcBorders>
            <w:vAlign w:val="center"/>
          </w:tcPr>
          <w:p w:rsidR="00E94C30" w:rsidRPr="00E979C6" w:rsidRDefault="00E94C30" w:rsidP="0088777F">
            <w:pPr>
              <w:spacing w:line="235" w:lineRule="auto"/>
              <w:jc w:val="center"/>
              <w:rPr>
                <w:sz w:val="16"/>
                <w:szCs w:val="16"/>
              </w:rPr>
            </w:pPr>
            <w:r w:rsidRPr="00E979C6">
              <w:rPr>
                <w:sz w:val="16"/>
                <w:szCs w:val="16"/>
              </w:rPr>
              <w:t>27,5</w:t>
            </w:r>
          </w:p>
        </w:tc>
        <w:tc>
          <w:tcPr>
            <w:tcW w:w="680" w:type="dxa"/>
            <w:tcBorders>
              <w:right w:val="single" w:sz="4" w:space="0" w:color="auto"/>
            </w:tcBorders>
            <w:vAlign w:val="center"/>
          </w:tcPr>
          <w:p w:rsidR="00E94C30" w:rsidRPr="00E979C6" w:rsidRDefault="00E94C30" w:rsidP="0088777F">
            <w:pPr>
              <w:spacing w:line="235" w:lineRule="auto"/>
              <w:jc w:val="center"/>
              <w:rPr>
                <w:sz w:val="16"/>
                <w:szCs w:val="16"/>
              </w:rPr>
            </w:pPr>
            <w:r w:rsidRPr="00E979C6">
              <w:rPr>
                <w:sz w:val="16"/>
                <w:szCs w:val="16"/>
              </w:rPr>
              <w:t>67,7</w:t>
            </w:r>
          </w:p>
        </w:tc>
        <w:tc>
          <w:tcPr>
            <w:tcW w:w="680" w:type="dxa"/>
            <w:tcBorders>
              <w:right w:val="single" w:sz="4" w:space="0" w:color="auto"/>
            </w:tcBorders>
          </w:tcPr>
          <w:p w:rsidR="00E94C30" w:rsidRPr="00E979C6" w:rsidRDefault="00E94C30" w:rsidP="0088777F">
            <w:pPr>
              <w:spacing w:line="235" w:lineRule="auto"/>
              <w:jc w:val="center"/>
              <w:rPr>
                <w:sz w:val="16"/>
                <w:szCs w:val="16"/>
              </w:rPr>
            </w:pPr>
            <w:r w:rsidRPr="00E979C6">
              <w:rPr>
                <w:sz w:val="16"/>
                <w:szCs w:val="16"/>
              </w:rPr>
              <w:t>65,0</w:t>
            </w:r>
          </w:p>
        </w:tc>
        <w:tc>
          <w:tcPr>
            <w:tcW w:w="680" w:type="dxa"/>
            <w:tcBorders>
              <w:right w:val="single" w:sz="4" w:space="0" w:color="auto"/>
            </w:tcBorders>
          </w:tcPr>
          <w:p w:rsidR="00E94C30" w:rsidRPr="00E979C6" w:rsidRDefault="00782E17" w:rsidP="0088777F">
            <w:pPr>
              <w:spacing w:line="235" w:lineRule="auto"/>
              <w:jc w:val="center"/>
              <w:rPr>
                <w:sz w:val="16"/>
                <w:szCs w:val="16"/>
              </w:rPr>
            </w:pPr>
            <w:r>
              <w:rPr>
                <w:sz w:val="16"/>
                <w:szCs w:val="16"/>
              </w:rPr>
              <w:t>5</w:t>
            </w:r>
          </w:p>
        </w:tc>
      </w:tr>
      <w:tr w:rsidR="00E94C30" w:rsidRPr="00E979C6" w:rsidTr="0088777F">
        <w:trPr>
          <w:jc w:val="center"/>
        </w:trPr>
        <w:tc>
          <w:tcPr>
            <w:tcW w:w="1645" w:type="dxa"/>
            <w:tcBorders>
              <w:left w:val="single" w:sz="4" w:space="0" w:color="auto"/>
            </w:tcBorders>
          </w:tcPr>
          <w:p w:rsidR="00E94C30" w:rsidRPr="00E979C6" w:rsidRDefault="00120983" w:rsidP="0088777F">
            <w:pPr>
              <w:pStyle w:val="ad"/>
              <w:spacing w:after="0" w:line="235" w:lineRule="auto"/>
              <w:jc w:val="both"/>
              <w:rPr>
                <w:sz w:val="16"/>
                <w:szCs w:val="20"/>
              </w:rPr>
            </w:pPr>
            <w:r>
              <w:rPr>
                <w:noProof/>
                <w:sz w:val="16"/>
                <w:szCs w:val="20"/>
              </w:rPr>
              <w:pict>
                <v:rect id="_x0000_s6091" style="position:absolute;left:0;text-align:left;margin-left:-33.65pt;margin-top:-4.15pt;width:28.7pt;height:30.9pt;z-index:252593664;mso-position-horizontal-relative:text;mso-position-vertical-relative:text" filled="f" stroked="f">
                  <v:textbox style="layout-flow:vertical">
                    <w:txbxContent>
                      <w:p w:rsidR="00342AC0" w:rsidRPr="00CF53A4" w:rsidRDefault="00342AC0">
                        <w:pPr>
                          <w:rPr>
                            <w:sz w:val="16"/>
                            <w:szCs w:val="16"/>
                          </w:rPr>
                        </w:pPr>
                        <w:r w:rsidRPr="00CF53A4">
                          <w:rPr>
                            <w:sz w:val="16"/>
                            <w:szCs w:val="16"/>
                          </w:rPr>
                          <w:t>64</w:t>
                        </w:r>
                      </w:p>
                    </w:txbxContent>
                  </v:textbox>
                </v:rect>
              </w:pict>
            </w:r>
            <w:r w:rsidR="00E94C30" w:rsidRPr="00E979C6">
              <w:rPr>
                <w:sz w:val="16"/>
                <w:szCs w:val="20"/>
              </w:rPr>
              <w:t>ВЛАДА</w:t>
            </w:r>
            <w:r w:rsidR="00E94C30" w:rsidRPr="00E979C6">
              <w:rPr>
                <w:sz w:val="16"/>
                <w:szCs w:val="20"/>
                <w:vertAlign w:val="superscript"/>
              </w:rPr>
              <w:t>®</w:t>
            </w:r>
          </w:p>
        </w:tc>
        <w:tc>
          <w:tcPr>
            <w:tcW w:w="850" w:type="dxa"/>
            <w:vAlign w:val="center"/>
          </w:tcPr>
          <w:p w:rsidR="00E94C30" w:rsidRPr="00E979C6" w:rsidRDefault="00E94C30" w:rsidP="0088777F">
            <w:pPr>
              <w:spacing w:line="235" w:lineRule="auto"/>
              <w:jc w:val="center"/>
              <w:rPr>
                <w:sz w:val="16"/>
                <w:szCs w:val="16"/>
              </w:rPr>
            </w:pPr>
            <w:r>
              <w:rPr>
                <w:sz w:val="16"/>
                <w:szCs w:val="16"/>
              </w:rPr>
              <w:t>Беларусь</w:t>
            </w:r>
          </w:p>
        </w:tc>
        <w:tc>
          <w:tcPr>
            <w:tcW w:w="680" w:type="dxa"/>
            <w:vAlign w:val="center"/>
          </w:tcPr>
          <w:p w:rsidR="00E94C30" w:rsidRPr="00E979C6" w:rsidRDefault="00E94C30" w:rsidP="0088777F">
            <w:pPr>
              <w:spacing w:line="235" w:lineRule="auto"/>
              <w:jc w:val="center"/>
              <w:rPr>
                <w:sz w:val="16"/>
                <w:szCs w:val="16"/>
              </w:rPr>
            </w:pPr>
            <w:r w:rsidRPr="00E979C6">
              <w:rPr>
                <w:sz w:val="16"/>
                <w:szCs w:val="16"/>
              </w:rPr>
              <w:t>2008</w:t>
            </w:r>
          </w:p>
        </w:tc>
        <w:tc>
          <w:tcPr>
            <w:tcW w:w="680" w:type="dxa"/>
            <w:vAlign w:val="center"/>
          </w:tcPr>
          <w:p w:rsidR="00E94C30" w:rsidRPr="00E979C6" w:rsidRDefault="00E94C30" w:rsidP="0088777F">
            <w:pPr>
              <w:spacing w:line="235" w:lineRule="auto"/>
              <w:jc w:val="center"/>
            </w:pPr>
            <w:r w:rsidRPr="00E979C6">
              <w:rPr>
                <w:sz w:val="16"/>
                <w:szCs w:val="16"/>
              </w:rPr>
              <w:t>05</w:t>
            </w:r>
          </w:p>
        </w:tc>
        <w:tc>
          <w:tcPr>
            <w:tcW w:w="680" w:type="dxa"/>
            <w:vAlign w:val="center"/>
          </w:tcPr>
          <w:p w:rsidR="00E94C30" w:rsidRPr="00E979C6" w:rsidRDefault="00E94C30" w:rsidP="0088777F">
            <w:pPr>
              <w:spacing w:line="235" w:lineRule="auto"/>
              <w:jc w:val="center"/>
              <w:rPr>
                <w:sz w:val="16"/>
                <w:szCs w:val="16"/>
              </w:rPr>
            </w:pPr>
            <w:r w:rsidRPr="00E979C6">
              <w:rPr>
                <w:sz w:val="16"/>
                <w:szCs w:val="16"/>
              </w:rPr>
              <w:t>16,5</w:t>
            </w:r>
          </w:p>
        </w:tc>
        <w:tc>
          <w:tcPr>
            <w:tcW w:w="681" w:type="dxa"/>
            <w:vAlign w:val="center"/>
          </w:tcPr>
          <w:p w:rsidR="00E94C30" w:rsidRPr="00E979C6" w:rsidRDefault="00E94C30" w:rsidP="0088777F">
            <w:pPr>
              <w:spacing w:line="235" w:lineRule="auto"/>
              <w:jc w:val="center"/>
              <w:rPr>
                <w:sz w:val="16"/>
                <w:szCs w:val="16"/>
              </w:rPr>
            </w:pPr>
            <w:r w:rsidRPr="00E979C6">
              <w:rPr>
                <w:sz w:val="16"/>
                <w:szCs w:val="16"/>
              </w:rPr>
              <w:t>28,1</w:t>
            </w:r>
          </w:p>
        </w:tc>
        <w:tc>
          <w:tcPr>
            <w:tcW w:w="680" w:type="dxa"/>
            <w:vAlign w:val="center"/>
          </w:tcPr>
          <w:p w:rsidR="00E94C30" w:rsidRPr="00E979C6" w:rsidRDefault="00E94C30" w:rsidP="0088777F">
            <w:pPr>
              <w:spacing w:line="235" w:lineRule="auto"/>
              <w:jc w:val="center"/>
              <w:rPr>
                <w:sz w:val="16"/>
                <w:szCs w:val="16"/>
              </w:rPr>
            </w:pPr>
            <w:r w:rsidRPr="00E979C6">
              <w:rPr>
                <w:sz w:val="16"/>
                <w:szCs w:val="16"/>
              </w:rPr>
              <w:t>29,5</w:t>
            </w:r>
          </w:p>
        </w:tc>
        <w:tc>
          <w:tcPr>
            <w:tcW w:w="680" w:type="dxa"/>
            <w:tcBorders>
              <w:right w:val="single" w:sz="4" w:space="0" w:color="auto"/>
            </w:tcBorders>
            <w:vAlign w:val="center"/>
          </w:tcPr>
          <w:p w:rsidR="00E94C30" w:rsidRPr="00E979C6" w:rsidRDefault="00E94C30" w:rsidP="0088777F">
            <w:pPr>
              <w:spacing w:line="235" w:lineRule="auto"/>
              <w:jc w:val="center"/>
              <w:rPr>
                <w:sz w:val="16"/>
                <w:szCs w:val="16"/>
              </w:rPr>
            </w:pPr>
            <w:r>
              <w:rPr>
                <w:sz w:val="16"/>
                <w:szCs w:val="16"/>
              </w:rPr>
              <w:t>−</w:t>
            </w:r>
          </w:p>
        </w:tc>
        <w:tc>
          <w:tcPr>
            <w:tcW w:w="680" w:type="dxa"/>
            <w:tcBorders>
              <w:right w:val="single" w:sz="4" w:space="0" w:color="auto"/>
            </w:tcBorders>
            <w:vAlign w:val="center"/>
          </w:tcPr>
          <w:p w:rsidR="00E94C30" w:rsidRPr="00E979C6" w:rsidRDefault="00E94C30" w:rsidP="0088777F">
            <w:pPr>
              <w:spacing w:line="235" w:lineRule="auto"/>
              <w:jc w:val="center"/>
              <w:rPr>
                <w:sz w:val="16"/>
                <w:szCs w:val="16"/>
              </w:rPr>
            </w:pPr>
            <w:r w:rsidRPr="00E979C6">
              <w:rPr>
                <w:sz w:val="16"/>
                <w:szCs w:val="16"/>
              </w:rPr>
              <w:t>23,5</w:t>
            </w:r>
          </w:p>
        </w:tc>
        <w:tc>
          <w:tcPr>
            <w:tcW w:w="680" w:type="dxa"/>
            <w:tcBorders>
              <w:right w:val="single" w:sz="4" w:space="0" w:color="auto"/>
            </w:tcBorders>
            <w:vAlign w:val="center"/>
          </w:tcPr>
          <w:p w:rsidR="00E94C30" w:rsidRPr="00E979C6" w:rsidRDefault="00E94C30" w:rsidP="0088777F">
            <w:pPr>
              <w:spacing w:line="235" w:lineRule="auto"/>
              <w:jc w:val="center"/>
              <w:rPr>
                <w:sz w:val="16"/>
                <w:szCs w:val="16"/>
              </w:rPr>
            </w:pPr>
            <w:r w:rsidRPr="00E979C6">
              <w:rPr>
                <w:sz w:val="16"/>
                <w:szCs w:val="16"/>
              </w:rPr>
              <w:t>75,6</w:t>
            </w:r>
          </w:p>
        </w:tc>
        <w:tc>
          <w:tcPr>
            <w:tcW w:w="680" w:type="dxa"/>
            <w:tcBorders>
              <w:right w:val="single" w:sz="4" w:space="0" w:color="auto"/>
            </w:tcBorders>
          </w:tcPr>
          <w:p w:rsidR="00E94C30" w:rsidRPr="00E979C6" w:rsidRDefault="00E94C30" w:rsidP="0088777F">
            <w:pPr>
              <w:spacing w:line="235" w:lineRule="auto"/>
              <w:jc w:val="center"/>
              <w:rPr>
                <w:sz w:val="16"/>
                <w:szCs w:val="16"/>
              </w:rPr>
            </w:pPr>
            <w:r w:rsidRPr="00E979C6">
              <w:rPr>
                <w:sz w:val="16"/>
                <w:szCs w:val="16"/>
              </w:rPr>
              <w:t>62,5</w:t>
            </w:r>
          </w:p>
        </w:tc>
        <w:tc>
          <w:tcPr>
            <w:tcW w:w="680" w:type="dxa"/>
            <w:tcBorders>
              <w:right w:val="single" w:sz="4" w:space="0" w:color="auto"/>
            </w:tcBorders>
          </w:tcPr>
          <w:p w:rsidR="00E94C30" w:rsidRPr="00E979C6" w:rsidRDefault="00782E17" w:rsidP="0088777F">
            <w:pPr>
              <w:spacing w:line="235" w:lineRule="auto"/>
              <w:jc w:val="center"/>
              <w:rPr>
                <w:sz w:val="16"/>
                <w:szCs w:val="16"/>
              </w:rPr>
            </w:pPr>
            <w:r>
              <w:rPr>
                <w:sz w:val="16"/>
                <w:szCs w:val="16"/>
              </w:rPr>
              <w:t>5</w:t>
            </w:r>
          </w:p>
        </w:tc>
      </w:tr>
      <w:tr w:rsidR="00E94C30" w:rsidRPr="00E979C6" w:rsidTr="0088777F">
        <w:trPr>
          <w:jc w:val="center"/>
        </w:trPr>
        <w:tc>
          <w:tcPr>
            <w:tcW w:w="1645" w:type="dxa"/>
            <w:tcBorders>
              <w:left w:val="single" w:sz="4" w:space="0" w:color="auto"/>
            </w:tcBorders>
          </w:tcPr>
          <w:p w:rsidR="00E94C30" w:rsidRPr="00E979C6" w:rsidRDefault="00E94C30" w:rsidP="0088777F">
            <w:pPr>
              <w:pStyle w:val="ad"/>
              <w:spacing w:after="0" w:line="235" w:lineRule="auto"/>
              <w:jc w:val="both"/>
              <w:rPr>
                <w:sz w:val="16"/>
                <w:szCs w:val="20"/>
              </w:rPr>
            </w:pPr>
            <w:r w:rsidRPr="00E979C6">
              <w:rPr>
                <w:sz w:val="16"/>
                <w:szCs w:val="20"/>
              </w:rPr>
              <w:t>САПФИР</w:t>
            </w:r>
            <w:r w:rsidRPr="00E979C6">
              <w:rPr>
                <w:sz w:val="16"/>
                <w:szCs w:val="20"/>
                <w:vertAlign w:val="superscript"/>
              </w:rPr>
              <w:t>®</w:t>
            </w:r>
          </w:p>
        </w:tc>
        <w:tc>
          <w:tcPr>
            <w:tcW w:w="850" w:type="dxa"/>
            <w:vAlign w:val="center"/>
          </w:tcPr>
          <w:p w:rsidR="00E94C30" w:rsidRPr="00E979C6" w:rsidRDefault="00E94C30" w:rsidP="0088777F">
            <w:pPr>
              <w:spacing w:line="235" w:lineRule="auto"/>
              <w:jc w:val="center"/>
              <w:rPr>
                <w:sz w:val="16"/>
                <w:szCs w:val="16"/>
              </w:rPr>
            </w:pPr>
            <w:r>
              <w:rPr>
                <w:sz w:val="16"/>
                <w:szCs w:val="16"/>
              </w:rPr>
              <w:t>Беларусь</w:t>
            </w:r>
          </w:p>
        </w:tc>
        <w:tc>
          <w:tcPr>
            <w:tcW w:w="680" w:type="dxa"/>
            <w:vAlign w:val="center"/>
          </w:tcPr>
          <w:p w:rsidR="00E94C30" w:rsidRPr="00E979C6" w:rsidRDefault="00E94C30" w:rsidP="0088777F">
            <w:pPr>
              <w:spacing w:line="235" w:lineRule="auto"/>
              <w:jc w:val="center"/>
              <w:rPr>
                <w:sz w:val="16"/>
                <w:szCs w:val="16"/>
              </w:rPr>
            </w:pPr>
            <w:r w:rsidRPr="00E979C6">
              <w:rPr>
                <w:sz w:val="16"/>
                <w:szCs w:val="16"/>
              </w:rPr>
              <w:t>2010</w:t>
            </w:r>
          </w:p>
        </w:tc>
        <w:tc>
          <w:tcPr>
            <w:tcW w:w="680" w:type="dxa"/>
            <w:vAlign w:val="center"/>
          </w:tcPr>
          <w:p w:rsidR="00E94C30" w:rsidRPr="00E979C6" w:rsidRDefault="00E94C30" w:rsidP="0088777F">
            <w:pPr>
              <w:spacing w:line="235" w:lineRule="auto"/>
              <w:jc w:val="center"/>
            </w:pPr>
            <w:r w:rsidRPr="00E979C6">
              <w:rPr>
                <w:sz w:val="16"/>
                <w:szCs w:val="16"/>
              </w:rPr>
              <w:t>05</w:t>
            </w:r>
          </w:p>
        </w:tc>
        <w:tc>
          <w:tcPr>
            <w:tcW w:w="680" w:type="dxa"/>
            <w:vAlign w:val="center"/>
          </w:tcPr>
          <w:p w:rsidR="00E94C30" w:rsidRPr="00E979C6" w:rsidRDefault="00E94C30" w:rsidP="0088777F">
            <w:pPr>
              <w:spacing w:line="235" w:lineRule="auto"/>
              <w:jc w:val="center"/>
              <w:rPr>
                <w:sz w:val="16"/>
                <w:szCs w:val="16"/>
              </w:rPr>
            </w:pPr>
            <w:r w:rsidRPr="00E979C6">
              <w:rPr>
                <w:sz w:val="16"/>
                <w:szCs w:val="16"/>
              </w:rPr>
              <w:t>22,3</w:t>
            </w:r>
          </w:p>
        </w:tc>
        <w:tc>
          <w:tcPr>
            <w:tcW w:w="681" w:type="dxa"/>
            <w:vAlign w:val="center"/>
          </w:tcPr>
          <w:p w:rsidR="00E94C30" w:rsidRPr="00E979C6" w:rsidRDefault="00E94C30" w:rsidP="0088777F">
            <w:pPr>
              <w:spacing w:line="235" w:lineRule="auto"/>
              <w:jc w:val="center"/>
              <w:rPr>
                <w:sz w:val="16"/>
                <w:szCs w:val="16"/>
              </w:rPr>
            </w:pPr>
            <w:r w:rsidRPr="00E979C6">
              <w:rPr>
                <w:sz w:val="16"/>
                <w:szCs w:val="16"/>
              </w:rPr>
              <w:t>42,6</w:t>
            </w:r>
          </w:p>
        </w:tc>
        <w:tc>
          <w:tcPr>
            <w:tcW w:w="680" w:type="dxa"/>
            <w:vAlign w:val="center"/>
          </w:tcPr>
          <w:p w:rsidR="00E94C30" w:rsidRPr="00E979C6" w:rsidRDefault="00E94C30" w:rsidP="0088777F">
            <w:pPr>
              <w:spacing w:line="235" w:lineRule="auto"/>
              <w:jc w:val="center"/>
              <w:rPr>
                <w:sz w:val="16"/>
                <w:szCs w:val="16"/>
              </w:rPr>
            </w:pPr>
            <w:r w:rsidRPr="00E979C6">
              <w:rPr>
                <w:sz w:val="16"/>
                <w:szCs w:val="16"/>
              </w:rPr>
              <w:t>30,0</w:t>
            </w:r>
          </w:p>
        </w:tc>
        <w:tc>
          <w:tcPr>
            <w:tcW w:w="680" w:type="dxa"/>
            <w:tcBorders>
              <w:right w:val="single" w:sz="4" w:space="0" w:color="auto"/>
            </w:tcBorders>
            <w:vAlign w:val="center"/>
          </w:tcPr>
          <w:p w:rsidR="00E94C30" w:rsidRPr="00E979C6" w:rsidRDefault="00E94C30" w:rsidP="0088777F">
            <w:pPr>
              <w:spacing w:line="235" w:lineRule="auto"/>
              <w:jc w:val="center"/>
              <w:rPr>
                <w:sz w:val="16"/>
                <w:szCs w:val="16"/>
              </w:rPr>
            </w:pPr>
            <w:r w:rsidRPr="00E979C6">
              <w:rPr>
                <w:sz w:val="16"/>
                <w:szCs w:val="16"/>
              </w:rPr>
              <w:t>14,3</w:t>
            </w:r>
          </w:p>
        </w:tc>
        <w:tc>
          <w:tcPr>
            <w:tcW w:w="680" w:type="dxa"/>
            <w:tcBorders>
              <w:right w:val="single" w:sz="4" w:space="0" w:color="auto"/>
            </w:tcBorders>
            <w:vAlign w:val="center"/>
          </w:tcPr>
          <w:p w:rsidR="00E94C30" w:rsidRPr="00E979C6" w:rsidRDefault="00E94C30" w:rsidP="0088777F">
            <w:pPr>
              <w:spacing w:line="235" w:lineRule="auto"/>
              <w:jc w:val="center"/>
              <w:rPr>
                <w:sz w:val="16"/>
                <w:szCs w:val="16"/>
              </w:rPr>
            </w:pPr>
            <w:r w:rsidRPr="00E979C6">
              <w:rPr>
                <w:sz w:val="16"/>
                <w:szCs w:val="16"/>
              </w:rPr>
              <w:t>23,5</w:t>
            </w:r>
          </w:p>
        </w:tc>
        <w:tc>
          <w:tcPr>
            <w:tcW w:w="680" w:type="dxa"/>
            <w:tcBorders>
              <w:right w:val="single" w:sz="4" w:space="0" w:color="auto"/>
            </w:tcBorders>
            <w:vAlign w:val="center"/>
          </w:tcPr>
          <w:p w:rsidR="00E94C30" w:rsidRPr="00E979C6" w:rsidRDefault="00E94C30" w:rsidP="0088777F">
            <w:pPr>
              <w:spacing w:line="235" w:lineRule="auto"/>
              <w:jc w:val="center"/>
              <w:rPr>
                <w:sz w:val="16"/>
                <w:szCs w:val="16"/>
              </w:rPr>
            </w:pPr>
            <w:r w:rsidRPr="00E979C6">
              <w:rPr>
                <w:sz w:val="16"/>
                <w:szCs w:val="16"/>
              </w:rPr>
              <w:t>73,3</w:t>
            </w:r>
          </w:p>
        </w:tc>
        <w:tc>
          <w:tcPr>
            <w:tcW w:w="680" w:type="dxa"/>
            <w:tcBorders>
              <w:right w:val="single" w:sz="4" w:space="0" w:color="auto"/>
            </w:tcBorders>
          </w:tcPr>
          <w:p w:rsidR="00E94C30" w:rsidRPr="00E979C6" w:rsidRDefault="00E94C30" w:rsidP="0088777F">
            <w:pPr>
              <w:spacing w:line="235" w:lineRule="auto"/>
              <w:jc w:val="center"/>
              <w:rPr>
                <w:sz w:val="16"/>
                <w:szCs w:val="16"/>
              </w:rPr>
            </w:pPr>
            <w:r w:rsidRPr="00E979C6">
              <w:rPr>
                <w:sz w:val="16"/>
                <w:szCs w:val="16"/>
              </w:rPr>
              <w:t>56,7</w:t>
            </w:r>
          </w:p>
        </w:tc>
        <w:tc>
          <w:tcPr>
            <w:tcW w:w="680" w:type="dxa"/>
            <w:tcBorders>
              <w:right w:val="single" w:sz="4" w:space="0" w:color="auto"/>
            </w:tcBorders>
          </w:tcPr>
          <w:p w:rsidR="00E94C30" w:rsidRPr="00E979C6" w:rsidRDefault="00782E17" w:rsidP="0088777F">
            <w:pPr>
              <w:spacing w:line="235" w:lineRule="auto"/>
              <w:jc w:val="center"/>
              <w:rPr>
                <w:sz w:val="16"/>
                <w:szCs w:val="16"/>
              </w:rPr>
            </w:pPr>
            <w:r>
              <w:rPr>
                <w:sz w:val="16"/>
                <w:szCs w:val="16"/>
              </w:rPr>
              <w:t>5</w:t>
            </w:r>
          </w:p>
        </w:tc>
      </w:tr>
      <w:tr w:rsidR="00E94C30" w:rsidRPr="00E979C6" w:rsidTr="0088777F">
        <w:trPr>
          <w:jc w:val="center"/>
        </w:trPr>
        <w:tc>
          <w:tcPr>
            <w:tcW w:w="1645" w:type="dxa"/>
            <w:tcBorders>
              <w:left w:val="single" w:sz="4" w:space="0" w:color="auto"/>
            </w:tcBorders>
          </w:tcPr>
          <w:p w:rsidR="00E94C30" w:rsidRPr="00E979C6" w:rsidRDefault="00E94C30" w:rsidP="0088777F">
            <w:pPr>
              <w:pStyle w:val="ad"/>
              <w:spacing w:after="0" w:line="235" w:lineRule="auto"/>
              <w:jc w:val="both"/>
              <w:rPr>
                <w:sz w:val="16"/>
                <w:szCs w:val="20"/>
                <w:vertAlign w:val="superscript"/>
              </w:rPr>
            </w:pPr>
            <w:r w:rsidRPr="00E979C6">
              <w:rPr>
                <w:sz w:val="16"/>
                <w:szCs w:val="20"/>
              </w:rPr>
              <w:t>АМЕТИСТ</w:t>
            </w:r>
            <w:r w:rsidRPr="00E979C6">
              <w:rPr>
                <w:sz w:val="16"/>
                <w:szCs w:val="20"/>
                <w:vertAlign w:val="superscript"/>
              </w:rPr>
              <w:t>®</w:t>
            </w:r>
          </w:p>
        </w:tc>
        <w:tc>
          <w:tcPr>
            <w:tcW w:w="850" w:type="dxa"/>
            <w:vAlign w:val="center"/>
          </w:tcPr>
          <w:p w:rsidR="00E94C30" w:rsidRPr="00E979C6" w:rsidRDefault="00E94C30" w:rsidP="0088777F">
            <w:pPr>
              <w:spacing w:line="235" w:lineRule="auto"/>
              <w:jc w:val="center"/>
              <w:rPr>
                <w:sz w:val="16"/>
                <w:szCs w:val="16"/>
              </w:rPr>
            </w:pPr>
            <w:r>
              <w:rPr>
                <w:sz w:val="16"/>
                <w:szCs w:val="16"/>
              </w:rPr>
              <w:t>Беларусь</w:t>
            </w:r>
          </w:p>
        </w:tc>
        <w:tc>
          <w:tcPr>
            <w:tcW w:w="680" w:type="dxa"/>
            <w:vAlign w:val="center"/>
          </w:tcPr>
          <w:p w:rsidR="00E94C30" w:rsidRPr="00E979C6" w:rsidRDefault="00E94C30" w:rsidP="0088777F">
            <w:pPr>
              <w:spacing w:line="235" w:lineRule="auto"/>
              <w:jc w:val="center"/>
              <w:rPr>
                <w:sz w:val="16"/>
                <w:szCs w:val="20"/>
              </w:rPr>
            </w:pPr>
            <w:r w:rsidRPr="00E979C6">
              <w:rPr>
                <w:sz w:val="16"/>
                <w:szCs w:val="20"/>
              </w:rPr>
              <w:t>2011</w:t>
            </w:r>
          </w:p>
        </w:tc>
        <w:tc>
          <w:tcPr>
            <w:tcW w:w="680" w:type="dxa"/>
            <w:vAlign w:val="center"/>
          </w:tcPr>
          <w:p w:rsidR="00E94C30" w:rsidRPr="00E979C6" w:rsidRDefault="00E94C30" w:rsidP="0088777F">
            <w:pPr>
              <w:spacing w:line="235" w:lineRule="auto"/>
              <w:jc w:val="center"/>
            </w:pPr>
            <w:r w:rsidRPr="00E979C6">
              <w:rPr>
                <w:sz w:val="16"/>
                <w:szCs w:val="16"/>
              </w:rPr>
              <w:t>05</w:t>
            </w:r>
          </w:p>
        </w:tc>
        <w:tc>
          <w:tcPr>
            <w:tcW w:w="680" w:type="dxa"/>
            <w:vAlign w:val="center"/>
          </w:tcPr>
          <w:p w:rsidR="00E94C30" w:rsidRPr="00E979C6" w:rsidRDefault="00E94C30" w:rsidP="0088777F">
            <w:pPr>
              <w:spacing w:line="235" w:lineRule="auto"/>
              <w:jc w:val="center"/>
              <w:rPr>
                <w:sz w:val="16"/>
                <w:szCs w:val="20"/>
              </w:rPr>
            </w:pPr>
            <w:r w:rsidRPr="00E979C6">
              <w:rPr>
                <w:sz w:val="16"/>
                <w:szCs w:val="20"/>
              </w:rPr>
              <w:t>21,1</w:t>
            </w:r>
          </w:p>
        </w:tc>
        <w:tc>
          <w:tcPr>
            <w:tcW w:w="681" w:type="dxa"/>
            <w:vAlign w:val="center"/>
          </w:tcPr>
          <w:p w:rsidR="00E94C30" w:rsidRPr="00E979C6" w:rsidRDefault="00E94C30" w:rsidP="0088777F">
            <w:pPr>
              <w:spacing w:line="235" w:lineRule="auto"/>
              <w:jc w:val="center"/>
              <w:rPr>
                <w:sz w:val="16"/>
                <w:szCs w:val="20"/>
              </w:rPr>
            </w:pPr>
            <w:r w:rsidRPr="00E979C6">
              <w:rPr>
                <w:sz w:val="16"/>
                <w:szCs w:val="20"/>
              </w:rPr>
              <w:t>34,7</w:t>
            </w:r>
          </w:p>
        </w:tc>
        <w:tc>
          <w:tcPr>
            <w:tcW w:w="680" w:type="dxa"/>
            <w:vAlign w:val="center"/>
          </w:tcPr>
          <w:p w:rsidR="00E94C30" w:rsidRPr="00E979C6" w:rsidRDefault="00E94C30" w:rsidP="0088777F">
            <w:pPr>
              <w:spacing w:line="235" w:lineRule="auto"/>
              <w:jc w:val="center"/>
              <w:rPr>
                <w:sz w:val="16"/>
                <w:szCs w:val="20"/>
              </w:rPr>
            </w:pPr>
            <w:r w:rsidRPr="00E979C6">
              <w:rPr>
                <w:sz w:val="16"/>
                <w:szCs w:val="20"/>
              </w:rPr>
              <w:t>23,5</w:t>
            </w:r>
          </w:p>
        </w:tc>
        <w:tc>
          <w:tcPr>
            <w:tcW w:w="680" w:type="dxa"/>
            <w:tcBorders>
              <w:right w:val="single" w:sz="4" w:space="0" w:color="auto"/>
            </w:tcBorders>
            <w:vAlign w:val="center"/>
          </w:tcPr>
          <w:p w:rsidR="00E94C30" w:rsidRPr="00E979C6" w:rsidRDefault="00E94C30" w:rsidP="0088777F">
            <w:pPr>
              <w:spacing w:line="235" w:lineRule="auto"/>
              <w:jc w:val="center"/>
              <w:rPr>
                <w:sz w:val="16"/>
                <w:szCs w:val="20"/>
              </w:rPr>
            </w:pPr>
            <w:r w:rsidRPr="00E979C6">
              <w:rPr>
                <w:sz w:val="16"/>
                <w:szCs w:val="20"/>
              </w:rPr>
              <w:t>14,9</w:t>
            </w:r>
          </w:p>
        </w:tc>
        <w:tc>
          <w:tcPr>
            <w:tcW w:w="680" w:type="dxa"/>
            <w:tcBorders>
              <w:right w:val="single" w:sz="4" w:space="0" w:color="auto"/>
            </w:tcBorders>
          </w:tcPr>
          <w:p w:rsidR="00E94C30" w:rsidRPr="00E979C6" w:rsidRDefault="00E94C30" w:rsidP="0088777F">
            <w:pPr>
              <w:spacing w:line="235" w:lineRule="auto"/>
              <w:jc w:val="center"/>
              <w:rPr>
                <w:sz w:val="16"/>
                <w:szCs w:val="20"/>
              </w:rPr>
            </w:pPr>
            <w:r w:rsidRPr="00E979C6">
              <w:rPr>
                <w:sz w:val="16"/>
                <w:szCs w:val="20"/>
              </w:rPr>
              <w:t>23,5</w:t>
            </w:r>
          </w:p>
        </w:tc>
        <w:tc>
          <w:tcPr>
            <w:tcW w:w="680" w:type="dxa"/>
            <w:tcBorders>
              <w:right w:val="single" w:sz="4" w:space="0" w:color="auto"/>
            </w:tcBorders>
          </w:tcPr>
          <w:p w:rsidR="00E94C30" w:rsidRPr="00E979C6" w:rsidRDefault="00E94C30" w:rsidP="0088777F">
            <w:pPr>
              <w:spacing w:line="235" w:lineRule="auto"/>
              <w:jc w:val="center"/>
              <w:rPr>
                <w:sz w:val="16"/>
                <w:szCs w:val="20"/>
              </w:rPr>
            </w:pPr>
            <w:r w:rsidRPr="00E979C6">
              <w:rPr>
                <w:sz w:val="16"/>
                <w:szCs w:val="20"/>
              </w:rPr>
              <w:t>72,0</w:t>
            </w:r>
          </w:p>
        </w:tc>
        <w:tc>
          <w:tcPr>
            <w:tcW w:w="680" w:type="dxa"/>
            <w:tcBorders>
              <w:right w:val="single" w:sz="4" w:space="0" w:color="auto"/>
            </w:tcBorders>
          </w:tcPr>
          <w:p w:rsidR="00E94C30" w:rsidRPr="00E979C6" w:rsidRDefault="00E94C30" w:rsidP="0088777F">
            <w:pPr>
              <w:spacing w:line="235" w:lineRule="auto"/>
              <w:jc w:val="center"/>
              <w:rPr>
                <w:sz w:val="16"/>
                <w:szCs w:val="20"/>
              </w:rPr>
            </w:pPr>
            <w:r w:rsidRPr="00E979C6">
              <w:rPr>
                <w:sz w:val="16"/>
                <w:szCs w:val="20"/>
              </w:rPr>
              <w:t>63,0</w:t>
            </w:r>
          </w:p>
        </w:tc>
        <w:tc>
          <w:tcPr>
            <w:tcW w:w="680" w:type="dxa"/>
            <w:tcBorders>
              <w:right w:val="single" w:sz="4" w:space="0" w:color="auto"/>
            </w:tcBorders>
          </w:tcPr>
          <w:p w:rsidR="00E94C30" w:rsidRPr="00E979C6" w:rsidRDefault="00782E17" w:rsidP="0088777F">
            <w:pPr>
              <w:spacing w:line="235" w:lineRule="auto"/>
              <w:jc w:val="center"/>
              <w:rPr>
                <w:sz w:val="16"/>
                <w:szCs w:val="20"/>
              </w:rPr>
            </w:pPr>
            <w:r>
              <w:rPr>
                <w:sz w:val="16"/>
                <w:szCs w:val="20"/>
              </w:rPr>
              <w:t>5</w:t>
            </w:r>
          </w:p>
        </w:tc>
      </w:tr>
      <w:tr w:rsidR="00E94C30" w:rsidRPr="00E979C6" w:rsidTr="0088777F">
        <w:trPr>
          <w:jc w:val="center"/>
        </w:trPr>
        <w:tc>
          <w:tcPr>
            <w:tcW w:w="1645" w:type="dxa"/>
            <w:tcBorders>
              <w:left w:val="single" w:sz="4" w:space="0" w:color="auto"/>
            </w:tcBorders>
          </w:tcPr>
          <w:p w:rsidR="00E94C30" w:rsidRPr="00E979C6" w:rsidRDefault="00E94C30" w:rsidP="0088777F">
            <w:pPr>
              <w:pStyle w:val="ad"/>
              <w:spacing w:after="0" w:line="235" w:lineRule="auto"/>
              <w:jc w:val="both"/>
              <w:rPr>
                <w:sz w:val="16"/>
                <w:szCs w:val="20"/>
              </w:rPr>
            </w:pPr>
            <w:r w:rsidRPr="00E979C6">
              <w:rPr>
                <w:sz w:val="16"/>
                <w:szCs w:val="20"/>
              </w:rPr>
              <w:t>ФЕНИКС</w:t>
            </w:r>
            <w:r w:rsidRPr="00E979C6">
              <w:rPr>
                <w:sz w:val="16"/>
                <w:szCs w:val="20"/>
                <w:vertAlign w:val="superscript"/>
              </w:rPr>
              <w:t>®</w:t>
            </w:r>
          </w:p>
        </w:tc>
        <w:tc>
          <w:tcPr>
            <w:tcW w:w="850" w:type="dxa"/>
            <w:vAlign w:val="center"/>
          </w:tcPr>
          <w:p w:rsidR="00E94C30" w:rsidRPr="00E979C6" w:rsidRDefault="00E94C30" w:rsidP="0088777F">
            <w:pPr>
              <w:spacing w:line="235" w:lineRule="auto"/>
              <w:jc w:val="center"/>
              <w:rPr>
                <w:sz w:val="16"/>
                <w:szCs w:val="16"/>
              </w:rPr>
            </w:pPr>
            <w:r>
              <w:rPr>
                <w:sz w:val="16"/>
                <w:szCs w:val="16"/>
              </w:rPr>
              <w:t>Беларусь</w:t>
            </w:r>
          </w:p>
        </w:tc>
        <w:tc>
          <w:tcPr>
            <w:tcW w:w="680" w:type="dxa"/>
            <w:vAlign w:val="center"/>
          </w:tcPr>
          <w:p w:rsidR="00E94C30" w:rsidRPr="00E979C6" w:rsidRDefault="00E94C30" w:rsidP="0088777F">
            <w:pPr>
              <w:spacing w:line="235" w:lineRule="auto"/>
              <w:jc w:val="center"/>
              <w:rPr>
                <w:sz w:val="16"/>
                <w:szCs w:val="20"/>
              </w:rPr>
            </w:pPr>
            <w:r w:rsidRPr="00E979C6">
              <w:rPr>
                <w:sz w:val="16"/>
                <w:szCs w:val="20"/>
              </w:rPr>
              <w:t>2011</w:t>
            </w:r>
          </w:p>
        </w:tc>
        <w:tc>
          <w:tcPr>
            <w:tcW w:w="680" w:type="dxa"/>
            <w:vAlign w:val="center"/>
          </w:tcPr>
          <w:p w:rsidR="00E94C30" w:rsidRPr="00E979C6" w:rsidRDefault="00E94C30" w:rsidP="0088777F">
            <w:pPr>
              <w:spacing w:line="235" w:lineRule="auto"/>
              <w:jc w:val="center"/>
            </w:pPr>
            <w:r w:rsidRPr="00E979C6">
              <w:rPr>
                <w:sz w:val="16"/>
                <w:szCs w:val="16"/>
              </w:rPr>
              <w:t>05</w:t>
            </w:r>
          </w:p>
        </w:tc>
        <w:tc>
          <w:tcPr>
            <w:tcW w:w="680" w:type="dxa"/>
            <w:vAlign w:val="center"/>
          </w:tcPr>
          <w:p w:rsidR="00E94C30" w:rsidRPr="00E979C6" w:rsidRDefault="00E94C30" w:rsidP="0088777F">
            <w:pPr>
              <w:spacing w:line="235" w:lineRule="auto"/>
              <w:jc w:val="center"/>
              <w:rPr>
                <w:sz w:val="16"/>
                <w:szCs w:val="20"/>
              </w:rPr>
            </w:pPr>
            <w:r w:rsidRPr="00E979C6">
              <w:rPr>
                <w:sz w:val="16"/>
                <w:szCs w:val="20"/>
              </w:rPr>
              <w:t>21,4</w:t>
            </w:r>
          </w:p>
        </w:tc>
        <w:tc>
          <w:tcPr>
            <w:tcW w:w="681" w:type="dxa"/>
            <w:vAlign w:val="center"/>
          </w:tcPr>
          <w:p w:rsidR="00E94C30" w:rsidRPr="00E979C6" w:rsidRDefault="00E94C30" w:rsidP="0088777F">
            <w:pPr>
              <w:spacing w:line="235" w:lineRule="auto"/>
              <w:jc w:val="center"/>
              <w:rPr>
                <w:sz w:val="16"/>
                <w:szCs w:val="20"/>
              </w:rPr>
            </w:pPr>
            <w:r w:rsidRPr="00E979C6">
              <w:rPr>
                <w:sz w:val="16"/>
                <w:szCs w:val="20"/>
              </w:rPr>
              <w:t>39,6</w:t>
            </w:r>
          </w:p>
        </w:tc>
        <w:tc>
          <w:tcPr>
            <w:tcW w:w="680" w:type="dxa"/>
            <w:vAlign w:val="center"/>
          </w:tcPr>
          <w:p w:rsidR="00E94C30" w:rsidRPr="00E979C6" w:rsidRDefault="00E94C30" w:rsidP="0088777F">
            <w:pPr>
              <w:spacing w:line="235" w:lineRule="auto"/>
              <w:jc w:val="center"/>
              <w:rPr>
                <w:sz w:val="16"/>
                <w:szCs w:val="20"/>
              </w:rPr>
            </w:pPr>
            <w:r w:rsidRPr="00E979C6">
              <w:rPr>
                <w:sz w:val="16"/>
                <w:szCs w:val="20"/>
              </w:rPr>
              <w:t>27,8</w:t>
            </w:r>
          </w:p>
        </w:tc>
        <w:tc>
          <w:tcPr>
            <w:tcW w:w="680" w:type="dxa"/>
            <w:tcBorders>
              <w:right w:val="single" w:sz="4" w:space="0" w:color="auto"/>
            </w:tcBorders>
            <w:vAlign w:val="center"/>
          </w:tcPr>
          <w:p w:rsidR="00E94C30" w:rsidRPr="00E979C6" w:rsidRDefault="00E94C30" w:rsidP="0088777F">
            <w:pPr>
              <w:spacing w:line="235" w:lineRule="auto"/>
              <w:jc w:val="center"/>
              <w:rPr>
                <w:sz w:val="16"/>
                <w:szCs w:val="20"/>
              </w:rPr>
            </w:pPr>
            <w:r w:rsidRPr="00E979C6">
              <w:rPr>
                <w:sz w:val="16"/>
                <w:szCs w:val="20"/>
              </w:rPr>
              <w:t>15,2</w:t>
            </w:r>
          </w:p>
        </w:tc>
        <w:tc>
          <w:tcPr>
            <w:tcW w:w="680" w:type="dxa"/>
            <w:tcBorders>
              <w:right w:val="single" w:sz="4" w:space="0" w:color="auto"/>
            </w:tcBorders>
          </w:tcPr>
          <w:p w:rsidR="00E94C30" w:rsidRPr="00E979C6" w:rsidRDefault="00E94C30" w:rsidP="0088777F">
            <w:pPr>
              <w:spacing w:line="235" w:lineRule="auto"/>
              <w:jc w:val="center"/>
              <w:rPr>
                <w:sz w:val="16"/>
                <w:szCs w:val="20"/>
              </w:rPr>
            </w:pPr>
            <w:r w:rsidRPr="00E979C6">
              <w:rPr>
                <w:sz w:val="16"/>
                <w:szCs w:val="20"/>
              </w:rPr>
              <w:t>27,8</w:t>
            </w:r>
          </w:p>
        </w:tc>
        <w:tc>
          <w:tcPr>
            <w:tcW w:w="680" w:type="dxa"/>
            <w:tcBorders>
              <w:right w:val="single" w:sz="4" w:space="0" w:color="auto"/>
            </w:tcBorders>
          </w:tcPr>
          <w:p w:rsidR="00E94C30" w:rsidRPr="00E979C6" w:rsidRDefault="00E94C30" w:rsidP="0088777F">
            <w:pPr>
              <w:spacing w:line="235" w:lineRule="auto"/>
              <w:jc w:val="center"/>
              <w:rPr>
                <w:sz w:val="16"/>
                <w:szCs w:val="20"/>
              </w:rPr>
            </w:pPr>
            <w:r w:rsidRPr="00E979C6">
              <w:rPr>
                <w:sz w:val="16"/>
                <w:szCs w:val="20"/>
              </w:rPr>
              <w:t>69,9</w:t>
            </w:r>
          </w:p>
        </w:tc>
        <w:tc>
          <w:tcPr>
            <w:tcW w:w="680" w:type="dxa"/>
            <w:tcBorders>
              <w:right w:val="single" w:sz="4" w:space="0" w:color="auto"/>
            </w:tcBorders>
          </w:tcPr>
          <w:p w:rsidR="00E94C30" w:rsidRPr="00E979C6" w:rsidRDefault="00E94C30" w:rsidP="0088777F">
            <w:pPr>
              <w:spacing w:line="235" w:lineRule="auto"/>
              <w:jc w:val="center"/>
              <w:rPr>
                <w:sz w:val="16"/>
                <w:szCs w:val="20"/>
              </w:rPr>
            </w:pPr>
            <w:r w:rsidRPr="00E979C6">
              <w:rPr>
                <w:sz w:val="16"/>
                <w:szCs w:val="20"/>
              </w:rPr>
              <w:t>61,9</w:t>
            </w:r>
          </w:p>
        </w:tc>
        <w:tc>
          <w:tcPr>
            <w:tcW w:w="680" w:type="dxa"/>
            <w:tcBorders>
              <w:right w:val="single" w:sz="4" w:space="0" w:color="auto"/>
            </w:tcBorders>
          </w:tcPr>
          <w:p w:rsidR="00E94C30" w:rsidRPr="00E979C6" w:rsidRDefault="00782E17" w:rsidP="0088777F">
            <w:pPr>
              <w:spacing w:line="235" w:lineRule="auto"/>
              <w:jc w:val="center"/>
              <w:rPr>
                <w:sz w:val="16"/>
                <w:szCs w:val="20"/>
              </w:rPr>
            </w:pPr>
            <w:r>
              <w:rPr>
                <w:sz w:val="16"/>
                <w:szCs w:val="20"/>
              </w:rPr>
              <w:t>5</w:t>
            </w:r>
          </w:p>
        </w:tc>
      </w:tr>
      <w:tr w:rsidR="00E94C30" w:rsidRPr="00E979C6" w:rsidTr="0088777F">
        <w:trPr>
          <w:jc w:val="center"/>
        </w:trPr>
        <w:tc>
          <w:tcPr>
            <w:tcW w:w="1645" w:type="dxa"/>
            <w:tcBorders>
              <w:left w:val="single" w:sz="4" w:space="0" w:color="auto"/>
            </w:tcBorders>
          </w:tcPr>
          <w:p w:rsidR="00E94C30" w:rsidRPr="00E979C6" w:rsidRDefault="00E94C30" w:rsidP="0088777F">
            <w:pPr>
              <w:pStyle w:val="ad"/>
              <w:spacing w:after="0" w:line="235" w:lineRule="auto"/>
              <w:jc w:val="both"/>
              <w:rPr>
                <w:sz w:val="16"/>
                <w:szCs w:val="20"/>
              </w:rPr>
            </w:pPr>
            <w:r w:rsidRPr="00E979C6">
              <w:rPr>
                <w:sz w:val="16"/>
                <w:szCs w:val="20"/>
              </w:rPr>
              <w:t>ЛАКНЕЯ</w:t>
            </w:r>
          </w:p>
        </w:tc>
        <w:tc>
          <w:tcPr>
            <w:tcW w:w="850" w:type="dxa"/>
            <w:vAlign w:val="center"/>
          </w:tcPr>
          <w:p w:rsidR="00E94C30" w:rsidRPr="00E979C6" w:rsidRDefault="00E94C30" w:rsidP="0088777F">
            <w:pPr>
              <w:spacing w:line="235" w:lineRule="auto"/>
              <w:jc w:val="center"/>
              <w:rPr>
                <w:sz w:val="16"/>
                <w:szCs w:val="16"/>
              </w:rPr>
            </w:pPr>
            <w:r>
              <w:rPr>
                <w:sz w:val="16"/>
                <w:szCs w:val="16"/>
              </w:rPr>
              <w:t>Беларусь</w:t>
            </w:r>
          </w:p>
        </w:tc>
        <w:tc>
          <w:tcPr>
            <w:tcW w:w="680" w:type="dxa"/>
            <w:vAlign w:val="center"/>
          </w:tcPr>
          <w:p w:rsidR="00E94C30" w:rsidRPr="00E979C6" w:rsidRDefault="00E94C30" w:rsidP="0088777F">
            <w:pPr>
              <w:spacing w:line="235" w:lineRule="auto"/>
              <w:jc w:val="center"/>
              <w:rPr>
                <w:sz w:val="16"/>
                <w:szCs w:val="20"/>
              </w:rPr>
            </w:pPr>
            <w:r w:rsidRPr="00E979C6">
              <w:rPr>
                <w:sz w:val="16"/>
                <w:szCs w:val="20"/>
              </w:rPr>
              <w:t>2012</w:t>
            </w:r>
          </w:p>
        </w:tc>
        <w:tc>
          <w:tcPr>
            <w:tcW w:w="680" w:type="dxa"/>
            <w:vAlign w:val="center"/>
          </w:tcPr>
          <w:p w:rsidR="00E94C30" w:rsidRPr="00E979C6" w:rsidRDefault="00E94C30" w:rsidP="0088777F">
            <w:pPr>
              <w:spacing w:line="235" w:lineRule="auto"/>
              <w:jc w:val="center"/>
            </w:pPr>
            <w:r w:rsidRPr="00E979C6">
              <w:rPr>
                <w:sz w:val="16"/>
                <w:szCs w:val="16"/>
              </w:rPr>
              <w:t>05</w:t>
            </w:r>
          </w:p>
        </w:tc>
        <w:tc>
          <w:tcPr>
            <w:tcW w:w="680" w:type="dxa"/>
            <w:vAlign w:val="center"/>
          </w:tcPr>
          <w:p w:rsidR="00E94C30" w:rsidRPr="00E979C6" w:rsidRDefault="00E94C30" w:rsidP="0088777F">
            <w:pPr>
              <w:spacing w:line="235" w:lineRule="auto"/>
              <w:jc w:val="center"/>
              <w:rPr>
                <w:sz w:val="16"/>
                <w:szCs w:val="20"/>
              </w:rPr>
            </w:pPr>
            <w:r w:rsidRPr="00E979C6">
              <w:rPr>
                <w:sz w:val="16"/>
                <w:szCs w:val="20"/>
              </w:rPr>
              <w:t>21,0</w:t>
            </w:r>
          </w:p>
        </w:tc>
        <w:tc>
          <w:tcPr>
            <w:tcW w:w="681" w:type="dxa"/>
            <w:vAlign w:val="center"/>
          </w:tcPr>
          <w:p w:rsidR="00E94C30" w:rsidRPr="00E979C6" w:rsidRDefault="00E94C30" w:rsidP="0088777F">
            <w:pPr>
              <w:spacing w:line="235" w:lineRule="auto"/>
              <w:jc w:val="center"/>
              <w:rPr>
                <w:sz w:val="16"/>
                <w:szCs w:val="20"/>
              </w:rPr>
            </w:pPr>
            <w:r w:rsidRPr="00E979C6">
              <w:rPr>
                <w:sz w:val="16"/>
                <w:szCs w:val="20"/>
              </w:rPr>
              <w:t>33,0</w:t>
            </w:r>
          </w:p>
        </w:tc>
        <w:tc>
          <w:tcPr>
            <w:tcW w:w="680" w:type="dxa"/>
            <w:vAlign w:val="center"/>
          </w:tcPr>
          <w:p w:rsidR="00E94C30" w:rsidRPr="00E979C6" w:rsidRDefault="00E94C30" w:rsidP="0088777F">
            <w:pPr>
              <w:spacing w:line="235" w:lineRule="auto"/>
              <w:jc w:val="center"/>
              <w:rPr>
                <w:sz w:val="16"/>
                <w:szCs w:val="20"/>
              </w:rPr>
            </w:pPr>
            <w:r w:rsidRPr="00E979C6">
              <w:rPr>
                <w:sz w:val="16"/>
                <w:szCs w:val="20"/>
              </w:rPr>
              <w:t>22,3</w:t>
            </w:r>
          </w:p>
        </w:tc>
        <w:tc>
          <w:tcPr>
            <w:tcW w:w="680" w:type="dxa"/>
            <w:tcBorders>
              <w:right w:val="single" w:sz="4" w:space="0" w:color="auto"/>
            </w:tcBorders>
            <w:vAlign w:val="center"/>
          </w:tcPr>
          <w:p w:rsidR="00E94C30" w:rsidRPr="00E979C6" w:rsidRDefault="00E94C30" w:rsidP="0088777F">
            <w:pPr>
              <w:spacing w:line="235" w:lineRule="auto"/>
              <w:jc w:val="center"/>
              <w:rPr>
                <w:sz w:val="16"/>
                <w:szCs w:val="20"/>
              </w:rPr>
            </w:pPr>
            <w:r w:rsidRPr="00E979C6">
              <w:rPr>
                <w:sz w:val="16"/>
                <w:szCs w:val="20"/>
              </w:rPr>
              <w:t>14,8</w:t>
            </w:r>
          </w:p>
        </w:tc>
        <w:tc>
          <w:tcPr>
            <w:tcW w:w="680" w:type="dxa"/>
            <w:tcBorders>
              <w:right w:val="single" w:sz="4" w:space="0" w:color="auto"/>
            </w:tcBorders>
          </w:tcPr>
          <w:p w:rsidR="00E94C30" w:rsidRPr="00E979C6" w:rsidRDefault="00E94C30" w:rsidP="0088777F">
            <w:pPr>
              <w:spacing w:line="235" w:lineRule="auto"/>
              <w:jc w:val="center"/>
              <w:rPr>
                <w:sz w:val="16"/>
                <w:szCs w:val="20"/>
              </w:rPr>
            </w:pPr>
            <w:r w:rsidRPr="00E979C6">
              <w:rPr>
                <w:sz w:val="16"/>
                <w:szCs w:val="20"/>
              </w:rPr>
              <w:t>22,3</w:t>
            </w:r>
          </w:p>
        </w:tc>
        <w:tc>
          <w:tcPr>
            <w:tcW w:w="680" w:type="dxa"/>
            <w:tcBorders>
              <w:right w:val="single" w:sz="4" w:space="0" w:color="auto"/>
            </w:tcBorders>
          </w:tcPr>
          <w:p w:rsidR="00E94C30" w:rsidRPr="00E979C6" w:rsidRDefault="00E94C30" w:rsidP="0088777F">
            <w:pPr>
              <w:spacing w:line="235" w:lineRule="auto"/>
              <w:jc w:val="center"/>
              <w:rPr>
                <w:sz w:val="16"/>
                <w:szCs w:val="20"/>
              </w:rPr>
            </w:pPr>
            <w:r w:rsidRPr="00E979C6">
              <w:rPr>
                <w:sz w:val="16"/>
                <w:szCs w:val="20"/>
              </w:rPr>
              <w:t>72,0</w:t>
            </w:r>
          </w:p>
        </w:tc>
        <w:tc>
          <w:tcPr>
            <w:tcW w:w="680" w:type="dxa"/>
            <w:tcBorders>
              <w:right w:val="single" w:sz="4" w:space="0" w:color="auto"/>
            </w:tcBorders>
          </w:tcPr>
          <w:p w:rsidR="00E94C30" w:rsidRPr="00E979C6" w:rsidRDefault="00E94C30" w:rsidP="0088777F">
            <w:pPr>
              <w:spacing w:line="235" w:lineRule="auto"/>
              <w:jc w:val="center"/>
              <w:rPr>
                <w:sz w:val="16"/>
                <w:szCs w:val="20"/>
              </w:rPr>
            </w:pPr>
            <w:r w:rsidRPr="00E979C6">
              <w:rPr>
                <w:sz w:val="16"/>
                <w:szCs w:val="20"/>
              </w:rPr>
              <w:t>55,0</w:t>
            </w:r>
          </w:p>
        </w:tc>
        <w:tc>
          <w:tcPr>
            <w:tcW w:w="680" w:type="dxa"/>
            <w:tcBorders>
              <w:right w:val="single" w:sz="4" w:space="0" w:color="auto"/>
            </w:tcBorders>
          </w:tcPr>
          <w:p w:rsidR="00E94C30" w:rsidRPr="00E979C6" w:rsidRDefault="00782E17" w:rsidP="0088777F">
            <w:pPr>
              <w:spacing w:line="235" w:lineRule="auto"/>
              <w:jc w:val="center"/>
              <w:rPr>
                <w:sz w:val="16"/>
                <w:szCs w:val="20"/>
              </w:rPr>
            </w:pPr>
            <w:r>
              <w:rPr>
                <w:sz w:val="16"/>
                <w:szCs w:val="20"/>
              </w:rPr>
              <w:t>5</w:t>
            </w:r>
          </w:p>
        </w:tc>
      </w:tr>
      <w:tr w:rsidR="00E94C30" w:rsidRPr="00E979C6" w:rsidTr="0088777F">
        <w:trPr>
          <w:jc w:val="center"/>
        </w:trPr>
        <w:tc>
          <w:tcPr>
            <w:tcW w:w="1645" w:type="dxa"/>
            <w:tcBorders>
              <w:left w:val="single" w:sz="4" w:space="0" w:color="auto"/>
            </w:tcBorders>
          </w:tcPr>
          <w:p w:rsidR="00E94C30" w:rsidRPr="00E979C6" w:rsidRDefault="00E94C30" w:rsidP="0088777F">
            <w:pPr>
              <w:pStyle w:val="ad"/>
              <w:spacing w:after="0" w:line="235" w:lineRule="auto"/>
              <w:jc w:val="both"/>
              <w:rPr>
                <w:rStyle w:val="FontStyle59"/>
                <w:sz w:val="16"/>
              </w:rPr>
            </w:pPr>
            <w:r w:rsidRPr="00E979C6">
              <w:rPr>
                <w:rStyle w:val="FontStyle59"/>
                <w:sz w:val="16"/>
              </w:rPr>
              <w:t>КУПАВА</w:t>
            </w:r>
          </w:p>
        </w:tc>
        <w:tc>
          <w:tcPr>
            <w:tcW w:w="850" w:type="dxa"/>
            <w:vAlign w:val="center"/>
          </w:tcPr>
          <w:p w:rsidR="00E94C30" w:rsidRPr="00E979C6" w:rsidRDefault="00E94C30" w:rsidP="0088777F">
            <w:pPr>
              <w:spacing w:line="235" w:lineRule="auto"/>
              <w:jc w:val="center"/>
              <w:rPr>
                <w:sz w:val="16"/>
                <w:szCs w:val="16"/>
              </w:rPr>
            </w:pPr>
            <w:r>
              <w:rPr>
                <w:sz w:val="16"/>
                <w:szCs w:val="16"/>
              </w:rPr>
              <w:t>Беларусь</w:t>
            </w:r>
          </w:p>
        </w:tc>
        <w:tc>
          <w:tcPr>
            <w:tcW w:w="680" w:type="dxa"/>
            <w:vAlign w:val="center"/>
          </w:tcPr>
          <w:p w:rsidR="00E94C30" w:rsidRPr="00E979C6" w:rsidRDefault="00E94C30" w:rsidP="0088777F">
            <w:pPr>
              <w:spacing w:line="235" w:lineRule="auto"/>
              <w:jc w:val="center"/>
              <w:rPr>
                <w:sz w:val="16"/>
                <w:szCs w:val="20"/>
              </w:rPr>
            </w:pPr>
            <w:r w:rsidRPr="00E979C6">
              <w:rPr>
                <w:sz w:val="16"/>
                <w:szCs w:val="20"/>
              </w:rPr>
              <w:t>2014</w:t>
            </w:r>
          </w:p>
        </w:tc>
        <w:tc>
          <w:tcPr>
            <w:tcW w:w="680" w:type="dxa"/>
            <w:vAlign w:val="center"/>
          </w:tcPr>
          <w:p w:rsidR="00E94C30" w:rsidRPr="00E979C6" w:rsidRDefault="00E94C30" w:rsidP="0088777F">
            <w:pPr>
              <w:spacing w:line="235" w:lineRule="auto"/>
              <w:jc w:val="center"/>
              <w:rPr>
                <w:sz w:val="16"/>
                <w:szCs w:val="16"/>
              </w:rPr>
            </w:pPr>
            <w:r w:rsidRPr="00E979C6">
              <w:rPr>
                <w:sz w:val="16"/>
                <w:szCs w:val="16"/>
              </w:rPr>
              <w:t>05</w:t>
            </w:r>
          </w:p>
        </w:tc>
        <w:tc>
          <w:tcPr>
            <w:tcW w:w="680" w:type="dxa"/>
            <w:vAlign w:val="center"/>
          </w:tcPr>
          <w:p w:rsidR="00E94C30" w:rsidRPr="00E979C6" w:rsidRDefault="00001D4A" w:rsidP="0088777F">
            <w:pPr>
              <w:spacing w:line="235" w:lineRule="auto"/>
              <w:jc w:val="center"/>
              <w:rPr>
                <w:sz w:val="16"/>
                <w:szCs w:val="20"/>
              </w:rPr>
            </w:pPr>
            <w:r>
              <w:rPr>
                <w:sz w:val="16"/>
                <w:szCs w:val="20"/>
              </w:rPr>
              <w:t>24,7</w:t>
            </w:r>
          </w:p>
        </w:tc>
        <w:tc>
          <w:tcPr>
            <w:tcW w:w="681" w:type="dxa"/>
            <w:vAlign w:val="center"/>
          </w:tcPr>
          <w:p w:rsidR="00E94C30" w:rsidRPr="00E979C6" w:rsidRDefault="00001D4A" w:rsidP="0088777F">
            <w:pPr>
              <w:spacing w:line="235" w:lineRule="auto"/>
              <w:jc w:val="center"/>
              <w:rPr>
                <w:sz w:val="16"/>
                <w:szCs w:val="20"/>
              </w:rPr>
            </w:pPr>
            <w:r>
              <w:rPr>
                <w:sz w:val="16"/>
                <w:szCs w:val="20"/>
              </w:rPr>
              <w:t>40,9</w:t>
            </w:r>
          </w:p>
        </w:tc>
        <w:tc>
          <w:tcPr>
            <w:tcW w:w="680" w:type="dxa"/>
            <w:vAlign w:val="center"/>
          </w:tcPr>
          <w:p w:rsidR="00E94C30" w:rsidRPr="00E979C6" w:rsidRDefault="00001D4A" w:rsidP="0088777F">
            <w:pPr>
              <w:spacing w:line="235" w:lineRule="auto"/>
              <w:jc w:val="center"/>
              <w:rPr>
                <w:sz w:val="16"/>
                <w:szCs w:val="20"/>
              </w:rPr>
            </w:pPr>
            <w:r>
              <w:rPr>
                <w:sz w:val="16"/>
                <w:szCs w:val="20"/>
              </w:rPr>
              <w:t>30,6</w:t>
            </w:r>
          </w:p>
        </w:tc>
        <w:tc>
          <w:tcPr>
            <w:tcW w:w="680" w:type="dxa"/>
            <w:tcBorders>
              <w:right w:val="single" w:sz="4" w:space="0" w:color="auto"/>
            </w:tcBorders>
            <w:vAlign w:val="center"/>
          </w:tcPr>
          <w:p w:rsidR="00E94C30" w:rsidRPr="00E979C6" w:rsidRDefault="00001D4A" w:rsidP="0088777F">
            <w:pPr>
              <w:spacing w:line="235" w:lineRule="auto"/>
              <w:jc w:val="center"/>
              <w:rPr>
                <w:sz w:val="16"/>
                <w:szCs w:val="20"/>
              </w:rPr>
            </w:pPr>
            <w:r>
              <w:rPr>
                <w:sz w:val="16"/>
                <w:szCs w:val="20"/>
              </w:rPr>
              <w:t>16,1</w:t>
            </w:r>
          </w:p>
        </w:tc>
        <w:tc>
          <w:tcPr>
            <w:tcW w:w="680" w:type="dxa"/>
            <w:tcBorders>
              <w:right w:val="single" w:sz="4" w:space="0" w:color="auto"/>
            </w:tcBorders>
          </w:tcPr>
          <w:p w:rsidR="00E94C30" w:rsidRPr="00E979C6" w:rsidRDefault="00001D4A" w:rsidP="0088777F">
            <w:pPr>
              <w:spacing w:line="235" w:lineRule="auto"/>
              <w:jc w:val="center"/>
              <w:rPr>
                <w:sz w:val="16"/>
                <w:szCs w:val="20"/>
              </w:rPr>
            </w:pPr>
            <w:r>
              <w:rPr>
                <w:sz w:val="16"/>
                <w:szCs w:val="20"/>
              </w:rPr>
              <w:t>23,8</w:t>
            </w:r>
          </w:p>
        </w:tc>
        <w:tc>
          <w:tcPr>
            <w:tcW w:w="680" w:type="dxa"/>
            <w:tcBorders>
              <w:right w:val="single" w:sz="4" w:space="0" w:color="auto"/>
            </w:tcBorders>
          </w:tcPr>
          <w:p w:rsidR="00E94C30" w:rsidRPr="00E979C6" w:rsidRDefault="00001D4A" w:rsidP="0088777F">
            <w:pPr>
              <w:spacing w:line="235" w:lineRule="auto"/>
              <w:jc w:val="center"/>
              <w:rPr>
                <w:sz w:val="16"/>
                <w:szCs w:val="20"/>
              </w:rPr>
            </w:pPr>
            <w:r>
              <w:rPr>
                <w:sz w:val="16"/>
                <w:szCs w:val="20"/>
              </w:rPr>
              <w:t>71,0</w:t>
            </w:r>
          </w:p>
        </w:tc>
        <w:tc>
          <w:tcPr>
            <w:tcW w:w="680" w:type="dxa"/>
            <w:tcBorders>
              <w:right w:val="single" w:sz="4" w:space="0" w:color="auto"/>
            </w:tcBorders>
          </w:tcPr>
          <w:p w:rsidR="00E94C30" w:rsidRPr="00E979C6" w:rsidRDefault="00001D4A" w:rsidP="0088777F">
            <w:pPr>
              <w:spacing w:line="235" w:lineRule="auto"/>
              <w:jc w:val="center"/>
              <w:rPr>
                <w:sz w:val="16"/>
                <w:szCs w:val="20"/>
              </w:rPr>
            </w:pPr>
            <w:r>
              <w:rPr>
                <w:sz w:val="16"/>
                <w:szCs w:val="20"/>
              </w:rPr>
              <w:t>52,8</w:t>
            </w:r>
          </w:p>
        </w:tc>
        <w:tc>
          <w:tcPr>
            <w:tcW w:w="680" w:type="dxa"/>
            <w:tcBorders>
              <w:right w:val="single" w:sz="4" w:space="0" w:color="auto"/>
            </w:tcBorders>
          </w:tcPr>
          <w:p w:rsidR="00E94C30" w:rsidRPr="00E979C6" w:rsidRDefault="00782E17" w:rsidP="0088777F">
            <w:pPr>
              <w:spacing w:line="235" w:lineRule="auto"/>
              <w:jc w:val="center"/>
              <w:rPr>
                <w:sz w:val="16"/>
                <w:szCs w:val="20"/>
              </w:rPr>
            </w:pPr>
            <w:r>
              <w:rPr>
                <w:sz w:val="16"/>
                <w:szCs w:val="20"/>
              </w:rPr>
              <w:t>5</w:t>
            </w:r>
          </w:p>
        </w:tc>
      </w:tr>
      <w:tr w:rsidR="00E94C30" w:rsidRPr="00E979C6" w:rsidTr="0088777F">
        <w:trPr>
          <w:jc w:val="center"/>
        </w:trPr>
        <w:tc>
          <w:tcPr>
            <w:tcW w:w="1645" w:type="dxa"/>
            <w:tcBorders>
              <w:left w:val="single" w:sz="4" w:space="0" w:color="auto"/>
            </w:tcBorders>
          </w:tcPr>
          <w:p w:rsidR="00E94C30" w:rsidRPr="00E979C6" w:rsidRDefault="00E94C30" w:rsidP="0088777F">
            <w:pPr>
              <w:pStyle w:val="ad"/>
              <w:spacing w:after="0" w:line="235" w:lineRule="auto"/>
              <w:jc w:val="both"/>
              <w:rPr>
                <w:rStyle w:val="FontStyle59"/>
                <w:sz w:val="16"/>
              </w:rPr>
            </w:pPr>
            <w:r>
              <w:rPr>
                <w:rStyle w:val="FontStyle59"/>
                <w:sz w:val="16"/>
              </w:rPr>
              <w:t>КОРА</w:t>
            </w:r>
          </w:p>
        </w:tc>
        <w:tc>
          <w:tcPr>
            <w:tcW w:w="850" w:type="dxa"/>
            <w:vAlign w:val="center"/>
          </w:tcPr>
          <w:p w:rsidR="00E94C30" w:rsidRPr="00E979C6" w:rsidRDefault="00E94C30" w:rsidP="0088777F">
            <w:pPr>
              <w:spacing w:line="235" w:lineRule="auto"/>
              <w:jc w:val="center"/>
              <w:rPr>
                <w:sz w:val="16"/>
                <w:szCs w:val="20"/>
              </w:rPr>
            </w:pPr>
            <w:r>
              <w:rPr>
                <w:sz w:val="16"/>
                <w:szCs w:val="20"/>
              </w:rPr>
              <w:t>Польша</w:t>
            </w:r>
          </w:p>
        </w:tc>
        <w:tc>
          <w:tcPr>
            <w:tcW w:w="680" w:type="dxa"/>
            <w:vAlign w:val="center"/>
          </w:tcPr>
          <w:p w:rsidR="00E94C30" w:rsidRPr="00E979C6" w:rsidRDefault="00E94C30" w:rsidP="0088777F">
            <w:pPr>
              <w:spacing w:line="235" w:lineRule="auto"/>
              <w:jc w:val="center"/>
              <w:rPr>
                <w:sz w:val="16"/>
                <w:szCs w:val="20"/>
              </w:rPr>
            </w:pPr>
            <w:r>
              <w:rPr>
                <w:sz w:val="16"/>
                <w:szCs w:val="20"/>
              </w:rPr>
              <w:t>2015</w:t>
            </w:r>
          </w:p>
        </w:tc>
        <w:tc>
          <w:tcPr>
            <w:tcW w:w="680" w:type="dxa"/>
            <w:vAlign w:val="center"/>
          </w:tcPr>
          <w:p w:rsidR="00E94C30" w:rsidRPr="00E979C6" w:rsidRDefault="00E94C30" w:rsidP="0088777F">
            <w:pPr>
              <w:spacing w:line="235" w:lineRule="auto"/>
              <w:jc w:val="center"/>
              <w:rPr>
                <w:sz w:val="16"/>
                <w:szCs w:val="16"/>
              </w:rPr>
            </w:pPr>
            <w:r>
              <w:rPr>
                <w:sz w:val="16"/>
                <w:szCs w:val="16"/>
              </w:rPr>
              <w:t>05</w:t>
            </w:r>
          </w:p>
        </w:tc>
        <w:tc>
          <w:tcPr>
            <w:tcW w:w="680" w:type="dxa"/>
            <w:vAlign w:val="center"/>
          </w:tcPr>
          <w:p w:rsidR="00E94C30" w:rsidRPr="00E979C6" w:rsidRDefault="00001D4A" w:rsidP="0088777F">
            <w:pPr>
              <w:spacing w:line="235" w:lineRule="auto"/>
              <w:jc w:val="center"/>
              <w:rPr>
                <w:sz w:val="16"/>
                <w:szCs w:val="20"/>
              </w:rPr>
            </w:pPr>
            <w:r>
              <w:rPr>
                <w:sz w:val="16"/>
                <w:szCs w:val="20"/>
              </w:rPr>
              <w:t>23,3</w:t>
            </w:r>
          </w:p>
        </w:tc>
        <w:tc>
          <w:tcPr>
            <w:tcW w:w="681" w:type="dxa"/>
            <w:vAlign w:val="center"/>
          </w:tcPr>
          <w:p w:rsidR="00E94C30" w:rsidRPr="00E979C6" w:rsidRDefault="00001D4A" w:rsidP="0088777F">
            <w:pPr>
              <w:spacing w:line="235" w:lineRule="auto"/>
              <w:jc w:val="center"/>
              <w:rPr>
                <w:sz w:val="16"/>
                <w:szCs w:val="20"/>
              </w:rPr>
            </w:pPr>
            <w:r>
              <w:rPr>
                <w:sz w:val="16"/>
                <w:szCs w:val="20"/>
              </w:rPr>
              <w:t>37,5</w:t>
            </w:r>
          </w:p>
        </w:tc>
        <w:tc>
          <w:tcPr>
            <w:tcW w:w="680" w:type="dxa"/>
            <w:vAlign w:val="center"/>
          </w:tcPr>
          <w:p w:rsidR="00E94C30" w:rsidRPr="00E979C6" w:rsidRDefault="00001D4A" w:rsidP="0088777F">
            <w:pPr>
              <w:spacing w:line="235" w:lineRule="auto"/>
              <w:jc w:val="center"/>
              <w:rPr>
                <w:sz w:val="16"/>
                <w:szCs w:val="20"/>
              </w:rPr>
            </w:pPr>
            <w:r>
              <w:rPr>
                <w:sz w:val="16"/>
                <w:szCs w:val="20"/>
              </w:rPr>
              <w:t>28,2</w:t>
            </w:r>
          </w:p>
        </w:tc>
        <w:tc>
          <w:tcPr>
            <w:tcW w:w="680" w:type="dxa"/>
            <w:tcBorders>
              <w:right w:val="single" w:sz="4" w:space="0" w:color="auto"/>
            </w:tcBorders>
            <w:vAlign w:val="center"/>
          </w:tcPr>
          <w:p w:rsidR="00E94C30" w:rsidRPr="00E979C6" w:rsidRDefault="00001D4A" w:rsidP="0088777F">
            <w:pPr>
              <w:spacing w:line="235" w:lineRule="auto"/>
              <w:jc w:val="center"/>
              <w:rPr>
                <w:sz w:val="16"/>
                <w:szCs w:val="20"/>
              </w:rPr>
            </w:pPr>
            <w:r>
              <w:rPr>
                <w:sz w:val="16"/>
                <w:szCs w:val="20"/>
              </w:rPr>
              <w:t>16,2</w:t>
            </w:r>
          </w:p>
        </w:tc>
        <w:tc>
          <w:tcPr>
            <w:tcW w:w="680" w:type="dxa"/>
            <w:tcBorders>
              <w:right w:val="single" w:sz="4" w:space="0" w:color="auto"/>
            </w:tcBorders>
          </w:tcPr>
          <w:p w:rsidR="00E94C30" w:rsidRPr="00E979C6" w:rsidRDefault="00001D4A" w:rsidP="0088777F">
            <w:pPr>
              <w:spacing w:line="235" w:lineRule="auto"/>
              <w:jc w:val="center"/>
              <w:rPr>
                <w:sz w:val="16"/>
                <w:szCs w:val="20"/>
              </w:rPr>
            </w:pPr>
            <w:r>
              <w:rPr>
                <w:sz w:val="16"/>
                <w:szCs w:val="20"/>
              </w:rPr>
              <w:t>27,0</w:t>
            </w:r>
          </w:p>
        </w:tc>
        <w:tc>
          <w:tcPr>
            <w:tcW w:w="680" w:type="dxa"/>
            <w:tcBorders>
              <w:right w:val="single" w:sz="4" w:space="0" w:color="auto"/>
            </w:tcBorders>
          </w:tcPr>
          <w:p w:rsidR="00E94C30" w:rsidRPr="00E979C6" w:rsidRDefault="00001D4A" w:rsidP="0088777F">
            <w:pPr>
              <w:spacing w:line="235" w:lineRule="auto"/>
              <w:jc w:val="center"/>
              <w:rPr>
                <w:sz w:val="16"/>
                <w:szCs w:val="20"/>
              </w:rPr>
            </w:pPr>
            <w:r>
              <w:rPr>
                <w:sz w:val="16"/>
                <w:szCs w:val="20"/>
              </w:rPr>
              <w:t>71,5</w:t>
            </w:r>
          </w:p>
        </w:tc>
        <w:tc>
          <w:tcPr>
            <w:tcW w:w="680" w:type="dxa"/>
            <w:tcBorders>
              <w:right w:val="single" w:sz="4" w:space="0" w:color="auto"/>
            </w:tcBorders>
          </w:tcPr>
          <w:p w:rsidR="00E94C30" w:rsidRPr="00E979C6" w:rsidRDefault="00001D4A" w:rsidP="0088777F">
            <w:pPr>
              <w:spacing w:line="235" w:lineRule="auto"/>
              <w:jc w:val="center"/>
              <w:rPr>
                <w:sz w:val="16"/>
                <w:szCs w:val="20"/>
              </w:rPr>
            </w:pPr>
            <w:r>
              <w:rPr>
                <w:sz w:val="16"/>
                <w:szCs w:val="20"/>
              </w:rPr>
              <w:t>57,2</w:t>
            </w:r>
          </w:p>
        </w:tc>
        <w:tc>
          <w:tcPr>
            <w:tcW w:w="680" w:type="dxa"/>
            <w:tcBorders>
              <w:right w:val="single" w:sz="4" w:space="0" w:color="auto"/>
            </w:tcBorders>
          </w:tcPr>
          <w:p w:rsidR="00E94C30" w:rsidRPr="00E979C6" w:rsidRDefault="00782E17" w:rsidP="0088777F">
            <w:pPr>
              <w:spacing w:line="235" w:lineRule="auto"/>
              <w:jc w:val="center"/>
              <w:rPr>
                <w:sz w:val="16"/>
                <w:szCs w:val="20"/>
              </w:rPr>
            </w:pPr>
            <w:r>
              <w:rPr>
                <w:sz w:val="16"/>
                <w:szCs w:val="20"/>
              </w:rPr>
              <w:t>5</w:t>
            </w:r>
          </w:p>
        </w:tc>
      </w:tr>
      <w:tr w:rsidR="00E94C30" w:rsidRPr="00E979C6" w:rsidTr="0088777F">
        <w:trPr>
          <w:jc w:val="center"/>
        </w:trPr>
        <w:tc>
          <w:tcPr>
            <w:tcW w:w="9296" w:type="dxa"/>
            <w:gridSpan w:val="12"/>
            <w:tcBorders>
              <w:left w:val="single" w:sz="4" w:space="0" w:color="auto"/>
              <w:right w:val="single" w:sz="4" w:space="0" w:color="auto"/>
            </w:tcBorders>
          </w:tcPr>
          <w:p w:rsidR="00E94C30" w:rsidRPr="00782E17" w:rsidRDefault="00E94C30" w:rsidP="0088777F">
            <w:pPr>
              <w:spacing w:line="235" w:lineRule="auto"/>
              <w:jc w:val="center"/>
              <w:rPr>
                <w:b/>
                <w:sz w:val="16"/>
                <w:szCs w:val="20"/>
              </w:rPr>
            </w:pPr>
            <w:r w:rsidRPr="00782E17">
              <w:rPr>
                <w:b/>
                <w:sz w:val="16"/>
                <w:szCs w:val="20"/>
              </w:rPr>
              <w:t>Тетраплоидные сорта</w:t>
            </w:r>
          </w:p>
        </w:tc>
      </w:tr>
      <w:tr w:rsidR="00E94C30" w:rsidRPr="00E979C6" w:rsidTr="0088777F">
        <w:trPr>
          <w:jc w:val="center"/>
        </w:trPr>
        <w:tc>
          <w:tcPr>
            <w:tcW w:w="1645" w:type="dxa"/>
            <w:tcBorders>
              <w:left w:val="single" w:sz="4" w:space="0" w:color="auto"/>
            </w:tcBorders>
          </w:tcPr>
          <w:p w:rsidR="00E94C30" w:rsidRPr="00E979C6" w:rsidRDefault="00E94C30" w:rsidP="0088777F">
            <w:pPr>
              <w:pStyle w:val="ad"/>
              <w:spacing w:after="0" w:line="235" w:lineRule="auto"/>
              <w:jc w:val="both"/>
              <w:rPr>
                <w:rStyle w:val="FontStyle59"/>
                <w:sz w:val="16"/>
              </w:rPr>
            </w:pPr>
            <w:r w:rsidRPr="00E979C6">
              <w:rPr>
                <w:rStyle w:val="FontStyle59"/>
                <w:sz w:val="16"/>
              </w:rPr>
              <w:t>СВИТЯЗЯНКА</w:t>
            </w:r>
          </w:p>
        </w:tc>
        <w:tc>
          <w:tcPr>
            <w:tcW w:w="850" w:type="dxa"/>
            <w:vAlign w:val="center"/>
          </w:tcPr>
          <w:p w:rsidR="00E94C30" w:rsidRPr="00E979C6" w:rsidRDefault="00E94C30" w:rsidP="0088777F">
            <w:pPr>
              <w:spacing w:line="235" w:lineRule="auto"/>
              <w:jc w:val="center"/>
              <w:rPr>
                <w:sz w:val="16"/>
                <w:szCs w:val="16"/>
              </w:rPr>
            </w:pPr>
            <w:r>
              <w:rPr>
                <w:sz w:val="16"/>
                <w:szCs w:val="16"/>
              </w:rPr>
              <w:t>Беларусь</w:t>
            </w:r>
          </w:p>
        </w:tc>
        <w:tc>
          <w:tcPr>
            <w:tcW w:w="680" w:type="dxa"/>
            <w:vAlign w:val="center"/>
          </w:tcPr>
          <w:p w:rsidR="00E94C30" w:rsidRPr="00E979C6" w:rsidRDefault="00E94C30" w:rsidP="0088777F">
            <w:pPr>
              <w:spacing w:line="235" w:lineRule="auto"/>
              <w:jc w:val="center"/>
              <w:rPr>
                <w:sz w:val="16"/>
                <w:szCs w:val="16"/>
              </w:rPr>
            </w:pPr>
            <w:r w:rsidRPr="00E979C6">
              <w:rPr>
                <w:sz w:val="16"/>
                <w:szCs w:val="16"/>
              </w:rPr>
              <w:t>1992</w:t>
            </w:r>
          </w:p>
        </w:tc>
        <w:tc>
          <w:tcPr>
            <w:tcW w:w="680" w:type="dxa"/>
          </w:tcPr>
          <w:p w:rsidR="00E94C30" w:rsidRPr="00E979C6" w:rsidRDefault="00E94C30" w:rsidP="0088777F">
            <w:pPr>
              <w:spacing w:line="235" w:lineRule="auto"/>
              <w:jc w:val="center"/>
            </w:pPr>
            <w:r w:rsidRPr="00E979C6">
              <w:rPr>
                <w:sz w:val="16"/>
                <w:szCs w:val="16"/>
              </w:rPr>
              <w:t>05</w:t>
            </w:r>
          </w:p>
        </w:tc>
        <w:tc>
          <w:tcPr>
            <w:tcW w:w="680" w:type="dxa"/>
            <w:vAlign w:val="center"/>
          </w:tcPr>
          <w:p w:rsidR="00E94C30" w:rsidRPr="00E979C6" w:rsidRDefault="00E94C30" w:rsidP="0088777F">
            <w:pPr>
              <w:spacing w:line="235" w:lineRule="auto"/>
              <w:jc w:val="center"/>
              <w:rPr>
                <w:sz w:val="16"/>
                <w:szCs w:val="16"/>
              </w:rPr>
            </w:pPr>
            <w:r w:rsidRPr="00E979C6">
              <w:rPr>
                <w:sz w:val="16"/>
                <w:szCs w:val="16"/>
              </w:rPr>
              <w:t>13,8</w:t>
            </w:r>
          </w:p>
        </w:tc>
        <w:tc>
          <w:tcPr>
            <w:tcW w:w="681" w:type="dxa"/>
            <w:vAlign w:val="center"/>
          </w:tcPr>
          <w:p w:rsidR="00E94C30" w:rsidRPr="00E979C6" w:rsidRDefault="00E94C30" w:rsidP="0088777F">
            <w:pPr>
              <w:spacing w:line="235" w:lineRule="auto"/>
              <w:jc w:val="center"/>
              <w:rPr>
                <w:sz w:val="16"/>
                <w:szCs w:val="16"/>
              </w:rPr>
            </w:pPr>
            <w:r w:rsidRPr="00E979C6">
              <w:rPr>
                <w:sz w:val="16"/>
                <w:szCs w:val="16"/>
              </w:rPr>
              <w:t>27,1</w:t>
            </w:r>
          </w:p>
        </w:tc>
        <w:tc>
          <w:tcPr>
            <w:tcW w:w="680" w:type="dxa"/>
            <w:vAlign w:val="center"/>
          </w:tcPr>
          <w:p w:rsidR="00E94C30" w:rsidRPr="00E979C6" w:rsidRDefault="00E94C30" w:rsidP="0088777F">
            <w:pPr>
              <w:spacing w:line="235" w:lineRule="auto"/>
              <w:jc w:val="center"/>
              <w:rPr>
                <w:sz w:val="16"/>
                <w:szCs w:val="16"/>
              </w:rPr>
            </w:pPr>
            <w:r w:rsidRPr="00E979C6">
              <w:rPr>
                <w:sz w:val="16"/>
                <w:szCs w:val="16"/>
              </w:rPr>
              <w:t>30,0</w:t>
            </w:r>
          </w:p>
        </w:tc>
        <w:tc>
          <w:tcPr>
            <w:tcW w:w="680" w:type="dxa"/>
            <w:tcBorders>
              <w:right w:val="single" w:sz="4" w:space="0" w:color="auto"/>
            </w:tcBorders>
            <w:vAlign w:val="center"/>
          </w:tcPr>
          <w:p w:rsidR="00E94C30" w:rsidRPr="00E979C6" w:rsidRDefault="00E94C30" w:rsidP="0088777F">
            <w:pPr>
              <w:spacing w:line="235" w:lineRule="auto"/>
              <w:jc w:val="center"/>
              <w:rPr>
                <w:sz w:val="16"/>
                <w:szCs w:val="16"/>
              </w:rPr>
            </w:pPr>
            <w:r w:rsidRPr="00E979C6">
              <w:rPr>
                <w:sz w:val="16"/>
                <w:szCs w:val="16"/>
              </w:rPr>
              <w:t>16,8</w:t>
            </w:r>
          </w:p>
        </w:tc>
        <w:tc>
          <w:tcPr>
            <w:tcW w:w="680" w:type="dxa"/>
            <w:tcBorders>
              <w:right w:val="single" w:sz="4" w:space="0" w:color="auto"/>
            </w:tcBorders>
            <w:vAlign w:val="center"/>
          </w:tcPr>
          <w:p w:rsidR="00E94C30" w:rsidRPr="00E979C6" w:rsidRDefault="00E94C30" w:rsidP="0088777F">
            <w:pPr>
              <w:spacing w:line="235" w:lineRule="auto"/>
              <w:jc w:val="center"/>
              <w:rPr>
                <w:sz w:val="16"/>
                <w:szCs w:val="16"/>
              </w:rPr>
            </w:pPr>
            <w:r w:rsidRPr="00E979C6">
              <w:rPr>
                <w:sz w:val="16"/>
                <w:szCs w:val="16"/>
              </w:rPr>
              <w:t>24,8</w:t>
            </w:r>
          </w:p>
        </w:tc>
        <w:tc>
          <w:tcPr>
            <w:tcW w:w="680" w:type="dxa"/>
            <w:tcBorders>
              <w:right w:val="single" w:sz="4" w:space="0" w:color="auto"/>
            </w:tcBorders>
            <w:vAlign w:val="center"/>
          </w:tcPr>
          <w:p w:rsidR="00E94C30" w:rsidRPr="00E979C6" w:rsidRDefault="00E94C30" w:rsidP="0088777F">
            <w:pPr>
              <w:spacing w:line="235" w:lineRule="auto"/>
              <w:jc w:val="center"/>
              <w:rPr>
                <w:sz w:val="16"/>
                <w:szCs w:val="16"/>
              </w:rPr>
            </w:pPr>
            <w:r w:rsidRPr="00E979C6">
              <w:rPr>
                <w:sz w:val="16"/>
                <w:szCs w:val="16"/>
              </w:rPr>
              <w:t>72,8</w:t>
            </w:r>
          </w:p>
        </w:tc>
        <w:tc>
          <w:tcPr>
            <w:tcW w:w="680" w:type="dxa"/>
            <w:tcBorders>
              <w:right w:val="single" w:sz="4" w:space="0" w:color="auto"/>
            </w:tcBorders>
          </w:tcPr>
          <w:p w:rsidR="00E94C30" w:rsidRPr="00E979C6" w:rsidRDefault="00E94C30" w:rsidP="0088777F">
            <w:pPr>
              <w:spacing w:line="235" w:lineRule="auto"/>
              <w:jc w:val="center"/>
              <w:rPr>
                <w:sz w:val="16"/>
                <w:szCs w:val="16"/>
              </w:rPr>
            </w:pPr>
            <w:r>
              <w:rPr>
                <w:sz w:val="16"/>
                <w:szCs w:val="16"/>
              </w:rPr>
              <w:t>−</w:t>
            </w:r>
          </w:p>
        </w:tc>
        <w:tc>
          <w:tcPr>
            <w:tcW w:w="680" w:type="dxa"/>
            <w:tcBorders>
              <w:right w:val="single" w:sz="4" w:space="0" w:color="auto"/>
            </w:tcBorders>
          </w:tcPr>
          <w:p w:rsidR="00E94C30" w:rsidRPr="00E979C6" w:rsidRDefault="00782E17" w:rsidP="0088777F">
            <w:pPr>
              <w:spacing w:line="235" w:lineRule="auto"/>
              <w:jc w:val="center"/>
              <w:rPr>
                <w:sz w:val="16"/>
                <w:szCs w:val="16"/>
              </w:rPr>
            </w:pPr>
            <w:r>
              <w:rPr>
                <w:sz w:val="16"/>
                <w:szCs w:val="16"/>
              </w:rPr>
              <w:t>5</w:t>
            </w:r>
          </w:p>
        </w:tc>
      </w:tr>
      <w:tr w:rsidR="00E94C30" w:rsidRPr="00E979C6" w:rsidTr="0088777F">
        <w:trPr>
          <w:jc w:val="center"/>
        </w:trPr>
        <w:tc>
          <w:tcPr>
            <w:tcW w:w="1645" w:type="dxa"/>
            <w:tcBorders>
              <w:left w:val="single" w:sz="4" w:space="0" w:color="auto"/>
            </w:tcBorders>
          </w:tcPr>
          <w:p w:rsidR="00E94C30" w:rsidRPr="00E979C6" w:rsidRDefault="00E94C30" w:rsidP="0088777F">
            <w:pPr>
              <w:pStyle w:val="ad"/>
              <w:spacing w:after="0" w:line="235" w:lineRule="auto"/>
              <w:jc w:val="both"/>
              <w:rPr>
                <w:rStyle w:val="FontStyle59"/>
                <w:sz w:val="16"/>
              </w:rPr>
            </w:pPr>
            <w:r w:rsidRPr="00E979C6">
              <w:rPr>
                <w:rStyle w:val="FontStyle59"/>
                <w:sz w:val="16"/>
              </w:rPr>
              <w:t>ИЛИЯ</w:t>
            </w:r>
          </w:p>
        </w:tc>
        <w:tc>
          <w:tcPr>
            <w:tcW w:w="850" w:type="dxa"/>
            <w:vAlign w:val="center"/>
          </w:tcPr>
          <w:p w:rsidR="00E94C30" w:rsidRPr="00E979C6" w:rsidRDefault="00E94C30" w:rsidP="0088777F">
            <w:pPr>
              <w:spacing w:line="235" w:lineRule="auto"/>
              <w:jc w:val="center"/>
              <w:rPr>
                <w:sz w:val="16"/>
                <w:szCs w:val="16"/>
              </w:rPr>
            </w:pPr>
            <w:r>
              <w:rPr>
                <w:sz w:val="16"/>
                <w:szCs w:val="16"/>
              </w:rPr>
              <w:t>Беларусь</w:t>
            </w:r>
          </w:p>
        </w:tc>
        <w:tc>
          <w:tcPr>
            <w:tcW w:w="680" w:type="dxa"/>
            <w:vAlign w:val="center"/>
          </w:tcPr>
          <w:p w:rsidR="00E94C30" w:rsidRPr="00E979C6" w:rsidRDefault="00E94C30" w:rsidP="0088777F">
            <w:pPr>
              <w:spacing w:line="235" w:lineRule="auto"/>
              <w:jc w:val="center"/>
              <w:rPr>
                <w:sz w:val="16"/>
                <w:szCs w:val="16"/>
              </w:rPr>
            </w:pPr>
            <w:r w:rsidRPr="00E979C6">
              <w:rPr>
                <w:sz w:val="16"/>
                <w:szCs w:val="16"/>
              </w:rPr>
              <w:t>1998</w:t>
            </w:r>
          </w:p>
        </w:tc>
        <w:tc>
          <w:tcPr>
            <w:tcW w:w="680" w:type="dxa"/>
          </w:tcPr>
          <w:p w:rsidR="00E94C30" w:rsidRPr="00E979C6" w:rsidRDefault="00E94C30" w:rsidP="0088777F">
            <w:pPr>
              <w:spacing w:line="235" w:lineRule="auto"/>
              <w:jc w:val="center"/>
            </w:pPr>
            <w:r w:rsidRPr="00E979C6">
              <w:rPr>
                <w:sz w:val="16"/>
                <w:szCs w:val="16"/>
              </w:rPr>
              <w:t>05</w:t>
            </w:r>
          </w:p>
        </w:tc>
        <w:tc>
          <w:tcPr>
            <w:tcW w:w="680" w:type="dxa"/>
            <w:vAlign w:val="center"/>
          </w:tcPr>
          <w:p w:rsidR="00E94C30" w:rsidRPr="00E979C6" w:rsidRDefault="00E94C30" w:rsidP="0088777F">
            <w:pPr>
              <w:spacing w:line="235" w:lineRule="auto"/>
              <w:jc w:val="center"/>
              <w:rPr>
                <w:sz w:val="16"/>
                <w:szCs w:val="16"/>
              </w:rPr>
            </w:pPr>
            <w:r w:rsidRPr="00E979C6">
              <w:rPr>
                <w:sz w:val="16"/>
                <w:szCs w:val="16"/>
              </w:rPr>
              <w:t>17,1</w:t>
            </w:r>
          </w:p>
        </w:tc>
        <w:tc>
          <w:tcPr>
            <w:tcW w:w="681" w:type="dxa"/>
            <w:vAlign w:val="center"/>
          </w:tcPr>
          <w:p w:rsidR="00E94C30" w:rsidRPr="00E979C6" w:rsidRDefault="00E94C30" w:rsidP="0088777F">
            <w:pPr>
              <w:spacing w:line="235" w:lineRule="auto"/>
              <w:jc w:val="center"/>
              <w:rPr>
                <w:sz w:val="16"/>
                <w:szCs w:val="16"/>
              </w:rPr>
            </w:pPr>
            <w:r w:rsidRPr="00E979C6">
              <w:rPr>
                <w:sz w:val="16"/>
                <w:szCs w:val="16"/>
              </w:rPr>
              <w:t>33,2</w:t>
            </w:r>
          </w:p>
        </w:tc>
        <w:tc>
          <w:tcPr>
            <w:tcW w:w="680" w:type="dxa"/>
            <w:vAlign w:val="center"/>
          </w:tcPr>
          <w:p w:rsidR="00E94C30" w:rsidRPr="00E979C6" w:rsidRDefault="00E94C30" w:rsidP="0088777F">
            <w:pPr>
              <w:spacing w:line="235" w:lineRule="auto"/>
              <w:jc w:val="center"/>
              <w:rPr>
                <w:sz w:val="16"/>
                <w:szCs w:val="16"/>
              </w:rPr>
            </w:pPr>
            <w:r w:rsidRPr="00E979C6">
              <w:rPr>
                <w:sz w:val="16"/>
                <w:szCs w:val="16"/>
              </w:rPr>
              <w:t>36,0</w:t>
            </w:r>
          </w:p>
        </w:tc>
        <w:tc>
          <w:tcPr>
            <w:tcW w:w="680" w:type="dxa"/>
            <w:tcBorders>
              <w:right w:val="single" w:sz="4" w:space="0" w:color="auto"/>
            </w:tcBorders>
            <w:vAlign w:val="center"/>
          </w:tcPr>
          <w:p w:rsidR="00E94C30" w:rsidRPr="00E979C6" w:rsidRDefault="00E94C30" w:rsidP="0088777F">
            <w:pPr>
              <w:spacing w:line="235" w:lineRule="auto"/>
              <w:jc w:val="center"/>
              <w:rPr>
                <w:sz w:val="16"/>
                <w:szCs w:val="16"/>
              </w:rPr>
            </w:pPr>
            <w:r>
              <w:rPr>
                <w:sz w:val="16"/>
                <w:szCs w:val="16"/>
              </w:rPr>
              <w:t>−</w:t>
            </w:r>
          </w:p>
        </w:tc>
        <w:tc>
          <w:tcPr>
            <w:tcW w:w="680" w:type="dxa"/>
            <w:tcBorders>
              <w:right w:val="single" w:sz="4" w:space="0" w:color="auto"/>
            </w:tcBorders>
            <w:vAlign w:val="center"/>
          </w:tcPr>
          <w:p w:rsidR="00E94C30" w:rsidRPr="00E979C6" w:rsidRDefault="00E94C30" w:rsidP="0088777F">
            <w:pPr>
              <w:spacing w:line="235" w:lineRule="auto"/>
              <w:jc w:val="center"/>
              <w:rPr>
                <w:sz w:val="16"/>
                <w:szCs w:val="16"/>
              </w:rPr>
            </w:pPr>
            <w:r w:rsidRPr="00E979C6">
              <w:rPr>
                <w:sz w:val="16"/>
                <w:szCs w:val="16"/>
              </w:rPr>
              <w:t>26,0</w:t>
            </w:r>
          </w:p>
        </w:tc>
        <w:tc>
          <w:tcPr>
            <w:tcW w:w="680" w:type="dxa"/>
            <w:tcBorders>
              <w:right w:val="single" w:sz="4" w:space="0" w:color="auto"/>
            </w:tcBorders>
            <w:vAlign w:val="center"/>
          </w:tcPr>
          <w:p w:rsidR="00E94C30" w:rsidRPr="00E979C6" w:rsidRDefault="00E94C30" w:rsidP="0088777F">
            <w:pPr>
              <w:spacing w:line="235" w:lineRule="auto"/>
              <w:jc w:val="center"/>
              <w:rPr>
                <w:sz w:val="16"/>
                <w:szCs w:val="16"/>
              </w:rPr>
            </w:pPr>
            <w:r w:rsidRPr="00E979C6">
              <w:rPr>
                <w:sz w:val="16"/>
                <w:szCs w:val="16"/>
              </w:rPr>
              <w:t>73,5</w:t>
            </w:r>
          </w:p>
        </w:tc>
        <w:tc>
          <w:tcPr>
            <w:tcW w:w="680" w:type="dxa"/>
            <w:tcBorders>
              <w:right w:val="single" w:sz="4" w:space="0" w:color="auto"/>
            </w:tcBorders>
          </w:tcPr>
          <w:p w:rsidR="00E94C30" w:rsidRPr="00E979C6" w:rsidRDefault="00E94C30" w:rsidP="0088777F">
            <w:pPr>
              <w:spacing w:line="235" w:lineRule="auto"/>
              <w:jc w:val="center"/>
              <w:rPr>
                <w:sz w:val="16"/>
                <w:szCs w:val="16"/>
              </w:rPr>
            </w:pPr>
            <w:r>
              <w:rPr>
                <w:sz w:val="16"/>
                <w:szCs w:val="16"/>
              </w:rPr>
              <w:t>−</w:t>
            </w:r>
          </w:p>
        </w:tc>
        <w:tc>
          <w:tcPr>
            <w:tcW w:w="680" w:type="dxa"/>
            <w:tcBorders>
              <w:right w:val="single" w:sz="4" w:space="0" w:color="auto"/>
            </w:tcBorders>
          </w:tcPr>
          <w:p w:rsidR="00E94C30" w:rsidRPr="00E979C6" w:rsidRDefault="00782E17" w:rsidP="0088777F">
            <w:pPr>
              <w:spacing w:line="235" w:lineRule="auto"/>
              <w:jc w:val="center"/>
              <w:rPr>
                <w:sz w:val="16"/>
                <w:szCs w:val="16"/>
              </w:rPr>
            </w:pPr>
            <w:r>
              <w:rPr>
                <w:sz w:val="16"/>
                <w:szCs w:val="16"/>
              </w:rPr>
              <w:t>5</w:t>
            </w:r>
          </w:p>
        </w:tc>
      </w:tr>
      <w:tr w:rsidR="00E94C30" w:rsidRPr="00E979C6" w:rsidTr="0088777F">
        <w:trPr>
          <w:jc w:val="center"/>
        </w:trPr>
        <w:tc>
          <w:tcPr>
            <w:tcW w:w="1645" w:type="dxa"/>
            <w:tcBorders>
              <w:left w:val="single" w:sz="4" w:space="0" w:color="auto"/>
            </w:tcBorders>
          </w:tcPr>
          <w:p w:rsidR="00E94C30" w:rsidRPr="00E979C6" w:rsidRDefault="00E94C30" w:rsidP="0088777F">
            <w:pPr>
              <w:pStyle w:val="ad"/>
              <w:spacing w:after="0" w:line="235" w:lineRule="auto"/>
              <w:jc w:val="both"/>
              <w:rPr>
                <w:rStyle w:val="FontStyle59"/>
                <w:sz w:val="16"/>
              </w:rPr>
            </w:pPr>
            <w:r w:rsidRPr="00E979C6">
              <w:rPr>
                <w:rStyle w:val="FontStyle59"/>
                <w:sz w:val="16"/>
              </w:rPr>
              <w:t>ЛЕНА</w:t>
            </w:r>
            <w:r w:rsidRPr="00E979C6">
              <w:rPr>
                <w:rStyle w:val="FontStyle59"/>
                <w:sz w:val="16"/>
                <w:vertAlign w:val="superscript"/>
              </w:rPr>
              <w:t>®</w:t>
            </w:r>
          </w:p>
        </w:tc>
        <w:tc>
          <w:tcPr>
            <w:tcW w:w="850" w:type="dxa"/>
            <w:vAlign w:val="center"/>
          </w:tcPr>
          <w:p w:rsidR="00E94C30" w:rsidRPr="00E979C6" w:rsidRDefault="00E94C30" w:rsidP="0088777F">
            <w:pPr>
              <w:spacing w:line="235" w:lineRule="auto"/>
              <w:jc w:val="center"/>
              <w:rPr>
                <w:sz w:val="16"/>
                <w:szCs w:val="16"/>
              </w:rPr>
            </w:pPr>
            <w:r>
              <w:rPr>
                <w:sz w:val="16"/>
                <w:szCs w:val="16"/>
              </w:rPr>
              <w:t>Беларусь</w:t>
            </w:r>
          </w:p>
        </w:tc>
        <w:tc>
          <w:tcPr>
            <w:tcW w:w="680" w:type="dxa"/>
            <w:vAlign w:val="center"/>
          </w:tcPr>
          <w:p w:rsidR="00E94C30" w:rsidRPr="00E979C6" w:rsidRDefault="00E94C30" w:rsidP="0088777F">
            <w:pPr>
              <w:spacing w:line="235" w:lineRule="auto"/>
              <w:jc w:val="center"/>
              <w:rPr>
                <w:sz w:val="16"/>
                <w:szCs w:val="16"/>
              </w:rPr>
            </w:pPr>
            <w:r w:rsidRPr="00E979C6">
              <w:rPr>
                <w:sz w:val="16"/>
                <w:szCs w:val="16"/>
              </w:rPr>
              <w:t>2004</w:t>
            </w:r>
          </w:p>
        </w:tc>
        <w:tc>
          <w:tcPr>
            <w:tcW w:w="680" w:type="dxa"/>
          </w:tcPr>
          <w:p w:rsidR="00E94C30" w:rsidRPr="00E979C6" w:rsidRDefault="00E94C30" w:rsidP="0088777F">
            <w:pPr>
              <w:spacing w:line="235" w:lineRule="auto"/>
              <w:jc w:val="center"/>
            </w:pPr>
            <w:r w:rsidRPr="00E979C6">
              <w:rPr>
                <w:sz w:val="16"/>
                <w:szCs w:val="16"/>
              </w:rPr>
              <w:t>05</w:t>
            </w:r>
          </w:p>
        </w:tc>
        <w:tc>
          <w:tcPr>
            <w:tcW w:w="680" w:type="dxa"/>
            <w:vAlign w:val="center"/>
          </w:tcPr>
          <w:p w:rsidR="00E94C30" w:rsidRPr="00E979C6" w:rsidRDefault="00E94C30" w:rsidP="0088777F">
            <w:pPr>
              <w:spacing w:line="235" w:lineRule="auto"/>
              <w:jc w:val="center"/>
              <w:rPr>
                <w:sz w:val="16"/>
                <w:szCs w:val="16"/>
              </w:rPr>
            </w:pPr>
            <w:r w:rsidRPr="00E979C6">
              <w:rPr>
                <w:sz w:val="16"/>
                <w:szCs w:val="16"/>
              </w:rPr>
              <w:t>13,8</w:t>
            </w:r>
          </w:p>
        </w:tc>
        <w:tc>
          <w:tcPr>
            <w:tcW w:w="681" w:type="dxa"/>
            <w:vAlign w:val="center"/>
          </w:tcPr>
          <w:p w:rsidR="00E94C30" w:rsidRPr="00E979C6" w:rsidRDefault="00E94C30" w:rsidP="0088777F">
            <w:pPr>
              <w:spacing w:line="235" w:lineRule="auto"/>
              <w:jc w:val="center"/>
              <w:rPr>
                <w:sz w:val="16"/>
                <w:szCs w:val="16"/>
              </w:rPr>
            </w:pPr>
            <w:r w:rsidRPr="00E979C6">
              <w:rPr>
                <w:sz w:val="16"/>
                <w:szCs w:val="16"/>
              </w:rPr>
              <w:t>25,5</w:t>
            </w:r>
          </w:p>
        </w:tc>
        <w:tc>
          <w:tcPr>
            <w:tcW w:w="680" w:type="dxa"/>
            <w:vAlign w:val="center"/>
          </w:tcPr>
          <w:p w:rsidR="00E94C30" w:rsidRPr="00E979C6" w:rsidRDefault="00E94C30" w:rsidP="0088777F">
            <w:pPr>
              <w:spacing w:line="235" w:lineRule="auto"/>
              <w:jc w:val="center"/>
              <w:rPr>
                <w:sz w:val="16"/>
                <w:szCs w:val="16"/>
              </w:rPr>
            </w:pPr>
            <w:r w:rsidRPr="00E979C6">
              <w:rPr>
                <w:sz w:val="16"/>
                <w:szCs w:val="16"/>
              </w:rPr>
              <w:t>35,0</w:t>
            </w:r>
          </w:p>
        </w:tc>
        <w:tc>
          <w:tcPr>
            <w:tcW w:w="680" w:type="dxa"/>
            <w:tcBorders>
              <w:right w:val="single" w:sz="4" w:space="0" w:color="auto"/>
            </w:tcBorders>
            <w:vAlign w:val="center"/>
          </w:tcPr>
          <w:p w:rsidR="00E94C30" w:rsidRPr="00E979C6" w:rsidRDefault="00E94C30" w:rsidP="0088777F">
            <w:pPr>
              <w:spacing w:line="235" w:lineRule="auto"/>
              <w:jc w:val="center"/>
              <w:rPr>
                <w:sz w:val="16"/>
                <w:szCs w:val="16"/>
              </w:rPr>
            </w:pPr>
            <w:r>
              <w:rPr>
                <w:sz w:val="16"/>
                <w:szCs w:val="16"/>
              </w:rPr>
              <w:t>−</w:t>
            </w:r>
          </w:p>
        </w:tc>
        <w:tc>
          <w:tcPr>
            <w:tcW w:w="680" w:type="dxa"/>
            <w:tcBorders>
              <w:right w:val="single" w:sz="4" w:space="0" w:color="auto"/>
            </w:tcBorders>
            <w:vAlign w:val="center"/>
          </w:tcPr>
          <w:p w:rsidR="00E94C30" w:rsidRPr="00E979C6" w:rsidRDefault="00E94C30" w:rsidP="0088777F">
            <w:pPr>
              <w:spacing w:line="235" w:lineRule="auto"/>
              <w:jc w:val="center"/>
              <w:rPr>
                <w:sz w:val="16"/>
                <w:szCs w:val="16"/>
              </w:rPr>
            </w:pPr>
            <w:r>
              <w:rPr>
                <w:sz w:val="16"/>
                <w:szCs w:val="16"/>
              </w:rPr>
              <w:t>−</w:t>
            </w:r>
          </w:p>
        </w:tc>
        <w:tc>
          <w:tcPr>
            <w:tcW w:w="680" w:type="dxa"/>
            <w:tcBorders>
              <w:right w:val="single" w:sz="4" w:space="0" w:color="auto"/>
            </w:tcBorders>
            <w:vAlign w:val="center"/>
          </w:tcPr>
          <w:p w:rsidR="00E94C30" w:rsidRPr="00E979C6" w:rsidRDefault="00E94C30" w:rsidP="0088777F">
            <w:pPr>
              <w:spacing w:line="235" w:lineRule="auto"/>
              <w:jc w:val="center"/>
              <w:rPr>
                <w:sz w:val="16"/>
                <w:szCs w:val="16"/>
              </w:rPr>
            </w:pPr>
            <w:r w:rsidRPr="00E979C6">
              <w:rPr>
                <w:sz w:val="16"/>
                <w:szCs w:val="16"/>
              </w:rPr>
              <w:t>72,0</w:t>
            </w:r>
          </w:p>
        </w:tc>
        <w:tc>
          <w:tcPr>
            <w:tcW w:w="680" w:type="dxa"/>
            <w:tcBorders>
              <w:right w:val="single" w:sz="4" w:space="0" w:color="auto"/>
            </w:tcBorders>
          </w:tcPr>
          <w:p w:rsidR="00E94C30" w:rsidRPr="00E979C6" w:rsidRDefault="00E94C30" w:rsidP="0088777F">
            <w:pPr>
              <w:spacing w:line="235" w:lineRule="auto"/>
              <w:jc w:val="center"/>
              <w:rPr>
                <w:sz w:val="16"/>
                <w:szCs w:val="16"/>
              </w:rPr>
            </w:pPr>
            <w:r w:rsidRPr="00E979C6">
              <w:rPr>
                <w:sz w:val="16"/>
                <w:szCs w:val="16"/>
              </w:rPr>
              <w:t>55,0</w:t>
            </w:r>
          </w:p>
        </w:tc>
        <w:tc>
          <w:tcPr>
            <w:tcW w:w="680" w:type="dxa"/>
            <w:tcBorders>
              <w:right w:val="single" w:sz="4" w:space="0" w:color="auto"/>
            </w:tcBorders>
          </w:tcPr>
          <w:p w:rsidR="00E94C30" w:rsidRPr="00E979C6" w:rsidRDefault="00782E17" w:rsidP="0088777F">
            <w:pPr>
              <w:spacing w:line="235" w:lineRule="auto"/>
              <w:jc w:val="center"/>
              <w:rPr>
                <w:sz w:val="16"/>
                <w:szCs w:val="16"/>
              </w:rPr>
            </w:pPr>
            <w:r>
              <w:rPr>
                <w:sz w:val="16"/>
                <w:szCs w:val="16"/>
              </w:rPr>
              <w:t>5</w:t>
            </w:r>
          </w:p>
        </w:tc>
      </w:tr>
      <w:tr w:rsidR="00E94C30" w:rsidRPr="00E979C6" w:rsidTr="0088777F">
        <w:trPr>
          <w:jc w:val="center"/>
        </w:trPr>
        <w:tc>
          <w:tcPr>
            <w:tcW w:w="1645" w:type="dxa"/>
            <w:tcBorders>
              <w:left w:val="single" w:sz="4" w:space="0" w:color="auto"/>
            </w:tcBorders>
          </w:tcPr>
          <w:p w:rsidR="00E94C30" w:rsidRPr="00E979C6" w:rsidRDefault="00E94C30" w:rsidP="0088777F">
            <w:pPr>
              <w:pStyle w:val="ad"/>
              <w:spacing w:after="0" w:line="235" w:lineRule="auto"/>
              <w:jc w:val="both"/>
              <w:rPr>
                <w:rStyle w:val="FontStyle59"/>
                <w:sz w:val="16"/>
              </w:rPr>
            </w:pPr>
            <w:r w:rsidRPr="00E979C6">
              <w:rPr>
                <w:rStyle w:val="FontStyle59"/>
                <w:sz w:val="16"/>
              </w:rPr>
              <w:t>АЛЕКСАНДРИНА</w:t>
            </w:r>
            <w:r w:rsidRPr="00E979C6">
              <w:rPr>
                <w:rStyle w:val="FontStyle59"/>
                <w:sz w:val="16"/>
                <w:vertAlign w:val="superscript"/>
              </w:rPr>
              <w:t>®</w:t>
            </w:r>
          </w:p>
        </w:tc>
        <w:tc>
          <w:tcPr>
            <w:tcW w:w="850" w:type="dxa"/>
            <w:vAlign w:val="center"/>
          </w:tcPr>
          <w:p w:rsidR="00E94C30" w:rsidRPr="00E979C6" w:rsidRDefault="00E94C30" w:rsidP="0088777F">
            <w:pPr>
              <w:spacing w:line="235" w:lineRule="auto"/>
              <w:jc w:val="center"/>
              <w:rPr>
                <w:sz w:val="16"/>
                <w:szCs w:val="16"/>
              </w:rPr>
            </w:pPr>
            <w:r>
              <w:rPr>
                <w:sz w:val="16"/>
                <w:szCs w:val="16"/>
              </w:rPr>
              <w:t>Беларусь</w:t>
            </w:r>
          </w:p>
        </w:tc>
        <w:tc>
          <w:tcPr>
            <w:tcW w:w="680" w:type="dxa"/>
            <w:vAlign w:val="center"/>
          </w:tcPr>
          <w:p w:rsidR="00E94C30" w:rsidRPr="00E979C6" w:rsidRDefault="00E94C30" w:rsidP="0088777F">
            <w:pPr>
              <w:spacing w:line="235" w:lineRule="auto"/>
              <w:jc w:val="center"/>
              <w:rPr>
                <w:sz w:val="16"/>
                <w:szCs w:val="16"/>
              </w:rPr>
            </w:pPr>
            <w:r w:rsidRPr="00E979C6">
              <w:rPr>
                <w:sz w:val="16"/>
                <w:szCs w:val="16"/>
              </w:rPr>
              <w:t>2006</w:t>
            </w:r>
          </w:p>
        </w:tc>
        <w:tc>
          <w:tcPr>
            <w:tcW w:w="680" w:type="dxa"/>
          </w:tcPr>
          <w:p w:rsidR="00E94C30" w:rsidRPr="00E979C6" w:rsidRDefault="00E94C30" w:rsidP="0088777F">
            <w:pPr>
              <w:spacing w:line="235" w:lineRule="auto"/>
              <w:jc w:val="center"/>
            </w:pPr>
            <w:r w:rsidRPr="00E979C6">
              <w:rPr>
                <w:sz w:val="16"/>
                <w:szCs w:val="16"/>
              </w:rPr>
              <w:t>05</w:t>
            </w:r>
          </w:p>
        </w:tc>
        <w:tc>
          <w:tcPr>
            <w:tcW w:w="680" w:type="dxa"/>
            <w:vAlign w:val="center"/>
          </w:tcPr>
          <w:p w:rsidR="00E94C30" w:rsidRPr="00E979C6" w:rsidRDefault="00E94C30" w:rsidP="0088777F">
            <w:pPr>
              <w:spacing w:line="235" w:lineRule="auto"/>
              <w:jc w:val="center"/>
              <w:rPr>
                <w:sz w:val="16"/>
                <w:szCs w:val="16"/>
              </w:rPr>
            </w:pPr>
            <w:r w:rsidRPr="00E979C6">
              <w:rPr>
                <w:sz w:val="16"/>
                <w:szCs w:val="16"/>
              </w:rPr>
              <w:t>18,1</w:t>
            </w:r>
          </w:p>
        </w:tc>
        <w:tc>
          <w:tcPr>
            <w:tcW w:w="681" w:type="dxa"/>
            <w:vAlign w:val="center"/>
          </w:tcPr>
          <w:p w:rsidR="00E94C30" w:rsidRPr="00E979C6" w:rsidRDefault="00E94C30" w:rsidP="0088777F">
            <w:pPr>
              <w:spacing w:line="235" w:lineRule="auto"/>
              <w:jc w:val="center"/>
              <w:rPr>
                <w:sz w:val="16"/>
                <w:szCs w:val="16"/>
              </w:rPr>
            </w:pPr>
            <w:r w:rsidRPr="00E979C6">
              <w:rPr>
                <w:sz w:val="16"/>
                <w:szCs w:val="16"/>
              </w:rPr>
              <w:t>32,7</w:t>
            </w:r>
          </w:p>
        </w:tc>
        <w:tc>
          <w:tcPr>
            <w:tcW w:w="680" w:type="dxa"/>
            <w:vAlign w:val="center"/>
          </w:tcPr>
          <w:p w:rsidR="00E94C30" w:rsidRPr="00E979C6" w:rsidRDefault="00E94C30" w:rsidP="0088777F">
            <w:pPr>
              <w:spacing w:line="235" w:lineRule="auto"/>
              <w:jc w:val="center"/>
              <w:rPr>
                <w:sz w:val="16"/>
                <w:szCs w:val="16"/>
              </w:rPr>
            </w:pPr>
            <w:r w:rsidRPr="00E979C6">
              <w:rPr>
                <w:sz w:val="16"/>
                <w:szCs w:val="16"/>
              </w:rPr>
              <w:t>36,5</w:t>
            </w:r>
          </w:p>
        </w:tc>
        <w:tc>
          <w:tcPr>
            <w:tcW w:w="680" w:type="dxa"/>
            <w:tcBorders>
              <w:right w:val="single" w:sz="4" w:space="0" w:color="auto"/>
            </w:tcBorders>
            <w:vAlign w:val="center"/>
          </w:tcPr>
          <w:p w:rsidR="00E94C30" w:rsidRPr="00E979C6" w:rsidRDefault="00E94C30" w:rsidP="0088777F">
            <w:pPr>
              <w:spacing w:line="235" w:lineRule="auto"/>
              <w:jc w:val="center"/>
              <w:rPr>
                <w:sz w:val="16"/>
                <w:szCs w:val="16"/>
              </w:rPr>
            </w:pPr>
            <w:r>
              <w:rPr>
                <w:sz w:val="16"/>
                <w:szCs w:val="16"/>
              </w:rPr>
              <w:t>−</w:t>
            </w:r>
          </w:p>
        </w:tc>
        <w:tc>
          <w:tcPr>
            <w:tcW w:w="680" w:type="dxa"/>
            <w:tcBorders>
              <w:right w:val="single" w:sz="4" w:space="0" w:color="auto"/>
            </w:tcBorders>
            <w:vAlign w:val="center"/>
          </w:tcPr>
          <w:p w:rsidR="00E94C30" w:rsidRPr="00E979C6" w:rsidRDefault="00E94C30" w:rsidP="0088777F">
            <w:pPr>
              <w:spacing w:line="235" w:lineRule="auto"/>
              <w:jc w:val="center"/>
              <w:rPr>
                <w:sz w:val="16"/>
                <w:szCs w:val="16"/>
              </w:rPr>
            </w:pPr>
            <w:r w:rsidRPr="00E979C6">
              <w:rPr>
                <w:sz w:val="16"/>
                <w:szCs w:val="16"/>
              </w:rPr>
              <w:t>26,6</w:t>
            </w:r>
          </w:p>
        </w:tc>
        <w:tc>
          <w:tcPr>
            <w:tcW w:w="680" w:type="dxa"/>
            <w:tcBorders>
              <w:right w:val="single" w:sz="4" w:space="0" w:color="auto"/>
            </w:tcBorders>
            <w:vAlign w:val="center"/>
          </w:tcPr>
          <w:p w:rsidR="00E94C30" w:rsidRPr="00E979C6" w:rsidRDefault="00E94C30" w:rsidP="0088777F">
            <w:pPr>
              <w:spacing w:line="235" w:lineRule="auto"/>
              <w:jc w:val="center"/>
              <w:rPr>
                <w:sz w:val="16"/>
                <w:szCs w:val="16"/>
              </w:rPr>
            </w:pPr>
            <w:r w:rsidRPr="00E979C6">
              <w:rPr>
                <w:sz w:val="16"/>
                <w:szCs w:val="16"/>
              </w:rPr>
              <w:t>68,2</w:t>
            </w:r>
          </w:p>
        </w:tc>
        <w:tc>
          <w:tcPr>
            <w:tcW w:w="680" w:type="dxa"/>
            <w:tcBorders>
              <w:right w:val="single" w:sz="4" w:space="0" w:color="auto"/>
            </w:tcBorders>
            <w:vAlign w:val="center"/>
          </w:tcPr>
          <w:p w:rsidR="00E94C30" w:rsidRPr="00E979C6" w:rsidRDefault="00E94C30" w:rsidP="0088777F">
            <w:pPr>
              <w:spacing w:line="235" w:lineRule="auto"/>
              <w:jc w:val="center"/>
              <w:rPr>
                <w:sz w:val="16"/>
                <w:szCs w:val="16"/>
              </w:rPr>
            </w:pPr>
            <w:r w:rsidRPr="00E979C6">
              <w:rPr>
                <w:sz w:val="16"/>
                <w:szCs w:val="16"/>
              </w:rPr>
              <w:t>63,7</w:t>
            </w:r>
          </w:p>
        </w:tc>
        <w:tc>
          <w:tcPr>
            <w:tcW w:w="680" w:type="dxa"/>
            <w:tcBorders>
              <w:right w:val="single" w:sz="4" w:space="0" w:color="auto"/>
            </w:tcBorders>
            <w:vAlign w:val="center"/>
          </w:tcPr>
          <w:p w:rsidR="00E94C30" w:rsidRPr="00E979C6" w:rsidRDefault="00782E17" w:rsidP="0088777F">
            <w:pPr>
              <w:spacing w:line="235" w:lineRule="auto"/>
              <w:jc w:val="center"/>
              <w:rPr>
                <w:sz w:val="16"/>
                <w:szCs w:val="16"/>
              </w:rPr>
            </w:pPr>
            <w:r>
              <w:rPr>
                <w:sz w:val="16"/>
                <w:szCs w:val="16"/>
              </w:rPr>
              <w:t>5</w:t>
            </w:r>
          </w:p>
        </w:tc>
      </w:tr>
      <w:tr w:rsidR="00E94C30" w:rsidRPr="00E979C6" w:rsidTr="0088777F">
        <w:trPr>
          <w:jc w:val="center"/>
        </w:trPr>
        <w:tc>
          <w:tcPr>
            <w:tcW w:w="1645" w:type="dxa"/>
            <w:tcBorders>
              <w:left w:val="single" w:sz="4" w:space="0" w:color="auto"/>
            </w:tcBorders>
          </w:tcPr>
          <w:p w:rsidR="00E94C30" w:rsidRPr="00E979C6" w:rsidRDefault="00E94C30" w:rsidP="0088777F">
            <w:pPr>
              <w:pStyle w:val="ad"/>
              <w:spacing w:after="0" w:line="235" w:lineRule="auto"/>
              <w:jc w:val="both"/>
              <w:rPr>
                <w:rStyle w:val="FontStyle59"/>
                <w:sz w:val="16"/>
              </w:rPr>
            </w:pPr>
            <w:r w:rsidRPr="00E979C6">
              <w:rPr>
                <w:rStyle w:val="FontStyle59"/>
                <w:sz w:val="16"/>
              </w:rPr>
              <w:t>МАРТА</w:t>
            </w:r>
            <w:r w:rsidRPr="00E979C6">
              <w:rPr>
                <w:rStyle w:val="FontStyle59"/>
                <w:sz w:val="16"/>
                <w:vertAlign w:val="superscript"/>
              </w:rPr>
              <w:t>®</w:t>
            </w:r>
          </w:p>
        </w:tc>
        <w:tc>
          <w:tcPr>
            <w:tcW w:w="850" w:type="dxa"/>
            <w:vAlign w:val="center"/>
          </w:tcPr>
          <w:p w:rsidR="00E94C30" w:rsidRPr="00E979C6" w:rsidRDefault="00E94C30" w:rsidP="0088777F">
            <w:pPr>
              <w:spacing w:line="235" w:lineRule="auto"/>
              <w:jc w:val="center"/>
              <w:rPr>
                <w:sz w:val="16"/>
                <w:szCs w:val="16"/>
              </w:rPr>
            </w:pPr>
            <w:r>
              <w:rPr>
                <w:sz w:val="16"/>
                <w:szCs w:val="16"/>
              </w:rPr>
              <w:t>Беларусь</w:t>
            </w:r>
          </w:p>
        </w:tc>
        <w:tc>
          <w:tcPr>
            <w:tcW w:w="680" w:type="dxa"/>
            <w:vAlign w:val="center"/>
          </w:tcPr>
          <w:p w:rsidR="00E94C30" w:rsidRPr="00E979C6" w:rsidRDefault="00E94C30" w:rsidP="0088777F">
            <w:pPr>
              <w:spacing w:line="235" w:lineRule="auto"/>
              <w:jc w:val="center"/>
              <w:rPr>
                <w:sz w:val="16"/>
                <w:szCs w:val="16"/>
              </w:rPr>
            </w:pPr>
            <w:r w:rsidRPr="00E979C6">
              <w:rPr>
                <w:sz w:val="16"/>
                <w:szCs w:val="16"/>
              </w:rPr>
              <w:t>2009</w:t>
            </w:r>
          </w:p>
        </w:tc>
        <w:tc>
          <w:tcPr>
            <w:tcW w:w="680" w:type="dxa"/>
          </w:tcPr>
          <w:p w:rsidR="00E94C30" w:rsidRPr="00E979C6" w:rsidRDefault="00E94C30" w:rsidP="0088777F">
            <w:pPr>
              <w:spacing w:line="235" w:lineRule="auto"/>
              <w:jc w:val="center"/>
            </w:pPr>
            <w:r w:rsidRPr="00E979C6">
              <w:rPr>
                <w:sz w:val="16"/>
                <w:szCs w:val="16"/>
              </w:rPr>
              <w:t>05</w:t>
            </w:r>
          </w:p>
        </w:tc>
        <w:tc>
          <w:tcPr>
            <w:tcW w:w="680" w:type="dxa"/>
            <w:vAlign w:val="center"/>
          </w:tcPr>
          <w:p w:rsidR="00E94C30" w:rsidRPr="00E979C6" w:rsidRDefault="00E94C30" w:rsidP="0088777F">
            <w:pPr>
              <w:spacing w:line="235" w:lineRule="auto"/>
              <w:jc w:val="center"/>
              <w:rPr>
                <w:sz w:val="16"/>
                <w:szCs w:val="16"/>
              </w:rPr>
            </w:pPr>
            <w:r w:rsidRPr="00E979C6">
              <w:rPr>
                <w:sz w:val="16"/>
                <w:szCs w:val="16"/>
              </w:rPr>
              <w:t>19,1</w:t>
            </w:r>
          </w:p>
        </w:tc>
        <w:tc>
          <w:tcPr>
            <w:tcW w:w="681" w:type="dxa"/>
            <w:vAlign w:val="center"/>
          </w:tcPr>
          <w:p w:rsidR="00E94C30" w:rsidRPr="00E979C6" w:rsidRDefault="00E94C30" w:rsidP="0088777F">
            <w:pPr>
              <w:spacing w:line="235" w:lineRule="auto"/>
              <w:jc w:val="center"/>
              <w:rPr>
                <w:sz w:val="16"/>
                <w:szCs w:val="16"/>
              </w:rPr>
            </w:pPr>
            <w:r w:rsidRPr="00E979C6">
              <w:rPr>
                <w:sz w:val="16"/>
                <w:szCs w:val="16"/>
              </w:rPr>
              <w:t>35,7</w:t>
            </w:r>
          </w:p>
        </w:tc>
        <w:tc>
          <w:tcPr>
            <w:tcW w:w="680" w:type="dxa"/>
            <w:vAlign w:val="center"/>
          </w:tcPr>
          <w:p w:rsidR="00E94C30" w:rsidRPr="00E979C6" w:rsidRDefault="00E94C30" w:rsidP="0088777F">
            <w:pPr>
              <w:spacing w:line="235" w:lineRule="auto"/>
              <w:jc w:val="center"/>
              <w:rPr>
                <w:sz w:val="16"/>
                <w:szCs w:val="16"/>
              </w:rPr>
            </w:pPr>
            <w:r w:rsidRPr="00E979C6">
              <w:rPr>
                <w:sz w:val="16"/>
                <w:szCs w:val="16"/>
              </w:rPr>
              <w:t>37,1</w:t>
            </w:r>
          </w:p>
        </w:tc>
        <w:tc>
          <w:tcPr>
            <w:tcW w:w="680" w:type="dxa"/>
            <w:tcBorders>
              <w:right w:val="single" w:sz="4" w:space="0" w:color="auto"/>
            </w:tcBorders>
            <w:vAlign w:val="center"/>
          </w:tcPr>
          <w:p w:rsidR="00E94C30" w:rsidRPr="00E979C6" w:rsidRDefault="00E94C30" w:rsidP="0088777F">
            <w:pPr>
              <w:spacing w:line="235" w:lineRule="auto"/>
              <w:jc w:val="center"/>
              <w:rPr>
                <w:sz w:val="16"/>
                <w:szCs w:val="16"/>
              </w:rPr>
            </w:pPr>
            <w:r w:rsidRPr="00E979C6">
              <w:rPr>
                <w:sz w:val="16"/>
                <w:szCs w:val="16"/>
              </w:rPr>
              <w:t>14,0</w:t>
            </w:r>
          </w:p>
        </w:tc>
        <w:tc>
          <w:tcPr>
            <w:tcW w:w="680" w:type="dxa"/>
            <w:tcBorders>
              <w:right w:val="single" w:sz="4" w:space="0" w:color="auto"/>
            </w:tcBorders>
            <w:vAlign w:val="center"/>
          </w:tcPr>
          <w:p w:rsidR="00E94C30" w:rsidRPr="00E979C6" w:rsidRDefault="00E94C30" w:rsidP="0088777F">
            <w:pPr>
              <w:spacing w:line="235" w:lineRule="auto"/>
              <w:jc w:val="center"/>
              <w:rPr>
                <w:sz w:val="16"/>
                <w:szCs w:val="16"/>
              </w:rPr>
            </w:pPr>
            <w:r w:rsidRPr="00E979C6">
              <w:rPr>
                <w:sz w:val="16"/>
                <w:szCs w:val="16"/>
              </w:rPr>
              <w:t>26,6</w:t>
            </w:r>
          </w:p>
        </w:tc>
        <w:tc>
          <w:tcPr>
            <w:tcW w:w="680" w:type="dxa"/>
            <w:tcBorders>
              <w:right w:val="single" w:sz="4" w:space="0" w:color="auto"/>
            </w:tcBorders>
            <w:vAlign w:val="center"/>
          </w:tcPr>
          <w:p w:rsidR="00E94C30" w:rsidRPr="00E979C6" w:rsidRDefault="00E94C30" w:rsidP="0088777F">
            <w:pPr>
              <w:spacing w:line="235" w:lineRule="auto"/>
              <w:jc w:val="center"/>
              <w:rPr>
                <w:sz w:val="16"/>
                <w:szCs w:val="16"/>
              </w:rPr>
            </w:pPr>
            <w:r w:rsidRPr="00E979C6">
              <w:rPr>
                <w:sz w:val="16"/>
                <w:szCs w:val="16"/>
              </w:rPr>
              <w:t>72,0</w:t>
            </w:r>
          </w:p>
        </w:tc>
        <w:tc>
          <w:tcPr>
            <w:tcW w:w="680" w:type="dxa"/>
            <w:tcBorders>
              <w:right w:val="single" w:sz="4" w:space="0" w:color="auto"/>
            </w:tcBorders>
          </w:tcPr>
          <w:p w:rsidR="00E94C30" w:rsidRPr="00E979C6" w:rsidRDefault="00E94C30" w:rsidP="0088777F">
            <w:pPr>
              <w:spacing w:line="235" w:lineRule="auto"/>
              <w:jc w:val="center"/>
              <w:rPr>
                <w:sz w:val="16"/>
                <w:szCs w:val="16"/>
              </w:rPr>
            </w:pPr>
            <w:r w:rsidRPr="00E979C6">
              <w:rPr>
                <w:sz w:val="16"/>
                <w:szCs w:val="16"/>
              </w:rPr>
              <w:t>74,8</w:t>
            </w:r>
          </w:p>
        </w:tc>
        <w:tc>
          <w:tcPr>
            <w:tcW w:w="680" w:type="dxa"/>
            <w:tcBorders>
              <w:right w:val="single" w:sz="4" w:space="0" w:color="auto"/>
            </w:tcBorders>
          </w:tcPr>
          <w:p w:rsidR="00E94C30" w:rsidRPr="00E979C6" w:rsidRDefault="00782E17" w:rsidP="0088777F">
            <w:pPr>
              <w:spacing w:line="235" w:lineRule="auto"/>
              <w:jc w:val="center"/>
              <w:rPr>
                <w:sz w:val="16"/>
                <w:szCs w:val="16"/>
              </w:rPr>
            </w:pPr>
            <w:r>
              <w:rPr>
                <w:sz w:val="16"/>
                <w:szCs w:val="16"/>
              </w:rPr>
              <w:t>5</w:t>
            </w:r>
          </w:p>
        </w:tc>
      </w:tr>
      <w:tr w:rsidR="00E94C30" w:rsidRPr="00E979C6" w:rsidTr="0088777F">
        <w:trPr>
          <w:jc w:val="center"/>
        </w:trPr>
        <w:tc>
          <w:tcPr>
            <w:tcW w:w="1645" w:type="dxa"/>
            <w:tcBorders>
              <w:left w:val="single" w:sz="4" w:space="0" w:color="auto"/>
            </w:tcBorders>
          </w:tcPr>
          <w:p w:rsidR="00E94C30" w:rsidRPr="00E979C6" w:rsidRDefault="00E94C30" w:rsidP="0088777F">
            <w:pPr>
              <w:pStyle w:val="ad"/>
              <w:spacing w:after="0" w:line="235" w:lineRule="auto"/>
              <w:jc w:val="both"/>
              <w:rPr>
                <w:rStyle w:val="FontStyle59"/>
                <w:sz w:val="16"/>
              </w:rPr>
            </w:pPr>
            <w:r w:rsidRPr="00E979C6">
              <w:rPr>
                <w:rStyle w:val="FontStyle59"/>
                <w:sz w:val="16"/>
              </w:rPr>
              <w:t>АНАСТАСИЯ</w:t>
            </w:r>
            <w:r w:rsidRPr="00E979C6">
              <w:rPr>
                <w:rStyle w:val="FontStyle59"/>
                <w:sz w:val="16"/>
                <w:vertAlign w:val="superscript"/>
              </w:rPr>
              <w:t>®</w:t>
            </w:r>
          </w:p>
        </w:tc>
        <w:tc>
          <w:tcPr>
            <w:tcW w:w="850" w:type="dxa"/>
            <w:vAlign w:val="center"/>
          </w:tcPr>
          <w:p w:rsidR="00E94C30" w:rsidRPr="00E979C6" w:rsidRDefault="00E94C30" w:rsidP="0088777F">
            <w:pPr>
              <w:spacing w:line="235" w:lineRule="auto"/>
              <w:jc w:val="center"/>
              <w:rPr>
                <w:sz w:val="16"/>
                <w:szCs w:val="16"/>
              </w:rPr>
            </w:pPr>
            <w:r>
              <w:rPr>
                <w:sz w:val="16"/>
                <w:szCs w:val="16"/>
              </w:rPr>
              <w:t>Беларусь</w:t>
            </w:r>
          </w:p>
        </w:tc>
        <w:tc>
          <w:tcPr>
            <w:tcW w:w="680" w:type="dxa"/>
            <w:vAlign w:val="center"/>
          </w:tcPr>
          <w:p w:rsidR="00E94C30" w:rsidRPr="00E979C6" w:rsidRDefault="00E94C30" w:rsidP="0088777F">
            <w:pPr>
              <w:spacing w:line="235" w:lineRule="auto"/>
              <w:jc w:val="center"/>
              <w:rPr>
                <w:sz w:val="16"/>
                <w:szCs w:val="20"/>
              </w:rPr>
            </w:pPr>
            <w:r w:rsidRPr="00E979C6">
              <w:rPr>
                <w:sz w:val="16"/>
                <w:szCs w:val="20"/>
              </w:rPr>
              <w:t>2011</w:t>
            </w:r>
          </w:p>
        </w:tc>
        <w:tc>
          <w:tcPr>
            <w:tcW w:w="680" w:type="dxa"/>
            <w:vAlign w:val="center"/>
          </w:tcPr>
          <w:p w:rsidR="00E94C30" w:rsidRPr="00E979C6" w:rsidRDefault="00E94C30" w:rsidP="0088777F">
            <w:pPr>
              <w:spacing w:line="235" w:lineRule="auto"/>
              <w:jc w:val="center"/>
            </w:pPr>
            <w:r w:rsidRPr="00E979C6">
              <w:rPr>
                <w:sz w:val="16"/>
                <w:szCs w:val="16"/>
              </w:rPr>
              <w:t>05</w:t>
            </w:r>
          </w:p>
        </w:tc>
        <w:tc>
          <w:tcPr>
            <w:tcW w:w="680" w:type="dxa"/>
            <w:vAlign w:val="center"/>
          </w:tcPr>
          <w:p w:rsidR="00E94C30" w:rsidRPr="00E979C6" w:rsidRDefault="00E94C30" w:rsidP="0088777F">
            <w:pPr>
              <w:spacing w:line="235" w:lineRule="auto"/>
              <w:jc w:val="center"/>
              <w:rPr>
                <w:sz w:val="16"/>
                <w:szCs w:val="20"/>
              </w:rPr>
            </w:pPr>
            <w:r w:rsidRPr="00E979C6">
              <w:rPr>
                <w:sz w:val="16"/>
                <w:szCs w:val="20"/>
              </w:rPr>
              <w:t>19,3</w:t>
            </w:r>
          </w:p>
        </w:tc>
        <w:tc>
          <w:tcPr>
            <w:tcW w:w="681" w:type="dxa"/>
            <w:vAlign w:val="center"/>
          </w:tcPr>
          <w:p w:rsidR="00E94C30" w:rsidRPr="00E979C6" w:rsidRDefault="00E94C30" w:rsidP="0088777F">
            <w:pPr>
              <w:spacing w:line="235" w:lineRule="auto"/>
              <w:jc w:val="center"/>
              <w:rPr>
                <w:sz w:val="16"/>
                <w:szCs w:val="20"/>
              </w:rPr>
            </w:pPr>
            <w:r w:rsidRPr="00E979C6">
              <w:rPr>
                <w:sz w:val="16"/>
                <w:szCs w:val="20"/>
              </w:rPr>
              <w:t>37,1</w:t>
            </w:r>
          </w:p>
        </w:tc>
        <w:tc>
          <w:tcPr>
            <w:tcW w:w="680" w:type="dxa"/>
            <w:vAlign w:val="center"/>
          </w:tcPr>
          <w:p w:rsidR="00E94C30" w:rsidRPr="00E979C6" w:rsidRDefault="00E94C30" w:rsidP="0088777F">
            <w:pPr>
              <w:spacing w:line="235" w:lineRule="auto"/>
              <w:jc w:val="center"/>
              <w:rPr>
                <w:sz w:val="16"/>
                <w:szCs w:val="20"/>
              </w:rPr>
            </w:pPr>
            <w:r w:rsidRPr="00E979C6">
              <w:rPr>
                <w:sz w:val="16"/>
                <w:szCs w:val="20"/>
              </w:rPr>
              <w:t>38,5</w:t>
            </w:r>
          </w:p>
        </w:tc>
        <w:tc>
          <w:tcPr>
            <w:tcW w:w="680" w:type="dxa"/>
            <w:tcBorders>
              <w:right w:val="single" w:sz="4" w:space="0" w:color="auto"/>
            </w:tcBorders>
            <w:vAlign w:val="center"/>
          </w:tcPr>
          <w:p w:rsidR="00E94C30" w:rsidRPr="00E979C6" w:rsidRDefault="00E94C30" w:rsidP="0088777F">
            <w:pPr>
              <w:spacing w:line="235" w:lineRule="auto"/>
              <w:jc w:val="center"/>
              <w:rPr>
                <w:sz w:val="16"/>
                <w:szCs w:val="20"/>
              </w:rPr>
            </w:pPr>
            <w:r w:rsidRPr="00E979C6">
              <w:rPr>
                <w:sz w:val="16"/>
                <w:szCs w:val="20"/>
              </w:rPr>
              <w:t>16,0</w:t>
            </w:r>
          </w:p>
        </w:tc>
        <w:tc>
          <w:tcPr>
            <w:tcW w:w="680" w:type="dxa"/>
            <w:tcBorders>
              <w:right w:val="single" w:sz="4" w:space="0" w:color="auto"/>
            </w:tcBorders>
          </w:tcPr>
          <w:p w:rsidR="00E94C30" w:rsidRPr="00E979C6" w:rsidRDefault="00E94C30" w:rsidP="0088777F">
            <w:pPr>
              <w:spacing w:line="235" w:lineRule="auto"/>
              <w:jc w:val="center"/>
              <w:rPr>
                <w:sz w:val="16"/>
                <w:szCs w:val="20"/>
              </w:rPr>
            </w:pPr>
            <w:r w:rsidRPr="00E979C6">
              <w:rPr>
                <w:sz w:val="16"/>
                <w:szCs w:val="20"/>
              </w:rPr>
              <w:t>27,3</w:t>
            </w:r>
          </w:p>
        </w:tc>
        <w:tc>
          <w:tcPr>
            <w:tcW w:w="680" w:type="dxa"/>
            <w:tcBorders>
              <w:right w:val="single" w:sz="4" w:space="0" w:color="auto"/>
            </w:tcBorders>
          </w:tcPr>
          <w:p w:rsidR="00E94C30" w:rsidRPr="00E979C6" w:rsidRDefault="00E94C30" w:rsidP="0088777F">
            <w:pPr>
              <w:spacing w:line="235" w:lineRule="auto"/>
              <w:jc w:val="center"/>
              <w:rPr>
                <w:sz w:val="16"/>
                <w:szCs w:val="20"/>
              </w:rPr>
            </w:pPr>
            <w:r w:rsidRPr="00E979C6">
              <w:rPr>
                <w:sz w:val="16"/>
                <w:szCs w:val="20"/>
              </w:rPr>
              <w:t>72,0</w:t>
            </w:r>
          </w:p>
        </w:tc>
        <w:tc>
          <w:tcPr>
            <w:tcW w:w="680" w:type="dxa"/>
            <w:tcBorders>
              <w:right w:val="single" w:sz="4" w:space="0" w:color="auto"/>
            </w:tcBorders>
          </w:tcPr>
          <w:p w:rsidR="00E94C30" w:rsidRPr="00E979C6" w:rsidRDefault="00E94C30" w:rsidP="0088777F">
            <w:pPr>
              <w:spacing w:line="235" w:lineRule="auto"/>
              <w:jc w:val="center"/>
              <w:rPr>
                <w:sz w:val="16"/>
                <w:szCs w:val="20"/>
              </w:rPr>
            </w:pPr>
            <w:r w:rsidRPr="00E979C6">
              <w:rPr>
                <w:sz w:val="16"/>
                <w:szCs w:val="20"/>
              </w:rPr>
              <w:t>67,0</w:t>
            </w:r>
          </w:p>
        </w:tc>
        <w:tc>
          <w:tcPr>
            <w:tcW w:w="680" w:type="dxa"/>
            <w:tcBorders>
              <w:right w:val="single" w:sz="4" w:space="0" w:color="auto"/>
            </w:tcBorders>
          </w:tcPr>
          <w:p w:rsidR="00E94C30" w:rsidRPr="00E979C6" w:rsidRDefault="00782E17" w:rsidP="0088777F">
            <w:pPr>
              <w:spacing w:line="235" w:lineRule="auto"/>
              <w:jc w:val="center"/>
              <w:rPr>
                <w:sz w:val="16"/>
                <w:szCs w:val="20"/>
              </w:rPr>
            </w:pPr>
            <w:r>
              <w:rPr>
                <w:sz w:val="16"/>
                <w:szCs w:val="20"/>
              </w:rPr>
              <w:t>5</w:t>
            </w:r>
          </w:p>
        </w:tc>
      </w:tr>
      <w:tr w:rsidR="00E94C30" w:rsidRPr="00E979C6" w:rsidTr="0088777F">
        <w:trPr>
          <w:jc w:val="center"/>
        </w:trPr>
        <w:tc>
          <w:tcPr>
            <w:tcW w:w="1645" w:type="dxa"/>
            <w:tcBorders>
              <w:left w:val="single" w:sz="4" w:space="0" w:color="auto"/>
            </w:tcBorders>
          </w:tcPr>
          <w:p w:rsidR="00E94C30" w:rsidRPr="00E979C6" w:rsidRDefault="00E94C30" w:rsidP="0088777F">
            <w:pPr>
              <w:pStyle w:val="ad"/>
              <w:spacing w:after="0" w:line="235" w:lineRule="auto"/>
              <w:jc w:val="both"/>
              <w:rPr>
                <w:rStyle w:val="FontStyle59"/>
                <w:sz w:val="16"/>
              </w:rPr>
            </w:pPr>
            <w:r w:rsidRPr="00E979C6">
              <w:rPr>
                <w:rStyle w:val="FontStyle59"/>
                <w:sz w:val="16"/>
              </w:rPr>
              <w:t>ТАНЮША</w:t>
            </w:r>
          </w:p>
        </w:tc>
        <w:tc>
          <w:tcPr>
            <w:tcW w:w="850" w:type="dxa"/>
            <w:vAlign w:val="center"/>
          </w:tcPr>
          <w:p w:rsidR="00E94C30" w:rsidRPr="00E979C6" w:rsidRDefault="00E94C30" w:rsidP="0088777F">
            <w:pPr>
              <w:spacing w:line="235" w:lineRule="auto"/>
              <w:jc w:val="center"/>
              <w:rPr>
                <w:sz w:val="16"/>
                <w:szCs w:val="16"/>
              </w:rPr>
            </w:pPr>
            <w:r>
              <w:rPr>
                <w:sz w:val="16"/>
                <w:szCs w:val="16"/>
              </w:rPr>
              <w:t>Беларусь</w:t>
            </w:r>
          </w:p>
        </w:tc>
        <w:tc>
          <w:tcPr>
            <w:tcW w:w="680" w:type="dxa"/>
            <w:vAlign w:val="center"/>
          </w:tcPr>
          <w:p w:rsidR="00E94C30" w:rsidRPr="00E979C6" w:rsidRDefault="00E94C30" w:rsidP="0088777F">
            <w:pPr>
              <w:spacing w:line="235" w:lineRule="auto"/>
              <w:jc w:val="center"/>
              <w:rPr>
                <w:sz w:val="16"/>
                <w:szCs w:val="20"/>
              </w:rPr>
            </w:pPr>
            <w:r w:rsidRPr="00E979C6">
              <w:rPr>
                <w:sz w:val="16"/>
                <w:szCs w:val="20"/>
              </w:rPr>
              <w:t>2013</w:t>
            </w:r>
          </w:p>
        </w:tc>
        <w:tc>
          <w:tcPr>
            <w:tcW w:w="680" w:type="dxa"/>
            <w:vAlign w:val="center"/>
          </w:tcPr>
          <w:p w:rsidR="00E94C30" w:rsidRPr="00E979C6" w:rsidRDefault="00E94C30" w:rsidP="0088777F">
            <w:pPr>
              <w:spacing w:line="235" w:lineRule="auto"/>
              <w:jc w:val="center"/>
            </w:pPr>
            <w:r w:rsidRPr="00E979C6">
              <w:rPr>
                <w:sz w:val="16"/>
                <w:szCs w:val="16"/>
              </w:rPr>
              <w:t>05</w:t>
            </w:r>
          </w:p>
        </w:tc>
        <w:tc>
          <w:tcPr>
            <w:tcW w:w="680" w:type="dxa"/>
            <w:vAlign w:val="center"/>
          </w:tcPr>
          <w:p w:rsidR="00E94C30" w:rsidRPr="00E979C6" w:rsidRDefault="00E94C30" w:rsidP="0088777F">
            <w:pPr>
              <w:spacing w:line="235" w:lineRule="auto"/>
              <w:jc w:val="center"/>
              <w:rPr>
                <w:sz w:val="16"/>
                <w:szCs w:val="20"/>
              </w:rPr>
            </w:pPr>
            <w:r w:rsidRPr="00E979C6">
              <w:rPr>
                <w:sz w:val="16"/>
                <w:szCs w:val="20"/>
              </w:rPr>
              <w:t>20,4</w:t>
            </w:r>
          </w:p>
        </w:tc>
        <w:tc>
          <w:tcPr>
            <w:tcW w:w="681" w:type="dxa"/>
            <w:vAlign w:val="center"/>
          </w:tcPr>
          <w:p w:rsidR="00E94C30" w:rsidRPr="00E979C6" w:rsidRDefault="00E94C30" w:rsidP="0088777F">
            <w:pPr>
              <w:spacing w:line="235" w:lineRule="auto"/>
              <w:jc w:val="center"/>
              <w:rPr>
                <w:sz w:val="16"/>
                <w:szCs w:val="20"/>
              </w:rPr>
            </w:pPr>
            <w:r w:rsidRPr="00E979C6">
              <w:rPr>
                <w:sz w:val="16"/>
                <w:szCs w:val="20"/>
              </w:rPr>
              <w:t>37,3</w:t>
            </w:r>
          </w:p>
        </w:tc>
        <w:tc>
          <w:tcPr>
            <w:tcW w:w="680" w:type="dxa"/>
            <w:vAlign w:val="center"/>
          </w:tcPr>
          <w:p w:rsidR="00E94C30" w:rsidRPr="00E979C6" w:rsidRDefault="00E94C30" w:rsidP="0088777F">
            <w:pPr>
              <w:spacing w:line="235" w:lineRule="auto"/>
              <w:jc w:val="center"/>
              <w:rPr>
                <w:sz w:val="16"/>
                <w:szCs w:val="20"/>
              </w:rPr>
            </w:pPr>
            <w:r w:rsidRPr="00E979C6">
              <w:rPr>
                <w:sz w:val="16"/>
                <w:szCs w:val="20"/>
              </w:rPr>
              <w:t>37,1</w:t>
            </w:r>
          </w:p>
        </w:tc>
        <w:tc>
          <w:tcPr>
            <w:tcW w:w="680" w:type="dxa"/>
            <w:tcBorders>
              <w:right w:val="single" w:sz="4" w:space="0" w:color="auto"/>
            </w:tcBorders>
            <w:vAlign w:val="center"/>
          </w:tcPr>
          <w:p w:rsidR="00E94C30" w:rsidRPr="00E979C6" w:rsidRDefault="00E94C30" w:rsidP="0088777F">
            <w:pPr>
              <w:spacing w:line="235" w:lineRule="auto"/>
              <w:jc w:val="center"/>
              <w:rPr>
                <w:sz w:val="16"/>
                <w:szCs w:val="20"/>
              </w:rPr>
            </w:pPr>
            <w:r w:rsidRPr="00E979C6">
              <w:rPr>
                <w:sz w:val="16"/>
                <w:szCs w:val="20"/>
              </w:rPr>
              <w:t>15,0</w:t>
            </w:r>
          </w:p>
        </w:tc>
        <w:tc>
          <w:tcPr>
            <w:tcW w:w="680" w:type="dxa"/>
            <w:tcBorders>
              <w:right w:val="single" w:sz="4" w:space="0" w:color="auto"/>
            </w:tcBorders>
          </w:tcPr>
          <w:p w:rsidR="00E94C30" w:rsidRPr="00E979C6" w:rsidRDefault="00E94C30" w:rsidP="0088777F">
            <w:pPr>
              <w:spacing w:line="235" w:lineRule="auto"/>
              <w:jc w:val="center"/>
              <w:rPr>
                <w:sz w:val="16"/>
                <w:szCs w:val="20"/>
              </w:rPr>
            </w:pPr>
            <w:r w:rsidRPr="00E979C6">
              <w:rPr>
                <w:sz w:val="16"/>
                <w:szCs w:val="20"/>
              </w:rPr>
              <w:t>29,2</w:t>
            </w:r>
          </w:p>
        </w:tc>
        <w:tc>
          <w:tcPr>
            <w:tcW w:w="680" w:type="dxa"/>
            <w:tcBorders>
              <w:right w:val="single" w:sz="4" w:space="0" w:color="auto"/>
            </w:tcBorders>
          </w:tcPr>
          <w:p w:rsidR="00E94C30" w:rsidRPr="00E979C6" w:rsidRDefault="00E94C30" w:rsidP="0088777F">
            <w:pPr>
              <w:spacing w:line="235" w:lineRule="auto"/>
              <w:jc w:val="center"/>
              <w:rPr>
                <w:sz w:val="16"/>
                <w:szCs w:val="20"/>
              </w:rPr>
            </w:pPr>
            <w:r w:rsidRPr="00E979C6">
              <w:rPr>
                <w:sz w:val="16"/>
                <w:szCs w:val="20"/>
              </w:rPr>
              <w:t>71,7</w:t>
            </w:r>
          </w:p>
        </w:tc>
        <w:tc>
          <w:tcPr>
            <w:tcW w:w="680" w:type="dxa"/>
            <w:tcBorders>
              <w:right w:val="single" w:sz="4" w:space="0" w:color="auto"/>
            </w:tcBorders>
          </w:tcPr>
          <w:p w:rsidR="00E94C30" w:rsidRPr="00E979C6" w:rsidRDefault="00E94C30" w:rsidP="0088777F">
            <w:pPr>
              <w:spacing w:line="235" w:lineRule="auto"/>
              <w:jc w:val="center"/>
              <w:rPr>
                <w:sz w:val="16"/>
                <w:szCs w:val="20"/>
              </w:rPr>
            </w:pPr>
            <w:r w:rsidRPr="00E979C6">
              <w:rPr>
                <w:sz w:val="16"/>
                <w:szCs w:val="20"/>
              </w:rPr>
              <w:t>83,2</w:t>
            </w:r>
          </w:p>
        </w:tc>
        <w:tc>
          <w:tcPr>
            <w:tcW w:w="680" w:type="dxa"/>
            <w:tcBorders>
              <w:right w:val="single" w:sz="4" w:space="0" w:color="auto"/>
            </w:tcBorders>
          </w:tcPr>
          <w:p w:rsidR="00E94C30" w:rsidRPr="00E979C6" w:rsidRDefault="00782E17" w:rsidP="0088777F">
            <w:pPr>
              <w:spacing w:line="235" w:lineRule="auto"/>
              <w:jc w:val="center"/>
              <w:rPr>
                <w:sz w:val="16"/>
                <w:szCs w:val="20"/>
              </w:rPr>
            </w:pPr>
            <w:r>
              <w:rPr>
                <w:sz w:val="16"/>
                <w:szCs w:val="20"/>
              </w:rPr>
              <w:t>5</w:t>
            </w:r>
          </w:p>
        </w:tc>
      </w:tr>
    </w:tbl>
    <w:p w:rsidR="00030B7F" w:rsidRPr="00E979C6" w:rsidRDefault="00030B7F" w:rsidP="00E979C6">
      <w:pPr>
        <w:ind w:firstLine="284"/>
        <w:jc w:val="center"/>
        <w:rPr>
          <w:i/>
          <w:sz w:val="20"/>
          <w:szCs w:val="20"/>
        </w:rPr>
        <w:sectPr w:rsidR="00030B7F" w:rsidRPr="00E979C6" w:rsidSect="00586332">
          <w:footerReference w:type="default" r:id="rId86"/>
          <w:pgSz w:w="11907" w:h="8392" w:orient="landscape" w:code="11"/>
          <w:pgMar w:top="1134" w:right="1247" w:bottom="1134" w:left="1474" w:header="0" w:footer="1134" w:gutter="0"/>
          <w:cols w:space="720"/>
          <w:docGrid w:linePitch="326"/>
        </w:sectPr>
      </w:pPr>
    </w:p>
    <w:p w:rsidR="00AA48EF" w:rsidRPr="00E979C6" w:rsidRDefault="00030B7F" w:rsidP="00571B7F">
      <w:pPr>
        <w:spacing w:line="230" w:lineRule="auto"/>
        <w:ind w:firstLine="284"/>
        <w:jc w:val="center"/>
        <w:rPr>
          <w:b/>
          <w:caps/>
          <w:sz w:val="20"/>
          <w:szCs w:val="20"/>
        </w:rPr>
      </w:pPr>
      <w:r w:rsidRPr="00E979C6">
        <w:rPr>
          <w:b/>
          <w:caps/>
          <w:sz w:val="20"/>
          <w:szCs w:val="20"/>
        </w:rPr>
        <w:lastRenderedPageBreak/>
        <w:t>6</w:t>
      </w:r>
      <w:r w:rsidR="00782E17">
        <w:rPr>
          <w:b/>
          <w:caps/>
          <w:sz w:val="20"/>
          <w:szCs w:val="20"/>
        </w:rPr>
        <w:t>.</w:t>
      </w:r>
      <w:r w:rsidR="007F3430" w:rsidRPr="00E979C6">
        <w:rPr>
          <w:b/>
          <w:caps/>
          <w:sz w:val="20"/>
          <w:szCs w:val="20"/>
        </w:rPr>
        <w:t xml:space="preserve"> С</w:t>
      </w:r>
      <w:r w:rsidR="000B6950" w:rsidRPr="00E979C6">
        <w:rPr>
          <w:b/>
          <w:caps/>
          <w:sz w:val="20"/>
          <w:szCs w:val="20"/>
        </w:rPr>
        <w:t xml:space="preserve">ортоведение </w:t>
      </w:r>
      <w:r w:rsidR="00D032D0" w:rsidRPr="00E979C6">
        <w:rPr>
          <w:b/>
          <w:caps/>
          <w:sz w:val="20"/>
          <w:szCs w:val="20"/>
        </w:rPr>
        <w:t>горох</w:t>
      </w:r>
      <w:r w:rsidR="000B6950" w:rsidRPr="00E979C6">
        <w:rPr>
          <w:b/>
          <w:caps/>
          <w:sz w:val="20"/>
          <w:szCs w:val="20"/>
        </w:rPr>
        <w:t>а</w:t>
      </w:r>
      <w:r w:rsidRPr="00E979C6">
        <w:rPr>
          <w:b/>
          <w:caps/>
          <w:sz w:val="20"/>
          <w:szCs w:val="20"/>
        </w:rPr>
        <w:br/>
      </w:r>
      <w:r w:rsidR="00D032D0" w:rsidRPr="00E979C6">
        <w:rPr>
          <w:b/>
          <w:caps/>
          <w:sz w:val="20"/>
          <w:szCs w:val="20"/>
        </w:rPr>
        <w:t>(</w:t>
      </w:r>
      <w:r w:rsidR="00D032D0" w:rsidRPr="00782E17">
        <w:rPr>
          <w:b/>
          <w:i/>
          <w:sz w:val="20"/>
          <w:szCs w:val="20"/>
          <w:lang w:val="en-US"/>
        </w:rPr>
        <w:t>Pisum</w:t>
      </w:r>
      <w:r w:rsidR="00D032D0" w:rsidRPr="00E979C6">
        <w:rPr>
          <w:b/>
          <w:caps/>
          <w:sz w:val="20"/>
          <w:szCs w:val="20"/>
        </w:rPr>
        <w:t xml:space="preserve"> </w:t>
      </w:r>
      <w:r w:rsidR="00D032D0" w:rsidRPr="00E979C6">
        <w:rPr>
          <w:b/>
          <w:caps/>
          <w:sz w:val="20"/>
          <w:szCs w:val="20"/>
          <w:lang w:val="en-US"/>
        </w:rPr>
        <w:t>L</w:t>
      </w:r>
      <w:r w:rsidR="00D032D0" w:rsidRPr="00E979C6">
        <w:rPr>
          <w:b/>
          <w:caps/>
          <w:sz w:val="20"/>
          <w:szCs w:val="20"/>
        </w:rPr>
        <w:t>.)</w:t>
      </w:r>
    </w:p>
    <w:p w:rsidR="00D032D0" w:rsidRPr="00E979C6" w:rsidRDefault="00D032D0" w:rsidP="00571B7F">
      <w:pPr>
        <w:spacing w:line="230" w:lineRule="auto"/>
        <w:ind w:firstLine="284"/>
        <w:jc w:val="both"/>
        <w:rPr>
          <w:sz w:val="20"/>
          <w:szCs w:val="20"/>
        </w:rPr>
      </w:pPr>
    </w:p>
    <w:p w:rsidR="00D032D0" w:rsidRPr="00E979C6" w:rsidRDefault="00D032D0" w:rsidP="00571B7F">
      <w:pPr>
        <w:pStyle w:val="Style3"/>
        <w:widowControl/>
        <w:spacing w:line="230" w:lineRule="auto"/>
        <w:ind w:firstLine="284"/>
        <w:jc w:val="both"/>
        <w:rPr>
          <w:rStyle w:val="FontStyle16"/>
          <w:sz w:val="20"/>
          <w:szCs w:val="20"/>
        </w:rPr>
      </w:pPr>
      <w:r w:rsidRPr="00E979C6">
        <w:rPr>
          <w:rStyle w:val="FontStyle16"/>
          <w:sz w:val="20"/>
          <w:szCs w:val="20"/>
        </w:rPr>
        <w:t xml:space="preserve">Род </w:t>
      </w:r>
      <w:r w:rsidRPr="00782E17">
        <w:rPr>
          <w:rStyle w:val="FontStyle16"/>
          <w:i/>
          <w:sz w:val="20"/>
          <w:szCs w:val="20"/>
          <w:lang w:val="en-US"/>
        </w:rPr>
        <w:t>Pisum</w:t>
      </w:r>
      <w:r w:rsidRPr="00E979C6">
        <w:rPr>
          <w:rStyle w:val="FontStyle16"/>
          <w:sz w:val="20"/>
          <w:szCs w:val="20"/>
        </w:rPr>
        <w:t xml:space="preserve"> </w:t>
      </w:r>
      <w:r w:rsidRPr="00E979C6">
        <w:rPr>
          <w:rStyle w:val="FontStyle16"/>
          <w:sz w:val="20"/>
          <w:szCs w:val="20"/>
          <w:lang w:val="en-US"/>
        </w:rPr>
        <w:t>L</w:t>
      </w:r>
      <w:r w:rsidRPr="00E979C6">
        <w:rPr>
          <w:rStyle w:val="FontStyle16"/>
          <w:sz w:val="20"/>
          <w:szCs w:val="20"/>
        </w:rPr>
        <w:t>. представлен однолетними травянистыми растениями. Корень стержневой, глубоко (до 1,5 м) проникает в почву.</w:t>
      </w:r>
    </w:p>
    <w:p w:rsidR="00D032D0" w:rsidRPr="00E979C6" w:rsidRDefault="00D032D0" w:rsidP="00571B7F">
      <w:pPr>
        <w:pStyle w:val="Style3"/>
        <w:widowControl/>
        <w:spacing w:line="230" w:lineRule="auto"/>
        <w:ind w:firstLine="284"/>
        <w:jc w:val="both"/>
        <w:rPr>
          <w:rStyle w:val="FontStyle16"/>
          <w:sz w:val="20"/>
          <w:szCs w:val="20"/>
        </w:rPr>
      </w:pPr>
      <w:r w:rsidRPr="00E979C6">
        <w:rPr>
          <w:rStyle w:val="FontStyle16"/>
          <w:sz w:val="20"/>
          <w:szCs w:val="20"/>
        </w:rPr>
        <w:t>Стебель округлый, неясно четырехгранный, полый. Длина его в з</w:t>
      </w:r>
      <w:r w:rsidRPr="00E979C6">
        <w:rPr>
          <w:rStyle w:val="FontStyle16"/>
          <w:sz w:val="20"/>
          <w:szCs w:val="20"/>
        </w:rPr>
        <w:t>а</w:t>
      </w:r>
      <w:r w:rsidRPr="00E979C6">
        <w:rPr>
          <w:rStyle w:val="FontStyle16"/>
          <w:sz w:val="20"/>
          <w:szCs w:val="20"/>
        </w:rPr>
        <w:t>висимости от сорта и условий произрастания варьирует от 25 до 200</w:t>
      </w:r>
      <w:r w:rsidR="00782E17">
        <w:rPr>
          <w:rStyle w:val="FontStyle16"/>
          <w:sz w:val="20"/>
          <w:szCs w:val="20"/>
        </w:rPr>
        <w:t>−</w:t>
      </w:r>
      <w:r w:rsidRPr="00E979C6">
        <w:rPr>
          <w:rStyle w:val="FontStyle16"/>
          <w:sz w:val="20"/>
          <w:szCs w:val="20"/>
        </w:rPr>
        <w:t>300 см. Обычно полегающий, иногда прямостоячий. Различают стебель простой, когда в его плодущей части цветки и в последующем бобы расположены более или менее равномерно, и фасци</w:t>
      </w:r>
      <w:r w:rsidR="00311FAC" w:rsidRPr="00E979C6">
        <w:rPr>
          <w:rStyle w:val="FontStyle16"/>
          <w:sz w:val="20"/>
          <w:szCs w:val="20"/>
        </w:rPr>
        <w:t>и</w:t>
      </w:r>
      <w:r w:rsidRPr="00E979C6">
        <w:rPr>
          <w:rStyle w:val="FontStyle16"/>
          <w:sz w:val="20"/>
          <w:szCs w:val="20"/>
        </w:rPr>
        <w:t>рованный, в</w:t>
      </w:r>
      <w:r w:rsidR="003B2D4B">
        <w:rPr>
          <w:rStyle w:val="FontStyle16"/>
          <w:sz w:val="20"/>
          <w:szCs w:val="20"/>
        </w:rPr>
        <w:t> </w:t>
      </w:r>
      <w:r w:rsidRPr="00E979C6">
        <w:rPr>
          <w:rStyle w:val="FontStyle16"/>
          <w:sz w:val="20"/>
          <w:szCs w:val="20"/>
        </w:rPr>
        <w:t>верхней плодущей части плоскорасширенный, узлы у него сближ</w:t>
      </w:r>
      <w:r w:rsidRPr="00E979C6">
        <w:rPr>
          <w:rStyle w:val="FontStyle16"/>
          <w:sz w:val="20"/>
          <w:szCs w:val="20"/>
        </w:rPr>
        <w:t>е</w:t>
      </w:r>
      <w:r w:rsidRPr="00E979C6">
        <w:rPr>
          <w:rStyle w:val="FontStyle16"/>
          <w:sz w:val="20"/>
          <w:szCs w:val="20"/>
        </w:rPr>
        <w:t>ны, цветки и бобы расположены скученно, образуя ложный зонтик. Междоузлия от сильно укороченных до достаточно длинных.</w:t>
      </w:r>
    </w:p>
    <w:p w:rsidR="00D032D0" w:rsidRPr="00E979C6" w:rsidRDefault="00D032D0" w:rsidP="00571B7F">
      <w:pPr>
        <w:pStyle w:val="Style3"/>
        <w:widowControl/>
        <w:spacing w:line="230" w:lineRule="auto"/>
        <w:ind w:firstLine="284"/>
        <w:jc w:val="both"/>
        <w:rPr>
          <w:rStyle w:val="FontStyle16"/>
          <w:sz w:val="20"/>
          <w:szCs w:val="20"/>
        </w:rPr>
      </w:pPr>
      <w:r w:rsidRPr="00E979C6">
        <w:rPr>
          <w:rStyle w:val="FontStyle16"/>
          <w:sz w:val="20"/>
          <w:szCs w:val="20"/>
        </w:rPr>
        <w:t>Лист гороха сложный, у районированных сортов имеет черешок, от</w:t>
      </w:r>
      <w:r w:rsidR="003B2D4B">
        <w:rPr>
          <w:rStyle w:val="FontStyle16"/>
          <w:sz w:val="20"/>
          <w:szCs w:val="20"/>
        </w:rPr>
        <w:t> </w:t>
      </w:r>
      <w:r w:rsidRPr="00E979C6">
        <w:rPr>
          <w:rStyle w:val="FontStyle16"/>
          <w:sz w:val="20"/>
          <w:szCs w:val="20"/>
        </w:rPr>
        <w:t>одной до четырех пар листочков и заканчивается усиками. Встр</w:t>
      </w:r>
      <w:r w:rsidRPr="00E979C6">
        <w:rPr>
          <w:rStyle w:val="FontStyle16"/>
          <w:sz w:val="20"/>
          <w:szCs w:val="20"/>
        </w:rPr>
        <w:t>е</w:t>
      </w:r>
      <w:r w:rsidRPr="00E979C6">
        <w:rPr>
          <w:rStyle w:val="FontStyle16"/>
          <w:sz w:val="20"/>
          <w:szCs w:val="20"/>
        </w:rPr>
        <w:t>чаются формы с другим типом листа (рис</w:t>
      </w:r>
      <w:r w:rsidR="00C731DA" w:rsidRPr="00E979C6">
        <w:rPr>
          <w:rStyle w:val="FontStyle16"/>
          <w:sz w:val="20"/>
          <w:szCs w:val="20"/>
        </w:rPr>
        <w:t xml:space="preserve">. </w:t>
      </w:r>
      <w:r w:rsidR="00782E17">
        <w:rPr>
          <w:rStyle w:val="FontStyle16"/>
          <w:sz w:val="20"/>
          <w:szCs w:val="20"/>
        </w:rPr>
        <w:t>6.1</w:t>
      </w:r>
      <w:r w:rsidRPr="00E979C6">
        <w:rPr>
          <w:rStyle w:val="FontStyle16"/>
          <w:sz w:val="20"/>
          <w:szCs w:val="20"/>
        </w:rPr>
        <w:t>). Прилистники пол</w:t>
      </w:r>
      <w:r w:rsidRPr="00E979C6">
        <w:rPr>
          <w:rStyle w:val="FontStyle16"/>
          <w:sz w:val="20"/>
          <w:szCs w:val="20"/>
        </w:rPr>
        <w:t>у</w:t>
      </w:r>
      <w:r w:rsidRPr="00E979C6">
        <w:rPr>
          <w:rStyle w:val="FontStyle16"/>
          <w:sz w:val="20"/>
          <w:szCs w:val="20"/>
        </w:rPr>
        <w:t>сердцевидные, обычно крупнее листочков.</w:t>
      </w:r>
    </w:p>
    <w:p w:rsidR="00D032D0" w:rsidRPr="00E979C6" w:rsidRDefault="00D032D0" w:rsidP="00571B7F">
      <w:pPr>
        <w:pStyle w:val="Style3"/>
        <w:widowControl/>
        <w:spacing w:line="230" w:lineRule="auto"/>
        <w:ind w:firstLine="284"/>
        <w:jc w:val="both"/>
        <w:rPr>
          <w:rStyle w:val="FontStyle16"/>
          <w:sz w:val="20"/>
          <w:szCs w:val="20"/>
        </w:rPr>
      </w:pPr>
    </w:p>
    <w:p w:rsidR="00D032D0" w:rsidRPr="00E979C6" w:rsidRDefault="00D032D0" w:rsidP="00571B7F">
      <w:pPr>
        <w:pStyle w:val="Style3"/>
        <w:widowControl/>
        <w:tabs>
          <w:tab w:val="left" w:pos="2835"/>
        </w:tabs>
        <w:spacing w:line="230" w:lineRule="auto"/>
        <w:ind w:firstLine="0"/>
        <w:jc w:val="center"/>
        <w:rPr>
          <w:rStyle w:val="FontStyle16"/>
          <w:sz w:val="20"/>
          <w:szCs w:val="20"/>
        </w:rPr>
      </w:pPr>
      <w:r w:rsidRPr="00E979C6">
        <w:rPr>
          <w:noProof/>
          <w:sz w:val="20"/>
          <w:szCs w:val="20"/>
        </w:rPr>
        <w:drawing>
          <wp:inline distT="0" distB="0" distL="0" distR="0">
            <wp:extent cx="723211" cy="1512000"/>
            <wp:effectExtent l="19050" t="0" r="689" b="0"/>
            <wp:docPr id="270"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7" cstate="print"/>
                    <a:srcRect r="-239" b="5238"/>
                    <a:stretch>
                      <a:fillRect/>
                    </a:stretch>
                  </pic:blipFill>
                  <pic:spPr bwMode="auto">
                    <a:xfrm>
                      <a:off x="0" y="0"/>
                      <a:ext cx="723211" cy="1512000"/>
                    </a:xfrm>
                    <a:prstGeom prst="rect">
                      <a:avLst/>
                    </a:prstGeom>
                    <a:noFill/>
                    <a:ln w="9525">
                      <a:noFill/>
                      <a:miter lim="800000"/>
                      <a:headEnd/>
                      <a:tailEnd/>
                    </a:ln>
                  </pic:spPr>
                </pic:pic>
              </a:graphicData>
            </a:graphic>
          </wp:inline>
        </w:drawing>
      </w:r>
      <w:r w:rsidRPr="00E979C6">
        <w:rPr>
          <w:noProof/>
          <w:sz w:val="20"/>
          <w:szCs w:val="20"/>
        </w:rPr>
        <w:drawing>
          <wp:inline distT="0" distB="0" distL="0" distR="0">
            <wp:extent cx="1113021" cy="1620000"/>
            <wp:effectExtent l="19050" t="0" r="0" b="0"/>
            <wp:docPr id="271"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8" cstate="print"/>
                    <a:srcRect r="4108" b="5714"/>
                    <a:stretch>
                      <a:fillRect/>
                    </a:stretch>
                  </pic:blipFill>
                  <pic:spPr bwMode="auto">
                    <a:xfrm>
                      <a:off x="0" y="0"/>
                      <a:ext cx="1113021" cy="1620000"/>
                    </a:xfrm>
                    <a:prstGeom prst="rect">
                      <a:avLst/>
                    </a:prstGeom>
                    <a:noFill/>
                    <a:ln w="9525">
                      <a:noFill/>
                      <a:miter lim="800000"/>
                      <a:headEnd/>
                      <a:tailEnd/>
                    </a:ln>
                  </pic:spPr>
                </pic:pic>
              </a:graphicData>
            </a:graphic>
          </wp:inline>
        </w:drawing>
      </w:r>
      <w:r w:rsidRPr="00E979C6">
        <w:rPr>
          <w:noProof/>
          <w:sz w:val="20"/>
          <w:szCs w:val="20"/>
        </w:rPr>
        <w:drawing>
          <wp:inline distT="0" distB="0" distL="0" distR="0">
            <wp:extent cx="874558" cy="1512000"/>
            <wp:effectExtent l="19050" t="0" r="1742" b="0"/>
            <wp:docPr id="272"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9" cstate="print"/>
                    <a:srcRect r="6250" b="10597"/>
                    <a:stretch>
                      <a:fillRect/>
                    </a:stretch>
                  </pic:blipFill>
                  <pic:spPr bwMode="auto">
                    <a:xfrm>
                      <a:off x="0" y="0"/>
                      <a:ext cx="874558" cy="1512000"/>
                    </a:xfrm>
                    <a:prstGeom prst="rect">
                      <a:avLst/>
                    </a:prstGeom>
                    <a:noFill/>
                    <a:ln w="9525">
                      <a:noFill/>
                      <a:miter lim="800000"/>
                      <a:headEnd/>
                      <a:tailEnd/>
                    </a:ln>
                  </pic:spPr>
                </pic:pic>
              </a:graphicData>
            </a:graphic>
          </wp:inline>
        </w:drawing>
      </w:r>
      <w:r w:rsidRPr="00E979C6">
        <w:rPr>
          <w:noProof/>
          <w:sz w:val="20"/>
          <w:szCs w:val="20"/>
        </w:rPr>
        <w:drawing>
          <wp:inline distT="0" distB="0" distL="0" distR="0">
            <wp:extent cx="1013461" cy="1548000"/>
            <wp:effectExtent l="19050" t="0" r="0" b="0"/>
            <wp:docPr id="275"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0" cstate="print"/>
                    <a:srcRect r="3440" b="5742"/>
                    <a:stretch>
                      <a:fillRect/>
                    </a:stretch>
                  </pic:blipFill>
                  <pic:spPr bwMode="auto">
                    <a:xfrm>
                      <a:off x="0" y="0"/>
                      <a:ext cx="1013461" cy="1548000"/>
                    </a:xfrm>
                    <a:prstGeom prst="rect">
                      <a:avLst/>
                    </a:prstGeom>
                    <a:noFill/>
                    <a:ln w="9525">
                      <a:noFill/>
                      <a:miter lim="800000"/>
                      <a:headEnd/>
                      <a:tailEnd/>
                    </a:ln>
                  </pic:spPr>
                </pic:pic>
              </a:graphicData>
            </a:graphic>
          </wp:inline>
        </w:drawing>
      </w:r>
    </w:p>
    <w:p w:rsidR="00571B7F" w:rsidRDefault="00571B7F" w:rsidP="00571B7F">
      <w:pPr>
        <w:pStyle w:val="Style3"/>
        <w:widowControl/>
        <w:spacing w:line="230" w:lineRule="auto"/>
        <w:ind w:firstLine="851"/>
        <w:rPr>
          <w:rStyle w:val="FontStyle16"/>
          <w:i/>
          <w:sz w:val="16"/>
          <w:szCs w:val="20"/>
        </w:rPr>
      </w:pPr>
    </w:p>
    <w:p w:rsidR="000B6950" w:rsidRPr="00782E17" w:rsidRDefault="000B6950" w:rsidP="00571B7F">
      <w:pPr>
        <w:pStyle w:val="Style3"/>
        <w:widowControl/>
        <w:spacing w:line="230" w:lineRule="auto"/>
        <w:ind w:firstLine="851"/>
        <w:rPr>
          <w:rStyle w:val="FontStyle16"/>
          <w:i/>
          <w:sz w:val="16"/>
          <w:szCs w:val="20"/>
        </w:rPr>
      </w:pPr>
      <w:r w:rsidRPr="00782E17">
        <w:rPr>
          <w:rStyle w:val="FontStyle16"/>
          <w:i/>
          <w:sz w:val="16"/>
          <w:szCs w:val="20"/>
        </w:rPr>
        <w:t xml:space="preserve">1             </w:t>
      </w:r>
      <w:r w:rsidR="00C731DA" w:rsidRPr="00782E17">
        <w:rPr>
          <w:rStyle w:val="FontStyle16"/>
          <w:i/>
          <w:sz w:val="16"/>
          <w:szCs w:val="20"/>
        </w:rPr>
        <w:t xml:space="preserve"> </w:t>
      </w:r>
      <w:r w:rsidRPr="00782E17">
        <w:rPr>
          <w:rStyle w:val="FontStyle16"/>
          <w:i/>
          <w:sz w:val="16"/>
          <w:szCs w:val="20"/>
        </w:rPr>
        <w:t xml:space="preserve">     2                        </w:t>
      </w:r>
      <w:r w:rsidR="00C731DA" w:rsidRPr="00782E17">
        <w:rPr>
          <w:rStyle w:val="FontStyle16"/>
          <w:i/>
          <w:sz w:val="16"/>
          <w:szCs w:val="20"/>
        </w:rPr>
        <w:t xml:space="preserve">    </w:t>
      </w:r>
      <w:r w:rsidRPr="00782E17">
        <w:rPr>
          <w:rStyle w:val="FontStyle16"/>
          <w:i/>
          <w:sz w:val="16"/>
          <w:szCs w:val="20"/>
        </w:rPr>
        <w:t xml:space="preserve">           </w:t>
      </w:r>
      <w:r w:rsidR="003E4568" w:rsidRPr="00782E17">
        <w:rPr>
          <w:rStyle w:val="FontStyle16"/>
          <w:i/>
          <w:sz w:val="16"/>
          <w:szCs w:val="20"/>
        </w:rPr>
        <w:t xml:space="preserve"> </w:t>
      </w:r>
      <w:r w:rsidR="00030B7F" w:rsidRPr="00782E17">
        <w:rPr>
          <w:rStyle w:val="FontStyle16"/>
          <w:i/>
          <w:sz w:val="16"/>
          <w:szCs w:val="20"/>
        </w:rPr>
        <w:t xml:space="preserve">    </w:t>
      </w:r>
      <w:r w:rsidR="003E4568" w:rsidRPr="00782E17">
        <w:rPr>
          <w:rStyle w:val="FontStyle16"/>
          <w:i/>
          <w:sz w:val="16"/>
          <w:szCs w:val="20"/>
        </w:rPr>
        <w:t xml:space="preserve">          </w:t>
      </w:r>
      <w:r w:rsidRPr="00782E17">
        <w:rPr>
          <w:rStyle w:val="FontStyle16"/>
          <w:i/>
          <w:sz w:val="16"/>
          <w:szCs w:val="20"/>
        </w:rPr>
        <w:t>3                  4</w:t>
      </w:r>
    </w:p>
    <w:p w:rsidR="000B6950" w:rsidRPr="00571B7F" w:rsidRDefault="000B6950" w:rsidP="00571B7F">
      <w:pPr>
        <w:pStyle w:val="Style3"/>
        <w:widowControl/>
        <w:spacing w:line="230" w:lineRule="auto"/>
        <w:ind w:firstLine="284"/>
        <w:rPr>
          <w:rStyle w:val="FontStyle16"/>
          <w:i/>
          <w:szCs w:val="20"/>
        </w:rPr>
      </w:pPr>
    </w:p>
    <w:p w:rsidR="000B6950" w:rsidRPr="00E979C6" w:rsidRDefault="00D032D0" w:rsidP="00571B7F">
      <w:pPr>
        <w:pStyle w:val="Style3"/>
        <w:widowControl/>
        <w:spacing w:line="230" w:lineRule="auto"/>
        <w:ind w:firstLine="0"/>
        <w:jc w:val="center"/>
        <w:rPr>
          <w:rStyle w:val="FontStyle16"/>
          <w:sz w:val="16"/>
          <w:szCs w:val="20"/>
        </w:rPr>
      </w:pPr>
      <w:r w:rsidRPr="00E979C6">
        <w:rPr>
          <w:rStyle w:val="FontStyle16"/>
          <w:sz w:val="16"/>
          <w:szCs w:val="20"/>
        </w:rPr>
        <w:t>Рис</w:t>
      </w:r>
      <w:r w:rsidR="00C731DA" w:rsidRPr="00E979C6">
        <w:rPr>
          <w:rStyle w:val="FontStyle16"/>
          <w:sz w:val="16"/>
          <w:szCs w:val="20"/>
        </w:rPr>
        <w:t xml:space="preserve">. </w:t>
      </w:r>
      <w:r w:rsidR="00782E17">
        <w:rPr>
          <w:rStyle w:val="FontStyle16"/>
          <w:sz w:val="16"/>
          <w:szCs w:val="20"/>
        </w:rPr>
        <w:t>6.1</w:t>
      </w:r>
      <w:r w:rsidR="00030B7F" w:rsidRPr="00E979C6">
        <w:rPr>
          <w:rStyle w:val="FontStyle16"/>
          <w:sz w:val="16"/>
          <w:szCs w:val="20"/>
        </w:rPr>
        <w:t>.</w:t>
      </w:r>
      <w:r w:rsidRPr="00E979C6">
        <w:rPr>
          <w:rStyle w:val="FontStyle16"/>
          <w:sz w:val="16"/>
          <w:szCs w:val="20"/>
        </w:rPr>
        <w:t xml:space="preserve"> Тип листа гороха</w:t>
      </w:r>
      <w:r w:rsidR="00C731DA" w:rsidRPr="00E979C6">
        <w:rPr>
          <w:rStyle w:val="FontStyle16"/>
          <w:sz w:val="16"/>
          <w:szCs w:val="20"/>
        </w:rPr>
        <w:t>:</w:t>
      </w:r>
    </w:p>
    <w:p w:rsidR="00D032D0" w:rsidRPr="00E979C6" w:rsidRDefault="00D032D0" w:rsidP="00571B7F">
      <w:pPr>
        <w:pStyle w:val="Style3"/>
        <w:widowControl/>
        <w:spacing w:line="230" w:lineRule="auto"/>
        <w:ind w:firstLine="0"/>
        <w:jc w:val="center"/>
        <w:rPr>
          <w:rStyle w:val="FontStyle16"/>
          <w:sz w:val="16"/>
          <w:szCs w:val="20"/>
        </w:rPr>
      </w:pPr>
      <w:r w:rsidRPr="00782E17">
        <w:rPr>
          <w:rStyle w:val="FontStyle16"/>
          <w:i/>
          <w:sz w:val="16"/>
          <w:szCs w:val="20"/>
        </w:rPr>
        <w:t>1</w:t>
      </w:r>
      <w:r w:rsidRPr="00E979C6">
        <w:rPr>
          <w:rStyle w:val="FontStyle16"/>
          <w:sz w:val="16"/>
          <w:szCs w:val="20"/>
        </w:rPr>
        <w:t xml:space="preserve"> – обычный</w:t>
      </w:r>
      <w:r w:rsidR="00782E17">
        <w:rPr>
          <w:rStyle w:val="FontStyle16"/>
          <w:sz w:val="16"/>
          <w:szCs w:val="20"/>
        </w:rPr>
        <w:t>;</w:t>
      </w:r>
      <w:r w:rsidRPr="00E979C6">
        <w:rPr>
          <w:rStyle w:val="FontStyle16"/>
          <w:sz w:val="16"/>
          <w:szCs w:val="20"/>
        </w:rPr>
        <w:t xml:space="preserve"> </w:t>
      </w:r>
      <w:r w:rsidRPr="00782E17">
        <w:rPr>
          <w:rStyle w:val="FontStyle16"/>
          <w:i/>
          <w:sz w:val="16"/>
          <w:szCs w:val="20"/>
        </w:rPr>
        <w:t>2</w:t>
      </w:r>
      <w:r w:rsidRPr="00E979C6">
        <w:rPr>
          <w:rStyle w:val="FontStyle16"/>
          <w:sz w:val="16"/>
          <w:szCs w:val="20"/>
        </w:rPr>
        <w:t xml:space="preserve"> – усатый (безлисточковый)</w:t>
      </w:r>
      <w:r w:rsidR="00782E17">
        <w:rPr>
          <w:rStyle w:val="FontStyle16"/>
          <w:sz w:val="16"/>
          <w:szCs w:val="20"/>
        </w:rPr>
        <w:t xml:space="preserve">; </w:t>
      </w:r>
      <w:r w:rsidR="00782E17" w:rsidRPr="00782E17">
        <w:rPr>
          <w:rStyle w:val="FontStyle16"/>
          <w:i/>
          <w:sz w:val="16"/>
          <w:szCs w:val="20"/>
        </w:rPr>
        <w:t>3</w:t>
      </w:r>
      <w:r w:rsidR="00782E17">
        <w:rPr>
          <w:rStyle w:val="FontStyle16"/>
          <w:sz w:val="16"/>
          <w:szCs w:val="20"/>
        </w:rPr>
        <w:t xml:space="preserve"> – акациевидный (безусиковый);</w:t>
      </w:r>
      <w:r w:rsidR="000B6950" w:rsidRPr="00E979C6">
        <w:rPr>
          <w:rStyle w:val="FontStyle16"/>
          <w:sz w:val="16"/>
          <w:szCs w:val="20"/>
        </w:rPr>
        <w:br/>
      </w:r>
      <w:r w:rsidRPr="00782E17">
        <w:rPr>
          <w:rStyle w:val="FontStyle16"/>
          <w:i/>
          <w:sz w:val="16"/>
          <w:szCs w:val="20"/>
        </w:rPr>
        <w:t>4</w:t>
      </w:r>
      <w:r w:rsidRPr="00E979C6">
        <w:rPr>
          <w:rStyle w:val="FontStyle16"/>
          <w:sz w:val="16"/>
          <w:szCs w:val="20"/>
        </w:rPr>
        <w:t xml:space="preserve"> – многократно</w:t>
      </w:r>
      <w:r w:rsidR="00782E17">
        <w:rPr>
          <w:rStyle w:val="FontStyle16"/>
          <w:sz w:val="16"/>
          <w:szCs w:val="20"/>
        </w:rPr>
        <w:t xml:space="preserve"> </w:t>
      </w:r>
      <w:r w:rsidRPr="00E979C6">
        <w:rPr>
          <w:rStyle w:val="FontStyle16"/>
          <w:sz w:val="16"/>
          <w:szCs w:val="20"/>
        </w:rPr>
        <w:t>непарноперистый</w:t>
      </w:r>
    </w:p>
    <w:p w:rsidR="00D032D0" w:rsidRPr="00E979C6" w:rsidRDefault="00D032D0" w:rsidP="00571B7F">
      <w:pPr>
        <w:pStyle w:val="Style3"/>
        <w:widowControl/>
        <w:spacing w:line="230" w:lineRule="auto"/>
        <w:ind w:firstLine="284"/>
        <w:jc w:val="both"/>
        <w:rPr>
          <w:rStyle w:val="FontStyle16"/>
          <w:sz w:val="20"/>
          <w:szCs w:val="20"/>
        </w:rPr>
      </w:pPr>
    </w:p>
    <w:p w:rsidR="00D032D0" w:rsidRPr="00E979C6" w:rsidRDefault="00D032D0" w:rsidP="00571B7F">
      <w:pPr>
        <w:pStyle w:val="Style3"/>
        <w:widowControl/>
        <w:spacing w:line="230" w:lineRule="auto"/>
        <w:ind w:firstLine="284"/>
        <w:jc w:val="both"/>
        <w:rPr>
          <w:rStyle w:val="FontStyle67"/>
          <w:b w:val="0"/>
          <w:i w:val="0"/>
          <w:spacing w:val="0"/>
        </w:rPr>
      </w:pPr>
      <w:r w:rsidRPr="00E979C6">
        <w:rPr>
          <w:rStyle w:val="FontStyle16"/>
          <w:sz w:val="20"/>
          <w:szCs w:val="20"/>
        </w:rPr>
        <w:t>Соцветие – пазушная кисть, у фасци</w:t>
      </w:r>
      <w:r w:rsidR="00311FAC" w:rsidRPr="00E979C6">
        <w:rPr>
          <w:rStyle w:val="FontStyle16"/>
          <w:sz w:val="20"/>
          <w:szCs w:val="20"/>
        </w:rPr>
        <w:t>и</w:t>
      </w:r>
      <w:r w:rsidRPr="00E979C6">
        <w:rPr>
          <w:rStyle w:val="FontStyle16"/>
          <w:sz w:val="20"/>
          <w:szCs w:val="20"/>
        </w:rPr>
        <w:t>рованных форм – ложный зонтик. Венчик мотылькового типа, состоящий из пяти лепестков: п</w:t>
      </w:r>
      <w:r w:rsidRPr="00E979C6">
        <w:rPr>
          <w:rStyle w:val="FontStyle16"/>
          <w:sz w:val="20"/>
          <w:szCs w:val="20"/>
        </w:rPr>
        <w:t>а</w:t>
      </w:r>
      <w:r w:rsidRPr="00E979C6">
        <w:rPr>
          <w:rStyle w:val="FontStyle16"/>
          <w:sz w:val="20"/>
          <w:szCs w:val="20"/>
        </w:rPr>
        <w:t>руса (флага), двух весел (или крыльев) и лодочки, обра</w:t>
      </w:r>
      <w:r w:rsidRPr="00E979C6">
        <w:rPr>
          <w:rStyle w:val="FontStyle67"/>
          <w:b w:val="0"/>
          <w:i w:val="0"/>
          <w:spacing w:val="0"/>
        </w:rPr>
        <w:t>зованной в р</w:t>
      </w:r>
      <w:r w:rsidRPr="00E979C6">
        <w:rPr>
          <w:rStyle w:val="FontStyle67"/>
          <w:b w:val="0"/>
          <w:i w:val="0"/>
          <w:spacing w:val="0"/>
        </w:rPr>
        <w:t>е</w:t>
      </w:r>
      <w:r w:rsidRPr="00E979C6">
        <w:rPr>
          <w:rStyle w:val="FontStyle67"/>
          <w:b w:val="0"/>
          <w:i w:val="0"/>
          <w:spacing w:val="0"/>
        </w:rPr>
        <w:t>зультате срастания двух лепестков. По месту срастания лепестков о</w:t>
      </w:r>
      <w:r w:rsidRPr="00E979C6">
        <w:rPr>
          <w:rStyle w:val="FontStyle67"/>
          <w:b w:val="0"/>
          <w:i w:val="0"/>
          <w:spacing w:val="0"/>
        </w:rPr>
        <w:t>б</w:t>
      </w:r>
      <w:r w:rsidRPr="00E979C6">
        <w:rPr>
          <w:rStyle w:val="FontStyle67"/>
          <w:b w:val="0"/>
          <w:i w:val="0"/>
          <w:spacing w:val="0"/>
        </w:rPr>
        <w:t xml:space="preserve">разуется вырост, называемый килем. В цветке гороха 10 тычинок, одна из них свободная, но тесно прилегает широким основанием к завязи, </w:t>
      </w:r>
      <w:r w:rsidRPr="00E979C6">
        <w:rPr>
          <w:rStyle w:val="FontStyle67"/>
          <w:b w:val="0"/>
          <w:i w:val="0"/>
          <w:spacing w:val="0"/>
        </w:rPr>
        <w:lastRenderedPageBreak/>
        <w:t>остальные девять срастаются между собой и образуют тычиночную трубку.</w:t>
      </w:r>
    </w:p>
    <w:p w:rsidR="002B1EF1" w:rsidRPr="00E979C6" w:rsidRDefault="00D032D0" w:rsidP="00330719">
      <w:pPr>
        <w:spacing w:line="238" w:lineRule="auto"/>
        <w:ind w:firstLine="284"/>
        <w:jc w:val="both"/>
        <w:rPr>
          <w:rStyle w:val="FontStyle67"/>
          <w:b w:val="0"/>
          <w:i w:val="0"/>
          <w:spacing w:val="0"/>
        </w:rPr>
      </w:pPr>
      <w:r w:rsidRPr="00E979C6">
        <w:rPr>
          <w:rStyle w:val="FontStyle67"/>
          <w:b w:val="0"/>
          <w:i w:val="0"/>
          <w:spacing w:val="0"/>
        </w:rPr>
        <w:t>Плод – боб. Бобы плоские или цилиндрические, с тупой или заос</w:t>
      </w:r>
      <w:r w:rsidRPr="00E979C6">
        <w:rPr>
          <w:rStyle w:val="FontStyle67"/>
          <w:b w:val="0"/>
          <w:i w:val="0"/>
          <w:spacing w:val="0"/>
        </w:rPr>
        <w:t>т</w:t>
      </w:r>
      <w:r w:rsidRPr="00E979C6">
        <w:rPr>
          <w:rStyle w:val="FontStyle67"/>
          <w:b w:val="0"/>
          <w:i w:val="0"/>
          <w:spacing w:val="0"/>
        </w:rPr>
        <w:t>ренной верхушкой, с пергаментным слоем или без него, от мелких до очень крупных. У некоторых форм кроме надземных бобов имеются подземные бобы (амфикарпические формы).</w:t>
      </w:r>
    </w:p>
    <w:p w:rsidR="00D032D0" w:rsidRPr="00E979C6" w:rsidRDefault="00D032D0" w:rsidP="00330719">
      <w:pPr>
        <w:spacing w:line="238" w:lineRule="auto"/>
        <w:ind w:firstLine="284"/>
        <w:jc w:val="both"/>
        <w:rPr>
          <w:rStyle w:val="FontStyle67"/>
          <w:b w:val="0"/>
          <w:i w:val="0"/>
          <w:spacing w:val="0"/>
        </w:rPr>
      </w:pPr>
      <w:r w:rsidRPr="00E979C6">
        <w:rPr>
          <w:rStyle w:val="FontStyle67"/>
          <w:b w:val="0"/>
          <w:i w:val="0"/>
          <w:spacing w:val="0"/>
        </w:rPr>
        <w:t>Семена угловатые, округлые или почти шаровидные, с гладкой п</w:t>
      </w:r>
      <w:r w:rsidRPr="00E979C6">
        <w:rPr>
          <w:rStyle w:val="FontStyle67"/>
          <w:b w:val="0"/>
          <w:i w:val="0"/>
          <w:spacing w:val="0"/>
        </w:rPr>
        <w:t>о</w:t>
      </w:r>
      <w:r w:rsidRPr="00E979C6">
        <w:rPr>
          <w:rStyle w:val="FontStyle67"/>
          <w:b w:val="0"/>
          <w:i w:val="0"/>
          <w:spacing w:val="0"/>
        </w:rPr>
        <w:t>верхностью, с вдавлинами или глубокоморщинистые.</w:t>
      </w:r>
    </w:p>
    <w:p w:rsidR="003D4555" w:rsidRPr="00E979C6" w:rsidRDefault="003D4555" w:rsidP="00330719">
      <w:pPr>
        <w:spacing w:line="238" w:lineRule="auto"/>
        <w:ind w:firstLine="284"/>
        <w:jc w:val="both"/>
        <w:rPr>
          <w:rStyle w:val="FontStyle67"/>
          <w:spacing w:val="0"/>
        </w:rPr>
      </w:pPr>
    </w:p>
    <w:p w:rsidR="003D4555" w:rsidRPr="00E979C6" w:rsidRDefault="00030B7F" w:rsidP="00330719">
      <w:pPr>
        <w:spacing w:line="238" w:lineRule="auto"/>
        <w:jc w:val="center"/>
        <w:rPr>
          <w:rStyle w:val="FontStyle67"/>
          <w:i w:val="0"/>
          <w:spacing w:val="0"/>
        </w:rPr>
      </w:pPr>
      <w:r w:rsidRPr="00E979C6">
        <w:rPr>
          <w:rStyle w:val="FontStyle67"/>
          <w:i w:val="0"/>
          <w:spacing w:val="0"/>
        </w:rPr>
        <w:t>6</w:t>
      </w:r>
      <w:r w:rsidR="003D4555" w:rsidRPr="00E979C6">
        <w:rPr>
          <w:rStyle w:val="FontStyle67"/>
          <w:i w:val="0"/>
          <w:spacing w:val="0"/>
        </w:rPr>
        <w:t>.1</w:t>
      </w:r>
      <w:r w:rsidR="00782E17">
        <w:rPr>
          <w:rStyle w:val="FontStyle67"/>
          <w:i w:val="0"/>
          <w:spacing w:val="0"/>
        </w:rPr>
        <w:t>.</w:t>
      </w:r>
      <w:r w:rsidR="003D4555" w:rsidRPr="00E979C6">
        <w:rPr>
          <w:rStyle w:val="FontStyle67"/>
          <w:i w:val="0"/>
          <w:spacing w:val="0"/>
        </w:rPr>
        <w:t xml:space="preserve"> Подвиды </w:t>
      </w:r>
      <w:r w:rsidR="00702B4C" w:rsidRPr="00E979C6">
        <w:rPr>
          <w:rStyle w:val="FontStyle67"/>
          <w:i w:val="0"/>
          <w:spacing w:val="0"/>
        </w:rPr>
        <w:t xml:space="preserve">и разновидности </w:t>
      </w:r>
      <w:r w:rsidR="003D4555" w:rsidRPr="00E979C6">
        <w:rPr>
          <w:rStyle w:val="FontStyle67"/>
          <w:i w:val="0"/>
          <w:spacing w:val="0"/>
        </w:rPr>
        <w:t>гороха</w:t>
      </w:r>
    </w:p>
    <w:p w:rsidR="003D4555" w:rsidRPr="00E979C6" w:rsidRDefault="003D4555" w:rsidP="00330719">
      <w:pPr>
        <w:pStyle w:val="ad"/>
        <w:tabs>
          <w:tab w:val="left" w:pos="-2694"/>
          <w:tab w:val="left" w:pos="-1560"/>
          <w:tab w:val="left" w:pos="10632"/>
          <w:tab w:val="left" w:pos="11199"/>
          <w:tab w:val="left" w:pos="11482"/>
        </w:tabs>
        <w:spacing w:after="0" w:line="238" w:lineRule="auto"/>
        <w:ind w:firstLine="284"/>
        <w:jc w:val="both"/>
        <w:rPr>
          <w:i/>
          <w:sz w:val="20"/>
          <w:szCs w:val="20"/>
          <w:u w:val="single"/>
        </w:rPr>
      </w:pPr>
    </w:p>
    <w:p w:rsidR="00D032D0" w:rsidRPr="00E979C6" w:rsidRDefault="00D032D0" w:rsidP="00571B7F">
      <w:pPr>
        <w:pStyle w:val="Style3"/>
        <w:widowControl/>
        <w:tabs>
          <w:tab w:val="left" w:pos="4243"/>
        </w:tabs>
        <w:spacing w:line="240" w:lineRule="auto"/>
        <w:ind w:firstLine="284"/>
        <w:jc w:val="both"/>
        <w:rPr>
          <w:rStyle w:val="FontStyle80"/>
          <w:b w:val="0"/>
          <w:sz w:val="20"/>
          <w:szCs w:val="20"/>
        </w:rPr>
      </w:pPr>
      <w:r w:rsidRPr="00E979C6">
        <w:rPr>
          <w:rStyle w:val="FontStyle67"/>
          <w:b w:val="0"/>
          <w:i w:val="0"/>
          <w:spacing w:val="0"/>
        </w:rPr>
        <w:t xml:space="preserve">Горох </w:t>
      </w:r>
      <w:r w:rsidR="00C822FF">
        <w:rPr>
          <w:rStyle w:val="FontStyle67"/>
          <w:b w:val="0"/>
          <w:i w:val="0"/>
          <w:spacing w:val="0"/>
        </w:rPr>
        <w:t>(</w:t>
      </w:r>
      <w:r w:rsidRPr="00C822FF">
        <w:rPr>
          <w:rStyle w:val="FontStyle67"/>
          <w:b w:val="0"/>
          <w:spacing w:val="0"/>
          <w:lang w:val="en-US"/>
        </w:rPr>
        <w:t>Pisum</w:t>
      </w:r>
      <w:r w:rsidRPr="00E979C6">
        <w:rPr>
          <w:rStyle w:val="FontStyle67"/>
          <w:b w:val="0"/>
          <w:i w:val="0"/>
          <w:spacing w:val="0"/>
        </w:rPr>
        <w:t xml:space="preserve"> </w:t>
      </w:r>
      <w:r w:rsidRPr="00E979C6">
        <w:rPr>
          <w:rStyle w:val="FontStyle67"/>
          <w:b w:val="0"/>
          <w:i w:val="0"/>
          <w:spacing w:val="0"/>
          <w:lang w:val="en-US"/>
        </w:rPr>
        <w:t>L</w:t>
      </w:r>
      <w:r w:rsidRPr="00E979C6">
        <w:rPr>
          <w:rStyle w:val="FontStyle67"/>
          <w:b w:val="0"/>
          <w:i w:val="0"/>
          <w:spacing w:val="0"/>
        </w:rPr>
        <w:t>.</w:t>
      </w:r>
      <w:r w:rsidR="00C822FF">
        <w:rPr>
          <w:rStyle w:val="FontStyle67"/>
          <w:b w:val="0"/>
          <w:i w:val="0"/>
          <w:spacing w:val="0"/>
        </w:rPr>
        <w:t>)</w:t>
      </w:r>
      <w:r w:rsidRPr="00E979C6">
        <w:rPr>
          <w:rStyle w:val="FontStyle67"/>
          <w:b w:val="0"/>
          <w:i w:val="0"/>
          <w:spacing w:val="0"/>
        </w:rPr>
        <w:t xml:space="preserve"> входит в трибу виковы</w:t>
      </w:r>
      <w:r w:rsidR="00C822FF">
        <w:rPr>
          <w:rStyle w:val="FontStyle67"/>
          <w:b w:val="0"/>
          <w:i w:val="0"/>
          <w:spacing w:val="0"/>
        </w:rPr>
        <w:t>х</w:t>
      </w:r>
      <w:r w:rsidRPr="00E979C6">
        <w:rPr>
          <w:rStyle w:val="FontStyle67"/>
          <w:b w:val="0"/>
          <w:i w:val="0"/>
          <w:spacing w:val="0"/>
        </w:rPr>
        <w:t xml:space="preserve"> (</w:t>
      </w:r>
      <w:r w:rsidRPr="007F5136">
        <w:rPr>
          <w:rStyle w:val="FontStyle67"/>
          <w:b w:val="0"/>
          <w:i w:val="0"/>
          <w:spacing w:val="0"/>
          <w:lang w:val="en-US"/>
        </w:rPr>
        <w:t>Vicieae</w:t>
      </w:r>
      <w:r w:rsidRPr="007F5136">
        <w:rPr>
          <w:rStyle w:val="FontStyle67"/>
          <w:b w:val="0"/>
          <w:i w:val="0"/>
          <w:spacing w:val="0"/>
        </w:rPr>
        <w:t xml:space="preserve"> </w:t>
      </w:r>
      <w:r w:rsidR="00207CBD" w:rsidRPr="00E979C6">
        <w:rPr>
          <w:rStyle w:val="FontStyle67"/>
          <w:b w:val="0"/>
          <w:i w:val="0"/>
          <w:spacing w:val="0"/>
          <w:lang w:val="en-US"/>
        </w:rPr>
        <w:t>Bronn</w:t>
      </w:r>
      <w:r w:rsidR="00207CBD" w:rsidRPr="00E979C6">
        <w:rPr>
          <w:rStyle w:val="FontStyle67"/>
          <w:b w:val="0"/>
          <w:i w:val="0"/>
          <w:spacing w:val="0"/>
        </w:rPr>
        <w:t>.</w:t>
      </w:r>
      <w:r w:rsidRPr="00E979C6">
        <w:rPr>
          <w:rStyle w:val="FontStyle67"/>
          <w:b w:val="0"/>
          <w:i w:val="0"/>
          <w:spacing w:val="0"/>
        </w:rPr>
        <w:t>), семейс</w:t>
      </w:r>
      <w:r w:rsidRPr="00E979C6">
        <w:rPr>
          <w:rStyle w:val="FontStyle67"/>
          <w:b w:val="0"/>
          <w:i w:val="0"/>
          <w:spacing w:val="0"/>
        </w:rPr>
        <w:t>т</w:t>
      </w:r>
      <w:r w:rsidRPr="00E979C6">
        <w:rPr>
          <w:rStyle w:val="FontStyle67"/>
          <w:b w:val="0"/>
          <w:i w:val="0"/>
          <w:spacing w:val="0"/>
        </w:rPr>
        <w:t>во бобовы</w:t>
      </w:r>
      <w:r w:rsidR="00C822FF">
        <w:rPr>
          <w:rStyle w:val="FontStyle67"/>
          <w:b w:val="0"/>
          <w:i w:val="0"/>
          <w:spacing w:val="0"/>
        </w:rPr>
        <w:t>х (</w:t>
      </w:r>
      <w:r w:rsidRPr="007F5136">
        <w:rPr>
          <w:rStyle w:val="FontStyle67"/>
          <w:b w:val="0"/>
          <w:i w:val="0"/>
          <w:spacing w:val="0"/>
          <w:lang w:val="en-US"/>
        </w:rPr>
        <w:t>Fabaceae</w:t>
      </w:r>
      <w:r w:rsidRPr="007F5136">
        <w:rPr>
          <w:rStyle w:val="FontStyle67"/>
          <w:b w:val="0"/>
          <w:i w:val="0"/>
          <w:spacing w:val="0"/>
        </w:rPr>
        <w:t xml:space="preserve"> </w:t>
      </w:r>
      <w:r w:rsidRPr="00E979C6">
        <w:rPr>
          <w:rStyle w:val="FontStyle67"/>
          <w:b w:val="0"/>
          <w:i w:val="0"/>
          <w:spacing w:val="0"/>
          <w:lang w:val="en-US"/>
        </w:rPr>
        <w:t>Lindl</w:t>
      </w:r>
      <w:r w:rsidRPr="00E979C6">
        <w:rPr>
          <w:rStyle w:val="FontStyle67"/>
          <w:b w:val="0"/>
          <w:i w:val="0"/>
          <w:spacing w:val="0"/>
        </w:rPr>
        <w:t>.</w:t>
      </w:r>
      <w:r w:rsidR="00C822FF">
        <w:rPr>
          <w:rStyle w:val="FontStyle67"/>
          <w:b w:val="0"/>
          <w:i w:val="0"/>
          <w:spacing w:val="0"/>
        </w:rPr>
        <w:t>,</w:t>
      </w:r>
      <w:r w:rsidRPr="00E979C6">
        <w:rPr>
          <w:rStyle w:val="FontStyle67"/>
          <w:b w:val="0"/>
          <w:i w:val="0"/>
          <w:spacing w:val="0"/>
        </w:rPr>
        <w:t xml:space="preserve"> </w:t>
      </w:r>
      <w:r w:rsidR="00C822FF">
        <w:rPr>
          <w:rStyle w:val="FontStyle67"/>
          <w:b w:val="0"/>
          <w:i w:val="0"/>
          <w:spacing w:val="0"/>
        </w:rPr>
        <w:t xml:space="preserve">или </w:t>
      </w:r>
      <w:r w:rsidRPr="007F5136">
        <w:rPr>
          <w:rStyle w:val="FontStyle67"/>
          <w:b w:val="0"/>
          <w:i w:val="0"/>
          <w:spacing w:val="0"/>
          <w:lang w:val="en-US"/>
        </w:rPr>
        <w:t>Leguminosae</w:t>
      </w:r>
      <w:r w:rsidRPr="007F5136">
        <w:rPr>
          <w:rStyle w:val="FontStyle67"/>
          <w:b w:val="0"/>
          <w:i w:val="0"/>
          <w:spacing w:val="0"/>
        </w:rPr>
        <w:t xml:space="preserve"> </w:t>
      </w:r>
      <w:r w:rsidRPr="00E979C6">
        <w:rPr>
          <w:rStyle w:val="FontStyle67"/>
          <w:b w:val="0"/>
          <w:i w:val="0"/>
          <w:spacing w:val="0"/>
          <w:lang w:val="en-US"/>
        </w:rPr>
        <w:t>Juss</w:t>
      </w:r>
      <w:r w:rsidRPr="00E979C6">
        <w:rPr>
          <w:rStyle w:val="FontStyle67"/>
          <w:b w:val="0"/>
          <w:i w:val="0"/>
          <w:spacing w:val="0"/>
        </w:rPr>
        <w:t xml:space="preserve">.). </w:t>
      </w:r>
    </w:p>
    <w:p w:rsidR="00D032D0" w:rsidRPr="00E979C6" w:rsidRDefault="00D032D0" w:rsidP="00571B7F">
      <w:pPr>
        <w:pStyle w:val="Style3"/>
        <w:widowControl/>
        <w:spacing w:line="240" w:lineRule="auto"/>
        <w:ind w:firstLine="284"/>
        <w:jc w:val="both"/>
        <w:rPr>
          <w:rStyle w:val="FontStyle67"/>
          <w:b w:val="0"/>
          <w:i w:val="0"/>
          <w:spacing w:val="0"/>
        </w:rPr>
      </w:pPr>
      <w:r w:rsidRPr="00E979C6">
        <w:rPr>
          <w:rStyle w:val="FontStyle67"/>
          <w:b w:val="0"/>
          <w:i w:val="0"/>
          <w:spacing w:val="0"/>
        </w:rPr>
        <w:t xml:space="preserve">Род </w:t>
      </w:r>
      <w:r w:rsidRPr="00C822FF">
        <w:rPr>
          <w:rStyle w:val="FontStyle67"/>
          <w:b w:val="0"/>
          <w:spacing w:val="0"/>
          <w:lang w:val="en-US"/>
        </w:rPr>
        <w:t>Pisum</w:t>
      </w:r>
      <w:r w:rsidRPr="00C822FF">
        <w:rPr>
          <w:rStyle w:val="FontStyle67"/>
          <w:b w:val="0"/>
          <w:spacing w:val="0"/>
        </w:rPr>
        <w:t xml:space="preserve"> </w:t>
      </w:r>
      <w:r w:rsidRPr="00E979C6">
        <w:rPr>
          <w:rStyle w:val="FontStyle67"/>
          <w:b w:val="0"/>
          <w:i w:val="0"/>
          <w:spacing w:val="0"/>
          <w:lang w:val="en-US"/>
        </w:rPr>
        <w:t>L</w:t>
      </w:r>
      <w:r w:rsidRPr="00E979C6">
        <w:rPr>
          <w:rStyle w:val="FontStyle67"/>
          <w:b w:val="0"/>
          <w:i w:val="0"/>
          <w:spacing w:val="0"/>
        </w:rPr>
        <w:t xml:space="preserve">. включает два вида: </w:t>
      </w:r>
      <w:r w:rsidRPr="00C822FF">
        <w:rPr>
          <w:rStyle w:val="FontStyle67"/>
          <w:b w:val="0"/>
          <w:spacing w:val="0"/>
          <w:lang w:val="en-US"/>
        </w:rPr>
        <w:t>Pisum</w:t>
      </w:r>
      <w:r w:rsidRPr="00C822FF">
        <w:rPr>
          <w:rStyle w:val="FontStyle67"/>
          <w:b w:val="0"/>
          <w:spacing w:val="0"/>
        </w:rPr>
        <w:t xml:space="preserve"> </w:t>
      </w:r>
      <w:r w:rsidRPr="00C822FF">
        <w:rPr>
          <w:rStyle w:val="FontStyle67"/>
          <w:b w:val="0"/>
          <w:spacing w:val="0"/>
          <w:lang w:val="en-US"/>
        </w:rPr>
        <w:t>fulvum</w:t>
      </w:r>
      <w:r w:rsidRPr="00E979C6">
        <w:rPr>
          <w:rStyle w:val="FontStyle67"/>
          <w:b w:val="0"/>
          <w:i w:val="0"/>
          <w:spacing w:val="0"/>
        </w:rPr>
        <w:t xml:space="preserve"> </w:t>
      </w:r>
      <w:r w:rsidRPr="00E979C6">
        <w:rPr>
          <w:rStyle w:val="FontStyle67"/>
          <w:b w:val="0"/>
          <w:i w:val="0"/>
          <w:spacing w:val="0"/>
          <w:lang w:val="en-US"/>
        </w:rPr>
        <w:t>Sibth</w:t>
      </w:r>
      <w:r w:rsidRPr="00E979C6">
        <w:rPr>
          <w:rStyle w:val="FontStyle67"/>
          <w:b w:val="0"/>
          <w:i w:val="0"/>
          <w:spacing w:val="0"/>
        </w:rPr>
        <w:t xml:space="preserve">. </w:t>
      </w:r>
      <w:r w:rsidRPr="00E979C6">
        <w:rPr>
          <w:rStyle w:val="FontStyle67"/>
          <w:b w:val="0"/>
          <w:i w:val="0"/>
          <w:spacing w:val="0"/>
          <w:lang w:val="en-US"/>
        </w:rPr>
        <w:t>et</w:t>
      </w:r>
      <w:r w:rsidRPr="00E979C6">
        <w:rPr>
          <w:rStyle w:val="FontStyle67"/>
          <w:b w:val="0"/>
          <w:i w:val="0"/>
          <w:spacing w:val="0"/>
        </w:rPr>
        <w:t xml:space="preserve"> </w:t>
      </w:r>
      <w:r w:rsidRPr="00E979C6">
        <w:rPr>
          <w:rStyle w:val="FontStyle67"/>
          <w:b w:val="0"/>
          <w:i w:val="0"/>
          <w:spacing w:val="0"/>
          <w:lang w:val="en-US"/>
        </w:rPr>
        <w:t>Smith</w:t>
      </w:r>
      <w:r w:rsidRPr="00E979C6">
        <w:rPr>
          <w:rStyle w:val="FontStyle67"/>
          <w:b w:val="0"/>
          <w:i w:val="0"/>
          <w:spacing w:val="0"/>
        </w:rPr>
        <w:t>. – г</w:t>
      </w:r>
      <w:r w:rsidRPr="00E979C6">
        <w:rPr>
          <w:rStyle w:val="FontStyle67"/>
          <w:b w:val="0"/>
          <w:i w:val="0"/>
          <w:spacing w:val="0"/>
        </w:rPr>
        <w:t>о</w:t>
      </w:r>
      <w:r w:rsidRPr="00E979C6">
        <w:rPr>
          <w:rStyle w:val="FontStyle67"/>
          <w:b w:val="0"/>
          <w:i w:val="0"/>
          <w:spacing w:val="0"/>
        </w:rPr>
        <w:t xml:space="preserve">рох красно-желтый и </w:t>
      </w:r>
      <w:r w:rsidRPr="00C822FF">
        <w:rPr>
          <w:rStyle w:val="FontStyle67"/>
          <w:b w:val="0"/>
          <w:spacing w:val="0"/>
          <w:lang w:val="en-US"/>
        </w:rPr>
        <w:t>Pisum</w:t>
      </w:r>
      <w:r w:rsidRPr="00C822FF">
        <w:rPr>
          <w:rStyle w:val="FontStyle67"/>
          <w:b w:val="0"/>
          <w:spacing w:val="0"/>
        </w:rPr>
        <w:t xml:space="preserve"> </w:t>
      </w:r>
      <w:r w:rsidRPr="00C822FF">
        <w:rPr>
          <w:rStyle w:val="FontStyle67"/>
          <w:b w:val="0"/>
          <w:spacing w:val="0"/>
          <w:lang w:val="en-US"/>
        </w:rPr>
        <w:t>sativum</w:t>
      </w:r>
      <w:r w:rsidRPr="00E979C6">
        <w:rPr>
          <w:rStyle w:val="FontStyle67"/>
          <w:b w:val="0"/>
          <w:i w:val="0"/>
          <w:spacing w:val="0"/>
        </w:rPr>
        <w:t xml:space="preserve"> </w:t>
      </w:r>
      <w:r w:rsidRPr="00E979C6">
        <w:rPr>
          <w:rStyle w:val="FontStyle67"/>
          <w:b w:val="0"/>
          <w:i w:val="0"/>
          <w:spacing w:val="0"/>
          <w:lang w:val="en-US"/>
        </w:rPr>
        <w:t>L</w:t>
      </w:r>
      <w:r w:rsidRPr="00E979C6">
        <w:rPr>
          <w:rStyle w:val="FontStyle67"/>
          <w:b w:val="0"/>
          <w:i w:val="0"/>
          <w:spacing w:val="0"/>
        </w:rPr>
        <w:t>.– горох посевной.</w:t>
      </w:r>
    </w:p>
    <w:p w:rsidR="00D032D0" w:rsidRPr="00E979C6" w:rsidRDefault="00D032D0" w:rsidP="00571B7F">
      <w:pPr>
        <w:pStyle w:val="Style3"/>
        <w:widowControl/>
        <w:spacing w:line="240" w:lineRule="auto"/>
        <w:ind w:firstLine="284"/>
        <w:jc w:val="both"/>
        <w:rPr>
          <w:rStyle w:val="FontStyle67"/>
          <w:b w:val="0"/>
          <w:i w:val="0"/>
          <w:spacing w:val="0"/>
        </w:rPr>
      </w:pPr>
      <w:r w:rsidRPr="00C822FF">
        <w:rPr>
          <w:rStyle w:val="FontStyle80"/>
          <w:sz w:val="20"/>
          <w:szCs w:val="20"/>
        </w:rPr>
        <w:t>Горох красно-желтый</w:t>
      </w:r>
      <w:r w:rsidRPr="00E979C6">
        <w:rPr>
          <w:rStyle w:val="FontStyle80"/>
          <w:b w:val="0"/>
          <w:sz w:val="20"/>
          <w:szCs w:val="20"/>
        </w:rPr>
        <w:t xml:space="preserve"> –</w:t>
      </w:r>
      <w:r w:rsidRPr="00E979C6">
        <w:rPr>
          <w:rStyle w:val="FontStyle67"/>
          <w:b w:val="0"/>
          <w:i w:val="0"/>
          <w:spacing w:val="0"/>
        </w:rPr>
        <w:t xml:space="preserve"> однолетнее низкорослое растение выс</w:t>
      </w:r>
      <w:r w:rsidRPr="00E979C6">
        <w:rPr>
          <w:rStyle w:val="FontStyle67"/>
          <w:b w:val="0"/>
          <w:i w:val="0"/>
          <w:spacing w:val="0"/>
        </w:rPr>
        <w:t>о</w:t>
      </w:r>
      <w:r w:rsidRPr="00E979C6">
        <w:rPr>
          <w:rStyle w:val="FontStyle67"/>
          <w:b w:val="0"/>
          <w:i w:val="0"/>
          <w:spacing w:val="0"/>
        </w:rPr>
        <w:t>той 10–75</w:t>
      </w:r>
      <w:r w:rsidR="007F5136">
        <w:rPr>
          <w:rStyle w:val="FontStyle67"/>
          <w:b w:val="0"/>
          <w:i w:val="0"/>
          <w:spacing w:val="0"/>
        </w:rPr>
        <w:t> </w:t>
      </w:r>
      <w:r w:rsidRPr="00E979C6">
        <w:rPr>
          <w:rStyle w:val="FontStyle67"/>
          <w:b w:val="0"/>
          <w:i w:val="0"/>
          <w:spacing w:val="0"/>
        </w:rPr>
        <w:t>см с очень тонким стеблем. Ярко выраженный эфемер. Сильно реагирует на длину дня. Бобы мелкие (3–4×0,7–1 см), прямые, при созревании легко растрескиваются. Семена округлые</w:t>
      </w:r>
      <w:r w:rsidR="00C822FF">
        <w:rPr>
          <w:rStyle w:val="FontStyle67"/>
          <w:b w:val="0"/>
          <w:i w:val="0"/>
          <w:spacing w:val="0"/>
        </w:rPr>
        <w:t>,</w:t>
      </w:r>
      <w:r w:rsidRPr="00E979C6">
        <w:rPr>
          <w:rStyle w:val="FontStyle67"/>
          <w:b w:val="0"/>
          <w:i w:val="0"/>
          <w:spacing w:val="0"/>
        </w:rPr>
        <w:t xml:space="preserve"> мелкие (0,3–0,4 см в диаметре), кожура толстая, темно-бурая. Рубчик оливкового, коричневого или черного цвета. Известен только в дикой флоре. Ос</w:t>
      </w:r>
      <w:r w:rsidRPr="00E979C6">
        <w:rPr>
          <w:rStyle w:val="FontStyle67"/>
          <w:b w:val="0"/>
          <w:i w:val="0"/>
          <w:spacing w:val="0"/>
        </w:rPr>
        <w:t>о</w:t>
      </w:r>
      <w:r w:rsidRPr="00E979C6">
        <w:rPr>
          <w:rStyle w:val="FontStyle67"/>
          <w:b w:val="0"/>
          <w:i w:val="0"/>
          <w:spacing w:val="0"/>
        </w:rPr>
        <w:t>бого селекционного значения не имеет.</w:t>
      </w:r>
    </w:p>
    <w:p w:rsidR="00D032D0" w:rsidRPr="00E979C6" w:rsidRDefault="00D032D0" w:rsidP="00571B7F">
      <w:pPr>
        <w:pStyle w:val="Style3"/>
        <w:widowControl/>
        <w:spacing w:line="240" w:lineRule="auto"/>
        <w:ind w:firstLine="284"/>
        <w:jc w:val="both"/>
        <w:rPr>
          <w:rStyle w:val="FontStyle67"/>
          <w:b w:val="0"/>
          <w:i w:val="0"/>
          <w:spacing w:val="0"/>
        </w:rPr>
      </w:pPr>
      <w:r w:rsidRPr="00C822FF">
        <w:rPr>
          <w:rStyle w:val="FontStyle80"/>
          <w:sz w:val="20"/>
          <w:szCs w:val="20"/>
        </w:rPr>
        <w:t>Горох посевной</w:t>
      </w:r>
      <w:r w:rsidRPr="00E979C6">
        <w:rPr>
          <w:rStyle w:val="FontStyle80"/>
          <w:b w:val="0"/>
          <w:sz w:val="20"/>
          <w:szCs w:val="20"/>
        </w:rPr>
        <w:t xml:space="preserve"> – </w:t>
      </w:r>
      <w:r w:rsidRPr="00E979C6">
        <w:rPr>
          <w:rStyle w:val="FontStyle67"/>
          <w:b w:val="0"/>
          <w:i w:val="0"/>
          <w:spacing w:val="0"/>
        </w:rPr>
        <w:t>однолетний</w:t>
      </w:r>
      <w:r w:rsidR="00C822FF">
        <w:rPr>
          <w:rStyle w:val="FontStyle67"/>
          <w:b w:val="0"/>
          <w:i w:val="0"/>
          <w:spacing w:val="0"/>
        </w:rPr>
        <w:t>,</w:t>
      </w:r>
      <w:r w:rsidRPr="00E979C6">
        <w:rPr>
          <w:rStyle w:val="FontStyle67"/>
          <w:b w:val="0"/>
          <w:i w:val="0"/>
          <w:spacing w:val="0"/>
        </w:rPr>
        <w:t xml:space="preserve"> очень полиморфный вид. </w:t>
      </w:r>
      <w:r w:rsidR="00207CBD" w:rsidRPr="00E979C6">
        <w:rPr>
          <w:rStyle w:val="FontStyle67"/>
          <w:b w:val="0"/>
          <w:i w:val="0"/>
          <w:spacing w:val="0"/>
        </w:rPr>
        <w:t>Стебель от тонкого до значительно утолщенного и плоско фасциированного в верхнем ярусе, полый, в основном поле</w:t>
      </w:r>
      <w:r w:rsidR="00207CBD" w:rsidRPr="00E979C6">
        <w:rPr>
          <w:rStyle w:val="FontStyle67"/>
          <w:b w:val="0"/>
          <w:i w:val="0"/>
          <w:spacing w:val="0"/>
        </w:rPr>
        <w:softHyphen/>
        <w:t xml:space="preserve">гающий, иногда прямостоячий. </w:t>
      </w:r>
      <w:r w:rsidRPr="00E979C6">
        <w:rPr>
          <w:rStyle w:val="FontStyle67"/>
          <w:b w:val="0"/>
          <w:i w:val="0"/>
          <w:spacing w:val="0"/>
        </w:rPr>
        <w:t>Междоузлия от укороченных до длинных. Высота растений от 20 до 300 см. Встречаются формы, имеющие все четыре типа листа. Прил</w:t>
      </w:r>
      <w:r w:rsidRPr="00E979C6">
        <w:rPr>
          <w:rStyle w:val="FontStyle67"/>
          <w:b w:val="0"/>
          <w:i w:val="0"/>
          <w:spacing w:val="0"/>
        </w:rPr>
        <w:t>и</w:t>
      </w:r>
      <w:r w:rsidRPr="00E979C6">
        <w:rPr>
          <w:rStyle w:val="FontStyle67"/>
          <w:b w:val="0"/>
          <w:i w:val="0"/>
          <w:spacing w:val="0"/>
        </w:rPr>
        <w:t>стники крупнее листочков. Цветоносы пазушные</w:t>
      </w:r>
      <w:r w:rsidR="00C822FF">
        <w:rPr>
          <w:rStyle w:val="FontStyle67"/>
          <w:b w:val="0"/>
          <w:i w:val="0"/>
          <w:spacing w:val="0"/>
        </w:rPr>
        <w:t>,</w:t>
      </w:r>
      <w:r w:rsidRPr="00E979C6">
        <w:rPr>
          <w:rStyle w:val="FontStyle67"/>
          <w:b w:val="0"/>
          <w:i w:val="0"/>
          <w:spacing w:val="0"/>
        </w:rPr>
        <w:t xml:space="preserve"> от одно- до мног</w:t>
      </w:r>
      <w:r w:rsidRPr="00E979C6">
        <w:rPr>
          <w:rStyle w:val="FontStyle67"/>
          <w:b w:val="0"/>
          <w:i w:val="0"/>
          <w:spacing w:val="0"/>
        </w:rPr>
        <w:t>о</w:t>
      </w:r>
      <w:r w:rsidRPr="00E979C6">
        <w:rPr>
          <w:rStyle w:val="FontStyle67"/>
          <w:b w:val="0"/>
          <w:i w:val="0"/>
          <w:spacing w:val="0"/>
        </w:rPr>
        <w:t>цветковых. Бобы от мелких (3–4 см) до очень крупных (12–15 см)</w:t>
      </w:r>
      <w:r w:rsidR="00C822FF">
        <w:rPr>
          <w:rStyle w:val="FontStyle67"/>
          <w:b w:val="0"/>
          <w:i w:val="0"/>
          <w:spacing w:val="0"/>
        </w:rPr>
        <w:t>,</w:t>
      </w:r>
      <w:r w:rsidR="00C822FF">
        <w:rPr>
          <w:rStyle w:val="FontStyle67"/>
          <w:b w:val="0"/>
          <w:i w:val="0"/>
          <w:spacing w:val="0"/>
        </w:rPr>
        <w:br/>
      </w:r>
      <w:r w:rsidRPr="00E979C6">
        <w:rPr>
          <w:rStyle w:val="FontStyle67"/>
          <w:b w:val="0"/>
          <w:i w:val="0"/>
          <w:spacing w:val="0"/>
        </w:rPr>
        <w:t>с пергаментным слоем или без него. Семена округлые, в основном гладкие, разной крупности.</w:t>
      </w:r>
    </w:p>
    <w:p w:rsidR="00D032D0" w:rsidRPr="00E979C6" w:rsidRDefault="00207CBD" w:rsidP="00571B7F">
      <w:pPr>
        <w:pStyle w:val="Style3"/>
        <w:widowControl/>
        <w:spacing w:line="240" w:lineRule="auto"/>
        <w:ind w:firstLine="284"/>
        <w:jc w:val="both"/>
        <w:rPr>
          <w:rStyle w:val="FontStyle67"/>
          <w:b w:val="0"/>
          <w:i w:val="0"/>
          <w:spacing w:val="0"/>
        </w:rPr>
      </w:pPr>
      <w:r w:rsidRPr="00E979C6">
        <w:rPr>
          <w:rStyle w:val="FontStyle67"/>
          <w:b w:val="0"/>
          <w:i w:val="0"/>
          <w:spacing w:val="0"/>
        </w:rPr>
        <w:t>Вид включает шесть подвидов, каждый из которых объединяет о</w:t>
      </w:r>
      <w:r w:rsidRPr="00E979C6">
        <w:rPr>
          <w:rStyle w:val="FontStyle67"/>
          <w:b w:val="0"/>
          <w:i w:val="0"/>
          <w:spacing w:val="0"/>
        </w:rPr>
        <w:t>г</w:t>
      </w:r>
      <w:r w:rsidRPr="00E979C6">
        <w:rPr>
          <w:rStyle w:val="FontStyle67"/>
          <w:b w:val="0"/>
          <w:i w:val="0"/>
          <w:spacing w:val="0"/>
        </w:rPr>
        <w:t>ромное количество групп разновидностей, разновидностей и подра</w:t>
      </w:r>
      <w:r w:rsidRPr="00E979C6">
        <w:rPr>
          <w:rStyle w:val="FontStyle67"/>
          <w:b w:val="0"/>
          <w:i w:val="0"/>
          <w:spacing w:val="0"/>
        </w:rPr>
        <w:t>з</w:t>
      </w:r>
      <w:r w:rsidRPr="00E979C6">
        <w:rPr>
          <w:rStyle w:val="FontStyle67"/>
          <w:b w:val="0"/>
          <w:i w:val="0"/>
          <w:spacing w:val="0"/>
        </w:rPr>
        <w:t xml:space="preserve">новидностей и имеет разное хозяйственное и селекционное значение. </w:t>
      </w:r>
    </w:p>
    <w:p w:rsidR="00D032D0" w:rsidRPr="00E979C6" w:rsidRDefault="00D032D0" w:rsidP="00571B7F">
      <w:pPr>
        <w:pStyle w:val="Style3"/>
        <w:widowControl/>
        <w:spacing w:line="240" w:lineRule="auto"/>
        <w:ind w:firstLine="284"/>
        <w:jc w:val="both"/>
        <w:rPr>
          <w:rStyle w:val="FontStyle67"/>
          <w:b w:val="0"/>
          <w:i w:val="0"/>
          <w:spacing w:val="0"/>
        </w:rPr>
      </w:pPr>
      <w:r w:rsidRPr="00E979C6">
        <w:rPr>
          <w:rStyle w:val="FontStyle67"/>
          <w:b w:val="0"/>
          <w:i w:val="0"/>
          <w:spacing w:val="0"/>
        </w:rPr>
        <w:t>Подвид гороха посевного (</w:t>
      </w:r>
      <w:r w:rsidRPr="00C822FF">
        <w:rPr>
          <w:rStyle w:val="FontStyle67"/>
          <w:b w:val="0"/>
          <w:spacing w:val="0"/>
          <w:lang w:val="en-US"/>
        </w:rPr>
        <w:t>sativum</w:t>
      </w:r>
      <w:r w:rsidRPr="00E979C6">
        <w:rPr>
          <w:rStyle w:val="FontStyle67"/>
          <w:b w:val="0"/>
          <w:i w:val="0"/>
          <w:spacing w:val="0"/>
        </w:rPr>
        <w:t>) включает основное разнообр</w:t>
      </w:r>
      <w:r w:rsidRPr="00E979C6">
        <w:rPr>
          <w:rStyle w:val="FontStyle67"/>
          <w:b w:val="0"/>
          <w:i w:val="0"/>
          <w:spacing w:val="0"/>
        </w:rPr>
        <w:t>а</w:t>
      </w:r>
      <w:r w:rsidRPr="00E979C6">
        <w:rPr>
          <w:rStyle w:val="FontStyle67"/>
          <w:b w:val="0"/>
          <w:i w:val="0"/>
          <w:spacing w:val="0"/>
        </w:rPr>
        <w:t>зие форм, возделываемых на продовольственные цели, в качестве ко</w:t>
      </w:r>
      <w:r w:rsidRPr="00E979C6">
        <w:rPr>
          <w:rStyle w:val="FontStyle67"/>
          <w:b w:val="0"/>
          <w:i w:val="0"/>
          <w:spacing w:val="0"/>
        </w:rPr>
        <w:t>р</w:t>
      </w:r>
      <w:r w:rsidRPr="00E979C6">
        <w:rPr>
          <w:rStyle w:val="FontStyle67"/>
          <w:b w:val="0"/>
          <w:i w:val="0"/>
          <w:spacing w:val="0"/>
        </w:rPr>
        <w:t>мовой, овощной и сидеральной культуры.</w:t>
      </w:r>
    </w:p>
    <w:p w:rsidR="00D032D0" w:rsidRPr="00D1118A" w:rsidRDefault="00D032D0" w:rsidP="00330719">
      <w:pPr>
        <w:pStyle w:val="Style3"/>
        <w:widowControl/>
        <w:spacing w:line="230" w:lineRule="auto"/>
        <w:ind w:firstLine="284"/>
        <w:jc w:val="both"/>
        <w:rPr>
          <w:rStyle w:val="FontStyle67"/>
          <w:b w:val="0"/>
          <w:i w:val="0"/>
          <w:spacing w:val="0"/>
        </w:rPr>
      </w:pPr>
      <w:r w:rsidRPr="00E979C6">
        <w:rPr>
          <w:rStyle w:val="FontStyle67"/>
          <w:b w:val="0"/>
          <w:i w:val="0"/>
          <w:spacing w:val="0"/>
        </w:rPr>
        <w:t>Для установления групп разновидностей в пределах подвида гороха посевного рекомендуются следующие признаки:</w:t>
      </w:r>
      <w:r w:rsidR="00FC2FBE" w:rsidRPr="00E979C6">
        <w:rPr>
          <w:rStyle w:val="FontStyle67"/>
          <w:b w:val="0"/>
          <w:i w:val="0"/>
          <w:spacing w:val="0"/>
        </w:rPr>
        <w:t xml:space="preserve"> </w:t>
      </w:r>
      <w:r w:rsidRPr="00E979C6">
        <w:rPr>
          <w:rStyle w:val="FontStyle67"/>
          <w:b w:val="0"/>
          <w:i w:val="0"/>
          <w:spacing w:val="0"/>
        </w:rPr>
        <w:t>наличие или отсутс</w:t>
      </w:r>
      <w:r w:rsidRPr="00E979C6">
        <w:rPr>
          <w:rStyle w:val="FontStyle67"/>
          <w:b w:val="0"/>
          <w:i w:val="0"/>
          <w:spacing w:val="0"/>
        </w:rPr>
        <w:t>т</w:t>
      </w:r>
      <w:r w:rsidRPr="00E979C6">
        <w:rPr>
          <w:rStyle w:val="FontStyle67"/>
          <w:b w:val="0"/>
          <w:i w:val="0"/>
          <w:spacing w:val="0"/>
        </w:rPr>
        <w:t>вие пигментации венчика</w:t>
      </w:r>
      <w:r w:rsidR="00FC2FBE" w:rsidRPr="00E979C6">
        <w:rPr>
          <w:rStyle w:val="FontStyle67"/>
          <w:b w:val="0"/>
          <w:i w:val="0"/>
          <w:spacing w:val="0"/>
        </w:rPr>
        <w:t xml:space="preserve">, </w:t>
      </w:r>
      <w:r w:rsidRPr="00E979C6">
        <w:rPr>
          <w:rStyle w:val="FontStyle67"/>
          <w:b w:val="0"/>
          <w:i w:val="0"/>
          <w:spacing w:val="0"/>
        </w:rPr>
        <w:t>строение створок боба</w:t>
      </w:r>
      <w:r w:rsidR="00FC2FBE" w:rsidRPr="00E979C6">
        <w:rPr>
          <w:rStyle w:val="FontStyle67"/>
          <w:b w:val="0"/>
          <w:i w:val="0"/>
          <w:spacing w:val="0"/>
        </w:rPr>
        <w:t xml:space="preserve">, </w:t>
      </w:r>
      <w:r w:rsidRPr="00E979C6">
        <w:rPr>
          <w:rStyle w:val="FontStyle67"/>
          <w:b w:val="0"/>
          <w:i w:val="0"/>
          <w:spacing w:val="0"/>
        </w:rPr>
        <w:t xml:space="preserve">крупность, форма </w:t>
      </w:r>
      <w:r w:rsidRPr="00E979C6">
        <w:rPr>
          <w:rStyle w:val="FontStyle67"/>
          <w:b w:val="0"/>
          <w:i w:val="0"/>
          <w:spacing w:val="0"/>
        </w:rPr>
        <w:lastRenderedPageBreak/>
        <w:t>и</w:t>
      </w:r>
      <w:r w:rsidR="007F5136">
        <w:rPr>
          <w:rStyle w:val="FontStyle67"/>
          <w:b w:val="0"/>
          <w:i w:val="0"/>
          <w:spacing w:val="0"/>
        </w:rPr>
        <w:t> </w:t>
      </w:r>
      <w:r w:rsidRPr="00E979C6">
        <w:rPr>
          <w:rStyle w:val="FontStyle67"/>
          <w:b w:val="0"/>
          <w:i w:val="0"/>
          <w:spacing w:val="0"/>
        </w:rPr>
        <w:t>поверхность се</w:t>
      </w:r>
      <w:r w:rsidR="000F32F7" w:rsidRPr="00E979C6">
        <w:rPr>
          <w:rStyle w:val="FontStyle67"/>
          <w:b w:val="0"/>
          <w:i w:val="0"/>
          <w:spacing w:val="0"/>
        </w:rPr>
        <w:t>мян.</w:t>
      </w:r>
      <w:r w:rsidR="00D1118A" w:rsidRPr="00D1118A">
        <w:rPr>
          <w:rStyle w:val="FontStyle67"/>
          <w:b w:val="0"/>
          <w:i w:val="0"/>
          <w:spacing w:val="0"/>
        </w:rPr>
        <w:t xml:space="preserve"> </w:t>
      </w:r>
      <w:r w:rsidR="00D1118A">
        <w:rPr>
          <w:rStyle w:val="FontStyle67"/>
          <w:b w:val="0"/>
          <w:i w:val="0"/>
          <w:spacing w:val="0"/>
        </w:rPr>
        <w:t>Последние три признака используются и для о</w:t>
      </w:r>
      <w:r w:rsidR="00D1118A">
        <w:rPr>
          <w:rStyle w:val="FontStyle67"/>
          <w:b w:val="0"/>
          <w:i w:val="0"/>
          <w:spacing w:val="0"/>
        </w:rPr>
        <w:t>п</w:t>
      </w:r>
      <w:r w:rsidR="00D1118A">
        <w:rPr>
          <w:rStyle w:val="FontStyle67"/>
          <w:b w:val="0"/>
          <w:i w:val="0"/>
          <w:spacing w:val="0"/>
        </w:rPr>
        <w:t>ределения подразновидностей.</w:t>
      </w:r>
    </w:p>
    <w:p w:rsidR="00D032D0" w:rsidRPr="00E979C6" w:rsidRDefault="00D032D0" w:rsidP="00330719">
      <w:pPr>
        <w:pStyle w:val="Style3"/>
        <w:widowControl/>
        <w:spacing w:line="230" w:lineRule="auto"/>
        <w:ind w:firstLine="284"/>
        <w:jc w:val="both"/>
        <w:rPr>
          <w:rStyle w:val="FontStyle67"/>
          <w:b w:val="0"/>
          <w:i w:val="0"/>
          <w:spacing w:val="0"/>
        </w:rPr>
      </w:pPr>
      <w:r w:rsidRPr="00E979C6">
        <w:rPr>
          <w:rStyle w:val="FontStyle67"/>
          <w:b w:val="0"/>
          <w:i w:val="0"/>
          <w:spacing w:val="0"/>
        </w:rPr>
        <w:t xml:space="preserve">Под </w:t>
      </w:r>
      <w:r w:rsidRPr="00E979C6">
        <w:rPr>
          <w:rStyle w:val="FontStyle67"/>
          <w:b w:val="0"/>
          <w:spacing w:val="0"/>
        </w:rPr>
        <w:t>пигментацией венчика</w:t>
      </w:r>
      <w:r w:rsidRPr="00E979C6">
        <w:rPr>
          <w:rStyle w:val="FontStyle67"/>
          <w:b w:val="0"/>
          <w:i w:val="0"/>
          <w:spacing w:val="0"/>
        </w:rPr>
        <w:t xml:space="preserve"> понимается окраска крыльев цветка.</w:t>
      </w:r>
      <w:r w:rsidR="00D1118A">
        <w:rPr>
          <w:rStyle w:val="FontStyle67"/>
          <w:b w:val="0"/>
          <w:i w:val="0"/>
          <w:spacing w:val="0"/>
        </w:rPr>
        <w:br/>
      </w:r>
      <w:r w:rsidRPr="00E979C6">
        <w:rPr>
          <w:rStyle w:val="FontStyle67"/>
          <w:b w:val="0"/>
          <w:i w:val="0"/>
          <w:spacing w:val="0"/>
        </w:rPr>
        <w:t>У сортов зернового или овощного направления она белая, у сортов кормового гороха или используемого в качестве сидерата – розовая, красно-пурпурная, фиолетовая.</w:t>
      </w:r>
    </w:p>
    <w:p w:rsidR="00492C93" w:rsidRPr="00E979C6" w:rsidRDefault="00D032D0" w:rsidP="00330719">
      <w:pPr>
        <w:pStyle w:val="Style3"/>
        <w:widowControl/>
        <w:spacing w:line="230" w:lineRule="auto"/>
        <w:ind w:firstLine="284"/>
        <w:jc w:val="both"/>
        <w:rPr>
          <w:rStyle w:val="FontStyle67"/>
          <w:b w:val="0"/>
          <w:i w:val="0"/>
          <w:spacing w:val="0"/>
        </w:rPr>
      </w:pPr>
      <w:r w:rsidRPr="00E979C6">
        <w:rPr>
          <w:rStyle w:val="FontStyle67"/>
          <w:b w:val="0"/>
          <w:i w:val="0"/>
          <w:spacing w:val="0"/>
        </w:rPr>
        <w:t xml:space="preserve">По </w:t>
      </w:r>
      <w:r w:rsidRPr="00E979C6">
        <w:rPr>
          <w:rStyle w:val="FontStyle67"/>
          <w:b w:val="0"/>
          <w:spacing w:val="0"/>
        </w:rPr>
        <w:t>строению створок боба</w:t>
      </w:r>
      <w:r w:rsidRPr="00E979C6">
        <w:rPr>
          <w:rStyle w:val="FontStyle67"/>
          <w:b w:val="0"/>
          <w:i w:val="0"/>
          <w:spacing w:val="0"/>
        </w:rPr>
        <w:t xml:space="preserve"> различают лущильные и сахарные формы</w:t>
      </w:r>
      <w:r w:rsidR="009D33F1" w:rsidRPr="00E979C6">
        <w:rPr>
          <w:rStyle w:val="FontStyle67"/>
          <w:b w:val="0"/>
          <w:i w:val="0"/>
          <w:spacing w:val="0"/>
        </w:rPr>
        <w:t xml:space="preserve"> (рис. </w:t>
      </w:r>
      <w:r w:rsidR="00D1118A">
        <w:rPr>
          <w:rStyle w:val="FontStyle67"/>
          <w:b w:val="0"/>
          <w:i w:val="0"/>
          <w:spacing w:val="0"/>
        </w:rPr>
        <w:t>6.2</w:t>
      </w:r>
      <w:r w:rsidR="009D33F1" w:rsidRPr="00E979C6">
        <w:rPr>
          <w:rStyle w:val="FontStyle67"/>
          <w:b w:val="0"/>
          <w:i w:val="0"/>
          <w:spacing w:val="0"/>
        </w:rPr>
        <w:t>)</w:t>
      </w:r>
      <w:r w:rsidR="00492C93" w:rsidRPr="00E979C6">
        <w:rPr>
          <w:rStyle w:val="FontStyle67"/>
          <w:b w:val="0"/>
          <w:i w:val="0"/>
          <w:spacing w:val="0"/>
        </w:rPr>
        <w:t>.</w:t>
      </w:r>
    </w:p>
    <w:p w:rsidR="009D33F1" w:rsidRPr="00E979C6" w:rsidRDefault="00120983" w:rsidP="00330719">
      <w:pPr>
        <w:pStyle w:val="Style3"/>
        <w:widowControl/>
        <w:spacing w:line="230" w:lineRule="auto"/>
        <w:ind w:firstLine="284"/>
        <w:jc w:val="both"/>
        <w:rPr>
          <w:rStyle w:val="FontStyle67"/>
          <w:b w:val="0"/>
          <w:i w:val="0"/>
          <w:spacing w:val="0"/>
          <w:sz w:val="22"/>
        </w:rPr>
      </w:pPr>
      <w:r>
        <w:rPr>
          <w:bCs/>
          <w:iCs/>
          <w:noProof/>
          <w:sz w:val="22"/>
          <w:szCs w:val="20"/>
        </w:rPr>
        <w:pict>
          <v:group id="_x0000_s5788" style="position:absolute;left:0;text-align:left;margin-left:124.7pt;margin-top:10.5pt;width:56.7pt;height:127.55pt;z-index:252285440;mso-wrap-distance-left:1.9pt;mso-wrap-distance-right:1.9pt;mso-position-horizontal-relative:margin" coordorigin="14006,6614" coordsize="2175,4565" wrapcoords="-149 0 -149 18616 1490 19326 2383 19326 2383 19895 3277 20463 4022 20463 4022 21529 21749 21529 21749 20392 20259 19326 20408 0 -149 0">
            <v:shape id="_x0000_s5789" type="#_x0000_t75" style="position:absolute;left:14006;top:6614;width:2045;height:3946;mso-wrap-edited:f;mso-position-horizontal:center;mso-position-horizontal-relative:margin;mso-position-vertical:center;mso-position-vertical-relative:margin" wrapcoords="0 0 0 21600 21600 21600 21600 0 0 0" o:allowincell="f">
              <v:imagedata r:id="rId91" o:title="" bilevel="t"/>
            </v:shape>
            <v:shape id="_x0000_s5790" type="#_x0000_t202" style="position:absolute;left:14284;top:10684;width:1747;height:177;mso-wrap-edited:f" o:allowincell="f" filled="f" strokecolor="white" strokeweight="0">
              <v:textbox style="mso-next-textbox:#_x0000_s5790" inset="0,0,0,0">
                <w:txbxContent>
                  <w:p w:rsidR="00342AC0" w:rsidRDefault="00342AC0" w:rsidP="009D33F1">
                    <w:pPr>
                      <w:pStyle w:val="Style28"/>
                      <w:widowControl/>
                      <w:rPr>
                        <w:rStyle w:val="FontStyle65"/>
                      </w:rPr>
                    </w:pPr>
                    <w:r>
                      <w:rPr>
                        <w:rStyle w:val="FontStyle65"/>
                      </w:rPr>
                      <w:t xml:space="preserve">Рис. </w:t>
                    </w:r>
                    <w:r>
                      <w:rPr>
                        <w:rStyle w:val="FontStyle78"/>
                      </w:rPr>
                      <w:t xml:space="preserve">94. </w:t>
                    </w:r>
                    <w:r>
                      <w:rPr>
                        <w:rStyle w:val="FontStyle65"/>
                      </w:rPr>
                      <w:t>Бобы гороха:</w:t>
                    </w:r>
                  </w:p>
                </w:txbxContent>
              </v:textbox>
            </v:shape>
            <v:shape id="_x0000_s5791" type="#_x0000_t202" style="position:absolute;left:14457;top:10905;width:1723;height:273;mso-wrap-edited:f" o:allowincell="f" filled="f" strokecolor="white" strokeweight="0">
              <v:textbox style="mso-next-textbox:#_x0000_s5791" inset="0,0,0,0">
                <w:txbxContent>
                  <w:p w:rsidR="00342AC0" w:rsidRDefault="00342AC0" w:rsidP="009D33F1">
                    <w:pPr>
                      <w:pStyle w:val="Style29"/>
                      <w:widowControl/>
                      <w:ind w:left="528"/>
                      <w:rPr>
                        <w:rStyle w:val="FontStyle81"/>
                      </w:rPr>
                    </w:pPr>
                    <w:r>
                      <w:rPr>
                        <w:rStyle w:val="FontStyle81"/>
                      </w:rPr>
                      <w:t>саха</w:t>
                    </w:r>
                    <w:r>
                      <w:rPr>
                        <w:rStyle w:val="FontStyle81"/>
                      </w:rPr>
                      <w:t>р</w:t>
                    </w:r>
                    <w:r>
                      <w:rPr>
                        <w:rStyle w:val="FontStyle81"/>
                      </w:rPr>
                      <w:t xml:space="preserve">пого: </w:t>
                    </w:r>
                    <w:r>
                      <w:rPr>
                        <w:rStyle w:val="FontStyle73"/>
                      </w:rPr>
                      <w:t xml:space="preserve">2 </w:t>
                    </w:r>
                    <w:r>
                      <w:rPr>
                        <w:rStyle w:val="FontStyle81"/>
                      </w:rPr>
                      <w:t>— л</w:t>
                    </w:r>
                    <w:r>
                      <w:rPr>
                        <w:rStyle w:val="FontStyle81"/>
                      </w:rPr>
                      <w:t>у</w:t>
                    </w:r>
                    <w:r>
                      <w:rPr>
                        <w:rStyle w:val="FontStyle81"/>
                      </w:rPr>
                      <w:t>щиль</w:t>
                    </w:r>
                    <w:r>
                      <w:rPr>
                        <w:rStyle w:val="FontStyle81"/>
                      </w:rPr>
                      <w:softHyphen/>
                      <w:t>ного.</w:t>
                    </w:r>
                  </w:p>
                </w:txbxContent>
              </v:textbox>
            </v:shape>
            <w10:wrap type="tight" anchorx="margin" anchory="margin"/>
          </v:group>
        </w:pict>
      </w:r>
    </w:p>
    <w:p w:rsidR="009D33F1" w:rsidRPr="00E979C6" w:rsidRDefault="009D33F1" w:rsidP="00330719">
      <w:pPr>
        <w:pStyle w:val="Style3"/>
        <w:widowControl/>
        <w:spacing w:line="230" w:lineRule="auto"/>
        <w:ind w:firstLine="284"/>
        <w:jc w:val="both"/>
        <w:rPr>
          <w:rStyle w:val="FontStyle67"/>
          <w:b w:val="0"/>
          <w:i w:val="0"/>
          <w:spacing w:val="0"/>
        </w:rPr>
      </w:pPr>
    </w:p>
    <w:p w:rsidR="009D33F1" w:rsidRPr="00E979C6" w:rsidRDefault="009D33F1" w:rsidP="00330719">
      <w:pPr>
        <w:pStyle w:val="Style3"/>
        <w:widowControl/>
        <w:spacing w:line="230" w:lineRule="auto"/>
        <w:ind w:firstLine="284"/>
        <w:jc w:val="both"/>
        <w:rPr>
          <w:rStyle w:val="FontStyle67"/>
          <w:b w:val="0"/>
          <w:i w:val="0"/>
          <w:spacing w:val="0"/>
        </w:rPr>
      </w:pPr>
    </w:p>
    <w:p w:rsidR="009D33F1" w:rsidRPr="00E979C6" w:rsidRDefault="009D33F1" w:rsidP="00330719">
      <w:pPr>
        <w:pStyle w:val="Style3"/>
        <w:widowControl/>
        <w:spacing w:line="230" w:lineRule="auto"/>
        <w:ind w:firstLine="284"/>
        <w:jc w:val="both"/>
        <w:rPr>
          <w:rStyle w:val="FontStyle67"/>
          <w:b w:val="0"/>
          <w:i w:val="0"/>
          <w:spacing w:val="0"/>
        </w:rPr>
      </w:pPr>
    </w:p>
    <w:p w:rsidR="009D33F1" w:rsidRPr="00E979C6" w:rsidRDefault="009D33F1" w:rsidP="00330719">
      <w:pPr>
        <w:pStyle w:val="Style3"/>
        <w:widowControl/>
        <w:spacing w:line="230" w:lineRule="auto"/>
        <w:ind w:firstLine="284"/>
        <w:jc w:val="both"/>
        <w:rPr>
          <w:rStyle w:val="FontStyle67"/>
          <w:b w:val="0"/>
          <w:i w:val="0"/>
          <w:spacing w:val="0"/>
        </w:rPr>
      </w:pPr>
    </w:p>
    <w:p w:rsidR="009D33F1" w:rsidRPr="00E979C6" w:rsidRDefault="009D33F1" w:rsidP="00330719">
      <w:pPr>
        <w:pStyle w:val="Style3"/>
        <w:widowControl/>
        <w:spacing w:line="230" w:lineRule="auto"/>
        <w:ind w:firstLine="284"/>
        <w:jc w:val="both"/>
        <w:rPr>
          <w:rStyle w:val="FontStyle67"/>
          <w:b w:val="0"/>
          <w:i w:val="0"/>
          <w:spacing w:val="0"/>
        </w:rPr>
      </w:pPr>
    </w:p>
    <w:p w:rsidR="009D33F1" w:rsidRPr="00E979C6" w:rsidRDefault="009D33F1" w:rsidP="00330719">
      <w:pPr>
        <w:pStyle w:val="Style3"/>
        <w:widowControl/>
        <w:spacing w:line="230" w:lineRule="auto"/>
        <w:ind w:firstLine="284"/>
        <w:jc w:val="both"/>
        <w:rPr>
          <w:rStyle w:val="FontStyle67"/>
          <w:b w:val="0"/>
          <w:i w:val="0"/>
          <w:spacing w:val="0"/>
        </w:rPr>
      </w:pPr>
    </w:p>
    <w:p w:rsidR="009D33F1" w:rsidRPr="00E979C6" w:rsidRDefault="009D33F1" w:rsidP="00330719">
      <w:pPr>
        <w:pStyle w:val="Style3"/>
        <w:widowControl/>
        <w:spacing w:line="230" w:lineRule="auto"/>
        <w:ind w:firstLine="284"/>
        <w:jc w:val="both"/>
        <w:rPr>
          <w:rStyle w:val="FontStyle67"/>
          <w:b w:val="0"/>
          <w:i w:val="0"/>
          <w:spacing w:val="0"/>
        </w:rPr>
      </w:pPr>
    </w:p>
    <w:p w:rsidR="00030B7F" w:rsidRPr="00E979C6" w:rsidRDefault="00030B7F" w:rsidP="00330719">
      <w:pPr>
        <w:pStyle w:val="Style3"/>
        <w:widowControl/>
        <w:spacing w:line="230" w:lineRule="auto"/>
        <w:ind w:firstLine="284"/>
        <w:jc w:val="both"/>
        <w:rPr>
          <w:rStyle w:val="FontStyle67"/>
          <w:b w:val="0"/>
          <w:i w:val="0"/>
          <w:spacing w:val="0"/>
        </w:rPr>
      </w:pPr>
    </w:p>
    <w:p w:rsidR="00030B7F" w:rsidRPr="00E979C6" w:rsidRDefault="00030B7F" w:rsidP="00330719">
      <w:pPr>
        <w:pStyle w:val="Style3"/>
        <w:widowControl/>
        <w:spacing w:line="230" w:lineRule="auto"/>
        <w:ind w:firstLine="284"/>
        <w:jc w:val="both"/>
        <w:rPr>
          <w:rStyle w:val="FontStyle67"/>
          <w:b w:val="0"/>
          <w:i w:val="0"/>
          <w:spacing w:val="0"/>
        </w:rPr>
      </w:pPr>
    </w:p>
    <w:p w:rsidR="009D33F1" w:rsidRPr="00E979C6" w:rsidRDefault="00120983" w:rsidP="00330719">
      <w:pPr>
        <w:pStyle w:val="Style3"/>
        <w:widowControl/>
        <w:spacing w:line="230" w:lineRule="auto"/>
        <w:ind w:firstLine="284"/>
        <w:jc w:val="both"/>
        <w:rPr>
          <w:rStyle w:val="FontStyle67"/>
          <w:b w:val="0"/>
          <w:i w:val="0"/>
          <w:spacing w:val="0"/>
        </w:rPr>
      </w:pPr>
      <w:r>
        <w:rPr>
          <w:bCs/>
          <w:iCs/>
          <w:noProof/>
          <w:sz w:val="20"/>
          <w:szCs w:val="20"/>
        </w:rPr>
        <w:pict>
          <v:shape id="_x0000_s5792" type="#_x0000_t202" style="position:absolute;left:0;text-align:left;margin-left:-1.15pt;margin-top:1.25pt;width:306.35pt;height:63.45pt;z-index:252286464" strokecolor="white [3212]">
            <v:textbox style="mso-next-textbox:#_x0000_s5792" inset=",0">
              <w:txbxContent>
                <w:p w:rsidR="00342AC0" w:rsidRDefault="00342AC0" w:rsidP="009D33F1">
                  <w:pPr>
                    <w:ind w:firstLine="2694"/>
                    <w:rPr>
                      <w:i/>
                      <w:sz w:val="16"/>
                      <w:szCs w:val="16"/>
                    </w:rPr>
                  </w:pPr>
                </w:p>
                <w:p w:rsidR="00342AC0" w:rsidRPr="00D1118A" w:rsidRDefault="00342AC0" w:rsidP="009D33F1">
                  <w:pPr>
                    <w:ind w:firstLine="2694"/>
                    <w:rPr>
                      <w:i/>
                      <w:sz w:val="16"/>
                      <w:szCs w:val="16"/>
                    </w:rPr>
                  </w:pPr>
                  <w:r w:rsidRPr="00D1118A">
                    <w:rPr>
                      <w:i/>
                      <w:sz w:val="16"/>
                      <w:szCs w:val="16"/>
                    </w:rPr>
                    <w:t xml:space="preserve"> 1       2</w:t>
                  </w:r>
                </w:p>
                <w:p w:rsidR="00342AC0" w:rsidRPr="00030B7F" w:rsidRDefault="00342AC0" w:rsidP="009D33F1">
                  <w:pPr>
                    <w:ind w:firstLine="2694"/>
                    <w:rPr>
                      <w:sz w:val="16"/>
                      <w:szCs w:val="21"/>
                    </w:rPr>
                  </w:pPr>
                </w:p>
                <w:p w:rsidR="00342AC0" w:rsidRPr="009D33F1" w:rsidRDefault="00342AC0" w:rsidP="009D33F1">
                  <w:pPr>
                    <w:jc w:val="center"/>
                    <w:rPr>
                      <w:sz w:val="16"/>
                      <w:szCs w:val="16"/>
                    </w:rPr>
                  </w:pPr>
                  <w:r w:rsidRPr="009D33F1">
                    <w:rPr>
                      <w:sz w:val="16"/>
                      <w:szCs w:val="16"/>
                    </w:rPr>
                    <w:t>Рис</w:t>
                  </w:r>
                  <w:r>
                    <w:rPr>
                      <w:sz w:val="16"/>
                      <w:szCs w:val="16"/>
                    </w:rPr>
                    <w:t>. 6.2. Бобы гороха:</w:t>
                  </w:r>
                </w:p>
                <w:p w:rsidR="00342AC0" w:rsidRPr="009D33F1" w:rsidRDefault="00342AC0" w:rsidP="009D33F1">
                  <w:pPr>
                    <w:jc w:val="center"/>
                    <w:rPr>
                      <w:sz w:val="16"/>
                      <w:szCs w:val="16"/>
                    </w:rPr>
                  </w:pPr>
                  <w:r w:rsidRPr="00D1118A">
                    <w:rPr>
                      <w:i/>
                      <w:sz w:val="16"/>
                      <w:szCs w:val="16"/>
                    </w:rPr>
                    <w:t>1</w:t>
                  </w:r>
                  <w:r w:rsidRPr="009D33F1">
                    <w:rPr>
                      <w:sz w:val="16"/>
                      <w:szCs w:val="16"/>
                    </w:rPr>
                    <w:t xml:space="preserve"> – сахарный</w:t>
                  </w:r>
                  <w:r>
                    <w:rPr>
                      <w:sz w:val="16"/>
                      <w:szCs w:val="16"/>
                    </w:rPr>
                    <w:t>;</w:t>
                  </w:r>
                  <w:r>
                    <w:rPr>
                      <w:sz w:val="16"/>
                      <w:szCs w:val="16"/>
                    </w:rPr>
                    <w:br/>
                  </w:r>
                  <w:r w:rsidRPr="00D1118A">
                    <w:rPr>
                      <w:i/>
                      <w:sz w:val="16"/>
                      <w:szCs w:val="16"/>
                    </w:rPr>
                    <w:t>2</w:t>
                  </w:r>
                  <w:r w:rsidRPr="009D33F1">
                    <w:rPr>
                      <w:sz w:val="16"/>
                      <w:szCs w:val="16"/>
                    </w:rPr>
                    <w:t xml:space="preserve"> </w:t>
                  </w:r>
                  <w:r>
                    <w:rPr>
                      <w:sz w:val="16"/>
                      <w:szCs w:val="16"/>
                    </w:rPr>
                    <w:t>− лущильный</w:t>
                  </w:r>
                </w:p>
              </w:txbxContent>
            </v:textbox>
          </v:shape>
        </w:pict>
      </w:r>
    </w:p>
    <w:p w:rsidR="009D33F1" w:rsidRPr="00E979C6" w:rsidRDefault="009D33F1" w:rsidP="00330719">
      <w:pPr>
        <w:pStyle w:val="Style3"/>
        <w:widowControl/>
        <w:spacing w:line="230" w:lineRule="auto"/>
        <w:ind w:firstLine="284"/>
        <w:jc w:val="both"/>
        <w:rPr>
          <w:rStyle w:val="FontStyle67"/>
          <w:b w:val="0"/>
          <w:i w:val="0"/>
          <w:spacing w:val="0"/>
        </w:rPr>
      </w:pPr>
    </w:p>
    <w:p w:rsidR="009D33F1" w:rsidRPr="00E979C6" w:rsidRDefault="009D33F1" w:rsidP="00330719">
      <w:pPr>
        <w:pStyle w:val="Style3"/>
        <w:widowControl/>
        <w:spacing w:line="230" w:lineRule="auto"/>
        <w:ind w:firstLine="284"/>
        <w:jc w:val="both"/>
        <w:rPr>
          <w:rStyle w:val="FontStyle67"/>
          <w:b w:val="0"/>
          <w:i w:val="0"/>
          <w:spacing w:val="0"/>
        </w:rPr>
      </w:pPr>
    </w:p>
    <w:p w:rsidR="009D33F1" w:rsidRPr="00E979C6" w:rsidRDefault="009D33F1" w:rsidP="00330719">
      <w:pPr>
        <w:pStyle w:val="Style3"/>
        <w:widowControl/>
        <w:spacing w:line="230" w:lineRule="auto"/>
        <w:ind w:firstLine="284"/>
        <w:jc w:val="both"/>
        <w:rPr>
          <w:rStyle w:val="FontStyle67"/>
          <w:b w:val="0"/>
          <w:i w:val="0"/>
          <w:spacing w:val="0"/>
        </w:rPr>
      </w:pPr>
    </w:p>
    <w:p w:rsidR="009D33F1" w:rsidRPr="00D1118A" w:rsidRDefault="009D33F1" w:rsidP="00330719">
      <w:pPr>
        <w:pStyle w:val="Style3"/>
        <w:widowControl/>
        <w:spacing w:line="230" w:lineRule="auto"/>
        <w:ind w:firstLine="284"/>
        <w:jc w:val="both"/>
        <w:rPr>
          <w:rStyle w:val="FontStyle67"/>
          <w:b w:val="0"/>
          <w:i w:val="0"/>
          <w:spacing w:val="0"/>
        </w:rPr>
      </w:pPr>
    </w:p>
    <w:p w:rsidR="00330719" w:rsidRDefault="00330719" w:rsidP="00330719">
      <w:pPr>
        <w:pStyle w:val="Style3"/>
        <w:widowControl/>
        <w:spacing w:line="230" w:lineRule="auto"/>
        <w:ind w:firstLine="284"/>
        <w:jc w:val="both"/>
        <w:rPr>
          <w:rStyle w:val="FontStyle67"/>
          <w:b w:val="0"/>
          <w:i w:val="0"/>
          <w:spacing w:val="0"/>
        </w:rPr>
      </w:pPr>
    </w:p>
    <w:p w:rsidR="00030B7F" w:rsidRPr="00E979C6" w:rsidRDefault="00030B7F" w:rsidP="00330719">
      <w:pPr>
        <w:pStyle w:val="Style3"/>
        <w:widowControl/>
        <w:spacing w:line="230" w:lineRule="auto"/>
        <w:ind w:firstLine="284"/>
        <w:jc w:val="both"/>
        <w:rPr>
          <w:rStyle w:val="FontStyle67"/>
          <w:b w:val="0"/>
          <w:i w:val="0"/>
          <w:spacing w:val="0"/>
        </w:rPr>
      </w:pPr>
      <w:r w:rsidRPr="00E979C6">
        <w:rPr>
          <w:rStyle w:val="FontStyle67"/>
          <w:b w:val="0"/>
          <w:i w:val="0"/>
          <w:spacing w:val="0"/>
        </w:rPr>
        <w:t>У лущильных форм в стенках боба имеется пергаментный слой, что обусловливает легкую растрескиваемость боба при созревании. У с</w:t>
      </w:r>
      <w:r w:rsidRPr="00E979C6">
        <w:rPr>
          <w:rStyle w:val="FontStyle67"/>
          <w:b w:val="0"/>
          <w:i w:val="0"/>
          <w:spacing w:val="0"/>
        </w:rPr>
        <w:t>а</w:t>
      </w:r>
      <w:r w:rsidRPr="00E979C6">
        <w:rPr>
          <w:rStyle w:val="FontStyle67"/>
          <w:b w:val="0"/>
          <w:i w:val="0"/>
          <w:spacing w:val="0"/>
        </w:rPr>
        <w:t>харных форм пергаментный слой в створках боба отсутствует. Сорта этой группы возделывают в овощеводстве.</w:t>
      </w:r>
    </w:p>
    <w:p w:rsidR="00D032D0" w:rsidRPr="00E979C6" w:rsidRDefault="00D032D0" w:rsidP="00330719">
      <w:pPr>
        <w:pStyle w:val="Style3"/>
        <w:widowControl/>
        <w:spacing w:line="230" w:lineRule="auto"/>
        <w:ind w:firstLine="284"/>
        <w:jc w:val="both"/>
        <w:rPr>
          <w:rStyle w:val="FontStyle67"/>
          <w:b w:val="0"/>
          <w:i w:val="0"/>
          <w:spacing w:val="0"/>
        </w:rPr>
      </w:pPr>
      <w:r w:rsidRPr="00E979C6">
        <w:rPr>
          <w:rStyle w:val="FontStyle67"/>
          <w:b w:val="0"/>
          <w:i w:val="0"/>
          <w:spacing w:val="0"/>
        </w:rPr>
        <w:t>Отличительными признаками разновидностей гороха являются:</w:t>
      </w:r>
      <w:r w:rsidR="000752F3" w:rsidRPr="00E979C6">
        <w:rPr>
          <w:rStyle w:val="FontStyle67"/>
          <w:b w:val="0"/>
          <w:i w:val="0"/>
          <w:spacing w:val="0"/>
        </w:rPr>
        <w:t xml:space="preserve"> </w:t>
      </w:r>
      <w:r w:rsidRPr="00E979C6">
        <w:rPr>
          <w:rStyle w:val="FontStyle67"/>
          <w:b w:val="0"/>
          <w:i w:val="0"/>
          <w:spacing w:val="0"/>
        </w:rPr>
        <w:t>край листочка (зубчатый или ровный)</w:t>
      </w:r>
      <w:r w:rsidR="000752F3" w:rsidRPr="00E979C6">
        <w:rPr>
          <w:rStyle w:val="FontStyle67"/>
          <w:b w:val="0"/>
          <w:i w:val="0"/>
          <w:spacing w:val="0"/>
        </w:rPr>
        <w:t xml:space="preserve">, </w:t>
      </w:r>
      <w:r w:rsidRPr="00E979C6">
        <w:rPr>
          <w:rStyle w:val="FontStyle67"/>
          <w:b w:val="0"/>
          <w:i w:val="0"/>
          <w:spacing w:val="0"/>
        </w:rPr>
        <w:t xml:space="preserve">наличие </w:t>
      </w:r>
      <w:r w:rsidRPr="00E979C6">
        <w:rPr>
          <w:rStyle w:val="FontStyle80"/>
          <w:b w:val="0"/>
          <w:sz w:val="20"/>
          <w:szCs w:val="20"/>
        </w:rPr>
        <w:t xml:space="preserve">или </w:t>
      </w:r>
      <w:r w:rsidRPr="00E979C6">
        <w:rPr>
          <w:rStyle w:val="FontStyle67"/>
          <w:b w:val="0"/>
          <w:i w:val="0"/>
          <w:spacing w:val="0"/>
        </w:rPr>
        <w:t>отсутствие ант</w:t>
      </w:r>
      <w:r w:rsidRPr="00E979C6">
        <w:rPr>
          <w:rStyle w:val="FontStyle67"/>
          <w:b w:val="0"/>
          <w:i w:val="0"/>
          <w:spacing w:val="0"/>
        </w:rPr>
        <w:t>о</w:t>
      </w:r>
      <w:r w:rsidRPr="00E979C6">
        <w:rPr>
          <w:rStyle w:val="FontStyle67"/>
          <w:b w:val="0"/>
          <w:i w:val="0"/>
          <w:spacing w:val="0"/>
        </w:rPr>
        <w:t>цианового полукольца у основания прилистников</w:t>
      </w:r>
      <w:r w:rsidR="000752F3" w:rsidRPr="00E979C6">
        <w:rPr>
          <w:rStyle w:val="FontStyle67"/>
          <w:b w:val="0"/>
          <w:i w:val="0"/>
          <w:spacing w:val="0"/>
        </w:rPr>
        <w:t xml:space="preserve">, </w:t>
      </w:r>
      <w:r w:rsidRPr="00E979C6">
        <w:rPr>
          <w:rStyle w:val="FontStyle67"/>
          <w:b w:val="0"/>
          <w:i w:val="0"/>
          <w:spacing w:val="0"/>
        </w:rPr>
        <w:t>строение стебля</w:t>
      </w:r>
      <w:r w:rsidR="000F32F7" w:rsidRPr="00E979C6">
        <w:rPr>
          <w:rStyle w:val="FontStyle67"/>
          <w:b w:val="0"/>
          <w:i w:val="0"/>
          <w:spacing w:val="0"/>
        </w:rPr>
        <w:t xml:space="preserve"> (простой или фасци</w:t>
      </w:r>
      <w:r w:rsidR="00D1118A">
        <w:rPr>
          <w:rStyle w:val="FontStyle67"/>
          <w:b w:val="0"/>
          <w:i w:val="0"/>
          <w:spacing w:val="0"/>
        </w:rPr>
        <w:t>и</w:t>
      </w:r>
      <w:r w:rsidR="000F32F7" w:rsidRPr="00E979C6">
        <w:rPr>
          <w:rStyle w:val="FontStyle67"/>
          <w:b w:val="0"/>
          <w:i w:val="0"/>
          <w:spacing w:val="0"/>
        </w:rPr>
        <w:t>рованный)</w:t>
      </w:r>
      <w:r w:rsidR="000752F3" w:rsidRPr="00E979C6">
        <w:rPr>
          <w:rStyle w:val="FontStyle67"/>
          <w:b w:val="0"/>
          <w:i w:val="0"/>
          <w:spacing w:val="0"/>
        </w:rPr>
        <w:t xml:space="preserve">, </w:t>
      </w:r>
      <w:r w:rsidRPr="00E979C6">
        <w:rPr>
          <w:rStyle w:val="FontStyle67"/>
          <w:b w:val="0"/>
          <w:i w:val="0"/>
          <w:spacing w:val="0"/>
        </w:rPr>
        <w:t xml:space="preserve">длина стебля </w:t>
      </w:r>
      <w:r w:rsidRPr="00E979C6">
        <w:rPr>
          <w:rStyle w:val="FontStyle80"/>
          <w:b w:val="0"/>
          <w:sz w:val="20"/>
          <w:szCs w:val="20"/>
        </w:rPr>
        <w:t xml:space="preserve">и </w:t>
      </w:r>
      <w:r w:rsidRPr="00E979C6">
        <w:rPr>
          <w:rStyle w:val="FontStyle67"/>
          <w:b w:val="0"/>
          <w:i w:val="0"/>
          <w:spacing w:val="0"/>
        </w:rPr>
        <w:t>междоузлий</w:t>
      </w:r>
      <w:r w:rsidR="000752F3" w:rsidRPr="00E979C6">
        <w:rPr>
          <w:rStyle w:val="FontStyle67"/>
          <w:b w:val="0"/>
          <w:i w:val="0"/>
          <w:spacing w:val="0"/>
        </w:rPr>
        <w:t xml:space="preserve">, </w:t>
      </w:r>
      <w:r w:rsidR="00702B4C" w:rsidRPr="00E979C6">
        <w:rPr>
          <w:rStyle w:val="FontStyle67"/>
          <w:b w:val="0"/>
          <w:i w:val="0"/>
          <w:spacing w:val="0"/>
        </w:rPr>
        <w:t>наличие или отсутствие рубчика.</w:t>
      </w:r>
    </w:p>
    <w:p w:rsidR="00B73F8C" w:rsidRPr="00D1118A" w:rsidRDefault="00B73F8C" w:rsidP="00330719">
      <w:pPr>
        <w:pStyle w:val="Style3"/>
        <w:widowControl/>
        <w:spacing w:line="230" w:lineRule="auto"/>
        <w:ind w:firstLine="284"/>
        <w:jc w:val="both"/>
        <w:rPr>
          <w:rStyle w:val="FontStyle67"/>
          <w:b w:val="0"/>
          <w:i w:val="0"/>
          <w:spacing w:val="-1"/>
        </w:rPr>
      </w:pPr>
      <w:r w:rsidRPr="00D1118A">
        <w:rPr>
          <w:rStyle w:val="FontStyle67"/>
          <w:b w:val="0"/>
          <w:spacing w:val="-1"/>
        </w:rPr>
        <w:t>Края листочков</w:t>
      </w:r>
      <w:r w:rsidRPr="00D1118A">
        <w:rPr>
          <w:rStyle w:val="FontStyle67"/>
          <w:b w:val="0"/>
          <w:i w:val="0"/>
          <w:spacing w:val="-1"/>
        </w:rPr>
        <w:t xml:space="preserve"> бывают цельнокрайн</w:t>
      </w:r>
      <w:r w:rsidR="00030B7F" w:rsidRPr="00D1118A">
        <w:rPr>
          <w:rStyle w:val="FontStyle67"/>
          <w:b w:val="0"/>
          <w:i w:val="0"/>
          <w:spacing w:val="-1"/>
        </w:rPr>
        <w:t>и</w:t>
      </w:r>
      <w:r w:rsidRPr="00D1118A">
        <w:rPr>
          <w:rStyle w:val="FontStyle67"/>
          <w:b w:val="0"/>
          <w:i w:val="0"/>
          <w:spacing w:val="-1"/>
        </w:rPr>
        <w:t>ми, зубчатыми и пильчатыми.</w:t>
      </w:r>
    </w:p>
    <w:p w:rsidR="00B73F8C" w:rsidRPr="00E979C6" w:rsidRDefault="00B73F8C" w:rsidP="00330719">
      <w:pPr>
        <w:pStyle w:val="Style3"/>
        <w:widowControl/>
        <w:spacing w:line="230" w:lineRule="auto"/>
        <w:ind w:firstLine="284"/>
        <w:jc w:val="both"/>
        <w:rPr>
          <w:rStyle w:val="FontStyle67"/>
          <w:b w:val="0"/>
          <w:i w:val="0"/>
          <w:spacing w:val="0"/>
        </w:rPr>
      </w:pPr>
      <w:r w:rsidRPr="00E979C6">
        <w:rPr>
          <w:rStyle w:val="FontStyle67"/>
          <w:b w:val="0"/>
          <w:spacing w:val="0"/>
        </w:rPr>
        <w:t xml:space="preserve">Стебель </w:t>
      </w:r>
      <w:r w:rsidRPr="00E979C6">
        <w:rPr>
          <w:rStyle w:val="FontStyle67"/>
          <w:b w:val="0"/>
          <w:i w:val="0"/>
          <w:spacing w:val="0"/>
        </w:rPr>
        <w:t>гороха может быть простой, когда на его плодоносящей части цветки и соответственно бобы расположены более или менее равномерно, и фасциированный, когда стебель в верхней части расш</w:t>
      </w:r>
      <w:r w:rsidRPr="00E979C6">
        <w:rPr>
          <w:rStyle w:val="FontStyle67"/>
          <w:b w:val="0"/>
          <w:i w:val="0"/>
          <w:spacing w:val="0"/>
        </w:rPr>
        <w:t>и</w:t>
      </w:r>
      <w:r w:rsidRPr="00E979C6">
        <w:rPr>
          <w:rStyle w:val="FontStyle67"/>
          <w:b w:val="0"/>
          <w:i w:val="0"/>
          <w:spacing w:val="0"/>
        </w:rPr>
        <w:t>рен, узлы сближены, а цветки расположены скученно</w:t>
      </w:r>
      <w:r w:rsidR="000752F3" w:rsidRPr="00E979C6">
        <w:rPr>
          <w:rStyle w:val="FontStyle67"/>
          <w:b w:val="0"/>
          <w:i w:val="0"/>
          <w:spacing w:val="0"/>
        </w:rPr>
        <w:t xml:space="preserve"> </w:t>
      </w:r>
      <w:r w:rsidRPr="00E979C6">
        <w:rPr>
          <w:rStyle w:val="FontStyle67"/>
          <w:b w:val="0"/>
          <w:i w:val="0"/>
          <w:spacing w:val="0"/>
        </w:rPr>
        <w:t xml:space="preserve">(рис. </w:t>
      </w:r>
      <w:r w:rsidR="00030B7F" w:rsidRPr="00E979C6">
        <w:rPr>
          <w:rStyle w:val="FontStyle67"/>
          <w:b w:val="0"/>
          <w:i w:val="0"/>
          <w:spacing w:val="0"/>
        </w:rPr>
        <w:t>6</w:t>
      </w:r>
      <w:r w:rsidR="00744753">
        <w:rPr>
          <w:rStyle w:val="FontStyle67"/>
          <w:b w:val="0"/>
          <w:i w:val="0"/>
          <w:spacing w:val="0"/>
        </w:rPr>
        <w:t>.3</w:t>
      </w:r>
      <w:r w:rsidRPr="00E979C6">
        <w:rPr>
          <w:rStyle w:val="FontStyle67"/>
          <w:b w:val="0"/>
          <w:i w:val="0"/>
          <w:spacing w:val="0"/>
        </w:rPr>
        <w:t>).</w:t>
      </w:r>
    </w:p>
    <w:p w:rsidR="00702B4C" w:rsidRPr="00E979C6" w:rsidRDefault="00030B7F" w:rsidP="00330719">
      <w:pPr>
        <w:pStyle w:val="Style3"/>
        <w:widowControl/>
        <w:spacing w:line="230" w:lineRule="auto"/>
        <w:ind w:firstLine="284"/>
        <w:jc w:val="both"/>
        <w:rPr>
          <w:rStyle w:val="FontStyle67"/>
          <w:b w:val="0"/>
          <w:i w:val="0"/>
          <w:spacing w:val="0"/>
        </w:rPr>
      </w:pPr>
      <w:r w:rsidRPr="00E979C6">
        <w:rPr>
          <w:rStyle w:val="FontStyle67"/>
          <w:b w:val="0"/>
          <w:spacing w:val="0"/>
        </w:rPr>
        <w:t>Длина стебля</w:t>
      </w:r>
      <w:r w:rsidRPr="00E979C6">
        <w:rPr>
          <w:rStyle w:val="FontStyle67"/>
          <w:b w:val="0"/>
          <w:i w:val="0"/>
          <w:spacing w:val="0"/>
        </w:rPr>
        <w:t xml:space="preserve"> – сильно варьирующий признак. Выделяют карлик</w:t>
      </w:r>
      <w:r w:rsidRPr="00E979C6">
        <w:rPr>
          <w:rStyle w:val="FontStyle67"/>
          <w:b w:val="0"/>
          <w:i w:val="0"/>
          <w:spacing w:val="0"/>
        </w:rPr>
        <w:t>о</w:t>
      </w:r>
      <w:r w:rsidRPr="00E979C6">
        <w:rPr>
          <w:rStyle w:val="FontStyle67"/>
          <w:b w:val="0"/>
          <w:i w:val="0"/>
          <w:spacing w:val="0"/>
        </w:rPr>
        <w:t>вые формы – высота стебля до 50 см, полукарликовые – 51–80, средн</w:t>
      </w:r>
      <w:r w:rsidRPr="00E979C6">
        <w:rPr>
          <w:rStyle w:val="FontStyle67"/>
          <w:b w:val="0"/>
          <w:i w:val="0"/>
          <w:spacing w:val="0"/>
        </w:rPr>
        <w:t>е</w:t>
      </w:r>
      <w:r w:rsidRPr="00E979C6">
        <w:rPr>
          <w:rStyle w:val="FontStyle67"/>
          <w:b w:val="0"/>
          <w:i w:val="0"/>
          <w:spacing w:val="0"/>
        </w:rPr>
        <w:t>рослые – 81–150, высокие – более 150 см.</w:t>
      </w:r>
    </w:p>
    <w:p w:rsidR="00702B4C" w:rsidRPr="00E979C6" w:rsidRDefault="00702B4C" w:rsidP="00E979C6">
      <w:pPr>
        <w:pStyle w:val="Style3"/>
        <w:widowControl/>
        <w:spacing w:line="240" w:lineRule="auto"/>
        <w:ind w:firstLine="0"/>
        <w:jc w:val="center"/>
        <w:rPr>
          <w:rStyle w:val="FontStyle67"/>
          <w:b w:val="0"/>
          <w:i w:val="0"/>
          <w:spacing w:val="0"/>
        </w:rPr>
      </w:pPr>
      <w:r w:rsidRPr="00E979C6">
        <w:rPr>
          <w:rStyle w:val="FontStyle67"/>
          <w:b w:val="0"/>
          <w:i w:val="0"/>
          <w:noProof/>
          <w:spacing w:val="0"/>
        </w:rPr>
        <w:lastRenderedPageBreak/>
        <w:drawing>
          <wp:inline distT="0" distB="0" distL="0" distR="0">
            <wp:extent cx="2354860" cy="1980000"/>
            <wp:effectExtent l="0" t="0" r="0" b="0"/>
            <wp:docPr id="3"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2" cstate="print"/>
                    <a:srcRect r="-60" b="13566"/>
                    <a:stretch>
                      <a:fillRect/>
                    </a:stretch>
                  </pic:blipFill>
                  <pic:spPr bwMode="auto">
                    <a:xfrm>
                      <a:off x="0" y="0"/>
                      <a:ext cx="2354860" cy="1980000"/>
                    </a:xfrm>
                    <a:prstGeom prst="rect">
                      <a:avLst/>
                    </a:prstGeom>
                    <a:noFill/>
                    <a:ln w="9525">
                      <a:noFill/>
                      <a:miter lim="800000"/>
                      <a:headEnd/>
                      <a:tailEnd/>
                    </a:ln>
                  </pic:spPr>
                </pic:pic>
              </a:graphicData>
            </a:graphic>
          </wp:inline>
        </w:drawing>
      </w:r>
    </w:p>
    <w:p w:rsidR="00330719" w:rsidRDefault="00330719" w:rsidP="00744753">
      <w:pPr>
        <w:tabs>
          <w:tab w:val="left" w:pos="9611"/>
        </w:tabs>
        <w:ind w:firstLine="2127"/>
        <w:rPr>
          <w:i/>
          <w:sz w:val="16"/>
          <w:szCs w:val="20"/>
        </w:rPr>
      </w:pPr>
    </w:p>
    <w:p w:rsidR="00702B4C" w:rsidRPr="00744753" w:rsidRDefault="00744753" w:rsidP="00744753">
      <w:pPr>
        <w:tabs>
          <w:tab w:val="left" w:pos="9611"/>
        </w:tabs>
        <w:ind w:firstLine="2127"/>
        <w:rPr>
          <w:i/>
          <w:sz w:val="16"/>
          <w:szCs w:val="20"/>
        </w:rPr>
      </w:pPr>
      <w:r>
        <w:rPr>
          <w:i/>
          <w:sz w:val="16"/>
          <w:szCs w:val="20"/>
        </w:rPr>
        <w:t xml:space="preserve"> </w:t>
      </w:r>
      <w:r w:rsidR="00702B4C" w:rsidRPr="00744753">
        <w:rPr>
          <w:i/>
          <w:sz w:val="16"/>
          <w:szCs w:val="20"/>
        </w:rPr>
        <w:t xml:space="preserve"> 1                       </w:t>
      </w:r>
      <w:r>
        <w:rPr>
          <w:i/>
          <w:sz w:val="16"/>
          <w:szCs w:val="20"/>
        </w:rPr>
        <w:t xml:space="preserve">     </w:t>
      </w:r>
      <w:r w:rsidR="00702B4C" w:rsidRPr="00744753">
        <w:rPr>
          <w:i/>
          <w:sz w:val="16"/>
          <w:szCs w:val="20"/>
        </w:rPr>
        <w:t xml:space="preserve">               2</w:t>
      </w:r>
    </w:p>
    <w:p w:rsidR="00702B4C" w:rsidRPr="00744753" w:rsidRDefault="00702B4C" w:rsidP="00330719">
      <w:pPr>
        <w:pStyle w:val="Style3"/>
        <w:widowControl/>
        <w:spacing w:line="230" w:lineRule="auto"/>
        <w:ind w:firstLine="284"/>
        <w:jc w:val="both"/>
        <w:rPr>
          <w:rStyle w:val="FontStyle67"/>
          <w:b w:val="0"/>
          <w:spacing w:val="0"/>
          <w:sz w:val="16"/>
        </w:rPr>
      </w:pPr>
    </w:p>
    <w:p w:rsidR="00702B4C" w:rsidRPr="00E979C6" w:rsidRDefault="00702B4C" w:rsidP="00330719">
      <w:pPr>
        <w:spacing w:line="230" w:lineRule="auto"/>
        <w:ind w:firstLine="284"/>
        <w:jc w:val="center"/>
        <w:rPr>
          <w:sz w:val="16"/>
          <w:szCs w:val="20"/>
        </w:rPr>
      </w:pPr>
      <w:r w:rsidRPr="00E979C6">
        <w:rPr>
          <w:sz w:val="16"/>
          <w:szCs w:val="20"/>
        </w:rPr>
        <w:t>Рис</w:t>
      </w:r>
      <w:r w:rsidR="00744753">
        <w:rPr>
          <w:sz w:val="16"/>
          <w:szCs w:val="20"/>
        </w:rPr>
        <w:t>. 6.3</w:t>
      </w:r>
      <w:r w:rsidRPr="00E979C6">
        <w:rPr>
          <w:sz w:val="16"/>
          <w:szCs w:val="20"/>
        </w:rPr>
        <w:t>. Строение стебля гороха:</w:t>
      </w:r>
    </w:p>
    <w:p w:rsidR="00702B4C" w:rsidRPr="00E979C6" w:rsidRDefault="00702B4C" w:rsidP="00330719">
      <w:pPr>
        <w:spacing w:line="230" w:lineRule="auto"/>
        <w:ind w:firstLine="284"/>
        <w:jc w:val="center"/>
        <w:rPr>
          <w:sz w:val="20"/>
          <w:szCs w:val="20"/>
        </w:rPr>
      </w:pPr>
      <w:r w:rsidRPr="00744753">
        <w:rPr>
          <w:i/>
          <w:sz w:val="16"/>
          <w:szCs w:val="20"/>
        </w:rPr>
        <w:t>1</w:t>
      </w:r>
      <w:r w:rsidRPr="00E979C6">
        <w:rPr>
          <w:sz w:val="16"/>
          <w:szCs w:val="20"/>
        </w:rPr>
        <w:t xml:space="preserve"> – простой</w:t>
      </w:r>
      <w:r w:rsidR="00744753">
        <w:rPr>
          <w:sz w:val="16"/>
          <w:szCs w:val="20"/>
        </w:rPr>
        <w:t>;</w:t>
      </w:r>
      <w:r w:rsidRPr="00E979C6">
        <w:rPr>
          <w:sz w:val="16"/>
          <w:szCs w:val="20"/>
        </w:rPr>
        <w:t xml:space="preserve"> </w:t>
      </w:r>
      <w:r w:rsidRPr="00744753">
        <w:rPr>
          <w:i/>
          <w:sz w:val="16"/>
          <w:szCs w:val="20"/>
        </w:rPr>
        <w:t>2</w:t>
      </w:r>
      <w:r w:rsidRPr="00E979C6">
        <w:rPr>
          <w:sz w:val="16"/>
          <w:szCs w:val="20"/>
        </w:rPr>
        <w:t xml:space="preserve"> – фасциированный</w:t>
      </w:r>
    </w:p>
    <w:p w:rsidR="009D33F1" w:rsidRPr="00E979C6" w:rsidRDefault="009D33F1" w:rsidP="00330719">
      <w:pPr>
        <w:pStyle w:val="Style3"/>
        <w:widowControl/>
        <w:spacing w:line="230" w:lineRule="auto"/>
        <w:ind w:firstLine="284"/>
        <w:jc w:val="both"/>
        <w:rPr>
          <w:rStyle w:val="FontStyle67"/>
          <w:b w:val="0"/>
          <w:spacing w:val="0"/>
        </w:rPr>
      </w:pPr>
    </w:p>
    <w:p w:rsidR="009D33F1" w:rsidRPr="00E979C6" w:rsidRDefault="009D33F1" w:rsidP="00330719">
      <w:pPr>
        <w:pStyle w:val="Style3"/>
        <w:widowControl/>
        <w:spacing w:line="230" w:lineRule="auto"/>
        <w:ind w:firstLine="284"/>
        <w:jc w:val="both"/>
        <w:rPr>
          <w:rStyle w:val="FontStyle67"/>
          <w:b w:val="0"/>
          <w:i w:val="0"/>
          <w:spacing w:val="0"/>
        </w:rPr>
      </w:pPr>
      <w:r w:rsidRPr="00E979C6">
        <w:rPr>
          <w:rStyle w:val="FontStyle67"/>
          <w:b w:val="0"/>
          <w:spacing w:val="0"/>
        </w:rPr>
        <w:t>Междоузлия</w:t>
      </w:r>
      <w:r w:rsidRPr="00E979C6">
        <w:rPr>
          <w:rStyle w:val="FontStyle67"/>
          <w:b w:val="0"/>
          <w:i w:val="0"/>
          <w:spacing w:val="0"/>
        </w:rPr>
        <w:t xml:space="preserve"> по длине бывают короткие</w:t>
      </w:r>
      <w:r w:rsidR="00101650" w:rsidRPr="00E979C6">
        <w:rPr>
          <w:rStyle w:val="FontStyle67"/>
          <w:b w:val="0"/>
          <w:i w:val="0"/>
          <w:spacing w:val="0"/>
        </w:rPr>
        <w:t>, укороченные, средние и длинные. Короткие междоузлия</w:t>
      </w:r>
      <w:r w:rsidRPr="00E979C6">
        <w:rPr>
          <w:rStyle w:val="FontStyle67"/>
          <w:b w:val="0"/>
          <w:i w:val="0"/>
          <w:spacing w:val="0"/>
        </w:rPr>
        <w:t xml:space="preserve"> значительно короче длины прилис</w:t>
      </w:r>
      <w:r w:rsidRPr="00E979C6">
        <w:rPr>
          <w:rStyle w:val="FontStyle67"/>
          <w:b w:val="0"/>
          <w:i w:val="0"/>
          <w:spacing w:val="0"/>
        </w:rPr>
        <w:t>т</w:t>
      </w:r>
      <w:r w:rsidRPr="00E979C6">
        <w:rPr>
          <w:rStyle w:val="FontStyle67"/>
          <w:b w:val="0"/>
          <w:i w:val="0"/>
          <w:spacing w:val="0"/>
        </w:rPr>
        <w:t xml:space="preserve">ников, укороченные </w:t>
      </w:r>
      <w:r w:rsidR="00101650" w:rsidRPr="00E979C6">
        <w:rPr>
          <w:rStyle w:val="FontStyle67"/>
          <w:b w:val="0"/>
          <w:i w:val="0"/>
          <w:spacing w:val="0"/>
        </w:rPr>
        <w:t xml:space="preserve">− </w:t>
      </w:r>
      <w:r w:rsidRPr="00E979C6">
        <w:rPr>
          <w:rStyle w:val="FontStyle67"/>
          <w:b w:val="0"/>
          <w:i w:val="0"/>
          <w:spacing w:val="0"/>
        </w:rPr>
        <w:t>несколько короче длины прилистников, сре</w:t>
      </w:r>
      <w:r w:rsidRPr="00E979C6">
        <w:rPr>
          <w:rStyle w:val="FontStyle67"/>
          <w:b w:val="0"/>
          <w:i w:val="0"/>
          <w:spacing w:val="0"/>
        </w:rPr>
        <w:t>д</w:t>
      </w:r>
      <w:r w:rsidRPr="00E979C6">
        <w:rPr>
          <w:rStyle w:val="FontStyle67"/>
          <w:b w:val="0"/>
          <w:i w:val="0"/>
          <w:spacing w:val="0"/>
        </w:rPr>
        <w:t>ние</w:t>
      </w:r>
      <w:r w:rsidR="00744753">
        <w:rPr>
          <w:rStyle w:val="FontStyle67"/>
          <w:b w:val="0"/>
          <w:i w:val="0"/>
          <w:spacing w:val="0"/>
        </w:rPr>
        <w:t> </w:t>
      </w:r>
      <w:r w:rsidR="00101650" w:rsidRPr="00E979C6">
        <w:rPr>
          <w:rStyle w:val="FontStyle67"/>
          <w:b w:val="0"/>
          <w:i w:val="0"/>
          <w:spacing w:val="0"/>
        </w:rPr>
        <w:t xml:space="preserve">− </w:t>
      </w:r>
      <w:r w:rsidRPr="00E979C6">
        <w:rPr>
          <w:rStyle w:val="FontStyle67"/>
          <w:b w:val="0"/>
          <w:i w:val="0"/>
          <w:spacing w:val="0"/>
        </w:rPr>
        <w:t xml:space="preserve">незначительно длиннее прилистников, длинные </w:t>
      </w:r>
      <w:r w:rsidR="00101650" w:rsidRPr="00E979C6">
        <w:rPr>
          <w:rStyle w:val="FontStyle67"/>
          <w:b w:val="0"/>
          <w:i w:val="0"/>
          <w:spacing w:val="0"/>
        </w:rPr>
        <w:t>− д</w:t>
      </w:r>
      <w:r w:rsidRPr="00E979C6">
        <w:rPr>
          <w:rStyle w:val="FontStyle67"/>
          <w:b w:val="0"/>
          <w:i w:val="0"/>
          <w:spacing w:val="0"/>
        </w:rPr>
        <w:t>линнее пр</w:t>
      </w:r>
      <w:r w:rsidRPr="00E979C6">
        <w:rPr>
          <w:rStyle w:val="FontStyle67"/>
          <w:b w:val="0"/>
          <w:i w:val="0"/>
          <w:spacing w:val="0"/>
        </w:rPr>
        <w:t>и</w:t>
      </w:r>
      <w:r w:rsidRPr="00E979C6">
        <w:rPr>
          <w:rStyle w:val="FontStyle67"/>
          <w:b w:val="0"/>
          <w:i w:val="0"/>
          <w:spacing w:val="0"/>
        </w:rPr>
        <w:t>листников в 1,5 раза и более</w:t>
      </w:r>
      <w:r w:rsidR="00101650" w:rsidRPr="00E979C6">
        <w:rPr>
          <w:rStyle w:val="FontStyle67"/>
          <w:b w:val="0"/>
          <w:i w:val="0"/>
          <w:spacing w:val="0"/>
        </w:rPr>
        <w:t>.</w:t>
      </w:r>
    </w:p>
    <w:p w:rsidR="009D33F1" w:rsidRPr="00E979C6" w:rsidRDefault="009D33F1" w:rsidP="00330719">
      <w:pPr>
        <w:pStyle w:val="Style3"/>
        <w:widowControl/>
        <w:spacing w:line="230" w:lineRule="auto"/>
        <w:ind w:firstLine="284"/>
        <w:jc w:val="both"/>
        <w:rPr>
          <w:rStyle w:val="FontStyle67"/>
          <w:b w:val="0"/>
          <w:i w:val="0"/>
          <w:spacing w:val="0"/>
        </w:rPr>
      </w:pPr>
      <w:r w:rsidRPr="00E979C6">
        <w:rPr>
          <w:rStyle w:val="FontStyle67"/>
          <w:b w:val="0"/>
          <w:i w:val="0"/>
          <w:spacing w:val="0"/>
        </w:rPr>
        <w:t>В настоящее время районированы сорта гороха посевного с неос</w:t>
      </w:r>
      <w:r w:rsidRPr="00E979C6">
        <w:rPr>
          <w:rStyle w:val="FontStyle67"/>
          <w:b w:val="0"/>
          <w:i w:val="0"/>
          <w:spacing w:val="0"/>
        </w:rPr>
        <w:t>ы</w:t>
      </w:r>
      <w:r w:rsidRPr="00E979C6">
        <w:rPr>
          <w:rStyle w:val="FontStyle67"/>
          <w:b w:val="0"/>
          <w:i w:val="0"/>
          <w:spacing w:val="0"/>
        </w:rPr>
        <w:t>пающимися семенами. У этих форм семяножка (фуникулус) нормал</w:t>
      </w:r>
      <w:r w:rsidRPr="00E979C6">
        <w:rPr>
          <w:rStyle w:val="FontStyle67"/>
          <w:b w:val="0"/>
          <w:i w:val="0"/>
          <w:spacing w:val="0"/>
        </w:rPr>
        <w:t>ь</w:t>
      </w:r>
      <w:r w:rsidRPr="00E979C6">
        <w:rPr>
          <w:rStyle w:val="FontStyle67"/>
          <w:b w:val="0"/>
          <w:i w:val="0"/>
          <w:spacing w:val="0"/>
        </w:rPr>
        <w:t>но развита, т.</w:t>
      </w:r>
      <w:r w:rsidR="007F5136">
        <w:rPr>
          <w:rStyle w:val="FontStyle67"/>
          <w:b w:val="0"/>
          <w:i w:val="0"/>
          <w:spacing w:val="0"/>
        </w:rPr>
        <w:t> </w:t>
      </w:r>
      <w:r w:rsidRPr="00E979C6">
        <w:rPr>
          <w:rStyle w:val="FontStyle67"/>
          <w:b w:val="0"/>
          <w:i w:val="0"/>
          <w:spacing w:val="0"/>
        </w:rPr>
        <w:t>е. она прочно срастается с кожурой семени и при ра</w:t>
      </w:r>
      <w:r w:rsidRPr="00E979C6">
        <w:rPr>
          <w:rStyle w:val="FontStyle67"/>
          <w:b w:val="0"/>
          <w:i w:val="0"/>
          <w:spacing w:val="0"/>
        </w:rPr>
        <w:t>с</w:t>
      </w:r>
      <w:r w:rsidRPr="00E979C6">
        <w:rPr>
          <w:rStyle w:val="FontStyle67"/>
          <w:b w:val="0"/>
          <w:i w:val="0"/>
          <w:spacing w:val="0"/>
        </w:rPr>
        <w:t>трескивании бо</w:t>
      </w:r>
      <w:r w:rsidR="00030B7F" w:rsidRPr="00E979C6">
        <w:rPr>
          <w:rStyle w:val="FontStyle67"/>
          <w:b w:val="0"/>
          <w:i w:val="0"/>
          <w:spacing w:val="0"/>
        </w:rPr>
        <w:t xml:space="preserve">ба семена не осыпаются (рис. </w:t>
      </w:r>
      <w:r w:rsidR="00744753">
        <w:rPr>
          <w:rStyle w:val="FontStyle67"/>
          <w:b w:val="0"/>
          <w:i w:val="0"/>
          <w:spacing w:val="0"/>
        </w:rPr>
        <w:t>6.4</w:t>
      </w:r>
      <w:r w:rsidRPr="00E979C6">
        <w:rPr>
          <w:rStyle w:val="FontStyle67"/>
          <w:b w:val="0"/>
          <w:i w:val="0"/>
          <w:spacing w:val="0"/>
        </w:rPr>
        <w:t>).</w:t>
      </w:r>
    </w:p>
    <w:p w:rsidR="009D33F1" w:rsidRPr="00E979C6" w:rsidRDefault="009D33F1" w:rsidP="00330719">
      <w:pPr>
        <w:pStyle w:val="Style3"/>
        <w:widowControl/>
        <w:spacing w:line="230" w:lineRule="auto"/>
        <w:ind w:firstLine="284"/>
        <w:jc w:val="both"/>
        <w:rPr>
          <w:rStyle w:val="FontStyle67"/>
          <w:b w:val="0"/>
          <w:i w:val="0"/>
          <w:spacing w:val="0"/>
        </w:rPr>
      </w:pPr>
    </w:p>
    <w:p w:rsidR="009D33F1" w:rsidRPr="00E979C6" w:rsidRDefault="009D33F1" w:rsidP="00330719">
      <w:pPr>
        <w:pStyle w:val="Style35"/>
        <w:widowControl/>
        <w:spacing w:line="230" w:lineRule="auto"/>
        <w:jc w:val="center"/>
        <w:rPr>
          <w:rStyle w:val="FontStyle65"/>
          <w:rFonts w:ascii="Times New Roman" w:hAnsi="Times New Roman" w:cs="Times New Roman"/>
          <w:b w:val="0"/>
          <w:sz w:val="24"/>
          <w:szCs w:val="24"/>
        </w:rPr>
      </w:pPr>
      <w:r w:rsidRPr="00E979C6">
        <w:rPr>
          <w:rStyle w:val="FontStyle67"/>
          <w:b w:val="0"/>
          <w:i w:val="0"/>
          <w:noProof/>
          <w:spacing w:val="0"/>
        </w:rPr>
        <w:drawing>
          <wp:inline distT="0" distB="0" distL="0" distR="0">
            <wp:extent cx="1673631" cy="972000"/>
            <wp:effectExtent l="19050" t="0" r="2769" b="0"/>
            <wp:docPr id="6"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3" cstate="print"/>
                    <a:srcRect/>
                    <a:stretch>
                      <a:fillRect/>
                    </a:stretch>
                  </pic:blipFill>
                  <pic:spPr bwMode="auto">
                    <a:xfrm>
                      <a:off x="0" y="0"/>
                      <a:ext cx="1673631" cy="972000"/>
                    </a:xfrm>
                    <a:prstGeom prst="rect">
                      <a:avLst/>
                    </a:prstGeom>
                    <a:noFill/>
                    <a:ln w="9525">
                      <a:noFill/>
                      <a:miter lim="800000"/>
                      <a:headEnd/>
                      <a:tailEnd/>
                    </a:ln>
                  </pic:spPr>
                </pic:pic>
              </a:graphicData>
            </a:graphic>
          </wp:inline>
        </w:drawing>
      </w:r>
    </w:p>
    <w:p w:rsidR="009D33F1" w:rsidRPr="00330719" w:rsidRDefault="009D33F1" w:rsidP="00330719">
      <w:pPr>
        <w:pStyle w:val="Style35"/>
        <w:widowControl/>
        <w:spacing w:line="230" w:lineRule="auto"/>
        <w:jc w:val="center"/>
        <w:rPr>
          <w:rStyle w:val="FontStyle65"/>
          <w:rFonts w:ascii="Times New Roman" w:hAnsi="Times New Roman" w:cs="Times New Roman"/>
          <w:b w:val="0"/>
          <w:sz w:val="16"/>
          <w:szCs w:val="24"/>
        </w:rPr>
      </w:pPr>
    </w:p>
    <w:p w:rsidR="009D33F1" w:rsidRPr="00E979C6" w:rsidRDefault="009D33F1" w:rsidP="00330719">
      <w:pPr>
        <w:pStyle w:val="Style35"/>
        <w:widowControl/>
        <w:spacing w:line="230" w:lineRule="auto"/>
        <w:ind w:left="1843" w:right="1871"/>
        <w:jc w:val="center"/>
        <w:rPr>
          <w:rStyle w:val="FontStyle65"/>
          <w:rFonts w:ascii="Times New Roman" w:hAnsi="Times New Roman" w:cs="Times New Roman"/>
          <w:b w:val="0"/>
          <w:sz w:val="16"/>
          <w:szCs w:val="24"/>
        </w:rPr>
      </w:pPr>
      <w:r w:rsidRPr="00E979C6">
        <w:rPr>
          <w:rStyle w:val="FontStyle65"/>
          <w:rFonts w:ascii="Times New Roman" w:hAnsi="Times New Roman" w:cs="Times New Roman"/>
          <w:b w:val="0"/>
          <w:sz w:val="16"/>
          <w:szCs w:val="24"/>
        </w:rPr>
        <w:t>Рис</w:t>
      </w:r>
      <w:r w:rsidR="00744753">
        <w:rPr>
          <w:rStyle w:val="FontStyle65"/>
          <w:rFonts w:ascii="Times New Roman" w:hAnsi="Times New Roman" w:cs="Times New Roman"/>
          <w:b w:val="0"/>
          <w:sz w:val="16"/>
          <w:szCs w:val="24"/>
        </w:rPr>
        <w:t>. 6.4</w:t>
      </w:r>
      <w:r w:rsidRPr="00E979C6">
        <w:rPr>
          <w:rStyle w:val="FontStyle65"/>
          <w:rFonts w:ascii="Times New Roman" w:hAnsi="Times New Roman" w:cs="Times New Roman"/>
          <w:b w:val="0"/>
          <w:sz w:val="16"/>
          <w:szCs w:val="24"/>
        </w:rPr>
        <w:t>. Бобы и семена</w:t>
      </w:r>
      <w:r w:rsidR="00400A03" w:rsidRPr="00E979C6">
        <w:rPr>
          <w:rStyle w:val="FontStyle65"/>
          <w:rFonts w:ascii="Times New Roman" w:hAnsi="Times New Roman" w:cs="Times New Roman"/>
          <w:b w:val="0"/>
          <w:sz w:val="16"/>
          <w:szCs w:val="24"/>
        </w:rPr>
        <w:br/>
      </w:r>
      <w:r w:rsidRPr="00E979C6">
        <w:rPr>
          <w:rStyle w:val="FontStyle65"/>
          <w:rFonts w:ascii="Times New Roman" w:hAnsi="Times New Roman" w:cs="Times New Roman"/>
          <w:b w:val="0"/>
          <w:sz w:val="16"/>
          <w:szCs w:val="24"/>
        </w:rPr>
        <w:t>неосыпающегося гороха</w:t>
      </w:r>
    </w:p>
    <w:p w:rsidR="00400A03" w:rsidRPr="00E979C6" w:rsidRDefault="00400A03" w:rsidP="00330719">
      <w:pPr>
        <w:spacing w:line="230" w:lineRule="auto"/>
        <w:jc w:val="center"/>
        <w:rPr>
          <w:sz w:val="20"/>
          <w:szCs w:val="16"/>
        </w:rPr>
      </w:pPr>
    </w:p>
    <w:p w:rsidR="00030B7F" w:rsidRDefault="00744753" w:rsidP="00330719">
      <w:pPr>
        <w:pStyle w:val="ad"/>
        <w:tabs>
          <w:tab w:val="left" w:pos="-2694"/>
          <w:tab w:val="left" w:pos="-1560"/>
          <w:tab w:val="left" w:pos="10632"/>
          <w:tab w:val="left" w:pos="11199"/>
          <w:tab w:val="left" w:pos="11482"/>
        </w:tabs>
        <w:spacing w:after="0" w:line="230" w:lineRule="auto"/>
        <w:ind w:firstLine="284"/>
        <w:jc w:val="both"/>
        <w:rPr>
          <w:sz w:val="20"/>
          <w:szCs w:val="20"/>
        </w:rPr>
      </w:pPr>
      <w:r>
        <w:rPr>
          <w:sz w:val="20"/>
          <w:szCs w:val="20"/>
        </w:rPr>
        <w:t>Отличительные признаки</w:t>
      </w:r>
      <w:r w:rsidR="00030B7F" w:rsidRPr="00744753">
        <w:rPr>
          <w:sz w:val="20"/>
          <w:szCs w:val="20"/>
        </w:rPr>
        <w:t xml:space="preserve"> разновидностей </w:t>
      </w:r>
      <w:r>
        <w:rPr>
          <w:sz w:val="20"/>
          <w:szCs w:val="20"/>
        </w:rPr>
        <w:t>гороха приведены в табл</w:t>
      </w:r>
      <w:r w:rsidR="00330719">
        <w:rPr>
          <w:sz w:val="20"/>
          <w:szCs w:val="20"/>
        </w:rPr>
        <w:t>. </w:t>
      </w:r>
      <w:r>
        <w:rPr>
          <w:sz w:val="20"/>
          <w:szCs w:val="20"/>
        </w:rPr>
        <w:t>6.1</w:t>
      </w:r>
      <w:r w:rsidR="00030B7F" w:rsidRPr="00744753">
        <w:rPr>
          <w:sz w:val="20"/>
          <w:szCs w:val="20"/>
        </w:rPr>
        <w:t>.</w:t>
      </w:r>
    </w:p>
    <w:p w:rsidR="00702B4C" w:rsidRPr="00E979C6" w:rsidRDefault="00702B4C" w:rsidP="005F072D">
      <w:pPr>
        <w:spacing w:line="235" w:lineRule="auto"/>
        <w:jc w:val="center"/>
        <w:rPr>
          <w:b/>
          <w:sz w:val="16"/>
          <w:szCs w:val="16"/>
        </w:rPr>
      </w:pPr>
      <w:r w:rsidRPr="00330719">
        <w:rPr>
          <w:spacing w:val="20"/>
          <w:sz w:val="16"/>
          <w:szCs w:val="16"/>
        </w:rPr>
        <w:lastRenderedPageBreak/>
        <w:t>Таблиц</w:t>
      </w:r>
      <w:r w:rsidRPr="00E979C6">
        <w:rPr>
          <w:sz w:val="16"/>
          <w:szCs w:val="16"/>
        </w:rPr>
        <w:t xml:space="preserve">а </w:t>
      </w:r>
      <w:r w:rsidR="00744753">
        <w:rPr>
          <w:sz w:val="16"/>
          <w:szCs w:val="16"/>
        </w:rPr>
        <w:t>6.1</w:t>
      </w:r>
      <w:r w:rsidRPr="00E979C6">
        <w:rPr>
          <w:sz w:val="16"/>
          <w:szCs w:val="16"/>
        </w:rPr>
        <w:t xml:space="preserve">. </w:t>
      </w:r>
      <w:r w:rsidRPr="00E979C6">
        <w:rPr>
          <w:b/>
          <w:sz w:val="16"/>
          <w:szCs w:val="16"/>
        </w:rPr>
        <w:t>О</w:t>
      </w:r>
      <w:r w:rsidR="00744753">
        <w:rPr>
          <w:b/>
          <w:sz w:val="16"/>
          <w:szCs w:val="16"/>
        </w:rPr>
        <w:t>тличительные</w:t>
      </w:r>
      <w:r w:rsidRPr="00E979C6">
        <w:rPr>
          <w:b/>
          <w:sz w:val="16"/>
          <w:szCs w:val="16"/>
        </w:rPr>
        <w:t xml:space="preserve"> признаки </w:t>
      </w:r>
      <w:r w:rsidR="00744753">
        <w:rPr>
          <w:b/>
          <w:sz w:val="16"/>
          <w:szCs w:val="16"/>
        </w:rPr>
        <w:t>разновидностей</w:t>
      </w:r>
      <w:r w:rsidRPr="00E979C6">
        <w:rPr>
          <w:b/>
          <w:sz w:val="16"/>
          <w:szCs w:val="16"/>
        </w:rPr>
        <w:t xml:space="preserve"> гороха</w:t>
      </w:r>
    </w:p>
    <w:p w:rsidR="00702B4C" w:rsidRPr="005F072D" w:rsidRDefault="00702B4C" w:rsidP="005F072D">
      <w:pPr>
        <w:spacing w:line="235" w:lineRule="auto"/>
        <w:jc w:val="both"/>
        <w:rPr>
          <w:sz w:val="18"/>
          <w:szCs w:val="16"/>
        </w:rPr>
      </w:pPr>
    </w:p>
    <w:tbl>
      <w:tblPr>
        <w:tblW w:w="0" w:type="auto"/>
        <w:jc w:val="center"/>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tblPr>
      <w:tblGrid>
        <w:gridCol w:w="2154"/>
        <w:gridCol w:w="1984"/>
        <w:gridCol w:w="1984"/>
      </w:tblGrid>
      <w:tr w:rsidR="00702B4C" w:rsidRPr="00E979C6" w:rsidTr="00744753">
        <w:trPr>
          <w:jc w:val="center"/>
        </w:trPr>
        <w:tc>
          <w:tcPr>
            <w:tcW w:w="2154" w:type="dxa"/>
            <w:tcBorders>
              <w:left w:val="single" w:sz="4" w:space="0" w:color="auto"/>
            </w:tcBorders>
            <w:vAlign w:val="center"/>
          </w:tcPr>
          <w:p w:rsidR="00702B4C" w:rsidRPr="00E979C6" w:rsidRDefault="00702B4C" w:rsidP="005F072D">
            <w:pPr>
              <w:spacing w:line="235" w:lineRule="auto"/>
              <w:jc w:val="center"/>
              <w:rPr>
                <w:sz w:val="16"/>
                <w:szCs w:val="16"/>
              </w:rPr>
            </w:pPr>
            <w:r w:rsidRPr="00E979C6">
              <w:rPr>
                <w:sz w:val="16"/>
                <w:szCs w:val="16"/>
              </w:rPr>
              <w:t>Признак</w:t>
            </w:r>
          </w:p>
        </w:tc>
        <w:tc>
          <w:tcPr>
            <w:tcW w:w="1984" w:type="dxa"/>
            <w:vAlign w:val="center"/>
          </w:tcPr>
          <w:p w:rsidR="00702B4C" w:rsidRPr="00E979C6" w:rsidRDefault="00702B4C" w:rsidP="005F072D">
            <w:pPr>
              <w:spacing w:line="235" w:lineRule="auto"/>
              <w:jc w:val="center"/>
              <w:rPr>
                <w:sz w:val="16"/>
                <w:szCs w:val="16"/>
              </w:rPr>
            </w:pPr>
            <w:r w:rsidRPr="00E979C6">
              <w:rPr>
                <w:sz w:val="16"/>
                <w:szCs w:val="16"/>
              </w:rPr>
              <w:t>Горох посевной</w:t>
            </w:r>
            <w:r w:rsidR="001540FD" w:rsidRPr="00E979C6">
              <w:rPr>
                <w:sz w:val="16"/>
                <w:szCs w:val="16"/>
              </w:rPr>
              <w:br/>
            </w:r>
            <w:r w:rsidR="001540FD" w:rsidRPr="00744753">
              <w:rPr>
                <w:i/>
                <w:sz w:val="16"/>
                <w:szCs w:val="16"/>
                <w:lang w:val="en-US"/>
              </w:rPr>
              <w:t>Pisum</w:t>
            </w:r>
            <w:r w:rsidRPr="00744753">
              <w:rPr>
                <w:i/>
                <w:sz w:val="16"/>
                <w:szCs w:val="16"/>
              </w:rPr>
              <w:t xml:space="preserve"> </w:t>
            </w:r>
            <w:r w:rsidRPr="00744753">
              <w:rPr>
                <w:i/>
                <w:sz w:val="16"/>
                <w:szCs w:val="16"/>
                <w:lang w:val="en-US"/>
              </w:rPr>
              <w:t>sativum</w:t>
            </w:r>
          </w:p>
        </w:tc>
        <w:tc>
          <w:tcPr>
            <w:tcW w:w="1984" w:type="dxa"/>
            <w:tcBorders>
              <w:right w:val="single" w:sz="4" w:space="0" w:color="auto"/>
            </w:tcBorders>
            <w:vAlign w:val="center"/>
          </w:tcPr>
          <w:p w:rsidR="00702B4C" w:rsidRPr="00E979C6" w:rsidRDefault="00702B4C" w:rsidP="005F072D">
            <w:pPr>
              <w:spacing w:line="235" w:lineRule="auto"/>
              <w:jc w:val="center"/>
              <w:rPr>
                <w:sz w:val="16"/>
                <w:szCs w:val="16"/>
              </w:rPr>
            </w:pPr>
            <w:r w:rsidRPr="00E979C6">
              <w:rPr>
                <w:sz w:val="16"/>
                <w:szCs w:val="16"/>
              </w:rPr>
              <w:t>Горох полевой</w:t>
            </w:r>
            <w:r w:rsidR="001540FD" w:rsidRPr="00E979C6">
              <w:rPr>
                <w:sz w:val="16"/>
                <w:szCs w:val="16"/>
              </w:rPr>
              <w:br/>
            </w:r>
            <w:r w:rsidR="001540FD" w:rsidRPr="00744753">
              <w:rPr>
                <w:i/>
                <w:sz w:val="16"/>
                <w:szCs w:val="16"/>
                <w:lang w:val="en-US"/>
              </w:rPr>
              <w:t>Pisum</w:t>
            </w:r>
            <w:r w:rsidRPr="00744753">
              <w:rPr>
                <w:i/>
                <w:sz w:val="16"/>
                <w:szCs w:val="16"/>
              </w:rPr>
              <w:t xml:space="preserve"> </w:t>
            </w:r>
            <w:r w:rsidRPr="00744753">
              <w:rPr>
                <w:i/>
                <w:sz w:val="16"/>
                <w:szCs w:val="16"/>
                <w:lang w:val="en-US"/>
              </w:rPr>
              <w:t>arvense</w:t>
            </w:r>
          </w:p>
        </w:tc>
      </w:tr>
      <w:tr w:rsidR="00702B4C" w:rsidRPr="00E979C6" w:rsidTr="00744753">
        <w:trPr>
          <w:jc w:val="center"/>
        </w:trPr>
        <w:tc>
          <w:tcPr>
            <w:tcW w:w="2154" w:type="dxa"/>
            <w:tcBorders>
              <w:left w:val="single" w:sz="4" w:space="0" w:color="auto"/>
            </w:tcBorders>
            <w:vAlign w:val="center"/>
          </w:tcPr>
          <w:p w:rsidR="00702B4C" w:rsidRPr="00E979C6" w:rsidRDefault="00702B4C" w:rsidP="005F072D">
            <w:pPr>
              <w:spacing w:line="235" w:lineRule="auto"/>
              <w:rPr>
                <w:sz w:val="16"/>
                <w:szCs w:val="16"/>
              </w:rPr>
            </w:pPr>
            <w:r w:rsidRPr="00E979C6">
              <w:rPr>
                <w:sz w:val="16"/>
                <w:szCs w:val="16"/>
              </w:rPr>
              <w:t>Окраска цветков</w:t>
            </w:r>
          </w:p>
        </w:tc>
        <w:tc>
          <w:tcPr>
            <w:tcW w:w="1984" w:type="dxa"/>
            <w:vAlign w:val="center"/>
          </w:tcPr>
          <w:p w:rsidR="00702B4C" w:rsidRPr="00E979C6" w:rsidRDefault="00744753" w:rsidP="005F072D">
            <w:pPr>
              <w:spacing w:line="235" w:lineRule="auto"/>
              <w:jc w:val="center"/>
              <w:rPr>
                <w:sz w:val="16"/>
                <w:szCs w:val="16"/>
              </w:rPr>
            </w:pPr>
            <w:r>
              <w:rPr>
                <w:sz w:val="16"/>
                <w:szCs w:val="16"/>
              </w:rPr>
              <w:t>Б</w:t>
            </w:r>
            <w:r w:rsidR="00702B4C" w:rsidRPr="00E979C6">
              <w:rPr>
                <w:sz w:val="16"/>
                <w:szCs w:val="16"/>
              </w:rPr>
              <w:t>елая</w:t>
            </w:r>
          </w:p>
        </w:tc>
        <w:tc>
          <w:tcPr>
            <w:tcW w:w="1984" w:type="dxa"/>
            <w:tcBorders>
              <w:right w:val="single" w:sz="4" w:space="0" w:color="auto"/>
            </w:tcBorders>
            <w:vAlign w:val="center"/>
          </w:tcPr>
          <w:p w:rsidR="00702B4C" w:rsidRPr="00E979C6" w:rsidRDefault="004031BF" w:rsidP="005F072D">
            <w:pPr>
              <w:spacing w:line="235" w:lineRule="auto"/>
              <w:jc w:val="center"/>
              <w:rPr>
                <w:sz w:val="16"/>
                <w:szCs w:val="16"/>
              </w:rPr>
            </w:pPr>
            <w:r>
              <w:rPr>
                <w:sz w:val="16"/>
                <w:szCs w:val="16"/>
              </w:rPr>
              <w:t>К</w:t>
            </w:r>
            <w:r w:rsidR="00702B4C" w:rsidRPr="00E979C6">
              <w:rPr>
                <w:sz w:val="16"/>
                <w:szCs w:val="16"/>
              </w:rPr>
              <w:t>расно-фиолетовая</w:t>
            </w:r>
          </w:p>
        </w:tc>
      </w:tr>
      <w:tr w:rsidR="00702B4C" w:rsidRPr="00E979C6" w:rsidTr="00744753">
        <w:trPr>
          <w:jc w:val="center"/>
        </w:trPr>
        <w:tc>
          <w:tcPr>
            <w:tcW w:w="2154" w:type="dxa"/>
            <w:tcBorders>
              <w:left w:val="single" w:sz="4" w:space="0" w:color="auto"/>
            </w:tcBorders>
            <w:vAlign w:val="center"/>
          </w:tcPr>
          <w:p w:rsidR="00702B4C" w:rsidRPr="00E979C6" w:rsidRDefault="00702B4C" w:rsidP="005F072D">
            <w:pPr>
              <w:spacing w:line="235" w:lineRule="auto"/>
              <w:rPr>
                <w:sz w:val="16"/>
                <w:szCs w:val="16"/>
              </w:rPr>
            </w:pPr>
            <w:r w:rsidRPr="00E979C6">
              <w:rPr>
                <w:sz w:val="16"/>
                <w:szCs w:val="16"/>
              </w:rPr>
              <w:t>Окраска основания прил</w:t>
            </w:r>
            <w:r w:rsidRPr="00E979C6">
              <w:rPr>
                <w:sz w:val="16"/>
                <w:szCs w:val="16"/>
              </w:rPr>
              <w:t>и</w:t>
            </w:r>
            <w:r w:rsidRPr="00E979C6">
              <w:rPr>
                <w:sz w:val="16"/>
                <w:szCs w:val="16"/>
              </w:rPr>
              <w:t>стников</w:t>
            </w:r>
          </w:p>
        </w:tc>
        <w:tc>
          <w:tcPr>
            <w:tcW w:w="1984" w:type="dxa"/>
            <w:vAlign w:val="center"/>
          </w:tcPr>
          <w:p w:rsidR="00702B4C" w:rsidRPr="00E979C6" w:rsidRDefault="00744753" w:rsidP="005F072D">
            <w:pPr>
              <w:spacing w:line="235" w:lineRule="auto"/>
              <w:jc w:val="center"/>
              <w:rPr>
                <w:sz w:val="16"/>
                <w:szCs w:val="16"/>
              </w:rPr>
            </w:pPr>
            <w:r>
              <w:rPr>
                <w:sz w:val="16"/>
                <w:szCs w:val="16"/>
              </w:rPr>
              <w:t>З</w:t>
            </w:r>
            <w:r w:rsidR="00702B4C" w:rsidRPr="00E979C6">
              <w:rPr>
                <w:sz w:val="16"/>
                <w:szCs w:val="16"/>
              </w:rPr>
              <w:t>еленая</w:t>
            </w:r>
          </w:p>
        </w:tc>
        <w:tc>
          <w:tcPr>
            <w:tcW w:w="1984" w:type="dxa"/>
            <w:tcBorders>
              <w:right w:val="single" w:sz="4" w:space="0" w:color="auto"/>
            </w:tcBorders>
            <w:vAlign w:val="center"/>
          </w:tcPr>
          <w:p w:rsidR="00702B4C" w:rsidRPr="00E979C6" w:rsidRDefault="004031BF" w:rsidP="005F072D">
            <w:pPr>
              <w:spacing w:line="235" w:lineRule="auto"/>
              <w:jc w:val="center"/>
              <w:rPr>
                <w:sz w:val="16"/>
                <w:szCs w:val="16"/>
              </w:rPr>
            </w:pPr>
            <w:r>
              <w:rPr>
                <w:sz w:val="16"/>
                <w:szCs w:val="16"/>
              </w:rPr>
              <w:t>С</w:t>
            </w:r>
            <w:r w:rsidR="00702B4C" w:rsidRPr="00E979C6">
              <w:rPr>
                <w:sz w:val="16"/>
                <w:szCs w:val="16"/>
              </w:rPr>
              <w:t xml:space="preserve"> антоциановым пятном</w:t>
            </w:r>
          </w:p>
        </w:tc>
      </w:tr>
      <w:tr w:rsidR="00702B4C" w:rsidRPr="00E979C6" w:rsidTr="00744753">
        <w:trPr>
          <w:jc w:val="center"/>
        </w:trPr>
        <w:tc>
          <w:tcPr>
            <w:tcW w:w="2154" w:type="dxa"/>
            <w:tcBorders>
              <w:left w:val="single" w:sz="4" w:space="0" w:color="auto"/>
            </w:tcBorders>
            <w:vAlign w:val="center"/>
          </w:tcPr>
          <w:p w:rsidR="00702B4C" w:rsidRPr="00E979C6" w:rsidRDefault="00702B4C" w:rsidP="005F072D">
            <w:pPr>
              <w:spacing w:line="235" w:lineRule="auto"/>
              <w:rPr>
                <w:sz w:val="16"/>
                <w:szCs w:val="16"/>
              </w:rPr>
            </w:pPr>
            <w:r w:rsidRPr="00E979C6">
              <w:rPr>
                <w:sz w:val="16"/>
                <w:szCs w:val="16"/>
              </w:rPr>
              <w:t>Окраска семенной кожуры</w:t>
            </w:r>
          </w:p>
        </w:tc>
        <w:tc>
          <w:tcPr>
            <w:tcW w:w="1984" w:type="dxa"/>
            <w:vAlign w:val="center"/>
          </w:tcPr>
          <w:p w:rsidR="00702B4C" w:rsidRPr="00E979C6" w:rsidRDefault="00744753" w:rsidP="005F072D">
            <w:pPr>
              <w:spacing w:line="235" w:lineRule="auto"/>
              <w:ind w:right="-57" w:hanging="113"/>
              <w:jc w:val="center"/>
              <w:rPr>
                <w:sz w:val="16"/>
                <w:szCs w:val="16"/>
              </w:rPr>
            </w:pPr>
            <w:r>
              <w:rPr>
                <w:sz w:val="16"/>
                <w:szCs w:val="16"/>
              </w:rPr>
              <w:t>Н</w:t>
            </w:r>
            <w:r w:rsidR="00702B4C" w:rsidRPr="00E979C6">
              <w:rPr>
                <w:sz w:val="16"/>
                <w:szCs w:val="16"/>
              </w:rPr>
              <w:t>еокрашенная,</w:t>
            </w:r>
            <w:r w:rsidR="004031BF">
              <w:rPr>
                <w:sz w:val="16"/>
                <w:szCs w:val="16"/>
              </w:rPr>
              <w:br/>
            </w:r>
            <w:r w:rsidR="00702B4C" w:rsidRPr="00E979C6">
              <w:rPr>
                <w:sz w:val="16"/>
                <w:szCs w:val="16"/>
              </w:rPr>
              <w:t>прозрачная</w:t>
            </w:r>
          </w:p>
        </w:tc>
        <w:tc>
          <w:tcPr>
            <w:tcW w:w="1984" w:type="dxa"/>
            <w:tcBorders>
              <w:right w:val="single" w:sz="4" w:space="0" w:color="auto"/>
            </w:tcBorders>
            <w:vAlign w:val="center"/>
          </w:tcPr>
          <w:p w:rsidR="00702B4C" w:rsidRPr="00E979C6" w:rsidRDefault="004031BF" w:rsidP="005F072D">
            <w:pPr>
              <w:spacing w:line="235" w:lineRule="auto"/>
              <w:jc w:val="center"/>
              <w:rPr>
                <w:sz w:val="16"/>
                <w:szCs w:val="16"/>
              </w:rPr>
            </w:pPr>
            <w:r>
              <w:rPr>
                <w:sz w:val="16"/>
                <w:szCs w:val="16"/>
              </w:rPr>
              <w:t>О</w:t>
            </w:r>
            <w:r w:rsidR="00702B4C" w:rsidRPr="00E979C6">
              <w:rPr>
                <w:sz w:val="16"/>
                <w:szCs w:val="16"/>
              </w:rPr>
              <w:t>крашена в различные цвета</w:t>
            </w:r>
            <w:r w:rsidR="009D33F1" w:rsidRPr="00E979C6">
              <w:rPr>
                <w:sz w:val="16"/>
                <w:szCs w:val="16"/>
              </w:rPr>
              <w:t xml:space="preserve"> (</w:t>
            </w:r>
            <w:r w:rsidR="00702B4C" w:rsidRPr="00E979C6">
              <w:rPr>
                <w:sz w:val="16"/>
                <w:szCs w:val="16"/>
              </w:rPr>
              <w:t>от серого</w:t>
            </w:r>
            <w:r w:rsidR="009D33F1" w:rsidRPr="00E979C6">
              <w:rPr>
                <w:sz w:val="16"/>
                <w:szCs w:val="16"/>
              </w:rPr>
              <w:t xml:space="preserve"> </w:t>
            </w:r>
            <w:r w:rsidR="00702B4C" w:rsidRPr="00E979C6">
              <w:rPr>
                <w:sz w:val="16"/>
                <w:szCs w:val="16"/>
              </w:rPr>
              <w:t>до темно-бурого</w:t>
            </w:r>
            <w:r w:rsidR="009D33F1" w:rsidRPr="00E979C6">
              <w:rPr>
                <w:sz w:val="16"/>
                <w:szCs w:val="16"/>
              </w:rPr>
              <w:t>)</w:t>
            </w:r>
            <w:r w:rsidR="00702B4C" w:rsidRPr="00E979C6">
              <w:rPr>
                <w:sz w:val="16"/>
                <w:szCs w:val="16"/>
              </w:rPr>
              <w:t>,</w:t>
            </w:r>
            <w:r w:rsidR="009D33F1" w:rsidRPr="00E979C6">
              <w:rPr>
                <w:sz w:val="16"/>
                <w:szCs w:val="16"/>
              </w:rPr>
              <w:t xml:space="preserve"> </w:t>
            </w:r>
            <w:r w:rsidR="00702B4C" w:rsidRPr="00E979C6">
              <w:rPr>
                <w:sz w:val="16"/>
                <w:szCs w:val="16"/>
              </w:rPr>
              <w:t>непрозрачная</w:t>
            </w:r>
          </w:p>
        </w:tc>
      </w:tr>
      <w:tr w:rsidR="00702B4C" w:rsidRPr="00E979C6" w:rsidTr="00744753">
        <w:trPr>
          <w:jc w:val="center"/>
        </w:trPr>
        <w:tc>
          <w:tcPr>
            <w:tcW w:w="2154" w:type="dxa"/>
            <w:tcBorders>
              <w:left w:val="single" w:sz="4" w:space="0" w:color="auto"/>
            </w:tcBorders>
            <w:vAlign w:val="center"/>
          </w:tcPr>
          <w:p w:rsidR="00702B4C" w:rsidRPr="00E979C6" w:rsidRDefault="00702B4C" w:rsidP="005F072D">
            <w:pPr>
              <w:spacing w:line="235" w:lineRule="auto"/>
              <w:rPr>
                <w:sz w:val="16"/>
                <w:szCs w:val="16"/>
              </w:rPr>
            </w:pPr>
            <w:r w:rsidRPr="00E979C6">
              <w:rPr>
                <w:sz w:val="16"/>
                <w:szCs w:val="16"/>
              </w:rPr>
              <w:t>Окраска семян в кожуре</w:t>
            </w:r>
          </w:p>
        </w:tc>
        <w:tc>
          <w:tcPr>
            <w:tcW w:w="1984" w:type="dxa"/>
            <w:vAlign w:val="center"/>
          </w:tcPr>
          <w:p w:rsidR="00702B4C" w:rsidRPr="00E979C6" w:rsidRDefault="004031BF" w:rsidP="005F072D">
            <w:pPr>
              <w:spacing w:line="235" w:lineRule="auto"/>
              <w:jc w:val="center"/>
              <w:rPr>
                <w:sz w:val="16"/>
                <w:szCs w:val="16"/>
              </w:rPr>
            </w:pPr>
            <w:r>
              <w:rPr>
                <w:rStyle w:val="FontStyle67"/>
                <w:b w:val="0"/>
                <w:i w:val="0"/>
                <w:spacing w:val="0"/>
                <w:sz w:val="16"/>
                <w:szCs w:val="16"/>
              </w:rPr>
              <w:t>С</w:t>
            </w:r>
            <w:r w:rsidR="00702B4C" w:rsidRPr="00E979C6">
              <w:rPr>
                <w:rStyle w:val="FontStyle67"/>
                <w:b w:val="0"/>
                <w:i w:val="0"/>
                <w:spacing w:val="0"/>
                <w:sz w:val="16"/>
                <w:szCs w:val="16"/>
              </w:rPr>
              <w:t>ветло-желтые,</w:t>
            </w:r>
            <w:r w:rsidR="009D33F1" w:rsidRPr="00E979C6">
              <w:rPr>
                <w:rStyle w:val="FontStyle67"/>
                <w:b w:val="0"/>
                <w:i w:val="0"/>
                <w:spacing w:val="0"/>
                <w:sz w:val="16"/>
                <w:szCs w:val="16"/>
              </w:rPr>
              <w:t xml:space="preserve"> </w:t>
            </w:r>
            <w:r w:rsidR="00702B4C" w:rsidRPr="00E979C6">
              <w:rPr>
                <w:rStyle w:val="FontStyle67"/>
                <w:b w:val="0"/>
                <w:i w:val="0"/>
                <w:spacing w:val="0"/>
                <w:sz w:val="16"/>
                <w:szCs w:val="16"/>
              </w:rPr>
              <w:t>желто-розовые,</w:t>
            </w:r>
            <w:r w:rsidR="009D33F1" w:rsidRPr="00E979C6">
              <w:rPr>
                <w:rStyle w:val="FontStyle67"/>
                <w:b w:val="0"/>
                <w:i w:val="0"/>
                <w:spacing w:val="0"/>
                <w:sz w:val="16"/>
                <w:szCs w:val="16"/>
              </w:rPr>
              <w:t xml:space="preserve"> </w:t>
            </w:r>
            <w:r w:rsidR="00702B4C" w:rsidRPr="00E979C6">
              <w:rPr>
                <w:rStyle w:val="FontStyle67"/>
                <w:b w:val="0"/>
                <w:i w:val="0"/>
                <w:spacing w:val="0"/>
                <w:sz w:val="16"/>
                <w:szCs w:val="16"/>
              </w:rPr>
              <w:t>реже зеленые,</w:t>
            </w:r>
            <w:r w:rsidR="009D33F1" w:rsidRPr="00E979C6">
              <w:rPr>
                <w:rStyle w:val="FontStyle67"/>
                <w:b w:val="0"/>
                <w:i w:val="0"/>
                <w:spacing w:val="0"/>
                <w:sz w:val="16"/>
                <w:szCs w:val="16"/>
              </w:rPr>
              <w:br/>
            </w:r>
            <w:r w:rsidR="00702B4C" w:rsidRPr="00E979C6">
              <w:rPr>
                <w:rStyle w:val="FontStyle67"/>
                <w:b w:val="0"/>
                <w:i w:val="0"/>
                <w:spacing w:val="0"/>
                <w:sz w:val="16"/>
                <w:szCs w:val="16"/>
              </w:rPr>
              <w:t>очень редко – оранжевые</w:t>
            </w:r>
          </w:p>
        </w:tc>
        <w:tc>
          <w:tcPr>
            <w:tcW w:w="1984" w:type="dxa"/>
            <w:tcBorders>
              <w:right w:val="single" w:sz="4" w:space="0" w:color="auto"/>
            </w:tcBorders>
            <w:vAlign w:val="center"/>
          </w:tcPr>
          <w:p w:rsidR="007F5136" w:rsidRDefault="004031BF" w:rsidP="007F5136">
            <w:pPr>
              <w:spacing w:line="235" w:lineRule="auto"/>
              <w:jc w:val="center"/>
              <w:rPr>
                <w:rStyle w:val="FontStyle67"/>
                <w:b w:val="0"/>
                <w:i w:val="0"/>
                <w:spacing w:val="0"/>
                <w:sz w:val="16"/>
                <w:szCs w:val="16"/>
              </w:rPr>
            </w:pPr>
            <w:r>
              <w:rPr>
                <w:rStyle w:val="FontStyle67"/>
                <w:b w:val="0"/>
                <w:i w:val="0"/>
                <w:spacing w:val="0"/>
                <w:sz w:val="16"/>
                <w:szCs w:val="16"/>
              </w:rPr>
              <w:t>О</w:t>
            </w:r>
            <w:r w:rsidR="00702B4C" w:rsidRPr="00E979C6">
              <w:rPr>
                <w:rStyle w:val="FontStyle67"/>
                <w:b w:val="0"/>
                <w:i w:val="0"/>
                <w:spacing w:val="0"/>
                <w:sz w:val="16"/>
                <w:szCs w:val="16"/>
              </w:rPr>
              <w:t>днотонные (серые,</w:t>
            </w:r>
            <w:r w:rsidR="009D33F1" w:rsidRPr="00E979C6">
              <w:rPr>
                <w:rStyle w:val="FontStyle67"/>
                <w:b w:val="0"/>
                <w:i w:val="0"/>
                <w:spacing w:val="0"/>
                <w:sz w:val="16"/>
                <w:szCs w:val="16"/>
              </w:rPr>
              <w:br/>
            </w:r>
            <w:r w:rsidR="00702B4C" w:rsidRPr="00E979C6">
              <w:rPr>
                <w:rStyle w:val="FontStyle67"/>
                <w:b w:val="0"/>
                <w:i w:val="0"/>
                <w:spacing w:val="0"/>
                <w:sz w:val="16"/>
                <w:szCs w:val="16"/>
              </w:rPr>
              <w:t>бурые, черные, красные),</w:t>
            </w:r>
            <w:r w:rsidR="009D33F1" w:rsidRPr="00E979C6">
              <w:rPr>
                <w:rStyle w:val="FontStyle67"/>
                <w:b w:val="0"/>
                <w:i w:val="0"/>
                <w:spacing w:val="0"/>
                <w:sz w:val="16"/>
                <w:szCs w:val="16"/>
              </w:rPr>
              <w:br/>
            </w:r>
            <w:r w:rsidR="00702B4C" w:rsidRPr="00E979C6">
              <w:rPr>
                <w:rStyle w:val="FontStyle67"/>
                <w:b w:val="0"/>
                <w:i w:val="0"/>
                <w:spacing w:val="0"/>
                <w:sz w:val="16"/>
                <w:szCs w:val="16"/>
              </w:rPr>
              <w:t>с рисунком на кожуре в</w:t>
            </w:r>
            <w:r w:rsidR="007F5136">
              <w:rPr>
                <w:rStyle w:val="FontStyle67"/>
                <w:b w:val="0"/>
                <w:i w:val="0"/>
                <w:spacing w:val="0"/>
                <w:sz w:val="16"/>
                <w:szCs w:val="16"/>
              </w:rPr>
              <w:t> </w:t>
            </w:r>
            <w:r w:rsidR="00702B4C" w:rsidRPr="00E979C6">
              <w:rPr>
                <w:rStyle w:val="FontStyle67"/>
                <w:b w:val="0"/>
                <w:i w:val="0"/>
                <w:spacing w:val="0"/>
                <w:sz w:val="16"/>
                <w:szCs w:val="16"/>
              </w:rPr>
              <w:t>виде крапчатости</w:t>
            </w:r>
            <w:r w:rsidR="009D33F1" w:rsidRPr="00E979C6">
              <w:rPr>
                <w:rStyle w:val="FontStyle67"/>
                <w:b w:val="0"/>
                <w:i w:val="0"/>
                <w:spacing w:val="0"/>
                <w:sz w:val="16"/>
                <w:szCs w:val="16"/>
              </w:rPr>
              <w:t xml:space="preserve"> </w:t>
            </w:r>
          </w:p>
          <w:p w:rsidR="00702B4C" w:rsidRPr="00E979C6" w:rsidRDefault="009D33F1" w:rsidP="007F5136">
            <w:pPr>
              <w:spacing w:line="235" w:lineRule="auto"/>
              <w:jc w:val="center"/>
              <w:rPr>
                <w:sz w:val="16"/>
                <w:szCs w:val="16"/>
              </w:rPr>
            </w:pPr>
            <w:r w:rsidRPr="00E979C6">
              <w:rPr>
                <w:rStyle w:val="FontStyle67"/>
                <w:b w:val="0"/>
                <w:i w:val="0"/>
                <w:spacing w:val="0"/>
                <w:sz w:val="16"/>
                <w:szCs w:val="16"/>
              </w:rPr>
              <w:t xml:space="preserve">или </w:t>
            </w:r>
            <w:r w:rsidR="00702B4C" w:rsidRPr="00E979C6">
              <w:rPr>
                <w:rStyle w:val="FontStyle67"/>
                <w:b w:val="0"/>
                <w:i w:val="0"/>
                <w:spacing w:val="0"/>
                <w:sz w:val="16"/>
                <w:szCs w:val="16"/>
              </w:rPr>
              <w:t xml:space="preserve"> пятнистости</w:t>
            </w:r>
          </w:p>
        </w:tc>
      </w:tr>
      <w:tr w:rsidR="00702B4C" w:rsidRPr="00E979C6" w:rsidTr="00744753">
        <w:trPr>
          <w:jc w:val="center"/>
        </w:trPr>
        <w:tc>
          <w:tcPr>
            <w:tcW w:w="2154" w:type="dxa"/>
            <w:tcBorders>
              <w:left w:val="single" w:sz="4" w:space="0" w:color="auto"/>
            </w:tcBorders>
            <w:vAlign w:val="center"/>
          </w:tcPr>
          <w:p w:rsidR="00702B4C" w:rsidRPr="00E979C6" w:rsidRDefault="00702B4C" w:rsidP="005F072D">
            <w:pPr>
              <w:spacing w:line="235" w:lineRule="auto"/>
              <w:rPr>
                <w:sz w:val="16"/>
                <w:szCs w:val="16"/>
              </w:rPr>
            </w:pPr>
            <w:r w:rsidRPr="00E979C6">
              <w:rPr>
                <w:sz w:val="16"/>
                <w:szCs w:val="16"/>
              </w:rPr>
              <w:t>Окраска рубчика</w:t>
            </w:r>
          </w:p>
        </w:tc>
        <w:tc>
          <w:tcPr>
            <w:tcW w:w="1984" w:type="dxa"/>
            <w:vAlign w:val="center"/>
          </w:tcPr>
          <w:p w:rsidR="00702B4C" w:rsidRPr="00E979C6" w:rsidRDefault="004031BF" w:rsidP="005F072D">
            <w:pPr>
              <w:spacing w:line="235" w:lineRule="auto"/>
              <w:jc w:val="center"/>
              <w:rPr>
                <w:sz w:val="16"/>
                <w:szCs w:val="16"/>
              </w:rPr>
            </w:pPr>
            <w:r>
              <w:rPr>
                <w:rStyle w:val="FontStyle67"/>
                <w:b w:val="0"/>
                <w:i w:val="0"/>
                <w:spacing w:val="0"/>
                <w:sz w:val="16"/>
                <w:szCs w:val="16"/>
              </w:rPr>
              <w:t>С</w:t>
            </w:r>
            <w:r w:rsidR="00702B4C" w:rsidRPr="00E979C6">
              <w:rPr>
                <w:rStyle w:val="FontStyle67"/>
                <w:b w:val="0"/>
                <w:i w:val="0"/>
                <w:spacing w:val="0"/>
                <w:sz w:val="16"/>
                <w:szCs w:val="16"/>
              </w:rPr>
              <w:t>ветлый, редко черный</w:t>
            </w:r>
          </w:p>
        </w:tc>
        <w:tc>
          <w:tcPr>
            <w:tcW w:w="1984" w:type="dxa"/>
            <w:tcBorders>
              <w:right w:val="single" w:sz="4" w:space="0" w:color="auto"/>
            </w:tcBorders>
            <w:vAlign w:val="center"/>
          </w:tcPr>
          <w:p w:rsidR="00702B4C" w:rsidRPr="00E979C6" w:rsidRDefault="004031BF" w:rsidP="005F072D">
            <w:pPr>
              <w:spacing w:line="235" w:lineRule="auto"/>
              <w:jc w:val="center"/>
              <w:rPr>
                <w:sz w:val="16"/>
                <w:szCs w:val="16"/>
              </w:rPr>
            </w:pPr>
            <w:r>
              <w:rPr>
                <w:rStyle w:val="FontStyle67"/>
                <w:b w:val="0"/>
                <w:i w:val="0"/>
                <w:spacing w:val="0"/>
                <w:sz w:val="16"/>
                <w:szCs w:val="16"/>
              </w:rPr>
              <w:t>Б</w:t>
            </w:r>
            <w:r w:rsidR="00702B4C" w:rsidRPr="00E979C6">
              <w:rPr>
                <w:rStyle w:val="FontStyle67"/>
                <w:b w:val="0"/>
                <w:i w:val="0"/>
                <w:spacing w:val="0"/>
                <w:sz w:val="16"/>
                <w:szCs w:val="16"/>
              </w:rPr>
              <w:t>урый или черный</w:t>
            </w:r>
          </w:p>
        </w:tc>
      </w:tr>
      <w:tr w:rsidR="00702B4C" w:rsidRPr="00E979C6" w:rsidTr="00744753">
        <w:trPr>
          <w:jc w:val="center"/>
        </w:trPr>
        <w:tc>
          <w:tcPr>
            <w:tcW w:w="2154" w:type="dxa"/>
            <w:tcBorders>
              <w:left w:val="single" w:sz="4" w:space="0" w:color="auto"/>
            </w:tcBorders>
            <w:vAlign w:val="center"/>
          </w:tcPr>
          <w:p w:rsidR="00702B4C" w:rsidRPr="00E979C6" w:rsidRDefault="00702B4C" w:rsidP="005F072D">
            <w:pPr>
              <w:spacing w:line="235" w:lineRule="auto"/>
              <w:rPr>
                <w:sz w:val="16"/>
                <w:szCs w:val="16"/>
              </w:rPr>
            </w:pPr>
            <w:r w:rsidRPr="00E979C6">
              <w:rPr>
                <w:sz w:val="16"/>
                <w:szCs w:val="16"/>
              </w:rPr>
              <w:t>Характер поверхности</w:t>
            </w:r>
            <w:r w:rsidR="00B73F8C" w:rsidRPr="00E979C6">
              <w:rPr>
                <w:sz w:val="16"/>
                <w:szCs w:val="16"/>
              </w:rPr>
              <w:br/>
            </w:r>
            <w:r w:rsidRPr="00E979C6">
              <w:rPr>
                <w:sz w:val="16"/>
                <w:szCs w:val="16"/>
              </w:rPr>
              <w:t>семян</w:t>
            </w:r>
          </w:p>
        </w:tc>
        <w:tc>
          <w:tcPr>
            <w:tcW w:w="1984" w:type="dxa"/>
            <w:vAlign w:val="center"/>
          </w:tcPr>
          <w:p w:rsidR="00702B4C" w:rsidRPr="00E979C6" w:rsidRDefault="004031BF" w:rsidP="005F072D">
            <w:pPr>
              <w:spacing w:line="235" w:lineRule="auto"/>
              <w:jc w:val="center"/>
              <w:rPr>
                <w:sz w:val="16"/>
                <w:szCs w:val="16"/>
              </w:rPr>
            </w:pPr>
            <w:r>
              <w:rPr>
                <w:rStyle w:val="FontStyle67"/>
                <w:b w:val="0"/>
                <w:i w:val="0"/>
                <w:spacing w:val="0"/>
                <w:sz w:val="16"/>
                <w:szCs w:val="16"/>
              </w:rPr>
              <w:t>Г</w:t>
            </w:r>
            <w:r w:rsidR="00702B4C" w:rsidRPr="00E979C6">
              <w:rPr>
                <w:rStyle w:val="FontStyle67"/>
                <w:b w:val="0"/>
                <w:i w:val="0"/>
                <w:spacing w:val="0"/>
                <w:sz w:val="16"/>
                <w:szCs w:val="16"/>
              </w:rPr>
              <w:t>ладкая,</w:t>
            </w:r>
            <w:r w:rsidR="009D33F1" w:rsidRPr="00E979C6">
              <w:rPr>
                <w:rStyle w:val="FontStyle67"/>
                <w:b w:val="0"/>
                <w:i w:val="0"/>
                <w:spacing w:val="0"/>
                <w:sz w:val="16"/>
                <w:szCs w:val="16"/>
              </w:rPr>
              <w:t xml:space="preserve"> </w:t>
            </w:r>
            <w:r w:rsidR="00702B4C" w:rsidRPr="00E979C6">
              <w:rPr>
                <w:rStyle w:val="FontStyle67"/>
                <w:b w:val="0"/>
                <w:i w:val="0"/>
                <w:spacing w:val="0"/>
                <w:sz w:val="16"/>
                <w:szCs w:val="16"/>
              </w:rPr>
              <w:t>с вдавлинами,</w:t>
            </w:r>
            <w:r w:rsidR="00702B4C" w:rsidRPr="00E979C6">
              <w:rPr>
                <w:rStyle w:val="FontStyle67"/>
                <w:b w:val="0"/>
                <w:i w:val="0"/>
                <w:spacing w:val="0"/>
                <w:sz w:val="16"/>
                <w:szCs w:val="16"/>
              </w:rPr>
              <w:br/>
              <w:t>морщинистая</w:t>
            </w:r>
          </w:p>
        </w:tc>
        <w:tc>
          <w:tcPr>
            <w:tcW w:w="1984" w:type="dxa"/>
            <w:tcBorders>
              <w:right w:val="single" w:sz="4" w:space="0" w:color="auto"/>
            </w:tcBorders>
            <w:vAlign w:val="center"/>
          </w:tcPr>
          <w:p w:rsidR="00702B4C" w:rsidRPr="00E979C6" w:rsidRDefault="004031BF" w:rsidP="005F072D">
            <w:pPr>
              <w:spacing w:line="235" w:lineRule="auto"/>
              <w:jc w:val="center"/>
              <w:rPr>
                <w:sz w:val="16"/>
                <w:szCs w:val="16"/>
              </w:rPr>
            </w:pPr>
            <w:r>
              <w:rPr>
                <w:rStyle w:val="FontStyle67"/>
                <w:b w:val="0"/>
                <w:i w:val="0"/>
                <w:spacing w:val="0"/>
                <w:sz w:val="16"/>
                <w:szCs w:val="16"/>
              </w:rPr>
              <w:t>Г</w:t>
            </w:r>
            <w:r w:rsidR="00702B4C" w:rsidRPr="00E979C6">
              <w:rPr>
                <w:rStyle w:val="FontStyle67"/>
                <w:b w:val="0"/>
                <w:i w:val="0"/>
                <w:spacing w:val="0"/>
                <w:sz w:val="16"/>
                <w:szCs w:val="16"/>
              </w:rPr>
              <w:t>ладкая,</w:t>
            </w:r>
            <w:r w:rsidR="009D33F1" w:rsidRPr="00E979C6">
              <w:rPr>
                <w:rStyle w:val="FontStyle67"/>
                <w:b w:val="0"/>
                <w:i w:val="0"/>
                <w:spacing w:val="0"/>
                <w:sz w:val="16"/>
                <w:szCs w:val="16"/>
              </w:rPr>
              <w:t xml:space="preserve"> </w:t>
            </w:r>
            <w:r w:rsidR="00702B4C" w:rsidRPr="00E979C6">
              <w:rPr>
                <w:rStyle w:val="FontStyle67"/>
                <w:b w:val="0"/>
                <w:i w:val="0"/>
                <w:spacing w:val="0"/>
                <w:sz w:val="16"/>
                <w:szCs w:val="16"/>
              </w:rPr>
              <w:t>с вдавлинами,</w:t>
            </w:r>
            <w:r w:rsidR="00702B4C" w:rsidRPr="00E979C6">
              <w:rPr>
                <w:rStyle w:val="FontStyle67"/>
                <w:b w:val="0"/>
                <w:i w:val="0"/>
                <w:spacing w:val="0"/>
                <w:sz w:val="16"/>
                <w:szCs w:val="16"/>
              </w:rPr>
              <w:br/>
              <w:t>морщинистая</w:t>
            </w:r>
          </w:p>
        </w:tc>
      </w:tr>
      <w:tr w:rsidR="00702B4C" w:rsidRPr="00E979C6" w:rsidTr="00744753">
        <w:trPr>
          <w:jc w:val="center"/>
        </w:trPr>
        <w:tc>
          <w:tcPr>
            <w:tcW w:w="2154" w:type="dxa"/>
            <w:tcBorders>
              <w:left w:val="single" w:sz="4" w:space="0" w:color="auto"/>
            </w:tcBorders>
            <w:vAlign w:val="center"/>
          </w:tcPr>
          <w:p w:rsidR="00702B4C" w:rsidRPr="00E979C6" w:rsidRDefault="00702B4C" w:rsidP="005F072D">
            <w:pPr>
              <w:spacing w:line="235" w:lineRule="auto"/>
              <w:rPr>
                <w:sz w:val="16"/>
                <w:szCs w:val="16"/>
              </w:rPr>
            </w:pPr>
            <w:r w:rsidRPr="00E979C6">
              <w:rPr>
                <w:sz w:val="16"/>
                <w:szCs w:val="16"/>
              </w:rPr>
              <w:t>Окрашивание семян</w:t>
            </w:r>
            <w:r w:rsidR="00B73F8C" w:rsidRPr="00E979C6">
              <w:rPr>
                <w:sz w:val="16"/>
                <w:szCs w:val="16"/>
              </w:rPr>
              <w:br/>
            </w:r>
            <w:r w:rsidRPr="00E979C6">
              <w:rPr>
                <w:sz w:val="16"/>
                <w:szCs w:val="16"/>
              </w:rPr>
              <w:t>реактивом</w:t>
            </w:r>
          </w:p>
        </w:tc>
        <w:tc>
          <w:tcPr>
            <w:tcW w:w="1984" w:type="dxa"/>
            <w:vAlign w:val="center"/>
          </w:tcPr>
          <w:p w:rsidR="00702B4C" w:rsidRPr="00E979C6" w:rsidRDefault="004031BF" w:rsidP="005F072D">
            <w:pPr>
              <w:spacing w:line="235" w:lineRule="auto"/>
              <w:jc w:val="center"/>
              <w:rPr>
                <w:sz w:val="16"/>
                <w:szCs w:val="16"/>
              </w:rPr>
            </w:pPr>
            <w:r>
              <w:rPr>
                <w:sz w:val="16"/>
                <w:szCs w:val="16"/>
              </w:rPr>
              <w:t>О</w:t>
            </w:r>
            <w:r w:rsidR="00702B4C" w:rsidRPr="00E979C6">
              <w:rPr>
                <w:sz w:val="16"/>
                <w:szCs w:val="16"/>
              </w:rPr>
              <w:t>крашиваются</w:t>
            </w:r>
          </w:p>
        </w:tc>
        <w:tc>
          <w:tcPr>
            <w:tcW w:w="1984" w:type="dxa"/>
            <w:tcBorders>
              <w:right w:val="single" w:sz="4" w:space="0" w:color="auto"/>
            </w:tcBorders>
            <w:vAlign w:val="center"/>
          </w:tcPr>
          <w:p w:rsidR="00702B4C" w:rsidRPr="00E979C6" w:rsidRDefault="004031BF" w:rsidP="005F072D">
            <w:pPr>
              <w:spacing w:line="235" w:lineRule="auto"/>
              <w:jc w:val="center"/>
              <w:rPr>
                <w:sz w:val="16"/>
                <w:szCs w:val="16"/>
              </w:rPr>
            </w:pPr>
            <w:r>
              <w:rPr>
                <w:sz w:val="16"/>
                <w:szCs w:val="16"/>
              </w:rPr>
              <w:t>Н</w:t>
            </w:r>
            <w:r w:rsidR="00702B4C" w:rsidRPr="00E979C6">
              <w:rPr>
                <w:sz w:val="16"/>
                <w:szCs w:val="16"/>
              </w:rPr>
              <w:t>е окрашиваются</w:t>
            </w:r>
          </w:p>
        </w:tc>
      </w:tr>
    </w:tbl>
    <w:p w:rsidR="00FC2FBE" w:rsidRPr="00E979C6" w:rsidRDefault="00FC2FBE" w:rsidP="005F072D">
      <w:pPr>
        <w:pStyle w:val="Style3"/>
        <w:widowControl/>
        <w:spacing w:line="235" w:lineRule="auto"/>
        <w:ind w:firstLine="0"/>
        <w:jc w:val="center"/>
        <w:rPr>
          <w:rStyle w:val="FontStyle80"/>
          <w:i/>
          <w:sz w:val="20"/>
          <w:szCs w:val="20"/>
        </w:rPr>
      </w:pPr>
    </w:p>
    <w:p w:rsidR="00D032D0" w:rsidRPr="00E979C6" w:rsidRDefault="00101650" w:rsidP="005F072D">
      <w:pPr>
        <w:pStyle w:val="Style3"/>
        <w:widowControl/>
        <w:spacing w:line="235" w:lineRule="auto"/>
        <w:ind w:firstLine="0"/>
        <w:jc w:val="center"/>
        <w:rPr>
          <w:rStyle w:val="FontStyle80"/>
          <w:sz w:val="20"/>
          <w:szCs w:val="20"/>
        </w:rPr>
      </w:pPr>
      <w:r w:rsidRPr="00E979C6">
        <w:rPr>
          <w:rStyle w:val="FontStyle80"/>
          <w:sz w:val="20"/>
          <w:szCs w:val="20"/>
        </w:rPr>
        <w:t>6</w:t>
      </w:r>
      <w:r w:rsidR="00A078D0" w:rsidRPr="00E979C6">
        <w:rPr>
          <w:rStyle w:val="FontStyle80"/>
          <w:sz w:val="20"/>
          <w:szCs w:val="20"/>
        </w:rPr>
        <w:t>.2</w:t>
      </w:r>
      <w:r w:rsidR="006D6DD7">
        <w:rPr>
          <w:rStyle w:val="FontStyle80"/>
          <w:sz w:val="20"/>
          <w:szCs w:val="20"/>
        </w:rPr>
        <w:t>.</w:t>
      </w:r>
      <w:r w:rsidR="00A078D0" w:rsidRPr="00E979C6">
        <w:rPr>
          <w:rStyle w:val="FontStyle80"/>
          <w:sz w:val="20"/>
          <w:szCs w:val="20"/>
        </w:rPr>
        <w:t xml:space="preserve"> П</w:t>
      </w:r>
      <w:r w:rsidR="00D032D0" w:rsidRPr="00E979C6">
        <w:rPr>
          <w:rStyle w:val="FontStyle80"/>
          <w:sz w:val="20"/>
          <w:szCs w:val="20"/>
        </w:rPr>
        <w:t>одразновидност</w:t>
      </w:r>
      <w:r w:rsidR="00A078D0" w:rsidRPr="00E979C6">
        <w:rPr>
          <w:rStyle w:val="FontStyle80"/>
          <w:sz w:val="20"/>
          <w:szCs w:val="20"/>
        </w:rPr>
        <w:t>и гороха</w:t>
      </w:r>
    </w:p>
    <w:p w:rsidR="00A078D0" w:rsidRPr="00E979C6" w:rsidRDefault="00A078D0" w:rsidP="005F072D">
      <w:pPr>
        <w:spacing w:line="235" w:lineRule="auto"/>
        <w:ind w:firstLine="284"/>
        <w:jc w:val="both"/>
        <w:rPr>
          <w:i/>
          <w:sz w:val="20"/>
          <w:szCs w:val="20"/>
          <w:u w:val="single"/>
        </w:rPr>
      </w:pPr>
    </w:p>
    <w:p w:rsidR="00D032D0" w:rsidRPr="00E979C6" w:rsidRDefault="00D032D0" w:rsidP="005F072D">
      <w:pPr>
        <w:pStyle w:val="Style3"/>
        <w:widowControl/>
        <w:spacing w:line="235" w:lineRule="auto"/>
        <w:ind w:firstLine="284"/>
        <w:jc w:val="both"/>
        <w:rPr>
          <w:rStyle w:val="FontStyle67"/>
          <w:b w:val="0"/>
          <w:i w:val="0"/>
          <w:spacing w:val="0"/>
        </w:rPr>
      </w:pPr>
      <w:r w:rsidRPr="00E979C6">
        <w:rPr>
          <w:rStyle w:val="FontStyle67"/>
          <w:b w:val="0"/>
          <w:i w:val="0"/>
          <w:spacing w:val="0"/>
        </w:rPr>
        <w:t>Основными отличительными признаками подразновидностей гор</w:t>
      </w:r>
      <w:r w:rsidRPr="00E979C6">
        <w:rPr>
          <w:rStyle w:val="FontStyle67"/>
          <w:b w:val="0"/>
          <w:i w:val="0"/>
          <w:spacing w:val="0"/>
        </w:rPr>
        <w:t>о</w:t>
      </w:r>
      <w:r w:rsidRPr="00E979C6">
        <w:rPr>
          <w:rStyle w:val="FontStyle67"/>
          <w:b w:val="0"/>
          <w:i w:val="0"/>
          <w:spacing w:val="0"/>
        </w:rPr>
        <w:t>ха посевного являются:</w:t>
      </w:r>
      <w:r w:rsidR="00FC2FBE" w:rsidRPr="00E979C6">
        <w:rPr>
          <w:rStyle w:val="FontStyle67"/>
          <w:b w:val="0"/>
          <w:i w:val="0"/>
          <w:spacing w:val="0"/>
        </w:rPr>
        <w:t xml:space="preserve"> </w:t>
      </w:r>
      <w:r w:rsidRPr="00E979C6">
        <w:rPr>
          <w:rStyle w:val="FontStyle67"/>
          <w:b w:val="0"/>
          <w:i w:val="0"/>
          <w:spacing w:val="0"/>
        </w:rPr>
        <w:t>форма</w:t>
      </w:r>
      <w:r w:rsidR="00101650" w:rsidRPr="00E979C6">
        <w:rPr>
          <w:rStyle w:val="FontStyle67"/>
          <w:b w:val="0"/>
          <w:i w:val="0"/>
          <w:spacing w:val="0"/>
        </w:rPr>
        <w:t>, характер поверхности</w:t>
      </w:r>
      <w:r w:rsidRPr="00E979C6">
        <w:rPr>
          <w:rStyle w:val="FontStyle67"/>
          <w:b w:val="0"/>
          <w:i w:val="0"/>
          <w:spacing w:val="0"/>
        </w:rPr>
        <w:t xml:space="preserve"> и размер семян</w:t>
      </w:r>
      <w:r w:rsidR="00FC2FBE" w:rsidRPr="00E979C6">
        <w:rPr>
          <w:rStyle w:val="FontStyle67"/>
          <w:b w:val="0"/>
          <w:i w:val="0"/>
          <w:spacing w:val="0"/>
        </w:rPr>
        <w:t xml:space="preserve">, </w:t>
      </w:r>
      <w:r w:rsidRPr="00E979C6">
        <w:rPr>
          <w:rStyle w:val="FontStyle67"/>
          <w:b w:val="0"/>
          <w:i w:val="0"/>
          <w:spacing w:val="0"/>
        </w:rPr>
        <w:t>окраска семенной кожуры, семядолей и семян</w:t>
      </w:r>
      <w:r w:rsidR="00FC2FBE" w:rsidRPr="00E979C6">
        <w:rPr>
          <w:rStyle w:val="FontStyle67"/>
          <w:b w:val="0"/>
          <w:i w:val="0"/>
          <w:spacing w:val="0"/>
        </w:rPr>
        <w:t xml:space="preserve">, </w:t>
      </w:r>
      <w:r w:rsidRPr="00E979C6">
        <w:rPr>
          <w:rStyle w:val="FontStyle67"/>
          <w:b w:val="0"/>
          <w:i w:val="0"/>
          <w:spacing w:val="0"/>
        </w:rPr>
        <w:t>окраска рубчика.</w:t>
      </w:r>
    </w:p>
    <w:p w:rsidR="00FC2FBE" w:rsidRPr="00E979C6" w:rsidRDefault="00D032D0" w:rsidP="005F072D">
      <w:pPr>
        <w:pStyle w:val="Style3"/>
        <w:widowControl/>
        <w:spacing w:line="238" w:lineRule="auto"/>
        <w:ind w:firstLine="284"/>
        <w:jc w:val="both"/>
        <w:rPr>
          <w:rStyle w:val="FontStyle67"/>
          <w:b w:val="0"/>
          <w:i w:val="0"/>
          <w:spacing w:val="0"/>
        </w:rPr>
      </w:pPr>
      <w:r w:rsidRPr="00E979C6">
        <w:rPr>
          <w:rStyle w:val="FontStyle67"/>
          <w:b w:val="0"/>
          <w:spacing w:val="0"/>
        </w:rPr>
        <w:t>Форма и поверхность семян.</w:t>
      </w:r>
      <w:r w:rsidRPr="00E979C6">
        <w:rPr>
          <w:rStyle w:val="FontStyle67"/>
          <w:b w:val="0"/>
          <w:i w:val="0"/>
          <w:spacing w:val="0"/>
        </w:rPr>
        <w:t xml:space="preserve"> У гороха посевного наиболее часто встречается округлая, реже угловатая и шаровидная форма семян, имеются и другие, переходные, формы.</w:t>
      </w:r>
    </w:p>
    <w:p w:rsidR="00D032D0" w:rsidRPr="00E979C6" w:rsidRDefault="00D032D0" w:rsidP="005F072D">
      <w:pPr>
        <w:pStyle w:val="Style3"/>
        <w:widowControl/>
        <w:spacing w:line="238" w:lineRule="auto"/>
        <w:ind w:firstLine="284"/>
        <w:jc w:val="both"/>
        <w:rPr>
          <w:rStyle w:val="FontStyle67"/>
          <w:b w:val="0"/>
          <w:i w:val="0"/>
          <w:spacing w:val="0"/>
        </w:rPr>
      </w:pPr>
      <w:r w:rsidRPr="00E979C6">
        <w:rPr>
          <w:rStyle w:val="FontStyle67"/>
          <w:b w:val="0"/>
          <w:i w:val="0"/>
          <w:spacing w:val="0"/>
        </w:rPr>
        <w:t>Поверхность семян может быть гладкой, с вдавлинами и морщин</w:t>
      </w:r>
      <w:r w:rsidRPr="00E979C6">
        <w:rPr>
          <w:rStyle w:val="FontStyle67"/>
          <w:b w:val="0"/>
          <w:i w:val="0"/>
          <w:spacing w:val="0"/>
        </w:rPr>
        <w:t>и</w:t>
      </w:r>
      <w:r w:rsidRPr="00E979C6">
        <w:rPr>
          <w:rStyle w:val="FontStyle67"/>
          <w:b w:val="0"/>
          <w:i w:val="0"/>
          <w:spacing w:val="0"/>
        </w:rPr>
        <w:t>стая, соответственно они называются округлыми, гладкими, с вдавл</w:t>
      </w:r>
      <w:r w:rsidRPr="00E979C6">
        <w:rPr>
          <w:rStyle w:val="FontStyle67"/>
          <w:b w:val="0"/>
          <w:i w:val="0"/>
          <w:spacing w:val="0"/>
        </w:rPr>
        <w:t>и</w:t>
      </w:r>
      <w:r w:rsidRPr="00E979C6">
        <w:rPr>
          <w:rStyle w:val="FontStyle67"/>
          <w:b w:val="0"/>
          <w:i w:val="0"/>
          <w:spacing w:val="0"/>
        </w:rPr>
        <w:t>нами, мозговыми.</w:t>
      </w:r>
    </w:p>
    <w:p w:rsidR="00D032D0" w:rsidRPr="00E979C6" w:rsidRDefault="00D032D0" w:rsidP="005F072D">
      <w:pPr>
        <w:pStyle w:val="Style3"/>
        <w:widowControl/>
        <w:spacing w:line="238" w:lineRule="auto"/>
        <w:ind w:firstLine="284"/>
        <w:jc w:val="both"/>
        <w:rPr>
          <w:rStyle w:val="FontStyle67"/>
          <w:b w:val="0"/>
          <w:i w:val="0"/>
          <w:spacing w:val="0"/>
        </w:rPr>
      </w:pPr>
      <w:r w:rsidRPr="00E979C6">
        <w:rPr>
          <w:rStyle w:val="FontStyle67"/>
          <w:b w:val="0"/>
          <w:spacing w:val="0"/>
        </w:rPr>
        <w:t>Крупность семян</w:t>
      </w:r>
      <w:r w:rsidRPr="00E979C6">
        <w:rPr>
          <w:rStyle w:val="FontStyle67"/>
          <w:b w:val="0"/>
          <w:i w:val="0"/>
          <w:spacing w:val="0"/>
        </w:rPr>
        <w:t>. Семена гороха имеют различный диаметр: ме</w:t>
      </w:r>
      <w:r w:rsidRPr="00E979C6">
        <w:rPr>
          <w:rStyle w:val="FontStyle67"/>
          <w:b w:val="0"/>
          <w:i w:val="0"/>
          <w:spacing w:val="0"/>
        </w:rPr>
        <w:t>л</w:t>
      </w:r>
      <w:r w:rsidRPr="00E979C6">
        <w:rPr>
          <w:rStyle w:val="FontStyle67"/>
          <w:b w:val="0"/>
          <w:i w:val="0"/>
          <w:spacing w:val="0"/>
        </w:rPr>
        <w:t xml:space="preserve">кие – 3,5–5 мм (масса 1000 семян менее 150 г), средние </w:t>
      </w:r>
      <w:r w:rsidR="006D6DD7">
        <w:rPr>
          <w:rStyle w:val="FontStyle67"/>
          <w:b w:val="0"/>
          <w:i w:val="0"/>
          <w:spacing w:val="0"/>
        </w:rPr>
        <w:t xml:space="preserve">− </w:t>
      </w:r>
      <w:r w:rsidRPr="00E979C6">
        <w:rPr>
          <w:rStyle w:val="FontStyle67"/>
          <w:b w:val="0"/>
          <w:i w:val="0"/>
          <w:spacing w:val="0"/>
        </w:rPr>
        <w:t>5–7 мм (150–250 г), крупные – 7–10,5 мм (масса 1000 семян более 250 г).</w:t>
      </w:r>
    </w:p>
    <w:p w:rsidR="00D032D0" w:rsidRPr="00E979C6" w:rsidRDefault="00D032D0" w:rsidP="005F072D">
      <w:pPr>
        <w:pStyle w:val="Style3"/>
        <w:widowControl/>
        <w:spacing w:line="238" w:lineRule="auto"/>
        <w:ind w:firstLine="284"/>
        <w:jc w:val="both"/>
        <w:rPr>
          <w:rStyle w:val="FontStyle67"/>
          <w:b w:val="0"/>
          <w:i w:val="0"/>
          <w:spacing w:val="0"/>
        </w:rPr>
      </w:pPr>
      <w:r w:rsidRPr="00E979C6">
        <w:rPr>
          <w:rStyle w:val="FontStyle67"/>
          <w:b w:val="0"/>
          <w:spacing w:val="0"/>
        </w:rPr>
        <w:t>Окраска семядолей</w:t>
      </w:r>
      <w:r w:rsidRPr="00E979C6">
        <w:rPr>
          <w:rStyle w:val="FontStyle67"/>
          <w:b w:val="0"/>
          <w:i w:val="0"/>
          <w:spacing w:val="0"/>
        </w:rPr>
        <w:t xml:space="preserve"> бывает желтая, оранжево-желтая, светло- и темно-зеленая. Она более константна, чем окраска семенной кожуры.</w:t>
      </w:r>
    </w:p>
    <w:p w:rsidR="00FC2FBE" w:rsidRPr="00E979C6" w:rsidRDefault="00D032D0" w:rsidP="005F072D">
      <w:pPr>
        <w:pStyle w:val="Style3"/>
        <w:widowControl/>
        <w:spacing w:line="238" w:lineRule="auto"/>
        <w:ind w:firstLine="284"/>
        <w:jc w:val="both"/>
        <w:rPr>
          <w:rStyle w:val="FontStyle67"/>
          <w:b w:val="0"/>
          <w:i w:val="0"/>
          <w:spacing w:val="0"/>
        </w:rPr>
      </w:pPr>
      <w:r w:rsidRPr="00E979C6">
        <w:rPr>
          <w:rStyle w:val="FontStyle67"/>
          <w:b w:val="0"/>
          <w:spacing w:val="0"/>
        </w:rPr>
        <w:t>Окраска семенной кожуры</w:t>
      </w:r>
      <w:r w:rsidRPr="00E979C6">
        <w:rPr>
          <w:rStyle w:val="FontStyle67"/>
          <w:b w:val="0"/>
          <w:i w:val="0"/>
          <w:spacing w:val="0"/>
        </w:rPr>
        <w:t>. У белоцветковых форм она бесцветная, прозрачная, а у форм с окрашенными цветками семенная кожура пло</w:t>
      </w:r>
      <w:r w:rsidRPr="00E979C6">
        <w:rPr>
          <w:rStyle w:val="FontStyle67"/>
          <w:b w:val="0"/>
          <w:i w:val="0"/>
          <w:spacing w:val="0"/>
        </w:rPr>
        <w:t>т</w:t>
      </w:r>
      <w:r w:rsidRPr="00E979C6">
        <w:rPr>
          <w:rStyle w:val="FontStyle67"/>
          <w:b w:val="0"/>
          <w:i w:val="0"/>
          <w:spacing w:val="0"/>
        </w:rPr>
        <w:t>ная, непрозрачная, окрашена в различные цвета.</w:t>
      </w:r>
    </w:p>
    <w:p w:rsidR="00D032D0" w:rsidRPr="00E979C6" w:rsidRDefault="00D032D0" w:rsidP="00571B7F">
      <w:pPr>
        <w:pStyle w:val="Style3"/>
        <w:widowControl/>
        <w:spacing w:line="228" w:lineRule="auto"/>
        <w:ind w:firstLine="284"/>
        <w:jc w:val="both"/>
        <w:rPr>
          <w:rStyle w:val="FontStyle67"/>
          <w:b w:val="0"/>
          <w:i w:val="0"/>
          <w:spacing w:val="0"/>
        </w:rPr>
      </w:pPr>
      <w:r w:rsidRPr="00E979C6">
        <w:rPr>
          <w:rStyle w:val="FontStyle67"/>
          <w:b w:val="0"/>
          <w:spacing w:val="0"/>
        </w:rPr>
        <w:t>Окраска семян</w:t>
      </w:r>
      <w:r w:rsidRPr="00E979C6">
        <w:rPr>
          <w:rStyle w:val="FontStyle67"/>
          <w:b w:val="0"/>
          <w:i w:val="0"/>
          <w:spacing w:val="0"/>
        </w:rPr>
        <w:t xml:space="preserve"> гороха зависит от окраски семядолей и степени пр</w:t>
      </w:r>
      <w:r w:rsidRPr="00E979C6">
        <w:rPr>
          <w:rStyle w:val="FontStyle67"/>
          <w:b w:val="0"/>
          <w:i w:val="0"/>
          <w:spacing w:val="0"/>
        </w:rPr>
        <w:t>о</w:t>
      </w:r>
      <w:r w:rsidRPr="00E979C6">
        <w:rPr>
          <w:rStyle w:val="FontStyle67"/>
          <w:b w:val="0"/>
          <w:i w:val="0"/>
          <w:spacing w:val="0"/>
        </w:rPr>
        <w:t>зрачности семенной кожуры. У сортов зернового использования (б</w:t>
      </w:r>
      <w:r w:rsidRPr="00E979C6">
        <w:rPr>
          <w:rStyle w:val="FontStyle67"/>
          <w:b w:val="0"/>
          <w:i w:val="0"/>
          <w:spacing w:val="0"/>
        </w:rPr>
        <w:t>е</w:t>
      </w:r>
      <w:r w:rsidRPr="00E979C6">
        <w:rPr>
          <w:rStyle w:val="FontStyle67"/>
          <w:b w:val="0"/>
          <w:i w:val="0"/>
          <w:spacing w:val="0"/>
        </w:rPr>
        <w:t>лоцветковых) семена обычно светло-желтые, желто-розовые, реже з</w:t>
      </w:r>
      <w:r w:rsidRPr="00E979C6">
        <w:rPr>
          <w:rStyle w:val="FontStyle67"/>
          <w:b w:val="0"/>
          <w:i w:val="0"/>
          <w:spacing w:val="0"/>
        </w:rPr>
        <w:t>е</w:t>
      </w:r>
      <w:r w:rsidRPr="00E979C6">
        <w:rPr>
          <w:rStyle w:val="FontStyle67"/>
          <w:b w:val="0"/>
          <w:i w:val="0"/>
          <w:spacing w:val="0"/>
        </w:rPr>
        <w:t>леные, очень редко – оранжевые.</w:t>
      </w:r>
      <w:r w:rsidR="00BB273E" w:rsidRPr="00E979C6">
        <w:rPr>
          <w:rStyle w:val="FontStyle67"/>
          <w:b w:val="0"/>
          <w:i w:val="0"/>
          <w:spacing w:val="0"/>
        </w:rPr>
        <w:t xml:space="preserve"> </w:t>
      </w:r>
      <w:r w:rsidRPr="00E979C6">
        <w:rPr>
          <w:rStyle w:val="FontStyle67"/>
          <w:b w:val="0"/>
          <w:i w:val="0"/>
          <w:spacing w:val="0"/>
        </w:rPr>
        <w:t xml:space="preserve">У красноцветковых форм окраска </w:t>
      </w:r>
      <w:r w:rsidRPr="00E979C6">
        <w:rPr>
          <w:rStyle w:val="FontStyle67"/>
          <w:b w:val="0"/>
          <w:i w:val="0"/>
          <w:spacing w:val="0"/>
        </w:rPr>
        <w:lastRenderedPageBreak/>
        <w:t>семян зависит от окраски семенной кожуры. Она может быть одното</w:t>
      </w:r>
      <w:r w:rsidRPr="00E979C6">
        <w:rPr>
          <w:rStyle w:val="FontStyle67"/>
          <w:b w:val="0"/>
          <w:i w:val="0"/>
          <w:spacing w:val="0"/>
        </w:rPr>
        <w:t>н</w:t>
      </w:r>
      <w:r w:rsidRPr="00E979C6">
        <w:rPr>
          <w:rStyle w:val="FontStyle67"/>
          <w:b w:val="0"/>
          <w:i w:val="0"/>
          <w:spacing w:val="0"/>
        </w:rPr>
        <w:t>ная (серая, бурая, черная, красная) и с рисунком на кожуре в виде фи</w:t>
      </w:r>
      <w:r w:rsidRPr="00E979C6">
        <w:rPr>
          <w:rStyle w:val="FontStyle67"/>
          <w:b w:val="0"/>
          <w:i w:val="0"/>
          <w:spacing w:val="0"/>
        </w:rPr>
        <w:t>о</w:t>
      </w:r>
      <w:r w:rsidRPr="00E979C6">
        <w:rPr>
          <w:rStyle w:val="FontStyle67"/>
          <w:b w:val="0"/>
          <w:i w:val="0"/>
          <w:spacing w:val="0"/>
        </w:rPr>
        <w:t>летовой крапчатости, пятнистости, полосатости.</w:t>
      </w:r>
    </w:p>
    <w:p w:rsidR="00D032D0" w:rsidRPr="00E979C6" w:rsidRDefault="00D032D0" w:rsidP="00571B7F">
      <w:pPr>
        <w:pStyle w:val="Style3"/>
        <w:widowControl/>
        <w:spacing w:line="228" w:lineRule="auto"/>
        <w:ind w:firstLine="284"/>
        <w:jc w:val="both"/>
        <w:rPr>
          <w:rStyle w:val="FontStyle67"/>
          <w:b w:val="0"/>
          <w:i w:val="0"/>
          <w:spacing w:val="0"/>
        </w:rPr>
      </w:pPr>
      <w:r w:rsidRPr="00E979C6">
        <w:rPr>
          <w:rStyle w:val="FontStyle67"/>
          <w:b w:val="0"/>
          <w:spacing w:val="0"/>
        </w:rPr>
        <w:t>Окраска рубчика.</w:t>
      </w:r>
      <w:r w:rsidRPr="00E979C6">
        <w:rPr>
          <w:rStyle w:val="FontStyle67"/>
          <w:b w:val="0"/>
          <w:i w:val="0"/>
          <w:spacing w:val="0"/>
        </w:rPr>
        <w:t xml:space="preserve"> У белоцветковых форм рубчик обычно светлый, редко – черный, но никогда не бывает бурым. У форм с окрашенными цветками окраска рубчика в основном бурая или черная, но никогда не бывает светлой.</w:t>
      </w:r>
    </w:p>
    <w:p w:rsidR="00101650" w:rsidRPr="006D6DD7" w:rsidRDefault="00455FCB" w:rsidP="00571B7F">
      <w:pPr>
        <w:pStyle w:val="ad"/>
        <w:tabs>
          <w:tab w:val="left" w:pos="-2694"/>
          <w:tab w:val="left" w:pos="-1560"/>
          <w:tab w:val="left" w:pos="10632"/>
          <w:tab w:val="left" w:pos="11199"/>
          <w:tab w:val="left" w:pos="11482"/>
        </w:tabs>
        <w:spacing w:after="0" w:line="228" w:lineRule="auto"/>
        <w:ind w:firstLine="284"/>
        <w:jc w:val="both"/>
        <w:rPr>
          <w:sz w:val="20"/>
          <w:szCs w:val="20"/>
        </w:rPr>
      </w:pPr>
      <w:r>
        <w:rPr>
          <w:sz w:val="20"/>
          <w:szCs w:val="20"/>
        </w:rPr>
        <w:t>П</w:t>
      </w:r>
      <w:r w:rsidRPr="006D6DD7">
        <w:rPr>
          <w:sz w:val="20"/>
          <w:szCs w:val="20"/>
        </w:rPr>
        <w:t xml:space="preserve">одразновидности гороха посевного и </w:t>
      </w:r>
      <w:r>
        <w:rPr>
          <w:sz w:val="20"/>
          <w:szCs w:val="20"/>
        </w:rPr>
        <w:t xml:space="preserve">гороха </w:t>
      </w:r>
      <w:r w:rsidRPr="006D6DD7">
        <w:rPr>
          <w:sz w:val="20"/>
          <w:szCs w:val="20"/>
        </w:rPr>
        <w:t xml:space="preserve">полевого </w:t>
      </w:r>
      <w:r>
        <w:rPr>
          <w:sz w:val="20"/>
          <w:szCs w:val="20"/>
        </w:rPr>
        <w:t>можно о</w:t>
      </w:r>
      <w:r>
        <w:rPr>
          <w:sz w:val="20"/>
          <w:szCs w:val="20"/>
        </w:rPr>
        <w:t>п</w:t>
      </w:r>
      <w:r>
        <w:rPr>
          <w:sz w:val="20"/>
          <w:szCs w:val="20"/>
        </w:rPr>
        <w:t xml:space="preserve">ределить </w:t>
      </w:r>
      <w:r w:rsidRPr="006D6DD7">
        <w:rPr>
          <w:sz w:val="20"/>
          <w:szCs w:val="20"/>
        </w:rPr>
        <w:t xml:space="preserve">по коллекционному набору семян (рис. </w:t>
      </w:r>
      <w:r>
        <w:rPr>
          <w:sz w:val="20"/>
          <w:szCs w:val="20"/>
        </w:rPr>
        <w:t>6.5</w:t>
      </w:r>
      <w:r w:rsidRPr="006D6DD7">
        <w:rPr>
          <w:sz w:val="20"/>
          <w:szCs w:val="20"/>
        </w:rPr>
        <w:t>)</w:t>
      </w:r>
      <w:r>
        <w:rPr>
          <w:sz w:val="20"/>
          <w:szCs w:val="20"/>
        </w:rPr>
        <w:t>, п</w:t>
      </w:r>
      <w:r w:rsidR="00101650" w:rsidRPr="006D6DD7">
        <w:rPr>
          <w:sz w:val="20"/>
          <w:szCs w:val="20"/>
        </w:rPr>
        <w:t>ользуясь оп</w:t>
      </w:r>
      <w:r w:rsidR="00101650" w:rsidRPr="006D6DD7">
        <w:rPr>
          <w:sz w:val="20"/>
          <w:szCs w:val="20"/>
        </w:rPr>
        <w:t>и</w:t>
      </w:r>
      <w:r w:rsidR="00101650" w:rsidRPr="006D6DD7">
        <w:rPr>
          <w:sz w:val="20"/>
          <w:szCs w:val="20"/>
        </w:rPr>
        <w:t>санием отличительных признаков подразновидностей</w:t>
      </w:r>
      <w:r>
        <w:rPr>
          <w:sz w:val="20"/>
          <w:szCs w:val="20"/>
        </w:rPr>
        <w:t xml:space="preserve"> (табл. 6.2)</w:t>
      </w:r>
      <w:r w:rsidR="00101650" w:rsidRPr="006D6DD7">
        <w:rPr>
          <w:sz w:val="20"/>
          <w:szCs w:val="20"/>
        </w:rPr>
        <w:t>.</w:t>
      </w:r>
    </w:p>
    <w:p w:rsidR="00D032D0" w:rsidRPr="00571B7F" w:rsidRDefault="00D032D0" w:rsidP="00571B7F">
      <w:pPr>
        <w:pStyle w:val="Style3"/>
        <w:widowControl/>
        <w:spacing w:line="228" w:lineRule="auto"/>
        <w:ind w:firstLine="0"/>
        <w:jc w:val="center"/>
        <w:rPr>
          <w:rStyle w:val="FontStyle67"/>
          <w:b w:val="0"/>
          <w:i w:val="0"/>
          <w:spacing w:val="0"/>
          <w:sz w:val="16"/>
          <w:szCs w:val="16"/>
          <w:u w:val="single"/>
        </w:rPr>
      </w:pPr>
    </w:p>
    <w:p w:rsidR="00BB273E" w:rsidRPr="00E979C6" w:rsidRDefault="00880C9B" w:rsidP="00571B7F">
      <w:pPr>
        <w:spacing w:line="228" w:lineRule="auto"/>
        <w:jc w:val="center"/>
        <w:rPr>
          <w:sz w:val="20"/>
          <w:szCs w:val="20"/>
        </w:rPr>
      </w:pPr>
      <w:r w:rsidRPr="00E979C6">
        <w:rPr>
          <w:noProof/>
          <w:sz w:val="20"/>
          <w:szCs w:val="20"/>
        </w:rPr>
        <w:drawing>
          <wp:inline distT="0" distB="0" distL="0" distR="0">
            <wp:extent cx="1113892" cy="1008000"/>
            <wp:effectExtent l="0" t="0" r="0" b="0"/>
            <wp:docPr id="23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4"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95">
                              <a14:imgEffect>
                                <a14:sharpenSoften amount="50000"/>
                              </a14:imgEffect>
                              <a14:imgEffect>
                                <a14:brightnessContrast bright="10000" contrast="20000"/>
                              </a14:imgEffect>
                            </a14:imgLayer>
                          </a14:imgProps>
                        </a:ext>
                      </a:extLst>
                    </a:blip>
                    <a:srcRect/>
                    <a:stretch>
                      <a:fillRect/>
                    </a:stretch>
                  </pic:blipFill>
                  <pic:spPr bwMode="auto">
                    <a:xfrm>
                      <a:off x="0" y="0"/>
                      <a:ext cx="1113892" cy="1008000"/>
                    </a:xfrm>
                    <a:prstGeom prst="rect">
                      <a:avLst/>
                    </a:prstGeom>
                    <a:noFill/>
                    <a:ln w="9525">
                      <a:noFill/>
                      <a:miter lim="800000"/>
                      <a:headEnd/>
                      <a:tailEnd/>
                    </a:ln>
                  </pic:spPr>
                </pic:pic>
              </a:graphicData>
            </a:graphic>
          </wp:inline>
        </w:drawing>
      </w:r>
      <w:r w:rsidR="00BB3B00">
        <w:rPr>
          <w:sz w:val="20"/>
          <w:szCs w:val="20"/>
        </w:rPr>
        <w:t xml:space="preserve"> </w:t>
      </w:r>
      <w:r w:rsidRPr="00E979C6">
        <w:rPr>
          <w:noProof/>
          <w:sz w:val="20"/>
          <w:szCs w:val="20"/>
        </w:rPr>
        <w:drawing>
          <wp:inline distT="0" distB="0" distL="0" distR="0">
            <wp:extent cx="1110311" cy="1008000"/>
            <wp:effectExtent l="0" t="0" r="0" b="0"/>
            <wp:docPr id="23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6"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97">
                              <a14:imgEffect>
                                <a14:sharpenSoften amount="50000"/>
                              </a14:imgEffect>
                              <a14:imgEffect>
                                <a14:brightnessContrast bright="10000" contrast="20000"/>
                              </a14:imgEffect>
                            </a14:imgLayer>
                          </a14:imgProps>
                        </a:ext>
                      </a:extLst>
                    </a:blip>
                    <a:srcRect/>
                    <a:stretch>
                      <a:fillRect/>
                    </a:stretch>
                  </pic:blipFill>
                  <pic:spPr bwMode="auto">
                    <a:xfrm>
                      <a:off x="0" y="0"/>
                      <a:ext cx="1110311" cy="1008000"/>
                    </a:xfrm>
                    <a:prstGeom prst="rect">
                      <a:avLst/>
                    </a:prstGeom>
                    <a:noFill/>
                    <a:ln w="9525">
                      <a:noFill/>
                      <a:miter lim="800000"/>
                      <a:headEnd/>
                      <a:tailEnd/>
                    </a:ln>
                  </pic:spPr>
                </pic:pic>
              </a:graphicData>
            </a:graphic>
          </wp:inline>
        </w:drawing>
      </w:r>
      <w:r w:rsidR="00BB3B00">
        <w:rPr>
          <w:sz w:val="20"/>
          <w:szCs w:val="20"/>
        </w:rPr>
        <w:t xml:space="preserve"> </w:t>
      </w:r>
      <w:r w:rsidRPr="00E979C6">
        <w:rPr>
          <w:noProof/>
          <w:sz w:val="20"/>
          <w:szCs w:val="20"/>
        </w:rPr>
        <w:drawing>
          <wp:inline distT="0" distB="0" distL="0" distR="0">
            <wp:extent cx="1092453" cy="1008000"/>
            <wp:effectExtent l="0" t="0" r="0" b="0"/>
            <wp:docPr id="23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8"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99">
                              <a14:imgEffect>
                                <a14:sharpenSoften amount="50000"/>
                              </a14:imgEffect>
                              <a14:imgEffect>
                                <a14:brightnessContrast bright="10000" contrast="20000"/>
                              </a14:imgEffect>
                            </a14:imgLayer>
                          </a14:imgProps>
                        </a:ext>
                      </a:extLst>
                    </a:blip>
                    <a:srcRect/>
                    <a:stretch>
                      <a:fillRect/>
                    </a:stretch>
                  </pic:blipFill>
                  <pic:spPr bwMode="auto">
                    <a:xfrm>
                      <a:off x="0" y="0"/>
                      <a:ext cx="1092453" cy="1008000"/>
                    </a:xfrm>
                    <a:prstGeom prst="rect">
                      <a:avLst/>
                    </a:prstGeom>
                    <a:noFill/>
                    <a:ln w="9525">
                      <a:noFill/>
                      <a:miter lim="800000"/>
                      <a:headEnd/>
                      <a:tailEnd/>
                    </a:ln>
                  </pic:spPr>
                </pic:pic>
              </a:graphicData>
            </a:graphic>
          </wp:inline>
        </w:drawing>
      </w:r>
    </w:p>
    <w:p w:rsidR="00571B7F" w:rsidRPr="00571B7F" w:rsidRDefault="00571B7F" w:rsidP="00571B7F">
      <w:pPr>
        <w:spacing w:line="228" w:lineRule="auto"/>
        <w:ind w:firstLine="1276"/>
        <w:rPr>
          <w:i/>
          <w:sz w:val="12"/>
          <w:szCs w:val="16"/>
        </w:rPr>
      </w:pPr>
    </w:p>
    <w:p w:rsidR="00BB273E" w:rsidRPr="00455FCB" w:rsidRDefault="00BB273E" w:rsidP="00571B7F">
      <w:pPr>
        <w:spacing w:line="228" w:lineRule="auto"/>
        <w:ind w:firstLine="1276"/>
        <w:rPr>
          <w:i/>
          <w:sz w:val="16"/>
          <w:szCs w:val="16"/>
        </w:rPr>
      </w:pPr>
      <w:r w:rsidRPr="00455FCB">
        <w:rPr>
          <w:i/>
          <w:sz w:val="16"/>
          <w:szCs w:val="16"/>
        </w:rPr>
        <w:t xml:space="preserve">1                 </w:t>
      </w:r>
      <w:r w:rsidR="00CF2846">
        <w:rPr>
          <w:i/>
          <w:sz w:val="16"/>
          <w:szCs w:val="16"/>
        </w:rPr>
        <w:t xml:space="preserve">          </w:t>
      </w:r>
      <w:r w:rsidRPr="00455FCB">
        <w:rPr>
          <w:i/>
          <w:sz w:val="16"/>
          <w:szCs w:val="16"/>
        </w:rPr>
        <w:t xml:space="preserve">               2                        </w:t>
      </w:r>
      <w:r w:rsidR="00CF2846">
        <w:rPr>
          <w:i/>
          <w:sz w:val="16"/>
          <w:szCs w:val="16"/>
        </w:rPr>
        <w:t xml:space="preserve">        </w:t>
      </w:r>
      <w:r w:rsidRPr="00455FCB">
        <w:rPr>
          <w:i/>
          <w:sz w:val="16"/>
          <w:szCs w:val="16"/>
        </w:rPr>
        <w:t xml:space="preserve">          3</w:t>
      </w:r>
    </w:p>
    <w:p w:rsidR="00BB273E" w:rsidRPr="00571B7F" w:rsidRDefault="00BB273E" w:rsidP="00571B7F">
      <w:pPr>
        <w:spacing w:line="228" w:lineRule="auto"/>
        <w:jc w:val="center"/>
        <w:rPr>
          <w:sz w:val="12"/>
          <w:szCs w:val="16"/>
        </w:rPr>
      </w:pPr>
    </w:p>
    <w:p w:rsidR="00BB273E" w:rsidRPr="00E979C6" w:rsidRDefault="00880C9B" w:rsidP="00571B7F">
      <w:pPr>
        <w:spacing w:line="228" w:lineRule="auto"/>
        <w:jc w:val="center"/>
        <w:rPr>
          <w:sz w:val="16"/>
          <w:szCs w:val="20"/>
        </w:rPr>
      </w:pPr>
      <w:r w:rsidRPr="00E979C6">
        <w:rPr>
          <w:noProof/>
          <w:sz w:val="20"/>
          <w:szCs w:val="20"/>
        </w:rPr>
        <w:drawing>
          <wp:inline distT="0" distB="0" distL="0" distR="0">
            <wp:extent cx="1103510" cy="1008000"/>
            <wp:effectExtent l="0" t="0" r="0" b="0"/>
            <wp:docPr id="236"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0"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01">
                              <a14:imgEffect>
                                <a14:sharpenSoften amount="50000"/>
                              </a14:imgEffect>
                              <a14:imgEffect>
                                <a14:brightnessContrast bright="10000" contrast="20000"/>
                              </a14:imgEffect>
                            </a14:imgLayer>
                          </a14:imgProps>
                        </a:ext>
                      </a:extLst>
                    </a:blip>
                    <a:srcRect/>
                    <a:stretch>
                      <a:fillRect/>
                    </a:stretch>
                  </pic:blipFill>
                  <pic:spPr bwMode="auto">
                    <a:xfrm>
                      <a:off x="0" y="0"/>
                      <a:ext cx="1103510" cy="1008000"/>
                    </a:xfrm>
                    <a:prstGeom prst="rect">
                      <a:avLst/>
                    </a:prstGeom>
                    <a:noFill/>
                    <a:ln w="9525">
                      <a:noFill/>
                      <a:miter lim="800000"/>
                      <a:headEnd/>
                      <a:tailEnd/>
                    </a:ln>
                  </pic:spPr>
                </pic:pic>
              </a:graphicData>
            </a:graphic>
          </wp:inline>
        </w:drawing>
      </w:r>
      <w:r w:rsidR="00BB3B00">
        <w:rPr>
          <w:sz w:val="16"/>
          <w:szCs w:val="20"/>
        </w:rPr>
        <w:t xml:space="preserve"> </w:t>
      </w:r>
      <w:r w:rsidRPr="00E979C6">
        <w:rPr>
          <w:noProof/>
          <w:sz w:val="20"/>
          <w:szCs w:val="20"/>
        </w:rPr>
        <w:drawing>
          <wp:inline distT="0" distB="0" distL="0" distR="0">
            <wp:extent cx="1108690" cy="1008000"/>
            <wp:effectExtent l="0" t="0" r="0" b="0"/>
            <wp:docPr id="237"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2"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03">
                              <a14:imgEffect>
                                <a14:sharpenSoften amount="50000"/>
                              </a14:imgEffect>
                              <a14:imgEffect>
                                <a14:brightnessContrast bright="10000" contrast="20000"/>
                              </a14:imgEffect>
                            </a14:imgLayer>
                          </a14:imgProps>
                        </a:ext>
                      </a:extLst>
                    </a:blip>
                    <a:srcRect/>
                    <a:stretch>
                      <a:fillRect/>
                    </a:stretch>
                  </pic:blipFill>
                  <pic:spPr bwMode="auto">
                    <a:xfrm>
                      <a:off x="0" y="0"/>
                      <a:ext cx="1108690" cy="1008000"/>
                    </a:xfrm>
                    <a:prstGeom prst="rect">
                      <a:avLst/>
                    </a:prstGeom>
                    <a:noFill/>
                    <a:ln w="9525">
                      <a:noFill/>
                      <a:miter lim="800000"/>
                      <a:headEnd/>
                      <a:tailEnd/>
                    </a:ln>
                  </pic:spPr>
                </pic:pic>
              </a:graphicData>
            </a:graphic>
          </wp:inline>
        </w:drawing>
      </w:r>
    </w:p>
    <w:p w:rsidR="00571B7F" w:rsidRPr="00571B7F" w:rsidRDefault="00571B7F" w:rsidP="00571B7F">
      <w:pPr>
        <w:spacing w:line="228" w:lineRule="auto"/>
        <w:ind w:firstLine="2127"/>
        <w:rPr>
          <w:i/>
          <w:sz w:val="12"/>
          <w:szCs w:val="16"/>
        </w:rPr>
      </w:pPr>
    </w:p>
    <w:p w:rsidR="00BB273E" w:rsidRPr="00455FCB" w:rsidRDefault="00CF2846" w:rsidP="00571B7F">
      <w:pPr>
        <w:spacing w:line="228" w:lineRule="auto"/>
        <w:ind w:firstLine="2127"/>
        <w:rPr>
          <w:i/>
          <w:sz w:val="16"/>
          <w:szCs w:val="16"/>
        </w:rPr>
      </w:pPr>
      <w:r>
        <w:rPr>
          <w:i/>
          <w:sz w:val="16"/>
          <w:szCs w:val="16"/>
        </w:rPr>
        <w:t xml:space="preserve"> </w:t>
      </w:r>
      <w:r w:rsidR="00BB273E" w:rsidRPr="00455FCB">
        <w:rPr>
          <w:i/>
          <w:sz w:val="16"/>
          <w:szCs w:val="16"/>
        </w:rPr>
        <w:t xml:space="preserve">4               </w:t>
      </w:r>
      <w:r>
        <w:rPr>
          <w:i/>
          <w:sz w:val="16"/>
          <w:szCs w:val="16"/>
        </w:rPr>
        <w:t xml:space="preserve">             </w:t>
      </w:r>
      <w:r w:rsidR="00BB273E" w:rsidRPr="00455FCB">
        <w:rPr>
          <w:i/>
          <w:sz w:val="16"/>
          <w:szCs w:val="16"/>
        </w:rPr>
        <w:t xml:space="preserve">            5</w:t>
      </w:r>
    </w:p>
    <w:p w:rsidR="00C77C7C" w:rsidRPr="00571B7F" w:rsidRDefault="00C77C7C" w:rsidP="00571B7F">
      <w:pPr>
        <w:spacing w:line="228" w:lineRule="auto"/>
        <w:jc w:val="center"/>
        <w:rPr>
          <w:sz w:val="12"/>
          <w:szCs w:val="16"/>
        </w:rPr>
      </w:pPr>
    </w:p>
    <w:p w:rsidR="00C77C7C" w:rsidRPr="00E979C6" w:rsidRDefault="00880C9B" w:rsidP="00571B7F">
      <w:pPr>
        <w:spacing w:line="228" w:lineRule="auto"/>
        <w:jc w:val="center"/>
        <w:rPr>
          <w:sz w:val="20"/>
          <w:szCs w:val="20"/>
        </w:rPr>
      </w:pPr>
      <w:r w:rsidRPr="00E979C6">
        <w:rPr>
          <w:noProof/>
          <w:sz w:val="20"/>
          <w:szCs w:val="20"/>
        </w:rPr>
        <w:drawing>
          <wp:inline distT="0" distB="0" distL="0" distR="0">
            <wp:extent cx="1095947" cy="10080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4" cstate="print">
                      <a:lum bright="10000" contrast="2000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05">
                              <a14:imgEffect>
                                <a14:sharpenSoften amount="50000"/>
                              </a14:imgEffect>
                            </a14:imgLayer>
                          </a14:imgProps>
                        </a:ext>
                      </a:extLst>
                    </a:blip>
                    <a:srcRect/>
                    <a:stretch>
                      <a:fillRect/>
                    </a:stretch>
                  </pic:blipFill>
                  <pic:spPr bwMode="auto">
                    <a:xfrm>
                      <a:off x="0" y="0"/>
                      <a:ext cx="1095947" cy="1008000"/>
                    </a:xfrm>
                    <a:prstGeom prst="rect">
                      <a:avLst/>
                    </a:prstGeom>
                    <a:noFill/>
                    <a:ln w="9525">
                      <a:noFill/>
                      <a:miter lim="800000"/>
                      <a:headEnd/>
                      <a:tailEnd/>
                    </a:ln>
                  </pic:spPr>
                </pic:pic>
              </a:graphicData>
            </a:graphic>
          </wp:inline>
        </w:drawing>
      </w:r>
      <w:r w:rsidR="00BB3B00">
        <w:rPr>
          <w:sz w:val="20"/>
          <w:szCs w:val="20"/>
        </w:rPr>
        <w:t xml:space="preserve"> </w:t>
      </w:r>
      <w:r w:rsidRPr="00E979C6">
        <w:rPr>
          <w:noProof/>
          <w:sz w:val="20"/>
          <w:szCs w:val="20"/>
        </w:rPr>
        <w:drawing>
          <wp:inline distT="0" distB="0" distL="0" distR="0">
            <wp:extent cx="1087347" cy="10080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6" cstate="print">
                      <a:lum bright="10000" contrast="2000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07">
                              <a14:imgEffect>
                                <a14:sharpenSoften amount="50000"/>
                              </a14:imgEffect>
                            </a14:imgLayer>
                          </a14:imgProps>
                        </a:ext>
                      </a:extLst>
                    </a:blip>
                    <a:srcRect/>
                    <a:stretch>
                      <a:fillRect/>
                    </a:stretch>
                  </pic:blipFill>
                  <pic:spPr bwMode="auto">
                    <a:xfrm>
                      <a:off x="0" y="0"/>
                      <a:ext cx="1087347" cy="1008000"/>
                    </a:xfrm>
                    <a:prstGeom prst="rect">
                      <a:avLst/>
                    </a:prstGeom>
                    <a:noFill/>
                    <a:ln w="9525">
                      <a:noFill/>
                      <a:miter lim="800000"/>
                      <a:headEnd/>
                      <a:tailEnd/>
                    </a:ln>
                  </pic:spPr>
                </pic:pic>
              </a:graphicData>
            </a:graphic>
          </wp:inline>
        </w:drawing>
      </w:r>
      <w:r w:rsidR="00BB3B00">
        <w:rPr>
          <w:sz w:val="20"/>
          <w:szCs w:val="20"/>
        </w:rPr>
        <w:t xml:space="preserve"> </w:t>
      </w:r>
      <w:r w:rsidRPr="00E979C6">
        <w:rPr>
          <w:noProof/>
          <w:sz w:val="20"/>
          <w:szCs w:val="20"/>
        </w:rPr>
        <w:drawing>
          <wp:inline distT="0" distB="0" distL="0" distR="0">
            <wp:extent cx="1090246" cy="1008184"/>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108" cstate="print">
                      <a:lum bright="10000" contrast="2000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09">
                              <a14:imgEffect>
                                <a14:sharpenSoften amount="50000"/>
                              </a14:imgEffect>
                            </a14:imgLayer>
                          </a14:imgProps>
                        </a:ext>
                      </a:extLst>
                    </a:blip>
                    <a:srcRect l="1" r="2994"/>
                    <a:stretch/>
                  </pic:blipFill>
                  <pic:spPr bwMode="auto">
                    <a:xfrm>
                      <a:off x="0" y="0"/>
                      <a:ext cx="1090047" cy="10080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71B7F" w:rsidRPr="00571B7F" w:rsidRDefault="00571B7F" w:rsidP="00571B7F">
      <w:pPr>
        <w:spacing w:line="228" w:lineRule="auto"/>
        <w:ind w:firstLine="1276"/>
        <w:rPr>
          <w:i/>
          <w:sz w:val="12"/>
          <w:szCs w:val="20"/>
        </w:rPr>
      </w:pPr>
    </w:p>
    <w:p w:rsidR="00880C9B" w:rsidRPr="00455FCB" w:rsidRDefault="00880C9B" w:rsidP="00571B7F">
      <w:pPr>
        <w:spacing w:line="228" w:lineRule="auto"/>
        <w:ind w:firstLine="1276"/>
        <w:rPr>
          <w:i/>
          <w:sz w:val="16"/>
          <w:szCs w:val="20"/>
        </w:rPr>
      </w:pPr>
      <w:r w:rsidRPr="00455FCB">
        <w:rPr>
          <w:i/>
          <w:sz w:val="16"/>
          <w:szCs w:val="20"/>
        </w:rPr>
        <w:t xml:space="preserve">6                   </w:t>
      </w:r>
      <w:r w:rsidR="00CF2846">
        <w:rPr>
          <w:i/>
          <w:sz w:val="16"/>
          <w:szCs w:val="20"/>
        </w:rPr>
        <w:t xml:space="preserve">               </w:t>
      </w:r>
      <w:r w:rsidRPr="00455FCB">
        <w:rPr>
          <w:i/>
          <w:sz w:val="16"/>
          <w:szCs w:val="20"/>
        </w:rPr>
        <w:t xml:space="preserve">        7                     </w:t>
      </w:r>
      <w:r w:rsidR="00CF2846">
        <w:rPr>
          <w:i/>
          <w:sz w:val="16"/>
          <w:szCs w:val="20"/>
        </w:rPr>
        <w:t xml:space="preserve">             </w:t>
      </w:r>
      <w:r w:rsidRPr="00455FCB">
        <w:rPr>
          <w:i/>
          <w:sz w:val="16"/>
          <w:szCs w:val="20"/>
        </w:rPr>
        <w:t xml:space="preserve">      8</w:t>
      </w:r>
    </w:p>
    <w:p w:rsidR="00880C9B" w:rsidRPr="00E979C6" w:rsidRDefault="00880C9B" w:rsidP="00571B7F">
      <w:pPr>
        <w:spacing w:line="228" w:lineRule="auto"/>
        <w:jc w:val="center"/>
        <w:rPr>
          <w:sz w:val="16"/>
          <w:szCs w:val="20"/>
        </w:rPr>
      </w:pPr>
    </w:p>
    <w:p w:rsidR="00C77C7C" w:rsidRPr="00E979C6" w:rsidRDefault="00C77C7C" w:rsidP="00571B7F">
      <w:pPr>
        <w:spacing w:line="228" w:lineRule="auto"/>
        <w:ind w:left="993" w:right="1021"/>
        <w:jc w:val="center"/>
        <w:rPr>
          <w:sz w:val="16"/>
          <w:szCs w:val="20"/>
        </w:rPr>
      </w:pPr>
      <w:r w:rsidRPr="00E979C6">
        <w:rPr>
          <w:sz w:val="16"/>
          <w:szCs w:val="20"/>
        </w:rPr>
        <w:t>Рис</w:t>
      </w:r>
      <w:r w:rsidR="000F32F7" w:rsidRPr="00E979C6">
        <w:rPr>
          <w:sz w:val="16"/>
          <w:szCs w:val="20"/>
        </w:rPr>
        <w:t xml:space="preserve">. </w:t>
      </w:r>
      <w:r w:rsidR="00BB3B00">
        <w:rPr>
          <w:sz w:val="16"/>
          <w:szCs w:val="20"/>
        </w:rPr>
        <w:t>6.5</w:t>
      </w:r>
      <w:r w:rsidR="000F32F7" w:rsidRPr="00E979C6">
        <w:rPr>
          <w:sz w:val="16"/>
          <w:szCs w:val="20"/>
        </w:rPr>
        <w:t xml:space="preserve">. </w:t>
      </w:r>
      <w:r w:rsidR="00BB3B00">
        <w:rPr>
          <w:sz w:val="16"/>
          <w:szCs w:val="20"/>
        </w:rPr>
        <w:t>Подр</w:t>
      </w:r>
      <w:r w:rsidR="000F32F7" w:rsidRPr="00E979C6">
        <w:rPr>
          <w:sz w:val="16"/>
          <w:szCs w:val="20"/>
        </w:rPr>
        <w:t>азновидности гороха:</w:t>
      </w:r>
    </w:p>
    <w:p w:rsidR="00880C9B" w:rsidRPr="00E979C6" w:rsidRDefault="000F32F7" w:rsidP="00571B7F">
      <w:pPr>
        <w:spacing w:line="228" w:lineRule="auto"/>
        <w:ind w:left="709" w:right="737"/>
        <w:jc w:val="center"/>
        <w:rPr>
          <w:sz w:val="16"/>
          <w:szCs w:val="20"/>
        </w:rPr>
      </w:pPr>
      <w:r w:rsidRPr="00BB3B00">
        <w:rPr>
          <w:i/>
          <w:sz w:val="16"/>
          <w:szCs w:val="20"/>
        </w:rPr>
        <w:t>1</w:t>
      </w:r>
      <w:r w:rsidRPr="00E979C6">
        <w:rPr>
          <w:sz w:val="16"/>
          <w:szCs w:val="20"/>
        </w:rPr>
        <w:t xml:space="preserve"> </w:t>
      </w:r>
      <w:r w:rsidRPr="005F072D">
        <w:rPr>
          <w:i/>
          <w:sz w:val="16"/>
          <w:szCs w:val="20"/>
        </w:rPr>
        <w:t xml:space="preserve">– </w:t>
      </w:r>
      <w:r w:rsidRPr="005F072D">
        <w:rPr>
          <w:i/>
          <w:sz w:val="16"/>
          <w:szCs w:val="20"/>
          <w:lang w:val="en-US"/>
        </w:rPr>
        <w:t>ponderosum</w:t>
      </w:r>
      <w:r w:rsidR="00BB3B00">
        <w:rPr>
          <w:sz w:val="16"/>
          <w:szCs w:val="20"/>
        </w:rPr>
        <w:t>;</w:t>
      </w:r>
      <w:r w:rsidR="00EA1CFD" w:rsidRPr="00E979C6">
        <w:rPr>
          <w:sz w:val="16"/>
          <w:szCs w:val="20"/>
        </w:rPr>
        <w:t xml:space="preserve"> </w:t>
      </w:r>
      <w:r w:rsidRPr="00BB3B00">
        <w:rPr>
          <w:i/>
          <w:sz w:val="16"/>
          <w:szCs w:val="20"/>
        </w:rPr>
        <w:t>2</w:t>
      </w:r>
      <w:r w:rsidRPr="00E979C6">
        <w:rPr>
          <w:sz w:val="16"/>
          <w:szCs w:val="20"/>
        </w:rPr>
        <w:t xml:space="preserve"> – </w:t>
      </w:r>
      <w:r w:rsidRPr="005F072D">
        <w:rPr>
          <w:i/>
          <w:sz w:val="16"/>
          <w:szCs w:val="20"/>
          <w:lang w:val="en-US"/>
        </w:rPr>
        <w:t>vulgare</w:t>
      </w:r>
      <w:r w:rsidR="00BB3B00">
        <w:rPr>
          <w:sz w:val="16"/>
          <w:szCs w:val="20"/>
        </w:rPr>
        <w:t>;</w:t>
      </w:r>
      <w:r w:rsidRPr="00E979C6">
        <w:rPr>
          <w:sz w:val="16"/>
          <w:szCs w:val="20"/>
        </w:rPr>
        <w:t xml:space="preserve"> </w:t>
      </w:r>
      <w:r w:rsidRPr="00BB3B00">
        <w:rPr>
          <w:i/>
          <w:sz w:val="16"/>
          <w:szCs w:val="20"/>
        </w:rPr>
        <w:t>3</w:t>
      </w:r>
      <w:r w:rsidRPr="00E979C6">
        <w:rPr>
          <w:sz w:val="16"/>
          <w:szCs w:val="20"/>
        </w:rPr>
        <w:t xml:space="preserve"> </w:t>
      </w:r>
      <w:r w:rsidRPr="005F072D">
        <w:rPr>
          <w:i/>
          <w:sz w:val="16"/>
          <w:szCs w:val="20"/>
        </w:rPr>
        <w:t xml:space="preserve">– </w:t>
      </w:r>
      <w:r w:rsidRPr="005F072D">
        <w:rPr>
          <w:i/>
          <w:sz w:val="16"/>
          <w:szCs w:val="20"/>
          <w:lang w:val="en-US"/>
        </w:rPr>
        <w:t>mesomelan</w:t>
      </w:r>
      <w:r w:rsidR="00BB3B00">
        <w:rPr>
          <w:sz w:val="16"/>
          <w:szCs w:val="20"/>
        </w:rPr>
        <w:t>;</w:t>
      </w:r>
      <w:r w:rsidR="00400A03" w:rsidRPr="00E979C6">
        <w:rPr>
          <w:sz w:val="16"/>
          <w:szCs w:val="20"/>
        </w:rPr>
        <w:t xml:space="preserve"> </w:t>
      </w:r>
      <w:r w:rsidRPr="00BB3B00">
        <w:rPr>
          <w:i/>
          <w:sz w:val="16"/>
          <w:szCs w:val="20"/>
        </w:rPr>
        <w:t>4</w:t>
      </w:r>
      <w:r w:rsidRPr="00E979C6">
        <w:rPr>
          <w:sz w:val="16"/>
          <w:szCs w:val="20"/>
        </w:rPr>
        <w:t xml:space="preserve"> – </w:t>
      </w:r>
      <w:r w:rsidRPr="005F072D">
        <w:rPr>
          <w:i/>
          <w:sz w:val="16"/>
          <w:szCs w:val="20"/>
          <w:lang w:val="en-US"/>
        </w:rPr>
        <w:t>glaucospermum</w:t>
      </w:r>
      <w:r w:rsidR="00BB3B00">
        <w:rPr>
          <w:sz w:val="16"/>
          <w:szCs w:val="20"/>
        </w:rPr>
        <w:t>;</w:t>
      </w:r>
      <w:r w:rsidR="00BB3B00">
        <w:rPr>
          <w:sz w:val="16"/>
          <w:szCs w:val="20"/>
        </w:rPr>
        <w:br/>
      </w:r>
      <w:r w:rsidRPr="00BB3B00">
        <w:rPr>
          <w:i/>
          <w:sz w:val="16"/>
          <w:szCs w:val="20"/>
        </w:rPr>
        <w:t>5</w:t>
      </w:r>
      <w:r w:rsidRPr="00E979C6">
        <w:rPr>
          <w:sz w:val="16"/>
          <w:szCs w:val="20"/>
        </w:rPr>
        <w:t xml:space="preserve"> – </w:t>
      </w:r>
      <w:r w:rsidRPr="005F072D">
        <w:rPr>
          <w:i/>
          <w:sz w:val="16"/>
          <w:szCs w:val="20"/>
          <w:lang w:val="en-US"/>
        </w:rPr>
        <w:t>ecaducum</w:t>
      </w:r>
      <w:r w:rsidR="00BB3B00">
        <w:rPr>
          <w:sz w:val="16"/>
          <w:szCs w:val="20"/>
        </w:rPr>
        <w:t xml:space="preserve"> (горох посевной</w:t>
      </w:r>
      <w:r w:rsidRPr="00E979C6">
        <w:rPr>
          <w:sz w:val="16"/>
          <w:szCs w:val="20"/>
        </w:rPr>
        <w:t>)</w:t>
      </w:r>
      <w:r w:rsidR="00BB3B00">
        <w:rPr>
          <w:sz w:val="16"/>
          <w:szCs w:val="20"/>
        </w:rPr>
        <w:t>;</w:t>
      </w:r>
      <w:r w:rsidR="00EA1CFD" w:rsidRPr="00E979C6">
        <w:rPr>
          <w:sz w:val="16"/>
          <w:szCs w:val="20"/>
        </w:rPr>
        <w:br/>
      </w:r>
      <w:r w:rsidR="00880C9B" w:rsidRPr="00BB3B00">
        <w:rPr>
          <w:i/>
          <w:sz w:val="16"/>
          <w:szCs w:val="20"/>
        </w:rPr>
        <w:t>6</w:t>
      </w:r>
      <w:r w:rsidR="00880C9B" w:rsidRPr="00E979C6">
        <w:rPr>
          <w:sz w:val="16"/>
          <w:szCs w:val="20"/>
        </w:rPr>
        <w:t xml:space="preserve"> </w:t>
      </w:r>
      <w:r w:rsidR="00880C9B" w:rsidRPr="005F072D">
        <w:rPr>
          <w:i/>
          <w:sz w:val="16"/>
          <w:szCs w:val="20"/>
        </w:rPr>
        <w:t xml:space="preserve">– </w:t>
      </w:r>
      <w:r w:rsidR="00880C9B" w:rsidRPr="005F072D">
        <w:rPr>
          <w:i/>
          <w:sz w:val="16"/>
          <w:szCs w:val="20"/>
          <w:lang w:val="en-US"/>
        </w:rPr>
        <w:t>griseum</w:t>
      </w:r>
      <w:r w:rsidR="00BB3B00">
        <w:rPr>
          <w:sz w:val="16"/>
          <w:szCs w:val="20"/>
        </w:rPr>
        <w:t>;</w:t>
      </w:r>
      <w:r w:rsidR="00EA1CFD" w:rsidRPr="00E979C6">
        <w:rPr>
          <w:sz w:val="16"/>
          <w:szCs w:val="20"/>
        </w:rPr>
        <w:t xml:space="preserve"> </w:t>
      </w:r>
      <w:r w:rsidR="00880C9B" w:rsidRPr="00BB3B00">
        <w:rPr>
          <w:i/>
          <w:sz w:val="16"/>
          <w:szCs w:val="20"/>
        </w:rPr>
        <w:t>7</w:t>
      </w:r>
      <w:r w:rsidR="00880C9B" w:rsidRPr="00E979C6">
        <w:rPr>
          <w:sz w:val="16"/>
          <w:szCs w:val="20"/>
        </w:rPr>
        <w:t xml:space="preserve"> – </w:t>
      </w:r>
      <w:r w:rsidR="00880C9B" w:rsidRPr="005F072D">
        <w:rPr>
          <w:i/>
          <w:sz w:val="16"/>
          <w:szCs w:val="20"/>
          <w:lang w:val="en-US"/>
        </w:rPr>
        <w:t>marmoratum</w:t>
      </w:r>
      <w:r w:rsidR="00BB3B00">
        <w:rPr>
          <w:sz w:val="16"/>
          <w:szCs w:val="20"/>
        </w:rPr>
        <w:t>;</w:t>
      </w:r>
      <w:r w:rsidR="00880C9B" w:rsidRPr="00E979C6">
        <w:rPr>
          <w:sz w:val="16"/>
          <w:szCs w:val="20"/>
        </w:rPr>
        <w:t xml:space="preserve"> </w:t>
      </w:r>
      <w:r w:rsidR="00880C9B" w:rsidRPr="00BB3B00">
        <w:rPr>
          <w:i/>
          <w:sz w:val="16"/>
          <w:szCs w:val="20"/>
        </w:rPr>
        <w:t>8</w:t>
      </w:r>
      <w:r w:rsidR="00880C9B" w:rsidRPr="00E979C6">
        <w:rPr>
          <w:sz w:val="16"/>
          <w:szCs w:val="20"/>
        </w:rPr>
        <w:t xml:space="preserve"> </w:t>
      </w:r>
      <w:r w:rsidRPr="00E979C6">
        <w:rPr>
          <w:sz w:val="16"/>
          <w:szCs w:val="20"/>
        </w:rPr>
        <w:t>–</w:t>
      </w:r>
      <w:r w:rsidR="00880C9B" w:rsidRPr="00E979C6">
        <w:rPr>
          <w:sz w:val="16"/>
          <w:szCs w:val="20"/>
        </w:rPr>
        <w:t xml:space="preserve"> </w:t>
      </w:r>
      <w:r w:rsidR="00880C9B" w:rsidRPr="005F072D">
        <w:rPr>
          <w:i/>
          <w:sz w:val="16"/>
          <w:szCs w:val="20"/>
          <w:lang w:val="en-US"/>
        </w:rPr>
        <w:t>punctatum</w:t>
      </w:r>
      <w:r w:rsidR="00BB3B00">
        <w:rPr>
          <w:sz w:val="16"/>
          <w:szCs w:val="20"/>
        </w:rPr>
        <w:t xml:space="preserve"> (горох полевой</w:t>
      </w:r>
      <w:r w:rsidRPr="00E979C6">
        <w:rPr>
          <w:sz w:val="16"/>
          <w:szCs w:val="20"/>
        </w:rPr>
        <w:t>)</w:t>
      </w:r>
    </w:p>
    <w:p w:rsidR="003B2582" w:rsidRDefault="003B2582" w:rsidP="00E979C6">
      <w:pPr>
        <w:jc w:val="center"/>
        <w:rPr>
          <w:spacing w:val="20"/>
          <w:sz w:val="16"/>
          <w:szCs w:val="16"/>
        </w:rPr>
        <w:sectPr w:rsidR="003B2582" w:rsidSect="00586332">
          <w:footerReference w:type="default" r:id="rId110"/>
          <w:pgSz w:w="8392" w:h="11907" w:code="11"/>
          <w:pgMar w:top="1247" w:right="1134" w:bottom="1474" w:left="1134" w:header="0" w:footer="1134" w:gutter="0"/>
          <w:cols w:space="720"/>
          <w:docGrid w:linePitch="326"/>
        </w:sectPr>
      </w:pPr>
    </w:p>
    <w:p w:rsidR="00A078D0" w:rsidRPr="00E979C6" w:rsidRDefault="00A078D0" w:rsidP="00A2739B">
      <w:pPr>
        <w:spacing w:line="233" w:lineRule="auto"/>
        <w:jc w:val="center"/>
        <w:rPr>
          <w:b/>
          <w:sz w:val="16"/>
          <w:szCs w:val="16"/>
        </w:rPr>
      </w:pPr>
      <w:r w:rsidRPr="00CF2846">
        <w:rPr>
          <w:spacing w:val="20"/>
          <w:sz w:val="16"/>
          <w:szCs w:val="16"/>
        </w:rPr>
        <w:lastRenderedPageBreak/>
        <w:t>Таблица</w:t>
      </w:r>
      <w:r w:rsidRPr="00E979C6">
        <w:rPr>
          <w:sz w:val="16"/>
          <w:szCs w:val="16"/>
        </w:rPr>
        <w:t xml:space="preserve"> </w:t>
      </w:r>
      <w:r w:rsidR="00CF2846">
        <w:rPr>
          <w:sz w:val="16"/>
          <w:szCs w:val="16"/>
        </w:rPr>
        <w:t>6.2</w:t>
      </w:r>
      <w:r w:rsidR="000F32F7" w:rsidRPr="00E979C6">
        <w:rPr>
          <w:sz w:val="16"/>
          <w:szCs w:val="16"/>
        </w:rPr>
        <w:t>.</w:t>
      </w:r>
      <w:r w:rsidRPr="00E979C6">
        <w:rPr>
          <w:sz w:val="16"/>
          <w:szCs w:val="16"/>
        </w:rPr>
        <w:t xml:space="preserve"> </w:t>
      </w:r>
      <w:r w:rsidR="000F32F7" w:rsidRPr="00E979C6">
        <w:rPr>
          <w:b/>
          <w:sz w:val="16"/>
          <w:szCs w:val="16"/>
        </w:rPr>
        <w:t>Отличительные признаки подразновидностей гороха</w:t>
      </w:r>
    </w:p>
    <w:p w:rsidR="00A078D0" w:rsidRPr="00E979C6" w:rsidRDefault="00A078D0" w:rsidP="00A2739B">
      <w:pPr>
        <w:spacing w:line="233" w:lineRule="auto"/>
        <w:jc w:val="both"/>
        <w:rPr>
          <w:sz w:val="16"/>
          <w:szCs w:val="16"/>
        </w:r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tblPr>
      <w:tblGrid>
        <w:gridCol w:w="1931"/>
        <w:gridCol w:w="1813"/>
        <w:gridCol w:w="1814"/>
        <w:gridCol w:w="1814"/>
        <w:gridCol w:w="1813"/>
      </w:tblGrid>
      <w:tr w:rsidR="003B2582" w:rsidRPr="00E979C6" w:rsidTr="00571B7F">
        <w:trPr>
          <w:trHeight w:val="320"/>
          <w:jc w:val="center"/>
        </w:trPr>
        <w:tc>
          <w:tcPr>
            <w:tcW w:w="1932" w:type="dxa"/>
            <w:tcBorders>
              <w:left w:val="single" w:sz="4" w:space="0" w:color="auto"/>
            </w:tcBorders>
            <w:vAlign w:val="center"/>
          </w:tcPr>
          <w:p w:rsidR="00A078D0" w:rsidRPr="00E979C6" w:rsidRDefault="00A078D0" w:rsidP="00A2739B">
            <w:pPr>
              <w:spacing w:line="233" w:lineRule="auto"/>
              <w:jc w:val="center"/>
              <w:rPr>
                <w:sz w:val="16"/>
                <w:szCs w:val="16"/>
              </w:rPr>
            </w:pPr>
            <w:r w:rsidRPr="00E979C6">
              <w:rPr>
                <w:sz w:val="16"/>
                <w:szCs w:val="16"/>
              </w:rPr>
              <w:t>Название</w:t>
            </w:r>
            <w:r w:rsidR="000F32F7" w:rsidRPr="00E979C6">
              <w:rPr>
                <w:sz w:val="16"/>
                <w:szCs w:val="16"/>
              </w:rPr>
              <w:br/>
            </w:r>
            <w:r w:rsidR="0012166F">
              <w:rPr>
                <w:sz w:val="16"/>
                <w:szCs w:val="16"/>
              </w:rPr>
              <w:t>под</w:t>
            </w:r>
            <w:r w:rsidRPr="00E979C6">
              <w:rPr>
                <w:sz w:val="16"/>
                <w:szCs w:val="16"/>
              </w:rPr>
              <w:t>разновидности</w:t>
            </w:r>
          </w:p>
        </w:tc>
        <w:tc>
          <w:tcPr>
            <w:tcW w:w="1814" w:type="dxa"/>
            <w:vAlign w:val="center"/>
          </w:tcPr>
          <w:p w:rsidR="00A078D0" w:rsidRPr="00E979C6" w:rsidRDefault="00A078D0" w:rsidP="00A2739B">
            <w:pPr>
              <w:spacing w:line="233" w:lineRule="auto"/>
              <w:jc w:val="center"/>
              <w:rPr>
                <w:sz w:val="16"/>
                <w:szCs w:val="16"/>
              </w:rPr>
            </w:pPr>
            <w:r w:rsidRPr="00E979C6">
              <w:rPr>
                <w:sz w:val="16"/>
                <w:szCs w:val="16"/>
              </w:rPr>
              <w:t>Характер</w:t>
            </w:r>
            <w:r w:rsidR="00AD4532">
              <w:rPr>
                <w:sz w:val="16"/>
                <w:szCs w:val="16"/>
              </w:rPr>
              <w:t xml:space="preserve"> </w:t>
            </w:r>
            <w:r w:rsidRPr="00E979C6">
              <w:rPr>
                <w:sz w:val="16"/>
                <w:szCs w:val="16"/>
              </w:rPr>
              <w:t>стебля</w:t>
            </w:r>
          </w:p>
        </w:tc>
        <w:tc>
          <w:tcPr>
            <w:tcW w:w="1814" w:type="dxa"/>
            <w:vAlign w:val="center"/>
          </w:tcPr>
          <w:p w:rsidR="00A078D0" w:rsidRPr="00E979C6" w:rsidRDefault="00A078D0" w:rsidP="00A2739B">
            <w:pPr>
              <w:spacing w:line="233" w:lineRule="auto"/>
              <w:jc w:val="center"/>
              <w:rPr>
                <w:sz w:val="16"/>
                <w:szCs w:val="16"/>
              </w:rPr>
            </w:pPr>
            <w:r w:rsidRPr="00E979C6">
              <w:rPr>
                <w:sz w:val="16"/>
                <w:szCs w:val="16"/>
              </w:rPr>
              <w:t>Окраска</w:t>
            </w:r>
            <w:r w:rsidRPr="00E979C6">
              <w:rPr>
                <w:sz w:val="16"/>
                <w:szCs w:val="16"/>
              </w:rPr>
              <w:br/>
              <w:t>семян</w:t>
            </w:r>
          </w:p>
        </w:tc>
        <w:tc>
          <w:tcPr>
            <w:tcW w:w="1814" w:type="dxa"/>
            <w:vAlign w:val="center"/>
          </w:tcPr>
          <w:p w:rsidR="00A078D0" w:rsidRPr="00E979C6" w:rsidRDefault="00A078D0" w:rsidP="00A2739B">
            <w:pPr>
              <w:spacing w:line="233" w:lineRule="auto"/>
              <w:jc w:val="center"/>
              <w:rPr>
                <w:sz w:val="16"/>
                <w:szCs w:val="16"/>
              </w:rPr>
            </w:pPr>
            <w:r w:rsidRPr="00E979C6">
              <w:rPr>
                <w:sz w:val="16"/>
                <w:szCs w:val="16"/>
              </w:rPr>
              <w:t>Окраска</w:t>
            </w:r>
            <w:r w:rsidR="000F32F7" w:rsidRPr="00E979C6">
              <w:rPr>
                <w:sz w:val="16"/>
                <w:szCs w:val="16"/>
              </w:rPr>
              <w:br/>
            </w:r>
            <w:r w:rsidRPr="00E979C6">
              <w:rPr>
                <w:sz w:val="16"/>
                <w:szCs w:val="16"/>
              </w:rPr>
              <w:t>семенного рубчика</w:t>
            </w:r>
          </w:p>
        </w:tc>
        <w:tc>
          <w:tcPr>
            <w:tcW w:w="1813" w:type="dxa"/>
            <w:tcBorders>
              <w:right w:val="single" w:sz="4" w:space="0" w:color="auto"/>
            </w:tcBorders>
            <w:vAlign w:val="center"/>
          </w:tcPr>
          <w:p w:rsidR="00A078D0" w:rsidRPr="00E979C6" w:rsidRDefault="00A078D0" w:rsidP="00A2739B">
            <w:pPr>
              <w:spacing w:line="233" w:lineRule="auto"/>
              <w:jc w:val="center"/>
              <w:rPr>
                <w:sz w:val="16"/>
                <w:szCs w:val="16"/>
              </w:rPr>
            </w:pPr>
            <w:r w:rsidRPr="00E979C6">
              <w:rPr>
                <w:sz w:val="16"/>
                <w:szCs w:val="16"/>
              </w:rPr>
              <w:t>Крупность семян</w:t>
            </w:r>
          </w:p>
        </w:tc>
      </w:tr>
      <w:tr w:rsidR="000F32F7" w:rsidRPr="00E979C6" w:rsidTr="00571B7F">
        <w:trPr>
          <w:trHeight w:val="156"/>
          <w:jc w:val="center"/>
        </w:trPr>
        <w:tc>
          <w:tcPr>
            <w:tcW w:w="9187" w:type="dxa"/>
            <w:gridSpan w:val="5"/>
            <w:tcBorders>
              <w:left w:val="single" w:sz="4" w:space="0" w:color="auto"/>
              <w:right w:val="single" w:sz="4" w:space="0" w:color="auto"/>
            </w:tcBorders>
            <w:vAlign w:val="center"/>
          </w:tcPr>
          <w:p w:rsidR="000F32F7" w:rsidRPr="00AD4532" w:rsidRDefault="00AD4532" w:rsidP="00A2739B">
            <w:pPr>
              <w:spacing w:line="233" w:lineRule="auto"/>
              <w:jc w:val="center"/>
              <w:rPr>
                <w:b/>
                <w:sz w:val="16"/>
                <w:szCs w:val="16"/>
              </w:rPr>
            </w:pPr>
            <w:r>
              <w:rPr>
                <w:b/>
                <w:sz w:val="16"/>
                <w:szCs w:val="16"/>
              </w:rPr>
              <w:t>Горох посевной</w:t>
            </w:r>
          </w:p>
        </w:tc>
      </w:tr>
      <w:tr w:rsidR="003B2582" w:rsidRPr="00E979C6" w:rsidTr="00571B7F">
        <w:trPr>
          <w:jc w:val="center"/>
        </w:trPr>
        <w:tc>
          <w:tcPr>
            <w:tcW w:w="1932" w:type="dxa"/>
            <w:tcBorders>
              <w:left w:val="single" w:sz="4" w:space="0" w:color="auto"/>
            </w:tcBorders>
            <w:vAlign w:val="center"/>
          </w:tcPr>
          <w:p w:rsidR="000F32F7" w:rsidRPr="006D47D2" w:rsidRDefault="00CF2846" w:rsidP="00A2739B">
            <w:pPr>
              <w:spacing w:line="233" w:lineRule="auto"/>
              <w:rPr>
                <w:i/>
                <w:sz w:val="16"/>
                <w:szCs w:val="16"/>
              </w:rPr>
            </w:pPr>
            <w:r>
              <w:rPr>
                <w:i/>
                <w:sz w:val="16"/>
                <w:szCs w:val="16"/>
                <w:lang w:val="en-US"/>
              </w:rPr>
              <w:t>P</w:t>
            </w:r>
            <w:r w:rsidR="000F32F7" w:rsidRPr="006D47D2">
              <w:rPr>
                <w:i/>
                <w:sz w:val="16"/>
                <w:szCs w:val="16"/>
                <w:lang w:val="en-US"/>
              </w:rPr>
              <w:t>onderosum</w:t>
            </w:r>
          </w:p>
        </w:tc>
        <w:tc>
          <w:tcPr>
            <w:tcW w:w="1814" w:type="dxa"/>
            <w:vAlign w:val="center"/>
          </w:tcPr>
          <w:p w:rsidR="000F32F7" w:rsidRPr="00E979C6" w:rsidRDefault="00CF2846" w:rsidP="00A2739B">
            <w:pPr>
              <w:spacing w:line="233" w:lineRule="auto"/>
              <w:jc w:val="center"/>
              <w:rPr>
                <w:sz w:val="16"/>
                <w:szCs w:val="16"/>
              </w:rPr>
            </w:pPr>
            <w:r>
              <w:rPr>
                <w:sz w:val="16"/>
                <w:szCs w:val="16"/>
              </w:rPr>
              <w:t>О</w:t>
            </w:r>
            <w:r w:rsidR="000F32F7" w:rsidRPr="00E979C6">
              <w:rPr>
                <w:sz w:val="16"/>
                <w:szCs w:val="16"/>
              </w:rPr>
              <w:t>бычный</w:t>
            </w:r>
          </w:p>
        </w:tc>
        <w:tc>
          <w:tcPr>
            <w:tcW w:w="1814" w:type="dxa"/>
            <w:vAlign w:val="center"/>
          </w:tcPr>
          <w:p w:rsidR="000F32F7" w:rsidRPr="00E979C6" w:rsidRDefault="00CF2846" w:rsidP="00A2739B">
            <w:pPr>
              <w:spacing w:line="233" w:lineRule="auto"/>
              <w:jc w:val="center"/>
              <w:rPr>
                <w:sz w:val="16"/>
                <w:szCs w:val="16"/>
              </w:rPr>
            </w:pPr>
            <w:r>
              <w:rPr>
                <w:sz w:val="16"/>
                <w:szCs w:val="16"/>
              </w:rPr>
              <w:t>Б</w:t>
            </w:r>
            <w:r w:rsidR="000F32F7" w:rsidRPr="00E979C6">
              <w:rPr>
                <w:sz w:val="16"/>
                <w:szCs w:val="16"/>
              </w:rPr>
              <w:t>ело-розовая</w:t>
            </w:r>
          </w:p>
        </w:tc>
        <w:tc>
          <w:tcPr>
            <w:tcW w:w="1814" w:type="dxa"/>
            <w:vAlign w:val="center"/>
          </w:tcPr>
          <w:p w:rsidR="000F32F7" w:rsidRPr="00E979C6" w:rsidRDefault="003B2582" w:rsidP="00A2739B">
            <w:pPr>
              <w:spacing w:line="233" w:lineRule="auto"/>
              <w:jc w:val="center"/>
              <w:rPr>
                <w:sz w:val="16"/>
                <w:szCs w:val="16"/>
              </w:rPr>
            </w:pPr>
            <w:r>
              <w:rPr>
                <w:sz w:val="16"/>
                <w:szCs w:val="16"/>
              </w:rPr>
              <w:t>С</w:t>
            </w:r>
            <w:r w:rsidR="000F32F7" w:rsidRPr="00E979C6">
              <w:rPr>
                <w:sz w:val="16"/>
                <w:szCs w:val="16"/>
              </w:rPr>
              <w:t>ветлая</w:t>
            </w:r>
          </w:p>
        </w:tc>
        <w:tc>
          <w:tcPr>
            <w:tcW w:w="1813" w:type="dxa"/>
            <w:tcBorders>
              <w:right w:val="single" w:sz="4" w:space="0" w:color="auto"/>
            </w:tcBorders>
            <w:vAlign w:val="center"/>
          </w:tcPr>
          <w:p w:rsidR="000F32F7" w:rsidRPr="00E979C6" w:rsidRDefault="003B2582" w:rsidP="00A2739B">
            <w:pPr>
              <w:spacing w:line="233" w:lineRule="auto"/>
              <w:jc w:val="center"/>
              <w:rPr>
                <w:sz w:val="16"/>
                <w:szCs w:val="16"/>
              </w:rPr>
            </w:pPr>
            <w:r>
              <w:rPr>
                <w:sz w:val="16"/>
                <w:szCs w:val="16"/>
              </w:rPr>
              <w:t>К</w:t>
            </w:r>
            <w:r w:rsidR="000F32F7" w:rsidRPr="00E979C6">
              <w:rPr>
                <w:sz w:val="16"/>
                <w:szCs w:val="16"/>
              </w:rPr>
              <w:t>рупные</w:t>
            </w:r>
          </w:p>
        </w:tc>
      </w:tr>
      <w:tr w:rsidR="003B2582" w:rsidRPr="00E979C6" w:rsidTr="00571B7F">
        <w:trPr>
          <w:jc w:val="center"/>
        </w:trPr>
        <w:tc>
          <w:tcPr>
            <w:tcW w:w="1932" w:type="dxa"/>
            <w:tcBorders>
              <w:left w:val="single" w:sz="4" w:space="0" w:color="auto"/>
            </w:tcBorders>
            <w:vAlign w:val="center"/>
          </w:tcPr>
          <w:p w:rsidR="000F32F7" w:rsidRPr="006D47D2" w:rsidRDefault="00CF2846" w:rsidP="00A2739B">
            <w:pPr>
              <w:spacing w:line="233" w:lineRule="auto"/>
              <w:rPr>
                <w:i/>
                <w:sz w:val="16"/>
                <w:szCs w:val="16"/>
              </w:rPr>
            </w:pPr>
            <w:r>
              <w:rPr>
                <w:i/>
                <w:sz w:val="16"/>
                <w:szCs w:val="16"/>
                <w:lang w:val="en-US"/>
              </w:rPr>
              <w:t>O</w:t>
            </w:r>
            <w:r w:rsidR="000F32F7" w:rsidRPr="006D47D2">
              <w:rPr>
                <w:i/>
                <w:sz w:val="16"/>
                <w:szCs w:val="16"/>
                <w:lang w:val="en-US"/>
              </w:rPr>
              <w:t>mph</w:t>
            </w:r>
            <w:r w:rsidR="00EA7004" w:rsidRPr="006D47D2">
              <w:rPr>
                <w:i/>
                <w:sz w:val="16"/>
                <w:szCs w:val="16"/>
              </w:rPr>
              <w:t>а</w:t>
            </w:r>
            <w:r w:rsidR="000F32F7" w:rsidRPr="006D47D2">
              <w:rPr>
                <w:i/>
                <w:sz w:val="16"/>
                <w:szCs w:val="16"/>
                <w:lang w:val="en-US"/>
              </w:rPr>
              <w:t>lodes</w:t>
            </w:r>
          </w:p>
        </w:tc>
        <w:tc>
          <w:tcPr>
            <w:tcW w:w="1814" w:type="dxa"/>
            <w:vAlign w:val="center"/>
          </w:tcPr>
          <w:p w:rsidR="000F32F7" w:rsidRPr="00E979C6" w:rsidRDefault="00CF2846" w:rsidP="00A2739B">
            <w:pPr>
              <w:spacing w:line="233" w:lineRule="auto"/>
              <w:jc w:val="center"/>
              <w:rPr>
                <w:sz w:val="16"/>
                <w:szCs w:val="16"/>
              </w:rPr>
            </w:pPr>
            <w:r>
              <w:rPr>
                <w:sz w:val="16"/>
                <w:szCs w:val="16"/>
              </w:rPr>
              <w:t>О</w:t>
            </w:r>
            <w:r w:rsidR="000F32F7" w:rsidRPr="00E979C6">
              <w:rPr>
                <w:sz w:val="16"/>
                <w:szCs w:val="16"/>
              </w:rPr>
              <w:t>бычный</w:t>
            </w:r>
          </w:p>
        </w:tc>
        <w:tc>
          <w:tcPr>
            <w:tcW w:w="1814" w:type="dxa"/>
            <w:vAlign w:val="center"/>
          </w:tcPr>
          <w:p w:rsidR="000F32F7" w:rsidRPr="00E979C6" w:rsidRDefault="00CF2846" w:rsidP="00A2739B">
            <w:pPr>
              <w:spacing w:line="233" w:lineRule="auto"/>
              <w:jc w:val="center"/>
              <w:rPr>
                <w:sz w:val="16"/>
                <w:szCs w:val="16"/>
              </w:rPr>
            </w:pPr>
            <w:r>
              <w:rPr>
                <w:sz w:val="16"/>
                <w:szCs w:val="16"/>
              </w:rPr>
              <w:t>Б</w:t>
            </w:r>
            <w:r w:rsidR="000F32F7" w:rsidRPr="00E979C6">
              <w:rPr>
                <w:sz w:val="16"/>
                <w:szCs w:val="16"/>
              </w:rPr>
              <w:t>ело-розовая</w:t>
            </w:r>
          </w:p>
        </w:tc>
        <w:tc>
          <w:tcPr>
            <w:tcW w:w="1814" w:type="dxa"/>
            <w:vAlign w:val="center"/>
          </w:tcPr>
          <w:p w:rsidR="000F32F7" w:rsidRPr="00E979C6" w:rsidRDefault="003B2582" w:rsidP="00A2739B">
            <w:pPr>
              <w:spacing w:line="233" w:lineRule="auto"/>
              <w:jc w:val="center"/>
              <w:rPr>
                <w:sz w:val="16"/>
                <w:szCs w:val="16"/>
              </w:rPr>
            </w:pPr>
            <w:r>
              <w:rPr>
                <w:sz w:val="16"/>
                <w:szCs w:val="16"/>
              </w:rPr>
              <w:t>Ч</w:t>
            </w:r>
            <w:r w:rsidR="000F32F7" w:rsidRPr="00E979C6">
              <w:rPr>
                <w:sz w:val="16"/>
                <w:szCs w:val="16"/>
              </w:rPr>
              <w:t>ерная</w:t>
            </w:r>
          </w:p>
        </w:tc>
        <w:tc>
          <w:tcPr>
            <w:tcW w:w="1813" w:type="dxa"/>
            <w:tcBorders>
              <w:right w:val="single" w:sz="4" w:space="0" w:color="auto"/>
            </w:tcBorders>
            <w:vAlign w:val="center"/>
          </w:tcPr>
          <w:p w:rsidR="000F32F7" w:rsidRPr="00E979C6" w:rsidRDefault="003B2582" w:rsidP="00A2739B">
            <w:pPr>
              <w:spacing w:line="233" w:lineRule="auto"/>
              <w:jc w:val="center"/>
              <w:rPr>
                <w:sz w:val="16"/>
                <w:szCs w:val="16"/>
              </w:rPr>
            </w:pPr>
            <w:r>
              <w:rPr>
                <w:sz w:val="16"/>
                <w:szCs w:val="16"/>
              </w:rPr>
              <w:t>К</w:t>
            </w:r>
            <w:r w:rsidR="000F32F7" w:rsidRPr="00E979C6">
              <w:rPr>
                <w:sz w:val="16"/>
                <w:szCs w:val="16"/>
              </w:rPr>
              <w:t>рупные</w:t>
            </w:r>
            <w:r>
              <w:rPr>
                <w:sz w:val="16"/>
                <w:szCs w:val="16"/>
              </w:rPr>
              <w:t xml:space="preserve"> </w:t>
            </w:r>
            <w:r w:rsidR="00EA7004" w:rsidRPr="00E979C6">
              <w:rPr>
                <w:sz w:val="16"/>
                <w:szCs w:val="16"/>
              </w:rPr>
              <w:t>или средние</w:t>
            </w:r>
          </w:p>
        </w:tc>
      </w:tr>
      <w:tr w:rsidR="003B2582" w:rsidRPr="00E979C6" w:rsidTr="00571B7F">
        <w:trPr>
          <w:jc w:val="center"/>
        </w:trPr>
        <w:tc>
          <w:tcPr>
            <w:tcW w:w="1932" w:type="dxa"/>
            <w:tcBorders>
              <w:left w:val="single" w:sz="4" w:space="0" w:color="auto"/>
            </w:tcBorders>
            <w:vAlign w:val="center"/>
          </w:tcPr>
          <w:p w:rsidR="000F32F7" w:rsidRPr="006D47D2" w:rsidRDefault="00CF2846" w:rsidP="00A2739B">
            <w:pPr>
              <w:spacing w:line="233" w:lineRule="auto"/>
              <w:rPr>
                <w:i/>
                <w:sz w:val="16"/>
                <w:szCs w:val="16"/>
              </w:rPr>
            </w:pPr>
            <w:r>
              <w:rPr>
                <w:i/>
                <w:sz w:val="16"/>
                <w:szCs w:val="16"/>
                <w:lang w:val="en-US"/>
              </w:rPr>
              <w:t>V</w:t>
            </w:r>
            <w:r w:rsidR="000F32F7" w:rsidRPr="006D47D2">
              <w:rPr>
                <w:i/>
                <w:sz w:val="16"/>
                <w:szCs w:val="16"/>
                <w:lang w:val="en-US"/>
              </w:rPr>
              <w:t>ulgare</w:t>
            </w:r>
          </w:p>
        </w:tc>
        <w:tc>
          <w:tcPr>
            <w:tcW w:w="1814" w:type="dxa"/>
            <w:vAlign w:val="center"/>
          </w:tcPr>
          <w:p w:rsidR="000F32F7" w:rsidRPr="00E979C6" w:rsidRDefault="00CF2846" w:rsidP="00A2739B">
            <w:pPr>
              <w:spacing w:line="233" w:lineRule="auto"/>
              <w:jc w:val="center"/>
              <w:rPr>
                <w:sz w:val="16"/>
                <w:szCs w:val="16"/>
              </w:rPr>
            </w:pPr>
            <w:r>
              <w:rPr>
                <w:sz w:val="16"/>
                <w:szCs w:val="16"/>
              </w:rPr>
              <w:t>О</w:t>
            </w:r>
            <w:r w:rsidR="000F32F7" w:rsidRPr="00E979C6">
              <w:rPr>
                <w:sz w:val="16"/>
                <w:szCs w:val="16"/>
              </w:rPr>
              <w:t>бычный</w:t>
            </w:r>
          </w:p>
        </w:tc>
        <w:tc>
          <w:tcPr>
            <w:tcW w:w="1814" w:type="dxa"/>
            <w:vAlign w:val="center"/>
          </w:tcPr>
          <w:p w:rsidR="000F32F7" w:rsidRPr="00E979C6" w:rsidRDefault="00CF2846" w:rsidP="00A2739B">
            <w:pPr>
              <w:spacing w:line="233" w:lineRule="auto"/>
              <w:jc w:val="center"/>
              <w:rPr>
                <w:sz w:val="16"/>
                <w:szCs w:val="16"/>
              </w:rPr>
            </w:pPr>
            <w:r>
              <w:rPr>
                <w:sz w:val="16"/>
                <w:szCs w:val="16"/>
              </w:rPr>
              <w:t>Б</w:t>
            </w:r>
            <w:r w:rsidR="000F32F7" w:rsidRPr="00E979C6">
              <w:rPr>
                <w:sz w:val="16"/>
                <w:szCs w:val="16"/>
              </w:rPr>
              <w:t>ело-розовая</w:t>
            </w:r>
          </w:p>
        </w:tc>
        <w:tc>
          <w:tcPr>
            <w:tcW w:w="1814" w:type="dxa"/>
            <w:vAlign w:val="center"/>
          </w:tcPr>
          <w:p w:rsidR="000F32F7" w:rsidRPr="00E979C6" w:rsidRDefault="003B2582" w:rsidP="00A2739B">
            <w:pPr>
              <w:spacing w:line="233" w:lineRule="auto"/>
              <w:jc w:val="center"/>
              <w:rPr>
                <w:sz w:val="16"/>
                <w:szCs w:val="16"/>
              </w:rPr>
            </w:pPr>
            <w:r>
              <w:rPr>
                <w:sz w:val="16"/>
                <w:szCs w:val="16"/>
              </w:rPr>
              <w:t>С</w:t>
            </w:r>
            <w:r w:rsidR="000F32F7" w:rsidRPr="00E979C6">
              <w:rPr>
                <w:sz w:val="16"/>
                <w:szCs w:val="16"/>
              </w:rPr>
              <w:t>ветлая</w:t>
            </w:r>
          </w:p>
        </w:tc>
        <w:tc>
          <w:tcPr>
            <w:tcW w:w="1813" w:type="dxa"/>
            <w:tcBorders>
              <w:right w:val="single" w:sz="4" w:space="0" w:color="auto"/>
            </w:tcBorders>
            <w:vAlign w:val="center"/>
          </w:tcPr>
          <w:p w:rsidR="000F32F7" w:rsidRPr="00E979C6" w:rsidRDefault="003B2582" w:rsidP="00A2739B">
            <w:pPr>
              <w:spacing w:line="233" w:lineRule="auto"/>
              <w:jc w:val="center"/>
              <w:rPr>
                <w:sz w:val="16"/>
                <w:szCs w:val="16"/>
              </w:rPr>
            </w:pPr>
            <w:r>
              <w:rPr>
                <w:sz w:val="16"/>
                <w:szCs w:val="16"/>
              </w:rPr>
              <w:t>М</w:t>
            </w:r>
            <w:r w:rsidR="000F32F7" w:rsidRPr="00E979C6">
              <w:rPr>
                <w:sz w:val="16"/>
                <w:szCs w:val="16"/>
              </w:rPr>
              <w:t>елкие</w:t>
            </w:r>
            <w:r>
              <w:rPr>
                <w:sz w:val="16"/>
                <w:szCs w:val="16"/>
              </w:rPr>
              <w:t xml:space="preserve"> </w:t>
            </w:r>
            <w:r w:rsidR="000F32F7" w:rsidRPr="00E979C6">
              <w:rPr>
                <w:sz w:val="16"/>
                <w:szCs w:val="16"/>
              </w:rPr>
              <w:t>или средние</w:t>
            </w:r>
          </w:p>
        </w:tc>
      </w:tr>
      <w:tr w:rsidR="003B2582" w:rsidRPr="00E979C6" w:rsidTr="00571B7F">
        <w:trPr>
          <w:jc w:val="center"/>
        </w:trPr>
        <w:tc>
          <w:tcPr>
            <w:tcW w:w="1932" w:type="dxa"/>
            <w:tcBorders>
              <w:left w:val="single" w:sz="4" w:space="0" w:color="auto"/>
            </w:tcBorders>
            <w:vAlign w:val="center"/>
          </w:tcPr>
          <w:p w:rsidR="000F32F7" w:rsidRPr="006D47D2" w:rsidRDefault="00CF2846" w:rsidP="00A2739B">
            <w:pPr>
              <w:spacing w:line="233" w:lineRule="auto"/>
              <w:rPr>
                <w:i/>
                <w:sz w:val="16"/>
                <w:szCs w:val="16"/>
              </w:rPr>
            </w:pPr>
            <w:r>
              <w:rPr>
                <w:i/>
                <w:sz w:val="16"/>
                <w:szCs w:val="16"/>
                <w:lang w:val="en-US"/>
              </w:rPr>
              <w:t>M</w:t>
            </w:r>
            <w:r w:rsidR="000F32F7" w:rsidRPr="006D47D2">
              <w:rPr>
                <w:i/>
                <w:sz w:val="16"/>
                <w:szCs w:val="16"/>
                <w:lang w:val="en-US"/>
              </w:rPr>
              <w:t>esomelan</w:t>
            </w:r>
          </w:p>
        </w:tc>
        <w:tc>
          <w:tcPr>
            <w:tcW w:w="1814" w:type="dxa"/>
            <w:vAlign w:val="center"/>
          </w:tcPr>
          <w:p w:rsidR="000F32F7" w:rsidRPr="00E979C6" w:rsidRDefault="00CF2846" w:rsidP="00A2739B">
            <w:pPr>
              <w:spacing w:line="233" w:lineRule="auto"/>
              <w:jc w:val="center"/>
              <w:rPr>
                <w:sz w:val="16"/>
                <w:szCs w:val="16"/>
              </w:rPr>
            </w:pPr>
            <w:r>
              <w:rPr>
                <w:sz w:val="16"/>
                <w:szCs w:val="16"/>
              </w:rPr>
              <w:t>О</w:t>
            </w:r>
            <w:r w:rsidR="000F32F7" w:rsidRPr="00E979C6">
              <w:rPr>
                <w:sz w:val="16"/>
                <w:szCs w:val="16"/>
              </w:rPr>
              <w:t>бычный</w:t>
            </w:r>
          </w:p>
        </w:tc>
        <w:tc>
          <w:tcPr>
            <w:tcW w:w="1814" w:type="dxa"/>
            <w:vAlign w:val="center"/>
          </w:tcPr>
          <w:p w:rsidR="000F32F7" w:rsidRPr="00E979C6" w:rsidRDefault="00CF2846" w:rsidP="00A2739B">
            <w:pPr>
              <w:spacing w:line="233" w:lineRule="auto"/>
              <w:jc w:val="center"/>
              <w:rPr>
                <w:sz w:val="16"/>
                <w:szCs w:val="16"/>
              </w:rPr>
            </w:pPr>
            <w:r>
              <w:rPr>
                <w:sz w:val="16"/>
                <w:szCs w:val="16"/>
              </w:rPr>
              <w:t>Б</w:t>
            </w:r>
            <w:r w:rsidR="000F32F7" w:rsidRPr="00E979C6">
              <w:rPr>
                <w:sz w:val="16"/>
                <w:szCs w:val="16"/>
              </w:rPr>
              <w:t>ело-розовая</w:t>
            </w:r>
          </w:p>
        </w:tc>
        <w:tc>
          <w:tcPr>
            <w:tcW w:w="1814" w:type="dxa"/>
            <w:vAlign w:val="center"/>
          </w:tcPr>
          <w:p w:rsidR="000F32F7" w:rsidRPr="00E979C6" w:rsidRDefault="003B2582" w:rsidP="00A2739B">
            <w:pPr>
              <w:spacing w:line="233" w:lineRule="auto"/>
              <w:jc w:val="center"/>
              <w:rPr>
                <w:sz w:val="16"/>
                <w:szCs w:val="16"/>
              </w:rPr>
            </w:pPr>
            <w:r>
              <w:rPr>
                <w:sz w:val="16"/>
                <w:szCs w:val="16"/>
              </w:rPr>
              <w:t>Ч</w:t>
            </w:r>
            <w:r w:rsidR="000F32F7" w:rsidRPr="00E979C6">
              <w:rPr>
                <w:sz w:val="16"/>
                <w:szCs w:val="16"/>
              </w:rPr>
              <w:t>ерная</w:t>
            </w:r>
          </w:p>
        </w:tc>
        <w:tc>
          <w:tcPr>
            <w:tcW w:w="1813" w:type="dxa"/>
            <w:tcBorders>
              <w:right w:val="single" w:sz="4" w:space="0" w:color="auto"/>
            </w:tcBorders>
            <w:vAlign w:val="center"/>
          </w:tcPr>
          <w:p w:rsidR="000F32F7" w:rsidRPr="00E979C6" w:rsidRDefault="003B2582" w:rsidP="00A2739B">
            <w:pPr>
              <w:spacing w:line="233" w:lineRule="auto"/>
              <w:jc w:val="center"/>
              <w:rPr>
                <w:sz w:val="16"/>
                <w:szCs w:val="16"/>
              </w:rPr>
            </w:pPr>
            <w:r>
              <w:rPr>
                <w:sz w:val="16"/>
                <w:szCs w:val="16"/>
              </w:rPr>
              <w:t>М</w:t>
            </w:r>
            <w:r w:rsidR="000F32F7" w:rsidRPr="00E979C6">
              <w:rPr>
                <w:sz w:val="16"/>
                <w:szCs w:val="16"/>
              </w:rPr>
              <w:t>елкие</w:t>
            </w:r>
            <w:r>
              <w:rPr>
                <w:sz w:val="16"/>
                <w:szCs w:val="16"/>
              </w:rPr>
              <w:t xml:space="preserve"> </w:t>
            </w:r>
            <w:r w:rsidR="000F32F7" w:rsidRPr="00E979C6">
              <w:rPr>
                <w:sz w:val="16"/>
                <w:szCs w:val="16"/>
              </w:rPr>
              <w:t>или средние</w:t>
            </w:r>
          </w:p>
        </w:tc>
      </w:tr>
      <w:tr w:rsidR="003B2582" w:rsidRPr="00E979C6" w:rsidTr="00571B7F">
        <w:trPr>
          <w:jc w:val="center"/>
        </w:trPr>
        <w:tc>
          <w:tcPr>
            <w:tcW w:w="1932" w:type="dxa"/>
            <w:tcBorders>
              <w:left w:val="single" w:sz="4" w:space="0" w:color="auto"/>
            </w:tcBorders>
            <w:vAlign w:val="center"/>
          </w:tcPr>
          <w:p w:rsidR="000F32F7" w:rsidRPr="006D47D2" w:rsidRDefault="00CF2846" w:rsidP="00A2739B">
            <w:pPr>
              <w:spacing w:line="233" w:lineRule="auto"/>
              <w:rPr>
                <w:i/>
                <w:sz w:val="16"/>
                <w:szCs w:val="16"/>
              </w:rPr>
            </w:pPr>
            <w:r>
              <w:rPr>
                <w:i/>
                <w:sz w:val="16"/>
                <w:szCs w:val="16"/>
                <w:lang w:val="en-US"/>
              </w:rPr>
              <w:t>E</w:t>
            </w:r>
            <w:r w:rsidR="000F32F7" w:rsidRPr="006D47D2">
              <w:rPr>
                <w:i/>
                <w:sz w:val="16"/>
                <w:szCs w:val="16"/>
                <w:lang w:val="en-US"/>
              </w:rPr>
              <w:t>caducum</w:t>
            </w:r>
          </w:p>
        </w:tc>
        <w:tc>
          <w:tcPr>
            <w:tcW w:w="1814" w:type="dxa"/>
            <w:vAlign w:val="center"/>
          </w:tcPr>
          <w:p w:rsidR="000F32F7" w:rsidRPr="00E979C6" w:rsidRDefault="00CF2846" w:rsidP="00A2739B">
            <w:pPr>
              <w:spacing w:line="233" w:lineRule="auto"/>
              <w:jc w:val="center"/>
              <w:rPr>
                <w:sz w:val="16"/>
                <w:szCs w:val="16"/>
              </w:rPr>
            </w:pPr>
            <w:r>
              <w:rPr>
                <w:sz w:val="16"/>
                <w:szCs w:val="16"/>
              </w:rPr>
              <w:t>О</w:t>
            </w:r>
            <w:r w:rsidR="000F32F7" w:rsidRPr="00E979C6">
              <w:rPr>
                <w:sz w:val="16"/>
                <w:szCs w:val="16"/>
              </w:rPr>
              <w:t>бычный</w:t>
            </w:r>
          </w:p>
        </w:tc>
        <w:tc>
          <w:tcPr>
            <w:tcW w:w="1814" w:type="dxa"/>
            <w:vAlign w:val="center"/>
          </w:tcPr>
          <w:p w:rsidR="000F32F7" w:rsidRPr="00E979C6" w:rsidRDefault="00CF2846" w:rsidP="00A2739B">
            <w:pPr>
              <w:spacing w:line="233" w:lineRule="auto"/>
              <w:jc w:val="center"/>
              <w:rPr>
                <w:sz w:val="16"/>
                <w:szCs w:val="16"/>
              </w:rPr>
            </w:pPr>
            <w:r>
              <w:rPr>
                <w:sz w:val="16"/>
                <w:szCs w:val="16"/>
              </w:rPr>
              <w:t>Б</w:t>
            </w:r>
            <w:r w:rsidR="000F32F7" w:rsidRPr="00E979C6">
              <w:rPr>
                <w:sz w:val="16"/>
                <w:szCs w:val="16"/>
              </w:rPr>
              <w:t>ело-розовая</w:t>
            </w:r>
          </w:p>
        </w:tc>
        <w:tc>
          <w:tcPr>
            <w:tcW w:w="1814" w:type="dxa"/>
            <w:vAlign w:val="center"/>
          </w:tcPr>
          <w:p w:rsidR="000F32F7" w:rsidRPr="00E979C6" w:rsidRDefault="003B2582" w:rsidP="00A2739B">
            <w:pPr>
              <w:spacing w:line="233" w:lineRule="auto"/>
              <w:jc w:val="center"/>
              <w:rPr>
                <w:sz w:val="16"/>
                <w:szCs w:val="16"/>
              </w:rPr>
            </w:pPr>
            <w:r>
              <w:rPr>
                <w:sz w:val="16"/>
                <w:szCs w:val="16"/>
              </w:rPr>
              <w:t>П</w:t>
            </w:r>
            <w:r w:rsidR="000F32F7" w:rsidRPr="00E979C6">
              <w:rPr>
                <w:sz w:val="16"/>
                <w:szCs w:val="16"/>
              </w:rPr>
              <w:t>риросшая семяножка</w:t>
            </w:r>
          </w:p>
        </w:tc>
        <w:tc>
          <w:tcPr>
            <w:tcW w:w="1813" w:type="dxa"/>
            <w:tcBorders>
              <w:right w:val="single" w:sz="4" w:space="0" w:color="auto"/>
            </w:tcBorders>
            <w:vAlign w:val="center"/>
          </w:tcPr>
          <w:p w:rsidR="000F32F7" w:rsidRPr="00E979C6" w:rsidRDefault="003B2582" w:rsidP="00A2739B">
            <w:pPr>
              <w:spacing w:line="233" w:lineRule="auto"/>
              <w:jc w:val="center"/>
              <w:rPr>
                <w:sz w:val="16"/>
                <w:szCs w:val="16"/>
              </w:rPr>
            </w:pPr>
            <w:r>
              <w:rPr>
                <w:sz w:val="16"/>
                <w:szCs w:val="16"/>
              </w:rPr>
              <w:t>К</w:t>
            </w:r>
            <w:r w:rsidR="00EA7004" w:rsidRPr="00E979C6">
              <w:rPr>
                <w:sz w:val="16"/>
                <w:szCs w:val="16"/>
              </w:rPr>
              <w:t>рупные</w:t>
            </w:r>
            <w:r>
              <w:rPr>
                <w:sz w:val="16"/>
                <w:szCs w:val="16"/>
              </w:rPr>
              <w:t xml:space="preserve"> </w:t>
            </w:r>
            <w:r w:rsidR="000F32F7" w:rsidRPr="00E979C6">
              <w:rPr>
                <w:sz w:val="16"/>
                <w:szCs w:val="16"/>
              </w:rPr>
              <w:t>или средние</w:t>
            </w:r>
          </w:p>
        </w:tc>
      </w:tr>
      <w:tr w:rsidR="003B2582" w:rsidRPr="00E979C6" w:rsidTr="00571B7F">
        <w:trPr>
          <w:jc w:val="center"/>
        </w:trPr>
        <w:tc>
          <w:tcPr>
            <w:tcW w:w="1932" w:type="dxa"/>
            <w:tcBorders>
              <w:left w:val="single" w:sz="4" w:space="0" w:color="auto"/>
            </w:tcBorders>
            <w:vAlign w:val="center"/>
          </w:tcPr>
          <w:p w:rsidR="000F32F7" w:rsidRPr="006D47D2" w:rsidRDefault="00CF2846" w:rsidP="00A2739B">
            <w:pPr>
              <w:spacing w:line="233" w:lineRule="auto"/>
              <w:rPr>
                <w:i/>
                <w:sz w:val="16"/>
                <w:szCs w:val="16"/>
              </w:rPr>
            </w:pPr>
            <w:r>
              <w:rPr>
                <w:i/>
                <w:sz w:val="16"/>
                <w:szCs w:val="16"/>
                <w:lang w:val="en-US"/>
              </w:rPr>
              <w:t>G</w:t>
            </w:r>
            <w:r w:rsidR="000F32F7" w:rsidRPr="006D47D2">
              <w:rPr>
                <w:i/>
                <w:sz w:val="16"/>
                <w:szCs w:val="16"/>
                <w:lang w:val="en-US"/>
              </w:rPr>
              <w:t>laucospermum</w:t>
            </w:r>
          </w:p>
        </w:tc>
        <w:tc>
          <w:tcPr>
            <w:tcW w:w="1814" w:type="dxa"/>
            <w:vAlign w:val="center"/>
          </w:tcPr>
          <w:p w:rsidR="000F32F7" w:rsidRPr="00E979C6" w:rsidRDefault="00CF2846" w:rsidP="00A2739B">
            <w:pPr>
              <w:spacing w:line="233" w:lineRule="auto"/>
              <w:jc w:val="center"/>
              <w:rPr>
                <w:sz w:val="16"/>
                <w:szCs w:val="16"/>
              </w:rPr>
            </w:pPr>
            <w:r>
              <w:rPr>
                <w:sz w:val="16"/>
                <w:szCs w:val="16"/>
              </w:rPr>
              <w:t>О</w:t>
            </w:r>
            <w:r w:rsidR="000F32F7" w:rsidRPr="00E979C6">
              <w:rPr>
                <w:sz w:val="16"/>
                <w:szCs w:val="16"/>
              </w:rPr>
              <w:t>бычный</w:t>
            </w:r>
          </w:p>
        </w:tc>
        <w:tc>
          <w:tcPr>
            <w:tcW w:w="1814" w:type="dxa"/>
            <w:vAlign w:val="center"/>
          </w:tcPr>
          <w:p w:rsidR="000F32F7" w:rsidRPr="00E979C6" w:rsidRDefault="00CF2846" w:rsidP="00A2739B">
            <w:pPr>
              <w:spacing w:line="233" w:lineRule="auto"/>
              <w:jc w:val="center"/>
              <w:rPr>
                <w:sz w:val="16"/>
                <w:szCs w:val="16"/>
              </w:rPr>
            </w:pPr>
            <w:r>
              <w:rPr>
                <w:sz w:val="16"/>
                <w:szCs w:val="16"/>
              </w:rPr>
              <w:t>Г</w:t>
            </w:r>
            <w:r w:rsidR="000F32F7" w:rsidRPr="00E979C6">
              <w:rPr>
                <w:sz w:val="16"/>
                <w:szCs w:val="16"/>
              </w:rPr>
              <w:t>олубовато-сизая</w:t>
            </w:r>
          </w:p>
        </w:tc>
        <w:tc>
          <w:tcPr>
            <w:tcW w:w="1814" w:type="dxa"/>
            <w:vAlign w:val="center"/>
          </w:tcPr>
          <w:p w:rsidR="000F32F7" w:rsidRPr="00E979C6" w:rsidRDefault="003B2582" w:rsidP="00A2739B">
            <w:pPr>
              <w:spacing w:line="233" w:lineRule="auto"/>
              <w:jc w:val="center"/>
              <w:rPr>
                <w:sz w:val="16"/>
                <w:szCs w:val="16"/>
              </w:rPr>
            </w:pPr>
            <w:r>
              <w:rPr>
                <w:sz w:val="16"/>
                <w:szCs w:val="16"/>
              </w:rPr>
              <w:t>С</w:t>
            </w:r>
            <w:r w:rsidR="000F32F7" w:rsidRPr="00E979C6">
              <w:rPr>
                <w:sz w:val="16"/>
                <w:szCs w:val="16"/>
              </w:rPr>
              <w:t>ветлая</w:t>
            </w:r>
          </w:p>
        </w:tc>
        <w:tc>
          <w:tcPr>
            <w:tcW w:w="1813" w:type="dxa"/>
            <w:tcBorders>
              <w:right w:val="single" w:sz="4" w:space="0" w:color="auto"/>
            </w:tcBorders>
            <w:vAlign w:val="center"/>
          </w:tcPr>
          <w:p w:rsidR="000F32F7" w:rsidRPr="00E979C6" w:rsidRDefault="003B2582" w:rsidP="00A2739B">
            <w:pPr>
              <w:spacing w:line="233" w:lineRule="auto"/>
              <w:jc w:val="center"/>
              <w:rPr>
                <w:sz w:val="16"/>
                <w:szCs w:val="16"/>
              </w:rPr>
            </w:pPr>
            <w:r>
              <w:rPr>
                <w:sz w:val="16"/>
                <w:szCs w:val="16"/>
              </w:rPr>
              <w:t>Р</w:t>
            </w:r>
            <w:r w:rsidR="000F32F7" w:rsidRPr="00E979C6">
              <w:rPr>
                <w:sz w:val="16"/>
                <w:szCs w:val="16"/>
              </w:rPr>
              <w:t>азной</w:t>
            </w:r>
            <w:r>
              <w:rPr>
                <w:sz w:val="16"/>
                <w:szCs w:val="16"/>
              </w:rPr>
              <w:t xml:space="preserve"> </w:t>
            </w:r>
            <w:r w:rsidR="000F32F7" w:rsidRPr="00E979C6">
              <w:rPr>
                <w:sz w:val="16"/>
                <w:szCs w:val="16"/>
              </w:rPr>
              <w:t>крупности</w:t>
            </w:r>
          </w:p>
        </w:tc>
      </w:tr>
      <w:tr w:rsidR="003B2582" w:rsidRPr="00E979C6" w:rsidTr="00571B7F">
        <w:trPr>
          <w:jc w:val="center"/>
        </w:trPr>
        <w:tc>
          <w:tcPr>
            <w:tcW w:w="1932" w:type="dxa"/>
            <w:tcBorders>
              <w:left w:val="single" w:sz="4" w:space="0" w:color="auto"/>
            </w:tcBorders>
            <w:vAlign w:val="center"/>
          </w:tcPr>
          <w:p w:rsidR="000F32F7" w:rsidRPr="006D47D2" w:rsidRDefault="00CF2846" w:rsidP="00A2739B">
            <w:pPr>
              <w:spacing w:line="233" w:lineRule="auto"/>
              <w:rPr>
                <w:i/>
                <w:sz w:val="16"/>
                <w:szCs w:val="16"/>
              </w:rPr>
            </w:pPr>
            <w:r>
              <w:rPr>
                <w:i/>
                <w:sz w:val="16"/>
                <w:szCs w:val="16"/>
                <w:lang w:val="en-US"/>
              </w:rPr>
              <w:t>C</w:t>
            </w:r>
            <w:r w:rsidR="000F32F7" w:rsidRPr="006D47D2">
              <w:rPr>
                <w:i/>
                <w:sz w:val="16"/>
                <w:szCs w:val="16"/>
                <w:lang w:val="en-US"/>
              </w:rPr>
              <w:t>hloromelan</w:t>
            </w:r>
          </w:p>
        </w:tc>
        <w:tc>
          <w:tcPr>
            <w:tcW w:w="1814" w:type="dxa"/>
            <w:vAlign w:val="center"/>
          </w:tcPr>
          <w:p w:rsidR="000F32F7" w:rsidRPr="00E979C6" w:rsidRDefault="00CF2846" w:rsidP="00A2739B">
            <w:pPr>
              <w:spacing w:line="233" w:lineRule="auto"/>
              <w:jc w:val="center"/>
              <w:rPr>
                <w:sz w:val="16"/>
                <w:szCs w:val="16"/>
              </w:rPr>
            </w:pPr>
            <w:r>
              <w:rPr>
                <w:sz w:val="16"/>
                <w:szCs w:val="16"/>
              </w:rPr>
              <w:t>О</w:t>
            </w:r>
            <w:r w:rsidR="000F32F7" w:rsidRPr="00E979C6">
              <w:rPr>
                <w:sz w:val="16"/>
                <w:szCs w:val="16"/>
              </w:rPr>
              <w:t>бычный</w:t>
            </w:r>
          </w:p>
        </w:tc>
        <w:tc>
          <w:tcPr>
            <w:tcW w:w="1814" w:type="dxa"/>
            <w:vAlign w:val="center"/>
          </w:tcPr>
          <w:p w:rsidR="000F32F7" w:rsidRPr="00E979C6" w:rsidRDefault="003B2582" w:rsidP="00A2739B">
            <w:pPr>
              <w:spacing w:line="233" w:lineRule="auto"/>
              <w:jc w:val="center"/>
              <w:rPr>
                <w:sz w:val="16"/>
                <w:szCs w:val="16"/>
              </w:rPr>
            </w:pPr>
            <w:r>
              <w:rPr>
                <w:sz w:val="16"/>
                <w:szCs w:val="16"/>
              </w:rPr>
              <w:t>Г</w:t>
            </w:r>
            <w:r w:rsidR="000F32F7" w:rsidRPr="00E979C6">
              <w:rPr>
                <w:sz w:val="16"/>
                <w:szCs w:val="16"/>
              </w:rPr>
              <w:t>олубовато-сизая</w:t>
            </w:r>
          </w:p>
        </w:tc>
        <w:tc>
          <w:tcPr>
            <w:tcW w:w="1814" w:type="dxa"/>
            <w:vAlign w:val="center"/>
          </w:tcPr>
          <w:p w:rsidR="000F32F7" w:rsidRPr="00E979C6" w:rsidRDefault="003B2582" w:rsidP="00A2739B">
            <w:pPr>
              <w:spacing w:line="233" w:lineRule="auto"/>
              <w:jc w:val="center"/>
              <w:rPr>
                <w:sz w:val="16"/>
                <w:szCs w:val="16"/>
              </w:rPr>
            </w:pPr>
            <w:r>
              <w:rPr>
                <w:sz w:val="16"/>
                <w:szCs w:val="16"/>
              </w:rPr>
              <w:t>Ч</w:t>
            </w:r>
            <w:r w:rsidR="000F32F7" w:rsidRPr="00E979C6">
              <w:rPr>
                <w:sz w:val="16"/>
                <w:szCs w:val="16"/>
              </w:rPr>
              <w:t>ерная</w:t>
            </w:r>
          </w:p>
        </w:tc>
        <w:tc>
          <w:tcPr>
            <w:tcW w:w="1813" w:type="dxa"/>
            <w:tcBorders>
              <w:right w:val="single" w:sz="4" w:space="0" w:color="auto"/>
            </w:tcBorders>
            <w:vAlign w:val="center"/>
          </w:tcPr>
          <w:p w:rsidR="000F32F7" w:rsidRPr="00E979C6" w:rsidRDefault="003B2582" w:rsidP="00A2739B">
            <w:pPr>
              <w:spacing w:line="233" w:lineRule="auto"/>
              <w:jc w:val="center"/>
              <w:rPr>
                <w:sz w:val="16"/>
                <w:szCs w:val="16"/>
              </w:rPr>
            </w:pPr>
            <w:r>
              <w:rPr>
                <w:sz w:val="16"/>
                <w:szCs w:val="16"/>
              </w:rPr>
              <w:t>Р</w:t>
            </w:r>
            <w:r w:rsidR="000F32F7" w:rsidRPr="00E979C6">
              <w:rPr>
                <w:sz w:val="16"/>
                <w:szCs w:val="16"/>
              </w:rPr>
              <w:t>азной</w:t>
            </w:r>
            <w:r>
              <w:rPr>
                <w:sz w:val="16"/>
                <w:szCs w:val="16"/>
              </w:rPr>
              <w:t xml:space="preserve"> </w:t>
            </w:r>
            <w:r w:rsidR="000F32F7" w:rsidRPr="00E979C6">
              <w:rPr>
                <w:sz w:val="16"/>
                <w:szCs w:val="16"/>
              </w:rPr>
              <w:t>крупности</w:t>
            </w:r>
          </w:p>
        </w:tc>
      </w:tr>
      <w:tr w:rsidR="003B2582" w:rsidRPr="00E979C6" w:rsidTr="00571B7F">
        <w:trPr>
          <w:jc w:val="center"/>
        </w:trPr>
        <w:tc>
          <w:tcPr>
            <w:tcW w:w="1932" w:type="dxa"/>
            <w:tcBorders>
              <w:left w:val="single" w:sz="4" w:space="0" w:color="auto"/>
            </w:tcBorders>
            <w:vAlign w:val="center"/>
          </w:tcPr>
          <w:p w:rsidR="000F32F7" w:rsidRPr="006D47D2" w:rsidRDefault="00CF2846" w:rsidP="00A2739B">
            <w:pPr>
              <w:spacing w:line="233" w:lineRule="auto"/>
              <w:rPr>
                <w:i/>
                <w:sz w:val="16"/>
                <w:szCs w:val="16"/>
              </w:rPr>
            </w:pPr>
            <w:r>
              <w:rPr>
                <w:i/>
                <w:sz w:val="16"/>
                <w:szCs w:val="16"/>
                <w:lang w:val="en-US"/>
              </w:rPr>
              <w:t>F</w:t>
            </w:r>
            <w:r w:rsidR="000F32F7" w:rsidRPr="006D47D2">
              <w:rPr>
                <w:i/>
                <w:sz w:val="16"/>
                <w:szCs w:val="16"/>
                <w:lang w:val="en-US"/>
              </w:rPr>
              <w:t>trovirens</w:t>
            </w:r>
          </w:p>
        </w:tc>
        <w:tc>
          <w:tcPr>
            <w:tcW w:w="1814" w:type="dxa"/>
            <w:vAlign w:val="center"/>
          </w:tcPr>
          <w:p w:rsidR="000F32F7" w:rsidRPr="00E979C6" w:rsidRDefault="00CF2846" w:rsidP="00A2739B">
            <w:pPr>
              <w:spacing w:line="233" w:lineRule="auto"/>
              <w:jc w:val="center"/>
              <w:rPr>
                <w:sz w:val="16"/>
                <w:szCs w:val="16"/>
              </w:rPr>
            </w:pPr>
            <w:r>
              <w:rPr>
                <w:sz w:val="16"/>
                <w:szCs w:val="16"/>
              </w:rPr>
              <w:t>О</w:t>
            </w:r>
            <w:r w:rsidR="000F32F7" w:rsidRPr="00E979C6">
              <w:rPr>
                <w:sz w:val="16"/>
                <w:szCs w:val="16"/>
              </w:rPr>
              <w:t>бычный</w:t>
            </w:r>
          </w:p>
        </w:tc>
        <w:tc>
          <w:tcPr>
            <w:tcW w:w="1814" w:type="dxa"/>
            <w:vAlign w:val="center"/>
          </w:tcPr>
          <w:p w:rsidR="000F32F7" w:rsidRPr="00E979C6" w:rsidRDefault="003B2582" w:rsidP="00A2739B">
            <w:pPr>
              <w:spacing w:line="233" w:lineRule="auto"/>
              <w:jc w:val="center"/>
              <w:rPr>
                <w:sz w:val="16"/>
                <w:szCs w:val="16"/>
              </w:rPr>
            </w:pPr>
            <w:r>
              <w:rPr>
                <w:sz w:val="16"/>
                <w:szCs w:val="16"/>
              </w:rPr>
              <w:t>О</w:t>
            </w:r>
            <w:r w:rsidR="000F32F7" w:rsidRPr="00E979C6">
              <w:rPr>
                <w:sz w:val="16"/>
                <w:szCs w:val="16"/>
              </w:rPr>
              <w:t>ливково-зеленая</w:t>
            </w:r>
          </w:p>
        </w:tc>
        <w:tc>
          <w:tcPr>
            <w:tcW w:w="1814" w:type="dxa"/>
            <w:vAlign w:val="center"/>
          </w:tcPr>
          <w:p w:rsidR="000F32F7" w:rsidRPr="00E979C6" w:rsidRDefault="003B2582" w:rsidP="00A2739B">
            <w:pPr>
              <w:spacing w:line="233" w:lineRule="auto"/>
              <w:jc w:val="center"/>
              <w:rPr>
                <w:sz w:val="16"/>
                <w:szCs w:val="16"/>
              </w:rPr>
            </w:pPr>
            <w:r>
              <w:rPr>
                <w:sz w:val="16"/>
                <w:szCs w:val="16"/>
              </w:rPr>
              <w:t>С</w:t>
            </w:r>
            <w:r w:rsidR="000F32F7" w:rsidRPr="00E979C6">
              <w:rPr>
                <w:sz w:val="16"/>
                <w:szCs w:val="16"/>
              </w:rPr>
              <w:t>ветлая</w:t>
            </w:r>
          </w:p>
        </w:tc>
        <w:tc>
          <w:tcPr>
            <w:tcW w:w="1813" w:type="dxa"/>
            <w:tcBorders>
              <w:right w:val="single" w:sz="4" w:space="0" w:color="auto"/>
            </w:tcBorders>
            <w:vAlign w:val="center"/>
          </w:tcPr>
          <w:p w:rsidR="000F32F7" w:rsidRPr="00E979C6" w:rsidRDefault="003B2582" w:rsidP="00A2739B">
            <w:pPr>
              <w:spacing w:line="233" w:lineRule="auto"/>
              <w:jc w:val="center"/>
              <w:rPr>
                <w:sz w:val="16"/>
                <w:szCs w:val="16"/>
              </w:rPr>
            </w:pPr>
            <w:r>
              <w:rPr>
                <w:sz w:val="16"/>
                <w:szCs w:val="16"/>
              </w:rPr>
              <w:t>К</w:t>
            </w:r>
            <w:r w:rsidR="000F32F7" w:rsidRPr="00E979C6">
              <w:rPr>
                <w:sz w:val="16"/>
                <w:szCs w:val="16"/>
              </w:rPr>
              <w:t>рупные</w:t>
            </w:r>
          </w:p>
        </w:tc>
      </w:tr>
      <w:tr w:rsidR="003B2582" w:rsidRPr="00E979C6" w:rsidTr="00571B7F">
        <w:trPr>
          <w:jc w:val="center"/>
        </w:trPr>
        <w:tc>
          <w:tcPr>
            <w:tcW w:w="1932" w:type="dxa"/>
            <w:tcBorders>
              <w:left w:val="single" w:sz="4" w:space="0" w:color="auto"/>
            </w:tcBorders>
            <w:vAlign w:val="center"/>
          </w:tcPr>
          <w:p w:rsidR="000F32F7" w:rsidRPr="006D47D2" w:rsidRDefault="00CF2846" w:rsidP="00A2739B">
            <w:pPr>
              <w:spacing w:line="233" w:lineRule="auto"/>
              <w:rPr>
                <w:i/>
                <w:sz w:val="16"/>
                <w:szCs w:val="16"/>
              </w:rPr>
            </w:pPr>
            <w:r>
              <w:rPr>
                <w:i/>
                <w:sz w:val="16"/>
                <w:szCs w:val="16"/>
                <w:lang w:val="en-US"/>
              </w:rPr>
              <w:t>C</w:t>
            </w:r>
            <w:r w:rsidR="000F32F7" w:rsidRPr="006D47D2">
              <w:rPr>
                <w:i/>
                <w:sz w:val="16"/>
                <w:szCs w:val="16"/>
                <w:lang w:val="en-US"/>
              </w:rPr>
              <w:t>oronatum</w:t>
            </w:r>
          </w:p>
        </w:tc>
        <w:tc>
          <w:tcPr>
            <w:tcW w:w="1814" w:type="dxa"/>
            <w:vAlign w:val="center"/>
          </w:tcPr>
          <w:p w:rsidR="000F32F7" w:rsidRPr="00E979C6" w:rsidRDefault="00CF2846" w:rsidP="00A2739B">
            <w:pPr>
              <w:spacing w:line="233" w:lineRule="auto"/>
              <w:jc w:val="center"/>
              <w:rPr>
                <w:sz w:val="16"/>
                <w:szCs w:val="16"/>
              </w:rPr>
            </w:pPr>
            <w:r>
              <w:rPr>
                <w:sz w:val="16"/>
                <w:szCs w:val="16"/>
              </w:rPr>
              <w:t>Ш</w:t>
            </w:r>
            <w:r w:rsidR="000F32F7" w:rsidRPr="00E979C6">
              <w:rPr>
                <w:sz w:val="16"/>
                <w:szCs w:val="16"/>
              </w:rPr>
              <w:t>тамбовый</w:t>
            </w:r>
          </w:p>
        </w:tc>
        <w:tc>
          <w:tcPr>
            <w:tcW w:w="1814" w:type="dxa"/>
            <w:vAlign w:val="center"/>
          </w:tcPr>
          <w:p w:rsidR="000F32F7" w:rsidRPr="00E979C6" w:rsidRDefault="003B2582" w:rsidP="00A2739B">
            <w:pPr>
              <w:spacing w:line="233" w:lineRule="auto"/>
              <w:jc w:val="center"/>
              <w:rPr>
                <w:sz w:val="16"/>
                <w:szCs w:val="16"/>
              </w:rPr>
            </w:pPr>
            <w:r>
              <w:rPr>
                <w:sz w:val="16"/>
                <w:szCs w:val="16"/>
              </w:rPr>
              <w:t>Б</w:t>
            </w:r>
            <w:r w:rsidR="000F32F7" w:rsidRPr="00E979C6">
              <w:rPr>
                <w:sz w:val="16"/>
                <w:szCs w:val="16"/>
              </w:rPr>
              <w:t>ело-розовая</w:t>
            </w:r>
          </w:p>
        </w:tc>
        <w:tc>
          <w:tcPr>
            <w:tcW w:w="1814" w:type="dxa"/>
            <w:vAlign w:val="center"/>
          </w:tcPr>
          <w:p w:rsidR="000F32F7" w:rsidRPr="00E979C6" w:rsidRDefault="003B2582" w:rsidP="00A2739B">
            <w:pPr>
              <w:spacing w:line="233" w:lineRule="auto"/>
              <w:jc w:val="center"/>
              <w:rPr>
                <w:sz w:val="16"/>
                <w:szCs w:val="16"/>
              </w:rPr>
            </w:pPr>
            <w:r>
              <w:rPr>
                <w:sz w:val="16"/>
                <w:szCs w:val="16"/>
              </w:rPr>
              <w:t>С</w:t>
            </w:r>
            <w:r w:rsidR="000F32F7" w:rsidRPr="00E979C6">
              <w:rPr>
                <w:sz w:val="16"/>
                <w:szCs w:val="16"/>
              </w:rPr>
              <w:t>ветлая</w:t>
            </w:r>
          </w:p>
        </w:tc>
        <w:tc>
          <w:tcPr>
            <w:tcW w:w="1813" w:type="dxa"/>
            <w:tcBorders>
              <w:right w:val="single" w:sz="4" w:space="0" w:color="auto"/>
            </w:tcBorders>
            <w:vAlign w:val="center"/>
          </w:tcPr>
          <w:p w:rsidR="000F32F7" w:rsidRPr="00E979C6" w:rsidRDefault="003B2582" w:rsidP="00A2739B">
            <w:pPr>
              <w:spacing w:line="233" w:lineRule="auto"/>
              <w:jc w:val="center"/>
              <w:rPr>
                <w:sz w:val="16"/>
                <w:szCs w:val="16"/>
              </w:rPr>
            </w:pPr>
            <w:r>
              <w:rPr>
                <w:sz w:val="16"/>
                <w:szCs w:val="16"/>
              </w:rPr>
              <w:t>К</w:t>
            </w:r>
            <w:r w:rsidR="000F32F7" w:rsidRPr="00E979C6">
              <w:rPr>
                <w:sz w:val="16"/>
                <w:szCs w:val="16"/>
              </w:rPr>
              <w:t>рупные</w:t>
            </w:r>
          </w:p>
        </w:tc>
      </w:tr>
      <w:tr w:rsidR="000F32F7" w:rsidRPr="00E979C6" w:rsidTr="00571B7F">
        <w:trPr>
          <w:jc w:val="center"/>
        </w:trPr>
        <w:tc>
          <w:tcPr>
            <w:tcW w:w="9184" w:type="dxa"/>
            <w:gridSpan w:val="5"/>
            <w:tcBorders>
              <w:left w:val="single" w:sz="4" w:space="0" w:color="auto"/>
              <w:right w:val="single" w:sz="4" w:space="0" w:color="auto"/>
            </w:tcBorders>
            <w:vAlign w:val="center"/>
          </w:tcPr>
          <w:p w:rsidR="000F32F7" w:rsidRPr="00AD4532" w:rsidRDefault="00AD4532" w:rsidP="00A2739B">
            <w:pPr>
              <w:spacing w:line="233" w:lineRule="auto"/>
              <w:jc w:val="center"/>
              <w:rPr>
                <w:b/>
                <w:sz w:val="16"/>
                <w:szCs w:val="16"/>
              </w:rPr>
            </w:pPr>
            <w:r>
              <w:rPr>
                <w:b/>
                <w:sz w:val="16"/>
                <w:szCs w:val="16"/>
              </w:rPr>
              <w:t>Горох полевой</w:t>
            </w:r>
          </w:p>
        </w:tc>
      </w:tr>
      <w:tr w:rsidR="00AD4532" w:rsidRPr="00E979C6" w:rsidTr="00571B7F">
        <w:trPr>
          <w:jc w:val="center"/>
        </w:trPr>
        <w:tc>
          <w:tcPr>
            <w:tcW w:w="1928" w:type="dxa"/>
            <w:tcBorders>
              <w:left w:val="single" w:sz="4" w:space="0" w:color="auto"/>
            </w:tcBorders>
            <w:vAlign w:val="center"/>
          </w:tcPr>
          <w:p w:rsidR="000F32F7" w:rsidRPr="006D47D2" w:rsidRDefault="00120983" w:rsidP="00A2739B">
            <w:pPr>
              <w:spacing w:line="233" w:lineRule="auto"/>
              <w:rPr>
                <w:i/>
                <w:sz w:val="16"/>
                <w:szCs w:val="16"/>
                <w:lang w:val="en-US"/>
              </w:rPr>
            </w:pPr>
            <w:r>
              <w:rPr>
                <w:i/>
                <w:noProof/>
                <w:sz w:val="16"/>
                <w:szCs w:val="16"/>
              </w:rPr>
              <w:pict>
                <v:rect id="_x0000_s6092" style="position:absolute;margin-left:-33.25pt;margin-top:8.1pt;width:27.9pt;height:33.85pt;z-index:252594688;mso-position-horizontal-relative:text;mso-position-vertical-relative:text" filled="f" stroked="f">
                  <v:textbox style="layout-flow:vertical">
                    <w:txbxContent>
                      <w:p w:rsidR="00342AC0" w:rsidRPr="00A2739B" w:rsidRDefault="00342AC0">
                        <w:pPr>
                          <w:rPr>
                            <w:sz w:val="16"/>
                            <w:szCs w:val="16"/>
                          </w:rPr>
                        </w:pPr>
                        <w:r w:rsidRPr="00A2739B">
                          <w:rPr>
                            <w:sz w:val="16"/>
                            <w:szCs w:val="16"/>
                          </w:rPr>
                          <w:t>71</w:t>
                        </w:r>
                      </w:p>
                    </w:txbxContent>
                  </v:textbox>
                </v:rect>
              </w:pict>
            </w:r>
            <w:r w:rsidR="00CF2846">
              <w:rPr>
                <w:i/>
                <w:sz w:val="16"/>
                <w:szCs w:val="16"/>
                <w:lang w:val="en-US"/>
              </w:rPr>
              <w:t>G</w:t>
            </w:r>
            <w:r w:rsidR="000F32F7" w:rsidRPr="006D47D2">
              <w:rPr>
                <w:i/>
                <w:sz w:val="16"/>
                <w:szCs w:val="16"/>
                <w:lang w:val="en-US"/>
              </w:rPr>
              <w:t>riseum</w:t>
            </w:r>
          </w:p>
        </w:tc>
        <w:tc>
          <w:tcPr>
            <w:tcW w:w="1814" w:type="dxa"/>
            <w:vAlign w:val="center"/>
          </w:tcPr>
          <w:p w:rsidR="000F32F7" w:rsidRPr="00E979C6" w:rsidRDefault="00CF2846" w:rsidP="00A2739B">
            <w:pPr>
              <w:spacing w:line="233" w:lineRule="auto"/>
              <w:jc w:val="center"/>
              <w:rPr>
                <w:sz w:val="16"/>
                <w:szCs w:val="16"/>
              </w:rPr>
            </w:pPr>
            <w:r>
              <w:rPr>
                <w:sz w:val="16"/>
                <w:szCs w:val="16"/>
              </w:rPr>
              <w:t>О</w:t>
            </w:r>
            <w:r w:rsidR="000F32F7" w:rsidRPr="00E979C6">
              <w:rPr>
                <w:sz w:val="16"/>
                <w:szCs w:val="16"/>
              </w:rPr>
              <w:t>бычный</w:t>
            </w:r>
          </w:p>
        </w:tc>
        <w:tc>
          <w:tcPr>
            <w:tcW w:w="1814" w:type="dxa"/>
            <w:vAlign w:val="center"/>
          </w:tcPr>
          <w:p w:rsidR="000F32F7" w:rsidRPr="00E979C6" w:rsidRDefault="003B2582" w:rsidP="00A2739B">
            <w:pPr>
              <w:spacing w:line="233" w:lineRule="auto"/>
              <w:jc w:val="center"/>
              <w:rPr>
                <w:sz w:val="16"/>
                <w:szCs w:val="16"/>
              </w:rPr>
            </w:pPr>
            <w:r>
              <w:rPr>
                <w:sz w:val="16"/>
                <w:szCs w:val="16"/>
              </w:rPr>
              <w:t>О</w:t>
            </w:r>
            <w:r w:rsidR="000F32F7" w:rsidRPr="00E979C6">
              <w:rPr>
                <w:sz w:val="16"/>
                <w:szCs w:val="16"/>
              </w:rPr>
              <w:t>днотонная</w:t>
            </w:r>
            <w:r w:rsidR="000F32F7" w:rsidRPr="00E979C6">
              <w:rPr>
                <w:sz w:val="16"/>
                <w:szCs w:val="16"/>
              </w:rPr>
              <w:br/>
            </w:r>
            <w:r w:rsidR="006D47D2">
              <w:rPr>
                <w:sz w:val="16"/>
                <w:szCs w:val="16"/>
              </w:rPr>
              <w:t>серовато-зеленая</w:t>
            </w:r>
          </w:p>
        </w:tc>
        <w:tc>
          <w:tcPr>
            <w:tcW w:w="1814" w:type="dxa"/>
            <w:vAlign w:val="center"/>
          </w:tcPr>
          <w:p w:rsidR="000F32F7" w:rsidRPr="00E979C6" w:rsidRDefault="003B2582" w:rsidP="00A2739B">
            <w:pPr>
              <w:spacing w:line="233" w:lineRule="auto"/>
              <w:jc w:val="center"/>
              <w:rPr>
                <w:sz w:val="16"/>
                <w:szCs w:val="16"/>
              </w:rPr>
            </w:pPr>
            <w:r>
              <w:rPr>
                <w:sz w:val="16"/>
                <w:szCs w:val="16"/>
              </w:rPr>
              <w:t>Ч</w:t>
            </w:r>
            <w:r w:rsidR="000F32F7" w:rsidRPr="00E979C6">
              <w:rPr>
                <w:sz w:val="16"/>
                <w:szCs w:val="16"/>
              </w:rPr>
              <w:t>ерная</w:t>
            </w:r>
          </w:p>
        </w:tc>
        <w:tc>
          <w:tcPr>
            <w:tcW w:w="1813" w:type="dxa"/>
            <w:tcBorders>
              <w:right w:val="single" w:sz="4" w:space="0" w:color="auto"/>
            </w:tcBorders>
            <w:vAlign w:val="center"/>
          </w:tcPr>
          <w:p w:rsidR="000F32F7" w:rsidRPr="00E979C6" w:rsidRDefault="003B2582" w:rsidP="00A2739B">
            <w:pPr>
              <w:spacing w:line="233" w:lineRule="auto"/>
              <w:jc w:val="center"/>
              <w:rPr>
                <w:sz w:val="16"/>
                <w:szCs w:val="16"/>
              </w:rPr>
            </w:pPr>
            <w:r>
              <w:rPr>
                <w:sz w:val="16"/>
                <w:szCs w:val="16"/>
              </w:rPr>
              <w:t>Ме</w:t>
            </w:r>
            <w:r w:rsidR="000F32F7" w:rsidRPr="00E979C6">
              <w:rPr>
                <w:sz w:val="16"/>
                <w:szCs w:val="16"/>
              </w:rPr>
              <w:t>лкие</w:t>
            </w:r>
          </w:p>
        </w:tc>
      </w:tr>
      <w:tr w:rsidR="00AD4532" w:rsidRPr="00E979C6" w:rsidTr="00571B7F">
        <w:trPr>
          <w:jc w:val="center"/>
        </w:trPr>
        <w:tc>
          <w:tcPr>
            <w:tcW w:w="1928" w:type="dxa"/>
            <w:tcBorders>
              <w:left w:val="single" w:sz="4" w:space="0" w:color="auto"/>
            </w:tcBorders>
            <w:vAlign w:val="center"/>
          </w:tcPr>
          <w:p w:rsidR="006D47D2" w:rsidRPr="006D47D2" w:rsidRDefault="00CF2846" w:rsidP="00A2739B">
            <w:pPr>
              <w:spacing w:line="233" w:lineRule="auto"/>
              <w:rPr>
                <w:i/>
                <w:sz w:val="16"/>
                <w:szCs w:val="16"/>
              </w:rPr>
            </w:pPr>
            <w:r>
              <w:rPr>
                <w:i/>
                <w:sz w:val="16"/>
                <w:szCs w:val="16"/>
                <w:lang w:val="en-US"/>
              </w:rPr>
              <w:t>M</w:t>
            </w:r>
            <w:r w:rsidR="006D47D2" w:rsidRPr="006D47D2">
              <w:rPr>
                <w:i/>
                <w:sz w:val="16"/>
                <w:szCs w:val="16"/>
                <w:lang w:val="en-US"/>
              </w:rPr>
              <w:t>acrospermum</w:t>
            </w:r>
          </w:p>
        </w:tc>
        <w:tc>
          <w:tcPr>
            <w:tcW w:w="1814" w:type="dxa"/>
            <w:vAlign w:val="center"/>
          </w:tcPr>
          <w:p w:rsidR="006D47D2" w:rsidRPr="00E979C6" w:rsidRDefault="00CF2846" w:rsidP="00A2739B">
            <w:pPr>
              <w:spacing w:line="233" w:lineRule="auto"/>
              <w:jc w:val="center"/>
              <w:rPr>
                <w:sz w:val="16"/>
                <w:szCs w:val="16"/>
              </w:rPr>
            </w:pPr>
            <w:r>
              <w:rPr>
                <w:sz w:val="16"/>
                <w:szCs w:val="16"/>
              </w:rPr>
              <w:t>О</w:t>
            </w:r>
            <w:r w:rsidR="006D47D2">
              <w:rPr>
                <w:sz w:val="16"/>
                <w:szCs w:val="16"/>
              </w:rPr>
              <w:t>бычный</w:t>
            </w:r>
          </w:p>
        </w:tc>
        <w:tc>
          <w:tcPr>
            <w:tcW w:w="1814" w:type="dxa"/>
            <w:vAlign w:val="center"/>
          </w:tcPr>
          <w:p w:rsidR="006D47D2" w:rsidRPr="00E979C6" w:rsidRDefault="003B2582" w:rsidP="00A2739B">
            <w:pPr>
              <w:spacing w:line="233" w:lineRule="auto"/>
              <w:jc w:val="center"/>
              <w:rPr>
                <w:sz w:val="16"/>
                <w:szCs w:val="16"/>
              </w:rPr>
            </w:pPr>
            <w:r>
              <w:rPr>
                <w:sz w:val="16"/>
                <w:szCs w:val="16"/>
              </w:rPr>
              <w:t>О</w:t>
            </w:r>
            <w:r w:rsidR="006D47D2">
              <w:rPr>
                <w:sz w:val="16"/>
                <w:szCs w:val="16"/>
              </w:rPr>
              <w:t>днотонная серовато-зеленая</w:t>
            </w:r>
          </w:p>
        </w:tc>
        <w:tc>
          <w:tcPr>
            <w:tcW w:w="1814" w:type="dxa"/>
            <w:vAlign w:val="center"/>
          </w:tcPr>
          <w:p w:rsidR="006D47D2" w:rsidRPr="00E979C6" w:rsidRDefault="003B2582" w:rsidP="00A2739B">
            <w:pPr>
              <w:spacing w:line="233" w:lineRule="auto"/>
              <w:jc w:val="center"/>
              <w:rPr>
                <w:sz w:val="16"/>
                <w:szCs w:val="16"/>
              </w:rPr>
            </w:pPr>
            <w:r>
              <w:rPr>
                <w:sz w:val="16"/>
                <w:szCs w:val="16"/>
              </w:rPr>
              <w:t>Ч</w:t>
            </w:r>
            <w:r w:rsidR="006D47D2">
              <w:rPr>
                <w:sz w:val="16"/>
                <w:szCs w:val="16"/>
              </w:rPr>
              <w:t>ерная</w:t>
            </w:r>
          </w:p>
        </w:tc>
        <w:tc>
          <w:tcPr>
            <w:tcW w:w="1813" w:type="dxa"/>
            <w:tcBorders>
              <w:right w:val="single" w:sz="4" w:space="0" w:color="auto"/>
            </w:tcBorders>
            <w:vAlign w:val="center"/>
          </w:tcPr>
          <w:p w:rsidR="006D47D2" w:rsidRPr="00E979C6" w:rsidRDefault="003B2582" w:rsidP="00A2739B">
            <w:pPr>
              <w:spacing w:line="233" w:lineRule="auto"/>
              <w:jc w:val="center"/>
              <w:rPr>
                <w:sz w:val="16"/>
                <w:szCs w:val="16"/>
              </w:rPr>
            </w:pPr>
            <w:r>
              <w:rPr>
                <w:sz w:val="16"/>
                <w:szCs w:val="16"/>
              </w:rPr>
              <w:t>С</w:t>
            </w:r>
            <w:r w:rsidR="006D47D2">
              <w:rPr>
                <w:sz w:val="16"/>
                <w:szCs w:val="16"/>
              </w:rPr>
              <w:t>редние</w:t>
            </w:r>
          </w:p>
        </w:tc>
      </w:tr>
      <w:tr w:rsidR="00AD4532" w:rsidRPr="00E979C6" w:rsidTr="00571B7F">
        <w:trPr>
          <w:jc w:val="center"/>
        </w:trPr>
        <w:tc>
          <w:tcPr>
            <w:tcW w:w="1928" w:type="dxa"/>
            <w:tcBorders>
              <w:left w:val="single" w:sz="4" w:space="0" w:color="auto"/>
            </w:tcBorders>
            <w:vAlign w:val="center"/>
          </w:tcPr>
          <w:p w:rsidR="000F32F7" w:rsidRPr="006D47D2" w:rsidRDefault="00CF2846" w:rsidP="00A2739B">
            <w:pPr>
              <w:spacing w:line="233" w:lineRule="auto"/>
              <w:rPr>
                <w:i/>
                <w:sz w:val="16"/>
                <w:szCs w:val="16"/>
              </w:rPr>
            </w:pPr>
            <w:r>
              <w:rPr>
                <w:i/>
                <w:sz w:val="16"/>
                <w:szCs w:val="16"/>
                <w:lang w:val="en-US"/>
              </w:rPr>
              <w:t>M</w:t>
            </w:r>
            <w:r w:rsidR="000F32F7" w:rsidRPr="006D47D2">
              <w:rPr>
                <w:i/>
                <w:sz w:val="16"/>
                <w:szCs w:val="16"/>
                <w:lang w:val="en-US"/>
              </w:rPr>
              <w:t>armoratum</w:t>
            </w:r>
          </w:p>
        </w:tc>
        <w:tc>
          <w:tcPr>
            <w:tcW w:w="1814" w:type="dxa"/>
            <w:vAlign w:val="center"/>
          </w:tcPr>
          <w:p w:rsidR="000F32F7" w:rsidRPr="00E979C6" w:rsidRDefault="00CF2846" w:rsidP="00A2739B">
            <w:pPr>
              <w:spacing w:line="233" w:lineRule="auto"/>
              <w:jc w:val="center"/>
              <w:rPr>
                <w:sz w:val="16"/>
                <w:szCs w:val="16"/>
              </w:rPr>
            </w:pPr>
            <w:r>
              <w:rPr>
                <w:sz w:val="16"/>
                <w:szCs w:val="16"/>
              </w:rPr>
              <w:t>О</w:t>
            </w:r>
            <w:r w:rsidR="000F32F7" w:rsidRPr="00E979C6">
              <w:rPr>
                <w:sz w:val="16"/>
                <w:szCs w:val="16"/>
              </w:rPr>
              <w:t>бычный</w:t>
            </w:r>
          </w:p>
        </w:tc>
        <w:tc>
          <w:tcPr>
            <w:tcW w:w="1814" w:type="dxa"/>
            <w:vAlign w:val="center"/>
          </w:tcPr>
          <w:p w:rsidR="000F32F7" w:rsidRPr="00E979C6" w:rsidRDefault="003B2582" w:rsidP="00A2739B">
            <w:pPr>
              <w:spacing w:line="233" w:lineRule="auto"/>
              <w:jc w:val="center"/>
              <w:rPr>
                <w:sz w:val="16"/>
                <w:szCs w:val="16"/>
              </w:rPr>
            </w:pPr>
            <w:r>
              <w:rPr>
                <w:sz w:val="16"/>
                <w:szCs w:val="16"/>
              </w:rPr>
              <w:t>Р</w:t>
            </w:r>
            <w:r w:rsidR="000F32F7" w:rsidRPr="00E979C6">
              <w:rPr>
                <w:sz w:val="16"/>
                <w:szCs w:val="16"/>
              </w:rPr>
              <w:t>ыжая или бурая</w:t>
            </w:r>
            <w:r>
              <w:rPr>
                <w:sz w:val="16"/>
                <w:szCs w:val="16"/>
              </w:rPr>
              <w:br/>
            </w:r>
            <w:r w:rsidR="000F32F7" w:rsidRPr="00E979C6">
              <w:rPr>
                <w:sz w:val="16"/>
                <w:szCs w:val="16"/>
              </w:rPr>
              <w:t>с мраморным</w:t>
            </w:r>
            <w:r w:rsidR="00AD4532">
              <w:rPr>
                <w:sz w:val="16"/>
                <w:szCs w:val="16"/>
              </w:rPr>
              <w:t xml:space="preserve"> </w:t>
            </w:r>
            <w:r w:rsidR="000F32F7" w:rsidRPr="00E979C6">
              <w:rPr>
                <w:sz w:val="16"/>
                <w:szCs w:val="16"/>
              </w:rPr>
              <w:t>рисунком</w:t>
            </w:r>
          </w:p>
        </w:tc>
        <w:tc>
          <w:tcPr>
            <w:tcW w:w="1814" w:type="dxa"/>
            <w:vAlign w:val="center"/>
          </w:tcPr>
          <w:p w:rsidR="000F32F7" w:rsidRPr="00E979C6" w:rsidRDefault="003B2582" w:rsidP="00A2739B">
            <w:pPr>
              <w:spacing w:line="233" w:lineRule="auto"/>
              <w:jc w:val="center"/>
              <w:rPr>
                <w:sz w:val="16"/>
                <w:szCs w:val="16"/>
              </w:rPr>
            </w:pPr>
            <w:r>
              <w:rPr>
                <w:sz w:val="16"/>
                <w:szCs w:val="16"/>
              </w:rPr>
              <w:t>Ч</w:t>
            </w:r>
            <w:r w:rsidR="000F32F7" w:rsidRPr="00E979C6">
              <w:rPr>
                <w:sz w:val="16"/>
                <w:szCs w:val="16"/>
              </w:rPr>
              <w:t>ерная</w:t>
            </w:r>
          </w:p>
        </w:tc>
        <w:tc>
          <w:tcPr>
            <w:tcW w:w="1813" w:type="dxa"/>
            <w:tcBorders>
              <w:right w:val="single" w:sz="4" w:space="0" w:color="auto"/>
            </w:tcBorders>
            <w:vAlign w:val="center"/>
          </w:tcPr>
          <w:p w:rsidR="000F32F7" w:rsidRPr="00E979C6" w:rsidRDefault="003B2582" w:rsidP="00A2739B">
            <w:pPr>
              <w:spacing w:line="233" w:lineRule="auto"/>
              <w:jc w:val="center"/>
              <w:rPr>
                <w:sz w:val="16"/>
                <w:szCs w:val="16"/>
              </w:rPr>
            </w:pPr>
            <w:r>
              <w:rPr>
                <w:sz w:val="16"/>
                <w:szCs w:val="16"/>
              </w:rPr>
              <w:t>К</w:t>
            </w:r>
            <w:r w:rsidR="000F32F7" w:rsidRPr="00E979C6">
              <w:rPr>
                <w:sz w:val="16"/>
                <w:szCs w:val="16"/>
              </w:rPr>
              <w:t>рупные</w:t>
            </w:r>
            <w:r>
              <w:rPr>
                <w:sz w:val="16"/>
                <w:szCs w:val="16"/>
              </w:rPr>
              <w:t xml:space="preserve"> </w:t>
            </w:r>
            <w:r w:rsidR="000F32F7" w:rsidRPr="00E979C6">
              <w:rPr>
                <w:sz w:val="16"/>
                <w:szCs w:val="16"/>
              </w:rPr>
              <w:t>или средние</w:t>
            </w:r>
          </w:p>
        </w:tc>
      </w:tr>
      <w:tr w:rsidR="00AD4532" w:rsidRPr="00E979C6" w:rsidTr="00571B7F">
        <w:trPr>
          <w:jc w:val="center"/>
        </w:trPr>
        <w:tc>
          <w:tcPr>
            <w:tcW w:w="1928" w:type="dxa"/>
            <w:tcBorders>
              <w:left w:val="single" w:sz="4" w:space="0" w:color="auto"/>
            </w:tcBorders>
            <w:vAlign w:val="center"/>
          </w:tcPr>
          <w:p w:rsidR="006D6DD7" w:rsidRPr="006D47D2" w:rsidRDefault="00CF2846" w:rsidP="00A2739B">
            <w:pPr>
              <w:spacing w:line="233" w:lineRule="auto"/>
              <w:rPr>
                <w:i/>
                <w:sz w:val="16"/>
                <w:szCs w:val="16"/>
              </w:rPr>
            </w:pPr>
            <w:r>
              <w:rPr>
                <w:i/>
                <w:sz w:val="16"/>
                <w:szCs w:val="16"/>
                <w:lang w:val="en-US"/>
              </w:rPr>
              <w:t>S</w:t>
            </w:r>
            <w:r w:rsidR="006D6DD7" w:rsidRPr="006D47D2">
              <w:rPr>
                <w:i/>
                <w:sz w:val="16"/>
                <w:szCs w:val="16"/>
                <w:lang w:val="en-US"/>
              </w:rPr>
              <w:t>ubmarmoratum</w:t>
            </w:r>
          </w:p>
        </w:tc>
        <w:tc>
          <w:tcPr>
            <w:tcW w:w="1814" w:type="dxa"/>
            <w:vAlign w:val="center"/>
          </w:tcPr>
          <w:p w:rsidR="006D6DD7" w:rsidRPr="00E979C6" w:rsidRDefault="00CF2846" w:rsidP="00A2739B">
            <w:pPr>
              <w:spacing w:line="233" w:lineRule="auto"/>
              <w:jc w:val="center"/>
              <w:rPr>
                <w:sz w:val="16"/>
                <w:szCs w:val="16"/>
              </w:rPr>
            </w:pPr>
            <w:r>
              <w:rPr>
                <w:sz w:val="16"/>
                <w:szCs w:val="16"/>
              </w:rPr>
              <w:t>О</w:t>
            </w:r>
            <w:r w:rsidR="006D6DD7" w:rsidRPr="00E979C6">
              <w:rPr>
                <w:sz w:val="16"/>
                <w:szCs w:val="16"/>
              </w:rPr>
              <w:t>бычный</w:t>
            </w:r>
          </w:p>
        </w:tc>
        <w:tc>
          <w:tcPr>
            <w:tcW w:w="1814" w:type="dxa"/>
            <w:vAlign w:val="center"/>
          </w:tcPr>
          <w:p w:rsidR="006D6DD7" w:rsidRPr="00E979C6" w:rsidRDefault="003B2582" w:rsidP="00A2739B">
            <w:pPr>
              <w:spacing w:line="233" w:lineRule="auto"/>
              <w:jc w:val="center"/>
              <w:rPr>
                <w:sz w:val="16"/>
                <w:szCs w:val="16"/>
              </w:rPr>
            </w:pPr>
            <w:r>
              <w:rPr>
                <w:sz w:val="16"/>
                <w:szCs w:val="16"/>
              </w:rPr>
              <w:t>Р</w:t>
            </w:r>
            <w:r w:rsidR="006D6DD7" w:rsidRPr="00E979C6">
              <w:rPr>
                <w:sz w:val="16"/>
                <w:szCs w:val="16"/>
              </w:rPr>
              <w:t>ыжая или бурая</w:t>
            </w:r>
            <w:r w:rsidR="006D6DD7" w:rsidRPr="00E979C6">
              <w:rPr>
                <w:sz w:val="16"/>
                <w:szCs w:val="16"/>
              </w:rPr>
              <w:br/>
              <w:t>с мраморным</w:t>
            </w:r>
            <w:r w:rsidR="00AD4532">
              <w:rPr>
                <w:sz w:val="16"/>
                <w:szCs w:val="16"/>
              </w:rPr>
              <w:t xml:space="preserve"> </w:t>
            </w:r>
            <w:r w:rsidR="006D6DD7" w:rsidRPr="00E979C6">
              <w:rPr>
                <w:sz w:val="16"/>
                <w:szCs w:val="16"/>
              </w:rPr>
              <w:t>рисунком</w:t>
            </w:r>
          </w:p>
        </w:tc>
        <w:tc>
          <w:tcPr>
            <w:tcW w:w="1814" w:type="dxa"/>
            <w:vAlign w:val="center"/>
          </w:tcPr>
          <w:p w:rsidR="006D6DD7" w:rsidRPr="00E979C6" w:rsidRDefault="003B2582" w:rsidP="00A2739B">
            <w:pPr>
              <w:spacing w:line="233" w:lineRule="auto"/>
              <w:jc w:val="center"/>
              <w:rPr>
                <w:sz w:val="16"/>
                <w:szCs w:val="16"/>
              </w:rPr>
            </w:pPr>
            <w:r>
              <w:rPr>
                <w:sz w:val="16"/>
                <w:szCs w:val="16"/>
              </w:rPr>
              <w:t>Б</w:t>
            </w:r>
            <w:r w:rsidR="006D6DD7">
              <w:rPr>
                <w:sz w:val="16"/>
                <w:szCs w:val="16"/>
              </w:rPr>
              <w:t>урая</w:t>
            </w:r>
          </w:p>
        </w:tc>
        <w:tc>
          <w:tcPr>
            <w:tcW w:w="1813" w:type="dxa"/>
            <w:tcBorders>
              <w:right w:val="single" w:sz="4" w:space="0" w:color="auto"/>
            </w:tcBorders>
            <w:vAlign w:val="center"/>
          </w:tcPr>
          <w:p w:rsidR="006D6DD7" w:rsidRPr="00E979C6" w:rsidRDefault="003B2582" w:rsidP="00A2739B">
            <w:pPr>
              <w:spacing w:line="233" w:lineRule="auto"/>
              <w:jc w:val="center"/>
              <w:rPr>
                <w:sz w:val="16"/>
                <w:szCs w:val="16"/>
              </w:rPr>
            </w:pPr>
            <w:r>
              <w:rPr>
                <w:sz w:val="16"/>
                <w:szCs w:val="16"/>
              </w:rPr>
              <w:t>М</w:t>
            </w:r>
            <w:r w:rsidR="006D6DD7">
              <w:rPr>
                <w:sz w:val="16"/>
                <w:szCs w:val="16"/>
              </w:rPr>
              <w:t>елкие</w:t>
            </w:r>
          </w:p>
        </w:tc>
      </w:tr>
      <w:tr w:rsidR="00AD4532" w:rsidRPr="00E979C6" w:rsidTr="00571B7F">
        <w:trPr>
          <w:jc w:val="center"/>
        </w:trPr>
        <w:tc>
          <w:tcPr>
            <w:tcW w:w="1928" w:type="dxa"/>
            <w:tcBorders>
              <w:left w:val="single" w:sz="4" w:space="0" w:color="auto"/>
            </w:tcBorders>
            <w:vAlign w:val="center"/>
          </w:tcPr>
          <w:p w:rsidR="006D6DD7" w:rsidRPr="006D47D2" w:rsidRDefault="00CF2846" w:rsidP="00A2739B">
            <w:pPr>
              <w:spacing w:line="233" w:lineRule="auto"/>
              <w:rPr>
                <w:i/>
                <w:sz w:val="16"/>
                <w:szCs w:val="16"/>
              </w:rPr>
            </w:pPr>
            <w:r>
              <w:rPr>
                <w:i/>
                <w:sz w:val="16"/>
                <w:szCs w:val="16"/>
                <w:lang w:val="en-US"/>
              </w:rPr>
              <w:t>P</w:t>
            </w:r>
            <w:r w:rsidR="006D6DD7" w:rsidRPr="006D47D2">
              <w:rPr>
                <w:i/>
                <w:sz w:val="16"/>
                <w:szCs w:val="16"/>
                <w:lang w:val="en-US"/>
              </w:rPr>
              <w:t>unctatum</w:t>
            </w:r>
          </w:p>
        </w:tc>
        <w:tc>
          <w:tcPr>
            <w:tcW w:w="1814" w:type="dxa"/>
            <w:vAlign w:val="center"/>
          </w:tcPr>
          <w:p w:rsidR="006D6DD7" w:rsidRPr="00E979C6" w:rsidRDefault="00CF2846" w:rsidP="00A2739B">
            <w:pPr>
              <w:spacing w:line="233" w:lineRule="auto"/>
              <w:jc w:val="center"/>
              <w:rPr>
                <w:sz w:val="16"/>
                <w:szCs w:val="16"/>
              </w:rPr>
            </w:pPr>
            <w:r>
              <w:rPr>
                <w:sz w:val="16"/>
                <w:szCs w:val="16"/>
              </w:rPr>
              <w:t>О</w:t>
            </w:r>
            <w:r w:rsidR="006D6DD7" w:rsidRPr="00E979C6">
              <w:rPr>
                <w:sz w:val="16"/>
                <w:szCs w:val="16"/>
              </w:rPr>
              <w:t>бычный</w:t>
            </w:r>
          </w:p>
        </w:tc>
        <w:tc>
          <w:tcPr>
            <w:tcW w:w="1814" w:type="dxa"/>
            <w:vAlign w:val="center"/>
          </w:tcPr>
          <w:p w:rsidR="006D6DD7" w:rsidRPr="00E979C6" w:rsidRDefault="003B2582" w:rsidP="00A2739B">
            <w:pPr>
              <w:spacing w:line="233" w:lineRule="auto"/>
              <w:jc w:val="center"/>
              <w:rPr>
                <w:sz w:val="16"/>
                <w:szCs w:val="16"/>
              </w:rPr>
            </w:pPr>
            <w:r>
              <w:rPr>
                <w:sz w:val="16"/>
                <w:szCs w:val="16"/>
              </w:rPr>
              <w:t>Т</w:t>
            </w:r>
            <w:r w:rsidR="006D6DD7" w:rsidRPr="00E979C6">
              <w:rPr>
                <w:sz w:val="16"/>
                <w:szCs w:val="16"/>
              </w:rPr>
              <w:t>емно-серая с фиол</w:t>
            </w:r>
            <w:r w:rsidR="006D6DD7" w:rsidRPr="00E979C6">
              <w:rPr>
                <w:sz w:val="16"/>
                <w:szCs w:val="16"/>
              </w:rPr>
              <w:t>е</w:t>
            </w:r>
            <w:r w:rsidR="006D6DD7" w:rsidRPr="00E979C6">
              <w:rPr>
                <w:sz w:val="16"/>
                <w:szCs w:val="16"/>
              </w:rPr>
              <w:t>товым пунктиром</w:t>
            </w:r>
          </w:p>
        </w:tc>
        <w:tc>
          <w:tcPr>
            <w:tcW w:w="1814" w:type="dxa"/>
            <w:vAlign w:val="center"/>
          </w:tcPr>
          <w:p w:rsidR="006D6DD7" w:rsidRPr="00E979C6" w:rsidRDefault="003B2582" w:rsidP="00A2739B">
            <w:pPr>
              <w:spacing w:line="233" w:lineRule="auto"/>
              <w:jc w:val="center"/>
              <w:rPr>
                <w:sz w:val="16"/>
                <w:szCs w:val="16"/>
              </w:rPr>
            </w:pPr>
            <w:r>
              <w:rPr>
                <w:sz w:val="16"/>
                <w:szCs w:val="16"/>
              </w:rPr>
              <w:t>Ч</w:t>
            </w:r>
            <w:r w:rsidR="006D6DD7" w:rsidRPr="00E979C6">
              <w:rPr>
                <w:sz w:val="16"/>
                <w:szCs w:val="16"/>
              </w:rPr>
              <w:t>ерная</w:t>
            </w:r>
          </w:p>
        </w:tc>
        <w:tc>
          <w:tcPr>
            <w:tcW w:w="1813" w:type="dxa"/>
            <w:tcBorders>
              <w:right w:val="single" w:sz="4" w:space="0" w:color="auto"/>
            </w:tcBorders>
            <w:vAlign w:val="center"/>
          </w:tcPr>
          <w:p w:rsidR="006D6DD7" w:rsidRPr="00E979C6" w:rsidRDefault="003B2582" w:rsidP="00A2739B">
            <w:pPr>
              <w:spacing w:line="233" w:lineRule="auto"/>
              <w:jc w:val="center"/>
              <w:rPr>
                <w:sz w:val="16"/>
                <w:szCs w:val="16"/>
              </w:rPr>
            </w:pPr>
            <w:r>
              <w:rPr>
                <w:sz w:val="16"/>
                <w:szCs w:val="16"/>
              </w:rPr>
              <w:t>М</w:t>
            </w:r>
            <w:r w:rsidR="006D6DD7" w:rsidRPr="00E979C6">
              <w:rPr>
                <w:sz w:val="16"/>
                <w:szCs w:val="16"/>
              </w:rPr>
              <w:t>елкие</w:t>
            </w:r>
          </w:p>
        </w:tc>
      </w:tr>
      <w:tr w:rsidR="00455FCB" w:rsidRPr="00E979C6" w:rsidTr="00571B7F">
        <w:trPr>
          <w:jc w:val="center"/>
        </w:trPr>
        <w:tc>
          <w:tcPr>
            <w:tcW w:w="1928" w:type="dxa"/>
            <w:tcBorders>
              <w:left w:val="single" w:sz="4" w:space="0" w:color="auto"/>
            </w:tcBorders>
            <w:vAlign w:val="center"/>
          </w:tcPr>
          <w:p w:rsidR="00455FCB" w:rsidRPr="006D47D2" w:rsidRDefault="00CF2846" w:rsidP="00A2739B">
            <w:pPr>
              <w:spacing w:line="233" w:lineRule="auto"/>
              <w:rPr>
                <w:i/>
                <w:sz w:val="16"/>
                <w:szCs w:val="16"/>
              </w:rPr>
            </w:pPr>
            <w:r>
              <w:rPr>
                <w:i/>
                <w:sz w:val="16"/>
                <w:szCs w:val="16"/>
                <w:lang w:val="en-US"/>
              </w:rPr>
              <w:t>V</w:t>
            </w:r>
            <w:r w:rsidR="00455FCB" w:rsidRPr="006D47D2">
              <w:rPr>
                <w:i/>
                <w:sz w:val="16"/>
                <w:szCs w:val="16"/>
                <w:lang w:val="en-US"/>
              </w:rPr>
              <w:t>iridipunctatum</w:t>
            </w:r>
          </w:p>
        </w:tc>
        <w:tc>
          <w:tcPr>
            <w:tcW w:w="1814" w:type="dxa"/>
            <w:vAlign w:val="center"/>
          </w:tcPr>
          <w:p w:rsidR="00455FCB" w:rsidRPr="00E979C6" w:rsidRDefault="00CF2846" w:rsidP="00A2739B">
            <w:pPr>
              <w:spacing w:line="233" w:lineRule="auto"/>
              <w:jc w:val="center"/>
              <w:rPr>
                <w:sz w:val="16"/>
                <w:szCs w:val="16"/>
              </w:rPr>
            </w:pPr>
            <w:r>
              <w:rPr>
                <w:sz w:val="16"/>
                <w:szCs w:val="16"/>
              </w:rPr>
              <w:t>О</w:t>
            </w:r>
            <w:r w:rsidR="00455FCB" w:rsidRPr="00E979C6">
              <w:rPr>
                <w:sz w:val="16"/>
                <w:szCs w:val="16"/>
              </w:rPr>
              <w:t>бычный</w:t>
            </w:r>
          </w:p>
        </w:tc>
        <w:tc>
          <w:tcPr>
            <w:tcW w:w="1814" w:type="dxa"/>
            <w:vAlign w:val="center"/>
          </w:tcPr>
          <w:p w:rsidR="00455FCB" w:rsidRPr="00E979C6" w:rsidRDefault="003B2582" w:rsidP="00A2739B">
            <w:pPr>
              <w:spacing w:line="233" w:lineRule="auto"/>
              <w:jc w:val="center"/>
              <w:rPr>
                <w:sz w:val="16"/>
                <w:szCs w:val="16"/>
              </w:rPr>
            </w:pPr>
            <w:r>
              <w:rPr>
                <w:sz w:val="16"/>
                <w:szCs w:val="16"/>
              </w:rPr>
              <w:t>З</w:t>
            </w:r>
            <w:r w:rsidR="00455FCB">
              <w:rPr>
                <w:sz w:val="16"/>
                <w:szCs w:val="16"/>
              </w:rPr>
              <w:t>еленая</w:t>
            </w:r>
            <w:r w:rsidR="00AD4532">
              <w:rPr>
                <w:sz w:val="16"/>
                <w:szCs w:val="16"/>
              </w:rPr>
              <w:t xml:space="preserve"> </w:t>
            </w:r>
            <w:r w:rsidR="00455FCB" w:rsidRPr="00E979C6">
              <w:rPr>
                <w:sz w:val="16"/>
                <w:szCs w:val="16"/>
              </w:rPr>
              <w:t>с фиолетовым пунктиром</w:t>
            </w:r>
          </w:p>
        </w:tc>
        <w:tc>
          <w:tcPr>
            <w:tcW w:w="1814" w:type="dxa"/>
            <w:vAlign w:val="center"/>
          </w:tcPr>
          <w:p w:rsidR="00455FCB" w:rsidRPr="00E979C6" w:rsidRDefault="003B2582" w:rsidP="00A2739B">
            <w:pPr>
              <w:spacing w:line="233" w:lineRule="auto"/>
              <w:jc w:val="center"/>
              <w:rPr>
                <w:sz w:val="16"/>
                <w:szCs w:val="16"/>
              </w:rPr>
            </w:pPr>
            <w:r>
              <w:rPr>
                <w:sz w:val="16"/>
                <w:szCs w:val="16"/>
              </w:rPr>
              <w:t>Б</w:t>
            </w:r>
            <w:r w:rsidR="00455FCB">
              <w:rPr>
                <w:sz w:val="16"/>
                <w:szCs w:val="16"/>
              </w:rPr>
              <w:t>урая</w:t>
            </w:r>
          </w:p>
        </w:tc>
        <w:tc>
          <w:tcPr>
            <w:tcW w:w="1813" w:type="dxa"/>
            <w:tcBorders>
              <w:right w:val="single" w:sz="4" w:space="0" w:color="auto"/>
            </w:tcBorders>
            <w:vAlign w:val="center"/>
          </w:tcPr>
          <w:p w:rsidR="00455FCB" w:rsidRPr="00E979C6" w:rsidRDefault="003B2582" w:rsidP="00A2739B">
            <w:pPr>
              <w:spacing w:line="233" w:lineRule="auto"/>
              <w:jc w:val="center"/>
              <w:rPr>
                <w:sz w:val="16"/>
                <w:szCs w:val="16"/>
              </w:rPr>
            </w:pPr>
            <w:r>
              <w:rPr>
                <w:sz w:val="16"/>
                <w:szCs w:val="16"/>
              </w:rPr>
              <w:t>М</w:t>
            </w:r>
            <w:r w:rsidR="00455FCB" w:rsidRPr="00E979C6">
              <w:rPr>
                <w:sz w:val="16"/>
                <w:szCs w:val="16"/>
              </w:rPr>
              <w:t>елкие</w:t>
            </w:r>
          </w:p>
        </w:tc>
      </w:tr>
      <w:tr w:rsidR="00AD4532" w:rsidRPr="00E979C6" w:rsidTr="00571B7F">
        <w:trPr>
          <w:jc w:val="center"/>
        </w:trPr>
        <w:tc>
          <w:tcPr>
            <w:tcW w:w="1928" w:type="dxa"/>
            <w:tcBorders>
              <w:left w:val="single" w:sz="4" w:space="0" w:color="auto"/>
            </w:tcBorders>
            <w:vAlign w:val="center"/>
          </w:tcPr>
          <w:p w:rsidR="00455FCB" w:rsidRPr="006D47D2" w:rsidRDefault="00CF2846" w:rsidP="00A2739B">
            <w:pPr>
              <w:spacing w:line="233" w:lineRule="auto"/>
              <w:rPr>
                <w:i/>
                <w:sz w:val="16"/>
                <w:szCs w:val="16"/>
              </w:rPr>
            </w:pPr>
            <w:r>
              <w:rPr>
                <w:i/>
                <w:sz w:val="16"/>
                <w:szCs w:val="16"/>
                <w:lang w:val="en-US"/>
              </w:rPr>
              <w:t>P</w:t>
            </w:r>
            <w:r w:rsidR="00455FCB" w:rsidRPr="006D47D2">
              <w:rPr>
                <w:i/>
                <w:sz w:val="16"/>
                <w:szCs w:val="16"/>
                <w:lang w:val="en-US"/>
              </w:rPr>
              <w:t>unct</w:t>
            </w:r>
            <w:r w:rsidR="00455FCB">
              <w:rPr>
                <w:i/>
                <w:sz w:val="16"/>
                <w:szCs w:val="16"/>
                <w:lang w:val="en-US"/>
              </w:rPr>
              <w:t>ulatum</w:t>
            </w:r>
          </w:p>
        </w:tc>
        <w:tc>
          <w:tcPr>
            <w:tcW w:w="1814" w:type="dxa"/>
            <w:vAlign w:val="center"/>
          </w:tcPr>
          <w:p w:rsidR="00455FCB" w:rsidRPr="00E979C6" w:rsidRDefault="00CF2846" w:rsidP="00A2739B">
            <w:pPr>
              <w:spacing w:line="233" w:lineRule="auto"/>
              <w:jc w:val="center"/>
              <w:rPr>
                <w:sz w:val="16"/>
                <w:szCs w:val="16"/>
              </w:rPr>
            </w:pPr>
            <w:r>
              <w:rPr>
                <w:sz w:val="16"/>
                <w:szCs w:val="16"/>
              </w:rPr>
              <w:t>О</w:t>
            </w:r>
            <w:r w:rsidR="00455FCB" w:rsidRPr="00E979C6">
              <w:rPr>
                <w:sz w:val="16"/>
                <w:szCs w:val="16"/>
              </w:rPr>
              <w:t>бычный</w:t>
            </w:r>
          </w:p>
        </w:tc>
        <w:tc>
          <w:tcPr>
            <w:tcW w:w="1814" w:type="dxa"/>
            <w:vAlign w:val="center"/>
          </w:tcPr>
          <w:p w:rsidR="00455FCB" w:rsidRPr="00E979C6" w:rsidRDefault="003B2582" w:rsidP="00341AD0">
            <w:pPr>
              <w:spacing w:line="233" w:lineRule="auto"/>
              <w:jc w:val="center"/>
              <w:rPr>
                <w:sz w:val="16"/>
                <w:szCs w:val="16"/>
              </w:rPr>
            </w:pPr>
            <w:r>
              <w:rPr>
                <w:sz w:val="16"/>
                <w:szCs w:val="16"/>
              </w:rPr>
              <w:t>Ж</w:t>
            </w:r>
            <w:r w:rsidR="00455FCB">
              <w:rPr>
                <w:sz w:val="16"/>
                <w:szCs w:val="16"/>
              </w:rPr>
              <w:t>елт</w:t>
            </w:r>
            <w:r w:rsidR="00341AD0">
              <w:rPr>
                <w:sz w:val="16"/>
                <w:szCs w:val="16"/>
              </w:rPr>
              <w:t>ая</w:t>
            </w:r>
            <w:r w:rsidR="00AD4532">
              <w:rPr>
                <w:sz w:val="16"/>
                <w:szCs w:val="16"/>
              </w:rPr>
              <w:t xml:space="preserve"> </w:t>
            </w:r>
            <w:r w:rsidR="00455FCB" w:rsidRPr="00E979C6">
              <w:rPr>
                <w:sz w:val="16"/>
                <w:szCs w:val="16"/>
              </w:rPr>
              <w:t>с фиолетовым пунктиром</w:t>
            </w:r>
          </w:p>
        </w:tc>
        <w:tc>
          <w:tcPr>
            <w:tcW w:w="1814" w:type="dxa"/>
            <w:vAlign w:val="center"/>
          </w:tcPr>
          <w:p w:rsidR="00455FCB" w:rsidRPr="00E979C6" w:rsidRDefault="003B2582" w:rsidP="00A2739B">
            <w:pPr>
              <w:spacing w:line="233" w:lineRule="auto"/>
              <w:jc w:val="center"/>
              <w:rPr>
                <w:sz w:val="16"/>
                <w:szCs w:val="16"/>
              </w:rPr>
            </w:pPr>
            <w:r>
              <w:rPr>
                <w:sz w:val="16"/>
                <w:szCs w:val="16"/>
              </w:rPr>
              <w:t>Че</w:t>
            </w:r>
            <w:r w:rsidR="00455FCB" w:rsidRPr="00E979C6">
              <w:rPr>
                <w:sz w:val="16"/>
                <w:szCs w:val="16"/>
              </w:rPr>
              <w:t>рная</w:t>
            </w:r>
          </w:p>
        </w:tc>
        <w:tc>
          <w:tcPr>
            <w:tcW w:w="1813" w:type="dxa"/>
            <w:tcBorders>
              <w:right w:val="single" w:sz="4" w:space="0" w:color="auto"/>
            </w:tcBorders>
            <w:vAlign w:val="center"/>
          </w:tcPr>
          <w:p w:rsidR="00455FCB" w:rsidRPr="00E979C6" w:rsidRDefault="003B2582" w:rsidP="00A2739B">
            <w:pPr>
              <w:spacing w:line="233" w:lineRule="auto"/>
              <w:jc w:val="center"/>
              <w:rPr>
                <w:sz w:val="16"/>
                <w:szCs w:val="16"/>
              </w:rPr>
            </w:pPr>
            <w:r>
              <w:rPr>
                <w:sz w:val="16"/>
                <w:szCs w:val="16"/>
              </w:rPr>
              <w:t>М</w:t>
            </w:r>
            <w:r w:rsidR="00455FCB" w:rsidRPr="00E979C6">
              <w:rPr>
                <w:sz w:val="16"/>
                <w:szCs w:val="16"/>
              </w:rPr>
              <w:t>елкие</w:t>
            </w:r>
            <w:r>
              <w:rPr>
                <w:sz w:val="16"/>
                <w:szCs w:val="16"/>
              </w:rPr>
              <w:t xml:space="preserve"> </w:t>
            </w:r>
            <w:r w:rsidR="00455FCB" w:rsidRPr="00E979C6">
              <w:rPr>
                <w:sz w:val="16"/>
                <w:szCs w:val="16"/>
              </w:rPr>
              <w:t>или средние</w:t>
            </w:r>
          </w:p>
        </w:tc>
      </w:tr>
      <w:tr w:rsidR="00AD4532" w:rsidRPr="00E979C6" w:rsidTr="00571B7F">
        <w:trPr>
          <w:jc w:val="center"/>
        </w:trPr>
        <w:tc>
          <w:tcPr>
            <w:tcW w:w="1928" w:type="dxa"/>
            <w:tcBorders>
              <w:left w:val="single" w:sz="4" w:space="0" w:color="auto"/>
            </w:tcBorders>
            <w:vAlign w:val="center"/>
          </w:tcPr>
          <w:p w:rsidR="00455FCB" w:rsidRPr="006D47D2" w:rsidRDefault="00CF2846" w:rsidP="00A2739B">
            <w:pPr>
              <w:spacing w:line="233" w:lineRule="auto"/>
              <w:rPr>
                <w:i/>
                <w:sz w:val="16"/>
                <w:szCs w:val="16"/>
              </w:rPr>
            </w:pPr>
            <w:r>
              <w:rPr>
                <w:i/>
                <w:sz w:val="16"/>
                <w:szCs w:val="16"/>
                <w:lang w:val="en-US"/>
              </w:rPr>
              <w:t>N</w:t>
            </w:r>
            <w:r w:rsidR="00455FCB" w:rsidRPr="006D47D2">
              <w:rPr>
                <w:i/>
                <w:sz w:val="16"/>
                <w:szCs w:val="16"/>
                <w:lang w:val="en-US"/>
              </w:rPr>
              <w:t>ovale</w:t>
            </w:r>
          </w:p>
        </w:tc>
        <w:tc>
          <w:tcPr>
            <w:tcW w:w="1814" w:type="dxa"/>
            <w:vAlign w:val="center"/>
          </w:tcPr>
          <w:p w:rsidR="00455FCB" w:rsidRDefault="00CF2846" w:rsidP="00A2739B">
            <w:pPr>
              <w:spacing w:line="233" w:lineRule="auto"/>
              <w:jc w:val="center"/>
              <w:rPr>
                <w:sz w:val="16"/>
                <w:szCs w:val="16"/>
              </w:rPr>
            </w:pPr>
            <w:r>
              <w:rPr>
                <w:sz w:val="16"/>
                <w:szCs w:val="16"/>
              </w:rPr>
              <w:t>О</w:t>
            </w:r>
            <w:r w:rsidR="00455FCB">
              <w:rPr>
                <w:sz w:val="16"/>
                <w:szCs w:val="16"/>
              </w:rPr>
              <w:t>бычный</w:t>
            </w:r>
          </w:p>
        </w:tc>
        <w:tc>
          <w:tcPr>
            <w:tcW w:w="1814" w:type="dxa"/>
            <w:vAlign w:val="center"/>
          </w:tcPr>
          <w:p w:rsidR="00455FCB" w:rsidRDefault="003B2582" w:rsidP="00341AD0">
            <w:pPr>
              <w:spacing w:line="233" w:lineRule="auto"/>
              <w:jc w:val="center"/>
              <w:rPr>
                <w:sz w:val="16"/>
                <w:szCs w:val="16"/>
              </w:rPr>
            </w:pPr>
            <w:r>
              <w:rPr>
                <w:sz w:val="16"/>
                <w:szCs w:val="16"/>
              </w:rPr>
              <w:t>Б</w:t>
            </w:r>
            <w:r w:rsidR="00455FCB">
              <w:rPr>
                <w:sz w:val="16"/>
                <w:szCs w:val="16"/>
              </w:rPr>
              <w:t>уро-мраморн</w:t>
            </w:r>
            <w:r w:rsidR="00341AD0">
              <w:rPr>
                <w:sz w:val="16"/>
                <w:szCs w:val="16"/>
              </w:rPr>
              <w:t>ая</w:t>
            </w:r>
          </w:p>
        </w:tc>
        <w:tc>
          <w:tcPr>
            <w:tcW w:w="1814" w:type="dxa"/>
            <w:vAlign w:val="center"/>
          </w:tcPr>
          <w:p w:rsidR="00455FCB" w:rsidRDefault="003B2582" w:rsidP="00A2739B">
            <w:pPr>
              <w:spacing w:line="233" w:lineRule="auto"/>
              <w:jc w:val="center"/>
              <w:rPr>
                <w:sz w:val="16"/>
                <w:szCs w:val="16"/>
              </w:rPr>
            </w:pPr>
            <w:r>
              <w:rPr>
                <w:sz w:val="16"/>
                <w:szCs w:val="16"/>
              </w:rPr>
              <w:t>Ч</w:t>
            </w:r>
            <w:r w:rsidR="00455FCB">
              <w:rPr>
                <w:sz w:val="16"/>
                <w:szCs w:val="16"/>
              </w:rPr>
              <w:t>ерная</w:t>
            </w:r>
          </w:p>
        </w:tc>
        <w:tc>
          <w:tcPr>
            <w:tcW w:w="1813" w:type="dxa"/>
            <w:tcBorders>
              <w:right w:val="single" w:sz="4" w:space="0" w:color="auto"/>
            </w:tcBorders>
            <w:vAlign w:val="center"/>
          </w:tcPr>
          <w:p w:rsidR="00455FCB" w:rsidRDefault="003B2582" w:rsidP="00A2739B">
            <w:pPr>
              <w:spacing w:line="233" w:lineRule="auto"/>
              <w:jc w:val="center"/>
              <w:rPr>
                <w:sz w:val="16"/>
                <w:szCs w:val="16"/>
              </w:rPr>
            </w:pPr>
            <w:r>
              <w:rPr>
                <w:sz w:val="16"/>
                <w:szCs w:val="16"/>
              </w:rPr>
              <w:t>С</w:t>
            </w:r>
            <w:r w:rsidR="00455FCB">
              <w:rPr>
                <w:sz w:val="16"/>
                <w:szCs w:val="16"/>
              </w:rPr>
              <w:t>редние</w:t>
            </w:r>
          </w:p>
        </w:tc>
      </w:tr>
      <w:tr w:rsidR="00AD4532" w:rsidRPr="00E979C6" w:rsidTr="00571B7F">
        <w:trPr>
          <w:jc w:val="center"/>
        </w:trPr>
        <w:tc>
          <w:tcPr>
            <w:tcW w:w="1928" w:type="dxa"/>
            <w:tcBorders>
              <w:left w:val="single" w:sz="4" w:space="0" w:color="auto"/>
            </w:tcBorders>
            <w:vAlign w:val="center"/>
          </w:tcPr>
          <w:p w:rsidR="00455FCB" w:rsidRPr="006D47D2" w:rsidRDefault="00CF2846" w:rsidP="00A2739B">
            <w:pPr>
              <w:spacing w:line="233" w:lineRule="auto"/>
              <w:rPr>
                <w:i/>
                <w:sz w:val="16"/>
                <w:szCs w:val="16"/>
              </w:rPr>
            </w:pPr>
            <w:r>
              <w:rPr>
                <w:i/>
                <w:sz w:val="16"/>
                <w:szCs w:val="16"/>
                <w:lang w:val="en-US"/>
              </w:rPr>
              <w:t>U</w:t>
            </w:r>
            <w:r w:rsidR="00455FCB" w:rsidRPr="006D47D2">
              <w:rPr>
                <w:i/>
                <w:sz w:val="16"/>
                <w:szCs w:val="16"/>
                <w:lang w:val="en-US"/>
              </w:rPr>
              <w:t>mbelatum</w:t>
            </w:r>
          </w:p>
        </w:tc>
        <w:tc>
          <w:tcPr>
            <w:tcW w:w="1814" w:type="dxa"/>
            <w:vAlign w:val="center"/>
          </w:tcPr>
          <w:p w:rsidR="00455FCB" w:rsidRPr="00E979C6" w:rsidRDefault="00CF2846" w:rsidP="00A2739B">
            <w:pPr>
              <w:spacing w:line="233" w:lineRule="auto"/>
              <w:jc w:val="center"/>
              <w:rPr>
                <w:sz w:val="16"/>
                <w:szCs w:val="16"/>
              </w:rPr>
            </w:pPr>
            <w:r>
              <w:rPr>
                <w:sz w:val="16"/>
                <w:szCs w:val="16"/>
              </w:rPr>
              <w:t>Ш</w:t>
            </w:r>
            <w:r w:rsidR="00455FCB" w:rsidRPr="00E979C6">
              <w:rPr>
                <w:sz w:val="16"/>
                <w:szCs w:val="16"/>
              </w:rPr>
              <w:t>тамбовый</w:t>
            </w:r>
          </w:p>
        </w:tc>
        <w:tc>
          <w:tcPr>
            <w:tcW w:w="1814" w:type="dxa"/>
            <w:vAlign w:val="center"/>
          </w:tcPr>
          <w:p w:rsidR="00455FCB" w:rsidRPr="00E979C6" w:rsidRDefault="003B2582" w:rsidP="00A2739B">
            <w:pPr>
              <w:spacing w:line="233" w:lineRule="auto"/>
              <w:jc w:val="center"/>
              <w:rPr>
                <w:sz w:val="16"/>
                <w:szCs w:val="16"/>
              </w:rPr>
            </w:pPr>
            <w:r>
              <w:rPr>
                <w:sz w:val="16"/>
                <w:szCs w:val="16"/>
              </w:rPr>
              <w:t>К</w:t>
            </w:r>
            <w:r w:rsidR="00455FCB" w:rsidRPr="00E979C6">
              <w:rPr>
                <w:sz w:val="16"/>
                <w:szCs w:val="16"/>
              </w:rPr>
              <w:t>расно-бурая</w:t>
            </w:r>
          </w:p>
        </w:tc>
        <w:tc>
          <w:tcPr>
            <w:tcW w:w="1814" w:type="dxa"/>
            <w:vAlign w:val="center"/>
          </w:tcPr>
          <w:p w:rsidR="00455FCB" w:rsidRPr="00E979C6" w:rsidRDefault="003B2582" w:rsidP="00A2739B">
            <w:pPr>
              <w:spacing w:line="233" w:lineRule="auto"/>
              <w:jc w:val="center"/>
              <w:rPr>
                <w:sz w:val="16"/>
                <w:szCs w:val="16"/>
              </w:rPr>
            </w:pPr>
            <w:r>
              <w:rPr>
                <w:sz w:val="16"/>
                <w:szCs w:val="16"/>
              </w:rPr>
              <w:t>Ч</w:t>
            </w:r>
            <w:r w:rsidR="00455FCB" w:rsidRPr="00E979C6">
              <w:rPr>
                <w:sz w:val="16"/>
                <w:szCs w:val="16"/>
              </w:rPr>
              <w:t>ерная</w:t>
            </w:r>
          </w:p>
        </w:tc>
        <w:tc>
          <w:tcPr>
            <w:tcW w:w="1813" w:type="dxa"/>
            <w:tcBorders>
              <w:right w:val="single" w:sz="4" w:space="0" w:color="auto"/>
            </w:tcBorders>
            <w:vAlign w:val="center"/>
          </w:tcPr>
          <w:p w:rsidR="00455FCB" w:rsidRPr="00E979C6" w:rsidRDefault="003B2582" w:rsidP="00A2739B">
            <w:pPr>
              <w:spacing w:line="233" w:lineRule="auto"/>
              <w:jc w:val="center"/>
              <w:rPr>
                <w:sz w:val="16"/>
                <w:szCs w:val="16"/>
              </w:rPr>
            </w:pPr>
            <w:r>
              <w:rPr>
                <w:sz w:val="16"/>
                <w:szCs w:val="16"/>
              </w:rPr>
              <w:t>К</w:t>
            </w:r>
            <w:r w:rsidR="00455FCB" w:rsidRPr="00E979C6">
              <w:rPr>
                <w:sz w:val="16"/>
                <w:szCs w:val="16"/>
              </w:rPr>
              <w:t>рупные</w:t>
            </w:r>
          </w:p>
        </w:tc>
      </w:tr>
    </w:tbl>
    <w:p w:rsidR="003B2582" w:rsidRDefault="003B2582" w:rsidP="00A2739B">
      <w:pPr>
        <w:pStyle w:val="ad"/>
        <w:spacing w:after="0" w:line="233" w:lineRule="auto"/>
        <w:ind w:firstLine="284"/>
        <w:jc w:val="both"/>
        <w:rPr>
          <w:sz w:val="20"/>
          <w:szCs w:val="20"/>
        </w:rPr>
        <w:sectPr w:rsidR="003B2582" w:rsidSect="00586332">
          <w:footerReference w:type="default" r:id="rId111"/>
          <w:pgSz w:w="11907" w:h="8392" w:orient="landscape" w:code="11"/>
          <w:pgMar w:top="1134" w:right="1247" w:bottom="1134" w:left="1474" w:header="0" w:footer="1134" w:gutter="0"/>
          <w:cols w:space="720"/>
          <w:docGrid w:linePitch="326"/>
        </w:sectPr>
      </w:pPr>
    </w:p>
    <w:p w:rsidR="00A078D0" w:rsidRPr="00341AD0" w:rsidRDefault="00AD4532" w:rsidP="00E979C6">
      <w:pPr>
        <w:pStyle w:val="Style5"/>
        <w:widowControl/>
        <w:spacing w:line="240" w:lineRule="auto"/>
        <w:ind w:firstLine="284"/>
        <w:jc w:val="center"/>
        <w:rPr>
          <w:rStyle w:val="FontStyle78"/>
          <w:rFonts w:ascii="Times New Roman" w:hAnsi="Times New Roman" w:cs="Times New Roman"/>
          <w:b/>
          <w:sz w:val="20"/>
          <w:szCs w:val="20"/>
        </w:rPr>
      </w:pPr>
      <w:r w:rsidRPr="00341AD0">
        <w:rPr>
          <w:rStyle w:val="FontStyle78"/>
          <w:rFonts w:ascii="Times New Roman" w:hAnsi="Times New Roman" w:cs="Times New Roman"/>
          <w:b/>
          <w:sz w:val="20"/>
          <w:szCs w:val="20"/>
        </w:rPr>
        <w:lastRenderedPageBreak/>
        <w:t>6</w:t>
      </w:r>
      <w:r w:rsidR="00FC2FBE" w:rsidRPr="00341AD0">
        <w:rPr>
          <w:rStyle w:val="FontStyle78"/>
          <w:rFonts w:ascii="Times New Roman" w:hAnsi="Times New Roman" w:cs="Times New Roman"/>
          <w:b/>
          <w:sz w:val="20"/>
          <w:szCs w:val="20"/>
        </w:rPr>
        <w:t>.3. Сортовые признаки гороха</w:t>
      </w:r>
    </w:p>
    <w:p w:rsidR="00FC2FBE" w:rsidRPr="00E979C6" w:rsidRDefault="00FC2FBE" w:rsidP="00E979C6">
      <w:pPr>
        <w:pStyle w:val="Style5"/>
        <w:widowControl/>
        <w:spacing w:line="240" w:lineRule="auto"/>
        <w:ind w:firstLine="284"/>
        <w:jc w:val="center"/>
        <w:rPr>
          <w:rStyle w:val="FontStyle78"/>
          <w:rFonts w:ascii="Times New Roman" w:hAnsi="Times New Roman" w:cs="Times New Roman"/>
          <w:b/>
          <w:i/>
          <w:sz w:val="20"/>
          <w:szCs w:val="20"/>
        </w:rPr>
      </w:pPr>
    </w:p>
    <w:p w:rsidR="00A078D0" w:rsidRPr="00E979C6" w:rsidRDefault="00A078D0" w:rsidP="00E979C6">
      <w:pPr>
        <w:pStyle w:val="Style10"/>
        <w:widowControl/>
        <w:spacing w:line="240" w:lineRule="auto"/>
        <w:ind w:firstLine="284"/>
        <w:jc w:val="both"/>
        <w:rPr>
          <w:rStyle w:val="FontStyle67"/>
          <w:b w:val="0"/>
          <w:i w:val="0"/>
          <w:spacing w:val="0"/>
        </w:rPr>
      </w:pPr>
      <w:r w:rsidRPr="00E979C6">
        <w:rPr>
          <w:rStyle w:val="FontStyle67"/>
          <w:b w:val="0"/>
          <w:i w:val="0"/>
          <w:spacing w:val="0"/>
        </w:rPr>
        <w:t>Отличительными признаками сортов принято считать: длину сте</w:t>
      </w:r>
      <w:r w:rsidRPr="00E979C6">
        <w:rPr>
          <w:rStyle w:val="FontStyle67"/>
          <w:b w:val="0"/>
          <w:i w:val="0"/>
          <w:spacing w:val="0"/>
        </w:rPr>
        <w:t>б</w:t>
      </w:r>
      <w:r w:rsidRPr="00E979C6">
        <w:rPr>
          <w:rStyle w:val="FontStyle67"/>
          <w:b w:val="0"/>
          <w:i w:val="0"/>
          <w:spacing w:val="0"/>
        </w:rPr>
        <w:t>ля, общее число междоузлий на одно растение, число междоузлий до первого боба, форму и размер боба, поверхность и крупность семян, продолжительность вегетационного периода, урожайность, устойч</w:t>
      </w:r>
      <w:r w:rsidRPr="00E979C6">
        <w:rPr>
          <w:rStyle w:val="FontStyle67"/>
          <w:b w:val="0"/>
          <w:i w:val="0"/>
          <w:spacing w:val="0"/>
        </w:rPr>
        <w:t>и</w:t>
      </w:r>
      <w:r w:rsidRPr="00E979C6">
        <w:rPr>
          <w:rStyle w:val="FontStyle67"/>
          <w:b w:val="0"/>
          <w:i w:val="0"/>
          <w:spacing w:val="0"/>
        </w:rPr>
        <w:t>вость к болезням и вредителям, а также к неблагоприятным факторам возделывания.</w:t>
      </w:r>
    </w:p>
    <w:p w:rsidR="00A078D0" w:rsidRPr="00E979C6" w:rsidRDefault="00A078D0" w:rsidP="00E979C6">
      <w:pPr>
        <w:pStyle w:val="Style3"/>
        <w:widowControl/>
        <w:spacing w:line="240" w:lineRule="auto"/>
        <w:ind w:firstLine="284"/>
        <w:jc w:val="both"/>
        <w:rPr>
          <w:rStyle w:val="FontStyle67"/>
          <w:b w:val="0"/>
          <w:i w:val="0"/>
          <w:spacing w:val="0"/>
        </w:rPr>
      </w:pPr>
      <w:r w:rsidRPr="00E979C6">
        <w:rPr>
          <w:rStyle w:val="FontStyle80"/>
          <w:b w:val="0"/>
          <w:i/>
          <w:sz w:val="20"/>
          <w:szCs w:val="20"/>
        </w:rPr>
        <w:t xml:space="preserve">Длина стебля. </w:t>
      </w:r>
      <w:r w:rsidRPr="00E979C6">
        <w:rPr>
          <w:rStyle w:val="FontStyle67"/>
          <w:b w:val="0"/>
          <w:i w:val="0"/>
          <w:spacing w:val="0"/>
        </w:rPr>
        <w:t>Этот признак сильно изменяется в зависимости от почвенно-климатических условий и зоны возделывания. Вместе с тем при посеве в идентичных условиях раз</w:t>
      </w:r>
      <w:r w:rsidR="00AD4532">
        <w:rPr>
          <w:rStyle w:val="FontStyle67"/>
          <w:b w:val="0"/>
          <w:i w:val="0"/>
          <w:spacing w:val="0"/>
        </w:rPr>
        <w:t>личи</w:t>
      </w:r>
      <w:r w:rsidR="0012166F">
        <w:rPr>
          <w:rStyle w:val="FontStyle67"/>
          <w:b w:val="0"/>
          <w:i w:val="0"/>
          <w:spacing w:val="0"/>
        </w:rPr>
        <w:t>е</w:t>
      </w:r>
      <w:r w:rsidRPr="00E979C6">
        <w:rPr>
          <w:rStyle w:val="FontStyle67"/>
          <w:b w:val="0"/>
          <w:i w:val="0"/>
          <w:spacing w:val="0"/>
        </w:rPr>
        <w:t xml:space="preserve"> между сортами сохран</w:t>
      </w:r>
      <w:r w:rsidRPr="00E979C6">
        <w:rPr>
          <w:rStyle w:val="FontStyle67"/>
          <w:b w:val="0"/>
          <w:i w:val="0"/>
          <w:spacing w:val="0"/>
        </w:rPr>
        <w:t>я</w:t>
      </w:r>
      <w:r w:rsidRPr="00E979C6">
        <w:rPr>
          <w:rStyle w:val="FontStyle67"/>
          <w:b w:val="0"/>
          <w:i w:val="0"/>
          <w:spacing w:val="0"/>
        </w:rPr>
        <w:t>ется.</w:t>
      </w:r>
    </w:p>
    <w:p w:rsidR="00A078D0" w:rsidRPr="00E979C6" w:rsidRDefault="00A078D0" w:rsidP="00E979C6">
      <w:pPr>
        <w:pStyle w:val="Style3"/>
        <w:widowControl/>
        <w:spacing w:line="240" w:lineRule="auto"/>
        <w:ind w:firstLine="284"/>
        <w:jc w:val="both"/>
        <w:rPr>
          <w:rStyle w:val="FontStyle67"/>
          <w:b w:val="0"/>
          <w:i w:val="0"/>
          <w:spacing w:val="0"/>
        </w:rPr>
      </w:pPr>
      <w:r w:rsidRPr="00E979C6">
        <w:rPr>
          <w:rStyle w:val="FontStyle80"/>
          <w:b w:val="0"/>
          <w:i/>
          <w:sz w:val="20"/>
          <w:szCs w:val="20"/>
        </w:rPr>
        <w:t xml:space="preserve">Число междоузлий до первого боба </w:t>
      </w:r>
      <w:r w:rsidRPr="00E979C6">
        <w:rPr>
          <w:rStyle w:val="FontStyle67"/>
          <w:b w:val="0"/>
          <w:i w:val="0"/>
          <w:spacing w:val="0"/>
        </w:rPr>
        <w:t xml:space="preserve">подсчитывают по главному стеблю снизу вверх. Первое междоузлие находится непосредственно над корневой шейкой, а последнее – под плодоносящим узлом. </w:t>
      </w:r>
      <w:r w:rsidRPr="00045CEB">
        <w:rPr>
          <w:rStyle w:val="FontStyle67"/>
          <w:b w:val="0"/>
          <w:i w:val="0"/>
          <w:spacing w:val="2"/>
        </w:rPr>
        <w:t>Скор</w:t>
      </w:r>
      <w:r w:rsidRPr="00045CEB">
        <w:rPr>
          <w:rStyle w:val="FontStyle67"/>
          <w:b w:val="0"/>
          <w:i w:val="0"/>
          <w:spacing w:val="2"/>
        </w:rPr>
        <w:t>о</w:t>
      </w:r>
      <w:r w:rsidRPr="00045CEB">
        <w:rPr>
          <w:rStyle w:val="FontStyle67"/>
          <w:b w:val="0"/>
          <w:i w:val="0"/>
          <w:spacing w:val="2"/>
        </w:rPr>
        <w:t xml:space="preserve">спелые сорта имеют </w:t>
      </w:r>
      <w:r w:rsidR="00EA7004" w:rsidRPr="00045CEB">
        <w:rPr>
          <w:rStyle w:val="FontStyle67"/>
          <w:b w:val="0"/>
          <w:i w:val="0"/>
          <w:spacing w:val="2"/>
        </w:rPr>
        <w:t>7–11</w:t>
      </w:r>
      <w:r w:rsidR="00045CEB">
        <w:rPr>
          <w:rStyle w:val="FontStyle67"/>
          <w:b w:val="0"/>
          <w:i w:val="0"/>
          <w:spacing w:val="2"/>
        </w:rPr>
        <w:t> </w:t>
      </w:r>
      <w:r w:rsidRPr="00045CEB">
        <w:rPr>
          <w:rStyle w:val="FontStyle67"/>
          <w:b w:val="0"/>
          <w:i w:val="0"/>
          <w:spacing w:val="2"/>
        </w:rPr>
        <w:t>междоузлий до первого боба, средне</w:t>
      </w:r>
      <w:r w:rsidR="00045CEB">
        <w:rPr>
          <w:rStyle w:val="FontStyle67"/>
          <w:b w:val="0"/>
          <w:i w:val="0"/>
          <w:spacing w:val="0"/>
        </w:rPr>
        <w:br/>
      </w:r>
      <w:r w:rsidRPr="00E979C6">
        <w:rPr>
          <w:rStyle w:val="FontStyle67"/>
          <w:b w:val="0"/>
          <w:i w:val="0"/>
          <w:spacing w:val="0"/>
        </w:rPr>
        <w:t>спелые – 12–15, а позднеспе</w:t>
      </w:r>
      <w:r w:rsidRPr="00E979C6">
        <w:rPr>
          <w:rStyle w:val="FontStyle80"/>
          <w:b w:val="0"/>
          <w:sz w:val="20"/>
          <w:szCs w:val="20"/>
        </w:rPr>
        <w:t xml:space="preserve">лые </w:t>
      </w:r>
      <w:r w:rsidRPr="00E979C6">
        <w:rPr>
          <w:rStyle w:val="FontStyle80"/>
          <w:b w:val="0"/>
          <w:i/>
          <w:sz w:val="20"/>
          <w:szCs w:val="20"/>
        </w:rPr>
        <w:t>–</w:t>
      </w:r>
      <w:r w:rsidRPr="00E979C6">
        <w:rPr>
          <w:rStyle w:val="FontStyle67"/>
          <w:b w:val="0"/>
          <w:i w:val="0"/>
          <w:spacing w:val="0"/>
        </w:rPr>
        <w:t xml:space="preserve"> более 16.</w:t>
      </w:r>
    </w:p>
    <w:p w:rsidR="003518AA" w:rsidRPr="00E979C6" w:rsidRDefault="003518AA" w:rsidP="00E979C6">
      <w:pPr>
        <w:pStyle w:val="Style3"/>
        <w:widowControl/>
        <w:spacing w:line="240" w:lineRule="auto"/>
        <w:ind w:firstLine="284"/>
        <w:jc w:val="both"/>
        <w:rPr>
          <w:rStyle w:val="FontStyle67"/>
          <w:b w:val="0"/>
          <w:i w:val="0"/>
          <w:spacing w:val="0"/>
        </w:rPr>
      </w:pPr>
      <w:r w:rsidRPr="00E979C6">
        <w:rPr>
          <w:rStyle w:val="FontStyle80"/>
          <w:b w:val="0"/>
          <w:i/>
          <w:sz w:val="20"/>
          <w:szCs w:val="20"/>
        </w:rPr>
        <w:t xml:space="preserve">Число междоузлий на растении </w:t>
      </w:r>
      <w:r w:rsidRPr="00E979C6">
        <w:rPr>
          <w:rStyle w:val="FontStyle80"/>
          <w:b w:val="0"/>
          <w:sz w:val="20"/>
          <w:szCs w:val="20"/>
        </w:rPr>
        <w:t>варьирует от 11−14 у с</w:t>
      </w:r>
      <w:r w:rsidRPr="00E979C6">
        <w:rPr>
          <w:rStyle w:val="FontStyle67"/>
          <w:b w:val="0"/>
          <w:i w:val="0"/>
          <w:spacing w:val="0"/>
        </w:rPr>
        <w:t>короспелых сортов до 15−18 и 19−24 у среднеспелых и позднеспе</w:t>
      </w:r>
      <w:r w:rsidRPr="00E979C6">
        <w:rPr>
          <w:rStyle w:val="FontStyle80"/>
          <w:b w:val="0"/>
          <w:sz w:val="20"/>
          <w:szCs w:val="20"/>
        </w:rPr>
        <w:t>лых сортов</w:t>
      </w:r>
      <w:r w:rsidR="00AD4532">
        <w:rPr>
          <w:rStyle w:val="FontStyle80"/>
          <w:b w:val="0"/>
          <w:sz w:val="20"/>
          <w:szCs w:val="20"/>
        </w:rPr>
        <w:t xml:space="preserve"> соо</w:t>
      </w:r>
      <w:r w:rsidR="00AD4532">
        <w:rPr>
          <w:rStyle w:val="FontStyle80"/>
          <w:b w:val="0"/>
          <w:sz w:val="20"/>
          <w:szCs w:val="20"/>
        </w:rPr>
        <w:t>т</w:t>
      </w:r>
      <w:r w:rsidR="00AD4532">
        <w:rPr>
          <w:rStyle w:val="FontStyle80"/>
          <w:b w:val="0"/>
          <w:sz w:val="20"/>
          <w:szCs w:val="20"/>
        </w:rPr>
        <w:t>ветственно</w:t>
      </w:r>
      <w:r w:rsidRPr="00E979C6">
        <w:rPr>
          <w:rStyle w:val="FontStyle67"/>
          <w:b w:val="0"/>
          <w:i w:val="0"/>
          <w:spacing w:val="0"/>
        </w:rPr>
        <w:t>.</w:t>
      </w:r>
    </w:p>
    <w:p w:rsidR="00D032D0" w:rsidRPr="00E979C6" w:rsidRDefault="00D032D0" w:rsidP="00E979C6">
      <w:pPr>
        <w:pStyle w:val="Style25"/>
        <w:widowControl/>
        <w:ind w:firstLine="284"/>
        <w:jc w:val="both"/>
        <w:rPr>
          <w:rStyle w:val="FontStyle67"/>
          <w:b w:val="0"/>
          <w:i w:val="0"/>
          <w:spacing w:val="0"/>
        </w:rPr>
      </w:pPr>
      <w:r w:rsidRPr="00E979C6">
        <w:rPr>
          <w:rStyle w:val="FontStyle80"/>
          <w:b w:val="0"/>
          <w:i/>
          <w:sz w:val="20"/>
          <w:szCs w:val="20"/>
        </w:rPr>
        <w:t xml:space="preserve">Форма боба. </w:t>
      </w:r>
      <w:r w:rsidRPr="00E979C6">
        <w:rPr>
          <w:rStyle w:val="FontStyle67"/>
          <w:b w:val="0"/>
          <w:i w:val="0"/>
          <w:spacing w:val="0"/>
        </w:rPr>
        <w:t>Различают боб прямой, слабоизогнутый, изогну</w:t>
      </w:r>
      <w:r w:rsidRPr="00E979C6">
        <w:rPr>
          <w:rStyle w:val="FontStyle80"/>
          <w:b w:val="0"/>
          <w:sz w:val="20"/>
          <w:szCs w:val="20"/>
        </w:rPr>
        <w:t>тый,</w:t>
      </w:r>
      <w:r w:rsidRPr="00E979C6">
        <w:rPr>
          <w:rStyle w:val="FontStyle80"/>
          <w:b w:val="0"/>
          <w:i/>
          <w:sz w:val="20"/>
          <w:szCs w:val="20"/>
        </w:rPr>
        <w:t xml:space="preserve"> </w:t>
      </w:r>
      <w:r w:rsidRPr="00E979C6">
        <w:rPr>
          <w:rStyle w:val="FontStyle67"/>
          <w:b w:val="0"/>
          <w:i w:val="0"/>
          <w:spacing w:val="0"/>
        </w:rPr>
        <w:t>саблевидный, серповидный, вогнутый. Конец боба бывает тупой и з</w:t>
      </w:r>
      <w:r w:rsidRPr="00E979C6">
        <w:rPr>
          <w:rStyle w:val="FontStyle67"/>
          <w:b w:val="0"/>
          <w:i w:val="0"/>
          <w:spacing w:val="0"/>
        </w:rPr>
        <w:t>а</w:t>
      </w:r>
      <w:r w:rsidRPr="00E979C6">
        <w:rPr>
          <w:rStyle w:val="FontStyle67"/>
          <w:b w:val="0"/>
          <w:i w:val="0"/>
          <w:spacing w:val="0"/>
        </w:rPr>
        <w:t>остренный (рис</w:t>
      </w:r>
      <w:r w:rsidR="00FC2FBE" w:rsidRPr="00E979C6">
        <w:rPr>
          <w:rStyle w:val="FontStyle67"/>
          <w:b w:val="0"/>
          <w:i w:val="0"/>
          <w:spacing w:val="0"/>
        </w:rPr>
        <w:t xml:space="preserve">. </w:t>
      </w:r>
      <w:r w:rsidR="00AD4532">
        <w:rPr>
          <w:rStyle w:val="FontStyle67"/>
          <w:b w:val="0"/>
          <w:i w:val="0"/>
          <w:spacing w:val="0"/>
        </w:rPr>
        <w:t>6.6</w:t>
      </w:r>
      <w:r w:rsidRPr="00E979C6">
        <w:rPr>
          <w:rStyle w:val="FontStyle67"/>
          <w:b w:val="0"/>
          <w:i w:val="0"/>
          <w:spacing w:val="0"/>
        </w:rPr>
        <w:t>).</w:t>
      </w:r>
    </w:p>
    <w:p w:rsidR="00C77C7C" w:rsidRPr="00E979C6" w:rsidRDefault="00C77C7C" w:rsidP="00E979C6">
      <w:pPr>
        <w:pStyle w:val="Style3"/>
        <w:widowControl/>
        <w:spacing w:line="240" w:lineRule="auto"/>
        <w:ind w:firstLine="284"/>
        <w:jc w:val="both"/>
        <w:rPr>
          <w:rStyle w:val="FontStyle67"/>
          <w:b w:val="0"/>
          <w:i w:val="0"/>
          <w:spacing w:val="0"/>
        </w:rPr>
      </w:pPr>
    </w:p>
    <w:p w:rsidR="00D032D0" w:rsidRPr="00E979C6" w:rsidRDefault="00120983" w:rsidP="00E979C6">
      <w:pPr>
        <w:pStyle w:val="Style25"/>
        <w:widowControl/>
        <w:jc w:val="center"/>
        <w:rPr>
          <w:rStyle w:val="FontStyle67"/>
          <w:b w:val="0"/>
          <w:i w:val="0"/>
          <w:spacing w:val="0"/>
        </w:rPr>
      </w:pPr>
      <w:r>
        <w:rPr>
          <w:bCs/>
          <w:iCs/>
          <w:noProof/>
          <w:sz w:val="20"/>
          <w:szCs w:val="20"/>
        </w:rPr>
        <w:pict>
          <v:oval id="_x0000_s5794" style="position:absolute;left:0;text-align:left;margin-left:262.4pt;margin-top:105.5pt;width:14.15pt;height:14.15pt;z-index:252288512" strokecolor="white [3212]">
            <v:textbox style="mso-next-textbox:#_x0000_s5794">
              <w:txbxContent>
                <w:p w:rsidR="00342AC0" w:rsidRDefault="00342AC0" w:rsidP="00BB273E"/>
              </w:txbxContent>
            </v:textbox>
          </v:oval>
        </w:pict>
      </w:r>
      <w:r>
        <w:rPr>
          <w:bCs/>
          <w:iCs/>
          <w:noProof/>
          <w:sz w:val="20"/>
          <w:szCs w:val="20"/>
        </w:rPr>
        <w:pict>
          <v:oval id="_x0000_s5793" style="position:absolute;left:0;text-align:left;margin-left:231.5pt;margin-top:105.5pt;width:14.15pt;height:14.15pt;z-index:252287488" strokecolor="white [3212]">
            <v:textbox style="mso-next-textbox:#_x0000_s5793">
              <w:txbxContent>
                <w:p w:rsidR="00342AC0" w:rsidRDefault="00342AC0" w:rsidP="00BB273E"/>
              </w:txbxContent>
            </v:textbox>
          </v:oval>
        </w:pict>
      </w:r>
      <w:r>
        <w:rPr>
          <w:bCs/>
          <w:iCs/>
          <w:noProof/>
          <w:sz w:val="20"/>
          <w:szCs w:val="20"/>
        </w:rPr>
        <w:pict>
          <v:oval id="_x0000_s4373" style="position:absolute;left:0;text-align:left;margin-left:202.3pt;margin-top:105.5pt;width:14.15pt;height:14.15pt;z-index:251722240" strokecolor="white [3212]">
            <v:textbox style="mso-next-textbox:#_x0000_s4373">
              <w:txbxContent>
                <w:p w:rsidR="00342AC0" w:rsidRDefault="00342AC0" w:rsidP="00492C93"/>
              </w:txbxContent>
            </v:textbox>
          </v:oval>
        </w:pict>
      </w:r>
      <w:r>
        <w:rPr>
          <w:bCs/>
          <w:iCs/>
          <w:noProof/>
          <w:sz w:val="20"/>
          <w:szCs w:val="20"/>
        </w:rPr>
        <w:pict>
          <v:oval id="_x0000_s4368" style="position:absolute;left:0;text-align:left;margin-left:121.55pt;margin-top:102.45pt;width:11.35pt;height:14.15pt;z-index:251719168" strokecolor="white [3212]">
            <v:textbox style="mso-next-textbox:#_x0000_s4368">
              <w:txbxContent>
                <w:p w:rsidR="00342AC0" w:rsidRDefault="00342AC0" w:rsidP="00492C93"/>
              </w:txbxContent>
            </v:textbox>
          </v:oval>
        </w:pict>
      </w:r>
      <w:r>
        <w:rPr>
          <w:bCs/>
          <w:iCs/>
          <w:noProof/>
          <w:sz w:val="20"/>
          <w:szCs w:val="20"/>
        </w:rPr>
        <w:pict>
          <v:oval id="_x0000_s4367" style="position:absolute;left:0;text-align:left;margin-left:96.2pt;margin-top:102.45pt;width:14.15pt;height:14.15pt;z-index:251718144" strokecolor="white [3212]">
            <v:textbox style="mso-next-textbox:#_x0000_s4367">
              <w:txbxContent>
                <w:p w:rsidR="00342AC0" w:rsidRDefault="00342AC0" w:rsidP="00492C93"/>
              </w:txbxContent>
            </v:textbox>
          </v:oval>
        </w:pict>
      </w:r>
      <w:r>
        <w:rPr>
          <w:bCs/>
          <w:iCs/>
          <w:noProof/>
          <w:sz w:val="20"/>
          <w:szCs w:val="20"/>
        </w:rPr>
        <w:pict>
          <v:oval id="_x0000_s4365" style="position:absolute;left:0;text-align:left;margin-left:49.15pt;margin-top:105.5pt;width:14.15pt;height:14.15pt;z-index:251716096" strokecolor="white [3212]">
            <v:textbox style="mso-next-textbox:#_x0000_s4365">
              <w:txbxContent>
                <w:p w:rsidR="00342AC0" w:rsidRDefault="00342AC0" w:rsidP="00492C93"/>
              </w:txbxContent>
            </v:textbox>
          </v:oval>
        </w:pict>
      </w:r>
      <w:r>
        <w:rPr>
          <w:bCs/>
          <w:iCs/>
          <w:noProof/>
          <w:sz w:val="20"/>
          <w:szCs w:val="20"/>
        </w:rPr>
        <w:pict>
          <v:oval id="_x0000_s4366" style="position:absolute;left:0;text-align:left;margin-left:77.3pt;margin-top:105.5pt;width:14.15pt;height:14.15pt;z-index:251717120" strokecolor="white [3212]">
            <v:textbox style="mso-next-textbox:#_x0000_s4366">
              <w:txbxContent>
                <w:p w:rsidR="00342AC0" w:rsidRDefault="00342AC0" w:rsidP="00492C93"/>
              </w:txbxContent>
            </v:textbox>
          </v:oval>
        </w:pict>
      </w:r>
      <w:r w:rsidRPr="00120983">
        <w:rPr>
          <w:noProof/>
          <w:sz w:val="20"/>
          <w:szCs w:val="20"/>
        </w:rPr>
        <w:pict>
          <v:oval id="_x0000_s4364" style="position:absolute;left:0;text-align:left;margin-left:18.35pt;margin-top:102.45pt;width:14.15pt;height:14.15pt;z-index:251715072" strokecolor="white [3212]">
            <v:textbox style="mso-next-textbox:#_x0000_s4364">
              <w:txbxContent>
                <w:p w:rsidR="00342AC0" w:rsidRDefault="00342AC0"/>
              </w:txbxContent>
            </v:textbox>
          </v:oval>
        </w:pict>
      </w:r>
      <w:r>
        <w:rPr>
          <w:bCs/>
          <w:iCs/>
          <w:noProof/>
          <w:sz w:val="20"/>
          <w:szCs w:val="20"/>
        </w:rPr>
        <w:pict>
          <v:oval id="_x0000_s4369" style="position:absolute;left:0;text-align:left;margin-left:164.2pt;margin-top:105.5pt;width:14.15pt;height:14.15pt;z-index:251720192" strokecolor="white [3212]">
            <v:textbox style="mso-next-textbox:#_x0000_s4369">
              <w:txbxContent>
                <w:p w:rsidR="00342AC0" w:rsidRDefault="00342AC0" w:rsidP="00492C93"/>
              </w:txbxContent>
            </v:textbox>
          </v:oval>
        </w:pict>
      </w:r>
      <w:r>
        <w:rPr>
          <w:bCs/>
          <w:iCs/>
          <w:noProof/>
          <w:sz w:val="20"/>
          <w:szCs w:val="20"/>
        </w:rPr>
        <w:pict>
          <v:oval id="_x0000_s4372" style="position:absolute;left:0;text-align:left;margin-left:245.65pt;margin-top:124.15pt;width:14.15pt;height:8.5pt;z-index:251721216" strokecolor="white [3212]">
            <v:textbox style="mso-next-textbox:#_x0000_s4372">
              <w:txbxContent>
                <w:p w:rsidR="00342AC0" w:rsidRDefault="00342AC0" w:rsidP="00492C93"/>
              </w:txbxContent>
            </v:textbox>
          </v:oval>
        </w:pict>
      </w:r>
      <w:r>
        <w:rPr>
          <w:bCs/>
          <w:iCs/>
          <w:noProof/>
          <w:sz w:val="20"/>
          <w:szCs w:val="20"/>
        </w:rPr>
        <w:pict>
          <v:oval id="_x0000_s4374" style="position:absolute;left:0;text-align:left;margin-left:356.55pt;margin-top:124.15pt;width:14.15pt;height:14.15pt;z-index:251723264" strokecolor="white [3212]">
            <v:textbox style="mso-next-textbox:#_x0000_s4374">
              <w:txbxContent>
                <w:p w:rsidR="00342AC0" w:rsidRDefault="00342AC0" w:rsidP="00492C93"/>
              </w:txbxContent>
            </v:textbox>
          </v:oval>
        </w:pict>
      </w:r>
      <w:r w:rsidR="00D032D0" w:rsidRPr="00E979C6">
        <w:rPr>
          <w:noProof/>
          <w:sz w:val="20"/>
          <w:szCs w:val="20"/>
        </w:rPr>
        <w:drawing>
          <wp:inline distT="0" distB="0" distL="0" distR="0">
            <wp:extent cx="1242000" cy="1296000"/>
            <wp:effectExtent l="0" t="0" r="0" b="0"/>
            <wp:docPr id="280"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2" cstate="print"/>
                    <a:srcRect/>
                    <a:stretch>
                      <a:fillRect/>
                    </a:stretch>
                  </pic:blipFill>
                  <pic:spPr bwMode="auto">
                    <a:xfrm>
                      <a:off x="0" y="0"/>
                      <a:ext cx="1242000" cy="1296000"/>
                    </a:xfrm>
                    <a:prstGeom prst="rect">
                      <a:avLst/>
                    </a:prstGeom>
                    <a:noFill/>
                    <a:ln w="9525">
                      <a:noFill/>
                      <a:miter lim="800000"/>
                      <a:headEnd/>
                      <a:tailEnd/>
                    </a:ln>
                  </pic:spPr>
                </pic:pic>
              </a:graphicData>
            </a:graphic>
          </wp:inline>
        </w:drawing>
      </w:r>
      <w:r w:rsidR="00D032D0" w:rsidRPr="00E979C6">
        <w:rPr>
          <w:noProof/>
          <w:sz w:val="20"/>
          <w:szCs w:val="20"/>
        </w:rPr>
        <w:drawing>
          <wp:inline distT="0" distB="0" distL="0" distR="0">
            <wp:extent cx="680911" cy="1296000"/>
            <wp:effectExtent l="0" t="0" r="0" b="0"/>
            <wp:docPr id="281"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3" cstate="print"/>
                    <a:srcRect/>
                    <a:stretch>
                      <a:fillRect/>
                    </a:stretch>
                  </pic:blipFill>
                  <pic:spPr bwMode="auto">
                    <a:xfrm>
                      <a:off x="0" y="0"/>
                      <a:ext cx="680911" cy="1296000"/>
                    </a:xfrm>
                    <a:prstGeom prst="rect">
                      <a:avLst/>
                    </a:prstGeom>
                    <a:noFill/>
                    <a:ln w="9525">
                      <a:noFill/>
                      <a:miter lim="800000"/>
                      <a:headEnd/>
                      <a:tailEnd/>
                    </a:ln>
                  </pic:spPr>
                </pic:pic>
              </a:graphicData>
            </a:graphic>
          </wp:inline>
        </w:drawing>
      </w:r>
      <w:r w:rsidR="00D032D0" w:rsidRPr="00E979C6">
        <w:rPr>
          <w:noProof/>
          <w:sz w:val="20"/>
          <w:szCs w:val="20"/>
        </w:rPr>
        <w:drawing>
          <wp:inline distT="0" distB="0" distL="0" distR="0">
            <wp:extent cx="932586" cy="1476000"/>
            <wp:effectExtent l="0" t="0" r="0" b="0"/>
            <wp:docPr id="282"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4" cstate="print"/>
                    <a:srcRect/>
                    <a:stretch>
                      <a:fillRect/>
                    </a:stretch>
                  </pic:blipFill>
                  <pic:spPr bwMode="auto">
                    <a:xfrm>
                      <a:off x="0" y="0"/>
                      <a:ext cx="932586" cy="1476000"/>
                    </a:xfrm>
                    <a:prstGeom prst="rect">
                      <a:avLst/>
                    </a:prstGeom>
                    <a:noFill/>
                    <a:ln w="9525">
                      <a:noFill/>
                      <a:miter lim="800000"/>
                      <a:headEnd/>
                      <a:tailEnd/>
                    </a:ln>
                  </pic:spPr>
                </pic:pic>
              </a:graphicData>
            </a:graphic>
          </wp:inline>
        </w:drawing>
      </w:r>
      <w:r w:rsidR="00D032D0" w:rsidRPr="00E979C6">
        <w:rPr>
          <w:noProof/>
          <w:sz w:val="20"/>
          <w:szCs w:val="20"/>
        </w:rPr>
        <w:drawing>
          <wp:inline distT="0" distB="0" distL="0" distR="0">
            <wp:extent cx="989643" cy="1332000"/>
            <wp:effectExtent l="0" t="0" r="0" b="0"/>
            <wp:docPr id="283"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5" cstate="print"/>
                    <a:srcRect/>
                    <a:stretch>
                      <a:fillRect/>
                    </a:stretch>
                  </pic:blipFill>
                  <pic:spPr bwMode="auto">
                    <a:xfrm>
                      <a:off x="0" y="0"/>
                      <a:ext cx="989643" cy="1332000"/>
                    </a:xfrm>
                    <a:prstGeom prst="rect">
                      <a:avLst/>
                    </a:prstGeom>
                    <a:noFill/>
                    <a:ln w="9525">
                      <a:noFill/>
                      <a:miter lim="800000"/>
                      <a:headEnd/>
                      <a:tailEnd/>
                    </a:ln>
                  </pic:spPr>
                </pic:pic>
              </a:graphicData>
            </a:graphic>
          </wp:inline>
        </w:drawing>
      </w:r>
    </w:p>
    <w:p w:rsidR="00492C93" w:rsidRPr="00AD4532" w:rsidRDefault="00492C93" w:rsidP="00E979C6">
      <w:pPr>
        <w:pStyle w:val="Style25"/>
        <w:widowControl/>
        <w:ind w:firstLine="426"/>
        <w:rPr>
          <w:rStyle w:val="FontStyle67"/>
          <w:b w:val="0"/>
          <w:spacing w:val="0"/>
          <w:sz w:val="16"/>
        </w:rPr>
      </w:pPr>
      <w:r w:rsidRPr="00AD4532">
        <w:rPr>
          <w:rStyle w:val="FontStyle67"/>
          <w:b w:val="0"/>
          <w:spacing w:val="0"/>
          <w:sz w:val="16"/>
        </w:rPr>
        <w:t xml:space="preserve">1     </w:t>
      </w:r>
      <w:r w:rsidR="00BB273E" w:rsidRPr="00AD4532">
        <w:rPr>
          <w:rStyle w:val="FontStyle67"/>
          <w:b w:val="0"/>
          <w:spacing w:val="0"/>
          <w:sz w:val="16"/>
        </w:rPr>
        <w:t xml:space="preserve">   </w:t>
      </w:r>
      <w:r w:rsidRPr="00AD4532">
        <w:rPr>
          <w:rStyle w:val="FontStyle67"/>
          <w:b w:val="0"/>
          <w:spacing w:val="0"/>
          <w:sz w:val="16"/>
        </w:rPr>
        <w:t xml:space="preserve"> 2        </w:t>
      </w:r>
      <w:r w:rsidR="00BB273E" w:rsidRPr="00AD4532">
        <w:rPr>
          <w:rStyle w:val="FontStyle67"/>
          <w:b w:val="0"/>
          <w:spacing w:val="0"/>
          <w:sz w:val="16"/>
        </w:rPr>
        <w:t xml:space="preserve">  </w:t>
      </w:r>
      <w:r w:rsidRPr="00AD4532">
        <w:rPr>
          <w:rStyle w:val="FontStyle67"/>
          <w:b w:val="0"/>
          <w:spacing w:val="0"/>
          <w:sz w:val="16"/>
        </w:rPr>
        <w:t xml:space="preserve">3           </w:t>
      </w:r>
      <w:r w:rsidR="00BB273E" w:rsidRPr="00AD4532">
        <w:rPr>
          <w:rStyle w:val="FontStyle67"/>
          <w:b w:val="0"/>
          <w:spacing w:val="0"/>
          <w:sz w:val="16"/>
        </w:rPr>
        <w:t xml:space="preserve">        </w:t>
      </w:r>
      <w:r w:rsidRPr="00AD4532">
        <w:rPr>
          <w:rStyle w:val="FontStyle67"/>
          <w:b w:val="0"/>
          <w:spacing w:val="0"/>
          <w:sz w:val="16"/>
        </w:rPr>
        <w:t xml:space="preserve">   4        5           6      </w:t>
      </w:r>
      <w:r w:rsidR="00341AD0">
        <w:rPr>
          <w:rStyle w:val="FontStyle67"/>
          <w:b w:val="0"/>
          <w:spacing w:val="0"/>
          <w:sz w:val="16"/>
        </w:rPr>
        <w:t xml:space="preserve">  </w:t>
      </w:r>
      <w:r w:rsidRPr="00AD4532">
        <w:rPr>
          <w:rStyle w:val="FontStyle67"/>
          <w:b w:val="0"/>
          <w:spacing w:val="0"/>
          <w:sz w:val="16"/>
        </w:rPr>
        <w:t xml:space="preserve">    </w:t>
      </w:r>
      <w:r w:rsidR="00BB273E" w:rsidRPr="00AD4532">
        <w:rPr>
          <w:rStyle w:val="FontStyle67"/>
          <w:b w:val="0"/>
          <w:spacing w:val="0"/>
          <w:sz w:val="16"/>
        </w:rPr>
        <w:t xml:space="preserve"> </w:t>
      </w:r>
      <w:r w:rsidRPr="00AD4532">
        <w:rPr>
          <w:rStyle w:val="FontStyle67"/>
          <w:b w:val="0"/>
          <w:spacing w:val="0"/>
          <w:sz w:val="16"/>
        </w:rPr>
        <w:t xml:space="preserve"> </w:t>
      </w:r>
      <w:r w:rsidR="00AD4532">
        <w:rPr>
          <w:rStyle w:val="FontStyle67"/>
          <w:b w:val="0"/>
          <w:spacing w:val="0"/>
          <w:sz w:val="16"/>
        </w:rPr>
        <w:t xml:space="preserve"> </w:t>
      </w:r>
      <w:r w:rsidRPr="00AD4532">
        <w:rPr>
          <w:rStyle w:val="FontStyle67"/>
          <w:b w:val="0"/>
          <w:spacing w:val="0"/>
          <w:sz w:val="16"/>
        </w:rPr>
        <w:t xml:space="preserve"> 7         </w:t>
      </w:r>
      <w:r w:rsidR="00BB273E" w:rsidRPr="00AD4532">
        <w:rPr>
          <w:rStyle w:val="FontStyle67"/>
          <w:b w:val="0"/>
          <w:spacing w:val="0"/>
          <w:sz w:val="16"/>
        </w:rPr>
        <w:t xml:space="preserve">   </w:t>
      </w:r>
      <w:r w:rsidR="00337BD7">
        <w:rPr>
          <w:rStyle w:val="FontStyle67"/>
          <w:b w:val="0"/>
          <w:spacing w:val="0"/>
          <w:sz w:val="16"/>
        </w:rPr>
        <w:t xml:space="preserve"> </w:t>
      </w:r>
      <w:r w:rsidR="00BB273E" w:rsidRPr="00AD4532">
        <w:rPr>
          <w:rStyle w:val="FontStyle67"/>
          <w:b w:val="0"/>
          <w:spacing w:val="0"/>
          <w:sz w:val="16"/>
        </w:rPr>
        <w:t xml:space="preserve"> </w:t>
      </w:r>
      <w:r w:rsidRPr="00AD4532">
        <w:rPr>
          <w:rStyle w:val="FontStyle67"/>
          <w:b w:val="0"/>
          <w:spacing w:val="0"/>
          <w:sz w:val="16"/>
        </w:rPr>
        <w:t xml:space="preserve"> 8         </w:t>
      </w:r>
      <w:r w:rsidR="00AD4532">
        <w:rPr>
          <w:rStyle w:val="FontStyle67"/>
          <w:b w:val="0"/>
          <w:spacing w:val="0"/>
          <w:sz w:val="16"/>
        </w:rPr>
        <w:t xml:space="preserve"> </w:t>
      </w:r>
      <w:r w:rsidRPr="00AD4532">
        <w:rPr>
          <w:rStyle w:val="FontStyle67"/>
          <w:b w:val="0"/>
          <w:spacing w:val="0"/>
          <w:sz w:val="16"/>
        </w:rPr>
        <w:t xml:space="preserve">  9</w:t>
      </w:r>
    </w:p>
    <w:p w:rsidR="00D032D0" w:rsidRPr="00571B7F" w:rsidRDefault="00D032D0" w:rsidP="00E979C6">
      <w:pPr>
        <w:pStyle w:val="Style25"/>
        <w:widowControl/>
        <w:ind w:firstLine="284"/>
        <w:jc w:val="both"/>
        <w:rPr>
          <w:rStyle w:val="FontStyle67"/>
          <w:b w:val="0"/>
          <w:i w:val="0"/>
          <w:spacing w:val="0"/>
          <w:sz w:val="18"/>
        </w:rPr>
      </w:pPr>
    </w:p>
    <w:p w:rsidR="00D032D0" w:rsidRPr="00E979C6" w:rsidRDefault="00D032D0" w:rsidP="00E979C6">
      <w:pPr>
        <w:pStyle w:val="Style25"/>
        <w:widowControl/>
        <w:jc w:val="center"/>
        <w:rPr>
          <w:rStyle w:val="FontStyle67"/>
          <w:b w:val="0"/>
          <w:i w:val="0"/>
          <w:spacing w:val="0"/>
          <w:sz w:val="16"/>
        </w:rPr>
      </w:pPr>
      <w:r w:rsidRPr="00E979C6">
        <w:rPr>
          <w:rStyle w:val="FontStyle67"/>
          <w:b w:val="0"/>
          <w:i w:val="0"/>
          <w:spacing w:val="0"/>
          <w:sz w:val="16"/>
        </w:rPr>
        <w:t>Рис</w:t>
      </w:r>
      <w:r w:rsidR="00BB273E" w:rsidRPr="00E979C6">
        <w:rPr>
          <w:rStyle w:val="FontStyle67"/>
          <w:b w:val="0"/>
          <w:i w:val="0"/>
          <w:spacing w:val="0"/>
          <w:sz w:val="16"/>
        </w:rPr>
        <w:t xml:space="preserve">. </w:t>
      </w:r>
      <w:r w:rsidR="00337BD7">
        <w:rPr>
          <w:rStyle w:val="FontStyle67"/>
          <w:b w:val="0"/>
          <w:i w:val="0"/>
          <w:spacing w:val="0"/>
          <w:sz w:val="16"/>
        </w:rPr>
        <w:t>6.6</w:t>
      </w:r>
      <w:r w:rsidR="00BB273E" w:rsidRPr="00E979C6">
        <w:rPr>
          <w:rStyle w:val="FontStyle67"/>
          <w:b w:val="0"/>
          <w:i w:val="0"/>
          <w:spacing w:val="0"/>
          <w:sz w:val="16"/>
        </w:rPr>
        <w:t>. Форма</w:t>
      </w:r>
      <w:r w:rsidR="00EA7004" w:rsidRPr="00E979C6">
        <w:rPr>
          <w:rStyle w:val="FontStyle67"/>
          <w:b w:val="0"/>
          <w:i w:val="0"/>
          <w:spacing w:val="0"/>
          <w:sz w:val="16"/>
        </w:rPr>
        <w:t xml:space="preserve"> и конец </w:t>
      </w:r>
      <w:r w:rsidR="00BB273E" w:rsidRPr="00E979C6">
        <w:rPr>
          <w:rStyle w:val="FontStyle67"/>
          <w:b w:val="0"/>
          <w:i w:val="0"/>
          <w:spacing w:val="0"/>
          <w:sz w:val="16"/>
        </w:rPr>
        <w:t>боба лущильного гороха:</w:t>
      </w:r>
      <w:r w:rsidR="00BB273E" w:rsidRPr="00E979C6">
        <w:rPr>
          <w:rStyle w:val="FontStyle67"/>
          <w:b w:val="0"/>
          <w:i w:val="0"/>
          <w:spacing w:val="0"/>
          <w:sz w:val="16"/>
        </w:rPr>
        <w:br/>
      </w:r>
      <w:r w:rsidR="00EA7004" w:rsidRPr="00337BD7">
        <w:rPr>
          <w:rStyle w:val="FontStyle67"/>
          <w:b w:val="0"/>
          <w:spacing w:val="0"/>
          <w:sz w:val="16"/>
        </w:rPr>
        <w:t>1</w:t>
      </w:r>
      <w:r w:rsidR="00EA7004" w:rsidRPr="00E979C6">
        <w:rPr>
          <w:rStyle w:val="FontStyle67"/>
          <w:b w:val="0"/>
          <w:i w:val="0"/>
          <w:spacing w:val="0"/>
          <w:sz w:val="16"/>
        </w:rPr>
        <w:t>−</w:t>
      </w:r>
      <w:r w:rsidR="00EA7004" w:rsidRPr="00337BD7">
        <w:rPr>
          <w:rStyle w:val="FontStyle67"/>
          <w:b w:val="0"/>
          <w:spacing w:val="0"/>
          <w:sz w:val="16"/>
        </w:rPr>
        <w:t>3</w:t>
      </w:r>
      <w:r w:rsidR="00EA7004" w:rsidRPr="00E979C6">
        <w:rPr>
          <w:rStyle w:val="FontStyle67"/>
          <w:b w:val="0"/>
          <w:i w:val="0"/>
          <w:spacing w:val="0"/>
          <w:sz w:val="16"/>
        </w:rPr>
        <w:t xml:space="preserve"> </w:t>
      </w:r>
      <w:r w:rsidR="003518AA" w:rsidRPr="00E979C6">
        <w:rPr>
          <w:rStyle w:val="FontStyle67"/>
          <w:b w:val="0"/>
          <w:i w:val="0"/>
          <w:spacing w:val="0"/>
          <w:sz w:val="16"/>
        </w:rPr>
        <w:t>–</w:t>
      </w:r>
      <w:r w:rsidR="00EA7004" w:rsidRPr="00E979C6">
        <w:rPr>
          <w:rStyle w:val="FontStyle67"/>
          <w:b w:val="0"/>
          <w:i w:val="0"/>
          <w:spacing w:val="0"/>
          <w:sz w:val="16"/>
        </w:rPr>
        <w:t xml:space="preserve"> </w:t>
      </w:r>
      <w:r w:rsidR="003518AA" w:rsidRPr="00E979C6">
        <w:rPr>
          <w:rStyle w:val="FontStyle67"/>
          <w:b w:val="0"/>
          <w:i w:val="0"/>
          <w:spacing w:val="0"/>
          <w:sz w:val="16"/>
        </w:rPr>
        <w:t>бобы с тупым концом (</w:t>
      </w:r>
      <w:r w:rsidR="00207CBD" w:rsidRPr="00337BD7">
        <w:rPr>
          <w:rStyle w:val="FontStyle67"/>
          <w:b w:val="0"/>
          <w:spacing w:val="0"/>
          <w:sz w:val="16"/>
        </w:rPr>
        <w:t>1</w:t>
      </w:r>
      <w:r w:rsidR="00337BD7">
        <w:rPr>
          <w:rStyle w:val="FontStyle67"/>
          <w:b w:val="0"/>
          <w:i w:val="0"/>
          <w:spacing w:val="0"/>
          <w:sz w:val="16"/>
        </w:rPr>
        <w:t xml:space="preserve"> </w:t>
      </w:r>
      <w:r w:rsidR="00207CBD" w:rsidRPr="00E979C6">
        <w:rPr>
          <w:rStyle w:val="FontStyle67"/>
          <w:b w:val="0"/>
          <w:i w:val="0"/>
          <w:spacing w:val="0"/>
          <w:sz w:val="16"/>
        </w:rPr>
        <w:t>– прямой</w:t>
      </w:r>
      <w:r w:rsidR="00337BD7">
        <w:rPr>
          <w:rStyle w:val="FontStyle67"/>
          <w:b w:val="0"/>
          <w:i w:val="0"/>
          <w:spacing w:val="0"/>
          <w:sz w:val="16"/>
        </w:rPr>
        <w:t>;</w:t>
      </w:r>
      <w:r w:rsidR="00207CBD" w:rsidRPr="00E979C6">
        <w:rPr>
          <w:rStyle w:val="FontStyle67"/>
          <w:b w:val="0"/>
          <w:i w:val="0"/>
          <w:spacing w:val="0"/>
          <w:sz w:val="16"/>
        </w:rPr>
        <w:t xml:space="preserve"> </w:t>
      </w:r>
      <w:r w:rsidR="00207CBD" w:rsidRPr="00337BD7">
        <w:rPr>
          <w:rStyle w:val="FontStyle67"/>
          <w:b w:val="0"/>
          <w:spacing w:val="0"/>
          <w:sz w:val="16"/>
        </w:rPr>
        <w:t>2</w:t>
      </w:r>
      <w:r w:rsidR="00207CBD" w:rsidRPr="00E979C6">
        <w:rPr>
          <w:rStyle w:val="FontStyle67"/>
          <w:b w:val="0"/>
          <w:i w:val="0"/>
          <w:spacing w:val="0"/>
          <w:sz w:val="16"/>
        </w:rPr>
        <w:t xml:space="preserve"> – слабоизогнутый</w:t>
      </w:r>
      <w:r w:rsidR="00337BD7">
        <w:rPr>
          <w:rStyle w:val="FontStyle67"/>
          <w:b w:val="0"/>
          <w:i w:val="0"/>
          <w:spacing w:val="0"/>
          <w:sz w:val="16"/>
        </w:rPr>
        <w:t>;</w:t>
      </w:r>
      <w:r w:rsidR="00207CBD" w:rsidRPr="00E979C6">
        <w:rPr>
          <w:rStyle w:val="FontStyle67"/>
          <w:b w:val="0"/>
          <w:i w:val="0"/>
          <w:spacing w:val="0"/>
          <w:sz w:val="16"/>
        </w:rPr>
        <w:t xml:space="preserve"> </w:t>
      </w:r>
      <w:r w:rsidR="00207CBD" w:rsidRPr="00337BD7">
        <w:rPr>
          <w:rStyle w:val="FontStyle67"/>
          <w:b w:val="0"/>
          <w:spacing w:val="0"/>
          <w:sz w:val="16"/>
        </w:rPr>
        <w:t>3</w:t>
      </w:r>
      <w:r w:rsidR="00207CBD" w:rsidRPr="00E979C6">
        <w:rPr>
          <w:rStyle w:val="FontStyle67"/>
          <w:b w:val="0"/>
          <w:i w:val="0"/>
          <w:spacing w:val="0"/>
          <w:sz w:val="16"/>
        </w:rPr>
        <w:t xml:space="preserve"> – изогнутый</w:t>
      </w:r>
      <w:r w:rsidR="003518AA" w:rsidRPr="00E979C6">
        <w:rPr>
          <w:rStyle w:val="FontStyle67"/>
          <w:b w:val="0"/>
          <w:i w:val="0"/>
          <w:spacing w:val="0"/>
          <w:sz w:val="16"/>
        </w:rPr>
        <w:t>)</w:t>
      </w:r>
      <w:r w:rsidR="00337BD7">
        <w:rPr>
          <w:rStyle w:val="FontStyle67"/>
          <w:b w:val="0"/>
          <w:i w:val="0"/>
          <w:spacing w:val="0"/>
          <w:sz w:val="16"/>
        </w:rPr>
        <w:t>;</w:t>
      </w:r>
      <w:r w:rsidR="003518AA" w:rsidRPr="00E979C6">
        <w:rPr>
          <w:rStyle w:val="FontStyle67"/>
          <w:b w:val="0"/>
          <w:i w:val="0"/>
          <w:spacing w:val="0"/>
          <w:sz w:val="16"/>
        </w:rPr>
        <w:br/>
      </w:r>
      <w:r w:rsidR="003518AA" w:rsidRPr="00337BD7">
        <w:rPr>
          <w:rStyle w:val="FontStyle67"/>
          <w:b w:val="0"/>
          <w:spacing w:val="0"/>
          <w:sz w:val="16"/>
        </w:rPr>
        <w:t>4</w:t>
      </w:r>
      <w:r w:rsidR="003518AA" w:rsidRPr="00E979C6">
        <w:rPr>
          <w:rStyle w:val="FontStyle67"/>
          <w:b w:val="0"/>
          <w:i w:val="0"/>
          <w:spacing w:val="0"/>
          <w:sz w:val="16"/>
        </w:rPr>
        <w:t>−</w:t>
      </w:r>
      <w:r w:rsidR="003518AA" w:rsidRPr="00337BD7">
        <w:rPr>
          <w:rStyle w:val="FontStyle67"/>
          <w:b w:val="0"/>
          <w:spacing w:val="0"/>
          <w:sz w:val="16"/>
        </w:rPr>
        <w:t>9</w:t>
      </w:r>
      <w:r w:rsidR="003518AA" w:rsidRPr="00E979C6">
        <w:rPr>
          <w:rStyle w:val="FontStyle67"/>
          <w:b w:val="0"/>
          <w:i w:val="0"/>
          <w:spacing w:val="0"/>
          <w:sz w:val="16"/>
        </w:rPr>
        <w:t xml:space="preserve"> – бобы с заостренным концом (</w:t>
      </w:r>
      <w:r w:rsidR="00207CBD" w:rsidRPr="00337BD7">
        <w:rPr>
          <w:rStyle w:val="FontStyle67"/>
          <w:b w:val="0"/>
          <w:spacing w:val="0"/>
          <w:sz w:val="16"/>
        </w:rPr>
        <w:t>4</w:t>
      </w:r>
      <w:r w:rsidR="00207CBD" w:rsidRPr="00E979C6">
        <w:rPr>
          <w:rStyle w:val="FontStyle67"/>
          <w:b w:val="0"/>
          <w:i w:val="0"/>
          <w:spacing w:val="0"/>
          <w:sz w:val="16"/>
        </w:rPr>
        <w:t xml:space="preserve"> – вогнутый</w:t>
      </w:r>
      <w:r w:rsidR="00337BD7">
        <w:rPr>
          <w:rStyle w:val="FontStyle67"/>
          <w:b w:val="0"/>
          <w:i w:val="0"/>
          <w:spacing w:val="0"/>
          <w:sz w:val="16"/>
        </w:rPr>
        <w:t>;</w:t>
      </w:r>
      <w:r w:rsidR="003518AA" w:rsidRPr="00E979C6">
        <w:rPr>
          <w:rStyle w:val="FontStyle67"/>
          <w:b w:val="0"/>
          <w:i w:val="0"/>
          <w:spacing w:val="0"/>
          <w:sz w:val="16"/>
        </w:rPr>
        <w:t xml:space="preserve"> </w:t>
      </w:r>
      <w:r w:rsidR="00207CBD" w:rsidRPr="00337BD7">
        <w:rPr>
          <w:rStyle w:val="FontStyle67"/>
          <w:b w:val="0"/>
          <w:spacing w:val="0"/>
          <w:sz w:val="16"/>
        </w:rPr>
        <w:t>5</w:t>
      </w:r>
      <w:r w:rsidR="00207CBD" w:rsidRPr="00E979C6">
        <w:rPr>
          <w:rStyle w:val="FontStyle67"/>
          <w:b w:val="0"/>
          <w:i w:val="0"/>
          <w:spacing w:val="0"/>
          <w:sz w:val="16"/>
        </w:rPr>
        <w:t xml:space="preserve"> – прямой с отогнутой</w:t>
      </w:r>
      <w:r w:rsidR="003518AA" w:rsidRPr="00E979C6">
        <w:rPr>
          <w:rStyle w:val="FontStyle67"/>
          <w:b w:val="0"/>
          <w:i w:val="0"/>
          <w:spacing w:val="0"/>
          <w:sz w:val="16"/>
        </w:rPr>
        <w:br/>
      </w:r>
      <w:r w:rsidR="00207CBD" w:rsidRPr="00E979C6">
        <w:rPr>
          <w:rStyle w:val="FontStyle67"/>
          <w:b w:val="0"/>
          <w:i w:val="0"/>
          <w:spacing w:val="0"/>
          <w:sz w:val="16"/>
        </w:rPr>
        <w:t>верхушкой</w:t>
      </w:r>
      <w:r w:rsidR="00337BD7">
        <w:rPr>
          <w:rStyle w:val="FontStyle67"/>
          <w:b w:val="0"/>
          <w:i w:val="0"/>
          <w:spacing w:val="0"/>
          <w:sz w:val="16"/>
        </w:rPr>
        <w:t>;</w:t>
      </w:r>
      <w:r w:rsidR="00A538AE" w:rsidRPr="00E979C6">
        <w:rPr>
          <w:rStyle w:val="FontStyle67"/>
          <w:b w:val="0"/>
          <w:i w:val="0"/>
          <w:spacing w:val="0"/>
          <w:sz w:val="16"/>
        </w:rPr>
        <w:t xml:space="preserve"> </w:t>
      </w:r>
      <w:r w:rsidR="00207CBD" w:rsidRPr="00337BD7">
        <w:rPr>
          <w:rStyle w:val="FontStyle67"/>
          <w:b w:val="0"/>
          <w:spacing w:val="0"/>
          <w:sz w:val="16"/>
        </w:rPr>
        <w:t>6</w:t>
      </w:r>
      <w:r w:rsidR="00207CBD" w:rsidRPr="00E979C6">
        <w:rPr>
          <w:rStyle w:val="FontStyle67"/>
          <w:b w:val="0"/>
          <w:i w:val="0"/>
          <w:spacing w:val="0"/>
          <w:sz w:val="16"/>
        </w:rPr>
        <w:t xml:space="preserve"> – слабоизогнутый</w:t>
      </w:r>
      <w:r w:rsidR="00337BD7">
        <w:rPr>
          <w:rStyle w:val="FontStyle67"/>
          <w:b w:val="0"/>
          <w:i w:val="0"/>
          <w:spacing w:val="0"/>
          <w:sz w:val="16"/>
        </w:rPr>
        <w:t>;</w:t>
      </w:r>
      <w:r w:rsidR="00207CBD" w:rsidRPr="00E979C6">
        <w:rPr>
          <w:rStyle w:val="FontStyle67"/>
          <w:b w:val="0"/>
          <w:i w:val="0"/>
          <w:spacing w:val="0"/>
          <w:sz w:val="16"/>
        </w:rPr>
        <w:t xml:space="preserve"> </w:t>
      </w:r>
      <w:r w:rsidR="00207CBD" w:rsidRPr="00337BD7">
        <w:rPr>
          <w:rStyle w:val="FontStyle67"/>
          <w:b w:val="0"/>
          <w:spacing w:val="0"/>
          <w:sz w:val="16"/>
        </w:rPr>
        <w:t>7</w:t>
      </w:r>
      <w:r w:rsidR="00207CBD" w:rsidRPr="00E979C6">
        <w:rPr>
          <w:rStyle w:val="FontStyle67"/>
          <w:b w:val="0"/>
          <w:i w:val="0"/>
          <w:spacing w:val="0"/>
          <w:sz w:val="16"/>
        </w:rPr>
        <w:t xml:space="preserve"> – изогнутый</w:t>
      </w:r>
      <w:r w:rsidR="00337BD7">
        <w:rPr>
          <w:rStyle w:val="FontStyle67"/>
          <w:b w:val="0"/>
          <w:i w:val="0"/>
          <w:spacing w:val="0"/>
          <w:sz w:val="16"/>
        </w:rPr>
        <w:t>;</w:t>
      </w:r>
      <w:r w:rsidR="003518AA" w:rsidRPr="00E979C6">
        <w:rPr>
          <w:rStyle w:val="FontStyle67"/>
          <w:b w:val="0"/>
          <w:i w:val="0"/>
          <w:spacing w:val="0"/>
          <w:sz w:val="16"/>
        </w:rPr>
        <w:t xml:space="preserve"> </w:t>
      </w:r>
      <w:r w:rsidR="00207CBD" w:rsidRPr="00337BD7">
        <w:rPr>
          <w:rStyle w:val="FontStyle67"/>
          <w:b w:val="0"/>
          <w:spacing w:val="0"/>
          <w:sz w:val="16"/>
        </w:rPr>
        <w:t>8</w:t>
      </w:r>
      <w:r w:rsidR="00207CBD" w:rsidRPr="00E979C6">
        <w:rPr>
          <w:rStyle w:val="FontStyle67"/>
          <w:b w:val="0"/>
          <w:i w:val="0"/>
          <w:spacing w:val="0"/>
          <w:sz w:val="16"/>
        </w:rPr>
        <w:t xml:space="preserve"> – саблевидно-изогнутый</w:t>
      </w:r>
      <w:r w:rsidR="00337BD7">
        <w:rPr>
          <w:rStyle w:val="FontStyle67"/>
          <w:b w:val="0"/>
          <w:i w:val="0"/>
          <w:spacing w:val="0"/>
          <w:sz w:val="16"/>
        </w:rPr>
        <w:t>;</w:t>
      </w:r>
      <w:r w:rsidR="003518AA" w:rsidRPr="00E979C6">
        <w:rPr>
          <w:rStyle w:val="FontStyle67"/>
          <w:b w:val="0"/>
          <w:i w:val="0"/>
          <w:spacing w:val="0"/>
          <w:sz w:val="16"/>
        </w:rPr>
        <w:br/>
      </w:r>
      <w:r w:rsidR="00207CBD" w:rsidRPr="00337BD7">
        <w:rPr>
          <w:rStyle w:val="FontStyle67"/>
          <w:b w:val="0"/>
          <w:spacing w:val="0"/>
          <w:sz w:val="16"/>
        </w:rPr>
        <w:t>9</w:t>
      </w:r>
      <w:r w:rsidR="00207CBD" w:rsidRPr="00E979C6">
        <w:rPr>
          <w:rStyle w:val="FontStyle67"/>
          <w:b w:val="0"/>
          <w:i w:val="0"/>
          <w:spacing w:val="0"/>
          <w:sz w:val="16"/>
        </w:rPr>
        <w:t xml:space="preserve"> – сер</w:t>
      </w:r>
      <w:r w:rsidR="00A538AE" w:rsidRPr="00E979C6">
        <w:rPr>
          <w:rStyle w:val="FontStyle67"/>
          <w:b w:val="0"/>
          <w:i w:val="0"/>
          <w:spacing w:val="0"/>
          <w:sz w:val="16"/>
        </w:rPr>
        <w:t>повидно-изогнутый</w:t>
      </w:r>
      <w:r w:rsidR="003518AA" w:rsidRPr="00E979C6">
        <w:rPr>
          <w:rStyle w:val="FontStyle67"/>
          <w:b w:val="0"/>
          <w:i w:val="0"/>
          <w:spacing w:val="0"/>
          <w:sz w:val="16"/>
        </w:rPr>
        <w:t>)</w:t>
      </w:r>
    </w:p>
    <w:p w:rsidR="00880C9B" w:rsidRPr="00E979C6" w:rsidRDefault="00880C9B" w:rsidP="00781499">
      <w:pPr>
        <w:pStyle w:val="Style3"/>
        <w:widowControl/>
        <w:spacing w:line="230" w:lineRule="auto"/>
        <w:ind w:firstLine="284"/>
        <w:jc w:val="both"/>
        <w:rPr>
          <w:rStyle w:val="FontStyle67"/>
          <w:b w:val="0"/>
          <w:i w:val="0"/>
          <w:spacing w:val="0"/>
        </w:rPr>
      </w:pPr>
      <w:r w:rsidRPr="00E979C6">
        <w:rPr>
          <w:rStyle w:val="FontStyle80"/>
          <w:b w:val="0"/>
          <w:i/>
          <w:sz w:val="20"/>
          <w:szCs w:val="20"/>
        </w:rPr>
        <w:lastRenderedPageBreak/>
        <w:t xml:space="preserve">Размер боба. </w:t>
      </w:r>
      <w:r w:rsidRPr="00E979C6">
        <w:rPr>
          <w:rStyle w:val="FontStyle67"/>
          <w:b w:val="0"/>
          <w:i w:val="0"/>
          <w:spacing w:val="0"/>
        </w:rPr>
        <w:t>Для определения этого показателя учитывают дли</w:t>
      </w:r>
      <w:r w:rsidRPr="00E979C6">
        <w:rPr>
          <w:rStyle w:val="FontStyle80"/>
          <w:b w:val="0"/>
          <w:sz w:val="20"/>
          <w:szCs w:val="20"/>
        </w:rPr>
        <w:t>ну и</w:t>
      </w:r>
      <w:r w:rsidR="00045CEB">
        <w:rPr>
          <w:rStyle w:val="FontStyle80"/>
          <w:b w:val="0"/>
          <w:sz w:val="20"/>
          <w:szCs w:val="20"/>
        </w:rPr>
        <w:t> </w:t>
      </w:r>
      <w:r w:rsidRPr="00E979C6">
        <w:rPr>
          <w:rStyle w:val="FontStyle67"/>
          <w:b w:val="0"/>
          <w:i w:val="0"/>
          <w:spacing w:val="0"/>
        </w:rPr>
        <w:t>ширину боба. Выделяют бобы мелкие – 3,5–4,5×1 см, сред</w:t>
      </w:r>
      <w:r w:rsidRPr="00E979C6">
        <w:rPr>
          <w:rStyle w:val="FontStyle80"/>
          <w:b w:val="0"/>
          <w:sz w:val="20"/>
          <w:szCs w:val="20"/>
        </w:rPr>
        <w:t>ние</w:t>
      </w:r>
      <w:r w:rsidR="00045CEB">
        <w:rPr>
          <w:rStyle w:val="FontStyle80"/>
          <w:b w:val="0"/>
          <w:sz w:val="20"/>
          <w:szCs w:val="20"/>
        </w:rPr>
        <w:t> </w:t>
      </w:r>
      <w:r w:rsidRPr="00E979C6">
        <w:rPr>
          <w:rStyle w:val="FontStyle80"/>
          <w:b w:val="0"/>
          <w:sz w:val="20"/>
          <w:szCs w:val="20"/>
        </w:rPr>
        <w:t>–</w:t>
      </w:r>
      <w:r w:rsidRPr="00E979C6">
        <w:rPr>
          <w:rStyle w:val="FontStyle67"/>
          <w:b w:val="0"/>
          <w:i w:val="0"/>
          <w:spacing w:val="0"/>
        </w:rPr>
        <w:t xml:space="preserve"> </w:t>
      </w:r>
      <w:r w:rsidR="00045CEB">
        <w:rPr>
          <w:rStyle w:val="FontStyle67"/>
          <w:b w:val="0"/>
          <w:i w:val="0"/>
          <w:spacing w:val="0"/>
        </w:rPr>
        <w:br/>
      </w:r>
      <w:r w:rsidRPr="00E979C6">
        <w:rPr>
          <w:rStyle w:val="FontStyle67"/>
          <w:b w:val="0"/>
          <w:i w:val="0"/>
          <w:spacing w:val="0"/>
        </w:rPr>
        <w:t xml:space="preserve">4,5–6×1,4, крупные – 6–8×1,5–1,6, очень крупные – </w:t>
      </w:r>
      <w:r w:rsidRPr="00E979C6">
        <w:rPr>
          <w:rStyle w:val="FontStyle80"/>
          <w:b w:val="0"/>
          <w:sz w:val="20"/>
          <w:szCs w:val="20"/>
        </w:rPr>
        <w:t>9–</w:t>
      </w:r>
      <w:r w:rsidRPr="00E979C6">
        <w:rPr>
          <w:rStyle w:val="FontStyle67"/>
          <w:b w:val="0"/>
          <w:i w:val="0"/>
          <w:spacing w:val="0"/>
        </w:rPr>
        <w:t>15×2–2,5</w:t>
      </w:r>
      <w:r w:rsidR="00045CEB">
        <w:rPr>
          <w:rStyle w:val="FontStyle67"/>
          <w:b w:val="0"/>
          <w:i w:val="0"/>
          <w:spacing w:val="0"/>
        </w:rPr>
        <w:t> </w:t>
      </w:r>
      <w:r w:rsidRPr="00E979C6">
        <w:rPr>
          <w:rStyle w:val="FontStyle67"/>
          <w:b w:val="0"/>
          <w:i w:val="0"/>
          <w:spacing w:val="0"/>
        </w:rPr>
        <w:t>см. Признак значительно колеблется в зависимости от условий возделыв</w:t>
      </w:r>
      <w:r w:rsidRPr="00E979C6">
        <w:rPr>
          <w:rStyle w:val="FontStyle67"/>
          <w:b w:val="0"/>
          <w:i w:val="0"/>
          <w:spacing w:val="0"/>
        </w:rPr>
        <w:t>а</w:t>
      </w:r>
      <w:r w:rsidRPr="00E979C6">
        <w:rPr>
          <w:rStyle w:val="FontStyle67"/>
          <w:b w:val="0"/>
          <w:i w:val="0"/>
          <w:spacing w:val="0"/>
        </w:rPr>
        <w:t>ния, но все</w:t>
      </w:r>
      <w:r w:rsidR="00337BD7">
        <w:rPr>
          <w:rStyle w:val="FontStyle67"/>
          <w:b w:val="0"/>
          <w:i w:val="0"/>
          <w:spacing w:val="0"/>
        </w:rPr>
        <w:t xml:space="preserve"> же</w:t>
      </w:r>
      <w:r w:rsidRPr="00E979C6">
        <w:rPr>
          <w:rStyle w:val="FontStyle67"/>
          <w:b w:val="0"/>
          <w:i w:val="0"/>
          <w:spacing w:val="0"/>
        </w:rPr>
        <w:t xml:space="preserve"> раз</w:t>
      </w:r>
      <w:r w:rsidR="00337BD7">
        <w:rPr>
          <w:rStyle w:val="FontStyle67"/>
          <w:b w:val="0"/>
          <w:i w:val="0"/>
          <w:spacing w:val="0"/>
        </w:rPr>
        <w:t>личие</w:t>
      </w:r>
      <w:r w:rsidRPr="00E979C6">
        <w:rPr>
          <w:rStyle w:val="FontStyle67"/>
          <w:b w:val="0"/>
          <w:i w:val="0"/>
          <w:spacing w:val="0"/>
        </w:rPr>
        <w:t xml:space="preserve"> между сортами сохраняется.</w:t>
      </w:r>
    </w:p>
    <w:p w:rsidR="00880C9B" w:rsidRPr="00E979C6" w:rsidRDefault="00880C9B" w:rsidP="00781499">
      <w:pPr>
        <w:pStyle w:val="Style3"/>
        <w:widowControl/>
        <w:spacing w:line="230" w:lineRule="auto"/>
        <w:ind w:firstLine="284"/>
        <w:jc w:val="both"/>
        <w:rPr>
          <w:rStyle w:val="FontStyle67"/>
          <w:b w:val="0"/>
          <w:i w:val="0"/>
          <w:spacing w:val="0"/>
        </w:rPr>
      </w:pPr>
      <w:r w:rsidRPr="00E979C6">
        <w:rPr>
          <w:rStyle w:val="FontStyle80"/>
          <w:b w:val="0"/>
          <w:i/>
          <w:sz w:val="20"/>
          <w:szCs w:val="20"/>
        </w:rPr>
        <w:t xml:space="preserve">Масса </w:t>
      </w:r>
      <w:r w:rsidRPr="00337BD7">
        <w:rPr>
          <w:rStyle w:val="FontStyle67"/>
          <w:b w:val="0"/>
          <w:spacing w:val="0"/>
        </w:rPr>
        <w:t>1000</w:t>
      </w:r>
      <w:r w:rsidRPr="00E979C6">
        <w:rPr>
          <w:rStyle w:val="FontStyle67"/>
          <w:b w:val="0"/>
          <w:i w:val="0"/>
          <w:spacing w:val="0"/>
        </w:rPr>
        <w:t xml:space="preserve"> </w:t>
      </w:r>
      <w:r w:rsidRPr="00E979C6">
        <w:rPr>
          <w:rStyle w:val="FontStyle80"/>
          <w:b w:val="0"/>
          <w:i/>
          <w:sz w:val="20"/>
          <w:szCs w:val="20"/>
        </w:rPr>
        <w:t>семян</w:t>
      </w:r>
      <w:r w:rsidRPr="00E979C6">
        <w:rPr>
          <w:rStyle w:val="FontStyle80"/>
          <w:b w:val="0"/>
          <w:sz w:val="20"/>
          <w:szCs w:val="20"/>
        </w:rPr>
        <w:t xml:space="preserve">. </w:t>
      </w:r>
      <w:r w:rsidRPr="00E979C6">
        <w:rPr>
          <w:rStyle w:val="FontStyle67"/>
          <w:b w:val="0"/>
          <w:i w:val="0"/>
          <w:spacing w:val="0"/>
        </w:rPr>
        <w:t>Несмотря на некоторые колебания этого пр</w:t>
      </w:r>
      <w:r w:rsidRPr="00E979C6">
        <w:rPr>
          <w:rStyle w:val="FontStyle67"/>
          <w:b w:val="0"/>
          <w:i w:val="0"/>
          <w:spacing w:val="0"/>
        </w:rPr>
        <w:t>и</w:t>
      </w:r>
      <w:r w:rsidRPr="00E979C6">
        <w:rPr>
          <w:rStyle w:val="FontStyle67"/>
          <w:b w:val="0"/>
          <w:i w:val="0"/>
          <w:spacing w:val="0"/>
        </w:rPr>
        <w:t xml:space="preserve">знака в зависимости от почвенно-климатических условий, он может </w:t>
      </w:r>
      <w:r w:rsidRPr="00E979C6">
        <w:rPr>
          <w:rStyle w:val="FontStyle80"/>
          <w:b w:val="0"/>
          <w:sz w:val="20"/>
          <w:szCs w:val="20"/>
        </w:rPr>
        <w:t xml:space="preserve">быть </w:t>
      </w:r>
      <w:r w:rsidRPr="00E979C6">
        <w:rPr>
          <w:rStyle w:val="FontStyle67"/>
          <w:b w:val="0"/>
          <w:i w:val="0"/>
          <w:spacing w:val="0"/>
        </w:rPr>
        <w:t>успешно использован при оценке сортов. Масса 1000 семян м</w:t>
      </w:r>
      <w:r w:rsidRPr="00E979C6">
        <w:rPr>
          <w:rStyle w:val="FontStyle67"/>
          <w:b w:val="0"/>
          <w:i w:val="0"/>
          <w:spacing w:val="0"/>
        </w:rPr>
        <w:t>о</w:t>
      </w:r>
      <w:r w:rsidRPr="00E979C6">
        <w:rPr>
          <w:rStyle w:val="FontStyle67"/>
          <w:b w:val="0"/>
          <w:i w:val="0"/>
          <w:spacing w:val="0"/>
        </w:rPr>
        <w:t xml:space="preserve">жет составлять менее 150 г, </w:t>
      </w:r>
      <w:r w:rsidR="003518AA" w:rsidRPr="00E979C6">
        <w:rPr>
          <w:rStyle w:val="FontStyle67"/>
          <w:b w:val="0"/>
          <w:i w:val="0"/>
          <w:spacing w:val="0"/>
        </w:rPr>
        <w:t xml:space="preserve">151−174 г, </w:t>
      </w:r>
      <w:r w:rsidRPr="00E979C6">
        <w:rPr>
          <w:rStyle w:val="FontStyle67"/>
          <w:b w:val="0"/>
          <w:i w:val="0"/>
          <w:spacing w:val="0"/>
        </w:rPr>
        <w:t xml:space="preserve">175–190, </w:t>
      </w:r>
      <w:r w:rsidR="003518AA" w:rsidRPr="00E979C6">
        <w:rPr>
          <w:rStyle w:val="FontStyle67"/>
          <w:b w:val="0"/>
          <w:i w:val="0"/>
          <w:spacing w:val="0"/>
        </w:rPr>
        <w:t xml:space="preserve">191−230, </w:t>
      </w:r>
      <w:r w:rsidRPr="00E979C6">
        <w:rPr>
          <w:rStyle w:val="FontStyle67"/>
          <w:b w:val="0"/>
          <w:i w:val="0"/>
          <w:spacing w:val="0"/>
        </w:rPr>
        <w:t>23</w:t>
      </w:r>
      <w:r w:rsidR="003518AA" w:rsidRPr="00E979C6">
        <w:rPr>
          <w:rStyle w:val="FontStyle67"/>
          <w:b w:val="0"/>
          <w:i w:val="0"/>
          <w:spacing w:val="0"/>
        </w:rPr>
        <w:t>1–2</w:t>
      </w:r>
      <w:r w:rsidRPr="00E979C6">
        <w:rPr>
          <w:rStyle w:val="FontStyle67"/>
          <w:b w:val="0"/>
          <w:i w:val="0"/>
          <w:spacing w:val="0"/>
        </w:rPr>
        <w:t>5</w:t>
      </w:r>
      <w:r w:rsidR="003518AA" w:rsidRPr="00E979C6">
        <w:rPr>
          <w:rStyle w:val="FontStyle67"/>
          <w:b w:val="0"/>
          <w:i w:val="0"/>
          <w:spacing w:val="0"/>
        </w:rPr>
        <w:t>0</w:t>
      </w:r>
      <w:r w:rsidR="00045CEB">
        <w:rPr>
          <w:rStyle w:val="FontStyle67"/>
          <w:b w:val="0"/>
          <w:i w:val="0"/>
          <w:spacing w:val="0"/>
        </w:rPr>
        <w:t> </w:t>
      </w:r>
      <w:r w:rsidR="003518AA" w:rsidRPr="00E979C6">
        <w:rPr>
          <w:rStyle w:val="FontStyle67"/>
          <w:b w:val="0"/>
          <w:i w:val="0"/>
          <w:spacing w:val="0"/>
        </w:rPr>
        <w:t>г</w:t>
      </w:r>
      <w:r w:rsidRPr="00E979C6">
        <w:rPr>
          <w:rStyle w:val="FontStyle67"/>
          <w:b w:val="0"/>
          <w:i w:val="0"/>
          <w:spacing w:val="0"/>
        </w:rPr>
        <w:t>, более 250 г</w:t>
      </w:r>
      <w:r w:rsidR="00337BD7">
        <w:rPr>
          <w:rStyle w:val="FontStyle67"/>
          <w:b w:val="0"/>
          <w:i w:val="0"/>
          <w:spacing w:val="0"/>
        </w:rPr>
        <w:t xml:space="preserve"> (табл. 6.3)</w:t>
      </w:r>
      <w:r w:rsidRPr="00E979C6">
        <w:rPr>
          <w:rStyle w:val="FontStyle67"/>
          <w:b w:val="0"/>
          <w:i w:val="0"/>
          <w:spacing w:val="0"/>
        </w:rPr>
        <w:t>.</w:t>
      </w:r>
    </w:p>
    <w:p w:rsidR="00A538AE" w:rsidRPr="00E979C6" w:rsidRDefault="00A538AE" w:rsidP="00781499">
      <w:pPr>
        <w:spacing w:line="230" w:lineRule="auto"/>
        <w:ind w:firstLine="284"/>
        <w:jc w:val="both"/>
        <w:rPr>
          <w:rStyle w:val="FontStyle67"/>
          <w:b w:val="0"/>
          <w:spacing w:val="0"/>
          <w:u w:val="single"/>
        </w:rPr>
      </w:pPr>
    </w:p>
    <w:p w:rsidR="00D032D0" w:rsidRPr="00E979C6" w:rsidRDefault="00D032D0" w:rsidP="00781499">
      <w:pPr>
        <w:spacing w:line="230" w:lineRule="auto"/>
        <w:jc w:val="center"/>
        <w:rPr>
          <w:sz w:val="16"/>
          <w:szCs w:val="16"/>
        </w:rPr>
      </w:pPr>
      <w:r w:rsidRPr="005B19A1">
        <w:rPr>
          <w:spacing w:val="20"/>
          <w:sz w:val="16"/>
          <w:szCs w:val="16"/>
        </w:rPr>
        <w:t>Таблица</w:t>
      </w:r>
      <w:r w:rsidRPr="00E979C6">
        <w:rPr>
          <w:sz w:val="16"/>
          <w:szCs w:val="16"/>
        </w:rPr>
        <w:t xml:space="preserve"> </w:t>
      </w:r>
      <w:r w:rsidR="005B19A1">
        <w:rPr>
          <w:sz w:val="16"/>
          <w:szCs w:val="16"/>
        </w:rPr>
        <w:t>6.3</w:t>
      </w:r>
      <w:r w:rsidR="00A538AE" w:rsidRPr="00E979C6">
        <w:rPr>
          <w:sz w:val="16"/>
          <w:szCs w:val="16"/>
        </w:rPr>
        <w:t xml:space="preserve">. </w:t>
      </w:r>
      <w:r w:rsidR="00A538AE" w:rsidRPr="00E979C6">
        <w:rPr>
          <w:b/>
          <w:sz w:val="16"/>
          <w:szCs w:val="16"/>
        </w:rPr>
        <w:t>Сортовые признаки гороха</w:t>
      </w:r>
    </w:p>
    <w:p w:rsidR="00D032D0" w:rsidRPr="00E979C6" w:rsidRDefault="00D032D0" w:rsidP="00781499">
      <w:pPr>
        <w:spacing w:line="230" w:lineRule="auto"/>
        <w:jc w:val="both"/>
        <w:rPr>
          <w:sz w:val="16"/>
          <w:szCs w:val="16"/>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tblPr>
      <w:tblGrid>
        <w:gridCol w:w="1266"/>
        <w:gridCol w:w="979"/>
        <w:gridCol w:w="997"/>
        <w:gridCol w:w="997"/>
        <w:gridCol w:w="941"/>
        <w:gridCol w:w="944"/>
      </w:tblGrid>
      <w:tr w:rsidR="00ED1D9A" w:rsidRPr="00E979C6" w:rsidTr="00045CEB">
        <w:trPr>
          <w:trHeight w:val="20"/>
          <w:jc w:val="center"/>
        </w:trPr>
        <w:tc>
          <w:tcPr>
            <w:tcW w:w="1034" w:type="pct"/>
            <w:tcBorders>
              <w:left w:val="single" w:sz="4" w:space="0" w:color="auto"/>
            </w:tcBorders>
            <w:vAlign w:val="center"/>
          </w:tcPr>
          <w:p w:rsidR="00D032D0" w:rsidRPr="00E979C6" w:rsidRDefault="005B19A1" w:rsidP="00781499">
            <w:pPr>
              <w:spacing w:line="230" w:lineRule="auto"/>
              <w:jc w:val="center"/>
              <w:rPr>
                <w:sz w:val="16"/>
                <w:szCs w:val="16"/>
              </w:rPr>
            </w:pPr>
            <w:r>
              <w:rPr>
                <w:sz w:val="16"/>
                <w:szCs w:val="16"/>
              </w:rPr>
              <w:t>П</w:t>
            </w:r>
            <w:r w:rsidR="00D032D0" w:rsidRPr="00E979C6">
              <w:rPr>
                <w:sz w:val="16"/>
                <w:szCs w:val="16"/>
              </w:rPr>
              <w:t>ризнак</w:t>
            </w:r>
          </w:p>
        </w:tc>
        <w:tc>
          <w:tcPr>
            <w:tcW w:w="3966" w:type="pct"/>
            <w:gridSpan w:val="5"/>
            <w:tcBorders>
              <w:right w:val="single" w:sz="4" w:space="0" w:color="auto"/>
            </w:tcBorders>
            <w:vAlign w:val="center"/>
          </w:tcPr>
          <w:p w:rsidR="00D032D0" w:rsidRPr="00E979C6" w:rsidRDefault="00D032D0" w:rsidP="00781499">
            <w:pPr>
              <w:spacing w:line="230" w:lineRule="auto"/>
              <w:jc w:val="center"/>
              <w:rPr>
                <w:sz w:val="16"/>
                <w:szCs w:val="16"/>
              </w:rPr>
            </w:pPr>
            <w:r w:rsidRPr="00E979C6">
              <w:rPr>
                <w:sz w:val="16"/>
                <w:szCs w:val="16"/>
              </w:rPr>
              <w:t>Характеристика признака</w:t>
            </w:r>
          </w:p>
        </w:tc>
      </w:tr>
      <w:tr w:rsidR="00ED1D9A" w:rsidRPr="00E979C6" w:rsidTr="00045CEB">
        <w:trPr>
          <w:jc w:val="center"/>
        </w:trPr>
        <w:tc>
          <w:tcPr>
            <w:tcW w:w="1034" w:type="pct"/>
            <w:tcBorders>
              <w:left w:val="single" w:sz="4" w:space="0" w:color="auto"/>
            </w:tcBorders>
            <w:vAlign w:val="center"/>
          </w:tcPr>
          <w:p w:rsidR="00D032D0" w:rsidRPr="00E979C6" w:rsidRDefault="00D032D0" w:rsidP="00781499">
            <w:pPr>
              <w:spacing w:line="230" w:lineRule="auto"/>
              <w:rPr>
                <w:sz w:val="16"/>
                <w:szCs w:val="16"/>
              </w:rPr>
            </w:pPr>
            <w:r w:rsidRPr="00E979C6">
              <w:rPr>
                <w:sz w:val="16"/>
                <w:szCs w:val="16"/>
              </w:rPr>
              <w:t>Высота стебля</w:t>
            </w:r>
          </w:p>
        </w:tc>
        <w:tc>
          <w:tcPr>
            <w:tcW w:w="799" w:type="pct"/>
            <w:vAlign w:val="center"/>
          </w:tcPr>
          <w:p w:rsidR="00D032D0" w:rsidRPr="00E979C6" w:rsidRDefault="005B19A1" w:rsidP="00781499">
            <w:pPr>
              <w:spacing w:line="230" w:lineRule="auto"/>
              <w:jc w:val="center"/>
              <w:rPr>
                <w:sz w:val="16"/>
                <w:szCs w:val="16"/>
              </w:rPr>
            </w:pPr>
            <w:r>
              <w:rPr>
                <w:sz w:val="16"/>
                <w:szCs w:val="16"/>
              </w:rPr>
              <w:t>Н</w:t>
            </w:r>
            <w:r w:rsidR="00D032D0" w:rsidRPr="00E979C6">
              <w:rPr>
                <w:sz w:val="16"/>
                <w:szCs w:val="16"/>
              </w:rPr>
              <w:t>изкоро</w:t>
            </w:r>
            <w:r w:rsidR="00D032D0" w:rsidRPr="00E979C6">
              <w:rPr>
                <w:sz w:val="16"/>
                <w:szCs w:val="16"/>
              </w:rPr>
              <w:t>с</w:t>
            </w:r>
            <w:r w:rsidR="00D032D0" w:rsidRPr="00E979C6">
              <w:rPr>
                <w:sz w:val="16"/>
                <w:szCs w:val="16"/>
              </w:rPr>
              <w:t>лые</w:t>
            </w:r>
            <w:r w:rsidR="00A538AE" w:rsidRPr="00E979C6">
              <w:rPr>
                <w:sz w:val="16"/>
                <w:szCs w:val="16"/>
              </w:rPr>
              <w:br/>
            </w:r>
            <w:r w:rsidR="00D032D0" w:rsidRPr="00E979C6">
              <w:rPr>
                <w:sz w:val="16"/>
                <w:szCs w:val="16"/>
              </w:rPr>
              <w:t>(50–80 см)</w:t>
            </w:r>
          </w:p>
        </w:tc>
        <w:tc>
          <w:tcPr>
            <w:tcW w:w="814" w:type="pct"/>
            <w:vAlign w:val="center"/>
          </w:tcPr>
          <w:p w:rsidR="00D032D0" w:rsidRPr="00E979C6" w:rsidRDefault="005B19A1" w:rsidP="00781499">
            <w:pPr>
              <w:spacing w:line="230" w:lineRule="auto"/>
              <w:jc w:val="center"/>
              <w:rPr>
                <w:sz w:val="16"/>
                <w:szCs w:val="16"/>
              </w:rPr>
            </w:pPr>
            <w:r>
              <w:rPr>
                <w:sz w:val="16"/>
                <w:szCs w:val="16"/>
              </w:rPr>
              <w:t>С</w:t>
            </w:r>
            <w:r w:rsidR="00D032D0" w:rsidRPr="00E979C6">
              <w:rPr>
                <w:sz w:val="16"/>
                <w:szCs w:val="16"/>
              </w:rPr>
              <w:t>реднеро</w:t>
            </w:r>
            <w:r w:rsidR="00D032D0" w:rsidRPr="00E979C6">
              <w:rPr>
                <w:sz w:val="16"/>
                <w:szCs w:val="16"/>
              </w:rPr>
              <w:t>с</w:t>
            </w:r>
            <w:r w:rsidR="00D032D0" w:rsidRPr="00E979C6">
              <w:rPr>
                <w:sz w:val="16"/>
                <w:szCs w:val="16"/>
              </w:rPr>
              <w:t>лые</w:t>
            </w:r>
            <w:r w:rsidR="00A538AE" w:rsidRPr="00E979C6">
              <w:rPr>
                <w:sz w:val="16"/>
                <w:szCs w:val="16"/>
              </w:rPr>
              <w:br/>
            </w:r>
            <w:r w:rsidR="00D032D0" w:rsidRPr="00E979C6">
              <w:rPr>
                <w:sz w:val="16"/>
                <w:szCs w:val="16"/>
              </w:rPr>
              <w:t>(81–150 см)</w:t>
            </w:r>
          </w:p>
        </w:tc>
        <w:tc>
          <w:tcPr>
            <w:tcW w:w="814" w:type="pct"/>
            <w:tcBorders>
              <w:right w:val="single" w:sz="4" w:space="0" w:color="auto"/>
            </w:tcBorders>
            <w:vAlign w:val="center"/>
          </w:tcPr>
          <w:p w:rsidR="00DB0F24" w:rsidRDefault="005B19A1" w:rsidP="00DB0F24">
            <w:pPr>
              <w:spacing w:line="230" w:lineRule="auto"/>
              <w:ind w:left="-100" w:right="-62"/>
              <w:jc w:val="center"/>
              <w:rPr>
                <w:sz w:val="16"/>
                <w:szCs w:val="16"/>
              </w:rPr>
            </w:pPr>
            <w:r>
              <w:rPr>
                <w:sz w:val="16"/>
                <w:szCs w:val="16"/>
              </w:rPr>
              <w:t>В</w:t>
            </w:r>
            <w:r w:rsidR="00D032D0" w:rsidRPr="00E979C6">
              <w:rPr>
                <w:sz w:val="16"/>
                <w:szCs w:val="16"/>
              </w:rPr>
              <w:t>ысоко</w:t>
            </w:r>
            <w:r w:rsidR="00DB0F24">
              <w:rPr>
                <w:sz w:val="16"/>
                <w:szCs w:val="16"/>
              </w:rPr>
              <w:t>-</w:t>
            </w:r>
          </w:p>
          <w:p w:rsidR="00D032D0" w:rsidRPr="00E979C6" w:rsidRDefault="00D032D0" w:rsidP="00DB0F24">
            <w:pPr>
              <w:spacing w:line="230" w:lineRule="auto"/>
              <w:ind w:left="-100" w:right="-62"/>
              <w:jc w:val="center"/>
              <w:rPr>
                <w:sz w:val="16"/>
                <w:szCs w:val="16"/>
              </w:rPr>
            </w:pPr>
            <w:r w:rsidRPr="00E979C6">
              <w:rPr>
                <w:sz w:val="16"/>
                <w:szCs w:val="16"/>
              </w:rPr>
              <w:t>рослые</w:t>
            </w:r>
            <w:r w:rsidR="00A538AE" w:rsidRPr="00E979C6">
              <w:rPr>
                <w:sz w:val="16"/>
                <w:szCs w:val="16"/>
              </w:rPr>
              <w:br/>
            </w:r>
            <w:r w:rsidRPr="00E979C6">
              <w:rPr>
                <w:sz w:val="16"/>
                <w:szCs w:val="16"/>
              </w:rPr>
              <w:t>(</w:t>
            </w:r>
            <w:r w:rsidRPr="00DB0F24">
              <w:rPr>
                <w:spacing w:val="-6"/>
                <w:sz w:val="16"/>
                <w:szCs w:val="16"/>
              </w:rPr>
              <w:t>более 150 см)</w:t>
            </w:r>
          </w:p>
        </w:tc>
        <w:tc>
          <w:tcPr>
            <w:tcW w:w="768" w:type="pct"/>
            <w:tcBorders>
              <w:right w:val="single" w:sz="4" w:space="0" w:color="auto"/>
            </w:tcBorders>
            <w:vAlign w:val="center"/>
          </w:tcPr>
          <w:p w:rsidR="00D032D0" w:rsidRPr="00E979C6" w:rsidRDefault="00D032D0" w:rsidP="00781499">
            <w:pPr>
              <w:spacing w:line="230" w:lineRule="auto"/>
              <w:jc w:val="center"/>
              <w:rPr>
                <w:sz w:val="16"/>
                <w:szCs w:val="16"/>
              </w:rPr>
            </w:pPr>
          </w:p>
        </w:tc>
        <w:tc>
          <w:tcPr>
            <w:tcW w:w="771" w:type="pct"/>
            <w:tcBorders>
              <w:right w:val="single" w:sz="4" w:space="0" w:color="auto"/>
            </w:tcBorders>
            <w:vAlign w:val="center"/>
          </w:tcPr>
          <w:p w:rsidR="00D032D0" w:rsidRPr="00E979C6" w:rsidRDefault="00D032D0" w:rsidP="00781499">
            <w:pPr>
              <w:spacing w:line="230" w:lineRule="auto"/>
              <w:jc w:val="center"/>
              <w:rPr>
                <w:sz w:val="16"/>
                <w:szCs w:val="16"/>
              </w:rPr>
            </w:pPr>
          </w:p>
        </w:tc>
      </w:tr>
      <w:tr w:rsidR="00ED1D9A" w:rsidRPr="00E979C6" w:rsidTr="00045CEB">
        <w:trPr>
          <w:jc w:val="center"/>
        </w:trPr>
        <w:tc>
          <w:tcPr>
            <w:tcW w:w="1034" w:type="pct"/>
            <w:tcBorders>
              <w:left w:val="single" w:sz="4" w:space="0" w:color="auto"/>
            </w:tcBorders>
            <w:vAlign w:val="center"/>
          </w:tcPr>
          <w:p w:rsidR="00D032D0" w:rsidRPr="00E979C6" w:rsidRDefault="00D032D0" w:rsidP="00781499">
            <w:pPr>
              <w:spacing w:line="230" w:lineRule="auto"/>
              <w:rPr>
                <w:sz w:val="16"/>
                <w:szCs w:val="16"/>
              </w:rPr>
            </w:pPr>
            <w:r w:rsidRPr="00E979C6">
              <w:rPr>
                <w:sz w:val="16"/>
                <w:szCs w:val="16"/>
              </w:rPr>
              <w:t>Число межд</w:t>
            </w:r>
            <w:r w:rsidRPr="00E979C6">
              <w:rPr>
                <w:sz w:val="16"/>
                <w:szCs w:val="16"/>
              </w:rPr>
              <w:t>о</w:t>
            </w:r>
            <w:r w:rsidRPr="00E979C6">
              <w:rPr>
                <w:sz w:val="16"/>
                <w:szCs w:val="16"/>
              </w:rPr>
              <w:t>узлий до перв</w:t>
            </w:r>
            <w:r w:rsidRPr="00E979C6">
              <w:rPr>
                <w:sz w:val="16"/>
                <w:szCs w:val="16"/>
              </w:rPr>
              <w:t>о</w:t>
            </w:r>
            <w:r w:rsidRPr="00E979C6">
              <w:rPr>
                <w:sz w:val="16"/>
                <w:szCs w:val="16"/>
              </w:rPr>
              <w:t>го боба, шт.</w:t>
            </w:r>
          </w:p>
        </w:tc>
        <w:tc>
          <w:tcPr>
            <w:tcW w:w="799" w:type="pct"/>
            <w:vAlign w:val="center"/>
          </w:tcPr>
          <w:p w:rsidR="00D032D0" w:rsidRPr="00E979C6" w:rsidRDefault="00D032D0" w:rsidP="00781499">
            <w:pPr>
              <w:spacing w:line="230" w:lineRule="auto"/>
              <w:jc w:val="center"/>
              <w:rPr>
                <w:sz w:val="16"/>
                <w:szCs w:val="16"/>
              </w:rPr>
            </w:pPr>
            <w:r w:rsidRPr="00E979C6">
              <w:rPr>
                <w:sz w:val="16"/>
                <w:szCs w:val="16"/>
              </w:rPr>
              <w:t>7–11</w:t>
            </w:r>
            <w:r w:rsidRPr="00E979C6">
              <w:rPr>
                <w:sz w:val="16"/>
                <w:szCs w:val="16"/>
              </w:rPr>
              <w:br/>
              <w:t>(скоросп</w:t>
            </w:r>
            <w:r w:rsidRPr="00E979C6">
              <w:rPr>
                <w:sz w:val="16"/>
                <w:szCs w:val="16"/>
              </w:rPr>
              <w:t>е</w:t>
            </w:r>
            <w:r w:rsidRPr="00E979C6">
              <w:rPr>
                <w:sz w:val="16"/>
                <w:szCs w:val="16"/>
              </w:rPr>
              <w:t>лые)</w:t>
            </w:r>
          </w:p>
        </w:tc>
        <w:tc>
          <w:tcPr>
            <w:tcW w:w="814" w:type="pct"/>
            <w:vAlign w:val="center"/>
          </w:tcPr>
          <w:p w:rsidR="00D032D0" w:rsidRPr="00E979C6" w:rsidRDefault="00D032D0" w:rsidP="00781499">
            <w:pPr>
              <w:spacing w:line="230" w:lineRule="auto"/>
              <w:jc w:val="center"/>
              <w:rPr>
                <w:sz w:val="16"/>
                <w:szCs w:val="16"/>
              </w:rPr>
            </w:pPr>
            <w:r w:rsidRPr="00E979C6">
              <w:rPr>
                <w:sz w:val="16"/>
                <w:szCs w:val="16"/>
              </w:rPr>
              <w:t>12–15</w:t>
            </w:r>
            <w:r w:rsidRPr="00E979C6">
              <w:rPr>
                <w:sz w:val="16"/>
                <w:szCs w:val="16"/>
              </w:rPr>
              <w:br/>
              <w:t>(среднесп</w:t>
            </w:r>
            <w:r w:rsidRPr="00E979C6">
              <w:rPr>
                <w:sz w:val="16"/>
                <w:szCs w:val="16"/>
              </w:rPr>
              <w:t>е</w:t>
            </w:r>
            <w:r w:rsidRPr="00E979C6">
              <w:rPr>
                <w:sz w:val="16"/>
                <w:szCs w:val="16"/>
              </w:rPr>
              <w:t>лые)</w:t>
            </w:r>
          </w:p>
        </w:tc>
        <w:tc>
          <w:tcPr>
            <w:tcW w:w="814" w:type="pct"/>
            <w:tcBorders>
              <w:right w:val="single" w:sz="4" w:space="0" w:color="auto"/>
            </w:tcBorders>
            <w:vAlign w:val="center"/>
          </w:tcPr>
          <w:p w:rsidR="00D032D0" w:rsidRPr="00E979C6" w:rsidRDefault="00D032D0" w:rsidP="00781499">
            <w:pPr>
              <w:spacing w:line="230" w:lineRule="auto"/>
              <w:jc w:val="center"/>
              <w:rPr>
                <w:sz w:val="16"/>
                <w:szCs w:val="16"/>
              </w:rPr>
            </w:pPr>
            <w:r w:rsidRPr="00E979C6">
              <w:rPr>
                <w:sz w:val="16"/>
                <w:szCs w:val="16"/>
              </w:rPr>
              <w:t>16 и более (поздне</w:t>
            </w:r>
            <w:r w:rsidRPr="00E979C6">
              <w:rPr>
                <w:sz w:val="16"/>
                <w:szCs w:val="16"/>
              </w:rPr>
              <w:t>с</w:t>
            </w:r>
            <w:r w:rsidRPr="00E979C6">
              <w:rPr>
                <w:sz w:val="16"/>
                <w:szCs w:val="16"/>
              </w:rPr>
              <w:t>пелые)</w:t>
            </w:r>
          </w:p>
        </w:tc>
        <w:tc>
          <w:tcPr>
            <w:tcW w:w="768" w:type="pct"/>
            <w:tcBorders>
              <w:right w:val="single" w:sz="4" w:space="0" w:color="auto"/>
            </w:tcBorders>
            <w:vAlign w:val="center"/>
          </w:tcPr>
          <w:p w:rsidR="00D032D0" w:rsidRPr="00E979C6" w:rsidRDefault="00D032D0" w:rsidP="00781499">
            <w:pPr>
              <w:spacing w:line="230" w:lineRule="auto"/>
              <w:jc w:val="center"/>
              <w:rPr>
                <w:sz w:val="16"/>
                <w:szCs w:val="16"/>
              </w:rPr>
            </w:pPr>
          </w:p>
        </w:tc>
        <w:tc>
          <w:tcPr>
            <w:tcW w:w="771" w:type="pct"/>
            <w:tcBorders>
              <w:right w:val="single" w:sz="4" w:space="0" w:color="auto"/>
            </w:tcBorders>
            <w:vAlign w:val="center"/>
          </w:tcPr>
          <w:p w:rsidR="00D032D0" w:rsidRPr="00E979C6" w:rsidRDefault="00D032D0" w:rsidP="00781499">
            <w:pPr>
              <w:spacing w:line="230" w:lineRule="auto"/>
              <w:jc w:val="center"/>
              <w:rPr>
                <w:sz w:val="16"/>
                <w:szCs w:val="16"/>
              </w:rPr>
            </w:pPr>
          </w:p>
        </w:tc>
      </w:tr>
      <w:tr w:rsidR="00ED1D9A" w:rsidRPr="00E979C6" w:rsidTr="00045CEB">
        <w:trPr>
          <w:jc w:val="center"/>
        </w:trPr>
        <w:tc>
          <w:tcPr>
            <w:tcW w:w="1034" w:type="pct"/>
            <w:tcBorders>
              <w:left w:val="single" w:sz="4" w:space="0" w:color="auto"/>
            </w:tcBorders>
            <w:vAlign w:val="center"/>
          </w:tcPr>
          <w:p w:rsidR="00D032D0" w:rsidRPr="00E979C6" w:rsidRDefault="00D032D0" w:rsidP="00781499">
            <w:pPr>
              <w:spacing w:line="230" w:lineRule="auto"/>
              <w:rPr>
                <w:sz w:val="16"/>
                <w:szCs w:val="16"/>
              </w:rPr>
            </w:pPr>
            <w:r w:rsidRPr="00E979C6">
              <w:rPr>
                <w:sz w:val="16"/>
                <w:szCs w:val="16"/>
              </w:rPr>
              <w:t>Всего межд</w:t>
            </w:r>
            <w:r w:rsidRPr="00E979C6">
              <w:rPr>
                <w:sz w:val="16"/>
                <w:szCs w:val="16"/>
              </w:rPr>
              <w:t>о</w:t>
            </w:r>
            <w:r w:rsidRPr="00E979C6">
              <w:rPr>
                <w:sz w:val="16"/>
                <w:szCs w:val="16"/>
              </w:rPr>
              <w:t>узлий на раст</w:t>
            </w:r>
            <w:r w:rsidRPr="00E979C6">
              <w:rPr>
                <w:sz w:val="16"/>
                <w:szCs w:val="16"/>
              </w:rPr>
              <w:t>е</w:t>
            </w:r>
            <w:r w:rsidRPr="00E979C6">
              <w:rPr>
                <w:sz w:val="16"/>
                <w:szCs w:val="16"/>
              </w:rPr>
              <w:t>нии, шт.</w:t>
            </w:r>
          </w:p>
        </w:tc>
        <w:tc>
          <w:tcPr>
            <w:tcW w:w="799" w:type="pct"/>
            <w:vAlign w:val="center"/>
          </w:tcPr>
          <w:p w:rsidR="00D032D0" w:rsidRPr="00E979C6" w:rsidRDefault="00D032D0" w:rsidP="00781499">
            <w:pPr>
              <w:spacing w:line="230" w:lineRule="auto"/>
              <w:jc w:val="center"/>
              <w:rPr>
                <w:sz w:val="16"/>
                <w:szCs w:val="16"/>
              </w:rPr>
            </w:pPr>
            <w:r w:rsidRPr="00E979C6">
              <w:rPr>
                <w:sz w:val="16"/>
                <w:szCs w:val="16"/>
              </w:rPr>
              <w:t>12–16</w:t>
            </w:r>
            <w:r w:rsidRPr="00E979C6">
              <w:rPr>
                <w:sz w:val="16"/>
                <w:szCs w:val="16"/>
              </w:rPr>
              <w:br/>
              <w:t>(скоро</w:t>
            </w:r>
            <w:r w:rsidR="005B19A1">
              <w:rPr>
                <w:sz w:val="16"/>
                <w:szCs w:val="16"/>
              </w:rPr>
              <w:t>-</w:t>
            </w:r>
            <w:r w:rsidRPr="00E979C6">
              <w:rPr>
                <w:sz w:val="16"/>
                <w:szCs w:val="16"/>
              </w:rPr>
              <w:t>спелые)</w:t>
            </w:r>
          </w:p>
        </w:tc>
        <w:tc>
          <w:tcPr>
            <w:tcW w:w="814" w:type="pct"/>
            <w:vAlign w:val="center"/>
          </w:tcPr>
          <w:p w:rsidR="00D032D0" w:rsidRPr="00E979C6" w:rsidRDefault="00D032D0" w:rsidP="00781499">
            <w:pPr>
              <w:spacing w:line="230" w:lineRule="auto"/>
              <w:jc w:val="center"/>
              <w:rPr>
                <w:sz w:val="16"/>
                <w:szCs w:val="16"/>
              </w:rPr>
            </w:pPr>
            <w:r w:rsidRPr="00E979C6">
              <w:rPr>
                <w:sz w:val="16"/>
                <w:szCs w:val="16"/>
              </w:rPr>
              <w:t>17–19</w:t>
            </w:r>
            <w:r w:rsidRPr="00E979C6">
              <w:rPr>
                <w:sz w:val="16"/>
                <w:szCs w:val="16"/>
              </w:rPr>
              <w:br/>
              <w:t>(средне</w:t>
            </w:r>
            <w:r w:rsidR="005B19A1">
              <w:rPr>
                <w:sz w:val="16"/>
                <w:szCs w:val="16"/>
              </w:rPr>
              <w:t>-</w:t>
            </w:r>
            <w:r w:rsidRPr="00E979C6">
              <w:rPr>
                <w:sz w:val="16"/>
                <w:szCs w:val="16"/>
              </w:rPr>
              <w:t>спелые)</w:t>
            </w:r>
          </w:p>
        </w:tc>
        <w:tc>
          <w:tcPr>
            <w:tcW w:w="814" w:type="pct"/>
            <w:tcBorders>
              <w:right w:val="single" w:sz="4" w:space="0" w:color="auto"/>
            </w:tcBorders>
            <w:vAlign w:val="center"/>
          </w:tcPr>
          <w:p w:rsidR="00D032D0" w:rsidRPr="00E979C6" w:rsidRDefault="00D032D0" w:rsidP="00781499">
            <w:pPr>
              <w:spacing w:line="230" w:lineRule="auto"/>
              <w:jc w:val="center"/>
              <w:rPr>
                <w:sz w:val="16"/>
                <w:szCs w:val="16"/>
              </w:rPr>
            </w:pPr>
            <w:r w:rsidRPr="00E979C6">
              <w:rPr>
                <w:sz w:val="16"/>
                <w:szCs w:val="16"/>
              </w:rPr>
              <w:t>20–23</w:t>
            </w:r>
          </w:p>
          <w:p w:rsidR="00D032D0" w:rsidRPr="00E979C6" w:rsidRDefault="00D032D0" w:rsidP="00781499">
            <w:pPr>
              <w:spacing w:line="230" w:lineRule="auto"/>
              <w:jc w:val="center"/>
              <w:rPr>
                <w:sz w:val="16"/>
                <w:szCs w:val="16"/>
              </w:rPr>
            </w:pPr>
            <w:r w:rsidRPr="00E979C6">
              <w:rPr>
                <w:sz w:val="16"/>
                <w:szCs w:val="16"/>
              </w:rPr>
              <w:t>(поздне</w:t>
            </w:r>
            <w:r w:rsidR="005B19A1">
              <w:rPr>
                <w:sz w:val="16"/>
                <w:szCs w:val="16"/>
              </w:rPr>
              <w:t>-</w:t>
            </w:r>
            <w:r w:rsidRPr="00E979C6">
              <w:rPr>
                <w:sz w:val="16"/>
                <w:szCs w:val="16"/>
              </w:rPr>
              <w:t>спелые)</w:t>
            </w:r>
          </w:p>
        </w:tc>
        <w:tc>
          <w:tcPr>
            <w:tcW w:w="768" w:type="pct"/>
            <w:tcBorders>
              <w:right w:val="single" w:sz="4" w:space="0" w:color="auto"/>
            </w:tcBorders>
            <w:vAlign w:val="center"/>
          </w:tcPr>
          <w:p w:rsidR="00D032D0" w:rsidRPr="00E979C6" w:rsidRDefault="00D032D0" w:rsidP="00781499">
            <w:pPr>
              <w:spacing w:line="230" w:lineRule="auto"/>
              <w:jc w:val="center"/>
              <w:rPr>
                <w:sz w:val="16"/>
                <w:szCs w:val="16"/>
              </w:rPr>
            </w:pPr>
          </w:p>
        </w:tc>
        <w:tc>
          <w:tcPr>
            <w:tcW w:w="771" w:type="pct"/>
            <w:tcBorders>
              <w:right w:val="single" w:sz="4" w:space="0" w:color="auto"/>
            </w:tcBorders>
            <w:vAlign w:val="center"/>
          </w:tcPr>
          <w:p w:rsidR="00D032D0" w:rsidRPr="00E979C6" w:rsidRDefault="00D032D0" w:rsidP="00781499">
            <w:pPr>
              <w:spacing w:line="230" w:lineRule="auto"/>
              <w:jc w:val="center"/>
              <w:rPr>
                <w:sz w:val="16"/>
                <w:szCs w:val="16"/>
              </w:rPr>
            </w:pPr>
          </w:p>
        </w:tc>
      </w:tr>
      <w:tr w:rsidR="00ED1D9A" w:rsidRPr="00E979C6" w:rsidTr="00045CEB">
        <w:trPr>
          <w:jc w:val="center"/>
        </w:trPr>
        <w:tc>
          <w:tcPr>
            <w:tcW w:w="1034" w:type="pct"/>
            <w:tcBorders>
              <w:left w:val="single" w:sz="4" w:space="0" w:color="auto"/>
            </w:tcBorders>
            <w:vAlign w:val="center"/>
          </w:tcPr>
          <w:p w:rsidR="00D032D0" w:rsidRPr="00E979C6" w:rsidRDefault="00D032D0" w:rsidP="00781499">
            <w:pPr>
              <w:spacing w:line="230" w:lineRule="auto"/>
              <w:rPr>
                <w:sz w:val="16"/>
                <w:szCs w:val="16"/>
              </w:rPr>
            </w:pPr>
            <w:r w:rsidRPr="00E979C6">
              <w:rPr>
                <w:sz w:val="16"/>
                <w:szCs w:val="16"/>
              </w:rPr>
              <w:t>Размер боба</w:t>
            </w:r>
          </w:p>
        </w:tc>
        <w:tc>
          <w:tcPr>
            <w:tcW w:w="799" w:type="pct"/>
            <w:vAlign w:val="center"/>
          </w:tcPr>
          <w:p w:rsidR="00D032D0" w:rsidRPr="00E979C6" w:rsidRDefault="005B19A1" w:rsidP="00781499">
            <w:pPr>
              <w:spacing w:line="230" w:lineRule="auto"/>
              <w:jc w:val="center"/>
              <w:rPr>
                <w:sz w:val="16"/>
                <w:szCs w:val="16"/>
              </w:rPr>
            </w:pPr>
            <w:r>
              <w:rPr>
                <w:sz w:val="16"/>
                <w:szCs w:val="16"/>
              </w:rPr>
              <w:t>М</w:t>
            </w:r>
            <w:r w:rsidR="00D032D0" w:rsidRPr="00E979C6">
              <w:rPr>
                <w:sz w:val="16"/>
                <w:szCs w:val="16"/>
              </w:rPr>
              <w:t>елки</w:t>
            </w:r>
            <w:r>
              <w:rPr>
                <w:sz w:val="16"/>
                <w:szCs w:val="16"/>
              </w:rPr>
              <w:t>й</w:t>
            </w:r>
          </w:p>
        </w:tc>
        <w:tc>
          <w:tcPr>
            <w:tcW w:w="814" w:type="pct"/>
            <w:vAlign w:val="center"/>
          </w:tcPr>
          <w:p w:rsidR="00D032D0" w:rsidRPr="00E979C6" w:rsidRDefault="005B19A1" w:rsidP="00781499">
            <w:pPr>
              <w:spacing w:line="230" w:lineRule="auto"/>
              <w:jc w:val="center"/>
              <w:rPr>
                <w:sz w:val="16"/>
                <w:szCs w:val="16"/>
              </w:rPr>
            </w:pPr>
            <w:r>
              <w:rPr>
                <w:sz w:val="16"/>
                <w:szCs w:val="16"/>
              </w:rPr>
              <w:t>С</w:t>
            </w:r>
            <w:r w:rsidR="00D032D0" w:rsidRPr="00E979C6">
              <w:rPr>
                <w:sz w:val="16"/>
                <w:szCs w:val="16"/>
              </w:rPr>
              <w:t>редни</w:t>
            </w:r>
            <w:r>
              <w:rPr>
                <w:sz w:val="16"/>
                <w:szCs w:val="16"/>
              </w:rPr>
              <w:t>й</w:t>
            </w:r>
          </w:p>
        </w:tc>
        <w:tc>
          <w:tcPr>
            <w:tcW w:w="814" w:type="pct"/>
            <w:tcBorders>
              <w:right w:val="single" w:sz="4" w:space="0" w:color="auto"/>
            </w:tcBorders>
            <w:vAlign w:val="center"/>
          </w:tcPr>
          <w:p w:rsidR="00D032D0" w:rsidRPr="00E979C6" w:rsidRDefault="005B19A1" w:rsidP="00781499">
            <w:pPr>
              <w:spacing w:line="230" w:lineRule="auto"/>
              <w:jc w:val="center"/>
              <w:rPr>
                <w:sz w:val="16"/>
                <w:szCs w:val="16"/>
              </w:rPr>
            </w:pPr>
            <w:r>
              <w:rPr>
                <w:sz w:val="16"/>
                <w:szCs w:val="16"/>
              </w:rPr>
              <w:t>К</w:t>
            </w:r>
            <w:r w:rsidR="00D032D0" w:rsidRPr="00E979C6">
              <w:rPr>
                <w:sz w:val="16"/>
                <w:szCs w:val="16"/>
              </w:rPr>
              <w:t>рупны</w:t>
            </w:r>
            <w:r>
              <w:rPr>
                <w:sz w:val="16"/>
                <w:szCs w:val="16"/>
              </w:rPr>
              <w:t>й</w:t>
            </w:r>
          </w:p>
        </w:tc>
        <w:tc>
          <w:tcPr>
            <w:tcW w:w="768" w:type="pct"/>
            <w:tcBorders>
              <w:right w:val="single" w:sz="4" w:space="0" w:color="auto"/>
            </w:tcBorders>
            <w:vAlign w:val="center"/>
          </w:tcPr>
          <w:p w:rsidR="00D032D0" w:rsidRPr="00E979C6" w:rsidRDefault="005B19A1" w:rsidP="00781499">
            <w:pPr>
              <w:spacing w:line="230" w:lineRule="auto"/>
              <w:jc w:val="center"/>
              <w:rPr>
                <w:sz w:val="16"/>
                <w:szCs w:val="16"/>
              </w:rPr>
            </w:pPr>
            <w:r>
              <w:rPr>
                <w:sz w:val="16"/>
                <w:szCs w:val="16"/>
              </w:rPr>
              <w:t>О</w:t>
            </w:r>
            <w:r w:rsidR="00D032D0" w:rsidRPr="00E979C6">
              <w:rPr>
                <w:sz w:val="16"/>
                <w:szCs w:val="16"/>
              </w:rPr>
              <w:t>чень</w:t>
            </w:r>
            <w:r w:rsidR="009F342E" w:rsidRPr="00E979C6">
              <w:rPr>
                <w:sz w:val="16"/>
                <w:szCs w:val="16"/>
              </w:rPr>
              <w:t xml:space="preserve"> </w:t>
            </w:r>
            <w:r w:rsidR="00D032D0" w:rsidRPr="00E979C6">
              <w:rPr>
                <w:sz w:val="16"/>
                <w:szCs w:val="16"/>
              </w:rPr>
              <w:t>крупны</w:t>
            </w:r>
            <w:r>
              <w:rPr>
                <w:sz w:val="16"/>
                <w:szCs w:val="16"/>
              </w:rPr>
              <w:t>й</w:t>
            </w:r>
          </w:p>
        </w:tc>
        <w:tc>
          <w:tcPr>
            <w:tcW w:w="771" w:type="pct"/>
            <w:tcBorders>
              <w:right w:val="single" w:sz="4" w:space="0" w:color="auto"/>
            </w:tcBorders>
            <w:vAlign w:val="center"/>
          </w:tcPr>
          <w:p w:rsidR="00D032D0" w:rsidRPr="00E979C6" w:rsidRDefault="00D032D0" w:rsidP="00781499">
            <w:pPr>
              <w:spacing w:line="230" w:lineRule="auto"/>
              <w:jc w:val="center"/>
              <w:rPr>
                <w:sz w:val="16"/>
                <w:szCs w:val="16"/>
              </w:rPr>
            </w:pPr>
          </w:p>
        </w:tc>
      </w:tr>
      <w:tr w:rsidR="00ED1D9A" w:rsidRPr="00E979C6" w:rsidTr="00045CEB">
        <w:trPr>
          <w:jc w:val="center"/>
        </w:trPr>
        <w:tc>
          <w:tcPr>
            <w:tcW w:w="1034" w:type="pct"/>
            <w:tcBorders>
              <w:left w:val="single" w:sz="4" w:space="0" w:color="auto"/>
            </w:tcBorders>
            <w:vAlign w:val="center"/>
          </w:tcPr>
          <w:p w:rsidR="00D032D0" w:rsidRPr="00E979C6" w:rsidRDefault="00D032D0" w:rsidP="00781499">
            <w:pPr>
              <w:spacing w:line="230" w:lineRule="auto"/>
              <w:rPr>
                <w:sz w:val="16"/>
                <w:szCs w:val="16"/>
              </w:rPr>
            </w:pPr>
            <w:r w:rsidRPr="00E979C6">
              <w:rPr>
                <w:sz w:val="16"/>
                <w:szCs w:val="16"/>
              </w:rPr>
              <w:t>Форма боба</w:t>
            </w:r>
          </w:p>
        </w:tc>
        <w:tc>
          <w:tcPr>
            <w:tcW w:w="799" w:type="pct"/>
            <w:vAlign w:val="center"/>
          </w:tcPr>
          <w:p w:rsidR="00D032D0" w:rsidRPr="00E979C6" w:rsidRDefault="005B19A1" w:rsidP="00781499">
            <w:pPr>
              <w:spacing w:line="230" w:lineRule="auto"/>
              <w:jc w:val="center"/>
              <w:rPr>
                <w:sz w:val="16"/>
                <w:szCs w:val="16"/>
              </w:rPr>
            </w:pPr>
            <w:r>
              <w:rPr>
                <w:sz w:val="16"/>
                <w:szCs w:val="16"/>
              </w:rPr>
              <w:t>П</w:t>
            </w:r>
            <w:r w:rsidR="00D032D0" w:rsidRPr="00E979C6">
              <w:rPr>
                <w:sz w:val="16"/>
                <w:szCs w:val="16"/>
              </w:rPr>
              <w:t>рямой</w:t>
            </w:r>
          </w:p>
        </w:tc>
        <w:tc>
          <w:tcPr>
            <w:tcW w:w="814" w:type="pct"/>
            <w:vAlign w:val="center"/>
          </w:tcPr>
          <w:p w:rsidR="00D032D0" w:rsidRPr="00E979C6" w:rsidRDefault="005B19A1" w:rsidP="00781499">
            <w:pPr>
              <w:spacing w:line="230" w:lineRule="auto"/>
              <w:jc w:val="center"/>
              <w:rPr>
                <w:sz w:val="16"/>
                <w:szCs w:val="16"/>
              </w:rPr>
            </w:pPr>
            <w:r>
              <w:rPr>
                <w:sz w:val="16"/>
                <w:szCs w:val="16"/>
              </w:rPr>
              <w:t>С</w:t>
            </w:r>
            <w:r w:rsidR="00D032D0" w:rsidRPr="00E979C6">
              <w:rPr>
                <w:sz w:val="16"/>
                <w:szCs w:val="16"/>
              </w:rPr>
              <w:t>л</w:t>
            </w:r>
            <w:r>
              <w:rPr>
                <w:sz w:val="16"/>
                <w:szCs w:val="16"/>
              </w:rPr>
              <w:t>а</w:t>
            </w:r>
            <w:r w:rsidR="00D032D0" w:rsidRPr="00E979C6">
              <w:rPr>
                <w:sz w:val="16"/>
                <w:szCs w:val="16"/>
              </w:rPr>
              <w:t>боиз</w:t>
            </w:r>
            <w:r w:rsidR="00D032D0" w:rsidRPr="00E979C6">
              <w:rPr>
                <w:sz w:val="16"/>
                <w:szCs w:val="16"/>
              </w:rPr>
              <w:t>о</w:t>
            </w:r>
            <w:r w:rsidR="00D032D0" w:rsidRPr="00E979C6">
              <w:rPr>
                <w:sz w:val="16"/>
                <w:szCs w:val="16"/>
              </w:rPr>
              <w:t>гнутый</w:t>
            </w:r>
          </w:p>
        </w:tc>
        <w:tc>
          <w:tcPr>
            <w:tcW w:w="814" w:type="pct"/>
            <w:tcBorders>
              <w:right w:val="single" w:sz="4" w:space="0" w:color="auto"/>
            </w:tcBorders>
            <w:vAlign w:val="center"/>
          </w:tcPr>
          <w:p w:rsidR="00D032D0" w:rsidRPr="00E979C6" w:rsidRDefault="005B19A1" w:rsidP="00781499">
            <w:pPr>
              <w:spacing w:line="230" w:lineRule="auto"/>
              <w:jc w:val="center"/>
              <w:rPr>
                <w:sz w:val="16"/>
                <w:szCs w:val="16"/>
              </w:rPr>
            </w:pPr>
            <w:r>
              <w:rPr>
                <w:sz w:val="16"/>
                <w:szCs w:val="16"/>
              </w:rPr>
              <w:t>И</w:t>
            </w:r>
            <w:r w:rsidR="00D032D0" w:rsidRPr="00E979C6">
              <w:rPr>
                <w:sz w:val="16"/>
                <w:szCs w:val="16"/>
              </w:rPr>
              <w:t>зогнутый</w:t>
            </w:r>
          </w:p>
        </w:tc>
        <w:tc>
          <w:tcPr>
            <w:tcW w:w="768" w:type="pct"/>
            <w:tcBorders>
              <w:right w:val="single" w:sz="4" w:space="0" w:color="auto"/>
            </w:tcBorders>
            <w:vAlign w:val="center"/>
          </w:tcPr>
          <w:p w:rsidR="00D032D0" w:rsidRPr="00E979C6" w:rsidRDefault="005B19A1" w:rsidP="00781499">
            <w:pPr>
              <w:spacing w:line="230" w:lineRule="auto"/>
              <w:jc w:val="center"/>
              <w:rPr>
                <w:sz w:val="16"/>
                <w:szCs w:val="16"/>
              </w:rPr>
            </w:pPr>
            <w:r>
              <w:rPr>
                <w:sz w:val="16"/>
                <w:szCs w:val="16"/>
              </w:rPr>
              <w:t>С</w:t>
            </w:r>
            <w:r w:rsidR="00D032D0" w:rsidRPr="00E979C6">
              <w:rPr>
                <w:sz w:val="16"/>
                <w:szCs w:val="16"/>
              </w:rPr>
              <w:t>аблеви</w:t>
            </w:r>
            <w:r w:rsidR="00D032D0" w:rsidRPr="00E979C6">
              <w:rPr>
                <w:sz w:val="16"/>
                <w:szCs w:val="16"/>
              </w:rPr>
              <w:t>д</w:t>
            </w:r>
            <w:r w:rsidR="00D032D0" w:rsidRPr="00E979C6">
              <w:rPr>
                <w:sz w:val="16"/>
                <w:szCs w:val="16"/>
              </w:rPr>
              <w:t>ный</w:t>
            </w:r>
          </w:p>
        </w:tc>
        <w:tc>
          <w:tcPr>
            <w:tcW w:w="771" w:type="pct"/>
            <w:tcBorders>
              <w:right w:val="single" w:sz="4" w:space="0" w:color="auto"/>
            </w:tcBorders>
            <w:vAlign w:val="center"/>
          </w:tcPr>
          <w:p w:rsidR="00D032D0" w:rsidRPr="00E979C6" w:rsidRDefault="005B19A1" w:rsidP="00DB0F24">
            <w:pPr>
              <w:spacing w:line="230" w:lineRule="auto"/>
              <w:ind w:left="-60" w:right="-13"/>
              <w:jc w:val="center"/>
              <w:rPr>
                <w:sz w:val="16"/>
                <w:szCs w:val="16"/>
              </w:rPr>
            </w:pPr>
            <w:r>
              <w:rPr>
                <w:sz w:val="16"/>
                <w:szCs w:val="16"/>
              </w:rPr>
              <w:t>В</w:t>
            </w:r>
            <w:r w:rsidR="00DB0F24">
              <w:rPr>
                <w:sz w:val="16"/>
                <w:szCs w:val="16"/>
              </w:rPr>
              <w:t>о</w:t>
            </w:r>
            <w:r w:rsidR="00D032D0" w:rsidRPr="00E979C6">
              <w:rPr>
                <w:sz w:val="16"/>
                <w:szCs w:val="16"/>
              </w:rPr>
              <w:t>гнутый</w:t>
            </w:r>
          </w:p>
        </w:tc>
      </w:tr>
      <w:tr w:rsidR="00ED1D9A" w:rsidRPr="00E979C6" w:rsidTr="00045CEB">
        <w:trPr>
          <w:jc w:val="center"/>
        </w:trPr>
        <w:tc>
          <w:tcPr>
            <w:tcW w:w="1034" w:type="pct"/>
            <w:tcBorders>
              <w:left w:val="single" w:sz="4" w:space="0" w:color="auto"/>
            </w:tcBorders>
            <w:vAlign w:val="center"/>
          </w:tcPr>
          <w:p w:rsidR="00D032D0" w:rsidRPr="00E979C6" w:rsidRDefault="00D032D0" w:rsidP="00781499">
            <w:pPr>
              <w:spacing w:line="230" w:lineRule="auto"/>
              <w:rPr>
                <w:sz w:val="16"/>
                <w:szCs w:val="16"/>
              </w:rPr>
            </w:pPr>
            <w:r w:rsidRPr="00E979C6">
              <w:rPr>
                <w:sz w:val="16"/>
                <w:szCs w:val="16"/>
              </w:rPr>
              <w:t>Форма семян</w:t>
            </w:r>
          </w:p>
        </w:tc>
        <w:tc>
          <w:tcPr>
            <w:tcW w:w="799" w:type="pct"/>
            <w:vAlign w:val="center"/>
          </w:tcPr>
          <w:p w:rsidR="00D032D0" w:rsidRPr="00E979C6" w:rsidRDefault="005B19A1" w:rsidP="00781499">
            <w:pPr>
              <w:spacing w:line="230" w:lineRule="auto"/>
              <w:jc w:val="center"/>
              <w:rPr>
                <w:sz w:val="16"/>
                <w:szCs w:val="16"/>
              </w:rPr>
            </w:pPr>
            <w:r>
              <w:rPr>
                <w:sz w:val="16"/>
                <w:szCs w:val="16"/>
              </w:rPr>
              <w:t>О</w:t>
            </w:r>
            <w:r w:rsidR="00D032D0" w:rsidRPr="00E979C6">
              <w:rPr>
                <w:sz w:val="16"/>
                <w:szCs w:val="16"/>
              </w:rPr>
              <w:t>круглые</w:t>
            </w:r>
          </w:p>
        </w:tc>
        <w:tc>
          <w:tcPr>
            <w:tcW w:w="814" w:type="pct"/>
            <w:vAlign w:val="center"/>
          </w:tcPr>
          <w:p w:rsidR="00D032D0" w:rsidRPr="00E979C6" w:rsidRDefault="005B19A1" w:rsidP="00781499">
            <w:pPr>
              <w:spacing w:line="230" w:lineRule="auto"/>
              <w:jc w:val="center"/>
              <w:rPr>
                <w:sz w:val="16"/>
                <w:szCs w:val="16"/>
              </w:rPr>
            </w:pPr>
            <w:r>
              <w:rPr>
                <w:sz w:val="16"/>
                <w:szCs w:val="16"/>
              </w:rPr>
              <w:t>У</w:t>
            </w:r>
            <w:r w:rsidR="00D032D0" w:rsidRPr="00E979C6">
              <w:rPr>
                <w:sz w:val="16"/>
                <w:szCs w:val="16"/>
              </w:rPr>
              <w:t>гловатые</w:t>
            </w:r>
          </w:p>
        </w:tc>
        <w:tc>
          <w:tcPr>
            <w:tcW w:w="814" w:type="pct"/>
            <w:tcBorders>
              <w:right w:val="single" w:sz="4" w:space="0" w:color="auto"/>
            </w:tcBorders>
            <w:vAlign w:val="center"/>
          </w:tcPr>
          <w:p w:rsidR="00D032D0" w:rsidRPr="00E979C6" w:rsidRDefault="005B19A1" w:rsidP="00781499">
            <w:pPr>
              <w:spacing w:line="230" w:lineRule="auto"/>
              <w:jc w:val="center"/>
              <w:rPr>
                <w:sz w:val="16"/>
                <w:szCs w:val="16"/>
              </w:rPr>
            </w:pPr>
            <w:r>
              <w:rPr>
                <w:sz w:val="16"/>
                <w:szCs w:val="16"/>
              </w:rPr>
              <w:t>Ш</w:t>
            </w:r>
            <w:r w:rsidR="00D032D0" w:rsidRPr="00E979C6">
              <w:rPr>
                <w:sz w:val="16"/>
                <w:szCs w:val="16"/>
              </w:rPr>
              <w:t>арови</w:t>
            </w:r>
            <w:r w:rsidR="00D032D0" w:rsidRPr="00E979C6">
              <w:rPr>
                <w:sz w:val="16"/>
                <w:szCs w:val="16"/>
              </w:rPr>
              <w:t>д</w:t>
            </w:r>
            <w:r w:rsidR="00D032D0" w:rsidRPr="00E979C6">
              <w:rPr>
                <w:sz w:val="16"/>
                <w:szCs w:val="16"/>
              </w:rPr>
              <w:t>ные</w:t>
            </w:r>
          </w:p>
        </w:tc>
        <w:tc>
          <w:tcPr>
            <w:tcW w:w="768" w:type="pct"/>
            <w:tcBorders>
              <w:right w:val="single" w:sz="4" w:space="0" w:color="auto"/>
            </w:tcBorders>
            <w:vAlign w:val="center"/>
          </w:tcPr>
          <w:p w:rsidR="00D032D0" w:rsidRPr="00E979C6" w:rsidRDefault="005B19A1" w:rsidP="00781499">
            <w:pPr>
              <w:spacing w:line="230" w:lineRule="auto"/>
              <w:ind w:left="-108" w:right="-110"/>
              <w:jc w:val="center"/>
              <w:rPr>
                <w:sz w:val="16"/>
                <w:szCs w:val="16"/>
              </w:rPr>
            </w:pPr>
            <w:r>
              <w:rPr>
                <w:sz w:val="16"/>
                <w:szCs w:val="16"/>
              </w:rPr>
              <w:t>П</w:t>
            </w:r>
            <w:r w:rsidR="00D032D0" w:rsidRPr="00E979C6">
              <w:rPr>
                <w:sz w:val="16"/>
                <w:szCs w:val="16"/>
              </w:rPr>
              <w:t>лоско-сдавленные</w:t>
            </w:r>
          </w:p>
        </w:tc>
        <w:tc>
          <w:tcPr>
            <w:tcW w:w="771" w:type="pct"/>
            <w:tcBorders>
              <w:right w:val="single" w:sz="4" w:space="0" w:color="auto"/>
            </w:tcBorders>
            <w:vAlign w:val="center"/>
          </w:tcPr>
          <w:p w:rsidR="00D032D0" w:rsidRPr="00E979C6" w:rsidRDefault="005B19A1" w:rsidP="00781499">
            <w:pPr>
              <w:spacing w:line="230" w:lineRule="auto"/>
              <w:ind w:left="-60" w:right="-30"/>
              <w:jc w:val="center"/>
              <w:rPr>
                <w:sz w:val="16"/>
                <w:szCs w:val="16"/>
              </w:rPr>
            </w:pPr>
            <w:r>
              <w:rPr>
                <w:sz w:val="16"/>
                <w:szCs w:val="16"/>
              </w:rPr>
              <w:t>К</w:t>
            </w:r>
            <w:r w:rsidR="00D032D0" w:rsidRPr="00E979C6">
              <w:rPr>
                <w:sz w:val="16"/>
                <w:szCs w:val="16"/>
              </w:rPr>
              <w:t>вадратно-сдавленные</w:t>
            </w:r>
          </w:p>
        </w:tc>
      </w:tr>
      <w:tr w:rsidR="00ED1D9A" w:rsidRPr="00E979C6" w:rsidTr="00045CEB">
        <w:trPr>
          <w:jc w:val="center"/>
        </w:trPr>
        <w:tc>
          <w:tcPr>
            <w:tcW w:w="1034" w:type="pct"/>
            <w:tcBorders>
              <w:left w:val="single" w:sz="4" w:space="0" w:color="auto"/>
            </w:tcBorders>
            <w:vAlign w:val="center"/>
          </w:tcPr>
          <w:p w:rsidR="00D032D0" w:rsidRPr="00E979C6" w:rsidRDefault="00D032D0" w:rsidP="00781499">
            <w:pPr>
              <w:spacing w:line="230" w:lineRule="auto"/>
              <w:rPr>
                <w:sz w:val="16"/>
                <w:szCs w:val="16"/>
              </w:rPr>
            </w:pPr>
            <w:r w:rsidRPr="00E979C6">
              <w:rPr>
                <w:sz w:val="16"/>
                <w:szCs w:val="16"/>
              </w:rPr>
              <w:t>Окраска семян</w:t>
            </w:r>
          </w:p>
        </w:tc>
        <w:tc>
          <w:tcPr>
            <w:tcW w:w="799" w:type="pct"/>
            <w:vAlign w:val="center"/>
          </w:tcPr>
          <w:p w:rsidR="00D032D0" w:rsidRPr="00E979C6" w:rsidRDefault="005B19A1" w:rsidP="00781499">
            <w:pPr>
              <w:spacing w:line="230" w:lineRule="auto"/>
              <w:jc w:val="center"/>
              <w:rPr>
                <w:sz w:val="16"/>
                <w:szCs w:val="16"/>
              </w:rPr>
            </w:pPr>
            <w:r>
              <w:rPr>
                <w:sz w:val="16"/>
                <w:szCs w:val="16"/>
              </w:rPr>
              <w:t>С</w:t>
            </w:r>
            <w:r w:rsidR="00D032D0" w:rsidRPr="00E979C6">
              <w:rPr>
                <w:sz w:val="16"/>
                <w:szCs w:val="16"/>
              </w:rPr>
              <w:t>ветлая</w:t>
            </w:r>
          </w:p>
        </w:tc>
        <w:tc>
          <w:tcPr>
            <w:tcW w:w="814" w:type="pct"/>
            <w:vAlign w:val="center"/>
          </w:tcPr>
          <w:p w:rsidR="00D032D0" w:rsidRPr="00E979C6" w:rsidRDefault="005B19A1" w:rsidP="00781499">
            <w:pPr>
              <w:spacing w:line="230" w:lineRule="auto"/>
              <w:jc w:val="center"/>
              <w:rPr>
                <w:sz w:val="16"/>
                <w:szCs w:val="16"/>
              </w:rPr>
            </w:pPr>
            <w:r>
              <w:rPr>
                <w:sz w:val="16"/>
                <w:szCs w:val="16"/>
              </w:rPr>
              <w:t>Т</w:t>
            </w:r>
            <w:r w:rsidR="00D032D0" w:rsidRPr="00E979C6">
              <w:rPr>
                <w:sz w:val="16"/>
                <w:szCs w:val="16"/>
              </w:rPr>
              <w:t>емная</w:t>
            </w:r>
            <w:r w:rsidR="00D032D0" w:rsidRPr="00E979C6">
              <w:rPr>
                <w:sz w:val="16"/>
                <w:szCs w:val="16"/>
              </w:rPr>
              <w:br/>
              <w:t>однотонная</w:t>
            </w:r>
          </w:p>
        </w:tc>
        <w:tc>
          <w:tcPr>
            <w:tcW w:w="814" w:type="pct"/>
            <w:tcBorders>
              <w:right w:val="single" w:sz="4" w:space="0" w:color="auto"/>
            </w:tcBorders>
            <w:vAlign w:val="center"/>
          </w:tcPr>
          <w:p w:rsidR="00D032D0" w:rsidRPr="00E979C6" w:rsidRDefault="005B19A1" w:rsidP="00781499">
            <w:pPr>
              <w:spacing w:line="230" w:lineRule="auto"/>
              <w:jc w:val="center"/>
              <w:rPr>
                <w:sz w:val="16"/>
                <w:szCs w:val="16"/>
              </w:rPr>
            </w:pPr>
            <w:r>
              <w:rPr>
                <w:sz w:val="16"/>
                <w:szCs w:val="16"/>
              </w:rPr>
              <w:t>Т</w:t>
            </w:r>
            <w:r w:rsidR="00D032D0" w:rsidRPr="00E979C6">
              <w:rPr>
                <w:sz w:val="16"/>
                <w:szCs w:val="16"/>
              </w:rPr>
              <w:t>емная</w:t>
            </w:r>
            <w:r w:rsidR="00D032D0" w:rsidRPr="00E979C6">
              <w:rPr>
                <w:sz w:val="16"/>
                <w:szCs w:val="16"/>
              </w:rPr>
              <w:br/>
              <w:t>с рисунком</w:t>
            </w:r>
          </w:p>
        </w:tc>
        <w:tc>
          <w:tcPr>
            <w:tcW w:w="768" w:type="pct"/>
            <w:tcBorders>
              <w:right w:val="single" w:sz="4" w:space="0" w:color="auto"/>
            </w:tcBorders>
            <w:vAlign w:val="center"/>
          </w:tcPr>
          <w:p w:rsidR="00D032D0" w:rsidRPr="00E979C6" w:rsidRDefault="00D032D0" w:rsidP="00781499">
            <w:pPr>
              <w:spacing w:line="230" w:lineRule="auto"/>
              <w:jc w:val="center"/>
              <w:rPr>
                <w:sz w:val="16"/>
                <w:szCs w:val="16"/>
              </w:rPr>
            </w:pPr>
          </w:p>
        </w:tc>
        <w:tc>
          <w:tcPr>
            <w:tcW w:w="771" w:type="pct"/>
            <w:tcBorders>
              <w:right w:val="single" w:sz="4" w:space="0" w:color="auto"/>
            </w:tcBorders>
            <w:vAlign w:val="center"/>
          </w:tcPr>
          <w:p w:rsidR="00D032D0" w:rsidRPr="00E979C6" w:rsidRDefault="00D032D0" w:rsidP="00781499">
            <w:pPr>
              <w:spacing w:line="230" w:lineRule="auto"/>
              <w:jc w:val="center"/>
              <w:rPr>
                <w:sz w:val="16"/>
                <w:szCs w:val="16"/>
              </w:rPr>
            </w:pPr>
          </w:p>
        </w:tc>
      </w:tr>
      <w:tr w:rsidR="00ED1D9A" w:rsidRPr="00E979C6" w:rsidTr="00045CEB">
        <w:trPr>
          <w:jc w:val="center"/>
        </w:trPr>
        <w:tc>
          <w:tcPr>
            <w:tcW w:w="1034" w:type="pct"/>
            <w:tcBorders>
              <w:left w:val="single" w:sz="4" w:space="0" w:color="auto"/>
            </w:tcBorders>
            <w:vAlign w:val="center"/>
          </w:tcPr>
          <w:p w:rsidR="00D032D0" w:rsidRPr="00E979C6" w:rsidRDefault="00D032D0" w:rsidP="00781499">
            <w:pPr>
              <w:spacing w:line="230" w:lineRule="auto"/>
              <w:rPr>
                <w:sz w:val="16"/>
                <w:szCs w:val="16"/>
              </w:rPr>
            </w:pPr>
            <w:r w:rsidRPr="00E979C6">
              <w:rPr>
                <w:sz w:val="16"/>
                <w:szCs w:val="16"/>
              </w:rPr>
              <w:t>Масса 1000</w:t>
            </w:r>
            <w:r w:rsidR="003518AA" w:rsidRPr="00E979C6">
              <w:rPr>
                <w:sz w:val="16"/>
                <w:szCs w:val="16"/>
              </w:rPr>
              <w:t xml:space="preserve"> </w:t>
            </w:r>
            <w:r w:rsidRPr="00E979C6">
              <w:rPr>
                <w:sz w:val="16"/>
                <w:szCs w:val="16"/>
              </w:rPr>
              <w:t>семян, г</w:t>
            </w:r>
          </w:p>
        </w:tc>
        <w:tc>
          <w:tcPr>
            <w:tcW w:w="799" w:type="pct"/>
            <w:vAlign w:val="center"/>
          </w:tcPr>
          <w:p w:rsidR="00D032D0" w:rsidRPr="00E979C6" w:rsidRDefault="00D032D0" w:rsidP="00781499">
            <w:pPr>
              <w:spacing w:line="230" w:lineRule="auto"/>
              <w:jc w:val="center"/>
              <w:rPr>
                <w:sz w:val="16"/>
                <w:szCs w:val="16"/>
              </w:rPr>
            </w:pPr>
            <w:r w:rsidRPr="00E979C6">
              <w:rPr>
                <w:sz w:val="16"/>
                <w:szCs w:val="16"/>
              </w:rPr>
              <w:t>120–150</w:t>
            </w:r>
          </w:p>
        </w:tc>
        <w:tc>
          <w:tcPr>
            <w:tcW w:w="814" w:type="pct"/>
            <w:vAlign w:val="center"/>
          </w:tcPr>
          <w:p w:rsidR="00D032D0" w:rsidRPr="00E979C6" w:rsidRDefault="00D032D0" w:rsidP="00781499">
            <w:pPr>
              <w:spacing w:line="230" w:lineRule="auto"/>
              <w:jc w:val="center"/>
              <w:rPr>
                <w:sz w:val="16"/>
                <w:szCs w:val="16"/>
              </w:rPr>
            </w:pPr>
            <w:r w:rsidRPr="00E979C6">
              <w:rPr>
                <w:sz w:val="16"/>
                <w:szCs w:val="16"/>
              </w:rPr>
              <w:t>150–250</w:t>
            </w:r>
          </w:p>
        </w:tc>
        <w:tc>
          <w:tcPr>
            <w:tcW w:w="814" w:type="pct"/>
            <w:tcBorders>
              <w:right w:val="single" w:sz="4" w:space="0" w:color="auto"/>
            </w:tcBorders>
            <w:vAlign w:val="center"/>
          </w:tcPr>
          <w:p w:rsidR="00D032D0" w:rsidRPr="00E979C6" w:rsidRDefault="00D032D0" w:rsidP="00781499">
            <w:pPr>
              <w:spacing w:line="230" w:lineRule="auto"/>
              <w:jc w:val="center"/>
              <w:rPr>
                <w:sz w:val="16"/>
                <w:szCs w:val="16"/>
              </w:rPr>
            </w:pPr>
            <w:r w:rsidRPr="00E979C6">
              <w:rPr>
                <w:sz w:val="16"/>
                <w:szCs w:val="16"/>
              </w:rPr>
              <w:t>более 250</w:t>
            </w:r>
          </w:p>
        </w:tc>
        <w:tc>
          <w:tcPr>
            <w:tcW w:w="768" w:type="pct"/>
            <w:tcBorders>
              <w:right w:val="single" w:sz="4" w:space="0" w:color="auto"/>
            </w:tcBorders>
            <w:vAlign w:val="center"/>
          </w:tcPr>
          <w:p w:rsidR="00D032D0" w:rsidRPr="00E979C6" w:rsidRDefault="00D032D0" w:rsidP="00781499">
            <w:pPr>
              <w:spacing w:line="230" w:lineRule="auto"/>
              <w:jc w:val="center"/>
              <w:rPr>
                <w:sz w:val="16"/>
                <w:szCs w:val="16"/>
              </w:rPr>
            </w:pPr>
          </w:p>
        </w:tc>
        <w:tc>
          <w:tcPr>
            <w:tcW w:w="771" w:type="pct"/>
            <w:tcBorders>
              <w:right w:val="single" w:sz="4" w:space="0" w:color="auto"/>
            </w:tcBorders>
            <w:vAlign w:val="center"/>
          </w:tcPr>
          <w:p w:rsidR="00D032D0" w:rsidRPr="00E979C6" w:rsidRDefault="00D032D0" w:rsidP="00781499">
            <w:pPr>
              <w:spacing w:line="230" w:lineRule="auto"/>
              <w:jc w:val="center"/>
              <w:rPr>
                <w:sz w:val="16"/>
                <w:szCs w:val="16"/>
              </w:rPr>
            </w:pPr>
          </w:p>
        </w:tc>
      </w:tr>
      <w:tr w:rsidR="00ED1D9A" w:rsidRPr="00E979C6" w:rsidTr="00045CEB">
        <w:trPr>
          <w:jc w:val="center"/>
        </w:trPr>
        <w:tc>
          <w:tcPr>
            <w:tcW w:w="1034" w:type="pct"/>
            <w:tcBorders>
              <w:left w:val="single" w:sz="4" w:space="0" w:color="auto"/>
            </w:tcBorders>
            <w:vAlign w:val="center"/>
          </w:tcPr>
          <w:p w:rsidR="00D032D0" w:rsidRPr="00E979C6" w:rsidRDefault="00D032D0" w:rsidP="00781499">
            <w:pPr>
              <w:spacing w:line="230" w:lineRule="auto"/>
              <w:rPr>
                <w:sz w:val="16"/>
                <w:szCs w:val="16"/>
              </w:rPr>
            </w:pPr>
            <w:r w:rsidRPr="00E979C6">
              <w:rPr>
                <w:sz w:val="16"/>
                <w:szCs w:val="16"/>
              </w:rPr>
              <w:t>Длина вегет</w:t>
            </w:r>
            <w:r w:rsidRPr="00E979C6">
              <w:rPr>
                <w:sz w:val="16"/>
                <w:szCs w:val="16"/>
              </w:rPr>
              <w:t>а</w:t>
            </w:r>
            <w:r w:rsidRPr="00E979C6">
              <w:rPr>
                <w:sz w:val="16"/>
                <w:szCs w:val="16"/>
              </w:rPr>
              <w:t>ционного п</w:t>
            </w:r>
            <w:r w:rsidRPr="00E979C6">
              <w:rPr>
                <w:sz w:val="16"/>
                <w:szCs w:val="16"/>
              </w:rPr>
              <w:t>е</w:t>
            </w:r>
            <w:r w:rsidRPr="00E979C6">
              <w:rPr>
                <w:sz w:val="16"/>
                <w:szCs w:val="16"/>
              </w:rPr>
              <w:t>риода, дн</w:t>
            </w:r>
            <w:r w:rsidR="005B19A1">
              <w:rPr>
                <w:sz w:val="16"/>
                <w:szCs w:val="16"/>
              </w:rPr>
              <w:t>.</w:t>
            </w:r>
          </w:p>
        </w:tc>
        <w:tc>
          <w:tcPr>
            <w:tcW w:w="799" w:type="pct"/>
            <w:vAlign w:val="center"/>
          </w:tcPr>
          <w:p w:rsidR="00D032D0" w:rsidRPr="00E979C6" w:rsidRDefault="00D032D0" w:rsidP="00781499">
            <w:pPr>
              <w:spacing w:line="230" w:lineRule="auto"/>
              <w:jc w:val="center"/>
              <w:rPr>
                <w:sz w:val="16"/>
                <w:szCs w:val="16"/>
              </w:rPr>
            </w:pPr>
            <w:r w:rsidRPr="00E979C6">
              <w:rPr>
                <w:sz w:val="16"/>
                <w:szCs w:val="16"/>
              </w:rPr>
              <w:t>60–75</w:t>
            </w:r>
          </w:p>
        </w:tc>
        <w:tc>
          <w:tcPr>
            <w:tcW w:w="814" w:type="pct"/>
            <w:vAlign w:val="center"/>
          </w:tcPr>
          <w:p w:rsidR="00D032D0" w:rsidRPr="00E979C6" w:rsidRDefault="00D032D0" w:rsidP="00781499">
            <w:pPr>
              <w:spacing w:line="230" w:lineRule="auto"/>
              <w:jc w:val="center"/>
              <w:rPr>
                <w:sz w:val="16"/>
                <w:szCs w:val="16"/>
              </w:rPr>
            </w:pPr>
            <w:r w:rsidRPr="00E979C6">
              <w:rPr>
                <w:sz w:val="16"/>
                <w:szCs w:val="16"/>
              </w:rPr>
              <w:t>75–90</w:t>
            </w:r>
          </w:p>
        </w:tc>
        <w:tc>
          <w:tcPr>
            <w:tcW w:w="814" w:type="pct"/>
            <w:tcBorders>
              <w:right w:val="single" w:sz="4" w:space="0" w:color="auto"/>
            </w:tcBorders>
            <w:vAlign w:val="center"/>
          </w:tcPr>
          <w:p w:rsidR="00D032D0" w:rsidRPr="00E979C6" w:rsidRDefault="00D032D0" w:rsidP="00781499">
            <w:pPr>
              <w:spacing w:line="230" w:lineRule="auto"/>
              <w:jc w:val="center"/>
              <w:rPr>
                <w:sz w:val="16"/>
                <w:szCs w:val="16"/>
              </w:rPr>
            </w:pPr>
            <w:r w:rsidRPr="00E979C6">
              <w:rPr>
                <w:sz w:val="16"/>
                <w:szCs w:val="16"/>
              </w:rPr>
              <w:t>90–105</w:t>
            </w:r>
          </w:p>
        </w:tc>
        <w:tc>
          <w:tcPr>
            <w:tcW w:w="768" w:type="pct"/>
            <w:tcBorders>
              <w:right w:val="single" w:sz="4" w:space="0" w:color="auto"/>
            </w:tcBorders>
            <w:vAlign w:val="center"/>
          </w:tcPr>
          <w:p w:rsidR="00D032D0" w:rsidRPr="00E979C6" w:rsidRDefault="00D032D0" w:rsidP="00781499">
            <w:pPr>
              <w:spacing w:line="230" w:lineRule="auto"/>
              <w:jc w:val="center"/>
              <w:rPr>
                <w:sz w:val="16"/>
                <w:szCs w:val="16"/>
              </w:rPr>
            </w:pPr>
          </w:p>
        </w:tc>
        <w:tc>
          <w:tcPr>
            <w:tcW w:w="771" w:type="pct"/>
            <w:tcBorders>
              <w:right w:val="single" w:sz="4" w:space="0" w:color="auto"/>
            </w:tcBorders>
            <w:vAlign w:val="center"/>
          </w:tcPr>
          <w:p w:rsidR="00D032D0" w:rsidRPr="00E979C6" w:rsidRDefault="00D032D0" w:rsidP="00781499">
            <w:pPr>
              <w:spacing w:line="230" w:lineRule="auto"/>
              <w:jc w:val="center"/>
              <w:rPr>
                <w:sz w:val="16"/>
                <w:szCs w:val="16"/>
              </w:rPr>
            </w:pPr>
          </w:p>
        </w:tc>
      </w:tr>
    </w:tbl>
    <w:p w:rsidR="00337BD7" w:rsidRDefault="00337BD7" w:rsidP="00781499">
      <w:pPr>
        <w:pStyle w:val="Style3"/>
        <w:widowControl/>
        <w:spacing w:line="230" w:lineRule="auto"/>
        <w:ind w:firstLine="284"/>
        <w:jc w:val="both"/>
        <w:rPr>
          <w:rStyle w:val="FontStyle67"/>
          <w:b w:val="0"/>
          <w:i w:val="0"/>
          <w:spacing w:val="0"/>
        </w:rPr>
      </w:pPr>
    </w:p>
    <w:p w:rsidR="00EA7004" w:rsidRPr="00E979C6" w:rsidRDefault="00EA7004" w:rsidP="00781499">
      <w:pPr>
        <w:pStyle w:val="af"/>
        <w:spacing w:after="0" w:line="230" w:lineRule="auto"/>
        <w:ind w:left="0" w:firstLine="284"/>
        <w:jc w:val="center"/>
        <w:rPr>
          <w:b/>
          <w:sz w:val="20"/>
          <w:szCs w:val="20"/>
        </w:rPr>
      </w:pPr>
      <w:r w:rsidRPr="00E979C6">
        <w:rPr>
          <w:b/>
          <w:sz w:val="20"/>
          <w:szCs w:val="20"/>
        </w:rPr>
        <w:t>6.4</w:t>
      </w:r>
      <w:r w:rsidR="005B19A1">
        <w:rPr>
          <w:b/>
          <w:sz w:val="20"/>
          <w:szCs w:val="20"/>
        </w:rPr>
        <w:t>.</w:t>
      </w:r>
      <w:r w:rsidRPr="00E979C6">
        <w:rPr>
          <w:b/>
          <w:sz w:val="20"/>
          <w:szCs w:val="20"/>
        </w:rPr>
        <w:t xml:space="preserve"> Сорта гороха</w:t>
      </w:r>
    </w:p>
    <w:p w:rsidR="00EA7004" w:rsidRPr="00E979C6" w:rsidRDefault="00EA7004" w:rsidP="00781499">
      <w:pPr>
        <w:pStyle w:val="af"/>
        <w:spacing w:after="0" w:line="230" w:lineRule="auto"/>
        <w:ind w:left="0" w:firstLine="284"/>
        <w:jc w:val="center"/>
        <w:rPr>
          <w:b/>
          <w:sz w:val="20"/>
          <w:szCs w:val="20"/>
        </w:rPr>
      </w:pPr>
    </w:p>
    <w:p w:rsidR="00EA7004" w:rsidRPr="00E979C6" w:rsidRDefault="00A538AE" w:rsidP="00781499">
      <w:pPr>
        <w:pStyle w:val="ad"/>
        <w:spacing w:after="0" w:line="230" w:lineRule="auto"/>
        <w:ind w:firstLine="284"/>
        <w:jc w:val="both"/>
        <w:rPr>
          <w:sz w:val="20"/>
          <w:szCs w:val="20"/>
        </w:rPr>
      </w:pPr>
      <w:r w:rsidRPr="00E979C6">
        <w:rPr>
          <w:sz w:val="20"/>
          <w:szCs w:val="20"/>
        </w:rPr>
        <w:t>В настоящее время в Государственный реестр сортов и древесно-кустарниковых пород включено 3</w:t>
      </w:r>
      <w:r w:rsidR="00B149E1">
        <w:rPr>
          <w:sz w:val="20"/>
          <w:szCs w:val="20"/>
        </w:rPr>
        <w:t>7</w:t>
      </w:r>
      <w:r w:rsidRPr="00E979C6">
        <w:rPr>
          <w:sz w:val="20"/>
          <w:szCs w:val="20"/>
        </w:rPr>
        <w:t xml:space="preserve"> сортов </w:t>
      </w:r>
      <w:r w:rsidR="009A4B82" w:rsidRPr="00E979C6">
        <w:rPr>
          <w:sz w:val="20"/>
          <w:szCs w:val="20"/>
        </w:rPr>
        <w:t>гороха</w:t>
      </w:r>
      <w:r w:rsidRPr="00E979C6">
        <w:rPr>
          <w:sz w:val="20"/>
          <w:szCs w:val="20"/>
        </w:rPr>
        <w:t>, в т</w:t>
      </w:r>
      <w:r w:rsidR="005B19A1">
        <w:rPr>
          <w:sz w:val="20"/>
          <w:szCs w:val="20"/>
        </w:rPr>
        <w:t>ом числе</w:t>
      </w:r>
      <w:r w:rsidRPr="00E979C6">
        <w:rPr>
          <w:sz w:val="20"/>
          <w:szCs w:val="20"/>
        </w:rPr>
        <w:t xml:space="preserve"> </w:t>
      </w:r>
      <w:r w:rsidR="00B149E1">
        <w:rPr>
          <w:sz w:val="20"/>
          <w:szCs w:val="20"/>
        </w:rPr>
        <w:t>19</w:t>
      </w:r>
      <w:r w:rsidRPr="00E979C6">
        <w:rPr>
          <w:sz w:val="20"/>
          <w:szCs w:val="20"/>
        </w:rPr>
        <w:t xml:space="preserve"> со</w:t>
      </w:r>
      <w:r w:rsidRPr="00E979C6">
        <w:rPr>
          <w:sz w:val="20"/>
          <w:szCs w:val="20"/>
        </w:rPr>
        <w:t>р</w:t>
      </w:r>
      <w:r w:rsidRPr="00E979C6">
        <w:rPr>
          <w:sz w:val="20"/>
          <w:szCs w:val="20"/>
        </w:rPr>
        <w:t>т</w:t>
      </w:r>
      <w:r w:rsidR="0084344E" w:rsidRPr="00E979C6">
        <w:rPr>
          <w:sz w:val="20"/>
          <w:szCs w:val="20"/>
        </w:rPr>
        <w:t>ов</w:t>
      </w:r>
      <w:r w:rsidRPr="00E979C6">
        <w:rPr>
          <w:sz w:val="20"/>
          <w:szCs w:val="20"/>
        </w:rPr>
        <w:t xml:space="preserve"> гороха посевного и </w:t>
      </w:r>
      <w:r w:rsidR="005B19A1">
        <w:rPr>
          <w:sz w:val="20"/>
          <w:szCs w:val="20"/>
        </w:rPr>
        <w:t>18</w:t>
      </w:r>
      <w:r w:rsidRPr="00E979C6">
        <w:rPr>
          <w:sz w:val="20"/>
          <w:szCs w:val="20"/>
        </w:rPr>
        <w:t xml:space="preserve"> сортов гороха полевого.</w:t>
      </w:r>
    </w:p>
    <w:p w:rsidR="00D032D0" w:rsidRPr="00E979C6" w:rsidRDefault="00EA7004" w:rsidP="00781499">
      <w:pPr>
        <w:pStyle w:val="ad"/>
        <w:spacing w:after="0" w:line="230" w:lineRule="auto"/>
        <w:ind w:firstLine="284"/>
        <w:jc w:val="both"/>
        <w:rPr>
          <w:sz w:val="20"/>
          <w:szCs w:val="20"/>
        </w:rPr>
      </w:pPr>
      <w:r w:rsidRPr="001A07CF">
        <w:rPr>
          <w:sz w:val="20"/>
          <w:szCs w:val="20"/>
        </w:rPr>
        <w:t>Среди</w:t>
      </w:r>
      <w:r w:rsidR="009A4B82" w:rsidRPr="001A07CF">
        <w:rPr>
          <w:sz w:val="20"/>
          <w:szCs w:val="20"/>
        </w:rPr>
        <w:t xml:space="preserve"> них 2</w:t>
      </w:r>
      <w:r w:rsidR="001A07CF" w:rsidRPr="001A07CF">
        <w:rPr>
          <w:sz w:val="20"/>
          <w:szCs w:val="20"/>
        </w:rPr>
        <w:t>7</w:t>
      </w:r>
      <w:r w:rsidR="009A4B82" w:rsidRPr="001A07CF">
        <w:rPr>
          <w:sz w:val="20"/>
          <w:szCs w:val="20"/>
        </w:rPr>
        <w:t xml:space="preserve"> сортов белорусской селекции, 3 – немецкой, </w:t>
      </w:r>
      <w:r w:rsidR="00B149E1">
        <w:rPr>
          <w:sz w:val="20"/>
          <w:szCs w:val="20"/>
        </w:rPr>
        <w:t>1</w:t>
      </w:r>
      <w:r w:rsidR="009A4B82" w:rsidRPr="001A07CF">
        <w:rPr>
          <w:sz w:val="20"/>
          <w:szCs w:val="20"/>
        </w:rPr>
        <w:t xml:space="preserve"> – да</w:t>
      </w:r>
      <w:r w:rsidR="009A4B82" w:rsidRPr="001A07CF">
        <w:rPr>
          <w:sz w:val="20"/>
          <w:szCs w:val="20"/>
        </w:rPr>
        <w:t>т</w:t>
      </w:r>
      <w:r w:rsidR="009A4B82" w:rsidRPr="001A07CF">
        <w:rPr>
          <w:sz w:val="20"/>
          <w:szCs w:val="20"/>
        </w:rPr>
        <w:t xml:space="preserve">ской, 1 − российской, </w:t>
      </w:r>
      <w:r w:rsidR="00B149E1" w:rsidRPr="001A07CF">
        <w:rPr>
          <w:sz w:val="20"/>
          <w:szCs w:val="20"/>
        </w:rPr>
        <w:t xml:space="preserve">1 – венгерской, 1 – сербской, </w:t>
      </w:r>
      <w:r w:rsidR="00B149E1">
        <w:rPr>
          <w:sz w:val="20"/>
          <w:szCs w:val="20"/>
        </w:rPr>
        <w:t>1 – французской,</w:t>
      </w:r>
      <w:r w:rsidR="00B149E1">
        <w:rPr>
          <w:sz w:val="20"/>
          <w:szCs w:val="20"/>
        </w:rPr>
        <w:br/>
        <w:t>1</w:t>
      </w:r>
      <w:r w:rsidR="009A4B82" w:rsidRPr="001A07CF">
        <w:rPr>
          <w:sz w:val="20"/>
          <w:szCs w:val="20"/>
        </w:rPr>
        <w:t xml:space="preserve"> – украинской, </w:t>
      </w:r>
      <w:r w:rsidR="001A07CF" w:rsidRPr="001A07CF">
        <w:rPr>
          <w:sz w:val="20"/>
          <w:szCs w:val="20"/>
        </w:rPr>
        <w:t>1 – совместной болорусско-украинской</w:t>
      </w:r>
      <w:r w:rsidR="009A4B82" w:rsidRPr="001A07CF">
        <w:rPr>
          <w:sz w:val="20"/>
          <w:szCs w:val="20"/>
        </w:rPr>
        <w:t xml:space="preserve"> селекции</w:t>
      </w:r>
      <w:r w:rsidR="005B19A1" w:rsidRPr="001A07CF">
        <w:rPr>
          <w:sz w:val="20"/>
          <w:szCs w:val="20"/>
        </w:rPr>
        <w:t xml:space="preserve"> (</w:t>
      </w:r>
      <w:r w:rsidR="00781499">
        <w:rPr>
          <w:sz w:val="20"/>
          <w:szCs w:val="20"/>
        </w:rPr>
        <w:t xml:space="preserve">табл. </w:t>
      </w:r>
      <w:r w:rsidR="005B19A1" w:rsidRPr="001A07CF">
        <w:rPr>
          <w:sz w:val="20"/>
          <w:szCs w:val="20"/>
        </w:rPr>
        <w:t>6.4)</w:t>
      </w:r>
      <w:r w:rsidR="009A4B82" w:rsidRPr="001A07CF">
        <w:rPr>
          <w:sz w:val="20"/>
          <w:szCs w:val="20"/>
        </w:rPr>
        <w:t>.</w:t>
      </w:r>
    </w:p>
    <w:p w:rsidR="00A538AE" w:rsidRPr="00E979C6" w:rsidRDefault="00A538AE" w:rsidP="00E979C6">
      <w:pPr>
        <w:jc w:val="both"/>
        <w:rPr>
          <w:sz w:val="16"/>
          <w:szCs w:val="16"/>
        </w:rPr>
        <w:sectPr w:rsidR="00A538AE" w:rsidRPr="00E979C6" w:rsidSect="00586332">
          <w:footerReference w:type="default" r:id="rId116"/>
          <w:pgSz w:w="8392" w:h="11907" w:code="11"/>
          <w:pgMar w:top="1247" w:right="1134" w:bottom="1474" w:left="1134" w:header="0" w:footer="1134" w:gutter="0"/>
          <w:cols w:space="720"/>
          <w:docGrid w:linePitch="326"/>
        </w:sectPr>
      </w:pPr>
    </w:p>
    <w:p w:rsidR="00D032D0" w:rsidRPr="00E979C6" w:rsidRDefault="00D032D0" w:rsidP="006F4698">
      <w:pPr>
        <w:jc w:val="center"/>
        <w:rPr>
          <w:b/>
          <w:sz w:val="16"/>
          <w:szCs w:val="16"/>
        </w:rPr>
      </w:pPr>
      <w:r w:rsidRPr="00001D4A">
        <w:rPr>
          <w:spacing w:val="20"/>
          <w:sz w:val="16"/>
          <w:szCs w:val="16"/>
        </w:rPr>
        <w:lastRenderedPageBreak/>
        <w:t>Таблица</w:t>
      </w:r>
      <w:r w:rsidRPr="00E979C6">
        <w:rPr>
          <w:sz w:val="16"/>
          <w:szCs w:val="16"/>
        </w:rPr>
        <w:t xml:space="preserve"> </w:t>
      </w:r>
      <w:r w:rsidR="005B19A1">
        <w:rPr>
          <w:sz w:val="16"/>
          <w:szCs w:val="16"/>
        </w:rPr>
        <w:t>6.4</w:t>
      </w:r>
      <w:r w:rsidR="00A538AE" w:rsidRPr="00E979C6">
        <w:rPr>
          <w:sz w:val="16"/>
          <w:szCs w:val="16"/>
        </w:rPr>
        <w:t>.</w:t>
      </w:r>
      <w:r w:rsidRPr="00E979C6">
        <w:rPr>
          <w:sz w:val="16"/>
          <w:szCs w:val="16"/>
        </w:rPr>
        <w:t xml:space="preserve"> </w:t>
      </w:r>
      <w:r w:rsidR="00A538AE" w:rsidRPr="00E979C6">
        <w:rPr>
          <w:b/>
          <w:sz w:val="16"/>
          <w:szCs w:val="16"/>
        </w:rPr>
        <w:t>Х</w:t>
      </w:r>
      <w:r w:rsidRPr="00E979C6">
        <w:rPr>
          <w:b/>
          <w:sz w:val="16"/>
          <w:szCs w:val="16"/>
        </w:rPr>
        <w:t>арактеристи</w:t>
      </w:r>
      <w:r w:rsidR="00A538AE" w:rsidRPr="00E979C6">
        <w:rPr>
          <w:b/>
          <w:sz w:val="16"/>
          <w:szCs w:val="16"/>
        </w:rPr>
        <w:t>ка сортов гороха</w:t>
      </w:r>
    </w:p>
    <w:p w:rsidR="00D032D0" w:rsidRPr="00E979C6" w:rsidRDefault="00D032D0" w:rsidP="006F4698">
      <w:pPr>
        <w:jc w:val="both"/>
        <w:rPr>
          <w:sz w:val="16"/>
          <w:szCs w:val="16"/>
        </w:rPr>
      </w:pPr>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tblPr>
      <w:tblGrid>
        <w:gridCol w:w="1756"/>
        <w:gridCol w:w="13"/>
        <w:gridCol w:w="832"/>
        <w:gridCol w:w="18"/>
        <w:gridCol w:w="805"/>
        <w:gridCol w:w="23"/>
        <w:gridCol w:w="800"/>
        <w:gridCol w:w="28"/>
        <w:gridCol w:w="795"/>
        <w:gridCol w:w="33"/>
        <w:gridCol w:w="790"/>
        <w:gridCol w:w="38"/>
        <w:gridCol w:w="785"/>
        <w:gridCol w:w="43"/>
        <w:gridCol w:w="780"/>
        <w:gridCol w:w="48"/>
        <w:gridCol w:w="775"/>
        <w:gridCol w:w="53"/>
        <w:gridCol w:w="770"/>
        <w:gridCol w:w="60"/>
      </w:tblGrid>
      <w:tr w:rsidR="003531B8" w:rsidRPr="00E979C6" w:rsidTr="006F4698">
        <w:trPr>
          <w:gridAfter w:val="1"/>
          <w:wAfter w:w="60" w:type="dxa"/>
          <w:trHeight w:val="184"/>
          <w:jc w:val="center"/>
        </w:trPr>
        <w:tc>
          <w:tcPr>
            <w:tcW w:w="1756" w:type="dxa"/>
            <w:vMerge w:val="restart"/>
            <w:tcBorders>
              <w:left w:val="single" w:sz="4" w:space="0" w:color="auto"/>
            </w:tcBorders>
            <w:vAlign w:val="center"/>
          </w:tcPr>
          <w:p w:rsidR="003531B8" w:rsidRPr="00E979C6" w:rsidRDefault="003531B8" w:rsidP="006F4698">
            <w:pPr>
              <w:jc w:val="center"/>
              <w:rPr>
                <w:sz w:val="16"/>
                <w:szCs w:val="16"/>
              </w:rPr>
            </w:pPr>
            <w:r w:rsidRPr="00E979C6">
              <w:rPr>
                <w:sz w:val="16"/>
                <w:szCs w:val="16"/>
              </w:rPr>
              <w:t>Название сорта</w:t>
            </w:r>
          </w:p>
        </w:tc>
        <w:tc>
          <w:tcPr>
            <w:tcW w:w="845" w:type="dxa"/>
            <w:gridSpan w:val="2"/>
            <w:vMerge w:val="restart"/>
            <w:vAlign w:val="center"/>
          </w:tcPr>
          <w:p w:rsidR="003531B8" w:rsidRPr="00E979C6" w:rsidRDefault="003531B8" w:rsidP="006F4698">
            <w:pPr>
              <w:jc w:val="center"/>
              <w:rPr>
                <w:sz w:val="16"/>
                <w:szCs w:val="16"/>
              </w:rPr>
            </w:pPr>
            <w:r w:rsidRPr="00E979C6">
              <w:rPr>
                <w:sz w:val="16"/>
                <w:szCs w:val="16"/>
              </w:rPr>
              <w:t>Оригин</w:t>
            </w:r>
            <w:r w:rsidRPr="00E979C6">
              <w:rPr>
                <w:sz w:val="16"/>
                <w:szCs w:val="16"/>
              </w:rPr>
              <w:t>а</w:t>
            </w:r>
            <w:r w:rsidRPr="00E979C6">
              <w:rPr>
                <w:sz w:val="16"/>
                <w:szCs w:val="16"/>
              </w:rPr>
              <w:t>тор</w:t>
            </w:r>
          </w:p>
        </w:tc>
        <w:tc>
          <w:tcPr>
            <w:tcW w:w="823" w:type="dxa"/>
            <w:gridSpan w:val="2"/>
            <w:vMerge w:val="restart"/>
            <w:vAlign w:val="center"/>
          </w:tcPr>
          <w:p w:rsidR="003531B8" w:rsidRPr="00E979C6" w:rsidRDefault="003531B8" w:rsidP="006F4698">
            <w:pPr>
              <w:jc w:val="center"/>
              <w:rPr>
                <w:sz w:val="16"/>
                <w:szCs w:val="16"/>
              </w:rPr>
            </w:pPr>
            <w:r w:rsidRPr="00E979C6">
              <w:rPr>
                <w:sz w:val="16"/>
                <w:szCs w:val="16"/>
              </w:rPr>
              <w:t>Год включ</w:t>
            </w:r>
            <w:r w:rsidRPr="00E979C6">
              <w:rPr>
                <w:sz w:val="16"/>
                <w:szCs w:val="16"/>
              </w:rPr>
              <w:t>е</w:t>
            </w:r>
            <w:r w:rsidRPr="00E979C6">
              <w:rPr>
                <w:sz w:val="16"/>
                <w:szCs w:val="16"/>
              </w:rPr>
              <w:t>ния в реестр</w:t>
            </w:r>
          </w:p>
        </w:tc>
        <w:tc>
          <w:tcPr>
            <w:tcW w:w="823" w:type="dxa"/>
            <w:gridSpan w:val="2"/>
            <w:vMerge w:val="restart"/>
            <w:vAlign w:val="center"/>
          </w:tcPr>
          <w:p w:rsidR="003531B8" w:rsidRPr="00E979C6" w:rsidRDefault="003531B8" w:rsidP="006F4698">
            <w:pPr>
              <w:jc w:val="center"/>
              <w:rPr>
                <w:sz w:val="16"/>
                <w:szCs w:val="16"/>
              </w:rPr>
            </w:pPr>
            <w:r w:rsidRPr="00E979C6">
              <w:rPr>
                <w:sz w:val="16"/>
                <w:szCs w:val="16"/>
              </w:rPr>
              <w:t>Группа спелости</w:t>
            </w:r>
          </w:p>
        </w:tc>
        <w:tc>
          <w:tcPr>
            <w:tcW w:w="823" w:type="dxa"/>
            <w:gridSpan w:val="2"/>
            <w:vMerge w:val="restart"/>
            <w:vAlign w:val="center"/>
          </w:tcPr>
          <w:p w:rsidR="003531B8" w:rsidRPr="00E979C6" w:rsidRDefault="003531B8" w:rsidP="006F4698">
            <w:pPr>
              <w:jc w:val="center"/>
              <w:rPr>
                <w:sz w:val="16"/>
                <w:szCs w:val="16"/>
              </w:rPr>
            </w:pPr>
            <w:r w:rsidRPr="00E979C6">
              <w:rPr>
                <w:sz w:val="16"/>
                <w:szCs w:val="16"/>
              </w:rPr>
              <w:t>Число межд</w:t>
            </w:r>
            <w:r w:rsidRPr="00E979C6">
              <w:rPr>
                <w:sz w:val="16"/>
                <w:szCs w:val="16"/>
              </w:rPr>
              <w:t>о</w:t>
            </w:r>
            <w:r w:rsidRPr="00E979C6">
              <w:rPr>
                <w:sz w:val="16"/>
                <w:szCs w:val="16"/>
              </w:rPr>
              <w:t>узлий, шт.</w:t>
            </w:r>
          </w:p>
        </w:tc>
        <w:tc>
          <w:tcPr>
            <w:tcW w:w="1646" w:type="dxa"/>
            <w:gridSpan w:val="4"/>
            <w:vAlign w:val="center"/>
          </w:tcPr>
          <w:p w:rsidR="003531B8" w:rsidRPr="00E979C6" w:rsidRDefault="003531B8" w:rsidP="006F4698">
            <w:pPr>
              <w:jc w:val="center"/>
              <w:rPr>
                <w:sz w:val="16"/>
                <w:szCs w:val="16"/>
              </w:rPr>
            </w:pPr>
            <w:r w:rsidRPr="00E979C6">
              <w:rPr>
                <w:sz w:val="16"/>
                <w:szCs w:val="16"/>
              </w:rPr>
              <w:t>Урожайность, ц/га</w:t>
            </w:r>
          </w:p>
        </w:tc>
        <w:tc>
          <w:tcPr>
            <w:tcW w:w="823" w:type="dxa"/>
            <w:gridSpan w:val="2"/>
            <w:vMerge w:val="restart"/>
            <w:vAlign w:val="center"/>
          </w:tcPr>
          <w:p w:rsidR="003531B8" w:rsidRPr="00E979C6" w:rsidRDefault="003531B8" w:rsidP="006F4698">
            <w:pPr>
              <w:jc w:val="center"/>
              <w:rPr>
                <w:sz w:val="16"/>
                <w:szCs w:val="16"/>
              </w:rPr>
            </w:pPr>
            <w:r w:rsidRPr="00E979C6">
              <w:rPr>
                <w:sz w:val="16"/>
                <w:szCs w:val="16"/>
              </w:rPr>
              <w:t>Масса 1000</w:t>
            </w:r>
            <w:r w:rsidRPr="00E979C6">
              <w:rPr>
                <w:sz w:val="16"/>
                <w:szCs w:val="16"/>
              </w:rPr>
              <w:br/>
              <w:t>семян, г</w:t>
            </w:r>
          </w:p>
        </w:tc>
        <w:tc>
          <w:tcPr>
            <w:tcW w:w="823" w:type="dxa"/>
            <w:gridSpan w:val="2"/>
            <w:vMerge w:val="restart"/>
            <w:vAlign w:val="center"/>
          </w:tcPr>
          <w:p w:rsidR="003531B8" w:rsidRPr="00E979C6" w:rsidRDefault="003531B8" w:rsidP="006F4698">
            <w:pPr>
              <w:jc w:val="center"/>
              <w:rPr>
                <w:sz w:val="16"/>
                <w:szCs w:val="16"/>
              </w:rPr>
            </w:pPr>
            <w:r w:rsidRPr="00E979C6">
              <w:rPr>
                <w:sz w:val="16"/>
                <w:szCs w:val="16"/>
              </w:rPr>
              <w:t>Соде</w:t>
            </w:r>
            <w:r w:rsidRPr="00E979C6">
              <w:rPr>
                <w:sz w:val="16"/>
                <w:szCs w:val="16"/>
              </w:rPr>
              <w:t>р</w:t>
            </w:r>
            <w:r w:rsidRPr="00E979C6">
              <w:rPr>
                <w:sz w:val="16"/>
                <w:szCs w:val="16"/>
              </w:rPr>
              <w:t>жание белка, %</w:t>
            </w:r>
          </w:p>
        </w:tc>
        <w:tc>
          <w:tcPr>
            <w:tcW w:w="823" w:type="dxa"/>
            <w:gridSpan w:val="2"/>
            <w:vMerge w:val="restart"/>
            <w:vAlign w:val="center"/>
          </w:tcPr>
          <w:p w:rsidR="003531B8" w:rsidRPr="00E979C6" w:rsidRDefault="003531B8" w:rsidP="006F4698">
            <w:pPr>
              <w:jc w:val="center"/>
              <w:rPr>
                <w:sz w:val="16"/>
                <w:szCs w:val="16"/>
              </w:rPr>
            </w:pPr>
            <w:r w:rsidRPr="00E979C6">
              <w:rPr>
                <w:sz w:val="16"/>
                <w:szCs w:val="16"/>
              </w:rPr>
              <w:t>Назнач</w:t>
            </w:r>
            <w:r w:rsidRPr="00E979C6">
              <w:rPr>
                <w:sz w:val="16"/>
                <w:szCs w:val="16"/>
              </w:rPr>
              <w:t>е</w:t>
            </w:r>
            <w:r w:rsidRPr="00E979C6">
              <w:rPr>
                <w:sz w:val="16"/>
                <w:szCs w:val="16"/>
              </w:rPr>
              <w:t>ние</w:t>
            </w:r>
          </w:p>
        </w:tc>
      </w:tr>
      <w:tr w:rsidR="003531B8" w:rsidRPr="00E979C6" w:rsidTr="006F4698">
        <w:trPr>
          <w:gridAfter w:val="1"/>
          <w:wAfter w:w="60" w:type="dxa"/>
          <w:trHeight w:val="283"/>
          <w:jc w:val="center"/>
        </w:trPr>
        <w:tc>
          <w:tcPr>
            <w:tcW w:w="1756" w:type="dxa"/>
            <w:vMerge/>
            <w:tcBorders>
              <w:left w:val="single" w:sz="4" w:space="0" w:color="auto"/>
            </w:tcBorders>
            <w:vAlign w:val="center"/>
          </w:tcPr>
          <w:p w:rsidR="003531B8" w:rsidRPr="00E979C6" w:rsidRDefault="003531B8" w:rsidP="006F4698">
            <w:pPr>
              <w:jc w:val="both"/>
              <w:rPr>
                <w:sz w:val="16"/>
                <w:szCs w:val="16"/>
              </w:rPr>
            </w:pPr>
          </w:p>
        </w:tc>
        <w:tc>
          <w:tcPr>
            <w:tcW w:w="845" w:type="dxa"/>
            <w:gridSpan w:val="2"/>
            <w:vMerge/>
            <w:vAlign w:val="center"/>
          </w:tcPr>
          <w:p w:rsidR="003531B8" w:rsidRPr="00E979C6" w:rsidRDefault="003531B8" w:rsidP="006F4698">
            <w:pPr>
              <w:jc w:val="both"/>
              <w:rPr>
                <w:sz w:val="16"/>
                <w:szCs w:val="16"/>
              </w:rPr>
            </w:pPr>
          </w:p>
        </w:tc>
        <w:tc>
          <w:tcPr>
            <w:tcW w:w="823" w:type="dxa"/>
            <w:gridSpan w:val="2"/>
            <w:vMerge/>
            <w:vAlign w:val="center"/>
          </w:tcPr>
          <w:p w:rsidR="003531B8" w:rsidRPr="00E979C6" w:rsidRDefault="003531B8" w:rsidP="006F4698">
            <w:pPr>
              <w:jc w:val="both"/>
              <w:rPr>
                <w:sz w:val="16"/>
                <w:szCs w:val="16"/>
              </w:rPr>
            </w:pPr>
          </w:p>
        </w:tc>
        <w:tc>
          <w:tcPr>
            <w:tcW w:w="823" w:type="dxa"/>
            <w:gridSpan w:val="2"/>
            <w:vMerge/>
            <w:vAlign w:val="center"/>
          </w:tcPr>
          <w:p w:rsidR="003531B8" w:rsidRPr="00E979C6" w:rsidRDefault="003531B8" w:rsidP="006F4698">
            <w:pPr>
              <w:jc w:val="both"/>
              <w:rPr>
                <w:sz w:val="16"/>
                <w:szCs w:val="16"/>
              </w:rPr>
            </w:pPr>
          </w:p>
        </w:tc>
        <w:tc>
          <w:tcPr>
            <w:tcW w:w="823" w:type="dxa"/>
            <w:gridSpan w:val="2"/>
            <w:vMerge/>
            <w:vAlign w:val="center"/>
          </w:tcPr>
          <w:p w:rsidR="003531B8" w:rsidRPr="00E979C6" w:rsidRDefault="003531B8" w:rsidP="006F4698">
            <w:pPr>
              <w:jc w:val="center"/>
              <w:rPr>
                <w:sz w:val="16"/>
                <w:szCs w:val="16"/>
              </w:rPr>
            </w:pPr>
          </w:p>
        </w:tc>
        <w:tc>
          <w:tcPr>
            <w:tcW w:w="823" w:type="dxa"/>
            <w:gridSpan w:val="2"/>
            <w:vAlign w:val="center"/>
          </w:tcPr>
          <w:p w:rsidR="003531B8" w:rsidRPr="00E979C6" w:rsidRDefault="003531B8" w:rsidP="006F4698">
            <w:pPr>
              <w:jc w:val="center"/>
              <w:rPr>
                <w:sz w:val="16"/>
                <w:szCs w:val="16"/>
              </w:rPr>
            </w:pPr>
            <w:r w:rsidRPr="00E979C6">
              <w:rPr>
                <w:sz w:val="16"/>
                <w:szCs w:val="16"/>
              </w:rPr>
              <w:t>средняя</w:t>
            </w:r>
          </w:p>
        </w:tc>
        <w:tc>
          <w:tcPr>
            <w:tcW w:w="823" w:type="dxa"/>
            <w:gridSpan w:val="2"/>
            <w:vAlign w:val="center"/>
          </w:tcPr>
          <w:p w:rsidR="003531B8" w:rsidRPr="00E979C6" w:rsidRDefault="003531B8" w:rsidP="006F4698">
            <w:pPr>
              <w:jc w:val="center"/>
              <w:rPr>
                <w:sz w:val="16"/>
                <w:szCs w:val="16"/>
              </w:rPr>
            </w:pPr>
            <w:r w:rsidRPr="00E979C6">
              <w:rPr>
                <w:sz w:val="16"/>
                <w:szCs w:val="16"/>
              </w:rPr>
              <w:t>макс</w:t>
            </w:r>
            <w:r w:rsidRPr="00E979C6">
              <w:rPr>
                <w:sz w:val="16"/>
                <w:szCs w:val="16"/>
              </w:rPr>
              <w:t>и</w:t>
            </w:r>
            <w:r w:rsidRPr="00E979C6">
              <w:rPr>
                <w:sz w:val="16"/>
                <w:szCs w:val="16"/>
              </w:rPr>
              <w:t>мальная</w:t>
            </w:r>
          </w:p>
        </w:tc>
        <w:tc>
          <w:tcPr>
            <w:tcW w:w="823" w:type="dxa"/>
            <w:gridSpan w:val="2"/>
            <w:vMerge/>
            <w:vAlign w:val="center"/>
          </w:tcPr>
          <w:p w:rsidR="003531B8" w:rsidRPr="00E979C6" w:rsidRDefault="003531B8" w:rsidP="006F4698">
            <w:pPr>
              <w:jc w:val="center"/>
              <w:rPr>
                <w:sz w:val="16"/>
                <w:szCs w:val="16"/>
              </w:rPr>
            </w:pPr>
          </w:p>
        </w:tc>
        <w:tc>
          <w:tcPr>
            <w:tcW w:w="823" w:type="dxa"/>
            <w:gridSpan w:val="2"/>
            <w:vMerge/>
            <w:vAlign w:val="center"/>
          </w:tcPr>
          <w:p w:rsidR="003531B8" w:rsidRPr="00E979C6" w:rsidRDefault="003531B8" w:rsidP="006F4698">
            <w:pPr>
              <w:jc w:val="center"/>
              <w:rPr>
                <w:sz w:val="16"/>
                <w:szCs w:val="16"/>
              </w:rPr>
            </w:pPr>
          </w:p>
        </w:tc>
        <w:tc>
          <w:tcPr>
            <w:tcW w:w="823" w:type="dxa"/>
            <w:gridSpan w:val="2"/>
            <w:vMerge/>
          </w:tcPr>
          <w:p w:rsidR="003531B8" w:rsidRPr="00E979C6" w:rsidRDefault="003531B8" w:rsidP="006F4698">
            <w:pPr>
              <w:jc w:val="center"/>
              <w:rPr>
                <w:sz w:val="16"/>
                <w:szCs w:val="16"/>
              </w:rPr>
            </w:pPr>
          </w:p>
        </w:tc>
      </w:tr>
      <w:tr w:rsidR="003531B8" w:rsidRPr="00E979C6" w:rsidTr="006F4698">
        <w:trPr>
          <w:gridAfter w:val="1"/>
          <w:wAfter w:w="60" w:type="dxa"/>
          <w:jc w:val="center"/>
        </w:trPr>
        <w:tc>
          <w:tcPr>
            <w:tcW w:w="9185" w:type="dxa"/>
            <w:gridSpan w:val="19"/>
            <w:tcBorders>
              <w:left w:val="single" w:sz="4" w:space="0" w:color="auto"/>
            </w:tcBorders>
            <w:vAlign w:val="center"/>
          </w:tcPr>
          <w:p w:rsidR="003531B8" w:rsidRPr="0098015F" w:rsidRDefault="003531B8" w:rsidP="006F4698">
            <w:pPr>
              <w:jc w:val="center"/>
              <w:rPr>
                <w:b/>
                <w:sz w:val="16"/>
                <w:szCs w:val="16"/>
              </w:rPr>
            </w:pPr>
            <w:r w:rsidRPr="0098015F">
              <w:rPr>
                <w:b/>
                <w:sz w:val="16"/>
                <w:szCs w:val="16"/>
              </w:rPr>
              <w:t>Горох посевной</w:t>
            </w:r>
          </w:p>
        </w:tc>
      </w:tr>
      <w:tr w:rsidR="003531B8" w:rsidRPr="00E979C6" w:rsidTr="006F4698">
        <w:trPr>
          <w:gridAfter w:val="1"/>
          <w:wAfter w:w="60" w:type="dxa"/>
          <w:jc w:val="center"/>
        </w:trPr>
        <w:tc>
          <w:tcPr>
            <w:tcW w:w="1756" w:type="dxa"/>
            <w:tcBorders>
              <w:left w:val="single" w:sz="4" w:space="0" w:color="auto"/>
            </w:tcBorders>
            <w:vAlign w:val="center"/>
          </w:tcPr>
          <w:p w:rsidR="003531B8" w:rsidRPr="00E979C6" w:rsidRDefault="003531B8" w:rsidP="006F4698">
            <w:pPr>
              <w:pStyle w:val="ad"/>
              <w:spacing w:after="0"/>
              <w:rPr>
                <w:sz w:val="16"/>
                <w:szCs w:val="16"/>
              </w:rPr>
            </w:pPr>
            <w:r w:rsidRPr="00E979C6">
              <w:rPr>
                <w:sz w:val="16"/>
                <w:szCs w:val="16"/>
              </w:rPr>
              <w:t>УЛАДОВСКИЙ 6</w:t>
            </w:r>
          </w:p>
        </w:tc>
        <w:tc>
          <w:tcPr>
            <w:tcW w:w="845" w:type="dxa"/>
            <w:gridSpan w:val="2"/>
          </w:tcPr>
          <w:p w:rsidR="003531B8" w:rsidRPr="00E979C6" w:rsidRDefault="003531B8" w:rsidP="006F4698">
            <w:pPr>
              <w:jc w:val="center"/>
              <w:rPr>
                <w:sz w:val="16"/>
                <w:szCs w:val="16"/>
              </w:rPr>
            </w:pPr>
            <w:r w:rsidRPr="00E979C6">
              <w:rPr>
                <w:sz w:val="16"/>
                <w:szCs w:val="16"/>
              </w:rPr>
              <w:t>Украина</w:t>
            </w:r>
          </w:p>
        </w:tc>
        <w:tc>
          <w:tcPr>
            <w:tcW w:w="823" w:type="dxa"/>
            <w:gridSpan w:val="2"/>
          </w:tcPr>
          <w:p w:rsidR="003531B8" w:rsidRPr="00E979C6" w:rsidRDefault="003531B8" w:rsidP="006F4698">
            <w:pPr>
              <w:jc w:val="center"/>
              <w:rPr>
                <w:sz w:val="16"/>
                <w:szCs w:val="16"/>
              </w:rPr>
            </w:pPr>
            <w:r w:rsidRPr="00E979C6">
              <w:rPr>
                <w:sz w:val="16"/>
                <w:szCs w:val="16"/>
              </w:rPr>
              <w:t>1983</w:t>
            </w:r>
          </w:p>
        </w:tc>
        <w:tc>
          <w:tcPr>
            <w:tcW w:w="823" w:type="dxa"/>
            <w:gridSpan w:val="2"/>
          </w:tcPr>
          <w:p w:rsidR="003531B8" w:rsidRPr="00E979C6" w:rsidRDefault="003531B8" w:rsidP="006F4698">
            <w:pPr>
              <w:jc w:val="center"/>
              <w:rPr>
                <w:sz w:val="16"/>
                <w:szCs w:val="16"/>
              </w:rPr>
            </w:pPr>
            <w:r w:rsidRPr="00E979C6">
              <w:rPr>
                <w:sz w:val="16"/>
                <w:szCs w:val="16"/>
              </w:rPr>
              <w:t>05</w:t>
            </w:r>
          </w:p>
        </w:tc>
        <w:tc>
          <w:tcPr>
            <w:tcW w:w="823" w:type="dxa"/>
            <w:gridSpan w:val="2"/>
          </w:tcPr>
          <w:p w:rsidR="003531B8" w:rsidRPr="00E979C6" w:rsidRDefault="003531B8" w:rsidP="006F4698">
            <w:pPr>
              <w:jc w:val="center"/>
              <w:rPr>
                <w:sz w:val="16"/>
                <w:szCs w:val="16"/>
              </w:rPr>
            </w:pPr>
            <w:r w:rsidRPr="00E979C6">
              <w:rPr>
                <w:sz w:val="16"/>
                <w:szCs w:val="16"/>
              </w:rPr>
              <w:t>18–20</w:t>
            </w:r>
          </w:p>
        </w:tc>
        <w:tc>
          <w:tcPr>
            <w:tcW w:w="823" w:type="dxa"/>
            <w:gridSpan w:val="2"/>
          </w:tcPr>
          <w:p w:rsidR="003531B8" w:rsidRPr="00E979C6" w:rsidRDefault="003531B8" w:rsidP="006F4698">
            <w:pPr>
              <w:jc w:val="center"/>
              <w:rPr>
                <w:sz w:val="16"/>
                <w:szCs w:val="16"/>
              </w:rPr>
            </w:pPr>
            <w:r w:rsidRPr="00E979C6">
              <w:rPr>
                <w:sz w:val="16"/>
                <w:szCs w:val="16"/>
              </w:rPr>
              <w:t>22,2</w:t>
            </w:r>
          </w:p>
        </w:tc>
        <w:tc>
          <w:tcPr>
            <w:tcW w:w="823" w:type="dxa"/>
            <w:gridSpan w:val="2"/>
          </w:tcPr>
          <w:p w:rsidR="003531B8" w:rsidRPr="00E979C6" w:rsidRDefault="003531B8" w:rsidP="006F4698">
            <w:pPr>
              <w:jc w:val="center"/>
              <w:rPr>
                <w:sz w:val="16"/>
                <w:szCs w:val="16"/>
              </w:rPr>
            </w:pPr>
            <w:r w:rsidRPr="00E979C6">
              <w:rPr>
                <w:sz w:val="16"/>
                <w:szCs w:val="16"/>
              </w:rPr>
              <w:t>38,3</w:t>
            </w:r>
          </w:p>
        </w:tc>
        <w:tc>
          <w:tcPr>
            <w:tcW w:w="823" w:type="dxa"/>
            <w:gridSpan w:val="2"/>
          </w:tcPr>
          <w:p w:rsidR="003531B8" w:rsidRPr="00E979C6" w:rsidRDefault="003531B8" w:rsidP="006F4698">
            <w:pPr>
              <w:jc w:val="center"/>
              <w:rPr>
                <w:sz w:val="16"/>
                <w:szCs w:val="16"/>
              </w:rPr>
            </w:pPr>
            <w:r w:rsidRPr="00E979C6">
              <w:rPr>
                <w:sz w:val="16"/>
                <w:szCs w:val="16"/>
              </w:rPr>
              <w:t>250</w:t>
            </w:r>
          </w:p>
        </w:tc>
        <w:tc>
          <w:tcPr>
            <w:tcW w:w="823" w:type="dxa"/>
            <w:gridSpan w:val="2"/>
          </w:tcPr>
          <w:p w:rsidR="003531B8" w:rsidRPr="00E979C6" w:rsidRDefault="003531B8" w:rsidP="006F4698">
            <w:pPr>
              <w:jc w:val="center"/>
              <w:rPr>
                <w:sz w:val="16"/>
                <w:szCs w:val="16"/>
              </w:rPr>
            </w:pPr>
            <w:r w:rsidRPr="00E979C6">
              <w:rPr>
                <w:sz w:val="16"/>
                <w:szCs w:val="16"/>
              </w:rPr>
              <w:t>24,0</w:t>
            </w:r>
          </w:p>
        </w:tc>
        <w:tc>
          <w:tcPr>
            <w:tcW w:w="823" w:type="dxa"/>
            <w:gridSpan w:val="2"/>
            <w:vAlign w:val="center"/>
          </w:tcPr>
          <w:p w:rsidR="003531B8" w:rsidRPr="00E979C6" w:rsidRDefault="00400A03" w:rsidP="006F4698">
            <w:pPr>
              <w:jc w:val="center"/>
              <w:rPr>
                <w:sz w:val="16"/>
                <w:szCs w:val="16"/>
              </w:rPr>
            </w:pPr>
            <w:r w:rsidRPr="00E979C6">
              <w:rPr>
                <w:sz w:val="16"/>
                <w:szCs w:val="16"/>
              </w:rPr>
              <w:t>З</w:t>
            </w:r>
          </w:p>
        </w:tc>
      </w:tr>
      <w:tr w:rsidR="00E603CB" w:rsidRPr="00E979C6" w:rsidTr="006F4698">
        <w:trPr>
          <w:gridAfter w:val="1"/>
          <w:wAfter w:w="60" w:type="dxa"/>
          <w:jc w:val="center"/>
        </w:trPr>
        <w:tc>
          <w:tcPr>
            <w:tcW w:w="1756" w:type="dxa"/>
            <w:tcBorders>
              <w:left w:val="single" w:sz="4" w:space="0" w:color="auto"/>
            </w:tcBorders>
            <w:vAlign w:val="center"/>
          </w:tcPr>
          <w:p w:rsidR="00E603CB" w:rsidRPr="00E979C6" w:rsidRDefault="00E603CB" w:rsidP="006F4698">
            <w:pPr>
              <w:pStyle w:val="ad"/>
              <w:spacing w:after="0"/>
              <w:rPr>
                <w:sz w:val="16"/>
                <w:szCs w:val="16"/>
              </w:rPr>
            </w:pPr>
            <w:r w:rsidRPr="00E979C6">
              <w:rPr>
                <w:sz w:val="16"/>
                <w:szCs w:val="16"/>
              </w:rPr>
              <w:t>АИСТ</w:t>
            </w:r>
          </w:p>
        </w:tc>
        <w:tc>
          <w:tcPr>
            <w:tcW w:w="845" w:type="dxa"/>
            <w:gridSpan w:val="2"/>
            <w:vAlign w:val="center"/>
          </w:tcPr>
          <w:p w:rsidR="00E603CB" w:rsidRPr="00E979C6" w:rsidRDefault="005B19A1" w:rsidP="006F4698">
            <w:pPr>
              <w:jc w:val="center"/>
              <w:rPr>
                <w:sz w:val="16"/>
                <w:szCs w:val="16"/>
              </w:rPr>
            </w:pPr>
            <w:r>
              <w:rPr>
                <w:sz w:val="16"/>
                <w:szCs w:val="16"/>
              </w:rPr>
              <w:t>Беларусь</w:t>
            </w:r>
          </w:p>
        </w:tc>
        <w:tc>
          <w:tcPr>
            <w:tcW w:w="823" w:type="dxa"/>
            <w:gridSpan w:val="2"/>
            <w:vAlign w:val="center"/>
          </w:tcPr>
          <w:p w:rsidR="00E603CB" w:rsidRPr="00E979C6" w:rsidRDefault="00E603CB" w:rsidP="006F4698">
            <w:pPr>
              <w:jc w:val="center"/>
              <w:rPr>
                <w:sz w:val="16"/>
                <w:szCs w:val="16"/>
              </w:rPr>
            </w:pPr>
            <w:r w:rsidRPr="00E979C6">
              <w:rPr>
                <w:sz w:val="16"/>
                <w:szCs w:val="16"/>
              </w:rPr>
              <w:t>1985</w:t>
            </w:r>
          </w:p>
        </w:tc>
        <w:tc>
          <w:tcPr>
            <w:tcW w:w="823" w:type="dxa"/>
            <w:gridSpan w:val="2"/>
            <w:vAlign w:val="center"/>
          </w:tcPr>
          <w:p w:rsidR="00E603CB" w:rsidRPr="00E979C6" w:rsidRDefault="00E603CB" w:rsidP="006F4698">
            <w:pPr>
              <w:jc w:val="center"/>
              <w:rPr>
                <w:sz w:val="16"/>
                <w:szCs w:val="16"/>
              </w:rPr>
            </w:pPr>
            <w:r w:rsidRPr="00E979C6">
              <w:rPr>
                <w:sz w:val="16"/>
                <w:szCs w:val="16"/>
              </w:rPr>
              <w:t>05</w:t>
            </w:r>
          </w:p>
        </w:tc>
        <w:tc>
          <w:tcPr>
            <w:tcW w:w="823" w:type="dxa"/>
            <w:gridSpan w:val="2"/>
          </w:tcPr>
          <w:p w:rsidR="00E603CB" w:rsidRPr="00E979C6" w:rsidRDefault="00E603CB" w:rsidP="006F4698">
            <w:pPr>
              <w:jc w:val="center"/>
              <w:rPr>
                <w:sz w:val="16"/>
                <w:szCs w:val="16"/>
              </w:rPr>
            </w:pPr>
            <w:r w:rsidRPr="00E979C6">
              <w:rPr>
                <w:sz w:val="16"/>
                <w:szCs w:val="16"/>
              </w:rPr>
              <w:t>18–20</w:t>
            </w:r>
          </w:p>
        </w:tc>
        <w:tc>
          <w:tcPr>
            <w:tcW w:w="823" w:type="dxa"/>
            <w:gridSpan w:val="2"/>
          </w:tcPr>
          <w:p w:rsidR="00E603CB" w:rsidRPr="00E979C6" w:rsidRDefault="00E603CB" w:rsidP="006F4698">
            <w:pPr>
              <w:jc w:val="center"/>
              <w:rPr>
                <w:sz w:val="16"/>
                <w:szCs w:val="16"/>
              </w:rPr>
            </w:pPr>
            <w:r w:rsidRPr="00E979C6">
              <w:rPr>
                <w:sz w:val="16"/>
                <w:szCs w:val="16"/>
              </w:rPr>
              <w:t>22,0</w:t>
            </w:r>
          </w:p>
        </w:tc>
        <w:tc>
          <w:tcPr>
            <w:tcW w:w="823" w:type="dxa"/>
            <w:gridSpan w:val="2"/>
          </w:tcPr>
          <w:p w:rsidR="00E603CB" w:rsidRPr="00E979C6" w:rsidRDefault="00E603CB" w:rsidP="006F4698">
            <w:pPr>
              <w:jc w:val="center"/>
              <w:rPr>
                <w:sz w:val="16"/>
                <w:szCs w:val="16"/>
              </w:rPr>
            </w:pPr>
            <w:r w:rsidRPr="00E979C6">
              <w:rPr>
                <w:sz w:val="16"/>
                <w:szCs w:val="16"/>
              </w:rPr>
              <w:t>39,0</w:t>
            </w:r>
          </w:p>
        </w:tc>
        <w:tc>
          <w:tcPr>
            <w:tcW w:w="823" w:type="dxa"/>
            <w:gridSpan w:val="2"/>
          </w:tcPr>
          <w:p w:rsidR="00E603CB" w:rsidRPr="00E979C6" w:rsidRDefault="00E603CB" w:rsidP="006F4698">
            <w:pPr>
              <w:jc w:val="center"/>
              <w:rPr>
                <w:sz w:val="16"/>
                <w:szCs w:val="16"/>
              </w:rPr>
            </w:pPr>
            <w:r w:rsidRPr="00E979C6">
              <w:rPr>
                <w:sz w:val="16"/>
                <w:szCs w:val="16"/>
              </w:rPr>
              <w:t>230</w:t>
            </w:r>
          </w:p>
        </w:tc>
        <w:tc>
          <w:tcPr>
            <w:tcW w:w="823" w:type="dxa"/>
            <w:gridSpan w:val="2"/>
          </w:tcPr>
          <w:p w:rsidR="00E603CB" w:rsidRPr="00E979C6" w:rsidRDefault="00E603CB" w:rsidP="006F4698">
            <w:pPr>
              <w:jc w:val="center"/>
              <w:rPr>
                <w:sz w:val="16"/>
                <w:szCs w:val="16"/>
              </w:rPr>
            </w:pPr>
            <w:r w:rsidRPr="00E979C6">
              <w:rPr>
                <w:sz w:val="16"/>
                <w:szCs w:val="16"/>
              </w:rPr>
              <w:t>23,0</w:t>
            </w:r>
          </w:p>
        </w:tc>
        <w:tc>
          <w:tcPr>
            <w:tcW w:w="823" w:type="dxa"/>
            <w:gridSpan w:val="2"/>
            <w:vAlign w:val="center"/>
          </w:tcPr>
          <w:p w:rsidR="00E603CB" w:rsidRPr="00E979C6" w:rsidRDefault="00E603CB" w:rsidP="006F4698">
            <w:pPr>
              <w:jc w:val="center"/>
              <w:rPr>
                <w:sz w:val="16"/>
                <w:szCs w:val="16"/>
              </w:rPr>
            </w:pPr>
            <w:r w:rsidRPr="00E979C6">
              <w:rPr>
                <w:sz w:val="16"/>
                <w:szCs w:val="16"/>
              </w:rPr>
              <w:t>К</w:t>
            </w:r>
          </w:p>
        </w:tc>
      </w:tr>
      <w:tr w:rsidR="00E603CB" w:rsidRPr="00E979C6" w:rsidTr="006F4698">
        <w:trPr>
          <w:gridAfter w:val="1"/>
          <w:wAfter w:w="60" w:type="dxa"/>
          <w:jc w:val="center"/>
        </w:trPr>
        <w:tc>
          <w:tcPr>
            <w:tcW w:w="1756" w:type="dxa"/>
            <w:tcBorders>
              <w:left w:val="single" w:sz="4" w:space="0" w:color="auto"/>
            </w:tcBorders>
            <w:vAlign w:val="center"/>
          </w:tcPr>
          <w:p w:rsidR="00E603CB" w:rsidRPr="00E979C6" w:rsidRDefault="00E603CB" w:rsidP="006F4698">
            <w:pPr>
              <w:pStyle w:val="ad"/>
              <w:spacing w:after="0"/>
              <w:rPr>
                <w:sz w:val="16"/>
                <w:szCs w:val="16"/>
              </w:rPr>
            </w:pPr>
            <w:r w:rsidRPr="00E979C6">
              <w:rPr>
                <w:sz w:val="16"/>
                <w:szCs w:val="16"/>
              </w:rPr>
              <w:t>БЕЛУС</w:t>
            </w:r>
          </w:p>
        </w:tc>
        <w:tc>
          <w:tcPr>
            <w:tcW w:w="845" w:type="dxa"/>
            <w:gridSpan w:val="2"/>
          </w:tcPr>
          <w:p w:rsidR="00E603CB" w:rsidRPr="00E979C6" w:rsidRDefault="005B19A1" w:rsidP="006F4698">
            <w:pPr>
              <w:jc w:val="center"/>
              <w:rPr>
                <w:sz w:val="16"/>
                <w:szCs w:val="16"/>
              </w:rPr>
            </w:pPr>
            <w:r>
              <w:rPr>
                <w:sz w:val="16"/>
                <w:szCs w:val="16"/>
              </w:rPr>
              <w:t>Беларусь</w:t>
            </w:r>
          </w:p>
        </w:tc>
        <w:tc>
          <w:tcPr>
            <w:tcW w:w="823" w:type="dxa"/>
            <w:gridSpan w:val="2"/>
          </w:tcPr>
          <w:p w:rsidR="00E603CB" w:rsidRPr="00E979C6" w:rsidRDefault="00E603CB" w:rsidP="006F4698">
            <w:pPr>
              <w:jc w:val="center"/>
              <w:rPr>
                <w:sz w:val="16"/>
                <w:szCs w:val="16"/>
              </w:rPr>
            </w:pPr>
            <w:r w:rsidRPr="00E979C6">
              <w:rPr>
                <w:sz w:val="16"/>
                <w:szCs w:val="16"/>
              </w:rPr>
              <w:t>1994</w:t>
            </w:r>
          </w:p>
        </w:tc>
        <w:tc>
          <w:tcPr>
            <w:tcW w:w="823" w:type="dxa"/>
            <w:gridSpan w:val="2"/>
          </w:tcPr>
          <w:p w:rsidR="00E603CB" w:rsidRPr="00E979C6" w:rsidRDefault="00E603CB" w:rsidP="006F4698">
            <w:pPr>
              <w:jc w:val="center"/>
              <w:rPr>
                <w:sz w:val="16"/>
                <w:szCs w:val="16"/>
              </w:rPr>
            </w:pPr>
            <w:r w:rsidRPr="00E979C6">
              <w:rPr>
                <w:sz w:val="16"/>
                <w:szCs w:val="16"/>
              </w:rPr>
              <w:t>06</w:t>
            </w:r>
          </w:p>
        </w:tc>
        <w:tc>
          <w:tcPr>
            <w:tcW w:w="823" w:type="dxa"/>
            <w:gridSpan w:val="2"/>
          </w:tcPr>
          <w:p w:rsidR="00E603CB" w:rsidRPr="00E979C6" w:rsidRDefault="00E603CB" w:rsidP="006F4698">
            <w:pPr>
              <w:jc w:val="center"/>
              <w:rPr>
                <w:sz w:val="16"/>
                <w:szCs w:val="16"/>
              </w:rPr>
            </w:pPr>
            <w:r w:rsidRPr="00E979C6">
              <w:rPr>
                <w:sz w:val="16"/>
                <w:szCs w:val="16"/>
              </w:rPr>
              <w:t>21–22</w:t>
            </w:r>
          </w:p>
        </w:tc>
        <w:tc>
          <w:tcPr>
            <w:tcW w:w="823" w:type="dxa"/>
            <w:gridSpan w:val="2"/>
          </w:tcPr>
          <w:p w:rsidR="00E603CB" w:rsidRPr="00E979C6" w:rsidRDefault="00E603CB" w:rsidP="006F4698">
            <w:pPr>
              <w:jc w:val="center"/>
              <w:rPr>
                <w:sz w:val="16"/>
                <w:szCs w:val="16"/>
              </w:rPr>
            </w:pPr>
            <w:r w:rsidRPr="00E979C6">
              <w:rPr>
                <w:sz w:val="16"/>
                <w:szCs w:val="16"/>
              </w:rPr>
              <w:t>24,5</w:t>
            </w:r>
          </w:p>
        </w:tc>
        <w:tc>
          <w:tcPr>
            <w:tcW w:w="823" w:type="dxa"/>
            <w:gridSpan w:val="2"/>
          </w:tcPr>
          <w:p w:rsidR="00E603CB" w:rsidRPr="00E979C6" w:rsidRDefault="00E603CB" w:rsidP="006F4698">
            <w:pPr>
              <w:jc w:val="center"/>
              <w:rPr>
                <w:sz w:val="16"/>
                <w:szCs w:val="16"/>
              </w:rPr>
            </w:pPr>
            <w:r w:rsidRPr="00E979C6">
              <w:rPr>
                <w:sz w:val="16"/>
                <w:szCs w:val="16"/>
              </w:rPr>
              <w:t>44,3</w:t>
            </w:r>
          </w:p>
        </w:tc>
        <w:tc>
          <w:tcPr>
            <w:tcW w:w="823" w:type="dxa"/>
            <w:gridSpan w:val="2"/>
          </w:tcPr>
          <w:p w:rsidR="00E603CB" w:rsidRPr="00E979C6" w:rsidRDefault="00E603CB" w:rsidP="006F4698">
            <w:pPr>
              <w:jc w:val="center"/>
              <w:rPr>
                <w:sz w:val="16"/>
                <w:szCs w:val="16"/>
              </w:rPr>
            </w:pPr>
            <w:r w:rsidRPr="00E979C6">
              <w:rPr>
                <w:sz w:val="16"/>
                <w:szCs w:val="16"/>
              </w:rPr>
              <w:t>235</w:t>
            </w:r>
          </w:p>
        </w:tc>
        <w:tc>
          <w:tcPr>
            <w:tcW w:w="823" w:type="dxa"/>
            <w:gridSpan w:val="2"/>
          </w:tcPr>
          <w:p w:rsidR="00E603CB" w:rsidRPr="00E979C6" w:rsidRDefault="00E603CB" w:rsidP="006F4698">
            <w:pPr>
              <w:jc w:val="center"/>
              <w:rPr>
                <w:sz w:val="16"/>
                <w:szCs w:val="16"/>
              </w:rPr>
            </w:pPr>
            <w:r w:rsidRPr="00E979C6">
              <w:rPr>
                <w:sz w:val="16"/>
                <w:szCs w:val="16"/>
              </w:rPr>
              <w:t>22,8</w:t>
            </w:r>
          </w:p>
        </w:tc>
        <w:tc>
          <w:tcPr>
            <w:tcW w:w="823" w:type="dxa"/>
            <w:gridSpan w:val="2"/>
            <w:vAlign w:val="center"/>
          </w:tcPr>
          <w:p w:rsidR="00E603CB" w:rsidRPr="00E979C6" w:rsidRDefault="00E603CB" w:rsidP="006F4698">
            <w:pPr>
              <w:jc w:val="center"/>
              <w:rPr>
                <w:sz w:val="16"/>
                <w:szCs w:val="16"/>
              </w:rPr>
            </w:pPr>
            <w:r w:rsidRPr="00E979C6">
              <w:rPr>
                <w:sz w:val="16"/>
                <w:szCs w:val="16"/>
              </w:rPr>
              <w:t>З</w:t>
            </w:r>
          </w:p>
        </w:tc>
      </w:tr>
      <w:tr w:rsidR="00E603CB" w:rsidRPr="00E979C6" w:rsidTr="006F4698">
        <w:trPr>
          <w:gridAfter w:val="1"/>
          <w:wAfter w:w="60" w:type="dxa"/>
          <w:jc w:val="center"/>
        </w:trPr>
        <w:tc>
          <w:tcPr>
            <w:tcW w:w="1756" w:type="dxa"/>
            <w:tcBorders>
              <w:left w:val="single" w:sz="4" w:space="0" w:color="auto"/>
            </w:tcBorders>
            <w:vAlign w:val="center"/>
          </w:tcPr>
          <w:p w:rsidR="00E603CB" w:rsidRPr="00E979C6" w:rsidRDefault="00E603CB" w:rsidP="006F4698">
            <w:pPr>
              <w:pStyle w:val="ad"/>
              <w:spacing w:after="0"/>
              <w:rPr>
                <w:sz w:val="16"/>
                <w:szCs w:val="16"/>
              </w:rPr>
            </w:pPr>
            <w:r w:rsidRPr="00E979C6">
              <w:rPr>
                <w:sz w:val="16"/>
                <w:szCs w:val="16"/>
              </w:rPr>
              <w:t>ВСБ 1.132128</w:t>
            </w:r>
          </w:p>
        </w:tc>
        <w:tc>
          <w:tcPr>
            <w:tcW w:w="845" w:type="dxa"/>
            <w:gridSpan w:val="2"/>
          </w:tcPr>
          <w:p w:rsidR="00E603CB" w:rsidRPr="00E979C6" w:rsidRDefault="00E603CB" w:rsidP="006F4698">
            <w:pPr>
              <w:jc w:val="center"/>
              <w:rPr>
                <w:sz w:val="16"/>
                <w:szCs w:val="16"/>
              </w:rPr>
            </w:pPr>
            <w:r w:rsidRPr="00E979C6">
              <w:rPr>
                <w:sz w:val="16"/>
                <w:szCs w:val="16"/>
              </w:rPr>
              <w:t>Германия</w:t>
            </w:r>
          </w:p>
        </w:tc>
        <w:tc>
          <w:tcPr>
            <w:tcW w:w="823" w:type="dxa"/>
            <w:gridSpan w:val="2"/>
          </w:tcPr>
          <w:p w:rsidR="00E603CB" w:rsidRPr="00E979C6" w:rsidRDefault="00E603CB" w:rsidP="006F4698">
            <w:pPr>
              <w:jc w:val="center"/>
              <w:rPr>
                <w:sz w:val="16"/>
                <w:szCs w:val="16"/>
              </w:rPr>
            </w:pPr>
            <w:r w:rsidRPr="00E979C6">
              <w:rPr>
                <w:sz w:val="16"/>
                <w:szCs w:val="16"/>
              </w:rPr>
              <w:t>1995</w:t>
            </w:r>
          </w:p>
        </w:tc>
        <w:tc>
          <w:tcPr>
            <w:tcW w:w="823" w:type="dxa"/>
            <w:gridSpan w:val="2"/>
          </w:tcPr>
          <w:p w:rsidR="00E603CB" w:rsidRPr="00E979C6" w:rsidRDefault="00E603CB" w:rsidP="006F4698">
            <w:pPr>
              <w:jc w:val="center"/>
              <w:rPr>
                <w:sz w:val="16"/>
                <w:szCs w:val="16"/>
              </w:rPr>
            </w:pPr>
            <w:r w:rsidRPr="00E979C6">
              <w:rPr>
                <w:sz w:val="16"/>
                <w:szCs w:val="16"/>
              </w:rPr>
              <w:t>05</w:t>
            </w:r>
          </w:p>
        </w:tc>
        <w:tc>
          <w:tcPr>
            <w:tcW w:w="823" w:type="dxa"/>
            <w:gridSpan w:val="2"/>
          </w:tcPr>
          <w:p w:rsidR="00E603CB" w:rsidRPr="00E979C6" w:rsidRDefault="00E603CB" w:rsidP="006F4698">
            <w:pPr>
              <w:jc w:val="center"/>
              <w:rPr>
                <w:sz w:val="16"/>
                <w:szCs w:val="16"/>
              </w:rPr>
            </w:pPr>
            <w:r w:rsidRPr="00E979C6">
              <w:rPr>
                <w:sz w:val="16"/>
                <w:szCs w:val="16"/>
              </w:rPr>
              <w:t>18–20</w:t>
            </w:r>
          </w:p>
        </w:tc>
        <w:tc>
          <w:tcPr>
            <w:tcW w:w="823" w:type="dxa"/>
            <w:gridSpan w:val="2"/>
          </w:tcPr>
          <w:p w:rsidR="00E603CB" w:rsidRPr="00E979C6" w:rsidRDefault="00E603CB" w:rsidP="006F4698">
            <w:pPr>
              <w:jc w:val="center"/>
              <w:rPr>
                <w:sz w:val="16"/>
                <w:szCs w:val="16"/>
              </w:rPr>
            </w:pPr>
            <w:r w:rsidRPr="00E979C6">
              <w:rPr>
                <w:sz w:val="16"/>
                <w:szCs w:val="16"/>
              </w:rPr>
              <w:t>33,3</w:t>
            </w:r>
          </w:p>
        </w:tc>
        <w:tc>
          <w:tcPr>
            <w:tcW w:w="823" w:type="dxa"/>
            <w:gridSpan w:val="2"/>
          </w:tcPr>
          <w:p w:rsidR="00E603CB" w:rsidRPr="00E979C6" w:rsidRDefault="00E603CB" w:rsidP="006F4698">
            <w:pPr>
              <w:jc w:val="center"/>
              <w:rPr>
                <w:sz w:val="16"/>
                <w:szCs w:val="16"/>
              </w:rPr>
            </w:pPr>
            <w:r w:rsidRPr="00E979C6">
              <w:rPr>
                <w:sz w:val="16"/>
                <w:szCs w:val="16"/>
              </w:rPr>
              <w:t>60,0</w:t>
            </w:r>
          </w:p>
        </w:tc>
        <w:tc>
          <w:tcPr>
            <w:tcW w:w="823" w:type="dxa"/>
            <w:gridSpan w:val="2"/>
          </w:tcPr>
          <w:p w:rsidR="00E603CB" w:rsidRPr="00E979C6" w:rsidRDefault="00E603CB" w:rsidP="006F4698">
            <w:pPr>
              <w:jc w:val="center"/>
              <w:rPr>
                <w:sz w:val="16"/>
                <w:szCs w:val="16"/>
              </w:rPr>
            </w:pPr>
            <w:r w:rsidRPr="00E979C6">
              <w:rPr>
                <w:sz w:val="16"/>
                <w:szCs w:val="16"/>
              </w:rPr>
              <w:t>240</w:t>
            </w:r>
          </w:p>
        </w:tc>
        <w:tc>
          <w:tcPr>
            <w:tcW w:w="823" w:type="dxa"/>
            <w:gridSpan w:val="2"/>
          </w:tcPr>
          <w:p w:rsidR="00E603CB" w:rsidRPr="00E979C6" w:rsidRDefault="00E603CB" w:rsidP="006F4698">
            <w:pPr>
              <w:jc w:val="center"/>
              <w:rPr>
                <w:sz w:val="16"/>
                <w:szCs w:val="16"/>
              </w:rPr>
            </w:pPr>
            <w:r w:rsidRPr="00E979C6">
              <w:rPr>
                <w:sz w:val="16"/>
                <w:szCs w:val="16"/>
              </w:rPr>
              <w:t>23,3</w:t>
            </w:r>
          </w:p>
        </w:tc>
        <w:tc>
          <w:tcPr>
            <w:tcW w:w="823" w:type="dxa"/>
            <w:gridSpan w:val="2"/>
            <w:vAlign w:val="center"/>
          </w:tcPr>
          <w:p w:rsidR="00E603CB" w:rsidRPr="00E979C6" w:rsidRDefault="00E603CB" w:rsidP="006F4698">
            <w:pPr>
              <w:jc w:val="center"/>
              <w:rPr>
                <w:sz w:val="16"/>
                <w:szCs w:val="16"/>
              </w:rPr>
            </w:pPr>
            <w:r w:rsidRPr="00E979C6">
              <w:rPr>
                <w:sz w:val="16"/>
                <w:szCs w:val="16"/>
              </w:rPr>
              <w:t>З</w:t>
            </w:r>
          </w:p>
        </w:tc>
      </w:tr>
      <w:tr w:rsidR="005B19A1" w:rsidRPr="00E979C6" w:rsidTr="006F4698">
        <w:trPr>
          <w:gridAfter w:val="1"/>
          <w:wAfter w:w="60" w:type="dxa"/>
          <w:jc w:val="center"/>
        </w:trPr>
        <w:tc>
          <w:tcPr>
            <w:tcW w:w="1756" w:type="dxa"/>
            <w:tcBorders>
              <w:left w:val="single" w:sz="4" w:space="0" w:color="auto"/>
            </w:tcBorders>
            <w:vAlign w:val="center"/>
          </w:tcPr>
          <w:p w:rsidR="005B19A1" w:rsidRPr="00E979C6" w:rsidRDefault="005B19A1" w:rsidP="006F4698">
            <w:pPr>
              <w:pStyle w:val="ad"/>
              <w:spacing w:after="0"/>
              <w:rPr>
                <w:sz w:val="16"/>
                <w:szCs w:val="16"/>
              </w:rPr>
            </w:pPr>
            <w:r w:rsidRPr="00E979C6">
              <w:rPr>
                <w:sz w:val="16"/>
                <w:szCs w:val="16"/>
              </w:rPr>
              <w:t>КУДЕСНИК</w:t>
            </w:r>
            <w:r w:rsidRPr="00E979C6">
              <w:rPr>
                <w:sz w:val="16"/>
                <w:szCs w:val="16"/>
                <w:vertAlign w:val="superscript"/>
              </w:rPr>
              <w:t>®</w:t>
            </w:r>
          </w:p>
        </w:tc>
        <w:tc>
          <w:tcPr>
            <w:tcW w:w="845" w:type="dxa"/>
            <w:gridSpan w:val="2"/>
          </w:tcPr>
          <w:p w:rsidR="005B19A1" w:rsidRDefault="005B19A1" w:rsidP="006F4698">
            <w:pPr>
              <w:jc w:val="center"/>
            </w:pPr>
            <w:r w:rsidRPr="006E4334">
              <w:rPr>
                <w:sz w:val="16"/>
                <w:szCs w:val="16"/>
              </w:rPr>
              <w:t>Беларусь</w:t>
            </w:r>
          </w:p>
        </w:tc>
        <w:tc>
          <w:tcPr>
            <w:tcW w:w="823" w:type="dxa"/>
            <w:gridSpan w:val="2"/>
          </w:tcPr>
          <w:p w:rsidR="005B19A1" w:rsidRPr="00E979C6" w:rsidRDefault="005B19A1" w:rsidP="006F4698">
            <w:pPr>
              <w:jc w:val="center"/>
              <w:rPr>
                <w:sz w:val="16"/>
                <w:szCs w:val="16"/>
              </w:rPr>
            </w:pPr>
            <w:r w:rsidRPr="00E979C6">
              <w:rPr>
                <w:sz w:val="16"/>
                <w:szCs w:val="16"/>
              </w:rPr>
              <w:t>1996</w:t>
            </w:r>
          </w:p>
        </w:tc>
        <w:tc>
          <w:tcPr>
            <w:tcW w:w="823" w:type="dxa"/>
            <w:gridSpan w:val="2"/>
          </w:tcPr>
          <w:p w:rsidR="005B19A1" w:rsidRPr="00E979C6" w:rsidRDefault="005B19A1" w:rsidP="006F4698">
            <w:pPr>
              <w:jc w:val="center"/>
              <w:rPr>
                <w:sz w:val="16"/>
                <w:szCs w:val="16"/>
              </w:rPr>
            </w:pPr>
            <w:r w:rsidRPr="00E979C6">
              <w:rPr>
                <w:sz w:val="16"/>
                <w:szCs w:val="16"/>
              </w:rPr>
              <w:t>05</w:t>
            </w:r>
          </w:p>
        </w:tc>
        <w:tc>
          <w:tcPr>
            <w:tcW w:w="823" w:type="dxa"/>
            <w:gridSpan w:val="2"/>
          </w:tcPr>
          <w:p w:rsidR="005B19A1" w:rsidRPr="00E979C6" w:rsidRDefault="005B19A1" w:rsidP="006F4698">
            <w:pPr>
              <w:jc w:val="center"/>
              <w:rPr>
                <w:sz w:val="16"/>
                <w:szCs w:val="16"/>
              </w:rPr>
            </w:pPr>
            <w:r w:rsidRPr="00E979C6">
              <w:rPr>
                <w:sz w:val="16"/>
                <w:szCs w:val="16"/>
              </w:rPr>
              <w:t>12–15</w:t>
            </w:r>
          </w:p>
        </w:tc>
        <w:tc>
          <w:tcPr>
            <w:tcW w:w="823" w:type="dxa"/>
            <w:gridSpan w:val="2"/>
          </w:tcPr>
          <w:p w:rsidR="005B19A1" w:rsidRPr="00E979C6" w:rsidRDefault="005B19A1" w:rsidP="006F4698">
            <w:pPr>
              <w:jc w:val="center"/>
              <w:rPr>
                <w:sz w:val="16"/>
                <w:szCs w:val="16"/>
              </w:rPr>
            </w:pPr>
            <w:r w:rsidRPr="00E979C6">
              <w:rPr>
                <w:sz w:val="16"/>
                <w:szCs w:val="16"/>
              </w:rPr>
              <w:t>28,2</w:t>
            </w:r>
          </w:p>
        </w:tc>
        <w:tc>
          <w:tcPr>
            <w:tcW w:w="823" w:type="dxa"/>
            <w:gridSpan w:val="2"/>
          </w:tcPr>
          <w:p w:rsidR="005B19A1" w:rsidRPr="00E979C6" w:rsidRDefault="005B19A1" w:rsidP="006F4698">
            <w:pPr>
              <w:jc w:val="center"/>
              <w:rPr>
                <w:sz w:val="16"/>
                <w:szCs w:val="16"/>
              </w:rPr>
            </w:pPr>
            <w:r w:rsidRPr="00E979C6">
              <w:rPr>
                <w:sz w:val="16"/>
                <w:szCs w:val="16"/>
              </w:rPr>
              <w:t>52,3</w:t>
            </w:r>
          </w:p>
        </w:tc>
        <w:tc>
          <w:tcPr>
            <w:tcW w:w="823" w:type="dxa"/>
            <w:gridSpan w:val="2"/>
          </w:tcPr>
          <w:p w:rsidR="005B19A1" w:rsidRPr="00E979C6" w:rsidRDefault="005B19A1" w:rsidP="006F4698">
            <w:pPr>
              <w:jc w:val="center"/>
              <w:rPr>
                <w:sz w:val="16"/>
                <w:szCs w:val="16"/>
              </w:rPr>
            </w:pPr>
            <w:r w:rsidRPr="00E979C6">
              <w:rPr>
                <w:sz w:val="16"/>
                <w:szCs w:val="16"/>
              </w:rPr>
              <w:t>210</w:t>
            </w:r>
          </w:p>
        </w:tc>
        <w:tc>
          <w:tcPr>
            <w:tcW w:w="823" w:type="dxa"/>
            <w:gridSpan w:val="2"/>
          </w:tcPr>
          <w:p w:rsidR="005B19A1" w:rsidRPr="00E979C6" w:rsidRDefault="005B19A1" w:rsidP="006F4698">
            <w:pPr>
              <w:jc w:val="center"/>
              <w:rPr>
                <w:sz w:val="16"/>
                <w:szCs w:val="16"/>
              </w:rPr>
            </w:pPr>
            <w:r w:rsidRPr="00E979C6">
              <w:rPr>
                <w:sz w:val="16"/>
                <w:szCs w:val="16"/>
              </w:rPr>
              <w:t>23,5</w:t>
            </w:r>
          </w:p>
        </w:tc>
        <w:tc>
          <w:tcPr>
            <w:tcW w:w="823" w:type="dxa"/>
            <w:gridSpan w:val="2"/>
            <w:vAlign w:val="center"/>
          </w:tcPr>
          <w:p w:rsidR="005B19A1" w:rsidRPr="00E979C6" w:rsidRDefault="005B19A1" w:rsidP="006F4698">
            <w:pPr>
              <w:jc w:val="center"/>
              <w:rPr>
                <w:sz w:val="16"/>
                <w:szCs w:val="16"/>
              </w:rPr>
            </w:pPr>
            <w:r w:rsidRPr="00E979C6">
              <w:rPr>
                <w:sz w:val="16"/>
                <w:szCs w:val="16"/>
              </w:rPr>
              <w:t>З</w:t>
            </w:r>
          </w:p>
        </w:tc>
      </w:tr>
      <w:tr w:rsidR="005B19A1" w:rsidRPr="00E979C6" w:rsidTr="006F4698">
        <w:trPr>
          <w:gridAfter w:val="1"/>
          <w:wAfter w:w="60" w:type="dxa"/>
          <w:jc w:val="center"/>
        </w:trPr>
        <w:tc>
          <w:tcPr>
            <w:tcW w:w="1756" w:type="dxa"/>
            <w:tcBorders>
              <w:left w:val="single" w:sz="4" w:space="0" w:color="auto"/>
            </w:tcBorders>
            <w:vAlign w:val="center"/>
          </w:tcPr>
          <w:p w:rsidR="005B19A1" w:rsidRPr="00E979C6" w:rsidRDefault="005B19A1" w:rsidP="006F4698">
            <w:pPr>
              <w:pStyle w:val="ad"/>
              <w:spacing w:after="0"/>
              <w:rPr>
                <w:sz w:val="16"/>
                <w:szCs w:val="16"/>
              </w:rPr>
            </w:pPr>
            <w:r w:rsidRPr="00E979C6">
              <w:rPr>
                <w:sz w:val="16"/>
                <w:szCs w:val="16"/>
              </w:rPr>
              <w:t>АЛЕСЬ</w:t>
            </w:r>
          </w:p>
        </w:tc>
        <w:tc>
          <w:tcPr>
            <w:tcW w:w="845" w:type="dxa"/>
            <w:gridSpan w:val="2"/>
          </w:tcPr>
          <w:p w:rsidR="005B19A1" w:rsidRDefault="005B19A1" w:rsidP="006F4698">
            <w:pPr>
              <w:jc w:val="center"/>
            </w:pPr>
            <w:r w:rsidRPr="006E4334">
              <w:rPr>
                <w:sz w:val="16"/>
                <w:szCs w:val="16"/>
              </w:rPr>
              <w:t>Беларусь</w:t>
            </w:r>
          </w:p>
        </w:tc>
        <w:tc>
          <w:tcPr>
            <w:tcW w:w="823" w:type="dxa"/>
            <w:gridSpan w:val="2"/>
          </w:tcPr>
          <w:p w:rsidR="005B19A1" w:rsidRPr="00E979C6" w:rsidRDefault="005B19A1" w:rsidP="006F4698">
            <w:pPr>
              <w:jc w:val="center"/>
              <w:rPr>
                <w:sz w:val="16"/>
                <w:szCs w:val="16"/>
              </w:rPr>
            </w:pPr>
            <w:r w:rsidRPr="00E979C6">
              <w:rPr>
                <w:sz w:val="16"/>
                <w:szCs w:val="16"/>
              </w:rPr>
              <w:t>1998</w:t>
            </w:r>
          </w:p>
        </w:tc>
        <w:tc>
          <w:tcPr>
            <w:tcW w:w="823" w:type="dxa"/>
            <w:gridSpan w:val="2"/>
          </w:tcPr>
          <w:p w:rsidR="005B19A1" w:rsidRPr="00E979C6" w:rsidRDefault="005B19A1" w:rsidP="006F4698">
            <w:pPr>
              <w:jc w:val="center"/>
              <w:rPr>
                <w:sz w:val="16"/>
                <w:szCs w:val="16"/>
              </w:rPr>
            </w:pPr>
            <w:r w:rsidRPr="00E979C6">
              <w:rPr>
                <w:sz w:val="16"/>
                <w:szCs w:val="16"/>
              </w:rPr>
              <w:t>03</w:t>
            </w:r>
          </w:p>
        </w:tc>
        <w:tc>
          <w:tcPr>
            <w:tcW w:w="823" w:type="dxa"/>
            <w:gridSpan w:val="2"/>
          </w:tcPr>
          <w:p w:rsidR="005B19A1" w:rsidRPr="00E979C6" w:rsidRDefault="005B19A1" w:rsidP="006F4698">
            <w:pPr>
              <w:jc w:val="center"/>
              <w:rPr>
                <w:sz w:val="16"/>
                <w:szCs w:val="16"/>
              </w:rPr>
            </w:pPr>
            <w:r w:rsidRPr="00E979C6">
              <w:rPr>
                <w:sz w:val="16"/>
                <w:szCs w:val="16"/>
              </w:rPr>
              <w:t>16–19</w:t>
            </w:r>
          </w:p>
        </w:tc>
        <w:tc>
          <w:tcPr>
            <w:tcW w:w="823" w:type="dxa"/>
            <w:gridSpan w:val="2"/>
          </w:tcPr>
          <w:p w:rsidR="005B19A1" w:rsidRPr="00E979C6" w:rsidRDefault="005B19A1" w:rsidP="006F4698">
            <w:pPr>
              <w:jc w:val="center"/>
              <w:rPr>
                <w:sz w:val="16"/>
                <w:szCs w:val="16"/>
              </w:rPr>
            </w:pPr>
            <w:r w:rsidRPr="00E979C6">
              <w:rPr>
                <w:sz w:val="16"/>
                <w:szCs w:val="16"/>
              </w:rPr>
              <w:t>28,4</w:t>
            </w:r>
          </w:p>
        </w:tc>
        <w:tc>
          <w:tcPr>
            <w:tcW w:w="823" w:type="dxa"/>
            <w:gridSpan w:val="2"/>
          </w:tcPr>
          <w:p w:rsidR="005B19A1" w:rsidRPr="00E979C6" w:rsidRDefault="005B19A1" w:rsidP="006F4698">
            <w:pPr>
              <w:jc w:val="center"/>
              <w:rPr>
                <w:sz w:val="16"/>
                <w:szCs w:val="16"/>
              </w:rPr>
            </w:pPr>
            <w:r w:rsidRPr="00E979C6">
              <w:rPr>
                <w:sz w:val="16"/>
                <w:szCs w:val="16"/>
              </w:rPr>
              <w:t>63,8</w:t>
            </w:r>
          </w:p>
        </w:tc>
        <w:tc>
          <w:tcPr>
            <w:tcW w:w="823" w:type="dxa"/>
            <w:gridSpan w:val="2"/>
          </w:tcPr>
          <w:p w:rsidR="005B19A1" w:rsidRPr="00E979C6" w:rsidRDefault="005B19A1" w:rsidP="006F4698">
            <w:pPr>
              <w:jc w:val="center"/>
              <w:rPr>
                <w:sz w:val="16"/>
                <w:szCs w:val="16"/>
              </w:rPr>
            </w:pPr>
            <w:r w:rsidRPr="00E979C6">
              <w:rPr>
                <w:sz w:val="16"/>
                <w:szCs w:val="16"/>
              </w:rPr>
              <w:t>235</w:t>
            </w:r>
          </w:p>
        </w:tc>
        <w:tc>
          <w:tcPr>
            <w:tcW w:w="823" w:type="dxa"/>
            <w:gridSpan w:val="2"/>
          </w:tcPr>
          <w:p w:rsidR="005B19A1" w:rsidRPr="00E979C6" w:rsidRDefault="005B19A1" w:rsidP="006F4698">
            <w:pPr>
              <w:jc w:val="center"/>
              <w:rPr>
                <w:sz w:val="16"/>
                <w:szCs w:val="16"/>
              </w:rPr>
            </w:pPr>
            <w:r w:rsidRPr="00E979C6">
              <w:rPr>
                <w:sz w:val="16"/>
                <w:szCs w:val="16"/>
              </w:rPr>
              <w:t>24,0</w:t>
            </w:r>
          </w:p>
        </w:tc>
        <w:tc>
          <w:tcPr>
            <w:tcW w:w="823" w:type="dxa"/>
            <w:gridSpan w:val="2"/>
            <w:vAlign w:val="center"/>
          </w:tcPr>
          <w:p w:rsidR="005B19A1" w:rsidRPr="00E979C6" w:rsidRDefault="005B19A1" w:rsidP="006F4698">
            <w:pPr>
              <w:jc w:val="center"/>
              <w:rPr>
                <w:sz w:val="16"/>
                <w:szCs w:val="16"/>
              </w:rPr>
            </w:pPr>
            <w:r w:rsidRPr="00E979C6">
              <w:rPr>
                <w:sz w:val="16"/>
                <w:szCs w:val="16"/>
              </w:rPr>
              <w:t>К</w:t>
            </w:r>
          </w:p>
        </w:tc>
      </w:tr>
      <w:tr w:rsidR="005B19A1" w:rsidRPr="00E979C6" w:rsidTr="006F4698">
        <w:trPr>
          <w:gridAfter w:val="1"/>
          <w:wAfter w:w="60" w:type="dxa"/>
          <w:jc w:val="center"/>
        </w:trPr>
        <w:tc>
          <w:tcPr>
            <w:tcW w:w="1756" w:type="dxa"/>
            <w:tcBorders>
              <w:left w:val="single" w:sz="4" w:space="0" w:color="auto"/>
            </w:tcBorders>
            <w:vAlign w:val="center"/>
          </w:tcPr>
          <w:p w:rsidR="005B19A1" w:rsidRPr="00E979C6" w:rsidRDefault="00120983" w:rsidP="006F4698">
            <w:pPr>
              <w:pStyle w:val="ad"/>
              <w:spacing w:after="0"/>
              <w:ind w:right="-59"/>
              <w:rPr>
                <w:sz w:val="16"/>
                <w:szCs w:val="16"/>
                <w:vertAlign w:val="superscript"/>
              </w:rPr>
            </w:pPr>
            <w:r w:rsidRPr="00120983">
              <w:rPr>
                <w:noProof/>
                <w:sz w:val="16"/>
                <w:szCs w:val="16"/>
              </w:rPr>
              <w:pict>
                <v:rect id="_x0000_s6093" style="position:absolute;margin-left:-28.15pt;margin-top:8.7pt;width:23.75pt;height:28pt;z-index:252595712;mso-position-horizontal-relative:text;mso-position-vertical-relative:text" filled="f" stroked="f">
                  <v:textbox style="layout-flow:vertical">
                    <w:txbxContent>
                      <w:p w:rsidR="00342AC0" w:rsidRPr="00DB0F24" w:rsidRDefault="00342AC0">
                        <w:pPr>
                          <w:rPr>
                            <w:sz w:val="16"/>
                            <w:szCs w:val="16"/>
                          </w:rPr>
                        </w:pPr>
                        <w:r w:rsidRPr="00DB0F24">
                          <w:rPr>
                            <w:sz w:val="16"/>
                            <w:szCs w:val="16"/>
                          </w:rPr>
                          <w:t>74</w:t>
                        </w:r>
                      </w:p>
                    </w:txbxContent>
                  </v:textbox>
                </v:rect>
              </w:pict>
            </w:r>
            <w:r w:rsidR="005B19A1" w:rsidRPr="00E979C6">
              <w:rPr>
                <w:sz w:val="16"/>
                <w:szCs w:val="16"/>
              </w:rPr>
              <w:t>БЕЛОРУССКИЙ</w:t>
            </w:r>
            <w:r w:rsidR="005B19A1" w:rsidRPr="00E979C6">
              <w:rPr>
                <w:sz w:val="16"/>
                <w:szCs w:val="16"/>
              </w:rPr>
              <w:br/>
              <w:t>НЕОСЫПАЮЩИ</w:t>
            </w:r>
            <w:r w:rsidR="005B19A1" w:rsidRPr="00E979C6">
              <w:rPr>
                <w:sz w:val="16"/>
                <w:szCs w:val="16"/>
              </w:rPr>
              <w:t>Й</w:t>
            </w:r>
            <w:r w:rsidR="005B19A1" w:rsidRPr="00E979C6">
              <w:rPr>
                <w:sz w:val="16"/>
                <w:szCs w:val="16"/>
              </w:rPr>
              <w:t>СЯ</w:t>
            </w:r>
            <w:r w:rsidR="005B19A1" w:rsidRPr="00E979C6">
              <w:rPr>
                <w:sz w:val="16"/>
                <w:szCs w:val="16"/>
                <w:vertAlign w:val="superscript"/>
              </w:rPr>
              <w:t>®</w:t>
            </w:r>
          </w:p>
        </w:tc>
        <w:tc>
          <w:tcPr>
            <w:tcW w:w="845" w:type="dxa"/>
            <w:gridSpan w:val="2"/>
            <w:vAlign w:val="center"/>
          </w:tcPr>
          <w:p w:rsidR="005B19A1" w:rsidRDefault="005B19A1" w:rsidP="006F4698">
            <w:pPr>
              <w:jc w:val="center"/>
            </w:pPr>
            <w:r w:rsidRPr="006E4334">
              <w:rPr>
                <w:sz w:val="16"/>
                <w:szCs w:val="16"/>
              </w:rPr>
              <w:t>Беларусь</w:t>
            </w:r>
          </w:p>
        </w:tc>
        <w:tc>
          <w:tcPr>
            <w:tcW w:w="823" w:type="dxa"/>
            <w:gridSpan w:val="2"/>
            <w:vAlign w:val="center"/>
          </w:tcPr>
          <w:p w:rsidR="005B19A1" w:rsidRPr="00E979C6" w:rsidRDefault="005B19A1" w:rsidP="006F4698">
            <w:pPr>
              <w:jc w:val="center"/>
              <w:rPr>
                <w:sz w:val="16"/>
                <w:szCs w:val="16"/>
              </w:rPr>
            </w:pPr>
            <w:r w:rsidRPr="00E979C6">
              <w:rPr>
                <w:sz w:val="16"/>
                <w:szCs w:val="16"/>
              </w:rPr>
              <w:t>1998</w:t>
            </w:r>
          </w:p>
        </w:tc>
        <w:tc>
          <w:tcPr>
            <w:tcW w:w="823" w:type="dxa"/>
            <w:gridSpan w:val="2"/>
            <w:vAlign w:val="center"/>
          </w:tcPr>
          <w:p w:rsidR="005B19A1" w:rsidRPr="00E979C6" w:rsidRDefault="005B19A1" w:rsidP="006F4698">
            <w:pPr>
              <w:jc w:val="center"/>
              <w:rPr>
                <w:sz w:val="16"/>
                <w:szCs w:val="16"/>
              </w:rPr>
            </w:pPr>
            <w:r w:rsidRPr="00E979C6">
              <w:rPr>
                <w:sz w:val="16"/>
                <w:szCs w:val="16"/>
              </w:rPr>
              <w:t>05</w:t>
            </w:r>
          </w:p>
        </w:tc>
        <w:tc>
          <w:tcPr>
            <w:tcW w:w="823" w:type="dxa"/>
            <w:gridSpan w:val="2"/>
            <w:vAlign w:val="center"/>
          </w:tcPr>
          <w:p w:rsidR="005B19A1" w:rsidRPr="00E979C6" w:rsidRDefault="005B19A1" w:rsidP="006F4698">
            <w:pPr>
              <w:jc w:val="center"/>
              <w:rPr>
                <w:sz w:val="16"/>
                <w:szCs w:val="16"/>
              </w:rPr>
            </w:pPr>
            <w:r w:rsidRPr="00E979C6">
              <w:rPr>
                <w:sz w:val="16"/>
                <w:szCs w:val="16"/>
              </w:rPr>
              <w:t>14–19</w:t>
            </w:r>
          </w:p>
        </w:tc>
        <w:tc>
          <w:tcPr>
            <w:tcW w:w="823" w:type="dxa"/>
            <w:gridSpan w:val="2"/>
            <w:vAlign w:val="center"/>
          </w:tcPr>
          <w:p w:rsidR="005B19A1" w:rsidRPr="00E979C6" w:rsidRDefault="005B19A1" w:rsidP="006F4698">
            <w:pPr>
              <w:jc w:val="center"/>
              <w:rPr>
                <w:sz w:val="16"/>
                <w:szCs w:val="16"/>
              </w:rPr>
            </w:pPr>
            <w:r w:rsidRPr="00E979C6">
              <w:rPr>
                <w:sz w:val="16"/>
                <w:szCs w:val="16"/>
              </w:rPr>
              <w:t>29,7</w:t>
            </w:r>
          </w:p>
        </w:tc>
        <w:tc>
          <w:tcPr>
            <w:tcW w:w="823" w:type="dxa"/>
            <w:gridSpan w:val="2"/>
            <w:vAlign w:val="center"/>
          </w:tcPr>
          <w:p w:rsidR="005B19A1" w:rsidRPr="00E979C6" w:rsidRDefault="005B19A1" w:rsidP="006F4698">
            <w:pPr>
              <w:jc w:val="center"/>
              <w:rPr>
                <w:sz w:val="16"/>
                <w:szCs w:val="16"/>
              </w:rPr>
            </w:pPr>
            <w:r w:rsidRPr="00E979C6">
              <w:rPr>
                <w:sz w:val="16"/>
                <w:szCs w:val="16"/>
              </w:rPr>
              <w:t>58,1</w:t>
            </w:r>
          </w:p>
        </w:tc>
        <w:tc>
          <w:tcPr>
            <w:tcW w:w="823" w:type="dxa"/>
            <w:gridSpan w:val="2"/>
            <w:vAlign w:val="center"/>
          </w:tcPr>
          <w:p w:rsidR="005B19A1" w:rsidRPr="00E979C6" w:rsidRDefault="005B19A1" w:rsidP="006F4698">
            <w:pPr>
              <w:jc w:val="center"/>
              <w:rPr>
                <w:sz w:val="16"/>
                <w:szCs w:val="16"/>
              </w:rPr>
            </w:pPr>
            <w:r w:rsidRPr="00E979C6">
              <w:rPr>
                <w:sz w:val="16"/>
                <w:szCs w:val="16"/>
              </w:rPr>
              <w:t>240</w:t>
            </w:r>
          </w:p>
        </w:tc>
        <w:tc>
          <w:tcPr>
            <w:tcW w:w="823" w:type="dxa"/>
            <w:gridSpan w:val="2"/>
            <w:vAlign w:val="center"/>
          </w:tcPr>
          <w:p w:rsidR="005B19A1" w:rsidRPr="00E979C6" w:rsidRDefault="005B19A1" w:rsidP="006F4698">
            <w:pPr>
              <w:jc w:val="center"/>
              <w:rPr>
                <w:sz w:val="16"/>
                <w:szCs w:val="16"/>
              </w:rPr>
            </w:pPr>
            <w:r w:rsidRPr="00E979C6">
              <w:rPr>
                <w:sz w:val="16"/>
                <w:szCs w:val="16"/>
              </w:rPr>
              <w:t>22,7</w:t>
            </w:r>
          </w:p>
        </w:tc>
        <w:tc>
          <w:tcPr>
            <w:tcW w:w="823" w:type="dxa"/>
            <w:gridSpan w:val="2"/>
            <w:vAlign w:val="center"/>
          </w:tcPr>
          <w:p w:rsidR="005B19A1" w:rsidRPr="00E979C6" w:rsidRDefault="005B19A1" w:rsidP="006F4698">
            <w:pPr>
              <w:jc w:val="center"/>
              <w:rPr>
                <w:sz w:val="16"/>
                <w:szCs w:val="16"/>
              </w:rPr>
            </w:pPr>
            <w:r w:rsidRPr="00E979C6">
              <w:rPr>
                <w:sz w:val="16"/>
                <w:szCs w:val="16"/>
              </w:rPr>
              <w:t>З</w:t>
            </w:r>
          </w:p>
        </w:tc>
      </w:tr>
      <w:tr w:rsidR="005B19A1" w:rsidRPr="00E979C6" w:rsidTr="006F4698">
        <w:trPr>
          <w:gridAfter w:val="1"/>
          <w:wAfter w:w="60" w:type="dxa"/>
          <w:jc w:val="center"/>
        </w:trPr>
        <w:tc>
          <w:tcPr>
            <w:tcW w:w="1756" w:type="dxa"/>
            <w:tcBorders>
              <w:left w:val="single" w:sz="4" w:space="0" w:color="auto"/>
            </w:tcBorders>
            <w:vAlign w:val="center"/>
          </w:tcPr>
          <w:p w:rsidR="005B19A1" w:rsidRPr="00E979C6" w:rsidRDefault="005B19A1" w:rsidP="006F4698">
            <w:pPr>
              <w:pStyle w:val="ad"/>
              <w:spacing w:after="0"/>
              <w:rPr>
                <w:sz w:val="16"/>
                <w:szCs w:val="16"/>
              </w:rPr>
            </w:pPr>
            <w:r w:rsidRPr="00E979C6">
              <w:rPr>
                <w:sz w:val="16"/>
                <w:szCs w:val="16"/>
              </w:rPr>
              <w:t>НАТАЛЬЕВСКИЙ</w:t>
            </w:r>
            <w:r w:rsidRPr="00E979C6">
              <w:rPr>
                <w:sz w:val="16"/>
                <w:szCs w:val="16"/>
                <w:vertAlign w:val="superscript"/>
              </w:rPr>
              <w:t>®</w:t>
            </w:r>
          </w:p>
        </w:tc>
        <w:tc>
          <w:tcPr>
            <w:tcW w:w="845" w:type="dxa"/>
            <w:gridSpan w:val="2"/>
          </w:tcPr>
          <w:p w:rsidR="005B19A1" w:rsidRDefault="005B19A1" w:rsidP="006F4698">
            <w:pPr>
              <w:jc w:val="center"/>
            </w:pPr>
            <w:r w:rsidRPr="006E4334">
              <w:rPr>
                <w:sz w:val="16"/>
                <w:szCs w:val="16"/>
              </w:rPr>
              <w:t>Беларусь</w:t>
            </w:r>
          </w:p>
        </w:tc>
        <w:tc>
          <w:tcPr>
            <w:tcW w:w="823" w:type="dxa"/>
            <w:gridSpan w:val="2"/>
          </w:tcPr>
          <w:p w:rsidR="005B19A1" w:rsidRPr="00E979C6" w:rsidRDefault="005B19A1" w:rsidP="006F4698">
            <w:pPr>
              <w:jc w:val="center"/>
              <w:rPr>
                <w:sz w:val="16"/>
                <w:szCs w:val="16"/>
              </w:rPr>
            </w:pPr>
            <w:r w:rsidRPr="00E979C6">
              <w:rPr>
                <w:sz w:val="16"/>
                <w:szCs w:val="16"/>
              </w:rPr>
              <w:t>1998</w:t>
            </w:r>
          </w:p>
        </w:tc>
        <w:tc>
          <w:tcPr>
            <w:tcW w:w="823" w:type="dxa"/>
            <w:gridSpan w:val="2"/>
          </w:tcPr>
          <w:p w:rsidR="005B19A1" w:rsidRPr="00E979C6" w:rsidRDefault="005B19A1" w:rsidP="006F4698">
            <w:pPr>
              <w:jc w:val="center"/>
              <w:rPr>
                <w:sz w:val="16"/>
                <w:szCs w:val="16"/>
              </w:rPr>
            </w:pPr>
            <w:r w:rsidRPr="00E979C6">
              <w:rPr>
                <w:sz w:val="16"/>
                <w:szCs w:val="16"/>
              </w:rPr>
              <w:t>05</w:t>
            </w:r>
          </w:p>
        </w:tc>
        <w:tc>
          <w:tcPr>
            <w:tcW w:w="823" w:type="dxa"/>
            <w:gridSpan w:val="2"/>
          </w:tcPr>
          <w:p w:rsidR="005B19A1" w:rsidRPr="00E979C6" w:rsidRDefault="005B19A1" w:rsidP="006F4698">
            <w:pPr>
              <w:jc w:val="center"/>
              <w:rPr>
                <w:sz w:val="16"/>
                <w:szCs w:val="16"/>
              </w:rPr>
            </w:pPr>
            <w:r w:rsidRPr="00E979C6">
              <w:rPr>
                <w:sz w:val="16"/>
                <w:szCs w:val="16"/>
              </w:rPr>
              <w:t>15−19</w:t>
            </w:r>
          </w:p>
        </w:tc>
        <w:tc>
          <w:tcPr>
            <w:tcW w:w="823" w:type="dxa"/>
            <w:gridSpan w:val="2"/>
          </w:tcPr>
          <w:p w:rsidR="005B19A1" w:rsidRPr="00E979C6" w:rsidRDefault="005B19A1" w:rsidP="006F4698">
            <w:pPr>
              <w:jc w:val="center"/>
              <w:rPr>
                <w:sz w:val="16"/>
                <w:szCs w:val="16"/>
              </w:rPr>
            </w:pPr>
            <w:r w:rsidRPr="00E979C6">
              <w:rPr>
                <w:sz w:val="16"/>
                <w:szCs w:val="16"/>
              </w:rPr>
              <w:t>28,0</w:t>
            </w:r>
          </w:p>
        </w:tc>
        <w:tc>
          <w:tcPr>
            <w:tcW w:w="823" w:type="dxa"/>
            <w:gridSpan w:val="2"/>
          </w:tcPr>
          <w:p w:rsidR="005B19A1" w:rsidRPr="00E979C6" w:rsidRDefault="005B19A1" w:rsidP="006F4698">
            <w:pPr>
              <w:jc w:val="center"/>
              <w:rPr>
                <w:sz w:val="16"/>
                <w:szCs w:val="16"/>
              </w:rPr>
            </w:pPr>
            <w:r w:rsidRPr="00E979C6">
              <w:rPr>
                <w:sz w:val="16"/>
                <w:szCs w:val="16"/>
              </w:rPr>
              <w:t>50,0</w:t>
            </w:r>
          </w:p>
        </w:tc>
        <w:tc>
          <w:tcPr>
            <w:tcW w:w="823" w:type="dxa"/>
            <w:gridSpan w:val="2"/>
          </w:tcPr>
          <w:p w:rsidR="005B19A1" w:rsidRPr="00E979C6" w:rsidRDefault="005B19A1" w:rsidP="006F4698">
            <w:pPr>
              <w:jc w:val="center"/>
              <w:rPr>
                <w:sz w:val="16"/>
                <w:szCs w:val="16"/>
              </w:rPr>
            </w:pPr>
            <w:r w:rsidRPr="00E979C6">
              <w:rPr>
                <w:sz w:val="16"/>
                <w:szCs w:val="16"/>
              </w:rPr>
              <w:t>230</w:t>
            </w:r>
          </w:p>
        </w:tc>
        <w:tc>
          <w:tcPr>
            <w:tcW w:w="823" w:type="dxa"/>
            <w:gridSpan w:val="2"/>
          </w:tcPr>
          <w:p w:rsidR="005B19A1" w:rsidRPr="00E979C6" w:rsidRDefault="005B19A1" w:rsidP="006F4698">
            <w:pPr>
              <w:jc w:val="center"/>
              <w:rPr>
                <w:sz w:val="16"/>
                <w:szCs w:val="16"/>
              </w:rPr>
            </w:pPr>
            <w:r w:rsidRPr="00E979C6">
              <w:rPr>
                <w:sz w:val="16"/>
                <w:szCs w:val="16"/>
              </w:rPr>
              <w:t>22,5</w:t>
            </w:r>
          </w:p>
        </w:tc>
        <w:tc>
          <w:tcPr>
            <w:tcW w:w="823" w:type="dxa"/>
            <w:gridSpan w:val="2"/>
            <w:vAlign w:val="center"/>
          </w:tcPr>
          <w:p w:rsidR="005B19A1" w:rsidRPr="00E979C6" w:rsidRDefault="005B19A1" w:rsidP="006F4698">
            <w:pPr>
              <w:jc w:val="center"/>
              <w:rPr>
                <w:sz w:val="16"/>
                <w:szCs w:val="16"/>
              </w:rPr>
            </w:pPr>
            <w:r w:rsidRPr="00E979C6">
              <w:rPr>
                <w:sz w:val="16"/>
                <w:szCs w:val="16"/>
              </w:rPr>
              <w:t>К</w:t>
            </w:r>
          </w:p>
        </w:tc>
      </w:tr>
      <w:tr w:rsidR="00E603CB" w:rsidRPr="00E979C6" w:rsidTr="006F4698">
        <w:trPr>
          <w:gridAfter w:val="1"/>
          <w:wAfter w:w="60" w:type="dxa"/>
          <w:jc w:val="center"/>
        </w:trPr>
        <w:tc>
          <w:tcPr>
            <w:tcW w:w="1756" w:type="dxa"/>
            <w:tcBorders>
              <w:left w:val="single" w:sz="4" w:space="0" w:color="auto"/>
            </w:tcBorders>
            <w:vAlign w:val="center"/>
          </w:tcPr>
          <w:p w:rsidR="00E603CB" w:rsidRPr="00E979C6" w:rsidRDefault="00E603CB" w:rsidP="006F4698">
            <w:pPr>
              <w:pStyle w:val="ad"/>
              <w:spacing w:after="0"/>
              <w:rPr>
                <w:sz w:val="16"/>
                <w:szCs w:val="16"/>
                <w:vertAlign w:val="superscript"/>
              </w:rPr>
            </w:pPr>
            <w:r w:rsidRPr="00E979C6">
              <w:rPr>
                <w:sz w:val="16"/>
                <w:szCs w:val="16"/>
              </w:rPr>
              <w:t>МИЛЛЕНИУМ</w:t>
            </w:r>
            <w:r w:rsidRPr="00E979C6">
              <w:rPr>
                <w:sz w:val="16"/>
                <w:szCs w:val="16"/>
                <w:vertAlign w:val="superscript"/>
              </w:rPr>
              <w:t>®</w:t>
            </w:r>
          </w:p>
        </w:tc>
        <w:tc>
          <w:tcPr>
            <w:tcW w:w="845" w:type="dxa"/>
            <w:gridSpan w:val="2"/>
          </w:tcPr>
          <w:p w:rsidR="00E603CB" w:rsidRPr="00E979C6" w:rsidRDefault="005B19A1" w:rsidP="006F4698">
            <w:pPr>
              <w:jc w:val="center"/>
              <w:rPr>
                <w:sz w:val="16"/>
                <w:szCs w:val="16"/>
              </w:rPr>
            </w:pPr>
            <w:r>
              <w:rPr>
                <w:sz w:val="16"/>
                <w:szCs w:val="16"/>
              </w:rPr>
              <w:t>Беларусь</w:t>
            </w:r>
          </w:p>
        </w:tc>
        <w:tc>
          <w:tcPr>
            <w:tcW w:w="823" w:type="dxa"/>
            <w:gridSpan w:val="2"/>
          </w:tcPr>
          <w:p w:rsidR="00E603CB" w:rsidRPr="00E979C6" w:rsidRDefault="00E603CB" w:rsidP="006F4698">
            <w:pPr>
              <w:jc w:val="center"/>
              <w:rPr>
                <w:sz w:val="16"/>
                <w:szCs w:val="16"/>
              </w:rPr>
            </w:pPr>
            <w:r w:rsidRPr="00E979C6">
              <w:rPr>
                <w:sz w:val="16"/>
                <w:szCs w:val="16"/>
              </w:rPr>
              <w:t>2004</w:t>
            </w:r>
          </w:p>
        </w:tc>
        <w:tc>
          <w:tcPr>
            <w:tcW w:w="823" w:type="dxa"/>
            <w:gridSpan w:val="2"/>
          </w:tcPr>
          <w:p w:rsidR="00E603CB" w:rsidRPr="00E979C6" w:rsidRDefault="00E603CB" w:rsidP="006F4698">
            <w:pPr>
              <w:jc w:val="center"/>
              <w:rPr>
                <w:sz w:val="16"/>
                <w:szCs w:val="16"/>
              </w:rPr>
            </w:pPr>
            <w:r w:rsidRPr="00E979C6">
              <w:rPr>
                <w:sz w:val="16"/>
                <w:szCs w:val="16"/>
              </w:rPr>
              <w:t>05</w:t>
            </w:r>
          </w:p>
        </w:tc>
        <w:tc>
          <w:tcPr>
            <w:tcW w:w="823" w:type="dxa"/>
            <w:gridSpan w:val="2"/>
          </w:tcPr>
          <w:p w:rsidR="00E603CB" w:rsidRPr="00E979C6" w:rsidRDefault="00E603CB" w:rsidP="006F4698">
            <w:pPr>
              <w:jc w:val="center"/>
              <w:rPr>
                <w:sz w:val="16"/>
                <w:szCs w:val="16"/>
              </w:rPr>
            </w:pPr>
            <w:r w:rsidRPr="00E979C6">
              <w:rPr>
                <w:sz w:val="16"/>
                <w:szCs w:val="16"/>
              </w:rPr>
              <w:t>15–18</w:t>
            </w:r>
          </w:p>
        </w:tc>
        <w:tc>
          <w:tcPr>
            <w:tcW w:w="823" w:type="dxa"/>
            <w:gridSpan w:val="2"/>
          </w:tcPr>
          <w:p w:rsidR="00E603CB" w:rsidRPr="00E979C6" w:rsidRDefault="00E603CB" w:rsidP="006F4698">
            <w:pPr>
              <w:jc w:val="center"/>
              <w:rPr>
                <w:sz w:val="16"/>
                <w:szCs w:val="16"/>
              </w:rPr>
            </w:pPr>
            <w:r w:rsidRPr="00E979C6">
              <w:rPr>
                <w:sz w:val="16"/>
                <w:szCs w:val="16"/>
              </w:rPr>
              <w:t>30,7</w:t>
            </w:r>
          </w:p>
        </w:tc>
        <w:tc>
          <w:tcPr>
            <w:tcW w:w="823" w:type="dxa"/>
            <w:gridSpan w:val="2"/>
          </w:tcPr>
          <w:p w:rsidR="00E603CB" w:rsidRPr="00E979C6" w:rsidRDefault="00E603CB" w:rsidP="006F4698">
            <w:pPr>
              <w:jc w:val="center"/>
              <w:rPr>
                <w:sz w:val="16"/>
                <w:szCs w:val="16"/>
              </w:rPr>
            </w:pPr>
            <w:r w:rsidRPr="00E979C6">
              <w:rPr>
                <w:sz w:val="16"/>
                <w:szCs w:val="16"/>
              </w:rPr>
              <w:t>51,5</w:t>
            </w:r>
          </w:p>
        </w:tc>
        <w:tc>
          <w:tcPr>
            <w:tcW w:w="823" w:type="dxa"/>
            <w:gridSpan w:val="2"/>
          </w:tcPr>
          <w:p w:rsidR="00E603CB" w:rsidRPr="00E979C6" w:rsidRDefault="00E603CB" w:rsidP="006F4698">
            <w:pPr>
              <w:jc w:val="center"/>
              <w:rPr>
                <w:sz w:val="16"/>
                <w:szCs w:val="16"/>
              </w:rPr>
            </w:pPr>
            <w:r w:rsidRPr="00E979C6">
              <w:rPr>
                <w:sz w:val="16"/>
                <w:szCs w:val="16"/>
              </w:rPr>
              <w:t>240</w:t>
            </w:r>
          </w:p>
        </w:tc>
        <w:tc>
          <w:tcPr>
            <w:tcW w:w="823" w:type="dxa"/>
            <w:gridSpan w:val="2"/>
          </w:tcPr>
          <w:p w:rsidR="00E603CB" w:rsidRPr="00E979C6" w:rsidRDefault="00E603CB" w:rsidP="006F4698">
            <w:pPr>
              <w:jc w:val="center"/>
              <w:rPr>
                <w:sz w:val="16"/>
                <w:szCs w:val="16"/>
              </w:rPr>
            </w:pPr>
            <w:r w:rsidRPr="00E979C6">
              <w:rPr>
                <w:sz w:val="16"/>
                <w:szCs w:val="16"/>
              </w:rPr>
              <w:t>24,6</w:t>
            </w:r>
          </w:p>
        </w:tc>
        <w:tc>
          <w:tcPr>
            <w:tcW w:w="823" w:type="dxa"/>
            <w:gridSpan w:val="2"/>
            <w:vAlign w:val="center"/>
          </w:tcPr>
          <w:p w:rsidR="00E603CB" w:rsidRPr="00E979C6" w:rsidRDefault="00E603CB" w:rsidP="006F4698">
            <w:pPr>
              <w:jc w:val="center"/>
              <w:rPr>
                <w:sz w:val="16"/>
                <w:szCs w:val="16"/>
              </w:rPr>
            </w:pPr>
            <w:r w:rsidRPr="00E979C6">
              <w:rPr>
                <w:sz w:val="16"/>
                <w:szCs w:val="16"/>
              </w:rPr>
              <w:t>З</w:t>
            </w:r>
          </w:p>
        </w:tc>
      </w:tr>
      <w:tr w:rsidR="00E603CB" w:rsidRPr="00E979C6" w:rsidTr="006F4698">
        <w:trPr>
          <w:gridAfter w:val="1"/>
          <w:wAfter w:w="60" w:type="dxa"/>
          <w:jc w:val="center"/>
        </w:trPr>
        <w:tc>
          <w:tcPr>
            <w:tcW w:w="1756" w:type="dxa"/>
            <w:tcBorders>
              <w:left w:val="single" w:sz="4" w:space="0" w:color="auto"/>
            </w:tcBorders>
            <w:vAlign w:val="center"/>
          </w:tcPr>
          <w:p w:rsidR="00E603CB" w:rsidRPr="00E979C6" w:rsidRDefault="00E603CB" w:rsidP="006F4698">
            <w:pPr>
              <w:pStyle w:val="ad"/>
              <w:spacing w:after="0"/>
              <w:rPr>
                <w:sz w:val="16"/>
                <w:szCs w:val="16"/>
              </w:rPr>
            </w:pPr>
            <w:r w:rsidRPr="00E979C6">
              <w:rPr>
                <w:sz w:val="16"/>
                <w:szCs w:val="16"/>
              </w:rPr>
              <w:t>МУЛЬТИК</w:t>
            </w:r>
          </w:p>
        </w:tc>
        <w:tc>
          <w:tcPr>
            <w:tcW w:w="845" w:type="dxa"/>
            <w:gridSpan w:val="2"/>
          </w:tcPr>
          <w:p w:rsidR="00E603CB" w:rsidRPr="00E979C6" w:rsidRDefault="00E603CB" w:rsidP="006F4698">
            <w:pPr>
              <w:jc w:val="center"/>
              <w:rPr>
                <w:sz w:val="16"/>
                <w:szCs w:val="16"/>
              </w:rPr>
            </w:pPr>
            <w:r w:rsidRPr="00E979C6">
              <w:rPr>
                <w:sz w:val="16"/>
                <w:szCs w:val="16"/>
              </w:rPr>
              <w:t>Россия</w:t>
            </w:r>
          </w:p>
        </w:tc>
        <w:tc>
          <w:tcPr>
            <w:tcW w:w="823" w:type="dxa"/>
            <w:gridSpan w:val="2"/>
          </w:tcPr>
          <w:p w:rsidR="00E603CB" w:rsidRPr="00E979C6" w:rsidRDefault="00E603CB" w:rsidP="006F4698">
            <w:pPr>
              <w:jc w:val="center"/>
              <w:rPr>
                <w:sz w:val="16"/>
                <w:szCs w:val="16"/>
              </w:rPr>
            </w:pPr>
            <w:r w:rsidRPr="00E979C6">
              <w:rPr>
                <w:sz w:val="16"/>
                <w:szCs w:val="16"/>
              </w:rPr>
              <w:t>2004</w:t>
            </w:r>
          </w:p>
        </w:tc>
        <w:tc>
          <w:tcPr>
            <w:tcW w:w="823" w:type="dxa"/>
            <w:gridSpan w:val="2"/>
          </w:tcPr>
          <w:p w:rsidR="00E603CB" w:rsidRPr="00E979C6" w:rsidRDefault="00E603CB" w:rsidP="006F4698">
            <w:pPr>
              <w:jc w:val="center"/>
              <w:rPr>
                <w:sz w:val="16"/>
                <w:szCs w:val="16"/>
              </w:rPr>
            </w:pPr>
            <w:r w:rsidRPr="00E979C6">
              <w:rPr>
                <w:sz w:val="16"/>
                <w:szCs w:val="16"/>
              </w:rPr>
              <w:t>03</w:t>
            </w:r>
          </w:p>
        </w:tc>
        <w:tc>
          <w:tcPr>
            <w:tcW w:w="823" w:type="dxa"/>
            <w:gridSpan w:val="2"/>
          </w:tcPr>
          <w:p w:rsidR="00E603CB" w:rsidRPr="00E979C6" w:rsidRDefault="00E603CB" w:rsidP="006F4698">
            <w:pPr>
              <w:jc w:val="center"/>
              <w:rPr>
                <w:sz w:val="16"/>
                <w:szCs w:val="16"/>
              </w:rPr>
            </w:pPr>
            <w:r w:rsidRPr="00E979C6">
              <w:rPr>
                <w:sz w:val="16"/>
                <w:szCs w:val="16"/>
              </w:rPr>
              <w:t>16–19</w:t>
            </w:r>
          </w:p>
        </w:tc>
        <w:tc>
          <w:tcPr>
            <w:tcW w:w="823" w:type="dxa"/>
            <w:gridSpan w:val="2"/>
          </w:tcPr>
          <w:p w:rsidR="00E603CB" w:rsidRPr="00E979C6" w:rsidRDefault="00E603CB" w:rsidP="006F4698">
            <w:pPr>
              <w:jc w:val="center"/>
              <w:rPr>
                <w:sz w:val="16"/>
                <w:szCs w:val="16"/>
              </w:rPr>
            </w:pPr>
            <w:r w:rsidRPr="00E979C6">
              <w:rPr>
                <w:sz w:val="16"/>
                <w:szCs w:val="16"/>
              </w:rPr>
              <w:t>32,8</w:t>
            </w:r>
          </w:p>
        </w:tc>
        <w:tc>
          <w:tcPr>
            <w:tcW w:w="823" w:type="dxa"/>
            <w:gridSpan w:val="2"/>
          </w:tcPr>
          <w:p w:rsidR="00E603CB" w:rsidRPr="00E979C6" w:rsidRDefault="00E603CB" w:rsidP="006F4698">
            <w:pPr>
              <w:jc w:val="center"/>
              <w:rPr>
                <w:sz w:val="16"/>
                <w:szCs w:val="16"/>
              </w:rPr>
            </w:pPr>
            <w:r w:rsidRPr="00E979C6">
              <w:rPr>
                <w:sz w:val="16"/>
                <w:szCs w:val="16"/>
              </w:rPr>
              <w:t>47,0</w:t>
            </w:r>
          </w:p>
        </w:tc>
        <w:tc>
          <w:tcPr>
            <w:tcW w:w="823" w:type="dxa"/>
            <w:gridSpan w:val="2"/>
          </w:tcPr>
          <w:p w:rsidR="00E603CB" w:rsidRPr="00E979C6" w:rsidRDefault="00E603CB" w:rsidP="006F4698">
            <w:pPr>
              <w:jc w:val="center"/>
              <w:rPr>
                <w:sz w:val="16"/>
                <w:szCs w:val="16"/>
              </w:rPr>
            </w:pPr>
            <w:r w:rsidRPr="00E979C6">
              <w:rPr>
                <w:sz w:val="16"/>
                <w:szCs w:val="16"/>
              </w:rPr>
              <w:t>165</w:t>
            </w:r>
          </w:p>
        </w:tc>
        <w:tc>
          <w:tcPr>
            <w:tcW w:w="823" w:type="dxa"/>
            <w:gridSpan w:val="2"/>
          </w:tcPr>
          <w:p w:rsidR="00E603CB" w:rsidRPr="00E979C6" w:rsidRDefault="00E603CB" w:rsidP="006F4698">
            <w:pPr>
              <w:jc w:val="center"/>
              <w:rPr>
                <w:sz w:val="16"/>
                <w:szCs w:val="16"/>
              </w:rPr>
            </w:pPr>
            <w:r w:rsidRPr="00E979C6">
              <w:rPr>
                <w:sz w:val="16"/>
                <w:szCs w:val="16"/>
              </w:rPr>
              <w:t>24,8</w:t>
            </w:r>
          </w:p>
        </w:tc>
        <w:tc>
          <w:tcPr>
            <w:tcW w:w="823" w:type="dxa"/>
            <w:gridSpan w:val="2"/>
            <w:vAlign w:val="center"/>
          </w:tcPr>
          <w:p w:rsidR="00E603CB" w:rsidRPr="00E979C6" w:rsidRDefault="00E603CB" w:rsidP="006F4698">
            <w:pPr>
              <w:jc w:val="center"/>
              <w:rPr>
                <w:sz w:val="16"/>
                <w:szCs w:val="16"/>
              </w:rPr>
            </w:pPr>
            <w:r w:rsidRPr="00E979C6">
              <w:rPr>
                <w:sz w:val="16"/>
                <w:szCs w:val="16"/>
              </w:rPr>
              <w:t>З</w:t>
            </w:r>
          </w:p>
        </w:tc>
      </w:tr>
      <w:tr w:rsidR="005B19A1" w:rsidRPr="00E979C6" w:rsidTr="006F4698">
        <w:trPr>
          <w:gridAfter w:val="1"/>
          <w:wAfter w:w="60" w:type="dxa"/>
          <w:jc w:val="center"/>
        </w:trPr>
        <w:tc>
          <w:tcPr>
            <w:tcW w:w="1756" w:type="dxa"/>
            <w:tcBorders>
              <w:left w:val="single" w:sz="4" w:space="0" w:color="auto"/>
            </w:tcBorders>
            <w:vAlign w:val="center"/>
          </w:tcPr>
          <w:p w:rsidR="005B19A1" w:rsidRPr="00E979C6" w:rsidRDefault="005B19A1" w:rsidP="006F4698">
            <w:pPr>
              <w:pStyle w:val="ad"/>
              <w:spacing w:after="0"/>
              <w:rPr>
                <w:sz w:val="16"/>
                <w:szCs w:val="16"/>
              </w:rPr>
            </w:pPr>
            <w:r w:rsidRPr="00E979C6">
              <w:rPr>
                <w:sz w:val="16"/>
                <w:szCs w:val="16"/>
              </w:rPr>
              <w:t>ЧЕРВЕНСКИЙ</w:t>
            </w:r>
            <w:r w:rsidRPr="00E979C6">
              <w:rPr>
                <w:sz w:val="16"/>
                <w:szCs w:val="16"/>
                <w:vertAlign w:val="superscript"/>
              </w:rPr>
              <w:t>®</w:t>
            </w:r>
          </w:p>
        </w:tc>
        <w:tc>
          <w:tcPr>
            <w:tcW w:w="845" w:type="dxa"/>
            <w:gridSpan w:val="2"/>
          </w:tcPr>
          <w:p w:rsidR="005B19A1" w:rsidRDefault="005B19A1" w:rsidP="006F4698">
            <w:pPr>
              <w:jc w:val="center"/>
            </w:pPr>
            <w:r w:rsidRPr="00FD1947">
              <w:rPr>
                <w:sz w:val="16"/>
                <w:szCs w:val="16"/>
              </w:rPr>
              <w:t>Беларусь</w:t>
            </w:r>
          </w:p>
        </w:tc>
        <w:tc>
          <w:tcPr>
            <w:tcW w:w="823" w:type="dxa"/>
            <w:gridSpan w:val="2"/>
          </w:tcPr>
          <w:p w:rsidR="005B19A1" w:rsidRPr="00E979C6" w:rsidRDefault="005B19A1" w:rsidP="006F4698">
            <w:pPr>
              <w:jc w:val="center"/>
              <w:rPr>
                <w:sz w:val="16"/>
                <w:szCs w:val="16"/>
              </w:rPr>
            </w:pPr>
            <w:r w:rsidRPr="00E979C6">
              <w:rPr>
                <w:sz w:val="16"/>
                <w:szCs w:val="16"/>
              </w:rPr>
              <w:t>2004</w:t>
            </w:r>
          </w:p>
        </w:tc>
        <w:tc>
          <w:tcPr>
            <w:tcW w:w="823" w:type="dxa"/>
            <w:gridSpan w:val="2"/>
          </w:tcPr>
          <w:p w:rsidR="005B19A1" w:rsidRPr="00E979C6" w:rsidRDefault="005B19A1" w:rsidP="006F4698">
            <w:pPr>
              <w:jc w:val="center"/>
              <w:rPr>
                <w:sz w:val="16"/>
                <w:szCs w:val="16"/>
              </w:rPr>
            </w:pPr>
            <w:r w:rsidRPr="00E979C6">
              <w:rPr>
                <w:sz w:val="16"/>
                <w:szCs w:val="16"/>
              </w:rPr>
              <w:t>05</w:t>
            </w:r>
          </w:p>
        </w:tc>
        <w:tc>
          <w:tcPr>
            <w:tcW w:w="823" w:type="dxa"/>
            <w:gridSpan w:val="2"/>
          </w:tcPr>
          <w:p w:rsidR="005B19A1" w:rsidRPr="00E979C6" w:rsidRDefault="005B19A1" w:rsidP="006F4698">
            <w:pPr>
              <w:jc w:val="center"/>
              <w:rPr>
                <w:sz w:val="16"/>
                <w:szCs w:val="16"/>
              </w:rPr>
            </w:pPr>
            <w:r w:rsidRPr="00E979C6">
              <w:rPr>
                <w:sz w:val="16"/>
                <w:szCs w:val="16"/>
              </w:rPr>
              <w:t>17–19</w:t>
            </w:r>
          </w:p>
        </w:tc>
        <w:tc>
          <w:tcPr>
            <w:tcW w:w="823" w:type="dxa"/>
            <w:gridSpan w:val="2"/>
          </w:tcPr>
          <w:p w:rsidR="005B19A1" w:rsidRPr="00E979C6" w:rsidRDefault="005B19A1" w:rsidP="006F4698">
            <w:pPr>
              <w:jc w:val="center"/>
              <w:rPr>
                <w:sz w:val="16"/>
                <w:szCs w:val="16"/>
              </w:rPr>
            </w:pPr>
            <w:r w:rsidRPr="00E979C6">
              <w:rPr>
                <w:sz w:val="16"/>
                <w:szCs w:val="16"/>
              </w:rPr>
              <w:t>33,6</w:t>
            </w:r>
          </w:p>
        </w:tc>
        <w:tc>
          <w:tcPr>
            <w:tcW w:w="823" w:type="dxa"/>
            <w:gridSpan w:val="2"/>
          </w:tcPr>
          <w:p w:rsidR="005B19A1" w:rsidRPr="00E979C6" w:rsidRDefault="005B19A1" w:rsidP="006F4698">
            <w:pPr>
              <w:jc w:val="center"/>
              <w:rPr>
                <w:sz w:val="16"/>
                <w:szCs w:val="16"/>
              </w:rPr>
            </w:pPr>
            <w:r w:rsidRPr="00E979C6">
              <w:rPr>
                <w:sz w:val="16"/>
                <w:szCs w:val="16"/>
              </w:rPr>
              <w:t>62,7</w:t>
            </w:r>
          </w:p>
        </w:tc>
        <w:tc>
          <w:tcPr>
            <w:tcW w:w="823" w:type="dxa"/>
            <w:gridSpan w:val="2"/>
          </w:tcPr>
          <w:p w:rsidR="005B19A1" w:rsidRPr="00E979C6" w:rsidRDefault="005B19A1" w:rsidP="006F4698">
            <w:pPr>
              <w:jc w:val="center"/>
              <w:rPr>
                <w:sz w:val="16"/>
                <w:szCs w:val="16"/>
              </w:rPr>
            </w:pPr>
            <w:r w:rsidRPr="00E979C6">
              <w:rPr>
                <w:sz w:val="16"/>
                <w:szCs w:val="16"/>
              </w:rPr>
              <w:t>220</w:t>
            </w:r>
          </w:p>
        </w:tc>
        <w:tc>
          <w:tcPr>
            <w:tcW w:w="823" w:type="dxa"/>
            <w:gridSpan w:val="2"/>
          </w:tcPr>
          <w:p w:rsidR="005B19A1" w:rsidRPr="00E979C6" w:rsidRDefault="005B19A1" w:rsidP="006F4698">
            <w:pPr>
              <w:jc w:val="center"/>
              <w:rPr>
                <w:sz w:val="16"/>
                <w:szCs w:val="16"/>
              </w:rPr>
            </w:pPr>
            <w:r w:rsidRPr="00E979C6">
              <w:rPr>
                <w:sz w:val="16"/>
                <w:szCs w:val="16"/>
              </w:rPr>
              <w:t>24,0</w:t>
            </w:r>
          </w:p>
        </w:tc>
        <w:tc>
          <w:tcPr>
            <w:tcW w:w="823" w:type="dxa"/>
            <w:gridSpan w:val="2"/>
            <w:vAlign w:val="center"/>
          </w:tcPr>
          <w:p w:rsidR="005B19A1" w:rsidRPr="00E979C6" w:rsidRDefault="005B19A1" w:rsidP="006F4698">
            <w:pPr>
              <w:jc w:val="center"/>
              <w:rPr>
                <w:sz w:val="16"/>
                <w:szCs w:val="16"/>
              </w:rPr>
            </w:pPr>
            <w:r w:rsidRPr="00E979C6">
              <w:rPr>
                <w:sz w:val="16"/>
                <w:szCs w:val="16"/>
              </w:rPr>
              <w:t>К</w:t>
            </w:r>
          </w:p>
        </w:tc>
      </w:tr>
      <w:tr w:rsidR="005B19A1" w:rsidRPr="00E979C6" w:rsidTr="006F4698">
        <w:trPr>
          <w:gridAfter w:val="1"/>
          <w:wAfter w:w="60" w:type="dxa"/>
          <w:jc w:val="center"/>
        </w:trPr>
        <w:tc>
          <w:tcPr>
            <w:tcW w:w="1756" w:type="dxa"/>
            <w:tcBorders>
              <w:left w:val="single" w:sz="4" w:space="0" w:color="auto"/>
            </w:tcBorders>
            <w:vAlign w:val="center"/>
          </w:tcPr>
          <w:p w:rsidR="005B19A1" w:rsidRPr="00E979C6" w:rsidRDefault="005B19A1" w:rsidP="006F4698">
            <w:pPr>
              <w:pStyle w:val="ad"/>
              <w:spacing w:after="0"/>
              <w:rPr>
                <w:sz w:val="16"/>
                <w:szCs w:val="16"/>
                <w:vertAlign w:val="superscript"/>
              </w:rPr>
            </w:pPr>
            <w:r w:rsidRPr="00E979C6">
              <w:rPr>
                <w:sz w:val="16"/>
                <w:szCs w:val="16"/>
              </w:rPr>
              <w:t>ДОВСКИЙ</w:t>
            </w:r>
            <w:r>
              <w:rPr>
                <w:sz w:val="16"/>
                <w:szCs w:val="16"/>
              </w:rPr>
              <w:t xml:space="preserve"> </w:t>
            </w:r>
            <w:r w:rsidRPr="00E979C6">
              <w:rPr>
                <w:sz w:val="16"/>
                <w:szCs w:val="16"/>
              </w:rPr>
              <w:t>УСАТЫЙ</w:t>
            </w:r>
            <w:r w:rsidRPr="00E979C6">
              <w:rPr>
                <w:sz w:val="16"/>
                <w:szCs w:val="16"/>
                <w:vertAlign w:val="superscript"/>
              </w:rPr>
              <w:t>®</w:t>
            </w:r>
          </w:p>
        </w:tc>
        <w:tc>
          <w:tcPr>
            <w:tcW w:w="845" w:type="dxa"/>
            <w:gridSpan w:val="2"/>
          </w:tcPr>
          <w:p w:rsidR="005B19A1" w:rsidRDefault="005B19A1" w:rsidP="006F4698">
            <w:pPr>
              <w:jc w:val="center"/>
            </w:pPr>
            <w:r w:rsidRPr="00FD1947">
              <w:rPr>
                <w:sz w:val="16"/>
                <w:szCs w:val="16"/>
              </w:rPr>
              <w:t>Беларусь</w:t>
            </w:r>
          </w:p>
        </w:tc>
        <w:tc>
          <w:tcPr>
            <w:tcW w:w="823" w:type="dxa"/>
            <w:gridSpan w:val="2"/>
            <w:vAlign w:val="center"/>
          </w:tcPr>
          <w:p w:rsidR="005B19A1" w:rsidRPr="00E979C6" w:rsidRDefault="005B19A1" w:rsidP="006F4698">
            <w:pPr>
              <w:jc w:val="center"/>
              <w:rPr>
                <w:sz w:val="16"/>
                <w:szCs w:val="16"/>
              </w:rPr>
            </w:pPr>
            <w:r w:rsidRPr="00E979C6">
              <w:rPr>
                <w:sz w:val="16"/>
                <w:szCs w:val="16"/>
              </w:rPr>
              <w:t>2009</w:t>
            </w:r>
          </w:p>
        </w:tc>
        <w:tc>
          <w:tcPr>
            <w:tcW w:w="823" w:type="dxa"/>
            <w:gridSpan w:val="2"/>
            <w:vAlign w:val="center"/>
          </w:tcPr>
          <w:p w:rsidR="005B19A1" w:rsidRPr="00E979C6" w:rsidRDefault="005B19A1" w:rsidP="006F4698">
            <w:pPr>
              <w:jc w:val="center"/>
              <w:rPr>
                <w:sz w:val="16"/>
                <w:szCs w:val="16"/>
              </w:rPr>
            </w:pPr>
            <w:r w:rsidRPr="00E979C6">
              <w:rPr>
                <w:sz w:val="16"/>
                <w:szCs w:val="16"/>
              </w:rPr>
              <w:t>05</w:t>
            </w:r>
          </w:p>
        </w:tc>
        <w:tc>
          <w:tcPr>
            <w:tcW w:w="823" w:type="dxa"/>
            <w:gridSpan w:val="2"/>
            <w:vAlign w:val="center"/>
          </w:tcPr>
          <w:p w:rsidR="005B19A1" w:rsidRPr="00E979C6" w:rsidRDefault="005B19A1" w:rsidP="006F4698">
            <w:pPr>
              <w:jc w:val="center"/>
              <w:rPr>
                <w:sz w:val="16"/>
                <w:szCs w:val="16"/>
              </w:rPr>
            </w:pPr>
            <w:r w:rsidRPr="00E979C6">
              <w:rPr>
                <w:sz w:val="16"/>
                <w:szCs w:val="16"/>
              </w:rPr>
              <w:t>15–18</w:t>
            </w:r>
          </w:p>
        </w:tc>
        <w:tc>
          <w:tcPr>
            <w:tcW w:w="823" w:type="dxa"/>
            <w:gridSpan w:val="2"/>
            <w:vAlign w:val="center"/>
          </w:tcPr>
          <w:p w:rsidR="005B19A1" w:rsidRPr="00E979C6" w:rsidRDefault="005B19A1" w:rsidP="006F4698">
            <w:pPr>
              <w:jc w:val="center"/>
              <w:rPr>
                <w:sz w:val="16"/>
                <w:szCs w:val="16"/>
              </w:rPr>
            </w:pPr>
            <w:r w:rsidRPr="00E979C6">
              <w:rPr>
                <w:sz w:val="16"/>
                <w:szCs w:val="16"/>
              </w:rPr>
              <w:t>38,8</w:t>
            </w:r>
          </w:p>
        </w:tc>
        <w:tc>
          <w:tcPr>
            <w:tcW w:w="823" w:type="dxa"/>
            <w:gridSpan w:val="2"/>
            <w:vAlign w:val="center"/>
          </w:tcPr>
          <w:p w:rsidR="005B19A1" w:rsidRPr="00E979C6" w:rsidRDefault="005B19A1" w:rsidP="006F4698">
            <w:pPr>
              <w:jc w:val="center"/>
              <w:rPr>
                <w:sz w:val="16"/>
                <w:szCs w:val="16"/>
              </w:rPr>
            </w:pPr>
            <w:r w:rsidRPr="00E979C6">
              <w:rPr>
                <w:sz w:val="16"/>
                <w:szCs w:val="16"/>
              </w:rPr>
              <w:t>71,8</w:t>
            </w:r>
          </w:p>
        </w:tc>
        <w:tc>
          <w:tcPr>
            <w:tcW w:w="823" w:type="dxa"/>
            <w:gridSpan w:val="2"/>
            <w:vAlign w:val="center"/>
          </w:tcPr>
          <w:p w:rsidR="005B19A1" w:rsidRPr="00E979C6" w:rsidRDefault="005B19A1" w:rsidP="006F4698">
            <w:pPr>
              <w:jc w:val="center"/>
              <w:rPr>
                <w:sz w:val="16"/>
                <w:szCs w:val="16"/>
              </w:rPr>
            </w:pPr>
            <w:r w:rsidRPr="00E979C6">
              <w:rPr>
                <w:sz w:val="16"/>
                <w:szCs w:val="16"/>
              </w:rPr>
              <w:t>264</w:t>
            </w:r>
          </w:p>
        </w:tc>
        <w:tc>
          <w:tcPr>
            <w:tcW w:w="823" w:type="dxa"/>
            <w:gridSpan w:val="2"/>
            <w:vAlign w:val="center"/>
          </w:tcPr>
          <w:p w:rsidR="005B19A1" w:rsidRPr="00E979C6" w:rsidRDefault="005B19A1" w:rsidP="006F4698">
            <w:pPr>
              <w:jc w:val="center"/>
              <w:rPr>
                <w:sz w:val="16"/>
                <w:szCs w:val="16"/>
              </w:rPr>
            </w:pPr>
            <w:r w:rsidRPr="00E979C6">
              <w:rPr>
                <w:sz w:val="16"/>
                <w:szCs w:val="16"/>
              </w:rPr>
              <w:t>24,7</w:t>
            </w:r>
          </w:p>
        </w:tc>
        <w:tc>
          <w:tcPr>
            <w:tcW w:w="823" w:type="dxa"/>
            <w:gridSpan w:val="2"/>
            <w:vAlign w:val="center"/>
          </w:tcPr>
          <w:p w:rsidR="005B19A1" w:rsidRPr="00E979C6" w:rsidRDefault="005B19A1" w:rsidP="006F4698">
            <w:pPr>
              <w:jc w:val="center"/>
              <w:rPr>
                <w:sz w:val="16"/>
                <w:szCs w:val="16"/>
              </w:rPr>
            </w:pPr>
            <w:r w:rsidRPr="00E979C6">
              <w:rPr>
                <w:sz w:val="16"/>
                <w:szCs w:val="16"/>
              </w:rPr>
              <w:t>З</w:t>
            </w:r>
          </w:p>
        </w:tc>
      </w:tr>
      <w:tr w:rsidR="005B19A1" w:rsidRPr="00E979C6" w:rsidTr="006F4698">
        <w:trPr>
          <w:gridAfter w:val="1"/>
          <w:wAfter w:w="60" w:type="dxa"/>
          <w:jc w:val="center"/>
        </w:trPr>
        <w:tc>
          <w:tcPr>
            <w:tcW w:w="1756" w:type="dxa"/>
            <w:tcBorders>
              <w:left w:val="single" w:sz="4" w:space="0" w:color="auto"/>
            </w:tcBorders>
            <w:vAlign w:val="center"/>
          </w:tcPr>
          <w:p w:rsidR="005B19A1" w:rsidRPr="00E979C6" w:rsidRDefault="005B19A1" w:rsidP="006F4698">
            <w:pPr>
              <w:pStyle w:val="ad"/>
              <w:spacing w:after="0"/>
              <w:rPr>
                <w:sz w:val="16"/>
                <w:szCs w:val="16"/>
              </w:rPr>
            </w:pPr>
            <w:r w:rsidRPr="00E979C6">
              <w:rPr>
                <w:sz w:val="16"/>
                <w:szCs w:val="16"/>
              </w:rPr>
              <w:t>ФАЦЕТ</w:t>
            </w:r>
            <w:r w:rsidRPr="00E979C6">
              <w:rPr>
                <w:sz w:val="16"/>
                <w:szCs w:val="16"/>
                <w:vertAlign w:val="superscript"/>
              </w:rPr>
              <w:t>®</w:t>
            </w:r>
          </w:p>
        </w:tc>
        <w:tc>
          <w:tcPr>
            <w:tcW w:w="845" w:type="dxa"/>
            <w:gridSpan w:val="2"/>
          </w:tcPr>
          <w:p w:rsidR="005B19A1" w:rsidRDefault="005B19A1" w:rsidP="006F4698">
            <w:pPr>
              <w:jc w:val="center"/>
            </w:pPr>
            <w:r w:rsidRPr="00FD1947">
              <w:rPr>
                <w:sz w:val="16"/>
                <w:szCs w:val="16"/>
              </w:rPr>
              <w:t>Беларусь</w:t>
            </w:r>
          </w:p>
        </w:tc>
        <w:tc>
          <w:tcPr>
            <w:tcW w:w="823" w:type="dxa"/>
            <w:gridSpan w:val="2"/>
          </w:tcPr>
          <w:p w:rsidR="005B19A1" w:rsidRPr="00E979C6" w:rsidRDefault="005B19A1" w:rsidP="006F4698">
            <w:pPr>
              <w:jc w:val="center"/>
              <w:rPr>
                <w:sz w:val="16"/>
                <w:szCs w:val="16"/>
              </w:rPr>
            </w:pPr>
            <w:r w:rsidRPr="00E979C6">
              <w:rPr>
                <w:sz w:val="16"/>
                <w:szCs w:val="16"/>
              </w:rPr>
              <w:t>2009</w:t>
            </w:r>
          </w:p>
        </w:tc>
        <w:tc>
          <w:tcPr>
            <w:tcW w:w="823" w:type="dxa"/>
            <w:gridSpan w:val="2"/>
          </w:tcPr>
          <w:p w:rsidR="005B19A1" w:rsidRPr="00E979C6" w:rsidRDefault="005B19A1" w:rsidP="006F4698">
            <w:pPr>
              <w:jc w:val="center"/>
              <w:rPr>
                <w:sz w:val="16"/>
                <w:szCs w:val="16"/>
              </w:rPr>
            </w:pPr>
            <w:r w:rsidRPr="00E979C6">
              <w:rPr>
                <w:sz w:val="16"/>
                <w:szCs w:val="16"/>
              </w:rPr>
              <w:t>05</w:t>
            </w:r>
          </w:p>
        </w:tc>
        <w:tc>
          <w:tcPr>
            <w:tcW w:w="823" w:type="dxa"/>
            <w:gridSpan w:val="2"/>
          </w:tcPr>
          <w:p w:rsidR="005B19A1" w:rsidRPr="00E979C6" w:rsidRDefault="005B19A1" w:rsidP="006F4698">
            <w:pPr>
              <w:jc w:val="center"/>
              <w:rPr>
                <w:sz w:val="16"/>
                <w:szCs w:val="16"/>
              </w:rPr>
            </w:pPr>
            <w:r w:rsidRPr="00E979C6">
              <w:rPr>
                <w:sz w:val="16"/>
                <w:szCs w:val="16"/>
              </w:rPr>
              <w:t>16–19</w:t>
            </w:r>
          </w:p>
        </w:tc>
        <w:tc>
          <w:tcPr>
            <w:tcW w:w="823" w:type="dxa"/>
            <w:gridSpan w:val="2"/>
          </w:tcPr>
          <w:p w:rsidR="005B19A1" w:rsidRPr="00E979C6" w:rsidRDefault="005B19A1" w:rsidP="006F4698">
            <w:pPr>
              <w:jc w:val="center"/>
              <w:rPr>
                <w:sz w:val="16"/>
                <w:szCs w:val="16"/>
              </w:rPr>
            </w:pPr>
            <w:r w:rsidRPr="00E979C6">
              <w:rPr>
                <w:sz w:val="16"/>
                <w:szCs w:val="16"/>
              </w:rPr>
              <w:t>41,9</w:t>
            </w:r>
          </w:p>
        </w:tc>
        <w:tc>
          <w:tcPr>
            <w:tcW w:w="823" w:type="dxa"/>
            <w:gridSpan w:val="2"/>
          </w:tcPr>
          <w:p w:rsidR="005B19A1" w:rsidRPr="00E979C6" w:rsidRDefault="005B19A1" w:rsidP="006F4698">
            <w:pPr>
              <w:jc w:val="center"/>
              <w:rPr>
                <w:sz w:val="16"/>
                <w:szCs w:val="16"/>
              </w:rPr>
            </w:pPr>
            <w:r w:rsidRPr="00E979C6">
              <w:rPr>
                <w:sz w:val="16"/>
                <w:szCs w:val="16"/>
              </w:rPr>
              <w:t>69,7</w:t>
            </w:r>
          </w:p>
        </w:tc>
        <w:tc>
          <w:tcPr>
            <w:tcW w:w="823" w:type="dxa"/>
            <w:gridSpan w:val="2"/>
          </w:tcPr>
          <w:p w:rsidR="005B19A1" w:rsidRPr="00E979C6" w:rsidRDefault="005B19A1" w:rsidP="006F4698">
            <w:pPr>
              <w:jc w:val="center"/>
              <w:rPr>
                <w:sz w:val="16"/>
                <w:szCs w:val="16"/>
              </w:rPr>
            </w:pPr>
            <w:r w:rsidRPr="00E979C6">
              <w:rPr>
                <w:sz w:val="16"/>
                <w:szCs w:val="16"/>
              </w:rPr>
              <w:t>203</w:t>
            </w:r>
          </w:p>
        </w:tc>
        <w:tc>
          <w:tcPr>
            <w:tcW w:w="823" w:type="dxa"/>
            <w:gridSpan w:val="2"/>
          </w:tcPr>
          <w:p w:rsidR="005B19A1" w:rsidRPr="00E979C6" w:rsidRDefault="005B19A1" w:rsidP="006F4698">
            <w:pPr>
              <w:jc w:val="center"/>
              <w:rPr>
                <w:sz w:val="16"/>
                <w:szCs w:val="16"/>
              </w:rPr>
            </w:pPr>
            <w:r w:rsidRPr="00E979C6">
              <w:rPr>
                <w:sz w:val="16"/>
                <w:szCs w:val="16"/>
              </w:rPr>
              <w:t>23,8</w:t>
            </w:r>
          </w:p>
        </w:tc>
        <w:tc>
          <w:tcPr>
            <w:tcW w:w="823" w:type="dxa"/>
            <w:gridSpan w:val="2"/>
            <w:vAlign w:val="center"/>
          </w:tcPr>
          <w:p w:rsidR="005B19A1" w:rsidRPr="00E979C6" w:rsidRDefault="005B19A1" w:rsidP="006F4698">
            <w:pPr>
              <w:jc w:val="center"/>
              <w:rPr>
                <w:sz w:val="16"/>
                <w:szCs w:val="16"/>
              </w:rPr>
            </w:pPr>
            <w:r w:rsidRPr="00E979C6">
              <w:rPr>
                <w:sz w:val="16"/>
                <w:szCs w:val="16"/>
              </w:rPr>
              <w:t>З</w:t>
            </w:r>
          </w:p>
        </w:tc>
      </w:tr>
      <w:tr w:rsidR="005B19A1" w:rsidRPr="00E979C6" w:rsidTr="006F4698">
        <w:trPr>
          <w:gridAfter w:val="1"/>
          <w:wAfter w:w="60" w:type="dxa"/>
          <w:jc w:val="center"/>
        </w:trPr>
        <w:tc>
          <w:tcPr>
            <w:tcW w:w="1756" w:type="dxa"/>
            <w:tcBorders>
              <w:left w:val="single" w:sz="4" w:space="0" w:color="auto"/>
            </w:tcBorders>
            <w:vAlign w:val="center"/>
          </w:tcPr>
          <w:p w:rsidR="005B19A1" w:rsidRPr="00E979C6" w:rsidRDefault="005B19A1" w:rsidP="006F4698">
            <w:pPr>
              <w:pStyle w:val="ad"/>
              <w:spacing w:after="0"/>
              <w:rPr>
                <w:sz w:val="16"/>
                <w:szCs w:val="16"/>
              </w:rPr>
            </w:pPr>
            <w:r w:rsidRPr="00E979C6">
              <w:rPr>
                <w:sz w:val="16"/>
                <w:szCs w:val="16"/>
              </w:rPr>
              <w:t>ЛАЗУРНЫ</w:t>
            </w:r>
            <w:r w:rsidRPr="00E979C6">
              <w:rPr>
                <w:sz w:val="16"/>
                <w:szCs w:val="16"/>
                <w:vertAlign w:val="superscript"/>
              </w:rPr>
              <w:t>®</w:t>
            </w:r>
          </w:p>
        </w:tc>
        <w:tc>
          <w:tcPr>
            <w:tcW w:w="845" w:type="dxa"/>
            <w:gridSpan w:val="2"/>
          </w:tcPr>
          <w:p w:rsidR="005B19A1" w:rsidRDefault="005B19A1" w:rsidP="006F4698">
            <w:pPr>
              <w:jc w:val="center"/>
            </w:pPr>
            <w:r w:rsidRPr="00FD1947">
              <w:rPr>
                <w:sz w:val="16"/>
                <w:szCs w:val="16"/>
              </w:rPr>
              <w:t>Беларусь</w:t>
            </w:r>
          </w:p>
        </w:tc>
        <w:tc>
          <w:tcPr>
            <w:tcW w:w="823" w:type="dxa"/>
            <w:gridSpan w:val="2"/>
          </w:tcPr>
          <w:p w:rsidR="005B19A1" w:rsidRPr="00E979C6" w:rsidRDefault="005B19A1" w:rsidP="006F4698">
            <w:pPr>
              <w:jc w:val="center"/>
              <w:rPr>
                <w:sz w:val="16"/>
                <w:szCs w:val="16"/>
              </w:rPr>
            </w:pPr>
            <w:r w:rsidRPr="00E979C6">
              <w:rPr>
                <w:sz w:val="16"/>
                <w:szCs w:val="16"/>
              </w:rPr>
              <w:t>2009</w:t>
            </w:r>
          </w:p>
        </w:tc>
        <w:tc>
          <w:tcPr>
            <w:tcW w:w="823" w:type="dxa"/>
            <w:gridSpan w:val="2"/>
          </w:tcPr>
          <w:p w:rsidR="005B19A1" w:rsidRPr="00E979C6" w:rsidRDefault="005B19A1" w:rsidP="006F4698">
            <w:pPr>
              <w:jc w:val="center"/>
              <w:rPr>
                <w:sz w:val="16"/>
                <w:szCs w:val="16"/>
              </w:rPr>
            </w:pPr>
            <w:r w:rsidRPr="00E979C6">
              <w:rPr>
                <w:sz w:val="16"/>
                <w:szCs w:val="16"/>
              </w:rPr>
              <w:t>05</w:t>
            </w:r>
          </w:p>
        </w:tc>
        <w:tc>
          <w:tcPr>
            <w:tcW w:w="823" w:type="dxa"/>
            <w:gridSpan w:val="2"/>
          </w:tcPr>
          <w:p w:rsidR="005B19A1" w:rsidRPr="00E979C6" w:rsidRDefault="005B19A1" w:rsidP="006F4698">
            <w:pPr>
              <w:jc w:val="center"/>
              <w:rPr>
                <w:sz w:val="16"/>
                <w:szCs w:val="16"/>
              </w:rPr>
            </w:pPr>
            <w:r w:rsidRPr="00E979C6">
              <w:rPr>
                <w:sz w:val="16"/>
                <w:szCs w:val="16"/>
              </w:rPr>
              <w:t>15–21</w:t>
            </w:r>
          </w:p>
        </w:tc>
        <w:tc>
          <w:tcPr>
            <w:tcW w:w="823" w:type="dxa"/>
            <w:gridSpan w:val="2"/>
          </w:tcPr>
          <w:p w:rsidR="005B19A1" w:rsidRPr="00E979C6" w:rsidRDefault="005B19A1" w:rsidP="006F4698">
            <w:pPr>
              <w:jc w:val="center"/>
              <w:rPr>
                <w:sz w:val="16"/>
                <w:szCs w:val="16"/>
              </w:rPr>
            </w:pPr>
            <w:r w:rsidRPr="00E979C6">
              <w:rPr>
                <w:sz w:val="16"/>
                <w:szCs w:val="16"/>
              </w:rPr>
              <w:t>35,7</w:t>
            </w:r>
          </w:p>
        </w:tc>
        <w:tc>
          <w:tcPr>
            <w:tcW w:w="823" w:type="dxa"/>
            <w:gridSpan w:val="2"/>
          </w:tcPr>
          <w:p w:rsidR="005B19A1" w:rsidRPr="00E979C6" w:rsidRDefault="005B19A1" w:rsidP="006F4698">
            <w:pPr>
              <w:jc w:val="center"/>
              <w:rPr>
                <w:sz w:val="16"/>
                <w:szCs w:val="16"/>
              </w:rPr>
            </w:pPr>
            <w:r w:rsidRPr="00E979C6">
              <w:rPr>
                <w:sz w:val="16"/>
                <w:szCs w:val="16"/>
              </w:rPr>
              <w:t>62,0</w:t>
            </w:r>
          </w:p>
        </w:tc>
        <w:tc>
          <w:tcPr>
            <w:tcW w:w="823" w:type="dxa"/>
            <w:gridSpan w:val="2"/>
          </w:tcPr>
          <w:p w:rsidR="005B19A1" w:rsidRPr="00E979C6" w:rsidRDefault="005B19A1" w:rsidP="006F4698">
            <w:pPr>
              <w:jc w:val="center"/>
              <w:rPr>
                <w:sz w:val="16"/>
                <w:szCs w:val="16"/>
              </w:rPr>
            </w:pPr>
            <w:r w:rsidRPr="00E979C6">
              <w:rPr>
                <w:sz w:val="16"/>
                <w:szCs w:val="16"/>
              </w:rPr>
              <w:t>227</w:t>
            </w:r>
          </w:p>
        </w:tc>
        <w:tc>
          <w:tcPr>
            <w:tcW w:w="823" w:type="dxa"/>
            <w:gridSpan w:val="2"/>
          </w:tcPr>
          <w:p w:rsidR="005B19A1" w:rsidRPr="00E979C6" w:rsidRDefault="005B19A1" w:rsidP="006F4698">
            <w:pPr>
              <w:jc w:val="center"/>
              <w:rPr>
                <w:sz w:val="16"/>
                <w:szCs w:val="16"/>
              </w:rPr>
            </w:pPr>
            <w:r w:rsidRPr="00E979C6">
              <w:rPr>
                <w:sz w:val="16"/>
                <w:szCs w:val="16"/>
              </w:rPr>
              <w:t>22,0</w:t>
            </w:r>
          </w:p>
        </w:tc>
        <w:tc>
          <w:tcPr>
            <w:tcW w:w="823" w:type="dxa"/>
            <w:gridSpan w:val="2"/>
            <w:vAlign w:val="center"/>
          </w:tcPr>
          <w:p w:rsidR="005B19A1" w:rsidRPr="00E979C6" w:rsidRDefault="005B19A1" w:rsidP="006F4698">
            <w:pPr>
              <w:jc w:val="center"/>
              <w:rPr>
                <w:sz w:val="16"/>
                <w:szCs w:val="16"/>
              </w:rPr>
            </w:pPr>
            <w:r w:rsidRPr="00E979C6">
              <w:rPr>
                <w:sz w:val="16"/>
                <w:szCs w:val="16"/>
              </w:rPr>
              <w:t>ЗМ</w:t>
            </w:r>
          </w:p>
        </w:tc>
      </w:tr>
      <w:tr w:rsidR="00E603CB" w:rsidRPr="00E979C6" w:rsidTr="006F4698">
        <w:trPr>
          <w:gridAfter w:val="1"/>
          <w:wAfter w:w="60" w:type="dxa"/>
          <w:jc w:val="center"/>
        </w:trPr>
        <w:tc>
          <w:tcPr>
            <w:tcW w:w="1756" w:type="dxa"/>
            <w:tcBorders>
              <w:left w:val="single" w:sz="4" w:space="0" w:color="auto"/>
            </w:tcBorders>
            <w:vAlign w:val="center"/>
          </w:tcPr>
          <w:p w:rsidR="00E603CB" w:rsidRPr="00E979C6" w:rsidRDefault="00E603CB" w:rsidP="006F4698">
            <w:pPr>
              <w:pStyle w:val="ad"/>
              <w:spacing w:after="0"/>
              <w:rPr>
                <w:sz w:val="16"/>
                <w:szCs w:val="16"/>
              </w:rPr>
            </w:pPr>
            <w:r w:rsidRPr="00E979C6">
              <w:rPr>
                <w:sz w:val="16"/>
                <w:szCs w:val="16"/>
              </w:rPr>
              <w:t>СТАРТЕР</w:t>
            </w:r>
            <w:r w:rsidRPr="00E979C6">
              <w:rPr>
                <w:sz w:val="16"/>
                <w:szCs w:val="16"/>
                <w:vertAlign w:val="superscript"/>
              </w:rPr>
              <w:t>®</w:t>
            </w:r>
          </w:p>
        </w:tc>
        <w:tc>
          <w:tcPr>
            <w:tcW w:w="845" w:type="dxa"/>
            <w:gridSpan w:val="2"/>
          </w:tcPr>
          <w:p w:rsidR="00E603CB" w:rsidRPr="00E979C6" w:rsidRDefault="00E603CB" w:rsidP="006F4698">
            <w:pPr>
              <w:jc w:val="center"/>
              <w:rPr>
                <w:sz w:val="16"/>
                <w:szCs w:val="16"/>
              </w:rPr>
            </w:pPr>
            <w:r w:rsidRPr="00E979C6">
              <w:rPr>
                <w:sz w:val="16"/>
                <w:szCs w:val="16"/>
              </w:rPr>
              <w:t>Германия</w:t>
            </w:r>
          </w:p>
        </w:tc>
        <w:tc>
          <w:tcPr>
            <w:tcW w:w="823" w:type="dxa"/>
            <w:gridSpan w:val="2"/>
          </w:tcPr>
          <w:p w:rsidR="00E603CB" w:rsidRPr="00E979C6" w:rsidRDefault="00E603CB" w:rsidP="006F4698">
            <w:pPr>
              <w:jc w:val="center"/>
              <w:rPr>
                <w:sz w:val="16"/>
                <w:szCs w:val="16"/>
              </w:rPr>
            </w:pPr>
            <w:r w:rsidRPr="00E979C6">
              <w:rPr>
                <w:sz w:val="16"/>
                <w:szCs w:val="16"/>
              </w:rPr>
              <w:t>2010</w:t>
            </w:r>
          </w:p>
        </w:tc>
        <w:tc>
          <w:tcPr>
            <w:tcW w:w="823" w:type="dxa"/>
            <w:gridSpan w:val="2"/>
          </w:tcPr>
          <w:p w:rsidR="00E603CB" w:rsidRPr="00E979C6" w:rsidRDefault="00E603CB" w:rsidP="006F4698">
            <w:pPr>
              <w:jc w:val="center"/>
              <w:rPr>
                <w:sz w:val="16"/>
                <w:szCs w:val="16"/>
              </w:rPr>
            </w:pPr>
            <w:r w:rsidRPr="00E979C6">
              <w:rPr>
                <w:sz w:val="16"/>
                <w:szCs w:val="16"/>
              </w:rPr>
              <w:t>05</w:t>
            </w:r>
          </w:p>
        </w:tc>
        <w:tc>
          <w:tcPr>
            <w:tcW w:w="823" w:type="dxa"/>
            <w:gridSpan w:val="2"/>
          </w:tcPr>
          <w:p w:rsidR="00E603CB" w:rsidRPr="00E979C6" w:rsidRDefault="00E603CB" w:rsidP="006F4698">
            <w:pPr>
              <w:jc w:val="center"/>
              <w:rPr>
                <w:sz w:val="16"/>
                <w:szCs w:val="16"/>
              </w:rPr>
            </w:pPr>
            <w:r w:rsidRPr="00E979C6">
              <w:rPr>
                <w:sz w:val="16"/>
                <w:szCs w:val="16"/>
              </w:rPr>
              <w:t>13–14</w:t>
            </w:r>
          </w:p>
        </w:tc>
        <w:tc>
          <w:tcPr>
            <w:tcW w:w="823" w:type="dxa"/>
            <w:gridSpan w:val="2"/>
          </w:tcPr>
          <w:p w:rsidR="00E603CB" w:rsidRPr="00E979C6" w:rsidRDefault="00E603CB" w:rsidP="006F4698">
            <w:pPr>
              <w:jc w:val="center"/>
              <w:rPr>
                <w:sz w:val="16"/>
                <w:szCs w:val="16"/>
              </w:rPr>
            </w:pPr>
            <w:r w:rsidRPr="00E979C6">
              <w:rPr>
                <w:sz w:val="16"/>
                <w:szCs w:val="16"/>
              </w:rPr>
              <w:t>48,0</w:t>
            </w:r>
          </w:p>
        </w:tc>
        <w:tc>
          <w:tcPr>
            <w:tcW w:w="823" w:type="dxa"/>
            <w:gridSpan w:val="2"/>
          </w:tcPr>
          <w:p w:rsidR="00E603CB" w:rsidRPr="00E979C6" w:rsidRDefault="00E603CB" w:rsidP="006F4698">
            <w:pPr>
              <w:jc w:val="center"/>
              <w:rPr>
                <w:sz w:val="16"/>
                <w:szCs w:val="16"/>
              </w:rPr>
            </w:pPr>
            <w:r w:rsidRPr="00E979C6">
              <w:rPr>
                <w:sz w:val="16"/>
                <w:szCs w:val="16"/>
              </w:rPr>
              <w:t>84,5</w:t>
            </w:r>
          </w:p>
        </w:tc>
        <w:tc>
          <w:tcPr>
            <w:tcW w:w="823" w:type="dxa"/>
            <w:gridSpan w:val="2"/>
          </w:tcPr>
          <w:p w:rsidR="00E603CB" w:rsidRPr="00E979C6" w:rsidRDefault="00E603CB" w:rsidP="006F4698">
            <w:pPr>
              <w:jc w:val="center"/>
              <w:rPr>
                <w:sz w:val="16"/>
                <w:szCs w:val="16"/>
              </w:rPr>
            </w:pPr>
            <w:r w:rsidRPr="00E979C6">
              <w:rPr>
                <w:sz w:val="16"/>
                <w:szCs w:val="16"/>
              </w:rPr>
              <w:t>205</w:t>
            </w:r>
          </w:p>
        </w:tc>
        <w:tc>
          <w:tcPr>
            <w:tcW w:w="823" w:type="dxa"/>
            <w:gridSpan w:val="2"/>
          </w:tcPr>
          <w:p w:rsidR="00E603CB" w:rsidRPr="00E979C6" w:rsidRDefault="00E603CB" w:rsidP="006F4698">
            <w:pPr>
              <w:jc w:val="center"/>
              <w:rPr>
                <w:sz w:val="16"/>
                <w:szCs w:val="16"/>
              </w:rPr>
            </w:pPr>
            <w:r w:rsidRPr="00E979C6">
              <w:rPr>
                <w:sz w:val="16"/>
                <w:szCs w:val="16"/>
              </w:rPr>
              <w:t>21,5</w:t>
            </w:r>
          </w:p>
        </w:tc>
        <w:tc>
          <w:tcPr>
            <w:tcW w:w="823" w:type="dxa"/>
            <w:gridSpan w:val="2"/>
            <w:vAlign w:val="center"/>
          </w:tcPr>
          <w:p w:rsidR="00E603CB" w:rsidRPr="00E979C6" w:rsidRDefault="00E603CB" w:rsidP="006F4698">
            <w:pPr>
              <w:jc w:val="center"/>
              <w:rPr>
                <w:sz w:val="16"/>
                <w:szCs w:val="16"/>
              </w:rPr>
            </w:pPr>
            <w:r w:rsidRPr="00E979C6">
              <w:rPr>
                <w:sz w:val="16"/>
                <w:szCs w:val="16"/>
              </w:rPr>
              <w:t>З</w:t>
            </w:r>
          </w:p>
        </w:tc>
      </w:tr>
      <w:tr w:rsidR="00E603CB" w:rsidRPr="00E979C6" w:rsidTr="006F4698">
        <w:trPr>
          <w:gridAfter w:val="1"/>
          <w:wAfter w:w="60" w:type="dxa"/>
          <w:jc w:val="center"/>
        </w:trPr>
        <w:tc>
          <w:tcPr>
            <w:tcW w:w="1756" w:type="dxa"/>
            <w:tcBorders>
              <w:left w:val="single" w:sz="4" w:space="0" w:color="auto"/>
            </w:tcBorders>
            <w:vAlign w:val="center"/>
          </w:tcPr>
          <w:p w:rsidR="00E603CB" w:rsidRPr="00E979C6" w:rsidRDefault="00E603CB" w:rsidP="006F4698">
            <w:pPr>
              <w:pStyle w:val="ad"/>
              <w:spacing w:after="0"/>
              <w:rPr>
                <w:sz w:val="16"/>
                <w:szCs w:val="16"/>
              </w:rPr>
            </w:pPr>
            <w:r w:rsidRPr="00E979C6">
              <w:rPr>
                <w:sz w:val="16"/>
                <w:szCs w:val="16"/>
              </w:rPr>
              <w:t>МИНСКИЙ</w:t>
            </w:r>
            <w:r w:rsidRPr="00E979C6">
              <w:rPr>
                <w:sz w:val="16"/>
                <w:szCs w:val="16"/>
              </w:rPr>
              <w:br/>
              <w:t>ЗЕРНОВОЙ</w:t>
            </w:r>
            <w:r w:rsidRPr="00E979C6">
              <w:rPr>
                <w:sz w:val="16"/>
                <w:szCs w:val="16"/>
                <w:vertAlign w:val="superscript"/>
              </w:rPr>
              <w:t>®</w:t>
            </w:r>
          </w:p>
        </w:tc>
        <w:tc>
          <w:tcPr>
            <w:tcW w:w="845" w:type="dxa"/>
            <w:gridSpan w:val="2"/>
            <w:vAlign w:val="center"/>
          </w:tcPr>
          <w:p w:rsidR="00E603CB" w:rsidRPr="00E979C6" w:rsidRDefault="005B19A1" w:rsidP="006F4698">
            <w:pPr>
              <w:jc w:val="center"/>
              <w:rPr>
                <w:sz w:val="16"/>
                <w:szCs w:val="16"/>
              </w:rPr>
            </w:pPr>
            <w:r>
              <w:rPr>
                <w:sz w:val="16"/>
                <w:szCs w:val="16"/>
              </w:rPr>
              <w:t>Беларусь</w:t>
            </w:r>
          </w:p>
        </w:tc>
        <w:tc>
          <w:tcPr>
            <w:tcW w:w="823" w:type="dxa"/>
            <w:gridSpan w:val="2"/>
            <w:vAlign w:val="center"/>
          </w:tcPr>
          <w:p w:rsidR="00E603CB" w:rsidRPr="00E979C6" w:rsidRDefault="00E603CB" w:rsidP="006F4698">
            <w:pPr>
              <w:jc w:val="center"/>
              <w:rPr>
                <w:sz w:val="16"/>
                <w:szCs w:val="16"/>
              </w:rPr>
            </w:pPr>
            <w:r w:rsidRPr="00E979C6">
              <w:rPr>
                <w:sz w:val="16"/>
                <w:szCs w:val="16"/>
              </w:rPr>
              <w:t>2012</w:t>
            </w:r>
          </w:p>
        </w:tc>
        <w:tc>
          <w:tcPr>
            <w:tcW w:w="823" w:type="dxa"/>
            <w:gridSpan w:val="2"/>
            <w:vAlign w:val="center"/>
          </w:tcPr>
          <w:p w:rsidR="00E603CB" w:rsidRPr="00E979C6" w:rsidRDefault="00E603CB" w:rsidP="006F4698">
            <w:pPr>
              <w:jc w:val="center"/>
              <w:rPr>
                <w:sz w:val="16"/>
                <w:szCs w:val="16"/>
              </w:rPr>
            </w:pPr>
            <w:r w:rsidRPr="00E979C6">
              <w:rPr>
                <w:sz w:val="16"/>
                <w:szCs w:val="16"/>
              </w:rPr>
              <w:t>03</w:t>
            </w:r>
          </w:p>
        </w:tc>
        <w:tc>
          <w:tcPr>
            <w:tcW w:w="823" w:type="dxa"/>
            <w:gridSpan w:val="2"/>
            <w:vAlign w:val="center"/>
          </w:tcPr>
          <w:p w:rsidR="00E603CB" w:rsidRPr="00E979C6" w:rsidRDefault="00E603CB" w:rsidP="006F4698">
            <w:pPr>
              <w:jc w:val="center"/>
              <w:rPr>
                <w:sz w:val="16"/>
                <w:szCs w:val="16"/>
              </w:rPr>
            </w:pPr>
            <w:r w:rsidRPr="00E979C6">
              <w:rPr>
                <w:sz w:val="16"/>
                <w:szCs w:val="16"/>
              </w:rPr>
              <w:t>15−18</w:t>
            </w:r>
          </w:p>
        </w:tc>
        <w:tc>
          <w:tcPr>
            <w:tcW w:w="823" w:type="dxa"/>
            <w:gridSpan w:val="2"/>
            <w:vAlign w:val="center"/>
          </w:tcPr>
          <w:p w:rsidR="00E603CB" w:rsidRPr="00E979C6" w:rsidRDefault="00E603CB" w:rsidP="006F4698">
            <w:pPr>
              <w:jc w:val="center"/>
              <w:rPr>
                <w:sz w:val="16"/>
                <w:szCs w:val="16"/>
              </w:rPr>
            </w:pPr>
            <w:r w:rsidRPr="00E979C6">
              <w:rPr>
                <w:sz w:val="16"/>
                <w:szCs w:val="16"/>
              </w:rPr>
              <w:t>33,9</w:t>
            </w:r>
          </w:p>
        </w:tc>
        <w:tc>
          <w:tcPr>
            <w:tcW w:w="823" w:type="dxa"/>
            <w:gridSpan w:val="2"/>
            <w:vAlign w:val="center"/>
          </w:tcPr>
          <w:p w:rsidR="00E603CB" w:rsidRPr="00E979C6" w:rsidRDefault="00E603CB" w:rsidP="006F4698">
            <w:pPr>
              <w:jc w:val="center"/>
              <w:rPr>
                <w:sz w:val="16"/>
                <w:szCs w:val="16"/>
              </w:rPr>
            </w:pPr>
            <w:r w:rsidRPr="00E979C6">
              <w:rPr>
                <w:sz w:val="16"/>
                <w:szCs w:val="16"/>
              </w:rPr>
              <w:t>51,4</w:t>
            </w:r>
          </w:p>
        </w:tc>
        <w:tc>
          <w:tcPr>
            <w:tcW w:w="823" w:type="dxa"/>
            <w:gridSpan w:val="2"/>
            <w:vAlign w:val="center"/>
          </w:tcPr>
          <w:p w:rsidR="00E603CB" w:rsidRPr="00E979C6" w:rsidRDefault="00E603CB" w:rsidP="006F4698">
            <w:pPr>
              <w:jc w:val="center"/>
              <w:rPr>
                <w:sz w:val="16"/>
                <w:szCs w:val="16"/>
              </w:rPr>
            </w:pPr>
            <w:r w:rsidRPr="00E979C6">
              <w:rPr>
                <w:sz w:val="16"/>
                <w:szCs w:val="16"/>
              </w:rPr>
              <w:t>271</w:t>
            </w:r>
          </w:p>
        </w:tc>
        <w:tc>
          <w:tcPr>
            <w:tcW w:w="823" w:type="dxa"/>
            <w:gridSpan w:val="2"/>
            <w:vAlign w:val="center"/>
          </w:tcPr>
          <w:p w:rsidR="00E603CB" w:rsidRPr="00E979C6" w:rsidRDefault="00E603CB" w:rsidP="006F4698">
            <w:pPr>
              <w:jc w:val="center"/>
              <w:rPr>
                <w:sz w:val="16"/>
                <w:szCs w:val="16"/>
              </w:rPr>
            </w:pPr>
            <w:r w:rsidRPr="00E979C6">
              <w:rPr>
                <w:sz w:val="16"/>
                <w:szCs w:val="16"/>
              </w:rPr>
              <w:t>22,7</w:t>
            </w:r>
          </w:p>
        </w:tc>
        <w:tc>
          <w:tcPr>
            <w:tcW w:w="823" w:type="dxa"/>
            <w:gridSpan w:val="2"/>
            <w:vAlign w:val="center"/>
          </w:tcPr>
          <w:p w:rsidR="00E603CB" w:rsidRPr="00E979C6" w:rsidRDefault="00E603CB" w:rsidP="006F4698">
            <w:pPr>
              <w:jc w:val="center"/>
              <w:rPr>
                <w:sz w:val="16"/>
                <w:szCs w:val="16"/>
              </w:rPr>
            </w:pPr>
            <w:r w:rsidRPr="00E979C6">
              <w:rPr>
                <w:sz w:val="16"/>
                <w:szCs w:val="16"/>
              </w:rPr>
              <w:t>З</w:t>
            </w:r>
          </w:p>
        </w:tc>
      </w:tr>
      <w:tr w:rsidR="00E603CB" w:rsidRPr="00E979C6" w:rsidTr="006F4698">
        <w:trPr>
          <w:gridAfter w:val="1"/>
          <w:wAfter w:w="60" w:type="dxa"/>
          <w:jc w:val="center"/>
        </w:trPr>
        <w:tc>
          <w:tcPr>
            <w:tcW w:w="1756" w:type="dxa"/>
            <w:tcBorders>
              <w:left w:val="single" w:sz="4" w:space="0" w:color="auto"/>
            </w:tcBorders>
            <w:vAlign w:val="center"/>
          </w:tcPr>
          <w:p w:rsidR="00E603CB" w:rsidRPr="00E979C6" w:rsidRDefault="00E603CB" w:rsidP="006F4698">
            <w:pPr>
              <w:pStyle w:val="ad"/>
              <w:spacing w:after="0"/>
              <w:rPr>
                <w:sz w:val="16"/>
                <w:szCs w:val="16"/>
              </w:rPr>
            </w:pPr>
            <w:r w:rsidRPr="00E979C6">
              <w:rPr>
                <w:sz w:val="16"/>
                <w:szCs w:val="16"/>
              </w:rPr>
              <w:t>САЛАМАНКА</w:t>
            </w:r>
          </w:p>
        </w:tc>
        <w:tc>
          <w:tcPr>
            <w:tcW w:w="845" w:type="dxa"/>
            <w:gridSpan w:val="2"/>
            <w:vAlign w:val="center"/>
          </w:tcPr>
          <w:p w:rsidR="00E603CB" w:rsidRPr="00E979C6" w:rsidRDefault="00E603CB" w:rsidP="006F4698">
            <w:pPr>
              <w:jc w:val="center"/>
              <w:rPr>
                <w:sz w:val="16"/>
                <w:szCs w:val="16"/>
              </w:rPr>
            </w:pPr>
            <w:r w:rsidRPr="00E979C6">
              <w:rPr>
                <w:sz w:val="16"/>
                <w:szCs w:val="16"/>
              </w:rPr>
              <w:t>Германия</w:t>
            </w:r>
          </w:p>
        </w:tc>
        <w:tc>
          <w:tcPr>
            <w:tcW w:w="823" w:type="dxa"/>
            <w:gridSpan w:val="2"/>
            <w:vAlign w:val="center"/>
          </w:tcPr>
          <w:p w:rsidR="00E603CB" w:rsidRPr="00E979C6" w:rsidRDefault="00E603CB" w:rsidP="006F4698">
            <w:pPr>
              <w:jc w:val="center"/>
              <w:rPr>
                <w:sz w:val="16"/>
                <w:szCs w:val="16"/>
              </w:rPr>
            </w:pPr>
            <w:r w:rsidRPr="00E979C6">
              <w:rPr>
                <w:sz w:val="16"/>
                <w:szCs w:val="16"/>
              </w:rPr>
              <w:t>2013</w:t>
            </w:r>
          </w:p>
        </w:tc>
        <w:tc>
          <w:tcPr>
            <w:tcW w:w="823" w:type="dxa"/>
            <w:gridSpan w:val="2"/>
            <w:vAlign w:val="center"/>
          </w:tcPr>
          <w:p w:rsidR="00E603CB" w:rsidRPr="00E979C6" w:rsidRDefault="00E603CB" w:rsidP="006F4698">
            <w:pPr>
              <w:jc w:val="center"/>
              <w:rPr>
                <w:sz w:val="16"/>
                <w:szCs w:val="16"/>
              </w:rPr>
            </w:pPr>
            <w:r w:rsidRPr="00E979C6">
              <w:rPr>
                <w:sz w:val="16"/>
                <w:szCs w:val="16"/>
              </w:rPr>
              <w:t>03</w:t>
            </w:r>
          </w:p>
        </w:tc>
        <w:tc>
          <w:tcPr>
            <w:tcW w:w="823" w:type="dxa"/>
            <w:gridSpan w:val="2"/>
          </w:tcPr>
          <w:p w:rsidR="00E603CB" w:rsidRPr="00E979C6" w:rsidRDefault="00E603CB" w:rsidP="006F4698">
            <w:pPr>
              <w:jc w:val="center"/>
              <w:rPr>
                <w:sz w:val="16"/>
                <w:szCs w:val="16"/>
              </w:rPr>
            </w:pPr>
            <w:r w:rsidRPr="00E979C6">
              <w:rPr>
                <w:sz w:val="16"/>
                <w:szCs w:val="16"/>
              </w:rPr>
              <w:t>21−23</w:t>
            </w:r>
          </w:p>
        </w:tc>
        <w:tc>
          <w:tcPr>
            <w:tcW w:w="823" w:type="dxa"/>
            <w:gridSpan w:val="2"/>
          </w:tcPr>
          <w:p w:rsidR="00E603CB" w:rsidRPr="00E979C6" w:rsidRDefault="00E603CB" w:rsidP="006F4698">
            <w:pPr>
              <w:jc w:val="center"/>
              <w:rPr>
                <w:sz w:val="16"/>
                <w:szCs w:val="16"/>
              </w:rPr>
            </w:pPr>
            <w:r w:rsidRPr="00E979C6">
              <w:rPr>
                <w:sz w:val="16"/>
                <w:szCs w:val="16"/>
              </w:rPr>
              <w:t>40,9</w:t>
            </w:r>
          </w:p>
        </w:tc>
        <w:tc>
          <w:tcPr>
            <w:tcW w:w="823" w:type="dxa"/>
            <w:gridSpan w:val="2"/>
            <w:vAlign w:val="center"/>
          </w:tcPr>
          <w:p w:rsidR="00E603CB" w:rsidRPr="00E979C6" w:rsidRDefault="00E603CB" w:rsidP="006F4698">
            <w:pPr>
              <w:jc w:val="center"/>
              <w:rPr>
                <w:sz w:val="16"/>
                <w:szCs w:val="16"/>
              </w:rPr>
            </w:pPr>
            <w:r w:rsidRPr="00E979C6">
              <w:rPr>
                <w:sz w:val="16"/>
                <w:szCs w:val="16"/>
              </w:rPr>
              <w:t>59,5</w:t>
            </w:r>
          </w:p>
        </w:tc>
        <w:tc>
          <w:tcPr>
            <w:tcW w:w="823" w:type="dxa"/>
            <w:gridSpan w:val="2"/>
            <w:vAlign w:val="center"/>
          </w:tcPr>
          <w:p w:rsidR="00E603CB" w:rsidRPr="00E979C6" w:rsidRDefault="00E603CB" w:rsidP="006F4698">
            <w:pPr>
              <w:jc w:val="center"/>
              <w:rPr>
                <w:sz w:val="16"/>
                <w:szCs w:val="16"/>
              </w:rPr>
            </w:pPr>
            <w:r w:rsidRPr="00E979C6">
              <w:rPr>
                <w:sz w:val="16"/>
                <w:szCs w:val="16"/>
              </w:rPr>
              <w:t>216</w:t>
            </w:r>
          </w:p>
        </w:tc>
        <w:tc>
          <w:tcPr>
            <w:tcW w:w="823" w:type="dxa"/>
            <w:gridSpan w:val="2"/>
            <w:vAlign w:val="center"/>
          </w:tcPr>
          <w:p w:rsidR="00E603CB" w:rsidRPr="00E979C6" w:rsidRDefault="00E603CB" w:rsidP="006F4698">
            <w:pPr>
              <w:jc w:val="center"/>
              <w:rPr>
                <w:sz w:val="16"/>
                <w:szCs w:val="16"/>
              </w:rPr>
            </w:pPr>
            <w:r w:rsidRPr="00E979C6">
              <w:rPr>
                <w:sz w:val="16"/>
                <w:szCs w:val="16"/>
              </w:rPr>
              <w:t>23,5</w:t>
            </w:r>
          </w:p>
        </w:tc>
        <w:tc>
          <w:tcPr>
            <w:tcW w:w="823" w:type="dxa"/>
            <w:gridSpan w:val="2"/>
            <w:vAlign w:val="center"/>
          </w:tcPr>
          <w:p w:rsidR="00E603CB" w:rsidRPr="00E979C6" w:rsidRDefault="00E603CB" w:rsidP="006F4698">
            <w:pPr>
              <w:jc w:val="center"/>
              <w:rPr>
                <w:sz w:val="16"/>
                <w:szCs w:val="16"/>
              </w:rPr>
            </w:pPr>
            <w:r w:rsidRPr="00E979C6">
              <w:rPr>
                <w:sz w:val="16"/>
                <w:szCs w:val="16"/>
              </w:rPr>
              <w:t>З</w:t>
            </w:r>
          </w:p>
        </w:tc>
      </w:tr>
      <w:tr w:rsidR="0069197B" w:rsidRPr="00E979C6" w:rsidTr="006F4698">
        <w:trPr>
          <w:gridAfter w:val="1"/>
          <w:wAfter w:w="60" w:type="dxa"/>
          <w:jc w:val="center"/>
        </w:trPr>
        <w:tc>
          <w:tcPr>
            <w:tcW w:w="1756" w:type="dxa"/>
            <w:tcBorders>
              <w:left w:val="single" w:sz="4" w:space="0" w:color="auto"/>
            </w:tcBorders>
            <w:vAlign w:val="center"/>
          </w:tcPr>
          <w:p w:rsidR="0069197B" w:rsidRPr="00E979C6" w:rsidRDefault="0069197B" w:rsidP="006F4698">
            <w:pPr>
              <w:pStyle w:val="ad"/>
              <w:spacing w:after="0"/>
              <w:rPr>
                <w:sz w:val="16"/>
                <w:szCs w:val="16"/>
              </w:rPr>
            </w:pPr>
            <w:r>
              <w:rPr>
                <w:sz w:val="16"/>
                <w:szCs w:val="16"/>
              </w:rPr>
              <w:t>БОЛДОР</w:t>
            </w:r>
          </w:p>
        </w:tc>
        <w:tc>
          <w:tcPr>
            <w:tcW w:w="845" w:type="dxa"/>
            <w:gridSpan w:val="2"/>
            <w:vAlign w:val="center"/>
          </w:tcPr>
          <w:p w:rsidR="0069197B" w:rsidRPr="00E979C6" w:rsidRDefault="0069197B" w:rsidP="006F4698">
            <w:pPr>
              <w:jc w:val="center"/>
              <w:rPr>
                <w:sz w:val="16"/>
                <w:szCs w:val="16"/>
              </w:rPr>
            </w:pPr>
            <w:r>
              <w:rPr>
                <w:sz w:val="16"/>
                <w:szCs w:val="16"/>
              </w:rPr>
              <w:t>Франция</w:t>
            </w:r>
          </w:p>
        </w:tc>
        <w:tc>
          <w:tcPr>
            <w:tcW w:w="823" w:type="dxa"/>
            <w:gridSpan w:val="2"/>
            <w:vAlign w:val="center"/>
          </w:tcPr>
          <w:p w:rsidR="0069197B" w:rsidRPr="00E979C6" w:rsidRDefault="0069197B" w:rsidP="006F4698">
            <w:pPr>
              <w:jc w:val="center"/>
              <w:rPr>
                <w:sz w:val="16"/>
                <w:szCs w:val="16"/>
              </w:rPr>
            </w:pPr>
            <w:r>
              <w:rPr>
                <w:sz w:val="16"/>
                <w:szCs w:val="16"/>
              </w:rPr>
              <w:t>2014</w:t>
            </w:r>
          </w:p>
        </w:tc>
        <w:tc>
          <w:tcPr>
            <w:tcW w:w="823" w:type="dxa"/>
            <w:gridSpan w:val="2"/>
            <w:vAlign w:val="center"/>
          </w:tcPr>
          <w:p w:rsidR="0069197B" w:rsidRPr="00E979C6" w:rsidRDefault="0069197B" w:rsidP="006F4698">
            <w:pPr>
              <w:jc w:val="center"/>
              <w:rPr>
                <w:sz w:val="16"/>
                <w:szCs w:val="16"/>
              </w:rPr>
            </w:pPr>
            <w:r>
              <w:rPr>
                <w:sz w:val="16"/>
                <w:szCs w:val="16"/>
              </w:rPr>
              <w:t>05</w:t>
            </w:r>
          </w:p>
        </w:tc>
        <w:tc>
          <w:tcPr>
            <w:tcW w:w="823" w:type="dxa"/>
            <w:gridSpan w:val="2"/>
          </w:tcPr>
          <w:p w:rsidR="0069197B" w:rsidRPr="00E979C6" w:rsidRDefault="00651367" w:rsidP="006F4698">
            <w:pPr>
              <w:jc w:val="center"/>
              <w:rPr>
                <w:sz w:val="16"/>
                <w:szCs w:val="16"/>
              </w:rPr>
            </w:pPr>
            <w:r>
              <w:rPr>
                <w:sz w:val="16"/>
                <w:szCs w:val="16"/>
              </w:rPr>
              <w:t>21−25</w:t>
            </w:r>
          </w:p>
        </w:tc>
        <w:tc>
          <w:tcPr>
            <w:tcW w:w="823" w:type="dxa"/>
            <w:gridSpan w:val="2"/>
          </w:tcPr>
          <w:p w:rsidR="0069197B" w:rsidRPr="00E979C6" w:rsidRDefault="0069197B" w:rsidP="006F4698">
            <w:pPr>
              <w:jc w:val="center"/>
              <w:rPr>
                <w:sz w:val="16"/>
                <w:szCs w:val="16"/>
              </w:rPr>
            </w:pPr>
            <w:r>
              <w:rPr>
                <w:sz w:val="16"/>
                <w:szCs w:val="16"/>
              </w:rPr>
              <w:t>42,9</w:t>
            </w:r>
          </w:p>
        </w:tc>
        <w:tc>
          <w:tcPr>
            <w:tcW w:w="823" w:type="dxa"/>
            <w:gridSpan w:val="2"/>
            <w:vAlign w:val="center"/>
          </w:tcPr>
          <w:p w:rsidR="0069197B" w:rsidRPr="00E979C6" w:rsidRDefault="0069197B" w:rsidP="006F4698">
            <w:pPr>
              <w:jc w:val="center"/>
              <w:rPr>
                <w:sz w:val="16"/>
                <w:szCs w:val="16"/>
              </w:rPr>
            </w:pPr>
            <w:r>
              <w:rPr>
                <w:sz w:val="16"/>
                <w:szCs w:val="16"/>
              </w:rPr>
              <w:t>59,8</w:t>
            </w:r>
          </w:p>
        </w:tc>
        <w:tc>
          <w:tcPr>
            <w:tcW w:w="823" w:type="dxa"/>
            <w:gridSpan w:val="2"/>
            <w:vAlign w:val="center"/>
          </w:tcPr>
          <w:p w:rsidR="0069197B" w:rsidRPr="00E979C6" w:rsidRDefault="0069197B" w:rsidP="006F4698">
            <w:pPr>
              <w:jc w:val="center"/>
              <w:rPr>
                <w:sz w:val="16"/>
                <w:szCs w:val="16"/>
              </w:rPr>
            </w:pPr>
            <w:r>
              <w:rPr>
                <w:sz w:val="16"/>
                <w:szCs w:val="16"/>
              </w:rPr>
              <w:t>248</w:t>
            </w:r>
          </w:p>
        </w:tc>
        <w:tc>
          <w:tcPr>
            <w:tcW w:w="823" w:type="dxa"/>
            <w:gridSpan w:val="2"/>
            <w:vAlign w:val="center"/>
          </w:tcPr>
          <w:p w:rsidR="0069197B" w:rsidRPr="00E979C6" w:rsidRDefault="0069197B" w:rsidP="006F4698">
            <w:pPr>
              <w:jc w:val="center"/>
              <w:rPr>
                <w:sz w:val="16"/>
                <w:szCs w:val="16"/>
              </w:rPr>
            </w:pPr>
            <w:r>
              <w:rPr>
                <w:sz w:val="16"/>
                <w:szCs w:val="16"/>
              </w:rPr>
              <w:t>23,5</w:t>
            </w:r>
          </w:p>
        </w:tc>
        <w:tc>
          <w:tcPr>
            <w:tcW w:w="823" w:type="dxa"/>
            <w:gridSpan w:val="2"/>
            <w:vAlign w:val="center"/>
          </w:tcPr>
          <w:p w:rsidR="0069197B" w:rsidRPr="00E979C6" w:rsidRDefault="0069197B" w:rsidP="006F4698">
            <w:pPr>
              <w:jc w:val="center"/>
              <w:rPr>
                <w:sz w:val="16"/>
                <w:szCs w:val="16"/>
              </w:rPr>
            </w:pPr>
            <w:r>
              <w:rPr>
                <w:sz w:val="16"/>
                <w:szCs w:val="16"/>
              </w:rPr>
              <w:t>З</w:t>
            </w:r>
          </w:p>
        </w:tc>
      </w:tr>
      <w:tr w:rsidR="001C2CEB" w:rsidRPr="00E979C6" w:rsidTr="006F4698">
        <w:trPr>
          <w:gridAfter w:val="1"/>
          <w:wAfter w:w="60" w:type="dxa"/>
          <w:jc w:val="center"/>
        </w:trPr>
        <w:tc>
          <w:tcPr>
            <w:tcW w:w="1756" w:type="dxa"/>
            <w:tcBorders>
              <w:left w:val="single" w:sz="4" w:space="0" w:color="auto"/>
            </w:tcBorders>
            <w:vAlign w:val="center"/>
          </w:tcPr>
          <w:p w:rsidR="001C2CEB" w:rsidRPr="00E979C6" w:rsidRDefault="001C2CEB" w:rsidP="006F4698">
            <w:pPr>
              <w:pStyle w:val="ad"/>
              <w:spacing w:after="0"/>
              <w:rPr>
                <w:sz w:val="16"/>
                <w:szCs w:val="16"/>
              </w:rPr>
            </w:pPr>
            <w:r>
              <w:rPr>
                <w:sz w:val="16"/>
                <w:szCs w:val="16"/>
              </w:rPr>
              <w:t>ЮБИЛЕЙНЫ</w:t>
            </w:r>
            <w:r w:rsidR="006F4698">
              <w:rPr>
                <w:sz w:val="16"/>
                <w:szCs w:val="16"/>
              </w:rPr>
              <w:t>Й</w:t>
            </w:r>
          </w:p>
        </w:tc>
        <w:tc>
          <w:tcPr>
            <w:tcW w:w="845" w:type="dxa"/>
            <w:gridSpan w:val="2"/>
            <w:vAlign w:val="center"/>
          </w:tcPr>
          <w:p w:rsidR="001C2CEB" w:rsidRPr="00E979C6" w:rsidRDefault="001C2CEB" w:rsidP="006F4698">
            <w:pPr>
              <w:jc w:val="center"/>
              <w:rPr>
                <w:sz w:val="16"/>
                <w:szCs w:val="16"/>
              </w:rPr>
            </w:pPr>
            <w:r>
              <w:rPr>
                <w:sz w:val="16"/>
                <w:szCs w:val="16"/>
              </w:rPr>
              <w:t>Белорусь, Россия</w:t>
            </w:r>
          </w:p>
        </w:tc>
        <w:tc>
          <w:tcPr>
            <w:tcW w:w="823" w:type="dxa"/>
            <w:gridSpan w:val="2"/>
            <w:vAlign w:val="center"/>
          </w:tcPr>
          <w:p w:rsidR="001C2CEB" w:rsidRPr="00E979C6" w:rsidRDefault="001C2CEB" w:rsidP="006F4698">
            <w:pPr>
              <w:jc w:val="center"/>
              <w:rPr>
                <w:sz w:val="16"/>
                <w:szCs w:val="16"/>
              </w:rPr>
            </w:pPr>
            <w:r>
              <w:rPr>
                <w:sz w:val="16"/>
                <w:szCs w:val="16"/>
              </w:rPr>
              <w:t>2015</w:t>
            </w:r>
          </w:p>
        </w:tc>
        <w:tc>
          <w:tcPr>
            <w:tcW w:w="823" w:type="dxa"/>
            <w:gridSpan w:val="2"/>
            <w:vAlign w:val="center"/>
          </w:tcPr>
          <w:p w:rsidR="001C2CEB" w:rsidRPr="00E979C6" w:rsidRDefault="001C2CEB" w:rsidP="006F4698">
            <w:pPr>
              <w:jc w:val="center"/>
              <w:rPr>
                <w:sz w:val="16"/>
                <w:szCs w:val="16"/>
              </w:rPr>
            </w:pPr>
            <w:r>
              <w:rPr>
                <w:sz w:val="16"/>
                <w:szCs w:val="16"/>
              </w:rPr>
              <w:t>05</w:t>
            </w:r>
          </w:p>
        </w:tc>
        <w:tc>
          <w:tcPr>
            <w:tcW w:w="823" w:type="dxa"/>
            <w:gridSpan w:val="2"/>
            <w:vAlign w:val="center"/>
          </w:tcPr>
          <w:p w:rsidR="001C2CEB" w:rsidRPr="00E979C6" w:rsidRDefault="001C2CEB" w:rsidP="006F4698">
            <w:pPr>
              <w:jc w:val="center"/>
              <w:rPr>
                <w:sz w:val="16"/>
                <w:szCs w:val="16"/>
              </w:rPr>
            </w:pPr>
            <w:r>
              <w:rPr>
                <w:sz w:val="16"/>
                <w:szCs w:val="16"/>
              </w:rPr>
              <w:t>17−19</w:t>
            </w:r>
          </w:p>
        </w:tc>
        <w:tc>
          <w:tcPr>
            <w:tcW w:w="823" w:type="dxa"/>
            <w:gridSpan w:val="2"/>
            <w:vAlign w:val="center"/>
          </w:tcPr>
          <w:p w:rsidR="001C2CEB" w:rsidRPr="00E979C6" w:rsidRDefault="001C2CEB" w:rsidP="006F4698">
            <w:pPr>
              <w:jc w:val="center"/>
              <w:rPr>
                <w:sz w:val="16"/>
                <w:szCs w:val="16"/>
              </w:rPr>
            </w:pPr>
            <w:r>
              <w:rPr>
                <w:sz w:val="16"/>
                <w:szCs w:val="16"/>
              </w:rPr>
              <w:t>40,6</w:t>
            </w:r>
          </w:p>
        </w:tc>
        <w:tc>
          <w:tcPr>
            <w:tcW w:w="823" w:type="dxa"/>
            <w:gridSpan w:val="2"/>
            <w:vAlign w:val="center"/>
          </w:tcPr>
          <w:p w:rsidR="001C2CEB" w:rsidRPr="00E979C6" w:rsidRDefault="001C2CEB" w:rsidP="006F4698">
            <w:pPr>
              <w:jc w:val="center"/>
              <w:rPr>
                <w:sz w:val="16"/>
                <w:szCs w:val="16"/>
              </w:rPr>
            </w:pPr>
            <w:r>
              <w:rPr>
                <w:sz w:val="16"/>
                <w:szCs w:val="16"/>
              </w:rPr>
              <w:t>57,5</w:t>
            </w:r>
          </w:p>
        </w:tc>
        <w:tc>
          <w:tcPr>
            <w:tcW w:w="823" w:type="dxa"/>
            <w:gridSpan w:val="2"/>
            <w:vAlign w:val="center"/>
          </w:tcPr>
          <w:p w:rsidR="001C2CEB" w:rsidRPr="00E979C6" w:rsidRDefault="001C2CEB" w:rsidP="006F4698">
            <w:pPr>
              <w:jc w:val="center"/>
              <w:rPr>
                <w:sz w:val="16"/>
                <w:szCs w:val="16"/>
              </w:rPr>
            </w:pPr>
            <w:r>
              <w:rPr>
                <w:sz w:val="16"/>
                <w:szCs w:val="16"/>
              </w:rPr>
              <w:t>273</w:t>
            </w:r>
          </w:p>
        </w:tc>
        <w:tc>
          <w:tcPr>
            <w:tcW w:w="823" w:type="dxa"/>
            <w:gridSpan w:val="2"/>
            <w:vAlign w:val="center"/>
          </w:tcPr>
          <w:p w:rsidR="001C2CEB" w:rsidRPr="00E979C6" w:rsidRDefault="001C2CEB" w:rsidP="006F4698">
            <w:pPr>
              <w:jc w:val="center"/>
              <w:rPr>
                <w:sz w:val="16"/>
                <w:szCs w:val="16"/>
              </w:rPr>
            </w:pPr>
            <w:r>
              <w:rPr>
                <w:sz w:val="16"/>
                <w:szCs w:val="16"/>
              </w:rPr>
              <w:t>23,4</w:t>
            </w:r>
          </w:p>
        </w:tc>
        <w:tc>
          <w:tcPr>
            <w:tcW w:w="823" w:type="dxa"/>
            <w:gridSpan w:val="2"/>
            <w:vAlign w:val="center"/>
          </w:tcPr>
          <w:p w:rsidR="001C2CEB" w:rsidRPr="00E979C6" w:rsidRDefault="001C2CEB" w:rsidP="006F4698">
            <w:pPr>
              <w:jc w:val="center"/>
              <w:rPr>
                <w:sz w:val="16"/>
                <w:szCs w:val="16"/>
              </w:rPr>
            </w:pPr>
            <w:r>
              <w:rPr>
                <w:sz w:val="16"/>
                <w:szCs w:val="16"/>
              </w:rPr>
              <w:t>З</w:t>
            </w:r>
          </w:p>
        </w:tc>
      </w:tr>
      <w:tr w:rsidR="001C2CEB" w:rsidRPr="00E979C6" w:rsidTr="006F4698">
        <w:trPr>
          <w:jc w:val="center"/>
        </w:trPr>
        <w:tc>
          <w:tcPr>
            <w:tcW w:w="9245" w:type="dxa"/>
            <w:gridSpan w:val="20"/>
            <w:tcBorders>
              <w:left w:val="single" w:sz="4" w:space="0" w:color="auto"/>
            </w:tcBorders>
            <w:vAlign w:val="center"/>
          </w:tcPr>
          <w:p w:rsidR="001C2CEB" w:rsidRPr="001C2CEB" w:rsidRDefault="00B149E1" w:rsidP="0069197B">
            <w:pPr>
              <w:jc w:val="center"/>
              <w:rPr>
                <w:b/>
                <w:sz w:val="16"/>
                <w:szCs w:val="16"/>
              </w:rPr>
            </w:pPr>
            <w:r>
              <w:lastRenderedPageBreak/>
              <w:br w:type="page"/>
            </w:r>
            <w:r w:rsidR="006F4698" w:rsidRPr="001C2CEB">
              <w:rPr>
                <w:b/>
                <w:sz w:val="16"/>
                <w:szCs w:val="16"/>
              </w:rPr>
              <w:t xml:space="preserve"> </w:t>
            </w:r>
            <w:r w:rsidR="001C2CEB" w:rsidRPr="001C2CEB">
              <w:rPr>
                <w:b/>
                <w:sz w:val="16"/>
                <w:szCs w:val="16"/>
              </w:rPr>
              <w:t>Горох полевой</w:t>
            </w:r>
          </w:p>
        </w:tc>
      </w:tr>
      <w:tr w:rsidR="001C2CEB" w:rsidRPr="00E979C6" w:rsidTr="006F4698">
        <w:trPr>
          <w:jc w:val="center"/>
        </w:trPr>
        <w:tc>
          <w:tcPr>
            <w:tcW w:w="1769" w:type="dxa"/>
            <w:gridSpan w:val="2"/>
            <w:tcBorders>
              <w:left w:val="single" w:sz="4" w:space="0" w:color="auto"/>
            </w:tcBorders>
            <w:vAlign w:val="center"/>
          </w:tcPr>
          <w:p w:rsidR="001C2CEB" w:rsidRPr="00E979C6" w:rsidRDefault="001C2CEB" w:rsidP="001C2CEB">
            <w:pPr>
              <w:pStyle w:val="ad"/>
              <w:spacing w:after="0"/>
              <w:rPr>
                <w:rStyle w:val="FontStyle59"/>
                <w:sz w:val="16"/>
                <w:szCs w:val="16"/>
              </w:rPr>
            </w:pPr>
            <w:r w:rsidRPr="00E979C6">
              <w:rPr>
                <w:rStyle w:val="FontStyle59"/>
                <w:sz w:val="16"/>
                <w:szCs w:val="16"/>
              </w:rPr>
              <w:t>ВЕГЕТАТИВНЫЙ ЖЕЛТЫЙ</w:t>
            </w:r>
          </w:p>
        </w:tc>
        <w:tc>
          <w:tcPr>
            <w:tcW w:w="850" w:type="dxa"/>
            <w:gridSpan w:val="2"/>
            <w:vAlign w:val="center"/>
          </w:tcPr>
          <w:p w:rsidR="001C2CEB" w:rsidRPr="00E979C6" w:rsidRDefault="001C2CEB" w:rsidP="001C2CEB">
            <w:pPr>
              <w:jc w:val="center"/>
              <w:rPr>
                <w:sz w:val="16"/>
                <w:szCs w:val="16"/>
              </w:rPr>
            </w:pPr>
            <w:r w:rsidRPr="00E979C6">
              <w:rPr>
                <w:sz w:val="16"/>
                <w:szCs w:val="16"/>
              </w:rPr>
              <w:t>Венгрия</w:t>
            </w:r>
          </w:p>
        </w:tc>
        <w:tc>
          <w:tcPr>
            <w:tcW w:w="828" w:type="dxa"/>
            <w:gridSpan w:val="2"/>
            <w:vAlign w:val="center"/>
          </w:tcPr>
          <w:p w:rsidR="001C2CEB" w:rsidRPr="00E979C6" w:rsidRDefault="001C2CEB" w:rsidP="001C2CEB">
            <w:pPr>
              <w:jc w:val="center"/>
              <w:rPr>
                <w:sz w:val="16"/>
                <w:szCs w:val="16"/>
              </w:rPr>
            </w:pPr>
            <w:r w:rsidRPr="00E979C6">
              <w:rPr>
                <w:sz w:val="16"/>
                <w:szCs w:val="16"/>
              </w:rPr>
              <w:t>1988</w:t>
            </w:r>
          </w:p>
        </w:tc>
        <w:tc>
          <w:tcPr>
            <w:tcW w:w="828" w:type="dxa"/>
            <w:gridSpan w:val="2"/>
            <w:vAlign w:val="center"/>
          </w:tcPr>
          <w:p w:rsidR="001C2CEB" w:rsidRPr="00E979C6" w:rsidRDefault="001C2CEB" w:rsidP="001C2CEB">
            <w:pPr>
              <w:jc w:val="center"/>
              <w:rPr>
                <w:sz w:val="16"/>
                <w:szCs w:val="16"/>
              </w:rPr>
            </w:pPr>
            <w:r w:rsidRPr="00E979C6">
              <w:rPr>
                <w:sz w:val="16"/>
                <w:szCs w:val="16"/>
              </w:rPr>
              <w:t>05</w:t>
            </w:r>
          </w:p>
        </w:tc>
        <w:tc>
          <w:tcPr>
            <w:tcW w:w="828" w:type="dxa"/>
            <w:gridSpan w:val="2"/>
            <w:vAlign w:val="center"/>
          </w:tcPr>
          <w:p w:rsidR="001C2CEB" w:rsidRPr="00E979C6" w:rsidRDefault="00651367" w:rsidP="001C2CEB">
            <w:pPr>
              <w:jc w:val="center"/>
              <w:rPr>
                <w:sz w:val="16"/>
                <w:szCs w:val="16"/>
              </w:rPr>
            </w:pPr>
            <w:r>
              <w:rPr>
                <w:sz w:val="16"/>
                <w:szCs w:val="16"/>
              </w:rPr>
              <w:t>22−23</w:t>
            </w:r>
          </w:p>
        </w:tc>
        <w:tc>
          <w:tcPr>
            <w:tcW w:w="828" w:type="dxa"/>
            <w:gridSpan w:val="2"/>
            <w:vAlign w:val="center"/>
          </w:tcPr>
          <w:p w:rsidR="001C2CEB" w:rsidRPr="00E979C6" w:rsidRDefault="001C2CEB" w:rsidP="001C2CEB">
            <w:pPr>
              <w:jc w:val="center"/>
              <w:rPr>
                <w:sz w:val="16"/>
                <w:szCs w:val="16"/>
              </w:rPr>
            </w:pPr>
            <w:r w:rsidRPr="00E979C6">
              <w:rPr>
                <w:sz w:val="16"/>
                <w:szCs w:val="16"/>
              </w:rPr>
              <w:t>15,0</w:t>
            </w:r>
          </w:p>
        </w:tc>
        <w:tc>
          <w:tcPr>
            <w:tcW w:w="828" w:type="dxa"/>
            <w:gridSpan w:val="2"/>
            <w:vAlign w:val="center"/>
          </w:tcPr>
          <w:p w:rsidR="001C2CEB" w:rsidRPr="00E979C6" w:rsidRDefault="001C2CEB" w:rsidP="001C2CEB">
            <w:pPr>
              <w:jc w:val="center"/>
              <w:rPr>
                <w:sz w:val="16"/>
                <w:szCs w:val="16"/>
              </w:rPr>
            </w:pPr>
            <w:r w:rsidRPr="00E979C6">
              <w:rPr>
                <w:sz w:val="16"/>
                <w:szCs w:val="16"/>
              </w:rPr>
              <w:t>30,0</w:t>
            </w:r>
          </w:p>
        </w:tc>
        <w:tc>
          <w:tcPr>
            <w:tcW w:w="828" w:type="dxa"/>
            <w:gridSpan w:val="2"/>
            <w:vAlign w:val="center"/>
          </w:tcPr>
          <w:p w:rsidR="001C2CEB" w:rsidRPr="00E979C6" w:rsidRDefault="001C2CEB" w:rsidP="001C2CEB">
            <w:pPr>
              <w:jc w:val="center"/>
              <w:rPr>
                <w:sz w:val="16"/>
                <w:szCs w:val="16"/>
              </w:rPr>
            </w:pPr>
            <w:r w:rsidRPr="00E979C6">
              <w:rPr>
                <w:sz w:val="16"/>
                <w:szCs w:val="16"/>
              </w:rPr>
              <w:t>160</w:t>
            </w:r>
          </w:p>
        </w:tc>
        <w:tc>
          <w:tcPr>
            <w:tcW w:w="828" w:type="dxa"/>
            <w:gridSpan w:val="2"/>
            <w:vAlign w:val="center"/>
          </w:tcPr>
          <w:p w:rsidR="001C2CEB" w:rsidRPr="00E979C6" w:rsidRDefault="001C2CEB" w:rsidP="001C2CEB">
            <w:pPr>
              <w:jc w:val="center"/>
              <w:rPr>
                <w:sz w:val="16"/>
                <w:szCs w:val="16"/>
              </w:rPr>
            </w:pPr>
            <w:r w:rsidRPr="00E979C6">
              <w:rPr>
                <w:sz w:val="16"/>
                <w:szCs w:val="16"/>
              </w:rPr>
              <w:t>23,3</w:t>
            </w:r>
          </w:p>
        </w:tc>
        <w:tc>
          <w:tcPr>
            <w:tcW w:w="830" w:type="dxa"/>
            <w:gridSpan w:val="2"/>
            <w:vAlign w:val="center"/>
          </w:tcPr>
          <w:p w:rsidR="001C2CEB" w:rsidRPr="00E979C6" w:rsidRDefault="001C2CEB" w:rsidP="001C2CEB">
            <w:pPr>
              <w:jc w:val="center"/>
            </w:pPr>
            <w:r w:rsidRPr="00E979C6">
              <w:rPr>
                <w:sz w:val="16"/>
                <w:szCs w:val="16"/>
              </w:rPr>
              <w:t>К</w:t>
            </w:r>
          </w:p>
        </w:tc>
      </w:tr>
      <w:tr w:rsidR="005B19A1" w:rsidRPr="00E979C6" w:rsidTr="006F4698">
        <w:trPr>
          <w:jc w:val="center"/>
        </w:trPr>
        <w:tc>
          <w:tcPr>
            <w:tcW w:w="1769" w:type="dxa"/>
            <w:gridSpan w:val="2"/>
            <w:tcBorders>
              <w:left w:val="single" w:sz="4" w:space="0" w:color="auto"/>
            </w:tcBorders>
            <w:vAlign w:val="center"/>
          </w:tcPr>
          <w:p w:rsidR="005B19A1" w:rsidRPr="00E979C6" w:rsidRDefault="005B19A1" w:rsidP="00E979C6">
            <w:pPr>
              <w:pStyle w:val="ad"/>
              <w:spacing w:after="0"/>
              <w:rPr>
                <w:rStyle w:val="FontStyle59"/>
                <w:sz w:val="16"/>
                <w:szCs w:val="16"/>
              </w:rPr>
            </w:pPr>
            <w:r w:rsidRPr="00E979C6">
              <w:rPr>
                <w:rStyle w:val="FontStyle59"/>
                <w:sz w:val="16"/>
                <w:szCs w:val="16"/>
              </w:rPr>
              <w:t>АГАТ</w:t>
            </w:r>
            <w:r w:rsidRPr="00E979C6">
              <w:rPr>
                <w:rStyle w:val="FontStyle59"/>
                <w:sz w:val="16"/>
                <w:szCs w:val="16"/>
                <w:vertAlign w:val="superscript"/>
              </w:rPr>
              <w:t>®</w:t>
            </w:r>
          </w:p>
        </w:tc>
        <w:tc>
          <w:tcPr>
            <w:tcW w:w="850" w:type="dxa"/>
            <w:gridSpan w:val="2"/>
          </w:tcPr>
          <w:p w:rsidR="005B19A1" w:rsidRDefault="005B19A1" w:rsidP="005B19A1">
            <w:pPr>
              <w:jc w:val="center"/>
            </w:pPr>
            <w:r w:rsidRPr="00685085">
              <w:rPr>
                <w:sz w:val="16"/>
                <w:szCs w:val="16"/>
              </w:rPr>
              <w:t>Беларусь</w:t>
            </w:r>
          </w:p>
        </w:tc>
        <w:tc>
          <w:tcPr>
            <w:tcW w:w="828" w:type="dxa"/>
            <w:gridSpan w:val="2"/>
            <w:vAlign w:val="center"/>
          </w:tcPr>
          <w:p w:rsidR="005B19A1" w:rsidRPr="00E979C6" w:rsidRDefault="005B19A1" w:rsidP="00E979C6">
            <w:pPr>
              <w:jc w:val="center"/>
              <w:rPr>
                <w:sz w:val="16"/>
                <w:szCs w:val="16"/>
              </w:rPr>
            </w:pPr>
            <w:r w:rsidRPr="00E979C6">
              <w:rPr>
                <w:sz w:val="16"/>
                <w:szCs w:val="16"/>
              </w:rPr>
              <w:t>1996</w:t>
            </w:r>
          </w:p>
        </w:tc>
        <w:tc>
          <w:tcPr>
            <w:tcW w:w="828" w:type="dxa"/>
            <w:gridSpan w:val="2"/>
            <w:vAlign w:val="center"/>
          </w:tcPr>
          <w:p w:rsidR="005B19A1" w:rsidRPr="00E979C6" w:rsidRDefault="005B19A1" w:rsidP="00E979C6">
            <w:pPr>
              <w:jc w:val="center"/>
              <w:rPr>
                <w:sz w:val="16"/>
                <w:szCs w:val="16"/>
              </w:rPr>
            </w:pPr>
            <w:r w:rsidRPr="00E979C6">
              <w:rPr>
                <w:sz w:val="16"/>
                <w:szCs w:val="16"/>
              </w:rPr>
              <w:t>05</w:t>
            </w:r>
          </w:p>
        </w:tc>
        <w:tc>
          <w:tcPr>
            <w:tcW w:w="828" w:type="dxa"/>
            <w:gridSpan w:val="2"/>
            <w:vAlign w:val="center"/>
          </w:tcPr>
          <w:p w:rsidR="005B19A1" w:rsidRPr="00E979C6" w:rsidRDefault="00651367" w:rsidP="00E979C6">
            <w:pPr>
              <w:jc w:val="center"/>
              <w:rPr>
                <w:sz w:val="16"/>
                <w:szCs w:val="16"/>
              </w:rPr>
            </w:pPr>
            <w:r>
              <w:rPr>
                <w:sz w:val="16"/>
                <w:szCs w:val="16"/>
              </w:rPr>
              <w:t>21−23</w:t>
            </w:r>
          </w:p>
        </w:tc>
        <w:tc>
          <w:tcPr>
            <w:tcW w:w="828" w:type="dxa"/>
            <w:gridSpan w:val="2"/>
          </w:tcPr>
          <w:p w:rsidR="005B19A1" w:rsidRPr="00E979C6" w:rsidRDefault="005B19A1" w:rsidP="00E979C6">
            <w:pPr>
              <w:jc w:val="center"/>
              <w:rPr>
                <w:sz w:val="16"/>
                <w:szCs w:val="16"/>
              </w:rPr>
            </w:pPr>
            <w:r w:rsidRPr="00E979C6">
              <w:rPr>
                <w:sz w:val="16"/>
                <w:szCs w:val="16"/>
              </w:rPr>
              <w:t>27,0</w:t>
            </w:r>
          </w:p>
        </w:tc>
        <w:tc>
          <w:tcPr>
            <w:tcW w:w="828" w:type="dxa"/>
            <w:gridSpan w:val="2"/>
          </w:tcPr>
          <w:p w:rsidR="005B19A1" w:rsidRPr="00E979C6" w:rsidRDefault="005B19A1" w:rsidP="00E979C6">
            <w:pPr>
              <w:jc w:val="center"/>
              <w:rPr>
                <w:sz w:val="16"/>
                <w:szCs w:val="16"/>
              </w:rPr>
            </w:pPr>
            <w:r w:rsidRPr="00E979C6">
              <w:rPr>
                <w:sz w:val="16"/>
                <w:szCs w:val="16"/>
              </w:rPr>
              <w:t>49,0</w:t>
            </w:r>
          </w:p>
        </w:tc>
        <w:tc>
          <w:tcPr>
            <w:tcW w:w="828" w:type="dxa"/>
            <w:gridSpan w:val="2"/>
          </w:tcPr>
          <w:p w:rsidR="005B19A1" w:rsidRPr="00E979C6" w:rsidRDefault="005B19A1" w:rsidP="00E979C6">
            <w:pPr>
              <w:jc w:val="center"/>
              <w:rPr>
                <w:sz w:val="16"/>
                <w:szCs w:val="16"/>
              </w:rPr>
            </w:pPr>
            <w:r w:rsidRPr="00E979C6">
              <w:rPr>
                <w:sz w:val="16"/>
                <w:szCs w:val="16"/>
              </w:rPr>
              <w:t>200</w:t>
            </w:r>
          </w:p>
        </w:tc>
        <w:tc>
          <w:tcPr>
            <w:tcW w:w="828" w:type="dxa"/>
            <w:gridSpan w:val="2"/>
          </w:tcPr>
          <w:p w:rsidR="005B19A1" w:rsidRPr="00E979C6" w:rsidRDefault="005B19A1" w:rsidP="00E979C6">
            <w:pPr>
              <w:jc w:val="center"/>
              <w:rPr>
                <w:sz w:val="16"/>
                <w:szCs w:val="16"/>
              </w:rPr>
            </w:pPr>
            <w:r w:rsidRPr="00E979C6">
              <w:rPr>
                <w:sz w:val="16"/>
                <w:szCs w:val="16"/>
              </w:rPr>
              <w:t>25,0</w:t>
            </w:r>
          </w:p>
        </w:tc>
        <w:tc>
          <w:tcPr>
            <w:tcW w:w="830" w:type="dxa"/>
            <w:gridSpan w:val="2"/>
            <w:vAlign w:val="center"/>
          </w:tcPr>
          <w:p w:rsidR="005B19A1" w:rsidRPr="00E979C6" w:rsidRDefault="005B19A1" w:rsidP="00E979C6">
            <w:pPr>
              <w:jc w:val="center"/>
            </w:pPr>
            <w:r w:rsidRPr="00E979C6">
              <w:rPr>
                <w:sz w:val="16"/>
                <w:szCs w:val="16"/>
              </w:rPr>
              <w:t>К</w:t>
            </w:r>
          </w:p>
        </w:tc>
      </w:tr>
      <w:tr w:rsidR="005B19A1" w:rsidRPr="00E979C6" w:rsidTr="006F4698">
        <w:trPr>
          <w:jc w:val="center"/>
        </w:trPr>
        <w:tc>
          <w:tcPr>
            <w:tcW w:w="1769" w:type="dxa"/>
            <w:gridSpan w:val="2"/>
            <w:tcBorders>
              <w:left w:val="single" w:sz="4" w:space="0" w:color="auto"/>
            </w:tcBorders>
            <w:vAlign w:val="center"/>
          </w:tcPr>
          <w:p w:rsidR="005B19A1" w:rsidRPr="00E979C6" w:rsidRDefault="005B19A1" w:rsidP="00E979C6">
            <w:pPr>
              <w:pStyle w:val="ad"/>
              <w:spacing w:after="0"/>
              <w:rPr>
                <w:rStyle w:val="FontStyle59"/>
                <w:sz w:val="16"/>
                <w:szCs w:val="16"/>
              </w:rPr>
            </w:pPr>
            <w:r w:rsidRPr="00E979C6">
              <w:rPr>
                <w:rStyle w:val="FontStyle59"/>
                <w:sz w:val="16"/>
                <w:szCs w:val="16"/>
              </w:rPr>
              <w:t>ГОМЕЛЬСКАЯ</w:t>
            </w:r>
          </w:p>
        </w:tc>
        <w:tc>
          <w:tcPr>
            <w:tcW w:w="850" w:type="dxa"/>
            <w:gridSpan w:val="2"/>
          </w:tcPr>
          <w:p w:rsidR="005B19A1" w:rsidRDefault="005B19A1" w:rsidP="005B19A1">
            <w:pPr>
              <w:jc w:val="center"/>
            </w:pPr>
            <w:r w:rsidRPr="00685085">
              <w:rPr>
                <w:sz w:val="16"/>
                <w:szCs w:val="16"/>
              </w:rPr>
              <w:t>Беларусь</w:t>
            </w:r>
          </w:p>
        </w:tc>
        <w:tc>
          <w:tcPr>
            <w:tcW w:w="828" w:type="dxa"/>
            <w:gridSpan w:val="2"/>
            <w:vAlign w:val="center"/>
          </w:tcPr>
          <w:p w:rsidR="005B19A1" w:rsidRPr="00E979C6" w:rsidRDefault="005B19A1" w:rsidP="00E979C6">
            <w:pPr>
              <w:jc w:val="center"/>
              <w:rPr>
                <w:sz w:val="16"/>
                <w:szCs w:val="16"/>
              </w:rPr>
            </w:pPr>
            <w:r w:rsidRPr="00E979C6">
              <w:rPr>
                <w:sz w:val="16"/>
                <w:szCs w:val="16"/>
              </w:rPr>
              <w:t>1998</w:t>
            </w:r>
          </w:p>
        </w:tc>
        <w:tc>
          <w:tcPr>
            <w:tcW w:w="828" w:type="dxa"/>
            <w:gridSpan w:val="2"/>
            <w:vAlign w:val="center"/>
          </w:tcPr>
          <w:p w:rsidR="005B19A1" w:rsidRPr="00E979C6" w:rsidRDefault="005B19A1" w:rsidP="00E979C6">
            <w:pPr>
              <w:jc w:val="center"/>
              <w:rPr>
                <w:sz w:val="16"/>
                <w:szCs w:val="16"/>
              </w:rPr>
            </w:pPr>
            <w:r w:rsidRPr="00E979C6">
              <w:rPr>
                <w:sz w:val="16"/>
                <w:szCs w:val="16"/>
              </w:rPr>
              <w:t>05</w:t>
            </w:r>
          </w:p>
        </w:tc>
        <w:tc>
          <w:tcPr>
            <w:tcW w:w="828" w:type="dxa"/>
            <w:gridSpan w:val="2"/>
            <w:vAlign w:val="center"/>
          </w:tcPr>
          <w:p w:rsidR="005B19A1" w:rsidRPr="00E979C6" w:rsidRDefault="00651367" w:rsidP="00E979C6">
            <w:pPr>
              <w:jc w:val="center"/>
              <w:rPr>
                <w:sz w:val="16"/>
                <w:szCs w:val="16"/>
              </w:rPr>
            </w:pPr>
            <w:r>
              <w:rPr>
                <w:sz w:val="16"/>
                <w:szCs w:val="16"/>
              </w:rPr>
              <w:t>23−25</w:t>
            </w:r>
          </w:p>
        </w:tc>
        <w:tc>
          <w:tcPr>
            <w:tcW w:w="828" w:type="dxa"/>
            <w:gridSpan w:val="2"/>
          </w:tcPr>
          <w:p w:rsidR="005B19A1" w:rsidRPr="00E979C6" w:rsidRDefault="005B19A1" w:rsidP="00E979C6">
            <w:pPr>
              <w:jc w:val="center"/>
              <w:rPr>
                <w:sz w:val="16"/>
                <w:szCs w:val="16"/>
              </w:rPr>
            </w:pPr>
            <w:r w:rsidRPr="00E979C6">
              <w:rPr>
                <w:sz w:val="16"/>
                <w:szCs w:val="16"/>
              </w:rPr>
              <w:t>26,0</w:t>
            </w:r>
          </w:p>
        </w:tc>
        <w:tc>
          <w:tcPr>
            <w:tcW w:w="828" w:type="dxa"/>
            <w:gridSpan w:val="2"/>
          </w:tcPr>
          <w:p w:rsidR="005B19A1" w:rsidRPr="00E979C6" w:rsidRDefault="005B19A1" w:rsidP="00E979C6">
            <w:pPr>
              <w:jc w:val="center"/>
              <w:rPr>
                <w:sz w:val="16"/>
                <w:szCs w:val="16"/>
              </w:rPr>
            </w:pPr>
            <w:r w:rsidRPr="00E979C6">
              <w:rPr>
                <w:sz w:val="16"/>
                <w:szCs w:val="16"/>
              </w:rPr>
              <w:t>42,0</w:t>
            </w:r>
          </w:p>
        </w:tc>
        <w:tc>
          <w:tcPr>
            <w:tcW w:w="828" w:type="dxa"/>
            <w:gridSpan w:val="2"/>
          </w:tcPr>
          <w:p w:rsidR="005B19A1" w:rsidRPr="00E979C6" w:rsidRDefault="005B19A1" w:rsidP="00E979C6">
            <w:pPr>
              <w:jc w:val="center"/>
              <w:rPr>
                <w:sz w:val="16"/>
                <w:szCs w:val="16"/>
              </w:rPr>
            </w:pPr>
            <w:r w:rsidRPr="00E979C6">
              <w:rPr>
                <w:sz w:val="16"/>
                <w:szCs w:val="16"/>
              </w:rPr>
              <w:t>220</w:t>
            </w:r>
          </w:p>
        </w:tc>
        <w:tc>
          <w:tcPr>
            <w:tcW w:w="828" w:type="dxa"/>
            <w:gridSpan w:val="2"/>
          </w:tcPr>
          <w:p w:rsidR="005B19A1" w:rsidRPr="00E979C6" w:rsidRDefault="005B19A1" w:rsidP="00E979C6">
            <w:pPr>
              <w:jc w:val="center"/>
              <w:rPr>
                <w:sz w:val="16"/>
                <w:szCs w:val="16"/>
              </w:rPr>
            </w:pPr>
            <w:r w:rsidRPr="00E979C6">
              <w:rPr>
                <w:sz w:val="16"/>
                <w:szCs w:val="16"/>
              </w:rPr>
              <w:t>23,5</w:t>
            </w:r>
          </w:p>
        </w:tc>
        <w:tc>
          <w:tcPr>
            <w:tcW w:w="830" w:type="dxa"/>
            <w:gridSpan w:val="2"/>
            <w:vAlign w:val="center"/>
          </w:tcPr>
          <w:p w:rsidR="005B19A1" w:rsidRPr="00E979C6" w:rsidRDefault="005B19A1" w:rsidP="00E979C6">
            <w:pPr>
              <w:jc w:val="center"/>
            </w:pPr>
            <w:r w:rsidRPr="00E979C6">
              <w:rPr>
                <w:sz w:val="16"/>
                <w:szCs w:val="16"/>
              </w:rPr>
              <w:t>К</w:t>
            </w:r>
          </w:p>
        </w:tc>
      </w:tr>
      <w:tr w:rsidR="005B19A1" w:rsidRPr="00E979C6" w:rsidTr="006F4698">
        <w:trPr>
          <w:jc w:val="center"/>
        </w:trPr>
        <w:tc>
          <w:tcPr>
            <w:tcW w:w="1769" w:type="dxa"/>
            <w:gridSpan w:val="2"/>
            <w:tcBorders>
              <w:left w:val="single" w:sz="4" w:space="0" w:color="auto"/>
            </w:tcBorders>
            <w:vAlign w:val="center"/>
          </w:tcPr>
          <w:p w:rsidR="005B19A1" w:rsidRPr="00E979C6" w:rsidRDefault="005B19A1" w:rsidP="00E979C6">
            <w:pPr>
              <w:pStyle w:val="ad"/>
              <w:spacing w:after="0"/>
              <w:rPr>
                <w:rStyle w:val="FontStyle59"/>
                <w:sz w:val="16"/>
                <w:szCs w:val="16"/>
              </w:rPr>
            </w:pPr>
            <w:r w:rsidRPr="00E979C6">
              <w:rPr>
                <w:rStyle w:val="FontStyle59"/>
                <w:sz w:val="16"/>
                <w:szCs w:val="16"/>
              </w:rPr>
              <w:t>СВИТАНАК</w:t>
            </w:r>
          </w:p>
        </w:tc>
        <w:tc>
          <w:tcPr>
            <w:tcW w:w="850" w:type="dxa"/>
            <w:gridSpan w:val="2"/>
          </w:tcPr>
          <w:p w:rsidR="005B19A1" w:rsidRDefault="005B19A1" w:rsidP="005B19A1">
            <w:pPr>
              <w:jc w:val="center"/>
            </w:pPr>
            <w:r w:rsidRPr="00685085">
              <w:rPr>
                <w:sz w:val="16"/>
                <w:szCs w:val="16"/>
              </w:rPr>
              <w:t>Беларусь</w:t>
            </w:r>
          </w:p>
        </w:tc>
        <w:tc>
          <w:tcPr>
            <w:tcW w:w="828" w:type="dxa"/>
            <w:gridSpan w:val="2"/>
            <w:vAlign w:val="center"/>
          </w:tcPr>
          <w:p w:rsidR="005B19A1" w:rsidRPr="00E979C6" w:rsidRDefault="005B19A1" w:rsidP="00E979C6">
            <w:pPr>
              <w:jc w:val="center"/>
              <w:rPr>
                <w:sz w:val="16"/>
                <w:szCs w:val="16"/>
              </w:rPr>
            </w:pPr>
            <w:r w:rsidRPr="00E979C6">
              <w:rPr>
                <w:sz w:val="16"/>
                <w:szCs w:val="16"/>
              </w:rPr>
              <w:t>2000</w:t>
            </w:r>
          </w:p>
        </w:tc>
        <w:tc>
          <w:tcPr>
            <w:tcW w:w="828" w:type="dxa"/>
            <w:gridSpan w:val="2"/>
            <w:vAlign w:val="center"/>
          </w:tcPr>
          <w:p w:rsidR="005B19A1" w:rsidRPr="00E979C6" w:rsidRDefault="005B19A1" w:rsidP="00E979C6">
            <w:pPr>
              <w:jc w:val="center"/>
              <w:rPr>
                <w:sz w:val="16"/>
                <w:szCs w:val="16"/>
              </w:rPr>
            </w:pPr>
            <w:r w:rsidRPr="00E979C6">
              <w:rPr>
                <w:sz w:val="16"/>
                <w:szCs w:val="16"/>
              </w:rPr>
              <w:t>07</w:t>
            </w:r>
          </w:p>
        </w:tc>
        <w:tc>
          <w:tcPr>
            <w:tcW w:w="828" w:type="dxa"/>
            <w:gridSpan w:val="2"/>
            <w:vAlign w:val="center"/>
          </w:tcPr>
          <w:p w:rsidR="005B19A1" w:rsidRPr="00E979C6" w:rsidRDefault="00651367" w:rsidP="00E979C6">
            <w:pPr>
              <w:jc w:val="center"/>
              <w:rPr>
                <w:sz w:val="16"/>
                <w:szCs w:val="16"/>
              </w:rPr>
            </w:pPr>
            <w:r>
              <w:rPr>
                <w:sz w:val="16"/>
                <w:szCs w:val="16"/>
              </w:rPr>
              <w:t>25−29</w:t>
            </w:r>
          </w:p>
        </w:tc>
        <w:tc>
          <w:tcPr>
            <w:tcW w:w="828" w:type="dxa"/>
            <w:gridSpan w:val="2"/>
          </w:tcPr>
          <w:p w:rsidR="005B19A1" w:rsidRPr="00E979C6" w:rsidRDefault="005B19A1" w:rsidP="00E979C6">
            <w:pPr>
              <w:jc w:val="center"/>
              <w:rPr>
                <w:sz w:val="16"/>
                <w:szCs w:val="16"/>
              </w:rPr>
            </w:pPr>
            <w:r w:rsidRPr="00E979C6">
              <w:rPr>
                <w:sz w:val="16"/>
                <w:szCs w:val="16"/>
              </w:rPr>
              <w:t>21,5</w:t>
            </w:r>
          </w:p>
        </w:tc>
        <w:tc>
          <w:tcPr>
            <w:tcW w:w="828" w:type="dxa"/>
            <w:gridSpan w:val="2"/>
          </w:tcPr>
          <w:p w:rsidR="005B19A1" w:rsidRPr="00E979C6" w:rsidRDefault="005B19A1" w:rsidP="00E979C6">
            <w:pPr>
              <w:jc w:val="center"/>
              <w:rPr>
                <w:sz w:val="16"/>
                <w:szCs w:val="16"/>
              </w:rPr>
            </w:pPr>
            <w:r w:rsidRPr="00E979C6">
              <w:rPr>
                <w:sz w:val="16"/>
                <w:szCs w:val="16"/>
              </w:rPr>
              <w:t>32,0</w:t>
            </w:r>
          </w:p>
        </w:tc>
        <w:tc>
          <w:tcPr>
            <w:tcW w:w="828" w:type="dxa"/>
            <w:gridSpan w:val="2"/>
          </w:tcPr>
          <w:p w:rsidR="005B19A1" w:rsidRPr="00E979C6" w:rsidRDefault="005B19A1" w:rsidP="00E979C6">
            <w:pPr>
              <w:jc w:val="center"/>
              <w:rPr>
                <w:sz w:val="16"/>
                <w:szCs w:val="16"/>
              </w:rPr>
            </w:pPr>
            <w:r w:rsidRPr="00E979C6">
              <w:rPr>
                <w:sz w:val="16"/>
                <w:szCs w:val="16"/>
              </w:rPr>
              <w:t>287</w:t>
            </w:r>
          </w:p>
        </w:tc>
        <w:tc>
          <w:tcPr>
            <w:tcW w:w="828" w:type="dxa"/>
            <w:gridSpan w:val="2"/>
          </w:tcPr>
          <w:p w:rsidR="005B19A1" w:rsidRPr="00E979C6" w:rsidRDefault="005B19A1" w:rsidP="00E979C6">
            <w:pPr>
              <w:jc w:val="center"/>
              <w:rPr>
                <w:sz w:val="16"/>
                <w:szCs w:val="16"/>
              </w:rPr>
            </w:pPr>
            <w:r w:rsidRPr="00E979C6">
              <w:rPr>
                <w:sz w:val="16"/>
                <w:szCs w:val="16"/>
              </w:rPr>
              <w:t>25,6</w:t>
            </w:r>
          </w:p>
        </w:tc>
        <w:tc>
          <w:tcPr>
            <w:tcW w:w="830" w:type="dxa"/>
            <w:gridSpan w:val="2"/>
            <w:vAlign w:val="center"/>
          </w:tcPr>
          <w:p w:rsidR="005B19A1" w:rsidRPr="00E979C6" w:rsidRDefault="005B19A1" w:rsidP="00E979C6">
            <w:pPr>
              <w:jc w:val="center"/>
            </w:pPr>
            <w:r w:rsidRPr="00E979C6">
              <w:rPr>
                <w:sz w:val="16"/>
                <w:szCs w:val="16"/>
              </w:rPr>
              <w:t>К</w:t>
            </w:r>
          </w:p>
        </w:tc>
      </w:tr>
      <w:tr w:rsidR="005B19A1" w:rsidRPr="00E979C6" w:rsidTr="006F4698">
        <w:trPr>
          <w:jc w:val="center"/>
        </w:trPr>
        <w:tc>
          <w:tcPr>
            <w:tcW w:w="1769" w:type="dxa"/>
            <w:gridSpan w:val="2"/>
            <w:tcBorders>
              <w:left w:val="single" w:sz="4" w:space="0" w:color="auto"/>
            </w:tcBorders>
            <w:vAlign w:val="center"/>
          </w:tcPr>
          <w:p w:rsidR="005B19A1" w:rsidRPr="00E979C6" w:rsidRDefault="005B19A1" w:rsidP="00E979C6">
            <w:pPr>
              <w:pStyle w:val="ad"/>
              <w:spacing w:after="0"/>
              <w:rPr>
                <w:rStyle w:val="FontStyle59"/>
                <w:sz w:val="16"/>
                <w:szCs w:val="16"/>
              </w:rPr>
            </w:pPr>
            <w:r w:rsidRPr="00E979C6">
              <w:rPr>
                <w:rStyle w:val="FontStyle59"/>
                <w:sz w:val="16"/>
                <w:szCs w:val="16"/>
              </w:rPr>
              <w:t>ЕВА</w:t>
            </w:r>
          </w:p>
        </w:tc>
        <w:tc>
          <w:tcPr>
            <w:tcW w:w="850" w:type="dxa"/>
            <w:gridSpan w:val="2"/>
          </w:tcPr>
          <w:p w:rsidR="005B19A1" w:rsidRDefault="005B19A1" w:rsidP="005B19A1">
            <w:pPr>
              <w:jc w:val="center"/>
            </w:pPr>
            <w:r w:rsidRPr="00685085">
              <w:rPr>
                <w:sz w:val="16"/>
                <w:szCs w:val="16"/>
              </w:rPr>
              <w:t>Беларусь</w:t>
            </w:r>
          </w:p>
        </w:tc>
        <w:tc>
          <w:tcPr>
            <w:tcW w:w="828" w:type="dxa"/>
            <w:gridSpan w:val="2"/>
            <w:vAlign w:val="center"/>
          </w:tcPr>
          <w:p w:rsidR="005B19A1" w:rsidRPr="00E979C6" w:rsidRDefault="005B19A1" w:rsidP="00E979C6">
            <w:pPr>
              <w:jc w:val="center"/>
              <w:rPr>
                <w:sz w:val="16"/>
                <w:szCs w:val="16"/>
              </w:rPr>
            </w:pPr>
            <w:r w:rsidRPr="00E979C6">
              <w:rPr>
                <w:sz w:val="16"/>
                <w:szCs w:val="16"/>
              </w:rPr>
              <w:t>2002</w:t>
            </w:r>
          </w:p>
        </w:tc>
        <w:tc>
          <w:tcPr>
            <w:tcW w:w="828" w:type="dxa"/>
            <w:gridSpan w:val="2"/>
            <w:vAlign w:val="center"/>
          </w:tcPr>
          <w:p w:rsidR="005B19A1" w:rsidRPr="00E979C6" w:rsidRDefault="005B19A1" w:rsidP="00E979C6">
            <w:pPr>
              <w:jc w:val="center"/>
              <w:rPr>
                <w:sz w:val="16"/>
                <w:szCs w:val="16"/>
              </w:rPr>
            </w:pPr>
            <w:r w:rsidRPr="00E979C6">
              <w:rPr>
                <w:sz w:val="16"/>
                <w:szCs w:val="16"/>
              </w:rPr>
              <w:t>05</w:t>
            </w:r>
          </w:p>
        </w:tc>
        <w:tc>
          <w:tcPr>
            <w:tcW w:w="828" w:type="dxa"/>
            <w:gridSpan w:val="2"/>
            <w:vAlign w:val="center"/>
          </w:tcPr>
          <w:p w:rsidR="005B19A1" w:rsidRPr="00E979C6" w:rsidRDefault="005B19A1" w:rsidP="00E979C6">
            <w:pPr>
              <w:jc w:val="center"/>
              <w:rPr>
                <w:sz w:val="16"/>
                <w:szCs w:val="16"/>
              </w:rPr>
            </w:pPr>
            <w:r w:rsidRPr="00E979C6">
              <w:rPr>
                <w:sz w:val="16"/>
                <w:szCs w:val="16"/>
              </w:rPr>
              <w:t>19−21</w:t>
            </w:r>
          </w:p>
        </w:tc>
        <w:tc>
          <w:tcPr>
            <w:tcW w:w="828" w:type="dxa"/>
            <w:gridSpan w:val="2"/>
          </w:tcPr>
          <w:p w:rsidR="005B19A1" w:rsidRPr="00E979C6" w:rsidRDefault="005B19A1" w:rsidP="00E979C6">
            <w:pPr>
              <w:jc w:val="center"/>
              <w:rPr>
                <w:sz w:val="16"/>
                <w:szCs w:val="16"/>
              </w:rPr>
            </w:pPr>
            <w:r w:rsidRPr="00E979C6">
              <w:rPr>
                <w:sz w:val="16"/>
                <w:szCs w:val="16"/>
              </w:rPr>
              <w:t>26,7</w:t>
            </w:r>
          </w:p>
        </w:tc>
        <w:tc>
          <w:tcPr>
            <w:tcW w:w="828" w:type="dxa"/>
            <w:gridSpan w:val="2"/>
          </w:tcPr>
          <w:p w:rsidR="005B19A1" w:rsidRPr="00E979C6" w:rsidRDefault="005B19A1" w:rsidP="00E979C6">
            <w:pPr>
              <w:jc w:val="center"/>
              <w:rPr>
                <w:sz w:val="16"/>
                <w:szCs w:val="16"/>
              </w:rPr>
            </w:pPr>
            <w:r w:rsidRPr="00E979C6">
              <w:rPr>
                <w:sz w:val="16"/>
                <w:szCs w:val="16"/>
              </w:rPr>
              <w:t>40,8</w:t>
            </w:r>
          </w:p>
        </w:tc>
        <w:tc>
          <w:tcPr>
            <w:tcW w:w="828" w:type="dxa"/>
            <w:gridSpan w:val="2"/>
          </w:tcPr>
          <w:p w:rsidR="005B19A1" w:rsidRPr="00E979C6" w:rsidRDefault="005B19A1" w:rsidP="00E979C6">
            <w:pPr>
              <w:jc w:val="center"/>
              <w:rPr>
                <w:sz w:val="16"/>
                <w:szCs w:val="16"/>
              </w:rPr>
            </w:pPr>
            <w:r w:rsidRPr="00E979C6">
              <w:rPr>
                <w:sz w:val="16"/>
                <w:szCs w:val="16"/>
              </w:rPr>
              <w:t>224</w:t>
            </w:r>
          </w:p>
        </w:tc>
        <w:tc>
          <w:tcPr>
            <w:tcW w:w="828" w:type="dxa"/>
            <w:gridSpan w:val="2"/>
          </w:tcPr>
          <w:p w:rsidR="005B19A1" w:rsidRPr="00E979C6" w:rsidRDefault="005B19A1" w:rsidP="00E979C6">
            <w:pPr>
              <w:jc w:val="center"/>
              <w:rPr>
                <w:sz w:val="16"/>
                <w:szCs w:val="16"/>
              </w:rPr>
            </w:pPr>
            <w:r w:rsidRPr="00E979C6">
              <w:rPr>
                <w:sz w:val="16"/>
                <w:szCs w:val="16"/>
              </w:rPr>
              <w:t>24,3</w:t>
            </w:r>
          </w:p>
        </w:tc>
        <w:tc>
          <w:tcPr>
            <w:tcW w:w="830" w:type="dxa"/>
            <w:gridSpan w:val="2"/>
            <w:vAlign w:val="center"/>
          </w:tcPr>
          <w:p w:rsidR="005B19A1" w:rsidRPr="00E979C6" w:rsidRDefault="005B19A1" w:rsidP="00E979C6">
            <w:pPr>
              <w:jc w:val="center"/>
            </w:pPr>
            <w:r w:rsidRPr="00E979C6">
              <w:rPr>
                <w:sz w:val="16"/>
                <w:szCs w:val="16"/>
              </w:rPr>
              <w:t>К</w:t>
            </w:r>
          </w:p>
        </w:tc>
      </w:tr>
      <w:tr w:rsidR="005B19A1" w:rsidRPr="00E979C6" w:rsidTr="006F4698">
        <w:trPr>
          <w:jc w:val="center"/>
        </w:trPr>
        <w:tc>
          <w:tcPr>
            <w:tcW w:w="1769" w:type="dxa"/>
            <w:gridSpan w:val="2"/>
            <w:tcBorders>
              <w:left w:val="single" w:sz="4" w:space="0" w:color="auto"/>
            </w:tcBorders>
            <w:vAlign w:val="center"/>
          </w:tcPr>
          <w:p w:rsidR="005B19A1" w:rsidRPr="00E979C6" w:rsidRDefault="005B19A1" w:rsidP="00E979C6">
            <w:pPr>
              <w:pStyle w:val="ad"/>
              <w:spacing w:after="0"/>
              <w:rPr>
                <w:rStyle w:val="FontStyle59"/>
                <w:sz w:val="16"/>
                <w:szCs w:val="16"/>
              </w:rPr>
            </w:pPr>
            <w:r w:rsidRPr="00E979C6">
              <w:rPr>
                <w:rStyle w:val="FontStyle59"/>
                <w:sz w:val="16"/>
                <w:szCs w:val="16"/>
              </w:rPr>
              <w:t>КОРЕЛИЧСКИЙ КОРМОВОЙ</w:t>
            </w:r>
            <w:r w:rsidRPr="00E979C6">
              <w:rPr>
                <w:rStyle w:val="FontStyle59"/>
                <w:sz w:val="16"/>
                <w:szCs w:val="16"/>
                <w:vertAlign w:val="superscript"/>
              </w:rPr>
              <w:t>®</w:t>
            </w:r>
          </w:p>
        </w:tc>
        <w:tc>
          <w:tcPr>
            <w:tcW w:w="850" w:type="dxa"/>
            <w:gridSpan w:val="2"/>
            <w:vAlign w:val="center"/>
          </w:tcPr>
          <w:p w:rsidR="005B19A1" w:rsidRDefault="005B19A1" w:rsidP="001A07CF">
            <w:pPr>
              <w:jc w:val="center"/>
            </w:pPr>
            <w:r w:rsidRPr="00685085">
              <w:rPr>
                <w:sz w:val="16"/>
                <w:szCs w:val="16"/>
              </w:rPr>
              <w:t>Беларусь</w:t>
            </w:r>
          </w:p>
        </w:tc>
        <w:tc>
          <w:tcPr>
            <w:tcW w:w="828" w:type="dxa"/>
            <w:gridSpan w:val="2"/>
            <w:vAlign w:val="center"/>
          </w:tcPr>
          <w:p w:rsidR="005B19A1" w:rsidRPr="00E979C6" w:rsidRDefault="005B19A1" w:rsidP="00E979C6">
            <w:pPr>
              <w:jc w:val="center"/>
              <w:rPr>
                <w:sz w:val="16"/>
                <w:szCs w:val="16"/>
              </w:rPr>
            </w:pPr>
            <w:r w:rsidRPr="00E979C6">
              <w:rPr>
                <w:sz w:val="16"/>
                <w:szCs w:val="16"/>
              </w:rPr>
              <w:t>2002</w:t>
            </w:r>
          </w:p>
        </w:tc>
        <w:tc>
          <w:tcPr>
            <w:tcW w:w="828" w:type="dxa"/>
            <w:gridSpan w:val="2"/>
            <w:vAlign w:val="center"/>
          </w:tcPr>
          <w:p w:rsidR="005B19A1" w:rsidRPr="00E979C6" w:rsidRDefault="005B19A1" w:rsidP="00E979C6">
            <w:pPr>
              <w:jc w:val="center"/>
              <w:rPr>
                <w:sz w:val="16"/>
                <w:szCs w:val="16"/>
              </w:rPr>
            </w:pPr>
            <w:r w:rsidRPr="00E979C6">
              <w:rPr>
                <w:sz w:val="16"/>
                <w:szCs w:val="16"/>
              </w:rPr>
              <w:t>05</w:t>
            </w:r>
          </w:p>
        </w:tc>
        <w:tc>
          <w:tcPr>
            <w:tcW w:w="828" w:type="dxa"/>
            <w:gridSpan w:val="2"/>
            <w:vAlign w:val="center"/>
          </w:tcPr>
          <w:p w:rsidR="005B19A1" w:rsidRPr="00E979C6" w:rsidRDefault="005B19A1" w:rsidP="00E979C6">
            <w:pPr>
              <w:jc w:val="center"/>
              <w:rPr>
                <w:sz w:val="16"/>
                <w:szCs w:val="16"/>
              </w:rPr>
            </w:pPr>
            <w:r w:rsidRPr="00E979C6">
              <w:rPr>
                <w:sz w:val="16"/>
                <w:szCs w:val="16"/>
              </w:rPr>
              <w:t>19−23</w:t>
            </w:r>
          </w:p>
        </w:tc>
        <w:tc>
          <w:tcPr>
            <w:tcW w:w="828" w:type="dxa"/>
            <w:gridSpan w:val="2"/>
            <w:vAlign w:val="center"/>
          </w:tcPr>
          <w:p w:rsidR="005B19A1" w:rsidRPr="00E979C6" w:rsidRDefault="005B19A1" w:rsidP="00E979C6">
            <w:pPr>
              <w:jc w:val="center"/>
              <w:rPr>
                <w:sz w:val="16"/>
                <w:szCs w:val="16"/>
              </w:rPr>
            </w:pPr>
            <w:r w:rsidRPr="00E979C6">
              <w:rPr>
                <w:sz w:val="16"/>
                <w:szCs w:val="16"/>
              </w:rPr>
              <w:t>26,5</w:t>
            </w:r>
          </w:p>
        </w:tc>
        <w:tc>
          <w:tcPr>
            <w:tcW w:w="828" w:type="dxa"/>
            <w:gridSpan w:val="2"/>
            <w:vAlign w:val="center"/>
          </w:tcPr>
          <w:p w:rsidR="005B19A1" w:rsidRPr="00E979C6" w:rsidRDefault="005B19A1" w:rsidP="00E979C6">
            <w:pPr>
              <w:jc w:val="center"/>
              <w:rPr>
                <w:sz w:val="16"/>
                <w:szCs w:val="16"/>
              </w:rPr>
            </w:pPr>
            <w:r w:rsidRPr="00E979C6">
              <w:rPr>
                <w:sz w:val="16"/>
                <w:szCs w:val="16"/>
              </w:rPr>
              <w:t>45,0</w:t>
            </w:r>
          </w:p>
        </w:tc>
        <w:tc>
          <w:tcPr>
            <w:tcW w:w="828" w:type="dxa"/>
            <w:gridSpan w:val="2"/>
            <w:vAlign w:val="center"/>
          </w:tcPr>
          <w:p w:rsidR="005B19A1" w:rsidRPr="00E979C6" w:rsidRDefault="005B19A1" w:rsidP="00E979C6">
            <w:pPr>
              <w:jc w:val="center"/>
              <w:rPr>
                <w:sz w:val="16"/>
                <w:szCs w:val="16"/>
              </w:rPr>
            </w:pPr>
            <w:r w:rsidRPr="00E979C6">
              <w:rPr>
                <w:sz w:val="16"/>
                <w:szCs w:val="16"/>
              </w:rPr>
              <w:t>200</w:t>
            </w:r>
          </w:p>
        </w:tc>
        <w:tc>
          <w:tcPr>
            <w:tcW w:w="828" w:type="dxa"/>
            <w:gridSpan w:val="2"/>
            <w:vAlign w:val="center"/>
          </w:tcPr>
          <w:p w:rsidR="005B19A1" w:rsidRPr="00E979C6" w:rsidRDefault="005B19A1" w:rsidP="00E979C6">
            <w:pPr>
              <w:jc w:val="center"/>
              <w:rPr>
                <w:sz w:val="16"/>
                <w:szCs w:val="16"/>
              </w:rPr>
            </w:pPr>
            <w:r w:rsidRPr="00E979C6">
              <w:rPr>
                <w:sz w:val="16"/>
                <w:szCs w:val="16"/>
              </w:rPr>
              <w:t>24,2</w:t>
            </w:r>
          </w:p>
        </w:tc>
        <w:tc>
          <w:tcPr>
            <w:tcW w:w="830" w:type="dxa"/>
            <w:gridSpan w:val="2"/>
            <w:vAlign w:val="center"/>
          </w:tcPr>
          <w:p w:rsidR="005B19A1" w:rsidRPr="00E979C6" w:rsidRDefault="005B19A1" w:rsidP="00E979C6">
            <w:pPr>
              <w:jc w:val="center"/>
            </w:pPr>
            <w:r w:rsidRPr="00E979C6">
              <w:rPr>
                <w:sz w:val="16"/>
                <w:szCs w:val="16"/>
              </w:rPr>
              <w:t>К</w:t>
            </w:r>
          </w:p>
        </w:tc>
      </w:tr>
      <w:tr w:rsidR="005B19A1" w:rsidRPr="00E979C6" w:rsidTr="006F4698">
        <w:trPr>
          <w:jc w:val="center"/>
        </w:trPr>
        <w:tc>
          <w:tcPr>
            <w:tcW w:w="1769" w:type="dxa"/>
            <w:gridSpan w:val="2"/>
            <w:tcBorders>
              <w:left w:val="single" w:sz="4" w:space="0" w:color="auto"/>
            </w:tcBorders>
            <w:vAlign w:val="center"/>
          </w:tcPr>
          <w:p w:rsidR="005B19A1" w:rsidRPr="00E979C6" w:rsidRDefault="005B19A1" w:rsidP="00E979C6">
            <w:pPr>
              <w:pStyle w:val="ad"/>
              <w:spacing w:after="0"/>
              <w:rPr>
                <w:rStyle w:val="FontStyle59"/>
                <w:sz w:val="16"/>
                <w:szCs w:val="16"/>
                <w:vertAlign w:val="superscript"/>
              </w:rPr>
            </w:pPr>
            <w:r w:rsidRPr="00E979C6">
              <w:rPr>
                <w:rStyle w:val="FontStyle59"/>
                <w:sz w:val="16"/>
                <w:szCs w:val="16"/>
              </w:rPr>
              <w:t>АЛЕКС</w:t>
            </w:r>
            <w:r w:rsidRPr="00E979C6">
              <w:rPr>
                <w:rStyle w:val="FontStyle59"/>
                <w:sz w:val="16"/>
                <w:szCs w:val="16"/>
                <w:vertAlign w:val="superscript"/>
              </w:rPr>
              <w:t>®</w:t>
            </w:r>
          </w:p>
        </w:tc>
        <w:tc>
          <w:tcPr>
            <w:tcW w:w="850" w:type="dxa"/>
            <w:gridSpan w:val="2"/>
          </w:tcPr>
          <w:p w:rsidR="005B19A1" w:rsidRDefault="005B19A1" w:rsidP="005B19A1">
            <w:pPr>
              <w:jc w:val="center"/>
            </w:pPr>
            <w:r w:rsidRPr="00685085">
              <w:rPr>
                <w:sz w:val="16"/>
                <w:szCs w:val="16"/>
              </w:rPr>
              <w:t>Беларусь</w:t>
            </w:r>
          </w:p>
        </w:tc>
        <w:tc>
          <w:tcPr>
            <w:tcW w:w="828" w:type="dxa"/>
            <w:gridSpan w:val="2"/>
            <w:vAlign w:val="center"/>
          </w:tcPr>
          <w:p w:rsidR="005B19A1" w:rsidRPr="00E979C6" w:rsidRDefault="005B19A1" w:rsidP="00E979C6">
            <w:pPr>
              <w:jc w:val="center"/>
              <w:rPr>
                <w:sz w:val="16"/>
                <w:szCs w:val="16"/>
              </w:rPr>
            </w:pPr>
            <w:r w:rsidRPr="00E979C6">
              <w:rPr>
                <w:sz w:val="16"/>
                <w:szCs w:val="16"/>
              </w:rPr>
              <w:t>2004</w:t>
            </w:r>
          </w:p>
        </w:tc>
        <w:tc>
          <w:tcPr>
            <w:tcW w:w="828" w:type="dxa"/>
            <w:gridSpan w:val="2"/>
            <w:vAlign w:val="center"/>
          </w:tcPr>
          <w:p w:rsidR="005B19A1" w:rsidRPr="00E979C6" w:rsidRDefault="005B19A1" w:rsidP="00E979C6">
            <w:pPr>
              <w:jc w:val="center"/>
              <w:rPr>
                <w:sz w:val="16"/>
                <w:szCs w:val="16"/>
              </w:rPr>
            </w:pPr>
            <w:r w:rsidRPr="00E979C6">
              <w:rPr>
                <w:sz w:val="16"/>
                <w:szCs w:val="16"/>
              </w:rPr>
              <w:t>05</w:t>
            </w:r>
          </w:p>
        </w:tc>
        <w:tc>
          <w:tcPr>
            <w:tcW w:w="828" w:type="dxa"/>
            <w:gridSpan w:val="2"/>
            <w:vAlign w:val="center"/>
          </w:tcPr>
          <w:p w:rsidR="005B19A1" w:rsidRPr="00E979C6" w:rsidRDefault="005B19A1" w:rsidP="00E979C6">
            <w:pPr>
              <w:jc w:val="center"/>
              <w:rPr>
                <w:sz w:val="16"/>
                <w:szCs w:val="16"/>
              </w:rPr>
            </w:pPr>
            <w:r w:rsidRPr="00E979C6">
              <w:rPr>
                <w:sz w:val="16"/>
                <w:szCs w:val="16"/>
              </w:rPr>
              <w:t>17−19</w:t>
            </w:r>
          </w:p>
        </w:tc>
        <w:tc>
          <w:tcPr>
            <w:tcW w:w="828" w:type="dxa"/>
            <w:gridSpan w:val="2"/>
          </w:tcPr>
          <w:p w:rsidR="005B19A1" w:rsidRPr="00E979C6" w:rsidRDefault="005B19A1" w:rsidP="00E979C6">
            <w:pPr>
              <w:jc w:val="center"/>
              <w:rPr>
                <w:sz w:val="16"/>
                <w:szCs w:val="16"/>
              </w:rPr>
            </w:pPr>
            <w:r w:rsidRPr="00E979C6">
              <w:rPr>
                <w:sz w:val="16"/>
                <w:szCs w:val="16"/>
              </w:rPr>
              <w:t>33,6</w:t>
            </w:r>
          </w:p>
        </w:tc>
        <w:tc>
          <w:tcPr>
            <w:tcW w:w="828" w:type="dxa"/>
            <w:gridSpan w:val="2"/>
          </w:tcPr>
          <w:p w:rsidR="005B19A1" w:rsidRPr="00E979C6" w:rsidRDefault="005B19A1" w:rsidP="00E979C6">
            <w:pPr>
              <w:jc w:val="center"/>
              <w:rPr>
                <w:sz w:val="16"/>
                <w:szCs w:val="16"/>
              </w:rPr>
            </w:pPr>
            <w:r w:rsidRPr="00E979C6">
              <w:rPr>
                <w:sz w:val="16"/>
                <w:szCs w:val="16"/>
              </w:rPr>
              <w:t>51,6</w:t>
            </w:r>
          </w:p>
        </w:tc>
        <w:tc>
          <w:tcPr>
            <w:tcW w:w="828" w:type="dxa"/>
            <w:gridSpan w:val="2"/>
          </w:tcPr>
          <w:p w:rsidR="005B19A1" w:rsidRPr="00E979C6" w:rsidRDefault="005B19A1" w:rsidP="00E979C6">
            <w:pPr>
              <w:jc w:val="center"/>
              <w:rPr>
                <w:sz w:val="16"/>
                <w:szCs w:val="16"/>
              </w:rPr>
            </w:pPr>
            <w:r w:rsidRPr="00E979C6">
              <w:rPr>
                <w:sz w:val="16"/>
                <w:szCs w:val="16"/>
              </w:rPr>
              <w:t>225</w:t>
            </w:r>
          </w:p>
        </w:tc>
        <w:tc>
          <w:tcPr>
            <w:tcW w:w="828" w:type="dxa"/>
            <w:gridSpan w:val="2"/>
          </w:tcPr>
          <w:p w:rsidR="005B19A1" w:rsidRPr="00E979C6" w:rsidRDefault="005B19A1" w:rsidP="00E979C6">
            <w:pPr>
              <w:jc w:val="center"/>
              <w:rPr>
                <w:sz w:val="16"/>
                <w:szCs w:val="16"/>
              </w:rPr>
            </w:pPr>
            <w:r w:rsidRPr="00E979C6">
              <w:rPr>
                <w:sz w:val="16"/>
                <w:szCs w:val="16"/>
              </w:rPr>
              <w:t>25,0</w:t>
            </w:r>
          </w:p>
        </w:tc>
        <w:tc>
          <w:tcPr>
            <w:tcW w:w="830" w:type="dxa"/>
            <w:gridSpan w:val="2"/>
            <w:vAlign w:val="center"/>
          </w:tcPr>
          <w:p w:rsidR="005B19A1" w:rsidRPr="00E979C6" w:rsidRDefault="005B19A1" w:rsidP="00E979C6">
            <w:pPr>
              <w:jc w:val="center"/>
            </w:pPr>
            <w:r w:rsidRPr="00E979C6">
              <w:rPr>
                <w:sz w:val="16"/>
                <w:szCs w:val="16"/>
              </w:rPr>
              <w:t>К</w:t>
            </w:r>
          </w:p>
        </w:tc>
      </w:tr>
      <w:tr w:rsidR="005B19A1" w:rsidRPr="00E979C6" w:rsidTr="006F4698">
        <w:trPr>
          <w:jc w:val="center"/>
        </w:trPr>
        <w:tc>
          <w:tcPr>
            <w:tcW w:w="1769" w:type="dxa"/>
            <w:gridSpan w:val="2"/>
            <w:tcBorders>
              <w:left w:val="single" w:sz="4" w:space="0" w:color="auto"/>
            </w:tcBorders>
            <w:vAlign w:val="center"/>
          </w:tcPr>
          <w:p w:rsidR="005B19A1" w:rsidRPr="00E979C6" w:rsidRDefault="005B19A1" w:rsidP="00E979C6">
            <w:pPr>
              <w:pStyle w:val="ad"/>
              <w:spacing w:after="0"/>
              <w:rPr>
                <w:rStyle w:val="FontStyle59"/>
                <w:sz w:val="16"/>
                <w:szCs w:val="16"/>
              </w:rPr>
            </w:pPr>
            <w:r w:rsidRPr="00E979C6">
              <w:rPr>
                <w:rStyle w:val="FontStyle59"/>
                <w:sz w:val="16"/>
                <w:szCs w:val="16"/>
              </w:rPr>
              <w:t>АЛЛА</w:t>
            </w:r>
          </w:p>
        </w:tc>
        <w:tc>
          <w:tcPr>
            <w:tcW w:w="850" w:type="dxa"/>
            <w:gridSpan w:val="2"/>
          </w:tcPr>
          <w:p w:rsidR="005B19A1" w:rsidRDefault="005B19A1" w:rsidP="005B19A1">
            <w:pPr>
              <w:jc w:val="center"/>
            </w:pPr>
            <w:r w:rsidRPr="00685085">
              <w:rPr>
                <w:sz w:val="16"/>
                <w:szCs w:val="16"/>
              </w:rPr>
              <w:t>Беларусь</w:t>
            </w:r>
          </w:p>
        </w:tc>
        <w:tc>
          <w:tcPr>
            <w:tcW w:w="828" w:type="dxa"/>
            <w:gridSpan w:val="2"/>
            <w:vAlign w:val="center"/>
          </w:tcPr>
          <w:p w:rsidR="005B19A1" w:rsidRPr="00E979C6" w:rsidRDefault="005B19A1" w:rsidP="00E979C6">
            <w:pPr>
              <w:jc w:val="center"/>
              <w:rPr>
                <w:sz w:val="16"/>
                <w:szCs w:val="16"/>
              </w:rPr>
            </w:pPr>
            <w:r w:rsidRPr="00E979C6">
              <w:rPr>
                <w:sz w:val="16"/>
                <w:szCs w:val="16"/>
              </w:rPr>
              <w:t>2004</w:t>
            </w:r>
          </w:p>
        </w:tc>
        <w:tc>
          <w:tcPr>
            <w:tcW w:w="828" w:type="dxa"/>
            <w:gridSpan w:val="2"/>
            <w:vAlign w:val="center"/>
          </w:tcPr>
          <w:p w:rsidR="005B19A1" w:rsidRPr="00E979C6" w:rsidRDefault="005B19A1" w:rsidP="00E979C6">
            <w:pPr>
              <w:jc w:val="center"/>
              <w:rPr>
                <w:sz w:val="16"/>
                <w:szCs w:val="16"/>
              </w:rPr>
            </w:pPr>
            <w:r w:rsidRPr="00E979C6">
              <w:rPr>
                <w:sz w:val="16"/>
                <w:szCs w:val="16"/>
              </w:rPr>
              <w:t>05</w:t>
            </w:r>
          </w:p>
        </w:tc>
        <w:tc>
          <w:tcPr>
            <w:tcW w:w="828" w:type="dxa"/>
            <w:gridSpan w:val="2"/>
            <w:vAlign w:val="center"/>
          </w:tcPr>
          <w:p w:rsidR="005B19A1" w:rsidRPr="00E979C6" w:rsidRDefault="005B19A1" w:rsidP="00E979C6">
            <w:pPr>
              <w:jc w:val="center"/>
              <w:rPr>
                <w:sz w:val="16"/>
                <w:szCs w:val="16"/>
              </w:rPr>
            </w:pPr>
            <w:r w:rsidRPr="00E979C6">
              <w:rPr>
                <w:sz w:val="16"/>
                <w:szCs w:val="16"/>
              </w:rPr>
              <w:t>14−18</w:t>
            </w:r>
          </w:p>
        </w:tc>
        <w:tc>
          <w:tcPr>
            <w:tcW w:w="828" w:type="dxa"/>
            <w:gridSpan w:val="2"/>
          </w:tcPr>
          <w:p w:rsidR="005B19A1" w:rsidRPr="00E979C6" w:rsidRDefault="005B19A1" w:rsidP="00E979C6">
            <w:pPr>
              <w:jc w:val="center"/>
              <w:rPr>
                <w:sz w:val="16"/>
                <w:szCs w:val="16"/>
              </w:rPr>
            </w:pPr>
            <w:r w:rsidRPr="00E979C6">
              <w:rPr>
                <w:sz w:val="16"/>
                <w:szCs w:val="16"/>
              </w:rPr>
              <w:t>33,6</w:t>
            </w:r>
          </w:p>
        </w:tc>
        <w:tc>
          <w:tcPr>
            <w:tcW w:w="828" w:type="dxa"/>
            <w:gridSpan w:val="2"/>
          </w:tcPr>
          <w:p w:rsidR="005B19A1" w:rsidRPr="00E979C6" w:rsidRDefault="005B19A1" w:rsidP="00E979C6">
            <w:pPr>
              <w:jc w:val="center"/>
              <w:rPr>
                <w:sz w:val="16"/>
                <w:szCs w:val="16"/>
              </w:rPr>
            </w:pPr>
            <w:r w:rsidRPr="00E979C6">
              <w:rPr>
                <w:sz w:val="16"/>
                <w:szCs w:val="16"/>
              </w:rPr>
              <w:t>57,4</w:t>
            </w:r>
          </w:p>
        </w:tc>
        <w:tc>
          <w:tcPr>
            <w:tcW w:w="828" w:type="dxa"/>
            <w:gridSpan w:val="2"/>
          </w:tcPr>
          <w:p w:rsidR="005B19A1" w:rsidRPr="00E979C6" w:rsidRDefault="005B19A1" w:rsidP="00E979C6">
            <w:pPr>
              <w:jc w:val="center"/>
              <w:rPr>
                <w:sz w:val="16"/>
                <w:szCs w:val="16"/>
              </w:rPr>
            </w:pPr>
            <w:r w:rsidRPr="00E979C6">
              <w:rPr>
                <w:sz w:val="16"/>
                <w:szCs w:val="16"/>
              </w:rPr>
              <w:t>234</w:t>
            </w:r>
          </w:p>
        </w:tc>
        <w:tc>
          <w:tcPr>
            <w:tcW w:w="828" w:type="dxa"/>
            <w:gridSpan w:val="2"/>
          </w:tcPr>
          <w:p w:rsidR="005B19A1" w:rsidRPr="00E979C6" w:rsidRDefault="005B19A1" w:rsidP="00E979C6">
            <w:pPr>
              <w:jc w:val="center"/>
              <w:rPr>
                <w:sz w:val="16"/>
                <w:szCs w:val="16"/>
              </w:rPr>
            </w:pPr>
            <w:r w:rsidRPr="00E979C6">
              <w:rPr>
                <w:sz w:val="16"/>
                <w:szCs w:val="16"/>
              </w:rPr>
              <w:t>25,8</w:t>
            </w:r>
          </w:p>
        </w:tc>
        <w:tc>
          <w:tcPr>
            <w:tcW w:w="830" w:type="dxa"/>
            <w:gridSpan w:val="2"/>
            <w:vAlign w:val="center"/>
          </w:tcPr>
          <w:p w:rsidR="005B19A1" w:rsidRPr="00E979C6" w:rsidRDefault="005B19A1" w:rsidP="00E979C6">
            <w:pPr>
              <w:jc w:val="center"/>
            </w:pPr>
            <w:r w:rsidRPr="00E979C6">
              <w:rPr>
                <w:sz w:val="16"/>
                <w:szCs w:val="16"/>
              </w:rPr>
              <w:t>К</w:t>
            </w:r>
          </w:p>
        </w:tc>
      </w:tr>
      <w:tr w:rsidR="005B19A1" w:rsidRPr="00E979C6" w:rsidTr="006F4698">
        <w:trPr>
          <w:jc w:val="center"/>
        </w:trPr>
        <w:tc>
          <w:tcPr>
            <w:tcW w:w="1769" w:type="dxa"/>
            <w:gridSpan w:val="2"/>
            <w:tcBorders>
              <w:left w:val="single" w:sz="4" w:space="0" w:color="auto"/>
            </w:tcBorders>
            <w:vAlign w:val="center"/>
          </w:tcPr>
          <w:p w:rsidR="005B19A1" w:rsidRPr="00E979C6" w:rsidRDefault="00120983" w:rsidP="00BB4310">
            <w:pPr>
              <w:pStyle w:val="ad"/>
              <w:spacing w:after="0"/>
              <w:rPr>
                <w:rStyle w:val="FontStyle59"/>
                <w:sz w:val="16"/>
                <w:szCs w:val="16"/>
              </w:rPr>
            </w:pPr>
            <w:r>
              <w:rPr>
                <w:noProof/>
                <w:sz w:val="16"/>
                <w:szCs w:val="16"/>
              </w:rPr>
              <w:pict>
                <v:rect id="_x0000_s6094" style="position:absolute;margin-left:-43.15pt;margin-top:11.35pt;width:39.95pt;height:33.6pt;z-index:252596736;mso-position-horizontal-relative:text;mso-position-vertical-relative:text" filled="f" stroked="f">
                  <v:textbox style="layout-flow:vertical">
                    <w:txbxContent>
                      <w:p w:rsidR="00342AC0" w:rsidRPr="00DB0F24" w:rsidRDefault="00342AC0">
                        <w:pPr>
                          <w:rPr>
                            <w:sz w:val="16"/>
                            <w:szCs w:val="16"/>
                          </w:rPr>
                        </w:pPr>
                        <w:r w:rsidRPr="00DB0F24">
                          <w:rPr>
                            <w:sz w:val="16"/>
                            <w:szCs w:val="16"/>
                          </w:rPr>
                          <w:t>75</w:t>
                        </w:r>
                      </w:p>
                    </w:txbxContent>
                  </v:textbox>
                </v:rect>
              </w:pict>
            </w:r>
            <w:r w:rsidR="005B19A1" w:rsidRPr="00E979C6">
              <w:rPr>
                <w:rStyle w:val="FontStyle59"/>
                <w:sz w:val="16"/>
                <w:szCs w:val="16"/>
              </w:rPr>
              <w:t>ЗАЗЕРСКИЙ</w:t>
            </w:r>
            <w:r w:rsidR="00BB4310">
              <w:rPr>
                <w:rStyle w:val="FontStyle59"/>
                <w:sz w:val="16"/>
                <w:szCs w:val="16"/>
              </w:rPr>
              <w:br/>
            </w:r>
            <w:r w:rsidR="005B19A1" w:rsidRPr="00E979C6">
              <w:rPr>
                <w:rStyle w:val="FontStyle59"/>
                <w:sz w:val="16"/>
                <w:szCs w:val="16"/>
              </w:rPr>
              <w:t>УСАТЫЙ</w:t>
            </w:r>
          </w:p>
        </w:tc>
        <w:tc>
          <w:tcPr>
            <w:tcW w:w="850" w:type="dxa"/>
            <w:gridSpan w:val="2"/>
            <w:vAlign w:val="center"/>
          </w:tcPr>
          <w:p w:rsidR="005B19A1" w:rsidRDefault="005B19A1" w:rsidP="00BB4310">
            <w:pPr>
              <w:jc w:val="center"/>
            </w:pPr>
            <w:r w:rsidRPr="00685085">
              <w:rPr>
                <w:sz w:val="16"/>
                <w:szCs w:val="16"/>
              </w:rPr>
              <w:t>Беларусь</w:t>
            </w:r>
          </w:p>
        </w:tc>
        <w:tc>
          <w:tcPr>
            <w:tcW w:w="828" w:type="dxa"/>
            <w:gridSpan w:val="2"/>
            <w:vAlign w:val="center"/>
          </w:tcPr>
          <w:p w:rsidR="005B19A1" w:rsidRPr="00E979C6" w:rsidRDefault="005B19A1" w:rsidP="00BB4310">
            <w:pPr>
              <w:jc w:val="center"/>
              <w:rPr>
                <w:sz w:val="16"/>
                <w:szCs w:val="16"/>
              </w:rPr>
            </w:pPr>
            <w:r w:rsidRPr="00E979C6">
              <w:rPr>
                <w:sz w:val="16"/>
                <w:szCs w:val="16"/>
              </w:rPr>
              <w:t>2008</w:t>
            </w:r>
          </w:p>
        </w:tc>
        <w:tc>
          <w:tcPr>
            <w:tcW w:w="828" w:type="dxa"/>
            <w:gridSpan w:val="2"/>
            <w:vAlign w:val="center"/>
          </w:tcPr>
          <w:p w:rsidR="005B19A1" w:rsidRPr="00E979C6" w:rsidRDefault="005B19A1" w:rsidP="00BB4310">
            <w:pPr>
              <w:jc w:val="center"/>
              <w:rPr>
                <w:sz w:val="16"/>
                <w:szCs w:val="16"/>
              </w:rPr>
            </w:pPr>
            <w:r w:rsidRPr="00E979C6">
              <w:rPr>
                <w:sz w:val="16"/>
                <w:szCs w:val="16"/>
              </w:rPr>
              <w:t>04</w:t>
            </w:r>
          </w:p>
        </w:tc>
        <w:tc>
          <w:tcPr>
            <w:tcW w:w="828" w:type="dxa"/>
            <w:gridSpan w:val="2"/>
            <w:vAlign w:val="center"/>
          </w:tcPr>
          <w:p w:rsidR="005B19A1" w:rsidRPr="00E979C6" w:rsidRDefault="005B19A1" w:rsidP="00BB4310">
            <w:pPr>
              <w:jc w:val="center"/>
              <w:rPr>
                <w:sz w:val="16"/>
                <w:szCs w:val="16"/>
              </w:rPr>
            </w:pPr>
            <w:r w:rsidRPr="00E979C6">
              <w:rPr>
                <w:sz w:val="16"/>
                <w:szCs w:val="16"/>
              </w:rPr>
              <w:t>19−21</w:t>
            </w:r>
          </w:p>
        </w:tc>
        <w:tc>
          <w:tcPr>
            <w:tcW w:w="828" w:type="dxa"/>
            <w:gridSpan w:val="2"/>
            <w:vAlign w:val="center"/>
          </w:tcPr>
          <w:p w:rsidR="005B19A1" w:rsidRPr="00E979C6" w:rsidRDefault="005B19A1" w:rsidP="00BB4310">
            <w:pPr>
              <w:jc w:val="center"/>
              <w:rPr>
                <w:sz w:val="16"/>
                <w:szCs w:val="16"/>
              </w:rPr>
            </w:pPr>
            <w:r w:rsidRPr="00E979C6">
              <w:rPr>
                <w:sz w:val="16"/>
                <w:szCs w:val="16"/>
              </w:rPr>
              <w:t>34,2</w:t>
            </w:r>
          </w:p>
        </w:tc>
        <w:tc>
          <w:tcPr>
            <w:tcW w:w="828" w:type="dxa"/>
            <w:gridSpan w:val="2"/>
            <w:vAlign w:val="center"/>
          </w:tcPr>
          <w:p w:rsidR="005B19A1" w:rsidRPr="00E979C6" w:rsidRDefault="005B19A1" w:rsidP="00BB4310">
            <w:pPr>
              <w:jc w:val="center"/>
              <w:rPr>
                <w:sz w:val="16"/>
                <w:szCs w:val="16"/>
              </w:rPr>
            </w:pPr>
            <w:r w:rsidRPr="00E979C6">
              <w:rPr>
                <w:sz w:val="16"/>
                <w:szCs w:val="16"/>
              </w:rPr>
              <w:t>53,2</w:t>
            </w:r>
          </w:p>
        </w:tc>
        <w:tc>
          <w:tcPr>
            <w:tcW w:w="828" w:type="dxa"/>
            <w:gridSpan w:val="2"/>
            <w:vAlign w:val="center"/>
          </w:tcPr>
          <w:p w:rsidR="005B19A1" w:rsidRPr="00E979C6" w:rsidRDefault="005B19A1" w:rsidP="00BB4310">
            <w:pPr>
              <w:jc w:val="center"/>
              <w:rPr>
                <w:sz w:val="16"/>
                <w:szCs w:val="16"/>
              </w:rPr>
            </w:pPr>
            <w:r w:rsidRPr="00E979C6">
              <w:rPr>
                <w:sz w:val="16"/>
                <w:szCs w:val="16"/>
              </w:rPr>
              <w:t>230</w:t>
            </w:r>
          </w:p>
        </w:tc>
        <w:tc>
          <w:tcPr>
            <w:tcW w:w="828" w:type="dxa"/>
            <w:gridSpan w:val="2"/>
            <w:vAlign w:val="center"/>
          </w:tcPr>
          <w:p w:rsidR="005B19A1" w:rsidRPr="00E979C6" w:rsidRDefault="005B19A1" w:rsidP="00BB4310">
            <w:pPr>
              <w:jc w:val="center"/>
              <w:rPr>
                <w:sz w:val="16"/>
                <w:szCs w:val="16"/>
              </w:rPr>
            </w:pPr>
            <w:r w:rsidRPr="00E979C6">
              <w:rPr>
                <w:sz w:val="16"/>
                <w:szCs w:val="16"/>
              </w:rPr>
              <w:t>24,8</w:t>
            </w:r>
          </w:p>
        </w:tc>
        <w:tc>
          <w:tcPr>
            <w:tcW w:w="830" w:type="dxa"/>
            <w:gridSpan w:val="2"/>
            <w:vAlign w:val="center"/>
          </w:tcPr>
          <w:p w:rsidR="005B19A1" w:rsidRPr="00E979C6" w:rsidRDefault="005B19A1" w:rsidP="00BB4310">
            <w:pPr>
              <w:jc w:val="center"/>
            </w:pPr>
            <w:r w:rsidRPr="00E979C6">
              <w:rPr>
                <w:sz w:val="16"/>
                <w:szCs w:val="16"/>
              </w:rPr>
              <w:t>К</w:t>
            </w:r>
          </w:p>
        </w:tc>
      </w:tr>
      <w:tr w:rsidR="005B19A1" w:rsidRPr="00E979C6" w:rsidTr="006F4698">
        <w:trPr>
          <w:jc w:val="center"/>
        </w:trPr>
        <w:tc>
          <w:tcPr>
            <w:tcW w:w="1769" w:type="dxa"/>
            <w:gridSpan w:val="2"/>
            <w:tcBorders>
              <w:left w:val="single" w:sz="4" w:space="0" w:color="auto"/>
            </w:tcBorders>
            <w:vAlign w:val="center"/>
          </w:tcPr>
          <w:p w:rsidR="005B19A1" w:rsidRPr="00E979C6" w:rsidRDefault="005B19A1" w:rsidP="00E979C6">
            <w:pPr>
              <w:pStyle w:val="ad"/>
              <w:spacing w:after="0"/>
              <w:rPr>
                <w:rStyle w:val="FontStyle59"/>
                <w:sz w:val="16"/>
                <w:szCs w:val="16"/>
                <w:vertAlign w:val="superscript"/>
              </w:rPr>
            </w:pPr>
            <w:r w:rsidRPr="00E979C6">
              <w:rPr>
                <w:rStyle w:val="FontStyle59"/>
                <w:sz w:val="16"/>
                <w:szCs w:val="16"/>
              </w:rPr>
              <w:t>РЕЗОН</w:t>
            </w:r>
            <w:r w:rsidRPr="00E979C6">
              <w:rPr>
                <w:rStyle w:val="FontStyle59"/>
                <w:sz w:val="16"/>
                <w:szCs w:val="16"/>
                <w:vertAlign w:val="superscript"/>
              </w:rPr>
              <w:t>®</w:t>
            </w:r>
          </w:p>
        </w:tc>
        <w:tc>
          <w:tcPr>
            <w:tcW w:w="850" w:type="dxa"/>
            <w:gridSpan w:val="2"/>
          </w:tcPr>
          <w:p w:rsidR="005B19A1" w:rsidRDefault="005B19A1" w:rsidP="005B19A1">
            <w:pPr>
              <w:jc w:val="center"/>
            </w:pPr>
            <w:r w:rsidRPr="00685085">
              <w:rPr>
                <w:sz w:val="16"/>
                <w:szCs w:val="16"/>
              </w:rPr>
              <w:t>Беларусь</w:t>
            </w:r>
          </w:p>
        </w:tc>
        <w:tc>
          <w:tcPr>
            <w:tcW w:w="828" w:type="dxa"/>
            <w:gridSpan w:val="2"/>
            <w:vAlign w:val="center"/>
          </w:tcPr>
          <w:p w:rsidR="005B19A1" w:rsidRPr="00E979C6" w:rsidRDefault="005B19A1" w:rsidP="00E979C6">
            <w:pPr>
              <w:jc w:val="center"/>
              <w:rPr>
                <w:sz w:val="16"/>
                <w:szCs w:val="16"/>
              </w:rPr>
            </w:pPr>
            <w:r w:rsidRPr="00E979C6">
              <w:rPr>
                <w:sz w:val="16"/>
                <w:szCs w:val="16"/>
              </w:rPr>
              <w:t>2009</w:t>
            </w:r>
          </w:p>
        </w:tc>
        <w:tc>
          <w:tcPr>
            <w:tcW w:w="828" w:type="dxa"/>
            <w:gridSpan w:val="2"/>
            <w:vAlign w:val="center"/>
          </w:tcPr>
          <w:p w:rsidR="005B19A1" w:rsidRPr="00E979C6" w:rsidRDefault="005B19A1" w:rsidP="00E979C6">
            <w:pPr>
              <w:jc w:val="center"/>
              <w:rPr>
                <w:sz w:val="16"/>
                <w:szCs w:val="16"/>
              </w:rPr>
            </w:pPr>
            <w:r w:rsidRPr="00E979C6">
              <w:rPr>
                <w:sz w:val="16"/>
                <w:szCs w:val="16"/>
              </w:rPr>
              <w:t>05</w:t>
            </w:r>
          </w:p>
        </w:tc>
        <w:tc>
          <w:tcPr>
            <w:tcW w:w="828" w:type="dxa"/>
            <w:gridSpan w:val="2"/>
            <w:vAlign w:val="center"/>
          </w:tcPr>
          <w:p w:rsidR="005B19A1" w:rsidRPr="00E979C6" w:rsidRDefault="005B19A1" w:rsidP="00E979C6">
            <w:pPr>
              <w:jc w:val="center"/>
              <w:rPr>
                <w:sz w:val="16"/>
                <w:szCs w:val="16"/>
              </w:rPr>
            </w:pPr>
            <w:r w:rsidRPr="00E979C6">
              <w:rPr>
                <w:sz w:val="16"/>
                <w:szCs w:val="16"/>
              </w:rPr>
              <w:t>17−19</w:t>
            </w:r>
          </w:p>
        </w:tc>
        <w:tc>
          <w:tcPr>
            <w:tcW w:w="828" w:type="dxa"/>
            <w:gridSpan w:val="2"/>
            <w:vAlign w:val="center"/>
          </w:tcPr>
          <w:p w:rsidR="005B19A1" w:rsidRPr="00E979C6" w:rsidRDefault="005B19A1" w:rsidP="00E979C6">
            <w:pPr>
              <w:jc w:val="center"/>
              <w:rPr>
                <w:sz w:val="16"/>
                <w:szCs w:val="16"/>
              </w:rPr>
            </w:pPr>
            <w:r w:rsidRPr="00E979C6">
              <w:rPr>
                <w:sz w:val="16"/>
                <w:szCs w:val="16"/>
              </w:rPr>
              <w:t>41,3</w:t>
            </w:r>
          </w:p>
        </w:tc>
        <w:tc>
          <w:tcPr>
            <w:tcW w:w="828" w:type="dxa"/>
            <w:gridSpan w:val="2"/>
            <w:vAlign w:val="center"/>
          </w:tcPr>
          <w:p w:rsidR="005B19A1" w:rsidRPr="00E979C6" w:rsidRDefault="005B19A1" w:rsidP="00E979C6">
            <w:pPr>
              <w:jc w:val="center"/>
              <w:rPr>
                <w:sz w:val="16"/>
                <w:szCs w:val="16"/>
              </w:rPr>
            </w:pPr>
            <w:r w:rsidRPr="00E979C6">
              <w:rPr>
                <w:sz w:val="16"/>
                <w:szCs w:val="16"/>
              </w:rPr>
              <w:t>83,9</w:t>
            </w:r>
          </w:p>
        </w:tc>
        <w:tc>
          <w:tcPr>
            <w:tcW w:w="828" w:type="dxa"/>
            <w:gridSpan w:val="2"/>
            <w:vAlign w:val="center"/>
          </w:tcPr>
          <w:p w:rsidR="005B19A1" w:rsidRPr="00E979C6" w:rsidRDefault="005B19A1" w:rsidP="00E979C6">
            <w:pPr>
              <w:jc w:val="center"/>
              <w:rPr>
                <w:sz w:val="16"/>
                <w:szCs w:val="16"/>
              </w:rPr>
            </w:pPr>
            <w:r w:rsidRPr="00E979C6">
              <w:rPr>
                <w:sz w:val="16"/>
                <w:szCs w:val="16"/>
              </w:rPr>
              <w:t>232</w:t>
            </w:r>
          </w:p>
        </w:tc>
        <w:tc>
          <w:tcPr>
            <w:tcW w:w="828" w:type="dxa"/>
            <w:gridSpan w:val="2"/>
            <w:vAlign w:val="center"/>
          </w:tcPr>
          <w:p w:rsidR="005B19A1" w:rsidRPr="00E979C6" w:rsidRDefault="005B19A1" w:rsidP="00E979C6">
            <w:pPr>
              <w:jc w:val="center"/>
              <w:rPr>
                <w:sz w:val="16"/>
                <w:szCs w:val="16"/>
              </w:rPr>
            </w:pPr>
            <w:r w:rsidRPr="00E979C6">
              <w:rPr>
                <w:sz w:val="16"/>
                <w:szCs w:val="16"/>
              </w:rPr>
              <w:t>23,7</w:t>
            </w:r>
          </w:p>
        </w:tc>
        <w:tc>
          <w:tcPr>
            <w:tcW w:w="830" w:type="dxa"/>
            <w:gridSpan w:val="2"/>
            <w:vAlign w:val="center"/>
          </w:tcPr>
          <w:p w:rsidR="005B19A1" w:rsidRPr="00E979C6" w:rsidRDefault="005B19A1" w:rsidP="00E979C6">
            <w:pPr>
              <w:jc w:val="center"/>
            </w:pPr>
            <w:r w:rsidRPr="00E979C6">
              <w:rPr>
                <w:sz w:val="16"/>
                <w:szCs w:val="16"/>
              </w:rPr>
              <w:t>К</w:t>
            </w:r>
          </w:p>
        </w:tc>
      </w:tr>
      <w:tr w:rsidR="005B19A1" w:rsidRPr="00E979C6" w:rsidTr="006F4698">
        <w:trPr>
          <w:jc w:val="center"/>
        </w:trPr>
        <w:tc>
          <w:tcPr>
            <w:tcW w:w="1769" w:type="dxa"/>
            <w:gridSpan w:val="2"/>
            <w:tcBorders>
              <w:left w:val="single" w:sz="4" w:space="0" w:color="auto"/>
            </w:tcBorders>
            <w:vAlign w:val="center"/>
          </w:tcPr>
          <w:p w:rsidR="005B19A1" w:rsidRPr="00E979C6" w:rsidRDefault="005B19A1" w:rsidP="00E979C6">
            <w:pPr>
              <w:pStyle w:val="ad"/>
              <w:spacing w:after="0"/>
              <w:rPr>
                <w:rStyle w:val="FontStyle59"/>
                <w:sz w:val="16"/>
                <w:szCs w:val="16"/>
              </w:rPr>
            </w:pPr>
            <w:r w:rsidRPr="00E979C6">
              <w:rPr>
                <w:rStyle w:val="FontStyle59"/>
                <w:sz w:val="16"/>
                <w:szCs w:val="16"/>
              </w:rPr>
              <w:t>ТЕСЕЙ</w:t>
            </w:r>
            <w:r w:rsidRPr="00E979C6">
              <w:rPr>
                <w:rStyle w:val="FontStyle59"/>
                <w:sz w:val="16"/>
                <w:szCs w:val="16"/>
                <w:vertAlign w:val="superscript"/>
              </w:rPr>
              <w:t>®</w:t>
            </w:r>
          </w:p>
        </w:tc>
        <w:tc>
          <w:tcPr>
            <w:tcW w:w="850" w:type="dxa"/>
            <w:gridSpan w:val="2"/>
          </w:tcPr>
          <w:p w:rsidR="005B19A1" w:rsidRDefault="005B19A1" w:rsidP="005B19A1">
            <w:pPr>
              <w:jc w:val="center"/>
            </w:pPr>
            <w:r w:rsidRPr="00685085">
              <w:rPr>
                <w:sz w:val="16"/>
                <w:szCs w:val="16"/>
              </w:rPr>
              <w:t>Беларусь</w:t>
            </w:r>
          </w:p>
        </w:tc>
        <w:tc>
          <w:tcPr>
            <w:tcW w:w="828" w:type="dxa"/>
            <w:gridSpan w:val="2"/>
            <w:vAlign w:val="center"/>
          </w:tcPr>
          <w:p w:rsidR="005B19A1" w:rsidRPr="00E979C6" w:rsidRDefault="005B19A1" w:rsidP="00E979C6">
            <w:pPr>
              <w:jc w:val="center"/>
              <w:rPr>
                <w:sz w:val="16"/>
                <w:szCs w:val="16"/>
              </w:rPr>
            </w:pPr>
            <w:r w:rsidRPr="00E979C6">
              <w:rPr>
                <w:sz w:val="16"/>
                <w:szCs w:val="16"/>
              </w:rPr>
              <w:t>2009</w:t>
            </w:r>
          </w:p>
        </w:tc>
        <w:tc>
          <w:tcPr>
            <w:tcW w:w="828" w:type="dxa"/>
            <w:gridSpan w:val="2"/>
            <w:vAlign w:val="center"/>
          </w:tcPr>
          <w:p w:rsidR="005B19A1" w:rsidRPr="00E979C6" w:rsidRDefault="005B19A1" w:rsidP="00E979C6">
            <w:pPr>
              <w:jc w:val="center"/>
              <w:rPr>
                <w:sz w:val="16"/>
                <w:szCs w:val="16"/>
              </w:rPr>
            </w:pPr>
            <w:r w:rsidRPr="00E979C6">
              <w:rPr>
                <w:sz w:val="16"/>
                <w:szCs w:val="16"/>
              </w:rPr>
              <w:t>05</w:t>
            </w:r>
          </w:p>
        </w:tc>
        <w:tc>
          <w:tcPr>
            <w:tcW w:w="828" w:type="dxa"/>
            <w:gridSpan w:val="2"/>
            <w:vAlign w:val="center"/>
          </w:tcPr>
          <w:p w:rsidR="005B19A1" w:rsidRPr="00E979C6" w:rsidRDefault="005B19A1" w:rsidP="00E979C6">
            <w:pPr>
              <w:jc w:val="center"/>
              <w:rPr>
                <w:sz w:val="16"/>
                <w:szCs w:val="16"/>
              </w:rPr>
            </w:pPr>
            <w:r w:rsidRPr="00E979C6">
              <w:rPr>
                <w:sz w:val="16"/>
                <w:szCs w:val="16"/>
              </w:rPr>
              <w:t>15−18</w:t>
            </w:r>
          </w:p>
        </w:tc>
        <w:tc>
          <w:tcPr>
            <w:tcW w:w="828" w:type="dxa"/>
            <w:gridSpan w:val="2"/>
          </w:tcPr>
          <w:p w:rsidR="005B19A1" w:rsidRPr="00E979C6" w:rsidRDefault="005B19A1" w:rsidP="00E979C6">
            <w:pPr>
              <w:jc w:val="center"/>
              <w:rPr>
                <w:sz w:val="16"/>
                <w:szCs w:val="16"/>
              </w:rPr>
            </w:pPr>
            <w:r w:rsidRPr="00E979C6">
              <w:rPr>
                <w:sz w:val="16"/>
                <w:szCs w:val="16"/>
              </w:rPr>
              <w:t>40,0</w:t>
            </w:r>
          </w:p>
        </w:tc>
        <w:tc>
          <w:tcPr>
            <w:tcW w:w="828" w:type="dxa"/>
            <w:gridSpan w:val="2"/>
          </w:tcPr>
          <w:p w:rsidR="005B19A1" w:rsidRPr="00E979C6" w:rsidRDefault="005B19A1" w:rsidP="00E979C6">
            <w:pPr>
              <w:jc w:val="center"/>
              <w:rPr>
                <w:sz w:val="16"/>
                <w:szCs w:val="16"/>
              </w:rPr>
            </w:pPr>
            <w:r w:rsidRPr="00E979C6">
              <w:rPr>
                <w:sz w:val="16"/>
                <w:szCs w:val="16"/>
              </w:rPr>
              <w:t>68,6</w:t>
            </w:r>
          </w:p>
        </w:tc>
        <w:tc>
          <w:tcPr>
            <w:tcW w:w="828" w:type="dxa"/>
            <w:gridSpan w:val="2"/>
          </w:tcPr>
          <w:p w:rsidR="005B19A1" w:rsidRPr="00E979C6" w:rsidRDefault="005B19A1" w:rsidP="00E979C6">
            <w:pPr>
              <w:jc w:val="center"/>
              <w:rPr>
                <w:sz w:val="16"/>
                <w:szCs w:val="16"/>
              </w:rPr>
            </w:pPr>
            <w:r w:rsidRPr="00E979C6">
              <w:rPr>
                <w:sz w:val="16"/>
                <w:szCs w:val="16"/>
              </w:rPr>
              <w:t>248</w:t>
            </w:r>
          </w:p>
        </w:tc>
        <w:tc>
          <w:tcPr>
            <w:tcW w:w="828" w:type="dxa"/>
            <w:gridSpan w:val="2"/>
          </w:tcPr>
          <w:p w:rsidR="005B19A1" w:rsidRPr="00E979C6" w:rsidRDefault="005B19A1" w:rsidP="00E979C6">
            <w:pPr>
              <w:jc w:val="center"/>
              <w:rPr>
                <w:sz w:val="16"/>
                <w:szCs w:val="16"/>
              </w:rPr>
            </w:pPr>
            <w:r w:rsidRPr="00E979C6">
              <w:rPr>
                <w:sz w:val="16"/>
                <w:szCs w:val="16"/>
              </w:rPr>
              <w:t>24,0</w:t>
            </w:r>
          </w:p>
        </w:tc>
        <w:tc>
          <w:tcPr>
            <w:tcW w:w="830" w:type="dxa"/>
            <w:gridSpan w:val="2"/>
            <w:vAlign w:val="center"/>
          </w:tcPr>
          <w:p w:rsidR="005B19A1" w:rsidRPr="00E979C6" w:rsidRDefault="005B19A1" w:rsidP="00E979C6">
            <w:pPr>
              <w:jc w:val="center"/>
            </w:pPr>
            <w:r w:rsidRPr="00E979C6">
              <w:rPr>
                <w:sz w:val="16"/>
                <w:szCs w:val="16"/>
              </w:rPr>
              <w:t>К</w:t>
            </w:r>
          </w:p>
        </w:tc>
      </w:tr>
      <w:tr w:rsidR="005B19A1" w:rsidRPr="00E979C6" w:rsidTr="006F4698">
        <w:trPr>
          <w:jc w:val="center"/>
        </w:trPr>
        <w:tc>
          <w:tcPr>
            <w:tcW w:w="1769" w:type="dxa"/>
            <w:gridSpan w:val="2"/>
            <w:tcBorders>
              <w:left w:val="single" w:sz="4" w:space="0" w:color="auto"/>
            </w:tcBorders>
            <w:vAlign w:val="center"/>
          </w:tcPr>
          <w:p w:rsidR="005B19A1" w:rsidRPr="00E979C6" w:rsidRDefault="005B19A1" w:rsidP="00E979C6">
            <w:pPr>
              <w:pStyle w:val="ad"/>
              <w:spacing w:after="0"/>
              <w:rPr>
                <w:rStyle w:val="FontStyle59"/>
                <w:sz w:val="16"/>
                <w:szCs w:val="16"/>
              </w:rPr>
            </w:pPr>
            <w:r w:rsidRPr="00E979C6">
              <w:rPr>
                <w:rStyle w:val="FontStyle59"/>
                <w:sz w:val="16"/>
                <w:szCs w:val="16"/>
              </w:rPr>
              <w:t>ЗАРАНКА</w:t>
            </w:r>
            <w:r w:rsidRPr="00E979C6">
              <w:rPr>
                <w:rStyle w:val="FontStyle59"/>
                <w:sz w:val="16"/>
                <w:szCs w:val="16"/>
                <w:vertAlign w:val="superscript"/>
              </w:rPr>
              <w:t>®</w:t>
            </w:r>
          </w:p>
        </w:tc>
        <w:tc>
          <w:tcPr>
            <w:tcW w:w="850" w:type="dxa"/>
            <w:gridSpan w:val="2"/>
          </w:tcPr>
          <w:p w:rsidR="005B19A1" w:rsidRDefault="005B19A1" w:rsidP="005B19A1">
            <w:pPr>
              <w:jc w:val="center"/>
            </w:pPr>
            <w:r w:rsidRPr="00685085">
              <w:rPr>
                <w:sz w:val="16"/>
                <w:szCs w:val="16"/>
              </w:rPr>
              <w:t>Беларусь</w:t>
            </w:r>
          </w:p>
        </w:tc>
        <w:tc>
          <w:tcPr>
            <w:tcW w:w="828" w:type="dxa"/>
            <w:gridSpan w:val="2"/>
            <w:vAlign w:val="center"/>
          </w:tcPr>
          <w:p w:rsidR="005B19A1" w:rsidRPr="00E979C6" w:rsidRDefault="005B19A1" w:rsidP="00E979C6">
            <w:pPr>
              <w:jc w:val="center"/>
              <w:rPr>
                <w:sz w:val="16"/>
                <w:szCs w:val="16"/>
              </w:rPr>
            </w:pPr>
            <w:r w:rsidRPr="00E979C6">
              <w:rPr>
                <w:sz w:val="16"/>
                <w:szCs w:val="16"/>
              </w:rPr>
              <w:t>2010</w:t>
            </w:r>
          </w:p>
        </w:tc>
        <w:tc>
          <w:tcPr>
            <w:tcW w:w="828" w:type="dxa"/>
            <w:gridSpan w:val="2"/>
            <w:vAlign w:val="center"/>
          </w:tcPr>
          <w:p w:rsidR="005B19A1" w:rsidRPr="00E979C6" w:rsidRDefault="005B19A1" w:rsidP="00E979C6">
            <w:pPr>
              <w:jc w:val="center"/>
              <w:rPr>
                <w:sz w:val="16"/>
                <w:szCs w:val="16"/>
              </w:rPr>
            </w:pPr>
            <w:r w:rsidRPr="00E979C6">
              <w:rPr>
                <w:sz w:val="16"/>
                <w:szCs w:val="16"/>
              </w:rPr>
              <w:t>05</w:t>
            </w:r>
          </w:p>
        </w:tc>
        <w:tc>
          <w:tcPr>
            <w:tcW w:w="828" w:type="dxa"/>
            <w:gridSpan w:val="2"/>
            <w:vAlign w:val="center"/>
          </w:tcPr>
          <w:p w:rsidR="005B19A1" w:rsidRPr="00E979C6" w:rsidRDefault="005B19A1" w:rsidP="00E979C6">
            <w:pPr>
              <w:jc w:val="center"/>
              <w:rPr>
                <w:sz w:val="16"/>
                <w:szCs w:val="16"/>
              </w:rPr>
            </w:pPr>
            <w:r w:rsidRPr="00E979C6">
              <w:rPr>
                <w:sz w:val="16"/>
                <w:szCs w:val="16"/>
              </w:rPr>
              <w:t>13−19</w:t>
            </w:r>
          </w:p>
        </w:tc>
        <w:tc>
          <w:tcPr>
            <w:tcW w:w="828" w:type="dxa"/>
            <w:gridSpan w:val="2"/>
          </w:tcPr>
          <w:p w:rsidR="005B19A1" w:rsidRPr="00E979C6" w:rsidRDefault="005B19A1" w:rsidP="00E979C6">
            <w:pPr>
              <w:jc w:val="center"/>
              <w:rPr>
                <w:sz w:val="16"/>
                <w:szCs w:val="16"/>
              </w:rPr>
            </w:pPr>
            <w:r w:rsidRPr="00E979C6">
              <w:rPr>
                <w:sz w:val="16"/>
                <w:szCs w:val="16"/>
              </w:rPr>
              <w:t>34,8</w:t>
            </w:r>
          </w:p>
        </w:tc>
        <w:tc>
          <w:tcPr>
            <w:tcW w:w="828" w:type="dxa"/>
            <w:gridSpan w:val="2"/>
          </w:tcPr>
          <w:p w:rsidR="005B19A1" w:rsidRPr="00E979C6" w:rsidRDefault="005B19A1" w:rsidP="00E979C6">
            <w:pPr>
              <w:jc w:val="center"/>
              <w:rPr>
                <w:sz w:val="16"/>
                <w:szCs w:val="16"/>
              </w:rPr>
            </w:pPr>
            <w:r w:rsidRPr="00E979C6">
              <w:rPr>
                <w:sz w:val="16"/>
                <w:szCs w:val="16"/>
              </w:rPr>
              <w:t>64,3</w:t>
            </w:r>
          </w:p>
        </w:tc>
        <w:tc>
          <w:tcPr>
            <w:tcW w:w="828" w:type="dxa"/>
            <w:gridSpan w:val="2"/>
          </w:tcPr>
          <w:p w:rsidR="005B19A1" w:rsidRPr="00E979C6" w:rsidRDefault="005B19A1" w:rsidP="00E979C6">
            <w:pPr>
              <w:jc w:val="center"/>
              <w:rPr>
                <w:sz w:val="16"/>
                <w:szCs w:val="16"/>
              </w:rPr>
            </w:pPr>
            <w:r w:rsidRPr="00E979C6">
              <w:rPr>
                <w:sz w:val="16"/>
                <w:szCs w:val="16"/>
              </w:rPr>
              <w:t>215</w:t>
            </w:r>
          </w:p>
        </w:tc>
        <w:tc>
          <w:tcPr>
            <w:tcW w:w="828" w:type="dxa"/>
            <w:gridSpan w:val="2"/>
          </w:tcPr>
          <w:p w:rsidR="005B19A1" w:rsidRPr="00E979C6" w:rsidRDefault="005B19A1" w:rsidP="00E979C6">
            <w:pPr>
              <w:jc w:val="center"/>
              <w:rPr>
                <w:sz w:val="16"/>
                <w:szCs w:val="16"/>
              </w:rPr>
            </w:pPr>
            <w:r w:rsidRPr="00E979C6">
              <w:rPr>
                <w:sz w:val="16"/>
                <w:szCs w:val="16"/>
              </w:rPr>
              <w:t>21,6</w:t>
            </w:r>
          </w:p>
        </w:tc>
        <w:tc>
          <w:tcPr>
            <w:tcW w:w="830" w:type="dxa"/>
            <w:gridSpan w:val="2"/>
            <w:vAlign w:val="center"/>
          </w:tcPr>
          <w:p w:rsidR="005B19A1" w:rsidRPr="00E979C6" w:rsidRDefault="005B19A1" w:rsidP="00E979C6">
            <w:pPr>
              <w:jc w:val="center"/>
            </w:pPr>
            <w:r w:rsidRPr="00E979C6">
              <w:rPr>
                <w:sz w:val="16"/>
                <w:szCs w:val="16"/>
              </w:rPr>
              <w:t>К</w:t>
            </w:r>
          </w:p>
        </w:tc>
      </w:tr>
      <w:tr w:rsidR="005B19A1" w:rsidRPr="00E979C6" w:rsidTr="006F4698">
        <w:trPr>
          <w:jc w:val="center"/>
        </w:trPr>
        <w:tc>
          <w:tcPr>
            <w:tcW w:w="1769" w:type="dxa"/>
            <w:gridSpan w:val="2"/>
            <w:tcBorders>
              <w:left w:val="single" w:sz="4" w:space="0" w:color="auto"/>
            </w:tcBorders>
            <w:vAlign w:val="center"/>
          </w:tcPr>
          <w:p w:rsidR="005B19A1" w:rsidRPr="00E979C6" w:rsidRDefault="005B19A1" w:rsidP="00E979C6">
            <w:pPr>
              <w:pStyle w:val="ad"/>
              <w:spacing w:after="0"/>
              <w:rPr>
                <w:rStyle w:val="FontStyle59"/>
                <w:sz w:val="16"/>
                <w:szCs w:val="16"/>
              </w:rPr>
            </w:pPr>
            <w:r w:rsidRPr="00E979C6">
              <w:rPr>
                <w:rStyle w:val="FontStyle59"/>
                <w:sz w:val="16"/>
                <w:szCs w:val="16"/>
              </w:rPr>
              <w:t>АРМЕЕЦ</w:t>
            </w:r>
            <w:r w:rsidRPr="00E979C6">
              <w:rPr>
                <w:rStyle w:val="FontStyle59"/>
                <w:sz w:val="16"/>
                <w:szCs w:val="16"/>
                <w:vertAlign w:val="superscript"/>
              </w:rPr>
              <w:t>®</w:t>
            </w:r>
          </w:p>
        </w:tc>
        <w:tc>
          <w:tcPr>
            <w:tcW w:w="850" w:type="dxa"/>
            <w:gridSpan w:val="2"/>
          </w:tcPr>
          <w:p w:rsidR="005B19A1" w:rsidRDefault="005B19A1" w:rsidP="005B19A1">
            <w:pPr>
              <w:jc w:val="center"/>
            </w:pPr>
            <w:r w:rsidRPr="00685085">
              <w:rPr>
                <w:sz w:val="16"/>
                <w:szCs w:val="16"/>
              </w:rPr>
              <w:t>Беларусь</w:t>
            </w:r>
          </w:p>
        </w:tc>
        <w:tc>
          <w:tcPr>
            <w:tcW w:w="828" w:type="dxa"/>
            <w:gridSpan w:val="2"/>
            <w:vAlign w:val="center"/>
          </w:tcPr>
          <w:p w:rsidR="005B19A1" w:rsidRPr="00E979C6" w:rsidRDefault="005B19A1" w:rsidP="00E979C6">
            <w:pPr>
              <w:jc w:val="center"/>
              <w:rPr>
                <w:sz w:val="16"/>
                <w:szCs w:val="16"/>
              </w:rPr>
            </w:pPr>
            <w:r w:rsidRPr="00E979C6">
              <w:rPr>
                <w:sz w:val="16"/>
                <w:szCs w:val="16"/>
              </w:rPr>
              <w:t>2011</w:t>
            </w:r>
          </w:p>
        </w:tc>
        <w:tc>
          <w:tcPr>
            <w:tcW w:w="828" w:type="dxa"/>
            <w:gridSpan w:val="2"/>
            <w:vAlign w:val="center"/>
          </w:tcPr>
          <w:p w:rsidR="005B19A1" w:rsidRPr="00E979C6" w:rsidRDefault="005B19A1" w:rsidP="00E979C6">
            <w:pPr>
              <w:jc w:val="center"/>
              <w:rPr>
                <w:sz w:val="16"/>
                <w:szCs w:val="16"/>
              </w:rPr>
            </w:pPr>
            <w:r w:rsidRPr="00E979C6">
              <w:rPr>
                <w:sz w:val="16"/>
                <w:szCs w:val="16"/>
              </w:rPr>
              <w:t>05</w:t>
            </w:r>
          </w:p>
        </w:tc>
        <w:tc>
          <w:tcPr>
            <w:tcW w:w="828" w:type="dxa"/>
            <w:gridSpan w:val="2"/>
            <w:vAlign w:val="center"/>
          </w:tcPr>
          <w:p w:rsidR="005B19A1" w:rsidRPr="00E979C6" w:rsidRDefault="005B19A1" w:rsidP="00E979C6">
            <w:pPr>
              <w:jc w:val="center"/>
              <w:rPr>
                <w:sz w:val="16"/>
                <w:szCs w:val="16"/>
              </w:rPr>
            </w:pPr>
            <w:r w:rsidRPr="00E979C6">
              <w:rPr>
                <w:sz w:val="16"/>
                <w:szCs w:val="16"/>
              </w:rPr>
              <w:t>17−18</w:t>
            </w:r>
          </w:p>
        </w:tc>
        <w:tc>
          <w:tcPr>
            <w:tcW w:w="828" w:type="dxa"/>
            <w:gridSpan w:val="2"/>
          </w:tcPr>
          <w:p w:rsidR="005B19A1" w:rsidRPr="00E979C6" w:rsidRDefault="005B19A1" w:rsidP="00E979C6">
            <w:pPr>
              <w:jc w:val="center"/>
              <w:rPr>
                <w:sz w:val="16"/>
                <w:szCs w:val="16"/>
              </w:rPr>
            </w:pPr>
            <w:r w:rsidRPr="00E979C6">
              <w:rPr>
                <w:sz w:val="16"/>
                <w:szCs w:val="16"/>
              </w:rPr>
              <w:t>41,2</w:t>
            </w:r>
          </w:p>
        </w:tc>
        <w:tc>
          <w:tcPr>
            <w:tcW w:w="828" w:type="dxa"/>
            <w:gridSpan w:val="2"/>
          </w:tcPr>
          <w:p w:rsidR="005B19A1" w:rsidRPr="00E979C6" w:rsidRDefault="005B19A1" w:rsidP="00E979C6">
            <w:pPr>
              <w:jc w:val="center"/>
              <w:rPr>
                <w:sz w:val="16"/>
                <w:szCs w:val="16"/>
              </w:rPr>
            </w:pPr>
            <w:r w:rsidRPr="00E979C6">
              <w:rPr>
                <w:sz w:val="16"/>
                <w:szCs w:val="16"/>
              </w:rPr>
              <w:t>71,3</w:t>
            </w:r>
          </w:p>
        </w:tc>
        <w:tc>
          <w:tcPr>
            <w:tcW w:w="828" w:type="dxa"/>
            <w:gridSpan w:val="2"/>
          </w:tcPr>
          <w:p w:rsidR="005B19A1" w:rsidRPr="00E979C6" w:rsidRDefault="005B19A1" w:rsidP="00E979C6">
            <w:pPr>
              <w:jc w:val="center"/>
              <w:rPr>
                <w:sz w:val="16"/>
                <w:szCs w:val="16"/>
              </w:rPr>
            </w:pPr>
            <w:r w:rsidRPr="00E979C6">
              <w:rPr>
                <w:sz w:val="16"/>
                <w:szCs w:val="16"/>
              </w:rPr>
              <w:t>259</w:t>
            </w:r>
          </w:p>
        </w:tc>
        <w:tc>
          <w:tcPr>
            <w:tcW w:w="828" w:type="dxa"/>
            <w:gridSpan w:val="2"/>
          </w:tcPr>
          <w:p w:rsidR="005B19A1" w:rsidRPr="00E979C6" w:rsidRDefault="005B19A1" w:rsidP="00E979C6">
            <w:pPr>
              <w:jc w:val="center"/>
              <w:rPr>
                <w:sz w:val="16"/>
                <w:szCs w:val="16"/>
              </w:rPr>
            </w:pPr>
            <w:r w:rsidRPr="00E979C6">
              <w:rPr>
                <w:sz w:val="16"/>
                <w:szCs w:val="16"/>
              </w:rPr>
              <w:t>21,2</w:t>
            </w:r>
          </w:p>
        </w:tc>
        <w:tc>
          <w:tcPr>
            <w:tcW w:w="830" w:type="dxa"/>
            <w:gridSpan w:val="2"/>
            <w:vAlign w:val="center"/>
          </w:tcPr>
          <w:p w:rsidR="005B19A1" w:rsidRPr="00E979C6" w:rsidRDefault="005B19A1" w:rsidP="00E979C6">
            <w:pPr>
              <w:jc w:val="center"/>
            </w:pPr>
            <w:r w:rsidRPr="00E979C6">
              <w:rPr>
                <w:sz w:val="16"/>
                <w:szCs w:val="16"/>
              </w:rPr>
              <w:t>К</w:t>
            </w:r>
          </w:p>
        </w:tc>
      </w:tr>
      <w:tr w:rsidR="005B19A1" w:rsidRPr="00E979C6" w:rsidTr="006F4698">
        <w:trPr>
          <w:jc w:val="center"/>
        </w:trPr>
        <w:tc>
          <w:tcPr>
            <w:tcW w:w="1769" w:type="dxa"/>
            <w:gridSpan w:val="2"/>
            <w:tcBorders>
              <w:left w:val="single" w:sz="4" w:space="0" w:color="auto"/>
            </w:tcBorders>
            <w:vAlign w:val="center"/>
          </w:tcPr>
          <w:p w:rsidR="005B19A1" w:rsidRPr="00E979C6" w:rsidRDefault="005B19A1" w:rsidP="00E979C6">
            <w:pPr>
              <w:pStyle w:val="ad"/>
              <w:spacing w:after="0"/>
              <w:rPr>
                <w:rStyle w:val="FontStyle59"/>
                <w:sz w:val="16"/>
                <w:szCs w:val="16"/>
              </w:rPr>
            </w:pPr>
            <w:r w:rsidRPr="00E979C6">
              <w:rPr>
                <w:rStyle w:val="FontStyle59"/>
                <w:sz w:val="16"/>
                <w:szCs w:val="16"/>
              </w:rPr>
              <w:t>ИГУМЕНСКИЙ УЛУЧШЕННЫЙ</w:t>
            </w:r>
          </w:p>
        </w:tc>
        <w:tc>
          <w:tcPr>
            <w:tcW w:w="850" w:type="dxa"/>
            <w:gridSpan w:val="2"/>
            <w:vAlign w:val="center"/>
          </w:tcPr>
          <w:p w:rsidR="005B19A1" w:rsidRDefault="005B19A1" w:rsidP="001A07CF">
            <w:pPr>
              <w:jc w:val="center"/>
            </w:pPr>
            <w:r w:rsidRPr="00685085">
              <w:rPr>
                <w:sz w:val="16"/>
                <w:szCs w:val="16"/>
              </w:rPr>
              <w:t>Беларусь</w:t>
            </w:r>
          </w:p>
        </w:tc>
        <w:tc>
          <w:tcPr>
            <w:tcW w:w="828" w:type="dxa"/>
            <w:gridSpan w:val="2"/>
            <w:vAlign w:val="center"/>
          </w:tcPr>
          <w:p w:rsidR="005B19A1" w:rsidRPr="00E979C6" w:rsidRDefault="005B19A1" w:rsidP="00E979C6">
            <w:pPr>
              <w:jc w:val="center"/>
              <w:rPr>
                <w:sz w:val="16"/>
                <w:szCs w:val="16"/>
              </w:rPr>
            </w:pPr>
            <w:r w:rsidRPr="00E979C6">
              <w:rPr>
                <w:sz w:val="16"/>
                <w:szCs w:val="16"/>
              </w:rPr>
              <w:t>2012</w:t>
            </w:r>
          </w:p>
        </w:tc>
        <w:tc>
          <w:tcPr>
            <w:tcW w:w="828" w:type="dxa"/>
            <w:gridSpan w:val="2"/>
            <w:vAlign w:val="center"/>
          </w:tcPr>
          <w:p w:rsidR="005B19A1" w:rsidRPr="00E979C6" w:rsidRDefault="005B19A1" w:rsidP="00E979C6">
            <w:pPr>
              <w:jc w:val="center"/>
              <w:rPr>
                <w:sz w:val="16"/>
                <w:szCs w:val="16"/>
              </w:rPr>
            </w:pPr>
            <w:r w:rsidRPr="00E979C6">
              <w:rPr>
                <w:sz w:val="16"/>
                <w:szCs w:val="16"/>
              </w:rPr>
              <w:t>05</w:t>
            </w:r>
          </w:p>
        </w:tc>
        <w:tc>
          <w:tcPr>
            <w:tcW w:w="828" w:type="dxa"/>
            <w:gridSpan w:val="2"/>
            <w:vAlign w:val="center"/>
          </w:tcPr>
          <w:p w:rsidR="005B19A1" w:rsidRPr="00E979C6" w:rsidRDefault="005B19A1" w:rsidP="00E979C6">
            <w:pPr>
              <w:jc w:val="center"/>
              <w:rPr>
                <w:sz w:val="16"/>
                <w:szCs w:val="16"/>
              </w:rPr>
            </w:pPr>
            <w:r w:rsidRPr="00E979C6">
              <w:rPr>
                <w:sz w:val="16"/>
                <w:szCs w:val="16"/>
              </w:rPr>
              <w:t>16−19</w:t>
            </w:r>
          </w:p>
        </w:tc>
        <w:tc>
          <w:tcPr>
            <w:tcW w:w="828" w:type="dxa"/>
            <w:gridSpan w:val="2"/>
            <w:vAlign w:val="center"/>
          </w:tcPr>
          <w:p w:rsidR="005B19A1" w:rsidRPr="00E979C6" w:rsidRDefault="005B19A1" w:rsidP="00E979C6">
            <w:pPr>
              <w:jc w:val="center"/>
              <w:rPr>
                <w:sz w:val="16"/>
                <w:szCs w:val="16"/>
              </w:rPr>
            </w:pPr>
            <w:r w:rsidRPr="00E979C6">
              <w:rPr>
                <w:sz w:val="16"/>
                <w:szCs w:val="16"/>
              </w:rPr>
              <w:t>29,6</w:t>
            </w:r>
          </w:p>
        </w:tc>
        <w:tc>
          <w:tcPr>
            <w:tcW w:w="828" w:type="dxa"/>
            <w:gridSpan w:val="2"/>
            <w:vAlign w:val="center"/>
          </w:tcPr>
          <w:p w:rsidR="005B19A1" w:rsidRPr="00E979C6" w:rsidRDefault="005B19A1" w:rsidP="00E979C6">
            <w:pPr>
              <w:jc w:val="center"/>
              <w:rPr>
                <w:sz w:val="16"/>
                <w:szCs w:val="16"/>
              </w:rPr>
            </w:pPr>
            <w:r w:rsidRPr="00E979C6">
              <w:rPr>
                <w:sz w:val="16"/>
                <w:szCs w:val="16"/>
              </w:rPr>
              <w:t>43,5</w:t>
            </w:r>
          </w:p>
        </w:tc>
        <w:tc>
          <w:tcPr>
            <w:tcW w:w="828" w:type="dxa"/>
            <w:gridSpan w:val="2"/>
            <w:vAlign w:val="center"/>
          </w:tcPr>
          <w:p w:rsidR="005B19A1" w:rsidRPr="00E979C6" w:rsidRDefault="005B19A1" w:rsidP="00E979C6">
            <w:pPr>
              <w:jc w:val="center"/>
              <w:rPr>
                <w:sz w:val="16"/>
                <w:szCs w:val="16"/>
              </w:rPr>
            </w:pPr>
            <w:r w:rsidRPr="00E979C6">
              <w:rPr>
                <w:sz w:val="16"/>
                <w:szCs w:val="16"/>
              </w:rPr>
              <w:t>224</w:t>
            </w:r>
          </w:p>
        </w:tc>
        <w:tc>
          <w:tcPr>
            <w:tcW w:w="828" w:type="dxa"/>
            <w:gridSpan w:val="2"/>
            <w:vAlign w:val="center"/>
          </w:tcPr>
          <w:p w:rsidR="005B19A1" w:rsidRPr="00E979C6" w:rsidRDefault="005B19A1" w:rsidP="00E979C6">
            <w:pPr>
              <w:jc w:val="center"/>
              <w:rPr>
                <w:sz w:val="16"/>
                <w:szCs w:val="16"/>
              </w:rPr>
            </w:pPr>
            <w:r w:rsidRPr="00E979C6">
              <w:rPr>
                <w:sz w:val="16"/>
                <w:szCs w:val="16"/>
              </w:rPr>
              <w:t>23,3</w:t>
            </w:r>
          </w:p>
        </w:tc>
        <w:tc>
          <w:tcPr>
            <w:tcW w:w="830" w:type="dxa"/>
            <w:gridSpan w:val="2"/>
            <w:vAlign w:val="center"/>
          </w:tcPr>
          <w:p w:rsidR="005B19A1" w:rsidRPr="00E979C6" w:rsidRDefault="005B19A1" w:rsidP="00E979C6">
            <w:pPr>
              <w:jc w:val="center"/>
            </w:pPr>
            <w:r w:rsidRPr="00E979C6">
              <w:rPr>
                <w:sz w:val="16"/>
                <w:szCs w:val="16"/>
              </w:rPr>
              <w:t>К</w:t>
            </w:r>
          </w:p>
        </w:tc>
      </w:tr>
      <w:tr w:rsidR="001C2CEB" w:rsidRPr="00E979C6" w:rsidTr="006F4698">
        <w:trPr>
          <w:jc w:val="center"/>
        </w:trPr>
        <w:tc>
          <w:tcPr>
            <w:tcW w:w="1769" w:type="dxa"/>
            <w:gridSpan w:val="2"/>
            <w:tcBorders>
              <w:left w:val="single" w:sz="4" w:space="0" w:color="auto"/>
            </w:tcBorders>
            <w:vAlign w:val="center"/>
          </w:tcPr>
          <w:p w:rsidR="001C2CEB" w:rsidRPr="00E979C6" w:rsidRDefault="001C2CEB" w:rsidP="00E979C6">
            <w:pPr>
              <w:pStyle w:val="ad"/>
              <w:spacing w:after="0"/>
              <w:rPr>
                <w:rStyle w:val="FontStyle59"/>
                <w:sz w:val="16"/>
                <w:szCs w:val="16"/>
              </w:rPr>
            </w:pPr>
            <w:r w:rsidRPr="00E979C6">
              <w:rPr>
                <w:rStyle w:val="FontStyle59"/>
                <w:sz w:val="16"/>
                <w:szCs w:val="16"/>
              </w:rPr>
              <w:t>НС-ЮНИОР</w:t>
            </w:r>
          </w:p>
        </w:tc>
        <w:tc>
          <w:tcPr>
            <w:tcW w:w="850" w:type="dxa"/>
            <w:gridSpan w:val="2"/>
            <w:vAlign w:val="center"/>
          </w:tcPr>
          <w:p w:rsidR="001C2CEB" w:rsidRPr="00E979C6" w:rsidRDefault="001C2CEB" w:rsidP="00E979C6">
            <w:pPr>
              <w:jc w:val="center"/>
              <w:rPr>
                <w:sz w:val="16"/>
                <w:szCs w:val="16"/>
              </w:rPr>
            </w:pPr>
            <w:r w:rsidRPr="00E979C6">
              <w:rPr>
                <w:sz w:val="16"/>
                <w:szCs w:val="16"/>
              </w:rPr>
              <w:t>Сербия</w:t>
            </w:r>
          </w:p>
        </w:tc>
        <w:tc>
          <w:tcPr>
            <w:tcW w:w="828" w:type="dxa"/>
            <w:gridSpan w:val="2"/>
            <w:vAlign w:val="center"/>
          </w:tcPr>
          <w:p w:rsidR="001C2CEB" w:rsidRPr="00E979C6" w:rsidRDefault="001C2CEB" w:rsidP="00E979C6">
            <w:pPr>
              <w:jc w:val="center"/>
              <w:rPr>
                <w:sz w:val="16"/>
                <w:szCs w:val="16"/>
              </w:rPr>
            </w:pPr>
            <w:r w:rsidRPr="00E979C6">
              <w:rPr>
                <w:sz w:val="16"/>
                <w:szCs w:val="16"/>
              </w:rPr>
              <w:t>2013</w:t>
            </w:r>
          </w:p>
        </w:tc>
        <w:tc>
          <w:tcPr>
            <w:tcW w:w="828" w:type="dxa"/>
            <w:gridSpan w:val="2"/>
            <w:vAlign w:val="center"/>
          </w:tcPr>
          <w:p w:rsidR="001C2CEB" w:rsidRPr="00E979C6" w:rsidRDefault="001C2CEB" w:rsidP="00E979C6">
            <w:pPr>
              <w:jc w:val="center"/>
              <w:rPr>
                <w:sz w:val="16"/>
                <w:szCs w:val="16"/>
              </w:rPr>
            </w:pPr>
            <w:r w:rsidRPr="00E979C6">
              <w:rPr>
                <w:sz w:val="16"/>
                <w:szCs w:val="16"/>
              </w:rPr>
              <w:t>05</w:t>
            </w:r>
          </w:p>
        </w:tc>
        <w:tc>
          <w:tcPr>
            <w:tcW w:w="828" w:type="dxa"/>
            <w:gridSpan w:val="2"/>
            <w:vAlign w:val="center"/>
          </w:tcPr>
          <w:p w:rsidR="001C2CEB" w:rsidRPr="00E979C6" w:rsidRDefault="001C2CEB" w:rsidP="00E979C6">
            <w:pPr>
              <w:jc w:val="center"/>
              <w:rPr>
                <w:sz w:val="16"/>
                <w:szCs w:val="16"/>
              </w:rPr>
            </w:pPr>
            <w:r w:rsidRPr="00E979C6">
              <w:rPr>
                <w:sz w:val="16"/>
                <w:szCs w:val="16"/>
              </w:rPr>
              <w:t>17−19</w:t>
            </w:r>
          </w:p>
        </w:tc>
        <w:tc>
          <w:tcPr>
            <w:tcW w:w="828" w:type="dxa"/>
            <w:gridSpan w:val="2"/>
            <w:vAlign w:val="center"/>
          </w:tcPr>
          <w:p w:rsidR="001C2CEB" w:rsidRPr="00E979C6" w:rsidRDefault="001C2CEB" w:rsidP="00E979C6">
            <w:pPr>
              <w:jc w:val="center"/>
              <w:rPr>
                <w:sz w:val="16"/>
                <w:szCs w:val="16"/>
              </w:rPr>
            </w:pPr>
            <w:r w:rsidRPr="00E979C6">
              <w:rPr>
                <w:sz w:val="16"/>
                <w:szCs w:val="16"/>
              </w:rPr>
              <w:t>39,8</w:t>
            </w:r>
          </w:p>
        </w:tc>
        <w:tc>
          <w:tcPr>
            <w:tcW w:w="828" w:type="dxa"/>
            <w:gridSpan w:val="2"/>
            <w:vAlign w:val="center"/>
          </w:tcPr>
          <w:p w:rsidR="001C2CEB" w:rsidRPr="00E979C6" w:rsidRDefault="001C2CEB" w:rsidP="00E979C6">
            <w:pPr>
              <w:jc w:val="center"/>
              <w:rPr>
                <w:sz w:val="16"/>
                <w:szCs w:val="16"/>
              </w:rPr>
            </w:pPr>
            <w:r w:rsidRPr="00E979C6">
              <w:rPr>
                <w:sz w:val="16"/>
                <w:szCs w:val="16"/>
              </w:rPr>
              <w:t>39,8</w:t>
            </w:r>
          </w:p>
        </w:tc>
        <w:tc>
          <w:tcPr>
            <w:tcW w:w="828" w:type="dxa"/>
            <w:gridSpan w:val="2"/>
            <w:vAlign w:val="center"/>
          </w:tcPr>
          <w:p w:rsidR="001C2CEB" w:rsidRPr="00E979C6" w:rsidRDefault="001C2CEB" w:rsidP="00E979C6">
            <w:pPr>
              <w:jc w:val="center"/>
              <w:rPr>
                <w:sz w:val="16"/>
                <w:szCs w:val="16"/>
              </w:rPr>
            </w:pPr>
            <w:r w:rsidRPr="00E979C6">
              <w:rPr>
                <w:sz w:val="16"/>
                <w:szCs w:val="16"/>
              </w:rPr>
              <w:t>215</w:t>
            </w:r>
          </w:p>
        </w:tc>
        <w:tc>
          <w:tcPr>
            <w:tcW w:w="828" w:type="dxa"/>
            <w:gridSpan w:val="2"/>
            <w:vAlign w:val="center"/>
          </w:tcPr>
          <w:p w:rsidR="001C2CEB" w:rsidRPr="00E979C6" w:rsidRDefault="001C2CEB" w:rsidP="00E979C6">
            <w:pPr>
              <w:jc w:val="center"/>
              <w:rPr>
                <w:sz w:val="16"/>
                <w:szCs w:val="16"/>
              </w:rPr>
            </w:pPr>
            <w:r w:rsidRPr="00E979C6">
              <w:rPr>
                <w:sz w:val="16"/>
                <w:szCs w:val="16"/>
              </w:rPr>
              <w:t>26,0</w:t>
            </w:r>
          </w:p>
        </w:tc>
        <w:tc>
          <w:tcPr>
            <w:tcW w:w="830" w:type="dxa"/>
            <w:gridSpan w:val="2"/>
            <w:vAlign w:val="center"/>
          </w:tcPr>
          <w:p w:rsidR="001C2CEB" w:rsidRPr="00E979C6" w:rsidRDefault="001C2CEB" w:rsidP="00E979C6">
            <w:pPr>
              <w:jc w:val="center"/>
            </w:pPr>
            <w:r w:rsidRPr="00E979C6">
              <w:rPr>
                <w:sz w:val="16"/>
                <w:szCs w:val="16"/>
              </w:rPr>
              <w:t>К</w:t>
            </w:r>
          </w:p>
        </w:tc>
      </w:tr>
      <w:tr w:rsidR="001C2CEB" w:rsidRPr="00E979C6" w:rsidTr="006F4698">
        <w:trPr>
          <w:jc w:val="center"/>
        </w:trPr>
        <w:tc>
          <w:tcPr>
            <w:tcW w:w="1769" w:type="dxa"/>
            <w:gridSpan w:val="2"/>
            <w:tcBorders>
              <w:left w:val="single" w:sz="4" w:space="0" w:color="auto"/>
            </w:tcBorders>
            <w:vAlign w:val="center"/>
          </w:tcPr>
          <w:p w:rsidR="001C2CEB" w:rsidRPr="00E979C6" w:rsidRDefault="001C2CEB" w:rsidP="00E979C6">
            <w:pPr>
              <w:pStyle w:val="ad"/>
              <w:spacing w:after="0"/>
              <w:rPr>
                <w:rStyle w:val="FontStyle59"/>
                <w:sz w:val="16"/>
                <w:szCs w:val="16"/>
              </w:rPr>
            </w:pPr>
            <w:r w:rsidRPr="00E979C6">
              <w:rPr>
                <w:rStyle w:val="FontStyle59"/>
                <w:sz w:val="16"/>
                <w:szCs w:val="16"/>
              </w:rPr>
              <w:t>ФАЭТОН</w:t>
            </w:r>
          </w:p>
        </w:tc>
        <w:tc>
          <w:tcPr>
            <w:tcW w:w="850" w:type="dxa"/>
            <w:gridSpan w:val="2"/>
            <w:vAlign w:val="center"/>
          </w:tcPr>
          <w:p w:rsidR="001C2CEB" w:rsidRPr="00E979C6" w:rsidRDefault="005B19A1" w:rsidP="00E979C6">
            <w:pPr>
              <w:jc w:val="center"/>
              <w:rPr>
                <w:sz w:val="16"/>
                <w:szCs w:val="16"/>
              </w:rPr>
            </w:pPr>
            <w:r>
              <w:rPr>
                <w:sz w:val="16"/>
                <w:szCs w:val="16"/>
              </w:rPr>
              <w:t>Беларусь</w:t>
            </w:r>
          </w:p>
        </w:tc>
        <w:tc>
          <w:tcPr>
            <w:tcW w:w="828" w:type="dxa"/>
            <w:gridSpan w:val="2"/>
            <w:vAlign w:val="center"/>
          </w:tcPr>
          <w:p w:rsidR="001C2CEB" w:rsidRPr="00E979C6" w:rsidRDefault="001C2CEB" w:rsidP="00E979C6">
            <w:pPr>
              <w:jc w:val="center"/>
              <w:rPr>
                <w:sz w:val="16"/>
                <w:szCs w:val="16"/>
              </w:rPr>
            </w:pPr>
            <w:r w:rsidRPr="00E979C6">
              <w:rPr>
                <w:sz w:val="16"/>
                <w:szCs w:val="16"/>
              </w:rPr>
              <w:t>2013</w:t>
            </w:r>
          </w:p>
        </w:tc>
        <w:tc>
          <w:tcPr>
            <w:tcW w:w="828" w:type="dxa"/>
            <w:gridSpan w:val="2"/>
            <w:vAlign w:val="center"/>
          </w:tcPr>
          <w:p w:rsidR="001C2CEB" w:rsidRPr="00E979C6" w:rsidRDefault="001C2CEB" w:rsidP="00E979C6">
            <w:pPr>
              <w:jc w:val="center"/>
              <w:rPr>
                <w:sz w:val="16"/>
                <w:szCs w:val="16"/>
              </w:rPr>
            </w:pPr>
            <w:r w:rsidRPr="00E979C6">
              <w:rPr>
                <w:sz w:val="16"/>
                <w:szCs w:val="16"/>
              </w:rPr>
              <w:t>05</w:t>
            </w:r>
          </w:p>
        </w:tc>
        <w:tc>
          <w:tcPr>
            <w:tcW w:w="828" w:type="dxa"/>
            <w:gridSpan w:val="2"/>
            <w:vAlign w:val="center"/>
          </w:tcPr>
          <w:p w:rsidR="001C2CEB" w:rsidRPr="00E979C6" w:rsidRDefault="001C2CEB" w:rsidP="00E979C6">
            <w:pPr>
              <w:jc w:val="center"/>
              <w:rPr>
                <w:sz w:val="16"/>
                <w:szCs w:val="16"/>
              </w:rPr>
            </w:pPr>
            <w:r w:rsidRPr="00E979C6">
              <w:rPr>
                <w:sz w:val="16"/>
                <w:szCs w:val="16"/>
              </w:rPr>
              <w:t>17−19</w:t>
            </w:r>
          </w:p>
        </w:tc>
        <w:tc>
          <w:tcPr>
            <w:tcW w:w="828" w:type="dxa"/>
            <w:gridSpan w:val="2"/>
            <w:vAlign w:val="center"/>
          </w:tcPr>
          <w:p w:rsidR="001C2CEB" w:rsidRPr="00E979C6" w:rsidRDefault="001C2CEB" w:rsidP="00E979C6">
            <w:pPr>
              <w:jc w:val="center"/>
              <w:rPr>
                <w:sz w:val="16"/>
                <w:szCs w:val="16"/>
              </w:rPr>
            </w:pPr>
            <w:r w:rsidRPr="00E979C6">
              <w:rPr>
                <w:sz w:val="16"/>
                <w:szCs w:val="16"/>
              </w:rPr>
              <w:t>36,6</w:t>
            </w:r>
          </w:p>
        </w:tc>
        <w:tc>
          <w:tcPr>
            <w:tcW w:w="828" w:type="dxa"/>
            <w:gridSpan w:val="2"/>
            <w:vAlign w:val="center"/>
          </w:tcPr>
          <w:p w:rsidR="001C2CEB" w:rsidRPr="00E979C6" w:rsidRDefault="001C2CEB" w:rsidP="00E979C6">
            <w:pPr>
              <w:jc w:val="center"/>
              <w:rPr>
                <w:sz w:val="16"/>
                <w:szCs w:val="16"/>
              </w:rPr>
            </w:pPr>
            <w:r w:rsidRPr="00E979C6">
              <w:rPr>
                <w:sz w:val="16"/>
                <w:szCs w:val="16"/>
              </w:rPr>
              <w:t>55,4</w:t>
            </w:r>
          </w:p>
        </w:tc>
        <w:tc>
          <w:tcPr>
            <w:tcW w:w="828" w:type="dxa"/>
            <w:gridSpan w:val="2"/>
            <w:vAlign w:val="center"/>
          </w:tcPr>
          <w:p w:rsidR="001C2CEB" w:rsidRPr="00E979C6" w:rsidRDefault="001C2CEB" w:rsidP="00E979C6">
            <w:pPr>
              <w:jc w:val="center"/>
              <w:rPr>
                <w:sz w:val="16"/>
                <w:szCs w:val="16"/>
              </w:rPr>
            </w:pPr>
            <w:r w:rsidRPr="00E979C6">
              <w:rPr>
                <w:sz w:val="16"/>
                <w:szCs w:val="16"/>
              </w:rPr>
              <w:t>275</w:t>
            </w:r>
          </w:p>
        </w:tc>
        <w:tc>
          <w:tcPr>
            <w:tcW w:w="828" w:type="dxa"/>
            <w:gridSpan w:val="2"/>
            <w:vAlign w:val="center"/>
          </w:tcPr>
          <w:p w:rsidR="001C2CEB" w:rsidRPr="00E979C6" w:rsidRDefault="001C2CEB" w:rsidP="00E979C6">
            <w:pPr>
              <w:jc w:val="center"/>
              <w:rPr>
                <w:sz w:val="16"/>
                <w:szCs w:val="16"/>
              </w:rPr>
            </w:pPr>
            <w:r w:rsidRPr="00E979C6">
              <w:rPr>
                <w:sz w:val="16"/>
                <w:szCs w:val="16"/>
              </w:rPr>
              <w:t>23,4</w:t>
            </w:r>
          </w:p>
        </w:tc>
        <w:tc>
          <w:tcPr>
            <w:tcW w:w="830" w:type="dxa"/>
            <w:gridSpan w:val="2"/>
            <w:vAlign w:val="center"/>
          </w:tcPr>
          <w:p w:rsidR="001C2CEB" w:rsidRPr="00E979C6" w:rsidRDefault="001C2CEB" w:rsidP="00E979C6">
            <w:pPr>
              <w:jc w:val="center"/>
            </w:pPr>
            <w:r w:rsidRPr="00E979C6">
              <w:rPr>
                <w:sz w:val="16"/>
                <w:szCs w:val="16"/>
              </w:rPr>
              <w:t>К</w:t>
            </w:r>
          </w:p>
        </w:tc>
      </w:tr>
      <w:tr w:rsidR="001C2CEB" w:rsidRPr="00E979C6" w:rsidTr="006F4698">
        <w:trPr>
          <w:jc w:val="center"/>
        </w:trPr>
        <w:tc>
          <w:tcPr>
            <w:tcW w:w="1769" w:type="dxa"/>
            <w:gridSpan w:val="2"/>
            <w:tcBorders>
              <w:left w:val="single" w:sz="4" w:space="0" w:color="auto"/>
            </w:tcBorders>
            <w:vAlign w:val="center"/>
          </w:tcPr>
          <w:p w:rsidR="001C2CEB" w:rsidRPr="00E979C6" w:rsidRDefault="001C2CEB" w:rsidP="00E979C6">
            <w:pPr>
              <w:pStyle w:val="ad"/>
              <w:spacing w:after="0"/>
              <w:rPr>
                <w:rStyle w:val="FontStyle59"/>
                <w:sz w:val="16"/>
                <w:szCs w:val="16"/>
              </w:rPr>
            </w:pPr>
            <w:r w:rsidRPr="00E979C6">
              <w:rPr>
                <w:rStyle w:val="FontStyle59"/>
                <w:sz w:val="16"/>
                <w:szCs w:val="16"/>
              </w:rPr>
              <w:t>РЭГТАЙМ</w:t>
            </w:r>
          </w:p>
        </w:tc>
        <w:tc>
          <w:tcPr>
            <w:tcW w:w="850" w:type="dxa"/>
            <w:gridSpan w:val="2"/>
            <w:vAlign w:val="center"/>
          </w:tcPr>
          <w:p w:rsidR="001C2CEB" w:rsidRPr="00E979C6" w:rsidRDefault="001A07CF" w:rsidP="00E979C6">
            <w:pPr>
              <w:jc w:val="center"/>
              <w:rPr>
                <w:sz w:val="16"/>
                <w:szCs w:val="16"/>
              </w:rPr>
            </w:pPr>
            <w:r>
              <w:rPr>
                <w:sz w:val="16"/>
                <w:szCs w:val="16"/>
              </w:rPr>
              <w:t>Дания</w:t>
            </w:r>
          </w:p>
        </w:tc>
        <w:tc>
          <w:tcPr>
            <w:tcW w:w="828" w:type="dxa"/>
            <w:gridSpan w:val="2"/>
            <w:vAlign w:val="center"/>
          </w:tcPr>
          <w:p w:rsidR="001C2CEB" w:rsidRPr="00E979C6" w:rsidRDefault="001C2CEB" w:rsidP="00E979C6">
            <w:pPr>
              <w:jc w:val="center"/>
              <w:rPr>
                <w:sz w:val="16"/>
                <w:szCs w:val="16"/>
              </w:rPr>
            </w:pPr>
            <w:r w:rsidRPr="00E979C6">
              <w:rPr>
                <w:sz w:val="16"/>
                <w:szCs w:val="16"/>
              </w:rPr>
              <w:t>2014</w:t>
            </w:r>
          </w:p>
        </w:tc>
        <w:tc>
          <w:tcPr>
            <w:tcW w:w="828" w:type="dxa"/>
            <w:gridSpan w:val="2"/>
            <w:vAlign w:val="center"/>
          </w:tcPr>
          <w:p w:rsidR="001C2CEB" w:rsidRPr="00E979C6" w:rsidRDefault="001C2CEB" w:rsidP="00E979C6">
            <w:pPr>
              <w:jc w:val="center"/>
              <w:rPr>
                <w:sz w:val="16"/>
                <w:szCs w:val="16"/>
              </w:rPr>
            </w:pPr>
            <w:r w:rsidRPr="00E979C6">
              <w:rPr>
                <w:sz w:val="16"/>
                <w:szCs w:val="16"/>
              </w:rPr>
              <w:t>05</w:t>
            </w:r>
          </w:p>
        </w:tc>
        <w:tc>
          <w:tcPr>
            <w:tcW w:w="828" w:type="dxa"/>
            <w:gridSpan w:val="2"/>
            <w:vAlign w:val="center"/>
          </w:tcPr>
          <w:p w:rsidR="001C2CEB" w:rsidRPr="00E979C6" w:rsidRDefault="00651367" w:rsidP="00E979C6">
            <w:pPr>
              <w:jc w:val="center"/>
              <w:rPr>
                <w:sz w:val="16"/>
                <w:szCs w:val="16"/>
              </w:rPr>
            </w:pPr>
            <w:r>
              <w:rPr>
                <w:sz w:val="16"/>
                <w:szCs w:val="16"/>
              </w:rPr>
              <w:t>24−27</w:t>
            </w:r>
          </w:p>
        </w:tc>
        <w:tc>
          <w:tcPr>
            <w:tcW w:w="828" w:type="dxa"/>
            <w:gridSpan w:val="2"/>
            <w:vAlign w:val="center"/>
          </w:tcPr>
          <w:p w:rsidR="001C2CEB" w:rsidRPr="00E979C6" w:rsidRDefault="001A07CF" w:rsidP="00E979C6">
            <w:pPr>
              <w:jc w:val="center"/>
              <w:rPr>
                <w:sz w:val="16"/>
                <w:szCs w:val="16"/>
              </w:rPr>
            </w:pPr>
            <w:r>
              <w:rPr>
                <w:sz w:val="16"/>
                <w:szCs w:val="16"/>
              </w:rPr>
              <w:t>41,1</w:t>
            </w:r>
          </w:p>
        </w:tc>
        <w:tc>
          <w:tcPr>
            <w:tcW w:w="828" w:type="dxa"/>
            <w:gridSpan w:val="2"/>
            <w:vAlign w:val="center"/>
          </w:tcPr>
          <w:p w:rsidR="001C2CEB" w:rsidRPr="00E979C6" w:rsidRDefault="001A07CF" w:rsidP="00E979C6">
            <w:pPr>
              <w:jc w:val="center"/>
              <w:rPr>
                <w:sz w:val="16"/>
                <w:szCs w:val="16"/>
              </w:rPr>
            </w:pPr>
            <w:r>
              <w:rPr>
                <w:sz w:val="16"/>
                <w:szCs w:val="16"/>
              </w:rPr>
              <w:t>64,0</w:t>
            </w:r>
          </w:p>
        </w:tc>
        <w:tc>
          <w:tcPr>
            <w:tcW w:w="828" w:type="dxa"/>
            <w:gridSpan w:val="2"/>
            <w:vAlign w:val="center"/>
          </w:tcPr>
          <w:p w:rsidR="001C2CEB" w:rsidRPr="00E979C6" w:rsidRDefault="001A07CF" w:rsidP="00E979C6">
            <w:pPr>
              <w:jc w:val="center"/>
              <w:rPr>
                <w:sz w:val="16"/>
                <w:szCs w:val="16"/>
              </w:rPr>
            </w:pPr>
            <w:r>
              <w:rPr>
                <w:sz w:val="16"/>
                <w:szCs w:val="16"/>
              </w:rPr>
              <w:t>263</w:t>
            </w:r>
          </w:p>
        </w:tc>
        <w:tc>
          <w:tcPr>
            <w:tcW w:w="828" w:type="dxa"/>
            <w:gridSpan w:val="2"/>
            <w:vAlign w:val="center"/>
          </w:tcPr>
          <w:p w:rsidR="001C2CEB" w:rsidRPr="00E979C6" w:rsidRDefault="001A07CF" w:rsidP="00E979C6">
            <w:pPr>
              <w:jc w:val="center"/>
              <w:rPr>
                <w:sz w:val="16"/>
                <w:szCs w:val="16"/>
              </w:rPr>
            </w:pPr>
            <w:r>
              <w:rPr>
                <w:sz w:val="16"/>
                <w:szCs w:val="16"/>
              </w:rPr>
              <w:t>24,1</w:t>
            </w:r>
          </w:p>
        </w:tc>
        <w:tc>
          <w:tcPr>
            <w:tcW w:w="830" w:type="dxa"/>
            <w:gridSpan w:val="2"/>
            <w:vAlign w:val="center"/>
          </w:tcPr>
          <w:p w:rsidR="001C2CEB" w:rsidRPr="00E979C6" w:rsidRDefault="00651367" w:rsidP="00E979C6">
            <w:pPr>
              <w:jc w:val="center"/>
              <w:rPr>
                <w:sz w:val="16"/>
                <w:szCs w:val="16"/>
              </w:rPr>
            </w:pPr>
            <w:r>
              <w:rPr>
                <w:sz w:val="16"/>
                <w:szCs w:val="16"/>
              </w:rPr>
              <w:t>К</w:t>
            </w:r>
          </w:p>
        </w:tc>
      </w:tr>
      <w:tr w:rsidR="001C2CEB" w:rsidRPr="00E979C6" w:rsidTr="006F4698">
        <w:trPr>
          <w:jc w:val="center"/>
        </w:trPr>
        <w:tc>
          <w:tcPr>
            <w:tcW w:w="1769" w:type="dxa"/>
            <w:gridSpan w:val="2"/>
            <w:tcBorders>
              <w:left w:val="single" w:sz="4" w:space="0" w:color="auto"/>
            </w:tcBorders>
            <w:vAlign w:val="center"/>
          </w:tcPr>
          <w:p w:rsidR="001C2CEB" w:rsidRPr="00E979C6" w:rsidRDefault="001C2CEB" w:rsidP="00E979C6">
            <w:pPr>
              <w:pStyle w:val="ad"/>
              <w:spacing w:after="0"/>
              <w:rPr>
                <w:rStyle w:val="FontStyle59"/>
                <w:sz w:val="16"/>
                <w:szCs w:val="16"/>
              </w:rPr>
            </w:pPr>
            <w:r w:rsidRPr="00E979C6">
              <w:rPr>
                <w:rStyle w:val="FontStyle59"/>
                <w:sz w:val="16"/>
                <w:szCs w:val="16"/>
              </w:rPr>
              <w:t>ЖНИВЕНЬСКИЙ</w:t>
            </w:r>
          </w:p>
        </w:tc>
        <w:tc>
          <w:tcPr>
            <w:tcW w:w="850" w:type="dxa"/>
            <w:gridSpan w:val="2"/>
            <w:vAlign w:val="center"/>
          </w:tcPr>
          <w:p w:rsidR="001C2CEB" w:rsidRPr="00E979C6" w:rsidRDefault="001A07CF" w:rsidP="00E979C6">
            <w:pPr>
              <w:jc w:val="center"/>
              <w:rPr>
                <w:sz w:val="16"/>
                <w:szCs w:val="16"/>
              </w:rPr>
            </w:pPr>
            <w:r>
              <w:rPr>
                <w:sz w:val="16"/>
                <w:szCs w:val="16"/>
              </w:rPr>
              <w:t>Беларусь</w:t>
            </w:r>
          </w:p>
        </w:tc>
        <w:tc>
          <w:tcPr>
            <w:tcW w:w="828" w:type="dxa"/>
            <w:gridSpan w:val="2"/>
            <w:vAlign w:val="center"/>
          </w:tcPr>
          <w:p w:rsidR="001C2CEB" w:rsidRPr="00E979C6" w:rsidRDefault="001C2CEB" w:rsidP="00E979C6">
            <w:pPr>
              <w:jc w:val="center"/>
              <w:rPr>
                <w:sz w:val="16"/>
                <w:szCs w:val="16"/>
              </w:rPr>
            </w:pPr>
            <w:r w:rsidRPr="00E979C6">
              <w:rPr>
                <w:sz w:val="16"/>
                <w:szCs w:val="16"/>
              </w:rPr>
              <w:t>2014</w:t>
            </w:r>
          </w:p>
        </w:tc>
        <w:tc>
          <w:tcPr>
            <w:tcW w:w="828" w:type="dxa"/>
            <w:gridSpan w:val="2"/>
            <w:vAlign w:val="center"/>
          </w:tcPr>
          <w:p w:rsidR="001C2CEB" w:rsidRPr="00E979C6" w:rsidRDefault="001C2CEB" w:rsidP="00E979C6">
            <w:pPr>
              <w:jc w:val="center"/>
              <w:rPr>
                <w:sz w:val="16"/>
                <w:szCs w:val="16"/>
              </w:rPr>
            </w:pPr>
            <w:r w:rsidRPr="00E979C6">
              <w:rPr>
                <w:sz w:val="16"/>
                <w:szCs w:val="16"/>
              </w:rPr>
              <w:t>05</w:t>
            </w:r>
          </w:p>
        </w:tc>
        <w:tc>
          <w:tcPr>
            <w:tcW w:w="828" w:type="dxa"/>
            <w:gridSpan w:val="2"/>
            <w:vAlign w:val="center"/>
          </w:tcPr>
          <w:p w:rsidR="001C2CEB" w:rsidRPr="00E979C6" w:rsidRDefault="00651367" w:rsidP="00E979C6">
            <w:pPr>
              <w:jc w:val="center"/>
              <w:rPr>
                <w:sz w:val="16"/>
                <w:szCs w:val="16"/>
              </w:rPr>
            </w:pPr>
            <w:r>
              <w:rPr>
                <w:sz w:val="16"/>
                <w:szCs w:val="16"/>
              </w:rPr>
              <w:t>23−26</w:t>
            </w:r>
          </w:p>
        </w:tc>
        <w:tc>
          <w:tcPr>
            <w:tcW w:w="828" w:type="dxa"/>
            <w:gridSpan w:val="2"/>
            <w:vAlign w:val="center"/>
          </w:tcPr>
          <w:p w:rsidR="001C2CEB" w:rsidRPr="00E979C6" w:rsidRDefault="00651367" w:rsidP="00E979C6">
            <w:pPr>
              <w:jc w:val="center"/>
              <w:rPr>
                <w:sz w:val="16"/>
                <w:szCs w:val="16"/>
              </w:rPr>
            </w:pPr>
            <w:r>
              <w:rPr>
                <w:sz w:val="16"/>
                <w:szCs w:val="16"/>
              </w:rPr>
              <w:t>31,2</w:t>
            </w:r>
          </w:p>
        </w:tc>
        <w:tc>
          <w:tcPr>
            <w:tcW w:w="828" w:type="dxa"/>
            <w:gridSpan w:val="2"/>
            <w:vAlign w:val="center"/>
          </w:tcPr>
          <w:p w:rsidR="001C2CEB" w:rsidRPr="00E979C6" w:rsidRDefault="00651367" w:rsidP="00E979C6">
            <w:pPr>
              <w:jc w:val="center"/>
              <w:rPr>
                <w:sz w:val="16"/>
                <w:szCs w:val="16"/>
              </w:rPr>
            </w:pPr>
            <w:r>
              <w:rPr>
                <w:sz w:val="16"/>
                <w:szCs w:val="16"/>
              </w:rPr>
              <w:t>43,2</w:t>
            </w:r>
          </w:p>
        </w:tc>
        <w:tc>
          <w:tcPr>
            <w:tcW w:w="828" w:type="dxa"/>
            <w:gridSpan w:val="2"/>
            <w:vAlign w:val="center"/>
          </w:tcPr>
          <w:p w:rsidR="001C2CEB" w:rsidRPr="00E979C6" w:rsidRDefault="00651367" w:rsidP="00E979C6">
            <w:pPr>
              <w:jc w:val="center"/>
              <w:rPr>
                <w:sz w:val="16"/>
                <w:szCs w:val="16"/>
              </w:rPr>
            </w:pPr>
            <w:r>
              <w:rPr>
                <w:sz w:val="16"/>
                <w:szCs w:val="16"/>
              </w:rPr>
              <w:t>209</w:t>
            </w:r>
          </w:p>
        </w:tc>
        <w:tc>
          <w:tcPr>
            <w:tcW w:w="828" w:type="dxa"/>
            <w:gridSpan w:val="2"/>
            <w:vAlign w:val="center"/>
          </w:tcPr>
          <w:p w:rsidR="001C2CEB" w:rsidRPr="00E979C6" w:rsidRDefault="00651367" w:rsidP="00E979C6">
            <w:pPr>
              <w:jc w:val="center"/>
              <w:rPr>
                <w:sz w:val="16"/>
                <w:szCs w:val="16"/>
              </w:rPr>
            </w:pPr>
            <w:r>
              <w:rPr>
                <w:sz w:val="16"/>
                <w:szCs w:val="16"/>
              </w:rPr>
              <w:t>24,5</w:t>
            </w:r>
          </w:p>
        </w:tc>
        <w:tc>
          <w:tcPr>
            <w:tcW w:w="830" w:type="dxa"/>
            <w:gridSpan w:val="2"/>
            <w:vAlign w:val="center"/>
          </w:tcPr>
          <w:p w:rsidR="001C2CEB" w:rsidRPr="00E979C6" w:rsidRDefault="00651367" w:rsidP="00E979C6">
            <w:pPr>
              <w:jc w:val="center"/>
              <w:rPr>
                <w:sz w:val="16"/>
                <w:szCs w:val="16"/>
              </w:rPr>
            </w:pPr>
            <w:r>
              <w:rPr>
                <w:sz w:val="16"/>
                <w:szCs w:val="16"/>
              </w:rPr>
              <w:t>ЗМ</w:t>
            </w:r>
          </w:p>
        </w:tc>
      </w:tr>
    </w:tbl>
    <w:p w:rsidR="0098015F" w:rsidRDefault="0098015F" w:rsidP="00E979C6">
      <w:pPr>
        <w:rPr>
          <w:sz w:val="16"/>
          <w:szCs w:val="16"/>
        </w:rPr>
      </w:pPr>
    </w:p>
    <w:p w:rsidR="00A538AE" w:rsidRPr="00E979C6" w:rsidRDefault="00241290" w:rsidP="0012166F">
      <w:pPr>
        <w:ind w:firstLine="284"/>
        <w:rPr>
          <w:sz w:val="16"/>
          <w:szCs w:val="16"/>
        </w:rPr>
      </w:pPr>
      <w:r w:rsidRPr="0098015F">
        <w:rPr>
          <w:spacing w:val="20"/>
          <w:sz w:val="16"/>
          <w:szCs w:val="16"/>
        </w:rPr>
        <w:t>Примечание</w:t>
      </w:r>
      <w:r w:rsidR="0012166F">
        <w:rPr>
          <w:spacing w:val="20"/>
          <w:sz w:val="16"/>
          <w:szCs w:val="16"/>
        </w:rPr>
        <w:t>:</w:t>
      </w:r>
      <w:r w:rsidRPr="00E979C6">
        <w:rPr>
          <w:sz w:val="16"/>
          <w:szCs w:val="16"/>
        </w:rPr>
        <w:t xml:space="preserve"> </w:t>
      </w:r>
      <w:r w:rsidR="0098015F">
        <w:rPr>
          <w:sz w:val="16"/>
          <w:szCs w:val="16"/>
        </w:rPr>
        <w:t xml:space="preserve">1. </w:t>
      </w:r>
      <w:r w:rsidRPr="00E979C6">
        <w:rPr>
          <w:sz w:val="16"/>
          <w:szCs w:val="16"/>
        </w:rPr>
        <w:t>Группа спелости: 03 – раннеспелый, 05 – среднеспелый, 06 – среднепоздний, 07 – позднеспелый.</w:t>
      </w:r>
    </w:p>
    <w:p w:rsidR="003518AA" w:rsidRPr="00E979C6" w:rsidRDefault="0098015F" w:rsidP="0012166F">
      <w:pPr>
        <w:ind w:firstLine="284"/>
        <w:rPr>
          <w:sz w:val="16"/>
          <w:szCs w:val="16"/>
        </w:rPr>
        <w:sectPr w:rsidR="003518AA" w:rsidRPr="00E979C6" w:rsidSect="00586332">
          <w:footerReference w:type="default" r:id="rId117"/>
          <w:pgSz w:w="11907" w:h="8392" w:orient="landscape" w:code="11"/>
          <w:pgMar w:top="1134" w:right="1247" w:bottom="1134" w:left="1474" w:header="0" w:footer="1134" w:gutter="0"/>
          <w:cols w:space="720"/>
          <w:docGrid w:linePitch="326"/>
        </w:sectPr>
      </w:pPr>
      <w:r>
        <w:rPr>
          <w:sz w:val="16"/>
          <w:szCs w:val="16"/>
        </w:rPr>
        <w:t xml:space="preserve">2. </w:t>
      </w:r>
      <w:r w:rsidR="00241290" w:rsidRPr="00E979C6">
        <w:rPr>
          <w:sz w:val="16"/>
          <w:szCs w:val="16"/>
        </w:rPr>
        <w:t xml:space="preserve">Назначение: </w:t>
      </w:r>
      <w:r w:rsidR="00400A03" w:rsidRPr="00E979C6">
        <w:rPr>
          <w:sz w:val="16"/>
          <w:szCs w:val="16"/>
        </w:rPr>
        <w:t>З</w:t>
      </w:r>
      <w:r w:rsidR="00241290" w:rsidRPr="00E979C6">
        <w:rPr>
          <w:sz w:val="16"/>
          <w:szCs w:val="16"/>
        </w:rPr>
        <w:t xml:space="preserve"> </w:t>
      </w:r>
      <w:r w:rsidR="00400A03" w:rsidRPr="00E979C6">
        <w:rPr>
          <w:sz w:val="16"/>
          <w:szCs w:val="16"/>
        </w:rPr>
        <w:t>–</w:t>
      </w:r>
      <w:r w:rsidR="00241290" w:rsidRPr="00E979C6">
        <w:rPr>
          <w:sz w:val="16"/>
          <w:szCs w:val="16"/>
        </w:rPr>
        <w:t xml:space="preserve"> </w:t>
      </w:r>
      <w:r w:rsidR="00400A03" w:rsidRPr="00E979C6">
        <w:rPr>
          <w:sz w:val="16"/>
          <w:szCs w:val="16"/>
        </w:rPr>
        <w:t>на зерно</w:t>
      </w:r>
      <w:r w:rsidR="00241290" w:rsidRPr="00E979C6">
        <w:rPr>
          <w:sz w:val="16"/>
          <w:szCs w:val="16"/>
        </w:rPr>
        <w:t xml:space="preserve">, </w:t>
      </w:r>
      <w:r w:rsidR="00400A03" w:rsidRPr="00E979C6">
        <w:rPr>
          <w:sz w:val="16"/>
          <w:szCs w:val="16"/>
        </w:rPr>
        <w:t>ЗМ</w:t>
      </w:r>
      <w:r w:rsidR="00241290" w:rsidRPr="00E979C6">
        <w:rPr>
          <w:sz w:val="16"/>
          <w:szCs w:val="16"/>
        </w:rPr>
        <w:t xml:space="preserve"> </w:t>
      </w:r>
      <w:r w:rsidR="00400A03" w:rsidRPr="00E979C6">
        <w:rPr>
          <w:sz w:val="16"/>
          <w:szCs w:val="16"/>
        </w:rPr>
        <w:t>–</w:t>
      </w:r>
      <w:r w:rsidR="00241290" w:rsidRPr="00E979C6">
        <w:rPr>
          <w:sz w:val="16"/>
          <w:szCs w:val="16"/>
        </w:rPr>
        <w:t xml:space="preserve"> </w:t>
      </w:r>
      <w:r w:rsidR="00400A03" w:rsidRPr="00E979C6">
        <w:rPr>
          <w:sz w:val="16"/>
          <w:szCs w:val="16"/>
        </w:rPr>
        <w:t>на зеленую массу (силос)</w:t>
      </w:r>
      <w:r w:rsidR="00241290" w:rsidRPr="00E979C6">
        <w:rPr>
          <w:sz w:val="16"/>
          <w:szCs w:val="16"/>
        </w:rPr>
        <w:t>, К – кормовой.</w:t>
      </w:r>
    </w:p>
    <w:p w:rsidR="00C731DA" w:rsidRPr="00E979C6" w:rsidRDefault="003518AA" w:rsidP="00A2739B">
      <w:pPr>
        <w:spacing w:line="230" w:lineRule="auto"/>
        <w:jc w:val="center"/>
        <w:rPr>
          <w:b/>
          <w:caps/>
          <w:sz w:val="20"/>
          <w:szCs w:val="20"/>
        </w:rPr>
      </w:pPr>
      <w:r w:rsidRPr="00E979C6">
        <w:rPr>
          <w:b/>
          <w:caps/>
          <w:sz w:val="20"/>
          <w:szCs w:val="20"/>
        </w:rPr>
        <w:lastRenderedPageBreak/>
        <w:t>7</w:t>
      </w:r>
      <w:r w:rsidR="00002CD4">
        <w:rPr>
          <w:b/>
          <w:caps/>
          <w:sz w:val="20"/>
          <w:szCs w:val="20"/>
        </w:rPr>
        <w:t>.</w:t>
      </w:r>
      <w:r w:rsidR="00347547" w:rsidRPr="00E979C6">
        <w:rPr>
          <w:b/>
          <w:caps/>
          <w:sz w:val="20"/>
          <w:szCs w:val="20"/>
        </w:rPr>
        <w:t xml:space="preserve"> </w:t>
      </w:r>
      <w:r w:rsidR="00C731DA" w:rsidRPr="00E979C6">
        <w:rPr>
          <w:b/>
          <w:caps/>
          <w:sz w:val="20"/>
          <w:szCs w:val="20"/>
        </w:rPr>
        <w:t>Сортоведение люпина</w:t>
      </w:r>
      <w:r w:rsidRPr="00E979C6">
        <w:rPr>
          <w:b/>
          <w:caps/>
          <w:sz w:val="20"/>
          <w:szCs w:val="20"/>
        </w:rPr>
        <w:br/>
      </w:r>
      <w:r w:rsidR="00C731DA" w:rsidRPr="00E979C6">
        <w:rPr>
          <w:b/>
          <w:caps/>
          <w:sz w:val="20"/>
          <w:szCs w:val="20"/>
        </w:rPr>
        <w:t>(</w:t>
      </w:r>
      <w:r w:rsidR="00C731DA" w:rsidRPr="00002CD4">
        <w:rPr>
          <w:b/>
          <w:i/>
          <w:sz w:val="20"/>
          <w:szCs w:val="20"/>
          <w:lang w:val="en-US"/>
        </w:rPr>
        <w:t>Lupinus</w:t>
      </w:r>
      <w:r w:rsidR="00C731DA" w:rsidRPr="00E979C6">
        <w:rPr>
          <w:b/>
          <w:caps/>
          <w:sz w:val="20"/>
          <w:szCs w:val="20"/>
        </w:rPr>
        <w:t xml:space="preserve"> </w:t>
      </w:r>
      <w:r w:rsidR="00C731DA" w:rsidRPr="00E979C6">
        <w:rPr>
          <w:b/>
          <w:caps/>
          <w:sz w:val="20"/>
          <w:szCs w:val="20"/>
          <w:lang w:val="en-US"/>
        </w:rPr>
        <w:t>L</w:t>
      </w:r>
      <w:r w:rsidR="00C731DA" w:rsidRPr="00E979C6">
        <w:rPr>
          <w:b/>
          <w:caps/>
          <w:sz w:val="20"/>
          <w:szCs w:val="20"/>
        </w:rPr>
        <w:t>.)</w:t>
      </w:r>
    </w:p>
    <w:p w:rsidR="00A538AE" w:rsidRPr="00E979C6" w:rsidRDefault="00A538AE" w:rsidP="00A2739B">
      <w:pPr>
        <w:spacing w:line="230" w:lineRule="auto"/>
        <w:jc w:val="center"/>
        <w:rPr>
          <w:b/>
          <w:i/>
          <w:caps/>
          <w:sz w:val="20"/>
          <w:szCs w:val="20"/>
        </w:rPr>
      </w:pPr>
    </w:p>
    <w:p w:rsidR="00D032D0" w:rsidRPr="00E979C6" w:rsidRDefault="00D032D0" w:rsidP="00A2739B">
      <w:pPr>
        <w:pStyle w:val="Style3"/>
        <w:widowControl/>
        <w:spacing w:line="230" w:lineRule="auto"/>
        <w:ind w:firstLine="284"/>
        <w:jc w:val="both"/>
        <w:rPr>
          <w:rStyle w:val="FontStyle67"/>
          <w:b w:val="0"/>
          <w:i w:val="0"/>
          <w:spacing w:val="0"/>
        </w:rPr>
      </w:pPr>
      <w:r w:rsidRPr="00E979C6">
        <w:rPr>
          <w:rStyle w:val="FontStyle67"/>
          <w:b w:val="0"/>
          <w:i w:val="0"/>
          <w:spacing w:val="0"/>
        </w:rPr>
        <w:t>Род</w:t>
      </w:r>
      <w:r w:rsidR="00002CD4">
        <w:rPr>
          <w:rStyle w:val="FontStyle67"/>
          <w:b w:val="0"/>
          <w:i w:val="0"/>
          <w:spacing w:val="0"/>
        </w:rPr>
        <w:t xml:space="preserve"> люпин</w:t>
      </w:r>
      <w:r w:rsidR="0012166F">
        <w:rPr>
          <w:rStyle w:val="FontStyle67"/>
          <w:b w:val="0"/>
          <w:i w:val="0"/>
          <w:spacing w:val="0"/>
        </w:rPr>
        <w:t>а</w:t>
      </w:r>
      <w:r w:rsidR="00002CD4">
        <w:rPr>
          <w:rStyle w:val="FontStyle67"/>
          <w:b w:val="0"/>
          <w:i w:val="0"/>
          <w:spacing w:val="0"/>
        </w:rPr>
        <w:t xml:space="preserve"> (</w:t>
      </w:r>
      <w:r w:rsidRPr="00002CD4">
        <w:rPr>
          <w:rStyle w:val="FontStyle67"/>
          <w:b w:val="0"/>
          <w:spacing w:val="0"/>
          <w:lang w:val="en-US"/>
        </w:rPr>
        <w:t>Lupinus</w:t>
      </w:r>
      <w:r w:rsidRPr="00E979C6">
        <w:rPr>
          <w:rStyle w:val="FontStyle67"/>
          <w:b w:val="0"/>
          <w:i w:val="0"/>
          <w:spacing w:val="0"/>
        </w:rPr>
        <w:t xml:space="preserve"> (</w:t>
      </w:r>
      <w:r w:rsidRPr="00E979C6">
        <w:rPr>
          <w:rStyle w:val="FontStyle67"/>
          <w:b w:val="0"/>
          <w:i w:val="0"/>
          <w:spacing w:val="0"/>
          <w:lang w:val="en-US"/>
        </w:rPr>
        <w:t>Tourn</w:t>
      </w:r>
      <w:r w:rsidRPr="00E979C6">
        <w:rPr>
          <w:rStyle w:val="FontStyle67"/>
          <w:b w:val="0"/>
          <w:i w:val="0"/>
          <w:spacing w:val="0"/>
        </w:rPr>
        <w:t xml:space="preserve">.) </w:t>
      </w:r>
      <w:r w:rsidRPr="00E979C6">
        <w:rPr>
          <w:rStyle w:val="FontStyle67"/>
          <w:b w:val="0"/>
          <w:i w:val="0"/>
          <w:spacing w:val="0"/>
          <w:lang w:val="en-US"/>
        </w:rPr>
        <w:t>L</w:t>
      </w:r>
      <w:r w:rsidRPr="00E979C6">
        <w:rPr>
          <w:rStyle w:val="FontStyle67"/>
          <w:b w:val="0"/>
          <w:i w:val="0"/>
          <w:spacing w:val="0"/>
        </w:rPr>
        <w:t>.</w:t>
      </w:r>
      <w:r w:rsidR="00002CD4">
        <w:rPr>
          <w:rStyle w:val="FontStyle67"/>
          <w:b w:val="0"/>
          <w:i w:val="0"/>
          <w:spacing w:val="0"/>
        </w:rPr>
        <w:t>)</w:t>
      </w:r>
      <w:r w:rsidRPr="00E979C6">
        <w:rPr>
          <w:rStyle w:val="FontStyle67"/>
          <w:b w:val="0"/>
          <w:i w:val="0"/>
          <w:spacing w:val="0"/>
        </w:rPr>
        <w:t xml:space="preserve"> семейства бобовы</w:t>
      </w:r>
      <w:r w:rsidR="00002CD4">
        <w:rPr>
          <w:rStyle w:val="FontStyle67"/>
          <w:b w:val="0"/>
          <w:i w:val="0"/>
          <w:spacing w:val="0"/>
        </w:rPr>
        <w:t>х</w:t>
      </w:r>
      <w:r w:rsidRPr="00E979C6">
        <w:rPr>
          <w:rStyle w:val="FontStyle67"/>
          <w:b w:val="0"/>
          <w:i w:val="0"/>
          <w:spacing w:val="0"/>
        </w:rPr>
        <w:t xml:space="preserve"> </w:t>
      </w:r>
      <w:r w:rsidR="00002CD4">
        <w:rPr>
          <w:rStyle w:val="FontStyle67"/>
          <w:b w:val="0"/>
          <w:i w:val="0"/>
          <w:spacing w:val="0"/>
        </w:rPr>
        <w:t>(</w:t>
      </w:r>
      <w:r w:rsidRPr="00AF33D9">
        <w:rPr>
          <w:rStyle w:val="FontStyle67"/>
          <w:b w:val="0"/>
          <w:i w:val="0"/>
          <w:spacing w:val="0"/>
          <w:lang w:val="en-US"/>
        </w:rPr>
        <w:t>Fabaceae</w:t>
      </w:r>
      <w:r w:rsidRPr="00002CD4">
        <w:rPr>
          <w:rStyle w:val="FontStyle67"/>
          <w:b w:val="0"/>
          <w:spacing w:val="0"/>
        </w:rPr>
        <w:t xml:space="preserve"> </w:t>
      </w:r>
      <w:r w:rsidRPr="00E979C6">
        <w:rPr>
          <w:rStyle w:val="FontStyle67"/>
          <w:b w:val="0"/>
          <w:i w:val="0"/>
          <w:spacing w:val="0"/>
          <w:lang w:val="en-US"/>
        </w:rPr>
        <w:t>Lindl</w:t>
      </w:r>
      <w:r w:rsidRPr="00E979C6">
        <w:rPr>
          <w:rStyle w:val="FontStyle67"/>
          <w:b w:val="0"/>
          <w:i w:val="0"/>
          <w:spacing w:val="0"/>
        </w:rPr>
        <w:t>.</w:t>
      </w:r>
      <w:r w:rsidR="00002CD4">
        <w:rPr>
          <w:rStyle w:val="FontStyle67"/>
          <w:b w:val="0"/>
          <w:i w:val="0"/>
          <w:spacing w:val="0"/>
        </w:rPr>
        <w:t>,</w:t>
      </w:r>
      <w:r w:rsidRPr="00E979C6">
        <w:rPr>
          <w:rStyle w:val="FontStyle67"/>
          <w:b w:val="0"/>
          <w:i w:val="0"/>
          <w:spacing w:val="0"/>
        </w:rPr>
        <w:t xml:space="preserve"> </w:t>
      </w:r>
      <w:r w:rsidR="00002CD4">
        <w:rPr>
          <w:rStyle w:val="FontStyle67"/>
          <w:b w:val="0"/>
          <w:i w:val="0"/>
          <w:spacing w:val="0"/>
        </w:rPr>
        <w:t xml:space="preserve">или </w:t>
      </w:r>
      <w:r w:rsidRPr="00AF33D9">
        <w:rPr>
          <w:rStyle w:val="FontStyle67"/>
          <w:b w:val="0"/>
          <w:i w:val="0"/>
          <w:spacing w:val="0"/>
          <w:lang w:val="en-US"/>
        </w:rPr>
        <w:t>Leguminosae</w:t>
      </w:r>
      <w:r w:rsidRPr="00E979C6">
        <w:rPr>
          <w:rStyle w:val="FontStyle67"/>
          <w:b w:val="0"/>
          <w:i w:val="0"/>
          <w:spacing w:val="0"/>
        </w:rPr>
        <w:t xml:space="preserve"> </w:t>
      </w:r>
      <w:r w:rsidRPr="00E979C6">
        <w:rPr>
          <w:rStyle w:val="FontStyle67"/>
          <w:b w:val="0"/>
          <w:i w:val="0"/>
          <w:spacing w:val="0"/>
          <w:lang w:val="en-US"/>
        </w:rPr>
        <w:t>Juss</w:t>
      </w:r>
      <w:r w:rsidRPr="00E979C6">
        <w:rPr>
          <w:rStyle w:val="FontStyle67"/>
          <w:b w:val="0"/>
          <w:i w:val="0"/>
          <w:spacing w:val="0"/>
        </w:rPr>
        <w:t>.) насчитывает не менее 250</w:t>
      </w:r>
      <w:r w:rsidR="00ED1D9A" w:rsidRPr="00E979C6">
        <w:rPr>
          <w:rStyle w:val="FontStyle67"/>
          <w:b w:val="0"/>
          <w:i w:val="0"/>
          <w:spacing w:val="0"/>
        </w:rPr>
        <w:t xml:space="preserve"> видов</w:t>
      </w:r>
      <w:r w:rsidRPr="00E979C6">
        <w:rPr>
          <w:rStyle w:val="FontStyle67"/>
          <w:b w:val="0"/>
          <w:i w:val="0"/>
          <w:spacing w:val="0"/>
        </w:rPr>
        <w:t>.</w:t>
      </w:r>
    </w:p>
    <w:p w:rsidR="00D032D0" w:rsidRPr="00E979C6" w:rsidRDefault="00D032D0" w:rsidP="00A2739B">
      <w:pPr>
        <w:pStyle w:val="Style3"/>
        <w:widowControl/>
        <w:spacing w:line="230" w:lineRule="auto"/>
        <w:ind w:firstLine="284"/>
        <w:jc w:val="both"/>
        <w:rPr>
          <w:rStyle w:val="FontStyle67"/>
          <w:b w:val="0"/>
          <w:i w:val="0"/>
          <w:spacing w:val="0"/>
        </w:rPr>
      </w:pPr>
      <w:r w:rsidRPr="00E979C6">
        <w:rPr>
          <w:rStyle w:val="FontStyle67"/>
          <w:b w:val="0"/>
          <w:i w:val="0"/>
          <w:spacing w:val="0"/>
        </w:rPr>
        <w:t>Стебель травянистый или деревянистый, прямостоячий, с моноп</w:t>
      </w:r>
      <w:r w:rsidRPr="00E979C6">
        <w:rPr>
          <w:rStyle w:val="FontStyle67"/>
          <w:b w:val="0"/>
          <w:i w:val="0"/>
          <w:spacing w:val="0"/>
        </w:rPr>
        <w:t>о</w:t>
      </w:r>
      <w:r w:rsidRPr="00E979C6">
        <w:rPr>
          <w:rStyle w:val="FontStyle67"/>
          <w:b w:val="0"/>
          <w:i w:val="0"/>
          <w:spacing w:val="0"/>
        </w:rPr>
        <w:t>диальным или симподиальным типом ветвления, округлый, с опуш</w:t>
      </w:r>
      <w:r w:rsidRPr="00E979C6">
        <w:rPr>
          <w:rStyle w:val="FontStyle67"/>
          <w:b w:val="0"/>
          <w:i w:val="0"/>
          <w:spacing w:val="0"/>
        </w:rPr>
        <w:t>е</w:t>
      </w:r>
      <w:r w:rsidRPr="00E979C6">
        <w:rPr>
          <w:rStyle w:val="FontStyle67"/>
          <w:b w:val="0"/>
          <w:i w:val="0"/>
          <w:spacing w:val="0"/>
        </w:rPr>
        <w:t xml:space="preserve">нием или без него. </w:t>
      </w:r>
    </w:p>
    <w:p w:rsidR="00D032D0" w:rsidRPr="00E979C6" w:rsidRDefault="00D032D0" w:rsidP="00A2739B">
      <w:pPr>
        <w:pStyle w:val="Style3"/>
        <w:widowControl/>
        <w:spacing w:line="230" w:lineRule="auto"/>
        <w:ind w:firstLine="284"/>
        <w:jc w:val="both"/>
        <w:rPr>
          <w:rStyle w:val="FontStyle67"/>
          <w:b w:val="0"/>
          <w:i w:val="0"/>
          <w:spacing w:val="0"/>
        </w:rPr>
      </w:pPr>
      <w:r w:rsidRPr="00E979C6">
        <w:rPr>
          <w:rStyle w:val="FontStyle67"/>
          <w:b w:val="0"/>
          <w:i w:val="0"/>
          <w:spacing w:val="0"/>
        </w:rPr>
        <w:t>Листья с длинными черешками, пальчатые, сложные. У основания черешка имеется два маленьких и узких прилистника. Листовые пл</w:t>
      </w:r>
      <w:r w:rsidRPr="00E979C6">
        <w:rPr>
          <w:rStyle w:val="FontStyle67"/>
          <w:b w:val="0"/>
          <w:i w:val="0"/>
          <w:spacing w:val="0"/>
        </w:rPr>
        <w:t>а</w:t>
      </w:r>
      <w:r w:rsidRPr="00E979C6">
        <w:rPr>
          <w:rStyle w:val="FontStyle67"/>
          <w:b w:val="0"/>
          <w:i w:val="0"/>
          <w:spacing w:val="0"/>
        </w:rPr>
        <w:t>стинки в зависимости от вида ланцетоподобные</w:t>
      </w:r>
      <w:r w:rsidR="00002CD4">
        <w:rPr>
          <w:rStyle w:val="FontStyle67"/>
          <w:b w:val="0"/>
          <w:i w:val="0"/>
          <w:spacing w:val="0"/>
        </w:rPr>
        <w:t xml:space="preserve"> или</w:t>
      </w:r>
      <w:r w:rsidRPr="00E979C6">
        <w:rPr>
          <w:rStyle w:val="FontStyle67"/>
          <w:b w:val="0"/>
          <w:i w:val="0"/>
          <w:spacing w:val="0"/>
        </w:rPr>
        <w:t xml:space="preserve"> удлиненно-овальные, как правило, опушенные с обеих сторон или только с ни</w:t>
      </w:r>
      <w:r w:rsidRPr="00E979C6">
        <w:rPr>
          <w:rStyle w:val="FontStyle67"/>
          <w:b w:val="0"/>
          <w:i w:val="0"/>
          <w:spacing w:val="0"/>
        </w:rPr>
        <w:t>ж</w:t>
      </w:r>
      <w:r w:rsidRPr="00E979C6">
        <w:rPr>
          <w:rStyle w:val="FontStyle67"/>
          <w:b w:val="0"/>
          <w:i w:val="0"/>
          <w:spacing w:val="0"/>
        </w:rPr>
        <w:t>ней. Число их колеблется от 5 до 11, но в большинстве случаев – 7–9. Окраска варьирует от желто-зеленой до темно-зеленой, часто с ант</w:t>
      </w:r>
      <w:r w:rsidRPr="00E979C6">
        <w:rPr>
          <w:rStyle w:val="FontStyle67"/>
          <w:b w:val="0"/>
          <w:i w:val="0"/>
          <w:spacing w:val="0"/>
        </w:rPr>
        <w:t>о</w:t>
      </w:r>
      <w:r w:rsidRPr="00E979C6">
        <w:rPr>
          <w:rStyle w:val="FontStyle67"/>
          <w:b w:val="0"/>
          <w:i w:val="0"/>
          <w:spacing w:val="0"/>
        </w:rPr>
        <w:t>циановым оттенком различной интенсивности.</w:t>
      </w:r>
    </w:p>
    <w:p w:rsidR="00D032D0" w:rsidRPr="00E979C6" w:rsidRDefault="00D032D0" w:rsidP="00A2739B">
      <w:pPr>
        <w:pStyle w:val="Style3"/>
        <w:widowControl/>
        <w:spacing w:line="230" w:lineRule="auto"/>
        <w:ind w:firstLine="284"/>
        <w:jc w:val="both"/>
        <w:rPr>
          <w:rStyle w:val="FontStyle67"/>
          <w:b w:val="0"/>
          <w:i w:val="0"/>
          <w:spacing w:val="0"/>
        </w:rPr>
      </w:pPr>
      <w:r w:rsidRPr="00E979C6">
        <w:rPr>
          <w:rStyle w:val="FontStyle67"/>
          <w:b w:val="0"/>
          <w:i w:val="0"/>
          <w:spacing w:val="0"/>
        </w:rPr>
        <w:t>Корень довольно длинный (до 2</w:t>
      </w:r>
      <w:r w:rsidR="00AF33D9">
        <w:rPr>
          <w:rStyle w:val="FontStyle67"/>
          <w:b w:val="0"/>
          <w:i w:val="0"/>
          <w:spacing w:val="0"/>
        </w:rPr>
        <w:t> </w:t>
      </w:r>
      <w:r w:rsidRPr="00E979C6">
        <w:rPr>
          <w:rStyle w:val="FontStyle67"/>
          <w:b w:val="0"/>
          <w:i w:val="0"/>
          <w:spacing w:val="0"/>
        </w:rPr>
        <w:t>м), стержневого типа. В</w:t>
      </w:r>
      <w:r w:rsidR="00002CD4">
        <w:rPr>
          <w:rStyle w:val="FontStyle67"/>
          <w:b w:val="0"/>
          <w:i w:val="0"/>
          <w:spacing w:val="0"/>
        </w:rPr>
        <w:t xml:space="preserve"> </w:t>
      </w:r>
      <w:r w:rsidRPr="00E979C6">
        <w:rPr>
          <w:rStyle w:val="FontStyle67"/>
          <w:b w:val="0"/>
          <w:i w:val="0"/>
          <w:spacing w:val="0"/>
        </w:rPr>
        <w:t xml:space="preserve">начале развития под воздействием бактерий </w:t>
      </w:r>
      <w:r w:rsidRPr="00002CD4">
        <w:rPr>
          <w:rStyle w:val="FontStyle67"/>
          <w:b w:val="0"/>
          <w:spacing w:val="0"/>
          <w:lang w:val="en-US"/>
        </w:rPr>
        <w:t>Rhizobium</w:t>
      </w:r>
      <w:r w:rsidRPr="00E979C6">
        <w:rPr>
          <w:rStyle w:val="FontStyle67"/>
          <w:b w:val="0"/>
          <w:i w:val="0"/>
          <w:spacing w:val="0"/>
        </w:rPr>
        <w:t xml:space="preserve"> на нем образуются клубеньки. В связи с этим люпин является хорошим азотфиксатором.</w:t>
      </w:r>
    </w:p>
    <w:p w:rsidR="006A6F1E" w:rsidRPr="00E979C6" w:rsidRDefault="00D032D0" w:rsidP="00A2739B">
      <w:pPr>
        <w:pStyle w:val="Style46"/>
        <w:widowControl/>
        <w:spacing w:line="230" w:lineRule="auto"/>
        <w:ind w:firstLine="284"/>
        <w:rPr>
          <w:rStyle w:val="FontStyle67"/>
          <w:b w:val="0"/>
          <w:i w:val="0"/>
          <w:spacing w:val="0"/>
        </w:rPr>
      </w:pPr>
      <w:r w:rsidRPr="00E979C6">
        <w:rPr>
          <w:rStyle w:val="FontStyle67"/>
          <w:b w:val="0"/>
          <w:i w:val="0"/>
          <w:spacing w:val="0"/>
        </w:rPr>
        <w:t xml:space="preserve">Соцветие – верхушечная кисть с мутовчатым или очередным </w:t>
      </w:r>
      <w:r w:rsidR="00207CBD" w:rsidRPr="00E979C6">
        <w:rPr>
          <w:rStyle w:val="FontStyle67"/>
          <w:b w:val="0"/>
          <w:i w:val="0"/>
          <w:spacing w:val="0"/>
        </w:rPr>
        <w:t>ра</w:t>
      </w:r>
      <w:r w:rsidR="00207CBD" w:rsidRPr="00E979C6">
        <w:rPr>
          <w:rStyle w:val="FontStyle67"/>
          <w:b w:val="0"/>
          <w:i w:val="0"/>
          <w:spacing w:val="0"/>
        </w:rPr>
        <w:t>с</w:t>
      </w:r>
      <w:r w:rsidR="00207CBD" w:rsidRPr="00E979C6">
        <w:rPr>
          <w:rStyle w:val="FontStyle67"/>
          <w:b w:val="0"/>
          <w:i w:val="0"/>
          <w:spacing w:val="0"/>
        </w:rPr>
        <w:t>положением</w:t>
      </w:r>
      <w:r w:rsidRPr="00E979C6">
        <w:rPr>
          <w:rStyle w:val="FontStyle67"/>
          <w:b w:val="0"/>
          <w:i w:val="0"/>
          <w:spacing w:val="0"/>
        </w:rPr>
        <w:t xml:space="preserve"> цветков на коротких цветоножках. Цветки мотылькового типа. </w:t>
      </w:r>
      <w:r w:rsidR="00207CBD" w:rsidRPr="00E979C6">
        <w:rPr>
          <w:rStyle w:val="FontStyle67"/>
          <w:b w:val="0"/>
          <w:i w:val="0"/>
          <w:spacing w:val="0"/>
        </w:rPr>
        <w:t>Каждый цветок расположен в чашечке, образованной сросшим</w:t>
      </w:r>
      <w:r w:rsidR="00207CBD" w:rsidRPr="00E979C6">
        <w:rPr>
          <w:rStyle w:val="FontStyle67"/>
          <w:b w:val="0"/>
          <w:i w:val="0"/>
          <w:spacing w:val="0"/>
        </w:rPr>
        <w:t>и</w:t>
      </w:r>
      <w:r w:rsidR="00207CBD" w:rsidRPr="00E979C6">
        <w:rPr>
          <w:rStyle w:val="FontStyle67"/>
          <w:b w:val="0"/>
          <w:i w:val="0"/>
          <w:spacing w:val="0"/>
        </w:rPr>
        <w:t xml:space="preserve">ся чашелистиками. </w:t>
      </w:r>
      <w:r w:rsidRPr="00E979C6">
        <w:rPr>
          <w:rStyle w:val="FontStyle67"/>
          <w:b w:val="0"/>
          <w:i w:val="0"/>
          <w:spacing w:val="0"/>
        </w:rPr>
        <w:t xml:space="preserve">Венчик </w:t>
      </w:r>
      <w:r w:rsidR="00207CBD" w:rsidRPr="00E979C6">
        <w:rPr>
          <w:rStyle w:val="FontStyle67"/>
          <w:b w:val="0"/>
          <w:i w:val="0"/>
          <w:spacing w:val="0"/>
        </w:rPr>
        <w:t>пятилепест</w:t>
      </w:r>
      <w:r w:rsidR="00311FAC" w:rsidRPr="00E979C6">
        <w:rPr>
          <w:rStyle w:val="FontStyle67"/>
          <w:b w:val="0"/>
          <w:i w:val="0"/>
          <w:spacing w:val="0"/>
        </w:rPr>
        <w:t>н</w:t>
      </w:r>
      <w:r w:rsidR="00207CBD" w:rsidRPr="00E979C6">
        <w:rPr>
          <w:rStyle w:val="FontStyle67"/>
          <w:b w:val="0"/>
          <w:i w:val="0"/>
          <w:spacing w:val="0"/>
        </w:rPr>
        <w:t>ой</w:t>
      </w:r>
      <w:r w:rsidRPr="00E979C6">
        <w:rPr>
          <w:rStyle w:val="FontStyle67"/>
          <w:b w:val="0"/>
          <w:i w:val="0"/>
          <w:spacing w:val="0"/>
        </w:rPr>
        <w:t>, состоит из паруса, двух крыльев и лодочки. Окраска цветков зависит от вида или сорта. Завязь с несколькими семяпочками</w:t>
      </w:r>
      <w:r w:rsidR="006A6F1E" w:rsidRPr="00E979C6">
        <w:rPr>
          <w:rStyle w:val="FontStyle67"/>
          <w:b w:val="0"/>
          <w:i w:val="0"/>
          <w:spacing w:val="0"/>
        </w:rPr>
        <w:t>, т</w:t>
      </w:r>
      <w:r w:rsidRPr="00E979C6">
        <w:rPr>
          <w:rStyle w:val="FontStyle67"/>
          <w:b w:val="0"/>
          <w:i w:val="0"/>
          <w:spacing w:val="0"/>
        </w:rPr>
        <w:t>ычинок 10</w:t>
      </w:r>
      <w:r w:rsidR="006A6F1E" w:rsidRPr="00E979C6">
        <w:rPr>
          <w:rStyle w:val="FontStyle67"/>
          <w:b w:val="0"/>
          <w:i w:val="0"/>
          <w:spacing w:val="0"/>
        </w:rPr>
        <w:t xml:space="preserve"> – девять сросшихся у основ</w:t>
      </w:r>
      <w:r w:rsidR="006A6F1E" w:rsidRPr="00E979C6">
        <w:rPr>
          <w:rStyle w:val="FontStyle67"/>
          <w:b w:val="0"/>
          <w:i w:val="0"/>
          <w:spacing w:val="0"/>
        </w:rPr>
        <w:t>а</w:t>
      </w:r>
      <w:r w:rsidR="00002CD4">
        <w:rPr>
          <w:rStyle w:val="FontStyle67"/>
          <w:b w:val="0"/>
          <w:i w:val="0"/>
          <w:spacing w:val="0"/>
        </w:rPr>
        <w:t>ния и одна свободная.</w:t>
      </w:r>
    </w:p>
    <w:p w:rsidR="006A6F1E" w:rsidRPr="00E979C6" w:rsidRDefault="00D032D0" w:rsidP="00A2739B">
      <w:pPr>
        <w:pStyle w:val="Style46"/>
        <w:widowControl/>
        <w:spacing w:line="230" w:lineRule="auto"/>
        <w:ind w:firstLine="284"/>
        <w:rPr>
          <w:rStyle w:val="FontStyle67"/>
          <w:b w:val="0"/>
          <w:i w:val="0"/>
          <w:spacing w:val="0"/>
        </w:rPr>
      </w:pPr>
      <w:r w:rsidRPr="00E979C6">
        <w:rPr>
          <w:rStyle w:val="FontStyle67"/>
          <w:b w:val="0"/>
          <w:i w:val="0"/>
          <w:spacing w:val="0"/>
        </w:rPr>
        <w:t>Плод – боб (рис</w:t>
      </w:r>
      <w:r w:rsidR="008305A0" w:rsidRPr="00E979C6">
        <w:rPr>
          <w:rStyle w:val="FontStyle67"/>
          <w:b w:val="0"/>
          <w:i w:val="0"/>
          <w:spacing w:val="0"/>
        </w:rPr>
        <w:t xml:space="preserve">. </w:t>
      </w:r>
      <w:r w:rsidR="00002CD4">
        <w:rPr>
          <w:rStyle w:val="FontStyle67"/>
          <w:b w:val="0"/>
          <w:i w:val="0"/>
          <w:spacing w:val="0"/>
        </w:rPr>
        <w:t>7.1</w:t>
      </w:r>
      <w:r w:rsidRPr="00E979C6">
        <w:rPr>
          <w:rStyle w:val="FontStyle67"/>
          <w:b w:val="0"/>
          <w:i w:val="0"/>
          <w:spacing w:val="0"/>
        </w:rPr>
        <w:t>)</w:t>
      </w:r>
      <w:r w:rsidR="008305A0" w:rsidRPr="00E979C6">
        <w:rPr>
          <w:rStyle w:val="FontStyle67"/>
          <w:b w:val="0"/>
          <w:i w:val="0"/>
          <w:spacing w:val="0"/>
        </w:rPr>
        <w:t>.</w:t>
      </w:r>
    </w:p>
    <w:p w:rsidR="008305A0" w:rsidRPr="00E979C6" w:rsidRDefault="008305A0" w:rsidP="00A2739B">
      <w:pPr>
        <w:pStyle w:val="Style3"/>
        <w:widowControl/>
        <w:spacing w:line="230" w:lineRule="auto"/>
        <w:ind w:firstLine="284"/>
        <w:jc w:val="both"/>
        <w:rPr>
          <w:rStyle w:val="FontStyle67"/>
          <w:b w:val="0"/>
          <w:i w:val="0"/>
          <w:spacing w:val="0"/>
        </w:rPr>
      </w:pPr>
    </w:p>
    <w:p w:rsidR="008305A0" w:rsidRPr="00E979C6" w:rsidRDefault="00120983" w:rsidP="00A2739B">
      <w:pPr>
        <w:pStyle w:val="Style3"/>
        <w:widowControl/>
        <w:spacing w:line="230" w:lineRule="auto"/>
        <w:ind w:firstLine="284"/>
        <w:jc w:val="both"/>
        <w:rPr>
          <w:rStyle w:val="FontStyle67"/>
          <w:b w:val="0"/>
          <w:i w:val="0"/>
          <w:spacing w:val="0"/>
        </w:rPr>
      </w:pPr>
      <w:r>
        <w:rPr>
          <w:bCs/>
          <w:iCs/>
          <w:noProof/>
          <w:sz w:val="20"/>
          <w:szCs w:val="20"/>
        </w:rPr>
        <w:pict>
          <v:group id="_x0000_s5799" style="position:absolute;left:0;text-align:left;margin-left:105.25pt;margin-top:-.3pt;width:85.05pt;height:102.2pt;z-index:252291584;mso-wrap-distance-left:1.9pt;mso-wrap-distance-right:1.9pt" coordorigin="1411,499" coordsize="3139,4507" wrapcoords="-103 0 -103 18576 3204 19584 3617 19584 3617 21528 21393 21528 21600 18432 21600 0 -103 0">
            <v:shape id="_x0000_s5800" type="#_x0000_t75" style="position:absolute;left:1411;top:499;width:3139;height:3879;mso-wrap-edited:f;mso-position-horizontal:center;mso-position-horizontal-relative:margin" wrapcoords="0 0 0 21600 21600 21600 21600 0 0 0" o:allowincell="f">
              <v:imagedata r:id="rId118" o:title="" bilevel="t"/>
            </v:shape>
            <v:shape id="_x0000_s5801" type="#_x0000_t202" style="position:absolute;left:1977;top:4512;width:2529;height:494;mso-wrap-edited:f" o:allowincell="f" filled="f" strokecolor="white" strokeweight="0">
              <v:textbox style="mso-next-textbox:#_x0000_s5801" inset="0,0,0,0">
                <w:txbxContent>
                  <w:p w:rsidR="00342AC0" w:rsidRDefault="00342AC0" w:rsidP="008305A0">
                    <w:pPr>
                      <w:pStyle w:val="Style16"/>
                      <w:widowControl/>
                      <w:rPr>
                        <w:rStyle w:val="FontStyle65"/>
                      </w:rPr>
                    </w:pPr>
                    <w:r>
                      <w:rPr>
                        <w:rStyle w:val="FontStyle65"/>
                      </w:rPr>
                      <w:t>Рис. 99. Бобы люпина:</w:t>
                    </w:r>
                  </w:p>
                  <w:p w:rsidR="00342AC0" w:rsidRDefault="00342AC0" w:rsidP="008305A0">
                    <w:pPr>
                      <w:pStyle w:val="Style22"/>
                      <w:widowControl/>
                      <w:spacing w:before="43"/>
                      <w:ind w:left="206"/>
                      <w:rPr>
                        <w:rStyle w:val="FontStyle89"/>
                      </w:rPr>
                    </w:pPr>
                    <w:r>
                      <w:rPr>
                        <w:rStyle w:val="FontStyle89"/>
                      </w:rPr>
                      <w:t xml:space="preserve">олистного: 2 — желтого:' </w:t>
                    </w:r>
                    <w:r>
                      <w:rPr>
                        <w:rStyle w:val="FontStyle90"/>
                      </w:rPr>
                      <w:t xml:space="preserve">3 </w:t>
                    </w:r>
                    <w:r>
                      <w:rPr>
                        <w:rStyle w:val="FontStyle89"/>
                      </w:rPr>
                      <w:t>— бело</w:t>
                    </w:r>
                    <w:r>
                      <w:rPr>
                        <w:rStyle w:val="FontStyle89"/>
                      </w:rPr>
                      <w:softHyphen/>
                      <w:t xml:space="preserve">го; </w:t>
                    </w:r>
                    <w:r>
                      <w:rPr>
                        <w:rStyle w:val="FontStyle90"/>
                      </w:rPr>
                      <w:t xml:space="preserve">4 </w:t>
                    </w:r>
                    <w:r>
                      <w:rPr>
                        <w:rStyle w:val="FontStyle89"/>
                      </w:rPr>
                      <w:t>— мног</w:t>
                    </w:r>
                    <w:r>
                      <w:rPr>
                        <w:rStyle w:val="FontStyle89"/>
                      </w:rPr>
                      <w:t>о</w:t>
                    </w:r>
                    <w:r>
                      <w:rPr>
                        <w:rStyle w:val="FontStyle89"/>
                      </w:rPr>
                      <w:t>летнего.</w:t>
                    </w:r>
                  </w:p>
                </w:txbxContent>
              </v:textbox>
            </v:shape>
            <w10:wrap type="tight" anchorx="margin"/>
          </v:group>
        </w:pict>
      </w:r>
    </w:p>
    <w:p w:rsidR="008305A0" w:rsidRPr="00E979C6" w:rsidRDefault="008305A0" w:rsidP="00A2739B">
      <w:pPr>
        <w:pStyle w:val="Style3"/>
        <w:widowControl/>
        <w:spacing w:line="230" w:lineRule="auto"/>
        <w:ind w:firstLine="284"/>
        <w:jc w:val="both"/>
        <w:rPr>
          <w:rStyle w:val="FontStyle67"/>
          <w:b w:val="0"/>
          <w:i w:val="0"/>
          <w:spacing w:val="0"/>
        </w:rPr>
      </w:pPr>
    </w:p>
    <w:p w:rsidR="008305A0" w:rsidRPr="00E979C6" w:rsidRDefault="008305A0" w:rsidP="00A2739B">
      <w:pPr>
        <w:pStyle w:val="Style3"/>
        <w:widowControl/>
        <w:spacing w:line="230" w:lineRule="auto"/>
        <w:ind w:firstLine="284"/>
        <w:jc w:val="both"/>
        <w:rPr>
          <w:rStyle w:val="FontStyle67"/>
          <w:b w:val="0"/>
          <w:i w:val="0"/>
          <w:spacing w:val="0"/>
        </w:rPr>
      </w:pPr>
    </w:p>
    <w:p w:rsidR="008305A0" w:rsidRPr="00E979C6" w:rsidRDefault="008305A0" w:rsidP="00A2739B">
      <w:pPr>
        <w:pStyle w:val="Style3"/>
        <w:widowControl/>
        <w:spacing w:line="230" w:lineRule="auto"/>
        <w:ind w:firstLine="284"/>
        <w:jc w:val="both"/>
        <w:rPr>
          <w:rStyle w:val="FontStyle67"/>
          <w:b w:val="0"/>
          <w:i w:val="0"/>
          <w:spacing w:val="0"/>
        </w:rPr>
      </w:pPr>
    </w:p>
    <w:p w:rsidR="008305A0" w:rsidRPr="00E979C6" w:rsidRDefault="008305A0" w:rsidP="00A2739B">
      <w:pPr>
        <w:pStyle w:val="Style3"/>
        <w:widowControl/>
        <w:spacing w:line="230" w:lineRule="auto"/>
        <w:ind w:firstLine="284"/>
        <w:jc w:val="both"/>
        <w:rPr>
          <w:rStyle w:val="FontStyle67"/>
          <w:b w:val="0"/>
          <w:i w:val="0"/>
          <w:spacing w:val="0"/>
        </w:rPr>
      </w:pPr>
    </w:p>
    <w:p w:rsidR="008305A0" w:rsidRPr="00E979C6" w:rsidRDefault="008305A0" w:rsidP="00A2739B">
      <w:pPr>
        <w:pStyle w:val="Style3"/>
        <w:widowControl/>
        <w:spacing w:line="230" w:lineRule="auto"/>
        <w:ind w:firstLine="284"/>
        <w:jc w:val="both"/>
        <w:rPr>
          <w:rStyle w:val="FontStyle67"/>
          <w:b w:val="0"/>
          <w:i w:val="0"/>
          <w:spacing w:val="0"/>
        </w:rPr>
      </w:pPr>
    </w:p>
    <w:p w:rsidR="008305A0" w:rsidRPr="00E979C6" w:rsidRDefault="008305A0" w:rsidP="00A2739B">
      <w:pPr>
        <w:pStyle w:val="Style3"/>
        <w:widowControl/>
        <w:spacing w:line="230" w:lineRule="auto"/>
        <w:ind w:firstLine="284"/>
        <w:jc w:val="both"/>
        <w:rPr>
          <w:rStyle w:val="FontStyle67"/>
          <w:b w:val="0"/>
          <w:i w:val="0"/>
          <w:spacing w:val="0"/>
        </w:rPr>
      </w:pPr>
    </w:p>
    <w:p w:rsidR="006A6F1E" w:rsidRPr="00E979C6" w:rsidRDefault="00120983" w:rsidP="00A2739B">
      <w:pPr>
        <w:pStyle w:val="Style3"/>
        <w:widowControl/>
        <w:spacing w:line="230" w:lineRule="auto"/>
        <w:ind w:firstLine="284"/>
        <w:jc w:val="both"/>
        <w:rPr>
          <w:rStyle w:val="FontStyle67"/>
          <w:b w:val="0"/>
          <w:i w:val="0"/>
          <w:spacing w:val="0"/>
        </w:rPr>
      </w:pPr>
      <w:r>
        <w:rPr>
          <w:bCs/>
          <w:iCs/>
          <w:noProof/>
          <w:sz w:val="20"/>
          <w:szCs w:val="20"/>
        </w:rPr>
        <w:pict>
          <v:oval id="_x0000_s5802" style="position:absolute;left:0;text-align:left;margin-left:106.45pt;margin-top:4.5pt;width:14.15pt;height:11pt;z-index:252292608" fillcolor="white [3212]" strokecolor="white [3212]">
            <v:textbox style="mso-next-textbox:#_x0000_s5802">
              <w:txbxContent>
                <w:p w:rsidR="00342AC0" w:rsidRDefault="00342AC0" w:rsidP="008305A0"/>
              </w:txbxContent>
            </v:textbox>
          </v:oval>
        </w:pict>
      </w:r>
      <w:r>
        <w:rPr>
          <w:bCs/>
          <w:iCs/>
          <w:noProof/>
          <w:sz w:val="20"/>
          <w:szCs w:val="20"/>
        </w:rPr>
        <w:pict>
          <v:oval id="_x0000_s5805" style="position:absolute;left:0;text-align:left;margin-left:128.35pt;margin-top:4.5pt;width:14.15pt;height:8.5pt;z-index:252295680" fillcolor="white [3212]" strokecolor="white [3212]">
            <v:textbox style="mso-next-textbox:#_x0000_s5805">
              <w:txbxContent>
                <w:p w:rsidR="00342AC0" w:rsidRDefault="00342AC0" w:rsidP="008305A0"/>
              </w:txbxContent>
            </v:textbox>
          </v:oval>
        </w:pict>
      </w:r>
      <w:r>
        <w:rPr>
          <w:bCs/>
          <w:iCs/>
          <w:noProof/>
          <w:sz w:val="20"/>
          <w:szCs w:val="20"/>
        </w:rPr>
        <w:pict>
          <v:oval id="_x0000_s5803" style="position:absolute;left:0;text-align:left;margin-left:150.55pt;margin-top:4.5pt;width:9.35pt;height:14.8pt;z-index:252293632" fillcolor="white [3212]" strokecolor="white [3212]">
            <v:textbox style="mso-next-textbox:#_x0000_s5803">
              <w:txbxContent>
                <w:p w:rsidR="00342AC0" w:rsidRDefault="00342AC0" w:rsidP="008305A0"/>
              </w:txbxContent>
            </v:textbox>
          </v:oval>
        </w:pict>
      </w:r>
      <w:r>
        <w:rPr>
          <w:bCs/>
          <w:iCs/>
          <w:noProof/>
          <w:sz w:val="20"/>
          <w:szCs w:val="20"/>
        </w:rPr>
        <w:pict>
          <v:oval id="_x0000_s5804" style="position:absolute;left:0;text-align:left;margin-left:170.35pt;margin-top:4.5pt;width:18.75pt;height:14.8pt;z-index:252294656" fillcolor="white [3212]" strokecolor="white [3212]">
            <v:textbox style="mso-next-textbox:#_x0000_s5804">
              <w:txbxContent>
                <w:p w:rsidR="00342AC0" w:rsidRDefault="00342AC0" w:rsidP="008305A0"/>
              </w:txbxContent>
            </v:textbox>
          </v:oval>
        </w:pict>
      </w:r>
    </w:p>
    <w:p w:rsidR="003518AA" w:rsidRPr="00E979C6" w:rsidRDefault="00120983" w:rsidP="00A2739B">
      <w:pPr>
        <w:pStyle w:val="Style3"/>
        <w:widowControl/>
        <w:spacing w:line="230" w:lineRule="auto"/>
        <w:ind w:firstLine="284"/>
        <w:jc w:val="both"/>
        <w:rPr>
          <w:rStyle w:val="FontStyle67"/>
          <w:b w:val="0"/>
          <w:i w:val="0"/>
          <w:spacing w:val="0"/>
        </w:rPr>
      </w:pPr>
      <w:r>
        <w:rPr>
          <w:bCs/>
          <w:iCs/>
          <w:noProof/>
          <w:sz w:val="20"/>
          <w:szCs w:val="20"/>
        </w:rPr>
        <w:pict>
          <v:shape id="_x0000_s4279" type="#_x0000_t202" style="position:absolute;left:0;text-align:left;margin-left:3.1pt;margin-top:5.3pt;width:299.65pt;height:62.35pt;z-index:251677184;mso-position-horizontal-relative:margin" fillcolor="white [3212]" strokecolor="white [3212]">
            <v:textbox style="mso-next-textbox:#_x0000_s4279" inset=",0">
              <w:txbxContent>
                <w:p w:rsidR="00342AC0" w:rsidRPr="00002CD4" w:rsidRDefault="00342AC0" w:rsidP="008305A0">
                  <w:pPr>
                    <w:ind w:firstLine="1985"/>
                    <w:rPr>
                      <w:i/>
                      <w:sz w:val="16"/>
                      <w:szCs w:val="16"/>
                    </w:rPr>
                  </w:pPr>
                  <w:r>
                    <w:rPr>
                      <w:i/>
                      <w:sz w:val="16"/>
                      <w:szCs w:val="16"/>
                    </w:rPr>
                    <w:t xml:space="preserve">   </w:t>
                  </w:r>
                  <w:r w:rsidRPr="00002CD4">
                    <w:rPr>
                      <w:i/>
                      <w:sz w:val="16"/>
                      <w:szCs w:val="16"/>
                    </w:rPr>
                    <w:t>1         2         3          4</w:t>
                  </w:r>
                </w:p>
                <w:p w:rsidR="00342AC0" w:rsidRPr="006A6F1E" w:rsidRDefault="00342AC0" w:rsidP="008305A0">
                  <w:pPr>
                    <w:ind w:firstLine="1701"/>
                    <w:rPr>
                      <w:sz w:val="16"/>
                      <w:szCs w:val="16"/>
                    </w:rPr>
                  </w:pPr>
                </w:p>
                <w:p w:rsidR="00342AC0" w:rsidRPr="006A6F1E" w:rsidRDefault="00342AC0" w:rsidP="00400A03">
                  <w:pPr>
                    <w:ind w:left="1843" w:right="2148"/>
                    <w:jc w:val="center"/>
                    <w:rPr>
                      <w:sz w:val="16"/>
                      <w:szCs w:val="16"/>
                    </w:rPr>
                  </w:pPr>
                  <w:r w:rsidRPr="006A6F1E">
                    <w:rPr>
                      <w:sz w:val="16"/>
                      <w:szCs w:val="16"/>
                    </w:rPr>
                    <w:t xml:space="preserve">Рис. </w:t>
                  </w:r>
                  <w:r>
                    <w:rPr>
                      <w:sz w:val="16"/>
                      <w:szCs w:val="16"/>
                    </w:rPr>
                    <w:t>7.1</w:t>
                  </w:r>
                  <w:r w:rsidRPr="006A6F1E">
                    <w:rPr>
                      <w:sz w:val="16"/>
                      <w:szCs w:val="16"/>
                    </w:rPr>
                    <w:t>. Бобы люпина:</w:t>
                  </w:r>
                </w:p>
                <w:p w:rsidR="00342AC0" w:rsidRPr="006A6F1E" w:rsidRDefault="00342AC0" w:rsidP="00400A03">
                  <w:pPr>
                    <w:ind w:left="1843" w:right="2148"/>
                    <w:jc w:val="center"/>
                    <w:rPr>
                      <w:sz w:val="16"/>
                      <w:szCs w:val="16"/>
                    </w:rPr>
                  </w:pPr>
                  <w:r w:rsidRPr="00002CD4">
                    <w:rPr>
                      <w:i/>
                      <w:sz w:val="16"/>
                      <w:szCs w:val="16"/>
                    </w:rPr>
                    <w:t>1</w:t>
                  </w:r>
                  <w:r w:rsidRPr="006A6F1E">
                    <w:rPr>
                      <w:sz w:val="16"/>
                      <w:szCs w:val="16"/>
                    </w:rPr>
                    <w:t xml:space="preserve"> – узколистного</w:t>
                  </w:r>
                  <w:r>
                    <w:rPr>
                      <w:sz w:val="16"/>
                      <w:szCs w:val="16"/>
                    </w:rPr>
                    <w:t>;</w:t>
                  </w:r>
                  <w:r w:rsidRPr="006A6F1E">
                    <w:rPr>
                      <w:sz w:val="16"/>
                      <w:szCs w:val="16"/>
                    </w:rPr>
                    <w:br/>
                  </w:r>
                  <w:r w:rsidRPr="00002CD4">
                    <w:rPr>
                      <w:i/>
                      <w:sz w:val="16"/>
                      <w:szCs w:val="16"/>
                    </w:rPr>
                    <w:t>2</w:t>
                  </w:r>
                  <w:r w:rsidRPr="006A6F1E">
                    <w:rPr>
                      <w:sz w:val="16"/>
                      <w:szCs w:val="16"/>
                    </w:rPr>
                    <w:t xml:space="preserve"> – желтого</w:t>
                  </w:r>
                  <w:r>
                    <w:rPr>
                      <w:sz w:val="16"/>
                      <w:szCs w:val="16"/>
                    </w:rPr>
                    <w:t xml:space="preserve">; </w:t>
                  </w:r>
                  <w:r w:rsidRPr="00002CD4">
                    <w:rPr>
                      <w:i/>
                      <w:sz w:val="16"/>
                      <w:szCs w:val="16"/>
                    </w:rPr>
                    <w:t>3</w:t>
                  </w:r>
                  <w:r>
                    <w:rPr>
                      <w:sz w:val="16"/>
                      <w:szCs w:val="16"/>
                    </w:rPr>
                    <w:t xml:space="preserve"> – белого;</w:t>
                  </w:r>
                  <w:r w:rsidRPr="006A6F1E">
                    <w:rPr>
                      <w:sz w:val="16"/>
                      <w:szCs w:val="16"/>
                    </w:rPr>
                    <w:t xml:space="preserve"> </w:t>
                  </w:r>
                  <w:r w:rsidRPr="00002CD4">
                    <w:rPr>
                      <w:i/>
                      <w:sz w:val="16"/>
                      <w:szCs w:val="16"/>
                    </w:rPr>
                    <w:t>4</w:t>
                  </w:r>
                  <w:r w:rsidRPr="006A6F1E">
                    <w:rPr>
                      <w:sz w:val="16"/>
                      <w:szCs w:val="16"/>
                    </w:rPr>
                    <w:t xml:space="preserve"> – многолетнего</w:t>
                  </w:r>
                </w:p>
              </w:txbxContent>
            </v:textbox>
            <w10:wrap anchorx="margin"/>
          </v:shape>
        </w:pict>
      </w:r>
    </w:p>
    <w:p w:rsidR="003518AA" w:rsidRPr="00E979C6" w:rsidRDefault="003518AA" w:rsidP="00A2739B">
      <w:pPr>
        <w:pStyle w:val="Style3"/>
        <w:widowControl/>
        <w:spacing w:line="230" w:lineRule="auto"/>
        <w:ind w:firstLine="284"/>
        <w:jc w:val="both"/>
        <w:rPr>
          <w:rStyle w:val="FontStyle67"/>
          <w:b w:val="0"/>
          <w:i w:val="0"/>
          <w:spacing w:val="0"/>
        </w:rPr>
      </w:pPr>
    </w:p>
    <w:p w:rsidR="008305A0" w:rsidRPr="00E979C6" w:rsidRDefault="008305A0" w:rsidP="00A2739B">
      <w:pPr>
        <w:pStyle w:val="Style3"/>
        <w:widowControl/>
        <w:spacing w:line="230" w:lineRule="auto"/>
        <w:ind w:firstLine="284"/>
        <w:jc w:val="both"/>
        <w:rPr>
          <w:rStyle w:val="FontStyle67"/>
          <w:b w:val="0"/>
          <w:i w:val="0"/>
          <w:spacing w:val="0"/>
        </w:rPr>
      </w:pPr>
    </w:p>
    <w:p w:rsidR="008305A0" w:rsidRPr="00E979C6" w:rsidRDefault="008305A0" w:rsidP="00A2739B">
      <w:pPr>
        <w:pStyle w:val="Style3"/>
        <w:widowControl/>
        <w:spacing w:line="230" w:lineRule="auto"/>
        <w:ind w:firstLine="284"/>
        <w:jc w:val="both"/>
        <w:rPr>
          <w:rStyle w:val="FontStyle67"/>
          <w:b w:val="0"/>
          <w:i w:val="0"/>
          <w:spacing w:val="0"/>
        </w:rPr>
      </w:pPr>
    </w:p>
    <w:p w:rsidR="008305A0" w:rsidRPr="00E979C6" w:rsidRDefault="008305A0" w:rsidP="00E979C6">
      <w:pPr>
        <w:pStyle w:val="Style3"/>
        <w:widowControl/>
        <w:spacing w:line="240" w:lineRule="auto"/>
        <w:ind w:firstLine="284"/>
        <w:jc w:val="both"/>
        <w:rPr>
          <w:rStyle w:val="FontStyle67"/>
          <w:b w:val="0"/>
          <w:i w:val="0"/>
          <w:spacing w:val="0"/>
        </w:rPr>
      </w:pPr>
    </w:p>
    <w:p w:rsidR="006A6F1E" w:rsidRPr="00E979C6" w:rsidRDefault="006A6F1E" w:rsidP="00E979C6">
      <w:pPr>
        <w:pStyle w:val="Style46"/>
        <w:widowControl/>
        <w:spacing w:line="240" w:lineRule="auto"/>
        <w:ind w:firstLine="284"/>
        <w:rPr>
          <w:rStyle w:val="FontStyle67"/>
          <w:b w:val="0"/>
          <w:i w:val="0"/>
          <w:spacing w:val="0"/>
        </w:rPr>
      </w:pPr>
      <w:r w:rsidRPr="00E979C6">
        <w:rPr>
          <w:rStyle w:val="FontStyle67"/>
          <w:b w:val="0"/>
          <w:i w:val="0"/>
          <w:spacing w:val="0"/>
        </w:rPr>
        <w:lastRenderedPageBreak/>
        <w:t xml:space="preserve">По форме бобы люпина немного изогнутые, жилковатые, желто-коричневой </w:t>
      </w:r>
      <w:r w:rsidR="00A65F90">
        <w:rPr>
          <w:rStyle w:val="FontStyle67"/>
          <w:b w:val="0"/>
          <w:i w:val="0"/>
          <w:spacing w:val="0"/>
        </w:rPr>
        <w:t>или</w:t>
      </w:r>
      <w:r w:rsidRPr="00E979C6">
        <w:rPr>
          <w:rStyle w:val="FontStyle67"/>
          <w:b w:val="0"/>
          <w:i w:val="0"/>
          <w:spacing w:val="0"/>
        </w:rPr>
        <w:t xml:space="preserve"> черной окраски. Бобы у диких видов и форм растре</w:t>
      </w:r>
      <w:r w:rsidRPr="00E979C6">
        <w:rPr>
          <w:rStyle w:val="FontStyle67"/>
          <w:b w:val="0"/>
          <w:i w:val="0"/>
          <w:spacing w:val="0"/>
        </w:rPr>
        <w:t>с</w:t>
      </w:r>
      <w:r w:rsidRPr="00E979C6">
        <w:rPr>
          <w:rStyle w:val="FontStyle67"/>
          <w:b w:val="0"/>
          <w:i w:val="0"/>
          <w:spacing w:val="0"/>
        </w:rPr>
        <w:t>киваются. У культурных видов имеются сорта с нерастрескивающим</w:t>
      </w:r>
      <w:r w:rsidRPr="00E979C6">
        <w:rPr>
          <w:rStyle w:val="FontStyle67"/>
          <w:b w:val="0"/>
          <w:i w:val="0"/>
          <w:spacing w:val="0"/>
        </w:rPr>
        <w:t>и</w:t>
      </w:r>
      <w:r w:rsidRPr="00E979C6">
        <w:rPr>
          <w:rStyle w:val="FontStyle67"/>
          <w:b w:val="0"/>
          <w:i w:val="0"/>
          <w:spacing w:val="0"/>
        </w:rPr>
        <w:t>ся бобами.</w:t>
      </w:r>
    </w:p>
    <w:p w:rsidR="006A6F1E" w:rsidRPr="00E979C6" w:rsidRDefault="006A6F1E" w:rsidP="00E979C6">
      <w:pPr>
        <w:pStyle w:val="Style10"/>
        <w:widowControl/>
        <w:spacing w:line="240" w:lineRule="auto"/>
        <w:ind w:firstLine="284"/>
        <w:jc w:val="both"/>
        <w:rPr>
          <w:rStyle w:val="FontStyle67"/>
          <w:b w:val="0"/>
          <w:i w:val="0"/>
          <w:spacing w:val="0"/>
        </w:rPr>
      </w:pPr>
      <w:r w:rsidRPr="00E979C6">
        <w:rPr>
          <w:rStyle w:val="FontStyle67"/>
          <w:b w:val="0"/>
          <w:i w:val="0"/>
          <w:spacing w:val="0"/>
        </w:rPr>
        <w:t>Семена по форме и величине неодинаковы. Окраска может быть однотонной (белая, розовая, серая, черная) или с мраморным (пятн</w:t>
      </w:r>
      <w:r w:rsidRPr="00E979C6">
        <w:rPr>
          <w:rStyle w:val="FontStyle67"/>
          <w:b w:val="0"/>
          <w:i w:val="0"/>
          <w:spacing w:val="0"/>
        </w:rPr>
        <w:t>и</w:t>
      </w:r>
      <w:r w:rsidRPr="00E979C6">
        <w:rPr>
          <w:rStyle w:val="FontStyle67"/>
          <w:b w:val="0"/>
          <w:i w:val="0"/>
          <w:spacing w:val="0"/>
        </w:rPr>
        <w:t>стым) рисунком.</w:t>
      </w:r>
    </w:p>
    <w:p w:rsidR="006A6F1E" w:rsidRPr="00E979C6" w:rsidRDefault="006A6F1E" w:rsidP="00E979C6">
      <w:pPr>
        <w:pStyle w:val="Style5"/>
        <w:widowControl/>
        <w:spacing w:line="240" w:lineRule="auto"/>
        <w:ind w:firstLine="284"/>
        <w:jc w:val="both"/>
        <w:rPr>
          <w:rStyle w:val="FontStyle67"/>
          <w:b w:val="0"/>
          <w:i w:val="0"/>
          <w:spacing w:val="0"/>
        </w:rPr>
      </w:pPr>
      <w:r w:rsidRPr="00E979C6">
        <w:rPr>
          <w:rStyle w:val="FontStyle67"/>
          <w:b w:val="0"/>
          <w:i w:val="0"/>
          <w:spacing w:val="0"/>
        </w:rPr>
        <w:t>По происхождению виды люпина относятся к двум большим гру</w:t>
      </w:r>
      <w:r w:rsidRPr="00E979C6">
        <w:rPr>
          <w:rStyle w:val="FontStyle67"/>
          <w:b w:val="0"/>
          <w:i w:val="0"/>
          <w:spacing w:val="0"/>
        </w:rPr>
        <w:t>п</w:t>
      </w:r>
      <w:r w:rsidRPr="00E979C6">
        <w:rPr>
          <w:rStyle w:val="FontStyle67"/>
          <w:b w:val="0"/>
          <w:i w:val="0"/>
          <w:spacing w:val="0"/>
        </w:rPr>
        <w:t>пам – средиземноморской и американской. Большинство выделенных видов относится к американской группе, к средиземноморской пр</w:t>
      </w:r>
      <w:r w:rsidRPr="00E979C6">
        <w:rPr>
          <w:rStyle w:val="FontStyle67"/>
          <w:b w:val="0"/>
          <w:i w:val="0"/>
          <w:spacing w:val="0"/>
        </w:rPr>
        <w:t>и</w:t>
      </w:r>
      <w:r w:rsidRPr="00E979C6">
        <w:rPr>
          <w:rStyle w:val="FontStyle67"/>
          <w:b w:val="0"/>
          <w:i w:val="0"/>
          <w:spacing w:val="0"/>
        </w:rPr>
        <w:t>надлежат только 14 видов.</w:t>
      </w:r>
    </w:p>
    <w:p w:rsidR="00270112" w:rsidRPr="00E979C6" w:rsidRDefault="00120983" w:rsidP="00E979C6">
      <w:pPr>
        <w:pStyle w:val="Style3"/>
        <w:widowControl/>
        <w:spacing w:line="240" w:lineRule="auto"/>
        <w:ind w:firstLine="284"/>
        <w:jc w:val="both"/>
        <w:rPr>
          <w:rStyle w:val="FontStyle67"/>
          <w:b w:val="0"/>
          <w:i w:val="0"/>
          <w:spacing w:val="0"/>
        </w:rPr>
      </w:pPr>
      <w:r w:rsidRPr="00120983">
        <w:rPr>
          <w:b/>
          <w:bCs/>
          <w:i/>
          <w:noProof/>
          <w:sz w:val="20"/>
          <w:szCs w:val="20"/>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5812" type="#_x0000_t7" style="position:absolute;left:0;text-align:left;margin-left:200.05pt;margin-top:98.3pt;width:25.5pt;height:90.35pt;z-index:252296704" strokecolor="white [3212]">
            <v:textbox style="mso-next-textbox:#_x0000_s5812">
              <w:txbxContent>
                <w:p w:rsidR="00342AC0" w:rsidRDefault="00342AC0"/>
              </w:txbxContent>
            </v:textbox>
          </v:shape>
        </w:pict>
      </w:r>
      <w:r w:rsidRPr="00120983">
        <w:rPr>
          <w:bCs/>
          <w:noProof/>
          <w:sz w:val="20"/>
          <w:szCs w:val="20"/>
        </w:rPr>
        <w:pict>
          <v:shape id="_x0000_s4280" type="#_x0000_t202" style="position:absolute;left:0;text-align:left;margin-left:62.6pt;margin-top:50.1pt;width:85.05pt;height:48.2pt;z-index:251678208" stroked="f" strokecolor="black [3213]">
            <v:textbox style="mso-next-textbox:#_x0000_s4280">
              <w:txbxContent>
                <w:p w:rsidR="00342AC0" w:rsidRDefault="00342AC0" w:rsidP="00D032D0"/>
              </w:txbxContent>
            </v:textbox>
          </v:shape>
        </w:pict>
      </w:r>
      <w:r w:rsidRPr="00120983">
        <w:rPr>
          <w:noProof/>
          <w:sz w:val="20"/>
          <w:szCs w:val="20"/>
        </w:rPr>
        <w:pict>
          <v:group id="_x0000_s4272" style="position:absolute;left:0;text-align:left;margin-left:-4.85pt;margin-top:54.05pt;width:149.2pt;height:170.1pt;z-index:251675136;mso-wrap-distance-left:1.9pt;mso-wrap-distance-right:1.9pt" coordorigin="8990,4800" coordsize="6389,6542">
            <v:shape id="_x0000_s4273" type="#_x0000_t75" style="position:absolute;left:8990;top:4800;width:6389;height:5918;mso-wrap-edited:f" o:allowincell="f" stroked="t" strokecolor="white [3212]">
              <v:imagedata r:id="rId119" o:title="" blacklevel="-6554f" bilevel="t"/>
            </v:shape>
            <v:shape id="_x0000_s4274" type="#_x0000_t202" style="position:absolute;left:9264;top:10786;width:5208;height:187;mso-wrap-edited:f" o:allowincell="f" filled="f" strokecolor="white [3212]" strokeweight="0">
              <v:textbox style="mso-next-textbox:#_x0000_s4274" inset="0,0,0,0">
                <w:txbxContent>
                  <w:p w:rsidR="00342AC0" w:rsidRDefault="00342AC0" w:rsidP="00D032D0">
                    <w:pPr>
                      <w:pStyle w:val="Style16"/>
                      <w:widowControl/>
                      <w:tabs>
                        <w:tab w:val="left" w:pos="3072"/>
                      </w:tabs>
                      <w:jc w:val="both"/>
                      <w:rPr>
                        <w:rStyle w:val="FontStyle65"/>
                      </w:rPr>
                    </w:pPr>
                    <w:r w:rsidRPr="00796FAD">
                      <w:rPr>
                        <w:rStyle w:val="FontStyle65"/>
                      </w:rPr>
                      <w:t>Рис</w:t>
                    </w:r>
                    <w:r>
                      <w:rPr>
                        <w:rStyle w:val="FontStyle65"/>
                      </w:rPr>
                      <w:t>. 101, Люпин б</w:t>
                    </w:r>
                    <w:r>
                      <w:rPr>
                        <w:rStyle w:val="FontStyle65"/>
                      </w:rPr>
                      <w:t>е</w:t>
                    </w:r>
                    <w:r>
                      <w:rPr>
                        <w:rStyle w:val="FontStyle65"/>
                      </w:rPr>
                      <w:t>лый.</w:t>
                    </w:r>
                    <w:r>
                      <w:rPr>
                        <w:rStyle w:val="FontStyle65"/>
                        <w:sz w:val="20"/>
                        <w:szCs w:val="20"/>
                      </w:rPr>
                      <w:tab/>
                    </w:r>
                    <w:r>
                      <w:rPr>
                        <w:rStyle w:val="FontStyle65"/>
                      </w:rPr>
                      <w:t>Рис. 102. Люпин желтый.</w:t>
                    </w:r>
                  </w:p>
                </w:txbxContent>
              </v:textbox>
            </v:shape>
            <v:shape id="_x0000_s4275" type="#_x0000_t202" style="position:absolute;left:15100;top:11155;width:254;height:187;mso-wrap-edited:f" o:allowincell="f" filled="f" strokecolor="white [3212]" strokeweight="0">
              <v:textbox style="mso-next-textbox:#_x0000_s4275" inset="0,0,0,0">
                <w:txbxContent>
                  <w:p w:rsidR="00342AC0" w:rsidRDefault="00342AC0" w:rsidP="00D032D0">
                    <w:pPr>
                      <w:pStyle w:val="Style16"/>
                      <w:widowControl/>
                      <w:jc w:val="both"/>
                      <w:rPr>
                        <w:rStyle w:val="FontStyle65"/>
                      </w:rPr>
                    </w:pPr>
                    <w:r>
                      <w:rPr>
                        <w:rStyle w:val="FontStyle65"/>
                      </w:rPr>
                      <w:t>26 V</w:t>
                    </w:r>
                  </w:p>
                </w:txbxContent>
              </v:textbox>
            </v:shape>
            <w10:wrap type="topAndBottom"/>
          </v:group>
        </w:pict>
      </w:r>
      <w:r w:rsidR="00754339" w:rsidRPr="00E979C6">
        <w:rPr>
          <w:rStyle w:val="FontStyle67"/>
          <w:b w:val="0"/>
          <w:i w:val="0"/>
          <w:spacing w:val="0"/>
        </w:rPr>
        <w:t>Возделывается четыре вида люпина: белый, желтый, узколистный (средиземноморская группа) и многолетний (американская группа) (рис</w:t>
      </w:r>
      <w:r w:rsidR="00842601" w:rsidRPr="00E979C6">
        <w:rPr>
          <w:rStyle w:val="FontStyle67"/>
          <w:b w:val="0"/>
          <w:i w:val="0"/>
          <w:spacing w:val="0"/>
        </w:rPr>
        <w:t xml:space="preserve">. </w:t>
      </w:r>
      <w:r w:rsidR="00A65F90">
        <w:rPr>
          <w:rStyle w:val="FontStyle67"/>
          <w:b w:val="0"/>
          <w:i w:val="0"/>
          <w:spacing w:val="0"/>
        </w:rPr>
        <w:t>7.2</w:t>
      </w:r>
      <w:r w:rsidR="00842601" w:rsidRPr="00E979C6">
        <w:rPr>
          <w:rStyle w:val="FontStyle67"/>
          <w:b w:val="0"/>
          <w:i w:val="0"/>
          <w:spacing w:val="0"/>
        </w:rPr>
        <w:t>).</w:t>
      </w:r>
      <w:r w:rsidR="00270112" w:rsidRPr="00E979C6">
        <w:rPr>
          <w:rStyle w:val="FontStyle67"/>
          <w:b w:val="0"/>
          <w:i w:val="0"/>
          <w:spacing w:val="0"/>
        </w:rPr>
        <w:t xml:space="preserve"> </w:t>
      </w:r>
    </w:p>
    <w:p w:rsidR="00842601" w:rsidRPr="00E979C6" w:rsidRDefault="00120983" w:rsidP="00E979C6">
      <w:pPr>
        <w:pStyle w:val="Style3"/>
        <w:widowControl/>
        <w:spacing w:line="240" w:lineRule="auto"/>
        <w:ind w:firstLine="284"/>
        <w:jc w:val="both"/>
        <w:rPr>
          <w:rStyle w:val="FontStyle67"/>
          <w:b w:val="0"/>
          <w:i w:val="0"/>
          <w:spacing w:val="0"/>
        </w:rPr>
      </w:pPr>
      <w:r w:rsidRPr="00120983">
        <w:rPr>
          <w:bCs/>
          <w:noProof/>
          <w:sz w:val="20"/>
          <w:szCs w:val="20"/>
        </w:rPr>
        <w:pict>
          <v:shape id="_x0000_s4285" type="#_x0000_t202" style="position:absolute;left:0;text-align:left;margin-left:8.45pt;margin-top:173.65pt;width:303.3pt;height:45.35pt;z-index:251681280" strokecolor="white [3212]">
            <v:textbox style="mso-next-textbox:#_x0000_s4285">
              <w:txbxContent>
                <w:p w:rsidR="00342AC0" w:rsidRPr="00A65F90" w:rsidRDefault="00342AC0" w:rsidP="00763780">
                  <w:pPr>
                    <w:ind w:firstLine="142"/>
                    <w:rPr>
                      <w:i/>
                      <w:sz w:val="20"/>
                      <w:szCs w:val="16"/>
                    </w:rPr>
                  </w:pPr>
                  <w:r w:rsidRPr="00A65F90">
                    <w:rPr>
                      <w:i/>
                      <w:sz w:val="16"/>
                      <w:szCs w:val="16"/>
                    </w:rPr>
                    <w:t xml:space="preserve">1         </w:t>
                  </w:r>
                  <w:r>
                    <w:rPr>
                      <w:i/>
                      <w:sz w:val="16"/>
                      <w:szCs w:val="16"/>
                    </w:rPr>
                    <w:t xml:space="preserve"> </w:t>
                  </w:r>
                  <w:r w:rsidRPr="00A65F90">
                    <w:rPr>
                      <w:i/>
                      <w:sz w:val="16"/>
                      <w:szCs w:val="16"/>
                    </w:rPr>
                    <w:t xml:space="preserve">                          2                            </w:t>
                  </w:r>
                  <w:r>
                    <w:rPr>
                      <w:i/>
                      <w:sz w:val="16"/>
                      <w:szCs w:val="16"/>
                    </w:rPr>
                    <w:t xml:space="preserve"> </w:t>
                  </w:r>
                  <w:r w:rsidRPr="00A65F90">
                    <w:rPr>
                      <w:i/>
                      <w:sz w:val="16"/>
                      <w:szCs w:val="16"/>
                    </w:rPr>
                    <w:t xml:space="preserve">         3                                4</w:t>
                  </w:r>
                </w:p>
                <w:p w:rsidR="00342AC0" w:rsidRPr="00E256F9" w:rsidRDefault="00342AC0" w:rsidP="00842601">
                  <w:pPr>
                    <w:ind w:firstLine="709"/>
                    <w:jc w:val="center"/>
                    <w:rPr>
                      <w:sz w:val="16"/>
                      <w:szCs w:val="16"/>
                    </w:rPr>
                  </w:pPr>
                </w:p>
                <w:p w:rsidR="00342AC0" w:rsidRPr="00842601" w:rsidRDefault="00342AC0" w:rsidP="00842601">
                  <w:pPr>
                    <w:jc w:val="center"/>
                    <w:rPr>
                      <w:sz w:val="16"/>
                      <w:szCs w:val="16"/>
                    </w:rPr>
                  </w:pPr>
                  <w:r w:rsidRPr="00842601">
                    <w:rPr>
                      <w:sz w:val="16"/>
                      <w:szCs w:val="16"/>
                    </w:rPr>
                    <w:t>Рис</w:t>
                  </w:r>
                  <w:r>
                    <w:rPr>
                      <w:sz w:val="16"/>
                      <w:szCs w:val="16"/>
                    </w:rPr>
                    <w:t>. 7.2.</w:t>
                  </w:r>
                  <w:r w:rsidRPr="00842601">
                    <w:rPr>
                      <w:sz w:val="16"/>
                      <w:szCs w:val="16"/>
                    </w:rPr>
                    <w:t xml:space="preserve"> Виды люпина:</w:t>
                  </w:r>
                  <w:r w:rsidRPr="00842601">
                    <w:rPr>
                      <w:sz w:val="16"/>
                      <w:szCs w:val="16"/>
                    </w:rPr>
                    <w:br/>
                  </w:r>
                  <w:r w:rsidRPr="00A65F90">
                    <w:rPr>
                      <w:i/>
                      <w:sz w:val="16"/>
                      <w:szCs w:val="16"/>
                    </w:rPr>
                    <w:t>1</w:t>
                  </w:r>
                  <w:r w:rsidRPr="00842601">
                    <w:rPr>
                      <w:sz w:val="16"/>
                      <w:szCs w:val="16"/>
                    </w:rPr>
                    <w:t xml:space="preserve"> – белый</w:t>
                  </w:r>
                  <w:r>
                    <w:rPr>
                      <w:sz w:val="16"/>
                      <w:szCs w:val="16"/>
                    </w:rPr>
                    <w:t>;</w:t>
                  </w:r>
                  <w:r w:rsidRPr="00842601">
                    <w:rPr>
                      <w:sz w:val="16"/>
                      <w:szCs w:val="16"/>
                    </w:rPr>
                    <w:t xml:space="preserve"> </w:t>
                  </w:r>
                  <w:r w:rsidRPr="00A65F90">
                    <w:rPr>
                      <w:i/>
                      <w:sz w:val="16"/>
                      <w:szCs w:val="16"/>
                    </w:rPr>
                    <w:t>2</w:t>
                  </w:r>
                  <w:r w:rsidRPr="00842601">
                    <w:rPr>
                      <w:sz w:val="16"/>
                      <w:szCs w:val="16"/>
                    </w:rPr>
                    <w:t xml:space="preserve"> </w:t>
                  </w:r>
                  <w:r>
                    <w:rPr>
                      <w:sz w:val="16"/>
                      <w:szCs w:val="16"/>
                    </w:rPr>
                    <w:t xml:space="preserve">− </w:t>
                  </w:r>
                  <w:r w:rsidRPr="00842601">
                    <w:rPr>
                      <w:sz w:val="16"/>
                      <w:szCs w:val="16"/>
                    </w:rPr>
                    <w:t>желтый</w:t>
                  </w:r>
                  <w:r>
                    <w:rPr>
                      <w:sz w:val="16"/>
                      <w:szCs w:val="16"/>
                    </w:rPr>
                    <w:t>;</w:t>
                  </w:r>
                  <w:r w:rsidRPr="00842601">
                    <w:rPr>
                      <w:sz w:val="16"/>
                      <w:szCs w:val="16"/>
                    </w:rPr>
                    <w:t xml:space="preserve"> </w:t>
                  </w:r>
                  <w:r w:rsidRPr="00A65F90">
                    <w:rPr>
                      <w:i/>
                      <w:sz w:val="16"/>
                      <w:szCs w:val="16"/>
                    </w:rPr>
                    <w:t>3</w:t>
                  </w:r>
                  <w:r>
                    <w:rPr>
                      <w:sz w:val="16"/>
                      <w:szCs w:val="16"/>
                    </w:rPr>
                    <w:t xml:space="preserve"> – узколистный; </w:t>
                  </w:r>
                  <w:r w:rsidRPr="00A65F90">
                    <w:rPr>
                      <w:i/>
                      <w:sz w:val="16"/>
                      <w:szCs w:val="16"/>
                    </w:rPr>
                    <w:t>4</w:t>
                  </w:r>
                  <w:r>
                    <w:rPr>
                      <w:sz w:val="16"/>
                      <w:szCs w:val="16"/>
                    </w:rPr>
                    <w:t xml:space="preserve"> – многолетний</w:t>
                  </w:r>
                </w:p>
              </w:txbxContent>
            </v:textbox>
          </v:shape>
        </w:pict>
      </w:r>
    </w:p>
    <w:p w:rsidR="00270112" w:rsidRPr="00E979C6" w:rsidRDefault="00120983" w:rsidP="00E979C6">
      <w:pPr>
        <w:pStyle w:val="Style3"/>
        <w:widowControl/>
        <w:spacing w:line="240" w:lineRule="auto"/>
        <w:ind w:firstLine="284"/>
        <w:jc w:val="both"/>
        <w:rPr>
          <w:rStyle w:val="FontStyle67"/>
          <w:b w:val="0"/>
          <w:i w:val="0"/>
          <w:spacing w:val="0"/>
        </w:rPr>
      </w:pPr>
      <w:r w:rsidRPr="00120983">
        <w:rPr>
          <w:bCs/>
          <w:noProof/>
          <w:sz w:val="20"/>
          <w:szCs w:val="20"/>
        </w:rPr>
        <w:pict>
          <v:group id="_x0000_s4281" style="position:absolute;left:0;text-align:left;margin-left:150.85pt;margin-top:.6pt;width:155.9pt;height:161.55pt;z-index:251679232;mso-wrap-distance-left:1.9pt;mso-wrap-distance-top:6pt;mso-wrap-distance-right:1.9pt;mso-wrap-distance-bottom:.5pt" coordorigin="1915,4795" coordsize="6394,6221">
            <v:shape id="_x0000_s4282" type="#_x0000_t75" style="position:absolute;left:1915;top:4795;width:6394;height:5919;mso-wrap-edited:f" o:allowincell="f" stroked="t" strokecolor="white [3212]">
              <v:imagedata r:id="rId120" o:title="" blacklevel="-6554f" bilevel="t"/>
            </v:shape>
            <v:shape id="_x0000_s4283" type="#_x0000_t202" style="position:absolute;left:1958;top:10824;width:5890;height:192;mso-wrap-edited:f" o:allowincell="f" filled="f" strokecolor="white [3212]" strokeweight="0">
              <v:textbox style="mso-next-textbox:#_x0000_s4283" inset="0,0,0,0">
                <w:txbxContent>
                  <w:p w:rsidR="00342AC0" w:rsidRDefault="00342AC0" w:rsidP="00D032D0">
                    <w:pPr>
                      <w:pStyle w:val="Style16"/>
                      <w:widowControl/>
                      <w:tabs>
                        <w:tab w:val="left" w:pos="3379"/>
                      </w:tabs>
                      <w:jc w:val="both"/>
                      <w:rPr>
                        <w:rStyle w:val="FontStyle65"/>
                      </w:rPr>
                    </w:pPr>
                    <w:r>
                      <w:rPr>
                        <w:rStyle w:val="FontStyle65"/>
                      </w:rPr>
                      <w:t>Рис. 103. Люпин у</w:t>
                    </w:r>
                    <w:r>
                      <w:rPr>
                        <w:rStyle w:val="FontStyle65"/>
                      </w:rPr>
                      <w:t>з</w:t>
                    </w:r>
                    <w:r>
                      <w:rPr>
                        <w:rStyle w:val="FontStyle65"/>
                      </w:rPr>
                      <w:t>к</w:t>
                    </w:r>
                    <w:r>
                      <w:rPr>
                        <w:rStyle w:val="FontStyle65"/>
                      </w:rPr>
                      <w:t>о</w:t>
                    </w:r>
                    <w:r>
                      <w:rPr>
                        <w:rStyle w:val="FontStyle65"/>
                      </w:rPr>
                      <w:t>л</w:t>
                    </w:r>
                    <w:r>
                      <w:rPr>
                        <w:rStyle w:val="FontStyle65"/>
                      </w:rPr>
                      <w:t>и</w:t>
                    </w:r>
                    <w:r>
                      <w:rPr>
                        <w:rStyle w:val="FontStyle65"/>
                      </w:rPr>
                      <w:t>стный.</w:t>
                    </w:r>
                    <w:r>
                      <w:rPr>
                        <w:rStyle w:val="FontStyle65"/>
                        <w:sz w:val="20"/>
                        <w:szCs w:val="20"/>
                      </w:rPr>
                      <w:tab/>
                    </w:r>
                    <w:r>
                      <w:rPr>
                        <w:rStyle w:val="FontStyle65"/>
                      </w:rPr>
                      <w:t>Рис. 104. Люпин многолетний.</w:t>
                    </w:r>
                  </w:p>
                </w:txbxContent>
              </v:textbox>
            </v:shape>
            <w10:wrap type="topAndBottom"/>
          </v:group>
        </w:pict>
      </w:r>
    </w:p>
    <w:p w:rsidR="00270112" w:rsidRPr="00E979C6" w:rsidRDefault="00270112" w:rsidP="00E979C6">
      <w:pPr>
        <w:pStyle w:val="Style3"/>
        <w:widowControl/>
        <w:spacing w:line="240" w:lineRule="auto"/>
        <w:ind w:firstLine="284"/>
        <w:jc w:val="both"/>
        <w:rPr>
          <w:rStyle w:val="FontStyle67"/>
          <w:b w:val="0"/>
          <w:i w:val="0"/>
          <w:spacing w:val="0"/>
          <w:sz w:val="24"/>
        </w:rPr>
      </w:pPr>
    </w:p>
    <w:p w:rsidR="00E256F9" w:rsidRPr="00E979C6" w:rsidRDefault="00E256F9" w:rsidP="00E979C6">
      <w:pPr>
        <w:pStyle w:val="Style3"/>
        <w:widowControl/>
        <w:spacing w:line="240" w:lineRule="auto"/>
        <w:ind w:firstLine="284"/>
        <w:jc w:val="both"/>
        <w:rPr>
          <w:rStyle w:val="FontStyle67"/>
          <w:b w:val="0"/>
          <w:i w:val="0"/>
          <w:spacing w:val="0"/>
        </w:rPr>
      </w:pPr>
      <w:r w:rsidRPr="00E979C6">
        <w:rPr>
          <w:rStyle w:val="FontStyle67"/>
          <w:b w:val="0"/>
          <w:i w:val="0"/>
          <w:spacing w:val="0"/>
        </w:rPr>
        <w:t>У первых трех видов имеются формы (сорта) алкалоидные (гор</w:t>
      </w:r>
      <w:r w:rsidRPr="00E979C6">
        <w:rPr>
          <w:rStyle w:val="FontStyle67"/>
          <w:b w:val="0"/>
          <w:i w:val="0"/>
          <w:spacing w:val="0"/>
        </w:rPr>
        <w:t>ь</w:t>
      </w:r>
      <w:r w:rsidRPr="00E979C6">
        <w:rPr>
          <w:rStyle w:val="FontStyle67"/>
          <w:b w:val="0"/>
          <w:i w:val="0"/>
          <w:spacing w:val="0"/>
        </w:rPr>
        <w:t>кие), малоалкалоидные и безалкалоидные, или кормовые. Содержание алкалоидов в сухой массе семян по группам составляет</w:t>
      </w:r>
      <w:r w:rsidR="00AF33D9">
        <w:rPr>
          <w:rStyle w:val="FontStyle67"/>
          <w:b w:val="0"/>
          <w:i w:val="0"/>
          <w:spacing w:val="0"/>
        </w:rPr>
        <w:t>,</w:t>
      </w:r>
      <w:r w:rsidR="007F4C30">
        <w:rPr>
          <w:rStyle w:val="FontStyle67"/>
          <w:b w:val="0"/>
          <w:i w:val="0"/>
          <w:spacing w:val="0"/>
        </w:rPr>
        <w:t xml:space="preserve"> </w:t>
      </w:r>
      <w:r w:rsidR="00AF33D9">
        <w:rPr>
          <w:rStyle w:val="FontStyle67"/>
          <w:b w:val="0"/>
          <w:i w:val="0"/>
          <w:spacing w:val="0"/>
        </w:rPr>
        <w:t>%:</w:t>
      </w:r>
      <w:r w:rsidRPr="00E979C6">
        <w:rPr>
          <w:rStyle w:val="FontStyle67"/>
          <w:b w:val="0"/>
          <w:i w:val="0"/>
          <w:spacing w:val="0"/>
        </w:rPr>
        <w:t xml:space="preserve"> более 0,1</w:t>
      </w:r>
      <w:r w:rsidR="00AF33D9">
        <w:rPr>
          <w:rStyle w:val="FontStyle67"/>
          <w:b w:val="0"/>
          <w:i w:val="0"/>
          <w:spacing w:val="0"/>
        </w:rPr>
        <w:t>;</w:t>
      </w:r>
      <w:r w:rsidRPr="00E979C6">
        <w:rPr>
          <w:rStyle w:val="FontStyle67"/>
          <w:b w:val="0"/>
          <w:i w:val="0"/>
          <w:spacing w:val="0"/>
        </w:rPr>
        <w:t xml:space="preserve"> 0,025−0,1; менее 0,025</w:t>
      </w:r>
      <w:r w:rsidR="00A65F90" w:rsidRPr="00A65F90">
        <w:rPr>
          <w:rStyle w:val="FontStyle67"/>
          <w:b w:val="0"/>
          <w:i w:val="0"/>
          <w:spacing w:val="0"/>
        </w:rPr>
        <w:t xml:space="preserve"> </w:t>
      </w:r>
      <w:r w:rsidR="00A65F90" w:rsidRPr="00E979C6">
        <w:rPr>
          <w:rStyle w:val="FontStyle67"/>
          <w:b w:val="0"/>
          <w:i w:val="0"/>
          <w:spacing w:val="0"/>
        </w:rPr>
        <w:t>соответственно</w:t>
      </w:r>
      <w:r w:rsidRPr="00E979C6">
        <w:rPr>
          <w:rStyle w:val="FontStyle67"/>
          <w:b w:val="0"/>
          <w:i w:val="0"/>
          <w:spacing w:val="0"/>
        </w:rPr>
        <w:t>.</w:t>
      </w:r>
    </w:p>
    <w:p w:rsidR="00270112" w:rsidRPr="00E979C6" w:rsidRDefault="00270112" w:rsidP="00E979C6">
      <w:pPr>
        <w:pStyle w:val="Style3"/>
        <w:widowControl/>
        <w:spacing w:line="240" w:lineRule="auto"/>
        <w:ind w:firstLine="284"/>
        <w:jc w:val="both"/>
        <w:rPr>
          <w:rStyle w:val="FontStyle67"/>
          <w:b w:val="0"/>
          <w:i w:val="0"/>
          <w:spacing w:val="0"/>
        </w:rPr>
      </w:pPr>
    </w:p>
    <w:p w:rsidR="00D032D0" w:rsidRPr="00E979C6" w:rsidRDefault="00120983" w:rsidP="00E979C6">
      <w:pPr>
        <w:pStyle w:val="Style3"/>
        <w:widowControl/>
        <w:spacing w:line="240" w:lineRule="auto"/>
        <w:ind w:firstLine="284"/>
        <w:jc w:val="both"/>
        <w:rPr>
          <w:rStyle w:val="FontStyle80"/>
          <w:b w:val="0"/>
          <w:sz w:val="20"/>
          <w:szCs w:val="20"/>
        </w:rPr>
      </w:pPr>
      <w:r>
        <w:rPr>
          <w:bCs/>
          <w:noProof/>
          <w:sz w:val="20"/>
          <w:szCs w:val="20"/>
        </w:rPr>
        <w:pict>
          <v:shape id="_x0000_s4284" type="#_x0000_t202" style="position:absolute;left:0;text-align:left;margin-left:322.8pt;margin-top:184.65pt;width:27pt;height:1in;z-index:251680256" strokecolor="white [3212]">
            <v:textbox style="mso-next-textbox:#_x0000_s4284">
              <w:txbxContent>
                <w:p w:rsidR="00342AC0" w:rsidRDefault="00342AC0" w:rsidP="00D032D0"/>
              </w:txbxContent>
            </v:textbox>
          </v:shape>
        </w:pict>
      </w:r>
    </w:p>
    <w:p w:rsidR="00D032D0" w:rsidRPr="00E979C6" w:rsidRDefault="00E256F9" w:rsidP="00FC6480">
      <w:pPr>
        <w:pStyle w:val="Style3"/>
        <w:widowControl/>
        <w:spacing w:line="238" w:lineRule="auto"/>
        <w:ind w:firstLine="0"/>
        <w:jc w:val="center"/>
        <w:rPr>
          <w:rStyle w:val="FontStyle80"/>
          <w:sz w:val="20"/>
          <w:szCs w:val="20"/>
        </w:rPr>
      </w:pPr>
      <w:r w:rsidRPr="00E979C6">
        <w:rPr>
          <w:rStyle w:val="FontStyle80"/>
          <w:sz w:val="20"/>
          <w:szCs w:val="20"/>
        </w:rPr>
        <w:lastRenderedPageBreak/>
        <w:t>7</w:t>
      </w:r>
      <w:r w:rsidR="00270112" w:rsidRPr="00E979C6">
        <w:rPr>
          <w:rStyle w:val="FontStyle80"/>
          <w:sz w:val="20"/>
          <w:szCs w:val="20"/>
        </w:rPr>
        <w:t>.1</w:t>
      </w:r>
      <w:r w:rsidR="00A65F90">
        <w:rPr>
          <w:rStyle w:val="FontStyle80"/>
          <w:sz w:val="20"/>
          <w:szCs w:val="20"/>
        </w:rPr>
        <w:t>.</w:t>
      </w:r>
      <w:r w:rsidR="00270112" w:rsidRPr="00E979C6">
        <w:rPr>
          <w:rStyle w:val="FontStyle80"/>
          <w:sz w:val="20"/>
          <w:szCs w:val="20"/>
        </w:rPr>
        <w:t xml:space="preserve"> В</w:t>
      </w:r>
      <w:r w:rsidR="00D032D0" w:rsidRPr="00E979C6">
        <w:rPr>
          <w:rStyle w:val="FontStyle80"/>
          <w:sz w:val="20"/>
          <w:szCs w:val="20"/>
        </w:rPr>
        <w:t>ид</w:t>
      </w:r>
      <w:r w:rsidR="00270112" w:rsidRPr="00E979C6">
        <w:rPr>
          <w:rStyle w:val="FontStyle80"/>
          <w:sz w:val="20"/>
          <w:szCs w:val="20"/>
        </w:rPr>
        <w:t>ы люпина</w:t>
      </w:r>
    </w:p>
    <w:p w:rsidR="00270112" w:rsidRPr="00E979C6" w:rsidRDefault="00270112" w:rsidP="00FC6480">
      <w:pPr>
        <w:pStyle w:val="Style3"/>
        <w:widowControl/>
        <w:spacing w:line="238" w:lineRule="auto"/>
        <w:ind w:firstLine="0"/>
        <w:jc w:val="center"/>
        <w:rPr>
          <w:rStyle w:val="FontStyle80"/>
          <w:i/>
          <w:sz w:val="20"/>
          <w:szCs w:val="20"/>
        </w:rPr>
      </w:pPr>
    </w:p>
    <w:p w:rsidR="00D032D0" w:rsidRPr="00E979C6" w:rsidRDefault="00D032D0" w:rsidP="00FC6480">
      <w:pPr>
        <w:pStyle w:val="Style3"/>
        <w:widowControl/>
        <w:spacing w:line="238" w:lineRule="auto"/>
        <w:ind w:firstLine="284"/>
        <w:jc w:val="both"/>
        <w:rPr>
          <w:rStyle w:val="FontStyle67"/>
          <w:b w:val="0"/>
          <w:i w:val="0"/>
          <w:spacing w:val="0"/>
        </w:rPr>
      </w:pPr>
      <w:r w:rsidRPr="00A65F90">
        <w:rPr>
          <w:rStyle w:val="FontStyle80"/>
          <w:sz w:val="20"/>
          <w:szCs w:val="20"/>
        </w:rPr>
        <w:t>Люпин белый</w:t>
      </w:r>
      <w:r w:rsidRPr="00A65F90">
        <w:rPr>
          <w:rStyle w:val="FontStyle80"/>
          <w:b w:val="0"/>
          <w:i/>
          <w:sz w:val="20"/>
          <w:szCs w:val="20"/>
        </w:rPr>
        <w:t xml:space="preserve"> </w:t>
      </w:r>
      <w:r w:rsidR="00A65F90" w:rsidRPr="00A65F90">
        <w:rPr>
          <w:rStyle w:val="FontStyle80"/>
          <w:b w:val="0"/>
          <w:sz w:val="20"/>
          <w:szCs w:val="20"/>
        </w:rPr>
        <w:t>(</w:t>
      </w:r>
      <w:r w:rsidRPr="00A65F90">
        <w:rPr>
          <w:rStyle w:val="FontStyle67"/>
          <w:b w:val="0"/>
          <w:spacing w:val="0"/>
          <w:lang w:val="en-US"/>
        </w:rPr>
        <w:t>Lupinus</w:t>
      </w:r>
      <w:r w:rsidRPr="00A65F90">
        <w:rPr>
          <w:rStyle w:val="FontStyle67"/>
          <w:b w:val="0"/>
          <w:spacing w:val="0"/>
        </w:rPr>
        <w:t xml:space="preserve"> </w:t>
      </w:r>
      <w:r w:rsidRPr="00A65F90">
        <w:rPr>
          <w:rStyle w:val="FontStyle67"/>
          <w:b w:val="0"/>
          <w:spacing w:val="0"/>
          <w:lang w:val="en-US"/>
        </w:rPr>
        <w:t>albus</w:t>
      </w:r>
      <w:r w:rsidRPr="00A65F90">
        <w:rPr>
          <w:rStyle w:val="FontStyle67"/>
          <w:b w:val="0"/>
          <w:i w:val="0"/>
          <w:spacing w:val="0"/>
        </w:rPr>
        <w:t xml:space="preserve"> </w:t>
      </w:r>
      <w:r w:rsidRPr="00E979C6">
        <w:rPr>
          <w:rStyle w:val="FontStyle67"/>
          <w:b w:val="0"/>
          <w:i w:val="0"/>
          <w:spacing w:val="0"/>
          <w:lang w:val="en-US"/>
        </w:rPr>
        <w:t>L</w:t>
      </w:r>
      <w:r w:rsidRPr="00A65F90">
        <w:rPr>
          <w:rStyle w:val="FontStyle67"/>
          <w:b w:val="0"/>
          <w:i w:val="0"/>
          <w:spacing w:val="0"/>
        </w:rPr>
        <w:t>.</w:t>
      </w:r>
      <w:r w:rsidR="00A65F90" w:rsidRPr="00A65F90">
        <w:rPr>
          <w:rStyle w:val="FontStyle67"/>
          <w:b w:val="0"/>
          <w:i w:val="0"/>
          <w:spacing w:val="0"/>
        </w:rPr>
        <w:t xml:space="preserve">, </w:t>
      </w:r>
      <w:r w:rsidRPr="00A65F90">
        <w:rPr>
          <w:rStyle w:val="FontStyle67"/>
          <w:b w:val="0"/>
          <w:i w:val="0"/>
          <w:spacing w:val="0"/>
        </w:rPr>
        <w:t>2</w:t>
      </w:r>
      <w:r w:rsidRPr="00E979C6">
        <w:rPr>
          <w:rStyle w:val="FontStyle67"/>
          <w:b w:val="0"/>
          <w:i w:val="0"/>
          <w:spacing w:val="0"/>
          <w:lang w:val="en-US"/>
        </w:rPr>
        <w:t>n</w:t>
      </w:r>
      <w:r w:rsidR="00A65F90" w:rsidRPr="00A65F90">
        <w:rPr>
          <w:rStyle w:val="FontStyle67"/>
          <w:b w:val="0"/>
          <w:i w:val="0"/>
          <w:spacing w:val="0"/>
        </w:rPr>
        <w:t xml:space="preserve"> </w:t>
      </w:r>
      <w:r w:rsidRPr="00A65F90">
        <w:rPr>
          <w:rStyle w:val="FontStyle67"/>
          <w:b w:val="0"/>
          <w:i w:val="0"/>
          <w:spacing w:val="0"/>
        </w:rPr>
        <w:t>=</w:t>
      </w:r>
      <w:r w:rsidR="00A65F90" w:rsidRPr="00A65F90">
        <w:rPr>
          <w:rStyle w:val="FontStyle67"/>
          <w:b w:val="0"/>
          <w:i w:val="0"/>
          <w:spacing w:val="0"/>
        </w:rPr>
        <w:t xml:space="preserve"> </w:t>
      </w:r>
      <w:r w:rsidRPr="00A65F90">
        <w:rPr>
          <w:rStyle w:val="FontStyle67"/>
          <w:b w:val="0"/>
          <w:i w:val="0"/>
          <w:spacing w:val="0"/>
        </w:rPr>
        <w:t>50)</w:t>
      </w:r>
      <w:r w:rsidR="00A65F90">
        <w:rPr>
          <w:rStyle w:val="FontStyle67"/>
          <w:b w:val="0"/>
          <w:i w:val="0"/>
          <w:spacing w:val="0"/>
        </w:rPr>
        <w:t xml:space="preserve"> − о</w:t>
      </w:r>
      <w:r w:rsidRPr="00E979C6">
        <w:rPr>
          <w:rStyle w:val="FontStyle67"/>
          <w:b w:val="0"/>
          <w:i w:val="0"/>
          <w:spacing w:val="0"/>
        </w:rPr>
        <w:t>днолетнее травянистое растение с крепким, ветвящимся только вверху стеблем высотой до</w:t>
      </w:r>
      <w:r w:rsidR="0012166F">
        <w:rPr>
          <w:rStyle w:val="FontStyle67"/>
          <w:b w:val="0"/>
          <w:i w:val="0"/>
          <w:spacing w:val="0"/>
        </w:rPr>
        <w:br/>
      </w:r>
      <w:r w:rsidRPr="00E979C6">
        <w:rPr>
          <w:rStyle w:val="FontStyle67"/>
          <w:b w:val="0"/>
          <w:i w:val="0"/>
          <w:spacing w:val="0"/>
        </w:rPr>
        <w:t xml:space="preserve">1,5 м. Имеет крупные листья с </w:t>
      </w:r>
      <w:r w:rsidR="00A65F90">
        <w:rPr>
          <w:rStyle w:val="FontStyle67"/>
          <w:b w:val="0"/>
          <w:i w:val="0"/>
          <w:spacing w:val="0"/>
        </w:rPr>
        <w:t>семью</w:t>
      </w:r>
      <w:r w:rsidR="0012166F">
        <w:rPr>
          <w:rStyle w:val="FontStyle67"/>
          <w:b w:val="0"/>
          <w:i w:val="0"/>
          <w:spacing w:val="0"/>
        </w:rPr>
        <w:t xml:space="preserve"> − </w:t>
      </w:r>
      <w:r w:rsidR="00A65F90">
        <w:rPr>
          <w:rStyle w:val="FontStyle67"/>
          <w:b w:val="0"/>
          <w:i w:val="0"/>
          <w:spacing w:val="0"/>
        </w:rPr>
        <w:t>девятью</w:t>
      </w:r>
      <w:r w:rsidRPr="00E979C6">
        <w:rPr>
          <w:rStyle w:val="FontStyle67"/>
          <w:b w:val="0"/>
          <w:i w:val="0"/>
          <w:spacing w:val="0"/>
        </w:rPr>
        <w:t xml:space="preserve"> листочками удлине</w:t>
      </w:r>
      <w:r w:rsidRPr="00E979C6">
        <w:rPr>
          <w:rStyle w:val="FontStyle67"/>
          <w:b w:val="0"/>
          <w:i w:val="0"/>
          <w:spacing w:val="0"/>
        </w:rPr>
        <w:t>н</w:t>
      </w:r>
      <w:r w:rsidRPr="00E979C6">
        <w:rPr>
          <w:rStyle w:val="FontStyle67"/>
          <w:b w:val="0"/>
          <w:i w:val="0"/>
          <w:spacing w:val="0"/>
        </w:rPr>
        <w:t>но-овальной формы, опушенными с нижней стороны. Цветки собраны в небольшие соцветия с очередным расположением, имеют белую, бело-синюю</w:t>
      </w:r>
      <w:r w:rsidR="00A11197">
        <w:rPr>
          <w:rStyle w:val="FontStyle67"/>
          <w:b w:val="0"/>
          <w:i w:val="0"/>
          <w:spacing w:val="0"/>
        </w:rPr>
        <w:t>, бело-розовую,</w:t>
      </w:r>
      <w:r w:rsidRPr="00E979C6">
        <w:rPr>
          <w:rStyle w:val="FontStyle67"/>
          <w:b w:val="0"/>
          <w:i w:val="0"/>
          <w:spacing w:val="0"/>
        </w:rPr>
        <w:t xml:space="preserve"> голубоватую</w:t>
      </w:r>
      <w:r w:rsidR="00A11197">
        <w:rPr>
          <w:rStyle w:val="FontStyle67"/>
          <w:b w:val="0"/>
          <w:i w:val="0"/>
          <w:spacing w:val="0"/>
        </w:rPr>
        <w:t xml:space="preserve"> или розоватую</w:t>
      </w:r>
      <w:r w:rsidRPr="00E979C6">
        <w:rPr>
          <w:rStyle w:val="FontStyle67"/>
          <w:b w:val="0"/>
          <w:i w:val="0"/>
          <w:spacing w:val="0"/>
        </w:rPr>
        <w:t xml:space="preserve"> окраску. С</w:t>
      </w:r>
      <w:r w:rsidRPr="00E979C6">
        <w:rPr>
          <w:rStyle w:val="FontStyle67"/>
          <w:b w:val="0"/>
          <w:i w:val="0"/>
          <w:spacing w:val="0"/>
        </w:rPr>
        <w:t>е</w:t>
      </w:r>
      <w:r w:rsidRPr="00E979C6">
        <w:rPr>
          <w:rStyle w:val="FontStyle67"/>
          <w:b w:val="0"/>
          <w:i w:val="0"/>
          <w:spacing w:val="0"/>
        </w:rPr>
        <w:t xml:space="preserve">мена округло-угловатой формы, несколько сплюснуты с боков, очень крупные (масса 1000 семян до 500 г), белые или с розовато-кремовым оттенком. В основном самоопылитель, </w:t>
      </w:r>
      <w:r w:rsidR="00B527C5" w:rsidRPr="00E979C6">
        <w:rPr>
          <w:rStyle w:val="FontStyle67"/>
          <w:b w:val="0"/>
          <w:i w:val="0"/>
          <w:spacing w:val="0"/>
        </w:rPr>
        <w:t>н</w:t>
      </w:r>
      <w:r w:rsidR="004878E9" w:rsidRPr="00E979C6">
        <w:rPr>
          <w:rStyle w:val="FontStyle67"/>
          <w:b w:val="0"/>
          <w:i w:val="0"/>
          <w:spacing w:val="0"/>
        </w:rPr>
        <w:t>о</w:t>
      </w:r>
      <w:r w:rsidRPr="00E979C6">
        <w:rPr>
          <w:rStyle w:val="FontStyle67"/>
          <w:b w:val="0"/>
          <w:i w:val="0"/>
          <w:spacing w:val="0"/>
        </w:rPr>
        <w:t xml:space="preserve"> отмечается и перекрестное опыление.</w:t>
      </w:r>
    </w:p>
    <w:p w:rsidR="00D032D0" w:rsidRPr="00E979C6" w:rsidRDefault="00D032D0" w:rsidP="00FC6480">
      <w:pPr>
        <w:pStyle w:val="Style3"/>
        <w:widowControl/>
        <w:spacing w:line="238" w:lineRule="auto"/>
        <w:ind w:firstLine="284"/>
        <w:jc w:val="both"/>
        <w:rPr>
          <w:rStyle w:val="FontStyle67"/>
          <w:b w:val="0"/>
          <w:i w:val="0"/>
          <w:spacing w:val="0"/>
        </w:rPr>
      </w:pPr>
      <w:r w:rsidRPr="00A65F90">
        <w:rPr>
          <w:rStyle w:val="FontStyle80"/>
          <w:sz w:val="20"/>
          <w:szCs w:val="20"/>
        </w:rPr>
        <w:t>Люпин желтый</w:t>
      </w:r>
      <w:r w:rsidRPr="00A65F90">
        <w:rPr>
          <w:rStyle w:val="FontStyle80"/>
          <w:b w:val="0"/>
          <w:sz w:val="20"/>
          <w:szCs w:val="20"/>
        </w:rPr>
        <w:t xml:space="preserve"> </w:t>
      </w:r>
      <w:r w:rsidR="00A65F90">
        <w:rPr>
          <w:rStyle w:val="FontStyle80"/>
          <w:b w:val="0"/>
          <w:sz w:val="20"/>
          <w:szCs w:val="20"/>
        </w:rPr>
        <w:t>(</w:t>
      </w:r>
      <w:r w:rsidRPr="00A65F90">
        <w:rPr>
          <w:rStyle w:val="FontStyle67"/>
          <w:b w:val="0"/>
          <w:spacing w:val="0"/>
          <w:lang w:val="en-US"/>
        </w:rPr>
        <w:t>Lupinus</w:t>
      </w:r>
      <w:r w:rsidRPr="00A65F90">
        <w:rPr>
          <w:rStyle w:val="FontStyle67"/>
          <w:b w:val="0"/>
          <w:spacing w:val="0"/>
        </w:rPr>
        <w:t xml:space="preserve"> </w:t>
      </w:r>
      <w:r w:rsidRPr="00A65F90">
        <w:rPr>
          <w:rStyle w:val="FontStyle67"/>
          <w:b w:val="0"/>
          <w:spacing w:val="0"/>
          <w:lang w:val="en-US"/>
        </w:rPr>
        <w:t>luteus</w:t>
      </w:r>
      <w:r w:rsidRPr="00E979C6">
        <w:rPr>
          <w:rStyle w:val="FontStyle67"/>
          <w:b w:val="0"/>
          <w:i w:val="0"/>
          <w:spacing w:val="0"/>
        </w:rPr>
        <w:t xml:space="preserve"> </w:t>
      </w:r>
      <w:r w:rsidRPr="00E979C6">
        <w:rPr>
          <w:rStyle w:val="FontStyle67"/>
          <w:b w:val="0"/>
          <w:i w:val="0"/>
          <w:spacing w:val="0"/>
          <w:lang w:val="en-US"/>
        </w:rPr>
        <w:t>L</w:t>
      </w:r>
      <w:r w:rsidRPr="00E979C6">
        <w:rPr>
          <w:rStyle w:val="FontStyle67"/>
          <w:b w:val="0"/>
          <w:i w:val="0"/>
          <w:spacing w:val="0"/>
        </w:rPr>
        <w:t>.</w:t>
      </w:r>
      <w:r w:rsidR="00A65F90">
        <w:rPr>
          <w:rStyle w:val="FontStyle67"/>
          <w:b w:val="0"/>
          <w:i w:val="0"/>
          <w:spacing w:val="0"/>
        </w:rPr>
        <w:t xml:space="preserve">, </w:t>
      </w:r>
      <w:r w:rsidRPr="00E979C6">
        <w:rPr>
          <w:rStyle w:val="FontStyle67"/>
          <w:b w:val="0"/>
          <w:i w:val="0"/>
          <w:spacing w:val="0"/>
        </w:rPr>
        <w:t>2</w:t>
      </w:r>
      <w:r w:rsidR="00A65F90">
        <w:rPr>
          <w:rStyle w:val="FontStyle67"/>
          <w:b w:val="0"/>
          <w:i w:val="0"/>
          <w:spacing w:val="0"/>
          <w:lang w:val="en-US"/>
        </w:rPr>
        <w:t>n</w:t>
      </w:r>
      <w:r w:rsidR="00A65F90">
        <w:rPr>
          <w:rStyle w:val="FontStyle67"/>
          <w:b w:val="0"/>
          <w:i w:val="0"/>
          <w:spacing w:val="0"/>
        </w:rPr>
        <w:t xml:space="preserve"> </w:t>
      </w:r>
      <w:r w:rsidRPr="00E979C6">
        <w:rPr>
          <w:rStyle w:val="FontStyle67"/>
          <w:b w:val="0"/>
          <w:i w:val="0"/>
          <w:spacing w:val="0"/>
        </w:rPr>
        <w:t>=</w:t>
      </w:r>
      <w:r w:rsidR="00A65F90">
        <w:rPr>
          <w:rStyle w:val="FontStyle67"/>
          <w:b w:val="0"/>
          <w:i w:val="0"/>
          <w:spacing w:val="0"/>
        </w:rPr>
        <w:t xml:space="preserve"> </w:t>
      </w:r>
      <w:r w:rsidRPr="00E979C6">
        <w:rPr>
          <w:rStyle w:val="FontStyle67"/>
          <w:b w:val="0"/>
          <w:i w:val="0"/>
          <w:spacing w:val="0"/>
        </w:rPr>
        <w:t>52)</w:t>
      </w:r>
      <w:r w:rsidR="00A65F90">
        <w:rPr>
          <w:rStyle w:val="FontStyle67"/>
          <w:b w:val="0"/>
          <w:i w:val="0"/>
          <w:spacing w:val="0"/>
        </w:rPr>
        <w:t xml:space="preserve"> − о</w:t>
      </w:r>
      <w:r w:rsidRPr="00E979C6">
        <w:rPr>
          <w:rStyle w:val="FontStyle67"/>
          <w:b w:val="0"/>
          <w:i w:val="0"/>
          <w:spacing w:val="0"/>
        </w:rPr>
        <w:t xml:space="preserve">днолетнее растение высотой до 0,8 м. Стебель ветвится в самой нижней и самой верхней частях. Листья средней величины, с </w:t>
      </w:r>
      <w:r w:rsidR="00A65F90">
        <w:rPr>
          <w:rStyle w:val="FontStyle67"/>
          <w:b w:val="0"/>
          <w:i w:val="0"/>
          <w:spacing w:val="0"/>
        </w:rPr>
        <w:t>тремя</w:t>
      </w:r>
      <w:r w:rsidR="0012166F">
        <w:rPr>
          <w:rStyle w:val="FontStyle67"/>
          <w:b w:val="0"/>
          <w:i w:val="0"/>
          <w:spacing w:val="0"/>
        </w:rPr>
        <w:t xml:space="preserve"> − </w:t>
      </w:r>
      <w:r w:rsidR="00A65F90">
        <w:rPr>
          <w:rStyle w:val="FontStyle67"/>
          <w:b w:val="0"/>
          <w:i w:val="0"/>
          <w:spacing w:val="0"/>
        </w:rPr>
        <w:t>девятью</w:t>
      </w:r>
      <w:r w:rsidRPr="00E979C6">
        <w:rPr>
          <w:rStyle w:val="FontStyle67"/>
          <w:b w:val="0"/>
          <w:i w:val="0"/>
          <w:spacing w:val="0"/>
        </w:rPr>
        <w:t xml:space="preserve"> удлиненно-обратнояйцевидными листочками, имеют опушение с верхней (более редкое) и нижней сторон. Цветки расположены мутовчато на соцвет</w:t>
      </w:r>
      <w:r w:rsidRPr="00E979C6">
        <w:rPr>
          <w:rStyle w:val="FontStyle67"/>
          <w:b w:val="0"/>
          <w:i w:val="0"/>
          <w:spacing w:val="0"/>
        </w:rPr>
        <w:t>и</w:t>
      </w:r>
      <w:r w:rsidRPr="00E979C6">
        <w:rPr>
          <w:rStyle w:val="FontStyle67"/>
          <w:b w:val="0"/>
          <w:i w:val="0"/>
          <w:spacing w:val="0"/>
        </w:rPr>
        <w:t xml:space="preserve">ях средней величины. Окраска в основном желтая и сернисто-желтая. Семена средней величины (масса </w:t>
      </w:r>
      <w:r w:rsidRPr="00E979C6">
        <w:rPr>
          <w:rStyle w:val="FontStyle80"/>
          <w:b w:val="0"/>
          <w:sz w:val="20"/>
          <w:szCs w:val="20"/>
        </w:rPr>
        <w:t xml:space="preserve">1000 </w:t>
      </w:r>
      <w:r w:rsidRPr="00E979C6">
        <w:rPr>
          <w:rStyle w:val="FontStyle67"/>
          <w:b w:val="0"/>
          <w:i w:val="0"/>
          <w:spacing w:val="0"/>
        </w:rPr>
        <w:t>семян до 150 г), почковидной формы, немного приплюснутые с боков, в основном серовато-пестрой окраски с мраморным (пятнистым) рисунком и черными крапинками. Встречаются семена почти черные или белые без рисунка. Характе</w:t>
      </w:r>
      <w:r w:rsidRPr="00E979C6">
        <w:rPr>
          <w:rStyle w:val="FontStyle67"/>
          <w:b w:val="0"/>
          <w:i w:val="0"/>
          <w:spacing w:val="0"/>
        </w:rPr>
        <w:t>р</w:t>
      </w:r>
      <w:r w:rsidRPr="00E979C6">
        <w:rPr>
          <w:rStyle w:val="FontStyle67"/>
          <w:b w:val="0"/>
          <w:i w:val="0"/>
          <w:spacing w:val="0"/>
        </w:rPr>
        <w:t xml:space="preserve">ная особенность – наличие у окрашенных семян полулунного пятна </w:t>
      </w:r>
      <w:r w:rsidR="00ED1D9A" w:rsidRPr="007F4C30">
        <w:rPr>
          <w:rStyle w:val="FontStyle67"/>
          <w:b w:val="0"/>
          <w:i w:val="0"/>
          <w:spacing w:val="2"/>
        </w:rPr>
        <w:t>на</w:t>
      </w:r>
      <w:r w:rsidR="00AF33D9" w:rsidRPr="007F4C30">
        <w:rPr>
          <w:rStyle w:val="FontStyle67"/>
          <w:b w:val="0"/>
          <w:i w:val="0"/>
          <w:spacing w:val="2"/>
        </w:rPr>
        <w:t> </w:t>
      </w:r>
      <w:r w:rsidR="00ED1D9A" w:rsidRPr="007F4C30">
        <w:rPr>
          <w:rStyle w:val="FontStyle67"/>
          <w:b w:val="0"/>
          <w:i w:val="0"/>
          <w:spacing w:val="2"/>
        </w:rPr>
        <w:t>боковых сторонах.</w:t>
      </w:r>
      <w:r w:rsidRPr="007F4C30">
        <w:rPr>
          <w:rStyle w:val="FontStyle67"/>
          <w:b w:val="0"/>
          <w:i w:val="0"/>
          <w:spacing w:val="2"/>
        </w:rPr>
        <w:t xml:space="preserve"> Наряду с самоопылением отмечается и пере</w:t>
      </w:r>
      <w:r w:rsidR="007F4C30">
        <w:rPr>
          <w:rStyle w:val="FontStyle67"/>
          <w:b w:val="0"/>
          <w:i w:val="0"/>
          <w:spacing w:val="0"/>
        </w:rPr>
        <w:t>-</w:t>
      </w:r>
      <w:r w:rsidRPr="00E979C6">
        <w:rPr>
          <w:rStyle w:val="FontStyle67"/>
          <w:b w:val="0"/>
          <w:i w:val="0"/>
          <w:spacing w:val="0"/>
        </w:rPr>
        <w:t>кр</w:t>
      </w:r>
      <w:r w:rsidRPr="00E979C6">
        <w:rPr>
          <w:rStyle w:val="FontStyle67"/>
          <w:b w:val="0"/>
          <w:i w:val="0"/>
          <w:spacing w:val="0"/>
        </w:rPr>
        <w:t>е</w:t>
      </w:r>
      <w:r w:rsidRPr="00E979C6">
        <w:rPr>
          <w:rStyle w:val="FontStyle67"/>
          <w:b w:val="0"/>
          <w:i w:val="0"/>
          <w:spacing w:val="0"/>
        </w:rPr>
        <w:t>стное опыление.</w:t>
      </w:r>
    </w:p>
    <w:p w:rsidR="00992BC9" w:rsidRPr="00E979C6" w:rsidRDefault="00D032D0" w:rsidP="00FC6480">
      <w:pPr>
        <w:pStyle w:val="Style3"/>
        <w:widowControl/>
        <w:spacing w:line="238" w:lineRule="auto"/>
        <w:ind w:firstLine="284"/>
        <w:jc w:val="both"/>
        <w:rPr>
          <w:rStyle w:val="FontStyle67"/>
          <w:b w:val="0"/>
          <w:i w:val="0"/>
          <w:spacing w:val="0"/>
        </w:rPr>
      </w:pPr>
      <w:r w:rsidRPr="00A65F90">
        <w:rPr>
          <w:rStyle w:val="FontStyle80"/>
          <w:sz w:val="20"/>
          <w:szCs w:val="20"/>
        </w:rPr>
        <w:t>Люпин узколистный</w:t>
      </w:r>
      <w:r w:rsidRPr="00E979C6">
        <w:rPr>
          <w:rStyle w:val="FontStyle80"/>
          <w:b w:val="0"/>
          <w:i/>
          <w:sz w:val="20"/>
          <w:szCs w:val="20"/>
        </w:rPr>
        <w:t xml:space="preserve"> </w:t>
      </w:r>
      <w:r w:rsidR="00C623AC">
        <w:rPr>
          <w:rStyle w:val="FontStyle80"/>
          <w:b w:val="0"/>
          <w:sz w:val="20"/>
          <w:szCs w:val="20"/>
        </w:rPr>
        <w:t>(</w:t>
      </w:r>
      <w:r w:rsidRPr="00C623AC">
        <w:rPr>
          <w:rStyle w:val="FontStyle67"/>
          <w:b w:val="0"/>
          <w:spacing w:val="0"/>
          <w:lang w:val="en-US"/>
        </w:rPr>
        <w:t>Lupinus</w:t>
      </w:r>
      <w:r w:rsidRPr="00C623AC">
        <w:rPr>
          <w:rStyle w:val="FontStyle67"/>
          <w:b w:val="0"/>
          <w:spacing w:val="0"/>
        </w:rPr>
        <w:t xml:space="preserve"> </w:t>
      </w:r>
      <w:r w:rsidRPr="00C623AC">
        <w:rPr>
          <w:rStyle w:val="FontStyle67"/>
          <w:b w:val="0"/>
          <w:spacing w:val="0"/>
          <w:lang w:val="en-US"/>
        </w:rPr>
        <w:t>angustifolius</w:t>
      </w:r>
      <w:r w:rsidRPr="00E979C6">
        <w:rPr>
          <w:rStyle w:val="FontStyle67"/>
          <w:b w:val="0"/>
          <w:i w:val="0"/>
          <w:spacing w:val="0"/>
        </w:rPr>
        <w:t xml:space="preserve"> </w:t>
      </w:r>
      <w:r w:rsidRPr="00E979C6">
        <w:rPr>
          <w:rStyle w:val="FontStyle67"/>
          <w:b w:val="0"/>
          <w:i w:val="0"/>
          <w:spacing w:val="0"/>
          <w:lang w:val="en-US"/>
        </w:rPr>
        <w:t>L</w:t>
      </w:r>
      <w:r w:rsidRPr="00E979C6">
        <w:rPr>
          <w:rStyle w:val="FontStyle67"/>
          <w:b w:val="0"/>
          <w:i w:val="0"/>
          <w:spacing w:val="0"/>
        </w:rPr>
        <w:t>.</w:t>
      </w:r>
      <w:r w:rsidR="00C623AC">
        <w:rPr>
          <w:rStyle w:val="FontStyle67"/>
          <w:b w:val="0"/>
          <w:i w:val="0"/>
          <w:spacing w:val="0"/>
        </w:rPr>
        <w:t xml:space="preserve">, </w:t>
      </w:r>
      <w:r w:rsidRPr="00E979C6">
        <w:rPr>
          <w:rStyle w:val="FontStyle67"/>
          <w:b w:val="0"/>
          <w:i w:val="0"/>
          <w:spacing w:val="0"/>
        </w:rPr>
        <w:t>2</w:t>
      </w:r>
      <w:r w:rsidRPr="00E979C6">
        <w:rPr>
          <w:rStyle w:val="FontStyle67"/>
          <w:b w:val="0"/>
          <w:i w:val="0"/>
          <w:spacing w:val="0"/>
          <w:lang w:val="en-US"/>
        </w:rPr>
        <w:t>n</w:t>
      </w:r>
      <w:r w:rsidR="00C623AC">
        <w:rPr>
          <w:rStyle w:val="FontStyle67"/>
          <w:b w:val="0"/>
          <w:i w:val="0"/>
          <w:spacing w:val="0"/>
        </w:rPr>
        <w:t xml:space="preserve"> </w:t>
      </w:r>
      <w:r w:rsidRPr="00E979C6">
        <w:rPr>
          <w:rStyle w:val="FontStyle67"/>
          <w:b w:val="0"/>
          <w:i w:val="0"/>
          <w:spacing w:val="0"/>
        </w:rPr>
        <w:t>=</w:t>
      </w:r>
      <w:r w:rsidR="00C623AC">
        <w:rPr>
          <w:rStyle w:val="FontStyle67"/>
          <w:b w:val="0"/>
          <w:i w:val="0"/>
          <w:spacing w:val="0"/>
        </w:rPr>
        <w:t xml:space="preserve"> </w:t>
      </w:r>
      <w:r w:rsidRPr="00E979C6">
        <w:rPr>
          <w:rStyle w:val="FontStyle67"/>
          <w:b w:val="0"/>
          <w:i w:val="0"/>
          <w:spacing w:val="0"/>
        </w:rPr>
        <w:t>40)</w:t>
      </w:r>
      <w:r w:rsidR="00C623AC">
        <w:rPr>
          <w:rStyle w:val="FontStyle67"/>
          <w:b w:val="0"/>
          <w:i w:val="0"/>
          <w:spacing w:val="0"/>
        </w:rPr>
        <w:t xml:space="preserve"> − п</w:t>
      </w:r>
      <w:r w:rsidRPr="00E979C6">
        <w:rPr>
          <w:rStyle w:val="FontStyle67"/>
          <w:b w:val="0"/>
          <w:i w:val="0"/>
          <w:spacing w:val="0"/>
        </w:rPr>
        <w:t>рям</w:t>
      </w:r>
      <w:r w:rsidRPr="00E979C6">
        <w:rPr>
          <w:rStyle w:val="FontStyle67"/>
          <w:b w:val="0"/>
          <w:i w:val="0"/>
          <w:spacing w:val="0"/>
        </w:rPr>
        <w:t>о</w:t>
      </w:r>
      <w:r w:rsidRPr="00E979C6">
        <w:rPr>
          <w:rStyle w:val="FontStyle67"/>
          <w:b w:val="0"/>
          <w:i w:val="0"/>
          <w:spacing w:val="0"/>
        </w:rPr>
        <w:t>стоячее, сравнительно высокорослое растение (до 1 м). Ветвление н</w:t>
      </w:r>
      <w:r w:rsidRPr="00E979C6">
        <w:rPr>
          <w:rStyle w:val="FontStyle67"/>
          <w:b w:val="0"/>
          <w:i w:val="0"/>
          <w:spacing w:val="0"/>
        </w:rPr>
        <w:t>а</w:t>
      </w:r>
      <w:r w:rsidRPr="00E979C6">
        <w:rPr>
          <w:rStyle w:val="FontStyle67"/>
          <w:b w:val="0"/>
          <w:i w:val="0"/>
          <w:spacing w:val="0"/>
        </w:rPr>
        <w:t xml:space="preserve">чинается </w:t>
      </w:r>
      <w:r w:rsidR="00C623AC">
        <w:rPr>
          <w:rStyle w:val="FontStyle67"/>
          <w:b w:val="0"/>
          <w:i w:val="0"/>
          <w:spacing w:val="0"/>
        </w:rPr>
        <w:t>в</w:t>
      </w:r>
      <w:r w:rsidRPr="00E979C6">
        <w:rPr>
          <w:rStyle w:val="FontStyle67"/>
          <w:b w:val="0"/>
          <w:i w:val="0"/>
          <w:spacing w:val="0"/>
        </w:rPr>
        <w:t xml:space="preserve"> нижней части стебля, а после зацветания главной кисти </w:t>
      </w:r>
      <w:r w:rsidR="00C623AC">
        <w:rPr>
          <w:rStyle w:val="FontStyle67"/>
          <w:b w:val="0"/>
          <w:i w:val="0"/>
          <w:spacing w:val="0"/>
        </w:rPr>
        <w:t>продолжается</w:t>
      </w:r>
      <w:r w:rsidRPr="00E979C6">
        <w:rPr>
          <w:rStyle w:val="FontStyle67"/>
          <w:b w:val="0"/>
          <w:i w:val="0"/>
          <w:spacing w:val="0"/>
        </w:rPr>
        <w:t xml:space="preserve"> и в верхней. Листья с </w:t>
      </w:r>
      <w:r w:rsidR="00C623AC">
        <w:rPr>
          <w:rStyle w:val="FontStyle67"/>
          <w:b w:val="0"/>
          <w:i w:val="0"/>
          <w:spacing w:val="0"/>
        </w:rPr>
        <w:t>семью</w:t>
      </w:r>
      <w:r w:rsidR="0012166F">
        <w:rPr>
          <w:rStyle w:val="FontStyle67"/>
          <w:b w:val="0"/>
          <w:i w:val="0"/>
          <w:spacing w:val="0"/>
        </w:rPr>
        <w:t xml:space="preserve"> − </w:t>
      </w:r>
      <w:r w:rsidR="00C623AC">
        <w:rPr>
          <w:rStyle w:val="FontStyle67"/>
          <w:b w:val="0"/>
          <w:i w:val="0"/>
          <w:spacing w:val="0"/>
        </w:rPr>
        <w:t>девятью</w:t>
      </w:r>
      <w:r w:rsidRPr="00E979C6">
        <w:rPr>
          <w:rStyle w:val="FontStyle67"/>
          <w:b w:val="0"/>
          <w:i w:val="0"/>
          <w:spacing w:val="0"/>
        </w:rPr>
        <w:t xml:space="preserve"> узкими линейно-ланцетными листочками, опушенными с нижней стороны. Располож</w:t>
      </w:r>
      <w:r w:rsidRPr="00E979C6">
        <w:rPr>
          <w:rStyle w:val="FontStyle67"/>
          <w:b w:val="0"/>
          <w:i w:val="0"/>
          <w:spacing w:val="0"/>
        </w:rPr>
        <w:t>е</w:t>
      </w:r>
      <w:r w:rsidRPr="00E979C6">
        <w:rPr>
          <w:rStyle w:val="FontStyle67"/>
          <w:b w:val="0"/>
          <w:i w:val="0"/>
          <w:spacing w:val="0"/>
        </w:rPr>
        <w:t>ние цветков на соцветиях очередное. Окраска в основном синяя, фи</w:t>
      </w:r>
      <w:r w:rsidRPr="00E979C6">
        <w:rPr>
          <w:rStyle w:val="FontStyle67"/>
          <w:b w:val="0"/>
          <w:i w:val="0"/>
          <w:spacing w:val="0"/>
        </w:rPr>
        <w:t>о</w:t>
      </w:r>
      <w:r w:rsidRPr="00E979C6">
        <w:rPr>
          <w:rStyle w:val="FontStyle67"/>
          <w:b w:val="0"/>
          <w:i w:val="0"/>
          <w:spacing w:val="0"/>
        </w:rPr>
        <w:t xml:space="preserve">летовая, розовая, белая с различными оттенками. Семена сравнительно крупные (масса 1000 семян до 180 г), серовато-пятнистой, бурой или коричневой окраски с мраморным рисунком, реже белые. По форме почковидные, чаще округло-яйцевидные. Отличительная особенность семян – наличие </w:t>
      </w:r>
      <w:r w:rsidR="00E256F9" w:rsidRPr="00E979C6">
        <w:rPr>
          <w:rStyle w:val="FontStyle67"/>
          <w:b w:val="0"/>
          <w:i w:val="0"/>
          <w:spacing w:val="0"/>
        </w:rPr>
        <w:t xml:space="preserve">темного </w:t>
      </w:r>
      <w:r w:rsidRPr="00E979C6">
        <w:rPr>
          <w:rStyle w:val="FontStyle67"/>
          <w:b w:val="0"/>
          <w:i w:val="0"/>
          <w:spacing w:val="0"/>
        </w:rPr>
        <w:t>треугольного пятна в области рубчика. С</w:t>
      </w:r>
      <w:r w:rsidRPr="00E979C6">
        <w:rPr>
          <w:rStyle w:val="FontStyle67"/>
          <w:b w:val="0"/>
          <w:i w:val="0"/>
          <w:spacing w:val="0"/>
        </w:rPr>
        <w:t>а</w:t>
      </w:r>
      <w:r w:rsidRPr="00E979C6">
        <w:rPr>
          <w:rStyle w:val="FontStyle67"/>
          <w:b w:val="0"/>
          <w:i w:val="0"/>
          <w:spacing w:val="0"/>
        </w:rPr>
        <w:t>моопылитель.</w:t>
      </w:r>
    </w:p>
    <w:p w:rsidR="00E256F9" w:rsidRPr="00E979C6" w:rsidRDefault="00E256F9" w:rsidP="00FC6480">
      <w:pPr>
        <w:pStyle w:val="Style3"/>
        <w:widowControl/>
        <w:spacing w:line="233" w:lineRule="auto"/>
        <w:ind w:firstLine="284"/>
        <w:jc w:val="both"/>
        <w:rPr>
          <w:rStyle w:val="FontStyle67"/>
          <w:b w:val="0"/>
          <w:i w:val="0"/>
          <w:spacing w:val="0"/>
        </w:rPr>
      </w:pPr>
      <w:r w:rsidRPr="00C623AC">
        <w:rPr>
          <w:rStyle w:val="FontStyle80"/>
          <w:sz w:val="20"/>
          <w:szCs w:val="20"/>
        </w:rPr>
        <w:t>Люпин многолетний</w:t>
      </w:r>
      <w:r w:rsidR="00C623AC">
        <w:rPr>
          <w:rStyle w:val="FontStyle80"/>
          <w:b w:val="0"/>
          <w:sz w:val="20"/>
          <w:szCs w:val="20"/>
        </w:rPr>
        <w:t xml:space="preserve"> (</w:t>
      </w:r>
      <w:r w:rsidRPr="00C623AC">
        <w:rPr>
          <w:rStyle w:val="FontStyle67"/>
          <w:b w:val="0"/>
          <w:spacing w:val="0"/>
          <w:lang w:val="en-US"/>
        </w:rPr>
        <w:t>Lupinus</w:t>
      </w:r>
      <w:r w:rsidRPr="00C623AC">
        <w:rPr>
          <w:rStyle w:val="FontStyle67"/>
          <w:b w:val="0"/>
          <w:spacing w:val="0"/>
        </w:rPr>
        <w:t xml:space="preserve"> </w:t>
      </w:r>
      <w:r w:rsidRPr="00C623AC">
        <w:rPr>
          <w:rStyle w:val="FontStyle67"/>
          <w:b w:val="0"/>
          <w:spacing w:val="0"/>
          <w:lang w:val="en-US"/>
        </w:rPr>
        <w:t>polyphyllus</w:t>
      </w:r>
      <w:r w:rsidRPr="00E979C6">
        <w:rPr>
          <w:rStyle w:val="FontStyle67"/>
          <w:b w:val="0"/>
          <w:i w:val="0"/>
          <w:spacing w:val="0"/>
        </w:rPr>
        <w:t xml:space="preserve"> </w:t>
      </w:r>
      <w:r w:rsidRPr="00E979C6">
        <w:rPr>
          <w:rStyle w:val="FontStyle67"/>
          <w:b w:val="0"/>
          <w:i w:val="0"/>
          <w:spacing w:val="0"/>
          <w:lang w:val="en-US"/>
        </w:rPr>
        <w:t>Lindl</w:t>
      </w:r>
      <w:r w:rsidRPr="00E979C6">
        <w:rPr>
          <w:rStyle w:val="FontStyle67"/>
          <w:b w:val="0"/>
          <w:i w:val="0"/>
          <w:spacing w:val="0"/>
        </w:rPr>
        <w:t>.</w:t>
      </w:r>
      <w:r w:rsidR="00C623AC">
        <w:rPr>
          <w:rStyle w:val="FontStyle67"/>
          <w:b w:val="0"/>
          <w:i w:val="0"/>
          <w:spacing w:val="0"/>
        </w:rPr>
        <w:t>,</w:t>
      </w:r>
      <w:r w:rsidRPr="00E979C6">
        <w:rPr>
          <w:rStyle w:val="FontStyle67"/>
          <w:b w:val="0"/>
          <w:i w:val="0"/>
          <w:spacing w:val="0"/>
        </w:rPr>
        <w:t xml:space="preserve"> 2</w:t>
      </w:r>
      <w:r w:rsidRPr="00E979C6">
        <w:rPr>
          <w:rStyle w:val="FontStyle67"/>
          <w:b w:val="0"/>
          <w:i w:val="0"/>
          <w:spacing w:val="0"/>
          <w:lang w:val="en-US"/>
        </w:rPr>
        <w:t>n</w:t>
      </w:r>
      <w:r w:rsidR="00C623AC">
        <w:rPr>
          <w:rStyle w:val="FontStyle67"/>
          <w:b w:val="0"/>
          <w:i w:val="0"/>
          <w:spacing w:val="0"/>
        </w:rPr>
        <w:t xml:space="preserve"> </w:t>
      </w:r>
      <w:r w:rsidRPr="00E979C6">
        <w:rPr>
          <w:rStyle w:val="FontStyle80"/>
          <w:b w:val="0"/>
          <w:i/>
          <w:sz w:val="20"/>
          <w:szCs w:val="20"/>
        </w:rPr>
        <w:t>=</w:t>
      </w:r>
      <w:r w:rsidR="00C623AC">
        <w:rPr>
          <w:rStyle w:val="FontStyle80"/>
          <w:b w:val="0"/>
          <w:i/>
          <w:sz w:val="20"/>
          <w:szCs w:val="20"/>
        </w:rPr>
        <w:t xml:space="preserve"> </w:t>
      </w:r>
      <w:r w:rsidRPr="00E979C6">
        <w:rPr>
          <w:rStyle w:val="FontStyle80"/>
          <w:b w:val="0"/>
          <w:sz w:val="20"/>
          <w:szCs w:val="20"/>
        </w:rPr>
        <w:t>48</w:t>
      </w:r>
      <w:r w:rsidRPr="0012166F">
        <w:rPr>
          <w:rStyle w:val="FontStyle80"/>
          <w:b w:val="0"/>
          <w:sz w:val="20"/>
          <w:szCs w:val="20"/>
        </w:rPr>
        <w:t>)</w:t>
      </w:r>
      <w:r w:rsidR="00C623AC">
        <w:rPr>
          <w:rStyle w:val="FontStyle80"/>
          <w:b w:val="0"/>
          <w:sz w:val="20"/>
          <w:szCs w:val="20"/>
        </w:rPr>
        <w:t xml:space="preserve"> − м</w:t>
      </w:r>
      <w:r w:rsidRPr="00E979C6">
        <w:rPr>
          <w:rStyle w:val="FontStyle67"/>
          <w:b w:val="0"/>
          <w:i w:val="0"/>
          <w:spacing w:val="0"/>
        </w:rPr>
        <w:t>ног</w:t>
      </w:r>
      <w:r w:rsidRPr="00E979C6">
        <w:rPr>
          <w:rStyle w:val="FontStyle67"/>
          <w:b w:val="0"/>
          <w:i w:val="0"/>
          <w:spacing w:val="0"/>
        </w:rPr>
        <w:t>о</w:t>
      </w:r>
      <w:r w:rsidRPr="00E979C6">
        <w:rPr>
          <w:rStyle w:val="FontStyle67"/>
          <w:b w:val="0"/>
          <w:i w:val="0"/>
          <w:spacing w:val="0"/>
        </w:rPr>
        <w:t>стебельное мощно развитое (высотой до 1</w:t>
      </w:r>
      <w:r w:rsidR="00C82690">
        <w:rPr>
          <w:rStyle w:val="FontStyle67"/>
          <w:b w:val="0"/>
          <w:i w:val="0"/>
          <w:spacing w:val="0"/>
        </w:rPr>
        <w:t> </w:t>
      </w:r>
      <w:r w:rsidRPr="00E979C6">
        <w:rPr>
          <w:rStyle w:val="FontStyle67"/>
          <w:b w:val="0"/>
          <w:i w:val="0"/>
          <w:spacing w:val="0"/>
        </w:rPr>
        <w:t xml:space="preserve">м) многолетнее растение. Имеет крупные листья с </w:t>
      </w:r>
      <w:r w:rsidR="00C623AC">
        <w:rPr>
          <w:rStyle w:val="FontStyle67"/>
          <w:b w:val="0"/>
          <w:i w:val="0"/>
          <w:spacing w:val="0"/>
        </w:rPr>
        <w:t>девятью</w:t>
      </w:r>
      <w:r w:rsidR="00AF33D9">
        <w:rPr>
          <w:rStyle w:val="FontStyle67"/>
          <w:b w:val="0"/>
          <w:i w:val="0"/>
          <w:spacing w:val="0"/>
        </w:rPr>
        <w:t>-</w:t>
      </w:r>
      <w:r w:rsidR="00C623AC">
        <w:rPr>
          <w:rStyle w:val="FontStyle67"/>
          <w:b w:val="0"/>
          <w:i w:val="0"/>
          <w:spacing w:val="0"/>
        </w:rPr>
        <w:t>десятью</w:t>
      </w:r>
      <w:r w:rsidRPr="00E979C6">
        <w:rPr>
          <w:rStyle w:val="FontStyle67"/>
          <w:b w:val="0"/>
          <w:i w:val="0"/>
          <w:spacing w:val="0"/>
        </w:rPr>
        <w:t xml:space="preserve"> удлиненно-обратнояйце</w:t>
      </w:r>
      <w:r w:rsidR="0012166F">
        <w:rPr>
          <w:rStyle w:val="FontStyle67"/>
          <w:b w:val="0"/>
          <w:i w:val="0"/>
          <w:spacing w:val="0"/>
        </w:rPr>
        <w:t>-</w:t>
      </w:r>
      <w:r w:rsidR="0012166F">
        <w:rPr>
          <w:rStyle w:val="FontStyle67"/>
          <w:b w:val="0"/>
          <w:i w:val="0"/>
          <w:spacing w:val="0"/>
        </w:rPr>
        <w:br/>
      </w:r>
      <w:r w:rsidRPr="00E979C6">
        <w:rPr>
          <w:rStyle w:val="FontStyle67"/>
          <w:b w:val="0"/>
          <w:i w:val="0"/>
          <w:spacing w:val="0"/>
        </w:rPr>
        <w:lastRenderedPageBreak/>
        <w:t>видными или почти ланцетными листочками. Цветки полумутовчато и разбросанно расположены на длинном (до 50 см) рыхлом соцветии. Окраска их чаще сине-фиолетовая. В удлиненных плоских бобах фо</w:t>
      </w:r>
      <w:r w:rsidRPr="00E979C6">
        <w:rPr>
          <w:rStyle w:val="FontStyle67"/>
          <w:b w:val="0"/>
          <w:i w:val="0"/>
          <w:spacing w:val="0"/>
        </w:rPr>
        <w:t>р</w:t>
      </w:r>
      <w:r w:rsidRPr="00E979C6">
        <w:rPr>
          <w:rStyle w:val="FontStyle67"/>
          <w:b w:val="0"/>
          <w:i w:val="0"/>
          <w:spacing w:val="0"/>
        </w:rPr>
        <w:t xml:space="preserve">мируется около 7–9 мелких (масса 1000 семян около 25 </w:t>
      </w:r>
      <w:r w:rsidRPr="00E979C6">
        <w:rPr>
          <w:rStyle w:val="FontStyle80"/>
          <w:b w:val="0"/>
          <w:sz w:val="20"/>
          <w:szCs w:val="20"/>
        </w:rPr>
        <w:t>г),</w:t>
      </w:r>
      <w:r w:rsidRPr="00E979C6">
        <w:rPr>
          <w:rStyle w:val="FontStyle80"/>
          <w:b w:val="0"/>
          <w:i/>
          <w:sz w:val="20"/>
          <w:szCs w:val="20"/>
        </w:rPr>
        <w:t xml:space="preserve"> </w:t>
      </w:r>
      <w:r w:rsidRPr="00E979C6">
        <w:rPr>
          <w:rStyle w:val="FontStyle67"/>
          <w:b w:val="0"/>
          <w:i w:val="0"/>
          <w:spacing w:val="0"/>
        </w:rPr>
        <w:t>овальных, слегка сдавленных семян. Окраска их разнообразная, но, как правило, серо-коричневая, почти черная. Поверхность гладкая, блестящая. Т</w:t>
      </w:r>
      <w:r w:rsidRPr="00E979C6">
        <w:rPr>
          <w:rStyle w:val="FontStyle67"/>
          <w:b w:val="0"/>
          <w:i w:val="0"/>
          <w:spacing w:val="0"/>
        </w:rPr>
        <w:t>и</w:t>
      </w:r>
      <w:r w:rsidRPr="00E979C6">
        <w:rPr>
          <w:rStyle w:val="FontStyle67"/>
          <w:b w:val="0"/>
          <w:i w:val="0"/>
          <w:spacing w:val="0"/>
        </w:rPr>
        <w:t>пичный перекрестник.</w:t>
      </w:r>
    </w:p>
    <w:p w:rsidR="00E256F9" w:rsidRPr="000B5D21" w:rsidRDefault="00505763" w:rsidP="00FC6480">
      <w:pPr>
        <w:pStyle w:val="ad"/>
        <w:tabs>
          <w:tab w:val="left" w:pos="-2694"/>
          <w:tab w:val="left" w:pos="-1560"/>
          <w:tab w:val="left" w:pos="10632"/>
          <w:tab w:val="left" w:pos="11199"/>
          <w:tab w:val="left" w:pos="11482"/>
        </w:tabs>
        <w:spacing w:after="0" w:line="233" w:lineRule="auto"/>
        <w:ind w:firstLine="284"/>
        <w:jc w:val="both"/>
        <w:rPr>
          <w:spacing w:val="-1"/>
          <w:sz w:val="20"/>
          <w:szCs w:val="20"/>
        </w:rPr>
      </w:pPr>
      <w:r>
        <w:rPr>
          <w:sz w:val="20"/>
          <w:szCs w:val="20"/>
        </w:rPr>
        <w:t>Виды</w:t>
      </w:r>
      <w:r w:rsidRPr="006D6DD7">
        <w:rPr>
          <w:sz w:val="20"/>
          <w:szCs w:val="20"/>
        </w:rPr>
        <w:t xml:space="preserve"> </w:t>
      </w:r>
      <w:r>
        <w:rPr>
          <w:sz w:val="20"/>
          <w:szCs w:val="20"/>
        </w:rPr>
        <w:t>белого и многолетнего люпина</w:t>
      </w:r>
      <w:r w:rsidRPr="006D6DD7">
        <w:rPr>
          <w:sz w:val="20"/>
          <w:szCs w:val="20"/>
        </w:rPr>
        <w:t xml:space="preserve"> </w:t>
      </w:r>
      <w:r>
        <w:rPr>
          <w:sz w:val="20"/>
          <w:szCs w:val="20"/>
        </w:rPr>
        <w:t xml:space="preserve">можно определить </w:t>
      </w:r>
      <w:r w:rsidRPr="006D6DD7">
        <w:rPr>
          <w:sz w:val="20"/>
          <w:szCs w:val="20"/>
        </w:rPr>
        <w:t>по колле</w:t>
      </w:r>
      <w:r w:rsidRPr="006D6DD7">
        <w:rPr>
          <w:sz w:val="20"/>
          <w:szCs w:val="20"/>
        </w:rPr>
        <w:t>к</w:t>
      </w:r>
      <w:r w:rsidRPr="006D6DD7">
        <w:rPr>
          <w:sz w:val="20"/>
          <w:szCs w:val="20"/>
        </w:rPr>
        <w:t xml:space="preserve">ционному набору семян (рис. </w:t>
      </w:r>
      <w:r>
        <w:rPr>
          <w:sz w:val="20"/>
          <w:szCs w:val="20"/>
        </w:rPr>
        <w:t>7.3</w:t>
      </w:r>
      <w:r w:rsidRPr="006D6DD7">
        <w:rPr>
          <w:sz w:val="20"/>
          <w:szCs w:val="20"/>
        </w:rPr>
        <w:t>)</w:t>
      </w:r>
      <w:r>
        <w:rPr>
          <w:sz w:val="20"/>
          <w:szCs w:val="20"/>
        </w:rPr>
        <w:t>, п</w:t>
      </w:r>
      <w:r w:rsidRPr="006D6DD7">
        <w:rPr>
          <w:sz w:val="20"/>
          <w:szCs w:val="20"/>
        </w:rPr>
        <w:t>ользуясь описанием отличител</w:t>
      </w:r>
      <w:r w:rsidRPr="006D6DD7">
        <w:rPr>
          <w:sz w:val="20"/>
          <w:szCs w:val="20"/>
        </w:rPr>
        <w:t>ь</w:t>
      </w:r>
      <w:r w:rsidRPr="006D6DD7">
        <w:rPr>
          <w:sz w:val="20"/>
          <w:szCs w:val="20"/>
        </w:rPr>
        <w:t xml:space="preserve">ных признаков </w:t>
      </w:r>
      <w:r>
        <w:rPr>
          <w:sz w:val="20"/>
          <w:szCs w:val="20"/>
        </w:rPr>
        <w:t>видов (табл. 7.1)</w:t>
      </w:r>
      <w:r w:rsidRPr="006D6DD7">
        <w:rPr>
          <w:sz w:val="20"/>
          <w:szCs w:val="20"/>
        </w:rPr>
        <w:t>.</w:t>
      </w:r>
    </w:p>
    <w:p w:rsidR="00E256F9" w:rsidRPr="00FC6480" w:rsidRDefault="00E256F9" w:rsidP="00FC6480">
      <w:pPr>
        <w:spacing w:line="233" w:lineRule="auto"/>
        <w:ind w:firstLine="284"/>
        <w:jc w:val="both"/>
        <w:rPr>
          <w:sz w:val="18"/>
          <w:szCs w:val="20"/>
        </w:rPr>
      </w:pPr>
    </w:p>
    <w:p w:rsidR="00E256F9" w:rsidRPr="00CE60E6" w:rsidRDefault="00E256F9" w:rsidP="00FC6480">
      <w:pPr>
        <w:spacing w:line="233" w:lineRule="auto"/>
        <w:jc w:val="center"/>
        <w:rPr>
          <w:sz w:val="20"/>
          <w:szCs w:val="20"/>
        </w:rPr>
      </w:pPr>
      <w:r w:rsidRPr="00CE60E6">
        <w:rPr>
          <w:noProof/>
          <w:sz w:val="20"/>
          <w:szCs w:val="20"/>
        </w:rPr>
        <w:drawing>
          <wp:inline distT="0" distB="0" distL="0" distR="0">
            <wp:extent cx="1045789" cy="1008000"/>
            <wp:effectExtent l="0" t="0" r="0" b="0"/>
            <wp:docPr id="14"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1"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22">
                              <a14:imgEffect>
                                <a14:sharpenSoften amount="50000"/>
                              </a14:imgEffect>
                              <a14:imgEffect>
                                <a14:brightnessContrast bright="10000" contrast="20000"/>
                              </a14:imgEffect>
                            </a14:imgLayer>
                          </a14:imgProps>
                        </a:ext>
                      </a:extLst>
                    </a:blip>
                    <a:srcRect/>
                    <a:stretch>
                      <a:fillRect/>
                    </a:stretch>
                  </pic:blipFill>
                  <pic:spPr bwMode="auto">
                    <a:xfrm>
                      <a:off x="0" y="0"/>
                      <a:ext cx="1045789" cy="1008000"/>
                    </a:xfrm>
                    <a:prstGeom prst="rect">
                      <a:avLst/>
                    </a:prstGeom>
                    <a:noFill/>
                    <a:ln w="9525">
                      <a:noFill/>
                      <a:miter lim="800000"/>
                      <a:headEnd/>
                      <a:tailEnd/>
                    </a:ln>
                  </pic:spPr>
                </pic:pic>
              </a:graphicData>
            </a:graphic>
          </wp:inline>
        </w:drawing>
      </w:r>
      <w:r w:rsidR="000B5D21" w:rsidRPr="00CE60E6">
        <w:rPr>
          <w:sz w:val="20"/>
          <w:szCs w:val="20"/>
        </w:rPr>
        <w:t xml:space="preserve"> </w:t>
      </w:r>
      <w:r w:rsidRPr="00CE60E6">
        <w:rPr>
          <w:noProof/>
          <w:sz w:val="20"/>
          <w:szCs w:val="20"/>
        </w:rPr>
        <w:drawing>
          <wp:inline distT="0" distB="0" distL="0" distR="0">
            <wp:extent cx="1030362" cy="1008000"/>
            <wp:effectExtent l="0" t="0" r="0" b="0"/>
            <wp:docPr id="1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3" cstate="print">
                      <a:lum bright="10000" contrast="2000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24">
                              <a14:imgEffect>
                                <a14:sharpenSoften amount="50000"/>
                              </a14:imgEffect>
                            </a14:imgLayer>
                          </a14:imgProps>
                        </a:ext>
                      </a:extLst>
                    </a:blip>
                    <a:srcRect r="12928"/>
                    <a:stretch>
                      <a:fillRect/>
                    </a:stretch>
                  </pic:blipFill>
                  <pic:spPr bwMode="auto">
                    <a:xfrm>
                      <a:off x="0" y="0"/>
                      <a:ext cx="1030362" cy="1008000"/>
                    </a:xfrm>
                    <a:prstGeom prst="rect">
                      <a:avLst/>
                    </a:prstGeom>
                    <a:noFill/>
                    <a:ln w="9525">
                      <a:noFill/>
                      <a:miter lim="800000"/>
                      <a:headEnd/>
                      <a:tailEnd/>
                    </a:ln>
                  </pic:spPr>
                </pic:pic>
              </a:graphicData>
            </a:graphic>
          </wp:inline>
        </w:drawing>
      </w:r>
    </w:p>
    <w:p w:rsidR="00FC6480" w:rsidRPr="00FC6480" w:rsidRDefault="00FC6480" w:rsidP="00FC6480">
      <w:pPr>
        <w:spacing w:line="233" w:lineRule="auto"/>
        <w:ind w:firstLine="2127"/>
        <w:rPr>
          <w:i/>
          <w:sz w:val="16"/>
          <w:szCs w:val="20"/>
        </w:rPr>
      </w:pPr>
    </w:p>
    <w:p w:rsidR="00E256F9" w:rsidRPr="000B5D21" w:rsidRDefault="00E256F9" w:rsidP="00FC6480">
      <w:pPr>
        <w:spacing w:line="233" w:lineRule="auto"/>
        <w:ind w:firstLine="2127"/>
        <w:rPr>
          <w:i/>
          <w:sz w:val="16"/>
          <w:szCs w:val="20"/>
        </w:rPr>
      </w:pPr>
      <w:r w:rsidRPr="000B5D21">
        <w:rPr>
          <w:i/>
          <w:sz w:val="16"/>
          <w:szCs w:val="20"/>
        </w:rPr>
        <w:t xml:space="preserve"> 1                            </w:t>
      </w:r>
      <w:r w:rsidR="000B5D21">
        <w:rPr>
          <w:i/>
          <w:sz w:val="16"/>
          <w:szCs w:val="20"/>
        </w:rPr>
        <w:t xml:space="preserve">     </w:t>
      </w:r>
      <w:r w:rsidRPr="000B5D21">
        <w:rPr>
          <w:i/>
          <w:sz w:val="16"/>
          <w:szCs w:val="20"/>
        </w:rPr>
        <w:t xml:space="preserve">       2</w:t>
      </w:r>
    </w:p>
    <w:p w:rsidR="00E256F9" w:rsidRPr="00E979C6" w:rsidRDefault="00E256F9" w:rsidP="00FC6480">
      <w:pPr>
        <w:spacing w:line="233" w:lineRule="auto"/>
        <w:ind w:firstLine="284"/>
        <w:jc w:val="both"/>
        <w:rPr>
          <w:sz w:val="16"/>
          <w:szCs w:val="20"/>
        </w:rPr>
      </w:pPr>
    </w:p>
    <w:p w:rsidR="00E256F9" w:rsidRPr="00E979C6" w:rsidRDefault="00E256F9" w:rsidP="00FC6480">
      <w:pPr>
        <w:spacing w:line="233" w:lineRule="auto"/>
        <w:ind w:firstLine="284"/>
        <w:jc w:val="center"/>
        <w:rPr>
          <w:sz w:val="16"/>
          <w:szCs w:val="20"/>
        </w:rPr>
      </w:pPr>
      <w:r w:rsidRPr="00E979C6">
        <w:rPr>
          <w:sz w:val="16"/>
          <w:szCs w:val="20"/>
        </w:rPr>
        <w:t xml:space="preserve">Рис. </w:t>
      </w:r>
      <w:r w:rsidR="000B5D21">
        <w:rPr>
          <w:sz w:val="16"/>
          <w:szCs w:val="20"/>
        </w:rPr>
        <w:t>7.3</w:t>
      </w:r>
      <w:r w:rsidRPr="00E979C6">
        <w:rPr>
          <w:sz w:val="16"/>
          <w:szCs w:val="20"/>
        </w:rPr>
        <w:t>. Виды люпина:</w:t>
      </w:r>
    </w:p>
    <w:p w:rsidR="00E256F9" w:rsidRPr="00763CA8" w:rsidRDefault="00E256F9" w:rsidP="00FC6480">
      <w:pPr>
        <w:spacing w:line="233" w:lineRule="auto"/>
        <w:ind w:firstLine="284"/>
        <w:jc w:val="center"/>
        <w:rPr>
          <w:sz w:val="16"/>
          <w:szCs w:val="20"/>
        </w:rPr>
      </w:pPr>
      <w:r w:rsidRPr="000B5D21">
        <w:rPr>
          <w:i/>
          <w:sz w:val="16"/>
          <w:szCs w:val="20"/>
        </w:rPr>
        <w:t>1</w:t>
      </w:r>
      <w:r w:rsidRPr="00E979C6">
        <w:rPr>
          <w:sz w:val="16"/>
          <w:szCs w:val="20"/>
        </w:rPr>
        <w:t xml:space="preserve"> − </w:t>
      </w:r>
      <w:r w:rsidRPr="000B5D21">
        <w:rPr>
          <w:i/>
          <w:sz w:val="16"/>
          <w:szCs w:val="20"/>
          <w:lang w:val="en-US"/>
        </w:rPr>
        <w:t>L</w:t>
      </w:r>
      <w:r w:rsidRPr="000B5D21">
        <w:rPr>
          <w:i/>
          <w:sz w:val="16"/>
          <w:szCs w:val="20"/>
        </w:rPr>
        <w:t xml:space="preserve">. </w:t>
      </w:r>
      <w:r w:rsidRPr="000B5D21">
        <w:rPr>
          <w:i/>
          <w:sz w:val="16"/>
          <w:szCs w:val="20"/>
          <w:lang w:val="en-US"/>
        </w:rPr>
        <w:t>albus</w:t>
      </w:r>
      <w:r w:rsidR="000B5D21">
        <w:rPr>
          <w:sz w:val="16"/>
          <w:szCs w:val="20"/>
        </w:rPr>
        <w:t>;</w:t>
      </w:r>
      <w:r w:rsidRPr="00E979C6">
        <w:rPr>
          <w:sz w:val="16"/>
          <w:szCs w:val="20"/>
        </w:rPr>
        <w:t xml:space="preserve"> </w:t>
      </w:r>
      <w:r w:rsidRPr="000B5D21">
        <w:rPr>
          <w:i/>
          <w:sz w:val="16"/>
          <w:szCs w:val="20"/>
        </w:rPr>
        <w:t>2</w:t>
      </w:r>
      <w:r w:rsidRPr="00E979C6">
        <w:rPr>
          <w:sz w:val="16"/>
          <w:szCs w:val="20"/>
        </w:rPr>
        <w:t xml:space="preserve"> − </w:t>
      </w:r>
      <w:r w:rsidRPr="000B5D21">
        <w:rPr>
          <w:i/>
          <w:sz w:val="16"/>
          <w:szCs w:val="20"/>
          <w:lang w:val="en-US"/>
        </w:rPr>
        <w:t>L</w:t>
      </w:r>
      <w:r w:rsidRPr="000B5D21">
        <w:rPr>
          <w:i/>
          <w:sz w:val="16"/>
          <w:szCs w:val="20"/>
        </w:rPr>
        <w:t xml:space="preserve">. </w:t>
      </w:r>
      <w:r w:rsidRPr="000B5D21">
        <w:rPr>
          <w:i/>
          <w:sz w:val="16"/>
          <w:szCs w:val="20"/>
          <w:lang w:val="en-US"/>
        </w:rPr>
        <w:t>pol</w:t>
      </w:r>
      <w:r w:rsidR="000B5D21" w:rsidRPr="000B5D21">
        <w:rPr>
          <w:i/>
          <w:sz w:val="16"/>
          <w:szCs w:val="20"/>
          <w:lang w:val="en-US"/>
        </w:rPr>
        <w:t>y</w:t>
      </w:r>
      <w:r w:rsidR="00FC6480">
        <w:rPr>
          <w:i/>
          <w:sz w:val="16"/>
          <w:szCs w:val="20"/>
          <w:lang w:val="en-US"/>
        </w:rPr>
        <w:t>p</w:t>
      </w:r>
      <w:r w:rsidRPr="000B5D21">
        <w:rPr>
          <w:i/>
          <w:sz w:val="16"/>
          <w:szCs w:val="20"/>
          <w:lang w:val="en-US"/>
        </w:rPr>
        <w:t>h</w:t>
      </w:r>
      <w:r w:rsidR="000B5D21" w:rsidRPr="000B5D21">
        <w:rPr>
          <w:i/>
          <w:sz w:val="16"/>
          <w:szCs w:val="20"/>
          <w:lang w:val="en-US"/>
        </w:rPr>
        <w:t>y</w:t>
      </w:r>
      <w:r w:rsidRPr="000B5D21">
        <w:rPr>
          <w:i/>
          <w:sz w:val="16"/>
          <w:szCs w:val="20"/>
          <w:lang w:val="en-US"/>
        </w:rPr>
        <w:t>llus</w:t>
      </w:r>
    </w:p>
    <w:p w:rsidR="00E256F9" w:rsidRPr="00E979C6" w:rsidRDefault="00E256F9" w:rsidP="00FC6480">
      <w:pPr>
        <w:spacing w:line="233" w:lineRule="auto"/>
        <w:ind w:firstLine="284"/>
        <w:jc w:val="center"/>
        <w:rPr>
          <w:sz w:val="16"/>
          <w:szCs w:val="20"/>
        </w:rPr>
      </w:pPr>
    </w:p>
    <w:p w:rsidR="00E256F9" w:rsidRPr="00E979C6" w:rsidRDefault="00E256F9" w:rsidP="00FC6480">
      <w:pPr>
        <w:pStyle w:val="Style3"/>
        <w:widowControl/>
        <w:spacing w:line="233" w:lineRule="auto"/>
        <w:ind w:firstLine="0"/>
        <w:jc w:val="center"/>
        <w:rPr>
          <w:rStyle w:val="FontStyle67"/>
          <w:i w:val="0"/>
          <w:spacing w:val="0"/>
        </w:rPr>
      </w:pPr>
      <w:r w:rsidRPr="00E979C6">
        <w:rPr>
          <w:rStyle w:val="FontStyle67"/>
          <w:i w:val="0"/>
          <w:spacing w:val="0"/>
        </w:rPr>
        <w:t>7.2. Разновидности люпина</w:t>
      </w:r>
    </w:p>
    <w:p w:rsidR="00E256F9" w:rsidRPr="00E979C6" w:rsidRDefault="00E256F9" w:rsidP="00FC6480">
      <w:pPr>
        <w:pStyle w:val="Style3"/>
        <w:widowControl/>
        <w:spacing w:line="233" w:lineRule="auto"/>
        <w:ind w:firstLine="0"/>
        <w:jc w:val="center"/>
        <w:rPr>
          <w:rStyle w:val="FontStyle67"/>
          <w:spacing w:val="0"/>
        </w:rPr>
      </w:pPr>
    </w:p>
    <w:p w:rsidR="00370927" w:rsidRDefault="00E256F9" w:rsidP="00FC6480">
      <w:pPr>
        <w:pStyle w:val="Style3"/>
        <w:widowControl/>
        <w:spacing w:line="233" w:lineRule="auto"/>
        <w:ind w:firstLine="284"/>
        <w:jc w:val="both"/>
        <w:rPr>
          <w:rStyle w:val="FontStyle67"/>
          <w:b w:val="0"/>
          <w:i w:val="0"/>
          <w:spacing w:val="0"/>
        </w:rPr>
      </w:pPr>
      <w:r w:rsidRPr="00E979C6">
        <w:rPr>
          <w:rStyle w:val="FontStyle67"/>
          <w:b w:val="0"/>
          <w:i w:val="0"/>
          <w:spacing w:val="0"/>
        </w:rPr>
        <w:t xml:space="preserve">Основными морфологическими признаками разновидностей </w:t>
      </w:r>
      <w:r w:rsidRPr="00E979C6">
        <w:rPr>
          <w:rStyle w:val="FontStyle80"/>
          <w:b w:val="0"/>
          <w:sz w:val="20"/>
          <w:szCs w:val="20"/>
        </w:rPr>
        <w:t xml:space="preserve">у </w:t>
      </w:r>
      <w:r w:rsidRPr="00E979C6">
        <w:rPr>
          <w:rStyle w:val="FontStyle67"/>
          <w:b w:val="0"/>
          <w:i w:val="0"/>
          <w:spacing w:val="0"/>
        </w:rPr>
        <w:t>о</w:t>
      </w:r>
      <w:r w:rsidRPr="00E979C6">
        <w:rPr>
          <w:rStyle w:val="FontStyle67"/>
          <w:b w:val="0"/>
          <w:i w:val="0"/>
          <w:spacing w:val="0"/>
        </w:rPr>
        <w:t>д</w:t>
      </w:r>
      <w:r w:rsidRPr="00E979C6">
        <w:rPr>
          <w:rStyle w:val="FontStyle67"/>
          <w:b w:val="0"/>
          <w:i w:val="0"/>
          <w:spacing w:val="0"/>
        </w:rPr>
        <w:t>нолетних видов люпина являются</w:t>
      </w:r>
      <w:r w:rsidR="000B5D21">
        <w:rPr>
          <w:rStyle w:val="FontStyle67"/>
          <w:b w:val="0"/>
          <w:i w:val="0"/>
          <w:spacing w:val="0"/>
        </w:rPr>
        <w:t>:</w:t>
      </w:r>
      <w:r w:rsidRPr="00E979C6">
        <w:rPr>
          <w:rStyle w:val="FontStyle67"/>
          <w:b w:val="0"/>
          <w:i w:val="0"/>
          <w:spacing w:val="0"/>
        </w:rPr>
        <w:t xml:space="preserve"> окраска цветков, окраска листьев и семян (семенных оболочек).</w:t>
      </w:r>
    </w:p>
    <w:p w:rsidR="00E256F9" w:rsidRPr="00E979C6" w:rsidRDefault="00E256F9" w:rsidP="00FC6480">
      <w:pPr>
        <w:pStyle w:val="Style3"/>
        <w:widowControl/>
        <w:spacing w:line="233" w:lineRule="auto"/>
        <w:ind w:firstLine="284"/>
        <w:jc w:val="both"/>
        <w:rPr>
          <w:rStyle w:val="FontStyle67"/>
          <w:b w:val="0"/>
          <w:i w:val="0"/>
          <w:spacing w:val="0"/>
        </w:rPr>
      </w:pPr>
      <w:r w:rsidRPr="00E979C6">
        <w:rPr>
          <w:rStyle w:val="FontStyle67"/>
          <w:b w:val="0"/>
          <w:i w:val="0"/>
          <w:spacing w:val="0"/>
        </w:rPr>
        <w:t>У видов с перекрестным опылением стабильных разновидностей не выделяют.</w:t>
      </w:r>
    </w:p>
    <w:p w:rsidR="00E256F9" w:rsidRPr="00E979C6" w:rsidRDefault="00E256F9" w:rsidP="00FC6480">
      <w:pPr>
        <w:pStyle w:val="Style3"/>
        <w:widowControl/>
        <w:spacing w:line="233" w:lineRule="auto"/>
        <w:ind w:firstLine="284"/>
        <w:jc w:val="both"/>
        <w:rPr>
          <w:rStyle w:val="FontStyle67"/>
          <w:b w:val="0"/>
          <w:i w:val="0"/>
          <w:spacing w:val="0"/>
        </w:rPr>
      </w:pPr>
      <w:r w:rsidRPr="00E979C6">
        <w:rPr>
          <w:rStyle w:val="FontStyle80"/>
          <w:b w:val="0"/>
          <w:i/>
          <w:sz w:val="20"/>
          <w:szCs w:val="20"/>
        </w:rPr>
        <w:t>Окраска цветков</w:t>
      </w:r>
      <w:r w:rsidRPr="00E979C6">
        <w:rPr>
          <w:rStyle w:val="FontStyle80"/>
          <w:b w:val="0"/>
          <w:sz w:val="20"/>
          <w:szCs w:val="20"/>
        </w:rPr>
        <w:t xml:space="preserve">. </w:t>
      </w:r>
      <w:r w:rsidRPr="00E979C6">
        <w:rPr>
          <w:rStyle w:val="FontStyle67"/>
          <w:b w:val="0"/>
          <w:i w:val="0"/>
          <w:spacing w:val="0"/>
        </w:rPr>
        <w:t>У люпина желтого встречается только три отте</w:t>
      </w:r>
      <w:r w:rsidRPr="00E979C6">
        <w:rPr>
          <w:rStyle w:val="FontStyle67"/>
          <w:b w:val="0"/>
          <w:i w:val="0"/>
          <w:spacing w:val="0"/>
        </w:rPr>
        <w:t>н</w:t>
      </w:r>
      <w:r w:rsidRPr="00E979C6">
        <w:rPr>
          <w:rStyle w:val="FontStyle67"/>
          <w:b w:val="0"/>
          <w:i w:val="0"/>
          <w:spacing w:val="0"/>
        </w:rPr>
        <w:t>ка желтой окраски цветков</w:t>
      </w:r>
      <w:r w:rsidR="000B5D21">
        <w:rPr>
          <w:rStyle w:val="FontStyle67"/>
          <w:b w:val="0"/>
          <w:i w:val="0"/>
          <w:spacing w:val="0"/>
        </w:rPr>
        <w:t>:</w:t>
      </w:r>
      <w:r w:rsidRPr="00E979C6">
        <w:rPr>
          <w:rStyle w:val="FontStyle67"/>
          <w:b w:val="0"/>
          <w:i w:val="0"/>
          <w:spacing w:val="0"/>
        </w:rPr>
        <w:t xml:space="preserve"> в основном преобладает собственно же</w:t>
      </w:r>
      <w:r w:rsidRPr="00E979C6">
        <w:rPr>
          <w:rStyle w:val="FontStyle67"/>
          <w:b w:val="0"/>
          <w:i w:val="0"/>
          <w:spacing w:val="0"/>
        </w:rPr>
        <w:t>л</w:t>
      </w:r>
      <w:r w:rsidRPr="00E979C6">
        <w:rPr>
          <w:rStyle w:val="FontStyle67"/>
          <w:b w:val="0"/>
          <w:i w:val="0"/>
          <w:spacing w:val="0"/>
        </w:rPr>
        <w:t>тая, реже наблюдается лимонно-желтая и почти оранжевая. Очень ре</w:t>
      </w:r>
      <w:r w:rsidRPr="00E979C6">
        <w:rPr>
          <w:rStyle w:val="FontStyle67"/>
          <w:b w:val="0"/>
          <w:i w:val="0"/>
          <w:spacing w:val="0"/>
        </w:rPr>
        <w:t>д</w:t>
      </w:r>
      <w:r w:rsidRPr="00E979C6">
        <w:rPr>
          <w:rStyle w:val="FontStyle67"/>
          <w:b w:val="0"/>
          <w:i w:val="0"/>
          <w:spacing w:val="0"/>
        </w:rPr>
        <w:t>ко цветки имеют белесую окраску.</w:t>
      </w:r>
    </w:p>
    <w:p w:rsidR="00E256F9" w:rsidRPr="00E979C6" w:rsidRDefault="00E256F9" w:rsidP="00FC6480">
      <w:pPr>
        <w:spacing w:line="233" w:lineRule="auto"/>
        <w:ind w:firstLine="284"/>
        <w:jc w:val="both"/>
        <w:rPr>
          <w:b/>
          <w:sz w:val="20"/>
          <w:szCs w:val="20"/>
        </w:rPr>
      </w:pPr>
      <w:r w:rsidRPr="00E979C6">
        <w:rPr>
          <w:rStyle w:val="FontStyle80"/>
          <w:b w:val="0"/>
          <w:i/>
          <w:sz w:val="20"/>
          <w:szCs w:val="20"/>
        </w:rPr>
        <w:t>Окраска листьев</w:t>
      </w:r>
      <w:r w:rsidRPr="00E979C6">
        <w:rPr>
          <w:rStyle w:val="FontStyle80"/>
          <w:b w:val="0"/>
          <w:sz w:val="20"/>
          <w:szCs w:val="20"/>
        </w:rPr>
        <w:t xml:space="preserve"> </w:t>
      </w:r>
      <w:r w:rsidRPr="00E979C6">
        <w:rPr>
          <w:rStyle w:val="FontStyle67"/>
          <w:b w:val="0"/>
          <w:i w:val="0"/>
          <w:spacing w:val="0"/>
        </w:rPr>
        <w:t xml:space="preserve">варьирует от светло-зеленой до </w:t>
      </w:r>
      <w:r w:rsidR="00370927">
        <w:rPr>
          <w:rStyle w:val="FontStyle67"/>
          <w:b w:val="0"/>
          <w:i w:val="0"/>
          <w:spacing w:val="0"/>
        </w:rPr>
        <w:t>темно-зеленой и коричневой</w:t>
      </w:r>
      <w:r w:rsidRPr="00E979C6">
        <w:rPr>
          <w:rStyle w:val="FontStyle67"/>
          <w:b w:val="0"/>
          <w:i w:val="0"/>
          <w:spacing w:val="0"/>
        </w:rPr>
        <w:t>. Интенсивность окраски зависит от содержания в листьях анто</w:t>
      </w:r>
      <w:r w:rsidR="00370927">
        <w:rPr>
          <w:rStyle w:val="FontStyle67"/>
          <w:b w:val="0"/>
          <w:i w:val="0"/>
          <w:spacing w:val="0"/>
        </w:rPr>
        <w:t>циана.</w:t>
      </w:r>
    </w:p>
    <w:p w:rsidR="00E256F9" w:rsidRPr="00E979C6" w:rsidRDefault="00E256F9" w:rsidP="00FC6480">
      <w:pPr>
        <w:pStyle w:val="ad"/>
        <w:tabs>
          <w:tab w:val="left" w:pos="-2694"/>
          <w:tab w:val="left" w:pos="-1560"/>
          <w:tab w:val="left" w:pos="10632"/>
          <w:tab w:val="left" w:pos="11199"/>
          <w:tab w:val="left" w:pos="11482"/>
        </w:tabs>
        <w:spacing w:line="233" w:lineRule="auto"/>
        <w:ind w:firstLine="284"/>
        <w:jc w:val="both"/>
        <w:rPr>
          <w:sz w:val="20"/>
          <w:szCs w:val="20"/>
        </w:rPr>
      </w:pPr>
      <w:r w:rsidRPr="00E979C6">
        <w:rPr>
          <w:rStyle w:val="FontStyle67"/>
          <w:b w:val="0"/>
          <w:spacing w:val="0"/>
        </w:rPr>
        <w:t>Окраска семян</w:t>
      </w:r>
      <w:r w:rsidRPr="00E979C6">
        <w:rPr>
          <w:rStyle w:val="FontStyle67"/>
          <w:b w:val="0"/>
          <w:i w:val="0"/>
          <w:spacing w:val="0"/>
        </w:rPr>
        <w:t>. У желтого люпина встречаются семена от белых до почти черных со всеми переходами оттенков</w:t>
      </w:r>
      <w:r w:rsidR="00370927">
        <w:rPr>
          <w:rStyle w:val="FontStyle67"/>
          <w:b w:val="0"/>
          <w:i w:val="0"/>
          <w:spacing w:val="0"/>
        </w:rPr>
        <w:t xml:space="preserve">, </w:t>
      </w:r>
      <w:r w:rsidRPr="00E979C6">
        <w:rPr>
          <w:rStyle w:val="FontStyle67"/>
          <w:b w:val="0"/>
          <w:i w:val="0"/>
          <w:spacing w:val="0"/>
        </w:rPr>
        <w:t>мраморностью разли</w:t>
      </w:r>
      <w:r w:rsidRPr="00E979C6">
        <w:rPr>
          <w:rStyle w:val="FontStyle67"/>
          <w:b w:val="0"/>
          <w:i w:val="0"/>
          <w:spacing w:val="0"/>
        </w:rPr>
        <w:t>ч</w:t>
      </w:r>
      <w:r w:rsidRPr="00E979C6">
        <w:rPr>
          <w:rStyle w:val="FontStyle67"/>
          <w:b w:val="0"/>
          <w:i w:val="0"/>
          <w:spacing w:val="0"/>
        </w:rPr>
        <w:t xml:space="preserve">ной интенсивности и пятнистым рисунком. У ряда пестроокрашенных сортов на боковых сторонах </w:t>
      </w:r>
      <w:r w:rsidR="00354D4F" w:rsidRPr="00E979C6">
        <w:rPr>
          <w:rStyle w:val="FontStyle67"/>
          <w:b w:val="0"/>
          <w:i w:val="0"/>
          <w:spacing w:val="0"/>
        </w:rPr>
        <w:t>наблюдается</w:t>
      </w:r>
      <w:r w:rsidRPr="00E979C6">
        <w:rPr>
          <w:rStyle w:val="FontStyle67"/>
          <w:b w:val="0"/>
          <w:i w:val="0"/>
          <w:spacing w:val="0"/>
        </w:rPr>
        <w:t xml:space="preserve"> полулунное пятно.</w:t>
      </w:r>
    </w:p>
    <w:p w:rsidR="008823BD" w:rsidRPr="00E979C6" w:rsidRDefault="008823BD" w:rsidP="00E979C6">
      <w:pPr>
        <w:jc w:val="center"/>
        <w:rPr>
          <w:sz w:val="16"/>
          <w:szCs w:val="16"/>
        </w:rPr>
        <w:sectPr w:rsidR="008823BD" w:rsidRPr="00E979C6" w:rsidSect="00586332">
          <w:footerReference w:type="default" r:id="rId125"/>
          <w:pgSz w:w="8392" w:h="11907" w:code="11"/>
          <w:pgMar w:top="1247" w:right="1134" w:bottom="1474" w:left="1134" w:header="0" w:footer="1134" w:gutter="0"/>
          <w:cols w:space="720"/>
          <w:docGrid w:linePitch="326"/>
        </w:sectPr>
      </w:pPr>
    </w:p>
    <w:p w:rsidR="00270112" w:rsidRPr="00E979C6" w:rsidRDefault="00270112" w:rsidP="00E979C6">
      <w:pPr>
        <w:jc w:val="center"/>
        <w:rPr>
          <w:b/>
          <w:sz w:val="16"/>
          <w:szCs w:val="16"/>
        </w:rPr>
      </w:pPr>
      <w:r w:rsidRPr="00505763">
        <w:rPr>
          <w:spacing w:val="20"/>
          <w:sz w:val="16"/>
          <w:szCs w:val="16"/>
        </w:rPr>
        <w:lastRenderedPageBreak/>
        <w:t>Таблица</w:t>
      </w:r>
      <w:r w:rsidRPr="00E979C6">
        <w:rPr>
          <w:sz w:val="16"/>
          <w:szCs w:val="16"/>
        </w:rPr>
        <w:t xml:space="preserve"> </w:t>
      </w:r>
      <w:r w:rsidR="00505763">
        <w:rPr>
          <w:sz w:val="16"/>
          <w:szCs w:val="16"/>
        </w:rPr>
        <w:t>7.1</w:t>
      </w:r>
      <w:r w:rsidR="008823BD" w:rsidRPr="00E979C6">
        <w:rPr>
          <w:sz w:val="16"/>
          <w:szCs w:val="16"/>
        </w:rPr>
        <w:t>.</w:t>
      </w:r>
      <w:r w:rsidRPr="00E979C6">
        <w:rPr>
          <w:sz w:val="16"/>
          <w:szCs w:val="16"/>
        </w:rPr>
        <w:t xml:space="preserve"> </w:t>
      </w:r>
      <w:r w:rsidRPr="00E979C6">
        <w:rPr>
          <w:b/>
          <w:sz w:val="16"/>
          <w:szCs w:val="16"/>
        </w:rPr>
        <w:t>О</w:t>
      </w:r>
      <w:r w:rsidR="008823BD" w:rsidRPr="00E979C6">
        <w:rPr>
          <w:b/>
          <w:sz w:val="16"/>
          <w:szCs w:val="16"/>
        </w:rPr>
        <w:t>тличительные признаки видов</w:t>
      </w:r>
      <w:r w:rsidRPr="00E979C6">
        <w:rPr>
          <w:b/>
          <w:sz w:val="16"/>
          <w:szCs w:val="16"/>
        </w:rPr>
        <w:t xml:space="preserve"> люпина</w:t>
      </w:r>
    </w:p>
    <w:p w:rsidR="00270112" w:rsidRPr="00E979C6" w:rsidRDefault="00270112" w:rsidP="00E979C6">
      <w:pPr>
        <w:jc w:val="both"/>
        <w:rPr>
          <w:sz w:val="16"/>
          <w:szCs w:val="16"/>
        </w:r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tblPr>
      <w:tblGrid>
        <w:gridCol w:w="1402"/>
        <w:gridCol w:w="865"/>
        <w:gridCol w:w="1400"/>
        <w:gridCol w:w="1402"/>
        <w:gridCol w:w="1794"/>
        <w:gridCol w:w="1451"/>
        <w:gridCol w:w="871"/>
      </w:tblGrid>
      <w:tr w:rsidR="00291BE5" w:rsidRPr="00E979C6" w:rsidTr="00763780">
        <w:trPr>
          <w:trHeight w:val="20"/>
          <w:jc w:val="center"/>
        </w:trPr>
        <w:tc>
          <w:tcPr>
            <w:tcW w:w="1369" w:type="dxa"/>
            <w:vMerge w:val="restart"/>
            <w:vAlign w:val="center"/>
          </w:tcPr>
          <w:p w:rsidR="00505763" w:rsidRPr="00E979C6" w:rsidRDefault="00505763" w:rsidP="00E979C6">
            <w:pPr>
              <w:jc w:val="center"/>
              <w:rPr>
                <w:sz w:val="16"/>
                <w:szCs w:val="16"/>
              </w:rPr>
            </w:pPr>
            <w:r w:rsidRPr="00E979C6">
              <w:rPr>
                <w:sz w:val="16"/>
                <w:szCs w:val="16"/>
              </w:rPr>
              <w:t>Название вида</w:t>
            </w:r>
          </w:p>
        </w:tc>
        <w:tc>
          <w:tcPr>
            <w:tcW w:w="844" w:type="dxa"/>
            <w:vMerge w:val="restart"/>
            <w:vAlign w:val="center"/>
          </w:tcPr>
          <w:p w:rsidR="00505763" w:rsidRPr="00E979C6" w:rsidRDefault="00505763" w:rsidP="00E979C6">
            <w:pPr>
              <w:jc w:val="center"/>
              <w:rPr>
                <w:sz w:val="16"/>
                <w:szCs w:val="16"/>
              </w:rPr>
            </w:pPr>
            <w:r w:rsidRPr="00E979C6">
              <w:rPr>
                <w:sz w:val="16"/>
                <w:szCs w:val="16"/>
              </w:rPr>
              <w:t>Число</w:t>
            </w:r>
            <w:r w:rsidRPr="00E979C6">
              <w:rPr>
                <w:sz w:val="16"/>
                <w:szCs w:val="16"/>
              </w:rPr>
              <w:br/>
              <w:t>хромосом</w:t>
            </w:r>
          </w:p>
        </w:tc>
        <w:tc>
          <w:tcPr>
            <w:tcW w:w="4485" w:type="dxa"/>
            <w:gridSpan w:val="3"/>
            <w:vAlign w:val="center"/>
          </w:tcPr>
          <w:p w:rsidR="00505763" w:rsidRPr="00E979C6" w:rsidRDefault="00505763" w:rsidP="00E979C6">
            <w:pPr>
              <w:jc w:val="center"/>
              <w:rPr>
                <w:sz w:val="16"/>
                <w:szCs w:val="16"/>
              </w:rPr>
            </w:pPr>
            <w:r w:rsidRPr="00E979C6">
              <w:rPr>
                <w:sz w:val="16"/>
                <w:szCs w:val="16"/>
              </w:rPr>
              <w:t>Цветки</w:t>
            </w:r>
          </w:p>
        </w:tc>
        <w:tc>
          <w:tcPr>
            <w:tcW w:w="2265" w:type="dxa"/>
            <w:gridSpan w:val="2"/>
            <w:vAlign w:val="center"/>
          </w:tcPr>
          <w:p w:rsidR="00505763" w:rsidRPr="00E979C6" w:rsidRDefault="00505763" w:rsidP="00E979C6">
            <w:pPr>
              <w:jc w:val="center"/>
              <w:rPr>
                <w:sz w:val="16"/>
                <w:szCs w:val="16"/>
              </w:rPr>
            </w:pPr>
            <w:r w:rsidRPr="00E979C6">
              <w:rPr>
                <w:sz w:val="16"/>
                <w:szCs w:val="16"/>
              </w:rPr>
              <w:t>Семена</w:t>
            </w:r>
          </w:p>
        </w:tc>
      </w:tr>
      <w:tr w:rsidR="00291BE5" w:rsidRPr="00E979C6" w:rsidTr="00763780">
        <w:trPr>
          <w:trHeight w:val="340"/>
          <w:jc w:val="center"/>
        </w:trPr>
        <w:tc>
          <w:tcPr>
            <w:tcW w:w="1369" w:type="dxa"/>
            <w:vMerge/>
            <w:vAlign w:val="center"/>
          </w:tcPr>
          <w:p w:rsidR="00505763" w:rsidRPr="00E979C6" w:rsidRDefault="00505763" w:rsidP="00E979C6">
            <w:pPr>
              <w:jc w:val="center"/>
              <w:rPr>
                <w:sz w:val="16"/>
                <w:szCs w:val="16"/>
              </w:rPr>
            </w:pPr>
          </w:p>
        </w:tc>
        <w:tc>
          <w:tcPr>
            <w:tcW w:w="844" w:type="dxa"/>
            <w:vMerge/>
            <w:vAlign w:val="center"/>
          </w:tcPr>
          <w:p w:rsidR="00505763" w:rsidRPr="00E979C6" w:rsidRDefault="00505763" w:rsidP="00E979C6">
            <w:pPr>
              <w:jc w:val="center"/>
              <w:rPr>
                <w:sz w:val="16"/>
                <w:szCs w:val="16"/>
              </w:rPr>
            </w:pPr>
          </w:p>
        </w:tc>
        <w:tc>
          <w:tcPr>
            <w:tcW w:w="1366" w:type="dxa"/>
            <w:vAlign w:val="center"/>
          </w:tcPr>
          <w:p w:rsidR="00505763" w:rsidRPr="00E979C6" w:rsidRDefault="00291BE5" w:rsidP="00291BE5">
            <w:pPr>
              <w:jc w:val="center"/>
              <w:rPr>
                <w:sz w:val="16"/>
                <w:szCs w:val="16"/>
              </w:rPr>
            </w:pPr>
            <w:r>
              <w:rPr>
                <w:sz w:val="16"/>
                <w:szCs w:val="16"/>
              </w:rPr>
              <w:t>Р</w:t>
            </w:r>
            <w:r w:rsidR="00505763" w:rsidRPr="00E979C6">
              <w:rPr>
                <w:sz w:val="16"/>
                <w:szCs w:val="16"/>
              </w:rPr>
              <w:t>асположение</w:t>
            </w:r>
          </w:p>
        </w:tc>
        <w:tc>
          <w:tcPr>
            <w:tcW w:w="1368" w:type="dxa"/>
            <w:vAlign w:val="center"/>
          </w:tcPr>
          <w:p w:rsidR="00505763" w:rsidRPr="00E979C6" w:rsidRDefault="00291BE5" w:rsidP="00291BE5">
            <w:pPr>
              <w:jc w:val="center"/>
              <w:rPr>
                <w:sz w:val="16"/>
                <w:szCs w:val="16"/>
              </w:rPr>
            </w:pPr>
            <w:r>
              <w:rPr>
                <w:sz w:val="16"/>
                <w:szCs w:val="16"/>
              </w:rPr>
              <w:t>О</w:t>
            </w:r>
            <w:r w:rsidR="00505763" w:rsidRPr="00E979C6">
              <w:rPr>
                <w:sz w:val="16"/>
                <w:szCs w:val="16"/>
              </w:rPr>
              <w:t>краска</w:t>
            </w:r>
          </w:p>
        </w:tc>
        <w:tc>
          <w:tcPr>
            <w:tcW w:w="1751" w:type="dxa"/>
            <w:vAlign w:val="center"/>
          </w:tcPr>
          <w:p w:rsidR="00505763" w:rsidRPr="00E979C6" w:rsidRDefault="00291BE5" w:rsidP="00291BE5">
            <w:pPr>
              <w:jc w:val="center"/>
              <w:rPr>
                <w:sz w:val="16"/>
                <w:szCs w:val="16"/>
              </w:rPr>
            </w:pPr>
            <w:r>
              <w:rPr>
                <w:sz w:val="16"/>
                <w:szCs w:val="16"/>
              </w:rPr>
              <w:t>С</w:t>
            </w:r>
            <w:r w:rsidR="00505763" w:rsidRPr="00E979C6">
              <w:rPr>
                <w:sz w:val="16"/>
                <w:szCs w:val="16"/>
              </w:rPr>
              <w:t>пособ опыления</w:t>
            </w:r>
          </w:p>
        </w:tc>
        <w:tc>
          <w:tcPr>
            <w:tcW w:w="1416" w:type="dxa"/>
            <w:vAlign w:val="center"/>
          </w:tcPr>
          <w:p w:rsidR="00505763" w:rsidRPr="00E979C6" w:rsidRDefault="00291BE5" w:rsidP="00291BE5">
            <w:pPr>
              <w:jc w:val="center"/>
              <w:rPr>
                <w:sz w:val="16"/>
                <w:szCs w:val="16"/>
              </w:rPr>
            </w:pPr>
            <w:r>
              <w:rPr>
                <w:sz w:val="16"/>
                <w:szCs w:val="16"/>
              </w:rPr>
              <w:t>О</w:t>
            </w:r>
            <w:r w:rsidR="00505763" w:rsidRPr="00E979C6">
              <w:rPr>
                <w:sz w:val="16"/>
                <w:szCs w:val="16"/>
              </w:rPr>
              <w:t>краска</w:t>
            </w:r>
          </w:p>
        </w:tc>
        <w:tc>
          <w:tcPr>
            <w:tcW w:w="850" w:type="dxa"/>
            <w:vAlign w:val="center"/>
          </w:tcPr>
          <w:p w:rsidR="00505763" w:rsidRPr="00E979C6" w:rsidRDefault="00291BE5" w:rsidP="00291BE5">
            <w:pPr>
              <w:jc w:val="center"/>
              <w:rPr>
                <w:sz w:val="16"/>
                <w:szCs w:val="16"/>
              </w:rPr>
            </w:pPr>
            <w:r>
              <w:rPr>
                <w:sz w:val="16"/>
                <w:szCs w:val="16"/>
              </w:rPr>
              <w:t>М</w:t>
            </w:r>
            <w:r w:rsidR="00505763" w:rsidRPr="00E979C6">
              <w:rPr>
                <w:sz w:val="16"/>
                <w:szCs w:val="16"/>
              </w:rPr>
              <w:t>асса 1000 шт., г</w:t>
            </w:r>
          </w:p>
        </w:tc>
      </w:tr>
      <w:tr w:rsidR="00291BE5" w:rsidRPr="00E979C6" w:rsidTr="00763780">
        <w:trPr>
          <w:jc w:val="center"/>
        </w:trPr>
        <w:tc>
          <w:tcPr>
            <w:tcW w:w="1369" w:type="dxa"/>
            <w:vAlign w:val="center"/>
          </w:tcPr>
          <w:p w:rsidR="00505763" w:rsidRPr="00505763" w:rsidRDefault="00505763" w:rsidP="00E979C6">
            <w:pPr>
              <w:rPr>
                <w:i/>
                <w:sz w:val="16"/>
                <w:szCs w:val="16"/>
              </w:rPr>
            </w:pPr>
            <w:r w:rsidRPr="00505763">
              <w:rPr>
                <w:i/>
                <w:sz w:val="16"/>
                <w:szCs w:val="16"/>
                <w:lang w:val="en-US"/>
              </w:rPr>
              <w:t>L</w:t>
            </w:r>
            <w:r w:rsidRPr="00505763">
              <w:rPr>
                <w:i/>
                <w:sz w:val="16"/>
                <w:szCs w:val="16"/>
              </w:rPr>
              <w:t xml:space="preserve">. </w:t>
            </w:r>
            <w:r w:rsidRPr="00505763">
              <w:rPr>
                <w:i/>
                <w:sz w:val="16"/>
                <w:szCs w:val="16"/>
                <w:lang w:val="en-US"/>
              </w:rPr>
              <w:t>luteus</w:t>
            </w:r>
          </w:p>
        </w:tc>
        <w:tc>
          <w:tcPr>
            <w:tcW w:w="844" w:type="dxa"/>
            <w:vAlign w:val="center"/>
          </w:tcPr>
          <w:p w:rsidR="00505763" w:rsidRPr="00E979C6" w:rsidRDefault="00505763" w:rsidP="00E979C6">
            <w:pPr>
              <w:jc w:val="center"/>
              <w:rPr>
                <w:sz w:val="16"/>
                <w:szCs w:val="16"/>
              </w:rPr>
            </w:pPr>
            <w:r w:rsidRPr="00E979C6">
              <w:rPr>
                <w:sz w:val="16"/>
                <w:szCs w:val="16"/>
              </w:rPr>
              <w:t>52</w:t>
            </w:r>
          </w:p>
        </w:tc>
        <w:tc>
          <w:tcPr>
            <w:tcW w:w="1366" w:type="dxa"/>
            <w:vAlign w:val="center"/>
          </w:tcPr>
          <w:p w:rsidR="00505763" w:rsidRPr="00E979C6" w:rsidRDefault="00291BE5" w:rsidP="00291BE5">
            <w:pPr>
              <w:jc w:val="center"/>
              <w:rPr>
                <w:sz w:val="16"/>
                <w:szCs w:val="16"/>
              </w:rPr>
            </w:pPr>
            <w:r>
              <w:rPr>
                <w:sz w:val="16"/>
                <w:szCs w:val="16"/>
              </w:rPr>
              <w:t>М</w:t>
            </w:r>
            <w:r w:rsidR="00505763" w:rsidRPr="00E979C6">
              <w:rPr>
                <w:sz w:val="16"/>
                <w:szCs w:val="16"/>
              </w:rPr>
              <w:t>утовчатое</w:t>
            </w:r>
          </w:p>
        </w:tc>
        <w:tc>
          <w:tcPr>
            <w:tcW w:w="1368" w:type="dxa"/>
            <w:vAlign w:val="center"/>
          </w:tcPr>
          <w:p w:rsidR="00505763" w:rsidRPr="00E979C6" w:rsidRDefault="00291BE5" w:rsidP="00291BE5">
            <w:pPr>
              <w:jc w:val="center"/>
              <w:rPr>
                <w:sz w:val="16"/>
                <w:szCs w:val="16"/>
              </w:rPr>
            </w:pPr>
            <w:r>
              <w:rPr>
                <w:sz w:val="16"/>
                <w:szCs w:val="16"/>
              </w:rPr>
              <w:t>Ж</w:t>
            </w:r>
            <w:r w:rsidR="00505763" w:rsidRPr="00E979C6">
              <w:rPr>
                <w:sz w:val="16"/>
                <w:szCs w:val="16"/>
              </w:rPr>
              <w:t>елтые,</w:t>
            </w:r>
            <w:r w:rsidR="00505763" w:rsidRPr="00E979C6">
              <w:rPr>
                <w:sz w:val="16"/>
                <w:szCs w:val="16"/>
              </w:rPr>
              <w:br/>
              <w:t>лимонно-желтые,</w:t>
            </w:r>
            <w:r w:rsidR="00505763" w:rsidRPr="00E979C6">
              <w:rPr>
                <w:sz w:val="16"/>
                <w:szCs w:val="16"/>
              </w:rPr>
              <w:br/>
              <w:t>оранжевые,</w:t>
            </w:r>
            <w:r w:rsidR="00505763" w:rsidRPr="00E979C6">
              <w:rPr>
                <w:sz w:val="16"/>
                <w:szCs w:val="16"/>
              </w:rPr>
              <w:br/>
              <w:t>белесые</w:t>
            </w:r>
          </w:p>
        </w:tc>
        <w:tc>
          <w:tcPr>
            <w:tcW w:w="1751" w:type="dxa"/>
            <w:vAlign w:val="center"/>
          </w:tcPr>
          <w:p w:rsidR="00505763" w:rsidRPr="00E979C6" w:rsidRDefault="00291BE5" w:rsidP="00291BE5">
            <w:pPr>
              <w:ind w:left="-53" w:right="-67"/>
              <w:jc w:val="center"/>
              <w:rPr>
                <w:sz w:val="16"/>
                <w:szCs w:val="16"/>
              </w:rPr>
            </w:pPr>
            <w:r>
              <w:rPr>
                <w:sz w:val="16"/>
                <w:szCs w:val="16"/>
              </w:rPr>
              <w:t>Ф</w:t>
            </w:r>
            <w:r w:rsidR="00505763" w:rsidRPr="00E979C6">
              <w:rPr>
                <w:sz w:val="16"/>
                <w:szCs w:val="16"/>
              </w:rPr>
              <w:t>акультативный</w:t>
            </w:r>
            <w:r>
              <w:rPr>
                <w:sz w:val="16"/>
                <w:szCs w:val="16"/>
              </w:rPr>
              <w:br/>
            </w:r>
            <w:r w:rsidR="00505763" w:rsidRPr="00E979C6">
              <w:rPr>
                <w:sz w:val="16"/>
                <w:szCs w:val="16"/>
              </w:rPr>
              <w:t>самоопылитель</w:t>
            </w:r>
            <w:r>
              <w:rPr>
                <w:sz w:val="16"/>
                <w:szCs w:val="16"/>
              </w:rPr>
              <w:br/>
            </w:r>
            <w:r w:rsidR="00505763" w:rsidRPr="00E979C6">
              <w:rPr>
                <w:sz w:val="16"/>
                <w:szCs w:val="16"/>
              </w:rPr>
              <w:t>(до 3−5 % перекрестное опыление)</w:t>
            </w:r>
          </w:p>
        </w:tc>
        <w:tc>
          <w:tcPr>
            <w:tcW w:w="1416" w:type="dxa"/>
            <w:vAlign w:val="center"/>
          </w:tcPr>
          <w:p w:rsidR="00505763" w:rsidRPr="00E979C6" w:rsidRDefault="00291BE5" w:rsidP="00C82690">
            <w:pPr>
              <w:jc w:val="center"/>
              <w:rPr>
                <w:sz w:val="16"/>
                <w:szCs w:val="16"/>
              </w:rPr>
            </w:pPr>
            <w:r>
              <w:rPr>
                <w:sz w:val="16"/>
                <w:szCs w:val="16"/>
              </w:rPr>
              <w:t>О</w:t>
            </w:r>
            <w:r w:rsidR="00505763" w:rsidRPr="00E979C6">
              <w:rPr>
                <w:sz w:val="16"/>
                <w:szCs w:val="16"/>
              </w:rPr>
              <w:t>т белых до</w:t>
            </w:r>
            <w:r w:rsidR="00C82690">
              <w:rPr>
                <w:sz w:val="16"/>
                <w:szCs w:val="16"/>
              </w:rPr>
              <w:t> </w:t>
            </w:r>
            <w:r w:rsidR="00505763" w:rsidRPr="00E979C6">
              <w:rPr>
                <w:sz w:val="16"/>
                <w:szCs w:val="16"/>
              </w:rPr>
              <w:t>крапчатых и черных с пол</w:t>
            </w:r>
            <w:r w:rsidR="00505763" w:rsidRPr="00E979C6">
              <w:rPr>
                <w:sz w:val="16"/>
                <w:szCs w:val="16"/>
              </w:rPr>
              <w:t>у</w:t>
            </w:r>
            <w:r w:rsidR="00505763" w:rsidRPr="00E979C6">
              <w:rPr>
                <w:sz w:val="16"/>
                <w:szCs w:val="16"/>
              </w:rPr>
              <w:t>лунными просв</w:t>
            </w:r>
            <w:r w:rsidR="00505763" w:rsidRPr="00E979C6">
              <w:rPr>
                <w:sz w:val="16"/>
                <w:szCs w:val="16"/>
              </w:rPr>
              <w:t>е</w:t>
            </w:r>
            <w:r w:rsidR="00505763" w:rsidRPr="00E979C6">
              <w:rPr>
                <w:sz w:val="16"/>
                <w:szCs w:val="16"/>
              </w:rPr>
              <w:t>тами, черные</w:t>
            </w:r>
          </w:p>
        </w:tc>
        <w:tc>
          <w:tcPr>
            <w:tcW w:w="850" w:type="dxa"/>
            <w:vAlign w:val="center"/>
          </w:tcPr>
          <w:p w:rsidR="00505763" w:rsidRPr="00E979C6" w:rsidRDefault="00505763" w:rsidP="00E979C6">
            <w:pPr>
              <w:jc w:val="center"/>
              <w:rPr>
                <w:sz w:val="16"/>
                <w:szCs w:val="16"/>
              </w:rPr>
            </w:pPr>
            <w:r w:rsidRPr="00E979C6">
              <w:rPr>
                <w:sz w:val="16"/>
                <w:szCs w:val="16"/>
              </w:rPr>
              <w:t>120–140</w:t>
            </w:r>
          </w:p>
        </w:tc>
      </w:tr>
      <w:tr w:rsidR="00291BE5" w:rsidRPr="00E979C6" w:rsidTr="00763780">
        <w:trPr>
          <w:jc w:val="center"/>
        </w:trPr>
        <w:tc>
          <w:tcPr>
            <w:tcW w:w="1369" w:type="dxa"/>
            <w:vAlign w:val="center"/>
          </w:tcPr>
          <w:p w:rsidR="00505763" w:rsidRPr="00505763" w:rsidRDefault="00505763" w:rsidP="00E979C6">
            <w:pPr>
              <w:rPr>
                <w:i/>
                <w:sz w:val="16"/>
                <w:szCs w:val="16"/>
              </w:rPr>
            </w:pPr>
            <w:r w:rsidRPr="00505763">
              <w:rPr>
                <w:i/>
                <w:sz w:val="16"/>
                <w:szCs w:val="16"/>
                <w:lang w:val="en-US"/>
              </w:rPr>
              <w:t>L</w:t>
            </w:r>
            <w:r w:rsidRPr="00505763">
              <w:rPr>
                <w:i/>
                <w:sz w:val="16"/>
                <w:szCs w:val="16"/>
              </w:rPr>
              <w:t xml:space="preserve">. </w:t>
            </w:r>
            <w:r w:rsidRPr="00505763">
              <w:rPr>
                <w:i/>
                <w:sz w:val="16"/>
                <w:szCs w:val="16"/>
                <w:lang w:val="en-US"/>
              </w:rPr>
              <w:t>angustifolius</w:t>
            </w:r>
          </w:p>
        </w:tc>
        <w:tc>
          <w:tcPr>
            <w:tcW w:w="844" w:type="dxa"/>
            <w:vAlign w:val="center"/>
          </w:tcPr>
          <w:p w:rsidR="00505763" w:rsidRPr="00E979C6" w:rsidRDefault="00505763" w:rsidP="00E979C6">
            <w:pPr>
              <w:jc w:val="center"/>
              <w:rPr>
                <w:sz w:val="16"/>
                <w:szCs w:val="16"/>
              </w:rPr>
            </w:pPr>
            <w:r w:rsidRPr="00E979C6">
              <w:rPr>
                <w:sz w:val="16"/>
                <w:szCs w:val="16"/>
              </w:rPr>
              <w:t>40</w:t>
            </w:r>
          </w:p>
        </w:tc>
        <w:tc>
          <w:tcPr>
            <w:tcW w:w="1366" w:type="dxa"/>
            <w:vAlign w:val="center"/>
          </w:tcPr>
          <w:p w:rsidR="00505763" w:rsidRPr="00E979C6" w:rsidRDefault="00291BE5" w:rsidP="00E979C6">
            <w:pPr>
              <w:jc w:val="center"/>
              <w:rPr>
                <w:sz w:val="16"/>
                <w:szCs w:val="16"/>
              </w:rPr>
            </w:pPr>
            <w:r>
              <w:rPr>
                <w:sz w:val="16"/>
                <w:szCs w:val="16"/>
              </w:rPr>
              <w:t>О</w:t>
            </w:r>
            <w:r w:rsidR="00505763" w:rsidRPr="00E979C6">
              <w:rPr>
                <w:sz w:val="16"/>
                <w:szCs w:val="16"/>
              </w:rPr>
              <w:t>чередное</w:t>
            </w:r>
          </w:p>
        </w:tc>
        <w:tc>
          <w:tcPr>
            <w:tcW w:w="1368" w:type="dxa"/>
            <w:vAlign w:val="center"/>
          </w:tcPr>
          <w:p w:rsidR="00505763" w:rsidRPr="00E979C6" w:rsidRDefault="00291BE5" w:rsidP="00291BE5">
            <w:pPr>
              <w:jc w:val="center"/>
              <w:rPr>
                <w:sz w:val="16"/>
                <w:szCs w:val="16"/>
              </w:rPr>
            </w:pPr>
            <w:r>
              <w:rPr>
                <w:sz w:val="16"/>
                <w:szCs w:val="16"/>
              </w:rPr>
              <w:t>С</w:t>
            </w:r>
            <w:r w:rsidR="00505763" w:rsidRPr="00E979C6">
              <w:rPr>
                <w:sz w:val="16"/>
                <w:szCs w:val="16"/>
              </w:rPr>
              <w:t>иние,</w:t>
            </w:r>
            <w:r w:rsidR="00505763" w:rsidRPr="00E979C6">
              <w:rPr>
                <w:sz w:val="16"/>
                <w:szCs w:val="16"/>
              </w:rPr>
              <w:br/>
              <w:t>фиолетовые,</w:t>
            </w:r>
            <w:r w:rsidR="00505763" w:rsidRPr="00E979C6">
              <w:rPr>
                <w:sz w:val="16"/>
                <w:szCs w:val="16"/>
              </w:rPr>
              <w:br/>
              <w:t>розовые,</w:t>
            </w:r>
            <w:r w:rsidR="00505763" w:rsidRPr="00E979C6">
              <w:rPr>
                <w:sz w:val="16"/>
                <w:szCs w:val="16"/>
              </w:rPr>
              <w:br/>
              <w:t>сиреневые,</w:t>
            </w:r>
            <w:r w:rsidR="00505763" w:rsidRPr="00E979C6">
              <w:rPr>
                <w:sz w:val="16"/>
                <w:szCs w:val="16"/>
              </w:rPr>
              <w:br/>
              <w:t>белые</w:t>
            </w:r>
          </w:p>
        </w:tc>
        <w:tc>
          <w:tcPr>
            <w:tcW w:w="1751" w:type="dxa"/>
            <w:vAlign w:val="center"/>
          </w:tcPr>
          <w:p w:rsidR="00505763" w:rsidRPr="00E979C6" w:rsidRDefault="00291BE5" w:rsidP="00291BE5">
            <w:pPr>
              <w:jc w:val="center"/>
              <w:rPr>
                <w:sz w:val="16"/>
                <w:szCs w:val="16"/>
              </w:rPr>
            </w:pPr>
            <w:r>
              <w:rPr>
                <w:sz w:val="16"/>
                <w:szCs w:val="16"/>
              </w:rPr>
              <w:t>Т</w:t>
            </w:r>
            <w:r w:rsidR="00505763" w:rsidRPr="00E979C6">
              <w:rPr>
                <w:sz w:val="16"/>
                <w:szCs w:val="16"/>
              </w:rPr>
              <w:t>ипичный</w:t>
            </w:r>
            <w:r w:rsidR="00505763" w:rsidRPr="00E979C6">
              <w:rPr>
                <w:sz w:val="16"/>
                <w:szCs w:val="16"/>
              </w:rPr>
              <w:br/>
              <w:t>самоопылитель</w:t>
            </w:r>
          </w:p>
        </w:tc>
        <w:tc>
          <w:tcPr>
            <w:tcW w:w="1416" w:type="dxa"/>
            <w:vAlign w:val="center"/>
          </w:tcPr>
          <w:p w:rsidR="00505763" w:rsidRPr="00E979C6" w:rsidRDefault="00291BE5" w:rsidP="00C82690">
            <w:pPr>
              <w:jc w:val="center"/>
              <w:rPr>
                <w:sz w:val="16"/>
                <w:szCs w:val="16"/>
              </w:rPr>
            </w:pPr>
            <w:r>
              <w:rPr>
                <w:sz w:val="16"/>
                <w:szCs w:val="16"/>
              </w:rPr>
              <w:t>О</w:t>
            </w:r>
            <w:r w:rsidR="00505763" w:rsidRPr="00E979C6">
              <w:rPr>
                <w:sz w:val="16"/>
                <w:szCs w:val="16"/>
              </w:rPr>
              <w:t>т белых до че</w:t>
            </w:r>
            <w:r w:rsidR="00505763" w:rsidRPr="00E979C6">
              <w:rPr>
                <w:sz w:val="16"/>
                <w:szCs w:val="16"/>
              </w:rPr>
              <w:t>р</w:t>
            </w:r>
            <w:r>
              <w:rPr>
                <w:sz w:val="16"/>
                <w:szCs w:val="16"/>
              </w:rPr>
              <w:t>ных,</w:t>
            </w:r>
            <w:r w:rsidR="00C82690">
              <w:rPr>
                <w:sz w:val="16"/>
                <w:szCs w:val="16"/>
              </w:rPr>
              <w:t xml:space="preserve"> </w:t>
            </w:r>
            <w:r w:rsidR="00505763" w:rsidRPr="00E979C6">
              <w:rPr>
                <w:sz w:val="16"/>
                <w:szCs w:val="16"/>
              </w:rPr>
              <w:t>однотонные и с мраморным рисунком</w:t>
            </w:r>
          </w:p>
        </w:tc>
        <w:tc>
          <w:tcPr>
            <w:tcW w:w="850" w:type="dxa"/>
            <w:vAlign w:val="center"/>
          </w:tcPr>
          <w:p w:rsidR="00505763" w:rsidRPr="00E979C6" w:rsidRDefault="00505763" w:rsidP="00E979C6">
            <w:pPr>
              <w:jc w:val="center"/>
              <w:rPr>
                <w:sz w:val="16"/>
                <w:szCs w:val="16"/>
              </w:rPr>
            </w:pPr>
            <w:r w:rsidRPr="00E979C6">
              <w:rPr>
                <w:sz w:val="16"/>
                <w:szCs w:val="16"/>
              </w:rPr>
              <w:t>140–180</w:t>
            </w:r>
          </w:p>
        </w:tc>
      </w:tr>
      <w:tr w:rsidR="00291BE5" w:rsidRPr="00E979C6" w:rsidTr="00763780">
        <w:trPr>
          <w:jc w:val="center"/>
        </w:trPr>
        <w:tc>
          <w:tcPr>
            <w:tcW w:w="1369" w:type="dxa"/>
            <w:vAlign w:val="center"/>
          </w:tcPr>
          <w:p w:rsidR="00FC6480" w:rsidRDefault="00FC6480" w:rsidP="00E979C6">
            <w:pPr>
              <w:rPr>
                <w:i/>
                <w:sz w:val="16"/>
                <w:szCs w:val="16"/>
              </w:rPr>
            </w:pPr>
          </w:p>
          <w:p w:rsidR="00505763" w:rsidRPr="00505763" w:rsidRDefault="00120983" w:rsidP="00E979C6">
            <w:pPr>
              <w:rPr>
                <w:i/>
                <w:sz w:val="16"/>
                <w:szCs w:val="16"/>
              </w:rPr>
            </w:pPr>
            <w:r>
              <w:rPr>
                <w:i/>
                <w:noProof/>
                <w:sz w:val="16"/>
                <w:szCs w:val="16"/>
              </w:rPr>
              <w:pict>
                <v:rect id="_x0000_s6098" style="position:absolute;margin-left:-59.2pt;margin-top:-13pt;width:52pt;height:35.25pt;z-index:252598784" filled="f" stroked="f">
                  <v:textbox style="layout-flow:vertical;mso-next-textbox:#_x0000_s6098">
                    <w:txbxContent>
                      <w:p w:rsidR="00342AC0" w:rsidRPr="00FC6480" w:rsidRDefault="00342AC0">
                        <w:pPr>
                          <w:rPr>
                            <w:sz w:val="16"/>
                            <w:szCs w:val="16"/>
                          </w:rPr>
                        </w:pPr>
                        <w:r w:rsidRPr="00FC6480">
                          <w:rPr>
                            <w:sz w:val="16"/>
                            <w:szCs w:val="16"/>
                          </w:rPr>
                          <w:t>80</w:t>
                        </w:r>
                      </w:p>
                    </w:txbxContent>
                  </v:textbox>
                </v:rect>
              </w:pict>
            </w:r>
            <w:r w:rsidR="00505763" w:rsidRPr="00505763">
              <w:rPr>
                <w:i/>
                <w:sz w:val="16"/>
                <w:szCs w:val="16"/>
                <w:lang w:val="en-US"/>
              </w:rPr>
              <w:t>L</w:t>
            </w:r>
            <w:r w:rsidR="00505763" w:rsidRPr="00505763">
              <w:rPr>
                <w:i/>
                <w:sz w:val="16"/>
                <w:szCs w:val="16"/>
              </w:rPr>
              <w:t xml:space="preserve">. </w:t>
            </w:r>
            <w:r w:rsidR="00505763" w:rsidRPr="00505763">
              <w:rPr>
                <w:i/>
                <w:sz w:val="16"/>
                <w:szCs w:val="16"/>
                <w:lang w:val="en-US"/>
              </w:rPr>
              <w:t>albus</w:t>
            </w:r>
          </w:p>
        </w:tc>
        <w:tc>
          <w:tcPr>
            <w:tcW w:w="844" w:type="dxa"/>
            <w:vAlign w:val="center"/>
          </w:tcPr>
          <w:p w:rsidR="00505763" w:rsidRPr="00E979C6" w:rsidRDefault="00505763" w:rsidP="00E979C6">
            <w:pPr>
              <w:jc w:val="center"/>
              <w:rPr>
                <w:sz w:val="16"/>
                <w:szCs w:val="16"/>
              </w:rPr>
            </w:pPr>
            <w:r w:rsidRPr="00E979C6">
              <w:rPr>
                <w:sz w:val="16"/>
                <w:szCs w:val="16"/>
              </w:rPr>
              <w:t>50</w:t>
            </w:r>
          </w:p>
        </w:tc>
        <w:tc>
          <w:tcPr>
            <w:tcW w:w="1366" w:type="dxa"/>
            <w:vAlign w:val="center"/>
          </w:tcPr>
          <w:p w:rsidR="00505763" w:rsidRPr="00E979C6" w:rsidRDefault="00291BE5" w:rsidP="00E979C6">
            <w:pPr>
              <w:jc w:val="center"/>
              <w:rPr>
                <w:sz w:val="16"/>
                <w:szCs w:val="16"/>
              </w:rPr>
            </w:pPr>
            <w:r>
              <w:rPr>
                <w:sz w:val="16"/>
                <w:szCs w:val="16"/>
              </w:rPr>
              <w:t>О</w:t>
            </w:r>
            <w:r w:rsidR="00505763" w:rsidRPr="00E979C6">
              <w:rPr>
                <w:sz w:val="16"/>
                <w:szCs w:val="16"/>
              </w:rPr>
              <w:t>чередное</w:t>
            </w:r>
          </w:p>
        </w:tc>
        <w:tc>
          <w:tcPr>
            <w:tcW w:w="1368" w:type="dxa"/>
            <w:vAlign w:val="center"/>
          </w:tcPr>
          <w:p w:rsidR="00505763" w:rsidRPr="00E979C6" w:rsidRDefault="00291BE5" w:rsidP="00291BE5">
            <w:pPr>
              <w:jc w:val="center"/>
              <w:rPr>
                <w:sz w:val="16"/>
                <w:szCs w:val="16"/>
              </w:rPr>
            </w:pPr>
            <w:r>
              <w:rPr>
                <w:sz w:val="16"/>
                <w:szCs w:val="16"/>
              </w:rPr>
              <w:t>Б</w:t>
            </w:r>
            <w:r w:rsidR="00505763" w:rsidRPr="00E979C6">
              <w:rPr>
                <w:sz w:val="16"/>
                <w:szCs w:val="16"/>
              </w:rPr>
              <w:t>елые</w:t>
            </w:r>
            <w:r>
              <w:rPr>
                <w:sz w:val="16"/>
                <w:szCs w:val="16"/>
              </w:rPr>
              <w:br/>
            </w:r>
            <w:r w:rsidR="00505763" w:rsidRPr="00E979C6">
              <w:rPr>
                <w:sz w:val="16"/>
                <w:szCs w:val="16"/>
              </w:rPr>
              <w:t>с различными оттенками</w:t>
            </w:r>
          </w:p>
        </w:tc>
        <w:tc>
          <w:tcPr>
            <w:tcW w:w="1751" w:type="dxa"/>
            <w:vAlign w:val="center"/>
          </w:tcPr>
          <w:p w:rsidR="00505763" w:rsidRPr="00E979C6" w:rsidRDefault="00291BE5" w:rsidP="00291BE5">
            <w:pPr>
              <w:jc w:val="center"/>
              <w:rPr>
                <w:sz w:val="16"/>
                <w:szCs w:val="16"/>
              </w:rPr>
            </w:pPr>
            <w:r>
              <w:rPr>
                <w:sz w:val="16"/>
                <w:szCs w:val="16"/>
              </w:rPr>
              <w:t>Ф</w:t>
            </w:r>
            <w:r w:rsidR="00505763" w:rsidRPr="00E979C6">
              <w:rPr>
                <w:sz w:val="16"/>
                <w:szCs w:val="16"/>
              </w:rPr>
              <w:t>акультативный</w:t>
            </w:r>
            <w:r>
              <w:rPr>
                <w:sz w:val="16"/>
                <w:szCs w:val="16"/>
              </w:rPr>
              <w:br/>
            </w:r>
            <w:r w:rsidR="00505763" w:rsidRPr="00E979C6">
              <w:rPr>
                <w:sz w:val="16"/>
                <w:szCs w:val="16"/>
              </w:rPr>
              <w:t>самоопылитель</w:t>
            </w:r>
            <w:r>
              <w:rPr>
                <w:sz w:val="16"/>
                <w:szCs w:val="16"/>
              </w:rPr>
              <w:br/>
            </w:r>
            <w:r w:rsidR="00505763" w:rsidRPr="00E979C6">
              <w:rPr>
                <w:sz w:val="16"/>
                <w:szCs w:val="16"/>
              </w:rPr>
              <w:t>(до 5 % перекрестное опыление)</w:t>
            </w:r>
          </w:p>
        </w:tc>
        <w:tc>
          <w:tcPr>
            <w:tcW w:w="1416" w:type="dxa"/>
            <w:vAlign w:val="center"/>
          </w:tcPr>
          <w:p w:rsidR="00505763" w:rsidRPr="00E979C6" w:rsidRDefault="00291BE5" w:rsidP="00291BE5">
            <w:pPr>
              <w:jc w:val="center"/>
              <w:rPr>
                <w:sz w:val="16"/>
                <w:szCs w:val="16"/>
              </w:rPr>
            </w:pPr>
            <w:r>
              <w:rPr>
                <w:sz w:val="16"/>
                <w:szCs w:val="16"/>
              </w:rPr>
              <w:t>Б</w:t>
            </w:r>
            <w:r w:rsidR="00505763" w:rsidRPr="00E979C6">
              <w:rPr>
                <w:sz w:val="16"/>
                <w:szCs w:val="16"/>
              </w:rPr>
              <w:t>елые</w:t>
            </w:r>
          </w:p>
        </w:tc>
        <w:tc>
          <w:tcPr>
            <w:tcW w:w="850" w:type="dxa"/>
            <w:vAlign w:val="center"/>
          </w:tcPr>
          <w:p w:rsidR="00505763" w:rsidRPr="00E979C6" w:rsidRDefault="00505763" w:rsidP="00E979C6">
            <w:pPr>
              <w:jc w:val="center"/>
              <w:rPr>
                <w:sz w:val="16"/>
                <w:szCs w:val="16"/>
              </w:rPr>
            </w:pPr>
            <w:r w:rsidRPr="00E979C6">
              <w:rPr>
                <w:sz w:val="16"/>
                <w:szCs w:val="16"/>
              </w:rPr>
              <w:t>250–500</w:t>
            </w:r>
          </w:p>
        </w:tc>
      </w:tr>
      <w:tr w:rsidR="00291BE5" w:rsidRPr="00E979C6" w:rsidTr="00763780">
        <w:trPr>
          <w:jc w:val="center"/>
        </w:trPr>
        <w:tc>
          <w:tcPr>
            <w:tcW w:w="1369" w:type="dxa"/>
            <w:vAlign w:val="center"/>
          </w:tcPr>
          <w:p w:rsidR="00505763" w:rsidRPr="00505763" w:rsidRDefault="00505763" w:rsidP="00291BE5">
            <w:pPr>
              <w:rPr>
                <w:i/>
                <w:sz w:val="16"/>
                <w:szCs w:val="16"/>
              </w:rPr>
            </w:pPr>
            <w:r w:rsidRPr="00505763">
              <w:rPr>
                <w:i/>
                <w:sz w:val="16"/>
                <w:szCs w:val="16"/>
                <w:lang w:val="en-US"/>
              </w:rPr>
              <w:t>L</w:t>
            </w:r>
            <w:r w:rsidRPr="00505763">
              <w:rPr>
                <w:i/>
                <w:sz w:val="16"/>
                <w:szCs w:val="16"/>
              </w:rPr>
              <w:t xml:space="preserve">. </w:t>
            </w:r>
            <w:r w:rsidRPr="00505763">
              <w:rPr>
                <w:i/>
                <w:sz w:val="16"/>
                <w:szCs w:val="16"/>
                <w:lang w:val="en-US"/>
              </w:rPr>
              <w:t>pol</w:t>
            </w:r>
            <w:r w:rsidR="00291BE5">
              <w:rPr>
                <w:i/>
                <w:sz w:val="16"/>
                <w:szCs w:val="16"/>
                <w:lang w:val="en-US"/>
              </w:rPr>
              <w:t>y</w:t>
            </w:r>
            <w:r w:rsidRPr="00505763">
              <w:rPr>
                <w:i/>
                <w:sz w:val="16"/>
                <w:szCs w:val="16"/>
                <w:lang w:val="en-US"/>
              </w:rPr>
              <w:t>ph</w:t>
            </w:r>
            <w:r w:rsidR="00291BE5">
              <w:rPr>
                <w:i/>
                <w:sz w:val="16"/>
                <w:szCs w:val="16"/>
                <w:lang w:val="en-US"/>
              </w:rPr>
              <w:t>y</w:t>
            </w:r>
            <w:r w:rsidRPr="00505763">
              <w:rPr>
                <w:i/>
                <w:sz w:val="16"/>
                <w:szCs w:val="16"/>
                <w:lang w:val="en-US"/>
              </w:rPr>
              <w:t>llus</w:t>
            </w:r>
          </w:p>
        </w:tc>
        <w:tc>
          <w:tcPr>
            <w:tcW w:w="844" w:type="dxa"/>
            <w:vAlign w:val="center"/>
          </w:tcPr>
          <w:p w:rsidR="00505763" w:rsidRPr="00E979C6" w:rsidRDefault="00505763" w:rsidP="00E979C6">
            <w:pPr>
              <w:jc w:val="center"/>
              <w:rPr>
                <w:sz w:val="16"/>
                <w:szCs w:val="16"/>
              </w:rPr>
            </w:pPr>
            <w:r w:rsidRPr="00E979C6">
              <w:rPr>
                <w:sz w:val="16"/>
                <w:szCs w:val="16"/>
              </w:rPr>
              <w:t>48</w:t>
            </w:r>
          </w:p>
        </w:tc>
        <w:tc>
          <w:tcPr>
            <w:tcW w:w="1366" w:type="dxa"/>
            <w:vAlign w:val="center"/>
          </w:tcPr>
          <w:p w:rsidR="00505763" w:rsidRPr="00E979C6" w:rsidRDefault="00291BE5" w:rsidP="00E979C6">
            <w:pPr>
              <w:jc w:val="center"/>
              <w:rPr>
                <w:sz w:val="16"/>
                <w:szCs w:val="16"/>
              </w:rPr>
            </w:pPr>
            <w:r>
              <w:rPr>
                <w:sz w:val="16"/>
                <w:szCs w:val="16"/>
              </w:rPr>
              <w:t>О</w:t>
            </w:r>
            <w:r w:rsidR="00505763" w:rsidRPr="00E979C6">
              <w:rPr>
                <w:sz w:val="16"/>
                <w:szCs w:val="16"/>
              </w:rPr>
              <w:t>чередное сп</w:t>
            </w:r>
            <w:r w:rsidR="00505763" w:rsidRPr="00E979C6">
              <w:rPr>
                <w:sz w:val="16"/>
                <w:szCs w:val="16"/>
              </w:rPr>
              <w:t>и</w:t>
            </w:r>
            <w:r w:rsidR="00505763" w:rsidRPr="00E979C6">
              <w:rPr>
                <w:sz w:val="16"/>
                <w:szCs w:val="16"/>
              </w:rPr>
              <w:t>ральное</w:t>
            </w:r>
          </w:p>
        </w:tc>
        <w:tc>
          <w:tcPr>
            <w:tcW w:w="1368" w:type="dxa"/>
            <w:vAlign w:val="center"/>
          </w:tcPr>
          <w:p w:rsidR="00505763" w:rsidRPr="00E979C6" w:rsidRDefault="00291BE5" w:rsidP="00291BE5">
            <w:pPr>
              <w:jc w:val="center"/>
              <w:rPr>
                <w:sz w:val="16"/>
                <w:szCs w:val="16"/>
              </w:rPr>
            </w:pPr>
            <w:r>
              <w:rPr>
                <w:sz w:val="16"/>
                <w:szCs w:val="16"/>
              </w:rPr>
              <w:t>С</w:t>
            </w:r>
            <w:r w:rsidR="00505763" w:rsidRPr="00E979C6">
              <w:rPr>
                <w:sz w:val="16"/>
                <w:szCs w:val="16"/>
              </w:rPr>
              <w:t>иние,</w:t>
            </w:r>
            <w:r w:rsidR="00505763" w:rsidRPr="00E979C6">
              <w:rPr>
                <w:sz w:val="16"/>
                <w:szCs w:val="16"/>
              </w:rPr>
              <w:br/>
              <w:t>сине-фиолетовые,</w:t>
            </w:r>
            <w:r w:rsidR="00505763" w:rsidRPr="00E979C6">
              <w:rPr>
                <w:sz w:val="16"/>
                <w:szCs w:val="16"/>
              </w:rPr>
              <w:br/>
              <w:t>розовые,</w:t>
            </w:r>
            <w:r w:rsidR="00505763" w:rsidRPr="00E979C6">
              <w:rPr>
                <w:sz w:val="16"/>
                <w:szCs w:val="16"/>
              </w:rPr>
              <w:br/>
              <w:t>белые</w:t>
            </w:r>
          </w:p>
        </w:tc>
        <w:tc>
          <w:tcPr>
            <w:tcW w:w="1751" w:type="dxa"/>
            <w:vAlign w:val="center"/>
          </w:tcPr>
          <w:p w:rsidR="00505763" w:rsidRPr="00E979C6" w:rsidRDefault="00291BE5" w:rsidP="00291BE5">
            <w:pPr>
              <w:jc w:val="center"/>
              <w:rPr>
                <w:sz w:val="16"/>
                <w:szCs w:val="16"/>
              </w:rPr>
            </w:pPr>
            <w:r>
              <w:rPr>
                <w:sz w:val="16"/>
                <w:szCs w:val="16"/>
              </w:rPr>
              <w:t>Т</w:t>
            </w:r>
            <w:r w:rsidR="00505763" w:rsidRPr="00E979C6">
              <w:rPr>
                <w:sz w:val="16"/>
                <w:szCs w:val="16"/>
              </w:rPr>
              <w:t>ипичный</w:t>
            </w:r>
            <w:r>
              <w:rPr>
                <w:sz w:val="16"/>
                <w:szCs w:val="16"/>
              </w:rPr>
              <w:br/>
            </w:r>
            <w:r w:rsidR="00505763" w:rsidRPr="00E979C6">
              <w:rPr>
                <w:sz w:val="16"/>
                <w:szCs w:val="16"/>
              </w:rPr>
              <w:t>перекрестник</w:t>
            </w:r>
          </w:p>
        </w:tc>
        <w:tc>
          <w:tcPr>
            <w:tcW w:w="1416" w:type="dxa"/>
            <w:vAlign w:val="center"/>
          </w:tcPr>
          <w:p w:rsidR="00505763" w:rsidRPr="00E979C6" w:rsidRDefault="00291BE5" w:rsidP="00E979C6">
            <w:pPr>
              <w:jc w:val="center"/>
              <w:rPr>
                <w:sz w:val="16"/>
                <w:szCs w:val="16"/>
              </w:rPr>
            </w:pPr>
            <w:r>
              <w:rPr>
                <w:sz w:val="16"/>
                <w:szCs w:val="16"/>
              </w:rPr>
              <w:t>С</w:t>
            </w:r>
            <w:r w:rsidR="00505763" w:rsidRPr="00E979C6">
              <w:rPr>
                <w:sz w:val="16"/>
                <w:szCs w:val="16"/>
              </w:rPr>
              <w:t>еро-коричневые, черные</w:t>
            </w:r>
          </w:p>
        </w:tc>
        <w:tc>
          <w:tcPr>
            <w:tcW w:w="850" w:type="dxa"/>
            <w:vAlign w:val="center"/>
          </w:tcPr>
          <w:p w:rsidR="00505763" w:rsidRPr="00E979C6" w:rsidRDefault="00505763" w:rsidP="00291BE5">
            <w:pPr>
              <w:jc w:val="center"/>
              <w:rPr>
                <w:sz w:val="16"/>
                <w:szCs w:val="16"/>
              </w:rPr>
            </w:pPr>
            <w:r w:rsidRPr="00E979C6">
              <w:rPr>
                <w:sz w:val="16"/>
                <w:szCs w:val="16"/>
              </w:rPr>
              <w:t>20–25</w:t>
            </w:r>
          </w:p>
        </w:tc>
      </w:tr>
    </w:tbl>
    <w:p w:rsidR="008823BD" w:rsidRPr="00E979C6" w:rsidRDefault="008823BD" w:rsidP="00E979C6">
      <w:pPr>
        <w:pStyle w:val="ad"/>
        <w:spacing w:after="0"/>
        <w:ind w:firstLine="284"/>
        <w:jc w:val="both"/>
        <w:rPr>
          <w:sz w:val="20"/>
          <w:szCs w:val="20"/>
        </w:rPr>
        <w:sectPr w:rsidR="008823BD" w:rsidRPr="00E979C6" w:rsidSect="00586332">
          <w:footerReference w:type="default" r:id="rId126"/>
          <w:pgSz w:w="11907" w:h="8392" w:orient="landscape" w:code="11"/>
          <w:pgMar w:top="1134" w:right="1247" w:bottom="1134" w:left="1474" w:header="0" w:footer="1134" w:gutter="0"/>
          <w:cols w:space="720"/>
          <w:docGrid w:linePitch="326"/>
        </w:sectPr>
      </w:pPr>
    </w:p>
    <w:p w:rsidR="00E256F9" w:rsidRPr="00473986" w:rsidRDefault="00473986" w:rsidP="00FC6480">
      <w:pPr>
        <w:pStyle w:val="ad"/>
        <w:tabs>
          <w:tab w:val="left" w:pos="-2694"/>
          <w:tab w:val="left" w:pos="-1560"/>
          <w:tab w:val="left" w:pos="10632"/>
          <w:tab w:val="left" w:pos="11199"/>
          <w:tab w:val="left" w:pos="11482"/>
        </w:tabs>
        <w:spacing w:after="0" w:line="230" w:lineRule="auto"/>
        <w:ind w:firstLine="284"/>
        <w:jc w:val="both"/>
        <w:rPr>
          <w:sz w:val="20"/>
          <w:szCs w:val="20"/>
        </w:rPr>
      </w:pPr>
      <w:r>
        <w:rPr>
          <w:sz w:val="20"/>
          <w:szCs w:val="20"/>
        </w:rPr>
        <w:lastRenderedPageBreak/>
        <w:t>О</w:t>
      </w:r>
      <w:r w:rsidRPr="00473986">
        <w:rPr>
          <w:sz w:val="20"/>
          <w:szCs w:val="20"/>
        </w:rPr>
        <w:t>сновные разновидности желтого люпина</w:t>
      </w:r>
      <w:r>
        <w:rPr>
          <w:sz w:val="20"/>
          <w:szCs w:val="20"/>
        </w:rPr>
        <w:t xml:space="preserve"> можно определить</w:t>
      </w:r>
      <w:r w:rsidRPr="00473986">
        <w:rPr>
          <w:sz w:val="20"/>
          <w:szCs w:val="20"/>
        </w:rPr>
        <w:t xml:space="preserve"> по</w:t>
      </w:r>
      <w:r w:rsidR="00C82690">
        <w:rPr>
          <w:sz w:val="20"/>
          <w:szCs w:val="20"/>
        </w:rPr>
        <w:t> </w:t>
      </w:r>
      <w:r w:rsidRPr="00473986">
        <w:rPr>
          <w:sz w:val="20"/>
          <w:szCs w:val="20"/>
        </w:rPr>
        <w:t xml:space="preserve">коллекционному набору семян (рис. </w:t>
      </w:r>
      <w:r>
        <w:rPr>
          <w:sz w:val="20"/>
          <w:szCs w:val="20"/>
        </w:rPr>
        <w:t>7.4</w:t>
      </w:r>
      <w:r w:rsidRPr="00473986">
        <w:rPr>
          <w:sz w:val="20"/>
          <w:szCs w:val="20"/>
        </w:rPr>
        <w:t>)</w:t>
      </w:r>
      <w:r>
        <w:rPr>
          <w:sz w:val="20"/>
          <w:szCs w:val="20"/>
        </w:rPr>
        <w:t>, п</w:t>
      </w:r>
      <w:r w:rsidR="00E256F9" w:rsidRPr="00473986">
        <w:rPr>
          <w:sz w:val="20"/>
          <w:szCs w:val="20"/>
        </w:rPr>
        <w:t xml:space="preserve">ользуясь </w:t>
      </w:r>
      <w:r>
        <w:rPr>
          <w:sz w:val="20"/>
          <w:szCs w:val="20"/>
        </w:rPr>
        <w:t xml:space="preserve">кратким </w:t>
      </w:r>
      <w:r w:rsidR="00E256F9" w:rsidRPr="00473986">
        <w:rPr>
          <w:sz w:val="20"/>
          <w:szCs w:val="20"/>
        </w:rPr>
        <w:t>опис</w:t>
      </w:r>
      <w:r w:rsidR="00E256F9" w:rsidRPr="00473986">
        <w:rPr>
          <w:sz w:val="20"/>
          <w:szCs w:val="20"/>
        </w:rPr>
        <w:t>а</w:t>
      </w:r>
      <w:r w:rsidR="00E256F9" w:rsidRPr="00473986">
        <w:rPr>
          <w:sz w:val="20"/>
          <w:szCs w:val="20"/>
        </w:rPr>
        <w:t xml:space="preserve">нием отличительных признаков разновидностей </w:t>
      </w:r>
      <w:r>
        <w:rPr>
          <w:sz w:val="20"/>
          <w:szCs w:val="20"/>
        </w:rPr>
        <w:t>(</w:t>
      </w:r>
      <w:r w:rsidR="00E256F9" w:rsidRPr="00473986">
        <w:rPr>
          <w:sz w:val="20"/>
          <w:szCs w:val="20"/>
        </w:rPr>
        <w:t>табл</w:t>
      </w:r>
      <w:r>
        <w:rPr>
          <w:sz w:val="20"/>
          <w:szCs w:val="20"/>
        </w:rPr>
        <w:t>. 7.2)</w:t>
      </w:r>
      <w:r w:rsidR="00E256F9" w:rsidRPr="00473986">
        <w:rPr>
          <w:sz w:val="20"/>
          <w:szCs w:val="20"/>
        </w:rPr>
        <w:t>.</w:t>
      </w:r>
    </w:p>
    <w:p w:rsidR="00D032D0" w:rsidRPr="00FC6480" w:rsidRDefault="00D032D0" w:rsidP="00FC6480">
      <w:pPr>
        <w:pStyle w:val="Style5"/>
        <w:widowControl/>
        <w:spacing w:line="230" w:lineRule="auto"/>
        <w:ind w:firstLine="284"/>
        <w:jc w:val="both"/>
        <w:rPr>
          <w:sz w:val="16"/>
          <w:szCs w:val="20"/>
        </w:rPr>
      </w:pPr>
    </w:p>
    <w:p w:rsidR="00473986" w:rsidRPr="00CE60E6" w:rsidRDefault="009F342E" w:rsidP="00FC6480">
      <w:pPr>
        <w:pStyle w:val="Style5"/>
        <w:widowControl/>
        <w:spacing w:line="230" w:lineRule="auto"/>
        <w:ind w:right="-113" w:hanging="142"/>
        <w:jc w:val="center"/>
        <w:rPr>
          <w:sz w:val="20"/>
          <w:szCs w:val="20"/>
        </w:rPr>
      </w:pPr>
      <w:r w:rsidRPr="00CE60E6">
        <w:rPr>
          <w:noProof/>
          <w:sz w:val="20"/>
          <w:szCs w:val="20"/>
        </w:rPr>
        <w:drawing>
          <wp:inline distT="0" distB="0" distL="0" distR="0">
            <wp:extent cx="1051094" cy="9720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7" cstate="print">
                      <a:lum bright="10000" contrast="2000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28">
                              <a14:imgEffect>
                                <a14:sharpenSoften amount="50000"/>
                              </a14:imgEffect>
                            </a14:imgLayer>
                          </a14:imgProps>
                        </a:ext>
                      </a:extLst>
                    </a:blip>
                    <a:srcRect/>
                    <a:stretch>
                      <a:fillRect/>
                    </a:stretch>
                  </pic:blipFill>
                  <pic:spPr bwMode="auto">
                    <a:xfrm>
                      <a:off x="0" y="0"/>
                      <a:ext cx="1051094" cy="972000"/>
                    </a:xfrm>
                    <a:prstGeom prst="rect">
                      <a:avLst/>
                    </a:prstGeom>
                    <a:noFill/>
                    <a:ln w="9525">
                      <a:noFill/>
                      <a:miter lim="800000"/>
                      <a:headEnd/>
                      <a:tailEnd/>
                    </a:ln>
                  </pic:spPr>
                </pic:pic>
              </a:graphicData>
            </a:graphic>
          </wp:inline>
        </w:drawing>
      </w:r>
      <w:r w:rsidR="00473986" w:rsidRPr="00CE60E6">
        <w:rPr>
          <w:sz w:val="20"/>
          <w:szCs w:val="20"/>
        </w:rPr>
        <w:t xml:space="preserve"> </w:t>
      </w:r>
      <w:r w:rsidRPr="00CE60E6">
        <w:rPr>
          <w:noProof/>
          <w:sz w:val="20"/>
          <w:szCs w:val="20"/>
        </w:rPr>
        <w:drawing>
          <wp:inline distT="0" distB="0" distL="0" distR="0">
            <wp:extent cx="1056767" cy="9720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9" cstate="print">
                      <a:lum contrast="2000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30">
                              <a14:imgEffect>
                                <a14:sharpenSoften amount="50000"/>
                              </a14:imgEffect>
                            </a14:imgLayer>
                          </a14:imgProps>
                        </a:ext>
                      </a:extLst>
                    </a:blip>
                    <a:srcRect/>
                    <a:stretch>
                      <a:fillRect/>
                    </a:stretch>
                  </pic:blipFill>
                  <pic:spPr bwMode="auto">
                    <a:xfrm>
                      <a:off x="0" y="0"/>
                      <a:ext cx="1056767" cy="972000"/>
                    </a:xfrm>
                    <a:prstGeom prst="rect">
                      <a:avLst/>
                    </a:prstGeom>
                    <a:noFill/>
                    <a:ln w="9525">
                      <a:noFill/>
                      <a:miter lim="800000"/>
                      <a:headEnd/>
                      <a:tailEnd/>
                    </a:ln>
                  </pic:spPr>
                </pic:pic>
              </a:graphicData>
            </a:graphic>
          </wp:inline>
        </w:drawing>
      </w:r>
    </w:p>
    <w:p w:rsidR="00FC6480" w:rsidRPr="00FC6480" w:rsidRDefault="00FC6480" w:rsidP="00FC6480">
      <w:pPr>
        <w:pStyle w:val="Style5"/>
        <w:widowControl/>
        <w:spacing w:line="230" w:lineRule="auto"/>
        <w:ind w:right="-113" w:firstLine="2127"/>
        <w:rPr>
          <w:i/>
          <w:sz w:val="12"/>
          <w:szCs w:val="20"/>
        </w:rPr>
      </w:pPr>
    </w:p>
    <w:p w:rsidR="00473986" w:rsidRPr="00473986" w:rsidRDefault="00473986" w:rsidP="00FC6480">
      <w:pPr>
        <w:pStyle w:val="Style5"/>
        <w:widowControl/>
        <w:spacing w:line="230" w:lineRule="auto"/>
        <w:ind w:right="-113" w:firstLine="2127"/>
        <w:rPr>
          <w:i/>
          <w:sz w:val="16"/>
          <w:szCs w:val="20"/>
        </w:rPr>
      </w:pPr>
      <w:r>
        <w:rPr>
          <w:i/>
          <w:sz w:val="16"/>
          <w:szCs w:val="20"/>
        </w:rPr>
        <w:t>1                                          2</w:t>
      </w:r>
    </w:p>
    <w:p w:rsidR="00473986" w:rsidRPr="00FC6480" w:rsidRDefault="00473986" w:rsidP="00FC6480">
      <w:pPr>
        <w:pStyle w:val="Style5"/>
        <w:widowControl/>
        <w:spacing w:line="230" w:lineRule="auto"/>
        <w:ind w:right="-113" w:hanging="142"/>
        <w:jc w:val="center"/>
        <w:rPr>
          <w:i/>
          <w:sz w:val="12"/>
          <w:szCs w:val="20"/>
          <w:u w:val="single"/>
        </w:rPr>
      </w:pPr>
    </w:p>
    <w:p w:rsidR="00992BC9" w:rsidRPr="00CE60E6" w:rsidRDefault="009F342E" w:rsidP="00FC6480">
      <w:pPr>
        <w:pStyle w:val="Style5"/>
        <w:widowControl/>
        <w:spacing w:line="230" w:lineRule="auto"/>
        <w:ind w:right="-113" w:hanging="142"/>
        <w:jc w:val="center"/>
        <w:rPr>
          <w:sz w:val="20"/>
          <w:szCs w:val="20"/>
        </w:rPr>
      </w:pPr>
      <w:r w:rsidRPr="00CE60E6">
        <w:rPr>
          <w:noProof/>
          <w:sz w:val="20"/>
          <w:szCs w:val="20"/>
        </w:rPr>
        <w:drawing>
          <wp:inline distT="0" distB="0" distL="0" distR="0">
            <wp:extent cx="1044423" cy="972000"/>
            <wp:effectExtent l="0" t="0" r="0" b="0"/>
            <wp:docPr id="238"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1" cstate="print">
                      <a:lum contrast="2000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32">
                              <a14:imgEffect>
                                <a14:sharpenSoften amount="50000"/>
                              </a14:imgEffect>
                            </a14:imgLayer>
                          </a14:imgProps>
                        </a:ext>
                      </a:extLst>
                    </a:blip>
                    <a:srcRect/>
                    <a:stretch>
                      <a:fillRect/>
                    </a:stretch>
                  </pic:blipFill>
                  <pic:spPr bwMode="auto">
                    <a:xfrm>
                      <a:off x="0" y="0"/>
                      <a:ext cx="1044423" cy="972000"/>
                    </a:xfrm>
                    <a:prstGeom prst="rect">
                      <a:avLst/>
                    </a:prstGeom>
                    <a:noFill/>
                    <a:ln w="9525">
                      <a:noFill/>
                      <a:miter lim="800000"/>
                      <a:headEnd/>
                      <a:tailEnd/>
                    </a:ln>
                  </pic:spPr>
                </pic:pic>
              </a:graphicData>
            </a:graphic>
          </wp:inline>
        </w:drawing>
      </w:r>
      <w:r w:rsidR="00473986" w:rsidRPr="00CE60E6">
        <w:rPr>
          <w:sz w:val="20"/>
          <w:szCs w:val="20"/>
        </w:rPr>
        <w:t xml:space="preserve"> </w:t>
      </w:r>
      <w:r w:rsidRPr="00CE60E6">
        <w:rPr>
          <w:noProof/>
          <w:sz w:val="20"/>
          <w:szCs w:val="20"/>
        </w:rPr>
        <w:drawing>
          <wp:inline distT="0" distB="0" distL="0" distR="0">
            <wp:extent cx="1048913" cy="972000"/>
            <wp:effectExtent l="0" t="0" r="0" b="0"/>
            <wp:docPr id="239"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3" cstate="print">
                      <a:lum contrast="4000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34">
                              <a14:imgEffect>
                                <a14:sharpenSoften amount="50000"/>
                              </a14:imgEffect>
                            </a14:imgLayer>
                          </a14:imgProps>
                        </a:ext>
                      </a:extLst>
                    </a:blip>
                    <a:srcRect r="7727"/>
                    <a:stretch>
                      <a:fillRect/>
                    </a:stretch>
                  </pic:blipFill>
                  <pic:spPr bwMode="auto">
                    <a:xfrm>
                      <a:off x="0" y="0"/>
                      <a:ext cx="1048913" cy="972000"/>
                    </a:xfrm>
                    <a:prstGeom prst="rect">
                      <a:avLst/>
                    </a:prstGeom>
                    <a:noFill/>
                    <a:ln w="9525">
                      <a:noFill/>
                      <a:miter lim="800000"/>
                      <a:headEnd/>
                      <a:tailEnd/>
                    </a:ln>
                  </pic:spPr>
                </pic:pic>
              </a:graphicData>
            </a:graphic>
          </wp:inline>
        </w:drawing>
      </w:r>
    </w:p>
    <w:p w:rsidR="00FC6480" w:rsidRPr="00FC6480" w:rsidRDefault="00FC6480" w:rsidP="00FC6480">
      <w:pPr>
        <w:pStyle w:val="Style5"/>
        <w:widowControl/>
        <w:spacing w:line="230" w:lineRule="auto"/>
        <w:ind w:firstLine="2127"/>
        <w:rPr>
          <w:i/>
          <w:sz w:val="12"/>
          <w:szCs w:val="16"/>
        </w:rPr>
      </w:pPr>
    </w:p>
    <w:p w:rsidR="009F342E" w:rsidRPr="00473986" w:rsidRDefault="009F342E" w:rsidP="00FC6480">
      <w:pPr>
        <w:pStyle w:val="Style5"/>
        <w:widowControl/>
        <w:spacing w:line="230" w:lineRule="auto"/>
        <w:ind w:firstLine="2127"/>
        <w:rPr>
          <w:i/>
          <w:sz w:val="16"/>
          <w:szCs w:val="16"/>
        </w:rPr>
      </w:pPr>
      <w:r w:rsidRPr="00473986">
        <w:rPr>
          <w:i/>
          <w:sz w:val="16"/>
          <w:szCs w:val="16"/>
        </w:rPr>
        <w:t xml:space="preserve">3               </w:t>
      </w:r>
      <w:r w:rsidR="00473986">
        <w:rPr>
          <w:i/>
          <w:sz w:val="16"/>
          <w:szCs w:val="16"/>
        </w:rPr>
        <w:t xml:space="preserve">       </w:t>
      </w:r>
      <w:r w:rsidRPr="00473986">
        <w:rPr>
          <w:i/>
          <w:sz w:val="16"/>
          <w:szCs w:val="16"/>
        </w:rPr>
        <w:t xml:space="preserve">          </w:t>
      </w:r>
      <w:r w:rsidR="00354D4F" w:rsidRPr="00473986">
        <w:rPr>
          <w:i/>
          <w:sz w:val="16"/>
          <w:szCs w:val="16"/>
        </w:rPr>
        <w:t xml:space="preserve">   </w:t>
      </w:r>
      <w:r w:rsidRPr="00473986">
        <w:rPr>
          <w:i/>
          <w:sz w:val="16"/>
          <w:szCs w:val="16"/>
        </w:rPr>
        <w:t xml:space="preserve">       4</w:t>
      </w:r>
    </w:p>
    <w:p w:rsidR="00992BC9" w:rsidRPr="00C82690" w:rsidRDefault="00992BC9" w:rsidP="00FC6480">
      <w:pPr>
        <w:pStyle w:val="Style5"/>
        <w:widowControl/>
        <w:spacing w:line="230" w:lineRule="auto"/>
        <w:ind w:firstLine="284"/>
        <w:jc w:val="both"/>
        <w:rPr>
          <w:i/>
          <w:sz w:val="14"/>
          <w:szCs w:val="20"/>
          <w:u w:val="single"/>
        </w:rPr>
      </w:pPr>
    </w:p>
    <w:p w:rsidR="00992BC9" w:rsidRPr="00E979C6" w:rsidRDefault="00992BC9" w:rsidP="00FC6480">
      <w:pPr>
        <w:pStyle w:val="Style5"/>
        <w:widowControl/>
        <w:spacing w:line="230" w:lineRule="auto"/>
        <w:ind w:firstLine="284"/>
        <w:jc w:val="center"/>
        <w:rPr>
          <w:sz w:val="16"/>
          <w:szCs w:val="16"/>
        </w:rPr>
      </w:pPr>
      <w:r w:rsidRPr="00E979C6">
        <w:rPr>
          <w:sz w:val="16"/>
          <w:szCs w:val="16"/>
        </w:rPr>
        <w:t>Рис</w:t>
      </w:r>
      <w:r w:rsidR="00347547" w:rsidRPr="00E979C6">
        <w:rPr>
          <w:sz w:val="16"/>
          <w:szCs w:val="16"/>
        </w:rPr>
        <w:t xml:space="preserve">. </w:t>
      </w:r>
      <w:r w:rsidR="00473986">
        <w:rPr>
          <w:sz w:val="16"/>
          <w:szCs w:val="16"/>
        </w:rPr>
        <w:t>7.</w:t>
      </w:r>
      <w:r w:rsidR="006127CB">
        <w:rPr>
          <w:sz w:val="16"/>
          <w:szCs w:val="16"/>
        </w:rPr>
        <w:t>4</w:t>
      </w:r>
      <w:r w:rsidR="00347547" w:rsidRPr="00E979C6">
        <w:rPr>
          <w:sz w:val="16"/>
          <w:szCs w:val="16"/>
        </w:rPr>
        <w:t>. Разновидности люпина</w:t>
      </w:r>
      <w:r w:rsidR="00473986" w:rsidRPr="00473986">
        <w:rPr>
          <w:sz w:val="16"/>
          <w:szCs w:val="16"/>
        </w:rPr>
        <w:t xml:space="preserve"> </w:t>
      </w:r>
      <w:r w:rsidR="00473986" w:rsidRPr="00E979C6">
        <w:rPr>
          <w:sz w:val="16"/>
          <w:szCs w:val="16"/>
        </w:rPr>
        <w:t>желтого</w:t>
      </w:r>
      <w:r w:rsidR="00347547" w:rsidRPr="00E979C6">
        <w:rPr>
          <w:sz w:val="16"/>
          <w:szCs w:val="16"/>
        </w:rPr>
        <w:t>:</w:t>
      </w:r>
    </w:p>
    <w:p w:rsidR="009F342E" w:rsidRPr="00E979C6" w:rsidRDefault="009F342E" w:rsidP="00FC6480">
      <w:pPr>
        <w:pStyle w:val="Style5"/>
        <w:widowControl/>
        <w:spacing w:line="230" w:lineRule="auto"/>
        <w:ind w:firstLine="284"/>
        <w:jc w:val="center"/>
        <w:rPr>
          <w:sz w:val="16"/>
          <w:szCs w:val="16"/>
        </w:rPr>
      </w:pPr>
      <w:r w:rsidRPr="00473986">
        <w:rPr>
          <w:i/>
          <w:sz w:val="16"/>
          <w:szCs w:val="16"/>
        </w:rPr>
        <w:t>1</w:t>
      </w:r>
      <w:r w:rsidRPr="00E979C6">
        <w:rPr>
          <w:sz w:val="16"/>
          <w:szCs w:val="16"/>
        </w:rPr>
        <w:t xml:space="preserve"> – </w:t>
      </w:r>
      <w:r w:rsidRPr="00473986">
        <w:rPr>
          <w:i/>
          <w:sz w:val="16"/>
          <w:szCs w:val="16"/>
          <w:lang w:val="en-US"/>
        </w:rPr>
        <w:t>melanospermus</w:t>
      </w:r>
      <w:r w:rsidR="00473986">
        <w:rPr>
          <w:sz w:val="16"/>
          <w:szCs w:val="16"/>
        </w:rPr>
        <w:t>;</w:t>
      </w:r>
      <w:r w:rsidRPr="00E979C6">
        <w:rPr>
          <w:sz w:val="16"/>
          <w:szCs w:val="16"/>
        </w:rPr>
        <w:t xml:space="preserve"> </w:t>
      </w:r>
      <w:r w:rsidRPr="00473986">
        <w:rPr>
          <w:i/>
          <w:sz w:val="16"/>
          <w:szCs w:val="16"/>
        </w:rPr>
        <w:t>2</w:t>
      </w:r>
      <w:r w:rsidRPr="00E979C6">
        <w:rPr>
          <w:sz w:val="16"/>
          <w:szCs w:val="16"/>
        </w:rPr>
        <w:t xml:space="preserve"> – </w:t>
      </w:r>
      <w:r w:rsidRPr="00473986">
        <w:rPr>
          <w:i/>
          <w:sz w:val="16"/>
          <w:szCs w:val="16"/>
          <w:lang w:val="en-US"/>
        </w:rPr>
        <w:t>maculosus</w:t>
      </w:r>
      <w:r w:rsidR="00473986">
        <w:rPr>
          <w:sz w:val="16"/>
          <w:szCs w:val="16"/>
        </w:rPr>
        <w:t>;</w:t>
      </w:r>
      <w:r w:rsidR="00473986">
        <w:rPr>
          <w:sz w:val="16"/>
          <w:szCs w:val="16"/>
        </w:rPr>
        <w:br/>
      </w:r>
      <w:r w:rsidRPr="00473986">
        <w:rPr>
          <w:i/>
          <w:sz w:val="16"/>
          <w:szCs w:val="16"/>
        </w:rPr>
        <w:t>3</w:t>
      </w:r>
      <w:r w:rsidRPr="00E979C6">
        <w:rPr>
          <w:sz w:val="16"/>
          <w:szCs w:val="16"/>
        </w:rPr>
        <w:t xml:space="preserve"> – </w:t>
      </w:r>
      <w:r w:rsidRPr="00473986">
        <w:rPr>
          <w:i/>
          <w:sz w:val="16"/>
          <w:szCs w:val="16"/>
          <w:lang w:val="en-US"/>
        </w:rPr>
        <w:t>maculat</w:t>
      </w:r>
      <w:r w:rsidR="00354D4F" w:rsidRPr="00473986">
        <w:rPr>
          <w:i/>
          <w:sz w:val="16"/>
          <w:szCs w:val="16"/>
          <w:lang w:val="en-US"/>
        </w:rPr>
        <w:t>u</w:t>
      </w:r>
      <w:r w:rsidRPr="00473986">
        <w:rPr>
          <w:i/>
          <w:sz w:val="16"/>
          <w:szCs w:val="16"/>
          <w:lang w:val="en-US"/>
        </w:rPr>
        <w:t>s</w:t>
      </w:r>
      <w:r w:rsidR="00473986">
        <w:rPr>
          <w:sz w:val="16"/>
          <w:szCs w:val="16"/>
        </w:rPr>
        <w:t>;</w:t>
      </w:r>
      <w:r w:rsidRPr="00E979C6">
        <w:rPr>
          <w:sz w:val="16"/>
          <w:szCs w:val="16"/>
        </w:rPr>
        <w:t xml:space="preserve"> </w:t>
      </w:r>
      <w:r w:rsidRPr="00473986">
        <w:rPr>
          <w:i/>
          <w:sz w:val="16"/>
          <w:szCs w:val="16"/>
        </w:rPr>
        <w:t>4</w:t>
      </w:r>
      <w:r w:rsidRPr="00E979C6">
        <w:rPr>
          <w:sz w:val="16"/>
          <w:szCs w:val="16"/>
        </w:rPr>
        <w:t xml:space="preserve"> – </w:t>
      </w:r>
      <w:r w:rsidRPr="00473986">
        <w:rPr>
          <w:i/>
          <w:sz w:val="16"/>
          <w:szCs w:val="16"/>
          <w:lang w:val="en-US"/>
        </w:rPr>
        <w:t>le</w:t>
      </w:r>
      <w:r w:rsidR="00354D4F" w:rsidRPr="00473986">
        <w:rPr>
          <w:i/>
          <w:sz w:val="16"/>
          <w:szCs w:val="16"/>
          <w:lang w:val="en-US"/>
        </w:rPr>
        <w:t>u</w:t>
      </w:r>
      <w:r w:rsidRPr="00473986">
        <w:rPr>
          <w:i/>
          <w:sz w:val="16"/>
          <w:szCs w:val="16"/>
          <w:lang w:val="en-US"/>
        </w:rPr>
        <w:t>cospermus</w:t>
      </w:r>
    </w:p>
    <w:p w:rsidR="00347547" w:rsidRPr="00FC6480" w:rsidRDefault="00347547" w:rsidP="00FC6480">
      <w:pPr>
        <w:pStyle w:val="Style5"/>
        <w:widowControl/>
        <w:spacing w:line="230" w:lineRule="auto"/>
        <w:ind w:firstLine="284"/>
        <w:jc w:val="center"/>
        <w:rPr>
          <w:sz w:val="18"/>
          <w:szCs w:val="16"/>
        </w:rPr>
      </w:pPr>
    </w:p>
    <w:p w:rsidR="00727A89" w:rsidRPr="00E979C6" w:rsidRDefault="00727A89" w:rsidP="00FC6480">
      <w:pPr>
        <w:spacing w:line="230" w:lineRule="auto"/>
        <w:jc w:val="center"/>
        <w:rPr>
          <w:b/>
          <w:sz w:val="16"/>
          <w:szCs w:val="16"/>
        </w:rPr>
      </w:pPr>
      <w:r w:rsidRPr="00FC6480">
        <w:rPr>
          <w:spacing w:val="20"/>
          <w:sz w:val="16"/>
          <w:szCs w:val="16"/>
        </w:rPr>
        <w:t>Таблица</w:t>
      </w:r>
      <w:r w:rsidRPr="00E979C6">
        <w:rPr>
          <w:sz w:val="16"/>
          <w:szCs w:val="16"/>
        </w:rPr>
        <w:t xml:space="preserve"> </w:t>
      </w:r>
      <w:r w:rsidR="006127CB">
        <w:rPr>
          <w:sz w:val="16"/>
          <w:szCs w:val="16"/>
        </w:rPr>
        <w:t>7.2</w:t>
      </w:r>
      <w:r w:rsidR="00B147FC" w:rsidRPr="00E979C6">
        <w:rPr>
          <w:sz w:val="16"/>
          <w:szCs w:val="16"/>
        </w:rPr>
        <w:t>.</w:t>
      </w:r>
      <w:r w:rsidRPr="00E979C6">
        <w:rPr>
          <w:sz w:val="16"/>
          <w:szCs w:val="16"/>
        </w:rPr>
        <w:t xml:space="preserve"> </w:t>
      </w:r>
      <w:r w:rsidRPr="00E979C6">
        <w:rPr>
          <w:b/>
          <w:sz w:val="16"/>
          <w:szCs w:val="16"/>
        </w:rPr>
        <w:t>Основн</w:t>
      </w:r>
      <w:r w:rsidR="00B147FC" w:rsidRPr="00E979C6">
        <w:rPr>
          <w:b/>
          <w:sz w:val="16"/>
          <w:szCs w:val="16"/>
        </w:rPr>
        <w:t>ые разновидности люпина</w:t>
      </w:r>
      <w:r w:rsidR="006127CB" w:rsidRPr="006127CB">
        <w:rPr>
          <w:b/>
          <w:sz w:val="16"/>
          <w:szCs w:val="16"/>
        </w:rPr>
        <w:t xml:space="preserve"> </w:t>
      </w:r>
      <w:r w:rsidR="006127CB" w:rsidRPr="00E979C6">
        <w:rPr>
          <w:b/>
          <w:sz w:val="16"/>
          <w:szCs w:val="16"/>
        </w:rPr>
        <w:t>желтого</w:t>
      </w:r>
    </w:p>
    <w:p w:rsidR="00727A89" w:rsidRPr="00E979C6" w:rsidRDefault="00727A89" w:rsidP="00FC6480">
      <w:pPr>
        <w:spacing w:line="230" w:lineRule="auto"/>
        <w:jc w:val="both"/>
        <w:rPr>
          <w:sz w:val="16"/>
          <w:szCs w:val="16"/>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tblPr>
      <w:tblGrid>
        <w:gridCol w:w="1247"/>
        <w:gridCol w:w="1219"/>
        <w:gridCol w:w="1219"/>
        <w:gridCol w:w="1219"/>
        <w:gridCol w:w="1219"/>
        <w:gridCol w:w="85"/>
      </w:tblGrid>
      <w:tr w:rsidR="00347547" w:rsidRPr="00E979C6" w:rsidTr="006127CB">
        <w:trPr>
          <w:cantSplit/>
          <w:trHeight w:val="164"/>
        </w:trPr>
        <w:tc>
          <w:tcPr>
            <w:tcW w:w="1247" w:type="dxa"/>
            <w:vMerge w:val="restart"/>
            <w:tcBorders>
              <w:left w:val="single" w:sz="4" w:space="0" w:color="auto"/>
            </w:tcBorders>
            <w:vAlign w:val="center"/>
          </w:tcPr>
          <w:p w:rsidR="00347547" w:rsidRPr="00E979C6" w:rsidRDefault="00347547" w:rsidP="00FC6480">
            <w:pPr>
              <w:spacing w:line="230" w:lineRule="auto"/>
              <w:jc w:val="center"/>
              <w:rPr>
                <w:sz w:val="16"/>
                <w:szCs w:val="16"/>
              </w:rPr>
            </w:pPr>
            <w:r w:rsidRPr="00E979C6">
              <w:rPr>
                <w:sz w:val="16"/>
                <w:szCs w:val="16"/>
              </w:rPr>
              <w:t>Название</w:t>
            </w:r>
            <w:r w:rsidRPr="00E979C6">
              <w:rPr>
                <w:sz w:val="16"/>
                <w:szCs w:val="16"/>
              </w:rPr>
              <w:br/>
              <w:t>разновидности</w:t>
            </w:r>
          </w:p>
        </w:tc>
        <w:tc>
          <w:tcPr>
            <w:tcW w:w="4961" w:type="dxa"/>
            <w:gridSpan w:val="5"/>
            <w:tcBorders>
              <w:right w:val="single" w:sz="4" w:space="0" w:color="auto"/>
            </w:tcBorders>
            <w:vAlign w:val="center"/>
          </w:tcPr>
          <w:p w:rsidR="00347547" w:rsidRPr="00E979C6" w:rsidRDefault="00347547" w:rsidP="00FC6480">
            <w:pPr>
              <w:spacing w:line="230" w:lineRule="auto"/>
              <w:jc w:val="center"/>
              <w:rPr>
                <w:sz w:val="16"/>
                <w:szCs w:val="16"/>
              </w:rPr>
            </w:pPr>
            <w:r w:rsidRPr="00E979C6">
              <w:rPr>
                <w:sz w:val="16"/>
                <w:szCs w:val="16"/>
              </w:rPr>
              <w:t>Окраска</w:t>
            </w:r>
          </w:p>
        </w:tc>
      </w:tr>
      <w:tr w:rsidR="00347547" w:rsidRPr="00E979C6" w:rsidTr="006127CB">
        <w:trPr>
          <w:gridAfter w:val="1"/>
          <w:wAfter w:w="85" w:type="dxa"/>
          <w:cantSplit/>
          <w:trHeight w:val="164"/>
        </w:trPr>
        <w:tc>
          <w:tcPr>
            <w:tcW w:w="1247" w:type="dxa"/>
            <w:vMerge/>
            <w:tcBorders>
              <w:left w:val="single" w:sz="4" w:space="0" w:color="auto"/>
            </w:tcBorders>
            <w:vAlign w:val="center"/>
          </w:tcPr>
          <w:p w:rsidR="00347547" w:rsidRPr="00E979C6" w:rsidRDefault="00347547" w:rsidP="00FC6480">
            <w:pPr>
              <w:spacing w:line="230" w:lineRule="auto"/>
              <w:jc w:val="center"/>
              <w:rPr>
                <w:sz w:val="16"/>
                <w:szCs w:val="16"/>
              </w:rPr>
            </w:pPr>
          </w:p>
        </w:tc>
        <w:tc>
          <w:tcPr>
            <w:tcW w:w="1219" w:type="dxa"/>
            <w:vAlign w:val="center"/>
          </w:tcPr>
          <w:p w:rsidR="00347547" w:rsidRPr="00E979C6" w:rsidRDefault="00347547" w:rsidP="00FC6480">
            <w:pPr>
              <w:spacing w:line="230" w:lineRule="auto"/>
              <w:jc w:val="center"/>
              <w:rPr>
                <w:sz w:val="16"/>
                <w:szCs w:val="16"/>
              </w:rPr>
            </w:pPr>
            <w:r w:rsidRPr="00E979C6">
              <w:rPr>
                <w:sz w:val="16"/>
                <w:szCs w:val="16"/>
              </w:rPr>
              <w:t>листьев</w:t>
            </w:r>
          </w:p>
        </w:tc>
        <w:tc>
          <w:tcPr>
            <w:tcW w:w="1219" w:type="dxa"/>
            <w:vAlign w:val="center"/>
          </w:tcPr>
          <w:p w:rsidR="00347547" w:rsidRPr="00E979C6" w:rsidRDefault="00347547" w:rsidP="00FC6480">
            <w:pPr>
              <w:spacing w:line="230" w:lineRule="auto"/>
              <w:jc w:val="center"/>
              <w:rPr>
                <w:sz w:val="16"/>
                <w:szCs w:val="16"/>
              </w:rPr>
            </w:pPr>
            <w:r w:rsidRPr="00E979C6">
              <w:rPr>
                <w:sz w:val="16"/>
                <w:szCs w:val="16"/>
              </w:rPr>
              <w:t>цветков</w:t>
            </w:r>
          </w:p>
        </w:tc>
        <w:tc>
          <w:tcPr>
            <w:tcW w:w="1219" w:type="dxa"/>
            <w:vAlign w:val="center"/>
          </w:tcPr>
          <w:p w:rsidR="00347547" w:rsidRPr="00E979C6" w:rsidRDefault="00347547" w:rsidP="00FC6480">
            <w:pPr>
              <w:spacing w:line="230" w:lineRule="auto"/>
              <w:jc w:val="center"/>
              <w:rPr>
                <w:sz w:val="16"/>
                <w:szCs w:val="16"/>
              </w:rPr>
            </w:pPr>
            <w:r w:rsidRPr="00E979C6">
              <w:rPr>
                <w:sz w:val="16"/>
                <w:szCs w:val="16"/>
              </w:rPr>
              <w:t>лодочки цве</w:t>
            </w:r>
            <w:r w:rsidRPr="00E979C6">
              <w:rPr>
                <w:sz w:val="16"/>
                <w:szCs w:val="16"/>
              </w:rPr>
              <w:t>т</w:t>
            </w:r>
            <w:r w:rsidRPr="00E979C6">
              <w:rPr>
                <w:sz w:val="16"/>
                <w:szCs w:val="16"/>
              </w:rPr>
              <w:t>ка</w:t>
            </w:r>
          </w:p>
        </w:tc>
        <w:tc>
          <w:tcPr>
            <w:tcW w:w="1219" w:type="dxa"/>
            <w:tcBorders>
              <w:right w:val="single" w:sz="4" w:space="0" w:color="auto"/>
            </w:tcBorders>
            <w:vAlign w:val="center"/>
          </w:tcPr>
          <w:p w:rsidR="00347547" w:rsidRPr="00E979C6" w:rsidRDefault="00347547" w:rsidP="00FC6480">
            <w:pPr>
              <w:spacing w:line="230" w:lineRule="auto"/>
              <w:jc w:val="center"/>
              <w:rPr>
                <w:sz w:val="16"/>
                <w:szCs w:val="16"/>
              </w:rPr>
            </w:pPr>
            <w:r w:rsidRPr="00E979C6">
              <w:rPr>
                <w:sz w:val="16"/>
                <w:szCs w:val="16"/>
              </w:rPr>
              <w:t>семян</w:t>
            </w:r>
          </w:p>
        </w:tc>
      </w:tr>
      <w:tr w:rsidR="00347547" w:rsidRPr="00E979C6" w:rsidTr="006127CB">
        <w:trPr>
          <w:gridAfter w:val="1"/>
          <w:wAfter w:w="85" w:type="dxa"/>
          <w:trHeight w:val="164"/>
        </w:trPr>
        <w:tc>
          <w:tcPr>
            <w:tcW w:w="1247" w:type="dxa"/>
            <w:tcBorders>
              <w:left w:val="single" w:sz="4" w:space="0" w:color="auto"/>
            </w:tcBorders>
            <w:vAlign w:val="center"/>
          </w:tcPr>
          <w:p w:rsidR="00347547" w:rsidRPr="006127CB" w:rsidRDefault="00D0315E" w:rsidP="00FC6480">
            <w:pPr>
              <w:spacing w:line="230" w:lineRule="auto"/>
              <w:rPr>
                <w:i/>
                <w:sz w:val="16"/>
                <w:szCs w:val="16"/>
              </w:rPr>
            </w:pPr>
            <w:r>
              <w:rPr>
                <w:i/>
                <w:sz w:val="16"/>
                <w:szCs w:val="16"/>
                <w:lang w:val="en-US"/>
              </w:rPr>
              <w:t>N</w:t>
            </w:r>
            <w:r w:rsidR="00347547" w:rsidRPr="006127CB">
              <w:rPr>
                <w:i/>
                <w:sz w:val="16"/>
                <w:szCs w:val="16"/>
                <w:lang w:val="en-US"/>
              </w:rPr>
              <w:t>iger</w:t>
            </w:r>
          </w:p>
        </w:tc>
        <w:tc>
          <w:tcPr>
            <w:tcW w:w="1219" w:type="dxa"/>
            <w:vAlign w:val="center"/>
          </w:tcPr>
          <w:p w:rsidR="00347547" w:rsidRPr="00E979C6" w:rsidRDefault="00620917" w:rsidP="00FC6480">
            <w:pPr>
              <w:spacing w:line="230" w:lineRule="auto"/>
              <w:jc w:val="center"/>
              <w:rPr>
                <w:sz w:val="16"/>
                <w:szCs w:val="16"/>
              </w:rPr>
            </w:pPr>
            <w:r>
              <w:rPr>
                <w:sz w:val="16"/>
                <w:szCs w:val="16"/>
              </w:rPr>
              <w:t>Т</w:t>
            </w:r>
            <w:r w:rsidR="00347547" w:rsidRPr="00E979C6">
              <w:rPr>
                <w:sz w:val="16"/>
                <w:szCs w:val="16"/>
              </w:rPr>
              <w:t>емно-зеленая</w:t>
            </w:r>
          </w:p>
        </w:tc>
        <w:tc>
          <w:tcPr>
            <w:tcW w:w="1219" w:type="dxa"/>
            <w:vAlign w:val="center"/>
          </w:tcPr>
          <w:p w:rsidR="00347547" w:rsidRPr="00E979C6" w:rsidRDefault="00620917" w:rsidP="00FC6480">
            <w:pPr>
              <w:spacing w:line="230" w:lineRule="auto"/>
              <w:jc w:val="center"/>
              <w:rPr>
                <w:sz w:val="16"/>
                <w:szCs w:val="16"/>
              </w:rPr>
            </w:pPr>
            <w:r>
              <w:rPr>
                <w:sz w:val="16"/>
                <w:szCs w:val="16"/>
              </w:rPr>
              <w:t>Ж</w:t>
            </w:r>
            <w:r w:rsidR="00347547" w:rsidRPr="00E979C6">
              <w:rPr>
                <w:sz w:val="16"/>
                <w:szCs w:val="16"/>
              </w:rPr>
              <w:t>елтая</w:t>
            </w:r>
          </w:p>
        </w:tc>
        <w:tc>
          <w:tcPr>
            <w:tcW w:w="1219" w:type="dxa"/>
            <w:vAlign w:val="center"/>
          </w:tcPr>
          <w:p w:rsidR="00347547" w:rsidRPr="00E979C6" w:rsidRDefault="00620917" w:rsidP="00FC6480">
            <w:pPr>
              <w:spacing w:line="230" w:lineRule="auto"/>
              <w:jc w:val="center"/>
              <w:rPr>
                <w:sz w:val="16"/>
                <w:szCs w:val="16"/>
              </w:rPr>
            </w:pPr>
            <w:r>
              <w:rPr>
                <w:sz w:val="16"/>
                <w:szCs w:val="16"/>
              </w:rPr>
              <w:t>С</w:t>
            </w:r>
            <w:r w:rsidR="00347547" w:rsidRPr="00E979C6">
              <w:rPr>
                <w:sz w:val="16"/>
                <w:szCs w:val="16"/>
              </w:rPr>
              <w:t xml:space="preserve"> антоцианом</w:t>
            </w:r>
          </w:p>
        </w:tc>
        <w:tc>
          <w:tcPr>
            <w:tcW w:w="1219" w:type="dxa"/>
            <w:tcBorders>
              <w:right w:val="single" w:sz="4" w:space="0" w:color="auto"/>
            </w:tcBorders>
            <w:vAlign w:val="center"/>
          </w:tcPr>
          <w:p w:rsidR="00347547" w:rsidRPr="00E979C6" w:rsidRDefault="00620917" w:rsidP="00FC6480">
            <w:pPr>
              <w:spacing w:line="230" w:lineRule="auto"/>
              <w:jc w:val="center"/>
              <w:rPr>
                <w:sz w:val="16"/>
                <w:szCs w:val="16"/>
              </w:rPr>
            </w:pPr>
            <w:r>
              <w:rPr>
                <w:sz w:val="16"/>
                <w:szCs w:val="16"/>
              </w:rPr>
              <w:t>Ч</w:t>
            </w:r>
            <w:r w:rsidR="00347547" w:rsidRPr="00E979C6">
              <w:rPr>
                <w:sz w:val="16"/>
                <w:szCs w:val="16"/>
              </w:rPr>
              <w:t>ерная</w:t>
            </w:r>
          </w:p>
        </w:tc>
      </w:tr>
      <w:tr w:rsidR="00347547" w:rsidRPr="00E979C6" w:rsidTr="006127CB">
        <w:trPr>
          <w:gridAfter w:val="1"/>
          <w:wAfter w:w="85" w:type="dxa"/>
          <w:trHeight w:val="164"/>
        </w:trPr>
        <w:tc>
          <w:tcPr>
            <w:tcW w:w="1247" w:type="dxa"/>
            <w:tcBorders>
              <w:left w:val="single" w:sz="4" w:space="0" w:color="auto"/>
            </w:tcBorders>
            <w:vAlign w:val="center"/>
          </w:tcPr>
          <w:p w:rsidR="00347547" w:rsidRPr="006127CB" w:rsidRDefault="006127CB" w:rsidP="00FC6480">
            <w:pPr>
              <w:spacing w:line="230" w:lineRule="auto"/>
              <w:rPr>
                <w:i/>
                <w:sz w:val="16"/>
                <w:szCs w:val="16"/>
              </w:rPr>
            </w:pPr>
            <w:r>
              <w:rPr>
                <w:i/>
                <w:sz w:val="16"/>
                <w:szCs w:val="16"/>
                <w:lang w:val="en-US"/>
              </w:rPr>
              <w:t>M</w:t>
            </w:r>
            <w:r w:rsidR="00347547" w:rsidRPr="006127CB">
              <w:rPr>
                <w:i/>
                <w:sz w:val="16"/>
                <w:szCs w:val="16"/>
                <w:lang w:val="en-US"/>
              </w:rPr>
              <w:t>elanospermus</w:t>
            </w:r>
          </w:p>
        </w:tc>
        <w:tc>
          <w:tcPr>
            <w:tcW w:w="1219" w:type="dxa"/>
            <w:vAlign w:val="center"/>
          </w:tcPr>
          <w:p w:rsidR="00347547" w:rsidRPr="00E979C6" w:rsidRDefault="00620917" w:rsidP="00FC6480">
            <w:pPr>
              <w:spacing w:line="230" w:lineRule="auto"/>
              <w:jc w:val="center"/>
              <w:rPr>
                <w:sz w:val="16"/>
                <w:szCs w:val="16"/>
              </w:rPr>
            </w:pPr>
            <w:r>
              <w:rPr>
                <w:sz w:val="16"/>
                <w:szCs w:val="16"/>
              </w:rPr>
              <w:t>Т</w:t>
            </w:r>
            <w:r w:rsidR="00347547" w:rsidRPr="00E979C6">
              <w:rPr>
                <w:sz w:val="16"/>
                <w:szCs w:val="16"/>
              </w:rPr>
              <w:t>емно-зеленая</w:t>
            </w:r>
          </w:p>
        </w:tc>
        <w:tc>
          <w:tcPr>
            <w:tcW w:w="1219" w:type="dxa"/>
            <w:vAlign w:val="center"/>
          </w:tcPr>
          <w:p w:rsidR="00347547" w:rsidRPr="00E979C6" w:rsidRDefault="00620917" w:rsidP="00FC6480">
            <w:pPr>
              <w:spacing w:line="230" w:lineRule="auto"/>
              <w:jc w:val="center"/>
              <w:rPr>
                <w:sz w:val="16"/>
                <w:szCs w:val="16"/>
              </w:rPr>
            </w:pPr>
            <w:r>
              <w:rPr>
                <w:sz w:val="16"/>
                <w:szCs w:val="16"/>
              </w:rPr>
              <w:t>Ж</w:t>
            </w:r>
            <w:r w:rsidR="00347547" w:rsidRPr="00E979C6">
              <w:rPr>
                <w:sz w:val="16"/>
                <w:szCs w:val="16"/>
              </w:rPr>
              <w:t>елтая</w:t>
            </w:r>
          </w:p>
        </w:tc>
        <w:tc>
          <w:tcPr>
            <w:tcW w:w="1219" w:type="dxa"/>
            <w:vAlign w:val="center"/>
          </w:tcPr>
          <w:p w:rsidR="00347547" w:rsidRPr="00E979C6" w:rsidRDefault="00620917" w:rsidP="00FC6480">
            <w:pPr>
              <w:spacing w:line="230" w:lineRule="auto"/>
              <w:jc w:val="center"/>
              <w:rPr>
                <w:sz w:val="16"/>
                <w:szCs w:val="16"/>
              </w:rPr>
            </w:pPr>
            <w:r>
              <w:rPr>
                <w:sz w:val="16"/>
                <w:szCs w:val="16"/>
              </w:rPr>
              <w:t>С</w:t>
            </w:r>
            <w:r w:rsidR="00347547" w:rsidRPr="00E979C6">
              <w:rPr>
                <w:sz w:val="16"/>
                <w:szCs w:val="16"/>
              </w:rPr>
              <w:t xml:space="preserve"> антоцианом</w:t>
            </w:r>
          </w:p>
        </w:tc>
        <w:tc>
          <w:tcPr>
            <w:tcW w:w="1219" w:type="dxa"/>
            <w:tcBorders>
              <w:right w:val="single" w:sz="4" w:space="0" w:color="auto"/>
            </w:tcBorders>
            <w:vAlign w:val="center"/>
          </w:tcPr>
          <w:p w:rsidR="00347547" w:rsidRPr="00E979C6" w:rsidRDefault="00620917" w:rsidP="00FC6480">
            <w:pPr>
              <w:spacing w:line="230" w:lineRule="auto"/>
              <w:ind w:left="-27" w:right="-58" w:firstLine="27"/>
              <w:jc w:val="center"/>
              <w:rPr>
                <w:sz w:val="16"/>
                <w:szCs w:val="16"/>
              </w:rPr>
            </w:pPr>
            <w:r>
              <w:rPr>
                <w:sz w:val="16"/>
                <w:szCs w:val="16"/>
              </w:rPr>
              <w:t>Ч</w:t>
            </w:r>
            <w:r w:rsidR="00347547" w:rsidRPr="00E979C6">
              <w:rPr>
                <w:sz w:val="16"/>
                <w:szCs w:val="16"/>
              </w:rPr>
              <w:t>ерная</w:t>
            </w:r>
            <w:r w:rsidR="006127CB">
              <w:rPr>
                <w:sz w:val="16"/>
                <w:szCs w:val="16"/>
              </w:rPr>
              <w:br/>
            </w:r>
            <w:r w:rsidR="00347547" w:rsidRPr="00E979C6">
              <w:rPr>
                <w:sz w:val="16"/>
                <w:szCs w:val="16"/>
              </w:rPr>
              <w:t>с полулунными просветами</w:t>
            </w:r>
          </w:p>
        </w:tc>
      </w:tr>
      <w:tr w:rsidR="00347547" w:rsidRPr="00E979C6" w:rsidTr="006127CB">
        <w:trPr>
          <w:gridAfter w:val="1"/>
          <w:wAfter w:w="85" w:type="dxa"/>
          <w:trHeight w:val="164"/>
        </w:trPr>
        <w:tc>
          <w:tcPr>
            <w:tcW w:w="1247" w:type="dxa"/>
            <w:tcBorders>
              <w:left w:val="single" w:sz="4" w:space="0" w:color="auto"/>
            </w:tcBorders>
            <w:vAlign w:val="center"/>
          </w:tcPr>
          <w:p w:rsidR="00347547" w:rsidRPr="006127CB" w:rsidRDefault="006127CB" w:rsidP="00FC6480">
            <w:pPr>
              <w:spacing w:line="230" w:lineRule="auto"/>
              <w:rPr>
                <w:i/>
                <w:sz w:val="16"/>
                <w:szCs w:val="16"/>
              </w:rPr>
            </w:pPr>
            <w:r>
              <w:rPr>
                <w:i/>
                <w:sz w:val="16"/>
                <w:szCs w:val="16"/>
                <w:lang w:val="en-US"/>
              </w:rPr>
              <w:t>M</w:t>
            </w:r>
            <w:r w:rsidR="00347547" w:rsidRPr="006127CB">
              <w:rPr>
                <w:i/>
                <w:sz w:val="16"/>
                <w:szCs w:val="16"/>
                <w:lang w:val="en-US"/>
              </w:rPr>
              <w:t>aculosus</w:t>
            </w:r>
          </w:p>
        </w:tc>
        <w:tc>
          <w:tcPr>
            <w:tcW w:w="1219" w:type="dxa"/>
            <w:vAlign w:val="center"/>
          </w:tcPr>
          <w:p w:rsidR="00347547" w:rsidRPr="00E979C6" w:rsidRDefault="00620917" w:rsidP="00FC6480">
            <w:pPr>
              <w:spacing w:line="230" w:lineRule="auto"/>
              <w:jc w:val="center"/>
              <w:rPr>
                <w:sz w:val="16"/>
                <w:szCs w:val="16"/>
              </w:rPr>
            </w:pPr>
            <w:r>
              <w:rPr>
                <w:sz w:val="16"/>
                <w:szCs w:val="16"/>
              </w:rPr>
              <w:t>Т</w:t>
            </w:r>
            <w:r w:rsidR="00347547" w:rsidRPr="00E979C6">
              <w:rPr>
                <w:sz w:val="16"/>
                <w:szCs w:val="16"/>
              </w:rPr>
              <w:t>емно-зеленая</w:t>
            </w:r>
          </w:p>
        </w:tc>
        <w:tc>
          <w:tcPr>
            <w:tcW w:w="1219" w:type="dxa"/>
            <w:vAlign w:val="center"/>
          </w:tcPr>
          <w:p w:rsidR="00347547" w:rsidRPr="00E979C6" w:rsidRDefault="00620917" w:rsidP="00FC6480">
            <w:pPr>
              <w:spacing w:line="230" w:lineRule="auto"/>
              <w:jc w:val="center"/>
              <w:rPr>
                <w:sz w:val="16"/>
                <w:szCs w:val="16"/>
              </w:rPr>
            </w:pPr>
            <w:r>
              <w:rPr>
                <w:sz w:val="16"/>
                <w:szCs w:val="16"/>
              </w:rPr>
              <w:t>Ж</w:t>
            </w:r>
            <w:r w:rsidR="00347547" w:rsidRPr="00E979C6">
              <w:rPr>
                <w:sz w:val="16"/>
                <w:szCs w:val="16"/>
              </w:rPr>
              <w:t>елтая</w:t>
            </w:r>
          </w:p>
        </w:tc>
        <w:tc>
          <w:tcPr>
            <w:tcW w:w="1219" w:type="dxa"/>
            <w:vAlign w:val="center"/>
          </w:tcPr>
          <w:p w:rsidR="00347547" w:rsidRPr="00E979C6" w:rsidRDefault="00620917" w:rsidP="00FC6480">
            <w:pPr>
              <w:spacing w:line="230" w:lineRule="auto"/>
              <w:jc w:val="center"/>
              <w:rPr>
                <w:sz w:val="16"/>
                <w:szCs w:val="16"/>
              </w:rPr>
            </w:pPr>
            <w:r>
              <w:rPr>
                <w:sz w:val="16"/>
                <w:szCs w:val="16"/>
              </w:rPr>
              <w:t>С</w:t>
            </w:r>
            <w:r w:rsidR="00347547" w:rsidRPr="00E979C6">
              <w:rPr>
                <w:sz w:val="16"/>
                <w:szCs w:val="16"/>
              </w:rPr>
              <w:t xml:space="preserve"> антоцианом</w:t>
            </w:r>
          </w:p>
        </w:tc>
        <w:tc>
          <w:tcPr>
            <w:tcW w:w="1219" w:type="dxa"/>
            <w:tcBorders>
              <w:right w:val="single" w:sz="4" w:space="0" w:color="auto"/>
            </w:tcBorders>
            <w:vAlign w:val="center"/>
          </w:tcPr>
          <w:p w:rsidR="00347547" w:rsidRPr="00E979C6" w:rsidRDefault="00620917" w:rsidP="00FC6480">
            <w:pPr>
              <w:spacing w:line="230" w:lineRule="auto"/>
              <w:ind w:left="-27" w:right="-58"/>
              <w:jc w:val="center"/>
              <w:rPr>
                <w:sz w:val="16"/>
                <w:szCs w:val="16"/>
              </w:rPr>
            </w:pPr>
            <w:r>
              <w:rPr>
                <w:sz w:val="16"/>
                <w:szCs w:val="16"/>
              </w:rPr>
              <w:t>Т</w:t>
            </w:r>
            <w:r w:rsidR="00347547" w:rsidRPr="00E979C6">
              <w:rPr>
                <w:sz w:val="16"/>
                <w:szCs w:val="16"/>
              </w:rPr>
              <w:t>емно-серая</w:t>
            </w:r>
            <w:r w:rsidR="006127CB">
              <w:rPr>
                <w:sz w:val="16"/>
                <w:szCs w:val="16"/>
              </w:rPr>
              <w:br/>
            </w:r>
            <w:r w:rsidR="00347547" w:rsidRPr="00E979C6">
              <w:rPr>
                <w:sz w:val="16"/>
                <w:szCs w:val="16"/>
              </w:rPr>
              <w:t>с полулунными просветами</w:t>
            </w:r>
          </w:p>
        </w:tc>
      </w:tr>
      <w:tr w:rsidR="00347547" w:rsidRPr="00E979C6" w:rsidTr="006127CB">
        <w:trPr>
          <w:gridAfter w:val="1"/>
          <w:wAfter w:w="85" w:type="dxa"/>
          <w:trHeight w:val="164"/>
        </w:trPr>
        <w:tc>
          <w:tcPr>
            <w:tcW w:w="1247" w:type="dxa"/>
            <w:tcBorders>
              <w:left w:val="single" w:sz="4" w:space="0" w:color="auto"/>
            </w:tcBorders>
            <w:vAlign w:val="center"/>
          </w:tcPr>
          <w:p w:rsidR="00347547" w:rsidRPr="006127CB" w:rsidRDefault="006127CB" w:rsidP="00FC6480">
            <w:pPr>
              <w:spacing w:line="230" w:lineRule="auto"/>
              <w:rPr>
                <w:i/>
                <w:sz w:val="16"/>
                <w:szCs w:val="16"/>
              </w:rPr>
            </w:pPr>
            <w:r>
              <w:rPr>
                <w:i/>
                <w:sz w:val="16"/>
                <w:szCs w:val="16"/>
                <w:lang w:val="en-US"/>
              </w:rPr>
              <w:t>M</w:t>
            </w:r>
            <w:r w:rsidR="00347547" w:rsidRPr="006127CB">
              <w:rPr>
                <w:i/>
                <w:sz w:val="16"/>
                <w:szCs w:val="16"/>
                <w:lang w:val="en-US"/>
              </w:rPr>
              <w:t>aculatus</w:t>
            </w:r>
          </w:p>
        </w:tc>
        <w:tc>
          <w:tcPr>
            <w:tcW w:w="1219" w:type="dxa"/>
            <w:vAlign w:val="center"/>
          </w:tcPr>
          <w:p w:rsidR="00347547" w:rsidRPr="00E979C6" w:rsidRDefault="00620917" w:rsidP="00FC6480">
            <w:pPr>
              <w:spacing w:line="230" w:lineRule="auto"/>
              <w:jc w:val="center"/>
              <w:rPr>
                <w:sz w:val="16"/>
                <w:szCs w:val="16"/>
              </w:rPr>
            </w:pPr>
            <w:r>
              <w:rPr>
                <w:sz w:val="16"/>
                <w:szCs w:val="16"/>
              </w:rPr>
              <w:t>Т</w:t>
            </w:r>
            <w:r w:rsidR="00347547" w:rsidRPr="00E979C6">
              <w:rPr>
                <w:sz w:val="16"/>
                <w:szCs w:val="16"/>
              </w:rPr>
              <w:t>емно-зеленая</w:t>
            </w:r>
          </w:p>
        </w:tc>
        <w:tc>
          <w:tcPr>
            <w:tcW w:w="1219" w:type="dxa"/>
            <w:vAlign w:val="center"/>
          </w:tcPr>
          <w:p w:rsidR="00347547" w:rsidRPr="00E979C6" w:rsidRDefault="00620917" w:rsidP="00FC6480">
            <w:pPr>
              <w:spacing w:line="230" w:lineRule="auto"/>
              <w:jc w:val="center"/>
              <w:rPr>
                <w:sz w:val="16"/>
                <w:szCs w:val="16"/>
              </w:rPr>
            </w:pPr>
            <w:r>
              <w:rPr>
                <w:sz w:val="16"/>
                <w:szCs w:val="16"/>
              </w:rPr>
              <w:t>Ж</w:t>
            </w:r>
            <w:r w:rsidR="00347547" w:rsidRPr="00E979C6">
              <w:rPr>
                <w:sz w:val="16"/>
                <w:szCs w:val="16"/>
              </w:rPr>
              <w:t>елтая</w:t>
            </w:r>
          </w:p>
        </w:tc>
        <w:tc>
          <w:tcPr>
            <w:tcW w:w="1219" w:type="dxa"/>
            <w:vAlign w:val="center"/>
          </w:tcPr>
          <w:p w:rsidR="00347547" w:rsidRPr="00E979C6" w:rsidRDefault="00620917" w:rsidP="00FC6480">
            <w:pPr>
              <w:spacing w:line="230" w:lineRule="auto"/>
              <w:jc w:val="center"/>
              <w:rPr>
                <w:sz w:val="16"/>
                <w:szCs w:val="16"/>
              </w:rPr>
            </w:pPr>
            <w:r>
              <w:rPr>
                <w:sz w:val="16"/>
                <w:szCs w:val="16"/>
              </w:rPr>
              <w:t>С</w:t>
            </w:r>
            <w:r w:rsidR="00347547" w:rsidRPr="00E979C6">
              <w:rPr>
                <w:sz w:val="16"/>
                <w:szCs w:val="16"/>
              </w:rPr>
              <w:t xml:space="preserve"> антоцианом</w:t>
            </w:r>
          </w:p>
        </w:tc>
        <w:tc>
          <w:tcPr>
            <w:tcW w:w="1219" w:type="dxa"/>
            <w:tcBorders>
              <w:right w:val="single" w:sz="4" w:space="0" w:color="auto"/>
            </w:tcBorders>
            <w:vAlign w:val="center"/>
          </w:tcPr>
          <w:p w:rsidR="00347547" w:rsidRPr="00E979C6" w:rsidRDefault="00620917" w:rsidP="00FC6480">
            <w:pPr>
              <w:spacing w:line="230" w:lineRule="auto"/>
              <w:jc w:val="center"/>
              <w:rPr>
                <w:sz w:val="16"/>
                <w:szCs w:val="16"/>
              </w:rPr>
            </w:pPr>
            <w:r>
              <w:rPr>
                <w:sz w:val="16"/>
                <w:szCs w:val="16"/>
              </w:rPr>
              <w:t>С</w:t>
            </w:r>
            <w:r w:rsidR="00347547" w:rsidRPr="00E979C6">
              <w:rPr>
                <w:sz w:val="16"/>
                <w:szCs w:val="16"/>
              </w:rPr>
              <w:t>ветло-серая</w:t>
            </w:r>
          </w:p>
        </w:tc>
      </w:tr>
      <w:tr w:rsidR="00347547" w:rsidRPr="00E979C6" w:rsidTr="006127CB">
        <w:trPr>
          <w:gridAfter w:val="1"/>
          <w:wAfter w:w="85" w:type="dxa"/>
          <w:trHeight w:val="164"/>
        </w:trPr>
        <w:tc>
          <w:tcPr>
            <w:tcW w:w="1247" w:type="dxa"/>
            <w:tcBorders>
              <w:left w:val="single" w:sz="4" w:space="0" w:color="auto"/>
            </w:tcBorders>
            <w:vAlign w:val="center"/>
          </w:tcPr>
          <w:p w:rsidR="00347547" w:rsidRPr="006127CB" w:rsidRDefault="006127CB" w:rsidP="00FC6480">
            <w:pPr>
              <w:spacing w:line="230" w:lineRule="auto"/>
              <w:rPr>
                <w:i/>
                <w:sz w:val="16"/>
                <w:szCs w:val="16"/>
              </w:rPr>
            </w:pPr>
            <w:r>
              <w:rPr>
                <w:i/>
                <w:sz w:val="16"/>
                <w:szCs w:val="16"/>
                <w:lang w:val="en-US"/>
              </w:rPr>
              <w:t>L</w:t>
            </w:r>
            <w:r w:rsidR="00347547" w:rsidRPr="006127CB">
              <w:rPr>
                <w:i/>
                <w:sz w:val="16"/>
                <w:szCs w:val="16"/>
                <w:lang w:val="en-US"/>
              </w:rPr>
              <w:t>e</w:t>
            </w:r>
            <w:r w:rsidR="006F6546">
              <w:rPr>
                <w:i/>
                <w:sz w:val="16"/>
                <w:szCs w:val="16"/>
                <w:lang w:val="en-US"/>
              </w:rPr>
              <w:t>u</w:t>
            </w:r>
            <w:r w:rsidR="00347547" w:rsidRPr="006127CB">
              <w:rPr>
                <w:i/>
                <w:sz w:val="16"/>
                <w:szCs w:val="16"/>
                <w:lang w:val="en-US"/>
              </w:rPr>
              <w:t>cospermus</w:t>
            </w:r>
          </w:p>
        </w:tc>
        <w:tc>
          <w:tcPr>
            <w:tcW w:w="1219" w:type="dxa"/>
            <w:vAlign w:val="center"/>
          </w:tcPr>
          <w:p w:rsidR="00347547" w:rsidRPr="00E979C6" w:rsidRDefault="00620917" w:rsidP="00FC6480">
            <w:pPr>
              <w:spacing w:line="230" w:lineRule="auto"/>
              <w:ind w:right="-29" w:hanging="56"/>
              <w:jc w:val="center"/>
              <w:rPr>
                <w:sz w:val="16"/>
                <w:szCs w:val="16"/>
              </w:rPr>
            </w:pPr>
            <w:r>
              <w:rPr>
                <w:sz w:val="16"/>
                <w:szCs w:val="16"/>
              </w:rPr>
              <w:t>С</w:t>
            </w:r>
            <w:r w:rsidR="00347547" w:rsidRPr="00E979C6">
              <w:rPr>
                <w:sz w:val="16"/>
                <w:szCs w:val="16"/>
              </w:rPr>
              <w:t>ветло-зеленая</w:t>
            </w:r>
          </w:p>
        </w:tc>
        <w:tc>
          <w:tcPr>
            <w:tcW w:w="1219" w:type="dxa"/>
            <w:vAlign w:val="center"/>
          </w:tcPr>
          <w:p w:rsidR="00347547" w:rsidRPr="00E979C6" w:rsidRDefault="00620917" w:rsidP="00FC6480">
            <w:pPr>
              <w:spacing w:line="230" w:lineRule="auto"/>
              <w:jc w:val="center"/>
              <w:rPr>
                <w:sz w:val="16"/>
                <w:szCs w:val="16"/>
              </w:rPr>
            </w:pPr>
            <w:r>
              <w:rPr>
                <w:sz w:val="16"/>
                <w:szCs w:val="16"/>
              </w:rPr>
              <w:t>Ж</w:t>
            </w:r>
            <w:r w:rsidR="00347547" w:rsidRPr="00E979C6">
              <w:rPr>
                <w:sz w:val="16"/>
                <w:szCs w:val="16"/>
              </w:rPr>
              <w:t>елтая</w:t>
            </w:r>
          </w:p>
        </w:tc>
        <w:tc>
          <w:tcPr>
            <w:tcW w:w="1219" w:type="dxa"/>
            <w:vAlign w:val="center"/>
          </w:tcPr>
          <w:p w:rsidR="00347547" w:rsidRPr="00E979C6" w:rsidRDefault="00620917" w:rsidP="00FC6480">
            <w:pPr>
              <w:spacing w:line="230" w:lineRule="auto"/>
              <w:jc w:val="center"/>
              <w:rPr>
                <w:sz w:val="16"/>
                <w:szCs w:val="16"/>
              </w:rPr>
            </w:pPr>
            <w:r>
              <w:rPr>
                <w:sz w:val="16"/>
                <w:szCs w:val="16"/>
              </w:rPr>
              <w:t>Б</w:t>
            </w:r>
            <w:r w:rsidR="00347547" w:rsidRPr="00E979C6">
              <w:rPr>
                <w:sz w:val="16"/>
                <w:szCs w:val="16"/>
              </w:rPr>
              <w:t>ез антоциана</w:t>
            </w:r>
          </w:p>
        </w:tc>
        <w:tc>
          <w:tcPr>
            <w:tcW w:w="1219" w:type="dxa"/>
            <w:tcBorders>
              <w:right w:val="single" w:sz="4" w:space="0" w:color="auto"/>
            </w:tcBorders>
            <w:vAlign w:val="center"/>
          </w:tcPr>
          <w:p w:rsidR="00347547" w:rsidRPr="00E979C6" w:rsidRDefault="00620917" w:rsidP="00FC6480">
            <w:pPr>
              <w:spacing w:line="230" w:lineRule="auto"/>
              <w:jc w:val="center"/>
              <w:rPr>
                <w:sz w:val="16"/>
                <w:szCs w:val="16"/>
              </w:rPr>
            </w:pPr>
            <w:r>
              <w:rPr>
                <w:sz w:val="16"/>
                <w:szCs w:val="16"/>
              </w:rPr>
              <w:t>Б</w:t>
            </w:r>
            <w:r w:rsidR="00347547" w:rsidRPr="00E979C6">
              <w:rPr>
                <w:sz w:val="16"/>
                <w:szCs w:val="16"/>
              </w:rPr>
              <w:t>елая</w:t>
            </w:r>
          </w:p>
        </w:tc>
      </w:tr>
      <w:tr w:rsidR="00347547" w:rsidRPr="00E979C6" w:rsidTr="006127CB">
        <w:trPr>
          <w:gridAfter w:val="1"/>
          <w:wAfter w:w="85" w:type="dxa"/>
          <w:trHeight w:val="164"/>
        </w:trPr>
        <w:tc>
          <w:tcPr>
            <w:tcW w:w="1247" w:type="dxa"/>
            <w:tcBorders>
              <w:left w:val="single" w:sz="4" w:space="0" w:color="auto"/>
            </w:tcBorders>
            <w:vAlign w:val="center"/>
          </w:tcPr>
          <w:p w:rsidR="00347547" w:rsidRPr="006127CB" w:rsidRDefault="006127CB" w:rsidP="00FC6480">
            <w:pPr>
              <w:spacing w:line="230" w:lineRule="auto"/>
              <w:rPr>
                <w:i/>
                <w:sz w:val="16"/>
                <w:szCs w:val="16"/>
              </w:rPr>
            </w:pPr>
            <w:r>
              <w:rPr>
                <w:i/>
                <w:sz w:val="16"/>
                <w:szCs w:val="16"/>
                <w:lang w:val="en-US"/>
              </w:rPr>
              <w:t>L</w:t>
            </w:r>
            <w:r w:rsidR="00347547" w:rsidRPr="006127CB">
              <w:rPr>
                <w:i/>
                <w:sz w:val="16"/>
                <w:szCs w:val="16"/>
                <w:lang w:val="en-US"/>
              </w:rPr>
              <w:t>eucomelanus</w:t>
            </w:r>
          </w:p>
        </w:tc>
        <w:tc>
          <w:tcPr>
            <w:tcW w:w="1219" w:type="dxa"/>
            <w:vAlign w:val="center"/>
          </w:tcPr>
          <w:p w:rsidR="00347547" w:rsidRPr="00E979C6" w:rsidRDefault="00620917" w:rsidP="00FC6480">
            <w:pPr>
              <w:spacing w:line="230" w:lineRule="auto"/>
              <w:jc w:val="center"/>
              <w:rPr>
                <w:sz w:val="16"/>
                <w:szCs w:val="16"/>
              </w:rPr>
            </w:pPr>
            <w:r>
              <w:rPr>
                <w:sz w:val="16"/>
                <w:szCs w:val="16"/>
              </w:rPr>
              <w:t>Т</w:t>
            </w:r>
            <w:r w:rsidR="00347547" w:rsidRPr="00E979C6">
              <w:rPr>
                <w:sz w:val="16"/>
                <w:szCs w:val="16"/>
              </w:rPr>
              <w:t>емно-зеленая</w:t>
            </w:r>
          </w:p>
        </w:tc>
        <w:tc>
          <w:tcPr>
            <w:tcW w:w="1219" w:type="dxa"/>
            <w:vAlign w:val="center"/>
          </w:tcPr>
          <w:p w:rsidR="00347547" w:rsidRPr="00E979C6" w:rsidRDefault="00620917" w:rsidP="00FC6480">
            <w:pPr>
              <w:spacing w:line="230" w:lineRule="auto"/>
              <w:jc w:val="center"/>
              <w:rPr>
                <w:sz w:val="16"/>
                <w:szCs w:val="16"/>
              </w:rPr>
            </w:pPr>
            <w:r>
              <w:rPr>
                <w:sz w:val="16"/>
                <w:szCs w:val="16"/>
              </w:rPr>
              <w:t>Ж</w:t>
            </w:r>
            <w:r w:rsidR="00347547" w:rsidRPr="00E979C6">
              <w:rPr>
                <w:sz w:val="16"/>
                <w:szCs w:val="16"/>
              </w:rPr>
              <w:t>елтая</w:t>
            </w:r>
          </w:p>
        </w:tc>
        <w:tc>
          <w:tcPr>
            <w:tcW w:w="1219" w:type="dxa"/>
            <w:vAlign w:val="center"/>
          </w:tcPr>
          <w:p w:rsidR="00347547" w:rsidRPr="00E979C6" w:rsidRDefault="00620917" w:rsidP="00FC6480">
            <w:pPr>
              <w:spacing w:line="230" w:lineRule="auto"/>
              <w:jc w:val="center"/>
              <w:rPr>
                <w:sz w:val="16"/>
                <w:szCs w:val="16"/>
              </w:rPr>
            </w:pPr>
            <w:r>
              <w:rPr>
                <w:sz w:val="16"/>
                <w:szCs w:val="16"/>
              </w:rPr>
              <w:t>С</w:t>
            </w:r>
            <w:r w:rsidR="00347547" w:rsidRPr="00E979C6">
              <w:rPr>
                <w:sz w:val="16"/>
                <w:szCs w:val="16"/>
              </w:rPr>
              <w:t xml:space="preserve"> антоцианом</w:t>
            </w:r>
          </w:p>
        </w:tc>
        <w:tc>
          <w:tcPr>
            <w:tcW w:w="1219" w:type="dxa"/>
            <w:tcBorders>
              <w:right w:val="single" w:sz="4" w:space="0" w:color="auto"/>
            </w:tcBorders>
            <w:vAlign w:val="center"/>
          </w:tcPr>
          <w:p w:rsidR="00347547" w:rsidRPr="00E979C6" w:rsidRDefault="00620917" w:rsidP="00FC6480">
            <w:pPr>
              <w:spacing w:line="230" w:lineRule="auto"/>
              <w:jc w:val="center"/>
              <w:rPr>
                <w:sz w:val="16"/>
                <w:szCs w:val="16"/>
              </w:rPr>
            </w:pPr>
            <w:r>
              <w:rPr>
                <w:sz w:val="16"/>
                <w:szCs w:val="16"/>
              </w:rPr>
              <w:t>Б</w:t>
            </w:r>
            <w:r w:rsidR="00347547" w:rsidRPr="00E979C6">
              <w:rPr>
                <w:sz w:val="16"/>
                <w:szCs w:val="16"/>
              </w:rPr>
              <w:t>елая</w:t>
            </w:r>
          </w:p>
        </w:tc>
      </w:tr>
      <w:tr w:rsidR="00347547" w:rsidRPr="00E979C6" w:rsidTr="006127CB">
        <w:trPr>
          <w:gridAfter w:val="1"/>
          <w:wAfter w:w="85" w:type="dxa"/>
          <w:trHeight w:val="164"/>
        </w:trPr>
        <w:tc>
          <w:tcPr>
            <w:tcW w:w="1247" w:type="dxa"/>
            <w:tcBorders>
              <w:left w:val="single" w:sz="4" w:space="0" w:color="auto"/>
            </w:tcBorders>
            <w:vAlign w:val="center"/>
          </w:tcPr>
          <w:p w:rsidR="00347547" w:rsidRPr="006127CB" w:rsidRDefault="006127CB" w:rsidP="00FC6480">
            <w:pPr>
              <w:spacing w:line="230" w:lineRule="auto"/>
              <w:rPr>
                <w:i/>
                <w:sz w:val="16"/>
                <w:szCs w:val="16"/>
              </w:rPr>
            </w:pPr>
            <w:r>
              <w:rPr>
                <w:i/>
                <w:sz w:val="16"/>
                <w:szCs w:val="16"/>
                <w:lang w:val="en-US"/>
              </w:rPr>
              <w:t>S</w:t>
            </w:r>
            <w:r w:rsidR="00347547" w:rsidRPr="006127CB">
              <w:rPr>
                <w:i/>
                <w:sz w:val="16"/>
                <w:szCs w:val="16"/>
                <w:lang w:val="en-US"/>
              </w:rPr>
              <w:t>ulfureus</w:t>
            </w:r>
          </w:p>
        </w:tc>
        <w:tc>
          <w:tcPr>
            <w:tcW w:w="1219" w:type="dxa"/>
            <w:vAlign w:val="center"/>
          </w:tcPr>
          <w:p w:rsidR="00347547" w:rsidRPr="00E979C6" w:rsidRDefault="00620917" w:rsidP="00FC6480">
            <w:pPr>
              <w:spacing w:line="230" w:lineRule="auto"/>
              <w:jc w:val="center"/>
              <w:rPr>
                <w:sz w:val="16"/>
                <w:szCs w:val="16"/>
              </w:rPr>
            </w:pPr>
            <w:r>
              <w:rPr>
                <w:sz w:val="16"/>
                <w:szCs w:val="16"/>
              </w:rPr>
              <w:t>Т</w:t>
            </w:r>
            <w:r w:rsidR="00347547" w:rsidRPr="00E979C6">
              <w:rPr>
                <w:sz w:val="16"/>
                <w:szCs w:val="16"/>
              </w:rPr>
              <w:t>емно-зеленая</w:t>
            </w:r>
          </w:p>
        </w:tc>
        <w:tc>
          <w:tcPr>
            <w:tcW w:w="1219" w:type="dxa"/>
            <w:vAlign w:val="center"/>
          </w:tcPr>
          <w:p w:rsidR="00347547" w:rsidRPr="00E979C6" w:rsidRDefault="00620917" w:rsidP="00FC6480">
            <w:pPr>
              <w:spacing w:line="230" w:lineRule="auto"/>
              <w:jc w:val="center"/>
              <w:rPr>
                <w:sz w:val="16"/>
                <w:szCs w:val="16"/>
              </w:rPr>
            </w:pPr>
            <w:r>
              <w:rPr>
                <w:sz w:val="16"/>
                <w:szCs w:val="16"/>
              </w:rPr>
              <w:t>Л</w:t>
            </w:r>
            <w:r w:rsidR="00347547" w:rsidRPr="00E979C6">
              <w:rPr>
                <w:sz w:val="16"/>
                <w:szCs w:val="16"/>
              </w:rPr>
              <w:t>имонно-желтая</w:t>
            </w:r>
          </w:p>
        </w:tc>
        <w:tc>
          <w:tcPr>
            <w:tcW w:w="1219" w:type="dxa"/>
            <w:vAlign w:val="center"/>
          </w:tcPr>
          <w:p w:rsidR="00347547" w:rsidRPr="00E979C6" w:rsidRDefault="00620917" w:rsidP="00FC6480">
            <w:pPr>
              <w:spacing w:line="230" w:lineRule="auto"/>
              <w:jc w:val="center"/>
              <w:rPr>
                <w:sz w:val="16"/>
                <w:szCs w:val="16"/>
              </w:rPr>
            </w:pPr>
            <w:r>
              <w:rPr>
                <w:sz w:val="16"/>
                <w:szCs w:val="16"/>
              </w:rPr>
              <w:t>С</w:t>
            </w:r>
            <w:r w:rsidR="00347547" w:rsidRPr="00E979C6">
              <w:rPr>
                <w:sz w:val="16"/>
                <w:szCs w:val="16"/>
              </w:rPr>
              <w:t xml:space="preserve"> антоцианом</w:t>
            </w:r>
          </w:p>
        </w:tc>
        <w:tc>
          <w:tcPr>
            <w:tcW w:w="1219" w:type="dxa"/>
            <w:tcBorders>
              <w:right w:val="single" w:sz="4" w:space="0" w:color="auto"/>
            </w:tcBorders>
            <w:vAlign w:val="center"/>
          </w:tcPr>
          <w:p w:rsidR="00347547" w:rsidRPr="00E979C6" w:rsidRDefault="00620917" w:rsidP="00FC6480">
            <w:pPr>
              <w:spacing w:line="230" w:lineRule="auto"/>
              <w:ind w:left="-27" w:right="-58"/>
              <w:jc w:val="center"/>
              <w:rPr>
                <w:sz w:val="16"/>
                <w:szCs w:val="16"/>
              </w:rPr>
            </w:pPr>
            <w:r>
              <w:rPr>
                <w:sz w:val="16"/>
                <w:szCs w:val="16"/>
              </w:rPr>
              <w:t>С</w:t>
            </w:r>
            <w:r w:rsidR="00347547" w:rsidRPr="00E979C6">
              <w:rPr>
                <w:sz w:val="16"/>
                <w:szCs w:val="16"/>
              </w:rPr>
              <w:t>ерая</w:t>
            </w:r>
            <w:r w:rsidR="006127CB">
              <w:rPr>
                <w:sz w:val="16"/>
                <w:szCs w:val="16"/>
              </w:rPr>
              <w:br/>
            </w:r>
            <w:r w:rsidR="00347547" w:rsidRPr="00E979C6">
              <w:rPr>
                <w:sz w:val="16"/>
                <w:szCs w:val="16"/>
              </w:rPr>
              <w:t>с полулунными</w:t>
            </w:r>
            <w:r w:rsidR="00347547" w:rsidRPr="00E979C6">
              <w:rPr>
                <w:sz w:val="16"/>
                <w:szCs w:val="16"/>
              </w:rPr>
              <w:br/>
              <w:t>просветами</w:t>
            </w:r>
          </w:p>
        </w:tc>
      </w:tr>
      <w:tr w:rsidR="00347547" w:rsidRPr="00E979C6" w:rsidTr="006127CB">
        <w:trPr>
          <w:gridAfter w:val="1"/>
          <w:wAfter w:w="85" w:type="dxa"/>
          <w:trHeight w:val="164"/>
        </w:trPr>
        <w:tc>
          <w:tcPr>
            <w:tcW w:w="1247" w:type="dxa"/>
            <w:tcBorders>
              <w:left w:val="single" w:sz="4" w:space="0" w:color="auto"/>
            </w:tcBorders>
            <w:vAlign w:val="center"/>
          </w:tcPr>
          <w:p w:rsidR="00347547" w:rsidRPr="006127CB" w:rsidRDefault="00620917" w:rsidP="00FC6480">
            <w:pPr>
              <w:spacing w:line="230" w:lineRule="auto"/>
              <w:rPr>
                <w:i/>
                <w:sz w:val="16"/>
                <w:szCs w:val="16"/>
              </w:rPr>
            </w:pPr>
            <w:r>
              <w:rPr>
                <w:i/>
                <w:sz w:val="16"/>
                <w:szCs w:val="16"/>
                <w:lang w:val="en-US"/>
              </w:rPr>
              <w:t>A</w:t>
            </w:r>
            <w:r w:rsidR="00347547" w:rsidRPr="006127CB">
              <w:rPr>
                <w:i/>
                <w:sz w:val="16"/>
                <w:szCs w:val="16"/>
                <w:lang w:val="en-US"/>
              </w:rPr>
              <w:t>lbosulfureus</w:t>
            </w:r>
          </w:p>
        </w:tc>
        <w:tc>
          <w:tcPr>
            <w:tcW w:w="1219" w:type="dxa"/>
            <w:vAlign w:val="center"/>
          </w:tcPr>
          <w:p w:rsidR="00347547" w:rsidRPr="00E979C6" w:rsidRDefault="00620917" w:rsidP="00FC6480">
            <w:pPr>
              <w:spacing w:line="230" w:lineRule="auto"/>
              <w:ind w:left="-56" w:right="-29"/>
              <w:jc w:val="center"/>
              <w:rPr>
                <w:sz w:val="16"/>
                <w:szCs w:val="16"/>
              </w:rPr>
            </w:pPr>
            <w:r>
              <w:rPr>
                <w:sz w:val="16"/>
                <w:szCs w:val="16"/>
              </w:rPr>
              <w:t>С</w:t>
            </w:r>
            <w:r w:rsidR="00347547" w:rsidRPr="00E979C6">
              <w:rPr>
                <w:sz w:val="16"/>
                <w:szCs w:val="16"/>
              </w:rPr>
              <w:t>ветло-зеленая</w:t>
            </w:r>
          </w:p>
        </w:tc>
        <w:tc>
          <w:tcPr>
            <w:tcW w:w="1219" w:type="dxa"/>
            <w:vAlign w:val="center"/>
          </w:tcPr>
          <w:p w:rsidR="00347547" w:rsidRPr="00E979C6" w:rsidRDefault="00620917" w:rsidP="00FC6480">
            <w:pPr>
              <w:spacing w:line="230" w:lineRule="auto"/>
              <w:jc w:val="center"/>
              <w:rPr>
                <w:sz w:val="16"/>
                <w:szCs w:val="16"/>
              </w:rPr>
            </w:pPr>
            <w:r>
              <w:rPr>
                <w:sz w:val="16"/>
                <w:szCs w:val="16"/>
              </w:rPr>
              <w:t>Л</w:t>
            </w:r>
            <w:r w:rsidR="00347547" w:rsidRPr="00E979C6">
              <w:rPr>
                <w:sz w:val="16"/>
                <w:szCs w:val="16"/>
              </w:rPr>
              <w:t>имонно-желтая</w:t>
            </w:r>
          </w:p>
        </w:tc>
        <w:tc>
          <w:tcPr>
            <w:tcW w:w="1219" w:type="dxa"/>
            <w:vAlign w:val="center"/>
          </w:tcPr>
          <w:p w:rsidR="00347547" w:rsidRPr="00E979C6" w:rsidRDefault="00620917" w:rsidP="00FC6480">
            <w:pPr>
              <w:spacing w:line="230" w:lineRule="auto"/>
              <w:jc w:val="center"/>
              <w:rPr>
                <w:sz w:val="16"/>
                <w:szCs w:val="16"/>
              </w:rPr>
            </w:pPr>
            <w:r>
              <w:rPr>
                <w:sz w:val="16"/>
                <w:szCs w:val="16"/>
              </w:rPr>
              <w:t>Б</w:t>
            </w:r>
            <w:r w:rsidR="00347547" w:rsidRPr="00E979C6">
              <w:rPr>
                <w:sz w:val="16"/>
                <w:szCs w:val="16"/>
              </w:rPr>
              <w:t>ез антоциана</w:t>
            </w:r>
          </w:p>
        </w:tc>
        <w:tc>
          <w:tcPr>
            <w:tcW w:w="1219" w:type="dxa"/>
            <w:tcBorders>
              <w:right w:val="single" w:sz="4" w:space="0" w:color="auto"/>
            </w:tcBorders>
            <w:vAlign w:val="center"/>
          </w:tcPr>
          <w:p w:rsidR="00347547" w:rsidRPr="00E979C6" w:rsidRDefault="00620917" w:rsidP="00FC6480">
            <w:pPr>
              <w:spacing w:line="230" w:lineRule="auto"/>
              <w:jc w:val="center"/>
              <w:rPr>
                <w:sz w:val="16"/>
                <w:szCs w:val="16"/>
              </w:rPr>
            </w:pPr>
            <w:r>
              <w:rPr>
                <w:sz w:val="16"/>
                <w:szCs w:val="16"/>
              </w:rPr>
              <w:t>Б</w:t>
            </w:r>
            <w:r w:rsidR="00347547" w:rsidRPr="00E979C6">
              <w:rPr>
                <w:sz w:val="16"/>
                <w:szCs w:val="16"/>
              </w:rPr>
              <w:t>елая</w:t>
            </w:r>
          </w:p>
        </w:tc>
      </w:tr>
    </w:tbl>
    <w:p w:rsidR="00B147FC" w:rsidRPr="00E979C6" w:rsidRDefault="00B147FC" w:rsidP="00182AF6">
      <w:pPr>
        <w:pStyle w:val="Style3"/>
        <w:widowControl/>
        <w:spacing w:line="238" w:lineRule="auto"/>
        <w:ind w:firstLine="284"/>
        <w:jc w:val="both"/>
        <w:rPr>
          <w:rStyle w:val="FontStyle67"/>
          <w:b w:val="0"/>
          <w:i w:val="0"/>
          <w:spacing w:val="0"/>
        </w:rPr>
      </w:pPr>
      <w:r w:rsidRPr="00E979C6">
        <w:rPr>
          <w:rStyle w:val="FontStyle67"/>
          <w:b w:val="0"/>
          <w:i w:val="0"/>
          <w:spacing w:val="0"/>
        </w:rPr>
        <w:lastRenderedPageBreak/>
        <w:t xml:space="preserve">Очень большое разнообразие </w:t>
      </w:r>
      <w:r w:rsidRPr="00E979C6">
        <w:rPr>
          <w:rStyle w:val="FontStyle67"/>
          <w:b w:val="0"/>
          <w:spacing w:val="0"/>
        </w:rPr>
        <w:t xml:space="preserve">окраски цветков </w:t>
      </w:r>
      <w:r w:rsidRPr="00E979C6">
        <w:rPr>
          <w:rStyle w:val="FontStyle67"/>
          <w:b w:val="0"/>
          <w:i w:val="0"/>
          <w:spacing w:val="0"/>
        </w:rPr>
        <w:t>характерно для л</w:t>
      </w:r>
      <w:r w:rsidRPr="00E979C6">
        <w:rPr>
          <w:rStyle w:val="FontStyle67"/>
          <w:b w:val="0"/>
          <w:i w:val="0"/>
          <w:spacing w:val="0"/>
        </w:rPr>
        <w:t>ю</w:t>
      </w:r>
      <w:r w:rsidRPr="00E979C6">
        <w:rPr>
          <w:rStyle w:val="FontStyle67"/>
          <w:b w:val="0"/>
          <w:i w:val="0"/>
          <w:spacing w:val="0"/>
        </w:rPr>
        <w:t xml:space="preserve">пина узколистного. Выделяют пять основных типов </w:t>
      </w:r>
      <w:r w:rsidR="00C82690" w:rsidRPr="00E979C6">
        <w:rPr>
          <w:rStyle w:val="FontStyle67"/>
          <w:b w:val="0"/>
          <w:i w:val="0"/>
          <w:spacing w:val="0"/>
        </w:rPr>
        <w:t xml:space="preserve">– </w:t>
      </w:r>
      <w:r w:rsidRPr="00E979C6">
        <w:rPr>
          <w:rStyle w:val="FontStyle67"/>
          <w:b w:val="0"/>
          <w:i w:val="0"/>
          <w:spacing w:val="0"/>
        </w:rPr>
        <w:t>синецветковый, розовоцветковый, белоцветковый, фиолетовоцветковый и сиренев</w:t>
      </w:r>
      <w:r w:rsidRPr="00E979C6">
        <w:rPr>
          <w:rStyle w:val="FontStyle67"/>
          <w:b w:val="0"/>
          <w:i w:val="0"/>
          <w:spacing w:val="0"/>
        </w:rPr>
        <w:t>о</w:t>
      </w:r>
      <w:r w:rsidRPr="00E979C6">
        <w:rPr>
          <w:rStyle w:val="FontStyle67"/>
          <w:b w:val="0"/>
          <w:i w:val="0"/>
          <w:spacing w:val="0"/>
        </w:rPr>
        <w:t>цветковый.</w:t>
      </w:r>
    </w:p>
    <w:p w:rsidR="00B147FC" w:rsidRPr="00E979C6" w:rsidRDefault="00B147FC" w:rsidP="00182AF6">
      <w:pPr>
        <w:spacing w:line="238" w:lineRule="auto"/>
        <w:ind w:firstLine="284"/>
        <w:jc w:val="both"/>
        <w:rPr>
          <w:b/>
          <w:sz w:val="20"/>
          <w:szCs w:val="20"/>
        </w:rPr>
      </w:pPr>
      <w:r w:rsidRPr="00E979C6">
        <w:rPr>
          <w:rStyle w:val="FontStyle80"/>
          <w:b w:val="0"/>
          <w:i/>
          <w:sz w:val="20"/>
          <w:szCs w:val="20"/>
        </w:rPr>
        <w:t>Окраска листьев</w:t>
      </w:r>
      <w:r w:rsidRPr="00E979C6">
        <w:rPr>
          <w:rStyle w:val="FontStyle80"/>
          <w:b w:val="0"/>
          <w:sz w:val="20"/>
          <w:szCs w:val="20"/>
        </w:rPr>
        <w:t xml:space="preserve"> </w:t>
      </w:r>
      <w:r w:rsidRPr="00E979C6">
        <w:rPr>
          <w:rStyle w:val="FontStyle67"/>
          <w:b w:val="0"/>
          <w:i w:val="0"/>
          <w:spacing w:val="0"/>
        </w:rPr>
        <w:t>варьирует от светло-зеленой до фиолетово- и д</w:t>
      </w:r>
      <w:r w:rsidRPr="00E979C6">
        <w:rPr>
          <w:rStyle w:val="FontStyle67"/>
          <w:b w:val="0"/>
          <w:i w:val="0"/>
          <w:spacing w:val="0"/>
        </w:rPr>
        <w:t>а</w:t>
      </w:r>
      <w:r w:rsidRPr="00E979C6">
        <w:rPr>
          <w:rStyle w:val="FontStyle67"/>
          <w:b w:val="0"/>
          <w:i w:val="0"/>
          <w:spacing w:val="0"/>
        </w:rPr>
        <w:t>же коричнево-зеленой. Интенсивность окраски зависит от содержания в листьях антоциана.</w:t>
      </w:r>
      <w:r w:rsidR="00370927" w:rsidRPr="00370927">
        <w:rPr>
          <w:rStyle w:val="FontStyle67"/>
          <w:b w:val="0"/>
          <w:i w:val="0"/>
          <w:spacing w:val="0"/>
        </w:rPr>
        <w:t xml:space="preserve"> </w:t>
      </w:r>
      <w:r w:rsidR="00370927" w:rsidRPr="00E979C6">
        <w:rPr>
          <w:rStyle w:val="FontStyle67"/>
          <w:b w:val="0"/>
          <w:i w:val="0"/>
          <w:spacing w:val="0"/>
        </w:rPr>
        <w:t>Как правило, наиболее четкие различия по этому признаку наблюдаются в ранни</w:t>
      </w:r>
      <w:r w:rsidR="00370927">
        <w:rPr>
          <w:rStyle w:val="FontStyle67"/>
          <w:b w:val="0"/>
          <w:i w:val="0"/>
          <w:spacing w:val="0"/>
        </w:rPr>
        <w:t>х фазах</w:t>
      </w:r>
      <w:r w:rsidR="00370927" w:rsidRPr="00E979C6">
        <w:rPr>
          <w:rStyle w:val="FontStyle67"/>
          <w:b w:val="0"/>
          <w:i w:val="0"/>
          <w:spacing w:val="0"/>
        </w:rPr>
        <w:t xml:space="preserve"> развития растений (после всх</w:t>
      </w:r>
      <w:r w:rsidR="00370927" w:rsidRPr="00E979C6">
        <w:rPr>
          <w:rStyle w:val="FontStyle67"/>
          <w:b w:val="0"/>
          <w:i w:val="0"/>
          <w:spacing w:val="0"/>
        </w:rPr>
        <w:t>о</w:t>
      </w:r>
      <w:r w:rsidR="00370927" w:rsidRPr="00E979C6">
        <w:rPr>
          <w:rStyle w:val="FontStyle67"/>
          <w:b w:val="0"/>
          <w:i w:val="0"/>
          <w:spacing w:val="0"/>
        </w:rPr>
        <w:t>дов). Часто после цветения различия исчезают.</w:t>
      </w:r>
    </w:p>
    <w:p w:rsidR="00B147FC" w:rsidRPr="00E979C6" w:rsidRDefault="00B147FC" w:rsidP="00182AF6">
      <w:pPr>
        <w:pStyle w:val="Style3"/>
        <w:widowControl/>
        <w:spacing w:line="238" w:lineRule="auto"/>
        <w:ind w:firstLine="284"/>
        <w:jc w:val="both"/>
        <w:rPr>
          <w:rStyle w:val="FontStyle67"/>
          <w:b w:val="0"/>
          <w:i w:val="0"/>
          <w:spacing w:val="0"/>
        </w:rPr>
      </w:pPr>
      <w:r w:rsidRPr="00E979C6">
        <w:rPr>
          <w:rStyle w:val="FontStyle67"/>
          <w:b w:val="0"/>
          <w:spacing w:val="0"/>
        </w:rPr>
        <w:t>Окраска семян</w:t>
      </w:r>
      <w:r w:rsidRPr="00E979C6">
        <w:rPr>
          <w:rStyle w:val="FontStyle67"/>
          <w:b w:val="0"/>
          <w:i w:val="0"/>
          <w:spacing w:val="0"/>
        </w:rPr>
        <w:t>. Наибольшее разнообразие по окраске семян хара</w:t>
      </w:r>
      <w:r w:rsidRPr="00E979C6">
        <w:rPr>
          <w:rStyle w:val="FontStyle67"/>
          <w:b w:val="0"/>
          <w:i w:val="0"/>
          <w:spacing w:val="0"/>
        </w:rPr>
        <w:t>к</w:t>
      </w:r>
      <w:r w:rsidRPr="00E979C6">
        <w:rPr>
          <w:rStyle w:val="FontStyle67"/>
          <w:b w:val="0"/>
          <w:i w:val="0"/>
          <w:spacing w:val="0"/>
        </w:rPr>
        <w:t xml:space="preserve">терно для люпина узколистного. У него встречаются семена от белых до почти черных </w:t>
      </w:r>
      <w:r w:rsidR="00354D4F" w:rsidRPr="00E979C6">
        <w:rPr>
          <w:rStyle w:val="FontStyle67"/>
          <w:b w:val="0"/>
          <w:i w:val="0"/>
          <w:spacing w:val="0"/>
        </w:rPr>
        <w:t xml:space="preserve">и красных </w:t>
      </w:r>
      <w:r w:rsidRPr="00E979C6">
        <w:rPr>
          <w:rStyle w:val="FontStyle67"/>
          <w:b w:val="0"/>
          <w:i w:val="0"/>
          <w:spacing w:val="0"/>
        </w:rPr>
        <w:t>со всеми переходами оттенков. Также для люпина узколистного характерна землисто-коричневая мраморность различной интенсивности и наличие треугольного пятна в области рубчика.</w:t>
      </w:r>
    </w:p>
    <w:p w:rsidR="00354D4F" w:rsidRPr="00620917" w:rsidRDefault="00620917" w:rsidP="00182AF6">
      <w:pPr>
        <w:pStyle w:val="ad"/>
        <w:tabs>
          <w:tab w:val="left" w:pos="-2694"/>
          <w:tab w:val="left" w:pos="-1560"/>
          <w:tab w:val="left" w:pos="10632"/>
          <w:tab w:val="left" w:pos="11199"/>
          <w:tab w:val="left" w:pos="11482"/>
        </w:tabs>
        <w:spacing w:after="0" w:line="238" w:lineRule="auto"/>
        <w:ind w:firstLine="284"/>
        <w:jc w:val="both"/>
        <w:rPr>
          <w:sz w:val="20"/>
          <w:szCs w:val="20"/>
        </w:rPr>
      </w:pPr>
      <w:r>
        <w:rPr>
          <w:sz w:val="20"/>
          <w:szCs w:val="20"/>
        </w:rPr>
        <w:t>О</w:t>
      </w:r>
      <w:r w:rsidRPr="00620917">
        <w:rPr>
          <w:sz w:val="20"/>
          <w:szCs w:val="20"/>
        </w:rPr>
        <w:t xml:space="preserve">сновные разновидности узколистного люпина </w:t>
      </w:r>
      <w:r>
        <w:rPr>
          <w:sz w:val="20"/>
          <w:szCs w:val="20"/>
        </w:rPr>
        <w:t xml:space="preserve">можно определить </w:t>
      </w:r>
      <w:r w:rsidRPr="00620917">
        <w:rPr>
          <w:sz w:val="20"/>
          <w:szCs w:val="20"/>
        </w:rPr>
        <w:t xml:space="preserve">по коллекционному набору семян (рис. </w:t>
      </w:r>
      <w:r>
        <w:rPr>
          <w:sz w:val="20"/>
          <w:szCs w:val="20"/>
        </w:rPr>
        <w:t>7.5</w:t>
      </w:r>
      <w:r w:rsidRPr="00620917">
        <w:rPr>
          <w:sz w:val="20"/>
          <w:szCs w:val="20"/>
        </w:rPr>
        <w:t>)</w:t>
      </w:r>
      <w:r>
        <w:rPr>
          <w:sz w:val="20"/>
          <w:szCs w:val="20"/>
        </w:rPr>
        <w:t>, п</w:t>
      </w:r>
      <w:r w:rsidR="00354D4F" w:rsidRPr="00620917">
        <w:rPr>
          <w:sz w:val="20"/>
          <w:szCs w:val="20"/>
        </w:rPr>
        <w:t xml:space="preserve">ользуясь </w:t>
      </w:r>
      <w:r>
        <w:rPr>
          <w:sz w:val="20"/>
          <w:szCs w:val="20"/>
        </w:rPr>
        <w:t xml:space="preserve">кратким </w:t>
      </w:r>
      <w:r w:rsidR="00354D4F" w:rsidRPr="00620917">
        <w:rPr>
          <w:sz w:val="20"/>
          <w:szCs w:val="20"/>
        </w:rPr>
        <w:t>опис</w:t>
      </w:r>
      <w:r w:rsidR="00354D4F" w:rsidRPr="00620917">
        <w:rPr>
          <w:sz w:val="20"/>
          <w:szCs w:val="20"/>
        </w:rPr>
        <w:t>а</w:t>
      </w:r>
      <w:r w:rsidR="00354D4F" w:rsidRPr="00620917">
        <w:rPr>
          <w:sz w:val="20"/>
          <w:szCs w:val="20"/>
        </w:rPr>
        <w:t>нием отличительных признаков разновидностей</w:t>
      </w:r>
      <w:r>
        <w:rPr>
          <w:sz w:val="20"/>
          <w:szCs w:val="20"/>
        </w:rPr>
        <w:t xml:space="preserve"> (табл. 7.3)</w:t>
      </w:r>
      <w:r w:rsidR="00354D4F" w:rsidRPr="00620917">
        <w:rPr>
          <w:sz w:val="20"/>
          <w:szCs w:val="20"/>
        </w:rPr>
        <w:t>.</w:t>
      </w:r>
    </w:p>
    <w:p w:rsidR="00B64AE4" w:rsidRPr="00E979C6" w:rsidRDefault="00B64AE4" w:rsidP="00182AF6">
      <w:pPr>
        <w:pStyle w:val="Style5"/>
        <w:widowControl/>
        <w:spacing w:line="238" w:lineRule="auto"/>
        <w:ind w:firstLine="284"/>
        <w:jc w:val="both"/>
        <w:rPr>
          <w:rStyle w:val="FontStyle67"/>
          <w:b w:val="0"/>
          <w:i w:val="0"/>
          <w:spacing w:val="0"/>
        </w:rPr>
      </w:pPr>
    </w:p>
    <w:p w:rsidR="00620917" w:rsidRPr="00CE60E6" w:rsidRDefault="00727A89" w:rsidP="00182AF6">
      <w:pPr>
        <w:pStyle w:val="Style5"/>
        <w:widowControl/>
        <w:spacing w:line="238" w:lineRule="auto"/>
        <w:ind w:right="-113" w:hanging="142"/>
        <w:jc w:val="center"/>
        <w:rPr>
          <w:sz w:val="20"/>
          <w:szCs w:val="20"/>
        </w:rPr>
      </w:pPr>
      <w:r w:rsidRPr="00CE60E6">
        <w:rPr>
          <w:noProof/>
          <w:sz w:val="20"/>
          <w:szCs w:val="20"/>
        </w:rPr>
        <w:drawing>
          <wp:inline distT="0" distB="0" distL="0" distR="0">
            <wp:extent cx="1112743" cy="1008000"/>
            <wp:effectExtent l="0" t="0" r="0" b="0"/>
            <wp:docPr id="24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5" cstate="print">
                      <a:lum contrast="2000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36">
                              <a14:imgEffect>
                                <a14:sharpenSoften amount="50000"/>
                              </a14:imgEffect>
                            </a14:imgLayer>
                          </a14:imgProps>
                        </a:ext>
                      </a:extLst>
                    </a:blip>
                    <a:srcRect/>
                    <a:stretch>
                      <a:fillRect/>
                    </a:stretch>
                  </pic:blipFill>
                  <pic:spPr bwMode="auto">
                    <a:xfrm>
                      <a:off x="0" y="0"/>
                      <a:ext cx="1112743" cy="1008000"/>
                    </a:xfrm>
                    <a:prstGeom prst="rect">
                      <a:avLst/>
                    </a:prstGeom>
                    <a:noFill/>
                    <a:ln w="9525">
                      <a:noFill/>
                      <a:miter lim="800000"/>
                      <a:headEnd/>
                      <a:tailEnd/>
                    </a:ln>
                  </pic:spPr>
                </pic:pic>
              </a:graphicData>
            </a:graphic>
          </wp:inline>
        </w:drawing>
      </w:r>
      <w:r w:rsidR="00620917" w:rsidRPr="00CE60E6">
        <w:rPr>
          <w:sz w:val="20"/>
          <w:szCs w:val="20"/>
        </w:rPr>
        <w:t xml:space="preserve"> </w:t>
      </w:r>
      <w:r w:rsidRPr="00CE60E6">
        <w:rPr>
          <w:noProof/>
          <w:sz w:val="20"/>
          <w:szCs w:val="20"/>
        </w:rPr>
        <w:drawing>
          <wp:inline distT="0" distB="0" distL="0" distR="0">
            <wp:extent cx="1045789" cy="1008000"/>
            <wp:effectExtent l="0" t="0" r="0" b="0"/>
            <wp:docPr id="241"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7" cstate="print">
                      <a:lum contrast="2000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38">
                              <a14:imgEffect>
                                <a14:sharpenSoften amount="50000"/>
                              </a14:imgEffect>
                            </a14:imgLayer>
                          </a14:imgProps>
                        </a:ext>
                      </a:extLst>
                    </a:blip>
                    <a:srcRect/>
                    <a:stretch>
                      <a:fillRect/>
                    </a:stretch>
                  </pic:blipFill>
                  <pic:spPr bwMode="auto">
                    <a:xfrm>
                      <a:off x="0" y="0"/>
                      <a:ext cx="1045789" cy="1008000"/>
                    </a:xfrm>
                    <a:prstGeom prst="rect">
                      <a:avLst/>
                    </a:prstGeom>
                    <a:noFill/>
                    <a:ln w="9525">
                      <a:noFill/>
                      <a:miter lim="800000"/>
                      <a:headEnd/>
                      <a:tailEnd/>
                    </a:ln>
                  </pic:spPr>
                </pic:pic>
              </a:graphicData>
            </a:graphic>
          </wp:inline>
        </w:drawing>
      </w:r>
    </w:p>
    <w:p w:rsidR="00FC6480" w:rsidRDefault="00FC6480" w:rsidP="00182AF6">
      <w:pPr>
        <w:pStyle w:val="Style5"/>
        <w:widowControl/>
        <w:spacing w:line="238" w:lineRule="auto"/>
        <w:ind w:right="-113" w:firstLine="2127"/>
        <w:rPr>
          <w:i/>
          <w:sz w:val="16"/>
          <w:szCs w:val="20"/>
        </w:rPr>
      </w:pPr>
    </w:p>
    <w:p w:rsidR="00620917" w:rsidRDefault="00620917" w:rsidP="00182AF6">
      <w:pPr>
        <w:pStyle w:val="Style5"/>
        <w:widowControl/>
        <w:spacing w:line="238" w:lineRule="auto"/>
        <w:ind w:right="-113" w:firstLine="2127"/>
        <w:rPr>
          <w:i/>
          <w:sz w:val="16"/>
          <w:szCs w:val="20"/>
        </w:rPr>
      </w:pPr>
      <w:r>
        <w:rPr>
          <w:i/>
          <w:sz w:val="16"/>
          <w:szCs w:val="20"/>
        </w:rPr>
        <w:t xml:space="preserve"> 1                                         2</w:t>
      </w:r>
    </w:p>
    <w:p w:rsidR="00620917" w:rsidRPr="00620917" w:rsidRDefault="00620917" w:rsidP="00182AF6">
      <w:pPr>
        <w:pStyle w:val="Style5"/>
        <w:widowControl/>
        <w:spacing w:line="238" w:lineRule="auto"/>
        <w:ind w:right="-113" w:firstLine="2127"/>
        <w:rPr>
          <w:i/>
          <w:sz w:val="16"/>
          <w:szCs w:val="20"/>
        </w:rPr>
      </w:pPr>
    </w:p>
    <w:p w:rsidR="00992BC9" w:rsidRPr="00CE60E6" w:rsidRDefault="00727A89" w:rsidP="00182AF6">
      <w:pPr>
        <w:pStyle w:val="Style5"/>
        <w:widowControl/>
        <w:spacing w:line="238" w:lineRule="auto"/>
        <w:ind w:right="-113" w:hanging="142"/>
        <w:jc w:val="center"/>
        <w:rPr>
          <w:sz w:val="20"/>
          <w:szCs w:val="20"/>
        </w:rPr>
      </w:pPr>
      <w:r w:rsidRPr="00CE60E6">
        <w:rPr>
          <w:noProof/>
          <w:sz w:val="20"/>
          <w:szCs w:val="20"/>
        </w:rPr>
        <w:drawing>
          <wp:inline distT="0" distB="0" distL="0" distR="0">
            <wp:extent cx="1095695" cy="1008000"/>
            <wp:effectExtent l="0" t="0" r="0" b="0"/>
            <wp:docPr id="242"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9"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40">
                              <a14:imgEffect>
                                <a14:sharpenSoften amount="50000"/>
                              </a14:imgEffect>
                              <a14:imgEffect>
                                <a14:brightnessContrast bright="15000" contrast="40000"/>
                              </a14:imgEffect>
                            </a14:imgLayer>
                          </a14:imgProps>
                        </a:ext>
                      </a:extLst>
                    </a:blip>
                    <a:srcRect/>
                    <a:stretch>
                      <a:fillRect/>
                    </a:stretch>
                  </pic:blipFill>
                  <pic:spPr bwMode="auto">
                    <a:xfrm>
                      <a:off x="0" y="0"/>
                      <a:ext cx="1095695" cy="1008000"/>
                    </a:xfrm>
                    <a:prstGeom prst="rect">
                      <a:avLst/>
                    </a:prstGeom>
                    <a:noFill/>
                    <a:ln w="9525">
                      <a:noFill/>
                      <a:miter lim="800000"/>
                      <a:headEnd/>
                      <a:tailEnd/>
                    </a:ln>
                  </pic:spPr>
                </pic:pic>
              </a:graphicData>
            </a:graphic>
          </wp:inline>
        </w:drawing>
      </w:r>
      <w:r w:rsidR="00620917" w:rsidRPr="00CE60E6">
        <w:rPr>
          <w:sz w:val="20"/>
          <w:szCs w:val="20"/>
        </w:rPr>
        <w:t xml:space="preserve"> </w:t>
      </w:r>
      <w:r w:rsidRPr="00CE60E6">
        <w:rPr>
          <w:noProof/>
          <w:sz w:val="20"/>
          <w:szCs w:val="20"/>
        </w:rPr>
        <w:drawing>
          <wp:inline distT="0" distB="0" distL="0" distR="0">
            <wp:extent cx="1056353" cy="1008000"/>
            <wp:effectExtent l="0" t="0" r="0" b="0"/>
            <wp:docPr id="243"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1"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42">
                              <a14:imgEffect>
                                <a14:sharpenSoften amount="50000"/>
                              </a14:imgEffect>
                              <a14:imgEffect>
                                <a14:brightnessContrast bright="15000" contrast="40000"/>
                              </a14:imgEffect>
                            </a14:imgLayer>
                          </a14:imgProps>
                        </a:ext>
                      </a:extLst>
                    </a:blip>
                    <a:srcRect t="4937" r="5650"/>
                    <a:stretch>
                      <a:fillRect/>
                    </a:stretch>
                  </pic:blipFill>
                  <pic:spPr bwMode="auto">
                    <a:xfrm>
                      <a:off x="0" y="0"/>
                      <a:ext cx="1056353" cy="1008000"/>
                    </a:xfrm>
                    <a:prstGeom prst="rect">
                      <a:avLst/>
                    </a:prstGeom>
                    <a:noFill/>
                    <a:ln w="9525">
                      <a:noFill/>
                      <a:miter lim="800000"/>
                      <a:headEnd/>
                      <a:tailEnd/>
                    </a:ln>
                  </pic:spPr>
                </pic:pic>
              </a:graphicData>
            </a:graphic>
          </wp:inline>
        </w:drawing>
      </w:r>
    </w:p>
    <w:p w:rsidR="00FC6480" w:rsidRDefault="00FC6480" w:rsidP="00182AF6">
      <w:pPr>
        <w:pStyle w:val="Style5"/>
        <w:widowControl/>
        <w:spacing w:line="238" w:lineRule="auto"/>
        <w:ind w:firstLine="2127"/>
        <w:rPr>
          <w:i/>
          <w:sz w:val="16"/>
          <w:szCs w:val="16"/>
        </w:rPr>
      </w:pPr>
    </w:p>
    <w:p w:rsidR="00727A89" w:rsidRPr="00620917" w:rsidRDefault="00620917" w:rsidP="00182AF6">
      <w:pPr>
        <w:pStyle w:val="Style5"/>
        <w:widowControl/>
        <w:spacing w:line="238" w:lineRule="auto"/>
        <w:ind w:firstLine="2127"/>
        <w:rPr>
          <w:i/>
          <w:sz w:val="16"/>
          <w:szCs w:val="16"/>
        </w:rPr>
      </w:pPr>
      <w:r>
        <w:rPr>
          <w:i/>
          <w:sz w:val="16"/>
          <w:szCs w:val="16"/>
        </w:rPr>
        <w:t xml:space="preserve"> </w:t>
      </w:r>
      <w:r w:rsidR="00727A89" w:rsidRPr="00620917">
        <w:rPr>
          <w:i/>
          <w:sz w:val="16"/>
          <w:szCs w:val="16"/>
        </w:rPr>
        <w:t xml:space="preserve">3                        </w:t>
      </w:r>
      <w:r w:rsidR="00354D4F" w:rsidRPr="00620917">
        <w:rPr>
          <w:i/>
          <w:sz w:val="16"/>
          <w:szCs w:val="16"/>
        </w:rPr>
        <w:t xml:space="preserve">     </w:t>
      </w:r>
      <w:r w:rsidR="00727A89" w:rsidRPr="00620917">
        <w:rPr>
          <w:i/>
          <w:sz w:val="16"/>
          <w:szCs w:val="16"/>
        </w:rPr>
        <w:t xml:space="preserve">      </w:t>
      </w:r>
      <w:r>
        <w:rPr>
          <w:i/>
          <w:sz w:val="16"/>
          <w:szCs w:val="16"/>
        </w:rPr>
        <w:t xml:space="preserve">     </w:t>
      </w:r>
      <w:r w:rsidR="00727A89" w:rsidRPr="00620917">
        <w:rPr>
          <w:i/>
          <w:sz w:val="16"/>
          <w:szCs w:val="16"/>
        </w:rPr>
        <w:t xml:space="preserve">  4</w:t>
      </w:r>
    </w:p>
    <w:p w:rsidR="00992BC9" w:rsidRPr="00E979C6" w:rsidRDefault="00992BC9" w:rsidP="00182AF6">
      <w:pPr>
        <w:pStyle w:val="Style5"/>
        <w:widowControl/>
        <w:spacing w:line="238" w:lineRule="auto"/>
        <w:ind w:firstLine="284"/>
        <w:jc w:val="both"/>
        <w:rPr>
          <w:i/>
          <w:sz w:val="16"/>
          <w:szCs w:val="20"/>
          <w:u w:val="single"/>
        </w:rPr>
      </w:pPr>
    </w:p>
    <w:p w:rsidR="00992BC9" w:rsidRPr="00E979C6" w:rsidRDefault="00992BC9" w:rsidP="00182AF6">
      <w:pPr>
        <w:pStyle w:val="Style5"/>
        <w:widowControl/>
        <w:spacing w:line="238" w:lineRule="auto"/>
        <w:ind w:firstLine="0"/>
        <w:jc w:val="center"/>
        <w:rPr>
          <w:sz w:val="16"/>
          <w:szCs w:val="16"/>
        </w:rPr>
      </w:pPr>
      <w:r w:rsidRPr="00E979C6">
        <w:rPr>
          <w:sz w:val="16"/>
          <w:szCs w:val="16"/>
        </w:rPr>
        <w:t>Рис</w:t>
      </w:r>
      <w:r w:rsidR="00B147FC" w:rsidRPr="00E979C6">
        <w:rPr>
          <w:sz w:val="16"/>
          <w:szCs w:val="16"/>
        </w:rPr>
        <w:t xml:space="preserve">. </w:t>
      </w:r>
      <w:r w:rsidR="006F6546">
        <w:rPr>
          <w:sz w:val="16"/>
          <w:szCs w:val="16"/>
        </w:rPr>
        <w:t>7.5</w:t>
      </w:r>
      <w:r w:rsidR="00B147FC" w:rsidRPr="00E979C6">
        <w:rPr>
          <w:sz w:val="16"/>
          <w:szCs w:val="16"/>
        </w:rPr>
        <w:t>.</w:t>
      </w:r>
      <w:r w:rsidRPr="00E979C6">
        <w:rPr>
          <w:sz w:val="16"/>
          <w:szCs w:val="16"/>
        </w:rPr>
        <w:t xml:space="preserve"> Ра</w:t>
      </w:r>
      <w:r w:rsidR="00B147FC" w:rsidRPr="00E979C6">
        <w:rPr>
          <w:sz w:val="16"/>
          <w:szCs w:val="16"/>
        </w:rPr>
        <w:t>зновидности люпина</w:t>
      </w:r>
      <w:r w:rsidR="003D6112" w:rsidRPr="003D6112">
        <w:rPr>
          <w:sz w:val="16"/>
          <w:szCs w:val="16"/>
        </w:rPr>
        <w:t xml:space="preserve"> </w:t>
      </w:r>
      <w:r w:rsidR="003D6112" w:rsidRPr="00E979C6">
        <w:rPr>
          <w:sz w:val="16"/>
          <w:szCs w:val="16"/>
        </w:rPr>
        <w:t>узколистного</w:t>
      </w:r>
      <w:r w:rsidR="00B147FC" w:rsidRPr="00E979C6">
        <w:rPr>
          <w:sz w:val="16"/>
          <w:szCs w:val="16"/>
        </w:rPr>
        <w:t>:</w:t>
      </w:r>
    </w:p>
    <w:p w:rsidR="00727A89" w:rsidRPr="00763CA8" w:rsidRDefault="00727A89" w:rsidP="00182AF6">
      <w:pPr>
        <w:pStyle w:val="Style5"/>
        <w:widowControl/>
        <w:spacing w:line="238" w:lineRule="auto"/>
        <w:ind w:firstLine="0"/>
        <w:jc w:val="center"/>
        <w:rPr>
          <w:sz w:val="16"/>
          <w:szCs w:val="16"/>
        </w:rPr>
      </w:pPr>
      <w:r w:rsidRPr="00763CA8">
        <w:rPr>
          <w:i/>
          <w:sz w:val="16"/>
          <w:szCs w:val="16"/>
        </w:rPr>
        <w:t>1</w:t>
      </w:r>
      <w:r w:rsidRPr="00763CA8">
        <w:rPr>
          <w:sz w:val="16"/>
          <w:szCs w:val="16"/>
        </w:rPr>
        <w:t xml:space="preserve"> – </w:t>
      </w:r>
      <w:r w:rsidRPr="003D6112">
        <w:rPr>
          <w:i/>
          <w:sz w:val="16"/>
          <w:szCs w:val="16"/>
          <w:lang w:val="en-US"/>
        </w:rPr>
        <w:t>coeruleus</w:t>
      </w:r>
      <w:r w:rsidR="003D6112" w:rsidRPr="00763CA8">
        <w:rPr>
          <w:sz w:val="16"/>
          <w:szCs w:val="16"/>
        </w:rPr>
        <w:t>;</w:t>
      </w:r>
      <w:r w:rsidRPr="00763CA8">
        <w:rPr>
          <w:sz w:val="16"/>
          <w:szCs w:val="16"/>
        </w:rPr>
        <w:t xml:space="preserve"> </w:t>
      </w:r>
      <w:r w:rsidRPr="00763CA8">
        <w:rPr>
          <w:i/>
          <w:sz w:val="16"/>
          <w:szCs w:val="16"/>
        </w:rPr>
        <w:t>2</w:t>
      </w:r>
      <w:r w:rsidRPr="00763CA8">
        <w:rPr>
          <w:sz w:val="16"/>
          <w:szCs w:val="16"/>
        </w:rPr>
        <w:t xml:space="preserve"> – </w:t>
      </w:r>
      <w:r w:rsidRPr="003D6112">
        <w:rPr>
          <w:i/>
          <w:sz w:val="16"/>
          <w:szCs w:val="16"/>
          <w:lang w:val="en-US"/>
        </w:rPr>
        <w:t>roseus</w:t>
      </w:r>
      <w:r w:rsidR="003D6112" w:rsidRPr="00763CA8">
        <w:rPr>
          <w:sz w:val="16"/>
          <w:szCs w:val="16"/>
        </w:rPr>
        <w:t>;</w:t>
      </w:r>
      <w:r w:rsidR="003D6112" w:rsidRPr="00763CA8">
        <w:rPr>
          <w:sz w:val="16"/>
          <w:szCs w:val="16"/>
        </w:rPr>
        <w:br/>
      </w:r>
      <w:r w:rsidRPr="00763CA8">
        <w:rPr>
          <w:i/>
          <w:sz w:val="16"/>
          <w:szCs w:val="16"/>
        </w:rPr>
        <w:t>3</w:t>
      </w:r>
      <w:r w:rsidRPr="00763CA8">
        <w:rPr>
          <w:sz w:val="16"/>
          <w:szCs w:val="16"/>
        </w:rPr>
        <w:t xml:space="preserve"> – </w:t>
      </w:r>
      <w:r w:rsidRPr="003D6112">
        <w:rPr>
          <w:i/>
          <w:sz w:val="16"/>
          <w:szCs w:val="16"/>
          <w:lang w:val="en-US"/>
        </w:rPr>
        <w:t>le</w:t>
      </w:r>
      <w:r w:rsidR="003D6112" w:rsidRPr="003D6112">
        <w:rPr>
          <w:i/>
          <w:sz w:val="16"/>
          <w:szCs w:val="16"/>
          <w:lang w:val="en-US"/>
        </w:rPr>
        <w:t>u</w:t>
      </w:r>
      <w:r w:rsidRPr="003D6112">
        <w:rPr>
          <w:i/>
          <w:sz w:val="16"/>
          <w:szCs w:val="16"/>
          <w:lang w:val="en-US"/>
        </w:rPr>
        <w:t>canthus</w:t>
      </w:r>
      <w:r w:rsidR="003D6112" w:rsidRPr="00763CA8">
        <w:rPr>
          <w:sz w:val="16"/>
          <w:szCs w:val="16"/>
        </w:rPr>
        <w:t>;</w:t>
      </w:r>
      <w:r w:rsidRPr="00763CA8">
        <w:rPr>
          <w:sz w:val="16"/>
          <w:szCs w:val="16"/>
        </w:rPr>
        <w:t xml:space="preserve"> </w:t>
      </w:r>
      <w:r w:rsidRPr="00763CA8">
        <w:rPr>
          <w:i/>
          <w:sz w:val="16"/>
          <w:szCs w:val="16"/>
        </w:rPr>
        <w:t>4</w:t>
      </w:r>
      <w:r w:rsidRPr="00763CA8">
        <w:rPr>
          <w:sz w:val="16"/>
          <w:szCs w:val="16"/>
        </w:rPr>
        <w:t xml:space="preserve"> – </w:t>
      </w:r>
      <w:r w:rsidRPr="003D6112">
        <w:rPr>
          <w:i/>
          <w:sz w:val="16"/>
          <w:szCs w:val="16"/>
          <w:lang w:val="en-US"/>
        </w:rPr>
        <w:t>albos</w:t>
      </w:r>
      <w:r w:rsidR="00A11197">
        <w:rPr>
          <w:i/>
          <w:sz w:val="16"/>
          <w:szCs w:val="16"/>
          <w:lang w:val="en-US"/>
        </w:rPr>
        <w:t>y</w:t>
      </w:r>
      <w:r w:rsidRPr="003D6112">
        <w:rPr>
          <w:i/>
          <w:sz w:val="16"/>
          <w:szCs w:val="16"/>
          <w:lang w:val="en-US"/>
        </w:rPr>
        <w:t>ringeus</w:t>
      </w:r>
    </w:p>
    <w:p w:rsidR="00B147FC" w:rsidRPr="00E979C6" w:rsidRDefault="00B147FC" w:rsidP="00182AF6">
      <w:pPr>
        <w:spacing w:line="238" w:lineRule="auto"/>
        <w:jc w:val="center"/>
        <w:rPr>
          <w:sz w:val="16"/>
          <w:szCs w:val="16"/>
        </w:rPr>
      </w:pPr>
      <w:r w:rsidRPr="00A11197">
        <w:rPr>
          <w:spacing w:val="20"/>
          <w:sz w:val="16"/>
          <w:szCs w:val="16"/>
        </w:rPr>
        <w:lastRenderedPageBreak/>
        <w:t>Таблица</w:t>
      </w:r>
      <w:r w:rsidR="00A11197" w:rsidRPr="00763CA8">
        <w:rPr>
          <w:sz w:val="16"/>
          <w:szCs w:val="16"/>
        </w:rPr>
        <w:t xml:space="preserve"> 7.3</w:t>
      </w:r>
      <w:r w:rsidRPr="00763CA8">
        <w:rPr>
          <w:sz w:val="16"/>
          <w:szCs w:val="16"/>
        </w:rPr>
        <w:t xml:space="preserve">. </w:t>
      </w:r>
      <w:r w:rsidRPr="00E979C6">
        <w:rPr>
          <w:b/>
          <w:sz w:val="16"/>
          <w:szCs w:val="16"/>
        </w:rPr>
        <w:t xml:space="preserve">Основные разновидности </w:t>
      </w:r>
      <w:r w:rsidR="0051139D" w:rsidRPr="00E979C6">
        <w:rPr>
          <w:b/>
          <w:sz w:val="16"/>
          <w:szCs w:val="16"/>
        </w:rPr>
        <w:t xml:space="preserve">люпина </w:t>
      </w:r>
      <w:r w:rsidRPr="00E979C6">
        <w:rPr>
          <w:b/>
          <w:sz w:val="16"/>
          <w:szCs w:val="16"/>
        </w:rPr>
        <w:t xml:space="preserve">узколистного </w:t>
      </w:r>
    </w:p>
    <w:p w:rsidR="00B147FC" w:rsidRPr="00E979C6" w:rsidRDefault="00B147FC" w:rsidP="00182AF6">
      <w:pPr>
        <w:spacing w:line="238" w:lineRule="auto"/>
        <w:jc w:val="both"/>
        <w:rPr>
          <w:sz w:val="16"/>
          <w:szCs w:val="16"/>
        </w:rPr>
      </w:pPr>
    </w:p>
    <w:tbl>
      <w:tblPr>
        <w:tblW w:w="6124"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tblPr>
      <w:tblGrid>
        <w:gridCol w:w="1191"/>
        <w:gridCol w:w="1361"/>
        <w:gridCol w:w="1361"/>
        <w:gridCol w:w="1361"/>
        <w:gridCol w:w="850"/>
      </w:tblGrid>
      <w:tr w:rsidR="0003512B" w:rsidRPr="00E979C6" w:rsidTr="0003512B">
        <w:trPr>
          <w:cantSplit/>
          <w:trHeight w:val="164"/>
          <w:jc w:val="center"/>
        </w:trPr>
        <w:tc>
          <w:tcPr>
            <w:tcW w:w="1191" w:type="dxa"/>
            <w:vMerge w:val="restart"/>
            <w:tcBorders>
              <w:left w:val="single" w:sz="4" w:space="0" w:color="auto"/>
              <w:right w:val="single" w:sz="4" w:space="0" w:color="auto"/>
            </w:tcBorders>
            <w:vAlign w:val="center"/>
          </w:tcPr>
          <w:p w:rsidR="0003512B" w:rsidRPr="00E979C6" w:rsidRDefault="0003512B" w:rsidP="00182AF6">
            <w:pPr>
              <w:spacing w:line="238" w:lineRule="auto"/>
              <w:ind w:left="-108" w:right="-85"/>
              <w:jc w:val="center"/>
              <w:rPr>
                <w:sz w:val="16"/>
                <w:szCs w:val="16"/>
              </w:rPr>
            </w:pPr>
            <w:r w:rsidRPr="00E979C6">
              <w:rPr>
                <w:sz w:val="16"/>
                <w:szCs w:val="16"/>
              </w:rPr>
              <w:t>Название</w:t>
            </w:r>
            <w:r w:rsidRPr="00E979C6">
              <w:rPr>
                <w:sz w:val="16"/>
                <w:szCs w:val="16"/>
              </w:rPr>
              <w:br/>
              <w:t>разновидности</w:t>
            </w:r>
          </w:p>
        </w:tc>
        <w:tc>
          <w:tcPr>
            <w:tcW w:w="4082" w:type="dxa"/>
            <w:gridSpan w:val="3"/>
            <w:tcBorders>
              <w:left w:val="nil"/>
            </w:tcBorders>
            <w:vAlign w:val="center"/>
          </w:tcPr>
          <w:p w:rsidR="0003512B" w:rsidRPr="00E979C6" w:rsidRDefault="0003512B" w:rsidP="00182AF6">
            <w:pPr>
              <w:spacing w:line="238" w:lineRule="auto"/>
              <w:jc w:val="center"/>
              <w:rPr>
                <w:sz w:val="16"/>
                <w:szCs w:val="16"/>
              </w:rPr>
            </w:pPr>
            <w:r w:rsidRPr="00E979C6">
              <w:rPr>
                <w:sz w:val="16"/>
                <w:szCs w:val="16"/>
              </w:rPr>
              <w:t>Окраска</w:t>
            </w:r>
          </w:p>
        </w:tc>
        <w:tc>
          <w:tcPr>
            <w:tcW w:w="850" w:type="dxa"/>
            <w:vMerge w:val="restart"/>
            <w:tcBorders>
              <w:right w:val="single" w:sz="4" w:space="0" w:color="auto"/>
            </w:tcBorders>
            <w:vAlign w:val="center"/>
          </w:tcPr>
          <w:p w:rsidR="0003512B" w:rsidRPr="00E979C6" w:rsidRDefault="0003512B" w:rsidP="00182AF6">
            <w:pPr>
              <w:spacing w:line="238" w:lineRule="auto"/>
              <w:ind w:left="-107" w:right="-86"/>
              <w:jc w:val="center"/>
              <w:rPr>
                <w:sz w:val="16"/>
                <w:szCs w:val="16"/>
              </w:rPr>
            </w:pPr>
            <w:r w:rsidRPr="00E979C6">
              <w:rPr>
                <w:sz w:val="16"/>
                <w:szCs w:val="16"/>
              </w:rPr>
              <w:t>Наличие</w:t>
            </w:r>
            <w:r w:rsidRPr="00E979C6">
              <w:rPr>
                <w:sz w:val="16"/>
                <w:szCs w:val="16"/>
              </w:rPr>
              <w:br/>
              <w:t>треуголь-</w:t>
            </w:r>
            <w:r w:rsidRPr="00E979C6">
              <w:rPr>
                <w:sz w:val="16"/>
                <w:szCs w:val="16"/>
              </w:rPr>
              <w:br/>
              <w:t>ника</w:t>
            </w:r>
          </w:p>
        </w:tc>
      </w:tr>
      <w:tr w:rsidR="0003512B" w:rsidRPr="00E979C6" w:rsidTr="0003512B">
        <w:trPr>
          <w:cantSplit/>
          <w:trHeight w:val="164"/>
          <w:jc w:val="center"/>
        </w:trPr>
        <w:tc>
          <w:tcPr>
            <w:tcW w:w="1191" w:type="dxa"/>
            <w:vMerge/>
            <w:tcBorders>
              <w:left w:val="single" w:sz="4" w:space="0" w:color="auto"/>
              <w:right w:val="single" w:sz="4" w:space="0" w:color="auto"/>
            </w:tcBorders>
            <w:vAlign w:val="center"/>
          </w:tcPr>
          <w:p w:rsidR="0003512B" w:rsidRPr="00E979C6" w:rsidRDefault="0003512B" w:rsidP="00182AF6">
            <w:pPr>
              <w:spacing w:line="238" w:lineRule="auto"/>
              <w:jc w:val="center"/>
              <w:rPr>
                <w:sz w:val="16"/>
                <w:szCs w:val="16"/>
              </w:rPr>
            </w:pPr>
          </w:p>
        </w:tc>
        <w:tc>
          <w:tcPr>
            <w:tcW w:w="1361" w:type="dxa"/>
            <w:tcBorders>
              <w:left w:val="single" w:sz="4" w:space="0" w:color="auto"/>
            </w:tcBorders>
            <w:vAlign w:val="center"/>
          </w:tcPr>
          <w:p w:rsidR="0003512B" w:rsidRPr="00E979C6" w:rsidRDefault="00182AF6" w:rsidP="00182AF6">
            <w:pPr>
              <w:spacing w:line="238" w:lineRule="auto"/>
              <w:jc w:val="center"/>
              <w:rPr>
                <w:sz w:val="16"/>
                <w:szCs w:val="16"/>
              </w:rPr>
            </w:pPr>
            <w:r>
              <w:rPr>
                <w:sz w:val="16"/>
                <w:szCs w:val="16"/>
              </w:rPr>
              <w:t>л</w:t>
            </w:r>
            <w:r w:rsidR="0003512B" w:rsidRPr="00E979C6">
              <w:rPr>
                <w:sz w:val="16"/>
                <w:szCs w:val="16"/>
              </w:rPr>
              <w:t>истьев</w:t>
            </w:r>
          </w:p>
        </w:tc>
        <w:tc>
          <w:tcPr>
            <w:tcW w:w="1361" w:type="dxa"/>
            <w:tcBorders>
              <w:left w:val="nil"/>
            </w:tcBorders>
            <w:vAlign w:val="center"/>
          </w:tcPr>
          <w:p w:rsidR="0003512B" w:rsidRPr="00E979C6" w:rsidRDefault="00182AF6" w:rsidP="00182AF6">
            <w:pPr>
              <w:spacing w:line="238" w:lineRule="auto"/>
              <w:jc w:val="center"/>
              <w:rPr>
                <w:sz w:val="16"/>
                <w:szCs w:val="16"/>
              </w:rPr>
            </w:pPr>
            <w:r>
              <w:rPr>
                <w:sz w:val="16"/>
                <w:szCs w:val="16"/>
              </w:rPr>
              <w:t>ц</w:t>
            </w:r>
            <w:r w:rsidR="0003512B" w:rsidRPr="00E979C6">
              <w:rPr>
                <w:sz w:val="16"/>
                <w:szCs w:val="16"/>
              </w:rPr>
              <w:t>ветков</w:t>
            </w:r>
          </w:p>
        </w:tc>
        <w:tc>
          <w:tcPr>
            <w:tcW w:w="1361" w:type="dxa"/>
            <w:tcBorders>
              <w:left w:val="nil"/>
            </w:tcBorders>
            <w:vAlign w:val="center"/>
          </w:tcPr>
          <w:p w:rsidR="0003512B" w:rsidRPr="00E979C6" w:rsidRDefault="00182AF6" w:rsidP="00182AF6">
            <w:pPr>
              <w:spacing w:line="238" w:lineRule="auto"/>
              <w:jc w:val="center"/>
              <w:rPr>
                <w:sz w:val="16"/>
                <w:szCs w:val="16"/>
              </w:rPr>
            </w:pPr>
            <w:r>
              <w:rPr>
                <w:sz w:val="16"/>
                <w:szCs w:val="16"/>
              </w:rPr>
              <w:t>с</w:t>
            </w:r>
            <w:r w:rsidR="0003512B" w:rsidRPr="00E979C6">
              <w:rPr>
                <w:sz w:val="16"/>
                <w:szCs w:val="16"/>
              </w:rPr>
              <w:t>емян</w:t>
            </w:r>
          </w:p>
        </w:tc>
        <w:tc>
          <w:tcPr>
            <w:tcW w:w="850" w:type="dxa"/>
            <w:vMerge/>
            <w:tcBorders>
              <w:right w:val="single" w:sz="4" w:space="0" w:color="auto"/>
            </w:tcBorders>
            <w:textDirection w:val="btLr"/>
            <w:vAlign w:val="center"/>
          </w:tcPr>
          <w:p w:rsidR="0003512B" w:rsidRPr="00E979C6" w:rsidRDefault="0003512B" w:rsidP="00182AF6">
            <w:pPr>
              <w:spacing w:line="238" w:lineRule="auto"/>
              <w:jc w:val="center"/>
              <w:rPr>
                <w:sz w:val="16"/>
                <w:szCs w:val="16"/>
              </w:rPr>
            </w:pPr>
          </w:p>
        </w:tc>
      </w:tr>
      <w:tr w:rsidR="00B147FC" w:rsidRPr="00E979C6" w:rsidTr="0003512B">
        <w:trPr>
          <w:cantSplit/>
          <w:trHeight w:val="164"/>
          <w:jc w:val="center"/>
        </w:trPr>
        <w:tc>
          <w:tcPr>
            <w:tcW w:w="1191" w:type="dxa"/>
            <w:tcBorders>
              <w:left w:val="single" w:sz="4" w:space="0" w:color="auto"/>
            </w:tcBorders>
            <w:vAlign w:val="center"/>
          </w:tcPr>
          <w:p w:rsidR="00B147FC" w:rsidRPr="00A11197" w:rsidRDefault="0003512B" w:rsidP="00182AF6">
            <w:pPr>
              <w:spacing w:line="238" w:lineRule="auto"/>
              <w:rPr>
                <w:i/>
                <w:sz w:val="16"/>
                <w:szCs w:val="16"/>
              </w:rPr>
            </w:pPr>
            <w:r>
              <w:rPr>
                <w:i/>
                <w:sz w:val="16"/>
                <w:szCs w:val="16"/>
                <w:lang w:val="en-US"/>
              </w:rPr>
              <w:t>C</w:t>
            </w:r>
            <w:r w:rsidR="00B147FC" w:rsidRPr="00A11197">
              <w:rPr>
                <w:i/>
                <w:sz w:val="16"/>
                <w:szCs w:val="16"/>
                <w:lang w:val="en-US"/>
              </w:rPr>
              <w:t>oeruleus</w:t>
            </w:r>
          </w:p>
        </w:tc>
        <w:tc>
          <w:tcPr>
            <w:tcW w:w="1361" w:type="dxa"/>
            <w:tcBorders>
              <w:left w:val="nil"/>
            </w:tcBorders>
            <w:vAlign w:val="center"/>
          </w:tcPr>
          <w:p w:rsidR="00B147FC" w:rsidRPr="00E979C6" w:rsidRDefault="0003512B" w:rsidP="00182AF6">
            <w:pPr>
              <w:spacing w:line="238" w:lineRule="auto"/>
              <w:jc w:val="center"/>
              <w:rPr>
                <w:sz w:val="16"/>
                <w:szCs w:val="16"/>
              </w:rPr>
            </w:pPr>
            <w:r>
              <w:rPr>
                <w:sz w:val="16"/>
                <w:szCs w:val="16"/>
              </w:rPr>
              <w:t>Т</w:t>
            </w:r>
            <w:r w:rsidR="00B147FC" w:rsidRPr="00E979C6">
              <w:rPr>
                <w:sz w:val="16"/>
                <w:szCs w:val="16"/>
              </w:rPr>
              <w:t>емно-зеленая</w:t>
            </w:r>
          </w:p>
        </w:tc>
        <w:tc>
          <w:tcPr>
            <w:tcW w:w="1361" w:type="dxa"/>
            <w:tcBorders>
              <w:left w:val="nil"/>
            </w:tcBorders>
            <w:vAlign w:val="center"/>
          </w:tcPr>
          <w:p w:rsidR="00B147FC" w:rsidRPr="00E979C6" w:rsidRDefault="0003512B" w:rsidP="00182AF6">
            <w:pPr>
              <w:spacing w:line="238" w:lineRule="auto"/>
              <w:jc w:val="center"/>
              <w:rPr>
                <w:sz w:val="16"/>
                <w:szCs w:val="16"/>
              </w:rPr>
            </w:pPr>
            <w:r>
              <w:rPr>
                <w:sz w:val="16"/>
                <w:szCs w:val="16"/>
              </w:rPr>
              <w:t>С</w:t>
            </w:r>
            <w:r w:rsidR="00B147FC" w:rsidRPr="00E979C6">
              <w:rPr>
                <w:sz w:val="16"/>
                <w:szCs w:val="16"/>
              </w:rPr>
              <w:t>иняя</w:t>
            </w:r>
          </w:p>
        </w:tc>
        <w:tc>
          <w:tcPr>
            <w:tcW w:w="1361" w:type="dxa"/>
            <w:tcBorders>
              <w:left w:val="nil"/>
            </w:tcBorders>
            <w:vAlign w:val="center"/>
          </w:tcPr>
          <w:p w:rsidR="00B147FC" w:rsidRPr="00E979C6" w:rsidRDefault="0003512B" w:rsidP="00182AF6">
            <w:pPr>
              <w:spacing w:line="238" w:lineRule="auto"/>
              <w:jc w:val="center"/>
              <w:rPr>
                <w:sz w:val="16"/>
                <w:szCs w:val="16"/>
              </w:rPr>
            </w:pPr>
            <w:r>
              <w:rPr>
                <w:sz w:val="16"/>
                <w:szCs w:val="16"/>
              </w:rPr>
              <w:t>С</w:t>
            </w:r>
            <w:r w:rsidR="00B147FC" w:rsidRPr="00E979C6">
              <w:rPr>
                <w:sz w:val="16"/>
                <w:szCs w:val="16"/>
              </w:rPr>
              <w:t>еро-бурая</w:t>
            </w:r>
            <w:r>
              <w:rPr>
                <w:sz w:val="16"/>
                <w:szCs w:val="16"/>
              </w:rPr>
              <w:br/>
            </w:r>
            <w:r w:rsidR="00B147FC" w:rsidRPr="00E979C6">
              <w:rPr>
                <w:sz w:val="16"/>
                <w:szCs w:val="16"/>
              </w:rPr>
              <w:t>с неясной</w:t>
            </w:r>
            <w:r w:rsidR="00EE62EC" w:rsidRPr="00E979C6">
              <w:rPr>
                <w:sz w:val="16"/>
                <w:szCs w:val="16"/>
              </w:rPr>
              <w:br/>
            </w:r>
            <w:r w:rsidR="00B147FC" w:rsidRPr="00E979C6">
              <w:rPr>
                <w:sz w:val="16"/>
                <w:szCs w:val="16"/>
              </w:rPr>
              <w:t>пятнистостью</w:t>
            </w:r>
            <w:r>
              <w:rPr>
                <w:sz w:val="16"/>
                <w:szCs w:val="16"/>
              </w:rPr>
              <w:br/>
            </w:r>
            <w:r w:rsidR="00B147FC" w:rsidRPr="00E979C6">
              <w:rPr>
                <w:sz w:val="16"/>
                <w:szCs w:val="16"/>
              </w:rPr>
              <w:t>и мраморностью</w:t>
            </w:r>
          </w:p>
        </w:tc>
        <w:tc>
          <w:tcPr>
            <w:tcW w:w="850" w:type="dxa"/>
            <w:tcBorders>
              <w:right w:val="single" w:sz="4" w:space="0" w:color="auto"/>
            </w:tcBorders>
            <w:vAlign w:val="center"/>
          </w:tcPr>
          <w:p w:rsidR="00B147FC" w:rsidRPr="00E979C6" w:rsidRDefault="00B147FC" w:rsidP="00182AF6">
            <w:pPr>
              <w:spacing w:line="238" w:lineRule="auto"/>
              <w:jc w:val="center"/>
              <w:rPr>
                <w:sz w:val="16"/>
                <w:szCs w:val="16"/>
              </w:rPr>
            </w:pPr>
            <w:r w:rsidRPr="00E979C6">
              <w:rPr>
                <w:sz w:val="16"/>
                <w:szCs w:val="16"/>
              </w:rPr>
              <w:t>+</w:t>
            </w:r>
          </w:p>
        </w:tc>
      </w:tr>
      <w:tr w:rsidR="00B147FC" w:rsidRPr="00E979C6" w:rsidTr="0003512B">
        <w:trPr>
          <w:cantSplit/>
          <w:trHeight w:val="164"/>
          <w:jc w:val="center"/>
        </w:trPr>
        <w:tc>
          <w:tcPr>
            <w:tcW w:w="1191" w:type="dxa"/>
            <w:tcBorders>
              <w:left w:val="single" w:sz="4" w:space="0" w:color="auto"/>
            </w:tcBorders>
            <w:vAlign w:val="center"/>
          </w:tcPr>
          <w:p w:rsidR="00B147FC" w:rsidRPr="00A11197" w:rsidRDefault="0003512B" w:rsidP="00182AF6">
            <w:pPr>
              <w:spacing w:line="238" w:lineRule="auto"/>
              <w:rPr>
                <w:i/>
                <w:sz w:val="16"/>
                <w:szCs w:val="16"/>
              </w:rPr>
            </w:pPr>
            <w:r>
              <w:rPr>
                <w:i/>
                <w:sz w:val="16"/>
                <w:szCs w:val="16"/>
                <w:lang w:val="en-US"/>
              </w:rPr>
              <w:t>V</w:t>
            </w:r>
            <w:r w:rsidR="00B147FC" w:rsidRPr="00A11197">
              <w:rPr>
                <w:i/>
                <w:sz w:val="16"/>
                <w:szCs w:val="16"/>
                <w:lang w:val="en-US"/>
              </w:rPr>
              <w:t>iol</w:t>
            </w:r>
            <w:r w:rsidR="00354D4F" w:rsidRPr="00A11197">
              <w:rPr>
                <w:i/>
                <w:sz w:val="16"/>
                <w:szCs w:val="16"/>
              </w:rPr>
              <w:t>а</w:t>
            </w:r>
            <w:r w:rsidR="00B147FC" w:rsidRPr="00A11197">
              <w:rPr>
                <w:i/>
                <w:sz w:val="16"/>
                <w:szCs w:val="16"/>
                <w:lang w:val="en-US"/>
              </w:rPr>
              <w:t>ceus</w:t>
            </w:r>
          </w:p>
        </w:tc>
        <w:tc>
          <w:tcPr>
            <w:tcW w:w="1361" w:type="dxa"/>
            <w:tcBorders>
              <w:left w:val="nil"/>
            </w:tcBorders>
            <w:vAlign w:val="center"/>
          </w:tcPr>
          <w:p w:rsidR="00B147FC" w:rsidRPr="00E979C6" w:rsidRDefault="0003512B" w:rsidP="00182AF6">
            <w:pPr>
              <w:spacing w:line="238" w:lineRule="auto"/>
              <w:jc w:val="center"/>
              <w:rPr>
                <w:sz w:val="16"/>
                <w:szCs w:val="16"/>
              </w:rPr>
            </w:pPr>
            <w:r>
              <w:rPr>
                <w:sz w:val="16"/>
                <w:szCs w:val="16"/>
              </w:rPr>
              <w:t>Т</w:t>
            </w:r>
            <w:r w:rsidR="00B147FC" w:rsidRPr="00E979C6">
              <w:rPr>
                <w:sz w:val="16"/>
                <w:szCs w:val="16"/>
              </w:rPr>
              <w:t>емно-зеленая</w:t>
            </w:r>
          </w:p>
        </w:tc>
        <w:tc>
          <w:tcPr>
            <w:tcW w:w="1361" w:type="dxa"/>
            <w:tcBorders>
              <w:left w:val="nil"/>
            </w:tcBorders>
            <w:vAlign w:val="center"/>
          </w:tcPr>
          <w:p w:rsidR="00B147FC" w:rsidRPr="00E979C6" w:rsidRDefault="0003512B" w:rsidP="00182AF6">
            <w:pPr>
              <w:spacing w:line="238" w:lineRule="auto"/>
              <w:jc w:val="center"/>
              <w:rPr>
                <w:sz w:val="16"/>
                <w:szCs w:val="16"/>
              </w:rPr>
            </w:pPr>
            <w:r>
              <w:rPr>
                <w:sz w:val="16"/>
                <w:szCs w:val="16"/>
              </w:rPr>
              <w:t>Ф</w:t>
            </w:r>
            <w:r w:rsidR="00B147FC" w:rsidRPr="00E979C6">
              <w:rPr>
                <w:sz w:val="16"/>
                <w:szCs w:val="16"/>
              </w:rPr>
              <w:t>иолетовая</w:t>
            </w:r>
          </w:p>
        </w:tc>
        <w:tc>
          <w:tcPr>
            <w:tcW w:w="1361" w:type="dxa"/>
            <w:tcBorders>
              <w:left w:val="nil"/>
            </w:tcBorders>
            <w:vAlign w:val="center"/>
          </w:tcPr>
          <w:p w:rsidR="00B147FC" w:rsidRPr="00E979C6" w:rsidRDefault="0003512B" w:rsidP="00182AF6">
            <w:pPr>
              <w:spacing w:line="238" w:lineRule="auto"/>
              <w:jc w:val="center"/>
              <w:rPr>
                <w:sz w:val="16"/>
                <w:szCs w:val="16"/>
              </w:rPr>
            </w:pPr>
            <w:r>
              <w:rPr>
                <w:sz w:val="16"/>
                <w:szCs w:val="16"/>
              </w:rPr>
              <w:t>С</w:t>
            </w:r>
            <w:r w:rsidR="00B147FC" w:rsidRPr="00E979C6">
              <w:rPr>
                <w:sz w:val="16"/>
                <w:szCs w:val="16"/>
              </w:rPr>
              <w:t>ветл</w:t>
            </w:r>
            <w:r>
              <w:rPr>
                <w:sz w:val="16"/>
                <w:szCs w:val="16"/>
              </w:rPr>
              <w:t>ая</w:t>
            </w:r>
            <w:r>
              <w:rPr>
                <w:sz w:val="16"/>
                <w:szCs w:val="16"/>
              </w:rPr>
              <w:br/>
              <w:t>с</w:t>
            </w:r>
            <w:r w:rsidR="00B147FC" w:rsidRPr="00E979C6">
              <w:rPr>
                <w:sz w:val="16"/>
                <w:szCs w:val="16"/>
              </w:rPr>
              <w:t xml:space="preserve"> ржав</w:t>
            </w:r>
            <w:r>
              <w:rPr>
                <w:sz w:val="16"/>
                <w:szCs w:val="16"/>
              </w:rPr>
              <w:t>ой</w:t>
            </w:r>
            <w:r w:rsidR="00B147FC" w:rsidRPr="00E979C6">
              <w:rPr>
                <w:sz w:val="16"/>
                <w:szCs w:val="16"/>
              </w:rPr>
              <w:br/>
              <w:t>мраморность</w:t>
            </w:r>
          </w:p>
        </w:tc>
        <w:tc>
          <w:tcPr>
            <w:tcW w:w="850" w:type="dxa"/>
            <w:tcBorders>
              <w:right w:val="single" w:sz="4" w:space="0" w:color="auto"/>
            </w:tcBorders>
            <w:vAlign w:val="center"/>
          </w:tcPr>
          <w:p w:rsidR="00B147FC" w:rsidRPr="00E979C6" w:rsidRDefault="00B147FC" w:rsidP="00182AF6">
            <w:pPr>
              <w:spacing w:line="238" w:lineRule="auto"/>
              <w:jc w:val="center"/>
              <w:rPr>
                <w:sz w:val="16"/>
                <w:szCs w:val="16"/>
              </w:rPr>
            </w:pPr>
            <w:r w:rsidRPr="00E979C6">
              <w:rPr>
                <w:sz w:val="16"/>
                <w:szCs w:val="16"/>
              </w:rPr>
              <w:t>+</w:t>
            </w:r>
          </w:p>
        </w:tc>
      </w:tr>
      <w:tr w:rsidR="00B147FC" w:rsidRPr="00E979C6" w:rsidTr="0003512B">
        <w:trPr>
          <w:cantSplit/>
          <w:trHeight w:val="164"/>
          <w:jc w:val="center"/>
        </w:trPr>
        <w:tc>
          <w:tcPr>
            <w:tcW w:w="1191" w:type="dxa"/>
            <w:tcBorders>
              <w:left w:val="single" w:sz="4" w:space="0" w:color="auto"/>
            </w:tcBorders>
            <w:vAlign w:val="center"/>
          </w:tcPr>
          <w:p w:rsidR="00B147FC" w:rsidRPr="00A11197" w:rsidRDefault="0003512B" w:rsidP="00182AF6">
            <w:pPr>
              <w:spacing w:line="238" w:lineRule="auto"/>
              <w:rPr>
                <w:i/>
                <w:sz w:val="16"/>
                <w:szCs w:val="16"/>
              </w:rPr>
            </w:pPr>
            <w:r>
              <w:rPr>
                <w:i/>
                <w:sz w:val="16"/>
                <w:szCs w:val="16"/>
                <w:lang w:val="en-US"/>
              </w:rPr>
              <w:t>R</w:t>
            </w:r>
            <w:r w:rsidR="00B147FC" w:rsidRPr="00A11197">
              <w:rPr>
                <w:i/>
                <w:sz w:val="16"/>
                <w:szCs w:val="16"/>
                <w:lang w:val="en-US"/>
              </w:rPr>
              <w:t>oseus</w:t>
            </w:r>
          </w:p>
        </w:tc>
        <w:tc>
          <w:tcPr>
            <w:tcW w:w="1361" w:type="dxa"/>
            <w:tcBorders>
              <w:left w:val="nil"/>
            </w:tcBorders>
            <w:vAlign w:val="center"/>
          </w:tcPr>
          <w:p w:rsidR="00B147FC" w:rsidRPr="00E979C6" w:rsidRDefault="0003512B" w:rsidP="00182AF6">
            <w:pPr>
              <w:spacing w:line="238" w:lineRule="auto"/>
              <w:jc w:val="center"/>
              <w:rPr>
                <w:sz w:val="16"/>
                <w:szCs w:val="16"/>
              </w:rPr>
            </w:pPr>
            <w:r>
              <w:rPr>
                <w:sz w:val="16"/>
                <w:szCs w:val="16"/>
              </w:rPr>
              <w:t>Т</w:t>
            </w:r>
            <w:r w:rsidR="00B147FC" w:rsidRPr="00E979C6">
              <w:rPr>
                <w:sz w:val="16"/>
                <w:szCs w:val="16"/>
              </w:rPr>
              <w:t>емно-зеленая</w:t>
            </w:r>
          </w:p>
        </w:tc>
        <w:tc>
          <w:tcPr>
            <w:tcW w:w="1361" w:type="dxa"/>
            <w:tcBorders>
              <w:left w:val="nil"/>
            </w:tcBorders>
            <w:vAlign w:val="center"/>
          </w:tcPr>
          <w:p w:rsidR="00B147FC" w:rsidRPr="00E979C6" w:rsidRDefault="0003512B" w:rsidP="00182AF6">
            <w:pPr>
              <w:spacing w:line="238" w:lineRule="auto"/>
              <w:jc w:val="center"/>
              <w:rPr>
                <w:sz w:val="16"/>
                <w:szCs w:val="16"/>
              </w:rPr>
            </w:pPr>
            <w:r>
              <w:rPr>
                <w:sz w:val="16"/>
                <w:szCs w:val="16"/>
              </w:rPr>
              <w:t>Р</w:t>
            </w:r>
            <w:r w:rsidR="00B147FC" w:rsidRPr="00E979C6">
              <w:rPr>
                <w:sz w:val="16"/>
                <w:szCs w:val="16"/>
              </w:rPr>
              <w:t>озовая</w:t>
            </w:r>
          </w:p>
        </w:tc>
        <w:tc>
          <w:tcPr>
            <w:tcW w:w="1361" w:type="dxa"/>
            <w:tcBorders>
              <w:left w:val="nil"/>
            </w:tcBorders>
            <w:vAlign w:val="center"/>
          </w:tcPr>
          <w:p w:rsidR="00B147FC" w:rsidRPr="00E979C6" w:rsidRDefault="0003512B" w:rsidP="00182AF6">
            <w:pPr>
              <w:spacing w:line="238" w:lineRule="auto"/>
              <w:jc w:val="center"/>
              <w:rPr>
                <w:sz w:val="16"/>
                <w:szCs w:val="16"/>
              </w:rPr>
            </w:pPr>
            <w:r>
              <w:rPr>
                <w:sz w:val="16"/>
                <w:szCs w:val="16"/>
              </w:rPr>
              <w:t>С</w:t>
            </w:r>
            <w:r w:rsidR="00B147FC" w:rsidRPr="00E979C6">
              <w:rPr>
                <w:sz w:val="16"/>
                <w:szCs w:val="16"/>
              </w:rPr>
              <w:t>еро-бурая</w:t>
            </w:r>
            <w:r>
              <w:rPr>
                <w:sz w:val="16"/>
                <w:szCs w:val="16"/>
              </w:rPr>
              <w:br/>
            </w:r>
            <w:r w:rsidR="00B147FC" w:rsidRPr="00E979C6">
              <w:rPr>
                <w:sz w:val="16"/>
                <w:szCs w:val="16"/>
              </w:rPr>
              <w:t>с неясной</w:t>
            </w:r>
            <w:r w:rsidR="00EE62EC" w:rsidRPr="00E979C6">
              <w:rPr>
                <w:sz w:val="16"/>
                <w:szCs w:val="16"/>
              </w:rPr>
              <w:br/>
            </w:r>
            <w:r w:rsidR="00B147FC" w:rsidRPr="00E979C6">
              <w:rPr>
                <w:sz w:val="16"/>
                <w:szCs w:val="16"/>
              </w:rPr>
              <w:t>пятнистостью и мраморностью</w:t>
            </w:r>
          </w:p>
        </w:tc>
        <w:tc>
          <w:tcPr>
            <w:tcW w:w="850" w:type="dxa"/>
            <w:tcBorders>
              <w:right w:val="single" w:sz="4" w:space="0" w:color="auto"/>
            </w:tcBorders>
            <w:vAlign w:val="center"/>
          </w:tcPr>
          <w:p w:rsidR="00B147FC" w:rsidRPr="00E979C6" w:rsidRDefault="00B147FC" w:rsidP="00182AF6">
            <w:pPr>
              <w:spacing w:line="238" w:lineRule="auto"/>
              <w:jc w:val="center"/>
              <w:rPr>
                <w:sz w:val="16"/>
                <w:szCs w:val="16"/>
              </w:rPr>
            </w:pPr>
            <w:r w:rsidRPr="00E979C6">
              <w:rPr>
                <w:sz w:val="16"/>
                <w:szCs w:val="16"/>
              </w:rPr>
              <w:t>+</w:t>
            </w:r>
          </w:p>
        </w:tc>
      </w:tr>
      <w:tr w:rsidR="00B147FC" w:rsidRPr="00E979C6" w:rsidTr="0003512B">
        <w:trPr>
          <w:cantSplit/>
          <w:trHeight w:val="164"/>
          <w:jc w:val="center"/>
        </w:trPr>
        <w:tc>
          <w:tcPr>
            <w:tcW w:w="1191" w:type="dxa"/>
            <w:tcBorders>
              <w:left w:val="single" w:sz="4" w:space="0" w:color="auto"/>
            </w:tcBorders>
            <w:vAlign w:val="center"/>
          </w:tcPr>
          <w:p w:rsidR="00B147FC" w:rsidRPr="00A11197" w:rsidRDefault="0003512B" w:rsidP="00182AF6">
            <w:pPr>
              <w:spacing w:line="238" w:lineRule="auto"/>
              <w:rPr>
                <w:i/>
                <w:sz w:val="16"/>
                <w:szCs w:val="16"/>
              </w:rPr>
            </w:pPr>
            <w:r>
              <w:rPr>
                <w:i/>
                <w:sz w:val="16"/>
                <w:szCs w:val="16"/>
                <w:lang w:val="en-US"/>
              </w:rPr>
              <w:t>L</w:t>
            </w:r>
            <w:r w:rsidR="00B147FC" w:rsidRPr="00A11197">
              <w:rPr>
                <w:i/>
                <w:sz w:val="16"/>
                <w:szCs w:val="16"/>
                <w:lang w:val="en-US"/>
              </w:rPr>
              <w:t>e</w:t>
            </w:r>
            <w:r w:rsidR="00354D4F" w:rsidRPr="00A11197">
              <w:rPr>
                <w:i/>
                <w:sz w:val="16"/>
                <w:szCs w:val="16"/>
                <w:lang w:val="en-US"/>
              </w:rPr>
              <w:t>u</w:t>
            </w:r>
            <w:r w:rsidR="00B147FC" w:rsidRPr="00A11197">
              <w:rPr>
                <w:i/>
                <w:sz w:val="16"/>
                <w:szCs w:val="16"/>
                <w:lang w:val="en-US"/>
              </w:rPr>
              <w:t>canthus</w:t>
            </w:r>
          </w:p>
        </w:tc>
        <w:tc>
          <w:tcPr>
            <w:tcW w:w="1361" w:type="dxa"/>
            <w:tcBorders>
              <w:left w:val="nil"/>
            </w:tcBorders>
            <w:vAlign w:val="center"/>
          </w:tcPr>
          <w:p w:rsidR="00B147FC" w:rsidRPr="00E979C6" w:rsidRDefault="0003512B" w:rsidP="00182AF6">
            <w:pPr>
              <w:spacing w:line="238" w:lineRule="auto"/>
              <w:jc w:val="center"/>
              <w:rPr>
                <w:sz w:val="16"/>
                <w:szCs w:val="16"/>
              </w:rPr>
            </w:pPr>
            <w:r>
              <w:rPr>
                <w:sz w:val="16"/>
                <w:szCs w:val="16"/>
              </w:rPr>
              <w:t>С</w:t>
            </w:r>
            <w:r w:rsidR="00B147FC" w:rsidRPr="00E979C6">
              <w:rPr>
                <w:sz w:val="16"/>
                <w:szCs w:val="16"/>
              </w:rPr>
              <w:t>ветло-зеленая</w:t>
            </w:r>
          </w:p>
        </w:tc>
        <w:tc>
          <w:tcPr>
            <w:tcW w:w="1361" w:type="dxa"/>
            <w:tcBorders>
              <w:left w:val="nil"/>
            </w:tcBorders>
            <w:vAlign w:val="center"/>
          </w:tcPr>
          <w:p w:rsidR="00B147FC" w:rsidRPr="00E979C6" w:rsidRDefault="0003512B" w:rsidP="00182AF6">
            <w:pPr>
              <w:spacing w:line="238" w:lineRule="auto"/>
              <w:jc w:val="center"/>
              <w:rPr>
                <w:sz w:val="16"/>
                <w:szCs w:val="16"/>
              </w:rPr>
            </w:pPr>
            <w:r>
              <w:rPr>
                <w:sz w:val="16"/>
                <w:szCs w:val="16"/>
              </w:rPr>
              <w:t>Б</w:t>
            </w:r>
            <w:r w:rsidR="00B147FC" w:rsidRPr="00E979C6">
              <w:rPr>
                <w:sz w:val="16"/>
                <w:szCs w:val="16"/>
              </w:rPr>
              <w:t>елая</w:t>
            </w:r>
          </w:p>
        </w:tc>
        <w:tc>
          <w:tcPr>
            <w:tcW w:w="1361" w:type="dxa"/>
            <w:tcBorders>
              <w:left w:val="nil"/>
            </w:tcBorders>
            <w:vAlign w:val="center"/>
          </w:tcPr>
          <w:p w:rsidR="00B147FC" w:rsidRPr="00E979C6" w:rsidRDefault="0003512B" w:rsidP="00182AF6">
            <w:pPr>
              <w:spacing w:line="238" w:lineRule="auto"/>
              <w:jc w:val="center"/>
              <w:rPr>
                <w:sz w:val="16"/>
                <w:szCs w:val="16"/>
              </w:rPr>
            </w:pPr>
            <w:r>
              <w:rPr>
                <w:sz w:val="16"/>
                <w:szCs w:val="16"/>
              </w:rPr>
              <w:t>Б</w:t>
            </w:r>
            <w:r w:rsidR="00B147FC" w:rsidRPr="00E979C6">
              <w:rPr>
                <w:sz w:val="16"/>
                <w:szCs w:val="16"/>
              </w:rPr>
              <w:t>елая</w:t>
            </w:r>
            <w:r>
              <w:rPr>
                <w:sz w:val="16"/>
                <w:szCs w:val="16"/>
              </w:rPr>
              <w:t xml:space="preserve"> </w:t>
            </w:r>
            <w:r w:rsidR="00B147FC" w:rsidRPr="00E979C6">
              <w:rPr>
                <w:sz w:val="16"/>
                <w:szCs w:val="16"/>
              </w:rPr>
              <w:t>с ржаво-коричневым рисунком</w:t>
            </w:r>
            <w:r w:rsidR="00F42F57">
              <w:rPr>
                <w:sz w:val="16"/>
                <w:szCs w:val="16"/>
              </w:rPr>
              <w:br/>
            </w:r>
            <w:r w:rsidR="00B147FC" w:rsidRPr="00E979C6">
              <w:rPr>
                <w:sz w:val="16"/>
                <w:szCs w:val="16"/>
              </w:rPr>
              <w:t>у рубчика</w:t>
            </w:r>
            <w:r w:rsidR="00F42F57">
              <w:rPr>
                <w:sz w:val="16"/>
                <w:szCs w:val="16"/>
              </w:rPr>
              <w:br/>
            </w:r>
            <w:r w:rsidR="00B147FC" w:rsidRPr="00E979C6">
              <w:rPr>
                <w:sz w:val="16"/>
                <w:szCs w:val="16"/>
              </w:rPr>
              <w:t>и слабой</w:t>
            </w:r>
            <w:r w:rsidR="00F42F57">
              <w:rPr>
                <w:sz w:val="16"/>
                <w:szCs w:val="16"/>
              </w:rPr>
              <w:br/>
            </w:r>
            <w:r w:rsidR="00B147FC" w:rsidRPr="00E979C6">
              <w:rPr>
                <w:sz w:val="16"/>
                <w:szCs w:val="16"/>
              </w:rPr>
              <w:t>мраморностью</w:t>
            </w:r>
          </w:p>
        </w:tc>
        <w:tc>
          <w:tcPr>
            <w:tcW w:w="850" w:type="dxa"/>
            <w:tcBorders>
              <w:right w:val="single" w:sz="4" w:space="0" w:color="auto"/>
            </w:tcBorders>
            <w:vAlign w:val="center"/>
          </w:tcPr>
          <w:p w:rsidR="00B147FC" w:rsidRPr="00E979C6" w:rsidRDefault="00B147FC" w:rsidP="00182AF6">
            <w:pPr>
              <w:spacing w:line="238" w:lineRule="auto"/>
              <w:jc w:val="center"/>
              <w:rPr>
                <w:sz w:val="16"/>
                <w:szCs w:val="16"/>
              </w:rPr>
            </w:pPr>
            <w:r w:rsidRPr="00E979C6">
              <w:rPr>
                <w:sz w:val="16"/>
                <w:szCs w:val="16"/>
              </w:rPr>
              <w:t>+</w:t>
            </w:r>
          </w:p>
        </w:tc>
      </w:tr>
      <w:tr w:rsidR="00B147FC" w:rsidRPr="00E979C6" w:rsidTr="0003512B">
        <w:trPr>
          <w:cantSplit/>
          <w:trHeight w:val="164"/>
          <w:jc w:val="center"/>
        </w:trPr>
        <w:tc>
          <w:tcPr>
            <w:tcW w:w="1191" w:type="dxa"/>
            <w:tcBorders>
              <w:left w:val="single" w:sz="4" w:space="0" w:color="auto"/>
            </w:tcBorders>
            <w:vAlign w:val="center"/>
          </w:tcPr>
          <w:p w:rsidR="00B147FC" w:rsidRPr="00A11197" w:rsidRDefault="0003512B" w:rsidP="00182AF6">
            <w:pPr>
              <w:spacing w:line="238" w:lineRule="auto"/>
              <w:rPr>
                <w:i/>
                <w:sz w:val="16"/>
                <w:szCs w:val="16"/>
              </w:rPr>
            </w:pPr>
            <w:r>
              <w:rPr>
                <w:i/>
                <w:sz w:val="16"/>
                <w:szCs w:val="16"/>
                <w:lang w:val="en-US"/>
              </w:rPr>
              <w:t>M</w:t>
            </w:r>
            <w:r w:rsidR="00B147FC" w:rsidRPr="00A11197">
              <w:rPr>
                <w:i/>
                <w:sz w:val="16"/>
                <w:szCs w:val="16"/>
                <w:lang w:val="en-US"/>
              </w:rPr>
              <w:t>aissuriani</w:t>
            </w:r>
          </w:p>
        </w:tc>
        <w:tc>
          <w:tcPr>
            <w:tcW w:w="1361" w:type="dxa"/>
            <w:tcBorders>
              <w:left w:val="nil"/>
            </w:tcBorders>
            <w:vAlign w:val="center"/>
          </w:tcPr>
          <w:p w:rsidR="00B147FC" w:rsidRPr="00E979C6" w:rsidRDefault="0003512B" w:rsidP="00182AF6">
            <w:pPr>
              <w:spacing w:line="238" w:lineRule="auto"/>
              <w:ind w:left="-86" w:right="-85"/>
              <w:jc w:val="center"/>
              <w:rPr>
                <w:sz w:val="16"/>
                <w:szCs w:val="16"/>
              </w:rPr>
            </w:pPr>
            <w:r>
              <w:rPr>
                <w:sz w:val="16"/>
                <w:szCs w:val="16"/>
              </w:rPr>
              <w:t>К</w:t>
            </w:r>
            <w:r w:rsidR="00B147FC" w:rsidRPr="00E979C6">
              <w:rPr>
                <w:sz w:val="16"/>
                <w:szCs w:val="16"/>
              </w:rPr>
              <w:t>оричневато-зеленая</w:t>
            </w:r>
          </w:p>
        </w:tc>
        <w:tc>
          <w:tcPr>
            <w:tcW w:w="1361" w:type="dxa"/>
            <w:tcBorders>
              <w:left w:val="nil"/>
            </w:tcBorders>
            <w:vAlign w:val="center"/>
          </w:tcPr>
          <w:p w:rsidR="00B147FC" w:rsidRPr="00E979C6" w:rsidRDefault="0003512B" w:rsidP="00182AF6">
            <w:pPr>
              <w:spacing w:line="238" w:lineRule="auto"/>
              <w:jc w:val="center"/>
              <w:rPr>
                <w:sz w:val="16"/>
                <w:szCs w:val="16"/>
              </w:rPr>
            </w:pPr>
            <w:r>
              <w:rPr>
                <w:sz w:val="16"/>
                <w:szCs w:val="16"/>
              </w:rPr>
              <w:t>Р</w:t>
            </w:r>
            <w:r w:rsidR="00B147FC" w:rsidRPr="00E979C6">
              <w:rPr>
                <w:sz w:val="16"/>
                <w:szCs w:val="16"/>
              </w:rPr>
              <w:t>озовая</w:t>
            </w:r>
          </w:p>
        </w:tc>
        <w:tc>
          <w:tcPr>
            <w:tcW w:w="1361" w:type="dxa"/>
            <w:tcBorders>
              <w:left w:val="nil"/>
            </w:tcBorders>
            <w:vAlign w:val="center"/>
          </w:tcPr>
          <w:p w:rsidR="00B147FC" w:rsidRPr="00E979C6" w:rsidRDefault="0003512B" w:rsidP="00182AF6">
            <w:pPr>
              <w:spacing w:line="238" w:lineRule="auto"/>
              <w:jc w:val="center"/>
              <w:rPr>
                <w:sz w:val="16"/>
                <w:szCs w:val="16"/>
              </w:rPr>
            </w:pPr>
            <w:r>
              <w:rPr>
                <w:sz w:val="16"/>
                <w:szCs w:val="16"/>
              </w:rPr>
              <w:t>Т</w:t>
            </w:r>
            <w:r w:rsidR="00B147FC" w:rsidRPr="00E979C6">
              <w:rPr>
                <w:sz w:val="16"/>
                <w:szCs w:val="16"/>
              </w:rPr>
              <w:t>емно-серо-бурая с неясной пятнистостью</w:t>
            </w:r>
          </w:p>
        </w:tc>
        <w:tc>
          <w:tcPr>
            <w:tcW w:w="850" w:type="dxa"/>
            <w:tcBorders>
              <w:right w:val="single" w:sz="4" w:space="0" w:color="auto"/>
            </w:tcBorders>
            <w:vAlign w:val="center"/>
          </w:tcPr>
          <w:p w:rsidR="00B147FC" w:rsidRPr="00E979C6" w:rsidRDefault="00B147FC" w:rsidP="00182AF6">
            <w:pPr>
              <w:spacing w:line="238" w:lineRule="auto"/>
              <w:jc w:val="center"/>
              <w:rPr>
                <w:sz w:val="16"/>
                <w:szCs w:val="16"/>
              </w:rPr>
            </w:pPr>
            <w:r w:rsidRPr="00E979C6">
              <w:rPr>
                <w:sz w:val="16"/>
                <w:szCs w:val="16"/>
              </w:rPr>
              <w:t>+</w:t>
            </w:r>
          </w:p>
        </w:tc>
      </w:tr>
      <w:tr w:rsidR="00B147FC" w:rsidRPr="00E979C6" w:rsidTr="0003512B">
        <w:trPr>
          <w:cantSplit/>
          <w:trHeight w:val="164"/>
          <w:jc w:val="center"/>
        </w:trPr>
        <w:tc>
          <w:tcPr>
            <w:tcW w:w="1191" w:type="dxa"/>
            <w:tcBorders>
              <w:left w:val="single" w:sz="4" w:space="0" w:color="auto"/>
            </w:tcBorders>
            <w:vAlign w:val="center"/>
          </w:tcPr>
          <w:p w:rsidR="00B147FC" w:rsidRPr="00A11197" w:rsidRDefault="0003512B" w:rsidP="00182AF6">
            <w:pPr>
              <w:spacing w:line="238" w:lineRule="auto"/>
              <w:rPr>
                <w:i/>
                <w:sz w:val="16"/>
                <w:szCs w:val="16"/>
              </w:rPr>
            </w:pPr>
            <w:r>
              <w:rPr>
                <w:i/>
                <w:sz w:val="16"/>
                <w:szCs w:val="16"/>
                <w:lang w:val="en-US"/>
              </w:rPr>
              <w:t>A</w:t>
            </w:r>
            <w:r w:rsidR="00B147FC" w:rsidRPr="00A11197">
              <w:rPr>
                <w:i/>
                <w:sz w:val="16"/>
                <w:szCs w:val="16"/>
                <w:lang w:val="en-US"/>
              </w:rPr>
              <w:t>lbos</w:t>
            </w:r>
            <w:r w:rsidR="00A11197" w:rsidRPr="00A11197">
              <w:rPr>
                <w:i/>
                <w:sz w:val="16"/>
                <w:szCs w:val="16"/>
                <w:lang w:val="en-US"/>
              </w:rPr>
              <w:t>y</w:t>
            </w:r>
            <w:r w:rsidR="00B147FC" w:rsidRPr="00A11197">
              <w:rPr>
                <w:i/>
                <w:sz w:val="16"/>
                <w:szCs w:val="16"/>
                <w:lang w:val="en-US"/>
              </w:rPr>
              <w:t>ringeus</w:t>
            </w:r>
          </w:p>
        </w:tc>
        <w:tc>
          <w:tcPr>
            <w:tcW w:w="1361" w:type="dxa"/>
            <w:tcBorders>
              <w:left w:val="nil"/>
            </w:tcBorders>
            <w:vAlign w:val="center"/>
          </w:tcPr>
          <w:p w:rsidR="00B147FC" w:rsidRPr="00E979C6" w:rsidRDefault="0003512B" w:rsidP="00182AF6">
            <w:pPr>
              <w:spacing w:line="238" w:lineRule="auto"/>
              <w:jc w:val="center"/>
              <w:rPr>
                <w:sz w:val="16"/>
                <w:szCs w:val="16"/>
              </w:rPr>
            </w:pPr>
            <w:r>
              <w:rPr>
                <w:sz w:val="16"/>
                <w:szCs w:val="16"/>
              </w:rPr>
              <w:t>Т</w:t>
            </w:r>
            <w:r w:rsidR="00B147FC" w:rsidRPr="00E979C6">
              <w:rPr>
                <w:sz w:val="16"/>
                <w:szCs w:val="16"/>
              </w:rPr>
              <w:t>емно-зеленая</w:t>
            </w:r>
          </w:p>
        </w:tc>
        <w:tc>
          <w:tcPr>
            <w:tcW w:w="1361" w:type="dxa"/>
            <w:tcBorders>
              <w:left w:val="nil"/>
            </w:tcBorders>
            <w:vAlign w:val="center"/>
          </w:tcPr>
          <w:p w:rsidR="00B147FC" w:rsidRPr="00E979C6" w:rsidRDefault="0003512B" w:rsidP="00182AF6">
            <w:pPr>
              <w:spacing w:line="238" w:lineRule="auto"/>
              <w:jc w:val="center"/>
              <w:rPr>
                <w:sz w:val="16"/>
                <w:szCs w:val="16"/>
              </w:rPr>
            </w:pPr>
            <w:r>
              <w:rPr>
                <w:sz w:val="16"/>
                <w:szCs w:val="16"/>
              </w:rPr>
              <w:t>С</w:t>
            </w:r>
            <w:r w:rsidR="00B147FC" w:rsidRPr="00E979C6">
              <w:rPr>
                <w:sz w:val="16"/>
                <w:szCs w:val="16"/>
              </w:rPr>
              <w:t>ветло-сиреневая</w:t>
            </w:r>
          </w:p>
        </w:tc>
        <w:tc>
          <w:tcPr>
            <w:tcW w:w="1361" w:type="dxa"/>
            <w:tcBorders>
              <w:left w:val="nil"/>
            </w:tcBorders>
            <w:vAlign w:val="center"/>
          </w:tcPr>
          <w:p w:rsidR="00B147FC" w:rsidRPr="00E979C6" w:rsidRDefault="0003512B" w:rsidP="00182AF6">
            <w:pPr>
              <w:spacing w:line="238" w:lineRule="auto"/>
              <w:jc w:val="center"/>
              <w:rPr>
                <w:sz w:val="16"/>
                <w:szCs w:val="16"/>
              </w:rPr>
            </w:pPr>
            <w:r>
              <w:rPr>
                <w:sz w:val="16"/>
                <w:szCs w:val="16"/>
              </w:rPr>
              <w:t>Б</w:t>
            </w:r>
            <w:r w:rsidR="00B147FC" w:rsidRPr="00E979C6">
              <w:rPr>
                <w:sz w:val="16"/>
                <w:szCs w:val="16"/>
              </w:rPr>
              <w:t>ел</w:t>
            </w:r>
            <w:r>
              <w:rPr>
                <w:sz w:val="16"/>
                <w:szCs w:val="16"/>
              </w:rPr>
              <w:t>ая</w:t>
            </w:r>
          </w:p>
        </w:tc>
        <w:tc>
          <w:tcPr>
            <w:tcW w:w="850" w:type="dxa"/>
            <w:tcBorders>
              <w:right w:val="single" w:sz="4" w:space="0" w:color="auto"/>
            </w:tcBorders>
            <w:vAlign w:val="center"/>
          </w:tcPr>
          <w:p w:rsidR="00B147FC" w:rsidRPr="00E979C6" w:rsidRDefault="0003512B" w:rsidP="00182AF6">
            <w:pPr>
              <w:spacing w:line="238" w:lineRule="auto"/>
              <w:jc w:val="center"/>
              <w:rPr>
                <w:sz w:val="16"/>
                <w:szCs w:val="16"/>
              </w:rPr>
            </w:pPr>
            <w:r>
              <w:rPr>
                <w:sz w:val="16"/>
                <w:szCs w:val="16"/>
              </w:rPr>
              <w:t>−</w:t>
            </w:r>
          </w:p>
        </w:tc>
      </w:tr>
    </w:tbl>
    <w:p w:rsidR="00400A03" w:rsidRPr="00E979C6" w:rsidRDefault="00400A03" w:rsidP="00182AF6">
      <w:pPr>
        <w:pStyle w:val="Style3"/>
        <w:widowControl/>
        <w:spacing w:line="238" w:lineRule="auto"/>
        <w:ind w:firstLine="0"/>
        <w:jc w:val="center"/>
        <w:rPr>
          <w:rStyle w:val="FontStyle67"/>
          <w:spacing w:val="0"/>
        </w:rPr>
      </w:pPr>
    </w:p>
    <w:p w:rsidR="00D032D0" w:rsidRPr="00E979C6" w:rsidRDefault="00354D4F" w:rsidP="00182AF6">
      <w:pPr>
        <w:pStyle w:val="Style3"/>
        <w:widowControl/>
        <w:spacing w:line="238" w:lineRule="auto"/>
        <w:ind w:firstLine="0"/>
        <w:jc w:val="center"/>
        <w:rPr>
          <w:rStyle w:val="FontStyle67"/>
          <w:i w:val="0"/>
          <w:spacing w:val="0"/>
        </w:rPr>
      </w:pPr>
      <w:r w:rsidRPr="00E979C6">
        <w:rPr>
          <w:rStyle w:val="FontStyle67"/>
          <w:i w:val="0"/>
          <w:spacing w:val="0"/>
        </w:rPr>
        <w:t>7</w:t>
      </w:r>
      <w:r w:rsidR="00EE62EC" w:rsidRPr="00E979C6">
        <w:rPr>
          <w:rStyle w:val="FontStyle67"/>
          <w:i w:val="0"/>
          <w:spacing w:val="0"/>
        </w:rPr>
        <w:t>.3</w:t>
      </w:r>
      <w:r w:rsidR="0003512B">
        <w:rPr>
          <w:rStyle w:val="FontStyle67"/>
          <w:i w:val="0"/>
          <w:spacing w:val="0"/>
        </w:rPr>
        <w:t>.</w:t>
      </w:r>
      <w:r w:rsidR="00EE62EC" w:rsidRPr="00E979C6">
        <w:rPr>
          <w:rStyle w:val="FontStyle67"/>
          <w:i w:val="0"/>
          <w:spacing w:val="0"/>
        </w:rPr>
        <w:t xml:space="preserve"> </w:t>
      </w:r>
      <w:r w:rsidR="00D032D0" w:rsidRPr="00E979C6">
        <w:rPr>
          <w:rStyle w:val="FontStyle67"/>
          <w:i w:val="0"/>
          <w:spacing w:val="0"/>
        </w:rPr>
        <w:t>Сортовые признаки</w:t>
      </w:r>
      <w:r w:rsidR="00EE62EC" w:rsidRPr="00E979C6">
        <w:rPr>
          <w:rStyle w:val="FontStyle67"/>
          <w:i w:val="0"/>
          <w:spacing w:val="0"/>
        </w:rPr>
        <w:t xml:space="preserve"> люпина</w:t>
      </w:r>
    </w:p>
    <w:p w:rsidR="00EE62EC" w:rsidRPr="00E979C6" w:rsidRDefault="00EE62EC" w:rsidP="00182AF6">
      <w:pPr>
        <w:pStyle w:val="Style3"/>
        <w:widowControl/>
        <w:spacing w:line="238" w:lineRule="auto"/>
        <w:ind w:firstLine="0"/>
        <w:jc w:val="center"/>
        <w:rPr>
          <w:rStyle w:val="FontStyle67"/>
          <w:spacing w:val="0"/>
        </w:rPr>
      </w:pPr>
    </w:p>
    <w:p w:rsidR="00D032D0" w:rsidRPr="00E979C6" w:rsidRDefault="00D032D0" w:rsidP="00182AF6">
      <w:pPr>
        <w:pStyle w:val="Style3"/>
        <w:widowControl/>
        <w:spacing w:line="240" w:lineRule="auto"/>
        <w:ind w:firstLine="284"/>
        <w:jc w:val="both"/>
        <w:rPr>
          <w:rStyle w:val="FontStyle67"/>
          <w:b w:val="0"/>
          <w:i w:val="0"/>
          <w:spacing w:val="0"/>
        </w:rPr>
      </w:pPr>
      <w:r w:rsidRPr="00E979C6">
        <w:rPr>
          <w:rStyle w:val="FontStyle67"/>
          <w:b w:val="0"/>
          <w:i w:val="0"/>
          <w:spacing w:val="0"/>
        </w:rPr>
        <w:t>Определение сортов проводят по ряду морфологических, биолог</w:t>
      </w:r>
      <w:r w:rsidRPr="00E979C6">
        <w:rPr>
          <w:rStyle w:val="FontStyle67"/>
          <w:b w:val="0"/>
          <w:i w:val="0"/>
          <w:spacing w:val="0"/>
        </w:rPr>
        <w:t>и</w:t>
      </w:r>
      <w:r w:rsidRPr="00E979C6">
        <w:rPr>
          <w:rStyle w:val="FontStyle67"/>
          <w:b w:val="0"/>
          <w:i w:val="0"/>
          <w:spacing w:val="0"/>
        </w:rPr>
        <w:t>ческих и</w:t>
      </w:r>
      <w:r w:rsidR="00B123A9" w:rsidRPr="00E979C6">
        <w:rPr>
          <w:rStyle w:val="FontStyle67"/>
          <w:b w:val="0"/>
          <w:i w:val="0"/>
          <w:spacing w:val="0"/>
        </w:rPr>
        <w:t xml:space="preserve"> хозяйственно ценных признаков.</w:t>
      </w:r>
      <w:r w:rsidR="00F42F57">
        <w:rPr>
          <w:rStyle w:val="FontStyle67"/>
          <w:b w:val="0"/>
          <w:i w:val="0"/>
          <w:spacing w:val="0"/>
        </w:rPr>
        <w:t xml:space="preserve"> При этом следует иметь в</w:t>
      </w:r>
      <w:r w:rsidR="0051139D">
        <w:rPr>
          <w:rStyle w:val="FontStyle67"/>
          <w:b w:val="0"/>
          <w:i w:val="0"/>
          <w:spacing w:val="0"/>
        </w:rPr>
        <w:t> </w:t>
      </w:r>
      <w:r w:rsidR="00F42F57">
        <w:rPr>
          <w:rStyle w:val="FontStyle67"/>
          <w:b w:val="0"/>
          <w:i w:val="0"/>
          <w:spacing w:val="0"/>
        </w:rPr>
        <w:t>виду, что многие из них под воздействием внешних условий довол</w:t>
      </w:r>
      <w:r w:rsidR="00F42F57">
        <w:rPr>
          <w:rStyle w:val="FontStyle67"/>
          <w:b w:val="0"/>
          <w:i w:val="0"/>
          <w:spacing w:val="0"/>
        </w:rPr>
        <w:t>ь</w:t>
      </w:r>
      <w:r w:rsidR="00F42F57">
        <w:rPr>
          <w:rStyle w:val="FontStyle67"/>
          <w:b w:val="0"/>
          <w:i w:val="0"/>
          <w:spacing w:val="0"/>
        </w:rPr>
        <w:t>но сильно изменяются.</w:t>
      </w:r>
    </w:p>
    <w:p w:rsidR="00D032D0" w:rsidRPr="00E979C6" w:rsidRDefault="00D032D0" w:rsidP="00182AF6">
      <w:pPr>
        <w:pStyle w:val="Style3"/>
        <w:widowControl/>
        <w:spacing w:line="240" w:lineRule="auto"/>
        <w:ind w:firstLine="284"/>
        <w:jc w:val="both"/>
        <w:rPr>
          <w:rStyle w:val="FontStyle67"/>
          <w:b w:val="0"/>
          <w:i w:val="0"/>
          <w:spacing w:val="0"/>
        </w:rPr>
      </w:pPr>
      <w:r w:rsidRPr="00E979C6">
        <w:rPr>
          <w:rStyle w:val="FontStyle67"/>
          <w:b w:val="0"/>
          <w:i w:val="0"/>
          <w:spacing w:val="0"/>
        </w:rPr>
        <w:t xml:space="preserve">Сорта люпина хорошо различаются по </w:t>
      </w:r>
      <w:r w:rsidRPr="00E979C6">
        <w:rPr>
          <w:rStyle w:val="FontStyle67"/>
          <w:b w:val="0"/>
          <w:spacing w:val="0"/>
        </w:rPr>
        <w:t>окраске семядольных ли</w:t>
      </w:r>
      <w:r w:rsidRPr="00E979C6">
        <w:rPr>
          <w:rStyle w:val="FontStyle67"/>
          <w:b w:val="0"/>
          <w:spacing w:val="0"/>
        </w:rPr>
        <w:t>с</w:t>
      </w:r>
      <w:r w:rsidRPr="00E979C6">
        <w:rPr>
          <w:rStyle w:val="FontStyle67"/>
          <w:b w:val="0"/>
          <w:spacing w:val="0"/>
        </w:rPr>
        <w:t>точков</w:t>
      </w:r>
      <w:r w:rsidRPr="00E979C6">
        <w:rPr>
          <w:rStyle w:val="FontStyle67"/>
          <w:b w:val="0"/>
          <w:i w:val="0"/>
          <w:spacing w:val="0"/>
        </w:rPr>
        <w:t>. В зависимости от количества антоциана они имеют зеленую окраску различной интенсивности: от светло-зеленой</w:t>
      </w:r>
      <w:r w:rsidR="00F42F57">
        <w:rPr>
          <w:rStyle w:val="FontStyle67"/>
          <w:b w:val="0"/>
          <w:i w:val="0"/>
          <w:spacing w:val="0"/>
        </w:rPr>
        <w:t xml:space="preserve"> (без антоциана)</w:t>
      </w:r>
      <w:r w:rsidRPr="00E979C6">
        <w:rPr>
          <w:rStyle w:val="FontStyle67"/>
          <w:b w:val="0"/>
          <w:i w:val="0"/>
          <w:spacing w:val="0"/>
        </w:rPr>
        <w:t xml:space="preserve"> до фиолетово-темно-зеленой. </w:t>
      </w:r>
      <w:r w:rsidR="00F42F57">
        <w:rPr>
          <w:rStyle w:val="FontStyle67"/>
          <w:b w:val="0"/>
          <w:i w:val="0"/>
          <w:spacing w:val="0"/>
        </w:rPr>
        <w:t>Интенсивная антоциановая окраска, пр</w:t>
      </w:r>
      <w:r w:rsidR="00F42F57">
        <w:rPr>
          <w:rStyle w:val="FontStyle67"/>
          <w:b w:val="0"/>
          <w:i w:val="0"/>
          <w:spacing w:val="0"/>
        </w:rPr>
        <w:t>и</w:t>
      </w:r>
      <w:r w:rsidR="00F42F57">
        <w:rPr>
          <w:rStyle w:val="FontStyle67"/>
          <w:b w:val="0"/>
          <w:i w:val="0"/>
          <w:spacing w:val="0"/>
        </w:rPr>
        <w:t>сущая семядолям, сохраняется в дальнейшем на листьях и стеблях.</w:t>
      </w:r>
    </w:p>
    <w:p w:rsidR="00F42F57" w:rsidRDefault="00D032D0" w:rsidP="00182AF6">
      <w:pPr>
        <w:pStyle w:val="Style3"/>
        <w:widowControl/>
        <w:spacing w:line="240" w:lineRule="auto"/>
        <w:ind w:firstLine="284"/>
        <w:jc w:val="both"/>
        <w:rPr>
          <w:rStyle w:val="FontStyle67"/>
          <w:b w:val="0"/>
          <w:i w:val="0"/>
          <w:spacing w:val="0"/>
        </w:rPr>
      </w:pPr>
      <w:r w:rsidRPr="00E979C6">
        <w:rPr>
          <w:rStyle w:val="FontStyle67"/>
          <w:b w:val="0"/>
          <w:i w:val="0"/>
          <w:spacing w:val="0"/>
        </w:rPr>
        <w:t xml:space="preserve">Сорта люпина, так же как и виды, можно хорошо различать по </w:t>
      </w:r>
      <w:r w:rsidRPr="00F42F57">
        <w:rPr>
          <w:rStyle w:val="FontStyle67"/>
          <w:b w:val="0"/>
          <w:i w:val="0"/>
          <w:spacing w:val="0"/>
        </w:rPr>
        <w:t>ра</w:t>
      </w:r>
      <w:r w:rsidRPr="00F42F57">
        <w:rPr>
          <w:rStyle w:val="FontStyle67"/>
          <w:b w:val="0"/>
          <w:i w:val="0"/>
          <w:spacing w:val="0"/>
        </w:rPr>
        <w:t>з</w:t>
      </w:r>
      <w:r w:rsidRPr="00F42F57">
        <w:rPr>
          <w:rStyle w:val="FontStyle67"/>
          <w:b w:val="0"/>
          <w:i w:val="0"/>
          <w:spacing w:val="0"/>
        </w:rPr>
        <w:t>меру, окраске, форме и типу ветвления стебля</w:t>
      </w:r>
      <w:r w:rsidR="00F42F57">
        <w:rPr>
          <w:rStyle w:val="FontStyle67"/>
          <w:b w:val="0"/>
          <w:i w:val="0"/>
          <w:spacing w:val="0"/>
        </w:rPr>
        <w:t>.</w:t>
      </w:r>
    </w:p>
    <w:p w:rsidR="00F42F57" w:rsidRDefault="00D032D0" w:rsidP="00182AF6">
      <w:pPr>
        <w:pStyle w:val="Style3"/>
        <w:widowControl/>
        <w:spacing w:line="238" w:lineRule="auto"/>
        <w:ind w:firstLine="284"/>
        <w:jc w:val="both"/>
        <w:rPr>
          <w:rStyle w:val="FontStyle67"/>
          <w:b w:val="0"/>
          <w:i w:val="0"/>
          <w:spacing w:val="0"/>
        </w:rPr>
      </w:pPr>
      <w:r w:rsidRPr="00F42F57">
        <w:rPr>
          <w:rStyle w:val="FontStyle67"/>
          <w:b w:val="0"/>
          <w:spacing w:val="0"/>
        </w:rPr>
        <w:t>Окраска стебля</w:t>
      </w:r>
      <w:r w:rsidRPr="00E979C6">
        <w:rPr>
          <w:rStyle w:val="FontStyle67"/>
          <w:b w:val="0"/>
          <w:i w:val="0"/>
          <w:spacing w:val="0"/>
        </w:rPr>
        <w:t xml:space="preserve"> может быть от светло- до темно-зеленой, а также с антоцианом или без него.</w:t>
      </w:r>
    </w:p>
    <w:p w:rsidR="00D032D0" w:rsidRPr="00E979C6" w:rsidRDefault="00D032D0" w:rsidP="00182AF6">
      <w:pPr>
        <w:pStyle w:val="Style3"/>
        <w:widowControl/>
        <w:spacing w:line="238" w:lineRule="auto"/>
        <w:ind w:firstLine="284"/>
        <w:jc w:val="both"/>
        <w:rPr>
          <w:rStyle w:val="FontStyle67"/>
          <w:b w:val="0"/>
          <w:i w:val="0"/>
          <w:spacing w:val="0"/>
        </w:rPr>
      </w:pPr>
      <w:r w:rsidRPr="00F42F57">
        <w:rPr>
          <w:rStyle w:val="FontStyle67"/>
          <w:b w:val="0"/>
          <w:spacing w:val="0"/>
        </w:rPr>
        <w:t>Ветвление стебля</w:t>
      </w:r>
      <w:r w:rsidRPr="00E979C6">
        <w:rPr>
          <w:rStyle w:val="FontStyle67"/>
          <w:b w:val="0"/>
          <w:i w:val="0"/>
          <w:spacing w:val="0"/>
        </w:rPr>
        <w:t xml:space="preserve"> бывает нижнее (на нижней части стебля у корн</w:t>
      </w:r>
      <w:r w:rsidRPr="00E979C6">
        <w:rPr>
          <w:rStyle w:val="FontStyle67"/>
          <w:b w:val="0"/>
          <w:i w:val="0"/>
          <w:spacing w:val="0"/>
        </w:rPr>
        <w:t>е</w:t>
      </w:r>
      <w:r w:rsidRPr="00E979C6">
        <w:rPr>
          <w:rStyle w:val="FontStyle67"/>
          <w:b w:val="0"/>
          <w:i w:val="0"/>
          <w:spacing w:val="0"/>
        </w:rPr>
        <w:t>вой шейки), верхнее (</w:t>
      </w:r>
      <w:r w:rsidR="00EA11C8" w:rsidRPr="00E979C6">
        <w:rPr>
          <w:rStyle w:val="FontStyle67"/>
          <w:b w:val="0"/>
          <w:i w:val="0"/>
          <w:spacing w:val="0"/>
        </w:rPr>
        <w:t>под</w:t>
      </w:r>
      <w:r w:rsidRPr="00E979C6">
        <w:rPr>
          <w:rStyle w:val="FontStyle67"/>
          <w:b w:val="0"/>
          <w:i w:val="0"/>
          <w:spacing w:val="0"/>
        </w:rPr>
        <w:t xml:space="preserve"> соцвети</w:t>
      </w:r>
      <w:r w:rsidR="00EA11C8" w:rsidRPr="00E979C6">
        <w:rPr>
          <w:rStyle w:val="FontStyle67"/>
          <w:b w:val="0"/>
          <w:i w:val="0"/>
          <w:spacing w:val="0"/>
        </w:rPr>
        <w:t>ем</w:t>
      </w:r>
      <w:r w:rsidRPr="00E979C6">
        <w:rPr>
          <w:rStyle w:val="FontStyle67"/>
          <w:b w:val="0"/>
          <w:i w:val="0"/>
          <w:spacing w:val="0"/>
        </w:rPr>
        <w:t xml:space="preserve">) и смешанное. </w:t>
      </w:r>
      <w:r w:rsidR="00F42F57">
        <w:rPr>
          <w:rStyle w:val="FontStyle67"/>
          <w:b w:val="0"/>
          <w:i w:val="0"/>
          <w:spacing w:val="0"/>
        </w:rPr>
        <w:t xml:space="preserve">У быстрорастущих </w:t>
      </w:r>
      <w:r w:rsidR="00F42F57" w:rsidRPr="0051139D">
        <w:rPr>
          <w:rStyle w:val="FontStyle67"/>
          <w:b w:val="0"/>
          <w:i w:val="0"/>
          <w:spacing w:val="-2"/>
        </w:rPr>
        <w:lastRenderedPageBreak/>
        <w:t xml:space="preserve">и скороспелых сортов ветвление преимущественно </w:t>
      </w:r>
      <w:r w:rsidR="00F42F57" w:rsidRPr="0051139D">
        <w:rPr>
          <w:rStyle w:val="FontStyle67"/>
          <w:b w:val="0"/>
          <w:i w:val="0"/>
          <w:spacing w:val="0"/>
        </w:rPr>
        <w:t>верхнее</w:t>
      </w:r>
      <w:r w:rsidR="00F42F57" w:rsidRPr="0051139D">
        <w:rPr>
          <w:rStyle w:val="FontStyle67"/>
          <w:b w:val="0"/>
          <w:i w:val="0"/>
          <w:spacing w:val="-2"/>
        </w:rPr>
        <w:t xml:space="preserve">, у </w:t>
      </w:r>
      <w:r w:rsidR="0051139D">
        <w:rPr>
          <w:rStyle w:val="FontStyle67"/>
          <w:b w:val="0"/>
          <w:i w:val="0"/>
          <w:spacing w:val="-2"/>
        </w:rPr>
        <w:t>поздне-</w:t>
      </w:r>
      <w:r w:rsidR="0051139D">
        <w:rPr>
          <w:rStyle w:val="FontStyle67"/>
          <w:b w:val="0"/>
          <w:i w:val="0"/>
          <w:spacing w:val="-2"/>
        </w:rPr>
        <w:br/>
      </w:r>
      <w:r w:rsidR="00F42F57">
        <w:rPr>
          <w:rStyle w:val="FontStyle67"/>
          <w:b w:val="0"/>
          <w:i w:val="0"/>
          <w:spacing w:val="0"/>
        </w:rPr>
        <w:t xml:space="preserve">спелых и медленнорастущих – нижнее. </w:t>
      </w:r>
      <w:r w:rsidR="00EA11C8" w:rsidRPr="00E979C6">
        <w:rPr>
          <w:rStyle w:val="FontStyle67"/>
          <w:b w:val="0"/>
          <w:i w:val="0"/>
          <w:spacing w:val="0"/>
        </w:rPr>
        <w:t>Имеются детерминантные формы с ограниченным ветвлением первого порядка и эпигональные типы с пазушными цветками вместо боковых ветвей.</w:t>
      </w:r>
    </w:p>
    <w:p w:rsidR="00D032D0" w:rsidRPr="00E979C6" w:rsidRDefault="00D032D0" w:rsidP="00E979C6">
      <w:pPr>
        <w:pStyle w:val="Style3"/>
        <w:widowControl/>
        <w:spacing w:line="240" w:lineRule="auto"/>
        <w:ind w:firstLine="284"/>
        <w:jc w:val="both"/>
        <w:rPr>
          <w:rStyle w:val="FontStyle67"/>
          <w:b w:val="0"/>
          <w:i w:val="0"/>
          <w:spacing w:val="0"/>
        </w:rPr>
      </w:pPr>
      <w:r w:rsidRPr="00E979C6">
        <w:rPr>
          <w:rStyle w:val="FontStyle67"/>
          <w:b w:val="0"/>
          <w:spacing w:val="0"/>
        </w:rPr>
        <w:t xml:space="preserve">Листовая </w:t>
      </w:r>
      <w:r w:rsidR="00207CBD" w:rsidRPr="00E979C6">
        <w:rPr>
          <w:rStyle w:val="FontStyle67"/>
          <w:b w:val="0"/>
          <w:spacing w:val="0"/>
        </w:rPr>
        <w:t>пластинка</w:t>
      </w:r>
      <w:r w:rsidR="00207CBD" w:rsidRPr="00E979C6">
        <w:rPr>
          <w:rStyle w:val="FontStyle67"/>
          <w:b w:val="0"/>
          <w:i w:val="0"/>
          <w:spacing w:val="0"/>
        </w:rPr>
        <w:t xml:space="preserve"> у</w:t>
      </w:r>
      <w:r w:rsidRPr="00E979C6">
        <w:rPr>
          <w:rStyle w:val="FontStyle67"/>
          <w:b w:val="0"/>
          <w:i w:val="0"/>
          <w:spacing w:val="0"/>
        </w:rPr>
        <w:t xml:space="preserve"> разных сортов может различаться по инте</w:t>
      </w:r>
      <w:r w:rsidRPr="00E979C6">
        <w:rPr>
          <w:rStyle w:val="FontStyle67"/>
          <w:b w:val="0"/>
          <w:i w:val="0"/>
          <w:spacing w:val="0"/>
        </w:rPr>
        <w:t>н</w:t>
      </w:r>
      <w:r w:rsidRPr="00E979C6">
        <w:rPr>
          <w:rStyle w:val="FontStyle67"/>
          <w:b w:val="0"/>
          <w:i w:val="0"/>
          <w:spacing w:val="0"/>
        </w:rPr>
        <w:t xml:space="preserve">сивности окраски и наличию антоциана. В зависимости от вида и сорта она </w:t>
      </w:r>
      <w:r w:rsidR="0003512B">
        <w:rPr>
          <w:rStyle w:val="FontStyle67"/>
          <w:b w:val="0"/>
          <w:i w:val="0"/>
          <w:spacing w:val="0"/>
        </w:rPr>
        <w:t xml:space="preserve">может </w:t>
      </w:r>
      <w:r w:rsidRPr="00E979C6">
        <w:rPr>
          <w:rStyle w:val="FontStyle67"/>
          <w:b w:val="0"/>
          <w:i w:val="0"/>
          <w:spacing w:val="0"/>
        </w:rPr>
        <w:t>име</w:t>
      </w:r>
      <w:r w:rsidR="0003512B">
        <w:rPr>
          <w:rStyle w:val="FontStyle67"/>
          <w:b w:val="0"/>
          <w:i w:val="0"/>
          <w:spacing w:val="0"/>
        </w:rPr>
        <w:t>ть</w:t>
      </w:r>
      <w:r w:rsidRPr="00E979C6">
        <w:rPr>
          <w:rStyle w:val="FontStyle67"/>
          <w:b w:val="0"/>
          <w:i w:val="0"/>
          <w:spacing w:val="0"/>
        </w:rPr>
        <w:t xml:space="preserve"> опушение с обеих сторон, а также только снизу или сверху. </w:t>
      </w:r>
      <w:r w:rsidR="00F42F57">
        <w:rPr>
          <w:rStyle w:val="FontStyle67"/>
          <w:b w:val="0"/>
          <w:i w:val="0"/>
          <w:spacing w:val="0"/>
        </w:rPr>
        <w:t>Одним из сортовых признаков служит характер осыпания л</w:t>
      </w:r>
      <w:r w:rsidR="00F42F57">
        <w:rPr>
          <w:rStyle w:val="FontStyle67"/>
          <w:b w:val="0"/>
          <w:i w:val="0"/>
          <w:spacing w:val="0"/>
        </w:rPr>
        <w:t>и</w:t>
      </w:r>
      <w:r w:rsidR="00F42F57">
        <w:rPr>
          <w:rStyle w:val="FontStyle67"/>
          <w:b w:val="0"/>
          <w:i w:val="0"/>
          <w:spacing w:val="0"/>
        </w:rPr>
        <w:t>стьев.</w:t>
      </w:r>
    </w:p>
    <w:p w:rsidR="00D032D0" w:rsidRDefault="00207CBD" w:rsidP="00E979C6">
      <w:pPr>
        <w:pStyle w:val="Style3"/>
        <w:widowControl/>
        <w:spacing w:line="240" w:lineRule="auto"/>
        <w:ind w:firstLine="284"/>
        <w:jc w:val="both"/>
        <w:rPr>
          <w:rStyle w:val="FontStyle67"/>
          <w:b w:val="0"/>
          <w:i w:val="0"/>
          <w:spacing w:val="0"/>
        </w:rPr>
      </w:pPr>
      <w:r w:rsidRPr="00E979C6">
        <w:rPr>
          <w:rStyle w:val="FontStyle67"/>
          <w:b w:val="0"/>
          <w:i w:val="0"/>
          <w:spacing w:val="0"/>
        </w:rPr>
        <w:t>Важным сортовым признаком, особенно у люпина желтого, являе</w:t>
      </w:r>
      <w:r w:rsidRPr="00E979C6">
        <w:rPr>
          <w:rStyle w:val="FontStyle67"/>
          <w:b w:val="0"/>
          <w:i w:val="0"/>
          <w:spacing w:val="0"/>
        </w:rPr>
        <w:t>т</w:t>
      </w:r>
      <w:r w:rsidRPr="00E979C6">
        <w:rPr>
          <w:rStyle w:val="FontStyle67"/>
          <w:b w:val="0"/>
          <w:i w:val="0"/>
          <w:spacing w:val="0"/>
        </w:rPr>
        <w:t xml:space="preserve">ся </w:t>
      </w:r>
      <w:r w:rsidRPr="00E979C6">
        <w:rPr>
          <w:rStyle w:val="FontStyle67"/>
          <w:b w:val="0"/>
          <w:spacing w:val="0"/>
        </w:rPr>
        <w:t>окраска кончика лодочки и чашечки</w:t>
      </w:r>
      <w:r w:rsidRPr="00E979C6">
        <w:rPr>
          <w:rStyle w:val="FontStyle67"/>
          <w:b w:val="0"/>
          <w:i w:val="0"/>
          <w:spacing w:val="0"/>
        </w:rPr>
        <w:t xml:space="preserve">: за редким исключением </w:t>
      </w:r>
      <w:r w:rsidR="0051139D">
        <w:rPr>
          <w:rStyle w:val="FontStyle67"/>
          <w:b w:val="0"/>
          <w:i w:val="0"/>
          <w:spacing w:val="0"/>
        </w:rPr>
        <w:br/>
      </w:r>
      <w:r w:rsidRPr="00E979C6">
        <w:rPr>
          <w:rStyle w:val="FontStyle67"/>
          <w:b w:val="0"/>
          <w:i w:val="0"/>
          <w:spacing w:val="0"/>
        </w:rPr>
        <w:t>у белосемянных сортов люпина желтого чашечка светло-желто-зеленая, а у серосемянных − темно-зелено-серая.</w:t>
      </w:r>
    </w:p>
    <w:p w:rsidR="000A6ECC" w:rsidRPr="00E979C6" w:rsidRDefault="000A6ECC" w:rsidP="00E979C6">
      <w:pPr>
        <w:pStyle w:val="Style3"/>
        <w:widowControl/>
        <w:spacing w:line="240" w:lineRule="auto"/>
        <w:ind w:firstLine="284"/>
        <w:jc w:val="both"/>
        <w:rPr>
          <w:rStyle w:val="FontStyle67"/>
          <w:b w:val="0"/>
          <w:i w:val="0"/>
          <w:spacing w:val="0"/>
        </w:rPr>
      </w:pPr>
      <w:r>
        <w:rPr>
          <w:rStyle w:val="FontStyle67"/>
          <w:b w:val="0"/>
          <w:i w:val="0"/>
          <w:spacing w:val="0"/>
        </w:rPr>
        <w:t xml:space="preserve">Некоторые сорта возделываемых видов люпина различаются по </w:t>
      </w:r>
      <w:r w:rsidRPr="000A6ECC">
        <w:rPr>
          <w:rStyle w:val="FontStyle67"/>
          <w:b w:val="0"/>
          <w:spacing w:val="0"/>
        </w:rPr>
        <w:t>степени опушения бобов</w:t>
      </w:r>
      <w:r>
        <w:rPr>
          <w:rStyle w:val="FontStyle67"/>
          <w:b w:val="0"/>
          <w:i w:val="0"/>
          <w:spacing w:val="0"/>
        </w:rPr>
        <w:t xml:space="preserve">. У отдельных сортов </w:t>
      </w:r>
      <w:r w:rsidR="0051139D">
        <w:rPr>
          <w:rStyle w:val="FontStyle67"/>
          <w:b w:val="0"/>
          <w:i w:val="0"/>
          <w:spacing w:val="0"/>
        </w:rPr>
        <w:t xml:space="preserve">люпина </w:t>
      </w:r>
      <w:r>
        <w:rPr>
          <w:rStyle w:val="FontStyle67"/>
          <w:b w:val="0"/>
          <w:i w:val="0"/>
          <w:spacing w:val="0"/>
        </w:rPr>
        <w:t>желтого во вр</w:t>
      </w:r>
      <w:r>
        <w:rPr>
          <w:rStyle w:val="FontStyle67"/>
          <w:b w:val="0"/>
          <w:i w:val="0"/>
          <w:spacing w:val="0"/>
        </w:rPr>
        <w:t>е</w:t>
      </w:r>
      <w:r>
        <w:rPr>
          <w:rStyle w:val="FontStyle67"/>
          <w:b w:val="0"/>
          <w:i w:val="0"/>
          <w:spacing w:val="0"/>
        </w:rPr>
        <w:t>мя созревания волоски опадают и бобы оголяются.</w:t>
      </w:r>
    </w:p>
    <w:p w:rsidR="00D032D0" w:rsidRPr="00E979C6" w:rsidRDefault="00D032D0" w:rsidP="00E979C6">
      <w:pPr>
        <w:ind w:firstLine="284"/>
        <w:jc w:val="both"/>
        <w:rPr>
          <w:rStyle w:val="FontStyle67"/>
          <w:b w:val="0"/>
          <w:i w:val="0"/>
          <w:spacing w:val="0"/>
        </w:rPr>
      </w:pPr>
      <w:r w:rsidRPr="00E979C6">
        <w:rPr>
          <w:rStyle w:val="FontStyle67"/>
          <w:b w:val="0"/>
          <w:i w:val="0"/>
          <w:spacing w:val="0"/>
        </w:rPr>
        <w:t xml:space="preserve">Сорта различаются по </w:t>
      </w:r>
      <w:r w:rsidRPr="00E979C6">
        <w:rPr>
          <w:rStyle w:val="FontStyle67"/>
          <w:b w:val="0"/>
          <w:spacing w:val="0"/>
        </w:rPr>
        <w:t>окраске бобов</w:t>
      </w:r>
      <w:r w:rsidRPr="00E979C6">
        <w:rPr>
          <w:rStyle w:val="FontStyle67"/>
          <w:b w:val="0"/>
          <w:i w:val="0"/>
          <w:spacing w:val="0"/>
        </w:rPr>
        <w:t xml:space="preserve"> в фазе сизых боб</w:t>
      </w:r>
      <w:r w:rsidR="00EA11C8" w:rsidRPr="00E979C6">
        <w:rPr>
          <w:rStyle w:val="FontStyle67"/>
          <w:b w:val="0"/>
          <w:i w:val="0"/>
          <w:spacing w:val="0"/>
        </w:rPr>
        <w:t>ов</w:t>
      </w:r>
      <w:r w:rsidRPr="00E979C6">
        <w:rPr>
          <w:rStyle w:val="FontStyle67"/>
          <w:b w:val="0"/>
          <w:i w:val="0"/>
          <w:spacing w:val="0"/>
        </w:rPr>
        <w:t xml:space="preserve"> и полного налива: она варьирует от светло- до темно-зеленой, а также зависит от содержания антоциана в створках.</w:t>
      </w:r>
    </w:p>
    <w:p w:rsidR="00D032D0" w:rsidRDefault="00D032D0" w:rsidP="00E979C6">
      <w:pPr>
        <w:pStyle w:val="Style3"/>
        <w:widowControl/>
        <w:spacing w:line="240" w:lineRule="auto"/>
        <w:ind w:firstLine="284"/>
        <w:jc w:val="both"/>
        <w:rPr>
          <w:rStyle w:val="FontStyle67"/>
          <w:b w:val="0"/>
          <w:i w:val="0"/>
          <w:spacing w:val="0"/>
        </w:rPr>
      </w:pPr>
      <w:r w:rsidRPr="00E979C6">
        <w:rPr>
          <w:rStyle w:val="FontStyle67"/>
          <w:b w:val="0"/>
          <w:i w:val="0"/>
          <w:spacing w:val="0"/>
        </w:rPr>
        <w:t xml:space="preserve">Виды люпина хорошо различаются по </w:t>
      </w:r>
      <w:r w:rsidRPr="00E979C6">
        <w:rPr>
          <w:rStyle w:val="FontStyle67"/>
          <w:b w:val="0"/>
          <w:spacing w:val="0"/>
        </w:rPr>
        <w:t>форме, размерам и окраске</w:t>
      </w:r>
      <w:r w:rsidRPr="00E979C6">
        <w:rPr>
          <w:rStyle w:val="FontStyle67"/>
          <w:b w:val="0"/>
          <w:i w:val="0"/>
          <w:spacing w:val="0"/>
        </w:rPr>
        <w:t xml:space="preserve"> </w:t>
      </w:r>
      <w:r w:rsidRPr="00E979C6">
        <w:rPr>
          <w:rStyle w:val="FontStyle67"/>
          <w:b w:val="0"/>
          <w:spacing w:val="0"/>
        </w:rPr>
        <w:t>семян</w:t>
      </w:r>
      <w:r w:rsidR="00241290" w:rsidRPr="00E979C6">
        <w:rPr>
          <w:rStyle w:val="FontStyle67"/>
          <w:b w:val="0"/>
          <w:i w:val="0"/>
          <w:spacing w:val="0"/>
        </w:rPr>
        <w:t>.</w:t>
      </w:r>
      <w:r w:rsidR="000A6ECC">
        <w:rPr>
          <w:rStyle w:val="FontStyle67"/>
          <w:b w:val="0"/>
          <w:i w:val="0"/>
          <w:spacing w:val="0"/>
        </w:rPr>
        <w:t xml:space="preserve"> Сортовые различия внутри вида наиболее четко проявляются по интенсивности характерного для вида рисунка на семенах. Очень ча</w:t>
      </w:r>
      <w:r w:rsidR="000A6ECC">
        <w:rPr>
          <w:rStyle w:val="FontStyle67"/>
          <w:b w:val="0"/>
          <w:i w:val="0"/>
          <w:spacing w:val="0"/>
        </w:rPr>
        <w:t>с</w:t>
      </w:r>
      <w:r w:rsidR="000A6ECC">
        <w:rPr>
          <w:rStyle w:val="FontStyle67"/>
          <w:b w:val="0"/>
          <w:i w:val="0"/>
          <w:spacing w:val="0"/>
        </w:rPr>
        <w:t>то темная окраска семян коррелирует  с наличием антоциана в вегет</w:t>
      </w:r>
      <w:r w:rsidR="000A6ECC">
        <w:rPr>
          <w:rStyle w:val="FontStyle67"/>
          <w:b w:val="0"/>
          <w:i w:val="0"/>
          <w:spacing w:val="0"/>
        </w:rPr>
        <w:t>а</w:t>
      </w:r>
      <w:r w:rsidR="000A6ECC">
        <w:rPr>
          <w:rStyle w:val="FontStyle67"/>
          <w:b w:val="0"/>
          <w:i w:val="0"/>
          <w:spacing w:val="0"/>
        </w:rPr>
        <w:t>тивных органах.</w:t>
      </w:r>
    </w:p>
    <w:p w:rsidR="000A6ECC" w:rsidRPr="00E979C6" w:rsidRDefault="000A6ECC" w:rsidP="00E979C6">
      <w:pPr>
        <w:pStyle w:val="Style3"/>
        <w:widowControl/>
        <w:spacing w:line="240" w:lineRule="auto"/>
        <w:ind w:firstLine="284"/>
        <w:jc w:val="both"/>
        <w:rPr>
          <w:rStyle w:val="FontStyle67"/>
          <w:b w:val="0"/>
          <w:i w:val="0"/>
          <w:spacing w:val="0"/>
        </w:rPr>
      </w:pPr>
      <w:r>
        <w:rPr>
          <w:rStyle w:val="FontStyle67"/>
          <w:b w:val="0"/>
          <w:i w:val="0"/>
          <w:spacing w:val="0"/>
        </w:rPr>
        <w:t xml:space="preserve">Очень важный сортовой признак люпина – </w:t>
      </w:r>
      <w:r w:rsidRPr="000A6ECC">
        <w:rPr>
          <w:rStyle w:val="FontStyle67"/>
          <w:b w:val="0"/>
          <w:spacing w:val="0"/>
        </w:rPr>
        <w:t>содержание алкалоидов</w:t>
      </w:r>
      <w:r>
        <w:rPr>
          <w:rStyle w:val="FontStyle67"/>
          <w:b w:val="0"/>
          <w:i w:val="0"/>
          <w:spacing w:val="0"/>
        </w:rPr>
        <w:t xml:space="preserve"> в вегетативной массе и семенах.</w:t>
      </w:r>
    </w:p>
    <w:p w:rsidR="00354D4F" w:rsidRPr="00E979C6" w:rsidRDefault="00354D4F" w:rsidP="00E979C6">
      <w:pPr>
        <w:ind w:firstLine="284"/>
        <w:jc w:val="both"/>
        <w:rPr>
          <w:b/>
          <w:i/>
          <w:sz w:val="20"/>
          <w:szCs w:val="20"/>
        </w:rPr>
      </w:pPr>
    </w:p>
    <w:p w:rsidR="00354D4F" w:rsidRPr="00E979C6" w:rsidRDefault="00354D4F" w:rsidP="00E979C6">
      <w:pPr>
        <w:pStyle w:val="Style3"/>
        <w:widowControl/>
        <w:spacing w:line="240" w:lineRule="auto"/>
        <w:ind w:firstLine="0"/>
        <w:jc w:val="center"/>
        <w:rPr>
          <w:rStyle w:val="FontStyle67"/>
          <w:i w:val="0"/>
          <w:spacing w:val="0"/>
        </w:rPr>
      </w:pPr>
      <w:r w:rsidRPr="00E979C6">
        <w:rPr>
          <w:rStyle w:val="FontStyle67"/>
          <w:i w:val="0"/>
          <w:spacing w:val="0"/>
        </w:rPr>
        <w:t>7.4</w:t>
      </w:r>
      <w:r w:rsidR="000A6ECC">
        <w:rPr>
          <w:rStyle w:val="FontStyle67"/>
          <w:i w:val="0"/>
          <w:spacing w:val="0"/>
        </w:rPr>
        <w:t>.</w:t>
      </w:r>
      <w:r w:rsidRPr="00E979C6">
        <w:rPr>
          <w:rStyle w:val="FontStyle67"/>
          <w:i w:val="0"/>
          <w:spacing w:val="0"/>
        </w:rPr>
        <w:t xml:space="preserve"> Сорта люпина</w:t>
      </w:r>
    </w:p>
    <w:p w:rsidR="00354D4F" w:rsidRPr="00E979C6" w:rsidRDefault="00354D4F" w:rsidP="00E979C6">
      <w:pPr>
        <w:pStyle w:val="Style3"/>
        <w:widowControl/>
        <w:spacing w:line="240" w:lineRule="auto"/>
        <w:ind w:firstLine="0"/>
        <w:jc w:val="center"/>
        <w:rPr>
          <w:rStyle w:val="FontStyle67"/>
          <w:spacing w:val="0"/>
        </w:rPr>
      </w:pPr>
    </w:p>
    <w:p w:rsidR="00F54988" w:rsidRPr="00E979C6" w:rsidRDefault="00F54988" w:rsidP="00E979C6">
      <w:pPr>
        <w:pStyle w:val="ad"/>
        <w:spacing w:after="0"/>
        <w:ind w:firstLine="284"/>
        <w:jc w:val="both"/>
        <w:rPr>
          <w:sz w:val="20"/>
          <w:szCs w:val="20"/>
        </w:rPr>
      </w:pPr>
      <w:r w:rsidRPr="00E979C6">
        <w:rPr>
          <w:sz w:val="20"/>
          <w:szCs w:val="20"/>
        </w:rPr>
        <w:t>В настоящее время в Государственный реестр сортов и древесно-кустарниковых пород в</w:t>
      </w:r>
      <w:r w:rsidR="001C0208" w:rsidRPr="00E979C6">
        <w:rPr>
          <w:sz w:val="20"/>
          <w:szCs w:val="20"/>
        </w:rPr>
        <w:t>ключен</w:t>
      </w:r>
      <w:r w:rsidR="00EE62EC" w:rsidRPr="00E979C6">
        <w:rPr>
          <w:sz w:val="20"/>
          <w:szCs w:val="20"/>
        </w:rPr>
        <w:t xml:space="preserve">о </w:t>
      </w:r>
      <w:r w:rsidR="00D628D6" w:rsidRPr="002C0F44">
        <w:rPr>
          <w:sz w:val="20"/>
          <w:szCs w:val="20"/>
        </w:rPr>
        <w:t>2</w:t>
      </w:r>
      <w:r w:rsidR="002518D0" w:rsidRPr="002C0F44">
        <w:rPr>
          <w:sz w:val="20"/>
          <w:szCs w:val="20"/>
        </w:rPr>
        <w:t>2</w:t>
      </w:r>
      <w:r w:rsidR="00EE62EC" w:rsidRPr="002C0F44">
        <w:rPr>
          <w:sz w:val="20"/>
          <w:szCs w:val="20"/>
        </w:rPr>
        <w:t xml:space="preserve"> сорт</w:t>
      </w:r>
      <w:r w:rsidR="002518D0" w:rsidRPr="002C0F44">
        <w:rPr>
          <w:sz w:val="20"/>
          <w:szCs w:val="20"/>
        </w:rPr>
        <w:t>а</w:t>
      </w:r>
      <w:r w:rsidR="00EE62EC" w:rsidRPr="002C0F44">
        <w:rPr>
          <w:sz w:val="20"/>
          <w:szCs w:val="20"/>
        </w:rPr>
        <w:t xml:space="preserve"> люпина</w:t>
      </w:r>
      <w:r w:rsidR="009A4B82" w:rsidRPr="002C0F44">
        <w:rPr>
          <w:sz w:val="20"/>
          <w:szCs w:val="20"/>
        </w:rPr>
        <w:t xml:space="preserve"> белорусской селе</w:t>
      </w:r>
      <w:r w:rsidR="009A4B82" w:rsidRPr="002C0F44">
        <w:rPr>
          <w:sz w:val="20"/>
          <w:szCs w:val="20"/>
        </w:rPr>
        <w:t>к</w:t>
      </w:r>
      <w:r w:rsidR="009A4B82" w:rsidRPr="002C0F44">
        <w:rPr>
          <w:sz w:val="20"/>
          <w:szCs w:val="20"/>
        </w:rPr>
        <w:t>ции</w:t>
      </w:r>
      <w:r w:rsidR="00EE62EC" w:rsidRPr="002C0F44">
        <w:rPr>
          <w:sz w:val="20"/>
          <w:szCs w:val="20"/>
        </w:rPr>
        <w:t>, в т</w:t>
      </w:r>
      <w:r w:rsidR="002C0F44">
        <w:rPr>
          <w:sz w:val="20"/>
          <w:szCs w:val="20"/>
        </w:rPr>
        <w:t>ом числе</w:t>
      </w:r>
      <w:r w:rsidR="00EE62EC" w:rsidRPr="002C0F44">
        <w:rPr>
          <w:sz w:val="20"/>
          <w:szCs w:val="20"/>
        </w:rPr>
        <w:t xml:space="preserve"> 1 сорт </w:t>
      </w:r>
      <w:r w:rsidR="004775AF" w:rsidRPr="002C0F44">
        <w:rPr>
          <w:sz w:val="20"/>
          <w:szCs w:val="20"/>
        </w:rPr>
        <w:t>люпина</w:t>
      </w:r>
      <w:r w:rsidR="004775AF">
        <w:rPr>
          <w:sz w:val="20"/>
          <w:szCs w:val="20"/>
        </w:rPr>
        <w:t xml:space="preserve"> </w:t>
      </w:r>
      <w:r w:rsidR="00EE62EC" w:rsidRPr="002C0F44">
        <w:rPr>
          <w:sz w:val="20"/>
          <w:szCs w:val="20"/>
        </w:rPr>
        <w:t xml:space="preserve">желтого </w:t>
      </w:r>
      <w:r w:rsidR="002C0F44">
        <w:rPr>
          <w:sz w:val="20"/>
          <w:szCs w:val="20"/>
        </w:rPr>
        <w:t>и</w:t>
      </w:r>
      <w:r w:rsidR="00EE62EC" w:rsidRPr="002C0F44">
        <w:rPr>
          <w:sz w:val="20"/>
          <w:szCs w:val="20"/>
        </w:rPr>
        <w:t xml:space="preserve"> </w:t>
      </w:r>
      <w:r w:rsidR="0084344E" w:rsidRPr="002C0F44">
        <w:rPr>
          <w:sz w:val="20"/>
          <w:szCs w:val="20"/>
        </w:rPr>
        <w:t>21</w:t>
      </w:r>
      <w:r w:rsidRPr="00E979C6">
        <w:rPr>
          <w:sz w:val="20"/>
          <w:szCs w:val="20"/>
        </w:rPr>
        <w:t xml:space="preserve"> сорт</w:t>
      </w:r>
      <w:r w:rsidR="00EE62EC" w:rsidRPr="00E979C6">
        <w:rPr>
          <w:sz w:val="20"/>
          <w:szCs w:val="20"/>
        </w:rPr>
        <w:t xml:space="preserve"> </w:t>
      </w:r>
      <w:r w:rsidR="004775AF" w:rsidRPr="00E979C6">
        <w:rPr>
          <w:sz w:val="20"/>
          <w:szCs w:val="20"/>
        </w:rPr>
        <w:t xml:space="preserve">люпина </w:t>
      </w:r>
      <w:r w:rsidR="00EE62EC" w:rsidRPr="00E979C6">
        <w:rPr>
          <w:sz w:val="20"/>
          <w:szCs w:val="20"/>
        </w:rPr>
        <w:t>узколистн</w:t>
      </w:r>
      <w:r w:rsidR="00EE62EC" w:rsidRPr="00E979C6">
        <w:rPr>
          <w:sz w:val="20"/>
          <w:szCs w:val="20"/>
        </w:rPr>
        <w:t>о</w:t>
      </w:r>
      <w:r w:rsidR="00EE62EC" w:rsidRPr="00E979C6">
        <w:rPr>
          <w:sz w:val="20"/>
          <w:szCs w:val="20"/>
        </w:rPr>
        <w:t>го</w:t>
      </w:r>
      <w:r w:rsidR="0051139D">
        <w:rPr>
          <w:sz w:val="20"/>
          <w:szCs w:val="20"/>
        </w:rPr>
        <w:t> </w:t>
      </w:r>
      <w:r w:rsidR="0084344E" w:rsidRPr="00E979C6">
        <w:rPr>
          <w:sz w:val="20"/>
          <w:szCs w:val="20"/>
        </w:rPr>
        <w:t xml:space="preserve">– 19 </w:t>
      </w:r>
      <w:r w:rsidR="002C0F44">
        <w:rPr>
          <w:sz w:val="20"/>
          <w:szCs w:val="20"/>
        </w:rPr>
        <w:t xml:space="preserve">сортов </w:t>
      </w:r>
      <w:r w:rsidR="00DC15CB" w:rsidRPr="00E979C6">
        <w:rPr>
          <w:sz w:val="20"/>
          <w:szCs w:val="20"/>
        </w:rPr>
        <w:t>кормового назначения и 2</w:t>
      </w:r>
      <w:r w:rsidR="002518D0" w:rsidRPr="00E979C6">
        <w:rPr>
          <w:sz w:val="20"/>
          <w:szCs w:val="20"/>
        </w:rPr>
        <w:t xml:space="preserve"> сорта</w:t>
      </w:r>
      <w:r w:rsidR="00DC15CB" w:rsidRPr="00E979C6">
        <w:rPr>
          <w:sz w:val="20"/>
          <w:szCs w:val="20"/>
        </w:rPr>
        <w:t xml:space="preserve"> на зеленое удобрение</w:t>
      </w:r>
      <w:r w:rsidR="002C0F44">
        <w:rPr>
          <w:sz w:val="20"/>
          <w:szCs w:val="20"/>
        </w:rPr>
        <w:t xml:space="preserve"> (табл. 7.4)</w:t>
      </w:r>
      <w:r w:rsidR="00EE62EC" w:rsidRPr="00E979C6">
        <w:rPr>
          <w:sz w:val="20"/>
          <w:szCs w:val="20"/>
        </w:rPr>
        <w:t>.</w:t>
      </w:r>
    </w:p>
    <w:p w:rsidR="00241290" w:rsidRPr="00E979C6" w:rsidRDefault="00241290" w:rsidP="00E979C6">
      <w:pPr>
        <w:pStyle w:val="Style3"/>
        <w:widowControl/>
        <w:spacing w:line="240" w:lineRule="auto"/>
        <w:ind w:firstLine="284"/>
        <w:jc w:val="both"/>
        <w:rPr>
          <w:rStyle w:val="FontStyle59"/>
          <w:i/>
          <w:u w:val="single"/>
        </w:rPr>
        <w:sectPr w:rsidR="00241290" w:rsidRPr="00E979C6" w:rsidSect="00586332">
          <w:footerReference w:type="default" r:id="rId143"/>
          <w:pgSz w:w="8392" w:h="11907" w:code="11"/>
          <w:pgMar w:top="1247" w:right="1134" w:bottom="1474" w:left="1134" w:header="0" w:footer="1134" w:gutter="0"/>
          <w:cols w:space="720"/>
          <w:docGrid w:linePitch="326"/>
        </w:sectPr>
      </w:pPr>
    </w:p>
    <w:p w:rsidR="00D032D0" w:rsidRPr="00E979C6" w:rsidRDefault="00D032D0" w:rsidP="00E979C6">
      <w:pPr>
        <w:jc w:val="center"/>
        <w:rPr>
          <w:sz w:val="16"/>
          <w:szCs w:val="16"/>
        </w:rPr>
      </w:pPr>
      <w:r w:rsidRPr="002C0F44">
        <w:rPr>
          <w:spacing w:val="20"/>
          <w:sz w:val="16"/>
          <w:szCs w:val="16"/>
        </w:rPr>
        <w:lastRenderedPageBreak/>
        <w:t xml:space="preserve">Таблица </w:t>
      </w:r>
      <w:r w:rsidR="002C0F44">
        <w:rPr>
          <w:sz w:val="16"/>
          <w:szCs w:val="16"/>
        </w:rPr>
        <w:t>7.4</w:t>
      </w:r>
      <w:r w:rsidR="00B123A9" w:rsidRPr="00E979C6">
        <w:rPr>
          <w:sz w:val="16"/>
          <w:szCs w:val="16"/>
        </w:rPr>
        <w:t>.</w:t>
      </w:r>
      <w:r w:rsidRPr="00E979C6">
        <w:rPr>
          <w:sz w:val="16"/>
          <w:szCs w:val="16"/>
        </w:rPr>
        <w:t xml:space="preserve"> </w:t>
      </w:r>
      <w:r w:rsidR="00B123A9" w:rsidRPr="00E979C6">
        <w:rPr>
          <w:b/>
          <w:sz w:val="16"/>
          <w:szCs w:val="16"/>
        </w:rPr>
        <w:t>Характеристика сорт</w:t>
      </w:r>
      <w:r w:rsidR="00D628D6" w:rsidRPr="00E979C6">
        <w:rPr>
          <w:b/>
          <w:sz w:val="16"/>
          <w:szCs w:val="16"/>
        </w:rPr>
        <w:t>ов</w:t>
      </w:r>
      <w:r w:rsidR="00B123A9" w:rsidRPr="00E979C6">
        <w:rPr>
          <w:b/>
          <w:sz w:val="16"/>
          <w:szCs w:val="16"/>
        </w:rPr>
        <w:t xml:space="preserve"> люпина</w:t>
      </w:r>
    </w:p>
    <w:p w:rsidR="00D032D0" w:rsidRPr="00E979C6" w:rsidRDefault="00D032D0" w:rsidP="00E979C6">
      <w:pPr>
        <w:jc w:val="both"/>
        <w:rPr>
          <w:sz w:val="16"/>
          <w:szCs w:val="16"/>
        </w:rPr>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tblPr>
      <w:tblGrid>
        <w:gridCol w:w="1691"/>
        <w:gridCol w:w="936"/>
        <w:gridCol w:w="936"/>
        <w:gridCol w:w="937"/>
        <w:gridCol w:w="937"/>
        <w:gridCol w:w="937"/>
        <w:gridCol w:w="937"/>
        <w:gridCol w:w="937"/>
        <w:gridCol w:w="937"/>
      </w:tblGrid>
      <w:tr w:rsidR="00241290" w:rsidRPr="00E979C6" w:rsidTr="00182AF6">
        <w:trPr>
          <w:cantSplit/>
        </w:trPr>
        <w:tc>
          <w:tcPr>
            <w:tcW w:w="1701" w:type="dxa"/>
            <w:vMerge w:val="restart"/>
            <w:tcBorders>
              <w:left w:val="single" w:sz="4" w:space="0" w:color="auto"/>
            </w:tcBorders>
            <w:vAlign w:val="center"/>
          </w:tcPr>
          <w:p w:rsidR="00241290" w:rsidRPr="00E979C6" w:rsidRDefault="00241290" w:rsidP="00E979C6">
            <w:pPr>
              <w:jc w:val="center"/>
              <w:rPr>
                <w:sz w:val="16"/>
                <w:szCs w:val="16"/>
              </w:rPr>
            </w:pPr>
            <w:r w:rsidRPr="00E979C6">
              <w:rPr>
                <w:sz w:val="16"/>
                <w:szCs w:val="16"/>
              </w:rPr>
              <w:t>Название сорта</w:t>
            </w:r>
          </w:p>
        </w:tc>
        <w:tc>
          <w:tcPr>
            <w:tcW w:w="941" w:type="dxa"/>
            <w:vMerge w:val="restart"/>
            <w:vAlign w:val="center"/>
          </w:tcPr>
          <w:p w:rsidR="00241290" w:rsidRPr="00E979C6" w:rsidRDefault="00241290" w:rsidP="00E979C6">
            <w:pPr>
              <w:jc w:val="center"/>
              <w:rPr>
                <w:sz w:val="16"/>
                <w:szCs w:val="16"/>
              </w:rPr>
            </w:pPr>
            <w:r w:rsidRPr="00E979C6">
              <w:rPr>
                <w:sz w:val="16"/>
                <w:szCs w:val="16"/>
              </w:rPr>
              <w:t>Оригин</w:t>
            </w:r>
            <w:r w:rsidRPr="00E979C6">
              <w:rPr>
                <w:sz w:val="16"/>
                <w:szCs w:val="16"/>
              </w:rPr>
              <w:t>а</w:t>
            </w:r>
            <w:r w:rsidRPr="00E979C6">
              <w:rPr>
                <w:sz w:val="16"/>
                <w:szCs w:val="16"/>
              </w:rPr>
              <w:t>тор</w:t>
            </w:r>
          </w:p>
        </w:tc>
        <w:tc>
          <w:tcPr>
            <w:tcW w:w="941" w:type="dxa"/>
            <w:vMerge w:val="restart"/>
            <w:vAlign w:val="center"/>
          </w:tcPr>
          <w:p w:rsidR="00241290" w:rsidRPr="00E979C6" w:rsidRDefault="00241290" w:rsidP="00E979C6">
            <w:pPr>
              <w:jc w:val="center"/>
              <w:rPr>
                <w:sz w:val="16"/>
                <w:szCs w:val="16"/>
              </w:rPr>
            </w:pPr>
            <w:r w:rsidRPr="00E979C6">
              <w:rPr>
                <w:sz w:val="16"/>
                <w:szCs w:val="16"/>
              </w:rPr>
              <w:t>Год вкл</w:t>
            </w:r>
            <w:r w:rsidRPr="00E979C6">
              <w:rPr>
                <w:sz w:val="16"/>
                <w:szCs w:val="16"/>
              </w:rPr>
              <w:t>ю</w:t>
            </w:r>
            <w:r w:rsidRPr="00E979C6">
              <w:rPr>
                <w:sz w:val="16"/>
                <w:szCs w:val="16"/>
              </w:rPr>
              <w:t>чения в реестр</w:t>
            </w:r>
          </w:p>
        </w:tc>
        <w:tc>
          <w:tcPr>
            <w:tcW w:w="941" w:type="dxa"/>
            <w:vMerge w:val="restart"/>
            <w:vAlign w:val="center"/>
          </w:tcPr>
          <w:p w:rsidR="00241290" w:rsidRPr="00E979C6" w:rsidRDefault="00241290" w:rsidP="00E979C6">
            <w:pPr>
              <w:jc w:val="center"/>
              <w:rPr>
                <w:sz w:val="16"/>
                <w:szCs w:val="16"/>
              </w:rPr>
            </w:pPr>
            <w:r w:rsidRPr="00E979C6">
              <w:rPr>
                <w:sz w:val="16"/>
                <w:szCs w:val="16"/>
              </w:rPr>
              <w:t>Группа спелости</w:t>
            </w:r>
          </w:p>
        </w:tc>
        <w:tc>
          <w:tcPr>
            <w:tcW w:w="1882" w:type="dxa"/>
            <w:gridSpan w:val="2"/>
            <w:tcBorders>
              <w:right w:val="single" w:sz="4" w:space="0" w:color="auto"/>
            </w:tcBorders>
          </w:tcPr>
          <w:p w:rsidR="00241290" w:rsidRPr="00E979C6" w:rsidRDefault="00241290" w:rsidP="00E979C6">
            <w:pPr>
              <w:jc w:val="center"/>
              <w:rPr>
                <w:sz w:val="16"/>
                <w:szCs w:val="16"/>
              </w:rPr>
            </w:pPr>
            <w:r w:rsidRPr="00E979C6">
              <w:rPr>
                <w:sz w:val="16"/>
                <w:szCs w:val="16"/>
              </w:rPr>
              <w:t>Урожайность, ц/га</w:t>
            </w:r>
          </w:p>
        </w:tc>
        <w:tc>
          <w:tcPr>
            <w:tcW w:w="941" w:type="dxa"/>
            <w:vMerge w:val="restart"/>
            <w:tcBorders>
              <w:right w:val="single" w:sz="4" w:space="0" w:color="auto"/>
            </w:tcBorders>
          </w:tcPr>
          <w:p w:rsidR="00241290" w:rsidRPr="00E979C6" w:rsidRDefault="00241290" w:rsidP="00E979C6">
            <w:pPr>
              <w:jc w:val="center"/>
              <w:rPr>
                <w:sz w:val="16"/>
                <w:szCs w:val="16"/>
              </w:rPr>
            </w:pPr>
            <w:r w:rsidRPr="00E979C6">
              <w:rPr>
                <w:sz w:val="16"/>
                <w:szCs w:val="16"/>
              </w:rPr>
              <w:t>Масса 1000 с</w:t>
            </w:r>
            <w:r w:rsidRPr="00E979C6">
              <w:rPr>
                <w:sz w:val="16"/>
                <w:szCs w:val="16"/>
              </w:rPr>
              <w:t>е</w:t>
            </w:r>
            <w:r w:rsidRPr="00E979C6">
              <w:rPr>
                <w:sz w:val="16"/>
                <w:szCs w:val="16"/>
              </w:rPr>
              <w:t>мян, г</w:t>
            </w:r>
          </w:p>
        </w:tc>
        <w:tc>
          <w:tcPr>
            <w:tcW w:w="1882" w:type="dxa"/>
            <w:gridSpan w:val="2"/>
            <w:tcBorders>
              <w:right w:val="single" w:sz="4" w:space="0" w:color="auto"/>
            </w:tcBorders>
          </w:tcPr>
          <w:p w:rsidR="00241290" w:rsidRPr="00E979C6" w:rsidRDefault="00241290" w:rsidP="00E979C6">
            <w:pPr>
              <w:jc w:val="center"/>
              <w:rPr>
                <w:sz w:val="16"/>
                <w:szCs w:val="16"/>
              </w:rPr>
            </w:pPr>
            <w:r w:rsidRPr="00E979C6">
              <w:rPr>
                <w:sz w:val="16"/>
                <w:szCs w:val="16"/>
              </w:rPr>
              <w:t>Содержание белка, %</w:t>
            </w:r>
          </w:p>
        </w:tc>
      </w:tr>
      <w:tr w:rsidR="00241290" w:rsidRPr="00E979C6" w:rsidTr="00182AF6">
        <w:trPr>
          <w:cantSplit/>
          <w:trHeight w:val="283"/>
        </w:trPr>
        <w:tc>
          <w:tcPr>
            <w:tcW w:w="1701" w:type="dxa"/>
            <w:vMerge/>
            <w:tcBorders>
              <w:left w:val="single" w:sz="4" w:space="0" w:color="auto"/>
            </w:tcBorders>
            <w:vAlign w:val="center"/>
          </w:tcPr>
          <w:p w:rsidR="00241290" w:rsidRPr="00E979C6" w:rsidRDefault="00241290" w:rsidP="00E979C6">
            <w:pPr>
              <w:jc w:val="center"/>
              <w:rPr>
                <w:sz w:val="16"/>
                <w:szCs w:val="16"/>
              </w:rPr>
            </w:pPr>
          </w:p>
        </w:tc>
        <w:tc>
          <w:tcPr>
            <w:tcW w:w="941" w:type="dxa"/>
            <w:vMerge/>
            <w:vAlign w:val="center"/>
          </w:tcPr>
          <w:p w:rsidR="00241290" w:rsidRPr="00E979C6" w:rsidRDefault="00241290" w:rsidP="00E979C6">
            <w:pPr>
              <w:jc w:val="center"/>
              <w:rPr>
                <w:sz w:val="16"/>
                <w:szCs w:val="16"/>
              </w:rPr>
            </w:pPr>
          </w:p>
        </w:tc>
        <w:tc>
          <w:tcPr>
            <w:tcW w:w="941" w:type="dxa"/>
            <w:vMerge/>
            <w:vAlign w:val="center"/>
          </w:tcPr>
          <w:p w:rsidR="00241290" w:rsidRPr="00E979C6" w:rsidRDefault="00241290" w:rsidP="00E979C6">
            <w:pPr>
              <w:jc w:val="center"/>
              <w:rPr>
                <w:sz w:val="16"/>
                <w:szCs w:val="16"/>
              </w:rPr>
            </w:pPr>
          </w:p>
        </w:tc>
        <w:tc>
          <w:tcPr>
            <w:tcW w:w="941" w:type="dxa"/>
            <w:vMerge/>
            <w:vAlign w:val="center"/>
          </w:tcPr>
          <w:p w:rsidR="00241290" w:rsidRPr="00E979C6" w:rsidRDefault="00241290" w:rsidP="00E979C6">
            <w:pPr>
              <w:jc w:val="center"/>
              <w:rPr>
                <w:sz w:val="16"/>
                <w:szCs w:val="16"/>
              </w:rPr>
            </w:pPr>
          </w:p>
        </w:tc>
        <w:tc>
          <w:tcPr>
            <w:tcW w:w="941" w:type="dxa"/>
            <w:tcBorders>
              <w:right w:val="single" w:sz="4" w:space="0" w:color="auto"/>
            </w:tcBorders>
            <w:vAlign w:val="center"/>
          </w:tcPr>
          <w:p w:rsidR="00241290" w:rsidRPr="00E979C6" w:rsidRDefault="00241290" w:rsidP="00E979C6">
            <w:pPr>
              <w:jc w:val="center"/>
              <w:rPr>
                <w:sz w:val="16"/>
                <w:szCs w:val="16"/>
              </w:rPr>
            </w:pPr>
            <w:r w:rsidRPr="00E979C6">
              <w:rPr>
                <w:sz w:val="16"/>
                <w:szCs w:val="16"/>
              </w:rPr>
              <w:t>средняя</w:t>
            </w:r>
          </w:p>
        </w:tc>
        <w:tc>
          <w:tcPr>
            <w:tcW w:w="941" w:type="dxa"/>
            <w:tcBorders>
              <w:right w:val="single" w:sz="4" w:space="0" w:color="auto"/>
            </w:tcBorders>
            <w:vAlign w:val="center"/>
          </w:tcPr>
          <w:p w:rsidR="00241290" w:rsidRPr="00E979C6" w:rsidRDefault="00241290" w:rsidP="00E979C6">
            <w:pPr>
              <w:jc w:val="center"/>
              <w:rPr>
                <w:sz w:val="16"/>
                <w:szCs w:val="16"/>
              </w:rPr>
            </w:pPr>
            <w:r w:rsidRPr="00E979C6">
              <w:rPr>
                <w:sz w:val="16"/>
                <w:szCs w:val="16"/>
              </w:rPr>
              <w:t>макс</w:t>
            </w:r>
            <w:r w:rsidRPr="00E979C6">
              <w:rPr>
                <w:sz w:val="16"/>
                <w:szCs w:val="16"/>
              </w:rPr>
              <w:t>и</w:t>
            </w:r>
            <w:r w:rsidRPr="00E979C6">
              <w:rPr>
                <w:sz w:val="16"/>
                <w:szCs w:val="16"/>
              </w:rPr>
              <w:t>мальная</w:t>
            </w:r>
          </w:p>
        </w:tc>
        <w:tc>
          <w:tcPr>
            <w:tcW w:w="941" w:type="dxa"/>
            <w:vMerge/>
            <w:tcBorders>
              <w:right w:val="single" w:sz="4" w:space="0" w:color="auto"/>
            </w:tcBorders>
            <w:vAlign w:val="center"/>
          </w:tcPr>
          <w:p w:rsidR="00241290" w:rsidRPr="00E979C6" w:rsidRDefault="00241290" w:rsidP="00E979C6">
            <w:pPr>
              <w:jc w:val="center"/>
              <w:rPr>
                <w:sz w:val="16"/>
                <w:szCs w:val="16"/>
              </w:rPr>
            </w:pPr>
          </w:p>
        </w:tc>
        <w:tc>
          <w:tcPr>
            <w:tcW w:w="941" w:type="dxa"/>
            <w:tcBorders>
              <w:right w:val="single" w:sz="4" w:space="0" w:color="auto"/>
            </w:tcBorders>
            <w:vAlign w:val="center"/>
          </w:tcPr>
          <w:p w:rsidR="00241290" w:rsidRPr="00E979C6" w:rsidRDefault="00241290" w:rsidP="00E979C6">
            <w:pPr>
              <w:jc w:val="center"/>
              <w:rPr>
                <w:sz w:val="16"/>
                <w:szCs w:val="16"/>
              </w:rPr>
            </w:pPr>
            <w:r w:rsidRPr="00E979C6">
              <w:rPr>
                <w:sz w:val="16"/>
                <w:szCs w:val="16"/>
              </w:rPr>
              <w:t>в зерне</w:t>
            </w:r>
          </w:p>
        </w:tc>
        <w:tc>
          <w:tcPr>
            <w:tcW w:w="941" w:type="dxa"/>
            <w:tcBorders>
              <w:right w:val="single" w:sz="4" w:space="0" w:color="auto"/>
            </w:tcBorders>
          </w:tcPr>
          <w:p w:rsidR="00241290" w:rsidRPr="00E979C6" w:rsidRDefault="00241290" w:rsidP="00E979C6">
            <w:pPr>
              <w:jc w:val="center"/>
              <w:rPr>
                <w:sz w:val="16"/>
                <w:szCs w:val="16"/>
              </w:rPr>
            </w:pPr>
            <w:r w:rsidRPr="00E979C6">
              <w:rPr>
                <w:sz w:val="16"/>
                <w:szCs w:val="16"/>
              </w:rPr>
              <w:t>в зеленой массе</w:t>
            </w:r>
          </w:p>
        </w:tc>
      </w:tr>
      <w:tr w:rsidR="00241290" w:rsidRPr="00E979C6" w:rsidTr="00182AF6">
        <w:trPr>
          <w:cantSplit/>
          <w:trHeight w:val="164"/>
        </w:trPr>
        <w:tc>
          <w:tcPr>
            <w:tcW w:w="9229" w:type="dxa"/>
            <w:gridSpan w:val="9"/>
            <w:tcBorders>
              <w:left w:val="single" w:sz="4" w:space="0" w:color="auto"/>
              <w:right w:val="single" w:sz="4" w:space="0" w:color="auto"/>
            </w:tcBorders>
            <w:vAlign w:val="center"/>
          </w:tcPr>
          <w:p w:rsidR="00241290" w:rsidRPr="002C0F44" w:rsidRDefault="00241290" w:rsidP="00E979C6">
            <w:pPr>
              <w:jc w:val="center"/>
              <w:rPr>
                <w:b/>
                <w:sz w:val="16"/>
                <w:szCs w:val="16"/>
              </w:rPr>
            </w:pPr>
            <w:r w:rsidRPr="002C0F44">
              <w:rPr>
                <w:b/>
                <w:sz w:val="16"/>
                <w:szCs w:val="16"/>
              </w:rPr>
              <w:t>Люпин желтый</w:t>
            </w:r>
          </w:p>
        </w:tc>
      </w:tr>
      <w:tr w:rsidR="00311708" w:rsidRPr="00E979C6" w:rsidTr="00182AF6">
        <w:trPr>
          <w:cantSplit/>
          <w:trHeight w:val="164"/>
        </w:trPr>
        <w:tc>
          <w:tcPr>
            <w:tcW w:w="1701" w:type="dxa"/>
            <w:tcBorders>
              <w:left w:val="single" w:sz="4" w:space="0" w:color="auto"/>
            </w:tcBorders>
            <w:vAlign w:val="center"/>
          </w:tcPr>
          <w:p w:rsidR="00311708" w:rsidRPr="00E979C6" w:rsidRDefault="00311708" w:rsidP="00E979C6">
            <w:pPr>
              <w:rPr>
                <w:sz w:val="16"/>
                <w:szCs w:val="16"/>
              </w:rPr>
            </w:pPr>
            <w:r w:rsidRPr="00E979C6">
              <w:rPr>
                <w:sz w:val="16"/>
                <w:szCs w:val="16"/>
              </w:rPr>
              <w:t>ЖЕМЧУГ</w:t>
            </w:r>
          </w:p>
        </w:tc>
        <w:tc>
          <w:tcPr>
            <w:tcW w:w="941" w:type="dxa"/>
            <w:vAlign w:val="center"/>
          </w:tcPr>
          <w:p w:rsidR="00311708" w:rsidRPr="00E979C6" w:rsidRDefault="002C0F44" w:rsidP="00E979C6">
            <w:pPr>
              <w:jc w:val="center"/>
              <w:rPr>
                <w:sz w:val="16"/>
                <w:szCs w:val="16"/>
              </w:rPr>
            </w:pPr>
            <w:r>
              <w:rPr>
                <w:sz w:val="16"/>
                <w:szCs w:val="16"/>
              </w:rPr>
              <w:t>Беларусь</w:t>
            </w:r>
          </w:p>
        </w:tc>
        <w:tc>
          <w:tcPr>
            <w:tcW w:w="941" w:type="dxa"/>
            <w:vAlign w:val="center"/>
          </w:tcPr>
          <w:p w:rsidR="00311708" w:rsidRPr="00E979C6" w:rsidRDefault="00311708" w:rsidP="00E979C6">
            <w:pPr>
              <w:jc w:val="center"/>
              <w:rPr>
                <w:sz w:val="16"/>
                <w:szCs w:val="16"/>
              </w:rPr>
            </w:pPr>
            <w:r w:rsidRPr="00E979C6">
              <w:rPr>
                <w:sz w:val="16"/>
                <w:szCs w:val="16"/>
              </w:rPr>
              <w:t>1996</w:t>
            </w:r>
          </w:p>
        </w:tc>
        <w:tc>
          <w:tcPr>
            <w:tcW w:w="941" w:type="dxa"/>
            <w:vAlign w:val="center"/>
          </w:tcPr>
          <w:p w:rsidR="00311708" w:rsidRPr="00E979C6" w:rsidRDefault="00311708" w:rsidP="00E979C6">
            <w:pPr>
              <w:jc w:val="center"/>
              <w:rPr>
                <w:sz w:val="16"/>
                <w:szCs w:val="16"/>
              </w:rPr>
            </w:pPr>
            <w:r w:rsidRPr="00E979C6">
              <w:rPr>
                <w:sz w:val="16"/>
                <w:szCs w:val="16"/>
              </w:rPr>
              <w:t>03</w:t>
            </w:r>
          </w:p>
        </w:tc>
        <w:tc>
          <w:tcPr>
            <w:tcW w:w="941" w:type="dxa"/>
            <w:tcBorders>
              <w:right w:val="single" w:sz="4" w:space="0" w:color="auto"/>
            </w:tcBorders>
          </w:tcPr>
          <w:p w:rsidR="00311708" w:rsidRPr="00E979C6" w:rsidRDefault="00311708" w:rsidP="00E979C6">
            <w:pPr>
              <w:jc w:val="center"/>
              <w:rPr>
                <w:sz w:val="16"/>
                <w:szCs w:val="16"/>
              </w:rPr>
            </w:pPr>
            <w:r w:rsidRPr="00E979C6">
              <w:rPr>
                <w:sz w:val="16"/>
                <w:szCs w:val="16"/>
              </w:rPr>
              <w:t>20,5</w:t>
            </w:r>
          </w:p>
        </w:tc>
        <w:tc>
          <w:tcPr>
            <w:tcW w:w="941" w:type="dxa"/>
            <w:tcBorders>
              <w:right w:val="single" w:sz="4" w:space="0" w:color="auto"/>
            </w:tcBorders>
          </w:tcPr>
          <w:p w:rsidR="00311708" w:rsidRPr="00E979C6" w:rsidRDefault="00311708" w:rsidP="00E979C6">
            <w:pPr>
              <w:jc w:val="center"/>
              <w:rPr>
                <w:sz w:val="16"/>
                <w:szCs w:val="16"/>
              </w:rPr>
            </w:pPr>
            <w:r w:rsidRPr="00E979C6">
              <w:rPr>
                <w:sz w:val="16"/>
                <w:szCs w:val="16"/>
              </w:rPr>
              <w:t>28,4</w:t>
            </w:r>
          </w:p>
        </w:tc>
        <w:tc>
          <w:tcPr>
            <w:tcW w:w="941" w:type="dxa"/>
            <w:tcBorders>
              <w:right w:val="single" w:sz="4" w:space="0" w:color="auto"/>
            </w:tcBorders>
          </w:tcPr>
          <w:p w:rsidR="00311708" w:rsidRPr="00E979C6" w:rsidRDefault="00311708" w:rsidP="00E979C6">
            <w:pPr>
              <w:jc w:val="center"/>
              <w:rPr>
                <w:sz w:val="16"/>
                <w:szCs w:val="16"/>
              </w:rPr>
            </w:pPr>
            <w:r w:rsidRPr="00E979C6">
              <w:rPr>
                <w:sz w:val="16"/>
                <w:szCs w:val="16"/>
              </w:rPr>
              <w:t>140</w:t>
            </w:r>
          </w:p>
        </w:tc>
        <w:tc>
          <w:tcPr>
            <w:tcW w:w="941" w:type="dxa"/>
            <w:tcBorders>
              <w:right w:val="single" w:sz="4" w:space="0" w:color="auto"/>
            </w:tcBorders>
          </w:tcPr>
          <w:p w:rsidR="00311708" w:rsidRPr="00E979C6" w:rsidRDefault="00311708" w:rsidP="00E979C6">
            <w:pPr>
              <w:jc w:val="center"/>
              <w:rPr>
                <w:sz w:val="16"/>
                <w:szCs w:val="16"/>
              </w:rPr>
            </w:pPr>
            <w:r w:rsidRPr="00E979C6">
              <w:rPr>
                <w:sz w:val="16"/>
                <w:szCs w:val="16"/>
              </w:rPr>
              <w:t>42,5</w:t>
            </w:r>
          </w:p>
        </w:tc>
        <w:tc>
          <w:tcPr>
            <w:tcW w:w="941" w:type="dxa"/>
            <w:tcBorders>
              <w:right w:val="single" w:sz="4" w:space="0" w:color="auto"/>
            </w:tcBorders>
          </w:tcPr>
          <w:p w:rsidR="00311708" w:rsidRPr="00E979C6" w:rsidRDefault="00311708" w:rsidP="00E979C6">
            <w:pPr>
              <w:jc w:val="center"/>
              <w:rPr>
                <w:sz w:val="16"/>
                <w:szCs w:val="16"/>
              </w:rPr>
            </w:pPr>
            <w:r w:rsidRPr="00E979C6">
              <w:rPr>
                <w:sz w:val="16"/>
                <w:szCs w:val="16"/>
              </w:rPr>
              <w:t>21,2</w:t>
            </w:r>
          </w:p>
        </w:tc>
      </w:tr>
      <w:tr w:rsidR="00311708" w:rsidRPr="00E979C6" w:rsidTr="00182AF6">
        <w:trPr>
          <w:cantSplit/>
          <w:trHeight w:val="164"/>
        </w:trPr>
        <w:tc>
          <w:tcPr>
            <w:tcW w:w="9229" w:type="dxa"/>
            <w:gridSpan w:val="9"/>
            <w:tcBorders>
              <w:left w:val="single" w:sz="4" w:space="0" w:color="auto"/>
              <w:right w:val="single" w:sz="4" w:space="0" w:color="auto"/>
            </w:tcBorders>
            <w:vAlign w:val="center"/>
          </w:tcPr>
          <w:p w:rsidR="00311708" w:rsidRPr="002C0F44" w:rsidRDefault="00311708" w:rsidP="00E979C6">
            <w:pPr>
              <w:jc w:val="center"/>
              <w:rPr>
                <w:b/>
                <w:sz w:val="16"/>
                <w:szCs w:val="16"/>
              </w:rPr>
            </w:pPr>
            <w:r w:rsidRPr="002C0F44">
              <w:rPr>
                <w:b/>
                <w:sz w:val="16"/>
                <w:szCs w:val="16"/>
              </w:rPr>
              <w:t>Люпин узколистный</w:t>
            </w:r>
            <w:r w:rsidR="00D628D6" w:rsidRPr="002C0F44">
              <w:rPr>
                <w:b/>
                <w:sz w:val="16"/>
                <w:szCs w:val="16"/>
              </w:rPr>
              <w:t xml:space="preserve"> (на зерно)</w:t>
            </w:r>
          </w:p>
        </w:tc>
      </w:tr>
      <w:tr w:rsidR="002C0F44" w:rsidRPr="00E979C6" w:rsidTr="00182AF6">
        <w:trPr>
          <w:cantSplit/>
          <w:trHeight w:val="164"/>
        </w:trPr>
        <w:tc>
          <w:tcPr>
            <w:tcW w:w="1701" w:type="dxa"/>
            <w:tcBorders>
              <w:left w:val="single" w:sz="4" w:space="0" w:color="auto"/>
            </w:tcBorders>
          </w:tcPr>
          <w:p w:rsidR="002C0F44" w:rsidRPr="00E979C6" w:rsidRDefault="002C0F44" w:rsidP="00E979C6">
            <w:pPr>
              <w:pStyle w:val="ad"/>
              <w:spacing w:after="0"/>
              <w:jc w:val="both"/>
              <w:rPr>
                <w:rStyle w:val="FontStyle59"/>
                <w:sz w:val="16"/>
              </w:rPr>
            </w:pPr>
            <w:r w:rsidRPr="00E979C6">
              <w:rPr>
                <w:rStyle w:val="FontStyle59"/>
                <w:sz w:val="16"/>
              </w:rPr>
              <w:t>МИРТАН</w:t>
            </w:r>
            <w:r w:rsidRPr="00E979C6">
              <w:rPr>
                <w:rStyle w:val="FontStyle59"/>
                <w:sz w:val="16"/>
                <w:vertAlign w:val="superscript"/>
              </w:rPr>
              <w:t>®</w:t>
            </w:r>
          </w:p>
        </w:tc>
        <w:tc>
          <w:tcPr>
            <w:tcW w:w="941" w:type="dxa"/>
          </w:tcPr>
          <w:p w:rsidR="002C0F44" w:rsidRDefault="002C0F44" w:rsidP="002C0F44">
            <w:pPr>
              <w:jc w:val="center"/>
            </w:pPr>
            <w:r w:rsidRPr="00344D51">
              <w:rPr>
                <w:sz w:val="16"/>
                <w:szCs w:val="16"/>
              </w:rPr>
              <w:t>Беларусь</w:t>
            </w:r>
          </w:p>
        </w:tc>
        <w:tc>
          <w:tcPr>
            <w:tcW w:w="941" w:type="dxa"/>
            <w:vAlign w:val="center"/>
          </w:tcPr>
          <w:p w:rsidR="002C0F44" w:rsidRPr="00E979C6" w:rsidRDefault="002C0F44" w:rsidP="00E979C6">
            <w:pPr>
              <w:jc w:val="center"/>
              <w:rPr>
                <w:sz w:val="16"/>
                <w:szCs w:val="16"/>
              </w:rPr>
            </w:pPr>
            <w:r w:rsidRPr="00E979C6">
              <w:rPr>
                <w:sz w:val="16"/>
                <w:szCs w:val="16"/>
              </w:rPr>
              <w:t>1997</w:t>
            </w:r>
          </w:p>
        </w:tc>
        <w:tc>
          <w:tcPr>
            <w:tcW w:w="941" w:type="dxa"/>
            <w:vAlign w:val="center"/>
          </w:tcPr>
          <w:p w:rsidR="002C0F44" w:rsidRPr="00E979C6" w:rsidRDefault="002C0F44" w:rsidP="00E979C6">
            <w:pPr>
              <w:jc w:val="center"/>
              <w:rPr>
                <w:sz w:val="16"/>
                <w:szCs w:val="16"/>
              </w:rPr>
            </w:pPr>
            <w:r w:rsidRPr="00E979C6">
              <w:rPr>
                <w:sz w:val="16"/>
                <w:szCs w:val="16"/>
              </w:rPr>
              <w:t>05</w:t>
            </w:r>
          </w:p>
        </w:tc>
        <w:tc>
          <w:tcPr>
            <w:tcW w:w="941" w:type="dxa"/>
            <w:tcBorders>
              <w:right w:val="single" w:sz="4" w:space="0" w:color="auto"/>
            </w:tcBorders>
            <w:vAlign w:val="center"/>
          </w:tcPr>
          <w:p w:rsidR="002C0F44" w:rsidRPr="00E979C6" w:rsidRDefault="002C0F44" w:rsidP="00E979C6">
            <w:pPr>
              <w:jc w:val="center"/>
              <w:rPr>
                <w:sz w:val="16"/>
                <w:szCs w:val="16"/>
              </w:rPr>
            </w:pPr>
            <w:r w:rsidRPr="00E979C6">
              <w:rPr>
                <w:sz w:val="16"/>
                <w:szCs w:val="16"/>
              </w:rPr>
              <w:t>28,4</w:t>
            </w:r>
          </w:p>
        </w:tc>
        <w:tc>
          <w:tcPr>
            <w:tcW w:w="941" w:type="dxa"/>
            <w:tcBorders>
              <w:right w:val="single" w:sz="4" w:space="0" w:color="auto"/>
            </w:tcBorders>
            <w:vAlign w:val="center"/>
          </w:tcPr>
          <w:p w:rsidR="002C0F44" w:rsidRPr="00E979C6" w:rsidRDefault="002C0F44" w:rsidP="00E979C6">
            <w:pPr>
              <w:jc w:val="center"/>
              <w:rPr>
                <w:sz w:val="16"/>
                <w:szCs w:val="16"/>
              </w:rPr>
            </w:pPr>
            <w:r w:rsidRPr="00E979C6">
              <w:rPr>
                <w:sz w:val="16"/>
                <w:szCs w:val="16"/>
              </w:rPr>
              <w:t>49,6</w:t>
            </w:r>
          </w:p>
        </w:tc>
        <w:tc>
          <w:tcPr>
            <w:tcW w:w="941" w:type="dxa"/>
            <w:tcBorders>
              <w:right w:val="single" w:sz="4" w:space="0" w:color="auto"/>
            </w:tcBorders>
            <w:vAlign w:val="center"/>
          </w:tcPr>
          <w:p w:rsidR="002C0F44" w:rsidRPr="00E979C6" w:rsidRDefault="002C0F44" w:rsidP="00E979C6">
            <w:pPr>
              <w:jc w:val="center"/>
              <w:rPr>
                <w:sz w:val="16"/>
                <w:szCs w:val="16"/>
              </w:rPr>
            </w:pPr>
            <w:r w:rsidRPr="00E979C6">
              <w:rPr>
                <w:sz w:val="16"/>
                <w:szCs w:val="16"/>
              </w:rPr>
              <w:t>160</w:t>
            </w:r>
          </w:p>
        </w:tc>
        <w:tc>
          <w:tcPr>
            <w:tcW w:w="941" w:type="dxa"/>
            <w:tcBorders>
              <w:right w:val="single" w:sz="4" w:space="0" w:color="auto"/>
            </w:tcBorders>
            <w:vAlign w:val="center"/>
          </w:tcPr>
          <w:p w:rsidR="002C0F44" w:rsidRPr="00E979C6" w:rsidRDefault="002C0F44" w:rsidP="00E979C6">
            <w:pPr>
              <w:jc w:val="center"/>
              <w:rPr>
                <w:sz w:val="16"/>
                <w:szCs w:val="16"/>
              </w:rPr>
            </w:pPr>
            <w:r w:rsidRPr="00E979C6">
              <w:rPr>
                <w:sz w:val="16"/>
                <w:szCs w:val="16"/>
              </w:rPr>
              <w:t>40,4</w:t>
            </w:r>
          </w:p>
        </w:tc>
        <w:tc>
          <w:tcPr>
            <w:tcW w:w="941" w:type="dxa"/>
            <w:tcBorders>
              <w:right w:val="single" w:sz="4" w:space="0" w:color="auto"/>
            </w:tcBorders>
            <w:vAlign w:val="center"/>
          </w:tcPr>
          <w:p w:rsidR="002C0F44" w:rsidRPr="00E979C6" w:rsidRDefault="002C0F44" w:rsidP="00E979C6">
            <w:pPr>
              <w:jc w:val="center"/>
              <w:rPr>
                <w:sz w:val="16"/>
                <w:szCs w:val="16"/>
              </w:rPr>
            </w:pPr>
            <w:r w:rsidRPr="00E979C6">
              <w:rPr>
                <w:sz w:val="16"/>
                <w:szCs w:val="16"/>
              </w:rPr>
              <w:t>21,5</w:t>
            </w:r>
          </w:p>
        </w:tc>
      </w:tr>
      <w:tr w:rsidR="002C0F44" w:rsidRPr="00E979C6" w:rsidTr="00182AF6">
        <w:trPr>
          <w:cantSplit/>
          <w:trHeight w:val="164"/>
        </w:trPr>
        <w:tc>
          <w:tcPr>
            <w:tcW w:w="1701" w:type="dxa"/>
            <w:tcBorders>
              <w:left w:val="single" w:sz="4" w:space="0" w:color="auto"/>
            </w:tcBorders>
          </w:tcPr>
          <w:p w:rsidR="002C0F44" w:rsidRPr="00E979C6" w:rsidRDefault="002C0F44" w:rsidP="00E979C6">
            <w:pPr>
              <w:pStyle w:val="ad"/>
              <w:spacing w:after="0"/>
              <w:jc w:val="both"/>
              <w:rPr>
                <w:rStyle w:val="FontStyle59"/>
                <w:sz w:val="16"/>
              </w:rPr>
            </w:pPr>
            <w:r w:rsidRPr="00E979C6">
              <w:rPr>
                <w:rStyle w:val="FontStyle59"/>
                <w:sz w:val="16"/>
              </w:rPr>
              <w:t>АШЧАДНЫ</w:t>
            </w:r>
          </w:p>
        </w:tc>
        <w:tc>
          <w:tcPr>
            <w:tcW w:w="941" w:type="dxa"/>
          </w:tcPr>
          <w:p w:rsidR="002C0F44" w:rsidRDefault="002C0F44" w:rsidP="002C0F44">
            <w:pPr>
              <w:jc w:val="center"/>
            </w:pPr>
            <w:r w:rsidRPr="00344D51">
              <w:rPr>
                <w:sz w:val="16"/>
                <w:szCs w:val="16"/>
              </w:rPr>
              <w:t>Беларусь</w:t>
            </w:r>
          </w:p>
        </w:tc>
        <w:tc>
          <w:tcPr>
            <w:tcW w:w="941" w:type="dxa"/>
            <w:vAlign w:val="center"/>
          </w:tcPr>
          <w:p w:rsidR="002C0F44" w:rsidRPr="00E979C6" w:rsidRDefault="002C0F44" w:rsidP="00E979C6">
            <w:pPr>
              <w:jc w:val="center"/>
              <w:rPr>
                <w:sz w:val="16"/>
                <w:szCs w:val="16"/>
              </w:rPr>
            </w:pPr>
            <w:r w:rsidRPr="00E979C6">
              <w:rPr>
                <w:sz w:val="16"/>
                <w:szCs w:val="16"/>
              </w:rPr>
              <w:t>1998</w:t>
            </w:r>
          </w:p>
        </w:tc>
        <w:tc>
          <w:tcPr>
            <w:tcW w:w="941" w:type="dxa"/>
            <w:vAlign w:val="center"/>
          </w:tcPr>
          <w:p w:rsidR="002C0F44" w:rsidRPr="00E979C6" w:rsidRDefault="002C0F44" w:rsidP="00E979C6">
            <w:pPr>
              <w:jc w:val="center"/>
              <w:rPr>
                <w:sz w:val="16"/>
                <w:szCs w:val="16"/>
              </w:rPr>
            </w:pPr>
            <w:r w:rsidRPr="00E979C6">
              <w:rPr>
                <w:sz w:val="16"/>
                <w:szCs w:val="16"/>
              </w:rPr>
              <w:t>05</w:t>
            </w:r>
          </w:p>
        </w:tc>
        <w:tc>
          <w:tcPr>
            <w:tcW w:w="941" w:type="dxa"/>
            <w:tcBorders>
              <w:right w:val="single" w:sz="4" w:space="0" w:color="auto"/>
            </w:tcBorders>
            <w:vAlign w:val="center"/>
          </w:tcPr>
          <w:p w:rsidR="002C0F44" w:rsidRPr="00E979C6" w:rsidRDefault="002C0F44" w:rsidP="00E979C6">
            <w:pPr>
              <w:jc w:val="center"/>
              <w:rPr>
                <w:sz w:val="16"/>
                <w:szCs w:val="16"/>
              </w:rPr>
            </w:pPr>
            <w:r w:rsidRPr="00E979C6">
              <w:rPr>
                <w:sz w:val="16"/>
                <w:szCs w:val="16"/>
              </w:rPr>
              <w:t>28,8</w:t>
            </w:r>
          </w:p>
        </w:tc>
        <w:tc>
          <w:tcPr>
            <w:tcW w:w="941" w:type="dxa"/>
            <w:tcBorders>
              <w:right w:val="single" w:sz="4" w:space="0" w:color="auto"/>
            </w:tcBorders>
            <w:vAlign w:val="center"/>
          </w:tcPr>
          <w:p w:rsidR="002C0F44" w:rsidRPr="00E979C6" w:rsidRDefault="002C0F44" w:rsidP="00E979C6">
            <w:pPr>
              <w:jc w:val="center"/>
              <w:rPr>
                <w:sz w:val="16"/>
                <w:szCs w:val="16"/>
              </w:rPr>
            </w:pPr>
            <w:r w:rsidRPr="00E979C6">
              <w:rPr>
                <w:sz w:val="16"/>
                <w:szCs w:val="16"/>
              </w:rPr>
              <w:t>52,5</w:t>
            </w:r>
          </w:p>
        </w:tc>
        <w:tc>
          <w:tcPr>
            <w:tcW w:w="941" w:type="dxa"/>
            <w:tcBorders>
              <w:right w:val="single" w:sz="4" w:space="0" w:color="auto"/>
            </w:tcBorders>
            <w:vAlign w:val="center"/>
          </w:tcPr>
          <w:p w:rsidR="002C0F44" w:rsidRPr="00E979C6" w:rsidRDefault="002C0F44" w:rsidP="00E979C6">
            <w:pPr>
              <w:jc w:val="center"/>
              <w:rPr>
                <w:sz w:val="16"/>
                <w:szCs w:val="16"/>
              </w:rPr>
            </w:pPr>
            <w:r w:rsidRPr="00E979C6">
              <w:rPr>
                <w:sz w:val="16"/>
                <w:szCs w:val="16"/>
              </w:rPr>
              <w:t>180</w:t>
            </w:r>
          </w:p>
        </w:tc>
        <w:tc>
          <w:tcPr>
            <w:tcW w:w="941" w:type="dxa"/>
            <w:tcBorders>
              <w:right w:val="single" w:sz="4" w:space="0" w:color="auto"/>
            </w:tcBorders>
            <w:vAlign w:val="center"/>
          </w:tcPr>
          <w:p w:rsidR="002C0F44" w:rsidRPr="00E979C6" w:rsidRDefault="002C0F44" w:rsidP="00E979C6">
            <w:pPr>
              <w:jc w:val="center"/>
              <w:rPr>
                <w:sz w:val="16"/>
                <w:szCs w:val="16"/>
              </w:rPr>
            </w:pPr>
            <w:r w:rsidRPr="00E979C6">
              <w:rPr>
                <w:sz w:val="16"/>
                <w:szCs w:val="16"/>
              </w:rPr>
              <w:t>37,0</w:t>
            </w:r>
          </w:p>
        </w:tc>
        <w:tc>
          <w:tcPr>
            <w:tcW w:w="941" w:type="dxa"/>
            <w:tcBorders>
              <w:right w:val="single" w:sz="4" w:space="0" w:color="auto"/>
            </w:tcBorders>
            <w:vAlign w:val="center"/>
          </w:tcPr>
          <w:p w:rsidR="002C0F44" w:rsidRPr="00E979C6" w:rsidRDefault="002C0F44" w:rsidP="00E979C6">
            <w:pPr>
              <w:jc w:val="center"/>
              <w:rPr>
                <w:sz w:val="16"/>
                <w:szCs w:val="16"/>
              </w:rPr>
            </w:pPr>
            <w:r w:rsidRPr="00E979C6">
              <w:rPr>
                <w:sz w:val="16"/>
                <w:szCs w:val="16"/>
              </w:rPr>
              <w:t>21,5</w:t>
            </w:r>
          </w:p>
        </w:tc>
      </w:tr>
      <w:tr w:rsidR="002C0F44" w:rsidRPr="00E979C6" w:rsidTr="00182AF6">
        <w:trPr>
          <w:cantSplit/>
          <w:trHeight w:val="164"/>
        </w:trPr>
        <w:tc>
          <w:tcPr>
            <w:tcW w:w="1701" w:type="dxa"/>
            <w:tcBorders>
              <w:left w:val="single" w:sz="4" w:space="0" w:color="auto"/>
            </w:tcBorders>
          </w:tcPr>
          <w:p w:rsidR="002C0F44" w:rsidRPr="00E979C6" w:rsidRDefault="002C0F44" w:rsidP="00E979C6">
            <w:pPr>
              <w:pStyle w:val="ad"/>
              <w:spacing w:after="0"/>
              <w:jc w:val="both"/>
              <w:rPr>
                <w:rStyle w:val="FontStyle59"/>
                <w:sz w:val="16"/>
                <w:vertAlign w:val="superscript"/>
              </w:rPr>
            </w:pPr>
            <w:r w:rsidRPr="00E979C6">
              <w:rPr>
                <w:rStyle w:val="FontStyle59"/>
                <w:sz w:val="16"/>
              </w:rPr>
              <w:t>ПЕРШАЦВЕТ</w:t>
            </w:r>
            <w:r w:rsidRPr="00E979C6">
              <w:rPr>
                <w:rStyle w:val="FontStyle59"/>
                <w:sz w:val="16"/>
                <w:vertAlign w:val="superscript"/>
              </w:rPr>
              <w:t>®</w:t>
            </w:r>
          </w:p>
        </w:tc>
        <w:tc>
          <w:tcPr>
            <w:tcW w:w="941" w:type="dxa"/>
          </w:tcPr>
          <w:p w:rsidR="002C0F44" w:rsidRDefault="002C0F44" w:rsidP="002C0F44">
            <w:pPr>
              <w:jc w:val="center"/>
            </w:pPr>
            <w:r w:rsidRPr="00344D51">
              <w:rPr>
                <w:sz w:val="16"/>
                <w:szCs w:val="16"/>
              </w:rPr>
              <w:t>Беларусь</w:t>
            </w:r>
          </w:p>
        </w:tc>
        <w:tc>
          <w:tcPr>
            <w:tcW w:w="941" w:type="dxa"/>
            <w:vAlign w:val="center"/>
          </w:tcPr>
          <w:p w:rsidR="002C0F44" w:rsidRPr="00E979C6" w:rsidRDefault="002C0F44" w:rsidP="00E979C6">
            <w:pPr>
              <w:jc w:val="center"/>
              <w:rPr>
                <w:sz w:val="16"/>
                <w:szCs w:val="16"/>
              </w:rPr>
            </w:pPr>
            <w:r w:rsidRPr="00E979C6">
              <w:rPr>
                <w:sz w:val="16"/>
                <w:szCs w:val="16"/>
              </w:rPr>
              <w:t>1998</w:t>
            </w:r>
          </w:p>
        </w:tc>
        <w:tc>
          <w:tcPr>
            <w:tcW w:w="941" w:type="dxa"/>
            <w:vAlign w:val="center"/>
          </w:tcPr>
          <w:p w:rsidR="002C0F44" w:rsidRPr="00E979C6" w:rsidRDefault="002C0F44" w:rsidP="00E979C6">
            <w:pPr>
              <w:jc w:val="center"/>
              <w:rPr>
                <w:sz w:val="16"/>
                <w:szCs w:val="16"/>
              </w:rPr>
            </w:pPr>
            <w:r w:rsidRPr="00E979C6">
              <w:rPr>
                <w:sz w:val="16"/>
                <w:szCs w:val="16"/>
              </w:rPr>
              <w:t>03</w:t>
            </w:r>
          </w:p>
        </w:tc>
        <w:tc>
          <w:tcPr>
            <w:tcW w:w="941" w:type="dxa"/>
            <w:tcBorders>
              <w:right w:val="single" w:sz="4" w:space="0" w:color="auto"/>
            </w:tcBorders>
            <w:vAlign w:val="center"/>
          </w:tcPr>
          <w:p w:rsidR="002C0F44" w:rsidRPr="00E979C6" w:rsidRDefault="002C0F44" w:rsidP="00E979C6">
            <w:pPr>
              <w:jc w:val="center"/>
              <w:rPr>
                <w:sz w:val="16"/>
                <w:szCs w:val="16"/>
              </w:rPr>
            </w:pPr>
            <w:r w:rsidRPr="00E979C6">
              <w:rPr>
                <w:sz w:val="16"/>
                <w:szCs w:val="16"/>
              </w:rPr>
              <w:t>26,7</w:t>
            </w:r>
          </w:p>
        </w:tc>
        <w:tc>
          <w:tcPr>
            <w:tcW w:w="941" w:type="dxa"/>
            <w:tcBorders>
              <w:right w:val="single" w:sz="4" w:space="0" w:color="auto"/>
            </w:tcBorders>
            <w:vAlign w:val="center"/>
          </w:tcPr>
          <w:p w:rsidR="002C0F44" w:rsidRPr="00E979C6" w:rsidRDefault="002C0F44" w:rsidP="00E979C6">
            <w:pPr>
              <w:jc w:val="center"/>
              <w:rPr>
                <w:sz w:val="16"/>
                <w:szCs w:val="16"/>
              </w:rPr>
            </w:pPr>
            <w:r w:rsidRPr="00E979C6">
              <w:rPr>
                <w:sz w:val="16"/>
                <w:szCs w:val="16"/>
              </w:rPr>
              <w:t>48,9</w:t>
            </w:r>
          </w:p>
        </w:tc>
        <w:tc>
          <w:tcPr>
            <w:tcW w:w="941" w:type="dxa"/>
            <w:tcBorders>
              <w:right w:val="single" w:sz="4" w:space="0" w:color="auto"/>
            </w:tcBorders>
            <w:vAlign w:val="center"/>
          </w:tcPr>
          <w:p w:rsidR="002C0F44" w:rsidRPr="00E979C6" w:rsidRDefault="002C0F44" w:rsidP="00E979C6">
            <w:pPr>
              <w:jc w:val="center"/>
              <w:rPr>
                <w:sz w:val="16"/>
                <w:szCs w:val="16"/>
              </w:rPr>
            </w:pPr>
            <w:r w:rsidRPr="00E979C6">
              <w:rPr>
                <w:sz w:val="16"/>
                <w:szCs w:val="16"/>
              </w:rPr>
              <w:t>155</w:t>
            </w:r>
          </w:p>
        </w:tc>
        <w:tc>
          <w:tcPr>
            <w:tcW w:w="941" w:type="dxa"/>
            <w:tcBorders>
              <w:right w:val="single" w:sz="4" w:space="0" w:color="auto"/>
            </w:tcBorders>
            <w:vAlign w:val="center"/>
          </w:tcPr>
          <w:p w:rsidR="002C0F44" w:rsidRPr="00E979C6" w:rsidRDefault="002C0F44" w:rsidP="00E979C6">
            <w:pPr>
              <w:jc w:val="center"/>
              <w:rPr>
                <w:sz w:val="16"/>
                <w:szCs w:val="16"/>
              </w:rPr>
            </w:pPr>
            <w:r w:rsidRPr="00E979C6">
              <w:rPr>
                <w:sz w:val="16"/>
                <w:szCs w:val="16"/>
              </w:rPr>
              <w:t>38,0</w:t>
            </w:r>
          </w:p>
        </w:tc>
        <w:tc>
          <w:tcPr>
            <w:tcW w:w="941" w:type="dxa"/>
            <w:tcBorders>
              <w:right w:val="single" w:sz="4" w:space="0" w:color="auto"/>
            </w:tcBorders>
            <w:vAlign w:val="center"/>
          </w:tcPr>
          <w:p w:rsidR="002C0F44" w:rsidRPr="00E979C6" w:rsidRDefault="002C0F44" w:rsidP="00E979C6">
            <w:pPr>
              <w:jc w:val="center"/>
              <w:rPr>
                <w:sz w:val="16"/>
                <w:szCs w:val="16"/>
              </w:rPr>
            </w:pPr>
            <w:r w:rsidRPr="00E979C6">
              <w:rPr>
                <w:sz w:val="16"/>
                <w:szCs w:val="16"/>
              </w:rPr>
              <w:t>22,5</w:t>
            </w:r>
          </w:p>
        </w:tc>
      </w:tr>
      <w:tr w:rsidR="002C0F44" w:rsidRPr="00E979C6" w:rsidTr="00182AF6">
        <w:trPr>
          <w:cantSplit/>
          <w:trHeight w:val="164"/>
        </w:trPr>
        <w:tc>
          <w:tcPr>
            <w:tcW w:w="1701" w:type="dxa"/>
            <w:tcBorders>
              <w:left w:val="single" w:sz="4" w:space="0" w:color="auto"/>
            </w:tcBorders>
          </w:tcPr>
          <w:p w:rsidR="002C0F44" w:rsidRPr="00E979C6" w:rsidRDefault="002C0F44" w:rsidP="00E979C6">
            <w:pPr>
              <w:pStyle w:val="ad"/>
              <w:spacing w:after="0"/>
              <w:jc w:val="both"/>
              <w:rPr>
                <w:rStyle w:val="FontStyle59"/>
                <w:sz w:val="16"/>
              </w:rPr>
            </w:pPr>
            <w:r w:rsidRPr="00E979C6">
              <w:rPr>
                <w:rStyle w:val="FontStyle59"/>
                <w:sz w:val="16"/>
              </w:rPr>
              <w:t>МИТАН</w:t>
            </w:r>
          </w:p>
        </w:tc>
        <w:tc>
          <w:tcPr>
            <w:tcW w:w="941" w:type="dxa"/>
          </w:tcPr>
          <w:p w:rsidR="002C0F44" w:rsidRDefault="002C0F44" w:rsidP="002C0F44">
            <w:pPr>
              <w:jc w:val="center"/>
            </w:pPr>
            <w:r w:rsidRPr="00344D51">
              <w:rPr>
                <w:sz w:val="16"/>
                <w:szCs w:val="16"/>
              </w:rPr>
              <w:t>Беларусь</w:t>
            </w:r>
          </w:p>
        </w:tc>
        <w:tc>
          <w:tcPr>
            <w:tcW w:w="941" w:type="dxa"/>
            <w:vAlign w:val="center"/>
          </w:tcPr>
          <w:p w:rsidR="002C0F44" w:rsidRPr="00E979C6" w:rsidRDefault="002C0F44" w:rsidP="00E979C6">
            <w:pPr>
              <w:jc w:val="center"/>
              <w:rPr>
                <w:sz w:val="16"/>
                <w:szCs w:val="16"/>
              </w:rPr>
            </w:pPr>
            <w:r w:rsidRPr="00E979C6">
              <w:rPr>
                <w:sz w:val="16"/>
                <w:szCs w:val="16"/>
              </w:rPr>
              <w:t>1998</w:t>
            </w:r>
          </w:p>
        </w:tc>
        <w:tc>
          <w:tcPr>
            <w:tcW w:w="941" w:type="dxa"/>
            <w:vAlign w:val="center"/>
          </w:tcPr>
          <w:p w:rsidR="002C0F44" w:rsidRPr="00E979C6" w:rsidRDefault="002C0F44" w:rsidP="00E979C6">
            <w:pPr>
              <w:jc w:val="center"/>
              <w:rPr>
                <w:sz w:val="16"/>
                <w:szCs w:val="16"/>
              </w:rPr>
            </w:pPr>
            <w:r w:rsidRPr="00E979C6">
              <w:rPr>
                <w:sz w:val="16"/>
                <w:szCs w:val="16"/>
              </w:rPr>
              <w:t>03</w:t>
            </w:r>
          </w:p>
        </w:tc>
        <w:tc>
          <w:tcPr>
            <w:tcW w:w="941" w:type="dxa"/>
            <w:tcBorders>
              <w:right w:val="single" w:sz="4" w:space="0" w:color="auto"/>
            </w:tcBorders>
            <w:vAlign w:val="center"/>
          </w:tcPr>
          <w:p w:rsidR="002C0F44" w:rsidRPr="00E979C6" w:rsidRDefault="002C0F44" w:rsidP="00E979C6">
            <w:pPr>
              <w:jc w:val="center"/>
              <w:rPr>
                <w:sz w:val="16"/>
                <w:szCs w:val="16"/>
              </w:rPr>
            </w:pPr>
            <w:r w:rsidRPr="00E979C6">
              <w:rPr>
                <w:sz w:val="16"/>
                <w:szCs w:val="16"/>
              </w:rPr>
              <w:t>28,4</w:t>
            </w:r>
          </w:p>
        </w:tc>
        <w:tc>
          <w:tcPr>
            <w:tcW w:w="941" w:type="dxa"/>
            <w:tcBorders>
              <w:right w:val="single" w:sz="4" w:space="0" w:color="auto"/>
            </w:tcBorders>
            <w:vAlign w:val="center"/>
          </w:tcPr>
          <w:p w:rsidR="002C0F44" w:rsidRPr="00E979C6" w:rsidRDefault="002C0F44" w:rsidP="00E979C6">
            <w:pPr>
              <w:jc w:val="center"/>
              <w:rPr>
                <w:sz w:val="16"/>
                <w:szCs w:val="16"/>
              </w:rPr>
            </w:pPr>
            <w:r w:rsidRPr="00E979C6">
              <w:rPr>
                <w:sz w:val="16"/>
                <w:szCs w:val="16"/>
              </w:rPr>
              <w:t>49,6</w:t>
            </w:r>
          </w:p>
        </w:tc>
        <w:tc>
          <w:tcPr>
            <w:tcW w:w="941" w:type="dxa"/>
            <w:tcBorders>
              <w:right w:val="single" w:sz="4" w:space="0" w:color="auto"/>
            </w:tcBorders>
            <w:vAlign w:val="center"/>
          </w:tcPr>
          <w:p w:rsidR="002C0F44" w:rsidRPr="00E979C6" w:rsidRDefault="002C0F44" w:rsidP="00E979C6">
            <w:pPr>
              <w:jc w:val="center"/>
              <w:rPr>
                <w:sz w:val="16"/>
                <w:szCs w:val="16"/>
              </w:rPr>
            </w:pPr>
            <w:r w:rsidRPr="00E979C6">
              <w:rPr>
                <w:sz w:val="16"/>
                <w:szCs w:val="16"/>
              </w:rPr>
              <w:t>155</w:t>
            </w:r>
          </w:p>
        </w:tc>
        <w:tc>
          <w:tcPr>
            <w:tcW w:w="941" w:type="dxa"/>
            <w:tcBorders>
              <w:right w:val="single" w:sz="4" w:space="0" w:color="auto"/>
            </w:tcBorders>
            <w:vAlign w:val="center"/>
          </w:tcPr>
          <w:p w:rsidR="002C0F44" w:rsidRPr="00E979C6" w:rsidRDefault="002C0F44" w:rsidP="00E979C6">
            <w:pPr>
              <w:jc w:val="center"/>
              <w:rPr>
                <w:sz w:val="16"/>
                <w:szCs w:val="16"/>
              </w:rPr>
            </w:pPr>
            <w:r w:rsidRPr="00E979C6">
              <w:rPr>
                <w:sz w:val="16"/>
                <w:szCs w:val="16"/>
              </w:rPr>
              <w:t>38,0</w:t>
            </w:r>
          </w:p>
        </w:tc>
        <w:tc>
          <w:tcPr>
            <w:tcW w:w="941" w:type="dxa"/>
            <w:tcBorders>
              <w:right w:val="single" w:sz="4" w:space="0" w:color="auto"/>
            </w:tcBorders>
            <w:vAlign w:val="center"/>
          </w:tcPr>
          <w:p w:rsidR="002C0F44" w:rsidRPr="00E979C6" w:rsidRDefault="002C0F44" w:rsidP="00E979C6">
            <w:pPr>
              <w:jc w:val="center"/>
              <w:rPr>
                <w:sz w:val="16"/>
                <w:szCs w:val="16"/>
              </w:rPr>
            </w:pPr>
            <w:r w:rsidRPr="00E979C6">
              <w:rPr>
                <w:sz w:val="16"/>
                <w:szCs w:val="16"/>
              </w:rPr>
              <w:t>22,5</w:t>
            </w:r>
          </w:p>
        </w:tc>
      </w:tr>
      <w:tr w:rsidR="002C0F44" w:rsidRPr="00E979C6" w:rsidTr="00182AF6">
        <w:trPr>
          <w:cantSplit/>
          <w:trHeight w:val="164"/>
        </w:trPr>
        <w:tc>
          <w:tcPr>
            <w:tcW w:w="1701" w:type="dxa"/>
            <w:tcBorders>
              <w:left w:val="single" w:sz="4" w:space="0" w:color="auto"/>
            </w:tcBorders>
          </w:tcPr>
          <w:p w:rsidR="002C0F44" w:rsidRPr="00E979C6" w:rsidRDefault="002C0F44" w:rsidP="00E979C6">
            <w:pPr>
              <w:pStyle w:val="ad"/>
              <w:spacing w:after="0"/>
              <w:jc w:val="both"/>
              <w:rPr>
                <w:rStyle w:val="FontStyle59"/>
                <w:sz w:val="16"/>
              </w:rPr>
            </w:pPr>
            <w:r w:rsidRPr="00E979C6">
              <w:rPr>
                <w:rStyle w:val="FontStyle59"/>
                <w:sz w:val="16"/>
              </w:rPr>
              <w:t>ГЛАТКО</w:t>
            </w:r>
          </w:p>
        </w:tc>
        <w:tc>
          <w:tcPr>
            <w:tcW w:w="941" w:type="dxa"/>
          </w:tcPr>
          <w:p w:rsidR="002C0F44" w:rsidRDefault="002C0F44" w:rsidP="002C0F44">
            <w:pPr>
              <w:jc w:val="center"/>
            </w:pPr>
            <w:r w:rsidRPr="00344D51">
              <w:rPr>
                <w:sz w:val="16"/>
                <w:szCs w:val="16"/>
              </w:rPr>
              <w:t>Беларусь</w:t>
            </w:r>
          </w:p>
        </w:tc>
        <w:tc>
          <w:tcPr>
            <w:tcW w:w="941" w:type="dxa"/>
            <w:vAlign w:val="center"/>
          </w:tcPr>
          <w:p w:rsidR="002C0F44" w:rsidRPr="00E979C6" w:rsidRDefault="002C0F44" w:rsidP="00E979C6">
            <w:pPr>
              <w:jc w:val="center"/>
              <w:rPr>
                <w:sz w:val="16"/>
                <w:szCs w:val="16"/>
              </w:rPr>
            </w:pPr>
            <w:r w:rsidRPr="00E979C6">
              <w:rPr>
                <w:sz w:val="16"/>
                <w:szCs w:val="16"/>
              </w:rPr>
              <w:t>2000</w:t>
            </w:r>
          </w:p>
        </w:tc>
        <w:tc>
          <w:tcPr>
            <w:tcW w:w="941" w:type="dxa"/>
            <w:vAlign w:val="center"/>
          </w:tcPr>
          <w:p w:rsidR="002C0F44" w:rsidRPr="00E979C6" w:rsidRDefault="002C0F44" w:rsidP="00E979C6">
            <w:pPr>
              <w:jc w:val="center"/>
              <w:rPr>
                <w:sz w:val="16"/>
                <w:szCs w:val="16"/>
              </w:rPr>
            </w:pPr>
            <w:r w:rsidRPr="00E979C6">
              <w:rPr>
                <w:sz w:val="16"/>
                <w:szCs w:val="16"/>
              </w:rPr>
              <w:t>05</w:t>
            </w:r>
          </w:p>
        </w:tc>
        <w:tc>
          <w:tcPr>
            <w:tcW w:w="941" w:type="dxa"/>
            <w:tcBorders>
              <w:right w:val="single" w:sz="4" w:space="0" w:color="auto"/>
            </w:tcBorders>
            <w:vAlign w:val="center"/>
          </w:tcPr>
          <w:p w:rsidR="002C0F44" w:rsidRPr="00E979C6" w:rsidRDefault="002C0F44" w:rsidP="00E979C6">
            <w:pPr>
              <w:jc w:val="center"/>
              <w:rPr>
                <w:sz w:val="16"/>
                <w:szCs w:val="16"/>
              </w:rPr>
            </w:pPr>
            <w:r w:rsidRPr="00E979C6">
              <w:rPr>
                <w:sz w:val="16"/>
                <w:szCs w:val="16"/>
              </w:rPr>
              <w:t>22,6</w:t>
            </w:r>
          </w:p>
        </w:tc>
        <w:tc>
          <w:tcPr>
            <w:tcW w:w="941" w:type="dxa"/>
            <w:tcBorders>
              <w:right w:val="single" w:sz="4" w:space="0" w:color="auto"/>
            </w:tcBorders>
            <w:vAlign w:val="center"/>
          </w:tcPr>
          <w:p w:rsidR="002C0F44" w:rsidRPr="00E979C6" w:rsidRDefault="002C0F44" w:rsidP="00E979C6">
            <w:pPr>
              <w:jc w:val="center"/>
              <w:rPr>
                <w:sz w:val="16"/>
                <w:szCs w:val="16"/>
              </w:rPr>
            </w:pPr>
            <w:r w:rsidRPr="00E979C6">
              <w:rPr>
                <w:sz w:val="16"/>
                <w:szCs w:val="16"/>
              </w:rPr>
              <w:t>37,2</w:t>
            </w:r>
          </w:p>
        </w:tc>
        <w:tc>
          <w:tcPr>
            <w:tcW w:w="941" w:type="dxa"/>
            <w:tcBorders>
              <w:right w:val="single" w:sz="4" w:space="0" w:color="auto"/>
            </w:tcBorders>
            <w:vAlign w:val="center"/>
          </w:tcPr>
          <w:p w:rsidR="002C0F44" w:rsidRPr="00E979C6" w:rsidRDefault="002C0F44" w:rsidP="00E979C6">
            <w:pPr>
              <w:jc w:val="center"/>
              <w:rPr>
                <w:sz w:val="16"/>
                <w:szCs w:val="16"/>
              </w:rPr>
            </w:pPr>
            <w:r w:rsidRPr="00E979C6">
              <w:rPr>
                <w:sz w:val="16"/>
                <w:szCs w:val="16"/>
              </w:rPr>
              <w:t>160</w:t>
            </w:r>
          </w:p>
        </w:tc>
        <w:tc>
          <w:tcPr>
            <w:tcW w:w="941" w:type="dxa"/>
            <w:tcBorders>
              <w:right w:val="single" w:sz="4" w:space="0" w:color="auto"/>
            </w:tcBorders>
            <w:vAlign w:val="center"/>
          </w:tcPr>
          <w:p w:rsidR="002C0F44" w:rsidRPr="00E979C6" w:rsidRDefault="002C0F44" w:rsidP="00E979C6">
            <w:pPr>
              <w:jc w:val="center"/>
              <w:rPr>
                <w:sz w:val="16"/>
                <w:szCs w:val="16"/>
              </w:rPr>
            </w:pPr>
            <w:r w:rsidRPr="00E979C6">
              <w:rPr>
                <w:sz w:val="16"/>
                <w:szCs w:val="16"/>
              </w:rPr>
              <w:t>40,0</w:t>
            </w:r>
          </w:p>
        </w:tc>
        <w:tc>
          <w:tcPr>
            <w:tcW w:w="941" w:type="dxa"/>
            <w:tcBorders>
              <w:right w:val="single" w:sz="4" w:space="0" w:color="auto"/>
            </w:tcBorders>
            <w:vAlign w:val="center"/>
          </w:tcPr>
          <w:p w:rsidR="002C0F44" w:rsidRPr="00E979C6" w:rsidRDefault="002C0F44" w:rsidP="00E979C6">
            <w:pPr>
              <w:jc w:val="center"/>
              <w:rPr>
                <w:sz w:val="16"/>
                <w:szCs w:val="16"/>
              </w:rPr>
            </w:pPr>
            <w:r w:rsidRPr="00E979C6">
              <w:rPr>
                <w:sz w:val="16"/>
                <w:szCs w:val="16"/>
              </w:rPr>
              <w:t>22,1</w:t>
            </w:r>
          </w:p>
        </w:tc>
      </w:tr>
      <w:tr w:rsidR="002C0F44" w:rsidRPr="00E979C6" w:rsidTr="00182AF6">
        <w:trPr>
          <w:cantSplit/>
          <w:trHeight w:val="164"/>
        </w:trPr>
        <w:tc>
          <w:tcPr>
            <w:tcW w:w="1701" w:type="dxa"/>
            <w:tcBorders>
              <w:left w:val="single" w:sz="4" w:space="0" w:color="auto"/>
            </w:tcBorders>
          </w:tcPr>
          <w:p w:rsidR="002C0F44" w:rsidRPr="00E979C6" w:rsidRDefault="002C0F44" w:rsidP="00E979C6">
            <w:pPr>
              <w:pStyle w:val="ad"/>
              <w:spacing w:after="0"/>
              <w:jc w:val="both"/>
              <w:rPr>
                <w:rStyle w:val="FontStyle59"/>
                <w:sz w:val="16"/>
              </w:rPr>
            </w:pPr>
            <w:r w:rsidRPr="00E979C6">
              <w:rPr>
                <w:rStyle w:val="FontStyle59"/>
                <w:sz w:val="16"/>
              </w:rPr>
              <w:t>ВЛАДЛЕН</w:t>
            </w:r>
          </w:p>
        </w:tc>
        <w:tc>
          <w:tcPr>
            <w:tcW w:w="941" w:type="dxa"/>
          </w:tcPr>
          <w:p w:rsidR="002C0F44" w:rsidRDefault="002C0F44" w:rsidP="002C0F44">
            <w:pPr>
              <w:jc w:val="center"/>
            </w:pPr>
            <w:r w:rsidRPr="00344D51">
              <w:rPr>
                <w:sz w:val="16"/>
                <w:szCs w:val="16"/>
              </w:rPr>
              <w:t>Беларусь</w:t>
            </w:r>
          </w:p>
        </w:tc>
        <w:tc>
          <w:tcPr>
            <w:tcW w:w="941" w:type="dxa"/>
            <w:vAlign w:val="center"/>
          </w:tcPr>
          <w:p w:rsidR="002C0F44" w:rsidRPr="00E979C6" w:rsidRDefault="002C0F44" w:rsidP="00E979C6">
            <w:pPr>
              <w:jc w:val="center"/>
              <w:rPr>
                <w:sz w:val="16"/>
                <w:szCs w:val="16"/>
              </w:rPr>
            </w:pPr>
            <w:r w:rsidRPr="00E979C6">
              <w:rPr>
                <w:sz w:val="16"/>
                <w:szCs w:val="16"/>
              </w:rPr>
              <w:t>2002</w:t>
            </w:r>
          </w:p>
        </w:tc>
        <w:tc>
          <w:tcPr>
            <w:tcW w:w="941" w:type="dxa"/>
            <w:vAlign w:val="center"/>
          </w:tcPr>
          <w:p w:rsidR="002C0F44" w:rsidRPr="00E979C6" w:rsidRDefault="002C0F44" w:rsidP="00E979C6">
            <w:pPr>
              <w:jc w:val="center"/>
              <w:rPr>
                <w:sz w:val="16"/>
                <w:szCs w:val="16"/>
              </w:rPr>
            </w:pPr>
            <w:r w:rsidRPr="00E979C6">
              <w:rPr>
                <w:sz w:val="16"/>
                <w:szCs w:val="16"/>
              </w:rPr>
              <w:t>05</w:t>
            </w:r>
          </w:p>
        </w:tc>
        <w:tc>
          <w:tcPr>
            <w:tcW w:w="941" w:type="dxa"/>
            <w:tcBorders>
              <w:right w:val="single" w:sz="4" w:space="0" w:color="auto"/>
            </w:tcBorders>
            <w:vAlign w:val="center"/>
          </w:tcPr>
          <w:p w:rsidR="002C0F44" w:rsidRPr="00E979C6" w:rsidRDefault="002C0F44" w:rsidP="00E979C6">
            <w:pPr>
              <w:jc w:val="center"/>
              <w:rPr>
                <w:sz w:val="16"/>
                <w:szCs w:val="16"/>
              </w:rPr>
            </w:pPr>
            <w:r w:rsidRPr="00E979C6">
              <w:rPr>
                <w:sz w:val="16"/>
                <w:szCs w:val="16"/>
              </w:rPr>
              <w:t>26,4</w:t>
            </w:r>
          </w:p>
        </w:tc>
        <w:tc>
          <w:tcPr>
            <w:tcW w:w="941" w:type="dxa"/>
            <w:tcBorders>
              <w:right w:val="single" w:sz="4" w:space="0" w:color="auto"/>
            </w:tcBorders>
            <w:vAlign w:val="center"/>
          </w:tcPr>
          <w:p w:rsidR="002C0F44" w:rsidRPr="00E979C6" w:rsidRDefault="002C0F44" w:rsidP="00E979C6">
            <w:pPr>
              <w:jc w:val="center"/>
              <w:rPr>
                <w:sz w:val="16"/>
                <w:szCs w:val="16"/>
              </w:rPr>
            </w:pPr>
            <w:r w:rsidRPr="00E979C6">
              <w:rPr>
                <w:sz w:val="16"/>
                <w:szCs w:val="16"/>
              </w:rPr>
              <w:t>41,1</w:t>
            </w:r>
          </w:p>
        </w:tc>
        <w:tc>
          <w:tcPr>
            <w:tcW w:w="941" w:type="dxa"/>
            <w:tcBorders>
              <w:right w:val="single" w:sz="4" w:space="0" w:color="auto"/>
            </w:tcBorders>
            <w:vAlign w:val="center"/>
          </w:tcPr>
          <w:p w:rsidR="002C0F44" w:rsidRPr="00E979C6" w:rsidRDefault="002C0F44" w:rsidP="00E979C6">
            <w:pPr>
              <w:jc w:val="center"/>
              <w:rPr>
                <w:sz w:val="16"/>
                <w:szCs w:val="16"/>
              </w:rPr>
            </w:pPr>
            <w:r w:rsidRPr="00E979C6">
              <w:rPr>
                <w:sz w:val="16"/>
                <w:szCs w:val="16"/>
              </w:rPr>
              <w:t>148</w:t>
            </w:r>
          </w:p>
        </w:tc>
        <w:tc>
          <w:tcPr>
            <w:tcW w:w="941" w:type="dxa"/>
            <w:tcBorders>
              <w:right w:val="single" w:sz="4" w:space="0" w:color="auto"/>
            </w:tcBorders>
            <w:vAlign w:val="center"/>
          </w:tcPr>
          <w:p w:rsidR="002C0F44" w:rsidRPr="00E979C6" w:rsidRDefault="002C0F44" w:rsidP="00E979C6">
            <w:pPr>
              <w:jc w:val="center"/>
              <w:rPr>
                <w:sz w:val="16"/>
                <w:szCs w:val="16"/>
              </w:rPr>
            </w:pPr>
            <w:r w:rsidRPr="00E979C6">
              <w:rPr>
                <w:sz w:val="16"/>
                <w:szCs w:val="16"/>
              </w:rPr>
              <w:t>39,9</w:t>
            </w:r>
          </w:p>
        </w:tc>
        <w:tc>
          <w:tcPr>
            <w:tcW w:w="941" w:type="dxa"/>
            <w:tcBorders>
              <w:right w:val="single" w:sz="4" w:space="0" w:color="auto"/>
            </w:tcBorders>
            <w:vAlign w:val="center"/>
          </w:tcPr>
          <w:p w:rsidR="002C0F44" w:rsidRPr="00E979C6" w:rsidRDefault="002C0F44" w:rsidP="00E979C6">
            <w:pPr>
              <w:jc w:val="center"/>
              <w:rPr>
                <w:sz w:val="16"/>
                <w:szCs w:val="16"/>
              </w:rPr>
            </w:pPr>
            <w:r w:rsidRPr="00E979C6">
              <w:rPr>
                <w:sz w:val="16"/>
                <w:szCs w:val="16"/>
              </w:rPr>
              <w:t>20,7</w:t>
            </w:r>
          </w:p>
        </w:tc>
      </w:tr>
      <w:tr w:rsidR="002C0F44" w:rsidRPr="00E979C6" w:rsidTr="00182AF6">
        <w:trPr>
          <w:cantSplit/>
          <w:trHeight w:val="164"/>
        </w:trPr>
        <w:tc>
          <w:tcPr>
            <w:tcW w:w="1701" w:type="dxa"/>
            <w:tcBorders>
              <w:left w:val="single" w:sz="4" w:space="0" w:color="auto"/>
            </w:tcBorders>
          </w:tcPr>
          <w:p w:rsidR="002C0F44" w:rsidRPr="00E979C6" w:rsidRDefault="00120983" w:rsidP="00E979C6">
            <w:pPr>
              <w:pStyle w:val="ad"/>
              <w:spacing w:after="0"/>
              <w:jc w:val="both"/>
              <w:rPr>
                <w:rStyle w:val="FontStyle59"/>
                <w:sz w:val="16"/>
              </w:rPr>
            </w:pPr>
            <w:r>
              <w:rPr>
                <w:noProof/>
                <w:sz w:val="16"/>
                <w:szCs w:val="20"/>
              </w:rPr>
              <w:pict>
                <v:rect id="_x0000_s6099" style="position:absolute;left:0;text-align:left;margin-left:-53.95pt;margin-top:6.5pt;width:42pt;height:26.25pt;z-index:252599808;mso-position-horizontal-relative:text;mso-position-vertical-relative:text" filled="f" stroked="f">
                  <v:textbox style="layout-flow:vertical">
                    <w:txbxContent>
                      <w:p w:rsidR="00342AC0" w:rsidRPr="00AE5A48" w:rsidRDefault="00342AC0">
                        <w:pPr>
                          <w:rPr>
                            <w:sz w:val="16"/>
                            <w:szCs w:val="16"/>
                          </w:rPr>
                        </w:pPr>
                        <w:r w:rsidRPr="00AE5A48">
                          <w:rPr>
                            <w:sz w:val="16"/>
                            <w:szCs w:val="16"/>
                          </w:rPr>
                          <w:t>85</w:t>
                        </w:r>
                      </w:p>
                    </w:txbxContent>
                  </v:textbox>
                </v:rect>
              </w:pict>
            </w:r>
            <w:r w:rsidR="002C0F44" w:rsidRPr="00E979C6">
              <w:rPr>
                <w:rStyle w:val="FontStyle59"/>
                <w:sz w:val="16"/>
              </w:rPr>
              <w:t>ХВАЛЬКО</w:t>
            </w:r>
            <w:r w:rsidR="002C0F44" w:rsidRPr="00E979C6">
              <w:rPr>
                <w:rStyle w:val="FontStyle59"/>
                <w:sz w:val="16"/>
                <w:vertAlign w:val="superscript"/>
              </w:rPr>
              <w:t>®</w:t>
            </w:r>
          </w:p>
        </w:tc>
        <w:tc>
          <w:tcPr>
            <w:tcW w:w="941" w:type="dxa"/>
          </w:tcPr>
          <w:p w:rsidR="002C0F44" w:rsidRDefault="002C0F44" w:rsidP="002C0F44">
            <w:pPr>
              <w:jc w:val="center"/>
            </w:pPr>
            <w:r w:rsidRPr="00344D51">
              <w:rPr>
                <w:sz w:val="16"/>
                <w:szCs w:val="16"/>
              </w:rPr>
              <w:t>Беларусь</w:t>
            </w:r>
          </w:p>
        </w:tc>
        <w:tc>
          <w:tcPr>
            <w:tcW w:w="941" w:type="dxa"/>
            <w:vAlign w:val="center"/>
          </w:tcPr>
          <w:p w:rsidR="002C0F44" w:rsidRPr="00E979C6" w:rsidRDefault="002C0F44" w:rsidP="00E979C6">
            <w:pPr>
              <w:jc w:val="center"/>
              <w:rPr>
                <w:sz w:val="16"/>
                <w:szCs w:val="16"/>
              </w:rPr>
            </w:pPr>
            <w:r w:rsidRPr="00E979C6">
              <w:rPr>
                <w:sz w:val="16"/>
                <w:szCs w:val="16"/>
              </w:rPr>
              <w:t>2002</w:t>
            </w:r>
          </w:p>
        </w:tc>
        <w:tc>
          <w:tcPr>
            <w:tcW w:w="941" w:type="dxa"/>
            <w:vAlign w:val="center"/>
          </w:tcPr>
          <w:p w:rsidR="002C0F44" w:rsidRPr="00E979C6" w:rsidRDefault="002C0F44" w:rsidP="00E979C6">
            <w:pPr>
              <w:jc w:val="center"/>
              <w:rPr>
                <w:sz w:val="16"/>
                <w:szCs w:val="16"/>
              </w:rPr>
            </w:pPr>
            <w:r w:rsidRPr="00E979C6">
              <w:rPr>
                <w:sz w:val="16"/>
                <w:szCs w:val="16"/>
              </w:rPr>
              <w:t>05</w:t>
            </w:r>
          </w:p>
        </w:tc>
        <w:tc>
          <w:tcPr>
            <w:tcW w:w="941" w:type="dxa"/>
            <w:tcBorders>
              <w:right w:val="single" w:sz="4" w:space="0" w:color="auto"/>
            </w:tcBorders>
            <w:vAlign w:val="center"/>
          </w:tcPr>
          <w:p w:rsidR="002C0F44" w:rsidRPr="00E979C6" w:rsidRDefault="002C0F44" w:rsidP="00E979C6">
            <w:pPr>
              <w:jc w:val="center"/>
              <w:rPr>
                <w:sz w:val="16"/>
                <w:szCs w:val="16"/>
              </w:rPr>
            </w:pPr>
            <w:r w:rsidRPr="00E979C6">
              <w:rPr>
                <w:sz w:val="16"/>
                <w:szCs w:val="16"/>
              </w:rPr>
              <w:t>24,3</w:t>
            </w:r>
          </w:p>
        </w:tc>
        <w:tc>
          <w:tcPr>
            <w:tcW w:w="941" w:type="dxa"/>
            <w:tcBorders>
              <w:right w:val="single" w:sz="4" w:space="0" w:color="auto"/>
            </w:tcBorders>
            <w:vAlign w:val="center"/>
          </w:tcPr>
          <w:p w:rsidR="002C0F44" w:rsidRPr="00E979C6" w:rsidRDefault="002C0F44" w:rsidP="00E979C6">
            <w:pPr>
              <w:jc w:val="center"/>
              <w:rPr>
                <w:sz w:val="16"/>
                <w:szCs w:val="16"/>
              </w:rPr>
            </w:pPr>
            <w:r w:rsidRPr="00E979C6">
              <w:rPr>
                <w:sz w:val="16"/>
                <w:szCs w:val="16"/>
              </w:rPr>
              <w:t>30,0</w:t>
            </w:r>
          </w:p>
        </w:tc>
        <w:tc>
          <w:tcPr>
            <w:tcW w:w="941" w:type="dxa"/>
            <w:tcBorders>
              <w:right w:val="single" w:sz="4" w:space="0" w:color="auto"/>
            </w:tcBorders>
            <w:vAlign w:val="center"/>
          </w:tcPr>
          <w:p w:rsidR="002C0F44" w:rsidRPr="00E979C6" w:rsidRDefault="002C0F44" w:rsidP="00E979C6">
            <w:pPr>
              <w:jc w:val="center"/>
              <w:rPr>
                <w:sz w:val="16"/>
                <w:szCs w:val="16"/>
              </w:rPr>
            </w:pPr>
            <w:r w:rsidRPr="00E979C6">
              <w:rPr>
                <w:sz w:val="16"/>
                <w:szCs w:val="16"/>
              </w:rPr>
              <w:t>129</w:t>
            </w:r>
          </w:p>
        </w:tc>
        <w:tc>
          <w:tcPr>
            <w:tcW w:w="941" w:type="dxa"/>
            <w:tcBorders>
              <w:right w:val="single" w:sz="4" w:space="0" w:color="auto"/>
            </w:tcBorders>
            <w:vAlign w:val="center"/>
          </w:tcPr>
          <w:p w:rsidR="002C0F44" w:rsidRPr="00E979C6" w:rsidRDefault="002C0F44" w:rsidP="00E979C6">
            <w:pPr>
              <w:jc w:val="center"/>
              <w:rPr>
                <w:sz w:val="16"/>
                <w:szCs w:val="16"/>
              </w:rPr>
            </w:pPr>
            <w:r w:rsidRPr="00E979C6">
              <w:rPr>
                <w:sz w:val="16"/>
                <w:szCs w:val="16"/>
              </w:rPr>
              <w:t>43,2</w:t>
            </w:r>
          </w:p>
        </w:tc>
        <w:tc>
          <w:tcPr>
            <w:tcW w:w="941" w:type="dxa"/>
            <w:tcBorders>
              <w:right w:val="single" w:sz="4" w:space="0" w:color="auto"/>
            </w:tcBorders>
            <w:vAlign w:val="center"/>
          </w:tcPr>
          <w:p w:rsidR="002C0F44" w:rsidRPr="00E979C6" w:rsidRDefault="002C0F44" w:rsidP="00E979C6">
            <w:pPr>
              <w:jc w:val="center"/>
              <w:rPr>
                <w:sz w:val="16"/>
                <w:szCs w:val="16"/>
              </w:rPr>
            </w:pPr>
            <w:r w:rsidRPr="00E979C6">
              <w:rPr>
                <w:sz w:val="16"/>
                <w:szCs w:val="16"/>
              </w:rPr>
              <w:t>19,4</w:t>
            </w:r>
          </w:p>
        </w:tc>
      </w:tr>
      <w:tr w:rsidR="002C0F44" w:rsidRPr="00E979C6" w:rsidTr="00182AF6">
        <w:trPr>
          <w:cantSplit/>
          <w:trHeight w:val="164"/>
        </w:trPr>
        <w:tc>
          <w:tcPr>
            <w:tcW w:w="1701" w:type="dxa"/>
            <w:tcBorders>
              <w:left w:val="single" w:sz="4" w:space="0" w:color="auto"/>
            </w:tcBorders>
          </w:tcPr>
          <w:p w:rsidR="002C0F44" w:rsidRPr="00E979C6" w:rsidRDefault="002C0F44" w:rsidP="00E979C6">
            <w:pPr>
              <w:pStyle w:val="ad"/>
              <w:spacing w:after="0"/>
              <w:jc w:val="both"/>
              <w:rPr>
                <w:rStyle w:val="FontStyle59"/>
                <w:sz w:val="16"/>
                <w:vertAlign w:val="superscript"/>
              </w:rPr>
            </w:pPr>
            <w:r w:rsidRPr="00E979C6">
              <w:rPr>
                <w:rStyle w:val="FontStyle59"/>
                <w:sz w:val="16"/>
              </w:rPr>
              <w:t>ГУЛИВЕР</w:t>
            </w:r>
            <w:r w:rsidRPr="00E979C6">
              <w:rPr>
                <w:rStyle w:val="FontStyle59"/>
                <w:sz w:val="16"/>
                <w:vertAlign w:val="superscript"/>
              </w:rPr>
              <w:t>®</w:t>
            </w:r>
          </w:p>
        </w:tc>
        <w:tc>
          <w:tcPr>
            <w:tcW w:w="941" w:type="dxa"/>
          </w:tcPr>
          <w:p w:rsidR="002C0F44" w:rsidRDefault="002C0F44" w:rsidP="002C0F44">
            <w:pPr>
              <w:jc w:val="center"/>
            </w:pPr>
            <w:r w:rsidRPr="00344D51">
              <w:rPr>
                <w:sz w:val="16"/>
                <w:szCs w:val="16"/>
              </w:rPr>
              <w:t>Беларусь</w:t>
            </w:r>
          </w:p>
        </w:tc>
        <w:tc>
          <w:tcPr>
            <w:tcW w:w="941" w:type="dxa"/>
            <w:vAlign w:val="center"/>
          </w:tcPr>
          <w:p w:rsidR="002C0F44" w:rsidRPr="00E979C6" w:rsidRDefault="002C0F44" w:rsidP="00E979C6">
            <w:pPr>
              <w:jc w:val="center"/>
              <w:rPr>
                <w:sz w:val="16"/>
                <w:szCs w:val="16"/>
              </w:rPr>
            </w:pPr>
            <w:r w:rsidRPr="00E979C6">
              <w:rPr>
                <w:sz w:val="16"/>
                <w:szCs w:val="16"/>
              </w:rPr>
              <w:t>2005</w:t>
            </w:r>
          </w:p>
        </w:tc>
        <w:tc>
          <w:tcPr>
            <w:tcW w:w="941" w:type="dxa"/>
            <w:vAlign w:val="center"/>
          </w:tcPr>
          <w:p w:rsidR="002C0F44" w:rsidRPr="00E979C6" w:rsidRDefault="002C0F44" w:rsidP="00E979C6">
            <w:pPr>
              <w:jc w:val="center"/>
              <w:rPr>
                <w:sz w:val="16"/>
                <w:szCs w:val="16"/>
              </w:rPr>
            </w:pPr>
            <w:r w:rsidRPr="00E979C6">
              <w:rPr>
                <w:sz w:val="16"/>
                <w:szCs w:val="16"/>
              </w:rPr>
              <w:t>07</w:t>
            </w:r>
          </w:p>
        </w:tc>
        <w:tc>
          <w:tcPr>
            <w:tcW w:w="941" w:type="dxa"/>
            <w:tcBorders>
              <w:right w:val="single" w:sz="4" w:space="0" w:color="auto"/>
            </w:tcBorders>
            <w:vAlign w:val="center"/>
          </w:tcPr>
          <w:p w:rsidR="002C0F44" w:rsidRPr="00E979C6" w:rsidRDefault="002C0F44" w:rsidP="00E979C6">
            <w:pPr>
              <w:jc w:val="center"/>
              <w:rPr>
                <w:sz w:val="16"/>
                <w:szCs w:val="16"/>
              </w:rPr>
            </w:pPr>
            <w:r w:rsidRPr="00E979C6">
              <w:rPr>
                <w:sz w:val="16"/>
                <w:szCs w:val="16"/>
              </w:rPr>
              <w:t>29,5</w:t>
            </w:r>
          </w:p>
        </w:tc>
        <w:tc>
          <w:tcPr>
            <w:tcW w:w="941" w:type="dxa"/>
            <w:tcBorders>
              <w:right w:val="single" w:sz="4" w:space="0" w:color="auto"/>
            </w:tcBorders>
            <w:vAlign w:val="center"/>
          </w:tcPr>
          <w:p w:rsidR="002C0F44" w:rsidRPr="00E979C6" w:rsidRDefault="002C0F44" w:rsidP="00E979C6">
            <w:pPr>
              <w:jc w:val="center"/>
              <w:rPr>
                <w:sz w:val="16"/>
                <w:szCs w:val="16"/>
              </w:rPr>
            </w:pPr>
            <w:r w:rsidRPr="00E979C6">
              <w:rPr>
                <w:sz w:val="16"/>
                <w:szCs w:val="16"/>
              </w:rPr>
              <w:t>45,8</w:t>
            </w:r>
          </w:p>
        </w:tc>
        <w:tc>
          <w:tcPr>
            <w:tcW w:w="941" w:type="dxa"/>
            <w:tcBorders>
              <w:right w:val="single" w:sz="4" w:space="0" w:color="auto"/>
            </w:tcBorders>
            <w:vAlign w:val="center"/>
          </w:tcPr>
          <w:p w:rsidR="002C0F44" w:rsidRPr="00E979C6" w:rsidRDefault="002C0F44" w:rsidP="00E979C6">
            <w:pPr>
              <w:jc w:val="center"/>
              <w:rPr>
                <w:sz w:val="16"/>
                <w:szCs w:val="16"/>
              </w:rPr>
            </w:pPr>
            <w:r w:rsidRPr="00E979C6">
              <w:rPr>
                <w:sz w:val="16"/>
                <w:szCs w:val="16"/>
              </w:rPr>
              <w:t>164</w:t>
            </w:r>
          </w:p>
        </w:tc>
        <w:tc>
          <w:tcPr>
            <w:tcW w:w="941" w:type="dxa"/>
            <w:tcBorders>
              <w:right w:val="single" w:sz="4" w:space="0" w:color="auto"/>
            </w:tcBorders>
            <w:vAlign w:val="center"/>
          </w:tcPr>
          <w:p w:rsidR="002C0F44" w:rsidRPr="00E979C6" w:rsidRDefault="002C0F44" w:rsidP="00E979C6">
            <w:pPr>
              <w:jc w:val="center"/>
              <w:rPr>
                <w:sz w:val="16"/>
                <w:szCs w:val="16"/>
              </w:rPr>
            </w:pPr>
            <w:r w:rsidRPr="00E979C6">
              <w:rPr>
                <w:sz w:val="16"/>
                <w:szCs w:val="16"/>
              </w:rPr>
              <w:t>37,7</w:t>
            </w:r>
          </w:p>
        </w:tc>
        <w:tc>
          <w:tcPr>
            <w:tcW w:w="941" w:type="dxa"/>
            <w:tcBorders>
              <w:right w:val="single" w:sz="4" w:space="0" w:color="auto"/>
            </w:tcBorders>
            <w:vAlign w:val="center"/>
          </w:tcPr>
          <w:p w:rsidR="002C0F44" w:rsidRPr="00E979C6" w:rsidRDefault="002C0F44" w:rsidP="00E979C6">
            <w:pPr>
              <w:jc w:val="center"/>
              <w:rPr>
                <w:sz w:val="16"/>
                <w:szCs w:val="16"/>
              </w:rPr>
            </w:pPr>
            <w:r w:rsidRPr="00E979C6">
              <w:rPr>
                <w:sz w:val="16"/>
                <w:szCs w:val="16"/>
              </w:rPr>
              <w:t>18,7</w:t>
            </w:r>
          </w:p>
        </w:tc>
      </w:tr>
      <w:tr w:rsidR="002C0F44" w:rsidRPr="00E979C6" w:rsidTr="00182AF6">
        <w:trPr>
          <w:cantSplit/>
          <w:trHeight w:val="164"/>
        </w:trPr>
        <w:tc>
          <w:tcPr>
            <w:tcW w:w="1701" w:type="dxa"/>
            <w:tcBorders>
              <w:left w:val="single" w:sz="4" w:space="0" w:color="auto"/>
            </w:tcBorders>
          </w:tcPr>
          <w:p w:rsidR="002C0F44" w:rsidRPr="00E979C6" w:rsidRDefault="002C0F44" w:rsidP="00E979C6">
            <w:pPr>
              <w:pStyle w:val="ad"/>
              <w:spacing w:after="0"/>
              <w:jc w:val="both"/>
              <w:rPr>
                <w:rStyle w:val="FontStyle59"/>
                <w:sz w:val="16"/>
              </w:rPr>
            </w:pPr>
            <w:r w:rsidRPr="00E979C6">
              <w:rPr>
                <w:rStyle w:val="FontStyle59"/>
                <w:sz w:val="16"/>
              </w:rPr>
              <w:t>МИХАЛ</w:t>
            </w:r>
            <w:r w:rsidRPr="00E979C6">
              <w:rPr>
                <w:rStyle w:val="FontStyle59"/>
                <w:sz w:val="16"/>
                <w:vertAlign w:val="superscript"/>
              </w:rPr>
              <w:t>®</w:t>
            </w:r>
          </w:p>
        </w:tc>
        <w:tc>
          <w:tcPr>
            <w:tcW w:w="941" w:type="dxa"/>
          </w:tcPr>
          <w:p w:rsidR="002C0F44" w:rsidRDefault="002C0F44" w:rsidP="002C0F44">
            <w:pPr>
              <w:jc w:val="center"/>
            </w:pPr>
            <w:r w:rsidRPr="00344D51">
              <w:rPr>
                <w:sz w:val="16"/>
                <w:szCs w:val="16"/>
              </w:rPr>
              <w:t>Беларусь</w:t>
            </w:r>
          </w:p>
        </w:tc>
        <w:tc>
          <w:tcPr>
            <w:tcW w:w="941" w:type="dxa"/>
            <w:vAlign w:val="center"/>
          </w:tcPr>
          <w:p w:rsidR="002C0F44" w:rsidRPr="00E979C6" w:rsidRDefault="002C0F44" w:rsidP="00E979C6">
            <w:pPr>
              <w:jc w:val="center"/>
              <w:rPr>
                <w:sz w:val="16"/>
                <w:szCs w:val="16"/>
              </w:rPr>
            </w:pPr>
            <w:r w:rsidRPr="00E979C6">
              <w:rPr>
                <w:sz w:val="16"/>
                <w:szCs w:val="16"/>
              </w:rPr>
              <w:t>2005</w:t>
            </w:r>
          </w:p>
        </w:tc>
        <w:tc>
          <w:tcPr>
            <w:tcW w:w="941" w:type="dxa"/>
            <w:vAlign w:val="center"/>
          </w:tcPr>
          <w:p w:rsidR="002C0F44" w:rsidRPr="00E979C6" w:rsidRDefault="002C0F44" w:rsidP="00E979C6">
            <w:pPr>
              <w:jc w:val="center"/>
              <w:rPr>
                <w:sz w:val="16"/>
                <w:szCs w:val="16"/>
              </w:rPr>
            </w:pPr>
            <w:r w:rsidRPr="00E979C6">
              <w:rPr>
                <w:sz w:val="16"/>
                <w:szCs w:val="16"/>
              </w:rPr>
              <w:t>05</w:t>
            </w:r>
          </w:p>
        </w:tc>
        <w:tc>
          <w:tcPr>
            <w:tcW w:w="941" w:type="dxa"/>
            <w:tcBorders>
              <w:right w:val="single" w:sz="4" w:space="0" w:color="auto"/>
            </w:tcBorders>
            <w:vAlign w:val="center"/>
          </w:tcPr>
          <w:p w:rsidR="002C0F44" w:rsidRPr="00E979C6" w:rsidRDefault="002C0F44" w:rsidP="00E979C6">
            <w:pPr>
              <w:jc w:val="center"/>
              <w:rPr>
                <w:sz w:val="16"/>
                <w:szCs w:val="16"/>
              </w:rPr>
            </w:pPr>
            <w:r w:rsidRPr="00E979C6">
              <w:rPr>
                <w:sz w:val="16"/>
                <w:szCs w:val="16"/>
              </w:rPr>
              <w:t>28,8</w:t>
            </w:r>
          </w:p>
        </w:tc>
        <w:tc>
          <w:tcPr>
            <w:tcW w:w="941" w:type="dxa"/>
            <w:tcBorders>
              <w:right w:val="single" w:sz="4" w:space="0" w:color="auto"/>
            </w:tcBorders>
            <w:vAlign w:val="center"/>
          </w:tcPr>
          <w:p w:rsidR="002C0F44" w:rsidRPr="00E979C6" w:rsidRDefault="002C0F44" w:rsidP="00E979C6">
            <w:pPr>
              <w:jc w:val="center"/>
              <w:rPr>
                <w:sz w:val="16"/>
                <w:szCs w:val="16"/>
              </w:rPr>
            </w:pPr>
            <w:r w:rsidRPr="00E979C6">
              <w:rPr>
                <w:sz w:val="16"/>
                <w:szCs w:val="16"/>
              </w:rPr>
              <w:t>62,1</w:t>
            </w:r>
          </w:p>
        </w:tc>
        <w:tc>
          <w:tcPr>
            <w:tcW w:w="941" w:type="dxa"/>
            <w:tcBorders>
              <w:right w:val="single" w:sz="4" w:space="0" w:color="auto"/>
            </w:tcBorders>
            <w:vAlign w:val="center"/>
          </w:tcPr>
          <w:p w:rsidR="002C0F44" w:rsidRPr="00E979C6" w:rsidRDefault="002C0F44" w:rsidP="00E979C6">
            <w:pPr>
              <w:jc w:val="center"/>
              <w:rPr>
                <w:sz w:val="16"/>
                <w:szCs w:val="16"/>
              </w:rPr>
            </w:pPr>
            <w:r w:rsidRPr="00E979C6">
              <w:rPr>
                <w:sz w:val="16"/>
                <w:szCs w:val="16"/>
              </w:rPr>
              <w:t>168</w:t>
            </w:r>
          </w:p>
        </w:tc>
        <w:tc>
          <w:tcPr>
            <w:tcW w:w="941" w:type="dxa"/>
            <w:tcBorders>
              <w:right w:val="single" w:sz="4" w:space="0" w:color="auto"/>
            </w:tcBorders>
            <w:vAlign w:val="center"/>
          </w:tcPr>
          <w:p w:rsidR="002C0F44" w:rsidRPr="00E979C6" w:rsidRDefault="002C0F44" w:rsidP="00E979C6">
            <w:pPr>
              <w:jc w:val="center"/>
              <w:rPr>
                <w:sz w:val="16"/>
                <w:szCs w:val="16"/>
              </w:rPr>
            </w:pPr>
            <w:r w:rsidRPr="00E979C6">
              <w:rPr>
                <w:sz w:val="16"/>
                <w:szCs w:val="16"/>
              </w:rPr>
              <w:t>36,5</w:t>
            </w:r>
          </w:p>
        </w:tc>
        <w:tc>
          <w:tcPr>
            <w:tcW w:w="941" w:type="dxa"/>
            <w:tcBorders>
              <w:right w:val="single" w:sz="4" w:space="0" w:color="auto"/>
            </w:tcBorders>
            <w:vAlign w:val="center"/>
          </w:tcPr>
          <w:p w:rsidR="002C0F44" w:rsidRPr="00E979C6" w:rsidRDefault="002C0F44" w:rsidP="00E979C6">
            <w:pPr>
              <w:jc w:val="center"/>
              <w:rPr>
                <w:sz w:val="16"/>
                <w:szCs w:val="16"/>
              </w:rPr>
            </w:pPr>
            <w:r w:rsidRPr="00E979C6">
              <w:rPr>
                <w:sz w:val="16"/>
                <w:szCs w:val="16"/>
              </w:rPr>
              <w:t>22,0</w:t>
            </w:r>
          </w:p>
        </w:tc>
      </w:tr>
      <w:tr w:rsidR="002C0F44" w:rsidRPr="00E979C6" w:rsidTr="00182AF6">
        <w:trPr>
          <w:cantSplit/>
          <w:trHeight w:val="164"/>
        </w:trPr>
        <w:tc>
          <w:tcPr>
            <w:tcW w:w="1701" w:type="dxa"/>
            <w:tcBorders>
              <w:left w:val="single" w:sz="4" w:space="0" w:color="auto"/>
            </w:tcBorders>
          </w:tcPr>
          <w:p w:rsidR="002C0F44" w:rsidRPr="00E979C6" w:rsidRDefault="002C0F44" w:rsidP="00E979C6">
            <w:pPr>
              <w:pStyle w:val="ad"/>
              <w:spacing w:after="0"/>
              <w:jc w:val="both"/>
              <w:rPr>
                <w:rStyle w:val="FontStyle59"/>
                <w:sz w:val="16"/>
              </w:rPr>
            </w:pPr>
            <w:r w:rsidRPr="00E979C6">
              <w:rPr>
                <w:rStyle w:val="FontStyle59"/>
                <w:sz w:val="16"/>
              </w:rPr>
              <w:t>ПРЫВАБНЫ</w:t>
            </w:r>
            <w:r w:rsidRPr="00E979C6">
              <w:rPr>
                <w:rStyle w:val="FontStyle59"/>
                <w:sz w:val="16"/>
                <w:vertAlign w:val="superscript"/>
              </w:rPr>
              <w:t>®</w:t>
            </w:r>
          </w:p>
        </w:tc>
        <w:tc>
          <w:tcPr>
            <w:tcW w:w="941" w:type="dxa"/>
          </w:tcPr>
          <w:p w:rsidR="002C0F44" w:rsidRDefault="002C0F44" w:rsidP="002C0F44">
            <w:pPr>
              <w:jc w:val="center"/>
            </w:pPr>
            <w:r w:rsidRPr="00344D51">
              <w:rPr>
                <w:sz w:val="16"/>
                <w:szCs w:val="16"/>
              </w:rPr>
              <w:t>Беларусь</w:t>
            </w:r>
          </w:p>
        </w:tc>
        <w:tc>
          <w:tcPr>
            <w:tcW w:w="941" w:type="dxa"/>
            <w:vAlign w:val="center"/>
          </w:tcPr>
          <w:p w:rsidR="002C0F44" w:rsidRPr="00E979C6" w:rsidRDefault="002C0F44" w:rsidP="00E979C6">
            <w:pPr>
              <w:jc w:val="center"/>
              <w:rPr>
                <w:sz w:val="16"/>
                <w:szCs w:val="16"/>
              </w:rPr>
            </w:pPr>
            <w:r w:rsidRPr="00E979C6">
              <w:rPr>
                <w:sz w:val="16"/>
                <w:szCs w:val="16"/>
              </w:rPr>
              <w:t>2007</w:t>
            </w:r>
          </w:p>
        </w:tc>
        <w:tc>
          <w:tcPr>
            <w:tcW w:w="941" w:type="dxa"/>
            <w:vAlign w:val="center"/>
          </w:tcPr>
          <w:p w:rsidR="002C0F44" w:rsidRPr="00E979C6" w:rsidRDefault="002C0F44" w:rsidP="00E979C6">
            <w:pPr>
              <w:jc w:val="center"/>
              <w:rPr>
                <w:sz w:val="16"/>
                <w:szCs w:val="16"/>
              </w:rPr>
            </w:pPr>
            <w:r w:rsidRPr="00E979C6">
              <w:rPr>
                <w:sz w:val="16"/>
                <w:szCs w:val="16"/>
              </w:rPr>
              <w:t>05</w:t>
            </w:r>
          </w:p>
        </w:tc>
        <w:tc>
          <w:tcPr>
            <w:tcW w:w="941" w:type="dxa"/>
            <w:tcBorders>
              <w:right w:val="single" w:sz="4" w:space="0" w:color="auto"/>
            </w:tcBorders>
            <w:vAlign w:val="center"/>
          </w:tcPr>
          <w:p w:rsidR="002C0F44" w:rsidRPr="00E979C6" w:rsidRDefault="002C0F44" w:rsidP="00E979C6">
            <w:pPr>
              <w:jc w:val="center"/>
              <w:rPr>
                <w:sz w:val="16"/>
                <w:szCs w:val="16"/>
              </w:rPr>
            </w:pPr>
            <w:r w:rsidRPr="00E979C6">
              <w:rPr>
                <w:sz w:val="16"/>
                <w:szCs w:val="16"/>
              </w:rPr>
              <w:t>32,6</w:t>
            </w:r>
          </w:p>
        </w:tc>
        <w:tc>
          <w:tcPr>
            <w:tcW w:w="941" w:type="dxa"/>
            <w:tcBorders>
              <w:right w:val="single" w:sz="4" w:space="0" w:color="auto"/>
            </w:tcBorders>
            <w:vAlign w:val="center"/>
          </w:tcPr>
          <w:p w:rsidR="002C0F44" w:rsidRPr="00E979C6" w:rsidRDefault="002C0F44" w:rsidP="00E979C6">
            <w:pPr>
              <w:jc w:val="center"/>
              <w:rPr>
                <w:sz w:val="16"/>
                <w:szCs w:val="16"/>
              </w:rPr>
            </w:pPr>
            <w:r w:rsidRPr="00E979C6">
              <w:rPr>
                <w:sz w:val="16"/>
                <w:szCs w:val="16"/>
              </w:rPr>
              <w:t>63,9</w:t>
            </w:r>
          </w:p>
        </w:tc>
        <w:tc>
          <w:tcPr>
            <w:tcW w:w="941" w:type="dxa"/>
            <w:tcBorders>
              <w:right w:val="single" w:sz="4" w:space="0" w:color="auto"/>
            </w:tcBorders>
            <w:vAlign w:val="center"/>
          </w:tcPr>
          <w:p w:rsidR="002C0F44" w:rsidRPr="00E979C6" w:rsidRDefault="002C0F44" w:rsidP="00E979C6">
            <w:pPr>
              <w:jc w:val="center"/>
              <w:rPr>
                <w:sz w:val="16"/>
                <w:szCs w:val="16"/>
              </w:rPr>
            </w:pPr>
            <w:r w:rsidRPr="00E979C6">
              <w:rPr>
                <w:sz w:val="16"/>
                <w:szCs w:val="16"/>
              </w:rPr>
              <w:t>149</w:t>
            </w:r>
          </w:p>
        </w:tc>
        <w:tc>
          <w:tcPr>
            <w:tcW w:w="941" w:type="dxa"/>
            <w:tcBorders>
              <w:right w:val="single" w:sz="4" w:space="0" w:color="auto"/>
            </w:tcBorders>
            <w:vAlign w:val="center"/>
          </w:tcPr>
          <w:p w:rsidR="002C0F44" w:rsidRPr="00E979C6" w:rsidRDefault="002C0F44" w:rsidP="00E979C6">
            <w:pPr>
              <w:jc w:val="center"/>
              <w:rPr>
                <w:sz w:val="16"/>
                <w:szCs w:val="16"/>
              </w:rPr>
            </w:pPr>
            <w:r w:rsidRPr="00E979C6">
              <w:rPr>
                <w:sz w:val="16"/>
                <w:szCs w:val="16"/>
              </w:rPr>
              <w:t>34,5</w:t>
            </w:r>
          </w:p>
        </w:tc>
        <w:tc>
          <w:tcPr>
            <w:tcW w:w="941" w:type="dxa"/>
            <w:tcBorders>
              <w:right w:val="single" w:sz="4" w:space="0" w:color="auto"/>
            </w:tcBorders>
            <w:vAlign w:val="center"/>
          </w:tcPr>
          <w:p w:rsidR="002C0F44" w:rsidRPr="00E979C6" w:rsidRDefault="002C0F44" w:rsidP="00E979C6">
            <w:pPr>
              <w:jc w:val="center"/>
              <w:rPr>
                <w:sz w:val="16"/>
                <w:szCs w:val="16"/>
              </w:rPr>
            </w:pPr>
            <w:r w:rsidRPr="00E979C6">
              <w:rPr>
                <w:sz w:val="16"/>
                <w:szCs w:val="16"/>
              </w:rPr>
              <w:t>20,8</w:t>
            </w:r>
          </w:p>
        </w:tc>
      </w:tr>
      <w:tr w:rsidR="002C0F44" w:rsidRPr="00E979C6" w:rsidTr="00182AF6">
        <w:trPr>
          <w:cantSplit/>
          <w:trHeight w:val="164"/>
        </w:trPr>
        <w:tc>
          <w:tcPr>
            <w:tcW w:w="1701" w:type="dxa"/>
            <w:tcBorders>
              <w:left w:val="single" w:sz="4" w:space="0" w:color="auto"/>
            </w:tcBorders>
          </w:tcPr>
          <w:p w:rsidR="002C0F44" w:rsidRPr="00E979C6" w:rsidRDefault="002C0F44" w:rsidP="00E979C6">
            <w:pPr>
              <w:pStyle w:val="ad"/>
              <w:spacing w:after="0"/>
              <w:jc w:val="both"/>
              <w:rPr>
                <w:rStyle w:val="FontStyle59"/>
                <w:sz w:val="16"/>
              </w:rPr>
            </w:pPr>
            <w:r w:rsidRPr="00E979C6">
              <w:rPr>
                <w:rStyle w:val="FontStyle59"/>
                <w:sz w:val="16"/>
              </w:rPr>
              <w:t>ДЗ</w:t>
            </w:r>
            <w:r w:rsidRPr="00E979C6">
              <w:rPr>
                <w:rStyle w:val="FontStyle59"/>
                <w:sz w:val="16"/>
                <w:lang w:val="en-US"/>
              </w:rPr>
              <w:t>I</w:t>
            </w:r>
            <w:r w:rsidRPr="00E979C6">
              <w:rPr>
                <w:rStyle w:val="FontStyle59"/>
                <w:sz w:val="16"/>
              </w:rPr>
              <w:t>УНЫ</w:t>
            </w:r>
            <w:r w:rsidRPr="00E979C6">
              <w:rPr>
                <w:rStyle w:val="FontStyle59"/>
                <w:sz w:val="16"/>
                <w:vertAlign w:val="superscript"/>
              </w:rPr>
              <w:t>®</w:t>
            </w:r>
          </w:p>
        </w:tc>
        <w:tc>
          <w:tcPr>
            <w:tcW w:w="941" w:type="dxa"/>
          </w:tcPr>
          <w:p w:rsidR="002C0F44" w:rsidRDefault="002C0F44" w:rsidP="002C0F44">
            <w:pPr>
              <w:jc w:val="center"/>
            </w:pPr>
            <w:r w:rsidRPr="00344D51">
              <w:rPr>
                <w:sz w:val="16"/>
                <w:szCs w:val="16"/>
              </w:rPr>
              <w:t>Беларусь</w:t>
            </w:r>
          </w:p>
        </w:tc>
        <w:tc>
          <w:tcPr>
            <w:tcW w:w="941" w:type="dxa"/>
            <w:vAlign w:val="center"/>
          </w:tcPr>
          <w:p w:rsidR="002C0F44" w:rsidRPr="00E979C6" w:rsidRDefault="002C0F44" w:rsidP="00E979C6">
            <w:pPr>
              <w:jc w:val="center"/>
              <w:rPr>
                <w:sz w:val="16"/>
                <w:szCs w:val="16"/>
              </w:rPr>
            </w:pPr>
            <w:r w:rsidRPr="00E979C6">
              <w:rPr>
                <w:sz w:val="16"/>
                <w:szCs w:val="16"/>
              </w:rPr>
              <w:t>2008</w:t>
            </w:r>
          </w:p>
        </w:tc>
        <w:tc>
          <w:tcPr>
            <w:tcW w:w="941" w:type="dxa"/>
            <w:vAlign w:val="center"/>
          </w:tcPr>
          <w:p w:rsidR="002C0F44" w:rsidRPr="00E979C6" w:rsidRDefault="002C0F44" w:rsidP="00E979C6">
            <w:pPr>
              <w:jc w:val="center"/>
              <w:rPr>
                <w:sz w:val="16"/>
                <w:szCs w:val="16"/>
              </w:rPr>
            </w:pPr>
            <w:r w:rsidRPr="00E979C6">
              <w:rPr>
                <w:sz w:val="16"/>
                <w:szCs w:val="16"/>
              </w:rPr>
              <w:t>05</w:t>
            </w:r>
          </w:p>
        </w:tc>
        <w:tc>
          <w:tcPr>
            <w:tcW w:w="941" w:type="dxa"/>
            <w:tcBorders>
              <w:right w:val="single" w:sz="4" w:space="0" w:color="auto"/>
            </w:tcBorders>
            <w:vAlign w:val="center"/>
          </w:tcPr>
          <w:p w:rsidR="002C0F44" w:rsidRPr="00E979C6" w:rsidRDefault="002C0F44" w:rsidP="00E979C6">
            <w:pPr>
              <w:jc w:val="center"/>
              <w:rPr>
                <w:sz w:val="16"/>
                <w:szCs w:val="16"/>
              </w:rPr>
            </w:pPr>
            <w:r w:rsidRPr="00E979C6">
              <w:rPr>
                <w:sz w:val="16"/>
                <w:szCs w:val="16"/>
              </w:rPr>
              <w:t>27,8</w:t>
            </w:r>
          </w:p>
        </w:tc>
        <w:tc>
          <w:tcPr>
            <w:tcW w:w="941" w:type="dxa"/>
            <w:tcBorders>
              <w:right w:val="single" w:sz="4" w:space="0" w:color="auto"/>
            </w:tcBorders>
            <w:vAlign w:val="center"/>
          </w:tcPr>
          <w:p w:rsidR="002C0F44" w:rsidRPr="00E979C6" w:rsidRDefault="002C0F44" w:rsidP="00E979C6">
            <w:pPr>
              <w:jc w:val="center"/>
              <w:rPr>
                <w:sz w:val="16"/>
                <w:szCs w:val="16"/>
              </w:rPr>
            </w:pPr>
            <w:r w:rsidRPr="00E979C6">
              <w:rPr>
                <w:sz w:val="16"/>
                <w:szCs w:val="16"/>
              </w:rPr>
              <w:t>55,3</w:t>
            </w:r>
          </w:p>
        </w:tc>
        <w:tc>
          <w:tcPr>
            <w:tcW w:w="941" w:type="dxa"/>
            <w:tcBorders>
              <w:right w:val="single" w:sz="4" w:space="0" w:color="auto"/>
            </w:tcBorders>
            <w:vAlign w:val="center"/>
          </w:tcPr>
          <w:p w:rsidR="002C0F44" w:rsidRPr="00E979C6" w:rsidRDefault="002C0F44" w:rsidP="00E979C6">
            <w:pPr>
              <w:jc w:val="center"/>
              <w:rPr>
                <w:sz w:val="16"/>
                <w:szCs w:val="16"/>
              </w:rPr>
            </w:pPr>
            <w:r w:rsidRPr="00E979C6">
              <w:rPr>
                <w:sz w:val="16"/>
                <w:szCs w:val="16"/>
              </w:rPr>
              <w:t>134</w:t>
            </w:r>
          </w:p>
        </w:tc>
        <w:tc>
          <w:tcPr>
            <w:tcW w:w="941" w:type="dxa"/>
            <w:tcBorders>
              <w:right w:val="single" w:sz="4" w:space="0" w:color="auto"/>
            </w:tcBorders>
            <w:vAlign w:val="center"/>
          </w:tcPr>
          <w:p w:rsidR="002C0F44" w:rsidRPr="00E979C6" w:rsidRDefault="002C0F44" w:rsidP="00E979C6">
            <w:pPr>
              <w:jc w:val="center"/>
              <w:rPr>
                <w:sz w:val="16"/>
                <w:szCs w:val="16"/>
              </w:rPr>
            </w:pPr>
            <w:r w:rsidRPr="00E979C6">
              <w:rPr>
                <w:sz w:val="16"/>
                <w:szCs w:val="16"/>
              </w:rPr>
              <w:t>34,0</w:t>
            </w:r>
          </w:p>
        </w:tc>
        <w:tc>
          <w:tcPr>
            <w:tcW w:w="941" w:type="dxa"/>
            <w:tcBorders>
              <w:right w:val="single" w:sz="4" w:space="0" w:color="auto"/>
            </w:tcBorders>
            <w:vAlign w:val="center"/>
          </w:tcPr>
          <w:p w:rsidR="002C0F44" w:rsidRPr="00E979C6" w:rsidRDefault="002C0F44" w:rsidP="00E979C6">
            <w:pPr>
              <w:jc w:val="center"/>
              <w:rPr>
                <w:sz w:val="16"/>
                <w:szCs w:val="16"/>
              </w:rPr>
            </w:pPr>
            <w:r w:rsidRPr="00E979C6">
              <w:rPr>
                <w:sz w:val="16"/>
                <w:szCs w:val="16"/>
              </w:rPr>
              <w:t>19,8</w:t>
            </w:r>
          </w:p>
        </w:tc>
      </w:tr>
      <w:tr w:rsidR="002C0F44" w:rsidRPr="00E979C6" w:rsidTr="00182AF6">
        <w:trPr>
          <w:cantSplit/>
          <w:trHeight w:val="164"/>
        </w:trPr>
        <w:tc>
          <w:tcPr>
            <w:tcW w:w="1701" w:type="dxa"/>
            <w:tcBorders>
              <w:left w:val="single" w:sz="4" w:space="0" w:color="auto"/>
            </w:tcBorders>
          </w:tcPr>
          <w:p w:rsidR="002C0F44" w:rsidRPr="00E979C6" w:rsidRDefault="002C0F44" w:rsidP="00E979C6">
            <w:pPr>
              <w:pStyle w:val="ad"/>
              <w:spacing w:after="0"/>
              <w:jc w:val="both"/>
              <w:rPr>
                <w:rStyle w:val="FontStyle59"/>
                <w:sz w:val="16"/>
                <w:vertAlign w:val="superscript"/>
              </w:rPr>
            </w:pPr>
            <w:r w:rsidRPr="00E979C6">
              <w:rPr>
                <w:rStyle w:val="FontStyle59"/>
                <w:sz w:val="16"/>
              </w:rPr>
              <w:t>ЯН</w:t>
            </w:r>
            <w:r w:rsidRPr="00E979C6">
              <w:rPr>
                <w:rStyle w:val="FontStyle59"/>
                <w:sz w:val="16"/>
                <w:vertAlign w:val="superscript"/>
              </w:rPr>
              <w:t>®</w:t>
            </w:r>
          </w:p>
        </w:tc>
        <w:tc>
          <w:tcPr>
            <w:tcW w:w="941" w:type="dxa"/>
          </w:tcPr>
          <w:p w:rsidR="002C0F44" w:rsidRDefault="002C0F44" w:rsidP="002C0F44">
            <w:pPr>
              <w:jc w:val="center"/>
            </w:pPr>
            <w:r w:rsidRPr="00344D51">
              <w:rPr>
                <w:sz w:val="16"/>
                <w:szCs w:val="16"/>
              </w:rPr>
              <w:t>Беларусь</w:t>
            </w:r>
          </w:p>
        </w:tc>
        <w:tc>
          <w:tcPr>
            <w:tcW w:w="941" w:type="dxa"/>
            <w:vAlign w:val="center"/>
          </w:tcPr>
          <w:p w:rsidR="002C0F44" w:rsidRPr="00E979C6" w:rsidRDefault="002C0F44" w:rsidP="00E979C6">
            <w:pPr>
              <w:jc w:val="center"/>
              <w:rPr>
                <w:sz w:val="16"/>
                <w:szCs w:val="16"/>
              </w:rPr>
            </w:pPr>
            <w:r w:rsidRPr="00E979C6">
              <w:rPr>
                <w:sz w:val="16"/>
                <w:szCs w:val="16"/>
              </w:rPr>
              <w:t>2009</w:t>
            </w:r>
          </w:p>
        </w:tc>
        <w:tc>
          <w:tcPr>
            <w:tcW w:w="941" w:type="dxa"/>
            <w:vAlign w:val="center"/>
          </w:tcPr>
          <w:p w:rsidR="002C0F44" w:rsidRPr="00E979C6" w:rsidRDefault="002C0F44" w:rsidP="00E979C6">
            <w:pPr>
              <w:jc w:val="center"/>
              <w:rPr>
                <w:sz w:val="16"/>
                <w:szCs w:val="16"/>
              </w:rPr>
            </w:pPr>
            <w:r w:rsidRPr="00E979C6">
              <w:rPr>
                <w:sz w:val="16"/>
                <w:szCs w:val="16"/>
              </w:rPr>
              <w:t>03</w:t>
            </w:r>
          </w:p>
        </w:tc>
        <w:tc>
          <w:tcPr>
            <w:tcW w:w="941" w:type="dxa"/>
            <w:tcBorders>
              <w:right w:val="single" w:sz="4" w:space="0" w:color="auto"/>
            </w:tcBorders>
            <w:vAlign w:val="center"/>
          </w:tcPr>
          <w:p w:rsidR="002C0F44" w:rsidRPr="00E979C6" w:rsidRDefault="002C0F44" w:rsidP="00E979C6">
            <w:pPr>
              <w:jc w:val="center"/>
              <w:rPr>
                <w:sz w:val="16"/>
                <w:szCs w:val="16"/>
              </w:rPr>
            </w:pPr>
            <w:r w:rsidRPr="00E979C6">
              <w:rPr>
                <w:sz w:val="16"/>
                <w:szCs w:val="16"/>
              </w:rPr>
              <w:t>32,9</w:t>
            </w:r>
          </w:p>
        </w:tc>
        <w:tc>
          <w:tcPr>
            <w:tcW w:w="941" w:type="dxa"/>
            <w:tcBorders>
              <w:right w:val="single" w:sz="4" w:space="0" w:color="auto"/>
            </w:tcBorders>
            <w:vAlign w:val="center"/>
          </w:tcPr>
          <w:p w:rsidR="002C0F44" w:rsidRPr="00E979C6" w:rsidRDefault="002C0F44" w:rsidP="00E979C6">
            <w:pPr>
              <w:jc w:val="center"/>
              <w:rPr>
                <w:sz w:val="16"/>
                <w:szCs w:val="16"/>
              </w:rPr>
            </w:pPr>
            <w:r w:rsidRPr="00E979C6">
              <w:rPr>
                <w:sz w:val="16"/>
                <w:szCs w:val="16"/>
              </w:rPr>
              <w:t>60,8</w:t>
            </w:r>
          </w:p>
        </w:tc>
        <w:tc>
          <w:tcPr>
            <w:tcW w:w="941" w:type="dxa"/>
            <w:tcBorders>
              <w:right w:val="single" w:sz="4" w:space="0" w:color="auto"/>
            </w:tcBorders>
            <w:vAlign w:val="center"/>
          </w:tcPr>
          <w:p w:rsidR="002C0F44" w:rsidRPr="00E979C6" w:rsidRDefault="002C0F44" w:rsidP="00E979C6">
            <w:pPr>
              <w:jc w:val="center"/>
              <w:rPr>
                <w:sz w:val="16"/>
                <w:szCs w:val="16"/>
              </w:rPr>
            </w:pPr>
            <w:r w:rsidRPr="00E979C6">
              <w:rPr>
                <w:sz w:val="16"/>
                <w:szCs w:val="16"/>
              </w:rPr>
              <w:t>138</w:t>
            </w:r>
          </w:p>
        </w:tc>
        <w:tc>
          <w:tcPr>
            <w:tcW w:w="941" w:type="dxa"/>
            <w:tcBorders>
              <w:right w:val="single" w:sz="4" w:space="0" w:color="auto"/>
            </w:tcBorders>
            <w:vAlign w:val="center"/>
          </w:tcPr>
          <w:p w:rsidR="002C0F44" w:rsidRPr="00E979C6" w:rsidRDefault="002C0F44" w:rsidP="00E979C6">
            <w:pPr>
              <w:jc w:val="center"/>
              <w:rPr>
                <w:sz w:val="16"/>
                <w:szCs w:val="16"/>
              </w:rPr>
            </w:pPr>
            <w:r w:rsidRPr="00E979C6">
              <w:rPr>
                <w:sz w:val="16"/>
                <w:szCs w:val="16"/>
              </w:rPr>
              <w:t>31,5</w:t>
            </w:r>
          </w:p>
        </w:tc>
        <w:tc>
          <w:tcPr>
            <w:tcW w:w="941" w:type="dxa"/>
            <w:tcBorders>
              <w:right w:val="single" w:sz="4" w:space="0" w:color="auto"/>
            </w:tcBorders>
            <w:vAlign w:val="center"/>
          </w:tcPr>
          <w:p w:rsidR="002C0F44" w:rsidRPr="00E979C6" w:rsidRDefault="002C0F44" w:rsidP="00E979C6">
            <w:pPr>
              <w:jc w:val="center"/>
              <w:rPr>
                <w:sz w:val="16"/>
                <w:szCs w:val="16"/>
              </w:rPr>
            </w:pPr>
            <w:r w:rsidRPr="00E979C6">
              <w:rPr>
                <w:sz w:val="16"/>
                <w:szCs w:val="16"/>
              </w:rPr>
              <w:t>20,1</w:t>
            </w:r>
          </w:p>
        </w:tc>
      </w:tr>
      <w:tr w:rsidR="002C0F44" w:rsidRPr="00E979C6" w:rsidTr="00182AF6">
        <w:trPr>
          <w:cantSplit/>
          <w:trHeight w:val="164"/>
        </w:trPr>
        <w:tc>
          <w:tcPr>
            <w:tcW w:w="1701" w:type="dxa"/>
            <w:tcBorders>
              <w:left w:val="single" w:sz="4" w:space="0" w:color="auto"/>
            </w:tcBorders>
          </w:tcPr>
          <w:p w:rsidR="002C0F44" w:rsidRPr="00E979C6" w:rsidRDefault="002C0F44" w:rsidP="00E979C6">
            <w:pPr>
              <w:pStyle w:val="ad"/>
              <w:spacing w:after="0"/>
              <w:jc w:val="both"/>
              <w:rPr>
                <w:rStyle w:val="FontStyle59"/>
                <w:sz w:val="16"/>
              </w:rPr>
            </w:pPr>
            <w:r w:rsidRPr="00E979C6">
              <w:rPr>
                <w:rStyle w:val="FontStyle59"/>
                <w:sz w:val="16"/>
              </w:rPr>
              <w:t>ДОБРЫНЯ</w:t>
            </w:r>
            <w:r w:rsidRPr="00E979C6">
              <w:rPr>
                <w:rStyle w:val="FontStyle59"/>
                <w:sz w:val="16"/>
                <w:vertAlign w:val="superscript"/>
              </w:rPr>
              <w:t>®</w:t>
            </w:r>
          </w:p>
        </w:tc>
        <w:tc>
          <w:tcPr>
            <w:tcW w:w="941" w:type="dxa"/>
          </w:tcPr>
          <w:p w:rsidR="002C0F44" w:rsidRDefault="002C0F44" w:rsidP="002C0F44">
            <w:pPr>
              <w:jc w:val="center"/>
            </w:pPr>
            <w:r w:rsidRPr="00344D51">
              <w:rPr>
                <w:sz w:val="16"/>
                <w:szCs w:val="16"/>
              </w:rPr>
              <w:t>Беларусь</w:t>
            </w:r>
          </w:p>
        </w:tc>
        <w:tc>
          <w:tcPr>
            <w:tcW w:w="941" w:type="dxa"/>
            <w:vAlign w:val="center"/>
          </w:tcPr>
          <w:p w:rsidR="002C0F44" w:rsidRPr="00E979C6" w:rsidRDefault="002C0F44" w:rsidP="00E979C6">
            <w:pPr>
              <w:jc w:val="center"/>
              <w:rPr>
                <w:sz w:val="16"/>
                <w:szCs w:val="16"/>
              </w:rPr>
            </w:pPr>
            <w:r w:rsidRPr="00E979C6">
              <w:rPr>
                <w:sz w:val="16"/>
                <w:szCs w:val="16"/>
              </w:rPr>
              <w:t>2009</w:t>
            </w:r>
          </w:p>
        </w:tc>
        <w:tc>
          <w:tcPr>
            <w:tcW w:w="941" w:type="dxa"/>
            <w:vAlign w:val="center"/>
          </w:tcPr>
          <w:p w:rsidR="002C0F44" w:rsidRPr="00E979C6" w:rsidRDefault="002C0F44" w:rsidP="00E979C6">
            <w:pPr>
              <w:jc w:val="center"/>
              <w:rPr>
                <w:sz w:val="16"/>
                <w:szCs w:val="16"/>
              </w:rPr>
            </w:pPr>
            <w:r w:rsidRPr="00E979C6">
              <w:rPr>
                <w:sz w:val="16"/>
                <w:szCs w:val="16"/>
              </w:rPr>
              <w:t>05</w:t>
            </w:r>
          </w:p>
        </w:tc>
        <w:tc>
          <w:tcPr>
            <w:tcW w:w="941" w:type="dxa"/>
            <w:tcBorders>
              <w:right w:val="single" w:sz="4" w:space="0" w:color="auto"/>
            </w:tcBorders>
            <w:vAlign w:val="center"/>
          </w:tcPr>
          <w:p w:rsidR="002C0F44" w:rsidRPr="00E979C6" w:rsidRDefault="002C0F44" w:rsidP="00E979C6">
            <w:pPr>
              <w:jc w:val="center"/>
              <w:rPr>
                <w:sz w:val="16"/>
                <w:szCs w:val="16"/>
              </w:rPr>
            </w:pPr>
            <w:r w:rsidRPr="00E979C6">
              <w:rPr>
                <w:sz w:val="16"/>
                <w:szCs w:val="16"/>
              </w:rPr>
              <w:t>31,7</w:t>
            </w:r>
          </w:p>
        </w:tc>
        <w:tc>
          <w:tcPr>
            <w:tcW w:w="941" w:type="dxa"/>
            <w:tcBorders>
              <w:right w:val="single" w:sz="4" w:space="0" w:color="auto"/>
            </w:tcBorders>
            <w:vAlign w:val="center"/>
          </w:tcPr>
          <w:p w:rsidR="002C0F44" w:rsidRPr="00E979C6" w:rsidRDefault="002C0F44" w:rsidP="00E979C6">
            <w:pPr>
              <w:jc w:val="center"/>
              <w:rPr>
                <w:sz w:val="16"/>
                <w:szCs w:val="16"/>
              </w:rPr>
            </w:pPr>
            <w:r w:rsidRPr="00E979C6">
              <w:rPr>
                <w:sz w:val="16"/>
                <w:szCs w:val="16"/>
              </w:rPr>
              <w:t>63,2</w:t>
            </w:r>
          </w:p>
        </w:tc>
        <w:tc>
          <w:tcPr>
            <w:tcW w:w="941" w:type="dxa"/>
            <w:tcBorders>
              <w:right w:val="single" w:sz="4" w:space="0" w:color="auto"/>
            </w:tcBorders>
            <w:vAlign w:val="center"/>
          </w:tcPr>
          <w:p w:rsidR="002C0F44" w:rsidRPr="00E979C6" w:rsidRDefault="002C0F44" w:rsidP="00E979C6">
            <w:pPr>
              <w:jc w:val="center"/>
              <w:rPr>
                <w:sz w:val="16"/>
                <w:szCs w:val="16"/>
              </w:rPr>
            </w:pPr>
            <w:r w:rsidRPr="00E979C6">
              <w:rPr>
                <w:sz w:val="16"/>
                <w:szCs w:val="16"/>
              </w:rPr>
              <w:t>180</w:t>
            </w:r>
          </w:p>
        </w:tc>
        <w:tc>
          <w:tcPr>
            <w:tcW w:w="941" w:type="dxa"/>
            <w:tcBorders>
              <w:right w:val="single" w:sz="4" w:space="0" w:color="auto"/>
            </w:tcBorders>
            <w:vAlign w:val="center"/>
          </w:tcPr>
          <w:p w:rsidR="002C0F44" w:rsidRPr="00E979C6" w:rsidRDefault="002C0F44" w:rsidP="00E979C6">
            <w:pPr>
              <w:jc w:val="center"/>
              <w:rPr>
                <w:sz w:val="16"/>
                <w:szCs w:val="16"/>
              </w:rPr>
            </w:pPr>
            <w:r w:rsidRPr="00E979C6">
              <w:rPr>
                <w:sz w:val="16"/>
                <w:szCs w:val="16"/>
              </w:rPr>
              <w:t>32,6</w:t>
            </w:r>
          </w:p>
        </w:tc>
        <w:tc>
          <w:tcPr>
            <w:tcW w:w="941" w:type="dxa"/>
            <w:tcBorders>
              <w:right w:val="single" w:sz="4" w:space="0" w:color="auto"/>
            </w:tcBorders>
            <w:vAlign w:val="center"/>
          </w:tcPr>
          <w:p w:rsidR="002C0F44" w:rsidRPr="00E979C6" w:rsidRDefault="002C0F44" w:rsidP="00E979C6">
            <w:pPr>
              <w:jc w:val="center"/>
              <w:rPr>
                <w:sz w:val="16"/>
                <w:szCs w:val="16"/>
              </w:rPr>
            </w:pPr>
            <w:r w:rsidRPr="00E979C6">
              <w:rPr>
                <w:sz w:val="16"/>
                <w:szCs w:val="16"/>
              </w:rPr>
              <w:t>20,9</w:t>
            </w:r>
          </w:p>
        </w:tc>
      </w:tr>
      <w:tr w:rsidR="002C0F44" w:rsidRPr="00E979C6" w:rsidTr="00182AF6">
        <w:trPr>
          <w:cantSplit/>
          <w:trHeight w:val="164"/>
        </w:trPr>
        <w:tc>
          <w:tcPr>
            <w:tcW w:w="1701" w:type="dxa"/>
            <w:tcBorders>
              <w:left w:val="single" w:sz="4" w:space="0" w:color="auto"/>
            </w:tcBorders>
          </w:tcPr>
          <w:p w:rsidR="002C0F44" w:rsidRPr="00E979C6" w:rsidRDefault="002C0F44" w:rsidP="00E979C6">
            <w:pPr>
              <w:pStyle w:val="ad"/>
              <w:spacing w:after="0"/>
              <w:jc w:val="both"/>
              <w:rPr>
                <w:rStyle w:val="FontStyle59"/>
                <w:sz w:val="16"/>
                <w:vertAlign w:val="superscript"/>
              </w:rPr>
            </w:pPr>
            <w:r w:rsidRPr="00E979C6">
              <w:rPr>
                <w:rStyle w:val="FontStyle59"/>
                <w:sz w:val="16"/>
              </w:rPr>
              <w:t>ЖОДЗ</w:t>
            </w:r>
            <w:r w:rsidRPr="00E979C6">
              <w:rPr>
                <w:rStyle w:val="FontStyle59"/>
                <w:sz w:val="16"/>
                <w:lang w:val="en-US"/>
              </w:rPr>
              <w:t>I</w:t>
            </w:r>
            <w:r w:rsidRPr="00E979C6">
              <w:rPr>
                <w:rStyle w:val="FontStyle59"/>
                <w:sz w:val="16"/>
              </w:rPr>
              <w:t>НСК</w:t>
            </w:r>
            <w:r w:rsidRPr="00E979C6">
              <w:rPr>
                <w:rStyle w:val="FontStyle59"/>
                <w:sz w:val="16"/>
                <w:lang w:val="en-US"/>
              </w:rPr>
              <w:t>I</w:t>
            </w:r>
            <w:r w:rsidRPr="00E979C6">
              <w:rPr>
                <w:rStyle w:val="FontStyle59"/>
                <w:sz w:val="16"/>
                <w:vertAlign w:val="superscript"/>
              </w:rPr>
              <w:t>®</w:t>
            </w:r>
          </w:p>
        </w:tc>
        <w:tc>
          <w:tcPr>
            <w:tcW w:w="941" w:type="dxa"/>
          </w:tcPr>
          <w:p w:rsidR="002C0F44" w:rsidRDefault="002C0F44" w:rsidP="002C0F44">
            <w:pPr>
              <w:jc w:val="center"/>
            </w:pPr>
            <w:r w:rsidRPr="00344D51">
              <w:rPr>
                <w:sz w:val="16"/>
                <w:szCs w:val="16"/>
              </w:rPr>
              <w:t>Беларусь</w:t>
            </w:r>
          </w:p>
        </w:tc>
        <w:tc>
          <w:tcPr>
            <w:tcW w:w="941" w:type="dxa"/>
            <w:vAlign w:val="center"/>
          </w:tcPr>
          <w:p w:rsidR="002C0F44" w:rsidRPr="00E979C6" w:rsidRDefault="002C0F44" w:rsidP="00E979C6">
            <w:pPr>
              <w:jc w:val="center"/>
              <w:rPr>
                <w:sz w:val="16"/>
                <w:szCs w:val="16"/>
              </w:rPr>
            </w:pPr>
            <w:r w:rsidRPr="00E979C6">
              <w:rPr>
                <w:sz w:val="16"/>
                <w:szCs w:val="16"/>
              </w:rPr>
              <w:t>2010</w:t>
            </w:r>
          </w:p>
        </w:tc>
        <w:tc>
          <w:tcPr>
            <w:tcW w:w="941" w:type="dxa"/>
            <w:vAlign w:val="center"/>
          </w:tcPr>
          <w:p w:rsidR="002C0F44" w:rsidRPr="00E979C6" w:rsidRDefault="002C0F44" w:rsidP="00E979C6">
            <w:pPr>
              <w:jc w:val="center"/>
              <w:rPr>
                <w:sz w:val="16"/>
                <w:szCs w:val="16"/>
              </w:rPr>
            </w:pPr>
            <w:r w:rsidRPr="00E979C6">
              <w:rPr>
                <w:sz w:val="16"/>
                <w:szCs w:val="16"/>
              </w:rPr>
              <w:t>03</w:t>
            </w:r>
          </w:p>
        </w:tc>
        <w:tc>
          <w:tcPr>
            <w:tcW w:w="941" w:type="dxa"/>
            <w:tcBorders>
              <w:right w:val="single" w:sz="4" w:space="0" w:color="auto"/>
            </w:tcBorders>
            <w:vAlign w:val="center"/>
          </w:tcPr>
          <w:p w:rsidR="002C0F44" w:rsidRPr="00E979C6" w:rsidRDefault="002C0F44" w:rsidP="00E979C6">
            <w:pPr>
              <w:jc w:val="center"/>
              <w:rPr>
                <w:sz w:val="16"/>
                <w:szCs w:val="16"/>
              </w:rPr>
            </w:pPr>
            <w:r w:rsidRPr="00E979C6">
              <w:rPr>
                <w:sz w:val="16"/>
                <w:szCs w:val="16"/>
              </w:rPr>
              <w:t>37,9</w:t>
            </w:r>
          </w:p>
        </w:tc>
        <w:tc>
          <w:tcPr>
            <w:tcW w:w="941" w:type="dxa"/>
            <w:tcBorders>
              <w:right w:val="single" w:sz="4" w:space="0" w:color="auto"/>
            </w:tcBorders>
            <w:vAlign w:val="center"/>
          </w:tcPr>
          <w:p w:rsidR="002C0F44" w:rsidRPr="00E979C6" w:rsidRDefault="002C0F44" w:rsidP="00E979C6">
            <w:pPr>
              <w:jc w:val="center"/>
              <w:rPr>
                <w:sz w:val="16"/>
                <w:szCs w:val="16"/>
              </w:rPr>
            </w:pPr>
            <w:r w:rsidRPr="00E979C6">
              <w:rPr>
                <w:sz w:val="16"/>
                <w:szCs w:val="16"/>
              </w:rPr>
              <w:t>62,9</w:t>
            </w:r>
          </w:p>
        </w:tc>
        <w:tc>
          <w:tcPr>
            <w:tcW w:w="941" w:type="dxa"/>
            <w:tcBorders>
              <w:right w:val="single" w:sz="4" w:space="0" w:color="auto"/>
            </w:tcBorders>
            <w:vAlign w:val="center"/>
          </w:tcPr>
          <w:p w:rsidR="002C0F44" w:rsidRPr="00E979C6" w:rsidRDefault="002C0F44" w:rsidP="00E979C6">
            <w:pPr>
              <w:jc w:val="center"/>
              <w:rPr>
                <w:sz w:val="16"/>
                <w:szCs w:val="16"/>
              </w:rPr>
            </w:pPr>
            <w:r w:rsidRPr="00E979C6">
              <w:rPr>
                <w:sz w:val="16"/>
                <w:szCs w:val="16"/>
              </w:rPr>
              <w:t>159</w:t>
            </w:r>
          </w:p>
        </w:tc>
        <w:tc>
          <w:tcPr>
            <w:tcW w:w="941" w:type="dxa"/>
            <w:tcBorders>
              <w:right w:val="single" w:sz="4" w:space="0" w:color="auto"/>
            </w:tcBorders>
            <w:vAlign w:val="center"/>
          </w:tcPr>
          <w:p w:rsidR="002C0F44" w:rsidRPr="00E979C6" w:rsidRDefault="002C0F44" w:rsidP="00E979C6">
            <w:pPr>
              <w:jc w:val="center"/>
              <w:rPr>
                <w:sz w:val="16"/>
                <w:szCs w:val="16"/>
              </w:rPr>
            </w:pPr>
            <w:r w:rsidRPr="00E979C6">
              <w:rPr>
                <w:sz w:val="16"/>
                <w:szCs w:val="16"/>
              </w:rPr>
              <w:t>33,6</w:t>
            </w:r>
          </w:p>
        </w:tc>
        <w:tc>
          <w:tcPr>
            <w:tcW w:w="941" w:type="dxa"/>
            <w:tcBorders>
              <w:right w:val="single" w:sz="4" w:space="0" w:color="auto"/>
            </w:tcBorders>
            <w:vAlign w:val="center"/>
          </w:tcPr>
          <w:p w:rsidR="002C0F44" w:rsidRPr="00E979C6" w:rsidRDefault="002C0F44" w:rsidP="00E979C6">
            <w:pPr>
              <w:jc w:val="center"/>
              <w:rPr>
                <w:sz w:val="16"/>
                <w:szCs w:val="16"/>
              </w:rPr>
            </w:pPr>
            <w:r w:rsidRPr="00E979C6">
              <w:rPr>
                <w:sz w:val="16"/>
                <w:szCs w:val="16"/>
              </w:rPr>
              <w:t>20,6</w:t>
            </w:r>
          </w:p>
        </w:tc>
      </w:tr>
      <w:tr w:rsidR="002C0F44" w:rsidRPr="00E979C6" w:rsidTr="00182AF6">
        <w:trPr>
          <w:cantSplit/>
          <w:trHeight w:val="164"/>
        </w:trPr>
        <w:tc>
          <w:tcPr>
            <w:tcW w:w="1701" w:type="dxa"/>
            <w:tcBorders>
              <w:left w:val="single" w:sz="4" w:space="0" w:color="auto"/>
            </w:tcBorders>
          </w:tcPr>
          <w:p w:rsidR="002C0F44" w:rsidRPr="00E979C6" w:rsidRDefault="002C0F44" w:rsidP="00E979C6">
            <w:pPr>
              <w:pStyle w:val="ad"/>
              <w:spacing w:after="0"/>
              <w:jc w:val="both"/>
              <w:rPr>
                <w:rStyle w:val="FontStyle59"/>
                <w:sz w:val="16"/>
                <w:vertAlign w:val="superscript"/>
              </w:rPr>
            </w:pPr>
            <w:r w:rsidRPr="00E979C6">
              <w:rPr>
                <w:rStyle w:val="FontStyle59"/>
                <w:sz w:val="16"/>
              </w:rPr>
              <w:t>РАНН</w:t>
            </w:r>
            <w:r w:rsidRPr="00E979C6">
              <w:rPr>
                <w:rStyle w:val="FontStyle59"/>
                <w:sz w:val="16"/>
                <w:lang w:val="en-US"/>
              </w:rPr>
              <w:t>I</w:t>
            </w:r>
            <w:r w:rsidRPr="00E979C6">
              <w:rPr>
                <w:rStyle w:val="FontStyle59"/>
                <w:sz w:val="16"/>
                <w:vertAlign w:val="superscript"/>
              </w:rPr>
              <w:t>®</w:t>
            </w:r>
          </w:p>
        </w:tc>
        <w:tc>
          <w:tcPr>
            <w:tcW w:w="941" w:type="dxa"/>
          </w:tcPr>
          <w:p w:rsidR="002C0F44" w:rsidRDefault="002C0F44" w:rsidP="002C0F44">
            <w:pPr>
              <w:jc w:val="center"/>
            </w:pPr>
            <w:r w:rsidRPr="00344D51">
              <w:rPr>
                <w:sz w:val="16"/>
                <w:szCs w:val="16"/>
              </w:rPr>
              <w:t>Беларусь</w:t>
            </w:r>
          </w:p>
        </w:tc>
        <w:tc>
          <w:tcPr>
            <w:tcW w:w="941" w:type="dxa"/>
            <w:vAlign w:val="center"/>
          </w:tcPr>
          <w:p w:rsidR="002C0F44" w:rsidRPr="00E979C6" w:rsidRDefault="002C0F44" w:rsidP="00E979C6">
            <w:pPr>
              <w:jc w:val="center"/>
              <w:rPr>
                <w:sz w:val="16"/>
                <w:szCs w:val="16"/>
              </w:rPr>
            </w:pPr>
            <w:r w:rsidRPr="00E979C6">
              <w:rPr>
                <w:sz w:val="16"/>
                <w:szCs w:val="16"/>
              </w:rPr>
              <w:t>2010</w:t>
            </w:r>
          </w:p>
        </w:tc>
        <w:tc>
          <w:tcPr>
            <w:tcW w:w="941" w:type="dxa"/>
            <w:vAlign w:val="center"/>
          </w:tcPr>
          <w:p w:rsidR="002C0F44" w:rsidRPr="00E979C6" w:rsidRDefault="002C0F44" w:rsidP="00E979C6">
            <w:pPr>
              <w:jc w:val="center"/>
              <w:rPr>
                <w:sz w:val="16"/>
                <w:szCs w:val="16"/>
              </w:rPr>
            </w:pPr>
            <w:r w:rsidRPr="00E979C6">
              <w:rPr>
                <w:sz w:val="16"/>
                <w:szCs w:val="16"/>
              </w:rPr>
              <w:t>03</w:t>
            </w:r>
          </w:p>
        </w:tc>
        <w:tc>
          <w:tcPr>
            <w:tcW w:w="941" w:type="dxa"/>
            <w:tcBorders>
              <w:right w:val="single" w:sz="4" w:space="0" w:color="auto"/>
            </w:tcBorders>
            <w:vAlign w:val="center"/>
          </w:tcPr>
          <w:p w:rsidR="002C0F44" w:rsidRPr="00E979C6" w:rsidRDefault="002C0F44" w:rsidP="00E979C6">
            <w:pPr>
              <w:jc w:val="center"/>
              <w:rPr>
                <w:sz w:val="16"/>
                <w:szCs w:val="16"/>
              </w:rPr>
            </w:pPr>
            <w:r w:rsidRPr="00E979C6">
              <w:rPr>
                <w:sz w:val="16"/>
                <w:szCs w:val="16"/>
              </w:rPr>
              <w:t>34,9</w:t>
            </w:r>
          </w:p>
        </w:tc>
        <w:tc>
          <w:tcPr>
            <w:tcW w:w="941" w:type="dxa"/>
            <w:tcBorders>
              <w:right w:val="single" w:sz="4" w:space="0" w:color="auto"/>
            </w:tcBorders>
            <w:vAlign w:val="center"/>
          </w:tcPr>
          <w:p w:rsidR="002C0F44" w:rsidRPr="00E979C6" w:rsidRDefault="002C0F44" w:rsidP="00E979C6">
            <w:pPr>
              <w:jc w:val="center"/>
              <w:rPr>
                <w:sz w:val="16"/>
                <w:szCs w:val="16"/>
              </w:rPr>
            </w:pPr>
            <w:r w:rsidRPr="00E979C6">
              <w:rPr>
                <w:sz w:val="16"/>
                <w:szCs w:val="16"/>
              </w:rPr>
              <w:t>56,9</w:t>
            </w:r>
          </w:p>
        </w:tc>
        <w:tc>
          <w:tcPr>
            <w:tcW w:w="941" w:type="dxa"/>
            <w:tcBorders>
              <w:right w:val="single" w:sz="4" w:space="0" w:color="auto"/>
            </w:tcBorders>
            <w:vAlign w:val="center"/>
          </w:tcPr>
          <w:p w:rsidR="002C0F44" w:rsidRPr="00E979C6" w:rsidRDefault="002C0F44" w:rsidP="00E979C6">
            <w:pPr>
              <w:jc w:val="center"/>
              <w:rPr>
                <w:sz w:val="16"/>
                <w:szCs w:val="16"/>
              </w:rPr>
            </w:pPr>
            <w:r w:rsidRPr="00E979C6">
              <w:rPr>
                <w:sz w:val="16"/>
                <w:szCs w:val="16"/>
              </w:rPr>
              <w:t>152</w:t>
            </w:r>
          </w:p>
        </w:tc>
        <w:tc>
          <w:tcPr>
            <w:tcW w:w="941" w:type="dxa"/>
            <w:tcBorders>
              <w:right w:val="single" w:sz="4" w:space="0" w:color="auto"/>
            </w:tcBorders>
            <w:vAlign w:val="center"/>
          </w:tcPr>
          <w:p w:rsidR="002C0F44" w:rsidRPr="00E979C6" w:rsidRDefault="002C0F44" w:rsidP="00E979C6">
            <w:pPr>
              <w:jc w:val="center"/>
              <w:rPr>
                <w:sz w:val="16"/>
                <w:szCs w:val="16"/>
              </w:rPr>
            </w:pPr>
            <w:r w:rsidRPr="00E979C6">
              <w:rPr>
                <w:sz w:val="16"/>
                <w:szCs w:val="16"/>
              </w:rPr>
              <w:t>33,2</w:t>
            </w:r>
          </w:p>
        </w:tc>
        <w:tc>
          <w:tcPr>
            <w:tcW w:w="941" w:type="dxa"/>
            <w:tcBorders>
              <w:right w:val="single" w:sz="4" w:space="0" w:color="auto"/>
            </w:tcBorders>
            <w:vAlign w:val="center"/>
          </w:tcPr>
          <w:p w:rsidR="002C0F44" w:rsidRPr="00E979C6" w:rsidRDefault="002C0F44" w:rsidP="00E979C6">
            <w:pPr>
              <w:jc w:val="center"/>
              <w:rPr>
                <w:sz w:val="16"/>
                <w:szCs w:val="16"/>
              </w:rPr>
            </w:pPr>
            <w:r w:rsidRPr="00E979C6">
              <w:rPr>
                <w:sz w:val="16"/>
                <w:szCs w:val="16"/>
              </w:rPr>
              <w:t>21,0</w:t>
            </w:r>
          </w:p>
        </w:tc>
      </w:tr>
      <w:tr w:rsidR="002C0F44" w:rsidRPr="00E979C6" w:rsidTr="00182AF6">
        <w:trPr>
          <w:cantSplit/>
          <w:trHeight w:val="164"/>
        </w:trPr>
        <w:tc>
          <w:tcPr>
            <w:tcW w:w="1701" w:type="dxa"/>
            <w:tcBorders>
              <w:left w:val="single" w:sz="4" w:space="0" w:color="auto"/>
            </w:tcBorders>
          </w:tcPr>
          <w:p w:rsidR="002C0F44" w:rsidRPr="00E979C6" w:rsidRDefault="002C0F44" w:rsidP="00E979C6">
            <w:pPr>
              <w:pStyle w:val="ad"/>
              <w:spacing w:after="0"/>
              <w:jc w:val="both"/>
              <w:rPr>
                <w:rStyle w:val="FontStyle59"/>
                <w:sz w:val="16"/>
              </w:rPr>
            </w:pPr>
            <w:r w:rsidRPr="00E979C6">
              <w:rPr>
                <w:rStyle w:val="FontStyle59"/>
                <w:sz w:val="16"/>
              </w:rPr>
              <w:t>КАРМАВЫ</w:t>
            </w:r>
            <w:r w:rsidRPr="00E979C6">
              <w:rPr>
                <w:rStyle w:val="FontStyle59"/>
                <w:sz w:val="16"/>
                <w:vertAlign w:val="superscript"/>
              </w:rPr>
              <w:t>®</w:t>
            </w:r>
          </w:p>
        </w:tc>
        <w:tc>
          <w:tcPr>
            <w:tcW w:w="941" w:type="dxa"/>
          </w:tcPr>
          <w:p w:rsidR="002C0F44" w:rsidRDefault="002C0F44" w:rsidP="002C0F44">
            <w:pPr>
              <w:jc w:val="center"/>
            </w:pPr>
            <w:r w:rsidRPr="00344D51">
              <w:rPr>
                <w:sz w:val="16"/>
                <w:szCs w:val="16"/>
              </w:rPr>
              <w:t>Беларусь</w:t>
            </w:r>
          </w:p>
        </w:tc>
        <w:tc>
          <w:tcPr>
            <w:tcW w:w="941" w:type="dxa"/>
            <w:vAlign w:val="center"/>
          </w:tcPr>
          <w:p w:rsidR="002C0F44" w:rsidRPr="00E979C6" w:rsidRDefault="002C0F44" w:rsidP="00E979C6">
            <w:pPr>
              <w:jc w:val="center"/>
              <w:rPr>
                <w:sz w:val="16"/>
                <w:szCs w:val="16"/>
              </w:rPr>
            </w:pPr>
            <w:r w:rsidRPr="00E979C6">
              <w:rPr>
                <w:sz w:val="16"/>
                <w:szCs w:val="16"/>
              </w:rPr>
              <w:t>2010</w:t>
            </w:r>
          </w:p>
        </w:tc>
        <w:tc>
          <w:tcPr>
            <w:tcW w:w="941" w:type="dxa"/>
            <w:vAlign w:val="center"/>
          </w:tcPr>
          <w:p w:rsidR="002C0F44" w:rsidRPr="00E979C6" w:rsidRDefault="002C0F44" w:rsidP="00E979C6">
            <w:pPr>
              <w:jc w:val="center"/>
              <w:rPr>
                <w:sz w:val="16"/>
                <w:szCs w:val="16"/>
              </w:rPr>
            </w:pPr>
            <w:r w:rsidRPr="00E979C6">
              <w:rPr>
                <w:sz w:val="16"/>
                <w:szCs w:val="16"/>
              </w:rPr>
              <w:t>05</w:t>
            </w:r>
          </w:p>
        </w:tc>
        <w:tc>
          <w:tcPr>
            <w:tcW w:w="941" w:type="dxa"/>
            <w:tcBorders>
              <w:right w:val="single" w:sz="4" w:space="0" w:color="auto"/>
            </w:tcBorders>
            <w:vAlign w:val="center"/>
          </w:tcPr>
          <w:p w:rsidR="002C0F44" w:rsidRPr="00E979C6" w:rsidRDefault="002C0F44" w:rsidP="00E979C6">
            <w:pPr>
              <w:jc w:val="center"/>
              <w:rPr>
                <w:sz w:val="16"/>
                <w:szCs w:val="16"/>
              </w:rPr>
            </w:pPr>
            <w:r w:rsidRPr="00E979C6">
              <w:rPr>
                <w:sz w:val="16"/>
                <w:szCs w:val="16"/>
              </w:rPr>
              <w:t>30,7</w:t>
            </w:r>
          </w:p>
        </w:tc>
        <w:tc>
          <w:tcPr>
            <w:tcW w:w="941" w:type="dxa"/>
            <w:tcBorders>
              <w:right w:val="single" w:sz="4" w:space="0" w:color="auto"/>
            </w:tcBorders>
            <w:vAlign w:val="center"/>
          </w:tcPr>
          <w:p w:rsidR="002C0F44" w:rsidRPr="00E979C6" w:rsidRDefault="002C0F44" w:rsidP="00E979C6">
            <w:pPr>
              <w:jc w:val="center"/>
              <w:rPr>
                <w:sz w:val="16"/>
                <w:szCs w:val="16"/>
              </w:rPr>
            </w:pPr>
            <w:r w:rsidRPr="00E979C6">
              <w:rPr>
                <w:sz w:val="16"/>
                <w:szCs w:val="16"/>
              </w:rPr>
              <w:t>54,5</w:t>
            </w:r>
          </w:p>
        </w:tc>
        <w:tc>
          <w:tcPr>
            <w:tcW w:w="941" w:type="dxa"/>
            <w:tcBorders>
              <w:right w:val="single" w:sz="4" w:space="0" w:color="auto"/>
            </w:tcBorders>
            <w:vAlign w:val="center"/>
          </w:tcPr>
          <w:p w:rsidR="002C0F44" w:rsidRPr="00E979C6" w:rsidRDefault="002C0F44" w:rsidP="00E979C6">
            <w:pPr>
              <w:jc w:val="center"/>
              <w:rPr>
                <w:sz w:val="16"/>
                <w:szCs w:val="16"/>
              </w:rPr>
            </w:pPr>
            <w:r w:rsidRPr="00E979C6">
              <w:rPr>
                <w:sz w:val="16"/>
                <w:szCs w:val="16"/>
              </w:rPr>
              <w:t>150</w:t>
            </w:r>
          </w:p>
        </w:tc>
        <w:tc>
          <w:tcPr>
            <w:tcW w:w="941" w:type="dxa"/>
            <w:tcBorders>
              <w:right w:val="single" w:sz="4" w:space="0" w:color="auto"/>
            </w:tcBorders>
            <w:vAlign w:val="center"/>
          </w:tcPr>
          <w:p w:rsidR="002C0F44" w:rsidRPr="00E979C6" w:rsidRDefault="002C0F44" w:rsidP="00E979C6">
            <w:pPr>
              <w:jc w:val="center"/>
              <w:rPr>
                <w:sz w:val="16"/>
                <w:szCs w:val="16"/>
              </w:rPr>
            </w:pPr>
            <w:r w:rsidRPr="00E979C6">
              <w:rPr>
                <w:sz w:val="16"/>
                <w:szCs w:val="16"/>
              </w:rPr>
              <w:t>34,0</w:t>
            </w:r>
          </w:p>
        </w:tc>
        <w:tc>
          <w:tcPr>
            <w:tcW w:w="941" w:type="dxa"/>
            <w:tcBorders>
              <w:right w:val="single" w:sz="4" w:space="0" w:color="auto"/>
            </w:tcBorders>
            <w:vAlign w:val="center"/>
          </w:tcPr>
          <w:p w:rsidR="002C0F44" w:rsidRPr="00E979C6" w:rsidRDefault="002C0F44" w:rsidP="00E979C6">
            <w:pPr>
              <w:jc w:val="center"/>
              <w:rPr>
                <w:sz w:val="16"/>
                <w:szCs w:val="16"/>
              </w:rPr>
            </w:pPr>
            <w:r w:rsidRPr="00E979C6">
              <w:rPr>
                <w:sz w:val="16"/>
                <w:szCs w:val="16"/>
              </w:rPr>
              <w:t>20,0</w:t>
            </w:r>
          </w:p>
        </w:tc>
      </w:tr>
      <w:tr w:rsidR="002C0F44" w:rsidRPr="00E979C6" w:rsidTr="00182AF6">
        <w:trPr>
          <w:cantSplit/>
          <w:trHeight w:val="164"/>
        </w:trPr>
        <w:tc>
          <w:tcPr>
            <w:tcW w:w="1701" w:type="dxa"/>
            <w:tcBorders>
              <w:left w:val="single" w:sz="4" w:space="0" w:color="auto"/>
            </w:tcBorders>
          </w:tcPr>
          <w:p w:rsidR="002C0F44" w:rsidRPr="00E979C6" w:rsidRDefault="002C0F44" w:rsidP="00E979C6">
            <w:pPr>
              <w:pStyle w:val="ad"/>
              <w:spacing w:after="0"/>
              <w:jc w:val="both"/>
              <w:rPr>
                <w:rStyle w:val="FontStyle59"/>
                <w:sz w:val="16"/>
              </w:rPr>
            </w:pPr>
            <w:r w:rsidRPr="00E979C6">
              <w:rPr>
                <w:rStyle w:val="FontStyle59"/>
                <w:sz w:val="16"/>
              </w:rPr>
              <w:t>ГЕРКУЛЕС</w:t>
            </w:r>
            <w:r w:rsidRPr="00E979C6">
              <w:rPr>
                <w:rStyle w:val="FontStyle59"/>
                <w:sz w:val="16"/>
                <w:vertAlign w:val="superscript"/>
              </w:rPr>
              <w:t>®</w:t>
            </w:r>
          </w:p>
        </w:tc>
        <w:tc>
          <w:tcPr>
            <w:tcW w:w="941" w:type="dxa"/>
          </w:tcPr>
          <w:p w:rsidR="002C0F44" w:rsidRDefault="002C0F44" w:rsidP="002C0F44">
            <w:pPr>
              <w:jc w:val="center"/>
            </w:pPr>
            <w:r w:rsidRPr="00344D51">
              <w:rPr>
                <w:sz w:val="16"/>
                <w:szCs w:val="16"/>
              </w:rPr>
              <w:t>Беларусь</w:t>
            </w:r>
          </w:p>
        </w:tc>
        <w:tc>
          <w:tcPr>
            <w:tcW w:w="941" w:type="dxa"/>
            <w:vAlign w:val="center"/>
          </w:tcPr>
          <w:p w:rsidR="002C0F44" w:rsidRPr="00E979C6" w:rsidRDefault="002C0F44" w:rsidP="00E979C6">
            <w:pPr>
              <w:jc w:val="center"/>
              <w:rPr>
                <w:sz w:val="16"/>
                <w:szCs w:val="16"/>
              </w:rPr>
            </w:pPr>
            <w:r w:rsidRPr="00E979C6">
              <w:rPr>
                <w:sz w:val="16"/>
                <w:szCs w:val="16"/>
              </w:rPr>
              <w:t>2011</w:t>
            </w:r>
          </w:p>
        </w:tc>
        <w:tc>
          <w:tcPr>
            <w:tcW w:w="941" w:type="dxa"/>
            <w:vAlign w:val="center"/>
          </w:tcPr>
          <w:p w:rsidR="002C0F44" w:rsidRPr="00E979C6" w:rsidRDefault="002C0F44" w:rsidP="00E979C6">
            <w:pPr>
              <w:jc w:val="center"/>
              <w:rPr>
                <w:sz w:val="16"/>
                <w:szCs w:val="16"/>
              </w:rPr>
            </w:pPr>
            <w:r w:rsidRPr="00E979C6">
              <w:rPr>
                <w:sz w:val="16"/>
                <w:szCs w:val="16"/>
              </w:rPr>
              <w:t>07</w:t>
            </w:r>
          </w:p>
        </w:tc>
        <w:tc>
          <w:tcPr>
            <w:tcW w:w="941" w:type="dxa"/>
            <w:tcBorders>
              <w:right w:val="single" w:sz="4" w:space="0" w:color="auto"/>
            </w:tcBorders>
            <w:vAlign w:val="center"/>
          </w:tcPr>
          <w:p w:rsidR="002C0F44" w:rsidRPr="00E979C6" w:rsidRDefault="002C0F44" w:rsidP="00E979C6">
            <w:pPr>
              <w:jc w:val="center"/>
              <w:rPr>
                <w:sz w:val="16"/>
                <w:szCs w:val="16"/>
              </w:rPr>
            </w:pPr>
            <w:r w:rsidRPr="00E979C6">
              <w:rPr>
                <w:sz w:val="16"/>
                <w:szCs w:val="16"/>
              </w:rPr>
              <w:t>26,3</w:t>
            </w:r>
          </w:p>
        </w:tc>
        <w:tc>
          <w:tcPr>
            <w:tcW w:w="941" w:type="dxa"/>
            <w:tcBorders>
              <w:right w:val="single" w:sz="4" w:space="0" w:color="auto"/>
            </w:tcBorders>
            <w:vAlign w:val="center"/>
          </w:tcPr>
          <w:p w:rsidR="002C0F44" w:rsidRPr="00E979C6" w:rsidRDefault="002C0F44" w:rsidP="00E979C6">
            <w:pPr>
              <w:jc w:val="center"/>
              <w:rPr>
                <w:sz w:val="16"/>
                <w:szCs w:val="16"/>
              </w:rPr>
            </w:pPr>
            <w:r w:rsidRPr="00E979C6">
              <w:rPr>
                <w:sz w:val="16"/>
                <w:szCs w:val="16"/>
              </w:rPr>
              <w:t>46,0</w:t>
            </w:r>
          </w:p>
        </w:tc>
        <w:tc>
          <w:tcPr>
            <w:tcW w:w="941" w:type="dxa"/>
            <w:tcBorders>
              <w:right w:val="single" w:sz="4" w:space="0" w:color="auto"/>
            </w:tcBorders>
            <w:vAlign w:val="center"/>
          </w:tcPr>
          <w:p w:rsidR="002C0F44" w:rsidRPr="00E979C6" w:rsidRDefault="002C0F44" w:rsidP="00E979C6">
            <w:pPr>
              <w:jc w:val="center"/>
              <w:rPr>
                <w:sz w:val="16"/>
                <w:szCs w:val="16"/>
              </w:rPr>
            </w:pPr>
            <w:r w:rsidRPr="00E979C6">
              <w:rPr>
                <w:sz w:val="16"/>
                <w:szCs w:val="16"/>
              </w:rPr>
              <w:t>160</w:t>
            </w:r>
          </w:p>
        </w:tc>
        <w:tc>
          <w:tcPr>
            <w:tcW w:w="941" w:type="dxa"/>
            <w:tcBorders>
              <w:right w:val="single" w:sz="4" w:space="0" w:color="auto"/>
            </w:tcBorders>
            <w:vAlign w:val="center"/>
          </w:tcPr>
          <w:p w:rsidR="002C0F44" w:rsidRPr="00E979C6" w:rsidRDefault="002C0F44" w:rsidP="00E979C6">
            <w:pPr>
              <w:jc w:val="center"/>
              <w:rPr>
                <w:sz w:val="16"/>
                <w:szCs w:val="16"/>
              </w:rPr>
            </w:pPr>
            <w:r w:rsidRPr="00E979C6">
              <w:rPr>
                <w:sz w:val="16"/>
                <w:szCs w:val="16"/>
              </w:rPr>
              <w:t>32,1</w:t>
            </w:r>
          </w:p>
        </w:tc>
        <w:tc>
          <w:tcPr>
            <w:tcW w:w="941" w:type="dxa"/>
            <w:tcBorders>
              <w:right w:val="single" w:sz="4" w:space="0" w:color="auto"/>
            </w:tcBorders>
            <w:vAlign w:val="center"/>
          </w:tcPr>
          <w:p w:rsidR="002C0F44" w:rsidRPr="00E979C6" w:rsidRDefault="002C0F44" w:rsidP="00E979C6">
            <w:pPr>
              <w:jc w:val="center"/>
              <w:rPr>
                <w:sz w:val="16"/>
                <w:szCs w:val="16"/>
              </w:rPr>
            </w:pPr>
            <w:r w:rsidRPr="00E979C6">
              <w:rPr>
                <w:sz w:val="16"/>
                <w:szCs w:val="16"/>
              </w:rPr>
              <w:t>18,9</w:t>
            </w:r>
          </w:p>
        </w:tc>
      </w:tr>
      <w:tr w:rsidR="002C0F44" w:rsidRPr="00E979C6" w:rsidTr="00182AF6">
        <w:trPr>
          <w:cantSplit/>
          <w:trHeight w:val="164"/>
        </w:trPr>
        <w:tc>
          <w:tcPr>
            <w:tcW w:w="1701" w:type="dxa"/>
            <w:tcBorders>
              <w:left w:val="single" w:sz="4" w:space="0" w:color="auto"/>
            </w:tcBorders>
          </w:tcPr>
          <w:p w:rsidR="002C0F44" w:rsidRPr="00E979C6" w:rsidRDefault="002C0F44" w:rsidP="00E979C6">
            <w:pPr>
              <w:pStyle w:val="ad"/>
              <w:spacing w:after="0"/>
              <w:jc w:val="both"/>
              <w:rPr>
                <w:rStyle w:val="FontStyle59"/>
                <w:sz w:val="16"/>
              </w:rPr>
            </w:pPr>
            <w:r w:rsidRPr="00E979C6">
              <w:rPr>
                <w:rStyle w:val="FontStyle59"/>
                <w:sz w:val="16"/>
              </w:rPr>
              <w:t>ВАСИЛЕК</w:t>
            </w:r>
            <w:r w:rsidRPr="00E979C6">
              <w:rPr>
                <w:rStyle w:val="FontStyle59"/>
                <w:sz w:val="16"/>
                <w:vertAlign w:val="superscript"/>
              </w:rPr>
              <w:t>®</w:t>
            </w:r>
          </w:p>
        </w:tc>
        <w:tc>
          <w:tcPr>
            <w:tcW w:w="941" w:type="dxa"/>
          </w:tcPr>
          <w:p w:rsidR="002C0F44" w:rsidRDefault="002C0F44" w:rsidP="002C0F44">
            <w:pPr>
              <w:jc w:val="center"/>
            </w:pPr>
            <w:r w:rsidRPr="00344D51">
              <w:rPr>
                <w:sz w:val="16"/>
                <w:szCs w:val="16"/>
              </w:rPr>
              <w:t>Беларусь</w:t>
            </w:r>
          </w:p>
        </w:tc>
        <w:tc>
          <w:tcPr>
            <w:tcW w:w="941" w:type="dxa"/>
            <w:vAlign w:val="center"/>
          </w:tcPr>
          <w:p w:rsidR="002C0F44" w:rsidRPr="00E979C6" w:rsidRDefault="002C0F44" w:rsidP="00E979C6">
            <w:pPr>
              <w:jc w:val="center"/>
              <w:rPr>
                <w:sz w:val="16"/>
                <w:szCs w:val="16"/>
              </w:rPr>
            </w:pPr>
            <w:r w:rsidRPr="00E979C6">
              <w:rPr>
                <w:sz w:val="16"/>
                <w:szCs w:val="16"/>
              </w:rPr>
              <w:t>2012</w:t>
            </w:r>
          </w:p>
        </w:tc>
        <w:tc>
          <w:tcPr>
            <w:tcW w:w="941" w:type="dxa"/>
            <w:vAlign w:val="center"/>
          </w:tcPr>
          <w:p w:rsidR="002C0F44" w:rsidRPr="00E979C6" w:rsidRDefault="002C0F44" w:rsidP="00E979C6">
            <w:pPr>
              <w:jc w:val="center"/>
              <w:rPr>
                <w:sz w:val="16"/>
                <w:szCs w:val="16"/>
              </w:rPr>
            </w:pPr>
            <w:r w:rsidRPr="00E979C6">
              <w:rPr>
                <w:sz w:val="16"/>
                <w:szCs w:val="16"/>
              </w:rPr>
              <w:t>07</w:t>
            </w:r>
          </w:p>
        </w:tc>
        <w:tc>
          <w:tcPr>
            <w:tcW w:w="941" w:type="dxa"/>
            <w:tcBorders>
              <w:right w:val="single" w:sz="4" w:space="0" w:color="auto"/>
            </w:tcBorders>
          </w:tcPr>
          <w:p w:rsidR="002C0F44" w:rsidRPr="00E979C6" w:rsidRDefault="002C0F44" w:rsidP="00E979C6">
            <w:pPr>
              <w:jc w:val="center"/>
              <w:rPr>
                <w:sz w:val="16"/>
                <w:szCs w:val="16"/>
              </w:rPr>
            </w:pPr>
            <w:r w:rsidRPr="00E979C6">
              <w:rPr>
                <w:sz w:val="16"/>
                <w:szCs w:val="16"/>
              </w:rPr>
              <w:t>25,5</w:t>
            </w:r>
          </w:p>
        </w:tc>
        <w:tc>
          <w:tcPr>
            <w:tcW w:w="941" w:type="dxa"/>
            <w:tcBorders>
              <w:right w:val="single" w:sz="4" w:space="0" w:color="auto"/>
            </w:tcBorders>
          </w:tcPr>
          <w:p w:rsidR="002C0F44" w:rsidRPr="00E979C6" w:rsidRDefault="002C0F44" w:rsidP="00E979C6">
            <w:pPr>
              <w:jc w:val="center"/>
              <w:rPr>
                <w:sz w:val="16"/>
                <w:szCs w:val="16"/>
              </w:rPr>
            </w:pPr>
            <w:r w:rsidRPr="00E979C6">
              <w:rPr>
                <w:sz w:val="16"/>
                <w:szCs w:val="16"/>
              </w:rPr>
              <w:t>49,1</w:t>
            </w:r>
          </w:p>
        </w:tc>
        <w:tc>
          <w:tcPr>
            <w:tcW w:w="941" w:type="dxa"/>
            <w:tcBorders>
              <w:right w:val="single" w:sz="4" w:space="0" w:color="auto"/>
            </w:tcBorders>
          </w:tcPr>
          <w:p w:rsidR="002C0F44" w:rsidRPr="00E979C6" w:rsidRDefault="002C0F44" w:rsidP="00E979C6">
            <w:pPr>
              <w:jc w:val="center"/>
              <w:rPr>
                <w:sz w:val="16"/>
                <w:szCs w:val="16"/>
              </w:rPr>
            </w:pPr>
            <w:r w:rsidRPr="00E979C6">
              <w:rPr>
                <w:sz w:val="16"/>
                <w:szCs w:val="16"/>
              </w:rPr>
              <w:t>139</w:t>
            </w:r>
          </w:p>
        </w:tc>
        <w:tc>
          <w:tcPr>
            <w:tcW w:w="941" w:type="dxa"/>
            <w:tcBorders>
              <w:right w:val="single" w:sz="4" w:space="0" w:color="auto"/>
            </w:tcBorders>
          </w:tcPr>
          <w:p w:rsidR="002C0F44" w:rsidRPr="00E979C6" w:rsidRDefault="002C0F44" w:rsidP="00E979C6">
            <w:pPr>
              <w:jc w:val="center"/>
              <w:rPr>
                <w:sz w:val="16"/>
                <w:szCs w:val="16"/>
              </w:rPr>
            </w:pPr>
            <w:r w:rsidRPr="00E979C6">
              <w:rPr>
                <w:sz w:val="16"/>
                <w:szCs w:val="16"/>
              </w:rPr>
              <w:t>31,2</w:t>
            </w:r>
          </w:p>
        </w:tc>
        <w:tc>
          <w:tcPr>
            <w:tcW w:w="941" w:type="dxa"/>
            <w:tcBorders>
              <w:right w:val="single" w:sz="4" w:space="0" w:color="auto"/>
            </w:tcBorders>
          </w:tcPr>
          <w:p w:rsidR="002C0F44" w:rsidRPr="00E979C6" w:rsidRDefault="002C0F44" w:rsidP="00E979C6">
            <w:pPr>
              <w:jc w:val="center"/>
              <w:rPr>
                <w:sz w:val="16"/>
                <w:szCs w:val="16"/>
              </w:rPr>
            </w:pPr>
            <w:r w:rsidRPr="00E979C6">
              <w:rPr>
                <w:sz w:val="16"/>
                <w:szCs w:val="16"/>
              </w:rPr>
              <w:t>19,0</w:t>
            </w:r>
          </w:p>
        </w:tc>
      </w:tr>
      <w:tr w:rsidR="002C0F44" w:rsidRPr="00E979C6" w:rsidTr="00182AF6">
        <w:trPr>
          <w:cantSplit/>
          <w:trHeight w:val="164"/>
        </w:trPr>
        <w:tc>
          <w:tcPr>
            <w:tcW w:w="1701" w:type="dxa"/>
            <w:tcBorders>
              <w:left w:val="single" w:sz="4" w:space="0" w:color="auto"/>
            </w:tcBorders>
          </w:tcPr>
          <w:p w:rsidR="002C0F44" w:rsidRPr="00E979C6" w:rsidRDefault="002C0F44" w:rsidP="00E979C6">
            <w:pPr>
              <w:pStyle w:val="ad"/>
              <w:spacing w:after="0"/>
              <w:jc w:val="both"/>
              <w:rPr>
                <w:rStyle w:val="FontStyle59"/>
                <w:sz w:val="16"/>
              </w:rPr>
            </w:pPr>
            <w:r w:rsidRPr="00E979C6">
              <w:rPr>
                <w:rStyle w:val="FontStyle59"/>
                <w:sz w:val="16"/>
              </w:rPr>
              <w:t>ТАЛАНТ</w:t>
            </w:r>
          </w:p>
        </w:tc>
        <w:tc>
          <w:tcPr>
            <w:tcW w:w="941" w:type="dxa"/>
          </w:tcPr>
          <w:p w:rsidR="002C0F44" w:rsidRDefault="002C0F44" w:rsidP="002C0F44">
            <w:pPr>
              <w:jc w:val="center"/>
            </w:pPr>
            <w:r w:rsidRPr="00344D51">
              <w:rPr>
                <w:sz w:val="16"/>
                <w:szCs w:val="16"/>
              </w:rPr>
              <w:t>Беларусь</w:t>
            </w:r>
          </w:p>
        </w:tc>
        <w:tc>
          <w:tcPr>
            <w:tcW w:w="941" w:type="dxa"/>
            <w:vAlign w:val="center"/>
          </w:tcPr>
          <w:p w:rsidR="002C0F44" w:rsidRPr="00E979C6" w:rsidRDefault="002C0F44" w:rsidP="00E979C6">
            <w:pPr>
              <w:jc w:val="center"/>
              <w:rPr>
                <w:sz w:val="16"/>
                <w:szCs w:val="16"/>
              </w:rPr>
            </w:pPr>
            <w:r w:rsidRPr="00E979C6">
              <w:rPr>
                <w:sz w:val="16"/>
                <w:szCs w:val="16"/>
              </w:rPr>
              <w:t>2014</w:t>
            </w:r>
          </w:p>
        </w:tc>
        <w:tc>
          <w:tcPr>
            <w:tcW w:w="941" w:type="dxa"/>
            <w:vAlign w:val="center"/>
          </w:tcPr>
          <w:p w:rsidR="002C0F44" w:rsidRPr="00E979C6" w:rsidRDefault="002C0F44" w:rsidP="00E979C6">
            <w:pPr>
              <w:jc w:val="center"/>
              <w:rPr>
                <w:sz w:val="16"/>
                <w:szCs w:val="16"/>
              </w:rPr>
            </w:pPr>
            <w:r w:rsidRPr="00E979C6">
              <w:rPr>
                <w:sz w:val="16"/>
                <w:szCs w:val="16"/>
              </w:rPr>
              <w:t>03</w:t>
            </w:r>
          </w:p>
        </w:tc>
        <w:tc>
          <w:tcPr>
            <w:tcW w:w="941" w:type="dxa"/>
            <w:tcBorders>
              <w:right w:val="single" w:sz="4" w:space="0" w:color="auto"/>
            </w:tcBorders>
          </w:tcPr>
          <w:p w:rsidR="002C0F44" w:rsidRPr="00E979C6" w:rsidRDefault="002C0F44" w:rsidP="00E979C6">
            <w:pPr>
              <w:jc w:val="center"/>
              <w:rPr>
                <w:sz w:val="16"/>
                <w:szCs w:val="16"/>
              </w:rPr>
            </w:pPr>
            <w:r>
              <w:rPr>
                <w:sz w:val="16"/>
                <w:szCs w:val="16"/>
              </w:rPr>
              <w:t>27,7</w:t>
            </w:r>
          </w:p>
        </w:tc>
        <w:tc>
          <w:tcPr>
            <w:tcW w:w="941" w:type="dxa"/>
            <w:tcBorders>
              <w:right w:val="single" w:sz="4" w:space="0" w:color="auto"/>
            </w:tcBorders>
          </w:tcPr>
          <w:p w:rsidR="002C0F44" w:rsidRPr="00E979C6" w:rsidRDefault="002C0F44" w:rsidP="00E979C6">
            <w:pPr>
              <w:jc w:val="center"/>
              <w:rPr>
                <w:sz w:val="16"/>
                <w:szCs w:val="16"/>
              </w:rPr>
            </w:pPr>
            <w:r>
              <w:rPr>
                <w:sz w:val="16"/>
                <w:szCs w:val="16"/>
              </w:rPr>
              <w:t>42,5</w:t>
            </w:r>
          </w:p>
        </w:tc>
        <w:tc>
          <w:tcPr>
            <w:tcW w:w="941" w:type="dxa"/>
            <w:tcBorders>
              <w:right w:val="single" w:sz="4" w:space="0" w:color="auto"/>
            </w:tcBorders>
          </w:tcPr>
          <w:p w:rsidR="002C0F44" w:rsidRPr="00E979C6" w:rsidRDefault="002C0F44" w:rsidP="00E979C6">
            <w:pPr>
              <w:jc w:val="center"/>
              <w:rPr>
                <w:sz w:val="16"/>
                <w:szCs w:val="16"/>
              </w:rPr>
            </w:pPr>
            <w:r>
              <w:rPr>
                <w:sz w:val="16"/>
                <w:szCs w:val="16"/>
              </w:rPr>
              <w:t>141</w:t>
            </w:r>
          </w:p>
        </w:tc>
        <w:tc>
          <w:tcPr>
            <w:tcW w:w="941" w:type="dxa"/>
            <w:tcBorders>
              <w:right w:val="single" w:sz="4" w:space="0" w:color="auto"/>
            </w:tcBorders>
          </w:tcPr>
          <w:p w:rsidR="002C0F44" w:rsidRPr="00E979C6" w:rsidRDefault="002C0F44" w:rsidP="00E979C6">
            <w:pPr>
              <w:jc w:val="center"/>
              <w:rPr>
                <w:sz w:val="16"/>
                <w:szCs w:val="16"/>
              </w:rPr>
            </w:pPr>
            <w:r>
              <w:rPr>
                <w:sz w:val="16"/>
                <w:szCs w:val="16"/>
              </w:rPr>
              <w:t>33,0</w:t>
            </w:r>
          </w:p>
        </w:tc>
        <w:tc>
          <w:tcPr>
            <w:tcW w:w="941" w:type="dxa"/>
            <w:tcBorders>
              <w:right w:val="single" w:sz="4" w:space="0" w:color="auto"/>
            </w:tcBorders>
          </w:tcPr>
          <w:p w:rsidR="002C0F44" w:rsidRPr="00E979C6" w:rsidRDefault="002C0F44" w:rsidP="00E979C6">
            <w:pPr>
              <w:jc w:val="center"/>
              <w:rPr>
                <w:sz w:val="16"/>
                <w:szCs w:val="16"/>
              </w:rPr>
            </w:pPr>
            <w:r>
              <w:rPr>
                <w:sz w:val="16"/>
                <w:szCs w:val="16"/>
              </w:rPr>
              <w:t>19,0</w:t>
            </w:r>
          </w:p>
        </w:tc>
      </w:tr>
      <w:tr w:rsidR="00D628D6" w:rsidRPr="00E979C6" w:rsidTr="00182AF6">
        <w:trPr>
          <w:cantSplit/>
          <w:trHeight w:val="164"/>
        </w:trPr>
        <w:tc>
          <w:tcPr>
            <w:tcW w:w="9229" w:type="dxa"/>
            <w:gridSpan w:val="9"/>
            <w:tcBorders>
              <w:left w:val="single" w:sz="4" w:space="0" w:color="auto"/>
              <w:right w:val="single" w:sz="4" w:space="0" w:color="auto"/>
            </w:tcBorders>
          </w:tcPr>
          <w:p w:rsidR="00D628D6" w:rsidRPr="002C0F44" w:rsidRDefault="00D628D6" w:rsidP="00E979C6">
            <w:pPr>
              <w:jc w:val="center"/>
              <w:rPr>
                <w:b/>
                <w:sz w:val="16"/>
                <w:szCs w:val="16"/>
              </w:rPr>
            </w:pPr>
            <w:r w:rsidRPr="002C0F44">
              <w:rPr>
                <w:b/>
                <w:sz w:val="16"/>
                <w:szCs w:val="16"/>
              </w:rPr>
              <w:t>Люпин узколистный (на зеленое удобрение)</w:t>
            </w:r>
          </w:p>
        </w:tc>
      </w:tr>
      <w:tr w:rsidR="00DC15CB" w:rsidRPr="00E979C6" w:rsidTr="00182AF6">
        <w:trPr>
          <w:cantSplit/>
          <w:trHeight w:val="164"/>
        </w:trPr>
        <w:tc>
          <w:tcPr>
            <w:tcW w:w="1701" w:type="dxa"/>
            <w:tcBorders>
              <w:left w:val="single" w:sz="4" w:space="0" w:color="auto"/>
            </w:tcBorders>
          </w:tcPr>
          <w:p w:rsidR="00DC15CB" w:rsidRPr="00E979C6" w:rsidRDefault="00253684" w:rsidP="00E979C6">
            <w:pPr>
              <w:pStyle w:val="ad"/>
              <w:spacing w:after="0"/>
              <w:jc w:val="both"/>
              <w:rPr>
                <w:rStyle w:val="FontStyle59"/>
                <w:sz w:val="16"/>
              </w:rPr>
            </w:pPr>
            <w:r>
              <w:rPr>
                <w:rStyle w:val="FontStyle59"/>
                <w:sz w:val="16"/>
              </w:rPr>
              <w:t>СИНИЙ 16</w:t>
            </w:r>
          </w:p>
        </w:tc>
        <w:tc>
          <w:tcPr>
            <w:tcW w:w="941" w:type="dxa"/>
            <w:vAlign w:val="center"/>
          </w:tcPr>
          <w:p w:rsidR="00DC15CB" w:rsidRPr="00E979C6" w:rsidRDefault="00253684" w:rsidP="00E979C6">
            <w:pPr>
              <w:jc w:val="center"/>
              <w:rPr>
                <w:sz w:val="16"/>
                <w:szCs w:val="16"/>
              </w:rPr>
            </w:pPr>
            <w:r>
              <w:rPr>
                <w:sz w:val="16"/>
                <w:szCs w:val="16"/>
              </w:rPr>
              <w:t>Беларусь</w:t>
            </w:r>
          </w:p>
        </w:tc>
        <w:tc>
          <w:tcPr>
            <w:tcW w:w="941" w:type="dxa"/>
            <w:vAlign w:val="center"/>
          </w:tcPr>
          <w:p w:rsidR="00DC15CB" w:rsidRPr="00E979C6" w:rsidRDefault="00253684" w:rsidP="00E979C6">
            <w:pPr>
              <w:jc w:val="center"/>
              <w:rPr>
                <w:sz w:val="16"/>
                <w:szCs w:val="16"/>
              </w:rPr>
            </w:pPr>
            <w:r>
              <w:rPr>
                <w:sz w:val="16"/>
                <w:szCs w:val="16"/>
              </w:rPr>
              <w:t>2004</w:t>
            </w:r>
          </w:p>
        </w:tc>
        <w:tc>
          <w:tcPr>
            <w:tcW w:w="941" w:type="dxa"/>
            <w:vAlign w:val="center"/>
          </w:tcPr>
          <w:p w:rsidR="00DC15CB" w:rsidRPr="00E979C6" w:rsidRDefault="00253684" w:rsidP="00E979C6">
            <w:pPr>
              <w:jc w:val="center"/>
              <w:rPr>
                <w:sz w:val="16"/>
                <w:szCs w:val="16"/>
              </w:rPr>
            </w:pPr>
            <w:r>
              <w:rPr>
                <w:sz w:val="16"/>
                <w:szCs w:val="16"/>
              </w:rPr>
              <w:t>04</w:t>
            </w:r>
          </w:p>
        </w:tc>
        <w:tc>
          <w:tcPr>
            <w:tcW w:w="941" w:type="dxa"/>
            <w:tcBorders>
              <w:right w:val="single" w:sz="4" w:space="0" w:color="auto"/>
            </w:tcBorders>
          </w:tcPr>
          <w:p w:rsidR="00DC15CB" w:rsidRPr="00E979C6" w:rsidRDefault="001C4325" w:rsidP="00E979C6">
            <w:pPr>
              <w:jc w:val="center"/>
              <w:rPr>
                <w:sz w:val="16"/>
                <w:szCs w:val="16"/>
              </w:rPr>
            </w:pPr>
            <w:r>
              <w:rPr>
                <w:sz w:val="16"/>
                <w:szCs w:val="16"/>
              </w:rPr>
              <w:t>29,9</w:t>
            </w:r>
          </w:p>
        </w:tc>
        <w:tc>
          <w:tcPr>
            <w:tcW w:w="941" w:type="dxa"/>
            <w:tcBorders>
              <w:right w:val="single" w:sz="4" w:space="0" w:color="auto"/>
            </w:tcBorders>
          </w:tcPr>
          <w:p w:rsidR="00DC15CB" w:rsidRPr="00E979C6" w:rsidRDefault="001C4325" w:rsidP="00E979C6">
            <w:pPr>
              <w:jc w:val="center"/>
              <w:rPr>
                <w:sz w:val="16"/>
                <w:szCs w:val="16"/>
              </w:rPr>
            </w:pPr>
            <w:r>
              <w:rPr>
                <w:sz w:val="16"/>
                <w:szCs w:val="16"/>
              </w:rPr>
              <w:t>48,5</w:t>
            </w:r>
          </w:p>
        </w:tc>
        <w:tc>
          <w:tcPr>
            <w:tcW w:w="941" w:type="dxa"/>
            <w:tcBorders>
              <w:right w:val="single" w:sz="4" w:space="0" w:color="auto"/>
            </w:tcBorders>
          </w:tcPr>
          <w:p w:rsidR="00DC15CB" w:rsidRPr="00E979C6" w:rsidRDefault="001C4325" w:rsidP="00E979C6">
            <w:pPr>
              <w:jc w:val="center"/>
              <w:rPr>
                <w:sz w:val="16"/>
                <w:szCs w:val="16"/>
              </w:rPr>
            </w:pPr>
            <w:r>
              <w:rPr>
                <w:sz w:val="16"/>
                <w:szCs w:val="16"/>
              </w:rPr>
              <w:t>175</w:t>
            </w:r>
          </w:p>
        </w:tc>
        <w:tc>
          <w:tcPr>
            <w:tcW w:w="941" w:type="dxa"/>
            <w:tcBorders>
              <w:right w:val="single" w:sz="4" w:space="0" w:color="auto"/>
            </w:tcBorders>
          </w:tcPr>
          <w:p w:rsidR="00DC15CB" w:rsidRPr="00E979C6" w:rsidRDefault="001C4325" w:rsidP="00E979C6">
            <w:pPr>
              <w:jc w:val="center"/>
              <w:rPr>
                <w:sz w:val="16"/>
                <w:szCs w:val="16"/>
              </w:rPr>
            </w:pPr>
            <w:r>
              <w:rPr>
                <w:sz w:val="16"/>
                <w:szCs w:val="16"/>
              </w:rPr>
              <w:t>33,0</w:t>
            </w:r>
          </w:p>
        </w:tc>
        <w:tc>
          <w:tcPr>
            <w:tcW w:w="941" w:type="dxa"/>
            <w:tcBorders>
              <w:right w:val="single" w:sz="4" w:space="0" w:color="auto"/>
            </w:tcBorders>
          </w:tcPr>
          <w:p w:rsidR="00DC15CB" w:rsidRPr="00E979C6" w:rsidRDefault="001C4325" w:rsidP="00E979C6">
            <w:pPr>
              <w:jc w:val="center"/>
              <w:rPr>
                <w:sz w:val="16"/>
                <w:szCs w:val="16"/>
              </w:rPr>
            </w:pPr>
            <w:r>
              <w:rPr>
                <w:sz w:val="16"/>
                <w:szCs w:val="16"/>
              </w:rPr>
              <w:t>19,4</w:t>
            </w:r>
          </w:p>
        </w:tc>
      </w:tr>
      <w:tr w:rsidR="00D628D6" w:rsidRPr="00E979C6" w:rsidTr="00182AF6">
        <w:trPr>
          <w:cantSplit/>
          <w:trHeight w:val="164"/>
        </w:trPr>
        <w:tc>
          <w:tcPr>
            <w:tcW w:w="1701" w:type="dxa"/>
            <w:tcBorders>
              <w:left w:val="single" w:sz="4" w:space="0" w:color="auto"/>
            </w:tcBorders>
          </w:tcPr>
          <w:p w:rsidR="00D628D6" w:rsidRPr="00E979C6" w:rsidRDefault="00253684" w:rsidP="00253684">
            <w:pPr>
              <w:pStyle w:val="ad"/>
              <w:spacing w:after="0"/>
              <w:jc w:val="both"/>
              <w:rPr>
                <w:rStyle w:val="FontStyle59"/>
                <w:sz w:val="16"/>
              </w:rPr>
            </w:pPr>
            <w:r>
              <w:rPr>
                <w:rStyle w:val="FontStyle59"/>
                <w:sz w:val="16"/>
              </w:rPr>
              <w:t>ЩУЧИНСКИЙ 470</w:t>
            </w:r>
          </w:p>
        </w:tc>
        <w:tc>
          <w:tcPr>
            <w:tcW w:w="941" w:type="dxa"/>
            <w:vAlign w:val="center"/>
          </w:tcPr>
          <w:p w:rsidR="00D628D6" w:rsidRPr="00E979C6" w:rsidRDefault="00253684" w:rsidP="00E979C6">
            <w:pPr>
              <w:jc w:val="center"/>
              <w:rPr>
                <w:sz w:val="16"/>
                <w:szCs w:val="16"/>
              </w:rPr>
            </w:pPr>
            <w:r>
              <w:rPr>
                <w:sz w:val="16"/>
                <w:szCs w:val="16"/>
              </w:rPr>
              <w:t>Беларусь</w:t>
            </w:r>
          </w:p>
        </w:tc>
        <w:tc>
          <w:tcPr>
            <w:tcW w:w="941" w:type="dxa"/>
            <w:vAlign w:val="center"/>
          </w:tcPr>
          <w:p w:rsidR="00D628D6" w:rsidRPr="00E979C6" w:rsidRDefault="00253684" w:rsidP="00E979C6">
            <w:pPr>
              <w:jc w:val="center"/>
              <w:rPr>
                <w:sz w:val="16"/>
                <w:szCs w:val="16"/>
              </w:rPr>
            </w:pPr>
            <w:r>
              <w:rPr>
                <w:sz w:val="16"/>
                <w:szCs w:val="16"/>
              </w:rPr>
              <w:t>2011</w:t>
            </w:r>
          </w:p>
        </w:tc>
        <w:tc>
          <w:tcPr>
            <w:tcW w:w="941" w:type="dxa"/>
            <w:vAlign w:val="center"/>
          </w:tcPr>
          <w:p w:rsidR="00D628D6" w:rsidRPr="00E979C6" w:rsidRDefault="00253684" w:rsidP="00E979C6">
            <w:pPr>
              <w:jc w:val="center"/>
              <w:rPr>
                <w:sz w:val="16"/>
                <w:szCs w:val="16"/>
              </w:rPr>
            </w:pPr>
            <w:r>
              <w:rPr>
                <w:sz w:val="16"/>
                <w:szCs w:val="16"/>
              </w:rPr>
              <w:t>04</w:t>
            </w:r>
          </w:p>
        </w:tc>
        <w:tc>
          <w:tcPr>
            <w:tcW w:w="941" w:type="dxa"/>
            <w:tcBorders>
              <w:right w:val="single" w:sz="4" w:space="0" w:color="auto"/>
            </w:tcBorders>
          </w:tcPr>
          <w:p w:rsidR="00D628D6" w:rsidRPr="00E979C6" w:rsidRDefault="001C4325" w:rsidP="00E979C6">
            <w:pPr>
              <w:jc w:val="center"/>
              <w:rPr>
                <w:sz w:val="16"/>
                <w:szCs w:val="16"/>
              </w:rPr>
            </w:pPr>
            <w:r>
              <w:rPr>
                <w:sz w:val="16"/>
                <w:szCs w:val="16"/>
              </w:rPr>
              <w:t>20,7</w:t>
            </w:r>
          </w:p>
        </w:tc>
        <w:tc>
          <w:tcPr>
            <w:tcW w:w="941" w:type="dxa"/>
            <w:tcBorders>
              <w:right w:val="single" w:sz="4" w:space="0" w:color="auto"/>
            </w:tcBorders>
          </w:tcPr>
          <w:p w:rsidR="00D628D6" w:rsidRPr="00E979C6" w:rsidRDefault="001C4325" w:rsidP="00E979C6">
            <w:pPr>
              <w:jc w:val="center"/>
              <w:rPr>
                <w:sz w:val="16"/>
                <w:szCs w:val="16"/>
              </w:rPr>
            </w:pPr>
            <w:r>
              <w:rPr>
                <w:sz w:val="16"/>
                <w:szCs w:val="16"/>
              </w:rPr>
              <w:t>38,7</w:t>
            </w:r>
          </w:p>
        </w:tc>
        <w:tc>
          <w:tcPr>
            <w:tcW w:w="941" w:type="dxa"/>
            <w:tcBorders>
              <w:right w:val="single" w:sz="4" w:space="0" w:color="auto"/>
            </w:tcBorders>
          </w:tcPr>
          <w:p w:rsidR="00D628D6" w:rsidRPr="00E979C6" w:rsidRDefault="001C4325" w:rsidP="00E979C6">
            <w:pPr>
              <w:jc w:val="center"/>
              <w:rPr>
                <w:sz w:val="16"/>
                <w:szCs w:val="16"/>
              </w:rPr>
            </w:pPr>
            <w:r>
              <w:rPr>
                <w:sz w:val="16"/>
                <w:szCs w:val="16"/>
              </w:rPr>
              <w:t>171</w:t>
            </w:r>
          </w:p>
        </w:tc>
        <w:tc>
          <w:tcPr>
            <w:tcW w:w="941" w:type="dxa"/>
            <w:tcBorders>
              <w:right w:val="single" w:sz="4" w:space="0" w:color="auto"/>
            </w:tcBorders>
          </w:tcPr>
          <w:p w:rsidR="00D628D6" w:rsidRPr="00E979C6" w:rsidRDefault="001C4325" w:rsidP="00E979C6">
            <w:pPr>
              <w:jc w:val="center"/>
              <w:rPr>
                <w:sz w:val="16"/>
                <w:szCs w:val="16"/>
              </w:rPr>
            </w:pPr>
            <w:r>
              <w:rPr>
                <w:sz w:val="16"/>
                <w:szCs w:val="16"/>
              </w:rPr>
              <w:t>33,4</w:t>
            </w:r>
          </w:p>
        </w:tc>
        <w:tc>
          <w:tcPr>
            <w:tcW w:w="941" w:type="dxa"/>
            <w:tcBorders>
              <w:right w:val="single" w:sz="4" w:space="0" w:color="auto"/>
            </w:tcBorders>
          </w:tcPr>
          <w:p w:rsidR="00D628D6" w:rsidRPr="00E979C6" w:rsidRDefault="001C4325" w:rsidP="00E979C6">
            <w:pPr>
              <w:jc w:val="center"/>
              <w:rPr>
                <w:sz w:val="16"/>
                <w:szCs w:val="16"/>
              </w:rPr>
            </w:pPr>
            <w:r>
              <w:rPr>
                <w:sz w:val="16"/>
                <w:szCs w:val="16"/>
              </w:rPr>
              <w:t>15,6</w:t>
            </w:r>
          </w:p>
        </w:tc>
      </w:tr>
    </w:tbl>
    <w:p w:rsidR="00241290" w:rsidRPr="00E979C6" w:rsidRDefault="00241290" w:rsidP="00E979C6">
      <w:pPr>
        <w:jc w:val="center"/>
        <w:rPr>
          <w:b/>
          <w:i/>
          <w:caps/>
          <w:sz w:val="20"/>
          <w:szCs w:val="20"/>
        </w:rPr>
        <w:sectPr w:rsidR="00241290" w:rsidRPr="00E979C6" w:rsidSect="00586332">
          <w:footerReference w:type="default" r:id="rId144"/>
          <w:pgSz w:w="11907" w:h="8392" w:orient="landscape" w:code="11"/>
          <w:pgMar w:top="1134" w:right="1247" w:bottom="1134" w:left="1474" w:header="0" w:footer="1134" w:gutter="0"/>
          <w:cols w:space="720"/>
          <w:docGrid w:linePitch="326"/>
        </w:sectPr>
      </w:pPr>
    </w:p>
    <w:p w:rsidR="00D032D0" w:rsidRPr="00E979C6" w:rsidRDefault="00DC15CB" w:rsidP="00AE5A48">
      <w:pPr>
        <w:spacing w:line="238" w:lineRule="auto"/>
        <w:jc w:val="center"/>
        <w:rPr>
          <w:b/>
          <w:caps/>
          <w:sz w:val="20"/>
          <w:szCs w:val="20"/>
        </w:rPr>
      </w:pPr>
      <w:r w:rsidRPr="00E979C6">
        <w:rPr>
          <w:b/>
          <w:caps/>
          <w:sz w:val="20"/>
          <w:szCs w:val="20"/>
        </w:rPr>
        <w:lastRenderedPageBreak/>
        <w:t>8</w:t>
      </w:r>
      <w:r w:rsidR="000E4D23">
        <w:rPr>
          <w:b/>
          <w:caps/>
          <w:sz w:val="20"/>
          <w:szCs w:val="20"/>
        </w:rPr>
        <w:t>.</w:t>
      </w:r>
      <w:r w:rsidR="00311708" w:rsidRPr="00E979C6">
        <w:rPr>
          <w:b/>
          <w:caps/>
          <w:sz w:val="20"/>
          <w:szCs w:val="20"/>
        </w:rPr>
        <w:t xml:space="preserve"> </w:t>
      </w:r>
      <w:r w:rsidR="007F3430" w:rsidRPr="00E979C6">
        <w:rPr>
          <w:b/>
          <w:caps/>
          <w:sz w:val="20"/>
          <w:szCs w:val="20"/>
        </w:rPr>
        <w:t>С</w:t>
      </w:r>
      <w:r w:rsidR="00B64AE4" w:rsidRPr="00E979C6">
        <w:rPr>
          <w:b/>
          <w:caps/>
          <w:sz w:val="20"/>
          <w:szCs w:val="20"/>
        </w:rPr>
        <w:t xml:space="preserve">ортоведение </w:t>
      </w:r>
      <w:r w:rsidR="00D032D0" w:rsidRPr="00E979C6">
        <w:rPr>
          <w:b/>
          <w:caps/>
          <w:sz w:val="20"/>
          <w:szCs w:val="20"/>
        </w:rPr>
        <w:t>картофел</w:t>
      </w:r>
      <w:r w:rsidR="00B64AE4" w:rsidRPr="00E979C6">
        <w:rPr>
          <w:b/>
          <w:caps/>
          <w:sz w:val="20"/>
          <w:szCs w:val="20"/>
        </w:rPr>
        <w:t>я</w:t>
      </w:r>
      <w:r w:rsidR="00400A03" w:rsidRPr="00E979C6">
        <w:rPr>
          <w:b/>
          <w:caps/>
          <w:sz w:val="20"/>
          <w:szCs w:val="20"/>
        </w:rPr>
        <w:br/>
      </w:r>
      <w:r w:rsidR="00D032D0" w:rsidRPr="00E979C6">
        <w:rPr>
          <w:b/>
          <w:caps/>
          <w:sz w:val="20"/>
          <w:szCs w:val="20"/>
        </w:rPr>
        <w:t>(</w:t>
      </w:r>
      <w:r w:rsidR="00D032D0" w:rsidRPr="0051139D">
        <w:rPr>
          <w:b/>
          <w:i/>
          <w:sz w:val="20"/>
          <w:szCs w:val="20"/>
          <w:lang w:val="en-US"/>
        </w:rPr>
        <w:t>Solanum</w:t>
      </w:r>
      <w:r w:rsidR="00D032D0" w:rsidRPr="0051139D">
        <w:rPr>
          <w:b/>
          <w:i/>
          <w:sz w:val="20"/>
          <w:szCs w:val="20"/>
        </w:rPr>
        <w:t xml:space="preserve"> </w:t>
      </w:r>
      <w:r w:rsidR="00EA11C8" w:rsidRPr="0051139D">
        <w:rPr>
          <w:b/>
          <w:i/>
          <w:sz w:val="20"/>
          <w:szCs w:val="20"/>
          <w:lang w:val="en-US"/>
        </w:rPr>
        <w:t>t</w:t>
      </w:r>
      <w:r w:rsidR="00D032D0" w:rsidRPr="0051139D">
        <w:rPr>
          <w:b/>
          <w:i/>
          <w:sz w:val="20"/>
          <w:szCs w:val="20"/>
          <w:lang w:val="en-US"/>
        </w:rPr>
        <w:t>uberosum</w:t>
      </w:r>
      <w:r w:rsidR="00D032D0" w:rsidRPr="00E979C6">
        <w:rPr>
          <w:b/>
          <w:caps/>
          <w:sz w:val="20"/>
          <w:szCs w:val="20"/>
        </w:rPr>
        <w:t xml:space="preserve"> </w:t>
      </w:r>
      <w:r w:rsidR="00D032D0" w:rsidRPr="00E979C6">
        <w:rPr>
          <w:b/>
          <w:caps/>
          <w:sz w:val="20"/>
          <w:szCs w:val="20"/>
          <w:lang w:val="en-US"/>
        </w:rPr>
        <w:t>L</w:t>
      </w:r>
      <w:r w:rsidR="00D032D0" w:rsidRPr="00E979C6">
        <w:rPr>
          <w:b/>
          <w:caps/>
          <w:sz w:val="20"/>
          <w:szCs w:val="20"/>
        </w:rPr>
        <w:t>.)</w:t>
      </w:r>
    </w:p>
    <w:p w:rsidR="00D032D0" w:rsidRPr="00E979C6" w:rsidRDefault="00D032D0" w:rsidP="00AE5A48">
      <w:pPr>
        <w:spacing w:line="238" w:lineRule="auto"/>
        <w:ind w:firstLine="284"/>
        <w:jc w:val="both"/>
        <w:rPr>
          <w:sz w:val="20"/>
          <w:szCs w:val="20"/>
        </w:rPr>
      </w:pPr>
    </w:p>
    <w:p w:rsidR="00D032D0" w:rsidRPr="00E979C6" w:rsidRDefault="00D032D0" w:rsidP="00AE5A48">
      <w:pPr>
        <w:pStyle w:val="Style3"/>
        <w:widowControl/>
        <w:spacing w:line="238" w:lineRule="auto"/>
        <w:ind w:firstLine="284"/>
        <w:jc w:val="both"/>
        <w:rPr>
          <w:rStyle w:val="FontStyle67"/>
          <w:b w:val="0"/>
          <w:i w:val="0"/>
          <w:spacing w:val="0"/>
        </w:rPr>
      </w:pPr>
      <w:r w:rsidRPr="00E979C6">
        <w:rPr>
          <w:rStyle w:val="FontStyle67"/>
          <w:b w:val="0"/>
          <w:i w:val="0"/>
          <w:spacing w:val="0"/>
        </w:rPr>
        <w:t xml:space="preserve">Картофель относится к роду </w:t>
      </w:r>
      <w:r w:rsidRPr="000E4D23">
        <w:rPr>
          <w:rStyle w:val="FontStyle67"/>
          <w:b w:val="0"/>
          <w:spacing w:val="0"/>
          <w:lang w:val="en-US"/>
        </w:rPr>
        <w:t>Solanum</w:t>
      </w:r>
      <w:r w:rsidRPr="00E979C6">
        <w:rPr>
          <w:rStyle w:val="FontStyle67"/>
          <w:b w:val="0"/>
          <w:i w:val="0"/>
          <w:spacing w:val="0"/>
        </w:rPr>
        <w:t xml:space="preserve"> </w:t>
      </w:r>
      <w:r w:rsidRPr="00E979C6">
        <w:rPr>
          <w:rStyle w:val="FontStyle67"/>
          <w:b w:val="0"/>
          <w:i w:val="0"/>
          <w:spacing w:val="0"/>
          <w:lang w:val="en-US"/>
        </w:rPr>
        <w:t>L</w:t>
      </w:r>
      <w:r w:rsidRPr="00E979C6">
        <w:rPr>
          <w:rStyle w:val="FontStyle67"/>
          <w:b w:val="0"/>
          <w:i w:val="0"/>
          <w:spacing w:val="0"/>
        </w:rPr>
        <w:t xml:space="preserve">. семейства </w:t>
      </w:r>
      <w:r w:rsidR="000E4D23">
        <w:rPr>
          <w:rStyle w:val="FontStyle67"/>
          <w:b w:val="0"/>
          <w:i w:val="0"/>
          <w:spacing w:val="0"/>
        </w:rPr>
        <w:t>п</w:t>
      </w:r>
      <w:r w:rsidRPr="00E979C6">
        <w:rPr>
          <w:rStyle w:val="FontStyle67"/>
          <w:b w:val="0"/>
          <w:i w:val="0"/>
          <w:spacing w:val="0"/>
        </w:rPr>
        <w:t>асленовы</w:t>
      </w:r>
      <w:r w:rsidR="000E4D23">
        <w:rPr>
          <w:rStyle w:val="FontStyle67"/>
          <w:b w:val="0"/>
          <w:i w:val="0"/>
          <w:spacing w:val="0"/>
        </w:rPr>
        <w:t>х</w:t>
      </w:r>
      <w:r w:rsidR="00DC15CB" w:rsidRPr="00E979C6">
        <w:rPr>
          <w:rStyle w:val="FontStyle67"/>
          <w:b w:val="0"/>
          <w:i w:val="0"/>
          <w:spacing w:val="0"/>
        </w:rPr>
        <w:t xml:space="preserve"> </w:t>
      </w:r>
      <w:r w:rsidR="002255BD">
        <w:rPr>
          <w:rStyle w:val="FontStyle67"/>
          <w:b w:val="0"/>
          <w:i w:val="0"/>
          <w:spacing w:val="0"/>
        </w:rPr>
        <w:br/>
      </w:r>
      <w:r w:rsidR="00DC15CB" w:rsidRPr="002255BD">
        <w:rPr>
          <w:rStyle w:val="FontStyle67"/>
          <w:b w:val="0"/>
          <w:i w:val="0"/>
          <w:spacing w:val="-2"/>
        </w:rPr>
        <w:t>(</w:t>
      </w:r>
      <w:r w:rsidRPr="002255BD">
        <w:rPr>
          <w:rStyle w:val="FontStyle67"/>
          <w:b w:val="0"/>
          <w:i w:val="0"/>
          <w:spacing w:val="-2"/>
          <w:lang w:val="en-US"/>
        </w:rPr>
        <w:t>Solanaceae</w:t>
      </w:r>
      <w:r w:rsidRPr="002255BD">
        <w:rPr>
          <w:rStyle w:val="FontStyle67"/>
          <w:b w:val="0"/>
          <w:i w:val="0"/>
          <w:spacing w:val="-2"/>
        </w:rPr>
        <w:t xml:space="preserve"> </w:t>
      </w:r>
      <w:r w:rsidRPr="002255BD">
        <w:rPr>
          <w:rStyle w:val="FontStyle67"/>
          <w:b w:val="0"/>
          <w:i w:val="0"/>
          <w:spacing w:val="-2"/>
          <w:lang w:val="en-US"/>
        </w:rPr>
        <w:t>L</w:t>
      </w:r>
      <w:r w:rsidRPr="002255BD">
        <w:rPr>
          <w:rStyle w:val="FontStyle67"/>
          <w:b w:val="0"/>
          <w:i w:val="0"/>
          <w:spacing w:val="-2"/>
        </w:rPr>
        <w:t>.</w:t>
      </w:r>
      <w:r w:rsidR="00DC15CB" w:rsidRPr="002255BD">
        <w:rPr>
          <w:rStyle w:val="FontStyle67"/>
          <w:b w:val="0"/>
          <w:i w:val="0"/>
          <w:spacing w:val="-2"/>
        </w:rPr>
        <w:t>).</w:t>
      </w:r>
      <w:r w:rsidRPr="002255BD">
        <w:rPr>
          <w:rStyle w:val="FontStyle67"/>
          <w:b w:val="0"/>
          <w:i w:val="0"/>
          <w:spacing w:val="-2"/>
        </w:rPr>
        <w:t xml:space="preserve"> Из 150 известных диких и культурных видов картофеля</w:t>
      </w:r>
      <w:r w:rsidRPr="00E979C6">
        <w:rPr>
          <w:rStyle w:val="FontStyle67"/>
          <w:b w:val="0"/>
          <w:i w:val="0"/>
          <w:spacing w:val="0"/>
        </w:rPr>
        <w:t xml:space="preserve"> наибольшее хозяйственное значение имеет вид </w:t>
      </w:r>
      <w:r w:rsidRPr="000E4D23">
        <w:rPr>
          <w:rStyle w:val="FontStyle67"/>
          <w:b w:val="0"/>
          <w:spacing w:val="0"/>
          <w:lang w:val="en-US"/>
        </w:rPr>
        <w:t>Solanum</w:t>
      </w:r>
      <w:r w:rsidRPr="000E4D23">
        <w:rPr>
          <w:rStyle w:val="FontStyle67"/>
          <w:b w:val="0"/>
          <w:spacing w:val="0"/>
        </w:rPr>
        <w:t xml:space="preserve"> </w:t>
      </w:r>
      <w:r w:rsidRPr="000E4D23">
        <w:rPr>
          <w:rStyle w:val="FontStyle67"/>
          <w:b w:val="0"/>
          <w:spacing w:val="0"/>
          <w:lang w:val="en-US"/>
        </w:rPr>
        <w:t>tuberosum</w:t>
      </w:r>
      <w:r w:rsidR="002255BD">
        <w:rPr>
          <w:rStyle w:val="FontStyle67"/>
          <w:b w:val="0"/>
          <w:spacing w:val="0"/>
        </w:rPr>
        <w:t> </w:t>
      </w:r>
      <w:r w:rsidRPr="00E979C6">
        <w:rPr>
          <w:rStyle w:val="FontStyle67"/>
          <w:b w:val="0"/>
          <w:i w:val="0"/>
          <w:spacing w:val="0"/>
          <w:lang w:val="en-US"/>
        </w:rPr>
        <w:t>L</w:t>
      </w:r>
      <w:r w:rsidRPr="00E979C6">
        <w:rPr>
          <w:rStyle w:val="FontStyle67"/>
          <w:b w:val="0"/>
          <w:i w:val="0"/>
          <w:spacing w:val="0"/>
        </w:rPr>
        <w:t>. (2</w:t>
      </w:r>
      <w:r w:rsidRPr="00E979C6">
        <w:rPr>
          <w:rStyle w:val="FontStyle67"/>
          <w:b w:val="0"/>
          <w:i w:val="0"/>
          <w:spacing w:val="0"/>
          <w:lang w:val="en-US"/>
        </w:rPr>
        <w:t>n</w:t>
      </w:r>
      <w:r w:rsidR="000E4D23">
        <w:rPr>
          <w:rStyle w:val="FontStyle67"/>
          <w:b w:val="0"/>
          <w:i w:val="0"/>
          <w:spacing w:val="0"/>
        </w:rPr>
        <w:t xml:space="preserve"> </w:t>
      </w:r>
      <w:r w:rsidRPr="00E979C6">
        <w:rPr>
          <w:rStyle w:val="FontStyle67"/>
          <w:b w:val="0"/>
          <w:i w:val="0"/>
          <w:spacing w:val="0"/>
        </w:rPr>
        <w:t>=</w:t>
      </w:r>
      <w:r w:rsidR="000E4D23">
        <w:rPr>
          <w:rStyle w:val="FontStyle67"/>
          <w:b w:val="0"/>
          <w:i w:val="0"/>
          <w:spacing w:val="0"/>
        </w:rPr>
        <w:t xml:space="preserve"> </w:t>
      </w:r>
      <w:r w:rsidRPr="00E979C6">
        <w:rPr>
          <w:rStyle w:val="FontStyle67"/>
          <w:b w:val="0"/>
          <w:i w:val="0"/>
          <w:spacing w:val="0"/>
        </w:rPr>
        <w:t>48).</w:t>
      </w:r>
    </w:p>
    <w:p w:rsidR="004248C0" w:rsidRPr="00E979C6" w:rsidRDefault="00D032D0" w:rsidP="00AE5A48">
      <w:pPr>
        <w:pStyle w:val="Style3"/>
        <w:widowControl/>
        <w:spacing w:line="238" w:lineRule="auto"/>
        <w:ind w:firstLine="284"/>
        <w:jc w:val="both"/>
        <w:rPr>
          <w:rStyle w:val="FontStyle67"/>
          <w:b w:val="0"/>
          <w:i w:val="0"/>
          <w:spacing w:val="0"/>
        </w:rPr>
      </w:pPr>
      <w:r w:rsidRPr="00E979C6">
        <w:rPr>
          <w:rStyle w:val="FontStyle67"/>
          <w:b w:val="0"/>
          <w:i w:val="0"/>
          <w:spacing w:val="0"/>
        </w:rPr>
        <w:t xml:space="preserve">Картофель относится к клубнеплодам, поскольку </w:t>
      </w:r>
      <w:r w:rsidR="007D07A6" w:rsidRPr="00E979C6">
        <w:rPr>
          <w:rStyle w:val="FontStyle67"/>
          <w:b w:val="0"/>
          <w:i w:val="0"/>
          <w:spacing w:val="0"/>
        </w:rPr>
        <w:t xml:space="preserve">на столонах </w:t>
      </w:r>
      <w:r w:rsidRPr="00E979C6">
        <w:rPr>
          <w:rStyle w:val="FontStyle67"/>
          <w:b w:val="0"/>
          <w:i w:val="0"/>
          <w:spacing w:val="0"/>
        </w:rPr>
        <w:t>обр</w:t>
      </w:r>
      <w:r w:rsidRPr="00E979C6">
        <w:rPr>
          <w:rStyle w:val="FontStyle67"/>
          <w:b w:val="0"/>
          <w:i w:val="0"/>
          <w:spacing w:val="0"/>
        </w:rPr>
        <w:t>а</w:t>
      </w:r>
      <w:r w:rsidRPr="00E979C6">
        <w:rPr>
          <w:rStyle w:val="FontStyle67"/>
          <w:b w:val="0"/>
          <w:i w:val="0"/>
          <w:spacing w:val="0"/>
        </w:rPr>
        <w:t xml:space="preserve">зует </w:t>
      </w:r>
      <w:r w:rsidR="007D07A6" w:rsidRPr="00E979C6">
        <w:rPr>
          <w:rStyle w:val="FontStyle67"/>
          <w:b w:val="0"/>
          <w:i w:val="0"/>
          <w:spacing w:val="0"/>
        </w:rPr>
        <w:t xml:space="preserve">видоизмененные </w:t>
      </w:r>
      <w:r w:rsidRPr="00E979C6">
        <w:rPr>
          <w:rStyle w:val="FontStyle67"/>
          <w:b w:val="0"/>
          <w:i w:val="0"/>
          <w:spacing w:val="0"/>
        </w:rPr>
        <w:t xml:space="preserve">подземные стебли – </w:t>
      </w:r>
      <w:r w:rsidRPr="00E979C6">
        <w:rPr>
          <w:rStyle w:val="FontStyle67"/>
          <w:b w:val="0"/>
          <w:spacing w:val="0"/>
        </w:rPr>
        <w:t>клубни</w:t>
      </w:r>
      <w:r w:rsidRPr="00E979C6">
        <w:rPr>
          <w:rStyle w:val="FontStyle67"/>
          <w:b w:val="0"/>
          <w:i w:val="0"/>
          <w:spacing w:val="0"/>
        </w:rPr>
        <w:t xml:space="preserve">, с помощью которых </w:t>
      </w:r>
      <w:r w:rsidR="002A13D8" w:rsidRPr="00E979C6">
        <w:rPr>
          <w:rStyle w:val="FontStyle67"/>
          <w:b w:val="0"/>
          <w:i w:val="0"/>
          <w:spacing w:val="0"/>
        </w:rPr>
        <w:t xml:space="preserve">он </w:t>
      </w:r>
      <w:r w:rsidRPr="00E979C6">
        <w:rPr>
          <w:rStyle w:val="FontStyle67"/>
          <w:b w:val="0"/>
          <w:i w:val="0"/>
          <w:spacing w:val="0"/>
        </w:rPr>
        <w:t>вегетативно размножается.</w:t>
      </w:r>
      <w:r w:rsidR="004248C0" w:rsidRPr="00E979C6">
        <w:rPr>
          <w:rStyle w:val="FontStyle67"/>
          <w:b w:val="0"/>
          <w:i w:val="0"/>
          <w:spacing w:val="0"/>
        </w:rPr>
        <w:t xml:space="preserve"> </w:t>
      </w:r>
      <w:r w:rsidRPr="00E979C6">
        <w:rPr>
          <w:rStyle w:val="FontStyle67"/>
          <w:b w:val="0"/>
          <w:i w:val="0"/>
          <w:spacing w:val="0"/>
        </w:rPr>
        <w:t>К размножению семенами прибегают лишь в селекционной работе при вы</w:t>
      </w:r>
      <w:r w:rsidR="004248C0" w:rsidRPr="00E979C6">
        <w:rPr>
          <w:rStyle w:val="FontStyle67"/>
          <w:b w:val="0"/>
          <w:i w:val="0"/>
          <w:spacing w:val="0"/>
        </w:rPr>
        <w:t>ведении новых сортов картофеля.</w:t>
      </w:r>
    </w:p>
    <w:p w:rsidR="00D032D0" w:rsidRPr="00E979C6" w:rsidRDefault="00D032D0" w:rsidP="00AE5A48">
      <w:pPr>
        <w:pStyle w:val="Style3"/>
        <w:widowControl/>
        <w:spacing w:line="238" w:lineRule="auto"/>
        <w:ind w:firstLine="284"/>
        <w:jc w:val="both"/>
        <w:rPr>
          <w:rStyle w:val="FontStyle67"/>
          <w:b w:val="0"/>
          <w:i w:val="0"/>
          <w:spacing w:val="0"/>
        </w:rPr>
      </w:pPr>
      <w:r w:rsidRPr="00E979C6">
        <w:rPr>
          <w:rStyle w:val="FontStyle67"/>
          <w:b w:val="0"/>
          <w:i w:val="0"/>
          <w:spacing w:val="0"/>
        </w:rPr>
        <w:t xml:space="preserve">На клубне имеются почки (глазки), из которых развивается </w:t>
      </w:r>
      <w:r w:rsidR="002255BD">
        <w:rPr>
          <w:rStyle w:val="FontStyle67"/>
          <w:b w:val="0"/>
          <w:i w:val="0"/>
          <w:spacing w:val="0"/>
        </w:rPr>
        <w:br/>
      </w:r>
      <w:r w:rsidRPr="00E979C6">
        <w:rPr>
          <w:rStyle w:val="FontStyle67"/>
          <w:b w:val="0"/>
          <w:i w:val="0"/>
          <w:spacing w:val="0"/>
        </w:rPr>
        <w:t xml:space="preserve">6–8 стеблей высотой от 45 до 120 см. В пазухах стеблей образуются подземные побеги – </w:t>
      </w:r>
      <w:r w:rsidRPr="00E979C6">
        <w:rPr>
          <w:rStyle w:val="FontStyle67"/>
          <w:b w:val="0"/>
          <w:spacing w:val="0"/>
        </w:rPr>
        <w:t>столоны</w:t>
      </w:r>
      <w:r w:rsidRPr="00E979C6">
        <w:rPr>
          <w:rStyle w:val="FontStyle67"/>
          <w:b w:val="0"/>
          <w:i w:val="0"/>
          <w:spacing w:val="0"/>
        </w:rPr>
        <w:t>, концы которых разрастаются в клубни. Длина столона характеризует тип гнезда (10–15 см – скученное, бол</w:t>
      </w:r>
      <w:r w:rsidRPr="00E979C6">
        <w:rPr>
          <w:rStyle w:val="FontStyle67"/>
          <w:b w:val="0"/>
          <w:i w:val="0"/>
          <w:spacing w:val="0"/>
        </w:rPr>
        <w:t>ь</w:t>
      </w:r>
      <w:r w:rsidRPr="00E979C6">
        <w:rPr>
          <w:rStyle w:val="FontStyle67"/>
          <w:b w:val="0"/>
          <w:i w:val="0"/>
          <w:spacing w:val="0"/>
        </w:rPr>
        <w:t>ше 15 см – разбросанное). В узлах стеблей, у их основания, а также в</w:t>
      </w:r>
      <w:r w:rsidR="002255BD">
        <w:rPr>
          <w:rStyle w:val="FontStyle67"/>
          <w:b w:val="0"/>
          <w:i w:val="0"/>
          <w:spacing w:val="0"/>
        </w:rPr>
        <w:t> </w:t>
      </w:r>
      <w:r w:rsidRPr="00E979C6">
        <w:rPr>
          <w:rStyle w:val="FontStyle67"/>
          <w:b w:val="0"/>
          <w:i w:val="0"/>
          <w:spacing w:val="0"/>
        </w:rPr>
        <w:t>узлах столонов образуются мочковатые корни.</w:t>
      </w:r>
    </w:p>
    <w:p w:rsidR="00D032D0" w:rsidRPr="00E979C6" w:rsidRDefault="00D032D0" w:rsidP="00AE5A48">
      <w:pPr>
        <w:pStyle w:val="Style5"/>
        <w:widowControl/>
        <w:spacing w:line="238" w:lineRule="auto"/>
        <w:ind w:firstLine="284"/>
        <w:jc w:val="both"/>
        <w:rPr>
          <w:sz w:val="20"/>
          <w:szCs w:val="20"/>
        </w:rPr>
      </w:pPr>
    </w:p>
    <w:p w:rsidR="00D032D0" w:rsidRPr="00E979C6" w:rsidRDefault="00DC15CB" w:rsidP="00AE5A48">
      <w:pPr>
        <w:pStyle w:val="Style5"/>
        <w:widowControl/>
        <w:spacing w:line="238" w:lineRule="auto"/>
        <w:ind w:firstLine="0"/>
        <w:jc w:val="center"/>
        <w:rPr>
          <w:rStyle w:val="FontStyle78"/>
          <w:rFonts w:ascii="Times New Roman" w:hAnsi="Times New Roman" w:cs="Times New Roman"/>
          <w:b/>
          <w:sz w:val="20"/>
          <w:szCs w:val="20"/>
        </w:rPr>
      </w:pPr>
      <w:r w:rsidRPr="00E979C6">
        <w:rPr>
          <w:rStyle w:val="FontStyle78"/>
          <w:rFonts w:ascii="Times New Roman" w:hAnsi="Times New Roman" w:cs="Times New Roman"/>
          <w:b/>
          <w:sz w:val="20"/>
          <w:szCs w:val="20"/>
        </w:rPr>
        <w:t>8</w:t>
      </w:r>
      <w:r w:rsidR="004248C0" w:rsidRPr="00E979C6">
        <w:rPr>
          <w:rStyle w:val="FontStyle78"/>
          <w:rFonts w:ascii="Times New Roman" w:hAnsi="Times New Roman" w:cs="Times New Roman"/>
          <w:b/>
          <w:sz w:val="20"/>
          <w:szCs w:val="20"/>
        </w:rPr>
        <w:t>.1</w:t>
      </w:r>
      <w:r w:rsidR="000E4D23">
        <w:rPr>
          <w:rStyle w:val="FontStyle78"/>
          <w:rFonts w:ascii="Times New Roman" w:hAnsi="Times New Roman" w:cs="Times New Roman"/>
          <w:b/>
          <w:sz w:val="20"/>
          <w:szCs w:val="20"/>
        </w:rPr>
        <w:t>.</w:t>
      </w:r>
      <w:r w:rsidR="004248C0" w:rsidRPr="00E979C6">
        <w:rPr>
          <w:rStyle w:val="FontStyle78"/>
          <w:rFonts w:ascii="Times New Roman" w:hAnsi="Times New Roman" w:cs="Times New Roman"/>
          <w:b/>
          <w:sz w:val="20"/>
          <w:szCs w:val="20"/>
        </w:rPr>
        <w:t xml:space="preserve"> Сортовые признаки картофеля</w:t>
      </w:r>
    </w:p>
    <w:p w:rsidR="004248C0" w:rsidRPr="00E979C6" w:rsidRDefault="004248C0" w:rsidP="00AE5A48">
      <w:pPr>
        <w:pStyle w:val="Style5"/>
        <w:widowControl/>
        <w:spacing w:line="238" w:lineRule="auto"/>
        <w:ind w:firstLine="0"/>
        <w:jc w:val="center"/>
        <w:rPr>
          <w:rStyle w:val="FontStyle78"/>
          <w:rFonts w:ascii="Times New Roman" w:hAnsi="Times New Roman" w:cs="Times New Roman"/>
          <w:b/>
          <w:i/>
          <w:sz w:val="20"/>
          <w:szCs w:val="20"/>
        </w:rPr>
      </w:pPr>
    </w:p>
    <w:p w:rsidR="00D032D0" w:rsidRPr="00E979C6" w:rsidRDefault="00D032D0" w:rsidP="00AE5A48">
      <w:pPr>
        <w:pStyle w:val="Style3"/>
        <w:widowControl/>
        <w:spacing w:line="238" w:lineRule="auto"/>
        <w:ind w:firstLine="284"/>
        <w:jc w:val="both"/>
        <w:rPr>
          <w:rStyle w:val="FontStyle67"/>
          <w:b w:val="0"/>
          <w:i w:val="0"/>
          <w:spacing w:val="0"/>
        </w:rPr>
      </w:pPr>
      <w:r w:rsidRPr="00E979C6">
        <w:rPr>
          <w:rStyle w:val="FontStyle67"/>
          <w:b w:val="0"/>
          <w:i w:val="0"/>
          <w:spacing w:val="0"/>
        </w:rPr>
        <w:t xml:space="preserve">При определении сортов картофеля используют отличительные признаки цветка, листа, стебля, куста, клубня и ростка. Эти признаки могут сильно изменяться в зависимости от факторов внешней среды, однако изменчивость их неодинакова и зависит от </w:t>
      </w:r>
      <w:r w:rsidR="00207CBD" w:rsidRPr="00E979C6">
        <w:rPr>
          <w:rStyle w:val="FontStyle67"/>
          <w:b w:val="0"/>
          <w:i w:val="0"/>
          <w:spacing w:val="0"/>
        </w:rPr>
        <w:t>места и</w:t>
      </w:r>
      <w:r w:rsidRPr="00E979C6">
        <w:rPr>
          <w:rStyle w:val="FontStyle67"/>
          <w:b w:val="0"/>
          <w:i w:val="0"/>
          <w:spacing w:val="0"/>
        </w:rPr>
        <w:t xml:space="preserve"> условий выращивания. Одни признаки (окраска клубня, цветка, ростка) ост</w:t>
      </w:r>
      <w:r w:rsidRPr="00E979C6">
        <w:rPr>
          <w:rStyle w:val="FontStyle67"/>
          <w:b w:val="0"/>
          <w:i w:val="0"/>
          <w:spacing w:val="0"/>
        </w:rPr>
        <w:t>а</w:t>
      </w:r>
      <w:r w:rsidRPr="00E979C6">
        <w:rPr>
          <w:rStyle w:val="FontStyle67"/>
          <w:b w:val="0"/>
          <w:i w:val="0"/>
          <w:spacing w:val="0"/>
        </w:rPr>
        <w:t>ются всегда более или менее постоянными, другие (форма куста, клу</w:t>
      </w:r>
      <w:r w:rsidRPr="00E979C6">
        <w:rPr>
          <w:rStyle w:val="FontStyle67"/>
          <w:b w:val="0"/>
          <w:i w:val="0"/>
          <w:spacing w:val="0"/>
        </w:rPr>
        <w:t>б</w:t>
      </w:r>
      <w:r w:rsidRPr="00E979C6">
        <w:rPr>
          <w:rStyle w:val="FontStyle67"/>
          <w:b w:val="0"/>
          <w:i w:val="0"/>
          <w:spacing w:val="0"/>
        </w:rPr>
        <w:t>ня) изменяются так сильно, что почти не могут использоваться при</w:t>
      </w:r>
      <w:r w:rsidR="002255BD">
        <w:rPr>
          <w:rStyle w:val="FontStyle67"/>
          <w:b w:val="0"/>
          <w:i w:val="0"/>
          <w:spacing w:val="0"/>
        </w:rPr>
        <w:t> </w:t>
      </w:r>
      <w:r w:rsidRPr="00E979C6">
        <w:rPr>
          <w:rStyle w:val="FontStyle67"/>
          <w:b w:val="0"/>
          <w:i w:val="0"/>
          <w:spacing w:val="0"/>
        </w:rPr>
        <w:t>апробации сортов.</w:t>
      </w:r>
    </w:p>
    <w:p w:rsidR="00D032D0" w:rsidRPr="00E979C6" w:rsidRDefault="00D032D0" w:rsidP="00AE5A48">
      <w:pPr>
        <w:pStyle w:val="Style3"/>
        <w:widowControl/>
        <w:spacing w:line="238" w:lineRule="auto"/>
        <w:ind w:firstLine="284"/>
        <w:jc w:val="both"/>
        <w:rPr>
          <w:rStyle w:val="FontStyle17"/>
          <w:sz w:val="20"/>
          <w:szCs w:val="20"/>
        </w:rPr>
      </w:pPr>
      <w:r w:rsidRPr="00E979C6">
        <w:rPr>
          <w:rStyle w:val="FontStyle67"/>
          <w:spacing w:val="0"/>
        </w:rPr>
        <w:t>Цветок</w:t>
      </w:r>
      <w:r w:rsidRPr="00E979C6">
        <w:rPr>
          <w:rStyle w:val="FontStyle67"/>
          <w:b w:val="0"/>
          <w:i w:val="0"/>
          <w:spacing w:val="0"/>
        </w:rPr>
        <w:t xml:space="preserve"> картофеля состоит из чашечки с пятью чашелистиками, пятидольного колесовидного венчика, пяти тычинок с длинными</w:t>
      </w:r>
      <w:r w:rsidRPr="00E979C6">
        <w:rPr>
          <w:rStyle w:val="FontStyle17"/>
          <w:sz w:val="20"/>
          <w:szCs w:val="20"/>
        </w:rPr>
        <w:t xml:space="preserve"> пыльниками, сложенными в конусовидную колонку, и пестика, име</w:t>
      </w:r>
      <w:r w:rsidRPr="00E979C6">
        <w:rPr>
          <w:rStyle w:val="FontStyle17"/>
          <w:sz w:val="20"/>
          <w:szCs w:val="20"/>
        </w:rPr>
        <w:t>ю</w:t>
      </w:r>
      <w:r w:rsidRPr="00E979C6">
        <w:rPr>
          <w:rStyle w:val="FontStyle17"/>
          <w:sz w:val="20"/>
          <w:szCs w:val="20"/>
        </w:rPr>
        <w:t>щего завязь, столбик и рыльце (рис</w:t>
      </w:r>
      <w:r w:rsidR="004248C0" w:rsidRPr="00E979C6">
        <w:rPr>
          <w:rStyle w:val="FontStyle17"/>
          <w:sz w:val="20"/>
          <w:szCs w:val="20"/>
        </w:rPr>
        <w:t>.</w:t>
      </w:r>
      <w:r w:rsidRPr="00E979C6">
        <w:rPr>
          <w:rStyle w:val="FontStyle17"/>
          <w:sz w:val="20"/>
          <w:szCs w:val="20"/>
        </w:rPr>
        <w:t xml:space="preserve"> </w:t>
      </w:r>
      <w:r w:rsidR="000E4D23">
        <w:rPr>
          <w:rStyle w:val="FontStyle17"/>
          <w:sz w:val="20"/>
          <w:szCs w:val="20"/>
        </w:rPr>
        <w:t>8.1</w:t>
      </w:r>
      <w:r w:rsidRPr="00E979C6">
        <w:rPr>
          <w:rStyle w:val="FontStyle17"/>
          <w:sz w:val="20"/>
          <w:szCs w:val="20"/>
        </w:rPr>
        <w:t>).</w:t>
      </w:r>
    </w:p>
    <w:p w:rsidR="004248C0" w:rsidRPr="00E979C6" w:rsidRDefault="004248C0" w:rsidP="00AE5A48">
      <w:pPr>
        <w:pStyle w:val="Style4"/>
        <w:widowControl/>
        <w:spacing w:line="238" w:lineRule="auto"/>
        <w:ind w:firstLine="284"/>
        <w:jc w:val="both"/>
        <w:rPr>
          <w:rStyle w:val="FontStyle17"/>
          <w:sz w:val="20"/>
          <w:szCs w:val="20"/>
        </w:rPr>
      </w:pPr>
      <w:r w:rsidRPr="00E979C6">
        <w:rPr>
          <w:rStyle w:val="FontStyle17"/>
          <w:i/>
          <w:sz w:val="20"/>
          <w:szCs w:val="20"/>
        </w:rPr>
        <w:t>Чашечка.</w:t>
      </w:r>
      <w:r w:rsidRPr="00E979C6">
        <w:rPr>
          <w:rStyle w:val="FontStyle17"/>
          <w:sz w:val="20"/>
          <w:szCs w:val="20"/>
        </w:rPr>
        <w:t xml:space="preserve"> К наиболее характерным признакам ее относятся</w:t>
      </w:r>
      <w:r w:rsidR="000E4D23">
        <w:rPr>
          <w:rStyle w:val="FontStyle17"/>
          <w:sz w:val="20"/>
          <w:szCs w:val="20"/>
        </w:rPr>
        <w:t>:</w:t>
      </w:r>
      <w:r w:rsidRPr="00E979C6">
        <w:rPr>
          <w:rStyle w:val="FontStyle17"/>
          <w:sz w:val="20"/>
          <w:szCs w:val="20"/>
        </w:rPr>
        <w:t xml:space="preserve"> пи</w:t>
      </w:r>
      <w:r w:rsidRPr="00E979C6">
        <w:rPr>
          <w:rStyle w:val="FontStyle17"/>
          <w:sz w:val="20"/>
          <w:szCs w:val="20"/>
        </w:rPr>
        <w:t>г</w:t>
      </w:r>
      <w:r w:rsidRPr="00E979C6">
        <w:rPr>
          <w:rStyle w:val="FontStyle17"/>
          <w:sz w:val="20"/>
          <w:szCs w:val="20"/>
        </w:rPr>
        <w:t>ментация, опушение и форма чашелистиков, остроконечия чашелист</w:t>
      </w:r>
      <w:r w:rsidRPr="00E979C6">
        <w:rPr>
          <w:rStyle w:val="FontStyle17"/>
          <w:sz w:val="20"/>
          <w:szCs w:val="20"/>
        </w:rPr>
        <w:t>и</w:t>
      </w:r>
      <w:r w:rsidRPr="00E979C6">
        <w:rPr>
          <w:rStyle w:val="FontStyle17"/>
          <w:sz w:val="20"/>
          <w:szCs w:val="20"/>
        </w:rPr>
        <w:t>ков.</w:t>
      </w:r>
    </w:p>
    <w:p w:rsidR="004248C0" w:rsidRPr="00E979C6" w:rsidRDefault="004248C0" w:rsidP="00AE5A48">
      <w:pPr>
        <w:pStyle w:val="Style4"/>
        <w:widowControl/>
        <w:spacing w:line="238" w:lineRule="auto"/>
        <w:ind w:firstLine="284"/>
        <w:jc w:val="both"/>
        <w:rPr>
          <w:rStyle w:val="FontStyle17"/>
          <w:sz w:val="20"/>
          <w:szCs w:val="20"/>
        </w:rPr>
      </w:pPr>
      <w:r w:rsidRPr="00E979C6">
        <w:rPr>
          <w:rStyle w:val="FontStyle16"/>
          <w:i/>
          <w:sz w:val="20"/>
          <w:szCs w:val="20"/>
        </w:rPr>
        <w:t xml:space="preserve">Пигментация </w:t>
      </w:r>
      <w:r w:rsidRPr="00E979C6">
        <w:rPr>
          <w:rStyle w:val="FontStyle17"/>
          <w:i/>
          <w:sz w:val="20"/>
          <w:szCs w:val="20"/>
        </w:rPr>
        <w:t>чашечки</w:t>
      </w:r>
      <w:r w:rsidRPr="00E979C6">
        <w:rPr>
          <w:rStyle w:val="FontStyle17"/>
          <w:sz w:val="20"/>
          <w:szCs w:val="20"/>
        </w:rPr>
        <w:t xml:space="preserve"> проявляется следующим образом:</w:t>
      </w:r>
    </w:p>
    <w:p w:rsidR="004248C0" w:rsidRPr="00E979C6" w:rsidRDefault="004248C0" w:rsidP="00AE5A48">
      <w:pPr>
        <w:pStyle w:val="Style4"/>
        <w:widowControl/>
        <w:spacing w:line="238" w:lineRule="auto"/>
        <w:ind w:firstLine="284"/>
        <w:jc w:val="both"/>
        <w:rPr>
          <w:rStyle w:val="FontStyle17"/>
          <w:sz w:val="20"/>
          <w:szCs w:val="20"/>
        </w:rPr>
      </w:pPr>
      <w:r w:rsidRPr="00E979C6">
        <w:rPr>
          <w:rStyle w:val="FontStyle17"/>
          <w:sz w:val="20"/>
          <w:szCs w:val="20"/>
        </w:rPr>
        <w:t>1) пигме</w:t>
      </w:r>
      <w:r w:rsidR="00DC15CB" w:rsidRPr="00E979C6">
        <w:rPr>
          <w:rStyle w:val="FontStyle17"/>
          <w:sz w:val="20"/>
          <w:szCs w:val="20"/>
        </w:rPr>
        <w:t>нтирована вся чашечка;</w:t>
      </w:r>
    </w:p>
    <w:p w:rsidR="004248C0" w:rsidRPr="00E979C6" w:rsidRDefault="004248C0" w:rsidP="00AE5A48">
      <w:pPr>
        <w:pStyle w:val="Style4"/>
        <w:widowControl/>
        <w:spacing w:line="238" w:lineRule="auto"/>
        <w:ind w:firstLine="284"/>
        <w:jc w:val="both"/>
        <w:rPr>
          <w:rStyle w:val="FontStyle17"/>
          <w:sz w:val="20"/>
          <w:szCs w:val="20"/>
        </w:rPr>
      </w:pPr>
      <w:r w:rsidRPr="00E979C6">
        <w:rPr>
          <w:rStyle w:val="FontStyle17"/>
          <w:sz w:val="20"/>
          <w:szCs w:val="20"/>
        </w:rPr>
        <w:t>2) п</w:t>
      </w:r>
      <w:r w:rsidR="00DC15CB" w:rsidRPr="00E979C6">
        <w:rPr>
          <w:rStyle w:val="FontStyle17"/>
          <w:sz w:val="20"/>
          <w:szCs w:val="20"/>
        </w:rPr>
        <w:t>игментировано лишь ее основание;</w:t>
      </w:r>
    </w:p>
    <w:p w:rsidR="004248C0" w:rsidRPr="00E979C6" w:rsidRDefault="004248C0" w:rsidP="00AE5A48">
      <w:pPr>
        <w:pStyle w:val="Style4"/>
        <w:widowControl/>
        <w:spacing w:line="238" w:lineRule="auto"/>
        <w:ind w:firstLine="284"/>
        <w:jc w:val="both"/>
        <w:rPr>
          <w:rStyle w:val="FontStyle17"/>
          <w:sz w:val="20"/>
          <w:szCs w:val="20"/>
        </w:rPr>
      </w:pPr>
      <w:r w:rsidRPr="00E979C6">
        <w:rPr>
          <w:rStyle w:val="FontStyle17"/>
          <w:sz w:val="20"/>
          <w:szCs w:val="20"/>
        </w:rPr>
        <w:t>3) пи</w:t>
      </w:r>
      <w:r w:rsidR="00DC15CB" w:rsidRPr="00E979C6">
        <w:rPr>
          <w:rStyle w:val="FontStyle17"/>
          <w:sz w:val="20"/>
          <w:szCs w:val="20"/>
        </w:rPr>
        <w:t>гментирована лишь средняя жилка;</w:t>
      </w:r>
    </w:p>
    <w:p w:rsidR="004248C0" w:rsidRPr="00E979C6" w:rsidRDefault="004248C0" w:rsidP="00AE5A48">
      <w:pPr>
        <w:pStyle w:val="Style4"/>
        <w:widowControl/>
        <w:spacing w:line="238" w:lineRule="auto"/>
        <w:ind w:firstLine="284"/>
        <w:jc w:val="both"/>
        <w:rPr>
          <w:rStyle w:val="FontStyle17"/>
          <w:sz w:val="20"/>
          <w:szCs w:val="20"/>
        </w:rPr>
      </w:pPr>
      <w:r w:rsidRPr="00E979C6">
        <w:rPr>
          <w:rStyle w:val="FontStyle17"/>
          <w:sz w:val="20"/>
          <w:szCs w:val="20"/>
        </w:rPr>
        <w:t>4) чашечка зеленая, без пигментации.</w:t>
      </w:r>
    </w:p>
    <w:p w:rsidR="00D032D0" w:rsidRPr="00E979C6" w:rsidRDefault="00120983" w:rsidP="000E4D23">
      <w:pPr>
        <w:pStyle w:val="af"/>
        <w:spacing w:after="0"/>
        <w:ind w:left="0" w:firstLine="284"/>
        <w:jc w:val="center"/>
        <w:rPr>
          <w:sz w:val="20"/>
          <w:szCs w:val="20"/>
        </w:rPr>
      </w:pPr>
      <w:r>
        <w:rPr>
          <w:noProof/>
          <w:sz w:val="20"/>
          <w:szCs w:val="20"/>
        </w:rPr>
        <w:lastRenderedPageBreak/>
        <w:pict>
          <v:shape id="_x0000_s6016" type="#_x0000_t202" style="position:absolute;left:0;text-align:left;margin-left:118.1pt;margin-top:71.05pt;width:12.15pt;height:7.5pt;z-index:252525056;v-text-anchor:middle" fillcolor="white [3212]" stroked="f">
            <v:textbox style="mso-next-textbox:#_x0000_s6016" inset="0,0,0,0">
              <w:txbxContent>
                <w:p w:rsidR="00342AC0" w:rsidRPr="000E4D23" w:rsidRDefault="00342AC0" w:rsidP="00383420">
                  <w:pPr>
                    <w:jc w:val="right"/>
                    <w:rPr>
                      <w:i/>
                      <w:sz w:val="14"/>
                      <w:szCs w:val="14"/>
                    </w:rPr>
                  </w:pPr>
                  <w:r w:rsidRPr="000E4D23">
                    <w:rPr>
                      <w:i/>
                      <w:sz w:val="14"/>
                      <w:szCs w:val="14"/>
                    </w:rPr>
                    <w:t>3</w:t>
                  </w:r>
                </w:p>
              </w:txbxContent>
            </v:textbox>
          </v:shape>
        </w:pict>
      </w:r>
      <w:r>
        <w:rPr>
          <w:noProof/>
          <w:sz w:val="20"/>
          <w:szCs w:val="20"/>
        </w:rPr>
        <w:pict>
          <v:shape id="_x0000_s6014" type="#_x0000_t202" style="position:absolute;left:0;text-align:left;margin-left:183.4pt;margin-top:74.75pt;width:8.65pt;height:7.5pt;z-index:252523008;v-text-anchor:middle" fillcolor="white [3212]" stroked="f">
            <v:textbox style="mso-next-textbox:#_x0000_s6014" inset="0,0,0,0">
              <w:txbxContent>
                <w:p w:rsidR="00342AC0" w:rsidRPr="000E4D23" w:rsidRDefault="00342AC0" w:rsidP="00DC15CB">
                  <w:pPr>
                    <w:jc w:val="center"/>
                    <w:rPr>
                      <w:i/>
                      <w:sz w:val="14"/>
                      <w:szCs w:val="14"/>
                    </w:rPr>
                  </w:pPr>
                  <w:r w:rsidRPr="000E4D23">
                    <w:rPr>
                      <w:i/>
                      <w:sz w:val="14"/>
                      <w:szCs w:val="14"/>
                    </w:rPr>
                    <w:t>4</w:t>
                  </w:r>
                </w:p>
              </w:txbxContent>
            </v:textbox>
          </v:shape>
        </w:pict>
      </w:r>
      <w:r w:rsidRPr="00120983">
        <w:rPr>
          <w:noProof/>
          <w:sz w:val="16"/>
          <w:szCs w:val="20"/>
        </w:rPr>
        <w:pict>
          <v:shape id="_x0000_s6013" type="#_x0000_t202" style="position:absolute;left:0;text-align:left;margin-left:180.6pt;margin-top:1.4pt;width:8.65pt;height:8.5pt;z-index:252521984;v-text-anchor:middle" fillcolor="white [3212]" stroked="f">
            <v:textbox style="mso-next-textbox:#_x0000_s6013" inset="0,0,0,0">
              <w:txbxContent>
                <w:p w:rsidR="00342AC0" w:rsidRPr="000E4D23" w:rsidRDefault="00342AC0" w:rsidP="00DC15CB">
                  <w:pPr>
                    <w:jc w:val="center"/>
                    <w:rPr>
                      <w:i/>
                      <w:sz w:val="14"/>
                      <w:szCs w:val="14"/>
                    </w:rPr>
                  </w:pPr>
                  <w:r w:rsidRPr="000E4D23">
                    <w:rPr>
                      <w:i/>
                      <w:sz w:val="14"/>
                      <w:szCs w:val="14"/>
                    </w:rPr>
                    <w:t>2</w:t>
                  </w:r>
                </w:p>
              </w:txbxContent>
            </v:textbox>
          </v:shape>
        </w:pict>
      </w:r>
      <w:r>
        <w:rPr>
          <w:noProof/>
          <w:sz w:val="20"/>
          <w:szCs w:val="20"/>
        </w:rPr>
        <w:pict>
          <v:shape id="_x0000_s6015" type="#_x0000_t202" style="position:absolute;left:0;text-align:left;margin-left:121.6pt;margin-top:9pt;width:11.35pt;height:7.5pt;z-index:252524032;v-text-anchor:middle" fillcolor="white [3212]" stroked="f">
            <v:textbox style="mso-next-textbox:#_x0000_s6015" inset="0,0,0,0">
              <w:txbxContent>
                <w:p w:rsidR="00342AC0" w:rsidRPr="000E4D23" w:rsidRDefault="00342AC0" w:rsidP="00DC15CB">
                  <w:pPr>
                    <w:jc w:val="center"/>
                    <w:rPr>
                      <w:i/>
                      <w:sz w:val="14"/>
                      <w:szCs w:val="14"/>
                    </w:rPr>
                  </w:pPr>
                  <w:r w:rsidRPr="000E4D23">
                    <w:rPr>
                      <w:i/>
                      <w:sz w:val="14"/>
                      <w:szCs w:val="14"/>
                    </w:rPr>
                    <w:t>1</w:t>
                  </w:r>
                </w:p>
              </w:txbxContent>
            </v:textbox>
          </v:shape>
        </w:pict>
      </w:r>
      <w:r w:rsidR="00D032D0" w:rsidRPr="00E979C6">
        <w:rPr>
          <w:noProof/>
          <w:sz w:val="20"/>
          <w:szCs w:val="20"/>
        </w:rPr>
        <w:drawing>
          <wp:inline distT="0" distB="0" distL="0" distR="0">
            <wp:extent cx="1211496" cy="1044000"/>
            <wp:effectExtent l="0" t="0" r="0" b="0"/>
            <wp:docPr id="84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5" cstate="print"/>
                    <a:srcRect/>
                    <a:stretch>
                      <a:fillRect/>
                    </a:stretch>
                  </pic:blipFill>
                  <pic:spPr bwMode="auto">
                    <a:xfrm>
                      <a:off x="0" y="0"/>
                      <a:ext cx="1211496" cy="1044000"/>
                    </a:xfrm>
                    <a:prstGeom prst="rect">
                      <a:avLst/>
                    </a:prstGeom>
                    <a:noFill/>
                    <a:ln w="9525">
                      <a:noFill/>
                      <a:miter lim="800000"/>
                      <a:headEnd/>
                      <a:tailEnd/>
                    </a:ln>
                  </pic:spPr>
                </pic:pic>
              </a:graphicData>
            </a:graphic>
          </wp:inline>
        </w:drawing>
      </w:r>
    </w:p>
    <w:p w:rsidR="00D032D0" w:rsidRPr="00E979C6" w:rsidRDefault="00D032D0" w:rsidP="00383420">
      <w:pPr>
        <w:spacing w:line="241" w:lineRule="auto"/>
        <w:ind w:firstLine="284"/>
        <w:jc w:val="center"/>
        <w:rPr>
          <w:sz w:val="16"/>
          <w:szCs w:val="20"/>
        </w:rPr>
      </w:pPr>
    </w:p>
    <w:p w:rsidR="00D032D0" w:rsidRPr="00E979C6" w:rsidRDefault="00D032D0" w:rsidP="00383420">
      <w:pPr>
        <w:tabs>
          <w:tab w:val="left" w:pos="7655"/>
        </w:tabs>
        <w:spacing w:line="241" w:lineRule="auto"/>
        <w:ind w:left="2552" w:right="2155"/>
        <w:jc w:val="center"/>
        <w:rPr>
          <w:sz w:val="16"/>
          <w:szCs w:val="20"/>
        </w:rPr>
      </w:pPr>
      <w:r w:rsidRPr="00E979C6">
        <w:rPr>
          <w:sz w:val="16"/>
          <w:szCs w:val="20"/>
        </w:rPr>
        <w:t>Рис</w:t>
      </w:r>
      <w:r w:rsidR="004248C0" w:rsidRPr="00E979C6">
        <w:rPr>
          <w:sz w:val="16"/>
          <w:szCs w:val="20"/>
        </w:rPr>
        <w:t xml:space="preserve">. </w:t>
      </w:r>
      <w:r w:rsidR="000E4D23">
        <w:rPr>
          <w:sz w:val="16"/>
          <w:szCs w:val="20"/>
        </w:rPr>
        <w:t>8.1</w:t>
      </w:r>
      <w:r w:rsidR="004248C0" w:rsidRPr="00E979C6">
        <w:rPr>
          <w:sz w:val="16"/>
          <w:szCs w:val="20"/>
        </w:rPr>
        <w:t>.</w:t>
      </w:r>
      <w:r w:rsidRPr="00E979C6">
        <w:rPr>
          <w:sz w:val="16"/>
          <w:szCs w:val="20"/>
        </w:rPr>
        <w:t xml:space="preserve"> Цветок</w:t>
      </w:r>
      <w:r w:rsidR="00DC15CB" w:rsidRPr="00E979C6">
        <w:rPr>
          <w:sz w:val="16"/>
          <w:szCs w:val="20"/>
        </w:rPr>
        <w:br/>
      </w:r>
      <w:r w:rsidRPr="00E979C6">
        <w:rPr>
          <w:sz w:val="16"/>
          <w:szCs w:val="20"/>
        </w:rPr>
        <w:t>картофеля</w:t>
      </w:r>
      <w:r w:rsidR="004248C0" w:rsidRPr="00E979C6">
        <w:rPr>
          <w:sz w:val="16"/>
          <w:szCs w:val="20"/>
        </w:rPr>
        <w:t>:</w:t>
      </w:r>
    </w:p>
    <w:p w:rsidR="00D032D0" w:rsidRPr="00E979C6" w:rsidRDefault="00D032D0" w:rsidP="00383420">
      <w:pPr>
        <w:tabs>
          <w:tab w:val="left" w:pos="7655"/>
        </w:tabs>
        <w:spacing w:line="241" w:lineRule="auto"/>
        <w:ind w:left="2552" w:right="2155"/>
        <w:jc w:val="center"/>
        <w:rPr>
          <w:sz w:val="16"/>
          <w:szCs w:val="20"/>
        </w:rPr>
      </w:pPr>
      <w:r w:rsidRPr="000E4D23">
        <w:rPr>
          <w:i/>
          <w:sz w:val="16"/>
          <w:szCs w:val="20"/>
        </w:rPr>
        <w:t>1</w:t>
      </w:r>
      <w:r w:rsidRPr="00E979C6">
        <w:rPr>
          <w:sz w:val="16"/>
          <w:szCs w:val="20"/>
        </w:rPr>
        <w:t xml:space="preserve"> – остроконечия венчика</w:t>
      </w:r>
      <w:r w:rsidR="000E4D23">
        <w:rPr>
          <w:sz w:val="16"/>
          <w:szCs w:val="20"/>
        </w:rPr>
        <w:t>;</w:t>
      </w:r>
      <w:r w:rsidRPr="00E979C6">
        <w:rPr>
          <w:sz w:val="16"/>
          <w:szCs w:val="20"/>
        </w:rPr>
        <w:t xml:space="preserve"> </w:t>
      </w:r>
      <w:r w:rsidRPr="000E4D23">
        <w:rPr>
          <w:i/>
          <w:sz w:val="16"/>
          <w:szCs w:val="20"/>
        </w:rPr>
        <w:t>2</w:t>
      </w:r>
      <w:r w:rsidRPr="00E979C6">
        <w:rPr>
          <w:sz w:val="16"/>
          <w:szCs w:val="20"/>
        </w:rPr>
        <w:t xml:space="preserve"> – з</w:t>
      </w:r>
      <w:r w:rsidR="004248C0" w:rsidRPr="00E979C6">
        <w:rPr>
          <w:sz w:val="16"/>
          <w:szCs w:val="20"/>
        </w:rPr>
        <w:t>везда</w:t>
      </w:r>
      <w:r w:rsidR="000E4D23">
        <w:rPr>
          <w:sz w:val="16"/>
          <w:szCs w:val="20"/>
        </w:rPr>
        <w:t xml:space="preserve">; </w:t>
      </w:r>
      <w:r w:rsidR="000E4D23" w:rsidRPr="000E4D23">
        <w:rPr>
          <w:i/>
          <w:sz w:val="16"/>
          <w:szCs w:val="20"/>
        </w:rPr>
        <w:t>3</w:t>
      </w:r>
      <w:r w:rsidR="000E4D23">
        <w:rPr>
          <w:sz w:val="16"/>
          <w:szCs w:val="20"/>
        </w:rPr>
        <w:t xml:space="preserve"> – пыльники;</w:t>
      </w:r>
      <w:r w:rsidR="00400A03" w:rsidRPr="00E979C6">
        <w:rPr>
          <w:sz w:val="16"/>
          <w:szCs w:val="20"/>
        </w:rPr>
        <w:br/>
      </w:r>
      <w:r w:rsidR="004248C0" w:rsidRPr="000E4D23">
        <w:rPr>
          <w:i/>
          <w:sz w:val="16"/>
          <w:szCs w:val="20"/>
        </w:rPr>
        <w:t>4</w:t>
      </w:r>
      <w:r w:rsidR="004248C0" w:rsidRPr="00E979C6">
        <w:rPr>
          <w:sz w:val="16"/>
          <w:szCs w:val="20"/>
        </w:rPr>
        <w:t xml:space="preserve"> – рыльце</w:t>
      </w:r>
    </w:p>
    <w:p w:rsidR="00D032D0" w:rsidRPr="00E979C6" w:rsidRDefault="00D032D0" w:rsidP="00383420">
      <w:pPr>
        <w:pStyle w:val="Style3"/>
        <w:widowControl/>
        <w:spacing w:line="241" w:lineRule="auto"/>
        <w:ind w:firstLine="284"/>
        <w:jc w:val="both"/>
        <w:rPr>
          <w:sz w:val="20"/>
          <w:szCs w:val="20"/>
        </w:rPr>
      </w:pPr>
    </w:p>
    <w:p w:rsidR="00D032D0" w:rsidRPr="00E979C6" w:rsidRDefault="00D032D0" w:rsidP="00383420">
      <w:pPr>
        <w:pStyle w:val="Style4"/>
        <w:widowControl/>
        <w:spacing w:line="241" w:lineRule="auto"/>
        <w:ind w:firstLine="284"/>
        <w:jc w:val="both"/>
        <w:rPr>
          <w:rStyle w:val="FontStyle17"/>
          <w:sz w:val="20"/>
          <w:szCs w:val="20"/>
        </w:rPr>
      </w:pPr>
      <w:r w:rsidRPr="00E979C6">
        <w:rPr>
          <w:rStyle w:val="FontStyle16"/>
          <w:i/>
          <w:sz w:val="20"/>
          <w:szCs w:val="20"/>
        </w:rPr>
        <w:t xml:space="preserve">Опушение </w:t>
      </w:r>
      <w:r w:rsidRPr="00E979C6">
        <w:rPr>
          <w:rStyle w:val="FontStyle17"/>
          <w:i/>
          <w:sz w:val="20"/>
          <w:szCs w:val="20"/>
        </w:rPr>
        <w:t>чашечки</w:t>
      </w:r>
      <w:r w:rsidRPr="00E979C6">
        <w:rPr>
          <w:rStyle w:val="FontStyle17"/>
          <w:sz w:val="20"/>
          <w:szCs w:val="20"/>
        </w:rPr>
        <w:t xml:space="preserve"> может быть слабым или сильным. Степень опушения чашечки чаще всего коррелирует со степенью опушения световых ростков.</w:t>
      </w:r>
    </w:p>
    <w:p w:rsidR="00D032D0" w:rsidRPr="00383420" w:rsidRDefault="00D032D0" w:rsidP="00383420">
      <w:pPr>
        <w:pStyle w:val="Style4"/>
        <w:widowControl/>
        <w:spacing w:line="241" w:lineRule="auto"/>
        <w:ind w:firstLine="284"/>
        <w:jc w:val="both"/>
        <w:rPr>
          <w:rStyle w:val="FontStyle17"/>
          <w:sz w:val="20"/>
          <w:szCs w:val="20"/>
        </w:rPr>
      </w:pPr>
      <w:r w:rsidRPr="00383420">
        <w:rPr>
          <w:rStyle w:val="FontStyle16"/>
          <w:i/>
          <w:sz w:val="20"/>
          <w:szCs w:val="20"/>
        </w:rPr>
        <w:t xml:space="preserve">Форма </w:t>
      </w:r>
      <w:r w:rsidRPr="00383420">
        <w:rPr>
          <w:rStyle w:val="FontStyle17"/>
          <w:i/>
          <w:sz w:val="20"/>
          <w:szCs w:val="20"/>
        </w:rPr>
        <w:t>чашечки</w:t>
      </w:r>
      <w:r w:rsidRPr="00383420">
        <w:rPr>
          <w:rStyle w:val="FontStyle17"/>
          <w:sz w:val="20"/>
          <w:szCs w:val="20"/>
        </w:rPr>
        <w:t xml:space="preserve"> бывает глубокая, средняя и мелкая. Пять чаше</w:t>
      </w:r>
      <w:r w:rsidR="00383420" w:rsidRPr="00383420">
        <w:rPr>
          <w:rStyle w:val="FontStyle17"/>
          <w:sz w:val="20"/>
          <w:szCs w:val="20"/>
        </w:rPr>
        <w:t>-</w:t>
      </w:r>
      <w:r w:rsidR="00383420" w:rsidRPr="00383420">
        <w:rPr>
          <w:rStyle w:val="FontStyle17"/>
          <w:sz w:val="20"/>
          <w:szCs w:val="20"/>
        </w:rPr>
        <w:br/>
      </w:r>
      <w:r w:rsidRPr="00383420">
        <w:rPr>
          <w:rStyle w:val="FontStyle17"/>
          <w:sz w:val="20"/>
          <w:szCs w:val="20"/>
        </w:rPr>
        <w:t xml:space="preserve">листиков чашечки срастаются у основания, а их вершинки-остроконечия остаются свободными. Различают </w:t>
      </w:r>
      <w:r w:rsidRPr="00383420">
        <w:rPr>
          <w:rStyle w:val="FontStyle16"/>
          <w:sz w:val="20"/>
          <w:szCs w:val="20"/>
        </w:rPr>
        <w:t xml:space="preserve">остроконечия </w:t>
      </w:r>
      <w:r w:rsidRPr="00383420">
        <w:rPr>
          <w:rStyle w:val="FontStyle17"/>
          <w:sz w:val="20"/>
          <w:szCs w:val="20"/>
        </w:rPr>
        <w:t>шир</w:t>
      </w:r>
      <w:r w:rsidRPr="00383420">
        <w:rPr>
          <w:rStyle w:val="FontStyle17"/>
          <w:sz w:val="20"/>
          <w:szCs w:val="20"/>
        </w:rPr>
        <w:t>о</w:t>
      </w:r>
      <w:r w:rsidRPr="00383420">
        <w:rPr>
          <w:rStyle w:val="FontStyle17"/>
          <w:sz w:val="20"/>
          <w:szCs w:val="20"/>
        </w:rPr>
        <w:t>кошиловидные, узкошиловидные, корот</w:t>
      </w:r>
      <w:r w:rsidR="00AB5F98" w:rsidRPr="00383420">
        <w:rPr>
          <w:rStyle w:val="FontStyle17"/>
          <w:sz w:val="20"/>
          <w:szCs w:val="20"/>
        </w:rPr>
        <w:t>кие, длинные</w:t>
      </w:r>
      <w:r w:rsidR="00383420" w:rsidRPr="00383420">
        <w:rPr>
          <w:rStyle w:val="FontStyle17"/>
          <w:sz w:val="20"/>
          <w:szCs w:val="20"/>
        </w:rPr>
        <w:t xml:space="preserve"> и</w:t>
      </w:r>
      <w:r w:rsidR="00AB5F98" w:rsidRPr="00383420">
        <w:rPr>
          <w:rStyle w:val="FontStyle17"/>
          <w:sz w:val="20"/>
          <w:szCs w:val="20"/>
        </w:rPr>
        <w:t xml:space="preserve"> листовидные.</w:t>
      </w:r>
    </w:p>
    <w:p w:rsidR="007D07A6" w:rsidRPr="00E979C6" w:rsidRDefault="00D032D0" w:rsidP="00AE5A48">
      <w:pPr>
        <w:pStyle w:val="Style4"/>
        <w:widowControl/>
        <w:spacing w:line="238" w:lineRule="auto"/>
        <w:ind w:firstLine="284"/>
        <w:jc w:val="both"/>
        <w:rPr>
          <w:rStyle w:val="FontStyle17"/>
          <w:sz w:val="20"/>
          <w:szCs w:val="20"/>
        </w:rPr>
      </w:pPr>
      <w:r w:rsidRPr="00E979C6">
        <w:rPr>
          <w:rStyle w:val="FontStyle17"/>
          <w:i/>
          <w:sz w:val="20"/>
          <w:szCs w:val="20"/>
        </w:rPr>
        <w:t>Венчик.</w:t>
      </w:r>
      <w:r w:rsidRPr="00E979C6">
        <w:rPr>
          <w:rStyle w:val="FontStyle17"/>
          <w:sz w:val="20"/>
          <w:szCs w:val="20"/>
        </w:rPr>
        <w:t xml:space="preserve"> Наиболее ценным отличительным </w:t>
      </w:r>
      <w:r w:rsidR="007D07A6" w:rsidRPr="00E979C6">
        <w:rPr>
          <w:rStyle w:val="FontStyle17"/>
          <w:sz w:val="20"/>
          <w:szCs w:val="20"/>
        </w:rPr>
        <w:t xml:space="preserve">сортовым </w:t>
      </w:r>
      <w:r w:rsidRPr="00E979C6">
        <w:rPr>
          <w:rStyle w:val="FontStyle17"/>
          <w:sz w:val="20"/>
          <w:szCs w:val="20"/>
        </w:rPr>
        <w:t xml:space="preserve">признаком венчика является его </w:t>
      </w:r>
      <w:r w:rsidRPr="00E979C6">
        <w:rPr>
          <w:rStyle w:val="FontStyle16"/>
          <w:sz w:val="20"/>
          <w:szCs w:val="20"/>
        </w:rPr>
        <w:t xml:space="preserve">окраска, </w:t>
      </w:r>
      <w:r w:rsidRPr="00E979C6">
        <w:rPr>
          <w:rStyle w:val="FontStyle17"/>
          <w:sz w:val="20"/>
          <w:szCs w:val="20"/>
        </w:rPr>
        <w:t>обусловленная характером и распред</w:t>
      </w:r>
      <w:r w:rsidRPr="00E979C6">
        <w:rPr>
          <w:rStyle w:val="FontStyle17"/>
          <w:sz w:val="20"/>
          <w:szCs w:val="20"/>
        </w:rPr>
        <w:t>е</w:t>
      </w:r>
      <w:r w:rsidRPr="00E979C6">
        <w:rPr>
          <w:rStyle w:val="FontStyle17"/>
          <w:sz w:val="20"/>
          <w:szCs w:val="20"/>
        </w:rPr>
        <w:t>лением пигмента. Бывают сорта с синим, сине-фиолетовым, красно-фиолетовым и белым венчиком. Белый венчик может иметь кремовый оттенок или зеленый.</w:t>
      </w:r>
      <w:r w:rsidR="00AB5F98" w:rsidRPr="00E979C6">
        <w:rPr>
          <w:rStyle w:val="FontStyle17"/>
          <w:sz w:val="20"/>
          <w:szCs w:val="20"/>
        </w:rPr>
        <w:t xml:space="preserve"> </w:t>
      </w:r>
      <w:r w:rsidRPr="00E979C6">
        <w:rPr>
          <w:rStyle w:val="FontStyle17"/>
          <w:sz w:val="20"/>
          <w:szCs w:val="20"/>
        </w:rPr>
        <w:t>В зависимости от распределения пигмента ра</w:t>
      </w:r>
      <w:r w:rsidRPr="00E979C6">
        <w:rPr>
          <w:rStyle w:val="FontStyle17"/>
          <w:sz w:val="20"/>
          <w:szCs w:val="20"/>
        </w:rPr>
        <w:t>з</w:t>
      </w:r>
      <w:r w:rsidRPr="00E979C6">
        <w:rPr>
          <w:rStyle w:val="FontStyle17"/>
          <w:sz w:val="20"/>
          <w:szCs w:val="20"/>
        </w:rPr>
        <w:t>личают сорта со сплошь окрашенным венчиком, с венчиком, имеющим белые просветы, белые остроконечия, белые полосы.</w:t>
      </w:r>
    </w:p>
    <w:p w:rsidR="00D032D0" w:rsidRPr="00E979C6" w:rsidRDefault="00D032D0" w:rsidP="00AE5A48">
      <w:pPr>
        <w:pStyle w:val="Style4"/>
        <w:widowControl/>
        <w:spacing w:line="238" w:lineRule="auto"/>
        <w:ind w:firstLine="284"/>
        <w:jc w:val="both"/>
        <w:rPr>
          <w:rStyle w:val="FontStyle17"/>
          <w:sz w:val="20"/>
          <w:szCs w:val="20"/>
        </w:rPr>
      </w:pPr>
      <w:r w:rsidRPr="00E979C6">
        <w:rPr>
          <w:rStyle w:val="FontStyle16"/>
          <w:i/>
          <w:sz w:val="20"/>
          <w:szCs w:val="20"/>
        </w:rPr>
        <w:t>Форма долей венчика и их остроконечий</w:t>
      </w:r>
      <w:r w:rsidRPr="00E979C6">
        <w:rPr>
          <w:rStyle w:val="FontStyle16"/>
          <w:sz w:val="20"/>
          <w:szCs w:val="20"/>
        </w:rPr>
        <w:t xml:space="preserve"> </w:t>
      </w:r>
      <w:r w:rsidRPr="00E979C6">
        <w:rPr>
          <w:rStyle w:val="FontStyle17"/>
          <w:sz w:val="20"/>
          <w:szCs w:val="20"/>
        </w:rPr>
        <w:t>различна у разных сортов. Доли могут быть узкими или широкими, с глубокими или слабыми разрывами, а остроконечия – короткосидячими, длинносидячими, к</w:t>
      </w:r>
      <w:r w:rsidRPr="00E979C6">
        <w:rPr>
          <w:rStyle w:val="FontStyle17"/>
          <w:sz w:val="20"/>
          <w:szCs w:val="20"/>
        </w:rPr>
        <w:t>о</w:t>
      </w:r>
      <w:r w:rsidRPr="00E979C6">
        <w:rPr>
          <w:rStyle w:val="FontStyle17"/>
          <w:sz w:val="20"/>
          <w:szCs w:val="20"/>
        </w:rPr>
        <w:t>роткосбегающими, длинносбегающими. Редко бывают шестиконечные цветки.</w:t>
      </w:r>
    </w:p>
    <w:p w:rsidR="00D032D0" w:rsidRPr="00E979C6" w:rsidRDefault="00207CBD" w:rsidP="00AE5A48">
      <w:pPr>
        <w:pStyle w:val="Style4"/>
        <w:widowControl/>
        <w:spacing w:line="238" w:lineRule="auto"/>
        <w:ind w:firstLine="284"/>
        <w:jc w:val="both"/>
        <w:rPr>
          <w:rStyle w:val="FontStyle17"/>
          <w:sz w:val="20"/>
          <w:szCs w:val="20"/>
        </w:rPr>
      </w:pPr>
      <w:r w:rsidRPr="00E979C6">
        <w:rPr>
          <w:rStyle w:val="FontStyle17"/>
          <w:sz w:val="20"/>
          <w:szCs w:val="20"/>
        </w:rPr>
        <w:t xml:space="preserve">У ряда сортов отмечается внутренняя или наружная </w:t>
      </w:r>
      <w:r w:rsidRPr="00E979C6">
        <w:rPr>
          <w:rStyle w:val="FontStyle16"/>
          <w:sz w:val="20"/>
          <w:szCs w:val="20"/>
        </w:rPr>
        <w:t>махровость (рис</w:t>
      </w:r>
      <w:r w:rsidR="004248C0" w:rsidRPr="00E979C6">
        <w:rPr>
          <w:rStyle w:val="FontStyle16"/>
          <w:sz w:val="20"/>
          <w:szCs w:val="20"/>
        </w:rPr>
        <w:t xml:space="preserve">. </w:t>
      </w:r>
      <w:r w:rsidR="00383420">
        <w:rPr>
          <w:rStyle w:val="FontStyle16"/>
          <w:sz w:val="20"/>
          <w:szCs w:val="20"/>
        </w:rPr>
        <w:t>8.2</w:t>
      </w:r>
      <w:r w:rsidRPr="00E979C6">
        <w:rPr>
          <w:rStyle w:val="FontStyle16"/>
          <w:sz w:val="20"/>
          <w:szCs w:val="20"/>
        </w:rPr>
        <w:t xml:space="preserve">), </w:t>
      </w:r>
      <w:r w:rsidRPr="00E979C6">
        <w:rPr>
          <w:rStyle w:val="FontStyle17"/>
          <w:sz w:val="20"/>
          <w:szCs w:val="20"/>
        </w:rPr>
        <w:t>т. е. внутри или снаружи цветка образуют</w:t>
      </w:r>
      <w:r w:rsidR="007D07A6" w:rsidRPr="00E979C6">
        <w:rPr>
          <w:rStyle w:val="FontStyle17"/>
          <w:sz w:val="20"/>
          <w:szCs w:val="20"/>
        </w:rPr>
        <w:t>ся дополнительные доли венчика.</w:t>
      </w:r>
    </w:p>
    <w:p w:rsidR="00D032D0" w:rsidRPr="00E979C6" w:rsidRDefault="004248C0" w:rsidP="00383420">
      <w:pPr>
        <w:pStyle w:val="Style4"/>
        <w:widowControl/>
        <w:spacing w:line="241" w:lineRule="auto"/>
        <w:ind w:firstLine="284"/>
        <w:jc w:val="both"/>
        <w:rPr>
          <w:rStyle w:val="FontStyle17"/>
          <w:sz w:val="20"/>
          <w:szCs w:val="20"/>
        </w:rPr>
      </w:pPr>
      <w:r w:rsidRPr="00E979C6">
        <w:rPr>
          <w:rStyle w:val="FontStyle17"/>
          <w:i/>
          <w:sz w:val="20"/>
          <w:szCs w:val="20"/>
        </w:rPr>
        <w:t>Тычинки.</w:t>
      </w:r>
      <w:r w:rsidRPr="00E979C6">
        <w:rPr>
          <w:rStyle w:val="FontStyle17"/>
          <w:sz w:val="20"/>
          <w:szCs w:val="20"/>
        </w:rPr>
        <w:t xml:space="preserve"> У картофеля в цветке формируется пять тычинок, име</w:t>
      </w:r>
      <w:r w:rsidRPr="00E979C6">
        <w:rPr>
          <w:rStyle w:val="FontStyle17"/>
          <w:sz w:val="20"/>
          <w:szCs w:val="20"/>
        </w:rPr>
        <w:t>ю</w:t>
      </w:r>
      <w:r w:rsidRPr="00E979C6">
        <w:rPr>
          <w:rStyle w:val="FontStyle17"/>
          <w:sz w:val="20"/>
          <w:szCs w:val="20"/>
        </w:rPr>
        <w:t>щих короткие тычиночные нити и собранные в колонку длинные пыльники. Большой интерес при определении сортов представляют пыльники, имеющие различную окраску, форму и величину.</w:t>
      </w:r>
    </w:p>
    <w:p w:rsidR="00D032D0" w:rsidRPr="00E979C6" w:rsidRDefault="00120983" w:rsidP="00E979C6">
      <w:pPr>
        <w:pStyle w:val="Style4"/>
        <w:widowControl/>
        <w:spacing w:line="240" w:lineRule="auto"/>
        <w:ind w:firstLine="0"/>
        <w:jc w:val="center"/>
        <w:rPr>
          <w:rStyle w:val="FontStyle17"/>
          <w:i/>
          <w:sz w:val="20"/>
          <w:szCs w:val="20"/>
        </w:rPr>
      </w:pPr>
      <w:r w:rsidRPr="00120983">
        <w:rPr>
          <w:noProof/>
          <w:sz w:val="20"/>
          <w:szCs w:val="20"/>
        </w:rPr>
        <w:lastRenderedPageBreak/>
        <w:pict>
          <v:oval id="_x0000_s4378" style="position:absolute;left:0;text-align:left;margin-left:189pt;margin-top:70.65pt;width:14.15pt;height:14.15pt;z-index:251727360" strokecolor="white [3212]">
            <v:textbox style="mso-next-textbox:#_x0000_s4378">
              <w:txbxContent>
                <w:p w:rsidR="00342AC0" w:rsidRDefault="00342AC0" w:rsidP="00B64AE4"/>
              </w:txbxContent>
            </v:textbox>
          </v:oval>
        </w:pict>
      </w:r>
      <w:r w:rsidRPr="00120983">
        <w:rPr>
          <w:noProof/>
          <w:sz w:val="20"/>
          <w:szCs w:val="20"/>
        </w:rPr>
        <w:pict>
          <v:oval id="_x0000_s4377" style="position:absolute;left:0;text-align:left;margin-left:107.55pt;margin-top:70.65pt;width:14.15pt;height:14.15pt;z-index:251726336" strokecolor="white [3212]">
            <v:textbox style="mso-next-textbox:#_x0000_s4377">
              <w:txbxContent>
                <w:p w:rsidR="00342AC0" w:rsidRDefault="00342AC0"/>
              </w:txbxContent>
            </v:textbox>
          </v:oval>
        </w:pict>
      </w:r>
      <w:r w:rsidR="00D032D0" w:rsidRPr="00E979C6">
        <w:rPr>
          <w:noProof/>
          <w:sz w:val="20"/>
          <w:szCs w:val="20"/>
        </w:rPr>
        <w:drawing>
          <wp:inline distT="0" distB="0" distL="0" distR="0">
            <wp:extent cx="1928570" cy="1080000"/>
            <wp:effectExtent l="0" t="0" r="0" b="0"/>
            <wp:docPr id="842"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46" cstate="print"/>
                    <a:srcRect/>
                    <a:stretch>
                      <a:fillRect/>
                    </a:stretch>
                  </pic:blipFill>
                  <pic:spPr bwMode="auto">
                    <a:xfrm>
                      <a:off x="0" y="0"/>
                      <a:ext cx="1928570" cy="1080000"/>
                    </a:xfrm>
                    <a:prstGeom prst="rect">
                      <a:avLst/>
                    </a:prstGeom>
                    <a:noFill/>
                    <a:ln w="9525">
                      <a:noFill/>
                      <a:miter lim="800000"/>
                      <a:headEnd/>
                      <a:tailEnd/>
                    </a:ln>
                  </pic:spPr>
                </pic:pic>
              </a:graphicData>
            </a:graphic>
          </wp:inline>
        </w:drawing>
      </w:r>
    </w:p>
    <w:p w:rsidR="00D032D0" w:rsidRPr="00383420" w:rsidRDefault="00B64AE4" w:rsidP="00FD1863">
      <w:pPr>
        <w:pStyle w:val="Style4"/>
        <w:widowControl/>
        <w:spacing w:line="245" w:lineRule="auto"/>
        <w:ind w:firstLine="2410"/>
        <w:rPr>
          <w:rStyle w:val="FontStyle17"/>
          <w:i/>
          <w:sz w:val="16"/>
          <w:szCs w:val="20"/>
        </w:rPr>
      </w:pPr>
      <w:r w:rsidRPr="00383420">
        <w:rPr>
          <w:rStyle w:val="FontStyle17"/>
          <w:i/>
          <w:sz w:val="16"/>
          <w:szCs w:val="20"/>
        </w:rPr>
        <w:t xml:space="preserve">1      </w:t>
      </w:r>
      <w:r w:rsidR="003E4568" w:rsidRPr="00383420">
        <w:rPr>
          <w:rStyle w:val="FontStyle17"/>
          <w:i/>
          <w:sz w:val="16"/>
          <w:szCs w:val="20"/>
        </w:rPr>
        <w:t xml:space="preserve">      </w:t>
      </w:r>
      <w:r w:rsidRPr="00383420">
        <w:rPr>
          <w:rStyle w:val="FontStyle17"/>
          <w:i/>
          <w:sz w:val="16"/>
          <w:szCs w:val="20"/>
        </w:rPr>
        <w:t xml:space="preserve">                        2</w:t>
      </w:r>
    </w:p>
    <w:p w:rsidR="00B64AE4" w:rsidRPr="00E979C6" w:rsidRDefault="00B64AE4" w:rsidP="00FD1863">
      <w:pPr>
        <w:pStyle w:val="Style4"/>
        <w:widowControl/>
        <w:spacing w:line="245" w:lineRule="auto"/>
        <w:ind w:firstLine="284"/>
        <w:rPr>
          <w:rStyle w:val="FontStyle17"/>
          <w:sz w:val="16"/>
          <w:szCs w:val="20"/>
        </w:rPr>
      </w:pPr>
    </w:p>
    <w:p w:rsidR="00D032D0" w:rsidRPr="00E979C6" w:rsidRDefault="00D032D0" w:rsidP="00FD1863">
      <w:pPr>
        <w:pStyle w:val="Style4"/>
        <w:widowControl/>
        <w:spacing w:line="245" w:lineRule="auto"/>
        <w:ind w:left="1560" w:right="1588" w:firstLine="0"/>
        <w:jc w:val="center"/>
        <w:rPr>
          <w:rStyle w:val="FontStyle17"/>
          <w:sz w:val="16"/>
          <w:szCs w:val="20"/>
        </w:rPr>
      </w:pPr>
      <w:r w:rsidRPr="00E979C6">
        <w:rPr>
          <w:rStyle w:val="FontStyle17"/>
          <w:sz w:val="16"/>
          <w:szCs w:val="20"/>
        </w:rPr>
        <w:t>Рис</w:t>
      </w:r>
      <w:r w:rsidR="004248C0" w:rsidRPr="00E979C6">
        <w:rPr>
          <w:rStyle w:val="FontStyle17"/>
          <w:sz w:val="16"/>
          <w:szCs w:val="20"/>
        </w:rPr>
        <w:t xml:space="preserve">. </w:t>
      </w:r>
      <w:r w:rsidR="00383420">
        <w:rPr>
          <w:rStyle w:val="FontStyle17"/>
          <w:sz w:val="16"/>
          <w:szCs w:val="20"/>
        </w:rPr>
        <w:t>8.2</w:t>
      </w:r>
      <w:r w:rsidR="004248C0" w:rsidRPr="00E979C6">
        <w:rPr>
          <w:rStyle w:val="FontStyle17"/>
          <w:sz w:val="16"/>
          <w:szCs w:val="20"/>
        </w:rPr>
        <w:t>.</w:t>
      </w:r>
      <w:r w:rsidRPr="00E979C6">
        <w:rPr>
          <w:rStyle w:val="FontStyle17"/>
          <w:sz w:val="16"/>
          <w:szCs w:val="20"/>
        </w:rPr>
        <w:t xml:space="preserve"> Махровость цветка</w:t>
      </w:r>
      <w:r w:rsidR="00400A03" w:rsidRPr="00E979C6">
        <w:rPr>
          <w:rStyle w:val="FontStyle17"/>
          <w:sz w:val="16"/>
          <w:szCs w:val="20"/>
        </w:rPr>
        <w:br/>
      </w:r>
      <w:r w:rsidRPr="00E979C6">
        <w:rPr>
          <w:rStyle w:val="FontStyle17"/>
          <w:sz w:val="16"/>
          <w:szCs w:val="20"/>
        </w:rPr>
        <w:t>картофеля (показана стрелками)</w:t>
      </w:r>
      <w:r w:rsidR="004248C0" w:rsidRPr="00E979C6">
        <w:rPr>
          <w:rStyle w:val="FontStyle17"/>
          <w:sz w:val="16"/>
          <w:szCs w:val="20"/>
        </w:rPr>
        <w:t>:</w:t>
      </w:r>
    </w:p>
    <w:p w:rsidR="00D032D0" w:rsidRPr="00E979C6" w:rsidRDefault="004248C0" w:rsidP="00FD1863">
      <w:pPr>
        <w:pStyle w:val="Style4"/>
        <w:widowControl/>
        <w:spacing w:line="245" w:lineRule="auto"/>
        <w:ind w:left="1843" w:right="1729" w:firstLine="0"/>
        <w:jc w:val="center"/>
        <w:rPr>
          <w:rStyle w:val="FontStyle17"/>
          <w:sz w:val="16"/>
          <w:szCs w:val="20"/>
        </w:rPr>
      </w:pPr>
      <w:r w:rsidRPr="00383420">
        <w:rPr>
          <w:rStyle w:val="FontStyle17"/>
          <w:i/>
          <w:sz w:val="16"/>
          <w:szCs w:val="20"/>
        </w:rPr>
        <w:t>1</w:t>
      </w:r>
      <w:r w:rsidRPr="00E979C6">
        <w:rPr>
          <w:rStyle w:val="FontStyle17"/>
          <w:sz w:val="16"/>
          <w:szCs w:val="20"/>
        </w:rPr>
        <w:t xml:space="preserve"> – внешняя</w:t>
      </w:r>
      <w:r w:rsidR="00383420">
        <w:rPr>
          <w:rStyle w:val="FontStyle17"/>
          <w:sz w:val="16"/>
          <w:szCs w:val="20"/>
        </w:rPr>
        <w:t>;</w:t>
      </w:r>
      <w:r w:rsidRPr="00E979C6">
        <w:rPr>
          <w:rStyle w:val="FontStyle17"/>
          <w:sz w:val="16"/>
          <w:szCs w:val="20"/>
        </w:rPr>
        <w:t xml:space="preserve"> </w:t>
      </w:r>
      <w:r w:rsidRPr="00383420">
        <w:rPr>
          <w:rStyle w:val="FontStyle17"/>
          <w:i/>
          <w:sz w:val="16"/>
          <w:szCs w:val="20"/>
        </w:rPr>
        <w:t>2</w:t>
      </w:r>
      <w:r w:rsidRPr="00E979C6">
        <w:rPr>
          <w:rStyle w:val="FontStyle17"/>
          <w:sz w:val="16"/>
          <w:szCs w:val="20"/>
        </w:rPr>
        <w:t xml:space="preserve"> – внутренняя</w:t>
      </w:r>
    </w:p>
    <w:p w:rsidR="00D032D0" w:rsidRPr="00E979C6" w:rsidRDefault="00D032D0" w:rsidP="00FD1863">
      <w:pPr>
        <w:pStyle w:val="Style4"/>
        <w:widowControl/>
        <w:spacing w:line="245" w:lineRule="auto"/>
        <w:ind w:firstLine="284"/>
        <w:jc w:val="both"/>
        <w:rPr>
          <w:rStyle w:val="FontStyle17"/>
          <w:i/>
          <w:sz w:val="20"/>
          <w:szCs w:val="20"/>
        </w:rPr>
      </w:pPr>
    </w:p>
    <w:p w:rsidR="00D032D0" w:rsidRPr="00E979C6" w:rsidRDefault="00D032D0" w:rsidP="00FD1863">
      <w:pPr>
        <w:pStyle w:val="Style4"/>
        <w:widowControl/>
        <w:spacing w:line="245" w:lineRule="auto"/>
        <w:ind w:firstLine="284"/>
        <w:jc w:val="both"/>
        <w:rPr>
          <w:rStyle w:val="FontStyle17"/>
          <w:sz w:val="20"/>
          <w:szCs w:val="20"/>
        </w:rPr>
      </w:pPr>
      <w:r w:rsidRPr="00FD1863">
        <w:rPr>
          <w:rStyle w:val="FontStyle16"/>
          <w:i/>
          <w:spacing w:val="-2"/>
          <w:sz w:val="20"/>
          <w:szCs w:val="20"/>
        </w:rPr>
        <w:t>Окраска пыльников</w:t>
      </w:r>
      <w:r w:rsidRPr="00FD1863">
        <w:rPr>
          <w:rStyle w:val="FontStyle16"/>
          <w:spacing w:val="-2"/>
          <w:sz w:val="20"/>
          <w:szCs w:val="20"/>
        </w:rPr>
        <w:t xml:space="preserve"> </w:t>
      </w:r>
      <w:r w:rsidRPr="00FD1863">
        <w:rPr>
          <w:rStyle w:val="FontStyle17"/>
          <w:spacing w:val="-2"/>
          <w:sz w:val="20"/>
          <w:szCs w:val="20"/>
        </w:rPr>
        <w:t>бывает оранжевая, желтая, светло-желтая, желто</w:t>
      </w:r>
      <w:r w:rsidRPr="00E979C6">
        <w:rPr>
          <w:rStyle w:val="FontStyle17"/>
          <w:sz w:val="20"/>
          <w:szCs w:val="20"/>
        </w:rPr>
        <w:t>-зеленая. Оранжевая окраска пыльников отмечается при хорошем обр</w:t>
      </w:r>
      <w:r w:rsidRPr="00E979C6">
        <w:rPr>
          <w:rStyle w:val="FontStyle17"/>
          <w:sz w:val="20"/>
          <w:szCs w:val="20"/>
        </w:rPr>
        <w:t>а</w:t>
      </w:r>
      <w:r w:rsidRPr="00E979C6">
        <w:rPr>
          <w:rStyle w:val="FontStyle17"/>
          <w:sz w:val="20"/>
          <w:szCs w:val="20"/>
        </w:rPr>
        <w:t>зовании ягод в результате самоопыления, светло-желтая и зеленая о</w:t>
      </w:r>
      <w:r w:rsidRPr="00E979C6">
        <w:rPr>
          <w:rStyle w:val="FontStyle17"/>
          <w:sz w:val="20"/>
          <w:szCs w:val="20"/>
        </w:rPr>
        <w:t>к</w:t>
      </w:r>
      <w:r w:rsidRPr="00E979C6">
        <w:rPr>
          <w:rStyle w:val="FontStyle17"/>
          <w:sz w:val="20"/>
          <w:szCs w:val="20"/>
        </w:rPr>
        <w:t>раска их свидетельствует о стерильности пыльцы.</w:t>
      </w:r>
    </w:p>
    <w:p w:rsidR="00D032D0" w:rsidRPr="00E979C6" w:rsidRDefault="00D032D0" w:rsidP="00FD1863">
      <w:pPr>
        <w:pStyle w:val="Style4"/>
        <w:widowControl/>
        <w:spacing w:line="245" w:lineRule="auto"/>
        <w:ind w:firstLine="284"/>
        <w:jc w:val="both"/>
        <w:rPr>
          <w:rStyle w:val="FontStyle17"/>
          <w:sz w:val="20"/>
          <w:szCs w:val="20"/>
        </w:rPr>
      </w:pPr>
      <w:r w:rsidRPr="00E979C6">
        <w:rPr>
          <w:rStyle w:val="FontStyle17"/>
          <w:sz w:val="20"/>
          <w:szCs w:val="20"/>
        </w:rPr>
        <w:t xml:space="preserve">У подавляющего большинства сортов картофеля пыльники имеют правильную коническую, цилиндрическую или грушевидную </w:t>
      </w:r>
      <w:r w:rsidRPr="00E979C6">
        <w:rPr>
          <w:rStyle w:val="FontStyle16"/>
          <w:i/>
          <w:sz w:val="20"/>
          <w:szCs w:val="20"/>
        </w:rPr>
        <w:t>фор</w:t>
      </w:r>
      <w:r w:rsidRPr="00E979C6">
        <w:rPr>
          <w:rStyle w:val="FontStyle19"/>
          <w:b w:val="0"/>
          <w:spacing w:val="0"/>
        </w:rPr>
        <w:t>му</w:t>
      </w:r>
      <w:r w:rsidRPr="00FD1863">
        <w:rPr>
          <w:rStyle w:val="FontStyle19"/>
          <w:b w:val="0"/>
          <w:i w:val="0"/>
          <w:spacing w:val="0"/>
        </w:rPr>
        <w:t>.</w:t>
      </w:r>
      <w:r w:rsidRPr="00E979C6">
        <w:rPr>
          <w:rStyle w:val="FontStyle19"/>
          <w:spacing w:val="0"/>
        </w:rPr>
        <w:t xml:space="preserve"> </w:t>
      </w:r>
      <w:r w:rsidRPr="00E979C6">
        <w:rPr>
          <w:rStyle w:val="FontStyle17"/>
          <w:sz w:val="20"/>
          <w:szCs w:val="20"/>
        </w:rPr>
        <w:t xml:space="preserve">У некоторых сортов колонка пыльников </w:t>
      </w:r>
      <w:r w:rsidR="00DC15CB" w:rsidRPr="00E979C6">
        <w:rPr>
          <w:rStyle w:val="FontStyle17"/>
          <w:sz w:val="20"/>
          <w:szCs w:val="20"/>
        </w:rPr>
        <w:t xml:space="preserve">бывает </w:t>
      </w:r>
      <w:r w:rsidRPr="00E979C6">
        <w:rPr>
          <w:rStyle w:val="FontStyle17"/>
          <w:sz w:val="20"/>
          <w:szCs w:val="20"/>
        </w:rPr>
        <w:t>неправильной формы (рис</w:t>
      </w:r>
      <w:r w:rsidR="004248C0" w:rsidRPr="00E979C6">
        <w:rPr>
          <w:rStyle w:val="FontStyle17"/>
          <w:sz w:val="20"/>
          <w:szCs w:val="20"/>
        </w:rPr>
        <w:t>.</w:t>
      </w:r>
      <w:r w:rsidR="002255BD">
        <w:rPr>
          <w:rStyle w:val="FontStyle17"/>
          <w:sz w:val="20"/>
          <w:szCs w:val="20"/>
        </w:rPr>
        <w:t> </w:t>
      </w:r>
      <w:r w:rsidR="00383420">
        <w:rPr>
          <w:rStyle w:val="FontStyle17"/>
          <w:sz w:val="20"/>
          <w:szCs w:val="20"/>
        </w:rPr>
        <w:t>8.3</w:t>
      </w:r>
      <w:r w:rsidRPr="00E979C6">
        <w:rPr>
          <w:rStyle w:val="FontStyle17"/>
          <w:sz w:val="20"/>
          <w:szCs w:val="20"/>
        </w:rPr>
        <w:t xml:space="preserve">). По </w:t>
      </w:r>
      <w:r w:rsidRPr="00E979C6">
        <w:rPr>
          <w:rStyle w:val="FontStyle16"/>
          <w:i/>
          <w:sz w:val="20"/>
          <w:szCs w:val="20"/>
        </w:rPr>
        <w:t>величине</w:t>
      </w:r>
      <w:r w:rsidRPr="00E979C6">
        <w:rPr>
          <w:rStyle w:val="FontStyle16"/>
          <w:sz w:val="20"/>
          <w:szCs w:val="20"/>
        </w:rPr>
        <w:t xml:space="preserve"> </w:t>
      </w:r>
      <w:r w:rsidRPr="00E979C6">
        <w:rPr>
          <w:rStyle w:val="FontStyle17"/>
          <w:sz w:val="20"/>
          <w:szCs w:val="20"/>
        </w:rPr>
        <w:t>пыльники бывают крупные и мелкие.</w:t>
      </w:r>
    </w:p>
    <w:p w:rsidR="00D032D0" w:rsidRPr="00E979C6" w:rsidRDefault="00D032D0" w:rsidP="00FD1863">
      <w:pPr>
        <w:pStyle w:val="Style4"/>
        <w:widowControl/>
        <w:spacing w:line="245" w:lineRule="auto"/>
        <w:ind w:firstLine="284"/>
        <w:jc w:val="both"/>
        <w:rPr>
          <w:rStyle w:val="FontStyle17"/>
          <w:sz w:val="20"/>
          <w:szCs w:val="20"/>
        </w:rPr>
      </w:pPr>
    </w:p>
    <w:p w:rsidR="00D032D0" w:rsidRPr="00E979C6" w:rsidRDefault="00120983" w:rsidP="00FD1863">
      <w:pPr>
        <w:pStyle w:val="Style4"/>
        <w:widowControl/>
        <w:spacing w:line="245" w:lineRule="auto"/>
        <w:ind w:firstLine="0"/>
        <w:jc w:val="center"/>
        <w:rPr>
          <w:rStyle w:val="FontStyle17"/>
          <w:sz w:val="20"/>
          <w:szCs w:val="20"/>
        </w:rPr>
      </w:pPr>
      <w:r w:rsidRPr="00120983">
        <w:rPr>
          <w:i/>
          <w:noProof/>
          <w:sz w:val="20"/>
          <w:szCs w:val="20"/>
        </w:rPr>
        <w:pict>
          <v:oval id="_x0000_s4598" style="position:absolute;left:0;text-align:left;margin-left:167pt;margin-top:59.35pt;width:14.15pt;height:11.6pt;z-index:251744768" strokecolor="white [3212]">
            <v:textbox style="mso-next-textbox:#_x0000_s4598">
              <w:txbxContent>
                <w:p w:rsidR="00342AC0" w:rsidRDefault="00342AC0" w:rsidP="007D07A6"/>
              </w:txbxContent>
            </v:textbox>
          </v:oval>
        </w:pict>
      </w:r>
      <w:r>
        <w:rPr>
          <w:noProof/>
          <w:sz w:val="20"/>
          <w:szCs w:val="20"/>
        </w:rPr>
        <w:pict>
          <v:oval id="_x0000_s4597" style="position:absolute;left:0;text-align:left;margin-left:125.3pt;margin-top:59.35pt;width:14.15pt;height:14.15pt;z-index:251743744" strokecolor="white [3212]">
            <v:textbox style="mso-next-textbox:#_x0000_s4597">
              <w:txbxContent>
                <w:p w:rsidR="00342AC0" w:rsidRDefault="00342AC0" w:rsidP="007D07A6"/>
              </w:txbxContent>
            </v:textbox>
          </v:oval>
        </w:pict>
      </w:r>
      <w:r w:rsidR="00D032D0" w:rsidRPr="00E979C6">
        <w:rPr>
          <w:noProof/>
          <w:sz w:val="20"/>
          <w:szCs w:val="20"/>
        </w:rPr>
        <w:drawing>
          <wp:inline distT="0" distB="0" distL="0" distR="0">
            <wp:extent cx="1112958" cy="900000"/>
            <wp:effectExtent l="19050" t="0" r="0" b="0"/>
            <wp:docPr id="843"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47" cstate="print"/>
                    <a:srcRect/>
                    <a:stretch>
                      <a:fillRect/>
                    </a:stretch>
                  </pic:blipFill>
                  <pic:spPr bwMode="auto">
                    <a:xfrm>
                      <a:off x="0" y="0"/>
                      <a:ext cx="1112958" cy="900000"/>
                    </a:xfrm>
                    <a:prstGeom prst="rect">
                      <a:avLst/>
                    </a:prstGeom>
                    <a:noFill/>
                    <a:ln w="9525">
                      <a:noFill/>
                      <a:miter lim="800000"/>
                      <a:headEnd/>
                      <a:tailEnd/>
                    </a:ln>
                  </pic:spPr>
                </pic:pic>
              </a:graphicData>
            </a:graphic>
          </wp:inline>
        </w:drawing>
      </w:r>
    </w:p>
    <w:p w:rsidR="00D032D0" w:rsidRPr="00FD1863" w:rsidRDefault="00B64AE4" w:rsidP="00FD1863">
      <w:pPr>
        <w:pStyle w:val="Style4"/>
        <w:widowControl/>
        <w:spacing w:line="245" w:lineRule="auto"/>
        <w:ind w:firstLine="2694"/>
        <w:rPr>
          <w:rStyle w:val="FontStyle17"/>
          <w:i/>
          <w:sz w:val="16"/>
          <w:szCs w:val="20"/>
        </w:rPr>
      </w:pPr>
      <w:r w:rsidRPr="00FD1863">
        <w:rPr>
          <w:rStyle w:val="FontStyle17"/>
          <w:i/>
          <w:sz w:val="16"/>
          <w:szCs w:val="20"/>
        </w:rPr>
        <w:t xml:space="preserve">1          </w:t>
      </w:r>
      <w:r w:rsidR="00FD1863">
        <w:rPr>
          <w:rStyle w:val="FontStyle17"/>
          <w:i/>
          <w:sz w:val="16"/>
          <w:szCs w:val="20"/>
        </w:rPr>
        <w:t xml:space="preserve">  </w:t>
      </w:r>
      <w:r w:rsidRPr="00FD1863">
        <w:rPr>
          <w:rStyle w:val="FontStyle17"/>
          <w:i/>
          <w:sz w:val="16"/>
          <w:szCs w:val="20"/>
        </w:rPr>
        <w:t xml:space="preserve">   2</w:t>
      </w:r>
    </w:p>
    <w:p w:rsidR="00B64AE4" w:rsidRPr="00E979C6" w:rsidRDefault="00B64AE4" w:rsidP="00FD1863">
      <w:pPr>
        <w:pStyle w:val="Style4"/>
        <w:widowControl/>
        <w:spacing w:line="245" w:lineRule="auto"/>
        <w:ind w:firstLine="284"/>
        <w:rPr>
          <w:rStyle w:val="FontStyle17"/>
          <w:sz w:val="16"/>
          <w:szCs w:val="20"/>
        </w:rPr>
      </w:pPr>
    </w:p>
    <w:p w:rsidR="00D032D0" w:rsidRPr="00E979C6" w:rsidRDefault="00D032D0" w:rsidP="00FD1863">
      <w:pPr>
        <w:pStyle w:val="Style4"/>
        <w:widowControl/>
        <w:spacing w:line="245" w:lineRule="auto"/>
        <w:ind w:left="2127" w:right="2296" w:firstLine="0"/>
        <w:jc w:val="center"/>
        <w:rPr>
          <w:rStyle w:val="FontStyle17"/>
          <w:sz w:val="16"/>
          <w:szCs w:val="20"/>
        </w:rPr>
      </w:pPr>
      <w:r w:rsidRPr="00E979C6">
        <w:rPr>
          <w:rStyle w:val="FontStyle17"/>
          <w:sz w:val="16"/>
          <w:szCs w:val="20"/>
        </w:rPr>
        <w:t>Рис</w:t>
      </w:r>
      <w:r w:rsidR="004248C0" w:rsidRPr="00E979C6">
        <w:rPr>
          <w:rStyle w:val="FontStyle17"/>
          <w:sz w:val="16"/>
          <w:szCs w:val="20"/>
        </w:rPr>
        <w:t xml:space="preserve">. </w:t>
      </w:r>
      <w:r w:rsidR="00FD1863">
        <w:rPr>
          <w:rStyle w:val="FontStyle17"/>
          <w:sz w:val="16"/>
          <w:szCs w:val="20"/>
        </w:rPr>
        <w:t>8.3</w:t>
      </w:r>
      <w:r w:rsidR="004248C0" w:rsidRPr="00E979C6">
        <w:rPr>
          <w:rStyle w:val="FontStyle17"/>
          <w:sz w:val="16"/>
          <w:szCs w:val="20"/>
        </w:rPr>
        <w:t>.</w:t>
      </w:r>
      <w:r w:rsidRPr="00E979C6">
        <w:rPr>
          <w:rStyle w:val="FontStyle17"/>
          <w:sz w:val="16"/>
          <w:szCs w:val="20"/>
        </w:rPr>
        <w:t xml:space="preserve"> Колонка</w:t>
      </w:r>
      <w:r w:rsidR="00DC15CB" w:rsidRPr="00E979C6">
        <w:rPr>
          <w:rStyle w:val="FontStyle17"/>
          <w:sz w:val="16"/>
          <w:szCs w:val="20"/>
        </w:rPr>
        <w:br/>
      </w:r>
      <w:r w:rsidRPr="00E979C6">
        <w:rPr>
          <w:rStyle w:val="FontStyle17"/>
          <w:sz w:val="16"/>
          <w:szCs w:val="20"/>
        </w:rPr>
        <w:t>пыльников у картофеля:</w:t>
      </w:r>
    </w:p>
    <w:p w:rsidR="00D032D0" w:rsidRPr="00E979C6" w:rsidRDefault="00D032D0" w:rsidP="00FD1863">
      <w:pPr>
        <w:pStyle w:val="Style4"/>
        <w:widowControl/>
        <w:spacing w:line="245" w:lineRule="auto"/>
        <w:ind w:left="2127" w:right="2296" w:firstLine="0"/>
        <w:jc w:val="center"/>
        <w:rPr>
          <w:rStyle w:val="FontStyle17"/>
          <w:sz w:val="16"/>
          <w:szCs w:val="20"/>
        </w:rPr>
      </w:pPr>
      <w:r w:rsidRPr="00FD1863">
        <w:rPr>
          <w:rStyle w:val="FontStyle17"/>
          <w:i/>
          <w:sz w:val="16"/>
          <w:szCs w:val="20"/>
        </w:rPr>
        <w:t>1</w:t>
      </w:r>
      <w:r w:rsidR="004248C0" w:rsidRPr="00E979C6">
        <w:rPr>
          <w:rStyle w:val="FontStyle17"/>
          <w:sz w:val="16"/>
          <w:szCs w:val="20"/>
        </w:rPr>
        <w:t xml:space="preserve"> – правильная</w:t>
      </w:r>
      <w:r w:rsidR="00FD1863">
        <w:rPr>
          <w:rStyle w:val="FontStyle17"/>
          <w:sz w:val="16"/>
          <w:szCs w:val="20"/>
        </w:rPr>
        <w:t>;</w:t>
      </w:r>
      <w:r w:rsidR="00DC15CB" w:rsidRPr="00E979C6">
        <w:rPr>
          <w:rStyle w:val="FontStyle17"/>
          <w:sz w:val="16"/>
          <w:szCs w:val="20"/>
        </w:rPr>
        <w:br/>
      </w:r>
      <w:r w:rsidR="004248C0" w:rsidRPr="00FD1863">
        <w:rPr>
          <w:rStyle w:val="FontStyle17"/>
          <w:i/>
          <w:sz w:val="16"/>
          <w:szCs w:val="20"/>
        </w:rPr>
        <w:t>2</w:t>
      </w:r>
      <w:r w:rsidR="004248C0" w:rsidRPr="00E979C6">
        <w:rPr>
          <w:rStyle w:val="FontStyle17"/>
          <w:sz w:val="16"/>
          <w:szCs w:val="20"/>
        </w:rPr>
        <w:t xml:space="preserve"> – неправильная</w:t>
      </w:r>
    </w:p>
    <w:p w:rsidR="004248C0" w:rsidRPr="00AE5A48" w:rsidRDefault="004248C0" w:rsidP="00FD1863">
      <w:pPr>
        <w:pStyle w:val="Style4"/>
        <w:widowControl/>
        <w:spacing w:line="245" w:lineRule="auto"/>
        <w:ind w:firstLine="284"/>
        <w:jc w:val="both"/>
        <w:rPr>
          <w:rStyle w:val="FontStyle17"/>
          <w:i/>
          <w:szCs w:val="20"/>
        </w:rPr>
      </w:pPr>
    </w:p>
    <w:p w:rsidR="007D07A6" w:rsidRPr="00E979C6" w:rsidRDefault="007D07A6" w:rsidP="00FD1863">
      <w:pPr>
        <w:pStyle w:val="Style4"/>
        <w:widowControl/>
        <w:spacing w:line="245" w:lineRule="auto"/>
        <w:ind w:firstLine="284"/>
        <w:jc w:val="both"/>
        <w:rPr>
          <w:rStyle w:val="FontStyle17"/>
          <w:sz w:val="20"/>
          <w:szCs w:val="20"/>
        </w:rPr>
      </w:pPr>
      <w:r w:rsidRPr="00E979C6">
        <w:rPr>
          <w:rStyle w:val="FontStyle17"/>
          <w:i/>
          <w:sz w:val="20"/>
          <w:szCs w:val="20"/>
        </w:rPr>
        <w:t>Пестик</w:t>
      </w:r>
      <w:r w:rsidRPr="00E979C6">
        <w:rPr>
          <w:rStyle w:val="FontStyle17"/>
          <w:sz w:val="20"/>
          <w:szCs w:val="20"/>
        </w:rPr>
        <w:t xml:space="preserve"> состоит из завязи, столбика и рыльца. </w:t>
      </w:r>
      <w:r w:rsidRPr="00E979C6">
        <w:rPr>
          <w:rStyle w:val="FontStyle16"/>
          <w:sz w:val="20"/>
          <w:szCs w:val="20"/>
        </w:rPr>
        <w:t xml:space="preserve">Завязь </w:t>
      </w:r>
      <w:r w:rsidRPr="00E979C6">
        <w:rPr>
          <w:rStyle w:val="FontStyle17"/>
          <w:sz w:val="20"/>
          <w:szCs w:val="20"/>
        </w:rPr>
        <w:t>различается по форме и окраске. Форма завязи бывает овальная с закругленной вершиной, грушевидная с оттянутой вершиной и промежуточная. О</w:t>
      </w:r>
      <w:r w:rsidRPr="00E979C6">
        <w:rPr>
          <w:rStyle w:val="FontStyle17"/>
          <w:sz w:val="20"/>
          <w:szCs w:val="20"/>
        </w:rPr>
        <w:t>к</w:t>
      </w:r>
      <w:r w:rsidRPr="00E979C6">
        <w:rPr>
          <w:rStyle w:val="FontStyle17"/>
          <w:sz w:val="20"/>
          <w:szCs w:val="20"/>
        </w:rPr>
        <w:t>раска завязи коррелирует с окраской клубней. У большинства сортов с окрашенными клубнями завязь в разрезе окрашенная, у сортов с бел</w:t>
      </w:r>
      <w:r w:rsidRPr="00E979C6">
        <w:rPr>
          <w:rStyle w:val="FontStyle17"/>
          <w:sz w:val="20"/>
          <w:szCs w:val="20"/>
        </w:rPr>
        <w:t>ы</w:t>
      </w:r>
      <w:r w:rsidRPr="00E979C6">
        <w:rPr>
          <w:rStyle w:val="FontStyle17"/>
          <w:sz w:val="20"/>
          <w:szCs w:val="20"/>
        </w:rPr>
        <w:t>ми клубнями – неокрашенная (рис</w:t>
      </w:r>
      <w:r w:rsidR="004248C0" w:rsidRPr="00E979C6">
        <w:rPr>
          <w:rStyle w:val="FontStyle17"/>
          <w:sz w:val="20"/>
          <w:szCs w:val="20"/>
        </w:rPr>
        <w:t xml:space="preserve">. </w:t>
      </w:r>
      <w:r w:rsidR="00FD1863">
        <w:rPr>
          <w:rStyle w:val="FontStyle17"/>
          <w:sz w:val="20"/>
          <w:szCs w:val="20"/>
        </w:rPr>
        <w:t>8.4</w:t>
      </w:r>
      <w:r w:rsidRPr="00E979C6">
        <w:rPr>
          <w:rStyle w:val="FontStyle17"/>
          <w:sz w:val="20"/>
          <w:szCs w:val="20"/>
        </w:rPr>
        <w:t>).</w:t>
      </w:r>
    </w:p>
    <w:p w:rsidR="00D032D0" w:rsidRPr="00E979C6" w:rsidRDefault="00D032D0" w:rsidP="00E979C6">
      <w:pPr>
        <w:pStyle w:val="Style4"/>
        <w:widowControl/>
        <w:spacing w:line="240" w:lineRule="auto"/>
        <w:ind w:firstLine="0"/>
        <w:jc w:val="center"/>
        <w:rPr>
          <w:rStyle w:val="FontStyle16"/>
          <w:sz w:val="20"/>
          <w:szCs w:val="20"/>
        </w:rPr>
      </w:pPr>
      <w:r w:rsidRPr="00E979C6">
        <w:rPr>
          <w:noProof/>
          <w:sz w:val="20"/>
          <w:szCs w:val="20"/>
        </w:rPr>
        <w:lastRenderedPageBreak/>
        <w:drawing>
          <wp:inline distT="0" distB="0" distL="0" distR="0">
            <wp:extent cx="261635" cy="900000"/>
            <wp:effectExtent l="19050" t="0" r="5065" b="0"/>
            <wp:docPr id="844"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48" cstate="print"/>
                    <a:srcRect/>
                    <a:stretch>
                      <a:fillRect/>
                    </a:stretch>
                  </pic:blipFill>
                  <pic:spPr bwMode="auto">
                    <a:xfrm>
                      <a:off x="0" y="0"/>
                      <a:ext cx="261635" cy="900000"/>
                    </a:xfrm>
                    <a:prstGeom prst="rect">
                      <a:avLst/>
                    </a:prstGeom>
                    <a:noFill/>
                    <a:ln w="9525">
                      <a:noFill/>
                      <a:miter lim="800000"/>
                      <a:headEnd/>
                      <a:tailEnd/>
                    </a:ln>
                  </pic:spPr>
                </pic:pic>
              </a:graphicData>
            </a:graphic>
          </wp:inline>
        </w:drawing>
      </w:r>
    </w:p>
    <w:p w:rsidR="00D032D0" w:rsidRPr="00E979C6" w:rsidRDefault="00D032D0" w:rsidP="00781499">
      <w:pPr>
        <w:pStyle w:val="Style4"/>
        <w:widowControl/>
        <w:spacing w:line="240" w:lineRule="auto"/>
        <w:ind w:firstLine="284"/>
        <w:jc w:val="both"/>
        <w:rPr>
          <w:rStyle w:val="FontStyle16"/>
          <w:sz w:val="16"/>
          <w:szCs w:val="20"/>
        </w:rPr>
      </w:pPr>
    </w:p>
    <w:p w:rsidR="00D032D0" w:rsidRPr="00E979C6" w:rsidRDefault="00AB5F98" w:rsidP="00781499">
      <w:pPr>
        <w:pStyle w:val="Style4"/>
        <w:widowControl/>
        <w:spacing w:line="240" w:lineRule="auto"/>
        <w:ind w:firstLine="0"/>
        <w:jc w:val="center"/>
        <w:rPr>
          <w:rStyle w:val="FontStyle16"/>
          <w:sz w:val="16"/>
          <w:szCs w:val="20"/>
        </w:rPr>
      </w:pPr>
      <w:r w:rsidRPr="00E979C6">
        <w:rPr>
          <w:rStyle w:val="FontStyle16"/>
          <w:sz w:val="16"/>
          <w:szCs w:val="20"/>
        </w:rPr>
        <w:t>Рис</w:t>
      </w:r>
      <w:r w:rsidR="004248C0" w:rsidRPr="00E979C6">
        <w:rPr>
          <w:rStyle w:val="FontStyle16"/>
          <w:sz w:val="16"/>
          <w:szCs w:val="20"/>
        </w:rPr>
        <w:t xml:space="preserve">. </w:t>
      </w:r>
      <w:r w:rsidR="00FD1863">
        <w:rPr>
          <w:rStyle w:val="FontStyle16"/>
          <w:sz w:val="16"/>
          <w:szCs w:val="20"/>
        </w:rPr>
        <w:t>8.4</w:t>
      </w:r>
      <w:r w:rsidR="004248C0" w:rsidRPr="00E979C6">
        <w:rPr>
          <w:rStyle w:val="FontStyle16"/>
          <w:sz w:val="16"/>
          <w:szCs w:val="20"/>
        </w:rPr>
        <w:t>.</w:t>
      </w:r>
      <w:r w:rsidR="00D032D0" w:rsidRPr="00E979C6">
        <w:rPr>
          <w:rStyle w:val="FontStyle16"/>
          <w:sz w:val="16"/>
          <w:szCs w:val="20"/>
        </w:rPr>
        <w:t xml:space="preserve"> Продо</w:t>
      </w:r>
      <w:r w:rsidR="004248C0" w:rsidRPr="00E979C6">
        <w:rPr>
          <w:rStyle w:val="FontStyle16"/>
          <w:sz w:val="16"/>
          <w:szCs w:val="20"/>
        </w:rPr>
        <w:t>льный</w:t>
      </w:r>
      <w:r w:rsidR="00DC15CB" w:rsidRPr="00E979C6">
        <w:rPr>
          <w:rStyle w:val="FontStyle16"/>
          <w:sz w:val="16"/>
          <w:szCs w:val="20"/>
        </w:rPr>
        <w:br/>
      </w:r>
      <w:r w:rsidR="004248C0" w:rsidRPr="00E979C6">
        <w:rPr>
          <w:rStyle w:val="FontStyle16"/>
          <w:sz w:val="16"/>
          <w:szCs w:val="20"/>
        </w:rPr>
        <w:t>разрез завязи</w:t>
      </w:r>
      <w:r w:rsidR="00DC15CB" w:rsidRPr="00E979C6">
        <w:rPr>
          <w:rStyle w:val="FontStyle16"/>
          <w:sz w:val="16"/>
          <w:szCs w:val="20"/>
        </w:rPr>
        <w:br/>
      </w:r>
      <w:r w:rsidR="004248C0" w:rsidRPr="00E979C6">
        <w:rPr>
          <w:rStyle w:val="FontStyle16"/>
          <w:sz w:val="16"/>
          <w:szCs w:val="20"/>
        </w:rPr>
        <w:t>у картофеля</w:t>
      </w:r>
    </w:p>
    <w:p w:rsidR="00D032D0" w:rsidRPr="00E979C6" w:rsidRDefault="00D032D0" w:rsidP="00781499">
      <w:pPr>
        <w:pStyle w:val="Style4"/>
        <w:widowControl/>
        <w:spacing w:line="240" w:lineRule="auto"/>
        <w:ind w:firstLine="284"/>
        <w:jc w:val="both"/>
        <w:rPr>
          <w:rStyle w:val="FontStyle16"/>
          <w:sz w:val="20"/>
          <w:szCs w:val="20"/>
        </w:rPr>
      </w:pPr>
    </w:p>
    <w:p w:rsidR="00FD1863" w:rsidRDefault="00DC15CB" w:rsidP="00781499">
      <w:pPr>
        <w:pStyle w:val="Style4"/>
        <w:widowControl/>
        <w:spacing w:line="240" w:lineRule="auto"/>
        <w:ind w:firstLine="284"/>
        <w:jc w:val="both"/>
        <w:rPr>
          <w:rStyle w:val="FontStyle17"/>
          <w:sz w:val="20"/>
          <w:szCs w:val="20"/>
        </w:rPr>
      </w:pPr>
      <w:r w:rsidRPr="00E979C6">
        <w:rPr>
          <w:rStyle w:val="FontStyle16"/>
          <w:i/>
          <w:sz w:val="20"/>
          <w:szCs w:val="20"/>
        </w:rPr>
        <w:t>Столбик</w:t>
      </w:r>
      <w:r w:rsidRPr="00E979C6">
        <w:rPr>
          <w:rStyle w:val="FontStyle16"/>
          <w:sz w:val="20"/>
          <w:szCs w:val="20"/>
        </w:rPr>
        <w:t xml:space="preserve"> </w:t>
      </w:r>
      <w:r w:rsidRPr="00E979C6">
        <w:rPr>
          <w:rStyle w:val="FontStyle17"/>
          <w:sz w:val="20"/>
          <w:szCs w:val="20"/>
        </w:rPr>
        <w:t>различается по длине и форме. Он может быть длинным и сильно выдаваться из колонки пыльников или коротким – на одном уровне с пыльниками или даже ниже их. По форме стол</w:t>
      </w:r>
      <w:r w:rsidR="00FD1863">
        <w:rPr>
          <w:rStyle w:val="FontStyle17"/>
          <w:sz w:val="20"/>
          <w:szCs w:val="20"/>
        </w:rPr>
        <w:t>бики бывают прямые и изогнутые.</w:t>
      </w:r>
    </w:p>
    <w:p w:rsidR="00D032D0" w:rsidRPr="00781499" w:rsidRDefault="00DC15CB" w:rsidP="00781499">
      <w:pPr>
        <w:pStyle w:val="Style4"/>
        <w:widowControl/>
        <w:spacing w:line="240" w:lineRule="auto"/>
        <w:ind w:firstLine="284"/>
        <w:jc w:val="both"/>
        <w:rPr>
          <w:rStyle w:val="FontStyle17"/>
          <w:spacing w:val="-2"/>
          <w:sz w:val="20"/>
          <w:szCs w:val="20"/>
        </w:rPr>
      </w:pPr>
      <w:r w:rsidRPr="00781499">
        <w:rPr>
          <w:rStyle w:val="FontStyle17"/>
          <w:spacing w:val="-2"/>
          <w:sz w:val="20"/>
          <w:szCs w:val="20"/>
        </w:rPr>
        <w:t>Столбик переходит в рыльце, которое также различается по форме и окраске.</w:t>
      </w:r>
      <w:r w:rsidR="00FD1863" w:rsidRPr="00781499">
        <w:rPr>
          <w:rStyle w:val="FontStyle17"/>
          <w:spacing w:val="-2"/>
          <w:sz w:val="20"/>
          <w:szCs w:val="20"/>
        </w:rPr>
        <w:t xml:space="preserve"> </w:t>
      </w:r>
      <w:r w:rsidR="00D032D0" w:rsidRPr="00781499">
        <w:rPr>
          <w:rStyle w:val="FontStyle17"/>
          <w:spacing w:val="-2"/>
          <w:sz w:val="20"/>
          <w:szCs w:val="20"/>
        </w:rPr>
        <w:t xml:space="preserve">По форме </w:t>
      </w:r>
      <w:r w:rsidR="00D032D0" w:rsidRPr="00781499">
        <w:rPr>
          <w:rStyle w:val="FontStyle16"/>
          <w:spacing w:val="-2"/>
          <w:sz w:val="20"/>
          <w:szCs w:val="20"/>
        </w:rPr>
        <w:t xml:space="preserve">рыльце </w:t>
      </w:r>
      <w:r w:rsidR="00D032D0" w:rsidRPr="00781499">
        <w:rPr>
          <w:rStyle w:val="FontStyle17"/>
          <w:spacing w:val="-2"/>
          <w:sz w:val="20"/>
          <w:szCs w:val="20"/>
        </w:rPr>
        <w:t>бывает карнизовидное, если его ширина пр</w:t>
      </w:r>
      <w:r w:rsidR="00D032D0" w:rsidRPr="00781499">
        <w:rPr>
          <w:rStyle w:val="FontStyle17"/>
          <w:spacing w:val="-2"/>
          <w:sz w:val="20"/>
          <w:szCs w:val="20"/>
        </w:rPr>
        <w:t>е</w:t>
      </w:r>
      <w:r w:rsidR="00D032D0" w:rsidRPr="00781499">
        <w:rPr>
          <w:rStyle w:val="FontStyle17"/>
          <w:spacing w:val="-2"/>
          <w:sz w:val="20"/>
          <w:szCs w:val="20"/>
        </w:rPr>
        <w:t>вышает длину, игольчатое, шаровидное, двухлопастное, трехлопастное или четырехлопастное. В зависимости от сорта окраска рыльца бывает черно-зеленой, коррелирующей с сине-фиолетовыми ростками, зеленой, светло-зеленой, с несколькими (2–3) светло-зелеными просветами.</w:t>
      </w:r>
    </w:p>
    <w:p w:rsidR="00D032D0" w:rsidRPr="00E979C6" w:rsidRDefault="00D032D0" w:rsidP="00781499">
      <w:pPr>
        <w:pStyle w:val="Style4"/>
        <w:widowControl/>
        <w:spacing w:line="240" w:lineRule="auto"/>
        <w:ind w:firstLine="284"/>
        <w:jc w:val="both"/>
        <w:rPr>
          <w:rStyle w:val="FontStyle17"/>
          <w:sz w:val="20"/>
          <w:szCs w:val="20"/>
        </w:rPr>
      </w:pPr>
      <w:r w:rsidRPr="00E979C6">
        <w:rPr>
          <w:rStyle w:val="FontStyle17"/>
          <w:i/>
          <w:sz w:val="20"/>
          <w:szCs w:val="20"/>
        </w:rPr>
        <w:t>Бутоны.</w:t>
      </w:r>
      <w:r w:rsidRPr="00E979C6">
        <w:rPr>
          <w:rStyle w:val="FontStyle17"/>
          <w:sz w:val="20"/>
          <w:szCs w:val="20"/>
        </w:rPr>
        <w:t xml:space="preserve"> Они </w:t>
      </w:r>
      <w:r w:rsidRPr="00E979C6">
        <w:rPr>
          <w:rStyle w:val="FontStyle20"/>
          <w:spacing w:val="0"/>
        </w:rPr>
        <w:t>различаются по форме, характеру раскрывания и</w:t>
      </w:r>
      <w:r w:rsidRPr="00E979C6">
        <w:rPr>
          <w:rStyle w:val="FontStyle30"/>
          <w:sz w:val="20"/>
          <w:szCs w:val="20"/>
        </w:rPr>
        <w:t xml:space="preserve"> </w:t>
      </w:r>
      <w:r w:rsidRPr="00E979C6">
        <w:rPr>
          <w:rStyle w:val="FontStyle30"/>
          <w:b w:val="0"/>
          <w:sz w:val="20"/>
          <w:szCs w:val="20"/>
        </w:rPr>
        <w:t>ра</w:t>
      </w:r>
      <w:r w:rsidRPr="00E979C6">
        <w:rPr>
          <w:rStyle w:val="FontStyle30"/>
          <w:b w:val="0"/>
          <w:sz w:val="20"/>
          <w:szCs w:val="20"/>
        </w:rPr>
        <w:t>с</w:t>
      </w:r>
      <w:r w:rsidRPr="00E979C6">
        <w:rPr>
          <w:rStyle w:val="FontStyle17"/>
          <w:sz w:val="20"/>
          <w:szCs w:val="20"/>
        </w:rPr>
        <w:t xml:space="preserve">пределению пигмента </w:t>
      </w:r>
      <w:r w:rsidRPr="00E979C6">
        <w:rPr>
          <w:rStyle w:val="FontStyle20"/>
          <w:spacing w:val="0"/>
        </w:rPr>
        <w:t xml:space="preserve">на </w:t>
      </w:r>
      <w:r w:rsidRPr="00E979C6">
        <w:rPr>
          <w:rStyle w:val="FontStyle17"/>
          <w:sz w:val="20"/>
          <w:szCs w:val="20"/>
        </w:rPr>
        <w:t xml:space="preserve">них. </w:t>
      </w:r>
      <w:r w:rsidRPr="00E979C6">
        <w:rPr>
          <w:rStyle w:val="FontStyle20"/>
          <w:spacing w:val="0"/>
        </w:rPr>
        <w:t xml:space="preserve">По форме </w:t>
      </w:r>
      <w:r w:rsidRPr="00E979C6">
        <w:rPr>
          <w:rStyle w:val="FontStyle17"/>
          <w:sz w:val="20"/>
          <w:szCs w:val="20"/>
        </w:rPr>
        <w:t xml:space="preserve">бутоны </w:t>
      </w:r>
      <w:r w:rsidRPr="00E979C6">
        <w:rPr>
          <w:rStyle w:val="FontStyle20"/>
          <w:spacing w:val="0"/>
        </w:rPr>
        <w:t xml:space="preserve">можно </w:t>
      </w:r>
      <w:r w:rsidRPr="00E979C6">
        <w:rPr>
          <w:rStyle w:val="FontStyle17"/>
          <w:sz w:val="20"/>
          <w:szCs w:val="20"/>
        </w:rPr>
        <w:t>разделить на три группы: округлые, овальные и удлиненные. По характеру раскр</w:t>
      </w:r>
      <w:r w:rsidRPr="00E979C6">
        <w:rPr>
          <w:rStyle w:val="FontStyle17"/>
          <w:sz w:val="20"/>
          <w:szCs w:val="20"/>
        </w:rPr>
        <w:t>ы</w:t>
      </w:r>
      <w:r w:rsidRPr="00E979C6">
        <w:rPr>
          <w:rStyle w:val="FontStyle17"/>
          <w:sz w:val="20"/>
          <w:szCs w:val="20"/>
        </w:rPr>
        <w:t>вания бутонов различают сорта с нормально раскрывающимися бут</w:t>
      </w:r>
      <w:r w:rsidRPr="00E979C6">
        <w:rPr>
          <w:rStyle w:val="FontStyle17"/>
          <w:sz w:val="20"/>
          <w:szCs w:val="20"/>
        </w:rPr>
        <w:t>о</w:t>
      </w:r>
      <w:r w:rsidRPr="00E979C6">
        <w:rPr>
          <w:rStyle w:val="FontStyle17"/>
          <w:sz w:val="20"/>
          <w:szCs w:val="20"/>
        </w:rPr>
        <w:t>нами (большинство сортов) и сорта с ненормально развитыми, рано раскрывающимися бутонами, когда пыльники видны до распускания цветков. У одних сортов имеется звезда пигмента на кончике бутона (рис</w:t>
      </w:r>
      <w:r w:rsidR="004248C0" w:rsidRPr="00E979C6">
        <w:rPr>
          <w:rStyle w:val="FontStyle17"/>
          <w:sz w:val="20"/>
          <w:szCs w:val="20"/>
        </w:rPr>
        <w:t xml:space="preserve">. </w:t>
      </w:r>
      <w:r w:rsidR="00FD1863">
        <w:rPr>
          <w:rStyle w:val="FontStyle17"/>
          <w:sz w:val="20"/>
          <w:szCs w:val="20"/>
        </w:rPr>
        <w:t>8.5</w:t>
      </w:r>
      <w:r w:rsidRPr="00E979C6">
        <w:rPr>
          <w:rStyle w:val="FontStyle17"/>
          <w:sz w:val="20"/>
          <w:szCs w:val="20"/>
        </w:rPr>
        <w:t>), у других – прожилки с наружной стороны бутона, у трет</w:t>
      </w:r>
      <w:r w:rsidRPr="00E979C6">
        <w:rPr>
          <w:rStyle w:val="FontStyle17"/>
          <w:sz w:val="20"/>
          <w:szCs w:val="20"/>
        </w:rPr>
        <w:t>ь</w:t>
      </w:r>
      <w:r w:rsidRPr="00E979C6">
        <w:rPr>
          <w:rStyle w:val="FontStyle17"/>
          <w:sz w:val="20"/>
          <w:szCs w:val="20"/>
        </w:rPr>
        <w:t>их</w:t>
      </w:r>
      <w:r w:rsidR="00FD1863">
        <w:rPr>
          <w:rStyle w:val="FontStyle17"/>
          <w:sz w:val="20"/>
          <w:szCs w:val="20"/>
        </w:rPr>
        <w:t> </w:t>
      </w:r>
      <w:r w:rsidRPr="00E979C6">
        <w:rPr>
          <w:rStyle w:val="FontStyle17"/>
          <w:sz w:val="20"/>
          <w:szCs w:val="20"/>
        </w:rPr>
        <w:t>– пигментация.</w:t>
      </w:r>
    </w:p>
    <w:p w:rsidR="00D032D0" w:rsidRPr="00E979C6" w:rsidRDefault="00D032D0" w:rsidP="00781499">
      <w:pPr>
        <w:pStyle w:val="Style4"/>
        <w:widowControl/>
        <w:spacing w:line="240" w:lineRule="auto"/>
        <w:ind w:firstLine="284"/>
        <w:jc w:val="both"/>
        <w:rPr>
          <w:rStyle w:val="FontStyle17"/>
          <w:sz w:val="20"/>
          <w:szCs w:val="20"/>
        </w:rPr>
      </w:pPr>
    </w:p>
    <w:p w:rsidR="00D032D0" w:rsidRPr="00E979C6" w:rsidRDefault="00D032D0" w:rsidP="00781499">
      <w:pPr>
        <w:pStyle w:val="Style4"/>
        <w:widowControl/>
        <w:spacing w:line="240" w:lineRule="auto"/>
        <w:ind w:firstLine="0"/>
        <w:jc w:val="center"/>
        <w:rPr>
          <w:rStyle w:val="FontStyle17"/>
          <w:sz w:val="20"/>
          <w:szCs w:val="20"/>
        </w:rPr>
      </w:pPr>
      <w:r w:rsidRPr="00E979C6">
        <w:rPr>
          <w:noProof/>
          <w:sz w:val="20"/>
          <w:szCs w:val="20"/>
        </w:rPr>
        <w:drawing>
          <wp:inline distT="0" distB="0" distL="0" distR="0">
            <wp:extent cx="898945" cy="864000"/>
            <wp:effectExtent l="0" t="0" r="0" b="0"/>
            <wp:docPr id="845"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49" cstate="print"/>
                    <a:srcRect/>
                    <a:stretch>
                      <a:fillRect/>
                    </a:stretch>
                  </pic:blipFill>
                  <pic:spPr bwMode="auto">
                    <a:xfrm>
                      <a:off x="0" y="0"/>
                      <a:ext cx="898945" cy="864000"/>
                    </a:xfrm>
                    <a:prstGeom prst="rect">
                      <a:avLst/>
                    </a:prstGeom>
                    <a:noFill/>
                    <a:ln w="9525">
                      <a:noFill/>
                      <a:miter lim="800000"/>
                      <a:headEnd/>
                      <a:tailEnd/>
                    </a:ln>
                  </pic:spPr>
                </pic:pic>
              </a:graphicData>
            </a:graphic>
          </wp:inline>
        </w:drawing>
      </w:r>
    </w:p>
    <w:p w:rsidR="00D032D0" w:rsidRPr="00E979C6" w:rsidRDefault="00D032D0" w:rsidP="00781499">
      <w:pPr>
        <w:pStyle w:val="Style4"/>
        <w:widowControl/>
        <w:spacing w:line="240" w:lineRule="auto"/>
        <w:ind w:firstLine="284"/>
        <w:jc w:val="both"/>
        <w:rPr>
          <w:rStyle w:val="FontStyle17"/>
          <w:sz w:val="20"/>
          <w:szCs w:val="20"/>
        </w:rPr>
      </w:pPr>
    </w:p>
    <w:p w:rsidR="00D032D0" w:rsidRPr="00E979C6" w:rsidRDefault="00D032D0" w:rsidP="00781499">
      <w:pPr>
        <w:pStyle w:val="Style4"/>
        <w:widowControl/>
        <w:spacing w:line="240" w:lineRule="auto"/>
        <w:ind w:left="2268" w:right="2268" w:firstLine="0"/>
        <w:jc w:val="center"/>
        <w:rPr>
          <w:rStyle w:val="FontStyle17"/>
          <w:sz w:val="16"/>
          <w:szCs w:val="20"/>
        </w:rPr>
      </w:pPr>
      <w:r w:rsidRPr="00E979C6">
        <w:rPr>
          <w:rStyle w:val="FontStyle17"/>
          <w:sz w:val="16"/>
          <w:szCs w:val="20"/>
        </w:rPr>
        <w:t>Рис</w:t>
      </w:r>
      <w:r w:rsidR="004248C0" w:rsidRPr="00E979C6">
        <w:rPr>
          <w:rStyle w:val="FontStyle17"/>
          <w:sz w:val="16"/>
          <w:szCs w:val="20"/>
        </w:rPr>
        <w:t xml:space="preserve">. </w:t>
      </w:r>
      <w:r w:rsidR="00FD1863">
        <w:rPr>
          <w:rStyle w:val="FontStyle17"/>
          <w:sz w:val="16"/>
          <w:szCs w:val="20"/>
        </w:rPr>
        <w:t>8.5</w:t>
      </w:r>
      <w:r w:rsidR="004248C0" w:rsidRPr="00E979C6">
        <w:rPr>
          <w:rStyle w:val="FontStyle17"/>
          <w:sz w:val="16"/>
          <w:szCs w:val="20"/>
        </w:rPr>
        <w:t>.</w:t>
      </w:r>
      <w:r w:rsidRPr="00E979C6">
        <w:rPr>
          <w:rStyle w:val="FontStyle17"/>
          <w:sz w:val="16"/>
          <w:szCs w:val="20"/>
        </w:rPr>
        <w:t xml:space="preserve"> Звезда</w:t>
      </w:r>
      <w:r w:rsidR="00DC15CB" w:rsidRPr="00E979C6">
        <w:rPr>
          <w:rStyle w:val="FontStyle17"/>
          <w:sz w:val="16"/>
          <w:szCs w:val="20"/>
        </w:rPr>
        <w:br/>
      </w:r>
      <w:r w:rsidRPr="00E979C6">
        <w:rPr>
          <w:rStyle w:val="FontStyle17"/>
          <w:sz w:val="16"/>
          <w:szCs w:val="20"/>
        </w:rPr>
        <w:t xml:space="preserve">пигмента на </w:t>
      </w:r>
      <w:r w:rsidR="00207CBD" w:rsidRPr="00E979C6">
        <w:rPr>
          <w:rStyle w:val="FontStyle17"/>
          <w:sz w:val="16"/>
          <w:szCs w:val="20"/>
        </w:rPr>
        <w:t>кончике бутона</w:t>
      </w:r>
      <w:r w:rsidR="004248C0" w:rsidRPr="00E979C6">
        <w:rPr>
          <w:rStyle w:val="FontStyle17"/>
          <w:sz w:val="16"/>
          <w:szCs w:val="20"/>
        </w:rPr>
        <w:t xml:space="preserve"> картофеля</w:t>
      </w:r>
    </w:p>
    <w:p w:rsidR="00D032D0" w:rsidRPr="00E979C6" w:rsidRDefault="00D032D0" w:rsidP="00AE5A48">
      <w:pPr>
        <w:pStyle w:val="Style4"/>
        <w:widowControl/>
        <w:spacing w:line="233" w:lineRule="auto"/>
        <w:ind w:firstLine="284"/>
        <w:jc w:val="both"/>
        <w:rPr>
          <w:rStyle w:val="FontStyle17"/>
          <w:sz w:val="20"/>
          <w:szCs w:val="20"/>
        </w:rPr>
      </w:pPr>
      <w:r w:rsidRPr="00E979C6">
        <w:rPr>
          <w:rStyle w:val="FontStyle17"/>
          <w:i/>
          <w:sz w:val="20"/>
          <w:szCs w:val="20"/>
        </w:rPr>
        <w:lastRenderedPageBreak/>
        <w:t>Соцветие.</w:t>
      </w:r>
      <w:r w:rsidRPr="00E979C6">
        <w:rPr>
          <w:rStyle w:val="FontStyle17"/>
          <w:sz w:val="20"/>
          <w:szCs w:val="20"/>
        </w:rPr>
        <w:t xml:space="preserve"> Цветки картофеля собраны в соцветие – сложный зав</w:t>
      </w:r>
      <w:r w:rsidRPr="00E979C6">
        <w:rPr>
          <w:rStyle w:val="FontStyle17"/>
          <w:sz w:val="20"/>
          <w:szCs w:val="20"/>
        </w:rPr>
        <w:t>и</w:t>
      </w:r>
      <w:r w:rsidRPr="00E979C6">
        <w:rPr>
          <w:rStyle w:val="FontStyle17"/>
          <w:sz w:val="20"/>
          <w:szCs w:val="20"/>
        </w:rPr>
        <w:t>ток. По форме соцветия бывают сомкнутыми и раскидистыми (рис</w:t>
      </w:r>
      <w:r w:rsidR="004248C0" w:rsidRPr="00E979C6">
        <w:rPr>
          <w:rStyle w:val="FontStyle17"/>
          <w:sz w:val="20"/>
          <w:szCs w:val="20"/>
        </w:rPr>
        <w:t>.</w:t>
      </w:r>
      <w:r w:rsidR="00AE5A48">
        <w:rPr>
          <w:rStyle w:val="FontStyle17"/>
          <w:sz w:val="20"/>
          <w:szCs w:val="20"/>
        </w:rPr>
        <w:t> </w:t>
      </w:r>
      <w:r w:rsidR="00FD1863">
        <w:rPr>
          <w:rStyle w:val="FontStyle17"/>
          <w:sz w:val="20"/>
          <w:szCs w:val="20"/>
        </w:rPr>
        <w:t>8.6</w:t>
      </w:r>
      <w:r w:rsidRPr="00E979C6">
        <w:rPr>
          <w:rStyle w:val="FontStyle17"/>
          <w:sz w:val="20"/>
          <w:szCs w:val="20"/>
        </w:rPr>
        <w:t>), малоцветковыми и многоцветковыми.</w:t>
      </w:r>
    </w:p>
    <w:p w:rsidR="00E56930" w:rsidRPr="00E979C6" w:rsidRDefault="00E56930" w:rsidP="00AE5A48">
      <w:pPr>
        <w:pStyle w:val="Style4"/>
        <w:widowControl/>
        <w:spacing w:line="233" w:lineRule="auto"/>
        <w:ind w:firstLine="284"/>
        <w:jc w:val="both"/>
        <w:rPr>
          <w:rStyle w:val="FontStyle17"/>
          <w:sz w:val="20"/>
          <w:szCs w:val="20"/>
        </w:rPr>
      </w:pPr>
    </w:p>
    <w:p w:rsidR="00D032D0" w:rsidRPr="00E979C6" w:rsidRDefault="00D032D0" w:rsidP="00AE5A48">
      <w:pPr>
        <w:spacing w:line="233" w:lineRule="auto"/>
        <w:jc w:val="center"/>
        <w:rPr>
          <w:sz w:val="20"/>
          <w:szCs w:val="20"/>
        </w:rPr>
      </w:pPr>
      <w:r w:rsidRPr="00E979C6">
        <w:rPr>
          <w:noProof/>
          <w:sz w:val="20"/>
          <w:szCs w:val="20"/>
        </w:rPr>
        <w:drawing>
          <wp:inline distT="0" distB="0" distL="0" distR="0">
            <wp:extent cx="1605865" cy="990000"/>
            <wp:effectExtent l="0" t="0" r="0" b="0"/>
            <wp:docPr id="846"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0" cstate="print">
                      <a:lum bright="-20000" contrast="40000"/>
                    </a:blip>
                    <a:srcRect/>
                    <a:stretch>
                      <a:fillRect/>
                    </a:stretch>
                  </pic:blipFill>
                  <pic:spPr bwMode="auto">
                    <a:xfrm>
                      <a:off x="0" y="0"/>
                      <a:ext cx="1605865" cy="990000"/>
                    </a:xfrm>
                    <a:prstGeom prst="rect">
                      <a:avLst/>
                    </a:prstGeom>
                    <a:noFill/>
                    <a:ln w="9525">
                      <a:noFill/>
                      <a:miter lim="800000"/>
                      <a:headEnd/>
                      <a:tailEnd/>
                    </a:ln>
                  </pic:spPr>
                </pic:pic>
              </a:graphicData>
            </a:graphic>
          </wp:inline>
        </w:drawing>
      </w:r>
    </w:p>
    <w:p w:rsidR="00AE5A48" w:rsidRDefault="00AE5A48" w:rsidP="00AE5A48">
      <w:pPr>
        <w:spacing w:line="233" w:lineRule="auto"/>
        <w:ind w:firstLine="2127"/>
        <w:jc w:val="both"/>
        <w:rPr>
          <w:i/>
          <w:sz w:val="16"/>
          <w:szCs w:val="16"/>
        </w:rPr>
      </w:pPr>
    </w:p>
    <w:p w:rsidR="00D032D0" w:rsidRPr="00FD1863" w:rsidRDefault="00D032D0" w:rsidP="00AE5A48">
      <w:pPr>
        <w:spacing w:line="233" w:lineRule="auto"/>
        <w:ind w:firstLine="2127"/>
        <w:jc w:val="both"/>
        <w:rPr>
          <w:i/>
          <w:sz w:val="16"/>
          <w:szCs w:val="16"/>
        </w:rPr>
      </w:pPr>
      <w:r w:rsidRPr="00FD1863">
        <w:rPr>
          <w:i/>
          <w:sz w:val="16"/>
          <w:szCs w:val="16"/>
        </w:rPr>
        <w:t xml:space="preserve">1                   </w:t>
      </w:r>
      <w:r w:rsidR="00FD1863">
        <w:rPr>
          <w:i/>
          <w:sz w:val="16"/>
          <w:szCs w:val="16"/>
        </w:rPr>
        <w:t xml:space="preserve">    </w:t>
      </w:r>
      <w:r w:rsidRPr="00FD1863">
        <w:rPr>
          <w:i/>
          <w:sz w:val="16"/>
          <w:szCs w:val="16"/>
        </w:rPr>
        <w:t xml:space="preserve">     </w:t>
      </w:r>
      <w:r w:rsidR="00AE5A48">
        <w:rPr>
          <w:i/>
          <w:sz w:val="16"/>
          <w:szCs w:val="16"/>
        </w:rPr>
        <w:t xml:space="preserve">  </w:t>
      </w:r>
      <w:r w:rsidRPr="00FD1863">
        <w:rPr>
          <w:i/>
          <w:sz w:val="16"/>
          <w:szCs w:val="16"/>
        </w:rPr>
        <w:t xml:space="preserve">   2</w:t>
      </w:r>
    </w:p>
    <w:p w:rsidR="00AB5F98" w:rsidRPr="00E979C6" w:rsidRDefault="00AB5F98" w:rsidP="00AE5A48">
      <w:pPr>
        <w:spacing w:line="233" w:lineRule="auto"/>
        <w:ind w:firstLine="284"/>
        <w:jc w:val="both"/>
        <w:rPr>
          <w:sz w:val="16"/>
          <w:szCs w:val="20"/>
        </w:rPr>
      </w:pPr>
    </w:p>
    <w:p w:rsidR="00D032D0" w:rsidRPr="00E979C6" w:rsidRDefault="00D032D0" w:rsidP="00AE5A48">
      <w:pPr>
        <w:spacing w:line="233" w:lineRule="auto"/>
        <w:jc w:val="center"/>
        <w:rPr>
          <w:sz w:val="16"/>
          <w:szCs w:val="20"/>
        </w:rPr>
      </w:pPr>
      <w:r w:rsidRPr="00E979C6">
        <w:rPr>
          <w:sz w:val="16"/>
          <w:szCs w:val="20"/>
        </w:rPr>
        <w:t>Рис</w:t>
      </w:r>
      <w:r w:rsidR="004248C0" w:rsidRPr="00E979C6">
        <w:rPr>
          <w:sz w:val="16"/>
          <w:szCs w:val="20"/>
        </w:rPr>
        <w:t xml:space="preserve">. </w:t>
      </w:r>
      <w:r w:rsidR="00FD1863">
        <w:rPr>
          <w:sz w:val="16"/>
          <w:szCs w:val="20"/>
        </w:rPr>
        <w:t>8.6</w:t>
      </w:r>
      <w:r w:rsidR="004248C0" w:rsidRPr="00E979C6">
        <w:rPr>
          <w:sz w:val="16"/>
          <w:szCs w:val="20"/>
        </w:rPr>
        <w:t>.</w:t>
      </w:r>
      <w:r w:rsidRPr="00E979C6">
        <w:rPr>
          <w:sz w:val="16"/>
          <w:szCs w:val="20"/>
        </w:rPr>
        <w:t xml:space="preserve"> Соцветие картофеля</w:t>
      </w:r>
      <w:r w:rsidR="004248C0" w:rsidRPr="00E979C6">
        <w:rPr>
          <w:sz w:val="16"/>
          <w:szCs w:val="20"/>
        </w:rPr>
        <w:t>:</w:t>
      </w:r>
    </w:p>
    <w:p w:rsidR="00D032D0" w:rsidRPr="00E979C6" w:rsidRDefault="00D032D0" w:rsidP="00AE5A48">
      <w:pPr>
        <w:spacing w:line="233" w:lineRule="auto"/>
        <w:jc w:val="center"/>
        <w:rPr>
          <w:sz w:val="16"/>
          <w:szCs w:val="20"/>
        </w:rPr>
      </w:pPr>
      <w:r w:rsidRPr="00FD1863">
        <w:rPr>
          <w:i/>
          <w:sz w:val="16"/>
          <w:szCs w:val="20"/>
        </w:rPr>
        <w:t>1</w:t>
      </w:r>
      <w:r w:rsidRPr="00E979C6">
        <w:rPr>
          <w:sz w:val="16"/>
          <w:szCs w:val="20"/>
        </w:rPr>
        <w:t xml:space="preserve"> –</w:t>
      </w:r>
      <w:r w:rsidR="004248C0" w:rsidRPr="00E979C6">
        <w:rPr>
          <w:sz w:val="16"/>
          <w:szCs w:val="20"/>
        </w:rPr>
        <w:t xml:space="preserve"> сомкнутое</w:t>
      </w:r>
      <w:r w:rsidR="00FD1863">
        <w:rPr>
          <w:sz w:val="16"/>
          <w:szCs w:val="20"/>
        </w:rPr>
        <w:t>;</w:t>
      </w:r>
      <w:r w:rsidR="004248C0" w:rsidRPr="00E979C6">
        <w:rPr>
          <w:sz w:val="16"/>
          <w:szCs w:val="20"/>
        </w:rPr>
        <w:t xml:space="preserve"> </w:t>
      </w:r>
      <w:r w:rsidR="004248C0" w:rsidRPr="00FD1863">
        <w:rPr>
          <w:i/>
          <w:sz w:val="16"/>
          <w:szCs w:val="20"/>
        </w:rPr>
        <w:t>2</w:t>
      </w:r>
      <w:r w:rsidR="004248C0" w:rsidRPr="00E979C6">
        <w:rPr>
          <w:sz w:val="16"/>
          <w:szCs w:val="20"/>
        </w:rPr>
        <w:t xml:space="preserve"> – раскидистое</w:t>
      </w:r>
    </w:p>
    <w:p w:rsidR="00AB5F98" w:rsidRPr="00E979C6" w:rsidRDefault="00AB5F98" w:rsidP="00AE5A48">
      <w:pPr>
        <w:pStyle w:val="Style3"/>
        <w:widowControl/>
        <w:spacing w:line="233" w:lineRule="auto"/>
        <w:ind w:firstLine="284"/>
        <w:jc w:val="both"/>
        <w:rPr>
          <w:rStyle w:val="FontStyle17"/>
          <w:sz w:val="20"/>
          <w:szCs w:val="20"/>
        </w:rPr>
      </w:pPr>
    </w:p>
    <w:p w:rsidR="004248C0" w:rsidRPr="00E979C6" w:rsidRDefault="004248C0" w:rsidP="00AE5A48">
      <w:pPr>
        <w:pStyle w:val="Style4"/>
        <w:widowControl/>
        <w:spacing w:line="233" w:lineRule="auto"/>
        <w:ind w:firstLine="284"/>
        <w:jc w:val="both"/>
        <w:rPr>
          <w:rStyle w:val="FontStyle17"/>
          <w:sz w:val="20"/>
          <w:szCs w:val="20"/>
        </w:rPr>
      </w:pPr>
      <w:r w:rsidRPr="00E979C6">
        <w:rPr>
          <w:rStyle w:val="FontStyle17"/>
          <w:sz w:val="20"/>
          <w:szCs w:val="20"/>
        </w:rPr>
        <w:t>Цветоносы различают по длине и пигментации. Они бывают дли</w:t>
      </w:r>
      <w:r w:rsidRPr="00E979C6">
        <w:rPr>
          <w:rStyle w:val="FontStyle17"/>
          <w:sz w:val="20"/>
          <w:szCs w:val="20"/>
        </w:rPr>
        <w:t>н</w:t>
      </w:r>
      <w:r w:rsidRPr="00E979C6">
        <w:rPr>
          <w:rStyle w:val="FontStyle17"/>
          <w:sz w:val="20"/>
          <w:szCs w:val="20"/>
        </w:rPr>
        <w:t>ные и короткие, не выделяющиеся над кустом, неокрашенные и с пи</w:t>
      </w:r>
      <w:r w:rsidRPr="00E979C6">
        <w:rPr>
          <w:rStyle w:val="FontStyle17"/>
          <w:sz w:val="20"/>
          <w:szCs w:val="20"/>
        </w:rPr>
        <w:t>г</w:t>
      </w:r>
      <w:r w:rsidRPr="00E979C6">
        <w:rPr>
          <w:rStyle w:val="FontStyle17"/>
          <w:sz w:val="20"/>
          <w:szCs w:val="20"/>
        </w:rPr>
        <w:t xml:space="preserve">ментацией. Сорта с окрашенными глазками на клубне имеют высокую концентрацию пигмента </w:t>
      </w:r>
      <w:r w:rsidRPr="00E979C6">
        <w:rPr>
          <w:rStyle w:val="FontStyle20"/>
          <w:spacing w:val="0"/>
        </w:rPr>
        <w:t xml:space="preserve">на </w:t>
      </w:r>
      <w:r w:rsidRPr="00E979C6">
        <w:rPr>
          <w:rStyle w:val="FontStyle17"/>
          <w:sz w:val="20"/>
          <w:szCs w:val="20"/>
        </w:rPr>
        <w:t>цветоножках, в развилках завитков и в</w:t>
      </w:r>
      <w:r w:rsidR="00921B35">
        <w:rPr>
          <w:rStyle w:val="FontStyle17"/>
          <w:sz w:val="20"/>
          <w:szCs w:val="20"/>
        </w:rPr>
        <w:t> </w:t>
      </w:r>
      <w:r w:rsidRPr="00E979C6">
        <w:rPr>
          <w:rStyle w:val="FontStyle17"/>
          <w:sz w:val="20"/>
          <w:szCs w:val="20"/>
        </w:rPr>
        <w:t>месте сочленения верхней части цветоножки с нижней.</w:t>
      </w:r>
    </w:p>
    <w:p w:rsidR="00D032D0" w:rsidRPr="00E979C6" w:rsidRDefault="00D032D0" w:rsidP="00AE5A48">
      <w:pPr>
        <w:pStyle w:val="Style3"/>
        <w:widowControl/>
        <w:spacing w:line="233" w:lineRule="auto"/>
        <w:ind w:firstLine="284"/>
        <w:jc w:val="both"/>
        <w:rPr>
          <w:rStyle w:val="FontStyle17"/>
          <w:sz w:val="20"/>
          <w:szCs w:val="20"/>
        </w:rPr>
      </w:pPr>
      <w:r w:rsidRPr="00E979C6">
        <w:rPr>
          <w:rStyle w:val="FontStyle17"/>
          <w:sz w:val="20"/>
          <w:szCs w:val="20"/>
        </w:rPr>
        <w:t>Сорта различаются по длине верхней и нижней части цветоножки: верхняя цветоножка может быть длиннее нижней, нижняя и верхняя цветоножки равны, верхняя цветоножка в 2–3 раза короче нижней. Цветоножка бывает пигментированной, зеленой или имеет верхнюю часть пигментированную, а нижнюю – зеленую либо наоборот.</w:t>
      </w:r>
    </w:p>
    <w:p w:rsidR="00D032D0" w:rsidRPr="00E979C6" w:rsidRDefault="00D032D0" w:rsidP="00AE5A48">
      <w:pPr>
        <w:pStyle w:val="Style4"/>
        <w:widowControl/>
        <w:spacing w:line="233" w:lineRule="auto"/>
        <w:ind w:firstLine="284"/>
        <w:jc w:val="both"/>
        <w:rPr>
          <w:rStyle w:val="FontStyle17"/>
          <w:sz w:val="20"/>
          <w:szCs w:val="20"/>
        </w:rPr>
      </w:pPr>
      <w:r w:rsidRPr="00E979C6">
        <w:rPr>
          <w:rStyle w:val="FontStyle17"/>
          <w:sz w:val="20"/>
          <w:szCs w:val="20"/>
        </w:rPr>
        <w:t>Имеются сорта с коротким и сильным цветением, с коротким и слабым, с длительным и сильным, с длительным и слабым и</w:t>
      </w:r>
      <w:r w:rsidR="00534DA1">
        <w:rPr>
          <w:rStyle w:val="FontStyle17"/>
          <w:sz w:val="20"/>
          <w:szCs w:val="20"/>
        </w:rPr>
        <w:t>ли</w:t>
      </w:r>
      <w:r w:rsidRPr="00E979C6">
        <w:rPr>
          <w:rStyle w:val="FontStyle17"/>
          <w:sz w:val="20"/>
          <w:szCs w:val="20"/>
        </w:rPr>
        <w:t xml:space="preserve"> сре</w:t>
      </w:r>
      <w:r w:rsidRPr="00E979C6">
        <w:rPr>
          <w:rStyle w:val="FontStyle17"/>
          <w:sz w:val="20"/>
          <w:szCs w:val="20"/>
        </w:rPr>
        <w:t>д</w:t>
      </w:r>
      <w:r w:rsidRPr="00E979C6">
        <w:rPr>
          <w:rStyle w:val="FontStyle17"/>
          <w:sz w:val="20"/>
          <w:szCs w:val="20"/>
        </w:rPr>
        <w:t>ним цветением.</w:t>
      </w:r>
    </w:p>
    <w:p w:rsidR="00D032D0" w:rsidRPr="00E979C6" w:rsidRDefault="00D032D0" w:rsidP="00AE5A48">
      <w:pPr>
        <w:pStyle w:val="Style4"/>
        <w:widowControl/>
        <w:spacing w:line="233" w:lineRule="auto"/>
        <w:ind w:firstLine="284"/>
        <w:jc w:val="both"/>
        <w:rPr>
          <w:rStyle w:val="FontStyle17"/>
          <w:sz w:val="20"/>
          <w:szCs w:val="20"/>
        </w:rPr>
      </w:pPr>
      <w:r w:rsidRPr="00E979C6">
        <w:rPr>
          <w:rStyle w:val="FontStyle17"/>
          <w:b/>
          <w:i/>
          <w:sz w:val="20"/>
          <w:szCs w:val="20"/>
        </w:rPr>
        <w:t xml:space="preserve">Лист </w:t>
      </w:r>
      <w:r w:rsidRPr="00E979C6">
        <w:rPr>
          <w:rStyle w:val="FontStyle17"/>
          <w:sz w:val="20"/>
          <w:szCs w:val="20"/>
        </w:rPr>
        <w:t xml:space="preserve">картофеля </w:t>
      </w:r>
      <w:r w:rsidR="00534DA1">
        <w:rPr>
          <w:rStyle w:val="FontStyle17"/>
          <w:sz w:val="20"/>
          <w:szCs w:val="20"/>
        </w:rPr>
        <w:t>−</w:t>
      </w:r>
      <w:r w:rsidRPr="00E979C6">
        <w:rPr>
          <w:rStyle w:val="FontStyle17"/>
          <w:sz w:val="20"/>
          <w:szCs w:val="20"/>
        </w:rPr>
        <w:t xml:space="preserve"> важный сортоотличительный признак. Он пр</w:t>
      </w:r>
      <w:r w:rsidRPr="00E979C6">
        <w:rPr>
          <w:rStyle w:val="FontStyle17"/>
          <w:sz w:val="20"/>
          <w:szCs w:val="20"/>
        </w:rPr>
        <w:t>е</w:t>
      </w:r>
      <w:r w:rsidRPr="00E979C6">
        <w:rPr>
          <w:rStyle w:val="FontStyle17"/>
          <w:sz w:val="20"/>
          <w:szCs w:val="20"/>
        </w:rPr>
        <w:t>рывистонепарноперисторассеченный (рис</w:t>
      </w:r>
      <w:r w:rsidR="00B376AA" w:rsidRPr="00E979C6">
        <w:rPr>
          <w:rStyle w:val="FontStyle17"/>
          <w:sz w:val="20"/>
          <w:szCs w:val="20"/>
        </w:rPr>
        <w:t xml:space="preserve">. </w:t>
      </w:r>
      <w:r w:rsidR="00534DA1">
        <w:rPr>
          <w:rStyle w:val="FontStyle17"/>
          <w:sz w:val="20"/>
          <w:szCs w:val="20"/>
        </w:rPr>
        <w:t>8.7</w:t>
      </w:r>
      <w:r w:rsidRPr="00E979C6">
        <w:rPr>
          <w:rStyle w:val="FontStyle17"/>
          <w:sz w:val="20"/>
          <w:szCs w:val="20"/>
        </w:rPr>
        <w:t>) и состоит из конечной</w:t>
      </w:r>
      <w:r w:rsidRPr="00E979C6">
        <w:rPr>
          <w:rStyle w:val="FontStyle17"/>
          <w:i/>
          <w:sz w:val="20"/>
          <w:szCs w:val="20"/>
        </w:rPr>
        <w:t xml:space="preserve"> доли</w:t>
      </w:r>
      <w:r w:rsidRPr="00E979C6">
        <w:rPr>
          <w:rStyle w:val="FontStyle17"/>
          <w:sz w:val="20"/>
          <w:szCs w:val="20"/>
        </w:rPr>
        <w:t xml:space="preserve">, нескольких пар (3–7) </w:t>
      </w:r>
      <w:r w:rsidRPr="00E979C6">
        <w:rPr>
          <w:rStyle w:val="FontStyle17"/>
          <w:i/>
          <w:sz w:val="20"/>
          <w:szCs w:val="20"/>
        </w:rPr>
        <w:t>боковых долей</w:t>
      </w:r>
      <w:r w:rsidRPr="00E979C6">
        <w:rPr>
          <w:rStyle w:val="FontStyle17"/>
          <w:sz w:val="20"/>
          <w:szCs w:val="20"/>
        </w:rPr>
        <w:t>, размещенных одна против другой, и промежуточных</w:t>
      </w:r>
      <w:r w:rsidRPr="00E979C6">
        <w:rPr>
          <w:rStyle w:val="FontStyle17"/>
          <w:i/>
          <w:sz w:val="20"/>
          <w:szCs w:val="20"/>
        </w:rPr>
        <w:t xml:space="preserve"> долек</w:t>
      </w:r>
      <w:r w:rsidRPr="00E979C6">
        <w:rPr>
          <w:rStyle w:val="FontStyle17"/>
          <w:sz w:val="20"/>
          <w:szCs w:val="20"/>
        </w:rPr>
        <w:t xml:space="preserve"> между ними. Непарная доля назыв</w:t>
      </w:r>
      <w:r w:rsidRPr="00E979C6">
        <w:rPr>
          <w:rStyle w:val="FontStyle17"/>
          <w:sz w:val="20"/>
          <w:szCs w:val="20"/>
        </w:rPr>
        <w:t>а</w:t>
      </w:r>
      <w:r w:rsidRPr="00E979C6">
        <w:rPr>
          <w:rStyle w:val="FontStyle17"/>
          <w:sz w:val="20"/>
          <w:szCs w:val="20"/>
        </w:rPr>
        <w:t>ется конечной, парные доли имеют порядковые названия – первая п</w:t>
      </w:r>
      <w:r w:rsidRPr="00E979C6">
        <w:rPr>
          <w:rStyle w:val="FontStyle17"/>
          <w:sz w:val="20"/>
          <w:szCs w:val="20"/>
        </w:rPr>
        <w:t>а</w:t>
      </w:r>
      <w:r w:rsidRPr="00E979C6">
        <w:rPr>
          <w:rStyle w:val="FontStyle17"/>
          <w:sz w:val="20"/>
          <w:szCs w:val="20"/>
        </w:rPr>
        <w:t>ра, вторая пара</w:t>
      </w:r>
      <w:r w:rsidR="00CC0008" w:rsidRPr="00E979C6">
        <w:rPr>
          <w:rStyle w:val="FontStyle17"/>
          <w:sz w:val="20"/>
          <w:szCs w:val="20"/>
        </w:rPr>
        <w:t>, третья пара</w:t>
      </w:r>
      <w:r w:rsidRPr="00E979C6">
        <w:rPr>
          <w:rStyle w:val="FontStyle17"/>
          <w:sz w:val="20"/>
          <w:szCs w:val="20"/>
        </w:rPr>
        <w:t xml:space="preserve"> (счет ведется от конечной доли). Доли и</w:t>
      </w:r>
      <w:r w:rsidR="00921B35">
        <w:rPr>
          <w:rStyle w:val="FontStyle17"/>
          <w:sz w:val="20"/>
          <w:szCs w:val="20"/>
        </w:rPr>
        <w:t> </w:t>
      </w:r>
      <w:r w:rsidRPr="00E979C6">
        <w:rPr>
          <w:rStyle w:val="FontStyle17"/>
          <w:sz w:val="20"/>
          <w:szCs w:val="20"/>
        </w:rPr>
        <w:t xml:space="preserve">дольки сидят на стерженьках, прикрепленных к стержню, нижняя часть которого переходит в черешок. Около долек размещаются еще более мелкие </w:t>
      </w:r>
      <w:r w:rsidRPr="00E979C6">
        <w:rPr>
          <w:rStyle w:val="FontStyle17"/>
          <w:i/>
          <w:sz w:val="20"/>
          <w:szCs w:val="20"/>
        </w:rPr>
        <w:t>долечки</w:t>
      </w:r>
      <w:r w:rsidRPr="00E979C6">
        <w:rPr>
          <w:rStyle w:val="FontStyle17"/>
          <w:sz w:val="20"/>
          <w:szCs w:val="20"/>
        </w:rPr>
        <w:t>.</w:t>
      </w:r>
    </w:p>
    <w:p w:rsidR="008102D0" w:rsidRPr="00E979C6" w:rsidRDefault="00B376AA" w:rsidP="00AE5A48">
      <w:pPr>
        <w:pStyle w:val="Style4"/>
        <w:widowControl/>
        <w:spacing w:line="233" w:lineRule="auto"/>
        <w:ind w:firstLine="284"/>
        <w:jc w:val="both"/>
        <w:rPr>
          <w:rStyle w:val="FontStyle17"/>
          <w:sz w:val="20"/>
          <w:szCs w:val="20"/>
        </w:rPr>
      </w:pPr>
      <w:r w:rsidRPr="00E979C6">
        <w:rPr>
          <w:rStyle w:val="FontStyle17"/>
          <w:sz w:val="20"/>
          <w:szCs w:val="20"/>
        </w:rPr>
        <w:t>Дольки в зависимости от их положения делятся на серии: коне</w:t>
      </w:r>
      <w:r w:rsidRPr="00E979C6">
        <w:rPr>
          <w:rStyle w:val="FontStyle17"/>
          <w:sz w:val="20"/>
          <w:szCs w:val="20"/>
        </w:rPr>
        <w:t>ч</w:t>
      </w:r>
      <w:r w:rsidRPr="00E979C6">
        <w:rPr>
          <w:rStyle w:val="FontStyle17"/>
          <w:sz w:val="20"/>
          <w:szCs w:val="20"/>
        </w:rPr>
        <w:t>ную, первую, вторую, третью и четвертую. К конечной серии относя</w:t>
      </w:r>
      <w:r w:rsidRPr="00E979C6">
        <w:rPr>
          <w:rStyle w:val="FontStyle17"/>
          <w:sz w:val="20"/>
          <w:szCs w:val="20"/>
        </w:rPr>
        <w:t>т</w:t>
      </w:r>
      <w:r w:rsidRPr="00E979C6">
        <w:rPr>
          <w:rStyle w:val="FontStyle17"/>
          <w:sz w:val="20"/>
          <w:szCs w:val="20"/>
        </w:rPr>
        <w:t xml:space="preserve">ся все дольки, которые сидят на стерженьке конечной доли; дольки, </w:t>
      </w:r>
      <w:r w:rsidRPr="00E979C6">
        <w:rPr>
          <w:rStyle w:val="FontStyle17"/>
          <w:sz w:val="20"/>
          <w:szCs w:val="20"/>
        </w:rPr>
        <w:lastRenderedPageBreak/>
        <w:t>сидящие на стерженьке между первой и второй парами долей, отн</w:t>
      </w:r>
      <w:r w:rsidRPr="00E979C6">
        <w:rPr>
          <w:rStyle w:val="FontStyle17"/>
          <w:sz w:val="20"/>
          <w:szCs w:val="20"/>
        </w:rPr>
        <w:t>о</w:t>
      </w:r>
      <w:r w:rsidRPr="00E979C6">
        <w:rPr>
          <w:rStyle w:val="FontStyle17"/>
          <w:sz w:val="20"/>
          <w:szCs w:val="20"/>
        </w:rPr>
        <w:t xml:space="preserve">сятся к долькам первой серии; </w:t>
      </w:r>
      <w:r w:rsidRPr="00E979C6">
        <w:rPr>
          <w:rStyle w:val="FontStyle25"/>
          <w:sz w:val="20"/>
          <w:szCs w:val="20"/>
        </w:rPr>
        <w:t xml:space="preserve">сидящие </w:t>
      </w:r>
      <w:r w:rsidR="00534DA1">
        <w:rPr>
          <w:rStyle w:val="FontStyle25"/>
          <w:sz w:val="20"/>
          <w:szCs w:val="20"/>
        </w:rPr>
        <w:t>н</w:t>
      </w:r>
      <w:r w:rsidRPr="00E979C6">
        <w:rPr>
          <w:rStyle w:val="FontStyle17"/>
          <w:sz w:val="20"/>
          <w:szCs w:val="20"/>
        </w:rPr>
        <w:t>а стерженьке между долями второй и третьей пары –</w:t>
      </w:r>
      <w:r w:rsidR="008102D0" w:rsidRPr="00E979C6">
        <w:rPr>
          <w:rStyle w:val="FontStyle17"/>
          <w:sz w:val="20"/>
          <w:szCs w:val="20"/>
        </w:rPr>
        <w:t xml:space="preserve"> к долькам второй серии и т. д.</w:t>
      </w:r>
    </w:p>
    <w:p w:rsidR="00B376AA" w:rsidRPr="00E979C6" w:rsidRDefault="00B376AA" w:rsidP="00E979C6">
      <w:pPr>
        <w:pStyle w:val="Style4"/>
        <w:widowControl/>
        <w:spacing w:line="240" w:lineRule="auto"/>
        <w:ind w:firstLine="284"/>
        <w:jc w:val="both"/>
        <w:rPr>
          <w:rStyle w:val="FontStyle17"/>
          <w:sz w:val="20"/>
          <w:szCs w:val="20"/>
        </w:rPr>
      </w:pPr>
      <w:r w:rsidRPr="00E979C6">
        <w:rPr>
          <w:rStyle w:val="FontStyle17"/>
          <w:sz w:val="20"/>
          <w:szCs w:val="20"/>
        </w:rPr>
        <w:t xml:space="preserve">Иногда дольки расположены между стержнем и стерженьком, </w:t>
      </w:r>
      <w:r w:rsidR="00E56930" w:rsidRPr="00E979C6">
        <w:rPr>
          <w:rStyle w:val="FontStyle17"/>
          <w:sz w:val="20"/>
          <w:szCs w:val="20"/>
        </w:rPr>
        <w:t xml:space="preserve">тогда они </w:t>
      </w:r>
      <w:r w:rsidRPr="00E979C6">
        <w:rPr>
          <w:rStyle w:val="FontStyle17"/>
          <w:sz w:val="20"/>
          <w:szCs w:val="20"/>
        </w:rPr>
        <w:t>называются угловыми. У некоторых сортов дольки бывают см</w:t>
      </w:r>
      <w:r w:rsidRPr="00E979C6">
        <w:rPr>
          <w:rStyle w:val="FontStyle17"/>
          <w:sz w:val="20"/>
          <w:szCs w:val="20"/>
        </w:rPr>
        <w:t>е</w:t>
      </w:r>
      <w:r w:rsidRPr="00E979C6">
        <w:rPr>
          <w:rStyle w:val="FontStyle17"/>
          <w:sz w:val="20"/>
          <w:szCs w:val="20"/>
        </w:rPr>
        <w:t>щены на стерженьки и называются смещенными.</w:t>
      </w:r>
    </w:p>
    <w:p w:rsidR="00D032D0" w:rsidRDefault="00D032D0" w:rsidP="00E979C6">
      <w:pPr>
        <w:pStyle w:val="Style4"/>
        <w:widowControl/>
        <w:spacing w:line="240" w:lineRule="auto"/>
        <w:ind w:firstLine="284"/>
        <w:jc w:val="both"/>
        <w:rPr>
          <w:rStyle w:val="FontStyle17"/>
          <w:sz w:val="20"/>
          <w:szCs w:val="20"/>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08"/>
        <w:gridCol w:w="3170"/>
      </w:tblGrid>
      <w:tr w:rsidR="00534DA1" w:rsidTr="00574CE7">
        <w:tc>
          <w:tcPr>
            <w:tcW w:w="2608" w:type="dxa"/>
          </w:tcPr>
          <w:p w:rsidR="00534DA1" w:rsidRDefault="00534DA1" w:rsidP="00534DA1">
            <w:pPr>
              <w:pStyle w:val="Style4"/>
              <w:widowControl/>
              <w:spacing w:line="240" w:lineRule="auto"/>
              <w:ind w:firstLine="0"/>
              <w:jc w:val="right"/>
              <w:rPr>
                <w:rStyle w:val="FontStyle17"/>
                <w:sz w:val="20"/>
                <w:szCs w:val="20"/>
              </w:rPr>
            </w:pPr>
            <w:r w:rsidRPr="00E979C6">
              <w:rPr>
                <w:rStyle w:val="FontStyle17"/>
                <w:noProof/>
                <w:sz w:val="20"/>
                <w:szCs w:val="20"/>
              </w:rPr>
              <w:drawing>
                <wp:inline distT="0" distB="0" distL="0" distR="0">
                  <wp:extent cx="961799" cy="3060000"/>
                  <wp:effectExtent l="0" t="0" r="0" b="0"/>
                  <wp:docPr id="847"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1" cstate="print"/>
                          <a:srcRect/>
                          <a:stretch>
                            <a:fillRect/>
                          </a:stretch>
                        </pic:blipFill>
                        <pic:spPr bwMode="auto">
                          <a:xfrm>
                            <a:off x="0" y="0"/>
                            <a:ext cx="961799" cy="3060000"/>
                          </a:xfrm>
                          <a:prstGeom prst="rect">
                            <a:avLst/>
                          </a:prstGeom>
                          <a:noFill/>
                          <a:ln w="9525">
                            <a:noFill/>
                            <a:miter lim="800000"/>
                            <a:headEnd/>
                            <a:tailEnd/>
                          </a:ln>
                        </pic:spPr>
                      </pic:pic>
                    </a:graphicData>
                  </a:graphic>
                </wp:inline>
              </w:drawing>
            </w:r>
          </w:p>
        </w:tc>
        <w:tc>
          <w:tcPr>
            <w:tcW w:w="3170" w:type="dxa"/>
            <w:vAlign w:val="center"/>
          </w:tcPr>
          <w:p w:rsidR="00534DA1" w:rsidRPr="00E979C6" w:rsidRDefault="00534DA1" w:rsidP="00534DA1">
            <w:pPr>
              <w:pStyle w:val="Style4"/>
              <w:widowControl/>
              <w:spacing w:line="240" w:lineRule="auto"/>
              <w:ind w:firstLine="0"/>
              <w:jc w:val="center"/>
              <w:rPr>
                <w:rStyle w:val="FontStyle17"/>
                <w:sz w:val="16"/>
                <w:szCs w:val="20"/>
              </w:rPr>
            </w:pPr>
            <w:r w:rsidRPr="00E979C6">
              <w:rPr>
                <w:rStyle w:val="FontStyle17"/>
                <w:sz w:val="16"/>
                <w:szCs w:val="20"/>
              </w:rPr>
              <w:t xml:space="preserve">Рис. </w:t>
            </w:r>
            <w:r>
              <w:rPr>
                <w:rStyle w:val="FontStyle17"/>
                <w:sz w:val="16"/>
                <w:szCs w:val="20"/>
              </w:rPr>
              <w:t>8.7</w:t>
            </w:r>
            <w:r w:rsidRPr="00E979C6">
              <w:rPr>
                <w:rStyle w:val="FontStyle17"/>
                <w:sz w:val="16"/>
                <w:szCs w:val="20"/>
              </w:rPr>
              <w:t>. Схема строения листа картофеля:</w:t>
            </w:r>
          </w:p>
          <w:p w:rsidR="00534DA1" w:rsidRDefault="00534DA1" w:rsidP="00534DA1">
            <w:pPr>
              <w:pStyle w:val="Style4"/>
              <w:widowControl/>
              <w:tabs>
                <w:tab w:val="left" w:pos="9639"/>
                <w:tab w:val="left" w:pos="11482"/>
              </w:tabs>
              <w:spacing w:line="240" w:lineRule="auto"/>
              <w:ind w:firstLine="0"/>
              <w:jc w:val="center"/>
              <w:rPr>
                <w:rStyle w:val="FontStyle17"/>
                <w:sz w:val="20"/>
                <w:szCs w:val="20"/>
              </w:rPr>
            </w:pPr>
            <w:r w:rsidRPr="00E979C6">
              <w:rPr>
                <w:rStyle w:val="FontStyle17"/>
                <w:sz w:val="16"/>
                <w:szCs w:val="20"/>
              </w:rPr>
              <w:t>К.</w:t>
            </w:r>
            <w:r>
              <w:rPr>
                <w:rStyle w:val="FontStyle17"/>
                <w:sz w:val="16"/>
                <w:szCs w:val="20"/>
              </w:rPr>
              <w:t xml:space="preserve"> </w:t>
            </w:r>
            <w:r w:rsidRPr="00E979C6">
              <w:rPr>
                <w:rStyle w:val="FontStyle17"/>
                <w:sz w:val="16"/>
                <w:szCs w:val="20"/>
              </w:rPr>
              <w:t>Д. – конечная до</w:t>
            </w:r>
            <w:r>
              <w:rPr>
                <w:rStyle w:val="FontStyle17"/>
                <w:sz w:val="16"/>
                <w:szCs w:val="20"/>
              </w:rPr>
              <w:t>ля;</w:t>
            </w:r>
            <w:r w:rsidRPr="00E979C6">
              <w:rPr>
                <w:rStyle w:val="FontStyle17"/>
                <w:sz w:val="16"/>
                <w:szCs w:val="20"/>
              </w:rPr>
              <w:br/>
              <w:t>Д.</w:t>
            </w:r>
            <w:r>
              <w:rPr>
                <w:rStyle w:val="FontStyle17"/>
                <w:sz w:val="16"/>
                <w:szCs w:val="20"/>
              </w:rPr>
              <w:t xml:space="preserve"> </w:t>
            </w:r>
            <w:r w:rsidRPr="00E979C6">
              <w:rPr>
                <w:rStyle w:val="FontStyle17"/>
                <w:sz w:val="16"/>
                <w:szCs w:val="20"/>
                <w:lang w:val="en-US"/>
              </w:rPr>
              <w:t>I</w:t>
            </w:r>
            <w:r w:rsidRPr="00E979C6">
              <w:rPr>
                <w:rStyle w:val="FontStyle17"/>
                <w:sz w:val="16"/>
                <w:szCs w:val="20"/>
              </w:rPr>
              <w:t xml:space="preserve"> – первая пара боковых долей</w:t>
            </w:r>
            <w:r>
              <w:rPr>
                <w:rStyle w:val="FontStyle17"/>
                <w:sz w:val="16"/>
                <w:szCs w:val="20"/>
              </w:rPr>
              <w:t>;</w:t>
            </w:r>
            <w:r w:rsidRPr="00E979C6">
              <w:rPr>
                <w:rStyle w:val="FontStyle17"/>
                <w:sz w:val="16"/>
                <w:szCs w:val="20"/>
              </w:rPr>
              <w:br/>
              <w:t>Д.</w:t>
            </w:r>
            <w:r>
              <w:rPr>
                <w:rStyle w:val="FontStyle17"/>
                <w:sz w:val="16"/>
                <w:szCs w:val="20"/>
              </w:rPr>
              <w:t xml:space="preserve"> </w:t>
            </w:r>
            <w:r w:rsidRPr="00E979C6">
              <w:rPr>
                <w:rStyle w:val="FontStyle17"/>
                <w:sz w:val="16"/>
                <w:szCs w:val="20"/>
                <w:lang w:val="en-US"/>
              </w:rPr>
              <w:t>II</w:t>
            </w:r>
            <w:r w:rsidRPr="00E979C6">
              <w:rPr>
                <w:rStyle w:val="FontStyle17"/>
                <w:sz w:val="16"/>
                <w:szCs w:val="20"/>
              </w:rPr>
              <w:t xml:space="preserve"> – вторая пара боковых долей</w:t>
            </w:r>
            <w:r>
              <w:rPr>
                <w:rStyle w:val="FontStyle17"/>
                <w:sz w:val="16"/>
                <w:szCs w:val="20"/>
              </w:rPr>
              <w:t>;</w:t>
            </w:r>
            <w:r w:rsidRPr="00E979C6">
              <w:rPr>
                <w:rStyle w:val="FontStyle17"/>
                <w:sz w:val="16"/>
                <w:szCs w:val="20"/>
              </w:rPr>
              <w:br/>
              <w:t>Д.</w:t>
            </w:r>
            <w:r>
              <w:rPr>
                <w:rStyle w:val="FontStyle17"/>
                <w:sz w:val="16"/>
                <w:szCs w:val="20"/>
              </w:rPr>
              <w:t xml:space="preserve"> </w:t>
            </w:r>
            <w:r w:rsidRPr="00E979C6">
              <w:rPr>
                <w:rStyle w:val="FontStyle17"/>
                <w:sz w:val="16"/>
                <w:szCs w:val="20"/>
                <w:lang w:val="en-US"/>
              </w:rPr>
              <w:t>III</w:t>
            </w:r>
            <w:r w:rsidRPr="00E979C6">
              <w:rPr>
                <w:rStyle w:val="FontStyle17"/>
                <w:sz w:val="16"/>
                <w:szCs w:val="20"/>
              </w:rPr>
              <w:t xml:space="preserve"> – третья пара боковых долей</w:t>
            </w:r>
            <w:r>
              <w:rPr>
                <w:rStyle w:val="FontStyle17"/>
                <w:sz w:val="16"/>
                <w:szCs w:val="20"/>
              </w:rPr>
              <w:t>;</w:t>
            </w:r>
            <w:r w:rsidRPr="00E979C6">
              <w:rPr>
                <w:rStyle w:val="FontStyle17"/>
                <w:sz w:val="16"/>
                <w:szCs w:val="20"/>
              </w:rPr>
              <w:br/>
              <w:t>Д.</w:t>
            </w:r>
            <w:r>
              <w:rPr>
                <w:rStyle w:val="FontStyle17"/>
                <w:sz w:val="16"/>
                <w:szCs w:val="20"/>
              </w:rPr>
              <w:t xml:space="preserve"> </w:t>
            </w:r>
            <w:r w:rsidRPr="00E979C6">
              <w:rPr>
                <w:rStyle w:val="FontStyle17"/>
                <w:sz w:val="16"/>
                <w:szCs w:val="20"/>
                <w:lang w:val="en-US"/>
              </w:rPr>
              <w:t>IV</w:t>
            </w:r>
            <w:r w:rsidRPr="00E979C6">
              <w:rPr>
                <w:rStyle w:val="FontStyle17"/>
                <w:sz w:val="16"/>
                <w:szCs w:val="20"/>
              </w:rPr>
              <w:t xml:space="preserve"> – четвертая пара боковых долей</w:t>
            </w:r>
            <w:r>
              <w:rPr>
                <w:rStyle w:val="FontStyle17"/>
                <w:sz w:val="16"/>
                <w:szCs w:val="20"/>
              </w:rPr>
              <w:t>;</w:t>
            </w:r>
            <w:r w:rsidRPr="00E979C6">
              <w:rPr>
                <w:rStyle w:val="FontStyle17"/>
                <w:sz w:val="16"/>
                <w:szCs w:val="20"/>
              </w:rPr>
              <w:br/>
              <w:t>Д.</w:t>
            </w:r>
            <w:r>
              <w:rPr>
                <w:rStyle w:val="FontStyle17"/>
                <w:sz w:val="16"/>
                <w:szCs w:val="20"/>
              </w:rPr>
              <w:t xml:space="preserve"> </w:t>
            </w:r>
            <w:r w:rsidRPr="00E979C6">
              <w:rPr>
                <w:rStyle w:val="FontStyle17"/>
                <w:sz w:val="16"/>
                <w:szCs w:val="20"/>
                <w:lang w:val="en-US"/>
              </w:rPr>
              <w:t>V</w:t>
            </w:r>
            <w:r w:rsidRPr="00E979C6">
              <w:rPr>
                <w:rStyle w:val="FontStyle17"/>
                <w:sz w:val="16"/>
                <w:szCs w:val="20"/>
              </w:rPr>
              <w:t xml:space="preserve"> –</w:t>
            </w:r>
            <w:r w:rsidR="00AE5A48">
              <w:rPr>
                <w:rStyle w:val="FontStyle17"/>
                <w:sz w:val="16"/>
                <w:szCs w:val="20"/>
              </w:rPr>
              <w:t xml:space="preserve"> </w:t>
            </w:r>
            <w:r w:rsidRPr="00E979C6">
              <w:rPr>
                <w:rStyle w:val="FontStyle17"/>
                <w:sz w:val="16"/>
                <w:szCs w:val="20"/>
              </w:rPr>
              <w:t>пятая пара боковых долей</w:t>
            </w:r>
            <w:r>
              <w:rPr>
                <w:rStyle w:val="FontStyle17"/>
                <w:sz w:val="16"/>
                <w:szCs w:val="20"/>
              </w:rPr>
              <w:t>;</w:t>
            </w:r>
            <w:r w:rsidRPr="00E979C6">
              <w:rPr>
                <w:rStyle w:val="FontStyle17"/>
                <w:sz w:val="16"/>
                <w:szCs w:val="20"/>
              </w:rPr>
              <w:br/>
              <w:t>д.</w:t>
            </w:r>
            <w:r>
              <w:rPr>
                <w:rStyle w:val="FontStyle17"/>
                <w:sz w:val="16"/>
                <w:szCs w:val="20"/>
              </w:rPr>
              <w:t xml:space="preserve"> </w:t>
            </w:r>
            <w:r w:rsidRPr="00E979C6">
              <w:rPr>
                <w:rStyle w:val="FontStyle17"/>
                <w:sz w:val="16"/>
                <w:szCs w:val="20"/>
                <w:lang w:val="en-US"/>
              </w:rPr>
              <w:t>I</w:t>
            </w:r>
            <w:r w:rsidRPr="00E979C6">
              <w:rPr>
                <w:rStyle w:val="FontStyle17"/>
                <w:sz w:val="16"/>
                <w:szCs w:val="20"/>
              </w:rPr>
              <w:t>, д.</w:t>
            </w:r>
            <w:r>
              <w:rPr>
                <w:rStyle w:val="FontStyle17"/>
                <w:sz w:val="16"/>
                <w:szCs w:val="20"/>
              </w:rPr>
              <w:t xml:space="preserve"> </w:t>
            </w:r>
            <w:r w:rsidRPr="00E979C6">
              <w:rPr>
                <w:rStyle w:val="FontStyle17"/>
                <w:sz w:val="16"/>
                <w:szCs w:val="20"/>
                <w:lang w:val="en-US"/>
              </w:rPr>
              <w:t>II</w:t>
            </w:r>
            <w:r w:rsidRPr="00E979C6">
              <w:rPr>
                <w:rStyle w:val="FontStyle17"/>
                <w:sz w:val="16"/>
                <w:szCs w:val="20"/>
              </w:rPr>
              <w:t>, д.</w:t>
            </w:r>
            <w:r>
              <w:rPr>
                <w:rStyle w:val="FontStyle17"/>
                <w:sz w:val="16"/>
                <w:szCs w:val="20"/>
              </w:rPr>
              <w:t xml:space="preserve"> </w:t>
            </w:r>
            <w:r w:rsidRPr="00E979C6">
              <w:rPr>
                <w:rStyle w:val="FontStyle17"/>
                <w:sz w:val="16"/>
                <w:szCs w:val="20"/>
                <w:lang w:val="en-US"/>
              </w:rPr>
              <w:t>III</w:t>
            </w:r>
            <w:r w:rsidRPr="00E979C6">
              <w:rPr>
                <w:rStyle w:val="FontStyle17"/>
                <w:sz w:val="16"/>
                <w:szCs w:val="20"/>
              </w:rPr>
              <w:t>, д.</w:t>
            </w:r>
            <w:r>
              <w:rPr>
                <w:rStyle w:val="FontStyle17"/>
                <w:sz w:val="16"/>
                <w:szCs w:val="20"/>
              </w:rPr>
              <w:t xml:space="preserve"> </w:t>
            </w:r>
            <w:r w:rsidRPr="00E979C6">
              <w:rPr>
                <w:rStyle w:val="FontStyle17"/>
                <w:sz w:val="16"/>
                <w:szCs w:val="20"/>
                <w:lang w:val="en-US"/>
              </w:rPr>
              <w:t>IV</w:t>
            </w:r>
            <w:r w:rsidRPr="00E979C6">
              <w:rPr>
                <w:rStyle w:val="FontStyle17"/>
                <w:sz w:val="16"/>
                <w:szCs w:val="20"/>
              </w:rPr>
              <w:t xml:space="preserve"> – дольки первой, второй, третьей и четвертой серий</w:t>
            </w:r>
            <w:r>
              <w:rPr>
                <w:rStyle w:val="FontStyle17"/>
                <w:sz w:val="16"/>
                <w:szCs w:val="20"/>
              </w:rPr>
              <w:t>;</w:t>
            </w:r>
            <w:r w:rsidRPr="00E979C6">
              <w:rPr>
                <w:rStyle w:val="FontStyle17"/>
                <w:sz w:val="16"/>
                <w:szCs w:val="20"/>
              </w:rPr>
              <w:br/>
              <w:t>к.</w:t>
            </w:r>
            <w:r>
              <w:rPr>
                <w:rStyle w:val="FontStyle17"/>
                <w:sz w:val="16"/>
                <w:szCs w:val="20"/>
              </w:rPr>
              <w:t xml:space="preserve"> </w:t>
            </w:r>
            <w:r w:rsidRPr="00E979C6">
              <w:rPr>
                <w:rStyle w:val="FontStyle17"/>
                <w:sz w:val="16"/>
                <w:szCs w:val="20"/>
              </w:rPr>
              <w:t>д. – дольки конечной серии</w:t>
            </w:r>
            <w:r>
              <w:rPr>
                <w:rStyle w:val="FontStyle17"/>
                <w:sz w:val="16"/>
                <w:szCs w:val="20"/>
              </w:rPr>
              <w:t>;</w:t>
            </w:r>
            <w:r>
              <w:rPr>
                <w:rStyle w:val="FontStyle17"/>
                <w:sz w:val="16"/>
                <w:szCs w:val="20"/>
              </w:rPr>
              <w:br/>
            </w:r>
            <w:r w:rsidRPr="00E979C6">
              <w:rPr>
                <w:rStyle w:val="FontStyle17"/>
                <w:sz w:val="16"/>
                <w:szCs w:val="20"/>
              </w:rPr>
              <w:t>д.</w:t>
            </w:r>
            <w:r>
              <w:rPr>
                <w:rStyle w:val="FontStyle17"/>
                <w:sz w:val="16"/>
                <w:szCs w:val="20"/>
              </w:rPr>
              <w:t xml:space="preserve"> </w:t>
            </w:r>
            <w:r w:rsidRPr="00E979C6">
              <w:rPr>
                <w:rStyle w:val="FontStyle17"/>
                <w:sz w:val="16"/>
                <w:szCs w:val="20"/>
              </w:rPr>
              <w:t>ср. – дольки срединные</w:t>
            </w:r>
            <w:r>
              <w:rPr>
                <w:rStyle w:val="FontStyle17"/>
                <w:sz w:val="16"/>
                <w:szCs w:val="20"/>
              </w:rPr>
              <w:t>;</w:t>
            </w:r>
            <w:r>
              <w:rPr>
                <w:rStyle w:val="FontStyle17"/>
                <w:sz w:val="16"/>
                <w:szCs w:val="20"/>
              </w:rPr>
              <w:br/>
            </w:r>
            <w:r w:rsidRPr="00E979C6">
              <w:rPr>
                <w:rStyle w:val="FontStyle17"/>
                <w:sz w:val="16"/>
                <w:szCs w:val="20"/>
              </w:rPr>
              <w:t>д.</w:t>
            </w:r>
            <w:r>
              <w:rPr>
                <w:rStyle w:val="FontStyle17"/>
                <w:sz w:val="16"/>
                <w:szCs w:val="20"/>
              </w:rPr>
              <w:t xml:space="preserve"> </w:t>
            </w:r>
            <w:r w:rsidRPr="00E979C6">
              <w:rPr>
                <w:rStyle w:val="FontStyle17"/>
                <w:sz w:val="16"/>
                <w:szCs w:val="20"/>
              </w:rPr>
              <w:t>уг. – дольки угловые</w:t>
            </w:r>
            <w:r>
              <w:rPr>
                <w:rStyle w:val="FontStyle17"/>
                <w:sz w:val="16"/>
                <w:szCs w:val="20"/>
              </w:rPr>
              <w:t>;</w:t>
            </w:r>
            <w:r w:rsidRPr="00E979C6">
              <w:rPr>
                <w:rStyle w:val="FontStyle17"/>
                <w:sz w:val="16"/>
                <w:szCs w:val="20"/>
              </w:rPr>
              <w:br/>
              <w:t>д.</w:t>
            </w:r>
            <w:r>
              <w:rPr>
                <w:rStyle w:val="FontStyle17"/>
                <w:sz w:val="16"/>
                <w:szCs w:val="20"/>
              </w:rPr>
              <w:t xml:space="preserve"> </w:t>
            </w:r>
            <w:r w:rsidRPr="00E979C6">
              <w:rPr>
                <w:rStyle w:val="FontStyle17"/>
                <w:sz w:val="16"/>
                <w:szCs w:val="20"/>
              </w:rPr>
              <w:t>см. – дольки смещенные</w:t>
            </w:r>
          </w:p>
        </w:tc>
      </w:tr>
    </w:tbl>
    <w:p w:rsidR="00B376AA" w:rsidRPr="00AE5A48" w:rsidRDefault="00B376AA" w:rsidP="00E979C6">
      <w:pPr>
        <w:pStyle w:val="Style4"/>
        <w:widowControl/>
        <w:spacing w:line="240" w:lineRule="auto"/>
        <w:ind w:firstLine="284"/>
        <w:jc w:val="both"/>
        <w:rPr>
          <w:rStyle w:val="FontStyle17"/>
          <w:szCs w:val="20"/>
        </w:rPr>
      </w:pPr>
    </w:p>
    <w:p w:rsidR="00447089" w:rsidRPr="00E979C6" w:rsidRDefault="00D032D0" w:rsidP="00E979C6">
      <w:pPr>
        <w:pStyle w:val="Style4"/>
        <w:widowControl/>
        <w:spacing w:line="240" w:lineRule="auto"/>
        <w:ind w:firstLine="284"/>
        <w:jc w:val="both"/>
        <w:rPr>
          <w:rStyle w:val="FontStyle17"/>
          <w:sz w:val="20"/>
          <w:szCs w:val="20"/>
        </w:rPr>
      </w:pPr>
      <w:r w:rsidRPr="00E979C6">
        <w:rPr>
          <w:rStyle w:val="FontStyle17"/>
          <w:sz w:val="20"/>
          <w:szCs w:val="20"/>
        </w:rPr>
        <w:t>Ценными сортовыми признаками являются размеры и форма к</w:t>
      </w:r>
      <w:r w:rsidRPr="00E979C6">
        <w:rPr>
          <w:rStyle w:val="FontStyle17"/>
          <w:sz w:val="20"/>
          <w:szCs w:val="20"/>
        </w:rPr>
        <w:t>о</w:t>
      </w:r>
      <w:r w:rsidRPr="00E979C6">
        <w:rPr>
          <w:rStyle w:val="FontStyle17"/>
          <w:sz w:val="20"/>
          <w:szCs w:val="20"/>
        </w:rPr>
        <w:t>нечной и боковых долей, число боковых долей, форма, расположение и число долек, жилкование листа и пигментация отдельных его частей. Доли листа могут быть крупные, средние и мелкие. Особенно четко выражена форма конечной доли листа (рис</w:t>
      </w:r>
      <w:r w:rsidR="00B376AA" w:rsidRPr="00E979C6">
        <w:rPr>
          <w:rStyle w:val="FontStyle17"/>
          <w:sz w:val="20"/>
          <w:szCs w:val="20"/>
        </w:rPr>
        <w:t xml:space="preserve">. </w:t>
      </w:r>
      <w:r w:rsidR="00574CE7">
        <w:rPr>
          <w:rStyle w:val="FontStyle17"/>
          <w:sz w:val="20"/>
          <w:szCs w:val="20"/>
        </w:rPr>
        <w:t>8.8</w:t>
      </w:r>
      <w:r w:rsidRPr="00E979C6">
        <w:rPr>
          <w:rStyle w:val="FontStyle17"/>
          <w:sz w:val="20"/>
          <w:szCs w:val="20"/>
        </w:rPr>
        <w:t>).</w:t>
      </w:r>
    </w:p>
    <w:p w:rsidR="00D032D0" w:rsidRPr="00E979C6" w:rsidRDefault="00D032D0" w:rsidP="00E979C6">
      <w:pPr>
        <w:pStyle w:val="Style4"/>
        <w:widowControl/>
        <w:spacing w:line="240" w:lineRule="auto"/>
        <w:ind w:firstLine="284"/>
        <w:jc w:val="both"/>
        <w:rPr>
          <w:rStyle w:val="FontStyle17"/>
          <w:sz w:val="20"/>
          <w:szCs w:val="20"/>
        </w:rPr>
      </w:pPr>
      <w:r w:rsidRPr="00E979C6">
        <w:rPr>
          <w:rStyle w:val="FontStyle17"/>
          <w:sz w:val="20"/>
          <w:szCs w:val="20"/>
        </w:rPr>
        <w:t>У большинства сортов конечная доля крупнее, чем боковые, но у</w:t>
      </w:r>
      <w:r w:rsidR="009834E8">
        <w:rPr>
          <w:rStyle w:val="FontStyle17"/>
          <w:sz w:val="20"/>
          <w:szCs w:val="20"/>
        </w:rPr>
        <w:t> </w:t>
      </w:r>
      <w:r w:rsidRPr="00E979C6">
        <w:rPr>
          <w:rStyle w:val="FontStyle17"/>
          <w:sz w:val="20"/>
          <w:szCs w:val="20"/>
        </w:rPr>
        <w:t>некоторых сортов она меньше, чем боковые доли.</w:t>
      </w:r>
    </w:p>
    <w:p w:rsidR="00574CE7" w:rsidRPr="00E979C6" w:rsidRDefault="00574CE7" w:rsidP="00805987">
      <w:pPr>
        <w:pStyle w:val="Style4"/>
        <w:widowControl/>
        <w:spacing w:line="235" w:lineRule="auto"/>
        <w:ind w:firstLine="284"/>
        <w:jc w:val="both"/>
        <w:rPr>
          <w:rStyle w:val="FontStyle17"/>
          <w:sz w:val="20"/>
          <w:szCs w:val="20"/>
        </w:rPr>
      </w:pPr>
      <w:r w:rsidRPr="00E979C6">
        <w:rPr>
          <w:rStyle w:val="FontStyle17"/>
          <w:sz w:val="20"/>
          <w:szCs w:val="20"/>
        </w:rPr>
        <w:t>Форма доли бывает широкая, когда ширина и длина почти р</w:t>
      </w:r>
      <w:r>
        <w:rPr>
          <w:rStyle w:val="FontStyle17"/>
          <w:sz w:val="20"/>
          <w:szCs w:val="20"/>
        </w:rPr>
        <w:t>авны; узкая, когда ее ширина в два</w:t>
      </w:r>
      <w:r w:rsidRPr="00E979C6">
        <w:rPr>
          <w:rStyle w:val="FontStyle17"/>
          <w:sz w:val="20"/>
          <w:szCs w:val="20"/>
        </w:rPr>
        <w:t xml:space="preserve"> раза меньше длины; овальная, занима</w:t>
      </w:r>
      <w:r w:rsidRPr="00E979C6">
        <w:rPr>
          <w:rStyle w:val="FontStyle17"/>
          <w:sz w:val="20"/>
          <w:szCs w:val="20"/>
        </w:rPr>
        <w:t>ю</w:t>
      </w:r>
      <w:r w:rsidRPr="00E979C6">
        <w:rPr>
          <w:rStyle w:val="FontStyle17"/>
          <w:sz w:val="20"/>
          <w:szCs w:val="20"/>
        </w:rPr>
        <w:t>щая промежуточное положение между первыми двумя формами; яйц</w:t>
      </w:r>
      <w:r w:rsidRPr="00E979C6">
        <w:rPr>
          <w:rStyle w:val="FontStyle17"/>
          <w:sz w:val="20"/>
          <w:szCs w:val="20"/>
        </w:rPr>
        <w:t>е</w:t>
      </w:r>
      <w:r w:rsidRPr="00E979C6">
        <w:rPr>
          <w:rStyle w:val="FontStyle17"/>
          <w:sz w:val="20"/>
          <w:szCs w:val="20"/>
        </w:rPr>
        <w:t xml:space="preserve">видная, когда наибольшая ширина доли приходится на ее нижнюю </w:t>
      </w:r>
      <w:r w:rsidRPr="00E979C6">
        <w:rPr>
          <w:rStyle w:val="FontStyle17"/>
          <w:sz w:val="20"/>
          <w:szCs w:val="20"/>
        </w:rPr>
        <w:lastRenderedPageBreak/>
        <w:t>треть; обратнояйцевидная, когда наибольшая ширина приходится на</w:t>
      </w:r>
      <w:r w:rsidR="009834E8">
        <w:rPr>
          <w:rStyle w:val="FontStyle17"/>
          <w:sz w:val="20"/>
          <w:szCs w:val="20"/>
        </w:rPr>
        <w:t> </w:t>
      </w:r>
      <w:r w:rsidRPr="00E979C6">
        <w:rPr>
          <w:rStyle w:val="FontStyle17"/>
          <w:sz w:val="20"/>
          <w:szCs w:val="20"/>
        </w:rPr>
        <w:t>верхнюю треть.</w:t>
      </w:r>
    </w:p>
    <w:p w:rsidR="00447089" w:rsidRPr="00805987" w:rsidRDefault="00447089" w:rsidP="00805987">
      <w:pPr>
        <w:pStyle w:val="Style4"/>
        <w:widowControl/>
        <w:spacing w:line="235" w:lineRule="auto"/>
        <w:ind w:firstLine="284"/>
        <w:jc w:val="both"/>
        <w:rPr>
          <w:rStyle w:val="FontStyle17"/>
          <w:sz w:val="20"/>
          <w:szCs w:val="20"/>
        </w:rPr>
      </w:pPr>
    </w:p>
    <w:p w:rsidR="00D032D0" w:rsidRPr="00E979C6" w:rsidRDefault="00120983" w:rsidP="00805987">
      <w:pPr>
        <w:pStyle w:val="Style4"/>
        <w:widowControl/>
        <w:spacing w:line="235" w:lineRule="auto"/>
        <w:ind w:firstLine="0"/>
        <w:jc w:val="center"/>
        <w:rPr>
          <w:rStyle w:val="FontStyle17"/>
          <w:sz w:val="20"/>
          <w:szCs w:val="20"/>
        </w:rPr>
      </w:pPr>
      <w:r>
        <w:rPr>
          <w:noProof/>
          <w:sz w:val="20"/>
          <w:szCs w:val="20"/>
        </w:rPr>
        <w:pict>
          <v:shape id="_x0000_s6020" type="#_x0000_t202" style="position:absolute;left:0;text-align:left;margin-left:127.1pt;margin-top:98.85pt;width:8.65pt;height:11.35pt;z-index:252529152;v-text-anchor:middle" fillcolor="white [3212]" stroked="f">
            <v:textbox style="mso-next-textbox:#_x0000_s6020" inset="0,0,0,0">
              <w:txbxContent>
                <w:p w:rsidR="00342AC0" w:rsidRPr="00574CE7" w:rsidRDefault="00342AC0" w:rsidP="00E56930">
                  <w:pPr>
                    <w:jc w:val="center"/>
                    <w:rPr>
                      <w:i/>
                      <w:sz w:val="14"/>
                      <w:szCs w:val="14"/>
                    </w:rPr>
                  </w:pPr>
                  <w:r w:rsidRPr="00574CE7">
                    <w:rPr>
                      <w:i/>
                      <w:sz w:val="14"/>
                      <w:szCs w:val="14"/>
                    </w:rPr>
                    <w:t>4</w:t>
                  </w:r>
                </w:p>
              </w:txbxContent>
            </v:textbox>
          </v:shape>
        </w:pict>
      </w:r>
      <w:r w:rsidRPr="00120983">
        <w:rPr>
          <w:noProof/>
          <w:sz w:val="16"/>
          <w:szCs w:val="20"/>
        </w:rPr>
        <w:pict>
          <v:shape id="_x0000_s6021" type="#_x0000_t202" style="position:absolute;left:0;text-align:left;margin-left:169.65pt;margin-top:101.75pt;width:8.65pt;height:7.5pt;z-index:252530176;v-text-anchor:middle" fillcolor="white [3212]" stroked="f">
            <v:textbox style="mso-next-textbox:#_x0000_s6021" inset="0,0,0,0">
              <w:txbxContent>
                <w:p w:rsidR="00342AC0" w:rsidRPr="00574CE7" w:rsidRDefault="00342AC0" w:rsidP="00E56930">
                  <w:pPr>
                    <w:jc w:val="center"/>
                    <w:rPr>
                      <w:i/>
                      <w:sz w:val="14"/>
                      <w:szCs w:val="14"/>
                    </w:rPr>
                  </w:pPr>
                  <w:r w:rsidRPr="00574CE7">
                    <w:rPr>
                      <w:i/>
                      <w:sz w:val="14"/>
                      <w:szCs w:val="14"/>
                    </w:rPr>
                    <w:t>5</w:t>
                  </w:r>
                </w:p>
              </w:txbxContent>
            </v:textbox>
          </v:shape>
        </w:pict>
      </w:r>
      <w:r>
        <w:rPr>
          <w:noProof/>
          <w:sz w:val="20"/>
          <w:szCs w:val="20"/>
        </w:rPr>
        <w:pict>
          <v:shape id="_x0000_s6018" type="#_x0000_t202" style="position:absolute;left:0;text-align:left;margin-left:149.5pt;margin-top:57.4pt;width:8.65pt;height:8.5pt;z-index:252527104;v-text-anchor:middle" fillcolor="white [3212]" stroked="f">
            <v:textbox style="mso-next-textbox:#_x0000_s6018" inset="0,0,0,0">
              <w:txbxContent>
                <w:p w:rsidR="00342AC0" w:rsidRPr="00574CE7" w:rsidRDefault="00342AC0" w:rsidP="00E56930">
                  <w:pPr>
                    <w:jc w:val="center"/>
                    <w:rPr>
                      <w:i/>
                      <w:sz w:val="14"/>
                      <w:szCs w:val="14"/>
                    </w:rPr>
                  </w:pPr>
                  <w:r w:rsidRPr="00574CE7">
                    <w:rPr>
                      <w:i/>
                      <w:sz w:val="14"/>
                      <w:szCs w:val="14"/>
                    </w:rPr>
                    <w:t>2</w:t>
                  </w:r>
                </w:p>
              </w:txbxContent>
            </v:textbox>
          </v:shape>
        </w:pict>
      </w:r>
      <w:r>
        <w:rPr>
          <w:noProof/>
          <w:sz w:val="20"/>
          <w:szCs w:val="20"/>
        </w:rPr>
        <w:pict>
          <v:shape id="_x0000_s6019" type="#_x0000_t202" style="position:absolute;left:0;text-align:left;margin-left:192.35pt;margin-top:62.4pt;width:8.65pt;height:7.5pt;z-index:252528128;v-text-anchor:middle" fillcolor="white [3212]" stroked="f">
            <v:textbox style="mso-next-textbox:#_x0000_s6019" inset="0,0,0,0">
              <w:txbxContent>
                <w:p w:rsidR="00342AC0" w:rsidRPr="00574CE7" w:rsidRDefault="00342AC0" w:rsidP="00E56930">
                  <w:pPr>
                    <w:jc w:val="center"/>
                    <w:rPr>
                      <w:i/>
                      <w:sz w:val="14"/>
                      <w:szCs w:val="14"/>
                    </w:rPr>
                  </w:pPr>
                  <w:r w:rsidRPr="00574CE7">
                    <w:rPr>
                      <w:i/>
                      <w:sz w:val="14"/>
                      <w:szCs w:val="14"/>
                    </w:rPr>
                    <w:t>3</w:t>
                  </w:r>
                </w:p>
              </w:txbxContent>
            </v:textbox>
          </v:shape>
        </w:pict>
      </w:r>
      <w:r>
        <w:rPr>
          <w:noProof/>
          <w:sz w:val="20"/>
          <w:szCs w:val="20"/>
        </w:rPr>
        <w:pict>
          <v:shape id="_x0000_s6017" type="#_x0000_t202" style="position:absolute;left:0;text-align:left;margin-left:106.8pt;margin-top:57.4pt;width:8.65pt;height:7.5pt;z-index:252526080;v-text-anchor:middle" fillcolor="white [3212]" stroked="f">
            <v:textbox style="mso-next-textbox:#_x0000_s6017" inset="0,0,0,0">
              <w:txbxContent>
                <w:p w:rsidR="00342AC0" w:rsidRPr="00574CE7" w:rsidRDefault="00342AC0" w:rsidP="00E56930">
                  <w:pPr>
                    <w:jc w:val="center"/>
                    <w:rPr>
                      <w:i/>
                      <w:sz w:val="14"/>
                      <w:szCs w:val="14"/>
                    </w:rPr>
                  </w:pPr>
                  <w:r w:rsidRPr="00574CE7">
                    <w:rPr>
                      <w:i/>
                      <w:sz w:val="14"/>
                      <w:szCs w:val="14"/>
                    </w:rPr>
                    <w:t>1</w:t>
                  </w:r>
                </w:p>
              </w:txbxContent>
            </v:textbox>
          </v:shape>
        </w:pict>
      </w:r>
      <w:r w:rsidR="00D032D0" w:rsidRPr="00E979C6">
        <w:rPr>
          <w:rStyle w:val="FontStyle17"/>
          <w:noProof/>
          <w:sz w:val="20"/>
          <w:szCs w:val="20"/>
        </w:rPr>
        <w:drawing>
          <wp:inline distT="0" distB="0" distL="0" distR="0">
            <wp:extent cx="1516139" cy="1368000"/>
            <wp:effectExtent l="0" t="0" r="0" b="0"/>
            <wp:docPr id="848"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2" cstate="print"/>
                    <a:srcRect/>
                    <a:stretch>
                      <a:fillRect/>
                    </a:stretch>
                  </pic:blipFill>
                  <pic:spPr bwMode="auto">
                    <a:xfrm>
                      <a:off x="0" y="0"/>
                      <a:ext cx="1516139" cy="1368000"/>
                    </a:xfrm>
                    <a:prstGeom prst="rect">
                      <a:avLst/>
                    </a:prstGeom>
                    <a:noFill/>
                    <a:ln w="9525">
                      <a:noFill/>
                      <a:miter lim="800000"/>
                      <a:headEnd/>
                      <a:tailEnd/>
                    </a:ln>
                  </pic:spPr>
                </pic:pic>
              </a:graphicData>
            </a:graphic>
          </wp:inline>
        </w:drawing>
      </w:r>
    </w:p>
    <w:p w:rsidR="00D032D0" w:rsidRPr="00E979C6" w:rsidRDefault="00D032D0" w:rsidP="00805987">
      <w:pPr>
        <w:pStyle w:val="Style4"/>
        <w:widowControl/>
        <w:spacing w:line="235" w:lineRule="auto"/>
        <w:ind w:firstLine="284"/>
        <w:jc w:val="center"/>
        <w:rPr>
          <w:rStyle w:val="FontStyle17"/>
          <w:sz w:val="16"/>
          <w:szCs w:val="20"/>
        </w:rPr>
      </w:pPr>
    </w:p>
    <w:p w:rsidR="00D032D0" w:rsidRPr="00E979C6" w:rsidRDefault="00D032D0" w:rsidP="00805987">
      <w:pPr>
        <w:pStyle w:val="Style4"/>
        <w:widowControl/>
        <w:spacing w:line="235" w:lineRule="auto"/>
        <w:ind w:left="1985" w:right="1871" w:firstLine="0"/>
        <w:jc w:val="center"/>
        <w:rPr>
          <w:rStyle w:val="FontStyle17"/>
          <w:sz w:val="16"/>
          <w:szCs w:val="20"/>
        </w:rPr>
      </w:pPr>
      <w:r w:rsidRPr="00E979C6">
        <w:rPr>
          <w:rStyle w:val="FontStyle17"/>
          <w:sz w:val="16"/>
          <w:szCs w:val="20"/>
        </w:rPr>
        <w:t>Рис</w:t>
      </w:r>
      <w:r w:rsidR="00B376AA" w:rsidRPr="00E979C6">
        <w:rPr>
          <w:rStyle w:val="FontStyle17"/>
          <w:sz w:val="16"/>
          <w:szCs w:val="20"/>
        </w:rPr>
        <w:t xml:space="preserve">. </w:t>
      </w:r>
      <w:r w:rsidR="00574CE7">
        <w:rPr>
          <w:rStyle w:val="FontStyle17"/>
          <w:sz w:val="16"/>
          <w:szCs w:val="20"/>
        </w:rPr>
        <w:t>8.8</w:t>
      </w:r>
      <w:r w:rsidR="00B376AA" w:rsidRPr="00E979C6">
        <w:rPr>
          <w:rStyle w:val="FontStyle17"/>
          <w:sz w:val="16"/>
          <w:szCs w:val="20"/>
        </w:rPr>
        <w:t>.</w:t>
      </w:r>
      <w:r w:rsidRPr="00E979C6">
        <w:rPr>
          <w:rStyle w:val="FontStyle17"/>
          <w:sz w:val="16"/>
          <w:szCs w:val="20"/>
        </w:rPr>
        <w:t xml:space="preserve"> Форм</w:t>
      </w:r>
      <w:r w:rsidR="00B376AA" w:rsidRPr="00E979C6">
        <w:rPr>
          <w:rStyle w:val="FontStyle17"/>
          <w:sz w:val="16"/>
          <w:szCs w:val="20"/>
        </w:rPr>
        <w:t>а конечной доли листа картофеля:</w:t>
      </w:r>
    </w:p>
    <w:p w:rsidR="00D032D0" w:rsidRPr="00E979C6" w:rsidRDefault="00D032D0" w:rsidP="00805987">
      <w:pPr>
        <w:pStyle w:val="Style4"/>
        <w:widowControl/>
        <w:spacing w:line="235" w:lineRule="auto"/>
        <w:ind w:left="1985" w:right="1871" w:firstLine="0"/>
        <w:jc w:val="center"/>
        <w:rPr>
          <w:rStyle w:val="FontStyle17"/>
          <w:sz w:val="16"/>
          <w:szCs w:val="20"/>
        </w:rPr>
      </w:pPr>
      <w:r w:rsidRPr="00574CE7">
        <w:rPr>
          <w:rStyle w:val="FontStyle17"/>
          <w:i/>
          <w:sz w:val="16"/>
          <w:szCs w:val="20"/>
        </w:rPr>
        <w:t>1</w:t>
      </w:r>
      <w:r w:rsidRPr="00E979C6">
        <w:rPr>
          <w:rStyle w:val="FontStyle17"/>
          <w:sz w:val="16"/>
          <w:szCs w:val="20"/>
        </w:rPr>
        <w:t xml:space="preserve"> – широкая</w:t>
      </w:r>
      <w:r w:rsidR="00574CE7">
        <w:rPr>
          <w:rStyle w:val="FontStyle17"/>
          <w:sz w:val="16"/>
          <w:szCs w:val="20"/>
        </w:rPr>
        <w:t>;</w:t>
      </w:r>
      <w:r w:rsidRPr="00E979C6">
        <w:rPr>
          <w:rStyle w:val="FontStyle17"/>
          <w:sz w:val="16"/>
          <w:szCs w:val="20"/>
        </w:rPr>
        <w:t xml:space="preserve"> </w:t>
      </w:r>
      <w:r w:rsidRPr="00574CE7">
        <w:rPr>
          <w:rStyle w:val="FontStyle17"/>
          <w:i/>
          <w:sz w:val="16"/>
          <w:szCs w:val="20"/>
        </w:rPr>
        <w:t>2</w:t>
      </w:r>
      <w:r w:rsidRPr="00E979C6">
        <w:rPr>
          <w:rStyle w:val="FontStyle17"/>
          <w:sz w:val="16"/>
          <w:szCs w:val="20"/>
        </w:rPr>
        <w:t xml:space="preserve"> – промежуточно-овальная</w:t>
      </w:r>
      <w:r w:rsidR="00574CE7">
        <w:rPr>
          <w:rStyle w:val="FontStyle17"/>
          <w:sz w:val="16"/>
          <w:szCs w:val="20"/>
        </w:rPr>
        <w:t>;</w:t>
      </w:r>
      <w:r w:rsidRPr="00E979C6">
        <w:rPr>
          <w:rStyle w:val="FontStyle17"/>
          <w:sz w:val="16"/>
          <w:szCs w:val="20"/>
        </w:rPr>
        <w:t xml:space="preserve"> </w:t>
      </w:r>
      <w:r w:rsidRPr="00574CE7">
        <w:rPr>
          <w:rStyle w:val="FontStyle17"/>
          <w:i/>
          <w:sz w:val="16"/>
          <w:szCs w:val="20"/>
        </w:rPr>
        <w:t>3</w:t>
      </w:r>
      <w:r w:rsidRPr="00E979C6">
        <w:rPr>
          <w:rStyle w:val="FontStyle17"/>
          <w:sz w:val="16"/>
          <w:szCs w:val="20"/>
        </w:rPr>
        <w:t xml:space="preserve"> – узкая</w:t>
      </w:r>
      <w:r w:rsidR="00574CE7">
        <w:rPr>
          <w:rStyle w:val="FontStyle17"/>
          <w:sz w:val="16"/>
          <w:szCs w:val="20"/>
        </w:rPr>
        <w:t>;</w:t>
      </w:r>
      <w:r w:rsidRPr="00E979C6">
        <w:rPr>
          <w:rStyle w:val="FontStyle17"/>
          <w:sz w:val="16"/>
          <w:szCs w:val="20"/>
        </w:rPr>
        <w:t xml:space="preserve"> </w:t>
      </w:r>
      <w:r w:rsidRPr="00574CE7">
        <w:rPr>
          <w:rStyle w:val="FontStyle17"/>
          <w:i/>
          <w:sz w:val="16"/>
          <w:szCs w:val="20"/>
        </w:rPr>
        <w:t>4</w:t>
      </w:r>
      <w:r w:rsidRPr="00E979C6">
        <w:rPr>
          <w:rStyle w:val="FontStyle17"/>
          <w:sz w:val="16"/>
          <w:szCs w:val="20"/>
        </w:rPr>
        <w:t xml:space="preserve"> – яйц</w:t>
      </w:r>
      <w:r w:rsidRPr="00E979C6">
        <w:rPr>
          <w:rStyle w:val="FontStyle17"/>
          <w:sz w:val="16"/>
          <w:szCs w:val="20"/>
        </w:rPr>
        <w:t>е</w:t>
      </w:r>
      <w:r w:rsidRPr="00E979C6">
        <w:rPr>
          <w:rStyle w:val="FontStyle17"/>
          <w:sz w:val="16"/>
          <w:szCs w:val="20"/>
        </w:rPr>
        <w:t>видная</w:t>
      </w:r>
      <w:r w:rsidR="00574CE7">
        <w:rPr>
          <w:rStyle w:val="FontStyle17"/>
          <w:sz w:val="16"/>
          <w:szCs w:val="20"/>
        </w:rPr>
        <w:t>;</w:t>
      </w:r>
      <w:r w:rsidR="00581E23" w:rsidRPr="00E979C6">
        <w:rPr>
          <w:rStyle w:val="FontStyle17"/>
          <w:sz w:val="16"/>
          <w:szCs w:val="20"/>
        </w:rPr>
        <w:t xml:space="preserve"> </w:t>
      </w:r>
      <w:r w:rsidRPr="00574CE7">
        <w:rPr>
          <w:rStyle w:val="FontStyle17"/>
          <w:i/>
          <w:sz w:val="16"/>
          <w:szCs w:val="20"/>
        </w:rPr>
        <w:t>5</w:t>
      </w:r>
      <w:r w:rsidRPr="00E979C6">
        <w:rPr>
          <w:rStyle w:val="FontStyle17"/>
          <w:sz w:val="16"/>
          <w:szCs w:val="20"/>
        </w:rPr>
        <w:t xml:space="preserve"> – </w:t>
      </w:r>
      <w:r w:rsidR="00207CBD" w:rsidRPr="00E979C6">
        <w:rPr>
          <w:rStyle w:val="FontStyle17"/>
          <w:sz w:val="16"/>
          <w:szCs w:val="20"/>
        </w:rPr>
        <w:t>обратнояйцевидная</w:t>
      </w:r>
    </w:p>
    <w:p w:rsidR="00D032D0" w:rsidRPr="00E979C6" w:rsidRDefault="00D032D0" w:rsidP="00805987">
      <w:pPr>
        <w:pStyle w:val="Style4"/>
        <w:widowControl/>
        <w:spacing w:line="235" w:lineRule="auto"/>
        <w:ind w:firstLine="284"/>
        <w:jc w:val="center"/>
        <w:rPr>
          <w:rStyle w:val="FontStyle17"/>
          <w:sz w:val="20"/>
          <w:szCs w:val="20"/>
        </w:rPr>
      </w:pPr>
    </w:p>
    <w:p w:rsidR="00D032D0" w:rsidRPr="00E979C6" w:rsidRDefault="00D032D0" w:rsidP="00805987">
      <w:pPr>
        <w:pStyle w:val="Style4"/>
        <w:widowControl/>
        <w:spacing w:line="235" w:lineRule="auto"/>
        <w:ind w:firstLine="284"/>
        <w:jc w:val="both"/>
        <w:rPr>
          <w:rStyle w:val="FontStyle17"/>
          <w:sz w:val="20"/>
          <w:szCs w:val="20"/>
        </w:rPr>
      </w:pPr>
      <w:r w:rsidRPr="00E979C6">
        <w:rPr>
          <w:rStyle w:val="FontStyle17"/>
          <w:sz w:val="20"/>
          <w:szCs w:val="20"/>
        </w:rPr>
        <w:t>Сортовыми признаками служат также формы кончиков и основания конечных долей. Различают следующие формы кончиков: длинные сбегающие, короткие сбегающие, длинные сидячие, короткие сидячие. Форма основания конечной доли листа картофеля бывает сердцеви</w:t>
      </w:r>
      <w:r w:rsidRPr="00E979C6">
        <w:rPr>
          <w:rStyle w:val="FontStyle17"/>
          <w:sz w:val="20"/>
          <w:szCs w:val="20"/>
        </w:rPr>
        <w:t>д</w:t>
      </w:r>
      <w:r w:rsidRPr="00E979C6">
        <w:rPr>
          <w:rStyle w:val="FontStyle17"/>
          <w:sz w:val="20"/>
          <w:szCs w:val="20"/>
        </w:rPr>
        <w:t xml:space="preserve">ной, клиновидной, промежуточной между ними </w:t>
      </w:r>
      <w:r w:rsidR="00574CE7">
        <w:rPr>
          <w:rStyle w:val="FontStyle17"/>
          <w:sz w:val="20"/>
          <w:szCs w:val="20"/>
        </w:rPr>
        <w:t xml:space="preserve">− </w:t>
      </w:r>
      <w:r w:rsidRPr="00E979C6">
        <w:rPr>
          <w:rStyle w:val="FontStyle17"/>
          <w:sz w:val="20"/>
          <w:szCs w:val="20"/>
        </w:rPr>
        <w:t>наблюдается у большинства сортов (рис</w:t>
      </w:r>
      <w:r w:rsidR="00B376AA" w:rsidRPr="00E979C6">
        <w:rPr>
          <w:rStyle w:val="FontStyle17"/>
          <w:sz w:val="20"/>
          <w:szCs w:val="20"/>
        </w:rPr>
        <w:t xml:space="preserve">. </w:t>
      </w:r>
      <w:r w:rsidR="00574CE7">
        <w:rPr>
          <w:rStyle w:val="FontStyle17"/>
          <w:sz w:val="20"/>
          <w:szCs w:val="20"/>
        </w:rPr>
        <w:t>8.9</w:t>
      </w:r>
      <w:r w:rsidRPr="00E979C6">
        <w:rPr>
          <w:rStyle w:val="FontStyle17"/>
          <w:sz w:val="20"/>
          <w:szCs w:val="20"/>
        </w:rPr>
        <w:t>).</w:t>
      </w:r>
    </w:p>
    <w:p w:rsidR="00D032D0" w:rsidRPr="00E979C6" w:rsidRDefault="00D032D0" w:rsidP="00805987">
      <w:pPr>
        <w:pStyle w:val="Style4"/>
        <w:widowControl/>
        <w:spacing w:line="235" w:lineRule="auto"/>
        <w:ind w:firstLine="284"/>
        <w:jc w:val="both"/>
        <w:rPr>
          <w:rStyle w:val="FontStyle17"/>
          <w:sz w:val="20"/>
          <w:szCs w:val="20"/>
        </w:rPr>
      </w:pPr>
    </w:p>
    <w:p w:rsidR="00D032D0" w:rsidRPr="00E979C6" w:rsidRDefault="00120983" w:rsidP="00805987">
      <w:pPr>
        <w:pStyle w:val="Style4"/>
        <w:widowControl/>
        <w:spacing w:line="235" w:lineRule="auto"/>
        <w:ind w:firstLine="0"/>
        <w:jc w:val="center"/>
        <w:rPr>
          <w:rStyle w:val="FontStyle17"/>
          <w:sz w:val="20"/>
          <w:szCs w:val="20"/>
        </w:rPr>
      </w:pPr>
      <w:r>
        <w:rPr>
          <w:noProof/>
          <w:sz w:val="20"/>
          <w:szCs w:val="20"/>
        </w:rPr>
        <w:pict>
          <v:shape id="_x0000_s5813" type="#_x0000_t6" style="position:absolute;left:0;text-align:left;margin-left:106.8pt;margin-top:28.55pt;width:99.2pt;height:8.5pt;z-index:252297728" fillcolor="white [3212]" strokecolor="white [3212]" strokeweight="1pt">
            <v:textbox>
              <w:txbxContent>
                <w:p w:rsidR="00342AC0" w:rsidRDefault="00342AC0"/>
              </w:txbxContent>
            </v:textbox>
          </v:shape>
        </w:pict>
      </w:r>
      <w:r>
        <w:rPr>
          <w:noProof/>
          <w:sz w:val="20"/>
          <w:szCs w:val="20"/>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4379" type="#_x0000_t13" style="position:absolute;left:0;text-align:left;margin-left:238.8pt;margin-top:28.55pt;width:14.15pt;height:8.5pt;z-index:251728384" strokecolor="white [3212]">
            <v:textbox style="mso-next-textbox:#_x0000_s4379">
              <w:txbxContent>
                <w:p w:rsidR="00342AC0" w:rsidRDefault="00342AC0"/>
              </w:txbxContent>
            </v:textbox>
          </v:shape>
        </w:pict>
      </w:r>
      <w:r w:rsidR="00D032D0" w:rsidRPr="00E979C6">
        <w:rPr>
          <w:rStyle w:val="FontStyle17"/>
          <w:noProof/>
          <w:sz w:val="20"/>
          <w:szCs w:val="20"/>
        </w:rPr>
        <w:drawing>
          <wp:inline distT="0" distB="0" distL="0" distR="0">
            <wp:extent cx="1771113" cy="480099"/>
            <wp:effectExtent l="19050" t="0" r="537" b="0"/>
            <wp:docPr id="849"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3" cstate="print"/>
                    <a:srcRect r="-273" b="23437"/>
                    <a:stretch>
                      <a:fillRect/>
                    </a:stretch>
                  </pic:blipFill>
                  <pic:spPr bwMode="auto">
                    <a:xfrm>
                      <a:off x="0" y="0"/>
                      <a:ext cx="1770303" cy="479879"/>
                    </a:xfrm>
                    <a:prstGeom prst="rect">
                      <a:avLst/>
                    </a:prstGeom>
                    <a:noFill/>
                    <a:ln w="9525">
                      <a:noFill/>
                      <a:miter lim="800000"/>
                      <a:headEnd/>
                      <a:tailEnd/>
                    </a:ln>
                  </pic:spPr>
                </pic:pic>
              </a:graphicData>
            </a:graphic>
          </wp:inline>
        </w:drawing>
      </w:r>
    </w:p>
    <w:p w:rsidR="00AB5F98" w:rsidRPr="00574CE7" w:rsidRDefault="00574CE7" w:rsidP="00805987">
      <w:pPr>
        <w:pStyle w:val="Style4"/>
        <w:widowControl/>
        <w:spacing w:line="235" w:lineRule="auto"/>
        <w:ind w:firstLine="2127"/>
        <w:rPr>
          <w:rStyle w:val="FontStyle17"/>
          <w:i/>
          <w:sz w:val="16"/>
          <w:szCs w:val="20"/>
        </w:rPr>
      </w:pPr>
      <w:r>
        <w:rPr>
          <w:rStyle w:val="FontStyle17"/>
          <w:i/>
          <w:sz w:val="16"/>
          <w:szCs w:val="20"/>
        </w:rPr>
        <w:t xml:space="preserve"> </w:t>
      </w:r>
      <w:r w:rsidR="00AB5F98" w:rsidRPr="00574CE7">
        <w:rPr>
          <w:rStyle w:val="FontStyle17"/>
          <w:i/>
          <w:sz w:val="16"/>
          <w:szCs w:val="20"/>
        </w:rPr>
        <w:t xml:space="preserve">1 </w:t>
      </w:r>
      <w:r w:rsidR="00B376AA" w:rsidRPr="00574CE7">
        <w:rPr>
          <w:rStyle w:val="FontStyle17"/>
          <w:i/>
          <w:sz w:val="16"/>
          <w:szCs w:val="20"/>
        </w:rPr>
        <w:t xml:space="preserve">   </w:t>
      </w:r>
      <w:r w:rsidR="009E62E5" w:rsidRPr="00574CE7">
        <w:rPr>
          <w:rStyle w:val="FontStyle17"/>
          <w:i/>
          <w:sz w:val="16"/>
          <w:szCs w:val="20"/>
        </w:rPr>
        <w:t xml:space="preserve">       </w:t>
      </w:r>
      <w:r w:rsidR="00B376AA" w:rsidRPr="00574CE7">
        <w:rPr>
          <w:rStyle w:val="FontStyle17"/>
          <w:i/>
          <w:sz w:val="16"/>
          <w:szCs w:val="20"/>
        </w:rPr>
        <w:t xml:space="preserve">   </w:t>
      </w:r>
      <w:r w:rsidR="003E4568" w:rsidRPr="00574CE7">
        <w:rPr>
          <w:rStyle w:val="FontStyle17"/>
          <w:i/>
          <w:sz w:val="16"/>
          <w:szCs w:val="20"/>
        </w:rPr>
        <w:t xml:space="preserve"> </w:t>
      </w:r>
      <w:r w:rsidR="00AB5F98" w:rsidRPr="00574CE7">
        <w:rPr>
          <w:rStyle w:val="FontStyle17"/>
          <w:i/>
          <w:sz w:val="16"/>
          <w:szCs w:val="20"/>
        </w:rPr>
        <w:t xml:space="preserve">     2     </w:t>
      </w:r>
      <w:r w:rsidR="00B376AA" w:rsidRPr="00574CE7">
        <w:rPr>
          <w:rStyle w:val="FontStyle17"/>
          <w:i/>
          <w:sz w:val="16"/>
          <w:szCs w:val="20"/>
        </w:rPr>
        <w:t xml:space="preserve">     </w:t>
      </w:r>
      <w:r w:rsidR="00AB5F98" w:rsidRPr="00574CE7">
        <w:rPr>
          <w:rStyle w:val="FontStyle17"/>
          <w:i/>
          <w:sz w:val="16"/>
          <w:szCs w:val="20"/>
        </w:rPr>
        <w:t xml:space="preserve">   </w:t>
      </w:r>
      <w:r w:rsidR="009E62E5" w:rsidRPr="00574CE7">
        <w:rPr>
          <w:rStyle w:val="FontStyle17"/>
          <w:i/>
          <w:sz w:val="16"/>
          <w:szCs w:val="20"/>
        </w:rPr>
        <w:t xml:space="preserve">     </w:t>
      </w:r>
      <w:r w:rsidR="00AB5F98" w:rsidRPr="00574CE7">
        <w:rPr>
          <w:rStyle w:val="FontStyle17"/>
          <w:i/>
          <w:sz w:val="16"/>
          <w:szCs w:val="20"/>
        </w:rPr>
        <w:t xml:space="preserve">   3</w:t>
      </w:r>
    </w:p>
    <w:p w:rsidR="002A7132" w:rsidRPr="00E979C6" w:rsidRDefault="002A7132" w:rsidP="00805987">
      <w:pPr>
        <w:pStyle w:val="Style4"/>
        <w:widowControl/>
        <w:spacing w:line="235" w:lineRule="auto"/>
        <w:ind w:firstLine="284"/>
        <w:rPr>
          <w:rStyle w:val="FontStyle17"/>
          <w:sz w:val="16"/>
          <w:szCs w:val="20"/>
        </w:rPr>
      </w:pPr>
    </w:p>
    <w:p w:rsidR="00D032D0" w:rsidRPr="00E979C6" w:rsidRDefault="00AB5F98" w:rsidP="00805987">
      <w:pPr>
        <w:pStyle w:val="Style4"/>
        <w:widowControl/>
        <w:tabs>
          <w:tab w:val="left" w:pos="4253"/>
        </w:tabs>
        <w:spacing w:line="235" w:lineRule="auto"/>
        <w:ind w:left="1985" w:right="1871" w:firstLine="0"/>
        <w:jc w:val="center"/>
        <w:rPr>
          <w:rStyle w:val="FontStyle17"/>
          <w:sz w:val="16"/>
          <w:szCs w:val="20"/>
        </w:rPr>
      </w:pPr>
      <w:r w:rsidRPr="00E979C6">
        <w:rPr>
          <w:rStyle w:val="FontStyle17"/>
          <w:sz w:val="16"/>
          <w:szCs w:val="20"/>
        </w:rPr>
        <w:t>Рис</w:t>
      </w:r>
      <w:r w:rsidR="00054C72" w:rsidRPr="00E979C6">
        <w:rPr>
          <w:rStyle w:val="FontStyle17"/>
          <w:sz w:val="16"/>
          <w:szCs w:val="20"/>
        </w:rPr>
        <w:t xml:space="preserve">. </w:t>
      </w:r>
      <w:r w:rsidR="007974C6">
        <w:rPr>
          <w:rStyle w:val="FontStyle17"/>
          <w:sz w:val="16"/>
          <w:szCs w:val="20"/>
        </w:rPr>
        <w:t>8.9</w:t>
      </w:r>
      <w:r w:rsidR="00054C72" w:rsidRPr="00E979C6">
        <w:rPr>
          <w:rStyle w:val="FontStyle17"/>
          <w:sz w:val="16"/>
          <w:szCs w:val="20"/>
        </w:rPr>
        <w:t>.</w:t>
      </w:r>
      <w:r w:rsidR="00D032D0" w:rsidRPr="00E979C6">
        <w:rPr>
          <w:rStyle w:val="FontStyle17"/>
          <w:sz w:val="16"/>
          <w:szCs w:val="20"/>
        </w:rPr>
        <w:t xml:space="preserve"> Форма основани</w:t>
      </w:r>
      <w:r w:rsidR="00054C72" w:rsidRPr="00E979C6">
        <w:rPr>
          <w:rStyle w:val="FontStyle17"/>
          <w:sz w:val="16"/>
          <w:szCs w:val="20"/>
        </w:rPr>
        <w:t>я</w:t>
      </w:r>
      <w:r w:rsidR="00581E23" w:rsidRPr="00E979C6">
        <w:rPr>
          <w:rStyle w:val="FontStyle17"/>
          <w:sz w:val="16"/>
          <w:szCs w:val="20"/>
        </w:rPr>
        <w:br/>
      </w:r>
      <w:r w:rsidR="00054C72" w:rsidRPr="00E979C6">
        <w:rPr>
          <w:rStyle w:val="FontStyle17"/>
          <w:sz w:val="16"/>
          <w:szCs w:val="20"/>
        </w:rPr>
        <w:t>конечной доли листа картофеля:</w:t>
      </w:r>
    </w:p>
    <w:p w:rsidR="00D032D0" w:rsidRPr="00E979C6" w:rsidRDefault="00D032D0" w:rsidP="00805987">
      <w:pPr>
        <w:pStyle w:val="Style4"/>
        <w:widowControl/>
        <w:tabs>
          <w:tab w:val="left" w:pos="4253"/>
        </w:tabs>
        <w:spacing w:line="235" w:lineRule="auto"/>
        <w:ind w:left="1985" w:right="2013" w:firstLine="0"/>
        <w:jc w:val="center"/>
        <w:rPr>
          <w:rStyle w:val="FontStyle17"/>
          <w:sz w:val="16"/>
          <w:szCs w:val="20"/>
        </w:rPr>
      </w:pPr>
      <w:r w:rsidRPr="00574CE7">
        <w:rPr>
          <w:rStyle w:val="FontStyle17"/>
          <w:i/>
          <w:sz w:val="16"/>
          <w:szCs w:val="20"/>
        </w:rPr>
        <w:t>1</w:t>
      </w:r>
      <w:r w:rsidRPr="00E979C6">
        <w:rPr>
          <w:rStyle w:val="FontStyle17"/>
          <w:sz w:val="16"/>
          <w:szCs w:val="20"/>
        </w:rPr>
        <w:t xml:space="preserve"> – сердцевидная</w:t>
      </w:r>
      <w:r w:rsidR="00574CE7">
        <w:rPr>
          <w:rStyle w:val="FontStyle17"/>
          <w:sz w:val="16"/>
          <w:szCs w:val="20"/>
        </w:rPr>
        <w:t>;</w:t>
      </w:r>
      <w:r w:rsidRPr="00E979C6">
        <w:rPr>
          <w:rStyle w:val="FontStyle17"/>
          <w:sz w:val="16"/>
          <w:szCs w:val="20"/>
        </w:rPr>
        <w:t xml:space="preserve"> </w:t>
      </w:r>
      <w:r w:rsidRPr="00574CE7">
        <w:rPr>
          <w:rStyle w:val="FontStyle17"/>
          <w:i/>
          <w:sz w:val="16"/>
          <w:szCs w:val="20"/>
        </w:rPr>
        <w:t>2</w:t>
      </w:r>
      <w:r w:rsidRPr="00E979C6">
        <w:rPr>
          <w:rStyle w:val="FontStyle17"/>
          <w:sz w:val="16"/>
          <w:szCs w:val="20"/>
        </w:rPr>
        <w:t xml:space="preserve"> – пром</w:t>
      </w:r>
      <w:r w:rsidRPr="00E979C6">
        <w:rPr>
          <w:rStyle w:val="FontStyle17"/>
          <w:sz w:val="16"/>
          <w:szCs w:val="20"/>
        </w:rPr>
        <w:t>е</w:t>
      </w:r>
      <w:r w:rsidRPr="00E979C6">
        <w:rPr>
          <w:rStyle w:val="FontStyle17"/>
          <w:sz w:val="16"/>
          <w:szCs w:val="20"/>
        </w:rPr>
        <w:t>жуточная</w:t>
      </w:r>
      <w:r w:rsidR="00574CE7">
        <w:rPr>
          <w:rStyle w:val="FontStyle17"/>
          <w:sz w:val="16"/>
          <w:szCs w:val="20"/>
        </w:rPr>
        <w:t>;</w:t>
      </w:r>
      <w:r w:rsidR="00054C72" w:rsidRPr="00E979C6">
        <w:rPr>
          <w:rStyle w:val="FontStyle17"/>
          <w:sz w:val="16"/>
          <w:szCs w:val="20"/>
        </w:rPr>
        <w:t xml:space="preserve"> </w:t>
      </w:r>
      <w:r w:rsidR="00054C72" w:rsidRPr="00574CE7">
        <w:rPr>
          <w:rStyle w:val="FontStyle17"/>
          <w:i/>
          <w:sz w:val="16"/>
          <w:szCs w:val="20"/>
        </w:rPr>
        <w:t>3</w:t>
      </w:r>
      <w:r w:rsidR="00054C72" w:rsidRPr="00E979C6">
        <w:rPr>
          <w:rStyle w:val="FontStyle17"/>
          <w:sz w:val="16"/>
          <w:szCs w:val="20"/>
        </w:rPr>
        <w:t xml:space="preserve"> – клиновидная</w:t>
      </w:r>
    </w:p>
    <w:p w:rsidR="00D032D0" w:rsidRPr="00805987" w:rsidRDefault="00D032D0" w:rsidP="00805987">
      <w:pPr>
        <w:pStyle w:val="Style4"/>
        <w:widowControl/>
        <w:spacing w:line="235" w:lineRule="auto"/>
        <w:ind w:firstLine="284"/>
        <w:jc w:val="both"/>
        <w:rPr>
          <w:rStyle w:val="FontStyle17"/>
          <w:sz w:val="22"/>
          <w:szCs w:val="20"/>
        </w:rPr>
      </w:pPr>
    </w:p>
    <w:p w:rsidR="009E62E5" w:rsidRPr="00E979C6" w:rsidRDefault="00D032D0" w:rsidP="00805987">
      <w:pPr>
        <w:pStyle w:val="Style4"/>
        <w:widowControl/>
        <w:spacing w:line="235" w:lineRule="auto"/>
        <w:ind w:firstLine="284"/>
        <w:jc w:val="both"/>
        <w:rPr>
          <w:rStyle w:val="FontStyle17"/>
          <w:sz w:val="20"/>
          <w:szCs w:val="20"/>
        </w:rPr>
      </w:pPr>
      <w:r w:rsidRPr="00E979C6">
        <w:rPr>
          <w:rStyle w:val="FontStyle17"/>
          <w:sz w:val="20"/>
          <w:szCs w:val="20"/>
        </w:rPr>
        <w:t xml:space="preserve">Боковые доли </w:t>
      </w:r>
      <w:r w:rsidR="006B540F" w:rsidRPr="00E979C6">
        <w:rPr>
          <w:rStyle w:val="FontStyle17"/>
          <w:sz w:val="20"/>
          <w:szCs w:val="20"/>
        </w:rPr>
        <w:t xml:space="preserve">также </w:t>
      </w:r>
      <w:r w:rsidRPr="00E979C6">
        <w:rPr>
          <w:rStyle w:val="FontStyle17"/>
          <w:sz w:val="20"/>
          <w:szCs w:val="20"/>
        </w:rPr>
        <w:t>различаются по форме основания</w:t>
      </w:r>
      <w:r w:rsidR="009E62E5" w:rsidRPr="00E979C6">
        <w:rPr>
          <w:rStyle w:val="FontStyle17"/>
          <w:sz w:val="20"/>
          <w:szCs w:val="20"/>
        </w:rPr>
        <w:t xml:space="preserve"> и кончиков</w:t>
      </w:r>
      <w:r w:rsidRPr="00E979C6">
        <w:rPr>
          <w:rStyle w:val="FontStyle17"/>
          <w:sz w:val="20"/>
          <w:szCs w:val="20"/>
        </w:rPr>
        <w:t xml:space="preserve">. Может наблюдаться низбегание первой или последней пары долей, </w:t>
      </w:r>
      <w:r w:rsidR="00E56930" w:rsidRPr="00E979C6">
        <w:rPr>
          <w:rStyle w:val="FontStyle17"/>
          <w:sz w:val="20"/>
          <w:szCs w:val="20"/>
        </w:rPr>
        <w:t>когда</w:t>
      </w:r>
      <w:r w:rsidRPr="00E979C6">
        <w:rPr>
          <w:rStyle w:val="FontStyle17"/>
          <w:sz w:val="20"/>
          <w:szCs w:val="20"/>
        </w:rPr>
        <w:t xml:space="preserve"> листовая пластинка в виде узкой полоски переходит со сте</w:t>
      </w:r>
      <w:r w:rsidRPr="00E979C6">
        <w:rPr>
          <w:rStyle w:val="FontStyle17"/>
          <w:sz w:val="20"/>
          <w:szCs w:val="20"/>
        </w:rPr>
        <w:t>р</w:t>
      </w:r>
      <w:r w:rsidRPr="00E979C6">
        <w:rPr>
          <w:rStyle w:val="FontStyle17"/>
          <w:sz w:val="20"/>
          <w:szCs w:val="20"/>
        </w:rPr>
        <w:t>женька доли на стержень листа.</w:t>
      </w:r>
      <w:r w:rsidR="00AB5F98" w:rsidRPr="00E979C6">
        <w:rPr>
          <w:rStyle w:val="FontStyle17"/>
          <w:sz w:val="20"/>
          <w:szCs w:val="20"/>
        </w:rPr>
        <w:t xml:space="preserve"> </w:t>
      </w:r>
      <w:r w:rsidRPr="00E979C6">
        <w:rPr>
          <w:rStyle w:val="FontStyle17"/>
          <w:sz w:val="20"/>
          <w:szCs w:val="20"/>
        </w:rPr>
        <w:t>У некоторых сортов отмечен</w:t>
      </w:r>
      <w:r w:rsidR="008102D0" w:rsidRPr="00E979C6">
        <w:rPr>
          <w:rStyle w:val="FontStyle17"/>
          <w:sz w:val="20"/>
          <w:szCs w:val="20"/>
        </w:rPr>
        <w:t>а</w:t>
      </w:r>
      <w:r w:rsidRPr="00E979C6">
        <w:rPr>
          <w:rStyle w:val="FontStyle17"/>
          <w:sz w:val="20"/>
          <w:szCs w:val="20"/>
        </w:rPr>
        <w:t xml:space="preserve"> </w:t>
      </w:r>
      <w:r w:rsidR="008102D0" w:rsidRPr="00E979C6">
        <w:rPr>
          <w:rStyle w:val="FontStyle17"/>
          <w:sz w:val="20"/>
          <w:szCs w:val="20"/>
        </w:rPr>
        <w:t>плющ</w:t>
      </w:r>
      <w:r w:rsidR="008102D0" w:rsidRPr="00E979C6">
        <w:rPr>
          <w:rStyle w:val="FontStyle17"/>
          <w:sz w:val="20"/>
          <w:szCs w:val="20"/>
        </w:rPr>
        <w:t>е</w:t>
      </w:r>
      <w:r w:rsidR="008102D0" w:rsidRPr="00E979C6">
        <w:rPr>
          <w:rStyle w:val="FontStyle17"/>
          <w:sz w:val="20"/>
          <w:szCs w:val="20"/>
        </w:rPr>
        <w:t xml:space="preserve">листность, т. е. </w:t>
      </w:r>
      <w:r w:rsidRPr="00E979C6">
        <w:rPr>
          <w:rStyle w:val="FontStyle17"/>
          <w:sz w:val="20"/>
          <w:szCs w:val="20"/>
        </w:rPr>
        <w:t>неполное разделение конечной и боковых долей листа</w:t>
      </w:r>
      <w:r w:rsidR="00AB5F98" w:rsidRPr="00E979C6">
        <w:rPr>
          <w:rStyle w:val="FontStyle17"/>
          <w:sz w:val="20"/>
          <w:szCs w:val="20"/>
        </w:rPr>
        <w:t xml:space="preserve"> (рис</w:t>
      </w:r>
      <w:r w:rsidR="00054C72" w:rsidRPr="00E979C6">
        <w:rPr>
          <w:rStyle w:val="FontStyle17"/>
          <w:sz w:val="20"/>
          <w:szCs w:val="20"/>
        </w:rPr>
        <w:t>.</w:t>
      </w:r>
      <w:r w:rsidR="00AE5A48">
        <w:rPr>
          <w:rStyle w:val="FontStyle17"/>
          <w:sz w:val="20"/>
          <w:szCs w:val="20"/>
        </w:rPr>
        <w:t> </w:t>
      </w:r>
      <w:r w:rsidR="00574CE7">
        <w:rPr>
          <w:rStyle w:val="FontStyle17"/>
          <w:sz w:val="20"/>
          <w:szCs w:val="20"/>
        </w:rPr>
        <w:t>8.10</w:t>
      </w:r>
      <w:r w:rsidR="00AB5F98" w:rsidRPr="00E979C6">
        <w:rPr>
          <w:rStyle w:val="FontStyle17"/>
          <w:sz w:val="20"/>
          <w:szCs w:val="20"/>
        </w:rPr>
        <w:t>).</w:t>
      </w:r>
    </w:p>
    <w:p w:rsidR="00D032D0" w:rsidRPr="00E979C6" w:rsidRDefault="00D032D0" w:rsidP="00E979C6">
      <w:pPr>
        <w:pStyle w:val="Style4"/>
        <w:widowControl/>
        <w:spacing w:line="240" w:lineRule="auto"/>
        <w:ind w:firstLine="0"/>
        <w:jc w:val="center"/>
        <w:rPr>
          <w:rStyle w:val="FontStyle17"/>
          <w:sz w:val="20"/>
          <w:szCs w:val="20"/>
        </w:rPr>
      </w:pPr>
      <w:r w:rsidRPr="00E979C6">
        <w:rPr>
          <w:rStyle w:val="FontStyle17"/>
          <w:noProof/>
          <w:sz w:val="20"/>
          <w:szCs w:val="20"/>
        </w:rPr>
        <w:lastRenderedPageBreak/>
        <w:drawing>
          <wp:inline distT="0" distB="0" distL="0" distR="0">
            <wp:extent cx="1912513" cy="1225039"/>
            <wp:effectExtent l="19050" t="0" r="0" b="0"/>
            <wp:docPr id="850"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4" cstate="print"/>
                    <a:srcRect/>
                    <a:stretch>
                      <a:fillRect/>
                    </a:stretch>
                  </pic:blipFill>
                  <pic:spPr bwMode="auto">
                    <a:xfrm>
                      <a:off x="0" y="0"/>
                      <a:ext cx="1915237" cy="1226784"/>
                    </a:xfrm>
                    <a:prstGeom prst="rect">
                      <a:avLst/>
                    </a:prstGeom>
                    <a:noFill/>
                    <a:ln w="9525">
                      <a:noFill/>
                      <a:miter lim="800000"/>
                      <a:headEnd/>
                      <a:tailEnd/>
                    </a:ln>
                  </pic:spPr>
                </pic:pic>
              </a:graphicData>
            </a:graphic>
          </wp:inline>
        </w:drawing>
      </w:r>
    </w:p>
    <w:p w:rsidR="00805987" w:rsidRPr="00805987" w:rsidRDefault="00805987" w:rsidP="00E979C6">
      <w:pPr>
        <w:pStyle w:val="Style4"/>
        <w:widowControl/>
        <w:spacing w:line="240" w:lineRule="auto"/>
        <w:ind w:firstLine="2268"/>
        <w:rPr>
          <w:rStyle w:val="FontStyle17"/>
          <w:i/>
          <w:sz w:val="12"/>
          <w:szCs w:val="20"/>
        </w:rPr>
      </w:pPr>
    </w:p>
    <w:p w:rsidR="00D032D0" w:rsidRPr="006B540F" w:rsidRDefault="00054C72" w:rsidP="00E979C6">
      <w:pPr>
        <w:pStyle w:val="Style4"/>
        <w:widowControl/>
        <w:spacing w:line="240" w:lineRule="auto"/>
        <w:ind w:firstLine="2268"/>
        <w:rPr>
          <w:rStyle w:val="FontStyle17"/>
          <w:i/>
          <w:sz w:val="16"/>
          <w:szCs w:val="20"/>
        </w:rPr>
      </w:pPr>
      <w:r w:rsidRPr="006B540F">
        <w:rPr>
          <w:rStyle w:val="FontStyle17"/>
          <w:i/>
          <w:sz w:val="16"/>
          <w:szCs w:val="20"/>
        </w:rPr>
        <w:t xml:space="preserve"> </w:t>
      </w:r>
      <w:r w:rsidR="00D032D0" w:rsidRPr="006B540F">
        <w:rPr>
          <w:rStyle w:val="FontStyle17"/>
          <w:i/>
          <w:sz w:val="16"/>
          <w:szCs w:val="20"/>
        </w:rPr>
        <w:t xml:space="preserve">1                        </w:t>
      </w:r>
      <w:r w:rsidRPr="006B540F">
        <w:rPr>
          <w:rStyle w:val="FontStyle17"/>
          <w:i/>
          <w:sz w:val="16"/>
          <w:szCs w:val="20"/>
        </w:rPr>
        <w:t xml:space="preserve"> </w:t>
      </w:r>
      <w:r w:rsidR="00D032D0" w:rsidRPr="006B540F">
        <w:rPr>
          <w:rStyle w:val="FontStyle17"/>
          <w:i/>
          <w:sz w:val="16"/>
          <w:szCs w:val="20"/>
        </w:rPr>
        <w:t xml:space="preserve">          2</w:t>
      </w:r>
    </w:p>
    <w:p w:rsidR="00D032D0" w:rsidRPr="00805987" w:rsidRDefault="00D032D0" w:rsidP="00E979C6">
      <w:pPr>
        <w:pStyle w:val="Style4"/>
        <w:widowControl/>
        <w:spacing w:line="240" w:lineRule="auto"/>
        <w:ind w:firstLine="284"/>
        <w:jc w:val="both"/>
        <w:rPr>
          <w:rStyle w:val="FontStyle17"/>
          <w:i/>
          <w:sz w:val="14"/>
          <w:szCs w:val="20"/>
        </w:rPr>
      </w:pPr>
    </w:p>
    <w:p w:rsidR="00D032D0" w:rsidRPr="00E979C6" w:rsidRDefault="00D032D0" w:rsidP="00805987">
      <w:pPr>
        <w:pStyle w:val="Style4"/>
        <w:widowControl/>
        <w:spacing w:line="230" w:lineRule="auto"/>
        <w:ind w:left="1843" w:right="1729" w:firstLine="0"/>
        <w:jc w:val="center"/>
        <w:rPr>
          <w:rStyle w:val="FontStyle17"/>
          <w:sz w:val="16"/>
          <w:szCs w:val="20"/>
        </w:rPr>
      </w:pPr>
      <w:r w:rsidRPr="00E979C6">
        <w:rPr>
          <w:rStyle w:val="FontStyle17"/>
          <w:sz w:val="16"/>
          <w:szCs w:val="20"/>
        </w:rPr>
        <w:t>Рис</w:t>
      </w:r>
      <w:r w:rsidR="00054C72" w:rsidRPr="00E979C6">
        <w:rPr>
          <w:rStyle w:val="FontStyle17"/>
          <w:sz w:val="16"/>
          <w:szCs w:val="20"/>
        </w:rPr>
        <w:t xml:space="preserve">. </w:t>
      </w:r>
      <w:r w:rsidR="006B540F">
        <w:rPr>
          <w:rStyle w:val="FontStyle17"/>
          <w:sz w:val="16"/>
          <w:szCs w:val="20"/>
        </w:rPr>
        <w:t>8.10.</w:t>
      </w:r>
      <w:r w:rsidRPr="00E979C6">
        <w:rPr>
          <w:rStyle w:val="FontStyle17"/>
          <w:sz w:val="16"/>
          <w:szCs w:val="20"/>
        </w:rPr>
        <w:t xml:space="preserve"> Характер боковой доли</w:t>
      </w:r>
      <w:r w:rsidR="00581E23" w:rsidRPr="00E979C6">
        <w:rPr>
          <w:rStyle w:val="FontStyle17"/>
          <w:sz w:val="16"/>
          <w:szCs w:val="20"/>
        </w:rPr>
        <w:br/>
      </w:r>
      <w:r w:rsidRPr="00E979C6">
        <w:rPr>
          <w:rStyle w:val="FontStyle17"/>
          <w:sz w:val="16"/>
          <w:szCs w:val="20"/>
        </w:rPr>
        <w:t>у картофеля:</w:t>
      </w:r>
    </w:p>
    <w:p w:rsidR="00D032D0" w:rsidRPr="00E979C6" w:rsidRDefault="00D032D0" w:rsidP="00805987">
      <w:pPr>
        <w:pStyle w:val="Style4"/>
        <w:widowControl/>
        <w:spacing w:line="230" w:lineRule="auto"/>
        <w:ind w:left="1843" w:right="1729" w:firstLine="0"/>
        <w:jc w:val="center"/>
        <w:rPr>
          <w:rStyle w:val="FontStyle17"/>
          <w:sz w:val="16"/>
          <w:szCs w:val="20"/>
        </w:rPr>
      </w:pPr>
      <w:r w:rsidRPr="006B540F">
        <w:rPr>
          <w:rStyle w:val="FontStyle17"/>
          <w:i/>
          <w:sz w:val="16"/>
          <w:szCs w:val="20"/>
        </w:rPr>
        <w:t>1</w:t>
      </w:r>
      <w:r w:rsidRPr="00E979C6">
        <w:rPr>
          <w:rStyle w:val="FontStyle17"/>
          <w:sz w:val="16"/>
          <w:szCs w:val="20"/>
        </w:rPr>
        <w:t xml:space="preserve"> – низбегание первой пары долей</w:t>
      </w:r>
      <w:r w:rsidR="00E56930" w:rsidRPr="00E979C6">
        <w:rPr>
          <w:rStyle w:val="FontStyle17"/>
          <w:sz w:val="16"/>
          <w:szCs w:val="20"/>
        </w:rPr>
        <w:br/>
      </w:r>
      <w:r w:rsidRPr="00E979C6">
        <w:rPr>
          <w:rStyle w:val="FontStyle17"/>
          <w:sz w:val="16"/>
          <w:szCs w:val="20"/>
        </w:rPr>
        <w:t xml:space="preserve">листа и их </w:t>
      </w:r>
      <w:r w:rsidR="007D07A6" w:rsidRPr="00E979C6">
        <w:rPr>
          <w:rStyle w:val="FontStyle17"/>
          <w:sz w:val="16"/>
          <w:szCs w:val="20"/>
        </w:rPr>
        <w:t xml:space="preserve">налегание </w:t>
      </w:r>
      <w:r w:rsidRPr="00E979C6">
        <w:rPr>
          <w:rStyle w:val="FontStyle17"/>
          <w:sz w:val="16"/>
          <w:szCs w:val="20"/>
        </w:rPr>
        <w:t>на конечную</w:t>
      </w:r>
      <w:r w:rsidR="00E56930" w:rsidRPr="00E979C6">
        <w:rPr>
          <w:rStyle w:val="FontStyle17"/>
          <w:sz w:val="16"/>
          <w:szCs w:val="20"/>
        </w:rPr>
        <w:br/>
      </w:r>
      <w:r w:rsidR="00054C72" w:rsidRPr="00E979C6">
        <w:rPr>
          <w:rStyle w:val="FontStyle17"/>
          <w:sz w:val="16"/>
          <w:szCs w:val="20"/>
        </w:rPr>
        <w:t>долю</w:t>
      </w:r>
      <w:r w:rsidR="006B540F">
        <w:rPr>
          <w:rStyle w:val="FontStyle17"/>
          <w:sz w:val="16"/>
          <w:szCs w:val="20"/>
        </w:rPr>
        <w:t>;</w:t>
      </w:r>
      <w:r w:rsidR="00E56930" w:rsidRPr="00E979C6">
        <w:rPr>
          <w:rStyle w:val="FontStyle17"/>
          <w:sz w:val="16"/>
          <w:szCs w:val="20"/>
        </w:rPr>
        <w:t xml:space="preserve"> </w:t>
      </w:r>
      <w:r w:rsidR="00054C72" w:rsidRPr="006B540F">
        <w:rPr>
          <w:rStyle w:val="FontStyle17"/>
          <w:i/>
          <w:sz w:val="16"/>
          <w:szCs w:val="20"/>
        </w:rPr>
        <w:t>2</w:t>
      </w:r>
      <w:r w:rsidR="00054C72" w:rsidRPr="00E979C6">
        <w:rPr>
          <w:rStyle w:val="FontStyle17"/>
          <w:sz w:val="16"/>
          <w:szCs w:val="20"/>
        </w:rPr>
        <w:t xml:space="preserve"> – плющелистность листа</w:t>
      </w:r>
    </w:p>
    <w:p w:rsidR="00D032D0" w:rsidRPr="00805987" w:rsidRDefault="00D032D0" w:rsidP="00805987">
      <w:pPr>
        <w:pStyle w:val="Style4"/>
        <w:widowControl/>
        <w:spacing w:line="230" w:lineRule="auto"/>
        <w:ind w:firstLine="284"/>
        <w:jc w:val="both"/>
        <w:rPr>
          <w:rStyle w:val="FontStyle17"/>
          <w:szCs w:val="20"/>
        </w:rPr>
      </w:pPr>
    </w:p>
    <w:p w:rsidR="00E56930" w:rsidRPr="00E979C6" w:rsidRDefault="00E56930" w:rsidP="00805987">
      <w:pPr>
        <w:pStyle w:val="Style4"/>
        <w:widowControl/>
        <w:spacing w:line="230" w:lineRule="auto"/>
        <w:ind w:firstLine="284"/>
        <w:jc w:val="both"/>
        <w:rPr>
          <w:rStyle w:val="FontStyle17"/>
          <w:sz w:val="20"/>
          <w:szCs w:val="20"/>
        </w:rPr>
      </w:pPr>
      <w:r w:rsidRPr="00E979C6">
        <w:rPr>
          <w:rStyle w:val="FontStyle17"/>
          <w:sz w:val="20"/>
          <w:szCs w:val="20"/>
        </w:rPr>
        <w:t>Важным сортовым признаком служит листовой индекс, т. е. отн</w:t>
      </w:r>
      <w:r w:rsidRPr="00E979C6">
        <w:rPr>
          <w:rStyle w:val="FontStyle17"/>
          <w:sz w:val="20"/>
          <w:szCs w:val="20"/>
        </w:rPr>
        <w:t>о</w:t>
      </w:r>
      <w:r w:rsidRPr="00E979C6">
        <w:rPr>
          <w:rStyle w:val="FontStyle17"/>
          <w:sz w:val="20"/>
          <w:szCs w:val="20"/>
        </w:rPr>
        <w:t>шение ширины листа к его длине. Листовой индекс характерен для ряда сортов лишь в своих крайних проявлениях (если длина больше ширины в 1,5−2 раза).</w:t>
      </w:r>
      <w:r w:rsidR="008102D0" w:rsidRPr="00E979C6">
        <w:rPr>
          <w:rStyle w:val="FontStyle17"/>
          <w:sz w:val="20"/>
          <w:szCs w:val="20"/>
        </w:rPr>
        <w:t xml:space="preserve"> </w:t>
      </w:r>
    </w:p>
    <w:p w:rsidR="00E56930" w:rsidRPr="006B540F" w:rsidRDefault="00E56930" w:rsidP="00805987">
      <w:pPr>
        <w:pStyle w:val="Style4"/>
        <w:widowControl/>
        <w:spacing w:line="230" w:lineRule="auto"/>
        <w:ind w:firstLine="284"/>
        <w:jc w:val="both"/>
        <w:rPr>
          <w:rStyle w:val="FontStyle17"/>
          <w:spacing w:val="-1"/>
          <w:sz w:val="20"/>
          <w:szCs w:val="20"/>
        </w:rPr>
      </w:pPr>
      <w:r w:rsidRPr="006B540F">
        <w:rPr>
          <w:rStyle w:val="FontStyle17"/>
          <w:spacing w:val="-1"/>
          <w:sz w:val="20"/>
          <w:szCs w:val="20"/>
        </w:rPr>
        <w:t>Различны пластинки долей листа</w:t>
      </w:r>
      <w:r w:rsidR="008102D0" w:rsidRPr="006B540F">
        <w:rPr>
          <w:rStyle w:val="FontStyle17"/>
          <w:spacing w:val="-1"/>
          <w:sz w:val="20"/>
          <w:szCs w:val="20"/>
        </w:rPr>
        <w:t>, которые</w:t>
      </w:r>
      <w:r w:rsidRPr="006B540F">
        <w:rPr>
          <w:rStyle w:val="FontStyle17"/>
          <w:spacing w:val="-1"/>
          <w:sz w:val="20"/>
          <w:szCs w:val="20"/>
        </w:rPr>
        <w:t xml:space="preserve"> могут быть плоскими, полусложенными по средней жилке, с выгнутыми вверх краями, с из</w:t>
      </w:r>
      <w:r w:rsidRPr="006B540F">
        <w:rPr>
          <w:rStyle w:val="FontStyle17"/>
          <w:spacing w:val="-1"/>
          <w:sz w:val="20"/>
          <w:szCs w:val="20"/>
        </w:rPr>
        <w:t>о</w:t>
      </w:r>
      <w:r w:rsidRPr="006B540F">
        <w:rPr>
          <w:rStyle w:val="FontStyle17"/>
          <w:spacing w:val="-1"/>
          <w:sz w:val="20"/>
          <w:szCs w:val="20"/>
        </w:rPr>
        <w:t>гнутыми вниз волнистыми краями, с винтообразно изогнутыми краями.</w:t>
      </w:r>
    </w:p>
    <w:p w:rsidR="00D032D0" w:rsidRDefault="00D032D0" w:rsidP="00805987">
      <w:pPr>
        <w:pStyle w:val="Style4"/>
        <w:widowControl/>
        <w:spacing w:line="230" w:lineRule="auto"/>
        <w:ind w:firstLine="284"/>
        <w:jc w:val="both"/>
        <w:rPr>
          <w:rStyle w:val="FontStyle17"/>
          <w:sz w:val="20"/>
          <w:szCs w:val="20"/>
        </w:rPr>
      </w:pPr>
      <w:r w:rsidRPr="00E979C6">
        <w:rPr>
          <w:rStyle w:val="FontStyle17"/>
          <w:sz w:val="20"/>
          <w:szCs w:val="20"/>
        </w:rPr>
        <w:t>Как сортовой признак наибольшее значение имеют дольки и доле</w:t>
      </w:r>
      <w:r w:rsidRPr="00E979C6">
        <w:rPr>
          <w:rStyle w:val="FontStyle17"/>
          <w:sz w:val="20"/>
          <w:szCs w:val="20"/>
        </w:rPr>
        <w:t>ч</w:t>
      </w:r>
      <w:r w:rsidRPr="00E979C6">
        <w:rPr>
          <w:rStyle w:val="FontStyle17"/>
          <w:sz w:val="20"/>
          <w:szCs w:val="20"/>
        </w:rPr>
        <w:t xml:space="preserve">ки первой и второй серий. По форме дольки и долечки бывают узкими, </w:t>
      </w:r>
      <w:r w:rsidR="00065E48" w:rsidRPr="00E979C6">
        <w:rPr>
          <w:rStyle w:val="FontStyle17"/>
          <w:sz w:val="20"/>
          <w:szCs w:val="20"/>
        </w:rPr>
        <w:t>о</w:t>
      </w:r>
      <w:r w:rsidRPr="00E979C6">
        <w:rPr>
          <w:rStyle w:val="FontStyle17"/>
          <w:sz w:val="20"/>
          <w:szCs w:val="20"/>
        </w:rPr>
        <w:t>круглыми, промежуточными; по размеру – крупными и мелкими</w:t>
      </w:r>
      <w:r w:rsidR="009E62E5" w:rsidRPr="00E979C6">
        <w:rPr>
          <w:rStyle w:val="FontStyle17"/>
          <w:sz w:val="20"/>
          <w:szCs w:val="20"/>
        </w:rPr>
        <w:t>.</w:t>
      </w:r>
      <w:r w:rsidR="006B540F">
        <w:rPr>
          <w:rStyle w:val="FontStyle17"/>
          <w:sz w:val="20"/>
          <w:szCs w:val="20"/>
        </w:rPr>
        <w:br/>
      </w:r>
      <w:r w:rsidR="009E62E5" w:rsidRPr="00E979C6">
        <w:rPr>
          <w:rStyle w:val="FontStyle17"/>
          <w:sz w:val="20"/>
          <w:szCs w:val="20"/>
        </w:rPr>
        <w:t>П</w:t>
      </w:r>
      <w:r w:rsidRPr="00E979C6">
        <w:rPr>
          <w:rStyle w:val="FontStyle17"/>
          <w:sz w:val="20"/>
          <w:szCs w:val="20"/>
        </w:rPr>
        <w:t>о характеру прикрепления доле</w:t>
      </w:r>
      <w:r w:rsidR="00065E48" w:rsidRPr="00E979C6">
        <w:rPr>
          <w:rStyle w:val="FontStyle17"/>
          <w:sz w:val="20"/>
          <w:szCs w:val="20"/>
        </w:rPr>
        <w:t>к</w:t>
      </w:r>
      <w:r w:rsidRPr="00E979C6">
        <w:rPr>
          <w:rStyle w:val="FontStyle17"/>
          <w:sz w:val="20"/>
          <w:szCs w:val="20"/>
        </w:rPr>
        <w:t xml:space="preserve"> и долечек к стержню </w:t>
      </w:r>
      <w:r w:rsidR="009E62E5" w:rsidRPr="00E979C6">
        <w:rPr>
          <w:rStyle w:val="FontStyle17"/>
          <w:sz w:val="20"/>
          <w:szCs w:val="20"/>
        </w:rPr>
        <w:t>их делят на</w:t>
      </w:r>
      <w:r w:rsidRPr="00E979C6">
        <w:rPr>
          <w:rStyle w:val="FontStyle17"/>
          <w:sz w:val="20"/>
          <w:szCs w:val="20"/>
        </w:rPr>
        <w:t xml:space="preserve"> стерженьковые, </w:t>
      </w:r>
      <w:r w:rsidR="009E62E5" w:rsidRPr="00E979C6">
        <w:rPr>
          <w:rStyle w:val="FontStyle17"/>
          <w:sz w:val="20"/>
          <w:szCs w:val="20"/>
        </w:rPr>
        <w:t xml:space="preserve">если они расположены на стерженьках, </w:t>
      </w:r>
      <w:r w:rsidRPr="00E979C6">
        <w:rPr>
          <w:rStyle w:val="FontStyle17"/>
          <w:sz w:val="20"/>
          <w:szCs w:val="20"/>
        </w:rPr>
        <w:t>низбегающие и сидячие (рис</w:t>
      </w:r>
      <w:r w:rsidR="00054C72" w:rsidRPr="00E979C6">
        <w:rPr>
          <w:rStyle w:val="FontStyle17"/>
          <w:sz w:val="20"/>
          <w:szCs w:val="20"/>
        </w:rPr>
        <w:t xml:space="preserve">. </w:t>
      </w:r>
      <w:r w:rsidR="006B540F">
        <w:rPr>
          <w:rStyle w:val="FontStyle17"/>
          <w:sz w:val="20"/>
          <w:szCs w:val="20"/>
        </w:rPr>
        <w:t>8.11</w:t>
      </w:r>
      <w:r w:rsidRPr="00E979C6">
        <w:rPr>
          <w:rStyle w:val="FontStyle17"/>
          <w:sz w:val="20"/>
          <w:szCs w:val="20"/>
        </w:rPr>
        <w:t>).</w:t>
      </w:r>
    </w:p>
    <w:p w:rsidR="006B540F" w:rsidRPr="00805987" w:rsidRDefault="006B540F" w:rsidP="00805987">
      <w:pPr>
        <w:pStyle w:val="Style4"/>
        <w:widowControl/>
        <w:spacing w:line="230" w:lineRule="auto"/>
        <w:ind w:firstLine="284"/>
        <w:jc w:val="both"/>
        <w:rPr>
          <w:rStyle w:val="FontStyle17"/>
          <w:szCs w:val="20"/>
        </w:rPr>
      </w:pPr>
    </w:p>
    <w:p w:rsidR="00D032D0" w:rsidRPr="00E979C6" w:rsidRDefault="00D032D0" w:rsidP="00805987">
      <w:pPr>
        <w:pStyle w:val="Style4"/>
        <w:widowControl/>
        <w:spacing w:line="230" w:lineRule="auto"/>
        <w:ind w:firstLine="0"/>
        <w:jc w:val="center"/>
        <w:rPr>
          <w:rStyle w:val="FontStyle17"/>
          <w:sz w:val="20"/>
          <w:szCs w:val="20"/>
        </w:rPr>
      </w:pPr>
      <w:r w:rsidRPr="00E979C6">
        <w:rPr>
          <w:rStyle w:val="FontStyle17"/>
          <w:noProof/>
          <w:sz w:val="20"/>
          <w:szCs w:val="20"/>
        </w:rPr>
        <w:drawing>
          <wp:inline distT="0" distB="0" distL="0" distR="0">
            <wp:extent cx="2184269" cy="990000"/>
            <wp:effectExtent l="0" t="0" r="0" b="0"/>
            <wp:docPr id="128"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5" cstate="print"/>
                    <a:srcRect t="11377" r="-1867" b="10180"/>
                    <a:stretch>
                      <a:fillRect/>
                    </a:stretch>
                  </pic:blipFill>
                  <pic:spPr bwMode="auto">
                    <a:xfrm>
                      <a:off x="0" y="0"/>
                      <a:ext cx="2184269" cy="990000"/>
                    </a:xfrm>
                    <a:prstGeom prst="rect">
                      <a:avLst/>
                    </a:prstGeom>
                    <a:noFill/>
                    <a:ln w="9525">
                      <a:noFill/>
                      <a:miter lim="800000"/>
                      <a:headEnd/>
                      <a:tailEnd/>
                    </a:ln>
                  </pic:spPr>
                </pic:pic>
              </a:graphicData>
            </a:graphic>
          </wp:inline>
        </w:drawing>
      </w:r>
    </w:p>
    <w:p w:rsidR="00805987" w:rsidRPr="00805987" w:rsidRDefault="00805987" w:rsidP="00805987">
      <w:pPr>
        <w:pStyle w:val="Style4"/>
        <w:widowControl/>
        <w:spacing w:line="230" w:lineRule="auto"/>
        <w:ind w:firstLine="1843"/>
        <w:rPr>
          <w:rStyle w:val="FontStyle17"/>
          <w:i/>
          <w:sz w:val="14"/>
          <w:szCs w:val="20"/>
        </w:rPr>
      </w:pPr>
    </w:p>
    <w:p w:rsidR="00D032D0" w:rsidRPr="006B540F" w:rsidRDefault="006B540F" w:rsidP="00805987">
      <w:pPr>
        <w:pStyle w:val="Style4"/>
        <w:widowControl/>
        <w:spacing w:line="230" w:lineRule="auto"/>
        <w:ind w:firstLine="1843"/>
        <w:rPr>
          <w:rStyle w:val="FontStyle17"/>
          <w:i/>
          <w:sz w:val="16"/>
          <w:szCs w:val="20"/>
        </w:rPr>
      </w:pPr>
      <w:r>
        <w:rPr>
          <w:rStyle w:val="FontStyle17"/>
          <w:i/>
          <w:sz w:val="16"/>
          <w:szCs w:val="20"/>
        </w:rPr>
        <w:t xml:space="preserve">  </w:t>
      </w:r>
      <w:r w:rsidR="00140DA9" w:rsidRPr="006B540F">
        <w:rPr>
          <w:rStyle w:val="FontStyle17"/>
          <w:i/>
          <w:sz w:val="16"/>
          <w:szCs w:val="20"/>
        </w:rPr>
        <w:t xml:space="preserve">1                </w:t>
      </w:r>
      <w:r>
        <w:rPr>
          <w:rStyle w:val="FontStyle17"/>
          <w:i/>
          <w:sz w:val="16"/>
          <w:szCs w:val="20"/>
        </w:rPr>
        <w:t xml:space="preserve">   </w:t>
      </w:r>
      <w:r w:rsidR="00140DA9" w:rsidRPr="006B540F">
        <w:rPr>
          <w:rStyle w:val="FontStyle17"/>
          <w:i/>
          <w:sz w:val="16"/>
          <w:szCs w:val="20"/>
        </w:rPr>
        <w:t xml:space="preserve"> </w:t>
      </w:r>
      <w:r>
        <w:rPr>
          <w:rStyle w:val="FontStyle17"/>
          <w:i/>
          <w:sz w:val="16"/>
          <w:szCs w:val="20"/>
        </w:rPr>
        <w:t xml:space="preserve"> </w:t>
      </w:r>
      <w:r w:rsidR="00140DA9" w:rsidRPr="006B540F">
        <w:rPr>
          <w:rStyle w:val="FontStyle17"/>
          <w:i/>
          <w:sz w:val="16"/>
          <w:szCs w:val="20"/>
        </w:rPr>
        <w:t xml:space="preserve">    2               </w:t>
      </w:r>
      <w:r>
        <w:rPr>
          <w:rStyle w:val="FontStyle17"/>
          <w:i/>
          <w:sz w:val="16"/>
          <w:szCs w:val="20"/>
        </w:rPr>
        <w:t xml:space="preserve">  </w:t>
      </w:r>
      <w:r w:rsidR="00140DA9" w:rsidRPr="006B540F">
        <w:rPr>
          <w:rStyle w:val="FontStyle17"/>
          <w:i/>
          <w:sz w:val="16"/>
          <w:szCs w:val="20"/>
        </w:rPr>
        <w:t xml:space="preserve">    </w:t>
      </w:r>
      <w:r>
        <w:rPr>
          <w:rStyle w:val="FontStyle17"/>
          <w:i/>
          <w:sz w:val="16"/>
          <w:szCs w:val="20"/>
        </w:rPr>
        <w:t xml:space="preserve"> </w:t>
      </w:r>
      <w:r w:rsidR="00140DA9" w:rsidRPr="006B540F">
        <w:rPr>
          <w:rStyle w:val="FontStyle17"/>
          <w:i/>
          <w:sz w:val="16"/>
          <w:szCs w:val="20"/>
        </w:rPr>
        <w:t xml:space="preserve">      3</w:t>
      </w:r>
    </w:p>
    <w:p w:rsidR="00140DA9" w:rsidRPr="00E979C6" w:rsidRDefault="00140DA9" w:rsidP="00805987">
      <w:pPr>
        <w:pStyle w:val="Style4"/>
        <w:widowControl/>
        <w:spacing w:line="230" w:lineRule="auto"/>
        <w:ind w:firstLine="284"/>
        <w:jc w:val="center"/>
        <w:rPr>
          <w:rStyle w:val="FontStyle17"/>
          <w:sz w:val="16"/>
          <w:szCs w:val="20"/>
        </w:rPr>
      </w:pPr>
    </w:p>
    <w:p w:rsidR="00D032D0" w:rsidRPr="00E979C6" w:rsidRDefault="00D032D0" w:rsidP="00805987">
      <w:pPr>
        <w:pStyle w:val="Style4"/>
        <w:widowControl/>
        <w:spacing w:line="230" w:lineRule="auto"/>
        <w:ind w:left="1560" w:right="1446" w:firstLine="0"/>
        <w:jc w:val="center"/>
        <w:rPr>
          <w:rStyle w:val="FontStyle17"/>
          <w:sz w:val="16"/>
          <w:szCs w:val="20"/>
        </w:rPr>
      </w:pPr>
      <w:r w:rsidRPr="00E979C6">
        <w:rPr>
          <w:rStyle w:val="FontStyle17"/>
          <w:sz w:val="16"/>
          <w:szCs w:val="20"/>
        </w:rPr>
        <w:t>Рис</w:t>
      </w:r>
      <w:r w:rsidR="00054C72" w:rsidRPr="00E979C6">
        <w:rPr>
          <w:rStyle w:val="FontStyle17"/>
          <w:sz w:val="16"/>
          <w:szCs w:val="20"/>
        </w:rPr>
        <w:t xml:space="preserve">. </w:t>
      </w:r>
      <w:r w:rsidR="006B540F">
        <w:rPr>
          <w:rStyle w:val="FontStyle17"/>
          <w:sz w:val="16"/>
          <w:szCs w:val="20"/>
        </w:rPr>
        <w:t>8.11</w:t>
      </w:r>
      <w:r w:rsidR="00054C72" w:rsidRPr="00E979C6">
        <w:rPr>
          <w:rStyle w:val="FontStyle17"/>
          <w:sz w:val="16"/>
          <w:szCs w:val="20"/>
        </w:rPr>
        <w:t>.</w:t>
      </w:r>
      <w:r w:rsidRPr="00E979C6">
        <w:rPr>
          <w:rStyle w:val="FontStyle17"/>
          <w:sz w:val="16"/>
          <w:szCs w:val="20"/>
        </w:rPr>
        <w:t xml:space="preserve"> Способы прикрепления долек</w:t>
      </w:r>
      <w:r w:rsidR="00581E23" w:rsidRPr="00E979C6">
        <w:rPr>
          <w:rStyle w:val="FontStyle17"/>
          <w:sz w:val="16"/>
          <w:szCs w:val="20"/>
        </w:rPr>
        <w:br/>
      </w:r>
      <w:r w:rsidRPr="00E979C6">
        <w:rPr>
          <w:rStyle w:val="FontStyle17"/>
          <w:sz w:val="16"/>
          <w:szCs w:val="20"/>
        </w:rPr>
        <w:t>листа картофеля</w:t>
      </w:r>
      <w:r w:rsidR="00054C72" w:rsidRPr="00E979C6">
        <w:rPr>
          <w:rStyle w:val="FontStyle17"/>
          <w:sz w:val="16"/>
          <w:szCs w:val="20"/>
        </w:rPr>
        <w:t>:</w:t>
      </w:r>
      <w:r w:rsidR="00581E23" w:rsidRPr="00E979C6">
        <w:rPr>
          <w:rStyle w:val="FontStyle17"/>
          <w:sz w:val="16"/>
          <w:szCs w:val="20"/>
        </w:rPr>
        <w:t xml:space="preserve"> </w:t>
      </w:r>
      <w:r w:rsidRPr="00805987">
        <w:rPr>
          <w:rStyle w:val="FontStyle17"/>
          <w:i/>
          <w:sz w:val="16"/>
          <w:szCs w:val="20"/>
        </w:rPr>
        <w:t>1</w:t>
      </w:r>
      <w:r w:rsidRPr="00E979C6">
        <w:rPr>
          <w:rStyle w:val="FontStyle17"/>
          <w:sz w:val="16"/>
          <w:szCs w:val="20"/>
        </w:rPr>
        <w:t xml:space="preserve"> – стерженьков</w:t>
      </w:r>
      <w:r w:rsidR="00054C72" w:rsidRPr="00E979C6">
        <w:rPr>
          <w:rStyle w:val="FontStyle17"/>
          <w:sz w:val="16"/>
          <w:szCs w:val="20"/>
        </w:rPr>
        <w:t>ые</w:t>
      </w:r>
      <w:r w:rsidR="006B540F">
        <w:rPr>
          <w:rStyle w:val="FontStyle17"/>
          <w:sz w:val="16"/>
          <w:szCs w:val="20"/>
        </w:rPr>
        <w:t>;</w:t>
      </w:r>
      <w:r w:rsidR="00581E23" w:rsidRPr="00E979C6">
        <w:rPr>
          <w:rStyle w:val="FontStyle17"/>
          <w:sz w:val="16"/>
          <w:szCs w:val="20"/>
        </w:rPr>
        <w:br/>
      </w:r>
      <w:r w:rsidR="00054C72" w:rsidRPr="00805987">
        <w:rPr>
          <w:rStyle w:val="FontStyle17"/>
          <w:i/>
          <w:sz w:val="16"/>
          <w:szCs w:val="20"/>
        </w:rPr>
        <w:t>2</w:t>
      </w:r>
      <w:r w:rsidR="00054C72" w:rsidRPr="00E979C6">
        <w:rPr>
          <w:rStyle w:val="FontStyle17"/>
          <w:sz w:val="16"/>
          <w:szCs w:val="20"/>
        </w:rPr>
        <w:t xml:space="preserve"> –</w:t>
      </w:r>
      <w:r w:rsidR="00805987">
        <w:rPr>
          <w:rStyle w:val="FontStyle17"/>
          <w:sz w:val="16"/>
          <w:szCs w:val="20"/>
        </w:rPr>
        <w:t xml:space="preserve"> </w:t>
      </w:r>
      <w:r w:rsidR="00054C72" w:rsidRPr="00E979C6">
        <w:rPr>
          <w:rStyle w:val="FontStyle17"/>
          <w:sz w:val="16"/>
          <w:szCs w:val="20"/>
        </w:rPr>
        <w:t>низбегающие</w:t>
      </w:r>
      <w:r w:rsidR="006B540F">
        <w:rPr>
          <w:rStyle w:val="FontStyle17"/>
          <w:sz w:val="16"/>
          <w:szCs w:val="20"/>
        </w:rPr>
        <w:t>;</w:t>
      </w:r>
      <w:r w:rsidR="00054C72" w:rsidRPr="00E979C6">
        <w:rPr>
          <w:rStyle w:val="FontStyle17"/>
          <w:sz w:val="16"/>
          <w:szCs w:val="20"/>
        </w:rPr>
        <w:t xml:space="preserve"> </w:t>
      </w:r>
      <w:r w:rsidR="00054C72" w:rsidRPr="00805987">
        <w:rPr>
          <w:rStyle w:val="FontStyle17"/>
          <w:i/>
          <w:sz w:val="16"/>
          <w:szCs w:val="20"/>
        </w:rPr>
        <w:t xml:space="preserve">3 </w:t>
      </w:r>
      <w:r w:rsidR="00054C72" w:rsidRPr="00E979C6">
        <w:rPr>
          <w:rStyle w:val="FontStyle17"/>
          <w:sz w:val="16"/>
          <w:szCs w:val="20"/>
        </w:rPr>
        <w:t>– сидячие</w:t>
      </w:r>
    </w:p>
    <w:p w:rsidR="006B540F" w:rsidRPr="00E979C6" w:rsidRDefault="006B540F" w:rsidP="00805987">
      <w:pPr>
        <w:pStyle w:val="Style4"/>
        <w:widowControl/>
        <w:spacing w:line="235" w:lineRule="auto"/>
        <w:ind w:firstLine="284"/>
        <w:jc w:val="both"/>
        <w:rPr>
          <w:rStyle w:val="FontStyle17"/>
          <w:sz w:val="20"/>
          <w:szCs w:val="20"/>
        </w:rPr>
      </w:pPr>
      <w:r w:rsidRPr="00E979C6">
        <w:rPr>
          <w:rStyle w:val="FontStyle17"/>
          <w:sz w:val="20"/>
          <w:szCs w:val="20"/>
        </w:rPr>
        <w:lastRenderedPageBreak/>
        <w:t>Различ</w:t>
      </w:r>
      <w:r>
        <w:rPr>
          <w:rStyle w:val="FontStyle17"/>
          <w:sz w:val="20"/>
          <w:szCs w:val="20"/>
        </w:rPr>
        <w:t>ается и</w:t>
      </w:r>
      <w:r w:rsidRPr="00E979C6">
        <w:rPr>
          <w:rStyle w:val="FontStyle17"/>
          <w:sz w:val="20"/>
          <w:szCs w:val="20"/>
        </w:rPr>
        <w:t xml:space="preserve"> размещение долей и долечек на стержне листа. Они бывают угловые, срединные, смещенные и неустойчивые. Угловые дольки находятся в углу между стержнем листа и стерженьком бок</w:t>
      </w:r>
      <w:r w:rsidRPr="00E979C6">
        <w:rPr>
          <w:rStyle w:val="FontStyle17"/>
          <w:sz w:val="20"/>
          <w:szCs w:val="20"/>
        </w:rPr>
        <w:t>о</w:t>
      </w:r>
      <w:r w:rsidRPr="00E979C6">
        <w:rPr>
          <w:rStyle w:val="FontStyle17"/>
          <w:sz w:val="20"/>
          <w:szCs w:val="20"/>
        </w:rPr>
        <w:t>вой доли</w:t>
      </w:r>
      <w:r>
        <w:rPr>
          <w:rStyle w:val="FontStyle17"/>
          <w:sz w:val="20"/>
          <w:szCs w:val="20"/>
        </w:rPr>
        <w:t>;</w:t>
      </w:r>
      <w:r w:rsidRPr="00E979C6">
        <w:rPr>
          <w:rStyle w:val="FontStyle17"/>
          <w:sz w:val="20"/>
          <w:szCs w:val="20"/>
        </w:rPr>
        <w:t xml:space="preserve"> срединные расположены между двумя соседними парами долей</w:t>
      </w:r>
      <w:r>
        <w:rPr>
          <w:rStyle w:val="FontStyle17"/>
          <w:sz w:val="20"/>
          <w:szCs w:val="20"/>
        </w:rPr>
        <w:t>;</w:t>
      </w:r>
      <w:r w:rsidRPr="00E979C6">
        <w:rPr>
          <w:rStyle w:val="FontStyle17"/>
          <w:sz w:val="20"/>
          <w:szCs w:val="20"/>
        </w:rPr>
        <w:t xml:space="preserve"> смещенные дольки сидят на стерженьках боковых долей, </w:t>
      </w:r>
      <w:r w:rsidR="009834E8">
        <w:rPr>
          <w:rStyle w:val="FontStyle17"/>
          <w:sz w:val="20"/>
          <w:szCs w:val="20"/>
        </w:rPr>
        <w:br/>
      </w:r>
      <w:r w:rsidRPr="009834E8">
        <w:rPr>
          <w:rStyle w:val="FontStyle17"/>
          <w:spacing w:val="-2"/>
          <w:sz w:val="20"/>
          <w:szCs w:val="20"/>
        </w:rPr>
        <w:t>т.</w:t>
      </w:r>
      <w:r w:rsidR="009834E8" w:rsidRPr="009834E8">
        <w:rPr>
          <w:rStyle w:val="FontStyle17"/>
          <w:spacing w:val="-2"/>
          <w:sz w:val="20"/>
          <w:szCs w:val="20"/>
        </w:rPr>
        <w:t> </w:t>
      </w:r>
      <w:r w:rsidRPr="009834E8">
        <w:rPr>
          <w:rStyle w:val="FontStyle17"/>
          <w:spacing w:val="-2"/>
          <w:sz w:val="20"/>
          <w:szCs w:val="20"/>
        </w:rPr>
        <w:t>е. они смещены со стержня листа; неустойчивые дольки первой и вт</w:t>
      </w:r>
      <w:r w:rsidRPr="009834E8">
        <w:rPr>
          <w:rStyle w:val="FontStyle17"/>
          <w:spacing w:val="-2"/>
          <w:sz w:val="20"/>
          <w:szCs w:val="20"/>
        </w:rPr>
        <w:t>о</w:t>
      </w:r>
      <w:r w:rsidRPr="009834E8">
        <w:rPr>
          <w:rStyle w:val="FontStyle17"/>
          <w:spacing w:val="-2"/>
          <w:sz w:val="20"/>
          <w:szCs w:val="20"/>
        </w:rPr>
        <w:t>рой серии могут занимать несколько из названных выше положений</w:t>
      </w:r>
      <w:r w:rsidRPr="00E979C6">
        <w:rPr>
          <w:rStyle w:val="FontStyle17"/>
          <w:sz w:val="20"/>
          <w:szCs w:val="20"/>
        </w:rPr>
        <w:t>.</w:t>
      </w:r>
    </w:p>
    <w:p w:rsidR="00D032D0" w:rsidRPr="00E979C6" w:rsidRDefault="00D032D0" w:rsidP="00805987">
      <w:pPr>
        <w:pStyle w:val="Style4"/>
        <w:widowControl/>
        <w:spacing w:line="235" w:lineRule="auto"/>
        <w:ind w:firstLine="284"/>
        <w:jc w:val="both"/>
        <w:rPr>
          <w:rStyle w:val="FontStyle17"/>
          <w:sz w:val="20"/>
          <w:szCs w:val="20"/>
        </w:rPr>
      </w:pPr>
      <w:r w:rsidRPr="006B540F">
        <w:rPr>
          <w:rStyle w:val="FontStyle17"/>
          <w:spacing w:val="-2"/>
          <w:sz w:val="20"/>
          <w:szCs w:val="20"/>
        </w:rPr>
        <w:t>Сортовым признаком является степень рассеченности листа, т.</w:t>
      </w:r>
      <w:r w:rsidR="009834E8">
        <w:rPr>
          <w:rStyle w:val="FontStyle17"/>
          <w:spacing w:val="-2"/>
          <w:sz w:val="20"/>
          <w:szCs w:val="20"/>
        </w:rPr>
        <w:t> </w:t>
      </w:r>
      <w:r w:rsidRPr="006B540F">
        <w:rPr>
          <w:rStyle w:val="FontStyle17"/>
          <w:spacing w:val="-2"/>
          <w:sz w:val="20"/>
          <w:szCs w:val="20"/>
        </w:rPr>
        <w:t>е.</w:t>
      </w:r>
      <w:r w:rsidR="006B540F" w:rsidRPr="006B540F">
        <w:rPr>
          <w:rStyle w:val="FontStyle17"/>
          <w:spacing w:val="-2"/>
          <w:sz w:val="20"/>
          <w:szCs w:val="20"/>
        </w:rPr>
        <w:t xml:space="preserve"> </w:t>
      </w:r>
      <w:r w:rsidRPr="006B540F">
        <w:rPr>
          <w:rStyle w:val="FontStyle17"/>
          <w:spacing w:val="-2"/>
          <w:sz w:val="20"/>
          <w:szCs w:val="20"/>
        </w:rPr>
        <w:t>к</w:t>
      </w:r>
      <w:r w:rsidRPr="006B540F">
        <w:rPr>
          <w:rStyle w:val="FontStyle17"/>
          <w:spacing w:val="-2"/>
          <w:sz w:val="20"/>
          <w:szCs w:val="20"/>
        </w:rPr>
        <w:t>о</w:t>
      </w:r>
      <w:r w:rsidRPr="00E979C6">
        <w:rPr>
          <w:rStyle w:val="FontStyle17"/>
          <w:sz w:val="20"/>
          <w:szCs w:val="20"/>
        </w:rPr>
        <w:t>личество и расположение долек и долечек в сериях. Лист с большим числом долек и долечек в серии – сильнорассеченный, лист с едини</w:t>
      </w:r>
      <w:r w:rsidRPr="00E979C6">
        <w:rPr>
          <w:rStyle w:val="FontStyle17"/>
          <w:sz w:val="20"/>
          <w:szCs w:val="20"/>
        </w:rPr>
        <w:t>ч</w:t>
      </w:r>
      <w:r w:rsidRPr="00E979C6">
        <w:rPr>
          <w:rStyle w:val="FontStyle17"/>
          <w:sz w:val="20"/>
          <w:szCs w:val="20"/>
        </w:rPr>
        <w:t>ными дольками – слаборассеченный (рис</w:t>
      </w:r>
      <w:r w:rsidR="00054C72" w:rsidRPr="00E979C6">
        <w:rPr>
          <w:rStyle w:val="FontStyle17"/>
          <w:sz w:val="20"/>
          <w:szCs w:val="20"/>
        </w:rPr>
        <w:t>.</w:t>
      </w:r>
      <w:r w:rsidR="009834E8">
        <w:rPr>
          <w:rStyle w:val="FontStyle17"/>
          <w:sz w:val="20"/>
          <w:szCs w:val="20"/>
        </w:rPr>
        <w:t> </w:t>
      </w:r>
      <w:r w:rsidR="006B540F">
        <w:rPr>
          <w:rStyle w:val="FontStyle17"/>
          <w:sz w:val="20"/>
          <w:szCs w:val="20"/>
        </w:rPr>
        <w:t>8.12</w:t>
      </w:r>
      <w:r w:rsidRPr="00E979C6">
        <w:rPr>
          <w:rStyle w:val="FontStyle17"/>
          <w:sz w:val="20"/>
          <w:szCs w:val="20"/>
        </w:rPr>
        <w:t>). Средняя рассече</w:t>
      </w:r>
      <w:r w:rsidRPr="00E979C6">
        <w:rPr>
          <w:rStyle w:val="FontStyle17"/>
          <w:sz w:val="20"/>
          <w:szCs w:val="20"/>
        </w:rPr>
        <w:t>н</w:t>
      </w:r>
      <w:r w:rsidRPr="00E979C6">
        <w:rPr>
          <w:rStyle w:val="FontStyle17"/>
          <w:sz w:val="20"/>
          <w:szCs w:val="20"/>
        </w:rPr>
        <w:t>ность не считается характерным признаком сорта.</w:t>
      </w:r>
    </w:p>
    <w:p w:rsidR="002A13D8" w:rsidRPr="00805987" w:rsidRDefault="002A13D8" w:rsidP="00805987">
      <w:pPr>
        <w:pStyle w:val="Style4"/>
        <w:widowControl/>
        <w:spacing w:line="235" w:lineRule="auto"/>
        <w:ind w:firstLine="284"/>
        <w:jc w:val="both"/>
        <w:rPr>
          <w:rStyle w:val="FontStyle17"/>
          <w:szCs w:val="20"/>
        </w:rPr>
      </w:pPr>
    </w:p>
    <w:p w:rsidR="00D032D0" w:rsidRPr="00E979C6" w:rsidRDefault="00D032D0" w:rsidP="00805987">
      <w:pPr>
        <w:pStyle w:val="Style4"/>
        <w:widowControl/>
        <w:spacing w:line="235" w:lineRule="auto"/>
        <w:ind w:firstLine="284"/>
        <w:jc w:val="center"/>
        <w:rPr>
          <w:rStyle w:val="FontStyle17"/>
          <w:sz w:val="20"/>
          <w:szCs w:val="20"/>
        </w:rPr>
      </w:pPr>
      <w:r w:rsidRPr="00E979C6">
        <w:rPr>
          <w:rStyle w:val="FontStyle17"/>
          <w:noProof/>
          <w:sz w:val="20"/>
          <w:szCs w:val="20"/>
        </w:rPr>
        <w:drawing>
          <wp:inline distT="0" distB="0" distL="0" distR="0">
            <wp:extent cx="1349878" cy="1260000"/>
            <wp:effectExtent l="19050" t="0" r="2672" b="0"/>
            <wp:docPr id="129"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6" cstate="print"/>
                    <a:srcRect/>
                    <a:stretch>
                      <a:fillRect/>
                    </a:stretch>
                  </pic:blipFill>
                  <pic:spPr bwMode="auto">
                    <a:xfrm>
                      <a:off x="0" y="0"/>
                      <a:ext cx="1349878" cy="1260000"/>
                    </a:xfrm>
                    <a:prstGeom prst="rect">
                      <a:avLst/>
                    </a:prstGeom>
                    <a:noFill/>
                    <a:ln w="9525">
                      <a:noFill/>
                      <a:miter lim="800000"/>
                      <a:headEnd/>
                      <a:tailEnd/>
                    </a:ln>
                  </pic:spPr>
                </pic:pic>
              </a:graphicData>
            </a:graphic>
          </wp:inline>
        </w:drawing>
      </w:r>
      <w:r w:rsidR="00140DA9" w:rsidRPr="00E979C6">
        <w:rPr>
          <w:rStyle w:val="FontStyle17"/>
          <w:noProof/>
          <w:sz w:val="20"/>
          <w:szCs w:val="20"/>
        </w:rPr>
        <w:t xml:space="preserve"> </w:t>
      </w:r>
      <w:r w:rsidR="00140DA9" w:rsidRPr="00E979C6">
        <w:rPr>
          <w:rStyle w:val="FontStyle17"/>
          <w:noProof/>
          <w:sz w:val="20"/>
          <w:szCs w:val="20"/>
        </w:rPr>
        <w:drawing>
          <wp:inline distT="0" distB="0" distL="0" distR="0">
            <wp:extent cx="1260000" cy="706062"/>
            <wp:effectExtent l="19050" t="0" r="0" b="0"/>
            <wp:docPr id="57"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7" cstate="print"/>
                    <a:srcRect/>
                    <a:stretch>
                      <a:fillRect/>
                    </a:stretch>
                  </pic:blipFill>
                  <pic:spPr bwMode="auto">
                    <a:xfrm>
                      <a:off x="0" y="0"/>
                      <a:ext cx="1260000" cy="706062"/>
                    </a:xfrm>
                    <a:prstGeom prst="rect">
                      <a:avLst/>
                    </a:prstGeom>
                    <a:noFill/>
                    <a:ln w="9525">
                      <a:noFill/>
                      <a:miter lim="800000"/>
                      <a:headEnd/>
                      <a:tailEnd/>
                    </a:ln>
                  </pic:spPr>
                </pic:pic>
              </a:graphicData>
            </a:graphic>
          </wp:inline>
        </w:drawing>
      </w:r>
    </w:p>
    <w:p w:rsidR="00805987" w:rsidRPr="00805987" w:rsidRDefault="00805987" w:rsidP="00805987">
      <w:pPr>
        <w:pStyle w:val="Style4"/>
        <w:widowControl/>
        <w:spacing w:line="235" w:lineRule="auto"/>
        <w:ind w:firstLine="1560"/>
        <w:jc w:val="both"/>
        <w:rPr>
          <w:rStyle w:val="FontStyle17"/>
          <w:i/>
          <w:sz w:val="16"/>
          <w:szCs w:val="20"/>
        </w:rPr>
      </w:pPr>
    </w:p>
    <w:p w:rsidR="00D032D0" w:rsidRPr="006B540F" w:rsidRDefault="00D032D0" w:rsidP="00805987">
      <w:pPr>
        <w:pStyle w:val="Style4"/>
        <w:widowControl/>
        <w:spacing w:line="235" w:lineRule="auto"/>
        <w:ind w:firstLine="1560"/>
        <w:jc w:val="both"/>
        <w:rPr>
          <w:rStyle w:val="FontStyle17"/>
          <w:i/>
          <w:sz w:val="16"/>
          <w:szCs w:val="20"/>
        </w:rPr>
      </w:pPr>
      <w:r w:rsidRPr="006B540F">
        <w:rPr>
          <w:rStyle w:val="FontStyle17"/>
          <w:i/>
          <w:sz w:val="16"/>
          <w:szCs w:val="20"/>
        </w:rPr>
        <w:t xml:space="preserve">1                  </w:t>
      </w:r>
      <w:r w:rsidR="00054C72" w:rsidRPr="006B540F">
        <w:rPr>
          <w:rStyle w:val="FontStyle17"/>
          <w:i/>
          <w:sz w:val="16"/>
          <w:szCs w:val="20"/>
        </w:rPr>
        <w:t xml:space="preserve">  </w:t>
      </w:r>
      <w:r w:rsidRPr="006B540F">
        <w:rPr>
          <w:rStyle w:val="FontStyle17"/>
          <w:i/>
          <w:sz w:val="16"/>
          <w:szCs w:val="20"/>
        </w:rPr>
        <w:t xml:space="preserve">    2</w:t>
      </w:r>
      <w:r w:rsidR="00140DA9" w:rsidRPr="006B540F">
        <w:rPr>
          <w:rStyle w:val="FontStyle17"/>
          <w:i/>
          <w:sz w:val="16"/>
          <w:szCs w:val="20"/>
        </w:rPr>
        <w:t xml:space="preserve">                                     3</w:t>
      </w:r>
    </w:p>
    <w:p w:rsidR="00140DA9" w:rsidRPr="00805987" w:rsidRDefault="00140DA9" w:rsidP="00805987">
      <w:pPr>
        <w:pStyle w:val="Style4"/>
        <w:widowControl/>
        <w:spacing w:line="235" w:lineRule="auto"/>
        <w:ind w:firstLine="284"/>
        <w:jc w:val="both"/>
        <w:rPr>
          <w:rStyle w:val="FontStyle17"/>
          <w:szCs w:val="20"/>
        </w:rPr>
      </w:pPr>
    </w:p>
    <w:p w:rsidR="00D032D0" w:rsidRPr="00E979C6" w:rsidRDefault="00D032D0" w:rsidP="00805987">
      <w:pPr>
        <w:pStyle w:val="Style4"/>
        <w:widowControl/>
        <w:spacing w:line="235" w:lineRule="auto"/>
        <w:ind w:left="993" w:right="737" w:firstLine="0"/>
        <w:jc w:val="center"/>
        <w:rPr>
          <w:rStyle w:val="FontStyle17"/>
          <w:sz w:val="16"/>
          <w:szCs w:val="20"/>
        </w:rPr>
      </w:pPr>
      <w:r w:rsidRPr="00E979C6">
        <w:rPr>
          <w:rStyle w:val="FontStyle17"/>
          <w:sz w:val="16"/>
          <w:szCs w:val="20"/>
        </w:rPr>
        <w:t>Рис</w:t>
      </w:r>
      <w:r w:rsidR="00054C72" w:rsidRPr="00E979C6">
        <w:rPr>
          <w:rStyle w:val="FontStyle17"/>
          <w:sz w:val="16"/>
          <w:szCs w:val="20"/>
        </w:rPr>
        <w:t xml:space="preserve">. </w:t>
      </w:r>
      <w:r w:rsidR="006B540F">
        <w:rPr>
          <w:rStyle w:val="FontStyle17"/>
          <w:sz w:val="16"/>
          <w:szCs w:val="20"/>
        </w:rPr>
        <w:t>8.12</w:t>
      </w:r>
      <w:r w:rsidR="00054C72" w:rsidRPr="00E979C6">
        <w:rPr>
          <w:rStyle w:val="FontStyle17"/>
          <w:sz w:val="16"/>
          <w:szCs w:val="20"/>
        </w:rPr>
        <w:t>.</w:t>
      </w:r>
      <w:r w:rsidRPr="00E979C6">
        <w:rPr>
          <w:rStyle w:val="FontStyle17"/>
          <w:sz w:val="16"/>
          <w:szCs w:val="20"/>
        </w:rPr>
        <w:t xml:space="preserve"> Степень рассеченности листа у картофеля</w:t>
      </w:r>
      <w:r w:rsidR="00054C72" w:rsidRPr="00E979C6">
        <w:rPr>
          <w:rStyle w:val="FontStyle17"/>
          <w:sz w:val="16"/>
          <w:szCs w:val="20"/>
        </w:rPr>
        <w:t>:</w:t>
      </w:r>
    </w:p>
    <w:p w:rsidR="00D032D0" w:rsidRPr="00E979C6" w:rsidRDefault="00D032D0" w:rsidP="00805987">
      <w:pPr>
        <w:pStyle w:val="Style4"/>
        <w:widowControl/>
        <w:spacing w:line="235" w:lineRule="auto"/>
        <w:ind w:left="993" w:right="737" w:firstLine="0"/>
        <w:jc w:val="center"/>
        <w:rPr>
          <w:rStyle w:val="FontStyle17"/>
          <w:sz w:val="16"/>
          <w:szCs w:val="20"/>
        </w:rPr>
      </w:pPr>
      <w:r w:rsidRPr="006B540F">
        <w:rPr>
          <w:rStyle w:val="FontStyle17"/>
          <w:i/>
          <w:sz w:val="16"/>
          <w:szCs w:val="20"/>
        </w:rPr>
        <w:t>1</w:t>
      </w:r>
      <w:r w:rsidRPr="00E979C6">
        <w:rPr>
          <w:rStyle w:val="FontStyle17"/>
          <w:sz w:val="16"/>
          <w:szCs w:val="20"/>
        </w:rPr>
        <w:t xml:space="preserve"> – сильнорассеченный редкодольный лист</w:t>
      </w:r>
      <w:r w:rsidR="006B540F">
        <w:rPr>
          <w:rStyle w:val="FontStyle17"/>
          <w:sz w:val="16"/>
          <w:szCs w:val="20"/>
        </w:rPr>
        <w:t>;</w:t>
      </w:r>
      <w:r w:rsidR="00581E23" w:rsidRPr="00E979C6">
        <w:rPr>
          <w:rStyle w:val="FontStyle17"/>
          <w:sz w:val="16"/>
          <w:szCs w:val="20"/>
        </w:rPr>
        <w:br/>
      </w:r>
      <w:r w:rsidRPr="006B540F">
        <w:rPr>
          <w:rStyle w:val="FontStyle17"/>
          <w:i/>
          <w:sz w:val="16"/>
          <w:szCs w:val="20"/>
        </w:rPr>
        <w:t>2</w:t>
      </w:r>
      <w:r w:rsidRPr="00E979C6">
        <w:rPr>
          <w:rStyle w:val="FontStyle17"/>
          <w:sz w:val="16"/>
          <w:szCs w:val="20"/>
        </w:rPr>
        <w:t xml:space="preserve"> – слаборассеченный лист</w:t>
      </w:r>
      <w:r w:rsidR="006B540F">
        <w:rPr>
          <w:rStyle w:val="FontStyle17"/>
          <w:sz w:val="16"/>
          <w:szCs w:val="20"/>
        </w:rPr>
        <w:t>;</w:t>
      </w:r>
      <w:r w:rsidR="00581E23" w:rsidRPr="00E979C6">
        <w:rPr>
          <w:rStyle w:val="FontStyle17"/>
          <w:sz w:val="16"/>
          <w:szCs w:val="20"/>
        </w:rPr>
        <w:t xml:space="preserve"> </w:t>
      </w:r>
      <w:r w:rsidR="00140DA9" w:rsidRPr="006B540F">
        <w:rPr>
          <w:rStyle w:val="FontStyle17"/>
          <w:i/>
          <w:sz w:val="16"/>
          <w:szCs w:val="20"/>
        </w:rPr>
        <w:t>3</w:t>
      </w:r>
      <w:r w:rsidR="00140DA9" w:rsidRPr="00E979C6">
        <w:rPr>
          <w:rStyle w:val="FontStyle17"/>
          <w:sz w:val="16"/>
          <w:szCs w:val="20"/>
        </w:rPr>
        <w:t xml:space="preserve"> – густодольный лист</w:t>
      </w:r>
    </w:p>
    <w:p w:rsidR="00140DA9" w:rsidRPr="00E979C6" w:rsidRDefault="00140DA9" w:rsidP="00805987">
      <w:pPr>
        <w:pStyle w:val="Style4"/>
        <w:widowControl/>
        <w:spacing w:line="235" w:lineRule="auto"/>
        <w:ind w:firstLine="284"/>
        <w:jc w:val="both"/>
        <w:rPr>
          <w:rStyle w:val="FontStyle17"/>
          <w:sz w:val="20"/>
          <w:szCs w:val="20"/>
        </w:rPr>
      </w:pPr>
    </w:p>
    <w:p w:rsidR="00D032D0" w:rsidRPr="00E979C6" w:rsidRDefault="00D032D0" w:rsidP="00805987">
      <w:pPr>
        <w:pStyle w:val="Style4"/>
        <w:widowControl/>
        <w:spacing w:line="235" w:lineRule="auto"/>
        <w:ind w:firstLine="284"/>
        <w:jc w:val="both"/>
        <w:rPr>
          <w:rStyle w:val="FontStyle17"/>
          <w:sz w:val="20"/>
          <w:szCs w:val="20"/>
        </w:rPr>
      </w:pPr>
      <w:r w:rsidRPr="00E979C6">
        <w:rPr>
          <w:rStyle w:val="FontStyle17"/>
          <w:sz w:val="20"/>
          <w:szCs w:val="20"/>
        </w:rPr>
        <w:t xml:space="preserve">В зависимости от степени рассеченности, ширины боковых долей и удаленности их друг от друга, а кроме того, от длины стерженьков и их направления лист </w:t>
      </w:r>
      <w:r w:rsidR="006C0B1E">
        <w:rPr>
          <w:rStyle w:val="FontStyle17"/>
          <w:sz w:val="20"/>
          <w:szCs w:val="20"/>
        </w:rPr>
        <w:t>может быть</w:t>
      </w:r>
      <w:r w:rsidRPr="00E979C6">
        <w:rPr>
          <w:rStyle w:val="FontStyle17"/>
          <w:sz w:val="20"/>
          <w:szCs w:val="20"/>
        </w:rPr>
        <w:t xml:space="preserve"> редкодольным и густодольным. </w:t>
      </w:r>
      <w:r w:rsidR="009834E8">
        <w:rPr>
          <w:rStyle w:val="FontStyle17"/>
          <w:sz w:val="20"/>
          <w:szCs w:val="20"/>
        </w:rPr>
        <w:br/>
      </w:r>
      <w:r w:rsidRPr="00E979C6">
        <w:rPr>
          <w:rStyle w:val="FontStyle17"/>
          <w:sz w:val="20"/>
          <w:szCs w:val="20"/>
        </w:rPr>
        <w:t>Редкодольным считается такой лист, у которого между долями и дол</w:t>
      </w:r>
      <w:r w:rsidRPr="00E979C6">
        <w:rPr>
          <w:rStyle w:val="FontStyle17"/>
          <w:sz w:val="20"/>
          <w:szCs w:val="20"/>
        </w:rPr>
        <w:t>ь</w:t>
      </w:r>
      <w:r w:rsidRPr="00E979C6">
        <w:rPr>
          <w:rStyle w:val="FontStyle17"/>
          <w:sz w:val="20"/>
          <w:szCs w:val="20"/>
        </w:rPr>
        <w:t>ками видны широкие промежутки. Густодольный плотный лист не</w:t>
      </w:r>
      <w:r w:rsidR="009834E8">
        <w:rPr>
          <w:rStyle w:val="FontStyle17"/>
          <w:sz w:val="20"/>
          <w:szCs w:val="20"/>
        </w:rPr>
        <w:t> </w:t>
      </w:r>
      <w:r w:rsidRPr="00E979C6">
        <w:rPr>
          <w:rStyle w:val="FontStyle17"/>
          <w:sz w:val="20"/>
          <w:szCs w:val="20"/>
        </w:rPr>
        <w:t>имеет таких промежутков, у него доли, дольки и долечки распол</w:t>
      </w:r>
      <w:r w:rsidRPr="00E979C6">
        <w:rPr>
          <w:rStyle w:val="FontStyle17"/>
          <w:sz w:val="20"/>
          <w:szCs w:val="20"/>
        </w:rPr>
        <w:t>о</w:t>
      </w:r>
      <w:r w:rsidRPr="00E979C6">
        <w:rPr>
          <w:rStyle w:val="FontStyle17"/>
          <w:sz w:val="20"/>
          <w:szCs w:val="20"/>
        </w:rPr>
        <w:t>жены очень тесно, порой даже налегают друг на друга.</w:t>
      </w:r>
    </w:p>
    <w:p w:rsidR="00D032D0" w:rsidRPr="00E979C6" w:rsidRDefault="00D032D0" w:rsidP="00805987">
      <w:pPr>
        <w:pStyle w:val="Style4"/>
        <w:widowControl/>
        <w:spacing w:line="233" w:lineRule="auto"/>
        <w:ind w:firstLine="284"/>
        <w:jc w:val="both"/>
        <w:rPr>
          <w:rStyle w:val="FontStyle17"/>
          <w:sz w:val="20"/>
          <w:szCs w:val="20"/>
        </w:rPr>
      </w:pPr>
      <w:r w:rsidRPr="00E979C6">
        <w:rPr>
          <w:rStyle w:val="FontStyle17"/>
          <w:sz w:val="20"/>
          <w:szCs w:val="20"/>
        </w:rPr>
        <w:t>Из общих признаков листа при определении сорта важны полож</w:t>
      </w:r>
      <w:r w:rsidRPr="00E979C6">
        <w:rPr>
          <w:rStyle w:val="FontStyle17"/>
          <w:sz w:val="20"/>
          <w:szCs w:val="20"/>
        </w:rPr>
        <w:t>е</w:t>
      </w:r>
      <w:r w:rsidRPr="00E979C6">
        <w:rPr>
          <w:rStyle w:val="FontStyle17"/>
          <w:sz w:val="20"/>
          <w:szCs w:val="20"/>
        </w:rPr>
        <w:t>ние листа в пространстве, жилкование, опушение, окраска долей, стержней, стерженьков, черешков, жилок.</w:t>
      </w:r>
      <w:r w:rsidR="00447089" w:rsidRPr="00E979C6">
        <w:rPr>
          <w:rStyle w:val="FontStyle17"/>
          <w:sz w:val="20"/>
          <w:szCs w:val="20"/>
        </w:rPr>
        <w:t xml:space="preserve"> </w:t>
      </w:r>
      <w:r w:rsidRPr="00E979C6">
        <w:rPr>
          <w:rStyle w:val="FontStyle17"/>
          <w:sz w:val="20"/>
          <w:szCs w:val="20"/>
        </w:rPr>
        <w:t>В пространстве лист по о</w:t>
      </w:r>
      <w:r w:rsidRPr="00E979C6">
        <w:rPr>
          <w:rStyle w:val="FontStyle17"/>
          <w:sz w:val="20"/>
          <w:szCs w:val="20"/>
        </w:rPr>
        <w:t>т</w:t>
      </w:r>
      <w:r w:rsidRPr="00E979C6">
        <w:rPr>
          <w:rStyle w:val="FontStyle17"/>
          <w:sz w:val="20"/>
          <w:szCs w:val="20"/>
        </w:rPr>
        <w:t>ношению к стеблю может быть расположен под острым или под пр</w:t>
      </w:r>
      <w:r w:rsidRPr="00E979C6">
        <w:rPr>
          <w:rStyle w:val="FontStyle17"/>
          <w:sz w:val="20"/>
          <w:szCs w:val="20"/>
        </w:rPr>
        <w:t>я</w:t>
      </w:r>
      <w:r w:rsidRPr="00E979C6">
        <w:rPr>
          <w:rStyle w:val="FontStyle17"/>
          <w:sz w:val="20"/>
          <w:szCs w:val="20"/>
        </w:rPr>
        <w:t xml:space="preserve">мым углом. Жилкование листовой пластинки бывает резкое, слабое, среднее. Опушение может быть сильное и слабое. По окраске листья </w:t>
      </w:r>
      <w:r w:rsidRPr="00E979C6">
        <w:rPr>
          <w:rStyle w:val="FontStyle17"/>
          <w:sz w:val="20"/>
          <w:szCs w:val="20"/>
        </w:rPr>
        <w:lastRenderedPageBreak/>
        <w:t>делятся на темно-зеленые и светло-зеленые. Однако этот признак в</w:t>
      </w:r>
      <w:r w:rsidR="009834E8">
        <w:rPr>
          <w:rStyle w:val="FontStyle17"/>
          <w:sz w:val="20"/>
          <w:szCs w:val="20"/>
        </w:rPr>
        <w:t> </w:t>
      </w:r>
      <w:r w:rsidRPr="00E979C6">
        <w:rPr>
          <w:rStyle w:val="FontStyle17"/>
          <w:sz w:val="20"/>
          <w:szCs w:val="20"/>
        </w:rPr>
        <w:t xml:space="preserve">значительной степени зависит от внешних условий. Так, при избытке калийного питания листья становятся светло-зелеными, при избытке азота и </w:t>
      </w:r>
      <w:r w:rsidR="00207CBD" w:rsidRPr="00E979C6">
        <w:rPr>
          <w:rStyle w:val="FontStyle17"/>
          <w:sz w:val="20"/>
          <w:szCs w:val="20"/>
        </w:rPr>
        <w:t>фосфора</w:t>
      </w:r>
      <w:r w:rsidRPr="00E979C6">
        <w:rPr>
          <w:rStyle w:val="FontStyle17"/>
          <w:sz w:val="20"/>
          <w:szCs w:val="20"/>
        </w:rPr>
        <w:t xml:space="preserve"> – темно-зелеными. Лист может быть также матовым или глянцевитым.</w:t>
      </w:r>
    </w:p>
    <w:p w:rsidR="00D032D0" w:rsidRPr="00E979C6" w:rsidRDefault="00D032D0" w:rsidP="00805987">
      <w:pPr>
        <w:pStyle w:val="Style4"/>
        <w:widowControl/>
        <w:spacing w:line="233" w:lineRule="auto"/>
        <w:ind w:firstLine="284"/>
        <w:jc w:val="both"/>
        <w:rPr>
          <w:rStyle w:val="FontStyle17"/>
          <w:sz w:val="20"/>
          <w:szCs w:val="20"/>
        </w:rPr>
      </w:pPr>
      <w:r w:rsidRPr="00E979C6">
        <w:rPr>
          <w:rStyle w:val="FontStyle17"/>
          <w:sz w:val="20"/>
          <w:szCs w:val="20"/>
        </w:rPr>
        <w:t>Жилкование, опушение, блеск листьев также меняются в зависим</w:t>
      </w:r>
      <w:r w:rsidRPr="00E979C6">
        <w:rPr>
          <w:rStyle w:val="FontStyle17"/>
          <w:sz w:val="20"/>
          <w:szCs w:val="20"/>
        </w:rPr>
        <w:t>о</w:t>
      </w:r>
      <w:r w:rsidRPr="00E979C6">
        <w:rPr>
          <w:rStyle w:val="FontStyle17"/>
          <w:sz w:val="20"/>
          <w:szCs w:val="20"/>
        </w:rPr>
        <w:t>сти от условий выращивания. Жилкование уменьшается при избытке калия и возрастает при высоком содержании азота. Блеск листьев ув</w:t>
      </w:r>
      <w:r w:rsidRPr="00E979C6">
        <w:rPr>
          <w:rStyle w:val="FontStyle17"/>
          <w:sz w:val="20"/>
          <w:szCs w:val="20"/>
        </w:rPr>
        <w:t>е</w:t>
      </w:r>
      <w:r w:rsidRPr="00E979C6">
        <w:rPr>
          <w:rStyle w:val="FontStyle17"/>
          <w:sz w:val="20"/>
          <w:szCs w:val="20"/>
        </w:rPr>
        <w:t>личивается при обильном питании и уменьшается при недостатке воды и отсутствии азота.</w:t>
      </w:r>
    </w:p>
    <w:p w:rsidR="00D032D0" w:rsidRPr="00E979C6" w:rsidRDefault="00D032D0" w:rsidP="00805987">
      <w:pPr>
        <w:pStyle w:val="Style3"/>
        <w:widowControl/>
        <w:spacing w:line="233" w:lineRule="auto"/>
        <w:ind w:firstLine="284"/>
        <w:jc w:val="both"/>
        <w:rPr>
          <w:rStyle w:val="FontStyle17"/>
          <w:sz w:val="20"/>
          <w:szCs w:val="20"/>
        </w:rPr>
      </w:pPr>
      <w:r w:rsidRPr="00E979C6">
        <w:rPr>
          <w:rStyle w:val="FontStyle17"/>
          <w:sz w:val="20"/>
          <w:szCs w:val="20"/>
        </w:rPr>
        <w:t>Стержень, стерженьки, черешок, жилки листа и «шов» долей могут быть зелеными или пигментированными, но с возрастом этот признак изменяется и окраска становится малозаметной. Окраска жилок корр</w:t>
      </w:r>
      <w:r w:rsidRPr="00E979C6">
        <w:rPr>
          <w:rStyle w:val="FontStyle17"/>
          <w:sz w:val="20"/>
          <w:szCs w:val="20"/>
        </w:rPr>
        <w:t>е</w:t>
      </w:r>
      <w:r w:rsidRPr="00E979C6">
        <w:rPr>
          <w:rStyle w:val="FontStyle17"/>
          <w:sz w:val="20"/>
          <w:szCs w:val="20"/>
        </w:rPr>
        <w:t xml:space="preserve">лирует обычно с окраской клубней. </w:t>
      </w:r>
    </w:p>
    <w:p w:rsidR="00D032D0" w:rsidRPr="00E979C6" w:rsidRDefault="00D032D0" w:rsidP="00805987">
      <w:pPr>
        <w:pStyle w:val="Style4"/>
        <w:widowControl/>
        <w:spacing w:line="233" w:lineRule="auto"/>
        <w:ind w:firstLine="284"/>
        <w:jc w:val="both"/>
        <w:rPr>
          <w:rStyle w:val="FontStyle17"/>
          <w:sz w:val="20"/>
          <w:szCs w:val="20"/>
        </w:rPr>
      </w:pPr>
      <w:r w:rsidRPr="00E979C6">
        <w:rPr>
          <w:rStyle w:val="FontStyle17"/>
          <w:sz w:val="20"/>
          <w:szCs w:val="20"/>
        </w:rPr>
        <w:t>Листья картофеля при основании имеют пару прилистников, форма которых иногда может служи</w:t>
      </w:r>
      <w:r w:rsidR="00140DA9" w:rsidRPr="00E979C6">
        <w:rPr>
          <w:rStyle w:val="FontStyle17"/>
          <w:sz w:val="20"/>
          <w:szCs w:val="20"/>
        </w:rPr>
        <w:t>ть сортовым признаком (рис</w:t>
      </w:r>
      <w:r w:rsidR="00054C72" w:rsidRPr="00E979C6">
        <w:rPr>
          <w:rStyle w:val="FontStyle17"/>
          <w:sz w:val="20"/>
          <w:szCs w:val="20"/>
        </w:rPr>
        <w:t>.</w:t>
      </w:r>
      <w:r w:rsidR="009834E8">
        <w:rPr>
          <w:rStyle w:val="FontStyle17"/>
          <w:sz w:val="20"/>
          <w:szCs w:val="20"/>
        </w:rPr>
        <w:t> </w:t>
      </w:r>
      <w:r w:rsidR="006C0B1E">
        <w:rPr>
          <w:rStyle w:val="FontStyle17"/>
          <w:sz w:val="20"/>
          <w:szCs w:val="20"/>
        </w:rPr>
        <w:t>8.13</w:t>
      </w:r>
      <w:r w:rsidRPr="00E979C6">
        <w:rPr>
          <w:rStyle w:val="FontStyle17"/>
          <w:sz w:val="20"/>
          <w:szCs w:val="20"/>
        </w:rPr>
        <w:t>). Большинство сортов имеет серповидные прилистники, некоторые</w:t>
      </w:r>
      <w:r w:rsidR="009834E8">
        <w:rPr>
          <w:rStyle w:val="FontStyle17"/>
          <w:sz w:val="20"/>
          <w:szCs w:val="20"/>
        </w:rPr>
        <w:t> </w:t>
      </w:r>
      <w:r w:rsidRPr="00E979C6">
        <w:rPr>
          <w:rStyle w:val="FontStyle17"/>
          <w:sz w:val="20"/>
          <w:szCs w:val="20"/>
        </w:rPr>
        <w:t>– листовидные, встречается и промеж</w:t>
      </w:r>
      <w:r w:rsidR="00CC0008" w:rsidRPr="00E979C6">
        <w:rPr>
          <w:rStyle w:val="FontStyle17"/>
          <w:sz w:val="20"/>
          <w:szCs w:val="20"/>
        </w:rPr>
        <w:t>у</w:t>
      </w:r>
      <w:r w:rsidRPr="00E979C6">
        <w:rPr>
          <w:rStyle w:val="FontStyle17"/>
          <w:sz w:val="20"/>
          <w:szCs w:val="20"/>
        </w:rPr>
        <w:t>точная форма.</w:t>
      </w:r>
    </w:p>
    <w:p w:rsidR="00D032D0" w:rsidRPr="00805987" w:rsidRDefault="00D032D0" w:rsidP="00805987">
      <w:pPr>
        <w:pStyle w:val="Style4"/>
        <w:widowControl/>
        <w:spacing w:line="233" w:lineRule="auto"/>
        <w:ind w:firstLine="284"/>
        <w:jc w:val="both"/>
        <w:rPr>
          <w:rStyle w:val="FontStyle17"/>
          <w:sz w:val="20"/>
          <w:szCs w:val="20"/>
        </w:rPr>
      </w:pPr>
    </w:p>
    <w:p w:rsidR="00D032D0" w:rsidRPr="00E979C6" w:rsidRDefault="00D032D0" w:rsidP="00805987">
      <w:pPr>
        <w:pStyle w:val="Style4"/>
        <w:widowControl/>
        <w:spacing w:line="233" w:lineRule="auto"/>
        <w:ind w:firstLine="0"/>
        <w:jc w:val="center"/>
        <w:rPr>
          <w:sz w:val="20"/>
          <w:szCs w:val="20"/>
        </w:rPr>
      </w:pPr>
      <w:r w:rsidRPr="00E979C6">
        <w:rPr>
          <w:noProof/>
          <w:sz w:val="20"/>
          <w:szCs w:val="20"/>
        </w:rPr>
        <w:drawing>
          <wp:inline distT="0" distB="0" distL="0" distR="0">
            <wp:extent cx="1185191" cy="540000"/>
            <wp:effectExtent l="0" t="0" r="0" b="0"/>
            <wp:docPr id="131"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8" cstate="print"/>
                    <a:srcRect/>
                    <a:stretch>
                      <a:fillRect/>
                    </a:stretch>
                  </pic:blipFill>
                  <pic:spPr bwMode="auto">
                    <a:xfrm>
                      <a:off x="0" y="0"/>
                      <a:ext cx="1185191" cy="540000"/>
                    </a:xfrm>
                    <a:prstGeom prst="rect">
                      <a:avLst/>
                    </a:prstGeom>
                    <a:noFill/>
                    <a:ln w="9525">
                      <a:noFill/>
                      <a:miter lim="800000"/>
                      <a:headEnd/>
                      <a:tailEnd/>
                    </a:ln>
                  </pic:spPr>
                </pic:pic>
              </a:graphicData>
            </a:graphic>
          </wp:inline>
        </w:drawing>
      </w:r>
      <w:r w:rsidRPr="00E979C6">
        <w:rPr>
          <w:noProof/>
          <w:sz w:val="20"/>
          <w:szCs w:val="20"/>
        </w:rPr>
        <w:drawing>
          <wp:inline distT="0" distB="0" distL="0" distR="0">
            <wp:extent cx="955346" cy="540000"/>
            <wp:effectExtent l="0" t="0" r="0" b="0"/>
            <wp:docPr id="13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9" cstate="print"/>
                    <a:srcRect/>
                    <a:stretch>
                      <a:fillRect/>
                    </a:stretch>
                  </pic:blipFill>
                  <pic:spPr bwMode="auto">
                    <a:xfrm>
                      <a:off x="0" y="0"/>
                      <a:ext cx="955346" cy="540000"/>
                    </a:xfrm>
                    <a:prstGeom prst="rect">
                      <a:avLst/>
                    </a:prstGeom>
                    <a:noFill/>
                    <a:ln w="9525">
                      <a:noFill/>
                      <a:miter lim="800000"/>
                      <a:headEnd/>
                      <a:tailEnd/>
                    </a:ln>
                  </pic:spPr>
                </pic:pic>
              </a:graphicData>
            </a:graphic>
          </wp:inline>
        </w:drawing>
      </w:r>
      <w:r w:rsidRPr="00E979C6">
        <w:rPr>
          <w:noProof/>
          <w:sz w:val="20"/>
          <w:szCs w:val="20"/>
        </w:rPr>
        <w:drawing>
          <wp:inline distT="0" distB="0" distL="0" distR="0">
            <wp:extent cx="961963" cy="540000"/>
            <wp:effectExtent l="0" t="0" r="0" b="0"/>
            <wp:docPr id="133"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0" cstate="print"/>
                    <a:srcRect/>
                    <a:stretch>
                      <a:fillRect/>
                    </a:stretch>
                  </pic:blipFill>
                  <pic:spPr bwMode="auto">
                    <a:xfrm>
                      <a:off x="0" y="0"/>
                      <a:ext cx="961963" cy="540000"/>
                    </a:xfrm>
                    <a:prstGeom prst="rect">
                      <a:avLst/>
                    </a:prstGeom>
                    <a:noFill/>
                    <a:ln w="9525">
                      <a:noFill/>
                      <a:miter lim="800000"/>
                      <a:headEnd/>
                      <a:tailEnd/>
                    </a:ln>
                  </pic:spPr>
                </pic:pic>
              </a:graphicData>
            </a:graphic>
          </wp:inline>
        </w:drawing>
      </w:r>
    </w:p>
    <w:p w:rsidR="00805987" w:rsidRDefault="00805987" w:rsidP="00805987">
      <w:pPr>
        <w:pStyle w:val="Style4"/>
        <w:widowControl/>
        <w:spacing w:line="233" w:lineRule="auto"/>
        <w:ind w:firstLine="1560"/>
        <w:jc w:val="both"/>
        <w:rPr>
          <w:i/>
          <w:sz w:val="16"/>
          <w:szCs w:val="20"/>
        </w:rPr>
      </w:pPr>
    </w:p>
    <w:p w:rsidR="00D032D0" w:rsidRPr="006C0B1E" w:rsidRDefault="00D032D0" w:rsidP="00805987">
      <w:pPr>
        <w:pStyle w:val="Style4"/>
        <w:widowControl/>
        <w:spacing w:line="233" w:lineRule="auto"/>
        <w:ind w:firstLine="1560"/>
        <w:jc w:val="both"/>
        <w:rPr>
          <w:i/>
          <w:sz w:val="16"/>
          <w:szCs w:val="20"/>
        </w:rPr>
      </w:pPr>
      <w:r w:rsidRPr="006C0B1E">
        <w:rPr>
          <w:i/>
          <w:sz w:val="16"/>
          <w:szCs w:val="20"/>
        </w:rPr>
        <w:t xml:space="preserve">1               </w:t>
      </w:r>
      <w:r w:rsidR="006C0B1E">
        <w:rPr>
          <w:i/>
          <w:sz w:val="16"/>
          <w:szCs w:val="20"/>
        </w:rPr>
        <w:t xml:space="preserve">              </w:t>
      </w:r>
      <w:r w:rsidRPr="006C0B1E">
        <w:rPr>
          <w:i/>
          <w:sz w:val="16"/>
          <w:szCs w:val="20"/>
        </w:rPr>
        <w:t xml:space="preserve">          2              </w:t>
      </w:r>
      <w:r w:rsidR="006C0B1E">
        <w:rPr>
          <w:i/>
          <w:sz w:val="16"/>
          <w:szCs w:val="20"/>
        </w:rPr>
        <w:t xml:space="preserve">          </w:t>
      </w:r>
      <w:r w:rsidRPr="006C0B1E">
        <w:rPr>
          <w:i/>
          <w:sz w:val="16"/>
          <w:szCs w:val="20"/>
        </w:rPr>
        <w:t xml:space="preserve">          3</w:t>
      </w:r>
    </w:p>
    <w:p w:rsidR="00D032D0" w:rsidRPr="00E979C6" w:rsidRDefault="00D032D0" w:rsidP="00805987">
      <w:pPr>
        <w:pStyle w:val="Style4"/>
        <w:widowControl/>
        <w:spacing w:line="233" w:lineRule="auto"/>
        <w:ind w:firstLine="284"/>
        <w:jc w:val="both"/>
        <w:rPr>
          <w:sz w:val="16"/>
          <w:szCs w:val="20"/>
        </w:rPr>
      </w:pPr>
    </w:p>
    <w:p w:rsidR="00D032D0" w:rsidRPr="00E979C6" w:rsidRDefault="00D032D0" w:rsidP="00805987">
      <w:pPr>
        <w:pStyle w:val="Style4"/>
        <w:widowControl/>
        <w:spacing w:line="233" w:lineRule="auto"/>
        <w:ind w:firstLine="0"/>
        <w:jc w:val="center"/>
        <w:rPr>
          <w:sz w:val="16"/>
          <w:szCs w:val="20"/>
        </w:rPr>
      </w:pPr>
      <w:r w:rsidRPr="00E979C6">
        <w:rPr>
          <w:sz w:val="16"/>
          <w:szCs w:val="20"/>
        </w:rPr>
        <w:t>Рис</w:t>
      </w:r>
      <w:r w:rsidR="00054C72" w:rsidRPr="00E979C6">
        <w:rPr>
          <w:sz w:val="16"/>
          <w:szCs w:val="20"/>
        </w:rPr>
        <w:t xml:space="preserve">. </w:t>
      </w:r>
      <w:r w:rsidR="006C0B1E">
        <w:rPr>
          <w:sz w:val="16"/>
          <w:szCs w:val="20"/>
        </w:rPr>
        <w:t>8.13</w:t>
      </w:r>
      <w:r w:rsidR="00054C72" w:rsidRPr="00E979C6">
        <w:rPr>
          <w:sz w:val="16"/>
          <w:szCs w:val="20"/>
        </w:rPr>
        <w:t>. Форма прилистников у картофеля:</w:t>
      </w:r>
    </w:p>
    <w:p w:rsidR="00D032D0" w:rsidRPr="00E979C6" w:rsidRDefault="00D032D0" w:rsidP="00805987">
      <w:pPr>
        <w:pStyle w:val="Style4"/>
        <w:widowControl/>
        <w:spacing w:line="233" w:lineRule="auto"/>
        <w:ind w:firstLine="0"/>
        <w:jc w:val="center"/>
        <w:rPr>
          <w:sz w:val="20"/>
          <w:szCs w:val="20"/>
        </w:rPr>
      </w:pPr>
      <w:r w:rsidRPr="006C0B1E">
        <w:rPr>
          <w:i/>
          <w:sz w:val="16"/>
          <w:szCs w:val="20"/>
        </w:rPr>
        <w:t>1</w:t>
      </w:r>
      <w:r w:rsidRPr="00E979C6">
        <w:rPr>
          <w:sz w:val="16"/>
          <w:szCs w:val="20"/>
        </w:rPr>
        <w:t xml:space="preserve"> – </w:t>
      </w:r>
      <w:r w:rsidR="00065E48" w:rsidRPr="00E979C6">
        <w:rPr>
          <w:sz w:val="16"/>
          <w:szCs w:val="20"/>
        </w:rPr>
        <w:t>листовидная</w:t>
      </w:r>
      <w:r w:rsidR="006C0B1E">
        <w:rPr>
          <w:sz w:val="16"/>
          <w:szCs w:val="20"/>
        </w:rPr>
        <w:t>;</w:t>
      </w:r>
      <w:r w:rsidRPr="00E979C6">
        <w:rPr>
          <w:sz w:val="16"/>
          <w:szCs w:val="20"/>
        </w:rPr>
        <w:t xml:space="preserve"> </w:t>
      </w:r>
      <w:r w:rsidRPr="006C0B1E">
        <w:rPr>
          <w:i/>
          <w:sz w:val="16"/>
          <w:szCs w:val="20"/>
        </w:rPr>
        <w:t>2</w:t>
      </w:r>
      <w:r w:rsidRPr="00E979C6">
        <w:rPr>
          <w:sz w:val="16"/>
          <w:szCs w:val="20"/>
        </w:rPr>
        <w:t xml:space="preserve"> – промежуточная</w:t>
      </w:r>
      <w:r w:rsidR="006C0B1E">
        <w:rPr>
          <w:sz w:val="16"/>
          <w:szCs w:val="20"/>
        </w:rPr>
        <w:t>;</w:t>
      </w:r>
      <w:r w:rsidRPr="00E979C6">
        <w:rPr>
          <w:sz w:val="16"/>
          <w:szCs w:val="20"/>
        </w:rPr>
        <w:t xml:space="preserve"> </w:t>
      </w:r>
      <w:r w:rsidRPr="006C0B1E">
        <w:rPr>
          <w:i/>
          <w:sz w:val="16"/>
          <w:szCs w:val="20"/>
        </w:rPr>
        <w:t>3</w:t>
      </w:r>
      <w:r w:rsidRPr="00E979C6">
        <w:rPr>
          <w:sz w:val="16"/>
          <w:szCs w:val="20"/>
        </w:rPr>
        <w:t xml:space="preserve"> – </w:t>
      </w:r>
      <w:r w:rsidR="00065E48" w:rsidRPr="00E979C6">
        <w:rPr>
          <w:sz w:val="16"/>
          <w:szCs w:val="20"/>
        </w:rPr>
        <w:t>серповидная</w:t>
      </w:r>
    </w:p>
    <w:p w:rsidR="002A13D8" w:rsidRPr="00805987" w:rsidRDefault="002A13D8" w:rsidP="00805987">
      <w:pPr>
        <w:pStyle w:val="Style4"/>
        <w:widowControl/>
        <w:spacing w:line="233" w:lineRule="auto"/>
        <w:ind w:firstLine="284"/>
        <w:jc w:val="both"/>
        <w:rPr>
          <w:rStyle w:val="FontStyle17"/>
          <w:b/>
          <w:i/>
          <w:sz w:val="20"/>
          <w:szCs w:val="20"/>
        </w:rPr>
      </w:pPr>
    </w:p>
    <w:p w:rsidR="00447089" w:rsidRPr="00E979C6" w:rsidRDefault="00D032D0" w:rsidP="00805987">
      <w:pPr>
        <w:pStyle w:val="Style4"/>
        <w:widowControl/>
        <w:spacing w:line="233" w:lineRule="auto"/>
        <w:ind w:firstLine="284"/>
        <w:jc w:val="both"/>
        <w:rPr>
          <w:rStyle w:val="FontStyle17"/>
          <w:sz w:val="20"/>
          <w:szCs w:val="20"/>
        </w:rPr>
      </w:pPr>
      <w:r w:rsidRPr="00E979C6">
        <w:rPr>
          <w:rStyle w:val="FontStyle17"/>
          <w:b/>
          <w:i/>
          <w:sz w:val="20"/>
          <w:szCs w:val="20"/>
        </w:rPr>
        <w:t>Стебель.</w:t>
      </w:r>
      <w:r w:rsidRPr="00E979C6">
        <w:rPr>
          <w:rStyle w:val="FontStyle17"/>
          <w:sz w:val="20"/>
          <w:szCs w:val="20"/>
        </w:rPr>
        <w:t xml:space="preserve"> Наиболее важными </w:t>
      </w:r>
      <w:r w:rsidR="006C0B1E">
        <w:rPr>
          <w:rStyle w:val="FontStyle17"/>
          <w:sz w:val="20"/>
          <w:szCs w:val="20"/>
        </w:rPr>
        <w:t xml:space="preserve">сортоотличительными </w:t>
      </w:r>
      <w:r w:rsidRPr="00E979C6">
        <w:rPr>
          <w:rStyle w:val="FontStyle17"/>
          <w:sz w:val="20"/>
          <w:szCs w:val="20"/>
        </w:rPr>
        <w:t>признаками стебля являются</w:t>
      </w:r>
      <w:r w:rsidR="006C0B1E">
        <w:rPr>
          <w:rStyle w:val="FontStyle17"/>
          <w:sz w:val="20"/>
          <w:szCs w:val="20"/>
        </w:rPr>
        <w:t>:</w:t>
      </w:r>
      <w:r w:rsidRPr="00E979C6">
        <w:rPr>
          <w:rStyle w:val="FontStyle17"/>
          <w:sz w:val="20"/>
          <w:szCs w:val="20"/>
        </w:rPr>
        <w:t xml:space="preserve"> пигментация, крылатость, ребристость, а также число стеблей и положение их в пространстве.</w:t>
      </w:r>
    </w:p>
    <w:p w:rsidR="00D032D0" w:rsidRPr="00E979C6" w:rsidRDefault="00D032D0" w:rsidP="00805987">
      <w:pPr>
        <w:pStyle w:val="Style4"/>
        <w:widowControl/>
        <w:spacing w:line="235" w:lineRule="auto"/>
        <w:ind w:firstLine="284"/>
        <w:jc w:val="both"/>
        <w:rPr>
          <w:rStyle w:val="FontStyle17"/>
          <w:sz w:val="20"/>
          <w:szCs w:val="20"/>
        </w:rPr>
      </w:pPr>
      <w:r w:rsidRPr="00E979C6">
        <w:rPr>
          <w:rStyle w:val="FontStyle17"/>
          <w:i/>
          <w:sz w:val="20"/>
          <w:szCs w:val="20"/>
        </w:rPr>
        <w:t>Пигментация</w:t>
      </w:r>
      <w:r w:rsidRPr="00E979C6">
        <w:rPr>
          <w:rStyle w:val="FontStyle17"/>
          <w:sz w:val="20"/>
          <w:szCs w:val="20"/>
        </w:rPr>
        <w:t xml:space="preserve"> стеблей, так же как и пигментация цветков, </w:t>
      </w:r>
      <w:r w:rsidR="006C0B1E">
        <w:rPr>
          <w:rStyle w:val="FontStyle17"/>
          <w:sz w:val="20"/>
          <w:szCs w:val="20"/>
        </w:rPr>
        <w:t xml:space="preserve">может быть с </w:t>
      </w:r>
      <w:r w:rsidRPr="00E979C6">
        <w:rPr>
          <w:rStyle w:val="FontStyle17"/>
          <w:sz w:val="20"/>
          <w:szCs w:val="20"/>
        </w:rPr>
        <w:t>красно-фиолетовы</w:t>
      </w:r>
      <w:r w:rsidR="006C0B1E">
        <w:rPr>
          <w:rStyle w:val="FontStyle17"/>
          <w:sz w:val="20"/>
          <w:szCs w:val="20"/>
        </w:rPr>
        <w:t>м</w:t>
      </w:r>
      <w:r w:rsidRPr="00E979C6">
        <w:rPr>
          <w:rStyle w:val="FontStyle17"/>
          <w:sz w:val="20"/>
          <w:szCs w:val="20"/>
        </w:rPr>
        <w:t xml:space="preserve"> и</w:t>
      </w:r>
      <w:r w:rsidR="006C0B1E">
        <w:rPr>
          <w:rStyle w:val="FontStyle17"/>
          <w:sz w:val="20"/>
          <w:szCs w:val="20"/>
        </w:rPr>
        <w:t>ли</w:t>
      </w:r>
      <w:r w:rsidRPr="00E979C6">
        <w:rPr>
          <w:rStyle w:val="FontStyle17"/>
          <w:sz w:val="20"/>
          <w:szCs w:val="20"/>
        </w:rPr>
        <w:t xml:space="preserve"> сине-фиолетовы</w:t>
      </w:r>
      <w:r w:rsidR="006C0B1E">
        <w:rPr>
          <w:rStyle w:val="FontStyle17"/>
          <w:sz w:val="20"/>
          <w:szCs w:val="20"/>
        </w:rPr>
        <w:t>м</w:t>
      </w:r>
      <w:r w:rsidRPr="00E979C6">
        <w:rPr>
          <w:rStyle w:val="FontStyle17"/>
          <w:sz w:val="20"/>
          <w:szCs w:val="20"/>
        </w:rPr>
        <w:t xml:space="preserve"> оттенок</w:t>
      </w:r>
      <w:r w:rsidR="006C0B1E">
        <w:rPr>
          <w:rStyle w:val="FontStyle17"/>
          <w:sz w:val="20"/>
          <w:szCs w:val="20"/>
        </w:rPr>
        <w:t>ом</w:t>
      </w:r>
      <w:r w:rsidRPr="00E979C6">
        <w:rPr>
          <w:rStyle w:val="FontStyle17"/>
          <w:sz w:val="20"/>
          <w:szCs w:val="20"/>
        </w:rPr>
        <w:t>, однако наличие хлорофилла сильно маскирует эти различия: красноватые о</w:t>
      </w:r>
      <w:r w:rsidRPr="00E979C6">
        <w:rPr>
          <w:rStyle w:val="FontStyle17"/>
          <w:sz w:val="20"/>
          <w:szCs w:val="20"/>
        </w:rPr>
        <w:t>т</w:t>
      </w:r>
      <w:r w:rsidRPr="00E979C6">
        <w:rPr>
          <w:rStyle w:val="FontStyle17"/>
          <w:sz w:val="20"/>
          <w:szCs w:val="20"/>
        </w:rPr>
        <w:t>тенки выглядят бурыми, сине-фиолетовы</w:t>
      </w:r>
      <w:r w:rsidR="006C0B1E">
        <w:rPr>
          <w:rStyle w:val="FontStyle17"/>
          <w:sz w:val="20"/>
          <w:szCs w:val="20"/>
        </w:rPr>
        <w:t>е</w:t>
      </w:r>
      <w:r w:rsidRPr="00E979C6">
        <w:rPr>
          <w:rStyle w:val="FontStyle17"/>
          <w:sz w:val="20"/>
          <w:szCs w:val="20"/>
        </w:rPr>
        <w:t xml:space="preserve"> – черноватыми. Когда пи</w:t>
      </w:r>
      <w:r w:rsidRPr="00E979C6">
        <w:rPr>
          <w:rStyle w:val="FontStyle17"/>
          <w:sz w:val="20"/>
          <w:szCs w:val="20"/>
        </w:rPr>
        <w:t>г</w:t>
      </w:r>
      <w:r w:rsidRPr="00E979C6">
        <w:rPr>
          <w:rStyle w:val="FontStyle17"/>
          <w:sz w:val="20"/>
          <w:szCs w:val="20"/>
        </w:rPr>
        <w:t>мент отсутствует, стебли имеют зеленую окраску. Пигмент может ра</w:t>
      </w:r>
      <w:r w:rsidRPr="00E979C6">
        <w:rPr>
          <w:rStyle w:val="FontStyle17"/>
          <w:sz w:val="20"/>
          <w:szCs w:val="20"/>
        </w:rPr>
        <w:t>с</w:t>
      </w:r>
      <w:r w:rsidRPr="00E979C6">
        <w:rPr>
          <w:rStyle w:val="FontStyle17"/>
          <w:sz w:val="20"/>
          <w:szCs w:val="20"/>
        </w:rPr>
        <w:t>пределяться по всему стеблю достаточно равномерно, сосредот</w:t>
      </w:r>
      <w:r w:rsidR="00CC0008" w:rsidRPr="00E979C6">
        <w:rPr>
          <w:rStyle w:val="FontStyle17"/>
          <w:sz w:val="20"/>
          <w:szCs w:val="20"/>
        </w:rPr>
        <w:t>о</w:t>
      </w:r>
      <w:r w:rsidRPr="00E979C6">
        <w:rPr>
          <w:rStyle w:val="FontStyle17"/>
          <w:sz w:val="20"/>
          <w:szCs w:val="20"/>
        </w:rPr>
        <w:t>ч</w:t>
      </w:r>
      <w:r w:rsidRPr="00E979C6">
        <w:rPr>
          <w:rStyle w:val="FontStyle17"/>
          <w:sz w:val="20"/>
          <w:szCs w:val="20"/>
        </w:rPr>
        <w:t>и</w:t>
      </w:r>
      <w:r w:rsidRPr="00E979C6">
        <w:rPr>
          <w:rStyle w:val="FontStyle17"/>
          <w:sz w:val="20"/>
          <w:szCs w:val="20"/>
        </w:rPr>
        <w:t xml:space="preserve">ваться в пазухах листьев и у основания, окрашивать только крылья. </w:t>
      </w:r>
    </w:p>
    <w:p w:rsidR="00D032D0" w:rsidRPr="00E979C6" w:rsidRDefault="00D032D0" w:rsidP="00805987">
      <w:pPr>
        <w:pStyle w:val="Style4"/>
        <w:widowControl/>
        <w:spacing w:line="235" w:lineRule="auto"/>
        <w:ind w:firstLine="284"/>
        <w:jc w:val="both"/>
        <w:rPr>
          <w:rStyle w:val="FontStyle17"/>
          <w:sz w:val="20"/>
          <w:szCs w:val="20"/>
        </w:rPr>
      </w:pPr>
      <w:r w:rsidRPr="00E979C6">
        <w:rPr>
          <w:rStyle w:val="FontStyle17"/>
          <w:i/>
          <w:sz w:val="20"/>
          <w:szCs w:val="20"/>
        </w:rPr>
        <w:t>Крылья</w:t>
      </w:r>
      <w:r w:rsidRPr="00E979C6">
        <w:rPr>
          <w:rStyle w:val="FontStyle17"/>
          <w:sz w:val="20"/>
          <w:szCs w:val="20"/>
        </w:rPr>
        <w:t xml:space="preserve"> у стеблей также могут служить сортовым признаком. Они бывают прямые и волнистые, окрашенные и неокрашенные, широкие и узкие, однако эти признаки недостаточно характерны и непостоянны.</w:t>
      </w:r>
    </w:p>
    <w:p w:rsidR="00D032D0" w:rsidRPr="00E979C6" w:rsidRDefault="00D032D0" w:rsidP="00805987">
      <w:pPr>
        <w:pStyle w:val="Style4"/>
        <w:widowControl/>
        <w:spacing w:line="238" w:lineRule="auto"/>
        <w:ind w:firstLine="284"/>
        <w:jc w:val="both"/>
        <w:rPr>
          <w:rStyle w:val="FontStyle17"/>
          <w:sz w:val="20"/>
          <w:szCs w:val="20"/>
        </w:rPr>
      </w:pPr>
      <w:r w:rsidRPr="00E979C6">
        <w:rPr>
          <w:rStyle w:val="FontStyle17"/>
          <w:sz w:val="20"/>
          <w:szCs w:val="20"/>
        </w:rPr>
        <w:lastRenderedPageBreak/>
        <w:t>Стебель у картофеля трехгранный и лишь у отдельных сортов</w:t>
      </w:r>
      <w:r w:rsidR="006C0B1E">
        <w:rPr>
          <w:rStyle w:val="FontStyle17"/>
          <w:sz w:val="20"/>
          <w:szCs w:val="20"/>
        </w:rPr>
        <w:br/>
      </w:r>
      <w:r w:rsidRPr="00E979C6">
        <w:rPr>
          <w:rStyle w:val="FontStyle17"/>
          <w:sz w:val="20"/>
          <w:szCs w:val="20"/>
        </w:rPr>
        <w:t>многогранный. По числу стеблей сорта бывают много- и малостебел</w:t>
      </w:r>
      <w:r w:rsidRPr="00E979C6">
        <w:rPr>
          <w:rStyle w:val="FontStyle17"/>
          <w:sz w:val="20"/>
          <w:szCs w:val="20"/>
        </w:rPr>
        <w:t>ь</w:t>
      </w:r>
      <w:r w:rsidRPr="00E979C6">
        <w:rPr>
          <w:rStyle w:val="FontStyle17"/>
          <w:sz w:val="20"/>
          <w:szCs w:val="20"/>
        </w:rPr>
        <w:t>ными. По степени ветвления стеблей можно различать сорта с сил</w:t>
      </w:r>
      <w:r w:rsidRPr="00E979C6">
        <w:rPr>
          <w:rStyle w:val="FontStyle17"/>
          <w:sz w:val="20"/>
          <w:szCs w:val="20"/>
        </w:rPr>
        <w:t>ь</w:t>
      </w:r>
      <w:r w:rsidRPr="00E979C6">
        <w:rPr>
          <w:rStyle w:val="FontStyle17"/>
          <w:sz w:val="20"/>
          <w:szCs w:val="20"/>
        </w:rPr>
        <w:t>ным ветвлением, слабым и неветвящиеся. По положению стеблей в</w:t>
      </w:r>
      <w:r w:rsidR="009834E8">
        <w:rPr>
          <w:rStyle w:val="FontStyle17"/>
          <w:sz w:val="20"/>
          <w:szCs w:val="20"/>
        </w:rPr>
        <w:t> </w:t>
      </w:r>
      <w:r w:rsidRPr="00E979C6">
        <w:rPr>
          <w:rStyle w:val="FontStyle17"/>
          <w:sz w:val="20"/>
          <w:szCs w:val="20"/>
        </w:rPr>
        <w:t>пространстве различают сорта с прямым и коленчатым стеблем.</w:t>
      </w:r>
    </w:p>
    <w:p w:rsidR="00D032D0" w:rsidRPr="00E979C6" w:rsidRDefault="00D032D0" w:rsidP="00805987">
      <w:pPr>
        <w:pStyle w:val="Style13"/>
        <w:widowControl/>
        <w:spacing w:line="238" w:lineRule="auto"/>
        <w:ind w:firstLine="284"/>
        <w:jc w:val="both"/>
        <w:rPr>
          <w:rStyle w:val="FontStyle17"/>
          <w:sz w:val="20"/>
          <w:szCs w:val="20"/>
        </w:rPr>
      </w:pPr>
      <w:r w:rsidRPr="00E979C6">
        <w:rPr>
          <w:rStyle w:val="FontStyle17"/>
          <w:b/>
          <w:i/>
          <w:sz w:val="20"/>
          <w:szCs w:val="20"/>
        </w:rPr>
        <w:t>Куст</w:t>
      </w:r>
      <w:r w:rsidRPr="00E979C6">
        <w:rPr>
          <w:rStyle w:val="FontStyle17"/>
          <w:sz w:val="20"/>
          <w:szCs w:val="20"/>
        </w:rPr>
        <w:t xml:space="preserve"> картофеля имеет мало сортоотличительных признаков. На</w:t>
      </w:r>
      <w:r w:rsidRPr="00E979C6">
        <w:rPr>
          <w:rStyle w:val="FontStyle17"/>
          <w:sz w:val="20"/>
          <w:szCs w:val="20"/>
        </w:rPr>
        <w:t>и</w:t>
      </w:r>
      <w:r w:rsidRPr="00E979C6">
        <w:rPr>
          <w:rStyle w:val="FontStyle17"/>
          <w:sz w:val="20"/>
          <w:szCs w:val="20"/>
        </w:rPr>
        <w:t>менее варьирующие среди них – облиственность, угол прикрепления листьев к стеблю, форма куста, положение стеблей и листьев в пр</w:t>
      </w:r>
      <w:r w:rsidRPr="00E979C6">
        <w:rPr>
          <w:rStyle w:val="FontStyle17"/>
          <w:sz w:val="20"/>
          <w:szCs w:val="20"/>
        </w:rPr>
        <w:t>о</w:t>
      </w:r>
      <w:r w:rsidRPr="00E979C6">
        <w:rPr>
          <w:rStyle w:val="FontStyle17"/>
          <w:sz w:val="20"/>
          <w:szCs w:val="20"/>
        </w:rPr>
        <w:t>странстве и их относительная длина.</w:t>
      </w:r>
    </w:p>
    <w:p w:rsidR="00D032D0" w:rsidRPr="00E979C6" w:rsidRDefault="00D032D0" w:rsidP="00805987">
      <w:pPr>
        <w:pStyle w:val="Style4"/>
        <w:widowControl/>
        <w:spacing w:line="238" w:lineRule="auto"/>
        <w:ind w:firstLine="284"/>
        <w:jc w:val="both"/>
        <w:rPr>
          <w:rStyle w:val="FontStyle17"/>
          <w:sz w:val="20"/>
          <w:szCs w:val="20"/>
        </w:rPr>
      </w:pPr>
      <w:r w:rsidRPr="00E979C6">
        <w:rPr>
          <w:rStyle w:val="FontStyle17"/>
          <w:sz w:val="20"/>
          <w:szCs w:val="20"/>
        </w:rPr>
        <w:t>Сорта бывают сильно-, средне- и слабооблиственные. Сильнообл</w:t>
      </w:r>
      <w:r w:rsidRPr="00E979C6">
        <w:rPr>
          <w:rStyle w:val="FontStyle17"/>
          <w:sz w:val="20"/>
          <w:szCs w:val="20"/>
        </w:rPr>
        <w:t>и</w:t>
      </w:r>
      <w:r w:rsidRPr="00E979C6">
        <w:rPr>
          <w:rStyle w:val="FontStyle17"/>
          <w:sz w:val="20"/>
          <w:szCs w:val="20"/>
        </w:rPr>
        <w:t>ственными считают сорта, у которых стебли скрыты под листьями, слабооблиственными – сорта, у которых стебель виден. У большинства сортов облиственность средняя.</w:t>
      </w:r>
    </w:p>
    <w:p w:rsidR="00D032D0" w:rsidRPr="00E979C6" w:rsidRDefault="00D032D0" w:rsidP="00805987">
      <w:pPr>
        <w:pStyle w:val="Style4"/>
        <w:widowControl/>
        <w:spacing w:line="238" w:lineRule="auto"/>
        <w:ind w:firstLine="284"/>
        <w:jc w:val="both"/>
        <w:rPr>
          <w:rStyle w:val="FontStyle17"/>
          <w:sz w:val="20"/>
          <w:szCs w:val="20"/>
        </w:rPr>
      </w:pPr>
      <w:r w:rsidRPr="00E979C6">
        <w:rPr>
          <w:rStyle w:val="FontStyle17"/>
          <w:sz w:val="20"/>
          <w:szCs w:val="20"/>
        </w:rPr>
        <w:t>Для некоторых сортов хорошим сортоотличительным признаком служит длина стеблей. Они могут быть одинаковой или различной длины.</w:t>
      </w:r>
    </w:p>
    <w:p w:rsidR="00D032D0" w:rsidRPr="00E979C6" w:rsidRDefault="00D032D0" w:rsidP="00805987">
      <w:pPr>
        <w:pStyle w:val="Style4"/>
        <w:widowControl/>
        <w:spacing w:line="238" w:lineRule="auto"/>
        <w:ind w:firstLine="284"/>
        <w:jc w:val="both"/>
        <w:rPr>
          <w:rStyle w:val="FontStyle17"/>
          <w:sz w:val="20"/>
          <w:szCs w:val="20"/>
        </w:rPr>
      </w:pPr>
      <w:r w:rsidRPr="00E979C6">
        <w:rPr>
          <w:rStyle w:val="FontStyle17"/>
          <w:sz w:val="20"/>
          <w:szCs w:val="20"/>
        </w:rPr>
        <w:t>По форме куста различают сорта с компактным, полураскидистым и раскидистым кустом. У некоторых сортов, особенно ранних, к концу вегетации появляется склонность к полеганию, и их кусты принимают стелющуюся форму.</w:t>
      </w:r>
    </w:p>
    <w:p w:rsidR="00D032D0" w:rsidRPr="00E979C6" w:rsidRDefault="00D032D0" w:rsidP="00805987">
      <w:pPr>
        <w:pStyle w:val="Style11"/>
        <w:widowControl/>
        <w:spacing w:line="238" w:lineRule="auto"/>
        <w:ind w:firstLine="284"/>
        <w:jc w:val="both"/>
        <w:rPr>
          <w:rStyle w:val="FontStyle17"/>
          <w:sz w:val="20"/>
          <w:szCs w:val="20"/>
        </w:rPr>
      </w:pPr>
      <w:r w:rsidRPr="00E979C6">
        <w:rPr>
          <w:rStyle w:val="FontStyle17"/>
          <w:b/>
          <w:i/>
          <w:sz w:val="20"/>
          <w:szCs w:val="20"/>
        </w:rPr>
        <w:t>Клубень</w:t>
      </w:r>
      <w:r w:rsidRPr="00E979C6">
        <w:rPr>
          <w:rStyle w:val="FontStyle17"/>
          <w:sz w:val="20"/>
          <w:szCs w:val="20"/>
        </w:rPr>
        <w:t xml:space="preserve"> картофеля – это утолщенный и укороченный стебель, н</w:t>
      </w:r>
      <w:r w:rsidRPr="00E979C6">
        <w:rPr>
          <w:rStyle w:val="FontStyle17"/>
          <w:sz w:val="20"/>
          <w:szCs w:val="20"/>
        </w:rPr>
        <w:t>е</w:t>
      </w:r>
      <w:r w:rsidRPr="00E979C6">
        <w:rPr>
          <w:rStyle w:val="FontStyle17"/>
          <w:sz w:val="20"/>
          <w:szCs w:val="20"/>
        </w:rPr>
        <w:t>сущий мелкие чешуйчатые листочки, не содержащие хлорофилла, в пазухах которых закладываются покоящиеся почки (глазки). Чешуйч</w:t>
      </w:r>
      <w:r w:rsidRPr="00E979C6">
        <w:rPr>
          <w:rStyle w:val="FontStyle17"/>
          <w:sz w:val="20"/>
          <w:szCs w:val="20"/>
        </w:rPr>
        <w:t>а</w:t>
      </w:r>
      <w:r w:rsidRPr="00E979C6">
        <w:rPr>
          <w:rStyle w:val="FontStyle17"/>
          <w:sz w:val="20"/>
          <w:szCs w:val="20"/>
        </w:rPr>
        <w:t>тые листочки очень рано атрофируются, а их листовой след образует бровь глазка. Конец, которым клубень прикрепляется к столону, наз</w:t>
      </w:r>
      <w:r w:rsidRPr="00E979C6">
        <w:rPr>
          <w:rStyle w:val="FontStyle17"/>
          <w:sz w:val="20"/>
          <w:szCs w:val="20"/>
        </w:rPr>
        <w:t>ы</w:t>
      </w:r>
      <w:r w:rsidRPr="00E979C6">
        <w:rPr>
          <w:rStyle w:val="FontStyle17"/>
          <w:sz w:val="20"/>
          <w:szCs w:val="20"/>
        </w:rPr>
        <w:t xml:space="preserve">вается </w:t>
      </w:r>
      <w:r w:rsidRPr="00E979C6">
        <w:rPr>
          <w:rStyle w:val="FontStyle17"/>
          <w:i/>
          <w:sz w:val="20"/>
          <w:szCs w:val="20"/>
        </w:rPr>
        <w:t>пуповинным</w:t>
      </w:r>
      <w:r w:rsidRPr="00E979C6">
        <w:rPr>
          <w:rStyle w:val="FontStyle17"/>
          <w:sz w:val="20"/>
          <w:szCs w:val="20"/>
        </w:rPr>
        <w:t xml:space="preserve">, а противоположный – </w:t>
      </w:r>
      <w:r w:rsidRPr="00E979C6">
        <w:rPr>
          <w:rStyle w:val="FontStyle17"/>
          <w:i/>
          <w:sz w:val="20"/>
          <w:szCs w:val="20"/>
        </w:rPr>
        <w:t>вершинным</w:t>
      </w:r>
      <w:r w:rsidRPr="00E979C6">
        <w:rPr>
          <w:rStyle w:val="FontStyle17"/>
          <w:sz w:val="20"/>
          <w:szCs w:val="20"/>
        </w:rPr>
        <w:t xml:space="preserve">, или </w:t>
      </w:r>
      <w:r w:rsidRPr="00E979C6">
        <w:rPr>
          <w:rStyle w:val="FontStyle17"/>
          <w:i/>
          <w:sz w:val="20"/>
          <w:szCs w:val="20"/>
        </w:rPr>
        <w:t>вершиной</w:t>
      </w:r>
      <w:r w:rsidRPr="00E979C6">
        <w:rPr>
          <w:rStyle w:val="FontStyle17"/>
          <w:sz w:val="20"/>
          <w:szCs w:val="20"/>
        </w:rPr>
        <w:t xml:space="preserve"> клубня. Клубень растет своей вершиной. Различают также верхнюю, более выпуклую сторону клубня и нижнюю, которая бывает плоской или вогнутой. Верхней стороной клубень расположен к поверхности почвы.</w:t>
      </w:r>
    </w:p>
    <w:p w:rsidR="00D032D0" w:rsidRPr="00E979C6" w:rsidRDefault="00D032D0" w:rsidP="00805987">
      <w:pPr>
        <w:pStyle w:val="Style11"/>
        <w:widowControl/>
        <w:spacing w:line="238" w:lineRule="auto"/>
        <w:ind w:firstLine="284"/>
        <w:jc w:val="both"/>
        <w:rPr>
          <w:rStyle w:val="FontStyle17"/>
          <w:sz w:val="20"/>
          <w:szCs w:val="20"/>
        </w:rPr>
      </w:pPr>
      <w:r w:rsidRPr="00E979C6">
        <w:rPr>
          <w:rStyle w:val="FontStyle17"/>
          <w:sz w:val="20"/>
          <w:szCs w:val="20"/>
        </w:rPr>
        <w:t>Наиболее характерными сортоотличительными признаками клу</w:t>
      </w:r>
      <w:r w:rsidRPr="00E979C6">
        <w:rPr>
          <w:rStyle w:val="FontStyle17"/>
          <w:sz w:val="20"/>
          <w:szCs w:val="20"/>
        </w:rPr>
        <w:t>б</w:t>
      </w:r>
      <w:r w:rsidRPr="00E979C6">
        <w:rPr>
          <w:rStyle w:val="FontStyle17"/>
          <w:sz w:val="20"/>
          <w:szCs w:val="20"/>
        </w:rPr>
        <w:t>ней являются</w:t>
      </w:r>
      <w:r w:rsidR="006C0B1E">
        <w:rPr>
          <w:rStyle w:val="FontStyle17"/>
          <w:sz w:val="20"/>
          <w:szCs w:val="20"/>
        </w:rPr>
        <w:t>:</w:t>
      </w:r>
      <w:r w:rsidRPr="00E979C6">
        <w:rPr>
          <w:rStyle w:val="FontStyle17"/>
          <w:sz w:val="20"/>
          <w:szCs w:val="20"/>
        </w:rPr>
        <w:t xml:space="preserve"> их окраска, форма, а также окраска мякоти.</w:t>
      </w:r>
    </w:p>
    <w:p w:rsidR="00B92417" w:rsidRDefault="00D032D0" w:rsidP="00805987">
      <w:pPr>
        <w:pStyle w:val="Style4"/>
        <w:widowControl/>
        <w:spacing w:line="238" w:lineRule="auto"/>
        <w:ind w:firstLine="284"/>
        <w:jc w:val="both"/>
        <w:rPr>
          <w:rStyle w:val="FontStyle17"/>
          <w:sz w:val="20"/>
          <w:szCs w:val="20"/>
        </w:rPr>
      </w:pPr>
      <w:r w:rsidRPr="00E979C6">
        <w:rPr>
          <w:rStyle w:val="FontStyle17"/>
          <w:i/>
          <w:sz w:val="20"/>
          <w:szCs w:val="20"/>
        </w:rPr>
        <w:t>Окраска</w:t>
      </w:r>
      <w:r w:rsidRPr="00E979C6">
        <w:rPr>
          <w:rStyle w:val="FontStyle17"/>
          <w:sz w:val="20"/>
          <w:szCs w:val="20"/>
        </w:rPr>
        <w:t xml:space="preserve"> клубней бывает фиолетово-синей, красной (розовой)</w:t>
      </w:r>
      <w:r w:rsidR="006C0B1E">
        <w:rPr>
          <w:rStyle w:val="FontStyle17"/>
          <w:sz w:val="20"/>
          <w:szCs w:val="20"/>
        </w:rPr>
        <w:t>,</w:t>
      </w:r>
      <w:r w:rsidRPr="00E979C6">
        <w:rPr>
          <w:rStyle w:val="FontStyle17"/>
          <w:sz w:val="20"/>
          <w:szCs w:val="20"/>
        </w:rPr>
        <w:t xml:space="preserve"> б</w:t>
      </w:r>
      <w:r w:rsidRPr="00E979C6">
        <w:rPr>
          <w:rStyle w:val="FontStyle17"/>
          <w:sz w:val="20"/>
          <w:szCs w:val="20"/>
        </w:rPr>
        <w:t>е</w:t>
      </w:r>
      <w:r w:rsidRPr="00E979C6">
        <w:rPr>
          <w:rStyle w:val="FontStyle17"/>
          <w:sz w:val="20"/>
          <w:szCs w:val="20"/>
        </w:rPr>
        <w:t>лой (непигментированные клубни). Распределение пигмента обусло</w:t>
      </w:r>
      <w:r w:rsidRPr="00E979C6">
        <w:rPr>
          <w:rStyle w:val="FontStyle17"/>
          <w:sz w:val="20"/>
          <w:szCs w:val="20"/>
        </w:rPr>
        <w:t>в</w:t>
      </w:r>
      <w:r w:rsidRPr="00E979C6">
        <w:rPr>
          <w:rStyle w:val="FontStyle17"/>
          <w:sz w:val="20"/>
          <w:szCs w:val="20"/>
        </w:rPr>
        <w:t>ливает сплошную окраску клубней или пятнистую.</w:t>
      </w:r>
    </w:p>
    <w:p w:rsidR="00D032D0" w:rsidRPr="00E979C6" w:rsidRDefault="00D032D0" w:rsidP="00805987">
      <w:pPr>
        <w:pStyle w:val="Style4"/>
        <w:widowControl/>
        <w:spacing w:line="238" w:lineRule="auto"/>
        <w:ind w:firstLine="284"/>
        <w:jc w:val="both"/>
        <w:rPr>
          <w:rStyle w:val="FontStyle17"/>
          <w:sz w:val="20"/>
          <w:szCs w:val="20"/>
        </w:rPr>
      </w:pPr>
      <w:r w:rsidRPr="00E979C6">
        <w:rPr>
          <w:rStyle w:val="FontStyle17"/>
          <w:sz w:val="20"/>
          <w:szCs w:val="20"/>
        </w:rPr>
        <w:t>Сплошь окрашенные клубни имеют светлые глазки, когда пигмент находится под кожурой, и темные, когда пигмент в кожуре. Пятнистые клубни бывают с очковой, крупной и мелкой пятнистостью. Инте</w:t>
      </w:r>
      <w:r w:rsidRPr="00E979C6">
        <w:rPr>
          <w:rStyle w:val="FontStyle17"/>
          <w:sz w:val="20"/>
          <w:szCs w:val="20"/>
        </w:rPr>
        <w:t>н</w:t>
      </w:r>
      <w:r w:rsidRPr="00E979C6">
        <w:rPr>
          <w:rStyle w:val="FontStyle17"/>
          <w:sz w:val="20"/>
          <w:szCs w:val="20"/>
        </w:rPr>
        <w:t xml:space="preserve">сивность окраски клубней у различных сортов неодинакова: от ярко-синей до бледно-розовой или телесного оттенка. У отдельных сортов </w:t>
      </w:r>
      <w:r w:rsidRPr="00E979C6">
        <w:rPr>
          <w:rStyle w:val="FontStyle17"/>
          <w:sz w:val="20"/>
          <w:szCs w:val="20"/>
        </w:rPr>
        <w:lastRenderedPageBreak/>
        <w:t>окраска при выкопке бывает белой, а поз</w:t>
      </w:r>
      <w:r w:rsidR="00B92417">
        <w:rPr>
          <w:rStyle w:val="FontStyle17"/>
          <w:sz w:val="20"/>
          <w:szCs w:val="20"/>
        </w:rPr>
        <w:t>днее</w:t>
      </w:r>
      <w:r w:rsidRPr="00E979C6">
        <w:rPr>
          <w:rStyle w:val="FontStyle17"/>
          <w:sz w:val="20"/>
          <w:szCs w:val="20"/>
        </w:rPr>
        <w:t xml:space="preserve"> клубни розовеют или синеют.</w:t>
      </w:r>
    </w:p>
    <w:p w:rsidR="00D032D0" w:rsidRPr="00E979C6" w:rsidRDefault="00D032D0" w:rsidP="00E979C6">
      <w:pPr>
        <w:pStyle w:val="Style4"/>
        <w:widowControl/>
        <w:spacing w:line="240" w:lineRule="auto"/>
        <w:ind w:firstLine="284"/>
        <w:jc w:val="both"/>
        <w:rPr>
          <w:rStyle w:val="FontStyle17"/>
          <w:sz w:val="20"/>
          <w:szCs w:val="20"/>
        </w:rPr>
      </w:pPr>
      <w:r w:rsidRPr="00E979C6">
        <w:rPr>
          <w:rStyle w:val="FontStyle17"/>
          <w:sz w:val="20"/>
          <w:szCs w:val="20"/>
        </w:rPr>
        <w:t>Окраска клубней – наиболее постоянный признак, однако она м</w:t>
      </w:r>
      <w:r w:rsidRPr="00E979C6">
        <w:rPr>
          <w:rStyle w:val="FontStyle17"/>
          <w:sz w:val="20"/>
          <w:szCs w:val="20"/>
        </w:rPr>
        <w:t>о</w:t>
      </w:r>
      <w:r w:rsidRPr="00E979C6">
        <w:rPr>
          <w:rStyle w:val="FontStyle17"/>
          <w:sz w:val="20"/>
          <w:szCs w:val="20"/>
        </w:rPr>
        <w:t>жет изменяться в зависимости от почвенно-климатических условий.</w:t>
      </w:r>
      <w:r w:rsidR="00B92417">
        <w:rPr>
          <w:rStyle w:val="FontStyle17"/>
          <w:sz w:val="20"/>
          <w:szCs w:val="20"/>
        </w:rPr>
        <w:br/>
      </w:r>
      <w:r w:rsidRPr="00E979C6">
        <w:rPr>
          <w:rStyle w:val="FontStyle17"/>
          <w:sz w:val="20"/>
          <w:szCs w:val="20"/>
        </w:rPr>
        <w:t>В сухие годы на песчаных почвах окраска клубней менее интенсивна, чем во влажные годы на глинистых или черноземных почвах.</w:t>
      </w:r>
    </w:p>
    <w:p w:rsidR="00D032D0" w:rsidRPr="00B92417" w:rsidRDefault="00D032D0" w:rsidP="00E979C6">
      <w:pPr>
        <w:pStyle w:val="Style3"/>
        <w:widowControl/>
        <w:spacing w:line="240" w:lineRule="auto"/>
        <w:ind w:firstLine="284"/>
        <w:jc w:val="both"/>
        <w:rPr>
          <w:rStyle w:val="FontStyle17"/>
          <w:spacing w:val="-2"/>
          <w:sz w:val="20"/>
          <w:szCs w:val="20"/>
        </w:rPr>
      </w:pPr>
      <w:r w:rsidRPr="00B92417">
        <w:rPr>
          <w:rStyle w:val="FontStyle17"/>
          <w:i/>
          <w:spacing w:val="-2"/>
          <w:sz w:val="20"/>
          <w:szCs w:val="20"/>
        </w:rPr>
        <w:t xml:space="preserve">Форма </w:t>
      </w:r>
      <w:r w:rsidRPr="00B92417">
        <w:rPr>
          <w:rStyle w:val="FontStyle17"/>
          <w:spacing w:val="-2"/>
          <w:sz w:val="20"/>
          <w:szCs w:val="20"/>
        </w:rPr>
        <w:t>клубней очень разнообразна. Этот признак зависит главным образом от отношения длины клубня к ширине, ширины к толщине, от вдавленности пуповины и вершины, глубины глазков, характера бровки.</w:t>
      </w:r>
    </w:p>
    <w:p w:rsidR="00D032D0" w:rsidRPr="00E979C6" w:rsidRDefault="00D032D0" w:rsidP="00E979C6">
      <w:pPr>
        <w:pStyle w:val="Style4"/>
        <w:widowControl/>
        <w:spacing w:line="240" w:lineRule="auto"/>
        <w:ind w:firstLine="284"/>
        <w:jc w:val="both"/>
        <w:rPr>
          <w:rStyle w:val="FontStyle34"/>
          <w:b w:val="0"/>
          <w:sz w:val="20"/>
          <w:szCs w:val="20"/>
        </w:rPr>
      </w:pPr>
      <w:r w:rsidRPr="00E979C6">
        <w:rPr>
          <w:rStyle w:val="FontStyle17"/>
          <w:sz w:val="20"/>
          <w:szCs w:val="20"/>
        </w:rPr>
        <w:t>В зависимости от величины отношения длины к ширине форма клубня бывает репчатая, круглая, округло-овальная, овальная, удл</w:t>
      </w:r>
      <w:r w:rsidRPr="00E979C6">
        <w:rPr>
          <w:rStyle w:val="FontStyle17"/>
          <w:sz w:val="20"/>
          <w:szCs w:val="20"/>
        </w:rPr>
        <w:t>и</w:t>
      </w:r>
      <w:r w:rsidRPr="00E979C6">
        <w:rPr>
          <w:rStyle w:val="FontStyle17"/>
          <w:sz w:val="20"/>
          <w:szCs w:val="20"/>
        </w:rPr>
        <w:t>ненно-овальная, длинная, обратнояйцевидная, бочковидная (рис</w:t>
      </w:r>
      <w:r w:rsidR="00054C72" w:rsidRPr="00E979C6">
        <w:rPr>
          <w:rStyle w:val="FontStyle17"/>
          <w:sz w:val="20"/>
          <w:szCs w:val="20"/>
        </w:rPr>
        <w:t xml:space="preserve">. </w:t>
      </w:r>
      <w:r w:rsidR="000775EE">
        <w:rPr>
          <w:rStyle w:val="FontStyle17"/>
          <w:sz w:val="20"/>
          <w:szCs w:val="20"/>
        </w:rPr>
        <w:t>8.14</w:t>
      </w:r>
      <w:r w:rsidRPr="00E979C6">
        <w:rPr>
          <w:rStyle w:val="FontStyle34"/>
          <w:b w:val="0"/>
          <w:sz w:val="20"/>
          <w:szCs w:val="20"/>
        </w:rPr>
        <w:t>).</w:t>
      </w:r>
    </w:p>
    <w:p w:rsidR="00140DA9" w:rsidRPr="00805987" w:rsidRDefault="00140DA9" w:rsidP="00E979C6">
      <w:pPr>
        <w:pStyle w:val="Style4"/>
        <w:widowControl/>
        <w:spacing w:line="240" w:lineRule="auto"/>
        <w:ind w:firstLine="284"/>
        <w:jc w:val="both"/>
        <w:rPr>
          <w:rStyle w:val="FontStyle34"/>
          <w:b w:val="0"/>
          <w:szCs w:val="20"/>
        </w:rPr>
      </w:pPr>
    </w:p>
    <w:p w:rsidR="00D032D0" w:rsidRPr="00E979C6" w:rsidRDefault="00120983" w:rsidP="00E979C6">
      <w:pPr>
        <w:jc w:val="center"/>
        <w:rPr>
          <w:sz w:val="20"/>
          <w:szCs w:val="20"/>
        </w:rPr>
      </w:pPr>
      <w:r>
        <w:rPr>
          <w:noProof/>
          <w:sz w:val="20"/>
          <w:szCs w:val="20"/>
        </w:rPr>
        <w:pict>
          <v:shape id="_x0000_s5822" type="#_x0000_t202" style="position:absolute;left:0;text-align:left;margin-left:150.6pt;margin-top:99.55pt;width:15.6pt;height:17pt;z-index:252305920" fillcolor="white [3212]" strokecolor="white [3212]">
            <v:textbox>
              <w:txbxContent>
                <w:p w:rsidR="00342AC0" w:rsidRPr="00B92417" w:rsidRDefault="00342AC0" w:rsidP="00C92B70">
                  <w:pPr>
                    <w:rPr>
                      <w:i/>
                      <w:sz w:val="16"/>
                      <w:szCs w:val="16"/>
                    </w:rPr>
                  </w:pPr>
                  <w:r w:rsidRPr="00B92417">
                    <w:rPr>
                      <w:i/>
                      <w:sz w:val="16"/>
                      <w:szCs w:val="16"/>
                    </w:rPr>
                    <w:t>4</w:t>
                  </w:r>
                </w:p>
              </w:txbxContent>
            </v:textbox>
          </v:shape>
        </w:pict>
      </w:r>
      <w:r>
        <w:rPr>
          <w:noProof/>
          <w:sz w:val="20"/>
          <w:szCs w:val="20"/>
        </w:rPr>
        <w:pict>
          <v:shape id="_x0000_s5821" type="#_x0000_t202" style="position:absolute;left:0;text-align:left;margin-left:153.75pt;margin-top:33.25pt;width:15.6pt;height:17pt;z-index:252304896" fillcolor="white [3212]" strokecolor="white [3212]">
            <v:textbox>
              <w:txbxContent>
                <w:p w:rsidR="00342AC0" w:rsidRPr="00B92417" w:rsidRDefault="00342AC0" w:rsidP="00C92B70">
                  <w:pPr>
                    <w:rPr>
                      <w:i/>
                      <w:sz w:val="16"/>
                      <w:szCs w:val="16"/>
                    </w:rPr>
                  </w:pPr>
                  <w:r w:rsidRPr="00B92417">
                    <w:rPr>
                      <w:i/>
                      <w:sz w:val="16"/>
                      <w:szCs w:val="16"/>
                    </w:rPr>
                    <w:t>3</w:t>
                  </w:r>
                </w:p>
              </w:txbxContent>
            </v:textbox>
          </v:shape>
        </w:pict>
      </w:r>
      <w:r>
        <w:rPr>
          <w:noProof/>
          <w:sz w:val="20"/>
          <w:szCs w:val="20"/>
        </w:rPr>
        <w:pict>
          <v:shape id="_x0000_s5820" type="#_x0000_t202" style="position:absolute;left:0;text-align:left;margin-left:76.75pt;margin-top:99.55pt;width:15.6pt;height:17pt;z-index:252303872" fillcolor="white [3212]" strokecolor="white [3212]">
            <v:textbox>
              <w:txbxContent>
                <w:p w:rsidR="00342AC0" w:rsidRPr="00B92417" w:rsidRDefault="00342AC0" w:rsidP="00C92B70">
                  <w:pPr>
                    <w:rPr>
                      <w:i/>
                      <w:sz w:val="16"/>
                      <w:szCs w:val="16"/>
                    </w:rPr>
                  </w:pPr>
                  <w:r w:rsidRPr="00B92417">
                    <w:rPr>
                      <w:i/>
                      <w:sz w:val="16"/>
                      <w:szCs w:val="16"/>
                    </w:rPr>
                    <w:t>23</w:t>
                  </w:r>
                </w:p>
              </w:txbxContent>
            </v:textbox>
          </v:shape>
        </w:pict>
      </w:r>
      <w:r>
        <w:rPr>
          <w:noProof/>
          <w:sz w:val="20"/>
          <w:szCs w:val="20"/>
        </w:rPr>
        <w:pict>
          <v:shape id="_x0000_s5816" type="#_x0000_t202" style="position:absolute;left:0;text-align:left;margin-left:101.9pt;margin-top:103.35pt;width:15.6pt;height:8.5pt;z-index:252299776" fillcolor="white [3212]" strokecolor="white [3212]">
            <v:textbox>
              <w:txbxContent>
                <w:p w:rsidR="00342AC0" w:rsidRDefault="00342AC0" w:rsidP="00054C72"/>
              </w:txbxContent>
            </v:textbox>
          </v:shape>
        </w:pict>
      </w:r>
      <w:r>
        <w:rPr>
          <w:noProof/>
          <w:sz w:val="20"/>
          <w:szCs w:val="20"/>
        </w:rPr>
        <w:pict>
          <v:shape id="_x0000_s5818" type="#_x0000_t202" style="position:absolute;left:0;text-align:left;margin-left:182.2pt;margin-top:106.2pt;width:15.6pt;height:5.65pt;z-index:252301824" fillcolor="white [3212]" strokecolor="white [3212]">
            <v:textbox>
              <w:txbxContent>
                <w:p w:rsidR="00342AC0" w:rsidRDefault="00342AC0" w:rsidP="00054C72"/>
              </w:txbxContent>
            </v:textbox>
          </v:shape>
        </w:pict>
      </w:r>
      <w:r>
        <w:rPr>
          <w:noProof/>
          <w:sz w:val="20"/>
          <w:szCs w:val="20"/>
        </w:rPr>
        <w:pict>
          <v:shape id="_x0000_s5817" type="#_x0000_t202" style="position:absolute;left:0;text-align:left;margin-left:187.75pt;margin-top:41.1pt;width:15.6pt;height:5.65pt;z-index:252300800" fillcolor="white [3212]" strokecolor="white [3212]">
            <v:textbox style="mso-next-textbox:#_x0000_s5817">
              <w:txbxContent>
                <w:p w:rsidR="00342AC0" w:rsidRDefault="00342AC0" w:rsidP="00054C72"/>
              </w:txbxContent>
            </v:textbox>
          </v:shape>
        </w:pict>
      </w:r>
      <w:r>
        <w:rPr>
          <w:noProof/>
          <w:sz w:val="20"/>
          <w:szCs w:val="20"/>
        </w:rPr>
        <w:pict>
          <v:shape id="_x0000_s5815" type="#_x0000_t202" style="position:absolute;left:0;text-align:left;margin-left:111.1pt;margin-top:52.7pt;width:15.6pt;height:5.65pt;z-index:252298752" fillcolor="white [3212]" strokecolor="white [3212]">
            <v:textbox>
              <w:txbxContent>
                <w:p w:rsidR="00342AC0" w:rsidRDefault="00342AC0"/>
              </w:txbxContent>
            </v:textbox>
          </v:shape>
        </w:pict>
      </w:r>
      <w:r>
        <w:rPr>
          <w:noProof/>
          <w:sz w:val="20"/>
          <w:szCs w:val="20"/>
        </w:rPr>
        <w:pict>
          <v:shape id="_x0000_s5819" type="#_x0000_t202" style="position:absolute;left:0;text-align:left;margin-left:72.95pt;margin-top:35.7pt;width:15.6pt;height:17pt;z-index:252302848" fillcolor="white [3212]" strokecolor="white [3212]">
            <v:textbox>
              <w:txbxContent>
                <w:p w:rsidR="00342AC0" w:rsidRPr="00B92417" w:rsidRDefault="00342AC0" w:rsidP="00C92B70">
                  <w:pPr>
                    <w:rPr>
                      <w:i/>
                      <w:sz w:val="16"/>
                      <w:szCs w:val="16"/>
                    </w:rPr>
                  </w:pPr>
                  <w:r w:rsidRPr="00B92417">
                    <w:rPr>
                      <w:i/>
                      <w:sz w:val="16"/>
                      <w:szCs w:val="16"/>
                    </w:rPr>
                    <w:t>1</w:t>
                  </w:r>
                </w:p>
              </w:txbxContent>
            </v:textbox>
          </v:shape>
        </w:pict>
      </w:r>
      <w:r w:rsidR="00D032D0" w:rsidRPr="00E979C6">
        <w:rPr>
          <w:noProof/>
          <w:sz w:val="20"/>
          <w:szCs w:val="20"/>
        </w:rPr>
        <w:drawing>
          <wp:inline distT="0" distB="0" distL="0" distR="0">
            <wp:extent cx="1932273" cy="1440000"/>
            <wp:effectExtent l="19050" t="0" r="0" b="0"/>
            <wp:docPr id="134"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1" cstate="print"/>
                    <a:srcRect/>
                    <a:stretch>
                      <a:fillRect/>
                    </a:stretch>
                  </pic:blipFill>
                  <pic:spPr bwMode="auto">
                    <a:xfrm>
                      <a:off x="0" y="0"/>
                      <a:ext cx="1932273" cy="1440000"/>
                    </a:xfrm>
                    <a:prstGeom prst="rect">
                      <a:avLst/>
                    </a:prstGeom>
                    <a:noFill/>
                    <a:ln w="9525">
                      <a:noFill/>
                      <a:miter lim="800000"/>
                      <a:headEnd/>
                      <a:tailEnd/>
                    </a:ln>
                  </pic:spPr>
                </pic:pic>
              </a:graphicData>
            </a:graphic>
          </wp:inline>
        </w:drawing>
      </w:r>
    </w:p>
    <w:p w:rsidR="00D032D0" w:rsidRPr="00E979C6" w:rsidRDefault="00D032D0" w:rsidP="00E979C6">
      <w:pPr>
        <w:ind w:firstLine="284"/>
        <w:jc w:val="both"/>
        <w:rPr>
          <w:sz w:val="16"/>
          <w:szCs w:val="20"/>
        </w:rPr>
      </w:pPr>
    </w:p>
    <w:p w:rsidR="00140DA9" w:rsidRPr="00E979C6" w:rsidRDefault="00D032D0" w:rsidP="00B92417">
      <w:pPr>
        <w:pStyle w:val="Style10"/>
        <w:widowControl/>
        <w:tabs>
          <w:tab w:val="left" w:pos="4536"/>
        </w:tabs>
        <w:spacing w:line="240" w:lineRule="auto"/>
        <w:ind w:left="1560" w:right="1729" w:firstLine="0"/>
        <w:jc w:val="center"/>
        <w:rPr>
          <w:rStyle w:val="FontStyle18"/>
          <w:szCs w:val="20"/>
        </w:rPr>
      </w:pPr>
      <w:r w:rsidRPr="00E979C6">
        <w:rPr>
          <w:rStyle w:val="FontStyle18"/>
          <w:szCs w:val="20"/>
        </w:rPr>
        <w:t>Рис</w:t>
      </w:r>
      <w:r w:rsidR="00054C72" w:rsidRPr="00E979C6">
        <w:rPr>
          <w:rStyle w:val="FontStyle18"/>
          <w:szCs w:val="20"/>
        </w:rPr>
        <w:t xml:space="preserve">. </w:t>
      </w:r>
      <w:r w:rsidR="00B92417">
        <w:rPr>
          <w:rStyle w:val="FontStyle18"/>
          <w:szCs w:val="20"/>
        </w:rPr>
        <w:t>8.14</w:t>
      </w:r>
      <w:r w:rsidR="00054C72" w:rsidRPr="00E979C6">
        <w:rPr>
          <w:rStyle w:val="FontStyle18"/>
          <w:szCs w:val="20"/>
        </w:rPr>
        <w:t>.</w:t>
      </w:r>
      <w:r w:rsidRPr="00E979C6">
        <w:rPr>
          <w:rStyle w:val="FontStyle33"/>
          <w:rFonts w:ascii="Times New Roman" w:hAnsi="Times New Roman" w:cs="Times New Roman"/>
          <w:b w:val="0"/>
          <w:szCs w:val="20"/>
        </w:rPr>
        <w:t xml:space="preserve"> </w:t>
      </w:r>
      <w:r w:rsidRPr="00E979C6">
        <w:rPr>
          <w:rStyle w:val="FontStyle18"/>
          <w:szCs w:val="20"/>
        </w:rPr>
        <w:t>Форма клубней картофеля</w:t>
      </w:r>
      <w:r w:rsidR="00054C72" w:rsidRPr="00E979C6">
        <w:rPr>
          <w:rStyle w:val="FontStyle18"/>
          <w:szCs w:val="20"/>
        </w:rPr>
        <w:t>:</w:t>
      </w:r>
    </w:p>
    <w:p w:rsidR="00D032D0" w:rsidRPr="00E979C6" w:rsidRDefault="00D032D0" w:rsidP="00805987">
      <w:pPr>
        <w:pStyle w:val="Style10"/>
        <w:widowControl/>
        <w:tabs>
          <w:tab w:val="left" w:pos="4536"/>
        </w:tabs>
        <w:spacing w:line="235" w:lineRule="auto"/>
        <w:ind w:left="1559" w:right="1729" w:firstLine="0"/>
        <w:jc w:val="center"/>
        <w:rPr>
          <w:rStyle w:val="FontStyle17"/>
          <w:sz w:val="20"/>
          <w:szCs w:val="20"/>
        </w:rPr>
      </w:pPr>
      <w:r w:rsidRPr="00805987">
        <w:rPr>
          <w:rStyle w:val="FontStyle18"/>
          <w:i/>
          <w:szCs w:val="20"/>
        </w:rPr>
        <w:t>1</w:t>
      </w:r>
      <w:r w:rsidRPr="00E979C6">
        <w:rPr>
          <w:rStyle w:val="FontStyle18"/>
          <w:szCs w:val="20"/>
        </w:rPr>
        <w:t xml:space="preserve"> –</w:t>
      </w:r>
      <w:r w:rsidRPr="00E979C6">
        <w:rPr>
          <w:rStyle w:val="FontStyle33"/>
          <w:rFonts w:ascii="Times New Roman" w:hAnsi="Times New Roman" w:cs="Times New Roman"/>
          <w:szCs w:val="20"/>
        </w:rPr>
        <w:t xml:space="preserve"> </w:t>
      </w:r>
      <w:r w:rsidRPr="00E979C6">
        <w:rPr>
          <w:rStyle w:val="FontStyle33"/>
          <w:rFonts w:ascii="Times New Roman" w:hAnsi="Times New Roman" w:cs="Times New Roman"/>
          <w:b w:val="0"/>
          <w:szCs w:val="20"/>
        </w:rPr>
        <w:t>круглая</w:t>
      </w:r>
      <w:r w:rsidR="00B92417">
        <w:rPr>
          <w:rStyle w:val="FontStyle33"/>
          <w:rFonts w:ascii="Times New Roman" w:hAnsi="Times New Roman" w:cs="Times New Roman"/>
          <w:b w:val="0"/>
          <w:szCs w:val="20"/>
        </w:rPr>
        <w:t>;</w:t>
      </w:r>
      <w:r w:rsidRPr="00E979C6">
        <w:rPr>
          <w:rStyle w:val="FontStyle33"/>
          <w:rFonts w:ascii="Times New Roman" w:hAnsi="Times New Roman" w:cs="Times New Roman"/>
          <w:szCs w:val="20"/>
        </w:rPr>
        <w:t xml:space="preserve"> </w:t>
      </w:r>
      <w:r w:rsidRPr="00805987">
        <w:rPr>
          <w:rStyle w:val="FontStyle23"/>
          <w:i/>
          <w:sz w:val="16"/>
          <w:szCs w:val="20"/>
        </w:rPr>
        <w:t>2</w:t>
      </w:r>
      <w:r w:rsidRPr="00E979C6">
        <w:rPr>
          <w:rStyle w:val="FontStyle23"/>
          <w:sz w:val="16"/>
          <w:szCs w:val="20"/>
        </w:rPr>
        <w:t xml:space="preserve"> –</w:t>
      </w:r>
      <w:r w:rsidRPr="00E979C6">
        <w:rPr>
          <w:rStyle w:val="FontStyle33"/>
          <w:rFonts w:ascii="Times New Roman" w:hAnsi="Times New Roman" w:cs="Times New Roman"/>
          <w:szCs w:val="20"/>
        </w:rPr>
        <w:t xml:space="preserve"> </w:t>
      </w:r>
      <w:r w:rsidRPr="00E979C6">
        <w:rPr>
          <w:rStyle w:val="FontStyle33"/>
          <w:rFonts w:ascii="Times New Roman" w:hAnsi="Times New Roman" w:cs="Times New Roman"/>
          <w:b w:val="0"/>
          <w:szCs w:val="20"/>
        </w:rPr>
        <w:t>овальная</w:t>
      </w:r>
      <w:r w:rsidR="00B92417">
        <w:rPr>
          <w:rStyle w:val="FontStyle33"/>
          <w:rFonts w:ascii="Times New Roman" w:hAnsi="Times New Roman" w:cs="Times New Roman"/>
          <w:b w:val="0"/>
          <w:szCs w:val="20"/>
        </w:rPr>
        <w:t>;</w:t>
      </w:r>
      <w:r w:rsidRPr="00E979C6">
        <w:rPr>
          <w:rStyle w:val="FontStyle33"/>
          <w:rFonts w:ascii="Times New Roman" w:hAnsi="Times New Roman" w:cs="Times New Roman"/>
          <w:szCs w:val="20"/>
        </w:rPr>
        <w:t xml:space="preserve"> </w:t>
      </w:r>
      <w:r w:rsidRPr="00805987">
        <w:rPr>
          <w:rStyle w:val="FontStyle23"/>
          <w:i/>
          <w:sz w:val="16"/>
          <w:szCs w:val="20"/>
        </w:rPr>
        <w:t>3</w:t>
      </w:r>
      <w:r w:rsidRPr="00E979C6">
        <w:rPr>
          <w:rStyle w:val="FontStyle23"/>
          <w:sz w:val="16"/>
          <w:szCs w:val="20"/>
        </w:rPr>
        <w:t xml:space="preserve"> –</w:t>
      </w:r>
      <w:r w:rsidRPr="00E979C6">
        <w:rPr>
          <w:rStyle w:val="FontStyle33"/>
          <w:rFonts w:ascii="Times New Roman" w:hAnsi="Times New Roman" w:cs="Times New Roman"/>
          <w:szCs w:val="20"/>
        </w:rPr>
        <w:t xml:space="preserve"> </w:t>
      </w:r>
      <w:r w:rsidRPr="00E979C6">
        <w:rPr>
          <w:rStyle w:val="FontStyle33"/>
          <w:rFonts w:ascii="Times New Roman" w:hAnsi="Times New Roman" w:cs="Times New Roman"/>
          <w:b w:val="0"/>
          <w:szCs w:val="20"/>
        </w:rPr>
        <w:t>удлиненно-овальная</w:t>
      </w:r>
      <w:r w:rsidR="00B92417">
        <w:rPr>
          <w:rStyle w:val="FontStyle33"/>
          <w:rFonts w:ascii="Times New Roman" w:hAnsi="Times New Roman" w:cs="Times New Roman"/>
          <w:b w:val="0"/>
          <w:szCs w:val="20"/>
        </w:rPr>
        <w:t>;</w:t>
      </w:r>
      <w:r w:rsidRPr="00E979C6">
        <w:rPr>
          <w:rStyle w:val="FontStyle33"/>
          <w:rFonts w:ascii="Times New Roman" w:hAnsi="Times New Roman" w:cs="Times New Roman"/>
          <w:szCs w:val="20"/>
        </w:rPr>
        <w:t xml:space="preserve"> </w:t>
      </w:r>
      <w:r w:rsidRPr="00805987">
        <w:rPr>
          <w:rStyle w:val="FontStyle23"/>
          <w:i/>
          <w:sz w:val="16"/>
          <w:szCs w:val="20"/>
        </w:rPr>
        <w:t>4</w:t>
      </w:r>
      <w:r w:rsidRPr="00E979C6">
        <w:rPr>
          <w:rStyle w:val="FontStyle23"/>
          <w:sz w:val="16"/>
          <w:szCs w:val="20"/>
        </w:rPr>
        <w:t xml:space="preserve"> </w:t>
      </w:r>
      <w:r w:rsidRPr="00E979C6">
        <w:rPr>
          <w:rStyle w:val="FontStyle33"/>
          <w:rFonts w:ascii="Times New Roman" w:hAnsi="Times New Roman" w:cs="Times New Roman"/>
          <w:szCs w:val="20"/>
        </w:rPr>
        <w:t xml:space="preserve">– </w:t>
      </w:r>
      <w:r w:rsidRPr="00E979C6">
        <w:rPr>
          <w:rStyle w:val="FontStyle33"/>
          <w:rFonts w:ascii="Times New Roman" w:hAnsi="Times New Roman" w:cs="Times New Roman"/>
          <w:b w:val="0"/>
          <w:szCs w:val="20"/>
        </w:rPr>
        <w:t>бочковидная</w:t>
      </w:r>
    </w:p>
    <w:p w:rsidR="005613FE" w:rsidRPr="00805987" w:rsidRDefault="005613FE" w:rsidP="00E979C6">
      <w:pPr>
        <w:pStyle w:val="Style4"/>
        <w:widowControl/>
        <w:spacing w:line="240" w:lineRule="auto"/>
        <w:ind w:firstLine="284"/>
        <w:jc w:val="both"/>
        <w:rPr>
          <w:rStyle w:val="FontStyle17"/>
          <w:szCs w:val="20"/>
        </w:rPr>
      </w:pPr>
    </w:p>
    <w:p w:rsidR="00140DA9" w:rsidRPr="00E979C6" w:rsidRDefault="00140DA9" w:rsidP="00E979C6">
      <w:pPr>
        <w:pStyle w:val="Style4"/>
        <w:widowControl/>
        <w:spacing w:line="240" w:lineRule="auto"/>
        <w:ind w:firstLine="284"/>
        <w:jc w:val="both"/>
        <w:rPr>
          <w:rStyle w:val="FontStyle17"/>
          <w:sz w:val="20"/>
          <w:szCs w:val="20"/>
        </w:rPr>
      </w:pPr>
      <w:r w:rsidRPr="00E979C6">
        <w:rPr>
          <w:rStyle w:val="FontStyle17"/>
          <w:sz w:val="20"/>
          <w:szCs w:val="20"/>
        </w:rPr>
        <w:t>Отношение ширины к толщине обусловливает такие формы клу</w:t>
      </w:r>
      <w:r w:rsidRPr="00E979C6">
        <w:rPr>
          <w:rStyle w:val="FontStyle17"/>
          <w:sz w:val="20"/>
          <w:szCs w:val="20"/>
        </w:rPr>
        <w:t>б</w:t>
      </w:r>
      <w:r w:rsidRPr="00E979C6">
        <w:rPr>
          <w:rStyle w:val="FontStyle17"/>
          <w:sz w:val="20"/>
          <w:szCs w:val="20"/>
        </w:rPr>
        <w:t>ней, как плоская и хорошо выполненная.</w:t>
      </w:r>
    </w:p>
    <w:p w:rsidR="00140DA9" w:rsidRPr="00E979C6" w:rsidRDefault="00140DA9" w:rsidP="00E979C6">
      <w:pPr>
        <w:pStyle w:val="Style4"/>
        <w:widowControl/>
        <w:spacing w:line="240" w:lineRule="auto"/>
        <w:ind w:firstLine="284"/>
        <w:jc w:val="both"/>
        <w:rPr>
          <w:rStyle w:val="FontStyle17"/>
          <w:sz w:val="20"/>
          <w:szCs w:val="20"/>
        </w:rPr>
      </w:pPr>
      <w:r w:rsidRPr="00E979C6">
        <w:rPr>
          <w:rStyle w:val="FontStyle17"/>
          <w:sz w:val="20"/>
          <w:szCs w:val="20"/>
        </w:rPr>
        <w:t xml:space="preserve">Форма клубня зависит, кроме того, от </w:t>
      </w:r>
      <w:r w:rsidR="00B92417">
        <w:rPr>
          <w:rStyle w:val="FontStyle17"/>
          <w:sz w:val="20"/>
          <w:szCs w:val="20"/>
        </w:rPr>
        <w:t>особенностей</w:t>
      </w:r>
      <w:r w:rsidRPr="00E979C6">
        <w:rPr>
          <w:rStyle w:val="FontStyle17"/>
          <w:sz w:val="20"/>
          <w:szCs w:val="20"/>
        </w:rPr>
        <w:t xml:space="preserve"> верхушки и</w:t>
      </w:r>
      <w:r w:rsidR="000513F9">
        <w:rPr>
          <w:rStyle w:val="FontStyle17"/>
          <w:sz w:val="20"/>
          <w:szCs w:val="20"/>
        </w:rPr>
        <w:t> </w:t>
      </w:r>
      <w:r w:rsidRPr="00E979C6">
        <w:rPr>
          <w:rStyle w:val="FontStyle17"/>
          <w:sz w:val="20"/>
          <w:szCs w:val="20"/>
        </w:rPr>
        <w:t>основания (пуповины). Верхушка клубня может быть тупой или з</w:t>
      </w:r>
      <w:r w:rsidRPr="00E979C6">
        <w:rPr>
          <w:rStyle w:val="FontStyle17"/>
          <w:sz w:val="20"/>
          <w:szCs w:val="20"/>
        </w:rPr>
        <w:t>а</w:t>
      </w:r>
      <w:r w:rsidRPr="00E979C6">
        <w:rPr>
          <w:rStyle w:val="FontStyle17"/>
          <w:sz w:val="20"/>
          <w:szCs w:val="20"/>
        </w:rPr>
        <w:t>остренной, а основание – широким с вдавленным следом столона и</w:t>
      </w:r>
      <w:r w:rsidR="000513F9">
        <w:rPr>
          <w:rStyle w:val="FontStyle17"/>
          <w:sz w:val="20"/>
          <w:szCs w:val="20"/>
        </w:rPr>
        <w:t> </w:t>
      </w:r>
      <w:r w:rsidRPr="00E979C6">
        <w:rPr>
          <w:rStyle w:val="FontStyle17"/>
          <w:sz w:val="20"/>
          <w:szCs w:val="20"/>
        </w:rPr>
        <w:t>оттянутым с плоским следом столона.</w:t>
      </w:r>
    </w:p>
    <w:p w:rsidR="00D032D0" w:rsidRPr="00E979C6" w:rsidRDefault="00D032D0" w:rsidP="00E979C6">
      <w:pPr>
        <w:pStyle w:val="Style4"/>
        <w:widowControl/>
        <w:spacing w:line="240" w:lineRule="auto"/>
        <w:ind w:firstLine="284"/>
        <w:jc w:val="both"/>
        <w:rPr>
          <w:rStyle w:val="FontStyle17"/>
          <w:sz w:val="20"/>
          <w:szCs w:val="20"/>
        </w:rPr>
      </w:pPr>
      <w:r w:rsidRPr="00E979C6">
        <w:rPr>
          <w:rStyle w:val="FontStyle17"/>
          <w:sz w:val="20"/>
          <w:szCs w:val="20"/>
        </w:rPr>
        <w:t>К другим сортоотличительным признакам клубня относятся</w:t>
      </w:r>
      <w:r w:rsidR="00B92417">
        <w:rPr>
          <w:rStyle w:val="FontStyle17"/>
          <w:sz w:val="20"/>
          <w:szCs w:val="20"/>
        </w:rPr>
        <w:t>:</w:t>
      </w:r>
      <w:r w:rsidRPr="00E979C6">
        <w:rPr>
          <w:rStyle w:val="FontStyle17"/>
          <w:sz w:val="20"/>
          <w:szCs w:val="20"/>
        </w:rPr>
        <w:t xml:space="preserve"> кол</w:t>
      </w:r>
      <w:r w:rsidRPr="00E979C6">
        <w:rPr>
          <w:rStyle w:val="FontStyle17"/>
          <w:sz w:val="20"/>
          <w:szCs w:val="20"/>
        </w:rPr>
        <w:t>и</w:t>
      </w:r>
      <w:r w:rsidRPr="00E979C6">
        <w:rPr>
          <w:rStyle w:val="FontStyle17"/>
          <w:sz w:val="20"/>
          <w:szCs w:val="20"/>
        </w:rPr>
        <w:t>чество глазков, их распределение и глубина залегания.</w:t>
      </w:r>
    </w:p>
    <w:p w:rsidR="00D032D0" w:rsidRPr="00E979C6" w:rsidRDefault="00D032D0" w:rsidP="00781499">
      <w:pPr>
        <w:pStyle w:val="Style4"/>
        <w:widowControl/>
        <w:spacing w:line="239" w:lineRule="auto"/>
        <w:ind w:firstLine="284"/>
        <w:jc w:val="both"/>
        <w:rPr>
          <w:rStyle w:val="FontStyle17"/>
          <w:sz w:val="20"/>
          <w:szCs w:val="20"/>
        </w:rPr>
      </w:pPr>
      <w:r w:rsidRPr="00E979C6">
        <w:rPr>
          <w:rStyle w:val="FontStyle17"/>
          <w:i/>
          <w:sz w:val="20"/>
          <w:szCs w:val="20"/>
        </w:rPr>
        <w:t xml:space="preserve">Глазки </w:t>
      </w:r>
      <w:r w:rsidRPr="00E979C6">
        <w:rPr>
          <w:rStyle w:val="FontStyle17"/>
          <w:sz w:val="20"/>
          <w:szCs w:val="20"/>
        </w:rPr>
        <w:t>на клубне расположены спирально. На вершинном конце их обычно больше, на пуповинном – меньше. По количеству глазков со</w:t>
      </w:r>
      <w:r w:rsidRPr="00E979C6">
        <w:rPr>
          <w:rStyle w:val="FontStyle17"/>
          <w:sz w:val="20"/>
          <w:szCs w:val="20"/>
        </w:rPr>
        <w:t>р</w:t>
      </w:r>
      <w:r w:rsidRPr="00E979C6">
        <w:rPr>
          <w:rStyle w:val="FontStyle17"/>
          <w:sz w:val="20"/>
          <w:szCs w:val="20"/>
        </w:rPr>
        <w:t>та делятся на многоглазковые и малоглазковые. У большинства сортов глазки расположены у верхушки клубня</w:t>
      </w:r>
      <w:r w:rsidRPr="00E979C6">
        <w:rPr>
          <w:rStyle w:val="FontStyle34"/>
          <w:b w:val="0"/>
          <w:sz w:val="20"/>
          <w:szCs w:val="20"/>
        </w:rPr>
        <w:t xml:space="preserve">, </w:t>
      </w:r>
      <w:r w:rsidRPr="00E979C6">
        <w:rPr>
          <w:rStyle w:val="FontStyle17"/>
          <w:sz w:val="20"/>
          <w:szCs w:val="20"/>
        </w:rPr>
        <w:t>у ряда сортов они размещены по всему клубню. Глазки могут быть глубокими, образующими на</w:t>
      </w:r>
      <w:r w:rsidRPr="00E979C6">
        <w:rPr>
          <w:rStyle w:val="FontStyle17"/>
          <w:sz w:val="20"/>
          <w:szCs w:val="20"/>
        </w:rPr>
        <w:t>д</w:t>
      </w:r>
      <w:r w:rsidRPr="00E979C6">
        <w:rPr>
          <w:rStyle w:val="FontStyle17"/>
          <w:sz w:val="20"/>
          <w:szCs w:val="20"/>
        </w:rPr>
        <w:lastRenderedPageBreak/>
        <w:t>бровные вздутия, средней глубины</w:t>
      </w:r>
      <w:r w:rsidR="00065E48" w:rsidRPr="00E979C6">
        <w:rPr>
          <w:rStyle w:val="FontStyle17"/>
          <w:sz w:val="20"/>
          <w:szCs w:val="20"/>
        </w:rPr>
        <w:t>,</w:t>
      </w:r>
      <w:r w:rsidRPr="00E979C6">
        <w:rPr>
          <w:rStyle w:val="FontStyle17"/>
          <w:sz w:val="20"/>
          <w:szCs w:val="20"/>
        </w:rPr>
        <w:t xml:space="preserve"> поверхностными, почти </w:t>
      </w:r>
      <w:r w:rsidR="00207CBD" w:rsidRPr="00E979C6">
        <w:rPr>
          <w:rStyle w:val="FontStyle17"/>
          <w:sz w:val="20"/>
          <w:szCs w:val="20"/>
        </w:rPr>
        <w:t>не обр</w:t>
      </w:r>
      <w:r w:rsidR="00207CBD" w:rsidRPr="00E979C6">
        <w:rPr>
          <w:rStyle w:val="FontStyle17"/>
          <w:sz w:val="20"/>
          <w:szCs w:val="20"/>
        </w:rPr>
        <w:t>а</w:t>
      </w:r>
      <w:r w:rsidR="00207CBD" w:rsidRPr="00E979C6">
        <w:rPr>
          <w:rStyle w:val="FontStyle17"/>
          <w:sz w:val="20"/>
          <w:szCs w:val="20"/>
        </w:rPr>
        <w:t>зующими</w:t>
      </w:r>
      <w:r w:rsidRPr="00E979C6">
        <w:rPr>
          <w:rStyle w:val="FontStyle17"/>
          <w:sz w:val="20"/>
          <w:szCs w:val="20"/>
        </w:rPr>
        <w:t xml:space="preserve"> углубления.</w:t>
      </w:r>
      <w:r w:rsidR="000775EE">
        <w:rPr>
          <w:rStyle w:val="FontStyle17"/>
          <w:sz w:val="20"/>
          <w:szCs w:val="20"/>
        </w:rPr>
        <w:t xml:space="preserve"> </w:t>
      </w:r>
      <w:r w:rsidRPr="00E979C6">
        <w:rPr>
          <w:rStyle w:val="FontStyle17"/>
          <w:sz w:val="20"/>
          <w:szCs w:val="20"/>
        </w:rPr>
        <w:t>Рубцы над глазками (бровки) также имеют ра</w:t>
      </w:r>
      <w:r w:rsidRPr="00E979C6">
        <w:rPr>
          <w:rStyle w:val="FontStyle17"/>
          <w:sz w:val="20"/>
          <w:szCs w:val="20"/>
        </w:rPr>
        <w:t>з</w:t>
      </w:r>
      <w:r w:rsidRPr="00E979C6">
        <w:rPr>
          <w:rStyle w:val="FontStyle17"/>
          <w:sz w:val="20"/>
          <w:szCs w:val="20"/>
        </w:rPr>
        <w:t>личную форму: резко изогнутую, малозаметную, круглую.</w:t>
      </w:r>
    </w:p>
    <w:p w:rsidR="00D032D0" w:rsidRPr="00E979C6" w:rsidRDefault="00D032D0" w:rsidP="00781499">
      <w:pPr>
        <w:pStyle w:val="Style5"/>
        <w:widowControl/>
        <w:spacing w:line="239" w:lineRule="auto"/>
        <w:ind w:firstLine="284"/>
        <w:jc w:val="both"/>
        <w:rPr>
          <w:rStyle w:val="FontStyle17"/>
          <w:sz w:val="20"/>
          <w:szCs w:val="20"/>
        </w:rPr>
      </w:pPr>
      <w:r w:rsidRPr="00E979C6">
        <w:rPr>
          <w:rStyle w:val="FontStyle17"/>
          <w:i/>
          <w:sz w:val="20"/>
          <w:szCs w:val="20"/>
        </w:rPr>
        <w:t>Кожура</w:t>
      </w:r>
      <w:r w:rsidRPr="00E979C6">
        <w:rPr>
          <w:rStyle w:val="FontStyle17"/>
          <w:sz w:val="20"/>
          <w:szCs w:val="20"/>
        </w:rPr>
        <w:t xml:space="preserve"> клубней бывает гладкая, шелушащаяся по всему клубню или у вершины, сетчатая.</w:t>
      </w:r>
    </w:p>
    <w:p w:rsidR="00D032D0" w:rsidRPr="00E979C6" w:rsidRDefault="00D032D0" w:rsidP="00781499">
      <w:pPr>
        <w:pStyle w:val="Style11"/>
        <w:widowControl/>
        <w:spacing w:line="239" w:lineRule="auto"/>
        <w:ind w:firstLine="284"/>
        <w:jc w:val="both"/>
        <w:rPr>
          <w:rStyle w:val="FontStyle34"/>
          <w:b w:val="0"/>
          <w:sz w:val="20"/>
          <w:szCs w:val="20"/>
        </w:rPr>
      </w:pPr>
      <w:r w:rsidRPr="00E979C6">
        <w:rPr>
          <w:rStyle w:val="FontStyle17"/>
          <w:i/>
          <w:sz w:val="20"/>
          <w:szCs w:val="20"/>
        </w:rPr>
        <w:t xml:space="preserve">Окраска </w:t>
      </w:r>
      <w:r w:rsidRPr="00E979C6">
        <w:rPr>
          <w:rStyle w:val="FontStyle34"/>
          <w:b w:val="0"/>
          <w:i/>
          <w:sz w:val="20"/>
          <w:szCs w:val="20"/>
        </w:rPr>
        <w:t xml:space="preserve">мякоти </w:t>
      </w:r>
      <w:r w:rsidRPr="00E979C6">
        <w:rPr>
          <w:rStyle w:val="FontStyle17"/>
          <w:i/>
          <w:sz w:val="20"/>
          <w:szCs w:val="20"/>
        </w:rPr>
        <w:t>клубня.</w:t>
      </w:r>
      <w:r w:rsidRPr="00E979C6">
        <w:rPr>
          <w:rStyle w:val="FontStyle17"/>
          <w:sz w:val="20"/>
          <w:szCs w:val="20"/>
        </w:rPr>
        <w:t xml:space="preserve"> У большинства </w:t>
      </w:r>
      <w:r w:rsidR="00207CBD" w:rsidRPr="00E979C6">
        <w:rPr>
          <w:rStyle w:val="FontStyle17"/>
          <w:sz w:val="20"/>
          <w:szCs w:val="20"/>
        </w:rPr>
        <w:t>районированных</w:t>
      </w:r>
      <w:r w:rsidRPr="00E979C6">
        <w:rPr>
          <w:rStyle w:val="FontStyle17"/>
          <w:sz w:val="20"/>
          <w:szCs w:val="20"/>
        </w:rPr>
        <w:t xml:space="preserve"> и возд</w:t>
      </w:r>
      <w:r w:rsidRPr="00E979C6">
        <w:rPr>
          <w:rStyle w:val="FontStyle17"/>
          <w:sz w:val="20"/>
          <w:szCs w:val="20"/>
        </w:rPr>
        <w:t>е</w:t>
      </w:r>
      <w:r w:rsidRPr="00E979C6">
        <w:rPr>
          <w:rStyle w:val="FontStyle17"/>
          <w:sz w:val="20"/>
          <w:szCs w:val="20"/>
        </w:rPr>
        <w:t xml:space="preserve">лываемых сортов мякоть белая, у некоторых сортов она желтая или кремовая. Однако встречаются сорта с сине-фиолетовой, красной, светло-желтой, бело-желтой </w:t>
      </w:r>
      <w:r w:rsidRPr="00E979C6">
        <w:rPr>
          <w:rStyle w:val="FontStyle34"/>
          <w:b w:val="0"/>
          <w:sz w:val="20"/>
          <w:szCs w:val="20"/>
        </w:rPr>
        <w:t xml:space="preserve">окраской. </w:t>
      </w:r>
      <w:r w:rsidRPr="00E979C6">
        <w:rPr>
          <w:rStyle w:val="FontStyle17"/>
          <w:sz w:val="20"/>
          <w:szCs w:val="20"/>
        </w:rPr>
        <w:t xml:space="preserve">Окраска мякоти может быть белой или желтой, но по ней </w:t>
      </w:r>
      <w:r w:rsidRPr="00E979C6">
        <w:rPr>
          <w:rStyle w:val="FontStyle34"/>
          <w:b w:val="0"/>
          <w:sz w:val="20"/>
          <w:szCs w:val="20"/>
        </w:rPr>
        <w:t xml:space="preserve">проходят </w:t>
      </w:r>
      <w:r w:rsidRPr="00E979C6">
        <w:rPr>
          <w:rStyle w:val="FontStyle17"/>
          <w:sz w:val="20"/>
          <w:szCs w:val="20"/>
        </w:rPr>
        <w:t>синие или красные пятна или окрашено кольцо сосудисто-волокнистых пучков.</w:t>
      </w:r>
    </w:p>
    <w:p w:rsidR="00D032D0" w:rsidRPr="00E979C6" w:rsidRDefault="00D032D0" w:rsidP="00781499">
      <w:pPr>
        <w:pStyle w:val="Style4"/>
        <w:widowControl/>
        <w:spacing w:line="239" w:lineRule="auto"/>
        <w:ind w:firstLine="284"/>
        <w:jc w:val="both"/>
        <w:rPr>
          <w:rStyle w:val="FontStyle17"/>
          <w:sz w:val="20"/>
          <w:szCs w:val="20"/>
        </w:rPr>
      </w:pPr>
      <w:r w:rsidRPr="00E979C6">
        <w:rPr>
          <w:rStyle w:val="FontStyle17"/>
          <w:sz w:val="20"/>
          <w:szCs w:val="20"/>
        </w:rPr>
        <w:t xml:space="preserve">По </w:t>
      </w:r>
      <w:r w:rsidRPr="00E979C6">
        <w:rPr>
          <w:rStyle w:val="FontStyle17"/>
          <w:i/>
          <w:sz w:val="20"/>
          <w:szCs w:val="20"/>
        </w:rPr>
        <w:t>консистенции мякоти</w:t>
      </w:r>
      <w:r w:rsidRPr="00E979C6">
        <w:rPr>
          <w:rStyle w:val="FontStyle17"/>
          <w:sz w:val="20"/>
          <w:szCs w:val="20"/>
        </w:rPr>
        <w:t xml:space="preserve"> клубня различают </w:t>
      </w:r>
      <w:r w:rsidRPr="00E979C6">
        <w:rPr>
          <w:rStyle w:val="FontStyle34"/>
          <w:b w:val="0"/>
          <w:sz w:val="20"/>
          <w:szCs w:val="20"/>
        </w:rPr>
        <w:t xml:space="preserve">сорта </w:t>
      </w:r>
      <w:r w:rsidRPr="00E979C6">
        <w:rPr>
          <w:rStyle w:val="FontStyle17"/>
          <w:sz w:val="20"/>
          <w:szCs w:val="20"/>
        </w:rPr>
        <w:t xml:space="preserve">с </w:t>
      </w:r>
      <w:r w:rsidRPr="00E979C6">
        <w:rPr>
          <w:rStyle w:val="FontStyle34"/>
          <w:b w:val="0"/>
          <w:sz w:val="20"/>
          <w:szCs w:val="20"/>
        </w:rPr>
        <w:t xml:space="preserve">легко </w:t>
      </w:r>
      <w:r w:rsidRPr="00E979C6">
        <w:rPr>
          <w:rStyle w:val="FontStyle17"/>
          <w:sz w:val="20"/>
          <w:szCs w:val="20"/>
        </w:rPr>
        <w:t>реж</w:t>
      </w:r>
      <w:r w:rsidRPr="00E979C6">
        <w:rPr>
          <w:rStyle w:val="FontStyle17"/>
          <w:sz w:val="20"/>
          <w:szCs w:val="20"/>
        </w:rPr>
        <w:t>у</w:t>
      </w:r>
      <w:r w:rsidRPr="00E979C6">
        <w:rPr>
          <w:rStyle w:val="FontStyle17"/>
          <w:sz w:val="20"/>
          <w:szCs w:val="20"/>
        </w:rPr>
        <w:t xml:space="preserve">щейся и трудно режущейся </w:t>
      </w:r>
      <w:r w:rsidRPr="00E979C6">
        <w:rPr>
          <w:rStyle w:val="FontStyle34"/>
          <w:b w:val="0"/>
          <w:sz w:val="20"/>
          <w:szCs w:val="20"/>
        </w:rPr>
        <w:t>мякотью</w:t>
      </w:r>
      <w:r w:rsidRPr="00E979C6">
        <w:rPr>
          <w:rStyle w:val="FontStyle17"/>
          <w:sz w:val="20"/>
          <w:szCs w:val="20"/>
        </w:rPr>
        <w:t>.</w:t>
      </w:r>
    </w:p>
    <w:p w:rsidR="00D032D0" w:rsidRPr="00E979C6" w:rsidRDefault="00D032D0" w:rsidP="00781499">
      <w:pPr>
        <w:pStyle w:val="Style4"/>
        <w:widowControl/>
        <w:spacing w:line="239" w:lineRule="auto"/>
        <w:ind w:firstLine="284"/>
        <w:jc w:val="both"/>
        <w:rPr>
          <w:rStyle w:val="FontStyle17"/>
          <w:sz w:val="20"/>
          <w:szCs w:val="20"/>
        </w:rPr>
      </w:pPr>
      <w:r w:rsidRPr="00E979C6">
        <w:rPr>
          <w:rStyle w:val="FontStyle17"/>
          <w:b/>
          <w:i/>
          <w:sz w:val="20"/>
          <w:szCs w:val="20"/>
        </w:rPr>
        <w:t>Характер гнезда</w:t>
      </w:r>
      <w:r w:rsidRPr="00E979C6">
        <w:rPr>
          <w:rStyle w:val="FontStyle17"/>
          <w:sz w:val="20"/>
          <w:szCs w:val="20"/>
        </w:rPr>
        <w:t xml:space="preserve"> также </w:t>
      </w:r>
      <w:r w:rsidR="00B92417">
        <w:rPr>
          <w:rStyle w:val="FontStyle17"/>
          <w:sz w:val="20"/>
          <w:szCs w:val="20"/>
        </w:rPr>
        <w:t xml:space="preserve">является </w:t>
      </w:r>
      <w:r w:rsidRPr="00E979C6">
        <w:rPr>
          <w:rStyle w:val="FontStyle17"/>
          <w:sz w:val="20"/>
          <w:szCs w:val="20"/>
        </w:rPr>
        <w:t>сортоотличительны</w:t>
      </w:r>
      <w:r w:rsidR="00B92417">
        <w:rPr>
          <w:rStyle w:val="FontStyle17"/>
          <w:sz w:val="20"/>
          <w:szCs w:val="20"/>
        </w:rPr>
        <w:t>м</w:t>
      </w:r>
      <w:r w:rsidRPr="00E979C6">
        <w:rPr>
          <w:rStyle w:val="FontStyle17"/>
          <w:sz w:val="20"/>
          <w:szCs w:val="20"/>
        </w:rPr>
        <w:t xml:space="preserve"> признак</w:t>
      </w:r>
      <w:r w:rsidR="00B92417">
        <w:rPr>
          <w:rStyle w:val="FontStyle17"/>
          <w:sz w:val="20"/>
          <w:szCs w:val="20"/>
        </w:rPr>
        <w:t>ом</w:t>
      </w:r>
      <w:r w:rsidRPr="00E979C6">
        <w:rPr>
          <w:rStyle w:val="FontStyle17"/>
          <w:sz w:val="20"/>
          <w:szCs w:val="20"/>
        </w:rPr>
        <w:t xml:space="preserve"> у</w:t>
      </w:r>
      <w:r w:rsidR="000513F9">
        <w:rPr>
          <w:rStyle w:val="FontStyle17"/>
          <w:sz w:val="20"/>
          <w:szCs w:val="20"/>
        </w:rPr>
        <w:t> </w:t>
      </w:r>
      <w:r w:rsidRPr="00E979C6">
        <w:rPr>
          <w:rStyle w:val="FontStyle17"/>
          <w:sz w:val="20"/>
          <w:szCs w:val="20"/>
        </w:rPr>
        <w:t>картофеля. При длинных столонах гнездо раскидистое, при коро</w:t>
      </w:r>
      <w:r w:rsidRPr="00E979C6">
        <w:rPr>
          <w:rStyle w:val="FontStyle17"/>
          <w:sz w:val="20"/>
          <w:szCs w:val="20"/>
        </w:rPr>
        <w:t>т</w:t>
      </w:r>
      <w:r w:rsidRPr="00E979C6">
        <w:rPr>
          <w:rStyle w:val="FontStyle17"/>
          <w:sz w:val="20"/>
          <w:szCs w:val="20"/>
        </w:rPr>
        <w:t>ких</w:t>
      </w:r>
      <w:r w:rsidR="000513F9">
        <w:rPr>
          <w:rStyle w:val="FontStyle17"/>
          <w:sz w:val="20"/>
          <w:szCs w:val="20"/>
        </w:rPr>
        <w:t> </w:t>
      </w:r>
      <w:r w:rsidRPr="00E979C6">
        <w:rPr>
          <w:rStyle w:val="FontStyle17"/>
          <w:sz w:val="20"/>
          <w:szCs w:val="20"/>
        </w:rPr>
        <w:t>– компактное (скученное). Столоны различаются по окраске, кот</w:t>
      </w:r>
      <w:r w:rsidRPr="00E979C6">
        <w:rPr>
          <w:rStyle w:val="FontStyle17"/>
          <w:sz w:val="20"/>
          <w:szCs w:val="20"/>
        </w:rPr>
        <w:t>о</w:t>
      </w:r>
      <w:r w:rsidRPr="00E979C6">
        <w:rPr>
          <w:rStyle w:val="FontStyle17"/>
          <w:sz w:val="20"/>
          <w:szCs w:val="20"/>
        </w:rPr>
        <w:t>рая соответствует окраске ростка.</w:t>
      </w:r>
    </w:p>
    <w:p w:rsidR="00C92B70" w:rsidRPr="00E979C6" w:rsidRDefault="00D032D0" w:rsidP="00781499">
      <w:pPr>
        <w:pStyle w:val="Style4"/>
        <w:widowControl/>
        <w:spacing w:line="239" w:lineRule="auto"/>
        <w:ind w:firstLine="284"/>
        <w:jc w:val="both"/>
        <w:rPr>
          <w:rStyle w:val="FontStyle17"/>
          <w:sz w:val="20"/>
          <w:szCs w:val="20"/>
        </w:rPr>
      </w:pPr>
      <w:r w:rsidRPr="00E979C6">
        <w:rPr>
          <w:rStyle w:val="FontStyle17"/>
          <w:b/>
          <w:i/>
          <w:sz w:val="20"/>
          <w:szCs w:val="20"/>
        </w:rPr>
        <w:t>Ростки.</w:t>
      </w:r>
      <w:r w:rsidRPr="00E979C6">
        <w:rPr>
          <w:rStyle w:val="FontStyle17"/>
          <w:sz w:val="20"/>
          <w:szCs w:val="20"/>
        </w:rPr>
        <w:t xml:space="preserve"> При определении сортов используют окраску теневых и световых ростков. У полуэтиолированных ростков окраска отличается лишь характером пигмента, но на основании этого </w:t>
      </w:r>
      <w:r w:rsidR="00B92417">
        <w:rPr>
          <w:rStyle w:val="FontStyle17"/>
          <w:sz w:val="20"/>
          <w:szCs w:val="20"/>
        </w:rPr>
        <w:t xml:space="preserve">признака </w:t>
      </w:r>
      <w:r w:rsidRPr="00E979C6">
        <w:rPr>
          <w:rStyle w:val="FontStyle17"/>
          <w:sz w:val="20"/>
          <w:szCs w:val="20"/>
        </w:rPr>
        <w:t>все сорта делятся на две основные систематические группы:</w:t>
      </w:r>
    </w:p>
    <w:p w:rsidR="00C92B70" w:rsidRPr="00E979C6" w:rsidRDefault="00D032D0" w:rsidP="00781499">
      <w:pPr>
        <w:pStyle w:val="Style4"/>
        <w:widowControl/>
        <w:spacing w:line="239" w:lineRule="auto"/>
        <w:ind w:firstLine="284"/>
        <w:jc w:val="both"/>
        <w:rPr>
          <w:rStyle w:val="FontStyle17"/>
          <w:sz w:val="20"/>
          <w:szCs w:val="20"/>
        </w:rPr>
      </w:pPr>
      <w:r w:rsidRPr="00E979C6">
        <w:rPr>
          <w:rStyle w:val="FontStyle34"/>
          <w:b w:val="0"/>
          <w:sz w:val="20"/>
          <w:szCs w:val="20"/>
        </w:rPr>
        <w:t xml:space="preserve">1) </w:t>
      </w:r>
      <w:r w:rsidRPr="00E979C6">
        <w:rPr>
          <w:rStyle w:val="FontStyle17"/>
          <w:sz w:val="20"/>
          <w:szCs w:val="20"/>
        </w:rPr>
        <w:t>с сине-фиолетовой окраской;</w:t>
      </w:r>
    </w:p>
    <w:p w:rsidR="00D032D0" w:rsidRPr="00E979C6" w:rsidRDefault="00D032D0" w:rsidP="00781499">
      <w:pPr>
        <w:pStyle w:val="Style4"/>
        <w:widowControl/>
        <w:spacing w:line="239" w:lineRule="auto"/>
        <w:ind w:firstLine="284"/>
        <w:jc w:val="both"/>
        <w:rPr>
          <w:rStyle w:val="FontStyle17"/>
          <w:sz w:val="20"/>
          <w:szCs w:val="20"/>
        </w:rPr>
      </w:pPr>
      <w:r w:rsidRPr="00E979C6">
        <w:rPr>
          <w:rStyle w:val="FontStyle34"/>
          <w:b w:val="0"/>
          <w:sz w:val="20"/>
          <w:szCs w:val="20"/>
        </w:rPr>
        <w:t xml:space="preserve">2) </w:t>
      </w:r>
      <w:r w:rsidRPr="00E979C6">
        <w:rPr>
          <w:rStyle w:val="FontStyle17"/>
          <w:sz w:val="20"/>
          <w:szCs w:val="20"/>
        </w:rPr>
        <w:t>с красно-фиолетовой окраской.</w:t>
      </w:r>
    </w:p>
    <w:p w:rsidR="00D032D0" w:rsidRPr="00E979C6" w:rsidRDefault="00D032D0" w:rsidP="00781499">
      <w:pPr>
        <w:pStyle w:val="Style4"/>
        <w:widowControl/>
        <w:spacing w:line="239" w:lineRule="auto"/>
        <w:ind w:firstLine="284"/>
        <w:jc w:val="both"/>
        <w:rPr>
          <w:rStyle w:val="FontStyle17"/>
          <w:sz w:val="20"/>
          <w:szCs w:val="20"/>
        </w:rPr>
      </w:pPr>
      <w:r w:rsidRPr="00E979C6">
        <w:rPr>
          <w:rStyle w:val="FontStyle17"/>
          <w:sz w:val="20"/>
          <w:szCs w:val="20"/>
        </w:rPr>
        <w:t>У световых ростков характер пигмента трудно определить из-за маскирующего действия хлорофилла, но у них имеется ряд других т</w:t>
      </w:r>
      <w:r w:rsidRPr="00E979C6">
        <w:rPr>
          <w:rStyle w:val="FontStyle17"/>
          <w:sz w:val="20"/>
          <w:szCs w:val="20"/>
        </w:rPr>
        <w:t>и</w:t>
      </w:r>
      <w:r w:rsidRPr="00E979C6">
        <w:rPr>
          <w:rStyle w:val="FontStyle17"/>
          <w:sz w:val="20"/>
          <w:szCs w:val="20"/>
        </w:rPr>
        <w:t>пичных признаков.</w:t>
      </w:r>
    </w:p>
    <w:p w:rsidR="00D032D0" w:rsidRPr="00E979C6" w:rsidRDefault="00D032D0" w:rsidP="00781499">
      <w:pPr>
        <w:pStyle w:val="Style4"/>
        <w:widowControl/>
        <w:spacing w:line="239" w:lineRule="auto"/>
        <w:ind w:firstLine="284"/>
        <w:jc w:val="both"/>
        <w:rPr>
          <w:rStyle w:val="FontStyle17"/>
          <w:sz w:val="20"/>
          <w:szCs w:val="20"/>
        </w:rPr>
      </w:pPr>
      <w:r w:rsidRPr="00E979C6">
        <w:rPr>
          <w:rStyle w:val="FontStyle17"/>
          <w:sz w:val="20"/>
          <w:szCs w:val="20"/>
        </w:rPr>
        <w:t>Световой росток картофеля состоит из основания, средней части и</w:t>
      </w:r>
      <w:r w:rsidR="000513F9">
        <w:rPr>
          <w:rStyle w:val="FontStyle17"/>
          <w:sz w:val="20"/>
          <w:szCs w:val="20"/>
        </w:rPr>
        <w:t> </w:t>
      </w:r>
      <w:r w:rsidRPr="00E979C6">
        <w:rPr>
          <w:rStyle w:val="FontStyle17"/>
          <w:sz w:val="20"/>
          <w:szCs w:val="20"/>
        </w:rPr>
        <w:t>вершинки</w:t>
      </w:r>
      <w:r w:rsidRPr="00E979C6">
        <w:rPr>
          <w:rStyle w:val="FontStyle34"/>
          <w:b w:val="0"/>
          <w:sz w:val="20"/>
          <w:szCs w:val="20"/>
        </w:rPr>
        <w:t xml:space="preserve">. </w:t>
      </w:r>
      <w:r w:rsidRPr="00E979C6">
        <w:rPr>
          <w:rStyle w:val="FontStyle17"/>
          <w:sz w:val="20"/>
          <w:szCs w:val="20"/>
        </w:rPr>
        <w:t xml:space="preserve">Каждая из </w:t>
      </w:r>
      <w:r w:rsidRPr="00E979C6">
        <w:rPr>
          <w:rStyle w:val="FontStyle34"/>
          <w:b w:val="0"/>
          <w:sz w:val="20"/>
          <w:szCs w:val="20"/>
        </w:rPr>
        <w:t xml:space="preserve">этих </w:t>
      </w:r>
      <w:r w:rsidRPr="00E979C6">
        <w:rPr>
          <w:rStyle w:val="FontStyle17"/>
          <w:sz w:val="20"/>
          <w:szCs w:val="20"/>
        </w:rPr>
        <w:t>частей отличается по форме, опушению и</w:t>
      </w:r>
      <w:r w:rsidR="000513F9">
        <w:rPr>
          <w:rStyle w:val="FontStyle17"/>
          <w:sz w:val="20"/>
          <w:szCs w:val="20"/>
        </w:rPr>
        <w:t> </w:t>
      </w:r>
      <w:r w:rsidRPr="00E979C6">
        <w:rPr>
          <w:rStyle w:val="FontStyle17"/>
          <w:sz w:val="20"/>
          <w:szCs w:val="20"/>
        </w:rPr>
        <w:t>окраске. Наиболее характерными признаками облада</w:t>
      </w:r>
      <w:r w:rsidRPr="00E979C6">
        <w:rPr>
          <w:rStyle w:val="FontStyle34"/>
          <w:b w:val="0"/>
          <w:sz w:val="20"/>
          <w:szCs w:val="20"/>
        </w:rPr>
        <w:t xml:space="preserve">ют </w:t>
      </w:r>
      <w:r w:rsidRPr="00E979C6">
        <w:rPr>
          <w:rStyle w:val="FontStyle17"/>
          <w:sz w:val="20"/>
          <w:szCs w:val="20"/>
        </w:rPr>
        <w:t>основание и</w:t>
      </w:r>
      <w:r w:rsidR="000513F9">
        <w:rPr>
          <w:rStyle w:val="FontStyle17"/>
          <w:sz w:val="20"/>
          <w:szCs w:val="20"/>
        </w:rPr>
        <w:t> </w:t>
      </w:r>
      <w:r w:rsidRPr="00E979C6">
        <w:rPr>
          <w:rStyle w:val="FontStyle17"/>
          <w:sz w:val="20"/>
          <w:szCs w:val="20"/>
        </w:rPr>
        <w:t>вершинка.</w:t>
      </w:r>
    </w:p>
    <w:p w:rsidR="00D032D0" w:rsidRPr="00E979C6" w:rsidRDefault="00D032D0" w:rsidP="00781499">
      <w:pPr>
        <w:pStyle w:val="Style4"/>
        <w:widowControl/>
        <w:spacing w:line="239" w:lineRule="auto"/>
        <w:ind w:firstLine="284"/>
        <w:jc w:val="both"/>
        <w:rPr>
          <w:sz w:val="20"/>
          <w:szCs w:val="20"/>
        </w:rPr>
      </w:pPr>
      <w:r w:rsidRPr="00E979C6">
        <w:rPr>
          <w:rStyle w:val="FontStyle17"/>
          <w:i/>
          <w:sz w:val="20"/>
          <w:szCs w:val="20"/>
        </w:rPr>
        <w:t xml:space="preserve">Форма основания </w:t>
      </w:r>
      <w:r w:rsidRPr="00E979C6">
        <w:rPr>
          <w:rStyle w:val="FontStyle17"/>
          <w:sz w:val="20"/>
          <w:szCs w:val="20"/>
        </w:rPr>
        <w:t>у световых ростков шаровидная, полушарови</w:t>
      </w:r>
      <w:r w:rsidRPr="00E979C6">
        <w:rPr>
          <w:rStyle w:val="FontStyle17"/>
          <w:sz w:val="20"/>
          <w:szCs w:val="20"/>
        </w:rPr>
        <w:t>д</w:t>
      </w:r>
      <w:r w:rsidRPr="00E979C6">
        <w:rPr>
          <w:rStyle w:val="FontStyle17"/>
          <w:sz w:val="20"/>
          <w:szCs w:val="20"/>
        </w:rPr>
        <w:t>ная</w:t>
      </w:r>
      <w:r w:rsidRPr="00E979C6">
        <w:rPr>
          <w:rStyle w:val="FontStyle34"/>
          <w:b w:val="0"/>
          <w:sz w:val="20"/>
          <w:szCs w:val="20"/>
        </w:rPr>
        <w:t xml:space="preserve">, </w:t>
      </w:r>
      <w:r w:rsidRPr="00E979C6">
        <w:rPr>
          <w:rStyle w:val="FontStyle17"/>
          <w:sz w:val="20"/>
          <w:szCs w:val="20"/>
        </w:rPr>
        <w:t>шаровидно-овальная, овальная, удлиненно-овальная.</w:t>
      </w:r>
      <w:r w:rsidR="00FF4DCC">
        <w:rPr>
          <w:rStyle w:val="FontStyle17"/>
          <w:sz w:val="20"/>
          <w:szCs w:val="20"/>
        </w:rPr>
        <w:t xml:space="preserve"> </w:t>
      </w:r>
      <w:r w:rsidRPr="00E979C6">
        <w:rPr>
          <w:rStyle w:val="FontStyle17"/>
          <w:i/>
          <w:sz w:val="20"/>
          <w:szCs w:val="20"/>
        </w:rPr>
        <w:t>Форма ве</w:t>
      </w:r>
      <w:r w:rsidRPr="00E979C6">
        <w:rPr>
          <w:rStyle w:val="FontStyle17"/>
          <w:i/>
          <w:sz w:val="20"/>
          <w:szCs w:val="20"/>
        </w:rPr>
        <w:t>р</w:t>
      </w:r>
      <w:r w:rsidRPr="00E979C6">
        <w:rPr>
          <w:rStyle w:val="FontStyle17"/>
          <w:i/>
          <w:sz w:val="20"/>
          <w:szCs w:val="20"/>
        </w:rPr>
        <w:t>хушки</w:t>
      </w:r>
      <w:r w:rsidRPr="00E979C6">
        <w:rPr>
          <w:rStyle w:val="FontStyle17"/>
          <w:sz w:val="20"/>
          <w:szCs w:val="20"/>
        </w:rPr>
        <w:t xml:space="preserve"> остросомкнутая, тупосомкнутая, раскрытая, полураскрытая.</w:t>
      </w:r>
    </w:p>
    <w:p w:rsidR="00FF4DCC" w:rsidRDefault="00D032D0" w:rsidP="00781499">
      <w:pPr>
        <w:pStyle w:val="Style4"/>
        <w:widowControl/>
        <w:spacing w:line="239" w:lineRule="auto"/>
        <w:ind w:firstLine="284"/>
        <w:jc w:val="both"/>
        <w:rPr>
          <w:rStyle w:val="FontStyle17"/>
          <w:i/>
          <w:sz w:val="20"/>
          <w:szCs w:val="20"/>
        </w:rPr>
      </w:pPr>
      <w:r w:rsidRPr="00E979C6">
        <w:rPr>
          <w:rStyle w:val="FontStyle17"/>
          <w:i/>
          <w:sz w:val="20"/>
          <w:szCs w:val="20"/>
        </w:rPr>
        <w:t>Опушение основания</w:t>
      </w:r>
      <w:r w:rsidRPr="00E979C6">
        <w:rPr>
          <w:rStyle w:val="FontStyle17"/>
          <w:sz w:val="20"/>
          <w:szCs w:val="20"/>
        </w:rPr>
        <w:t xml:space="preserve"> световых ростков бывает сильное, войлочное, среднее, слабое или отсутствует.</w:t>
      </w:r>
      <w:r w:rsidR="000775EE">
        <w:rPr>
          <w:rStyle w:val="FontStyle17"/>
          <w:sz w:val="20"/>
          <w:szCs w:val="20"/>
        </w:rPr>
        <w:t xml:space="preserve"> </w:t>
      </w:r>
      <w:r w:rsidRPr="00E979C6">
        <w:rPr>
          <w:rStyle w:val="FontStyle17"/>
          <w:i/>
          <w:sz w:val="20"/>
          <w:szCs w:val="20"/>
        </w:rPr>
        <w:t>Опушение вершинки</w:t>
      </w:r>
      <w:r w:rsidRPr="00E979C6">
        <w:rPr>
          <w:rStyle w:val="FontStyle17"/>
          <w:sz w:val="20"/>
          <w:szCs w:val="20"/>
        </w:rPr>
        <w:t xml:space="preserve"> также может быть сильным, средним, слабым или отсутствовать</w:t>
      </w:r>
      <w:r w:rsidR="00FF4DCC">
        <w:rPr>
          <w:rStyle w:val="FontStyle17"/>
          <w:i/>
          <w:sz w:val="20"/>
          <w:szCs w:val="20"/>
        </w:rPr>
        <w:t>.</w:t>
      </w:r>
    </w:p>
    <w:p w:rsidR="00756AF5" w:rsidRPr="00E979C6" w:rsidRDefault="00FF4DCC" w:rsidP="00781499">
      <w:pPr>
        <w:pStyle w:val="Style4"/>
        <w:widowControl/>
        <w:spacing w:line="239" w:lineRule="auto"/>
        <w:ind w:firstLine="284"/>
        <w:jc w:val="both"/>
        <w:rPr>
          <w:rStyle w:val="FontStyle17"/>
          <w:sz w:val="20"/>
          <w:szCs w:val="20"/>
        </w:rPr>
      </w:pPr>
      <w:r w:rsidRPr="00E979C6">
        <w:rPr>
          <w:rStyle w:val="FontStyle17"/>
          <w:i/>
          <w:sz w:val="20"/>
          <w:szCs w:val="20"/>
        </w:rPr>
        <w:t>Окраска световых ростков</w:t>
      </w:r>
      <w:r w:rsidRPr="00E979C6">
        <w:rPr>
          <w:rStyle w:val="FontStyle17"/>
          <w:sz w:val="20"/>
          <w:szCs w:val="20"/>
        </w:rPr>
        <w:t xml:space="preserve"> проявляется менее ярко, поскольку она дает бурые оттенки. Различают буро-синюю, буро-красную и буро-зеленую окраску. Интенсивность окраски может служить сортовым признаком, но она зависит от освещения и </w:t>
      </w:r>
      <w:r w:rsidR="000775EE">
        <w:rPr>
          <w:rStyle w:val="FontStyle17"/>
          <w:sz w:val="20"/>
          <w:szCs w:val="20"/>
        </w:rPr>
        <w:t>о</w:t>
      </w:r>
      <w:r w:rsidRPr="00E979C6">
        <w:rPr>
          <w:rStyle w:val="FontStyle17"/>
          <w:sz w:val="20"/>
          <w:szCs w:val="20"/>
        </w:rPr>
        <w:t>пушения</w:t>
      </w:r>
      <w:r w:rsidR="000775EE">
        <w:rPr>
          <w:rStyle w:val="FontStyle17"/>
          <w:sz w:val="20"/>
          <w:szCs w:val="20"/>
        </w:rPr>
        <w:t xml:space="preserve"> (табл. 8.1)</w:t>
      </w:r>
      <w:r w:rsidRPr="00E979C6">
        <w:rPr>
          <w:rStyle w:val="FontStyle17"/>
          <w:sz w:val="20"/>
          <w:szCs w:val="20"/>
        </w:rPr>
        <w:t>.</w:t>
      </w:r>
      <w:r w:rsidR="00756AF5" w:rsidRPr="00E979C6">
        <w:rPr>
          <w:sz w:val="20"/>
          <w:szCs w:val="20"/>
        </w:rPr>
        <w:t xml:space="preserve"> </w:t>
      </w:r>
    </w:p>
    <w:p w:rsidR="00D032D0" w:rsidRPr="00E979C6" w:rsidRDefault="00D032D0" w:rsidP="00E979C6">
      <w:pPr>
        <w:pStyle w:val="ad"/>
        <w:spacing w:after="0"/>
        <w:ind w:firstLine="284"/>
        <w:jc w:val="both"/>
        <w:rPr>
          <w:sz w:val="20"/>
          <w:szCs w:val="20"/>
        </w:rPr>
        <w:sectPr w:rsidR="00D032D0" w:rsidRPr="00E979C6" w:rsidSect="00586332">
          <w:footerReference w:type="default" r:id="rId162"/>
          <w:pgSz w:w="8392" w:h="11907" w:code="11"/>
          <w:pgMar w:top="1247" w:right="1134" w:bottom="1474" w:left="1134" w:header="0" w:footer="1134" w:gutter="0"/>
          <w:cols w:space="720"/>
          <w:docGrid w:linePitch="326"/>
        </w:sectPr>
      </w:pPr>
    </w:p>
    <w:p w:rsidR="00D032D0" w:rsidRPr="00E979C6" w:rsidRDefault="00D032D0" w:rsidP="00E979C6">
      <w:pPr>
        <w:jc w:val="center"/>
        <w:rPr>
          <w:b/>
          <w:sz w:val="16"/>
          <w:szCs w:val="16"/>
        </w:rPr>
      </w:pPr>
      <w:r w:rsidRPr="00FF4DCC">
        <w:rPr>
          <w:spacing w:val="20"/>
          <w:sz w:val="16"/>
          <w:szCs w:val="16"/>
        </w:rPr>
        <w:lastRenderedPageBreak/>
        <w:t>Таблица</w:t>
      </w:r>
      <w:r w:rsidRPr="00E979C6">
        <w:rPr>
          <w:sz w:val="16"/>
          <w:szCs w:val="16"/>
        </w:rPr>
        <w:t xml:space="preserve"> </w:t>
      </w:r>
      <w:r w:rsidR="00FF4DCC">
        <w:rPr>
          <w:sz w:val="16"/>
          <w:szCs w:val="16"/>
        </w:rPr>
        <w:t>8.1</w:t>
      </w:r>
      <w:r w:rsidR="00C92B70" w:rsidRPr="00E979C6">
        <w:rPr>
          <w:sz w:val="16"/>
          <w:szCs w:val="16"/>
        </w:rPr>
        <w:t xml:space="preserve">. </w:t>
      </w:r>
      <w:r w:rsidR="00C92B70" w:rsidRPr="00E979C6">
        <w:rPr>
          <w:b/>
          <w:sz w:val="16"/>
          <w:szCs w:val="16"/>
        </w:rPr>
        <w:t>Сортовые признаки картофеля</w:t>
      </w:r>
    </w:p>
    <w:p w:rsidR="00D032D0" w:rsidRPr="00E979C6" w:rsidRDefault="00D032D0" w:rsidP="00E979C6">
      <w:pPr>
        <w:jc w:val="both"/>
        <w:rPr>
          <w:b/>
          <w:sz w:val="16"/>
          <w:szCs w:val="16"/>
        </w:r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tblPr>
      <w:tblGrid>
        <w:gridCol w:w="2098"/>
        <w:gridCol w:w="1417"/>
        <w:gridCol w:w="1417"/>
        <w:gridCol w:w="1417"/>
        <w:gridCol w:w="1417"/>
        <w:gridCol w:w="1419"/>
      </w:tblGrid>
      <w:tr w:rsidR="00D032D0" w:rsidRPr="00E979C6" w:rsidTr="00FF4DCC">
        <w:trPr>
          <w:cantSplit/>
          <w:trHeight w:val="164"/>
          <w:jc w:val="center"/>
        </w:trPr>
        <w:tc>
          <w:tcPr>
            <w:tcW w:w="2098" w:type="dxa"/>
            <w:tcBorders>
              <w:left w:val="single" w:sz="4" w:space="0" w:color="auto"/>
            </w:tcBorders>
            <w:vAlign w:val="center"/>
          </w:tcPr>
          <w:p w:rsidR="00D032D0" w:rsidRPr="00E979C6" w:rsidRDefault="00D032D0" w:rsidP="00E979C6">
            <w:pPr>
              <w:jc w:val="center"/>
              <w:rPr>
                <w:sz w:val="16"/>
                <w:szCs w:val="16"/>
              </w:rPr>
            </w:pPr>
            <w:r w:rsidRPr="00E979C6">
              <w:rPr>
                <w:sz w:val="16"/>
                <w:szCs w:val="16"/>
              </w:rPr>
              <w:t>Признак</w:t>
            </w:r>
          </w:p>
        </w:tc>
        <w:tc>
          <w:tcPr>
            <w:tcW w:w="7087" w:type="dxa"/>
            <w:gridSpan w:val="5"/>
            <w:tcBorders>
              <w:bottom w:val="single" w:sz="4" w:space="0" w:color="auto"/>
              <w:right w:val="single" w:sz="4" w:space="0" w:color="auto"/>
            </w:tcBorders>
            <w:vAlign w:val="center"/>
          </w:tcPr>
          <w:p w:rsidR="00D032D0" w:rsidRPr="00E979C6" w:rsidRDefault="00D032D0" w:rsidP="00E979C6">
            <w:pPr>
              <w:jc w:val="center"/>
              <w:rPr>
                <w:sz w:val="16"/>
                <w:szCs w:val="16"/>
              </w:rPr>
            </w:pPr>
            <w:r w:rsidRPr="00E979C6">
              <w:rPr>
                <w:sz w:val="16"/>
                <w:szCs w:val="16"/>
              </w:rPr>
              <w:t>Характер проявления признака</w:t>
            </w:r>
          </w:p>
        </w:tc>
      </w:tr>
      <w:tr w:rsidR="00894E06" w:rsidRPr="00E979C6" w:rsidTr="000775EE">
        <w:trPr>
          <w:trHeight w:val="164"/>
          <w:jc w:val="center"/>
        </w:trPr>
        <w:tc>
          <w:tcPr>
            <w:tcW w:w="2098" w:type="dxa"/>
            <w:tcBorders>
              <w:left w:val="single" w:sz="4" w:space="0" w:color="auto"/>
            </w:tcBorders>
            <w:vAlign w:val="center"/>
          </w:tcPr>
          <w:p w:rsidR="00894E06" w:rsidRPr="00E979C6" w:rsidRDefault="00894E06" w:rsidP="00894E06">
            <w:pPr>
              <w:jc w:val="center"/>
              <w:rPr>
                <w:sz w:val="16"/>
                <w:szCs w:val="16"/>
              </w:rPr>
            </w:pPr>
            <w:r>
              <w:rPr>
                <w:sz w:val="16"/>
                <w:szCs w:val="16"/>
              </w:rPr>
              <w:t>1</w:t>
            </w:r>
          </w:p>
        </w:tc>
        <w:tc>
          <w:tcPr>
            <w:tcW w:w="1417" w:type="dxa"/>
            <w:vAlign w:val="center"/>
          </w:tcPr>
          <w:p w:rsidR="00894E06" w:rsidRDefault="00894E06" w:rsidP="00894E06">
            <w:pPr>
              <w:jc w:val="center"/>
              <w:rPr>
                <w:sz w:val="16"/>
                <w:szCs w:val="16"/>
              </w:rPr>
            </w:pPr>
            <w:r>
              <w:rPr>
                <w:sz w:val="16"/>
                <w:szCs w:val="16"/>
              </w:rPr>
              <w:t>2</w:t>
            </w:r>
          </w:p>
        </w:tc>
        <w:tc>
          <w:tcPr>
            <w:tcW w:w="1417" w:type="dxa"/>
            <w:vAlign w:val="center"/>
          </w:tcPr>
          <w:p w:rsidR="00894E06" w:rsidRDefault="00894E06" w:rsidP="00894E06">
            <w:pPr>
              <w:jc w:val="center"/>
              <w:rPr>
                <w:sz w:val="16"/>
                <w:szCs w:val="16"/>
              </w:rPr>
            </w:pPr>
            <w:r>
              <w:rPr>
                <w:sz w:val="16"/>
                <w:szCs w:val="16"/>
              </w:rPr>
              <w:t>3</w:t>
            </w:r>
          </w:p>
        </w:tc>
        <w:tc>
          <w:tcPr>
            <w:tcW w:w="1417" w:type="dxa"/>
            <w:vAlign w:val="center"/>
          </w:tcPr>
          <w:p w:rsidR="00894E06" w:rsidRDefault="00894E06" w:rsidP="00894E06">
            <w:pPr>
              <w:jc w:val="center"/>
              <w:rPr>
                <w:sz w:val="16"/>
                <w:szCs w:val="16"/>
              </w:rPr>
            </w:pPr>
            <w:r>
              <w:rPr>
                <w:sz w:val="16"/>
                <w:szCs w:val="16"/>
              </w:rPr>
              <w:t>4</w:t>
            </w:r>
          </w:p>
        </w:tc>
        <w:tc>
          <w:tcPr>
            <w:tcW w:w="1417" w:type="dxa"/>
            <w:tcBorders>
              <w:right w:val="single" w:sz="4" w:space="0" w:color="auto"/>
            </w:tcBorders>
            <w:vAlign w:val="center"/>
          </w:tcPr>
          <w:p w:rsidR="00894E06" w:rsidRDefault="00894E06" w:rsidP="00894E06">
            <w:pPr>
              <w:jc w:val="center"/>
              <w:rPr>
                <w:sz w:val="16"/>
                <w:szCs w:val="16"/>
              </w:rPr>
            </w:pPr>
            <w:r>
              <w:rPr>
                <w:sz w:val="16"/>
                <w:szCs w:val="16"/>
              </w:rPr>
              <w:t>5</w:t>
            </w:r>
          </w:p>
        </w:tc>
        <w:tc>
          <w:tcPr>
            <w:tcW w:w="1419" w:type="dxa"/>
            <w:tcBorders>
              <w:right w:val="single" w:sz="4" w:space="0" w:color="auto"/>
            </w:tcBorders>
            <w:vAlign w:val="center"/>
          </w:tcPr>
          <w:p w:rsidR="00894E06" w:rsidRPr="00E979C6" w:rsidRDefault="00894E06" w:rsidP="00894E06">
            <w:pPr>
              <w:jc w:val="center"/>
              <w:rPr>
                <w:sz w:val="16"/>
                <w:szCs w:val="16"/>
              </w:rPr>
            </w:pPr>
            <w:r>
              <w:rPr>
                <w:sz w:val="16"/>
                <w:szCs w:val="16"/>
              </w:rPr>
              <w:t>6</w:t>
            </w:r>
          </w:p>
        </w:tc>
      </w:tr>
      <w:tr w:rsidR="00FF4DCC" w:rsidRPr="00E979C6" w:rsidTr="000775EE">
        <w:trPr>
          <w:trHeight w:val="164"/>
          <w:jc w:val="center"/>
        </w:trPr>
        <w:tc>
          <w:tcPr>
            <w:tcW w:w="2098" w:type="dxa"/>
            <w:tcBorders>
              <w:left w:val="single" w:sz="4" w:space="0" w:color="auto"/>
            </w:tcBorders>
            <w:vAlign w:val="center"/>
          </w:tcPr>
          <w:p w:rsidR="00D032D0" w:rsidRPr="00E979C6" w:rsidRDefault="00D032D0" w:rsidP="00E979C6">
            <w:pPr>
              <w:rPr>
                <w:sz w:val="16"/>
                <w:szCs w:val="16"/>
              </w:rPr>
            </w:pPr>
            <w:r w:rsidRPr="00E979C6">
              <w:rPr>
                <w:sz w:val="16"/>
                <w:szCs w:val="16"/>
              </w:rPr>
              <w:t>Тип куста</w:t>
            </w:r>
          </w:p>
        </w:tc>
        <w:tc>
          <w:tcPr>
            <w:tcW w:w="1417" w:type="dxa"/>
            <w:vAlign w:val="center"/>
          </w:tcPr>
          <w:p w:rsidR="00D032D0" w:rsidRPr="00E979C6" w:rsidRDefault="000775EE" w:rsidP="000775EE">
            <w:pPr>
              <w:jc w:val="center"/>
              <w:rPr>
                <w:sz w:val="16"/>
                <w:szCs w:val="16"/>
              </w:rPr>
            </w:pPr>
            <w:r>
              <w:rPr>
                <w:sz w:val="16"/>
                <w:szCs w:val="16"/>
              </w:rPr>
              <w:t>К</w:t>
            </w:r>
            <w:r w:rsidR="00D032D0" w:rsidRPr="00E979C6">
              <w:rPr>
                <w:sz w:val="16"/>
                <w:szCs w:val="16"/>
              </w:rPr>
              <w:t>омпактный</w:t>
            </w:r>
          </w:p>
        </w:tc>
        <w:tc>
          <w:tcPr>
            <w:tcW w:w="1417" w:type="dxa"/>
            <w:vAlign w:val="center"/>
          </w:tcPr>
          <w:p w:rsidR="00D032D0" w:rsidRPr="00E979C6" w:rsidRDefault="000775EE" w:rsidP="000775EE">
            <w:pPr>
              <w:jc w:val="center"/>
              <w:rPr>
                <w:sz w:val="16"/>
                <w:szCs w:val="16"/>
              </w:rPr>
            </w:pPr>
            <w:r>
              <w:rPr>
                <w:sz w:val="16"/>
                <w:szCs w:val="16"/>
              </w:rPr>
              <w:t>Р</w:t>
            </w:r>
            <w:r w:rsidR="00D032D0" w:rsidRPr="00E979C6">
              <w:rPr>
                <w:sz w:val="16"/>
                <w:szCs w:val="16"/>
              </w:rPr>
              <w:t>аскидистый</w:t>
            </w:r>
          </w:p>
        </w:tc>
        <w:tc>
          <w:tcPr>
            <w:tcW w:w="1417" w:type="dxa"/>
            <w:vAlign w:val="center"/>
          </w:tcPr>
          <w:p w:rsidR="00D032D0" w:rsidRPr="00E979C6" w:rsidRDefault="000775EE" w:rsidP="000775EE">
            <w:pPr>
              <w:jc w:val="center"/>
              <w:rPr>
                <w:sz w:val="16"/>
                <w:szCs w:val="16"/>
              </w:rPr>
            </w:pPr>
            <w:r>
              <w:rPr>
                <w:sz w:val="16"/>
                <w:szCs w:val="16"/>
              </w:rPr>
              <w:t>П</w:t>
            </w:r>
            <w:r w:rsidR="00D032D0" w:rsidRPr="00E979C6">
              <w:rPr>
                <w:sz w:val="16"/>
                <w:szCs w:val="16"/>
              </w:rPr>
              <w:t>олураскидистый</w:t>
            </w:r>
          </w:p>
        </w:tc>
        <w:tc>
          <w:tcPr>
            <w:tcW w:w="1417" w:type="dxa"/>
            <w:tcBorders>
              <w:right w:val="single" w:sz="4" w:space="0" w:color="auto"/>
            </w:tcBorders>
            <w:vAlign w:val="center"/>
          </w:tcPr>
          <w:p w:rsidR="00D032D0" w:rsidRPr="00E979C6" w:rsidRDefault="00805987" w:rsidP="00E979C6">
            <w:pPr>
              <w:jc w:val="center"/>
              <w:rPr>
                <w:sz w:val="16"/>
                <w:szCs w:val="16"/>
              </w:rPr>
            </w:pPr>
            <w:r>
              <w:rPr>
                <w:sz w:val="16"/>
                <w:szCs w:val="16"/>
              </w:rPr>
              <w:t>С</w:t>
            </w:r>
            <w:r w:rsidR="00D032D0" w:rsidRPr="00E979C6">
              <w:rPr>
                <w:sz w:val="16"/>
                <w:szCs w:val="16"/>
              </w:rPr>
              <w:t>телющийся</w:t>
            </w:r>
          </w:p>
        </w:tc>
        <w:tc>
          <w:tcPr>
            <w:tcW w:w="1419" w:type="dxa"/>
            <w:tcBorders>
              <w:right w:val="single" w:sz="4" w:space="0" w:color="auto"/>
            </w:tcBorders>
            <w:vAlign w:val="center"/>
          </w:tcPr>
          <w:p w:rsidR="00D032D0" w:rsidRPr="00E979C6" w:rsidRDefault="00D032D0" w:rsidP="00E979C6">
            <w:pPr>
              <w:jc w:val="center"/>
              <w:rPr>
                <w:sz w:val="16"/>
                <w:szCs w:val="16"/>
              </w:rPr>
            </w:pPr>
          </w:p>
        </w:tc>
      </w:tr>
      <w:tr w:rsidR="00FF4DCC" w:rsidRPr="00E979C6" w:rsidTr="000775EE">
        <w:trPr>
          <w:trHeight w:val="164"/>
          <w:jc w:val="center"/>
        </w:trPr>
        <w:tc>
          <w:tcPr>
            <w:tcW w:w="2098" w:type="dxa"/>
            <w:tcBorders>
              <w:left w:val="single" w:sz="4" w:space="0" w:color="auto"/>
            </w:tcBorders>
            <w:vAlign w:val="center"/>
          </w:tcPr>
          <w:p w:rsidR="00D032D0" w:rsidRPr="00E979C6" w:rsidRDefault="00D032D0" w:rsidP="00E979C6">
            <w:pPr>
              <w:rPr>
                <w:sz w:val="16"/>
                <w:szCs w:val="16"/>
              </w:rPr>
            </w:pPr>
            <w:r w:rsidRPr="00E979C6">
              <w:rPr>
                <w:sz w:val="16"/>
                <w:szCs w:val="16"/>
              </w:rPr>
              <w:t>Облиственность</w:t>
            </w:r>
          </w:p>
        </w:tc>
        <w:tc>
          <w:tcPr>
            <w:tcW w:w="1417" w:type="dxa"/>
            <w:vAlign w:val="center"/>
          </w:tcPr>
          <w:p w:rsidR="00D032D0" w:rsidRPr="00E979C6" w:rsidRDefault="000775EE" w:rsidP="000775EE">
            <w:pPr>
              <w:jc w:val="center"/>
              <w:rPr>
                <w:sz w:val="16"/>
                <w:szCs w:val="16"/>
              </w:rPr>
            </w:pPr>
            <w:r>
              <w:rPr>
                <w:sz w:val="16"/>
                <w:szCs w:val="16"/>
              </w:rPr>
              <w:t>С</w:t>
            </w:r>
            <w:r w:rsidR="00D032D0" w:rsidRPr="00E979C6">
              <w:rPr>
                <w:sz w:val="16"/>
                <w:szCs w:val="16"/>
              </w:rPr>
              <w:t>ильная</w:t>
            </w:r>
          </w:p>
        </w:tc>
        <w:tc>
          <w:tcPr>
            <w:tcW w:w="1417" w:type="dxa"/>
            <w:vAlign w:val="center"/>
          </w:tcPr>
          <w:p w:rsidR="00D032D0" w:rsidRPr="00E979C6" w:rsidRDefault="000775EE" w:rsidP="000775EE">
            <w:pPr>
              <w:jc w:val="center"/>
              <w:rPr>
                <w:sz w:val="16"/>
                <w:szCs w:val="16"/>
              </w:rPr>
            </w:pPr>
            <w:r>
              <w:rPr>
                <w:sz w:val="16"/>
                <w:szCs w:val="16"/>
              </w:rPr>
              <w:t>С</w:t>
            </w:r>
            <w:r w:rsidR="00D032D0" w:rsidRPr="00E979C6">
              <w:rPr>
                <w:sz w:val="16"/>
                <w:szCs w:val="16"/>
              </w:rPr>
              <w:t>редняя</w:t>
            </w:r>
          </w:p>
        </w:tc>
        <w:tc>
          <w:tcPr>
            <w:tcW w:w="1417" w:type="dxa"/>
            <w:vAlign w:val="center"/>
          </w:tcPr>
          <w:p w:rsidR="00D032D0" w:rsidRPr="00E979C6" w:rsidRDefault="000775EE" w:rsidP="000775EE">
            <w:pPr>
              <w:jc w:val="center"/>
              <w:rPr>
                <w:sz w:val="16"/>
                <w:szCs w:val="16"/>
              </w:rPr>
            </w:pPr>
            <w:r>
              <w:rPr>
                <w:sz w:val="16"/>
                <w:szCs w:val="16"/>
              </w:rPr>
              <w:t>С</w:t>
            </w:r>
            <w:r w:rsidR="00D032D0" w:rsidRPr="00E979C6">
              <w:rPr>
                <w:sz w:val="16"/>
                <w:szCs w:val="16"/>
              </w:rPr>
              <w:t>лабая</w:t>
            </w:r>
          </w:p>
        </w:tc>
        <w:tc>
          <w:tcPr>
            <w:tcW w:w="1417" w:type="dxa"/>
            <w:tcBorders>
              <w:right w:val="single" w:sz="4" w:space="0" w:color="auto"/>
            </w:tcBorders>
            <w:vAlign w:val="center"/>
          </w:tcPr>
          <w:p w:rsidR="00D032D0" w:rsidRPr="00E979C6" w:rsidRDefault="00D032D0" w:rsidP="00E979C6">
            <w:pPr>
              <w:jc w:val="center"/>
              <w:rPr>
                <w:sz w:val="16"/>
                <w:szCs w:val="16"/>
              </w:rPr>
            </w:pPr>
          </w:p>
        </w:tc>
        <w:tc>
          <w:tcPr>
            <w:tcW w:w="1419" w:type="dxa"/>
            <w:tcBorders>
              <w:right w:val="single" w:sz="4" w:space="0" w:color="auto"/>
            </w:tcBorders>
            <w:vAlign w:val="center"/>
          </w:tcPr>
          <w:p w:rsidR="00D032D0" w:rsidRPr="00E979C6" w:rsidRDefault="00D032D0" w:rsidP="00E979C6">
            <w:pPr>
              <w:jc w:val="center"/>
              <w:rPr>
                <w:sz w:val="16"/>
                <w:szCs w:val="16"/>
              </w:rPr>
            </w:pPr>
          </w:p>
        </w:tc>
      </w:tr>
      <w:tr w:rsidR="00FF4DCC" w:rsidRPr="00E979C6" w:rsidTr="000775EE">
        <w:trPr>
          <w:trHeight w:val="164"/>
          <w:jc w:val="center"/>
        </w:trPr>
        <w:tc>
          <w:tcPr>
            <w:tcW w:w="2098" w:type="dxa"/>
            <w:tcBorders>
              <w:left w:val="single" w:sz="4" w:space="0" w:color="auto"/>
            </w:tcBorders>
            <w:vAlign w:val="center"/>
          </w:tcPr>
          <w:p w:rsidR="00D032D0" w:rsidRPr="00E979C6" w:rsidRDefault="00D032D0" w:rsidP="00E979C6">
            <w:pPr>
              <w:rPr>
                <w:sz w:val="16"/>
                <w:szCs w:val="16"/>
              </w:rPr>
            </w:pPr>
            <w:r w:rsidRPr="00E979C6">
              <w:rPr>
                <w:sz w:val="16"/>
                <w:szCs w:val="16"/>
              </w:rPr>
              <w:t>Рассеченность листьев</w:t>
            </w:r>
          </w:p>
        </w:tc>
        <w:tc>
          <w:tcPr>
            <w:tcW w:w="1417" w:type="dxa"/>
            <w:vAlign w:val="center"/>
          </w:tcPr>
          <w:p w:rsidR="00D032D0" w:rsidRPr="00E979C6" w:rsidRDefault="00805987" w:rsidP="00E979C6">
            <w:pPr>
              <w:jc w:val="center"/>
              <w:rPr>
                <w:sz w:val="16"/>
                <w:szCs w:val="16"/>
              </w:rPr>
            </w:pPr>
            <w:r>
              <w:rPr>
                <w:sz w:val="16"/>
                <w:szCs w:val="16"/>
              </w:rPr>
              <w:t>С</w:t>
            </w:r>
            <w:r w:rsidR="00D032D0" w:rsidRPr="00E979C6">
              <w:rPr>
                <w:sz w:val="16"/>
                <w:szCs w:val="16"/>
              </w:rPr>
              <w:t>ильно</w:t>
            </w:r>
          </w:p>
        </w:tc>
        <w:tc>
          <w:tcPr>
            <w:tcW w:w="1417" w:type="dxa"/>
            <w:vAlign w:val="center"/>
          </w:tcPr>
          <w:p w:rsidR="00D032D0" w:rsidRPr="00E979C6" w:rsidRDefault="000775EE" w:rsidP="000775EE">
            <w:pPr>
              <w:jc w:val="center"/>
              <w:rPr>
                <w:sz w:val="16"/>
                <w:szCs w:val="16"/>
              </w:rPr>
            </w:pPr>
            <w:r>
              <w:rPr>
                <w:sz w:val="16"/>
                <w:szCs w:val="16"/>
              </w:rPr>
              <w:t>С</w:t>
            </w:r>
            <w:r w:rsidR="00D032D0" w:rsidRPr="00E979C6">
              <w:rPr>
                <w:sz w:val="16"/>
                <w:szCs w:val="16"/>
              </w:rPr>
              <w:t>редне</w:t>
            </w:r>
          </w:p>
        </w:tc>
        <w:tc>
          <w:tcPr>
            <w:tcW w:w="1417" w:type="dxa"/>
            <w:vAlign w:val="center"/>
          </w:tcPr>
          <w:p w:rsidR="00D032D0" w:rsidRPr="00E979C6" w:rsidRDefault="000775EE" w:rsidP="000775EE">
            <w:pPr>
              <w:jc w:val="center"/>
              <w:rPr>
                <w:sz w:val="16"/>
                <w:szCs w:val="16"/>
              </w:rPr>
            </w:pPr>
            <w:r>
              <w:rPr>
                <w:sz w:val="16"/>
                <w:szCs w:val="16"/>
              </w:rPr>
              <w:t>С</w:t>
            </w:r>
            <w:r w:rsidR="00D032D0" w:rsidRPr="00E979C6">
              <w:rPr>
                <w:sz w:val="16"/>
                <w:szCs w:val="16"/>
              </w:rPr>
              <w:t>лабо</w:t>
            </w:r>
          </w:p>
        </w:tc>
        <w:tc>
          <w:tcPr>
            <w:tcW w:w="1417" w:type="dxa"/>
            <w:tcBorders>
              <w:right w:val="single" w:sz="4" w:space="0" w:color="auto"/>
            </w:tcBorders>
            <w:vAlign w:val="center"/>
          </w:tcPr>
          <w:p w:rsidR="00D032D0" w:rsidRPr="00E979C6" w:rsidRDefault="00D032D0" w:rsidP="00E979C6">
            <w:pPr>
              <w:jc w:val="center"/>
              <w:rPr>
                <w:sz w:val="16"/>
                <w:szCs w:val="16"/>
              </w:rPr>
            </w:pPr>
          </w:p>
        </w:tc>
        <w:tc>
          <w:tcPr>
            <w:tcW w:w="1419" w:type="dxa"/>
            <w:tcBorders>
              <w:right w:val="single" w:sz="4" w:space="0" w:color="auto"/>
            </w:tcBorders>
            <w:vAlign w:val="center"/>
          </w:tcPr>
          <w:p w:rsidR="00D032D0" w:rsidRPr="00E979C6" w:rsidRDefault="00D032D0" w:rsidP="00E979C6">
            <w:pPr>
              <w:jc w:val="center"/>
              <w:rPr>
                <w:sz w:val="16"/>
                <w:szCs w:val="16"/>
              </w:rPr>
            </w:pPr>
          </w:p>
        </w:tc>
      </w:tr>
      <w:tr w:rsidR="00FF4DCC" w:rsidRPr="00E979C6" w:rsidTr="000775EE">
        <w:trPr>
          <w:trHeight w:val="164"/>
          <w:jc w:val="center"/>
        </w:trPr>
        <w:tc>
          <w:tcPr>
            <w:tcW w:w="2098" w:type="dxa"/>
            <w:tcBorders>
              <w:left w:val="single" w:sz="4" w:space="0" w:color="auto"/>
            </w:tcBorders>
            <w:vAlign w:val="center"/>
          </w:tcPr>
          <w:p w:rsidR="00D032D0" w:rsidRPr="00E979C6" w:rsidRDefault="00D032D0" w:rsidP="00E979C6">
            <w:pPr>
              <w:rPr>
                <w:sz w:val="16"/>
                <w:szCs w:val="16"/>
              </w:rPr>
            </w:pPr>
            <w:r w:rsidRPr="00E979C6">
              <w:rPr>
                <w:sz w:val="16"/>
                <w:szCs w:val="16"/>
              </w:rPr>
              <w:t>Форма конечной доли</w:t>
            </w:r>
          </w:p>
        </w:tc>
        <w:tc>
          <w:tcPr>
            <w:tcW w:w="1417" w:type="dxa"/>
            <w:vAlign w:val="center"/>
          </w:tcPr>
          <w:p w:rsidR="00D032D0" w:rsidRPr="00E979C6" w:rsidRDefault="000775EE" w:rsidP="000775EE">
            <w:pPr>
              <w:jc w:val="center"/>
              <w:rPr>
                <w:sz w:val="16"/>
                <w:szCs w:val="16"/>
              </w:rPr>
            </w:pPr>
            <w:r>
              <w:rPr>
                <w:sz w:val="16"/>
                <w:szCs w:val="16"/>
              </w:rPr>
              <w:t>Ш</w:t>
            </w:r>
            <w:r w:rsidR="00D032D0" w:rsidRPr="00E979C6">
              <w:rPr>
                <w:sz w:val="16"/>
                <w:szCs w:val="16"/>
              </w:rPr>
              <w:t>ирокая</w:t>
            </w:r>
          </w:p>
        </w:tc>
        <w:tc>
          <w:tcPr>
            <w:tcW w:w="1417" w:type="dxa"/>
            <w:vAlign w:val="center"/>
          </w:tcPr>
          <w:p w:rsidR="00D032D0" w:rsidRPr="00E979C6" w:rsidRDefault="000775EE" w:rsidP="000775EE">
            <w:pPr>
              <w:jc w:val="center"/>
              <w:rPr>
                <w:sz w:val="16"/>
                <w:szCs w:val="16"/>
              </w:rPr>
            </w:pPr>
            <w:r>
              <w:rPr>
                <w:sz w:val="16"/>
                <w:szCs w:val="16"/>
              </w:rPr>
              <w:t>У</w:t>
            </w:r>
            <w:r w:rsidR="00D032D0" w:rsidRPr="00E979C6">
              <w:rPr>
                <w:sz w:val="16"/>
                <w:szCs w:val="16"/>
              </w:rPr>
              <w:t>зкая</w:t>
            </w:r>
          </w:p>
        </w:tc>
        <w:tc>
          <w:tcPr>
            <w:tcW w:w="1417" w:type="dxa"/>
            <w:vAlign w:val="center"/>
          </w:tcPr>
          <w:p w:rsidR="00D032D0" w:rsidRPr="00E979C6" w:rsidRDefault="000775EE" w:rsidP="000775EE">
            <w:pPr>
              <w:jc w:val="center"/>
              <w:rPr>
                <w:sz w:val="16"/>
                <w:szCs w:val="16"/>
              </w:rPr>
            </w:pPr>
            <w:r>
              <w:rPr>
                <w:sz w:val="16"/>
                <w:szCs w:val="16"/>
              </w:rPr>
              <w:t>П</w:t>
            </w:r>
            <w:r w:rsidR="00D032D0" w:rsidRPr="00E979C6">
              <w:rPr>
                <w:sz w:val="16"/>
                <w:szCs w:val="16"/>
              </w:rPr>
              <w:t>ромежут</w:t>
            </w:r>
            <w:r w:rsidR="00C92B70" w:rsidRPr="00E979C6">
              <w:rPr>
                <w:sz w:val="16"/>
                <w:szCs w:val="16"/>
              </w:rPr>
              <w:t>очно</w:t>
            </w:r>
            <w:r w:rsidR="00D032D0" w:rsidRPr="00E979C6">
              <w:rPr>
                <w:sz w:val="16"/>
                <w:szCs w:val="16"/>
              </w:rPr>
              <w:t>-овальная</w:t>
            </w:r>
          </w:p>
        </w:tc>
        <w:tc>
          <w:tcPr>
            <w:tcW w:w="1417" w:type="dxa"/>
            <w:tcBorders>
              <w:right w:val="single" w:sz="4" w:space="0" w:color="auto"/>
            </w:tcBorders>
            <w:vAlign w:val="center"/>
          </w:tcPr>
          <w:p w:rsidR="00D032D0" w:rsidRPr="00E979C6" w:rsidRDefault="000775EE" w:rsidP="000775EE">
            <w:pPr>
              <w:jc w:val="center"/>
              <w:rPr>
                <w:sz w:val="16"/>
                <w:szCs w:val="16"/>
              </w:rPr>
            </w:pPr>
            <w:r>
              <w:rPr>
                <w:sz w:val="16"/>
                <w:szCs w:val="16"/>
              </w:rPr>
              <w:t>Я</w:t>
            </w:r>
            <w:r w:rsidR="00D032D0" w:rsidRPr="00E979C6">
              <w:rPr>
                <w:sz w:val="16"/>
                <w:szCs w:val="16"/>
              </w:rPr>
              <w:t>йцевидная</w:t>
            </w:r>
          </w:p>
        </w:tc>
        <w:tc>
          <w:tcPr>
            <w:tcW w:w="1419" w:type="dxa"/>
            <w:tcBorders>
              <w:right w:val="single" w:sz="4" w:space="0" w:color="auto"/>
            </w:tcBorders>
            <w:vAlign w:val="center"/>
          </w:tcPr>
          <w:p w:rsidR="00D032D0" w:rsidRPr="00E979C6" w:rsidRDefault="000775EE" w:rsidP="000775EE">
            <w:pPr>
              <w:jc w:val="center"/>
              <w:rPr>
                <w:sz w:val="16"/>
                <w:szCs w:val="16"/>
              </w:rPr>
            </w:pPr>
            <w:r>
              <w:rPr>
                <w:sz w:val="16"/>
                <w:szCs w:val="16"/>
              </w:rPr>
              <w:t>О</w:t>
            </w:r>
            <w:r w:rsidR="00207CBD" w:rsidRPr="00E979C6">
              <w:rPr>
                <w:sz w:val="16"/>
                <w:szCs w:val="16"/>
              </w:rPr>
              <w:t>братно</w:t>
            </w:r>
            <w:r w:rsidR="00C92B70" w:rsidRPr="00E979C6">
              <w:rPr>
                <w:sz w:val="16"/>
                <w:szCs w:val="16"/>
              </w:rPr>
              <w:t>-</w:t>
            </w:r>
            <w:r w:rsidR="00207CBD" w:rsidRPr="00E979C6">
              <w:rPr>
                <w:sz w:val="16"/>
                <w:szCs w:val="16"/>
              </w:rPr>
              <w:t>яйцевидная</w:t>
            </w:r>
          </w:p>
        </w:tc>
      </w:tr>
      <w:tr w:rsidR="00FF4DCC" w:rsidRPr="00E979C6" w:rsidTr="000775EE">
        <w:trPr>
          <w:trHeight w:val="164"/>
          <w:jc w:val="center"/>
        </w:trPr>
        <w:tc>
          <w:tcPr>
            <w:tcW w:w="2098" w:type="dxa"/>
            <w:tcBorders>
              <w:left w:val="single" w:sz="4" w:space="0" w:color="auto"/>
            </w:tcBorders>
            <w:vAlign w:val="center"/>
          </w:tcPr>
          <w:p w:rsidR="00D032D0" w:rsidRPr="00E979C6" w:rsidRDefault="00D032D0" w:rsidP="00E979C6">
            <w:pPr>
              <w:rPr>
                <w:sz w:val="16"/>
                <w:szCs w:val="16"/>
              </w:rPr>
            </w:pPr>
            <w:r w:rsidRPr="00E979C6">
              <w:rPr>
                <w:sz w:val="16"/>
                <w:szCs w:val="16"/>
              </w:rPr>
              <w:t>Форма прилистников</w:t>
            </w:r>
          </w:p>
        </w:tc>
        <w:tc>
          <w:tcPr>
            <w:tcW w:w="1417" w:type="dxa"/>
            <w:vAlign w:val="center"/>
          </w:tcPr>
          <w:p w:rsidR="00D032D0" w:rsidRPr="00E979C6" w:rsidRDefault="000775EE" w:rsidP="000775EE">
            <w:pPr>
              <w:jc w:val="center"/>
              <w:rPr>
                <w:sz w:val="16"/>
                <w:szCs w:val="16"/>
              </w:rPr>
            </w:pPr>
            <w:r>
              <w:rPr>
                <w:sz w:val="16"/>
                <w:szCs w:val="16"/>
              </w:rPr>
              <w:t>С</w:t>
            </w:r>
            <w:r w:rsidR="00D032D0" w:rsidRPr="00E979C6">
              <w:rPr>
                <w:sz w:val="16"/>
                <w:szCs w:val="16"/>
              </w:rPr>
              <w:t>ерповидные</w:t>
            </w:r>
          </w:p>
        </w:tc>
        <w:tc>
          <w:tcPr>
            <w:tcW w:w="1417" w:type="dxa"/>
            <w:vAlign w:val="center"/>
          </w:tcPr>
          <w:p w:rsidR="00D032D0" w:rsidRPr="00E979C6" w:rsidRDefault="000775EE" w:rsidP="000775EE">
            <w:pPr>
              <w:jc w:val="center"/>
              <w:rPr>
                <w:sz w:val="16"/>
                <w:szCs w:val="16"/>
              </w:rPr>
            </w:pPr>
            <w:r>
              <w:rPr>
                <w:sz w:val="16"/>
                <w:szCs w:val="16"/>
              </w:rPr>
              <w:t>Л</w:t>
            </w:r>
            <w:r w:rsidR="00D032D0" w:rsidRPr="00E979C6">
              <w:rPr>
                <w:sz w:val="16"/>
                <w:szCs w:val="16"/>
              </w:rPr>
              <w:t>истовидные</w:t>
            </w:r>
          </w:p>
        </w:tc>
        <w:tc>
          <w:tcPr>
            <w:tcW w:w="1417" w:type="dxa"/>
            <w:vAlign w:val="center"/>
          </w:tcPr>
          <w:p w:rsidR="00D032D0" w:rsidRPr="00E979C6" w:rsidRDefault="000775EE" w:rsidP="000775EE">
            <w:pPr>
              <w:jc w:val="center"/>
              <w:rPr>
                <w:sz w:val="16"/>
                <w:szCs w:val="16"/>
              </w:rPr>
            </w:pPr>
            <w:r>
              <w:rPr>
                <w:sz w:val="16"/>
                <w:szCs w:val="16"/>
              </w:rPr>
              <w:t>П</w:t>
            </w:r>
            <w:r w:rsidR="00D032D0" w:rsidRPr="00E979C6">
              <w:rPr>
                <w:sz w:val="16"/>
                <w:szCs w:val="16"/>
              </w:rPr>
              <w:t>ромежуточные</w:t>
            </w:r>
          </w:p>
        </w:tc>
        <w:tc>
          <w:tcPr>
            <w:tcW w:w="1417" w:type="dxa"/>
            <w:tcBorders>
              <w:right w:val="single" w:sz="4" w:space="0" w:color="auto"/>
            </w:tcBorders>
            <w:vAlign w:val="center"/>
          </w:tcPr>
          <w:p w:rsidR="00D032D0" w:rsidRPr="00E979C6" w:rsidRDefault="00D032D0" w:rsidP="00E979C6">
            <w:pPr>
              <w:jc w:val="center"/>
              <w:rPr>
                <w:sz w:val="16"/>
                <w:szCs w:val="16"/>
              </w:rPr>
            </w:pPr>
          </w:p>
        </w:tc>
        <w:tc>
          <w:tcPr>
            <w:tcW w:w="1419" w:type="dxa"/>
            <w:tcBorders>
              <w:right w:val="single" w:sz="4" w:space="0" w:color="auto"/>
            </w:tcBorders>
            <w:vAlign w:val="center"/>
          </w:tcPr>
          <w:p w:rsidR="00D032D0" w:rsidRPr="00E979C6" w:rsidRDefault="00D032D0" w:rsidP="00E979C6">
            <w:pPr>
              <w:jc w:val="center"/>
              <w:rPr>
                <w:sz w:val="16"/>
                <w:szCs w:val="16"/>
              </w:rPr>
            </w:pPr>
          </w:p>
        </w:tc>
      </w:tr>
      <w:tr w:rsidR="00FF4DCC" w:rsidRPr="00E979C6" w:rsidTr="000775EE">
        <w:trPr>
          <w:trHeight w:val="164"/>
          <w:jc w:val="center"/>
        </w:trPr>
        <w:tc>
          <w:tcPr>
            <w:tcW w:w="2098" w:type="dxa"/>
            <w:tcBorders>
              <w:left w:val="single" w:sz="4" w:space="0" w:color="auto"/>
            </w:tcBorders>
            <w:vAlign w:val="center"/>
          </w:tcPr>
          <w:p w:rsidR="00D032D0" w:rsidRPr="00E979C6" w:rsidRDefault="00D032D0" w:rsidP="00E979C6">
            <w:pPr>
              <w:rPr>
                <w:sz w:val="16"/>
                <w:szCs w:val="16"/>
              </w:rPr>
            </w:pPr>
            <w:r w:rsidRPr="00E979C6">
              <w:rPr>
                <w:sz w:val="16"/>
                <w:szCs w:val="16"/>
              </w:rPr>
              <w:t>Способы прикрепления долек листа</w:t>
            </w:r>
          </w:p>
        </w:tc>
        <w:tc>
          <w:tcPr>
            <w:tcW w:w="1417" w:type="dxa"/>
            <w:vAlign w:val="center"/>
          </w:tcPr>
          <w:p w:rsidR="00D032D0" w:rsidRPr="00E979C6" w:rsidRDefault="000775EE" w:rsidP="00E979C6">
            <w:pPr>
              <w:jc w:val="center"/>
              <w:rPr>
                <w:sz w:val="16"/>
                <w:szCs w:val="16"/>
              </w:rPr>
            </w:pPr>
            <w:r>
              <w:rPr>
                <w:sz w:val="16"/>
                <w:szCs w:val="16"/>
              </w:rPr>
              <w:t>С</w:t>
            </w:r>
            <w:r w:rsidR="00D032D0" w:rsidRPr="00E979C6">
              <w:rPr>
                <w:sz w:val="16"/>
                <w:szCs w:val="16"/>
              </w:rPr>
              <w:t>терженьковые</w:t>
            </w:r>
          </w:p>
        </w:tc>
        <w:tc>
          <w:tcPr>
            <w:tcW w:w="1417" w:type="dxa"/>
            <w:vAlign w:val="center"/>
          </w:tcPr>
          <w:p w:rsidR="00D032D0" w:rsidRPr="00E979C6" w:rsidRDefault="000775EE" w:rsidP="000775EE">
            <w:pPr>
              <w:jc w:val="center"/>
              <w:rPr>
                <w:sz w:val="16"/>
                <w:szCs w:val="16"/>
              </w:rPr>
            </w:pPr>
            <w:r>
              <w:rPr>
                <w:sz w:val="16"/>
                <w:szCs w:val="16"/>
              </w:rPr>
              <w:t>Н</w:t>
            </w:r>
            <w:r w:rsidR="00D032D0" w:rsidRPr="00E979C6">
              <w:rPr>
                <w:sz w:val="16"/>
                <w:szCs w:val="16"/>
              </w:rPr>
              <w:t>избегающие</w:t>
            </w:r>
          </w:p>
        </w:tc>
        <w:tc>
          <w:tcPr>
            <w:tcW w:w="1417" w:type="dxa"/>
            <w:vAlign w:val="center"/>
          </w:tcPr>
          <w:p w:rsidR="00D032D0" w:rsidRPr="00E979C6" w:rsidRDefault="000775EE" w:rsidP="000775EE">
            <w:pPr>
              <w:jc w:val="center"/>
              <w:rPr>
                <w:sz w:val="16"/>
                <w:szCs w:val="16"/>
              </w:rPr>
            </w:pPr>
            <w:r>
              <w:rPr>
                <w:sz w:val="16"/>
                <w:szCs w:val="16"/>
              </w:rPr>
              <w:t>С</w:t>
            </w:r>
            <w:r w:rsidR="00D032D0" w:rsidRPr="00E979C6">
              <w:rPr>
                <w:sz w:val="16"/>
                <w:szCs w:val="16"/>
              </w:rPr>
              <w:t>идячие</w:t>
            </w:r>
          </w:p>
        </w:tc>
        <w:tc>
          <w:tcPr>
            <w:tcW w:w="1417" w:type="dxa"/>
            <w:tcBorders>
              <w:right w:val="single" w:sz="4" w:space="0" w:color="auto"/>
            </w:tcBorders>
            <w:vAlign w:val="center"/>
          </w:tcPr>
          <w:p w:rsidR="00D032D0" w:rsidRPr="00E979C6" w:rsidRDefault="00D032D0" w:rsidP="00E979C6">
            <w:pPr>
              <w:jc w:val="center"/>
              <w:rPr>
                <w:sz w:val="16"/>
                <w:szCs w:val="16"/>
              </w:rPr>
            </w:pPr>
          </w:p>
        </w:tc>
        <w:tc>
          <w:tcPr>
            <w:tcW w:w="1419" w:type="dxa"/>
            <w:tcBorders>
              <w:right w:val="single" w:sz="4" w:space="0" w:color="auto"/>
            </w:tcBorders>
            <w:vAlign w:val="center"/>
          </w:tcPr>
          <w:p w:rsidR="00D032D0" w:rsidRPr="00E979C6" w:rsidRDefault="00D032D0" w:rsidP="00E979C6">
            <w:pPr>
              <w:jc w:val="center"/>
              <w:rPr>
                <w:sz w:val="16"/>
                <w:szCs w:val="16"/>
              </w:rPr>
            </w:pPr>
          </w:p>
        </w:tc>
      </w:tr>
      <w:tr w:rsidR="00FF4DCC" w:rsidRPr="00E979C6" w:rsidTr="000775EE">
        <w:trPr>
          <w:trHeight w:val="164"/>
          <w:jc w:val="center"/>
        </w:trPr>
        <w:tc>
          <w:tcPr>
            <w:tcW w:w="2098" w:type="dxa"/>
            <w:tcBorders>
              <w:left w:val="single" w:sz="4" w:space="0" w:color="auto"/>
            </w:tcBorders>
            <w:vAlign w:val="center"/>
          </w:tcPr>
          <w:p w:rsidR="00D032D0" w:rsidRPr="00E979C6" w:rsidRDefault="00D032D0" w:rsidP="00E979C6">
            <w:pPr>
              <w:rPr>
                <w:sz w:val="16"/>
                <w:szCs w:val="16"/>
              </w:rPr>
            </w:pPr>
            <w:r w:rsidRPr="00E979C6">
              <w:rPr>
                <w:sz w:val="16"/>
                <w:szCs w:val="16"/>
              </w:rPr>
              <w:t>Окраска венчика</w:t>
            </w:r>
          </w:p>
        </w:tc>
        <w:tc>
          <w:tcPr>
            <w:tcW w:w="1417" w:type="dxa"/>
            <w:vAlign w:val="center"/>
          </w:tcPr>
          <w:p w:rsidR="00D032D0" w:rsidRPr="00E979C6" w:rsidRDefault="000775EE" w:rsidP="000775EE">
            <w:pPr>
              <w:jc w:val="center"/>
              <w:rPr>
                <w:sz w:val="16"/>
                <w:szCs w:val="16"/>
              </w:rPr>
            </w:pPr>
            <w:r>
              <w:rPr>
                <w:sz w:val="16"/>
                <w:szCs w:val="16"/>
              </w:rPr>
              <w:t>С</w:t>
            </w:r>
            <w:r w:rsidR="00D032D0" w:rsidRPr="00E979C6">
              <w:rPr>
                <w:sz w:val="16"/>
                <w:szCs w:val="16"/>
              </w:rPr>
              <w:t>иняя</w:t>
            </w:r>
          </w:p>
        </w:tc>
        <w:tc>
          <w:tcPr>
            <w:tcW w:w="1417" w:type="dxa"/>
            <w:vAlign w:val="center"/>
          </w:tcPr>
          <w:p w:rsidR="00D032D0" w:rsidRPr="00E979C6" w:rsidRDefault="000775EE" w:rsidP="000775EE">
            <w:pPr>
              <w:jc w:val="center"/>
              <w:rPr>
                <w:sz w:val="16"/>
                <w:szCs w:val="16"/>
              </w:rPr>
            </w:pPr>
            <w:r>
              <w:rPr>
                <w:sz w:val="16"/>
                <w:szCs w:val="16"/>
              </w:rPr>
              <w:t>С</w:t>
            </w:r>
            <w:r w:rsidR="00D032D0" w:rsidRPr="00E979C6">
              <w:rPr>
                <w:sz w:val="16"/>
                <w:szCs w:val="16"/>
              </w:rPr>
              <w:t>ине-фиолетовая</w:t>
            </w:r>
          </w:p>
        </w:tc>
        <w:tc>
          <w:tcPr>
            <w:tcW w:w="1417" w:type="dxa"/>
            <w:vAlign w:val="center"/>
          </w:tcPr>
          <w:p w:rsidR="00D032D0" w:rsidRPr="00E979C6" w:rsidRDefault="000775EE" w:rsidP="000775EE">
            <w:pPr>
              <w:jc w:val="center"/>
              <w:rPr>
                <w:sz w:val="16"/>
                <w:szCs w:val="16"/>
              </w:rPr>
            </w:pPr>
            <w:r>
              <w:rPr>
                <w:sz w:val="16"/>
                <w:szCs w:val="16"/>
              </w:rPr>
              <w:t>К</w:t>
            </w:r>
            <w:r w:rsidR="00D032D0" w:rsidRPr="00E979C6">
              <w:rPr>
                <w:sz w:val="16"/>
                <w:szCs w:val="16"/>
              </w:rPr>
              <w:t>расно-фиолетовая</w:t>
            </w:r>
          </w:p>
        </w:tc>
        <w:tc>
          <w:tcPr>
            <w:tcW w:w="1417" w:type="dxa"/>
            <w:tcBorders>
              <w:right w:val="single" w:sz="4" w:space="0" w:color="auto"/>
            </w:tcBorders>
            <w:vAlign w:val="center"/>
          </w:tcPr>
          <w:p w:rsidR="00D032D0" w:rsidRPr="00E979C6" w:rsidRDefault="000775EE" w:rsidP="000775EE">
            <w:pPr>
              <w:jc w:val="center"/>
              <w:rPr>
                <w:sz w:val="16"/>
                <w:szCs w:val="16"/>
              </w:rPr>
            </w:pPr>
            <w:r>
              <w:rPr>
                <w:sz w:val="16"/>
                <w:szCs w:val="16"/>
              </w:rPr>
              <w:t>Б</w:t>
            </w:r>
            <w:r w:rsidR="00D032D0" w:rsidRPr="00E979C6">
              <w:rPr>
                <w:sz w:val="16"/>
                <w:szCs w:val="16"/>
              </w:rPr>
              <w:t>елая</w:t>
            </w:r>
          </w:p>
        </w:tc>
        <w:tc>
          <w:tcPr>
            <w:tcW w:w="1419" w:type="dxa"/>
            <w:tcBorders>
              <w:right w:val="single" w:sz="4" w:space="0" w:color="auto"/>
            </w:tcBorders>
            <w:vAlign w:val="center"/>
          </w:tcPr>
          <w:p w:rsidR="00D032D0" w:rsidRPr="00E979C6" w:rsidRDefault="00D032D0" w:rsidP="00E979C6">
            <w:pPr>
              <w:jc w:val="center"/>
              <w:rPr>
                <w:sz w:val="16"/>
                <w:szCs w:val="16"/>
              </w:rPr>
            </w:pPr>
          </w:p>
        </w:tc>
      </w:tr>
      <w:tr w:rsidR="00FF4DCC" w:rsidRPr="00E979C6" w:rsidTr="000775EE">
        <w:trPr>
          <w:trHeight w:val="164"/>
          <w:jc w:val="center"/>
        </w:trPr>
        <w:tc>
          <w:tcPr>
            <w:tcW w:w="2098" w:type="dxa"/>
            <w:tcBorders>
              <w:left w:val="single" w:sz="4" w:space="0" w:color="auto"/>
            </w:tcBorders>
            <w:vAlign w:val="center"/>
          </w:tcPr>
          <w:p w:rsidR="00894E06" w:rsidRDefault="00D032D0" w:rsidP="00E979C6">
            <w:pPr>
              <w:rPr>
                <w:sz w:val="16"/>
                <w:szCs w:val="16"/>
              </w:rPr>
            </w:pPr>
            <w:r w:rsidRPr="00E979C6">
              <w:rPr>
                <w:sz w:val="16"/>
                <w:szCs w:val="16"/>
              </w:rPr>
              <w:t>Характер цветения</w:t>
            </w:r>
          </w:p>
          <w:p w:rsidR="00D032D0" w:rsidRPr="00E979C6" w:rsidRDefault="00120983" w:rsidP="00E979C6">
            <w:pPr>
              <w:rPr>
                <w:sz w:val="16"/>
                <w:szCs w:val="16"/>
              </w:rPr>
            </w:pPr>
            <w:r>
              <w:rPr>
                <w:noProof/>
                <w:sz w:val="16"/>
                <w:szCs w:val="16"/>
              </w:rPr>
              <w:pict>
                <v:rect id="_x0000_s6101" style="position:absolute;margin-left:-37.95pt;margin-top:2pt;width:31pt;height:30.9pt;z-index:252600832" filled="f" stroked="f">
                  <v:textbox style="layout-flow:vertical">
                    <w:txbxContent>
                      <w:p w:rsidR="00342AC0" w:rsidRPr="00EC0CAF" w:rsidRDefault="00342AC0">
                        <w:pPr>
                          <w:rPr>
                            <w:sz w:val="16"/>
                            <w:szCs w:val="16"/>
                          </w:rPr>
                        </w:pPr>
                        <w:r w:rsidRPr="00EC0CAF">
                          <w:rPr>
                            <w:sz w:val="16"/>
                            <w:szCs w:val="16"/>
                          </w:rPr>
                          <w:t>99</w:t>
                        </w:r>
                      </w:p>
                    </w:txbxContent>
                  </v:textbox>
                </v:rect>
              </w:pict>
            </w:r>
            <w:r w:rsidR="00C92B70" w:rsidRPr="00E979C6">
              <w:rPr>
                <w:sz w:val="16"/>
                <w:szCs w:val="16"/>
              </w:rPr>
              <w:t xml:space="preserve"> </w:t>
            </w:r>
            <w:r w:rsidR="00D032D0" w:rsidRPr="00E979C6">
              <w:rPr>
                <w:sz w:val="16"/>
                <w:szCs w:val="16"/>
              </w:rPr>
              <w:t>и плодообразования</w:t>
            </w:r>
          </w:p>
        </w:tc>
        <w:tc>
          <w:tcPr>
            <w:tcW w:w="1417" w:type="dxa"/>
            <w:vAlign w:val="center"/>
          </w:tcPr>
          <w:p w:rsidR="00D032D0" w:rsidRPr="00E979C6" w:rsidRDefault="000775EE" w:rsidP="000775EE">
            <w:pPr>
              <w:jc w:val="center"/>
              <w:rPr>
                <w:sz w:val="16"/>
                <w:szCs w:val="16"/>
              </w:rPr>
            </w:pPr>
            <w:r>
              <w:rPr>
                <w:sz w:val="16"/>
                <w:szCs w:val="16"/>
              </w:rPr>
              <w:t>К</w:t>
            </w:r>
            <w:r w:rsidR="00D032D0" w:rsidRPr="00E979C6">
              <w:rPr>
                <w:sz w:val="16"/>
                <w:szCs w:val="16"/>
              </w:rPr>
              <w:t>ороткое</w:t>
            </w:r>
            <w:r w:rsidR="00C92B70" w:rsidRPr="00E979C6">
              <w:rPr>
                <w:sz w:val="16"/>
                <w:szCs w:val="16"/>
              </w:rPr>
              <w:br/>
            </w:r>
            <w:r w:rsidR="00D032D0" w:rsidRPr="00E979C6">
              <w:rPr>
                <w:sz w:val="16"/>
                <w:szCs w:val="16"/>
              </w:rPr>
              <w:t>и сильное</w:t>
            </w:r>
          </w:p>
        </w:tc>
        <w:tc>
          <w:tcPr>
            <w:tcW w:w="1417" w:type="dxa"/>
            <w:vAlign w:val="center"/>
          </w:tcPr>
          <w:p w:rsidR="00D032D0" w:rsidRPr="00E979C6" w:rsidRDefault="000775EE" w:rsidP="000775EE">
            <w:pPr>
              <w:jc w:val="center"/>
              <w:rPr>
                <w:sz w:val="16"/>
                <w:szCs w:val="16"/>
              </w:rPr>
            </w:pPr>
            <w:r>
              <w:rPr>
                <w:sz w:val="16"/>
                <w:szCs w:val="16"/>
              </w:rPr>
              <w:t>К</w:t>
            </w:r>
            <w:r w:rsidR="00D032D0" w:rsidRPr="00E979C6">
              <w:rPr>
                <w:sz w:val="16"/>
                <w:szCs w:val="16"/>
              </w:rPr>
              <w:t>ороткое</w:t>
            </w:r>
            <w:r w:rsidR="00C92B70" w:rsidRPr="00E979C6">
              <w:rPr>
                <w:sz w:val="16"/>
                <w:szCs w:val="16"/>
              </w:rPr>
              <w:br/>
            </w:r>
            <w:r w:rsidR="00D032D0" w:rsidRPr="00E979C6">
              <w:rPr>
                <w:sz w:val="16"/>
                <w:szCs w:val="16"/>
              </w:rPr>
              <w:t>и слабое</w:t>
            </w:r>
          </w:p>
        </w:tc>
        <w:tc>
          <w:tcPr>
            <w:tcW w:w="1417" w:type="dxa"/>
            <w:vAlign w:val="center"/>
          </w:tcPr>
          <w:p w:rsidR="00D032D0" w:rsidRPr="00E979C6" w:rsidRDefault="000775EE" w:rsidP="000775EE">
            <w:pPr>
              <w:jc w:val="center"/>
              <w:rPr>
                <w:sz w:val="16"/>
                <w:szCs w:val="16"/>
              </w:rPr>
            </w:pPr>
            <w:r>
              <w:rPr>
                <w:sz w:val="16"/>
                <w:szCs w:val="16"/>
              </w:rPr>
              <w:t>Д</w:t>
            </w:r>
            <w:r w:rsidR="00D032D0" w:rsidRPr="00E979C6">
              <w:rPr>
                <w:sz w:val="16"/>
                <w:szCs w:val="16"/>
              </w:rPr>
              <w:t>лительное</w:t>
            </w:r>
            <w:r w:rsidR="00C92B70" w:rsidRPr="00E979C6">
              <w:rPr>
                <w:sz w:val="16"/>
                <w:szCs w:val="16"/>
              </w:rPr>
              <w:br/>
            </w:r>
            <w:r w:rsidR="00D032D0" w:rsidRPr="00E979C6">
              <w:rPr>
                <w:sz w:val="16"/>
                <w:szCs w:val="16"/>
              </w:rPr>
              <w:t>и сильн</w:t>
            </w:r>
            <w:r w:rsidR="00756AF5" w:rsidRPr="00E979C6">
              <w:rPr>
                <w:sz w:val="16"/>
                <w:szCs w:val="16"/>
              </w:rPr>
              <w:t>ое</w:t>
            </w:r>
          </w:p>
        </w:tc>
        <w:tc>
          <w:tcPr>
            <w:tcW w:w="1417" w:type="dxa"/>
            <w:tcBorders>
              <w:right w:val="single" w:sz="4" w:space="0" w:color="auto"/>
            </w:tcBorders>
            <w:vAlign w:val="center"/>
          </w:tcPr>
          <w:p w:rsidR="00D032D0" w:rsidRPr="00E979C6" w:rsidRDefault="000775EE" w:rsidP="000775EE">
            <w:pPr>
              <w:jc w:val="center"/>
              <w:rPr>
                <w:sz w:val="16"/>
                <w:szCs w:val="16"/>
              </w:rPr>
            </w:pPr>
            <w:r>
              <w:rPr>
                <w:sz w:val="16"/>
                <w:szCs w:val="16"/>
              </w:rPr>
              <w:t>Д</w:t>
            </w:r>
            <w:r w:rsidR="00D032D0" w:rsidRPr="00E979C6">
              <w:rPr>
                <w:sz w:val="16"/>
                <w:szCs w:val="16"/>
              </w:rPr>
              <w:t>лительное</w:t>
            </w:r>
            <w:r w:rsidR="00C92B70" w:rsidRPr="00E979C6">
              <w:rPr>
                <w:sz w:val="16"/>
                <w:szCs w:val="16"/>
              </w:rPr>
              <w:br/>
            </w:r>
            <w:r w:rsidR="00D032D0" w:rsidRPr="00E979C6">
              <w:rPr>
                <w:sz w:val="16"/>
                <w:szCs w:val="16"/>
              </w:rPr>
              <w:t>и слабое</w:t>
            </w:r>
          </w:p>
        </w:tc>
        <w:tc>
          <w:tcPr>
            <w:tcW w:w="1419" w:type="dxa"/>
            <w:tcBorders>
              <w:right w:val="single" w:sz="4" w:space="0" w:color="auto"/>
            </w:tcBorders>
            <w:vAlign w:val="center"/>
          </w:tcPr>
          <w:p w:rsidR="00D032D0" w:rsidRPr="00E979C6" w:rsidRDefault="000775EE" w:rsidP="000775EE">
            <w:pPr>
              <w:jc w:val="center"/>
              <w:rPr>
                <w:sz w:val="16"/>
                <w:szCs w:val="16"/>
              </w:rPr>
            </w:pPr>
            <w:r>
              <w:rPr>
                <w:sz w:val="16"/>
                <w:szCs w:val="16"/>
              </w:rPr>
              <w:t>С</w:t>
            </w:r>
            <w:r w:rsidR="00D032D0" w:rsidRPr="00E979C6">
              <w:rPr>
                <w:sz w:val="16"/>
                <w:szCs w:val="16"/>
              </w:rPr>
              <w:t>реднее</w:t>
            </w:r>
          </w:p>
        </w:tc>
      </w:tr>
      <w:tr w:rsidR="00FF4DCC" w:rsidRPr="00E979C6" w:rsidTr="000775EE">
        <w:trPr>
          <w:trHeight w:val="164"/>
          <w:jc w:val="center"/>
        </w:trPr>
        <w:tc>
          <w:tcPr>
            <w:tcW w:w="2098" w:type="dxa"/>
            <w:tcBorders>
              <w:left w:val="single" w:sz="4" w:space="0" w:color="auto"/>
            </w:tcBorders>
            <w:vAlign w:val="center"/>
          </w:tcPr>
          <w:p w:rsidR="00D032D0" w:rsidRPr="00E979C6" w:rsidRDefault="00D032D0" w:rsidP="00E979C6">
            <w:pPr>
              <w:rPr>
                <w:sz w:val="16"/>
                <w:szCs w:val="16"/>
              </w:rPr>
            </w:pPr>
            <w:r w:rsidRPr="00E979C6">
              <w:rPr>
                <w:sz w:val="16"/>
                <w:szCs w:val="16"/>
              </w:rPr>
              <w:t>Форма чашечки</w:t>
            </w:r>
          </w:p>
        </w:tc>
        <w:tc>
          <w:tcPr>
            <w:tcW w:w="1417" w:type="dxa"/>
            <w:vAlign w:val="center"/>
          </w:tcPr>
          <w:p w:rsidR="00D032D0" w:rsidRPr="00E979C6" w:rsidRDefault="000775EE" w:rsidP="000775EE">
            <w:pPr>
              <w:jc w:val="center"/>
              <w:rPr>
                <w:sz w:val="16"/>
                <w:szCs w:val="16"/>
              </w:rPr>
            </w:pPr>
            <w:r>
              <w:rPr>
                <w:sz w:val="16"/>
                <w:szCs w:val="16"/>
              </w:rPr>
              <w:t>Г</w:t>
            </w:r>
            <w:r w:rsidR="00D032D0" w:rsidRPr="00E979C6">
              <w:rPr>
                <w:sz w:val="16"/>
                <w:szCs w:val="16"/>
              </w:rPr>
              <w:t>лубокая</w:t>
            </w:r>
          </w:p>
        </w:tc>
        <w:tc>
          <w:tcPr>
            <w:tcW w:w="1417" w:type="dxa"/>
            <w:vAlign w:val="center"/>
          </w:tcPr>
          <w:p w:rsidR="00D032D0" w:rsidRPr="00E979C6" w:rsidRDefault="000775EE" w:rsidP="000775EE">
            <w:pPr>
              <w:jc w:val="center"/>
              <w:rPr>
                <w:sz w:val="16"/>
                <w:szCs w:val="16"/>
              </w:rPr>
            </w:pPr>
            <w:r>
              <w:rPr>
                <w:sz w:val="16"/>
                <w:szCs w:val="16"/>
              </w:rPr>
              <w:t>С</w:t>
            </w:r>
            <w:r w:rsidR="00D032D0" w:rsidRPr="00E979C6">
              <w:rPr>
                <w:sz w:val="16"/>
                <w:szCs w:val="16"/>
              </w:rPr>
              <w:t>редняя</w:t>
            </w:r>
          </w:p>
        </w:tc>
        <w:tc>
          <w:tcPr>
            <w:tcW w:w="1417" w:type="dxa"/>
            <w:vAlign w:val="center"/>
          </w:tcPr>
          <w:p w:rsidR="00D032D0" w:rsidRPr="00E979C6" w:rsidRDefault="000775EE" w:rsidP="000775EE">
            <w:pPr>
              <w:jc w:val="center"/>
              <w:rPr>
                <w:sz w:val="16"/>
                <w:szCs w:val="16"/>
              </w:rPr>
            </w:pPr>
            <w:r>
              <w:rPr>
                <w:sz w:val="16"/>
                <w:szCs w:val="16"/>
              </w:rPr>
              <w:t>М</w:t>
            </w:r>
            <w:r w:rsidR="00D032D0" w:rsidRPr="00E979C6">
              <w:rPr>
                <w:sz w:val="16"/>
                <w:szCs w:val="16"/>
              </w:rPr>
              <w:t>елкая</w:t>
            </w:r>
          </w:p>
        </w:tc>
        <w:tc>
          <w:tcPr>
            <w:tcW w:w="1417" w:type="dxa"/>
            <w:tcBorders>
              <w:right w:val="single" w:sz="4" w:space="0" w:color="auto"/>
            </w:tcBorders>
            <w:vAlign w:val="center"/>
          </w:tcPr>
          <w:p w:rsidR="00D032D0" w:rsidRPr="00E979C6" w:rsidRDefault="00D032D0" w:rsidP="00E979C6">
            <w:pPr>
              <w:jc w:val="center"/>
              <w:rPr>
                <w:sz w:val="16"/>
                <w:szCs w:val="16"/>
              </w:rPr>
            </w:pPr>
          </w:p>
        </w:tc>
        <w:tc>
          <w:tcPr>
            <w:tcW w:w="1419" w:type="dxa"/>
            <w:tcBorders>
              <w:right w:val="single" w:sz="4" w:space="0" w:color="auto"/>
            </w:tcBorders>
            <w:vAlign w:val="center"/>
          </w:tcPr>
          <w:p w:rsidR="00D032D0" w:rsidRPr="00E979C6" w:rsidRDefault="00D032D0" w:rsidP="00E979C6">
            <w:pPr>
              <w:jc w:val="center"/>
              <w:rPr>
                <w:sz w:val="16"/>
                <w:szCs w:val="16"/>
              </w:rPr>
            </w:pPr>
          </w:p>
        </w:tc>
      </w:tr>
      <w:tr w:rsidR="00FF4DCC" w:rsidRPr="00E979C6" w:rsidTr="000775EE">
        <w:trPr>
          <w:trHeight w:val="164"/>
          <w:jc w:val="center"/>
        </w:trPr>
        <w:tc>
          <w:tcPr>
            <w:tcW w:w="2098" w:type="dxa"/>
            <w:tcBorders>
              <w:left w:val="single" w:sz="4" w:space="0" w:color="auto"/>
            </w:tcBorders>
            <w:vAlign w:val="center"/>
          </w:tcPr>
          <w:p w:rsidR="00D032D0" w:rsidRPr="00E979C6" w:rsidRDefault="00D032D0" w:rsidP="00E979C6">
            <w:pPr>
              <w:rPr>
                <w:sz w:val="16"/>
                <w:szCs w:val="16"/>
              </w:rPr>
            </w:pPr>
            <w:r w:rsidRPr="00E979C6">
              <w:rPr>
                <w:sz w:val="16"/>
                <w:szCs w:val="16"/>
              </w:rPr>
              <w:t>Форма остроконечий</w:t>
            </w:r>
          </w:p>
        </w:tc>
        <w:tc>
          <w:tcPr>
            <w:tcW w:w="1417" w:type="dxa"/>
            <w:vAlign w:val="center"/>
          </w:tcPr>
          <w:p w:rsidR="00D032D0" w:rsidRPr="00E979C6" w:rsidRDefault="000775EE" w:rsidP="000775EE">
            <w:pPr>
              <w:jc w:val="center"/>
              <w:rPr>
                <w:sz w:val="16"/>
                <w:szCs w:val="16"/>
              </w:rPr>
            </w:pPr>
            <w:r>
              <w:rPr>
                <w:sz w:val="16"/>
                <w:szCs w:val="16"/>
              </w:rPr>
              <w:t>Ш</w:t>
            </w:r>
            <w:r w:rsidR="00D032D0" w:rsidRPr="00E979C6">
              <w:rPr>
                <w:sz w:val="16"/>
                <w:szCs w:val="16"/>
              </w:rPr>
              <w:t>ироко-шиловидные</w:t>
            </w:r>
          </w:p>
        </w:tc>
        <w:tc>
          <w:tcPr>
            <w:tcW w:w="1417" w:type="dxa"/>
            <w:vAlign w:val="center"/>
          </w:tcPr>
          <w:p w:rsidR="00D032D0" w:rsidRPr="00E979C6" w:rsidRDefault="000775EE" w:rsidP="000775EE">
            <w:pPr>
              <w:jc w:val="center"/>
              <w:rPr>
                <w:sz w:val="16"/>
                <w:szCs w:val="16"/>
              </w:rPr>
            </w:pPr>
            <w:r>
              <w:rPr>
                <w:sz w:val="16"/>
                <w:szCs w:val="16"/>
              </w:rPr>
              <w:t>У</w:t>
            </w:r>
            <w:r w:rsidR="00D032D0" w:rsidRPr="00E979C6">
              <w:rPr>
                <w:sz w:val="16"/>
                <w:szCs w:val="16"/>
              </w:rPr>
              <w:t>зко-шиловидные</w:t>
            </w:r>
          </w:p>
        </w:tc>
        <w:tc>
          <w:tcPr>
            <w:tcW w:w="1417" w:type="dxa"/>
            <w:vAlign w:val="center"/>
          </w:tcPr>
          <w:p w:rsidR="00D032D0" w:rsidRPr="00E979C6" w:rsidRDefault="000775EE" w:rsidP="000775EE">
            <w:pPr>
              <w:jc w:val="center"/>
              <w:rPr>
                <w:sz w:val="16"/>
                <w:szCs w:val="16"/>
              </w:rPr>
            </w:pPr>
            <w:r>
              <w:rPr>
                <w:sz w:val="16"/>
                <w:szCs w:val="16"/>
              </w:rPr>
              <w:t>К</w:t>
            </w:r>
            <w:r w:rsidR="00D032D0" w:rsidRPr="00E979C6">
              <w:rPr>
                <w:sz w:val="16"/>
                <w:szCs w:val="16"/>
              </w:rPr>
              <w:t>ороткие</w:t>
            </w:r>
          </w:p>
        </w:tc>
        <w:tc>
          <w:tcPr>
            <w:tcW w:w="1417" w:type="dxa"/>
            <w:tcBorders>
              <w:right w:val="single" w:sz="4" w:space="0" w:color="auto"/>
            </w:tcBorders>
            <w:vAlign w:val="center"/>
          </w:tcPr>
          <w:p w:rsidR="00D032D0" w:rsidRPr="00E979C6" w:rsidRDefault="000775EE" w:rsidP="000775EE">
            <w:pPr>
              <w:jc w:val="center"/>
              <w:rPr>
                <w:sz w:val="16"/>
                <w:szCs w:val="16"/>
              </w:rPr>
            </w:pPr>
            <w:r>
              <w:rPr>
                <w:sz w:val="16"/>
                <w:szCs w:val="16"/>
              </w:rPr>
              <w:t>Д</w:t>
            </w:r>
            <w:r w:rsidR="00D032D0" w:rsidRPr="00E979C6">
              <w:rPr>
                <w:sz w:val="16"/>
                <w:szCs w:val="16"/>
              </w:rPr>
              <w:t>линные</w:t>
            </w:r>
          </w:p>
        </w:tc>
        <w:tc>
          <w:tcPr>
            <w:tcW w:w="1419" w:type="dxa"/>
            <w:tcBorders>
              <w:right w:val="single" w:sz="4" w:space="0" w:color="auto"/>
            </w:tcBorders>
            <w:vAlign w:val="center"/>
          </w:tcPr>
          <w:p w:rsidR="00D032D0" w:rsidRPr="00E979C6" w:rsidRDefault="000775EE" w:rsidP="000775EE">
            <w:pPr>
              <w:jc w:val="center"/>
              <w:rPr>
                <w:sz w:val="16"/>
                <w:szCs w:val="16"/>
              </w:rPr>
            </w:pPr>
            <w:r>
              <w:rPr>
                <w:sz w:val="16"/>
                <w:szCs w:val="16"/>
              </w:rPr>
              <w:t>Л</w:t>
            </w:r>
            <w:r w:rsidR="00D032D0" w:rsidRPr="00E979C6">
              <w:rPr>
                <w:sz w:val="16"/>
                <w:szCs w:val="16"/>
              </w:rPr>
              <w:t>истовидные</w:t>
            </w:r>
          </w:p>
        </w:tc>
      </w:tr>
      <w:tr w:rsidR="00FF4DCC" w:rsidRPr="00E979C6" w:rsidTr="000775EE">
        <w:trPr>
          <w:trHeight w:val="164"/>
          <w:jc w:val="center"/>
        </w:trPr>
        <w:tc>
          <w:tcPr>
            <w:tcW w:w="2098" w:type="dxa"/>
            <w:tcBorders>
              <w:left w:val="single" w:sz="4" w:space="0" w:color="auto"/>
            </w:tcBorders>
            <w:vAlign w:val="center"/>
          </w:tcPr>
          <w:p w:rsidR="00D032D0" w:rsidRPr="00E979C6" w:rsidRDefault="00D032D0" w:rsidP="00E979C6">
            <w:pPr>
              <w:rPr>
                <w:sz w:val="16"/>
                <w:szCs w:val="16"/>
              </w:rPr>
            </w:pPr>
            <w:r w:rsidRPr="00E979C6">
              <w:rPr>
                <w:sz w:val="16"/>
                <w:szCs w:val="16"/>
              </w:rPr>
              <w:t>Форма пыльников</w:t>
            </w:r>
          </w:p>
        </w:tc>
        <w:tc>
          <w:tcPr>
            <w:tcW w:w="1417" w:type="dxa"/>
            <w:vAlign w:val="center"/>
          </w:tcPr>
          <w:p w:rsidR="00D032D0" w:rsidRPr="00E979C6" w:rsidRDefault="000775EE" w:rsidP="000775EE">
            <w:pPr>
              <w:jc w:val="center"/>
              <w:rPr>
                <w:sz w:val="16"/>
                <w:szCs w:val="16"/>
              </w:rPr>
            </w:pPr>
            <w:r>
              <w:rPr>
                <w:sz w:val="16"/>
                <w:szCs w:val="16"/>
              </w:rPr>
              <w:t>П</w:t>
            </w:r>
            <w:r w:rsidR="00D032D0" w:rsidRPr="00E979C6">
              <w:rPr>
                <w:sz w:val="16"/>
                <w:szCs w:val="16"/>
              </w:rPr>
              <w:t>равильная</w:t>
            </w:r>
            <w:r w:rsidR="00D032D0" w:rsidRPr="00E979C6">
              <w:rPr>
                <w:sz w:val="16"/>
                <w:szCs w:val="16"/>
              </w:rPr>
              <w:br/>
              <w:t>коническая</w:t>
            </w:r>
          </w:p>
        </w:tc>
        <w:tc>
          <w:tcPr>
            <w:tcW w:w="1417" w:type="dxa"/>
            <w:vAlign w:val="center"/>
          </w:tcPr>
          <w:p w:rsidR="00D032D0" w:rsidRPr="00E979C6" w:rsidRDefault="000775EE" w:rsidP="000775EE">
            <w:pPr>
              <w:jc w:val="center"/>
              <w:rPr>
                <w:sz w:val="16"/>
                <w:szCs w:val="16"/>
              </w:rPr>
            </w:pPr>
            <w:r>
              <w:rPr>
                <w:sz w:val="16"/>
                <w:szCs w:val="16"/>
              </w:rPr>
              <w:t>Г</w:t>
            </w:r>
            <w:r w:rsidR="00D032D0" w:rsidRPr="00E979C6">
              <w:rPr>
                <w:sz w:val="16"/>
                <w:szCs w:val="16"/>
              </w:rPr>
              <w:t>рушевидная</w:t>
            </w:r>
          </w:p>
        </w:tc>
        <w:tc>
          <w:tcPr>
            <w:tcW w:w="1417" w:type="dxa"/>
            <w:vAlign w:val="center"/>
          </w:tcPr>
          <w:p w:rsidR="00D032D0" w:rsidRPr="00E979C6" w:rsidRDefault="000775EE" w:rsidP="000775EE">
            <w:pPr>
              <w:jc w:val="center"/>
              <w:rPr>
                <w:sz w:val="16"/>
                <w:szCs w:val="16"/>
              </w:rPr>
            </w:pPr>
            <w:r>
              <w:rPr>
                <w:sz w:val="16"/>
                <w:szCs w:val="16"/>
              </w:rPr>
              <w:t>Н</w:t>
            </w:r>
            <w:r w:rsidR="00D032D0" w:rsidRPr="00E979C6">
              <w:rPr>
                <w:sz w:val="16"/>
                <w:szCs w:val="16"/>
              </w:rPr>
              <w:t>еправильная</w:t>
            </w:r>
          </w:p>
        </w:tc>
        <w:tc>
          <w:tcPr>
            <w:tcW w:w="1417" w:type="dxa"/>
            <w:tcBorders>
              <w:right w:val="single" w:sz="4" w:space="0" w:color="auto"/>
            </w:tcBorders>
            <w:vAlign w:val="center"/>
          </w:tcPr>
          <w:p w:rsidR="00D032D0" w:rsidRPr="00E979C6" w:rsidRDefault="000775EE" w:rsidP="000775EE">
            <w:pPr>
              <w:jc w:val="center"/>
              <w:rPr>
                <w:sz w:val="16"/>
                <w:szCs w:val="16"/>
              </w:rPr>
            </w:pPr>
            <w:r>
              <w:rPr>
                <w:sz w:val="16"/>
                <w:szCs w:val="16"/>
              </w:rPr>
              <w:t>Ц</w:t>
            </w:r>
            <w:r w:rsidR="00756AF5" w:rsidRPr="00E979C6">
              <w:rPr>
                <w:sz w:val="16"/>
                <w:szCs w:val="16"/>
              </w:rPr>
              <w:t>илиндрическая</w:t>
            </w:r>
          </w:p>
        </w:tc>
        <w:tc>
          <w:tcPr>
            <w:tcW w:w="1419" w:type="dxa"/>
            <w:tcBorders>
              <w:right w:val="single" w:sz="4" w:space="0" w:color="auto"/>
            </w:tcBorders>
            <w:vAlign w:val="center"/>
          </w:tcPr>
          <w:p w:rsidR="00D032D0" w:rsidRPr="00E979C6" w:rsidRDefault="00D032D0" w:rsidP="00E979C6">
            <w:pPr>
              <w:jc w:val="center"/>
              <w:rPr>
                <w:sz w:val="16"/>
                <w:szCs w:val="16"/>
              </w:rPr>
            </w:pPr>
          </w:p>
        </w:tc>
      </w:tr>
      <w:tr w:rsidR="00FF4DCC" w:rsidRPr="00E979C6" w:rsidTr="000775EE">
        <w:trPr>
          <w:trHeight w:val="164"/>
          <w:jc w:val="center"/>
        </w:trPr>
        <w:tc>
          <w:tcPr>
            <w:tcW w:w="2098" w:type="dxa"/>
            <w:tcBorders>
              <w:left w:val="single" w:sz="4" w:space="0" w:color="auto"/>
            </w:tcBorders>
            <w:vAlign w:val="center"/>
          </w:tcPr>
          <w:p w:rsidR="00D032D0" w:rsidRPr="00E979C6" w:rsidRDefault="00D032D0" w:rsidP="00E979C6">
            <w:pPr>
              <w:rPr>
                <w:sz w:val="16"/>
                <w:szCs w:val="16"/>
              </w:rPr>
            </w:pPr>
            <w:r w:rsidRPr="00E979C6">
              <w:rPr>
                <w:sz w:val="16"/>
                <w:szCs w:val="16"/>
              </w:rPr>
              <w:t>Цвет пыльников</w:t>
            </w:r>
          </w:p>
        </w:tc>
        <w:tc>
          <w:tcPr>
            <w:tcW w:w="1417" w:type="dxa"/>
            <w:tcBorders>
              <w:bottom w:val="single" w:sz="4" w:space="0" w:color="auto"/>
            </w:tcBorders>
            <w:vAlign w:val="center"/>
          </w:tcPr>
          <w:p w:rsidR="00D032D0" w:rsidRPr="00E979C6" w:rsidRDefault="000775EE" w:rsidP="000775EE">
            <w:pPr>
              <w:jc w:val="center"/>
              <w:rPr>
                <w:sz w:val="16"/>
                <w:szCs w:val="16"/>
              </w:rPr>
            </w:pPr>
            <w:r>
              <w:rPr>
                <w:sz w:val="16"/>
                <w:szCs w:val="16"/>
              </w:rPr>
              <w:t>О</w:t>
            </w:r>
            <w:r w:rsidR="00D032D0" w:rsidRPr="00E979C6">
              <w:rPr>
                <w:sz w:val="16"/>
                <w:szCs w:val="16"/>
              </w:rPr>
              <w:t>ранжевые</w:t>
            </w:r>
          </w:p>
        </w:tc>
        <w:tc>
          <w:tcPr>
            <w:tcW w:w="1417" w:type="dxa"/>
            <w:tcBorders>
              <w:bottom w:val="single" w:sz="4" w:space="0" w:color="auto"/>
            </w:tcBorders>
            <w:vAlign w:val="center"/>
          </w:tcPr>
          <w:p w:rsidR="00D032D0" w:rsidRPr="00E979C6" w:rsidRDefault="000775EE" w:rsidP="000775EE">
            <w:pPr>
              <w:jc w:val="center"/>
              <w:rPr>
                <w:sz w:val="16"/>
                <w:szCs w:val="16"/>
              </w:rPr>
            </w:pPr>
            <w:r>
              <w:rPr>
                <w:sz w:val="16"/>
                <w:szCs w:val="16"/>
              </w:rPr>
              <w:t>Ж</w:t>
            </w:r>
            <w:r w:rsidR="00D032D0" w:rsidRPr="00E979C6">
              <w:rPr>
                <w:sz w:val="16"/>
                <w:szCs w:val="16"/>
              </w:rPr>
              <w:t>елтые</w:t>
            </w:r>
          </w:p>
        </w:tc>
        <w:tc>
          <w:tcPr>
            <w:tcW w:w="1417" w:type="dxa"/>
            <w:tcBorders>
              <w:bottom w:val="single" w:sz="4" w:space="0" w:color="auto"/>
            </w:tcBorders>
            <w:vAlign w:val="center"/>
          </w:tcPr>
          <w:p w:rsidR="00D032D0" w:rsidRPr="00E979C6" w:rsidRDefault="000775EE" w:rsidP="000775EE">
            <w:pPr>
              <w:jc w:val="center"/>
              <w:rPr>
                <w:sz w:val="16"/>
                <w:szCs w:val="16"/>
              </w:rPr>
            </w:pPr>
            <w:r>
              <w:rPr>
                <w:sz w:val="16"/>
                <w:szCs w:val="16"/>
              </w:rPr>
              <w:t>С</w:t>
            </w:r>
            <w:r w:rsidR="00207CBD" w:rsidRPr="00E979C6">
              <w:rPr>
                <w:sz w:val="16"/>
                <w:szCs w:val="16"/>
              </w:rPr>
              <w:t>ветло-желтые</w:t>
            </w:r>
          </w:p>
        </w:tc>
        <w:tc>
          <w:tcPr>
            <w:tcW w:w="1417" w:type="dxa"/>
            <w:tcBorders>
              <w:bottom w:val="single" w:sz="4" w:space="0" w:color="auto"/>
              <w:right w:val="single" w:sz="4" w:space="0" w:color="auto"/>
            </w:tcBorders>
            <w:vAlign w:val="center"/>
          </w:tcPr>
          <w:p w:rsidR="00D032D0" w:rsidRPr="00E979C6" w:rsidRDefault="000775EE" w:rsidP="000775EE">
            <w:pPr>
              <w:jc w:val="center"/>
              <w:rPr>
                <w:sz w:val="16"/>
                <w:szCs w:val="16"/>
              </w:rPr>
            </w:pPr>
            <w:r>
              <w:rPr>
                <w:sz w:val="16"/>
                <w:szCs w:val="16"/>
              </w:rPr>
              <w:t>Ж</w:t>
            </w:r>
            <w:r w:rsidR="00D032D0" w:rsidRPr="00E979C6">
              <w:rPr>
                <w:sz w:val="16"/>
                <w:szCs w:val="16"/>
              </w:rPr>
              <w:t>елто-зеленые</w:t>
            </w:r>
          </w:p>
        </w:tc>
        <w:tc>
          <w:tcPr>
            <w:tcW w:w="1419" w:type="dxa"/>
            <w:tcBorders>
              <w:bottom w:val="single" w:sz="4" w:space="0" w:color="auto"/>
              <w:right w:val="single" w:sz="4" w:space="0" w:color="auto"/>
            </w:tcBorders>
            <w:vAlign w:val="center"/>
          </w:tcPr>
          <w:p w:rsidR="00D032D0" w:rsidRPr="00E979C6" w:rsidRDefault="000775EE" w:rsidP="000775EE">
            <w:pPr>
              <w:jc w:val="center"/>
              <w:rPr>
                <w:sz w:val="16"/>
                <w:szCs w:val="16"/>
              </w:rPr>
            </w:pPr>
            <w:r>
              <w:rPr>
                <w:sz w:val="16"/>
                <w:szCs w:val="16"/>
              </w:rPr>
              <w:t>З</w:t>
            </w:r>
            <w:r w:rsidR="00D032D0" w:rsidRPr="00E979C6">
              <w:rPr>
                <w:sz w:val="16"/>
                <w:szCs w:val="16"/>
              </w:rPr>
              <w:t>еленые</w:t>
            </w:r>
          </w:p>
        </w:tc>
      </w:tr>
      <w:tr w:rsidR="00FF4DCC" w:rsidRPr="00E979C6" w:rsidTr="000775EE">
        <w:trPr>
          <w:trHeight w:val="164"/>
          <w:jc w:val="center"/>
        </w:trPr>
        <w:tc>
          <w:tcPr>
            <w:tcW w:w="2098" w:type="dxa"/>
            <w:vMerge w:val="restart"/>
            <w:tcBorders>
              <w:left w:val="single" w:sz="4" w:space="0" w:color="auto"/>
            </w:tcBorders>
            <w:vAlign w:val="center"/>
          </w:tcPr>
          <w:p w:rsidR="00D032D0" w:rsidRPr="00E979C6" w:rsidRDefault="00D032D0" w:rsidP="00E979C6">
            <w:pPr>
              <w:rPr>
                <w:sz w:val="16"/>
                <w:szCs w:val="16"/>
              </w:rPr>
            </w:pPr>
            <w:r w:rsidRPr="00E979C6">
              <w:rPr>
                <w:sz w:val="16"/>
                <w:szCs w:val="16"/>
              </w:rPr>
              <w:t>Форма клубня</w:t>
            </w:r>
          </w:p>
        </w:tc>
        <w:tc>
          <w:tcPr>
            <w:tcW w:w="1417" w:type="dxa"/>
            <w:tcBorders>
              <w:bottom w:val="single" w:sz="4" w:space="0" w:color="auto"/>
            </w:tcBorders>
            <w:vAlign w:val="center"/>
          </w:tcPr>
          <w:p w:rsidR="00D032D0" w:rsidRPr="00E979C6" w:rsidRDefault="000775EE" w:rsidP="000775EE">
            <w:pPr>
              <w:jc w:val="center"/>
              <w:rPr>
                <w:sz w:val="16"/>
                <w:szCs w:val="16"/>
              </w:rPr>
            </w:pPr>
            <w:r>
              <w:rPr>
                <w:sz w:val="16"/>
                <w:szCs w:val="16"/>
              </w:rPr>
              <w:t>Р</w:t>
            </w:r>
            <w:r w:rsidR="00D032D0" w:rsidRPr="00E979C6">
              <w:rPr>
                <w:sz w:val="16"/>
                <w:szCs w:val="16"/>
              </w:rPr>
              <w:t>епчатая</w:t>
            </w:r>
          </w:p>
        </w:tc>
        <w:tc>
          <w:tcPr>
            <w:tcW w:w="1417" w:type="dxa"/>
            <w:tcBorders>
              <w:bottom w:val="single" w:sz="4" w:space="0" w:color="auto"/>
            </w:tcBorders>
            <w:vAlign w:val="center"/>
          </w:tcPr>
          <w:p w:rsidR="00D032D0" w:rsidRPr="00E979C6" w:rsidRDefault="000775EE" w:rsidP="000775EE">
            <w:pPr>
              <w:jc w:val="center"/>
              <w:rPr>
                <w:sz w:val="16"/>
                <w:szCs w:val="16"/>
              </w:rPr>
            </w:pPr>
            <w:r>
              <w:rPr>
                <w:sz w:val="16"/>
                <w:szCs w:val="16"/>
              </w:rPr>
              <w:t>К</w:t>
            </w:r>
            <w:r w:rsidR="00D032D0" w:rsidRPr="00E979C6">
              <w:rPr>
                <w:sz w:val="16"/>
                <w:szCs w:val="16"/>
              </w:rPr>
              <w:t>руглая</w:t>
            </w:r>
          </w:p>
        </w:tc>
        <w:tc>
          <w:tcPr>
            <w:tcW w:w="1417" w:type="dxa"/>
            <w:tcBorders>
              <w:bottom w:val="single" w:sz="4" w:space="0" w:color="auto"/>
            </w:tcBorders>
            <w:vAlign w:val="center"/>
          </w:tcPr>
          <w:p w:rsidR="00D032D0" w:rsidRPr="00E979C6" w:rsidRDefault="000775EE" w:rsidP="000775EE">
            <w:pPr>
              <w:jc w:val="center"/>
              <w:rPr>
                <w:sz w:val="16"/>
                <w:szCs w:val="16"/>
              </w:rPr>
            </w:pPr>
            <w:r>
              <w:rPr>
                <w:sz w:val="16"/>
                <w:szCs w:val="16"/>
              </w:rPr>
              <w:t>О</w:t>
            </w:r>
            <w:r w:rsidR="00D032D0" w:rsidRPr="00E979C6">
              <w:rPr>
                <w:sz w:val="16"/>
                <w:szCs w:val="16"/>
              </w:rPr>
              <w:t>кругло-овальная</w:t>
            </w:r>
          </w:p>
        </w:tc>
        <w:tc>
          <w:tcPr>
            <w:tcW w:w="1417" w:type="dxa"/>
            <w:tcBorders>
              <w:bottom w:val="single" w:sz="4" w:space="0" w:color="auto"/>
              <w:right w:val="single" w:sz="4" w:space="0" w:color="auto"/>
            </w:tcBorders>
            <w:vAlign w:val="center"/>
          </w:tcPr>
          <w:p w:rsidR="00D032D0" w:rsidRPr="00E979C6" w:rsidRDefault="000775EE" w:rsidP="000775EE">
            <w:pPr>
              <w:jc w:val="center"/>
              <w:rPr>
                <w:sz w:val="16"/>
                <w:szCs w:val="16"/>
              </w:rPr>
            </w:pPr>
            <w:r>
              <w:rPr>
                <w:sz w:val="16"/>
                <w:szCs w:val="16"/>
              </w:rPr>
              <w:t>У</w:t>
            </w:r>
            <w:r w:rsidR="00D032D0" w:rsidRPr="00E979C6">
              <w:rPr>
                <w:sz w:val="16"/>
                <w:szCs w:val="16"/>
              </w:rPr>
              <w:t>длиненно-овальная</w:t>
            </w:r>
          </w:p>
        </w:tc>
        <w:tc>
          <w:tcPr>
            <w:tcW w:w="1419" w:type="dxa"/>
            <w:tcBorders>
              <w:bottom w:val="single" w:sz="4" w:space="0" w:color="auto"/>
              <w:right w:val="single" w:sz="4" w:space="0" w:color="auto"/>
            </w:tcBorders>
            <w:vAlign w:val="center"/>
          </w:tcPr>
          <w:p w:rsidR="00D032D0" w:rsidRPr="00E979C6" w:rsidRDefault="000775EE" w:rsidP="000775EE">
            <w:pPr>
              <w:jc w:val="center"/>
              <w:rPr>
                <w:sz w:val="16"/>
                <w:szCs w:val="16"/>
              </w:rPr>
            </w:pPr>
            <w:r>
              <w:rPr>
                <w:sz w:val="16"/>
                <w:szCs w:val="16"/>
              </w:rPr>
              <w:t>О</w:t>
            </w:r>
            <w:r w:rsidR="00D032D0" w:rsidRPr="00E979C6">
              <w:rPr>
                <w:sz w:val="16"/>
                <w:szCs w:val="16"/>
              </w:rPr>
              <w:t>вальная</w:t>
            </w:r>
          </w:p>
        </w:tc>
      </w:tr>
      <w:tr w:rsidR="00FF4DCC" w:rsidRPr="00E979C6" w:rsidTr="000775EE">
        <w:trPr>
          <w:trHeight w:val="164"/>
          <w:jc w:val="center"/>
        </w:trPr>
        <w:tc>
          <w:tcPr>
            <w:tcW w:w="2098" w:type="dxa"/>
            <w:vMerge/>
            <w:tcBorders>
              <w:left w:val="single" w:sz="4" w:space="0" w:color="auto"/>
            </w:tcBorders>
            <w:vAlign w:val="center"/>
          </w:tcPr>
          <w:p w:rsidR="00D032D0" w:rsidRPr="00E979C6" w:rsidRDefault="00D032D0" w:rsidP="00E979C6">
            <w:pPr>
              <w:rPr>
                <w:sz w:val="16"/>
                <w:szCs w:val="16"/>
              </w:rPr>
            </w:pPr>
          </w:p>
        </w:tc>
        <w:tc>
          <w:tcPr>
            <w:tcW w:w="1417" w:type="dxa"/>
            <w:tcBorders>
              <w:top w:val="single" w:sz="4" w:space="0" w:color="auto"/>
            </w:tcBorders>
            <w:vAlign w:val="center"/>
          </w:tcPr>
          <w:p w:rsidR="00D032D0" w:rsidRPr="00E979C6" w:rsidRDefault="000775EE" w:rsidP="000775EE">
            <w:pPr>
              <w:jc w:val="center"/>
              <w:rPr>
                <w:sz w:val="16"/>
                <w:szCs w:val="16"/>
              </w:rPr>
            </w:pPr>
            <w:r>
              <w:rPr>
                <w:sz w:val="16"/>
                <w:szCs w:val="16"/>
              </w:rPr>
              <w:t>О</w:t>
            </w:r>
            <w:r w:rsidR="00207CBD" w:rsidRPr="00E979C6">
              <w:rPr>
                <w:sz w:val="16"/>
                <w:szCs w:val="16"/>
              </w:rPr>
              <w:t>братно</w:t>
            </w:r>
            <w:r w:rsidR="00C92B70" w:rsidRPr="00E979C6">
              <w:rPr>
                <w:sz w:val="16"/>
                <w:szCs w:val="16"/>
              </w:rPr>
              <w:t>-</w:t>
            </w:r>
            <w:r w:rsidR="00207CBD" w:rsidRPr="00E979C6">
              <w:rPr>
                <w:sz w:val="16"/>
                <w:szCs w:val="16"/>
              </w:rPr>
              <w:t>яйцевидная</w:t>
            </w:r>
          </w:p>
        </w:tc>
        <w:tc>
          <w:tcPr>
            <w:tcW w:w="1417" w:type="dxa"/>
            <w:tcBorders>
              <w:top w:val="single" w:sz="4" w:space="0" w:color="auto"/>
            </w:tcBorders>
            <w:vAlign w:val="center"/>
          </w:tcPr>
          <w:p w:rsidR="00D032D0" w:rsidRPr="00E979C6" w:rsidRDefault="000775EE" w:rsidP="000775EE">
            <w:pPr>
              <w:jc w:val="center"/>
              <w:rPr>
                <w:sz w:val="16"/>
                <w:szCs w:val="16"/>
              </w:rPr>
            </w:pPr>
            <w:r>
              <w:rPr>
                <w:sz w:val="16"/>
                <w:szCs w:val="16"/>
              </w:rPr>
              <w:t>Б</w:t>
            </w:r>
            <w:r w:rsidR="00D032D0" w:rsidRPr="00E979C6">
              <w:rPr>
                <w:sz w:val="16"/>
                <w:szCs w:val="16"/>
              </w:rPr>
              <w:t>очковидная</w:t>
            </w:r>
          </w:p>
        </w:tc>
        <w:tc>
          <w:tcPr>
            <w:tcW w:w="1417" w:type="dxa"/>
            <w:tcBorders>
              <w:top w:val="single" w:sz="4" w:space="0" w:color="auto"/>
            </w:tcBorders>
            <w:vAlign w:val="center"/>
          </w:tcPr>
          <w:p w:rsidR="00D032D0" w:rsidRPr="00E979C6" w:rsidRDefault="000775EE" w:rsidP="000775EE">
            <w:pPr>
              <w:jc w:val="center"/>
              <w:rPr>
                <w:sz w:val="16"/>
                <w:szCs w:val="16"/>
              </w:rPr>
            </w:pPr>
            <w:r>
              <w:rPr>
                <w:sz w:val="16"/>
                <w:szCs w:val="16"/>
              </w:rPr>
              <w:t>П</w:t>
            </w:r>
            <w:r w:rsidR="00D032D0" w:rsidRPr="00E979C6">
              <w:rPr>
                <w:sz w:val="16"/>
                <w:szCs w:val="16"/>
              </w:rPr>
              <w:t>лоская</w:t>
            </w:r>
          </w:p>
        </w:tc>
        <w:tc>
          <w:tcPr>
            <w:tcW w:w="1417" w:type="dxa"/>
            <w:tcBorders>
              <w:top w:val="single" w:sz="4" w:space="0" w:color="auto"/>
              <w:right w:val="single" w:sz="4" w:space="0" w:color="auto"/>
            </w:tcBorders>
            <w:vAlign w:val="center"/>
          </w:tcPr>
          <w:p w:rsidR="00D032D0" w:rsidRPr="00E979C6" w:rsidRDefault="00D032D0" w:rsidP="00E979C6">
            <w:pPr>
              <w:jc w:val="center"/>
              <w:rPr>
                <w:sz w:val="16"/>
                <w:szCs w:val="16"/>
              </w:rPr>
            </w:pPr>
          </w:p>
        </w:tc>
        <w:tc>
          <w:tcPr>
            <w:tcW w:w="1419" w:type="dxa"/>
            <w:tcBorders>
              <w:top w:val="single" w:sz="4" w:space="0" w:color="auto"/>
              <w:right w:val="single" w:sz="4" w:space="0" w:color="auto"/>
            </w:tcBorders>
            <w:vAlign w:val="center"/>
          </w:tcPr>
          <w:p w:rsidR="00D032D0" w:rsidRPr="00E979C6" w:rsidRDefault="00D032D0" w:rsidP="00E979C6">
            <w:pPr>
              <w:jc w:val="center"/>
              <w:rPr>
                <w:sz w:val="16"/>
                <w:szCs w:val="16"/>
              </w:rPr>
            </w:pPr>
          </w:p>
        </w:tc>
      </w:tr>
      <w:tr w:rsidR="00FF4DCC" w:rsidRPr="00E979C6" w:rsidTr="000775EE">
        <w:trPr>
          <w:trHeight w:val="164"/>
          <w:jc w:val="center"/>
        </w:trPr>
        <w:tc>
          <w:tcPr>
            <w:tcW w:w="2098" w:type="dxa"/>
            <w:tcBorders>
              <w:left w:val="single" w:sz="4" w:space="0" w:color="auto"/>
            </w:tcBorders>
            <w:vAlign w:val="center"/>
          </w:tcPr>
          <w:p w:rsidR="00D032D0" w:rsidRPr="00E979C6" w:rsidRDefault="00D032D0" w:rsidP="00E979C6">
            <w:pPr>
              <w:rPr>
                <w:sz w:val="16"/>
                <w:szCs w:val="16"/>
              </w:rPr>
            </w:pPr>
            <w:r w:rsidRPr="00E979C6">
              <w:rPr>
                <w:sz w:val="16"/>
                <w:szCs w:val="16"/>
              </w:rPr>
              <w:t>Окраска клубня</w:t>
            </w:r>
          </w:p>
        </w:tc>
        <w:tc>
          <w:tcPr>
            <w:tcW w:w="1417" w:type="dxa"/>
            <w:vAlign w:val="center"/>
          </w:tcPr>
          <w:p w:rsidR="00D032D0" w:rsidRPr="00E979C6" w:rsidRDefault="000775EE" w:rsidP="000775EE">
            <w:pPr>
              <w:jc w:val="center"/>
              <w:rPr>
                <w:sz w:val="16"/>
                <w:szCs w:val="16"/>
              </w:rPr>
            </w:pPr>
            <w:r>
              <w:rPr>
                <w:sz w:val="16"/>
                <w:szCs w:val="16"/>
              </w:rPr>
              <w:t>Ф</w:t>
            </w:r>
            <w:r w:rsidR="00D032D0" w:rsidRPr="00E979C6">
              <w:rPr>
                <w:sz w:val="16"/>
                <w:szCs w:val="16"/>
              </w:rPr>
              <w:t>иолетово-синяя</w:t>
            </w:r>
          </w:p>
        </w:tc>
        <w:tc>
          <w:tcPr>
            <w:tcW w:w="1417" w:type="dxa"/>
            <w:vAlign w:val="center"/>
          </w:tcPr>
          <w:p w:rsidR="00D032D0" w:rsidRPr="00E979C6" w:rsidRDefault="000775EE" w:rsidP="000775EE">
            <w:pPr>
              <w:jc w:val="center"/>
              <w:rPr>
                <w:sz w:val="16"/>
                <w:szCs w:val="16"/>
              </w:rPr>
            </w:pPr>
            <w:r>
              <w:rPr>
                <w:sz w:val="16"/>
                <w:szCs w:val="16"/>
              </w:rPr>
              <w:t>К</w:t>
            </w:r>
            <w:r w:rsidR="00D032D0" w:rsidRPr="00E979C6">
              <w:rPr>
                <w:sz w:val="16"/>
                <w:szCs w:val="16"/>
              </w:rPr>
              <w:t>расная</w:t>
            </w:r>
          </w:p>
        </w:tc>
        <w:tc>
          <w:tcPr>
            <w:tcW w:w="1417" w:type="dxa"/>
            <w:vAlign w:val="center"/>
          </w:tcPr>
          <w:p w:rsidR="00D032D0" w:rsidRPr="00E979C6" w:rsidRDefault="000775EE" w:rsidP="000775EE">
            <w:pPr>
              <w:jc w:val="center"/>
              <w:rPr>
                <w:sz w:val="16"/>
                <w:szCs w:val="16"/>
              </w:rPr>
            </w:pPr>
            <w:r>
              <w:rPr>
                <w:sz w:val="16"/>
                <w:szCs w:val="16"/>
              </w:rPr>
              <w:t>Р</w:t>
            </w:r>
            <w:r w:rsidR="00D032D0" w:rsidRPr="00E979C6">
              <w:rPr>
                <w:sz w:val="16"/>
                <w:szCs w:val="16"/>
              </w:rPr>
              <w:t>озовая</w:t>
            </w:r>
          </w:p>
        </w:tc>
        <w:tc>
          <w:tcPr>
            <w:tcW w:w="1417" w:type="dxa"/>
            <w:tcBorders>
              <w:right w:val="single" w:sz="4" w:space="0" w:color="auto"/>
            </w:tcBorders>
            <w:vAlign w:val="center"/>
          </w:tcPr>
          <w:p w:rsidR="00D032D0" w:rsidRPr="00E979C6" w:rsidRDefault="000775EE" w:rsidP="000775EE">
            <w:pPr>
              <w:jc w:val="center"/>
              <w:rPr>
                <w:sz w:val="16"/>
                <w:szCs w:val="16"/>
              </w:rPr>
            </w:pPr>
            <w:r>
              <w:rPr>
                <w:sz w:val="16"/>
                <w:szCs w:val="16"/>
              </w:rPr>
              <w:t>Б</w:t>
            </w:r>
            <w:r w:rsidR="00D032D0" w:rsidRPr="00E979C6">
              <w:rPr>
                <w:sz w:val="16"/>
                <w:szCs w:val="16"/>
              </w:rPr>
              <w:t>елая</w:t>
            </w:r>
          </w:p>
        </w:tc>
        <w:tc>
          <w:tcPr>
            <w:tcW w:w="1419" w:type="dxa"/>
            <w:tcBorders>
              <w:right w:val="single" w:sz="4" w:space="0" w:color="auto"/>
            </w:tcBorders>
            <w:vAlign w:val="center"/>
          </w:tcPr>
          <w:p w:rsidR="00D032D0" w:rsidRPr="00E979C6" w:rsidRDefault="00D032D0" w:rsidP="00E979C6">
            <w:pPr>
              <w:jc w:val="center"/>
              <w:rPr>
                <w:sz w:val="16"/>
                <w:szCs w:val="16"/>
              </w:rPr>
            </w:pPr>
          </w:p>
        </w:tc>
      </w:tr>
      <w:tr w:rsidR="00FF4DCC" w:rsidRPr="00E979C6" w:rsidTr="00894E06">
        <w:trPr>
          <w:trHeight w:val="164"/>
          <w:jc w:val="center"/>
        </w:trPr>
        <w:tc>
          <w:tcPr>
            <w:tcW w:w="2098" w:type="dxa"/>
            <w:tcBorders>
              <w:left w:val="single" w:sz="4" w:space="0" w:color="auto"/>
              <w:bottom w:val="single" w:sz="4" w:space="0" w:color="auto"/>
            </w:tcBorders>
            <w:vAlign w:val="center"/>
          </w:tcPr>
          <w:p w:rsidR="00D032D0" w:rsidRPr="00E979C6" w:rsidRDefault="00D032D0" w:rsidP="00E979C6">
            <w:pPr>
              <w:rPr>
                <w:sz w:val="16"/>
                <w:szCs w:val="16"/>
              </w:rPr>
            </w:pPr>
            <w:r w:rsidRPr="00E979C6">
              <w:rPr>
                <w:sz w:val="16"/>
                <w:szCs w:val="16"/>
              </w:rPr>
              <w:t>Окраска мякоти клубня</w:t>
            </w:r>
          </w:p>
        </w:tc>
        <w:tc>
          <w:tcPr>
            <w:tcW w:w="1417" w:type="dxa"/>
            <w:tcBorders>
              <w:bottom w:val="single" w:sz="4" w:space="0" w:color="auto"/>
            </w:tcBorders>
            <w:vAlign w:val="center"/>
          </w:tcPr>
          <w:p w:rsidR="00D032D0" w:rsidRPr="00E979C6" w:rsidRDefault="000775EE" w:rsidP="000775EE">
            <w:pPr>
              <w:jc w:val="center"/>
              <w:rPr>
                <w:sz w:val="16"/>
                <w:szCs w:val="16"/>
              </w:rPr>
            </w:pPr>
            <w:r>
              <w:rPr>
                <w:sz w:val="16"/>
                <w:szCs w:val="16"/>
              </w:rPr>
              <w:t>Б</w:t>
            </w:r>
            <w:r w:rsidR="00D032D0" w:rsidRPr="00E979C6">
              <w:rPr>
                <w:sz w:val="16"/>
                <w:szCs w:val="16"/>
              </w:rPr>
              <w:t>елая</w:t>
            </w:r>
          </w:p>
        </w:tc>
        <w:tc>
          <w:tcPr>
            <w:tcW w:w="1417" w:type="dxa"/>
            <w:tcBorders>
              <w:bottom w:val="single" w:sz="4" w:space="0" w:color="auto"/>
            </w:tcBorders>
            <w:vAlign w:val="center"/>
          </w:tcPr>
          <w:p w:rsidR="00D032D0" w:rsidRPr="00E979C6" w:rsidRDefault="000775EE" w:rsidP="000775EE">
            <w:pPr>
              <w:jc w:val="center"/>
              <w:rPr>
                <w:sz w:val="16"/>
                <w:szCs w:val="16"/>
              </w:rPr>
            </w:pPr>
            <w:r>
              <w:rPr>
                <w:sz w:val="16"/>
                <w:szCs w:val="16"/>
              </w:rPr>
              <w:t>Ж</w:t>
            </w:r>
            <w:r w:rsidR="00D032D0" w:rsidRPr="00E979C6">
              <w:rPr>
                <w:sz w:val="16"/>
                <w:szCs w:val="16"/>
              </w:rPr>
              <w:t>елтая</w:t>
            </w:r>
          </w:p>
        </w:tc>
        <w:tc>
          <w:tcPr>
            <w:tcW w:w="1417" w:type="dxa"/>
            <w:tcBorders>
              <w:bottom w:val="single" w:sz="4" w:space="0" w:color="auto"/>
            </w:tcBorders>
            <w:vAlign w:val="center"/>
          </w:tcPr>
          <w:p w:rsidR="00D032D0" w:rsidRPr="00E979C6" w:rsidRDefault="000775EE" w:rsidP="000775EE">
            <w:pPr>
              <w:jc w:val="center"/>
              <w:rPr>
                <w:sz w:val="16"/>
                <w:szCs w:val="16"/>
              </w:rPr>
            </w:pPr>
            <w:r>
              <w:rPr>
                <w:sz w:val="16"/>
                <w:szCs w:val="16"/>
              </w:rPr>
              <w:t>К</w:t>
            </w:r>
            <w:r w:rsidR="00D032D0" w:rsidRPr="00E979C6">
              <w:rPr>
                <w:sz w:val="16"/>
                <w:szCs w:val="16"/>
              </w:rPr>
              <w:t>ремовая</w:t>
            </w:r>
          </w:p>
        </w:tc>
        <w:tc>
          <w:tcPr>
            <w:tcW w:w="1417" w:type="dxa"/>
            <w:tcBorders>
              <w:bottom w:val="single" w:sz="4" w:space="0" w:color="auto"/>
              <w:right w:val="single" w:sz="4" w:space="0" w:color="auto"/>
            </w:tcBorders>
            <w:vAlign w:val="center"/>
          </w:tcPr>
          <w:p w:rsidR="00D032D0" w:rsidRPr="00E979C6" w:rsidRDefault="00D032D0" w:rsidP="00E979C6">
            <w:pPr>
              <w:jc w:val="center"/>
              <w:rPr>
                <w:sz w:val="16"/>
                <w:szCs w:val="16"/>
              </w:rPr>
            </w:pPr>
          </w:p>
        </w:tc>
        <w:tc>
          <w:tcPr>
            <w:tcW w:w="1419" w:type="dxa"/>
            <w:tcBorders>
              <w:bottom w:val="single" w:sz="4" w:space="0" w:color="auto"/>
              <w:right w:val="single" w:sz="4" w:space="0" w:color="auto"/>
            </w:tcBorders>
            <w:vAlign w:val="center"/>
          </w:tcPr>
          <w:p w:rsidR="00D032D0" w:rsidRPr="00E979C6" w:rsidRDefault="00D032D0" w:rsidP="00E979C6">
            <w:pPr>
              <w:jc w:val="center"/>
              <w:rPr>
                <w:sz w:val="16"/>
                <w:szCs w:val="16"/>
              </w:rPr>
            </w:pPr>
          </w:p>
        </w:tc>
      </w:tr>
      <w:tr w:rsidR="00FF4DCC" w:rsidRPr="00E979C6" w:rsidTr="00894E06">
        <w:trPr>
          <w:trHeight w:val="164"/>
          <w:jc w:val="center"/>
        </w:trPr>
        <w:tc>
          <w:tcPr>
            <w:tcW w:w="2098" w:type="dxa"/>
            <w:tcBorders>
              <w:left w:val="single" w:sz="4" w:space="0" w:color="auto"/>
              <w:bottom w:val="single" w:sz="4" w:space="0" w:color="auto"/>
            </w:tcBorders>
            <w:vAlign w:val="center"/>
          </w:tcPr>
          <w:p w:rsidR="00D032D0" w:rsidRPr="00E979C6" w:rsidRDefault="00D032D0" w:rsidP="00E979C6">
            <w:pPr>
              <w:rPr>
                <w:sz w:val="16"/>
                <w:szCs w:val="16"/>
              </w:rPr>
            </w:pPr>
            <w:r w:rsidRPr="00E979C6">
              <w:rPr>
                <w:sz w:val="16"/>
                <w:szCs w:val="16"/>
              </w:rPr>
              <w:t>Характер поверхности клубня</w:t>
            </w:r>
          </w:p>
        </w:tc>
        <w:tc>
          <w:tcPr>
            <w:tcW w:w="1417" w:type="dxa"/>
            <w:tcBorders>
              <w:bottom w:val="single" w:sz="4" w:space="0" w:color="auto"/>
            </w:tcBorders>
            <w:vAlign w:val="center"/>
          </w:tcPr>
          <w:p w:rsidR="00D032D0" w:rsidRPr="00E979C6" w:rsidRDefault="000775EE" w:rsidP="000775EE">
            <w:pPr>
              <w:jc w:val="center"/>
              <w:rPr>
                <w:sz w:val="16"/>
                <w:szCs w:val="16"/>
              </w:rPr>
            </w:pPr>
            <w:r>
              <w:rPr>
                <w:sz w:val="16"/>
                <w:szCs w:val="16"/>
              </w:rPr>
              <w:t>Г</w:t>
            </w:r>
            <w:r w:rsidR="00D032D0" w:rsidRPr="00E979C6">
              <w:rPr>
                <w:sz w:val="16"/>
                <w:szCs w:val="16"/>
              </w:rPr>
              <w:t>ладкая</w:t>
            </w:r>
          </w:p>
        </w:tc>
        <w:tc>
          <w:tcPr>
            <w:tcW w:w="1417" w:type="dxa"/>
            <w:tcBorders>
              <w:bottom w:val="single" w:sz="4" w:space="0" w:color="auto"/>
            </w:tcBorders>
            <w:vAlign w:val="center"/>
          </w:tcPr>
          <w:p w:rsidR="00D032D0" w:rsidRPr="00E979C6" w:rsidRDefault="000775EE" w:rsidP="000775EE">
            <w:pPr>
              <w:jc w:val="center"/>
              <w:rPr>
                <w:sz w:val="16"/>
                <w:szCs w:val="16"/>
              </w:rPr>
            </w:pPr>
            <w:r>
              <w:rPr>
                <w:sz w:val="16"/>
                <w:szCs w:val="16"/>
              </w:rPr>
              <w:t>Ш</w:t>
            </w:r>
            <w:r w:rsidR="00D032D0" w:rsidRPr="00E979C6">
              <w:rPr>
                <w:sz w:val="16"/>
                <w:szCs w:val="16"/>
              </w:rPr>
              <w:t>ероховатая</w:t>
            </w:r>
          </w:p>
        </w:tc>
        <w:tc>
          <w:tcPr>
            <w:tcW w:w="1417" w:type="dxa"/>
            <w:tcBorders>
              <w:bottom w:val="single" w:sz="4" w:space="0" w:color="auto"/>
            </w:tcBorders>
            <w:vAlign w:val="center"/>
          </w:tcPr>
          <w:p w:rsidR="00D032D0" w:rsidRPr="00E979C6" w:rsidRDefault="000775EE" w:rsidP="000775EE">
            <w:pPr>
              <w:jc w:val="center"/>
              <w:rPr>
                <w:sz w:val="16"/>
                <w:szCs w:val="16"/>
              </w:rPr>
            </w:pPr>
            <w:r>
              <w:rPr>
                <w:sz w:val="16"/>
                <w:szCs w:val="16"/>
              </w:rPr>
              <w:t>С</w:t>
            </w:r>
            <w:r w:rsidR="00D032D0" w:rsidRPr="00E979C6">
              <w:rPr>
                <w:sz w:val="16"/>
                <w:szCs w:val="16"/>
              </w:rPr>
              <w:t>етчатая</w:t>
            </w:r>
          </w:p>
        </w:tc>
        <w:tc>
          <w:tcPr>
            <w:tcW w:w="1417" w:type="dxa"/>
            <w:tcBorders>
              <w:bottom w:val="single" w:sz="4" w:space="0" w:color="auto"/>
              <w:right w:val="single" w:sz="4" w:space="0" w:color="auto"/>
            </w:tcBorders>
            <w:vAlign w:val="center"/>
          </w:tcPr>
          <w:p w:rsidR="00D032D0" w:rsidRPr="00E979C6" w:rsidRDefault="00D032D0" w:rsidP="00E979C6">
            <w:pPr>
              <w:jc w:val="center"/>
              <w:rPr>
                <w:sz w:val="16"/>
                <w:szCs w:val="16"/>
              </w:rPr>
            </w:pPr>
          </w:p>
        </w:tc>
        <w:tc>
          <w:tcPr>
            <w:tcW w:w="1419" w:type="dxa"/>
            <w:tcBorders>
              <w:bottom w:val="single" w:sz="4" w:space="0" w:color="auto"/>
              <w:right w:val="single" w:sz="4" w:space="0" w:color="auto"/>
            </w:tcBorders>
            <w:vAlign w:val="center"/>
          </w:tcPr>
          <w:p w:rsidR="00D032D0" w:rsidRPr="00E979C6" w:rsidRDefault="00D032D0" w:rsidP="00E979C6">
            <w:pPr>
              <w:jc w:val="center"/>
              <w:rPr>
                <w:sz w:val="16"/>
                <w:szCs w:val="16"/>
              </w:rPr>
            </w:pPr>
          </w:p>
        </w:tc>
      </w:tr>
    </w:tbl>
    <w:p w:rsidR="000775EE" w:rsidRPr="000775EE" w:rsidRDefault="000775EE">
      <w:pPr>
        <w:rPr>
          <w:sz w:val="2"/>
          <w:szCs w:val="2"/>
        </w:rPr>
      </w:pPr>
      <w:r>
        <w:br w:type="page"/>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tblPr>
      <w:tblGrid>
        <w:gridCol w:w="2098"/>
        <w:gridCol w:w="1417"/>
        <w:gridCol w:w="1417"/>
        <w:gridCol w:w="1417"/>
        <w:gridCol w:w="1417"/>
        <w:gridCol w:w="1419"/>
      </w:tblGrid>
      <w:tr w:rsidR="00894E06" w:rsidRPr="00E979C6" w:rsidTr="00894E06">
        <w:trPr>
          <w:trHeight w:val="378"/>
          <w:jc w:val="center"/>
        </w:trPr>
        <w:tc>
          <w:tcPr>
            <w:tcW w:w="9185" w:type="dxa"/>
            <w:gridSpan w:val="6"/>
            <w:tcBorders>
              <w:top w:val="nil"/>
              <w:left w:val="nil"/>
              <w:right w:val="nil"/>
            </w:tcBorders>
          </w:tcPr>
          <w:p w:rsidR="00894E06" w:rsidRDefault="00894E06" w:rsidP="00EC0CAF">
            <w:pPr>
              <w:jc w:val="right"/>
              <w:rPr>
                <w:sz w:val="16"/>
                <w:szCs w:val="16"/>
              </w:rPr>
            </w:pPr>
            <w:r w:rsidRPr="00894E06">
              <w:rPr>
                <w:spacing w:val="20"/>
                <w:sz w:val="16"/>
                <w:szCs w:val="16"/>
              </w:rPr>
              <w:lastRenderedPageBreak/>
              <w:t>Окончание таб</w:t>
            </w:r>
            <w:r>
              <w:rPr>
                <w:sz w:val="16"/>
                <w:szCs w:val="16"/>
              </w:rPr>
              <w:t>л. 8.1</w:t>
            </w:r>
          </w:p>
        </w:tc>
      </w:tr>
      <w:tr w:rsidR="00894E06" w:rsidRPr="00E979C6" w:rsidTr="00894E06">
        <w:trPr>
          <w:trHeight w:val="135"/>
          <w:jc w:val="center"/>
        </w:trPr>
        <w:tc>
          <w:tcPr>
            <w:tcW w:w="2098" w:type="dxa"/>
            <w:tcBorders>
              <w:left w:val="single" w:sz="4" w:space="0" w:color="auto"/>
            </w:tcBorders>
            <w:vAlign w:val="center"/>
          </w:tcPr>
          <w:p w:rsidR="00894E06" w:rsidRPr="00894E06" w:rsidRDefault="00894E06" w:rsidP="00894E06">
            <w:pPr>
              <w:jc w:val="center"/>
              <w:rPr>
                <w:sz w:val="16"/>
                <w:szCs w:val="16"/>
              </w:rPr>
            </w:pPr>
            <w:r>
              <w:rPr>
                <w:sz w:val="16"/>
                <w:szCs w:val="16"/>
              </w:rPr>
              <w:t>1</w:t>
            </w:r>
          </w:p>
        </w:tc>
        <w:tc>
          <w:tcPr>
            <w:tcW w:w="1417" w:type="dxa"/>
            <w:vAlign w:val="center"/>
          </w:tcPr>
          <w:p w:rsidR="00894E06" w:rsidRDefault="00894E06" w:rsidP="000775EE">
            <w:pPr>
              <w:jc w:val="center"/>
              <w:rPr>
                <w:sz w:val="16"/>
                <w:szCs w:val="16"/>
              </w:rPr>
            </w:pPr>
            <w:r>
              <w:rPr>
                <w:sz w:val="16"/>
                <w:szCs w:val="16"/>
              </w:rPr>
              <w:t>2</w:t>
            </w:r>
          </w:p>
        </w:tc>
        <w:tc>
          <w:tcPr>
            <w:tcW w:w="1417" w:type="dxa"/>
            <w:vAlign w:val="center"/>
          </w:tcPr>
          <w:p w:rsidR="00894E06" w:rsidRDefault="00894E06" w:rsidP="000775EE">
            <w:pPr>
              <w:jc w:val="center"/>
              <w:rPr>
                <w:sz w:val="16"/>
                <w:szCs w:val="16"/>
              </w:rPr>
            </w:pPr>
            <w:r>
              <w:rPr>
                <w:sz w:val="16"/>
                <w:szCs w:val="16"/>
              </w:rPr>
              <w:t>3</w:t>
            </w:r>
          </w:p>
        </w:tc>
        <w:tc>
          <w:tcPr>
            <w:tcW w:w="1417" w:type="dxa"/>
            <w:vAlign w:val="center"/>
          </w:tcPr>
          <w:p w:rsidR="00894E06" w:rsidRDefault="00894E06" w:rsidP="000775EE">
            <w:pPr>
              <w:jc w:val="center"/>
              <w:rPr>
                <w:sz w:val="16"/>
                <w:szCs w:val="16"/>
              </w:rPr>
            </w:pPr>
            <w:r>
              <w:rPr>
                <w:sz w:val="16"/>
                <w:szCs w:val="16"/>
              </w:rPr>
              <w:t>4</w:t>
            </w:r>
          </w:p>
        </w:tc>
        <w:tc>
          <w:tcPr>
            <w:tcW w:w="1417" w:type="dxa"/>
            <w:tcBorders>
              <w:right w:val="single" w:sz="4" w:space="0" w:color="auto"/>
            </w:tcBorders>
            <w:vAlign w:val="center"/>
          </w:tcPr>
          <w:p w:rsidR="00894E06" w:rsidRDefault="00894E06" w:rsidP="000775EE">
            <w:pPr>
              <w:jc w:val="center"/>
              <w:rPr>
                <w:sz w:val="16"/>
                <w:szCs w:val="16"/>
              </w:rPr>
            </w:pPr>
            <w:r>
              <w:rPr>
                <w:sz w:val="16"/>
                <w:szCs w:val="16"/>
              </w:rPr>
              <w:t>5</w:t>
            </w:r>
          </w:p>
        </w:tc>
        <w:tc>
          <w:tcPr>
            <w:tcW w:w="1419" w:type="dxa"/>
            <w:tcBorders>
              <w:right w:val="single" w:sz="4" w:space="0" w:color="auto"/>
            </w:tcBorders>
            <w:vAlign w:val="center"/>
          </w:tcPr>
          <w:p w:rsidR="00894E06" w:rsidRDefault="00894E06" w:rsidP="000775EE">
            <w:pPr>
              <w:jc w:val="center"/>
              <w:rPr>
                <w:sz w:val="16"/>
                <w:szCs w:val="16"/>
              </w:rPr>
            </w:pPr>
            <w:r>
              <w:rPr>
                <w:sz w:val="16"/>
                <w:szCs w:val="16"/>
              </w:rPr>
              <w:t>6</w:t>
            </w:r>
          </w:p>
        </w:tc>
      </w:tr>
      <w:tr w:rsidR="00894E06" w:rsidRPr="00E979C6" w:rsidTr="000775EE">
        <w:trPr>
          <w:trHeight w:val="164"/>
          <w:jc w:val="center"/>
        </w:trPr>
        <w:tc>
          <w:tcPr>
            <w:tcW w:w="2098" w:type="dxa"/>
            <w:tcBorders>
              <w:left w:val="single" w:sz="4" w:space="0" w:color="auto"/>
            </w:tcBorders>
            <w:vAlign w:val="center"/>
          </w:tcPr>
          <w:p w:rsidR="00894E06" w:rsidRPr="00E979C6" w:rsidRDefault="00894E06" w:rsidP="00834CB9">
            <w:pPr>
              <w:rPr>
                <w:sz w:val="16"/>
                <w:szCs w:val="16"/>
              </w:rPr>
            </w:pPr>
            <w:r w:rsidRPr="00E979C6">
              <w:rPr>
                <w:sz w:val="16"/>
                <w:szCs w:val="16"/>
              </w:rPr>
              <w:t>Глубина залегания глазков</w:t>
            </w:r>
          </w:p>
        </w:tc>
        <w:tc>
          <w:tcPr>
            <w:tcW w:w="1417" w:type="dxa"/>
            <w:vAlign w:val="center"/>
          </w:tcPr>
          <w:p w:rsidR="00894E06" w:rsidRPr="00E979C6" w:rsidRDefault="00894E06" w:rsidP="00834CB9">
            <w:pPr>
              <w:jc w:val="center"/>
              <w:rPr>
                <w:sz w:val="16"/>
                <w:szCs w:val="16"/>
              </w:rPr>
            </w:pPr>
            <w:r>
              <w:rPr>
                <w:sz w:val="16"/>
                <w:szCs w:val="16"/>
              </w:rPr>
              <w:t>П</w:t>
            </w:r>
            <w:r w:rsidRPr="00E979C6">
              <w:rPr>
                <w:sz w:val="16"/>
                <w:szCs w:val="16"/>
              </w:rPr>
              <w:t>оверхностное</w:t>
            </w:r>
          </w:p>
        </w:tc>
        <w:tc>
          <w:tcPr>
            <w:tcW w:w="1417" w:type="dxa"/>
            <w:vAlign w:val="center"/>
          </w:tcPr>
          <w:p w:rsidR="00894E06" w:rsidRPr="00E979C6" w:rsidRDefault="00894E06" w:rsidP="00834CB9">
            <w:pPr>
              <w:jc w:val="center"/>
              <w:rPr>
                <w:sz w:val="16"/>
                <w:szCs w:val="16"/>
              </w:rPr>
            </w:pPr>
            <w:r>
              <w:rPr>
                <w:sz w:val="16"/>
                <w:szCs w:val="16"/>
              </w:rPr>
              <w:t>Г</w:t>
            </w:r>
            <w:r w:rsidRPr="00E979C6">
              <w:rPr>
                <w:sz w:val="16"/>
                <w:szCs w:val="16"/>
              </w:rPr>
              <w:t>лубокое</w:t>
            </w:r>
          </w:p>
        </w:tc>
        <w:tc>
          <w:tcPr>
            <w:tcW w:w="1417" w:type="dxa"/>
            <w:vAlign w:val="center"/>
          </w:tcPr>
          <w:p w:rsidR="00894E06" w:rsidRPr="00E979C6" w:rsidRDefault="00894E06" w:rsidP="00834CB9">
            <w:pPr>
              <w:jc w:val="center"/>
              <w:rPr>
                <w:sz w:val="16"/>
                <w:szCs w:val="16"/>
              </w:rPr>
            </w:pPr>
            <w:r>
              <w:rPr>
                <w:sz w:val="16"/>
                <w:szCs w:val="16"/>
              </w:rPr>
              <w:t>С</w:t>
            </w:r>
            <w:r w:rsidRPr="00E979C6">
              <w:rPr>
                <w:sz w:val="16"/>
                <w:szCs w:val="16"/>
              </w:rPr>
              <w:t>реднее</w:t>
            </w:r>
          </w:p>
        </w:tc>
        <w:tc>
          <w:tcPr>
            <w:tcW w:w="1417" w:type="dxa"/>
            <w:tcBorders>
              <w:right w:val="single" w:sz="4" w:space="0" w:color="auto"/>
            </w:tcBorders>
            <w:vAlign w:val="center"/>
          </w:tcPr>
          <w:p w:rsidR="00894E06" w:rsidRPr="00E979C6" w:rsidRDefault="00894E06" w:rsidP="00834CB9">
            <w:pPr>
              <w:jc w:val="center"/>
              <w:rPr>
                <w:sz w:val="16"/>
                <w:szCs w:val="16"/>
              </w:rPr>
            </w:pPr>
          </w:p>
        </w:tc>
        <w:tc>
          <w:tcPr>
            <w:tcW w:w="1419" w:type="dxa"/>
            <w:tcBorders>
              <w:right w:val="single" w:sz="4" w:space="0" w:color="auto"/>
            </w:tcBorders>
            <w:vAlign w:val="center"/>
          </w:tcPr>
          <w:p w:rsidR="00894E06" w:rsidRPr="00E979C6" w:rsidRDefault="00894E06" w:rsidP="00834CB9">
            <w:pPr>
              <w:jc w:val="center"/>
              <w:rPr>
                <w:sz w:val="16"/>
                <w:szCs w:val="16"/>
              </w:rPr>
            </w:pPr>
          </w:p>
        </w:tc>
      </w:tr>
      <w:tr w:rsidR="00894E06" w:rsidRPr="00E979C6" w:rsidTr="000775EE">
        <w:trPr>
          <w:trHeight w:val="164"/>
          <w:jc w:val="center"/>
        </w:trPr>
        <w:tc>
          <w:tcPr>
            <w:tcW w:w="2098" w:type="dxa"/>
            <w:tcBorders>
              <w:left w:val="single" w:sz="4" w:space="0" w:color="auto"/>
            </w:tcBorders>
            <w:vAlign w:val="center"/>
          </w:tcPr>
          <w:p w:rsidR="00894E06" w:rsidRPr="00E979C6" w:rsidRDefault="00894E06" w:rsidP="00E979C6">
            <w:pPr>
              <w:rPr>
                <w:sz w:val="16"/>
                <w:szCs w:val="16"/>
              </w:rPr>
            </w:pPr>
            <w:r>
              <w:br w:type="page"/>
            </w:r>
            <w:r w:rsidRPr="00E979C6">
              <w:rPr>
                <w:sz w:val="16"/>
                <w:szCs w:val="16"/>
              </w:rPr>
              <w:t>Форма основания световых ростков</w:t>
            </w:r>
          </w:p>
        </w:tc>
        <w:tc>
          <w:tcPr>
            <w:tcW w:w="1417" w:type="dxa"/>
            <w:vAlign w:val="center"/>
          </w:tcPr>
          <w:p w:rsidR="00894E06" w:rsidRPr="00E979C6" w:rsidRDefault="00894E06" w:rsidP="000775EE">
            <w:pPr>
              <w:jc w:val="center"/>
              <w:rPr>
                <w:sz w:val="16"/>
                <w:szCs w:val="16"/>
              </w:rPr>
            </w:pPr>
            <w:r>
              <w:rPr>
                <w:sz w:val="16"/>
                <w:szCs w:val="16"/>
              </w:rPr>
              <w:t>Ш</w:t>
            </w:r>
            <w:r w:rsidRPr="00E979C6">
              <w:rPr>
                <w:sz w:val="16"/>
                <w:szCs w:val="16"/>
              </w:rPr>
              <w:t>аровидная</w:t>
            </w:r>
          </w:p>
        </w:tc>
        <w:tc>
          <w:tcPr>
            <w:tcW w:w="1417" w:type="dxa"/>
            <w:vAlign w:val="center"/>
          </w:tcPr>
          <w:p w:rsidR="00894E06" w:rsidRPr="00E979C6" w:rsidRDefault="00894E06" w:rsidP="000775EE">
            <w:pPr>
              <w:jc w:val="center"/>
              <w:rPr>
                <w:sz w:val="16"/>
                <w:szCs w:val="16"/>
              </w:rPr>
            </w:pPr>
            <w:r>
              <w:rPr>
                <w:sz w:val="16"/>
                <w:szCs w:val="16"/>
              </w:rPr>
              <w:t>П</w:t>
            </w:r>
            <w:r w:rsidRPr="00E979C6">
              <w:rPr>
                <w:sz w:val="16"/>
                <w:szCs w:val="16"/>
              </w:rPr>
              <w:t>олушаровидная</w:t>
            </w:r>
          </w:p>
        </w:tc>
        <w:tc>
          <w:tcPr>
            <w:tcW w:w="1417" w:type="dxa"/>
            <w:vAlign w:val="center"/>
          </w:tcPr>
          <w:p w:rsidR="00894E06" w:rsidRPr="00E979C6" w:rsidRDefault="00894E06" w:rsidP="000775EE">
            <w:pPr>
              <w:jc w:val="center"/>
              <w:rPr>
                <w:sz w:val="16"/>
                <w:szCs w:val="16"/>
              </w:rPr>
            </w:pPr>
            <w:r>
              <w:rPr>
                <w:sz w:val="16"/>
                <w:szCs w:val="16"/>
              </w:rPr>
              <w:t>Ш</w:t>
            </w:r>
            <w:r w:rsidRPr="00E979C6">
              <w:rPr>
                <w:sz w:val="16"/>
                <w:szCs w:val="16"/>
              </w:rPr>
              <w:t>аровидно-овальная</w:t>
            </w:r>
          </w:p>
        </w:tc>
        <w:tc>
          <w:tcPr>
            <w:tcW w:w="1417" w:type="dxa"/>
            <w:tcBorders>
              <w:right w:val="single" w:sz="4" w:space="0" w:color="auto"/>
            </w:tcBorders>
            <w:vAlign w:val="center"/>
          </w:tcPr>
          <w:p w:rsidR="00894E06" w:rsidRPr="00E979C6" w:rsidRDefault="00894E06" w:rsidP="000775EE">
            <w:pPr>
              <w:jc w:val="center"/>
              <w:rPr>
                <w:sz w:val="16"/>
                <w:szCs w:val="16"/>
              </w:rPr>
            </w:pPr>
            <w:r>
              <w:rPr>
                <w:sz w:val="16"/>
                <w:szCs w:val="16"/>
              </w:rPr>
              <w:t>О</w:t>
            </w:r>
            <w:r w:rsidRPr="00E979C6">
              <w:rPr>
                <w:sz w:val="16"/>
                <w:szCs w:val="16"/>
              </w:rPr>
              <w:t>вальная</w:t>
            </w:r>
          </w:p>
        </w:tc>
        <w:tc>
          <w:tcPr>
            <w:tcW w:w="1419" w:type="dxa"/>
            <w:tcBorders>
              <w:right w:val="single" w:sz="4" w:space="0" w:color="auto"/>
            </w:tcBorders>
            <w:vAlign w:val="center"/>
          </w:tcPr>
          <w:p w:rsidR="00894E06" w:rsidRPr="00E979C6" w:rsidRDefault="00894E06" w:rsidP="000775EE">
            <w:pPr>
              <w:jc w:val="center"/>
              <w:rPr>
                <w:sz w:val="16"/>
                <w:szCs w:val="16"/>
              </w:rPr>
            </w:pPr>
            <w:r>
              <w:rPr>
                <w:sz w:val="16"/>
                <w:szCs w:val="16"/>
              </w:rPr>
              <w:t>У</w:t>
            </w:r>
            <w:r w:rsidRPr="00E979C6">
              <w:rPr>
                <w:sz w:val="16"/>
                <w:szCs w:val="16"/>
              </w:rPr>
              <w:t>длиненно-овальная</w:t>
            </w:r>
          </w:p>
        </w:tc>
      </w:tr>
      <w:tr w:rsidR="00894E06" w:rsidRPr="00E979C6" w:rsidTr="000775EE">
        <w:trPr>
          <w:trHeight w:val="164"/>
          <w:jc w:val="center"/>
        </w:trPr>
        <w:tc>
          <w:tcPr>
            <w:tcW w:w="2098" w:type="dxa"/>
            <w:tcBorders>
              <w:left w:val="single" w:sz="4" w:space="0" w:color="auto"/>
            </w:tcBorders>
            <w:vAlign w:val="center"/>
          </w:tcPr>
          <w:p w:rsidR="00894E06" w:rsidRPr="00E979C6" w:rsidRDefault="00894E06" w:rsidP="00FF4DCC">
            <w:pPr>
              <w:rPr>
                <w:sz w:val="16"/>
                <w:szCs w:val="16"/>
              </w:rPr>
            </w:pPr>
            <w:r w:rsidRPr="00E979C6">
              <w:br w:type="page"/>
            </w:r>
            <w:r w:rsidRPr="00E979C6">
              <w:rPr>
                <w:sz w:val="16"/>
                <w:szCs w:val="16"/>
              </w:rPr>
              <w:t>Форма верхушки световых ростков</w:t>
            </w:r>
          </w:p>
        </w:tc>
        <w:tc>
          <w:tcPr>
            <w:tcW w:w="1417" w:type="dxa"/>
            <w:vAlign w:val="center"/>
          </w:tcPr>
          <w:p w:rsidR="00894E06" w:rsidRPr="00E979C6" w:rsidRDefault="00894E06" w:rsidP="000775EE">
            <w:pPr>
              <w:jc w:val="center"/>
              <w:rPr>
                <w:sz w:val="16"/>
                <w:szCs w:val="16"/>
              </w:rPr>
            </w:pPr>
            <w:r>
              <w:rPr>
                <w:sz w:val="16"/>
                <w:szCs w:val="16"/>
              </w:rPr>
              <w:t>О</w:t>
            </w:r>
            <w:r w:rsidRPr="00E979C6">
              <w:rPr>
                <w:sz w:val="16"/>
                <w:szCs w:val="16"/>
              </w:rPr>
              <w:t>стросомкнутая</w:t>
            </w:r>
          </w:p>
        </w:tc>
        <w:tc>
          <w:tcPr>
            <w:tcW w:w="1417" w:type="dxa"/>
            <w:vAlign w:val="center"/>
          </w:tcPr>
          <w:p w:rsidR="00894E06" w:rsidRPr="00E979C6" w:rsidRDefault="00894E06" w:rsidP="000775EE">
            <w:pPr>
              <w:jc w:val="center"/>
              <w:rPr>
                <w:sz w:val="16"/>
                <w:szCs w:val="16"/>
              </w:rPr>
            </w:pPr>
            <w:r>
              <w:rPr>
                <w:sz w:val="16"/>
                <w:szCs w:val="16"/>
              </w:rPr>
              <w:t>Т</w:t>
            </w:r>
            <w:r w:rsidRPr="00E979C6">
              <w:rPr>
                <w:sz w:val="16"/>
                <w:szCs w:val="16"/>
              </w:rPr>
              <w:t>упосомкнутая</w:t>
            </w:r>
          </w:p>
        </w:tc>
        <w:tc>
          <w:tcPr>
            <w:tcW w:w="1417" w:type="dxa"/>
            <w:vAlign w:val="center"/>
          </w:tcPr>
          <w:p w:rsidR="00894E06" w:rsidRPr="00E979C6" w:rsidRDefault="00894E06" w:rsidP="000775EE">
            <w:pPr>
              <w:jc w:val="center"/>
              <w:rPr>
                <w:sz w:val="16"/>
                <w:szCs w:val="16"/>
              </w:rPr>
            </w:pPr>
            <w:r>
              <w:rPr>
                <w:sz w:val="16"/>
                <w:szCs w:val="16"/>
              </w:rPr>
              <w:t>Р</w:t>
            </w:r>
            <w:r w:rsidRPr="00E979C6">
              <w:rPr>
                <w:sz w:val="16"/>
                <w:szCs w:val="16"/>
              </w:rPr>
              <w:t>аскрытая</w:t>
            </w:r>
          </w:p>
        </w:tc>
        <w:tc>
          <w:tcPr>
            <w:tcW w:w="1417" w:type="dxa"/>
            <w:tcBorders>
              <w:right w:val="single" w:sz="4" w:space="0" w:color="auto"/>
            </w:tcBorders>
            <w:vAlign w:val="center"/>
          </w:tcPr>
          <w:p w:rsidR="00894E06" w:rsidRPr="00E979C6" w:rsidRDefault="00894E06" w:rsidP="000775EE">
            <w:pPr>
              <w:jc w:val="center"/>
              <w:rPr>
                <w:sz w:val="16"/>
                <w:szCs w:val="16"/>
              </w:rPr>
            </w:pPr>
            <w:r>
              <w:rPr>
                <w:sz w:val="16"/>
                <w:szCs w:val="16"/>
              </w:rPr>
              <w:t>П</w:t>
            </w:r>
            <w:r w:rsidRPr="00E979C6">
              <w:rPr>
                <w:sz w:val="16"/>
                <w:szCs w:val="16"/>
              </w:rPr>
              <w:t>олураскрытая</w:t>
            </w:r>
          </w:p>
        </w:tc>
        <w:tc>
          <w:tcPr>
            <w:tcW w:w="1419" w:type="dxa"/>
            <w:tcBorders>
              <w:right w:val="single" w:sz="4" w:space="0" w:color="auto"/>
            </w:tcBorders>
            <w:vAlign w:val="center"/>
          </w:tcPr>
          <w:p w:rsidR="00894E06" w:rsidRPr="00E979C6" w:rsidRDefault="00894E06" w:rsidP="00E979C6">
            <w:pPr>
              <w:jc w:val="center"/>
              <w:rPr>
                <w:sz w:val="16"/>
                <w:szCs w:val="16"/>
              </w:rPr>
            </w:pPr>
          </w:p>
        </w:tc>
      </w:tr>
      <w:tr w:rsidR="00894E06" w:rsidRPr="00E979C6" w:rsidTr="000775EE">
        <w:trPr>
          <w:trHeight w:val="164"/>
          <w:jc w:val="center"/>
        </w:trPr>
        <w:tc>
          <w:tcPr>
            <w:tcW w:w="2098" w:type="dxa"/>
            <w:tcBorders>
              <w:left w:val="single" w:sz="4" w:space="0" w:color="auto"/>
            </w:tcBorders>
            <w:vAlign w:val="center"/>
          </w:tcPr>
          <w:p w:rsidR="00894E06" w:rsidRPr="00E979C6" w:rsidRDefault="00894E06" w:rsidP="00E979C6">
            <w:pPr>
              <w:rPr>
                <w:sz w:val="16"/>
                <w:szCs w:val="16"/>
              </w:rPr>
            </w:pPr>
            <w:r w:rsidRPr="00E979C6">
              <w:rPr>
                <w:sz w:val="16"/>
                <w:szCs w:val="16"/>
              </w:rPr>
              <w:t>Опушение световых рос</w:t>
            </w:r>
            <w:r w:rsidRPr="00E979C6">
              <w:rPr>
                <w:sz w:val="16"/>
                <w:szCs w:val="16"/>
              </w:rPr>
              <w:t>т</w:t>
            </w:r>
            <w:r w:rsidRPr="00E979C6">
              <w:rPr>
                <w:sz w:val="16"/>
                <w:szCs w:val="16"/>
              </w:rPr>
              <w:t>ков</w:t>
            </w:r>
          </w:p>
        </w:tc>
        <w:tc>
          <w:tcPr>
            <w:tcW w:w="1417" w:type="dxa"/>
            <w:vAlign w:val="center"/>
          </w:tcPr>
          <w:p w:rsidR="00894E06" w:rsidRPr="00E979C6" w:rsidRDefault="00894E06" w:rsidP="000775EE">
            <w:pPr>
              <w:jc w:val="center"/>
              <w:rPr>
                <w:sz w:val="16"/>
                <w:szCs w:val="16"/>
              </w:rPr>
            </w:pPr>
            <w:r>
              <w:rPr>
                <w:sz w:val="16"/>
                <w:szCs w:val="16"/>
              </w:rPr>
              <w:t>С</w:t>
            </w:r>
            <w:r w:rsidRPr="00E979C6">
              <w:rPr>
                <w:sz w:val="16"/>
                <w:szCs w:val="16"/>
              </w:rPr>
              <w:t>ильное</w:t>
            </w:r>
          </w:p>
        </w:tc>
        <w:tc>
          <w:tcPr>
            <w:tcW w:w="1417" w:type="dxa"/>
            <w:vAlign w:val="center"/>
          </w:tcPr>
          <w:p w:rsidR="00894E06" w:rsidRPr="00E979C6" w:rsidRDefault="00894E06" w:rsidP="000775EE">
            <w:pPr>
              <w:jc w:val="center"/>
              <w:rPr>
                <w:sz w:val="16"/>
                <w:szCs w:val="16"/>
              </w:rPr>
            </w:pPr>
            <w:r>
              <w:rPr>
                <w:sz w:val="16"/>
                <w:szCs w:val="16"/>
              </w:rPr>
              <w:t>В</w:t>
            </w:r>
            <w:r w:rsidRPr="00E979C6">
              <w:rPr>
                <w:sz w:val="16"/>
                <w:szCs w:val="16"/>
              </w:rPr>
              <w:t>ойлочное</w:t>
            </w:r>
          </w:p>
        </w:tc>
        <w:tc>
          <w:tcPr>
            <w:tcW w:w="1417" w:type="dxa"/>
            <w:vAlign w:val="center"/>
          </w:tcPr>
          <w:p w:rsidR="00894E06" w:rsidRPr="00E979C6" w:rsidRDefault="00894E06" w:rsidP="000775EE">
            <w:pPr>
              <w:jc w:val="center"/>
              <w:rPr>
                <w:sz w:val="16"/>
                <w:szCs w:val="16"/>
              </w:rPr>
            </w:pPr>
            <w:r>
              <w:rPr>
                <w:sz w:val="16"/>
                <w:szCs w:val="16"/>
              </w:rPr>
              <w:t>С</w:t>
            </w:r>
            <w:r w:rsidRPr="00E979C6">
              <w:rPr>
                <w:sz w:val="16"/>
                <w:szCs w:val="16"/>
              </w:rPr>
              <w:t>лабое</w:t>
            </w:r>
          </w:p>
        </w:tc>
        <w:tc>
          <w:tcPr>
            <w:tcW w:w="1417" w:type="dxa"/>
            <w:tcBorders>
              <w:right w:val="single" w:sz="4" w:space="0" w:color="auto"/>
            </w:tcBorders>
            <w:vAlign w:val="center"/>
          </w:tcPr>
          <w:p w:rsidR="00894E06" w:rsidRPr="00E979C6" w:rsidRDefault="00894E06" w:rsidP="00E979C6">
            <w:pPr>
              <w:jc w:val="center"/>
              <w:rPr>
                <w:sz w:val="16"/>
                <w:szCs w:val="16"/>
              </w:rPr>
            </w:pPr>
            <w:r>
              <w:rPr>
                <w:sz w:val="16"/>
                <w:szCs w:val="16"/>
              </w:rPr>
              <w:t>О</w:t>
            </w:r>
            <w:r w:rsidRPr="00E979C6">
              <w:rPr>
                <w:sz w:val="16"/>
                <w:szCs w:val="16"/>
              </w:rPr>
              <w:t>тсутствует</w:t>
            </w:r>
          </w:p>
        </w:tc>
        <w:tc>
          <w:tcPr>
            <w:tcW w:w="1419" w:type="dxa"/>
            <w:tcBorders>
              <w:right w:val="single" w:sz="4" w:space="0" w:color="auto"/>
            </w:tcBorders>
            <w:vAlign w:val="center"/>
          </w:tcPr>
          <w:p w:rsidR="00894E06" w:rsidRPr="00E979C6" w:rsidRDefault="00894E06" w:rsidP="00E979C6">
            <w:pPr>
              <w:jc w:val="center"/>
              <w:rPr>
                <w:sz w:val="16"/>
                <w:szCs w:val="16"/>
              </w:rPr>
            </w:pPr>
          </w:p>
        </w:tc>
      </w:tr>
      <w:tr w:rsidR="00894E06" w:rsidRPr="00E979C6" w:rsidTr="000775EE">
        <w:trPr>
          <w:trHeight w:val="164"/>
          <w:jc w:val="center"/>
        </w:trPr>
        <w:tc>
          <w:tcPr>
            <w:tcW w:w="2098" w:type="dxa"/>
            <w:tcBorders>
              <w:left w:val="single" w:sz="4" w:space="0" w:color="auto"/>
            </w:tcBorders>
            <w:vAlign w:val="center"/>
          </w:tcPr>
          <w:p w:rsidR="00894E06" w:rsidRPr="00E979C6" w:rsidRDefault="00894E06" w:rsidP="00E979C6">
            <w:pPr>
              <w:rPr>
                <w:sz w:val="16"/>
                <w:szCs w:val="16"/>
              </w:rPr>
            </w:pPr>
            <w:r w:rsidRPr="00E979C6">
              <w:rPr>
                <w:sz w:val="16"/>
                <w:szCs w:val="16"/>
              </w:rPr>
              <w:t>Окраска световых ростков</w:t>
            </w:r>
          </w:p>
        </w:tc>
        <w:tc>
          <w:tcPr>
            <w:tcW w:w="1417" w:type="dxa"/>
            <w:vAlign w:val="center"/>
          </w:tcPr>
          <w:p w:rsidR="00894E06" w:rsidRPr="00E979C6" w:rsidRDefault="00894E06" w:rsidP="000775EE">
            <w:pPr>
              <w:jc w:val="center"/>
              <w:rPr>
                <w:sz w:val="16"/>
                <w:szCs w:val="16"/>
              </w:rPr>
            </w:pPr>
            <w:r>
              <w:rPr>
                <w:sz w:val="16"/>
                <w:szCs w:val="16"/>
              </w:rPr>
              <w:t>Б</w:t>
            </w:r>
            <w:r w:rsidRPr="00E979C6">
              <w:rPr>
                <w:sz w:val="16"/>
                <w:szCs w:val="16"/>
              </w:rPr>
              <w:t>уро-синяя</w:t>
            </w:r>
          </w:p>
        </w:tc>
        <w:tc>
          <w:tcPr>
            <w:tcW w:w="1417" w:type="dxa"/>
            <w:vAlign w:val="center"/>
          </w:tcPr>
          <w:p w:rsidR="00894E06" w:rsidRPr="00E979C6" w:rsidRDefault="00894E06" w:rsidP="000775EE">
            <w:pPr>
              <w:jc w:val="center"/>
              <w:rPr>
                <w:sz w:val="16"/>
                <w:szCs w:val="16"/>
              </w:rPr>
            </w:pPr>
            <w:r>
              <w:rPr>
                <w:sz w:val="16"/>
                <w:szCs w:val="16"/>
              </w:rPr>
              <w:t>Б</w:t>
            </w:r>
            <w:r w:rsidRPr="00E979C6">
              <w:rPr>
                <w:sz w:val="16"/>
                <w:szCs w:val="16"/>
              </w:rPr>
              <w:t>уро-красная</w:t>
            </w:r>
          </w:p>
        </w:tc>
        <w:tc>
          <w:tcPr>
            <w:tcW w:w="1417" w:type="dxa"/>
            <w:vAlign w:val="center"/>
          </w:tcPr>
          <w:p w:rsidR="00894E06" w:rsidRPr="00E979C6" w:rsidRDefault="00894E06" w:rsidP="000775EE">
            <w:pPr>
              <w:jc w:val="center"/>
              <w:rPr>
                <w:sz w:val="16"/>
                <w:szCs w:val="16"/>
              </w:rPr>
            </w:pPr>
            <w:r>
              <w:rPr>
                <w:sz w:val="16"/>
                <w:szCs w:val="16"/>
              </w:rPr>
              <w:t>Б</w:t>
            </w:r>
            <w:r w:rsidRPr="00E979C6">
              <w:rPr>
                <w:sz w:val="16"/>
                <w:szCs w:val="16"/>
              </w:rPr>
              <w:t>уро-зеленая</w:t>
            </w:r>
          </w:p>
        </w:tc>
        <w:tc>
          <w:tcPr>
            <w:tcW w:w="1417" w:type="dxa"/>
            <w:tcBorders>
              <w:right w:val="single" w:sz="4" w:space="0" w:color="auto"/>
            </w:tcBorders>
            <w:vAlign w:val="center"/>
          </w:tcPr>
          <w:p w:rsidR="00894E06" w:rsidRPr="00E979C6" w:rsidRDefault="00894E06" w:rsidP="00E979C6">
            <w:pPr>
              <w:jc w:val="center"/>
              <w:rPr>
                <w:sz w:val="16"/>
                <w:szCs w:val="16"/>
              </w:rPr>
            </w:pPr>
          </w:p>
        </w:tc>
        <w:tc>
          <w:tcPr>
            <w:tcW w:w="1419" w:type="dxa"/>
            <w:tcBorders>
              <w:right w:val="single" w:sz="4" w:space="0" w:color="auto"/>
            </w:tcBorders>
            <w:vAlign w:val="center"/>
          </w:tcPr>
          <w:p w:rsidR="00894E06" w:rsidRPr="00E979C6" w:rsidRDefault="00894E06" w:rsidP="00E979C6">
            <w:pPr>
              <w:jc w:val="center"/>
              <w:rPr>
                <w:sz w:val="16"/>
                <w:szCs w:val="16"/>
              </w:rPr>
            </w:pPr>
          </w:p>
        </w:tc>
      </w:tr>
    </w:tbl>
    <w:p w:rsidR="00D032D0" w:rsidRPr="00E979C6" w:rsidRDefault="00120983" w:rsidP="00E979C6">
      <w:pPr>
        <w:pStyle w:val="af"/>
        <w:spacing w:after="0"/>
        <w:ind w:left="0" w:firstLine="284"/>
        <w:jc w:val="both"/>
        <w:rPr>
          <w:sz w:val="20"/>
          <w:szCs w:val="20"/>
        </w:rPr>
        <w:sectPr w:rsidR="00D032D0" w:rsidRPr="00E979C6" w:rsidSect="00586332">
          <w:footerReference w:type="default" r:id="rId163"/>
          <w:pgSz w:w="11907" w:h="8392" w:orient="landscape" w:code="11"/>
          <w:pgMar w:top="1134" w:right="1247" w:bottom="1134" w:left="1474" w:header="0" w:footer="1134" w:gutter="0"/>
          <w:cols w:space="720"/>
          <w:docGrid w:linePitch="326"/>
        </w:sectPr>
      </w:pPr>
      <w:r>
        <w:rPr>
          <w:noProof/>
          <w:sz w:val="20"/>
          <w:szCs w:val="20"/>
        </w:rPr>
        <w:pict>
          <v:rect id="_x0000_s6102" style="position:absolute;left:0;text-align:left;margin-left:-38.45pt;margin-top:40.6pt;width:37.5pt;height:36.75pt;z-index:252601856;mso-position-horizontal-relative:text;mso-position-vertical-relative:text" filled="f" stroked="f">
            <v:textbox style="layout-flow:vertical">
              <w:txbxContent>
                <w:p w:rsidR="00342AC0" w:rsidRPr="00EC0CAF" w:rsidRDefault="00342AC0">
                  <w:pPr>
                    <w:rPr>
                      <w:sz w:val="16"/>
                      <w:szCs w:val="16"/>
                    </w:rPr>
                  </w:pPr>
                  <w:r w:rsidRPr="00EC0CAF">
                    <w:rPr>
                      <w:sz w:val="16"/>
                      <w:szCs w:val="16"/>
                    </w:rPr>
                    <w:t>100</w:t>
                  </w:r>
                </w:p>
              </w:txbxContent>
            </v:textbox>
          </v:rect>
        </w:pict>
      </w:r>
    </w:p>
    <w:p w:rsidR="000775EE" w:rsidRPr="00E979C6" w:rsidRDefault="000775EE" w:rsidP="000775EE">
      <w:pPr>
        <w:pStyle w:val="Style4"/>
        <w:widowControl/>
        <w:spacing w:line="240" w:lineRule="auto"/>
        <w:ind w:firstLine="284"/>
        <w:jc w:val="both"/>
        <w:rPr>
          <w:rStyle w:val="FontStyle17"/>
          <w:sz w:val="20"/>
          <w:szCs w:val="20"/>
        </w:rPr>
      </w:pPr>
      <w:r w:rsidRPr="00E979C6">
        <w:rPr>
          <w:rStyle w:val="FontStyle17"/>
          <w:sz w:val="20"/>
          <w:szCs w:val="20"/>
        </w:rPr>
        <w:lastRenderedPageBreak/>
        <w:t xml:space="preserve">Типичным сортовым признаком является </w:t>
      </w:r>
      <w:r w:rsidRPr="00E979C6">
        <w:rPr>
          <w:rStyle w:val="FontStyle17"/>
          <w:i/>
          <w:sz w:val="20"/>
          <w:szCs w:val="20"/>
        </w:rPr>
        <w:t>характер прорастания клубней</w:t>
      </w:r>
      <w:r w:rsidRPr="00E979C6">
        <w:rPr>
          <w:rStyle w:val="FontStyle17"/>
          <w:sz w:val="20"/>
          <w:szCs w:val="20"/>
        </w:rPr>
        <w:t>. У некоторых сортов клубни прорастают очень медленно, у</w:t>
      </w:r>
      <w:r w:rsidR="00C15753">
        <w:rPr>
          <w:rStyle w:val="FontStyle17"/>
          <w:sz w:val="20"/>
          <w:szCs w:val="20"/>
        </w:rPr>
        <w:t> </w:t>
      </w:r>
      <w:r w:rsidRPr="00E979C6">
        <w:rPr>
          <w:rStyle w:val="FontStyle17"/>
          <w:sz w:val="20"/>
          <w:szCs w:val="20"/>
        </w:rPr>
        <w:t>ряда сортов ростки появляются быстро. У одних сортов прорастают сразу все глазки, у других – вначале верхушечные.</w:t>
      </w:r>
    </w:p>
    <w:p w:rsidR="000775EE" w:rsidRPr="00E979C6" w:rsidRDefault="000775EE" w:rsidP="000775EE">
      <w:pPr>
        <w:pStyle w:val="Style11"/>
        <w:widowControl/>
        <w:ind w:firstLine="284"/>
        <w:jc w:val="both"/>
        <w:rPr>
          <w:rStyle w:val="FontStyle17"/>
          <w:sz w:val="20"/>
          <w:szCs w:val="20"/>
        </w:rPr>
      </w:pPr>
      <w:r w:rsidRPr="00E979C6">
        <w:rPr>
          <w:rStyle w:val="FontStyle17"/>
          <w:sz w:val="20"/>
          <w:szCs w:val="20"/>
        </w:rPr>
        <w:t>В результате изучения всех сортовых признаков картофеля уст</w:t>
      </w:r>
      <w:r w:rsidRPr="00E979C6">
        <w:rPr>
          <w:rStyle w:val="FontStyle17"/>
          <w:sz w:val="20"/>
          <w:szCs w:val="20"/>
        </w:rPr>
        <w:t>а</w:t>
      </w:r>
      <w:r w:rsidRPr="00E979C6">
        <w:rPr>
          <w:rStyle w:val="FontStyle17"/>
          <w:sz w:val="20"/>
          <w:szCs w:val="20"/>
        </w:rPr>
        <w:t>новлено, что наиболее постоянным из них является характер распред</w:t>
      </w:r>
      <w:r w:rsidRPr="00E979C6">
        <w:rPr>
          <w:rStyle w:val="FontStyle17"/>
          <w:sz w:val="20"/>
          <w:szCs w:val="20"/>
        </w:rPr>
        <w:t>е</w:t>
      </w:r>
      <w:r w:rsidRPr="00E979C6">
        <w:rPr>
          <w:rStyle w:val="FontStyle17"/>
          <w:sz w:val="20"/>
          <w:szCs w:val="20"/>
        </w:rPr>
        <w:t>ления антоциановых пигментов в клубнях, ростках, цветках, причем окраска этих органов находится в определенной коррелятивной зав</w:t>
      </w:r>
      <w:r w:rsidRPr="00E979C6">
        <w:rPr>
          <w:rStyle w:val="FontStyle17"/>
          <w:sz w:val="20"/>
          <w:szCs w:val="20"/>
        </w:rPr>
        <w:t>и</w:t>
      </w:r>
      <w:r w:rsidRPr="00E979C6">
        <w:rPr>
          <w:rStyle w:val="FontStyle17"/>
          <w:sz w:val="20"/>
          <w:szCs w:val="20"/>
        </w:rPr>
        <w:t>симости.</w:t>
      </w:r>
    </w:p>
    <w:p w:rsidR="000775EE" w:rsidRPr="00E979C6" w:rsidRDefault="000775EE" w:rsidP="000775EE">
      <w:pPr>
        <w:pStyle w:val="Style4"/>
        <w:widowControl/>
        <w:spacing w:line="240" w:lineRule="auto"/>
        <w:ind w:firstLine="284"/>
        <w:jc w:val="both"/>
        <w:rPr>
          <w:rStyle w:val="FontStyle17"/>
          <w:sz w:val="20"/>
          <w:szCs w:val="20"/>
        </w:rPr>
      </w:pPr>
      <w:r w:rsidRPr="00E979C6">
        <w:rPr>
          <w:rStyle w:val="FontStyle17"/>
          <w:sz w:val="20"/>
          <w:szCs w:val="20"/>
        </w:rPr>
        <w:t xml:space="preserve">Сорта с красными клубнями могут иметь ростки только красно-фиолетовые, а цветки – красно-фиолетовые и белые. Сорта с синими </w:t>
      </w:r>
      <w:r w:rsidRPr="00C15753">
        <w:rPr>
          <w:rStyle w:val="FontStyle17"/>
          <w:spacing w:val="-2"/>
          <w:sz w:val="20"/>
          <w:szCs w:val="20"/>
        </w:rPr>
        <w:t>клубнями имеют ростки только сине-фиолетовые, а цветки синие, сине-</w:t>
      </w:r>
      <w:r w:rsidRPr="00E979C6">
        <w:rPr>
          <w:rStyle w:val="FontStyle17"/>
          <w:sz w:val="20"/>
          <w:szCs w:val="20"/>
        </w:rPr>
        <w:t xml:space="preserve">фиолетовые и белые. Сорта с белыми клубнями могут иметь ростки </w:t>
      </w:r>
      <w:r w:rsidRPr="00C15753">
        <w:rPr>
          <w:rStyle w:val="FontStyle17"/>
          <w:spacing w:val="-4"/>
          <w:sz w:val="20"/>
          <w:szCs w:val="20"/>
        </w:rPr>
        <w:t>сине-фиолетовые, цветки синие, сине-фиолетовые и белые</w:t>
      </w:r>
      <w:r w:rsidRPr="00C15753">
        <w:rPr>
          <w:rStyle w:val="FontStyle32"/>
          <w:smallCaps w:val="0"/>
          <w:spacing w:val="-4"/>
        </w:rPr>
        <w:t xml:space="preserve">, </w:t>
      </w:r>
      <w:r w:rsidRPr="00C15753">
        <w:rPr>
          <w:rStyle w:val="FontStyle17"/>
          <w:spacing w:val="-4"/>
          <w:sz w:val="20"/>
          <w:szCs w:val="20"/>
        </w:rPr>
        <w:t>а при красно-</w:t>
      </w:r>
      <w:r w:rsidRPr="00E979C6">
        <w:rPr>
          <w:rStyle w:val="FontStyle17"/>
          <w:sz w:val="20"/>
          <w:szCs w:val="20"/>
        </w:rPr>
        <w:t>фиолетовых ростках цветки красно-фиолетовые и белые.</w:t>
      </w:r>
    </w:p>
    <w:p w:rsidR="000775EE" w:rsidRPr="00E979C6" w:rsidRDefault="000775EE" w:rsidP="000775EE">
      <w:pPr>
        <w:pStyle w:val="Style4"/>
        <w:widowControl/>
        <w:spacing w:line="240" w:lineRule="auto"/>
        <w:ind w:firstLine="284"/>
        <w:jc w:val="both"/>
        <w:rPr>
          <w:rStyle w:val="FontStyle17"/>
          <w:sz w:val="20"/>
          <w:szCs w:val="20"/>
        </w:rPr>
      </w:pPr>
      <w:r w:rsidRPr="00E979C6">
        <w:rPr>
          <w:rStyle w:val="FontStyle17"/>
          <w:sz w:val="20"/>
          <w:szCs w:val="20"/>
        </w:rPr>
        <w:t>У сортов с неокрашенными глазками на клубнях пигментированы  пазухи долей и долек листа, «шов», сочленение на цветоножке, пазухи развилок цветоноса, основания долей венчика и основания корневых бугорков.</w:t>
      </w:r>
    </w:p>
    <w:p w:rsidR="000775EE" w:rsidRPr="00E979C6" w:rsidRDefault="000775EE" w:rsidP="000775EE">
      <w:pPr>
        <w:pStyle w:val="Style4"/>
        <w:widowControl/>
        <w:spacing w:line="240" w:lineRule="auto"/>
        <w:ind w:firstLine="284"/>
        <w:jc w:val="both"/>
        <w:rPr>
          <w:rStyle w:val="FontStyle17"/>
          <w:sz w:val="20"/>
          <w:szCs w:val="20"/>
        </w:rPr>
      </w:pPr>
      <w:r w:rsidRPr="00E979C6">
        <w:rPr>
          <w:rStyle w:val="FontStyle17"/>
          <w:sz w:val="20"/>
          <w:szCs w:val="20"/>
        </w:rPr>
        <w:t>У сортов с окрашенными клубнями окрашены жилки листа и бол</w:t>
      </w:r>
      <w:r w:rsidRPr="00E979C6">
        <w:rPr>
          <w:rStyle w:val="FontStyle17"/>
          <w:sz w:val="20"/>
          <w:szCs w:val="20"/>
        </w:rPr>
        <w:t>ь</w:t>
      </w:r>
      <w:r w:rsidRPr="00E979C6">
        <w:rPr>
          <w:rStyle w:val="FontStyle17"/>
          <w:sz w:val="20"/>
          <w:szCs w:val="20"/>
        </w:rPr>
        <w:t>шей частью пигментирован стебель. Сорта с сине-фиолетовыми рос</w:t>
      </w:r>
      <w:r w:rsidRPr="00E979C6">
        <w:rPr>
          <w:rStyle w:val="FontStyle17"/>
          <w:sz w:val="20"/>
          <w:szCs w:val="20"/>
        </w:rPr>
        <w:t>т</w:t>
      </w:r>
      <w:r w:rsidRPr="00E979C6">
        <w:rPr>
          <w:rStyle w:val="FontStyle17"/>
          <w:sz w:val="20"/>
          <w:szCs w:val="20"/>
        </w:rPr>
        <w:t>ками имеют в большинстве случаев темно-синие рыльца.</w:t>
      </w:r>
    </w:p>
    <w:p w:rsidR="000775EE" w:rsidRPr="00E979C6" w:rsidRDefault="000775EE" w:rsidP="000775EE">
      <w:pPr>
        <w:pStyle w:val="Style4"/>
        <w:widowControl/>
        <w:spacing w:line="240" w:lineRule="auto"/>
        <w:ind w:firstLine="284"/>
        <w:jc w:val="both"/>
        <w:rPr>
          <w:rStyle w:val="FontStyle17"/>
          <w:sz w:val="20"/>
          <w:szCs w:val="20"/>
        </w:rPr>
      </w:pPr>
      <w:r w:rsidRPr="00E979C6">
        <w:rPr>
          <w:rStyle w:val="FontStyle17"/>
          <w:sz w:val="20"/>
          <w:szCs w:val="20"/>
        </w:rPr>
        <w:t>Сорта с желтыми и желто-зелеными пыльниками не образуют ягод, а оранжевая окраска пыльников коррелирует со способностью карт</w:t>
      </w:r>
      <w:r w:rsidRPr="00E979C6">
        <w:rPr>
          <w:rStyle w:val="FontStyle17"/>
          <w:sz w:val="20"/>
          <w:szCs w:val="20"/>
        </w:rPr>
        <w:t>о</w:t>
      </w:r>
      <w:r w:rsidRPr="00E979C6">
        <w:rPr>
          <w:rStyle w:val="FontStyle17"/>
          <w:sz w:val="20"/>
          <w:szCs w:val="20"/>
        </w:rPr>
        <w:t>феля к ягодообразованию.</w:t>
      </w:r>
    </w:p>
    <w:p w:rsidR="000775EE" w:rsidRPr="00E979C6" w:rsidRDefault="000775EE" w:rsidP="000775EE">
      <w:pPr>
        <w:pStyle w:val="Style10"/>
        <w:widowControl/>
        <w:spacing w:line="240" w:lineRule="auto"/>
        <w:ind w:firstLine="284"/>
        <w:jc w:val="both"/>
        <w:rPr>
          <w:sz w:val="20"/>
          <w:szCs w:val="20"/>
        </w:rPr>
      </w:pPr>
    </w:p>
    <w:p w:rsidR="000775EE" w:rsidRPr="00E979C6" w:rsidRDefault="000775EE" w:rsidP="000775EE">
      <w:pPr>
        <w:pStyle w:val="Style10"/>
        <w:widowControl/>
        <w:spacing w:line="240" w:lineRule="auto"/>
        <w:ind w:firstLine="0"/>
        <w:jc w:val="center"/>
        <w:rPr>
          <w:b/>
          <w:sz w:val="20"/>
          <w:szCs w:val="20"/>
        </w:rPr>
      </w:pPr>
      <w:r w:rsidRPr="00E979C6">
        <w:rPr>
          <w:b/>
          <w:sz w:val="20"/>
          <w:szCs w:val="20"/>
        </w:rPr>
        <w:t>8.2</w:t>
      </w:r>
      <w:r w:rsidR="001C15BC">
        <w:rPr>
          <w:b/>
          <w:sz w:val="20"/>
          <w:szCs w:val="20"/>
        </w:rPr>
        <w:t>.</w:t>
      </w:r>
      <w:r w:rsidRPr="00E979C6">
        <w:rPr>
          <w:b/>
          <w:sz w:val="20"/>
          <w:szCs w:val="20"/>
        </w:rPr>
        <w:t xml:space="preserve"> Сорта картофеля</w:t>
      </w:r>
    </w:p>
    <w:p w:rsidR="000775EE" w:rsidRPr="00E979C6" w:rsidRDefault="000775EE" w:rsidP="000775EE">
      <w:pPr>
        <w:pStyle w:val="Style10"/>
        <w:widowControl/>
        <w:spacing w:line="240" w:lineRule="auto"/>
        <w:ind w:firstLine="0"/>
        <w:jc w:val="center"/>
        <w:rPr>
          <w:b/>
          <w:sz w:val="20"/>
          <w:szCs w:val="20"/>
        </w:rPr>
      </w:pPr>
    </w:p>
    <w:p w:rsidR="001C15BC" w:rsidRDefault="000775EE" w:rsidP="000775EE">
      <w:pPr>
        <w:ind w:firstLine="284"/>
        <w:jc w:val="both"/>
        <w:rPr>
          <w:sz w:val="20"/>
          <w:szCs w:val="20"/>
        </w:rPr>
      </w:pPr>
      <w:r w:rsidRPr="00E979C6">
        <w:rPr>
          <w:sz w:val="20"/>
          <w:szCs w:val="20"/>
        </w:rPr>
        <w:t>В настоящее время в Государственный реестр сортов и древесно-кустарниковых пород включено 1</w:t>
      </w:r>
      <w:r w:rsidR="003018A0">
        <w:rPr>
          <w:sz w:val="20"/>
          <w:szCs w:val="20"/>
        </w:rPr>
        <w:t>30</w:t>
      </w:r>
      <w:r w:rsidRPr="00E979C6">
        <w:rPr>
          <w:sz w:val="20"/>
          <w:szCs w:val="20"/>
        </w:rPr>
        <w:t xml:space="preserve"> сортов картофеля</w:t>
      </w:r>
      <w:r w:rsidR="001C15BC">
        <w:rPr>
          <w:sz w:val="20"/>
          <w:szCs w:val="20"/>
        </w:rPr>
        <w:t>, в том числе</w:t>
      </w:r>
      <w:r w:rsidR="004775AF">
        <w:rPr>
          <w:sz w:val="20"/>
          <w:szCs w:val="20"/>
        </w:rPr>
        <w:br/>
      </w:r>
      <w:r w:rsidR="001C15BC">
        <w:rPr>
          <w:sz w:val="20"/>
          <w:szCs w:val="20"/>
        </w:rPr>
        <w:t xml:space="preserve">8 ультраранних, 29 раннеспелых, </w:t>
      </w:r>
      <w:r w:rsidR="009A7F04">
        <w:rPr>
          <w:sz w:val="20"/>
          <w:szCs w:val="20"/>
        </w:rPr>
        <w:t>34 среднеранних, 26 среднеспелых, 19 среднепоздних и 13 позднеспелых</w:t>
      </w:r>
      <w:r w:rsidR="001C15BC">
        <w:rPr>
          <w:sz w:val="20"/>
          <w:szCs w:val="20"/>
        </w:rPr>
        <w:t>.</w:t>
      </w:r>
    </w:p>
    <w:p w:rsidR="000775EE" w:rsidRDefault="001C15BC" w:rsidP="000775EE">
      <w:pPr>
        <w:ind w:firstLine="284"/>
        <w:jc w:val="both"/>
        <w:rPr>
          <w:sz w:val="20"/>
          <w:szCs w:val="20"/>
        </w:rPr>
      </w:pPr>
      <w:r>
        <w:rPr>
          <w:sz w:val="20"/>
          <w:szCs w:val="20"/>
        </w:rPr>
        <w:t xml:space="preserve">Среди </w:t>
      </w:r>
      <w:r w:rsidRPr="007E5DC7">
        <w:rPr>
          <w:sz w:val="20"/>
          <w:szCs w:val="20"/>
        </w:rPr>
        <w:t>них</w:t>
      </w:r>
      <w:r w:rsidR="000775EE" w:rsidRPr="007E5DC7">
        <w:rPr>
          <w:sz w:val="20"/>
          <w:szCs w:val="20"/>
        </w:rPr>
        <w:t xml:space="preserve"> </w:t>
      </w:r>
      <w:r w:rsidR="007E5DC7">
        <w:rPr>
          <w:sz w:val="20"/>
          <w:szCs w:val="20"/>
        </w:rPr>
        <w:t>45</w:t>
      </w:r>
      <w:r w:rsidR="000775EE" w:rsidRPr="007E5DC7">
        <w:rPr>
          <w:sz w:val="20"/>
          <w:szCs w:val="20"/>
        </w:rPr>
        <w:t xml:space="preserve"> сорт</w:t>
      </w:r>
      <w:r w:rsidR="004775AF">
        <w:rPr>
          <w:sz w:val="20"/>
          <w:szCs w:val="20"/>
        </w:rPr>
        <w:t>ов</w:t>
      </w:r>
      <w:r w:rsidR="000775EE" w:rsidRPr="007E5DC7">
        <w:rPr>
          <w:sz w:val="20"/>
          <w:szCs w:val="20"/>
        </w:rPr>
        <w:t xml:space="preserve"> белорусской селекции, </w:t>
      </w:r>
      <w:r w:rsidR="007E5DC7">
        <w:rPr>
          <w:sz w:val="20"/>
          <w:szCs w:val="20"/>
        </w:rPr>
        <w:t>37</w:t>
      </w:r>
      <w:r w:rsidR="000775EE" w:rsidRPr="007E5DC7">
        <w:rPr>
          <w:sz w:val="20"/>
          <w:szCs w:val="20"/>
        </w:rPr>
        <w:t xml:space="preserve"> – нидерландской, </w:t>
      </w:r>
      <w:r w:rsidR="007E5DC7">
        <w:rPr>
          <w:sz w:val="20"/>
          <w:szCs w:val="20"/>
        </w:rPr>
        <w:t>28</w:t>
      </w:r>
      <w:r w:rsidR="00C15753">
        <w:rPr>
          <w:sz w:val="20"/>
          <w:szCs w:val="20"/>
        </w:rPr>
        <w:t> </w:t>
      </w:r>
      <w:r w:rsidR="007E5DC7">
        <w:rPr>
          <w:sz w:val="20"/>
          <w:szCs w:val="20"/>
        </w:rPr>
        <w:t xml:space="preserve">− немецкой, </w:t>
      </w:r>
      <w:r w:rsidR="000775EE" w:rsidRPr="007E5DC7">
        <w:rPr>
          <w:sz w:val="20"/>
          <w:szCs w:val="20"/>
        </w:rPr>
        <w:t>14 − польской, 2 – российской, 2 – украинской, 1</w:t>
      </w:r>
      <w:r w:rsidR="00C15753">
        <w:rPr>
          <w:sz w:val="20"/>
          <w:szCs w:val="20"/>
        </w:rPr>
        <w:t> </w:t>
      </w:r>
      <w:r w:rsidR="000775EE" w:rsidRPr="007E5DC7">
        <w:rPr>
          <w:sz w:val="20"/>
          <w:szCs w:val="20"/>
        </w:rPr>
        <w:t>– чешско</w:t>
      </w:r>
      <w:r w:rsidR="000775EE" w:rsidRPr="00E979C6">
        <w:rPr>
          <w:sz w:val="20"/>
          <w:szCs w:val="20"/>
        </w:rPr>
        <w:t>й</w:t>
      </w:r>
      <w:r w:rsidR="00833F57">
        <w:rPr>
          <w:sz w:val="20"/>
          <w:szCs w:val="20"/>
        </w:rPr>
        <w:t>, 1 – шотландской селекции</w:t>
      </w:r>
      <w:r>
        <w:rPr>
          <w:sz w:val="20"/>
          <w:szCs w:val="20"/>
        </w:rPr>
        <w:t xml:space="preserve"> (табл. 8.2)</w:t>
      </w:r>
      <w:r w:rsidR="000775EE" w:rsidRPr="00E979C6">
        <w:rPr>
          <w:sz w:val="20"/>
          <w:szCs w:val="20"/>
        </w:rPr>
        <w:t>.</w:t>
      </w:r>
    </w:p>
    <w:p w:rsidR="001C15BC" w:rsidRPr="00E979C6" w:rsidRDefault="001C15BC" w:rsidP="000775EE">
      <w:pPr>
        <w:ind w:firstLine="284"/>
        <w:jc w:val="both"/>
        <w:rPr>
          <w:sz w:val="20"/>
          <w:szCs w:val="20"/>
        </w:rPr>
        <w:sectPr w:rsidR="001C15BC" w:rsidRPr="00E979C6" w:rsidSect="00586332">
          <w:footerReference w:type="default" r:id="rId164"/>
          <w:pgSz w:w="8392" w:h="11907" w:code="11"/>
          <w:pgMar w:top="1247" w:right="1134" w:bottom="1474" w:left="1134" w:header="709" w:footer="1134" w:gutter="0"/>
          <w:cols w:space="708"/>
          <w:docGrid w:linePitch="360"/>
        </w:sectPr>
      </w:pPr>
    </w:p>
    <w:p w:rsidR="00D032D0" w:rsidRPr="00E979C6" w:rsidRDefault="00D032D0" w:rsidP="00834CB9">
      <w:pPr>
        <w:spacing w:line="235" w:lineRule="auto"/>
        <w:jc w:val="center"/>
        <w:rPr>
          <w:sz w:val="16"/>
          <w:szCs w:val="16"/>
        </w:rPr>
      </w:pPr>
      <w:r w:rsidRPr="00BD3949">
        <w:rPr>
          <w:spacing w:val="20"/>
          <w:sz w:val="16"/>
          <w:szCs w:val="16"/>
        </w:rPr>
        <w:lastRenderedPageBreak/>
        <w:t>Таблица</w:t>
      </w:r>
      <w:r w:rsidRPr="00E979C6">
        <w:rPr>
          <w:sz w:val="16"/>
          <w:szCs w:val="16"/>
        </w:rPr>
        <w:t xml:space="preserve"> </w:t>
      </w:r>
      <w:r w:rsidR="00BD3949">
        <w:rPr>
          <w:sz w:val="16"/>
          <w:szCs w:val="16"/>
        </w:rPr>
        <w:t>8.2</w:t>
      </w:r>
      <w:r w:rsidR="000B741C" w:rsidRPr="00E979C6">
        <w:rPr>
          <w:sz w:val="16"/>
          <w:szCs w:val="16"/>
        </w:rPr>
        <w:t xml:space="preserve">. </w:t>
      </w:r>
      <w:r w:rsidR="000B741C" w:rsidRPr="00E979C6">
        <w:rPr>
          <w:b/>
          <w:sz w:val="16"/>
          <w:szCs w:val="16"/>
        </w:rPr>
        <w:t>Характеристика</w:t>
      </w:r>
      <w:r w:rsidRPr="00E979C6">
        <w:rPr>
          <w:b/>
          <w:sz w:val="16"/>
          <w:szCs w:val="16"/>
        </w:rPr>
        <w:t xml:space="preserve"> сорт</w:t>
      </w:r>
      <w:r w:rsidR="000B741C" w:rsidRPr="00E979C6">
        <w:rPr>
          <w:b/>
          <w:sz w:val="16"/>
          <w:szCs w:val="16"/>
        </w:rPr>
        <w:t>ов</w:t>
      </w:r>
      <w:r w:rsidRPr="00E979C6">
        <w:rPr>
          <w:b/>
          <w:sz w:val="16"/>
          <w:szCs w:val="16"/>
        </w:rPr>
        <w:t xml:space="preserve"> картофеля</w:t>
      </w:r>
    </w:p>
    <w:p w:rsidR="00D032D0" w:rsidRPr="00E979C6" w:rsidRDefault="00D032D0" w:rsidP="00834CB9">
      <w:pPr>
        <w:spacing w:line="235" w:lineRule="auto"/>
        <w:jc w:val="both"/>
        <w:rPr>
          <w:sz w:val="16"/>
          <w:szCs w:val="16"/>
        </w:rPr>
      </w:pPr>
    </w:p>
    <w:tbl>
      <w:tblPr>
        <w:tblW w:w="91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tblPr>
      <w:tblGrid>
        <w:gridCol w:w="1338"/>
        <w:gridCol w:w="1020"/>
        <w:gridCol w:w="663"/>
        <w:gridCol w:w="663"/>
        <w:gridCol w:w="663"/>
        <w:gridCol w:w="664"/>
        <w:gridCol w:w="663"/>
        <w:gridCol w:w="850"/>
        <w:gridCol w:w="663"/>
        <w:gridCol w:w="663"/>
        <w:gridCol w:w="664"/>
        <w:gridCol w:w="663"/>
      </w:tblGrid>
      <w:tr w:rsidR="00B41C5D" w:rsidRPr="00E979C6" w:rsidTr="00EC0CAF">
        <w:trPr>
          <w:trHeight w:val="170"/>
        </w:trPr>
        <w:tc>
          <w:tcPr>
            <w:tcW w:w="1338" w:type="dxa"/>
            <w:vMerge w:val="restart"/>
            <w:tcBorders>
              <w:left w:val="single" w:sz="4" w:space="0" w:color="auto"/>
            </w:tcBorders>
            <w:vAlign w:val="center"/>
          </w:tcPr>
          <w:p w:rsidR="00B41C5D" w:rsidRPr="00E979C6" w:rsidRDefault="00B41C5D" w:rsidP="00834CB9">
            <w:pPr>
              <w:spacing w:line="235" w:lineRule="auto"/>
              <w:jc w:val="center"/>
              <w:rPr>
                <w:sz w:val="16"/>
                <w:szCs w:val="16"/>
              </w:rPr>
            </w:pPr>
            <w:r w:rsidRPr="00E979C6">
              <w:rPr>
                <w:sz w:val="16"/>
                <w:szCs w:val="16"/>
              </w:rPr>
              <w:t>Название</w:t>
            </w:r>
            <w:r w:rsidRPr="00E979C6">
              <w:rPr>
                <w:sz w:val="16"/>
                <w:szCs w:val="16"/>
              </w:rPr>
              <w:br/>
              <w:t>сорта</w:t>
            </w:r>
          </w:p>
        </w:tc>
        <w:tc>
          <w:tcPr>
            <w:tcW w:w="1020" w:type="dxa"/>
            <w:vMerge w:val="restart"/>
            <w:vAlign w:val="center"/>
          </w:tcPr>
          <w:p w:rsidR="00B41C5D" w:rsidRPr="00E979C6" w:rsidRDefault="00B41C5D" w:rsidP="00834CB9">
            <w:pPr>
              <w:spacing w:line="235" w:lineRule="auto"/>
              <w:jc w:val="center"/>
              <w:rPr>
                <w:sz w:val="16"/>
                <w:szCs w:val="16"/>
              </w:rPr>
            </w:pPr>
            <w:r w:rsidRPr="00E979C6">
              <w:rPr>
                <w:sz w:val="16"/>
                <w:szCs w:val="16"/>
              </w:rPr>
              <w:t>Оригинатор</w:t>
            </w:r>
          </w:p>
        </w:tc>
        <w:tc>
          <w:tcPr>
            <w:tcW w:w="663" w:type="dxa"/>
            <w:vMerge w:val="restart"/>
            <w:vAlign w:val="center"/>
          </w:tcPr>
          <w:p w:rsidR="00B41C5D" w:rsidRPr="00E979C6" w:rsidRDefault="00B41C5D" w:rsidP="00834CB9">
            <w:pPr>
              <w:spacing w:line="235" w:lineRule="auto"/>
              <w:jc w:val="center"/>
              <w:rPr>
                <w:sz w:val="16"/>
                <w:szCs w:val="16"/>
              </w:rPr>
            </w:pPr>
            <w:r w:rsidRPr="00E979C6">
              <w:rPr>
                <w:sz w:val="16"/>
                <w:szCs w:val="16"/>
              </w:rPr>
              <w:t>Год вкл</w:t>
            </w:r>
            <w:r w:rsidRPr="00E979C6">
              <w:rPr>
                <w:sz w:val="16"/>
                <w:szCs w:val="16"/>
              </w:rPr>
              <w:t>ю</w:t>
            </w:r>
            <w:r w:rsidRPr="00E979C6">
              <w:rPr>
                <w:sz w:val="16"/>
                <w:szCs w:val="16"/>
              </w:rPr>
              <w:t>чения в р</w:t>
            </w:r>
            <w:r w:rsidRPr="00E979C6">
              <w:rPr>
                <w:sz w:val="16"/>
                <w:szCs w:val="16"/>
              </w:rPr>
              <w:t>е</w:t>
            </w:r>
            <w:r w:rsidRPr="00E979C6">
              <w:rPr>
                <w:sz w:val="16"/>
                <w:szCs w:val="16"/>
              </w:rPr>
              <w:t>естр</w:t>
            </w:r>
          </w:p>
        </w:tc>
        <w:tc>
          <w:tcPr>
            <w:tcW w:w="663" w:type="dxa"/>
            <w:vMerge w:val="restart"/>
            <w:vAlign w:val="center"/>
          </w:tcPr>
          <w:p w:rsidR="00B41C5D" w:rsidRPr="00E979C6" w:rsidRDefault="00B41C5D" w:rsidP="00834CB9">
            <w:pPr>
              <w:spacing w:line="235" w:lineRule="auto"/>
              <w:jc w:val="center"/>
              <w:rPr>
                <w:sz w:val="16"/>
                <w:szCs w:val="16"/>
              </w:rPr>
            </w:pPr>
            <w:r w:rsidRPr="00E979C6">
              <w:rPr>
                <w:sz w:val="16"/>
                <w:szCs w:val="16"/>
              </w:rPr>
              <w:t>Гру</w:t>
            </w:r>
            <w:r w:rsidRPr="00E979C6">
              <w:rPr>
                <w:sz w:val="16"/>
                <w:szCs w:val="16"/>
              </w:rPr>
              <w:t>п</w:t>
            </w:r>
            <w:r w:rsidRPr="00E979C6">
              <w:rPr>
                <w:sz w:val="16"/>
                <w:szCs w:val="16"/>
              </w:rPr>
              <w:t>па спел</w:t>
            </w:r>
            <w:r w:rsidRPr="00E979C6">
              <w:rPr>
                <w:sz w:val="16"/>
                <w:szCs w:val="16"/>
              </w:rPr>
              <w:t>о</w:t>
            </w:r>
            <w:r w:rsidRPr="00E979C6">
              <w:rPr>
                <w:sz w:val="16"/>
                <w:szCs w:val="16"/>
              </w:rPr>
              <w:t>сти</w:t>
            </w:r>
          </w:p>
        </w:tc>
        <w:tc>
          <w:tcPr>
            <w:tcW w:w="1327" w:type="dxa"/>
            <w:gridSpan w:val="2"/>
            <w:vAlign w:val="center"/>
          </w:tcPr>
          <w:p w:rsidR="00B41C5D" w:rsidRPr="00E979C6" w:rsidRDefault="00B41C5D" w:rsidP="00834CB9">
            <w:pPr>
              <w:spacing w:line="235" w:lineRule="auto"/>
              <w:jc w:val="center"/>
              <w:rPr>
                <w:sz w:val="16"/>
                <w:szCs w:val="16"/>
              </w:rPr>
            </w:pPr>
            <w:r w:rsidRPr="00E979C6">
              <w:rPr>
                <w:sz w:val="16"/>
                <w:szCs w:val="16"/>
              </w:rPr>
              <w:t>Урожайность, ц/га</w:t>
            </w:r>
          </w:p>
        </w:tc>
        <w:tc>
          <w:tcPr>
            <w:tcW w:w="663" w:type="dxa"/>
            <w:vMerge w:val="restart"/>
            <w:vAlign w:val="center"/>
          </w:tcPr>
          <w:p w:rsidR="00B41C5D" w:rsidRPr="00E979C6" w:rsidRDefault="00B41C5D" w:rsidP="00834CB9">
            <w:pPr>
              <w:spacing w:line="235" w:lineRule="auto"/>
              <w:ind w:left="-45" w:right="-58"/>
              <w:jc w:val="center"/>
              <w:rPr>
                <w:sz w:val="16"/>
                <w:szCs w:val="16"/>
              </w:rPr>
            </w:pPr>
            <w:r w:rsidRPr="00E979C6">
              <w:rPr>
                <w:sz w:val="16"/>
                <w:szCs w:val="16"/>
              </w:rPr>
              <w:t>Соде</w:t>
            </w:r>
            <w:r w:rsidRPr="00E979C6">
              <w:rPr>
                <w:sz w:val="16"/>
                <w:szCs w:val="16"/>
              </w:rPr>
              <w:t>р</w:t>
            </w:r>
            <w:r w:rsidRPr="00E979C6">
              <w:rPr>
                <w:sz w:val="16"/>
                <w:szCs w:val="16"/>
              </w:rPr>
              <w:t>жание крахм</w:t>
            </w:r>
            <w:r w:rsidRPr="00E979C6">
              <w:rPr>
                <w:sz w:val="16"/>
                <w:szCs w:val="16"/>
              </w:rPr>
              <w:t>а</w:t>
            </w:r>
            <w:r w:rsidRPr="00E979C6">
              <w:rPr>
                <w:sz w:val="16"/>
                <w:szCs w:val="16"/>
              </w:rPr>
              <w:t>ла, %</w:t>
            </w:r>
          </w:p>
        </w:tc>
        <w:tc>
          <w:tcPr>
            <w:tcW w:w="850" w:type="dxa"/>
            <w:vMerge w:val="restart"/>
            <w:vAlign w:val="center"/>
          </w:tcPr>
          <w:p w:rsidR="00B41C5D" w:rsidRPr="00E979C6" w:rsidRDefault="00B41C5D" w:rsidP="00834CB9">
            <w:pPr>
              <w:spacing w:line="235" w:lineRule="auto"/>
              <w:jc w:val="center"/>
              <w:rPr>
                <w:sz w:val="16"/>
                <w:szCs w:val="16"/>
              </w:rPr>
            </w:pPr>
            <w:r w:rsidRPr="00E979C6">
              <w:rPr>
                <w:sz w:val="16"/>
                <w:szCs w:val="16"/>
              </w:rPr>
              <w:t>Н</w:t>
            </w:r>
            <w:r w:rsidR="00833F57">
              <w:rPr>
                <w:sz w:val="16"/>
                <w:szCs w:val="16"/>
              </w:rPr>
              <w:t>а</w:t>
            </w:r>
            <w:r w:rsidRPr="00E979C6">
              <w:rPr>
                <w:sz w:val="16"/>
                <w:szCs w:val="16"/>
              </w:rPr>
              <w:t>знач</w:t>
            </w:r>
            <w:r w:rsidRPr="00E979C6">
              <w:rPr>
                <w:sz w:val="16"/>
                <w:szCs w:val="16"/>
              </w:rPr>
              <w:t>е</w:t>
            </w:r>
            <w:r w:rsidRPr="00E979C6">
              <w:rPr>
                <w:sz w:val="16"/>
                <w:szCs w:val="16"/>
              </w:rPr>
              <w:t>ние</w:t>
            </w:r>
          </w:p>
        </w:tc>
        <w:tc>
          <w:tcPr>
            <w:tcW w:w="1990" w:type="dxa"/>
            <w:gridSpan w:val="3"/>
            <w:vAlign w:val="center"/>
          </w:tcPr>
          <w:p w:rsidR="00B41C5D" w:rsidRPr="00E979C6" w:rsidRDefault="00B41C5D" w:rsidP="00834CB9">
            <w:pPr>
              <w:spacing w:line="235" w:lineRule="auto"/>
              <w:jc w:val="center"/>
              <w:rPr>
                <w:sz w:val="16"/>
                <w:szCs w:val="16"/>
              </w:rPr>
            </w:pPr>
            <w:r w:rsidRPr="00E979C6">
              <w:rPr>
                <w:sz w:val="16"/>
                <w:szCs w:val="16"/>
              </w:rPr>
              <w:t>Окраска</w:t>
            </w:r>
          </w:p>
        </w:tc>
        <w:tc>
          <w:tcPr>
            <w:tcW w:w="663" w:type="dxa"/>
            <w:vMerge w:val="restart"/>
            <w:vAlign w:val="center"/>
          </w:tcPr>
          <w:p w:rsidR="00B41C5D" w:rsidRPr="00E979C6" w:rsidRDefault="00B41C5D" w:rsidP="00834CB9">
            <w:pPr>
              <w:spacing w:line="235" w:lineRule="auto"/>
              <w:jc w:val="center"/>
              <w:rPr>
                <w:sz w:val="16"/>
                <w:szCs w:val="16"/>
              </w:rPr>
            </w:pPr>
            <w:r w:rsidRPr="00E979C6">
              <w:rPr>
                <w:sz w:val="16"/>
                <w:szCs w:val="16"/>
              </w:rPr>
              <w:t>Вкус</w:t>
            </w:r>
            <w:r w:rsidRPr="00E979C6">
              <w:rPr>
                <w:sz w:val="16"/>
                <w:szCs w:val="16"/>
              </w:rPr>
              <w:t>о</w:t>
            </w:r>
            <w:r w:rsidRPr="00E979C6">
              <w:rPr>
                <w:sz w:val="16"/>
                <w:szCs w:val="16"/>
              </w:rPr>
              <w:t>вые кач</w:t>
            </w:r>
            <w:r w:rsidRPr="00E979C6">
              <w:rPr>
                <w:sz w:val="16"/>
                <w:szCs w:val="16"/>
              </w:rPr>
              <w:t>е</w:t>
            </w:r>
            <w:r w:rsidRPr="00E979C6">
              <w:rPr>
                <w:sz w:val="16"/>
                <w:szCs w:val="16"/>
              </w:rPr>
              <w:t>ства, балл</w:t>
            </w:r>
          </w:p>
        </w:tc>
      </w:tr>
      <w:tr w:rsidR="00B41C5D" w:rsidRPr="00E979C6" w:rsidTr="00EC0CAF">
        <w:trPr>
          <w:trHeight w:val="454"/>
        </w:trPr>
        <w:tc>
          <w:tcPr>
            <w:tcW w:w="1338" w:type="dxa"/>
            <w:vMerge/>
            <w:tcBorders>
              <w:left w:val="single" w:sz="4" w:space="0" w:color="auto"/>
            </w:tcBorders>
            <w:vAlign w:val="center"/>
          </w:tcPr>
          <w:p w:rsidR="00B41C5D" w:rsidRPr="00E979C6" w:rsidRDefault="00B41C5D" w:rsidP="00834CB9">
            <w:pPr>
              <w:spacing w:line="235" w:lineRule="auto"/>
              <w:jc w:val="center"/>
              <w:rPr>
                <w:sz w:val="16"/>
                <w:szCs w:val="16"/>
              </w:rPr>
            </w:pPr>
          </w:p>
        </w:tc>
        <w:tc>
          <w:tcPr>
            <w:tcW w:w="1020" w:type="dxa"/>
            <w:vMerge/>
            <w:vAlign w:val="center"/>
          </w:tcPr>
          <w:p w:rsidR="00B41C5D" w:rsidRPr="00E979C6" w:rsidRDefault="00B41C5D" w:rsidP="00834CB9">
            <w:pPr>
              <w:spacing w:line="235" w:lineRule="auto"/>
              <w:ind w:left="-84"/>
              <w:jc w:val="center"/>
              <w:rPr>
                <w:sz w:val="16"/>
                <w:szCs w:val="16"/>
              </w:rPr>
            </w:pPr>
          </w:p>
        </w:tc>
        <w:tc>
          <w:tcPr>
            <w:tcW w:w="663" w:type="dxa"/>
            <w:vMerge/>
            <w:vAlign w:val="center"/>
          </w:tcPr>
          <w:p w:rsidR="00B41C5D" w:rsidRPr="00E979C6" w:rsidRDefault="00B41C5D" w:rsidP="00834CB9">
            <w:pPr>
              <w:spacing w:line="235" w:lineRule="auto"/>
              <w:jc w:val="center"/>
              <w:rPr>
                <w:sz w:val="16"/>
                <w:szCs w:val="16"/>
              </w:rPr>
            </w:pPr>
          </w:p>
        </w:tc>
        <w:tc>
          <w:tcPr>
            <w:tcW w:w="663" w:type="dxa"/>
            <w:vMerge/>
            <w:vAlign w:val="center"/>
          </w:tcPr>
          <w:p w:rsidR="00B41C5D" w:rsidRPr="00E979C6" w:rsidRDefault="00B41C5D" w:rsidP="00834CB9">
            <w:pPr>
              <w:spacing w:line="235" w:lineRule="auto"/>
              <w:jc w:val="center"/>
              <w:rPr>
                <w:sz w:val="16"/>
                <w:szCs w:val="16"/>
              </w:rPr>
            </w:pPr>
          </w:p>
        </w:tc>
        <w:tc>
          <w:tcPr>
            <w:tcW w:w="663" w:type="dxa"/>
            <w:vAlign w:val="center"/>
          </w:tcPr>
          <w:p w:rsidR="00B41C5D" w:rsidRPr="00E979C6" w:rsidRDefault="00B41C5D" w:rsidP="00834CB9">
            <w:pPr>
              <w:spacing w:line="235" w:lineRule="auto"/>
              <w:jc w:val="center"/>
              <w:rPr>
                <w:sz w:val="16"/>
                <w:szCs w:val="16"/>
              </w:rPr>
            </w:pPr>
            <w:r w:rsidRPr="00E979C6">
              <w:rPr>
                <w:sz w:val="16"/>
                <w:szCs w:val="16"/>
              </w:rPr>
              <w:t>сре</w:t>
            </w:r>
            <w:r w:rsidRPr="00E979C6">
              <w:rPr>
                <w:sz w:val="16"/>
                <w:szCs w:val="16"/>
              </w:rPr>
              <w:t>д</w:t>
            </w:r>
            <w:r w:rsidRPr="00E979C6">
              <w:rPr>
                <w:sz w:val="16"/>
                <w:szCs w:val="16"/>
              </w:rPr>
              <w:t>няя</w:t>
            </w:r>
          </w:p>
        </w:tc>
        <w:tc>
          <w:tcPr>
            <w:tcW w:w="664" w:type="dxa"/>
            <w:vAlign w:val="center"/>
          </w:tcPr>
          <w:p w:rsidR="00B41C5D" w:rsidRPr="00E979C6" w:rsidRDefault="00B41C5D" w:rsidP="00834CB9">
            <w:pPr>
              <w:spacing w:line="235" w:lineRule="auto"/>
              <w:jc w:val="center"/>
              <w:rPr>
                <w:sz w:val="16"/>
                <w:szCs w:val="16"/>
              </w:rPr>
            </w:pPr>
            <w:r w:rsidRPr="00E979C6">
              <w:rPr>
                <w:sz w:val="16"/>
                <w:szCs w:val="16"/>
              </w:rPr>
              <w:t>ма</w:t>
            </w:r>
            <w:r w:rsidRPr="00E979C6">
              <w:rPr>
                <w:sz w:val="16"/>
                <w:szCs w:val="16"/>
              </w:rPr>
              <w:t>к</w:t>
            </w:r>
            <w:r w:rsidRPr="00E979C6">
              <w:rPr>
                <w:sz w:val="16"/>
                <w:szCs w:val="16"/>
              </w:rPr>
              <w:t>с</w:t>
            </w:r>
            <w:r w:rsidRPr="00E979C6">
              <w:rPr>
                <w:sz w:val="16"/>
                <w:szCs w:val="16"/>
              </w:rPr>
              <w:t>и</w:t>
            </w:r>
            <w:r w:rsidRPr="00E979C6">
              <w:rPr>
                <w:sz w:val="16"/>
                <w:szCs w:val="16"/>
              </w:rPr>
              <w:t>мал</w:t>
            </w:r>
            <w:r w:rsidRPr="00E979C6">
              <w:rPr>
                <w:sz w:val="16"/>
                <w:szCs w:val="16"/>
              </w:rPr>
              <w:t>ь</w:t>
            </w:r>
            <w:r w:rsidRPr="00E979C6">
              <w:rPr>
                <w:sz w:val="16"/>
                <w:szCs w:val="16"/>
              </w:rPr>
              <w:t>ная</w:t>
            </w:r>
          </w:p>
        </w:tc>
        <w:tc>
          <w:tcPr>
            <w:tcW w:w="663" w:type="dxa"/>
            <w:vMerge/>
            <w:vAlign w:val="center"/>
          </w:tcPr>
          <w:p w:rsidR="00B41C5D" w:rsidRPr="00E979C6" w:rsidRDefault="00B41C5D" w:rsidP="00834CB9">
            <w:pPr>
              <w:spacing w:line="235" w:lineRule="auto"/>
              <w:jc w:val="center"/>
              <w:rPr>
                <w:sz w:val="16"/>
                <w:szCs w:val="16"/>
              </w:rPr>
            </w:pPr>
          </w:p>
        </w:tc>
        <w:tc>
          <w:tcPr>
            <w:tcW w:w="850" w:type="dxa"/>
            <w:vMerge/>
            <w:vAlign w:val="center"/>
          </w:tcPr>
          <w:p w:rsidR="00B41C5D" w:rsidRPr="00E979C6" w:rsidRDefault="00B41C5D" w:rsidP="00834CB9">
            <w:pPr>
              <w:spacing w:line="235" w:lineRule="auto"/>
              <w:jc w:val="center"/>
              <w:rPr>
                <w:sz w:val="16"/>
                <w:szCs w:val="16"/>
              </w:rPr>
            </w:pPr>
          </w:p>
        </w:tc>
        <w:tc>
          <w:tcPr>
            <w:tcW w:w="663" w:type="dxa"/>
            <w:vAlign w:val="center"/>
          </w:tcPr>
          <w:p w:rsidR="00B41C5D" w:rsidRPr="00E979C6" w:rsidRDefault="00B41C5D" w:rsidP="00834CB9">
            <w:pPr>
              <w:spacing w:line="235" w:lineRule="auto"/>
              <w:jc w:val="center"/>
              <w:rPr>
                <w:sz w:val="16"/>
                <w:szCs w:val="16"/>
              </w:rPr>
            </w:pPr>
            <w:r w:rsidRPr="00E979C6">
              <w:rPr>
                <w:sz w:val="16"/>
                <w:szCs w:val="16"/>
              </w:rPr>
              <w:t>цветка</w:t>
            </w:r>
          </w:p>
        </w:tc>
        <w:tc>
          <w:tcPr>
            <w:tcW w:w="663" w:type="dxa"/>
            <w:vAlign w:val="center"/>
          </w:tcPr>
          <w:p w:rsidR="00B41C5D" w:rsidRPr="00E979C6" w:rsidRDefault="00B41C5D" w:rsidP="00834CB9">
            <w:pPr>
              <w:spacing w:line="235" w:lineRule="auto"/>
              <w:jc w:val="center"/>
              <w:rPr>
                <w:sz w:val="16"/>
                <w:szCs w:val="16"/>
              </w:rPr>
            </w:pPr>
            <w:r w:rsidRPr="00E979C6">
              <w:rPr>
                <w:sz w:val="16"/>
                <w:szCs w:val="16"/>
              </w:rPr>
              <w:t>клубня</w:t>
            </w:r>
          </w:p>
        </w:tc>
        <w:tc>
          <w:tcPr>
            <w:tcW w:w="664" w:type="dxa"/>
            <w:vAlign w:val="center"/>
          </w:tcPr>
          <w:p w:rsidR="00B41C5D" w:rsidRPr="00E979C6" w:rsidRDefault="00B41C5D" w:rsidP="00834CB9">
            <w:pPr>
              <w:spacing w:line="235" w:lineRule="auto"/>
              <w:jc w:val="center"/>
              <w:rPr>
                <w:sz w:val="16"/>
                <w:szCs w:val="16"/>
              </w:rPr>
            </w:pPr>
            <w:r w:rsidRPr="00E979C6">
              <w:rPr>
                <w:sz w:val="16"/>
                <w:szCs w:val="16"/>
              </w:rPr>
              <w:t>мякоти</w:t>
            </w:r>
          </w:p>
        </w:tc>
        <w:tc>
          <w:tcPr>
            <w:tcW w:w="663" w:type="dxa"/>
            <w:vMerge/>
            <w:vAlign w:val="center"/>
          </w:tcPr>
          <w:p w:rsidR="00B41C5D" w:rsidRPr="00E979C6" w:rsidRDefault="00B41C5D" w:rsidP="00834CB9">
            <w:pPr>
              <w:spacing w:line="235" w:lineRule="auto"/>
              <w:jc w:val="center"/>
              <w:rPr>
                <w:i/>
                <w:sz w:val="16"/>
                <w:szCs w:val="16"/>
              </w:rPr>
            </w:pPr>
          </w:p>
        </w:tc>
      </w:tr>
      <w:tr w:rsidR="00C50117" w:rsidRPr="00E979C6" w:rsidTr="00EC0CAF">
        <w:trPr>
          <w:trHeight w:val="164"/>
        </w:trPr>
        <w:tc>
          <w:tcPr>
            <w:tcW w:w="1338" w:type="dxa"/>
            <w:tcBorders>
              <w:left w:val="single" w:sz="4" w:space="0" w:color="auto"/>
            </w:tcBorders>
            <w:vAlign w:val="center"/>
          </w:tcPr>
          <w:p w:rsidR="00C50117" w:rsidRPr="00E979C6" w:rsidRDefault="00C50117" w:rsidP="00834CB9">
            <w:pPr>
              <w:spacing w:line="235" w:lineRule="auto"/>
              <w:jc w:val="center"/>
              <w:rPr>
                <w:sz w:val="16"/>
                <w:szCs w:val="16"/>
              </w:rPr>
            </w:pPr>
            <w:r w:rsidRPr="00E979C6">
              <w:rPr>
                <w:sz w:val="16"/>
                <w:szCs w:val="16"/>
              </w:rPr>
              <w:t>1</w:t>
            </w:r>
          </w:p>
        </w:tc>
        <w:tc>
          <w:tcPr>
            <w:tcW w:w="1020" w:type="dxa"/>
            <w:vAlign w:val="center"/>
          </w:tcPr>
          <w:p w:rsidR="00C50117" w:rsidRPr="00E979C6" w:rsidRDefault="00C50117" w:rsidP="00834CB9">
            <w:pPr>
              <w:spacing w:line="235" w:lineRule="auto"/>
              <w:ind w:left="-84"/>
              <w:jc w:val="center"/>
              <w:rPr>
                <w:sz w:val="16"/>
                <w:szCs w:val="16"/>
              </w:rPr>
            </w:pPr>
            <w:r w:rsidRPr="00E979C6">
              <w:rPr>
                <w:sz w:val="16"/>
                <w:szCs w:val="16"/>
              </w:rPr>
              <w:t>2</w:t>
            </w:r>
          </w:p>
        </w:tc>
        <w:tc>
          <w:tcPr>
            <w:tcW w:w="663" w:type="dxa"/>
            <w:vAlign w:val="center"/>
          </w:tcPr>
          <w:p w:rsidR="00C50117" w:rsidRPr="00E979C6" w:rsidRDefault="00C50117" w:rsidP="00834CB9">
            <w:pPr>
              <w:spacing w:line="235" w:lineRule="auto"/>
              <w:jc w:val="center"/>
              <w:rPr>
                <w:sz w:val="16"/>
                <w:szCs w:val="16"/>
              </w:rPr>
            </w:pPr>
            <w:r w:rsidRPr="00E979C6">
              <w:rPr>
                <w:sz w:val="16"/>
                <w:szCs w:val="16"/>
              </w:rPr>
              <w:t>3</w:t>
            </w:r>
          </w:p>
        </w:tc>
        <w:tc>
          <w:tcPr>
            <w:tcW w:w="663" w:type="dxa"/>
            <w:vAlign w:val="center"/>
          </w:tcPr>
          <w:p w:rsidR="00C50117" w:rsidRPr="00E979C6" w:rsidRDefault="00C50117" w:rsidP="00834CB9">
            <w:pPr>
              <w:spacing w:line="235" w:lineRule="auto"/>
              <w:jc w:val="center"/>
              <w:rPr>
                <w:sz w:val="16"/>
                <w:szCs w:val="16"/>
              </w:rPr>
            </w:pPr>
            <w:r w:rsidRPr="00E979C6">
              <w:rPr>
                <w:sz w:val="16"/>
                <w:szCs w:val="16"/>
              </w:rPr>
              <w:t>4</w:t>
            </w:r>
          </w:p>
        </w:tc>
        <w:tc>
          <w:tcPr>
            <w:tcW w:w="663" w:type="dxa"/>
            <w:vAlign w:val="center"/>
          </w:tcPr>
          <w:p w:rsidR="00C50117" w:rsidRPr="00E979C6" w:rsidRDefault="00C50117" w:rsidP="00834CB9">
            <w:pPr>
              <w:spacing w:line="235" w:lineRule="auto"/>
              <w:jc w:val="center"/>
              <w:rPr>
                <w:sz w:val="16"/>
                <w:szCs w:val="16"/>
              </w:rPr>
            </w:pPr>
            <w:r w:rsidRPr="00E979C6">
              <w:rPr>
                <w:sz w:val="16"/>
                <w:szCs w:val="16"/>
              </w:rPr>
              <w:t>5</w:t>
            </w:r>
          </w:p>
        </w:tc>
        <w:tc>
          <w:tcPr>
            <w:tcW w:w="664" w:type="dxa"/>
            <w:vAlign w:val="center"/>
          </w:tcPr>
          <w:p w:rsidR="00C50117" w:rsidRPr="00E979C6" w:rsidRDefault="00C50117" w:rsidP="00834CB9">
            <w:pPr>
              <w:spacing w:line="235" w:lineRule="auto"/>
              <w:jc w:val="center"/>
              <w:rPr>
                <w:sz w:val="16"/>
                <w:szCs w:val="16"/>
              </w:rPr>
            </w:pPr>
            <w:r w:rsidRPr="00E979C6">
              <w:rPr>
                <w:sz w:val="16"/>
                <w:szCs w:val="16"/>
              </w:rPr>
              <w:t>6</w:t>
            </w:r>
          </w:p>
        </w:tc>
        <w:tc>
          <w:tcPr>
            <w:tcW w:w="663" w:type="dxa"/>
            <w:vAlign w:val="center"/>
          </w:tcPr>
          <w:p w:rsidR="00C50117" w:rsidRPr="00E979C6" w:rsidRDefault="00C50117" w:rsidP="00834CB9">
            <w:pPr>
              <w:spacing w:line="235" w:lineRule="auto"/>
              <w:jc w:val="center"/>
              <w:rPr>
                <w:sz w:val="16"/>
                <w:szCs w:val="16"/>
              </w:rPr>
            </w:pPr>
            <w:r w:rsidRPr="00E979C6">
              <w:rPr>
                <w:sz w:val="16"/>
                <w:szCs w:val="16"/>
              </w:rPr>
              <w:t>7</w:t>
            </w:r>
          </w:p>
        </w:tc>
        <w:tc>
          <w:tcPr>
            <w:tcW w:w="850" w:type="dxa"/>
            <w:vAlign w:val="center"/>
          </w:tcPr>
          <w:p w:rsidR="00C50117" w:rsidRPr="00E979C6" w:rsidRDefault="00C50117" w:rsidP="00834CB9">
            <w:pPr>
              <w:spacing w:line="235" w:lineRule="auto"/>
              <w:jc w:val="center"/>
              <w:rPr>
                <w:sz w:val="16"/>
                <w:szCs w:val="16"/>
              </w:rPr>
            </w:pPr>
            <w:r w:rsidRPr="00E979C6">
              <w:rPr>
                <w:sz w:val="16"/>
                <w:szCs w:val="16"/>
              </w:rPr>
              <w:t>8</w:t>
            </w:r>
          </w:p>
        </w:tc>
        <w:tc>
          <w:tcPr>
            <w:tcW w:w="663" w:type="dxa"/>
            <w:vAlign w:val="center"/>
          </w:tcPr>
          <w:p w:rsidR="00C50117" w:rsidRPr="00E979C6" w:rsidRDefault="00C50117" w:rsidP="00834CB9">
            <w:pPr>
              <w:spacing w:line="235" w:lineRule="auto"/>
              <w:jc w:val="center"/>
              <w:rPr>
                <w:sz w:val="16"/>
                <w:szCs w:val="16"/>
              </w:rPr>
            </w:pPr>
            <w:r w:rsidRPr="00E979C6">
              <w:rPr>
                <w:sz w:val="16"/>
                <w:szCs w:val="16"/>
              </w:rPr>
              <w:t>9</w:t>
            </w:r>
          </w:p>
        </w:tc>
        <w:tc>
          <w:tcPr>
            <w:tcW w:w="663" w:type="dxa"/>
            <w:vAlign w:val="center"/>
          </w:tcPr>
          <w:p w:rsidR="00C50117" w:rsidRPr="00E979C6" w:rsidRDefault="00C50117" w:rsidP="00834CB9">
            <w:pPr>
              <w:spacing w:line="235" w:lineRule="auto"/>
              <w:jc w:val="center"/>
              <w:rPr>
                <w:sz w:val="16"/>
                <w:szCs w:val="16"/>
              </w:rPr>
            </w:pPr>
            <w:r w:rsidRPr="00E979C6">
              <w:rPr>
                <w:sz w:val="16"/>
                <w:szCs w:val="16"/>
              </w:rPr>
              <w:t>10</w:t>
            </w:r>
          </w:p>
        </w:tc>
        <w:tc>
          <w:tcPr>
            <w:tcW w:w="664" w:type="dxa"/>
            <w:vAlign w:val="center"/>
          </w:tcPr>
          <w:p w:rsidR="00C50117" w:rsidRPr="00E979C6" w:rsidRDefault="00C50117" w:rsidP="00834CB9">
            <w:pPr>
              <w:spacing w:line="235" w:lineRule="auto"/>
              <w:jc w:val="center"/>
              <w:rPr>
                <w:sz w:val="16"/>
                <w:szCs w:val="16"/>
              </w:rPr>
            </w:pPr>
            <w:r w:rsidRPr="00E979C6">
              <w:rPr>
                <w:sz w:val="16"/>
                <w:szCs w:val="16"/>
              </w:rPr>
              <w:t>11</w:t>
            </w:r>
          </w:p>
        </w:tc>
        <w:tc>
          <w:tcPr>
            <w:tcW w:w="663" w:type="dxa"/>
            <w:vAlign w:val="center"/>
          </w:tcPr>
          <w:p w:rsidR="00C50117" w:rsidRPr="00E979C6" w:rsidRDefault="00C50117" w:rsidP="00834CB9">
            <w:pPr>
              <w:spacing w:line="235" w:lineRule="auto"/>
              <w:jc w:val="center"/>
              <w:rPr>
                <w:sz w:val="16"/>
                <w:szCs w:val="16"/>
              </w:rPr>
            </w:pPr>
            <w:r w:rsidRPr="00E979C6">
              <w:rPr>
                <w:sz w:val="16"/>
                <w:szCs w:val="16"/>
              </w:rPr>
              <w:t>12</w:t>
            </w:r>
          </w:p>
        </w:tc>
      </w:tr>
      <w:tr w:rsidR="001029AB" w:rsidRPr="00E979C6" w:rsidTr="00EC0CAF">
        <w:tc>
          <w:tcPr>
            <w:tcW w:w="1338" w:type="dxa"/>
            <w:tcBorders>
              <w:left w:val="single" w:sz="4" w:space="0" w:color="auto"/>
            </w:tcBorders>
            <w:vAlign w:val="center"/>
          </w:tcPr>
          <w:p w:rsidR="001029AB" w:rsidRPr="00E979C6" w:rsidRDefault="001029AB" w:rsidP="00834CB9">
            <w:pPr>
              <w:pStyle w:val="ad"/>
              <w:spacing w:after="0" w:line="235" w:lineRule="auto"/>
              <w:rPr>
                <w:sz w:val="16"/>
                <w:szCs w:val="16"/>
              </w:rPr>
            </w:pPr>
            <w:r w:rsidRPr="00E979C6">
              <w:rPr>
                <w:sz w:val="16"/>
                <w:szCs w:val="16"/>
              </w:rPr>
              <w:t>ФРЕСКО</w:t>
            </w:r>
          </w:p>
        </w:tc>
        <w:tc>
          <w:tcPr>
            <w:tcW w:w="1020" w:type="dxa"/>
            <w:vAlign w:val="center"/>
          </w:tcPr>
          <w:p w:rsidR="001029AB" w:rsidRPr="00E979C6" w:rsidRDefault="00F11869" w:rsidP="00834CB9">
            <w:pPr>
              <w:spacing w:line="235" w:lineRule="auto"/>
              <w:ind w:left="-84"/>
              <w:jc w:val="center"/>
              <w:rPr>
                <w:sz w:val="16"/>
                <w:szCs w:val="16"/>
              </w:rPr>
            </w:pPr>
            <w:r w:rsidRPr="00E979C6">
              <w:rPr>
                <w:sz w:val="16"/>
                <w:szCs w:val="16"/>
              </w:rPr>
              <w:t>Нидерланды</w:t>
            </w:r>
          </w:p>
        </w:tc>
        <w:tc>
          <w:tcPr>
            <w:tcW w:w="663" w:type="dxa"/>
            <w:vAlign w:val="center"/>
          </w:tcPr>
          <w:p w:rsidR="001029AB" w:rsidRPr="00E979C6" w:rsidRDefault="001029AB" w:rsidP="00834CB9">
            <w:pPr>
              <w:spacing w:line="235" w:lineRule="auto"/>
              <w:jc w:val="center"/>
              <w:rPr>
                <w:sz w:val="16"/>
                <w:szCs w:val="16"/>
              </w:rPr>
            </w:pPr>
            <w:r w:rsidRPr="00E979C6">
              <w:rPr>
                <w:sz w:val="16"/>
                <w:szCs w:val="16"/>
              </w:rPr>
              <w:t>1999</w:t>
            </w:r>
          </w:p>
        </w:tc>
        <w:tc>
          <w:tcPr>
            <w:tcW w:w="663" w:type="dxa"/>
            <w:vAlign w:val="center"/>
          </w:tcPr>
          <w:p w:rsidR="001029AB" w:rsidRPr="00E979C6" w:rsidRDefault="001029AB" w:rsidP="00834CB9">
            <w:pPr>
              <w:spacing w:line="235" w:lineRule="auto"/>
              <w:jc w:val="center"/>
              <w:rPr>
                <w:sz w:val="16"/>
                <w:szCs w:val="16"/>
              </w:rPr>
            </w:pPr>
            <w:r w:rsidRPr="00E979C6">
              <w:rPr>
                <w:sz w:val="16"/>
                <w:szCs w:val="16"/>
              </w:rPr>
              <w:t>01</w:t>
            </w:r>
          </w:p>
        </w:tc>
        <w:tc>
          <w:tcPr>
            <w:tcW w:w="663" w:type="dxa"/>
            <w:vAlign w:val="center"/>
          </w:tcPr>
          <w:p w:rsidR="001029AB" w:rsidRPr="00E979C6" w:rsidRDefault="001029AB" w:rsidP="00834CB9">
            <w:pPr>
              <w:spacing w:line="235" w:lineRule="auto"/>
              <w:jc w:val="center"/>
              <w:rPr>
                <w:sz w:val="16"/>
                <w:szCs w:val="16"/>
              </w:rPr>
            </w:pPr>
            <w:r w:rsidRPr="00E979C6">
              <w:rPr>
                <w:sz w:val="16"/>
                <w:szCs w:val="16"/>
              </w:rPr>
              <w:t>195</w:t>
            </w:r>
          </w:p>
        </w:tc>
        <w:tc>
          <w:tcPr>
            <w:tcW w:w="664" w:type="dxa"/>
            <w:vAlign w:val="center"/>
          </w:tcPr>
          <w:p w:rsidR="001029AB" w:rsidRPr="00E979C6" w:rsidRDefault="001029AB" w:rsidP="00834CB9">
            <w:pPr>
              <w:spacing w:line="235" w:lineRule="auto"/>
              <w:jc w:val="center"/>
              <w:rPr>
                <w:sz w:val="16"/>
                <w:szCs w:val="16"/>
              </w:rPr>
            </w:pPr>
            <w:r w:rsidRPr="00E979C6">
              <w:rPr>
                <w:sz w:val="16"/>
                <w:szCs w:val="16"/>
              </w:rPr>
              <w:t>282</w:t>
            </w:r>
          </w:p>
        </w:tc>
        <w:tc>
          <w:tcPr>
            <w:tcW w:w="663" w:type="dxa"/>
            <w:vAlign w:val="center"/>
          </w:tcPr>
          <w:p w:rsidR="001029AB" w:rsidRPr="00E979C6" w:rsidRDefault="00B41C5D" w:rsidP="00834CB9">
            <w:pPr>
              <w:spacing w:line="235" w:lineRule="auto"/>
              <w:jc w:val="center"/>
              <w:rPr>
                <w:sz w:val="16"/>
                <w:szCs w:val="16"/>
              </w:rPr>
            </w:pPr>
            <w:r w:rsidRPr="00E979C6">
              <w:rPr>
                <w:sz w:val="16"/>
                <w:szCs w:val="16"/>
              </w:rPr>
              <w:t>13,0</w:t>
            </w:r>
          </w:p>
        </w:tc>
        <w:tc>
          <w:tcPr>
            <w:tcW w:w="850" w:type="dxa"/>
            <w:vAlign w:val="center"/>
          </w:tcPr>
          <w:p w:rsidR="001029AB" w:rsidRPr="00E979C6" w:rsidRDefault="001029AB" w:rsidP="00834CB9">
            <w:pPr>
              <w:spacing w:line="235" w:lineRule="auto"/>
              <w:ind w:left="-37" w:right="-70" w:hanging="40"/>
              <w:jc w:val="center"/>
              <w:rPr>
                <w:sz w:val="16"/>
                <w:szCs w:val="16"/>
              </w:rPr>
            </w:pPr>
            <w:r w:rsidRPr="00E979C6">
              <w:rPr>
                <w:sz w:val="16"/>
                <w:szCs w:val="16"/>
              </w:rPr>
              <w:t>СТ</w:t>
            </w:r>
          </w:p>
        </w:tc>
        <w:tc>
          <w:tcPr>
            <w:tcW w:w="663" w:type="dxa"/>
            <w:vAlign w:val="center"/>
          </w:tcPr>
          <w:p w:rsidR="001029AB" w:rsidRPr="00E979C6" w:rsidRDefault="009E0FDF" w:rsidP="00834CB9">
            <w:pPr>
              <w:spacing w:line="235" w:lineRule="auto"/>
              <w:jc w:val="center"/>
              <w:rPr>
                <w:sz w:val="16"/>
                <w:szCs w:val="16"/>
              </w:rPr>
            </w:pPr>
            <w:r>
              <w:rPr>
                <w:sz w:val="16"/>
                <w:szCs w:val="16"/>
              </w:rPr>
              <w:t>Б</w:t>
            </w:r>
            <w:r w:rsidR="001029AB" w:rsidRPr="00E979C6">
              <w:rPr>
                <w:sz w:val="16"/>
                <w:szCs w:val="16"/>
              </w:rPr>
              <w:t>ел</w:t>
            </w:r>
            <w:r w:rsidR="004A0DFA" w:rsidRPr="00E979C6">
              <w:rPr>
                <w:sz w:val="16"/>
                <w:szCs w:val="16"/>
              </w:rPr>
              <w:t>.</w:t>
            </w:r>
          </w:p>
        </w:tc>
        <w:tc>
          <w:tcPr>
            <w:tcW w:w="663" w:type="dxa"/>
            <w:vAlign w:val="center"/>
          </w:tcPr>
          <w:p w:rsidR="001029AB" w:rsidRPr="00E979C6" w:rsidRDefault="009E0FDF" w:rsidP="00834CB9">
            <w:pPr>
              <w:spacing w:line="235" w:lineRule="auto"/>
              <w:jc w:val="center"/>
              <w:rPr>
                <w:sz w:val="16"/>
                <w:szCs w:val="16"/>
              </w:rPr>
            </w:pPr>
            <w:r>
              <w:rPr>
                <w:sz w:val="16"/>
                <w:szCs w:val="16"/>
              </w:rPr>
              <w:t>Ж</w:t>
            </w:r>
            <w:r w:rsidR="004A0DFA" w:rsidRPr="00E979C6">
              <w:rPr>
                <w:sz w:val="16"/>
                <w:szCs w:val="16"/>
              </w:rPr>
              <w:t>елт.</w:t>
            </w:r>
          </w:p>
        </w:tc>
        <w:tc>
          <w:tcPr>
            <w:tcW w:w="664" w:type="dxa"/>
            <w:vAlign w:val="center"/>
          </w:tcPr>
          <w:p w:rsidR="001029AB" w:rsidRPr="00E979C6" w:rsidRDefault="009E0FDF" w:rsidP="00834CB9">
            <w:pPr>
              <w:spacing w:line="235" w:lineRule="auto"/>
              <w:jc w:val="center"/>
              <w:rPr>
                <w:sz w:val="16"/>
                <w:szCs w:val="16"/>
              </w:rPr>
            </w:pPr>
            <w:r>
              <w:rPr>
                <w:sz w:val="16"/>
                <w:szCs w:val="16"/>
              </w:rPr>
              <w:t>С</w:t>
            </w:r>
            <w:r w:rsidR="001029AB" w:rsidRPr="00E979C6">
              <w:rPr>
                <w:sz w:val="16"/>
                <w:szCs w:val="16"/>
              </w:rPr>
              <w:t>в.</w:t>
            </w:r>
            <w:r w:rsidR="004A0DFA" w:rsidRPr="00E979C6">
              <w:rPr>
                <w:sz w:val="16"/>
                <w:szCs w:val="16"/>
              </w:rPr>
              <w:t>-</w:t>
            </w:r>
            <w:r w:rsidR="001029AB" w:rsidRPr="00E979C6">
              <w:rPr>
                <w:sz w:val="16"/>
                <w:szCs w:val="16"/>
              </w:rPr>
              <w:t>ж.</w:t>
            </w:r>
          </w:p>
        </w:tc>
        <w:tc>
          <w:tcPr>
            <w:tcW w:w="663" w:type="dxa"/>
            <w:vAlign w:val="center"/>
          </w:tcPr>
          <w:p w:rsidR="001029AB" w:rsidRPr="00E979C6" w:rsidRDefault="001029AB" w:rsidP="00834CB9">
            <w:pPr>
              <w:spacing w:line="235" w:lineRule="auto"/>
              <w:jc w:val="center"/>
              <w:rPr>
                <w:sz w:val="16"/>
                <w:szCs w:val="16"/>
              </w:rPr>
            </w:pPr>
            <w:r w:rsidRPr="00E979C6">
              <w:rPr>
                <w:sz w:val="16"/>
                <w:szCs w:val="16"/>
              </w:rPr>
              <w:t>8</w:t>
            </w:r>
          </w:p>
        </w:tc>
      </w:tr>
      <w:tr w:rsidR="001029AB" w:rsidRPr="00E979C6" w:rsidTr="00EC0CAF">
        <w:tc>
          <w:tcPr>
            <w:tcW w:w="1338" w:type="dxa"/>
            <w:tcBorders>
              <w:left w:val="single" w:sz="4" w:space="0" w:color="auto"/>
            </w:tcBorders>
            <w:vAlign w:val="center"/>
          </w:tcPr>
          <w:p w:rsidR="001029AB" w:rsidRPr="00E979C6" w:rsidRDefault="001029AB" w:rsidP="00834CB9">
            <w:pPr>
              <w:pStyle w:val="ad"/>
              <w:spacing w:after="0" w:line="235" w:lineRule="auto"/>
              <w:rPr>
                <w:sz w:val="16"/>
                <w:szCs w:val="16"/>
              </w:rPr>
            </w:pPr>
            <w:r w:rsidRPr="00E979C6">
              <w:rPr>
                <w:sz w:val="16"/>
                <w:szCs w:val="16"/>
              </w:rPr>
              <w:t>ИМПАЛА</w:t>
            </w:r>
          </w:p>
        </w:tc>
        <w:tc>
          <w:tcPr>
            <w:tcW w:w="1020" w:type="dxa"/>
            <w:vAlign w:val="center"/>
          </w:tcPr>
          <w:p w:rsidR="001029AB" w:rsidRPr="00E979C6" w:rsidRDefault="00F11869" w:rsidP="00834CB9">
            <w:pPr>
              <w:spacing w:line="235" w:lineRule="auto"/>
              <w:ind w:left="-84"/>
              <w:jc w:val="center"/>
              <w:rPr>
                <w:sz w:val="16"/>
                <w:szCs w:val="16"/>
              </w:rPr>
            </w:pPr>
            <w:r w:rsidRPr="00E979C6">
              <w:rPr>
                <w:sz w:val="16"/>
                <w:szCs w:val="16"/>
              </w:rPr>
              <w:t>Нидерланды</w:t>
            </w:r>
          </w:p>
        </w:tc>
        <w:tc>
          <w:tcPr>
            <w:tcW w:w="663" w:type="dxa"/>
            <w:vAlign w:val="center"/>
          </w:tcPr>
          <w:p w:rsidR="001029AB" w:rsidRPr="00E979C6" w:rsidRDefault="001029AB" w:rsidP="00834CB9">
            <w:pPr>
              <w:spacing w:line="235" w:lineRule="auto"/>
              <w:jc w:val="center"/>
              <w:rPr>
                <w:sz w:val="16"/>
                <w:szCs w:val="16"/>
              </w:rPr>
            </w:pPr>
            <w:r w:rsidRPr="00E979C6">
              <w:rPr>
                <w:sz w:val="16"/>
                <w:szCs w:val="16"/>
              </w:rPr>
              <w:t>2000</w:t>
            </w:r>
          </w:p>
        </w:tc>
        <w:tc>
          <w:tcPr>
            <w:tcW w:w="663" w:type="dxa"/>
            <w:vAlign w:val="center"/>
          </w:tcPr>
          <w:p w:rsidR="001029AB" w:rsidRPr="00E979C6" w:rsidRDefault="001029AB" w:rsidP="00834CB9">
            <w:pPr>
              <w:spacing w:line="235" w:lineRule="auto"/>
              <w:jc w:val="center"/>
              <w:rPr>
                <w:sz w:val="16"/>
                <w:szCs w:val="16"/>
              </w:rPr>
            </w:pPr>
            <w:r w:rsidRPr="00E979C6">
              <w:rPr>
                <w:sz w:val="16"/>
                <w:szCs w:val="16"/>
              </w:rPr>
              <w:t>01</w:t>
            </w:r>
          </w:p>
        </w:tc>
        <w:tc>
          <w:tcPr>
            <w:tcW w:w="663" w:type="dxa"/>
            <w:vAlign w:val="center"/>
          </w:tcPr>
          <w:p w:rsidR="001029AB" w:rsidRPr="00E979C6" w:rsidRDefault="001029AB" w:rsidP="00834CB9">
            <w:pPr>
              <w:spacing w:line="235" w:lineRule="auto"/>
              <w:jc w:val="center"/>
              <w:rPr>
                <w:sz w:val="16"/>
                <w:szCs w:val="16"/>
              </w:rPr>
            </w:pPr>
            <w:r w:rsidRPr="00E979C6">
              <w:rPr>
                <w:sz w:val="16"/>
                <w:szCs w:val="16"/>
              </w:rPr>
              <w:t>288</w:t>
            </w:r>
          </w:p>
        </w:tc>
        <w:tc>
          <w:tcPr>
            <w:tcW w:w="664" w:type="dxa"/>
            <w:vAlign w:val="center"/>
          </w:tcPr>
          <w:p w:rsidR="001029AB" w:rsidRPr="00E979C6" w:rsidRDefault="001029AB" w:rsidP="00834CB9">
            <w:pPr>
              <w:spacing w:line="235" w:lineRule="auto"/>
              <w:jc w:val="center"/>
              <w:rPr>
                <w:sz w:val="16"/>
                <w:szCs w:val="16"/>
              </w:rPr>
            </w:pPr>
            <w:r w:rsidRPr="00E979C6">
              <w:rPr>
                <w:sz w:val="16"/>
                <w:szCs w:val="16"/>
              </w:rPr>
              <w:t>300</w:t>
            </w:r>
          </w:p>
        </w:tc>
        <w:tc>
          <w:tcPr>
            <w:tcW w:w="663" w:type="dxa"/>
            <w:vAlign w:val="center"/>
          </w:tcPr>
          <w:p w:rsidR="001029AB" w:rsidRPr="00E979C6" w:rsidRDefault="00B41C5D" w:rsidP="00834CB9">
            <w:pPr>
              <w:spacing w:line="235" w:lineRule="auto"/>
              <w:jc w:val="center"/>
              <w:rPr>
                <w:sz w:val="16"/>
                <w:szCs w:val="16"/>
              </w:rPr>
            </w:pPr>
            <w:r w:rsidRPr="00E979C6">
              <w:rPr>
                <w:sz w:val="16"/>
                <w:szCs w:val="16"/>
              </w:rPr>
              <w:t>11,0</w:t>
            </w:r>
          </w:p>
        </w:tc>
        <w:tc>
          <w:tcPr>
            <w:tcW w:w="850" w:type="dxa"/>
            <w:vAlign w:val="center"/>
          </w:tcPr>
          <w:p w:rsidR="001029AB" w:rsidRPr="00E979C6" w:rsidRDefault="001029AB" w:rsidP="00834CB9">
            <w:pPr>
              <w:spacing w:line="235" w:lineRule="auto"/>
              <w:ind w:left="-37" w:right="-70" w:hanging="40"/>
              <w:jc w:val="center"/>
              <w:rPr>
                <w:sz w:val="16"/>
                <w:szCs w:val="16"/>
              </w:rPr>
            </w:pPr>
            <w:r w:rsidRPr="00E979C6">
              <w:rPr>
                <w:sz w:val="16"/>
                <w:szCs w:val="16"/>
              </w:rPr>
              <w:t>СТ</w:t>
            </w:r>
          </w:p>
        </w:tc>
        <w:tc>
          <w:tcPr>
            <w:tcW w:w="663" w:type="dxa"/>
            <w:vAlign w:val="center"/>
          </w:tcPr>
          <w:p w:rsidR="001029AB" w:rsidRPr="00E979C6" w:rsidRDefault="009E0FDF" w:rsidP="00834CB9">
            <w:pPr>
              <w:spacing w:line="235" w:lineRule="auto"/>
              <w:jc w:val="center"/>
              <w:rPr>
                <w:sz w:val="16"/>
                <w:szCs w:val="16"/>
              </w:rPr>
            </w:pPr>
            <w:r>
              <w:rPr>
                <w:sz w:val="16"/>
                <w:szCs w:val="16"/>
              </w:rPr>
              <w:t>Б</w:t>
            </w:r>
            <w:r w:rsidR="001029AB" w:rsidRPr="00E979C6">
              <w:rPr>
                <w:sz w:val="16"/>
                <w:szCs w:val="16"/>
              </w:rPr>
              <w:t>ел</w:t>
            </w:r>
            <w:r w:rsidR="004A0DFA" w:rsidRPr="00E979C6">
              <w:rPr>
                <w:sz w:val="16"/>
                <w:szCs w:val="16"/>
              </w:rPr>
              <w:t>.</w:t>
            </w:r>
          </w:p>
        </w:tc>
        <w:tc>
          <w:tcPr>
            <w:tcW w:w="663" w:type="dxa"/>
            <w:vAlign w:val="center"/>
          </w:tcPr>
          <w:p w:rsidR="001029AB" w:rsidRPr="00E979C6" w:rsidRDefault="009E0FDF" w:rsidP="00834CB9">
            <w:pPr>
              <w:spacing w:line="235" w:lineRule="auto"/>
              <w:jc w:val="center"/>
              <w:rPr>
                <w:sz w:val="16"/>
                <w:szCs w:val="16"/>
              </w:rPr>
            </w:pPr>
            <w:r>
              <w:rPr>
                <w:sz w:val="16"/>
                <w:szCs w:val="16"/>
              </w:rPr>
              <w:t>Ж</w:t>
            </w:r>
            <w:r w:rsidR="004A0DFA" w:rsidRPr="00E979C6">
              <w:rPr>
                <w:sz w:val="16"/>
                <w:szCs w:val="16"/>
              </w:rPr>
              <w:t>елт.</w:t>
            </w:r>
          </w:p>
        </w:tc>
        <w:tc>
          <w:tcPr>
            <w:tcW w:w="664" w:type="dxa"/>
            <w:vAlign w:val="center"/>
          </w:tcPr>
          <w:p w:rsidR="001029AB" w:rsidRPr="00E979C6" w:rsidRDefault="009E0FDF" w:rsidP="00834CB9">
            <w:pPr>
              <w:spacing w:line="235" w:lineRule="auto"/>
              <w:jc w:val="center"/>
              <w:rPr>
                <w:sz w:val="16"/>
                <w:szCs w:val="16"/>
              </w:rPr>
            </w:pPr>
            <w:r>
              <w:rPr>
                <w:sz w:val="16"/>
                <w:szCs w:val="16"/>
              </w:rPr>
              <w:t>С</w:t>
            </w:r>
            <w:r w:rsidR="001029AB" w:rsidRPr="00E979C6">
              <w:rPr>
                <w:sz w:val="16"/>
                <w:szCs w:val="16"/>
              </w:rPr>
              <w:t>в.</w:t>
            </w:r>
            <w:r w:rsidR="004A0DFA" w:rsidRPr="00E979C6">
              <w:rPr>
                <w:sz w:val="16"/>
                <w:szCs w:val="16"/>
              </w:rPr>
              <w:t>-</w:t>
            </w:r>
            <w:r w:rsidR="001029AB" w:rsidRPr="00E979C6">
              <w:rPr>
                <w:sz w:val="16"/>
                <w:szCs w:val="16"/>
              </w:rPr>
              <w:t>ж.</w:t>
            </w:r>
          </w:p>
        </w:tc>
        <w:tc>
          <w:tcPr>
            <w:tcW w:w="663" w:type="dxa"/>
            <w:vAlign w:val="center"/>
          </w:tcPr>
          <w:p w:rsidR="001029AB" w:rsidRPr="00E979C6" w:rsidRDefault="001029AB" w:rsidP="00834CB9">
            <w:pPr>
              <w:spacing w:line="235" w:lineRule="auto"/>
              <w:jc w:val="center"/>
              <w:rPr>
                <w:sz w:val="16"/>
                <w:szCs w:val="16"/>
              </w:rPr>
            </w:pPr>
            <w:r w:rsidRPr="00E979C6">
              <w:rPr>
                <w:sz w:val="16"/>
                <w:szCs w:val="16"/>
              </w:rPr>
              <w:t>6</w:t>
            </w:r>
          </w:p>
        </w:tc>
      </w:tr>
      <w:tr w:rsidR="002518D0" w:rsidRPr="00E979C6" w:rsidTr="00EC0CAF">
        <w:tc>
          <w:tcPr>
            <w:tcW w:w="1338" w:type="dxa"/>
            <w:tcBorders>
              <w:left w:val="single" w:sz="4" w:space="0" w:color="auto"/>
            </w:tcBorders>
            <w:vAlign w:val="center"/>
          </w:tcPr>
          <w:p w:rsidR="002518D0" w:rsidRPr="00E979C6" w:rsidRDefault="002518D0" w:rsidP="00834CB9">
            <w:pPr>
              <w:pStyle w:val="ad"/>
              <w:spacing w:after="0" w:line="235" w:lineRule="auto"/>
              <w:rPr>
                <w:sz w:val="16"/>
                <w:szCs w:val="16"/>
              </w:rPr>
            </w:pPr>
            <w:r w:rsidRPr="00BA4B21">
              <w:rPr>
                <w:sz w:val="16"/>
                <w:szCs w:val="16"/>
              </w:rPr>
              <w:t>КОЛОМБА</w:t>
            </w:r>
          </w:p>
        </w:tc>
        <w:tc>
          <w:tcPr>
            <w:tcW w:w="1020" w:type="dxa"/>
            <w:vAlign w:val="center"/>
          </w:tcPr>
          <w:p w:rsidR="002518D0" w:rsidRPr="00E979C6" w:rsidRDefault="00BA4B21" w:rsidP="00834CB9">
            <w:pPr>
              <w:spacing w:line="235" w:lineRule="auto"/>
              <w:ind w:left="-84"/>
              <w:jc w:val="center"/>
              <w:rPr>
                <w:sz w:val="16"/>
                <w:szCs w:val="16"/>
              </w:rPr>
            </w:pPr>
            <w:r>
              <w:rPr>
                <w:sz w:val="16"/>
                <w:szCs w:val="16"/>
              </w:rPr>
              <w:t>Нидерланды</w:t>
            </w:r>
          </w:p>
        </w:tc>
        <w:tc>
          <w:tcPr>
            <w:tcW w:w="663" w:type="dxa"/>
            <w:vAlign w:val="center"/>
          </w:tcPr>
          <w:p w:rsidR="002518D0" w:rsidRPr="00E979C6" w:rsidRDefault="002518D0" w:rsidP="00834CB9">
            <w:pPr>
              <w:spacing w:line="235" w:lineRule="auto"/>
              <w:jc w:val="center"/>
              <w:rPr>
                <w:sz w:val="16"/>
                <w:szCs w:val="16"/>
              </w:rPr>
            </w:pPr>
            <w:r w:rsidRPr="00E979C6">
              <w:rPr>
                <w:sz w:val="16"/>
                <w:szCs w:val="16"/>
              </w:rPr>
              <w:t>2014</w:t>
            </w:r>
          </w:p>
        </w:tc>
        <w:tc>
          <w:tcPr>
            <w:tcW w:w="663" w:type="dxa"/>
            <w:vAlign w:val="center"/>
          </w:tcPr>
          <w:p w:rsidR="002518D0" w:rsidRPr="00E979C6" w:rsidRDefault="002518D0" w:rsidP="00834CB9">
            <w:pPr>
              <w:spacing w:line="235" w:lineRule="auto"/>
              <w:jc w:val="center"/>
              <w:rPr>
                <w:sz w:val="16"/>
                <w:szCs w:val="16"/>
              </w:rPr>
            </w:pPr>
            <w:r w:rsidRPr="00E979C6">
              <w:rPr>
                <w:sz w:val="16"/>
                <w:szCs w:val="16"/>
              </w:rPr>
              <w:t>01</w:t>
            </w:r>
          </w:p>
        </w:tc>
        <w:tc>
          <w:tcPr>
            <w:tcW w:w="663" w:type="dxa"/>
            <w:vAlign w:val="center"/>
          </w:tcPr>
          <w:p w:rsidR="002518D0" w:rsidRPr="00E979C6" w:rsidRDefault="00BA4B21" w:rsidP="00834CB9">
            <w:pPr>
              <w:spacing w:line="235" w:lineRule="auto"/>
              <w:jc w:val="center"/>
              <w:rPr>
                <w:sz w:val="16"/>
                <w:szCs w:val="16"/>
              </w:rPr>
            </w:pPr>
            <w:r>
              <w:rPr>
                <w:sz w:val="16"/>
                <w:szCs w:val="16"/>
              </w:rPr>
              <w:t>522</w:t>
            </w:r>
          </w:p>
        </w:tc>
        <w:tc>
          <w:tcPr>
            <w:tcW w:w="664" w:type="dxa"/>
            <w:vAlign w:val="center"/>
          </w:tcPr>
          <w:p w:rsidR="002518D0" w:rsidRPr="00E979C6" w:rsidRDefault="00BA4B21" w:rsidP="00834CB9">
            <w:pPr>
              <w:spacing w:line="235" w:lineRule="auto"/>
              <w:jc w:val="center"/>
              <w:rPr>
                <w:sz w:val="16"/>
                <w:szCs w:val="16"/>
              </w:rPr>
            </w:pPr>
            <w:r>
              <w:rPr>
                <w:sz w:val="16"/>
                <w:szCs w:val="16"/>
              </w:rPr>
              <w:t>857</w:t>
            </w:r>
          </w:p>
        </w:tc>
        <w:tc>
          <w:tcPr>
            <w:tcW w:w="663" w:type="dxa"/>
            <w:vAlign w:val="center"/>
          </w:tcPr>
          <w:p w:rsidR="002518D0" w:rsidRPr="00E979C6" w:rsidRDefault="00BA4B21" w:rsidP="00834CB9">
            <w:pPr>
              <w:spacing w:line="235" w:lineRule="auto"/>
              <w:jc w:val="center"/>
              <w:rPr>
                <w:sz w:val="16"/>
                <w:szCs w:val="16"/>
              </w:rPr>
            </w:pPr>
            <w:r>
              <w:rPr>
                <w:sz w:val="16"/>
                <w:szCs w:val="16"/>
              </w:rPr>
              <w:t>10,3</w:t>
            </w:r>
          </w:p>
        </w:tc>
        <w:tc>
          <w:tcPr>
            <w:tcW w:w="850" w:type="dxa"/>
            <w:vAlign w:val="center"/>
          </w:tcPr>
          <w:p w:rsidR="002518D0" w:rsidRPr="00E979C6" w:rsidRDefault="002518D0" w:rsidP="00834CB9">
            <w:pPr>
              <w:spacing w:line="235" w:lineRule="auto"/>
              <w:ind w:left="-37" w:right="-70" w:hanging="40"/>
              <w:jc w:val="center"/>
              <w:rPr>
                <w:sz w:val="16"/>
                <w:szCs w:val="16"/>
              </w:rPr>
            </w:pPr>
            <w:r w:rsidRPr="00E979C6">
              <w:rPr>
                <w:sz w:val="16"/>
                <w:szCs w:val="16"/>
              </w:rPr>
              <w:t>СТ, 11</w:t>
            </w:r>
          </w:p>
        </w:tc>
        <w:tc>
          <w:tcPr>
            <w:tcW w:w="663" w:type="dxa"/>
            <w:vAlign w:val="center"/>
          </w:tcPr>
          <w:p w:rsidR="002518D0" w:rsidRPr="00E979C6" w:rsidRDefault="009E0FDF" w:rsidP="00834CB9">
            <w:pPr>
              <w:spacing w:line="235" w:lineRule="auto"/>
              <w:jc w:val="center"/>
              <w:rPr>
                <w:sz w:val="16"/>
                <w:szCs w:val="16"/>
              </w:rPr>
            </w:pPr>
            <w:r>
              <w:rPr>
                <w:sz w:val="16"/>
                <w:szCs w:val="16"/>
              </w:rPr>
              <w:t>Б</w:t>
            </w:r>
            <w:r w:rsidR="00BA4B21">
              <w:rPr>
                <w:sz w:val="16"/>
                <w:szCs w:val="16"/>
              </w:rPr>
              <w:t>ел.</w:t>
            </w:r>
          </w:p>
        </w:tc>
        <w:tc>
          <w:tcPr>
            <w:tcW w:w="663" w:type="dxa"/>
            <w:vAlign w:val="center"/>
          </w:tcPr>
          <w:p w:rsidR="002518D0" w:rsidRPr="00E979C6" w:rsidRDefault="009E0FDF" w:rsidP="00834CB9">
            <w:pPr>
              <w:spacing w:line="235" w:lineRule="auto"/>
              <w:jc w:val="center"/>
              <w:rPr>
                <w:sz w:val="16"/>
                <w:szCs w:val="16"/>
              </w:rPr>
            </w:pPr>
            <w:r>
              <w:rPr>
                <w:sz w:val="16"/>
                <w:szCs w:val="16"/>
              </w:rPr>
              <w:t>Ж</w:t>
            </w:r>
            <w:r w:rsidR="00BA4B21">
              <w:rPr>
                <w:sz w:val="16"/>
                <w:szCs w:val="16"/>
              </w:rPr>
              <w:t>елт.</w:t>
            </w:r>
          </w:p>
        </w:tc>
        <w:tc>
          <w:tcPr>
            <w:tcW w:w="664" w:type="dxa"/>
            <w:vAlign w:val="center"/>
          </w:tcPr>
          <w:p w:rsidR="002518D0" w:rsidRPr="00E979C6" w:rsidRDefault="009E0FDF" w:rsidP="00834CB9">
            <w:pPr>
              <w:spacing w:line="235" w:lineRule="auto"/>
              <w:jc w:val="center"/>
              <w:rPr>
                <w:sz w:val="16"/>
                <w:szCs w:val="16"/>
              </w:rPr>
            </w:pPr>
            <w:r>
              <w:rPr>
                <w:sz w:val="16"/>
                <w:szCs w:val="16"/>
              </w:rPr>
              <w:t>С</w:t>
            </w:r>
            <w:r w:rsidR="00BA4B21">
              <w:rPr>
                <w:sz w:val="16"/>
                <w:szCs w:val="16"/>
              </w:rPr>
              <w:t>в.-ж.</w:t>
            </w:r>
          </w:p>
        </w:tc>
        <w:tc>
          <w:tcPr>
            <w:tcW w:w="663" w:type="dxa"/>
            <w:vAlign w:val="center"/>
          </w:tcPr>
          <w:p w:rsidR="002518D0" w:rsidRPr="00E979C6" w:rsidRDefault="00BA4B21" w:rsidP="00834CB9">
            <w:pPr>
              <w:spacing w:line="235" w:lineRule="auto"/>
              <w:jc w:val="center"/>
              <w:rPr>
                <w:sz w:val="16"/>
                <w:szCs w:val="16"/>
              </w:rPr>
            </w:pPr>
            <w:r>
              <w:rPr>
                <w:sz w:val="16"/>
                <w:szCs w:val="16"/>
              </w:rPr>
              <w:t>6</w:t>
            </w:r>
          </w:p>
        </w:tc>
      </w:tr>
      <w:tr w:rsidR="001029AB" w:rsidRPr="00E979C6" w:rsidTr="00EC0CAF">
        <w:tc>
          <w:tcPr>
            <w:tcW w:w="1338" w:type="dxa"/>
            <w:tcBorders>
              <w:left w:val="single" w:sz="4" w:space="0" w:color="auto"/>
            </w:tcBorders>
            <w:vAlign w:val="center"/>
          </w:tcPr>
          <w:p w:rsidR="001029AB" w:rsidRPr="00E979C6" w:rsidRDefault="001029AB" w:rsidP="00834CB9">
            <w:pPr>
              <w:pStyle w:val="ad"/>
              <w:spacing w:after="0" w:line="235" w:lineRule="auto"/>
              <w:rPr>
                <w:sz w:val="16"/>
                <w:szCs w:val="16"/>
              </w:rPr>
            </w:pPr>
            <w:r w:rsidRPr="00E979C6">
              <w:rPr>
                <w:sz w:val="16"/>
                <w:szCs w:val="16"/>
              </w:rPr>
              <w:t>ЛАЗУРИТ</w:t>
            </w:r>
          </w:p>
        </w:tc>
        <w:tc>
          <w:tcPr>
            <w:tcW w:w="1020" w:type="dxa"/>
            <w:vAlign w:val="center"/>
          </w:tcPr>
          <w:p w:rsidR="001029AB" w:rsidRPr="00E979C6" w:rsidRDefault="005E70C5" w:rsidP="00834CB9">
            <w:pPr>
              <w:spacing w:line="235" w:lineRule="auto"/>
              <w:ind w:left="-84"/>
              <w:jc w:val="center"/>
              <w:rPr>
                <w:sz w:val="16"/>
                <w:szCs w:val="16"/>
              </w:rPr>
            </w:pPr>
            <w:r>
              <w:rPr>
                <w:sz w:val="16"/>
                <w:szCs w:val="16"/>
              </w:rPr>
              <w:t>Беларусь</w:t>
            </w:r>
          </w:p>
        </w:tc>
        <w:tc>
          <w:tcPr>
            <w:tcW w:w="663" w:type="dxa"/>
            <w:vAlign w:val="center"/>
          </w:tcPr>
          <w:p w:rsidR="001029AB" w:rsidRPr="00E979C6" w:rsidRDefault="001029AB" w:rsidP="00834CB9">
            <w:pPr>
              <w:spacing w:line="235" w:lineRule="auto"/>
              <w:jc w:val="center"/>
              <w:rPr>
                <w:sz w:val="16"/>
                <w:szCs w:val="16"/>
              </w:rPr>
            </w:pPr>
            <w:r w:rsidRPr="00E979C6">
              <w:rPr>
                <w:sz w:val="16"/>
                <w:szCs w:val="16"/>
              </w:rPr>
              <w:t>1998</w:t>
            </w:r>
          </w:p>
        </w:tc>
        <w:tc>
          <w:tcPr>
            <w:tcW w:w="663" w:type="dxa"/>
            <w:vAlign w:val="center"/>
          </w:tcPr>
          <w:p w:rsidR="001029AB" w:rsidRPr="00E979C6" w:rsidRDefault="001029AB" w:rsidP="00834CB9">
            <w:pPr>
              <w:spacing w:line="235" w:lineRule="auto"/>
              <w:jc w:val="center"/>
              <w:rPr>
                <w:sz w:val="16"/>
                <w:szCs w:val="16"/>
              </w:rPr>
            </w:pPr>
            <w:r w:rsidRPr="00E979C6">
              <w:rPr>
                <w:sz w:val="16"/>
                <w:szCs w:val="16"/>
              </w:rPr>
              <w:t>02</w:t>
            </w:r>
          </w:p>
        </w:tc>
        <w:tc>
          <w:tcPr>
            <w:tcW w:w="663" w:type="dxa"/>
            <w:vAlign w:val="center"/>
          </w:tcPr>
          <w:p w:rsidR="001029AB" w:rsidRPr="00E979C6" w:rsidRDefault="001029AB" w:rsidP="00834CB9">
            <w:pPr>
              <w:spacing w:line="235" w:lineRule="auto"/>
              <w:jc w:val="center"/>
              <w:rPr>
                <w:sz w:val="16"/>
                <w:szCs w:val="16"/>
              </w:rPr>
            </w:pPr>
            <w:r w:rsidRPr="00E979C6">
              <w:rPr>
                <w:sz w:val="16"/>
                <w:szCs w:val="16"/>
              </w:rPr>
              <w:t>254</w:t>
            </w:r>
          </w:p>
        </w:tc>
        <w:tc>
          <w:tcPr>
            <w:tcW w:w="664" w:type="dxa"/>
            <w:vAlign w:val="center"/>
          </w:tcPr>
          <w:p w:rsidR="001029AB" w:rsidRPr="00E979C6" w:rsidRDefault="001029AB" w:rsidP="00834CB9">
            <w:pPr>
              <w:spacing w:line="235" w:lineRule="auto"/>
              <w:jc w:val="center"/>
              <w:rPr>
                <w:sz w:val="16"/>
                <w:szCs w:val="16"/>
              </w:rPr>
            </w:pPr>
            <w:r w:rsidRPr="00E979C6">
              <w:rPr>
                <w:sz w:val="16"/>
                <w:szCs w:val="16"/>
              </w:rPr>
              <w:t>340</w:t>
            </w:r>
          </w:p>
        </w:tc>
        <w:tc>
          <w:tcPr>
            <w:tcW w:w="663" w:type="dxa"/>
            <w:vAlign w:val="center"/>
          </w:tcPr>
          <w:p w:rsidR="001029AB" w:rsidRPr="00E979C6" w:rsidRDefault="00B41C5D" w:rsidP="00834CB9">
            <w:pPr>
              <w:spacing w:line="235" w:lineRule="auto"/>
              <w:jc w:val="center"/>
              <w:rPr>
                <w:sz w:val="16"/>
                <w:szCs w:val="16"/>
              </w:rPr>
            </w:pPr>
            <w:r w:rsidRPr="00E979C6">
              <w:rPr>
                <w:sz w:val="16"/>
                <w:szCs w:val="16"/>
              </w:rPr>
              <w:t>13,0</w:t>
            </w:r>
          </w:p>
        </w:tc>
        <w:tc>
          <w:tcPr>
            <w:tcW w:w="850" w:type="dxa"/>
            <w:vAlign w:val="center"/>
          </w:tcPr>
          <w:p w:rsidR="001029AB" w:rsidRPr="00E979C6" w:rsidRDefault="001029AB" w:rsidP="00834CB9">
            <w:pPr>
              <w:spacing w:line="235" w:lineRule="auto"/>
              <w:ind w:left="-37" w:right="-70" w:hanging="40"/>
              <w:jc w:val="center"/>
              <w:rPr>
                <w:sz w:val="16"/>
                <w:szCs w:val="16"/>
              </w:rPr>
            </w:pPr>
            <w:r w:rsidRPr="00E979C6">
              <w:rPr>
                <w:sz w:val="16"/>
                <w:szCs w:val="16"/>
              </w:rPr>
              <w:t>СТ</w:t>
            </w:r>
          </w:p>
        </w:tc>
        <w:tc>
          <w:tcPr>
            <w:tcW w:w="663" w:type="dxa"/>
            <w:vAlign w:val="center"/>
          </w:tcPr>
          <w:p w:rsidR="001029AB" w:rsidRPr="00E979C6" w:rsidRDefault="009E0FDF" w:rsidP="00834CB9">
            <w:pPr>
              <w:spacing w:line="235" w:lineRule="auto"/>
              <w:jc w:val="center"/>
              <w:rPr>
                <w:sz w:val="16"/>
                <w:szCs w:val="16"/>
              </w:rPr>
            </w:pPr>
            <w:r>
              <w:rPr>
                <w:sz w:val="16"/>
                <w:szCs w:val="16"/>
              </w:rPr>
              <w:t>Б</w:t>
            </w:r>
            <w:r w:rsidR="001029AB" w:rsidRPr="00E979C6">
              <w:rPr>
                <w:sz w:val="16"/>
                <w:szCs w:val="16"/>
              </w:rPr>
              <w:t>ел.</w:t>
            </w:r>
          </w:p>
        </w:tc>
        <w:tc>
          <w:tcPr>
            <w:tcW w:w="663" w:type="dxa"/>
            <w:vAlign w:val="center"/>
          </w:tcPr>
          <w:p w:rsidR="001029AB" w:rsidRPr="00E979C6" w:rsidRDefault="009E0FDF" w:rsidP="00834CB9">
            <w:pPr>
              <w:spacing w:line="235" w:lineRule="auto"/>
              <w:jc w:val="center"/>
              <w:rPr>
                <w:sz w:val="16"/>
                <w:szCs w:val="16"/>
              </w:rPr>
            </w:pPr>
            <w:r>
              <w:rPr>
                <w:sz w:val="16"/>
                <w:szCs w:val="16"/>
              </w:rPr>
              <w:t>Б</w:t>
            </w:r>
            <w:r w:rsidR="001029AB" w:rsidRPr="00E979C6">
              <w:rPr>
                <w:sz w:val="16"/>
                <w:szCs w:val="16"/>
              </w:rPr>
              <w:t>ел.</w:t>
            </w:r>
          </w:p>
        </w:tc>
        <w:tc>
          <w:tcPr>
            <w:tcW w:w="664" w:type="dxa"/>
            <w:vAlign w:val="center"/>
          </w:tcPr>
          <w:p w:rsidR="001029AB" w:rsidRPr="00E979C6" w:rsidRDefault="009E0FDF" w:rsidP="00834CB9">
            <w:pPr>
              <w:spacing w:line="235" w:lineRule="auto"/>
              <w:jc w:val="center"/>
              <w:rPr>
                <w:sz w:val="16"/>
                <w:szCs w:val="16"/>
              </w:rPr>
            </w:pPr>
            <w:r>
              <w:rPr>
                <w:sz w:val="16"/>
                <w:szCs w:val="16"/>
              </w:rPr>
              <w:t>Б</w:t>
            </w:r>
            <w:r w:rsidR="001029AB" w:rsidRPr="00E979C6">
              <w:rPr>
                <w:sz w:val="16"/>
                <w:szCs w:val="16"/>
              </w:rPr>
              <w:t>ел.</w:t>
            </w:r>
          </w:p>
        </w:tc>
        <w:tc>
          <w:tcPr>
            <w:tcW w:w="663" w:type="dxa"/>
            <w:vAlign w:val="center"/>
          </w:tcPr>
          <w:p w:rsidR="001029AB" w:rsidRPr="00E979C6" w:rsidRDefault="001029AB" w:rsidP="00834CB9">
            <w:pPr>
              <w:spacing w:line="235" w:lineRule="auto"/>
              <w:jc w:val="center"/>
              <w:rPr>
                <w:sz w:val="16"/>
                <w:szCs w:val="16"/>
              </w:rPr>
            </w:pPr>
            <w:r w:rsidRPr="00E979C6">
              <w:rPr>
                <w:sz w:val="16"/>
                <w:szCs w:val="16"/>
              </w:rPr>
              <w:t>7</w:t>
            </w:r>
          </w:p>
        </w:tc>
      </w:tr>
      <w:tr w:rsidR="001029AB" w:rsidRPr="00E979C6" w:rsidTr="00EC0CAF">
        <w:tc>
          <w:tcPr>
            <w:tcW w:w="1338" w:type="dxa"/>
            <w:tcBorders>
              <w:left w:val="single" w:sz="4" w:space="0" w:color="auto"/>
            </w:tcBorders>
            <w:vAlign w:val="center"/>
          </w:tcPr>
          <w:p w:rsidR="001029AB" w:rsidRPr="00E979C6" w:rsidRDefault="001029AB" w:rsidP="00834CB9">
            <w:pPr>
              <w:pStyle w:val="ad"/>
              <w:spacing w:after="0" w:line="235" w:lineRule="auto"/>
              <w:rPr>
                <w:sz w:val="16"/>
                <w:szCs w:val="16"/>
              </w:rPr>
            </w:pPr>
            <w:r w:rsidRPr="00E979C6">
              <w:rPr>
                <w:sz w:val="16"/>
                <w:szCs w:val="16"/>
              </w:rPr>
              <w:t>СНЕГИРЬ</w:t>
            </w:r>
          </w:p>
        </w:tc>
        <w:tc>
          <w:tcPr>
            <w:tcW w:w="1020" w:type="dxa"/>
            <w:vAlign w:val="center"/>
          </w:tcPr>
          <w:p w:rsidR="001029AB" w:rsidRPr="00E979C6" w:rsidRDefault="00F11869" w:rsidP="00834CB9">
            <w:pPr>
              <w:spacing w:line="235" w:lineRule="auto"/>
              <w:ind w:left="-84"/>
              <w:jc w:val="center"/>
              <w:rPr>
                <w:sz w:val="16"/>
                <w:szCs w:val="16"/>
              </w:rPr>
            </w:pPr>
            <w:r w:rsidRPr="00E979C6">
              <w:rPr>
                <w:sz w:val="16"/>
                <w:szCs w:val="16"/>
              </w:rPr>
              <w:t>Россия</w:t>
            </w:r>
          </w:p>
        </w:tc>
        <w:tc>
          <w:tcPr>
            <w:tcW w:w="663" w:type="dxa"/>
            <w:vAlign w:val="center"/>
          </w:tcPr>
          <w:p w:rsidR="001029AB" w:rsidRPr="00E979C6" w:rsidRDefault="001029AB" w:rsidP="00834CB9">
            <w:pPr>
              <w:spacing w:line="235" w:lineRule="auto"/>
              <w:jc w:val="center"/>
              <w:rPr>
                <w:sz w:val="16"/>
                <w:szCs w:val="16"/>
              </w:rPr>
            </w:pPr>
            <w:r w:rsidRPr="00E979C6">
              <w:rPr>
                <w:sz w:val="16"/>
                <w:szCs w:val="16"/>
              </w:rPr>
              <w:t>2005</w:t>
            </w:r>
          </w:p>
        </w:tc>
        <w:tc>
          <w:tcPr>
            <w:tcW w:w="663" w:type="dxa"/>
            <w:vAlign w:val="center"/>
          </w:tcPr>
          <w:p w:rsidR="001029AB" w:rsidRPr="00E979C6" w:rsidRDefault="001029AB" w:rsidP="00834CB9">
            <w:pPr>
              <w:spacing w:line="235" w:lineRule="auto"/>
              <w:jc w:val="center"/>
              <w:rPr>
                <w:sz w:val="16"/>
                <w:szCs w:val="16"/>
              </w:rPr>
            </w:pPr>
            <w:r w:rsidRPr="00E979C6">
              <w:rPr>
                <w:sz w:val="16"/>
                <w:szCs w:val="16"/>
              </w:rPr>
              <w:t>02</w:t>
            </w:r>
          </w:p>
        </w:tc>
        <w:tc>
          <w:tcPr>
            <w:tcW w:w="663" w:type="dxa"/>
            <w:vAlign w:val="center"/>
          </w:tcPr>
          <w:p w:rsidR="001029AB" w:rsidRPr="00E979C6" w:rsidRDefault="001029AB" w:rsidP="00834CB9">
            <w:pPr>
              <w:spacing w:line="235" w:lineRule="auto"/>
              <w:jc w:val="center"/>
              <w:rPr>
                <w:sz w:val="16"/>
                <w:szCs w:val="16"/>
              </w:rPr>
            </w:pPr>
            <w:r w:rsidRPr="00E979C6">
              <w:rPr>
                <w:sz w:val="16"/>
                <w:szCs w:val="16"/>
              </w:rPr>
              <w:t>316</w:t>
            </w:r>
          </w:p>
        </w:tc>
        <w:tc>
          <w:tcPr>
            <w:tcW w:w="664" w:type="dxa"/>
            <w:vAlign w:val="center"/>
          </w:tcPr>
          <w:p w:rsidR="001029AB" w:rsidRPr="00E979C6" w:rsidRDefault="001029AB" w:rsidP="00834CB9">
            <w:pPr>
              <w:spacing w:line="235" w:lineRule="auto"/>
              <w:jc w:val="center"/>
              <w:rPr>
                <w:sz w:val="16"/>
                <w:szCs w:val="16"/>
              </w:rPr>
            </w:pPr>
            <w:r w:rsidRPr="00E979C6">
              <w:rPr>
                <w:sz w:val="16"/>
                <w:szCs w:val="16"/>
              </w:rPr>
              <w:t>464</w:t>
            </w:r>
          </w:p>
        </w:tc>
        <w:tc>
          <w:tcPr>
            <w:tcW w:w="663" w:type="dxa"/>
            <w:vAlign w:val="center"/>
          </w:tcPr>
          <w:p w:rsidR="001029AB" w:rsidRPr="00E979C6" w:rsidRDefault="001029AB" w:rsidP="00834CB9">
            <w:pPr>
              <w:spacing w:line="235" w:lineRule="auto"/>
              <w:jc w:val="center"/>
              <w:rPr>
                <w:sz w:val="16"/>
                <w:szCs w:val="16"/>
              </w:rPr>
            </w:pPr>
            <w:r w:rsidRPr="00E979C6">
              <w:rPr>
                <w:sz w:val="16"/>
                <w:szCs w:val="16"/>
              </w:rPr>
              <w:t>12,9</w:t>
            </w:r>
          </w:p>
        </w:tc>
        <w:tc>
          <w:tcPr>
            <w:tcW w:w="850" w:type="dxa"/>
            <w:vAlign w:val="center"/>
          </w:tcPr>
          <w:p w:rsidR="001029AB" w:rsidRPr="00E979C6" w:rsidRDefault="001029AB" w:rsidP="00834CB9">
            <w:pPr>
              <w:spacing w:line="235" w:lineRule="auto"/>
              <w:ind w:left="-37" w:right="-70" w:hanging="40"/>
              <w:jc w:val="center"/>
              <w:rPr>
                <w:sz w:val="16"/>
                <w:szCs w:val="16"/>
              </w:rPr>
            </w:pPr>
            <w:r w:rsidRPr="00E979C6">
              <w:rPr>
                <w:sz w:val="16"/>
                <w:szCs w:val="16"/>
              </w:rPr>
              <w:t>СТ</w:t>
            </w:r>
            <w:r w:rsidR="00B41C5D" w:rsidRPr="00E979C6">
              <w:rPr>
                <w:sz w:val="16"/>
                <w:szCs w:val="16"/>
              </w:rPr>
              <w:t>, 11</w:t>
            </w:r>
          </w:p>
        </w:tc>
        <w:tc>
          <w:tcPr>
            <w:tcW w:w="663" w:type="dxa"/>
            <w:vAlign w:val="center"/>
          </w:tcPr>
          <w:p w:rsidR="001029AB" w:rsidRPr="00E979C6" w:rsidRDefault="009E0FDF" w:rsidP="00834CB9">
            <w:pPr>
              <w:spacing w:line="235" w:lineRule="auto"/>
              <w:jc w:val="center"/>
              <w:rPr>
                <w:sz w:val="16"/>
                <w:szCs w:val="16"/>
              </w:rPr>
            </w:pPr>
            <w:r>
              <w:rPr>
                <w:sz w:val="16"/>
                <w:szCs w:val="16"/>
              </w:rPr>
              <w:t>К</w:t>
            </w:r>
            <w:r w:rsidR="001029AB" w:rsidRPr="00E979C6">
              <w:rPr>
                <w:sz w:val="16"/>
                <w:szCs w:val="16"/>
              </w:rPr>
              <w:t>р</w:t>
            </w:r>
            <w:r w:rsidR="0085560C" w:rsidRPr="00E979C6">
              <w:rPr>
                <w:sz w:val="16"/>
                <w:szCs w:val="16"/>
              </w:rPr>
              <w:t>.</w:t>
            </w:r>
            <w:r w:rsidR="001029AB" w:rsidRPr="00E979C6">
              <w:rPr>
                <w:sz w:val="16"/>
                <w:szCs w:val="16"/>
              </w:rPr>
              <w:t>-ф</w:t>
            </w:r>
            <w:r w:rsidR="004A0DFA" w:rsidRPr="00E979C6">
              <w:rPr>
                <w:sz w:val="16"/>
                <w:szCs w:val="16"/>
              </w:rPr>
              <w:t>.</w:t>
            </w:r>
          </w:p>
        </w:tc>
        <w:tc>
          <w:tcPr>
            <w:tcW w:w="663" w:type="dxa"/>
            <w:vAlign w:val="center"/>
          </w:tcPr>
          <w:p w:rsidR="001029AB" w:rsidRPr="00E979C6" w:rsidRDefault="009E0FDF" w:rsidP="00834CB9">
            <w:pPr>
              <w:spacing w:line="235" w:lineRule="auto"/>
              <w:jc w:val="center"/>
              <w:rPr>
                <w:sz w:val="16"/>
                <w:szCs w:val="16"/>
              </w:rPr>
            </w:pPr>
            <w:r>
              <w:rPr>
                <w:sz w:val="16"/>
                <w:szCs w:val="16"/>
              </w:rPr>
              <w:t>К</w:t>
            </w:r>
            <w:r w:rsidR="001029AB" w:rsidRPr="00E979C6">
              <w:rPr>
                <w:sz w:val="16"/>
                <w:szCs w:val="16"/>
              </w:rPr>
              <w:t>р</w:t>
            </w:r>
            <w:r w:rsidR="004A0DFA" w:rsidRPr="00E979C6">
              <w:rPr>
                <w:sz w:val="16"/>
                <w:szCs w:val="16"/>
              </w:rPr>
              <w:t>ас</w:t>
            </w:r>
            <w:r w:rsidR="004775AF">
              <w:rPr>
                <w:sz w:val="16"/>
                <w:szCs w:val="16"/>
              </w:rPr>
              <w:t>н</w:t>
            </w:r>
            <w:r w:rsidR="004A0DFA" w:rsidRPr="00E979C6">
              <w:rPr>
                <w:sz w:val="16"/>
                <w:szCs w:val="16"/>
              </w:rPr>
              <w:t>.</w:t>
            </w:r>
          </w:p>
        </w:tc>
        <w:tc>
          <w:tcPr>
            <w:tcW w:w="664" w:type="dxa"/>
            <w:vAlign w:val="center"/>
          </w:tcPr>
          <w:p w:rsidR="001029AB" w:rsidRPr="00E979C6" w:rsidRDefault="009E0FDF" w:rsidP="00834CB9">
            <w:pPr>
              <w:spacing w:line="235" w:lineRule="auto"/>
              <w:jc w:val="center"/>
              <w:rPr>
                <w:sz w:val="16"/>
                <w:szCs w:val="16"/>
              </w:rPr>
            </w:pPr>
            <w:r>
              <w:rPr>
                <w:sz w:val="16"/>
                <w:szCs w:val="16"/>
              </w:rPr>
              <w:t>Б</w:t>
            </w:r>
            <w:r w:rsidR="001029AB" w:rsidRPr="00E979C6">
              <w:rPr>
                <w:sz w:val="16"/>
                <w:szCs w:val="16"/>
              </w:rPr>
              <w:t>ел</w:t>
            </w:r>
            <w:r w:rsidR="004775AF">
              <w:rPr>
                <w:sz w:val="16"/>
                <w:szCs w:val="16"/>
              </w:rPr>
              <w:t>.</w:t>
            </w:r>
          </w:p>
        </w:tc>
        <w:tc>
          <w:tcPr>
            <w:tcW w:w="663" w:type="dxa"/>
            <w:vAlign w:val="center"/>
          </w:tcPr>
          <w:p w:rsidR="001029AB" w:rsidRPr="00E979C6" w:rsidRDefault="001029AB" w:rsidP="00834CB9">
            <w:pPr>
              <w:spacing w:line="235" w:lineRule="auto"/>
              <w:jc w:val="center"/>
              <w:rPr>
                <w:sz w:val="16"/>
                <w:szCs w:val="16"/>
              </w:rPr>
            </w:pPr>
            <w:r w:rsidRPr="00E979C6">
              <w:rPr>
                <w:sz w:val="16"/>
                <w:szCs w:val="16"/>
              </w:rPr>
              <w:t>7</w:t>
            </w:r>
          </w:p>
        </w:tc>
      </w:tr>
      <w:tr w:rsidR="001029AB" w:rsidRPr="00E979C6" w:rsidTr="00EC0CAF">
        <w:tc>
          <w:tcPr>
            <w:tcW w:w="1338" w:type="dxa"/>
            <w:tcBorders>
              <w:left w:val="single" w:sz="4" w:space="0" w:color="auto"/>
            </w:tcBorders>
            <w:vAlign w:val="center"/>
          </w:tcPr>
          <w:p w:rsidR="001029AB" w:rsidRPr="00E979C6" w:rsidRDefault="001029AB" w:rsidP="00834CB9">
            <w:pPr>
              <w:pStyle w:val="ad"/>
              <w:spacing w:after="0" w:line="235" w:lineRule="auto"/>
              <w:rPr>
                <w:sz w:val="16"/>
                <w:szCs w:val="16"/>
              </w:rPr>
            </w:pPr>
            <w:r w:rsidRPr="00E979C6">
              <w:rPr>
                <w:sz w:val="16"/>
                <w:szCs w:val="16"/>
              </w:rPr>
              <w:t>РИВИЕРА</w:t>
            </w:r>
          </w:p>
        </w:tc>
        <w:tc>
          <w:tcPr>
            <w:tcW w:w="1020" w:type="dxa"/>
            <w:vAlign w:val="center"/>
          </w:tcPr>
          <w:p w:rsidR="001029AB" w:rsidRPr="00E979C6" w:rsidRDefault="004A0DFA" w:rsidP="00834CB9">
            <w:pPr>
              <w:spacing w:line="235" w:lineRule="auto"/>
              <w:ind w:left="-84"/>
              <w:jc w:val="center"/>
              <w:rPr>
                <w:sz w:val="16"/>
                <w:szCs w:val="16"/>
              </w:rPr>
            </w:pPr>
            <w:r w:rsidRPr="00E979C6">
              <w:rPr>
                <w:sz w:val="16"/>
                <w:szCs w:val="16"/>
              </w:rPr>
              <w:t>Нидерланды</w:t>
            </w:r>
          </w:p>
        </w:tc>
        <w:tc>
          <w:tcPr>
            <w:tcW w:w="663" w:type="dxa"/>
            <w:vAlign w:val="center"/>
          </w:tcPr>
          <w:p w:rsidR="001029AB" w:rsidRPr="00E979C6" w:rsidRDefault="004A0DFA" w:rsidP="00834CB9">
            <w:pPr>
              <w:spacing w:line="235" w:lineRule="auto"/>
              <w:jc w:val="center"/>
              <w:rPr>
                <w:sz w:val="16"/>
                <w:szCs w:val="16"/>
              </w:rPr>
            </w:pPr>
            <w:r w:rsidRPr="00E979C6">
              <w:rPr>
                <w:sz w:val="16"/>
                <w:szCs w:val="16"/>
              </w:rPr>
              <w:t>2013</w:t>
            </w:r>
          </w:p>
        </w:tc>
        <w:tc>
          <w:tcPr>
            <w:tcW w:w="663" w:type="dxa"/>
            <w:vAlign w:val="center"/>
          </w:tcPr>
          <w:p w:rsidR="001029AB" w:rsidRPr="00E979C6" w:rsidRDefault="001029AB" w:rsidP="00834CB9">
            <w:pPr>
              <w:spacing w:line="235" w:lineRule="auto"/>
              <w:jc w:val="center"/>
              <w:rPr>
                <w:sz w:val="16"/>
                <w:szCs w:val="16"/>
              </w:rPr>
            </w:pPr>
            <w:r w:rsidRPr="00E979C6">
              <w:rPr>
                <w:sz w:val="16"/>
                <w:szCs w:val="16"/>
              </w:rPr>
              <w:t>02</w:t>
            </w:r>
          </w:p>
        </w:tc>
        <w:tc>
          <w:tcPr>
            <w:tcW w:w="663" w:type="dxa"/>
            <w:vAlign w:val="center"/>
          </w:tcPr>
          <w:p w:rsidR="001029AB" w:rsidRPr="00E979C6" w:rsidRDefault="004A0DFA" w:rsidP="00834CB9">
            <w:pPr>
              <w:spacing w:line="235" w:lineRule="auto"/>
              <w:jc w:val="center"/>
              <w:rPr>
                <w:sz w:val="16"/>
                <w:szCs w:val="16"/>
              </w:rPr>
            </w:pPr>
            <w:r w:rsidRPr="00E979C6">
              <w:rPr>
                <w:sz w:val="16"/>
                <w:szCs w:val="16"/>
              </w:rPr>
              <w:t>449</w:t>
            </w:r>
          </w:p>
        </w:tc>
        <w:tc>
          <w:tcPr>
            <w:tcW w:w="664" w:type="dxa"/>
            <w:vAlign w:val="center"/>
          </w:tcPr>
          <w:p w:rsidR="001029AB" w:rsidRPr="00E979C6" w:rsidRDefault="004A0DFA" w:rsidP="00834CB9">
            <w:pPr>
              <w:spacing w:line="235" w:lineRule="auto"/>
              <w:jc w:val="center"/>
              <w:rPr>
                <w:sz w:val="16"/>
                <w:szCs w:val="16"/>
              </w:rPr>
            </w:pPr>
            <w:r w:rsidRPr="00E979C6">
              <w:rPr>
                <w:sz w:val="16"/>
                <w:szCs w:val="16"/>
              </w:rPr>
              <w:t>634</w:t>
            </w:r>
          </w:p>
        </w:tc>
        <w:tc>
          <w:tcPr>
            <w:tcW w:w="663" w:type="dxa"/>
            <w:vAlign w:val="center"/>
          </w:tcPr>
          <w:p w:rsidR="001029AB" w:rsidRPr="00E979C6" w:rsidRDefault="004A0DFA" w:rsidP="00834CB9">
            <w:pPr>
              <w:spacing w:line="235" w:lineRule="auto"/>
              <w:jc w:val="center"/>
              <w:rPr>
                <w:sz w:val="16"/>
                <w:szCs w:val="16"/>
              </w:rPr>
            </w:pPr>
            <w:r w:rsidRPr="00E979C6">
              <w:rPr>
                <w:sz w:val="16"/>
                <w:szCs w:val="16"/>
              </w:rPr>
              <w:t>10,5</w:t>
            </w:r>
          </w:p>
        </w:tc>
        <w:tc>
          <w:tcPr>
            <w:tcW w:w="850" w:type="dxa"/>
            <w:vAlign w:val="center"/>
          </w:tcPr>
          <w:p w:rsidR="001029AB" w:rsidRPr="00E979C6" w:rsidRDefault="004A0DFA" w:rsidP="00834CB9">
            <w:pPr>
              <w:spacing w:line="235" w:lineRule="auto"/>
              <w:ind w:left="-37" w:right="-70" w:hanging="40"/>
              <w:jc w:val="center"/>
              <w:rPr>
                <w:sz w:val="16"/>
                <w:szCs w:val="16"/>
              </w:rPr>
            </w:pPr>
            <w:r w:rsidRPr="00E979C6">
              <w:rPr>
                <w:sz w:val="16"/>
                <w:szCs w:val="16"/>
              </w:rPr>
              <w:t xml:space="preserve">СТ, </w:t>
            </w:r>
            <w:r w:rsidR="00B41C5D" w:rsidRPr="00E979C6">
              <w:rPr>
                <w:sz w:val="16"/>
                <w:szCs w:val="16"/>
              </w:rPr>
              <w:t xml:space="preserve">11, </w:t>
            </w:r>
            <w:r w:rsidRPr="00E979C6">
              <w:rPr>
                <w:sz w:val="16"/>
                <w:szCs w:val="16"/>
              </w:rPr>
              <w:t>СА</w:t>
            </w:r>
          </w:p>
        </w:tc>
        <w:tc>
          <w:tcPr>
            <w:tcW w:w="663" w:type="dxa"/>
            <w:vAlign w:val="center"/>
          </w:tcPr>
          <w:p w:rsidR="001029AB" w:rsidRPr="00E979C6" w:rsidRDefault="009E0FDF" w:rsidP="00834CB9">
            <w:pPr>
              <w:spacing w:line="235" w:lineRule="auto"/>
              <w:jc w:val="center"/>
              <w:rPr>
                <w:sz w:val="16"/>
                <w:szCs w:val="16"/>
              </w:rPr>
            </w:pPr>
            <w:r>
              <w:rPr>
                <w:sz w:val="16"/>
                <w:szCs w:val="16"/>
              </w:rPr>
              <w:t>Б</w:t>
            </w:r>
            <w:r w:rsidR="0085560C" w:rsidRPr="00E979C6">
              <w:rPr>
                <w:sz w:val="16"/>
                <w:szCs w:val="16"/>
              </w:rPr>
              <w:t>ел.</w:t>
            </w:r>
          </w:p>
        </w:tc>
        <w:tc>
          <w:tcPr>
            <w:tcW w:w="663" w:type="dxa"/>
            <w:vAlign w:val="center"/>
          </w:tcPr>
          <w:p w:rsidR="001029AB" w:rsidRPr="00E979C6" w:rsidRDefault="009E0FDF" w:rsidP="00834CB9">
            <w:pPr>
              <w:spacing w:line="235" w:lineRule="auto"/>
              <w:jc w:val="center"/>
              <w:rPr>
                <w:sz w:val="16"/>
                <w:szCs w:val="16"/>
              </w:rPr>
            </w:pPr>
            <w:r>
              <w:rPr>
                <w:sz w:val="16"/>
                <w:szCs w:val="16"/>
              </w:rPr>
              <w:t>Ж</w:t>
            </w:r>
            <w:r w:rsidR="004A0DFA" w:rsidRPr="00E979C6">
              <w:rPr>
                <w:sz w:val="16"/>
                <w:szCs w:val="16"/>
              </w:rPr>
              <w:t>елт.</w:t>
            </w:r>
          </w:p>
        </w:tc>
        <w:tc>
          <w:tcPr>
            <w:tcW w:w="664" w:type="dxa"/>
            <w:vAlign w:val="center"/>
          </w:tcPr>
          <w:p w:rsidR="001029AB" w:rsidRPr="00E979C6" w:rsidRDefault="009E0FDF" w:rsidP="00834CB9">
            <w:pPr>
              <w:spacing w:line="235" w:lineRule="auto"/>
              <w:jc w:val="center"/>
              <w:rPr>
                <w:sz w:val="16"/>
                <w:szCs w:val="16"/>
              </w:rPr>
            </w:pPr>
            <w:r>
              <w:rPr>
                <w:sz w:val="16"/>
                <w:szCs w:val="16"/>
              </w:rPr>
              <w:t>С</w:t>
            </w:r>
            <w:r w:rsidR="004A0DFA" w:rsidRPr="00E979C6">
              <w:rPr>
                <w:sz w:val="16"/>
                <w:szCs w:val="16"/>
              </w:rPr>
              <w:t>в.-ж.</w:t>
            </w:r>
          </w:p>
        </w:tc>
        <w:tc>
          <w:tcPr>
            <w:tcW w:w="663" w:type="dxa"/>
            <w:vAlign w:val="center"/>
          </w:tcPr>
          <w:p w:rsidR="001029AB" w:rsidRPr="00E979C6" w:rsidRDefault="0085560C" w:rsidP="00834CB9">
            <w:pPr>
              <w:spacing w:line="235" w:lineRule="auto"/>
              <w:jc w:val="center"/>
              <w:rPr>
                <w:sz w:val="16"/>
                <w:szCs w:val="16"/>
              </w:rPr>
            </w:pPr>
            <w:r w:rsidRPr="00E979C6">
              <w:rPr>
                <w:sz w:val="16"/>
                <w:szCs w:val="16"/>
              </w:rPr>
              <w:t>6</w:t>
            </w:r>
          </w:p>
        </w:tc>
      </w:tr>
      <w:tr w:rsidR="002518D0" w:rsidRPr="00E979C6" w:rsidTr="00EC0CAF">
        <w:tc>
          <w:tcPr>
            <w:tcW w:w="1338" w:type="dxa"/>
            <w:tcBorders>
              <w:left w:val="single" w:sz="4" w:space="0" w:color="auto"/>
            </w:tcBorders>
            <w:vAlign w:val="center"/>
          </w:tcPr>
          <w:p w:rsidR="002518D0" w:rsidRPr="00BA4B21" w:rsidRDefault="00120983" w:rsidP="00834CB9">
            <w:pPr>
              <w:pStyle w:val="ad"/>
              <w:spacing w:after="0" w:line="235" w:lineRule="auto"/>
              <w:rPr>
                <w:sz w:val="16"/>
                <w:szCs w:val="16"/>
              </w:rPr>
            </w:pPr>
            <w:r>
              <w:rPr>
                <w:noProof/>
                <w:sz w:val="16"/>
                <w:szCs w:val="16"/>
              </w:rPr>
              <w:pict>
                <v:rect id="_x0000_s6103" style="position:absolute;margin-left:-40pt;margin-top:5pt;width:30.9pt;height:26pt;z-index:252602880;mso-position-horizontal-relative:text;mso-position-vertical-relative:text" filled="f" stroked="f">
                  <v:textbox style="layout-flow:vertical;mso-next-textbox:#_x0000_s6103">
                    <w:txbxContent>
                      <w:p w:rsidR="00342AC0" w:rsidRPr="00834CB9" w:rsidRDefault="00342AC0">
                        <w:pPr>
                          <w:rPr>
                            <w:sz w:val="16"/>
                            <w:szCs w:val="16"/>
                          </w:rPr>
                        </w:pPr>
                        <w:r w:rsidRPr="00834CB9">
                          <w:rPr>
                            <w:sz w:val="16"/>
                            <w:szCs w:val="16"/>
                          </w:rPr>
                          <w:t>102</w:t>
                        </w:r>
                      </w:p>
                    </w:txbxContent>
                  </v:textbox>
                </v:rect>
              </w:pict>
            </w:r>
            <w:r w:rsidR="002518D0" w:rsidRPr="00BA4B21">
              <w:rPr>
                <w:sz w:val="16"/>
                <w:szCs w:val="16"/>
              </w:rPr>
              <w:t>АРРОУ</w:t>
            </w:r>
          </w:p>
        </w:tc>
        <w:tc>
          <w:tcPr>
            <w:tcW w:w="1020" w:type="dxa"/>
            <w:vAlign w:val="center"/>
          </w:tcPr>
          <w:p w:rsidR="002518D0" w:rsidRPr="00E979C6" w:rsidRDefault="00BA4B21" w:rsidP="00834CB9">
            <w:pPr>
              <w:spacing w:line="235" w:lineRule="auto"/>
              <w:ind w:left="-84"/>
              <w:jc w:val="center"/>
              <w:rPr>
                <w:sz w:val="16"/>
                <w:szCs w:val="16"/>
              </w:rPr>
            </w:pPr>
            <w:r>
              <w:rPr>
                <w:sz w:val="16"/>
                <w:szCs w:val="16"/>
              </w:rPr>
              <w:t>Нидерланды</w:t>
            </w:r>
          </w:p>
        </w:tc>
        <w:tc>
          <w:tcPr>
            <w:tcW w:w="663" w:type="dxa"/>
            <w:vAlign w:val="center"/>
          </w:tcPr>
          <w:p w:rsidR="002518D0" w:rsidRPr="00E979C6" w:rsidRDefault="002518D0" w:rsidP="00834CB9">
            <w:pPr>
              <w:spacing w:line="235" w:lineRule="auto"/>
              <w:jc w:val="center"/>
              <w:rPr>
                <w:sz w:val="16"/>
                <w:szCs w:val="16"/>
              </w:rPr>
            </w:pPr>
            <w:r w:rsidRPr="00E979C6">
              <w:rPr>
                <w:sz w:val="16"/>
                <w:szCs w:val="16"/>
              </w:rPr>
              <w:t>2014</w:t>
            </w:r>
          </w:p>
        </w:tc>
        <w:tc>
          <w:tcPr>
            <w:tcW w:w="663" w:type="dxa"/>
            <w:vAlign w:val="center"/>
          </w:tcPr>
          <w:p w:rsidR="002518D0" w:rsidRPr="00E979C6" w:rsidRDefault="002518D0" w:rsidP="00834CB9">
            <w:pPr>
              <w:spacing w:line="235" w:lineRule="auto"/>
              <w:jc w:val="center"/>
              <w:rPr>
                <w:sz w:val="16"/>
                <w:szCs w:val="16"/>
              </w:rPr>
            </w:pPr>
            <w:r w:rsidRPr="00E979C6">
              <w:rPr>
                <w:sz w:val="16"/>
                <w:szCs w:val="16"/>
              </w:rPr>
              <w:t>02</w:t>
            </w:r>
          </w:p>
        </w:tc>
        <w:tc>
          <w:tcPr>
            <w:tcW w:w="663" w:type="dxa"/>
            <w:vAlign w:val="center"/>
          </w:tcPr>
          <w:p w:rsidR="002518D0" w:rsidRPr="00E979C6" w:rsidRDefault="00BA4B21" w:rsidP="00834CB9">
            <w:pPr>
              <w:spacing w:line="235" w:lineRule="auto"/>
              <w:jc w:val="center"/>
              <w:rPr>
                <w:sz w:val="16"/>
                <w:szCs w:val="16"/>
              </w:rPr>
            </w:pPr>
            <w:r>
              <w:rPr>
                <w:sz w:val="16"/>
                <w:szCs w:val="16"/>
              </w:rPr>
              <w:t>446</w:t>
            </w:r>
          </w:p>
        </w:tc>
        <w:tc>
          <w:tcPr>
            <w:tcW w:w="664" w:type="dxa"/>
            <w:vAlign w:val="center"/>
          </w:tcPr>
          <w:p w:rsidR="002518D0" w:rsidRPr="00E979C6" w:rsidRDefault="00BA4B21" w:rsidP="00834CB9">
            <w:pPr>
              <w:spacing w:line="235" w:lineRule="auto"/>
              <w:jc w:val="center"/>
              <w:rPr>
                <w:sz w:val="16"/>
                <w:szCs w:val="16"/>
              </w:rPr>
            </w:pPr>
            <w:r>
              <w:rPr>
                <w:sz w:val="16"/>
                <w:szCs w:val="16"/>
              </w:rPr>
              <w:t>732</w:t>
            </w:r>
          </w:p>
        </w:tc>
        <w:tc>
          <w:tcPr>
            <w:tcW w:w="663" w:type="dxa"/>
            <w:vAlign w:val="center"/>
          </w:tcPr>
          <w:p w:rsidR="002518D0" w:rsidRPr="00E979C6" w:rsidRDefault="00BA4B21" w:rsidP="00834CB9">
            <w:pPr>
              <w:spacing w:line="235" w:lineRule="auto"/>
              <w:jc w:val="center"/>
              <w:rPr>
                <w:sz w:val="16"/>
                <w:szCs w:val="16"/>
              </w:rPr>
            </w:pPr>
            <w:r>
              <w:rPr>
                <w:sz w:val="16"/>
                <w:szCs w:val="16"/>
              </w:rPr>
              <w:t>10,3</w:t>
            </w:r>
          </w:p>
        </w:tc>
        <w:tc>
          <w:tcPr>
            <w:tcW w:w="850" w:type="dxa"/>
            <w:vAlign w:val="center"/>
          </w:tcPr>
          <w:p w:rsidR="002518D0" w:rsidRPr="00E979C6" w:rsidRDefault="002518D0" w:rsidP="00834CB9">
            <w:pPr>
              <w:spacing w:line="235" w:lineRule="auto"/>
              <w:ind w:left="-37" w:right="-70" w:hanging="40"/>
              <w:jc w:val="center"/>
              <w:rPr>
                <w:sz w:val="16"/>
                <w:szCs w:val="16"/>
              </w:rPr>
            </w:pPr>
            <w:r w:rsidRPr="00E979C6">
              <w:rPr>
                <w:sz w:val="16"/>
                <w:szCs w:val="16"/>
              </w:rPr>
              <w:t>СТ, 11</w:t>
            </w:r>
          </w:p>
        </w:tc>
        <w:tc>
          <w:tcPr>
            <w:tcW w:w="663" w:type="dxa"/>
            <w:vAlign w:val="center"/>
          </w:tcPr>
          <w:p w:rsidR="002518D0" w:rsidRPr="00E979C6" w:rsidRDefault="009E0FDF" w:rsidP="00834CB9">
            <w:pPr>
              <w:spacing w:line="235" w:lineRule="auto"/>
              <w:jc w:val="center"/>
              <w:rPr>
                <w:sz w:val="16"/>
                <w:szCs w:val="16"/>
              </w:rPr>
            </w:pPr>
            <w:r>
              <w:rPr>
                <w:sz w:val="16"/>
                <w:szCs w:val="16"/>
              </w:rPr>
              <w:t>Б</w:t>
            </w:r>
            <w:r w:rsidR="00BA4B21">
              <w:rPr>
                <w:sz w:val="16"/>
                <w:szCs w:val="16"/>
              </w:rPr>
              <w:t>ел.</w:t>
            </w:r>
          </w:p>
        </w:tc>
        <w:tc>
          <w:tcPr>
            <w:tcW w:w="663" w:type="dxa"/>
            <w:vAlign w:val="center"/>
          </w:tcPr>
          <w:p w:rsidR="002518D0" w:rsidRPr="00E979C6" w:rsidRDefault="009E0FDF" w:rsidP="00834CB9">
            <w:pPr>
              <w:spacing w:line="235" w:lineRule="auto"/>
              <w:jc w:val="center"/>
              <w:rPr>
                <w:sz w:val="16"/>
                <w:szCs w:val="16"/>
              </w:rPr>
            </w:pPr>
            <w:r>
              <w:rPr>
                <w:sz w:val="16"/>
                <w:szCs w:val="16"/>
              </w:rPr>
              <w:t>Ж</w:t>
            </w:r>
            <w:r w:rsidR="00BA4B21">
              <w:rPr>
                <w:sz w:val="16"/>
                <w:szCs w:val="16"/>
              </w:rPr>
              <w:t>елт.</w:t>
            </w:r>
          </w:p>
        </w:tc>
        <w:tc>
          <w:tcPr>
            <w:tcW w:w="664" w:type="dxa"/>
            <w:vAlign w:val="center"/>
          </w:tcPr>
          <w:p w:rsidR="002518D0" w:rsidRPr="00E979C6" w:rsidRDefault="009E0FDF" w:rsidP="00834CB9">
            <w:pPr>
              <w:spacing w:line="235" w:lineRule="auto"/>
              <w:jc w:val="center"/>
              <w:rPr>
                <w:sz w:val="16"/>
                <w:szCs w:val="16"/>
              </w:rPr>
            </w:pPr>
            <w:r>
              <w:rPr>
                <w:sz w:val="16"/>
                <w:szCs w:val="16"/>
              </w:rPr>
              <w:t>К</w:t>
            </w:r>
            <w:r w:rsidR="00BA4B21">
              <w:rPr>
                <w:sz w:val="16"/>
                <w:szCs w:val="16"/>
              </w:rPr>
              <w:t>рем.</w:t>
            </w:r>
          </w:p>
        </w:tc>
        <w:tc>
          <w:tcPr>
            <w:tcW w:w="663" w:type="dxa"/>
            <w:vAlign w:val="center"/>
          </w:tcPr>
          <w:p w:rsidR="002518D0" w:rsidRPr="00E979C6" w:rsidRDefault="00BA4B21" w:rsidP="00834CB9">
            <w:pPr>
              <w:spacing w:line="235" w:lineRule="auto"/>
              <w:jc w:val="center"/>
              <w:rPr>
                <w:sz w:val="16"/>
                <w:szCs w:val="16"/>
              </w:rPr>
            </w:pPr>
            <w:r>
              <w:rPr>
                <w:sz w:val="16"/>
                <w:szCs w:val="16"/>
              </w:rPr>
              <w:t>6</w:t>
            </w:r>
          </w:p>
        </w:tc>
      </w:tr>
      <w:tr w:rsidR="002518D0" w:rsidRPr="00E979C6" w:rsidTr="00EC0CAF">
        <w:tc>
          <w:tcPr>
            <w:tcW w:w="1338" w:type="dxa"/>
            <w:tcBorders>
              <w:left w:val="single" w:sz="4" w:space="0" w:color="auto"/>
            </w:tcBorders>
            <w:vAlign w:val="center"/>
          </w:tcPr>
          <w:p w:rsidR="002518D0" w:rsidRPr="00E979C6" w:rsidRDefault="002518D0" w:rsidP="00834CB9">
            <w:pPr>
              <w:pStyle w:val="ad"/>
              <w:spacing w:after="0" w:line="235" w:lineRule="auto"/>
              <w:rPr>
                <w:sz w:val="16"/>
                <w:szCs w:val="16"/>
                <w:highlight w:val="yellow"/>
              </w:rPr>
            </w:pPr>
            <w:r w:rsidRPr="005E70C5">
              <w:rPr>
                <w:sz w:val="16"/>
                <w:szCs w:val="16"/>
              </w:rPr>
              <w:t>ЛАПЕРЛА</w:t>
            </w:r>
          </w:p>
        </w:tc>
        <w:tc>
          <w:tcPr>
            <w:tcW w:w="1020" w:type="dxa"/>
            <w:vAlign w:val="center"/>
          </w:tcPr>
          <w:p w:rsidR="002518D0" w:rsidRPr="00E979C6" w:rsidRDefault="005E70C5" w:rsidP="00834CB9">
            <w:pPr>
              <w:spacing w:line="235" w:lineRule="auto"/>
              <w:ind w:left="-84"/>
              <w:jc w:val="center"/>
              <w:rPr>
                <w:sz w:val="16"/>
                <w:szCs w:val="16"/>
              </w:rPr>
            </w:pPr>
            <w:r>
              <w:rPr>
                <w:sz w:val="16"/>
                <w:szCs w:val="16"/>
              </w:rPr>
              <w:t>Нидерланды</w:t>
            </w:r>
          </w:p>
        </w:tc>
        <w:tc>
          <w:tcPr>
            <w:tcW w:w="663" w:type="dxa"/>
            <w:vAlign w:val="center"/>
          </w:tcPr>
          <w:p w:rsidR="002518D0" w:rsidRPr="00E979C6" w:rsidRDefault="002518D0" w:rsidP="00834CB9">
            <w:pPr>
              <w:spacing w:line="235" w:lineRule="auto"/>
              <w:jc w:val="center"/>
              <w:rPr>
                <w:sz w:val="16"/>
                <w:szCs w:val="16"/>
              </w:rPr>
            </w:pPr>
            <w:r w:rsidRPr="00E979C6">
              <w:rPr>
                <w:sz w:val="16"/>
                <w:szCs w:val="16"/>
              </w:rPr>
              <w:t>2014</w:t>
            </w:r>
          </w:p>
        </w:tc>
        <w:tc>
          <w:tcPr>
            <w:tcW w:w="663" w:type="dxa"/>
            <w:vAlign w:val="center"/>
          </w:tcPr>
          <w:p w:rsidR="002518D0" w:rsidRPr="00E979C6" w:rsidRDefault="002518D0" w:rsidP="00834CB9">
            <w:pPr>
              <w:spacing w:line="235" w:lineRule="auto"/>
              <w:jc w:val="center"/>
              <w:rPr>
                <w:sz w:val="16"/>
                <w:szCs w:val="16"/>
              </w:rPr>
            </w:pPr>
            <w:r w:rsidRPr="00E979C6">
              <w:rPr>
                <w:sz w:val="16"/>
                <w:szCs w:val="16"/>
              </w:rPr>
              <w:t>02</w:t>
            </w:r>
          </w:p>
        </w:tc>
        <w:tc>
          <w:tcPr>
            <w:tcW w:w="663" w:type="dxa"/>
            <w:vAlign w:val="center"/>
          </w:tcPr>
          <w:p w:rsidR="002518D0" w:rsidRPr="00E979C6" w:rsidRDefault="005E70C5" w:rsidP="00834CB9">
            <w:pPr>
              <w:spacing w:line="235" w:lineRule="auto"/>
              <w:jc w:val="center"/>
              <w:rPr>
                <w:sz w:val="16"/>
                <w:szCs w:val="16"/>
              </w:rPr>
            </w:pPr>
            <w:r>
              <w:rPr>
                <w:sz w:val="16"/>
                <w:szCs w:val="16"/>
              </w:rPr>
              <w:t>465</w:t>
            </w:r>
          </w:p>
        </w:tc>
        <w:tc>
          <w:tcPr>
            <w:tcW w:w="664" w:type="dxa"/>
            <w:vAlign w:val="center"/>
          </w:tcPr>
          <w:p w:rsidR="002518D0" w:rsidRPr="00E979C6" w:rsidRDefault="005E70C5" w:rsidP="00834CB9">
            <w:pPr>
              <w:spacing w:line="235" w:lineRule="auto"/>
              <w:jc w:val="center"/>
              <w:rPr>
                <w:sz w:val="16"/>
                <w:szCs w:val="16"/>
              </w:rPr>
            </w:pPr>
            <w:r>
              <w:rPr>
                <w:sz w:val="16"/>
                <w:szCs w:val="16"/>
              </w:rPr>
              <w:t>866</w:t>
            </w:r>
          </w:p>
        </w:tc>
        <w:tc>
          <w:tcPr>
            <w:tcW w:w="663" w:type="dxa"/>
            <w:vAlign w:val="center"/>
          </w:tcPr>
          <w:p w:rsidR="002518D0" w:rsidRPr="00E979C6" w:rsidRDefault="005E70C5" w:rsidP="00834CB9">
            <w:pPr>
              <w:spacing w:line="235" w:lineRule="auto"/>
              <w:jc w:val="center"/>
              <w:rPr>
                <w:sz w:val="16"/>
                <w:szCs w:val="16"/>
              </w:rPr>
            </w:pPr>
            <w:r>
              <w:rPr>
                <w:sz w:val="16"/>
                <w:szCs w:val="16"/>
              </w:rPr>
              <w:t>10,5</w:t>
            </w:r>
          </w:p>
        </w:tc>
        <w:tc>
          <w:tcPr>
            <w:tcW w:w="850" w:type="dxa"/>
            <w:vAlign w:val="center"/>
          </w:tcPr>
          <w:p w:rsidR="002518D0" w:rsidRPr="00E979C6" w:rsidRDefault="002518D0" w:rsidP="00834CB9">
            <w:pPr>
              <w:spacing w:line="235" w:lineRule="auto"/>
              <w:ind w:left="-37" w:right="-70" w:hanging="40"/>
              <w:jc w:val="center"/>
              <w:rPr>
                <w:sz w:val="16"/>
                <w:szCs w:val="16"/>
              </w:rPr>
            </w:pPr>
            <w:r w:rsidRPr="00E979C6">
              <w:rPr>
                <w:sz w:val="16"/>
                <w:szCs w:val="16"/>
              </w:rPr>
              <w:t>СТ, СА, 11</w:t>
            </w:r>
          </w:p>
        </w:tc>
        <w:tc>
          <w:tcPr>
            <w:tcW w:w="663" w:type="dxa"/>
            <w:vAlign w:val="center"/>
          </w:tcPr>
          <w:p w:rsidR="002518D0" w:rsidRPr="00E979C6" w:rsidRDefault="009E0FDF" w:rsidP="00834CB9">
            <w:pPr>
              <w:spacing w:line="235" w:lineRule="auto"/>
              <w:jc w:val="center"/>
              <w:rPr>
                <w:sz w:val="16"/>
                <w:szCs w:val="16"/>
              </w:rPr>
            </w:pPr>
            <w:r>
              <w:rPr>
                <w:sz w:val="16"/>
                <w:szCs w:val="16"/>
              </w:rPr>
              <w:t>Ф</w:t>
            </w:r>
            <w:r w:rsidR="005E70C5">
              <w:rPr>
                <w:sz w:val="16"/>
                <w:szCs w:val="16"/>
              </w:rPr>
              <w:t>иол.</w:t>
            </w:r>
          </w:p>
        </w:tc>
        <w:tc>
          <w:tcPr>
            <w:tcW w:w="663" w:type="dxa"/>
            <w:vAlign w:val="center"/>
          </w:tcPr>
          <w:p w:rsidR="002518D0" w:rsidRPr="00E979C6" w:rsidRDefault="008B2370" w:rsidP="008B2370">
            <w:pPr>
              <w:spacing w:line="235" w:lineRule="auto"/>
              <w:jc w:val="center"/>
              <w:rPr>
                <w:sz w:val="16"/>
                <w:szCs w:val="16"/>
              </w:rPr>
            </w:pPr>
            <w:r>
              <w:rPr>
                <w:sz w:val="16"/>
                <w:szCs w:val="16"/>
              </w:rPr>
              <w:t>Желт.</w:t>
            </w:r>
          </w:p>
        </w:tc>
        <w:tc>
          <w:tcPr>
            <w:tcW w:w="664" w:type="dxa"/>
            <w:vAlign w:val="center"/>
          </w:tcPr>
          <w:p w:rsidR="002518D0" w:rsidRPr="00E979C6" w:rsidRDefault="008B2370" w:rsidP="00834CB9">
            <w:pPr>
              <w:spacing w:line="235" w:lineRule="auto"/>
              <w:jc w:val="center"/>
              <w:rPr>
                <w:sz w:val="16"/>
                <w:szCs w:val="16"/>
              </w:rPr>
            </w:pPr>
            <w:r>
              <w:rPr>
                <w:sz w:val="16"/>
                <w:szCs w:val="16"/>
              </w:rPr>
              <w:t>Крем.</w:t>
            </w:r>
          </w:p>
        </w:tc>
        <w:tc>
          <w:tcPr>
            <w:tcW w:w="663" w:type="dxa"/>
            <w:vAlign w:val="center"/>
          </w:tcPr>
          <w:p w:rsidR="002518D0" w:rsidRPr="00E979C6" w:rsidRDefault="005E70C5" w:rsidP="00834CB9">
            <w:pPr>
              <w:spacing w:line="235" w:lineRule="auto"/>
              <w:jc w:val="center"/>
              <w:rPr>
                <w:sz w:val="16"/>
                <w:szCs w:val="16"/>
              </w:rPr>
            </w:pPr>
            <w:r>
              <w:rPr>
                <w:sz w:val="16"/>
                <w:szCs w:val="16"/>
              </w:rPr>
              <w:t>7</w:t>
            </w:r>
          </w:p>
        </w:tc>
      </w:tr>
      <w:tr w:rsidR="001029AB" w:rsidRPr="00E979C6" w:rsidTr="00EC0CAF">
        <w:tc>
          <w:tcPr>
            <w:tcW w:w="1338" w:type="dxa"/>
            <w:tcBorders>
              <w:left w:val="single" w:sz="4" w:space="0" w:color="auto"/>
            </w:tcBorders>
            <w:vAlign w:val="center"/>
          </w:tcPr>
          <w:p w:rsidR="001029AB" w:rsidRPr="00E979C6" w:rsidRDefault="001029AB" w:rsidP="00834CB9">
            <w:pPr>
              <w:pStyle w:val="ad"/>
              <w:spacing w:after="0" w:line="235" w:lineRule="auto"/>
              <w:rPr>
                <w:sz w:val="16"/>
                <w:szCs w:val="16"/>
              </w:rPr>
            </w:pPr>
            <w:r w:rsidRPr="00E979C6">
              <w:rPr>
                <w:sz w:val="16"/>
                <w:szCs w:val="16"/>
              </w:rPr>
              <w:t>АКСАМИТ</w:t>
            </w:r>
          </w:p>
        </w:tc>
        <w:tc>
          <w:tcPr>
            <w:tcW w:w="1020" w:type="dxa"/>
            <w:vAlign w:val="center"/>
          </w:tcPr>
          <w:p w:rsidR="001029AB" w:rsidRPr="00E979C6" w:rsidRDefault="005E70C5" w:rsidP="00834CB9">
            <w:pPr>
              <w:spacing w:line="235" w:lineRule="auto"/>
              <w:ind w:left="-84"/>
              <w:jc w:val="center"/>
              <w:rPr>
                <w:sz w:val="16"/>
                <w:szCs w:val="16"/>
              </w:rPr>
            </w:pPr>
            <w:r>
              <w:rPr>
                <w:sz w:val="16"/>
                <w:szCs w:val="16"/>
              </w:rPr>
              <w:t>Беларусь</w:t>
            </w:r>
          </w:p>
        </w:tc>
        <w:tc>
          <w:tcPr>
            <w:tcW w:w="663" w:type="dxa"/>
            <w:vAlign w:val="center"/>
          </w:tcPr>
          <w:p w:rsidR="001029AB" w:rsidRPr="00E979C6" w:rsidRDefault="001029AB" w:rsidP="00834CB9">
            <w:pPr>
              <w:spacing w:line="235" w:lineRule="auto"/>
              <w:jc w:val="center"/>
              <w:rPr>
                <w:sz w:val="16"/>
                <w:szCs w:val="16"/>
              </w:rPr>
            </w:pPr>
            <w:r w:rsidRPr="00E979C6">
              <w:rPr>
                <w:sz w:val="16"/>
                <w:szCs w:val="16"/>
              </w:rPr>
              <w:t>1994</w:t>
            </w:r>
          </w:p>
        </w:tc>
        <w:tc>
          <w:tcPr>
            <w:tcW w:w="663" w:type="dxa"/>
            <w:vAlign w:val="center"/>
          </w:tcPr>
          <w:p w:rsidR="001029AB" w:rsidRPr="00E979C6" w:rsidRDefault="001029AB" w:rsidP="00834CB9">
            <w:pPr>
              <w:spacing w:line="235" w:lineRule="auto"/>
              <w:jc w:val="center"/>
              <w:rPr>
                <w:sz w:val="16"/>
                <w:szCs w:val="16"/>
              </w:rPr>
            </w:pPr>
            <w:r w:rsidRPr="00E979C6">
              <w:rPr>
                <w:sz w:val="16"/>
                <w:szCs w:val="16"/>
              </w:rPr>
              <w:t>03</w:t>
            </w:r>
          </w:p>
        </w:tc>
        <w:tc>
          <w:tcPr>
            <w:tcW w:w="663" w:type="dxa"/>
            <w:vAlign w:val="center"/>
          </w:tcPr>
          <w:p w:rsidR="001029AB" w:rsidRPr="00E979C6" w:rsidRDefault="001029AB" w:rsidP="00834CB9">
            <w:pPr>
              <w:spacing w:line="235" w:lineRule="auto"/>
              <w:jc w:val="center"/>
              <w:rPr>
                <w:sz w:val="16"/>
                <w:szCs w:val="16"/>
              </w:rPr>
            </w:pPr>
            <w:r w:rsidRPr="00E979C6">
              <w:rPr>
                <w:sz w:val="16"/>
                <w:szCs w:val="16"/>
              </w:rPr>
              <w:t>260</w:t>
            </w:r>
          </w:p>
        </w:tc>
        <w:tc>
          <w:tcPr>
            <w:tcW w:w="664" w:type="dxa"/>
            <w:vAlign w:val="center"/>
          </w:tcPr>
          <w:p w:rsidR="001029AB" w:rsidRPr="00E979C6" w:rsidRDefault="001029AB" w:rsidP="00834CB9">
            <w:pPr>
              <w:spacing w:line="235" w:lineRule="auto"/>
              <w:jc w:val="center"/>
              <w:rPr>
                <w:sz w:val="16"/>
                <w:szCs w:val="16"/>
              </w:rPr>
            </w:pPr>
            <w:r w:rsidRPr="00E979C6">
              <w:rPr>
                <w:sz w:val="16"/>
                <w:szCs w:val="16"/>
              </w:rPr>
              <w:t>394</w:t>
            </w:r>
          </w:p>
        </w:tc>
        <w:tc>
          <w:tcPr>
            <w:tcW w:w="663" w:type="dxa"/>
            <w:vAlign w:val="center"/>
          </w:tcPr>
          <w:p w:rsidR="001029AB" w:rsidRPr="00E979C6" w:rsidRDefault="00B41C5D" w:rsidP="00834CB9">
            <w:pPr>
              <w:spacing w:line="235" w:lineRule="auto"/>
              <w:jc w:val="center"/>
              <w:rPr>
                <w:sz w:val="16"/>
                <w:szCs w:val="16"/>
              </w:rPr>
            </w:pPr>
            <w:r w:rsidRPr="00E979C6">
              <w:rPr>
                <w:sz w:val="16"/>
                <w:szCs w:val="16"/>
              </w:rPr>
              <w:t>13,5</w:t>
            </w:r>
          </w:p>
        </w:tc>
        <w:tc>
          <w:tcPr>
            <w:tcW w:w="850" w:type="dxa"/>
            <w:vAlign w:val="center"/>
          </w:tcPr>
          <w:p w:rsidR="001029AB" w:rsidRPr="00E979C6" w:rsidRDefault="001029AB" w:rsidP="00834CB9">
            <w:pPr>
              <w:spacing w:line="235" w:lineRule="auto"/>
              <w:ind w:left="-37" w:right="-70" w:hanging="40"/>
              <w:jc w:val="center"/>
              <w:rPr>
                <w:sz w:val="16"/>
                <w:szCs w:val="16"/>
              </w:rPr>
            </w:pPr>
            <w:r w:rsidRPr="00E979C6">
              <w:rPr>
                <w:sz w:val="16"/>
                <w:szCs w:val="16"/>
              </w:rPr>
              <w:t>СТ</w:t>
            </w:r>
          </w:p>
        </w:tc>
        <w:tc>
          <w:tcPr>
            <w:tcW w:w="663" w:type="dxa"/>
            <w:vAlign w:val="center"/>
          </w:tcPr>
          <w:p w:rsidR="001029AB" w:rsidRPr="00E979C6" w:rsidRDefault="009E0FDF" w:rsidP="00834CB9">
            <w:pPr>
              <w:spacing w:line="235" w:lineRule="auto"/>
              <w:jc w:val="center"/>
              <w:rPr>
                <w:sz w:val="16"/>
                <w:szCs w:val="16"/>
              </w:rPr>
            </w:pPr>
            <w:r>
              <w:rPr>
                <w:sz w:val="16"/>
                <w:szCs w:val="16"/>
              </w:rPr>
              <w:t>Б</w:t>
            </w:r>
            <w:r w:rsidR="001029AB" w:rsidRPr="00E979C6">
              <w:rPr>
                <w:sz w:val="16"/>
                <w:szCs w:val="16"/>
              </w:rPr>
              <w:t>ел.</w:t>
            </w:r>
          </w:p>
        </w:tc>
        <w:tc>
          <w:tcPr>
            <w:tcW w:w="663" w:type="dxa"/>
            <w:vAlign w:val="center"/>
          </w:tcPr>
          <w:p w:rsidR="001029AB" w:rsidRPr="00E979C6" w:rsidRDefault="009E0FDF" w:rsidP="00834CB9">
            <w:pPr>
              <w:spacing w:line="235" w:lineRule="auto"/>
              <w:jc w:val="center"/>
              <w:rPr>
                <w:sz w:val="16"/>
                <w:szCs w:val="16"/>
              </w:rPr>
            </w:pPr>
            <w:r>
              <w:rPr>
                <w:sz w:val="16"/>
                <w:szCs w:val="16"/>
              </w:rPr>
              <w:t>Б</w:t>
            </w:r>
            <w:r w:rsidR="001029AB" w:rsidRPr="00E979C6">
              <w:rPr>
                <w:sz w:val="16"/>
                <w:szCs w:val="16"/>
              </w:rPr>
              <w:t>ел.</w:t>
            </w:r>
          </w:p>
        </w:tc>
        <w:tc>
          <w:tcPr>
            <w:tcW w:w="664" w:type="dxa"/>
            <w:vAlign w:val="center"/>
          </w:tcPr>
          <w:p w:rsidR="001029AB" w:rsidRPr="00E979C6" w:rsidRDefault="009E0FDF" w:rsidP="00834CB9">
            <w:pPr>
              <w:spacing w:line="235" w:lineRule="auto"/>
              <w:jc w:val="center"/>
              <w:rPr>
                <w:sz w:val="16"/>
                <w:szCs w:val="16"/>
              </w:rPr>
            </w:pPr>
            <w:r>
              <w:rPr>
                <w:sz w:val="16"/>
                <w:szCs w:val="16"/>
              </w:rPr>
              <w:t>Б</w:t>
            </w:r>
            <w:r w:rsidR="001029AB" w:rsidRPr="00E979C6">
              <w:rPr>
                <w:sz w:val="16"/>
                <w:szCs w:val="16"/>
              </w:rPr>
              <w:t>ел.</w:t>
            </w:r>
          </w:p>
        </w:tc>
        <w:tc>
          <w:tcPr>
            <w:tcW w:w="663" w:type="dxa"/>
            <w:vAlign w:val="center"/>
          </w:tcPr>
          <w:p w:rsidR="001029AB" w:rsidRPr="00E979C6" w:rsidRDefault="001029AB" w:rsidP="00834CB9">
            <w:pPr>
              <w:spacing w:line="235" w:lineRule="auto"/>
              <w:jc w:val="center"/>
              <w:rPr>
                <w:sz w:val="16"/>
                <w:szCs w:val="16"/>
              </w:rPr>
            </w:pPr>
            <w:r w:rsidRPr="00E979C6">
              <w:rPr>
                <w:sz w:val="16"/>
                <w:szCs w:val="16"/>
              </w:rPr>
              <w:t>8</w:t>
            </w:r>
          </w:p>
        </w:tc>
      </w:tr>
      <w:tr w:rsidR="001029AB" w:rsidRPr="00E979C6" w:rsidTr="00EC0CAF">
        <w:tc>
          <w:tcPr>
            <w:tcW w:w="1338" w:type="dxa"/>
            <w:tcBorders>
              <w:left w:val="single" w:sz="4" w:space="0" w:color="auto"/>
            </w:tcBorders>
            <w:vAlign w:val="center"/>
          </w:tcPr>
          <w:p w:rsidR="001029AB" w:rsidRPr="00E979C6" w:rsidRDefault="001029AB" w:rsidP="00834CB9">
            <w:pPr>
              <w:pStyle w:val="ad"/>
              <w:spacing w:after="0" w:line="235" w:lineRule="auto"/>
              <w:rPr>
                <w:sz w:val="16"/>
                <w:szCs w:val="16"/>
              </w:rPr>
            </w:pPr>
            <w:r w:rsidRPr="00E979C6">
              <w:rPr>
                <w:sz w:val="16"/>
                <w:szCs w:val="16"/>
              </w:rPr>
              <w:t>КОБЗА</w:t>
            </w:r>
          </w:p>
        </w:tc>
        <w:tc>
          <w:tcPr>
            <w:tcW w:w="1020" w:type="dxa"/>
            <w:vAlign w:val="center"/>
          </w:tcPr>
          <w:p w:rsidR="001029AB" w:rsidRPr="00E979C6" w:rsidRDefault="00F11869" w:rsidP="00834CB9">
            <w:pPr>
              <w:spacing w:line="235" w:lineRule="auto"/>
              <w:ind w:left="-84"/>
              <w:jc w:val="center"/>
              <w:rPr>
                <w:sz w:val="16"/>
                <w:szCs w:val="16"/>
              </w:rPr>
            </w:pPr>
            <w:r w:rsidRPr="00E979C6">
              <w:rPr>
                <w:sz w:val="16"/>
                <w:szCs w:val="16"/>
              </w:rPr>
              <w:t>Украина</w:t>
            </w:r>
          </w:p>
        </w:tc>
        <w:tc>
          <w:tcPr>
            <w:tcW w:w="663" w:type="dxa"/>
            <w:vAlign w:val="center"/>
          </w:tcPr>
          <w:p w:rsidR="001029AB" w:rsidRPr="00E979C6" w:rsidRDefault="001029AB" w:rsidP="00834CB9">
            <w:pPr>
              <w:spacing w:line="235" w:lineRule="auto"/>
              <w:jc w:val="center"/>
              <w:rPr>
                <w:sz w:val="16"/>
                <w:szCs w:val="16"/>
              </w:rPr>
            </w:pPr>
            <w:r w:rsidRPr="00E979C6">
              <w:rPr>
                <w:sz w:val="16"/>
                <w:szCs w:val="16"/>
              </w:rPr>
              <w:t>1998</w:t>
            </w:r>
          </w:p>
        </w:tc>
        <w:tc>
          <w:tcPr>
            <w:tcW w:w="663" w:type="dxa"/>
            <w:vAlign w:val="center"/>
          </w:tcPr>
          <w:p w:rsidR="001029AB" w:rsidRPr="00E979C6" w:rsidRDefault="001029AB" w:rsidP="00834CB9">
            <w:pPr>
              <w:spacing w:line="235" w:lineRule="auto"/>
              <w:jc w:val="center"/>
            </w:pPr>
            <w:r w:rsidRPr="00E979C6">
              <w:rPr>
                <w:sz w:val="16"/>
                <w:szCs w:val="16"/>
              </w:rPr>
              <w:t>03</w:t>
            </w:r>
          </w:p>
        </w:tc>
        <w:tc>
          <w:tcPr>
            <w:tcW w:w="663" w:type="dxa"/>
            <w:vAlign w:val="center"/>
          </w:tcPr>
          <w:p w:rsidR="001029AB" w:rsidRPr="00E979C6" w:rsidRDefault="001029AB" w:rsidP="00834CB9">
            <w:pPr>
              <w:spacing w:line="235" w:lineRule="auto"/>
              <w:jc w:val="center"/>
              <w:rPr>
                <w:sz w:val="16"/>
                <w:szCs w:val="16"/>
              </w:rPr>
            </w:pPr>
            <w:r w:rsidRPr="00E979C6">
              <w:rPr>
                <w:sz w:val="16"/>
                <w:szCs w:val="16"/>
              </w:rPr>
              <w:t>200</w:t>
            </w:r>
          </w:p>
        </w:tc>
        <w:tc>
          <w:tcPr>
            <w:tcW w:w="664" w:type="dxa"/>
            <w:vAlign w:val="center"/>
          </w:tcPr>
          <w:p w:rsidR="001029AB" w:rsidRPr="00E979C6" w:rsidRDefault="001029AB" w:rsidP="00834CB9">
            <w:pPr>
              <w:spacing w:line="235" w:lineRule="auto"/>
              <w:jc w:val="center"/>
              <w:rPr>
                <w:sz w:val="16"/>
                <w:szCs w:val="16"/>
              </w:rPr>
            </w:pPr>
            <w:r w:rsidRPr="00E979C6">
              <w:rPr>
                <w:sz w:val="16"/>
                <w:szCs w:val="16"/>
              </w:rPr>
              <w:t>220</w:t>
            </w:r>
          </w:p>
        </w:tc>
        <w:tc>
          <w:tcPr>
            <w:tcW w:w="663" w:type="dxa"/>
            <w:vAlign w:val="center"/>
          </w:tcPr>
          <w:p w:rsidR="001029AB" w:rsidRPr="00E979C6" w:rsidRDefault="001029AB" w:rsidP="00834CB9">
            <w:pPr>
              <w:spacing w:line="235" w:lineRule="auto"/>
              <w:jc w:val="center"/>
              <w:rPr>
                <w:sz w:val="16"/>
                <w:szCs w:val="16"/>
              </w:rPr>
            </w:pPr>
            <w:r w:rsidRPr="00E979C6">
              <w:rPr>
                <w:sz w:val="16"/>
                <w:szCs w:val="16"/>
              </w:rPr>
              <w:t>15,0</w:t>
            </w:r>
          </w:p>
        </w:tc>
        <w:tc>
          <w:tcPr>
            <w:tcW w:w="850" w:type="dxa"/>
            <w:vAlign w:val="center"/>
          </w:tcPr>
          <w:p w:rsidR="001029AB" w:rsidRPr="00E979C6" w:rsidRDefault="001029AB" w:rsidP="00834CB9">
            <w:pPr>
              <w:spacing w:line="235" w:lineRule="auto"/>
              <w:ind w:left="-37" w:right="-70" w:hanging="40"/>
              <w:jc w:val="center"/>
              <w:rPr>
                <w:sz w:val="16"/>
                <w:szCs w:val="16"/>
              </w:rPr>
            </w:pPr>
            <w:r w:rsidRPr="00E979C6">
              <w:rPr>
                <w:sz w:val="16"/>
                <w:szCs w:val="16"/>
              </w:rPr>
              <w:t>СТ</w:t>
            </w:r>
          </w:p>
        </w:tc>
        <w:tc>
          <w:tcPr>
            <w:tcW w:w="663" w:type="dxa"/>
            <w:vAlign w:val="center"/>
          </w:tcPr>
          <w:p w:rsidR="001029AB" w:rsidRPr="00E979C6" w:rsidRDefault="009E0FDF" w:rsidP="00834CB9">
            <w:pPr>
              <w:spacing w:line="235" w:lineRule="auto"/>
              <w:jc w:val="center"/>
              <w:rPr>
                <w:sz w:val="16"/>
                <w:szCs w:val="16"/>
              </w:rPr>
            </w:pPr>
            <w:r>
              <w:rPr>
                <w:sz w:val="16"/>
                <w:szCs w:val="16"/>
              </w:rPr>
              <w:t>Б</w:t>
            </w:r>
            <w:r w:rsidR="001029AB" w:rsidRPr="00E979C6">
              <w:rPr>
                <w:sz w:val="16"/>
                <w:szCs w:val="16"/>
              </w:rPr>
              <w:t>ел</w:t>
            </w:r>
            <w:r w:rsidR="004A0DFA" w:rsidRPr="00E979C6">
              <w:rPr>
                <w:sz w:val="16"/>
                <w:szCs w:val="16"/>
              </w:rPr>
              <w:t>.</w:t>
            </w:r>
          </w:p>
        </w:tc>
        <w:tc>
          <w:tcPr>
            <w:tcW w:w="663" w:type="dxa"/>
            <w:vAlign w:val="center"/>
          </w:tcPr>
          <w:p w:rsidR="001029AB" w:rsidRPr="00E979C6" w:rsidRDefault="009E0FDF" w:rsidP="00834CB9">
            <w:pPr>
              <w:spacing w:line="235" w:lineRule="auto"/>
              <w:jc w:val="center"/>
              <w:rPr>
                <w:sz w:val="16"/>
                <w:szCs w:val="16"/>
              </w:rPr>
            </w:pPr>
            <w:r>
              <w:rPr>
                <w:sz w:val="16"/>
                <w:szCs w:val="16"/>
              </w:rPr>
              <w:t>Б</w:t>
            </w:r>
            <w:r w:rsidR="001029AB" w:rsidRPr="00E979C6">
              <w:rPr>
                <w:sz w:val="16"/>
                <w:szCs w:val="16"/>
              </w:rPr>
              <w:t>ел</w:t>
            </w:r>
            <w:r w:rsidR="004A0DFA" w:rsidRPr="00E979C6">
              <w:rPr>
                <w:sz w:val="16"/>
                <w:szCs w:val="16"/>
              </w:rPr>
              <w:t>.</w:t>
            </w:r>
          </w:p>
        </w:tc>
        <w:tc>
          <w:tcPr>
            <w:tcW w:w="664" w:type="dxa"/>
            <w:vAlign w:val="center"/>
          </w:tcPr>
          <w:p w:rsidR="001029AB" w:rsidRPr="00E979C6" w:rsidRDefault="009E0FDF" w:rsidP="00834CB9">
            <w:pPr>
              <w:spacing w:line="235" w:lineRule="auto"/>
              <w:jc w:val="center"/>
              <w:rPr>
                <w:sz w:val="16"/>
                <w:szCs w:val="16"/>
              </w:rPr>
            </w:pPr>
            <w:r>
              <w:rPr>
                <w:sz w:val="16"/>
                <w:szCs w:val="16"/>
              </w:rPr>
              <w:t>Б</w:t>
            </w:r>
            <w:r w:rsidR="001029AB" w:rsidRPr="00E979C6">
              <w:rPr>
                <w:sz w:val="16"/>
                <w:szCs w:val="16"/>
              </w:rPr>
              <w:t>ел</w:t>
            </w:r>
            <w:r w:rsidR="004A0DFA" w:rsidRPr="00E979C6">
              <w:rPr>
                <w:sz w:val="16"/>
                <w:szCs w:val="16"/>
              </w:rPr>
              <w:t>.</w:t>
            </w:r>
          </w:p>
        </w:tc>
        <w:tc>
          <w:tcPr>
            <w:tcW w:w="663" w:type="dxa"/>
            <w:vAlign w:val="center"/>
          </w:tcPr>
          <w:p w:rsidR="001029AB" w:rsidRPr="00E979C6" w:rsidRDefault="001029AB" w:rsidP="00834CB9">
            <w:pPr>
              <w:spacing w:line="235" w:lineRule="auto"/>
              <w:jc w:val="center"/>
              <w:rPr>
                <w:sz w:val="16"/>
                <w:szCs w:val="16"/>
              </w:rPr>
            </w:pPr>
            <w:r w:rsidRPr="00E979C6">
              <w:rPr>
                <w:sz w:val="16"/>
                <w:szCs w:val="16"/>
              </w:rPr>
              <w:t>8</w:t>
            </w:r>
          </w:p>
        </w:tc>
      </w:tr>
      <w:tr w:rsidR="004A0DFA" w:rsidRPr="00E979C6" w:rsidTr="00EC0CAF">
        <w:tc>
          <w:tcPr>
            <w:tcW w:w="1338" w:type="dxa"/>
            <w:tcBorders>
              <w:left w:val="single" w:sz="4" w:space="0" w:color="auto"/>
            </w:tcBorders>
            <w:vAlign w:val="center"/>
          </w:tcPr>
          <w:p w:rsidR="004A0DFA" w:rsidRPr="00E979C6" w:rsidRDefault="004A0DFA" w:rsidP="00834CB9">
            <w:pPr>
              <w:pStyle w:val="ad"/>
              <w:spacing w:after="0" w:line="235" w:lineRule="auto"/>
              <w:rPr>
                <w:sz w:val="16"/>
                <w:szCs w:val="16"/>
              </w:rPr>
            </w:pPr>
            <w:r w:rsidRPr="00E979C6">
              <w:rPr>
                <w:sz w:val="16"/>
                <w:szCs w:val="16"/>
              </w:rPr>
              <w:t>ДЕЛЬФИН</w:t>
            </w:r>
          </w:p>
        </w:tc>
        <w:tc>
          <w:tcPr>
            <w:tcW w:w="1020" w:type="dxa"/>
            <w:vAlign w:val="center"/>
          </w:tcPr>
          <w:p w:rsidR="004A0DFA" w:rsidRPr="00E979C6" w:rsidRDefault="005E70C5" w:rsidP="00834CB9">
            <w:pPr>
              <w:spacing w:line="235" w:lineRule="auto"/>
              <w:ind w:left="-84"/>
              <w:jc w:val="center"/>
              <w:rPr>
                <w:sz w:val="16"/>
                <w:szCs w:val="16"/>
              </w:rPr>
            </w:pPr>
            <w:r>
              <w:rPr>
                <w:sz w:val="16"/>
                <w:szCs w:val="16"/>
              </w:rPr>
              <w:t>Беларусь</w:t>
            </w:r>
          </w:p>
        </w:tc>
        <w:tc>
          <w:tcPr>
            <w:tcW w:w="663" w:type="dxa"/>
            <w:vAlign w:val="center"/>
          </w:tcPr>
          <w:p w:rsidR="004A0DFA" w:rsidRPr="00E979C6" w:rsidRDefault="004A0DFA" w:rsidP="00834CB9">
            <w:pPr>
              <w:spacing w:line="235" w:lineRule="auto"/>
              <w:jc w:val="center"/>
              <w:rPr>
                <w:sz w:val="16"/>
                <w:szCs w:val="16"/>
              </w:rPr>
            </w:pPr>
            <w:r w:rsidRPr="00E979C6">
              <w:rPr>
                <w:sz w:val="16"/>
                <w:szCs w:val="16"/>
              </w:rPr>
              <w:t>1999</w:t>
            </w:r>
          </w:p>
        </w:tc>
        <w:tc>
          <w:tcPr>
            <w:tcW w:w="663" w:type="dxa"/>
            <w:vAlign w:val="center"/>
          </w:tcPr>
          <w:p w:rsidR="004A0DFA" w:rsidRPr="00E979C6" w:rsidRDefault="004A0DFA" w:rsidP="00834CB9">
            <w:pPr>
              <w:spacing w:line="235" w:lineRule="auto"/>
              <w:jc w:val="center"/>
            </w:pPr>
            <w:r w:rsidRPr="00E979C6">
              <w:rPr>
                <w:sz w:val="16"/>
                <w:szCs w:val="16"/>
              </w:rPr>
              <w:t>03</w:t>
            </w:r>
          </w:p>
        </w:tc>
        <w:tc>
          <w:tcPr>
            <w:tcW w:w="663" w:type="dxa"/>
            <w:vAlign w:val="center"/>
          </w:tcPr>
          <w:p w:rsidR="004A0DFA" w:rsidRPr="00E979C6" w:rsidRDefault="004A0DFA" w:rsidP="00834CB9">
            <w:pPr>
              <w:spacing w:line="235" w:lineRule="auto"/>
              <w:jc w:val="center"/>
              <w:rPr>
                <w:sz w:val="16"/>
                <w:szCs w:val="16"/>
              </w:rPr>
            </w:pPr>
            <w:r w:rsidRPr="00E979C6">
              <w:rPr>
                <w:sz w:val="16"/>
                <w:szCs w:val="16"/>
              </w:rPr>
              <w:t>255</w:t>
            </w:r>
          </w:p>
        </w:tc>
        <w:tc>
          <w:tcPr>
            <w:tcW w:w="664" w:type="dxa"/>
            <w:vAlign w:val="center"/>
          </w:tcPr>
          <w:p w:rsidR="004A0DFA" w:rsidRPr="00E979C6" w:rsidRDefault="004A0DFA" w:rsidP="00834CB9">
            <w:pPr>
              <w:spacing w:line="235" w:lineRule="auto"/>
              <w:jc w:val="center"/>
              <w:rPr>
                <w:sz w:val="16"/>
                <w:szCs w:val="16"/>
              </w:rPr>
            </w:pPr>
            <w:r w:rsidRPr="00E979C6">
              <w:rPr>
                <w:sz w:val="16"/>
                <w:szCs w:val="16"/>
              </w:rPr>
              <w:t>468</w:t>
            </w:r>
          </w:p>
        </w:tc>
        <w:tc>
          <w:tcPr>
            <w:tcW w:w="663" w:type="dxa"/>
            <w:vAlign w:val="center"/>
          </w:tcPr>
          <w:p w:rsidR="004A0DFA" w:rsidRPr="00E979C6" w:rsidRDefault="00B41C5D" w:rsidP="00834CB9">
            <w:pPr>
              <w:spacing w:line="235" w:lineRule="auto"/>
              <w:jc w:val="center"/>
              <w:rPr>
                <w:sz w:val="16"/>
                <w:szCs w:val="16"/>
              </w:rPr>
            </w:pPr>
            <w:r w:rsidRPr="00E979C6">
              <w:rPr>
                <w:sz w:val="16"/>
                <w:szCs w:val="16"/>
              </w:rPr>
              <w:t>12,0</w:t>
            </w:r>
          </w:p>
        </w:tc>
        <w:tc>
          <w:tcPr>
            <w:tcW w:w="850" w:type="dxa"/>
            <w:vAlign w:val="center"/>
          </w:tcPr>
          <w:p w:rsidR="004A0DFA" w:rsidRPr="00E979C6" w:rsidRDefault="004A0DFA" w:rsidP="00834CB9">
            <w:pPr>
              <w:spacing w:line="235" w:lineRule="auto"/>
              <w:ind w:left="-37" w:right="-70" w:hanging="40"/>
              <w:jc w:val="center"/>
              <w:rPr>
                <w:sz w:val="16"/>
                <w:szCs w:val="16"/>
              </w:rPr>
            </w:pPr>
            <w:r w:rsidRPr="00E979C6">
              <w:rPr>
                <w:sz w:val="16"/>
                <w:szCs w:val="16"/>
              </w:rPr>
              <w:t>СТ</w:t>
            </w:r>
          </w:p>
        </w:tc>
        <w:tc>
          <w:tcPr>
            <w:tcW w:w="663" w:type="dxa"/>
            <w:vAlign w:val="center"/>
          </w:tcPr>
          <w:p w:rsidR="004A0DFA" w:rsidRPr="00E979C6" w:rsidRDefault="009E0FDF" w:rsidP="00834CB9">
            <w:pPr>
              <w:spacing w:line="235" w:lineRule="auto"/>
              <w:jc w:val="center"/>
              <w:rPr>
                <w:sz w:val="16"/>
                <w:szCs w:val="16"/>
              </w:rPr>
            </w:pPr>
            <w:r>
              <w:rPr>
                <w:sz w:val="16"/>
                <w:szCs w:val="16"/>
              </w:rPr>
              <w:t>Б</w:t>
            </w:r>
            <w:r w:rsidR="004A0DFA" w:rsidRPr="00E979C6">
              <w:rPr>
                <w:sz w:val="16"/>
                <w:szCs w:val="16"/>
              </w:rPr>
              <w:t>ел.</w:t>
            </w:r>
          </w:p>
        </w:tc>
        <w:tc>
          <w:tcPr>
            <w:tcW w:w="663" w:type="dxa"/>
            <w:vAlign w:val="center"/>
          </w:tcPr>
          <w:p w:rsidR="004A0DFA" w:rsidRPr="00E979C6" w:rsidRDefault="009E0FDF" w:rsidP="00834CB9">
            <w:pPr>
              <w:spacing w:line="235" w:lineRule="auto"/>
              <w:jc w:val="center"/>
            </w:pPr>
            <w:r>
              <w:rPr>
                <w:sz w:val="16"/>
                <w:szCs w:val="16"/>
              </w:rPr>
              <w:t>Ж</w:t>
            </w:r>
            <w:r w:rsidR="004A0DFA" w:rsidRPr="00E979C6">
              <w:rPr>
                <w:sz w:val="16"/>
                <w:szCs w:val="16"/>
              </w:rPr>
              <w:t>елт.</w:t>
            </w:r>
          </w:p>
        </w:tc>
        <w:tc>
          <w:tcPr>
            <w:tcW w:w="664" w:type="dxa"/>
            <w:vAlign w:val="center"/>
          </w:tcPr>
          <w:p w:rsidR="004A0DFA" w:rsidRPr="00E979C6" w:rsidRDefault="009E0FDF" w:rsidP="00834CB9">
            <w:pPr>
              <w:spacing w:line="235" w:lineRule="auto"/>
              <w:jc w:val="center"/>
              <w:rPr>
                <w:sz w:val="16"/>
                <w:szCs w:val="16"/>
              </w:rPr>
            </w:pPr>
            <w:r>
              <w:rPr>
                <w:sz w:val="16"/>
                <w:szCs w:val="16"/>
              </w:rPr>
              <w:t>С</w:t>
            </w:r>
            <w:r w:rsidR="004A0DFA" w:rsidRPr="00E979C6">
              <w:rPr>
                <w:sz w:val="16"/>
                <w:szCs w:val="16"/>
              </w:rPr>
              <w:t>в.-ж</w:t>
            </w:r>
            <w:r w:rsidR="004775AF">
              <w:rPr>
                <w:sz w:val="16"/>
                <w:szCs w:val="16"/>
              </w:rPr>
              <w:t>.</w:t>
            </w:r>
          </w:p>
        </w:tc>
        <w:tc>
          <w:tcPr>
            <w:tcW w:w="663" w:type="dxa"/>
            <w:vAlign w:val="center"/>
          </w:tcPr>
          <w:p w:rsidR="004A0DFA" w:rsidRPr="00E979C6" w:rsidRDefault="004A0DFA" w:rsidP="00834CB9">
            <w:pPr>
              <w:spacing w:line="235" w:lineRule="auto"/>
              <w:jc w:val="center"/>
              <w:rPr>
                <w:sz w:val="16"/>
                <w:szCs w:val="16"/>
              </w:rPr>
            </w:pPr>
            <w:r w:rsidRPr="00E979C6">
              <w:rPr>
                <w:sz w:val="16"/>
                <w:szCs w:val="16"/>
              </w:rPr>
              <w:t>7</w:t>
            </w:r>
          </w:p>
        </w:tc>
      </w:tr>
      <w:tr w:rsidR="004A0DFA" w:rsidRPr="00E979C6" w:rsidTr="00EC0CAF">
        <w:tc>
          <w:tcPr>
            <w:tcW w:w="1338" w:type="dxa"/>
            <w:tcBorders>
              <w:left w:val="single" w:sz="4" w:space="0" w:color="auto"/>
            </w:tcBorders>
            <w:vAlign w:val="center"/>
          </w:tcPr>
          <w:p w:rsidR="004A0DFA" w:rsidRPr="00E979C6" w:rsidRDefault="004A0DFA" w:rsidP="00834CB9">
            <w:pPr>
              <w:pStyle w:val="ad"/>
              <w:spacing w:after="0" w:line="235" w:lineRule="auto"/>
              <w:rPr>
                <w:sz w:val="16"/>
                <w:szCs w:val="16"/>
              </w:rPr>
            </w:pPr>
            <w:r w:rsidRPr="00E979C6">
              <w:rPr>
                <w:sz w:val="16"/>
                <w:szCs w:val="16"/>
              </w:rPr>
              <w:t>РИКЕЯ</w:t>
            </w:r>
          </w:p>
        </w:tc>
        <w:tc>
          <w:tcPr>
            <w:tcW w:w="1020" w:type="dxa"/>
            <w:vAlign w:val="center"/>
          </w:tcPr>
          <w:p w:rsidR="004A0DFA" w:rsidRPr="00E979C6" w:rsidRDefault="004A0DFA" w:rsidP="00834CB9">
            <w:pPr>
              <w:spacing w:line="235" w:lineRule="auto"/>
              <w:ind w:left="-84"/>
              <w:jc w:val="center"/>
              <w:rPr>
                <w:sz w:val="16"/>
                <w:szCs w:val="16"/>
              </w:rPr>
            </w:pPr>
            <w:r w:rsidRPr="00E979C6">
              <w:rPr>
                <w:sz w:val="16"/>
                <w:szCs w:val="16"/>
              </w:rPr>
              <w:t>Германия</w:t>
            </w:r>
          </w:p>
        </w:tc>
        <w:tc>
          <w:tcPr>
            <w:tcW w:w="663" w:type="dxa"/>
            <w:vAlign w:val="center"/>
          </w:tcPr>
          <w:p w:rsidR="004A0DFA" w:rsidRPr="00E979C6" w:rsidRDefault="004A0DFA" w:rsidP="00834CB9">
            <w:pPr>
              <w:spacing w:line="235" w:lineRule="auto"/>
              <w:jc w:val="center"/>
              <w:rPr>
                <w:sz w:val="16"/>
                <w:szCs w:val="16"/>
              </w:rPr>
            </w:pPr>
            <w:r w:rsidRPr="00E979C6">
              <w:rPr>
                <w:sz w:val="16"/>
                <w:szCs w:val="16"/>
              </w:rPr>
              <w:t>2001</w:t>
            </w:r>
          </w:p>
        </w:tc>
        <w:tc>
          <w:tcPr>
            <w:tcW w:w="663" w:type="dxa"/>
            <w:vAlign w:val="center"/>
          </w:tcPr>
          <w:p w:rsidR="004A0DFA" w:rsidRPr="00E979C6" w:rsidRDefault="004A0DFA" w:rsidP="00834CB9">
            <w:pPr>
              <w:spacing w:line="235" w:lineRule="auto"/>
              <w:jc w:val="center"/>
            </w:pPr>
            <w:r w:rsidRPr="00E979C6">
              <w:rPr>
                <w:sz w:val="16"/>
                <w:szCs w:val="16"/>
              </w:rPr>
              <w:t>03</w:t>
            </w:r>
          </w:p>
        </w:tc>
        <w:tc>
          <w:tcPr>
            <w:tcW w:w="663" w:type="dxa"/>
            <w:vAlign w:val="center"/>
          </w:tcPr>
          <w:p w:rsidR="004A0DFA" w:rsidRPr="00E979C6" w:rsidRDefault="004A0DFA" w:rsidP="00834CB9">
            <w:pPr>
              <w:spacing w:line="235" w:lineRule="auto"/>
              <w:jc w:val="center"/>
              <w:rPr>
                <w:sz w:val="16"/>
                <w:szCs w:val="16"/>
              </w:rPr>
            </w:pPr>
            <w:r w:rsidRPr="00E979C6">
              <w:rPr>
                <w:sz w:val="16"/>
                <w:szCs w:val="16"/>
              </w:rPr>
              <w:t>282</w:t>
            </w:r>
          </w:p>
        </w:tc>
        <w:tc>
          <w:tcPr>
            <w:tcW w:w="664" w:type="dxa"/>
            <w:vAlign w:val="center"/>
          </w:tcPr>
          <w:p w:rsidR="004A0DFA" w:rsidRPr="00E979C6" w:rsidRDefault="004A0DFA" w:rsidP="00834CB9">
            <w:pPr>
              <w:spacing w:line="235" w:lineRule="auto"/>
              <w:jc w:val="center"/>
              <w:rPr>
                <w:sz w:val="16"/>
                <w:szCs w:val="16"/>
              </w:rPr>
            </w:pPr>
            <w:r w:rsidRPr="00E979C6">
              <w:rPr>
                <w:sz w:val="16"/>
                <w:szCs w:val="16"/>
              </w:rPr>
              <w:t>411</w:t>
            </w:r>
          </w:p>
        </w:tc>
        <w:tc>
          <w:tcPr>
            <w:tcW w:w="663" w:type="dxa"/>
            <w:vAlign w:val="center"/>
          </w:tcPr>
          <w:p w:rsidR="004A0DFA" w:rsidRPr="00E979C6" w:rsidRDefault="00B41C5D" w:rsidP="00834CB9">
            <w:pPr>
              <w:spacing w:line="235" w:lineRule="auto"/>
              <w:jc w:val="center"/>
              <w:rPr>
                <w:sz w:val="16"/>
                <w:szCs w:val="16"/>
              </w:rPr>
            </w:pPr>
            <w:r w:rsidRPr="00E979C6">
              <w:rPr>
                <w:sz w:val="16"/>
                <w:szCs w:val="16"/>
              </w:rPr>
              <w:t>12,0</w:t>
            </w:r>
          </w:p>
        </w:tc>
        <w:tc>
          <w:tcPr>
            <w:tcW w:w="850" w:type="dxa"/>
            <w:vAlign w:val="center"/>
          </w:tcPr>
          <w:p w:rsidR="004A0DFA" w:rsidRPr="00E979C6" w:rsidRDefault="004A0DFA" w:rsidP="00834CB9">
            <w:pPr>
              <w:spacing w:line="235" w:lineRule="auto"/>
              <w:ind w:left="-37" w:right="-70" w:hanging="40"/>
              <w:jc w:val="center"/>
              <w:rPr>
                <w:sz w:val="16"/>
                <w:szCs w:val="16"/>
              </w:rPr>
            </w:pPr>
            <w:r w:rsidRPr="00E979C6">
              <w:rPr>
                <w:sz w:val="16"/>
                <w:szCs w:val="16"/>
              </w:rPr>
              <w:t>СТ</w:t>
            </w:r>
          </w:p>
        </w:tc>
        <w:tc>
          <w:tcPr>
            <w:tcW w:w="663" w:type="dxa"/>
            <w:vAlign w:val="center"/>
          </w:tcPr>
          <w:p w:rsidR="004A0DFA" w:rsidRPr="00E979C6" w:rsidRDefault="009E0FDF" w:rsidP="00834CB9">
            <w:pPr>
              <w:spacing w:line="235" w:lineRule="auto"/>
              <w:jc w:val="center"/>
              <w:rPr>
                <w:sz w:val="16"/>
                <w:szCs w:val="16"/>
              </w:rPr>
            </w:pPr>
            <w:r>
              <w:rPr>
                <w:sz w:val="16"/>
                <w:szCs w:val="16"/>
              </w:rPr>
              <w:t>Б</w:t>
            </w:r>
            <w:r w:rsidR="004A0DFA" w:rsidRPr="00E979C6">
              <w:rPr>
                <w:sz w:val="16"/>
                <w:szCs w:val="16"/>
              </w:rPr>
              <w:t>ел.</w:t>
            </w:r>
          </w:p>
        </w:tc>
        <w:tc>
          <w:tcPr>
            <w:tcW w:w="663" w:type="dxa"/>
            <w:vAlign w:val="center"/>
          </w:tcPr>
          <w:p w:rsidR="004A0DFA" w:rsidRPr="00E979C6" w:rsidRDefault="009E0FDF" w:rsidP="00834CB9">
            <w:pPr>
              <w:spacing w:line="235" w:lineRule="auto"/>
              <w:jc w:val="center"/>
            </w:pPr>
            <w:r>
              <w:rPr>
                <w:sz w:val="16"/>
                <w:szCs w:val="16"/>
              </w:rPr>
              <w:t>Ж</w:t>
            </w:r>
            <w:r w:rsidR="004A0DFA" w:rsidRPr="00E979C6">
              <w:rPr>
                <w:sz w:val="16"/>
                <w:szCs w:val="16"/>
              </w:rPr>
              <w:t>елт.</w:t>
            </w:r>
          </w:p>
        </w:tc>
        <w:tc>
          <w:tcPr>
            <w:tcW w:w="664" w:type="dxa"/>
            <w:vAlign w:val="center"/>
          </w:tcPr>
          <w:p w:rsidR="004A0DFA" w:rsidRPr="00E979C6" w:rsidRDefault="009E0FDF" w:rsidP="00834CB9">
            <w:pPr>
              <w:spacing w:line="235" w:lineRule="auto"/>
              <w:jc w:val="center"/>
            </w:pPr>
            <w:r>
              <w:rPr>
                <w:sz w:val="16"/>
                <w:szCs w:val="16"/>
              </w:rPr>
              <w:t>Ж</w:t>
            </w:r>
            <w:r w:rsidR="004A0DFA" w:rsidRPr="00E979C6">
              <w:rPr>
                <w:sz w:val="16"/>
                <w:szCs w:val="16"/>
              </w:rPr>
              <w:t>елт.</w:t>
            </w:r>
          </w:p>
        </w:tc>
        <w:tc>
          <w:tcPr>
            <w:tcW w:w="663" w:type="dxa"/>
            <w:vAlign w:val="center"/>
          </w:tcPr>
          <w:p w:rsidR="004A0DFA" w:rsidRPr="00E979C6" w:rsidRDefault="004A0DFA" w:rsidP="00834CB9">
            <w:pPr>
              <w:spacing w:line="235" w:lineRule="auto"/>
              <w:jc w:val="center"/>
              <w:rPr>
                <w:sz w:val="16"/>
                <w:szCs w:val="16"/>
              </w:rPr>
            </w:pPr>
            <w:r w:rsidRPr="00E979C6">
              <w:rPr>
                <w:sz w:val="16"/>
                <w:szCs w:val="16"/>
              </w:rPr>
              <w:t>7</w:t>
            </w:r>
          </w:p>
        </w:tc>
      </w:tr>
      <w:tr w:rsidR="005E70C5" w:rsidRPr="00E979C6" w:rsidTr="00EC0CAF">
        <w:tc>
          <w:tcPr>
            <w:tcW w:w="1338" w:type="dxa"/>
            <w:tcBorders>
              <w:left w:val="single" w:sz="4" w:space="0" w:color="auto"/>
            </w:tcBorders>
            <w:vAlign w:val="center"/>
          </w:tcPr>
          <w:p w:rsidR="005E70C5" w:rsidRPr="00E979C6" w:rsidRDefault="005E70C5" w:rsidP="00834CB9">
            <w:pPr>
              <w:pStyle w:val="ad"/>
              <w:spacing w:after="0" w:line="235" w:lineRule="auto"/>
              <w:rPr>
                <w:sz w:val="16"/>
                <w:szCs w:val="16"/>
              </w:rPr>
            </w:pPr>
            <w:r w:rsidRPr="00E979C6">
              <w:rPr>
                <w:sz w:val="16"/>
                <w:szCs w:val="16"/>
              </w:rPr>
              <w:t>КАПРИЗ</w:t>
            </w:r>
          </w:p>
        </w:tc>
        <w:tc>
          <w:tcPr>
            <w:tcW w:w="1020" w:type="dxa"/>
          </w:tcPr>
          <w:p w:rsidR="005E70C5" w:rsidRDefault="005E70C5" w:rsidP="00834CB9">
            <w:pPr>
              <w:spacing w:line="235" w:lineRule="auto"/>
              <w:jc w:val="center"/>
            </w:pPr>
            <w:r w:rsidRPr="003E48BE">
              <w:rPr>
                <w:sz w:val="16"/>
                <w:szCs w:val="16"/>
              </w:rPr>
              <w:t>Беларусь</w:t>
            </w:r>
          </w:p>
        </w:tc>
        <w:tc>
          <w:tcPr>
            <w:tcW w:w="663" w:type="dxa"/>
            <w:vAlign w:val="center"/>
          </w:tcPr>
          <w:p w:rsidR="005E70C5" w:rsidRPr="00E979C6" w:rsidRDefault="005E70C5" w:rsidP="00834CB9">
            <w:pPr>
              <w:spacing w:line="235" w:lineRule="auto"/>
              <w:jc w:val="center"/>
              <w:rPr>
                <w:sz w:val="16"/>
                <w:szCs w:val="16"/>
              </w:rPr>
            </w:pPr>
            <w:r w:rsidRPr="00E979C6">
              <w:rPr>
                <w:sz w:val="16"/>
                <w:szCs w:val="16"/>
              </w:rPr>
              <w:t>2004</w:t>
            </w:r>
          </w:p>
        </w:tc>
        <w:tc>
          <w:tcPr>
            <w:tcW w:w="663" w:type="dxa"/>
            <w:vAlign w:val="center"/>
          </w:tcPr>
          <w:p w:rsidR="005E70C5" w:rsidRPr="00E979C6" w:rsidRDefault="005E70C5" w:rsidP="00834CB9">
            <w:pPr>
              <w:spacing w:line="235" w:lineRule="auto"/>
              <w:jc w:val="center"/>
            </w:pPr>
            <w:r w:rsidRPr="00E979C6">
              <w:rPr>
                <w:sz w:val="16"/>
                <w:szCs w:val="16"/>
              </w:rPr>
              <w:t>03</w:t>
            </w:r>
          </w:p>
        </w:tc>
        <w:tc>
          <w:tcPr>
            <w:tcW w:w="663" w:type="dxa"/>
            <w:vAlign w:val="center"/>
          </w:tcPr>
          <w:p w:rsidR="005E70C5" w:rsidRPr="00E979C6" w:rsidRDefault="005E70C5" w:rsidP="00834CB9">
            <w:pPr>
              <w:spacing w:line="235" w:lineRule="auto"/>
              <w:jc w:val="center"/>
              <w:rPr>
                <w:sz w:val="16"/>
                <w:szCs w:val="16"/>
              </w:rPr>
            </w:pPr>
            <w:r w:rsidRPr="00E979C6">
              <w:rPr>
                <w:sz w:val="16"/>
                <w:szCs w:val="16"/>
              </w:rPr>
              <w:t>250</w:t>
            </w:r>
          </w:p>
        </w:tc>
        <w:tc>
          <w:tcPr>
            <w:tcW w:w="664" w:type="dxa"/>
            <w:vAlign w:val="center"/>
          </w:tcPr>
          <w:p w:rsidR="005E70C5" w:rsidRPr="00E979C6" w:rsidRDefault="005E70C5" w:rsidP="00834CB9">
            <w:pPr>
              <w:spacing w:line="235" w:lineRule="auto"/>
              <w:jc w:val="center"/>
              <w:rPr>
                <w:sz w:val="16"/>
                <w:szCs w:val="16"/>
              </w:rPr>
            </w:pPr>
            <w:r w:rsidRPr="00E979C6">
              <w:rPr>
                <w:sz w:val="16"/>
                <w:szCs w:val="16"/>
              </w:rPr>
              <w:t>477</w:t>
            </w:r>
          </w:p>
        </w:tc>
        <w:tc>
          <w:tcPr>
            <w:tcW w:w="663" w:type="dxa"/>
            <w:vAlign w:val="center"/>
          </w:tcPr>
          <w:p w:rsidR="005E70C5" w:rsidRPr="00E979C6" w:rsidRDefault="005E70C5" w:rsidP="00834CB9">
            <w:pPr>
              <w:spacing w:line="235" w:lineRule="auto"/>
              <w:jc w:val="center"/>
              <w:rPr>
                <w:sz w:val="16"/>
                <w:szCs w:val="16"/>
              </w:rPr>
            </w:pPr>
            <w:r w:rsidRPr="00E979C6">
              <w:rPr>
                <w:sz w:val="16"/>
                <w:szCs w:val="16"/>
              </w:rPr>
              <w:t>11,5</w:t>
            </w:r>
          </w:p>
        </w:tc>
        <w:tc>
          <w:tcPr>
            <w:tcW w:w="850" w:type="dxa"/>
            <w:vAlign w:val="center"/>
          </w:tcPr>
          <w:p w:rsidR="005E70C5" w:rsidRPr="00E979C6" w:rsidRDefault="005E70C5" w:rsidP="00834CB9">
            <w:pPr>
              <w:spacing w:line="235" w:lineRule="auto"/>
              <w:ind w:left="-37" w:right="-70" w:hanging="40"/>
              <w:jc w:val="center"/>
              <w:rPr>
                <w:sz w:val="16"/>
                <w:szCs w:val="16"/>
              </w:rPr>
            </w:pPr>
            <w:r w:rsidRPr="00E979C6">
              <w:rPr>
                <w:sz w:val="16"/>
                <w:szCs w:val="16"/>
              </w:rPr>
              <w:t>СТ, 11</w:t>
            </w:r>
          </w:p>
        </w:tc>
        <w:tc>
          <w:tcPr>
            <w:tcW w:w="663" w:type="dxa"/>
            <w:vAlign w:val="center"/>
          </w:tcPr>
          <w:p w:rsidR="005E70C5" w:rsidRPr="00E979C6" w:rsidRDefault="009E0FDF" w:rsidP="00834CB9">
            <w:pPr>
              <w:spacing w:line="235" w:lineRule="auto"/>
              <w:jc w:val="center"/>
              <w:rPr>
                <w:sz w:val="16"/>
                <w:szCs w:val="16"/>
              </w:rPr>
            </w:pPr>
            <w:r>
              <w:rPr>
                <w:sz w:val="16"/>
                <w:szCs w:val="16"/>
              </w:rPr>
              <w:t>Б</w:t>
            </w:r>
            <w:r w:rsidR="005E70C5" w:rsidRPr="00E979C6">
              <w:rPr>
                <w:sz w:val="16"/>
                <w:szCs w:val="16"/>
              </w:rPr>
              <w:t>ел.</w:t>
            </w:r>
          </w:p>
        </w:tc>
        <w:tc>
          <w:tcPr>
            <w:tcW w:w="663" w:type="dxa"/>
            <w:vAlign w:val="center"/>
          </w:tcPr>
          <w:p w:rsidR="005E70C5" w:rsidRPr="00E979C6" w:rsidRDefault="009E0FDF" w:rsidP="00834CB9">
            <w:pPr>
              <w:spacing w:line="235" w:lineRule="auto"/>
              <w:jc w:val="center"/>
            </w:pPr>
            <w:r>
              <w:rPr>
                <w:sz w:val="16"/>
                <w:szCs w:val="16"/>
              </w:rPr>
              <w:t>Ж</w:t>
            </w:r>
            <w:r w:rsidR="005E70C5" w:rsidRPr="00E979C6">
              <w:rPr>
                <w:sz w:val="16"/>
                <w:szCs w:val="16"/>
              </w:rPr>
              <w:t>елт.</w:t>
            </w:r>
          </w:p>
        </w:tc>
        <w:tc>
          <w:tcPr>
            <w:tcW w:w="664" w:type="dxa"/>
            <w:vAlign w:val="center"/>
          </w:tcPr>
          <w:p w:rsidR="005E70C5" w:rsidRPr="00E979C6" w:rsidRDefault="009E0FDF" w:rsidP="00834CB9">
            <w:pPr>
              <w:spacing w:line="235" w:lineRule="auto"/>
              <w:jc w:val="center"/>
              <w:rPr>
                <w:sz w:val="16"/>
                <w:szCs w:val="16"/>
              </w:rPr>
            </w:pPr>
            <w:r>
              <w:rPr>
                <w:sz w:val="16"/>
                <w:szCs w:val="16"/>
              </w:rPr>
              <w:t>К</w:t>
            </w:r>
            <w:r w:rsidR="005E70C5" w:rsidRPr="00E979C6">
              <w:rPr>
                <w:sz w:val="16"/>
                <w:szCs w:val="16"/>
              </w:rPr>
              <w:t>рем.</w:t>
            </w:r>
          </w:p>
        </w:tc>
        <w:tc>
          <w:tcPr>
            <w:tcW w:w="663" w:type="dxa"/>
            <w:vAlign w:val="center"/>
          </w:tcPr>
          <w:p w:rsidR="005E70C5" w:rsidRPr="00E979C6" w:rsidRDefault="005E70C5" w:rsidP="00834CB9">
            <w:pPr>
              <w:spacing w:line="235" w:lineRule="auto"/>
              <w:jc w:val="center"/>
              <w:rPr>
                <w:sz w:val="16"/>
                <w:szCs w:val="16"/>
              </w:rPr>
            </w:pPr>
            <w:r w:rsidRPr="00E979C6">
              <w:rPr>
                <w:sz w:val="16"/>
                <w:szCs w:val="16"/>
              </w:rPr>
              <w:t>7</w:t>
            </w:r>
          </w:p>
        </w:tc>
      </w:tr>
      <w:tr w:rsidR="005E70C5" w:rsidRPr="00E979C6" w:rsidTr="00EC0CAF">
        <w:tc>
          <w:tcPr>
            <w:tcW w:w="1338" w:type="dxa"/>
            <w:tcBorders>
              <w:left w:val="single" w:sz="4" w:space="0" w:color="auto"/>
            </w:tcBorders>
            <w:vAlign w:val="center"/>
          </w:tcPr>
          <w:p w:rsidR="005E70C5" w:rsidRPr="00E979C6" w:rsidRDefault="005E70C5" w:rsidP="00834CB9">
            <w:pPr>
              <w:pStyle w:val="ad"/>
              <w:spacing w:after="0" w:line="235" w:lineRule="auto"/>
              <w:rPr>
                <w:sz w:val="16"/>
                <w:szCs w:val="16"/>
              </w:rPr>
            </w:pPr>
            <w:r w:rsidRPr="00E979C6">
              <w:rPr>
                <w:sz w:val="16"/>
                <w:szCs w:val="16"/>
              </w:rPr>
              <w:t>НЕПТУН</w:t>
            </w:r>
            <w:r w:rsidRPr="00E979C6">
              <w:rPr>
                <w:sz w:val="16"/>
                <w:szCs w:val="16"/>
                <w:vertAlign w:val="superscript"/>
              </w:rPr>
              <w:t>®</w:t>
            </w:r>
          </w:p>
        </w:tc>
        <w:tc>
          <w:tcPr>
            <w:tcW w:w="1020" w:type="dxa"/>
          </w:tcPr>
          <w:p w:rsidR="005E70C5" w:rsidRDefault="005E70C5" w:rsidP="00834CB9">
            <w:pPr>
              <w:spacing w:line="235" w:lineRule="auto"/>
              <w:jc w:val="center"/>
            </w:pPr>
            <w:r w:rsidRPr="003E48BE">
              <w:rPr>
                <w:sz w:val="16"/>
                <w:szCs w:val="16"/>
              </w:rPr>
              <w:t>Беларусь</w:t>
            </w:r>
          </w:p>
        </w:tc>
        <w:tc>
          <w:tcPr>
            <w:tcW w:w="663" w:type="dxa"/>
            <w:vAlign w:val="center"/>
          </w:tcPr>
          <w:p w:rsidR="005E70C5" w:rsidRPr="00E979C6" w:rsidRDefault="005E70C5" w:rsidP="00834CB9">
            <w:pPr>
              <w:spacing w:line="235" w:lineRule="auto"/>
              <w:jc w:val="center"/>
              <w:rPr>
                <w:sz w:val="16"/>
                <w:szCs w:val="16"/>
              </w:rPr>
            </w:pPr>
            <w:r w:rsidRPr="00E979C6">
              <w:rPr>
                <w:sz w:val="16"/>
                <w:szCs w:val="16"/>
              </w:rPr>
              <w:t>2005</w:t>
            </w:r>
          </w:p>
        </w:tc>
        <w:tc>
          <w:tcPr>
            <w:tcW w:w="663" w:type="dxa"/>
            <w:vAlign w:val="center"/>
          </w:tcPr>
          <w:p w:rsidR="005E70C5" w:rsidRPr="00E979C6" w:rsidRDefault="005E70C5" w:rsidP="00834CB9">
            <w:pPr>
              <w:spacing w:line="235" w:lineRule="auto"/>
              <w:jc w:val="center"/>
            </w:pPr>
            <w:r w:rsidRPr="00E979C6">
              <w:rPr>
                <w:sz w:val="16"/>
                <w:szCs w:val="16"/>
              </w:rPr>
              <w:t>03</w:t>
            </w:r>
          </w:p>
        </w:tc>
        <w:tc>
          <w:tcPr>
            <w:tcW w:w="663" w:type="dxa"/>
            <w:vAlign w:val="center"/>
          </w:tcPr>
          <w:p w:rsidR="005E70C5" w:rsidRPr="00E979C6" w:rsidRDefault="005E70C5" w:rsidP="00834CB9">
            <w:pPr>
              <w:spacing w:line="235" w:lineRule="auto"/>
              <w:jc w:val="center"/>
              <w:rPr>
                <w:sz w:val="16"/>
                <w:szCs w:val="16"/>
              </w:rPr>
            </w:pPr>
            <w:r w:rsidRPr="00E979C6">
              <w:rPr>
                <w:sz w:val="16"/>
                <w:szCs w:val="16"/>
              </w:rPr>
              <w:t>329</w:t>
            </w:r>
          </w:p>
        </w:tc>
        <w:tc>
          <w:tcPr>
            <w:tcW w:w="664" w:type="dxa"/>
            <w:vAlign w:val="center"/>
          </w:tcPr>
          <w:p w:rsidR="005E70C5" w:rsidRPr="00E979C6" w:rsidRDefault="005E70C5" w:rsidP="00834CB9">
            <w:pPr>
              <w:spacing w:line="235" w:lineRule="auto"/>
              <w:jc w:val="center"/>
              <w:rPr>
                <w:sz w:val="16"/>
                <w:szCs w:val="16"/>
              </w:rPr>
            </w:pPr>
            <w:r w:rsidRPr="00E979C6">
              <w:rPr>
                <w:sz w:val="16"/>
                <w:szCs w:val="16"/>
              </w:rPr>
              <w:t>618</w:t>
            </w:r>
          </w:p>
        </w:tc>
        <w:tc>
          <w:tcPr>
            <w:tcW w:w="663" w:type="dxa"/>
            <w:vAlign w:val="center"/>
          </w:tcPr>
          <w:p w:rsidR="005E70C5" w:rsidRPr="00E979C6" w:rsidRDefault="005E70C5" w:rsidP="00834CB9">
            <w:pPr>
              <w:spacing w:line="235" w:lineRule="auto"/>
              <w:jc w:val="center"/>
              <w:rPr>
                <w:sz w:val="16"/>
                <w:szCs w:val="16"/>
              </w:rPr>
            </w:pPr>
            <w:r w:rsidRPr="00E979C6">
              <w:rPr>
                <w:sz w:val="16"/>
                <w:szCs w:val="16"/>
              </w:rPr>
              <w:t>11,2</w:t>
            </w:r>
          </w:p>
        </w:tc>
        <w:tc>
          <w:tcPr>
            <w:tcW w:w="850" w:type="dxa"/>
            <w:vAlign w:val="center"/>
          </w:tcPr>
          <w:p w:rsidR="005E70C5" w:rsidRPr="00E979C6" w:rsidRDefault="005E70C5" w:rsidP="00834CB9">
            <w:pPr>
              <w:spacing w:line="235" w:lineRule="auto"/>
              <w:ind w:left="-37" w:right="-70" w:hanging="40"/>
              <w:jc w:val="center"/>
              <w:rPr>
                <w:sz w:val="16"/>
                <w:szCs w:val="16"/>
              </w:rPr>
            </w:pPr>
            <w:r w:rsidRPr="00E979C6">
              <w:rPr>
                <w:sz w:val="16"/>
                <w:szCs w:val="16"/>
              </w:rPr>
              <w:t>СТ, СА</w:t>
            </w:r>
          </w:p>
        </w:tc>
        <w:tc>
          <w:tcPr>
            <w:tcW w:w="663" w:type="dxa"/>
            <w:vAlign w:val="center"/>
          </w:tcPr>
          <w:p w:rsidR="005E70C5" w:rsidRPr="00E979C6" w:rsidRDefault="009E0FDF" w:rsidP="00834CB9">
            <w:pPr>
              <w:spacing w:line="235" w:lineRule="auto"/>
              <w:jc w:val="center"/>
              <w:rPr>
                <w:sz w:val="16"/>
                <w:szCs w:val="16"/>
              </w:rPr>
            </w:pPr>
            <w:r>
              <w:rPr>
                <w:sz w:val="16"/>
                <w:szCs w:val="16"/>
              </w:rPr>
              <w:t>Б</w:t>
            </w:r>
            <w:r w:rsidR="005E70C5" w:rsidRPr="00E979C6">
              <w:rPr>
                <w:sz w:val="16"/>
                <w:szCs w:val="16"/>
              </w:rPr>
              <w:t>ел.</w:t>
            </w:r>
          </w:p>
        </w:tc>
        <w:tc>
          <w:tcPr>
            <w:tcW w:w="663" w:type="dxa"/>
            <w:vAlign w:val="center"/>
          </w:tcPr>
          <w:p w:rsidR="005E70C5" w:rsidRPr="00E979C6" w:rsidRDefault="009E0FDF" w:rsidP="00834CB9">
            <w:pPr>
              <w:spacing w:line="235" w:lineRule="auto"/>
              <w:jc w:val="center"/>
            </w:pPr>
            <w:r>
              <w:rPr>
                <w:sz w:val="16"/>
                <w:szCs w:val="16"/>
              </w:rPr>
              <w:t>Ж</w:t>
            </w:r>
            <w:r w:rsidR="005E70C5" w:rsidRPr="00E979C6">
              <w:rPr>
                <w:sz w:val="16"/>
                <w:szCs w:val="16"/>
              </w:rPr>
              <w:t>елт.</w:t>
            </w:r>
          </w:p>
        </w:tc>
        <w:tc>
          <w:tcPr>
            <w:tcW w:w="664" w:type="dxa"/>
            <w:vAlign w:val="center"/>
          </w:tcPr>
          <w:p w:rsidR="005E70C5" w:rsidRPr="00E979C6" w:rsidRDefault="004775AF" w:rsidP="004775AF">
            <w:pPr>
              <w:spacing w:line="235" w:lineRule="auto"/>
              <w:jc w:val="center"/>
              <w:rPr>
                <w:sz w:val="16"/>
                <w:szCs w:val="16"/>
              </w:rPr>
            </w:pPr>
            <w:r>
              <w:rPr>
                <w:sz w:val="16"/>
                <w:szCs w:val="16"/>
              </w:rPr>
              <w:t>С</w:t>
            </w:r>
            <w:r w:rsidR="005E70C5" w:rsidRPr="00E979C6">
              <w:rPr>
                <w:sz w:val="16"/>
                <w:szCs w:val="16"/>
              </w:rPr>
              <w:t>в.-ж</w:t>
            </w:r>
            <w:r>
              <w:rPr>
                <w:sz w:val="16"/>
                <w:szCs w:val="16"/>
              </w:rPr>
              <w:t>.</w:t>
            </w:r>
          </w:p>
        </w:tc>
        <w:tc>
          <w:tcPr>
            <w:tcW w:w="663" w:type="dxa"/>
            <w:vAlign w:val="center"/>
          </w:tcPr>
          <w:p w:rsidR="005E70C5" w:rsidRPr="00E979C6" w:rsidRDefault="005E70C5" w:rsidP="00834CB9">
            <w:pPr>
              <w:spacing w:line="235" w:lineRule="auto"/>
              <w:jc w:val="center"/>
              <w:rPr>
                <w:sz w:val="16"/>
                <w:szCs w:val="16"/>
              </w:rPr>
            </w:pPr>
            <w:r w:rsidRPr="00E979C6">
              <w:rPr>
                <w:sz w:val="16"/>
                <w:szCs w:val="16"/>
              </w:rPr>
              <w:t>7</w:t>
            </w:r>
          </w:p>
        </w:tc>
      </w:tr>
      <w:tr w:rsidR="005E70C5" w:rsidRPr="00E979C6" w:rsidTr="00EC0CAF">
        <w:tc>
          <w:tcPr>
            <w:tcW w:w="1338" w:type="dxa"/>
            <w:tcBorders>
              <w:left w:val="single" w:sz="4" w:space="0" w:color="auto"/>
            </w:tcBorders>
            <w:vAlign w:val="center"/>
          </w:tcPr>
          <w:p w:rsidR="005E70C5" w:rsidRPr="00E979C6" w:rsidRDefault="005E70C5" w:rsidP="00834CB9">
            <w:pPr>
              <w:pStyle w:val="ad"/>
              <w:spacing w:after="0" w:line="235" w:lineRule="auto"/>
              <w:rPr>
                <w:sz w:val="16"/>
                <w:szCs w:val="16"/>
              </w:rPr>
            </w:pPr>
            <w:r w:rsidRPr="00E979C6">
              <w:rPr>
                <w:sz w:val="16"/>
                <w:szCs w:val="16"/>
              </w:rPr>
              <w:t>БРИЗ</w:t>
            </w:r>
            <w:r w:rsidRPr="00E979C6">
              <w:rPr>
                <w:sz w:val="16"/>
                <w:szCs w:val="16"/>
                <w:vertAlign w:val="superscript"/>
              </w:rPr>
              <w:t>®</w:t>
            </w:r>
          </w:p>
        </w:tc>
        <w:tc>
          <w:tcPr>
            <w:tcW w:w="1020" w:type="dxa"/>
          </w:tcPr>
          <w:p w:rsidR="005E70C5" w:rsidRDefault="005E70C5" w:rsidP="00834CB9">
            <w:pPr>
              <w:spacing w:line="235" w:lineRule="auto"/>
              <w:jc w:val="center"/>
            </w:pPr>
            <w:r w:rsidRPr="003E48BE">
              <w:rPr>
                <w:sz w:val="16"/>
                <w:szCs w:val="16"/>
              </w:rPr>
              <w:t>Беларусь</w:t>
            </w:r>
          </w:p>
        </w:tc>
        <w:tc>
          <w:tcPr>
            <w:tcW w:w="663" w:type="dxa"/>
            <w:vAlign w:val="center"/>
          </w:tcPr>
          <w:p w:rsidR="005E70C5" w:rsidRPr="00E979C6" w:rsidRDefault="005E70C5" w:rsidP="00834CB9">
            <w:pPr>
              <w:spacing w:line="235" w:lineRule="auto"/>
              <w:jc w:val="center"/>
              <w:rPr>
                <w:sz w:val="16"/>
                <w:szCs w:val="16"/>
              </w:rPr>
            </w:pPr>
            <w:r w:rsidRPr="00E979C6">
              <w:rPr>
                <w:sz w:val="16"/>
                <w:szCs w:val="16"/>
              </w:rPr>
              <w:t>2006</w:t>
            </w:r>
          </w:p>
        </w:tc>
        <w:tc>
          <w:tcPr>
            <w:tcW w:w="663" w:type="dxa"/>
            <w:vAlign w:val="center"/>
          </w:tcPr>
          <w:p w:rsidR="005E70C5" w:rsidRPr="00E979C6" w:rsidRDefault="005E70C5" w:rsidP="00834CB9">
            <w:pPr>
              <w:spacing w:line="235" w:lineRule="auto"/>
              <w:jc w:val="center"/>
            </w:pPr>
            <w:r w:rsidRPr="00E979C6">
              <w:rPr>
                <w:sz w:val="16"/>
                <w:szCs w:val="16"/>
              </w:rPr>
              <w:t>03</w:t>
            </w:r>
          </w:p>
        </w:tc>
        <w:tc>
          <w:tcPr>
            <w:tcW w:w="663" w:type="dxa"/>
            <w:vAlign w:val="center"/>
          </w:tcPr>
          <w:p w:rsidR="005E70C5" w:rsidRPr="00E979C6" w:rsidRDefault="005E70C5" w:rsidP="00834CB9">
            <w:pPr>
              <w:spacing w:line="235" w:lineRule="auto"/>
              <w:jc w:val="center"/>
              <w:rPr>
                <w:sz w:val="16"/>
                <w:szCs w:val="16"/>
              </w:rPr>
            </w:pPr>
            <w:r w:rsidRPr="00E979C6">
              <w:rPr>
                <w:sz w:val="16"/>
                <w:szCs w:val="16"/>
              </w:rPr>
              <w:t>387</w:t>
            </w:r>
          </w:p>
        </w:tc>
        <w:tc>
          <w:tcPr>
            <w:tcW w:w="664" w:type="dxa"/>
            <w:vAlign w:val="center"/>
          </w:tcPr>
          <w:p w:rsidR="005E70C5" w:rsidRPr="00E979C6" w:rsidRDefault="005E70C5" w:rsidP="00834CB9">
            <w:pPr>
              <w:spacing w:line="235" w:lineRule="auto"/>
              <w:jc w:val="center"/>
              <w:rPr>
                <w:sz w:val="16"/>
                <w:szCs w:val="16"/>
              </w:rPr>
            </w:pPr>
            <w:r w:rsidRPr="00E979C6">
              <w:rPr>
                <w:sz w:val="16"/>
                <w:szCs w:val="16"/>
              </w:rPr>
              <w:t>624</w:t>
            </w:r>
          </w:p>
        </w:tc>
        <w:tc>
          <w:tcPr>
            <w:tcW w:w="663" w:type="dxa"/>
            <w:vAlign w:val="center"/>
          </w:tcPr>
          <w:p w:rsidR="005E70C5" w:rsidRPr="00E979C6" w:rsidRDefault="005E70C5" w:rsidP="00834CB9">
            <w:pPr>
              <w:spacing w:line="235" w:lineRule="auto"/>
              <w:jc w:val="center"/>
              <w:rPr>
                <w:sz w:val="16"/>
                <w:szCs w:val="16"/>
              </w:rPr>
            </w:pPr>
            <w:r w:rsidRPr="00E979C6">
              <w:rPr>
                <w:sz w:val="16"/>
                <w:szCs w:val="16"/>
              </w:rPr>
              <w:t>12,0</w:t>
            </w:r>
          </w:p>
        </w:tc>
        <w:tc>
          <w:tcPr>
            <w:tcW w:w="850" w:type="dxa"/>
            <w:vAlign w:val="center"/>
          </w:tcPr>
          <w:p w:rsidR="005E70C5" w:rsidRPr="00E979C6" w:rsidRDefault="005E70C5" w:rsidP="00834CB9">
            <w:pPr>
              <w:spacing w:line="235" w:lineRule="auto"/>
              <w:ind w:left="-37" w:right="-70" w:hanging="40"/>
              <w:jc w:val="center"/>
              <w:rPr>
                <w:sz w:val="16"/>
                <w:szCs w:val="16"/>
              </w:rPr>
            </w:pPr>
            <w:r w:rsidRPr="00E979C6">
              <w:rPr>
                <w:sz w:val="16"/>
                <w:szCs w:val="16"/>
              </w:rPr>
              <w:t>СТ, СА</w:t>
            </w:r>
          </w:p>
        </w:tc>
        <w:tc>
          <w:tcPr>
            <w:tcW w:w="663" w:type="dxa"/>
            <w:vAlign w:val="center"/>
          </w:tcPr>
          <w:p w:rsidR="005E70C5" w:rsidRPr="00E979C6" w:rsidRDefault="009E0FDF" w:rsidP="00834CB9">
            <w:pPr>
              <w:spacing w:line="235" w:lineRule="auto"/>
              <w:jc w:val="center"/>
              <w:rPr>
                <w:sz w:val="16"/>
                <w:szCs w:val="16"/>
              </w:rPr>
            </w:pPr>
            <w:r>
              <w:rPr>
                <w:sz w:val="16"/>
                <w:szCs w:val="16"/>
              </w:rPr>
              <w:t>Б</w:t>
            </w:r>
            <w:r w:rsidR="005E70C5" w:rsidRPr="00E979C6">
              <w:rPr>
                <w:sz w:val="16"/>
                <w:szCs w:val="16"/>
              </w:rPr>
              <w:t>ел.</w:t>
            </w:r>
          </w:p>
        </w:tc>
        <w:tc>
          <w:tcPr>
            <w:tcW w:w="663" w:type="dxa"/>
            <w:vAlign w:val="center"/>
          </w:tcPr>
          <w:p w:rsidR="005E70C5" w:rsidRPr="00E979C6" w:rsidRDefault="009E0FDF" w:rsidP="00834CB9">
            <w:pPr>
              <w:spacing w:line="235" w:lineRule="auto"/>
              <w:jc w:val="center"/>
            </w:pPr>
            <w:r>
              <w:rPr>
                <w:sz w:val="16"/>
                <w:szCs w:val="16"/>
              </w:rPr>
              <w:t>Ж</w:t>
            </w:r>
            <w:r w:rsidR="005E70C5" w:rsidRPr="00E979C6">
              <w:rPr>
                <w:sz w:val="16"/>
                <w:szCs w:val="16"/>
              </w:rPr>
              <w:t>елт.</w:t>
            </w:r>
          </w:p>
        </w:tc>
        <w:tc>
          <w:tcPr>
            <w:tcW w:w="664" w:type="dxa"/>
            <w:vAlign w:val="center"/>
          </w:tcPr>
          <w:p w:rsidR="005E70C5" w:rsidRPr="00E979C6" w:rsidRDefault="009E0FDF" w:rsidP="00834CB9">
            <w:pPr>
              <w:spacing w:line="235" w:lineRule="auto"/>
              <w:jc w:val="center"/>
              <w:rPr>
                <w:sz w:val="16"/>
                <w:szCs w:val="16"/>
              </w:rPr>
            </w:pPr>
            <w:r>
              <w:rPr>
                <w:sz w:val="16"/>
                <w:szCs w:val="16"/>
              </w:rPr>
              <w:t>Ж</w:t>
            </w:r>
            <w:r w:rsidR="005E70C5" w:rsidRPr="00E979C6">
              <w:rPr>
                <w:sz w:val="16"/>
                <w:szCs w:val="16"/>
              </w:rPr>
              <w:t>елт.</w:t>
            </w:r>
          </w:p>
        </w:tc>
        <w:tc>
          <w:tcPr>
            <w:tcW w:w="663" w:type="dxa"/>
            <w:vAlign w:val="center"/>
          </w:tcPr>
          <w:p w:rsidR="005E70C5" w:rsidRPr="00E979C6" w:rsidRDefault="005E70C5" w:rsidP="00834CB9">
            <w:pPr>
              <w:spacing w:line="235" w:lineRule="auto"/>
              <w:jc w:val="center"/>
              <w:rPr>
                <w:sz w:val="16"/>
                <w:szCs w:val="16"/>
              </w:rPr>
            </w:pPr>
            <w:r w:rsidRPr="00E979C6">
              <w:rPr>
                <w:sz w:val="16"/>
                <w:szCs w:val="16"/>
              </w:rPr>
              <w:t>7</w:t>
            </w:r>
          </w:p>
        </w:tc>
      </w:tr>
      <w:tr w:rsidR="005E70C5" w:rsidRPr="00E979C6" w:rsidTr="00EC0CAF">
        <w:tc>
          <w:tcPr>
            <w:tcW w:w="1338" w:type="dxa"/>
            <w:tcBorders>
              <w:left w:val="single" w:sz="4" w:space="0" w:color="auto"/>
            </w:tcBorders>
            <w:vAlign w:val="center"/>
          </w:tcPr>
          <w:p w:rsidR="005E70C5" w:rsidRPr="00E979C6" w:rsidRDefault="005E70C5" w:rsidP="00834CB9">
            <w:pPr>
              <w:pStyle w:val="ad"/>
              <w:spacing w:after="0" w:line="235" w:lineRule="auto"/>
              <w:rPr>
                <w:sz w:val="16"/>
                <w:szCs w:val="16"/>
              </w:rPr>
            </w:pPr>
            <w:r w:rsidRPr="00E979C6">
              <w:rPr>
                <w:sz w:val="16"/>
                <w:szCs w:val="16"/>
              </w:rPr>
              <w:t>ЛИЛЕЯ</w:t>
            </w:r>
            <w:r w:rsidRPr="00E979C6">
              <w:rPr>
                <w:sz w:val="16"/>
                <w:szCs w:val="16"/>
                <w:vertAlign w:val="superscript"/>
              </w:rPr>
              <w:t>®</w:t>
            </w:r>
          </w:p>
        </w:tc>
        <w:tc>
          <w:tcPr>
            <w:tcW w:w="1020" w:type="dxa"/>
          </w:tcPr>
          <w:p w:rsidR="005E70C5" w:rsidRDefault="005E70C5" w:rsidP="00834CB9">
            <w:pPr>
              <w:spacing w:line="235" w:lineRule="auto"/>
              <w:jc w:val="center"/>
            </w:pPr>
            <w:r w:rsidRPr="003E48BE">
              <w:rPr>
                <w:sz w:val="16"/>
                <w:szCs w:val="16"/>
              </w:rPr>
              <w:t>Беларусь</w:t>
            </w:r>
          </w:p>
        </w:tc>
        <w:tc>
          <w:tcPr>
            <w:tcW w:w="663" w:type="dxa"/>
            <w:vAlign w:val="center"/>
          </w:tcPr>
          <w:p w:rsidR="005E70C5" w:rsidRPr="00E979C6" w:rsidRDefault="005E70C5" w:rsidP="00834CB9">
            <w:pPr>
              <w:spacing w:line="235" w:lineRule="auto"/>
              <w:jc w:val="center"/>
              <w:rPr>
                <w:sz w:val="16"/>
                <w:szCs w:val="16"/>
              </w:rPr>
            </w:pPr>
            <w:r w:rsidRPr="00E979C6">
              <w:rPr>
                <w:sz w:val="16"/>
                <w:szCs w:val="16"/>
              </w:rPr>
              <w:t>2007</w:t>
            </w:r>
          </w:p>
        </w:tc>
        <w:tc>
          <w:tcPr>
            <w:tcW w:w="663" w:type="dxa"/>
            <w:vAlign w:val="center"/>
          </w:tcPr>
          <w:p w:rsidR="005E70C5" w:rsidRPr="00E979C6" w:rsidRDefault="005E70C5" w:rsidP="00834CB9">
            <w:pPr>
              <w:spacing w:line="235" w:lineRule="auto"/>
              <w:jc w:val="center"/>
            </w:pPr>
            <w:r w:rsidRPr="00E979C6">
              <w:rPr>
                <w:sz w:val="16"/>
                <w:szCs w:val="16"/>
              </w:rPr>
              <w:t>03</w:t>
            </w:r>
          </w:p>
        </w:tc>
        <w:tc>
          <w:tcPr>
            <w:tcW w:w="663" w:type="dxa"/>
            <w:vAlign w:val="center"/>
          </w:tcPr>
          <w:p w:rsidR="005E70C5" w:rsidRPr="00E979C6" w:rsidRDefault="005E70C5" w:rsidP="00834CB9">
            <w:pPr>
              <w:spacing w:line="235" w:lineRule="auto"/>
              <w:jc w:val="center"/>
              <w:rPr>
                <w:sz w:val="16"/>
                <w:szCs w:val="16"/>
              </w:rPr>
            </w:pPr>
            <w:r w:rsidRPr="00E979C6">
              <w:rPr>
                <w:sz w:val="16"/>
                <w:szCs w:val="16"/>
              </w:rPr>
              <w:t>395</w:t>
            </w:r>
          </w:p>
        </w:tc>
        <w:tc>
          <w:tcPr>
            <w:tcW w:w="664" w:type="dxa"/>
            <w:vAlign w:val="center"/>
          </w:tcPr>
          <w:p w:rsidR="005E70C5" w:rsidRPr="00E979C6" w:rsidRDefault="005E70C5" w:rsidP="00834CB9">
            <w:pPr>
              <w:spacing w:line="235" w:lineRule="auto"/>
              <w:jc w:val="center"/>
              <w:rPr>
                <w:sz w:val="16"/>
                <w:szCs w:val="16"/>
              </w:rPr>
            </w:pPr>
            <w:r w:rsidRPr="00E979C6">
              <w:rPr>
                <w:sz w:val="16"/>
                <w:szCs w:val="16"/>
              </w:rPr>
              <w:t>758</w:t>
            </w:r>
          </w:p>
        </w:tc>
        <w:tc>
          <w:tcPr>
            <w:tcW w:w="663" w:type="dxa"/>
            <w:vAlign w:val="center"/>
          </w:tcPr>
          <w:p w:rsidR="005E70C5" w:rsidRPr="00E979C6" w:rsidRDefault="005E70C5" w:rsidP="00834CB9">
            <w:pPr>
              <w:spacing w:line="235" w:lineRule="auto"/>
              <w:jc w:val="center"/>
              <w:rPr>
                <w:sz w:val="16"/>
                <w:szCs w:val="16"/>
              </w:rPr>
            </w:pPr>
            <w:r w:rsidRPr="00E979C6">
              <w:rPr>
                <w:sz w:val="16"/>
                <w:szCs w:val="16"/>
              </w:rPr>
              <w:t>12,5</w:t>
            </w:r>
          </w:p>
        </w:tc>
        <w:tc>
          <w:tcPr>
            <w:tcW w:w="850" w:type="dxa"/>
            <w:vAlign w:val="center"/>
          </w:tcPr>
          <w:p w:rsidR="005E70C5" w:rsidRPr="00E979C6" w:rsidRDefault="005E70C5" w:rsidP="00834CB9">
            <w:pPr>
              <w:spacing w:line="235" w:lineRule="auto"/>
              <w:ind w:left="-37" w:right="-70" w:hanging="40"/>
              <w:jc w:val="center"/>
              <w:rPr>
                <w:sz w:val="16"/>
                <w:szCs w:val="16"/>
              </w:rPr>
            </w:pPr>
            <w:r w:rsidRPr="00E979C6">
              <w:rPr>
                <w:sz w:val="16"/>
                <w:szCs w:val="16"/>
              </w:rPr>
              <w:t>СТ, 11, 6</w:t>
            </w:r>
          </w:p>
        </w:tc>
        <w:tc>
          <w:tcPr>
            <w:tcW w:w="663" w:type="dxa"/>
            <w:vAlign w:val="center"/>
          </w:tcPr>
          <w:p w:rsidR="005E70C5" w:rsidRPr="00E979C6" w:rsidRDefault="009E0FDF" w:rsidP="00834CB9">
            <w:pPr>
              <w:spacing w:line="235" w:lineRule="auto"/>
              <w:jc w:val="center"/>
              <w:rPr>
                <w:sz w:val="16"/>
                <w:szCs w:val="16"/>
              </w:rPr>
            </w:pPr>
            <w:r>
              <w:rPr>
                <w:sz w:val="16"/>
                <w:szCs w:val="16"/>
              </w:rPr>
              <w:t>Б</w:t>
            </w:r>
            <w:r w:rsidR="005E70C5" w:rsidRPr="00E979C6">
              <w:rPr>
                <w:sz w:val="16"/>
                <w:szCs w:val="16"/>
              </w:rPr>
              <w:t>ел.</w:t>
            </w:r>
          </w:p>
        </w:tc>
        <w:tc>
          <w:tcPr>
            <w:tcW w:w="663" w:type="dxa"/>
            <w:vAlign w:val="center"/>
          </w:tcPr>
          <w:p w:rsidR="005E70C5" w:rsidRPr="00E979C6" w:rsidRDefault="009E0FDF" w:rsidP="00834CB9">
            <w:pPr>
              <w:spacing w:line="235" w:lineRule="auto"/>
              <w:jc w:val="center"/>
            </w:pPr>
            <w:r>
              <w:rPr>
                <w:sz w:val="16"/>
                <w:szCs w:val="16"/>
              </w:rPr>
              <w:t>Ж</w:t>
            </w:r>
            <w:r w:rsidR="005E70C5" w:rsidRPr="00E979C6">
              <w:rPr>
                <w:sz w:val="16"/>
                <w:szCs w:val="16"/>
              </w:rPr>
              <w:t>елт.</w:t>
            </w:r>
          </w:p>
        </w:tc>
        <w:tc>
          <w:tcPr>
            <w:tcW w:w="664" w:type="dxa"/>
            <w:vAlign w:val="center"/>
          </w:tcPr>
          <w:p w:rsidR="005E70C5" w:rsidRPr="00E979C6" w:rsidRDefault="009E0FDF" w:rsidP="00834CB9">
            <w:pPr>
              <w:spacing w:line="235" w:lineRule="auto"/>
              <w:jc w:val="center"/>
              <w:rPr>
                <w:sz w:val="16"/>
                <w:szCs w:val="16"/>
              </w:rPr>
            </w:pPr>
            <w:r>
              <w:rPr>
                <w:sz w:val="16"/>
                <w:szCs w:val="16"/>
              </w:rPr>
              <w:t>С</w:t>
            </w:r>
            <w:r w:rsidR="005E70C5" w:rsidRPr="00E979C6">
              <w:rPr>
                <w:sz w:val="16"/>
                <w:szCs w:val="16"/>
              </w:rPr>
              <w:t>в.-ж.</w:t>
            </w:r>
          </w:p>
        </w:tc>
        <w:tc>
          <w:tcPr>
            <w:tcW w:w="663" w:type="dxa"/>
            <w:vAlign w:val="center"/>
          </w:tcPr>
          <w:p w:rsidR="005E70C5" w:rsidRPr="00E979C6" w:rsidRDefault="005E70C5" w:rsidP="00834CB9">
            <w:pPr>
              <w:spacing w:line="235" w:lineRule="auto"/>
              <w:jc w:val="center"/>
              <w:rPr>
                <w:sz w:val="16"/>
                <w:szCs w:val="16"/>
              </w:rPr>
            </w:pPr>
            <w:r w:rsidRPr="00E979C6">
              <w:rPr>
                <w:sz w:val="16"/>
                <w:szCs w:val="16"/>
              </w:rPr>
              <w:t>8</w:t>
            </w:r>
          </w:p>
        </w:tc>
      </w:tr>
      <w:tr w:rsidR="001029AB" w:rsidRPr="00E979C6" w:rsidTr="00EC0CAF">
        <w:tc>
          <w:tcPr>
            <w:tcW w:w="1338" w:type="dxa"/>
            <w:tcBorders>
              <w:left w:val="single" w:sz="4" w:space="0" w:color="auto"/>
            </w:tcBorders>
            <w:vAlign w:val="center"/>
          </w:tcPr>
          <w:p w:rsidR="001029AB" w:rsidRPr="00E979C6" w:rsidRDefault="001029AB" w:rsidP="00834CB9">
            <w:pPr>
              <w:pStyle w:val="ad"/>
              <w:spacing w:after="0" w:line="235" w:lineRule="auto"/>
              <w:rPr>
                <w:sz w:val="16"/>
                <w:szCs w:val="16"/>
              </w:rPr>
            </w:pPr>
            <w:r w:rsidRPr="00E979C6">
              <w:rPr>
                <w:sz w:val="16"/>
                <w:szCs w:val="16"/>
              </w:rPr>
              <w:t>ДЕНАР</w:t>
            </w:r>
          </w:p>
        </w:tc>
        <w:tc>
          <w:tcPr>
            <w:tcW w:w="1020" w:type="dxa"/>
            <w:vAlign w:val="center"/>
          </w:tcPr>
          <w:p w:rsidR="001029AB" w:rsidRPr="00E979C6" w:rsidRDefault="00F11869" w:rsidP="00834CB9">
            <w:pPr>
              <w:spacing w:line="235" w:lineRule="auto"/>
              <w:ind w:left="-84"/>
              <w:jc w:val="center"/>
              <w:rPr>
                <w:sz w:val="16"/>
                <w:szCs w:val="16"/>
              </w:rPr>
            </w:pPr>
            <w:r w:rsidRPr="00E979C6">
              <w:rPr>
                <w:sz w:val="16"/>
                <w:szCs w:val="16"/>
              </w:rPr>
              <w:t>Польша</w:t>
            </w:r>
          </w:p>
        </w:tc>
        <w:tc>
          <w:tcPr>
            <w:tcW w:w="663" w:type="dxa"/>
            <w:vAlign w:val="center"/>
          </w:tcPr>
          <w:p w:rsidR="001029AB" w:rsidRPr="00E979C6" w:rsidRDefault="004A0DFA" w:rsidP="00834CB9">
            <w:pPr>
              <w:spacing w:line="235" w:lineRule="auto"/>
              <w:jc w:val="center"/>
              <w:rPr>
                <w:sz w:val="16"/>
                <w:szCs w:val="16"/>
              </w:rPr>
            </w:pPr>
            <w:r w:rsidRPr="00E979C6">
              <w:rPr>
                <w:sz w:val="16"/>
                <w:szCs w:val="16"/>
              </w:rPr>
              <w:t>2007</w:t>
            </w:r>
          </w:p>
        </w:tc>
        <w:tc>
          <w:tcPr>
            <w:tcW w:w="663" w:type="dxa"/>
            <w:vAlign w:val="center"/>
          </w:tcPr>
          <w:p w:rsidR="001029AB" w:rsidRPr="00E979C6" w:rsidRDefault="001029AB" w:rsidP="00834CB9">
            <w:pPr>
              <w:spacing w:line="235" w:lineRule="auto"/>
              <w:jc w:val="center"/>
            </w:pPr>
            <w:r w:rsidRPr="00E979C6">
              <w:rPr>
                <w:sz w:val="16"/>
                <w:szCs w:val="16"/>
              </w:rPr>
              <w:t>03</w:t>
            </w:r>
          </w:p>
        </w:tc>
        <w:tc>
          <w:tcPr>
            <w:tcW w:w="663" w:type="dxa"/>
            <w:vAlign w:val="center"/>
          </w:tcPr>
          <w:p w:rsidR="001029AB" w:rsidRPr="00E979C6" w:rsidRDefault="004A0DFA" w:rsidP="00834CB9">
            <w:pPr>
              <w:spacing w:line="235" w:lineRule="auto"/>
              <w:jc w:val="center"/>
              <w:rPr>
                <w:sz w:val="16"/>
                <w:szCs w:val="16"/>
              </w:rPr>
            </w:pPr>
            <w:r w:rsidRPr="00E979C6">
              <w:rPr>
                <w:sz w:val="16"/>
                <w:szCs w:val="16"/>
              </w:rPr>
              <w:t>453</w:t>
            </w:r>
          </w:p>
        </w:tc>
        <w:tc>
          <w:tcPr>
            <w:tcW w:w="664" w:type="dxa"/>
            <w:vAlign w:val="center"/>
          </w:tcPr>
          <w:p w:rsidR="001029AB" w:rsidRPr="00E979C6" w:rsidRDefault="004A0DFA" w:rsidP="00834CB9">
            <w:pPr>
              <w:spacing w:line="235" w:lineRule="auto"/>
              <w:jc w:val="center"/>
              <w:rPr>
                <w:sz w:val="16"/>
                <w:szCs w:val="16"/>
              </w:rPr>
            </w:pPr>
            <w:r w:rsidRPr="00E979C6">
              <w:rPr>
                <w:sz w:val="16"/>
                <w:szCs w:val="16"/>
              </w:rPr>
              <w:t>742</w:t>
            </w:r>
          </w:p>
        </w:tc>
        <w:tc>
          <w:tcPr>
            <w:tcW w:w="663" w:type="dxa"/>
            <w:vAlign w:val="center"/>
          </w:tcPr>
          <w:p w:rsidR="001029AB" w:rsidRPr="00E979C6" w:rsidRDefault="004A0DFA" w:rsidP="00834CB9">
            <w:pPr>
              <w:spacing w:line="235" w:lineRule="auto"/>
              <w:jc w:val="center"/>
              <w:rPr>
                <w:sz w:val="16"/>
                <w:szCs w:val="16"/>
              </w:rPr>
            </w:pPr>
            <w:r w:rsidRPr="00E979C6">
              <w:rPr>
                <w:sz w:val="16"/>
                <w:szCs w:val="16"/>
              </w:rPr>
              <w:t>11,2</w:t>
            </w:r>
          </w:p>
        </w:tc>
        <w:tc>
          <w:tcPr>
            <w:tcW w:w="850" w:type="dxa"/>
            <w:vAlign w:val="center"/>
          </w:tcPr>
          <w:p w:rsidR="001029AB" w:rsidRPr="00E979C6" w:rsidRDefault="004A0DFA" w:rsidP="00834CB9">
            <w:pPr>
              <w:spacing w:line="235" w:lineRule="auto"/>
              <w:ind w:left="-37" w:right="-70" w:hanging="40"/>
              <w:jc w:val="center"/>
              <w:rPr>
                <w:sz w:val="16"/>
                <w:szCs w:val="16"/>
              </w:rPr>
            </w:pPr>
            <w:r w:rsidRPr="00E979C6">
              <w:rPr>
                <w:sz w:val="16"/>
                <w:szCs w:val="16"/>
              </w:rPr>
              <w:t xml:space="preserve">СТ, </w:t>
            </w:r>
            <w:r w:rsidR="00B41C5D" w:rsidRPr="00E979C6">
              <w:rPr>
                <w:sz w:val="16"/>
                <w:szCs w:val="16"/>
              </w:rPr>
              <w:t xml:space="preserve">11, </w:t>
            </w:r>
            <w:r w:rsidRPr="00E979C6">
              <w:rPr>
                <w:sz w:val="16"/>
                <w:szCs w:val="16"/>
              </w:rPr>
              <w:t>СА</w:t>
            </w:r>
          </w:p>
        </w:tc>
        <w:tc>
          <w:tcPr>
            <w:tcW w:w="663" w:type="dxa"/>
            <w:vAlign w:val="center"/>
          </w:tcPr>
          <w:p w:rsidR="001029AB" w:rsidRPr="00E979C6" w:rsidRDefault="009E0FDF" w:rsidP="00834CB9">
            <w:pPr>
              <w:spacing w:line="235" w:lineRule="auto"/>
              <w:jc w:val="center"/>
              <w:rPr>
                <w:sz w:val="16"/>
                <w:szCs w:val="16"/>
              </w:rPr>
            </w:pPr>
            <w:r>
              <w:rPr>
                <w:sz w:val="16"/>
                <w:szCs w:val="16"/>
              </w:rPr>
              <w:t>Б</w:t>
            </w:r>
            <w:r w:rsidR="004A0DFA" w:rsidRPr="00E979C6">
              <w:rPr>
                <w:sz w:val="16"/>
                <w:szCs w:val="16"/>
              </w:rPr>
              <w:t>ел.</w:t>
            </w:r>
          </w:p>
        </w:tc>
        <w:tc>
          <w:tcPr>
            <w:tcW w:w="663" w:type="dxa"/>
            <w:vAlign w:val="center"/>
          </w:tcPr>
          <w:p w:rsidR="001029AB" w:rsidRPr="00E979C6" w:rsidRDefault="009E0FDF" w:rsidP="00834CB9">
            <w:pPr>
              <w:spacing w:line="235" w:lineRule="auto"/>
              <w:jc w:val="center"/>
              <w:rPr>
                <w:sz w:val="16"/>
                <w:szCs w:val="16"/>
              </w:rPr>
            </w:pPr>
            <w:r>
              <w:rPr>
                <w:sz w:val="16"/>
                <w:szCs w:val="16"/>
              </w:rPr>
              <w:t>Ж</w:t>
            </w:r>
            <w:r w:rsidR="004A0DFA" w:rsidRPr="00E979C6">
              <w:rPr>
                <w:sz w:val="16"/>
                <w:szCs w:val="16"/>
              </w:rPr>
              <w:t>елт.</w:t>
            </w:r>
          </w:p>
        </w:tc>
        <w:tc>
          <w:tcPr>
            <w:tcW w:w="664" w:type="dxa"/>
            <w:vAlign w:val="center"/>
          </w:tcPr>
          <w:p w:rsidR="001029AB" w:rsidRPr="00E979C6" w:rsidRDefault="009E0FDF" w:rsidP="00834CB9">
            <w:pPr>
              <w:spacing w:line="235" w:lineRule="auto"/>
              <w:jc w:val="center"/>
              <w:rPr>
                <w:sz w:val="16"/>
                <w:szCs w:val="16"/>
              </w:rPr>
            </w:pPr>
            <w:r>
              <w:rPr>
                <w:sz w:val="16"/>
                <w:szCs w:val="16"/>
              </w:rPr>
              <w:t>С</w:t>
            </w:r>
            <w:r w:rsidR="004A0DFA" w:rsidRPr="00E979C6">
              <w:rPr>
                <w:sz w:val="16"/>
                <w:szCs w:val="16"/>
              </w:rPr>
              <w:t>в.-ж.</w:t>
            </w:r>
          </w:p>
        </w:tc>
        <w:tc>
          <w:tcPr>
            <w:tcW w:w="663" w:type="dxa"/>
            <w:vAlign w:val="center"/>
          </w:tcPr>
          <w:p w:rsidR="001029AB" w:rsidRPr="00E979C6" w:rsidRDefault="00462230" w:rsidP="00834CB9">
            <w:pPr>
              <w:spacing w:line="235" w:lineRule="auto"/>
              <w:jc w:val="center"/>
              <w:rPr>
                <w:sz w:val="16"/>
                <w:szCs w:val="16"/>
              </w:rPr>
            </w:pPr>
            <w:r w:rsidRPr="00E979C6">
              <w:rPr>
                <w:sz w:val="16"/>
                <w:szCs w:val="16"/>
              </w:rPr>
              <w:t>7</w:t>
            </w:r>
          </w:p>
        </w:tc>
      </w:tr>
      <w:tr w:rsidR="004A0DFA" w:rsidRPr="00E979C6" w:rsidTr="00EC0CAF">
        <w:tc>
          <w:tcPr>
            <w:tcW w:w="1338" w:type="dxa"/>
            <w:tcBorders>
              <w:left w:val="single" w:sz="4" w:space="0" w:color="auto"/>
            </w:tcBorders>
            <w:vAlign w:val="center"/>
          </w:tcPr>
          <w:p w:rsidR="004A0DFA" w:rsidRPr="00E979C6" w:rsidRDefault="004A0DFA" w:rsidP="00834CB9">
            <w:pPr>
              <w:pStyle w:val="ad"/>
              <w:spacing w:after="0" w:line="235" w:lineRule="auto"/>
              <w:rPr>
                <w:sz w:val="16"/>
                <w:szCs w:val="16"/>
              </w:rPr>
            </w:pPr>
            <w:r w:rsidRPr="00E979C6">
              <w:rPr>
                <w:sz w:val="16"/>
                <w:szCs w:val="16"/>
              </w:rPr>
              <w:t>ФЕЛКА</w:t>
            </w:r>
          </w:p>
        </w:tc>
        <w:tc>
          <w:tcPr>
            <w:tcW w:w="1020" w:type="dxa"/>
            <w:vAlign w:val="center"/>
          </w:tcPr>
          <w:p w:rsidR="004A0DFA" w:rsidRPr="00E979C6" w:rsidRDefault="004A0DFA" w:rsidP="00834CB9">
            <w:pPr>
              <w:spacing w:line="235" w:lineRule="auto"/>
              <w:ind w:left="-84"/>
              <w:jc w:val="center"/>
              <w:rPr>
                <w:sz w:val="16"/>
                <w:szCs w:val="16"/>
              </w:rPr>
            </w:pPr>
            <w:r w:rsidRPr="00E979C6">
              <w:rPr>
                <w:sz w:val="16"/>
                <w:szCs w:val="16"/>
              </w:rPr>
              <w:t>Польша</w:t>
            </w:r>
          </w:p>
        </w:tc>
        <w:tc>
          <w:tcPr>
            <w:tcW w:w="663" w:type="dxa"/>
            <w:vAlign w:val="center"/>
          </w:tcPr>
          <w:p w:rsidR="004A0DFA" w:rsidRPr="00E979C6" w:rsidRDefault="004A0DFA" w:rsidP="00834CB9">
            <w:pPr>
              <w:spacing w:line="235" w:lineRule="auto"/>
              <w:jc w:val="center"/>
              <w:rPr>
                <w:sz w:val="16"/>
                <w:szCs w:val="16"/>
              </w:rPr>
            </w:pPr>
            <w:r w:rsidRPr="00E979C6">
              <w:rPr>
                <w:sz w:val="16"/>
                <w:szCs w:val="16"/>
              </w:rPr>
              <w:t>2007</w:t>
            </w:r>
          </w:p>
        </w:tc>
        <w:tc>
          <w:tcPr>
            <w:tcW w:w="663" w:type="dxa"/>
            <w:vAlign w:val="center"/>
          </w:tcPr>
          <w:p w:rsidR="004A0DFA" w:rsidRPr="00E979C6" w:rsidRDefault="004A0DFA" w:rsidP="00834CB9">
            <w:pPr>
              <w:spacing w:line="235" w:lineRule="auto"/>
              <w:jc w:val="center"/>
            </w:pPr>
            <w:r w:rsidRPr="00E979C6">
              <w:rPr>
                <w:sz w:val="16"/>
                <w:szCs w:val="16"/>
              </w:rPr>
              <w:t>03</w:t>
            </w:r>
          </w:p>
        </w:tc>
        <w:tc>
          <w:tcPr>
            <w:tcW w:w="663" w:type="dxa"/>
            <w:vAlign w:val="center"/>
          </w:tcPr>
          <w:p w:rsidR="004A0DFA" w:rsidRPr="00E979C6" w:rsidRDefault="004A0DFA" w:rsidP="00834CB9">
            <w:pPr>
              <w:spacing w:line="235" w:lineRule="auto"/>
              <w:jc w:val="center"/>
              <w:rPr>
                <w:sz w:val="16"/>
                <w:szCs w:val="16"/>
              </w:rPr>
            </w:pPr>
            <w:r w:rsidRPr="00E979C6">
              <w:rPr>
                <w:sz w:val="16"/>
                <w:szCs w:val="16"/>
              </w:rPr>
              <w:t>382</w:t>
            </w:r>
          </w:p>
        </w:tc>
        <w:tc>
          <w:tcPr>
            <w:tcW w:w="664" w:type="dxa"/>
            <w:vAlign w:val="center"/>
          </w:tcPr>
          <w:p w:rsidR="004A0DFA" w:rsidRPr="00E979C6" w:rsidRDefault="004A0DFA" w:rsidP="00834CB9">
            <w:pPr>
              <w:spacing w:line="235" w:lineRule="auto"/>
              <w:jc w:val="center"/>
              <w:rPr>
                <w:sz w:val="16"/>
                <w:szCs w:val="16"/>
              </w:rPr>
            </w:pPr>
            <w:r w:rsidRPr="00E979C6">
              <w:rPr>
                <w:sz w:val="16"/>
                <w:szCs w:val="16"/>
              </w:rPr>
              <w:t>579</w:t>
            </w:r>
          </w:p>
        </w:tc>
        <w:tc>
          <w:tcPr>
            <w:tcW w:w="663" w:type="dxa"/>
            <w:vAlign w:val="center"/>
          </w:tcPr>
          <w:p w:rsidR="004A0DFA" w:rsidRPr="00E979C6" w:rsidRDefault="004A0DFA" w:rsidP="00834CB9">
            <w:pPr>
              <w:spacing w:line="235" w:lineRule="auto"/>
              <w:jc w:val="center"/>
              <w:rPr>
                <w:sz w:val="16"/>
                <w:szCs w:val="16"/>
              </w:rPr>
            </w:pPr>
            <w:r w:rsidRPr="00E979C6">
              <w:rPr>
                <w:sz w:val="16"/>
                <w:szCs w:val="16"/>
              </w:rPr>
              <w:t>13,0</w:t>
            </w:r>
          </w:p>
        </w:tc>
        <w:tc>
          <w:tcPr>
            <w:tcW w:w="850" w:type="dxa"/>
            <w:vAlign w:val="center"/>
          </w:tcPr>
          <w:p w:rsidR="004A0DFA" w:rsidRPr="00E979C6" w:rsidRDefault="00B41C5D" w:rsidP="00834CB9">
            <w:pPr>
              <w:spacing w:line="235" w:lineRule="auto"/>
              <w:ind w:left="-37" w:right="-70" w:hanging="40"/>
              <w:jc w:val="center"/>
              <w:rPr>
                <w:sz w:val="16"/>
                <w:szCs w:val="16"/>
              </w:rPr>
            </w:pPr>
            <w:r w:rsidRPr="00E979C6">
              <w:rPr>
                <w:sz w:val="16"/>
                <w:szCs w:val="16"/>
              </w:rPr>
              <w:t>СТ, 11, 12</w:t>
            </w:r>
          </w:p>
        </w:tc>
        <w:tc>
          <w:tcPr>
            <w:tcW w:w="663" w:type="dxa"/>
            <w:vAlign w:val="center"/>
          </w:tcPr>
          <w:p w:rsidR="004A0DFA" w:rsidRPr="00E979C6" w:rsidRDefault="009E0FDF" w:rsidP="00834CB9">
            <w:pPr>
              <w:spacing w:line="235" w:lineRule="auto"/>
              <w:jc w:val="center"/>
              <w:rPr>
                <w:sz w:val="16"/>
                <w:szCs w:val="16"/>
              </w:rPr>
            </w:pPr>
            <w:r>
              <w:rPr>
                <w:sz w:val="16"/>
                <w:szCs w:val="16"/>
              </w:rPr>
              <w:t>Б</w:t>
            </w:r>
            <w:r w:rsidR="004A0DFA" w:rsidRPr="00E979C6">
              <w:rPr>
                <w:sz w:val="16"/>
                <w:szCs w:val="16"/>
              </w:rPr>
              <w:t>ел.</w:t>
            </w:r>
          </w:p>
        </w:tc>
        <w:tc>
          <w:tcPr>
            <w:tcW w:w="663" w:type="dxa"/>
            <w:vAlign w:val="center"/>
          </w:tcPr>
          <w:p w:rsidR="004A0DFA" w:rsidRPr="00E979C6" w:rsidRDefault="009E0FDF" w:rsidP="00834CB9">
            <w:pPr>
              <w:spacing w:line="235" w:lineRule="auto"/>
              <w:jc w:val="center"/>
            </w:pPr>
            <w:r>
              <w:rPr>
                <w:sz w:val="16"/>
                <w:szCs w:val="16"/>
              </w:rPr>
              <w:t>Ж</w:t>
            </w:r>
            <w:r w:rsidR="004A0DFA" w:rsidRPr="00E979C6">
              <w:rPr>
                <w:sz w:val="16"/>
                <w:szCs w:val="16"/>
              </w:rPr>
              <w:t>елт.</w:t>
            </w:r>
          </w:p>
        </w:tc>
        <w:tc>
          <w:tcPr>
            <w:tcW w:w="664" w:type="dxa"/>
            <w:vAlign w:val="center"/>
          </w:tcPr>
          <w:p w:rsidR="004A0DFA" w:rsidRPr="00E979C6" w:rsidRDefault="009E0FDF" w:rsidP="00834CB9">
            <w:pPr>
              <w:spacing w:line="235" w:lineRule="auto"/>
              <w:jc w:val="center"/>
              <w:rPr>
                <w:sz w:val="16"/>
                <w:szCs w:val="16"/>
              </w:rPr>
            </w:pPr>
            <w:r>
              <w:rPr>
                <w:sz w:val="16"/>
                <w:szCs w:val="16"/>
              </w:rPr>
              <w:t>С</w:t>
            </w:r>
            <w:r w:rsidR="004A0DFA" w:rsidRPr="00E979C6">
              <w:rPr>
                <w:sz w:val="16"/>
                <w:szCs w:val="16"/>
              </w:rPr>
              <w:t>в.-ж.</w:t>
            </w:r>
          </w:p>
        </w:tc>
        <w:tc>
          <w:tcPr>
            <w:tcW w:w="663" w:type="dxa"/>
            <w:vAlign w:val="center"/>
          </w:tcPr>
          <w:p w:rsidR="004A0DFA" w:rsidRPr="00E979C6" w:rsidRDefault="004A0DFA" w:rsidP="00834CB9">
            <w:pPr>
              <w:spacing w:line="235" w:lineRule="auto"/>
              <w:jc w:val="center"/>
              <w:rPr>
                <w:sz w:val="16"/>
                <w:szCs w:val="16"/>
              </w:rPr>
            </w:pPr>
            <w:r w:rsidRPr="00E979C6">
              <w:rPr>
                <w:sz w:val="16"/>
                <w:szCs w:val="16"/>
              </w:rPr>
              <w:t>9</w:t>
            </w:r>
          </w:p>
        </w:tc>
      </w:tr>
      <w:tr w:rsidR="004A0DFA" w:rsidRPr="00E979C6" w:rsidTr="00EC0CAF">
        <w:tc>
          <w:tcPr>
            <w:tcW w:w="1338" w:type="dxa"/>
            <w:tcBorders>
              <w:left w:val="single" w:sz="4" w:space="0" w:color="auto"/>
            </w:tcBorders>
            <w:vAlign w:val="center"/>
          </w:tcPr>
          <w:p w:rsidR="004A0DFA" w:rsidRPr="00E979C6" w:rsidRDefault="004A0DFA" w:rsidP="00834CB9">
            <w:pPr>
              <w:pStyle w:val="ad"/>
              <w:spacing w:after="0" w:line="235" w:lineRule="auto"/>
              <w:rPr>
                <w:sz w:val="16"/>
                <w:szCs w:val="16"/>
              </w:rPr>
            </w:pPr>
            <w:r w:rsidRPr="00E979C6">
              <w:rPr>
                <w:sz w:val="16"/>
                <w:szCs w:val="16"/>
              </w:rPr>
              <w:t>КАРЛИТА</w:t>
            </w:r>
          </w:p>
        </w:tc>
        <w:tc>
          <w:tcPr>
            <w:tcW w:w="1020" w:type="dxa"/>
            <w:vAlign w:val="center"/>
          </w:tcPr>
          <w:p w:rsidR="004A0DFA" w:rsidRPr="00E979C6" w:rsidRDefault="004A0DFA" w:rsidP="00834CB9">
            <w:pPr>
              <w:spacing w:line="235" w:lineRule="auto"/>
              <w:ind w:left="-84"/>
              <w:jc w:val="center"/>
              <w:rPr>
                <w:sz w:val="16"/>
                <w:szCs w:val="16"/>
              </w:rPr>
            </w:pPr>
            <w:r w:rsidRPr="00E979C6">
              <w:rPr>
                <w:sz w:val="16"/>
                <w:szCs w:val="16"/>
              </w:rPr>
              <w:t>Нидерланды</w:t>
            </w:r>
          </w:p>
        </w:tc>
        <w:tc>
          <w:tcPr>
            <w:tcW w:w="663" w:type="dxa"/>
            <w:vAlign w:val="center"/>
          </w:tcPr>
          <w:p w:rsidR="004A0DFA" w:rsidRPr="00E979C6" w:rsidRDefault="004A0DFA" w:rsidP="00834CB9">
            <w:pPr>
              <w:spacing w:line="235" w:lineRule="auto"/>
              <w:jc w:val="center"/>
              <w:rPr>
                <w:sz w:val="16"/>
                <w:szCs w:val="16"/>
              </w:rPr>
            </w:pPr>
            <w:r w:rsidRPr="00E979C6">
              <w:rPr>
                <w:sz w:val="16"/>
                <w:szCs w:val="16"/>
              </w:rPr>
              <w:t>2007</w:t>
            </w:r>
          </w:p>
        </w:tc>
        <w:tc>
          <w:tcPr>
            <w:tcW w:w="663" w:type="dxa"/>
            <w:vAlign w:val="center"/>
          </w:tcPr>
          <w:p w:rsidR="004A0DFA" w:rsidRPr="00E979C6" w:rsidRDefault="004A0DFA" w:rsidP="00834CB9">
            <w:pPr>
              <w:spacing w:line="235" w:lineRule="auto"/>
              <w:jc w:val="center"/>
            </w:pPr>
            <w:r w:rsidRPr="00E979C6">
              <w:rPr>
                <w:sz w:val="16"/>
                <w:szCs w:val="16"/>
              </w:rPr>
              <w:t>03</w:t>
            </w:r>
          </w:p>
        </w:tc>
        <w:tc>
          <w:tcPr>
            <w:tcW w:w="663" w:type="dxa"/>
            <w:vAlign w:val="center"/>
          </w:tcPr>
          <w:p w:rsidR="004A0DFA" w:rsidRPr="00E979C6" w:rsidRDefault="004A0DFA" w:rsidP="00834CB9">
            <w:pPr>
              <w:spacing w:line="235" w:lineRule="auto"/>
              <w:jc w:val="center"/>
              <w:rPr>
                <w:sz w:val="16"/>
                <w:szCs w:val="16"/>
              </w:rPr>
            </w:pPr>
            <w:r w:rsidRPr="00E979C6">
              <w:rPr>
                <w:sz w:val="16"/>
                <w:szCs w:val="16"/>
              </w:rPr>
              <w:t>439</w:t>
            </w:r>
          </w:p>
        </w:tc>
        <w:tc>
          <w:tcPr>
            <w:tcW w:w="664" w:type="dxa"/>
            <w:vAlign w:val="center"/>
          </w:tcPr>
          <w:p w:rsidR="004A0DFA" w:rsidRPr="00E979C6" w:rsidRDefault="004A0DFA" w:rsidP="00834CB9">
            <w:pPr>
              <w:spacing w:line="235" w:lineRule="auto"/>
              <w:jc w:val="center"/>
              <w:rPr>
                <w:sz w:val="16"/>
                <w:szCs w:val="16"/>
              </w:rPr>
            </w:pPr>
            <w:r w:rsidRPr="00E979C6">
              <w:rPr>
                <w:sz w:val="16"/>
                <w:szCs w:val="16"/>
              </w:rPr>
              <w:t>699</w:t>
            </w:r>
          </w:p>
        </w:tc>
        <w:tc>
          <w:tcPr>
            <w:tcW w:w="663" w:type="dxa"/>
            <w:vAlign w:val="center"/>
          </w:tcPr>
          <w:p w:rsidR="004A0DFA" w:rsidRPr="00E979C6" w:rsidRDefault="004A0DFA" w:rsidP="00834CB9">
            <w:pPr>
              <w:spacing w:line="235" w:lineRule="auto"/>
              <w:jc w:val="center"/>
              <w:rPr>
                <w:sz w:val="16"/>
                <w:szCs w:val="16"/>
              </w:rPr>
            </w:pPr>
            <w:r w:rsidRPr="00E979C6">
              <w:rPr>
                <w:sz w:val="16"/>
                <w:szCs w:val="16"/>
              </w:rPr>
              <w:t>10,5</w:t>
            </w:r>
          </w:p>
        </w:tc>
        <w:tc>
          <w:tcPr>
            <w:tcW w:w="850" w:type="dxa"/>
            <w:vAlign w:val="center"/>
          </w:tcPr>
          <w:p w:rsidR="004A0DFA" w:rsidRPr="00E979C6" w:rsidRDefault="004A0DFA" w:rsidP="00834CB9">
            <w:pPr>
              <w:spacing w:line="235" w:lineRule="auto"/>
              <w:ind w:left="-37" w:right="-70" w:hanging="40"/>
              <w:jc w:val="center"/>
              <w:rPr>
                <w:sz w:val="16"/>
                <w:szCs w:val="16"/>
              </w:rPr>
            </w:pPr>
            <w:r w:rsidRPr="00E979C6">
              <w:rPr>
                <w:sz w:val="16"/>
                <w:szCs w:val="16"/>
              </w:rPr>
              <w:t>СТ</w:t>
            </w:r>
            <w:r w:rsidR="00B41C5D" w:rsidRPr="00E979C6">
              <w:rPr>
                <w:sz w:val="16"/>
                <w:szCs w:val="16"/>
              </w:rPr>
              <w:t>, 11, СА</w:t>
            </w:r>
          </w:p>
        </w:tc>
        <w:tc>
          <w:tcPr>
            <w:tcW w:w="663" w:type="dxa"/>
            <w:vAlign w:val="center"/>
          </w:tcPr>
          <w:p w:rsidR="004A0DFA" w:rsidRPr="00E979C6" w:rsidRDefault="009E0FDF" w:rsidP="00834CB9">
            <w:pPr>
              <w:spacing w:line="235" w:lineRule="auto"/>
              <w:jc w:val="center"/>
              <w:rPr>
                <w:sz w:val="16"/>
                <w:szCs w:val="16"/>
              </w:rPr>
            </w:pPr>
            <w:r>
              <w:rPr>
                <w:sz w:val="16"/>
                <w:szCs w:val="16"/>
              </w:rPr>
              <w:t>Б</w:t>
            </w:r>
            <w:r w:rsidR="004A0DFA" w:rsidRPr="00E979C6">
              <w:rPr>
                <w:sz w:val="16"/>
                <w:szCs w:val="16"/>
              </w:rPr>
              <w:t>ел.</w:t>
            </w:r>
          </w:p>
        </w:tc>
        <w:tc>
          <w:tcPr>
            <w:tcW w:w="663" w:type="dxa"/>
            <w:vAlign w:val="center"/>
          </w:tcPr>
          <w:p w:rsidR="004A0DFA" w:rsidRPr="00E979C6" w:rsidRDefault="009E0FDF" w:rsidP="00834CB9">
            <w:pPr>
              <w:spacing w:line="235" w:lineRule="auto"/>
              <w:jc w:val="center"/>
            </w:pPr>
            <w:r>
              <w:rPr>
                <w:sz w:val="16"/>
                <w:szCs w:val="16"/>
              </w:rPr>
              <w:t>Ж</w:t>
            </w:r>
            <w:r w:rsidR="004A0DFA" w:rsidRPr="00E979C6">
              <w:rPr>
                <w:sz w:val="16"/>
                <w:szCs w:val="16"/>
              </w:rPr>
              <w:t>елт.</w:t>
            </w:r>
          </w:p>
        </w:tc>
        <w:tc>
          <w:tcPr>
            <w:tcW w:w="664" w:type="dxa"/>
            <w:vAlign w:val="center"/>
          </w:tcPr>
          <w:p w:rsidR="004A0DFA" w:rsidRPr="00E979C6" w:rsidRDefault="009E0FDF" w:rsidP="00834CB9">
            <w:pPr>
              <w:spacing w:line="235" w:lineRule="auto"/>
              <w:jc w:val="center"/>
              <w:rPr>
                <w:sz w:val="16"/>
                <w:szCs w:val="16"/>
              </w:rPr>
            </w:pPr>
            <w:r>
              <w:rPr>
                <w:sz w:val="16"/>
                <w:szCs w:val="16"/>
              </w:rPr>
              <w:t>С</w:t>
            </w:r>
            <w:r w:rsidR="004A0DFA" w:rsidRPr="00E979C6">
              <w:rPr>
                <w:sz w:val="16"/>
                <w:szCs w:val="16"/>
              </w:rPr>
              <w:t>в.-ж.</w:t>
            </w:r>
          </w:p>
        </w:tc>
        <w:tc>
          <w:tcPr>
            <w:tcW w:w="663" w:type="dxa"/>
            <w:vAlign w:val="center"/>
          </w:tcPr>
          <w:p w:rsidR="004A0DFA" w:rsidRPr="00E979C6" w:rsidRDefault="004A0DFA" w:rsidP="00834CB9">
            <w:pPr>
              <w:spacing w:line="235" w:lineRule="auto"/>
              <w:jc w:val="center"/>
              <w:rPr>
                <w:sz w:val="16"/>
                <w:szCs w:val="16"/>
              </w:rPr>
            </w:pPr>
            <w:r w:rsidRPr="00E979C6">
              <w:rPr>
                <w:sz w:val="16"/>
                <w:szCs w:val="16"/>
              </w:rPr>
              <w:t>5</w:t>
            </w:r>
          </w:p>
        </w:tc>
      </w:tr>
      <w:tr w:rsidR="003018A0" w:rsidRPr="00E979C6" w:rsidTr="00EC0CAF">
        <w:tc>
          <w:tcPr>
            <w:tcW w:w="1338" w:type="dxa"/>
            <w:tcBorders>
              <w:left w:val="single" w:sz="4" w:space="0" w:color="auto"/>
            </w:tcBorders>
            <w:vAlign w:val="center"/>
          </w:tcPr>
          <w:p w:rsidR="003018A0" w:rsidRPr="00E979C6" w:rsidRDefault="003018A0" w:rsidP="00834CB9">
            <w:pPr>
              <w:pStyle w:val="ad"/>
              <w:spacing w:after="0" w:line="235" w:lineRule="auto"/>
              <w:rPr>
                <w:sz w:val="16"/>
                <w:szCs w:val="16"/>
              </w:rPr>
            </w:pPr>
            <w:r>
              <w:rPr>
                <w:sz w:val="16"/>
                <w:szCs w:val="16"/>
              </w:rPr>
              <w:t>РЕД СКАРЛЕТ</w:t>
            </w:r>
          </w:p>
        </w:tc>
        <w:tc>
          <w:tcPr>
            <w:tcW w:w="1020" w:type="dxa"/>
            <w:vAlign w:val="center"/>
          </w:tcPr>
          <w:p w:rsidR="003018A0" w:rsidRPr="00E979C6" w:rsidRDefault="003018A0" w:rsidP="00834CB9">
            <w:pPr>
              <w:spacing w:line="235" w:lineRule="auto"/>
              <w:ind w:left="-84"/>
              <w:jc w:val="center"/>
              <w:rPr>
                <w:sz w:val="16"/>
                <w:szCs w:val="16"/>
              </w:rPr>
            </w:pPr>
            <w:r>
              <w:rPr>
                <w:sz w:val="16"/>
                <w:szCs w:val="16"/>
              </w:rPr>
              <w:t>Нидерланды</w:t>
            </w:r>
          </w:p>
        </w:tc>
        <w:tc>
          <w:tcPr>
            <w:tcW w:w="663" w:type="dxa"/>
            <w:vAlign w:val="center"/>
          </w:tcPr>
          <w:p w:rsidR="003018A0" w:rsidRPr="00E979C6" w:rsidRDefault="003018A0" w:rsidP="00834CB9">
            <w:pPr>
              <w:spacing w:line="235" w:lineRule="auto"/>
              <w:jc w:val="center"/>
              <w:rPr>
                <w:sz w:val="16"/>
                <w:szCs w:val="16"/>
              </w:rPr>
            </w:pPr>
            <w:r>
              <w:rPr>
                <w:sz w:val="16"/>
                <w:szCs w:val="16"/>
              </w:rPr>
              <w:t>2007</w:t>
            </w:r>
          </w:p>
        </w:tc>
        <w:tc>
          <w:tcPr>
            <w:tcW w:w="663" w:type="dxa"/>
            <w:vAlign w:val="center"/>
          </w:tcPr>
          <w:p w:rsidR="003018A0" w:rsidRPr="00E979C6" w:rsidRDefault="003018A0" w:rsidP="00834CB9">
            <w:pPr>
              <w:spacing w:line="235" w:lineRule="auto"/>
              <w:jc w:val="center"/>
              <w:rPr>
                <w:sz w:val="16"/>
                <w:szCs w:val="16"/>
              </w:rPr>
            </w:pPr>
            <w:r>
              <w:rPr>
                <w:sz w:val="16"/>
                <w:szCs w:val="16"/>
              </w:rPr>
              <w:t>03</w:t>
            </w:r>
          </w:p>
        </w:tc>
        <w:tc>
          <w:tcPr>
            <w:tcW w:w="663" w:type="dxa"/>
            <w:vAlign w:val="center"/>
          </w:tcPr>
          <w:p w:rsidR="003018A0" w:rsidRPr="00E979C6" w:rsidRDefault="003018A0" w:rsidP="00834CB9">
            <w:pPr>
              <w:spacing w:line="235" w:lineRule="auto"/>
              <w:jc w:val="center"/>
              <w:rPr>
                <w:sz w:val="16"/>
                <w:szCs w:val="16"/>
              </w:rPr>
            </w:pPr>
            <w:r>
              <w:rPr>
                <w:sz w:val="16"/>
                <w:szCs w:val="16"/>
              </w:rPr>
              <w:t>456</w:t>
            </w:r>
          </w:p>
        </w:tc>
        <w:tc>
          <w:tcPr>
            <w:tcW w:w="664" w:type="dxa"/>
            <w:vAlign w:val="center"/>
          </w:tcPr>
          <w:p w:rsidR="003018A0" w:rsidRPr="00E979C6" w:rsidRDefault="003018A0" w:rsidP="00834CB9">
            <w:pPr>
              <w:spacing w:line="235" w:lineRule="auto"/>
              <w:jc w:val="center"/>
              <w:rPr>
                <w:sz w:val="16"/>
                <w:szCs w:val="16"/>
              </w:rPr>
            </w:pPr>
            <w:r>
              <w:rPr>
                <w:sz w:val="16"/>
                <w:szCs w:val="16"/>
              </w:rPr>
              <w:t>725</w:t>
            </w:r>
          </w:p>
        </w:tc>
        <w:tc>
          <w:tcPr>
            <w:tcW w:w="663" w:type="dxa"/>
            <w:vAlign w:val="center"/>
          </w:tcPr>
          <w:p w:rsidR="003018A0" w:rsidRPr="00E979C6" w:rsidRDefault="003018A0" w:rsidP="00834CB9">
            <w:pPr>
              <w:spacing w:line="235" w:lineRule="auto"/>
              <w:jc w:val="center"/>
              <w:rPr>
                <w:sz w:val="16"/>
                <w:szCs w:val="16"/>
              </w:rPr>
            </w:pPr>
            <w:r>
              <w:rPr>
                <w:sz w:val="16"/>
                <w:szCs w:val="16"/>
              </w:rPr>
              <w:t>13,5</w:t>
            </w:r>
          </w:p>
        </w:tc>
        <w:tc>
          <w:tcPr>
            <w:tcW w:w="850" w:type="dxa"/>
            <w:vAlign w:val="center"/>
          </w:tcPr>
          <w:p w:rsidR="003018A0" w:rsidRPr="00E979C6" w:rsidRDefault="003018A0" w:rsidP="00834CB9">
            <w:pPr>
              <w:spacing w:line="235" w:lineRule="auto"/>
              <w:ind w:left="-37" w:right="-70" w:hanging="40"/>
              <w:jc w:val="center"/>
              <w:rPr>
                <w:sz w:val="16"/>
                <w:szCs w:val="16"/>
              </w:rPr>
            </w:pPr>
            <w:r>
              <w:rPr>
                <w:sz w:val="16"/>
                <w:szCs w:val="16"/>
              </w:rPr>
              <w:t>СТ, 11, СА</w:t>
            </w:r>
          </w:p>
        </w:tc>
        <w:tc>
          <w:tcPr>
            <w:tcW w:w="663" w:type="dxa"/>
            <w:vAlign w:val="center"/>
          </w:tcPr>
          <w:p w:rsidR="003018A0" w:rsidRPr="00E979C6" w:rsidRDefault="009E0FDF" w:rsidP="00834CB9">
            <w:pPr>
              <w:spacing w:line="235" w:lineRule="auto"/>
              <w:jc w:val="center"/>
              <w:rPr>
                <w:sz w:val="16"/>
                <w:szCs w:val="16"/>
              </w:rPr>
            </w:pPr>
            <w:r>
              <w:rPr>
                <w:sz w:val="16"/>
                <w:szCs w:val="16"/>
              </w:rPr>
              <w:t>К</w:t>
            </w:r>
            <w:r w:rsidR="003018A0">
              <w:rPr>
                <w:sz w:val="16"/>
                <w:szCs w:val="16"/>
              </w:rPr>
              <w:t>р.-ф.</w:t>
            </w:r>
          </w:p>
        </w:tc>
        <w:tc>
          <w:tcPr>
            <w:tcW w:w="663" w:type="dxa"/>
            <w:vAlign w:val="center"/>
          </w:tcPr>
          <w:p w:rsidR="003018A0" w:rsidRPr="00E979C6" w:rsidRDefault="009E0FDF" w:rsidP="00834CB9">
            <w:pPr>
              <w:spacing w:line="235" w:lineRule="auto"/>
              <w:jc w:val="center"/>
              <w:rPr>
                <w:sz w:val="16"/>
                <w:szCs w:val="16"/>
              </w:rPr>
            </w:pPr>
            <w:r>
              <w:rPr>
                <w:sz w:val="16"/>
                <w:szCs w:val="16"/>
              </w:rPr>
              <w:t>К</w:t>
            </w:r>
            <w:r w:rsidR="003018A0">
              <w:rPr>
                <w:sz w:val="16"/>
                <w:szCs w:val="16"/>
              </w:rPr>
              <w:t>рас</w:t>
            </w:r>
            <w:r w:rsidR="004775AF">
              <w:rPr>
                <w:sz w:val="16"/>
                <w:szCs w:val="16"/>
              </w:rPr>
              <w:t>н</w:t>
            </w:r>
            <w:r w:rsidR="003018A0">
              <w:rPr>
                <w:sz w:val="16"/>
                <w:szCs w:val="16"/>
              </w:rPr>
              <w:t>.</w:t>
            </w:r>
          </w:p>
        </w:tc>
        <w:tc>
          <w:tcPr>
            <w:tcW w:w="664" w:type="dxa"/>
            <w:vAlign w:val="center"/>
          </w:tcPr>
          <w:p w:rsidR="003018A0" w:rsidRPr="00E979C6" w:rsidRDefault="009E0FDF" w:rsidP="00834CB9">
            <w:pPr>
              <w:spacing w:line="235" w:lineRule="auto"/>
              <w:jc w:val="center"/>
              <w:rPr>
                <w:sz w:val="16"/>
                <w:szCs w:val="16"/>
              </w:rPr>
            </w:pPr>
            <w:r>
              <w:rPr>
                <w:sz w:val="16"/>
                <w:szCs w:val="16"/>
              </w:rPr>
              <w:t>С</w:t>
            </w:r>
            <w:r w:rsidR="003018A0">
              <w:rPr>
                <w:sz w:val="16"/>
                <w:szCs w:val="16"/>
              </w:rPr>
              <w:t>в.-ж.</w:t>
            </w:r>
          </w:p>
        </w:tc>
        <w:tc>
          <w:tcPr>
            <w:tcW w:w="663" w:type="dxa"/>
            <w:vAlign w:val="center"/>
          </w:tcPr>
          <w:p w:rsidR="003018A0" w:rsidRPr="00E979C6" w:rsidRDefault="003018A0" w:rsidP="00834CB9">
            <w:pPr>
              <w:spacing w:line="235" w:lineRule="auto"/>
              <w:jc w:val="center"/>
              <w:rPr>
                <w:sz w:val="16"/>
                <w:szCs w:val="16"/>
              </w:rPr>
            </w:pPr>
            <w:r>
              <w:rPr>
                <w:sz w:val="16"/>
                <w:szCs w:val="16"/>
              </w:rPr>
              <w:t>7</w:t>
            </w:r>
          </w:p>
        </w:tc>
      </w:tr>
      <w:tr w:rsidR="004A0DFA" w:rsidRPr="00E979C6" w:rsidTr="00EC0CAF">
        <w:tc>
          <w:tcPr>
            <w:tcW w:w="1338" w:type="dxa"/>
            <w:tcBorders>
              <w:left w:val="single" w:sz="4" w:space="0" w:color="auto"/>
            </w:tcBorders>
            <w:vAlign w:val="center"/>
          </w:tcPr>
          <w:p w:rsidR="004A0DFA" w:rsidRPr="00E979C6" w:rsidRDefault="004A0DFA" w:rsidP="00834CB9">
            <w:pPr>
              <w:pStyle w:val="ad"/>
              <w:spacing w:after="0" w:line="235" w:lineRule="auto"/>
              <w:rPr>
                <w:sz w:val="16"/>
                <w:szCs w:val="16"/>
              </w:rPr>
            </w:pPr>
            <w:r w:rsidRPr="00E979C6">
              <w:rPr>
                <w:sz w:val="16"/>
                <w:szCs w:val="16"/>
              </w:rPr>
              <w:t>БАРД</w:t>
            </w:r>
          </w:p>
        </w:tc>
        <w:tc>
          <w:tcPr>
            <w:tcW w:w="1020" w:type="dxa"/>
            <w:vAlign w:val="center"/>
          </w:tcPr>
          <w:p w:rsidR="004A0DFA" w:rsidRPr="00E979C6" w:rsidRDefault="004A0DFA" w:rsidP="00834CB9">
            <w:pPr>
              <w:spacing w:line="235" w:lineRule="auto"/>
              <w:ind w:left="-84"/>
              <w:jc w:val="center"/>
              <w:rPr>
                <w:sz w:val="16"/>
                <w:szCs w:val="16"/>
              </w:rPr>
            </w:pPr>
            <w:r w:rsidRPr="00E979C6">
              <w:rPr>
                <w:sz w:val="16"/>
                <w:szCs w:val="16"/>
              </w:rPr>
              <w:t>Польша</w:t>
            </w:r>
          </w:p>
        </w:tc>
        <w:tc>
          <w:tcPr>
            <w:tcW w:w="663" w:type="dxa"/>
            <w:vAlign w:val="center"/>
          </w:tcPr>
          <w:p w:rsidR="004A0DFA" w:rsidRPr="00E979C6" w:rsidRDefault="004A0DFA" w:rsidP="00834CB9">
            <w:pPr>
              <w:spacing w:line="235" w:lineRule="auto"/>
              <w:jc w:val="center"/>
              <w:rPr>
                <w:sz w:val="16"/>
                <w:szCs w:val="16"/>
              </w:rPr>
            </w:pPr>
            <w:r w:rsidRPr="00E979C6">
              <w:rPr>
                <w:sz w:val="16"/>
                <w:szCs w:val="16"/>
              </w:rPr>
              <w:t>2007</w:t>
            </w:r>
          </w:p>
        </w:tc>
        <w:tc>
          <w:tcPr>
            <w:tcW w:w="663" w:type="dxa"/>
            <w:vAlign w:val="center"/>
          </w:tcPr>
          <w:p w:rsidR="004A0DFA" w:rsidRPr="00E979C6" w:rsidRDefault="004A0DFA" w:rsidP="00834CB9">
            <w:pPr>
              <w:spacing w:line="235" w:lineRule="auto"/>
              <w:jc w:val="center"/>
            </w:pPr>
            <w:r w:rsidRPr="00E979C6">
              <w:rPr>
                <w:sz w:val="16"/>
                <w:szCs w:val="16"/>
              </w:rPr>
              <w:t>03</w:t>
            </w:r>
          </w:p>
        </w:tc>
        <w:tc>
          <w:tcPr>
            <w:tcW w:w="663" w:type="dxa"/>
            <w:vAlign w:val="center"/>
          </w:tcPr>
          <w:p w:rsidR="004A0DFA" w:rsidRPr="00E979C6" w:rsidRDefault="004A0DFA" w:rsidP="00834CB9">
            <w:pPr>
              <w:spacing w:line="235" w:lineRule="auto"/>
              <w:jc w:val="center"/>
              <w:rPr>
                <w:sz w:val="16"/>
                <w:szCs w:val="16"/>
              </w:rPr>
            </w:pPr>
            <w:r w:rsidRPr="00E979C6">
              <w:rPr>
                <w:sz w:val="16"/>
                <w:szCs w:val="16"/>
              </w:rPr>
              <w:t>393</w:t>
            </w:r>
          </w:p>
        </w:tc>
        <w:tc>
          <w:tcPr>
            <w:tcW w:w="664" w:type="dxa"/>
            <w:vAlign w:val="center"/>
          </w:tcPr>
          <w:p w:rsidR="004A0DFA" w:rsidRPr="00E979C6" w:rsidRDefault="004A0DFA" w:rsidP="00834CB9">
            <w:pPr>
              <w:spacing w:line="235" w:lineRule="auto"/>
              <w:jc w:val="center"/>
              <w:rPr>
                <w:sz w:val="16"/>
                <w:szCs w:val="16"/>
              </w:rPr>
            </w:pPr>
            <w:r w:rsidRPr="00E979C6">
              <w:rPr>
                <w:sz w:val="16"/>
                <w:szCs w:val="16"/>
              </w:rPr>
              <w:t>656</w:t>
            </w:r>
          </w:p>
        </w:tc>
        <w:tc>
          <w:tcPr>
            <w:tcW w:w="663" w:type="dxa"/>
            <w:vAlign w:val="center"/>
          </w:tcPr>
          <w:p w:rsidR="004A0DFA" w:rsidRPr="00E979C6" w:rsidRDefault="007603A4" w:rsidP="00834CB9">
            <w:pPr>
              <w:spacing w:line="235" w:lineRule="auto"/>
              <w:jc w:val="center"/>
              <w:rPr>
                <w:sz w:val="16"/>
                <w:szCs w:val="16"/>
              </w:rPr>
            </w:pPr>
            <w:r w:rsidRPr="00E979C6">
              <w:rPr>
                <w:sz w:val="16"/>
                <w:szCs w:val="16"/>
              </w:rPr>
              <w:t>1</w:t>
            </w:r>
            <w:r w:rsidR="004A0DFA" w:rsidRPr="00E979C6">
              <w:rPr>
                <w:sz w:val="16"/>
                <w:szCs w:val="16"/>
              </w:rPr>
              <w:t>1,5</w:t>
            </w:r>
          </w:p>
        </w:tc>
        <w:tc>
          <w:tcPr>
            <w:tcW w:w="850" w:type="dxa"/>
            <w:vAlign w:val="center"/>
          </w:tcPr>
          <w:p w:rsidR="004A0DFA" w:rsidRPr="00E979C6" w:rsidRDefault="004A0DFA" w:rsidP="00834CB9">
            <w:pPr>
              <w:spacing w:line="235" w:lineRule="auto"/>
              <w:ind w:left="-37" w:right="-70" w:hanging="40"/>
              <w:jc w:val="center"/>
              <w:rPr>
                <w:sz w:val="16"/>
                <w:szCs w:val="16"/>
              </w:rPr>
            </w:pPr>
            <w:r w:rsidRPr="00E979C6">
              <w:rPr>
                <w:sz w:val="16"/>
                <w:szCs w:val="16"/>
              </w:rPr>
              <w:t>СТ</w:t>
            </w:r>
            <w:r w:rsidR="00B41C5D" w:rsidRPr="00E979C6">
              <w:rPr>
                <w:sz w:val="16"/>
                <w:szCs w:val="16"/>
              </w:rPr>
              <w:t>, 11, 6</w:t>
            </w:r>
          </w:p>
        </w:tc>
        <w:tc>
          <w:tcPr>
            <w:tcW w:w="663" w:type="dxa"/>
            <w:vAlign w:val="center"/>
          </w:tcPr>
          <w:p w:rsidR="004A0DFA" w:rsidRPr="00E979C6" w:rsidRDefault="009E0FDF" w:rsidP="00834CB9">
            <w:pPr>
              <w:spacing w:line="235" w:lineRule="auto"/>
              <w:jc w:val="center"/>
              <w:rPr>
                <w:sz w:val="16"/>
                <w:szCs w:val="16"/>
              </w:rPr>
            </w:pPr>
            <w:r>
              <w:rPr>
                <w:sz w:val="16"/>
                <w:szCs w:val="16"/>
              </w:rPr>
              <w:t>Б</w:t>
            </w:r>
            <w:r w:rsidR="004A0DFA" w:rsidRPr="00E979C6">
              <w:rPr>
                <w:sz w:val="16"/>
                <w:szCs w:val="16"/>
              </w:rPr>
              <w:t>ел.</w:t>
            </w:r>
          </w:p>
        </w:tc>
        <w:tc>
          <w:tcPr>
            <w:tcW w:w="663" w:type="dxa"/>
            <w:vAlign w:val="center"/>
          </w:tcPr>
          <w:p w:rsidR="004A0DFA" w:rsidRPr="00E979C6" w:rsidRDefault="009E0FDF" w:rsidP="00834CB9">
            <w:pPr>
              <w:spacing w:line="235" w:lineRule="auto"/>
              <w:jc w:val="center"/>
            </w:pPr>
            <w:r>
              <w:rPr>
                <w:sz w:val="16"/>
                <w:szCs w:val="16"/>
              </w:rPr>
              <w:t>Ж</w:t>
            </w:r>
            <w:r w:rsidR="004A0DFA" w:rsidRPr="00E979C6">
              <w:rPr>
                <w:sz w:val="16"/>
                <w:szCs w:val="16"/>
              </w:rPr>
              <w:t>елт.</w:t>
            </w:r>
          </w:p>
        </w:tc>
        <w:tc>
          <w:tcPr>
            <w:tcW w:w="664" w:type="dxa"/>
            <w:vAlign w:val="center"/>
          </w:tcPr>
          <w:p w:rsidR="004A0DFA" w:rsidRPr="00E979C6" w:rsidRDefault="009E0FDF" w:rsidP="00834CB9">
            <w:pPr>
              <w:spacing w:line="235" w:lineRule="auto"/>
              <w:jc w:val="center"/>
              <w:rPr>
                <w:sz w:val="16"/>
                <w:szCs w:val="16"/>
              </w:rPr>
            </w:pPr>
            <w:r>
              <w:rPr>
                <w:sz w:val="16"/>
                <w:szCs w:val="16"/>
              </w:rPr>
              <w:t>С</w:t>
            </w:r>
            <w:r w:rsidR="004A0DFA" w:rsidRPr="00E979C6">
              <w:rPr>
                <w:sz w:val="16"/>
                <w:szCs w:val="16"/>
              </w:rPr>
              <w:t>в.-ж.</w:t>
            </w:r>
          </w:p>
        </w:tc>
        <w:tc>
          <w:tcPr>
            <w:tcW w:w="663" w:type="dxa"/>
            <w:vAlign w:val="center"/>
          </w:tcPr>
          <w:p w:rsidR="004A0DFA" w:rsidRPr="00E979C6" w:rsidRDefault="004A0DFA" w:rsidP="00834CB9">
            <w:pPr>
              <w:spacing w:line="235" w:lineRule="auto"/>
              <w:jc w:val="center"/>
              <w:rPr>
                <w:sz w:val="16"/>
                <w:szCs w:val="16"/>
              </w:rPr>
            </w:pPr>
            <w:r w:rsidRPr="00E979C6">
              <w:rPr>
                <w:sz w:val="16"/>
                <w:szCs w:val="16"/>
              </w:rPr>
              <w:t>8</w:t>
            </w:r>
          </w:p>
        </w:tc>
      </w:tr>
      <w:tr w:rsidR="004A0DFA" w:rsidRPr="00E979C6" w:rsidTr="00EC0CAF">
        <w:tc>
          <w:tcPr>
            <w:tcW w:w="1338" w:type="dxa"/>
            <w:tcBorders>
              <w:left w:val="single" w:sz="4" w:space="0" w:color="auto"/>
            </w:tcBorders>
            <w:vAlign w:val="center"/>
          </w:tcPr>
          <w:p w:rsidR="004A0DFA" w:rsidRPr="00E979C6" w:rsidRDefault="004A0DFA" w:rsidP="00834CB9">
            <w:pPr>
              <w:pStyle w:val="ad"/>
              <w:spacing w:after="0" w:line="235" w:lineRule="auto"/>
              <w:rPr>
                <w:sz w:val="16"/>
                <w:szCs w:val="16"/>
              </w:rPr>
            </w:pPr>
            <w:r w:rsidRPr="00E979C6">
              <w:rPr>
                <w:sz w:val="16"/>
                <w:szCs w:val="16"/>
              </w:rPr>
              <w:t>УЛАДАР</w:t>
            </w:r>
            <w:r w:rsidRPr="00E979C6">
              <w:rPr>
                <w:sz w:val="16"/>
                <w:szCs w:val="16"/>
                <w:vertAlign w:val="superscript"/>
              </w:rPr>
              <w:t>®</w:t>
            </w:r>
          </w:p>
        </w:tc>
        <w:tc>
          <w:tcPr>
            <w:tcW w:w="1020" w:type="dxa"/>
            <w:vAlign w:val="center"/>
          </w:tcPr>
          <w:p w:rsidR="004A0DFA" w:rsidRPr="00E979C6" w:rsidRDefault="005E70C5" w:rsidP="00834CB9">
            <w:pPr>
              <w:spacing w:line="235" w:lineRule="auto"/>
              <w:ind w:left="-84"/>
              <w:jc w:val="center"/>
              <w:rPr>
                <w:sz w:val="16"/>
                <w:szCs w:val="16"/>
              </w:rPr>
            </w:pPr>
            <w:r>
              <w:rPr>
                <w:sz w:val="16"/>
                <w:szCs w:val="16"/>
              </w:rPr>
              <w:t>Беларусь</w:t>
            </w:r>
          </w:p>
        </w:tc>
        <w:tc>
          <w:tcPr>
            <w:tcW w:w="663" w:type="dxa"/>
            <w:vAlign w:val="center"/>
          </w:tcPr>
          <w:p w:rsidR="004A0DFA" w:rsidRPr="00E979C6" w:rsidRDefault="004A0DFA" w:rsidP="00834CB9">
            <w:pPr>
              <w:spacing w:line="235" w:lineRule="auto"/>
              <w:jc w:val="center"/>
              <w:rPr>
                <w:sz w:val="16"/>
                <w:szCs w:val="16"/>
              </w:rPr>
            </w:pPr>
            <w:r w:rsidRPr="00E979C6">
              <w:rPr>
                <w:sz w:val="16"/>
                <w:szCs w:val="16"/>
              </w:rPr>
              <w:t>2008</w:t>
            </w:r>
          </w:p>
        </w:tc>
        <w:tc>
          <w:tcPr>
            <w:tcW w:w="663" w:type="dxa"/>
            <w:vAlign w:val="center"/>
          </w:tcPr>
          <w:p w:rsidR="004A0DFA" w:rsidRPr="00E979C6" w:rsidRDefault="004A0DFA" w:rsidP="00834CB9">
            <w:pPr>
              <w:spacing w:line="235" w:lineRule="auto"/>
              <w:jc w:val="center"/>
            </w:pPr>
            <w:r w:rsidRPr="00E979C6">
              <w:rPr>
                <w:sz w:val="16"/>
                <w:szCs w:val="16"/>
              </w:rPr>
              <w:t>03</w:t>
            </w:r>
          </w:p>
        </w:tc>
        <w:tc>
          <w:tcPr>
            <w:tcW w:w="663" w:type="dxa"/>
            <w:vAlign w:val="center"/>
          </w:tcPr>
          <w:p w:rsidR="004A0DFA" w:rsidRPr="00E979C6" w:rsidRDefault="004A0DFA" w:rsidP="00834CB9">
            <w:pPr>
              <w:spacing w:line="235" w:lineRule="auto"/>
              <w:jc w:val="center"/>
              <w:rPr>
                <w:sz w:val="16"/>
                <w:szCs w:val="16"/>
              </w:rPr>
            </w:pPr>
            <w:r w:rsidRPr="00E979C6">
              <w:rPr>
                <w:sz w:val="16"/>
                <w:szCs w:val="16"/>
              </w:rPr>
              <w:t>409</w:t>
            </w:r>
          </w:p>
        </w:tc>
        <w:tc>
          <w:tcPr>
            <w:tcW w:w="664" w:type="dxa"/>
            <w:vAlign w:val="center"/>
          </w:tcPr>
          <w:p w:rsidR="004A0DFA" w:rsidRPr="00E979C6" w:rsidRDefault="004A0DFA" w:rsidP="00834CB9">
            <w:pPr>
              <w:spacing w:line="235" w:lineRule="auto"/>
              <w:jc w:val="center"/>
              <w:rPr>
                <w:sz w:val="16"/>
                <w:szCs w:val="16"/>
              </w:rPr>
            </w:pPr>
            <w:r w:rsidRPr="00E979C6">
              <w:rPr>
                <w:sz w:val="16"/>
                <w:szCs w:val="16"/>
              </w:rPr>
              <w:t>716</w:t>
            </w:r>
          </w:p>
        </w:tc>
        <w:tc>
          <w:tcPr>
            <w:tcW w:w="663" w:type="dxa"/>
            <w:vAlign w:val="center"/>
          </w:tcPr>
          <w:p w:rsidR="004A0DFA" w:rsidRPr="00E979C6" w:rsidRDefault="004A0DFA" w:rsidP="00834CB9">
            <w:pPr>
              <w:spacing w:line="235" w:lineRule="auto"/>
              <w:jc w:val="center"/>
              <w:rPr>
                <w:sz w:val="16"/>
                <w:szCs w:val="16"/>
              </w:rPr>
            </w:pPr>
            <w:r w:rsidRPr="00E979C6">
              <w:rPr>
                <w:sz w:val="16"/>
                <w:szCs w:val="16"/>
              </w:rPr>
              <w:t>12,3</w:t>
            </w:r>
          </w:p>
        </w:tc>
        <w:tc>
          <w:tcPr>
            <w:tcW w:w="850" w:type="dxa"/>
            <w:vAlign w:val="center"/>
          </w:tcPr>
          <w:p w:rsidR="004A0DFA" w:rsidRPr="00E979C6" w:rsidRDefault="004A0DFA" w:rsidP="00834CB9">
            <w:pPr>
              <w:spacing w:line="235" w:lineRule="auto"/>
              <w:ind w:left="-37" w:right="-70" w:hanging="40"/>
              <w:jc w:val="center"/>
              <w:rPr>
                <w:sz w:val="16"/>
                <w:szCs w:val="16"/>
              </w:rPr>
            </w:pPr>
            <w:r w:rsidRPr="00E979C6">
              <w:rPr>
                <w:sz w:val="16"/>
                <w:szCs w:val="16"/>
              </w:rPr>
              <w:t>СТ</w:t>
            </w:r>
            <w:r w:rsidR="00B41C5D" w:rsidRPr="00E979C6">
              <w:rPr>
                <w:sz w:val="16"/>
                <w:szCs w:val="16"/>
              </w:rPr>
              <w:t>, 11, 6</w:t>
            </w:r>
          </w:p>
        </w:tc>
        <w:tc>
          <w:tcPr>
            <w:tcW w:w="663" w:type="dxa"/>
            <w:vAlign w:val="center"/>
          </w:tcPr>
          <w:p w:rsidR="004A0DFA" w:rsidRPr="00E979C6" w:rsidRDefault="009E0FDF" w:rsidP="00834CB9">
            <w:pPr>
              <w:spacing w:line="235" w:lineRule="auto"/>
              <w:jc w:val="center"/>
              <w:rPr>
                <w:sz w:val="16"/>
                <w:szCs w:val="16"/>
              </w:rPr>
            </w:pPr>
            <w:r>
              <w:rPr>
                <w:sz w:val="16"/>
                <w:szCs w:val="16"/>
              </w:rPr>
              <w:t>К</w:t>
            </w:r>
            <w:r w:rsidR="004A0DFA" w:rsidRPr="00E979C6">
              <w:rPr>
                <w:sz w:val="16"/>
                <w:szCs w:val="16"/>
              </w:rPr>
              <w:t>р</w:t>
            </w:r>
            <w:r w:rsidR="0085560C" w:rsidRPr="00E979C6">
              <w:rPr>
                <w:sz w:val="16"/>
                <w:szCs w:val="16"/>
              </w:rPr>
              <w:t>.</w:t>
            </w:r>
            <w:r w:rsidR="004A0DFA" w:rsidRPr="00E979C6">
              <w:rPr>
                <w:sz w:val="16"/>
                <w:szCs w:val="16"/>
              </w:rPr>
              <w:t>-ф.</w:t>
            </w:r>
          </w:p>
        </w:tc>
        <w:tc>
          <w:tcPr>
            <w:tcW w:w="663" w:type="dxa"/>
            <w:vAlign w:val="center"/>
          </w:tcPr>
          <w:p w:rsidR="004A0DFA" w:rsidRPr="00E979C6" w:rsidRDefault="009E0FDF" w:rsidP="00834CB9">
            <w:pPr>
              <w:spacing w:line="235" w:lineRule="auto"/>
              <w:jc w:val="center"/>
            </w:pPr>
            <w:r>
              <w:rPr>
                <w:sz w:val="16"/>
                <w:szCs w:val="16"/>
              </w:rPr>
              <w:t>Ж</w:t>
            </w:r>
            <w:r w:rsidR="004A0DFA" w:rsidRPr="00E979C6">
              <w:rPr>
                <w:sz w:val="16"/>
                <w:szCs w:val="16"/>
              </w:rPr>
              <w:t>елт.</w:t>
            </w:r>
          </w:p>
        </w:tc>
        <w:tc>
          <w:tcPr>
            <w:tcW w:w="664" w:type="dxa"/>
            <w:vAlign w:val="center"/>
          </w:tcPr>
          <w:p w:rsidR="004A0DFA" w:rsidRPr="00E979C6" w:rsidRDefault="009E0FDF" w:rsidP="00834CB9">
            <w:pPr>
              <w:spacing w:line="235" w:lineRule="auto"/>
              <w:jc w:val="center"/>
              <w:rPr>
                <w:sz w:val="16"/>
                <w:szCs w:val="16"/>
              </w:rPr>
            </w:pPr>
            <w:r>
              <w:rPr>
                <w:sz w:val="16"/>
                <w:szCs w:val="16"/>
              </w:rPr>
              <w:t>С</w:t>
            </w:r>
            <w:r w:rsidR="004A0DFA" w:rsidRPr="00E979C6">
              <w:rPr>
                <w:sz w:val="16"/>
                <w:szCs w:val="16"/>
              </w:rPr>
              <w:t>в.-ж.</w:t>
            </w:r>
          </w:p>
        </w:tc>
        <w:tc>
          <w:tcPr>
            <w:tcW w:w="663" w:type="dxa"/>
            <w:vAlign w:val="center"/>
          </w:tcPr>
          <w:p w:rsidR="004A0DFA" w:rsidRPr="00E979C6" w:rsidRDefault="004A0DFA" w:rsidP="00834CB9">
            <w:pPr>
              <w:spacing w:line="235" w:lineRule="auto"/>
              <w:jc w:val="center"/>
              <w:rPr>
                <w:sz w:val="16"/>
                <w:szCs w:val="16"/>
              </w:rPr>
            </w:pPr>
            <w:r w:rsidRPr="00E979C6">
              <w:rPr>
                <w:sz w:val="16"/>
                <w:szCs w:val="16"/>
              </w:rPr>
              <w:t>7</w:t>
            </w:r>
          </w:p>
        </w:tc>
      </w:tr>
      <w:tr w:rsidR="003018A0" w:rsidRPr="00E979C6" w:rsidTr="000E4DFA">
        <w:tc>
          <w:tcPr>
            <w:tcW w:w="1338" w:type="dxa"/>
            <w:tcBorders>
              <w:left w:val="single" w:sz="4" w:space="0" w:color="auto"/>
            </w:tcBorders>
            <w:vAlign w:val="center"/>
          </w:tcPr>
          <w:p w:rsidR="003018A0" w:rsidRPr="00E979C6" w:rsidRDefault="003018A0" w:rsidP="00BE303A">
            <w:pPr>
              <w:pStyle w:val="ad"/>
              <w:spacing w:after="0" w:line="238" w:lineRule="auto"/>
              <w:rPr>
                <w:sz w:val="16"/>
                <w:szCs w:val="16"/>
              </w:rPr>
            </w:pPr>
            <w:r w:rsidRPr="00E979C6">
              <w:rPr>
                <w:sz w:val="16"/>
                <w:szCs w:val="16"/>
              </w:rPr>
              <w:lastRenderedPageBreak/>
              <w:t>ОВАЦИЯ</w:t>
            </w:r>
          </w:p>
        </w:tc>
        <w:tc>
          <w:tcPr>
            <w:tcW w:w="1020" w:type="dxa"/>
            <w:vAlign w:val="center"/>
          </w:tcPr>
          <w:p w:rsidR="003018A0" w:rsidRPr="00E979C6" w:rsidRDefault="003018A0" w:rsidP="00BE303A">
            <w:pPr>
              <w:spacing w:line="238" w:lineRule="auto"/>
              <w:ind w:left="-84"/>
              <w:jc w:val="center"/>
              <w:rPr>
                <w:sz w:val="16"/>
                <w:szCs w:val="16"/>
              </w:rPr>
            </w:pPr>
            <w:r w:rsidRPr="00E979C6">
              <w:rPr>
                <w:sz w:val="16"/>
                <w:szCs w:val="16"/>
              </w:rPr>
              <w:t>Польша</w:t>
            </w:r>
          </w:p>
        </w:tc>
        <w:tc>
          <w:tcPr>
            <w:tcW w:w="663" w:type="dxa"/>
            <w:vAlign w:val="center"/>
          </w:tcPr>
          <w:p w:rsidR="003018A0" w:rsidRPr="00E979C6" w:rsidRDefault="003018A0" w:rsidP="00BE303A">
            <w:pPr>
              <w:spacing w:line="238" w:lineRule="auto"/>
              <w:jc w:val="center"/>
              <w:rPr>
                <w:sz w:val="16"/>
                <w:szCs w:val="16"/>
              </w:rPr>
            </w:pPr>
            <w:r w:rsidRPr="00E979C6">
              <w:rPr>
                <w:sz w:val="16"/>
                <w:szCs w:val="16"/>
              </w:rPr>
              <w:t>2011</w:t>
            </w:r>
          </w:p>
        </w:tc>
        <w:tc>
          <w:tcPr>
            <w:tcW w:w="663" w:type="dxa"/>
            <w:vAlign w:val="center"/>
          </w:tcPr>
          <w:p w:rsidR="003018A0" w:rsidRPr="00E979C6" w:rsidRDefault="003018A0" w:rsidP="00BE303A">
            <w:pPr>
              <w:spacing w:line="238" w:lineRule="auto"/>
              <w:jc w:val="center"/>
            </w:pPr>
            <w:r w:rsidRPr="00E979C6">
              <w:rPr>
                <w:sz w:val="16"/>
                <w:szCs w:val="16"/>
              </w:rPr>
              <w:t>03</w:t>
            </w:r>
          </w:p>
        </w:tc>
        <w:tc>
          <w:tcPr>
            <w:tcW w:w="663" w:type="dxa"/>
            <w:vAlign w:val="center"/>
          </w:tcPr>
          <w:p w:rsidR="003018A0" w:rsidRPr="00E979C6" w:rsidRDefault="003018A0" w:rsidP="00BE303A">
            <w:pPr>
              <w:spacing w:line="238" w:lineRule="auto"/>
              <w:jc w:val="center"/>
              <w:rPr>
                <w:sz w:val="16"/>
                <w:szCs w:val="16"/>
              </w:rPr>
            </w:pPr>
            <w:r w:rsidRPr="00E979C6">
              <w:rPr>
                <w:sz w:val="16"/>
                <w:szCs w:val="16"/>
              </w:rPr>
              <w:t>544</w:t>
            </w:r>
          </w:p>
        </w:tc>
        <w:tc>
          <w:tcPr>
            <w:tcW w:w="664" w:type="dxa"/>
            <w:vAlign w:val="center"/>
          </w:tcPr>
          <w:p w:rsidR="003018A0" w:rsidRPr="00E979C6" w:rsidRDefault="003018A0" w:rsidP="00BE303A">
            <w:pPr>
              <w:spacing w:line="238" w:lineRule="auto"/>
              <w:jc w:val="center"/>
              <w:rPr>
                <w:sz w:val="16"/>
                <w:szCs w:val="16"/>
              </w:rPr>
            </w:pPr>
            <w:r w:rsidRPr="00E979C6">
              <w:rPr>
                <w:sz w:val="16"/>
                <w:szCs w:val="16"/>
              </w:rPr>
              <w:t>639</w:t>
            </w:r>
          </w:p>
        </w:tc>
        <w:tc>
          <w:tcPr>
            <w:tcW w:w="663" w:type="dxa"/>
            <w:vAlign w:val="center"/>
          </w:tcPr>
          <w:p w:rsidR="003018A0" w:rsidRPr="00E979C6" w:rsidRDefault="003018A0" w:rsidP="00BE303A">
            <w:pPr>
              <w:spacing w:line="238" w:lineRule="auto"/>
              <w:jc w:val="center"/>
              <w:rPr>
                <w:sz w:val="16"/>
                <w:szCs w:val="16"/>
              </w:rPr>
            </w:pPr>
            <w:r w:rsidRPr="00E979C6">
              <w:rPr>
                <w:sz w:val="16"/>
                <w:szCs w:val="16"/>
              </w:rPr>
              <w:t>13,2</w:t>
            </w:r>
          </w:p>
        </w:tc>
        <w:tc>
          <w:tcPr>
            <w:tcW w:w="850" w:type="dxa"/>
            <w:vAlign w:val="center"/>
          </w:tcPr>
          <w:p w:rsidR="003018A0" w:rsidRPr="00E979C6" w:rsidRDefault="003018A0" w:rsidP="00BE303A">
            <w:pPr>
              <w:spacing w:line="238" w:lineRule="auto"/>
              <w:ind w:left="-37" w:right="-70" w:hanging="40"/>
              <w:jc w:val="center"/>
              <w:rPr>
                <w:sz w:val="16"/>
                <w:szCs w:val="16"/>
              </w:rPr>
            </w:pPr>
            <w:r w:rsidRPr="00E979C6">
              <w:rPr>
                <w:sz w:val="16"/>
                <w:szCs w:val="16"/>
              </w:rPr>
              <w:t>СТ</w:t>
            </w:r>
          </w:p>
        </w:tc>
        <w:tc>
          <w:tcPr>
            <w:tcW w:w="663" w:type="dxa"/>
            <w:vAlign w:val="center"/>
          </w:tcPr>
          <w:p w:rsidR="003018A0" w:rsidRPr="00E979C6" w:rsidRDefault="009E0FDF" w:rsidP="00BE303A">
            <w:pPr>
              <w:spacing w:line="238" w:lineRule="auto"/>
              <w:jc w:val="center"/>
              <w:rPr>
                <w:sz w:val="16"/>
                <w:szCs w:val="16"/>
              </w:rPr>
            </w:pPr>
            <w:r>
              <w:rPr>
                <w:sz w:val="16"/>
                <w:szCs w:val="16"/>
              </w:rPr>
              <w:t>Б</w:t>
            </w:r>
            <w:r w:rsidR="003018A0" w:rsidRPr="00E979C6">
              <w:rPr>
                <w:sz w:val="16"/>
                <w:szCs w:val="16"/>
              </w:rPr>
              <w:t>ел.</w:t>
            </w:r>
          </w:p>
        </w:tc>
        <w:tc>
          <w:tcPr>
            <w:tcW w:w="663" w:type="dxa"/>
            <w:vAlign w:val="center"/>
          </w:tcPr>
          <w:p w:rsidR="003018A0" w:rsidRPr="00E979C6" w:rsidRDefault="009E0FDF" w:rsidP="00BE303A">
            <w:pPr>
              <w:spacing w:line="238" w:lineRule="auto"/>
              <w:jc w:val="center"/>
            </w:pPr>
            <w:r>
              <w:rPr>
                <w:sz w:val="16"/>
                <w:szCs w:val="16"/>
              </w:rPr>
              <w:t>Ж</w:t>
            </w:r>
            <w:r w:rsidR="003018A0" w:rsidRPr="00E979C6">
              <w:rPr>
                <w:sz w:val="16"/>
                <w:szCs w:val="16"/>
              </w:rPr>
              <w:t>елт.</w:t>
            </w:r>
          </w:p>
        </w:tc>
        <w:tc>
          <w:tcPr>
            <w:tcW w:w="664" w:type="dxa"/>
            <w:vAlign w:val="center"/>
          </w:tcPr>
          <w:p w:rsidR="003018A0" w:rsidRPr="00E979C6" w:rsidRDefault="009E0FDF" w:rsidP="00BE303A">
            <w:pPr>
              <w:spacing w:line="238" w:lineRule="auto"/>
              <w:jc w:val="center"/>
              <w:rPr>
                <w:sz w:val="16"/>
                <w:szCs w:val="16"/>
              </w:rPr>
            </w:pPr>
            <w:r>
              <w:rPr>
                <w:sz w:val="16"/>
                <w:szCs w:val="16"/>
              </w:rPr>
              <w:t>С</w:t>
            </w:r>
            <w:r w:rsidR="003018A0" w:rsidRPr="00E979C6">
              <w:rPr>
                <w:sz w:val="16"/>
                <w:szCs w:val="16"/>
              </w:rPr>
              <w:t>в.-ж.</w:t>
            </w:r>
          </w:p>
        </w:tc>
        <w:tc>
          <w:tcPr>
            <w:tcW w:w="663" w:type="dxa"/>
            <w:vAlign w:val="center"/>
          </w:tcPr>
          <w:p w:rsidR="003018A0" w:rsidRPr="00E979C6" w:rsidRDefault="003018A0" w:rsidP="00BE303A">
            <w:pPr>
              <w:spacing w:line="238" w:lineRule="auto"/>
              <w:jc w:val="center"/>
              <w:rPr>
                <w:sz w:val="16"/>
                <w:szCs w:val="16"/>
              </w:rPr>
            </w:pPr>
            <w:r w:rsidRPr="00E979C6">
              <w:rPr>
                <w:sz w:val="16"/>
                <w:szCs w:val="16"/>
              </w:rPr>
              <w:t>7</w:t>
            </w:r>
          </w:p>
        </w:tc>
      </w:tr>
      <w:tr w:rsidR="003018A0" w:rsidRPr="00E979C6" w:rsidTr="000E4DFA">
        <w:tc>
          <w:tcPr>
            <w:tcW w:w="1338" w:type="dxa"/>
            <w:tcBorders>
              <w:left w:val="single" w:sz="4" w:space="0" w:color="auto"/>
            </w:tcBorders>
            <w:vAlign w:val="center"/>
          </w:tcPr>
          <w:p w:rsidR="003018A0" w:rsidRPr="00E979C6" w:rsidRDefault="003018A0" w:rsidP="00BE303A">
            <w:pPr>
              <w:pStyle w:val="ad"/>
              <w:spacing w:after="0" w:line="238" w:lineRule="auto"/>
              <w:rPr>
                <w:sz w:val="16"/>
                <w:szCs w:val="16"/>
              </w:rPr>
            </w:pPr>
            <w:r w:rsidRPr="00E979C6">
              <w:rPr>
                <w:sz w:val="16"/>
                <w:szCs w:val="16"/>
              </w:rPr>
              <w:t>МАДЕЛЕН</w:t>
            </w:r>
            <w:r w:rsidRPr="00E979C6">
              <w:rPr>
                <w:sz w:val="16"/>
                <w:szCs w:val="16"/>
                <w:vertAlign w:val="superscript"/>
              </w:rPr>
              <w:t>®</w:t>
            </w:r>
          </w:p>
        </w:tc>
        <w:tc>
          <w:tcPr>
            <w:tcW w:w="1020" w:type="dxa"/>
            <w:vAlign w:val="center"/>
          </w:tcPr>
          <w:p w:rsidR="003018A0" w:rsidRPr="00E979C6" w:rsidRDefault="003018A0" w:rsidP="00BE303A">
            <w:pPr>
              <w:spacing w:line="238" w:lineRule="auto"/>
              <w:ind w:left="-84" w:firstLine="56"/>
              <w:jc w:val="center"/>
              <w:rPr>
                <w:sz w:val="16"/>
                <w:szCs w:val="16"/>
              </w:rPr>
            </w:pPr>
            <w:r w:rsidRPr="00E979C6">
              <w:rPr>
                <w:sz w:val="16"/>
                <w:szCs w:val="16"/>
              </w:rPr>
              <w:t>Нидерланды</w:t>
            </w:r>
          </w:p>
        </w:tc>
        <w:tc>
          <w:tcPr>
            <w:tcW w:w="663" w:type="dxa"/>
            <w:vAlign w:val="center"/>
          </w:tcPr>
          <w:p w:rsidR="003018A0" w:rsidRPr="00E979C6" w:rsidRDefault="003018A0" w:rsidP="00BE303A">
            <w:pPr>
              <w:spacing w:line="238" w:lineRule="auto"/>
              <w:jc w:val="center"/>
              <w:rPr>
                <w:sz w:val="16"/>
                <w:szCs w:val="16"/>
              </w:rPr>
            </w:pPr>
            <w:r w:rsidRPr="00E979C6">
              <w:rPr>
                <w:sz w:val="16"/>
                <w:szCs w:val="16"/>
              </w:rPr>
              <w:t>2012</w:t>
            </w:r>
          </w:p>
        </w:tc>
        <w:tc>
          <w:tcPr>
            <w:tcW w:w="663" w:type="dxa"/>
            <w:vAlign w:val="center"/>
          </w:tcPr>
          <w:p w:rsidR="003018A0" w:rsidRPr="00E979C6" w:rsidRDefault="003018A0" w:rsidP="00BE303A">
            <w:pPr>
              <w:spacing w:line="238" w:lineRule="auto"/>
              <w:jc w:val="center"/>
            </w:pPr>
            <w:r w:rsidRPr="00E979C6">
              <w:rPr>
                <w:sz w:val="16"/>
                <w:szCs w:val="16"/>
              </w:rPr>
              <w:t>03</w:t>
            </w:r>
          </w:p>
        </w:tc>
        <w:tc>
          <w:tcPr>
            <w:tcW w:w="663" w:type="dxa"/>
            <w:vAlign w:val="center"/>
          </w:tcPr>
          <w:p w:rsidR="003018A0" w:rsidRPr="00E979C6" w:rsidRDefault="003018A0" w:rsidP="00BE303A">
            <w:pPr>
              <w:spacing w:line="238" w:lineRule="auto"/>
              <w:jc w:val="center"/>
              <w:rPr>
                <w:sz w:val="16"/>
                <w:szCs w:val="16"/>
              </w:rPr>
            </w:pPr>
            <w:r w:rsidRPr="00E979C6">
              <w:rPr>
                <w:sz w:val="16"/>
                <w:szCs w:val="16"/>
              </w:rPr>
              <w:t>409</w:t>
            </w:r>
          </w:p>
        </w:tc>
        <w:tc>
          <w:tcPr>
            <w:tcW w:w="664" w:type="dxa"/>
            <w:vAlign w:val="center"/>
          </w:tcPr>
          <w:p w:rsidR="003018A0" w:rsidRPr="00E979C6" w:rsidRDefault="003018A0" w:rsidP="00BE303A">
            <w:pPr>
              <w:spacing w:line="238" w:lineRule="auto"/>
              <w:jc w:val="center"/>
              <w:rPr>
                <w:sz w:val="16"/>
                <w:szCs w:val="16"/>
              </w:rPr>
            </w:pPr>
            <w:r w:rsidRPr="00E979C6">
              <w:rPr>
                <w:sz w:val="16"/>
                <w:szCs w:val="16"/>
              </w:rPr>
              <w:t>592</w:t>
            </w:r>
          </w:p>
        </w:tc>
        <w:tc>
          <w:tcPr>
            <w:tcW w:w="663" w:type="dxa"/>
            <w:vAlign w:val="center"/>
          </w:tcPr>
          <w:p w:rsidR="003018A0" w:rsidRPr="00E979C6" w:rsidRDefault="003018A0" w:rsidP="00BE303A">
            <w:pPr>
              <w:spacing w:line="238" w:lineRule="auto"/>
              <w:jc w:val="center"/>
              <w:rPr>
                <w:sz w:val="16"/>
                <w:szCs w:val="16"/>
              </w:rPr>
            </w:pPr>
            <w:r w:rsidRPr="00E979C6">
              <w:rPr>
                <w:sz w:val="16"/>
                <w:szCs w:val="16"/>
              </w:rPr>
              <w:t>11,2</w:t>
            </w:r>
          </w:p>
        </w:tc>
        <w:tc>
          <w:tcPr>
            <w:tcW w:w="850" w:type="dxa"/>
            <w:vAlign w:val="center"/>
          </w:tcPr>
          <w:p w:rsidR="003018A0" w:rsidRPr="00E979C6" w:rsidRDefault="003018A0" w:rsidP="00BE303A">
            <w:pPr>
              <w:spacing w:line="238" w:lineRule="auto"/>
              <w:ind w:left="-37" w:right="-70" w:hanging="40"/>
              <w:jc w:val="center"/>
              <w:rPr>
                <w:sz w:val="16"/>
                <w:szCs w:val="16"/>
              </w:rPr>
            </w:pPr>
            <w:r w:rsidRPr="00E979C6">
              <w:rPr>
                <w:sz w:val="16"/>
                <w:szCs w:val="16"/>
              </w:rPr>
              <w:t>СТ, СА</w:t>
            </w:r>
          </w:p>
        </w:tc>
        <w:tc>
          <w:tcPr>
            <w:tcW w:w="663" w:type="dxa"/>
            <w:vAlign w:val="center"/>
          </w:tcPr>
          <w:p w:rsidR="003018A0" w:rsidRPr="00E979C6" w:rsidRDefault="009E0FDF" w:rsidP="00BE303A">
            <w:pPr>
              <w:spacing w:line="238" w:lineRule="auto"/>
              <w:jc w:val="center"/>
              <w:rPr>
                <w:sz w:val="16"/>
                <w:szCs w:val="16"/>
              </w:rPr>
            </w:pPr>
            <w:r>
              <w:rPr>
                <w:sz w:val="16"/>
                <w:szCs w:val="16"/>
              </w:rPr>
              <w:t>Б</w:t>
            </w:r>
            <w:r w:rsidR="003018A0" w:rsidRPr="00E979C6">
              <w:rPr>
                <w:sz w:val="16"/>
                <w:szCs w:val="16"/>
              </w:rPr>
              <w:t>ел.</w:t>
            </w:r>
          </w:p>
        </w:tc>
        <w:tc>
          <w:tcPr>
            <w:tcW w:w="663" w:type="dxa"/>
            <w:vAlign w:val="center"/>
          </w:tcPr>
          <w:p w:rsidR="003018A0" w:rsidRPr="00E979C6" w:rsidRDefault="009E0FDF" w:rsidP="00BE303A">
            <w:pPr>
              <w:spacing w:line="238" w:lineRule="auto"/>
              <w:jc w:val="center"/>
              <w:rPr>
                <w:sz w:val="16"/>
                <w:szCs w:val="16"/>
              </w:rPr>
            </w:pPr>
            <w:r>
              <w:rPr>
                <w:sz w:val="16"/>
                <w:szCs w:val="16"/>
              </w:rPr>
              <w:t>Ж</w:t>
            </w:r>
            <w:r w:rsidR="003018A0" w:rsidRPr="00E979C6">
              <w:rPr>
                <w:sz w:val="16"/>
                <w:szCs w:val="16"/>
              </w:rPr>
              <w:t>елт.</w:t>
            </w:r>
          </w:p>
        </w:tc>
        <w:tc>
          <w:tcPr>
            <w:tcW w:w="664" w:type="dxa"/>
            <w:vAlign w:val="center"/>
          </w:tcPr>
          <w:p w:rsidR="003018A0" w:rsidRPr="00E979C6" w:rsidRDefault="009E0FDF" w:rsidP="00BE303A">
            <w:pPr>
              <w:spacing w:line="238" w:lineRule="auto"/>
              <w:jc w:val="center"/>
              <w:rPr>
                <w:sz w:val="16"/>
                <w:szCs w:val="16"/>
              </w:rPr>
            </w:pPr>
            <w:r>
              <w:rPr>
                <w:sz w:val="16"/>
                <w:szCs w:val="16"/>
              </w:rPr>
              <w:t>Ж</w:t>
            </w:r>
            <w:r w:rsidR="003018A0" w:rsidRPr="00E979C6">
              <w:rPr>
                <w:sz w:val="16"/>
                <w:szCs w:val="16"/>
              </w:rPr>
              <w:t>елт.</w:t>
            </w:r>
          </w:p>
        </w:tc>
        <w:tc>
          <w:tcPr>
            <w:tcW w:w="663" w:type="dxa"/>
            <w:vAlign w:val="center"/>
          </w:tcPr>
          <w:p w:rsidR="003018A0" w:rsidRPr="00E979C6" w:rsidRDefault="003018A0" w:rsidP="00BE303A">
            <w:pPr>
              <w:spacing w:line="238" w:lineRule="auto"/>
              <w:jc w:val="center"/>
              <w:rPr>
                <w:sz w:val="16"/>
                <w:szCs w:val="16"/>
              </w:rPr>
            </w:pPr>
            <w:r w:rsidRPr="00E979C6">
              <w:rPr>
                <w:sz w:val="16"/>
                <w:szCs w:val="16"/>
              </w:rPr>
              <w:t>5</w:t>
            </w:r>
          </w:p>
        </w:tc>
      </w:tr>
      <w:tr w:rsidR="003018A0" w:rsidRPr="00E979C6" w:rsidTr="000E4DFA">
        <w:tc>
          <w:tcPr>
            <w:tcW w:w="1338" w:type="dxa"/>
            <w:tcBorders>
              <w:left w:val="single" w:sz="4" w:space="0" w:color="auto"/>
            </w:tcBorders>
            <w:vAlign w:val="center"/>
          </w:tcPr>
          <w:p w:rsidR="003018A0" w:rsidRPr="00E979C6" w:rsidRDefault="003018A0" w:rsidP="00BE303A">
            <w:pPr>
              <w:pStyle w:val="ad"/>
              <w:spacing w:after="0" w:line="238" w:lineRule="auto"/>
              <w:rPr>
                <w:sz w:val="16"/>
                <w:szCs w:val="16"/>
              </w:rPr>
            </w:pPr>
            <w:r w:rsidRPr="00E979C6">
              <w:rPr>
                <w:sz w:val="16"/>
                <w:szCs w:val="16"/>
              </w:rPr>
              <w:t>РОДРИГА</w:t>
            </w:r>
          </w:p>
        </w:tc>
        <w:tc>
          <w:tcPr>
            <w:tcW w:w="1020" w:type="dxa"/>
            <w:vAlign w:val="center"/>
          </w:tcPr>
          <w:p w:rsidR="003018A0" w:rsidRPr="00E979C6" w:rsidRDefault="003018A0" w:rsidP="00BE303A">
            <w:pPr>
              <w:spacing w:line="238" w:lineRule="auto"/>
              <w:ind w:left="-84"/>
              <w:jc w:val="center"/>
              <w:rPr>
                <w:sz w:val="16"/>
                <w:szCs w:val="16"/>
              </w:rPr>
            </w:pPr>
            <w:r w:rsidRPr="00E979C6">
              <w:rPr>
                <w:sz w:val="16"/>
                <w:szCs w:val="16"/>
              </w:rPr>
              <w:t>Германия</w:t>
            </w:r>
          </w:p>
        </w:tc>
        <w:tc>
          <w:tcPr>
            <w:tcW w:w="663" w:type="dxa"/>
            <w:vAlign w:val="center"/>
          </w:tcPr>
          <w:p w:rsidR="003018A0" w:rsidRPr="00E979C6" w:rsidRDefault="003018A0" w:rsidP="00BE303A">
            <w:pPr>
              <w:spacing w:line="238" w:lineRule="auto"/>
              <w:jc w:val="center"/>
              <w:rPr>
                <w:sz w:val="16"/>
                <w:szCs w:val="16"/>
              </w:rPr>
            </w:pPr>
            <w:r w:rsidRPr="00E979C6">
              <w:rPr>
                <w:sz w:val="16"/>
                <w:szCs w:val="16"/>
              </w:rPr>
              <w:t>2012</w:t>
            </w:r>
          </w:p>
        </w:tc>
        <w:tc>
          <w:tcPr>
            <w:tcW w:w="663" w:type="dxa"/>
            <w:vAlign w:val="center"/>
          </w:tcPr>
          <w:p w:rsidR="003018A0" w:rsidRPr="00E979C6" w:rsidRDefault="003018A0" w:rsidP="00BE303A">
            <w:pPr>
              <w:spacing w:line="238" w:lineRule="auto"/>
              <w:jc w:val="center"/>
            </w:pPr>
            <w:r w:rsidRPr="00E979C6">
              <w:rPr>
                <w:sz w:val="16"/>
                <w:szCs w:val="16"/>
              </w:rPr>
              <w:t>03</w:t>
            </w:r>
          </w:p>
        </w:tc>
        <w:tc>
          <w:tcPr>
            <w:tcW w:w="663" w:type="dxa"/>
            <w:vAlign w:val="center"/>
          </w:tcPr>
          <w:p w:rsidR="003018A0" w:rsidRPr="00E979C6" w:rsidRDefault="003018A0" w:rsidP="00BE303A">
            <w:pPr>
              <w:spacing w:line="238" w:lineRule="auto"/>
              <w:jc w:val="center"/>
              <w:rPr>
                <w:sz w:val="16"/>
                <w:szCs w:val="16"/>
              </w:rPr>
            </w:pPr>
            <w:r w:rsidRPr="00E979C6">
              <w:rPr>
                <w:sz w:val="16"/>
                <w:szCs w:val="16"/>
              </w:rPr>
              <w:t>430</w:t>
            </w:r>
          </w:p>
        </w:tc>
        <w:tc>
          <w:tcPr>
            <w:tcW w:w="664" w:type="dxa"/>
            <w:vAlign w:val="center"/>
          </w:tcPr>
          <w:p w:rsidR="003018A0" w:rsidRPr="00E979C6" w:rsidRDefault="003018A0" w:rsidP="00BE303A">
            <w:pPr>
              <w:spacing w:line="238" w:lineRule="auto"/>
              <w:jc w:val="center"/>
              <w:rPr>
                <w:sz w:val="16"/>
                <w:szCs w:val="16"/>
              </w:rPr>
            </w:pPr>
            <w:r w:rsidRPr="00E979C6">
              <w:rPr>
                <w:sz w:val="16"/>
                <w:szCs w:val="16"/>
              </w:rPr>
              <w:t>654</w:t>
            </w:r>
          </w:p>
        </w:tc>
        <w:tc>
          <w:tcPr>
            <w:tcW w:w="663" w:type="dxa"/>
            <w:vAlign w:val="center"/>
          </w:tcPr>
          <w:p w:rsidR="003018A0" w:rsidRPr="00E979C6" w:rsidRDefault="003018A0" w:rsidP="00BE303A">
            <w:pPr>
              <w:spacing w:line="238" w:lineRule="auto"/>
              <w:jc w:val="center"/>
              <w:rPr>
                <w:sz w:val="16"/>
                <w:szCs w:val="16"/>
              </w:rPr>
            </w:pPr>
            <w:r w:rsidRPr="00E979C6">
              <w:rPr>
                <w:sz w:val="16"/>
                <w:szCs w:val="16"/>
              </w:rPr>
              <w:t>11,5</w:t>
            </w:r>
          </w:p>
        </w:tc>
        <w:tc>
          <w:tcPr>
            <w:tcW w:w="850" w:type="dxa"/>
            <w:vAlign w:val="center"/>
          </w:tcPr>
          <w:p w:rsidR="003018A0" w:rsidRPr="00E979C6" w:rsidRDefault="003018A0" w:rsidP="00BE303A">
            <w:pPr>
              <w:spacing w:line="238" w:lineRule="auto"/>
              <w:ind w:left="-37" w:right="-70" w:hanging="40"/>
              <w:jc w:val="center"/>
              <w:rPr>
                <w:sz w:val="16"/>
                <w:szCs w:val="16"/>
              </w:rPr>
            </w:pPr>
            <w:r w:rsidRPr="00E979C6">
              <w:rPr>
                <w:sz w:val="16"/>
                <w:szCs w:val="16"/>
              </w:rPr>
              <w:t>СТ, 6</w:t>
            </w:r>
          </w:p>
        </w:tc>
        <w:tc>
          <w:tcPr>
            <w:tcW w:w="663" w:type="dxa"/>
            <w:vAlign w:val="center"/>
          </w:tcPr>
          <w:p w:rsidR="003018A0" w:rsidRPr="00E979C6" w:rsidRDefault="009E0FDF" w:rsidP="00BE303A">
            <w:pPr>
              <w:spacing w:line="238" w:lineRule="auto"/>
              <w:jc w:val="center"/>
              <w:rPr>
                <w:sz w:val="16"/>
                <w:szCs w:val="16"/>
              </w:rPr>
            </w:pPr>
            <w:r>
              <w:rPr>
                <w:sz w:val="16"/>
                <w:szCs w:val="16"/>
              </w:rPr>
              <w:t>К</w:t>
            </w:r>
            <w:r w:rsidR="003018A0" w:rsidRPr="00E979C6">
              <w:rPr>
                <w:sz w:val="16"/>
                <w:szCs w:val="16"/>
              </w:rPr>
              <w:t>р.-ф.</w:t>
            </w:r>
          </w:p>
        </w:tc>
        <w:tc>
          <w:tcPr>
            <w:tcW w:w="663" w:type="dxa"/>
            <w:vAlign w:val="center"/>
          </w:tcPr>
          <w:p w:rsidR="003018A0" w:rsidRPr="00E979C6" w:rsidRDefault="009E0FDF" w:rsidP="00BE303A">
            <w:pPr>
              <w:spacing w:line="238" w:lineRule="auto"/>
              <w:jc w:val="center"/>
              <w:rPr>
                <w:sz w:val="16"/>
                <w:szCs w:val="16"/>
              </w:rPr>
            </w:pPr>
            <w:r>
              <w:rPr>
                <w:sz w:val="16"/>
                <w:szCs w:val="16"/>
              </w:rPr>
              <w:t>К</w:t>
            </w:r>
            <w:r w:rsidR="003018A0" w:rsidRPr="00E979C6">
              <w:rPr>
                <w:sz w:val="16"/>
                <w:szCs w:val="16"/>
              </w:rPr>
              <w:t>рас</w:t>
            </w:r>
            <w:r w:rsidR="004775AF">
              <w:rPr>
                <w:sz w:val="16"/>
                <w:szCs w:val="16"/>
              </w:rPr>
              <w:t>н</w:t>
            </w:r>
            <w:r w:rsidR="003018A0" w:rsidRPr="00E979C6">
              <w:rPr>
                <w:sz w:val="16"/>
                <w:szCs w:val="16"/>
              </w:rPr>
              <w:t>.</w:t>
            </w:r>
          </w:p>
        </w:tc>
        <w:tc>
          <w:tcPr>
            <w:tcW w:w="664" w:type="dxa"/>
            <w:vAlign w:val="center"/>
          </w:tcPr>
          <w:p w:rsidR="003018A0" w:rsidRPr="00E979C6" w:rsidRDefault="009E0FDF" w:rsidP="00BE303A">
            <w:pPr>
              <w:spacing w:line="238" w:lineRule="auto"/>
              <w:jc w:val="center"/>
              <w:rPr>
                <w:sz w:val="16"/>
                <w:szCs w:val="16"/>
              </w:rPr>
            </w:pPr>
            <w:r>
              <w:rPr>
                <w:sz w:val="16"/>
                <w:szCs w:val="16"/>
              </w:rPr>
              <w:t>С</w:t>
            </w:r>
            <w:r w:rsidR="003018A0" w:rsidRPr="00E979C6">
              <w:rPr>
                <w:sz w:val="16"/>
                <w:szCs w:val="16"/>
              </w:rPr>
              <w:t>в.-ж.</w:t>
            </w:r>
          </w:p>
        </w:tc>
        <w:tc>
          <w:tcPr>
            <w:tcW w:w="663" w:type="dxa"/>
            <w:vAlign w:val="center"/>
          </w:tcPr>
          <w:p w:rsidR="003018A0" w:rsidRPr="00E979C6" w:rsidRDefault="003018A0" w:rsidP="00BE303A">
            <w:pPr>
              <w:spacing w:line="238" w:lineRule="auto"/>
              <w:jc w:val="center"/>
              <w:rPr>
                <w:sz w:val="16"/>
                <w:szCs w:val="16"/>
              </w:rPr>
            </w:pPr>
            <w:r w:rsidRPr="00E979C6">
              <w:rPr>
                <w:sz w:val="16"/>
                <w:szCs w:val="16"/>
              </w:rPr>
              <w:t>6</w:t>
            </w:r>
          </w:p>
        </w:tc>
      </w:tr>
      <w:tr w:rsidR="003018A0" w:rsidRPr="00E979C6" w:rsidTr="00B41C5D">
        <w:tc>
          <w:tcPr>
            <w:tcW w:w="1338" w:type="dxa"/>
            <w:tcBorders>
              <w:left w:val="single" w:sz="4" w:space="0" w:color="auto"/>
            </w:tcBorders>
          </w:tcPr>
          <w:p w:rsidR="003018A0" w:rsidRPr="00E979C6" w:rsidRDefault="003018A0" w:rsidP="00BE303A">
            <w:pPr>
              <w:pStyle w:val="ad"/>
              <w:spacing w:after="0" w:line="238" w:lineRule="auto"/>
              <w:jc w:val="both"/>
              <w:rPr>
                <w:sz w:val="16"/>
                <w:szCs w:val="16"/>
              </w:rPr>
            </w:pPr>
            <w:r w:rsidRPr="00E979C6">
              <w:rPr>
                <w:sz w:val="16"/>
                <w:szCs w:val="16"/>
              </w:rPr>
              <w:t>ЭВЕЛИНА</w:t>
            </w:r>
            <w:r w:rsidRPr="00E979C6">
              <w:rPr>
                <w:sz w:val="16"/>
                <w:szCs w:val="16"/>
                <w:vertAlign w:val="superscript"/>
              </w:rPr>
              <w:t>®</w:t>
            </w:r>
          </w:p>
        </w:tc>
        <w:tc>
          <w:tcPr>
            <w:tcW w:w="1020" w:type="dxa"/>
            <w:vAlign w:val="center"/>
          </w:tcPr>
          <w:p w:rsidR="003018A0" w:rsidRPr="00E979C6" w:rsidRDefault="003018A0" w:rsidP="00BE303A">
            <w:pPr>
              <w:spacing w:line="238" w:lineRule="auto"/>
              <w:ind w:hanging="28"/>
              <w:jc w:val="center"/>
              <w:rPr>
                <w:sz w:val="16"/>
                <w:szCs w:val="16"/>
              </w:rPr>
            </w:pPr>
            <w:r w:rsidRPr="00E979C6">
              <w:rPr>
                <w:sz w:val="16"/>
                <w:szCs w:val="16"/>
              </w:rPr>
              <w:t>Германия</w:t>
            </w:r>
          </w:p>
        </w:tc>
        <w:tc>
          <w:tcPr>
            <w:tcW w:w="663" w:type="dxa"/>
            <w:vAlign w:val="center"/>
          </w:tcPr>
          <w:p w:rsidR="003018A0" w:rsidRPr="00E979C6" w:rsidRDefault="003018A0" w:rsidP="00BE303A">
            <w:pPr>
              <w:spacing w:line="238" w:lineRule="auto"/>
              <w:jc w:val="center"/>
              <w:rPr>
                <w:sz w:val="16"/>
                <w:szCs w:val="16"/>
              </w:rPr>
            </w:pPr>
            <w:r w:rsidRPr="00E979C6">
              <w:rPr>
                <w:sz w:val="16"/>
                <w:szCs w:val="16"/>
              </w:rPr>
              <w:t>2012</w:t>
            </w:r>
          </w:p>
        </w:tc>
        <w:tc>
          <w:tcPr>
            <w:tcW w:w="663" w:type="dxa"/>
            <w:vAlign w:val="center"/>
          </w:tcPr>
          <w:p w:rsidR="003018A0" w:rsidRPr="00E979C6" w:rsidRDefault="003018A0" w:rsidP="00BE303A">
            <w:pPr>
              <w:spacing w:line="238" w:lineRule="auto"/>
              <w:jc w:val="center"/>
            </w:pPr>
            <w:r w:rsidRPr="00E979C6">
              <w:rPr>
                <w:sz w:val="16"/>
                <w:szCs w:val="16"/>
              </w:rPr>
              <w:t>03</w:t>
            </w:r>
          </w:p>
        </w:tc>
        <w:tc>
          <w:tcPr>
            <w:tcW w:w="663" w:type="dxa"/>
            <w:vAlign w:val="center"/>
          </w:tcPr>
          <w:p w:rsidR="003018A0" w:rsidRPr="00E979C6" w:rsidRDefault="003018A0" w:rsidP="00BE303A">
            <w:pPr>
              <w:spacing w:line="238" w:lineRule="auto"/>
              <w:jc w:val="center"/>
              <w:rPr>
                <w:sz w:val="16"/>
                <w:szCs w:val="16"/>
              </w:rPr>
            </w:pPr>
            <w:r w:rsidRPr="00E979C6">
              <w:rPr>
                <w:sz w:val="16"/>
                <w:szCs w:val="16"/>
              </w:rPr>
              <w:t>437</w:t>
            </w:r>
          </w:p>
        </w:tc>
        <w:tc>
          <w:tcPr>
            <w:tcW w:w="664" w:type="dxa"/>
            <w:vAlign w:val="center"/>
          </w:tcPr>
          <w:p w:rsidR="003018A0" w:rsidRPr="00E979C6" w:rsidRDefault="003018A0" w:rsidP="00BE303A">
            <w:pPr>
              <w:spacing w:line="238" w:lineRule="auto"/>
              <w:jc w:val="center"/>
              <w:rPr>
                <w:sz w:val="16"/>
                <w:szCs w:val="16"/>
              </w:rPr>
            </w:pPr>
            <w:r w:rsidRPr="00E979C6">
              <w:rPr>
                <w:sz w:val="16"/>
                <w:szCs w:val="16"/>
              </w:rPr>
              <w:t>688</w:t>
            </w:r>
          </w:p>
        </w:tc>
        <w:tc>
          <w:tcPr>
            <w:tcW w:w="663" w:type="dxa"/>
            <w:vAlign w:val="center"/>
          </w:tcPr>
          <w:p w:rsidR="003018A0" w:rsidRPr="00E979C6" w:rsidRDefault="003018A0" w:rsidP="00BE303A">
            <w:pPr>
              <w:spacing w:line="238" w:lineRule="auto"/>
              <w:jc w:val="center"/>
              <w:rPr>
                <w:sz w:val="16"/>
                <w:szCs w:val="16"/>
              </w:rPr>
            </w:pPr>
            <w:r w:rsidRPr="00E979C6">
              <w:rPr>
                <w:sz w:val="16"/>
                <w:szCs w:val="16"/>
              </w:rPr>
              <w:t>11,7</w:t>
            </w:r>
          </w:p>
        </w:tc>
        <w:tc>
          <w:tcPr>
            <w:tcW w:w="850" w:type="dxa"/>
            <w:vAlign w:val="center"/>
          </w:tcPr>
          <w:p w:rsidR="003018A0" w:rsidRPr="00E979C6" w:rsidRDefault="003018A0" w:rsidP="00BE303A">
            <w:pPr>
              <w:spacing w:line="238" w:lineRule="auto"/>
              <w:jc w:val="center"/>
              <w:rPr>
                <w:sz w:val="16"/>
                <w:szCs w:val="16"/>
              </w:rPr>
            </w:pPr>
            <w:r w:rsidRPr="00E979C6">
              <w:rPr>
                <w:sz w:val="16"/>
                <w:szCs w:val="16"/>
              </w:rPr>
              <w:t>СТ, 12, 6</w:t>
            </w:r>
          </w:p>
        </w:tc>
        <w:tc>
          <w:tcPr>
            <w:tcW w:w="663" w:type="dxa"/>
            <w:vAlign w:val="center"/>
          </w:tcPr>
          <w:p w:rsidR="003018A0" w:rsidRPr="00E979C6" w:rsidRDefault="009E0FDF" w:rsidP="00BE303A">
            <w:pPr>
              <w:spacing w:line="238" w:lineRule="auto"/>
              <w:jc w:val="center"/>
              <w:rPr>
                <w:sz w:val="16"/>
                <w:szCs w:val="16"/>
              </w:rPr>
            </w:pPr>
            <w:r>
              <w:rPr>
                <w:sz w:val="16"/>
                <w:szCs w:val="16"/>
              </w:rPr>
              <w:t>К</w:t>
            </w:r>
            <w:r w:rsidR="003018A0" w:rsidRPr="00E979C6">
              <w:rPr>
                <w:sz w:val="16"/>
                <w:szCs w:val="16"/>
              </w:rPr>
              <w:t>р.-ф.</w:t>
            </w:r>
          </w:p>
        </w:tc>
        <w:tc>
          <w:tcPr>
            <w:tcW w:w="663" w:type="dxa"/>
            <w:vAlign w:val="center"/>
          </w:tcPr>
          <w:p w:rsidR="003018A0" w:rsidRPr="00E979C6" w:rsidRDefault="009E0FDF" w:rsidP="00BE303A">
            <w:pPr>
              <w:spacing w:line="238" w:lineRule="auto"/>
              <w:jc w:val="center"/>
              <w:rPr>
                <w:sz w:val="16"/>
                <w:szCs w:val="16"/>
              </w:rPr>
            </w:pPr>
            <w:r>
              <w:rPr>
                <w:sz w:val="16"/>
                <w:szCs w:val="16"/>
              </w:rPr>
              <w:t>К</w:t>
            </w:r>
            <w:r w:rsidR="003018A0" w:rsidRPr="00E979C6">
              <w:rPr>
                <w:sz w:val="16"/>
                <w:szCs w:val="16"/>
              </w:rPr>
              <w:t>рас</w:t>
            </w:r>
            <w:r w:rsidR="004775AF">
              <w:rPr>
                <w:sz w:val="16"/>
                <w:szCs w:val="16"/>
              </w:rPr>
              <w:t>н</w:t>
            </w:r>
            <w:r w:rsidR="003018A0" w:rsidRPr="00E979C6">
              <w:rPr>
                <w:sz w:val="16"/>
                <w:szCs w:val="16"/>
              </w:rPr>
              <w:t>.</w:t>
            </w:r>
          </w:p>
        </w:tc>
        <w:tc>
          <w:tcPr>
            <w:tcW w:w="664" w:type="dxa"/>
            <w:vAlign w:val="center"/>
          </w:tcPr>
          <w:p w:rsidR="003018A0" w:rsidRPr="00E979C6" w:rsidRDefault="009E0FDF" w:rsidP="00BE303A">
            <w:pPr>
              <w:spacing w:line="238" w:lineRule="auto"/>
              <w:jc w:val="center"/>
              <w:rPr>
                <w:sz w:val="16"/>
                <w:szCs w:val="16"/>
              </w:rPr>
            </w:pPr>
            <w:r>
              <w:rPr>
                <w:sz w:val="16"/>
                <w:szCs w:val="16"/>
              </w:rPr>
              <w:t>С</w:t>
            </w:r>
            <w:r w:rsidR="003018A0" w:rsidRPr="00E979C6">
              <w:rPr>
                <w:sz w:val="16"/>
                <w:szCs w:val="16"/>
              </w:rPr>
              <w:t>в.-ж.</w:t>
            </w:r>
          </w:p>
        </w:tc>
        <w:tc>
          <w:tcPr>
            <w:tcW w:w="663" w:type="dxa"/>
            <w:vAlign w:val="center"/>
          </w:tcPr>
          <w:p w:rsidR="003018A0" w:rsidRPr="00E979C6" w:rsidRDefault="003018A0" w:rsidP="00BE303A">
            <w:pPr>
              <w:spacing w:line="238" w:lineRule="auto"/>
              <w:jc w:val="center"/>
              <w:rPr>
                <w:sz w:val="16"/>
                <w:szCs w:val="16"/>
              </w:rPr>
            </w:pPr>
            <w:r w:rsidRPr="00E979C6">
              <w:rPr>
                <w:sz w:val="16"/>
                <w:szCs w:val="16"/>
              </w:rPr>
              <w:t>7</w:t>
            </w:r>
          </w:p>
        </w:tc>
      </w:tr>
      <w:tr w:rsidR="003018A0" w:rsidRPr="00E979C6" w:rsidTr="00B41C5D">
        <w:tc>
          <w:tcPr>
            <w:tcW w:w="1338" w:type="dxa"/>
            <w:tcBorders>
              <w:left w:val="single" w:sz="4" w:space="0" w:color="auto"/>
            </w:tcBorders>
          </w:tcPr>
          <w:p w:rsidR="003018A0" w:rsidRPr="00E979C6" w:rsidRDefault="003018A0" w:rsidP="00BE303A">
            <w:pPr>
              <w:pStyle w:val="ad"/>
              <w:spacing w:after="0" w:line="238" w:lineRule="auto"/>
              <w:jc w:val="both"/>
              <w:rPr>
                <w:sz w:val="16"/>
                <w:szCs w:val="16"/>
              </w:rPr>
            </w:pPr>
            <w:r w:rsidRPr="00E979C6">
              <w:rPr>
                <w:sz w:val="16"/>
                <w:szCs w:val="16"/>
              </w:rPr>
              <w:t>БЕЛЛАРОЗА</w:t>
            </w:r>
          </w:p>
        </w:tc>
        <w:tc>
          <w:tcPr>
            <w:tcW w:w="1020" w:type="dxa"/>
            <w:vAlign w:val="center"/>
          </w:tcPr>
          <w:p w:rsidR="003018A0" w:rsidRPr="00E979C6" w:rsidRDefault="003018A0" w:rsidP="00BE303A">
            <w:pPr>
              <w:spacing w:line="238" w:lineRule="auto"/>
              <w:ind w:hanging="28"/>
              <w:jc w:val="center"/>
              <w:rPr>
                <w:sz w:val="16"/>
                <w:szCs w:val="16"/>
              </w:rPr>
            </w:pPr>
            <w:r w:rsidRPr="00E979C6">
              <w:rPr>
                <w:sz w:val="16"/>
                <w:szCs w:val="16"/>
              </w:rPr>
              <w:t>Германия</w:t>
            </w:r>
          </w:p>
        </w:tc>
        <w:tc>
          <w:tcPr>
            <w:tcW w:w="663" w:type="dxa"/>
            <w:vAlign w:val="center"/>
          </w:tcPr>
          <w:p w:rsidR="003018A0" w:rsidRPr="00E979C6" w:rsidRDefault="003018A0" w:rsidP="00BE303A">
            <w:pPr>
              <w:spacing w:line="238" w:lineRule="auto"/>
              <w:jc w:val="center"/>
              <w:rPr>
                <w:sz w:val="16"/>
                <w:szCs w:val="16"/>
              </w:rPr>
            </w:pPr>
            <w:r w:rsidRPr="00E979C6">
              <w:rPr>
                <w:sz w:val="16"/>
                <w:szCs w:val="16"/>
              </w:rPr>
              <w:t>2013</w:t>
            </w:r>
          </w:p>
        </w:tc>
        <w:tc>
          <w:tcPr>
            <w:tcW w:w="663" w:type="dxa"/>
            <w:vAlign w:val="center"/>
          </w:tcPr>
          <w:p w:rsidR="003018A0" w:rsidRPr="00E979C6" w:rsidRDefault="003018A0" w:rsidP="00BE303A">
            <w:pPr>
              <w:spacing w:line="238" w:lineRule="auto"/>
              <w:jc w:val="center"/>
            </w:pPr>
            <w:r w:rsidRPr="00E979C6">
              <w:rPr>
                <w:sz w:val="16"/>
                <w:szCs w:val="16"/>
              </w:rPr>
              <w:t>03</w:t>
            </w:r>
          </w:p>
        </w:tc>
        <w:tc>
          <w:tcPr>
            <w:tcW w:w="663" w:type="dxa"/>
            <w:vAlign w:val="center"/>
          </w:tcPr>
          <w:p w:rsidR="003018A0" w:rsidRPr="00E979C6" w:rsidRDefault="003018A0" w:rsidP="00BE303A">
            <w:pPr>
              <w:spacing w:line="238" w:lineRule="auto"/>
              <w:jc w:val="center"/>
              <w:rPr>
                <w:sz w:val="16"/>
                <w:szCs w:val="16"/>
              </w:rPr>
            </w:pPr>
            <w:r w:rsidRPr="00E979C6">
              <w:rPr>
                <w:sz w:val="16"/>
                <w:szCs w:val="16"/>
              </w:rPr>
              <w:t>406</w:t>
            </w:r>
          </w:p>
        </w:tc>
        <w:tc>
          <w:tcPr>
            <w:tcW w:w="664" w:type="dxa"/>
            <w:vAlign w:val="center"/>
          </w:tcPr>
          <w:p w:rsidR="003018A0" w:rsidRPr="00E979C6" w:rsidRDefault="003018A0" w:rsidP="00BE303A">
            <w:pPr>
              <w:spacing w:line="238" w:lineRule="auto"/>
              <w:jc w:val="center"/>
              <w:rPr>
                <w:sz w:val="16"/>
                <w:szCs w:val="16"/>
              </w:rPr>
            </w:pPr>
            <w:r w:rsidRPr="00E979C6">
              <w:rPr>
                <w:sz w:val="16"/>
                <w:szCs w:val="16"/>
              </w:rPr>
              <w:t>564</w:t>
            </w:r>
          </w:p>
        </w:tc>
        <w:tc>
          <w:tcPr>
            <w:tcW w:w="663" w:type="dxa"/>
            <w:vAlign w:val="center"/>
          </w:tcPr>
          <w:p w:rsidR="003018A0" w:rsidRPr="00E979C6" w:rsidRDefault="003018A0" w:rsidP="00BE303A">
            <w:pPr>
              <w:spacing w:line="238" w:lineRule="auto"/>
              <w:jc w:val="center"/>
              <w:rPr>
                <w:sz w:val="16"/>
                <w:szCs w:val="16"/>
              </w:rPr>
            </w:pPr>
            <w:r w:rsidRPr="00E979C6">
              <w:rPr>
                <w:sz w:val="16"/>
                <w:szCs w:val="16"/>
              </w:rPr>
              <w:t>12,9</w:t>
            </w:r>
          </w:p>
        </w:tc>
        <w:tc>
          <w:tcPr>
            <w:tcW w:w="850" w:type="dxa"/>
            <w:vAlign w:val="center"/>
          </w:tcPr>
          <w:p w:rsidR="003018A0" w:rsidRPr="00E979C6" w:rsidRDefault="003018A0" w:rsidP="00BE303A">
            <w:pPr>
              <w:spacing w:line="238" w:lineRule="auto"/>
              <w:jc w:val="center"/>
              <w:rPr>
                <w:sz w:val="16"/>
                <w:szCs w:val="16"/>
              </w:rPr>
            </w:pPr>
            <w:r w:rsidRPr="00E979C6">
              <w:rPr>
                <w:sz w:val="16"/>
                <w:szCs w:val="16"/>
              </w:rPr>
              <w:t>СТ, 11, 6</w:t>
            </w:r>
          </w:p>
        </w:tc>
        <w:tc>
          <w:tcPr>
            <w:tcW w:w="663" w:type="dxa"/>
            <w:vAlign w:val="center"/>
          </w:tcPr>
          <w:p w:rsidR="003018A0" w:rsidRPr="00E979C6" w:rsidRDefault="009E0FDF" w:rsidP="00BE303A">
            <w:pPr>
              <w:spacing w:line="238" w:lineRule="auto"/>
              <w:jc w:val="center"/>
              <w:rPr>
                <w:sz w:val="16"/>
                <w:szCs w:val="16"/>
              </w:rPr>
            </w:pPr>
            <w:r>
              <w:rPr>
                <w:sz w:val="16"/>
                <w:szCs w:val="16"/>
              </w:rPr>
              <w:t>А</w:t>
            </w:r>
            <w:r w:rsidR="003018A0" w:rsidRPr="00E979C6">
              <w:rPr>
                <w:sz w:val="16"/>
                <w:szCs w:val="16"/>
              </w:rPr>
              <w:t>нтоц.</w:t>
            </w:r>
          </w:p>
        </w:tc>
        <w:tc>
          <w:tcPr>
            <w:tcW w:w="663" w:type="dxa"/>
            <w:vAlign w:val="center"/>
          </w:tcPr>
          <w:p w:rsidR="003018A0" w:rsidRPr="00E979C6" w:rsidRDefault="009E0FDF" w:rsidP="00BE303A">
            <w:pPr>
              <w:spacing w:line="238" w:lineRule="auto"/>
              <w:jc w:val="center"/>
              <w:rPr>
                <w:sz w:val="16"/>
                <w:szCs w:val="16"/>
              </w:rPr>
            </w:pPr>
            <w:r>
              <w:rPr>
                <w:sz w:val="16"/>
                <w:szCs w:val="16"/>
              </w:rPr>
              <w:t>К</w:t>
            </w:r>
            <w:r w:rsidR="003018A0" w:rsidRPr="00E979C6">
              <w:rPr>
                <w:sz w:val="16"/>
                <w:szCs w:val="16"/>
              </w:rPr>
              <w:t>рас</w:t>
            </w:r>
            <w:r w:rsidR="004775AF">
              <w:rPr>
                <w:sz w:val="16"/>
                <w:szCs w:val="16"/>
              </w:rPr>
              <w:t>н</w:t>
            </w:r>
            <w:r w:rsidR="003018A0" w:rsidRPr="00E979C6">
              <w:rPr>
                <w:sz w:val="16"/>
                <w:szCs w:val="16"/>
              </w:rPr>
              <w:t>.</w:t>
            </w:r>
          </w:p>
        </w:tc>
        <w:tc>
          <w:tcPr>
            <w:tcW w:w="664" w:type="dxa"/>
            <w:vAlign w:val="center"/>
          </w:tcPr>
          <w:p w:rsidR="003018A0" w:rsidRPr="00E979C6" w:rsidRDefault="009E0FDF" w:rsidP="00BE303A">
            <w:pPr>
              <w:spacing w:line="238" w:lineRule="auto"/>
              <w:jc w:val="center"/>
              <w:rPr>
                <w:sz w:val="16"/>
                <w:szCs w:val="16"/>
              </w:rPr>
            </w:pPr>
            <w:r>
              <w:rPr>
                <w:sz w:val="16"/>
                <w:szCs w:val="16"/>
              </w:rPr>
              <w:t>С</w:t>
            </w:r>
            <w:r w:rsidR="003018A0" w:rsidRPr="00E979C6">
              <w:rPr>
                <w:sz w:val="16"/>
                <w:szCs w:val="16"/>
              </w:rPr>
              <w:t>в.-ж.</w:t>
            </w:r>
          </w:p>
        </w:tc>
        <w:tc>
          <w:tcPr>
            <w:tcW w:w="663" w:type="dxa"/>
            <w:vAlign w:val="center"/>
          </w:tcPr>
          <w:p w:rsidR="003018A0" w:rsidRPr="00E979C6" w:rsidRDefault="003018A0" w:rsidP="00BE303A">
            <w:pPr>
              <w:spacing w:line="238" w:lineRule="auto"/>
              <w:jc w:val="center"/>
              <w:rPr>
                <w:sz w:val="16"/>
                <w:szCs w:val="16"/>
              </w:rPr>
            </w:pPr>
            <w:r w:rsidRPr="00E979C6">
              <w:rPr>
                <w:sz w:val="16"/>
                <w:szCs w:val="16"/>
              </w:rPr>
              <w:t>6</w:t>
            </w:r>
          </w:p>
        </w:tc>
      </w:tr>
      <w:tr w:rsidR="003018A0" w:rsidRPr="00E979C6" w:rsidTr="00B41C5D">
        <w:tc>
          <w:tcPr>
            <w:tcW w:w="1338" w:type="dxa"/>
            <w:tcBorders>
              <w:left w:val="single" w:sz="4" w:space="0" w:color="auto"/>
            </w:tcBorders>
          </w:tcPr>
          <w:p w:rsidR="003018A0" w:rsidRPr="00E979C6" w:rsidRDefault="003018A0" w:rsidP="00BE303A">
            <w:pPr>
              <w:pStyle w:val="ad"/>
              <w:spacing w:after="0" w:line="238" w:lineRule="auto"/>
              <w:jc w:val="both"/>
              <w:rPr>
                <w:sz w:val="16"/>
                <w:szCs w:val="16"/>
              </w:rPr>
            </w:pPr>
            <w:r w:rsidRPr="00E979C6">
              <w:rPr>
                <w:sz w:val="16"/>
                <w:szCs w:val="16"/>
              </w:rPr>
              <w:t>ВИНЕТА</w:t>
            </w:r>
          </w:p>
        </w:tc>
        <w:tc>
          <w:tcPr>
            <w:tcW w:w="1020" w:type="dxa"/>
            <w:vAlign w:val="center"/>
          </w:tcPr>
          <w:p w:rsidR="003018A0" w:rsidRPr="00E979C6" w:rsidRDefault="003018A0" w:rsidP="00BE303A">
            <w:pPr>
              <w:spacing w:line="238" w:lineRule="auto"/>
              <w:ind w:hanging="28"/>
              <w:jc w:val="center"/>
              <w:rPr>
                <w:sz w:val="16"/>
                <w:szCs w:val="16"/>
              </w:rPr>
            </w:pPr>
            <w:r w:rsidRPr="00E979C6">
              <w:rPr>
                <w:sz w:val="16"/>
                <w:szCs w:val="16"/>
              </w:rPr>
              <w:t>Германия</w:t>
            </w:r>
          </w:p>
        </w:tc>
        <w:tc>
          <w:tcPr>
            <w:tcW w:w="663" w:type="dxa"/>
            <w:vAlign w:val="center"/>
          </w:tcPr>
          <w:p w:rsidR="003018A0" w:rsidRPr="00E979C6" w:rsidRDefault="003018A0" w:rsidP="00BE303A">
            <w:pPr>
              <w:spacing w:line="238" w:lineRule="auto"/>
              <w:jc w:val="center"/>
              <w:rPr>
                <w:sz w:val="16"/>
                <w:szCs w:val="16"/>
              </w:rPr>
            </w:pPr>
            <w:r w:rsidRPr="00E979C6">
              <w:rPr>
                <w:sz w:val="16"/>
                <w:szCs w:val="16"/>
              </w:rPr>
              <w:t>2013</w:t>
            </w:r>
          </w:p>
        </w:tc>
        <w:tc>
          <w:tcPr>
            <w:tcW w:w="663" w:type="dxa"/>
            <w:vAlign w:val="center"/>
          </w:tcPr>
          <w:p w:rsidR="003018A0" w:rsidRPr="00E979C6" w:rsidRDefault="003018A0" w:rsidP="00BE303A">
            <w:pPr>
              <w:spacing w:line="238" w:lineRule="auto"/>
              <w:jc w:val="center"/>
            </w:pPr>
            <w:r w:rsidRPr="00E979C6">
              <w:rPr>
                <w:sz w:val="16"/>
                <w:szCs w:val="16"/>
              </w:rPr>
              <w:t>03</w:t>
            </w:r>
          </w:p>
        </w:tc>
        <w:tc>
          <w:tcPr>
            <w:tcW w:w="663" w:type="dxa"/>
            <w:vAlign w:val="center"/>
          </w:tcPr>
          <w:p w:rsidR="003018A0" w:rsidRPr="00E979C6" w:rsidRDefault="003018A0" w:rsidP="00BE303A">
            <w:pPr>
              <w:spacing w:line="238" w:lineRule="auto"/>
              <w:jc w:val="center"/>
              <w:rPr>
                <w:sz w:val="16"/>
                <w:szCs w:val="16"/>
              </w:rPr>
            </w:pPr>
            <w:r w:rsidRPr="00E979C6">
              <w:rPr>
                <w:sz w:val="16"/>
                <w:szCs w:val="16"/>
              </w:rPr>
              <w:t>445</w:t>
            </w:r>
          </w:p>
        </w:tc>
        <w:tc>
          <w:tcPr>
            <w:tcW w:w="664" w:type="dxa"/>
            <w:vAlign w:val="center"/>
          </w:tcPr>
          <w:p w:rsidR="003018A0" w:rsidRPr="00E979C6" w:rsidRDefault="003018A0" w:rsidP="00BE303A">
            <w:pPr>
              <w:spacing w:line="238" w:lineRule="auto"/>
              <w:jc w:val="center"/>
              <w:rPr>
                <w:sz w:val="16"/>
                <w:szCs w:val="16"/>
              </w:rPr>
            </w:pPr>
            <w:r w:rsidRPr="00E979C6">
              <w:rPr>
                <w:sz w:val="16"/>
                <w:szCs w:val="16"/>
              </w:rPr>
              <w:t>615</w:t>
            </w:r>
          </w:p>
        </w:tc>
        <w:tc>
          <w:tcPr>
            <w:tcW w:w="663" w:type="dxa"/>
            <w:vAlign w:val="center"/>
          </w:tcPr>
          <w:p w:rsidR="003018A0" w:rsidRPr="00E979C6" w:rsidRDefault="003018A0" w:rsidP="00BE303A">
            <w:pPr>
              <w:spacing w:line="238" w:lineRule="auto"/>
              <w:jc w:val="center"/>
              <w:rPr>
                <w:sz w:val="16"/>
                <w:szCs w:val="16"/>
              </w:rPr>
            </w:pPr>
            <w:r w:rsidRPr="00E979C6">
              <w:rPr>
                <w:sz w:val="16"/>
                <w:szCs w:val="16"/>
              </w:rPr>
              <w:t>12,7</w:t>
            </w:r>
          </w:p>
        </w:tc>
        <w:tc>
          <w:tcPr>
            <w:tcW w:w="850" w:type="dxa"/>
            <w:vAlign w:val="center"/>
          </w:tcPr>
          <w:p w:rsidR="003018A0" w:rsidRPr="00E979C6" w:rsidRDefault="003018A0" w:rsidP="00BE303A">
            <w:pPr>
              <w:spacing w:line="238" w:lineRule="auto"/>
              <w:jc w:val="center"/>
              <w:rPr>
                <w:sz w:val="16"/>
                <w:szCs w:val="16"/>
              </w:rPr>
            </w:pPr>
            <w:r w:rsidRPr="00E979C6">
              <w:rPr>
                <w:sz w:val="16"/>
                <w:szCs w:val="16"/>
              </w:rPr>
              <w:t>СТ, 6</w:t>
            </w:r>
          </w:p>
        </w:tc>
        <w:tc>
          <w:tcPr>
            <w:tcW w:w="663" w:type="dxa"/>
            <w:vAlign w:val="center"/>
          </w:tcPr>
          <w:p w:rsidR="003018A0" w:rsidRPr="00E979C6" w:rsidRDefault="009E0FDF" w:rsidP="00BE303A">
            <w:pPr>
              <w:spacing w:line="238" w:lineRule="auto"/>
              <w:jc w:val="center"/>
              <w:rPr>
                <w:sz w:val="16"/>
                <w:szCs w:val="16"/>
              </w:rPr>
            </w:pPr>
            <w:r>
              <w:rPr>
                <w:sz w:val="16"/>
                <w:szCs w:val="16"/>
              </w:rPr>
              <w:t>Б</w:t>
            </w:r>
            <w:r w:rsidR="003018A0" w:rsidRPr="00E979C6">
              <w:rPr>
                <w:sz w:val="16"/>
                <w:szCs w:val="16"/>
              </w:rPr>
              <w:t>ел.</w:t>
            </w:r>
          </w:p>
        </w:tc>
        <w:tc>
          <w:tcPr>
            <w:tcW w:w="663" w:type="dxa"/>
            <w:vAlign w:val="center"/>
          </w:tcPr>
          <w:p w:rsidR="003018A0" w:rsidRPr="00E979C6" w:rsidRDefault="009E0FDF" w:rsidP="00BE303A">
            <w:pPr>
              <w:spacing w:line="238" w:lineRule="auto"/>
              <w:jc w:val="center"/>
              <w:rPr>
                <w:sz w:val="16"/>
                <w:szCs w:val="16"/>
              </w:rPr>
            </w:pPr>
            <w:r>
              <w:rPr>
                <w:sz w:val="16"/>
                <w:szCs w:val="16"/>
              </w:rPr>
              <w:t>Ж</w:t>
            </w:r>
            <w:r w:rsidR="003018A0" w:rsidRPr="00E979C6">
              <w:rPr>
                <w:sz w:val="16"/>
                <w:szCs w:val="16"/>
              </w:rPr>
              <w:t>елт.</w:t>
            </w:r>
          </w:p>
        </w:tc>
        <w:tc>
          <w:tcPr>
            <w:tcW w:w="664" w:type="dxa"/>
            <w:vAlign w:val="center"/>
          </w:tcPr>
          <w:p w:rsidR="003018A0" w:rsidRPr="00E979C6" w:rsidRDefault="009E0FDF" w:rsidP="00BE303A">
            <w:pPr>
              <w:spacing w:line="238" w:lineRule="auto"/>
              <w:jc w:val="center"/>
              <w:rPr>
                <w:sz w:val="16"/>
                <w:szCs w:val="16"/>
              </w:rPr>
            </w:pPr>
            <w:r>
              <w:rPr>
                <w:sz w:val="16"/>
                <w:szCs w:val="16"/>
              </w:rPr>
              <w:t>С</w:t>
            </w:r>
            <w:r w:rsidR="003018A0" w:rsidRPr="00E979C6">
              <w:rPr>
                <w:sz w:val="16"/>
                <w:szCs w:val="16"/>
              </w:rPr>
              <w:t>в.-ж.</w:t>
            </w:r>
          </w:p>
        </w:tc>
        <w:tc>
          <w:tcPr>
            <w:tcW w:w="663" w:type="dxa"/>
            <w:vAlign w:val="center"/>
          </w:tcPr>
          <w:p w:rsidR="003018A0" w:rsidRPr="00E979C6" w:rsidRDefault="003018A0" w:rsidP="00BE303A">
            <w:pPr>
              <w:spacing w:line="238" w:lineRule="auto"/>
              <w:jc w:val="center"/>
              <w:rPr>
                <w:sz w:val="16"/>
                <w:szCs w:val="16"/>
              </w:rPr>
            </w:pPr>
            <w:r w:rsidRPr="00E979C6">
              <w:rPr>
                <w:sz w:val="16"/>
                <w:szCs w:val="16"/>
              </w:rPr>
              <w:t>8</w:t>
            </w:r>
          </w:p>
        </w:tc>
      </w:tr>
      <w:tr w:rsidR="003018A0" w:rsidRPr="00E979C6" w:rsidTr="00B41C5D">
        <w:tc>
          <w:tcPr>
            <w:tcW w:w="1338" w:type="dxa"/>
            <w:tcBorders>
              <w:left w:val="single" w:sz="4" w:space="0" w:color="auto"/>
            </w:tcBorders>
          </w:tcPr>
          <w:p w:rsidR="003018A0" w:rsidRPr="00E979C6" w:rsidRDefault="003018A0" w:rsidP="00BE303A">
            <w:pPr>
              <w:pStyle w:val="ad"/>
              <w:spacing w:after="0" w:line="238" w:lineRule="auto"/>
              <w:jc w:val="both"/>
              <w:rPr>
                <w:sz w:val="16"/>
                <w:szCs w:val="16"/>
              </w:rPr>
            </w:pPr>
            <w:r w:rsidRPr="00E979C6">
              <w:rPr>
                <w:sz w:val="16"/>
                <w:szCs w:val="16"/>
              </w:rPr>
              <w:t>ЗОРАЧКА</w:t>
            </w:r>
          </w:p>
        </w:tc>
        <w:tc>
          <w:tcPr>
            <w:tcW w:w="1020" w:type="dxa"/>
            <w:vAlign w:val="center"/>
          </w:tcPr>
          <w:p w:rsidR="003018A0" w:rsidRPr="00E979C6" w:rsidRDefault="003018A0" w:rsidP="00BE303A">
            <w:pPr>
              <w:spacing w:line="238" w:lineRule="auto"/>
              <w:ind w:hanging="28"/>
              <w:jc w:val="center"/>
              <w:rPr>
                <w:sz w:val="16"/>
                <w:szCs w:val="16"/>
              </w:rPr>
            </w:pPr>
            <w:r>
              <w:rPr>
                <w:sz w:val="16"/>
                <w:szCs w:val="16"/>
              </w:rPr>
              <w:t>Беларусь</w:t>
            </w:r>
          </w:p>
        </w:tc>
        <w:tc>
          <w:tcPr>
            <w:tcW w:w="663" w:type="dxa"/>
            <w:vAlign w:val="center"/>
          </w:tcPr>
          <w:p w:rsidR="003018A0" w:rsidRPr="00E979C6" w:rsidRDefault="003018A0" w:rsidP="00BE303A">
            <w:pPr>
              <w:spacing w:line="238" w:lineRule="auto"/>
              <w:jc w:val="center"/>
              <w:rPr>
                <w:sz w:val="16"/>
                <w:szCs w:val="16"/>
              </w:rPr>
            </w:pPr>
            <w:r w:rsidRPr="00E979C6">
              <w:rPr>
                <w:sz w:val="16"/>
                <w:szCs w:val="16"/>
              </w:rPr>
              <w:t>2013</w:t>
            </w:r>
          </w:p>
        </w:tc>
        <w:tc>
          <w:tcPr>
            <w:tcW w:w="663" w:type="dxa"/>
            <w:vAlign w:val="center"/>
          </w:tcPr>
          <w:p w:rsidR="003018A0" w:rsidRPr="00E979C6" w:rsidRDefault="003018A0" w:rsidP="00BE303A">
            <w:pPr>
              <w:spacing w:line="238" w:lineRule="auto"/>
              <w:jc w:val="center"/>
            </w:pPr>
            <w:r w:rsidRPr="00E979C6">
              <w:rPr>
                <w:sz w:val="16"/>
                <w:szCs w:val="16"/>
              </w:rPr>
              <w:t>03</w:t>
            </w:r>
          </w:p>
        </w:tc>
        <w:tc>
          <w:tcPr>
            <w:tcW w:w="663" w:type="dxa"/>
            <w:vAlign w:val="center"/>
          </w:tcPr>
          <w:p w:rsidR="003018A0" w:rsidRPr="00E979C6" w:rsidRDefault="003018A0" w:rsidP="00BE303A">
            <w:pPr>
              <w:spacing w:line="238" w:lineRule="auto"/>
              <w:jc w:val="center"/>
              <w:rPr>
                <w:sz w:val="16"/>
                <w:szCs w:val="16"/>
              </w:rPr>
            </w:pPr>
            <w:r w:rsidRPr="00E979C6">
              <w:rPr>
                <w:sz w:val="16"/>
                <w:szCs w:val="16"/>
              </w:rPr>
              <w:t>410</w:t>
            </w:r>
          </w:p>
        </w:tc>
        <w:tc>
          <w:tcPr>
            <w:tcW w:w="664" w:type="dxa"/>
            <w:vAlign w:val="center"/>
          </w:tcPr>
          <w:p w:rsidR="003018A0" w:rsidRPr="00E979C6" w:rsidRDefault="003018A0" w:rsidP="00BE303A">
            <w:pPr>
              <w:spacing w:line="238" w:lineRule="auto"/>
              <w:jc w:val="center"/>
              <w:rPr>
                <w:sz w:val="16"/>
                <w:szCs w:val="16"/>
              </w:rPr>
            </w:pPr>
            <w:r w:rsidRPr="00E979C6">
              <w:rPr>
                <w:sz w:val="16"/>
                <w:szCs w:val="16"/>
              </w:rPr>
              <w:t>683</w:t>
            </w:r>
          </w:p>
        </w:tc>
        <w:tc>
          <w:tcPr>
            <w:tcW w:w="663" w:type="dxa"/>
            <w:vAlign w:val="center"/>
          </w:tcPr>
          <w:p w:rsidR="003018A0" w:rsidRPr="00E979C6" w:rsidRDefault="003018A0" w:rsidP="00BE303A">
            <w:pPr>
              <w:spacing w:line="238" w:lineRule="auto"/>
              <w:jc w:val="center"/>
              <w:rPr>
                <w:sz w:val="16"/>
                <w:szCs w:val="16"/>
              </w:rPr>
            </w:pPr>
            <w:r w:rsidRPr="00E979C6">
              <w:rPr>
                <w:sz w:val="16"/>
                <w:szCs w:val="16"/>
              </w:rPr>
              <w:t>11,7</w:t>
            </w:r>
          </w:p>
        </w:tc>
        <w:tc>
          <w:tcPr>
            <w:tcW w:w="850" w:type="dxa"/>
            <w:vAlign w:val="center"/>
          </w:tcPr>
          <w:p w:rsidR="003018A0" w:rsidRPr="00E979C6" w:rsidRDefault="003018A0" w:rsidP="00BE303A">
            <w:pPr>
              <w:spacing w:line="238" w:lineRule="auto"/>
              <w:jc w:val="center"/>
              <w:rPr>
                <w:sz w:val="16"/>
                <w:szCs w:val="16"/>
              </w:rPr>
            </w:pPr>
            <w:r w:rsidRPr="00E979C6">
              <w:rPr>
                <w:sz w:val="16"/>
                <w:szCs w:val="16"/>
              </w:rPr>
              <w:t>СТ, 11, 6</w:t>
            </w:r>
          </w:p>
        </w:tc>
        <w:tc>
          <w:tcPr>
            <w:tcW w:w="663" w:type="dxa"/>
            <w:vAlign w:val="center"/>
          </w:tcPr>
          <w:p w:rsidR="003018A0" w:rsidRPr="00E979C6" w:rsidRDefault="009E0FDF" w:rsidP="00BE303A">
            <w:pPr>
              <w:spacing w:line="238" w:lineRule="auto"/>
              <w:jc w:val="center"/>
              <w:rPr>
                <w:sz w:val="16"/>
                <w:szCs w:val="16"/>
              </w:rPr>
            </w:pPr>
            <w:r>
              <w:rPr>
                <w:sz w:val="16"/>
                <w:szCs w:val="16"/>
              </w:rPr>
              <w:t>А</w:t>
            </w:r>
            <w:r w:rsidR="003018A0" w:rsidRPr="00E979C6">
              <w:rPr>
                <w:sz w:val="16"/>
                <w:szCs w:val="16"/>
              </w:rPr>
              <w:t>нтоц.</w:t>
            </w:r>
          </w:p>
        </w:tc>
        <w:tc>
          <w:tcPr>
            <w:tcW w:w="663" w:type="dxa"/>
            <w:vAlign w:val="center"/>
          </w:tcPr>
          <w:p w:rsidR="003018A0" w:rsidRPr="00E979C6" w:rsidRDefault="009E0FDF" w:rsidP="00BE303A">
            <w:pPr>
              <w:spacing w:line="238" w:lineRule="auto"/>
              <w:jc w:val="center"/>
              <w:rPr>
                <w:sz w:val="16"/>
                <w:szCs w:val="16"/>
              </w:rPr>
            </w:pPr>
            <w:r>
              <w:rPr>
                <w:sz w:val="16"/>
                <w:szCs w:val="16"/>
              </w:rPr>
              <w:t>Ж</w:t>
            </w:r>
            <w:r w:rsidR="003018A0" w:rsidRPr="00E979C6">
              <w:rPr>
                <w:sz w:val="16"/>
                <w:szCs w:val="16"/>
              </w:rPr>
              <w:t>елт.</w:t>
            </w:r>
          </w:p>
        </w:tc>
        <w:tc>
          <w:tcPr>
            <w:tcW w:w="664" w:type="dxa"/>
            <w:vAlign w:val="center"/>
          </w:tcPr>
          <w:p w:rsidR="003018A0" w:rsidRPr="00E979C6" w:rsidRDefault="009E0FDF" w:rsidP="00BE303A">
            <w:pPr>
              <w:spacing w:line="238" w:lineRule="auto"/>
              <w:jc w:val="center"/>
              <w:rPr>
                <w:sz w:val="16"/>
                <w:szCs w:val="16"/>
              </w:rPr>
            </w:pPr>
            <w:r>
              <w:rPr>
                <w:sz w:val="16"/>
                <w:szCs w:val="16"/>
              </w:rPr>
              <w:t>С</w:t>
            </w:r>
            <w:r w:rsidR="003018A0" w:rsidRPr="00E979C6">
              <w:rPr>
                <w:sz w:val="16"/>
                <w:szCs w:val="16"/>
              </w:rPr>
              <w:t>в.-ж.</w:t>
            </w:r>
          </w:p>
        </w:tc>
        <w:tc>
          <w:tcPr>
            <w:tcW w:w="663" w:type="dxa"/>
            <w:vAlign w:val="center"/>
          </w:tcPr>
          <w:p w:rsidR="003018A0" w:rsidRPr="00E979C6" w:rsidRDefault="003018A0" w:rsidP="00BE303A">
            <w:pPr>
              <w:spacing w:line="238" w:lineRule="auto"/>
              <w:jc w:val="center"/>
              <w:rPr>
                <w:sz w:val="16"/>
                <w:szCs w:val="16"/>
              </w:rPr>
            </w:pPr>
            <w:r w:rsidRPr="00E979C6">
              <w:rPr>
                <w:sz w:val="16"/>
                <w:szCs w:val="16"/>
              </w:rPr>
              <w:t>6</w:t>
            </w:r>
          </w:p>
        </w:tc>
      </w:tr>
      <w:tr w:rsidR="003018A0" w:rsidRPr="00E979C6" w:rsidTr="00B41C5D">
        <w:tc>
          <w:tcPr>
            <w:tcW w:w="1338" w:type="dxa"/>
            <w:tcBorders>
              <w:left w:val="single" w:sz="4" w:space="0" w:color="auto"/>
            </w:tcBorders>
          </w:tcPr>
          <w:p w:rsidR="003018A0" w:rsidRPr="00BA4B21" w:rsidRDefault="003018A0" w:rsidP="00BE303A">
            <w:pPr>
              <w:pStyle w:val="ad"/>
              <w:spacing w:after="0" w:line="238" w:lineRule="auto"/>
              <w:jc w:val="both"/>
              <w:rPr>
                <w:sz w:val="16"/>
                <w:szCs w:val="16"/>
              </w:rPr>
            </w:pPr>
            <w:r w:rsidRPr="00BA4B21">
              <w:rPr>
                <w:sz w:val="16"/>
                <w:szCs w:val="16"/>
              </w:rPr>
              <w:t>АРТЕМИС</w:t>
            </w:r>
          </w:p>
        </w:tc>
        <w:tc>
          <w:tcPr>
            <w:tcW w:w="1020" w:type="dxa"/>
            <w:vAlign w:val="center"/>
          </w:tcPr>
          <w:p w:rsidR="003018A0" w:rsidRPr="00E979C6" w:rsidRDefault="003018A0" w:rsidP="00BE303A">
            <w:pPr>
              <w:spacing w:line="238" w:lineRule="auto"/>
              <w:ind w:hanging="28"/>
              <w:jc w:val="center"/>
              <w:rPr>
                <w:sz w:val="16"/>
                <w:szCs w:val="16"/>
              </w:rPr>
            </w:pPr>
            <w:r>
              <w:rPr>
                <w:sz w:val="16"/>
                <w:szCs w:val="16"/>
              </w:rPr>
              <w:t>Нидерланды</w:t>
            </w:r>
          </w:p>
        </w:tc>
        <w:tc>
          <w:tcPr>
            <w:tcW w:w="663" w:type="dxa"/>
            <w:vAlign w:val="center"/>
          </w:tcPr>
          <w:p w:rsidR="003018A0" w:rsidRPr="00E979C6" w:rsidRDefault="003018A0" w:rsidP="00BE303A">
            <w:pPr>
              <w:spacing w:line="238" w:lineRule="auto"/>
              <w:jc w:val="center"/>
              <w:rPr>
                <w:sz w:val="16"/>
                <w:szCs w:val="16"/>
              </w:rPr>
            </w:pPr>
            <w:r w:rsidRPr="00E979C6">
              <w:rPr>
                <w:sz w:val="16"/>
                <w:szCs w:val="16"/>
              </w:rPr>
              <w:t>2014</w:t>
            </w:r>
          </w:p>
        </w:tc>
        <w:tc>
          <w:tcPr>
            <w:tcW w:w="663" w:type="dxa"/>
            <w:vAlign w:val="center"/>
          </w:tcPr>
          <w:p w:rsidR="003018A0" w:rsidRPr="00E979C6" w:rsidRDefault="003018A0" w:rsidP="00BE303A">
            <w:pPr>
              <w:spacing w:line="238" w:lineRule="auto"/>
              <w:jc w:val="center"/>
              <w:rPr>
                <w:sz w:val="16"/>
                <w:szCs w:val="16"/>
              </w:rPr>
            </w:pPr>
            <w:r w:rsidRPr="00E979C6">
              <w:rPr>
                <w:sz w:val="16"/>
                <w:szCs w:val="16"/>
              </w:rPr>
              <w:t>03</w:t>
            </w:r>
          </w:p>
        </w:tc>
        <w:tc>
          <w:tcPr>
            <w:tcW w:w="663" w:type="dxa"/>
            <w:vAlign w:val="center"/>
          </w:tcPr>
          <w:p w:rsidR="003018A0" w:rsidRPr="00E979C6" w:rsidRDefault="003018A0" w:rsidP="00BE303A">
            <w:pPr>
              <w:spacing w:line="238" w:lineRule="auto"/>
              <w:jc w:val="center"/>
              <w:rPr>
                <w:sz w:val="16"/>
                <w:szCs w:val="16"/>
              </w:rPr>
            </w:pPr>
            <w:r>
              <w:rPr>
                <w:sz w:val="16"/>
                <w:szCs w:val="16"/>
              </w:rPr>
              <w:t>459</w:t>
            </w:r>
          </w:p>
        </w:tc>
        <w:tc>
          <w:tcPr>
            <w:tcW w:w="664" w:type="dxa"/>
            <w:vAlign w:val="center"/>
          </w:tcPr>
          <w:p w:rsidR="003018A0" w:rsidRPr="00E979C6" w:rsidRDefault="003018A0" w:rsidP="00BE303A">
            <w:pPr>
              <w:spacing w:line="238" w:lineRule="auto"/>
              <w:jc w:val="center"/>
              <w:rPr>
                <w:sz w:val="16"/>
                <w:szCs w:val="16"/>
              </w:rPr>
            </w:pPr>
            <w:r>
              <w:rPr>
                <w:sz w:val="16"/>
                <w:szCs w:val="16"/>
              </w:rPr>
              <w:t>712</w:t>
            </w:r>
          </w:p>
        </w:tc>
        <w:tc>
          <w:tcPr>
            <w:tcW w:w="663" w:type="dxa"/>
            <w:vAlign w:val="center"/>
          </w:tcPr>
          <w:p w:rsidR="003018A0" w:rsidRPr="00E979C6" w:rsidRDefault="003018A0" w:rsidP="00BE303A">
            <w:pPr>
              <w:spacing w:line="238" w:lineRule="auto"/>
              <w:jc w:val="center"/>
              <w:rPr>
                <w:sz w:val="16"/>
                <w:szCs w:val="16"/>
              </w:rPr>
            </w:pPr>
            <w:r>
              <w:rPr>
                <w:sz w:val="16"/>
                <w:szCs w:val="16"/>
              </w:rPr>
              <w:t>11,1</w:t>
            </w:r>
          </w:p>
        </w:tc>
        <w:tc>
          <w:tcPr>
            <w:tcW w:w="850" w:type="dxa"/>
            <w:vAlign w:val="center"/>
          </w:tcPr>
          <w:p w:rsidR="003018A0" w:rsidRPr="00E979C6" w:rsidRDefault="003018A0" w:rsidP="00BE303A">
            <w:pPr>
              <w:spacing w:line="238" w:lineRule="auto"/>
              <w:jc w:val="center"/>
              <w:rPr>
                <w:sz w:val="16"/>
                <w:szCs w:val="16"/>
              </w:rPr>
            </w:pPr>
            <w:r w:rsidRPr="00E979C6">
              <w:rPr>
                <w:sz w:val="16"/>
                <w:szCs w:val="16"/>
              </w:rPr>
              <w:t>СТ, 6</w:t>
            </w:r>
          </w:p>
        </w:tc>
        <w:tc>
          <w:tcPr>
            <w:tcW w:w="663" w:type="dxa"/>
            <w:vAlign w:val="center"/>
          </w:tcPr>
          <w:p w:rsidR="003018A0" w:rsidRPr="00E979C6" w:rsidRDefault="009E0FDF" w:rsidP="00BE303A">
            <w:pPr>
              <w:spacing w:line="238" w:lineRule="auto"/>
              <w:jc w:val="center"/>
              <w:rPr>
                <w:sz w:val="16"/>
                <w:szCs w:val="16"/>
              </w:rPr>
            </w:pPr>
            <w:r>
              <w:rPr>
                <w:sz w:val="16"/>
                <w:szCs w:val="16"/>
              </w:rPr>
              <w:t>Б</w:t>
            </w:r>
            <w:r w:rsidR="003018A0">
              <w:rPr>
                <w:sz w:val="16"/>
                <w:szCs w:val="16"/>
              </w:rPr>
              <w:t>ел.</w:t>
            </w:r>
          </w:p>
        </w:tc>
        <w:tc>
          <w:tcPr>
            <w:tcW w:w="663" w:type="dxa"/>
            <w:vAlign w:val="center"/>
          </w:tcPr>
          <w:p w:rsidR="003018A0" w:rsidRPr="00E979C6" w:rsidRDefault="009E0FDF" w:rsidP="00BE303A">
            <w:pPr>
              <w:spacing w:line="238" w:lineRule="auto"/>
              <w:jc w:val="center"/>
              <w:rPr>
                <w:sz w:val="16"/>
                <w:szCs w:val="16"/>
              </w:rPr>
            </w:pPr>
            <w:r>
              <w:rPr>
                <w:sz w:val="16"/>
                <w:szCs w:val="16"/>
              </w:rPr>
              <w:t>Ж</w:t>
            </w:r>
            <w:r w:rsidR="003018A0">
              <w:rPr>
                <w:sz w:val="16"/>
                <w:szCs w:val="16"/>
              </w:rPr>
              <w:t>елт.</w:t>
            </w:r>
          </w:p>
        </w:tc>
        <w:tc>
          <w:tcPr>
            <w:tcW w:w="664" w:type="dxa"/>
            <w:vAlign w:val="center"/>
          </w:tcPr>
          <w:p w:rsidR="003018A0" w:rsidRPr="00E979C6" w:rsidRDefault="009E0FDF" w:rsidP="00BE303A">
            <w:pPr>
              <w:spacing w:line="238" w:lineRule="auto"/>
              <w:jc w:val="center"/>
              <w:rPr>
                <w:sz w:val="16"/>
                <w:szCs w:val="16"/>
              </w:rPr>
            </w:pPr>
            <w:r>
              <w:rPr>
                <w:sz w:val="16"/>
                <w:szCs w:val="16"/>
              </w:rPr>
              <w:t>С</w:t>
            </w:r>
            <w:r w:rsidR="003018A0">
              <w:rPr>
                <w:sz w:val="16"/>
                <w:szCs w:val="16"/>
              </w:rPr>
              <w:t>в.-ж.</w:t>
            </w:r>
          </w:p>
        </w:tc>
        <w:tc>
          <w:tcPr>
            <w:tcW w:w="663" w:type="dxa"/>
            <w:vAlign w:val="center"/>
          </w:tcPr>
          <w:p w:rsidR="003018A0" w:rsidRPr="00E979C6" w:rsidRDefault="003018A0" w:rsidP="00BE303A">
            <w:pPr>
              <w:spacing w:line="238" w:lineRule="auto"/>
              <w:jc w:val="center"/>
              <w:rPr>
                <w:sz w:val="16"/>
                <w:szCs w:val="16"/>
              </w:rPr>
            </w:pPr>
            <w:r>
              <w:rPr>
                <w:sz w:val="16"/>
                <w:szCs w:val="16"/>
              </w:rPr>
              <w:t>7</w:t>
            </w:r>
          </w:p>
        </w:tc>
      </w:tr>
      <w:tr w:rsidR="003018A0" w:rsidRPr="00E979C6" w:rsidTr="00B41C5D">
        <w:tc>
          <w:tcPr>
            <w:tcW w:w="1338" w:type="dxa"/>
            <w:tcBorders>
              <w:left w:val="single" w:sz="4" w:space="0" w:color="auto"/>
            </w:tcBorders>
          </w:tcPr>
          <w:p w:rsidR="003018A0" w:rsidRPr="00BA4B21" w:rsidRDefault="003018A0" w:rsidP="00BE303A">
            <w:pPr>
              <w:pStyle w:val="ad"/>
              <w:spacing w:after="0" w:line="238" w:lineRule="auto"/>
              <w:jc w:val="both"/>
              <w:rPr>
                <w:sz w:val="16"/>
                <w:szCs w:val="16"/>
              </w:rPr>
            </w:pPr>
            <w:r w:rsidRPr="00BA4B21">
              <w:rPr>
                <w:sz w:val="16"/>
                <w:szCs w:val="16"/>
              </w:rPr>
              <w:t>ВЕГА</w:t>
            </w:r>
          </w:p>
        </w:tc>
        <w:tc>
          <w:tcPr>
            <w:tcW w:w="1020" w:type="dxa"/>
            <w:vAlign w:val="center"/>
          </w:tcPr>
          <w:p w:rsidR="003018A0" w:rsidRPr="00E979C6" w:rsidRDefault="003018A0" w:rsidP="00BE303A">
            <w:pPr>
              <w:spacing w:line="238" w:lineRule="auto"/>
              <w:ind w:hanging="28"/>
              <w:jc w:val="center"/>
              <w:rPr>
                <w:sz w:val="16"/>
                <w:szCs w:val="16"/>
              </w:rPr>
            </w:pPr>
            <w:r>
              <w:rPr>
                <w:sz w:val="16"/>
                <w:szCs w:val="16"/>
              </w:rPr>
              <w:t>Германия</w:t>
            </w:r>
          </w:p>
        </w:tc>
        <w:tc>
          <w:tcPr>
            <w:tcW w:w="663" w:type="dxa"/>
            <w:vAlign w:val="center"/>
          </w:tcPr>
          <w:p w:rsidR="003018A0" w:rsidRPr="00E979C6" w:rsidRDefault="003018A0" w:rsidP="00BE303A">
            <w:pPr>
              <w:spacing w:line="238" w:lineRule="auto"/>
              <w:jc w:val="center"/>
              <w:rPr>
                <w:sz w:val="16"/>
                <w:szCs w:val="16"/>
              </w:rPr>
            </w:pPr>
            <w:r w:rsidRPr="00E979C6">
              <w:rPr>
                <w:sz w:val="16"/>
                <w:szCs w:val="16"/>
              </w:rPr>
              <w:t>2014</w:t>
            </w:r>
          </w:p>
        </w:tc>
        <w:tc>
          <w:tcPr>
            <w:tcW w:w="663" w:type="dxa"/>
            <w:vAlign w:val="center"/>
          </w:tcPr>
          <w:p w:rsidR="003018A0" w:rsidRPr="00E979C6" w:rsidRDefault="003018A0" w:rsidP="00BE303A">
            <w:pPr>
              <w:spacing w:line="238" w:lineRule="auto"/>
              <w:jc w:val="center"/>
              <w:rPr>
                <w:sz w:val="16"/>
                <w:szCs w:val="16"/>
              </w:rPr>
            </w:pPr>
            <w:r w:rsidRPr="00E979C6">
              <w:rPr>
                <w:sz w:val="16"/>
                <w:szCs w:val="16"/>
              </w:rPr>
              <w:t>03</w:t>
            </w:r>
          </w:p>
        </w:tc>
        <w:tc>
          <w:tcPr>
            <w:tcW w:w="663" w:type="dxa"/>
            <w:vAlign w:val="center"/>
          </w:tcPr>
          <w:p w:rsidR="003018A0" w:rsidRPr="00E979C6" w:rsidRDefault="003018A0" w:rsidP="00BE303A">
            <w:pPr>
              <w:spacing w:line="238" w:lineRule="auto"/>
              <w:jc w:val="center"/>
              <w:rPr>
                <w:sz w:val="16"/>
                <w:szCs w:val="16"/>
              </w:rPr>
            </w:pPr>
            <w:r>
              <w:rPr>
                <w:sz w:val="16"/>
                <w:szCs w:val="16"/>
              </w:rPr>
              <w:t>421</w:t>
            </w:r>
          </w:p>
        </w:tc>
        <w:tc>
          <w:tcPr>
            <w:tcW w:w="664" w:type="dxa"/>
            <w:vAlign w:val="center"/>
          </w:tcPr>
          <w:p w:rsidR="003018A0" w:rsidRPr="00E979C6" w:rsidRDefault="003018A0" w:rsidP="00BE303A">
            <w:pPr>
              <w:spacing w:line="238" w:lineRule="auto"/>
              <w:jc w:val="center"/>
              <w:rPr>
                <w:sz w:val="16"/>
                <w:szCs w:val="16"/>
              </w:rPr>
            </w:pPr>
            <w:r>
              <w:rPr>
                <w:sz w:val="16"/>
                <w:szCs w:val="16"/>
              </w:rPr>
              <w:t>677</w:t>
            </w:r>
          </w:p>
        </w:tc>
        <w:tc>
          <w:tcPr>
            <w:tcW w:w="663" w:type="dxa"/>
            <w:vAlign w:val="center"/>
          </w:tcPr>
          <w:p w:rsidR="003018A0" w:rsidRPr="00E979C6" w:rsidRDefault="003018A0" w:rsidP="00BE303A">
            <w:pPr>
              <w:spacing w:line="238" w:lineRule="auto"/>
              <w:jc w:val="center"/>
              <w:rPr>
                <w:sz w:val="16"/>
                <w:szCs w:val="16"/>
              </w:rPr>
            </w:pPr>
            <w:r>
              <w:rPr>
                <w:sz w:val="16"/>
                <w:szCs w:val="16"/>
              </w:rPr>
              <w:t>10,8</w:t>
            </w:r>
          </w:p>
        </w:tc>
        <w:tc>
          <w:tcPr>
            <w:tcW w:w="850" w:type="dxa"/>
            <w:vAlign w:val="center"/>
          </w:tcPr>
          <w:p w:rsidR="003018A0" w:rsidRPr="00E979C6" w:rsidRDefault="003018A0" w:rsidP="00BE303A">
            <w:pPr>
              <w:spacing w:line="238" w:lineRule="auto"/>
              <w:jc w:val="center"/>
              <w:rPr>
                <w:sz w:val="16"/>
                <w:szCs w:val="16"/>
              </w:rPr>
            </w:pPr>
            <w:r w:rsidRPr="00E979C6">
              <w:rPr>
                <w:sz w:val="16"/>
                <w:szCs w:val="16"/>
              </w:rPr>
              <w:t>СТ, 6</w:t>
            </w:r>
          </w:p>
        </w:tc>
        <w:tc>
          <w:tcPr>
            <w:tcW w:w="663" w:type="dxa"/>
            <w:vAlign w:val="center"/>
          </w:tcPr>
          <w:p w:rsidR="003018A0" w:rsidRPr="00E979C6" w:rsidRDefault="009E0FDF" w:rsidP="00BE303A">
            <w:pPr>
              <w:spacing w:line="238" w:lineRule="auto"/>
              <w:jc w:val="center"/>
              <w:rPr>
                <w:sz w:val="16"/>
                <w:szCs w:val="16"/>
              </w:rPr>
            </w:pPr>
            <w:r>
              <w:rPr>
                <w:sz w:val="16"/>
                <w:szCs w:val="16"/>
              </w:rPr>
              <w:t>Б</w:t>
            </w:r>
            <w:r w:rsidR="003018A0">
              <w:rPr>
                <w:sz w:val="16"/>
                <w:szCs w:val="16"/>
              </w:rPr>
              <w:t>ел.</w:t>
            </w:r>
          </w:p>
        </w:tc>
        <w:tc>
          <w:tcPr>
            <w:tcW w:w="663" w:type="dxa"/>
            <w:vAlign w:val="center"/>
          </w:tcPr>
          <w:p w:rsidR="003018A0" w:rsidRPr="00E979C6" w:rsidRDefault="009E0FDF" w:rsidP="00BE303A">
            <w:pPr>
              <w:spacing w:line="238" w:lineRule="auto"/>
              <w:jc w:val="center"/>
              <w:rPr>
                <w:sz w:val="16"/>
                <w:szCs w:val="16"/>
              </w:rPr>
            </w:pPr>
            <w:r>
              <w:rPr>
                <w:sz w:val="16"/>
                <w:szCs w:val="16"/>
              </w:rPr>
              <w:t>Ж</w:t>
            </w:r>
            <w:r w:rsidR="003018A0">
              <w:rPr>
                <w:sz w:val="16"/>
                <w:szCs w:val="16"/>
              </w:rPr>
              <w:t>елт.</w:t>
            </w:r>
          </w:p>
        </w:tc>
        <w:tc>
          <w:tcPr>
            <w:tcW w:w="664" w:type="dxa"/>
            <w:vAlign w:val="center"/>
          </w:tcPr>
          <w:p w:rsidR="003018A0" w:rsidRPr="00E979C6" w:rsidRDefault="009E0FDF" w:rsidP="00D95A39">
            <w:pPr>
              <w:spacing w:line="238" w:lineRule="auto"/>
              <w:ind w:left="-20" w:right="-53"/>
              <w:jc w:val="center"/>
              <w:rPr>
                <w:sz w:val="16"/>
                <w:szCs w:val="16"/>
              </w:rPr>
            </w:pPr>
            <w:r>
              <w:rPr>
                <w:sz w:val="16"/>
                <w:szCs w:val="16"/>
              </w:rPr>
              <w:t>Т</w:t>
            </w:r>
            <w:r w:rsidR="00D95A39">
              <w:rPr>
                <w:sz w:val="16"/>
                <w:szCs w:val="16"/>
              </w:rPr>
              <w:t>ем</w:t>
            </w:r>
            <w:r w:rsidR="003018A0">
              <w:rPr>
                <w:sz w:val="16"/>
                <w:szCs w:val="16"/>
              </w:rPr>
              <w:t>.-ж.</w:t>
            </w:r>
          </w:p>
        </w:tc>
        <w:tc>
          <w:tcPr>
            <w:tcW w:w="663" w:type="dxa"/>
            <w:vAlign w:val="center"/>
          </w:tcPr>
          <w:p w:rsidR="003018A0" w:rsidRPr="00E979C6" w:rsidRDefault="003018A0" w:rsidP="00BE303A">
            <w:pPr>
              <w:spacing w:line="238" w:lineRule="auto"/>
              <w:jc w:val="center"/>
              <w:rPr>
                <w:sz w:val="16"/>
                <w:szCs w:val="16"/>
              </w:rPr>
            </w:pPr>
            <w:r>
              <w:rPr>
                <w:sz w:val="16"/>
                <w:szCs w:val="16"/>
              </w:rPr>
              <w:t>6</w:t>
            </w:r>
          </w:p>
        </w:tc>
      </w:tr>
      <w:tr w:rsidR="003018A0" w:rsidRPr="00E979C6" w:rsidTr="00B41C5D">
        <w:tc>
          <w:tcPr>
            <w:tcW w:w="1338" w:type="dxa"/>
            <w:tcBorders>
              <w:left w:val="single" w:sz="4" w:space="0" w:color="auto"/>
            </w:tcBorders>
          </w:tcPr>
          <w:p w:rsidR="003018A0" w:rsidRPr="00E979C6" w:rsidRDefault="003018A0" w:rsidP="00BE303A">
            <w:pPr>
              <w:pStyle w:val="ad"/>
              <w:spacing w:after="0" w:line="238" w:lineRule="auto"/>
              <w:jc w:val="both"/>
              <w:rPr>
                <w:sz w:val="16"/>
                <w:szCs w:val="16"/>
                <w:highlight w:val="yellow"/>
              </w:rPr>
            </w:pPr>
            <w:r w:rsidRPr="005E70C5">
              <w:rPr>
                <w:sz w:val="16"/>
                <w:szCs w:val="16"/>
              </w:rPr>
              <w:t>ИНАРА</w:t>
            </w:r>
          </w:p>
        </w:tc>
        <w:tc>
          <w:tcPr>
            <w:tcW w:w="1020" w:type="dxa"/>
            <w:vAlign w:val="center"/>
          </w:tcPr>
          <w:p w:rsidR="003018A0" w:rsidRPr="00E979C6" w:rsidRDefault="003018A0" w:rsidP="00BE303A">
            <w:pPr>
              <w:spacing w:line="238" w:lineRule="auto"/>
              <w:ind w:hanging="28"/>
              <w:jc w:val="center"/>
              <w:rPr>
                <w:sz w:val="16"/>
                <w:szCs w:val="16"/>
              </w:rPr>
            </w:pPr>
            <w:r>
              <w:rPr>
                <w:sz w:val="16"/>
                <w:szCs w:val="16"/>
              </w:rPr>
              <w:t>Германия</w:t>
            </w:r>
          </w:p>
        </w:tc>
        <w:tc>
          <w:tcPr>
            <w:tcW w:w="663" w:type="dxa"/>
            <w:vAlign w:val="center"/>
          </w:tcPr>
          <w:p w:rsidR="003018A0" w:rsidRPr="00E979C6" w:rsidRDefault="003018A0" w:rsidP="00BE303A">
            <w:pPr>
              <w:spacing w:line="238" w:lineRule="auto"/>
              <w:jc w:val="center"/>
              <w:rPr>
                <w:sz w:val="16"/>
                <w:szCs w:val="16"/>
              </w:rPr>
            </w:pPr>
            <w:r w:rsidRPr="00E979C6">
              <w:rPr>
                <w:sz w:val="16"/>
                <w:szCs w:val="16"/>
              </w:rPr>
              <w:t>2014</w:t>
            </w:r>
          </w:p>
        </w:tc>
        <w:tc>
          <w:tcPr>
            <w:tcW w:w="663" w:type="dxa"/>
            <w:vAlign w:val="center"/>
          </w:tcPr>
          <w:p w:rsidR="003018A0" w:rsidRPr="00E979C6" w:rsidRDefault="003018A0" w:rsidP="00BE303A">
            <w:pPr>
              <w:spacing w:line="238" w:lineRule="auto"/>
              <w:jc w:val="center"/>
              <w:rPr>
                <w:sz w:val="16"/>
                <w:szCs w:val="16"/>
              </w:rPr>
            </w:pPr>
            <w:r w:rsidRPr="00E979C6">
              <w:rPr>
                <w:sz w:val="16"/>
                <w:szCs w:val="16"/>
              </w:rPr>
              <w:t>03</w:t>
            </w:r>
          </w:p>
        </w:tc>
        <w:tc>
          <w:tcPr>
            <w:tcW w:w="663" w:type="dxa"/>
            <w:vAlign w:val="center"/>
          </w:tcPr>
          <w:p w:rsidR="003018A0" w:rsidRPr="00E979C6" w:rsidRDefault="003018A0" w:rsidP="00BE303A">
            <w:pPr>
              <w:spacing w:line="238" w:lineRule="auto"/>
              <w:jc w:val="center"/>
              <w:rPr>
                <w:sz w:val="16"/>
                <w:szCs w:val="16"/>
              </w:rPr>
            </w:pPr>
            <w:r>
              <w:rPr>
                <w:sz w:val="16"/>
                <w:szCs w:val="16"/>
              </w:rPr>
              <w:t>416</w:t>
            </w:r>
          </w:p>
        </w:tc>
        <w:tc>
          <w:tcPr>
            <w:tcW w:w="664" w:type="dxa"/>
            <w:vAlign w:val="center"/>
          </w:tcPr>
          <w:p w:rsidR="003018A0" w:rsidRPr="00E979C6" w:rsidRDefault="003018A0" w:rsidP="00BE303A">
            <w:pPr>
              <w:spacing w:line="238" w:lineRule="auto"/>
              <w:jc w:val="center"/>
              <w:rPr>
                <w:sz w:val="16"/>
                <w:szCs w:val="16"/>
              </w:rPr>
            </w:pPr>
            <w:r>
              <w:rPr>
                <w:sz w:val="16"/>
                <w:szCs w:val="16"/>
              </w:rPr>
              <w:t>687</w:t>
            </w:r>
          </w:p>
        </w:tc>
        <w:tc>
          <w:tcPr>
            <w:tcW w:w="663" w:type="dxa"/>
            <w:vAlign w:val="center"/>
          </w:tcPr>
          <w:p w:rsidR="003018A0" w:rsidRPr="00E979C6" w:rsidRDefault="003018A0" w:rsidP="00BE303A">
            <w:pPr>
              <w:spacing w:line="238" w:lineRule="auto"/>
              <w:jc w:val="center"/>
              <w:rPr>
                <w:sz w:val="16"/>
                <w:szCs w:val="16"/>
              </w:rPr>
            </w:pPr>
            <w:r>
              <w:rPr>
                <w:sz w:val="16"/>
                <w:szCs w:val="16"/>
              </w:rPr>
              <w:t>11,8</w:t>
            </w:r>
          </w:p>
        </w:tc>
        <w:tc>
          <w:tcPr>
            <w:tcW w:w="850" w:type="dxa"/>
            <w:vAlign w:val="center"/>
          </w:tcPr>
          <w:p w:rsidR="003018A0" w:rsidRPr="00E979C6" w:rsidRDefault="003018A0" w:rsidP="00BE303A">
            <w:pPr>
              <w:spacing w:line="238" w:lineRule="auto"/>
              <w:jc w:val="center"/>
              <w:rPr>
                <w:sz w:val="16"/>
                <w:szCs w:val="16"/>
              </w:rPr>
            </w:pPr>
            <w:r w:rsidRPr="00E979C6">
              <w:rPr>
                <w:sz w:val="16"/>
                <w:szCs w:val="16"/>
              </w:rPr>
              <w:t>СТ, 6</w:t>
            </w:r>
          </w:p>
        </w:tc>
        <w:tc>
          <w:tcPr>
            <w:tcW w:w="663" w:type="dxa"/>
            <w:vAlign w:val="center"/>
          </w:tcPr>
          <w:p w:rsidR="003018A0" w:rsidRPr="00E979C6" w:rsidRDefault="009E0FDF" w:rsidP="00BE303A">
            <w:pPr>
              <w:spacing w:line="238" w:lineRule="auto"/>
              <w:jc w:val="center"/>
              <w:rPr>
                <w:sz w:val="16"/>
                <w:szCs w:val="16"/>
              </w:rPr>
            </w:pPr>
            <w:r>
              <w:rPr>
                <w:sz w:val="16"/>
                <w:szCs w:val="16"/>
              </w:rPr>
              <w:t>Б</w:t>
            </w:r>
            <w:r w:rsidR="003018A0">
              <w:rPr>
                <w:sz w:val="16"/>
                <w:szCs w:val="16"/>
              </w:rPr>
              <w:t>ел.</w:t>
            </w:r>
          </w:p>
        </w:tc>
        <w:tc>
          <w:tcPr>
            <w:tcW w:w="663" w:type="dxa"/>
            <w:vAlign w:val="center"/>
          </w:tcPr>
          <w:p w:rsidR="003018A0" w:rsidRPr="00E979C6" w:rsidRDefault="009E0FDF" w:rsidP="00BE303A">
            <w:pPr>
              <w:spacing w:line="238" w:lineRule="auto"/>
              <w:jc w:val="center"/>
              <w:rPr>
                <w:sz w:val="16"/>
                <w:szCs w:val="16"/>
              </w:rPr>
            </w:pPr>
            <w:r>
              <w:rPr>
                <w:sz w:val="16"/>
                <w:szCs w:val="16"/>
              </w:rPr>
              <w:t>Ж</w:t>
            </w:r>
            <w:r w:rsidR="003018A0">
              <w:rPr>
                <w:sz w:val="16"/>
                <w:szCs w:val="16"/>
              </w:rPr>
              <w:t>елт.</w:t>
            </w:r>
          </w:p>
        </w:tc>
        <w:tc>
          <w:tcPr>
            <w:tcW w:w="664" w:type="dxa"/>
            <w:vAlign w:val="center"/>
          </w:tcPr>
          <w:p w:rsidR="003018A0" w:rsidRPr="00E979C6" w:rsidRDefault="009E0FDF" w:rsidP="00D95A39">
            <w:pPr>
              <w:spacing w:line="238" w:lineRule="auto"/>
              <w:ind w:left="-20" w:right="-53"/>
              <w:jc w:val="center"/>
              <w:rPr>
                <w:sz w:val="16"/>
                <w:szCs w:val="16"/>
              </w:rPr>
            </w:pPr>
            <w:r>
              <w:rPr>
                <w:sz w:val="16"/>
                <w:szCs w:val="16"/>
              </w:rPr>
              <w:t>Т</w:t>
            </w:r>
            <w:r w:rsidR="00D95A39">
              <w:rPr>
                <w:sz w:val="16"/>
                <w:szCs w:val="16"/>
              </w:rPr>
              <w:t>ем</w:t>
            </w:r>
            <w:r>
              <w:rPr>
                <w:sz w:val="16"/>
                <w:szCs w:val="16"/>
              </w:rPr>
              <w:t>.</w:t>
            </w:r>
            <w:r w:rsidR="003018A0">
              <w:rPr>
                <w:sz w:val="16"/>
                <w:szCs w:val="16"/>
              </w:rPr>
              <w:t>-ж.</w:t>
            </w:r>
          </w:p>
        </w:tc>
        <w:tc>
          <w:tcPr>
            <w:tcW w:w="663" w:type="dxa"/>
            <w:vAlign w:val="center"/>
          </w:tcPr>
          <w:p w:rsidR="003018A0" w:rsidRPr="00E979C6" w:rsidRDefault="003018A0" w:rsidP="00BE303A">
            <w:pPr>
              <w:spacing w:line="238" w:lineRule="auto"/>
              <w:jc w:val="center"/>
              <w:rPr>
                <w:sz w:val="16"/>
                <w:szCs w:val="16"/>
              </w:rPr>
            </w:pPr>
            <w:r>
              <w:rPr>
                <w:sz w:val="16"/>
                <w:szCs w:val="16"/>
              </w:rPr>
              <w:t>6</w:t>
            </w:r>
          </w:p>
        </w:tc>
      </w:tr>
      <w:tr w:rsidR="003018A0" w:rsidRPr="00E979C6" w:rsidTr="002518D0">
        <w:tc>
          <w:tcPr>
            <w:tcW w:w="1338" w:type="dxa"/>
            <w:tcBorders>
              <w:left w:val="single" w:sz="4" w:space="0" w:color="auto"/>
            </w:tcBorders>
            <w:vAlign w:val="center"/>
          </w:tcPr>
          <w:p w:rsidR="003018A0" w:rsidRPr="00E979C6" w:rsidRDefault="003018A0" w:rsidP="00BE303A">
            <w:pPr>
              <w:pStyle w:val="ad"/>
              <w:spacing w:after="0" w:line="238" w:lineRule="auto"/>
              <w:rPr>
                <w:sz w:val="16"/>
                <w:szCs w:val="16"/>
                <w:highlight w:val="yellow"/>
              </w:rPr>
            </w:pPr>
            <w:r w:rsidRPr="005E70C5">
              <w:rPr>
                <w:sz w:val="16"/>
                <w:szCs w:val="16"/>
              </w:rPr>
              <w:t>МИРАНДА</w:t>
            </w:r>
          </w:p>
        </w:tc>
        <w:tc>
          <w:tcPr>
            <w:tcW w:w="1020" w:type="dxa"/>
            <w:vAlign w:val="center"/>
          </w:tcPr>
          <w:p w:rsidR="003018A0" w:rsidRPr="00E979C6" w:rsidRDefault="003018A0" w:rsidP="00BE303A">
            <w:pPr>
              <w:spacing w:line="238" w:lineRule="auto"/>
              <w:ind w:hanging="28"/>
              <w:jc w:val="center"/>
              <w:rPr>
                <w:sz w:val="16"/>
                <w:szCs w:val="16"/>
              </w:rPr>
            </w:pPr>
            <w:r>
              <w:rPr>
                <w:sz w:val="16"/>
                <w:szCs w:val="16"/>
              </w:rPr>
              <w:t>Германия</w:t>
            </w:r>
          </w:p>
        </w:tc>
        <w:tc>
          <w:tcPr>
            <w:tcW w:w="663" w:type="dxa"/>
            <w:vAlign w:val="center"/>
          </w:tcPr>
          <w:p w:rsidR="003018A0" w:rsidRPr="00E979C6" w:rsidRDefault="003018A0" w:rsidP="00BE303A">
            <w:pPr>
              <w:spacing w:line="238" w:lineRule="auto"/>
              <w:jc w:val="center"/>
              <w:rPr>
                <w:sz w:val="16"/>
                <w:szCs w:val="16"/>
              </w:rPr>
            </w:pPr>
            <w:r w:rsidRPr="00E979C6">
              <w:rPr>
                <w:sz w:val="16"/>
                <w:szCs w:val="16"/>
              </w:rPr>
              <w:t>2014</w:t>
            </w:r>
          </w:p>
        </w:tc>
        <w:tc>
          <w:tcPr>
            <w:tcW w:w="663" w:type="dxa"/>
            <w:vAlign w:val="center"/>
          </w:tcPr>
          <w:p w:rsidR="003018A0" w:rsidRPr="00E979C6" w:rsidRDefault="003018A0" w:rsidP="00BE303A">
            <w:pPr>
              <w:spacing w:line="238" w:lineRule="auto"/>
              <w:jc w:val="center"/>
              <w:rPr>
                <w:sz w:val="16"/>
                <w:szCs w:val="16"/>
              </w:rPr>
            </w:pPr>
            <w:r w:rsidRPr="00E979C6">
              <w:rPr>
                <w:sz w:val="16"/>
                <w:szCs w:val="16"/>
              </w:rPr>
              <w:t>03</w:t>
            </w:r>
          </w:p>
        </w:tc>
        <w:tc>
          <w:tcPr>
            <w:tcW w:w="663" w:type="dxa"/>
            <w:vAlign w:val="center"/>
          </w:tcPr>
          <w:p w:rsidR="003018A0" w:rsidRPr="00E979C6" w:rsidRDefault="003018A0" w:rsidP="00BE303A">
            <w:pPr>
              <w:spacing w:line="238" w:lineRule="auto"/>
              <w:jc w:val="center"/>
              <w:rPr>
                <w:sz w:val="16"/>
                <w:szCs w:val="16"/>
              </w:rPr>
            </w:pPr>
            <w:r>
              <w:rPr>
                <w:sz w:val="16"/>
                <w:szCs w:val="16"/>
              </w:rPr>
              <w:t>421</w:t>
            </w:r>
          </w:p>
        </w:tc>
        <w:tc>
          <w:tcPr>
            <w:tcW w:w="664" w:type="dxa"/>
            <w:vAlign w:val="center"/>
          </w:tcPr>
          <w:p w:rsidR="003018A0" w:rsidRPr="00E979C6" w:rsidRDefault="003018A0" w:rsidP="00BE303A">
            <w:pPr>
              <w:spacing w:line="238" w:lineRule="auto"/>
              <w:jc w:val="center"/>
              <w:rPr>
                <w:sz w:val="16"/>
                <w:szCs w:val="16"/>
              </w:rPr>
            </w:pPr>
            <w:r>
              <w:rPr>
                <w:sz w:val="16"/>
                <w:szCs w:val="16"/>
              </w:rPr>
              <w:t>607</w:t>
            </w:r>
          </w:p>
        </w:tc>
        <w:tc>
          <w:tcPr>
            <w:tcW w:w="663" w:type="dxa"/>
            <w:vAlign w:val="center"/>
          </w:tcPr>
          <w:p w:rsidR="003018A0" w:rsidRPr="00E979C6" w:rsidRDefault="003018A0" w:rsidP="00BE303A">
            <w:pPr>
              <w:spacing w:line="238" w:lineRule="auto"/>
              <w:jc w:val="center"/>
              <w:rPr>
                <w:sz w:val="16"/>
                <w:szCs w:val="16"/>
              </w:rPr>
            </w:pPr>
            <w:r>
              <w:rPr>
                <w:sz w:val="16"/>
                <w:szCs w:val="16"/>
              </w:rPr>
              <w:t>13,9</w:t>
            </w:r>
          </w:p>
        </w:tc>
        <w:tc>
          <w:tcPr>
            <w:tcW w:w="850" w:type="dxa"/>
            <w:vAlign w:val="center"/>
          </w:tcPr>
          <w:p w:rsidR="003018A0" w:rsidRPr="00E979C6" w:rsidRDefault="003018A0" w:rsidP="00BE303A">
            <w:pPr>
              <w:spacing w:line="238" w:lineRule="auto"/>
              <w:jc w:val="center"/>
              <w:rPr>
                <w:sz w:val="16"/>
                <w:szCs w:val="16"/>
              </w:rPr>
            </w:pPr>
            <w:r w:rsidRPr="00E979C6">
              <w:rPr>
                <w:sz w:val="16"/>
                <w:szCs w:val="16"/>
              </w:rPr>
              <w:t>СТ, 10, 7, 6</w:t>
            </w:r>
          </w:p>
        </w:tc>
        <w:tc>
          <w:tcPr>
            <w:tcW w:w="663" w:type="dxa"/>
            <w:vAlign w:val="center"/>
          </w:tcPr>
          <w:p w:rsidR="003018A0" w:rsidRPr="00E979C6" w:rsidRDefault="009E0FDF" w:rsidP="00BE303A">
            <w:pPr>
              <w:spacing w:line="238" w:lineRule="auto"/>
              <w:jc w:val="center"/>
              <w:rPr>
                <w:sz w:val="16"/>
                <w:szCs w:val="16"/>
              </w:rPr>
            </w:pPr>
            <w:r>
              <w:rPr>
                <w:sz w:val="16"/>
                <w:szCs w:val="16"/>
              </w:rPr>
              <w:t>Б</w:t>
            </w:r>
            <w:r w:rsidR="003018A0">
              <w:rPr>
                <w:sz w:val="16"/>
                <w:szCs w:val="16"/>
              </w:rPr>
              <w:t>ел.</w:t>
            </w:r>
          </w:p>
        </w:tc>
        <w:tc>
          <w:tcPr>
            <w:tcW w:w="663" w:type="dxa"/>
            <w:vAlign w:val="center"/>
          </w:tcPr>
          <w:p w:rsidR="003018A0" w:rsidRPr="00E979C6" w:rsidRDefault="009E0FDF" w:rsidP="00BE303A">
            <w:pPr>
              <w:spacing w:line="238" w:lineRule="auto"/>
              <w:jc w:val="center"/>
              <w:rPr>
                <w:sz w:val="16"/>
                <w:szCs w:val="16"/>
              </w:rPr>
            </w:pPr>
            <w:r>
              <w:rPr>
                <w:sz w:val="16"/>
                <w:szCs w:val="16"/>
              </w:rPr>
              <w:t>Ж</w:t>
            </w:r>
            <w:r w:rsidR="003018A0">
              <w:rPr>
                <w:sz w:val="16"/>
                <w:szCs w:val="16"/>
              </w:rPr>
              <w:t>елт.</w:t>
            </w:r>
          </w:p>
        </w:tc>
        <w:tc>
          <w:tcPr>
            <w:tcW w:w="664" w:type="dxa"/>
            <w:vAlign w:val="center"/>
          </w:tcPr>
          <w:p w:rsidR="003018A0" w:rsidRPr="00E979C6" w:rsidRDefault="009E0FDF" w:rsidP="00BE303A">
            <w:pPr>
              <w:spacing w:line="238" w:lineRule="auto"/>
              <w:jc w:val="center"/>
              <w:rPr>
                <w:sz w:val="16"/>
                <w:szCs w:val="16"/>
              </w:rPr>
            </w:pPr>
            <w:r>
              <w:rPr>
                <w:sz w:val="16"/>
                <w:szCs w:val="16"/>
              </w:rPr>
              <w:t>С</w:t>
            </w:r>
            <w:r w:rsidR="003018A0">
              <w:rPr>
                <w:sz w:val="16"/>
                <w:szCs w:val="16"/>
              </w:rPr>
              <w:t>в.-ж.</w:t>
            </w:r>
          </w:p>
        </w:tc>
        <w:tc>
          <w:tcPr>
            <w:tcW w:w="663" w:type="dxa"/>
            <w:vAlign w:val="center"/>
          </w:tcPr>
          <w:p w:rsidR="003018A0" w:rsidRPr="00E979C6" w:rsidRDefault="003018A0" w:rsidP="00BE303A">
            <w:pPr>
              <w:spacing w:line="238" w:lineRule="auto"/>
              <w:jc w:val="center"/>
              <w:rPr>
                <w:sz w:val="16"/>
                <w:szCs w:val="16"/>
              </w:rPr>
            </w:pPr>
            <w:r>
              <w:rPr>
                <w:sz w:val="16"/>
                <w:szCs w:val="16"/>
              </w:rPr>
              <w:t>6</w:t>
            </w:r>
          </w:p>
        </w:tc>
      </w:tr>
      <w:tr w:rsidR="003018A0" w:rsidRPr="00E979C6" w:rsidTr="002518D0">
        <w:tc>
          <w:tcPr>
            <w:tcW w:w="1338" w:type="dxa"/>
            <w:tcBorders>
              <w:left w:val="single" w:sz="4" w:space="0" w:color="auto"/>
            </w:tcBorders>
            <w:vAlign w:val="center"/>
          </w:tcPr>
          <w:p w:rsidR="003018A0" w:rsidRPr="005E70C5" w:rsidRDefault="003018A0" w:rsidP="00BE303A">
            <w:pPr>
              <w:pStyle w:val="ad"/>
              <w:spacing w:after="0" w:line="238" w:lineRule="auto"/>
              <w:rPr>
                <w:sz w:val="16"/>
                <w:szCs w:val="16"/>
              </w:rPr>
            </w:pPr>
            <w:r w:rsidRPr="005E70C5">
              <w:rPr>
                <w:sz w:val="16"/>
                <w:szCs w:val="16"/>
              </w:rPr>
              <w:t>ТУКАН</w:t>
            </w:r>
          </w:p>
        </w:tc>
        <w:tc>
          <w:tcPr>
            <w:tcW w:w="1020" w:type="dxa"/>
            <w:vAlign w:val="center"/>
          </w:tcPr>
          <w:p w:rsidR="003018A0" w:rsidRPr="00E979C6" w:rsidRDefault="003018A0" w:rsidP="00BE303A">
            <w:pPr>
              <w:spacing w:line="238" w:lineRule="auto"/>
              <w:ind w:hanging="28"/>
              <w:jc w:val="center"/>
              <w:rPr>
                <w:sz w:val="16"/>
                <w:szCs w:val="16"/>
              </w:rPr>
            </w:pPr>
            <w:r>
              <w:rPr>
                <w:sz w:val="16"/>
                <w:szCs w:val="16"/>
              </w:rPr>
              <w:t>Германия</w:t>
            </w:r>
          </w:p>
        </w:tc>
        <w:tc>
          <w:tcPr>
            <w:tcW w:w="663" w:type="dxa"/>
            <w:vAlign w:val="center"/>
          </w:tcPr>
          <w:p w:rsidR="003018A0" w:rsidRPr="00E979C6" w:rsidRDefault="003018A0" w:rsidP="00BE303A">
            <w:pPr>
              <w:spacing w:line="238" w:lineRule="auto"/>
              <w:jc w:val="center"/>
              <w:rPr>
                <w:sz w:val="16"/>
                <w:szCs w:val="16"/>
              </w:rPr>
            </w:pPr>
            <w:r w:rsidRPr="00E979C6">
              <w:rPr>
                <w:sz w:val="16"/>
                <w:szCs w:val="16"/>
              </w:rPr>
              <w:t>2014</w:t>
            </w:r>
          </w:p>
        </w:tc>
        <w:tc>
          <w:tcPr>
            <w:tcW w:w="663" w:type="dxa"/>
            <w:vAlign w:val="center"/>
          </w:tcPr>
          <w:p w:rsidR="003018A0" w:rsidRPr="00E979C6" w:rsidRDefault="003018A0" w:rsidP="00BE303A">
            <w:pPr>
              <w:spacing w:line="238" w:lineRule="auto"/>
              <w:jc w:val="center"/>
              <w:rPr>
                <w:sz w:val="16"/>
                <w:szCs w:val="16"/>
              </w:rPr>
            </w:pPr>
            <w:r w:rsidRPr="00E979C6">
              <w:rPr>
                <w:sz w:val="16"/>
                <w:szCs w:val="16"/>
              </w:rPr>
              <w:t>03</w:t>
            </w:r>
          </w:p>
        </w:tc>
        <w:tc>
          <w:tcPr>
            <w:tcW w:w="663" w:type="dxa"/>
            <w:vAlign w:val="center"/>
          </w:tcPr>
          <w:p w:rsidR="003018A0" w:rsidRPr="00E979C6" w:rsidRDefault="003018A0" w:rsidP="00BE303A">
            <w:pPr>
              <w:spacing w:line="238" w:lineRule="auto"/>
              <w:jc w:val="center"/>
              <w:rPr>
                <w:sz w:val="16"/>
                <w:szCs w:val="16"/>
              </w:rPr>
            </w:pPr>
            <w:r>
              <w:rPr>
                <w:sz w:val="16"/>
                <w:szCs w:val="16"/>
              </w:rPr>
              <w:t>377</w:t>
            </w:r>
          </w:p>
        </w:tc>
        <w:tc>
          <w:tcPr>
            <w:tcW w:w="664" w:type="dxa"/>
            <w:vAlign w:val="center"/>
          </w:tcPr>
          <w:p w:rsidR="003018A0" w:rsidRPr="00E979C6" w:rsidRDefault="003018A0" w:rsidP="00BE303A">
            <w:pPr>
              <w:spacing w:line="238" w:lineRule="auto"/>
              <w:jc w:val="center"/>
              <w:rPr>
                <w:sz w:val="16"/>
                <w:szCs w:val="16"/>
              </w:rPr>
            </w:pPr>
            <w:r>
              <w:rPr>
                <w:sz w:val="16"/>
                <w:szCs w:val="16"/>
              </w:rPr>
              <w:t>528</w:t>
            </w:r>
          </w:p>
        </w:tc>
        <w:tc>
          <w:tcPr>
            <w:tcW w:w="663" w:type="dxa"/>
            <w:vAlign w:val="center"/>
          </w:tcPr>
          <w:p w:rsidR="003018A0" w:rsidRPr="00E979C6" w:rsidRDefault="003018A0" w:rsidP="00BE303A">
            <w:pPr>
              <w:spacing w:line="238" w:lineRule="auto"/>
              <w:jc w:val="center"/>
              <w:rPr>
                <w:sz w:val="16"/>
                <w:szCs w:val="16"/>
              </w:rPr>
            </w:pPr>
            <w:r>
              <w:rPr>
                <w:sz w:val="16"/>
                <w:szCs w:val="16"/>
              </w:rPr>
              <w:t>16,5</w:t>
            </w:r>
          </w:p>
        </w:tc>
        <w:tc>
          <w:tcPr>
            <w:tcW w:w="850" w:type="dxa"/>
            <w:vAlign w:val="center"/>
          </w:tcPr>
          <w:p w:rsidR="003018A0" w:rsidRPr="00E979C6" w:rsidRDefault="003018A0" w:rsidP="00BE303A">
            <w:pPr>
              <w:spacing w:line="238" w:lineRule="auto"/>
              <w:jc w:val="center"/>
              <w:rPr>
                <w:sz w:val="16"/>
                <w:szCs w:val="16"/>
              </w:rPr>
            </w:pPr>
            <w:r w:rsidRPr="00E979C6">
              <w:rPr>
                <w:sz w:val="16"/>
                <w:szCs w:val="16"/>
              </w:rPr>
              <w:t>СТ, 12, 7, 6</w:t>
            </w:r>
          </w:p>
        </w:tc>
        <w:tc>
          <w:tcPr>
            <w:tcW w:w="663" w:type="dxa"/>
            <w:vAlign w:val="center"/>
          </w:tcPr>
          <w:p w:rsidR="003018A0" w:rsidRPr="00E979C6" w:rsidRDefault="009E0FDF" w:rsidP="00BE303A">
            <w:pPr>
              <w:spacing w:line="238" w:lineRule="auto"/>
              <w:jc w:val="center"/>
              <w:rPr>
                <w:sz w:val="16"/>
                <w:szCs w:val="16"/>
              </w:rPr>
            </w:pPr>
            <w:r>
              <w:rPr>
                <w:sz w:val="16"/>
                <w:szCs w:val="16"/>
              </w:rPr>
              <w:t>Б</w:t>
            </w:r>
            <w:r w:rsidR="003018A0">
              <w:rPr>
                <w:sz w:val="16"/>
                <w:szCs w:val="16"/>
              </w:rPr>
              <w:t>ел.</w:t>
            </w:r>
          </w:p>
        </w:tc>
        <w:tc>
          <w:tcPr>
            <w:tcW w:w="663" w:type="dxa"/>
            <w:vAlign w:val="center"/>
          </w:tcPr>
          <w:p w:rsidR="003018A0" w:rsidRPr="00E979C6" w:rsidRDefault="009E0FDF" w:rsidP="00BE303A">
            <w:pPr>
              <w:spacing w:line="238" w:lineRule="auto"/>
              <w:jc w:val="center"/>
              <w:rPr>
                <w:sz w:val="16"/>
                <w:szCs w:val="16"/>
              </w:rPr>
            </w:pPr>
            <w:r>
              <w:rPr>
                <w:sz w:val="16"/>
                <w:szCs w:val="16"/>
              </w:rPr>
              <w:t>Ж</w:t>
            </w:r>
            <w:r w:rsidR="003018A0">
              <w:rPr>
                <w:sz w:val="16"/>
                <w:szCs w:val="16"/>
              </w:rPr>
              <w:t>елт.</w:t>
            </w:r>
          </w:p>
        </w:tc>
        <w:tc>
          <w:tcPr>
            <w:tcW w:w="664" w:type="dxa"/>
            <w:vAlign w:val="center"/>
          </w:tcPr>
          <w:p w:rsidR="003018A0" w:rsidRPr="00E979C6" w:rsidRDefault="009E0FDF" w:rsidP="00BE303A">
            <w:pPr>
              <w:spacing w:line="238" w:lineRule="auto"/>
              <w:jc w:val="center"/>
              <w:rPr>
                <w:sz w:val="16"/>
                <w:szCs w:val="16"/>
              </w:rPr>
            </w:pPr>
            <w:r>
              <w:rPr>
                <w:sz w:val="16"/>
                <w:szCs w:val="16"/>
              </w:rPr>
              <w:t>С</w:t>
            </w:r>
            <w:r w:rsidR="003018A0">
              <w:rPr>
                <w:sz w:val="16"/>
                <w:szCs w:val="16"/>
              </w:rPr>
              <w:t>в.-ж.</w:t>
            </w:r>
          </w:p>
        </w:tc>
        <w:tc>
          <w:tcPr>
            <w:tcW w:w="663" w:type="dxa"/>
            <w:vAlign w:val="center"/>
          </w:tcPr>
          <w:p w:rsidR="003018A0" w:rsidRPr="00E979C6" w:rsidRDefault="003018A0" w:rsidP="00BE303A">
            <w:pPr>
              <w:spacing w:line="238" w:lineRule="auto"/>
              <w:jc w:val="center"/>
              <w:rPr>
                <w:sz w:val="16"/>
                <w:szCs w:val="16"/>
              </w:rPr>
            </w:pPr>
            <w:r>
              <w:rPr>
                <w:sz w:val="16"/>
                <w:szCs w:val="16"/>
              </w:rPr>
              <w:t>8</w:t>
            </w:r>
          </w:p>
        </w:tc>
      </w:tr>
      <w:tr w:rsidR="003018A0" w:rsidRPr="00E979C6" w:rsidTr="002518D0">
        <w:tc>
          <w:tcPr>
            <w:tcW w:w="1338" w:type="dxa"/>
            <w:tcBorders>
              <w:left w:val="single" w:sz="4" w:space="0" w:color="auto"/>
            </w:tcBorders>
            <w:vAlign w:val="center"/>
          </w:tcPr>
          <w:p w:rsidR="003018A0" w:rsidRPr="00E979C6" w:rsidRDefault="00120983" w:rsidP="00BE303A">
            <w:pPr>
              <w:pStyle w:val="ad"/>
              <w:spacing w:after="0" w:line="238" w:lineRule="auto"/>
              <w:rPr>
                <w:sz w:val="16"/>
                <w:szCs w:val="16"/>
              </w:rPr>
            </w:pPr>
            <w:r>
              <w:rPr>
                <w:noProof/>
                <w:sz w:val="16"/>
                <w:szCs w:val="16"/>
              </w:rPr>
              <w:pict>
                <v:rect id="_x0000_s6104" style="position:absolute;margin-left:-36.75pt;margin-top:7.85pt;width:31.05pt;height:34.45pt;z-index:252603904;mso-position-horizontal-relative:text;mso-position-vertical-relative:text" filled="f" stroked="f">
                  <v:textbox style="layout-flow:vertical;mso-next-textbox:#_x0000_s6104">
                    <w:txbxContent>
                      <w:p w:rsidR="00342AC0" w:rsidRPr="00834CB9" w:rsidRDefault="00342AC0">
                        <w:pPr>
                          <w:rPr>
                            <w:sz w:val="16"/>
                            <w:szCs w:val="16"/>
                          </w:rPr>
                        </w:pPr>
                        <w:r w:rsidRPr="00834CB9">
                          <w:rPr>
                            <w:sz w:val="16"/>
                            <w:szCs w:val="16"/>
                          </w:rPr>
                          <w:t>103</w:t>
                        </w:r>
                      </w:p>
                    </w:txbxContent>
                  </v:textbox>
                </v:rect>
              </w:pict>
            </w:r>
            <w:r w:rsidR="003018A0" w:rsidRPr="005E70C5">
              <w:rPr>
                <w:sz w:val="16"/>
                <w:szCs w:val="16"/>
              </w:rPr>
              <w:t>ЭЛЬ МУНДО</w:t>
            </w:r>
          </w:p>
        </w:tc>
        <w:tc>
          <w:tcPr>
            <w:tcW w:w="1020" w:type="dxa"/>
            <w:vAlign w:val="center"/>
          </w:tcPr>
          <w:p w:rsidR="003018A0" w:rsidRPr="00E979C6" w:rsidRDefault="003018A0" w:rsidP="00BE303A">
            <w:pPr>
              <w:spacing w:line="238" w:lineRule="auto"/>
              <w:ind w:hanging="28"/>
              <w:jc w:val="center"/>
              <w:rPr>
                <w:sz w:val="16"/>
                <w:szCs w:val="16"/>
              </w:rPr>
            </w:pPr>
            <w:r>
              <w:rPr>
                <w:sz w:val="16"/>
                <w:szCs w:val="16"/>
              </w:rPr>
              <w:t>Нидерланды</w:t>
            </w:r>
          </w:p>
        </w:tc>
        <w:tc>
          <w:tcPr>
            <w:tcW w:w="663" w:type="dxa"/>
            <w:vAlign w:val="center"/>
          </w:tcPr>
          <w:p w:rsidR="003018A0" w:rsidRPr="00E979C6" w:rsidRDefault="003018A0" w:rsidP="00BE303A">
            <w:pPr>
              <w:spacing w:line="238" w:lineRule="auto"/>
              <w:jc w:val="center"/>
              <w:rPr>
                <w:sz w:val="16"/>
                <w:szCs w:val="16"/>
              </w:rPr>
            </w:pPr>
            <w:r w:rsidRPr="00E979C6">
              <w:rPr>
                <w:sz w:val="16"/>
                <w:szCs w:val="16"/>
              </w:rPr>
              <w:t>2014</w:t>
            </w:r>
          </w:p>
        </w:tc>
        <w:tc>
          <w:tcPr>
            <w:tcW w:w="663" w:type="dxa"/>
            <w:vAlign w:val="center"/>
          </w:tcPr>
          <w:p w:rsidR="003018A0" w:rsidRPr="00E979C6" w:rsidRDefault="003018A0" w:rsidP="00BE303A">
            <w:pPr>
              <w:spacing w:line="238" w:lineRule="auto"/>
              <w:jc w:val="center"/>
              <w:rPr>
                <w:sz w:val="16"/>
                <w:szCs w:val="16"/>
              </w:rPr>
            </w:pPr>
            <w:r w:rsidRPr="00E979C6">
              <w:rPr>
                <w:sz w:val="16"/>
                <w:szCs w:val="16"/>
              </w:rPr>
              <w:t>03</w:t>
            </w:r>
          </w:p>
        </w:tc>
        <w:tc>
          <w:tcPr>
            <w:tcW w:w="663" w:type="dxa"/>
            <w:vAlign w:val="center"/>
          </w:tcPr>
          <w:p w:rsidR="003018A0" w:rsidRPr="00E979C6" w:rsidRDefault="003018A0" w:rsidP="00BE303A">
            <w:pPr>
              <w:spacing w:line="238" w:lineRule="auto"/>
              <w:jc w:val="center"/>
              <w:rPr>
                <w:sz w:val="16"/>
                <w:szCs w:val="16"/>
              </w:rPr>
            </w:pPr>
            <w:r>
              <w:rPr>
                <w:sz w:val="16"/>
                <w:szCs w:val="16"/>
              </w:rPr>
              <w:t>479</w:t>
            </w:r>
          </w:p>
        </w:tc>
        <w:tc>
          <w:tcPr>
            <w:tcW w:w="664" w:type="dxa"/>
            <w:vAlign w:val="center"/>
          </w:tcPr>
          <w:p w:rsidR="003018A0" w:rsidRPr="00E979C6" w:rsidRDefault="003018A0" w:rsidP="00BE303A">
            <w:pPr>
              <w:spacing w:line="238" w:lineRule="auto"/>
              <w:jc w:val="center"/>
              <w:rPr>
                <w:sz w:val="16"/>
                <w:szCs w:val="16"/>
              </w:rPr>
            </w:pPr>
            <w:r>
              <w:rPr>
                <w:sz w:val="16"/>
                <w:szCs w:val="16"/>
              </w:rPr>
              <w:t>673</w:t>
            </w:r>
          </w:p>
        </w:tc>
        <w:tc>
          <w:tcPr>
            <w:tcW w:w="663" w:type="dxa"/>
            <w:vAlign w:val="center"/>
          </w:tcPr>
          <w:p w:rsidR="003018A0" w:rsidRPr="00E979C6" w:rsidRDefault="003018A0" w:rsidP="00BE303A">
            <w:pPr>
              <w:spacing w:line="238" w:lineRule="auto"/>
              <w:jc w:val="center"/>
              <w:rPr>
                <w:sz w:val="16"/>
                <w:szCs w:val="16"/>
              </w:rPr>
            </w:pPr>
            <w:r>
              <w:rPr>
                <w:sz w:val="16"/>
                <w:szCs w:val="16"/>
              </w:rPr>
              <w:t>10,9</w:t>
            </w:r>
          </w:p>
        </w:tc>
        <w:tc>
          <w:tcPr>
            <w:tcW w:w="850" w:type="dxa"/>
            <w:vAlign w:val="center"/>
          </w:tcPr>
          <w:p w:rsidR="003018A0" w:rsidRPr="00E979C6" w:rsidRDefault="003018A0" w:rsidP="00BE303A">
            <w:pPr>
              <w:spacing w:line="238" w:lineRule="auto"/>
              <w:jc w:val="center"/>
              <w:rPr>
                <w:sz w:val="16"/>
                <w:szCs w:val="16"/>
              </w:rPr>
            </w:pPr>
            <w:r w:rsidRPr="00E979C6">
              <w:rPr>
                <w:sz w:val="16"/>
                <w:szCs w:val="16"/>
              </w:rPr>
              <w:t>СТ, 6</w:t>
            </w:r>
          </w:p>
        </w:tc>
        <w:tc>
          <w:tcPr>
            <w:tcW w:w="663" w:type="dxa"/>
            <w:vAlign w:val="center"/>
          </w:tcPr>
          <w:p w:rsidR="003018A0" w:rsidRPr="00E979C6" w:rsidRDefault="009E0FDF" w:rsidP="00BE303A">
            <w:pPr>
              <w:spacing w:line="238" w:lineRule="auto"/>
              <w:jc w:val="center"/>
              <w:rPr>
                <w:sz w:val="16"/>
                <w:szCs w:val="16"/>
              </w:rPr>
            </w:pPr>
            <w:r>
              <w:rPr>
                <w:sz w:val="16"/>
                <w:szCs w:val="16"/>
              </w:rPr>
              <w:t>Ф</w:t>
            </w:r>
            <w:r w:rsidR="003018A0">
              <w:rPr>
                <w:sz w:val="16"/>
                <w:szCs w:val="16"/>
              </w:rPr>
              <w:t>иол.</w:t>
            </w:r>
          </w:p>
        </w:tc>
        <w:tc>
          <w:tcPr>
            <w:tcW w:w="663" w:type="dxa"/>
            <w:vAlign w:val="center"/>
          </w:tcPr>
          <w:p w:rsidR="003018A0" w:rsidRPr="00E979C6" w:rsidRDefault="009E0FDF" w:rsidP="00BE303A">
            <w:pPr>
              <w:spacing w:line="238" w:lineRule="auto"/>
              <w:jc w:val="center"/>
              <w:rPr>
                <w:sz w:val="16"/>
                <w:szCs w:val="16"/>
              </w:rPr>
            </w:pPr>
            <w:r>
              <w:rPr>
                <w:sz w:val="16"/>
                <w:szCs w:val="16"/>
              </w:rPr>
              <w:t>Ж</w:t>
            </w:r>
            <w:r w:rsidR="003018A0">
              <w:rPr>
                <w:sz w:val="16"/>
                <w:szCs w:val="16"/>
              </w:rPr>
              <w:t>елт.</w:t>
            </w:r>
          </w:p>
        </w:tc>
        <w:tc>
          <w:tcPr>
            <w:tcW w:w="664" w:type="dxa"/>
            <w:vAlign w:val="center"/>
          </w:tcPr>
          <w:p w:rsidR="003018A0" w:rsidRPr="00E979C6" w:rsidRDefault="009E0FDF" w:rsidP="00BE303A">
            <w:pPr>
              <w:spacing w:line="238" w:lineRule="auto"/>
              <w:jc w:val="center"/>
              <w:rPr>
                <w:sz w:val="16"/>
                <w:szCs w:val="16"/>
              </w:rPr>
            </w:pPr>
            <w:r>
              <w:rPr>
                <w:sz w:val="16"/>
                <w:szCs w:val="16"/>
              </w:rPr>
              <w:t>С</w:t>
            </w:r>
            <w:r w:rsidR="003018A0">
              <w:rPr>
                <w:sz w:val="16"/>
                <w:szCs w:val="16"/>
              </w:rPr>
              <w:t>в.-ж.</w:t>
            </w:r>
          </w:p>
        </w:tc>
        <w:tc>
          <w:tcPr>
            <w:tcW w:w="663" w:type="dxa"/>
            <w:vAlign w:val="center"/>
          </w:tcPr>
          <w:p w:rsidR="003018A0" w:rsidRPr="00E979C6" w:rsidRDefault="003018A0" w:rsidP="00BE303A">
            <w:pPr>
              <w:spacing w:line="238" w:lineRule="auto"/>
              <w:jc w:val="center"/>
              <w:rPr>
                <w:sz w:val="16"/>
                <w:szCs w:val="16"/>
              </w:rPr>
            </w:pPr>
            <w:r>
              <w:rPr>
                <w:sz w:val="16"/>
                <w:szCs w:val="16"/>
              </w:rPr>
              <w:t>6</w:t>
            </w:r>
          </w:p>
        </w:tc>
      </w:tr>
      <w:tr w:rsidR="003018A0" w:rsidRPr="00E979C6" w:rsidTr="002518D0">
        <w:tc>
          <w:tcPr>
            <w:tcW w:w="1338" w:type="dxa"/>
            <w:tcBorders>
              <w:left w:val="single" w:sz="4" w:space="0" w:color="auto"/>
            </w:tcBorders>
            <w:vAlign w:val="center"/>
          </w:tcPr>
          <w:p w:rsidR="003018A0" w:rsidRPr="00E979C6" w:rsidRDefault="003018A0" w:rsidP="00BE303A">
            <w:pPr>
              <w:pStyle w:val="ad"/>
              <w:spacing w:after="0" w:line="238" w:lineRule="auto"/>
              <w:rPr>
                <w:sz w:val="16"/>
                <w:szCs w:val="16"/>
                <w:highlight w:val="yellow"/>
              </w:rPr>
            </w:pPr>
            <w:r w:rsidRPr="00330106">
              <w:rPr>
                <w:sz w:val="16"/>
                <w:szCs w:val="16"/>
              </w:rPr>
              <w:t>ЛАБЕЛЛА</w:t>
            </w:r>
          </w:p>
        </w:tc>
        <w:tc>
          <w:tcPr>
            <w:tcW w:w="1020" w:type="dxa"/>
            <w:vAlign w:val="center"/>
          </w:tcPr>
          <w:p w:rsidR="003018A0" w:rsidRPr="00E979C6" w:rsidRDefault="003018A0" w:rsidP="00BE303A">
            <w:pPr>
              <w:spacing w:line="238" w:lineRule="auto"/>
              <w:ind w:hanging="28"/>
              <w:jc w:val="center"/>
              <w:rPr>
                <w:sz w:val="16"/>
                <w:szCs w:val="16"/>
              </w:rPr>
            </w:pPr>
            <w:r>
              <w:rPr>
                <w:sz w:val="16"/>
                <w:szCs w:val="16"/>
              </w:rPr>
              <w:t>Нидерланды</w:t>
            </w:r>
          </w:p>
        </w:tc>
        <w:tc>
          <w:tcPr>
            <w:tcW w:w="663" w:type="dxa"/>
            <w:vAlign w:val="center"/>
          </w:tcPr>
          <w:p w:rsidR="003018A0" w:rsidRPr="00E979C6" w:rsidRDefault="003018A0" w:rsidP="00BE303A">
            <w:pPr>
              <w:spacing w:line="238" w:lineRule="auto"/>
              <w:jc w:val="center"/>
              <w:rPr>
                <w:sz w:val="16"/>
                <w:szCs w:val="16"/>
              </w:rPr>
            </w:pPr>
            <w:r>
              <w:rPr>
                <w:sz w:val="16"/>
                <w:szCs w:val="16"/>
              </w:rPr>
              <w:t>2015</w:t>
            </w:r>
          </w:p>
        </w:tc>
        <w:tc>
          <w:tcPr>
            <w:tcW w:w="663" w:type="dxa"/>
            <w:vAlign w:val="center"/>
          </w:tcPr>
          <w:p w:rsidR="003018A0" w:rsidRPr="00E979C6" w:rsidRDefault="003018A0" w:rsidP="00BE303A">
            <w:pPr>
              <w:spacing w:line="238" w:lineRule="auto"/>
              <w:jc w:val="center"/>
              <w:rPr>
                <w:sz w:val="16"/>
                <w:szCs w:val="16"/>
              </w:rPr>
            </w:pPr>
            <w:r>
              <w:rPr>
                <w:sz w:val="16"/>
                <w:szCs w:val="16"/>
              </w:rPr>
              <w:t>03</w:t>
            </w:r>
          </w:p>
        </w:tc>
        <w:tc>
          <w:tcPr>
            <w:tcW w:w="663" w:type="dxa"/>
            <w:vAlign w:val="center"/>
          </w:tcPr>
          <w:p w:rsidR="003018A0" w:rsidRPr="004C640F" w:rsidRDefault="00833F57" w:rsidP="00BE303A">
            <w:pPr>
              <w:spacing w:line="238" w:lineRule="auto"/>
              <w:jc w:val="center"/>
              <w:rPr>
                <w:sz w:val="16"/>
                <w:szCs w:val="16"/>
              </w:rPr>
            </w:pPr>
            <w:r w:rsidRPr="004C640F">
              <w:rPr>
                <w:sz w:val="16"/>
                <w:szCs w:val="16"/>
              </w:rPr>
              <w:t>264</w:t>
            </w:r>
          </w:p>
        </w:tc>
        <w:tc>
          <w:tcPr>
            <w:tcW w:w="664" w:type="dxa"/>
            <w:vAlign w:val="center"/>
          </w:tcPr>
          <w:p w:rsidR="003018A0" w:rsidRPr="004C640F" w:rsidRDefault="007974C6" w:rsidP="00BE303A">
            <w:pPr>
              <w:spacing w:line="238" w:lineRule="auto"/>
              <w:jc w:val="center"/>
              <w:rPr>
                <w:sz w:val="16"/>
                <w:szCs w:val="16"/>
              </w:rPr>
            </w:pPr>
            <w:r w:rsidRPr="004C640F">
              <w:rPr>
                <w:sz w:val="16"/>
                <w:szCs w:val="16"/>
              </w:rPr>
              <w:t>448</w:t>
            </w:r>
          </w:p>
        </w:tc>
        <w:tc>
          <w:tcPr>
            <w:tcW w:w="663" w:type="dxa"/>
            <w:vAlign w:val="center"/>
          </w:tcPr>
          <w:p w:rsidR="003018A0" w:rsidRPr="004C640F" w:rsidRDefault="00330106" w:rsidP="00BE303A">
            <w:pPr>
              <w:spacing w:line="238" w:lineRule="auto"/>
              <w:jc w:val="center"/>
              <w:rPr>
                <w:sz w:val="16"/>
                <w:szCs w:val="16"/>
              </w:rPr>
            </w:pPr>
            <w:r w:rsidRPr="004C640F">
              <w:rPr>
                <w:sz w:val="16"/>
                <w:szCs w:val="16"/>
              </w:rPr>
              <w:t>15,8</w:t>
            </w:r>
          </w:p>
        </w:tc>
        <w:tc>
          <w:tcPr>
            <w:tcW w:w="850" w:type="dxa"/>
            <w:vAlign w:val="center"/>
          </w:tcPr>
          <w:p w:rsidR="003018A0" w:rsidRPr="007974C6" w:rsidRDefault="003018A0" w:rsidP="00BE303A">
            <w:pPr>
              <w:spacing w:line="238" w:lineRule="auto"/>
              <w:jc w:val="center"/>
              <w:rPr>
                <w:sz w:val="16"/>
                <w:szCs w:val="16"/>
              </w:rPr>
            </w:pPr>
            <w:r w:rsidRPr="007974C6">
              <w:rPr>
                <w:sz w:val="16"/>
                <w:szCs w:val="16"/>
              </w:rPr>
              <w:t>СТ</w:t>
            </w:r>
          </w:p>
        </w:tc>
        <w:tc>
          <w:tcPr>
            <w:tcW w:w="663" w:type="dxa"/>
            <w:vAlign w:val="center"/>
          </w:tcPr>
          <w:p w:rsidR="003018A0" w:rsidRPr="007974C6" w:rsidRDefault="009E0FDF" w:rsidP="00BE303A">
            <w:pPr>
              <w:spacing w:line="238" w:lineRule="auto"/>
              <w:jc w:val="center"/>
              <w:rPr>
                <w:sz w:val="16"/>
                <w:szCs w:val="16"/>
              </w:rPr>
            </w:pPr>
            <w:r w:rsidRPr="007974C6">
              <w:rPr>
                <w:sz w:val="16"/>
                <w:szCs w:val="16"/>
              </w:rPr>
              <w:t>К</w:t>
            </w:r>
            <w:r w:rsidR="00330106" w:rsidRPr="007974C6">
              <w:rPr>
                <w:sz w:val="16"/>
                <w:szCs w:val="16"/>
              </w:rPr>
              <w:t>р.-ф.</w:t>
            </w:r>
          </w:p>
        </w:tc>
        <w:tc>
          <w:tcPr>
            <w:tcW w:w="663" w:type="dxa"/>
            <w:vAlign w:val="center"/>
          </w:tcPr>
          <w:p w:rsidR="003018A0" w:rsidRPr="007974C6" w:rsidRDefault="009E0FDF" w:rsidP="00BE303A">
            <w:pPr>
              <w:spacing w:line="238" w:lineRule="auto"/>
              <w:jc w:val="center"/>
              <w:rPr>
                <w:sz w:val="16"/>
                <w:szCs w:val="16"/>
              </w:rPr>
            </w:pPr>
            <w:r w:rsidRPr="007974C6">
              <w:rPr>
                <w:sz w:val="16"/>
                <w:szCs w:val="16"/>
              </w:rPr>
              <w:t>К</w:t>
            </w:r>
            <w:r w:rsidR="00833F57" w:rsidRPr="007974C6">
              <w:rPr>
                <w:sz w:val="16"/>
                <w:szCs w:val="16"/>
              </w:rPr>
              <w:t>рас</w:t>
            </w:r>
            <w:r w:rsidR="004775AF">
              <w:rPr>
                <w:sz w:val="16"/>
                <w:szCs w:val="16"/>
              </w:rPr>
              <w:t>н</w:t>
            </w:r>
            <w:r w:rsidR="00833F57" w:rsidRPr="007974C6">
              <w:rPr>
                <w:sz w:val="16"/>
                <w:szCs w:val="16"/>
              </w:rPr>
              <w:t>.</w:t>
            </w:r>
          </w:p>
        </w:tc>
        <w:tc>
          <w:tcPr>
            <w:tcW w:w="664" w:type="dxa"/>
            <w:vAlign w:val="center"/>
          </w:tcPr>
          <w:p w:rsidR="003018A0" w:rsidRPr="007974C6" w:rsidRDefault="009E0FDF" w:rsidP="00BE303A">
            <w:pPr>
              <w:spacing w:line="238" w:lineRule="auto"/>
              <w:jc w:val="center"/>
              <w:rPr>
                <w:sz w:val="16"/>
                <w:szCs w:val="16"/>
              </w:rPr>
            </w:pPr>
            <w:r w:rsidRPr="007974C6">
              <w:rPr>
                <w:sz w:val="16"/>
                <w:szCs w:val="16"/>
              </w:rPr>
              <w:t>Ж</w:t>
            </w:r>
            <w:r w:rsidR="00833F57" w:rsidRPr="007974C6">
              <w:rPr>
                <w:sz w:val="16"/>
                <w:szCs w:val="16"/>
              </w:rPr>
              <w:t>елт.</w:t>
            </w:r>
          </w:p>
        </w:tc>
        <w:tc>
          <w:tcPr>
            <w:tcW w:w="663" w:type="dxa"/>
            <w:vAlign w:val="center"/>
          </w:tcPr>
          <w:p w:rsidR="003018A0" w:rsidRPr="007974C6" w:rsidRDefault="007974C6" w:rsidP="00BE303A">
            <w:pPr>
              <w:spacing w:line="238" w:lineRule="auto"/>
              <w:jc w:val="center"/>
              <w:rPr>
                <w:sz w:val="16"/>
                <w:szCs w:val="16"/>
              </w:rPr>
            </w:pPr>
            <w:r>
              <w:rPr>
                <w:sz w:val="16"/>
                <w:szCs w:val="16"/>
              </w:rPr>
              <w:t>5</w:t>
            </w:r>
          </w:p>
        </w:tc>
      </w:tr>
      <w:tr w:rsidR="003018A0" w:rsidRPr="00E979C6" w:rsidTr="002518D0">
        <w:tc>
          <w:tcPr>
            <w:tcW w:w="1338" w:type="dxa"/>
            <w:tcBorders>
              <w:left w:val="single" w:sz="4" w:space="0" w:color="auto"/>
            </w:tcBorders>
            <w:vAlign w:val="center"/>
          </w:tcPr>
          <w:p w:rsidR="003018A0" w:rsidRDefault="003018A0" w:rsidP="00BE303A">
            <w:pPr>
              <w:pStyle w:val="ad"/>
              <w:spacing w:after="0" w:line="238" w:lineRule="auto"/>
              <w:rPr>
                <w:sz w:val="16"/>
                <w:szCs w:val="16"/>
                <w:highlight w:val="yellow"/>
              </w:rPr>
            </w:pPr>
            <w:r w:rsidRPr="00330106">
              <w:rPr>
                <w:sz w:val="16"/>
                <w:szCs w:val="16"/>
              </w:rPr>
              <w:t>РОЗАРА</w:t>
            </w:r>
          </w:p>
        </w:tc>
        <w:tc>
          <w:tcPr>
            <w:tcW w:w="1020" w:type="dxa"/>
            <w:vAlign w:val="center"/>
          </w:tcPr>
          <w:p w:rsidR="003018A0" w:rsidRDefault="003018A0" w:rsidP="00BE303A">
            <w:pPr>
              <w:spacing w:line="238" w:lineRule="auto"/>
              <w:ind w:hanging="28"/>
              <w:jc w:val="center"/>
              <w:rPr>
                <w:sz w:val="16"/>
                <w:szCs w:val="16"/>
              </w:rPr>
            </w:pPr>
            <w:r>
              <w:rPr>
                <w:sz w:val="16"/>
                <w:szCs w:val="16"/>
              </w:rPr>
              <w:t>Германия</w:t>
            </w:r>
          </w:p>
        </w:tc>
        <w:tc>
          <w:tcPr>
            <w:tcW w:w="663" w:type="dxa"/>
            <w:vAlign w:val="center"/>
          </w:tcPr>
          <w:p w:rsidR="003018A0" w:rsidRDefault="003018A0" w:rsidP="00BE303A">
            <w:pPr>
              <w:spacing w:line="238" w:lineRule="auto"/>
              <w:jc w:val="center"/>
              <w:rPr>
                <w:sz w:val="16"/>
                <w:szCs w:val="16"/>
              </w:rPr>
            </w:pPr>
            <w:r>
              <w:rPr>
                <w:sz w:val="16"/>
                <w:szCs w:val="16"/>
              </w:rPr>
              <w:t>2015</w:t>
            </w:r>
          </w:p>
        </w:tc>
        <w:tc>
          <w:tcPr>
            <w:tcW w:w="663" w:type="dxa"/>
            <w:vAlign w:val="center"/>
          </w:tcPr>
          <w:p w:rsidR="003018A0" w:rsidRDefault="003018A0" w:rsidP="00BE303A">
            <w:pPr>
              <w:spacing w:line="238" w:lineRule="auto"/>
              <w:jc w:val="center"/>
              <w:rPr>
                <w:sz w:val="16"/>
                <w:szCs w:val="16"/>
              </w:rPr>
            </w:pPr>
            <w:r>
              <w:rPr>
                <w:sz w:val="16"/>
                <w:szCs w:val="16"/>
              </w:rPr>
              <w:t>03</w:t>
            </w:r>
          </w:p>
        </w:tc>
        <w:tc>
          <w:tcPr>
            <w:tcW w:w="663" w:type="dxa"/>
            <w:vAlign w:val="center"/>
          </w:tcPr>
          <w:p w:rsidR="003018A0" w:rsidRPr="004C640F" w:rsidRDefault="00330106" w:rsidP="00BE303A">
            <w:pPr>
              <w:spacing w:line="238" w:lineRule="auto"/>
              <w:jc w:val="center"/>
              <w:rPr>
                <w:sz w:val="16"/>
                <w:szCs w:val="16"/>
              </w:rPr>
            </w:pPr>
            <w:r w:rsidRPr="004C640F">
              <w:rPr>
                <w:sz w:val="16"/>
                <w:szCs w:val="16"/>
              </w:rPr>
              <w:t>310</w:t>
            </w:r>
          </w:p>
        </w:tc>
        <w:tc>
          <w:tcPr>
            <w:tcW w:w="664" w:type="dxa"/>
            <w:vAlign w:val="center"/>
          </w:tcPr>
          <w:p w:rsidR="003018A0" w:rsidRPr="004C640F" w:rsidRDefault="00330106" w:rsidP="00BE303A">
            <w:pPr>
              <w:spacing w:line="238" w:lineRule="auto"/>
              <w:jc w:val="center"/>
              <w:rPr>
                <w:sz w:val="16"/>
                <w:szCs w:val="16"/>
              </w:rPr>
            </w:pPr>
            <w:r w:rsidRPr="004C640F">
              <w:rPr>
                <w:sz w:val="16"/>
                <w:szCs w:val="16"/>
              </w:rPr>
              <w:t>448</w:t>
            </w:r>
          </w:p>
        </w:tc>
        <w:tc>
          <w:tcPr>
            <w:tcW w:w="663" w:type="dxa"/>
            <w:vAlign w:val="center"/>
          </w:tcPr>
          <w:p w:rsidR="003018A0" w:rsidRPr="004C640F" w:rsidRDefault="00330106" w:rsidP="00BE303A">
            <w:pPr>
              <w:spacing w:line="238" w:lineRule="auto"/>
              <w:jc w:val="center"/>
              <w:rPr>
                <w:sz w:val="16"/>
                <w:szCs w:val="16"/>
              </w:rPr>
            </w:pPr>
            <w:r w:rsidRPr="004C640F">
              <w:rPr>
                <w:sz w:val="16"/>
                <w:szCs w:val="16"/>
              </w:rPr>
              <w:t>12,1</w:t>
            </w:r>
          </w:p>
        </w:tc>
        <w:tc>
          <w:tcPr>
            <w:tcW w:w="850" w:type="dxa"/>
            <w:vAlign w:val="center"/>
          </w:tcPr>
          <w:p w:rsidR="003018A0" w:rsidRPr="007974C6" w:rsidRDefault="003018A0" w:rsidP="00BE303A">
            <w:pPr>
              <w:spacing w:line="238" w:lineRule="auto"/>
              <w:jc w:val="center"/>
              <w:rPr>
                <w:sz w:val="16"/>
                <w:szCs w:val="16"/>
              </w:rPr>
            </w:pPr>
            <w:r w:rsidRPr="007974C6">
              <w:rPr>
                <w:sz w:val="16"/>
                <w:szCs w:val="16"/>
              </w:rPr>
              <w:t>СТ</w:t>
            </w:r>
          </w:p>
        </w:tc>
        <w:tc>
          <w:tcPr>
            <w:tcW w:w="663" w:type="dxa"/>
            <w:vAlign w:val="center"/>
          </w:tcPr>
          <w:p w:rsidR="003018A0" w:rsidRPr="007974C6" w:rsidRDefault="009E0FDF" w:rsidP="00BE303A">
            <w:pPr>
              <w:spacing w:line="238" w:lineRule="auto"/>
              <w:jc w:val="center"/>
              <w:rPr>
                <w:sz w:val="16"/>
                <w:szCs w:val="16"/>
              </w:rPr>
            </w:pPr>
            <w:r w:rsidRPr="007974C6">
              <w:rPr>
                <w:sz w:val="16"/>
                <w:szCs w:val="16"/>
              </w:rPr>
              <w:t>К</w:t>
            </w:r>
            <w:r w:rsidR="00330106" w:rsidRPr="007974C6">
              <w:rPr>
                <w:sz w:val="16"/>
                <w:szCs w:val="16"/>
              </w:rPr>
              <w:t>р.-ф.</w:t>
            </w:r>
          </w:p>
        </w:tc>
        <w:tc>
          <w:tcPr>
            <w:tcW w:w="663" w:type="dxa"/>
            <w:vAlign w:val="center"/>
          </w:tcPr>
          <w:p w:rsidR="003018A0" w:rsidRPr="007974C6" w:rsidRDefault="009E0FDF" w:rsidP="00BE303A">
            <w:pPr>
              <w:spacing w:line="238" w:lineRule="auto"/>
              <w:jc w:val="center"/>
              <w:rPr>
                <w:sz w:val="16"/>
                <w:szCs w:val="16"/>
              </w:rPr>
            </w:pPr>
            <w:r w:rsidRPr="007974C6">
              <w:rPr>
                <w:sz w:val="16"/>
                <w:szCs w:val="16"/>
              </w:rPr>
              <w:t>К</w:t>
            </w:r>
            <w:r w:rsidR="00330106" w:rsidRPr="007974C6">
              <w:rPr>
                <w:sz w:val="16"/>
                <w:szCs w:val="16"/>
              </w:rPr>
              <w:t>рас</w:t>
            </w:r>
            <w:r w:rsidR="004775AF">
              <w:rPr>
                <w:sz w:val="16"/>
                <w:szCs w:val="16"/>
              </w:rPr>
              <w:t>н</w:t>
            </w:r>
            <w:r w:rsidR="00330106" w:rsidRPr="007974C6">
              <w:rPr>
                <w:sz w:val="16"/>
                <w:szCs w:val="16"/>
              </w:rPr>
              <w:t>.</w:t>
            </w:r>
          </w:p>
        </w:tc>
        <w:tc>
          <w:tcPr>
            <w:tcW w:w="664" w:type="dxa"/>
            <w:vAlign w:val="center"/>
          </w:tcPr>
          <w:p w:rsidR="003018A0" w:rsidRPr="007974C6" w:rsidRDefault="009E0FDF" w:rsidP="00BE303A">
            <w:pPr>
              <w:spacing w:line="238" w:lineRule="auto"/>
              <w:jc w:val="center"/>
              <w:rPr>
                <w:sz w:val="16"/>
                <w:szCs w:val="16"/>
              </w:rPr>
            </w:pPr>
            <w:r w:rsidRPr="007974C6">
              <w:rPr>
                <w:sz w:val="16"/>
                <w:szCs w:val="16"/>
              </w:rPr>
              <w:t>Ж</w:t>
            </w:r>
            <w:r w:rsidR="00330106" w:rsidRPr="007974C6">
              <w:rPr>
                <w:sz w:val="16"/>
                <w:szCs w:val="16"/>
              </w:rPr>
              <w:t>елт.</w:t>
            </w:r>
          </w:p>
        </w:tc>
        <w:tc>
          <w:tcPr>
            <w:tcW w:w="663" w:type="dxa"/>
            <w:vAlign w:val="center"/>
          </w:tcPr>
          <w:p w:rsidR="003018A0" w:rsidRPr="00E979C6" w:rsidRDefault="003018A0" w:rsidP="00BE303A">
            <w:pPr>
              <w:spacing w:line="238" w:lineRule="auto"/>
              <w:jc w:val="center"/>
              <w:rPr>
                <w:sz w:val="16"/>
                <w:szCs w:val="16"/>
              </w:rPr>
            </w:pPr>
            <w:r>
              <w:rPr>
                <w:sz w:val="16"/>
                <w:szCs w:val="16"/>
              </w:rPr>
              <w:t>5</w:t>
            </w:r>
          </w:p>
        </w:tc>
      </w:tr>
      <w:tr w:rsidR="003018A0" w:rsidRPr="00E979C6" w:rsidTr="008176E3">
        <w:tc>
          <w:tcPr>
            <w:tcW w:w="1338" w:type="dxa"/>
            <w:tcBorders>
              <w:left w:val="single" w:sz="4" w:space="0" w:color="auto"/>
            </w:tcBorders>
          </w:tcPr>
          <w:p w:rsidR="003018A0" w:rsidRPr="00E979C6" w:rsidRDefault="003018A0" w:rsidP="00BE303A">
            <w:pPr>
              <w:pStyle w:val="ad"/>
              <w:spacing w:after="0" w:line="238" w:lineRule="auto"/>
              <w:jc w:val="both"/>
              <w:rPr>
                <w:sz w:val="16"/>
                <w:szCs w:val="16"/>
              </w:rPr>
            </w:pPr>
            <w:r w:rsidRPr="00E979C6">
              <w:rPr>
                <w:sz w:val="16"/>
                <w:szCs w:val="16"/>
              </w:rPr>
              <w:t>АДРЕТТА</w:t>
            </w:r>
          </w:p>
        </w:tc>
        <w:tc>
          <w:tcPr>
            <w:tcW w:w="1020" w:type="dxa"/>
            <w:vAlign w:val="center"/>
          </w:tcPr>
          <w:p w:rsidR="003018A0" w:rsidRPr="00E979C6" w:rsidRDefault="003018A0" w:rsidP="00BE303A">
            <w:pPr>
              <w:spacing w:line="238" w:lineRule="auto"/>
              <w:ind w:hanging="28"/>
              <w:jc w:val="center"/>
              <w:rPr>
                <w:sz w:val="16"/>
                <w:szCs w:val="16"/>
              </w:rPr>
            </w:pPr>
            <w:r w:rsidRPr="00E979C6">
              <w:rPr>
                <w:sz w:val="16"/>
                <w:szCs w:val="16"/>
              </w:rPr>
              <w:t>Германия</w:t>
            </w:r>
          </w:p>
        </w:tc>
        <w:tc>
          <w:tcPr>
            <w:tcW w:w="663" w:type="dxa"/>
            <w:vAlign w:val="center"/>
          </w:tcPr>
          <w:p w:rsidR="003018A0" w:rsidRPr="00E979C6" w:rsidRDefault="003018A0" w:rsidP="00BE303A">
            <w:pPr>
              <w:spacing w:line="238" w:lineRule="auto"/>
              <w:jc w:val="center"/>
              <w:rPr>
                <w:sz w:val="16"/>
                <w:szCs w:val="16"/>
              </w:rPr>
            </w:pPr>
            <w:r w:rsidRPr="00E979C6">
              <w:rPr>
                <w:sz w:val="16"/>
                <w:szCs w:val="16"/>
              </w:rPr>
              <w:t>1980</w:t>
            </w:r>
          </w:p>
        </w:tc>
        <w:tc>
          <w:tcPr>
            <w:tcW w:w="663" w:type="dxa"/>
            <w:vAlign w:val="center"/>
          </w:tcPr>
          <w:p w:rsidR="003018A0" w:rsidRPr="00E979C6" w:rsidRDefault="003018A0" w:rsidP="00BE303A">
            <w:pPr>
              <w:spacing w:line="238" w:lineRule="auto"/>
              <w:jc w:val="center"/>
              <w:rPr>
                <w:sz w:val="16"/>
                <w:szCs w:val="16"/>
              </w:rPr>
            </w:pPr>
            <w:r w:rsidRPr="00E979C6">
              <w:rPr>
                <w:sz w:val="16"/>
                <w:szCs w:val="16"/>
              </w:rPr>
              <w:t>04</w:t>
            </w:r>
          </w:p>
        </w:tc>
        <w:tc>
          <w:tcPr>
            <w:tcW w:w="663" w:type="dxa"/>
            <w:vAlign w:val="center"/>
          </w:tcPr>
          <w:p w:rsidR="003018A0" w:rsidRPr="00E979C6" w:rsidRDefault="003018A0" w:rsidP="00BE303A">
            <w:pPr>
              <w:spacing w:line="238" w:lineRule="auto"/>
              <w:jc w:val="center"/>
              <w:rPr>
                <w:sz w:val="16"/>
                <w:szCs w:val="16"/>
              </w:rPr>
            </w:pPr>
            <w:r w:rsidRPr="00E979C6">
              <w:rPr>
                <w:sz w:val="16"/>
                <w:szCs w:val="16"/>
              </w:rPr>
              <w:t>204</w:t>
            </w:r>
          </w:p>
        </w:tc>
        <w:tc>
          <w:tcPr>
            <w:tcW w:w="664" w:type="dxa"/>
            <w:vAlign w:val="center"/>
          </w:tcPr>
          <w:p w:rsidR="003018A0" w:rsidRPr="00E979C6" w:rsidRDefault="003018A0" w:rsidP="00BE303A">
            <w:pPr>
              <w:spacing w:line="238" w:lineRule="auto"/>
              <w:jc w:val="center"/>
              <w:rPr>
                <w:sz w:val="16"/>
                <w:szCs w:val="16"/>
              </w:rPr>
            </w:pPr>
            <w:r w:rsidRPr="00E979C6">
              <w:rPr>
                <w:sz w:val="16"/>
                <w:szCs w:val="16"/>
              </w:rPr>
              <w:t>455</w:t>
            </w:r>
          </w:p>
        </w:tc>
        <w:tc>
          <w:tcPr>
            <w:tcW w:w="663" w:type="dxa"/>
            <w:vAlign w:val="center"/>
          </w:tcPr>
          <w:p w:rsidR="003018A0" w:rsidRPr="00E979C6" w:rsidRDefault="003018A0" w:rsidP="00BE303A">
            <w:pPr>
              <w:spacing w:line="238" w:lineRule="auto"/>
              <w:jc w:val="center"/>
              <w:rPr>
                <w:sz w:val="16"/>
                <w:szCs w:val="16"/>
              </w:rPr>
            </w:pPr>
            <w:r w:rsidRPr="00E979C6">
              <w:rPr>
                <w:sz w:val="16"/>
                <w:szCs w:val="16"/>
              </w:rPr>
              <w:t>12,5</w:t>
            </w:r>
          </w:p>
        </w:tc>
        <w:tc>
          <w:tcPr>
            <w:tcW w:w="850" w:type="dxa"/>
            <w:vAlign w:val="center"/>
          </w:tcPr>
          <w:p w:rsidR="003018A0" w:rsidRPr="00E979C6" w:rsidRDefault="003018A0" w:rsidP="00BE303A">
            <w:pPr>
              <w:spacing w:line="238" w:lineRule="auto"/>
              <w:jc w:val="center"/>
              <w:rPr>
                <w:sz w:val="16"/>
                <w:szCs w:val="16"/>
              </w:rPr>
            </w:pPr>
            <w:r w:rsidRPr="00E979C6">
              <w:rPr>
                <w:sz w:val="16"/>
                <w:szCs w:val="16"/>
              </w:rPr>
              <w:t>СТ</w:t>
            </w:r>
          </w:p>
        </w:tc>
        <w:tc>
          <w:tcPr>
            <w:tcW w:w="663" w:type="dxa"/>
            <w:vAlign w:val="center"/>
          </w:tcPr>
          <w:p w:rsidR="003018A0" w:rsidRPr="00E979C6" w:rsidRDefault="009E0FDF" w:rsidP="00BE303A">
            <w:pPr>
              <w:spacing w:line="238" w:lineRule="auto"/>
              <w:jc w:val="center"/>
              <w:rPr>
                <w:sz w:val="16"/>
                <w:szCs w:val="16"/>
              </w:rPr>
            </w:pPr>
            <w:r>
              <w:rPr>
                <w:sz w:val="16"/>
                <w:szCs w:val="16"/>
              </w:rPr>
              <w:t>Б</w:t>
            </w:r>
            <w:r w:rsidR="003018A0" w:rsidRPr="00E979C6">
              <w:rPr>
                <w:sz w:val="16"/>
                <w:szCs w:val="16"/>
              </w:rPr>
              <w:t>ел.</w:t>
            </w:r>
          </w:p>
        </w:tc>
        <w:tc>
          <w:tcPr>
            <w:tcW w:w="663" w:type="dxa"/>
            <w:vAlign w:val="center"/>
          </w:tcPr>
          <w:p w:rsidR="003018A0" w:rsidRPr="00E979C6" w:rsidRDefault="009E0FDF" w:rsidP="00BE303A">
            <w:pPr>
              <w:spacing w:line="238" w:lineRule="auto"/>
              <w:jc w:val="center"/>
            </w:pPr>
            <w:r>
              <w:rPr>
                <w:sz w:val="16"/>
                <w:szCs w:val="16"/>
              </w:rPr>
              <w:t>Ж</w:t>
            </w:r>
            <w:r w:rsidR="003018A0" w:rsidRPr="00E979C6">
              <w:rPr>
                <w:sz w:val="16"/>
                <w:szCs w:val="16"/>
              </w:rPr>
              <w:t>елт.</w:t>
            </w:r>
          </w:p>
        </w:tc>
        <w:tc>
          <w:tcPr>
            <w:tcW w:w="664" w:type="dxa"/>
            <w:vAlign w:val="center"/>
          </w:tcPr>
          <w:p w:rsidR="003018A0" w:rsidRPr="00E979C6" w:rsidRDefault="009E0FDF" w:rsidP="00BE303A">
            <w:pPr>
              <w:spacing w:line="238" w:lineRule="auto"/>
              <w:jc w:val="center"/>
              <w:rPr>
                <w:sz w:val="16"/>
                <w:szCs w:val="16"/>
              </w:rPr>
            </w:pPr>
            <w:r>
              <w:rPr>
                <w:sz w:val="16"/>
                <w:szCs w:val="16"/>
              </w:rPr>
              <w:t>Ж</w:t>
            </w:r>
            <w:r w:rsidR="003018A0" w:rsidRPr="00E979C6">
              <w:rPr>
                <w:sz w:val="16"/>
                <w:szCs w:val="16"/>
              </w:rPr>
              <w:t>елт.</w:t>
            </w:r>
          </w:p>
        </w:tc>
        <w:tc>
          <w:tcPr>
            <w:tcW w:w="663" w:type="dxa"/>
            <w:vAlign w:val="center"/>
          </w:tcPr>
          <w:p w:rsidR="003018A0" w:rsidRPr="00E979C6" w:rsidRDefault="003018A0" w:rsidP="00BE303A">
            <w:pPr>
              <w:spacing w:line="238" w:lineRule="auto"/>
              <w:jc w:val="center"/>
              <w:rPr>
                <w:sz w:val="16"/>
                <w:szCs w:val="16"/>
              </w:rPr>
            </w:pPr>
            <w:r w:rsidRPr="00E979C6">
              <w:rPr>
                <w:sz w:val="16"/>
                <w:szCs w:val="16"/>
              </w:rPr>
              <w:t>8</w:t>
            </w:r>
          </w:p>
        </w:tc>
      </w:tr>
      <w:tr w:rsidR="003018A0" w:rsidRPr="00E979C6" w:rsidTr="008176E3">
        <w:tc>
          <w:tcPr>
            <w:tcW w:w="1338" w:type="dxa"/>
            <w:tcBorders>
              <w:left w:val="single" w:sz="4" w:space="0" w:color="auto"/>
            </w:tcBorders>
          </w:tcPr>
          <w:p w:rsidR="003018A0" w:rsidRPr="00E979C6" w:rsidRDefault="003018A0" w:rsidP="00BE303A">
            <w:pPr>
              <w:pStyle w:val="ad"/>
              <w:spacing w:after="0" w:line="238" w:lineRule="auto"/>
              <w:jc w:val="both"/>
              <w:rPr>
                <w:sz w:val="16"/>
                <w:szCs w:val="16"/>
              </w:rPr>
            </w:pPr>
            <w:r w:rsidRPr="00E979C6">
              <w:rPr>
                <w:sz w:val="16"/>
                <w:szCs w:val="16"/>
              </w:rPr>
              <w:t>САНТЭ</w:t>
            </w:r>
          </w:p>
        </w:tc>
        <w:tc>
          <w:tcPr>
            <w:tcW w:w="1020" w:type="dxa"/>
            <w:vAlign w:val="center"/>
          </w:tcPr>
          <w:p w:rsidR="003018A0" w:rsidRPr="00E979C6" w:rsidRDefault="001A4C51" w:rsidP="00BE303A">
            <w:pPr>
              <w:spacing w:line="238" w:lineRule="auto"/>
              <w:ind w:hanging="28"/>
              <w:jc w:val="center"/>
              <w:rPr>
                <w:sz w:val="16"/>
                <w:szCs w:val="16"/>
              </w:rPr>
            </w:pPr>
            <w:r>
              <w:rPr>
                <w:sz w:val="16"/>
                <w:szCs w:val="16"/>
              </w:rPr>
              <w:t>Нидерланды</w:t>
            </w:r>
          </w:p>
        </w:tc>
        <w:tc>
          <w:tcPr>
            <w:tcW w:w="663" w:type="dxa"/>
            <w:vAlign w:val="center"/>
          </w:tcPr>
          <w:p w:rsidR="003018A0" w:rsidRPr="00E979C6" w:rsidRDefault="003018A0" w:rsidP="00BE303A">
            <w:pPr>
              <w:spacing w:line="238" w:lineRule="auto"/>
              <w:jc w:val="center"/>
              <w:rPr>
                <w:sz w:val="16"/>
                <w:szCs w:val="16"/>
              </w:rPr>
            </w:pPr>
            <w:r w:rsidRPr="00E979C6">
              <w:rPr>
                <w:sz w:val="16"/>
                <w:szCs w:val="16"/>
              </w:rPr>
              <w:t>1991</w:t>
            </w:r>
          </w:p>
        </w:tc>
        <w:tc>
          <w:tcPr>
            <w:tcW w:w="663" w:type="dxa"/>
            <w:vAlign w:val="center"/>
          </w:tcPr>
          <w:p w:rsidR="003018A0" w:rsidRPr="00E979C6" w:rsidRDefault="003018A0" w:rsidP="00BE303A">
            <w:pPr>
              <w:spacing w:line="238" w:lineRule="auto"/>
              <w:jc w:val="center"/>
            </w:pPr>
            <w:r w:rsidRPr="00E979C6">
              <w:rPr>
                <w:sz w:val="16"/>
                <w:szCs w:val="16"/>
              </w:rPr>
              <w:t>04</w:t>
            </w:r>
          </w:p>
        </w:tc>
        <w:tc>
          <w:tcPr>
            <w:tcW w:w="663" w:type="dxa"/>
            <w:vAlign w:val="center"/>
          </w:tcPr>
          <w:p w:rsidR="003018A0" w:rsidRPr="00E979C6" w:rsidRDefault="003018A0" w:rsidP="00BE303A">
            <w:pPr>
              <w:spacing w:line="238" w:lineRule="auto"/>
              <w:jc w:val="center"/>
              <w:rPr>
                <w:sz w:val="16"/>
                <w:szCs w:val="16"/>
              </w:rPr>
            </w:pPr>
            <w:r w:rsidRPr="00E979C6">
              <w:rPr>
                <w:sz w:val="16"/>
                <w:szCs w:val="16"/>
              </w:rPr>
              <w:t>244</w:t>
            </w:r>
          </w:p>
        </w:tc>
        <w:tc>
          <w:tcPr>
            <w:tcW w:w="664" w:type="dxa"/>
            <w:vAlign w:val="center"/>
          </w:tcPr>
          <w:p w:rsidR="003018A0" w:rsidRPr="00E979C6" w:rsidRDefault="003018A0" w:rsidP="00BE303A">
            <w:pPr>
              <w:spacing w:line="238" w:lineRule="auto"/>
              <w:jc w:val="center"/>
              <w:rPr>
                <w:sz w:val="16"/>
                <w:szCs w:val="16"/>
              </w:rPr>
            </w:pPr>
            <w:r w:rsidRPr="00E979C6">
              <w:rPr>
                <w:sz w:val="16"/>
                <w:szCs w:val="16"/>
              </w:rPr>
              <w:t>570</w:t>
            </w:r>
          </w:p>
        </w:tc>
        <w:tc>
          <w:tcPr>
            <w:tcW w:w="663" w:type="dxa"/>
            <w:vAlign w:val="center"/>
          </w:tcPr>
          <w:p w:rsidR="003018A0" w:rsidRPr="00E979C6" w:rsidRDefault="003018A0" w:rsidP="00BE303A">
            <w:pPr>
              <w:spacing w:line="238" w:lineRule="auto"/>
              <w:jc w:val="center"/>
              <w:rPr>
                <w:sz w:val="16"/>
                <w:szCs w:val="16"/>
              </w:rPr>
            </w:pPr>
            <w:r w:rsidRPr="00E979C6">
              <w:rPr>
                <w:sz w:val="16"/>
                <w:szCs w:val="16"/>
              </w:rPr>
              <w:t>12,0</w:t>
            </w:r>
          </w:p>
        </w:tc>
        <w:tc>
          <w:tcPr>
            <w:tcW w:w="850" w:type="dxa"/>
            <w:vAlign w:val="center"/>
          </w:tcPr>
          <w:p w:rsidR="003018A0" w:rsidRPr="00E979C6" w:rsidRDefault="003018A0" w:rsidP="00BE303A">
            <w:pPr>
              <w:spacing w:line="238" w:lineRule="auto"/>
              <w:jc w:val="center"/>
              <w:rPr>
                <w:sz w:val="16"/>
                <w:szCs w:val="16"/>
              </w:rPr>
            </w:pPr>
            <w:r w:rsidRPr="00E979C6">
              <w:rPr>
                <w:sz w:val="16"/>
                <w:szCs w:val="16"/>
              </w:rPr>
              <w:t>УН</w:t>
            </w:r>
          </w:p>
        </w:tc>
        <w:tc>
          <w:tcPr>
            <w:tcW w:w="663" w:type="dxa"/>
            <w:vAlign w:val="center"/>
          </w:tcPr>
          <w:p w:rsidR="003018A0" w:rsidRPr="00E979C6" w:rsidRDefault="009E0FDF" w:rsidP="00BE303A">
            <w:pPr>
              <w:spacing w:line="238" w:lineRule="auto"/>
              <w:jc w:val="center"/>
              <w:rPr>
                <w:sz w:val="16"/>
                <w:szCs w:val="16"/>
              </w:rPr>
            </w:pPr>
            <w:r>
              <w:rPr>
                <w:sz w:val="16"/>
                <w:szCs w:val="16"/>
              </w:rPr>
              <w:t>Б</w:t>
            </w:r>
            <w:r w:rsidR="003018A0" w:rsidRPr="00E979C6">
              <w:rPr>
                <w:sz w:val="16"/>
                <w:szCs w:val="16"/>
              </w:rPr>
              <w:t>ел.</w:t>
            </w:r>
          </w:p>
        </w:tc>
        <w:tc>
          <w:tcPr>
            <w:tcW w:w="663" w:type="dxa"/>
            <w:vAlign w:val="center"/>
          </w:tcPr>
          <w:p w:rsidR="003018A0" w:rsidRPr="00E979C6" w:rsidRDefault="009E0FDF" w:rsidP="00BE303A">
            <w:pPr>
              <w:spacing w:line="238" w:lineRule="auto"/>
              <w:jc w:val="center"/>
            </w:pPr>
            <w:r>
              <w:rPr>
                <w:sz w:val="16"/>
                <w:szCs w:val="16"/>
              </w:rPr>
              <w:t>Ж</w:t>
            </w:r>
            <w:r w:rsidR="003018A0" w:rsidRPr="00E979C6">
              <w:rPr>
                <w:sz w:val="16"/>
                <w:szCs w:val="16"/>
              </w:rPr>
              <w:t>елт.</w:t>
            </w:r>
          </w:p>
        </w:tc>
        <w:tc>
          <w:tcPr>
            <w:tcW w:w="664" w:type="dxa"/>
            <w:vAlign w:val="center"/>
          </w:tcPr>
          <w:p w:rsidR="003018A0" w:rsidRPr="00E979C6" w:rsidRDefault="009E0FDF" w:rsidP="00BE303A">
            <w:pPr>
              <w:spacing w:line="238" w:lineRule="auto"/>
              <w:jc w:val="center"/>
              <w:rPr>
                <w:sz w:val="16"/>
                <w:szCs w:val="16"/>
              </w:rPr>
            </w:pPr>
            <w:r>
              <w:rPr>
                <w:sz w:val="16"/>
                <w:szCs w:val="16"/>
              </w:rPr>
              <w:t>С</w:t>
            </w:r>
            <w:r w:rsidR="003018A0" w:rsidRPr="00E979C6">
              <w:rPr>
                <w:sz w:val="16"/>
                <w:szCs w:val="16"/>
              </w:rPr>
              <w:t>в.</w:t>
            </w:r>
            <w:r w:rsidR="00833F57">
              <w:rPr>
                <w:sz w:val="16"/>
                <w:szCs w:val="16"/>
              </w:rPr>
              <w:t>-</w:t>
            </w:r>
            <w:r w:rsidR="003018A0" w:rsidRPr="00E979C6">
              <w:rPr>
                <w:sz w:val="16"/>
                <w:szCs w:val="16"/>
              </w:rPr>
              <w:t>ж.</w:t>
            </w:r>
          </w:p>
        </w:tc>
        <w:tc>
          <w:tcPr>
            <w:tcW w:w="663" w:type="dxa"/>
            <w:vAlign w:val="center"/>
          </w:tcPr>
          <w:p w:rsidR="003018A0" w:rsidRPr="00E979C6" w:rsidRDefault="003018A0" w:rsidP="00BE303A">
            <w:pPr>
              <w:spacing w:line="238" w:lineRule="auto"/>
              <w:jc w:val="center"/>
              <w:rPr>
                <w:sz w:val="16"/>
                <w:szCs w:val="16"/>
              </w:rPr>
            </w:pPr>
            <w:r w:rsidRPr="00E979C6">
              <w:rPr>
                <w:sz w:val="16"/>
                <w:szCs w:val="16"/>
              </w:rPr>
              <w:t>7</w:t>
            </w:r>
          </w:p>
        </w:tc>
      </w:tr>
      <w:tr w:rsidR="003018A0" w:rsidRPr="00E979C6" w:rsidTr="00017B52">
        <w:tc>
          <w:tcPr>
            <w:tcW w:w="1338" w:type="dxa"/>
            <w:tcBorders>
              <w:left w:val="single" w:sz="4" w:space="0" w:color="auto"/>
            </w:tcBorders>
          </w:tcPr>
          <w:p w:rsidR="003018A0" w:rsidRPr="00E979C6" w:rsidRDefault="003018A0" w:rsidP="00BE303A">
            <w:pPr>
              <w:pStyle w:val="ad"/>
              <w:spacing w:after="0" w:line="238" w:lineRule="auto"/>
              <w:jc w:val="both"/>
              <w:rPr>
                <w:sz w:val="16"/>
                <w:szCs w:val="16"/>
              </w:rPr>
            </w:pPr>
            <w:r w:rsidRPr="00E979C6">
              <w:rPr>
                <w:sz w:val="16"/>
                <w:szCs w:val="16"/>
              </w:rPr>
              <w:t>ЯВАР</w:t>
            </w:r>
          </w:p>
        </w:tc>
        <w:tc>
          <w:tcPr>
            <w:tcW w:w="1020" w:type="dxa"/>
          </w:tcPr>
          <w:p w:rsidR="003018A0" w:rsidRDefault="003018A0" w:rsidP="00BE303A">
            <w:pPr>
              <w:spacing w:line="238" w:lineRule="auto"/>
              <w:jc w:val="center"/>
            </w:pPr>
            <w:r w:rsidRPr="00CC3865">
              <w:rPr>
                <w:sz w:val="16"/>
                <w:szCs w:val="16"/>
              </w:rPr>
              <w:t>Беларусь</w:t>
            </w:r>
          </w:p>
        </w:tc>
        <w:tc>
          <w:tcPr>
            <w:tcW w:w="663" w:type="dxa"/>
            <w:vAlign w:val="center"/>
          </w:tcPr>
          <w:p w:rsidR="003018A0" w:rsidRPr="00E979C6" w:rsidRDefault="003018A0" w:rsidP="00BE303A">
            <w:pPr>
              <w:spacing w:line="238" w:lineRule="auto"/>
              <w:jc w:val="center"/>
              <w:rPr>
                <w:sz w:val="16"/>
                <w:szCs w:val="16"/>
              </w:rPr>
            </w:pPr>
            <w:r w:rsidRPr="00E979C6">
              <w:rPr>
                <w:sz w:val="16"/>
                <w:szCs w:val="16"/>
              </w:rPr>
              <w:t>1994</w:t>
            </w:r>
          </w:p>
        </w:tc>
        <w:tc>
          <w:tcPr>
            <w:tcW w:w="663" w:type="dxa"/>
            <w:vAlign w:val="center"/>
          </w:tcPr>
          <w:p w:rsidR="003018A0" w:rsidRPr="00E979C6" w:rsidRDefault="003018A0" w:rsidP="00BE303A">
            <w:pPr>
              <w:spacing w:line="238" w:lineRule="auto"/>
              <w:jc w:val="center"/>
            </w:pPr>
            <w:r w:rsidRPr="00E979C6">
              <w:rPr>
                <w:sz w:val="16"/>
                <w:szCs w:val="16"/>
              </w:rPr>
              <w:t>04</w:t>
            </w:r>
          </w:p>
        </w:tc>
        <w:tc>
          <w:tcPr>
            <w:tcW w:w="663" w:type="dxa"/>
            <w:vAlign w:val="center"/>
          </w:tcPr>
          <w:p w:rsidR="003018A0" w:rsidRPr="00E979C6" w:rsidRDefault="003018A0" w:rsidP="00BE303A">
            <w:pPr>
              <w:spacing w:line="238" w:lineRule="auto"/>
              <w:jc w:val="center"/>
              <w:rPr>
                <w:sz w:val="16"/>
                <w:szCs w:val="16"/>
              </w:rPr>
            </w:pPr>
            <w:r w:rsidRPr="00E979C6">
              <w:rPr>
                <w:sz w:val="16"/>
                <w:szCs w:val="16"/>
              </w:rPr>
              <w:t>300</w:t>
            </w:r>
          </w:p>
        </w:tc>
        <w:tc>
          <w:tcPr>
            <w:tcW w:w="664" w:type="dxa"/>
            <w:vAlign w:val="center"/>
          </w:tcPr>
          <w:p w:rsidR="003018A0" w:rsidRPr="00E979C6" w:rsidRDefault="003018A0" w:rsidP="00BE303A">
            <w:pPr>
              <w:spacing w:line="238" w:lineRule="auto"/>
              <w:jc w:val="center"/>
              <w:rPr>
                <w:sz w:val="16"/>
                <w:szCs w:val="16"/>
              </w:rPr>
            </w:pPr>
            <w:r w:rsidRPr="00E979C6">
              <w:rPr>
                <w:sz w:val="16"/>
                <w:szCs w:val="16"/>
              </w:rPr>
              <w:t>426</w:t>
            </w:r>
          </w:p>
        </w:tc>
        <w:tc>
          <w:tcPr>
            <w:tcW w:w="663" w:type="dxa"/>
            <w:vAlign w:val="center"/>
          </w:tcPr>
          <w:p w:rsidR="003018A0" w:rsidRPr="00E979C6" w:rsidRDefault="003018A0" w:rsidP="00BE303A">
            <w:pPr>
              <w:spacing w:line="238" w:lineRule="auto"/>
              <w:jc w:val="center"/>
              <w:rPr>
                <w:sz w:val="16"/>
                <w:szCs w:val="16"/>
              </w:rPr>
            </w:pPr>
            <w:r w:rsidRPr="00E979C6">
              <w:rPr>
                <w:sz w:val="16"/>
                <w:szCs w:val="16"/>
              </w:rPr>
              <w:t>14,0</w:t>
            </w:r>
          </w:p>
        </w:tc>
        <w:tc>
          <w:tcPr>
            <w:tcW w:w="850" w:type="dxa"/>
            <w:vAlign w:val="center"/>
          </w:tcPr>
          <w:p w:rsidR="003018A0" w:rsidRPr="00E979C6" w:rsidRDefault="003018A0" w:rsidP="00BE303A">
            <w:pPr>
              <w:spacing w:line="238" w:lineRule="auto"/>
              <w:jc w:val="center"/>
              <w:rPr>
                <w:sz w:val="16"/>
                <w:szCs w:val="16"/>
              </w:rPr>
            </w:pPr>
            <w:r w:rsidRPr="00E979C6">
              <w:rPr>
                <w:sz w:val="16"/>
                <w:szCs w:val="16"/>
              </w:rPr>
              <w:t>СТ</w:t>
            </w:r>
          </w:p>
        </w:tc>
        <w:tc>
          <w:tcPr>
            <w:tcW w:w="663" w:type="dxa"/>
            <w:vAlign w:val="center"/>
          </w:tcPr>
          <w:p w:rsidR="003018A0" w:rsidRPr="00E979C6" w:rsidRDefault="009E0FDF" w:rsidP="00BE303A">
            <w:pPr>
              <w:spacing w:line="238" w:lineRule="auto"/>
              <w:jc w:val="center"/>
              <w:rPr>
                <w:sz w:val="16"/>
                <w:szCs w:val="16"/>
              </w:rPr>
            </w:pPr>
            <w:r>
              <w:rPr>
                <w:sz w:val="16"/>
                <w:szCs w:val="16"/>
              </w:rPr>
              <w:t>К</w:t>
            </w:r>
            <w:r w:rsidR="003018A0" w:rsidRPr="00E979C6">
              <w:rPr>
                <w:sz w:val="16"/>
                <w:szCs w:val="16"/>
              </w:rPr>
              <w:t>р.-ф.</w:t>
            </w:r>
          </w:p>
        </w:tc>
        <w:tc>
          <w:tcPr>
            <w:tcW w:w="663" w:type="dxa"/>
            <w:vAlign w:val="center"/>
          </w:tcPr>
          <w:p w:rsidR="003018A0" w:rsidRPr="00E979C6" w:rsidRDefault="009E0FDF" w:rsidP="00BE303A">
            <w:pPr>
              <w:spacing w:line="238" w:lineRule="auto"/>
              <w:jc w:val="center"/>
            </w:pPr>
            <w:r>
              <w:rPr>
                <w:sz w:val="16"/>
                <w:szCs w:val="16"/>
              </w:rPr>
              <w:t>Ж</w:t>
            </w:r>
            <w:r w:rsidR="003018A0" w:rsidRPr="00E979C6">
              <w:rPr>
                <w:sz w:val="16"/>
                <w:szCs w:val="16"/>
              </w:rPr>
              <w:t>елт.</w:t>
            </w:r>
          </w:p>
        </w:tc>
        <w:tc>
          <w:tcPr>
            <w:tcW w:w="664" w:type="dxa"/>
            <w:vAlign w:val="center"/>
          </w:tcPr>
          <w:p w:rsidR="003018A0" w:rsidRPr="00E979C6" w:rsidRDefault="009E0FDF" w:rsidP="00BE303A">
            <w:pPr>
              <w:spacing w:line="238" w:lineRule="auto"/>
              <w:jc w:val="center"/>
              <w:rPr>
                <w:sz w:val="16"/>
                <w:szCs w:val="16"/>
              </w:rPr>
            </w:pPr>
            <w:r>
              <w:rPr>
                <w:sz w:val="16"/>
                <w:szCs w:val="16"/>
              </w:rPr>
              <w:t>К</w:t>
            </w:r>
            <w:r w:rsidR="003018A0" w:rsidRPr="00E979C6">
              <w:rPr>
                <w:sz w:val="16"/>
                <w:szCs w:val="16"/>
              </w:rPr>
              <w:t>рем.</w:t>
            </w:r>
          </w:p>
        </w:tc>
        <w:tc>
          <w:tcPr>
            <w:tcW w:w="663" w:type="dxa"/>
            <w:vAlign w:val="center"/>
          </w:tcPr>
          <w:p w:rsidR="003018A0" w:rsidRPr="00E979C6" w:rsidRDefault="003018A0" w:rsidP="00BE303A">
            <w:pPr>
              <w:spacing w:line="238" w:lineRule="auto"/>
              <w:jc w:val="center"/>
              <w:rPr>
                <w:sz w:val="16"/>
                <w:szCs w:val="16"/>
              </w:rPr>
            </w:pPr>
            <w:r w:rsidRPr="00E979C6">
              <w:rPr>
                <w:sz w:val="16"/>
                <w:szCs w:val="16"/>
              </w:rPr>
              <w:t>7</w:t>
            </w:r>
          </w:p>
        </w:tc>
      </w:tr>
      <w:tr w:rsidR="003018A0" w:rsidRPr="00E979C6" w:rsidTr="00017B52">
        <w:tc>
          <w:tcPr>
            <w:tcW w:w="1338" w:type="dxa"/>
            <w:tcBorders>
              <w:left w:val="single" w:sz="4" w:space="0" w:color="auto"/>
            </w:tcBorders>
          </w:tcPr>
          <w:p w:rsidR="003018A0" w:rsidRPr="00E979C6" w:rsidRDefault="003018A0" w:rsidP="00BE303A">
            <w:pPr>
              <w:pStyle w:val="ad"/>
              <w:spacing w:after="0" w:line="238" w:lineRule="auto"/>
              <w:jc w:val="both"/>
              <w:rPr>
                <w:sz w:val="16"/>
                <w:szCs w:val="16"/>
              </w:rPr>
            </w:pPr>
            <w:r w:rsidRPr="00E979C6">
              <w:rPr>
                <w:sz w:val="16"/>
                <w:szCs w:val="16"/>
              </w:rPr>
              <w:t>АРХИДЕЯ</w:t>
            </w:r>
          </w:p>
        </w:tc>
        <w:tc>
          <w:tcPr>
            <w:tcW w:w="1020" w:type="dxa"/>
          </w:tcPr>
          <w:p w:rsidR="003018A0" w:rsidRDefault="003018A0" w:rsidP="00BE303A">
            <w:pPr>
              <w:spacing w:line="238" w:lineRule="auto"/>
              <w:jc w:val="center"/>
            </w:pPr>
            <w:r w:rsidRPr="00CC3865">
              <w:rPr>
                <w:sz w:val="16"/>
                <w:szCs w:val="16"/>
              </w:rPr>
              <w:t>Беларусь</w:t>
            </w:r>
          </w:p>
        </w:tc>
        <w:tc>
          <w:tcPr>
            <w:tcW w:w="663" w:type="dxa"/>
            <w:vAlign w:val="center"/>
          </w:tcPr>
          <w:p w:rsidR="003018A0" w:rsidRPr="00E979C6" w:rsidRDefault="003018A0" w:rsidP="00BE303A">
            <w:pPr>
              <w:spacing w:line="238" w:lineRule="auto"/>
              <w:jc w:val="center"/>
              <w:rPr>
                <w:sz w:val="16"/>
                <w:szCs w:val="16"/>
              </w:rPr>
            </w:pPr>
            <w:r w:rsidRPr="00E979C6">
              <w:rPr>
                <w:sz w:val="16"/>
                <w:szCs w:val="16"/>
              </w:rPr>
              <w:t>1999</w:t>
            </w:r>
          </w:p>
        </w:tc>
        <w:tc>
          <w:tcPr>
            <w:tcW w:w="663" w:type="dxa"/>
            <w:vAlign w:val="center"/>
          </w:tcPr>
          <w:p w:rsidR="003018A0" w:rsidRPr="00E979C6" w:rsidRDefault="003018A0" w:rsidP="00BE303A">
            <w:pPr>
              <w:spacing w:line="238" w:lineRule="auto"/>
              <w:jc w:val="center"/>
            </w:pPr>
            <w:r w:rsidRPr="00E979C6">
              <w:rPr>
                <w:sz w:val="16"/>
                <w:szCs w:val="16"/>
              </w:rPr>
              <w:t>04</w:t>
            </w:r>
          </w:p>
        </w:tc>
        <w:tc>
          <w:tcPr>
            <w:tcW w:w="663" w:type="dxa"/>
            <w:vAlign w:val="center"/>
          </w:tcPr>
          <w:p w:rsidR="003018A0" w:rsidRPr="00E979C6" w:rsidRDefault="003018A0" w:rsidP="00BE303A">
            <w:pPr>
              <w:spacing w:line="238" w:lineRule="auto"/>
              <w:jc w:val="center"/>
              <w:rPr>
                <w:sz w:val="16"/>
                <w:szCs w:val="16"/>
              </w:rPr>
            </w:pPr>
            <w:r w:rsidRPr="00E979C6">
              <w:rPr>
                <w:sz w:val="16"/>
                <w:szCs w:val="16"/>
              </w:rPr>
              <w:t>283</w:t>
            </w:r>
          </w:p>
        </w:tc>
        <w:tc>
          <w:tcPr>
            <w:tcW w:w="664" w:type="dxa"/>
            <w:vAlign w:val="center"/>
          </w:tcPr>
          <w:p w:rsidR="003018A0" w:rsidRPr="00E979C6" w:rsidRDefault="003018A0" w:rsidP="00BE303A">
            <w:pPr>
              <w:spacing w:line="238" w:lineRule="auto"/>
              <w:jc w:val="center"/>
              <w:rPr>
                <w:sz w:val="16"/>
                <w:szCs w:val="16"/>
              </w:rPr>
            </w:pPr>
            <w:r w:rsidRPr="00E979C6">
              <w:rPr>
                <w:sz w:val="16"/>
                <w:szCs w:val="16"/>
              </w:rPr>
              <w:t>490</w:t>
            </w:r>
          </w:p>
        </w:tc>
        <w:tc>
          <w:tcPr>
            <w:tcW w:w="663" w:type="dxa"/>
            <w:vAlign w:val="center"/>
          </w:tcPr>
          <w:p w:rsidR="003018A0" w:rsidRPr="00E979C6" w:rsidRDefault="003018A0" w:rsidP="00BE303A">
            <w:pPr>
              <w:spacing w:line="238" w:lineRule="auto"/>
              <w:jc w:val="center"/>
              <w:rPr>
                <w:sz w:val="16"/>
                <w:szCs w:val="16"/>
              </w:rPr>
            </w:pPr>
            <w:r w:rsidRPr="00E979C6">
              <w:rPr>
                <w:sz w:val="16"/>
                <w:szCs w:val="16"/>
              </w:rPr>
              <w:t>16,0</w:t>
            </w:r>
          </w:p>
        </w:tc>
        <w:tc>
          <w:tcPr>
            <w:tcW w:w="850" w:type="dxa"/>
            <w:vAlign w:val="center"/>
          </w:tcPr>
          <w:p w:rsidR="003018A0" w:rsidRPr="00E979C6" w:rsidRDefault="003018A0" w:rsidP="00BE303A">
            <w:pPr>
              <w:spacing w:line="238" w:lineRule="auto"/>
              <w:jc w:val="center"/>
              <w:rPr>
                <w:sz w:val="16"/>
                <w:szCs w:val="16"/>
              </w:rPr>
            </w:pPr>
            <w:r w:rsidRPr="00E979C6">
              <w:rPr>
                <w:sz w:val="16"/>
                <w:szCs w:val="16"/>
              </w:rPr>
              <w:t>УН</w:t>
            </w:r>
          </w:p>
        </w:tc>
        <w:tc>
          <w:tcPr>
            <w:tcW w:w="663" w:type="dxa"/>
            <w:vAlign w:val="center"/>
          </w:tcPr>
          <w:p w:rsidR="003018A0" w:rsidRPr="00E979C6" w:rsidRDefault="009E0FDF" w:rsidP="00BE303A">
            <w:pPr>
              <w:spacing w:line="238" w:lineRule="auto"/>
              <w:jc w:val="center"/>
              <w:rPr>
                <w:sz w:val="16"/>
                <w:szCs w:val="16"/>
              </w:rPr>
            </w:pPr>
            <w:r>
              <w:rPr>
                <w:sz w:val="16"/>
                <w:szCs w:val="16"/>
              </w:rPr>
              <w:t>Б</w:t>
            </w:r>
            <w:r w:rsidR="003018A0" w:rsidRPr="00E979C6">
              <w:rPr>
                <w:sz w:val="16"/>
                <w:szCs w:val="16"/>
              </w:rPr>
              <w:t>ел.</w:t>
            </w:r>
          </w:p>
        </w:tc>
        <w:tc>
          <w:tcPr>
            <w:tcW w:w="663" w:type="dxa"/>
            <w:vAlign w:val="center"/>
          </w:tcPr>
          <w:p w:rsidR="003018A0" w:rsidRPr="00E979C6" w:rsidRDefault="009E0FDF" w:rsidP="00BE303A">
            <w:pPr>
              <w:spacing w:line="238" w:lineRule="auto"/>
              <w:jc w:val="center"/>
            </w:pPr>
            <w:r>
              <w:rPr>
                <w:sz w:val="16"/>
                <w:szCs w:val="16"/>
              </w:rPr>
              <w:t>Ж</w:t>
            </w:r>
            <w:r w:rsidR="003018A0" w:rsidRPr="00E979C6">
              <w:rPr>
                <w:sz w:val="16"/>
                <w:szCs w:val="16"/>
              </w:rPr>
              <w:t>елт.</w:t>
            </w:r>
          </w:p>
        </w:tc>
        <w:tc>
          <w:tcPr>
            <w:tcW w:w="664" w:type="dxa"/>
            <w:vAlign w:val="center"/>
          </w:tcPr>
          <w:p w:rsidR="003018A0" w:rsidRPr="00E979C6" w:rsidRDefault="009E0FDF" w:rsidP="00BE303A">
            <w:pPr>
              <w:spacing w:line="238" w:lineRule="auto"/>
              <w:jc w:val="center"/>
              <w:rPr>
                <w:sz w:val="16"/>
                <w:szCs w:val="16"/>
              </w:rPr>
            </w:pPr>
            <w:r>
              <w:rPr>
                <w:sz w:val="16"/>
                <w:szCs w:val="16"/>
              </w:rPr>
              <w:t>Ж</w:t>
            </w:r>
            <w:r w:rsidR="003018A0" w:rsidRPr="00E979C6">
              <w:rPr>
                <w:sz w:val="16"/>
                <w:szCs w:val="16"/>
              </w:rPr>
              <w:t>елт.</w:t>
            </w:r>
          </w:p>
        </w:tc>
        <w:tc>
          <w:tcPr>
            <w:tcW w:w="663" w:type="dxa"/>
            <w:vAlign w:val="center"/>
          </w:tcPr>
          <w:p w:rsidR="003018A0" w:rsidRPr="00E979C6" w:rsidRDefault="003018A0" w:rsidP="00BE303A">
            <w:pPr>
              <w:spacing w:line="238" w:lineRule="auto"/>
              <w:jc w:val="center"/>
              <w:rPr>
                <w:sz w:val="16"/>
                <w:szCs w:val="16"/>
              </w:rPr>
            </w:pPr>
            <w:r w:rsidRPr="00E979C6">
              <w:rPr>
                <w:sz w:val="16"/>
                <w:szCs w:val="16"/>
              </w:rPr>
              <w:t>8</w:t>
            </w:r>
          </w:p>
        </w:tc>
      </w:tr>
      <w:tr w:rsidR="003018A0" w:rsidRPr="00E979C6" w:rsidTr="00017B52">
        <w:tc>
          <w:tcPr>
            <w:tcW w:w="1338" w:type="dxa"/>
            <w:tcBorders>
              <w:left w:val="single" w:sz="4" w:space="0" w:color="auto"/>
            </w:tcBorders>
          </w:tcPr>
          <w:p w:rsidR="003018A0" w:rsidRPr="00E979C6" w:rsidRDefault="003018A0" w:rsidP="00BE303A">
            <w:pPr>
              <w:pStyle w:val="ad"/>
              <w:spacing w:after="0" w:line="238" w:lineRule="auto"/>
              <w:jc w:val="both"/>
              <w:rPr>
                <w:sz w:val="16"/>
                <w:szCs w:val="16"/>
              </w:rPr>
            </w:pPr>
            <w:r w:rsidRPr="00E979C6">
              <w:rPr>
                <w:sz w:val="16"/>
                <w:szCs w:val="16"/>
              </w:rPr>
              <w:t>ДИНА</w:t>
            </w:r>
          </w:p>
        </w:tc>
        <w:tc>
          <w:tcPr>
            <w:tcW w:w="1020" w:type="dxa"/>
          </w:tcPr>
          <w:p w:rsidR="003018A0" w:rsidRDefault="003018A0" w:rsidP="00BE303A">
            <w:pPr>
              <w:spacing w:line="238" w:lineRule="auto"/>
              <w:jc w:val="center"/>
            </w:pPr>
            <w:r w:rsidRPr="00CC3865">
              <w:rPr>
                <w:sz w:val="16"/>
                <w:szCs w:val="16"/>
              </w:rPr>
              <w:t>Беларусь</w:t>
            </w:r>
          </w:p>
        </w:tc>
        <w:tc>
          <w:tcPr>
            <w:tcW w:w="663" w:type="dxa"/>
            <w:vAlign w:val="center"/>
          </w:tcPr>
          <w:p w:rsidR="003018A0" w:rsidRPr="00E979C6" w:rsidRDefault="003018A0" w:rsidP="00BE303A">
            <w:pPr>
              <w:spacing w:line="238" w:lineRule="auto"/>
              <w:jc w:val="center"/>
              <w:rPr>
                <w:sz w:val="16"/>
                <w:szCs w:val="16"/>
              </w:rPr>
            </w:pPr>
            <w:r w:rsidRPr="00E979C6">
              <w:rPr>
                <w:sz w:val="16"/>
                <w:szCs w:val="16"/>
              </w:rPr>
              <w:t>2000</w:t>
            </w:r>
          </w:p>
        </w:tc>
        <w:tc>
          <w:tcPr>
            <w:tcW w:w="663" w:type="dxa"/>
            <w:vAlign w:val="center"/>
          </w:tcPr>
          <w:p w:rsidR="003018A0" w:rsidRPr="00E979C6" w:rsidRDefault="003018A0" w:rsidP="00BE303A">
            <w:pPr>
              <w:spacing w:line="238" w:lineRule="auto"/>
              <w:jc w:val="center"/>
            </w:pPr>
            <w:r w:rsidRPr="00E979C6">
              <w:rPr>
                <w:sz w:val="16"/>
                <w:szCs w:val="16"/>
              </w:rPr>
              <w:t>04</w:t>
            </w:r>
          </w:p>
        </w:tc>
        <w:tc>
          <w:tcPr>
            <w:tcW w:w="663" w:type="dxa"/>
            <w:vAlign w:val="center"/>
          </w:tcPr>
          <w:p w:rsidR="003018A0" w:rsidRPr="00E979C6" w:rsidRDefault="003018A0" w:rsidP="00BE303A">
            <w:pPr>
              <w:spacing w:line="238" w:lineRule="auto"/>
              <w:jc w:val="center"/>
              <w:rPr>
                <w:sz w:val="16"/>
                <w:szCs w:val="16"/>
              </w:rPr>
            </w:pPr>
            <w:r w:rsidRPr="00E979C6">
              <w:rPr>
                <w:sz w:val="16"/>
                <w:szCs w:val="16"/>
              </w:rPr>
              <w:t>282</w:t>
            </w:r>
          </w:p>
        </w:tc>
        <w:tc>
          <w:tcPr>
            <w:tcW w:w="664" w:type="dxa"/>
            <w:vAlign w:val="center"/>
          </w:tcPr>
          <w:p w:rsidR="003018A0" w:rsidRPr="00E979C6" w:rsidRDefault="003018A0" w:rsidP="00BE303A">
            <w:pPr>
              <w:spacing w:line="238" w:lineRule="auto"/>
              <w:jc w:val="center"/>
              <w:rPr>
                <w:sz w:val="16"/>
                <w:szCs w:val="16"/>
              </w:rPr>
            </w:pPr>
            <w:r w:rsidRPr="00E979C6">
              <w:rPr>
                <w:sz w:val="16"/>
                <w:szCs w:val="16"/>
              </w:rPr>
              <w:t>453</w:t>
            </w:r>
          </w:p>
        </w:tc>
        <w:tc>
          <w:tcPr>
            <w:tcW w:w="663" w:type="dxa"/>
            <w:vAlign w:val="center"/>
          </w:tcPr>
          <w:p w:rsidR="003018A0" w:rsidRPr="00E979C6" w:rsidRDefault="003018A0" w:rsidP="00BE303A">
            <w:pPr>
              <w:spacing w:line="238" w:lineRule="auto"/>
              <w:jc w:val="center"/>
              <w:rPr>
                <w:sz w:val="16"/>
                <w:szCs w:val="16"/>
              </w:rPr>
            </w:pPr>
            <w:r w:rsidRPr="00E979C6">
              <w:rPr>
                <w:sz w:val="16"/>
                <w:szCs w:val="16"/>
              </w:rPr>
              <w:t>14,0</w:t>
            </w:r>
          </w:p>
        </w:tc>
        <w:tc>
          <w:tcPr>
            <w:tcW w:w="850" w:type="dxa"/>
            <w:vAlign w:val="center"/>
          </w:tcPr>
          <w:p w:rsidR="003018A0" w:rsidRPr="00E979C6" w:rsidRDefault="003018A0" w:rsidP="00BE303A">
            <w:pPr>
              <w:spacing w:line="238" w:lineRule="auto"/>
              <w:jc w:val="center"/>
              <w:rPr>
                <w:sz w:val="16"/>
                <w:szCs w:val="16"/>
              </w:rPr>
            </w:pPr>
            <w:r w:rsidRPr="00E979C6">
              <w:rPr>
                <w:sz w:val="16"/>
                <w:szCs w:val="16"/>
              </w:rPr>
              <w:t>СТ</w:t>
            </w:r>
          </w:p>
        </w:tc>
        <w:tc>
          <w:tcPr>
            <w:tcW w:w="663" w:type="dxa"/>
            <w:vAlign w:val="center"/>
          </w:tcPr>
          <w:p w:rsidR="003018A0" w:rsidRPr="00E979C6" w:rsidRDefault="009E0FDF" w:rsidP="00BE303A">
            <w:pPr>
              <w:spacing w:line="238" w:lineRule="auto"/>
              <w:jc w:val="center"/>
              <w:rPr>
                <w:sz w:val="16"/>
                <w:szCs w:val="16"/>
              </w:rPr>
            </w:pPr>
            <w:r>
              <w:rPr>
                <w:sz w:val="16"/>
                <w:szCs w:val="16"/>
              </w:rPr>
              <w:t>Б</w:t>
            </w:r>
            <w:r w:rsidR="003018A0" w:rsidRPr="00E979C6">
              <w:rPr>
                <w:sz w:val="16"/>
                <w:szCs w:val="16"/>
              </w:rPr>
              <w:t>ел.</w:t>
            </w:r>
          </w:p>
        </w:tc>
        <w:tc>
          <w:tcPr>
            <w:tcW w:w="663" w:type="dxa"/>
            <w:vAlign w:val="center"/>
          </w:tcPr>
          <w:p w:rsidR="003018A0" w:rsidRPr="00E979C6" w:rsidRDefault="009E0FDF" w:rsidP="00BE303A">
            <w:pPr>
              <w:spacing w:line="238" w:lineRule="auto"/>
              <w:jc w:val="center"/>
            </w:pPr>
            <w:r>
              <w:rPr>
                <w:sz w:val="16"/>
                <w:szCs w:val="16"/>
              </w:rPr>
              <w:t>Ж</w:t>
            </w:r>
            <w:r w:rsidR="003018A0" w:rsidRPr="00E979C6">
              <w:rPr>
                <w:sz w:val="16"/>
                <w:szCs w:val="16"/>
              </w:rPr>
              <w:t>елт.</w:t>
            </w:r>
          </w:p>
        </w:tc>
        <w:tc>
          <w:tcPr>
            <w:tcW w:w="664" w:type="dxa"/>
            <w:vAlign w:val="center"/>
          </w:tcPr>
          <w:p w:rsidR="003018A0" w:rsidRPr="00E979C6" w:rsidRDefault="009E0FDF" w:rsidP="00BE303A">
            <w:pPr>
              <w:spacing w:line="238" w:lineRule="auto"/>
              <w:jc w:val="center"/>
              <w:rPr>
                <w:sz w:val="16"/>
                <w:szCs w:val="16"/>
              </w:rPr>
            </w:pPr>
            <w:r>
              <w:rPr>
                <w:sz w:val="16"/>
                <w:szCs w:val="16"/>
              </w:rPr>
              <w:t>С</w:t>
            </w:r>
            <w:r w:rsidR="003018A0" w:rsidRPr="00E979C6">
              <w:rPr>
                <w:sz w:val="16"/>
                <w:szCs w:val="16"/>
              </w:rPr>
              <w:t>в.-ж.</w:t>
            </w:r>
          </w:p>
        </w:tc>
        <w:tc>
          <w:tcPr>
            <w:tcW w:w="663" w:type="dxa"/>
            <w:vAlign w:val="center"/>
          </w:tcPr>
          <w:p w:rsidR="003018A0" w:rsidRPr="00E979C6" w:rsidRDefault="003018A0" w:rsidP="00BE303A">
            <w:pPr>
              <w:spacing w:line="238" w:lineRule="auto"/>
              <w:jc w:val="center"/>
              <w:rPr>
                <w:sz w:val="16"/>
                <w:szCs w:val="16"/>
              </w:rPr>
            </w:pPr>
            <w:r w:rsidRPr="00E979C6">
              <w:rPr>
                <w:sz w:val="16"/>
                <w:szCs w:val="16"/>
              </w:rPr>
              <w:t>9</w:t>
            </w:r>
          </w:p>
        </w:tc>
      </w:tr>
      <w:tr w:rsidR="003018A0" w:rsidRPr="00E979C6" w:rsidTr="008176E3">
        <w:tc>
          <w:tcPr>
            <w:tcW w:w="1338" w:type="dxa"/>
            <w:tcBorders>
              <w:left w:val="single" w:sz="4" w:space="0" w:color="auto"/>
            </w:tcBorders>
          </w:tcPr>
          <w:p w:rsidR="003018A0" w:rsidRPr="00E979C6" w:rsidRDefault="003018A0" w:rsidP="00BE303A">
            <w:pPr>
              <w:pStyle w:val="ad"/>
              <w:spacing w:after="0" w:line="238" w:lineRule="auto"/>
              <w:jc w:val="both"/>
              <w:rPr>
                <w:sz w:val="16"/>
                <w:szCs w:val="16"/>
              </w:rPr>
            </w:pPr>
            <w:r w:rsidRPr="00E979C6">
              <w:rPr>
                <w:sz w:val="16"/>
                <w:szCs w:val="16"/>
              </w:rPr>
              <w:t>АЛЬВАРА</w:t>
            </w:r>
          </w:p>
        </w:tc>
        <w:tc>
          <w:tcPr>
            <w:tcW w:w="1020" w:type="dxa"/>
            <w:vAlign w:val="center"/>
          </w:tcPr>
          <w:p w:rsidR="003018A0" w:rsidRPr="00E979C6" w:rsidRDefault="003018A0" w:rsidP="00BE303A">
            <w:pPr>
              <w:spacing w:line="238" w:lineRule="auto"/>
              <w:ind w:hanging="28"/>
              <w:jc w:val="center"/>
              <w:rPr>
                <w:sz w:val="16"/>
                <w:szCs w:val="16"/>
              </w:rPr>
            </w:pPr>
            <w:r w:rsidRPr="00E979C6">
              <w:rPr>
                <w:sz w:val="16"/>
                <w:szCs w:val="16"/>
              </w:rPr>
              <w:t>Германия</w:t>
            </w:r>
          </w:p>
        </w:tc>
        <w:tc>
          <w:tcPr>
            <w:tcW w:w="663" w:type="dxa"/>
            <w:vAlign w:val="center"/>
          </w:tcPr>
          <w:p w:rsidR="003018A0" w:rsidRPr="00E979C6" w:rsidRDefault="003018A0" w:rsidP="00BE303A">
            <w:pPr>
              <w:spacing w:line="238" w:lineRule="auto"/>
              <w:jc w:val="center"/>
              <w:rPr>
                <w:sz w:val="16"/>
                <w:szCs w:val="16"/>
              </w:rPr>
            </w:pPr>
            <w:r w:rsidRPr="00E979C6">
              <w:rPr>
                <w:sz w:val="16"/>
                <w:szCs w:val="16"/>
              </w:rPr>
              <w:t>2003</w:t>
            </w:r>
          </w:p>
        </w:tc>
        <w:tc>
          <w:tcPr>
            <w:tcW w:w="663" w:type="dxa"/>
            <w:vAlign w:val="center"/>
          </w:tcPr>
          <w:p w:rsidR="003018A0" w:rsidRPr="00E979C6" w:rsidRDefault="003018A0" w:rsidP="00BE303A">
            <w:pPr>
              <w:spacing w:line="238" w:lineRule="auto"/>
              <w:jc w:val="center"/>
            </w:pPr>
            <w:r w:rsidRPr="00E979C6">
              <w:rPr>
                <w:sz w:val="16"/>
                <w:szCs w:val="16"/>
              </w:rPr>
              <w:t>04</w:t>
            </w:r>
          </w:p>
        </w:tc>
        <w:tc>
          <w:tcPr>
            <w:tcW w:w="663" w:type="dxa"/>
            <w:vAlign w:val="center"/>
          </w:tcPr>
          <w:p w:rsidR="003018A0" w:rsidRPr="00E979C6" w:rsidRDefault="003018A0" w:rsidP="00BE303A">
            <w:pPr>
              <w:spacing w:line="238" w:lineRule="auto"/>
              <w:jc w:val="center"/>
              <w:rPr>
                <w:sz w:val="16"/>
                <w:szCs w:val="16"/>
              </w:rPr>
            </w:pPr>
            <w:r w:rsidRPr="00E979C6">
              <w:rPr>
                <w:sz w:val="16"/>
                <w:szCs w:val="16"/>
              </w:rPr>
              <w:t>302</w:t>
            </w:r>
          </w:p>
        </w:tc>
        <w:tc>
          <w:tcPr>
            <w:tcW w:w="664" w:type="dxa"/>
            <w:vAlign w:val="center"/>
          </w:tcPr>
          <w:p w:rsidR="003018A0" w:rsidRPr="00E979C6" w:rsidRDefault="003018A0" w:rsidP="00BE303A">
            <w:pPr>
              <w:spacing w:line="238" w:lineRule="auto"/>
              <w:jc w:val="center"/>
              <w:rPr>
                <w:sz w:val="16"/>
                <w:szCs w:val="16"/>
              </w:rPr>
            </w:pPr>
            <w:r w:rsidRPr="00E979C6">
              <w:rPr>
                <w:sz w:val="16"/>
                <w:szCs w:val="16"/>
              </w:rPr>
              <w:t>479</w:t>
            </w:r>
          </w:p>
        </w:tc>
        <w:tc>
          <w:tcPr>
            <w:tcW w:w="663" w:type="dxa"/>
            <w:vAlign w:val="center"/>
          </w:tcPr>
          <w:p w:rsidR="003018A0" w:rsidRPr="00E979C6" w:rsidRDefault="003018A0" w:rsidP="00BE303A">
            <w:pPr>
              <w:spacing w:line="238" w:lineRule="auto"/>
              <w:jc w:val="center"/>
              <w:rPr>
                <w:sz w:val="16"/>
                <w:szCs w:val="16"/>
              </w:rPr>
            </w:pPr>
            <w:r w:rsidRPr="00E979C6">
              <w:rPr>
                <w:sz w:val="16"/>
                <w:szCs w:val="16"/>
              </w:rPr>
              <w:t>13,5</w:t>
            </w:r>
          </w:p>
        </w:tc>
        <w:tc>
          <w:tcPr>
            <w:tcW w:w="850" w:type="dxa"/>
            <w:vAlign w:val="center"/>
          </w:tcPr>
          <w:p w:rsidR="003018A0" w:rsidRPr="00E979C6" w:rsidRDefault="003018A0" w:rsidP="00BE303A">
            <w:pPr>
              <w:spacing w:line="238" w:lineRule="auto"/>
              <w:jc w:val="center"/>
              <w:rPr>
                <w:sz w:val="16"/>
                <w:szCs w:val="16"/>
              </w:rPr>
            </w:pPr>
            <w:r w:rsidRPr="00E979C6">
              <w:rPr>
                <w:sz w:val="16"/>
                <w:szCs w:val="16"/>
              </w:rPr>
              <w:t>СТ, 6</w:t>
            </w:r>
          </w:p>
        </w:tc>
        <w:tc>
          <w:tcPr>
            <w:tcW w:w="663" w:type="dxa"/>
            <w:vAlign w:val="center"/>
          </w:tcPr>
          <w:p w:rsidR="003018A0" w:rsidRPr="00E979C6" w:rsidRDefault="009E0FDF" w:rsidP="00BE303A">
            <w:pPr>
              <w:spacing w:line="238" w:lineRule="auto"/>
              <w:jc w:val="center"/>
              <w:rPr>
                <w:sz w:val="16"/>
                <w:szCs w:val="16"/>
              </w:rPr>
            </w:pPr>
            <w:r>
              <w:rPr>
                <w:sz w:val="16"/>
                <w:szCs w:val="16"/>
              </w:rPr>
              <w:t>К</w:t>
            </w:r>
            <w:r w:rsidR="003018A0" w:rsidRPr="00E979C6">
              <w:rPr>
                <w:sz w:val="16"/>
                <w:szCs w:val="16"/>
              </w:rPr>
              <w:t>р.-ф.</w:t>
            </w:r>
          </w:p>
        </w:tc>
        <w:tc>
          <w:tcPr>
            <w:tcW w:w="663" w:type="dxa"/>
            <w:vAlign w:val="center"/>
          </w:tcPr>
          <w:p w:rsidR="003018A0" w:rsidRPr="00E979C6" w:rsidRDefault="009E0FDF" w:rsidP="00BE303A">
            <w:pPr>
              <w:spacing w:line="238" w:lineRule="auto"/>
              <w:jc w:val="center"/>
              <w:rPr>
                <w:sz w:val="16"/>
                <w:szCs w:val="16"/>
              </w:rPr>
            </w:pPr>
            <w:r>
              <w:rPr>
                <w:sz w:val="16"/>
                <w:szCs w:val="16"/>
              </w:rPr>
              <w:t>К</w:t>
            </w:r>
            <w:r w:rsidR="003018A0" w:rsidRPr="00E979C6">
              <w:rPr>
                <w:sz w:val="16"/>
                <w:szCs w:val="16"/>
              </w:rPr>
              <w:t>рас</w:t>
            </w:r>
            <w:r w:rsidR="00C15753">
              <w:rPr>
                <w:sz w:val="16"/>
                <w:szCs w:val="16"/>
              </w:rPr>
              <w:t>н</w:t>
            </w:r>
            <w:r w:rsidR="003018A0" w:rsidRPr="00E979C6">
              <w:rPr>
                <w:sz w:val="16"/>
                <w:szCs w:val="16"/>
              </w:rPr>
              <w:t>.</w:t>
            </w:r>
          </w:p>
        </w:tc>
        <w:tc>
          <w:tcPr>
            <w:tcW w:w="664" w:type="dxa"/>
            <w:vAlign w:val="center"/>
          </w:tcPr>
          <w:p w:rsidR="003018A0" w:rsidRPr="00E979C6" w:rsidRDefault="009E0FDF" w:rsidP="00BE303A">
            <w:pPr>
              <w:spacing w:line="238" w:lineRule="auto"/>
              <w:jc w:val="center"/>
            </w:pPr>
            <w:r>
              <w:rPr>
                <w:sz w:val="16"/>
                <w:szCs w:val="16"/>
              </w:rPr>
              <w:t>Ж</w:t>
            </w:r>
            <w:r w:rsidR="003018A0" w:rsidRPr="00E979C6">
              <w:rPr>
                <w:sz w:val="16"/>
                <w:szCs w:val="16"/>
              </w:rPr>
              <w:t>елт.</w:t>
            </w:r>
          </w:p>
        </w:tc>
        <w:tc>
          <w:tcPr>
            <w:tcW w:w="663" w:type="dxa"/>
            <w:vAlign w:val="center"/>
          </w:tcPr>
          <w:p w:rsidR="003018A0" w:rsidRPr="00E979C6" w:rsidRDefault="003018A0" w:rsidP="00BE303A">
            <w:pPr>
              <w:spacing w:line="238" w:lineRule="auto"/>
              <w:jc w:val="center"/>
              <w:rPr>
                <w:sz w:val="16"/>
                <w:szCs w:val="16"/>
              </w:rPr>
            </w:pPr>
            <w:r w:rsidRPr="00E979C6">
              <w:rPr>
                <w:sz w:val="16"/>
                <w:szCs w:val="16"/>
              </w:rPr>
              <w:t>7</w:t>
            </w:r>
          </w:p>
        </w:tc>
      </w:tr>
      <w:tr w:rsidR="003018A0" w:rsidRPr="00E979C6" w:rsidTr="008176E3">
        <w:tc>
          <w:tcPr>
            <w:tcW w:w="1338" w:type="dxa"/>
            <w:tcBorders>
              <w:left w:val="single" w:sz="4" w:space="0" w:color="auto"/>
            </w:tcBorders>
          </w:tcPr>
          <w:p w:rsidR="003018A0" w:rsidRPr="00E979C6" w:rsidRDefault="003018A0" w:rsidP="00BE303A">
            <w:pPr>
              <w:pStyle w:val="ad"/>
              <w:spacing w:after="0" w:line="238" w:lineRule="auto"/>
              <w:jc w:val="both"/>
              <w:rPr>
                <w:sz w:val="16"/>
                <w:szCs w:val="16"/>
              </w:rPr>
            </w:pPr>
            <w:r w:rsidRPr="00E979C6">
              <w:rPr>
                <w:sz w:val="16"/>
                <w:szCs w:val="16"/>
              </w:rPr>
              <w:t>ОДИССЕЙ</w:t>
            </w:r>
          </w:p>
        </w:tc>
        <w:tc>
          <w:tcPr>
            <w:tcW w:w="1020" w:type="dxa"/>
            <w:vAlign w:val="center"/>
          </w:tcPr>
          <w:p w:rsidR="003018A0" w:rsidRPr="00E979C6" w:rsidRDefault="003018A0" w:rsidP="00BE303A">
            <w:pPr>
              <w:spacing w:line="238" w:lineRule="auto"/>
              <w:ind w:hanging="28"/>
              <w:jc w:val="center"/>
              <w:rPr>
                <w:sz w:val="16"/>
                <w:szCs w:val="16"/>
              </w:rPr>
            </w:pPr>
            <w:r>
              <w:rPr>
                <w:sz w:val="16"/>
                <w:szCs w:val="16"/>
              </w:rPr>
              <w:t>Беларусь</w:t>
            </w:r>
          </w:p>
        </w:tc>
        <w:tc>
          <w:tcPr>
            <w:tcW w:w="663" w:type="dxa"/>
            <w:vAlign w:val="center"/>
          </w:tcPr>
          <w:p w:rsidR="003018A0" w:rsidRPr="00E979C6" w:rsidRDefault="003018A0" w:rsidP="00BE303A">
            <w:pPr>
              <w:spacing w:line="238" w:lineRule="auto"/>
              <w:jc w:val="center"/>
              <w:rPr>
                <w:sz w:val="16"/>
                <w:szCs w:val="16"/>
              </w:rPr>
            </w:pPr>
            <w:r w:rsidRPr="00E979C6">
              <w:rPr>
                <w:sz w:val="16"/>
                <w:szCs w:val="16"/>
              </w:rPr>
              <w:t>2003</w:t>
            </w:r>
          </w:p>
        </w:tc>
        <w:tc>
          <w:tcPr>
            <w:tcW w:w="663" w:type="dxa"/>
            <w:vAlign w:val="center"/>
          </w:tcPr>
          <w:p w:rsidR="003018A0" w:rsidRPr="00E979C6" w:rsidRDefault="003018A0" w:rsidP="00BE303A">
            <w:pPr>
              <w:spacing w:line="238" w:lineRule="auto"/>
              <w:jc w:val="center"/>
            </w:pPr>
            <w:r w:rsidRPr="00E979C6">
              <w:rPr>
                <w:sz w:val="16"/>
                <w:szCs w:val="16"/>
              </w:rPr>
              <w:t>04</w:t>
            </w:r>
          </w:p>
        </w:tc>
        <w:tc>
          <w:tcPr>
            <w:tcW w:w="663" w:type="dxa"/>
            <w:vAlign w:val="center"/>
          </w:tcPr>
          <w:p w:rsidR="003018A0" w:rsidRPr="00E979C6" w:rsidRDefault="003018A0" w:rsidP="00BE303A">
            <w:pPr>
              <w:spacing w:line="238" w:lineRule="auto"/>
              <w:jc w:val="center"/>
              <w:rPr>
                <w:sz w:val="16"/>
                <w:szCs w:val="16"/>
              </w:rPr>
            </w:pPr>
            <w:r w:rsidRPr="00E979C6">
              <w:rPr>
                <w:sz w:val="16"/>
                <w:szCs w:val="16"/>
              </w:rPr>
              <w:t>317</w:t>
            </w:r>
          </w:p>
        </w:tc>
        <w:tc>
          <w:tcPr>
            <w:tcW w:w="664" w:type="dxa"/>
            <w:vAlign w:val="center"/>
          </w:tcPr>
          <w:p w:rsidR="003018A0" w:rsidRPr="00E979C6" w:rsidRDefault="003018A0" w:rsidP="00BE303A">
            <w:pPr>
              <w:spacing w:line="238" w:lineRule="auto"/>
              <w:jc w:val="center"/>
              <w:rPr>
                <w:sz w:val="16"/>
                <w:szCs w:val="16"/>
              </w:rPr>
            </w:pPr>
            <w:r w:rsidRPr="00E979C6">
              <w:rPr>
                <w:sz w:val="16"/>
                <w:szCs w:val="16"/>
              </w:rPr>
              <w:t>590</w:t>
            </w:r>
          </w:p>
        </w:tc>
        <w:tc>
          <w:tcPr>
            <w:tcW w:w="663" w:type="dxa"/>
            <w:vAlign w:val="center"/>
          </w:tcPr>
          <w:p w:rsidR="003018A0" w:rsidRPr="00E979C6" w:rsidRDefault="003018A0" w:rsidP="00BE303A">
            <w:pPr>
              <w:spacing w:line="238" w:lineRule="auto"/>
              <w:jc w:val="center"/>
              <w:rPr>
                <w:sz w:val="16"/>
                <w:szCs w:val="16"/>
              </w:rPr>
            </w:pPr>
            <w:r w:rsidRPr="00E979C6">
              <w:rPr>
                <w:sz w:val="16"/>
                <w:szCs w:val="16"/>
              </w:rPr>
              <w:t>13,1</w:t>
            </w:r>
          </w:p>
        </w:tc>
        <w:tc>
          <w:tcPr>
            <w:tcW w:w="850" w:type="dxa"/>
            <w:vAlign w:val="center"/>
          </w:tcPr>
          <w:p w:rsidR="003018A0" w:rsidRPr="00E979C6" w:rsidRDefault="003018A0" w:rsidP="00BE303A">
            <w:pPr>
              <w:spacing w:line="238" w:lineRule="auto"/>
              <w:jc w:val="center"/>
              <w:rPr>
                <w:sz w:val="16"/>
                <w:szCs w:val="16"/>
              </w:rPr>
            </w:pPr>
            <w:r w:rsidRPr="00E979C6">
              <w:rPr>
                <w:sz w:val="16"/>
                <w:szCs w:val="16"/>
              </w:rPr>
              <w:t>СТ, 6</w:t>
            </w:r>
          </w:p>
        </w:tc>
        <w:tc>
          <w:tcPr>
            <w:tcW w:w="663" w:type="dxa"/>
            <w:vAlign w:val="center"/>
          </w:tcPr>
          <w:p w:rsidR="003018A0" w:rsidRPr="00E979C6" w:rsidRDefault="009E0FDF" w:rsidP="00BE303A">
            <w:pPr>
              <w:spacing w:line="238" w:lineRule="auto"/>
              <w:jc w:val="center"/>
              <w:rPr>
                <w:sz w:val="16"/>
                <w:szCs w:val="16"/>
              </w:rPr>
            </w:pPr>
            <w:r>
              <w:rPr>
                <w:sz w:val="16"/>
                <w:szCs w:val="16"/>
              </w:rPr>
              <w:t>Б</w:t>
            </w:r>
            <w:r w:rsidR="003018A0" w:rsidRPr="00E979C6">
              <w:rPr>
                <w:sz w:val="16"/>
                <w:szCs w:val="16"/>
              </w:rPr>
              <w:t>ел.</w:t>
            </w:r>
          </w:p>
        </w:tc>
        <w:tc>
          <w:tcPr>
            <w:tcW w:w="663" w:type="dxa"/>
            <w:vAlign w:val="center"/>
          </w:tcPr>
          <w:p w:rsidR="003018A0" w:rsidRPr="00E979C6" w:rsidRDefault="009E0FDF" w:rsidP="00BE303A">
            <w:pPr>
              <w:spacing w:line="238" w:lineRule="auto"/>
              <w:jc w:val="center"/>
              <w:rPr>
                <w:sz w:val="16"/>
                <w:szCs w:val="16"/>
              </w:rPr>
            </w:pPr>
            <w:r>
              <w:rPr>
                <w:sz w:val="16"/>
                <w:szCs w:val="16"/>
              </w:rPr>
              <w:t>Ж</w:t>
            </w:r>
            <w:r w:rsidR="003018A0" w:rsidRPr="00E979C6">
              <w:rPr>
                <w:sz w:val="16"/>
                <w:szCs w:val="16"/>
              </w:rPr>
              <w:t>елт.</w:t>
            </w:r>
          </w:p>
        </w:tc>
        <w:tc>
          <w:tcPr>
            <w:tcW w:w="664" w:type="dxa"/>
            <w:vAlign w:val="center"/>
          </w:tcPr>
          <w:p w:rsidR="003018A0" w:rsidRPr="00E979C6" w:rsidRDefault="009E0FDF" w:rsidP="00BE303A">
            <w:pPr>
              <w:spacing w:line="238" w:lineRule="auto"/>
              <w:jc w:val="center"/>
            </w:pPr>
            <w:r>
              <w:rPr>
                <w:sz w:val="16"/>
                <w:szCs w:val="16"/>
              </w:rPr>
              <w:t>Ж</w:t>
            </w:r>
            <w:r w:rsidR="003018A0" w:rsidRPr="00E979C6">
              <w:rPr>
                <w:sz w:val="16"/>
                <w:szCs w:val="16"/>
              </w:rPr>
              <w:t>елт.</w:t>
            </w:r>
          </w:p>
        </w:tc>
        <w:tc>
          <w:tcPr>
            <w:tcW w:w="663" w:type="dxa"/>
            <w:vAlign w:val="center"/>
          </w:tcPr>
          <w:p w:rsidR="003018A0" w:rsidRPr="00E979C6" w:rsidRDefault="003018A0" w:rsidP="00BE303A">
            <w:pPr>
              <w:spacing w:line="238" w:lineRule="auto"/>
              <w:jc w:val="center"/>
              <w:rPr>
                <w:sz w:val="16"/>
                <w:szCs w:val="16"/>
              </w:rPr>
            </w:pPr>
            <w:r w:rsidRPr="00E979C6">
              <w:rPr>
                <w:sz w:val="16"/>
                <w:szCs w:val="16"/>
              </w:rPr>
              <w:t>8</w:t>
            </w:r>
          </w:p>
        </w:tc>
      </w:tr>
      <w:tr w:rsidR="003018A0" w:rsidRPr="00E979C6" w:rsidTr="00B41C5D">
        <w:tc>
          <w:tcPr>
            <w:tcW w:w="1338" w:type="dxa"/>
            <w:tcBorders>
              <w:left w:val="single" w:sz="4" w:space="0" w:color="auto"/>
            </w:tcBorders>
          </w:tcPr>
          <w:p w:rsidR="003018A0" w:rsidRPr="00E979C6" w:rsidRDefault="003018A0" w:rsidP="00BE303A">
            <w:pPr>
              <w:pStyle w:val="ad"/>
              <w:spacing w:after="0" w:line="238" w:lineRule="auto"/>
              <w:jc w:val="both"/>
              <w:rPr>
                <w:sz w:val="16"/>
                <w:szCs w:val="16"/>
              </w:rPr>
            </w:pPr>
            <w:r w:rsidRPr="00E979C6">
              <w:rPr>
                <w:sz w:val="16"/>
                <w:szCs w:val="16"/>
              </w:rPr>
              <w:t>ЧАРОДЕЙ</w:t>
            </w:r>
          </w:p>
        </w:tc>
        <w:tc>
          <w:tcPr>
            <w:tcW w:w="1020" w:type="dxa"/>
            <w:vAlign w:val="center"/>
          </w:tcPr>
          <w:p w:rsidR="003018A0" w:rsidRPr="00E979C6" w:rsidRDefault="003018A0" w:rsidP="00BE303A">
            <w:pPr>
              <w:spacing w:line="238" w:lineRule="auto"/>
              <w:ind w:hanging="28"/>
              <w:jc w:val="center"/>
              <w:rPr>
                <w:sz w:val="16"/>
                <w:szCs w:val="16"/>
              </w:rPr>
            </w:pPr>
            <w:r w:rsidRPr="00E979C6">
              <w:rPr>
                <w:sz w:val="16"/>
                <w:szCs w:val="16"/>
              </w:rPr>
              <w:t>Россия</w:t>
            </w:r>
          </w:p>
        </w:tc>
        <w:tc>
          <w:tcPr>
            <w:tcW w:w="663" w:type="dxa"/>
            <w:vAlign w:val="center"/>
          </w:tcPr>
          <w:p w:rsidR="003018A0" w:rsidRPr="00E979C6" w:rsidRDefault="003018A0" w:rsidP="00BE303A">
            <w:pPr>
              <w:spacing w:line="238" w:lineRule="auto"/>
              <w:jc w:val="center"/>
              <w:rPr>
                <w:sz w:val="16"/>
                <w:szCs w:val="16"/>
              </w:rPr>
            </w:pPr>
            <w:r w:rsidRPr="00E979C6">
              <w:rPr>
                <w:sz w:val="16"/>
                <w:szCs w:val="16"/>
              </w:rPr>
              <w:t>2006</w:t>
            </w:r>
          </w:p>
        </w:tc>
        <w:tc>
          <w:tcPr>
            <w:tcW w:w="663" w:type="dxa"/>
            <w:vAlign w:val="center"/>
          </w:tcPr>
          <w:p w:rsidR="003018A0" w:rsidRPr="00E979C6" w:rsidRDefault="003018A0" w:rsidP="00BE303A">
            <w:pPr>
              <w:spacing w:line="238" w:lineRule="auto"/>
              <w:jc w:val="center"/>
            </w:pPr>
            <w:r w:rsidRPr="00E979C6">
              <w:rPr>
                <w:sz w:val="16"/>
                <w:szCs w:val="16"/>
              </w:rPr>
              <w:t>04</w:t>
            </w:r>
          </w:p>
        </w:tc>
        <w:tc>
          <w:tcPr>
            <w:tcW w:w="663" w:type="dxa"/>
            <w:vAlign w:val="center"/>
          </w:tcPr>
          <w:p w:rsidR="003018A0" w:rsidRPr="00E979C6" w:rsidRDefault="003018A0" w:rsidP="00BE303A">
            <w:pPr>
              <w:spacing w:line="238" w:lineRule="auto"/>
              <w:jc w:val="center"/>
              <w:rPr>
                <w:sz w:val="16"/>
                <w:szCs w:val="16"/>
              </w:rPr>
            </w:pPr>
            <w:r w:rsidRPr="00E979C6">
              <w:rPr>
                <w:sz w:val="16"/>
                <w:szCs w:val="16"/>
              </w:rPr>
              <w:t>416</w:t>
            </w:r>
          </w:p>
        </w:tc>
        <w:tc>
          <w:tcPr>
            <w:tcW w:w="664" w:type="dxa"/>
            <w:vAlign w:val="center"/>
          </w:tcPr>
          <w:p w:rsidR="003018A0" w:rsidRPr="00E979C6" w:rsidRDefault="003018A0" w:rsidP="00BE303A">
            <w:pPr>
              <w:spacing w:line="238" w:lineRule="auto"/>
              <w:jc w:val="center"/>
              <w:rPr>
                <w:sz w:val="16"/>
                <w:szCs w:val="16"/>
              </w:rPr>
            </w:pPr>
            <w:r w:rsidRPr="00E979C6">
              <w:rPr>
                <w:sz w:val="16"/>
                <w:szCs w:val="16"/>
              </w:rPr>
              <w:t>629</w:t>
            </w:r>
          </w:p>
        </w:tc>
        <w:tc>
          <w:tcPr>
            <w:tcW w:w="663" w:type="dxa"/>
            <w:vAlign w:val="center"/>
          </w:tcPr>
          <w:p w:rsidR="003018A0" w:rsidRPr="00E979C6" w:rsidRDefault="003018A0" w:rsidP="00BE303A">
            <w:pPr>
              <w:spacing w:line="238" w:lineRule="auto"/>
              <w:jc w:val="center"/>
              <w:rPr>
                <w:sz w:val="16"/>
                <w:szCs w:val="16"/>
              </w:rPr>
            </w:pPr>
            <w:r w:rsidRPr="00E979C6">
              <w:rPr>
                <w:sz w:val="16"/>
                <w:szCs w:val="16"/>
              </w:rPr>
              <w:t>14,7</w:t>
            </w:r>
          </w:p>
        </w:tc>
        <w:tc>
          <w:tcPr>
            <w:tcW w:w="850" w:type="dxa"/>
            <w:vAlign w:val="center"/>
          </w:tcPr>
          <w:p w:rsidR="003018A0" w:rsidRPr="00E979C6" w:rsidRDefault="003018A0" w:rsidP="00BE303A">
            <w:pPr>
              <w:spacing w:line="238" w:lineRule="auto"/>
              <w:jc w:val="center"/>
              <w:rPr>
                <w:sz w:val="16"/>
                <w:szCs w:val="16"/>
              </w:rPr>
            </w:pPr>
            <w:r w:rsidRPr="00E979C6">
              <w:rPr>
                <w:sz w:val="16"/>
                <w:szCs w:val="16"/>
              </w:rPr>
              <w:t>СТ, 12</w:t>
            </w:r>
          </w:p>
        </w:tc>
        <w:tc>
          <w:tcPr>
            <w:tcW w:w="663" w:type="dxa"/>
            <w:vAlign w:val="center"/>
          </w:tcPr>
          <w:p w:rsidR="003018A0" w:rsidRPr="00E979C6" w:rsidRDefault="009E0FDF" w:rsidP="00BE303A">
            <w:pPr>
              <w:spacing w:line="238" w:lineRule="auto"/>
              <w:jc w:val="center"/>
              <w:rPr>
                <w:sz w:val="16"/>
                <w:szCs w:val="16"/>
              </w:rPr>
            </w:pPr>
            <w:r>
              <w:rPr>
                <w:sz w:val="16"/>
                <w:szCs w:val="16"/>
              </w:rPr>
              <w:t>Б</w:t>
            </w:r>
            <w:r w:rsidR="003018A0" w:rsidRPr="00E979C6">
              <w:rPr>
                <w:sz w:val="16"/>
                <w:szCs w:val="16"/>
              </w:rPr>
              <w:t>ел.</w:t>
            </w:r>
          </w:p>
        </w:tc>
        <w:tc>
          <w:tcPr>
            <w:tcW w:w="663" w:type="dxa"/>
            <w:vAlign w:val="center"/>
          </w:tcPr>
          <w:p w:rsidR="003018A0" w:rsidRPr="00E979C6" w:rsidRDefault="009E0FDF" w:rsidP="00BE303A">
            <w:pPr>
              <w:spacing w:line="238" w:lineRule="auto"/>
              <w:jc w:val="center"/>
              <w:rPr>
                <w:sz w:val="16"/>
                <w:szCs w:val="16"/>
              </w:rPr>
            </w:pPr>
            <w:r>
              <w:rPr>
                <w:sz w:val="16"/>
                <w:szCs w:val="16"/>
              </w:rPr>
              <w:t>Б</w:t>
            </w:r>
            <w:r w:rsidR="003018A0" w:rsidRPr="00E979C6">
              <w:rPr>
                <w:sz w:val="16"/>
                <w:szCs w:val="16"/>
              </w:rPr>
              <w:t>ел.</w:t>
            </w:r>
          </w:p>
        </w:tc>
        <w:tc>
          <w:tcPr>
            <w:tcW w:w="664" w:type="dxa"/>
            <w:vAlign w:val="center"/>
          </w:tcPr>
          <w:p w:rsidR="003018A0" w:rsidRPr="00E979C6" w:rsidRDefault="009E0FDF" w:rsidP="00BE303A">
            <w:pPr>
              <w:spacing w:line="238" w:lineRule="auto"/>
              <w:jc w:val="center"/>
              <w:rPr>
                <w:sz w:val="16"/>
                <w:szCs w:val="16"/>
              </w:rPr>
            </w:pPr>
            <w:r>
              <w:rPr>
                <w:sz w:val="16"/>
                <w:szCs w:val="16"/>
              </w:rPr>
              <w:t>Б</w:t>
            </w:r>
            <w:r w:rsidR="003018A0" w:rsidRPr="00E979C6">
              <w:rPr>
                <w:sz w:val="16"/>
                <w:szCs w:val="16"/>
              </w:rPr>
              <w:t>ел.</w:t>
            </w:r>
          </w:p>
        </w:tc>
        <w:tc>
          <w:tcPr>
            <w:tcW w:w="663" w:type="dxa"/>
            <w:vAlign w:val="center"/>
          </w:tcPr>
          <w:p w:rsidR="003018A0" w:rsidRPr="00E979C6" w:rsidRDefault="003018A0" w:rsidP="00BE303A">
            <w:pPr>
              <w:spacing w:line="238" w:lineRule="auto"/>
              <w:jc w:val="center"/>
              <w:rPr>
                <w:sz w:val="16"/>
                <w:szCs w:val="16"/>
              </w:rPr>
            </w:pPr>
            <w:r w:rsidRPr="00E979C6">
              <w:rPr>
                <w:sz w:val="16"/>
                <w:szCs w:val="16"/>
              </w:rPr>
              <w:t>8</w:t>
            </w:r>
          </w:p>
        </w:tc>
      </w:tr>
      <w:tr w:rsidR="003018A0" w:rsidRPr="00E979C6" w:rsidTr="00B41C5D">
        <w:tc>
          <w:tcPr>
            <w:tcW w:w="1338" w:type="dxa"/>
            <w:tcBorders>
              <w:left w:val="single" w:sz="4" w:space="0" w:color="auto"/>
            </w:tcBorders>
          </w:tcPr>
          <w:p w:rsidR="003018A0" w:rsidRPr="00E979C6" w:rsidRDefault="003018A0" w:rsidP="00BE303A">
            <w:pPr>
              <w:pStyle w:val="ad"/>
              <w:spacing w:after="0" w:line="238" w:lineRule="auto"/>
              <w:jc w:val="both"/>
              <w:rPr>
                <w:sz w:val="16"/>
                <w:szCs w:val="16"/>
              </w:rPr>
            </w:pPr>
            <w:r w:rsidRPr="00E979C6">
              <w:rPr>
                <w:sz w:val="16"/>
                <w:szCs w:val="16"/>
              </w:rPr>
              <w:t>ГРАЦИЯ</w:t>
            </w:r>
          </w:p>
        </w:tc>
        <w:tc>
          <w:tcPr>
            <w:tcW w:w="1020" w:type="dxa"/>
            <w:vAlign w:val="center"/>
          </w:tcPr>
          <w:p w:rsidR="003018A0" w:rsidRPr="00E979C6" w:rsidRDefault="003018A0" w:rsidP="00BE303A">
            <w:pPr>
              <w:spacing w:line="238" w:lineRule="auto"/>
              <w:ind w:hanging="28"/>
              <w:jc w:val="center"/>
              <w:rPr>
                <w:sz w:val="16"/>
                <w:szCs w:val="16"/>
              </w:rPr>
            </w:pPr>
            <w:r w:rsidRPr="00E979C6">
              <w:rPr>
                <w:sz w:val="16"/>
                <w:szCs w:val="16"/>
              </w:rPr>
              <w:t>Польша</w:t>
            </w:r>
          </w:p>
        </w:tc>
        <w:tc>
          <w:tcPr>
            <w:tcW w:w="663" w:type="dxa"/>
            <w:vAlign w:val="center"/>
          </w:tcPr>
          <w:p w:rsidR="003018A0" w:rsidRPr="00E979C6" w:rsidRDefault="003018A0" w:rsidP="00BE303A">
            <w:pPr>
              <w:spacing w:line="238" w:lineRule="auto"/>
              <w:jc w:val="center"/>
              <w:rPr>
                <w:sz w:val="16"/>
                <w:szCs w:val="16"/>
              </w:rPr>
            </w:pPr>
            <w:r w:rsidRPr="00E979C6">
              <w:rPr>
                <w:sz w:val="16"/>
                <w:szCs w:val="16"/>
              </w:rPr>
              <w:t>2007</w:t>
            </w:r>
          </w:p>
        </w:tc>
        <w:tc>
          <w:tcPr>
            <w:tcW w:w="663" w:type="dxa"/>
            <w:vAlign w:val="center"/>
          </w:tcPr>
          <w:p w:rsidR="003018A0" w:rsidRPr="00E979C6" w:rsidRDefault="003018A0" w:rsidP="00BE303A">
            <w:pPr>
              <w:spacing w:line="238" w:lineRule="auto"/>
              <w:jc w:val="center"/>
            </w:pPr>
            <w:r w:rsidRPr="00E979C6">
              <w:rPr>
                <w:sz w:val="16"/>
                <w:szCs w:val="16"/>
              </w:rPr>
              <w:t>04</w:t>
            </w:r>
          </w:p>
        </w:tc>
        <w:tc>
          <w:tcPr>
            <w:tcW w:w="663" w:type="dxa"/>
            <w:vAlign w:val="center"/>
          </w:tcPr>
          <w:p w:rsidR="003018A0" w:rsidRPr="00E979C6" w:rsidRDefault="003018A0" w:rsidP="00BE303A">
            <w:pPr>
              <w:spacing w:line="238" w:lineRule="auto"/>
              <w:jc w:val="center"/>
              <w:rPr>
                <w:sz w:val="16"/>
                <w:szCs w:val="16"/>
              </w:rPr>
            </w:pPr>
            <w:r w:rsidRPr="00E979C6">
              <w:rPr>
                <w:sz w:val="16"/>
                <w:szCs w:val="16"/>
              </w:rPr>
              <w:t>348</w:t>
            </w:r>
          </w:p>
        </w:tc>
        <w:tc>
          <w:tcPr>
            <w:tcW w:w="664" w:type="dxa"/>
            <w:vAlign w:val="center"/>
          </w:tcPr>
          <w:p w:rsidR="003018A0" w:rsidRPr="00E979C6" w:rsidRDefault="003018A0" w:rsidP="00BE303A">
            <w:pPr>
              <w:spacing w:line="238" w:lineRule="auto"/>
              <w:jc w:val="center"/>
              <w:rPr>
                <w:sz w:val="16"/>
                <w:szCs w:val="16"/>
              </w:rPr>
            </w:pPr>
            <w:r w:rsidRPr="00E979C6">
              <w:rPr>
                <w:sz w:val="16"/>
                <w:szCs w:val="16"/>
              </w:rPr>
              <w:t>570</w:t>
            </w:r>
          </w:p>
        </w:tc>
        <w:tc>
          <w:tcPr>
            <w:tcW w:w="663" w:type="dxa"/>
            <w:vAlign w:val="center"/>
          </w:tcPr>
          <w:p w:rsidR="003018A0" w:rsidRPr="00E979C6" w:rsidRDefault="003018A0" w:rsidP="00BE303A">
            <w:pPr>
              <w:spacing w:line="238" w:lineRule="auto"/>
              <w:jc w:val="center"/>
              <w:rPr>
                <w:sz w:val="16"/>
                <w:szCs w:val="16"/>
              </w:rPr>
            </w:pPr>
            <w:r w:rsidRPr="00E979C6">
              <w:rPr>
                <w:sz w:val="16"/>
                <w:szCs w:val="16"/>
              </w:rPr>
              <w:t>15,0</w:t>
            </w:r>
          </w:p>
        </w:tc>
        <w:tc>
          <w:tcPr>
            <w:tcW w:w="850" w:type="dxa"/>
            <w:vAlign w:val="center"/>
          </w:tcPr>
          <w:p w:rsidR="003018A0" w:rsidRPr="00E979C6" w:rsidRDefault="003018A0" w:rsidP="00BE303A">
            <w:pPr>
              <w:spacing w:line="238" w:lineRule="auto"/>
              <w:jc w:val="center"/>
              <w:rPr>
                <w:sz w:val="16"/>
                <w:szCs w:val="16"/>
              </w:rPr>
            </w:pPr>
            <w:r w:rsidRPr="00E979C6">
              <w:rPr>
                <w:sz w:val="16"/>
                <w:szCs w:val="16"/>
              </w:rPr>
              <w:t>СТ, 12, 8</w:t>
            </w:r>
          </w:p>
        </w:tc>
        <w:tc>
          <w:tcPr>
            <w:tcW w:w="663" w:type="dxa"/>
            <w:vAlign w:val="center"/>
          </w:tcPr>
          <w:p w:rsidR="003018A0" w:rsidRPr="00E979C6" w:rsidRDefault="009E0FDF" w:rsidP="00BE303A">
            <w:pPr>
              <w:spacing w:line="238" w:lineRule="auto"/>
              <w:jc w:val="center"/>
              <w:rPr>
                <w:sz w:val="16"/>
                <w:szCs w:val="16"/>
              </w:rPr>
            </w:pPr>
            <w:r>
              <w:rPr>
                <w:sz w:val="16"/>
                <w:szCs w:val="16"/>
              </w:rPr>
              <w:t>Б</w:t>
            </w:r>
            <w:r w:rsidR="003018A0" w:rsidRPr="00E979C6">
              <w:rPr>
                <w:sz w:val="16"/>
                <w:szCs w:val="16"/>
              </w:rPr>
              <w:t>ел.</w:t>
            </w:r>
          </w:p>
        </w:tc>
        <w:tc>
          <w:tcPr>
            <w:tcW w:w="663" w:type="dxa"/>
            <w:vAlign w:val="center"/>
          </w:tcPr>
          <w:p w:rsidR="003018A0" w:rsidRPr="00E979C6" w:rsidRDefault="009E0FDF" w:rsidP="00BE303A">
            <w:pPr>
              <w:spacing w:line="238" w:lineRule="auto"/>
              <w:jc w:val="center"/>
              <w:rPr>
                <w:sz w:val="16"/>
                <w:szCs w:val="16"/>
              </w:rPr>
            </w:pPr>
            <w:r>
              <w:rPr>
                <w:sz w:val="16"/>
                <w:szCs w:val="16"/>
              </w:rPr>
              <w:t>Ж</w:t>
            </w:r>
            <w:r w:rsidR="003018A0" w:rsidRPr="00E979C6">
              <w:rPr>
                <w:sz w:val="16"/>
                <w:szCs w:val="16"/>
              </w:rPr>
              <w:t>елт.</w:t>
            </w:r>
          </w:p>
        </w:tc>
        <w:tc>
          <w:tcPr>
            <w:tcW w:w="664" w:type="dxa"/>
            <w:vAlign w:val="center"/>
          </w:tcPr>
          <w:p w:rsidR="003018A0" w:rsidRPr="00E979C6" w:rsidRDefault="009E0FDF" w:rsidP="00BE303A">
            <w:pPr>
              <w:spacing w:line="238" w:lineRule="auto"/>
              <w:jc w:val="center"/>
              <w:rPr>
                <w:sz w:val="16"/>
                <w:szCs w:val="16"/>
              </w:rPr>
            </w:pPr>
            <w:r>
              <w:rPr>
                <w:sz w:val="16"/>
                <w:szCs w:val="16"/>
              </w:rPr>
              <w:t>С</w:t>
            </w:r>
            <w:r w:rsidR="003018A0" w:rsidRPr="00E979C6">
              <w:rPr>
                <w:sz w:val="16"/>
                <w:szCs w:val="16"/>
              </w:rPr>
              <w:t>в.-ж</w:t>
            </w:r>
            <w:r w:rsidR="00833F57">
              <w:rPr>
                <w:sz w:val="16"/>
                <w:szCs w:val="16"/>
              </w:rPr>
              <w:t>.</w:t>
            </w:r>
          </w:p>
        </w:tc>
        <w:tc>
          <w:tcPr>
            <w:tcW w:w="663" w:type="dxa"/>
            <w:vAlign w:val="center"/>
          </w:tcPr>
          <w:p w:rsidR="003018A0" w:rsidRPr="00E979C6" w:rsidRDefault="003018A0" w:rsidP="00BE303A">
            <w:pPr>
              <w:spacing w:line="238" w:lineRule="auto"/>
              <w:jc w:val="center"/>
              <w:rPr>
                <w:sz w:val="16"/>
                <w:szCs w:val="16"/>
              </w:rPr>
            </w:pPr>
            <w:r w:rsidRPr="00E979C6">
              <w:rPr>
                <w:sz w:val="16"/>
                <w:szCs w:val="16"/>
              </w:rPr>
              <w:t>9</w:t>
            </w:r>
          </w:p>
        </w:tc>
      </w:tr>
      <w:tr w:rsidR="003018A0" w:rsidRPr="00E979C6" w:rsidTr="00B41C5D">
        <w:tc>
          <w:tcPr>
            <w:tcW w:w="1338" w:type="dxa"/>
            <w:tcBorders>
              <w:left w:val="single" w:sz="4" w:space="0" w:color="auto"/>
            </w:tcBorders>
          </w:tcPr>
          <w:p w:rsidR="003018A0" w:rsidRPr="00E979C6" w:rsidRDefault="003018A0" w:rsidP="00BE303A">
            <w:pPr>
              <w:pStyle w:val="ad"/>
              <w:spacing w:after="0" w:line="238" w:lineRule="auto"/>
              <w:jc w:val="both"/>
              <w:rPr>
                <w:sz w:val="16"/>
                <w:szCs w:val="16"/>
              </w:rPr>
            </w:pPr>
            <w:r w:rsidRPr="00E979C6">
              <w:rPr>
                <w:sz w:val="16"/>
                <w:szCs w:val="16"/>
              </w:rPr>
              <w:t>КУРАЖ</w:t>
            </w:r>
          </w:p>
        </w:tc>
        <w:tc>
          <w:tcPr>
            <w:tcW w:w="1020" w:type="dxa"/>
            <w:vAlign w:val="center"/>
          </w:tcPr>
          <w:p w:rsidR="003018A0" w:rsidRPr="00E979C6" w:rsidRDefault="003018A0" w:rsidP="00BE303A">
            <w:pPr>
              <w:spacing w:line="238" w:lineRule="auto"/>
              <w:ind w:hanging="28"/>
              <w:jc w:val="center"/>
              <w:rPr>
                <w:sz w:val="16"/>
                <w:szCs w:val="16"/>
              </w:rPr>
            </w:pPr>
            <w:r w:rsidRPr="00E979C6">
              <w:rPr>
                <w:sz w:val="16"/>
                <w:szCs w:val="16"/>
              </w:rPr>
              <w:t>Нидерланды</w:t>
            </w:r>
          </w:p>
        </w:tc>
        <w:tc>
          <w:tcPr>
            <w:tcW w:w="663" w:type="dxa"/>
            <w:vAlign w:val="center"/>
          </w:tcPr>
          <w:p w:rsidR="003018A0" w:rsidRPr="00E979C6" w:rsidRDefault="003018A0" w:rsidP="00BE303A">
            <w:pPr>
              <w:spacing w:line="238" w:lineRule="auto"/>
              <w:jc w:val="center"/>
              <w:rPr>
                <w:sz w:val="16"/>
                <w:szCs w:val="16"/>
              </w:rPr>
            </w:pPr>
            <w:r w:rsidRPr="00E979C6">
              <w:rPr>
                <w:sz w:val="16"/>
                <w:szCs w:val="16"/>
              </w:rPr>
              <w:t>2007</w:t>
            </w:r>
          </w:p>
        </w:tc>
        <w:tc>
          <w:tcPr>
            <w:tcW w:w="663" w:type="dxa"/>
            <w:vAlign w:val="center"/>
          </w:tcPr>
          <w:p w:rsidR="003018A0" w:rsidRPr="00E979C6" w:rsidRDefault="003018A0" w:rsidP="00BE303A">
            <w:pPr>
              <w:spacing w:line="238" w:lineRule="auto"/>
              <w:jc w:val="center"/>
            </w:pPr>
            <w:r w:rsidRPr="00E979C6">
              <w:rPr>
                <w:sz w:val="16"/>
                <w:szCs w:val="16"/>
              </w:rPr>
              <w:t>04</w:t>
            </w:r>
          </w:p>
        </w:tc>
        <w:tc>
          <w:tcPr>
            <w:tcW w:w="663" w:type="dxa"/>
            <w:vAlign w:val="center"/>
          </w:tcPr>
          <w:p w:rsidR="003018A0" w:rsidRPr="00E979C6" w:rsidRDefault="003018A0" w:rsidP="00BE303A">
            <w:pPr>
              <w:spacing w:line="238" w:lineRule="auto"/>
              <w:jc w:val="center"/>
              <w:rPr>
                <w:sz w:val="16"/>
                <w:szCs w:val="16"/>
              </w:rPr>
            </w:pPr>
            <w:r w:rsidRPr="00E979C6">
              <w:rPr>
                <w:sz w:val="16"/>
                <w:szCs w:val="16"/>
              </w:rPr>
              <w:t>438</w:t>
            </w:r>
          </w:p>
        </w:tc>
        <w:tc>
          <w:tcPr>
            <w:tcW w:w="664" w:type="dxa"/>
            <w:vAlign w:val="center"/>
          </w:tcPr>
          <w:p w:rsidR="003018A0" w:rsidRPr="00E979C6" w:rsidRDefault="003018A0" w:rsidP="00BE303A">
            <w:pPr>
              <w:spacing w:line="238" w:lineRule="auto"/>
              <w:jc w:val="center"/>
              <w:rPr>
                <w:sz w:val="16"/>
                <w:szCs w:val="16"/>
              </w:rPr>
            </w:pPr>
            <w:r w:rsidRPr="00E979C6">
              <w:rPr>
                <w:sz w:val="16"/>
                <w:szCs w:val="16"/>
              </w:rPr>
              <w:t>597</w:t>
            </w:r>
          </w:p>
        </w:tc>
        <w:tc>
          <w:tcPr>
            <w:tcW w:w="663" w:type="dxa"/>
            <w:vAlign w:val="center"/>
          </w:tcPr>
          <w:p w:rsidR="003018A0" w:rsidRPr="00E979C6" w:rsidRDefault="003018A0" w:rsidP="00BE303A">
            <w:pPr>
              <w:spacing w:line="238" w:lineRule="auto"/>
              <w:jc w:val="center"/>
              <w:rPr>
                <w:sz w:val="16"/>
                <w:szCs w:val="16"/>
              </w:rPr>
            </w:pPr>
            <w:r w:rsidRPr="00E979C6">
              <w:rPr>
                <w:sz w:val="16"/>
                <w:szCs w:val="16"/>
              </w:rPr>
              <w:t>13,7</w:t>
            </w:r>
          </w:p>
        </w:tc>
        <w:tc>
          <w:tcPr>
            <w:tcW w:w="850" w:type="dxa"/>
            <w:vAlign w:val="center"/>
          </w:tcPr>
          <w:p w:rsidR="003018A0" w:rsidRPr="00E979C6" w:rsidRDefault="003018A0" w:rsidP="00BE303A">
            <w:pPr>
              <w:spacing w:line="238" w:lineRule="auto"/>
              <w:jc w:val="center"/>
              <w:rPr>
                <w:sz w:val="16"/>
                <w:szCs w:val="16"/>
              </w:rPr>
            </w:pPr>
            <w:r w:rsidRPr="00E979C6">
              <w:rPr>
                <w:sz w:val="16"/>
                <w:szCs w:val="16"/>
              </w:rPr>
              <w:t>СТ, 12, 7</w:t>
            </w:r>
          </w:p>
        </w:tc>
        <w:tc>
          <w:tcPr>
            <w:tcW w:w="663" w:type="dxa"/>
            <w:vAlign w:val="center"/>
          </w:tcPr>
          <w:p w:rsidR="003018A0" w:rsidRPr="00E979C6" w:rsidRDefault="009E0FDF" w:rsidP="00BE303A">
            <w:pPr>
              <w:spacing w:line="238" w:lineRule="auto"/>
              <w:jc w:val="center"/>
              <w:rPr>
                <w:sz w:val="16"/>
                <w:szCs w:val="16"/>
              </w:rPr>
            </w:pPr>
            <w:r>
              <w:rPr>
                <w:sz w:val="16"/>
                <w:szCs w:val="16"/>
              </w:rPr>
              <w:t>К</w:t>
            </w:r>
            <w:r w:rsidR="003018A0" w:rsidRPr="00E979C6">
              <w:rPr>
                <w:sz w:val="16"/>
                <w:szCs w:val="16"/>
              </w:rPr>
              <w:t>р.-ф.</w:t>
            </w:r>
          </w:p>
        </w:tc>
        <w:tc>
          <w:tcPr>
            <w:tcW w:w="663" w:type="dxa"/>
            <w:vAlign w:val="center"/>
          </w:tcPr>
          <w:p w:rsidR="003018A0" w:rsidRPr="00E979C6" w:rsidRDefault="009E0FDF" w:rsidP="00BE303A">
            <w:pPr>
              <w:spacing w:line="238" w:lineRule="auto"/>
              <w:jc w:val="center"/>
              <w:rPr>
                <w:sz w:val="16"/>
                <w:szCs w:val="16"/>
              </w:rPr>
            </w:pPr>
            <w:r>
              <w:rPr>
                <w:sz w:val="16"/>
                <w:szCs w:val="16"/>
              </w:rPr>
              <w:t>К</w:t>
            </w:r>
            <w:r w:rsidR="003018A0" w:rsidRPr="00E979C6">
              <w:rPr>
                <w:sz w:val="16"/>
                <w:szCs w:val="16"/>
              </w:rPr>
              <w:t>рас</w:t>
            </w:r>
            <w:r w:rsidR="004775AF">
              <w:rPr>
                <w:sz w:val="16"/>
                <w:szCs w:val="16"/>
              </w:rPr>
              <w:t>н</w:t>
            </w:r>
            <w:r w:rsidR="003018A0" w:rsidRPr="00E979C6">
              <w:rPr>
                <w:sz w:val="16"/>
                <w:szCs w:val="16"/>
              </w:rPr>
              <w:t>.</w:t>
            </w:r>
          </w:p>
        </w:tc>
        <w:tc>
          <w:tcPr>
            <w:tcW w:w="664" w:type="dxa"/>
            <w:vAlign w:val="center"/>
          </w:tcPr>
          <w:p w:rsidR="003018A0" w:rsidRPr="00E979C6" w:rsidRDefault="009E0FDF" w:rsidP="00BE303A">
            <w:pPr>
              <w:spacing w:line="238" w:lineRule="auto"/>
              <w:jc w:val="center"/>
              <w:rPr>
                <w:sz w:val="16"/>
                <w:szCs w:val="16"/>
              </w:rPr>
            </w:pPr>
            <w:r>
              <w:rPr>
                <w:sz w:val="16"/>
                <w:szCs w:val="16"/>
              </w:rPr>
              <w:t>С</w:t>
            </w:r>
            <w:r w:rsidR="003018A0" w:rsidRPr="00E979C6">
              <w:rPr>
                <w:sz w:val="16"/>
                <w:szCs w:val="16"/>
              </w:rPr>
              <w:t>в.-ж.</w:t>
            </w:r>
          </w:p>
        </w:tc>
        <w:tc>
          <w:tcPr>
            <w:tcW w:w="663" w:type="dxa"/>
            <w:vAlign w:val="center"/>
          </w:tcPr>
          <w:p w:rsidR="003018A0" w:rsidRPr="00E979C6" w:rsidRDefault="003018A0" w:rsidP="00BE303A">
            <w:pPr>
              <w:spacing w:line="238" w:lineRule="auto"/>
              <w:jc w:val="center"/>
              <w:rPr>
                <w:sz w:val="16"/>
                <w:szCs w:val="16"/>
              </w:rPr>
            </w:pPr>
            <w:r w:rsidRPr="00E979C6">
              <w:rPr>
                <w:sz w:val="16"/>
                <w:szCs w:val="16"/>
              </w:rPr>
              <w:t>7</w:t>
            </w:r>
          </w:p>
        </w:tc>
      </w:tr>
      <w:tr w:rsidR="003018A0" w:rsidRPr="00E979C6" w:rsidTr="00C15753">
        <w:tc>
          <w:tcPr>
            <w:tcW w:w="1338" w:type="dxa"/>
            <w:tcBorders>
              <w:left w:val="single" w:sz="4" w:space="0" w:color="auto"/>
              <w:bottom w:val="single" w:sz="4" w:space="0" w:color="auto"/>
            </w:tcBorders>
          </w:tcPr>
          <w:p w:rsidR="003018A0" w:rsidRPr="00E979C6" w:rsidRDefault="003018A0" w:rsidP="00BE303A">
            <w:pPr>
              <w:pStyle w:val="ad"/>
              <w:spacing w:after="0" w:line="238" w:lineRule="auto"/>
              <w:jc w:val="both"/>
              <w:rPr>
                <w:sz w:val="16"/>
                <w:szCs w:val="16"/>
              </w:rPr>
            </w:pPr>
            <w:r w:rsidRPr="00E979C6">
              <w:rPr>
                <w:sz w:val="16"/>
                <w:szCs w:val="16"/>
              </w:rPr>
              <w:t>ФЕЛСИНА</w:t>
            </w:r>
          </w:p>
        </w:tc>
        <w:tc>
          <w:tcPr>
            <w:tcW w:w="1020" w:type="dxa"/>
            <w:tcBorders>
              <w:bottom w:val="single" w:sz="4" w:space="0" w:color="auto"/>
            </w:tcBorders>
            <w:vAlign w:val="center"/>
          </w:tcPr>
          <w:p w:rsidR="003018A0" w:rsidRPr="00E979C6" w:rsidRDefault="003018A0" w:rsidP="00BE303A">
            <w:pPr>
              <w:spacing w:line="238" w:lineRule="auto"/>
              <w:ind w:hanging="28"/>
              <w:jc w:val="center"/>
              <w:rPr>
                <w:sz w:val="16"/>
                <w:szCs w:val="16"/>
              </w:rPr>
            </w:pPr>
            <w:r w:rsidRPr="00E979C6">
              <w:rPr>
                <w:sz w:val="16"/>
                <w:szCs w:val="16"/>
              </w:rPr>
              <w:t>Нидерланды</w:t>
            </w:r>
          </w:p>
        </w:tc>
        <w:tc>
          <w:tcPr>
            <w:tcW w:w="663" w:type="dxa"/>
            <w:tcBorders>
              <w:bottom w:val="single" w:sz="4" w:space="0" w:color="auto"/>
            </w:tcBorders>
            <w:vAlign w:val="center"/>
          </w:tcPr>
          <w:p w:rsidR="003018A0" w:rsidRPr="00E979C6" w:rsidRDefault="003018A0" w:rsidP="00BE303A">
            <w:pPr>
              <w:spacing w:line="238" w:lineRule="auto"/>
              <w:jc w:val="center"/>
              <w:rPr>
                <w:sz w:val="16"/>
                <w:szCs w:val="16"/>
              </w:rPr>
            </w:pPr>
            <w:r w:rsidRPr="00E979C6">
              <w:rPr>
                <w:sz w:val="16"/>
                <w:szCs w:val="16"/>
              </w:rPr>
              <w:t>2007</w:t>
            </w:r>
          </w:p>
        </w:tc>
        <w:tc>
          <w:tcPr>
            <w:tcW w:w="663" w:type="dxa"/>
            <w:tcBorders>
              <w:bottom w:val="single" w:sz="4" w:space="0" w:color="auto"/>
            </w:tcBorders>
            <w:vAlign w:val="center"/>
          </w:tcPr>
          <w:p w:rsidR="003018A0" w:rsidRPr="00E979C6" w:rsidRDefault="003018A0" w:rsidP="00BE303A">
            <w:pPr>
              <w:spacing w:line="238" w:lineRule="auto"/>
              <w:jc w:val="center"/>
            </w:pPr>
            <w:r w:rsidRPr="00E979C6">
              <w:rPr>
                <w:sz w:val="16"/>
                <w:szCs w:val="16"/>
              </w:rPr>
              <w:t>04</w:t>
            </w:r>
          </w:p>
        </w:tc>
        <w:tc>
          <w:tcPr>
            <w:tcW w:w="663" w:type="dxa"/>
            <w:tcBorders>
              <w:bottom w:val="single" w:sz="4" w:space="0" w:color="auto"/>
            </w:tcBorders>
            <w:vAlign w:val="center"/>
          </w:tcPr>
          <w:p w:rsidR="003018A0" w:rsidRPr="00E979C6" w:rsidRDefault="003018A0" w:rsidP="00BE303A">
            <w:pPr>
              <w:spacing w:line="238" w:lineRule="auto"/>
              <w:jc w:val="center"/>
              <w:rPr>
                <w:sz w:val="16"/>
                <w:szCs w:val="16"/>
              </w:rPr>
            </w:pPr>
            <w:r w:rsidRPr="00E979C6">
              <w:rPr>
                <w:sz w:val="16"/>
                <w:szCs w:val="16"/>
              </w:rPr>
              <w:t>438</w:t>
            </w:r>
          </w:p>
        </w:tc>
        <w:tc>
          <w:tcPr>
            <w:tcW w:w="664" w:type="dxa"/>
            <w:tcBorders>
              <w:bottom w:val="single" w:sz="4" w:space="0" w:color="auto"/>
            </w:tcBorders>
            <w:vAlign w:val="center"/>
          </w:tcPr>
          <w:p w:rsidR="003018A0" w:rsidRPr="00E979C6" w:rsidRDefault="003018A0" w:rsidP="00BE303A">
            <w:pPr>
              <w:spacing w:line="238" w:lineRule="auto"/>
              <w:jc w:val="center"/>
              <w:rPr>
                <w:sz w:val="16"/>
                <w:szCs w:val="16"/>
              </w:rPr>
            </w:pPr>
            <w:r w:rsidRPr="00E979C6">
              <w:rPr>
                <w:sz w:val="16"/>
                <w:szCs w:val="16"/>
              </w:rPr>
              <w:t>635</w:t>
            </w:r>
          </w:p>
        </w:tc>
        <w:tc>
          <w:tcPr>
            <w:tcW w:w="663" w:type="dxa"/>
            <w:tcBorders>
              <w:bottom w:val="single" w:sz="4" w:space="0" w:color="auto"/>
            </w:tcBorders>
            <w:vAlign w:val="center"/>
          </w:tcPr>
          <w:p w:rsidR="003018A0" w:rsidRPr="00E979C6" w:rsidRDefault="003018A0" w:rsidP="00BE303A">
            <w:pPr>
              <w:spacing w:line="238" w:lineRule="auto"/>
              <w:jc w:val="center"/>
              <w:rPr>
                <w:sz w:val="16"/>
                <w:szCs w:val="16"/>
              </w:rPr>
            </w:pPr>
            <w:r w:rsidRPr="00E979C6">
              <w:rPr>
                <w:sz w:val="16"/>
                <w:szCs w:val="16"/>
              </w:rPr>
              <w:t>13,7</w:t>
            </w:r>
          </w:p>
        </w:tc>
        <w:tc>
          <w:tcPr>
            <w:tcW w:w="850" w:type="dxa"/>
            <w:tcBorders>
              <w:bottom w:val="single" w:sz="4" w:space="0" w:color="auto"/>
            </w:tcBorders>
            <w:vAlign w:val="center"/>
          </w:tcPr>
          <w:p w:rsidR="003018A0" w:rsidRPr="00E979C6" w:rsidRDefault="003018A0" w:rsidP="00BE303A">
            <w:pPr>
              <w:spacing w:line="238" w:lineRule="auto"/>
              <w:jc w:val="center"/>
              <w:rPr>
                <w:sz w:val="16"/>
                <w:szCs w:val="16"/>
              </w:rPr>
            </w:pPr>
            <w:r w:rsidRPr="00E979C6">
              <w:rPr>
                <w:sz w:val="16"/>
                <w:szCs w:val="16"/>
              </w:rPr>
              <w:t>СТ, 12, 7</w:t>
            </w:r>
          </w:p>
        </w:tc>
        <w:tc>
          <w:tcPr>
            <w:tcW w:w="663" w:type="dxa"/>
            <w:tcBorders>
              <w:bottom w:val="single" w:sz="4" w:space="0" w:color="auto"/>
            </w:tcBorders>
            <w:vAlign w:val="center"/>
          </w:tcPr>
          <w:p w:rsidR="003018A0" w:rsidRPr="00E979C6" w:rsidRDefault="00243390" w:rsidP="00BE303A">
            <w:pPr>
              <w:spacing w:line="238" w:lineRule="auto"/>
              <w:jc w:val="center"/>
              <w:rPr>
                <w:sz w:val="16"/>
                <w:szCs w:val="16"/>
              </w:rPr>
            </w:pPr>
            <w:r>
              <w:rPr>
                <w:sz w:val="16"/>
                <w:szCs w:val="16"/>
              </w:rPr>
              <w:t>Б</w:t>
            </w:r>
            <w:r w:rsidR="003018A0" w:rsidRPr="00E979C6">
              <w:rPr>
                <w:sz w:val="16"/>
                <w:szCs w:val="16"/>
              </w:rPr>
              <w:t>ел.</w:t>
            </w:r>
          </w:p>
        </w:tc>
        <w:tc>
          <w:tcPr>
            <w:tcW w:w="663" w:type="dxa"/>
            <w:tcBorders>
              <w:bottom w:val="single" w:sz="4" w:space="0" w:color="auto"/>
            </w:tcBorders>
            <w:vAlign w:val="center"/>
          </w:tcPr>
          <w:p w:rsidR="003018A0" w:rsidRPr="00E979C6" w:rsidRDefault="00243390" w:rsidP="00BE303A">
            <w:pPr>
              <w:spacing w:line="238" w:lineRule="auto"/>
              <w:jc w:val="center"/>
              <w:rPr>
                <w:sz w:val="16"/>
                <w:szCs w:val="16"/>
              </w:rPr>
            </w:pPr>
            <w:r>
              <w:rPr>
                <w:sz w:val="16"/>
                <w:szCs w:val="16"/>
              </w:rPr>
              <w:t>Ж</w:t>
            </w:r>
            <w:r w:rsidR="003018A0" w:rsidRPr="00E979C6">
              <w:rPr>
                <w:sz w:val="16"/>
                <w:szCs w:val="16"/>
              </w:rPr>
              <w:t>елт.</w:t>
            </w:r>
          </w:p>
        </w:tc>
        <w:tc>
          <w:tcPr>
            <w:tcW w:w="664" w:type="dxa"/>
            <w:tcBorders>
              <w:bottom w:val="single" w:sz="4" w:space="0" w:color="auto"/>
            </w:tcBorders>
            <w:vAlign w:val="center"/>
          </w:tcPr>
          <w:p w:rsidR="003018A0" w:rsidRPr="00E979C6" w:rsidRDefault="00243390" w:rsidP="00BE303A">
            <w:pPr>
              <w:spacing w:line="238" w:lineRule="auto"/>
              <w:jc w:val="center"/>
              <w:rPr>
                <w:sz w:val="16"/>
                <w:szCs w:val="16"/>
              </w:rPr>
            </w:pPr>
            <w:r>
              <w:rPr>
                <w:sz w:val="16"/>
                <w:szCs w:val="16"/>
              </w:rPr>
              <w:t>С</w:t>
            </w:r>
            <w:r w:rsidR="003018A0" w:rsidRPr="00E979C6">
              <w:rPr>
                <w:sz w:val="16"/>
                <w:szCs w:val="16"/>
              </w:rPr>
              <w:t>в.-ж.</w:t>
            </w:r>
          </w:p>
        </w:tc>
        <w:tc>
          <w:tcPr>
            <w:tcW w:w="663" w:type="dxa"/>
            <w:tcBorders>
              <w:bottom w:val="single" w:sz="4" w:space="0" w:color="auto"/>
            </w:tcBorders>
            <w:vAlign w:val="center"/>
          </w:tcPr>
          <w:p w:rsidR="003018A0" w:rsidRPr="00E979C6" w:rsidRDefault="003018A0" w:rsidP="00BE303A">
            <w:pPr>
              <w:spacing w:line="238" w:lineRule="auto"/>
              <w:jc w:val="center"/>
              <w:rPr>
                <w:sz w:val="16"/>
                <w:szCs w:val="16"/>
              </w:rPr>
            </w:pPr>
            <w:r w:rsidRPr="00E979C6">
              <w:rPr>
                <w:sz w:val="16"/>
                <w:szCs w:val="16"/>
              </w:rPr>
              <w:t>7</w:t>
            </w:r>
          </w:p>
        </w:tc>
      </w:tr>
      <w:tr w:rsidR="003018A0" w:rsidRPr="00E979C6" w:rsidTr="00C15753">
        <w:trPr>
          <w:trHeight w:val="170"/>
        </w:trPr>
        <w:tc>
          <w:tcPr>
            <w:tcW w:w="1338" w:type="dxa"/>
            <w:tcBorders>
              <w:left w:val="single" w:sz="4" w:space="0" w:color="auto"/>
              <w:bottom w:val="single" w:sz="4" w:space="0" w:color="auto"/>
            </w:tcBorders>
            <w:vAlign w:val="center"/>
          </w:tcPr>
          <w:p w:rsidR="003018A0" w:rsidRPr="00E979C6" w:rsidRDefault="003018A0" w:rsidP="00BE303A">
            <w:pPr>
              <w:pStyle w:val="ad"/>
              <w:spacing w:after="0" w:line="238" w:lineRule="auto"/>
              <w:rPr>
                <w:sz w:val="16"/>
                <w:szCs w:val="16"/>
              </w:rPr>
            </w:pPr>
            <w:r w:rsidRPr="00E979C6">
              <w:rPr>
                <w:sz w:val="16"/>
                <w:szCs w:val="16"/>
              </w:rPr>
              <w:t>ДОРОТА</w:t>
            </w:r>
          </w:p>
        </w:tc>
        <w:tc>
          <w:tcPr>
            <w:tcW w:w="1020" w:type="dxa"/>
            <w:tcBorders>
              <w:bottom w:val="single" w:sz="4" w:space="0" w:color="auto"/>
            </w:tcBorders>
            <w:vAlign w:val="center"/>
          </w:tcPr>
          <w:p w:rsidR="003018A0" w:rsidRPr="00E979C6" w:rsidRDefault="003018A0" w:rsidP="00BE303A">
            <w:pPr>
              <w:spacing w:line="238" w:lineRule="auto"/>
              <w:ind w:hanging="28"/>
              <w:jc w:val="center"/>
              <w:rPr>
                <w:sz w:val="16"/>
                <w:szCs w:val="16"/>
              </w:rPr>
            </w:pPr>
            <w:r w:rsidRPr="00E979C6">
              <w:rPr>
                <w:sz w:val="16"/>
                <w:szCs w:val="16"/>
              </w:rPr>
              <w:t>Польша</w:t>
            </w:r>
          </w:p>
        </w:tc>
        <w:tc>
          <w:tcPr>
            <w:tcW w:w="663" w:type="dxa"/>
            <w:tcBorders>
              <w:bottom w:val="single" w:sz="4" w:space="0" w:color="auto"/>
            </w:tcBorders>
            <w:vAlign w:val="center"/>
          </w:tcPr>
          <w:p w:rsidR="003018A0" w:rsidRPr="00E979C6" w:rsidRDefault="003018A0" w:rsidP="00BE303A">
            <w:pPr>
              <w:spacing w:line="238" w:lineRule="auto"/>
              <w:jc w:val="center"/>
              <w:rPr>
                <w:sz w:val="16"/>
                <w:szCs w:val="16"/>
              </w:rPr>
            </w:pPr>
            <w:r w:rsidRPr="00E979C6">
              <w:rPr>
                <w:sz w:val="16"/>
                <w:szCs w:val="16"/>
              </w:rPr>
              <w:t>2007</w:t>
            </w:r>
          </w:p>
        </w:tc>
        <w:tc>
          <w:tcPr>
            <w:tcW w:w="663" w:type="dxa"/>
            <w:tcBorders>
              <w:bottom w:val="single" w:sz="4" w:space="0" w:color="auto"/>
            </w:tcBorders>
            <w:vAlign w:val="center"/>
          </w:tcPr>
          <w:p w:rsidR="003018A0" w:rsidRPr="00E979C6" w:rsidRDefault="003018A0" w:rsidP="00BE303A">
            <w:pPr>
              <w:spacing w:line="238" w:lineRule="auto"/>
              <w:jc w:val="center"/>
            </w:pPr>
            <w:r w:rsidRPr="00E979C6">
              <w:rPr>
                <w:sz w:val="16"/>
                <w:szCs w:val="16"/>
              </w:rPr>
              <w:t>04</w:t>
            </w:r>
          </w:p>
        </w:tc>
        <w:tc>
          <w:tcPr>
            <w:tcW w:w="663" w:type="dxa"/>
            <w:tcBorders>
              <w:bottom w:val="single" w:sz="4" w:space="0" w:color="auto"/>
            </w:tcBorders>
            <w:vAlign w:val="center"/>
          </w:tcPr>
          <w:p w:rsidR="003018A0" w:rsidRPr="00E979C6" w:rsidRDefault="003018A0" w:rsidP="00BE303A">
            <w:pPr>
              <w:spacing w:line="238" w:lineRule="auto"/>
              <w:jc w:val="center"/>
              <w:rPr>
                <w:sz w:val="16"/>
                <w:szCs w:val="16"/>
              </w:rPr>
            </w:pPr>
            <w:r w:rsidRPr="00E979C6">
              <w:rPr>
                <w:sz w:val="16"/>
                <w:szCs w:val="16"/>
              </w:rPr>
              <w:t>348</w:t>
            </w:r>
          </w:p>
        </w:tc>
        <w:tc>
          <w:tcPr>
            <w:tcW w:w="664" w:type="dxa"/>
            <w:tcBorders>
              <w:bottom w:val="single" w:sz="4" w:space="0" w:color="auto"/>
            </w:tcBorders>
            <w:vAlign w:val="center"/>
          </w:tcPr>
          <w:p w:rsidR="003018A0" w:rsidRPr="00E979C6" w:rsidRDefault="003018A0" w:rsidP="00BE303A">
            <w:pPr>
              <w:spacing w:line="238" w:lineRule="auto"/>
              <w:jc w:val="center"/>
              <w:rPr>
                <w:sz w:val="16"/>
                <w:szCs w:val="16"/>
              </w:rPr>
            </w:pPr>
            <w:r w:rsidRPr="00E979C6">
              <w:rPr>
                <w:sz w:val="16"/>
                <w:szCs w:val="16"/>
              </w:rPr>
              <w:t>545</w:t>
            </w:r>
          </w:p>
        </w:tc>
        <w:tc>
          <w:tcPr>
            <w:tcW w:w="663" w:type="dxa"/>
            <w:tcBorders>
              <w:bottom w:val="single" w:sz="4" w:space="0" w:color="auto"/>
            </w:tcBorders>
            <w:vAlign w:val="center"/>
          </w:tcPr>
          <w:p w:rsidR="003018A0" w:rsidRPr="00E979C6" w:rsidRDefault="003018A0" w:rsidP="00BE303A">
            <w:pPr>
              <w:spacing w:line="238" w:lineRule="auto"/>
              <w:jc w:val="center"/>
              <w:rPr>
                <w:sz w:val="16"/>
                <w:szCs w:val="16"/>
              </w:rPr>
            </w:pPr>
            <w:r w:rsidRPr="00E979C6">
              <w:rPr>
                <w:sz w:val="16"/>
                <w:szCs w:val="16"/>
              </w:rPr>
              <w:t>17,5</w:t>
            </w:r>
          </w:p>
        </w:tc>
        <w:tc>
          <w:tcPr>
            <w:tcW w:w="850" w:type="dxa"/>
            <w:tcBorders>
              <w:bottom w:val="single" w:sz="4" w:space="0" w:color="auto"/>
            </w:tcBorders>
            <w:vAlign w:val="center"/>
          </w:tcPr>
          <w:p w:rsidR="003018A0" w:rsidRPr="00E979C6" w:rsidRDefault="003018A0" w:rsidP="00BE303A">
            <w:pPr>
              <w:spacing w:line="238" w:lineRule="auto"/>
              <w:jc w:val="center"/>
              <w:rPr>
                <w:sz w:val="16"/>
                <w:szCs w:val="16"/>
              </w:rPr>
            </w:pPr>
            <w:r w:rsidRPr="00E979C6">
              <w:rPr>
                <w:sz w:val="16"/>
                <w:szCs w:val="16"/>
              </w:rPr>
              <w:t>СТ, 10, 7, 8</w:t>
            </w:r>
          </w:p>
        </w:tc>
        <w:tc>
          <w:tcPr>
            <w:tcW w:w="663" w:type="dxa"/>
            <w:tcBorders>
              <w:bottom w:val="single" w:sz="4" w:space="0" w:color="auto"/>
            </w:tcBorders>
            <w:vAlign w:val="center"/>
          </w:tcPr>
          <w:p w:rsidR="003018A0" w:rsidRPr="00E979C6" w:rsidRDefault="00243390" w:rsidP="00BE303A">
            <w:pPr>
              <w:spacing w:line="238" w:lineRule="auto"/>
              <w:jc w:val="center"/>
              <w:rPr>
                <w:sz w:val="16"/>
                <w:szCs w:val="16"/>
              </w:rPr>
            </w:pPr>
            <w:r>
              <w:rPr>
                <w:sz w:val="16"/>
                <w:szCs w:val="16"/>
              </w:rPr>
              <w:t>К</w:t>
            </w:r>
            <w:r w:rsidR="003018A0" w:rsidRPr="00E979C6">
              <w:rPr>
                <w:sz w:val="16"/>
                <w:szCs w:val="16"/>
              </w:rPr>
              <w:t>р.-ф.</w:t>
            </w:r>
          </w:p>
        </w:tc>
        <w:tc>
          <w:tcPr>
            <w:tcW w:w="663" w:type="dxa"/>
            <w:tcBorders>
              <w:bottom w:val="single" w:sz="4" w:space="0" w:color="auto"/>
            </w:tcBorders>
            <w:vAlign w:val="center"/>
          </w:tcPr>
          <w:p w:rsidR="003018A0" w:rsidRPr="00E979C6" w:rsidRDefault="00243390" w:rsidP="00BE303A">
            <w:pPr>
              <w:spacing w:line="238" w:lineRule="auto"/>
              <w:jc w:val="center"/>
            </w:pPr>
            <w:r>
              <w:rPr>
                <w:sz w:val="16"/>
                <w:szCs w:val="16"/>
              </w:rPr>
              <w:t>Ж</w:t>
            </w:r>
            <w:r w:rsidR="003018A0" w:rsidRPr="00E979C6">
              <w:rPr>
                <w:sz w:val="16"/>
                <w:szCs w:val="16"/>
              </w:rPr>
              <w:t>елт.</w:t>
            </w:r>
          </w:p>
        </w:tc>
        <w:tc>
          <w:tcPr>
            <w:tcW w:w="664" w:type="dxa"/>
            <w:tcBorders>
              <w:bottom w:val="single" w:sz="4" w:space="0" w:color="auto"/>
            </w:tcBorders>
            <w:vAlign w:val="center"/>
          </w:tcPr>
          <w:p w:rsidR="003018A0" w:rsidRPr="00E979C6" w:rsidRDefault="00243390" w:rsidP="00BE303A">
            <w:pPr>
              <w:spacing w:line="238" w:lineRule="auto"/>
              <w:jc w:val="center"/>
              <w:rPr>
                <w:sz w:val="16"/>
                <w:szCs w:val="16"/>
              </w:rPr>
            </w:pPr>
            <w:r>
              <w:rPr>
                <w:sz w:val="16"/>
                <w:szCs w:val="16"/>
              </w:rPr>
              <w:t>С</w:t>
            </w:r>
            <w:r w:rsidR="003018A0" w:rsidRPr="00E979C6">
              <w:rPr>
                <w:sz w:val="16"/>
                <w:szCs w:val="16"/>
              </w:rPr>
              <w:t>в.-ж.</w:t>
            </w:r>
          </w:p>
        </w:tc>
        <w:tc>
          <w:tcPr>
            <w:tcW w:w="663" w:type="dxa"/>
            <w:tcBorders>
              <w:bottom w:val="single" w:sz="4" w:space="0" w:color="auto"/>
            </w:tcBorders>
            <w:vAlign w:val="center"/>
          </w:tcPr>
          <w:p w:rsidR="003018A0" w:rsidRPr="00E979C6" w:rsidRDefault="003018A0" w:rsidP="00BE303A">
            <w:pPr>
              <w:spacing w:line="238" w:lineRule="auto"/>
              <w:jc w:val="center"/>
              <w:rPr>
                <w:sz w:val="16"/>
                <w:szCs w:val="16"/>
              </w:rPr>
            </w:pPr>
            <w:r w:rsidRPr="00E979C6">
              <w:rPr>
                <w:sz w:val="16"/>
                <w:szCs w:val="16"/>
              </w:rPr>
              <w:t>7</w:t>
            </w:r>
          </w:p>
        </w:tc>
      </w:tr>
    </w:tbl>
    <w:p w:rsidR="000B539E" w:rsidRDefault="000B539E" w:rsidP="000B539E">
      <w:pPr>
        <w:jc w:val="right"/>
        <w:rPr>
          <w:sz w:val="16"/>
          <w:szCs w:val="16"/>
        </w:rPr>
      </w:pPr>
      <w:r>
        <w:br w:type="page"/>
      </w:r>
      <w:r w:rsidRPr="00887EB8">
        <w:rPr>
          <w:spacing w:val="20"/>
          <w:sz w:val="16"/>
          <w:szCs w:val="16"/>
        </w:rPr>
        <w:lastRenderedPageBreak/>
        <w:t>Продолжение табл</w:t>
      </w:r>
      <w:r>
        <w:rPr>
          <w:sz w:val="16"/>
          <w:szCs w:val="16"/>
        </w:rPr>
        <w:t>.</w:t>
      </w:r>
      <w:r w:rsidRPr="00E979C6">
        <w:rPr>
          <w:sz w:val="16"/>
          <w:szCs w:val="16"/>
        </w:rPr>
        <w:t xml:space="preserve"> </w:t>
      </w:r>
      <w:r>
        <w:rPr>
          <w:sz w:val="16"/>
          <w:szCs w:val="16"/>
        </w:rPr>
        <w:t>8.2</w:t>
      </w:r>
    </w:p>
    <w:p w:rsidR="000B539E" w:rsidRPr="000B539E" w:rsidRDefault="000B539E" w:rsidP="000B539E">
      <w:pPr>
        <w:jc w:val="right"/>
        <w:rPr>
          <w:sz w:val="16"/>
          <w:szCs w:val="16"/>
        </w:rPr>
      </w:pPr>
    </w:p>
    <w:tbl>
      <w:tblPr>
        <w:tblW w:w="91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tblPr>
      <w:tblGrid>
        <w:gridCol w:w="1338"/>
        <w:gridCol w:w="1020"/>
        <w:gridCol w:w="663"/>
        <w:gridCol w:w="663"/>
        <w:gridCol w:w="663"/>
        <w:gridCol w:w="664"/>
        <w:gridCol w:w="663"/>
        <w:gridCol w:w="850"/>
        <w:gridCol w:w="663"/>
        <w:gridCol w:w="663"/>
        <w:gridCol w:w="664"/>
        <w:gridCol w:w="663"/>
      </w:tblGrid>
      <w:tr w:rsidR="00834CB9" w:rsidRPr="00E979C6" w:rsidTr="005E1C03">
        <w:tc>
          <w:tcPr>
            <w:tcW w:w="1338" w:type="dxa"/>
            <w:tcBorders>
              <w:left w:val="single" w:sz="4" w:space="0" w:color="auto"/>
            </w:tcBorders>
          </w:tcPr>
          <w:p w:rsidR="00834CB9" w:rsidRPr="00E979C6" w:rsidRDefault="00834CB9" w:rsidP="00834CB9">
            <w:pPr>
              <w:pStyle w:val="ad"/>
              <w:spacing w:after="0"/>
              <w:jc w:val="center"/>
              <w:rPr>
                <w:sz w:val="16"/>
                <w:szCs w:val="16"/>
              </w:rPr>
            </w:pPr>
            <w:r>
              <w:rPr>
                <w:sz w:val="16"/>
                <w:szCs w:val="16"/>
              </w:rPr>
              <w:t>1</w:t>
            </w:r>
          </w:p>
        </w:tc>
        <w:tc>
          <w:tcPr>
            <w:tcW w:w="1020" w:type="dxa"/>
            <w:vAlign w:val="center"/>
          </w:tcPr>
          <w:p w:rsidR="00834CB9" w:rsidRPr="00E979C6" w:rsidRDefault="00834CB9" w:rsidP="00DD0B05">
            <w:pPr>
              <w:ind w:hanging="28"/>
              <w:jc w:val="center"/>
              <w:rPr>
                <w:sz w:val="16"/>
                <w:szCs w:val="16"/>
              </w:rPr>
            </w:pPr>
            <w:r>
              <w:rPr>
                <w:sz w:val="16"/>
                <w:szCs w:val="16"/>
              </w:rPr>
              <w:t>2</w:t>
            </w:r>
          </w:p>
        </w:tc>
        <w:tc>
          <w:tcPr>
            <w:tcW w:w="663" w:type="dxa"/>
            <w:vAlign w:val="center"/>
          </w:tcPr>
          <w:p w:rsidR="00834CB9" w:rsidRPr="00E979C6" w:rsidRDefault="00834CB9" w:rsidP="00E979C6">
            <w:pPr>
              <w:jc w:val="center"/>
              <w:rPr>
                <w:sz w:val="16"/>
                <w:szCs w:val="16"/>
              </w:rPr>
            </w:pPr>
            <w:r>
              <w:rPr>
                <w:sz w:val="16"/>
                <w:szCs w:val="16"/>
              </w:rPr>
              <w:t>3</w:t>
            </w:r>
          </w:p>
        </w:tc>
        <w:tc>
          <w:tcPr>
            <w:tcW w:w="663" w:type="dxa"/>
            <w:vAlign w:val="center"/>
          </w:tcPr>
          <w:p w:rsidR="00834CB9" w:rsidRPr="00E979C6" w:rsidRDefault="00834CB9" w:rsidP="00E979C6">
            <w:pPr>
              <w:jc w:val="center"/>
              <w:rPr>
                <w:sz w:val="16"/>
                <w:szCs w:val="16"/>
              </w:rPr>
            </w:pPr>
            <w:r>
              <w:rPr>
                <w:sz w:val="16"/>
                <w:szCs w:val="16"/>
              </w:rPr>
              <w:t>4</w:t>
            </w:r>
          </w:p>
        </w:tc>
        <w:tc>
          <w:tcPr>
            <w:tcW w:w="663" w:type="dxa"/>
            <w:vAlign w:val="center"/>
          </w:tcPr>
          <w:p w:rsidR="00834CB9" w:rsidRPr="00E979C6" w:rsidRDefault="00834CB9" w:rsidP="00E979C6">
            <w:pPr>
              <w:jc w:val="center"/>
              <w:rPr>
                <w:sz w:val="16"/>
                <w:szCs w:val="16"/>
              </w:rPr>
            </w:pPr>
            <w:r>
              <w:rPr>
                <w:sz w:val="16"/>
                <w:szCs w:val="16"/>
              </w:rPr>
              <w:t>5</w:t>
            </w:r>
          </w:p>
        </w:tc>
        <w:tc>
          <w:tcPr>
            <w:tcW w:w="664" w:type="dxa"/>
            <w:vAlign w:val="center"/>
          </w:tcPr>
          <w:p w:rsidR="00834CB9" w:rsidRPr="00E979C6" w:rsidRDefault="00834CB9" w:rsidP="00E979C6">
            <w:pPr>
              <w:jc w:val="center"/>
              <w:rPr>
                <w:sz w:val="16"/>
                <w:szCs w:val="16"/>
              </w:rPr>
            </w:pPr>
            <w:r>
              <w:rPr>
                <w:sz w:val="16"/>
                <w:szCs w:val="16"/>
              </w:rPr>
              <w:t>6</w:t>
            </w:r>
          </w:p>
        </w:tc>
        <w:tc>
          <w:tcPr>
            <w:tcW w:w="663" w:type="dxa"/>
            <w:vAlign w:val="center"/>
          </w:tcPr>
          <w:p w:rsidR="00834CB9" w:rsidRPr="00E979C6" w:rsidRDefault="00834CB9" w:rsidP="00E979C6">
            <w:pPr>
              <w:jc w:val="center"/>
              <w:rPr>
                <w:sz w:val="16"/>
                <w:szCs w:val="16"/>
              </w:rPr>
            </w:pPr>
            <w:r>
              <w:rPr>
                <w:sz w:val="16"/>
                <w:szCs w:val="16"/>
              </w:rPr>
              <w:t>7</w:t>
            </w:r>
          </w:p>
        </w:tc>
        <w:tc>
          <w:tcPr>
            <w:tcW w:w="850" w:type="dxa"/>
            <w:vAlign w:val="center"/>
          </w:tcPr>
          <w:p w:rsidR="00834CB9" w:rsidRPr="00E979C6" w:rsidRDefault="00834CB9" w:rsidP="00E979C6">
            <w:pPr>
              <w:jc w:val="center"/>
              <w:rPr>
                <w:sz w:val="16"/>
                <w:szCs w:val="16"/>
              </w:rPr>
            </w:pPr>
            <w:r>
              <w:rPr>
                <w:sz w:val="16"/>
                <w:szCs w:val="16"/>
              </w:rPr>
              <w:t>8</w:t>
            </w:r>
          </w:p>
        </w:tc>
        <w:tc>
          <w:tcPr>
            <w:tcW w:w="663" w:type="dxa"/>
            <w:vAlign w:val="center"/>
          </w:tcPr>
          <w:p w:rsidR="00834CB9" w:rsidRDefault="00834CB9" w:rsidP="00E979C6">
            <w:pPr>
              <w:jc w:val="center"/>
              <w:rPr>
                <w:sz w:val="16"/>
                <w:szCs w:val="16"/>
              </w:rPr>
            </w:pPr>
            <w:r>
              <w:rPr>
                <w:sz w:val="16"/>
                <w:szCs w:val="16"/>
              </w:rPr>
              <w:t>9</w:t>
            </w:r>
          </w:p>
        </w:tc>
        <w:tc>
          <w:tcPr>
            <w:tcW w:w="663" w:type="dxa"/>
            <w:vAlign w:val="center"/>
          </w:tcPr>
          <w:p w:rsidR="00834CB9" w:rsidRDefault="00834CB9" w:rsidP="00E979C6">
            <w:pPr>
              <w:jc w:val="center"/>
              <w:rPr>
                <w:sz w:val="16"/>
                <w:szCs w:val="16"/>
              </w:rPr>
            </w:pPr>
            <w:r>
              <w:rPr>
                <w:sz w:val="16"/>
                <w:szCs w:val="16"/>
              </w:rPr>
              <w:t>10</w:t>
            </w:r>
          </w:p>
        </w:tc>
        <w:tc>
          <w:tcPr>
            <w:tcW w:w="664" w:type="dxa"/>
            <w:vAlign w:val="center"/>
          </w:tcPr>
          <w:p w:rsidR="00834CB9" w:rsidRDefault="00834CB9" w:rsidP="00E979C6">
            <w:pPr>
              <w:jc w:val="center"/>
              <w:rPr>
                <w:sz w:val="16"/>
                <w:szCs w:val="16"/>
              </w:rPr>
            </w:pPr>
            <w:r>
              <w:rPr>
                <w:sz w:val="16"/>
                <w:szCs w:val="16"/>
              </w:rPr>
              <w:t>11</w:t>
            </w:r>
          </w:p>
        </w:tc>
        <w:tc>
          <w:tcPr>
            <w:tcW w:w="663" w:type="dxa"/>
            <w:vAlign w:val="center"/>
          </w:tcPr>
          <w:p w:rsidR="00834CB9" w:rsidRPr="00E979C6" w:rsidRDefault="00834CB9" w:rsidP="00E979C6">
            <w:pPr>
              <w:jc w:val="center"/>
              <w:rPr>
                <w:sz w:val="16"/>
                <w:szCs w:val="16"/>
              </w:rPr>
            </w:pPr>
            <w:r>
              <w:rPr>
                <w:sz w:val="16"/>
                <w:szCs w:val="16"/>
              </w:rPr>
              <w:t>12</w:t>
            </w:r>
          </w:p>
        </w:tc>
      </w:tr>
      <w:tr w:rsidR="003018A0" w:rsidRPr="00E979C6" w:rsidTr="005E1C03">
        <w:tc>
          <w:tcPr>
            <w:tcW w:w="1338" w:type="dxa"/>
            <w:tcBorders>
              <w:left w:val="single" w:sz="4" w:space="0" w:color="auto"/>
            </w:tcBorders>
          </w:tcPr>
          <w:p w:rsidR="003018A0" w:rsidRPr="00E979C6" w:rsidRDefault="003018A0" w:rsidP="00E979C6">
            <w:pPr>
              <w:pStyle w:val="ad"/>
              <w:spacing w:after="0"/>
              <w:jc w:val="both"/>
              <w:rPr>
                <w:sz w:val="16"/>
                <w:szCs w:val="16"/>
              </w:rPr>
            </w:pPr>
            <w:r w:rsidRPr="00E979C6">
              <w:rPr>
                <w:sz w:val="16"/>
                <w:szCs w:val="16"/>
              </w:rPr>
              <w:t>КОРОНА</w:t>
            </w:r>
          </w:p>
        </w:tc>
        <w:tc>
          <w:tcPr>
            <w:tcW w:w="1020" w:type="dxa"/>
            <w:vAlign w:val="center"/>
          </w:tcPr>
          <w:p w:rsidR="003018A0" w:rsidRPr="00E979C6" w:rsidRDefault="003018A0" w:rsidP="00DD0B05">
            <w:pPr>
              <w:ind w:hanging="28"/>
              <w:jc w:val="center"/>
              <w:rPr>
                <w:sz w:val="16"/>
                <w:szCs w:val="16"/>
              </w:rPr>
            </w:pPr>
            <w:r w:rsidRPr="00E979C6">
              <w:rPr>
                <w:sz w:val="16"/>
                <w:szCs w:val="16"/>
              </w:rPr>
              <w:t>Польша</w:t>
            </w:r>
          </w:p>
        </w:tc>
        <w:tc>
          <w:tcPr>
            <w:tcW w:w="663" w:type="dxa"/>
            <w:vAlign w:val="center"/>
          </w:tcPr>
          <w:p w:rsidR="003018A0" w:rsidRPr="00E979C6" w:rsidRDefault="003018A0" w:rsidP="00E979C6">
            <w:pPr>
              <w:jc w:val="center"/>
              <w:rPr>
                <w:sz w:val="16"/>
                <w:szCs w:val="16"/>
              </w:rPr>
            </w:pPr>
            <w:r w:rsidRPr="00E979C6">
              <w:rPr>
                <w:sz w:val="16"/>
                <w:szCs w:val="16"/>
              </w:rPr>
              <w:t>2008</w:t>
            </w:r>
          </w:p>
        </w:tc>
        <w:tc>
          <w:tcPr>
            <w:tcW w:w="663" w:type="dxa"/>
            <w:vAlign w:val="center"/>
          </w:tcPr>
          <w:p w:rsidR="003018A0" w:rsidRPr="00E979C6" w:rsidRDefault="003018A0" w:rsidP="00E979C6">
            <w:pPr>
              <w:jc w:val="center"/>
            </w:pPr>
            <w:r w:rsidRPr="00E979C6">
              <w:rPr>
                <w:sz w:val="16"/>
                <w:szCs w:val="16"/>
              </w:rPr>
              <w:t>04</w:t>
            </w:r>
          </w:p>
        </w:tc>
        <w:tc>
          <w:tcPr>
            <w:tcW w:w="663" w:type="dxa"/>
            <w:vAlign w:val="center"/>
          </w:tcPr>
          <w:p w:rsidR="003018A0" w:rsidRPr="00E979C6" w:rsidRDefault="003018A0" w:rsidP="00E979C6">
            <w:pPr>
              <w:jc w:val="center"/>
              <w:rPr>
                <w:sz w:val="16"/>
                <w:szCs w:val="16"/>
              </w:rPr>
            </w:pPr>
            <w:r w:rsidRPr="00E979C6">
              <w:rPr>
                <w:sz w:val="16"/>
                <w:szCs w:val="16"/>
              </w:rPr>
              <w:t>366</w:t>
            </w:r>
          </w:p>
        </w:tc>
        <w:tc>
          <w:tcPr>
            <w:tcW w:w="664" w:type="dxa"/>
            <w:vAlign w:val="center"/>
          </w:tcPr>
          <w:p w:rsidR="003018A0" w:rsidRPr="00E979C6" w:rsidRDefault="003018A0" w:rsidP="00E979C6">
            <w:pPr>
              <w:jc w:val="center"/>
              <w:rPr>
                <w:sz w:val="16"/>
                <w:szCs w:val="16"/>
              </w:rPr>
            </w:pPr>
            <w:r w:rsidRPr="00E979C6">
              <w:rPr>
                <w:sz w:val="16"/>
                <w:szCs w:val="16"/>
              </w:rPr>
              <w:t>608</w:t>
            </w:r>
          </w:p>
        </w:tc>
        <w:tc>
          <w:tcPr>
            <w:tcW w:w="663" w:type="dxa"/>
            <w:vAlign w:val="center"/>
          </w:tcPr>
          <w:p w:rsidR="003018A0" w:rsidRPr="00E979C6" w:rsidRDefault="003018A0" w:rsidP="00E979C6">
            <w:pPr>
              <w:jc w:val="center"/>
              <w:rPr>
                <w:sz w:val="16"/>
                <w:szCs w:val="16"/>
              </w:rPr>
            </w:pPr>
            <w:r w:rsidRPr="00E979C6">
              <w:rPr>
                <w:sz w:val="16"/>
                <w:szCs w:val="16"/>
              </w:rPr>
              <w:t>11,2</w:t>
            </w:r>
          </w:p>
        </w:tc>
        <w:tc>
          <w:tcPr>
            <w:tcW w:w="850" w:type="dxa"/>
            <w:vAlign w:val="center"/>
          </w:tcPr>
          <w:p w:rsidR="003018A0" w:rsidRPr="00E979C6" w:rsidRDefault="003018A0" w:rsidP="00E979C6">
            <w:pPr>
              <w:jc w:val="center"/>
              <w:rPr>
                <w:sz w:val="16"/>
                <w:szCs w:val="16"/>
              </w:rPr>
            </w:pPr>
            <w:r w:rsidRPr="00E979C6">
              <w:rPr>
                <w:sz w:val="16"/>
                <w:szCs w:val="16"/>
              </w:rPr>
              <w:t>СТ, СА</w:t>
            </w:r>
          </w:p>
        </w:tc>
        <w:tc>
          <w:tcPr>
            <w:tcW w:w="663" w:type="dxa"/>
            <w:vAlign w:val="center"/>
          </w:tcPr>
          <w:p w:rsidR="003018A0" w:rsidRPr="00E979C6" w:rsidRDefault="00243390" w:rsidP="00E979C6">
            <w:pPr>
              <w:jc w:val="center"/>
              <w:rPr>
                <w:sz w:val="16"/>
                <w:szCs w:val="16"/>
              </w:rPr>
            </w:pPr>
            <w:r>
              <w:rPr>
                <w:sz w:val="16"/>
                <w:szCs w:val="16"/>
              </w:rPr>
              <w:t>К</w:t>
            </w:r>
            <w:r w:rsidR="003018A0" w:rsidRPr="00E979C6">
              <w:rPr>
                <w:sz w:val="16"/>
                <w:szCs w:val="16"/>
              </w:rPr>
              <w:t>р.-ф.</w:t>
            </w:r>
          </w:p>
        </w:tc>
        <w:tc>
          <w:tcPr>
            <w:tcW w:w="663" w:type="dxa"/>
            <w:vAlign w:val="center"/>
          </w:tcPr>
          <w:p w:rsidR="003018A0" w:rsidRPr="00E979C6" w:rsidRDefault="00243390" w:rsidP="00E979C6">
            <w:pPr>
              <w:jc w:val="center"/>
            </w:pPr>
            <w:r>
              <w:rPr>
                <w:sz w:val="16"/>
                <w:szCs w:val="16"/>
              </w:rPr>
              <w:t>Ж</w:t>
            </w:r>
            <w:r w:rsidR="003018A0" w:rsidRPr="00E979C6">
              <w:rPr>
                <w:sz w:val="16"/>
                <w:szCs w:val="16"/>
              </w:rPr>
              <w:t>елт.</w:t>
            </w:r>
          </w:p>
        </w:tc>
        <w:tc>
          <w:tcPr>
            <w:tcW w:w="664" w:type="dxa"/>
            <w:vAlign w:val="center"/>
          </w:tcPr>
          <w:p w:rsidR="003018A0" w:rsidRPr="00E979C6" w:rsidRDefault="00243390" w:rsidP="00E979C6">
            <w:pPr>
              <w:jc w:val="center"/>
              <w:rPr>
                <w:sz w:val="16"/>
                <w:szCs w:val="16"/>
              </w:rPr>
            </w:pPr>
            <w:r>
              <w:rPr>
                <w:sz w:val="16"/>
                <w:szCs w:val="16"/>
              </w:rPr>
              <w:t>С</w:t>
            </w:r>
            <w:r w:rsidR="003018A0" w:rsidRPr="00E979C6">
              <w:rPr>
                <w:sz w:val="16"/>
                <w:szCs w:val="16"/>
              </w:rPr>
              <w:t>в.-ж.</w:t>
            </w:r>
          </w:p>
        </w:tc>
        <w:tc>
          <w:tcPr>
            <w:tcW w:w="663" w:type="dxa"/>
            <w:vAlign w:val="center"/>
          </w:tcPr>
          <w:p w:rsidR="003018A0" w:rsidRPr="00E979C6" w:rsidRDefault="003018A0" w:rsidP="00E979C6">
            <w:pPr>
              <w:jc w:val="center"/>
              <w:rPr>
                <w:sz w:val="16"/>
                <w:szCs w:val="16"/>
              </w:rPr>
            </w:pPr>
            <w:r w:rsidRPr="00E979C6">
              <w:rPr>
                <w:sz w:val="16"/>
                <w:szCs w:val="16"/>
              </w:rPr>
              <w:t>7</w:t>
            </w:r>
          </w:p>
        </w:tc>
      </w:tr>
      <w:tr w:rsidR="003018A0" w:rsidRPr="00E979C6" w:rsidTr="005E1C03">
        <w:tc>
          <w:tcPr>
            <w:tcW w:w="1338" w:type="dxa"/>
            <w:tcBorders>
              <w:left w:val="single" w:sz="4" w:space="0" w:color="auto"/>
            </w:tcBorders>
          </w:tcPr>
          <w:p w:rsidR="003018A0" w:rsidRPr="00E979C6" w:rsidRDefault="003018A0" w:rsidP="00E979C6">
            <w:pPr>
              <w:pStyle w:val="ad"/>
              <w:spacing w:after="0"/>
              <w:jc w:val="both"/>
              <w:rPr>
                <w:sz w:val="16"/>
                <w:szCs w:val="16"/>
              </w:rPr>
            </w:pPr>
            <w:r w:rsidRPr="00E979C6">
              <w:rPr>
                <w:sz w:val="16"/>
                <w:szCs w:val="16"/>
              </w:rPr>
              <w:t>ПИРОЛЬ</w:t>
            </w:r>
            <w:r w:rsidRPr="00E979C6">
              <w:rPr>
                <w:sz w:val="16"/>
                <w:szCs w:val="16"/>
                <w:vertAlign w:val="superscript"/>
              </w:rPr>
              <w:t>®</w:t>
            </w:r>
          </w:p>
        </w:tc>
        <w:tc>
          <w:tcPr>
            <w:tcW w:w="1020" w:type="dxa"/>
            <w:vAlign w:val="center"/>
          </w:tcPr>
          <w:p w:rsidR="003018A0" w:rsidRPr="00E979C6" w:rsidRDefault="003018A0" w:rsidP="00DD0B05">
            <w:pPr>
              <w:ind w:hanging="28"/>
              <w:jc w:val="center"/>
              <w:rPr>
                <w:sz w:val="16"/>
                <w:szCs w:val="16"/>
              </w:rPr>
            </w:pPr>
            <w:r w:rsidRPr="00E979C6">
              <w:rPr>
                <w:sz w:val="16"/>
                <w:szCs w:val="16"/>
              </w:rPr>
              <w:t>Германия</w:t>
            </w:r>
          </w:p>
        </w:tc>
        <w:tc>
          <w:tcPr>
            <w:tcW w:w="663" w:type="dxa"/>
            <w:vAlign w:val="center"/>
          </w:tcPr>
          <w:p w:rsidR="003018A0" w:rsidRPr="00E979C6" w:rsidRDefault="003018A0" w:rsidP="00E979C6">
            <w:pPr>
              <w:jc w:val="center"/>
              <w:rPr>
                <w:sz w:val="16"/>
                <w:szCs w:val="16"/>
              </w:rPr>
            </w:pPr>
            <w:r w:rsidRPr="00E979C6">
              <w:rPr>
                <w:sz w:val="16"/>
                <w:szCs w:val="16"/>
              </w:rPr>
              <w:t>2009</w:t>
            </w:r>
          </w:p>
        </w:tc>
        <w:tc>
          <w:tcPr>
            <w:tcW w:w="663" w:type="dxa"/>
            <w:vAlign w:val="center"/>
          </w:tcPr>
          <w:p w:rsidR="003018A0" w:rsidRPr="00E979C6" w:rsidRDefault="003018A0" w:rsidP="00E979C6">
            <w:pPr>
              <w:jc w:val="center"/>
            </w:pPr>
            <w:r w:rsidRPr="00E979C6">
              <w:rPr>
                <w:sz w:val="16"/>
                <w:szCs w:val="16"/>
              </w:rPr>
              <w:t>04</w:t>
            </w:r>
          </w:p>
        </w:tc>
        <w:tc>
          <w:tcPr>
            <w:tcW w:w="663" w:type="dxa"/>
            <w:vAlign w:val="center"/>
          </w:tcPr>
          <w:p w:rsidR="003018A0" w:rsidRPr="00E979C6" w:rsidRDefault="003018A0" w:rsidP="00E979C6">
            <w:pPr>
              <w:jc w:val="center"/>
              <w:rPr>
                <w:sz w:val="16"/>
                <w:szCs w:val="16"/>
              </w:rPr>
            </w:pPr>
            <w:r w:rsidRPr="00E979C6">
              <w:rPr>
                <w:sz w:val="16"/>
                <w:szCs w:val="16"/>
              </w:rPr>
              <w:t>328</w:t>
            </w:r>
          </w:p>
        </w:tc>
        <w:tc>
          <w:tcPr>
            <w:tcW w:w="664" w:type="dxa"/>
            <w:vAlign w:val="center"/>
          </w:tcPr>
          <w:p w:rsidR="003018A0" w:rsidRPr="00E979C6" w:rsidRDefault="003018A0" w:rsidP="00E979C6">
            <w:pPr>
              <w:jc w:val="center"/>
              <w:rPr>
                <w:sz w:val="16"/>
                <w:szCs w:val="16"/>
              </w:rPr>
            </w:pPr>
            <w:r w:rsidRPr="00E979C6">
              <w:rPr>
                <w:sz w:val="16"/>
                <w:szCs w:val="16"/>
              </w:rPr>
              <w:t>529</w:t>
            </w:r>
          </w:p>
        </w:tc>
        <w:tc>
          <w:tcPr>
            <w:tcW w:w="663" w:type="dxa"/>
            <w:vAlign w:val="center"/>
          </w:tcPr>
          <w:p w:rsidR="003018A0" w:rsidRPr="00E979C6" w:rsidRDefault="003018A0" w:rsidP="00E979C6">
            <w:pPr>
              <w:jc w:val="center"/>
              <w:rPr>
                <w:sz w:val="16"/>
                <w:szCs w:val="16"/>
              </w:rPr>
            </w:pPr>
            <w:r w:rsidRPr="00E979C6">
              <w:rPr>
                <w:sz w:val="16"/>
                <w:szCs w:val="16"/>
              </w:rPr>
              <w:t>15,0</w:t>
            </w:r>
          </w:p>
        </w:tc>
        <w:tc>
          <w:tcPr>
            <w:tcW w:w="850" w:type="dxa"/>
            <w:vAlign w:val="center"/>
          </w:tcPr>
          <w:p w:rsidR="003018A0" w:rsidRPr="00E979C6" w:rsidRDefault="003018A0" w:rsidP="00E979C6">
            <w:pPr>
              <w:jc w:val="center"/>
              <w:rPr>
                <w:sz w:val="16"/>
                <w:szCs w:val="16"/>
              </w:rPr>
            </w:pPr>
            <w:r w:rsidRPr="00E979C6">
              <w:rPr>
                <w:sz w:val="16"/>
                <w:szCs w:val="16"/>
              </w:rPr>
              <w:t>СТ, 7, 12</w:t>
            </w:r>
          </w:p>
        </w:tc>
        <w:tc>
          <w:tcPr>
            <w:tcW w:w="663" w:type="dxa"/>
            <w:vAlign w:val="center"/>
          </w:tcPr>
          <w:p w:rsidR="003018A0" w:rsidRPr="00E979C6" w:rsidRDefault="00243390" w:rsidP="00243390">
            <w:pPr>
              <w:ind w:right="-105" w:hanging="111"/>
              <w:jc w:val="center"/>
              <w:rPr>
                <w:sz w:val="16"/>
                <w:szCs w:val="16"/>
              </w:rPr>
            </w:pPr>
            <w:r>
              <w:rPr>
                <w:sz w:val="16"/>
                <w:szCs w:val="16"/>
              </w:rPr>
              <w:t>С</w:t>
            </w:r>
            <w:r w:rsidR="003018A0" w:rsidRPr="00E979C6">
              <w:rPr>
                <w:sz w:val="16"/>
                <w:szCs w:val="16"/>
              </w:rPr>
              <w:t>ин.-ф.</w:t>
            </w:r>
          </w:p>
        </w:tc>
        <w:tc>
          <w:tcPr>
            <w:tcW w:w="663" w:type="dxa"/>
            <w:vAlign w:val="center"/>
          </w:tcPr>
          <w:p w:rsidR="003018A0" w:rsidRPr="00E979C6" w:rsidRDefault="00243390" w:rsidP="00E979C6">
            <w:pPr>
              <w:jc w:val="center"/>
            </w:pPr>
            <w:r>
              <w:rPr>
                <w:sz w:val="16"/>
                <w:szCs w:val="16"/>
              </w:rPr>
              <w:t>Ж</w:t>
            </w:r>
            <w:r w:rsidR="003018A0" w:rsidRPr="00E979C6">
              <w:rPr>
                <w:sz w:val="16"/>
                <w:szCs w:val="16"/>
              </w:rPr>
              <w:t>елт.</w:t>
            </w:r>
          </w:p>
        </w:tc>
        <w:tc>
          <w:tcPr>
            <w:tcW w:w="664" w:type="dxa"/>
            <w:vAlign w:val="center"/>
          </w:tcPr>
          <w:p w:rsidR="003018A0" w:rsidRPr="00E979C6" w:rsidRDefault="00243390" w:rsidP="00E979C6">
            <w:pPr>
              <w:jc w:val="center"/>
              <w:rPr>
                <w:sz w:val="16"/>
                <w:szCs w:val="16"/>
              </w:rPr>
            </w:pPr>
            <w:r>
              <w:rPr>
                <w:sz w:val="16"/>
                <w:szCs w:val="16"/>
              </w:rPr>
              <w:t>Ж</w:t>
            </w:r>
            <w:r w:rsidR="003018A0" w:rsidRPr="00E979C6">
              <w:rPr>
                <w:sz w:val="16"/>
                <w:szCs w:val="16"/>
              </w:rPr>
              <w:t>елт.</w:t>
            </w:r>
          </w:p>
        </w:tc>
        <w:tc>
          <w:tcPr>
            <w:tcW w:w="663" w:type="dxa"/>
            <w:vAlign w:val="center"/>
          </w:tcPr>
          <w:p w:rsidR="003018A0" w:rsidRPr="00E979C6" w:rsidRDefault="003018A0" w:rsidP="00E979C6">
            <w:pPr>
              <w:jc w:val="center"/>
              <w:rPr>
                <w:sz w:val="16"/>
                <w:szCs w:val="16"/>
              </w:rPr>
            </w:pPr>
            <w:r w:rsidRPr="00E979C6">
              <w:rPr>
                <w:sz w:val="16"/>
                <w:szCs w:val="16"/>
              </w:rPr>
              <w:t>9</w:t>
            </w:r>
          </w:p>
        </w:tc>
      </w:tr>
      <w:tr w:rsidR="003018A0" w:rsidRPr="00E979C6" w:rsidTr="000E4DFA">
        <w:tc>
          <w:tcPr>
            <w:tcW w:w="1338" w:type="dxa"/>
            <w:tcBorders>
              <w:left w:val="single" w:sz="4" w:space="0" w:color="auto"/>
            </w:tcBorders>
          </w:tcPr>
          <w:p w:rsidR="003018A0" w:rsidRPr="00E979C6" w:rsidRDefault="003018A0" w:rsidP="00E979C6">
            <w:pPr>
              <w:pStyle w:val="ad"/>
              <w:spacing w:after="0"/>
              <w:jc w:val="both"/>
              <w:rPr>
                <w:sz w:val="16"/>
                <w:szCs w:val="16"/>
              </w:rPr>
            </w:pPr>
            <w:r w:rsidRPr="00E979C6">
              <w:rPr>
                <w:sz w:val="16"/>
                <w:szCs w:val="16"/>
              </w:rPr>
              <w:t>ГАЛА</w:t>
            </w:r>
            <w:r w:rsidRPr="00E979C6">
              <w:rPr>
                <w:sz w:val="16"/>
                <w:szCs w:val="16"/>
                <w:vertAlign w:val="superscript"/>
              </w:rPr>
              <w:t>®</w:t>
            </w:r>
          </w:p>
        </w:tc>
        <w:tc>
          <w:tcPr>
            <w:tcW w:w="1020" w:type="dxa"/>
            <w:vAlign w:val="center"/>
          </w:tcPr>
          <w:p w:rsidR="003018A0" w:rsidRPr="00E979C6" w:rsidRDefault="003018A0" w:rsidP="00DD0B05">
            <w:pPr>
              <w:ind w:hanging="28"/>
              <w:jc w:val="center"/>
              <w:rPr>
                <w:sz w:val="16"/>
                <w:szCs w:val="16"/>
              </w:rPr>
            </w:pPr>
            <w:r w:rsidRPr="00E979C6">
              <w:rPr>
                <w:sz w:val="16"/>
                <w:szCs w:val="16"/>
              </w:rPr>
              <w:t>Германия</w:t>
            </w:r>
          </w:p>
        </w:tc>
        <w:tc>
          <w:tcPr>
            <w:tcW w:w="663" w:type="dxa"/>
            <w:vAlign w:val="center"/>
          </w:tcPr>
          <w:p w:rsidR="003018A0" w:rsidRPr="00E979C6" w:rsidRDefault="003018A0" w:rsidP="00E979C6">
            <w:pPr>
              <w:jc w:val="center"/>
              <w:rPr>
                <w:sz w:val="16"/>
                <w:szCs w:val="16"/>
              </w:rPr>
            </w:pPr>
            <w:r w:rsidRPr="00E979C6">
              <w:rPr>
                <w:sz w:val="16"/>
                <w:szCs w:val="16"/>
              </w:rPr>
              <w:t>2011</w:t>
            </w:r>
          </w:p>
        </w:tc>
        <w:tc>
          <w:tcPr>
            <w:tcW w:w="663" w:type="dxa"/>
            <w:vAlign w:val="center"/>
          </w:tcPr>
          <w:p w:rsidR="003018A0" w:rsidRPr="00E979C6" w:rsidRDefault="003018A0" w:rsidP="00E979C6">
            <w:pPr>
              <w:jc w:val="center"/>
            </w:pPr>
            <w:r w:rsidRPr="00E979C6">
              <w:rPr>
                <w:sz w:val="16"/>
                <w:szCs w:val="16"/>
              </w:rPr>
              <w:t>04</w:t>
            </w:r>
          </w:p>
        </w:tc>
        <w:tc>
          <w:tcPr>
            <w:tcW w:w="663" w:type="dxa"/>
            <w:vAlign w:val="center"/>
          </w:tcPr>
          <w:p w:rsidR="003018A0" w:rsidRPr="00E979C6" w:rsidRDefault="003018A0" w:rsidP="00E979C6">
            <w:pPr>
              <w:jc w:val="center"/>
              <w:rPr>
                <w:sz w:val="16"/>
                <w:szCs w:val="16"/>
              </w:rPr>
            </w:pPr>
            <w:r w:rsidRPr="00E979C6">
              <w:rPr>
                <w:sz w:val="16"/>
                <w:szCs w:val="16"/>
              </w:rPr>
              <w:t>468</w:t>
            </w:r>
          </w:p>
        </w:tc>
        <w:tc>
          <w:tcPr>
            <w:tcW w:w="664" w:type="dxa"/>
            <w:vAlign w:val="center"/>
          </w:tcPr>
          <w:p w:rsidR="003018A0" w:rsidRPr="00E979C6" w:rsidRDefault="003018A0" w:rsidP="00E979C6">
            <w:pPr>
              <w:jc w:val="center"/>
              <w:rPr>
                <w:sz w:val="16"/>
                <w:szCs w:val="16"/>
              </w:rPr>
            </w:pPr>
            <w:r w:rsidRPr="00E979C6">
              <w:rPr>
                <w:sz w:val="16"/>
                <w:szCs w:val="16"/>
              </w:rPr>
              <w:t>568</w:t>
            </w:r>
          </w:p>
        </w:tc>
        <w:tc>
          <w:tcPr>
            <w:tcW w:w="663" w:type="dxa"/>
            <w:vAlign w:val="center"/>
          </w:tcPr>
          <w:p w:rsidR="003018A0" w:rsidRPr="00E979C6" w:rsidRDefault="003018A0" w:rsidP="00E979C6">
            <w:pPr>
              <w:jc w:val="center"/>
              <w:rPr>
                <w:sz w:val="16"/>
                <w:szCs w:val="16"/>
              </w:rPr>
            </w:pPr>
            <w:r w:rsidRPr="00E979C6">
              <w:rPr>
                <w:sz w:val="16"/>
                <w:szCs w:val="16"/>
              </w:rPr>
              <w:t>11,5</w:t>
            </w:r>
          </w:p>
        </w:tc>
        <w:tc>
          <w:tcPr>
            <w:tcW w:w="850" w:type="dxa"/>
            <w:vAlign w:val="center"/>
          </w:tcPr>
          <w:p w:rsidR="003018A0" w:rsidRPr="00E979C6" w:rsidRDefault="003018A0" w:rsidP="00E979C6">
            <w:pPr>
              <w:jc w:val="center"/>
              <w:rPr>
                <w:sz w:val="16"/>
                <w:szCs w:val="16"/>
              </w:rPr>
            </w:pPr>
            <w:r w:rsidRPr="00E979C6">
              <w:rPr>
                <w:sz w:val="16"/>
                <w:szCs w:val="16"/>
              </w:rPr>
              <w:t>СТ</w:t>
            </w:r>
          </w:p>
        </w:tc>
        <w:tc>
          <w:tcPr>
            <w:tcW w:w="663" w:type="dxa"/>
            <w:vAlign w:val="center"/>
          </w:tcPr>
          <w:p w:rsidR="003018A0" w:rsidRPr="00E979C6" w:rsidRDefault="00243390" w:rsidP="00E979C6">
            <w:pPr>
              <w:jc w:val="center"/>
              <w:rPr>
                <w:sz w:val="16"/>
                <w:szCs w:val="16"/>
              </w:rPr>
            </w:pPr>
            <w:r>
              <w:rPr>
                <w:sz w:val="16"/>
                <w:szCs w:val="16"/>
              </w:rPr>
              <w:t>Б</w:t>
            </w:r>
            <w:r w:rsidR="003018A0" w:rsidRPr="00E979C6">
              <w:rPr>
                <w:sz w:val="16"/>
                <w:szCs w:val="16"/>
              </w:rPr>
              <w:t>ел.</w:t>
            </w:r>
          </w:p>
        </w:tc>
        <w:tc>
          <w:tcPr>
            <w:tcW w:w="663" w:type="dxa"/>
            <w:vAlign w:val="center"/>
          </w:tcPr>
          <w:p w:rsidR="003018A0" w:rsidRPr="00E979C6" w:rsidRDefault="00243390" w:rsidP="00E979C6">
            <w:pPr>
              <w:jc w:val="center"/>
              <w:rPr>
                <w:sz w:val="16"/>
                <w:szCs w:val="16"/>
              </w:rPr>
            </w:pPr>
            <w:r>
              <w:rPr>
                <w:sz w:val="16"/>
                <w:szCs w:val="16"/>
              </w:rPr>
              <w:t>Ж</w:t>
            </w:r>
            <w:r w:rsidR="003018A0" w:rsidRPr="00E979C6">
              <w:rPr>
                <w:sz w:val="16"/>
                <w:szCs w:val="16"/>
              </w:rPr>
              <w:t>елт.</w:t>
            </w:r>
          </w:p>
        </w:tc>
        <w:tc>
          <w:tcPr>
            <w:tcW w:w="664" w:type="dxa"/>
            <w:vAlign w:val="center"/>
          </w:tcPr>
          <w:p w:rsidR="003018A0" w:rsidRPr="00E979C6" w:rsidRDefault="00243390" w:rsidP="00D95A39">
            <w:pPr>
              <w:ind w:left="-20" w:right="-53"/>
              <w:jc w:val="center"/>
              <w:rPr>
                <w:sz w:val="16"/>
                <w:szCs w:val="16"/>
              </w:rPr>
            </w:pPr>
            <w:r>
              <w:rPr>
                <w:sz w:val="16"/>
                <w:szCs w:val="16"/>
              </w:rPr>
              <w:t>Т</w:t>
            </w:r>
            <w:r w:rsidR="00D95A39">
              <w:rPr>
                <w:sz w:val="16"/>
                <w:szCs w:val="16"/>
              </w:rPr>
              <w:t>ем</w:t>
            </w:r>
            <w:r w:rsidR="003018A0" w:rsidRPr="00E979C6">
              <w:rPr>
                <w:sz w:val="16"/>
                <w:szCs w:val="16"/>
              </w:rPr>
              <w:t>.-ж.</w:t>
            </w:r>
          </w:p>
        </w:tc>
        <w:tc>
          <w:tcPr>
            <w:tcW w:w="663" w:type="dxa"/>
            <w:vAlign w:val="center"/>
          </w:tcPr>
          <w:p w:rsidR="003018A0" w:rsidRPr="00E979C6" w:rsidRDefault="003018A0" w:rsidP="00E979C6">
            <w:pPr>
              <w:jc w:val="center"/>
              <w:rPr>
                <w:sz w:val="16"/>
                <w:szCs w:val="16"/>
              </w:rPr>
            </w:pPr>
            <w:r w:rsidRPr="00E979C6">
              <w:rPr>
                <w:sz w:val="16"/>
                <w:szCs w:val="16"/>
              </w:rPr>
              <w:t>7</w:t>
            </w:r>
          </w:p>
        </w:tc>
      </w:tr>
      <w:tr w:rsidR="003018A0" w:rsidRPr="00E979C6" w:rsidTr="000E4DFA">
        <w:tc>
          <w:tcPr>
            <w:tcW w:w="1338" w:type="dxa"/>
            <w:tcBorders>
              <w:left w:val="single" w:sz="4" w:space="0" w:color="auto"/>
            </w:tcBorders>
          </w:tcPr>
          <w:p w:rsidR="003018A0" w:rsidRPr="00E979C6" w:rsidRDefault="003018A0" w:rsidP="00E979C6">
            <w:pPr>
              <w:pStyle w:val="ad"/>
              <w:spacing w:after="0"/>
              <w:jc w:val="both"/>
              <w:rPr>
                <w:sz w:val="16"/>
                <w:szCs w:val="16"/>
                <w:vertAlign w:val="superscript"/>
              </w:rPr>
            </w:pPr>
            <w:r w:rsidRPr="00E979C6">
              <w:rPr>
                <w:sz w:val="16"/>
                <w:szCs w:val="16"/>
              </w:rPr>
              <w:t>ДЖЕЛЛИ</w:t>
            </w:r>
            <w:r w:rsidRPr="00E979C6">
              <w:rPr>
                <w:sz w:val="16"/>
                <w:szCs w:val="16"/>
                <w:vertAlign w:val="superscript"/>
              </w:rPr>
              <w:t>®</w:t>
            </w:r>
          </w:p>
        </w:tc>
        <w:tc>
          <w:tcPr>
            <w:tcW w:w="1020" w:type="dxa"/>
            <w:vAlign w:val="center"/>
          </w:tcPr>
          <w:p w:rsidR="003018A0" w:rsidRPr="00E979C6" w:rsidRDefault="003018A0" w:rsidP="00DD0B05">
            <w:pPr>
              <w:ind w:hanging="28"/>
              <w:jc w:val="center"/>
              <w:rPr>
                <w:sz w:val="16"/>
                <w:szCs w:val="16"/>
              </w:rPr>
            </w:pPr>
            <w:r w:rsidRPr="00E979C6">
              <w:rPr>
                <w:sz w:val="16"/>
                <w:szCs w:val="16"/>
              </w:rPr>
              <w:t>Германия</w:t>
            </w:r>
          </w:p>
        </w:tc>
        <w:tc>
          <w:tcPr>
            <w:tcW w:w="663" w:type="dxa"/>
            <w:vAlign w:val="center"/>
          </w:tcPr>
          <w:p w:rsidR="003018A0" w:rsidRPr="00E979C6" w:rsidRDefault="003018A0" w:rsidP="00E979C6">
            <w:pPr>
              <w:jc w:val="center"/>
              <w:rPr>
                <w:sz w:val="16"/>
                <w:szCs w:val="16"/>
              </w:rPr>
            </w:pPr>
            <w:r w:rsidRPr="00E979C6">
              <w:rPr>
                <w:sz w:val="16"/>
                <w:szCs w:val="16"/>
              </w:rPr>
              <w:t>2011</w:t>
            </w:r>
          </w:p>
        </w:tc>
        <w:tc>
          <w:tcPr>
            <w:tcW w:w="663" w:type="dxa"/>
            <w:vAlign w:val="center"/>
          </w:tcPr>
          <w:p w:rsidR="003018A0" w:rsidRPr="00E979C6" w:rsidRDefault="003018A0" w:rsidP="00E979C6">
            <w:pPr>
              <w:jc w:val="center"/>
            </w:pPr>
            <w:r w:rsidRPr="00E979C6">
              <w:rPr>
                <w:sz w:val="16"/>
                <w:szCs w:val="16"/>
              </w:rPr>
              <w:t>04</w:t>
            </w:r>
          </w:p>
        </w:tc>
        <w:tc>
          <w:tcPr>
            <w:tcW w:w="663" w:type="dxa"/>
            <w:vAlign w:val="center"/>
          </w:tcPr>
          <w:p w:rsidR="003018A0" w:rsidRPr="00E979C6" w:rsidRDefault="003018A0" w:rsidP="00E979C6">
            <w:pPr>
              <w:jc w:val="center"/>
              <w:rPr>
                <w:sz w:val="16"/>
                <w:szCs w:val="16"/>
              </w:rPr>
            </w:pPr>
            <w:r w:rsidRPr="00E979C6">
              <w:rPr>
                <w:sz w:val="16"/>
                <w:szCs w:val="16"/>
              </w:rPr>
              <w:t>504</w:t>
            </w:r>
          </w:p>
        </w:tc>
        <w:tc>
          <w:tcPr>
            <w:tcW w:w="664" w:type="dxa"/>
            <w:vAlign w:val="center"/>
          </w:tcPr>
          <w:p w:rsidR="003018A0" w:rsidRPr="00E979C6" w:rsidRDefault="003018A0" w:rsidP="00E979C6">
            <w:pPr>
              <w:jc w:val="center"/>
              <w:rPr>
                <w:sz w:val="16"/>
                <w:szCs w:val="16"/>
              </w:rPr>
            </w:pPr>
            <w:r w:rsidRPr="00E979C6">
              <w:rPr>
                <w:sz w:val="16"/>
                <w:szCs w:val="16"/>
              </w:rPr>
              <w:t>698</w:t>
            </w:r>
          </w:p>
        </w:tc>
        <w:tc>
          <w:tcPr>
            <w:tcW w:w="663" w:type="dxa"/>
            <w:vAlign w:val="center"/>
          </w:tcPr>
          <w:p w:rsidR="003018A0" w:rsidRPr="00E979C6" w:rsidRDefault="003018A0" w:rsidP="00E979C6">
            <w:pPr>
              <w:jc w:val="center"/>
              <w:rPr>
                <w:sz w:val="16"/>
                <w:szCs w:val="16"/>
              </w:rPr>
            </w:pPr>
            <w:r w:rsidRPr="00E979C6">
              <w:rPr>
                <w:sz w:val="16"/>
                <w:szCs w:val="16"/>
              </w:rPr>
              <w:t>14,5</w:t>
            </w:r>
          </w:p>
        </w:tc>
        <w:tc>
          <w:tcPr>
            <w:tcW w:w="850" w:type="dxa"/>
            <w:vAlign w:val="center"/>
          </w:tcPr>
          <w:p w:rsidR="003018A0" w:rsidRPr="00E979C6" w:rsidRDefault="003018A0" w:rsidP="00E979C6">
            <w:pPr>
              <w:jc w:val="center"/>
              <w:rPr>
                <w:sz w:val="16"/>
                <w:szCs w:val="16"/>
              </w:rPr>
            </w:pPr>
            <w:r w:rsidRPr="00E979C6">
              <w:rPr>
                <w:sz w:val="16"/>
                <w:szCs w:val="16"/>
              </w:rPr>
              <w:t>СТ, 10</w:t>
            </w:r>
          </w:p>
        </w:tc>
        <w:tc>
          <w:tcPr>
            <w:tcW w:w="663" w:type="dxa"/>
            <w:vAlign w:val="center"/>
          </w:tcPr>
          <w:p w:rsidR="003018A0" w:rsidRPr="00E979C6" w:rsidRDefault="00243390" w:rsidP="00E979C6">
            <w:pPr>
              <w:jc w:val="center"/>
              <w:rPr>
                <w:sz w:val="16"/>
                <w:szCs w:val="16"/>
              </w:rPr>
            </w:pPr>
            <w:r>
              <w:rPr>
                <w:sz w:val="16"/>
                <w:szCs w:val="16"/>
              </w:rPr>
              <w:t>Б</w:t>
            </w:r>
            <w:r w:rsidR="003018A0" w:rsidRPr="00E979C6">
              <w:rPr>
                <w:sz w:val="16"/>
                <w:szCs w:val="16"/>
              </w:rPr>
              <w:t>ел.</w:t>
            </w:r>
          </w:p>
        </w:tc>
        <w:tc>
          <w:tcPr>
            <w:tcW w:w="663" w:type="dxa"/>
            <w:vAlign w:val="center"/>
          </w:tcPr>
          <w:p w:rsidR="003018A0" w:rsidRPr="00E979C6" w:rsidRDefault="00243390" w:rsidP="00E979C6">
            <w:pPr>
              <w:jc w:val="center"/>
              <w:rPr>
                <w:sz w:val="16"/>
                <w:szCs w:val="16"/>
              </w:rPr>
            </w:pPr>
            <w:r>
              <w:rPr>
                <w:sz w:val="16"/>
                <w:szCs w:val="16"/>
              </w:rPr>
              <w:t>Ж</w:t>
            </w:r>
            <w:r w:rsidR="003018A0" w:rsidRPr="00E979C6">
              <w:rPr>
                <w:sz w:val="16"/>
                <w:szCs w:val="16"/>
              </w:rPr>
              <w:t>елт.</w:t>
            </w:r>
          </w:p>
        </w:tc>
        <w:tc>
          <w:tcPr>
            <w:tcW w:w="664" w:type="dxa"/>
            <w:vAlign w:val="center"/>
          </w:tcPr>
          <w:p w:rsidR="003018A0" w:rsidRPr="00E979C6" w:rsidRDefault="00243390" w:rsidP="00D95A39">
            <w:pPr>
              <w:ind w:left="-20" w:right="-53"/>
              <w:jc w:val="center"/>
              <w:rPr>
                <w:sz w:val="16"/>
                <w:szCs w:val="16"/>
              </w:rPr>
            </w:pPr>
            <w:r>
              <w:rPr>
                <w:sz w:val="16"/>
                <w:szCs w:val="16"/>
              </w:rPr>
              <w:t>Т</w:t>
            </w:r>
            <w:r w:rsidR="00D95A39">
              <w:rPr>
                <w:sz w:val="16"/>
                <w:szCs w:val="16"/>
              </w:rPr>
              <w:t>ем</w:t>
            </w:r>
            <w:r w:rsidR="003018A0" w:rsidRPr="00E979C6">
              <w:rPr>
                <w:sz w:val="16"/>
                <w:szCs w:val="16"/>
              </w:rPr>
              <w:t>.-ж.</w:t>
            </w:r>
          </w:p>
        </w:tc>
        <w:tc>
          <w:tcPr>
            <w:tcW w:w="663" w:type="dxa"/>
            <w:vAlign w:val="center"/>
          </w:tcPr>
          <w:p w:rsidR="003018A0" w:rsidRPr="00E979C6" w:rsidRDefault="003018A0" w:rsidP="00E979C6">
            <w:pPr>
              <w:jc w:val="center"/>
              <w:rPr>
                <w:sz w:val="16"/>
                <w:szCs w:val="16"/>
              </w:rPr>
            </w:pPr>
            <w:r w:rsidRPr="00E979C6">
              <w:rPr>
                <w:sz w:val="16"/>
                <w:szCs w:val="16"/>
              </w:rPr>
              <w:t>7</w:t>
            </w:r>
          </w:p>
        </w:tc>
      </w:tr>
      <w:tr w:rsidR="003018A0" w:rsidRPr="00E979C6" w:rsidTr="000E4DFA">
        <w:tc>
          <w:tcPr>
            <w:tcW w:w="1338" w:type="dxa"/>
            <w:tcBorders>
              <w:left w:val="single" w:sz="4" w:space="0" w:color="auto"/>
            </w:tcBorders>
          </w:tcPr>
          <w:p w:rsidR="003018A0" w:rsidRPr="00E979C6" w:rsidRDefault="003018A0" w:rsidP="00E979C6">
            <w:pPr>
              <w:pStyle w:val="ad"/>
              <w:spacing w:after="0"/>
              <w:jc w:val="both"/>
              <w:rPr>
                <w:sz w:val="16"/>
                <w:szCs w:val="16"/>
              </w:rPr>
            </w:pPr>
            <w:r w:rsidRPr="00E979C6">
              <w:rPr>
                <w:sz w:val="16"/>
                <w:szCs w:val="16"/>
              </w:rPr>
              <w:t>МОНСУН</w:t>
            </w:r>
          </w:p>
        </w:tc>
        <w:tc>
          <w:tcPr>
            <w:tcW w:w="1020" w:type="dxa"/>
            <w:vAlign w:val="center"/>
          </w:tcPr>
          <w:p w:rsidR="003018A0" w:rsidRPr="00E979C6" w:rsidRDefault="003018A0" w:rsidP="00DD0B05">
            <w:pPr>
              <w:ind w:hanging="28"/>
              <w:jc w:val="center"/>
              <w:rPr>
                <w:sz w:val="16"/>
                <w:szCs w:val="16"/>
              </w:rPr>
            </w:pPr>
            <w:r w:rsidRPr="00E979C6">
              <w:rPr>
                <w:sz w:val="16"/>
                <w:szCs w:val="16"/>
              </w:rPr>
              <w:t>Польша</w:t>
            </w:r>
          </w:p>
        </w:tc>
        <w:tc>
          <w:tcPr>
            <w:tcW w:w="663" w:type="dxa"/>
            <w:vAlign w:val="center"/>
          </w:tcPr>
          <w:p w:rsidR="003018A0" w:rsidRPr="00E979C6" w:rsidRDefault="003018A0" w:rsidP="00E979C6">
            <w:pPr>
              <w:jc w:val="center"/>
              <w:rPr>
                <w:sz w:val="16"/>
                <w:szCs w:val="16"/>
              </w:rPr>
            </w:pPr>
            <w:r w:rsidRPr="00E979C6">
              <w:rPr>
                <w:sz w:val="16"/>
                <w:szCs w:val="16"/>
              </w:rPr>
              <w:t>2011</w:t>
            </w:r>
          </w:p>
        </w:tc>
        <w:tc>
          <w:tcPr>
            <w:tcW w:w="663" w:type="dxa"/>
            <w:vAlign w:val="center"/>
          </w:tcPr>
          <w:p w:rsidR="003018A0" w:rsidRPr="00E979C6" w:rsidRDefault="003018A0" w:rsidP="00E979C6">
            <w:pPr>
              <w:jc w:val="center"/>
            </w:pPr>
            <w:r w:rsidRPr="00E979C6">
              <w:rPr>
                <w:sz w:val="16"/>
                <w:szCs w:val="16"/>
              </w:rPr>
              <w:t>04</w:t>
            </w:r>
          </w:p>
        </w:tc>
        <w:tc>
          <w:tcPr>
            <w:tcW w:w="663" w:type="dxa"/>
            <w:vAlign w:val="center"/>
          </w:tcPr>
          <w:p w:rsidR="003018A0" w:rsidRPr="00E979C6" w:rsidRDefault="003018A0" w:rsidP="00E979C6">
            <w:pPr>
              <w:jc w:val="center"/>
              <w:rPr>
                <w:sz w:val="16"/>
                <w:szCs w:val="16"/>
              </w:rPr>
            </w:pPr>
            <w:r w:rsidRPr="00E979C6">
              <w:rPr>
                <w:sz w:val="16"/>
                <w:szCs w:val="16"/>
              </w:rPr>
              <w:t>375</w:t>
            </w:r>
          </w:p>
        </w:tc>
        <w:tc>
          <w:tcPr>
            <w:tcW w:w="664" w:type="dxa"/>
            <w:vAlign w:val="center"/>
          </w:tcPr>
          <w:p w:rsidR="003018A0" w:rsidRPr="00E979C6" w:rsidRDefault="003018A0" w:rsidP="00E979C6">
            <w:pPr>
              <w:jc w:val="center"/>
              <w:rPr>
                <w:sz w:val="16"/>
                <w:szCs w:val="16"/>
              </w:rPr>
            </w:pPr>
            <w:r w:rsidRPr="00E979C6">
              <w:rPr>
                <w:sz w:val="16"/>
                <w:szCs w:val="16"/>
              </w:rPr>
              <w:t>547</w:t>
            </w:r>
          </w:p>
        </w:tc>
        <w:tc>
          <w:tcPr>
            <w:tcW w:w="663" w:type="dxa"/>
            <w:vAlign w:val="center"/>
          </w:tcPr>
          <w:p w:rsidR="003018A0" w:rsidRPr="00E979C6" w:rsidRDefault="003018A0" w:rsidP="00E979C6">
            <w:pPr>
              <w:jc w:val="center"/>
              <w:rPr>
                <w:sz w:val="16"/>
                <w:szCs w:val="16"/>
              </w:rPr>
            </w:pPr>
            <w:r w:rsidRPr="00E979C6">
              <w:rPr>
                <w:sz w:val="16"/>
                <w:szCs w:val="16"/>
              </w:rPr>
              <w:t>15,3</w:t>
            </w:r>
          </w:p>
        </w:tc>
        <w:tc>
          <w:tcPr>
            <w:tcW w:w="850" w:type="dxa"/>
            <w:vAlign w:val="center"/>
          </w:tcPr>
          <w:p w:rsidR="003018A0" w:rsidRPr="00E979C6" w:rsidRDefault="003018A0" w:rsidP="00E979C6">
            <w:pPr>
              <w:jc w:val="center"/>
              <w:rPr>
                <w:sz w:val="16"/>
                <w:szCs w:val="16"/>
              </w:rPr>
            </w:pPr>
            <w:r w:rsidRPr="00E979C6">
              <w:rPr>
                <w:sz w:val="16"/>
                <w:szCs w:val="16"/>
              </w:rPr>
              <w:t>СТ, 12</w:t>
            </w:r>
          </w:p>
        </w:tc>
        <w:tc>
          <w:tcPr>
            <w:tcW w:w="663" w:type="dxa"/>
            <w:vAlign w:val="center"/>
          </w:tcPr>
          <w:p w:rsidR="003018A0" w:rsidRPr="00E979C6" w:rsidRDefault="00243390" w:rsidP="00E979C6">
            <w:pPr>
              <w:jc w:val="center"/>
              <w:rPr>
                <w:sz w:val="16"/>
                <w:szCs w:val="16"/>
              </w:rPr>
            </w:pPr>
            <w:r>
              <w:rPr>
                <w:sz w:val="16"/>
                <w:szCs w:val="16"/>
              </w:rPr>
              <w:t>Б</w:t>
            </w:r>
            <w:r w:rsidR="003018A0" w:rsidRPr="00E979C6">
              <w:rPr>
                <w:sz w:val="16"/>
                <w:szCs w:val="16"/>
              </w:rPr>
              <w:t>ел.</w:t>
            </w:r>
          </w:p>
        </w:tc>
        <w:tc>
          <w:tcPr>
            <w:tcW w:w="663" w:type="dxa"/>
            <w:vAlign w:val="center"/>
          </w:tcPr>
          <w:p w:rsidR="003018A0" w:rsidRPr="00E979C6" w:rsidRDefault="00243390" w:rsidP="00E979C6">
            <w:pPr>
              <w:jc w:val="center"/>
              <w:rPr>
                <w:sz w:val="16"/>
                <w:szCs w:val="16"/>
              </w:rPr>
            </w:pPr>
            <w:r>
              <w:rPr>
                <w:sz w:val="16"/>
                <w:szCs w:val="16"/>
              </w:rPr>
              <w:t>Ж</w:t>
            </w:r>
            <w:r w:rsidR="003018A0" w:rsidRPr="00E979C6">
              <w:rPr>
                <w:sz w:val="16"/>
                <w:szCs w:val="16"/>
              </w:rPr>
              <w:t>елт.</w:t>
            </w:r>
          </w:p>
        </w:tc>
        <w:tc>
          <w:tcPr>
            <w:tcW w:w="664" w:type="dxa"/>
            <w:vAlign w:val="center"/>
          </w:tcPr>
          <w:p w:rsidR="003018A0" w:rsidRPr="00E979C6" w:rsidRDefault="00243390" w:rsidP="00E979C6">
            <w:pPr>
              <w:jc w:val="center"/>
              <w:rPr>
                <w:sz w:val="16"/>
                <w:szCs w:val="16"/>
              </w:rPr>
            </w:pPr>
            <w:r>
              <w:rPr>
                <w:sz w:val="16"/>
                <w:szCs w:val="16"/>
              </w:rPr>
              <w:t>С</w:t>
            </w:r>
            <w:r w:rsidR="003018A0" w:rsidRPr="00E979C6">
              <w:rPr>
                <w:sz w:val="16"/>
                <w:szCs w:val="16"/>
              </w:rPr>
              <w:t>в.-ж.</w:t>
            </w:r>
          </w:p>
        </w:tc>
        <w:tc>
          <w:tcPr>
            <w:tcW w:w="663" w:type="dxa"/>
            <w:vAlign w:val="center"/>
          </w:tcPr>
          <w:p w:rsidR="003018A0" w:rsidRPr="00E979C6" w:rsidRDefault="003018A0" w:rsidP="00E979C6">
            <w:pPr>
              <w:jc w:val="center"/>
              <w:rPr>
                <w:sz w:val="16"/>
                <w:szCs w:val="16"/>
              </w:rPr>
            </w:pPr>
            <w:r w:rsidRPr="00E979C6">
              <w:rPr>
                <w:sz w:val="16"/>
                <w:szCs w:val="16"/>
              </w:rPr>
              <w:t>7,5</w:t>
            </w:r>
          </w:p>
        </w:tc>
      </w:tr>
      <w:tr w:rsidR="003018A0" w:rsidRPr="00E979C6" w:rsidTr="000E4DFA">
        <w:tc>
          <w:tcPr>
            <w:tcW w:w="1338" w:type="dxa"/>
            <w:tcBorders>
              <w:left w:val="single" w:sz="4" w:space="0" w:color="auto"/>
            </w:tcBorders>
          </w:tcPr>
          <w:p w:rsidR="003018A0" w:rsidRPr="00E979C6" w:rsidRDefault="003018A0" w:rsidP="00E979C6">
            <w:pPr>
              <w:pStyle w:val="ad"/>
              <w:spacing w:after="0"/>
              <w:jc w:val="both"/>
              <w:rPr>
                <w:sz w:val="16"/>
                <w:szCs w:val="16"/>
              </w:rPr>
            </w:pPr>
            <w:r w:rsidRPr="00E979C6">
              <w:rPr>
                <w:sz w:val="16"/>
                <w:szCs w:val="16"/>
              </w:rPr>
              <w:t>ПАСАТ</w:t>
            </w:r>
          </w:p>
        </w:tc>
        <w:tc>
          <w:tcPr>
            <w:tcW w:w="1020" w:type="dxa"/>
            <w:vAlign w:val="center"/>
          </w:tcPr>
          <w:p w:rsidR="003018A0" w:rsidRPr="00E979C6" w:rsidRDefault="003018A0" w:rsidP="00DD0B05">
            <w:pPr>
              <w:ind w:hanging="28"/>
              <w:jc w:val="center"/>
              <w:rPr>
                <w:sz w:val="16"/>
                <w:szCs w:val="16"/>
              </w:rPr>
            </w:pPr>
            <w:r w:rsidRPr="00E979C6">
              <w:rPr>
                <w:sz w:val="16"/>
                <w:szCs w:val="16"/>
              </w:rPr>
              <w:t>Польша</w:t>
            </w:r>
          </w:p>
        </w:tc>
        <w:tc>
          <w:tcPr>
            <w:tcW w:w="663" w:type="dxa"/>
            <w:vAlign w:val="center"/>
          </w:tcPr>
          <w:p w:rsidR="003018A0" w:rsidRPr="00E979C6" w:rsidRDefault="003018A0" w:rsidP="00E979C6">
            <w:pPr>
              <w:jc w:val="center"/>
              <w:rPr>
                <w:sz w:val="16"/>
                <w:szCs w:val="16"/>
              </w:rPr>
            </w:pPr>
            <w:r w:rsidRPr="00E979C6">
              <w:rPr>
                <w:sz w:val="16"/>
                <w:szCs w:val="16"/>
              </w:rPr>
              <w:t>2011</w:t>
            </w:r>
          </w:p>
        </w:tc>
        <w:tc>
          <w:tcPr>
            <w:tcW w:w="663" w:type="dxa"/>
            <w:vAlign w:val="center"/>
          </w:tcPr>
          <w:p w:rsidR="003018A0" w:rsidRPr="00E979C6" w:rsidRDefault="003018A0" w:rsidP="00E979C6">
            <w:pPr>
              <w:jc w:val="center"/>
            </w:pPr>
            <w:r w:rsidRPr="00E979C6">
              <w:rPr>
                <w:sz w:val="16"/>
                <w:szCs w:val="16"/>
              </w:rPr>
              <w:t>04</w:t>
            </w:r>
          </w:p>
        </w:tc>
        <w:tc>
          <w:tcPr>
            <w:tcW w:w="663" w:type="dxa"/>
            <w:vAlign w:val="center"/>
          </w:tcPr>
          <w:p w:rsidR="003018A0" w:rsidRPr="00E979C6" w:rsidRDefault="003018A0" w:rsidP="00E979C6">
            <w:pPr>
              <w:jc w:val="center"/>
              <w:rPr>
                <w:sz w:val="16"/>
                <w:szCs w:val="16"/>
              </w:rPr>
            </w:pPr>
            <w:r w:rsidRPr="00E979C6">
              <w:rPr>
                <w:sz w:val="16"/>
                <w:szCs w:val="16"/>
              </w:rPr>
              <w:t>385</w:t>
            </w:r>
          </w:p>
        </w:tc>
        <w:tc>
          <w:tcPr>
            <w:tcW w:w="664" w:type="dxa"/>
            <w:vAlign w:val="center"/>
          </w:tcPr>
          <w:p w:rsidR="003018A0" w:rsidRPr="00E979C6" w:rsidRDefault="003018A0" w:rsidP="00E979C6">
            <w:pPr>
              <w:jc w:val="center"/>
              <w:rPr>
                <w:sz w:val="16"/>
                <w:szCs w:val="16"/>
              </w:rPr>
            </w:pPr>
            <w:r w:rsidRPr="00E979C6">
              <w:rPr>
                <w:sz w:val="16"/>
                <w:szCs w:val="16"/>
              </w:rPr>
              <w:t>569</w:t>
            </w:r>
          </w:p>
        </w:tc>
        <w:tc>
          <w:tcPr>
            <w:tcW w:w="663" w:type="dxa"/>
            <w:vAlign w:val="center"/>
          </w:tcPr>
          <w:p w:rsidR="003018A0" w:rsidRPr="00E979C6" w:rsidRDefault="003018A0" w:rsidP="00E979C6">
            <w:pPr>
              <w:jc w:val="center"/>
              <w:rPr>
                <w:sz w:val="16"/>
                <w:szCs w:val="16"/>
              </w:rPr>
            </w:pPr>
            <w:r w:rsidRPr="00E979C6">
              <w:rPr>
                <w:sz w:val="16"/>
                <w:szCs w:val="16"/>
              </w:rPr>
              <w:t>16,2</w:t>
            </w:r>
          </w:p>
        </w:tc>
        <w:tc>
          <w:tcPr>
            <w:tcW w:w="850" w:type="dxa"/>
            <w:vAlign w:val="center"/>
          </w:tcPr>
          <w:p w:rsidR="003018A0" w:rsidRPr="00E979C6" w:rsidRDefault="003018A0" w:rsidP="00E979C6">
            <w:pPr>
              <w:jc w:val="center"/>
              <w:rPr>
                <w:sz w:val="16"/>
                <w:szCs w:val="16"/>
              </w:rPr>
            </w:pPr>
            <w:r w:rsidRPr="00E979C6">
              <w:rPr>
                <w:sz w:val="16"/>
                <w:szCs w:val="16"/>
              </w:rPr>
              <w:t>СТ, 7, 8</w:t>
            </w:r>
          </w:p>
        </w:tc>
        <w:tc>
          <w:tcPr>
            <w:tcW w:w="663" w:type="dxa"/>
            <w:vAlign w:val="center"/>
          </w:tcPr>
          <w:p w:rsidR="003018A0" w:rsidRPr="00E979C6" w:rsidRDefault="00243390" w:rsidP="00E979C6">
            <w:pPr>
              <w:jc w:val="center"/>
              <w:rPr>
                <w:sz w:val="16"/>
                <w:szCs w:val="16"/>
              </w:rPr>
            </w:pPr>
            <w:r>
              <w:rPr>
                <w:sz w:val="16"/>
                <w:szCs w:val="16"/>
              </w:rPr>
              <w:t>Б</w:t>
            </w:r>
            <w:r w:rsidR="003018A0" w:rsidRPr="00E979C6">
              <w:rPr>
                <w:sz w:val="16"/>
                <w:szCs w:val="16"/>
              </w:rPr>
              <w:t>ел.</w:t>
            </w:r>
          </w:p>
        </w:tc>
        <w:tc>
          <w:tcPr>
            <w:tcW w:w="663" w:type="dxa"/>
            <w:vAlign w:val="center"/>
          </w:tcPr>
          <w:p w:rsidR="003018A0" w:rsidRPr="00E979C6" w:rsidRDefault="00243390" w:rsidP="00E979C6">
            <w:pPr>
              <w:jc w:val="center"/>
            </w:pPr>
            <w:r>
              <w:rPr>
                <w:sz w:val="16"/>
                <w:szCs w:val="16"/>
              </w:rPr>
              <w:t>Ж</w:t>
            </w:r>
            <w:r w:rsidR="003018A0" w:rsidRPr="00E979C6">
              <w:rPr>
                <w:sz w:val="16"/>
                <w:szCs w:val="16"/>
              </w:rPr>
              <w:t>елт.</w:t>
            </w:r>
          </w:p>
        </w:tc>
        <w:tc>
          <w:tcPr>
            <w:tcW w:w="664" w:type="dxa"/>
            <w:vAlign w:val="center"/>
          </w:tcPr>
          <w:p w:rsidR="003018A0" w:rsidRPr="00E979C6" w:rsidRDefault="00243390" w:rsidP="00E979C6">
            <w:pPr>
              <w:jc w:val="center"/>
              <w:rPr>
                <w:sz w:val="16"/>
                <w:szCs w:val="16"/>
              </w:rPr>
            </w:pPr>
            <w:r>
              <w:rPr>
                <w:sz w:val="16"/>
                <w:szCs w:val="16"/>
              </w:rPr>
              <w:t>С</w:t>
            </w:r>
            <w:r w:rsidR="003018A0" w:rsidRPr="00E979C6">
              <w:rPr>
                <w:sz w:val="16"/>
                <w:szCs w:val="16"/>
              </w:rPr>
              <w:t>в.-ж.</w:t>
            </w:r>
          </w:p>
        </w:tc>
        <w:tc>
          <w:tcPr>
            <w:tcW w:w="663" w:type="dxa"/>
            <w:vAlign w:val="center"/>
          </w:tcPr>
          <w:p w:rsidR="003018A0" w:rsidRPr="00E979C6" w:rsidRDefault="003018A0" w:rsidP="00E979C6">
            <w:pPr>
              <w:jc w:val="center"/>
              <w:rPr>
                <w:sz w:val="16"/>
                <w:szCs w:val="16"/>
              </w:rPr>
            </w:pPr>
            <w:r w:rsidRPr="00E979C6">
              <w:rPr>
                <w:sz w:val="16"/>
                <w:szCs w:val="16"/>
              </w:rPr>
              <w:t>7</w:t>
            </w:r>
          </w:p>
        </w:tc>
      </w:tr>
      <w:tr w:rsidR="003018A0" w:rsidRPr="00E979C6" w:rsidTr="00A44F95">
        <w:tc>
          <w:tcPr>
            <w:tcW w:w="1338" w:type="dxa"/>
            <w:tcBorders>
              <w:left w:val="single" w:sz="4" w:space="0" w:color="auto"/>
            </w:tcBorders>
            <w:vAlign w:val="center"/>
          </w:tcPr>
          <w:p w:rsidR="003018A0" w:rsidRPr="00E979C6" w:rsidRDefault="003018A0" w:rsidP="00E979C6">
            <w:pPr>
              <w:pStyle w:val="ad"/>
              <w:spacing w:after="0"/>
              <w:rPr>
                <w:sz w:val="16"/>
                <w:szCs w:val="16"/>
              </w:rPr>
            </w:pPr>
            <w:r w:rsidRPr="00E979C6">
              <w:rPr>
                <w:sz w:val="16"/>
                <w:szCs w:val="16"/>
              </w:rPr>
              <w:t>РУМПЕЛЬ</w:t>
            </w:r>
          </w:p>
        </w:tc>
        <w:tc>
          <w:tcPr>
            <w:tcW w:w="1020" w:type="dxa"/>
            <w:vAlign w:val="center"/>
          </w:tcPr>
          <w:p w:rsidR="003018A0" w:rsidRPr="00E979C6" w:rsidRDefault="003018A0" w:rsidP="00DD0B05">
            <w:pPr>
              <w:ind w:hanging="28"/>
              <w:jc w:val="center"/>
              <w:rPr>
                <w:sz w:val="16"/>
                <w:szCs w:val="16"/>
              </w:rPr>
            </w:pPr>
            <w:r w:rsidRPr="00E979C6">
              <w:rPr>
                <w:sz w:val="16"/>
                <w:szCs w:val="16"/>
              </w:rPr>
              <w:t>Польша</w:t>
            </w:r>
          </w:p>
        </w:tc>
        <w:tc>
          <w:tcPr>
            <w:tcW w:w="663" w:type="dxa"/>
            <w:vAlign w:val="center"/>
          </w:tcPr>
          <w:p w:rsidR="003018A0" w:rsidRPr="00E979C6" w:rsidRDefault="003018A0" w:rsidP="00E979C6">
            <w:pPr>
              <w:jc w:val="center"/>
              <w:rPr>
                <w:sz w:val="16"/>
                <w:szCs w:val="16"/>
              </w:rPr>
            </w:pPr>
            <w:r w:rsidRPr="00E979C6">
              <w:rPr>
                <w:sz w:val="16"/>
                <w:szCs w:val="16"/>
              </w:rPr>
              <w:t>2011</w:t>
            </w:r>
          </w:p>
        </w:tc>
        <w:tc>
          <w:tcPr>
            <w:tcW w:w="663" w:type="dxa"/>
            <w:vAlign w:val="center"/>
          </w:tcPr>
          <w:p w:rsidR="003018A0" w:rsidRPr="00E979C6" w:rsidRDefault="003018A0" w:rsidP="00E979C6">
            <w:pPr>
              <w:jc w:val="center"/>
            </w:pPr>
            <w:r w:rsidRPr="00E979C6">
              <w:rPr>
                <w:sz w:val="16"/>
                <w:szCs w:val="16"/>
              </w:rPr>
              <w:t>04</w:t>
            </w:r>
          </w:p>
        </w:tc>
        <w:tc>
          <w:tcPr>
            <w:tcW w:w="663" w:type="dxa"/>
            <w:vAlign w:val="center"/>
          </w:tcPr>
          <w:p w:rsidR="003018A0" w:rsidRPr="00E979C6" w:rsidRDefault="003018A0" w:rsidP="00E979C6">
            <w:pPr>
              <w:jc w:val="center"/>
              <w:rPr>
                <w:sz w:val="16"/>
                <w:szCs w:val="16"/>
              </w:rPr>
            </w:pPr>
            <w:r w:rsidRPr="00E979C6">
              <w:rPr>
                <w:sz w:val="16"/>
                <w:szCs w:val="16"/>
              </w:rPr>
              <w:t>390</w:t>
            </w:r>
          </w:p>
        </w:tc>
        <w:tc>
          <w:tcPr>
            <w:tcW w:w="664" w:type="dxa"/>
            <w:vAlign w:val="center"/>
          </w:tcPr>
          <w:p w:rsidR="003018A0" w:rsidRPr="00E979C6" w:rsidRDefault="003018A0" w:rsidP="00E979C6">
            <w:pPr>
              <w:jc w:val="center"/>
              <w:rPr>
                <w:sz w:val="16"/>
                <w:szCs w:val="16"/>
              </w:rPr>
            </w:pPr>
            <w:r w:rsidRPr="00E979C6">
              <w:rPr>
                <w:sz w:val="16"/>
                <w:szCs w:val="16"/>
              </w:rPr>
              <w:t>528</w:t>
            </w:r>
          </w:p>
        </w:tc>
        <w:tc>
          <w:tcPr>
            <w:tcW w:w="663" w:type="dxa"/>
            <w:vAlign w:val="center"/>
          </w:tcPr>
          <w:p w:rsidR="003018A0" w:rsidRPr="00E979C6" w:rsidRDefault="003018A0" w:rsidP="00E979C6">
            <w:pPr>
              <w:jc w:val="center"/>
              <w:rPr>
                <w:sz w:val="16"/>
                <w:szCs w:val="16"/>
              </w:rPr>
            </w:pPr>
            <w:r w:rsidRPr="00E979C6">
              <w:rPr>
                <w:sz w:val="16"/>
                <w:szCs w:val="16"/>
              </w:rPr>
              <w:t>15,8</w:t>
            </w:r>
          </w:p>
        </w:tc>
        <w:tc>
          <w:tcPr>
            <w:tcW w:w="850" w:type="dxa"/>
            <w:vAlign w:val="center"/>
          </w:tcPr>
          <w:p w:rsidR="003018A0" w:rsidRPr="00E979C6" w:rsidRDefault="003018A0" w:rsidP="00E979C6">
            <w:pPr>
              <w:jc w:val="center"/>
              <w:rPr>
                <w:sz w:val="16"/>
                <w:szCs w:val="16"/>
              </w:rPr>
            </w:pPr>
            <w:r w:rsidRPr="00E979C6">
              <w:rPr>
                <w:sz w:val="16"/>
                <w:szCs w:val="16"/>
              </w:rPr>
              <w:t>СТ, 12, 7, 6</w:t>
            </w:r>
          </w:p>
        </w:tc>
        <w:tc>
          <w:tcPr>
            <w:tcW w:w="663" w:type="dxa"/>
            <w:vAlign w:val="center"/>
          </w:tcPr>
          <w:p w:rsidR="003018A0" w:rsidRPr="00E979C6" w:rsidRDefault="00243390" w:rsidP="00E979C6">
            <w:pPr>
              <w:jc w:val="center"/>
              <w:rPr>
                <w:sz w:val="16"/>
                <w:szCs w:val="16"/>
              </w:rPr>
            </w:pPr>
            <w:r>
              <w:rPr>
                <w:sz w:val="16"/>
                <w:szCs w:val="16"/>
              </w:rPr>
              <w:t>Б</w:t>
            </w:r>
            <w:r w:rsidR="003018A0" w:rsidRPr="00E979C6">
              <w:rPr>
                <w:sz w:val="16"/>
                <w:szCs w:val="16"/>
              </w:rPr>
              <w:t>ел.</w:t>
            </w:r>
          </w:p>
        </w:tc>
        <w:tc>
          <w:tcPr>
            <w:tcW w:w="663" w:type="dxa"/>
            <w:vAlign w:val="center"/>
          </w:tcPr>
          <w:p w:rsidR="003018A0" w:rsidRPr="00E979C6" w:rsidRDefault="00243390" w:rsidP="00E979C6">
            <w:pPr>
              <w:jc w:val="center"/>
              <w:rPr>
                <w:sz w:val="16"/>
                <w:szCs w:val="16"/>
              </w:rPr>
            </w:pPr>
            <w:r>
              <w:rPr>
                <w:sz w:val="16"/>
                <w:szCs w:val="16"/>
              </w:rPr>
              <w:t>К</w:t>
            </w:r>
            <w:r w:rsidR="003018A0" w:rsidRPr="00E979C6">
              <w:rPr>
                <w:sz w:val="16"/>
                <w:szCs w:val="16"/>
              </w:rPr>
              <w:t>рас</w:t>
            </w:r>
            <w:r w:rsidR="004775AF">
              <w:rPr>
                <w:sz w:val="16"/>
                <w:szCs w:val="16"/>
              </w:rPr>
              <w:t>н</w:t>
            </w:r>
            <w:r w:rsidR="003018A0" w:rsidRPr="00E979C6">
              <w:rPr>
                <w:sz w:val="16"/>
                <w:szCs w:val="16"/>
              </w:rPr>
              <w:t>.</w:t>
            </w:r>
          </w:p>
        </w:tc>
        <w:tc>
          <w:tcPr>
            <w:tcW w:w="664" w:type="dxa"/>
            <w:vAlign w:val="center"/>
          </w:tcPr>
          <w:p w:rsidR="003018A0" w:rsidRPr="00E979C6" w:rsidRDefault="00243390" w:rsidP="00E979C6">
            <w:pPr>
              <w:jc w:val="center"/>
              <w:rPr>
                <w:sz w:val="16"/>
                <w:szCs w:val="16"/>
              </w:rPr>
            </w:pPr>
            <w:r>
              <w:rPr>
                <w:sz w:val="16"/>
                <w:szCs w:val="16"/>
              </w:rPr>
              <w:t>Б</w:t>
            </w:r>
            <w:r w:rsidR="003018A0" w:rsidRPr="00E979C6">
              <w:rPr>
                <w:sz w:val="16"/>
                <w:szCs w:val="16"/>
              </w:rPr>
              <w:t>ел.</w:t>
            </w:r>
          </w:p>
        </w:tc>
        <w:tc>
          <w:tcPr>
            <w:tcW w:w="663" w:type="dxa"/>
            <w:vAlign w:val="center"/>
          </w:tcPr>
          <w:p w:rsidR="003018A0" w:rsidRPr="00E979C6" w:rsidRDefault="003018A0" w:rsidP="00E979C6">
            <w:pPr>
              <w:jc w:val="center"/>
              <w:rPr>
                <w:sz w:val="16"/>
                <w:szCs w:val="16"/>
              </w:rPr>
            </w:pPr>
            <w:r w:rsidRPr="00E979C6">
              <w:rPr>
                <w:sz w:val="16"/>
                <w:szCs w:val="16"/>
              </w:rPr>
              <w:t>7</w:t>
            </w:r>
          </w:p>
        </w:tc>
      </w:tr>
      <w:tr w:rsidR="003018A0" w:rsidRPr="00E979C6" w:rsidTr="000E4DFA">
        <w:tc>
          <w:tcPr>
            <w:tcW w:w="1338" w:type="dxa"/>
            <w:tcBorders>
              <w:left w:val="single" w:sz="4" w:space="0" w:color="auto"/>
            </w:tcBorders>
          </w:tcPr>
          <w:p w:rsidR="003018A0" w:rsidRPr="00E979C6" w:rsidRDefault="003018A0" w:rsidP="00E979C6">
            <w:pPr>
              <w:pStyle w:val="ad"/>
              <w:spacing w:after="0"/>
              <w:jc w:val="both"/>
              <w:rPr>
                <w:sz w:val="16"/>
                <w:szCs w:val="16"/>
              </w:rPr>
            </w:pPr>
            <w:r w:rsidRPr="00E979C6">
              <w:rPr>
                <w:sz w:val="16"/>
                <w:szCs w:val="16"/>
              </w:rPr>
              <w:t>ТАЙФУН</w:t>
            </w:r>
          </w:p>
        </w:tc>
        <w:tc>
          <w:tcPr>
            <w:tcW w:w="1020" w:type="dxa"/>
            <w:vAlign w:val="center"/>
          </w:tcPr>
          <w:p w:rsidR="003018A0" w:rsidRPr="00E979C6" w:rsidRDefault="003018A0" w:rsidP="00DD0B05">
            <w:pPr>
              <w:ind w:hanging="28"/>
              <w:jc w:val="center"/>
              <w:rPr>
                <w:sz w:val="16"/>
                <w:szCs w:val="16"/>
              </w:rPr>
            </w:pPr>
            <w:r w:rsidRPr="00E979C6">
              <w:rPr>
                <w:sz w:val="16"/>
                <w:szCs w:val="16"/>
              </w:rPr>
              <w:t>Польша</w:t>
            </w:r>
          </w:p>
        </w:tc>
        <w:tc>
          <w:tcPr>
            <w:tcW w:w="663" w:type="dxa"/>
            <w:vAlign w:val="center"/>
          </w:tcPr>
          <w:p w:rsidR="003018A0" w:rsidRPr="00E979C6" w:rsidRDefault="003018A0" w:rsidP="00E979C6">
            <w:pPr>
              <w:jc w:val="center"/>
              <w:rPr>
                <w:sz w:val="16"/>
                <w:szCs w:val="16"/>
              </w:rPr>
            </w:pPr>
            <w:r w:rsidRPr="00E979C6">
              <w:rPr>
                <w:sz w:val="16"/>
                <w:szCs w:val="16"/>
              </w:rPr>
              <w:t>2011</w:t>
            </w:r>
          </w:p>
        </w:tc>
        <w:tc>
          <w:tcPr>
            <w:tcW w:w="663" w:type="dxa"/>
            <w:vAlign w:val="center"/>
          </w:tcPr>
          <w:p w:rsidR="003018A0" w:rsidRPr="00E979C6" w:rsidRDefault="003018A0" w:rsidP="00E979C6">
            <w:pPr>
              <w:jc w:val="center"/>
            </w:pPr>
            <w:r w:rsidRPr="00E979C6">
              <w:rPr>
                <w:sz w:val="16"/>
                <w:szCs w:val="16"/>
              </w:rPr>
              <w:t>04</w:t>
            </w:r>
          </w:p>
        </w:tc>
        <w:tc>
          <w:tcPr>
            <w:tcW w:w="663" w:type="dxa"/>
            <w:vAlign w:val="center"/>
          </w:tcPr>
          <w:p w:rsidR="003018A0" w:rsidRPr="00E979C6" w:rsidRDefault="003018A0" w:rsidP="00E979C6">
            <w:pPr>
              <w:jc w:val="center"/>
              <w:rPr>
                <w:sz w:val="16"/>
                <w:szCs w:val="16"/>
              </w:rPr>
            </w:pPr>
            <w:r w:rsidRPr="00E979C6">
              <w:rPr>
                <w:sz w:val="16"/>
                <w:szCs w:val="16"/>
              </w:rPr>
              <w:t>474</w:t>
            </w:r>
          </w:p>
        </w:tc>
        <w:tc>
          <w:tcPr>
            <w:tcW w:w="664" w:type="dxa"/>
            <w:vAlign w:val="center"/>
          </w:tcPr>
          <w:p w:rsidR="003018A0" w:rsidRPr="00E979C6" w:rsidRDefault="003018A0" w:rsidP="00E979C6">
            <w:pPr>
              <w:jc w:val="center"/>
              <w:rPr>
                <w:sz w:val="16"/>
                <w:szCs w:val="16"/>
              </w:rPr>
            </w:pPr>
            <w:r w:rsidRPr="00E979C6">
              <w:rPr>
                <w:sz w:val="16"/>
                <w:szCs w:val="16"/>
              </w:rPr>
              <w:t>798</w:t>
            </w:r>
          </w:p>
        </w:tc>
        <w:tc>
          <w:tcPr>
            <w:tcW w:w="663" w:type="dxa"/>
            <w:vAlign w:val="center"/>
          </w:tcPr>
          <w:p w:rsidR="003018A0" w:rsidRPr="00E979C6" w:rsidRDefault="003018A0" w:rsidP="00E979C6">
            <w:pPr>
              <w:jc w:val="center"/>
              <w:rPr>
                <w:sz w:val="16"/>
                <w:szCs w:val="16"/>
              </w:rPr>
            </w:pPr>
            <w:r w:rsidRPr="00E979C6">
              <w:rPr>
                <w:sz w:val="16"/>
                <w:szCs w:val="16"/>
              </w:rPr>
              <w:t>14,7</w:t>
            </w:r>
          </w:p>
        </w:tc>
        <w:tc>
          <w:tcPr>
            <w:tcW w:w="850" w:type="dxa"/>
            <w:vAlign w:val="center"/>
          </w:tcPr>
          <w:p w:rsidR="003018A0" w:rsidRPr="00E979C6" w:rsidRDefault="003018A0" w:rsidP="00E979C6">
            <w:pPr>
              <w:jc w:val="center"/>
              <w:rPr>
                <w:sz w:val="16"/>
                <w:szCs w:val="16"/>
              </w:rPr>
            </w:pPr>
            <w:r w:rsidRPr="00E979C6">
              <w:rPr>
                <w:sz w:val="16"/>
                <w:szCs w:val="16"/>
              </w:rPr>
              <w:t>СТ, 7, 6</w:t>
            </w:r>
          </w:p>
        </w:tc>
        <w:tc>
          <w:tcPr>
            <w:tcW w:w="663" w:type="dxa"/>
            <w:vAlign w:val="center"/>
          </w:tcPr>
          <w:p w:rsidR="003018A0" w:rsidRPr="00E979C6" w:rsidRDefault="00243390" w:rsidP="00E979C6">
            <w:pPr>
              <w:jc w:val="center"/>
              <w:rPr>
                <w:sz w:val="16"/>
                <w:szCs w:val="16"/>
              </w:rPr>
            </w:pPr>
            <w:r>
              <w:rPr>
                <w:sz w:val="16"/>
                <w:szCs w:val="16"/>
              </w:rPr>
              <w:t>Б</w:t>
            </w:r>
            <w:r w:rsidR="003018A0" w:rsidRPr="00E979C6">
              <w:rPr>
                <w:sz w:val="16"/>
                <w:szCs w:val="16"/>
              </w:rPr>
              <w:t>ел.</w:t>
            </w:r>
          </w:p>
        </w:tc>
        <w:tc>
          <w:tcPr>
            <w:tcW w:w="663" w:type="dxa"/>
            <w:vAlign w:val="center"/>
          </w:tcPr>
          <w:p w:rsidR="003018A0" w:rsidRPr="00E979C6" w:rsidRDefault="00243390" w:rsidP="00E979C6">
            <w:pPr>
              <w:jc w:val="center"/>
            </w:pPr>
            <w:r>
              <w:rPr>
                <w:sz w:val="16"/>
                <w:szCs w:val="16"/>
              </w:rPr>
              <w:t>Ж</w:t>
            </w:r>
            <w:r w:rsidR="003018A0" w:rsidRPr="00E979C6">
              <w:rPr>
                <w:sz w:val="16"/>
                <w:szCs w:val="16"/>
              </w:rPr>
              <w:t>елт.</w:t>
            </w:r>
          </w:p>
        </w:tc>
        <w:tc>
          <w:tcPr>
            <w:tcW w:w="664" w:type="dxa"/>
            <w:vAlign w:val="center"/>
          </w:tcPr>
          <w:p w:rsidR="003018A0" w:rsidRPr="00E979C6" w:rsidRDefault="00243390" w:rsidP="00E979C6">
            <w:pPr>
              <w:jc w:val="center"/>
              <w:rPr>
                <w:sz w:val="16"/>
                <w:szCs w:val="16"/>
              </w:rPr>
            </w:pPr>
            <w:r>
              <w:rPr>
                <w:sz w:val="16"/>
                <w:szCs w:val="16"/>
              </w:rPr>
              <w:t>Ж</w:t>
            </w:r>
            <w:r w:rsidR="003018A0" w:rsidRPr="00E979C6">
              <w:rPr>
                <w:sz w:val="16"/>
                <w:szCs w:val="16"/>
              </w:rPr>
              <w:t>елт.</w:t>
            </w:r>
          </w:p>
        </w:tc>
        <w:tc>
          <w:tcPr>
            <w:tcW w:w="663" w:type="dxa"/>
            <w:vAlign w:val="center"/>
          </w:tcPr>
          <w:p w:rsidR="003018A0" w:rsidRPr="00E979C6" w:rsidRDefault="003018A0" w:rsidP="00E979C6">
            <w:pPr>
              <w:jc w:val="center"/>
              <w:rPr>
                <w:sz w:val="16"/>
                <w:szCs w:val="16"/>
              </w:rPr>
            </w:pPr>
            <w:r w:rsidRPr="00E979C6">
              <w:rPr>
                <w:sz w:val="16"/>
                <w:szCs w:val="16"/>
              </w:rPr>
              <w:t>7</w:t>
            </w:r>
          </w:p>
        </w:tc>
      </w:tr>
      <w:tr w:rsidR="003018A0" w:rsidRPr="00E979C6" w:rsidTr="000E4DFA">
        <w:tc>
          <w:tcPr>
            <w:tcW w:w="1338" w:type="dxa"/>
            <w:tcBorders>
              <w:left w:val="single" w:sz="4" w:space="0" w:color="auto"/>
            </w:tcBorders>
          </w:tcPr>
          <w:p w:rsidR="003018A0" w:rsidRPr="00E979C6" w:rsidRDefault="003018A0" w:rsidP="00E979C6">
            <w:pPr>
              <w:pStyle w:val="ad"/>
              <w:spacing w:after="0"/>
              <w:jc w:val="both"/>
              <w:rPr>
                <w:sz w:val="16"/>
                <w:szCs w:val="16"/>
              </w:rPr>
            </w:pPr>
            <w:r w:rsidRPr="00E979C6">
              <w:rPr>
                <w:sz w:val="16"/>
                <w:szCs w:val="16"/>
              </w:rPr>
              <w:t>ЛАБАДИЯ</w:t>
            </w:r>
          </w:p>
        </w:tc>
        <w:tc>
          <w:tcPr>
            <w:tcW w:w="1020" w:type="dxa"/>
            <w:vAlign w:val="center"/>
          </w:tcPr>
          <w:p w:rsidR="003018A0" w:rsidRPr="00E979C6" w:rsidRDefault="003018A0" w:rsidP="00DD0B05">
            <w:pPr>
              <w:ind w:hanging="28"/>
              <w:jc w:val="center"/>
              <w:rPr>
                <w:sz w:val="16"/>
                <w:szCs w:val="16"/>
              </w:rPr>
            </w:pPr>
            <w:r w:rsidRPr="00E979C6">
              <w:rPr>
                <w:sz w:val="16"/>
                <w:szCs w:val="16"/>
              </w:rPr>
              <w:t>Нидерланды</w:t>
            </w:r>
          </w:p>
        </w:tc>
        <w:tc>
          <w:tcPr>
            <w:tcW w:w="663" w:type="dxa"/>
            <w:vAlign w:val="center"/>
          </w:tcPr>
          <w:p w:rsidR="003018A0" w:rsidRPr="00E979C6" w:rsidRDefault="003018A0" w:rsidP="00E979C6">
            <w:pPr>
              <w:jc w:val="center"/>
              <w:rPr>
                <w:sz w:val="16"/>
                <w:szCs w:val="16"/>
              </w:rPr>
            </w:pPr>
            <w:r w:rsidRPr="00E979C6">
              <w:rPr>
                <w:sz w:val="16"/>
                <w:szCs w:val="16"/>
              </w:rPr>
              <w:t>2012</w:t>
            </w:r>
          </w:p>
        </w:tc>
        <w:tc>
          <w:tcPr>
            <w:tcW w:w="663" w:type="dxa"/>
            <w:vAlign w:val="center"/>
          </w:tcPr>
          <w:p w:rsidR="003018A0" w:rsidRPr="00E979C6" w:rsidRDefault="003018A0" w:rsidP="00E979C6">
            <w:pPr>
              <w:jc w:val="center"/>
            </w:pPr>
            <w:r w:rsidRPr="00E979C6">
              <w:rPr>
                <w:sz w:val="16"/>
                <w:szCs w:val="16"/>
              </w:rPr>
              <w:t>04</w:t>
            </w:r>
          </w:p>
        </w:tc>
        <w:tc>
          <w:tcPr>
            <w:tcW w:w="663" w:type="dxa"/>
            <w:vAlign w:val="center"/>
          </w:tcPr>
          <w:p w:rsidR="003018A0" w:rsidRPr="00E979C6" w:rsidRDefault="003018A0" w:rsidP="00E979C6">
            <w:pPr>
              <w:jc w:val="center"/>
              <w:rPr>
                <w:sz w:val="16"/>
                <w:szCs w:val="16"/>
              </w:rPr>
            </w:pPr>
            <w:r w:rsidRPr="00E979C6">
              <w:rPr>
                <w:sz w:val="16"/>
                <w:szCs w:val="16"/>
              </w:rPr>
              <w:t>386</w:t>
            </w:r>
          </w:p>
        </w:tc>
        <w:tc>
          <w:tcPr>
            <w:tcW w:w="664" w:type="dxa"/>
            <w:vAlign w:val="center"/>
          </w:tcPr>
          <w:p w:rsidR="003018A0" w:rsidRPr="00E979C6" w:rsidRDefault="003018A0" w:rsidP="00E979C6">
            <w:pPr>
              <w:jc w:val="center"/>
              <w:rPr>
                <w:sz w:val="16"/>
                <w:szCs w:val="16"/>
              </w:rPr>
            </w:pPr>
            <w:r w:rsidRPr="00E979C6">
              <w:rPr>
                <w:sz w:val="16"/>
                <w:szCs w:val="16"/>
              </w:rPr>
              <w:t>539</w:t>
            </w:r>
          </w:p>
        </w:tc>
        <w:tc>
          <w:tcPr>
            <w:tcW w:w="663" w:type="dxa"/>
            <w:vAlign w:val="center"/>
          </w:tcPr>
          <w:p w:rsidR="003018A0" w:rsidRPr="00E979C6" w:rsidRDefault="003018A0" w:rsidP="00E979C6">
            <w:pPr>
              <w:jc w:val="center"/>
              <w:rPr>
                <w:sz w:val="16"/>
                <w:szCs w:val="16"/>
              </w:rPr>
            </w:pPr>
            <w:r w:rsidRPr="00E979C6">
              <w:rPr>
                <w:sz w:val="16"/>
                <w:szCs w:val="16"/>
              </w:rPr>
              <w:t>12,4</w:t>
            </w:r>
          </w:p>
        </w:tc>
        <w:tc>
          <w:tcPr>
            <w:tcW w:w="850" w:type="dxa"/>
            <w:vAlign w:val="center"/>
          </w:tcPr>
          <w:p w:rsidR="003018A0" w:rsidRPr="00E979C6" w:rsidRDefault="003018A0" w:rsidP="00E979C6">
            <w:pPr>
              <w:jc w:val="center"/>
              <w:rPr>
                <w:sz w:val="16"/>
                <w:szCs w:val="16"/>
              </w:rPr>
            </w:pPr>
            <w:r w:rsidRPr="00E979C6">
              <w:rPr>
                <w:sz w:val="16"/>
                <w:szCs w:val="16"/>
              </w:rPr>
              <w:t>СТ, 12, 7</w:t>
            </w:r>
          </w:p>
        </w:tc>
        <w:tc>
          <w:tcPr>
            <w:tcW w:w="663" w:type="dxa"/>
            <w:vAlign w:val="center"/>
          </w:tcPr>
          <w:p w:rsidR="003018A0" w:rsidRPr="00E979C6" w:rsidRDefault="00243390" w:rsidP="00E979C6">
            <w:pPr>
              <w:jc w:val="center"/>
              <w:rPr>
                <w:sz w:val="16"/>
                <w:szCs w:val="16"/>
              </w:rPr>
            </w:pPr>
            <w:r>
              <w:rPr>
                <w:sz w:val="16"/>
                <w:szCs w:val="16"/>
              </w:rPr>
              <w:t>Б</w:t>
            </w:r>
            <w:r w:rsidR="003018A0" w:rsidRPr="00E979C6">
              <w:rPr>
                <w:sz w:val="16"/>
                <w:szCs w:val="16"/>
              </w:rPr>
              <w:t>ел.</w:t>
            </w:r>
          </w:p>
        </w:tc>
        <w:tc>
          <w:tcPr>
            <w:tcW w:w="663" w:type="dxa"/>
            <w:vAlign w:val="center"/>
          </w:tcPr>
          <w:p w:rsidR="003018A0" w:rsidRPr="00E979C6" w:rsidRDefault="00243390" w:rsidP="00E979C6">
            <w:pPr>
              <w:jc w:val="center"/>
            </w:pPr>
            <w:r>
              <w:rPr>
                <w:sz w:val="16"/>
                <w:szCs w:val="16"/>
              </w:rPr>
              <w:t>Ж</w:t>
            </w:r>
            <w:r w:rsidR="003018A0" w:rsidRPr="00E979C6">
              <w:rPr>
                <w:sz w:val="16"/>
                <w:szCs w:val="16"/>
              </w:rPr>
              <w:t>елт.</w:t>
            </w:r>
          </w:p>
        </w:tc>
        <w:tc>
          <w:tcPr>
            <w:tcW w:w="664" w:type="dxa"/>
            <w:vAlign w:val="center"/>
          </w:tcPr>
          <w:p w:rsidR="003018A0" w:rsidRPr="00E979C6" w:rsidRDefault="00243390" w:rsidP="00E979C6">
            <w:pPr>
              <w:jc w:val="center"/>
              <w:rPr>
                <w:sz w:val="16"/>
                <w:szCs w:val="16"/>
              </w:rPr>
            </w:pPr>
            <w:r>
              <w:rPr>
                <w:sz w:val="16"/>
                <w:szCs w:val="16"/>
              </w:rPr>
              <w:t>С</w:t>
            </w:r>
            <w:r w:rsidR="003018A0" w:rsidRPr="00E979C6">
              <w:rPr>
                <w:sz w:val="16"/>
                <w:szCs w:val="16"/>
              </w:rPr>
              <w:t>в.-ж.</w:t>
            </w:r>
          </w:p>
        </w:tc>
        <w:tc>
          <w:tcPr>
            <w:tcW w:w="663" w:type="dxa"/>
            <w:vAlign w:val="center"/>
          </w:tcPr>
          <w:p w:rsidR="003018A0" w:rsidRPr="00E979C6" w:rsidRDefault="003018A0" w:rsidP="00E979C6">
            <w:pPr>
              <w:jc w:val="center"/>
              <w:rPr>
                <w:sz w:val="16"/>
                <w:szCs w:val="16"/>
              </w:rPr>
            </w:pPr>
            <w:r w:rsidRPr="00E979C6">
              <w:rPr>
                <w:sz w:val="16"/>
                <w:szCs w:val="16"/>
              </w:rPr>
              <w:t>7</w:t>
            </w:r>
          </w:p>
        </w:tc>
      </w:tr>
      <w:tr w:rsidR="003018A0" w:rsidRPr="00E979C6" w:rsidTr="00A44F95">
        <w:tc>
          <w:tcPr>
            <w:tcW w:w="1338" w:type="dxa"/>
            <w:tcBorders>
              <w:left w:val="single" w:sz="4" w:space="0" w:color="auto"/>
            </w:tcBorders>
            <w:vAlign w:val="center"/>
          </w:tcPr>
          <w:p w:rsidR="003018A0" w:rsidRPr="00E979C6" w:rsidRDefault="003018A0" w:rsidP="00E979C6">
            <w:pPr>
              <w:pStyle w:val="ad"/>
              <w:spacing w:after="0"/>
              <w:rPr>
                <w:sz w:val="16"/>
                <w:szCs w:val="16"/>
                <w:vertAlign w:val="superscript"/>
              </w:rPr>
            </w:pPr>
            <w:r w:rsidRPr="00E979C6">
              <w:rPr>
                <w:sz w:val="16"/>
                <w:szCs w:val="16"/>
              </w:rPr>
              <w:t>РЕД ФЭНТЕЗИ</w:t>
            </w:r>
            <w:r w:rsidRPr="00E979C6">
              <w:rPr>
                <w:sz w:val="16"/>
                <w:szCs w:val="16"/>
                <w:vertAlign w:val="superscript"/>
              </w:rPr>
              <w:t>®</w:t>
            </w:r>
          </w:p>
        </w:tc>
        <w:tc>
          <w:tcPr>
            <w:tcW w:w="1020" w:type="dxa"/>
            <w:vAlign w:val="center"/>
          </w:tcPr>
          <w:p w:rsidR="003018A0" w:rsidRPr="00E979C6" w:rsidRDefault="003018A0" w:rsidP="00DD0B05">
            <w:pPr>
              <w:ind w:hanging="28"/>
              <w:jc w:val="center"/>
              <w:rPr>
                <w:sz w:val="16"/>
                <w:szCs w:val="16"/>
              </w:rPr>
            </w:pPr>
            <w:r w:rsidRPr="00E979C6">
              <w:rPr>
                <w:sz w:val="16"/>
                <w:szCs w:val="16"/>
              </w:rPr>
              <w:t>Германия</w:t>
            </w:r>
          </w:p>
        </w:tc>
        <w:tc>
          <w:tcPr>
            <w:tcW w:w="663" w:type="dxa"/>
            <w:vAlign w:val="center"/>
          </w:tcPr>
          <w:p w:rsidR="003018A0" w:rsidRPr="00E979C6" w:rsidRDefault="003018A0" w:rsidP="00E979C6">
            <w:pPr>
              <w:jc w:val="center"/>
              <w:rPr>
                <w:sz w:val="16"/>
                <w:szCs w:val="16"/>
              </w:rPr>
            </w:pPr>
            <w:r w:rsidRPr="00E979C6">
              <w:rPr>
                <w:sz w:val="16"/>
                <w:szCs w:val="16"/>
              </w:rPr>
              <w:t>2012</w:t>
            </w:r>
          </w:p>
        </w:tc>
        <w:tc>
          <w:tcPr>
            <w:tcW w:w="663" w:type="dxa"/>
            <w:vAlign w:val="center"/>
          </w:tcPr>
          <w:p w:rsidR="003018A0" w:rsidRPr="00E979C6" w:rsidRDefault="003018A0" w:rsidP="00E979C6">
            <w:pPr>
              <w:jc w:val="center"/>
            </w:pPr>
            <w:r w:rsidRPr="00E979C6">
              <w:rPr>
                <w:sz w:val="16"/>
                <w:szCs w:val="16"/>
              </w:rPr>
              <w:t>04</w:t>
            </w:r>
          </w:p>
        </w:tc>
        <w:tc>
          <w:tcPr>
            <w:tcW w:w="663" w:type="dxa"/>
            <w:vAlign w:val="center"/>
          </w:tcPr>
          <w:p w:rsidR="003018A0" w:rsidRPr="00E979C6" w:rsidRDefault="003018A0" w:rsidP="00E979C6">
            <w:pPr>
              <w:jc w:val="center"/>
              <w:rPr>
                <w:sz w:val="16"/>
                <w:szCs w:val="16"/>
              </w:rPr>
            </w:pPr>
            <w:r w:rsidRPr="00E979C6">
              <w:rPr>
                <w:sz w:val="16"/>
                <w:szCs w:val="16"/>
              </w:rPr>
              <w:t>383</w:t>
            </w:r>
          </w:p>
        </w:tc>
        <w:tc>
          <w:tcPr>
            <w:tcW w:w="664" w:type="dxa"/>
            <w:vAlign w:val="center"/>
          </w:tcPr>
          <w:p w:rsidR="003018A0" w:rsidRPr="00E979C6" w:rsidRDefault="003018A0" w:rsidP="00E979C6">
            <w:pPr>
              <w:jc w:val="center"/>
              <w:rPr>
                <w:sz w:val="16"/>
                <w:szCs w:val="16"/>
              </w:rPr>
            </w:pPr>
            <w:r w:rsidRPr="00E979C6">
              <w:rPr>
                <w:sz w:val="16"/>
                <w:szCs w:val="16"/>
              </w:rPr>
              <w:t>536</w:t>
            </w:r>
          </w:p>
        </w:tc>
        <w:tc>
          <w:tcPr>
            <w:tcW w:w="663" w:type="dxa"/>
            <w:vAlign w:val="center"/>
          </w:tcPr>
          <w:p w:rsidR="003018A0" w:rsidRPr="00E979C6" w:rsidRDefault="003018A0" w:rsidP="00E979C6">
            <w:pPr>
              <w:jc w:val="center"/>
              <w:rPr>
                <w:sz w:val="16"/>
                <w:szCs w:val="16"/>
              </w:rPr>
            </w:pPr>
            <w:r w:rsidRPr="00E979C6">
              <w:rPr>
                <w:sz w:val="16"/>
                <w:szCs w:val="16"/>
              </w:rPr>
              <w:t>11,7</w:t>
            </w:r>
          </w:p>
        </w:tc>
        <w:tc>
          <w:tcPr>
            <w:tcW w:w="850" w:type="dxa"/>
            <w:vAlign w:val="center"/>
          </w:tcPr>
          <w:p w:rsidR="003018A0" w:rsidRPr="00E979C6" w:rsidRDefault="003018A0" w:rsidP="00E979C6">
            <w:pPr>
              <w:jc w:val="center"/>
              <w:rPr>
                <w:sz w:val="16"/>
                <w:szCs w:val="16"/>
              </w:rPr>
            </w:pPr>
            <w:r w:rsidRPr="00E979C6">
              <w:rPr>
                <w:sz w:val="16"/>
                <w:szCs w:val="16"/>
              </w:rPr>
              <w:t>СТ, 10, 6</w:t>
            </w:r>
          </w:p>
        </w:tc>
        <w:tc>
          <w:tcPr>
            <w:tcW w:w="663" w:type="dxa"/>
            <w:vAlign w:val="center"/>
          </w:tcPr>
          <w:p w:rsidR="003018A0" w:rsidRPr="00E979C6" w:rsidRDefault="00243390" w:rsidP="00E979C6">
            <w:pPr>
              <w:jc w:val="center"/>
              <w:rPr>
                <w:sz w:val="16"/>
                <w:szCs w:val="16"/>
              </w:rPr>
            </w:pPr>
            <w:r>
              <w:rPr>
                <w:sz w:val="16"/>
                <w:szCs w:val="16"/>
              </w:rPr>
              <w:t>К</w:t>
            </w:r>
            <w:r w:rsidR="003018A0" w:rsidRPr="00E979C6">
              <w:rPr>
                <w:sz w:val="16"/>
                <w:szCs w:val="16"/>
              </w:rPr>
              <w:t>р.-ф.</w:t>
            </w:r>
          </w:p>
        </w:tc>
        <w:tc>
          <w:tcPr>
            <w:tcW w:w="663" w:type="dxa"/>
            <w:vAlign w:val="center"/>
          </w:tcPr>
          <w:p w:rsidR="003018A0" w:rsidRPr="00E979C6" w:rsidRDefault="00243390" w:rsidP="00E979C6">
            <w:pPr>
              <w:jc w:val="center"/>
              <w:rPr>
                <w:sz w:val="16"/>
                <w:szCs w:val="16"/>
              </w:rPr>
            </w:pPr>
            <w:r>
              <w:rPr>
                <w:sz w:val="16"/>
                <w:szCs w:val="16"/>
              </w:rPr>
              <w:t>К</w:t>
            </w:r>
            <w:r w:rsidR="003018A0" w:rsidRPr="00E979C6">
              <w:rPr>
                <w:sz w:val="16"/>
                <w:szCs w:val="16"/>
              </w:rPr>
              <w:t>рас</w:t>
            </w:r>
            <w:r w:rsidR="004775AF">
              <w:rPr>
                <w:sz w:val="16"/>
                <w:szCs w:val="16"/>
              </w:rPr>
              <w:t>н</w:t>
            </w:r>
            <w:r w:rsidR="003018A0" w:rsidRPr="00E979C6">
              <w:rPr>
                <w:sz w:val="16"/>
                <w:szCs w:val="16"/>
              </w:rPr>
              <w:t>.</w:t>
            </w:r>
          </w:p>
        </w:tc>
        <w:tc>
          <w:tcPr>
            <w:tcW w:w="664" w:type="dxa"/>
            <w:vAlign w:val="center"/>
          </w:tcPr>
          <w:p w:rsidR="003018A0" w:rsidRPr="00E979C6" w:rsidRDefault="00243390" w:rsidP="00D95A39">
            <w:pPr>
              <w:ind w:left="-20" w:right="-53"/>
              <w:jc w:val="center"/>
              <w:rPr>
                <w:sz w:val="16"/>
                <w:szCs w:val="16"/>
              </w:rPr>
            </w:pPr>
            <w:r>
              <w:rPr>
                <w:sz w:val="16"/>
                <w:szCs w:val="16"/>
              </w:rPr>
              <w:t>Т</w:t>
            </w:r>
            <w:r w:rsidR="00D95A39">
              <w:rPr>
                <w:sz w:val="16"/>
                <w:szCs w:val="16"/>
              </w:rPr>
              <w:t>ем</w:t>
            </w:r>
            <w:r>
              <w:rPr>
                <w:sz w:val="16"/>
                <w:szCs w:val="16"/>
              </w:rPr>
              <w:t>.</w:t>
            </w:r>
            <w:r w:rsidR="003018A0" w:rsidRPr="00E979C6">
              <w:rPr>
                <w:sz w:val="16"/>
                <w:szCs w:val="16"/>
              </w:rPr>
              <w:t>-ж.</w:t>
            </w:r>
          </w:p>
        </w:tc>
        <w:tc>
          <w:tcPr>
            <w:tcW w:w="663" w:type="dxa"/>
            <w:vAlign w:val="center"/>
          </w:tcPr>
          <w:p w:rsidR="003018A0" w:rsidRPr="00E979C6" w:rsidRDefault="003018A0" w:rsidP="00E979C6">
            <w:pPr>
              <w:jc w:val="center"/>
              <w:rPr>
                <w:sz w:val="16"/>
                <w:szCs w:val="16"/>
              </w:rPr>
            </w:pPr>
            <w:r w:rsidRPr="00E979C6">
              <w:rPr>
                <w:sz w:val="16"/>
                <w:szCs w:val="16"/>
              </w:rPr>
              <w:t>6</w:t>
            </w:r>
          </w:p>
        </w:tc>
      </w:tr>
      <w:tr w:rsidR="003018A0" w:rsidRPr="00E979C6" w:rsidTr="00A44F95">
        <w:tc>
          <w:tcPr>
            <w:tcW w:w="1338" w:type="dxa"/>
            <w:tcBorders>
              <w:left w:val="single" w:sz="4" w:space="0" w:color="auto"/>
            </w:tcBorders>
          </w:tcPr>
          <w:p w:rsidR="003018A0" w:rsidRPr="00E979C6" w:rsidRDefault="00120983" w:rsidP="00E979C6">
            <w:pPr>
              <w:pStyle w:val="ad"/>
              <w:spacing w:after="0"/>
              <w:jc w:val="both"/>
              <w:rPr>
                <w:sz w:val="16"/>
                <w:szCs w:val="16"/>
              </w:rPr>
            </w:pPr>
            <w:r>
              <w:rPr>
                <w:noProof/>
                <w:sz w:val="16"/>
                <w:szCs w:val="16"/>
              </w:rPr>
              <w:pict>
                <v:rect id="_x0000_s6105" style="position:absolute;left:0;text-align:left;margin-left:-37.1pt;margin-top:3pt;width:32.25pt;height:42.75pt;z-index:252604928;mso-position-horizontal-relative:text;mso-position-vertical-relative:text" filled="f" stroked="f">
                  <v:textbox style="layout-flow:vertical;mso-next-textbox:#_x0000_s6105">
                    <w:txbxContent>
                      <w:p w:rsidR="00342AC0" w:rsidRPr="00805830" w:rsidRDefault="00342AC0">
                        <w:pPr>
                          <w:rPr>
                            <w:sz w:val="16"/>
                            <w:szCs w:val="16"/>
                          </w:rPr>
                        </w:pPr>
                        <w:r w:rsidRPr="00805830">
                          <w:rPr>
                            <w:sz w:val="16"/>
                            <w:szCs w:val="16"/>
                          </w:rPr>
                          <w:t>104</w:t>
                        </w:r>
                      </w:p>
                    </w:txbxContent>
                  </v:textbox>
                </v:rect>
              </w:pict>
            </w:r>
            <w:r w:rsidR="003018A0" w:rsidRPr="00E979C6">
              <w:rPr>
                <w:sz w:val="16"/>
                <w:szCs w:val="16"/>
              </w:rPr>
              <w:t>САТИНА</w:t>
            </w:r>
          </w:p>
        </w:tc>
        <w:tc>
          <w:tcPr>
            <w:tcW w:w="1020" w:type="dxa"/>
            <w:vAlign w:val="center"/>
          </w:tcPr>
          <w:p w:rsidR="003018A0" w:rsidRPr="00E979C6" w:rsidRDefault="003018A0" w:rsidP="00DD0B05">
            <w:pPr>
              <w:ind w:hanging="28"/>
              <w:jc w:val="center"/>
              <w:rPr>
                <w:sz w:val="16"/>
                <w:szCs w:val="16"/>
              </w:rPr>
            </w:pPr>
            <w:r w:rsidRPr="00E979C6">
              <w:rPr>
                <w:sz w:val="16"/>
                <w:szCs w:val="16"/>
              </w:rPr>
              <w:t>Германия</w:t>
            </w:r>
          </w:p>
        </w:tc>
        <w:tc>
          <w:tcPr>
            <w:tcW w:w="663" w:type="dxa"/>
            <w:vAlign w:val="center"/>
          </w:tcPr>
          <w:p w:rsidR="003018A0" w:rsidRPr="00E979C6" w:rsidRDefault="003018A0" w:rsidP="00E979C6">
            <w:pPr>
              <w:jc w:val="center"/>
              <w:rPr>
                <w:sz w:val="16"/>
                <w:szCs w:val="16"/>
              </w:rPr>
            </w:pPr>
            <w:r w:rsidRPr="00E979C6">
              <w:rPr>
                <w:sz w:val="16"/>
                <w:szCs w:val="16"/>
              </w:rPr>
              <w:t>2012</w:t>
            </w:r>
          </w:p>
        </w:tc>
        <w:tc>
          <w:tcPr>
            <w:tcW w:w="663" w:type="dxa"/>
            <w:vAlign w:val="center"/>
          </w:tcPr>
          <w:p w:rsidR="003018A0" w:rsidRPr="00E979C6" w:rsidRDefault="003018A0" w:rsidP="00E979C6">
            <w:pPr>
              <w:jc w:val="center"/>
            </w:pPr>
            <w:r w:rsidRPr="00E979C6">
              <w:rPr>
                <w:sz w:val="16"/>
                <w:szCs w:val="16"/>
              </w:rPr>
              <w:t>04</w:t>
            </w:r>
          </w:p>
        </w:tc>
        <w:tc>
          <w:tcPr>
            <w:tcW w:w="663" w:type="dxa"/>
            <w:vAlign w:val="center"/>
          </w:tcPr>
          <w:p w:rsidR="003018A0" w:rsidRPr="00E979C6" w:rsidRDefault="003018A0" w:rsidP="00E979C6">
            <w:pPr>
              <w:jc w:val="center"/>
              <w:rPr>
                <w:sz w:val="16"/>
                <w:szCs w:val="16"/>
              </w:rPr>
            </w:pPr>
            <w:r w:rsidRPr="00E979C6">
              <w:rPr>
                <w:sz w:val="16"/>
                <w:szCs w:val="16"/>
              </w:rPr>
              <w:t>444</w:t>
            </w:r>
          </w:p>
        </w:tc>
        <w:tc>
          <w:tcPr>
            <w:tcW w:w="664" w:type="dxa"/>
            <w:vAlign w:val="center"/>
          </w:tcPr>
          <w:p w:rsidR="003018A0" w:rsidRPr="00E979C6" w:rsidRDefault="003018A0" w:rsidP="00E979C6">
            <w:pPr>
              <w:jc w:val="center"/>
              <w:rPr>
                <w:sz w:val="16"/>
                <w:szCs w:val="16"/>
              </w:rPr>
            </w:pPr>
            <w:r w:rsidRPr="00E979C6">
              <w:rPr>
                <w:sz w:val="16"/>
                <w:szCs w:val="16"/>
              </w:rPr>
              <w:t>660</w:t>
            </w:r>
          </w:p>
        </w:tc>
        <w:tc>
          <w:tcPr>
            <w:tcW w:w="663" w:type="dxa"/>
            <w:vAlign w:val="center"/>
          </w:tcPr>
          <w:p w:rsidR="003018A0" w:rsidRPr="00E979C6" w:rsidRDefault="003018A0" w:rsidP="00E979C6">
            <w:pPr>
              <w:jc w:val="center"/>
              <w:rPr>
                <w:sz w:val="16"/>
                <w:szCs w:val="16"/>
              </w:rPr>
            </w:pPr>
            <w:r w:rsidRPr="00E979C6">
              <w:rPr>
                <w:sz w:val="16"/>
                <w:szCs w:val="16"/>
              </w:rPr>
              <w:t>11,4</w:t>
            </w:r>
          </w:p>
        </w:tc>
        <w:tc>
          <w:tcPr>
            <w:tcW w:w="850" w:type="dxa"/>
            <w:vAlign w:val="center"/>
          </w:tcPr>
          <w:p w:rsidR="003018A0" w:rsidRPr="00E979C6" w:rsidRDefault="003018A0" w:rsidP="00E979C6">
            <w:pPr>
              <w:jc w:val="center"/>
              <w:rPr>
                <w:sz w:val="16"/>
                <w:szCs w:val="16"/>
              </w:rPr>
            </w:pPr>
            <w:r w:rsidRPr="00E979C6">
              <w:rPr>
                <w:sz w:val="16"/>
                <w:szCs w:val="16"/>
              </w:rPr>
              <w:t>СТ, 6</w:t>
            </w:r>
          </w:p>
        </w:tc>
        <w:tc>
          <w:tcPr>
            <w:tcW w:w="663" w:type="dxa"/>
            <w:vAlign w:val="center"/>
          </w:tcPr>
          <w:p w:rsidR="003018A0" w:rsidRPr="00E979C6" w:rsidRDefault="00243390" w:rsidP="00E979C6">
            <w:pPr>
              <w:jc w:val="center"/>
              <w:rPr>
                <w:sz w:val="16"/>
                <w:szCs w:val="16"/>
              </w:rPr>
            </w:pPr>
            <w:r>
              <w:rPr>
                <w:sz w:val="16"/>
                <w:szCs w:val="16"/>
              </w:rPr>
              <w:t>Б</w:t>
            </w:r>
            <w:r w:rsidR="003018A0" w:rsidRPr="00E979C6">
              <w:rPr>
                <w:sz w:val="16"/>
                <w:szCs w:val="16"/>
              </w:rPr>
              <w:t>ел.</w:t>
            </w:r>
          </w:p>
        </w:tc>
        <w:tc>
          <w:tcPr>
            <w:tcW w:w="663" w:type="dxa"/>
            <w:vAlign w:val="center"/>
          </w:tcPr>
          <w:p w:rsidR="003018A0" w:rsidRPr="00E979C6" w:rsidRDefault="00243390" w:rsidP="00E979C6">
            <w:pPr>
              <w:jc w:val="center"/>
              <w:rPr>
                <w:sz w:val="16"/>
                <w:szCs w:val="16"/>
              </w:rPr>
            </w:pPr>
            <w:r>
              <w:rPr>
                <w:sz w:val="16"/>
                <w:szCs w:val="16"/>
              </w:rPr>
              <w:t>Ж</w:t>
            </w:r>
            <w:r w:rsidR="003018A0" w:rsidRPr="00E979C6">
              <w:rPr>
                <w:sz w:val="16"/>
                <w:szCs w:val="16"/>
              </w:rPr>
              <w:t>елт.</w:t>
            </w:r>
          </w:p>
        </w:tc>
        <w:tc>
          <w:tcPr>
            <w:tcW w:w="664" w:type="dxa"/>
            <w:vAlign w:val="center"/>
          </w:tcPr>
          <w:p w:rsidR="003018A0" w:rsidRPr="00E979C6" w:rsidRDefault="00243390" w:rsidP="00E979C6">
            <w:pPr>
              <w:jc w:val="center"/>
              <w:rPr>
                <w:sz w:val="16"/>
                <w:szCs w:val="16"/>
              </w:rPr>
            </w:pPr>
            <w:r>
              <w:rPr>
                <w:sz w:val="16"/>
                <w:szCs w:val="16"/>
              </w:rPr>
              <w:t>Ж</w:t>
            </w:r>
            <w:r w:rsidR="003018A0" w:rsidRPr="00E979C6">
              <w:rPr>
                <w:sz w:val="16"/>
                <w:szCs w:val="16"/>
              </w:rPr>
              <w:t>елт.</w:t>
            </w:r>
          </w:p>
        </w:tc>
        <w:tc>
          <w:tcPr>
            <w:tcW w:w="663" w:type="dxa"/>
            <w:vAlign w:val="center"/>
          </w:tcPr>
          <w:p w:rsidR="003018A0" w:rsidRPr="00E979C6" w:rsidRDefault="003018A0" w:rsidP="00E979C6">
            <w:pPr>
              <w:jc w:val="center"/>
              <w:rPr>
                <w:sz w:val="16"/>
                <w:szCs w:val="16"/>
              </w:rPr>
            </w:pPr>
            <w:r w:rsidRPr="00E979C6">
              <w:rPr>
                <w:sz w:val="16"/>
                <w:szCs w:val="16"/>
              </w:rPr>
              <w:t>7</w:t>
            </w:r>
          </w:p>
        </w:tc>
      </w:tr>
      <w:tr w:rsidR="003018A0" w:rsidRPr="00E979C6" w:rsidTr="00A44F95">
        <w:tc>
          <w:tcPr>
            <w:tcW w:w="1338" w:type="dxa"/>
            <w:tcBorders>
              <w:left w:val="single" w:sz="4" w:space="0" w:color="auto"/>
            </w:tcBorders>
          </w:tcPr>
          <w:p w:rsidR="003018A0" w:rsidRPr="00E979C6" w:rsidRDefault="003018A0" w:rsidP="00E979C6">
            <w:pPr>
              <w:pStyle w:val="ad"/>
              <w:spacing w:after="0"/>
              <w:jc w:val="both"/>
              <w:rPr>
                <w:sz w:val="16"/>
                <w:szCs w:val="16"/>
              </w:rPr>
            </w:pPr>
            <w:r w:rsidRPr="00E979C6">
              <w:rPr>
                <w:sz w:val="16"/>
                <w:szCs w:val="16"/>
              </w:rPr>
              <w:t>СИЛЬВАНА</w:t>
            </w:r>
          </w:p>
        </w:tc>
        <w:tc>
          <w:tcPr>
            <w:tcW w:w="1020" w:type="dxa"/>
            <w:vAlign w:val="center"/>
          </w:tcPr>
          <w:p w:rsidR="003018A0" w:rsidRPr="00E979C6" w:rsidRDefault="003018A0" w:rsidP="00DD0B05">
            <w:pPr>
              <w:ind w:hanging="28"/>
              <w:jc w:val="center"/>
              <w:rPr>
                <w:sz w:val="16"/>
                <w:szCs w:val="16"/>
              </w:rPr>
            </w:pPr>
            <w:r w:rsidRPr="00E979C6">
              <w:rPr>
                <w:sz w:val="16"/>
                <w:szCs w:val="16"/>
              </w:rPr>
              <w:t>Нидерланды</w:t>
            </w:r>
          </w:p>
        </w:tc>
        <w:tc>
          <w:tcPr>
            <w:tcW w:w="663" w:type="dxa"/>
            <w:vAlign w:val="center"/>
          </w:tcPr>
          <w:p w:rsidR="003018A0" w:rsidRPr="00E979C6" w:rsidRDefault="003018A0" w:rsidP="00E979C6">
            <w:pPr>
              <w:jc w:val="center"/>
              <w:rPr>
                <w:sz w:val="16"/>
                <w:szCs w:val="16"/>
              </w:rPr>
            </w:pPr>
            <w:r w:rsidRPr="00E979C6">
              <w:rPr>
                <w:sz w:val="16"/>
                <w:szCs w:val="16"/>
              </w:rPr>
              <w:t>2012</w:t>
            </w:r>
          </w:p>
        </w:tc>
        <w:tc>
          <w:tcPr>
            <w:tcW w:w="663" w:type="dxa"/>
            <w:vAlign w:val="center"/>
          </w:tcPr>
          <w:p w:rsidR="003018A0" w:rsidRPr="00E979C6" w:rsidRDefault="003018A0" w:rsidP="00E979C6">
            <w:pPr>
              <w:jc w:val="center"/>
            </w:pPr>
            <w:r w:rsidRPr="00E979C6">
              <w:rPr>
                <w:sz w:val="16"/>
                <w:szCs w:val="16"/>
              </w:rPr>
              <w:t>04</w:t>
            </w:r>
          </w:p>
        </w:tc>
        <w:tc>
          <w:tcPr>
            <w:tcW w:w="663" w:type="dxa"/>
            <w:vAlign w:val="center"/>
          </w:tcPr>
          <w:p w:rsidR="003018A0" w:rsidRPr="00E979C6" w:rsidRDefault="003018A0" w:rsidP="00E979C6">
            <w:pPr>
              <w:jc w:val="center"/>
              <w:rPr>
                <w:sz w:val="16"/>
                <w:szCs w:val="16"/>
              </w:rPr>
            </w:pPr>
            <w:r w:rsidRPr="00E979C6">
              <w:rPr>
                <w:sz w:val="16"/>
                <w:szCs w:val="16"/>
              </w:rPr>
              <w:t>428</w:t>
            </w:r>
          </w:p>
        </w:tc>
        <w:tc>
          <w:tcPr>
            <w:tcW w:w="664" w:type="dxa"/>
            <w:vAlign w:val="center"/>
          </w:tcPr>
          <w:p w:rsidR="003018A0" w:rsidRPr="00E979C6" w:rsidRDefault="003018A0" w:rsidP="00E979C6">
            <w:pPr>
              <w:jc w:val="center"/>
              <w:rPr>
                <w:sz w:val="16"/>
                <w:szCs w:val="16"/>
              </w:rPr>
            </w:pPr>
            <w:r w:rsidRPr="00E979C6">
              <w:rPr>
                <w:sz w:val="16"/>
                <w:szCs w:val="16"/>
              </w:rPr>
              <w:t>568</w:t>
            </w:r>
          </w:p>
        </w:tc>
        <w:tc>
          <w:tcPr>
            <w:tcW w:w="663" w:type="dxa"/>
            <w:vAlign w:val="center"/>
          </w:tcPr>
          <w:p w:rsidR="003018A0" w:rsidRPr="00E979C6" w:rsidRDefault="003018A0" w:rsidP="00E979C6">
            <w:pPr>
              <w:jc w:val="center"/>
              <w:rPr>
                <w:sz w:val="16"/>
                <w:szCs w:val="16"/>
              </w:rPr>
            </w:pPr>
            <w:r w:rsidRPr="00E979C6">
              <w:rPr>
                <w:sz w:val="16"/>
                <w:szCs w:val="16"/>
              </w:rPr>
              <w:t>10,6</w:t>
            </w:r>
          </w:p>
        </w:tc>
        <w:tc>
          <w:tcPr>
            <w:tcW w:w="850" w:type="dxa"/>
            <w:vAlign w:val="center"/>
          </w:tcPr>
          <w:p w:rsidR="003018A0" w:rsidRPr="00E979C6" w:rsidRDefault="003018A0" w:rsidP="00E979C6">
            <w:pPr>
              <w:jc w:val="center"/>
              <w:rPr>
                <w:sz w:val="16"/>
                <w:szCs w:val="16"/>
              </w:rPr>
            </w:pPr>
            <w:r w:rsidRPr="00E979C6">
              <w:rPr>
                <w:sz w:val="16"/>
                <w:szCs w:val="16"/>
              </w:rPr>
              <w:t>СА</w:t>
            </w:r>
          </w:p>
        </w:tc>
        <w:tc>
          <w:tcPr>
            <w:tcW w:w="663" w:type="dxa"/>
            <w:vAlign w:val="center"/>
          </w:tcPr>
          <w:p w:rsidR="003018A0" w:rsidRPr="00E979C6" w:rsidRDefault="00243390" w:rsidP="00E979C6">
            <w:pPr>
              <w:jc w:val="center"/>
              <w:rPr>
                <w:sz w:val="16"/>
                <w:szCs w:val="16"/>
              </w:rPr>
            </w:pPr>
            <w:r>
              <w:rPr>
                <w:sz w:val="16"/>
                <w:szCs w:val="16"/>
              </w:rPr>
              <w:t>Ж</w:t>
            </w:r>
            <w:r w:rsidR="003018A0" w:rsidRPr="00E979C6">
              <w:rPr>
                <w:sz w:val="16"/>
                <w:szCs w:val="16"/>
              </w:rPr>
              <w:t>елт.</w:t>
            </w:r>
          </w:p>
        </w:tc>
        <w:tc>
          <w:tcPr>
            <w:tcW w:w="663" w:type="dxa"/>
            <w:vAlign w:val="center"/>
          </w:tcPr>
          <w:p w:rsidR="003018A0" w:rsidRPr="00E979C6" w:rsidRDefault="00243390" w:rsidP="00E979C6">
            <w:pPr>
              <w:jc w:val="center"/>
              <w:rPr>
                <w:sz w:val="16"/>
                <w:szCs w:val="16"/>
              </w:rPr>
            </w:pPr>
            <w:r>
              <w:rPr>
                <w:sz w:val="16"/>
                <w:szCs w:val="16"/>
              </w:rPr>
              <w:t>Ж</w:t>
            </w:r>
            <w:r w:rsidR="003018A0" w:rsidRPr="00E979C6">
              <w:rPr>
                <w:sz w:val="16"/>
                <w:szCs w:val="16"/>
              </w:rPr>
              <w:t>елт.</w:t>
            </w:r>
          </w:p>
        </w:tc>
        <w:tc>
          <w:tcPr>
            <w:tcW w:w="664" w:type="dxa"/>
            <w:vAlign w:val="center"/>
          </w:tcPr>
          <w:p w:rsidR="003018A0" w:rsidRPr="00E979C6" w:rsidRDefault="00243390" w:rsidP="00E979C6">
            <w:pPr>
              <w:jc w:val="center"/>
              <w:rPr>
                <w:sz w:val="16"/>
                <w:szCs w:val="16"/>
              </w:rPr>
            </w:pPr>
            <w:r>
              <w:rPr>
                <w:sz w:val="16"/>
                <w:szCs w:val="16"/>
              </w:rPr>
              <w:t>Ж</w:t>
            </w:r>
            <w:r w:rsidR="003018A0" w:rsidRPr="00E979C6">
              <w:rPr>
                <w:sz w:val="16"/>
                <w:szCs w:val="16"/>
              </w:rPr>
              <w:t>елт.</w:t>
            </w:r>
          </w:p>
        </w:tc>
        <w:tc>
          <w:tcPr>
            <w:tcW w:w="663" w:type="dxa"/>
            <w:vAlign w:val="center"/>
          </w:tcPr>
          <w:p w:rsidR="003018A0" w:rsidRPr="00E979C6" w:rsidRDefault="003018A0" w:rsidP="00E979C6">
            <w:pPr>
              <w:jc w:val="center"/>
              <w:rPr>
                <w:sz w:val="16"/>
                <w:szCs w:val="16"/>
              </w:rPr>
            </w:pPr>
            <w:r w:rsidRPr="00E979C6">
              <w:rPr>
                <w:sz w:val="16"/>
                <w:szCs w:val="16"/>
              </w:rPr>
              <w:t>6</w:t>
            </w:r>
          </w:p>
        </w:tc>
      </w:tr>
      <w:tr w:rsidR="003018A0" w:rsidRPr="00E979C6" w:rsidTr="00A44F95">
        <w:tc>
          <w:tcPr>
            <w:tcW w:w="1338" w:type="dxa"/>
            <w:tcBorders>
              <w:left w:val="single" w:sz="4" w:space="0" w:color="auto"/>
            </w:tcBorders>
          </w:tcPr>
          <w:p w:rsidR="003018A0" w:rsidRPr="00E979C6" w:rsidRDefault="003018A0" w:rsidP="00E979C6">
            <w:pPr>
              <w:pStyle w:val="ad"/>
              <w:spacing w:after="0"/>
              <w:jc w:val="both"/>
              <w:rPr>
                <w:sz w:val="16"/>
                <w:szCs w:val="16"/>
              </w:rPr>
            </w:pPr>
            <w:r w:rsidRPr="00E979C6">
              <w:rPr>
                <w:sz w:val="16"/>
                <w:szCs w:val="16"/>
              </w:rPr>
              <w:t>ФАЛЬВАРАК</w:t>
            </w:r>
          </w:p>
        </w:tc>
        <w:tc>
          <w:tcPr>
            <w:tcW w:w="1020" w:type="dxa"/>
            <w:vAlign w:val="center"/>
          </w:tcPr>
          <w:p w:rsidR="003018A0" w:rsidRPr="00E979C6" w:rsidRDefault="003018A0" w:rsidP="00DD0B05">
            <w:pPr>
              <w:ind w:hanging="28"/>
              <w:jc w:val="center"/>
              <w:rPr>
                <w:sz w:val="16"/>
                <w:szCs w:val="16"/>
              </w:rPr>
            </w:pPr>
            <w:r>
              <w:rPr>
                <w:sz w:val="16"/>
                <w:szCs w:val="16"/>
              </w:rPr>
              <w:t>Беларусь</w:t>
            </w:r>
          </w:p>
        </w:tc>
        <w:tc>
          <w:tcPr>
            <w:tcW w:w="663" w:type="dxa"/>
            <w:vAlign w:val="center"/>
          </w:tcPr>
          <w:p w:rsidR="003018A0" w:rsidRPr="00E979C6" w:rsidRDefault="003018A0" w:rsidP="00E979C6">
            <w:pPr>
              <w:jc w:val="center"/>
              <w:rPr>
                <w:sz w:val="16"/>
                <w:szCs w:val="16"/>
              </w:rPr>
            </w:pPr>
            <w:r w:rsidRPr="00E979C6">
              <w:rPr>
                <w:sz w:val="16"/>
                <w:szCs w:val="16"/>
              </w:rPr>
              <w:t>2012</w:t>
            </w:r>
          </w:p>
        </w:tc>
        <w:tc>
          <w:tcPr>
            <w:tcW w:w="663" w:type="dxa"/>
            <w:vAlign w:val="center"/>
          </w:tcPr>
          <w:p w:rsidR="003018A0" w:rsidRPr="00E979C6" w:rsidRDefault="003018A0" w:rsidP="00E979C6">
            <w:pPr>
              <w:jc w:val="center"/>
            </w:pPr>
            <w:r w:rsidRPr="00E979C6">
              <w:rPr>
                <w:sz w:val="16"/>
                <w:szCs w:val="16"/>
              </w:rPr>
              <w:t>04</w:t>
            </w:r>
          </w:p>
        </w:tc>
        <w:tc>
          <w:tcPr>
            <w:tcW w:w="663" w:type="dxa"/>
            <w:vAlign w:val="center"/>
          </w:tcPr>
          <w:p w:rsidR="003018A0" w:rsidRPr="00E979C6" w:rsidRDefault="003018A0" w:rsidP="00E979C6">
            <w:pPr>
              <w:jc w:val="center"/>
              <w:rPr>
                <w:sz w:val="16"/>
                <w:szCs w:val="16"/>
              </w:rPr>
            </w:pPr>
            <w:r w:rsidRPr="00E979C6">
              <w:rPr>
                <w:sz w:val="16"/>
                <w:szCs w:val="16"/>
              </w:rPr>
              <w:t>327</w:t>
            </w:r>
          </w:p>
        </w:tc>
        <w:tc>
          <w:tcPr>
            <w:tcW w:w="664" w:type="dxa"/>
            <w:vAlign w:val="center"/>
          </w:tcPr>
          <w:p w:rsidR="003018A0" w:rsidRPr="00E979C6" w:rsidRDefault="003018A0" w:rsidP="00E979C6">
            <w:pPr>
              <w:jc w:val="center"/>
              <w:rPr>
                <w:sz w:val="16"/>
                <w:szCs w:val="16"/>
              </w:rPr>
            </w:pPr>
            <w:r w:rsidRPr="00E979C6">
              <w:rPr>
                <w:sz w:val="16"/>
                <w:szCs w:val="16"/>
              </w:rPr>
              <w:t>623</w:t>
            </w:r>
          </w:p>
        </w:tc>
        <w:tc>
          <w:tcPr>
            <w:tcW w:w="663" w:type="dxa"/>
            <w:vAlign w:val="center"/>
          </w:tcPr>
          <w:p w:rsidR="003018A0" w:rsidRPr="00E979C6" w:rsidRDefault="003018A0" w:rsidP="00E979C6">
            <w:pPr>
              <w:jc w:val="center"/>
              <w:rPr>
                <w:sz w:val="16"/>
                <w:szCs w:val="16"/>
              </w:rPr>
            </w:pPr>
            <w:r w:rsidRPr="00E979C6">
              <w:rPr>
                <w:sz w:val="16"/>
                <w:szCs w:val="16"/>
              </w:rPr>
              <w:t>12,3</w:t>
            </w:r>
          </w:p>
        </w:tc>
        <w:tc>
          <w:tcPr>
            <w:tcW w:w="850" w:type="dxa"/>
            <w:vAlign w:val="center"/>
          </w:tcPr>
          <w:p w:rsidR="003018A0" w:rsidRPr="00E979C6" w:rsidRDefault="003018A0" w:rsidP="00E979C6">
            <w:pPr>
              <w:jc w:val="center"/>
              <w:rPr>
                <w:sz w:val="16"/>
                <w:szCs w:val="16"/>
              </w:rPr>
            </w:pPr>
            <w:r w:rsidRPr="00E979C6">
              <w:rPr>
                <w:sz w:val="16"/>
                <w:szCs w:val="16"/>
              </w:rPr>
              <w:t>СТ, 12, 7</w:t>
            </w:r>
          </w:p>
        </w:tc>
        <w:tc>
          <w:tcPr>
            <w:tcW w:w="663" w:type="dxa"/>
            <w:vAlign w:val="center"/>
          </w:tcPr>
          <w:p w:rsidR="003018A0" w:rsidRPr="00E979C6" w:rsidRDefault="00243390" w:rsidP="00E979C6">
            <w:pPr>
              <w:jc w:val="center"/>
              <w:rPr>
                <w:sz w:val="16"/>
                <w:szCs w:val="16"/>
              </w:rPr>
            </w:pPr>
            <w:r>
              <w:rPr>
                <w:sz w:val="16"/>
                <w:szCs w:val="16"/>
              </w:rPr>
              <w:t>Р</w:t>
            </w:r>
            <w:r w:rsidR="003018A0" w:rsidRPr="00E979C6">
              <w:rPr>
                <w:sz w:val="16"/>
                <w:szCs w:val="16"/>
              </w:rPr>
              <w:t>оз.</w:t>
            </w:r>
          </w:p>
        </w:tc>
        <w:tc>
          <w:tcPr>
            <w:tcW w:w="663" w:type="dxa"/>
            <w:vAlign w:val="center"/>
          </w:tcPr>
          <w:p w:rsidR="003018A0" w:rsidRPr="00E979C6" w:rsidRDefault="00243390" w:rsidP="00E979C6">
            <w:pPr>
              <w:jc w:val="center"/>
              <w:rPr>
                <w:sz w:val="16"/>
                <w:szCs w:val="16"/>
              </w:rPr>
            </w:pPr>
            <w:r>
              <w:rPr>
                <w:sz w:val="16"/>
                <w:szCs w:val="16"/>
              </w:rPr>
              <w:t>Ж</w:t>
            </w:r>
            <w:r w:rsidR="003018A0" w:rsidRPr="00E979C6">
              <w:rPr>
                <w:sz w:val="16"/>
                <w:szCs w:val="16"/>
              </w:rPr>
              <w:t>елт.</w:t>
            </w:r>
          </w:p>
        </w:tc>
        <w:tc>
          <w:tcPr>
            <w:tcW w:w="664" w:type="dxa"/>
            <w:vAlign w:val="center"/>
          </w:tcPr>
          <w:p w:rsidR="003018A0" w:rsidRPr="00E979C6" w:rsidRDefault="00243390" w:rsidP="00E979C6">
            <w:pPr>
              <w:jc w:val="center"/>
              <w:rPr>
                <w:sz w:val="16"/>
                <w:szCs w:val="16"/>
              </w:rPr>
            </w:pPr>
            <w:r>
              <w:rPr>
                <w:sz w:val="16"/>
                <w:szCs w:val="16"/>
              </w:rPr>
              <w:t>Ж</w:t>
            </w:r>
            <w:r w:rsidR="003018A0" w:rsidRPr="00E979C6">
              <w:rPr>
                <w:sz w:val="16"/>
                <w:szCs w:val="16"/>
              </w:rPr>
              <w:t>елт.</w:t>
            </w:r>
          </w:p>
        </w:tc>
        <w:tc>
          <w:tcPr>
            <w:tcW w:w="663" w:type="dxa"/>
            <w:vAlign w:val="center"/>
          </w:tcPr>
          <w:p w:rsidR="003018A0" w:rsidRPr="00E979C6" w:rsidRDefault="003018A0" w:rsidP="00E979C6">
            <w:pPr>
              <w:jc w:val="center"/>
              <w:rPr>
                <w:sz w:val="16"/>
                <w:szCs w:val="16"/>
              </w:rPr>
            </w:pPr>
            <w:r w:rsidRPr="00E979C6">
              <w:rPr>
                <w:sz w:val="16"/>
                <w:szCs w:val="16"/>
              </w:rPr>
              <w:t>7</w:t>
            </w:r>
          </w:p>
        </w:tc>
      </w:tr>
      <w:tr w:rsidR="003018A0" w:rsidRPr="00E979C6" w:rsidTr="00A44F95">
        <w:tc>
          <w:tcPr>
            <w:tcW w:w="1338" w:type="dxa"/>
            <w:tcBorders>
              <w:left w:val="single" w:sz="4" w:space="0" w:color="auto"/>
            </w:tcBorders>
          </w:tcPr>
          <w:p w:rsidR="003018A0" w:rsidRPr="00E979C6" w:rsidRDefault="003018A0" w:rsidP="00E979C6">
            <w:pPr>
              <w:pStyle w:val="ad"/>
              <w:spacing w:after="0"/>
              <w:jc w:val="both"/>
              <w:rPr>
                <w:sz w:val="16"/>
                <w:szCs w:val="16"/>
                <w:highlight w:val="yellow"/>
              </w:rPr>
            </w:pPr>
            <w:r w:rsidRPr="00017B52">
              <w:rPr>
                <w:sz w:val="16"/>
                <w:szCs w:val="16"/>
              </w:rPr>
              <w:t>АРИЗОНА</w:t>
            </w:r>
          </w:p>
        </w:tc>
        <w:tc>
          <w:tcPr>
            <w:tcW w:w="1020" w:type="dxa"/>
            <w:vAlign w:val="center"/>
          </w:tcPr>
          <w:p w:rsidR="003018A0" w:rsidRPr="00E979C6" w:rsidRDefault="003018A0" w:rsidP="00DD0B05">
            <w:pPr>
              <w:ind w:hanging="28"/>
              <w:jc w:val="center"/>
              <w:rPr>
                <w:sz w:val="16"/>
                <w:szCs w:val="16"/>
              </w:rPr>
            </w:pPr>
            <w:r>
              <w:rPr>
                <w:sz w:val="16"/>
                <w:szCs w:val="16"/>
              </w:rPr>
              <w:t>Нидерланды</w:t>
            </w:r>
          </w:p>
        </w:tc>
        <w:tc>
          <w:tcPr>
            <w:tcW w:w="663" w:type="dxa"/>
            <w:vAlign w:val="center"/>
          </w:tcPr>
          <w:p w:rsidR="003018A0" w:rsidRPr="00E979C6" w:rsidRDefault="003018A0" w:rsidP="00E979C6">
            <w:pPr>
              <w:jc w:val="center"/>
              <w:rPr>
                <w:sz w:val="16"/>
                <w:szCs w:val="16"/>
              </w:rPr>
            </w:pPr>
            <w:r w:rsidRPr="00E979C6">
              <w:rPr>
                <w:sz w:val="16"/>
                <w:szCs w:val="16"/>
              </w:rPr>
              <w:t>2014</w:t>
            </w:r>
          </w:p>
        </w:tc>
        <w:tc>
          <w:tcPr>
            <w:tcW w:w="663" w:type="dxa"/>
            <w:vAlign w:val="center"/>
          </w:tcPr>
          <w:p w:rsidR="003018A0" w:rsidRPr="00E979C6" w:rsidRDefault="003018A0" w:rsidP="00E979C6">
            <w:pPr>
              <w:jc w:val="center"/>
              <w:rPr>
                <w:sz w:val="16"/>
                <w:szCs w:val="16"/>
              </w:rPr>
            </w:pPr>
            <w:r w:rsidRPr="00E979C6">
              <w:rPr>
                <w:sz w:val="16"/>
                <w:szCs w:val="16"/>
              </w:rPr>
              <w:t>04</w:t>
            </w:r>
          </w:p>
        </w:tc>
        <w:tc>
          <w:tcPr>
            <w:tcW w:w="663" w:type="dxa"/>
            <w:vAlign w:val="center"/>
          </w:tcPr>
          <w:p w:rsidR="003018A0" w:rsidRPr="00E979C6" w:rsidRDefault="003018A0" w:rsidP="00E979C6">
            <w:pPr>
              <w:jc w:val="center"/>
              <w:rPr>
                <w:sz w:val="16"/>
                <w:szCs w:val="16"/>
              </w:rPr>
            </w:pPr>
            <w:r>
              <w:rPr>
                <w:sz w:val="16"/>
                <w:szCs w:val="16"/>
              </w:rPr>
              <w:t>462</w:t>
            </w:r>
          </w:p>
        </w:tc>
        <w:tc>
          <w:tcPr>
            <w:tcW w:w="664" w:type="dxa"/>
            <w:vAlign w:val="center"/>
          </w:tcPr>
          <w:p w:rsidR="003018A0" w:rsidRPr="00E979C6" w:rsidRDefault="003018A0" w:rsidP="00E979C6">
            <w:pPr>
              <w:jc w:val="center"/>
              <w:rPr>
                <w:sz w:val="16"/>
                <w:szCs w:val="16"/>
              </w:rPr>
            </w:pPr>
            <w:r>
              <w:rPr>
                <w:sz w:val="16"/>
                <w:szCs w:val="16"/>
              </w:rPr>
              <w:t>707</w:t>
            </w:r>
          </w:p>
        </w:tc>
        <w:tc>
          <w:tcPr>
            <w:tcW w:w="663" w:type="dxa"/>
            <w:vAlign w:val="center"/>
          </w:tcPr>
          <w:p w:rsidR="003018A0" w:rsidRPr="00E979C6" w:rsidRDefault="003018A0" w:rsidP="00E979C6">
            <w:pPr>
              <w:jc w:val="center"/>
              <w:rPr>
                <w:sz w:val="16"/>
                <w:szCs w:val="16"/>
              </w:rPr>
            </w:pPr>
            <w:r>
              <w:rPr>
                <w:sz w:val="16"/>
                <w:szCs w:val="16"/>
              </w:rPr>
              <w:t>10,4</w:t>
            </w:r>
          </w:p>
        </w:tc>
        <w:tc>
          <w:tcPr>
            <w:tcW w:w="850" w:type="dxa"/>
            <w:vAlign w:val="center"/>
          </w:tcPr>
          <w:p w:rsidR="003018A0" w:rsidRPr="00E979C6" w:rsidRDefault="003018A0" w:rsidP="00E979C6">
            <w:pPr>
              <w:jc w:val="center"/>
              <w:rPr>
                <w:sz w:val="16"/>
                <w:szCs w:val="16"/>
              </w:rPr>
            </w:pPr>
            <w:r w:rsidRPr="00E979C6">
              <w:rPr>
                <w:sz w:val="16"/>
                <w:szCs w:val="16"/>
              </w:rPr>
              <w:t>СТ, 6</w:t>
            </w:r>
          </w:p>
        </w:tc>
        <w:tc>
          <w:tcPr>
            <w:tcW w:w="663" w:type="dxa"/>
            <w:vAlign w:val="center"/>
          </w:tcPr>
          <w:p w:rsidR="003018A0" w:rsidRPr="00E979C6" w:rsidRDefault="00243390" w:rsidP="00E979C6">
            <w:pPr>
              <w:jc w:val="center"/>
              <w:rPr>
                <w:sz w:val="16"/>
                <w:szCs w:val="16"/>
              </w:rPr>
            </w:pPr>
            <w:r>
              <w:rPr>
                <w:sz w:val="16"/>
                <w:szCs w:val="16"/>
              </w:rPr>
              <w:t>Б</w:t>
            </w:r>
            <w:r w:rsidR="003018A0">
              <w:rPr>
                <w:sz w:val="16"/>
                <w:szCs w:val="16"/>
              </w:rPr>
              <w:t>ел.</w:t>
            </w:r>
          </w:p>
        </w:tc>
        <w:tc>
          <w:tcPr>
            <w:tcW w:w="663" w:type="dxa"/>
            <w:vAlign w:val="center"/>
          </w:tcPr>
          <w:p w:rsidR="003018A0" w:rsidRPr="00E979C6" w:rsidRDefault="00243390" w:rsidP="00E979C6">
            <w:pPr>
              <w:jc w:val="center"/>
              <w:rPr>
                <w:sz w:val="16"/>
                <w:szCs w:val="16"/>
              </w:rPr>
            </w:pPr>
            <w:r>
              <w:rPr>
                <w:sz w:val="16"/>
                <w:szCs w:val="16"/>
              </w:rPr>
              <w:t>Ж</w:t>
            </w:r>
            <w:r w:rsidR="003018A0">
              <w:rPr>
                <w:sz w:val="16"/>
                <w:szCs w:val="16"/>
              </w:rPr>
              <w:t>елт.</w:t>
            </w:r>
          </w:p>
        </w:tc>
        <w:tc>
          <w:tcPr>
            <w:tcW w:w="664" w:type="dxa"/>
            <w:vAlign w:val="center"/>
          </w:tcPr>
          <w:p w:rsidR="003018A0" w:rsidRPr="00E979C6" w:rsidRDefault="00243390" w:rsidP="00E979C6">
            <w:pPr>
              <w:jc w:val="center"/>
              <w:rPr>
                <w:sz w:val="16"/>
                <w:szCs w:val="16"/>
              </w:rPr>
            </w:pPr>
            <w:r>
              <w:rPr>
                <w:sz w:val="16"/>
                <w:szCs w:val="16"/>
              </w:rPr>
              <w:t>С</w:t>
            </w:r>
            <w:r w:rsidR="003018A0">
              <w:rPr>
                <w:sz w:val="16"/>
                <w:szCs w:val="16"/>
              </w:rPr>
              <w:t>в.-ж.</w:t>
            </w:r>
          </w:p>
        </w:tc>
        <w:tc>
          <w:tcPr>
            <w:tcW w:w="663" w:type="dxa"/>
            <w:vAlign w:val="center"/>
          </w:tcPr>
          <w:p w:rsidR="003018A0" w:rsidRPr="00E979C6" w:rsidRDefault="003018A0" w:rsidP="00E979C6">
            <w:pPr>
              <w:jc w:val="center"/>
              <w:rPr>
                <w:sz w:val="16"/>
                <w:szCs w:val="16"/>
              </w:rPr>
            </w:pPr>
            <w:r>
              <w:rPr>
                <w:sz w:val="16"/>
                <w:szCs w:val="16"/>
              </w:rPr>
              <w:t>6</w:t>
            </w:r>
          </w:p>
        </w:tc>
      </w:tr>
      <w:tr w:rsidR="003018A0" w:rsidRPr="00E979C6" w:rsidTr="00A44F95">
        <w:tc>
          <w:tcPr>
            <w:tcW w:w="1338" w:type="dxa"/>
            <w:tcBorders>
              <w:left w:val="single" w:sz="4" w:space="0" w:color="auto"/>
            </w:tcBorders>
          </w:tcPr>
          <w:p w:rsidR="003018A0" w:rsidRPr="00E979C6" w:rsidRDefault="003018A0" w:rsidP="00E979C6">
            <w:pPr>
              <w:pStyle w:val="ad"/>
              <w:spacing w:after="0"/>
              <w:jc w:val="both"/>
              <w:rPr>
                <w:sz w:val="16"/>
                <w:szCs w:val="16"/>
                <w:highlight w:val="yellow"/>
              </w:rPr>
            </w:pPr>
            <w:r w:rsidRPr="00017B52">
              <w:rPr>
                <w:sz w:val="16"/>
                <w:szCs w:val="16"/>
              </w:rPr>
              <w:t>КРОНЕ</w:t>
            </w:r>
          </w:p>
        </w:tc>
        <w:tc>
          <w:tcPr>
            <w:tcW w:w="1020" w:type="dxa"/>
            <w:vAlign w:val="center"/>
          </w:tcPr>
          <w:p w:rsidR="003018A0" w:rsidRPr="00E979C6" w:rsidRDefault="003018A0" w:rsidP="00DD0B05">
            <w:pPr>
              <w:ind w:hanging="28"/>
              <w:jc w:val="center"/>
              <w:rPr>
                <w:sz w:val="16"/>
                <w:szCs w:val="16"/>
              </w:rPr>
            </w:pPr>
            <w:r>
              <w:rPr>
                <w:sz w:val="16"/>
                <w:szCs w:val="16"/>
              </w:rPr>
              <w:t>Германия</w:t>
            </w:r>
          </w:p>
        </w:tc>
        <w:tc>
          <w:tcPr>
            <w:tcW w:w="663" w:type="dxa"/>
            <w:vAlign w:val="center"/>
          </w:tcPr>
          <w:p w:rsidR="003018A0" w:rsidRPr="00E979C6" w:rsidRDefault="003018A0" w:rsidP="00E979C6">
            <w:pPr>
              <w:jc w:val="center"/>
              <w:rPr>
                <w:sz w:val="16"/>
                <w:szCs w:val="16"/>
              </w:rPr>
            </w:pPr>
            <w:r w:rsidRPr="00E979C6">
              <w:rPr>
                <w:sz w:val="16"/>
                <w:szCs w:val="16"/>
              </w:rPr>
              <w:t>2014</w:t>
            </w:r>
          </w:p>
        </w:tc>
        <w:tc>
          <w:tcPr>
            <w:tcW w:w="663" w:type="dxa"/>
            <w:vAlign w:val="center"/>
          </w:tcPr>
          <w:p w:rsidR="003018A0" w:rsidRPr="00E979C6" w:rsidRDefault="003018A0" w:rsidP="00E979C6">
            <w:pPr>
              <w:jc w:val="center"/>
              <w:rPr>
                <w:sz w:val="16"/>
                <w:szCs w:val="16"/>
              </w:rPr>
            </w:pPr>
            <w:r w:rsidRPr="00E979C6">
              <w:rPr>
                <w:sz w:val="16"/>
                <w:szCs w:val="16"/>
              </w:rPr>
              <w:t>04</w:t>
            </w:r>
          </w:p>
        </w:tc>
        <w:tc>
          <w:tcPr>
            <w:tcW w:w="663" w:type="dxa"/>
            <w:vAlign w:val="center"/>
          </w:tcPr>
          <w:p w:rsidR="003018A0" w:rsidRPr="00E979C6" w:rsidRDefault="003018A0" w:rsidP="00E979C6">
            <w:pPr>
              <w:jc w:val="center"/>
              <w:rPr>
                <w:sz w:val="16"/>
                <w:szCs w:val="16"/>
              </w:rPr>
            </w:pPr>
            <w:r>
              <w:rPr>
                <w:sz w:val="16"/>
                <w:szCs w:val="16"/>
              </w:rPr>
              <w:t>428</w:t>
            </w:r>
          </w:p>
        </w:tc>
        <w:tc>
          <w:tcPr>
            <w:tcW w:w="664" w:type="dxa"/>
            <w:vAlign w:val="center"/>
          </w:tcPr>
          <w:p w:rsidR="003018A0" w:rsidRPr="00E979C6" w:rsidRDefault="003018A0" w:rsidP="00E979C6">
            <w:pPr>
              <w:jc w:val="center"/>
              <w:rPr>
                <w:sz w:val="16"/>
                <w:szCs w:val="16"/>
              </w:rPr>
            </w:pPr>
            <w:r>
              <w:rPr>
                <w:sz w:val="16"/>
                <w:szCs w:val="16"/>
              </w:rPr>
              <w:t>629</w:t>
            </w:r>
          </w:p>
        </w:tc>
        <w:tc>
          <w:tcPr>
            <w:tcW w:w="663" w:type="dxa"/>
            <w:vAlign w:val="center"/>
          </w:tcPr>
          <w:p w:rsidR="003018A0" w:rsidRPr="00E979C6" w:rsidRDefault="003018A0" w:rsidP="00E979C6">
            <w:pPr>
              <w:jc w:val="center"/>
              <w:rPr>
                <w:sz w:val="16"/>
                <w:szCs w:val="16"/>
              </w:rPr>
            </w:pPr>
            <w:r>
              <w:rPr>
                <w:sz w:val="16"/>
                <w:szCs w:val="16"/>
              </w:rPr>
              <w:t>11,3</w:t>
            </w:r>
          </w:p>
        </w:tc>
        <w:tc>
          <w:tcPr>
            <w:tcW w:w="850" w:type="dxa"/>
            <w:vAlign w:val="center"/>
          </w:tcPr>
          <w:p w:rsidR="003018A0" w:rsidRPr="00E979C6" w:rsidRDefault="003018A0" w:rsidP="00E979C6">
            <w:pPr>
              <w:jc w:val="center"/>
              <w:rPr>
                <w:sz w:val="16"/>
                <w:szCs w:val="16"/>
              </w:rPr>
            </w:pPr>
            <w:r w:rsidRPr="00E979C6">
              <w:rPr>
                <w:sz w:val="16"/>
                <w:szCs w:val="16"/>
              </w:rPr>
              <w:t>СТ, 6</w:t>
            </w:r>
          </w:p>
        </w:tc>
        <w:tc>
          <w:tcPr>
            <w:tcW w:w="663" w:type="dxa"/>
            <w:vAlign w:val="center"/>
          </w:tcPr>
          <w:p w:rsidR="003018A0" w:rsidRPr="00E979C6" w:rsidRDefault="00243390" w:rsidP="00E979C6">
            <w:pPr>
              <w:jc w:val="center"/>
              <w:rPr>
                <w:sz w:val="16"/>
                <w:szCs w:val="16"/>
              </w:rPr>
            </w:pPr>
            <w:r>
              <w:rPr>
                <w:sz w:val="16"/>
                <w:szCs w:val="16"/>
              </w:rPr>
              <w:t>Б</w:t>
            </w:r>
            <w:r w:rsidR="003018A0">
              <w:rPr>
                <w:sz w:val="16"/>
                <w:szCs w:val="16"/>
              </w:rPr>
              <w:t>ел.</w:t>
            </w:r>
          </w:p>
        </w:tc>
        <w:tc>
          <w:tcPr>
            <w:tcW w:w="663" w:type="dxa"/>
            <w:vAlign w:val="center"/>
          </w:tcPr>
          <w:p w:rsidR="003018A0" w:rsidRPr="00E979C6" w:rsidRDefault="00243390" w:rsidP="00E979C6">
            <w:pPr>
              <w:jc w:val="center"/>
              <w:rPr>
                <w:sz w:val="16"/>
                <w:szCs w:val="16"/>
              </w:rPr>
            </w:pPr>
            <w:r>
              <w:rPr>
                <w:sz w:val="16"/>
                <w:szCs w:val="16"/>
              </w:rPr>
              <w:t>К</w:t>
            </w:r>
            <w:r w:rsidR="003018A0">
              <w:rPr>
                <w:sz w:val="16"/>
                <w:szCs w:val="16"/>
              </w:rPr>
              <w:t>рас</w:t>
            </w:r>
            <w:r w:rsidR="00D95A39">
              <w:rPr>
                <w:sz w:val="16"/>
                <w:szCs w:val="16"/>
              </w:rPr>
              <w:t>н</w:t>
            </w:r>
            <w:r w:rsidR="003018A0">
              <w:rPr>
                <w:sz w:val="16"/>
                <w:szCs w:val="16"/>
              </w:rPr>
              <w:t>.</w:t>
            </w:r>
          </w:p>
        </w:tc>
        <w:tc>
          <w:tcPr>
            <w:tcW w:w="664" w:type="dxa"/>
            <w:vAlign w:val="center"/>
          </w:tcPr>
          <w:p w:rsidR="003018A0" w:rsidRPr="00E979C6" w:rsidRDefault="00243390" w:rsidP="00E979C6">
            <w:pPr>
              <w:jc w:val="center"/>
              <w:rPr>
                <w:sz w:val="16"/>
                <w:szCs w:val="16"/>
              </w:rPr>
            </w:pPr>
            <w:r>
              <w:rPr>
                <w:sz w:val="16"/>
                <w:szCs w:val="16"/>
              </w:rPr>
              <w:t>С</w:t>
            </w:r>
            <w:r w:rsidR="003018A0">
              <w:rPr>
                <w:sz w:val="16"/>
                <w:szCs w:val="16"/>
              </w:rPr>
              <w:t>в.-ж.</w:t>
            </w:r>
          </w:p>
        </w:tc>
        <w:tc>
          <w:tcPr>
            <w:tcW w:w="663" w:type="dxa"/>
            <w:vAlign w:val="center"/>
          </w:tcPr>
          <w:p w:rsidR="003018A0" w:rsidRPr="00E979C6" w:rsidRDefault="003018A0" w:rsidP="00E979C6">
            <w:pPr>
              <w:jc w:val="center"/>
              <w:rPr>
                <w:sz w:val="16"/>
                <w:szCs w:val="16"/>
              </w:rPr>
            </w:pPr>
            <w:r>
              <w:rPr>
                <w:sz w:val="16"/>
                <w:szCs w:val="16"/>
              </w:rPr>
              <w:t>7</w:t>
            </w:r>
          </w:p>
        </w:tc>
      </w:tr>
      <w:tr w:rsidR="003018A0" w:rsidRPr="00E979C6" w:rsidTr="00A44F95">
        <w:tc>
          <w:tcPr>
            <w:tcW w:w="1338" w:type="dxa"/>
            <w:tcBorders>
              <w:left w:val="single" w:sz="4" w:space="0" w:color="auto"/>
            </w:tcBorders>
          </w:tcPr>
          <w:p w:rsidR="003018A0" w:rsidRPr="00017B52" w:rsidRDefault="003018A0" w:rsidP="00E979C6">
            <w:pPr>
              <w:pStyle w:val="ad"/>
              <w:spacing w:after="0"/>
              <w:jc w:val="both"/>
              <w:rPr>
                <w:sz w:val="16"/>
                <w:szCs w:val="16"/>
              </w:rPr>
            </w:pPr>
            <w:r w:rsidRPr="00017B52">
              <w:rPr>
                <w:sz w:val="16"/>
                <w:szCs w:val="16"/>
              </w:rPr>
              <w:t>САГИТТА</w:t>
            </w:r>
          </w:p>
        </w:tc>
        <w:tc>
          <w:tcPr>
            <w:tcW w:w="1020" w:type="dxa"/>
            <w:vAlign w:val="center"/>
          </w:tcPr>
          <w:p w:rsidR="003018A0" w:rsidRPr="00E979C6" w:rsidRDefault="003018A0" w:rsidP="00DD0B05">
            <w:pPr>
              <w:ind w:hanging="28"/>
              <w:jc w:val="center"/>
              <w:rPr>
                <w:sz w:val="16"/>
                <w:szCs w:val="16"/>
              </w:rPr>
            </w:pPr>
            <w:r>
              <w:rPr>
                <w:sz w:val="16"/>
                <w:szCs w:val="16"/>
              </w:rPr>
              <w:t>Нидерланды</w:t>
            </w:r>
          </w:p>
        </w:tc>
        <w:tc>
          <w:tcPr>
            <w:tcW w:w="663" w:type="dxa"/>
            <w:vAlign w:val="center"/>
          </w:tcPr>
          <w:p w:rsidR="003018A0" w:rsidRPr="00E979C6" w:rsidRDefault="003018A0" w:rsidP="00E979C6">
            <w:pPr>
              <w:jc w:val="center"/>
              <w:rPr>
                <w:sz w:val="16"/>
                <w:szCs w:val="16"/>
              </w:rPr>
            </w:pPr>
            <w:r w:rsidRPr="00E979C6">
              <w:rPr>
                <w:sz w:val="16"/>
                <w:szCs w:val="16"/>
              </w:rPr>
              <w:t>2014</w:t>
            </w:r>
          </w:p>
        </w:tc>
        <w:tc>
          <w:tcPr>
            <w:tcW w:w="663" w:type="dxa"/>
            <w:vAlign w:val="center"/>
          </w:tcPr>
          <w:p w:rsidR="003018A0" w:rsidRPr="00E979C6" w:rsidRDefault="003018A0" w:rsidP="00E979C6">
            <w:pPr>
              <w:jc w:val="center"/>
              <w:rPr>
                <w:sz w:val="16"/>
                <w:szCs w:val="16"/>
              </w:rPr>
            </w:pPr>
            <w:r w:rsidRPr="00E979C6">
              <w:rPr>
                <w:sz w:val="16"/>
                <w:szCs w:val="16"/>
              </w:rPr>
              <w:t>04</w:t>
            </w:r>
          </w:p>
        </w:tc>
        <w:tc>
          <w:tcPr>
            <w:tcW w:w="663" w:type="dxa"/>
            <w:vAlign w:val="center"/>
          </w:tcPr>
          <w:p w:rsidR="003018A0" w:rsidRPr="00E979C6" w:rsidRDefault="003018A0" w:rsidP="00E979C6">
            <w:pPr>
              <w:jc w:val="center"/>
              <w:rPr>
                <w:sz w:val="16"/>
                <w:szCs w:val="16"/>
              </w:rPr>
            </w:pPr>
            <w:r>
              <w:rPr>
                <w:sz w:val="16"/>
                <w:szCs w:val="16"/>
              </w:rPr>
              <w:t>476</w:t>
            </w:r>
          </w:p>
        </w:tc>
        <w:tc>
          <w:tcPr>
            <w:tcW w:w="664" w:type="dxa"/>
            <w:vAlign w:val="center"/>
          </w:tcPr>
          <w:p w:rsidR="003018A0" w:rsidRPr="00E979C6" w:rsidRDefault="003018A0" w:rsidP="00017B52">
            <w:pPr>
              <w:jc w:val="center"/>
              <w:rPr>
                <w:sz w:val="16"/>
                <w:szCs w:val="16"/>
              </w:rPr>
            </w:pPr>
            <w:r>
              <w:rPr>
                <w:sz w:val="16"/>
                <w:szCs w:val="16"/>
              </w:rPr>
              <w:t>665</w:t>
            </w:r>
          </w:p>
        </w:tc>
        <w:tc>
          <w:tcPr>
            <w:tcW w:w="663" w:type="dxa"/>
            <w:vAlign w:val="center"/>
          </w:tcPr>
          <w:p w:rsidR="003018A0" w:rsidRPr="00E979C6" w:rsidRDefault="003018A0" w:rsidP="00E979C6">
            <w:pPr>
              <w:jc w:val="center"/>
              <w:rPr>
                <w:sz w:val="16"/>
                <w:szCs w:val="16"/>
              </w:rPr>
            </w:pPr>
            <w:r>
              <w:rPr>
                <w:sz w:val="16"/>
                <w:szCs w:val="16"/>
              </w:rPr>
              <w:t>13,0</w:t>
            </w:r>
          </w:p>
        </w:tc>
        <w:tc>
          <w:tcPr>
            <w:tcW w:w="850" w:type="dxa"/>
            <w:vAlign w:val="center"/>
          </w:tcPr>
          <w:p w:rsidR="003018A0" w:rsidRPr="00E979C6" w:rsidRDefault="003018A0" w:rsidP="00E979C6">
            <w:pPr>
              <w:jc w:val="center"/>
              <w:rPr>
                <w:sz w:val="16"/>
                <w:szCs w:val="16"/>
              </w:rPr>
            </w:pPr>
            <w:r w:rsidRPr="00E979C6">
              <w:rPr>
                <w:sz w:val="16"/>
                <w:szCs w:val="16"/>
              </w:rPr>
              <w:t>СТ, 12, 6</w:t>
            </w:r>
          </w:p>
        </w:tc>
        <w:tc>
          <w:tcPr>
            <w:tcW w:w="663" w:type="dxa"/>
            <w:vAlign w:val="center"/>
          </w:tcPr>
          <w:p w:rsidR="003018A0" w:rsidRPr="00E979C6" w:rsidRDefault="00243390" w:rsidP="00E979C6">
            <w:pPr>
              <w:jc w:val="center"/>
              <w:rPr>
                <w:sz w:val="16"/>
                <w:szCs w:val="16"/>
              </w:rPr>
            </w:pPr>
            <w:r>
              <w:rPr>
                <w:sz w:val="16"/>
                <w:szCs w:val="16"/>
              </w:rPr>
              <w:t>Ф</w:t>
            </w:r>
            <w:r w:rsidR="003018A0">
              <w:rPr>
                <w:sz w:val="16"/>
                <w:szCs w:val="16"/>
              </w:rPr>
              <w:t>иол.</w:t>
            </w:r>
          </w:p>
        </w:tc>
        <w:tc>
          <w:tcPr>
            <w:tcW w:w="663" w:type="dxa"/>
            <w:vAlign w:val="center"/>
          </w:tcPr>
          <w:p w:rsidR="003018A0" w:rsidRPr="00E979C6" w:rsidRDefault="00243390" w:rsidP="00E979C6">
            <w:pPr>
              <w:jc w:val="center"/>
              <w:rPr>
                <w:sz w:val="16"/>
                <w:szCs w:val="16"/>
              </w:rPr>
            </w:pPr>
            <w:r>
              <w:rPr>
                <w:sz w:val="16"/>
                <w:szCs w:val="16"/>
              </w:rPr>
              <w:t>Ж</w:t>
            </w:r>
            <w:r w:rsidR="003018A0">
              <w:rPr>
                <w:sz w:val="16"/>
                <w:szCs w:val="16"/>
              </w:rPr>
              <w:t>елт.</w:t>
            </w:r>
          </w:p>
        </w:tc>
        <w:tc>
          <w:tcPr>
            <w:tcW w:w="664" w:type="dxa"/>
            <w:vAlign w:val="center"/>
          </w:tcPr>
          <w:p w:rsidR="003018A0" w:rsidRPr="00E979C6" w:rsidRDefault="00243390" w:rsidP="00E979C6">
            <w:pPr>
              <w:jc w:val="center"/>
              <w:rPr>
                <w:sz w:val="16"/>
                <w:szCs w:val="16"/>
              </w:rPr>
            </w:pPr>
            <w:r>
              <w:rPr>
                <w:sz w:val="16"/>
                <w:szCs w:val="16"/>
              </w:rPr>
              <w:t>С</w:t>
            </w:r>
            <w:r w:rsidR="003018A0">
              <w:rPr>
                <w:sz w:val="16"/>
                <w:szCs w:val="16"/>
              </w:rPr>
              <w:t>в.-ж.</w:t>
            </w:r>
          </w:p>
        </w:tc>
        <w:tc>
          <w:tcPr>
            <w:tcW w:w="663" w:type="dxa"/>
            <w:vAlign w:val="center"/>
          </w:tcPr>
          <w:p w:rsidR="003018A0" w:rsidRPr="00E979C6" w:rsidRDefault="003018A0" w:rsidP="00E979C6">
            <w:pPr>
              <w:jc w:val="center"/>
              <w:rPr>
                <w:sz w:val="16"/>
                <w:szCs w:val="16"/>
              </w:rPr>
            </w:pPr>
            <w:r>
              <w:rPr>
                <w:sz w:val="16"/>
                <w:szCs w:val="16"/>
              </w:rPr>
              <w:t>7</w:t>
            </w:r>
          </w:p>
        </w:tc>
      </w:tr>
      <w:tr w:rsidR="003018A0" w:rsidRPr="00E979C6" w:rsidTr="00A44F95">
        <w:tc>
          <w:tcPr>
            <w:tcW w:w="1338" w:type="dxa"/>
            <w:tcBorders>
              <w:left w:val="single" w:sz="4" w:space="0" w:color="auto"/>
            </w:tcBorders>
          </w:tcPr>
          <w:p w:rsidR="003018A0" w:rsidRPr="00E979C6" w:rsidRDefault="003018A0" w:rsidP="00E979C6">
            <w:pPr>
              <w:pStyle w:val="ad"/>
              <w:spacing w:after="0"/>
              <w:jc w:val="both"/>
              <w:rPr>
                <w:sz w:val="16"/>
                <w:szCs w:val="16"/>
                <w:highlight w:val="yellow"/>
              </w:rPr>
            </w:pPr>
            <w:r w:rsidRPr="00017B52">
              <w:rPr>
                <w:sz w:val="16"/>
                <w:szCs w:val="16"/>
              </w:rPr>
              <w:t>МАНИФЕСТ</w:t>
            </w:r>
          </w:p>
        </w:tc>
        <w:tc>
          <w:tcPr>
            <w:tcW w:w="1020" w:type="dxa"/>
            <w:vAlign w:val="center"/>
          </w:tcPr>
          <w:p w:rsidR="003018A0" w:rsidRPr="00E979C6" w:rsidRDefault="003018A0" w:rsidP="00DD0B05">
            <w:pPr>
              <w:ind w:hanging="28"/>
              <w:jc w:val="center"/>
              <w:rPr>
                <w:sz w:val="16"/>
                <w:szCs w:val="16"/>
              </w:rPr>
            </w:pPr>
            <w:r>
              <w:rPr>
                <w:sz w:val="16"/>
                <w:szCs w:val="16"/>
              </w:rPr>
              <w:t>Беларусь</w:t>
            </w:r>
          </w:p>
        </w:tc>
        <w:tc>
          <w:tcPr>
            <w:tcW w:w="663" w:type="dxa"/>
            <w:vAlign w:val="center"/>
          </w:tcPr>
          <w:p w:rsidR="003018A0" w:rsidRPr="00E979C6" w:rsidRDefault="003018A0" w:rsidP="00E979C6">
            <w:pPr>
              <w:jc w:val="center"/>
              <w:rPr>
                <w:sz w:val="16"/>
                <w:szCs w:val="16"/>
              </w:rPr>
            </w:pPr>
            <w:r w:rsidRPr="00E979C6">
              <w:rPr>
                <w:sz w:val="16"/>
                <w:szCs w:val="16"/>
              </w:rPr>
              <w:t>2014</w:t>
            </w:r>
          </w:p>
        </w:tc>
        <w:tc>
          <w:tcPr>
            <w:tcW w:w="663" w:type="dxa"/>
            <w:vAlign w:val="center"/>
          </w:tcPr>
          <w:p w:rsidR="003018A0" w:rsidRPr="00E979C6" w:rsidRDefault="003018A0" w:rsidP="00E979C6">
            <w:pPr>
              <w:jc w:val="center"/>
              <w:rPr>
                <w:sz w:val="16"/>
                <w:szCs w:val="16"/>
              </w:rPr>
            </w:pPr>
            <w:r w:rsidRPr="00E979C6">
              <w:rPr>
                <w:sz w:val="16"/>
                <w:szCs w:val="16"/>
              </w:rPr>
              <w:t>04</w:t>
            </w:r>
          </w:p>
        </w:tc>
        <w:tc>
          <w:tcPr>
            <w:tcW w:w="663" w:type="dxa"/>
            <w:vAlign w:val="center"/>
          </w:tcPr>
          <w:p w:rsidR="003018A0" w:rsidRPr="00E979C6" w:rsidRDefault="003018A0" w:rsidP="00E979C6">
            <w:pPr>
              <w:jc w:val="center"/>
              <w:rPr>
                <w:sz w:val="16"/>
                <w:szCs w:val="16"/>
              </w:rPr>
            </w:pPr>
            <w:r>
              <w:rPr>
                <w:sz w:val="16"/>
                <w:szCs w:val="16"/>
              </w:rPr>
              <w:t>445</w:t>
            </w:r>
          </w:p>
        </w:tc>
        <w:tc>
          <w:tcPr>
            <w:tcW w:w="664" w:type="dxa"/>
            <w:vAlign w:val="center"/>
          </w:tcPr>
          <w:p w:rsidR="003018A0" w:rsidRPr="00E979C6" w:rsidRDefault="003018A0" w:rsidP="00E979C6">
            <w:pPr>
              <w:jc w:val="center"/>
              <w:rPr>
                <w:sz w:val="16"/>
                <w:szCs w:val="16"/>
              </w:rPr>
            </w:pPr>
            <w:r>
              <w:rPr>
                <w:sz w:val="16"/>
                <w:szCs w:val="16"/>
              </w:rPr>
              <w:t>648</w:t>
            </w:r>
          </w:p>
        </w:tc>
        <w:tc>
          <w:tcPr>
            <w:tcW w:w="663" w:type="dxa"/>
            <w:vAlign w:val="center"/>
          </w:tcPr>
          <w:p w:rsidR="003018A0" w:rsidRPr="00E979C6" w:rsidRDefault="003018A0" w:rsidP="00E979C6">
            <w:pPr>
              <w:jc w:val="center"/>
              <w:rPr>
                <w:sz w:val="16"/>
                <w:szCs w:val="16"/>
              </w:rPr>
            </w:pPr>
            <w:r>
              <w:rPr>
                <w:sz w:val="16"/>
                <w:szCs w:val="16"/>
              </w:rPr>
              <w:t>13,7</w:t>
            </w:r>
          </w:p>
        </w:tc>
        <w:tc>
          <w:tcPr>
            <w:tcW w:w="850" w:type="dxa"/>
            <w:vAlign w:val="center"/>
          </w:tcPr>
          <w:p w:rsidR="003018A0" w:rsidRPr="00E979C6" w:rsidRDefault="003018A0" w:rsidP="00E979C6">
            <w:pPr>
              <w:jc w:val="center"/>
              <w:rPr>
                <w:sz w:val="16"/>
                <w:szCs w:val="16"/>
              </w:rPr>
            </w:pPr>
            <w:r w:rsidRPr="00E979C6">
              <w:rPr>
                <w:sz w:val="16"/>
                <w:szCs w:val="16"/>
              </w:rPr>
              <w:t>СТ, 7, 6</w:t>
            </w:r>
          </w:p>
        </w:tc>
        <w:tc>
          <w:tcPr>
            <w:tcW w:w="663" w:type="dxa"/>
            <w:vAlign w:val="center"/>
          </w:tcPr>
          <w:p w:rsidR="003018A0" w:rsidRPr="00E979C6" w:rsidRDefault="00243390" w:rsidP="00E979C6">
            <w:pPr>
              <w:jc w:val="center"/>
              <w:rPr>
                <w:sz w:val="16"/>
                <w:szCs w:val="16"/>
              </w:rPr>
            </w:pPr>
            <w:r>
              <w:rPr>
                <w:sz w:val="16"/>
                <w:szCs w:val="16"/>
              </w:rPr>
              <w:t>Ф</w:t>
            </w:r>
            <w:r w:rsidR="003018A0">
              <w:rPr>
                <w:sz w:val="16"/>
                <w:szCs w:val="16"/>
              </w:rPr>
              <w:t>иол.</w:t>
            </w:r>
          </w:p>
        </w:tc>
        <w:tc>
          <w:tcPr>
            <w:tcW w:w="663" w:type="dxa"/>
            <w:vAlign w:val="center"/>
          </w:tcPr>
          <w:p w:rsidR="003018A0" w:rsidRPr="00E979C6" w:rsidRDefault="00243390" w:rsidP="00E979C6">
            <w:pPr>
              <w:jc w:val="center"/>
              <w:rPr>
                <w:sz w:val="16"/>
                <w:szCs w:val="16"/>
              </w:rPr>
            </w:pPr>
            <w:r>
              <w:rPr>
                <w:sz w:val="16"/>
                <w:szCs w:val="16"/>
              </w:rPr>
              <w:t>К</w:t>
            </w:r>
            <w:r w:rsidR="003018A0">
              <w:rPr>
                <w:sz w:val="16"/>
                <w:szCs w:val="16"/>
              </w:rPr>
              <w:t>рас</w:t>
            </w:r>
            <w:r w:rsidR="004775AF">
              <w:rPr>
                <w:sz w:val="16"/>
                <w:szCs w:val="16"/>
              </w:rPr>
              <w:t>н</w:t>
            </w:r>
            <w:r w:rsidR="003018A0">
              <w:rPr>
                <w:sz w:val="16"/>
                <w:szCs w:val="16"/>
              </w:rPr>
              <w:t>.</w:t>
            </w:r>
          </w:p>
        </w:tc>
        <w:tc>
          <w:tcPr>
            <w:tcW w:w="664" w:type="dxa"/>
            <w:vAlign w:val="center"/>
          </w:tcPr>
          <w:p w:rsidR="003018A0" w:rsidRPr="00E979C6" w:rsidRDefault="00243390" w:rsidP="00E979C6">
            <w:pPr>
              <w:jc w:val="center"/>
              <w:rPr>
                <w:sz w:val="16"/>
                <w:szCs w:val="16"/>
              </w:rPr>
            </w:pPr>
            <w:r>
              <w:rPr>
                <w:sz w:val="16"/>
                <w:szCs w:val="16"/>
              </w:rPr>
              <w:t>С</w:t>
            </w:r>
            <w:r w:rsidR="003018A0">
              <w:rPr>
                <w:sz w:val="16"/>
                <w:szCs w:val="16"/>
              </w:rPr>
              <w:t>в.-ж.</w:t>
            </w:r>
          </w:p>
        </w:tc>
        <w:tc>
          <w:tcPr>
            <w:tcW w:w="663" w:type="dxa"/>
            <w:vAlign w:val="center"/>
          </w:tcPr>
          <w:p w:rsidR="003018A0" w:rsidRPr="00E979C6" w:rsidRDefault="003018A0" w:rsidP="00E979C6">
            <w:pPr>
              <w:jc w:val="center"/>
              <w:rPr>
                <w:sz w:val="16"/>
                <w:szCs w:val="16"/>
              </w:rPr>
            </w:pPr>
            <w:r>
              <w:rPr>
                <w:sz w:val="16"/>
                <w:szCs w:val="16"/>
              </w:rPr>
              <w:t>7</w:t>
            </w:r>
          </w:p>
        </w:tc>
      </w:tr>
      <w:tr w:rsidR="004C640F" w:rsidRPr="00E979C6" w:rsidTr="00243390">
        <w:tc>
          <w:tcPr>
            <w:tcW w:w="1338" w:type="dxa"/>
            <w:tcBorders>
              <w:left w:val="single" w:sz="4" w:space="0" w:color="auto"/>
            </w:tcBorders>
          </w:tcPr>
          <w:p w:rsidR="004C640F" w:rsidRPr="00C13207" w:rsidRDefault="004C640F" w:rsidP="00E979C6">
            <w:pPr>
              <w:pStyle w:val="ad"/>
              <w:spacing w:after="0"/>
              <w:jc w:val="both"/>
              <w:rPr>
                <w:sz w:val="16"/>
                <w:szCs w:val="16"/>
              </w:rPr>
            </w:pPr>
            <w:r w:rsidRPr="00C13207">
              <w:rPr>
                <w:sz w:val="16"/>
                <w:szCs w:val="16"/>
              </w:rPr>
              <w:t>ВЕНДИ</w:t>
            </w:r>
          </w:p>
        </w:tc>
        <w:tc>
          <w:tcPr>
            <w:tcW w:w="1020" w:type="dxa"/>
            <w:vAlign w:val="center"/>
          </w:tcPr>
          <w:p w:rsidR="004C640F" w:rsidRPr="00E979C6" w:rsidRDefault="004C640F" w:rsidP="00DD0B05">
            <w:pPr>
              <w:ind w:hanging="28"/>
              <w:jc w:val="center"/>
              <w:rPr>
                <w:sz w:val="16"/>
                <w:szCs w:val="16"/>
              </w:rPr>
            </w:pPr>
            <w:r>
              <w:rPr>
                <w:sz w:val="16"/>
                <w:szCs w:val="16"/>
              </w:rPr>
              <w:t>Германия</w:t>
            </w:r>
          </w:p>
        </w:tc>
        <w:tc>
          <w:tcPr>
            <w:tcW w:w="663" w:type="dxa"/>
            <w:vAlign w:val="center"/>
          </w:tcPr>
          <w:p w:rsidR="004C640F" w:rsidRPr="00E979C6" w:rsidRDefault="004C640F" w:rsidP="00E979C6">
            <w:pPr>
              <w:jc w:val="center"/>
              <w:rPr>
                <w:sz w:val="16"/>
                <w:szCs w:val="16"/>
              </w:rPr>
            </w:pPr>
            <w:r>
              <w:rPr>
                <w:sz w:val="16"/>
                <w:szCs w:val="16"/>
              </w:rPr>
              <w:t>2015</w:t>
            </w:r>
          </w:p>
        </w:tc>
        <w:tc>
          <w:tcPr>
            <w:tcW w:w="663" w:type="dxa"/>
            <w:vAlign w:val="center"/>
          </w:tcPr>
          <w:p w:rsidR="004C640F" w:rsidRPr="00E979C6" w:rsidRDefault="004C640F" w:rsidP="00E979C6">
            <w:pPr>
              <w:jc w:val="center"/>
              <w:rPr>
                <w:sz w:val="16"/>
                <w:szCs w:val="16"/>
              </w:rPr>
            </w:pPr>
            <w:r>
              <w:rPr>
                <w:sz w:val="16"/>
                <w:szCs w:val="16"/>
              </w:rPr>
              <w:t>04</w:t>
            </w:r>
          </w:p>
        </w:tc>
        <w:tc>
          <w:tcPr>
            <w:tcW w:w="663" w:type="dxa"/>
            <w:vAlign w:val="center"/>
          </w:tcPr>
          <w:p w:rsidR="004C640F" w:rsidRPr="00E979C6" w:rsidRDefault="004C640F" w:rsidP="004C640F">
            <w:pPr>
              <w:jc w:val="center"/>
              <w:rPr>
                <w:sz w:val="16"/>
                <w:szCs w:val="16"/>
              </w:rPr>
            </w:pPr>
            <w:r>
              <w:rPr>
                <w:sz w:val="16"/>
                <w:szCs w:val="16"/>
              </w:rPr>
              <w:t>428</w:t>
            </w:r>
          </w:p>
        </w:tc>
        <w:tc>
          <w:tcPr>
            <w:tcW w:w="664" w:type="dxa"/>
            <w:vAlign w:val="center"/>
          </w:tcPr>
          <w:p w:rsidR="004C640F" w:rsidRPr="00E979C6" w:rsidRDefault="004C640F" w:rsidP="004C640F">
            <w:pPr>
              <w:jc w:val="center"/>
              <w:rPr>
                <w:sz w:val="16"/>
                <w:szCs w:val="16"/>
              </w:rPr>
            </w:pPr>
            <w:r>
              <w:rPr>
                <w:sz w:val="16"/>
                <w:szCs w:val="16"/>
              </w:rPr>
              <w:t>629</w:t>
            </w:r>
          </w:p>
        </w:tc>
        <w:tc>
          <w:tcPr>
            <w:tcW w:w="663" w:type="dxa"/>
            <w:vAlign w:val="center"/>
          </w:tcPr>
          <w:p w:rsidR="004C640F" w:rsidRPr="00E979C6" w:rsidRDefault="004C640F" w:rsidP="004C640F">
            <w:pPr>
              <w:jc w:val="center"/>
              <w:rPr>
                <w:sz w:val="16"/>
                <w:szCs w:val="16"/>
              </w:rPr>
            </w:pPr>
            <w:r>
              <w:rPr>
                <w:sz w:val="16"/>
                <w:szCs w:val="16"/>
              </w:rPr>
              <w:t>11,3</w:t>
            </w:r>
          </w:p>
        </w:tc>
        <w:tc>
          <w:tcPr>
            <w:tcW w:w="850" w:type="dxa"/>
            <w:vAlign w:val="center"/>
          </w:tcPr>
          <w:p w:rsidR="004C640F" w:rsidRPr="003E00B2" w:rsidRDefault="004C640F" w:rsidP="00E979C6">
            <w:pPr>
              <w:jc w:val="center"/>
              <w:rPr>
                <w:sz w:val="16"/>
                <w:szCs w:val="16"/>
              </w:rPr>
            </w:pPr>
            <w:r w:rsidRPr="003E00B2">
              <w:rPr>
                <w:sz w:val="16"/>
                <w:szCs w:val="16"/>
              </w:rPr>
              <w:t>СТ</w:t>
            </w:r>
          </w:p>
        </w:tc>
        <w:tc>
          <w:tcPr>
            <w:tcW w:w="663" w:type="dxa"/>
            <w:vAlign w:val="center"/>
          </w:tcPr>
          <w:p w:rsidR="004C640F" w:rsidRPr="004C640F" w:rsidRDefault="004C640F" w:rsidP="00243390">
            <w:pPr>
              <w:jc w:val="center"/>
            </w:pPr>
            <w:r w:rsidRPr="004C640F">
              <w:rPr>
                <w:sz w:val="16"/>
                <w:szCs w:val="16"/>
              </w:rPr>
              <w:t>Бел.</w:t>
            </w:r>
          </w:p>
        </w:tc>
        <w:tc>
          <w:tcPr>
            <w:tcW w:w="663" w:type="dxa"/>
            <w:vAlign w:val="center"/>
          </w:tcPr>
          <w:p w:rsidR="004C640F" w:rsidRPr="001A16D3" w:rsidRDefault="004C640F" w:rsidP="00E979C6">
            <w:pPr>
              <w:jc w:val="center"/>
              <w:rPr>
                <w:sz w:val="16"/>
                <w:szCs w:val="16"/>
              </w:rPr>
            </w:pPr>
            <w:r w:rsidRPr="001A16D3">
              <w:rPr>
                <w:sz w:val="16"/>
                <w:szCs w:val="16"/>
              </w:rPr>
              <w:t>Желт.</w:t>
            </w:r>
          </w:p>
        </w:tc>
        <w:tc>
          <w:tcPr>
            <w:tcW w:w="664" w:type="dxa"/>
            <w:vAlign w:val="center"/>
          </w:tcPr>
          <w:p w:rsidR="004C640F" w:rsidRPr="001A16D3" w:rsidRDefault="004C640F" w:rsidP="00E979C6">
            <w:pPr>
              <w:jc w:val="center"/>
              <w:rPr>
                <w:sz w:val="16"/>
                <w:szCs w:val="16"/>
              </w:rPr>
            </w:pPr>
            <w:r w:rsidRPr="001A16D3">
              <w:rPr>
                <w:sz w:val="16"/>
                <w:szCs w:val="16"/>
              </w:rPr>
              <w:t>Св.-ж.</w:t>
            </w:r>
          </w:p>
        </w:tc>
        <w:tc>
          <w:tcPr>
            <w:tcW w:w="663" w:type="dxa"/>
            <w:vAlign w:val="center"/>
          </w:tcPr>
          <w:p w:rsidR="004C640F" w:rsidRPr="00842C14" w:rsidRDefault="004C640F" w:rsidP="00E979C6">
            <w:pPr>
              <w:jc w:val="center"/>
              <w:rPr>
                <w:sz w:val="16"/>
                <w:szCs w:val="16"/>
              </w:rPr>
            </w:pPr>
            <w:r w:rsidRPr="00842C14">
              <w:rPr>
                <w:sz w:val="16"/>
                <w:szCs w:val="16"/>
              </w:rPr>
              <w:t>6</w:t>
            </w:r>
          </w:p>
        </w:tc>
      </w:tr>
      <w:tr w:rsidR="004C640F" w:rsidRPr="00E979C6" w:rsidTr="00243390">
        <w:tc>
          <w:tcPr>
            <w:tcW w:w="1338" w:type="dxa"/>
            <w:tcBorders>
              <w:left w:val="single" w:sz="4" w:space="0" w:color="auto"/>
            </w:tcBorders>
          </w:tcPr>
          <w:p w:rsidR="004C640F" w:rsidRPr="00C13207" w:rsidRDefault="004C640F" w:rsidP="00E979C6">
            <w:pPr>
              <w:pStyle w:val="ad"/>
              <w:spacing w:after="0"/>
              <w:jc w:val="both"/>
              <w:rPr>
                <w:sz w:val="16"/>
                <w:szCs w:val="16"/>
              </w:rPr>
            </w:pPr>
            <w:r w:rsidRPr="00C13207">
              <w:rPr>
                <w:sz w:val="16"/>
                <w:szCs w:val="16"/>
              </w:rPr>
              <w:t>ТАИСИЯ</w:t>
            </w:r>
          </w:p>
        </w:tc>
        <w:tc>
          <w:tcPr>
            <w:tcW w:w="1020" w:type="dxa"/>
            <w:vAlign w:val="center"/>
          </w:tcPr>
          <w:p w:rsidR="004C640F" w:rsidRDefault="004C640F" w:rsidP="00DD0B05">
            <w:pPr>
              <w:ind w:hanging="28"/>
              <w:jc w:val="center"/>
              <w:rPr>
                <w:sz w:val="16"/>
                <w:szCs w:val="16"/>
              </w:rPr>
            </w:pPr>
            <w:r>
              <w:rPr>
                <w:sz w:val="16"/>
                <w:szCs w:val="16"/>
              </w:rPr>
              <w:t>Нидерланды</w:t>
            </w:r>
          </w:p>
        </w:tc>
        <w:tc>
          <w:tcPr>
            <w:tcW w:w="663" w:type="dxa"/>
            <w:vAlign w:val="center"/>
          </w:tcPr>
          <w:p w:rsidR="004C640F" w:rsidRDefault="004C640F" w:rsidP="00E979C6">
            <w:pPr>
              <w:jc w:val="center"/>
              <w:rPr>
                <w:sz w:val="16"/>
                <w:szCs w:val="16"/>
              </w:rPr>
            </w:pPr>
            <w:r>
              <w:rPr>
                <w:sz w:val="16"/>
                <w:szCs w:val="16"/>
              </w:rPr>
              <w:t>2015</w:t>
            </w:r>
          </w:p>
        </w:tc>
        <w:tc>
          <w:tcPr>
            <w:tcW w:w="663" w:type="dxa"/>
            <w:vAlign w:val="center"/>
          </w:tcPr>
          <w:p w:rsidR="004C640F" w:rsidRDefault="004C640F" w:rsidP="00E979C6">
            <w:pPr>
              <w:jc w:val="center"/>
              <w:rPr>
                <w:sz w:val="16"/>
                <w:szCs w:val="16"/>
              </w:rPr>
            </w:pPr>
            <w:r>
              <w:rPr>
                <w:sz w:val="16"/>
                <w:szCs w:val="16"/>
              </w:rPr>
              <w:t>04</w:t>
            </w:r>
          </w:p>
        </w:tc>
        <w:tc>
          <w:tcPr>
            <w:tcW w:w="663" w:type="dxa"/>
            <w:vAlign w:val="center"/>
          </w:tcPr>
          <w:p w:rsidR="004C640F" w:rsidRPr="004C640F" w:rsidRDefault="004C640F" w:rsidP="00E979C6">
            <w:pPr>
              <w:jc w:val="center"/>
              <w:rPr>
                <w:sz w:val="16"/>
                <w:szCs w:val="16"/>
              </w:rPr>
            </w:pPr>
            <w:r w:rsidRPr="004C640F">
              <w:rPr>
                <w:sz w:val="16"/>
                <w:szCs w:val="16"/>
              </w:rPr>
              <w:t>457</w:t>
            </w:r>
          </w:p>
        </w:tc>
        <w:tc>
          <w:tcPr>
            <w:tcW w:w="664" w:type="dxa"/>
            <w:vAlign w:val="center"/>
          </w:tcPr>
          <w:p w:rsidR="004C640F" w:rsidRPr="004C640F" w:rsidRDefault="00842C14" w:rsidP="00E979C6">
            <w:pPr>
              <w:jc w:val="center"/>
              <w:rPr>
                <w:sz w:val="16"/>
                <w:szCs w:val="16"/>
              </w:rPr>
            </w:pPr>
            <w:r>
              <w:rPr>
                <w:sz w:val="16"/>
                <w:szCs w:val="16"/>
              </w:rPr>
              <w:t>539</w:t>
            </w:r>
          </w:p>
        </w:tc>
        <w:tc>
          <w:tcPr>
            <w:tcW w:w="663" w:type="dxa"/>
            <w:vAlign w:val="center"/>
          </w:tcPr>
          <w:p w:rsidR="004C640F" w:rsidRPr="004C640F" w:rsidRDefault="00842C14" w:rsidP="00E979C6">
            <w:pPr>
              <w:jc w:val="center"/>
              <w:rPr>
                <w:sz w:val="16"/>
                <w:szCs w:val="16"/>
              </w:rPr>
            </w:pPr>
            <w:r>
              <w:rPr>
                <w:sz w:val="16"/>
                <w:szCs w:val="16"/>
              </w:rPr>
              <w:t>12,4</w:t>
            </w:r>
          </w:p>
        </w:tc>
        <w:tc>
          <w:tcPr>
            <w:tcW w:w="850" w:type="dxa"/>
            <w:vAlign w:val="center"/>
          </w:tcPr>
          <w:p w:rsidR="004C640F" w:rsidRPr="003E00B2" w:rsidRDefault="004C640F" w:rsidP="00E979C6">
            <w:pPr>
              <w:jc w:val="center"/>
              <w:rPr>
                <w:sz w:val="16"/>
                <w:szCs w:val="16"/>
              </w:rPr>
            </w:pPr>
            <w:r w:rsidRPr="003E00B2">
              <w:rPr>
                <w:sz w:val="16"/>
                <w:szCs w:val="16"/>
              </w:rPr>
              <w:t>СТ</w:t>
            </w:r>
          </w:p>
        </w:tc>
        <w:tc>
          <w:tcPr>
            <w:tcW w:w="663" w:type="dxa"/>
            <w:vAlign w:val="center"/>
          </w:tcPr>
          <w:p w:rsidR="004C640F" w:rsidRPr="004C640F" w:rsidRDefault="004C640F" w:rsidP="00243390">
            <w:pPr>
              <w:jc w:val="center"/>
            </w:pPr>
            <w:r w:rsidRPr="004C640F">
              <w:rPr>
                <w:sz w:val="16"/>
                <w:szCs w:val="16"/>
              </w:rPr>
              <w:t>Бел.</w:t>
            </w:r>
          </w:p>
        </w:tc>
        <w:tc>
          <w:tcPr>
            <w:tcW w:w="663" w:type="dxa"/>
            <w:vAlign w:val="center"/>
          </w:tcPr>
          <w:p w:rsidR="004C640F" w:rsidRPr="003E00B2" w:rsidRDefault="004C640F" w:rsidP="00E979C6">
            <w:pPr>
              <w:jc w:val="center"/>
              <w:rPr>
                <w:sz w:val="16"/>
                <w:szCs w:val="16"/>
              </w:rPr>
            </w:pPr>
            <w:r w:rsidRPr="003E00B2">
              <w:rPr>
                <w:sz w:val="16"/>
                <w:szCs w:val="16"/>
              </w:rPr>
              <w:t>Желт.</w:t>
            </w:r>
          </w:p>
        </w:tc>
        <w:tc>
          <w:tcPr>
            <w:tcW w:w="664" w:type="dxa"/>
            <w:vAlign w:val="center"/>
          </w:tcPr>
          <w:p w:rsidR="004C640F" w:rsidRPr="003E00B2" w:rsidRDefault="004C640F" w:rsidP="00E979C6">
            <w:pPr>
              <w:jc w:val="center"/>
              <w:rPr>
                <w:sz w:val="16"/>
                <w:szCs w:val="16"/>
              </w:rPr>
            </w:pPr>
            <w:r w:rsidRPr="003E00B2">
              <w:rPr>
                <w:sz w:val="16"/>
                <w:szCs w:val="16"/>
              </w:rPr>
              <w:t>Желт.</w:t>
            </w:r>
          </w:p>
        </w:tc>
        <w:tc>
          <w:tcPr>
            <w:tcW w:w="663" w:type="dxa"/>
            <w:vAlign w:val="center"/>
          </w:tcPr>
          <w:p w:rsidR="004C640F" w:rsidRPr="003E00B2" w:rsidRDefault="004C640F" w:rsidP="00E979C6">
            <w:pPr>
              <w:jc w:val="center"/>
              <w:rPr>
                <w:sz w:val="16"/>
                <w:szCs w:val="16"/>
              </w:rPr>
            </w:pPr>
            <w:r w:rsidRPr="003E00B2">
              <w:rPr>
                <w:sz w:val="16"/>
                <w:szCs w:val="16"/>
              </w:rPr>
              <w:t>5</w:t>
            </w:r>
          </w:p>
        </w:tc>
      </w:tr>
      <w:tr w:rsidR="004C640F" w:rsidRPr="00E979C6" w:rsidTr="00243390">
        <w:tc>
          <w:tcPr>
            <w:tcW w:w="1338" w:type="dxa"/>
            <w:tcBorders>
              <w:left w:val="single" w:sz="4" w:space="0" w:color="auto"/>
            </w:tcBorders>
          </w:tcPr>
          <w:p w:rsidR="004C640F" w:rsidRPr="00C13207" w:rsidRDefault="004C640F" w:rsidP="00E979C6">
            <w:pPr>
              <w:pStyle w:val="ad"/>
              <w:spacing w:after="0"/>
              <w:jc w:val="both"/>
              <w:rPr>
                <w:sz w:val="16"/>
                <w:szCs w:val="16"/>
              </w:rPr>
            </w:pPr>
            <w:r w:rsidRPr="00C13207">
              <w:rPr>
                <w:sz w:val="16"/>
                <w:szCs w:val="16"/>
              </w:rPr>
              <w:t>ЭСТРЕЛЛА</w:t>
            </w:r>
          </w:p>
        </w:tc>
        <w:tc>
          <w:tcPr>
            <w:tcW w:w="1020" w:type="dxa"/>
            <w:vAlign w:val="center"/>
          </w:tcPr>
          <w:p w:rsidR="004C640F" w:rsidRDefault="004C640F" w:rsidP="00DD0B05">
            <w:pPr>
              <w:ind w:hanging="28"/>
              <w:jc w:val="center"/>
              <w:rPr>
                <w:sz w:val="16"/>
                <w:szCs w:val="16"/>
              </w:rPr>
            </w:pPr>
            <w:r>
              <w:rPr>
                <w:sz w:val="16"/>
                <w:szCs w:val="16"/>
              </w:rPr>
              <w:t>Германия</w:t>
            </w:r>
          </w:p>
        </w:tc>
        <w:tc>
          <w:tcPr>
            <w:tcW w:w="663" w:type="dxa"/>
            <w:vAlign w:val="center"/>
          </w:tcPr>
          <w:p w:rsidR="004C640F" w:rsidRDefault="004C640F" w:rsidP="00E979C6">
            <w:pPr>
              <w:jc w:val="center"/>
              <w:rPr>
                <w:sz w:val="16"/>
                <w:szCs w:val="16"/>
              </w:rPr>
            </w:pPr>
            <w:r>
              <w:rPr>
                <w:sz w:val="16"/>
                <w:szCs w:val="16"/>
              </w:rPr>
              <w:t>2015</w:t>
            </w:r>
          </w:p>
        </w:tc>
        <w:tc>
          <w:tcPr>
            <w:tcW w:w="663" w:type="dxa"/>
            <w:vAlign w:val="center"/>
          </w:tcPr>
          <w:p w:rsidR="004C640F" w:rsidRDefault="004C640F" w:rsidP="00E979C6">
            <w:pPr>
              <w:jc w:val="center"/>
              <w:rPr>
                <w:sz w:val="16"/>
                <w:szCs w:val="16"/>
              </w:rPr>
            </w:pPr>
            <w:r>
              <w:rPr>
                <w:sz w:val="16"/>
                <w:szCs w:val="16"/>
              </w:rPr>
              <w:t>04</w:t>
            </w:r>
          </w:p>
        </w:tc>
        <w:tc>
          <w:tcPr>
            <w:tcW w:w="663" w:type="dxa"/>
            <w:vAlign w:val="center"/>
          </w:tcPr>
          <w:p w:rsidR="004C640F" w:rsidRPr="004C640F" w:rsidRDefault="004C640F" w:rsidP="00E979C6">
            <w:pPr>
              <w:jc w:val="center"/>
              <w:rPr>
                <w:sz w:val="16"/>
                <w:szCs w:val="16"/>
              </w:rPr>
            </w:pPr>
            <w:r w:rsidRPr="004C640F">
              <w:rPr>
                <w:sz w:val="16"/>
                <w:szCs w:val="16"/>
              </w:rPr>
              <w:t>393</w:t>
            </w:r>
          </w:p>
        </w:tc>
        <w:tc>
          <w:tcPr>
            <w:tcW w:w="664" w:type="dxa"/>
            <w:vAlign w:val="center"/>
          </w:tcPr>
          <w:p w:rsidR="004C640F" w:rsidRPr="004C640F" w:rsidRDefault="00842C14" w:rsidP="00E979C6">
            <w:pPr>
              <w:jc w:val="center"/>
              <w:rPr>
                <w:sz w:val="16"/>
                <w:szCs w:val="16"/>
              </w:rPr>
            </w:pPr>
            <w:r>
              <w:rPr>
                <w:sz w:val="16"/>
                <w:szCs w:val="16"/>
              </w:rPr>
              <w:t>568</w:t>
            </w:r>
          </w:p>
        </w:tc>
        <w:tc>
          <w:tcPr>
            <w:tcW w:w="663" w:type="dxa"/>
            <w:vAlign w:val="center"/>
          </w:tcPr>
          <w:p w:rsidR="004C640F" w:rsidRPr="004C640F" w:rsidRDefault="00842C14" w:rsidP="00E979C6">
            <w:pPr>
              <w:jc w:val="center"/>
              <w:rPr>
                <w:sz w:val="16"/>
                <w:szCs w:val="16"/>
              </w:rPr>
            </w:pPr>
            <w:r>
              <w:rPr>
                <w:sz w:val="16"/>
                <w:szCs w:val="16"/>
              </w:rPr>
              <w:t>11,5</w:t>
            </w:r>
          </w:p>
        </w:tc>
        <w:tc>
          <w:tcPr>
            <w:tcW w:w="850" w:type="dxa"/>
            <w:vAlign w:val="center"/>
          </w:tcPr>
          <w:p w:rsidR="004C640F" w:rsidRPr="003E00B2" w:rsidRDefault="004C640F" w:rsidP="00E979C6">
            <w:pPr>
              <w:jc w:val="center"/>
              <w:rPr>
                <w:sz w:val="16"/>
                <w:szCs w:val="16"/>
              </w:rPr>
            </w:pPr>
            <w:r w:rsidRPr="003E00B2">
              <w:rPr>
                <w:sz w:val="16"/>
                <w:szCs w:val="16"/>
              </w:rPr>
              <w:t>СТ</w:t>
            </w:r>
          </w:p>
        </w:tc>
        <w:tc>
          <w:tcPr>
            <w:tcW w:w="663" w:type="dxa"/>
            <w:vAlign w:val="center"/>
          </w:tcPr>
          <w:p w:rsidR="004C640F" w:rsidRPr="004C640F" w:rsidRDefault="004C640F" w:rsidP="00243390">
            <w:pPr>
              <w:jc w:val="center"/>
            </w:pPr>
            <w:r w:rsidRPr="004C640F">
              <w:rPr>
                <w:sz w:val="16"/>
                <w:szCs w:val="16"/>
              </w:rPr>
              <w:t>Бел.</w:t>
            </w:r>
          </w:p>
        </w:tc>
        <w:tc>
          <w:tcPr>
            <w:tcW w:w="663" w:type="dxa"/>
            <w:vAlign w:val="center"/>
          </w:tcPr>
          <w:p w:rsidR="004C640F" w:rsidRPr="003E00B2" w:rsidRDefault="004C640F" w:rsidP="00E979C6">
            <w:pPr>
              <w:jc w:val="center"/>
              <w:rPr>
                <w:sz w:val="16"/>
                <w:szCs w:val="16"/>
              </w:rPr>
            </w:pPr>
            <w:r w:rsidRPr="003E00B2">
              <w:rPr>
                <w:sz w:val="16"/>
                <w:szCs w:val="16"/>
              </w:rPr>
              <w:t>Желт.</w:t>
            </w:r>
          </w:p>
        </w:tc>
        <w:tc>
          <w:tcPr>
            <w:tcW w:w="664" w:type="dxa"/>
            <w:vAlign w:val="center"/>
          </w:tcPr>
          <w:p w:rsidR="004C640F" w:rsidRPr="003E00B2" w:rsidRDefault="004C640F" w:rsidP="00E979C6">
            <w:pPr>
              <w:jc w:val="center"/>
              <w:rPr>
                <w:sz w:val="16"/>
                <w:szCs w:val="16"/>
              </w:rPr>
            </w:pPr>
            <w:r w:rsidRPr="003E00B2">
              <w:rPr>
                <w:sz w:val="16"/>
                <w:szCs w:val="16"/>
              </w:rPr>
              <w:t>Св.-ж.</w:t>
            </w:r>
          </w:p>
        </w:tc>
        <w:tc>
          <w:tcPr>
            <w:tcW w:w="663" w:type="dxa"/>
            <w:vAlign w:val="center"/>
          </w:tcPr>
          <w:p w:rsidR="004C640F" w:rsidRPr="003E00B2" w:rsidRDefault="004C640F" w:rsidP="00E979C6">
            <w:pPr>
              <w:jc w:val="center"/>
              <w:rPr>
                <w:sz w:val="16"/>
                <w:szCs w:val="16"/>
              </w:rPr>
            </w:pPr>
            <w:r w:rsidRPr="003E00B2">
              <w:rPr>
                <w:sz w:val="16"/>
                <w:szCs w:val="16"/>
              </w:rPr>
              <w:t>5</w:t>
            </w:r>
          </w:p>
        </w:tc>
      </w:tr>
      <w:tr w:rsidR="004C640F" w:rsidRPr="00E979C6" w:rsidTr="00243390">
        <w:tc>
          <w:tcPr>
            <w:tcW w:w="1338" w:type="dxa"/>
            <w:tcBorders>
              <w:left w:val="single" w:sz="4" w:space="0" w:color="auto"/>
            </w:tcBorders>
          </w:tcPr>
          <w:p w:rsidR="004C640F" w:rsidRPr="00C13207" w:rsidRDefault="004C640F" w:rsidP="00E979C6">
            <w:pPr>
              <w:pStyle w:val="ad"/>
              <w:spacing w:after="0"/>
              <w:jc w:val="both"/>
              <w:rPr>
                <w:sz w:val="16"/>
                <w:szCs w:val="16"/>
              </w:rPr>
            </w:pPr>
            <w:r w:rsidRPr="00C13207">
              <w:rPr>
                <w:sz w:val="16"/>
                <w:szCs w:val="16"/>
              </w:rPr>
              <w:t>КОРОЛЕВА АННА</w:t>
            </w:r>
          </w:p>
        </w:tc>
        <w:tc>
          <w:tcPr>
            <w:tcW w:w="1020" w:type="dxa"/>
            <w:vAlign w:val="center"/>
          </w:tcPr>
          <w:p w:rsidR="004C640F" w:rsidRDefault="004C640F" w:rsidP="00DD0B05">
            <w:pPr>
              <w:ind w:hanging="28"/>
              <w:jc w:val="center"/>
              <w:rPr>
                <w:sz w:val="16"/>
                <w:szCs w:val="16"/>
              </w:rPr>
            </w:pPr>
            <w:r>
              <w:rPr>
                <w:sz w:val="16"/>
                <w:szCs w:val="16"/>
              </w:rPr>
              <w:t>Германия</w:t>
            </w:r>
          </w:p>
        </w:tc>
        <w:tc>
          <w:tcPr>
            <w:tcW w:w="663" w:type="dxa"/>
            <w:vAlign w:val="center"/>
          </w:tcPr>
          <w:p w:rsidR="004C640F" w:rsidRDefault="004C640F" w:rsidP="00E979C6">
            <w:pPr>
              <w:jc w:val="center"/>
              <w:rPr>
                <w:sz w:val="16"/>
                <w:szCs w:val="16"/>
              </w:rPr>
            </w:pPr>
            <w:r>
              <w:rPr>
                <w:sz w:val="16"/>
                <w:szCs w:val="16"/>
              </w:rPr>
              <w:t>2015</w:t>
            </w:r>
          </w:p>
        </w:tc>
        <w:tc>
          <w:tcPr>
            <w:tcW w:w="663" w:type="dxa"/>
            <w:vAlign w:val="center"/>
          </w:tcPr>
          <w:p w:rsidR="004C640F" w:rsidRDefault="004C640F" w:rsidP="00E979C6">
            <w:pPr>
              <w:jc w:val="center"/>
              <w:rPr>
                <w:sz w:val="16"/>
                <w:szCs w:val="16"/>
              </w:rPr>
            </w:pPr>
            <w:r>
              <w:rPr>
                <w:sz w:val="16"/>
                <w:szCs w:val="16"/>
              </w:rPr>
              <w:t>04</w:t>
            </w:r>
          </w:p>
        </w:tc>
        <w:tc>
          <w:tcPr>
            <w:tcW w:w="663" w:type="dxa"/>
            <w:vAlign w:val="center"/>
          </w:tcPr>
          <w:p w:rsidR="004C640F" w:rsidRPr="00E979C6" w:rsidRDefault="004C640F" w:rsidP="004C640F">
            <w:pPr>
              <w:jc w:val="center"/>
              <w:rPr>
                <w:sz w:val="16"/>
                <w:szCs w:val="16"/>
              </w:rPr>
            </w:pPr>
            <w:r>
              <w:rPr>
                <w:sz w:val="16"/>
                <w:szCs w:val="16"/>
              </w:rPr>
              <w:t>428</w:t>
            </w:r>
          </w:p>
        </w:tc>
        <w:tc>
          <w:tcPr>
            <w:tcW w:w="664" w:type="dxa"/>
            <w:vAlign w:val="center"/>
          </w:tcPr>
          <w:p w:rsidR="004C640F" w:rsidRPr="00E979C6" w:rsidRDefault="004C640F" w:rsidP="004C640F">
            <w:pPr>
              <w:jc w:val="center"/>
              <w:rPr>
                <w:sz w:val="16"/>
                <w:szCs w:val="16"/>
              </w:rPr>
            </w:pPr>
            <w:r>
              <w:rPr>
                <w:sz w:val="16"/>
                <w:szCs w:val="16"/>
              </w:rPr>
              <w:t>629</w:t>
            </w:r>
          </w:p>
        </w:tc>
        <w:tc>
          <w:tcPr>
            <w:tcW w:w="663" w:type="dxa"/>
            <w:vAlign w:val="center"/>
          </w:tcPr>
          <w:p w:rsidR="004C640F" w:rsidRPr="00E979C6" w:rsidRDefault="004C640F" w:rsidP="004C640F">
            <w:pPr>
              <w:jc w:val="center"/>
              <w:rPr>
                <w:sz w:val="16"/>
                <w:szCs w:val="16"/>
              </w:rPr>
            </w:pPr>
            <w:r>
              <w:rPr>
                <w:sz w:val="16"/>
                <w:szCs w:val="16"/>
              </w:rPr>
              <w:t>11,3</w:t>
            </w:r>
          </w:p>
        </w:tc>
        <w:tc>
          <w:tcPr>
            <w:tcW w:w="850" w:type="dxa"/>
            <w:vAlign w:val="center"/>
          </w:tcPr>
          <w:p w:rsidR="004C640F" w:rsidRPr="003E00B2" w:rsidRDefault="004C640F" w:rsidP="00E979C6">
            <w:pPr>
              <w:jc w:val="center"/>
              <w:rPr>
                <w:sz w:val="16"/>
                <w:szCs w:val="16"/>
              </w:rPr>
            </w:pPr>
            <w:r w:rsidRPr="003E00B2">
              <w:rPr>
                <w:sz w:val="16"/>
                <w:szCs w:val="16"/>
              </w:rPr>
              <w:t>СТ</w:t>
            </w:r>
          </w:p>
        </w:tc>
        <w:tc>
          <w:tcPr>
            <w:tcW w:w="663" w:type="dxa"/>
            <w:vAlign w:val="center"/>
          </w:tcPr>
          <w:p w:rsidR="004C640F" w:rsidRPr="004C640F" w:rsidRDefault="004C640F" w:rsidP="00243390">
            <w:pPr>
              <w:jc w:val="center"/>
            </w:pPr>
            <w:r w:rsidRPr="004C640F">
              <w:rPr>
                <w:sz w:val="16"/>
                <w:szCs w:val="16"/>
              </w:rPr>
              <w:t>Бел.</w:t>
            </w:r>
          </w:p>
        </w:tc>
        <w:tc>
          <w:tcPr>
            <w:tcW w:w="663" w:type="dxa"/>
            <w:vAlign w:val="center"/>
          </w:tcPr>
          <w:p w:rsidR="004C640F" w:rsidRPr="001A16D3" w:rsidRDefault="004C640F" w:rsidP="00E979C6">
            <w:pPr>
              <w:jc w:val="center"/>
              <w:rPr>
                <w:sz w:val="16"/>
                <w:szCs w:val="16"/>
              </w:rPr>
            </w:pPr>
            <w:r>
              <w:rPr>
                <w:sz w:val="16"/>
                <w:szCs w:val="16"/>
              </w:rPr>
              <w:t>Св.-ж.</w:t>
            </w:r>
          </w:p>
        </w:tc>
        <w:tc>
          <w:tcPr>
            <w:tcW w:w="664" w:type="dxa"/>
            <w:vAlign w:val="center"/>
          </w:tcPr>
          <w:p w:rsidR="004C640F" w:rsidRPr="001A16D3" w:rsidRDefault="004C640F" w:rsidP="00E979C6">
            <w:pPr>
              <w:jc w:val="center"/>
              <w:rPr>
                <w:sz w:val="16"/>
                <w:szCs w:val="16"/>
              </w:rPr>
            </w:pPr>
            <w:r w:rsidRPr="001A16D3">
              <w:rPr>
                <w:sz w:val="16"/>
                <w:szCs w:val="16"/>
              </w:rPr>
              <w:t>Св.-ж.</w:t>
            </w:r>
          </w:p>
        </w:tc>
        <w:tc>
          <w:tcPr>
            <w:tcW w:w="663" w:type="dxa"/>
            <w:vAlign w:val="center"/>
          </w:tcPr>
          <w:p w:rsidR="004C640F" w:rsidRPr="003E00B2" w:rsidRDefault="004C640F" w:rsidP="00E979C6">
            <w:pPr>
              <w:jc w:val="center"/>
              <w:rPr>
                <w:sz w:val="16"/>
                <w:szCs w:val="16"/>
              </w:rPr>
            </w:pPr>
            <w:r w:rsidRPr="003E00B2">
              <w:rPr>
                <w:sz w:val="16"/>
                <w:szCs w:val="16"/>
              </w:rPr>
              <w:t>7</w:t>
            </w:r>
          </w:p>
        </w:tc>
      </w:tr>
      <w:tr w:rsidR="004C640F" w:rsidRPr="00E979C6" w:rsidTr="00243390">
        <w:tc>
          <w:tcPr>
            <w:tcW w:w="1338" w:type="dxa"/>
            <w:tcBorders>
              <w:left w:val="single" w:sz="4" w:space="0" w:color="auto"/>
            </w:tcBorders>
          </w:tcPr>
          <w:p w:rsidR="004C640F" w:rsidRPr="00C13207" w:rsidRDefault="004C640F" w:rsidP="00E979C6">
            <w:pPr>
              <w:pStyle w:val="ad"/>
              <w:spacing w:after="0"/>
              <w:jc w:val="both"/>
              <w:rPr>
                <w:sz w:val="16"/>
                <w:szCs w:val="16"/>
              </w:rPr>
            </w:pPr>
            <w:r w:rsidRPr="00C13207">
              <w:rPr>
                <w:sz w:val="16"/>
                <w:szCs w:val="16"/>
              </w:rPr>
              <w:t>ЛАНОРМА</w:t>
            </w:r>
          </w:p>
        </w:tc>
        <w:tc>
          <w:tcPr>
            <w:tcW w:w="1020" w:type="dxa"/>
            <w:vAlign w:val="center"/>
          </w:tcPr>
          <w:p w:rsidR="004C640F" w:rsidRDefault="004C640F" w:rsidP="00DD0B05">
            <w:pPr>
              <w:ind w:hanging="28"/>
              <w:jc w:val="center"/>
              <w:rPr>
                <w:sz w:val="16"/>
                <w:szCs w:val="16"/>
              </w:rPr>
            </w:pPr>
            <w:r>
              <w:rPr>
                <w:sz w:val="16"/>
                <w:szCs w:val="16"/>
              </w:rPr>
              <w:t>Нидерланды</w:t>
            </w:r>
          </w:p>
        </w:tc>
        <w:tc>
          <w:tcPr>
            <w:tcW w:w="663" w:type="dxa"/>
            <w:vAlign w:val="center"/>
          </w:tcPr>
          <w:p w:rsidR="004C640F" w:rsidRDefault="004C640F" w:rsidP="00E979C6">
            <w:pPr>
              <w:jc w:val="center"/>
              <w:rPr>
                <w:sz w:val="16"/>
                <w:szCs w:val="16"/>
              </w:rPr>
            </w:pPr>
            <w:r>
              <w:rPr>
                <w:sz w:val="16"/>
                <w:szCs w:val="16"/>
              </w:rPr>
              <w:t>2015</w:t>
            </w:r>
          </w:p>
        </w:tc>
        <w:tc>
          <w:tcPr>
            <w:tcW w:w="663" w:type="dxa"/>
            <w:vAlign w:val="center"/>
          </w:tcPr>
          <w:p w:rsidR="004C640F" w:rsidRDefault="004C640F" w:rsidP="00E979C6">
            <w:pPr>
              <w:jc w:val="center"/>
              <w:rPr>
                <w:sz w:val="16"/>
                <w:szCs w:val="16"/>
              </w:rPr>
            </w:pPr>
            <w:r>
              <w:rPr>
                <w:sz w:val="16"/>
                <w:szCs w:val="16"/>
              </w:rPr>
              <w:t>04</w:t>
            </w:r>
          </w:p>
        </w:tc>
        <w:tc>
          <w:tcPr>
            <w:tcW w:w="663" w:type="dxa"/>
            <w:vAlign w:val="center"/>
          </w:tcPr>
          <w:p w:rsidR="004C640F" w:rsidRPr="00E979C6" w:rsidRDefault="004C640F" w:rsidP="004C640F">
            <w:pPr>
              <w:jc w:val="center"/>
              <w:rPr>
                <w:sz w:val="16"/>
                <w:szCs w:val="16"/>
              </w:rPr>
            </w:pPr>
            <w:r>
              <w:rPr>
                <w:sz w:val="16"/>
                <w:szCs w:val="16"/>
              </w:rPr>
              <w:t>476</w:t>
            </w:r>
          </w:p>
        </w:tc>
        <w:tc>
          <w:tcPr>
            <w:tcW w:w="664" w:type="dxa"/>
            <w:vAlign w:val="center"/>
          </w:tcPr>
          <w:p w:rsidR="004C640F" w:rsidRPr="00E979C6" w:rsidRDefault="004C640F" w:rsidP="004C640F">
            <w:pPr>
              <w:jc w:val="center"/>
              <w:rPr>
                <w:sz w:val="16"/>
                <w:szCs w:val="16"/>
              </w:rPr>
            </w:pPr>
            <w:r>
              <w:rPr>
                <w:sz w:val="16"/>
                <w:szCs w:val="16"/>
              </w:rPr>
              <w:t>665</w:t>
            </w:r>
          </w:p>
        </w:tc>
        <w:tc>
          <w:tcPr>
            <w:tcW w:w="663" w:type="dxa"/>
            <w:vAlign w:val="center"/>
          </w:tcPr>
          <w:p w:rsidR="004C640F" w:rsidRPr="00E979C6" w:rsidRDefault="004C640F" w:rsidP="004C640F">
            <w:pPr>
              <w:jc w:val="center"/>
              <w:rPr>
                <w:sz w:val="16"/>
                <w:szCs w:val="16"/>
              </w:rPr>
            </w:pPr>
            <w:r>
              <w:rPr>
                <w:sz w:val="16"/>
                <w:szCs w:val="16"/>
              </w:rPr>
              <w:t>13,0</w:t>
            </w:r>
          </w:p>
        </w:tc>
        <w:tc>
          <w:tcPr>
            <w:tcW w:w="850" w:type="dxa"/>
            <w:vAlign w:val="center"/>
          </w:tcPr>
          <w:p w:rsidR="004C640F" w:rsidRPr="003E00B2" w:rsidRDefault="004C640F" w:rsidP="00E979C6">
            <w:pPr>
              <w:jc w:val="center"/>
              <w:rPr>
                <w:sz w:val="16"/>
                <w:szCs w:val="16"/>
              </w:rPr>
            </w:pPr>
            <w:r w:rsidRPr="003E00B2">
              <w:rPr>
                <w:sz w:val="16"/>
                <w:szCs w:val="16"/>
              </w:rPr>
              <w:t>СТ, 6</w:t>
            </w:r>
          </w:p>
        </w:tc>
        <w:tc>
          <w:tcPr>
            <w:tcW w:w="663" w:type="dxa"/>
            <w:vAlign w:val="center"/>
          </w:tcPr>
          <w:p w:rsidR="004C640F" w:rsidRPr="001A16D3" w:rsidRDefault="004C640F" w:rsidP="00243390">
            <w:pPr>
              <w:jc w:val="center"/>
            </w:pPr>
            <w:r w:rsidRPr="001A16D3">
              <w:rPr>
                <w:sz w:val="16"/>
                <w:szCs w:val="16"/>
              </w:rPr>
              <w:t>Бел.</w:t>
            </w:r>
          </w:p>
        </w:tc>
        <w:tc>
          <w:tcPr>
            <w:tcW w:w="663" w:type="dxa"/>
            <w:vAlign w:val="center"/>
          </w:tcPr>
          <w:p w:rsidR="004C640F" w:rsidRPr="001A16D3" w:rsidRDefault="004C640F" w:rsidP="001A16D3">
            <w:pPr>
              <w:jc w:val="center"/>
              <w:rPr>
                <w:sz w:val="16"/>
                <w:szCs w:val="16"/>
              </w:rPr>
            </w:pPr>
            <w:r>
              <w:rPr>
                <w:sz w:val="16"/>
                <w:szCs w:val="16"/>
              </w:rPr>
              <w:t>Желт.</w:t>
            </w:r>
          </w:p>
        </w:tc>
        <w:tc>
          <w:tcPr>
            <w:tcW w:w="664" w:type="dxa"/>
            <w:vAlign w:val="center"/>
          </w:tcPr>
          <w:p w:rsidR="004C640F" w:rsidRPr="001A16D3" w:rsidRDefault="004C640F" w:rsidP="00E979C6">
            <w:pPr>
              <w:jc w:val="center"/>
              <w:rPr>
                <w:sz w:val="16"/>
                <w:szCs w:val="16"/>
              </w:rPr>
            </w:pPr>
            <w:r w:rsidRPr="001A16D3">
              <w:rPr>
                <w:sz w:val="16"/>
                <w:szCs w:val="16"/>
              </w:rPr>
              <w:t>Св.-ж.</w:t>
            </w:r>
          </w:p>
        </w:tc>
        <w:tc>
          <w:tcPr>
            <w:tcW w:w="663" w:type="dxa"/>
            <w:vAlign w:val="center"/>
          </w:tcPr>
          <w:p w:rsidR="004C640F" w:rsidRPr="003E00B2" w:rsidRDefault="004C640F" w:rsidP="00E979C6">
            <w:pPr>
              <w:jc w:val="center"/>
              <w:rPr>
                <w:sz w:val="16"/>
                <w:szCs w:val="16"/>
              </w:rPr>
            </w:pPr>
            <w:r w:rsidRPr="003E00B2">
              <w:rPr>
                <w:sz w:val="16"/>
                <w:szCs w:val="16"/>
              </w:rPr>
              <w:t>7</w:t>
            </w:r>
          </w:p>
        </w:tc>
      </w:tr>
      <w:tr w:rsidR="004C640F" w:rsidRPr="00E979C6" w:rsidTr="00243390">
        <w:tc>
          <w:tcPr>
            <w:tcW w:w="1338" w:type="dxa"/>
            <w:tcBorders>
              <w:left w:val="single" w:sz="4" w:space="0" w:color="auto"/>
            </w:tcBorders>
            <w:vAlign w:val="center"/>
          </w:tcPr>
          <w:p w:rsidR="004C640F" w:rsidRPr="00C13207" w:rsidRDefault="004C640F" w:rsidP="00017B52">
            <w:pPr>
              <w:pStyle w:val="ad"/>
              <w:spacing w:after="0"/>
              <w:rPr>
                <w:sz w:val="16"/>
                <w:szCs w:val="16"/>
              </w:rPr>
            </w:pPr>
            <w:r w:rsidRPr="00C13207">
              <w:rPr>
                <w:sz w:val="16"/>
                <w:szCs w:val="16"/>
              </w:rPr>
              <w:t>ЭВОЛЮШЕН</w:t>
            </w:r>
          </w:p>
        </w:tc>
        <w:tc>
          <w:tcPr>
            <w:tcW w:w="1020" w:type="dxa"/>
            <w:vAlign w:val="center"/>
          </w:tcPr>
          <w:p w:rsidR="004C640F" w:rsidRDefault="004C640F" w:rsidP="00DD0B05">
            <w:pPr>
              <w:ind w:hanging="28"/>
              <w:jc w:val="center"/>
              <w:rPr>
                <w:sz w:val="16"/>
                <w:szCs w:val="16"/>
              </w:rPr>
            </w:pPr>
            <w:r>
              <w:rPr>
                <w:sz w:val="16"/>
                <w:szCs w:val="16"/>
              </w:rPr>
              <w:t>Нидерланды</w:t>
            </w:r>
          </w:p>
        </w:tc>
        <w:tc>
          <w:tcPr>
            <w:tcW w:w="663" w:type="dxa"/>
            <w:vAlign w:val="center"/>
          </w:tcPr>
          <w:p w:rsidR="004C640F" w:rsidRDefault="004C640F" w:rsidP="00017B52">
            <w:pPr>
              <w:jc w:val="center"/>
              <w:rPr>
                <w:sz w:val="16"/>
                <w:szCs w:val="16"/>
              </w:rPr>
            </w:pPr>
            <w:r>
              <w:rPr>
                <w:sz w:val="16"/>
                <w:szCs w:val="16"/>
              </w:rPr>
              <w:t>2015</w:t>
            </w:r>
          </w:p>
        </w:tc>
        <w:tc>
          <w:tcPr>
            <w:tcW w:w="663" w:type="dxa"/>
            <w:vAlign w:val="center"/>
          </w:tcPr>
          <w:p w:rsidR="004C640F" w:rsidRDefault="004C640F" w:rsidP="003E00B2">
            <w:pPr>
              <w:jc w:val="center"/>
              <w:rPr>
                <w:sz w:val="16"/>
                <w:szCs w:val="16"/>
              </w:rPr>
            </w:pPr>
            <w:r>
              <w:rPr>
                <w:sz w:val="16"/>
                <w:szCs w:val="16"/>
              </w:rPr>
              <w:t>05</w:t>
            </w:r>
          </w:p>
        </w:tc>
        <w:tc>
          <w:tcPr>
            <w:tcW w:w="663" w:type="dxa"/>
            <w:vAlign w:val="center"/>
          </w:tcPr>
          <w:p w:rsidR="004C640F" w:rsidRPr="004C640F" w:rsidRDefault="004C640F" w:rsidP="00017B52">
            <w:pPr>
              <w:jc w:val="center"/>
              <w:rPr>
                <w:sz w:val="16"/>
                <w:szCs w:val="16"/>
              </w:rPr>
            </w:pPr>
          </w:p>
        </w:tc>
        <w:tc>
          <w:tcPr>
            <w:tcW w:w="664" w:type="dxa"/>
            <w:vAlign w:val="center"/>
          </w:tcPr>
          <w:p w:rsidR="004C640F" w:rsidRPr="004C640F" w:rsidRDefault="004C640F" w:rsidP="00017B52">
            <w:pPr>
              <w:jc w:val="center"/>
              <w:rPr>
                <w:sz w:val="16"/>
                <w:szCs w:val="16"/>
              </w:rPr>
            </w:pPr>
          </w:p>
        </w:tc>
        <w:tc>
          <w:tcPr>
            <w:tcW w:w="663" w:type="dxa"/>
            <w:vAlign w:val="center"/>
          </w:tcPr>
          <w:p w:rsidR="004C640F" w:rsidRPr="004C640F" w:rsidRDefault="004C640F" w:rsidP="00017B52">
            <w:pPr>
              <w:jc w:val="center"/>
              <w:rPr>
                <w:sz w:val="16"/>
                <w:szCs w:val="16"/>
              </w:rPr>
            </w:pPr>
          </w:p>
        </w:tc>
        <w:tc>
          <w:tcPr>
            <w:tcW w:w="850" w:type="dxa"/>
            <w:vAlign w:val="center"/>
          </w:tcPr>
          <w:p w:rsidR="004C640F" w:rsidRPr="003E00B2" w:rsidRDefault="004C640F" w:rsidP="00017B52">
            <w:pPr>
              <w:jc w:val="center"/>
              <w:rPr>
                <w:sz w:val="16"/>
                <w:szCs w:val="16"/>
              </w:rPr>
            </w:pPr>
            <w:r w:rsidRPr="003E00B2">
              <w:rPr>
                <w:sz w:val="16"/>
                <w:szCs w:val="16"/>
              </w:rPr>
              <w:t>СТ, 6</w:t>
            </w:r>
          </w:p>
        </w:tc>
        <w:tc>
          <w:tcPr>
            <w:tcW w:w="663" w:type="dxa"/>
            <w:vAlign w:val="center"/>
          </w:tcPr>
          <w:p w:rsidR="004C640F" w:rsidRPr="004775AF" w:rsidRDefault="004C640F" w:rsidP="004775AF">
            <w:pPr>
              <w:ind w:right="-105" w:hanging="111"/>
              <w:jc w:val="center"/>
              <w:rPr>
                <w:spacing w:val="4"/>
              </w:rPr>
            </w:pPr>
            <w:r w:rsidRPr="004775AF">
              <w:rPr>
                <w:spacing w:val="4"/>
                <w:sz w:val="16"/>
                <w:szCs w:val="16"/>
              </w:rPr>
              <w:t>Св.-сир.</w:t>
            </w:r>
          </w:p>
        </w:tc>
        <w:tc>
          <w:tcPr>
            <w:tcW w:w="663" w:type="dxa"/>
            <w:vAlign w:val="center"/>
          </w:tcPr>
          <w:p w:rsidR="004C640F" w:rsidRPr="00185E8A" w:rsidRDefault="004C640F" w:rsidP="00017B52">
            <w:pPr>
              <w:jc w:val="center"/>
              <w:rPr>
                <w:sz w:val="16"/>
                <w:szCs w:val="16"/>
              </w:rPr>
            </w:pPr>
            <w:r w:rsidRPr="00185E8A">
              <w:rPr>
                <w:sz w:val="16"/>
                <w:szCs w:val="16"/>
              </w:rPr>
              <w:t>Крас</w:t>
            </w:r>
            <w:r>
              <w:rPr>
                <w:sz w:val="16"/>
                <w:szCs w:val="16"/>
              </w:rPr>
              <w:t>н</w:t>
            </w:r>
            <w:r w:rsidRPr="00185E8A">
              <w:rPr>
                <w:sz w:val="16"/>
                <w:szCs w:val="16"/>
              </w:rPr>
              <w:t>.</w:t>
            </w:r>
          </w:p>
        </w:tc>
        <w:tc>
          <w:tcPr>
            <w:tcW w:w="664" w:type="dxa"/>
            <w:vAlign w:val="center"/>
          </w:tcPr>
          <w:p w:rsidR="004C640F" w:rsidRPr="00185E8A" w:rsidRDefault="004C640F" w:rsidP="00017B52">
            <w:pPr>
              <w:jc w:val="center"/>
              <w:rPr>
                <w:sz w:val="16"/>
                <w:szCs w:val="16"/>
              </w:rPr>
            </w:pPr>
            <w:r w:rsidRPr="00185E8A">
              <w:rPr>
                <w:sz w:val="16"/>
                <w:szCs w:val="16"/>
              </w:rPr>
              <w:t>Св.-ж.</w:t>
            </w:r>
          </w:p>
        </w:tc>
        <w:tc>
          <w:tcPr>
            <w:tcW w:w="663" w:type="dxa"/>
            <w:vAlign w:val="center"/>
          </w:tcPr>
          <w:p w:rsidR="004C640F" w:rsidRPr="003E00B2" w:rsidRDefault="004C640F" w:rsidP="00017B52">
            <w:pPr>
              <w:jc w:val="center"/>
              <w:rPr>
                <w:sz w:val="16"/>
                <w:szCs w:val="16"/>
              </w:rPr>
            </w:pPr>
            <w:r w:rsidRPr="003E00B2">
              <w:rPr>
                <w:sz w:val="16"/>
                <w:szCs w:val="16"/>
              </w:rPr>
              <w:t>7</w:t>
            </w:r>
          </w:p>
        </w:tc>
      </w:tr>
      <w:tr w:rsidR="004C640F" w:rsidRPr="00E979C6" w:rsidTr="00763CA8">
        <w:tc>
          <w:tcPr>
            <w:tcW w:w="1338" w:type="dxa"/>
            <w:tcBorders>
              <w:left w:val="single" w:sz="4" w:space="0" w:color="auto"/>
            </w:tcBorders>
          </w:tcPr>
          <w:p w:rsidR="004C640F" w:rsidRPr="00E979C6" w:rsidRDefault="004C640F" w:rsidP="00E979C6">
            <w:pPr>
              <w:pStyle w:val="ad"/>
              <w:spacing w:after="0"/>
              <w:jc w:val="both"/>
              <w:rPr>
                <w:sz w:val="16"/>
                <w:szCs w:val="16"/>
              </w:rPr>
            </w:pPr>
            <w:r w:rsidRPr="00E979C6">
              <w:rPr>
                <w:sz w:val="16"/>
                <w:szCs w:val="16"/>
              </w:rPr>
              <w:t>РОСИНКА</w:t>
            </w:r>
          </w:p>
        </w:tc>
        <w:tc>
          <w:tcPr>
            <w:tcW w:w="1020" w:type="dxa"/>
          </w:tcPr>
          <w:p w:rsidR="004C640F" w:rsidRDefault="004C640F" w:rsidP="00DD0B05">
            <w:pPr>
              <w:ind w:hanging="28"/>
              <w:jc w:val="center"/>
            </w:pPr>
            <w:r w:rsidRPr="00BA25CF">
              <w:rPr>
                <w:sz w:val="16"/>
                <w:szCs w:val="16"/>
              </w:rPr>
              <w:t>Беларусь</w:t>
            </w:r>
          </w:p>
        </w:tc>
        <w:tc>
          <w:tcPr>
            <w:tcW w:w="663" w:type="dxa"/>
            <w:vAlign w:val="center"/>
          </w:tcPr>
          <w:p w:rsidR="004C640F" w:rsidRPr="00E979C6" w:rsidRDefault="004C640F" w:rsidP="00E979C6">
            <w:pPr>
              <w:jc w:val="center"/>
              <w:rPr>
                <w:sz w:val="16"/>
                <w:szCs w:val="16"/>
              </w:rPr>
            </w:pPr>
            <w:r w:rsidRPr="00E979C6">
              <w:rPr>
                <w:sz w:val="16"/>
                <w:szCs w:val="16"/>
              </w:rPr>
              <w:t>1994</w:t>
            </w:r>
          </w:p>
        </w:tc>
        <w:tc>
          <w:tcPr>
            <w:tcW w:w="663" w:type="dxa"/>
            <w:vAlign w:val="center"/>
          </w:tcPr>
          <w:p w:rsidR="004C640F" w:rsidRPr="00E979C6" w:rsidRDefault="004C640F" w:rsidP="00E979C6">
            <w:pPr>
              <w:jc w:val="center"/>
              <w:rPr>
                <w:sz w:val="16"/>
                <w:szCs w:val="16"/>
              </w:rPr>
            </w:pPr>
            <w:r w:rsidRPr="00E979C6">
              <w:rPr>
                <w:sz w:val="16"/>
                <w:szCs w:val="16"/>
              </w:rPr>
              <w:t>05</w:t>
            </w:r>
          </w:p>
        </w:tc>
        <w:tc>
          <w:tcPr>
            <w:tcW w:w="663" w:type="dxa"/>
            <w:vAlign w:val="center"/>
          </w:tcPr>
          <w:p w:rsidR="004C640F" w:rsidRPr="00E979C6" w:rsidRDefault="004C640F" w:rsidP="00E979C6">
            <w:pPr>
              <w:jc w:val="center"/>
              <w:rPr>
                <w:sz w:val="16"/>
                <w:szCs w:val="16"/>
              </w:rPr>
            </w:pPr>
            <w:r w:rsidRPr="00E979C6">
              <w:rPr>
                <w:sz w:val="16"/>
                <w:szCs w:val="16"/>
              </w:rPr>
              <w:t>276</w:t>
            </w:r>
          </w:p>
        </w:tc>
        <w:tc>
          <w:tcPr>
            <w:tcW w:w="664" w:type="dxa"/>
            <w:vAlign w:val="center"/>
          </w:tcPr>
          <w:p w:rsidR="004C640F" w:rsidRPr="00E979C6" w:rsidRDefault="004C640F" w:rsidP="00E979C6">
            <w:pPr>
              <w:jc w:val="center"/>
              <w:rPr>
                <w:sz w:val="16"/>
                <w:szCs w:val="16"/>
              </w:rPr>
            </w:pPr>
            <w:r w:rsidRPr="00E979C6">
              <w:rPr>
                <w:sz w:val="16"/>
                <w:szCs w:val="16"/>
              </w:rPr>
              <w:t>396</w:t>
            </w:r>
          </w:p>
        </w:tc>
        <w:tc>
          <w:tcPr>
            <w:tcW w:w="663" w:type="dxa"/>
            <w:vAlign w:val="center"/>
          </w:tcPr>
          <w:p w:rsidR="004C640F" w:rsidRPr="00E979C6" w:rsidRDefault="004C640F" w:rsidP="00E979C6">
            <w:pPr>
              <w:jc w:val="center"/>
              <w:rPr>
                <w:sz w:val="16"/>
                <w:szCs w:val="16"/>
              </w:rPr>
            </w:pPr>
            <w:r w:rsidRPr="00E979C6">
              <w:rPr>
                <w:sz w:val="16"/>
                <w:szCs w:val="16"/>
              </w:rPr>
              <w:t>14,5</w:t>
            </w:r>
          </w:p>
        </w:tc>
        <w:tc>
          <w:tcPr>
            <w:tcW w:w="850" w:type="dxa"/>
            <w:vAlign w:val="center"/>
          </w:tcPr>
          <w:p w:rsidR="004C640F" w:rsidRPr="00E979C6" w:rsidRDefault="004C640F" w:rsidP="00E979C6">
            <w:pPr>
              <w:jc w:val="center"/>
              <w:rPr>
                <w:sz w:val="16"/>
                <w:szCs w:val="16"/>
              </w:rPr>
            </w:pPr>
            <w:r w:rsidRPr="00E979C6">
              <w:rPr>
                <w:sz w:val="16"/>
                <w:szCs w:val="16"/>
              </w:rPr>
              <w:t>СТ</w:t>
            </w:r>
          </w:p>
        </w:tc>
        <w:tc>
          <w:tcPr>
            <w:tcW w:w="663" w:type="dxa"/>
            <w:vAlign w:val="center"/>
          </w:tcPr>
          <w:p w:rsidR="004C640F" w:rsidRPr="00E979C6" w:rsidRDefault="004C640F" w:rsidP="00E979C6">
            <w:pPr>
              <w:jc w:val="center"/>
              <w:rPr>
                <w:sz w:val="16"/>
                <w:szCs w:val="16"/>
              </w:rPr>
            </w:pPr>
            <w:r>
              <w:rPr>
                <w:sz w:val="16"/>
                <w:szCs w:val="16"/>
              </w:rPr>
              <w:t>Б</w:t>
            </w:r>
            <w:r w:rsidRPr="00E979C6">
              <w:rPr>
                <w:sz w:val="16"/>
                <w:szCs w:val="16"/>
              </w:rPr>
              <w:t>ел.</w:t>
            </w:r>
          </w:p>
        </w:tc>
        <w:tc>
          <w:tcPr>
            <w:tcW w:w="663" w:type="dxa"/>
            <w:vAlign w:val="center"/>
          </w:tcPr>
          <w:p w:rsidR="004C640F" w:rsidRPr="00E979C6" w:rsidRDefault="004C640F" w:rsidP="00E979C6">
            <w:pPr>
              <w:jc w:val="center"/>
              <w:rPr>
                <w:sz w:val="16"/>
                <w:szCs w:val="16"/>
              </w:rPr>
            </w:pPr>
            <w:r>
              <w:rPr>
                <w:sz w:val="16"/>
                <w:szCs w:val="16"/>
              </w:rPr>
              <w:t>К</w:t>
            </w:r>
            <w:r w:rsidRPr="00E979C6">
              <w:rPr>
                <w:sz w:val="16"/>
                <w:szCs w:val="16"/>
              </w:rPr>
              <w:t>рем</w:t>
            </w:r>
            <w:r>
              <w:rPr>
                <w:sz w:val="16"/>
                <w:szCs w:val="16"/>
              </w:rPr>
              <w:t>.</w:t>
            </w:r>
          </w:p>
        </w:tc>
        <w:tc>
          <w:tcPr>
            <w:tcW w:w="664" w:type="dxa"/>
            <w:vAlign w:val="center"/>
          </w:tcPr>
          <w:p w:rsidR="004C640F" w:rsidRPr="00E979C6" w:rsidRDefault="004C640F" w:rsidP="00E979C6">
            <w:pPr>
              <w:jc w:val="center"/>
              <w:rPr>
                <w:sz w:val="16"/>
                <w:szCs w:val="16"/>
              </w:rPr>
            </w:pPr>
            <w:r>
              <w:rPr>
                <w:sz w:val="16"/>
                <w:szCs w:val="16"/>
              </w:rPr>
              <w:t>Ж</w:t>
            </w:r>
            <w:r w:rsidRPr="00E979C6">
              <w:rPr>
                <w:sz w:val="16"/>
                <w:szCs w:val="16"/>
              </w:rPr>
              <w:t>елт.</w:t>
            </w:r>
          </w:p>
        </w:tc>
        <w:tc>
          <w:tcPr>
            <w:tcW w:w="663" w:type="dxa"/>
            <w:vAlign w:val="center"/>
          </w:tcPr>
          <w:p w:rsidR="004C640F" w:rsidRPr="00E979C6" w:rsidRDefault="004C640F" w:rsidP="00E979C6">
            <w:pPr>
              <w:jc w:val="center"/>
              <w:rPr>
                <w:sz w:val="16"/>
                <w:szCs w:val="16"/>
              </w:rPr>
            </w:pPr>
            <w:r w:rsidRPr="00E979C6">
              <w:rPr>
                <w:sz w:val="16"/>
                <w:szCs w:val="16"/>
              </w:rPr>
              <w:t>7</w:t>
            </w:r>
          </w:p>
        </w:tc>
      </w:tr>
      <w:tr w:rsidR="004C640F" w:rsidRPr="00E979C6" w:rsidTr="00763CA8">
        <w:tc>
          <w:tcPr>
            <w:tcW w:w="1338" w:type="dxa"/>
            <w:tcBorders>
              <w:left w:val="single" w:sz="4" w:space="0" w:color="auto"/>
            </w:tcBorders>
          </w:tcPr>
          <w:p w:rsidR="004C640F" w:rsidRPr="00E979C6" w:rsidRDefault="004C640F" w:rsidP="00E979C6">
            <w:pPr>
              <w:pStyle w:val="ad"/>
              <w:spacing w:after="0"/>
              <w:jc w:val="both"/>
              <w:rPr>
                <w:sz w:val="16"/>
                <w:szCs w:val="16"/>
              </w:rPr>
            </w:pPr>
            <w:r w:rsidRPr="00E979C6">
              <w:rPr>
                <w:sz w:val="16"/>
                <w:szCs w:val="16"/>
              </w:rPr>
              <w:t>АЛЬТАИР</w:t>
            </w:r>
          </w:p>
        </w:tc>
        <w:tc>
          <w:tcPr>
            <w:tcW w:w="1020" w:type="dxa"/>
          </w:tcPr>
          <w:p w:rsidR="004C640F" w:rsidRDefault="004C640F" w:rsidP="00DD0B05">
            <w:pPr>
              <w:ind w:hanging="28"/>
              <w:jc w:val="center"/>
            </w:pPr>
            <w:r w:rsidRPr="00BA25CF">
              <w:rPr>
                <w:sz w:val="16"/>
                <w:szCs w:val="16"/>
              </w:rPr>
              <w:t>Беларусь</w:t>
            </w:r>
          </w:p>
        </w:tc>
        <w:tc>
          <w:tcPr>
            <w:tcW w:w="663" w:type="dxa"/>
            <w:vAlign w:val="center"/>
          </w:tcPr>
          <w:p w:rsidR="004C640F" w:rsidRPr="00E979C6" w:rsidRDefault="004C640F" w:rsidP="00E979C6">
            <w:pPr>
              <w:jc w:val="center"/>
              <w:rPr>
                <w:sz w:val="16"/>
                <w:szCs w:val="16"/>
              </w:rPr>
            </w:pPr>
            <w:r w:rsidRPr="00E979C6">
              <w:rPr>
                <w:sz w:val="16"/>
                <w:szCs w:val="16"/>
              </w:rPr>
              <w:t>1996</w:t>
            </w:r>
          </w:p>
        </w:tc>
        <w:tc>
          <w:tcPr>
            <w:tcW w:w="663" w:type="dxa"/>
            <w:vAlign w:val="center"/>
          </w:tcPr>
          <w:p w:rsidR="004C640F" w:rsidRPr="00E979C6" w:rsidRDefault="004C640F" w:rsidP="00E979C6">
            <w:pPr>
              <w:jc w:val="center"/>
            </w:pPr>
            <w:r w:rsidRPr="00E979C6">
              <w:rPr>
                <w:sz w:val="16"/>
                <w:szCs w:val="16"/>
              </w:rPr>
              <w:t>05</w:t>
            </w:r>
          </w:p>
        </w:tc>
        <w:tc>
          <w:tcPr>
            <w:tcW w:w="663" w:type="dxa"/>
            <w:vAlign w:val="center"/>
          </w:tcPr>
          <w:p w:rsidR="004C640F" w:rsidRPr="00E979C6" w:rsidRDefault="004C640F" w:rsidP="00E979C6">
            <w:pPr>
              <w:jc w:val="center"/>
              <w:rPr>
                <w:sz w:val="16"/>
                <w:szCs w:val="16"/>
              </w:rPr>
            </w:pPr>
            <w:r w:rsidRPr="00E979C6">
              <w:rPr>
                <w:sz w:val="16"/>
                <w:szCs w:val="16"/>
              </w:rPr>
              <w:t>177</w:t>
            </w:r>
          </w:p>
        </w:tc>
        <w:tc>
          <w:tcPr>
            <w:tcW w:w="664" w:type="dxa"/>
            <w:vAlign w:val="center"/>
          </w:tcPr>
          <w:p w:rsidR="004C640F" w:rsidRPr="00E979C6" w:rsidRDefault="004C640F" w:rsidP="00E979C6">
            <w:pPr>
              <w:jc w:val="center"/>
              <w:rPr>
                <w:sz w:val="16"/>
                <w:szCs w:val="16"/>
              </w:rPr>
            </w:pPr>
            <w:r w:rsidRPr="00E979C6">
              <w:rPr>
                <w:sz w:val="16"/>
                <w:szCs w:val="16"/>
              </w:rPr>
              <w:t>374</w:t>
            </w:r>
          </w:p>
        </w:tc>
        <w:tc>
          <w:tcPr>
            <w:tcW w:w="663" w:type="dxa"/>
            <w:vAlign w:val="center"/>
          </w:tcPr>
          <w:p w:rsidR="004C640F" w:rsidRPr="00E979C6" w:rsidRDefault="004C640F" w:rsidP="00E979C6">
            <w:pPr>
              <w:jc w:val="center"/>
              <w:rPr>
                <w:sz w:val="16"/>
                <w:szCs w:val="16"/>
              </w:rPr>
            </w:pPr>
            <w:r w:rsidRPr="00E979C6">
              <w:rPr>
                <w:sz w:val="16"/>
                <w:szCs w:val="16"/>
              </w:rPr>
              <w:t>14,5</w:t>
            </w:r>
          </w:p>
        </w:tc>
        <w:tc>
          <w:tcPr>
            <w:tcW w:w="850" w:type="dxa"/>
            <w:vAlign w:val="center"/>
          </w:tcPr>
          <w:p w:rsidR="004C640F" w:rsidRPr="00E979C6" w:rsidRDefault="004C640F" w:rsidP="00E979C6">
            <w:pPr>
              <w:jc w:val="center"/>
              <w:rPr>
                <w:sz w:val="16"/>
                <w:szCs w:val="16"/>
              </w:rPr>
            </w:pPr>
            <w:r w:rsidRPr="00E979C6">
              <w:rPr>
                <w:sz w:val="16"/>
                <w:szCs w:val="16"/>
              </w:rPr>
              <w:t>СТ</w:t>
            </w:r>
          </w:p>
        </w:tc>
        <w:tc>
          <w:tcPr>
            <w:tcW w:w="663" w:type="dxa"/>
            <w:vAlign w:val="center"/>
          </w:tcPr>
          <w:p w:rsidR="004C640F" w:rsidRPr="00E979C6" w:rsidRDefault="004C640F" w:rsidP="00E979C6">
            <w:pPr>
              <w:jc w:val="center"/>
              <w:rPr>
                <w:sz w:val="16"/>
                <w:szCs w:val="16"/>
              </w:rPr>
            </w:pPr>
            <w:r>
              <w:rPr>
                <w:sz w:val="16"/>
                <w:szCs w:val="16"/>
              </w:rPr>
              <w:t>Б</w:t>
            </w:r>
            <w:r w:rsidRPr="00E979C6">
              <w:rPr>
                <w:sz w:val="16"/>
                <w:szCs w:val="16"/>
              </w:rPr>
              <w:t>ел.</w:t>
            </w:r>
          </w:p>
        </w:tc>
        <w:tc>
          <w:tcPr>
            <w:tcW w:w="663" w:type="dxa"/>
            <w:vAlign w:val="center"/>
          </w:tcPr>
          <w:p w:rsidR="004C640F" w:rsidRPr="00E979C6" w:rsidRDefault="004C640F" w:rsidP="00E979C6">
            <w:pPr>
              <w:jc w:val="center"/>
              <w:rPr>
                <w:sz w:val="16"/>
                <w:szCs w:val="16"/>
              </w:rPr>
            </w:pPr>
            <w:r>
              <w:rPr>
                <w:sz w:val="16"/>
                <w:szCs w:val="16"/>
              </w:rPr>
              <w:t>К</w:t>
            </w:r>
            <w:r w:rsidRPr="00E979C6">
              <w:rPr>
                <w:sz w:val="16"/>
                <w:szCs w:val="16"/>
              </w:rPr>
              <w:t>рем.</w:t>
            </w:r>
          </w:p>
        </w:tc>
        <w:tc>
          <w:tcPr>
            <w:tcW w:w="664" w:type="dxa"/>
            <w:vAlign w:val="center"/>
          </w:tcPr>
          <w:p w:rsidR="004C640F" w:rsidRPr="00E979C6" w:rsidRDefault="004C640F" w:rsidP="00E979C6">
            <w:pPr>
              <w:jc w:val="center"/>
              <w:rPr>
                <w:sz w:val="16"/>
                <w:szCs w:val="16"/>
              </w:rPr>
            </w:pPr>
            <w:r>
              <w:rPr>
                <w:sz w:val="16"/>
                <w:szCs w:val="16"/>
              </w:rPr>
              <w:t>Б</w:t>
            </w:r>
            <w:r w:rsidRPr="00E979C6">
              <w:rPr>
                <w:sz w:val="16"/>
                <w:szCs w:val="16"/>
              </w:rPr>
              <w:t>ел.</w:t>
            </w:r>
          </w:p>
        </w:tc>
        <w:tc>
          <w:tcPr>
            <w:tcW w:w="663" w:type="dxa"/>
            <w:vAlign w:val="center"/>
          </w:tcPr>
          <w:p w:rsidR="004C640F" w:rsidRPr="00E979C6" w:rsidRDefault="004C640F" w:rsidP="00E979C6">
            <w:pPr>
              <w:jc w:val="center"/>
              <w:rPr>
                <w:sz w:val="16"/>
                <w:szCs w:val="16"/>
              </w:rPr>
            </w:pPr>
            <w:r w:rsidRPr="00E979C6">
              <w:rPr>
                <w:sz w:val="16"/>
                <w:szCs w:val="16"/>
              </w:rPr>
              <w:t>7</w:t>
            </w:r>
          </w:p>
        </w:tc>
      </w:tr>
      <w:tr w:rsidR="004C640F" w:rsidRPr="00E979C6" w:rsidTr="00763CA8">
        <w:tc>
          <w:tcPr>
            <w:tcW w:w="1338" w:type="dxa"/>
            <w:tcBorders>
              <w:left w:val="single" w:sz="4" w:space="0" w:color="auto"/>
            </w:tcBorders>
          </w:tcPr>
          <w:p w:rsidR="004C640F" w:rsidRPr="00E979C6" w:rsidRDefault="004C640F" w:rsidP="00763CA8">
            <w:pPr>
              <w:pStyle w:val="ad"/>
              <w:spacing w:after="0"/>
              <w:jc w:val="both"/>
              <w:rPr>
                <w:sz w:val="16"/>
                <w:szCs w:val="16"/>
              </w:rPr>
            </w:pPr>
            <w:r w:rsidRPr="00E979C6">
              <w:rPr>
                <w:sz w:val="16"/>
                <w:szCs w:val="16"/>
              </w:rPr>
              <w:lastRenderedPageBreak/>
              <w:t>ЛУГОВСКОЙ</w:t>
            </w:r>
          </w:p>
        </w:tc>
        <w:tc>
          <w:tcPr>
            <w:tcW w:w="1020" w:type="dxa"/>
            <w:vAlign w:val="center"/>
          </w:tcPr>
          <w:p w:rsidR="004C640F" w:rsidRPr="00E979C6" w:rsidRDefault="004C640F" w:rsidP="00763CA8">
            <w:pPr>
              <w:ind w:hanging="28"/>
              <w:jc w:val="center"/>
              <w:rPr>
                <w:sz w:val="16"/>
                <w:szCs w:val="16"/>
              </w:rPr>
            </w:pPr>
            <w:r w:rsidRPr="00E979C6">
              <w:rPr>
                <w:sz w:val="16"/>
                <w:szCs w:val="16"/>
              </w:rPr>
              <w:t>Украина</w:t>
            </w:r>
          </w:p>
        </w:tc>
        <w:tc>
          <w:tcPr>
            <w:tcW w:w="663" w:type="dxa"/>
            <w:vAlign w:val="center"/>
          </w:tcPr>
          <w:p w:rsidR="004C640F" w:rsidRPr="00E979C6" w:rsidRDefault="004C640F" w:rsidP="00763CA8">
            <w:pPr>
              <w:jc w:val="center"/>
              <w:rPr>
                <w:sz w:val="16"/>
                <w:szCs w:val="16"/>
              </w:rPr>
            </w:pPr>
            <w:r w:rsidRPr="00E979C6">
              <w:rPr>
                <w:sz w:val="16"/>
                <w:szCs w:val="16"/>
              </w:rPr>
              <w:t>1997</w:t>
            </w:r>
          </w:p>
        </w:tc>
        <w:tc>
          <w:tcPr>
            <w:tcW w:w="663" w:type="dxa"/>
            <w:vAlign w:val="center"/>
          </w:tcPr>
          <w:p w:rsidR="004C640F" w:rsidRPr="00E979C6" w:rsidRDefault="004C640F" w:rsidP="00763CA8">
            <w:pPr>
              <w:jc w:val="center"/>
            </w:pPr>
            <w:r w:rsidRPr="00E979C6">
              <w:rPr>
                <w:sz w:val="16"/>
                <w:szCs w:val="16"/>
              </w:rPr>
              <w:t>05</w:t>
            </w:r>
          </w:p>
        </w:tc>
        <w:tc>
          <w:tcPr>
            <w:tcW w:w="663" w:type="dxa"/>
            <w:vAlign w:val="center"/>
          </w:tcPr>
          <w:p w:rsidR="004C640F" w:rsidRPr="00E979C6" w:rsidRDefault="004C640F" w:rsidP="00763CA8">
            <w:pPr>
              <w:jc w:val="center"/>
              <w:rPr>
                <w:sz w:val="16"/>
                <w:szCs w:val="16"/>
              </w:rPr>
            </w:pPr>
            <w:r w:rsidRPr="00E979C6">
              <w:rPr>
                <w:sz w:val="16"/>
                <w:szCs w:val="16"/>
              </w:rPr>
              <w:t>480</w:t>
            </w:r>
          </w:p>
        </w:tc>
        <w:tc>
          <w:tcPr>
            <w:tcW w:w="664" w:type="dxa"/>
            <w:vAlign w:val="center"/>
          </w:tcPr>
          <w:p w:rsidR="004C640F" w:rsidRPr="00E979C6" w:rsidRDefault="004C640F" w:rsidP="00763CA8">
            <w:pPr>
              <w:jc w:val="center"/>
              <w:rPr>
                <w:sz w:val="16"/>
                <w:szCs w:val="16"/>
              </w:rPr>
            </w:pPr>
            <w:r w:rsidRPr="00E979C6">
              <w:rPr>
                <w:sz w:val="16"/>
                <w:szCs w:val="16"/>
              </w:rPr>
              <w:t>513</w:t>
            </w:r>
          </w:p>
        </w:tc>
        <w:tc>
          <w:tcPr>
            <w:tcW w:w="663" w:type="dxa"/>
            <w:vAlign w:val="center"/>
          </w:tcPr>
          <w:p w:rsidR="004C640F" w:rsidRPr="00E979C6" w:rsidRDefault="004C640F" w:rsidP="00763CA8">
            <w:pPr>
              <w:jc w:val="center"/>
              <w:rPr>
                <w:sz w:val="16"/>
                <w:szCs w:val="16"/>
              </w:rPr>
            </w:pPr>
            <w:r w:rsidRPr="00E979C6">
              <w:rPr>
                <w:sz w:val="16"/>
                <w:szCs w:val="16"/>
              </w:rPr>
              <w:t>13,1</w:t>
            </w:r>
          </w:p>
        </w:tc>
        <w:tc>
          <w:tcPr>
            <w:tcW w:w="850" w:type="dxa"/>
            <w:vAlign w:val="center"/>
          </w:tcPr>
          <w:p w:rsidR="004C640F" w:rsidRPr="00E979C6" w:rsidRDefault="004C640F" w:rsidP="00763CA8">
            <w:pPr>
              <w:jc w:val="center"/>
              <w:rPr>
                <w:sz w:val="16"/>
                <w:szCs w:val="16"/>
              </w:rPr>
            </w:pPr>
            <w:r w:rsidRPr="00E979C6">
              <w:rPr>
                <w:sz w:val="16"/>
                <w:szCs w:val="16"/>
              </w:rPr>
              <w:t>СТ</w:t>
            </w:r>
          </w:p>
        </w:tc>
        <w:tc>
          <w:tcPr>
            <w:tcW w:w="663" w:type="dxa"/>
            <w:vAlign w:val="center"/>
          </w:tcPr>
          <w:p w:rsidR="004C640F" w:rsidRPr="00E979C6" w:rsidRDefault="004C640F" w:rsidP="00763CA8">
            <w:pPr>
              <w:jc w:val="center"/>
              <w:rPr>
                <w:sz w:val="16"/>
                <w:szCs w:val="16"/>
              </w:rPr>
            </w:pPr>
            <w:r>
              <w:rPr>
                <w:sz w:val="16"/>
                <w:szCs w:val="16"/>
              </w:rPr>
              <w:t>Б</w:t>
            </w:r>
            <w:r w:rsidRPr="00E979C6">
              <w:rPr>
                <w:sz w:val="16"/>
                <w:szCs w:val="16"/>
              </w:rPr>
              <w:t>ел.</w:t>
            </w:r>
          </w:p>
        </w:tc>
        <w:tc>
          <w:tcPr>
            <w:tcW w:w="663" w:type="dxa"/>
            <w:vAlign w:val="center"/>
          </w:tcPr>
          <w:p w:rsidR="004C640F" w:rsidRPr="00E979C6" w:rsidRDefault="004C640F" w:rsidP="00D95A39">
            <w:pPr>
              <w:ind w:left="-65" w:right="-9"/>
              <w:jc w:val="center"/>
              <w:rPr>
                <w:sz w:val="16"/>
                <w:szCs w:val="16"/>
              </w:rPr>
            </w:pPr>
            <w:r>
              <w:rPr>
                <w:sz w:val="16"/>
                <w:szCs w:val="16"/>
              </w:rPr>
              <w:t>С</w:t>
            </w:r>
            <w:r w:rsidRPr="00E979C6">
              <w:rPr>
                <w:sz w:val="16"/>
                <w:szCs w:val="16"/>
              </w:rPr>
              <w:t>в.-р</w:t>
            </w:r>
            <w:r w:rsidR="00D95A39">
              <w:rPr>
                <w:sz w:val="16"/>
                <w:szCs w:val="16"/>
              </w:rPr>
              <w:t>оз</w:t>
            </w:r>
            <w:r w:rsidRPr="00E979C6">
              <w:rPr>
                <w:sz w:val="16"/>
                <w:szCs w:val="16"/>
              </w:rPr>
              <w:t>.</w:t>
            </w:r>
          </w:p>
        </w:tc>
        <w:tc>
          <w:tcPr>
            <w:tcW w:w="664" w:type="dxa"/>
            <w:vAlign w:val="center"/>
          </w:tcPr>
          <w:p w:rsidR="004C640F" w:rsidRPr="00E979C6" w:rsidRDefault="004C640F" w:rsidP="00763CA8">
            <w:pPr>
              <w:jc w:val="center"/>
              <w:rPr>
                <w:sz w:val="16"/>
                <w:szCs w:val="16"/>
              </w:rPr>
            </w:pPr>
            <w:r>
              <w:rPr>
                <w:sz w:val="16"/>
                <w:szCs w:val="16"/>
              </w:rPr>
              <w:t>Б</w:t>
            </w:r>
            <w:r w:rsidRPr="00E979C6">
              <w:rPr>
                <w:sz w:val="16"/>
                <w:szCs w:val="16"/>
              </w:rPr>
              <w:t>ел.</w:t>
            </w:r>
          </w:p>
        </w:tc>
        <w:tc>
          <w:tcPr>
            <w:tcW w:w="663" w:type="dxa"/>
            <w:vAlign w:val="center"/>
          </w:tcPr>
          <w:p w:rsidR="004C640F" w:rsidRPr="00E979C6" w:rsidRDefault="004C640F" w:rsidP="00763CA8">
            <w:pPr>
              <w:jc w:val="center"/>
              <w:rPr>
                <w:sz w:val="16"/>
                <w:szCs w:val="16"/>
              </w:rPr>
            </w:pPr>
            <w:r w:rsidRPr="00E979C6">
              <w:rPr>
                <w:sz w:val="16"/>
                <w:szCs w:val="16"/>
              </w:rPr>
              <w:t>7</w:t>
            </w:r>
          </w:p>
        </w:tc>
      </w:tr>
      <w:tr w:rsidR="004C640F" w:rsidRPr="00E979C6" w:rsidTr="00763CA8">
        <w:tc>
          <w:tcPr>
            <w:tcW w:w="1338" w:type="dxa"/>
            <w:tcBorders>
              <w:left w:val="single" w:sz="4" w:space="0" w:color="auto"/>
            </w:tcBorders>
          </w:tcPr>
          <w:p w:rsidR="004C640F" w:rsidRPr="00E979C6" w:rsidRDefault="004C640F" w:rsidP="00017B52">
            <w:pPr>
              <w:pStyle w:val="ad"/>
              <w:spacing w:after="0"/>
              <w:jc w:val="both"/>
              <w:rPr>
                <w:sz w:val="16"/>
                <w:szCs w:val="16"/>
              </w:rPr>
            </w:pPr>
            <w:r w:rsidRPr="00E979C6">
              <w:rPr>
                <w:sz w:val="16"/>
                <w:szCs w:val="16"/>
              </w:rPr>
              <w:t>СКАРБ</w:t>
            </w:r>
          </w:p>
        </w:tc>
        <w:tc>
          <w:tcPr>
            <w:tcW w:w="1020" w:type="dxa"/>
          </w:tcPr>
          <w:p w:rsidR="004C640F" w:rsidRDefault="004C640F" w:rsidP="00DD0B05">
            <w:pPr>
              <w:jc w:val="center"/>
            </w:pPr>
            <w:r w:rsidRPr="00826E87">
              <w:rPr>
                <w:sz w:val="16"/>
                <w:szCs w:val="16"/>
              </w:rPr>
              <w:t>Беларусь</w:t>
            </w:r>
          </w:p>
        </w:tc>
        <w:tc>
          <w:tcPr>
            <w:tcW w:w="663" w:type="dxa"/>
            <w:vAlign w:val="center"/>
          </w:tcPr>
          <w:p w:rsidR="004C640F" w:rsidRPr="00E979C6" w:rsidRDefault="004C640F" w:rsidP="00017B52">
            <w:pPr>
              <w:jc w:val="center"/>
              <w:rPr>
                <w:sz w:val="16"/>
                <w:szCs w:val="16"/>
              </w:rPr>
            </w:pPr>
            <w:r w:rsidRPr="00E979C6">
              <w:rPr>
                <w:sz w:val="16"/>
                <w:szCs w:val="16"/>
              </w:rPr>
              <w:t>1997</w:t>
            </w:r>
          </w:p>
        </w:tc>
        <w:tc>
          <w:tcPr>
            <w:tcW w:w="663" w:type="dxa"/>
            <w:vAlign w:val="center"/>
          </w:tcPr>
          <w:p w:rsidR="004C640F" w:rsidRPr="00E979C6" w:rsidRDefault="004C640F" w:rsidP="00017B52">
            <w:pPr>
              <w:jc w:val="center"/>
            </w:pPr>
            <w:r w:rsidRPr="00E979C6">
              <w:rPr>
                <w:sz w:val="16"/>
                <w:szCs w:val="16"/>
              </w:rPr>
              <w:t>05</w:t>
            </w:r>
          </w:p>
        </w:tc>
        <w:tc>
          <w:tcPr>
            <w:tcW w:w="663" w:type="dxa"/>
            <w:vAlign w:val="center"/>
          </w:tcPr>
          <w:p w:rsidR="004C640F" w:rsidRPr="00E979C6" w:rsidRDefault="004C640F" w:rsidP="00017B52">
            <w:pPr>
              <w:jc w:val="center"/>
              <w:rPr>
                <w:sz w:val="16"/>
                <w:szCs w:val="16"/>
              </w:rPr>
            </w:pPr>
            <w:r w:rsidRPr="00E979C6">
              <w:rPr>
                <w:sz w:val="16"/>
                <w:szCs w:val="16"/>
              </w:rPr>
              <w:t>300</w:t>
            </w:r>
          </w:p>
        </w:tc>
        <w:tc>
          <w:tcPr>
            <w:tcW w:w="664" w:type="dxa"/>
            <w:vAlign w:val="center"/>
          </w:tcPr>
          <w:p w:rsidR="004C640F" w:rsidRPr="00E979C6" w:rsidRDefault="004C640F" w:rsidP="00017B52">
            <w:pPr>
              <w:jc w:val="center"/>
              <w:rPr>
                <w:sz w:val="16"/>
                <w:szCs w:val="16"/>
              </w:rPr>
            </w:pPr>
            <w:r w:rsidRPr="00E979C6">
              <w:rPr>
                <w:sz w:val="16"/>
                <w:szCs w:val="16"/>
              </w:rPr>
              <w:t>558</w:t>
            </w:r>
          </w:p>
        </w:tc>
        <w:tc>
          <w:tcPr>
            <w:tcW w:w="663" w:type="dxa"/>
            <w:vAlign w:val="center"/>
          </w:tcPr>
          <w:p w:rsidR="004C640F" w:rsidRPr="00E979C6" w:rsidRDefault="004C640F" w:rsidP="00017B52">
            <w:pPr>
              <w:jc w:val="center"/>
              <w:rPr>
                <w:sz w:val="16"/>
                <w:szCs w:val="16"/>
              </w:rPr>
            </w:pPr>
            <w:r w:rsidRPr="00E979C6">
              <w:rPr>
                <w:sz w:val="16"/>
                <w:szCs w:val="16"/>
              </w:rPr>
              <w:t>13,5</w:t>
            </w:r>
          </w:p>
        </w:tc>
        <w:tc>
          <w:tcPr>
            <w:tcW w:w="850" w:type="dxa"/>
            <w:vAlign w:val="center"/>
          </w:tcPr>
          <w:p w:rsidR="004C640F" w:rsidRPr="00E979C6" w:rsidRDefault="004C640F" w:rsidP="00017B52">
            <w:pPr>
              <w:jc w:val="center"/>
              <w:rPr>
                <w:sz w:val="16"/>
                <w:szCs w:val="16"/>
              </w:rPr>
            </w:pPr>
            <w:r w:rsidRPr="00E979C6">
              <w:rPr>
                <w:sz w:val="16"/>
                <w:szCs w:val="16"/>
              </w:rPr>
              <w:t>СТ</w:t>
            </w:r>
          </w:p>
        </w:tc>
        <w:tc>
          <w:tcPr>
            <w:tcW w:w="663" w:type="dxa"/>
            <w:vAlign w:val="center"/>
          </w:tcPr>
          <w:p w:rsidR="004C640F" w:rsidRPr="00E979C6" w:rsidRDefault="004C640F" w:rsidP="00017B52">
            <w:pPr>
              <w:jc w:val="center"/>
              <w:rPr>
                <w:sz w:val="16"/>
                <w:szCs w:val="16"/>
              </w:rPr>
            </w:pPr>
            <w:r>
              <w:rPr>
                <w:sz w:val="16"/>
                <w:szCs w:val="16"/>
              </w:rPr>
              <w:t>Б</w:t>
            </w:r>
            <w:r w:rsidRPr="00E979C6">
              <w:rPr>
                <w:sz w:val="16"/>
                <w:szCs w:val="16"/>
              </w:rPr>
              <w:t>ел.</w:t>
            </w:r>
          </w:p>
        </w:tc>
        <w:tc>
          <w:tcPr>
            <w:tcW w:w="663" w:type="dxa"/>
            <w:vAlign w:val="center"/>
          </w:tcPr>
          <w:p w:rsidR="004C640F" w:rsidRPr="00E979C6" w:rsidRDefault="004C640F" w:rsidP="00017B52">
            <w:pPr>
              <w:jc w:val="center"/>
              <w:rPr>
                <w:sz w:val="16"/>
                <w:szCs w:val="16"/>
              </w:rPr>
            </w:pPr>
            <w:r>
              <w:rPr>
                <w:sz w:val="16"/>
                <w:szCs w:val="16"/>
              </w:rPr>
              <w:t>К</w:t>
            </w:r>
            <w:r w:rsidRPr="00E979C6">
              <w:rPr>
                <w:sz w:val="16"/>
                <w:szCs w:val="16"/>
              </w:rPr>
              <w:t>рем.</w:t>
            </w:r>
          </w:p>
        </w:tc>
        <w:tc>
          <w:tcPr>
            <w:tcW w:w="664" w:type="dxa"/>
            <w:vAlign w:val="center"/>
          </w:tcPr>
          <w:p w:rsidR="004C640F" w:rsidRPr="00E979C6" w:rsidRDefault="004C640F" w:rsidP="00017B52">
            <w:pPr>
              <w:jc w:val="center"/>
              <w:rPr>
                <w:sz w:val="16"/>
                <w:szCs w:val="16"/>
              </w:rPr>
            </w:pPr>
            <w:r>
              <w:rPr>
                <w:sz w:val="16"/>
                <w:szCs w:val="16"/>
              </w:rPr>
              <w:t>Ж</w:t>
            </w:r>
            <w:r w:rsidRPr="00E979C6">
              <w:rPr>
                <w:sz w:val="16"/>
                <w:szCs w:val="16"/>
              </w:rPr>
              <w:t>елт.</w:t>
            </w:r>
          </w:p>
        </w:tc>
        <w:tc>
          <w:tcPr>
            <w:tcW w:w="663" w:type="dxa"/>
            <w:vAlign w:val="center"/>
          </w:tcPr>
          <w:p w:rsidR="004C640F" w:rsidRPr="00E979C6" w:rsidRDefault="004C640F" w:rsidP="00017B52">
            <w:pPr>
              <w:jc w:val="center"/>
              <w:rPr>
                <w:sz w:val="16"/>
                <w:szCs w:val="16"/>
              </w:rPr>
            </w:pPr>
            <w:r w:rsidRPr="00E979C6">
              <w:rPr>
                <w:sz w:val="16"/>
                <w:szCs w:val="16"/>
              </w:rPr>
              <w:t>7</w:t>
            </w:r>
          </w:p>
        </w:tc>
      </w:tr>
      <w:tr w:rsidR="004C640F" w:rsidRPr="00E979C6" w:rsidTr="00763CA8">
        <w:tc>
          <w:tcPr>
            <w:tcW w:w="1338" w:type="dxa"/>
            <w:tcBorders>
              <w:left w:val="single" w:sz="4" w:space="0" w:color="auto"/>
            </w:tcBorders>
          </w:tcPr>
          <w:p w:rsidR="004C640F" w:rsidRPr="00E979C6" w:rsidRDefault="004C640F" w:rsidP="00017B52">
            <w:pPr>
              <w:pStyle w:val="ad"/>
              <w:spacing w:after="0"/>
              <w:jc w:val="both"/>
              <w:rPr>
                <w:sz w:val="16"/>
                <w:szCs w:val="16"/>
              </w:rPr>
            </w:pPr>
            <w:r w:rsidRPr="00E979C6">
              <w:rPr>
                <w:sz w:val="16"/>
                <w:szCs w:val="16"/>
              </w:rPr>
              <w:t>ЖИВИЦА</w:t>
            </w:r>
          </w:p>
        </w:tc>
        <w:tc>
          <w:tcPr>
            <w:tcW w:w="1020" w:type="dxa"/>
          </w:tcPr>
          <w:p w:rsidR="004C640F" w:rsidRDefault="004C640F" w:rsidP="00DD0B05">
            <w:pPr>
              <w:jc w:val="center"/>
            </w:pPr>
            <w:r w:rsidRPr="00826E87">
              <w:rPr>
                <w:sz w:val="16"/>
                <w:szCs w:val="16"/>
              </w:rPr>
              <w:t>Беларусь</w:t>
            </w:r>
          </w:p>
        </w:tc>
        <w:tc>
          <w:tcPr>
            <w:tcW w:w="663" w:type="dxa"/>
            <w:vAlign w:val="center"/>
          </w:tcPr>
          <w:p w:rsidR="004C640F" w:rsidRPr="00E979C6" w:rsidRDefault="004C640F" w:rsidP="00017B52">
            <w:pPr>
              <w:jc w:val="center"/>
              <w:rPr>
                <w:sz w:val="16"/>
                <w:szCs w:val="16"/>
              </w:rPr>
            </w:pPr>
            <w:r w:rsidRPr="00E979C6">
              <w:rPr>
                <w:sz w:val="16"/>
                <w:szCs w:val="16"/>
              </w:rPr>
              <w:t>2000</w:t>
            </w:r>
          </w:p>
        </w:tc>
        <w:tc>
          <w:tcPr>
            <w:tcW w:w="663" w:type="dxa"/>
            <w:vAlign w:val="center"/>
          </w:tcPr>
          <w:p w:rsidR="004C640F" w:rsidRPr="00E979C6" w:rsidRDefault="004C640F" w:rsidP="00017B52">
            <w:pPr>
              <w:jc w:val="center"/>
            </w:pPr>
            <w:r w:rsidRPr="00E979C6">
              <w:rPr>
                <w:sz w:val="16"/>
                <w:szCs w:val="16"/>
              </w:rPr>
              <w:t>05</w:t>
            </w:r>
          </w:p>
        </w:tc>
        <w:tc>
          <w:tcPr>
            <w:tcW w:w="663" w:type="dxa"/>
            <w:vAlign w:val="center"/>
          </w:tcPr>
          <w:p w:rsidR="004C640F" w:rsidRPr="00E979C6" w:rsidRDefault="004C640F" w:rsidP="00017B52">
            <w:pPr>
              <w:jc w:val="center"/>
              <w:rPr>
                <w:sz w:val="16"/>
                <w:szCs w:val="16"/>
              </w:rPr>
            </w:pPr>
            <w:r w:rsidRPr="00E979C6">
              <w:rPr>
                <w:sz w:val="16"/>
                <w:szCs w:val="16"/>
              </w:rPr>
              <w:t>270</w:t>
            </w:r>
          </w:p>
        </w:tc>
        <w:tc>
          <w:tcPr>
            <w:tcW w:w="664" w:type="dxa"/>
            <w:vAlign w:val="center"/>
          </w:tcPr>
          <w:p w:rsidR="004C640F" w:rsidRPr="00E979C6" w:rsidRDefault="004C640F" w:rsidP="00017B52">
            <w:pPr>
              <w:jc w:val="center"/>
              <w:rPr>
                <w:sz w:val="16"/>
                <w:szCs w:val="16"/>
              </w:rPr>
            </w:pPr>
            <w:r w:rsidRPr="00E979C6">
              <w:rPr>
                <w:sz w:val="16"/>
                <w:szCs w:val="16"/>
              </w:rPr>
              <w:t>425</w:t>
            </w:r>
          </w:p>
        </w:tc>
        <w:tc>
          <w:tcPr>
            <w:tcW w:w="663" w:type="dxa"/>
            <w:vAlign w:val="center"/>
          </w:tcPr>
          <w:p w:rsidR="004C640F" w:rsidRPr="00E979C6" w:rsidRDefault="004C640F" w:rsidP="00017B52">
            <w:pPr>
              <w:jc w:val="center"/>
              <w:rPr>
                <w:sz w:val="16"/>
                <w:szCs w:val="16"/>
              </w:rPr>
            </w:pPr>
            <w:r w:rsidRPr="00E979C6">
              <w:rPr>
                <w:sz w:val="16"/>
                <w:szCs w:val="16"/>
              </w:rPr>
              <w:t>14,0</w:t>
            </w:r>
          </w:p>
        </w:tc>
        <w:tc>
          <w:tcPr>
            <w:tcW w:w="850" w:type="dxa"/>
            <w:vAlign w:val="center"/>
          </w:tcPr>
          <w:p w:rsidR="004C640F" w:rsidRPr="00E979C6" w:rsidRDefault="004C640F" w:rsidP="00017B52">
            <w:pPr>
              <w:jc w:val="center"/>
              <w:rPr>
                <w:sz w:val="16"/>
                <w:szCs w:val="16"/>
              </w:rPr>
            </w:pPr>
            <w:r w:rsidRPr="00E979C6">
              <w:rPr>
                <w:sz w:val="16"/>
                <w:szCs w:val="16"/>
              </w:rPr>
              <w:t>СТ</w:t>
            </w:r>
          </w:p>
        </w:tc>
        <w:tc>
          <w:tcPr>
            <w:tcW w:w="663" w:type="dxa"/>
            <w:vAlign w:val="center"/>
          </w:tcPr>
          <w:p w:rsidR="004C640F" w:rsidRPr="00E979C6" w:rsidRDefault="004C640F" w:rsidP="00017B52">
            <w:pPr>
              <w:jc w:val="center"/>
              <w:rPr>
                <w:sz w:val="16"/>
                <w:szCs w:val="16"/>
              </w:rPr>
            </w:pPr>
            <w:r>
              <w:rPr>
                <w:sz w:val="16"/>
                <w:szCs w:val="16"/>
              </w:rPr>
              <w:t>К</w:t>
            </w:r>
            <w:r w:rsidRPr="00E979C6">
              <w:rPr>
                <w:sz w:val="16"/>
                <w:szCs w:val="16"/>
              </w:rPr>
              <w:t>р.-ф.</w:t>
            </w:r>
          </w:p>
        </w:tc>
        <w:tc>
          <w:tcPr>
            <w:tcW w:w="663" w:type="dxa"/>
            <w:vAlign w:val="center"/>
          </w:tcPr>
          <w:p w:rsidR="004C640F" w:rsidRPr="00E979C6" w:rsidRDefault="004C640F" w:rsidP="00017B52">
            <w:pPr>
              <w:jc w:val="center"/>
              <w:rPr>
                <w:sz w:val="16"/>
                <w:szCs w:val="16"/>
              </w:rPr>
            </w:pPr>
            <w:r>
              <w:rPr>
                <w:sz w:val="16"/>
                <w:szCs w:val="16"/>
              </w:rPr>
              <w:t>Ж</w:t>
            </w:r>
            <w:r w:rsidRPr="00E979C6">
              <w:rPr>
                <w:sz w:val="16"/>
                <w:szCs w:val="16"/>
              </w:rPr>
              <w:t>елт.</w:t>
            </w:r>
          </w:p>
        </w:tc>
        <w:tc>
          <w:tcPr>
            <w:tcW w:w="664" w:type="dxa"/>
            <w:vAlign w:val="center"/>
          </w:tcPr>
          <w:p w:rsidR="004C640F" w:rsidRPr="00E979C6" w:rsidRDefault="004C640F" w:rsidP="00017B52">
            <w:pPr>
              <w:jc w:val="center"/>
              <w:rPr>
                <w:sz w:val="16"/>
                <w:szCs w:val="16"/>
              </w:rPr>
            </w:pPr>
            <w:r>
              <w:rPr>
                <w:sz w:val="16"/>
                <w:szCs w:val="16"/>
              </w:rPr>
              <w:t>К</w:t>
            </w:r>
            <w:r w:rsidRPr="00E979C6">
              <w:rPr>
                <w:sz w:val="16"/>
                <w:szCs w:val="16"/>
              </w:rPr>
              <w:t>рем.</w:t>
            </w:r>
          </w:p>
        </w:tc>
        <w:tc>
          <w:tcPr>
            <w:tcW w:w="663" w:type="dxa"/>
            <w:vAlign w:val="center"/>
          </w:tcPr>
          <w:p w:rsidR="004C640F" w:rsidRPr="00E979C6" w:rsidRDefault="004C640F" w:rsidP="00017B52">
            <w:pPr>
              <w:jc w:val="center"/>
              <w:rPr>
                <w:sz w:val="16"/>
                <w:szCs w:val="16"/>
              </w:rPr>
            </w:pPr>
            <w:r w:rsidRPr="00E979C6">
              <w:rPr>
                <w:sz w:val="16"/>
                <w:szCs w:val="16"/>
              </w:rPr>
              <w:t>7</w:t>
            </w:r>
          </w:p>
        </w:tc>
      </w:tr>
      <w:tr w:rsidR="004C640F" w:rsidRPr="00E979C6" w:rsidTr="00763CA8">
        <w:tc>
          <w:tcPr>
            <w:tcW w:w="1338" w:type="dxa"/>
            <w:tcBorders>
              <w:left w:val="single" w:sz="4" w:space="0" w:color="auto"/>
            </w:tcBorders>
          </w:tcPr>
          <w:p w:rsidR="004C640F" w:rsidRPr="00E979C6" w:rsidRDefault="004C640F" w:rsidP="00017B52">
            <w:pPr>
              <w:pStyle w:val="ad"/>
              <w:spacing w:after="0"/>
              <w:jc w:val="both"/>
              <w:rPr>
                <w:sz w:val="16"/>
                <w:szCs w:val="16"/>
              </w:rPr>
            </w:pPr>
            <w:r w:rsidRPr="00E979C6">
              <w:rPr>
                <w:sz w:val="16"/>
                <w:szCs w:val="16"/>
              </w:rPr>
              <w:t>КРИНИЦА</w:t>
            </w:r>
          </w:p>
        </w:tc>
        <w:tc>
          <w:tcPr>
            <w:tcW w:w="1020" w:type="dxa"/>
          </w:tcPr>
          <w:p w:rsidR="004C640F" w:rsidRDefault="004C640F" w:rsidP="00DD0B05">
            <w:pPr>
              <w:jc w:val="center"/>
            </w:pPr>
            <w:r w:rsidRPr="00826E87">
              <w:rPr>
                <w:sz w:val="16"/>
                <w:szCs w:val="16"/>
              </w:rPr>
              <w:t>Беларусь</w:t>
            </w:r>
          </w:p>
        </w:tc>
        <w:tc>
          <w:tcPr>
            <w:tcW w:w="663" w:type="dxa"/>
            <w:vAlign w:val="center"/>
          </w:tcPr>
          <w:p w:rsidR="004C640F" w:rsidRPr="00E979C6" w:rsidRDefault="004C640F" w:rsidP="00017B52">
            <w:pPr>
              <w:jc w:val="center"/>
              <w:rPr>
                <w:sz w:val="16"/>
                <w:szCs w:val="16"/>
              </w:rPr>
            </w:pPr>
            <w:r w:rsidRPr="00E979C6">
              <w:rPr>
                <w:sz w:val="16"/>
                <w:szCs w:val="16"/>
              </w:rPr>
              <w:t>2002</w:t>
            </w:r>
          </w:p>
        </w:tc>
        <w:tc>
          <w:tcPr>
            <w:tcW w:w="663" w:type="dxa"/>
            <w:vAlign w:val="center"/>
          </w:tcPr>
          <w:p w:rsidR="004C640F" w:rsidRPr="00E979C6" w:rsidRDefault="004C640F" w:rsidP="00017B52">
            <w:pPr>
              <w:jc w:val="center"/>
            </w:pPr>
            <w:r w:rsidRPr="00E979C6">
              <w:rPr>
                <w:sz w:val="16"/>
                <w:szCs w:val="16"/>
              </w:rPr>
              <w:t>05</w:t>
            </w:r>
          </w:p>
        </w:tc>
        <w:tc>
          <w:tcPr>
            <w:tcW w:w="663" w:type="dxa"/>
            <w:vAlign w:val="center"/>
          </w:tcPr>
          <w:p w:rsidR="004C640F" w:rsidRPr="00E979C6" w:rsidRDefault="004C640F" w:rsidP="00017B52">
            <w:pPr>
              <w:jc w:val="center"/>
              <w:rPr>
                <w:sz w:val="16"/>
                <w:szCs w:val="16"/>
              </w:rPr>
            </w:pPr>
            <w:r w:rsidRPr="00E979C6">
              <w:rPr>
                <w:sz w:val="16"/>
                <w:szCs w:val="16"/>
              </w:rPr>
              <w:t>285</w:t>
            </w:r>
          </w:p>
        </w:tc>
        <w:tc>
          <w:tcPr>
            <w:tcW w:w="664" w:type="dxa"/>
            <w:vAlign w:val="center"/>
          </w:tcPr>
          <w:p w:rsidR="004C640F" w:rsidRPr="00E979C6" w:rsidRDefault="004C640F" w:rsidP="00017B52">
            <w:pPr>
              <w:jc w:val="center"/>
              <w:rPr>
                <w:sz w:val="16"/>
                <w:szCs w:val="16"/>
              </w:rPr>
            </w:pPr>
            <w:r w:rsidRPr="00E979C6">
              <w:rPr>
                <w:sz w:val="16"/>
                <w:szCs w:val="16"/>
              </w:rPr>
              <w:t>487</w:t>
            </w:r>
          </w:p>
        </w:tc>
        <w:tc>
          <w:tcPr>
            <w:tcW w:w="663" w:type="dxa"/>
            <w:vAlign w:val="center"/>
          </w:tcPr>
          <w:p w:rsidR="004C640F" w:rsidRPr="00E979C6" w:rsidRDefault="004C640F" w:rsidP="00017B52">
            <w:pPr>
              <w:jc w:val="center"/>
              <w:rPr>
                <w:sz w:val="16"/>
                <w:szCs w:val="16"/>
              </w:rPr>
            </w:pPr>
            <w:r w:rsidRPr="00E979C6">
              <w:rPr>
                <w:sz w:val="16"/>
                <w:szCs w:val="16"/>
              </w:rPr>
              <w:t>16,0</w:t>
            </w:r>
          </w:p>
        </w:tc>
        <w:tc>
          <w:tcPr>
            <w:tcW w:w="850" w:type="dxa"/>
            <w:vAlign w:val="center"/>
          </w:tcPr>
          <w:p w:rsidR="004C640F" w:rsidRPr="00E979C6" w:rsidRDefault="004C640F" w:rsidP="00017B52">
            <w:pPr>
              <w:jc w:val="center"/>
              <w:rPr>
                <w:sz w:val="16"/>
                <w:szCs w:val="16"/>
              </w:rPr>
            </w:pPr>
            <w:r w:rsidRPr="00E979C6">
              <w:rPr>
                <w:sz w:val="16"/>
                <w:szCs w:val="16"/>
              </w:rPr>
              <w:t>СТ, 12</w:t>
            </w:r>
          </w:p>
        </w:tc>
        <w:tc>
          <w:tcPr>
            <w:tcW w:w="663" w:type="dxa"/>
            <w:vAlign w:val="center"/>
          </w:tcPr>
          <w:p w:rsidR="004C640F" w:rsidRPr="00E979C6" w:rsidRDefault="004C640F" w:rsidP="00017B52">
            <w:pPr>
              <w:jc w:val="center"/>
              <w:rPr>
                <w:sz w:val="16"/>
                <w:szCs w:val="16"/>
              </w:rPr>
            </w:pPr>
            <w:r>
              <w:rPr>
                <w:sz w:val="16"/>
                <w:szCs w:val="16"/>
              </w:rPr>
              <w:t>Б</w:t>
            </w:r>
            <w:r w:rsidRPr="00E979C6">
              <w:rPr>
                <w:sz w:val="16"/>
                <w:szCs w:val="16"/>
              </w:rPr>
              <w:t>ел.</w:t>
            </w:r>
          </w:p>
        </w:tc>
        <w:tc>
          <w:tcPr>
            <w:tcW w:w="663" w:type="dxa"/>
            <w:vAlign w:val="center"/>
          </w:tcPr>
          <w:p w:rsidR="004C640F" w:rsidRPr="00E979C6" w:rsidRDefault="004C640F" w:rsidP="00017B52">
            <w:pPr>
              <w:jc w:val="center"/>
              <w:rPr>
                <w:sz w:val="16"/>
                <w:szCs w:val="16"/>
              </w:rPr>
            </w:pPr>
            <w:r>
              <w:rPr>
                <w:sz w:val="16"/>
                <w:szCs w:val="16"/>
              </w:rPr>
              <w:t>Ж</w:t>
            </w:r>
            <w:r w:rsidRPr="00E979C6">
              <w:rPr>
                <w:sz w:val="16"/>
                <w:szCs w:val="16"/>
              </w:rPr>
              <w:t>елт.</w:t>
            </w:r>
          </w:p>
        </w:tc>
        <w:tc>
          <w:tcPr>
            <w:tcW w:w="664" w:type="dxa"/>
            <w:vAlign w:val="center"/>
          </w:tcPr>
          <w:p w:rsidR="004C640F" w:rsidRPr="00E979C6" w:rsidRDefault="004C640F" w:rsidP="00017B52">
            <w:pPr>
              <w:jc w:val="center"/>
              <w:rPr>
                <w:sz w:val="16"/>
                <w:szCs w:val="16"/>
              </w:rPr>
            </w:pPr>
            <w:r>
              <w:rPr>
                <w:sz w:val="16"/>
                <w:szCs w:val="16"/>
              </w:rPr>
              <w:t>Ж</w:t>
            </w:r>
            <w:r w:rsidRPr="00E979C6">
              <w:rPr>
                <w:sz w:val="16"/>
                <w:szCs w:val="16"/>
              </w:rPr>
              <w:t>елт.</w:t>
            </w:r>
          </w:p>
        </w:tc>
        <w:tc>
          <w:tcPr>
            <w:tcW w:w="663" w:type="dxa"/>
            <w:vAlign w:val="center"/>
          </w:tcPr>
          <w:p w:rsidR="004C640F" w:rsidRPr="00E979C6" w:rsidRDefault="004C640F" w:rsidP="00017B52">
            <w:pPr>
              <w:jc w:val="center"/>
              <w:rPr>
                <w:sz w:val="16"/>
                <w:szCs w:val="16"/>
              </w:rPr>
            </w:pPr>
            <w:r w:rsidRPr="00E979C6">
              <w:rPr>
                <w:sz w:val="16"/>
                <w:szCs w:val="16"/>
              </w:rPr>
              <w:t>9</w:t>
            </w:r>
          </w:p>
        </w:tc>
      </w:tr>
      <w:tr w:rsidR="004C640F" w:rsidRPr="00E979C6" w:rsidTr="00763CA8">
        <w:tc>
          <w:tcPr>
            <w:tcW w:w="1338" w:type="dxa"/>
            <w:tcBorders>
              <w:left w:val="single" w:sz="4" w:space="0" w:color="auto"/>
            </w:tcBorders>
          </w:tcPr>
          <w:p w:rsidR="004C640F" w:rsidRPr="00E979C6" w:rsidRDefault="004C640F" w:rsidP="00017B52">
            <w:pPr>
              <w:pStyle w:val="ad"/>
              <w:spacing w:after="0"/>
              <w:jc w:val="both"/>
              <w:rPr>
                <w:sz w:val="16"/>
                <w:szCs w:val="16"/>
              </w:rPr>
            </w:pPr>
            <w:r w:rsidRPr="00E979C6">
              <w:rPr>
                <w:sz w:val="16"/>
                <w:szCs w:val="16"/>
              </w:rPr>
              <w:t>КОЛОРИТ</w:t>
            </w:r>
          </w:p>
        </w:tc>
        <w:tc>
          <w:tcPr>
            <w:tcW w:w="1020" w:type="dxa"/>
          </w:tcPr>
          <w:p w:rsidR="004C640F" w:rsidRDefault="004C640F" w:rsidP="00DD0B05">
            <w:pPr>
              <w:jc w:val="center"/>
            </w:pPr>
            <w:r w:rsidRPr="00826E87">
              <w:rPr>
                <w:sz w:val="16"/>
                <w:szCs w:val="16"/>
              </w:rPr>
              <w:t>Беларусь</w:t>
            </w:r>
          </w:p>
        </w:tc>
        <w:tc>
          <w:tcPr>
            <w:tcW w:w="663" w:type="dxa"/>
            <w:vAlign w:val="center"/>
          </w:tcPr>
          <w:p w:rsidR="004C640F" w:rsidRPr="00E979C6" w:rsidRDefault="004C640F" w:rsidP="00017B52">
            <w:pPr>
              <w:jc w:val="center"/>
              <w:rPr>
                <w:sz w:val="16"/>
                <w:szCs w:val="16"/>
              </w:rPr>
            </w:pPr>
            <w:r w:rsidRPr="00E979C6">
              <w:rPr>
                <w:sz w:val="16"/>
                <w:szCs w:val="16"/>
              </w:rPr>
              <w:t>2004</w:t>
            </w:r>
          </w:p>
        </w:tc>
        <w:tc>
          <w:tcPr>
            <w:tcW w:w="663" w:type="dxa"/>
            <w:vAlign w:val="center"/>
          </w:tcPr>
          <w:p w:rsidR="004C640F" w:rsidRPr="00E979C6" w:rsidRDefault="004C640F" w:rsidP="00017B52">
            <w:pPr>
              <w:jc w:val="center"/>
            </w:pPr>
            <w:r w:rsidRPr="00E979C6">
              <w:rPr>
                <w:sz w:val="16"/>
                <w:szCs w:val="16"/>
              </w:rPr>
              <w:t>05</w:t>
            </w:r>
          </w:p>
        </w:tc>
        <w:tc>
          <w:tcPr>
            <w:tcW w:w="663" w:type="dxa"/>
            <w:vAlign w:val="center"/>
          </w:tcPr>
          <w:p w:rsidR="004C640F" w:rsidRPr="00E979C6" w:rsidRDefault="004C640F" w:rsidP="00017B52">
            <w:pPr>
              <w:jc w:val="center"/>
              <w:rPr>
                <w:sz w:val="16"/>
                <w:szCs w:val="16"/>
              </w:rPr>
            </w:pPr>
            <w:r w:rsidRPr="00E979C6">
              <w:rPr>
                <w:sz w:val="16"/>
                <w:szCs w:val="16"/>
              </w:rPr>
              <w:t>220</w:t>
            </w:r>
          </w:p>
        </w:tc>
        <w:tc>
          <w:tcPr>
            <w:tcW w:w="664" w:type="dxa"/>
            <w:vAlign w:val="center"/>
          </w:tcPr>
          <w:p w:rsidR="004C640F" w:rsidRPr="00E979C6" w:rsidRDefault="004C640F" w:rsidP="00017B52">
            <w:pPr>
              <w:jc w:val="center"/>
              <w:rPr>
                <w:sz w:val="16"/>
                <w:szCs w:val="16"/>
              </w:rPr>
            </w:pPr>
            <w:r w:rsidRPr="00E979C6">
              <w:rPr>
                <w:sz w:val="16"/>
                <w:szCs w:val="16"/>
              </w:rPr>
              <w:t>450</w:t>
            </w:r>
          </w:p>
        </w:tc>
        <w:tc>
          <w:tcPr>
            <w:tcW w:w="663" w:type="dxa"/>
            <w:vAlign w:val="center"/>
          </w:tcPr>
          <w:p w:rsidR="004C640F" w:rsidRPr="00E979C6" w:rsidRDefault="004C640F" w:rsidP="00017B52">
            <w:pPr>
              <w:jc w:val="center"/>
              <w:rPr>
                <w:sz w:val="16"/>
                <w:szCs w:val="16"/>
              </w:rPr>
            </w:pPr>
            <w:r w:rsidRPr="00E979C6">
              <w:rPr>
                <w:sz w:val="16"/>
                <w:szCs w:val="16"/>
              </w:rPr>
              <w:t>14,5</w:t>
            </w:r>
          </w:p>
        </w:tc>
        <w:tc>
          <w:tcPr>
            <w:tcW w:w="850" w:type="dxa"/>
            <w:vAlign w:val="center"/>
          </w:tcPr>
          <w:p w:rsidR="004C640F" w:rsidRPr="00E979C6" w:rsidRDefault="004C640F" w:rsidP="00017B52">
            <w:pPr>
              <w:rPr>
                <w:sz w:val="16"/>
                <w:szCs w:val="16"/>
              </w:rPr>
            </w:pPr>
            <w:r w:rsidRPr="00E979C6">
              <w:rPr>
                <w:sz w:val="16"/>
                <w:szCs w:val="16"/>
              </w:rPr>
              <w:t>СТ, 10</w:t>
            </w:r>
          </w:p>
        </w:tc>
        <w:tc>
          <w:tcPr>
            <w:tcW w:w="663" w:type="dxa"/>
            <w:vAlign w:val="center"/>
          </w:tcPr>
          <w:p w:rsidR="004C640F" w:rsidRPr="00E979C6" w:rsidRDefault="004C640F" w:rsidP="00017B52">
            <w:pPr>
              <w:jc w:val="center"/>
              <w:rPr>
                <w:sz w:val="16"/>
                <w:szCs w:val="16"/>
              </w:rPr>
            </w:pPr>
            <w:r>
              <w:rPr>
                <w:sz w:val="16"/>
                <w:szCs w:val="16"/>
              </w:rPr>
              <w:t>Б</w:t>
            </w:r>
            <w:r w:rsidRPr="00E979C6">
              <w:rPr>
                <w:sz w:val="16"/>
                <w:szCs w:val="16"/>
              </w:rPr>
              <w:t>ел</w:t>
            </w:r>
            <w:r>
              <w:rPr>
                <w:sz w:val="16"/>
                <w:szCs w:val="16"/>
              </w:rPr>
              <w:t>.</w:t>
            </w:r>
          </w:p>
        </w:tc>
        <w:tc>
          <w:tcPr>
            <w:tcW w:w="663" w:type="dxa"/>
            <w:vAlign w:val="center"/>
          </w:tcPr>
          <w:p w:rsidR="004C640F" w:rsidRPr="00E979C6" w:rsidRDefault="004C640F" w:rsidP="00017B52">
            <w:pPr>
              <w:jc w:val="center"/>
              <w:rPr>
                <w:sz w:val="16"/>
                <w:szCs w:val="16"/>
              </w:rPr>
            </w:pPr>
            <w:r>
              <w:rPr>
                <w:sz w:val="16"/>
                <w:szCs w:val="16"/>
              </w:rPr>
              <w:t>Р</w:t>
            </w:r>
            <w:r w:rsidRPr="00E979C6">
              <w:rPr>
                <w:sz w:val="16"/>
                <w:szCs w:val="16"/>
              </w:rPr>
              <w:t>оз.</w:t>
            </w:r>
          </w:p>
        </w:tc>
        <w:tc>
          <w:tcPr>
            <w:tcW w:w="664" w:type="dxa"/>
            <w:vAlign w:val="center"/>
          </w:tcPr>
          <w:p w:rsidR="004C640F" w:rsidRPr="00E979C6" w:rsidRDefault="004C640F" w:rsidP="00017B52">
            <w:pPr>
              <w:jc w:val="center"/>
              <w:rPr>
                <w:sz w:val="16"/>
                <w:szCs w:val="16"/>
              </w:rPr>
            </w:pPr>
            <w:r>
              <w:rPr>
                <w:sz w:val="16"/>
                <w:szCs w:val="16"/>
              </w:rPr>
              <w:t>С</w:t>
            </w:r>
            <w:r w:rsidRPr="00E979C6">
              <w:rPr>
                <w:sz w:val="16"/>
                <w:szCs w:val="16"/>
              </w:rPr>
              <w:t>в.-ж.</w:t>
            </w:r>
          </w:p>
        </w:tc>
        <w:tc>
          <w:tcPr>
            <w:tcW w:w="663" w:type="dxa"/>
            <w:vAlign w:val="center"/>
          </w:tcPr>
          <w:p w:rsidR="004C640F" w:rsidRPr="00E979C6" w:rsidRDefault="004C640F" w:rsidP="00017B52">
            <w:pPr>
              <w:jc w:val="center"/>
              <w:rPr>
                <w:sz w:val="16"/>
                <w:szCs w:val="16"/>
              </w:rPr>
            </w:pPr>
            <w:r w:rsidRPr="00E979C6">
              <w:rPr>
                <w:sz w:val="16"/>
                <w:szCs w:val="16"/>
              </w:rPr>
              <w:t>8</w:t>
            </w:r>
          </w:p>
        </w:tc>
      </w:tr>
      <w:tr w:rsidR="004C640F" w:rsidRPr="00E979C6" w:rsidTr="00763CA8">
        <w:tc>
          <w:tcPr>
            <w:tcW w:w="1338" w:type="dxa"/>
            <w:tcBorders>
              <w:left w:val="single" w:sz="4" w:space="0" w:color="auto"/>
            </w:tcBorders>
          </w:tcPr>
          <w:p w:rsidR="004C640F" w:rsidRPr="00E979C6" w:rsidRDefault="004C640F" w:rsidP="00017B52">
            <w:pPr>
              <w:pStyle w:val="ad"/>
              <w:spacing w:after="0"/>
              <w:jc w:val="both"/>
              <w:rPr>
                <w:sz w:val="16"/>
                <w:szCs w:val="16"/>
              </w:rPr>
            </w:pPr>
            <w:r w:rsidRPr="00E979C6">
              <w:rPr>
                <w:sz w:val="16"/>
                <w:szCs w:val="16"/>
              </w:rPr>
              <w:t>ТАЛИСМАН</w:t>
            </w:r>
          </w:p>
        </w:tc>
        <w:tc>
          <w:tcPr>
            <w:tcW w:w="1020" w:type="dxa"/>
          </w:tcPr>
          <w:p w:rsidR="004C640F" w:rsidRDefault="004C640F" w:rsidP="00DD0B05">
            <w:pPr>
              <w:jc w:val="center"/>
            </w:pPr>
            <w:r w:rsidRPr="00826E87">
              <w:rPr>
                <w:sz w:val="16"/>
                <w:szCs w:val="16"/>
              </w:rPr>
              <w:t>Беларусь</w:t>
            </w:r>
          </w:p>
        </w:tc>
        <w:tc>
          <w:tcPr>
            <w:tcW w:w="663" w:type="dxa"/>
            <w:vAlign w:val="center"/>
          </w:tcPr>
          <w:p w:rsidR="004C640F" w:rsidRPr="00E979C6" w:rsidRDefault="004C640F" w:rsidP="00017B52">
            <w:pPr>
              <w:jc w:val="center"/>
              <w:rPr>
                <w:sz w:val="16"/>
                <w:szCs w:val="16"/>
              </w:rPr>
            </w:pPr>
            <w:r w:rsidRPr="00E979C6">
              <w:rPr>
                <w:sz w:val="16"/>
                <w:szCs w:val="16"/>
              </w:rPr>
              <w:t>2004</w:t>
            </w:r>
          </w:p>
        </w:tc>
        <w:tc>
          <w:tcPr>
            <w:tcW w:w="663" w:type="dxa"/>
            <w:vAlign w:val="center"/>
          </w:tcPr>
          <w:p w:rsidR="004C640F" w:rsidRPr="00E979C6" w:rsidRDefault="004C640F" w:rsidP="00017B52">
            <w:pPr>
              <w:jc w:val="center"/>
            </w:pPr>
            <w:r w:rsidRPr="00E979C6">
              <w:rPr>
                <w:sz w:val="16"/>
                <w:szCs w:val="16"/>
              </w:rPr>
              <w:t>05</w:t>
            </w:r>
          </w:p>
        </w:tc>
        <w:tc>
          <w:tcPr>
            <w:tcW w:w="663" w:type="dxa"/>
            <w:vAlign w:val="center"/>
          </w:tcPr>
          <w:p w:rsidR="004C640F" w:rsidRPr="00E979C6" w:rsidRDefault="004C640F" w:rsidP="00017B52">
            <w:pPr>
              <w:jc w:val="center"/>
              <w:rPr>
                <w:sz w:val="16"/>
                <w:szCs w:val="16"/>
              </w:rPr>
            </w:pPr>
            <w:r w:rsidRPr="00E979C6">
              <w:rPr>
                <w:sz w:val="16"/>
                <w:szCs w:val="16"/>
              </w:rPr>
              <w:t>265</w:t>
            </w:r>
          </w:p>
        </w:tc>
        <w:tc>
          <w:tcPr>
            <w:tcW w:w="664" w:type="dxa"/>
            <w:vAlign w:val="center"/>
          </w:tcPr>
          <w:p w:rsidR="004C640F" w:rsidRPr="00E979C6" w:rsidRDefault="004C640F" w:rsidP="00017B52">
            <w:pPr>
              <w:jc w:val="center"/>
              <w:rPr>
                <w:sz w:val="16"/>
                <w:szCs w:val="16"/>
              </w:rPr>
            </w:pPr>
            <w:r w:rsidRPr="00E979C6">
              <w:rPr>
                <w:sz w:val="16"/>
                <w:szCs w:val="16"/>
              </w:rPr>
              <w:t>514</w:t>
            </w:r>
          </w:p>
        </w:tc>
        <w:tc>
          <w:tcPr>
            <w:tcW w:w="663" w:type="dxa"/>
            <w:vAlign w:val="center"/>
          </w:tcPr>
          <w:p w:rsidR="004C640F" w:rsidRPr="00E979C6" w:rsidRDefault="004C640F" w:rsidP="00017B52">
            <w:pPr>
              <w:jc w:val="center"/>
              <w:rPr>
                <w:sz w:val="16"/>
                <w:szCs w:val="16"/>
              </w:rPr>
            </w:pPr>
            <w:r w:rsidRPr="00E979C6">
              <w:rPr>
                <w:sz w:val="16"/>
                <w:szCs w:val="16"/>
              </w:rPr>
              <w:t>15,4</w:t>
            </w:r>
          </w:p>
        </w:tc>
        <w:tc>
          <w:tcPr>
            <w:tcW w:w="850" w:type="dxa"/>
            <w:vAlign w:val="center"/>
          </w:tcPr>
          <w:p w:rsidR="004C640F" w:rsidRPr="00E979C6" w:rsidRDefault="004C640F" w:rsidP="00017B52">
            <w:pPr>
              <w:jc w:val="center"/>
              <w:rPr>
                <w:sz w:val="16"/>
                <w:szCs w:val="16"/>
              </w:rPr>
            </w:pPr>
            <w:r w:rsidRPr="00E979C6">
              <w:rPr>
                <w:sz w:val="16"/>
                <w:szCs w:val="16"/>
              </w:rPr>
              <w:t>СТ, 7</w:t>
            </w:r>
          </w:p>
        </w:tc>
        <w:tc>
          <w:tcPr>
            <w:tcW w:w="663" w:type="dxa"/>
            <w:vAlign w:val="center"/>
          </w:tcPr>
          <w:p w:rsidR="004C640F" w:rsidRPr="00E979C6" w:rsidRDefault="004C640F" w:rsidP="00243390">
            <w:pPr>
              <w:ind w:hanging="32"/>
              <w:jc w:val="center"/>
              <w:rPr>
                <w:sz w:val="16"/>
                <w:szCs w:val="16"/>
              </w:rPr>
            </w:pPr>
            <w:r>
              <w:rPr>
                <w:sz w:val="16"/>
                <w:szCs w:val="16"/>
              </w:rPr>
              <w:t>С</w:t>
            </w:r>
            <w:r w:rsidRPr="00E979C6">
              <w:rPr>
                <w:sz w:val="16"/>
                <w:szCs w:val="16"/>
              </w:rPr>
              <w:t>ин.-ф.</w:t>
            </w:r>
          </w:p>
        </w:tc>
        <w:tc>
          <w:tcPr>
            <w:tcW w:w="663" w:type="dxa"/>
            <w:vAlign w:val="center"/>
          </w:tcPr>
          <w:p w:rsidR="004C640F" w:rsidRPr="00E979C6" w:rsidRDefault="004C640F" w:rsidP="00017B52">
            <w:pPr>
              <w:jc w:val="center"/>
            </w:pPr>
            <w:r>
              <w:rPr>
                <w:sz w:val="16"/>
                <w:szCs w:val="16"/>
              </w:rPr>
              <w:t>Ж</w:t>
            </w:r>
            <w:r w:rsidRPr="00E979C6">
              <w:rPr>
                <w:sz w:val="16"/>
                <w:szCs w:val="16"/>
              </w:rPr>
              <w:t>елт.</w:t>
            </w:r>
          </w:p>
        </w:tc>
        <w:tc>
          <w:tcPr>
            <w:tcW w:w="664" w:type="dxa"/>
            <w:vAlign w:val="center"/>
          </w:tcPr>
          <w:p w:rsidR="004C640F" w:rsidRPr="00E979C6" w:rsidRDefault="004C640F" w:rsidP="00017B52">
            <w:pPr>
              <w:jc w:val="center"/>
              <w:rPr>
                <w:sz w:val="16"/>
                <w:szCs w:val="16"/>
              </w:rPr>
            </w:pPr>
            <w:r>
              <w:rPr>
                <w:sz w:val="16"/>
                <w:szCs w:val="16"/>
              </w:rPr>
              <w:t>Б</w:t>
            </w:r>
            <w:r w:rsidRPr="00E979C6">
              <w:rPr>
                <w:sz w:val="16"/>
                <w:szCs w:val="16"/>
              </w:rPr>
              <w:t>ел.</w:t>
            </w:r>
          </w:p>
        </w:tc>
        <w:tc>
          <w:tcPr>
            <w:tcW w:w="663" w:type="dxa"/>
            <w:vAlign w:val="center"/>
          </w:tcPr>
          <w:p w:rsidR="004C640F" w:rsidRPr="00E979C6" w:rsidRDefault="004C640F" w:rsidP="00017B52">
            <w:pPr>
              <w:jc w:val="center"/>
              <w:rPr>
                <w:sz w:val="16"/>
                <w:szCs w:val="16"/>
              </w:rPr>
            </w:pPr>
            <w:r w:rsidRPr="00E979C6">
              <w:rPr>
                <w:sz w:val="16"/>
                <w:szCs w:val="16"/>
              </w:rPr>
              <w:t>9</w:t>
            </w:r>
          </w:p>
        </w:tc>
      </w:tr>
      <w:tr w:rsidR="004C640F" w:rsidRPr="00E979C6" w:rsidTr="00763CA8">
        <w:tc>
          <w:tcPr>
            <w:tcW w:w="1338" w:type="dxa"/>
            <w:tcBorders>
              <w:left w:val="single" w:sz="4" w:space="0" w:color="auto"/>
            </w:tcBorders>
          </w:tcPr>
          <w:p w:rsidR="004C640F" w:rsidRPr="00E979C6" w:rsidRDefault="004C640F" w:rsidP="00017B52">
            <w:pPr>
              <w:pStyle w:val="ad"/>
              <w:spacing w:after="0"/>
              <w:jc w:val="both"/>
              <w:rPr>
                <w:sz w:val="16"/>
                <w:szCs w:val="16"/>
              </w:rPr>
            </w:pPr>
            <w:r w:rsidRPr="00E979C6">
              <w:rPr>
                <w:sz w:val="16"/>
                <w:szCs w:val="16"/>
              </w:rPr>
              <w:t>ДУБРАВА</w:t>
            </w:r>
            <w:r w:rsidRPr="00E979C6">
              <w:rPr>
                <w:sz w:val="16"/>
                <w:szCs w:val="16"/>
                <w:vertAlign w:val="superscript"/>
              </w:rPr>
              <w:t>®</w:t>
            </w:r>
          </w:p>
        </w:tc>
        <w:tc>
          <w:tcPr>
            <w:tcW w:w="1020" w:type="dxa"/>
          </w:tcPr>
          <w:p w:rsidR="004C640F" w:rsidRDefault="004C640F" w:rsidP="00DD0B05">
            <w:pPr>
              <w:jc w:val="center"/>
            </w:pPr>
            <w:r w:rsidRPr="00826E87">
              <w:rPr>
                <w:sz w:val="16"/>
                <w:szCs w:val="16"/>
              </w:rPr>
              <w:t>Беларусь</w:t>
            </w:r>
          </w:p>
        </w:tc>
        <w:tc>
          <w:tcPr>
            <w:tcW w:w="663" w:type="dxa"/>
            <w:vAlign w:val="center"/>
          </w:tcPr>
          <w:p w:rsidR="004C640F" w:rsidRPr="00E979C6" w:rsidRDefault="004C640F" w:rsidP="00017B52">
            <w:pPr>
              <w:jc w:val="center"/>
              <w:rPr>
                <w:sz w:val="16"/>
                <w:szCs w:val="16"/>
              </w:rPr>
            </w:pPr>
            <w:r w:rsidRPr="00E979C6">
              <w:rPr>
                <w:sz w:val="16"/>
                <w:szCs w:val="16"/>
              </w:rPr>
              <w:t>2006</w:t>
            </w:r>
          </w:p>
        </w:tc>
        <w:tc>
          <w:tcPr>
            <w:tcW w:w="663" w:type="dxa"/>
            <w:vAlign w:val="center"/>
          </w:tcPr>
          <w:p w:rsidR="004C640F" w:rsidRPr="00E979C6" w:rsidRDefault="004C640F" w:rsidP="00017B52">
            <w:pPr>
              <w:jc w:val="center"/>
            </w:pPr>
            <w:r w:rsidRPr="00E979C6">
              <w:rPr>
                <w:sz w:val="16"/>
                <w:szCs w:val="16"/>
              </w:rPr>
              <w:t>05</w:t>
            </w:r>
          </w:p>
        </w:tc>
        <w:tc>
          <w:tcPr>
            <w:tcW w:w="663" w:type="dxa"/>
            <w:vAlign w:val="center"/>
          </w:tcPr>
          <w:p w:rsidR="004C640F" w:rsidRPr="00E979C6" w:rsidRDefault="004C640F" w:rsidP="00017B52">
            <w:pPr>
              <w:jc w:val="center"/>
              <w:rPr>
                <w:sz w:val="16"/>
                <w:szCs w:val="16"/>
              </w:rPr>
            </w:pPr>
            <w:r w:rsidRPr="00E979C6">
              <w:rPr>
                <w:sz w:val="16"/>
                <w:szCs w:val="16"/>
              </w:rPr>
              <w:t>372</w:t>
            </w:r>
          </w:p>
        </w:tc>
        <w:tc>
          <w:tcPr>
            <w:tcW w:w="664" w:type="dxa"/>
            <w:vAlign w:val="center"/>
          </w:tcPr>
          <w:p w:rsidR="004C640F" w:rsidRPr="00E979C6" w:rsidRDefault="004C640F" w:rsidP="00017B52">
            <w:pPr>
              <w:jc w:val="center"/>
              <w:rPr>
                <w:sz w:val="16"/>
                <w:szCs w:val="16"/>
              </w:rPr>
            </w:pPr>
            <w:r w:rsidRPr="00E979C6">
              <w:rPr>
                <w:sz w:val="16"/>
                <w:szCs w:val="16"/>
              </w:rPr>
              <w:t>523</w:t>
            </w:r>
          </w:p>
        </w:tc>
        <w:tc>
          <w:tcPr>
            <w:tcW w:w="663" w:type="dxa"/>
            <w:vAlign w:val="center"/>
          </w:tcPr>
          <w:p w:rsidR="004C640F" w:rsidRPr="00E979C6" w:rsidRDefault="004C640F" w:rsidP="00017B52">
            <w:pPr>
              <w:jc w:val="center"/>
              <w:rPr>
                <w:sz w:val="16"/>
                <w:szCs w:val="16"/>
              </w:rPr>
            </w:pPr>
            <w:r w:rsidRPr="00E979C6">
              <w:rPr>
                <w:sz w:val="16"/>
                <w:szCs w:val="16"/>
              </w:rPr>
              <w:t>13,6</w:t>
            </w:r>
          </w:p>
        </w:tc>
        <w:tc>
          <w:tcPr>
            <w:tcW w:w="850" w:type="dxa"/>
            <w:vAlign w:val="center"/>
          </w:tcPr>
          <w:p w:rsidR="004C640F" w:rsidRPr="00E979C6" w:rsidRDefault="004C640F" w:rsidP="00017B52">
            <w:pPr>
              <w:jc w:val="center"/>
              <w:rPr>
                <w:sz w:val="16"/>
                <w:szCs w:val="16"/>
              </w:rPr>
            </w:pPr>
            <w:r w:rsidRPr="00E979C6">
              <w:rPr>
                <w:sz w:val="16"/>
                <w:szCs w:val="16"/>
              </w:rPr>
              <w:t>СТ, 7</w:t>
            </w:r>
          </w:p>
        </w:tc>
        <w:tc>
          <w:tcPr>
            <w:tcW w:w="663" w:type="dxa"/>
            <w:vAlign w:val="center"/>
          </w:tcPr>
          <w:p w:rsidR="004C640F" w:rsidRPr="00E979C6" w:rsidRDefault="004C640F" w:rsidP="00017B52">
            <w:pPr>
              <w:jc w:val="center"/>
              <w:rPr>
                <w:sz w:val="16"/>
                <w:szCs w:val="16"/>
              </w:rPr>
            </w:pPr>
            <w:r>
              <w:rPr>
                <w:sz w:val="16"/>
                <w:szCs w:val="16"/>
              </w:rPr>
              <w:t>К</w:t>
            </w:r>
            <w:r w:rsidRPr="00E979C6">
              <w:rPr>
                <w:sz w:val="16"/>
                <w:szCs w:val="16"/>
              </w:rPr>
              <w:t>р.-ф.</w:t>
            </w:r>
          </w:p>
        </w:tc>
        <w:tc>
          <w:tcPr>
            <w:tcW w:w="663" w:type="dxa"/>
            <w:vAlign w:val="center"/>
          </w:tcPr>
          <w:p w:rsidR="004C640F" w:rsidRPr="00E979C6" w:rsidRDefault="004C640F" w:rsidP="00017B52">
            <w:pPr>
              <w:jc w:val="center"/>
            </w:pPr>
            <w:r>
              <w:rPr>
                <w:sz w:val="16"/>
                <w:szCs w:val="16"/>
              </w:rPr>
              <w:t>Ж</w:t>
            </w:r>
            <w:r w:rsidRPr="00E979C6">
              <w:rPr>
                <w:sz w:val="16"/>
                <w:szCs w:val="16"/>
              </w:rPr>
              <w:t>елт.</w:t>
            </w:r>
          </w:p>
        </w:tc>
        <w:tc>
          <w:tcPr>
            <w:tcW w:w="664" w:type="dxa"/>
            <w:vAlign w:val="center"/>
          </w:tcPr>
          <w:p w:rsidR="004C640F" w:rsidRPr="00E979C6" w:rsidRDefault="004C640F" w:rsidP="00017B52">
            <w:pPr>
              <w:jc w:val="center"/>
              <w:rPr>
                <w:sz w:val="16"/>
                <w:szCs w:val="16"/>
              </w:rPr>
            </w:pPr>
            <w:r>
              <w:rPr>
                <w:sz w:val="16"/>
                <w:szCs w:val="16"/>
              </w:rPr>
              <w:t>К</w:t>
            </w:r>
            <w:r w:rsidRPr="00E979C6">
              <w:rPr>
                <w:sz w:val="16"/>
                <w:szCs w:val="16"/>
              </w:rPr>
              <w:t>рас</w:t>
            </w:r>
            <w:r>
              <w:rPr>
                <w:sz w:val="16"/>
                <w:szCs w:val="16"/>
              </w:rPr>
              <w:t>н</w:t>
            </w:r>
            <w:r w:rsidRPr="00E979C6">
              <w:rPr>
                <w:sz w:val="16"/>
                <w:szCs w:val="16"/>
              </w:rPr>
              <w:t>.</w:t>
            </w:r>
          </w:p>
        </w:tc>
        <w:tc>
          <w:tcPr>
            <w:tcW w:w="663" w:type="dxa"/>
            <w:vAlign w:val="center"/>
          </w:tcPr>
          <w:p w:rsidR="004C640F" w:rsidRPr="00E979C6" w:rsidRDefault="004C640F" w:rsidP="00017B52">
            <w:pPr>
              <w:jc w:val="center"/>
              <w:rPr>
                <w:sz w:val="16"/>
                <w:szCs w:val="16"/>
              </w:rPr>
            </w:pPr>
            <w:r w:rsidRPr="00E979C6">
              <w:rPr>
                <w:sz w:val="16"/>
                <w:szCs w:val="16"/>
              </w:rPr>
              <w:t>7</w:t>
            </w:r>
          </w:p>
        </w:tc>
      </w:tr>
      <w:tr w:rsidR="004C640F" w:rsidRPr="00E979C6" w:rsidTr="002F1798">
        <w:tc>
          <w:tcPr>
            <w:tcW w:w="1338" w:type="dxa"/>
            <w:tcBorders>
              <w:left w:val="single" w:sz="4" w:space="0" w:color="auto"/>
            </w:tcBorders>
          </w:tcPr>
          <w:p w:rsidR="004C640F" w:rsidRPr="00E979C6" w:rsidRDefault="004C640F" w:rsidP="00017B52">
            <w:pPr>
              <w:pStyle w:val="ad"/>
              <w:spacing w:after="0"/>
              <w:jc w:val="both"/>
              <w:rPr>
                <w:sz w:val="16"/>
                <w:szCs w:val="16"/>
              </w:rPr>
            </w:pPr>
            <w:r w:rsidRPr="00E979C6">
              <w:rPr>
                <w:sz w:val="16"/>
                <w:szCs w:val="16"/>
              </w:rPr>
              <w:t>ФАБУЛА</w:t>
            </w:r>
          </w:p>
        </w:tc>
        <w:tc>
          <w:tcPr>
            <w:tcW w:w="1020" w:type="dxa"/>
            <w:vAlign w:val="center"/>
          </w:tcPr>
          <w:p w:rsidR="004C640F" w:rsidRPr="00E979C6" w:rsidRDefault="004C640F" w:rsidP="00DD0B05">
            <w:pPr>
              <w:ind w:hanging="28"/>
              <w:jc w:val="center"/>
              <w:rPr>
                <w:sz w:val="16"/>
                <w:szCs w:val="16"/>
              </w:rPr>
            </w:pPr>
            <w:r w:rsidRPr="00E979C6">
              <w:rPr>
                <w:sz w:val="16"/>
                <w:szCs w:val="16"/>
              </w:rPr>
              <w:t>Нидерланды</w:t>
            </w:r>
          </w:p>
        </w:tc>
        <w:tc>
          <w:tcPr>
            <w:tcW w:w="663" w:type="dxa"/>
            <w:vAlign w:val="center"/>
          </w:tcPr>
          <w:p w:rsidR="004C640F" w:rsidRPr="00E979C6" w:rsidRDefault="004C640F" w:rsidP="00017B52">
            <w:pPr>
              <w:jc w:val="center"/>
              <w:rPr>
                <w:sz w:val="16"/>
                <w:szCs w:val="16"/>
              </w:rPr>
            </w:pPr>
            <w:r w:rsidRPr="00E979C6">
              <w:rPr>
                <w:sz w:val="16"/>
                <w:szCs w:val="16"/>
              </w:rPr>
              <w:t>2007</w:t>
            </w:r>
          </w:p>
        </w:tc>
        <w:tc>
          <w:tcPr>
            <w:tcW w:w="663" w:type="dxa"/>
            <w:vAlign w:val="center"/>
          </w:tcPr>
          <w:p w:rsidR="004C640F" w:rsidRPr="00E979C6" w:rsidRDefault="004C640F" w:rsidP="00017B52">
            <w:pPr>
              <w:jc w:val="center"/>
            </w:pPr>
            <w:r w:rsidRPr="00E979C6">
              <w:rPr>
                <w:sz w:val="16"/>
                <w:szCs w:val="16"/>
              </w:rPr>
              <w:t>05</w:t>
            </w:r>
          </w:p>
        </w:tc>
        <w:tc>
          <w:tcPr>
            <w:tcW w:w="663" w:type="dxa"/>
            <w:vAlign w:val="center"/>
          </w:tcPr>
          <w:p w:rsidR="004C640F" w:rsidRPr="00E979C6" w:rsidRDefault="004C640F" w:rsidP="00017B52">
            <w:pPr>
              <w:jc w:val="center"/>
              <w:rPr>
                <w:sz w:val="16"/>
                <w:szCs w:val="16"/>
              </w:rPr>
            </w:pPr>
            <w:r w:rsidRPr="00E979C6">
              <w:rPr>
                <w:sz w:val="16"/>
                <w:szCs w:val="16"/>
              </w:rPr>
              <w:t>528</w:t>
            </w:r>
          </w:p>
        </w:tc>
        <w:tc>
          <w:tcPr>
            <w:tcW w:w="664" w:type="dxa"/>
            <w:vAlign w:val="center"/>
          </w:tcPr>
          <w:p w:rsidR="004C640F" w:rsidRPr="00E979C6" w:rsidRDefault="004C640F" w:rsidP="00017B52">
            <w:pPr>
              <w:jc w:val="center"/>
              <w:rPr>
                <w:sz w:val="16"/>
                <w:szCs w:val="16"/>
              </w:rPr>
            </w:pPr>
            <w:r w:rsidRPr="00E979C6">
              <w:rPr>
                <w:sz w:val="16"/>
                <w:szCs w:val="16"/>
              </w:rPr>
              <w:t>734</w:t>
            </w:r>
          </w:p>
        </w:tc>
        <w:tc>
          <w:tcPr>
            <w:tcW w:w="663" w:type="dxa"/>
            <w:vAlign w:val="center"/>
          </w:tcPr>
          <w:p w:rsidR="004C640F" w:rsidRPr="00E979C6" w:rsidRDefault="004C640F" w:rsidP="00017B52">
            <w:pPr>
              <w:jc w:val="center"/>
              <w:rPr>
                <w:sz w:val="16"/>
                <w:szCs w:val="16"/>
              </w:rPr>
            </w:pPr>
            <w:r w:rsidRPr="00E979C6">
              <w:rPr>
                <w:sz w:val="16"/>
                <w:szCs w:val="16"/>
              </w:rPr>
              <w:t>11,5</w:t>
            </w:r>
          </w:p>
        </w:tc>
        <w:tc>
          <w:tcPr>
            <w:tcW w:w="850" w:type="dxa"/>
            <w:vAlign w:val="center"/>
          </w:tcPr>
          <w:p w:rsidR="004C640F" w:rsidRPr="00E979C6" w:rsidRDefault="004C640F" w:rsidP="00017B52">
            <w:pPr>
              <w:jc w:val="center"/>
              <w:rPr>
                <w:sz w:val="16"/>
                <w:szCs w:val="16"/>
              </w:rPr>
            </w:pPr>
            <w:r w:rsidRPr="00E979C6">
              <w:rPr>
                <w:sz w:val="16"/>
                <w:szCs w:val="16"/>
              </w:rPr>
              <w:t>СТ, СА</w:t>
            </w:r>
          </w:p>
        </w:tc>
        <w:tc>
          <w:tcPr>
            <w:tcW w:w="663" w:type="dxa"/>
            <w:vAlign w:val="center"/>
          </w:tcPr>
          <w:p w:rsidR="004C640F" w:rsidRPr="00E979C6" w:rsidRDefault="004C640F" w:rsidP="00017B52">
            <w:pPr>
              <w:jc w:val="center"/>
              <w:rPr>
                <w:sz w:val="16"/>
                <w:szCs w:val="16"/>
              </w:rPr>
            </w:pPr>
            <w:r>
              <w:rPr>
                <w:sz w:val="16"/>
                <w:szCs w:val="16"/>
              </w:rPr>
              <w:t>К</w:t>
            </w:r>
            <w:r w:rsidRPr="00E979C6">
              <w:rPr>
                <w:sz w:val="16"/>
                <w:szCs w:val="16"/>
              </w:rPr>
              <w:t>р.-ф.</w:t>
            </w:r>
          </w:p>
        </w:tc>
        <w:tc>
          <w:tcPr>
            <w:tcW w:w="663" w:type="dxa"/>
            <w:vAlign w:val="center"/>
          </w:tcPr>
          <w:p w:rsidR="004C640F" w:rsidRPr="00E979C6" w:rsidRDefault="004C640F" w:rsidP="00017B52">
            <w:pPr>
              <w:jc w:val="center"/>
            </w:pPr>
            <w:r>
              <w:rPr>
                <w:sz w:val="16"/>
                <w:szCs w:val="16"/>
              </w:rPr>
              <w:t>Ж</w:t>
            </w:r>
            <w:r w:rsidRPr="00E979C6">
              <w:rPr>
                <w:sz w:val="16"/>
                <w:szCs w:val="16"/>
              </w:rPr>
              <w:t>елт.</w:t>
            </w:r>
          </w:p>
        </w:tc>
        <w:tc>
          <w:tcPr>
            <w:tcW w:w="664" w:type="dxa"/>
            <w:vAlign w:val="center"/>
          </w:tcPr>
          <w:p w:rsidR="004C640F" w:rsidRPr="00E979C6" w:rsidRDefault="004C640F" w:rsidP="00017B52">
            <w:pPr>
              <w:jc w:val="center"/>
              <w:rPr>
                <w:sz w:val="16"/>
                <w:szCs w:val="16"/>
              </w:rPr>
            </w:pPr>
            <w:r>
              <w:rPr>
                <w:sz w:val="16"/>
                <w:szCs w:val="16"/>
              </w:rPr>
              <w:t>С</w:t>
            </w:r>
            <w:r w:rsidRPr="00E979C6">
              <w:rPr>
                <w:sz w:val="16"/>
                <w:szCs w:val="16"/>
              </w:rPr>
              <w:t>в.-ж.</w:t>
            </w:r>
          </w:p>
        </w:tc>
        <w:tc>
          <w:tcPr>
            <w:tcW w:w="663" w:type="dxa"/>
            <w:vAlign w:val="center"/>
          </w:tcPr>
          <w:p w:rsidR="004C640F" w:rsidRPr="00E979C6" w:rsidRDefault="004C640F" w:rsidP="00017B52">
            <w:pPr>
              <w:jc w:val="center"/>
              <w:rPr>
                <w:sz w:val="16"/>
                <w:szCs w:val="16"/>
              </w:rPr>
            </w:pPr>
            <w:r w:rsidRPr="00E979C6">
              <w:rPr>
                <w:sz w:val="16"/>
                <w:szCs w:val="16"/>
              </w:rPr>
              <w:t>5</w:t>
            </w:r>
          </w:p>
        </w:tc>
      </w:tr>
      <w:tr w:rsidR="004C640F" w:rsidRPr="00E979C6" w:rsidTr="00017B52">
        <w:tc>
          <w:tcPr>
            <w:tcW w:w="1338" w:type="dxa"/>
            <w:tcBorders>
              <w:left w:val="single" w:sz="4" w:space="0" w:color="auto"/>
            </w:tcBorders>
            <w:vAlign w:val="center"/>
          </w:tcPr>
          <w:p w:rsidR="004C640F" w:rsidRPr="00E979C6" w:rsidRDefault="004C640F" w:rsidP="00017B52">
            <w:pPr>
              <w:pStyle w:val="ad"/>
              <w:spacing w:after="0"/>
              <w:rPr>
                <w:sz w:val="16"/>
                <w:szCs w:val="16"/>
              </w:rPr>
            </w:pPr>
            <w:r w:rsidRPr="00E979C6">
              <w:rPr>
                <w:sz w:val="16"/>
                <w:szCs w:val="16"/>
              </w:rPr>
              <w:t>КУБА</w:t>
            </w:r>
          </w:p>
        </w:tc>
        <w:tc>
          <w:tcPr>
            <w:tcW w:w="1020" w:type="dxa"/>
            <w:vAlign w:val="center"/>
          </w:tcPr>
          <w:p w:rsidR="004C640F" w:rsidRPr="00E979C6" w:rsidRDefault="004C640F" w:rsidP="00DD0B05">
            <w:pPr>
              <w:ind w:hanging="28"/>
              <w:jc w:val="center"/>
              <w:rPr>
                <w:sz w:val="16"/>
                <w:szCs w:val="16"/>
              </w:rPr>
            </w:pPr>
            <w:r w:rsidRPr="00E979C6">
              <w:rPr>
                <w:sz w:val="16"/>
                <w:szCs w:val="16"/>
              </w:rPr>
              <w:t>Польша</w:t>
            </w:r>
          </w:p>
        </w:tc>
        <w:tc>
          <w:tcPr>
            <w:tcW w:w="663" w:type="dxa"/>
            <w:vAlign w:val="center"/>
          </w:tcPr>
          <w:p w:rsidR="004C640F" w:rsidRPr="00E979C6" w:rsidRDefault="004C640F" w:rsidP="00017B52">
            <w:pPr>
              <w:jc w:val="center"/>
              <w:rPr>
                <w:sz w:val="16"/>
                <w:szCs w:val="16"/>
              </w:rPr>
            </w:pPr>
            <w:r w:rsidRPr="00E979C6">
              <w:rPr>
                <w:sz w:val="16"/>
                <w:szCs w:val="16"/>
              </w:rPr>
              <w:t>2007</w:t>
            </w:r>
          </w:p>
        </w:tc>
        <w:tc>
          <w:tcPr>
            <w:tcW w:w="663" w:type="dxa"/>
            <w:vAlign w:val="center"/>
          </w:tcPr>
          <w:p w:rsidR="004C640F" w:rsidRPr="00E979C6" w:rsidRDefault="004C640F" w:rsidP="00017B52">
            <w:pPr>
              <w:jc w:val="center"/>
            </w:pPr>
            <w:r w:rsidRPr="00E979C6">
              <w:rPr>
                <w:sz w:val="16"/>
                <w:szCs w:val="16"/>
              </w:rPr>
              <w:t>05</w:t>
            </w:r>
          </w:p>
        </w:tc>
        <w:tc>
          <w:tcPr>
            <w:tcW w:w="663" w:type="dxa"/>
            <w:vAlign w:val="center"/>
          </w:tcPr>
          <w:p w:rsidR="004C640F" w:rsidRPr="00E979C6" w:rsidRDefault="004C640F" w:rsidP="00017B52">
            <w:pPr>
              <w:jc w:val="center"/>
              <w:rPr>
                <w:sz w:val="16"/>
                <w:szCs w:val="16"/>
              </w:rPr>
            </w:pPr>
            <w:r w:rsidRPr="00E979C6">
              <w:rPr>
                <w:sz w:val="16"/>
                <w:szCs w:val="16"/>
              </w:rPr>
              <w:t>403</w:t>
            </w:r>
          </w:p>
        </w:tc>
        <w:tc>
          <w:tcPr>
            <w:tcW w:w="664" w:type="dxa"/>
            <w:vAlign w:val="center"/>
          </w:tcPr>
          <w:p w:rsidR="004C640F" w:rsidRPr="00E979C6" w:rsidRDefault="004C640F" w:rsidP="00017B52">
            <w:pPr>
              <w:jc w:val="center"/>
              <w:rPr>
                <w:sz w:val="16"/>
                <w:szCs w:val="16"/>
              </w:rPr>
            </w:pPr>
            <w:r w:rsidRPr="00E979C6">
              <w:rPr>
                <w:sz w:val="16"/>
                <w:szCs w:val="16"/>
              </w:rPr>
              <w:t>591</w:t>
            </w:r>
          </w:p>
        </w:tc>
        <w:tc>
          <w:tcPr>
            <w:tcW w:w="663" w:type="dxa"/>
            <w:vAlign w:val="center"/>
          </w:tcPr>
          <w:p w:rsidR="004C640F" w:rsidRPr="00E979C6" w:rsidRDefault="004C640F" w:rsidP="00017B52">
            <w:pPr>
              <w:jc w:val="center"/>
              <w:rPr>
                <w:sz w:val="16"/>
                <w:szCs w:val="16"/>
              </w:rPr>
            </w:pPr>
            <w:r w:rsidRPr="00E979C6">
              <w:rPr>
                <w:sz w:val="16"/>
                <w:szCs w:val="16"/>
              </w:rPr>
              <w:t>17,1</w:t>
            </w:r>
          </w:p>
        </w:tc>
        <w:tc>
          <w:tcPr>
            <w:tcW w:w="850" w:type="dxa"/>
            <w:vAlign w:val="center"/>
          </w:tcPr>
          <w:p w:rsidR="004C640F" w:rsidRPr="00E979C6" w:rsidRDefault="004C640F" w:rsidP="00017B52">
            <w:pPr>
              <w:jc w:val="center"/>
              <w:rPr>
                <w:sz w:val="16"/>
                <w:szCs w:val="16"/>
              </w:rPr>
            </w:pPr>
            <w:r w:rsidRPr="00E979C6">
              <w:rPr>
                <w:sz w:val="16"/>
                <w:szCs w:val="16"/>
              </w:rPr>
              <w:t>Т, 9, 12, 7, 8</w:t>
            </w:r>
          </w:p>
        </w:tc>
        <w:tc>
          <w:tcPr>
            <w:tcW w:w="663" w:type="dxa"/>
            <w:vAlign w:val="center"/>
          </w:tcPr>
          <w:p w:rsidR="004C640F" w:rsidRPr="00E979C6" w:rsidRDefault="004C640F" w:rsidP="00017B52">
            <w:pPr>
              <w:jc w:val="center"/>
              <w:rPr>
                <w:sz w:val="16"/>
                <w:szCs w:val="16"/>
              </w:rPr>
            </w:pPr>
            <w:r>
              <w:rPr>
                <w:sz w:val="16"/>
                <w:szCs w:val="16"/>
              </w:rPr>
              <w:t>Б</w:t>
            </w:r>
            <w:r w:rsidRPr="00E979C6">
              <w:rPr>
                <w:sz w:val="16"/>
                <w:szCs w:val="16"/>
              </w:rPr>
              <w:t>ел.</w:t>
            </w:r>
          </w:p>
        </w:tc>
        <w:tc>
          <w:tcPr>
            <w:tcW w:w="663" w:type="dxa"/>
            <w:vAlign w:val="center"/>
          </w:tcPr>
          <w:p w:rsidR="004C640F" w:rsidRPr="00E979C6" w:rsidRDefault="004C640F" w:rsidP="00017B52">
            <w:pPr>
              <w:jc w:val="center"/>
            </w:pPr>
            <w:r>
              <w:rPr>
                <w:sz w:val="16"/>
                <w:szCs w:val="16"/>
              </w:rPr>
              <w:t>Ж</w:t>
            </w:r>
            <w:r w:rsidRPr="00E979C6">
              <w:rPr>
                <w:sz w:val="16"/>
                <w:szCs w:val="16"/>
              </w:rPr>
              <w:t>елт.</w:t>
            </w:r>
          </w:p>
        </w:tc>
        <w:tc>
          <w:tcPr>
            <w:tcW w:w="664" w:type="dxa"/>
            <w:vAlign w:val="center"/>
          </w:tcPr>
          <w:p w:rsidR="004C640F" w:rsidRPr="00E979C6" w:rsidRDefault="004C640F" w:rsidP="00017B52">
            <w:pPr>
              <w:jc w:val="center"/>
              <w:rPr>
                <w:sz w:val="16"/>
                <w:szCs w:val="16"/>
              </w:rPr>
            </w:pPr>
            <w:r>
              <w:rPr>
                <w:sz w:val="16"/>
                <w:szCs w:val="16"/>
              </w:rPr>
              <w:t>С</w:t>
            </w:r>
            <w:r w:rsidRPr="00E979C6">
              <w:rPr>
                <w:sz w:val="16"/>
                <w:szCs w:val="16"/>
              </w:rPr>
              <w:t>в.-ж.</w:t>
            </w:r>
          </w:p>
        </w:tc>
        <w:tc>
          <w:tcPr>
            <w:tcW w:w="663" w:type="dxa"/>
            <w:vAlign w:val="center"/>
          </w:tcPr>
          <w:p w:rsidR="004C640F" w:rsidRPr="00E979C6" w:rsidRDefault="004C640F" w:rsidP="00017B52">
            <w:pPr>
              <w:jc w:val="center"/>
              <w:rPr>
                <w:sz w:val="16"/>
                <w:szCs w:val="16"/>
              </w:rPr>
            </w:pPr>
            <w:r w:rsidRPr="00E979C6">
              <w:rPr>
                <w:sz w:val="16"/>
                <w:szCs w:val="16"/>
              </w:rPr>
              <w:t>7</w:t>
            </w:r>
          </w:p>
        </w:tc>
      </w:tr>
      <w:tr w:rsidR="004C640F" w:rsidRPr="00E979C6" w:rsidTr="002F1798">
        <w:tc>
          <w:tcPr>
            <w:tcW w:w="1338" w:type="dxa"/>
            <w:tcBorders>
              <w:left w:val="single" w:sz="4" w:space="0" w:color="auto"/>
            </w:tcBorders>
          </w:tcPr>
          <w:p w:rsidR="004C640F" w:rsidRPr="00E979C6" w:rsidRDefault="004C640F" w:rsidP="00E979C6">
            <w:pPr>
              <w:pStyle w:val="ad"/>
              <w:spacing w:after="0"/>
              <w:jc w:val="both"/>
              <w:rPr>
                <w:sz w:val="16"/>
                <w:szCs w:val="16"/>
                <w:vertAlign w:val="superscript"/>
              </w:rPr>
            </w:pPr>
            <w:r w:rsidRPr="00E979C6">
              <w:rPr>
                <w:sz w:val="16"/>
                <w:szCs w:val="16"/>
              </w:rPr>
              <w:t>РОМАНЦЕ</w:t>
            </w:r>
            <w:r w:rsidRPr="00E979C6">
              <w:rPr>
                <w:sz w:val="16"/>
                <w:szCs w:val="16"/>
                <w:vertAlign w:val="superscript"/>
              </w:rPr>
              <w:t>®</w:t>
            </w:r>
          </w:p>
        </w:tc>
        <w:tc>
          <w:tcPr>
            <w:tcW w:w="1020" w:type="dxa"/>
            <w:vAlign w:val="center"/>
          </w:tcPr>
          <w:p w:rsidR="004C640F" w:rsidRPr="00E979C6" w:rsidRDefault="004C640F" w:rsidP="00DD0B05">
            <w:pPr>
              <w:ind w:hanging="28"/>
              <w:jc w:val="center"/>
              <w:rPr>
                <w:sz w:val="16"/>
                <w:szCs w:val="16"/>
              </w:rPr>
            </w:pPr>
            <w:r w:rsidRPr="00E979C6">
              <w:rPr>
                <w:sz w:val="16"/>
                <w:szCs w:val="16"/>
              </w:rPr>
              <w:t>Германия</w:t>
            </w:r>
          </w:p>
        </w:tc>
        <w:tc>
          <w:tcPr>
            <w:tcW w:w="663" w:type="dxa"/>
            <w:vAlign w:val="center"/>
          </w:tcPr>
          <w:p w:rsidR="004C640F" w:rsidRPr="00E979C6" w:rsidRDefault="004C640F" w:rsidP="00E979C6">
            <w:pPr>
              <w:jc w:val="center"/>
              <w:rPr>
                <w:sz w:val="16"/>
                <w:szCs w:val="16"/>
              </w:rPr>
            </w:pPr>
            <w:r w:rsidRPr="00E979C6">
              <w:rPr>
                <w:sz w:val="16"/>
                <w:szCs w:val="16"/>
              </w:rPr>
              <w:t>2010</w:t>
            </w:r>
          </w:p>
        </w:tc>
        <w:tc>
          <w:tcPr>
            <w:tcW w:w="663" w:type="dxa"/>
            <w:vAlign w:val="center"/>
          </w:tcPr>
          <w:p w:rsidR="004C640F" w:rsidRPr="00E979C6" w:rsidRDefault="004C640F" w:rsidP="00E979C6">
            <w:pPr>
              <w:jc w:val="center"/>
            </w:pPr>
            <w:r w:rsidRPr="00E979C6">
              <w:rPr>
                <w:sz w:val="16"/>
                <w:szCs w:val="16"/>
              </w:rPr>
              <w:t>05</w:t>
            </w:r>
          </w:p>
        </w:tc>
        <w:tc>
          <w:tcPr>
            <w:tcW w:w="663" w:type="dxa"/>
            <w:vAlign w:val="center"/>
          </w:tcPr>
          <w:p w:rsidR="004C640F" w:rsidRPr="00E979C6" w:rsidRDefault="004C640F" w:rsidP="00E979C6">
            <w:pPr>
              <w:jc w:val="center"/>
              <w:rPr>
                <w:sz w:val="16"/>
                <w:szCs w:val="16"/>
              </w:rPr>
            </w:pPr>
            <w:r w:rsidRPr="00E979C6">
              <w:rPr>
                <w:sz w:val="16"/>
                <w:szCs w:val="16"/>
              </w:rPr>
              <w:t>351</w:t>
            </w:r>
          </w:p>
        </w:tc>
        <w:tc>
          <w:tcPr>
            <w:tcW w:w="664" w:type="dxa"/>
            <w:vAlign w:val="center"/>
          </w:tcPr>
          <w:p w:rsidR="004C640F" w:rsidRPr="00E979C6" w:rsidRDefault="004C640F" w:rsidP="00E979C6">
            <w:pPr>
              <w:jc w:val="center"/>
              <w:rPr>
                <w:sz w:val="16"/>
                <w:szCs w:val="16"/>
              </w:rPr>
            </w:pPr>
            <w:r w:rsidRPr="00E979C6">
              <w:rPr>
                <w:sz w:val="16"/>
                <w:szCs w:val="16"/>
              </w:rPr>
              <w:t>506</w:t>
            </w:r>
          </w:p>
        </w:tc>
        <w:tc>
          <w:tcPr>
            <w:tcW w:w="663" w:type="dxa"/>
            <w:vAlign w:val="center"/>
          </w:tcPr>
          <w:p w:rsidR="004C640F" w:rsidRPr="00E979C6" w:rsidRDefault="004C640F" w:rsidP="00E979C6">
            <w:pPr>
              <w:jc w:val="center"/>
              <w:rPr>
                <w:sz w:val="16"/>
                <w:szCs w:val="16"/>
              </w:rPr>
            </w:pPr>
            <w:r w:rsidRPr="00E979C6">
              <w:rPr>
                <w:sz w:val="16"/>
                <w:szCs w:val="16"/>
              </w:rPr>
              <w:t>13,5</w:t>
            </w:r>
          </w:p>
        </w:tc>
        <w:tc>
          <w:tcPr>
            <w:tcW w:w="850" w:type="dxa"/>
            <w:vAlign w:val="center"/>
          </w:tcPr>
          <w:p w:rsidR="004C640F" w:rsidRPr="00E979C6" w:rsidRDefault="004C640F" w:rsidP="00E979C6">
            <w:pPr>
              <w:jc w:val="center"/>
              <w:rPr>
                <w:sz w:val="16"/>
                <w:szCs w:val="16"/>
              </w:rPr>
            </w:pPr>
            <w:r w:rsidRPr="00E979C6">
              <w:rPr>
                <w:sz w:val="16"/>
                <w:szCs w:val="16"/>
              </w:rPr>
              <w:t>СТ, 6</w:t>
            </w:r>
          </w:p>
        </w:tc>
        <w:tc>
          <w:tcPr>
            <w:tcW w:w="663" w:type="dxa"/>
            <w:vAlign w:val="center"/>
          </w:tcPr>
          <w:p w:rsidR="004C640F" w:rsidRPr="00E979C6" w:rsidRDefault="004C640F" w:rsidP="00E979C6">
            <w:pPr>
              <w:jc w:val="center"/>
              <w:rPr>
                <w:sz w:val="16"/>
                <w:szCs w:val="16"/>
              </w:rPr>
            </w:pPr>
            <w:r>
              <w:rPr>
                <w:sz w:val="16"/>
                <w:szCs w:val="16"/>
              </w:rPr>
              <w:t>К</w:t>
            </w:r>
            <w:r w:rsidRPr="00E979C6">
              <w:rPr>
                <w:sz w:val="16"/>
                <w:szCs w:val="16"/>
              </w:rPr>
              <w:t>р.-ф.</w:t>
            </w:r>
          </w:p>
        </w:tc>
        <w:tc>
          <w:tcPr>
            <w:tcW w:w="663" w:type="dxa"/>
            <w:vAlign w:val="center"/>
          </w:tcPr>
          <w:p w:rsidR="004C640F" w:rsidRPr="00E979C6" w:rsidRDefault="004C640F" w:rsidP="00E979C6">
            <w:pPr>
              <w:jc w:val="center"/>
              <w:rPr>
                <w:sz w:val="16"/>
                <w:szCs w:val="16"/>
              </w:rPr>
            </w:pPr>
            <w:r>
              <w:rPr>
                <w:sz w:val="16"/>
                <w:szCs w:val="16"/>
              </w:rPr>
              <w:t>К</w:t>
            </w:r>
            <w:r w:rsidRPr="00E979C6">
              <w:rPr>
                <w:sz w:val="16"/>
                <w:szCs w:val="16"/>
              </w:rPr>
              <w:t>рас</w:t>
            </w:r>
            <w:r>
              <w:rPr>
                <w:sz w:val="16"/>
                <w:szCs w:val="16"/>
              </w:rPr>
              <w:t>н</w:t>
            </w:r>
            <w:r w:rsidRPr="00E979C6">
              <w:rPr>
                <w:sz w:val="16"/>
                <w:szCs w:val="16"/>
              </w:rPr>
              <w:t>.</w:t>
            </w:r>
          </w:p>
        </w:tc>
        <w:tc>
          <w:tcPr>
            <w:tcW w:w="664" w:type="dxa"/>
            <w:vAlign w:val="center"/>
          </w:tcPr>
          <w:p w:rsidR="004C640F" w:rsidRPr="00E979C6" w:rsidRDefault="004C640F" w:rsidP="00E979C6">
            <w:pPr>
              <w:jc w:val="center"/>
              <w:rPr>
                <w:sz w:val="16"/>
                <w:szCs w:val="16"/>
              </w:rPr>
            </w:pPr>
            <w:r>
              <w:rPr>
                <w:sz w:val="16"/>
                <w:szCs w:val="16"/>
              </w:rPr>
              <w:t>С</w:t>
            </w:r>
            <w:r w:rsidRPr="00E979C6">
              <w:rPr>
                <w:sz w:val="16"/>
                <w:szCs w:val="16"/>
              </w:rPr>
              <w:t>в.-ж.</w:t>
            </w:r>
          </w:p>
        </w:tc>
        <w:tc>
          <w:tcPr>
            <w:tcW w:w="663" w:type="dxa"/>
            <w:vAlign w:val="center"/>
          </w:tcPr>
          <w:p w:rsidR="004C640F" w:rsidRPr="00E979C6" w:rsidRDefault="004C640F" w:rsidP="00E979C6">
            <w:pPr>
              <w:jc w:val="center"/>
              <w:rPr>
                <w:sz w:val="16"/>
                <w:szCs w:val="16"/>
              </w:rPr>
            </w:pPr>
            <w:r w:rsidRPr="00E979C6">
              <w:rPr>
                <w:sz w:val="16"/>
                <w:szCs w:val="16"/>
              </w:rPr>
              <w:t>5</w:t>
            </w:r>
          </w:p>
        </w:tc>
      </w:tr>
      <w:tr w:rsidR="004C640F" w:rsidRPr="00E979C6" w:rsidTr="002F1798">
        <w:tc>
          <w:tcPr>
            <w:tcW w:w="1338" w:type="dxa"/>
            <w:tcBorders>
              <w:left w:val="single" w:sz="4" w:space="0" w:color="auto"/>
            </w:tcBorders>
          </w:tcPr>
          <w:p w:rsidR="004C640F" w:rsidRPr="00E979C6" w:rsidRDefault="004C640F" w:rsidP="00E979C6">
            <w:pPr>
              <w:pStyle w:val="ad"/>
              <w:spacing w:after="0"/>
              <w:jc w:val="both"/>
              <w:rPr>
                <w:sz w:val="16"/>
                <w:szCs w:val="16"/>
              </w:rPr>
            </w:pPr>
            <w:r w:rsidRPr="00E979C6">
              <w:rPr>
                <w:sz w:val="16"/>
                <w:szCs w:val="16"/>
              </w:rPr>
              <w:t>ФЛОРЕНЦЕ</w:t>
            </w:r>
          </w:p>
        </w:tc>
        <w:tc>
          <w:tcPr>
            <w:tcW w:w="1020" w:type="dxa"/>
            <w:vAlign w:val="center"/>
          </w:tcPr>
          <w:p w:rsidR="004C640F" w:rsidRPr="00E979C6" w:rsidRDefault="004C640F" w:rsidP="00DD0B05">
            <w:pPr>
              <w:ind w:hanging="28"/>
              <w:jc w:val="center"/>
              <w:rPr>
                <w:sz w:val="16"/>
                <w:szCs w:val="16"/>
              </w:rPr>
            </w:pPr>
            <w:r w:rsidRPr="00E979C6">
              <w:rPr>
                <w:sz w:val="16"/>
                <w:szCs w:val="16"/>
              </w:rPr>
              <w:t>Германия</w:t>
            </w:r>
          </w:p>
        </w:tc>
        <w:tc>
          <w:tcPr>
            <w:tcW w:w="663" w:type="dxa"/>
            <w:vAlign w:val="center"/>
          </w:tcPr>
          <w:p w:rsidR="004C640F" w:rsidRPr="00E979C6" w:rsidRDefault="004C640F" w:rsidP="00E979C6">
            <w:pPr>
              <w:jc w:val="center"/>
              <w:rPr>
                <w:sz w:val="16"/>
                <w:szCs w:val="16"/>
              </w:rPr>
            </w:pPr>
            <w:r w:rsidRPr="00E979C6">
              <w:rPr>
                <w:sz w:val="16"/>
                <w:szCs w:val="16"/>
              </w:rPr>
              <w:t>2010</w:t>
            </w:r>
          </w:p>
        </w:tc>
        <w:tc>
          <w:tcPr>
            <w:tcW w:w="663" w:type="dxa"/>
            <w:vAlign w:val="center"/>
          </w:tcPr>
          <w:p w:rsidR="004C640F" w:rsidRPr="00E979C6" w:rsidRDefault="004C640F" w:rsidP="00E979C6">
            <w:pPr>
              <w:jc w:val="center"/>
            </w:pPr>
            <w:r w:rsidRPr="00E979C6">
              <w:rPr>
                <w:sz w:val="16"/>
                <w:szCs w:val="16"/>
              </w:rPr>
              <w:t>05</w:t>
            </w:r>
          </w:p>
        </w:tc>
        <w:tc>
          <w:tcPr>
            <w:tcW w:w="663" w:type="dxa"/>
            <w:vAlign w:val="center"/>
          </w:tcPr>
          <w:p w:rsidR="004C640F" w:rsidRPr="00E979C6" w:rsidRDefault="004C640F" w:rsidP="00E979C6">
            <w:pPr>
              <w:jc w:val="center"/>
              <w:rPr>
                <w:sz w:val="16"/>
                <w:szCs w:val="16"/>
              </w:rPr>
            </w:pPr>
            <w:r w:rsidRPr="00E979C6">
              <w:rPr>
                <w:sz w:val="16"/>
                <w:szCs w:val="16"/>
              </w:rPr>
              <w:t>416</w:t>
            </w:r>
          </w:p>
        </w:tc>
        <w:tc>
          <w:tcPr>
            <w:tcW w:w="664" w:type="dxa"/>
            <w:vAlign w:val="center"/>
          </w:tcPr>
          <w:p w:rsidR="004C640F" w:rsidRPr="00E979C6" w:rsidRDefault="004C640F" w:rsidP="00E979C6">
            <w:pPr>
              <w:jc w:val="center"/>
              <w:rPr>
                <w:sz w:val="16"/>
                <w:szCs w:val="16"/>
              </w:rPr>
            </w:pPr>
            <w:r w:rsidRPr="00E979C6">
              <w:rPr>
                <w:sz w:val="16"/>
                <w:szCs w:val="16"/>
              </w:rPr>
              <w:t>628</w:t>
            </w:r>
          </w:p>
        </w:tc>
        <w:tc>
          <w:tcPr>
            <w:tcW w:w="663" w:type="dxa"/>
            <w:vAlign w:val="center"/>
          </w:tcPr>
          <w:p w:rsidR="004C640F" w:rsidRPr="00E979C6" w:rsidRDefault="004C640F" w:rsidP="00E979C6">
            <w:pPr>
              <w:jc w:val="center"/>
              <w:rPr>
                <w:sz w:val="16"/>
                <w:szCs w:val="16"/>
              </w:rPr>
            </w:pPr>
            <w:r w:rsidRPr="00E979C6">
              <w:rPr>
                <w:sz w:val="16"/>
                <w:szCs w:val="16"/>
              </w:rPr>
              <w:t>12,0</w:t>
            </w:r>
          </w:p>
        </w:tc>
        <w:tc>
          <w:tcPr>
            <w:tcW w:w="850" w:type="dxa"/>
            <w:vAlign w:val="center"/>
          </w:tcPr>
          <w:p w:rsidR="004C640F" w:rsidRPr="00E979C6" w:rsidRDefault="004C640F" w:rsidP="00E979C6">
            <w:pPr>
              <w:jc w:val="center"/>
              <w:rPr>
                <w:sz w:val="16"/>
                <w:szCs w:val="16"/>
              </w:rPr>
            </w:pPr>
            <w:r w:rsidRPr="00E979C6">
              <w:rPr>
                <w:sz w:val="16"/>
                <w:szCs w:val="16"/>
              </w:rPr>
              <w:t>СТ, 6</w:t>
            </w:r>
          </w:p>
        </w:tc>
        <w:tc>
          <w:tcPr>
            <w:tcW w:w="663" w:type="dxa"/>
            <w:vAlign w:val="center"/>
          </w:tcPr>
          <w:p w:rsidR="004C640F" w:rsidRPr="00E979C6" w:rsidRDefault="004C640F" w:rsidP="00E979C6">
            <w:pPr>
              <w:jc w:val="center"/>
              <w:rPr>
                <w:sz w:val="16"/>
                <w:szCs w:val="16"/>
              </w:rPr>
            </w:pPr>
            <w:r>
              <w:rPr>
                <w:sz w:val="16"/>
                <w:szCs w:val="16"/>
              </w:rPr>
              <w:t>Б</w:t>
            </w:r>
            <w:r w:rsidRPr="00E979C6">
              <w:rPr>
                <w:sz w:val="16"/>
                <w:szCs w:val="16"/>
              </w:rPr>
              <w:t>ел.</w:t>
            </w:r>
          </w:p>
        </w:tc>
        <w:tc>
          <w:tcPr>
            <w:tcW w:w="663" w:type="dxa"/>
            <w:vAlign w:val="center"/>
          </w:tcPr>
          <w:p w:rsidR="004C640F" w:rsidRPr="00E979C6" w:rsidRDefault="004C640F" w:rsidP="00E979C6">
            <w:pPr>
              <w:jc w:val="center"/>
            </w:pPr>
            <w:r>
              <w:rPr>
                <w:sz w:val="16"/>
                <w:szCs w:val="16"/>
              </w:rPr>
              <w:t>Ж</w:t>
            </w:r>
            <w:r w:rsidRPr="00E979C6">
              <w:rPr>
                <w:sz w:val="16"/>
                <w:szCs w:val="16"/>
              </w:rPr>
              <w:t>елт.</w:t>
            </w:r>
          </w:p>
        </w:tc>
        <w:tc>
          <w:tcPr>
            <w:tcW w:w="664" w:type="dxa"/>
            <w:vAlign w:val="center"/>
          </w:tcPr>
          <w:p w:rsidR="004C640F" w:rsidRPr="00E979C6" w:rsidRDefault="004C640F" w:rsidP="00E979C6">
            <w:pPr>
              <w:jc w:val="center"/>
              <w:rPr>
                <w:sz w:val="16"/>
                <w:szCs w:val="16"/>
              </w:rPr>
            </w:pPr>
            <w:r>
              <w:rPr>
                <w:sz w:val="16"/>
                <w:szCs w:val="16"/>
              </w:rPr>
              <w:t>Ж</w:t>
            </w:r>
            <w:r w:rsidRPr="00E979C6">
              <w:rPr>
                <w:sz w:val="16"/>
                <w:szCs w:val="16"/>
              </w:rPr>
              <w:t>елт.</w:t>
            </w:r>
          </w:p>
        </w:tc>
        <w:tc>
          <w:tcPr>
            <w:tcW w:w="663" w:type="dxa"/>
            <w:vAlign w:val="center"/>
          </w:tcPr>
          <w:p w:rsidR="004C640F" w:rsidRPr="00E979C6" w:rsidRDefault="004C640F" w:rsidP="00E979C6">
            <w:pPr>
              <w:jc w:val="center"/>
              <w:rPr>
                <w:sz w:val="16"/>
                <w:szCs w:val="16"/>
              </w:rPr>
            </w:pPr>
            <w:r w:rsidRPr="00E979C6">
              <w:rPr>
                <w:sz w:val="16"/>
                <w:szCs w:val="16"/>
              </w:rPr>
              <w:t>5</w:t>
            </w:r>
          </w:p>
        </w:tc>
      </w:tr>
      <w:tr w:rsidR="004C640F" w:rsidRPr="00E979C6" w:rsidTr="002F1798">
        <w:tc>
          <w:tcPr>
            <w:tcW w:w="1338" w:type="dxa"/>
            <w:tcBorders>
              <w:left w:val="single" w:sz="4" w:space="0" w:color="auto"/>
            </w:tcBorders>
          </w:tcPr>
          <w:p w:rsidR="004C640F" w:rsidRPr="00E979C6" w:rsidRDefault="004C640F" w:rsidP="00E979C6">
            <w:pPr>
              <w:pStyle w:val="ad"/>
              <w:spacing w:after="0"/>
              <w:jc w:val="both"/>
              <w:rPr>
                <w:sz w:val="16"/>
                <w:szCs w:val="16"/>
              </w:rPr>
            </w:pPr>
            <w:r w:rsidRPr="00E979C6">
              <w:rPr>
                <w:sz w:val="16"/>
                <w:szCs w:val="16"/>
              </w:rPr>
              <w:t>ЯНКА</w:t>
            </w:r>
            <w:r w:rsidRPr="00E979C6">
              <w:rPr>
                <w:sz w:val="16"/>
                <w:szCs w:val="16"/>
                <w:vertAlign w:val="superscript"/>
              </w:rPr>
              <w:t>®</w:t>
            </w:r>
          </w:p>
        </w:tc>
        <w:tc>
          <w:tcPr>
            <w:tcW w:w="1020" w:type="dxa"/>
            <w:vAlign w:val="center"/>
          </w:tcPr>
          <w:p w:rsidR="004C640F" w:rsidRPr="00E979C6" w:rsidRDefault="004C640F" w:rsidP="00DD0B05">
            <w:pPr>
              <w:ind w:hanging="28"/>
              <w:jc w:val="center"/>
              <w:rPr>
                <w:sz w:val="16"/>
                <w:szCs w:val="16"/>
              </w:rPr>
            </w:pPr>
            <w:r>
              <w:rPr>
                <w:sz w:val="16"/>
                <w:szCs w:val="16"/>
              </w:rPr>
              <w:t>Беларусь</w:t>
            </w:r>
          </w:p>
        </w:tc>
        <w:tc>
          <w:tcPr>
            <w:tcW w:w="663" w:type="dxa"/>
            <w:vAlign w:val="center"/>
          </w:tcPr>
          <w:p w:rsidR="004C640F" w:rsidRPr="00E979C6" w:rsidRDefault="004C640F" w:rsidP="00E979C6">
            <w:pPr>
              <w:jc w:val="center"/>
              <w:rPr>
                <w:sz w:val="16"/>
                <w:szCs w:val="16"/>
              </w:rPr>
            </w:pPr>
            <w:r w:rsidRPr="00E979C6">
              <w:rPr>
                <w:sz w:val="16"/>
                <w:szCs w:val="16"/>
              </w:rPr>
              <w:t>2010</w:t>
            </w:r>
          </w:p>
        </w:tc>
        <w:tc>
          <w:tcPr>
            <w:tcW w:w="663" w:type="dxa"/>
            <w:vAlign w:val="center"/>
          </w:tcPr>
          <w:p w:rsidR="004C640F" w:rsidRPr="00E979C6" w:rsidRDefault="004C640F" w:rsidP="00E979C6">
            <w:pPr>
              <w:jc w:val="center"/>
            </w:pPr>
            <w:r w:rsidRPr="00E979C6">
              <w:rPr>
                <w:sz w:val="16"/>
                <w:szCs w:val="16"/>
              </w:rPr>
              <w:t>05</w:t>
            </w:r>
          </w:p>
        </w:tc>
        <w:tc>
          <w:tcPr>
            <w:tcW w:w="663" w:type="dxa"/>
            <w:vAlign w:val="center"/>
          </w:tcPr>
          <w:p w:rsidR="004C640F" w:rsidRPr="00E979C6" w:rsidRDefault="004C640F" w:rsidP="00E979C6">
            <w:pPr>
              <w:jc w:val="center"/>
              <w:rPr>
                <w:sz w:val="16"/>
                <w:szCs w:val="16"/>
              </w:rPr>
            </w:pPr>
            <w:r w:rsidRPr="00E979C6">
              <w:rPr>
                <w:sz w:val="16"/>
                <w:szCs w:val="16"/>
              </w:rPr>
              <w:t>370</w:t>
            </w:r>
          </w:p>
        </w:tc>
        <w:tc>
          <w:tcPr>
            <w:tcW w:w="664" w:type="dxa"/>
            <w:vAlign w:val="center"/>
          </w:tcPr>
          <w:p w:rsidR="004C640F" w:rsidRPr="00E979C6" w:rsidRDefault="004C640F" w:rsidP="00E979C6">
            <w:pPr>
              <w:jc w:val="center"/>
              <w:rPr>
                <w:sz w:val="16"/>
                <w:szCs w:val="16"/>
              </w:rPr>
            </w:pPr>
            <w:r w:rsidRPr="00E979C6">
              <w:rPr>
                <w:sz w:val="16"/>
                <w:szCs w:val="16"/>
              </w:rPr>
              <w:t>640</w:t>
            </w:r>
          </w:p>
        </w:tc>
        <w:tc>
          <w:tcPr>
            <w:tcW w:w="663" w:type="dxa"/>
            <w:vAlign w:val="center"/>
          </w:tcPr>
          <w:p w:rsidR="004C640F" w:rsidRPr="00E979C6" w:rsidRDefault="004C640F" w:rsidP="00E979C6">
            <w:pPr>
              <w:jc w:val="center"/>
              <w:rPr>
                <w:sz w:val="16"/>
                <w:szCs w:val="16"/>
              </w:rPr>
            </w:pPr>
            <w:r w:rsidRPr="00E979C6">
              <w:rPr>
                <w:sz w:val="16"/>
                <w:szCs w:val="16"/>
              </w:rPr>
              <w:t>15,5</w:t>
            </w:r>
          </w:p>
        </w:tc>
        <w:tc>
          <w:tcPr>
            <w:tcW w:w="850" w:type="dxa"/>
            <w:vAlign w:val="center"/>
          </w:tcPr>
          <w:p w:rsidR="004C640F" w:rsidRPr="00E979C6" w:rsidRDefault="004C640F" w:rsidP="00E979C6">
            <w:pPr>
              <w:jc w:val="center"/>
              <w:rPr>
                <w:sz w:val="16"/>
                <w:szCs w:val="16"/>
              </w:rPr>
            </w:pPr>
            <w:r w:rsidRPr="00E979C6">
              <w:rPr>
                <w:sz w:val="16"/>
                <w:szCs w:val="16"/>
              </w:rPr>
              <w:t>СТ, 7, 6</w:t>
            </w:r>
          </w:p>
        </w:tc>
        <w:tc>
          <w:tcPr>
            <w:tcW w:w="663" w:type="dxa"/>
            <w:vAlign w:val="center"/>
          </w:tcPr>
          <w:p w:rsidR="004C640F" w:rsidRPr="00E979C6" w:rsidRDefault="004C640F" w:rsidP="00E979C6">
            <w:pPr>
              <w:jc w:val="center"/>
              <w:rPr>
                <w:sz w:val="16"/>
                <w:szCs w:val="16"/>
              </w:rPr>
            </w:pPr>
            <w:r>
              <w:rPr>
                <w:sz w:val="16"/>
                <w:szCs w:val="16"/>
              </w:rPr>
              <w:t>Б</w:t>
            </w:r>
            <w:r w:rsidRPr="00E979C6">
              <w:rPr>
                <w:sz w:val="16"/>
                <w:szCs w:val="16"/>
              </w:rPr>
              <w:t>ел.</w:t>
            </w:r>
          </w:p>
        </w:tc>
        <w:tc>
          <w:tcPr>
            <w:tcW w:w="663" w:type="dxa"/>
            <w:vAlign w:val="center"/>
          </w:tcPr>
          <w:p w:rsidR="004C640F" w:rsidRPr="00E979C6" w:rsidRDefault="004C640F" w:rsidP="00E979C6">
            <w:pPr>
              <w:jc w:val="center"/>
            </w:pPr>
            <w:r>
              <w:rPr>
                <w:sz w:val="16"/>
                <w:szCs w:val="16"/>
              </w:rPr>
              <w:t>Ж</w:t>
            </w:r>
            <w:r w:rsidRPr="00E979C6">
              <w:rPr>
                <w:sz w:val="16"/>
                <w:szCs w:val="16"/>
              </w:rPr>
              <w:t>елт.</w:t>
            </w:r>
          </w:p>
        </w:tc>
        <w:tc>
          <w:tcPr>
            <w:tcW w:w="664" w:type="dxa"/>
            <w:vAlign w:val="center"/>
          </w:tcPr>
          <w:p w:rsidR="004C640F" w:rsidRPr="00E979C6" w:rsidRDefault="004C640F" w:rsidP="00E979C6">
            <w:pPr>
              <w:jc w:val="center"/>
              <w:rPr>
                <w:sz w:val="16"/>
                <w:szCs w:val="16"/>
              </w:rPr>
            </w:pPr>
            <w:r>
              <w:rPr>
                <w:sz w:val="16"/>
                <w:szCs w:val="16"/>
              </w:rPr>
              <w:t>Б</w:t>
            </w:r>
            <w:r w:rsidRPr="00E979C6">
              <w:rPr>
                <w:sz w:val="16"/>
                <w:szCs w:val="16"/>
              </w:rPr>
              <w:t>ел.</w:t>
            </w:r>
          </w:p>
        </w:tc>
        <w:tc>
          <w:tcPr>
            <w:tcW w:w="663" w:type="dxa"/>
            <w:vAlign w:val="center"/>
          </w:tcPr>
          <w:p w:rsidR="004C640F" w:rsidRPr="00E979C6" w:rsidRDefault="004C640F" w:rsidP="00E979C6">
            <w:pPr>
              <w:jc w:val="center"/>
              <w:rPr>
                <w:sz w:val="16"/>
                <w:szCs w:val="16"/>
              </w:rPr>
            </w:pPr>
            <w:r w:rsidRPr="00E979C6">
              <w:rPr>
                <w:sz w:val="16"/>
                <w:szCs w:val="16"/>
              </w:rPr>
              <w:t>7</w:t>
            </w:r>
          </w:p>
        </w:tc>
      </w:tr>
      <w:tr w:rsidR="004C640F" w:rsidRPr="00E979C6" w:rsidTr="002F1798">
        <w:tc>
          <w:tcPr>
            <w:tcW w:w="1338" w:type="dxa"/>
            <w:tcBorders>
              <w:left w:val="single" w:sz="4" w:space="0" w:color="auto"/>
            </w:tcBorders>
          </w:tcPr>
          <w:p w:rsidR="004C640F" w:rsidRPr="00E979C6" w:rsidRDefault="004C640F" w:rsidP="00E979C6">
            <w:pPr>
              <w:pStyle w:val="ad"/>
              <w:spacing w:after="0"/>
              <w:jc w:val="both"/>
              <w:rPr>
                <w:sz w:val="16"/>
                <w:szCs w:val="16"/>
                <w:vertAlign w:val="superscript"/>
              </w:rPr>
            </w:pPr>
            <w:r w:rsidRPr="00E979C6">
              <w:rPr>
                <w:sz w:val="16"/>
                <w:szCs w:val="16"/>
              </w:rPr>
              <w:t>АЛЬБАТРОС</w:t>
            </w:r>
            <w:r w:rsidRPr="00E979C6">
              <w:rPr>
                <w:sz w:val="16"/>
                <w:szCs w:val="16"/>
                <w:vertAlign w:val="superscript"/>
              </w:rPr>
              <w:t>®</w:t>
            </w:r>
          </w:p>
        </w:tc>
        <w:tc>
          <w:tcPr>
            <w:tcW w:w="1020" w:type="dxa"/>
            <w:vAlign w:val="center"/>
          </w:tcPr>
          <w:p w:rsidR="004C640F" w:rsidRPr="00E979C6" w:rsidRDefault="004C640F" w:rsidP="00DD0B05">
            <w:pPr>
              <w:ind w:hanging="28"/>
              <w:jc w:val="center"/>
              <w:rPr>
                <w:sz w:val="16"/>
                <w:szCs w:val="16"/>
              </w:rPr>
            </w:pPr>
            <w:r w:rsidRPr="00E979C6">
              <w:rPr>
                <w:sz w:val="16"/>
                <w:szCs w:val="16"/>
              </w:rPr>
              <w:t>Германия</w:t>
            </w:r>
          </w:p>
        </w:tc>
        <w:tc>
          <w:tcPr>
            <w:tcW w:w="663" w:type="dxa"/>
            <w:vAlign w:val="center"/>
          </w:tcPr>
          <w:p w:rsidR="004C640F" w:rsidRPr="00E979C6" w:rsidRDefault="004C640F" w:rsidP="00E979C6">
            <w:pPr>
              <w:jc w:val="center"/>
              <w:rPr>
                <w:sz w:val="16"/>
                <w:szCs w:val="16"/>
              </w:rPr>
            </w:pPr>
            <w:r w:rsidRPr="00E979C6">
              <w:rPr>
                <w:sz w:val="16"/>
                <w:szCs w:val="16"/>
              </w:rPr>
              <w:t>2011</w:t>
            </w:r>
          </w:p>
        </w:tc>
        <w:tc>
          <w:tcPr>
            <w:tcW w:w="663" w:type="dxa"/>
            <w:vAlign w:val="center"/>
          </w:tcPr>
          <w:p w:rsidR="004C640F" w:rsidRPr="00E979C6" w:rsidRDefault="004C640F" w:rsidP="00E979C6">
            <w:pPr>
              <w:jc w:val="center"/>
            </w:pPr>
            <w:r w:rsidRPr="00E979C6">
              <w:rPr>
                <w:sz w:val="16"/>
                <w:szCs w:val="16"/>
              </w:rPr>
              <w:t>05</w:t>
            </w:r>
          </w:p>
        </w:tc>
        <w:tc>
          <w:tcPr>
            <w:tcW w:w="663" w:type="dxa"/>
            <w:vAlign w:val="center"/>
          </w:tcPr>
          <w:p w:rsidR="004C640F" w:rsidRPr="00E979C6" w:rsidRDefault="004C640F" w:rsidP="00E979C6">
            <w:pPr>
              <w:jc w:val="center"/>
              <w:rPr>
                <w:sz w:val="16"/>
                <w:szCs w:val="16"/>
              </w:rPr>
            </w:pPr>
            <w:r w:rsidRPr="00E979C6">
              <w:rPr>
                <w:sz w:val="16"/>
                <w:szCs w:val="16"/>
              </w:rPr>
              <w:t>337</w:t>
            </w:r>
          </w:p>
        </w:tc>
        <w:tc>
          <w:tcPr>
            <w:tcW w:w="664" w:type="dxa"/>
            <w:vAlign w:val="center"/>
          </w:tcPr>
          <w:p w:rsidR="004C640F" w:rsidRPr="00E979C6" w:rsidRDefault="004C640F" w:rsidP="00E979C6">
            <w:pPr>
              <w:jc w:val="center"/>
              <w:rPr>
                <w:sz w:val="16"/>
                <w:szCs w:val="16"/>
              </w:rPr>
            </w:pPr>
            <w:r w:rsidRPr="00E979C6">
              <w:rPr>
                <w:sz w:val="16"/>
                <w:szCs w:val="16"/>
              </w:rPr>
              <w:t>468</w:t>
            </w:r>
          </w:p>
        </w:tc>
        <w:tc>
          <w:tcPr>
            <w:tcW w:w="663" w:type="dxa"/>
            <w:vAlign w:val="center"/>
          </w:tcPr>
          <w:p w:rsidR="004C640F" w:rsidRPr="00E979C6" w:rsidRDefault="004C640F" w:rsidP="00E979C6">
            <w:pPr>
              <w:jc w:val="center"/>
              <w:rPr>
                <w:sz w:val="16"/>
                <w:szCs w:val="16"/>
              </w:rPr>
            </w:pPr>
            <w:r w:rsidRPr="00E979C6">
              <w:rPr>
                <w:sz w:val="16"/>
                <w:szCs w:val="16"/>
              </w:rPr>
              <w:t>19,0</w:t>
            </w:r>
          </w:p>
        </w:tc>
        <w:tc>
          <w:tcPr>
            <w:tcW w:w="850" w:type="dxa"/>
            <w:vAlign w:val="center"/>
          </w:tcPr>
          <w:p w:rsidR="004C640F" w:rsidRPr="00E979C6" w:rsidRDefault="004C640F" w:rsidP="00E979C6">
            <w:pPr>
              <w:jc w:val="center"/>
              <w:rPr>
                <w:sz w:val="16"/>
                <w:szCs w:val="16"/>
              </w:rPr>
            </w:pPr>
            <w:r w:rsidRPr="00E979C6">
              <w:rPr>
                <w:sz w:val="16"/>
                <w:szCs w:val="16"/>
              </w:rPr>
              <w:t>СТ, 8</w:t>
            </w:r>
          </w:p>
        </w:tc>
        <w:tc>
          <w:tcPr>
            <w:tcW w:w="663" w:type="dxa"/>
            <w:vAlign w:val="center"/>
          </w:tcPr>
          <w:p w:rsidR="004C640F" w:rsidRPr="00E979C6" w:rsidRDefault="004C640F" w:rsidP="00E979C6">
            <w:pPr>
              <w:jc w:val="center"/>
              <w:rPr>
                <w:sz w:val="16"/>
                <w:szCs w:val="16"/>
              </w:rPr>
            </w:pPr>
            <w:r>
              <w:rPr>
                <w:sz w:val="16"/>
                <w:szCs w:val="16"/>
              </w:rPr>
              <w:t>Б</w:t>
            </w:r>
            <w:r w:rsidRPr="00E979C6">
              <w:rPr>
                <w:sz w:val="16"/>
                <w:szCs w:val="16"/>
              </w:rPr>
              <w:t>ел.</w:t>
            </w:r>
          </w:p>
        </w:tc>
        <w:tc>
          <w:tcPr>
            <w:tcW w:w="663" w:type="dxa"/>
            <w:vAlign w:val="center"/>
          </w:tcPr>
          <w:p w:rsidR="004C640F" w:rsidRPr="00E979C6" w:rsidRDefault="004C640F" w:rsidP="00E979C6">
            <w:pPr>
              <w:jc w:val="center"/>
              <w:rPr>
                <w:sz w:val="16"/>
                <w:szCs w:val="16"/>
              </w:rPr>
            </w:pPr>
            <w:r>
              <w:rPr>
                <w:sz w:val="16"/>
                <w:szCs w:val="16"/>
              </w:rPr>
              <w:t>Ж</w:t>
            </w:r>
            <w:r w:rsidRPr="00E979C6">
              <w:rPr>
                <w:sz w:val="16"/>
                <w:szCs w:val="16"/>
              </w:rPr>
              <w:t>елт.</w:t>
            </w:r>
          </w:p>
        </w:tc>
        <w:tc>
          <w:tcPr>
            <w:tcW w:w="664" w:type="dxa"/>
            <w:vAlign w:val="center"/>
          </w:tcPr>
          <w:p w:rsidR="004C640F" w:rsidRPr="00E979C6" w:rsidRDefault="004C640F" w:rsidP="00E979C6">
            <w:pPr>
              <w:jc w:val="center"/>
              <w:rPr>
                <w:sz w:val="16"/>
                <w:szCs w:val="16"/>
              </w:rPr>
            </w:pPr>
            <w:r>
              <w:rPr>
                <w:sz w:val="16"/>
                <w:szCs w:val="16"/>
              </w:rPr>
              <w:t>С</w:t>
            </w:r>
            <w:r w:rsidRPr="00E979C6">
              <w:rPr>
                <w:sz w:val="16"/>
                <w:szCs w:val="16"/>
              </w:rPr>
              <w:t>в.-ж.</w:t>
            </w:r>
          </w:p>
        </w:tc>
        <w:tc>
          <w:tcPr>
            <w:tcW w:w="663" w:type="dxa"/>
            <w:vAlign w:val="center"/>
          </w:tcPr>
          <w:p w:rsidR="004C640F" w:rsidRPr="00E979C6" w:rsidRDefault="004C640F" w:rsidP="00E979C6">
            <w:pPr>
              <w:jc w:val="center"/>
              <w:rPr>
                <w:sz w:val="16"/>
                <w:szCs w:val="16"/>
              </w:rPr>
            </w:pPr>
            <w:r w:rsidRPr="00E979C6">
              <w:rPr>
                <w:sz w:val="16"/>
                <w:szCs w:val="16"/>
              </w:rPr>
              <w:t>7</w:t>
            </w:r>
          </w:p>
        </w:tc>
      </w:tr>
      <w:tr w:rsidR="004C640F" w:rsidRPr="00E979C6" w:rsidTr="002F1798">
        <w:tc>
          <w:tcPr>
            <w:tcW w:w="1338" w:type="dxa"/>
            <w:tcBorders>
              <w:left w:val="single" w:sz="4" w:space="0" w:color="auto"/>
            </w:tcBorders>
          </w:tcPr>
          <w:p w:rsidR="004C640F" w:rsidRPr="00E979C6" w:rsidRDefault="00120983" w:rsidP="00E979C6">
            <w:pPr>
              <w:pStyle w:val="ad"/>
              <w:spacing w:after="0"/>
              <w:jc w:val="both"/>
              <w:rPr>
                <w:sz w:val="16"/>
                <w:szCs w:val="16"/>
              </w:rPr>
            </w:pPr>
            <w:r>
              <w:rPr>
                <w:noProof/>
                <w:sz w:val="16"/>
                <w:szCs w:val="16"/>
              </w:rPr>
              <w:pict>
                <v:rect id="_x0000_s6117" style="position:absolute;left:0;text-align:left;margin-left:-35.6pt;margin-top:4.75pt;width:30.75pt;height:33pt;z-index:252616192;mso-position-horizontal-relative:text;mso-position-vertical-relative:text" filled="f" stroked="f">
                  <v:textbox style="layout-flow:vertical;mso-next-textbox:#_x0000_s6117">
                    <w:txbxContent>
                      <w:p w:rsidR="00342AC0" w:rsidRPr="00805830" w:rsidRDefault="00342AC0">
                        <w:pPr>
                          <w:rPr>
                            <w:sz w:val="16"/>
                            <w:szCs w:val="16"/>
                          </w:rPr>
                        </w:pPr>
                        <w:r w:rsidRPr="00805830">
                          <w:rPr>
                            <w:sz w:val="16"/>
                            <w:szCs w:val="16"/>
                          </w:rPr>
                          <w:t>105</w:t>
                        </w:r>
                      </w:p>
                    </w:txbxContent>
                  </v:textbox>
                </v:rect>
              </w:pict>
            </w:r>
            <w:r w:rsidR="004C640F" w:rsidRPr="00E979C6">
              <w:rPr>
                <w:sz w:val="16"/>
                <w:szCs w:val="16"/>
              </w:rPr>
              <w:t>ДЕЛЬФИНЕ</w:t>
            </w:r>
          </w:p>
        </w:tc>
        <w:tc>
          <w:tcPr>
            <w:tcW w:w="1020" w:type="dxa"/>
            <w:vAlign w:val="center"/>
          </w:tcPr>
          <w:p w:rsidR="004C640F" w:rsidRPr="00E979C6" w:rsidRDefault="004C640F" w:rsidP="00DD0B05">
            <w:pPr>
              <w:ind w:hanging="28"/>
              <w:jc w:val="center"/>
              <w:rPr>
                <w:sz w:val="16"/>
                <w:szCs w:val="16"/>
              </w:rPr>
            </w:pPr>
            <w:r w:rsidRPr="00E979C6">
              <w:rPr>
                <w:sz w:val="16"/>
                <w:szCs w:val="16"/>
              </w:rPr>
              <w:t>Германия</w:t>
            </w:r>
          </w:p>
        </w:tc>
        <w:tc>
          <w:tcPr>
            <w:tcW w:w="663" w:type="dxa"/>
            <w:vAlign w:val="center"/>
          </w:tcPr>
          <w:p w:rsidR="004C640F" w:rsidRPr="00E979C6" w:rsidRDefault="004C640F" w:rsidP="00E979C6">
            <w:pPr>
              <w:jc w:val="center"/>
              <w:rPr>
                <w:sz w:val="16"/>
                <w:szCs w:val="16"/>
              </w:rPr>
            </w:pPr>
            <w:r w:rsidRPr="00E979C6">
              <w:rPr>
                <w:sz w:val="16"/>
                <w:szCs w:val="16"/>
              </w:rPr>
              <w:t>2011</w:t>
            </w:r>
          </w:p>
        </w:tc>
        <w:tc>
          <w:tcPr>
            <w:tcW w:w="663" w:type="dxa"/>
            <w:vAlign w:val="center"/>
          </w:tcPr>
          <w:p w:rsidR="004C640F" w:rsidRPr="00E979C6" w:rsidRDefault="004C640F" w:rsidP="00E979C6">
            <w:pPr>
              <w:jc w:val="center"/>
            </w:pPr>
            <w:r w:rsidRPr="00E979C6">
              <w:rPr>
                <w:sz w:val="16"/>
                <w:szCs w:val="16"/>
              </w:rPr>
              <w:t>05</w:t>
            </w:r>
          </w:p>
        </w:tc>
        <w:tc>
          <w:tcPr>
            <w:tcW w:w="663" w:type="dxa"/>
            <w:vAlign w:val="center"/>
          </w:tcPr>
          <w:p w:rsidR="004C640F" w:rsidRPr="00E979C6" w:rsidRDefault="004C640F" w:rsidP="00E979C6">
            <w:pPr>
              <w:jc w:val="center"/>
              <w:rPr>
                <w:sz w:val="16"/>
                <w:szCs w:val="16"/>
              </w:rPr>
            </w:pPr>
            <w:r w:rsidRPr="00E979C6">
              <w:rPr>
                <w:sz w:val="16"/>
                <w:szCs w:val="16"/>
              </w:rPr>
              <w:t>335</w:t>
            </w:r>
          </w:p>
        </w:tc>
        <w:tc>
          <w:tcPr>
            <w:tcW w:w="664" w:type="dxa"/>
            <w:vAlign w:val="center"/>
          </w:tcPr>
          <w:p w:rsidR="004C640F" w:rsidRPr="00E979C6" w:rsidRDefault="004C640F" w:rsidP="00E979C6">
            <w:pPr>
              <w:jc w:val="center"/>
              <w:rPr>
                <w:sz w:val="16"/>
                <w:szCs w:val="16"/>
              </w:rPr>
            </w:pPr>
            <w:r w:rsidRPr="00E979C6">
              <w:rPr>
                <w:sz w:val="16"/>
                <w:szCs w:val="16"/>
              </w:rPr>
              <w:t>579</w:t>
            </w:r>
          </w:p>
        </w:tc>
        <w:tc>
          <w:tcPr>
            <w:tcW w:w="663" w:type="dxa"/>
            <w:vAlign w:val="center"/>
          </w:tcPr>
          <w:p w:rsidR="004C640F" w:rsidRPr="00E979C6" w:rsidRDefault="004C640F" w:rsidP="00E979C6">
            <w:pPr>
              <w:jc w:val="center"/>
              <w:rPr>
                <w:sz w:val="16"/>
                <w:szCs w:val="16"/>
              </w:rPr>
            </w:pPr>
            <w:r w:rsidRPr="00E979C6">
              <w:rPr>
                <w:sz w:val="16"/>
                <w:szCs w:val="16"/>
              </w:rPr>
              <w:t>11,7</w:t>
            </w:r>
          </w:p>
        </w:tc>
        <w:tc>
          <w:tcPr>
            <w:tcW w:w="850" w:type="dxa"/>
            <w:vAlign w:val="center"/>
          </w:tcPr>
          <w:p w:rsidR="004C640F" w:rsidRPr="00E979C6" w:rsidRDefault="004C640F" w:rsidP="00E979C6">
            <w:pPr>
              <w:jc w:val="center"/>
              <w:rPr>
                <w:sz w:val="16"/>
                <w:szCs w:val="16"/>
              </w:rPr>
            </w:pPr>
            <w:r w:rsidRPr="00E979C6">
              <w:rPr>
                <w:sz w:val="16"/>
                <w:szCs w:val="16"/>
              </w:rPr>
              <w:t>СТ, СА</w:t>
            </w:r>
          </w:p>
        </w:tc>
        <w:tc>
          <w:tcPr>
            <w:tcW w:w="663" w:type="dxa"/>
            <w:vAlign w:val="center"/>
          </w:tcPr>
          <w:p w:rsidR="004C640F" w:rsidRPr="00E979C6" w:rsidRDefault="004C640F" w:rsidP="00E979C6">
            <w:pPr>
              <w:jc w:val="center"/>
              <w:rPr>
                <w:sz w:val="16"/>
                <w:szCs w:val="16"/>
              </w:rPr>
            </w:pPr>
            <w:r>
              <w:rPr>
                <w:sz w:val="16"/>
                <w:szCs w:val="16"/>
              </w:rPr>
              <w:t>К</w:t>
            </w:r>
            <w:r w:rsidRPr="00E979C6">
              <w:rPr>
                <w:sz w:val="16"/>
                <w:szCs w:val="16"/>
              </w:rPr>
              <w:t>р.-ф.</w:t>
            </w:r>
          </w:p>
        </w:tc>
        <w:tc>
          <w:tcPr>
            <w:tcW w:w="663" w:type="dxa"/>
            <w:vAlign w:val="center"/>
          </w:tcPr>
          <w:p w:rsidR="004C640F" w:rsidRPr="00E979C6" w:rsidRDefault="004C640F" w:rsidP="00E979C6">
            <w:pPr>
              <w:jc w:val="center"/>
              <w:rPr>
                <w:sz w:val="16"/>
                <w:szCs w:val="16"/>
              </w:rPr>
            </w:pPr>
            <w:r>
              <w:rPr>
                <w:sz w:val="16"/>
                <w:szCs w:val="16"/>
              </w:rPr>
              <w:t>К</w:t>
            </w:r>
            <w:r w:rsidRPr="00E979C6">
              <w:rPr>
                <w:sz w:val="16"/>
                <w:szCs w:val="16"/>
              </w:rPr>
              <w:t>рас</w:t>
            </w:r>
            <w:r>
              <w:rPr>
                <w:sz w:val="16"/>
                <w:szCs w:val="16"/>
              </w:rPr>
              <w:t>н</w:t>
            </w:r>
            <w:r w:rsidRPr="00E979C6">
              <w:rPr>
                <w:sz w:val="16"/>
                <w:szCs w:val="16"/>
              </w:rPr>
              <w:t>.</w:t>
            </w:r>
          </w:p>
        </w:tc>
        <w:tc>
          <w:tcPr>
            <w:tcW w:w="664" w:type="dxa"/>
            <w:vAlign w:val="center"/>
          </w:tcPr>
          <w:p w:rsidR="004C640F" w:rsidRPr="00E979C6" w:rsidRDefault="004C640F" w:rsidP="00E979C6">
            <w:pPr>
              <w:jc w:val="center"/>
              <w:rPr>
                <w:sz w:val="16"/>
                <w:szCs w:val="16"/>
              </w:rPr>
            </w:pPr>
            <w:r>
              <w:rPr>
                <w:sz w:val="16"/>
                <w:szCs w:val="16"/>
              </w:rPr>
              <w:t>С</w:t>
            </w:r>
            <w:r w:rsidRPr="00E979C6">
              <w:rPr>
                <w:sz w:val="16"/>
                <w:szCs w:val="16"/>
              </w:rPr>
              <w:t>в.-ж.</w:t>
            </w:r>
          </w:p>
        </w:tc>
        <w:tc>
          <w:tcPr>
            <w:tcW w:w="663" w:type="dxa"/>
            <w:vAlign w:val="center"/>
          </w:tcPr>
          <w:p w:rsidR="004C640F" w:rsidRPr="00E979C6" w:rsidRDefault="004C640F" w:rsidP="00E979C6">
            <w:pPr>
              <w:jc w:val="center"/>
              <w:rPr>
                <w:sz w:val="16"/>
                <w:szCs w:val="16"/>
              </w:rPr>
            </w:pPr>
            <w:r w:rsidRPr="00E979C6">
              <w:rPr>
                <w:sz w:val="16"/>
                <w:szCs w:val="16"/>
              </w:rPr>
              <w:t>5</w:t>
            </w:r>
          </w:p>
        </w:tc>
      </w:tr>
      <w:tr w:rsidR="004C640F" w:rsidRPr="00E979C6" w:rsidTr="002F1798">
        <w:tc>
          <w:tcPr>
            <w:tcW w:w="1338" w:type="dxa"/>
            <w:tcBorders>
              <w:left w:val="single" w:sz="4" w:space="0" w:color="auto"/>
            </w:tcBorders>
          </w:tcPr>
          <w:p w:rsidR="004C640F" w:rsidRPr="00E979C6" w:rsidRDefault="004C640F" w:rsidP="00E979C6">
            <w:pPr>
              <w:pStyle w:val="ad"/>
              <w:spacing w:after="0"/>
              <w:jc w:val="both"/>
              <w:rPr>
                <w:sz w:val="16"/>
                <w:szCs w:val="16"/>
              </w:rPr>
            </w:pPr>
            <w:r w:rsidRPr="00E979C6">
              <w:rPr>
                <w:sz w:val="16"/>
                <w:szCs w:val="16"/>
              </w:rPr>
              <w:t>УНИВЕРСАЛ</w:t>
            </w:r>
            <w:r w:rsidRPr="00E979C6">
              <w:rPr>
                <w:sz w:val="16"/>
                <w:szCs w:val="16"/>
                <w:vertAlign w:val="superscript"/>
              </w:rPr>
              <w:t>®</w:t>
            </w:r>
          </w:p>
        </w:tc>
        <w:tc>
          <w:tcPr>
            <w:tcW w:w="1020" w:type="dxa"/>
            <w:vAlign w:val="center"/>
          </w:tcPr>
          <w:p w:rsidR="004C640F" w:rsidRPr="00E979C6" w:rsidRDefault="004C640F" w:rsidP="00DD0B05">
            <w:pPr>
              <w:ind w:hanging="28"/>
              <w:jc w:val="center"/>
              <w:rPr>
                <w:sz w:val="16"/>
                <w:szCs w:val="16"/>
              </w:rPr>
            </w:pPr>
            <w:r>
              <w:rPr>
                <w:sz w:val="16"/>
                <w:szCs w:val="16"/>
              </w:rPr>
              <w:t>Беларусь</w:t>
            </w:r>
          </w:p>
        </w:tc>
        <w:tc>
          <w:tcPr>
            <w:tcW w:w="663" w:type="dxa"/>
            <w:vAlign w:val="center"/>
          </w:tcPr>
          <w:p w:rsidR="004C640F" w:rsidRPr="00E979C6" w:rsidRDefault="004C640F" w:rsidP="00E979C6">
            <w:pPr>
              <w:jc w:val="center"/>
              <w:rPr>
                <w:sz w:val="16"/>
                <w:szCs w:val="16"/>
              </w:rPr>
            </w:pPr>
            <w:r w:rsidRPr="00E979C6">
              <w:rPr>
                <w:sz w:val="16"/>
                <w:szCs w:val="16"/>
              </w:rPr>
              <w:t>2011</w:t>
            </w:r>
          </w:p>
        </w:tc>
        <w:tc>
          <w:tcPr>
            <w:tcW w:w="663" w:type="dxa"/>
            <w:vAlign w:val="center"/>
          </w:tcPr>
          <w:p w:rsidR="004C640F" w:rsidRPr="00E979C6" w:rsidRDefault="004C640F" w:rsidP="00E979C6">
            <w:pPr>
              <w:jc w:val="center"/>
            </w:pPr>
            <w:r w:rsidRPr="00E979C6">
              <w:rPr>
                <w:sz w:val="16"/>
                <w:szCs w:val="16"/>
              </w:rPr>
              <w:t>05</w:t>
            </w:r>
          </w:p>
        </w:tc>
        <w:tc>
          <w:tcPr>
            <w:tcW w:w="663" w:type="dxa"/>
            <w:vAlign w:val="center"/>
          </w:tcPr>
          <w:p w:rsidR="004C640F" w:rsidRPr="00E979C6" w:rsidRDefault="004C640F" w:rsidP="00E979C6">
            <w:pPr>
              <w:jc w:val="center"/>
              <w:rPr>
                <w:sz w:val="16"/>
                <w:szCs w:val="16"/>
              </w:rPr>
            </w:pPr>
            <w:r w:rsidRPr="00E979C6">
              <w:rPr>
                <w:sz w:val="16"/>
                <w:szCs w:val="16"/>
              </w:rPr>
              <w:t>354</w:t>
            </w:r>
          </w:p>
        </w:tc>
        <w:tc>
          <w:tcPr>
            <w:tcW w:w="664" w:type="dxa"/>
            <w:vAlign w:val="center"/>
          </w:tcPr>
          <w:p w:rsidR="004C640F" w:rsidRPr="00E979C6" w:rsidRDefault="004C640F" w:rsidP="00E979C6">
            <w:pPr>
              <w:jc w:val="center"/>
              <w:rPr>
                <w:sz w:val="16"/>
                <w:szCs w:val="16"/>
              </w:rPr>
            </w:pPr>
            <w:r w:rsidRPr="00E979C6">
              <w:rPr>
                <w:sz w:val="16"/>
                <w:szCs w:val="16"/>
              </w:rPr>
              <w:t>572</w:t>
            </w:r>
          </w:p>
        </w:tc>
        <w:tc>
          <w:tcPr>
            <w:tcW w:w="663" w:type="dxa"/>
            <w:vAlign w:val="center"/>
          </w:tcPr>
          <w:p w:rsidR="004C640F" w:rsidRPr="00E979C6" w:rsidRDefault="004C640F" w:rsidP="00E979C6">
            <w:pPr>
              <w:jc w:val="center"/>
              <w:rPr>
                <w:sz w:val="16"/>
                <w:szCs w:val="16"/>
              </w:rPr>
            </w:pPr>
            <w:r w:rsidRPr="00E979C6">
              <w:rPr>
                <w:sz w:val="16"/>
                <w:szCs w:val="16"/>
              </w:rPr>
              <w:t>16,0</w:t>
            </w:r>
          </w:p>
        </w:tc>
        <w:tc>
          <w:tcPr>
            <w:tcW w:w="850" w:type="dxa"/>
            <w:vAlign w:val="center"/>
          </w:tcPr>
          <w:p w:rsidR="004C640F" w:rsidRPr="00E979C6" w:rsidRDefault="004C640F" w:rsidP="00E979C6">
            <w:pPr>
              <w:jc w:val="center"/>
              <w:rPr>
                <w:sz w:val="16"/>
                <w:szCs w:val="16"/>
              </w:rPr>
            </w:pPr>
            <w:r w:rsidRPr="00E979C6">
              <w:rPr>
                <w:sz w:val="16"/>
                <w:szCs w:val="16"/>
              </w:rPr>
              <w:t>СТ, 8, 7</w:t>
            </w:r>
          </w:p>
        </w:tc>
        <w:tc>
          <w:tcPr>
            <w:tcW w:w="663" w:type="dxa"/>
            <w:vAlign w:val="center"/>
          </w:tcPr>
          <w:p w:rsidR="004C640F" w:rsidRPr="00E979C6" w:rsidRDefault="004C640F" w:rsidP="00E979C6">
            <w:pPr>
              <w:jc w:val="center"/>
              <w:rPr>
                <w:sz w:val="16"/>
                <w:szCs w:val="16"/>
              </w:rPr>
            </w:pPr>
            <w:r>
              <w:rPr>
                <w:sz w:val="16"/>
                <w:szCs w:val="16"/>
              </w:rPr>
              <w:t>Б</w:t>
            </w:r>
            <w:r w:rsidRPr="00E979C6">
              <w:rPr>
                <w:sz w:val="16"/>
                <w:szCs w:val="16"/>
              </w:rPr>
              <w:t>ел.</w:t>
            </w:r>
          </w:p>
        </w:tc>
        <w:tc>
          <w:tcPr>
            <w:tcW w:w="663" w:type="dxa"/>
            <w:vAlign w:val="center"/>
          </w:tcPr>
          <w:p w:rsidR="004C640F" w:rsidRPr="00E979C6" w:rsidRDefault="004C640F" w:rsidP="00E979C6">
            <w:pPr>
              <w:jc w:val="center"/>
              <w:rPr>
                <w:sz w:val="16"/>
                <w:szCs w:val="16"/>
              </w:rPr>
            </w:pPr>
            <w:r>
              <w:rPr>
                <w:sz w:val="16"/>
                <w:szCs w:val="16"/>
              </w:rPr>
              <w:t>Ж</w:t>
            </w:r>
            <w:r w:rsidRPr="00E979C6">
              <w:rPr>
                <w:sz w:val="16"/>
                <w:szCs w:val="16"/>
              </w:rPr>
              <w:t>елт.</w:t>
            </w:r>
          </w:p>
        </w:tc>
        <w:tc>
          <w:tcPr>
            <w:tcW w:w="664" w:type="dxa"/>
            <w:vAlign w:val="center"/>
          </w:tcPr>
          <w:p w:rsidR="004C640F" w:rsidRPr="00E979C6" w:rsidRDefault="004C640F" w:rsidP="00E979C6">
            <w:pPr>
              <w:jc w:val="center"/>
              <w:rPr>
                <w:sz w:val="16"/>
                <w:szCs w:val="16"/>
              </w:rPr>
            </w:pPr>
            <w:r>
              <w:rPr>
                <w:sz w:val="16"/>
                <w:szCs w:val="16"/>
              </w:rPr>
              <w:t>К</w:t>
            </w:r>
            <w:r w:rsidRPr="00E979C6">
              <w:rPr>
                <w:sz w:val="16"/>
                <w:szCs w:val="16"/>
              </w:rPr>
              <w:t>рем.</w:t>
            </w:r>
          </w:p>
        </w:tc>
        <w:tc>
          <w:tcPr>
            <w:tcW w:w="663" w:type="dxa"/>
            <w:vAlign w:val="center"/>
          </w:tcPr>
          <w:p w:rsidR="004C640F" w:rsidRPr="00E979C6" w:rsidRDefault="004C640F" w:rsidP="00E979C6">
            <w:pPr>
              <w:jc w:val="center"/>
              <w:rPr>
                <w:sz w:val="16"/>
                <w:szCs w:val="16"/>
              </w:rPr>
            </w:pPr>
            <w:r w:rsidRPr="00E979C6">
              <w:rPr>
                <w:sz w:val="16"/>
                <w:szCs w:val="16"/>
              </w:rPr>
              <w:t>7</w:t>
            </w:r>
          </w:p>
        </w:tc>
      </w:tr>
      <w:tr w:rsidR="004C640F" w:rsidRPr="00E979C6" w:rsidTr="002F1798">
        <w:tc>
          <w:tcPr>
            <w:tcW w:w="1338" w:type="dxa"/>
            <w:tcBorders>
              <w:left w:val="single" w:sz="4" w:space="0" w:color="auto"/>
            </w:tcBorders>
          </w:tcPr>
          <w:p w:rsidR="004C640F" w:rsidRPr="00E979C6" w:rsidRDefault="004C640F" w:rsidP="00E979C6">
            <w:pPr>
              <w:pStyle w:val="ad"/>
              <w:spacing w:after="0"/>
              <w:jc w:val="both"/>
              <w:rPr>
                <w:sz w:val="16"/>
                <w:szCs w:val="16"/>
              </w:rPr>
            </w:pPr>
            <w:r w:rsidRPr="00E979C6">
              <w:rPr>
                <w:sz w:val="16"/>
                <w:szCs w:val="16"/>
              </w:rPr>
              <w:t>КАСКАДА</w:t>
            </w:r>
          </w:p>
        </w:tc>
        <w:tc>
          <w:tcPr>
            <w:tcW w:w="1020" w:type="dxa"/>
            <w:vAlign w:val="center"/>
          </w:tcPr>
          <w:p w:rsidR="004C640F" w:rsidRPr="00E979C6" w:rsidRDefault="004C640F" w:rsidP="00DD0B05">
            <w:pPr>
              <w:ind w:hanging="28"/>
              <w:jc w:val="center"/>
              <w:rPr>
                <w:sz w:val="16"/>
                <w:szCs w:val="16"/>
              </w:rPr>
            </w:pPr>
            <w:r w:rsidRPr="00E979C6">
              <w:rPr>
                <w:sz w:val="16"/>
                <w:szCs w:val="16"/>
              </w:rPr>
              <w:t>Германия</w:t>
            </w:r>
          </w:p>
        </w:tc>
        <w:tc>
          <w:tcPr>
            <w:tcW w:w="663" w:type="dxa"/>
            <w:vAlign w:val="center"/>
          </w:tcPr>
          <w:p w:rsidR="004C640F" w:rsidRPr="00E979C6" w:rsidRDefault="004C640F" w:rsidP="00E979C6">
            <w:pPr>
              <w:jc w:val="center"/>
              <w:rPr>
                <w:sz w:val="16"/>
                <w:szCs w:val="16"/>
              </w:rPr>
            </w:pPr>
            <w:r w:rsidRPr="00E979C6">
              <w:rPr>
                <w:sz w:val="16"/>
                <w:szCs w:val="16"/>
              </w:rPr>
              <w:t>2012</w:t>
            </w:r>
          </w:p>
        </w:tc>
        <w:tc>
          <w:tcPr>
            <w:tcW w:w="663" w:type="dxa"/>
            <w:vAlign w:val="center"/>
          </w:tcPr>
          <w:p w:rsidR="004C640F" w:rsidRPr="00E979C6" w:rsidRDefault="004C640F" w:rsidP="00E979C6">
            <w:pPr>
              <w:jc w:val="center"/>
            </w:pPr>
            <w:r w:rsidRPr="00E979C6">
              <w:rPr>
                <w:sz w:val="16"/>
                <w:szCs w:val="16"/>
              </w:rPr>
              <w:t>05</w:t>
            </w:r>
          </w:p>
        </w:tc>
        <w:tc>
          <w:tcPr>
            <w:tcW w:w="663" w:type="dxa"/>
            <w:vAlign w:val="center"/>
          </w:tcPr>
          <w:p w:rsidR="004C640F" w:rsidRPr="00E979C6" w:rsidRDefault="004C640F" w:rsidP="00E979C6">
            <w:pPr>
              <w:jc w:val="center"/>
              <w:rPr>
                <w:sz w:val="16"/>
                <w:szCs w:val="16"/>
              </w:rPr>
            </w:pPr>
            <w:r w:rsidRPr="00E979C6">
              <w:rPr>
                <w:sz w:val="16"/>
                <w:szCs w:val="16"/>
              </w:rPr>
              <w:t>377</w:t>
            </w:r>
          </w:p>
        </w:tc>
        <w:tc>
          <w:tcPr>
            <w:tcW w:w="664" w:type="dxa"/>
            <w:vAlign w:val="center"/>
          </w:tcPr>
          <w:p w:rsidR="004C640F" w:rsidRPr="00E979C6" w:rsidRDefault="004C640F" w:rsidP="00E979C6">
            <w:pPr>
              <w:jc w:val="center"/>
              <w:rPr>
                <w:sz w:val="16"/>
                <w:szCs w:val="16"/>
              </w:rPr>
            </w:pPr>
            <w:r w:rsidRPr="00E979C6">
              <w:rPr>
                <w:sz w:val="16"/>
                <w:szCs w:val="16"/>
              </w:rPr>
              <w:t>599</w:t>
            </w:r>
          </w:p>
        </w:tc>
        <w:tc>
          <w:tcPr>
            <w:tcW w:w="663" w:type="dxa"/>
            <w:vAlign w:val="center"/>
          </w:tcPr>
          <w:p w:rsidR="004C640F" w:rsidRPr="00E979C6" w:rsidRDefault="004C640F" w:rsidP="00E979C6">
            <w:pPr>
              <w:jc w:val="center"/>
              <w:rPr>
                <w:sz w:val="16"/>
                <w:szCs w:val="16"/>
              </w:rPr>
            </w:pPr>
            <w:r w:rsidRPr="00E979C6">
              <w:rPr>
                <w:sz w:val="16"/>
                <w:szCs w:val="16"/>
              </w:rPr>
              <w:t>12,8</w:t>
            </w:r>
          </w:p>
        </w:tc>
        <w:tc>
          <w:tcPr>
            <w:tcW w:w="850" w:type="dxa"/>
            <w:vAlign w:val="center"/>
          </w:tcPr>
          <w:p w:rsidR="004C640F" w:rsidRPr="00E979C6" w:rsidRDefault="004C640F" w:rsidP="00E979C6">
            <w:pPr>
              <w:jc w:val="center"/>
              <w:rPr>
                <w:sz w:val="16"/>
                <w:szCs w:val="16"/>
              </w:rPr>
            </w:pPr>
            <w:r w:rsidRPr="00E979C6">
              <w:rPr>
                <w:sz w:val="16"/>
                <w:szCs w:val="16"/>
              </w:rPr>
              <w:t>СТ, 6</w:t>
            </w:r>
          </w:p>
        </w:tc>
        <w:tc>
          <w:tcPr>
            <w:tcW w:w="663" w:type="dxa"/>
            <w:vAlign w:val="center"/>
          </w:tcPr>
          <w:p w:rsidR="004C640F" w:rsidRPr="00E979C6" w:rsidRDefault="004C640F" w:rsidP="00E979C6">
            <w:pPr>
              <w:jc w:val="center"/>
              <w:rPr>
                <w:sz w:val="16"/>
                <w:szCs w:val="16"/>
              </w:rPr>
            </w:pPr>
            <w:r>
              <w:rPr>
                <w:sz w:val="16"/>
                <w:szCs w:val="16"/>
              </w:rPr>
              <w:t>Б</w:t>
            </w:r>
            <w:r w:rsidRPr="00E979C6">
              <w:rPr>
                <w:sz w:val="16"/>
                <w:szCs w:val="16"/>
              </w:rPr>
              <w:t>ел.</w:t>
            </w:r>
          </w:p>
        </w:tc>
        <w:tc>
          <w:tcPr>
            <w:tcW w:w="663" w:type="dxa"/>
            <w:vAlign w:val="center"/>
          </w:tcPr>
          <w:p w:rsidR="004C640F" w:rsidRPr="00E979C6" w:rsidRDefault="004C640F" w:rsidP="00E979C6">
            <w:pPr>
              <w:jc w:val="center"/>
              <w:rPr>
                <w:sz w:val="16"/>
                <w:szCs w:val="16"/>
              </w:rPr>
            </w:pPr>
            <w:r>
              <w:rPr>
                <w:sz w:val="16"/>
                <w:szCs w:val="16"/>
              </w:rPr>
              <w:t>Ж</w:t>
            </w:r>
            <w:r w:rsidRPr="00E979C6">
              <w:rPr>
                <w:sz w:val="16"/>
                <w:szCs w:val="16"/>
              </w:rPr>
              <w:t>елт.</w:t>
            </w:r>
          </w:p>
        </w:tc>
        <w:tc>
          <w:tcPr>
            <w:tcW w:w="664" w:type="dxa"/>
            <w:vAlign w:val="center"/>
          </w:tcPr>
          <w:p w:rsidR="004C640F" w:rsidRPr="00E979C6" w:rsidRDefault="004C640F" w:rsidP="00D95A39">
            <w:pPr>
              <w:ind w:left="-20" w:right="-53"/>
              <w:jc w:val="center"/>
              <w:rPr>
                <w:sz w:val="16"/>
                <w:szCs w:val="16"/>
              </w:rPr>
            </w:pPr>
            <w:r>
              <w:rPr>
                <w:sz w:val="16"/>
                <w:szCs w:val="16"/>
              </w:rPr>
              <w:t>Т</w:t>
            </w:r>
            <w:r w:rsidR="00D95A39">
              <w:rPr>
                <w:sz w:val="16"/>
                <w:szCs w:val="16"/>
              </w:rPr>
              <w:t>ем</w:t>
            </w:r>
            <w:r w:rsidRPr="00E979C6">
              <w:rPr>
                <w:sz w:val="16"/>
                <w:szCs w:val="16"/>
              </w:rPr>
              <w:t>.-ж.</w:t>
            </w:r>
          </w:p>
        </w:tc>
        <w:tc>
          <w:tcPr>
            <w:tcW w:w="663" w:type="dxa"/>
            <w:vAlign w:val="center"/>
          </w:tcPr>
          <w:p w:rsidR="004C640F" w:rsidRPr="00E979C6" w:rsidRDefault="004C640F" w:rsidP="00E979C6">
            <w:pPr>
              <w:jc w:val="center"/>
              <w:rPr>
                <w:sz w:val="16"/>
                <w:szCs w:val="16"/>
              </w:rPr>
            </w:pPr>
            <w:r w:rsidRPr="00E979C6">
              <w:rPr>
                <w:sz w:val="16"/>
                <w:szCs w:val="16"/>
              </w:rPr>
              <w:t>7</w:t>
            </w:r>
          </w:p>
        </w:tc>
      </w:tr>
      <w:tr w:rsidR="004C640F" w:rsidRPr="00E979C6" w:rsidTr="002F1798">
        <w:tc>
          <w:tcPr>
            <w:tcW w:w="1338" w:type="dxa"/>
            <w:tcBorders>
              <w:left w:val="single" w:sz="4" w:space="0" w:color="auto"/>
            </w:tcBorders>
          </w:tcPr>
          <w:p w:rsidR="004C640F" w:rsidRPr="00E979C6" w:rsidRDefault="004C640F" w:rsidP="00E979C6">
            <w:pPr>
              <w:pStyle w:val="ad"/>
              <w:spacing w:after="0"/>
              <w:jc w:val="both"/>
              <w:rPr>
                <w:sz w:val="16"/>
                <w:szCs w:val="16"/>
                <w:vertAlign w:val="superscript"/>
              </w:rPr>
            </w:pPr>
            <w:r w:rsidRPr="00E979C6">
              <w:rPr>
                <w:sz w:val="16"/>
                <w:szCs w:val="16"/>
              </w:rPr>
              <w:t>ОМЕГА</w:t>
            </w:r>
            <w:r w:rsidRPr="00E979C6">
              <w:rPr>
                <w:sz w:val="16"/>
                <w:szCs w:val="16"/>
                <w:vertAlign w:val="superscript"/>
              </w:rPr>
              <w:t>®</w:t>
            </w:r>
          </w:p>
        </w:tc>
        <w:tc>
          <w:tcPr>
            <w:tcW w:w="1020" w:type="dxa"/>
            <w:vAlign w:val="center"/>
          </w:tcPr>
          <w:p w:rsidR="004C640F" w:rsidRPr="00E979C6" w:rsidRDefault="004C640F" w:rsidP="00DD0B05">
            <w:pPr>
              <w:ind w:hanging="28"/>
              <w:jc w:val="center"/>
              <w:rPr>
                <w:sz w:val="16"/>
                <w:szCs w:val="16"/>
              </w:rPr>
            </w:pPr>
            <w:r w:rsidRPr="00E979C6">
              <w:rPr>
                <w:sz w:val="16"/>
                <w:szCs w:val="16"/>
              </w:rPr>
              <w:t>Германия</w:t>
            </w:r>
          </w:p>
        </w:tc>
        <w:tc>
          <w:tcPr>
            <w:tcW w:w="663" w:type="dxa"/>
            <w:vAlign w:val="center"/>
          </w:tcPr>
          <w:p w:rsidR="004C640F" w:rsidRPr="00E979C6" w:rsidRDefault="004C640F" w:rsidP="00E979C6">
            <w:pPr>
              <w:jc w:val="center"/>
              <w:rPr>
                <w:sz w:val="16"/>
                <w:szCs w:val="16"/>
              </w:rPr>
            </w:pPr>
            <w:r w:rsidRPr="00E979C6">
              <w:rPr>
                <w:sz w:val="16"/>
                <w:szCs w:val="16"/>
              </w:rPr>
              <w:t>2012</w:t>
            </w:r>
          </w:p>
        </w:tc>
        <w:tc>
          <w:tcPr>
            <w:tcW w:w="663" w:type="dxa"/>
            <w:vAlign w:val="center"/>
          </w:tcPr>
          <w:p w:rsidR="004C640F" w:rsidRPr="00E979C6" w:rsidRDefault="004C640F" w:rsidP="00E979C6">
            <w:pPr>
              <w:jc w:val="center"/>
            </w:pPr>
            <w:r w:rsidRPr="00E979C6">
              <w:rPr>
                <w:sz w:val="16"/>
                <w:szCs w:val="16"/>
              </w:rPr>
              <w:t>05</w:t>
            </w:r>
          </w:p>
        </w:tc>
        <w:tc>
          <w:tcPr>
            <w:tcW w:w="663" w:type="dxa"/>
            <w:vAlign w:val="center"/>
          </w:tcPr>
          <w:p w:rsidR="004C640F" w:rsidRPr="00E979C6" w:rsidRDefault="004C640F" w:rsidP="00E979C6">
            <w:pPr>
              <w:jc w:val="center"/>
              <w:rPr>
                <w:sz w:val="16"/>
                <w:szCs w:val="16"/>
              </w:rPr>
            </w:pPr>
            <w:r w:rsidRPr="00E979C6">
              <w:rPr>
                <w:sz w:val="16"/>
                <w:szCs w:val="16"/>
              </w:rPr>
              <w:t>371</w:t>
            </w:r>
          </w:p>
        </w:tc>
        <w:tc>
          <w:tcPr>
            <w:tcW w:w="664" w:type="dxa"/>
            <w:vAlign w:val="center"/>
          </w:tcPr>
          <w:p w:rsidR="004C640F" w:rsidRPr="00E979C6" w:rsidRDefault="004C640F" w:rsidP="00E979C6">
            <w:pPr>
              <w:jc w:val="center"/>
              <w:rPr>
                <w:sz w:val="16"/>
                <w:szCs w:val="16"/>
              </w:rPr>
            </w:pPr>
            <w:r w:rsidRPr="00E979C6">
              <w:rPr>
                <w:sz w:val="16"/>
                <w:szCs w:val="16"/>
              </w:rPr>
              <w:t>520</w:t>
            </w:r>
          </w:p>
        </w:tc>
        <w:tc>
          <w:tcPr>
            <w:tcW w:w="663" w:type="dxa"/>
            <w:vAlign w:val="center"/>
          </w:tcPr>
          <w:p w:rsidR="004C640F" w:rsidRPr="00E979C6" w:rsidRDefault="004C640F" w:rsidP="00E979C6">
            <w:pPr>
              <w:jc w:val="center"/>
              <w:rPr>
                <w:sz w:val="16"/>
                <w:szCs w:val="16"/>
              </w:rPr>
            </w:pPr>
            <w:r w:rsidRPr="00E979C6">
              <w:rPr>
                <w:sz w:val="16"/>
                <w:szCs w:val="16"/>
              </w:rPr>
              <w:t>15,4</w:t>
            </w:r>
          </w:p>
        </w:tc>
        <w:tc>
          <w:tcPr>
            <w:tcW w:w="850" w:type="dxa"/>
            <w:vAlign w:val="center"/>
          </w:tcPr>
          <w:p w:rsidR="004C640F" w:rsidRPr="00E979C6" w:rsidRDefault="004C640F" w:rsidP="00E979C6">
            <w:pPr>
              <w:jc w:val="center"/>
              <w:rPr>
                <w:sz w:val="16"/>
                <w:szCs w:val="16"/>
              </w:rPr>
            </w:pPr>
            <w:r w:rsidRPr="00E979C6">
              <w:rPr>
                <w:sz w:val="16"/>
                <w:szCs w:val="16"/>
              </w:rPr>
              <w:t>СТ, 12, 7</w:t>
            </w:r>
          </w:p>
        </w:tc>
        <w:tc>
          <w:tcPr>
            <w:tcW w:w="663" w:type="dxa"/>
            <w:vAlign w:val="center"/>
          </w:tcPr>
          <w:p w:rsidR="004C640F" w:rsidRPr="00E979C6" w:rsidRDefault="004C640F" w:rsidP="00E979C6">
            <w:pPr>
              <w:jc w:val="center"/>
              <w:rPr>
                <w:sz w:val="16"/>
                <w:szCs w:val="16"/>
              </w:rPr>
            </w:pPr>
            <w:r>
              <w:rPr>
                <w:sz w:val="16"/>
                <w:szCs w:val="16"/>
              </w:rPr>
              <w:t>Б</w:t>
            </w:r>
            <w:r w:rsidRPr="00E979C6">
              <w:rPr>
                <w:sz w:val="16"/>
                <w:szCs w:val="16"/>
              </w:rPr>
              <w:t>ел.</w:t>
            </w:r>
          </w:p>
        </w:tc>
        <w:tc>
          <w:tcPr>
            <w:tcW w:w="663" w:type="dxa"/>
            <w:vAlign w:val="center"/>
          </w:tcPr>
          <w:p w:rsidR="004C640F" w:rsidRPr="00E979C6" w:rsidRDefault="004C640F" w:rsidP="00E979C6">
            <w:pPr>
              <w:jc w:val="center"/>
              <w:rPr>
                <w:sz w:val="16"/>
                <w:szCs w:val="16"/>
              </w:rPr>
            </w:pPr>
            <w:r>
              <w:rPr>
                <w:sz w:val="16"/>
                <w:szCs w:val="16"/>
              </w:rPr>
              <w:t>Ж</w:t>
            </w:r>
            <w:r w:rsidRPr="00E979C6">
              <w:rPr>
                <w:sz w:val="16"/>
                <w:szCs w:val="16"/>
              </w:rPr>
              <w:t>елт.</w:t>
            </w:r>
          </w:p>
        </w:tc>
        <w:tc>
          <w:tcPr>
            <w:tcW w:w="664" w:type="dxa"/>
            <w:vAlign w:val="center"/>
          </w:tcPr>
          <w:p w:rsidR="004C640F" w:rsidRPr="00E979C6" w:rsidRDefault="004C640F" w:rsidP="00D95A39">
            <w:pPr>
              <w:ind w:left="-20" w:right="-53"/>
              <w:jc w:val="center"/>
              <w:rPr>
                <w:sz w:val="16"/>
                <w:szCs w:val="16"/>
              </w:rPr>
            </w:pPr>
            <w:r>
              <w:rPr>
                <w:sz w:val="16"/>
                <w:szCs w:val="16"/>
              </w:rPr>
              <w:t>Т</w:t>
            </w:r>
            <w:r w:rsidR="00D95A39">
              <w:rPr>
                <w:sz w:val="16"/>
                <w:szCs w:val="16"/>
              </w:rPr>
              <w:t>ем</w:t>
            </w:r>
            <w:r w:rsidRPr="00E979C6">
              <w:rPr>
                <w:sz w:val="16"/>
                <w:szCs w:val="16"/>
              </w:rPr>
              <w:t>.-ж.</w:t>
            </w:r>
          </w:p>
        </w:tc>
        <w:tc>
          <w:tcPr>
            <w:tcW w:w="663" w:type="dxa"/>
            <w:vAlign w:val="center"/>
          </w:tcPr>
          <w:p w:rsidR="004C640F" w:rsidRPr="00E979C6" w:rsidRDefault="004C640F" w:rsidP="00E979C6">
            <w:pPr>
              <w:jc w:val="center"/>
              <w:rPr>
                <w:sz w:val="16"/>
                <w:szCs w:val="16"/>
              </w:rPr>
            </w:pPr>
            <w:r w:rsidRPr="00E979C6">
              <w:rPr>
                <w:sz w:val="16"/>
                <w:szCs w:val="16"/>
              </w:rPr>
              <w:t>7</w:t>
            </w:r>
          </w:p>
        </w:tc>
      </w:tr>
      <w:tr w:rsidR="004C640F" w:rsidRPr="00E979C6" w:rsidTr="002F1798">
        <w:tc>
          <w:tcPr>
            <w:tcW w:w="1338" w:type="dxa"/>
            <w:tcBorders>
              <w:left w:val="single" w:sz="4" w:space="0" w:color="auto"/>
            </w:tcBorders>
          </w:tcPr>
          <w:p w:rsidR="004C640F" w:rsidRPr="00E979C6" w:rsidRDefault="004C640F" w:rsidP="00E979C6">
            <w:pPr>
              <w:pStyle w:val="ad"/>
              <w:spacing w:after="0"/>
              <w:jc w:val="both"/>
              <w:rPr>
                <w:sz w:val="16"/>
                <w:szCs w:val="16"/>
              </w:rPr>
            </w:pPr>
            <w:r w:rsidRPr="00E979C6">
              <w:rPr>
                <w:sz w:val="16"/>
                <w:szCs w:val="16"/>
              </w:rPr>
              <w:t>РЕД АННА</w:t>
            </w:r>
          </w:p>
        </w:tc>
        <w:tc>
          <w:tcPr>
            <w:tcW w:w="1020" w:type="dxa"/>
            <w:vAlign w:val="center"/>
          </w:tcPr>
          <w:p w:rsidR="004C640F" w:rsidRPr="00E979C6" w:rsidRDefault="004C640F" w:rsidP="00DD0B05">
            <w:pPr>
              <w:ind w:hanging="28"/>
              <w:jc w:val="center"/>
              <w:rPr>
                <w:sz w:val="16"/>
                <w:szCs w:val="16"/>
              </w:rPr>
            </w:pPr>
            <w:r w:rsidRPr="00E979C6">
              <w:rPr>
                <w:sz w:val="16"/>
                <w:szCs w:val="16"/>
              </w:rPr>
              <w:t>Чехия</w:t>
            </w:r>
          </w:p>
        </w:tc>
        <w:tc>
          <w:tcPr>
            <w:tcW w:w="663" w:type="dxa"/>
            <w:vAlign w:val="center"/>
          </w:tcPr>
          <w:p w:rsidR="004C640F" w:rsidRPr="00E979C6" w:rsidRDefault="004C640F" w:rsidP="00E979C6">
            <w:pPr>
              <w:jc w:val="center"/>
              <w:rPr>
                <w:sz w:val="16"/>
                <w:szCs w:val="16"/>
              </w:rPr>
            </w:pPr>
            <w:r w:rsidRPr="00E979C6">
              <w:rPr>
                <w:sz w:val="16"/>
                <w:szCs w:val="16"/>
              </w:rPr>
              <w:t>2013</w:t>
            </w:r>
          </w:p>
        </w:tc>
        <w:tc>
          <w:tcPr>
            <w:tcW w:w="663" w:type="dxa"/>
            <w:vAlign w:val="center"/>
          </w:tcPr>
          <w:p w:rsidR="004C640F" w:rsidRPr="00E979C6" w:rsidRDefault="004C640F" w:rsidP="00E979C6">
            <w:pPr>
              <w:jc w:val="center"/>
            </w:pPr>
            <w:r w:rsidRPr="00E979C6">
              <w:rPr>
                <w:sz w:val="16"/>
                <w:szCs w:val="16"/>
              </w:rPr>
              <w:t>05</w:t>
            </w:r>
          </w:p>
        </w:tc>
        <w:tc>
          <w:tcPr>
            <w:tcW w:w="663" w:type="dxa"/>
            <w:vAlign w:val="center"/>
          </w:tcPr>
          <w:p w:rsidR="004C640F" w:rsidRPr="00E979C6" w:rsidRDefault="004C640F" w:rsidP="00E979C6">
            <w:pPr>
              <w:jc w:val="center"/>
              <w:rPr>
                <w:sz w:val="16"/>
                <w:szCs w:val="16"/>
              </w:rPr>
            </w:pPr>
            <w:r w:rsidRPr="00E979C6">
              <w:rPr>
                <w:sz w:val="16"/>
                <w:szCs w:val="16"/>
              </w:rPr>
              <w:t>400</w:t>
            </w:r>
          </w:p>
        </w:tc>
        <w:tc>
          <w:tcPr>
            <w:tcW w:w="664" w:type="dxa"/>
            <w:vAlign w:val="center"/>
          </w:tcPr>
          <w:p w:rsidR="004C640F" w:rsidRPr="00E979C6" w:rsidRDefault="004C640F" w:rsidP="00E979C6">
            <w:pPr>
              <w:jc w:val="center"/>
              <w:rPr>
                <w:sz w:val="16"/>
                <w:szCs w:val="16"/>
              </w:rPr>
            </w:pPr>
            <w:r w:rsidRPr="00E979C6">
              <w:rPr>
                <w:sz w:val="16"/>
                <w:szCs w:val="16"/>
              </w:rPr>
              <w:t>560</w:t>
            </w:r>
          </w:p>
        </w:tc>
        <w:tc>
          <w:tcPr>
            <w:tcW w:w="663" w:type="dxa"/>
            <w:vAlign w:val="center"/>
          </w:tcPr>
          <w:p w:rsidR="004C640F" w:rsidRPr="00E979C6" w:rsidRDefault="004C640F" w:rsidP="00E979C6">
            <w:pPr>
              <w:jc w:val="center"/>
              <w:rPr>
                <w:sz w:val="16"/>
                <w:szCs w:val="16"/>
              </w:rPr>
            </w:pPr>
            <w:r w:rsidRPr="00E979C6">
              <w:rPr>
                <w:sz w:val="16"/>
                <w:szCs w:val="16"/>
              </w:rPr>
              <w:t>11,2</w:t>
            </w:r>
          </w:p>
        </w:tc>
        <w:tc>
          <w:tcPr>
            <w:tcW w:w="850" w:type="dxa"/>
            <w:vAlign w:val="center"/>
          </w:tcPr>
          <w:p w:rsidR="004C640F" w:rsidRPr="00E979C6" w:rsidRDefault="004C640F" w:rsidP="00E979C6">
            <w:pPr>
              <w:jc w:val="center"/>
              <w:rPr>
                <w:sz w:val="16"/>
                <w:szCs w:val="16"/>
              </w:rPr>
            </w:pPr>
            <w:r w:rsidRPr="00E979C6">
              <w:rPr>
                <w:sz w:val="16"/>
                <w:szCs w:val="16"/>
              </w:rPr>
              <w:t>СТ, СА</w:t>
            </w:r>
          </w:p>
        </w:tc>
        <w:tc>
          <w:tcPr>
            <w:tcW w:w="663" w:type="dxa"/>
            <w:vAlign w:val="center"/>
          </w:tcPr>
          <w:p w:rsidR="004C640F" w:rsidRPr="00E979C6" w:rsidRDefault="004C640F" w:rsidP="00E979C6">
            <w:pPr>
              <w:jc w:val="center"/>
              <w:rPr>
                <w:sz w:val="16"/>
                <w:szCs w:val="16"/>
              </w:rPr>
            </w:pPr>
            <w:r>
              <w:rPr>
                <w:sz w:val="16"/>
                <w:szCs w:val="16"/>
              </w:rPr>
              <w:t>Б</w:t>
            </w:r>
            <w:r w:rsidRPr="00E979C6">
              <w:rPr>
                <w:sz w:val="16"/>
                <w:szCs w:val="16"/>
              </w:rPr>
              <w:t>ел.</w:t>
            </w:r>
          </w:p>
        </w:tc>
        <w:tc>
          <w:tcPr>
            <w:tcW w:w="663" w:type="dxa"/>
            <w:vAlign w:val="center"/>
          </w:tcPr>
          <w:p w:rsidR="004C640F" w:rsidRPr="00E979C6" w:rsidRDefault="004C640F" w:rsidP="00E979C6">
            <w:pPr>
              <w:jc w:val="center"/>
              <w:rPr>
                <w:sz w:val="16"/>
                <w:szCs w:val="16"/>
              </w:rPr>
            </w:pPr>
            <w:r>
              <w:rPr>
                <w:sz w:val="16"/>
                <w:szCs w:val="16"/>
              </w:rPr>
              <w:t>К</w:t>
            </w:r>
            <w:r w:rsidRPr="00E979C6">
              <w:rPr>
                <w:sz w:val="16"/>
                <w:szCs w:val="16"/>
              </w:rPr>
              <w:t>рас</w:t>
            </w:r>
            <w:r>
              <w:rPr>
                <w:sz w:val="16"/>
                <w:szCs w:val="16"/>
              </w:rPr>
              <w:t>н</w:t>
            </w:r>
            <w:r w:rsidRPr="00E979C6">
              <w:rPr>
                <w:sz w:val="16"/>
                <w:szCs w:val="16"/>
              </w:rPr>
              <w:t>.</w:t>
            </w:r>
          </w:p>
        </w:tc>
        <w:tc>
          <w:tcPr>
            <w:tcW w:w="664" w:type="dxa"/>
            <w:vAlign w:val="center"/>
          </w:tcPr>
          <w:p w:rsidR="004C640F" w:rsidRPr="00E979C6" w:rsidRDefault="004C640F" w:rsidP="00E979C6">
            <w:pPr>
              <w:jc w:val="center"/>
              <w:rPr>
                <w:sz w:val="16"/>
                <w:szCs w:val="16"/>
              </w:rPr>
            </w:pPr>
            <w:r>
              <w:rPr>
                <w:sz w:val="16"/>
                <w:szCs w:val="16"/>
              </w:rPr>
              <w:t>Ж</w:t>
            </w:r>
            <w:r w:rsidRPr="00E979C6">
              <w:rPr>
                <w:sz w:val="16"/>
                <w:szCs w:val="16"/>
              </w:rPr>
              <w:t>елт.</w:t>
            </w:r>
          </w:p>
        </w:tc>
        <w:tc>
          <w:tcPr>
            <w:tcW w:w="663" w:type="dxa"/>
            <w:vAlign w:val="center"/>
          </w:tcPr>
          <w:p w:rsidR="004C640F" w:rsidRPr="00E979C6" w:rsidRDefault="004C640F" w:rsidP="00E979C6">
            <w:pPr>
              <w:jc w:val="center"/>
              <w:rPr>
                <w:sz w:val="16"/>
                <w:szCs w:val="16"/>
              </w:rPr>
            </w:pPr>
            <w:r w:rsidRPr="00E979C6">
              <w:rPr>
                <w:sz w:val="16"/>
                <w:szCs w:val="16"/>
              </w:rPr>
              <w:t>6</w:t>
            </w:r>
          </w:p>
        </w:tc>
      </w:tr>
      <w:tr w:rsidR="004C640F" w:rsidRPr="00E979C6" w:rsidTr="002F1798">
        <w:tc>
          <w:tcPr>
            <w:tcW w:w="1338" w:type="dxa"/>
            <w:tcBorders>
              <w:left w:val="single" w:sz="4" w:space="0" w:color="auto"/>
            </w:tcBorders>
          </w:tcPr>
          <w:p w:rsidR="004C640F" w:rsidRPr="00E979C6" w:rsidRDefault="004C640F" w:rsidP="00E979C6">
            <w:pPr>
              <w:pStyle w:val="ad"/>
              <w:spacing w:after="0"/>
              <w:jc w:val="both"/>
              <w:rPr>
                <w:sz w:val="16"/>
                <w:szCs w:val="16"/>
              </w:rPr>
            </w:pPr>
            <w:r w:rsidRPr="00E979C6">
              <w:rPr>
                <w:sz w:val="16"/>
                <w:szCs w:val="16"/>
              </w:rPr>
              <w:t>РОКО</w:t>
            </w:r>
          </w:p>
        </w:tc>
        <w:tc>
          <w:tcPr>
            <w:tcW w:w="1020" w:type="dxa"/>
            <w:vAlign w:val="center"/>
          </w:tcPr>
          <w:p w:rsidR="004C640F" w:rsidRPr="00E979C6" w:rsidRDefault="004C640F" w:rsidP="00DD0B05">
            <w:pPr>
              <w:ind w:hanging="28"/>
              <w:jc w:val="center"/>
              <w:rPr>
                <w:sz w:val="16"/>
                <w:szCs w:val="16"/>
              </w:rPr>
            </w:pPr>
            <w:r w:rsidRPr="00E979C6">
              <w:rPr>
                <w:sz w:val="16"/>
                <w:szCs w:val="16"/>
              </w:rPr>
              <w:t>Нидерланды</w:t>
            </w:r>
          </w:p>
        </w:tc>
        <w:tc>
          <w:tcPr>
            <w:tcW w:w="663" w:type="dxa"/>
            <w:vAlign w:val="center"/>
          </w:tcPr>
          <w:p w:rsidR="004C640F" w:rsidRPr="00E979C6" w:rsidRDefault="004C640F" w:rsidP="00E979C6">
            <w:pPr>
              <w:jc w:val="center"/>
              <w:rPr>
                <w:sz w:val="16"/>
                <w:szCs w:val="16"/>
              </w:rPr>
            </w:pPr>
            <w:r w:rsidRPr="00E979C6">
              <w:rPr>
                <w:sz w:val="16"/>
                <w:szCs w:val="16"/>
              </w:rPr>
              <w:t>2013</w:t>
            </w:r>
          </w:p>
        </w:tc>
        <w:tc>
          <w:tcPr>
            <w:tcW w:w="663" w:type="dxa"/>
            <w:vAlign w:val="center"/>
          </w:tcPr>
          <w:p w:rsidR="004C640F" w:rsidRPr="00E979C6" w:rsidRDefault="004C640F" w:rsidP="00E979C6">
            <w:pPr>
              <w:jc w:val="center"/>
            </w:pPr>
            <w:r w:rsidRPr="00E979C6">
              <w:rPr>
                <w:sz w:val="16"/>
                <w:szCs w:val="16"/>
              </w:rPr>
              <w:t>05</w:t>
            </w:r>
          </w:p>
        </w:tc>
        <w:tc>
          <w:tcPr>
            <w:tcW w:w="663" w:type="dxa"/>
            <w:vAlign w:val="center"/>
          </w:tcPr>
          <w:p w:rsidR="004C640F" w:rsidRPr="00E979C6" w:rsidRDefault="004C640F" w:rsidP="00E979C6">
            <w:pPr>
              <w:jc w:val="center"/>
              <w:rPr>
                <w:sz w:val="16"/>
                <w:szCs w:val="16"/>
              </w:rPr>
            </w:pPr>
            <w:r w:rsidRPr="00E979C6">
              <w:rPr>
                <w:sz w:val="16"/>
                <w:szCs w:val="16"/>
              </w:rPr>
              <w:t>446</w:t>
            </w:r>
          </w:p>
        </w:tc>
        <w:tc>
          <w:tcPr>
            <w:tcW w:w="664" w:type="dxa"/>
            <w:vAlign w:val="center"/>
          </w:tcPr>
          <w:p w:rsidR="004C640F" w:rsidRPr="00E979C6" w:rsidRDefault="004C640F" w:rsidP="00E979C6">
            <w:pPr>
              <w:jc w:val="center"/>
              <w:rPr>
                <w:sz w:val="16"/>
                <w:szCs w:val="16"/>
              </w:rPr>
            </w:pPr>
            <w:r w:rsidRPr="00E979C6">
              <w:rPr>
                <w:sz w:val="16"/>
                <w:szCs w:val="16"/>
              </w:rPr>
              <w:t>613</w:t>
            </w:r>
          </w:p>
        </w:tc>
        <w:tc>
          <w:tcPr>
            <w:tcW w:w="663" w:type="dxa"/>
            <w:vAlign w:val="center"/>
          </w:tcPr>
          <w:p w:rsidR="004C640F" w:rsidRPr="00E979C6" w:rsidRDefault="004C640F" w:rsidP="00E979C6">
            <w:pPr>
              <w:jc w:val="center"/>
              <w:rPr>
                <w:sz w:val="16"/>
                <w:szCs w:val="16"/>
              </w:rPr>
            </w:pPr>
            <w:r w:rsidRPr="00E979C6">
              <w:rPr>
                <w:sz w:val="16"/>
                <w:szCs w:val="16"/>
              </w:rPr>
              <w:t>13,2</w:t>
            </w:r>
          </w:p>
        </w:tc>
        <w:tc>
          <w:tcPr>
            <w:tcW w:w="850" w:type="dxa"/>
            <w:vAlign w:val="center"/>
          </w:tcPr>
          <w:p w:rsidR="004C640F" w:rsidRPr="00E979C6" w:rsidRDefault="004C640F" w:rsidP="00E979C6">
            <w:pPr>
              <w:jc w:val="center"/>
              <w:rPr>
                <w:sz w:val="16"/>
                <w:szCs w:val="16"/>
              </w:rPr>
            </w:pPr>
            <w:r w:rsidRPr="00E979C6">
              <w:rPr>
                <w:sz w:val="16"/>
                <w:szCs w:val="16"/>
              </w:rPr>
              <w:t>СТ, 6</w:t>
            </w:r>
          </w:p>
        </w:tc>
        <w:tc>
          <w:tcPr>
            <w:tcW w:w="663" w:type="dxa"/>
            <w:vAlign w:val="center"/>
          </w:tcPr>
          <w:p w:rsidR="004C640F" w:rsidRPr="00E979C6" w:rsidRDefault="004C640F" w:rsidP="00E979C6">
            <w:pPr>
              <w:jc w:val="center"/>
              <w:rPr>
                <w:sz w:val="16"/>
                <w:szCs w:val="16"/>
              </w:rPr>
            </w:pPr>
            <w:r>
              <w:rPr>
                <w:sz w:val="16"/>
                <w:szCs w:val="16"/>
              </w:rPr>
              <w:t>К</w:t>
            </w:r>
            <w:r w:rsidRPr="00E979C6">
              <w:rPr>
                <w:sz w:val="16"/>
                <w:szCs w:val="16"/>
              </w:rPr>
              <w:t>р.-ф.</w:t>
            </w:r>
          </w:p>
        </w:tc>
        <w:tc>
          <w:tcPr>
            <w:tcW w:w="663" w:type="dxa"/>
            <w:vAlign w:val="center"/>
          </w:tcPr>
          <w:p w:rsidR="004C640F" w:rsidRPr="00E979C6" w:rsidRDefault="004C640F" w:rsidP="00E979C6">
            <w:pPr>
              <w:jc w:val="center"/>
              <w:rPr>
                <w:sz w:val="16"/>
                <w:szCs w:val="16"/>
              </w:rPr>
            </w:pPr>
            <w:r>
              <w:rPr>
                <w:sz w:val="16"/>
                <w:szCs w:val="16"/>
              </w:rPr>
              <w:t>К</w:t>
            </w:r>
            <w:r w:rsidRPr="00E979C6">
              <w:rPr>
                <w:sz w:val="16"/>
                <w:szCs w:val="16"/>
              </w:rPr>
              <w:t>рас</w:t>
            </w:r>
            <w:r>
              <w:rPr>
                <w:sz w:val="16"/>
                <w:szCs w:val="16"/>
              </w:rPr>
              <w:t>н</w:t>
            </w:r>
            <w:r w:rsidRPr="00E979C6">
              <w:rPr>
                <w:sz w:val="16"/>
                <w:szCs w:val="16"/>
              </w:rPr>
              <w:t>.</w:t>
            </w:r>
          </w:p>
        </w:tc>
        <w:tc>
          <w:tcPr>
            <w:tcW w:w="664" w:type="dxa"/>
            <w:vAlign w:val="center"/>
          </w:tcPr>
          <w:p w:rsidR="004C640F" w:rsidRPr="00E979C6" w:rsidRDefault="004C640F" w:rsidP="00E979C6">
            <w:pPr>
              <w:jc w:val="center"/>
              <w:rPr>
                <w:sz w:val="16"/>
                <w:szCs w:val="16"/>
              </w:rPr>
            </w:pPr>
            <w:r>
              <w:rPr>
                <w:sz w:val="16"/>
                <w:szCs w:val="16"/>
              </w:rPr>
              <w:t>К</w:t>
            </w:r>
            <w:r w:rsidRPr="00E979C6">
              <w:rPr>
                <w:sz w:val="16"/>
                <w:szCs w:val="16"/>
              </w:rPr>
              <w:t>рем.</w:t>
            </w:r>
          </w:p>
        </w:tc>
        <w:tc>
          <w:tcPr>
            <w:tcW w:w="663" w:type="dxa"/>
            <w:vAlign w:val="center"/>
          </w:tcPr>
          <w:p w:rsidR="004C640F" w:rsidRPr="00E979C6" w:rsidRDefault="004C640F" w:rsidP="00E979C6">
            <w:pPr>
              <w:jc w:val="center"/>
              <w:rPr>
                <w:sz w:val="16"/>
                <w:szCs w:val="16"/>
              </w:rPr>
            </w:pPr>
            <w:r w:rsidRPr="00E979C6">
              <w:rPr>
                <w:sz w:val="16"/>
                <w:szCs w:val="16"/>
              </w:rPr>
              <w:t>6</w:t>
            </w:r>
          </w:p>
        </w:tc>
      </w:tr>
      <w:tr w:rsidR="004C640F" w:rsidRPr="00E979C6" w:rsidTr="002F1798">
        <w:tc>
          <w:tcPr>
            <w:tcW w:w="1338" w:type="dxa"/>
            <w:tcBorders>
              <w:left w:val="single" w:sz="4" w:space="0" w:color="auto"/>
            </w:tcBorders>
          </w:tcPr>
          <w:p w:rsidR="004C640F" w:rsidRPr="00E979C6" w:rsidRDefault="004C640F" w:rsidP="00E979C6">
            <w:pPr>
              <w:pStyle w:val="ad"/>
              <w:spacing w:after="0"/>
              <w:jc w:val="both"/>
              <w:rPr>
                <w:sz w:val="16"/>
                <w:szCs w:val="16"/>
              </w:rPr>
            </w:pPr>
            <w:r w:rsidRPr="00E979C6">
              <w:rPr>
                <w:sz w:val="16"/>
                <w:szCs w:val="16"/>
              </w:rPr>
              <w:t>РУМБА</w:t>
            </w:r>
            <w:r w:rsidRPr="00E979C6">
              <w:rPr>
                <w:sz w:val="16"/>
                <w:szCs w:val="16"/>
                <w:vertAlign w:val="superscript"/>
              </w:rPr>
              <w:t>®</w:t>
            </w:r>
          </w:p>
        </w:tc>
        <w:tc>
          <w:tcPr>
            <w:tcW w:w="1020" w:type="dxa"/>
            <w:vAlign w:val="center"/>
          </w:tcPr>
          <w:p w:rsidR="004C640F" w:rsidRPr="00E979C6" w:rsidRDefault="004C640F" w:rsidP="00DD0B05">
            <w:pPr>
              <w:ind w:hanging="28"/>
              <w:jc w:val="center"/>
              <w:rPr>
                <w:sz w:val="16"/>
                <w:szCs w:val="16"/>
              </w:rPr>
            </w:pPr>
            <w:r w:rsidRPr="00E979C6">
              <w:rPr>
                <w:sz w:val="16"/>
                <w:szCs w:val="16"/>
              </w:rPr>
              <w:t>Нидерланды</w:t>
            </w:r>
          </w:p>
        </w:tc>
        <w:tc>
          <w:tcPr>
            <w:tcW w:w="663" w:type="dxa"/>
            <w:vAlign w:val="center"/>
          </w:tcPr>
          <w:p w:rsidR="004C640F" w:rsidRPr="00E979C6" w:rsidRDefault="004C640F" w:rsidP="00E979C6">
            <w:pPr>
              <w:jc w:val="center"/>
              <w:rPr>
                <w:sz w:val="16"/>
                <w:szCs w:val="16"/>
              </w:rPr>
            </w:pPr>
            <w:r w:rsidRPr="00E979C6">
              <w:rPr>
                <w:sz w:val="16"/>
                <w:szCs w:val="16"/>
              </w:rPr>
              <w:t>2013</w:t>
            </w:r>
          </w:p>
        </w:tc>
        <w:tc>
          <w:tcPr>
            <w:tcW w:w="663" w:type="dxa"/>
            <w:vAlign w:val="center"/>
          </w:tcPr>
          <w:p w:rsidR="004C640F" w:rsidRPr="00E979C6" w:rsidRDefault="004C640F" w:rsidP="00E979C6">
            <w:pPr>
              <w:jc w:val="center"/>
            </w:pPr>
            <w:r w:rsidRPr="00E979C6">
              <w:rPr>
                <w:sz w:val="16"/>
                <w:szCs w:val="16"/>
              </w:rPr>
              <w:t>05</w:t>
            </w:r>
          </w:p>
        </w:tc>
        <w:tc>
          <w:tcPr>
            <w:tcW w:w="663" w:type="dxa"/>
            <w:vAlign w:val="center"/>
          </w:tcPr>
          <w:p w:rsidR="004C640F" w:rsidRPr="00E979C6" w:rsidRDefault="004C640F" w:rsidP="00E979C6">
            <w:pPr>
              <w:jc w:val="center"/>
              <w:rPr>
                <w:sz w:val="16"/>
                <w:szCs w:val="16"/>
              </w:rPr>
            </w:pPr>
            <w:r w:rsidRPr="00E979C6">
              <w:rPr>
                <w:sz w:val="16"/>
                <w:szCs w:val="16"/>
              </w:rPr>
              <w:t>419</w:t>
            </w:r>
          </w:p>
        </w:tc>
        <w:tc>
          <w:tcPr>
            <w:tcW w:w="664" w:type="dxa"/>
            <w:vAlign w:val="center"/>
          </w:tcPr>
          <w:p w:rsidR="004C640F" w:rsidRPr="00E979C6" w:rsidRDefault="004C640F" w:rsidP="00E979C6">
            <w:pPr>
              <w:jc w:val="center"/>
              <w:rPr>
                <w:sz w:val="16"/>
                <w:szCs w:val="16"/>
              </w:rPr>
            </w:pPr>
            <w:r w:rsidRPr="00E979C6">
              <w:rPr>
                <w:sz w:val="16"/>
                <w:szCs w:val="16"/>
              </w:rPr>
              <w:t>595</w:t>
            </w:r>
          </w:p>
        </w:tc>
        <w:tc>
          <w:tcPr>
            <w:tcW w:w="663" w:type="dxa"/>
            <w:vAlign w:val="center"/>
          </w:tcPr>
          <w:p w:rsidR="004C640F" w:rsidRPr="00E979C6" w:rsidRDefault="004C640F" w:rsidP="00E979C6">
            <w:pPr>
              <w:jc w:val="center"/>
              <w:rPr>
                <w:sz w:val="16"/>
                <w:szCs w:val="16"/>
              </w:rPr>
            </w:pPr>
            <w:r w:rsidRPr="00E979C6">
              <w:rPr>
                <w:sz w:val="16"/>
                <w:szCs w:val="16"/>
              </w:rPr>
              <w:t>15,8</w:t>
            </w:r>
          </w:p>
        </w:tc>
        <w:tc>
          <w:tcPr>
            <w:tcW w:w="850" w:type="dxa"/>
            <w:vAlign w:val="center"/>
          </w:tcPr>
          <w:p w:rsidR="004C640F" w:rsidRPr="00E979C6" w:rsidRDefault="004C640F" w:rsidP="00E979C6">
            <w:pPr>
              <w:jc w:val="center"/>
              <w:rPr>
                <w:sz w:val="16"/>
                <w:szCs w:val="16"/>
              </w:rPr>
            </w:pPr>
            <w:r w:rsidRPr="00E979C6">
              <w:rPr>
                <w:sz w:val="16"/>
                <w:szCs w:val="16"/>
              </w:rPr>
              <w:t>СТ, 12, 7</w:t>
            </w:r>
          </w:p>
        </w:tc>
        <w:tc>
          <w:tcPr>
            <w:tcW w:w="663" w:type="dxa"/>
            <w:vAlign w:val="center"/>
          </w:tcPr>
          <w:p w:rsidR="004C640F" w:rsidRPr="00E979C6" w:rsidRDefault="004C640F" w:rsidP="00E979C6">
            <w:pPr>
              <w:jc w:val="center"/>
              <w:rPr>
                <w:sz w:val="16"/>
                <w:szCs w:val="16"/>
              </w:rPr>
            </w:pPr>
            <w:r>
              <w:rPr>
                <w:sz w:val="16"/>
                <w:szCs w:val="16"/>
              </w:rPr>
              <w:t>Б</w:t>
            </w:r>
            <w:r w:rsidRPr="00E979C6">
              <w:rPr>
                <w:sz w:val="16"/>
                <w:szCs w:val="16"/>
              </w:rPr>
              <w:t>ел.</w:t>
            </w:r>
          </w:p>
        </w:tc>
        <w:tc>
          <w:tcPr>
            <w:tcW w:w="663" w:type="dxa"/>
            <w:vAlign w:val="center"/>
          </w:tcPr>
          <w:p w:rsidR="004C640F" w:rsidRPr="00E979C6" w:rsidRDefault="004C640F" w:rsidP="00E979C6">
            <w:pPr>
              <w:jc w:val="center"/>
              <w:rPr>
                <w:sz w:val="16"/>
                <w:szCs w:val="16"/>
              </w:rPr>
            </w:pPr>
            <w:r>
              <w:rPr>
                <w:sz w:val="16"/>
                <w:szCs w:val="16"/>
              </w:rPr>
              <w:t>Ж</w:t>
            </w:r>
            <w:r w:rsidRPr="00E979C6">
              <w:rPr>
                <w:sz w:val="16"/>
                <w:szCs w:val="16"/>
              </w:rPr>
              <w:t>елт.</w:t>
            </w:r>
          </w:p>
        </w:tc>
        <w:tc>
          <w:tcPr>
            <w:tcW w:w="664" w:type="dxa"/>
            <w:vAlign w:val="center"/>
          </w:tcPr>
          <w:p w:rsidR="004C640F" w:rsidRPr="00E979C6" w:rsidRDefault="004C640F" w:rsidP="00E979C6">
            <w:pPr>
              <w:jc w:val="center"/>
              <w:rPr>
                <w:sz w:val="16"/>
                <w:szCs w:val="16"/>
              </w:rPr>
            </w:pPr>
            <w:r>
              <w:rPr>
                <w:sz w:val="16"/>
                <w:szCs w:val="16"/>
              </w:rPr>
              <w:t>Ж</w:t>
            </w:r>
            <w:r w:rsidRPr="00E979C6">
              <w:rPr>
                <w:sz w:val="16"/>
                <w:szCs w:val="16"/>
              </w:rPr>
              <w:t>елт.</w:t>
            </w:r>
          </w:p>
        </w:tc>
        <w:tc>
          <w:tcPr>
            <w:tcW w:w="663" w:type="dxa"/>
            <w:vAlign w:val="center"/>
          </w:tcPr>
          <w:p w:rsidR="004C640F" w:rsidRPr="00E979C6" w:rsidRDefault="004C640F" w:rsidP="00E979C6">
            <w:pPr>
              <w:jc w:val="center"/>
              <w:rPr>
                <w:sz w:val="16"/>
                <w:szCs w:val="16"/>
              </w:rPr>
            </w:pPr>
            <w:r w:rsidRPr="00E979C6">
              <w:rPr>
                <w:sz w:val="16"/>
                <w:szCs w:val="16"/>
              </w:rPr>
              <w:t>8</w:t>
            </w:r>
          </w:p>
        </w:tc>
      </w:tr>
      <w:tr w:rsidR="004C640F" w:rsidRPr="00E979C6" w:rsidTr="002F1798">
        <w:tc>
          <w:tcPr>
            <w:tcW w:w="1338" w:type="dxa"/>
            <w:tcBorders>
              <w:left w:val="single" w:sz="4" w:space="0" w:color="auto"/>
            </w:tcBorders>
          </w:tcPr>
          <w:p w:rsidR="004C640F" w:rsidRPr="00E979C6" w:rsidRDefault="004C640F" w:rsidP="00E979C6">
            <w:pPr>
              <w:pStyle w:val="ad"/>
              <w:spacing w:after="0"/>
              <w:jc w:val="both"/>
              <w:rPr>
                <w:sz w:val="16"/>
                <w:szCs w:val="16"/>
                <w:highlight w:val="yellow"/>
              </w:rPr>
            </w:pPr>
            <w:r w:rsidRPr="00DD0B05">
              <w:rPr>
                <w:sz w:val="16"/>
                <w:szCs w:val="16"/>
              </w:rPr>
              <w:t>ЛАД</w:t>
            </w:r>
          </w:p>
        </w:tc>
        <w:tc>
          <w:tcPr>
            <w:tcW w:w="1020" w:type="dxa"/>
            <w:vAlign w:val="center"/>
          </w:tcPr>
          <w:p w:rsidR="004C640F" w:rsidRPr="00E979C6" w:rsidRDefault="004C640F" w:rsidP="00DD0B05">
            <w:pPr>
              <w:ind w:hanging="28"/>
              <w:jc w:val="center"/>
              <w:rPr>
                <w:sz w:val="16"/>
                <w:szCs w:val="16"/>
              </w:rPr>
            </w:pPr>
            <w:r>
              <w:rPr>
                <w:sz w:val="16"/>
                <w:szCs w:val="16"/>
              </w:rPr>
              <w:t>Беларусь</w:t>
            </w:r>
          </w:p>
        </w:tc>
        <w:tc>
          <w:tcPr>
            <w:tcW w:w="663" w:type="dxa"/>
            <w:vAlign w:val="center"/>
          </w:tcPr>
          <w:p w:rsidR="004C640F" w:rsidRPr="00E979C6" w:rsidRDefault="004C640F" w:rsidP="00E979C6">
            <w:pPr>
              <w:jc w:val="center"/>
              <w:rPr>
                <w:sz w:val="16"/>
                <w:szCs w:val="16"/>
              </w:rPr>
            </w:pPr>
            <w:r w:rsidRPr="00E979C6">
              <w:rPr>
                <w:sz w:val="16"/>
                <w:szCs w:val="16"/>
              </w:rPr>
              <w:t>2014</w:t>
            </w:r>
          </w:p>
        </w:tc>
        <w:tc>
          <w:tcPr>
            <w:tcW w:w="663" w:type="dxa"/>
            <w:vAlign w:val="center"/>
          </w:tcPr>
          <w:p w:rsidR="004C640F" w:rsidRPr="00E979C6" w:rsidRDefault="004C640F" w:rsidP="00E979C6">
            <w:pPr>
              <w:jc w:val="center"/>
              <w:rPr>
                <w:sz w:val="16"/>
                <w:szCs w:val="16"/>
              </w:rPr>
            </w:pPr>
            <w:r w:rsidRPr="00E979C6">
              <w:rPr>
                <w:sz w:val="16"/>
                <w:szCs w:val="16"/>
              </w:rPr>
              <w:t>05</w:t>
            </w:r>
          </w:p>
        </w:tc>
        <w:tc>
          <w:tcPr>
            <w:tcW w:w="663" w:type="dxa"/>
            <w:vAlign w:val="center"/>
          </w:tcPr>
          <w:p w:rsidR="004C640F" w:rsidRPr="00E979C6" w:rsidRDefault="004C640F" w:rsidP="00E979C6">
            <w:pPr>
              <w:jc w:val="center"/>
              <w:rPr>
                <w:sz w:val="16"/>
                <w:szCs w:val="16"/>
              </w:rPr>
            </w:pPr>
            <w:r>
              <w:rPr>
                <w:sz w:val="16"/>
                <w:szCs w:val="16"/>
              </w:rPr>
              <w:t>389</w:t>
            </w:r>
          </w:p>
        </w:tc>
        <w:tc>
          <w:tcPr>
            <w:tcW w:w="664" w:type="dxa"/>
            <w:vAlign w:val="center"/>
          </w:tcPr>
          <w:p w:rsidR="004C640F" w:rsidRPr="00E979C6" w:rsidRDefault="004C640F" w:rsidP="00E979C6">
            <w:pPr>
              <w:jc w:val="center"/>
              <w:rPr>
                <w:sz w:val="16"/>
                <w:szCs w:val="16"/>
              </w:rPr>
            </w:pPr>
            <w:r>
              <w:rPr>
                <w:sz w:val="16"/>
                <w:szCs w:val="16"/>
              </w:rPr>
              <w:t>603</w:t>
            </w:r>
          </w:p>
        </w:tc>
        <w:tc>
          <w:tcPr>
            <w:tcW w:w="663" w:type="dxa"/>
            <w:vAlign w:val="center"/>
          </w:tcPr>
          <w:p w:rsidR="004C640F" w:rsidRPr="00E979C6" w:rsidRDefault="004C640F" w:rsidP="00E979C6">
            <w:pPr>
              <w:jc w:val="center"/>
              <w:rPr>
                <w:sz w:val="16"/>
                <w:szCs w:val="16"/>
              </w:rPr>
            </w:pPr>
            <w:r>
              <w:rPr>
                <w:sz w:val="16"/>
                <w:szCs w:val="16"/>
              </w:rPr>
              <w:t>15,4</w:t>
            </w:r>
          </w:p>
        </w:tc>
        <w:tc>
          <w:tcPr>
            <w:tcW w:w="850" w:type="dxa"/>
            <w:vAlign w:val="center"/>
          </w:tcPr>
          <w:p w:rsidR="004C640F" w:rsidRPr="00E979C6" w:rsidRDefault="004C640F" w:rsidP="00E979C6">
            <w:pPr>
              <w:jc w:val="center"/>
              <w:rPr>
                <w:sz w:val="16"/>
                <w:szCs w:val="16"/>
              </w:rPr>
            </w:pPr>
            <w:r w:rsidRPr="00E979C6">
              <w:rPr>
                <w:sz w:val="16"/>
                <w:szCs w:val="16"/>
              </w:rPr>
              <w:t>СТ, 7, 6</w:t>
            </w:r>
          </w:p>
        </w:tc>
        <w:tc>
          <w:tcPr>
            <w:tcW w:w="663" w:type="dxa"/>
            <w:vAlign w:val="center"/>
          </w:tcPr>
          <w:p w:rsidR="004C640F" w:rsidRPr="00E979C6" w:rsidRDefault="004C640F" w:rsidP="00E979C6">
            <w:pPr>
              <w:jc w:val="center"/>
              <w:rPr>
                <w:sz w:val="16"/>
                <w:szCs w:val="16"/>
              </w:rPr>
            </w:pPr>
            <w:r>
              <w:rPr>
                <w:sz w:val="16"/>
                <w:szCs w:val="16"/>
              </w:rPr>
              <w:t>Фиол.</w:t>
            </w:r>
          </w:p>
        </w:tc>
        <w:tc>
          <w:tcPr>
            <w:tcW w:w="663" w:type="dxa"/>
            <w:vAlign w:val="center"/>
          </w:tcPr>
          <w:p w:rsidR="004C640F" w:rsidRPr="00E979C6" w:rsidRDefault="004C640F" w:rsidP="00E979C6">
            <w:pPr>
              <w:jc w:val="center"/>
              <w:rPr>
                <w:sz w:val="16"/>
                <w:szCs w:val="16"/>
              </w:rPr>
            </w:pPr>
            <w:r>
              <w:rPr>
                <w:sz w:val="16"/>
                <w:szCs w:val="16"/>
              </w:rPr>
              <w:t>Желт.</w:t>
            </w:r>
          </w:p>
        </w:tc>
        <w:tc>
          <w:tcPr>
            <w:tcW w:w="664" w:type="dxa"/>
            <w:vAlign w:val="center"/>
          </w:tcPr>
          <w:p w:rsidR="004C640F" w:rsidRPr="00E979C6" w:rsidRDefault="004C640F" w:rsidP="00E979C6">
            <w:pPr>
              <w:jc w:val="center"/>
              <w:rPr>
                <w:sz w:val="16"/>
                <w:szCs w:val="16"/>
              </w:rPr>
            </w:pPr>
            <w:r>
              <w:rPr>
                <w:sz w:val="16"/>
                <w:szCs w:val="16"/>
              </w:rPr>
              <w:t>Св.-ж.</w:t>
            </w:r>
          </w:p>
        </w:tc>
        <w:tc>
          <w:tcPr>
            <w:tcW w:w="663" w:type="dxa"/>
            <w:vAlign w:val="center"/>
          </w:tcPr>
          <w:p w:rsidR="004C640F" w:rsidRPr="00E979C6" w:rsidRDefault="004C640F" w:rsidP="00E979C6">
            <w:pPr>
              <w:jc w:val="center"/>
              <w:rPr>
                <w:sz w:val="16"/>
                <w:szCs w:val="16"/>
              </w:rPr>
            </w:pPr>
            <w:r>
              <w:rPr>
                <w:sz w:val="16"/>
                <w:szCs w:val="16"/>
              </w:rPr>
              <w:t>8</w:t>
            </w:r>
          </w:p>
        </w:tc>
      </w:tr>
      <w:tr w:rsidR="004C640F" w:rsidRPr="00E979C6" w:rsidTr="002F1798">
        <w:tc>
          <w:tcPr>
            <w:tcW w:w="1338" w:type="dxa"/>
            <w:tcBorders>
              <w:left w:val="single" w:sz="4" w:space="0" w:color="auto"/>
            </w:tcBorders>
          </w:tcPr>
          <w:p w:rsidR="004C640F" w:rsidRPr="00C13207" w:rsidRDefault="004C640F" w:rsidP="00E979C6">
            <w:pPr>
              <w:pStyle w:val="ad"/>
              <w:spacing w:after="0"/>
              <w:jc w:val="both"/>
              <w:rPr>
                <w:sz w:val="16"/>
                <w:szCs w:val="16"/>
              </w:rPr>
            </w:pPr>
            <w:r w:rsidRPr="00C13207">
              <w:rPr>
                <w:sz w:val="16"/>
                <w:szCs w:val="16"/>
              </w:rPr>
              <w:t>ВОЛАТ</w:t>
            </w:r>
          </w:p>
        </w:tc>
        <w:tc>
          <w:tcPr>
            <w:tcW w:w="1020" w:type="dxa"/>
            <w:vAlign w:val="center"/>
          </w:tcPr>
          <w:p w:rsidR="004C640F" w:rsidRPr="00E979C6" w:rsidRDefault="004C640F" w:rsidP="00DD0B05">
            <w:pPr>
              <w:ind w:hanging="28"/>
              <w:jc w:val="center"/>
              <w:rPr>
                <w:sz w:val="16"/>
                <w:szCs w:val="16"/>
              </w:rPr>
            </w:pPr>
            <w:r>
              <w:rPr>
                <w:sz w:val="16"/>
                <w:szCs w:val="16"/>
              </w:rPr>
              <w:t>Беларусь</w:t>
            </w:r>
          </w:p>
        </w:tc>
        <w:tc>
          <w:tcPr>
            <w:tcW w:w="663" w:type="dxa"/>
            <w:vAlign w:val="center"/>
          </w:tcPr>
          <w:p w:rsidR="004C640F" w:rsidRPr="00E979C6" w:rsidRDefault="004C640F" w:rsidP="00E979C6">
            <w:pPr>
              <w:jc w:val="center"/>
              <w:rPr>
                <w:sz w:val="16"/>
                <w:szCs w:val="16"/>
              </w:rPr>
            </w:pPr>
            <w:r>
              <w:rPr>
                <w:sz w:val="16"/>
                <w:szCs w:val="16"/>
              </w:rPr>
              <w:t>2015</w:t>
            </w:r>
          </w:p>
        </w:tc>
        <w:tc>
          <w:tcPr>
            <w:tcW w:w="663" w:type="dxa"/>
            <w:vAlign w:val="center"/>
          </w:tcPr>
          <w:p w:rsidR="004C640F" w:rsidRPr="00E979C6" w:rsidRDefault="004C640F" w:rsidP="00E979C6">
            <w:pPr>
              <w:jc w:val="center"/>
              <w:rPr>
                <w:sz w:val="16"/>
                <w:szCs w:val="16"/>
              </w:rPr>
            </w:pPr>
            <w:r>
              <w:rPr>
                <w:sz w:val="16"/>
                <w:szCs w:val="16"/>
              </w:rPr>
              <w:t>05</w:t>
            </w:r>
          </w:p>
        </w:tc>
        <w:tc>
          <w:tcPr>
            <w:tcW w:w="663" w:type="dxa"/>
            <w:vAlign w:val="center"/>
          </w:tcPr>
          <w:p w:rsidR="004C640F" w:rsidRPr="00842C14" w:rsidRDefault="004C640F" w:rsidP="00E979C6">
            <w:pPr>
              <w:jc w:val="center"/>
              <w:rPr>
                <w:sz w:val="16"/>
                <w:szCs w:val="16"/>
              </w:rPr>
            </w:pPr>
            <w:r w:rsidRPr="00842C14">
              <w:rPr>
                <w:sz w:val="16"/>
                <w:szCs w:val="16"/>
              </w:rPr>
              <w:t>378</w:t>
            </w:r>
          </w:p>
        </w:tc>
        <w:tc>
          <w:tcPr>
            <w:tcW w:w="664" w:type="dxa"/>
            <w:vAlign w:val="center"/>
          </w:tcPr>
          <w:p w:rsidR="004C640F" w:rsidRPr="00842C14" w:rsidRDefault="00842C14" w:rsidP="00E979C6">
            <w:pPr>
              <w:jc w:val="center"/>
              <w:rPr>
                <w:sz w:val="16"/>
                <w:szCs w:val="16"/>
              </w:rPr>
            </w:pPr>
            <w:r w:rsidRPr="00842C14">
              <w:rPr>
                <w:sz w:val="16"/>
                <w:szCs w:val="16"/>
              </w:rPr>
              <w:t>600</w:t>
            </w:r>
          </w:p>
        </w:tc>
        <w:tc>
          <w:tcPr>
            <w:tcW w:w="663" w:type="dxa"/>
            <w:vAlign w:val="center"/>
          </w:tcPr>
          <w:p w:rsidR="004C640F" w:rsidRPr="00842C14" w:rsidRDefault="00842C14" w:rsidP="00E979C6">
            <w:pPr>
              <w:jc w:val="center"/>
              <w:rPr>
                <w:sz w:val="16"/>
                <w:szCs w:val="16"/>
              </w:rPr>
            </w:pPr>
            <w:r w:rsidRPr="00842C14">
              <w:rPr>
                <w:sz w:val="16"/>
                <w:szCs w:val="16"/>
              </w:rPr>
              <w:t>15,0</w:t>
            </w:r>
          </w:p>
        </w:tc>
        <w:tc>
          <w:tcPr>
            <w:tcW w:w="850" w:type="dxa"/>
            <w:vAlign w:val="center"/>
          </w:tcPr>
          <w:p w:rsidR="004C640F" w:rsidRPr="00185E8A" w:rsidRDefault="004C640F" w:rsidP="00E979C6">
            <w:pPr>
              <w:jc w:val="center"/>
              <w:rPr>
                <w:sz w:val="16"/>
                <w:szCs w:val="16"/>
              </w:rPr>
            </w:pPr>
            <w:r w:rsidRPr="00185E8A">
              <w:rPr>
                <w:sz w:val="16"/>
                <w:szCs w:val="16"/>
              </w:rPr>
              <w:t>СТ</w:t>
            </w:r>
          </w:p>
        </w:tc>
        <w:tc>
          <w:tcPr>
            <w:tcW w:w="663" w:type="dxa"/>
            <w:vAlign w:val="center"/>
          </w:tcPr>
          <w:p w:rsidR="004C640F" w:rsidRPr="00185E8A" w:rsidRDefault="004C640F" w:rsidP="00E979C6">
            <w:pPr>
              <w:jc w:val="center"/>
              <w:rPr>
                <w:sz w:val="16"/>
                <w:szCs w:val="16"/>
              </w:rPr>
            </w:pPr>
            <w:r w:rsidRPr="00185E8A">
              <w:rPr>
                <w:sz w:val="16"/>
                <w:szCs w:val="16"/>
              </w:rPr>
              <w:t>Бел.</w:t>
            </w:r>
          </w:p>
        </w:tc>
        <w:tc>
          <w:tcPr>
            <w:tcW w:w="663" w:type="dxa"/>
            <w:vAlign w:val="center"/>
          </w:tcPr>
          <w:p w:rsidR="004C640F" w:rsidRPr="003E00B2" w:rsidRDefault="004C640F" w:rsidP="00E979C6">
            <w:pPr>
              <w:jc w:val="center"/>
              <w:rPr>
                <w:sz w:val="16"/>
                <w:szCs w:val="16"/>
              </w:rPr>
            </w:pPr>
            <w:r w:rsidRPr="003E00B2">
              <w:rPr>
                <w:sz w:val="16"/>
                <w:szCs w:val="16"/>
              </w:rPr>
              <w:t>Желт.</w:t>
            </w:r>
          </w:p>
        </w:tc>
        <w:tc>
          <w:tcPr>
            <w:tcW w:w="664" w:type="dxa"/>
            <w:vAlign w:val="center"/>
          </w:tcPr>
          <w:p w:rsidR="004C640F" w:rsidRPr="003E00B2" w:rsidRDefault="004C640F" w:rsidP="00E979C6">
            <w:pPr>
              <w:jc w:val="center"/>
              <w:rPr>
                <w:sz w:val="16"/>
                <w:szCs w:val="16"/>
              </w:rPr>
            </w:pPr>
            <w:r w:rsidRPr="003E00B2">
              <w:rPr>
                <w:sz w:val="16"/>
                <w:szCs w:val="16"/>
              </w:rPr>
              <w:t>Желт.</w:t>
            </w:r>
          </w:p>
        </w:tc>
        <w:tc>
          <w:tcPr>
            <w:tcW w:w="663" w:type="dxa"/>
            <w:vAlign w:val="center"/>
          </w:tcPr>
          <w:p w:rsidR="004C640F" w:rsidRPr="003E00B2" w:rsidRDefault="004C640F" w:rsidP="00E979C6">
            <w:pPr>
              <w:jc w:val="center"/>
              <w:rPr>
                <w:sz w:val="16"/>
                <w:szCs w:val="16"/>
              </w:rPr>
            </w:pPr>
            <w:r w:rsidRPr="003E00B2">
              <w:rPr>
                <w:sz w:val="16"/>
                <w:szCs w:val="16"/>
              </w:rPr>
              <w:t>7</w:t>
            </w:r>
          </w:p>
        </w:tc>
      </w:tr>
      <w:tr w:rsidR="004C640F" w:rsidRPr="00E979C6" w:rsidTr="002F1798">
        <w:tc>
          <w:tcPr>
            <w:tcW w:w="1338" w:type="dxa"/>
            <w:tcBorders>
              <w:left w:val="single" w:sz="4" w:space="0" w:color="auto"/>
            </w:tcBorders>
          </w:tcPr>
          <w:p w:rsidR="004C640F" w:rsidRPr="00C13207" w:rsidRDefault="004C640F" w:rsidP="00DD0B05">
            <w:pPr>
              <w:pStyle w:val="ad"/>
              <w:spacing w:after="0"/>
              <w:jc w:val="both"/>
              <w:rPr>
                <w:sz w:val="16"/>
                <w:szCs w:val="16"/>
              </w:rPr>
            </w:pPr>
            <w:r w:rsidRPr="00C13207">
              <w:rPr>
                <w:sz w:val="16"/>
                <w:szCs w:val="16"/>
              </w:rPr>
              <w:t>ВЭЙЛС</w:t>
            </w:r>
            <w:r w:rsidRPr="00C13207">
              <w:rPr>
                <w:sz w:val="16"/>
                <w:szCs w:val="16"/>
              </w:rPr>
              <w:br/>
              <w:t>СОВЕРЕН</w:t>
            </w:r>
          </w:p>
        </w:tc>
        <w:tc>
          <w:tcPr>
            <w:tcW w:w="1020" w:type="dxa"/>
            <w:vAlign w:val="center"/>
          </w:tcPr>
          <w:p w:rsidR="004C640F" w:rsidRDefault="004C640F" w:rsidP="00DD0B05">
            <w:pPr>
              <w:ind w:hanging="28"/>
              <w:jc w:val="center"/>
              <w:rPr>
                <w:sz w:val="16"/>
                <w:szCs w:val="16"/>
              </w:rPr>
            </w:pPr>
            <w:r>
              <w:rPr>
                <w:sz w:val="16"/>
                <w:szCs w:val="16"/>
              </w:rPr>
              <w:t>Шотландия</w:t>
            </w:r>
          </w:p>
        </w:tc>
        <w:tc>
          <w:tcPr>
            <w:tcW w:w="663" w:type="dxa"/>
            <w:vAlign w:val="center"/>
          </w:tcPr>
          <w:p w:rsidR="004C640F" w:rsidRDefault="004C640F" w:rsidP="00E979C6">
            <w:pPr>
              <w:jc w:val="center"/>
              <w:rPr>
                <w:sz w:val="16"/>
                <w:szCs w:val="16"/>
              </w:rPr>
            </w:pPr>
            <w:r>
              <w:rPr>
                <w:sz w:val="16"/>
                <w:szCs w:val="16"/>
              </w:rPr>
              <w:t>2015</w:t>
            </w:r>
          </w:p>
        </w:tc>
        <w:tc>
          <w:tcPr>
            <w:tcW w:w="663" w:type="dxa"/>
            <w:vAlign w:val="center"/>
          </w:tcPr>
          <w:p w:rsidR="004C640F" w:rsidRDefault="004C640F" w:rsidP="00E979C6">
            <w:pPr>
              <w:jc w:val="center"/>
              <w:rPr>
                <w:sz w:val="16"/>
                <w:szCs w:val="16"/>
              </w:rPr>
            </w:pPr>
            <w:r>
              <w:rPr>
                <w:sz w:val="16"/>
                <w:szCs w:val="16"/>
              </w:rPr>
              <w:t>05</w:t>
            </w:r>
          </w:p>
        </w:tc>
        <w:tc>
          <w:tcPr>
            <w:tcW w:w="663" w:type="dxa"/>
            <w:vAlign w:val="center"/>
          </w:tcPr>
          <w:p w:rsidR="004C640F" w:rsidRPr="00842C14" w:rsidRDefault="00842C14" w:rsidP="00E979C6">
            <w:pPr>
              <w:jc w:val="center"/>
              <w:rPr>
                <w:sz w:val="16"/>
                <w:szCs w:val="16"/>
              </w:rPr>
            </w:pPr>
            <w:r>
              <w:rPr>
                <w:sz w:val="16"/>
                <w:szCs w:val="16"/>
              </w:rPr>
              <w:t>380</w:t>
            </w:r>
          </w:p>
        </w:tc>
        <w:tc>
          <w:tcPr>
            <w:tcW w:w="664" w:type="dxa"/>
            <w:vAlign w:val="center"/>
          </w:tcPr>
          <w:p w:rsidR="004C640F" w:rsidRPr="00842C14" w:rsidRDefault="00842C14" w:rsidP="00E979C6">
            <w:pPr>
              <w:jc w:val="center"/>
              <w:rPr>
                <w:sz w:val="16"/>
                <w:szCs w:val="16"/>
              </w:rPr>
            </w:pPr>
            <w:r>
              <w:rPr>
                <w:sz w:val="16"/>
                <w:szCs w:val="16"/>
              </w:rPr>
              <w:t>555</w:t>
            </w:r>
          </w:p>
        </w:tc>
        <w:tc>
          <w:tcPr>
            <w:tcW w:w="663" w:type="dxa"/>
            <w:vAlign w:val="center"/>
          </w:tcPr>
          <w:p w:rsidR="004C640F" w:rsidRPr="00842C14" w:rsidRDefault="00842C14" w:rsidP="00E979C6">
            <w:pPr>
              <w:jc w:val="center"/>
              <w:rPr>
                <w:sz w:val="16"/>
                <w:szCs w:val="16"/>
              </w:rPr>
            </w:pPr>
            <w:r>
              <w:rPr>
                <w:sz w:val="16"/>
                <w:szCs w:val="16"/>
              </w:rPr>
              <w:t>15,5</w:t>
            </w:r>
          </w:p>
        </w:tc>
        <w:tc>
          <w:tcPr>
            <w:tcW w:w="850" w:type="dxa"/>
            <w:vAlign w:val="center"/>
          </w:tcPr>
          <w:p w:rsidR="004C640F" w:rsidRPr="00185E8A" w:rsidRDefault="004C640F" w:rsidP="00E979C6">
            <w:pPr>
              <w:jc w:val="center"/>
              <w:rPr>
                <w:sz w:val="16"/>
                <w:szCs w:val="16"/>
              </w:rPr>
            </w:pPr>
            <w:r w:rsidRPr="00185E8A">
              <w:rPr>
                <w:sz w:val="16"/>
                <w:szCs w:val="16"/>
              </w:rPr>
              <w:t>СТ</w:t>
            </w:r>
          </w:p>
        </w:tc>
        <w:tc>
          <w:tcPr>
            <w:tcW w:w="663" w:type="dxa"/>
            <w:vAlign w:val="center"/>
          </w:tcPr>
          <w:p w:rsidR="004C640F" w:rsidRPr="00185E8A" w:rsidRDefault="004C640F" w:rsidP="00E979C6">
            <w:pPr>
              <w:jc w:val="center"/>
              <w:rPr>
                <w:sz w:val="16"/>
                <w:szCs w:val="16"/>
              </w:rPr>
            </w:pPr>
            <w:r w:rsidRPr="00185E8A">
              <w:rPr>
                <w:sz w:val="16"/>
                <w:szCs w:val="16"/>
              </w:rPr>
              <w:t>Фиол.</w:t>
            </w:r>
          </w:p>
        </w:tc>
        <w:tc>
          <w:tcPr>
            <w:tcW w:w="663" w:type="dxa"/>
            <w:vAlign w:val="center"/>
          </w:tcPr>
          <w:p w:rsidR="004C640F" w:rsidRPr="00185E8A" w:rsidRDefault="004C640F" w:rsidP="00D95A39">
            <w:pPr>
              <w:jc w:val="center"/>
              <w:rPr>
                <w:sz w:val="16"/>
                <w:szCs w:val="16"/>
              </w:rPr>
            </w:pPr>
            <w:r>
              <w:rPr>
                <w:sz w:val="16"/>
                <w:szCs w:val="16"/>
              </w:rPr>
              <w:t>Б</w:t>
            </w:r>
            <w:r w:rsidR="00D95A39">
              <w:rPr>
                <w:sz w:val="16"/>
                <w:szCs w:val="16"/>
              </w:rPr>
              <w:t>ело</w:t>
            </w:r>
            <w:r>
              <w:rPr>
                <w:sz w:val="16"/>
                <w:szCs w:val="16"/>
              </w:rPr>
              <w:t>-р</w:t>
            </w:r>
            <w:r w:rsidRPr="00185E8A">
              <w:rPr>
                <w:sz w:val="16"/>
                <w:szCs w:val="16"/>
              </w:rPr>
              <w:t>оз.</w:t>
            </w:r>
          </w:p>
        </w:tc>
        <w:tc>
          <w:tcPr>
            <w:tcW w:w="664" w:type="dxa"/>
            <w:vAlign w:val="center"/>
          </w:tcPr>
          <w:p w:rsidR="004C640F" w:rsidRPr="00185E8A" w:rsidRDefault="004C640F" w:rsidP="00E979C6">
            <w:pPr>
              <w:jc w:val="center"/>
              <w:rPr>
                <w:sz w:val="16"/>
                <w:szCs w:val="16"/>
              </w:rPr>
            </w:pPr>
            <w:r w:rsidRPr="00185E8A">
              <w:rPr>
                <w:sz w:val="16"/>
                <w:szCs w:val="16"/>
              </w:rPr>
              <w:t>Бел.</w:t>
            </w:r>
          </w:p>
        </w:tc>
        <w:tc>
          <w:tcPr>
            <w:tcW w:w="663" w:type="dxa"/>
            <w:vAlign w:val="center"/>
          </w:tcPr>
          <w:p w:rsidR="004C640F" w:rsidRPr="00842C14" w:rsidRDefault="00842C14" w:rsidP="00E979C6">
            <w:pPr>
              <w:jc w:val="center"/>
              <w:rPr>
                <w:sz w:val="16"/>
                <w:szCs w:val="16"/>
              </w:rPr>
            </w:pPr>
            <w:r>
              <w:rPr>
                <w:sz w:val="16"/>
                <w:szCs w:val="16"/>
              </w:rPr>
              <w:t>6</w:t>
            </w:r>
          </w:p>
        </w:tc>
      </w:tr>
      <w:tr w:rsidR="004C640F" w:rsidRPr="00E979C6" w:rsidTr="002F1798">
        <w:tc>
          <w:tcPr>
            <w:tcW w:w="1338" w:type="dxa"/>
            <w:tcBorders>
              <w:left w:val="single" w:sz="4" w:space="0" w:color="auto"/>
            </w:tcBorders>
          </w:tcPr>
          <w:p w:rsidR="004C640F" w:rsidRPr="00C13207" w:rsidRDefault="004C640F" w:rsidP="00E979C6">
            <w:pPr>
              <w:pStyle w:val="ad"/>
              <w:spacing w:after="0"/>
              <w:jc w:val="both"/>
              <w:rPr>
                <w:sz w:val="16"/>
                <w:szCs w:val="16"/>
              </w:rPr>
            </w:pPr>
            <w:r w:rsidRPr="00C13207">
              <w:rPr>
                <w:sz w:val="16"/>
                <w:szCs w:val="16"/>
              </w:rPr>
              <w:t>ВОЛАРЕ</w:t>
            </w:r>
          </w:p>
        </w:tc>
        <w:tc>
          <w:tcPr>
            <w:tcW w:w="1020" w:type="dxa"/>
            <w:vAlign w:val="center"/>
          </w:tcPr>
          <w:p w:rsidR="004C640F" w:rsidRDefault="004C640F" w:rsidP="00DD0B05">
            <w:pPr>
              <w:ind w:hanging="28"/>
              <w:jc w:val="center"/>
              <w:rPr>
                <w:sz w:val="16"/>
                <w:szCs w:val="16"/>
              </w:rPr>
            </w:pPr>
            <w:r>
              <w:rPr>
                <w:sz w:val="16"/>
                <w:szCs w:val="16"/>
              </w:rPr>
              <w:t>Нидерланды</w:t>
            </w:r>
          </w:p>
        </w:tc>
        <w:tc>
          <w:tcPr>
            <w:tcW w:w="663" w:type="dxa"/>
            <w:vAlign w:val="center"/>
          </w:tcPr>
          <w:p w:rsidR="004C640F" w:rsidRDefault="004C640F" w:rsidP="00E979C6">
            <w:pPr>
              <w:jc w:val="center"/>
              <w:rPr>
                <w:sz w:val="16"/>
                <w:szCs w:val="16"/>
              </w:rPr>
            </w:pPr>
            <w:r>
              <w:rPr>
                <w:sz w:val="16"/>
                <w:szCs w:val="16"/>
              </w:rPr>
              <w:t>2015</w:t>
            </w:r>
          </w:p>
        </w:tc>
        <w:tc>
          <w:tcPr>
            <w:tcW w:w="663" w:type="dxa"/>
            <w:vAlign w:val="center"/>
          </w:tcPr>
          <w:p w:rsidR="004C640F" w:rsidRDefault="004C640F" w:rsidP="00E979C6">
            <w:pPr>
              <w:jc w:val="center"/>
              <w:rPr>
                <w:sz w:val="16"/>
                <w:szCs w:val="16"/>
              </w:rPr>
            </w:pPr>
            <w:r>
              <w:rPr>
                <w:sz w:val="16"/>
                <w:szCs w:val="16"/>
              </w:rPr>
              <w:t>05</w:t>
            </w:r>
          </w:p>
        </w:tc>
        <w:tc>
          <w:tcPr>
            <w:tcW w:w="663" w:type="dxa"/>
            <w:vAlign w:val="center"/>
          </w:tcPr>
          <w:p w:rsidR="004C640F" w:rsidRPr="00842C14" w:rsidRDefault="004C640F" w:rsidP="00E979C6">
            <w:pPr>
              <w:jc w:val="center"/>
              <w:rPr>
                <w:sz w:val="16"/>
                <w:szCs w:val="16"/>
              </w:rPr>
            </w:pPr>
            <w:r w:rsidRPr="00842C14">
              <w:rPr>
                <w:sz w:val="16"/>
                <w:szCs w:val="16"/>
              </w:rPr>
              <w:t>502</w:t>
            </w:r>
          </w:p>
        </w:tc>
        <w:tc>
          <w:tcPr>
            <w:tcW w:w="664" w:type="dxa"/>
            <w:vAlign w:val="center"/>
          </w:tcPr>
          <w:p w:rsidR="004C640F" w:rsidRPr="00842C14" w:rsidRDefault="00842C14" w:rsidP="00E979C6">
            <w:pPr>
              <w:jc w:val="center"/>
              <w:rPr>
                <w:sz w:val="16"/>
                <w:szCs w:val="16"/>
              </w:rPr>
            </w:pPr>
            <w:r>
              <w:rPr>
                <w:sz w:val="16"/>
                <w:szCs w:val="16"/>
              </w:rPr>
              <w:t>613</w:t>
            </w:r>
          </w:p>
        </w:tc>
        <w:tc>
          <w:tcPr>
            <w:tcW w:w="663" w:type="dxa"/>
            <w:vAlign w:val="center"/>
          </w:tcPr>
          <w:p w:rsidR="004C640F" w:rsidRPr="00842C14" w:rsidRDefault="00842C14" w:rsidP="00E979C6">
            <w:pPr>
              <w:jc w:val="center"/>
              <w:rPr>
                <w:sz w:val="16"/>
                <w:szCs w:val="16"/>
              </w:rPr>
            </w:pPr>
            <w:r>
              <w:rPr>
                <w:sz w:val="16"/>
                <w:szCs w:val="16"/>
              </w:rPr>
              <w:t>14,0</w:t>
            </w:r>
          </w:p>
        </w:tc>
        <w:tc>
          <w:tcPr>
            <w:tcW w:w="850" w:type="dxa"/>
            <w:vAlign w:val="center"/>
          </w:tcPr>
          <w:p w:rsidR="004C640F" w:rsidRPr="00185E8A" w:rsidRDefault="004C640F" w:rsidP="00E979C6">
            <w:pPr>
              <w:jc w:val="center"/>
              <w:rPr>
                <w:sz w:val="16"/>
                <w:szCs w:val="16"/>
              </w:rPr>
            </w:pPr>
            <w:r w:rsidRPr="00185E8A">
              <w:rPr>
                <w:sz w:val="16"/>
                <w:szCs w:val="16"/>
              </w:rPr>
              <w:t>СТ</w:t>
            </w:r>
          </w:p>
        </w:tc>
        <w:tc>
          <w:tcPr>
            <w:tcW w:w="663" w:type="dxa"/>
            <w:vAlign w:val="center"/>
          </w:tcPr>
          <w:p w:rsidR="004C640F" w:rsidRPr="00842C14" w:rsidRDefault="004C640F" w:rsidP="00243390">
            <w:pPr>
              <w:jc w:val="center"/>
              <w:rPr>
                <w:sz w:val="16"/>
                <w:szCs w:val="16"/>
              </w:rPr>
            </w:pPr>
            <w:r w:rsidRPr="00842C14">
              <w:rPr>
                <w:sz w:val="16"/>
                <w:szCs w:val="16"/>
              </w:rPr>
              <w:t>Бел.</w:t>
            </w:r>
          </w:p>
        </w:tc>
        <w:tc>
          <w:tcPr>
            <w:tcW w:w="663" w:type="dxa"/>
            <w:vAlign w:val="center"/>
          </w:tcPr>
          <w:p w:rsidR="004C640F" w:rsidRPr="003E00B2" w:rsidRDefault="004C640F" w:rsidP="00E979C6">
            <w:pPr>
              <w:jc w:val="center"/>
              <w:rPr>
                <w:sz w:val="16"/>
                <w:szCs w:val="16"/>
              </w:rPr>
            </w:pPr>
            <w:r w:rsidRPr="003E00B2">
              <w:rPr>
                <w:sz w:val="16"/>
                <w:szCs w:val="16"/>
              </w:rPr>
              <w:t>Желт.</w:t>
            </w:r>
          </w:p>
        </w:tc>
        <w:tc>
          <w:tcPr>
            <w:tcW w:w="664" w:type="dxa"/>
            <w:vAlign w:val="center"/>
          </w:tcPr>
          <w:p w:rsidR="004C640F" w:rsidRPr="003E00B2" w:rsidRDefault="004C640F" w:rsidP="00E979C6">
            <w:pPr>
              <w:jc w:val="center"/>
              <w:rPr>
                <w:sz w:val="16"/>
                <w:szCs w:val="16"/>
              </w:rPr>
            </w:pPr>
            <w:r w:rsidRPr="003E00B2">
              <w:rPr>
                <w:sz w:val="16"/>
                <w:szCs w:val="16"/>
              </w:rPr>
              <w:t>Бел.</w:t>
            </w:r>
          </w:p>
        </w:tc>
        <w:tc>
          <w:tcPr>
            <w:tcW w:w="663" w:type="dxa"/>
            <w:vAlign w:val="center"/>
          </w:tcPr>
          <w:p w:rsidR="004C640F" w:rsidRPr="003E00B2" w:rsidRDefault="004C640F" w:rsidP="00E979C6">
            <w:pPr>
              <w:jc w:val="center"/>
              <w:rPr>
                <w:sz w:val="16"/>
                <w:szCs w:val="16"/>
              </w:rPr>
            </w:pPr>
            <w:r w:rsidRPr="003E00B2">
              <w:rPr>
                <w:sz w:val="16"/>
                <w:szCs w:val="16"/>
              </w:rPr>
              <w:t>5</w:t>
            </w:r>
          </w:p>
        </w:tc>
      </w:tr>
      <w:tr w:rsidR="004C640F" w:rsidRPr="00E979C6" w:rsidTr="00763CA8">
        <w:tc>
          <w:tcPr>
            <w:tcW w:w="1338" w:type="dxa"/>
            <w:tcBorders>
              <w:left w:val="single" w:sz="4" w:space="0" w:color="auto"/>
            </w:tcBorders>
          </w:tcPr>
          <w:p w:rsidR="004C640F" w:rsidRPr="00E979C6" w:rsidRDefault="004C640F" w:rsidP="00E979C6">
            <w:pPr>
              <w:pStyle w:val="ad"/>
              <w:spacing w:after="0"/>
              <w:jc w:val="both"/>
              <w:rPr>
                <w:sz w:val="16"/>
                <w:szCs w:val="16"/>
              </w:rPr>
            </w:pPr>
            <w:r w:rsidRPr="00E979C6">
              <w:rPr>
                <w:sz w:val="16"/>
                <w:szCs w:val="16"/>
              </w:rPr>
              <w:t>ЛАСУНАК</w:t>
            </w:r>
          </w:p>
        </w:tc>
        <w:tc>
          <w:tcPr>
            <w:tcW w:w="1020" w:type="dxa"/>
          </w:tcPr>
          <w:p w:rsidR="004C640F" w:rsidRDefault="004C640F" w:rsidP="00DD0B05">
            <w:pPr>
              <w:ind w:hanging="28"/>
              <w:jc w:val="center"/>
            </w:pPr>
            <w:r w:rsidRPr="00E96720">
              <w:rPr>
                <w:sz w:val="16"/>
                <w:szCs w:val="16"/>
              </w:rPr>
              <w:t>Беларусь</w:t>
            </w:r>
          </w:p>
        </w:tc>
        <w:tc>
          <w:tcPr>
            <w:tcW w:w="663" w:type="dxa"/>
            <w:vAlign w:val="center"/>
          </w:tcPr>
          <w:p w:rsidR="004C640F" w:rsidRPr="00E979C6" w:rsidRDefault="004C640F" w:rsidP="00E979C6">
            <w:pPr>
              <w:jc w:val="center"/>
              <w:rPr>
                <w:sz w:val="16"/>
                <w:szCs w:val="16"/>
              </w:rPr>
            </w:pPr>
            <w:r w:rsidRPr="00E979C6">
              <w:rPr>
                <w:sz w:val="16"/>
                <w:szCs w:val="16"/>
              </w:rPr>
              <w:t>1988</w:t>
            </w:r>
          </w:p>
        </w:tc>
        <w:tc>
          <w:tcPr>
            <w:tcW w:w="663" w:type="dxa"/>
            <w:vAlign w:val="center"/>
          </w:tcPr>
          <w:p w:rsidR="004C640F" w:rsidRPr="00E979C6" w:rsidRDefault="004C640F" w:rsidP="00E979C6">
            <w:pPr>
              <w:jc w:val="center"/>
              <w:rPr>
                <w:sz w:val="16"/>
                <w:szCs w:val="16"/>
              </w:rPr>
            </w:pPr>
            <w:r w:rsidRPr="00E979C6">
              <w:rPr>
                <w:sz w:val="16"/>
                <w:szCs w:val="16"/>
              </w:rPr>
              <w:t>06</w:t>
            </w:r>
          </w:p>
        </w:tc>
        <w:tc>
          <w:tcPr>
            <w:tcW w:w="663" w:type="dxa"/>
            <w:vAlign w:val="center"/>
          </w:tcPr>
          <w:p w:rsidR="004C640F" w:rsidRPr="00E979C6" w:rsidRDefault="004C640F" w:rsidP="00E979C6">
            <w:pPr>
              <w:jc w:val="center"/>
              <w:rPr>
                <w:sz w:val="16"/>
                <w:szCs w:val="16"/>
              </w:rPr>
            </w:pPr>
            <w:r w:rsidRPr="00E979C6">
              <w:rPr>
                <w:sz w:val="16"/>
                <w:szCs w:val="16"/>
              </w:rPr>
              <w:t>307</w:t>
            </w:r>
          </w:p>
        </w:tc>
        <w:tc>
          <w:tcPr>
            <w:tcW w:w="664" w:type="dxa"/>
            <w:vAlign w:val="center"/>
          </w:tcPr>
          <w:p w:rsidR="004C640F" w:rsidRPr="00E979C6" w:rsidRDefault="004C640F" w:rsidP="00E979C6">
            <w:pPr>
              <w:jc w:val="center"/>
              <w:rPr>
                <w:sz w:val="16"/>
                <w:szCs w:val="16"/>
              </w:rPr>
            </w:pPr>
            <w:r w:rsidRPr="00E979C6">
              <w:rPr>
                <w:sz w:val="16"/>
                <w:szCs w:val="16"/>
              </w:rPr>
              <w:t>377</w:t>
            </w:r>
          </w:p>
        </w:tc>
        <w:tc>
          <w:tcPr>
            <w:tcW w:w="663" w:type="dxa"/>
            <w:vAlign w:val="center"/>
          </w:tcPr>
          <w:p w:rsidR="004C640F" w:rsidRPr="00E979C6" w:rsidRDefault="004C640F" w:rsidP="00E979C6">
            <w:pPr>
              <w:jc w:val="center"/>
              <w:rPr>
                <w:sz w:val="16"/>
                <w:szCs w:val="16"/>
              </w:rPr>
            </w:pPr>
            <w:r w:rsidRPr="00E979C6">
              <w:rPr>
                <w:sz w:val="16"/>
                <w:szCs w:val="16"/>
              </w:rPr>
              <w:t>17,0</w:t>
            </w:r>
          </w:p>
        </w:tc>
        <w:tc>
          <w:tcPr>
            <w:tcW w:w="850" w:type="dxa"/>
            <w:vAlign w:val="center"/>
          </w:tcPr>
          <w:p w:rsidR="004C640F" w:rsidRPr="00E979C6" w:rsidRDefault="004C640F" w:rsidP="00E979C6">
            <w:pPr>
              <w:jc w:val="center"/>
              <w:rPr>
                <w:sz w:val="16"/>
                <w:szCs w:val="16"/>
              </w:rPr>
            </w:pPr>
            <w:r w:rsidRPr="00E979C6">
              <w:rPr>
                <w:sz w:val="16"/>
                <w:szCs w:val="16"/>
              </w:rPr>
              <w:t>СТ</w:t>
            </w:r>
          </w:p>
        </w:tc>
        <w:tc>
          <w:tcPr>
            <w:tcW w:w="663" w:type="dxa"/>
            <w:vAlign w:val="center"/>
          </w:tcPr>
          <w:p w:rsidR="004C640F" w:rsidRPr="00E979C6" w:rsidRDefault="004C640F" w:rsidP="00E979C6">
            <w:pPr>
              <w:jc w:val="center"/>
              <w:rPr>
                <w:sz w:val="16"/>
                <w:szCs w:val="16"/>
              </w:rPr>
            </w:pPr>
            <w:r>
              <w:rPr>
                <w:sz w:val="16"/>
                <w:szCs w:val="16"/>
              </w:rPr>
              <w:t>Б</w:t>
            </w:r>
            <w:r w:rsidRPr="00E979C6">
              <w:rPr>
                <w:sz w:val="16"/>
                <w:szCs w:val="16"/>
              </w:rPr>
              <w:t>ел.</w:t>
            </w:r>
          </w:p>
        </w:tc>
        <w:tc>
          <w:tcPr>
            <w:tcW w:w="663" w:type="dxa"/>
            <w:vAlign w:val="center"/>
          </w:tcPr>
          <w:p w:rsidR="004C640F" w:rsidRPr="00E979C6" w:rsidRDefault="004C640F" w:rsidP="00E979C6">
            <w:pPr>
              <w:jc w:val="center"/>
              <w:rPr>
                <w:sz w:val="16"/>
                <w:szCs w:val="16"/>
              </w:rPr>
            </w:pPr>
            <w:r>
              <w:rPr>
                <w:sz w:val="16"/>
                <w:szCs w:val="16"/>
              </w:rPr>
              <w:t>Б</w:t>
            </w:r>
            <w:r w:rsidRPr="00E979C6">
              <w:rPr>
                <w:sz w:val="16"/>
                <w:szCs w:val="16"/>
              </w:rPr>
              <w:t>ел.</w:t>
            </w:r>
          </w:p>
        </w:tc>
        <w:tc>
          <w:tcPr>
            <w:tcW w:w="664" w:type="dxa"/>
            <w:vAlign w:val="center"/>
          </w:tcPr>
          <w:p w:rsidR="004C640F" w:rsidRPr="00E979C6" w:rsidRDefault="004C640F" w:rsidP="00E979C6">
            <w:pPr>
              <w:jc w:val="center"/>
              <w:rPr>
                <w:sz w:val="16"/>
                <w:szCs w:val="16"/>
              </w:rPr>
            </w:pPr>
            <w:r>
              <w:rPr>
                <w:sz w:val="16"/>
                <w:szCs w:val="16"/>
              </w:rPr>
              <w:t>К</w:t>
            </w:r>
            <w:r w:rsidRPr="00E979C6">
              <w:rPr>
                <w:sz w:val="16"/>
                <w:szCs w:val="16"/>
              </w:rPr>
              <w:t>рем</w:t>
            </w:r>
            <w:r>
              <w:rPr>
                <w:sz w:val="16"/>
                <w:szCs w:val="16"/>
              </w:rPr>
              <w:t>.</w:t>
            </w:r>
          </w:p>
        </w:tc>
        <w:tc>
          <w:tcPr>
            <w:tcW w:w="663" w:type="dxa"/>
            <w:vAlign w:val="center"/>
          </w:tcPr>
          <w:p w:rsidR="004C640F" w:rsidRPr="00E979C6" w:rsidRDefault="004C640F" w:rsidP="00E979C6">
            <w:pPr>
              <w:jc w:val="center"/>
              <w:rPr>
                <w:sz w:val="16"/>
                <w:szCs w:val="16"/>
              </w:rPr>
            </w:pPr>
            <w:r w:rsidRPr="00E979C6">
              <w:rPr>
                <w:sz w:val="16"/>
                <w:szCs w:val="16"/>
              </w:rPr>
              <w:t>8</w:t>
            </w:r>
          </w:p>
        </w:tc>
      </w:tr>
      <w:tr w:rsidR="004C640F" w:rsidRPr="00E979C6" w:rsidTr="00763CA8">
        <w:tc>
          <w:tcPr>
            <w:tcW w:w="1338" w:type="dxa"/>
            <w:tcBorders>
              <w:left w:val="single" w:sz="4" w:space="0" w:color="auto"/>
            </w:tcBorders>
          </w:tcPr>
          <w:p w:rsidR="004C640F" w:rsidRPr="00E979C6" w:rsidRDefault="004C640F" w:rsidP="00E979C6">
            <w:pPr>
              <w:pStyle w:val="ad"/>
              <w:spacing w:after="0"/>
              <w:jc w:val="both"/>
              <w:rPr>
                <w:sz w:val="16"/>
                <w:szCs w:val="16"/>
              </w:rPr>
            </w:pPr>
            <w:r w:rsidRPr="00E979C6">
              <w:rPr>
                <w:sz w:val="16"/>
                <w:szCs w:val="16"/>
              </w:rPr>
              <w:t>ВЕТРАЗЬ</w:t>
            </w:r>
          </w:p>
        </w:tc>
        <w:tc>
          <w:tcPr>
            <w:tcW w:w="1020" w:type="dxa"/>
          </w:tcPr>
          <w:p w:rsidR="004C640F" w:rsidRDefault="004C640F" w:rsidP="00DD0B05">
            <w:pPr>
              <w:ind w:hanging="28"/>
              <w:jc w:val="center"/>
            </w:pPr>
            <w:r w:rsidRPr="00E96720">
              <w:rPr>
                <w:sz w:val="16"/>
                <w:szCs w:val="16"/>
              </w:rPr>
              <w:t>Беларусь</w:t>
            </w:r>
          </w:p>
        </w:tc>
        <w:tc>
          <w:tcPr>
            <w:tcW w:w="663" w:type="dxa"/>
            <w:vAlign w:val="center"/>
          </w:tcPr>
          <w:p w:rsidR="004C640F" w:rsidRPr="00E979C6" w:rsidRDefault="004C640F" w:rsidP="00E979C6">
            <w:pPr>
              <w:jc w:val="center"/>
              <w:rPr>
                <w:sz w:val="16"/>
                <w:szCs w:val="16"/>
              </w:rPr>
            </w:pPr>
            <w:r w:rsidRPr="00E979C6">
              <w:rPr>
                <w:sz w:val="16"/>
                <w:szCs w:val="16"/>
              </w:rPr>
              <w:t>2002</w:t>
            </w:r>
          </w:p>
        </w:tc>
        <w:tc>
          <w:tcPr>
            <w:tcW w:w="663" w:type="dxa"/>
            <w:vAlign w:val="center"/>
          </w:tcPr>
          <w:p w:rsidR="004C640F" w:rsidRPr="00E979C6" w:rsidRDefault="004C640F" w:rsidP="00E979C6">
            <w:pPr>
              <w:jc w:val="center"/>
            </w:pPr>
            <w:r w:rsidRPr="00E979C6">
              <w:rPr>
                <w:sz w:val="16"/>
                <w:szCs w:val="16"/>
              </w:rPr>
              <w:t>06</w:t>
            </w:r>
          </w:p>
        </w:tc>
        <w:tc>
          <w:tcPr>
            <w:tcW w:w="663" w:type="dxa"/>
            <w:vAlign w:val="center"/>
          </w:tcPr>
          <w:p w:rsidR="004C640F" w:rsidRPr="00E979C6" w:rsidRDefault="004C640F" w:rsidP="00E979C6">
            <w:pPr>
              <w:jc w:val="center"/>
              <w:rPr>
                <w:sz w:val="16"/>
                <w:szCs w:val="16"/>
              </w:rPr>
            </w:pPr>
            <w:r w:rsidRPr="00E979C6">
              <w:rPr>
                <w:sz w:val="16"/>
                <w:szCs w:val="16"/>
              </w:rPr>
              <w:t>267</w:t>
            </w:r>
          </w:p>
        </w:tc>
        <w:tc>
          <w:tcPr>
            <w:tcW w:w="664" w:type="dxa"/>
            <w:vAlign w:val="center"/>
          </w:tcPr>
          <w:p w:rsidR="004C640F" w:rsidRPr="00E979C6" w:rsidRDefault="004C640F" w:rsidP="00E979C6">
            <w:pPr>
              <w:jc w:val="center"/>
              <w:rPr>
                <w:sz w:val="16"/>
                <w:szCs w:val="16"/>
              </w:rPr>
            </w:pPr>
            <w:r w:rsidRPr="00E979C6">
              <w:rPr>
                <w:sz w:val="16"/>
                <w:szCs w:val="16"/>
              </w:rPr>
              <w:t>306</w:t>
            </w:r>
          </w:p>
        </w:tc>
        <w:tc>
          <w:tcPr>
            <w:tcW w:w="663" w:type="dxa"/>
            <w:vAlign w:val="center"/>
          </w:tcPr>
          <w:p w:rsidR="004C640F" w:rsidRPr="00E979C6" w:rsidRDefault="004C640F" w:rsidP="00E979C6">
            <w:pPr>
              <w:jc w:val="center"/>
              <w:rPr>
                <w:sz w:val="16"/>
                <w:szCs w:val="16"/>
              </w:rPr>
            </w:pPr>
            <w:r w:rsidRPr="00E979C6">
              <w:rPr>
                <w:sz w:val="16"/>
                <w:szCs w:val="16"/>
              </w:rPr>
              <w:t>14,0</w:t>
            </w:r>
          </w:p>
        </w:tc>
        <w:tc>
          <w:tcPr>
            <w:tcW w:w="850" w:type="dxa"/>
            <w:vAlign w:val="center"/>
          </w:tcPr>
          <w:p w:rsidR="004C640F" w:rsidRPr="00E979C6" w:rsidRDefault="004C640F" w:rsidP="00E979C6">
            <w:pPr>
              <w:jc w:val="center"/>
              <w:rPr>
                <w:sz w:val="16"/>
                <w:szCs w:val="16"/>
              </w:rPr>
            </w:pPr>
            <w:r w:rsidRPr="00E979C6">
              <w:rPr>
                <w:sz w:val="16"/>
                <w:szCs w:val="16"/>
              </w:rPr>
              <w:t>СТ, 12</w:t>
            </w:r>
          </w:p>
        </w:tc>
        <w:tc>
          <w:tcPr>
            <w:tcW w:w="663" w:type="dxa"/>
            <w:vAlign w:val="center"/>
          </w:tcPr>
          <w:p w:rsidR="004C640F" w:rsidRPr="00E979C6" w:rsidRDefault="004C640F" w:rsidP="00E979C6">
            <w:pPr>
              <w:jc w:val="center"/>
              <w:rPr>
                <w:sz w:val="16"/>
                <w:szCs w:val="16"/>
              </w:rPr>
            </w:pPr>
            <w:r>
              <w:rPr>
                <w:sz w:val="16"/>
                <w:szCs w:val="16"/>
              </w:rPr>
              <w:t>Б</w:t>
            </w:r>
            <w:r w:rsidRPr="00E979C6">
              <w:rPr>
                <w:sz w:val="16"/>
                <w:szCs w:val="16"/>
              </w:rPr>
              <w:t>ел.</w:t>
            </w:r>
          </w:p>
        </w:tc>
        <w:tc>
          <w:tcPr>
            <w:tcW w:w="663" w:type="dxa"/>
            <w:vAlign w:val="center"/>
          </w:tcPr>
          <w:p w:rsidR="004C640F" w:rsidRPr="00E979C6" w:rsidRDefault="004C640F" w:rsidP="00E979C6">
            <w:pPr>
              <w:jc w:val="center"/>
              <w:rPr>
                <w:sz w:val="16"/>
                <w:szCs w:val="16"/>
              </w:rPr>
            </w:pPr>
            <w:r>
              <w:rPr>
                <w:sz w:val="16"/>
                <w:szCs w:val="16"/>
              </w:rPr>
              <w:t>Ж</w:t>
            </w:r>
            <w:r w:rsidRPr="00E979C6">
              <w:rPr>
                <w:sz w:val="16"/>
                <w:szCs w:val="16"/>
              </w:rPr>
              <w:t>елт.</w:t>
            </w:r>
          </w:p>
        </w:tc>
        <w:tc>
          <w:tcPr>
            <w:tcW w:w="664" w:type="dxa"/>
            <w:vAlign w:val="center"/>
          </w:tcPr>
          <w:p w:rsidR="004C640F" w:rsidRPr="00E979C6" w:rsidRDefault="004C640F" w:rsidP="00E979C6">
            <w:pPr>
              <w:jc w:val="center"/>
              <w:rPr>
                <w:sz w:val="16"/>
                <w:szCs w:val="16"/>
              </w:rPr>
            </w:pPr>
            <w:r>
              <w:rPr>
                <w:sz w:val="16"/>
                <w:szCs w:val="16"/>
              </w:rPr>
              <w:t>Ж</w:t>
            </w:r>
            <w:r w:rsidRPr="00E979C6">
              <w:rPr>
                <w:sz w:val="16"/>
                <w:szCs w:val="16"/>
              </w:rPr>
              <w:t>елт.</w:t>
            </w:r>
          </w:p>
        </w:tc>
        <w:tc>
          <w:tcPr>
            <w:tcW w:w="663" w:type="dxa"/>
            <w:vAlign w:val="center"/>
          </w:tcPr>
          <w:p w:rsidR="004C640F" w:rsidRPr="00E979C6" w:rsidRDefault="004C640F" w:rsidP="00E979C6">
            <w:pPr>
              <w:jc w:val="center"/>
              <w:rPr>
                <w:sz w:val="16"/>
                <w:szCs w:val="16"/>
              </w:rPr>
            </w:pPr>
            <w:r w:rsidRPr="00E979C6">
              <w:rPr>
                <w:sz w:val="16"/>
                <w:szCs w:val="16"/>
              </w:rPr>
              <w:t>8</w:t>
            </w:r>
          </w:p>
        </w:tc>
      </w:tr>
      <w:tr w:rsidR="004C640F" w:rsidRPr="00E979C6" w:rsidTr="008B2370">
        <w:tc>
          <w:tcPr>
            <w:tcW w:w="1338" w:type="dxa"/>
            <w:tcBorders>
              <w:left w:val="single" w:sz="4" w:space="0" w:color="auto"/>
              <w:bottom w:val="single" w:sz="4" w:space="0" w:color="auto"/>
            </w:tcBorders>
          </w:tcPr>
          <w:p w:rsidR="004C640F" w:rsidRPr="00E979C6" w:rsidRDefault="004C640F" w:rsidP="00E979C6">
            <w:pPr>
              <w:pStyle w:val="ad"/>
              <w:spacing w:after="0"/>
              <w:jc w:val="both"/>
              <w:rPr>
                <w:sz w:val="16"/>
                <w:szCs w:val="16"/>
              </w:rPr>
            </w:pPr>
            <w:r w:rsidRPr="00E979C6">
              <w:rPr>
                <w:sz w:val="16"/>
                <w:szCs w:val="16"/>
              </w:rPr>
              <w:t>ЖУРАВИНКА</w:t>
            </w:r>
          </w:p>
        </w:tc>
        <w:tc>
          <w:tcPr>
            <w:tcW w:w="1020" w:type="dxa"/>
            <w:tcBorders>
              <w:bottom w:val="single" w:sz="4" w:space="0" w:color="auto"/>
            </w:tcBorders>
          </w:tcPr>
          <w:p w:rsidR="004C640F" w:rsidRDefault="004C640F" w:rsidP="00DD0B05">
            <w:pPr>
              <w:ind w:hanging="28"/>
              <w:jc w:val="center"/>
            </w:pPr>
            <w:r w:rsidRPr="00A31657">
              <w:rPr>
                <w:sz w:val="16"/>
                <w:szCs w:val="16"/>
              </w:rPr>
              <w:t>Беларусь</w:t>
            </w:r>
          </w:p>
        </w:tc>
        <w:tc>
          <w:tcPr>
            <w:tcW w:w="663" w:type="dxa"/>
            <w:tcBorders>
              <w:bottom w:val="single" w:sz="4" w:space="0" w:color="auto"/>
            </w:tcBorders>
            <w:vAlign w:val="center"/>
          </w:tcPr>
          <w:p w:rsidR="004C640F" w:rsidRPr="00E979C6" w:rsidRDefault="004C640F" w:rsidP="00E979C6">
            <w:pPr>
              <w:jc w:val="center"/>
              <w:rPr>
                <w:sz w:val="16"/>
                <w:szCs w:val="16"/>
              </w:rPr>
            </w:pPr>
            <w:r w:rsidRPr="00E979C6">
              <w:rPr>
                <w:sz w:val="16"/>
                <w:szCs w:val="16"/>
              </w:rPr>
              <w:t>2004</w:t>
            </w:r>
          </w:p>
        </w:tc>
        <w:tc>
          <w:tcPr>
            <w:tcW w:w="663" w:type="dxa"/>
            <w:tcBorders>
              <w:bottom w:val="single" w:sz="4" w:space="0" w:color="auto"/>
            </w:tcBorders>
            <w:vAlign w:val="center"/>
          </w:tcPr>
          <w:p w:rsidR="004C640F" w:rsidRPr="00E979C6" w:rsidRDefault="004C640F" w:rsidP="00E979C6">
            <w:pPr>
              <w:jc w:val="center"/>
            </w:pPr>
            <w:r w:rsidRPr="00E979C6">
              <w:rPr>
                <w:sz w:val="16"/>
                <w:szCs w:val="16"/>
              </w:rPr>
              <w:t>06</w:t>
            </w:r>
          </w:p>
        </w:tc>
        <w:tc>
          <w:tcPr>
            <w:tcW w:w="663" w:type="dxa"/>
            <w:tcBorders>
              <w:bottom w:val="single" w:sz="4" w:space="0" w:color="auto"/>
            </w:tcBorders>
            <w:vAlign w:val="center"/>
          </w:tcPr>
          <w:p w:rsidR="004C640F" w:rsidRPr="00E979C6" w:rsidRDefault="004C640F" w:rsidP="00E979C6">
            <w:pPr>
              <w:jc w:val="center"/>
              <w:rPr>
                <w:sz w:val="16"/>
                <w:szCs w:val="16"/>
              </w:rPr>
            </w:pPr>
            <w:r w:rsidRPr="00E979C6">
              <w:rPr>
                <w:sz w:val="16"/>
                <w:szCs w:val="16"/>
              </w:rPr>
              <w:t>283</w:t>
            </w:r>
          </w:p>
        </w:tc>
        <w:tc>
          <w:tcPr>
            <w:tcW w:w="664" w:type="dxa"/>
            <w:tcBorders>
              <w:bottom w:val="single" w:sz="4" w:space="0" w:color="auto"/>
            </w:tcBorders>
            <w:vAlign w:val="center"/>
          </w:tcPr>
          <w:p w:rsidR="004C640F" w:rsidRPr="00E979C6" w:rsidRDefault="004C640F" w:rsidP="00E979C6">
            <w:pPr>
              <w:jc w:val="center"/>
              <w:rPr>
                <w:sz w:val="16"/>
                <w:szCs w:val="16"/>
              </w:rPr>
            </w:pPr>
            <w:r w:rsidRPr="00E979C6">
              <w:rPr>
                <w:sz w:val="16"/>
                <w:szCs w:val="16"/>
              </w:rPr>
              <w:t>618</w:t>
            </w:r>
          </w:p>
        </w:tc>
        <w:tc>
          <w:tcPr>
            <w:tcW w:w="663" w:type="dxa"/>
            <w:tcBorders>
              <w:bottom w:val="single" w:sz="4" w:space="0" w:color="auto"/>
            </w:tcBorders>
            <w:vAlign w:val="center"/>
          </w:tcPr>
          <w:p w:rsidR="004C640F" w:rsidRPr="00E979C6" w:rsidRDefault="004C640F" w:rsidP="00E979C6">
            <w:pPr>
              <w:jc w:val="center"/>
              <w:rPr>
                <w:sz w:val="16"/>
                <w:szCs w:val="16"/>
              </w:rPr>
            </w:pPr>
            <w:r w:rsidRPr="00E979C6">
              <w:rPr>
                <w:sz w:val="16"/>
                <w:szCs w:val="16"/>
              </w:rPr>
              <w:t>16,0</w:t>
            </w:r>
          </w:p>
        </w:tc>
        <w:tc>
          <w:tcPr>
            <w:tcW w:w="850" w:type="dxa"/>
            <w:tcBorders>
              <w:bottom w:val="single" w:sz="4" w:space="0" w:color="auto"/>
            </w:tcBorders>
            <w:vAlign w:val="center"/>
          </w:tcPr>
          <w:p w:rsidR="004C640F" w:rsidRPr="00E979C6" w:rsidRDefault="004C640F" w:rsidP="00E979C6">
            <w:pPr>
              <w:jc w:val="center"/>
              <w:rPr>
                <w:sz w:val="16"/>
                <w:szCs w:val="16"/>
              </w:rPr>
            </w:pPr>
            <w:r w:rsidRPr="00E979C6">
              <w:rPr>
                <w:sz w:val="16"/>
                <w:szCs w:val="16"/>
              </w:rPr>
              <w:t>СТ, 12</w:t>
            </w:r>
          </w:p>
        </w:tc>
        <w:tc>
          <w:tcPr>
            <w:tcW w:w="663" w:type="dxa"/>
            <w:tcBorders>
              <w:bottom w:val="single" w:sz="4" w:space="0" w:color="auto"/>
            </w:tcBorders>
            <w:vAlign w:val="center"/>
          </w:tcPr>
          <w:p w:rsidR="004C640F" w:rsidRPr="00E979C6" w:rsidRDefault="004C640F" w:rsidP="00E979C6">
            <w:pPr>
              <w:jc w:val="center"/>
              <w:rPr>
                <w:sz w:val="16"/>
                <w:szCs w:val="16"/>
              </w:rPr>
            </w:pPr>
            <w:r>
              <w:rPr>
                <w:sz w:val="16"/>
                <w:szCs w:val="16"/>
              </w:rPr>
              <w:t>К</w:t>
            </w:r>
            <w:r w:rsidRPr="00E979C6">
              <w:rPr>
                <w:sz w:val="16"/>
                <w:szCs w:val="16"/>
              </w:rPr>
              <w:t>р.-ф.</w:t>
            </w:r>
          </w:p>
        </w:tc>
        <w:tc>
          <w:tcPr>
            <w:tcW w:w="663" w:type="dxa"/>
            <w:tcBorders>
              <w:bottom w:val="single" w:sz="4" w:space="0" w:color="auto"/>
            </w:tcBorders>
            <w:vAlign w:val="center"/>
          </w:tcPr>
          <w:p w:rsidR="004C640F" w:rsidRPr="00E979C6" w:rsidRDefault="004C640F" w:rsidP="00E979C6">
            <w:pPr>
              <w:jc w:val="center"/>
              <w:rPr>
                <w:sz w:val="16"/>
                <w:szCs w:val="16"/>
              </w:rPr>
            </w:pPr>
            <w:r>
              <w:rPr>
                <w:sz w:val="16"/>
                <w:szCs w:val="16"/>
              </w:rPr>
              <w:t>К</w:t>
            </w:r>
            <w:r w:rsidRPr="00E979C6">
              <w:rPr>
                <w:sz w:val="16"/>
                <w:szCs w:val="16"/>
              </w:rPr>
              <w:t>рас</w:t>
            </w:r>
            <w:r>
              <w:rPr>
                <w:sz w:val="16"/>
                <w:szCs w:val="16"/>
              </w:rPr>
              <w:t>н</w:t>
            </w:r>
            <w:r w:rsidRPr="00E979C6">
              <w:rPr>
                <w:sz w:val="16"/>
                <w:szCs w:val="16"/>
              </w:rPr>
              <w:t>.</w:t>
            </w:r>
          </w:p>
        </w:tc>
        <w:tc>
          <w:tcPr>
            <w:tcW w:w="664" w:type="dxa"/>
            <w:tcBorders>
              <w:bottom w:val="single" w:sz="4" w:space="0" w:color="auto"/>
            </w:tcBorders>
            <w:vAlign w:val="center"/>
          </w:tcPr>
          <w:p w:rsidR="004C640F" w:rsidRPr="00E979C6" w:rsidRDefault="004C640F" w:rsidP="00E979C6">
            <w:pPr>
              <w:jc w:val="center"/>
              <w:rPr>
                <w:sz w:val="16"/>
                <w:szCs w:val="16"/>
              </w:rPr>
            </w:pPr>
            <w:r>
              <w:rPr>
                <w:sz w:val="16"/>
                <w:szCs w:val="16"/>
              </w:rPr>
              <w:t>С</w:t>
            </w:r>
            <w:r w:rsidRPr="00E979C6">
              <w:rPr>
                <w:sz w:val="16"/>
                <w:szCs w:val="16"/>
              </w:rPr>
              <w:t>в.-ж.</w:t>
            </w:r>
          </w:p>
        </w:tc>
        <w:tc>
          <w:tcPr>
            <w:tcW w:w="663" w:type="dxa"/>
            <w:tcBorders>
              <w:bottom w:val="single" w:sz="4" w:space="0" w:color="auto"/>
            </w:tcBorders>
            <w:vAlign w:val="center"/>
          </w:tcPr>
          <w:p w:rsidR="004C640F" w:rsidRPr="00E979C6" w:rsidRDefault="004C640F" w:rsidP="00E979C6">
            <w:pPr>
              <w:jc w:val="center"/>
              <w:rPr>
                <w:sz w:val="16"/>
                <w:szCs w:val="16"/>
              </w:rPr>
            </w:pPr>
            <w:r w:rsidRPr="00E979C6">
              <w:rPr>
                <w:sz w:val="16"/>
                <w:szCs w:val="16"/>
              </w:rPr>
              <w:t>7</w:t>
            </w:r>
          </w:p>
        </w:tc>
      </w:tr>
      <w:tr w:rsidR="004C640F" w:rsidRPr="00E979C6" w:rsidTr="008B2370">
        <w:tc>
          <w:tcPr>
            <w:tcW w:w="1338" w:type="dxa"/>
            <w:tcBorders>
              <w:left w:val="single" w:sz="4" w:space="0" w:color="auto"/>
              <w:bottom w:val="single" w:sz="4" w:space="0" w:color="auto"/>
            </w:tcBorders>
          </w:tcPr>
          <w:p w:rsidR="004C640F" w:rsidRPr="00E979C6" w:rsidRDefault="004C640F" w:rsidP="00E979C6">
            <w:pPr>
              <w:pStyle w:val="ad"/>
              <w:spacing w:after="0"/>
              <w:jc w:val="both"/>
              <w:rPr>
                <w:sz w:val="16"/>
                <w:szCs w:val="16"/>
              </w:rPr>
            </w:pPr>
            <w:r w:rsidRPr="00E979C6">
              <w:rPr>
                <w:sz w:val="16"/>
                <w:szCs w:val="16"/>
              </w:rPr>
              <w:t>БЛАКИТ</w:t>
            </w:r>
          </w:p>
        </w:tc>
        <w:tc>
          <w:tcPr>
            <w:tcW w:w="1020" w:type="dxa"/>
            <w:tcBorders>
              <w:bottom w:val="single" w:sz="4" w:space="0" w:color="auto"/>
            </w:tcBorders>
          </w:tcPr>
          <w:p w:rsidR="004C640F" w:rsidRDefault="004C640F" w:rsidP="00DD0B05">
            <w:pPr>
              <w:ind w:hanging="28"/>
              <w:jc w:val="center"/>
            </w:pPr>
            <w:r w:rsidRPr="00A31657">
              <w:rPr>
                <w:sz w:val="16"/>
                <w:szCs w:val="16"/>
              </w:rPr>
              <w:t>Беларусь</w:t>
            </w:r>
          </w:p>
        </w:tc>
        <w:tc>
          <w:tcPr>
            <w:tcW w:w="663" w:type="dxa"/>
            <w:tcBorders>
              <w:bottom w:val="single" w:sz="4" w:space="0" w:color="auto"/>
            </w:tcBorders>
            <w:vAlign w:val="center"/>
          </w:tcPr>
          <w:p w:rsidR="004C640F" w:rsidRPr="00E979C6" w:rsidRDefault="004C640F" w:rsidP="00E979C6">
            <w:pPr>
              <w:jc w:val="center"/>
              <w:rPr>
                <w:sz w:val="16"/>
                <w:szCs w:val="16"/>
              </w:rPr>
            </w:pPr>
            <w:r w:rsidRPr="00E979C6">
              <w:rPr>
                <w:sz w:val="16"/>
                <w:szCs w:val="16"/>
              </w:rPr>
              <w:t>2005</w:t>
            </w:r>
          </w:p>
        </w:tc>
        <w:tc>
          <w:tcPr>
            <w:tcW w:w="663" w:type="dxa"/>
            <w:tcBorders>
              <w:bottom w:val="single" w:sz="4" w:space="0" w:color="auto"/>
            </w:tcBorders>
            <w:vAlign w:val="center"/>
          </w:tcPr>
          <w:p w:rsidR="004C640F" w:rsidRPr="00E979C6" w:rsidRDefault="004C640F" w:rsidP="00E979C6">
            <w:pPr>
              <w:jc w:val="center"/>
            </w:pPr>
            <w:r w:rsidRPr="00E979C6">
              <w:rPr>
                <w:sz w:val="16"/>
                <w:szCs w:val="16"/>
              </w:rPr>
              <w:t>06</w:t>
            </w:r>
          </w:p>
        </w:tc>
        <w:tc>
          <w:tcPr>
            <w:tcW w:w="663" w:type="dxa"/>
            <w:tcBorders>
              <w:bottom w:val="single" w:sz="4" w:space="0" w:color="auto"/>
            </w:tcBorders>
            <w:vAlign w:val="center"/>
          </w:tcPr>
          <w:p w:rsidR="004C640F" w:rsidRPr="00E979C6" w:rsidRDefault="004C640F" w:rsidP="00E979C6">
            <w:pPr>
              <w:jc w:val="center"/>
              <w:rPr>
                <w:sz w:val="16"/>
                <w:szCs w:val="16"/>
              </w:rPr>
            </w:pPr>
            <w:r w:rsidRPr="00E979C6">
              <w:rPr>
                <w:sz w:val="16"/>
                <w:szCs w:val="16"/>
              </w:rPr>
              <w:t>320</w:t>
            </w:r>
          </w:p>
        </w:tc>
        <w:tc>
          <w:tcPr>
            <w:tcW w:w="664" w:type="dxa"/>
            <w:tcBorders>
              <w:bottom w:val="single" w:sz="4" w:space="0" w:color="auto"/>
            </w:tcBorders>
            <w:vAlign w:val="center"/>
          </w:tcPr>
          <w:p w:rsidR="004C640F" w:rsidRPr="00E979C6" w:rsidRDefault="004C640F" w:rsidP="00E979C6">
            <w:pPr>
              <w:jc w:val="center"/>
              <w:rPr>
                <w:sz w:val="16"/>
                <w:szCs w:val="16"/>
              </w:rPr>
            </w:pPr>
            <w:r w:rsidRPr="00E979C6">
              <w:rPr>
                <w:sz w:val="16"/>
                <w:szCs w:val="16"/>
              </w:rPr>
              <w:t>548</w:t>
            </w:r>
          </w:p>
        </w:tc>
        <w:tc>
          <w:tcPr>
            <w:tcW w:w="663" w:type="dxa"/>
            <w:tcBorders>
              <w:bottom w:val="single" w:sz="4" w:space="0" w:color="auto"/>
            </w:tcBorders>
            <w:vAlign w:val="center"/>
          </w:tcPr>
          <w:p w:rsidR="004C640F" w:rsidRPr="00E979C6" w:rsidRDefault="004C640F" w:rsidP="00E979C6">
            <w:pPr>
              <w:jc w:val="center"/>
              <w:rPr>
                <w:sz w:val="16"/>
                <w:szCs w:val="16"/>
              </w:rPr>
            </w:pPr>
            <w:r w:rsidRPr="00E979C6">
              <w:rPr>
                <w:sz w:val="16"/>
                <w:szCs w:val="16"/>
              </w:rPr>
              <w:t>15,0</w:t>
            </w:r>
          </w:p>
        </w:tc>
        <w:tc>
          <w:tcPr>
            <w:tcW w:w="850" w:type="dxa"/>
            <w:tcBorders>
              <w:bottom w:val="single" w:sz="4" w:space="0" w:color="auto"/>
            </w:tcBorders>
            <w:vAlign w:val="center"/>
          </w:tcPr>
          <w:p w:rsidR="004C640F" w:rsidRPr="00E979C6" w:rsidRDefault="004C640F" w:rsidP="00E979C6">
            <w:pPr>
              <w:jc w:val="center"/>
              <w:rPr>
                <w:sz w:val="16"/>
                <w:szCs w:val="16"/>
              </w:rPr>
            </w:pPr>
            <w:r w:rsidRPr="00E979C6">
              <w:rPr>
                <w:sz w:val="16"/>
                <w:szCs w:val="16"/>
              </w:rPr>
              <w:t>СТ, 7, 12</w:t>
            </w:r>
          </w:p>
        </w:tc>
        <w:tc>
          <w:tcPr>
            <w:tcW w:w="663" w:type="dxa"/>
            <w:tcBorders>
              <w:bottom w:val="single" w:sz="4" w:space="0" w:color="auto"/>
            </w:tcBorders>
            <w:vAlign w:val="center"/>
          </w:tcPr>
          <w:p w:rsidR="004C640F" w:rsidRPr="00E979C6" w:rsidRDefault="004C640F" w:rsidP="00243390">
            <w:pPr>
              <w:ind w:right="-105" w:hanging="111"/>
              <w:jc w:val="center"/>
              <w:rPr>
                <w:sz w:val="16"/>
                <w:szCs w:val="16"/>
              </w:rPr>
            </w:pPr>
            <w:r>
              <w:rPr>
                <w:sz w:val="16"/>
                <w:szCs w:val="16"/>
              </w:rPr>
              <w:t>С</w:t>
            </w:r>
            <w:r w:rsidRPr="00E979C6">
              <w:rPr>
                <w:sz w:val="16"/>
                <w:szCs w:val="16"/>
              </w:rPr>
              <w:t>ин.-ф.</w:t>
            </w:r>
          </w:p>
        </w:tc>
        <w:tc>
          <w:tcPr>
            <w:tcW w:w="663" w:type="dxa"/>
            <w:tcBorders>
              <w:bottom w:val="single" w:sz="4" w:space="0" w:color="auto"/>
            </w:tcBorders>
            <w:vAlign w:val="center"/>
          </w:tcPr>
          <w:p w:rsidR="004C640F" w:rsidRPr="00E979C6" w:rsidRDefault="004C640F" w:rsidP="00E979C6">
            <w:pPr>
              <w:jc w:val="center"/>
              <w:rPr>
                <w:sz w:val="16"/>
                <w:szCs w:val="16"/>
              </w:rPr>
            </w:pPr>
            <w:r>
              <w:rPr>
                <w:sz w:val="16"/>
                <w:szCs w:val="16"/>
              </w:rPr>
              <w:t>Ж</w:t>
            </w:r>
            <w:r w:rsidRPr="00E979C6">
              <w:rPr>
                <w:sz w:val="16"/>
                <w:szCs w:val="16"/>
              </w:rPr>
              <w:t>елт.</w:t>
            </w:r>
          </w:p>
        </w:tc>
        <w:tc>
          <w:tcPr>
            <w:tcW w:w="664" w:type="dxa"/>
            <w:tcBorders>
              <w:bottom w:val="single" w:sz="4" w:space="0" w:color="auto"/>
            </w:tcBorders>
            <w:vAlign w:val="center"/>
          </w:tcPr>
          <w:p w:rsidR="004C640F" w:rsidRPr="00E979C6" w:rsidRDefault="004C640F" w:rsidP="00E979C6">
            <w:pPr>
              <w:jc w:val="center"/>
              <w:rPr>
                <w:sz w:val="16"/>
                <w:szCs w:val="16"/>
              </w:rPr>
            </w:pPr>
            <w:r>
              <w:rPr>
                <w:sz w:val="16"/>
                <w:szCs w:val="16"/>
              </w:rPr>
              <w:t>Ж</w:t>
            </w:r>
            <w:r w:rsidRPr="00E979C6">
              <w:rPr>
                <w:sz w:val="16"/>
                <w:szCs w:val="16"/>
              </w:rPr>
              <w:t>елт.</w:t>
            </w:r>
          </w:p>
        </w:tc>
        <w:tc>
          <w:tcPr>
            <w:tcW w:w="663" w:type="dxa"/>
            <w:tcBorders>
              <w:bottom w:val="single" w:sz="4" w:space="0" w:color="auto"/>
            </w:tcBorders>
            <w:vAlign w:val="center"/>
          </w:tcPr>
          <w:p w:rsidR="004C640F" w:rsidRPr="00E979C6" w:rsidRDefault="004C640F" w:rsidP="00E979C6">
            <w:pPr>
              <w:jc w:val="center"/>
              <w:rPr>
                <w:sz w:val="16"/>
                <w:szCs w:val="16"/>
              </w:rPr>
            </w:pPr>
            <w:r w:rsidRPr="00E979C6">
              <w:rPr>
                <w:sz w:val="16"/>
                <w:szCs w:val="16"/>
              </w:rPr>
              <w:t>7</w:t>
            </w:r>
          </w:p>
        </w:tc>
      </w:tr>
    </w:tbl>
    <w:p w:rsidR="000B539E" w:rsidRDefault="000B539E" w:rsidP="003774E9">
      <w:pPr>
        <w:ind w:right="-28"/>
        <w:jc w:val="right"/>
        <w:rPr>
          <w:sz w:val="16"/>
          <w:szCs w:val="16"/>
        </w:rPr>
      </w:pPr>
      <w:r>
        <w:br w:type="page"/>
      </w:r>
      <w:r w:rsidRPr="000B539E">
        <w:rPr>
          <w:spacing w:val="20"/>
          <w:sz w:val="16"/>
          <w:szCs w:val="16"/>
        </w:rPr>
        <w:lastRenderedPageBreak/>
        <w:t>Окон</w:t>
      </w:r>
      <w:r>
        <w:rPr>
          <w:spacing w:val="20"/>
          <w:sz w:val="16"/>
          <w:szCs w:val="16"/>
        </w:rPr>
        <w:t>ча</w:t>
      </w:r>
      <w:r w:rsidRPr="00887EB8">
        <w:rPr>
          <w:spacing w:val="20"/>
          <w:sz w:val="16"/>
          <w:szCs w:val="16"/>
        </w:rPr>
        <w:t>ние табл</w:t>
      </w:r>
      <w:r>
        <w:rPr>
          <w:sz w:val="16"/>
          <w:szCs w:val="16"/>
        </w:rPr>
        <w:t>.</w:t>
      </w:r>
      <w:r w:rsidRPr="00E979C6">
        <w:rPr>
          <w:sz w:val="16"/>
          <w:szCs w:val="16"/>
        </w:rPr>
        <w:t xml:space="preserve"> </w:t>
      </w:r>
      <w:r>
        <w:rPr>
          <w:sz w:val="16"/>
          <w:szCs w:val="16"/>
        </w:rPr>
        <w:t>8.2</w:t>
      </w:r>
    </w:p>
    <w:p w:rsidR="000B539E" w:rsidRPr="000B539E" w:rsidRDefault="000B539E" w:rsidP="000B539E">
      <w:pPr>
        <w:ind w:right="-99"/>
        <w:jc w:val="right"/>
        <w:rPr>
          <w:sz w:val="16"/>
          <w:szCs w:val="16"/>
        </w:rPr>
      </w:pPr>
    </w:p>
    <w:tbl>
      <w:tblPr>
        <w:tblW w:w="91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tblPr>
      <w:tblGrid>
        <w:gridCol w:w="1338"/>
        <w:gridCol w:w="1020"/>
        <w:gridCol w:w="663"/>
        <w:gridCol w:w="663"/>
        <w:gridCol w:w="663"/>
        <w:gridCol w:w="664"/>
        <w:gridCol w:w="663"/>
        <w:gridCol w:w="850"/>
        <w:gridCol w:w="663"/>
        <w:gridCol w:w="663"/>
        <w:gridCol w:w="664"/>
        <w:gridCol w:w="663"/>
      </w:tblGrid>
      <w:tr w:rsidR="004C640F" w:rsidRPr="00E979C6" w:rsidTr="00763CA8">
        <w:tc>
          <w:tcPr>
            <w:tcW w:w="1338" w:type="dxa"/>
            <w:tcBorders>
              <w:left w:val="single" w:sz="4" w:space="0" w:color="auto"/>
            </w:tcBorders>
          </w:tcPr>
          <w:p w:rsidR="004C640F" w:rsidRPr="00E979C6" w:rsidRDefault="004C640F" w:rsidP="00B67AF9">
            <w:pPr>
              <w:pStyle w:val="ad"/>
              <w:spacing w:after="0"/>
              <w:jc w:val="center"/>
              <w:rPr>
                <w:sz w:val="16"/>
                <w:szCs w:val="16"/>
              </w:rPr>
            </w:pPr>
            <w:r>
              <w:rPr>
                <w:sz w:val="16"/>
                <w:szCs w:val="16"/>
              </w:rPr>
              <w:t>1</w:t>
            </w:r>
          </w:p>
        </w:tc>
        <w:tc>
          <w:tcPr>
            <w:tcW w:w="1020" w:type="dxa"/>
          </w:tcPr>
          <w:p w:rsidR="004C640F" w:rsidRPr="00A31657" w:rsidRDefault="004C640F" w:rsidP="00DD0B05">
            <w:pPr>
              <w:ind w:hanging="28"/>
              <w:jc w:val="center"/>
              <w:rPr>
                <w:sz w:val="16"/>
                <w:szCs w:val="16"/>
              </w:rPr>
            </w:pPr>
            <w:r>
              <w:rPr>
                <w:sz w:val="16"/>
                <w:szCs w:val="16"/>
              </w:rPr>
              <w:t>2</w:t>
            </w:r>
          </w:p>
        </w:tc>
        <w:tc>
          <w:tcPr>
            <w:tcW w:w="663" w:type="dxa"/>
            <w:vAlign w:val="center"/>
          </w:tcPr>
          <w:p w:rsidR="004C640F" w:rsidRPr="00E979C6" w:rsidRDefault="004C640F" w:rsidP="00E979C6">
            <w:pPr>
              <w:jc w:val="center"/>
              <w:rPr>
                <w:sz w:val="16"/>
                <w:szCs w:val="16"/>
              </w:rPr>
            </w:pPr>
            <w:r>
              <w:rPr>
                <w:sz w:val="16"/>
                <w:szCs w:val="16"/>
              </w:rPr>
              <w:t>3</w:t>
            </w:r>
          </w:p>
        </w:tc>
        <w:tc>
          <w:tcPr>
            <w:tcW w:w="663" w:type="dxa"/>
            <w:vAlign w:val="center"/>
          </w:tcPr>
          <w:p w:rsidR="004C640F" w:rsidRPr="00E979C6" w:rsidRDefault="004C640F" w:rsidP="00E979C6">
            <w:pPr>
              <w:jc w:val="center"/>
              <w:rPr>
                <w:sz w:val="16"/>
                <w:szCs w:val="16"/>
              </w:rPr>
            </w:pPr>
            <w:r>
              <w:rPr>
                <w:sz w:val="16"/>
                <w:szCs w:val="16"/>
              </w:rPr>
              <w:t>4</w:t>
            </w:r>
          </w:p>
        </w:tc>
        <w:tc>
          <w:tcPr>
            <w:tcW w:w="663" w:type="dxa"/>
            <w:vAlign w:val="center"/>
          </w:tcPr>
          <w:p w:rsidR="004C640F" w:rsidRPr="00E979C6" w:rsidRDefault="004C640F" w:rsidP="00E979C6">
            <w:pPr>
              <w:jc w:val="center"/>
              <w:rPr>
                <w:sz w:val="16"/>
                <w:szCs w:val="16"/>
              </w:rPr>
            </w:pPr>
            <w:r>
              <w:rPr>
                <w:sz w:val="16"/>
                <w:szCs w:val="16"/>
              </w:rPr>
              <w:t>5</w:t>
            </w:r>
          </w:p>
        </w:tc>
        <w:tc>
          <w:tcPr>
            <w:tcW w:w="664" w:type="dxa"/>
            <w:vAlign w:val="center"/>
          </w:tcPr>
          <w:p w:rsidR="004C640F" w:rsidRPr="00E979C6" w:rsidRDefault="004C640F" w:rsidP="00E979C6">
            <w:pPr>
              <w:jc w:val="center"/>
              <w:rPr>
                <w:sz w:val="16"/>
                <w:szCs w:val="16"/>
              </w:rPr>
            </w:pPr>
            <w:r>
              <w:rPr>
                <w:sz w:val="16"/>
                <w:szCs w:val="16"/>
              </w:rPr>
              <w:t>6</w:t>
            </w:r>
          </w:p>
        </w:tc>
        <w:tc>
          <w:tcPr>
            <w:tcW w:w="663" w:type="dxa"/>
            <w:vAlign w:val="center"/>
          </w:tcPr>
          <w:p w:rsidR="004C640F" w:rsidRPr="00E979C6" w:rsidRDefault="004C640F" w:rsidP="00E979C6">
            <w:pPr>
              <w:jc w:val="center"/>
              <w:rPr>
                <w:sz w:val="16"/>
                <w:szCs w:val="16"/>
              </w:rPr>
            </w:pPr>
            <w:r>
              <w:rPr>
                <w:sz w:val="16"/>
                <w:szCs w:val="16"/>
              </w:rPr>
              <w:t>7</w:t>
            </w:r>
          </w:p>
        </w:tc>
        <w:tc>
          <w:tcPr>
            <w:tcW w:w="850" w:type="dxa"/>
            <w:vAlign w:val="center"/>
          </w:tcPr>
          <w:p w:rsidR="004C640F" w:rsidRPr="00E979C6" w:rsidRDefault="004C640F" w:rsidP="00E979C6">
            <w:pPr>
              <w:jc w:val="center"/>
              <w:rPr>
                <w:sz w:val="16"/>
                <w:szCs w:val="16"/>
              </w:rPr>
            </w:pPr>
            <w:r>
              <w:rPr>
                <w:sz w:val="16"/>
                <w:szCs w:val="16"/>
              </w:rPr>
              <w:t>8</w:t>
            </w:r>
          </w:p>
        </w:tc>
        <w:tc>
          <w:tcPr>
            <w:tcW w:w="663" w:type="dxa"/>
            <w:vAlign w:val="center"/>
          </w:tcPr>
          <w:p w:rsidR="004C640F" w:rsidRDefault="004C640F" w:rsidP="00E979C6">
            <w:pPr>
              <w:jc w:val="center"/>
              <w:rPr>
                <w:sz w:val="16"/>
                <w:szCs w:val="16"/>
              </w:rPr>
            </w:pPr>
            <w:r>
              <w:rPr>
                <w:sz w:val="16"/>
                <w:szCs w:val="16"/>
              </w:rPr>
              <w:t>9</w:t>
            </w:r>
          </w:p>
        </w:tc>
        <w:tc>
          <w:tcPr>
            <w:tcW w:w="663" w:type="dxa"/>
            <w:vAlign w:val="center"/>
          </w:tcPr>
          <w:p w:rsidR="004C640F" w:rsidRDefault="004C640F" w:rsidP="00E979C6">
            <w:pPr>
              <w:jc w:val="center"/>
              <w:rPr>
                <w:sz w:val="16"/>
                <w:szCs w:val="16"/>
              </w:rPr>
            </w:pPr>
            <w:r>
              <w:rPr>
                <w:sz w:val="16"/>
                <w:szCs w:val="16"/>
              </w:rPr>
              <w:t>10</w:t>
            </w:r>
          </w:p>
        </w:tc>
        <w:tc>
          <w:tcPr>
            <w:tcW w:w="664" w:type="dxa"/>
            <w:vAlign w:val="center"/>
          </w:tcPr>
          <w:p w:rsidR="004C640F" w:rsidRDefault="004C640F" w:rsidP="00E979C6">
            <w:pPr>
              <w:jc w:val="center"/>
              <w:rPr>
                <w:sz w:val="16"/>
                <w:szCs w:val="16"/>
              </w:rPr>
            </w:pPr>
            <w:r>
              <w:rPr>
                <w:sz w:val="16"/>
                <w:szCs w:val="16"/>
              </w:rPr>
              <w:t>11</w:t>
            </w:r>
          </w:p>
        </w:tc>
        <w:tc>
          <w:tcPr>
            <w:tcW w:w="663" w:type="dxa"/>
            <w:vAlign w:val="center"/>
          </w:tcPr>
          <w:p w:rsidR="004C640F" w:rsidRPr="00E979C6" w:rsidRDefault="004C640F" w:rsidP="00E979C6">
            <w:pPr>
              <w:jc w:val="center"/>
              <w:rPr>
                <w:sz w:val="16"/>
                <w:szCs w:val="16"/>
              </w:rPr>
            </w:pPr>
            <w:r>
              <w:rPr>
                <w:sz w:val="16"/>
                <w:szCs w:val="16"/>
              </w:rPr>
              <w:t>12</w:t>
            </w:r>
          </w:p>
        </w:tc>
      </w:tr>
      <w:tr w:rsidR="004C640F" w:rsidRPr="00E979C6" w:rsidTr="00763CA8">
        <w:tc>
          <w:tcPr>
            <w:tcW w:w="1338" w:type="dxa"/>
            <w:tcBorders>
              <w:left w:val="single" w:sz="4" w:space="0" w:color="auto"/>
            </w:tcBorders>
          </w:tcPr>
          <w:p w:rsidR="004C640F" w:rsidRPr="00E979C6" w:rsidRDefault="004C640F" w:rsidP="00E979C6">
            <w:pPr>
              <w:pStyle w:val="ad"/>
              <w:spacing w:after="0"/>
              <w:jc w:val="both"/>
              <w:rPr>
                <w:sz w:val="16"/>
                <w:szCs w:val="16"/>
              </w:rPr>
            </w:pPr>
            <w:r w:rsidRPr="00E979C6">
              <w:rPr>
                <w:sz w:val="16"/>
                <w:szCs w:val="16"/>
              </w:rPr>
              <w:t>ЗАРНИЦА</w:t>
            </w:r>
          </w:p>
        </w:tc>
        <w:tc>
          <w:tcPr>
            <w:tcW w:w="1020" w:type="dxa"/>
          </w:tcPr>
          <w:p w:rsidR="004C640F" w:rsidRDefault="004C640F" w:rsidP="00DD0B05">
            <w:pPr>
              <w:ind w:hanging="28"/>
              <w:jc w:val="center"/>
            </w:pPr>
            <w:r w:rsidRPr="00A31657">
              <w:rPr>
                <w:sz w:val="16"/>
                <w:szCs w:val="16"/>
              </w:rPr>
              <w:t>Беларусь</w:t>
            </w:r>
          </w:p>
        </w:tc>
        <w:tc>
          <w:tcPr>
            <w:tcW w:w="663" w:type="dxa"/>
            <w:vAlign w:val="center"/>
          </w:tcPr>
          <w:p w:rsidR="004C640F" w:rsidRPr="00E979C6" w:rsidRDefault="004C640F" w:rsidP="00E979C6">
            <w:pPr>
              <w:jc w:val="center"/>
              <w:rPr>
                <w:sz w:val="16"/>
                <w:szCs w:val="16"/>
              </w:rPr>
            </w:pPr>
            <w:r w:rsidRPr="00E979C6">
              <w:rPr>
                <w:sz w:val="16"/>
                <w:szCs w:val="16"/>
              </w:rPr>
              <w:t>2005</w:t>
            </w:r>
          </w:p>
        </w:tc>
        <w:tc>
          <w:tcPr>
            <w:tcW w:w="663" w:type="dxa"/>
            <w:vAlign w:val="center"/>
          </w:tcPr>
          <w:p w:rsidR="004C640F" w:rsidRPr="00E979C6" w:rsidRDefault="004C640F" w:rsidP="00E979C6">
            <w:pPr>
              <w:jc w:val="center"/>
            </w:pPr>
            <w:r w:rsidRPr="00E979C6">
              <w:rPr>
                <w:sz w:val="16"/>
                <w:szCs w:val="16"/>
              </w:rPr>
              <w:t>06</w:t>
            </w:r>
          </w:p>
        </w:tc>
        <w:tc>
          <w:tcPr>
            <w:tcW w:w="663" w:type="dxa"/>
            <w:vAlign w:val="center"/>
          </w:tcPr>
          <w:p w:rsidR="004C640F" w:rsidRPr="00E979C6" w:rsidRDefault="004C640F" w:rsidP="00E979C6">
            <w:pPr>
              <w:jc w:val="center"/>
              <w:rPr>
                <w:sz w:val="16"/>
                <w:szCs w:val="16"/>
              </w:rPr>
            </w:pPr>
            <w:r w:rsidRPr="00E979C6">
              <w:rPr>
                <w:sz w:val="16"/>
                <w:szCs w:val="16"/>
              </w:rPr>
              <w:t>238</w:t>
            </w:r>
          </w:p>
        </w:tc>
        <w:tc>
          <w:tcPr>
            <w:tcW w:w="664" w:type="dxa"/>
            <w:vAlign w:val="center"/>
          </w:tcPr>
          <w:p w:rsidR="004C640F" w:rsidRPr="00E979C6" w:rsidRDefault="004C640F" w:rsidP="00E979C6">
            <w:pPr>
              <w:jc w:val="center"/>
              <w:rPr>
                <w:sz w:val="16"/>
                <w:szCs w:val="16"/>
              </w:rPr>
            </w:pPr>
            <w:r w:rsidRPr="00E979C6">
              <w:rPr>
                <w:sz w:val="16"/>
                <w:szCs w:val="16"/>
              </w:rPr>
              <w:t>527</w:t>
            </w:r>
          </w:p>
        </w:tc>
        <w:tc>
          <w:tcPr>
            <w:tcW w:w="663" w:type="dxa"/>
            <w:vAlign w:val="center"/>
          </w:tcPr>
          <w:p w:rsidR="004C640F" w:rsidRPr="00E979C6" w:rsidRDefault="004C640F" w:rsidP="00E979C6">
            <w:pPr>
              <w:jc w:val="center"/>
              <w:rPr>
                <w:sz w:val="16"/>
                <w:szCs w:val="16"/>
              </w:rPr>
            </w:pPr>
            <w:r w:rsidRPr="00E979C6">
              <w:rPr>
                <w:sz w:val="16"/>
                <w:szCs w:val="16"/>
              </w:rPr>
              <w:t>14,2</w:t>
            </w:r>
          </w:p>
        </w:tc>
        <w:tc>
          <w:tcPr>
            <w:tcW w:w="850" w:type="dxa"/>
            <w:vAlign w:val="center"/>
          </w:tcPr>
          <w:p w:rsidR="004C640F" w:rsidRPr="00E979C6" w:rsidRDefault="004C640F" w:rsidP="00E979C6">
            <w:pPr>
              <w:jc w:val="center"/>
              <w:rPr>
                <w:sz w:val="16"/>
                <w:szCs w:val="16"/>
              </w:rPr>
            </w:pPr>
            <w:r w:rsidRPr="00E979C6">
              <w:rPr>
                <w:sz w:val="16"/>
                <w:szCs w:val="16"/>
              </w:rPr>
              <w:t>СТ, 7, 12</w:t>
            </w:r>
          </w:p>
        </w:tc>
        <w:tc>
          <w:tcPr>
            <w:tcW w:w="663" w:type="dxa"/>
            <w:vAlign w:val="center"/>
          </w:tcPr>
          <w:p w:rsidR="004C640F" w:rsidRPr="00E979C6" w:rsidRDefault="004C640F" w:rsidP="00E979C6">
            <w:pPr>
              <w:jc w:val="center"/>
              <w:rPr>
                <w:sz w:val="16"/>
                <w:szCs w:val="16"/>
              </w:rPr>
            </w:pPr>
            <w:r>
              <w:rPr>
                <w:sz w:val="16"/>
                <w:szCs w:val="16"/>
              </w:rPr>
              <w:t>К</w:t>
            </w:r>
            <w:r w:rsidRPr="00E979C6">
              <w:rPr>
                <w:sz w:val="16"/>
                <w:szCs w:val="16"/>
              </w:rPr>
              <w:t>р.-ф.</w:t>
            </w:r>
          </w:p>
        </w:tc>
        <w:tc>
          <w:tcPr>
            <w:tcW w:w="663" w:type="dxa"/>
            <w:vAlign w:val="center"/>
          </w:tcPr>
          <w:p w:rsidR="004C640F" w:rsidRPr="00E979C6" w:rsidRDefault="004C640F" w:rsidP="00E979C6">
            <w:pPr>
              <w:jc w:val="center"/>
              <w:rPr>
                <w:sz w:val="16"/>
                <w:szCs w:val="16"/>
              </w:rPr>
            </w:pPr>
            <w:r>
              <w:rPr>
                <w:sz w:val="16"/>
                <w:szCs w:val="16"/>
              </w:rPr>
              <w:t>К</w:t>
            </w:r>
            <w:r w:rsidRPr="00E979C6">
              <w:rPr>
                <w:sz w:val="16"/>
                <w:szCs w:val="16"/>
              </w:rPr>
              <w:t>рас</w:t>
            </w:r>
            <w:r>
              <w:rPr>
                <w:sz w:val="16"/>
                <w:szCs w:val="16"/>
              </w:rPr>
              <w:t>н</w:t>
            </w:r>
            <w:r w:rsidRPr="00E979C6">
              <w:rPr>
                <w:sz w:val="16"/>
                <w:szCs w:val="16"/>
              </w:rPr>
              <w:t>.</w:t>
            </w:r>
          </w:p>
        </w:tc>
        <w:tc>
          <w:tcPr>
            <w:tcW w:w="664" w:type="dxa"/>
            <w:vAlign w:val="center"/>
          </w:tcPr>
          <w:p w:rsidR="004C640F" w:rsidRPr="00FA307B" w:rsidRDefault="004C640F" w:rsidP="00E979C6">
            <w:pPr>
              <w:jc w:val="center"/>
              <w:rPr>
                <w:sz w:val="16"/>
                <w:szCs w:val="16"/>
              </w:rPr>
            </w:pPr>
            <w:r>
              <w:rPr>
                <w:sz w:val="16"/>
                <w:szCs w:val="16"/>
              </w:rPr>
              <w:t>С</w:t>
            </w:r>
            <w:r w:rsidRPr="00E979C6">
              <w:rPr>
                <w:sz w:val="16"/>
                <w:szCs w:val="16"/>
              </w:rPr>
              <w:t>в.</w:t>
            </w:r>
            <w:r>
              <w:rPr>
                <w:sz w:val="16"/>
                <w:szCs w:val="16"/>
                <w:lang w:val="en-US"/>
              </w:rPr>
              <w:t>-</w:t>
            </w:r>
            <w:r>
              <w:rPr>
                <w:sz w:val="16"/>
                <w:szCs w:val="16"/>
              </w:rPr>
              <w:t>ж</w:t>
            </w:r>
            <w:r w:rsidR="003774E9">
              <w:rPr>
                <w:sz w:val="16"/>
                <w:szCs w:val="16"/>
              </w:rPr>
              <w:t>.</w:t>
            </w:r>
          </w:p>
        </w:tc>
        <w:tc>
          <w:tcPr>
            <w:tcW w:w="663" w:type="dxa"/>
            <w:vAlign w:val="center"/>
          </w:tcPr>
          <w:p w:rsidR="004C640F" w:rsidRPr="00E979C6" w:rsidRDefault="004C640F" w:rsidP="00E979C6">
            <w:pPr>
              <w:jc w:val="center"/>
              <w:rPr>
                <w:sz w:val="16"/>
                <w:szCs w:val="16"/>
              </w:rPr>
            </w:pPr>
            <w:r w:rsidRPr="00E979C6">
              <w:rPr>
                <w:sz w:val="16"/>
                <w:szCs w:val="16"/>
              </w:rPr>
              <w:t>7</w:t>
            </w:r>
          </w:p>
        </w:tc>
      </w:tr>
      <w:tr w:rsidR="004C640F" w:rsidRPr="00E979C6" w:rsidTr="00F76928">
        <w:tc>
          <w:tcPr>
            <w:tcW w:w="1338" w:type="dxa"/>
            <w:tcBorders>
              <w:left w:val="single" w:sz="4" w:space="0" w:color="auto"/>
            </w:tcBorders>
            <w:vAlign w:val="center"/>
          </w:tcPr>
          <w:p w:rsidR="004C640F" w:rsidRPr="00E979C6" w:rsidRDefault="004C640F" w:rsidP="00E979C6">
            <w:pPr>
              <w:pStyle w:val="ad"/>
              <w:spacing w:after="0"/>
              <w:rPr>
                <w:sz w:val="16"/>
                <w:szCs w:val="16"/>
              </w:rPr>
            </w:pPr>
            <w:r w:rsidRPr="00E979C6">
              <w:rPr>
                <w:sz w:val="16"/>
                <w:szCs w:val="16"/>
              </w:rPr>
              <w:t>АСТЕРИКС</w:t>
            </w:r>
          </w:p>
        </w:tc>
        <w:tc>
          <w:tcPr>
            <w:tcW w:w="1020" w:type="dxa"/>
            <w:vAlign w:val="center"/>
          </w:tcPr>
          <w:p w:rsidR="004C640F" w:rsidRPr="00E979C6" w:rsidRDefault="004C640F" w:rsidP="00DD0B05">
            <w:pPr>
              <w:ind w:left="-28" w:hanging="28"/>
              <w:jc w:val="center"/>
              <w:rPr>
                <w:sz w:val="16"/>
                <w:szCs w:val="16"/>
              </w:rPr>
            </w:pPr>
            <w:r w:rsidRPr="00E979C6">
              <w:rPr>
                <w:sz w:val="16"/>
                <w:szCs w:val="16"/>
              </w:rPr>
              <w:t>Нидерланды</w:t>
            </w:r>
          </w:p>
        </w:tc>
        <w:tc>
          <w:tcPr>
            <w:tcW w:w="663" w:type="dxa"/>
            <w:vAlign w:val="center"/>
          </w:tcPr>
          <w:p w:rsidR="004C640F" w:rsidRPr="00E979C6" w:rsidRDefault="004C640F" w:rsidP="00E979C6">
            <w:pPr>
              <w:jc w:val="center"/>
              <w:rPr>
                <w:sz w:val="16"/>
                <w:szCs w:val="16"/>
              </w:rPr>
            </w:pPr>
            <w:r w:rsidRPr="00E979C6">
              <w:rPr>
                <w:sz w:val="16"/>
                <w:szCs w:val="16"/>
              </w:rPr>
              <w:t>2007</w:t>
            </w:r>
          </w:p>
        </w:tc>
        <w:tc>
          <w:tcPr>
            <w:tcW w:w="663" w:type="dxa"/>
            <w:vAlign w:val="center"/>
          </w:tcPr>
          <w:p w:rsidR="004C640F" w:rsidRPr="00E979C6" w:rsidRDefault="004C640F" w:rsidP="00E979C6">
            <w:pPr>
              <w:jc w:val="center"/>
            </w:pPr>
            <w:r w:rsidRPr="00E979C6">
              <w:rPr>
                <w:sz w:val="16"/>
                <w:szCs w:val="16"/>
              </w:rPr>
              <w:t>06</w:t>
            </w:r>
          </w:p>
        </w:tc>
        <w:tc>
          <w:tcPr>
            <w:tcW w:w="663" w:type="dxa"/>
            <w:vAlign w:val="center"/>
          </w:tcPr>
          <w:p w:rsidR="004C640F" w:rsidRPr="00E979C6" w:rsidRDefault="004C640F" w:rsidP="00E979C6">
            <w:pPr>
              <w:jc w:val="center"/>
              <w:rPr>
                <w:sz w:val="16"/>
                <w:szCs w:val="16"/>
              </w:rPr>
            </w:pPr>
            <w:r w:rsidRPr="00E979C6">
              <w:rPr>
                <w:sz w:val="16"/>
                <w:szCs w:val="16"/>
              </w:rPr>
              <w:t>434</w:t>
            </w:r>
          </w:p>
        </w:tc>
        <w:tc>
          <w:tcPr>
            <w:tcW w:w="664" w:type="dxa"/>
            <w:vAlign w:val="center"/>
          </w:tcPr>
          <w:p w:rsidR="004C640F" w:rsidRPr="00E979C6" w:rsidRDefault="004C640F" w:rsidP="00E979C6">
            <w:pPr>
              <w:jc w:val="center"/>
              <w:rPr>
                <w:sz w:val="16"/>
                <w:szCs w:val="16"/>
              </w:rPr>
            </w:pPr>
            <w:r w:rsidRPr="00E979C6">
              <w:rPr>
                <w:sz w:val="16"/>
                <w:szCs w:val="16"/>
              </w:rPr>
              <w:t>683</w:t>
            </w:r>
          </w:p>
        </w:tc>
        <w:tc>
          <w:tcPr>
            <w:tcW w:w="663" w:type="dxa"/>
            <w:vAlign w:val="center"/>
          </w:tcPr>
          <w:p w:rsidR="004C640F" w:rsidRPr="00E979C6" w:rsidRDefault="004C640F" w:rsidP="00E979C6">
            <w:pPr>
              <w:jc w:val="center"/>
              <w:rPr>
                <w:sz w:val="16"/>
                <w:szCs w:val="16"/>
              </w:rPr>
            </w:pPr>
            <w:r w:rsidRPr="00E979C6">
              <w:rPr>
                <w:sz w:val="16"/>
                <w:szCs w:val="16"/>
              </w:rPr>
              <w:t>13,5</w:t>
            </w:r>
          </w:p>
        </w:tc>
        <w:tc>
          <w:tcPr>
            <w:tcW w:w="850" w:type="dxa"/>
            <w:vAlign w:val="center"/>
          </w:tcPr>
          <w:p w:rsidR="004C640F" w:rsidRPr="00E979C6" w:rsidRDefault="004C640F" w:rsidP="00E979C6">
            <w:pPr>
              <w:jc w:val="center"/>
              <w:rPr>
                <w:sz w:val="16"/>
                <w:szCs w:val="16"/>
              </w:rPr>
            </w:pPr>
            <w:r w:rsidRPr="00E979C6">
              <w:rPr>
                <w:sz w:val="16"/>
                <w:szCs w:val="16"/>
              </w:rPr>
              <w:t>СТ, 10, 12, 7, 8</w:t>
            </w:r>
          </w:p>
        </w:tc>
        <w:tc>
          <w:tcPr>
            <w:tcW w:w="663" w:type="dxa"/>
            <w:vAlign w:val="center"/>
          </w:tcPr>
          <w:p w:rsidR="004C640F" w:rsidRPr="00E979C6" w:rsidRDefault="004C640F" w:rsidP="00E979C6">
            <w:pPr>
              <w:jc w:val="center"/>
              <w:rPr>
                <w:sz w:val="16"/>
                <w:szCs w:val="16"/>
              </w:rPr>
            </w:pPr>
            <w:r>
              <w:rPr>
                <w:sz w:val="16"/>
                <w:szCs w:val="16"/>
              </w:rPr>
              <w:t>К</w:t>
            </w:r>
            <w:r w:rsidRPr="00E979C6">
              <w:rPr>
                <w:sz w:val="16"/>
                <w:szCs w:val="16"/>
              </w:rPr>
              <w:t>р.-ф.</w:t>
            </w:r>
          </w:p>
        </w:tc>
        <w:tc>
          <w:tcPr>
            <w:tcW w:w="663" w:type="dxa"/>
            <w:vAlign w:val="center"/>
          </w:tcPr>
          <w:p w:rsidR="004C640F" w:rsidRPr="00E979C6" w:rsidRDefault="004C640F" w:rsidP="00E979C6">
            <w:pPr>
              <w:jc w:val="center"/>
              <w:rPr>
                <w:sz w:val="16"/>
                <w:szCs w:val="16"/>
              </w:rPr>
            </w:pPr>
            <w:r>
              <w:rPr>
                <w:sz w:val="16"/>
                <w:szCs w:val="16"/>
              </w:rPr>
              <w:t>К</w:t>
            </w:r>
            <w:r w:rsidRPr="00E979C6">
              <w:rPr>
                <w:sz w:val="16"/>
                <w:szCs w:val="16"/>
              </w:rPr>
              <w:t>рас</w:t>
            </w:r>
            <w:r>
              <w:rPr>
                <w:sz w:val="16"/>
                <w:szCs w:val="16"/>
              </w:rPr>
              <w:t>н</w:t>
            </w:r>
            <w:r w:rsidRPr="00E979C6">
              <w:rPr>
                <w:sz w:val="16"/>
                <w:szCs w:val="16"/>
              </w:rPr>
              <w:t>.</w:t>
            </w:r>
          </w:p>
        </w:tc>
        <w:tc>
          <w:tcPr>
            <w:tcW w:w="664" w:type="dxa"/>
            <w:vAlign w:val="center"/>
          </w:tcPr>
          <w:p w:rsidR="004C640F" w:rsidRPr="00E979C6" w:rsidRDefault="004C640F" w:rsidP="00E979C6">
            <w:pPr>
              <w:jc w:val="center"/>
              <w:rPr>
                <w:sz w:val="16"/>
                <w:szCs w:val="16"/>
              </w:rPr>
            </w:pPr>
            <w:r>
              <w:rPr>
                <w:sz w:val="16"/>
                <w:szCs w:val="16"/>
              </w:rPr>
              <w:t>С</w:t>
            </w:r>
            <w:r w:rsidRPr="00E979C6">
              <w:rPr>
                <w:sz w:val="16"/>
                <w:szCs w:val="16"/>
              </w:rPr>
              <w:t>в.</w:t>
            </w:r>
            <w:r>
              <w:rPr>
                <w:sz w:val="16"/>
                <w:szCs w:val="16"/>
              </w:rPr>
              <w:t>-ж</w:t>
            </w:r>
            <w:r w:rsidR="003774E9">
              <w:rPr>
                <w:sz w:val="16"/>
                <w:szCs w:val="16"/>
              </w:rPr>
              <w:t>.</w:t>
            </w:r>
          </w:p>
        </w:tc>
        <w:tc>
          <w:tcPr>
            <w:tcW w:w="663" w:type="dxa"/>
            <w:vAlign w:val="center"/>
          </w:tcPr>
          <w:p w:rsidR="004C640F" w:rsidRPr="00E979C6" w:rsidRDefault="004C640F" w:rsidP="00E979C6">
            <w:pPr>
              <w:jc w:val="center"/>
              <w:rPr>
                <w:sz w:val="16"/>
                <w:szCs w:val="16"/>
              </w:rPr>
            </w:pPr>
            <w:r w:rsidRPr="00E979C6">
              <w:rPr>
                <w:sz w:val="16"/>
                <w:szCs w:val="16"/>
              </w:rPr>
              <w:t>7</w:t>
            </w:r>
          </w:p>
        </w:tc>
      </w:tr>
      <w:tr w:rsidR="004C640F" w:rsidRPr="00E979C6" w:rsidTr="00F76928">
        <w:tc>
          <w:tcPr>
            <w:tcW w:w="1338" w:type="dxa"/>
            <w:tcBorders>
              <w:left w:val="single" w:sz="4" w:space="0" w:color="auto"/>
            </w:tcBorders>
            <w:vAlign w:val="center"/>
          </w:tcPr>
          <w:p w:rsidR="004C640F" w:rsidRPr="00E979C6" w:rsidRDefault="004C640F" w:rsidP="00E979C6">
            <w:pPr>
              <w:pStyle w:val="ad"/>
              <w:spacing w:after="0"/>
              <w:rPr>
                <w:sz w:val="16"/>
                <w:szCs w:val="16"/>
              </w:rPr>
            </w:pPr>
            <w:r w:rsidRPr="00E979C6">
              <w:rPr>
                <w:sz w:val="16"/>
                <w:szCs w:val="16"/>
              </w:rPr>
              <w:t>МОНДИАЛ</w:t>
            </w:r>
          </w:p>
        </w:tc>
        <w:tc>
          <w:tcPr>
            <w:tcW w:w="1020" w:type="dxa"/>
            <w:vAlign w:val="center"/>
          </w:tcPr>
          <w:p w:rsidR="004C640F" w:rsidRPr="00E979C6" w:rsidRDefault="004C640F" w:rsidP="00DD0B05">
            <w:pPr>
              <w:ind w:left="-28" w:hanging="28"/>
              <w:jc w:val="center"/>
              <w:rPr>
                <w:sz w:val="16"/>
                <w:szCs w:val="16"/>
              </w:rPr>
            </w:pPr>
            <w:r w:rsidRPr="00E979C6">
              <w:rPr>
                <w:sz w:val="16"/>
                <w:szCs w:val="16"/>
              </w:rPr>
              <w:t>Нидерланды</w:t>
            </w:r>
          </w:p>
        </w:tc>
        <w:tc>
          <w:tcPr>
            <w:tcW w:w="663" w:type="dxa"/>
            <w:vAlign w:val="center"/>
          </w:tcPr>
          <w:p w:rsidR="004C640F" w:rsidRPr="00E979C6" w:rsidRDefault="004C640F" w:rsidP="00E979C6">
            <w:pPr>
              <w:jc w:val="center"/>
              <w:rPr>
                <w:sz w:val="16"/>
                <w:szCs w:val="16"/>
              </w:rPr>
            </w:pPr>
            <w:r w:rsidRPr="00E979C6">
              <w:rPr>
                <w:sz w:val="16"/>
                <w:szCs w:val="16"/>
              </w:rPr>
              <w:t>2007</w:t>
            </w:r>
          </w:p>
        </w:tc>
        <w:tc>
          <w:tcPr>
            <w:tcW w:w="663" w:type="dxa"/>
            <w:vAlign w:val="center"/>
          </w:tcPr>
          <w:p w:rsidR="004C640F" w:rsidRPr="00E979C6" w:rsidRDefault="004C640F" w:rsidP="00E979C6">
            <w:pPr>
              <w:jc w:val="center"/>
            </w:pPr>
            <w:r w:rsidRPr="00E979C6">
              <w:rPr>
                <w:sz w:val="16"/>
                <w:szCs w:val="16"/>
              </w:rPr>
              <w:t>06</w:t>
            </w:r>
          </w:p>
        </w:tc>
        <w:tc>
          <w:tcPr>
            <w:tcW w:w="663" w:type="dxa"/>
            <w:vAlign w:val="center"/>
          </w:tcPr>
          <w:p w:rsidR="004C640F" w:rsidRPr="00E979C6" w:rsidRDefault="004C640F" w:rsidP="00E979C6">
            <w:pPr>
              <w:jc w:val="center"/>
              <w:rPr>
                <w:sz w:val="16"/>
                <w:szCs w:val="16"/>
              </w:rPr>
            </w:pPr>
            <w:r w:rsidRPr="00E979C6">
              <w:rPr>
                <w:sz w:val="16"/>
                <w:szCs w:val="16"/>
              </w:rPr>
              <w:t>419</w:t>
            </w:r>
          </w:p>
        </w:tc>
        <w:tc>
          <w:tcPr>
            <w:tcW w:w="664" w:type="dxa"/>
            <w:vAlign w:val="center"/>
          </w:tcPr>
          <w:p w:rsidR="004C640F" w:rsidRPr="00E979C6" w:rsidRDefault="004C640F" w:rsidP="00E979C6">
            <w:pPr>
              <w:jc w:val="center"/>
              <w:rPr>
                <w:sz w:val="16"/>
                <w:szCs w:val="16"/>
              </w:rPr>
            </w:pPr>
            <w:r w:rsidRPr="00E979C6">
              <w:rPr>
                <w:sz w:val="16"/>
                <w:szCs w:val="16"/>
              </w:rPr>
              <w:t>732</w:t>
            </w:r>
          </w:p>
        </w:tc>
        <w:tc>
          <w:tcPr>
            <w:tcW w:w="663" w:type="dxa"/>
            <w:vAlign w:val="center"/>
          </w:tcPr>
          <w:p w:rsidR="004C640F" w:rsidRPr="00E979C6" w:rsidRDefault="004C640F" w:rsidP="00E979C6">
            <w:pPr>
              <w:jc w:val="center"/>
              <w:rPr>
                <w:sz w:val="16"/>
                <w:szCs w:val="16"/>
              </w:rPr>
            </w:pPr>
            <w:r w:rsidRPr="00E979C6">
              <w:rPr>
                <w:sz w:val="16"/>
                <w:szCs w:val="16"/>
              </w:rPr>
              <w:t>12,0</w:t>
            </w:r>
          </w:p>
        </w:tc>
        <w:tc>
          <w:tcPr>
            <w:tcW w:w="850" w:type="dxa"/>
            <w:vAlign w:val="center"/>
          </w:tcPr>
          <w:p w:rsidR="004C640F" w:rsidRPr="00E979C6" w:rsidRDefault="004C640F" w:rsidP="00E979C6">
            <w:pPr>
              <w:jc w:val="center"/>
              <w:rPr>
                <w:sz w:val="16"/>
                <w:szCs w:val="16"/>
              </w:rPr>
            </w:pPr>
            <w:r w:rsidRPr="00E979C6">
              <w:rPr>
                <w:sz w:val="16"/>
                <w:szCs w:val="16"/>
              </w:rPr>
              <w:t>СТ, 6</w:t>
            </w:r>
          </w:p>
        </w:tc>
        <w:tc>
          <w:tcPr>
            <w:tcW w:w="663" w:type="dxa"/>
            <w:vAlign w:val="center"/>
          </w:tcPr>
          <w:p w:rsidR="004C640F" w:rsidRPr="00E979C6" w:rsidRDefault="004C640F" w:rsidP="00E979C6">
            <w:pPr>
              <w:jc w:val="center"/>
              <w:rPr>
                <w:sz w:val="16"/>
                <w:szCs w:val="16"/>
              </w:rPr>
            </w:pPr>
            <w:r>
              <w:rPr>
                <w:sz w:val="16"/>
                <w:szCs w:val="16"/>
              </w:rPr>
              <w:t>Б</w:t>
            </w:r>
            <w:r w:rsidRPr="00E979C6">
              <w:rPr>
                <w:sz w:val="16"/>
                <w:szCs w:val="16"/>
              </w:rPr>
              <w:t>ел.</w:t>
            </w:r>
          </w:p>
        </w:tc>
        <w:tc>
          <w:tcPr>
            <w:tcW w:w="663" w:type="dxa"/>
            <w:vAlign w:val="center"/>
          </w:tcPr>
          <w:p w:rsidR="004C640F" w:rsidRPr="00E979C6" w:rsidRDefault="004C640F" w:rsidP="00E979C6">
            <w:pPr>
              <w:jc w:val="center"/>
              <w:rPr>
                <w:sz w:val="16"/>
                <w:szCs w:val="16"/>
              </w:rPr>
            </w:pPr>
            <w:r>
              <w:rPr>
                <w:sz w:val="16"/>
                <w:szCs w:val="16"/>
              </w:rPr>
              <w:t>Ж</w:t>
            </w:r>
            <w:r w:rsidRPr="00E979C6">
              <w:rPr>
                <w:sz w:val="16"/>
                <w:szCs w:val="16"/>
              </w:rPr>
              <w:t>елт.</w:t>
            </w:r>
          </w:p>
        </w:tc>
        <w:tc>
          <w:tcPr>
            <w:tcW w:w="664" w:type="dxa"/>
            <w:vAlign w:val="center"/>
          </w:tcPr>
          <w:p w:rsidR="004C640F" w:rsidRPr="00E979C6" w:rsidRDefault="004C640F" w:rsidP="00E979C6">
            <w:pPr>
              <w:jc w:val="center"/>
              <w:rPr>
                <w:sz w:val="16"/>
                <w:szCs w:val="16"/>
              </w:rPr>
            </w:pPr>
            <w:r>
              <w:rPr>
                <w:sz w:val="16"/>
                <w:szCs w:val="16"/>
              </w:rPr>
              <w:t>С</w:t>
            </w:r>
            <w:r w:rsidRPr="00E979C6">
              <w:rPr>
                <w:sz w:val="16"/>
                <w:szCs w:val="16"/>
              </w:rPr>
              <w:t>в.</w:t>
            </w:r>
            <w:r>
              <w:rPr>
                <w:sz w:val="16"/>
                <w:szCs w:val="16"/>
              </w:rPr>
              <w:t>-ж</w:t>
            </w:r>
            <w:r w:rsidR="003774E9">
              <w:rPr>
                <w:sz w:val="16"/>
                <w:szCs w:val="16"/>
              </w:rPr>
              <w:t>.</w:t>
            </w:r>
          </w:p>
        </w:tc>
        <w:tc>
          <w:tcPr>
            <w:tcW w:w="663" w:type="dxa"/>
            <w:vAlign w:val="center"/>
          </w:tcPr>
          <w:p w:rsidR="004C640F" w:rsidRPr="00E979C6" w:rsidRDefault="004C640F" w:rsidP="00E979C6">
            <w:pPr>
              <w:jc w:val="center"/>
              <w:rPr>
                <w:sz w:val="16"/>
                <w:szCs w:val="16"/>
              </w:rPr>
            </w:pPr>
            <w:r w:rsidRPr="00E979C6">
              <w:rPr>
                <w:sz w:val="16"/>
                <w:szCs w:val="16"/>
              </w:rPr>
              <w:t>5</w:t>
            </w:r>
          </w:p>
        </w:tc>
      </w:tr>
      <w:tr w:rsidR="004C640F" w:rsidRPr="00E979C6" w:rsidTr="00F76928">
        <w:tc>
          <w:tcPr>
            <w:tcW w:w="1338" w:type="dxa"/>
            <w:tcBorders>
              <w:left w:val="single" w:sz="4" w:space="0" w:color="auto"/>
            </w:tcBorders>
            <w:vAlign w:val="center"/>
          </w:tcPr>
          <w:p w:rsidR="004C640F" w:rsidRPr="00E979C6" w:rsidRDefault="004C640F" w:rsidP="00E979C6">
            <w:pPr>
              <w:pStyle w:val="ad"/>
              <w:spacing w:after="0"/>
              <w:rPr>
                <w:sz w:val="16"/>
                <w:szCs w:val="16"/>
              </w:rPr>
            </w:pPr>
            <w:r w:rsidRPr="00E979C6">
              <w:rPr>
                <w:sz w:val="16"/>
                <w:szCs w:val="16"/>
              </w:rPr>
              <w:t>РОДЕО</w:t>
            </w:r>
          </w:p>
        </w:tc>
        <w:tc>
          <w:tcPr>
            <w:tcW w:w="1020" w:type="dxa"/>
            <w:vAlign w:val="center"/>
          </w:tcPr>
          <w:p w:rsidR="004C640F" w:rsidRPr="00E979C6" w:rsidRDefault="004C640F" w:rsidP="00DD0B05">
            <w:pPr>
              <w:ind w:left="-28" w:hanging="28"/>
              <w:jc w:val="center"/>
              <w:rPr>
                <w:sz w:val="16"/>
                <w:szCs w:val="16"/>
              </w:rPr>
            </w:pPr>
            <w:r w:rsidRPr="00E979C6">
              <w:rPr>
                <w:sz w:val="16"/>
                <w:szCs w:val="16"/>
              </w:rPr>
              <w:t>Нидерланды</w:t>
            </w:r>
          </w:p>
        </w:tc>
        <w:tc>
          <w:tcPr>
            <w:tcW w:w="663" w:type="dxa"/>
            <w:vAlign w:val="center"/>
          </w:tcPr>
          <w:p w:rsidR="004C640F" w:rsidRPr="00E979C6" w:rsidRDefault="004C640F" w:rsidP="00E979C6">
            <w:pPr>
              <w:jc w:val="center"/>
              <w:rPr>
                <w:sz w:val="16"/>
                <w:szCs w:val="16"/>
              </w:rPr>
            </w:pPr>
            <w:r w:rsidRPr="00E979C6">
              <w:rPr>
                <w:sz w:val="16"/>
                <w:szCs w:val="16"/>
              </w:rPr>
              <w:t>2007</w:t>
            </w:r>
          </w:p>
        </w:tc>
        <w:tc>
          <w:tcPr>
            <w:tcW w:w="663" w:type="dxa"/>
            <w:vAlign w:val="center"/>
          </w:tcPr>
          <w:p w:rsidR="004C640F" w:rsidRPr="00E979C6" w:rsidRDefault="004C640F" w:rsidP="00E979C6">
            <w:pPr>
              <w:jc w:val="center"/>
            </w:pPr>
            <w:r w:rsidRPr="00E979C6">
              <w:rPr>
                <w:sz w:val="16"/>
                <w:szCs w:val="16"/>
              </w:rPr>
              <w:t>06</w:t>
            </w:r>
          </w:p>
        </w:tc>
        <w:tc>
          <w:tcPr>
            <w:tcW w:w="663" w:type="dxa"/>
            <w:vAlign w:val="center"/>
          </w:tcPr>
          <w:p w:rsidR="004C640F" w:rsidRPr="00E979C6" w:rsidRDefault="004C640F" w:rsidP="00E979C6">
            <w:pPr>
              <w:jc w:val="center"/>
              <w:rPr>
                <w:sz w:val="16"/>
                <w:szCs w:val="16"/>
              </w:rPr>
            </w:pPr>
            <w:r w:rsidRPr="00E979C6">
              <w:rPr>
                <w:sz w:val="16"/>
                <w:szCs w:val="16"/>
              </w:rPr>
              <w:t>437</w:t>
            </w:r>
          </w:p>
        </w:tc>
        <w:tc>
          <w:tcPr>
            <w:tcW w:w="664" w:type="dxa"/>
            <w:vAlign w:val="center"/>
          </w:tcPr>
          <w:p w:rsidR="004C640F" w:rsidRPr="00E979C6" w:rsidRDefault="004C640F" w:rsidP="00E979C6">
            <w:pPr>
              <w:jc w:val="center"/>
              <w:rPr>
                <w:sz w:val="16"/>
                <w:szCs w:val="16"/>
              </w:rPr>
            </w:pPr>
            <w:r w:rsidRPr="00E979C6">
              <w:rPr>
                <w:sz w:val="16"/>
                <w:szCs w:val="16"/>
              </w:rPr>
              <w:t>611</w:t>
            </w:r>
          </w:p>
        </w:tc>
        <w:tc>
          <w:tcPr>
            <w:tcW w:w="663" w:type="dxa"/>
            <w:vAlign w:val="center"/>
          </w:tcPr>
          <w:p w:rsidR="004C640F" w:rsidRPr="00E979C6" w:rsidRDefault="004C640F" w:rsidP="00E979C6">
            <w:pPr>
              <w:jc w:val="center"/>
              <w:rPr>
                <w:sz w:val="16"/>
                <w:szCs w:val="16"/>
              </w:rPr>
            </w:pPr>
            <w:r w:rsidRPr="00E979C6">
              <w:rPr>
                <w:sz w:val="16"/>
                <w:szCs w:val="16"/>
              </w:rPr>
              <w:t>15,0</w:t>
            </w:r>
          </w:p>
        </w:tc>
        <w:tc>
          <w:tcPr>
            <w:tcW w:w="850" w:type="dxa"/>
            <w:vAlign w:val="center"/>
          </w:tcPr>
          <w:p w:rsidR="004C640F" w:rsidRPr="00E979C6" w:rsidRDefault="004C640F" w:rsidP="00E979C6">
            <w:pPr>
              <w:jc w:val="center"/>
              <w:rPr>
                <w:sz w:val="16"/>
                <w:szCs w:val="16"/>
              </w:rPr>
            </w:pPr>
            <w:r w:rsidRPr="00E979C6">
              <w:rPr>
                <w:sz w:val="16"/>
                <w:szCs w:val="16"/>
              </w:rPr>
              <w:t>СТ, 10, 6</w:t>
            </w:r>
          </w:p>
        </w:tc>
        <w:tc>
          <w:tcPr>
            <w:tcW w:w="663" w:type="dxa"/>
            <w:vAlign w:val="center"/>
          </w:tcPr>
          <w:p w:rsidR="004C640F" w:rsidRPr="00E979C6" w:rsidRDefault="004C640F" w:rsidP="00E979C6">
            <w:pPr>
              <w:jc w:val="center"/>
              <w:rPr>
                <w:sz w:val="16"/>
                <w:szCs w:val="16"/>
              </w:rPr>
            </w:pPr>
            <w:r>
              <w:rPr>
                <w:sz w:val="16"/>
                <w:szCs w:val="16"/>
              </w:rPr>
              <w:t>К</w:t>
            </w:r>
            <w:r w:rsidRPr="00E979C6">
              <w:rPr>
                <w:sz w:val="16"/>
                <w:szCs w:val="16"/>
              </w:rPr>
              <w:t>р.-ф.</w:t>
            </w:r>
          </w:p>
        </w:tc>
        <w:tc>
          <w:tcPr>
            <w:tcW w:w="663" w:type="dxa"/>
            <w:vAlign w:val="center"/>
          </w:tcPr>
          <w:p w:rsidR="004C640F" w:rsidRPr="00E979C6" w:rsidRDefault="004C640F" w:rsidP="00E979C6">
            <w:pPr>
              <w:jc w:val="center"/>
              <w:rPr>
                <w:sz w:val="16"/>
                <w:szCs w:val="16"/>
              </w:rPr>
            </w:pPr>
            <w:r>
              <w:rPr>
                <w:sz w:val="16"/>
                <w:szCs w:val="16"/>
              </w:rPr>
              <w:t>К</w:t>
            </w:r>
            <w:r w:rsidRPr="00E979C6">
              <w:rPr>
                <w:sz w:val="16"/>
                <w:szCs w:val="16"/>
              </w:rPr>
              <w:t>рас</w:t>
            </w:r>
            <w:r>
              <w:rPr>
                <w:sz w:val="16"/>
                <w:szCs w:val="16"/>
              </w:rPr>
              <w:t>н</w:t>
            </w:r>
            <w:r w:rsidRPr="00E979C6">
              <w:rPr>
                <w:sz w:val="16"/>
                <w:szCs w:val="16"/>
              </w:rPr>
              <w:t>.</w:t>
            </w:r>
          </w:p>
        </w:tc>
        <w:tc>
          <w:tcPr>
            <w:tcW w:w="664" w:type="dxa"/>
            <w:vAlign w:val="center"/>
          </w:tcPr>
          <w:p w:rsidR="004C640F" w:rsidRPr="00E979C6" w:rsidRDefault="004C640F" w:rsidP="00E979C6">
            <w:pPr>
              <w:jc w:val="center"/>
              <w:rPr>
                <w:sz w:val="16"/>
                <w:szCs w:val="16"/>
              </w:rPr>
            </w:pPr>
            <w:r>
              <w:rPr>
                <w:sz w:val="16"/>
                <w:szCs w:val="16"/>
              </w:rPr>
              <w:t>С</w:t>
            </w:r>
            <w:r w:rsidRPr="00E979C6">
              <w:rPr>
                <w:sz w:val="16"/>
                <w:szCs w:val="16"/>
              </w:rPr>
              <w:t>в.</w:t>
            </w:r>
            <w:r>
              <w:rPr>
                <w:sz w:val="16"/>
                <w:szCs w:val="16"/>
              </w:rPr>
              <w:t>-ж</w:t>
            </w:r>
            <w:r w:rsidR="003774E9">
              <w:rPr>
                <w:sz w:val="16"/>
                <w:szCs w:val="16"/>
              </w:rPr>
              <w:t>.</w:t>
            </w:r>
          </w:p>
        </w:tc>
        <w:tc>
          <w:tcPr>
            <w:tcW w:w="663" w:type="dxa"/>
            <w:vAlign w:val="center"/>
          </w:tcPr>
          <w:p w:rsidR="004C640F" w:rsidRPr="00E979C6" w:rsidRDefault="004C640F" w:rsidP="00E979C6">
            <w:pPr>
              <w:jc w:val="center"/>
              <w:rPr>
                <w:sz w:val="16"/>
                <w:szCs w:val="16"/>
              </w:rPr>
            </w:pPr>
            <w:r w:rsidRPr="00E979C6">
              <w:rPr>
                <w:sz w:val="16"/>
                <w:szCs w:val="16"/>
              </w:rPr>
              <w:t>5</w:t>
            </w:r>
          </w:p>
        </w:tc>
      </w:tr>
      <w:tr w:rsidR="004C640F" w:rsidRPr="00E979C6" w:rsidTr="00F76928">
        <w:tc>
          <w:tcPr>
            <w:tcW w:w="1338" w:type="dxa"/>
            <w:tcBorders>
              <w:left w:val="single" w:sz="4" w:space="0" w:color="auto"/>
            </w:tcBorders>
            <w:vAlign w:val="center"/>
          </w:tcPr>
          <w:p w:rsidR="004C640F" w:rsidRPr="00E979C6" w:rsidRDefault="004C640F" w:rsidP="00E979C6">
            <w:pPr>
              <w:pStyle w:val="ad"/>
              <w:spacing w:after="0"/>
              <w:rPr>
                <w:sz w:val="16"/>
                <w:szCs w:val="16"/>
              </w:rPr>
            </w:pPr>
            <w:r w:rsidRPr="00E979C6">
              <w:rPr>
                <w:sz w:val="16"/>
                <w:szCs w:val="16"/>
              </w:rPr>
              <w:t>МАГ</w:t>
            </w:r>
            <w:r w:rsidRPr="00E979C6">
              <w:rPr>
                <w:sz w:val="16"/>
                <w:szCs w:val="16"/>
                <w:vertAlign w:val="superscript"/>
              </w:rPr>
              <w:t>®</w:t>
            </w:r>
          </w:p>
        </w:tc>
        <w:tc>
          <w:tcPr>
            <w:tcW w:w="1020" w:type="dxa"/>
            <w:vAlign w:val="center"/>
          </w:tcPr>
          <w:p w:rsidR="004C640F" w:rsidRPr="00E979C6" w:rsidRDefault="004C640F" w:rsidP="00DD0B05">
            <w:pPr>
              <w:ind w:left="-28" w:hanging="28"/>
              <w:jc w:val="center"/>
              <w:rPr>
                <w:sz w:val="16"/>
                <w:szCs w:val="16"/>
              </w:rPr>
            </w:pPr>
            <w:r>
              <w:rPr>
                <w:sz w:val="16"/>
                <w:szCs w:val="16"/>
              </w:rPr>
              <w:t>Беларусь</w:t>
            </w:r>
          </w:p>
        </w:tc>
        <w:tc>
          <w:tcPr>
            <w:tcW w:w="663" w:type="dxa"/>
            <w:vAlign w:val="center"/>
          </w:tcPr>
          <w:p w:rsidR="004C640F" w:rsidRPr="00E979C6" w:rsidRDefault="004C640F" w:rsidP="00E979C6">
            <w:pPr>
              <w:jc w:val="center"/>
              <w:rPr>
                <w:sz w:val="16"/>
                <w:szCs w:val="16"/>
              </w:rPr>
            </w:pPr>
            <w:r w:rsidRPr="00E979C6">
              <w:rPr>
                <w:sz w:val="16"/>
                <w:szCs w:val="16"/>
              </w:rPr>
              <w:t>2009</w:t>
            </w:r>
          </w:p>
        </w:tc>
        <w:tc>
          <w:tcPr>
            <w:tcW w:w="663" w:type="dxa"/>
            <w:vAlign w:val="center"/>
          </w:tcPr>
          <w:p w:rsidR="004C640F" w:rsidRPr="00E979C6" w:rsidRDefault="004C640F" w:rsidP="00E979C6">
            <w:pPr>
              <w:jc w:val="center"/>
            </w:pPr>
            <w:r w:rsidRPr="00E979C6">
              <w:rPr>
                <w:sz w:val="16"/>
                <w:szCs w:val="16"/>
              </w:rPr>
              <w:t>06</w:t>
            </w:r>
          </w:p>
        </w:tc>
        <w:tc>
          <w:tcPr>
            <w:tcW w:w="663" w:type="dxa"/>
            <w:vAlign w:val="center"/>
          </w:tcPr>
          <w:p w:rsidR="004C640F" w:rsidRPr="00E979C6" w:rsidRDefault="004C640F" w:rsidP="00E979C6">
            <w:pPr>
              <w:jc w:val="center"/>
              <w:rPr>
                <w:sz w:val="16"/>
                <w:szCs w:val="16"/>
              </w:rPr>
            </w:pPr>
            <w:r w:rsidRPr="00E979C6">
              <w:rPr>
                <w:sz w:val="16"/>
                <w:szCs w:val="16"/>
              </w:rPr>
              <w:t>357</w:t>
            </w:r>
          </w:p>
        </w:tc>
        <w:tc>
          <w:tcPr>
            <w:tcW w:w="664" w:type="dxa"/>
            <w:vAlign w:val="center"/>
          </w:tcPr>
          <w:p w:rsidR="004C640F" w:rsidRPr="00E979C6" w:rsidRDefault="004C640F" w:rsidP="00E979C6">
            <w:pPr>
              <w:jc w:val="center"/>
              <w:rPr>
                <w:sz w:val="16"/>
                <w:szCs w:val="16"/>
              </w:rPr>
            </w:pPr>
            <w:r w:rsidRPr="00E979C6">
              <w:rPr>
                <w:sz w:val="16"/>
                <w:szCs w:val="16"/>
              </w:rPr>
              <w:t>575</w:t>
            </w:r>
          </w:p>
        </w:tc>
        <w:tc>
          <w:tcPr>
            <w:tcW w:w="663" w:type="dxa"/>
            <w:vAlign w:val="center"/>
          </w:tcPr>
          <w:p w:rsidR="004C640F" w:rsidRPr="00E979C6" w:rsidRDefault="004C640F" w:rsidP="00E979C6">
            <w:pPr>
              <w:jc w:val="center"/>
              <w:rPr>
                <w:sz w:val="16"/>
                <w:szCs w:val="16"/>
              </w:rPr>
            </w:pPr>
            <w:r w:rsidRPr="00E979C6">
              <w:rPr>
                <w:sz w:val="16"/>
                <w:szCs w:val="16"/>
              </w:rPr>
              <w:t>18,5</w:t>
            </w:r>
          </w:p>
        </w:tc>
        <w:tc>
          <w:tcPr>
            <w:tcW w:w="850" w:type="dxa"/>
            <w:vAlign w:val="center"/>
          </w:tcPr>
          <w:p w:rsidR="004C640F" w:rsidRPr="00E979C6" w:rsidRDefault="004C640F" w:rsidP="00E979C6">
            <w:pPr>
              <w:jc w:val="center"/>
              <w:rPr>
                <w:sz w:val="16"/>
                <w:szCs w:val="16"/>
              </w:rPr>
            </w:pPr>
            <w:r w:rsidRPr="00E979C6">
              <w:rPr>
                <w:sz w:val="16"/>
                <w:szCs w:val="16"/>
              </w:rPr>
              <w:t>СТ, 7, 8, 12</w:t>
            </w:r>
          </w:p>
        </w:tc>
        <w:tc>
          <w:tcPr>
            <w:tcW w:w="663" w:type="dxa"/>
            <w:vAlign w:val="center"/>
          </w:tcPr>
          <w:p w:rsidR="004C640F" w:rsidRPr="00E979C6" w:rsidRDefault="004C640F" w:rsidP="00E979C6">
            <w:pPr>
              <w:jc w:val="center"/>
              <w:rPr>
                <w:sz w:val="16"/>
                <w:szCs w:val="16"/>
              </w:rPr>
            </w:pPr>
            <w:r>
              <w:rPr>
                <w:sz w:val="16"/>
                <w:szCs w:val="16"/>
              </w:rPr>
              <w:t>Б</w:t>
            </w:r>
            <w:r w:rsidRPr="00E979C6">
              <w:rPr>
                <w:sz w:val="16"/>
                <w:szCs w:val="16"/>
              </w:rPr>
              <w:t>ел.</w:t>
            </w:r>
          </w:p>
        </w:tc>
        <w:tc>
          <w:tcPr>
            <w:tcW w:w="663" w:type="dxa"/>
            <w:vAlign w:val="center"/>
          </w:tcPr>
          <w:p w:rsidR="004C640F" w:rsidRPr="00E979C6" w:rsidRDefault="004C640F" w:rsidP="00E979C6">
            <w:pPr>
              <w:jc w:val="center"/>
              <w:rPr>
                <w:sz w:val="16"/>
                <w:szCs w:val="16"/>
              </w:rPr>
            </w:pPr>
            <w:r>
              <w:rPr>
                <w:sz w:val="16"/>
                <w:szCs w:val="16"/>
              </w:rPr>
              <w:t>Ж</w:t>
            </w:r>
            <w:r w:rsidRPr="00E979C6">
              <w:rPr>
                <w:sz w:val="16"/>
                <w:szCs w:val="16"/>
              </w:rPr>
              <w:t>елт.</w:t>
            </w:r>
          </w:p>
        </w:tc>
        <w:tc>
          <w:tcPr>
            <w:tcW w:w="664" w:type="dxa"/>
            <w:vAlign w:val="center"/>
          </w:tcPr>
          <w:p w:rsidR="004C640F" w:rsidRPr="00E979C6" w:rsidRDefault="004C640F" w:rsidP="00E979C6">
            <w:pPr>
              <w:jc w:val="center"/>
              <w:rPr>
                <w:sz w:val="16"/>
                <w:szCs w:val="16"/>
              </w:rPr>
            </w:pPr>
            <w:r>
              <w:rPr>
                <w:sz w:val="16"/>
                <w:szCs w:val="16"/>
              </w:rPr>
              <w:t>С</w:t>
            </w:r>
            <w:r w:rsidRPr="00E979C6">
              <w:rPr>
                <w:sz w:val="16"/>
                <w:szCs w:val="16"/>
              </w:rPr>
              <w:t>в.</w:t>
            </w:r>
            <w:r>
              <w:rPr>
                <w:sz w:val="16"/>
                <w:szCs w:val="16"/>
              </w:rPr>
              <w:t>-ж</w:t>
            </w:r>
            <w:r w:rsidR="003774E9">
              <w:rPr>
                <w:sz w:val="16"/>
                <w:szCs w:val="16"/>
              </w:rPr>
              <w:t>.</w:t>
            </w:r>
          </w:p>
        </w:tc>
        <w:tc>
          <w:tcPr>
            <w:tcW w:w="663" w:type="dxa"/>
            <w:vAlign w:val="center"/>
          </w:tcPr>
          <w:p w:rsidR="004C640F" w:rsidRPr="00E979C6" w:rsidRDefault="004C640F" w:rsidP="00E979C6">
            <w:pPr>
              <w:jc w:val="center"/>
              <w:rPr>
                <w:sz w:val="16"/>
                <w:szCs w:val="16"/>
              </w:rPr>
            </w:pPr>
            <w:r w:rsidRPr="00E979C6">
              <w:rPr>
                <w:sz w:val="16"/>
                <w:szCs w:val="16"/>
              </w:rPr>
              <w:t>7</w:t>
            </w:r>
          </w:p>
        </w:tc>
      </w:tr>
      <w:tr w:rsidR="004C640F" w:rsidRPr="00E979C6" w:rsidTr="005E1C03">
        <w:tc>
          <w:tcPr>
            <w:tcW w:w="1338" w:type="dxa"/>
            <w:tcBorders>
              <w:left w:val="single" w:sz="4" w:space="0" w:color="auto"/>
            </w:tcBorders>
          </w:tcPr>
          <w:p w:rsidR="004C640F" w:rsidRPr="00E979C6" w:rsidRDefault="004C640F" w:rsidP="00E979C6">
            <w:pPr>
              <w:pStyle w:val="ad"/>
              <w:spacing w:after="0"/>
              <w:jc w:val="both"/>
              <w:rPr>
                <w:sz w:val="16"/>
                <w:szCs w:val="16"/>
              </w:rPr>
            </w:pPr>
            <w:r w:rsidRPr="00E979C6">
              <w:rPr>
                <w:sz w:val="16"/>
                <w:szCs w:val="16"/>
              </w:rPr>
              <w:t>МОЦАРТ</w:t>
            </w:r>
          </w:p>
        </w:tc>
        <w:tc>
          <w:tcPr>
            <w:tcW w:w="1020" w:type="dxa"/>
            <w:vAlign w:val="center"/>
          </w:tcPr>
          <w:p w:rsidR="004C640F" w:rsidRPr="00E979C6" w:rsidRDefault="004C640F" w:rsidP="00DD0B05">
            <w:pPr>
              <w:ind w:left="-28" w:hanging="28"/>
              <w:jc w:val="center"/>
              <w:rPr>
                <w:sz w:val="16"/>
                <w:szCs w:val="16"/>
              </w:rPr>
            </w:pPr>
            <w:r w:rsidRPr="00E979C6">
              <w:rPr>
                <w:sz w:val="16"/>
                <w:szCs w:val="16"/>
              </w:rPr>
              <w:t>Нидерланды</w:t>
            </w:r>
          </w:p>
        </w:tc>
        <w:tc>
          <w:tcPr>
            <w:tcW w:w="663" w:type="dxa"/>
            <w:vAlign w:val="center"/>
          </w:tcPr>
          <w:p w:rsidR="004C640F" w:rsidRPr="00E979C6" w:rsidRDefault="004C640F" w:rsidP="00E979C6">
            <w:pPr>
              <w:jc w:val="center"/>
              <w:rPr>
                <w:sz w:val="16"/>
                <w:szCs w:val="16"/>
              </w:rPr>
            </w:pPr>
            <w:r w:rsidRPr="00E979C6">
              <w:rPr>
                <w:sz w:val="16"/>
                <w:szCs w:val="16"/>
              </w:rPr>
              <w:t>2010</w:t>
            </w:r>
          </w:p>
        </w:tc>
        <w:tc>
          <w:tcPr>
            <w:tcW w:w="663" w:type="dxa"/>
            <w:vAlign w:val="center"/>
          </w:tcPr>
          <w:p w:rsidR="004C640F" w:rsidRPr="00E979C6" w:rsidRDefault="004C640F" w:rsidP="00E979C6">
            <w:pPr>
              <w:jc w:val="center"/>
            </w:pPr>
            <w:r w:rsidRPr="00E979C6">
              <w:rPr>
                <w:sz w:val="16"/>
                <w:szCs w:val="16"/>
              </w:rPr>
              <w:t>06</w:t>
            </w:r>
          </w:p>
        </w:tc>
        <w:tc>
          <w:tcPr>
            <w:tcW w:w="663" w:type="dxa"/>
            <w:vAlign w:val="center"/>
          </w:tcPr>
          <w:p w:rsidR="004C640F" w:rsidRPr="00E979C6" w:rsidRDefault="004C640F" w:rsidP="00E979C6">
            <w:pPr>
              <w:jc w:val="center"/>
              <w:rPr>
                <w:sz w:val="16"/>
                <w:szCs w:val="16"/>
              </w:rPr>
            </w:pPr>
            <w:r w:rsidRPr="00E979C6">
              <w:rPr>
                <w:sz w:val="16"/>
                <w:szCs w:val="16"/>
              </w:rPr>
              <w:t>407</w:t>
            </w:r>
          </w:p>
        </w:tc>
        <w:tc>
          <w:tcPr>
            <w:tcW w:w="664" w:type="dxa"/>
            <w:vAlign w:val="center"/>
          </w:tcPr>
          <w:p w:rsidR="004C640F" w:rsidRPr="00E979C6" w:rsidRDefault="004C640F" w:rsidP="00E979C6">
            <w:pPr>
              <w:jc w:val="center"/>
              <w:rPr>
                <w:sz w:val="16"/>
                <w:szCs w:val="16"/>
              </w:rPr>
            </w:pPr>
            <w:r w:rsidRPr="00E979C6">
              <w:rPr>
                <w:sz w:val="16"/>
                <w:szCs w:val="16"/>
              </w:rPr>
              <w:t>609</w:t>
            </w:r>
          </w:p>
        </w:tc>
        <w:tc>
          <w:tcPr>
            <w:tcW w:w="663" w:type="dxa"/>
            <w:vAlign w:val="center"/>
          </w:tcPr>
          <w:p w:rsidR="004C640F" w:rsidRPr="00E979C6" w:rsidRDefault="004C640F" w:rsidP="00E979C6">
            <w:pPr>
              <w:jc w:val="center"/>
              <w:rPr>
                <w:sz w:val="16"/>
                <w:szCs w:val="16"/>
              </w:rPr>
            </w:pPr>
            <w:r w:rsidRPr="00E979C6">
              <w:rPr>
                <w:sz w:val="16"/>
                <w:szCs w:val="16"/>
              </w:rPr>
              <w:t>13,5</w:t>
            </w:r>
          </w:p>
        </w:tc>
        <w:tc>
          <w:tcPr>
            <w:tcW w:w="850" w:type="dxa"/>
            <w:vAlign w:val="center"/>
          </w:tcPr>
          <w:p w:rsidR="004C640F" w:rsidRPr="00E979C6" w:rsidRDefault="004C640F" w:rsidP="00E979C6">
            <w:pPr>
              <w:jc w:val="center"/>
              <w:rPr>
                <w:sz w:val="16"/>
                <w:szCs w:val="16"/>
              </w:rPr>
            </w:pPr>
            <w:r w:rsidRPr="00E979C6">
              <w:rPr>
                <w:sz w:val="16"/>
                <w:szCs w:val="16"/>
              </w:rPr>
              <w:t>СТ, 7, 6</w:t>
            </w:r>
          </w:p>
        </w:tc>
        <w:tc>
          <w:tcPr>
            <w:tcW w:w="663" w:type="dxa"/>
            <w:vAlign w:val="center"/>
          </w:tcPr>
          <w:p w:rsidR="004C640F" w:rsidRPr="00E979C6" w:rsidRDefault="004C640F" w:rsidP="00E979C6">
            <w:pPr>
              <w:jc w:val="center"/>
              <w:rPr>
                <w:sz w:val="16"/>
                <w:szCs w:val="16"/>
              </w:rPr>
            </w:pPr>
            <w:r>
              <w:rPr>
                <w:sz w:val="16"/>
                <w:szCs w:val="16"/>
              </w:rPr>
              <w:t>К</w:t>
            </w:r>
            <w:r w:rsidRPr="00E979C6">
              <w:rPr>
                <w:sz w:val="16"/>
                <w:szCs w:val="16"/>
              </w:rPr>
              <w:t>р.-ф.</w:t>
            </w:r>
          </w:p>
        </w:tc>
        <w:tc>
          <w:tcPr>
            <w:tcW w:w="663" w:type="dxa"/>
            <w:vAlign w:val="center"/>
          </w:tcPr>
          <w:p w:rsidR="004C640F" w:rsidRPr="00E979C6" w:rsidRDefault="004C640F" w:rsidP="00E979C6">
            <w:pPr>
              <w:jc w:val="center"/>
              <w:rPr>
                <w:sz w:val="16"/>
                <w:szCs w:val="16"/>
              </w:rPr>
            </w:pPr>
            <w:r>
              <w:rPr>
                <w:sz w:val="16"/>
                <w:szCs w:val="16"/>
              </w:rPr>
              <w:t>К</w:t>
            </w:r>
            <w:r w:rsidRPr="00E979C6">
              <w:rPr>
                <w:sz w:val="16"/>
                <w:szCs w:val="16"/>
              </w:rPr>
              <w:t>рас</w:t>
            </w:r>
            <w:r>
              <w:rPr>
                <w:sz w:val="16"/>
                <w:szCs w:val="16"/>
              </w:rPr>
              <w:t>н</w:t>
            </w:r>
            <w:r w:rsidRPr="00E979C6">
              <w:rPr>
                <w:sz w:val="16"/>
                <w:szCs w:val="16"/>
              </w:rPr>
              <w:t>.</w:t>
            </w:r>
          </w:p>
        </w:tc>
        <w:tc>
          <w:tcPr>
            <w:tcW w:w="664" w:type="dxa"/>
            <w:vAlign w:val="center"/>
          </w:tcPr>
          <w:p w:rsidR="004C640F" w:rsidRPr="00E979C6" w:rsidRDefault="004C640F" w:rsidP="00E979C6">
            <w:pPr>
              <w:jc w:val="center"/>
              <w:rPr>
                <w:sz w:val="16"/>
                <w:szCs w:val="16"/>
              </w:rPr>
            </w:pPr>
            <w:r>
              <w:rPr>
                <w:sz w:val="16"/>
                <w:szCs w:val="16"/>
              </w:rPr>
              <w:t>Ж</w:t>
            </w:r>
            <w:r w:rsidRPr="00E979C6">
              <w:rPr>
                <w:sz w:val="16"/>
                <w:szCs w:val="16"/>
              </w:rPr>
              <w:t>елт.</w:t>
            </w:r>
          </w:p>
        </w:tc>
        <w:tc>
          <w:tcPr>
            <w:tcW w:w="663" w:type="dxa"/>
            <w:vAlign w:val="center"/>
          </w:tcPr>
          <w:p w:rsidR="004C640F" w:rsidRPr="00E979C6" w:rsidRDefault="004C640F" w:rsidP="00E979C6">
            <w:pPr>
              <w:jc w:val="center"/>
              <w:rPr>
                <w:sz w:val="16"/>
                <w:szCs w:val="16"/>
              </w:rPr>
            </w:pPr>
            <w:r w:rsidRPr="00E979C6">
              <w:rPr>
                <w:sz w:val="16"/>
                <w:szCs w:val="16"/>
              </w:rPr>
              <w:t>7</w:t>
            </w:r>
          </w:p>
        </w:tc>
      </w:tr>
      <w:tr w:rsidR="004C640F" w:rsidRPr="00E979C6" w:rsidTr="005E1C03">
        <w:tc>
          <w:tcPr>
            <w:tcW w:w="1338" w:type="dxa"/>
            <w:tcBorders>
              <w:left w:val="single" w:sz="4" w:space="0" w:color="auto"/>
            </w:tcBorders>
          </w:tcPr>
          <w:p w:rsidR="004C640F" w:rsidRPr="00E979C6" w:rsidRDefault="004C640F" w:rsidP="00E979C6">
            <w:pPr>
              <w:pStyle w:val="ad"/>
              <w:spacing w:after="0"/>
              <w:jc w:val="both"/>
              <w:rPr>
                <w:sz w:val="16"/>
                <w:szCs w:val="16"/>
              </w:rPr>
            </w:pPr>
            <w:r w:rsidRPr="00E979C6">
              <w:rPr>
                <w:sz w:val="16"/>
                <w:szCs w:val="16"/>
              </w:rPr>
              <w:t>РАГНЕДА</w:t>
            </w:r>
            <w:r w:rsidRPr="00E979C6">
              <w:rPr>
                <w:sz w:val="16"/>
                <w:szCs w:val="16"/>
                <w:vertAlign w:val="superscript"/>
              </w:rPr>
              <w:t>®</w:t>
            </w:r>
          </w:p>
        </w:tc>
        <w:tc>
          <w:tcPr>
            <w:tcW w:w="1020" w:type="dxa"/>
            <w:vAlign w:val="center"/>
          </w:tcPr>
          <w:p w:rsidR="004C640F" w:rsidRPr="00E979C6" w:rsidRDefault="004C640F" w:rsidP="00DD0B05">
            <w:pPr>
              <w:ind w:left="-28" w:hanging="28"/>
              <w:jc w:val="center"/>
              <w:rPr>
                <w:sz w:val="16"/>
                <w:szCs w:val="16"/>
              </w:rPr>
            </w:pPr>
            <w:r>
              <w:rPr>
                <w:sz w:val="16"/>
                <w:szCs w:val="16"/>
              </w:rPr>
              <w:t>Беларусь</w:t>
            </w:r>
          </w:p>
        </w:tc>
        <w:tc>
          <w:tcPr>
            <w:tcW w:w="663" w:type="dxa"/>
            <w:vAlign w:val="center"/>
          </w:tcPr>
          <w:p w:rsidR="004C640F" w:rsidRPr="00E979C6" w:rsidRDefault="004C640F" w:rsidP="00E979C6">
            <w:pPr>
              <w:jc w:val="center"/>
              <w:rPr>
                <w:sz w:val="16"/>
                <w:szCs w:val="16"/>
              </w:rPr>
            </w:pPr>
            <w:r w:rsidRPr="00E979C6">
              <w:rPr>
                <w:sz w:val="16"/>
                <w:szCs w:val="16"/>
              </w:rPr>
              <w:t>2011</w:t>
            </w:r>
          </w:p>
        </w:tc>
        <w:tc>
          <w:tcPr>
            <w:tcW w:w="663" w:type="dxa"/>
            <w:vAlign w:val="center"/>
          </w:tcPr>
          <w:p w:rsidR="004C640F" w:rsidRPr="00E979C6" w:rsidRDefault="004C640F" w:rsidP="00E979C6">
            <w:pPr>
              <w:jc w:val="center"/>
            </w:pPr>
            <w:r w:rsidRPr="00E979C6">
              <w:rPr>
                <w:sz w:val="16"/>
                <w:szCs w:val="16"/>
              </w:rPr>
              <w:t>06</w:t>
            </w:r>
          </w:p>
        </w:tc>
        <w:tc>
          <w:tcPr>
            <w:tcW w:w="663" w:type="dxa"/>
            <w:vAlign w:val="center"/>
          </w:tcPr>
          <w:p w:rsidR="004C640F" w:rsidRPr="00E979C6" w:rsidRDefault="004C640F" w:rsidP="00E979C6">
            <w:pPr>
              <w:jc w:val="center"/>
              <w:rPr>
                <w:sz w:val="16"/>
                <w:szCs w:val="16"/>
              </w:rPr>
            </w:pPr>
            <w:r w:rsidRPr="00E979C6">
              <w:rPr>
                <w:sz w:val="16"/>
                <w:szCs w:val="16"/>
              </w:rPr>
              <w:t>360</w:t>
            </w:r>
          </w:p>
        </w:tc>
        <w:tc>
          <w:tcPr>
            <w:tcW w:w="664" w:type="dxa"/>
            <w:vAlign w:val="center"/>
          </w:tcPr>
          <w:p w:rsidR="004C640F" w:rsidRPr="00E979C6" w:rsidRDefault="004C640F" w:rsidP="00E979C6">
            <w:pPr>
              <w:jc w:val="center"/>
              <w:rPr>
                <w:sz w:val="16"/>
                <w:szCs w:val="16"/>
              </w:rPr>
            </w:pPr>
            <w:r w:rsidRPr="00E979C6">
              <w:rPr>
                <w:sz w:val="16"/>
                <w:szCs w:val="16"/>
              </w:rPr>
              <w:t>507</w:t>
            </w:r>
          </w:p>
        </w:tc>
        <w:tc>
          <w:tcPr>
            <w:tcW w:w="663" w:type="dxa"/>
            <w:vAlign w:val="center"/>
          </w:tcPr>
          <w:p w:rsidR="004C640F" w:rsidRPr="00E979C6" w:rsidRDefault="004C640F" w:rsidP="00E979C6">
            <w:pPr>
              <w:jc w:val="center"/>
              <w:rPr>
                <w:sz w:val="16"/>
                <w:szCs w:val="16"/>
              </w:rPr>
            </w:pPr>
            <w:r w:rsidRPr="00E979C6">
              <w:rPr>
                <w:sz w:val="16"/>
                <w:szCs w:val="16"/>
              </w:rPr>
              <w:t>17,0</w:t>
            </w:r>
          </w:p>
        </w:tc>
        <w:tc>
          <w:tcPr>
            <w:tcW w:w="850" w:type="dxa"/>
            <w:vAlign w:val="center"/>
          </w:tcPr>
          <w:p w:rsidR="004C640F" w:rsidRPr="00E979C6" w:rsidRDefault="004C640F" w:rsidP="00E979C6">
            <w:pPr>
              <w:jc w:val="center"/>
              <w:rPr>
                <w:sz w:val="16"/>
                <w:szCs w:val="16"/>
              </w:rPr>
            </w:pPr>
            <w:r w:rsidRPr="00E979C6">
              <w:rPr>
                <w:sz w:val="16"/>
                <w:szCs w:val="16"/>
              </w:rPr>
              <w:t>СТ, 7, 6</w:t>
            </w:r>
          </w:p>
        </w:tc>
        <w:tc>
          <w:tcPr>
            <w:tcW w:w="663" w:type="dxa"/>
            <w:vAlign w:val="center"/>
          </w:tcPr>
          <w:p w:rsidR="004C640F" w:rsidRPr="00E979C6" w:rsidRDefault="004C640F" w:rsidP="00E979C6">
            <w:pPr>
              <w:jc w:val="center"/>
              <w:rPr>
                <w:sz w:val="16"/>
                <w:szCs w:val="16"/>
              </w:rPr>
            </w:pPr>
            <w:r>
              <w:rPr>
                <w:sz w:val="16"/>
                <w:szCs w:val="16"/>
              </w:rPr>
              <w:t>Б</w:t>
            </w:r>
            <w:r w:rsidRPr="00E979C6">
              <w:rPr>
                <w:sz w:val="16"/>
                <w:szCs w:val="16"/>
              </w:rPr>
              <w:t>ел.</w:t>
            </w:r>
          </w:p>
        </w:tc>
        <w:tc>
          <w:tcPr>
            <w:tcW w:w="663" w:type="dxa"/>
            <w:vAlign w:val="center"/>
          </w:tcPr>
          <w:p w:rsidR="004C640F" w:rsidRPr="00E979C6" w:rsidRDefault="004C640F" w:rsidP="00E979C6">
            <w:pPr>
              <w:jc w:val="center"/>
              <w:rPr>
                <w:sz w:val="16"/>
                <w:szCs w:val="16"/>
              </w:rPr>
            </w:pPr>
            <w:r>
              <w:rPr>
                <w:sz w:val="16"/>
                <w:szCs w:val="16"/>
              </w:rPr>
              <w:t>Ж</w:t>
            </w:r>
            <w:r w:rsidRPr="00E979C6">
              <w:rPr>
                <w:sz w:val="16"/>
                <w:szCs w:val="16"/>
              </w:rPr>
              <w:t>елт.</w:t>
            </w:r>
          </w:p>
        </w:tc>
        <w:tc>
          <w:tcPr>
            <w:tcW w:w="664" w:type="dxa"/>
            <w:vAlign w:val="center"/>
          </w:tcPr>
          <w:p w:rsidR="004C640F" w:rsidRPr="00E979C6" w:rsidRDefault="004C640F" w:rsidP="00E979C6">
            <w:pPr>
              <w:jc w:val="center"/>
              <w:rPr>
                <w:sz w:val="16"/>
                <w:szCs w:val="16"/>
              </w:rPr>
            </w:pPr>
            <w:r>
              <w:rPr>
                <w:sz w:val="16"/>
                <w:szCs w:val="16"/>
              </w:rPr>
              <w:t>С</w:t>
            </w:r>
            <w:r w:rsidRPr="00E979C6">
              <w:rPr>
                <w:sz w:val="16"/>
                <w:szCs w:val="16"/>
              </w:rPr>
              <w:t>в.-ж.</w:t>
            </w:r>
          </w:p>
        </w:tc>
        <w:tc>
          <w:tcPr>
            <w:tcW w:w="663" w:type="dxa"/>
            <w:vAlign w:val="center"/>
          </w:tcPr>
          <w:p w:rsidR="004C640F" w:rsidRPr="00E979C6" w:rsidRDefault="004C640F" w:rsidP="00E979C6">
            <w:pPr>
              <w:jc w:val="center"/>
              <w:rPr>
                <w:sz w:val="16"/>
                <w:szCs w:val="16"/>
              </w:rPr>
            </w:pPr>
            <w:r w:rsidRPr="00E979C6">
              <w:rPr>
                <w:sz w:val="16"/>
                <w:szCs w:val="16"/>
              </w:rPr>
              <w:t>7</w:t>
            </w:r>
          </w:p>
        </w:tc>
      </w:tr>
      <w:tr w:rsidR="004C640F" w:rsidRPr="00E979C6" w:rsidTr="005E1C03">
        <w:tc>
          <w:tcPr>
            <w:tcW w:w="1338" w:type="dxa"/>
            <w:tcBorders>
              <w:left w:val="single" w:sz="4" w:space="0" w:color="auto"/>
            </w:tcBorders>
          </w:tcPr>
          <w:p w:rsidR="004C640F" w:rsidRPr="00E979C6" w:rsidRDefault="004C640F" w:rsidP="00E979C6">
            <w:pPr>
              <w:pStyle w:val="ad"/>
              <w:spacing w:after="0"/>
              <w:jc w:val="both"/>
              <w:rPr>
                <w:sz w:val="16"/>
                <w:szCs w:val="16"/>
              </w:rPr>
            </w:pPr>
            <w:r w:rsidRPr="00E979C6">
              <w:rPr>
                <w:sz w:val="16"/>
                <w:szCs w:val="16"/>
              </w:rPr>
              <w:t>ПАСЬЯ</w:t>
            </w:r>
          </w:p>
        </w:tc>
        <w:tc>
          <w:tcPr>
            <w:tcW w:w="1020" w:type="dxa"/>
            <w:vAlign w:val="center"/>
          </w:tcPr>
          <w:p w:rsidR="004C640F" w:rsidRPr="00E979C6" w:rsidRDefault="004C640F" w:rsidP="00DD0B05">
            <w:pPr>
              <w:ind w:left="-28" w:hanging="28"/>
              <w:jc w:val="center"/>
              <w:rPr>
                <w:sz w:val="16"/>
                <w:szCs w:val="16"/>
              </w:rPr>
            </w:pPr>
            <w:r w:rsidRPr="00E979C6">
              <w:rPr>
                <w:sz w:val="16"/>
                <w:szCs w:val="16"/>
              </w:rPr>
              <w:t>Польша</w:t>
            </w:r>
          </w:p>
        </w:tc>
        <w:tc>
          <w:tcPr>
            <w:tcW w:w="663" w:type="dxa"/>
            <w:vAlign w:val="center"/>
          </w:tcPr>
          <w:p w:rsidR="004C640F" w:rsidRPr="00E979C6" w:rsidRDefault="004C640F" w:rsidP="00E979C6">
            <w:pPr>
              <w:jc w:val="center"/>
              <w:rPr>
                <w:sz w:val="16"/>
                <w:szCs w:val="16"/>
              </w:rPr>
            </w:pPr>
            <w:r w:rsidRPr="00E979C6">
              <w:rPr>
                <w:sz w:val="16"/>
                <w:szCs w:val="16"/>
              </w:rPr>
              <w:t>2011</w:t>
            </w:r>
          </w:p>
        </w:tc>
        <w:tc>
          <w:tcPr>
            <w:tcW w:w="663" w:type="dxa"/>
            <w:vAlign w:val="center"/>
          </w:tcPr>
          <w:p w:rsidR="004C640F" w:rsidRPr="00E979C6" w:rsidRDefault="004C640F" w:rsidP="00E979C6">
            <w:pPr>
              <w:jc w:val="center"/>
            </w:pPr>
            <w:r w:rsidRPr="00E979C6">
              <w:rPr>
                <w:sz w:val="16"/>
                <w:szCs w:val="16"/>
              </w:rPr>
              <w:t>06</w:t>
            </w:r>
          </w:p>
        </w:tc>
        <w:tc>
          <w:tcPr>
            <w:tcW w:w="663" w:type="dxa"/>
            <w:vAlign w:val="center"/>
          </w:tcPr>
          <w:p w:rsidR="004C640F" w:rsidRPr="00E979C6" w:rsidRDefault="004C640F" w:rsidP="00E979C6">
            <w:pPr>
              <w:jc w:val="center"/>
              <w:rPr>
                <w:sz w:val="16"/>
                <w:szCs w:val="16"/>
              </w:rPr>
            </w:pPr>
            <w:r w:rsidRPr="00E979C6">
              <w:rPr>
                <w:sz w:val="16"/>
                <w:szCs w:val="16"/>
              </w:rPr>
              <w:t>452</w:t>
            </w:r>
          </w:p>
        </w:tc>
        <w:tc>
          <w:tcPr>
            <w:tcW w:w="664" w:type="dxa"/>
            <w:vAlign w:val="center"/>
          </w:tcPr>
          <w:p w:rsidR="004C640F" w:rsidRPr="00E979C6" w:rsidRDefault="004C640F" w:rsidP="00E979C6">
            <w:pPr>
              <w:jc w:val="center"/>
              <w:rPr>
                <w:sz w:val="16"/>
                <w:szCs w:val="16"/>
              </w:rPr>
            </w:pPr>
            <w:r w:rsidRPr="00E979C6">
              <w:rPr>
                <w:sz w:val="16"/>
                <w:szCs w:val="16"/>
              </w:rPr>
              <w:t>577</w:t>
            </w:r>
          </w:p>
        </w:tc>
        <w:tc>
          <w:tcPr>
            <w:tcW w:w="663" w:type="dxa"/>
            <w:vAlign w:val="center"/>
          </w:tcPr>
          <w:p w:rsidR="004C640F" w:rsidRPr="00E979C6" w:rsidRDefault="004C640F" w:rsidP="00E979C6">
            <w:pPr>
              <w:jc w:val="center"/>
              <w:rPr>
                <w:sz w:val="16"/>
                <w:szCs w:val="16"/>
              </w:rPr>
            </w:pPr>
            <w:r w:rsidRPr="00E979C6">
              <w:rPr>
                <w:sz w:val="16"/>
                <w:szCs w:val="16"/>
              </w:rPr>
              <w:t>17,6</w:t>
            </w:r>
          </w:p>
        </w:tc>
        <w:tc>
          <w:tcPr>
            <w:tcW w:w="850" w:type="dxa"/>
            <w:vAlign w:val="center"/>
          </w:tcPr>
          <w:p w:rsidR="004C640F" w:rsidRPr="00E979C6" w:rsidRDefault="004C640F" w:rsidP="00E979C6">
            <w:pPr>
              <w:jc w:val="center"/>
              <w:rPr>
                <w:sz w:val="16"/>
                <w:szCs w:val="16"/>
              </w:rPr>
            </w:pPr>
            <w:r w:rsidRPr="00E979C6">
              <w:rPr>
                <w:sz w:val="16"/>
                <w:szCs w:val="16"/>
              </w:rPr>
              <w:t>СТ, 8, 7</w:t>
            </w:r>
          </w:p>
        </w:tc>
        <w:tc>
          <w:tcPr>
            <w:tcW w:w="663" w:type="dxa"/>
            <w:vAlign w:val="center"/>
          </w:tcPr>
          <w:p w:rsidR="004C640F" w:rsidRPr="00E979C6" w:rsidRDefault="004C640F" w:rsidP="00E979C6">
            <w:pPr>
              <w:jc w:val="center"/>
              <w:rPr>
                <w:sz w:val="16"/>
                <w:szCs w:val="16"/>
              </w:rPr>
            </w:pPr>
            <w:r>
              <w:rPr>
                <w:sz w:val="16"/>
                <w:szCs w:val="16"/>
              </w:rPr>
              <w:t>Б</w:t>
            </w:r>
            <w:r w:rsidRPr="00E979C6">
              <w:rPr>
                <w:sz w:val="16"/>
                <w:szCs w:val="16"/>
              </w:rPr>
              <w:t>ел.</w:t>
            </w:r>
          </w:p>
        </w:tc>
        <w:tc>
          <w:tcPr>
            <w:tcW w:w="663" w:type="dxa"/>
            <w:vAlign w:val="center"/>
          </w:tcPr>
          <w:p w:rsidR="004C640F" w:rsidRPr="00E979C6" w:rsidRDefault="004C640F" w:rsidP="00E979C6">
            <w:pPr>
              <w:jc w:val="center"/>
              <w:rPr>
                <w:sz w:val="16"/>
                <w:szCs w:val="16"/>
              </w:rPr>
            </w:pPr>
            <w:r>
              <w:rPr>
                <w:sz w:val="16"/>
                <w:szCs w:val="16"/>
              </w:rPr>
              <w:t>Ж</w:t>
            </w:r>
            <w:r w:rsidRPr="00E979C6">
              <w:rPr>
                <w:sz w:val="16"/>
                <w:szCs w:val="16"/>
              </w:rPr>
              <w:t>елт.</w:t>
            </w:r>
          </w:p>
        </w:tc>
        <w:tc>
          <w:tcPr>
            <w:tcW w:w="664" w:type="dxa"/>
            <w:vAlign w:val="center"/>
          </w:tcPr>
          <w:p w:rsidR="004C640F" w:rsidRPr="00E979C6" w:rsidRDefault="004C640F" w:rsidP="00E979C6">
            <w:pPr>
              <w:jc w:val="center"/>
              <w:rPr>
                <w:sz w:val="16"/>
                <w:szCs w:val="16"/>
              </w:rPr>
            </w:pPr>
            <w:r>
              <w:rPr>
                <w:sz w:val="16"/>
                <w:szCs w:val="16"/>
              </w:rPr>
              <w:t>Ж</w:t>
            </w:r>
            <w:r w:rsidRPr="00E979C6">
              <w:rPr>
                <w:sz w:val="16"/>
                <w:szCs w:val="16"/>
              </w:rPr>
              <w:t>елт.</w:t>
            </w:r>
          </w:p>
        </w:tc>
        <w:tc>
          <w:tcPr>
            <w:tcW w:w="663" w:type="dxa"/>
            <w:vAlign w:val="center"/>
          </w:tcPr>
          <w:p w:rsidR="004C640F" w:rsidRPr="00E979C6" w:rsidRDefault="004C640F" w:rsidP="00E979C6">
            <w:pPr>
              <w:jc w:val="center"/>
              <w:rPr>
                <w:sz w:val="16"/>
                <w:szCs w:val="16"/>
              </w:rPr>
            </w:pPr>
            <w:r w:rsidRPr="00E979C6">
              <w:rPr>
                <w:sz w:val="16"/>
                <w:szCs w:val="16"/>
              </w:rPr>
              <w:t>6,5</w:t>
            </w:r>
          </w:p>
        </w:tc>
      </w:tr>
      <w:tr w:rsidR="004C640F" w:rsidRPr="00E979C6" w:rsidTr="005E1C03">
        <w:tc>
          <w:tcPr>
            <w:tcW w:w="1338" w:type="dxa"/>
            <w:tcBorders>
              <w:left w:val="single" w:sz="4" w:space="0" w:color="auto"/>
            </w:tcBorders>
            <w:vAlign w:val="center"/>
          </w:tcPr>
          <w:p w:rsidR="004C640F" w:rsidRPr="00E979C6" w:rsidRDefault="004C640F" w:rsidP="00E979C6">
            <w:pPr>
              <w:pStyle w:val="ad"/>
              <w:spacing w:after="0"/>
              <w:rPr>
                <w:sz w:val="16"/>
                <w:szCs w:val="16"/>
              </w:rPr>
            </w:pPr>
            <w:r w:rsidRPr="00E979C6">
              <w:rPr>
                <w:sz w:val="16"/>
                <w:szCs w:val="16"/>
              </w:rPr>
              <w:t>РАМОС</w:t>
            </w:r>
          </w:p>
        </w:tc>
        <w:tc>
          <w:tcPr>
            <w:tcW w:w="1020" w:type="dxa"/>
            <w:vAlign w:val="center"/>
          </w:tcPr>
          <w:p w:rsidR="004C640F" w:rsidRPr="00E979C6" w:rsidRDefault="004C640F" w:rsidP="00DD0B05">
            <w:pPr>
              <w:ind w:left="-28" w:hanging="28"/>
              <w:jc w:val="center"/>
              <w:rPr>
                <w:sz w:val="16"/>
                <w:szCs w:val="16"/>
              </w:rPr>
            </w:pPr>
            <w:r w:rsidRPr="00E979C6">
              <w:rPr>
                <w:sz w:val="16"/>
                <w:szCs w:val="16"/>
              </w:rPr>
              <w:t>Нидерланды</w:t>
            </w:r>
          </w:p>
        </w:tc>
        <w:tc>
          <w:tcPr>
            <w:tcW w:w="663" w:type="dxa"/>
            <w:vAlign w:val="center"/>
          </w:tcPr>
          <w:p w:rsidR="004C640F" w:rsidRPr="00E979C6" w:rsidRDefault="004C640F" w:rsidP="00E979C6">
            <w:pPr>
              <w:jc w:val="center"/>
              <w:rPr>
                <w:sz w:val="16"/>
                <w:szCs w:val="16"/>
              </w:rPr>
            </w:pPr>
            <w:r w:rsidRPr="00E979C6">
              <w:rPr>
                <w:sz w:val="16"/>
                <w:szCs w:val="16"/>
              </w:rPr>
              <w:t>2012</w:t>
            </w:r>
          </w:p>
        </w:tc>
        <w:tc>
          <w:tcPr>
            <w:tcW w:w="663" w:type="dxa"/>
            <w:vAlign w:val="center"/>
          </w:tcPr>
          <w:p w:rsidR="004C640F" w:rsidRPr="00E979C6" w:rsidRDefault="004C640F" w:rsidP="00E979C6">
            <w:pPr>
              <w:jc w:val="center"/>
            </w:pPr>
            <w:r w:rsidRPr="00E979C6">
              <w:rPr>
                <w:sz w:val="16"/>
                <w:szCs w:val="16"/>
              </w:rPr>
              <w:t>06</w:t>
            </w:r>
          </w:p>
        </w:tc>
        <w:tc>
          <w:tcPr>
            <w:tcW w:w="663" w:type="dxa"/>
            <w:vAlign w:val="center"/>
          </w:tcPr>
          <w:p w:rsidR="004C640F" w:rsidRPr="00E979C6" w:rsidRDefault="004C640F" w:rsidP="00E979C6">
            <w:pPr>
              <w:jc w:val="center"/>
              <w:rPr>
                <w:sz w:val="16"/>
                <w:szCs w:val="16"/>
              </w:rPr>
            </w:pPr>
            <w:r w:rsidRPr="00E979C6">
              <w:rPr>
                <w:sz w:val="16"/>
                <w:szCs w:val="16"/>
              </w:rPr>
              <w:t>406</w:t>
            </w:r>
          </w:p>
        </w:tc>
        <w:tc>
          <w:tcPr>
            <w:tcW w:w="664" w:type="dxa"/>
            <w:vAlign w:val="center"/>
          </w:tcPr>
          <w:p w:rsidR="004C640F" w:rsidRPr="00E979C6" w:rsidRDefault="004C640F" w:rsidP="00E979C6">
            <w:pPr>
              <w:jc w:val="center"/>
              <w:rPr>
                <w:sz w:val="16"/>
                <w:szCs w:val="16"/>
              </w:rPr>
            </w:pPr>
            <w:r w:rsidRPr="00E979C6">
              <w:rPr>
                <w:sz w:val="16"/>
                <w:szCs w:val="16"/>
              </w:rPr>
              <w:t>668</w:t>
            </w:r>
          </w:p>
        </w:tc>
        <w:tc>
          <w:tcPr>
            <w:tcW w:w="663" w:type="dxa"/>
            <w:vAlign w:val="center"/>
          </w:tcPr>
          <w:p w:rsidR="004C640F" w:rsidRPr="00E979C6" w:rsidRDefault="004C640F" w:rsidP="00E979C6">
            <w:pPr>
              <w:jc w:val="center"/>
              <w:rPr>
                <w:sz w:val="16"/>
                <w:szCs w:val="16"/>
              </w:rPr>
            </w:pPr>
            <w:r w:rsidRPr="00E979C6">
              <w:rPr>
                <w:sz w:val="16"/>
                <w:szCs w:val="16"/>
              </w:rPr>
              <w:t>13,1</w:t>
            </w:r>
          </w:p>
        </w:tc>
        <w:tc>
          <w:tcPr>
            <w:tcW w:w="850" w:type="dxa"/>
            <w:vAlign w:val="center"/>
          </w:tcPr>
          <w:p w:rsidR="004C640F" w:rsidRPr="00E979C6" w:rsidRDefault="004C640F" w:rsidP="00E979C6">
            <w:pPr>
              <w:jc w:val="center"/>
              <w:rPr>
                <w:sz w:val="16"/>
                <w:szCs w:val="16"/>
              </w:rPr>
            </w:pPr>
            <w:r w:rsidRPr="00E979C6">
              <w:rPr>
                <w:sz w:val="16"/>
                <w:szCs w:val="16"/>
              </w:rPr>
              <w:t>СТ, 10, 6, 7</w:t>
            </w:r>
          </w:p>
        </w:tc>
        <w:tc>
          <w:tcPr>
            <w:tcW w:w="663" w:type="dxa"/>
            <w:vAlign w:val="center"/>
          </w:tcPr>
          <w:p w:rsidR="004C640F" w:rsidRPr="00E979C6" w:rsidRDefault="004C640F" w:rsidP="00E979C6">
            <w:pPr>
              <w:jc w:val="center"/>
              <w:rPr>
                <w:sz w:val="16"/>
                <w:szCs w:val="16"/>
              </w:rPr>
            </w:pPr>
            <w:r>
              <w:rPr>
                <w:sz w:val="16"/>
                <w:szCs w:val="16"/>
              </w:rPr>
              <w:t>Б</w:t>
            </w:r>
            <w:r w:rsidRPr="00E979C6">
              <w:rPr>
                <w:sz w:val="16"/>
                <w:szCs w:val="16"/>
              </w:rPr>
              <w:t>ел.</w:t>
            </w:r>
          </w:p>
        </w:tc>
        <w:tc>
          <w:tcPr>
            <w:tcW w:w="663" w:type="dxa"/>
            <w:vAlign w:val="center"/>
          </w:tcPr>
          <w:p w:rsidR="004C640F" w:rsidRPr="00E979C6" w:rsidRDefault="004C640F" w:rsidP="00E979C6">
            <w:pPr>
              <w:jc w:val="center"/>
              <w:rPr>
                <w:sz w:val="16"/>
                <w:szCs w:val="16"/>
              </w:rPr>
            </w:pPr>
            <w:r>
              <w:rPr>
                <w:sz w:val="16"/>
                <w:szCs w:val="16"/>
              </w:rPr>
              <w:t>Ж</w:t>
            </w:r>
            <w:r w:rsidRPr="00E979C6">
              <w:rPr>
                <w:sz w:val="16"/>
                <w:szCs w:val="16"/>
              </w:rPr>
              <w:t>елт.</w:t>
            </w:r>
          </w:p>
        </w:tc>
        <w:tc>
          <w:tcPr>
            <w:tcW w:w="664" w:type="dxa"/>
            <w:vAlign w:val="center"/>
          </w:tcPr>
          <w:p w:rsidR="004C640F" w:rsidRPr="00E979C6" w:rsidRDefault="004C640F" w:rsidP="00E979C6">
            <w:pPr>
              <w:jc w:val="center"/>
              <w:rPr>
                <w:sz w:val="16"/>
                <w:szCs w:val="16"/>
              </w:rPr>
            </w:pPr>
            <w:r>
              <w:rPr>
                <w:sz w:val="16"/>
                <w:szCs w:val="16"/>
              </w:rPr>
              <w:t>Ж</w:t>
            </w:r>
            <w:r w:rsidRPr="00E979C6">
              <w:rPr>
                <w:sz w:val="16"/>
                <w:szCs w:val="16"/>
              </w:rPr>
              <w:t>елт.</w:t>
            </w:r>
          </w:p>
        </w:tc>
        <w:tc>
          <w:tcPr>
            <w:tcW w:w="663" w:type="dxa"/>
            <w:vAlign w:val="center"/>
          </w:tcPr>
          <w:p w:rsidR="004C640F" w:rsidRPr="00E979C6" w:rsidRDefault="004C640F" w:rsidP="00E979C6">
            <w:pPr>
              <w:jc w:val="center"/>
              <w:rPr>
                <w:sz w:val="16"/>
                <w:szCs w:val="16"/>
              </w:rPr>
            </w:pPr>
            <w:r w:rsidRPr="00E979C6">
              <w:rPr>
                <w:sz w:val="16"/>
                <w:szCs w:val="16"/>
              </w:rPr>
              <w:t>6</w:t>
            </w:r>
          </w:p>
        </w:tc>
      </w:tr>
      <w:tr w:rsidR="004C640F" w:rsidRPr="00E979C6" w:rsidTr="000E4DFA">
        <w:tc>
          <w:tcPr>
            <w:tcW w:w="1338" w:type="dxa"/>
            <w:tcBorders>
              <w:left w:val="single" w:sz="4" w:space="0" w:color="auto"/>
            </w:tcBorders>
            <w:vAlign w:val="center"/>
          </w:tcPr>
          <w:p w:rsidR="004C640F" w:rsidRPr="00E979C6" w:rsidRDefault="00120983" w:rsidP="00E979C6">
            <w:pPr>
              <w:pStyle w:val="ad"/>
              <w:spacing w:after="0"/>
              <w:rPr>
                <w:sz w:val="16"/>
                <w:szCs w:val="16"/>
              </w:rPr>
            </w:pPr>
            <w:r>
              <w:rPr>
                <w:noProof/>
                <w:sz w:val="16"/>
                <w:szCs w:val="16"/>
              </w:rPr>
              <w:pict>
                <v:rect id="_x0000_s6118" style="position:absolute;margin-left:-47.55pt;margin-top:7.85pt;width:41.85pt;height:37.5pt;z-index:252617216;mso-position-horizontal-relative:text;mso-position-vertical-relative:text" filled="f" stroked="f">
                  <v:textbox style="layout-flow:vertical;mso-next-textbox:#_x0000_s6118">
                    <w:txbxContent>
                      <w:p w:rsidR="00342AC0" w:rsidRPr="00805830" w:rsidRDefault="00342AC0">
                        <w:pPr>
                          <w:rPr>
                            <w:sz w:val="16"/>
                            <w:szCs w:val="16"/>
                          </w:rPr>
                        </w:pPr>
                        <w:r w:rsidRPr="00805830">
                          <w:rPr>
                            <w:sz w:val="16"/>
                            <w:szCs w:val="16"/>
                          </w:rPr>
                          <w:t>106</w:t>
                        </w:r>
                      </w:p>
                    </w:txbxContent>
                  </v:textbox>
                </v:rect>
              </w:pict>
            </w:r>
            <w:r w:rsidR="004C640F" w:rsidRPr="00E979C6">
              <w:rPr>
                <w:sz w:val="16"/>
                <w:szCs w:val="16"/>
              </w:rPr>
              <w:t>САНТАНА</w:t>
            </w:r>
          </w:p>
        </w:tc>
        <w:tc>
          <w:tcPr>
            <w:tcW w:w="1020" w:type="dxa"/>
            <w:vAlign w:val="center"/>
          </w:tcPr>
          <w:p w:rsidR="004C640F" w:rsidRPr="00E979C6" w:rsidRDefault="004C640F" w:rsidP="00DD0B05">
            <w:pPr>
              <w:ind w:left="-28" w:hanging="28"/>
              <w:jc w:val="center"/>
              <w:rPr>
                <w:sz w:val="16"/>
                <w:szCs w:val="16"/>
              </w:rPr>
            </w:pPr>
            <w:r w:rsidRPr="00E979C6">
              <w:rPr>
                <w:sz w:val="16"/>
                <w:szCs w:val="16"/>
              </w:rPr>
              <w:t>Нидерланды</w:t>
            </w:r>
          </w:p>
        </w:tc>
        <w:tc>
          <w:tcPr>
            <w:tcW w:w="663" w:type="dxa"/>
            <w:vAlign w:val="center"/>
          </w:tcPr>
          <w:p w:rsidR="004C640F" w:rsidRPr="00E979C6" w:rsidRDefault="004C640F" w:rsidP="00E979C6">
            <w:pPr>
              <w:jc w:val="center"/>
              <w:rPr>
                <w:sz w:val="16"/>
                <w:szCs w:val="16"/>
              </w:rPr>
            </w:pPr>
            <w:r w:rsidRPr="00E979C6">
              <w:rPr>
                <w:sz w:val="16"/>
                <w:szCs w:val="16"/>
              </w:rPr>
              <w:t>2012</w:t>
            </w:r>
          </w:p>
        </w:tc>
        <w:tc>
          <w:tcPr>
            <w:tcW w:w="663" w:type="dxa"/>
            <w:vAlign w:val="center"/>
          </w:tcPr>
          <w:p w:rsidR="004C640F" w:rsidRPr="00E979C6" w:rsidRDefault="004C640F" w:rsidP="00E979C6">
            <w:pPr>
              <w:jc w:val="center"/>
            </w:pPr>
            <w:r w:rsidRPr="00E979C6">
              <w:rPr>
                <w:sz w:val="16"/>
                <w:szCs w:val="16"/>
              </w:rPr>
              <w:t>06</w:t>
            </w:r>
          </w:p>
        </w:tc>
        <w:tc>
          <w:tcPr>
            <w:tcW w:w="663" w:type="dxa"/>
            <w:vAlign w:val="center"/>
          </w:tcPr>
          <w:p w:rsidR="004C640F" w:rsidRPr="00E979C6" w:rsidRDefault="004C640F" w:rsidP="00E979C6">
            <w:pPr>
              <w:jc w:val="center"/>
              <w:rPr>
                <w:sz w:val="16"/>
                <w:szCs w:val="16"/>
              </w:rPr>
            </w:pPr>
            <w:r w:rsidRPr="00E979C6">
              <w:rPr>
                <w:sz w:val="16"/>
                <w:szCs w:val="16"/>
              </w:rPr>
              <w:t>372</w:t>
            </w:r>
          </w:p>
        </w:tc>
        <w:tc>
          <w:tcPr>
            <w:tcW w:w="664" w:type="dxa"/>
            <w:vAlign w:val="center"/>
          </w:tcPr>
          <w:p w:rsidR="004C640F" w:rsidRPr="00E979C6" w:rsidRDefault="004C640F" w:rsidP="00E979C6">
            <w:pPr>
              <w:jc w:val="center"/>
              <w:rPr>
                <w:sz w:val="16"/>
                <w:szCs w:val="16"/>
              </w:rPr>
            </w:pPr>
            <w:r w:rsidRPr="00E979C6">
              <w:rPr>
                <w:sz w:val="16"/>
                <w:szCs w:val="16"/>
              </w:rPr>
              <w:t>656</w:t>
            </w:r>
          </w:p>
        </w:tc>
        <w:tc>
          <w:tcPr>
            <w:tcW w:w="663" w:type="dxa"/>
            <w:vAlign w:val="center"/>
          </w:tcPr>
          <w:p w:rsidR="004C640F" w:rsidRPr="00E979C6" w:rsidRDefault="004C640F" w:rsidP="00E979C6">
            <w:pPr>
              <w:jc w:val="center"/>
              <w:rPr>
                <w:sz w:val="16"/>
                <w:szCs w:val="16"/>
              </w:rPr>
            </w:pPr>
            <w:r w:rsidRPr="00E979C6">
              <w:rPr>
                <w:sz w:val="16"/>
                <w:szCs w:val="16"/>
              </w:rPr>
              <w:t>15,0</w:t>
            </w:r>
          </w:p>
        </w:tc>
        <w:tc>
          <w:tcPr>
            <w:tcW w:w="850" w:type="dxa"/>
            <w:vAlign w:val="center"/>
          </w:tcPr>
          <w:p w:rsidR="004C640F" w:rsidRPr="00E979C6" w:rsidRDefault="004C640F" w:rsidP="00E979C6">
            <w:pPr>
              <w:jc w:val="center"/>
              <w:rPr>
                <w:sz w:val="16"/>
                <w:szCs w:val="16"/>
              </w:rPr>
            </w:pPr>
            <w:r w:rsidRPr="00E979C6">
              <w:rPr>
                <w:sz w:val="16"/>
                <w:szCs w:val="16"/>
              </w:rPr>
              <w:t>СТ, 10, 12, 7, 8</w:t>
            </w:r>
          </w:p>
        </w:tc>
        <w:tc>
          <w:tcPr>
            <w:tcW w:w="663" w:type="dxa"/>
            <w:vAlign w:val="center"/>
          </w:tcPr>
          <w:p w:rsidR="004C640F" w:rsidRPr="00E979C6" w:rsidRDefault="004C640F" w:rsidP="00E979C6">
            <w:pPr>
              <w:jc w:val="center"/>
              <w:rPr>
                <w:sz w:val="16"/>
                <w:szCs w:val="16"/>
              </w:rPr>
            </w:pPr>
            <w:r>
              <w:rPr>
                <w:sz w:val="16"/>
                <w:szCs w:val="16"/>
              </w:rPr>
              <w:t>Б</w:t>
            </w:r>
            <w:r w:rsidRPr="00E979C6">
              <w:rPr>
                <w:sz w:val="16"/>
                <w:szCs w:val="16"/>
              </w:rPr>
              <w:t>ел.</w:t>
            </w:r>
          </w:p>
        </w:tc>
        <w:tc>
          <w:tcPr>
            <w:tcW w:w="663" w:type="dxa"/>
            <w:vAlign w:val="center"/>
          </w:tcPr>
          <w:p w:rsidR="004C640F" w:rsidRPr="00E979C6" w:rsidRDefault="004C640F" w:rsidP="00E979C6">
            <w:pPr>
              <w:jc w:val="center"/>
              <w:rPr>
                <w:sz w:val="16"/>
                <w:szCs w:val="16"/>
              </w:rPr>
            </w:pPr>
            <w:r>
              <w:rPr>
                <w:sz w:val="16"/>
                <w:szCs w:val="16"/>
              </w:rPr>
              <w:t>Ж</w:t>
            </w:r>
            <w:r w:rsidRPr="00E979C6">
              <w:rPr>
                <w:sz w:val="16"/>
                <w:szCs w:val="16"/>
              </w:rPr>
              <w:t>елт.</w:t>
            </w:r>
          </w:p>
        </w:tc>
        <w:tc>
          <w:tcPr>
            <w:tcW w:w="664" w:type="dxa"/>
            <w:vAlign w:val="center"/>
          </w:tcPr>
          <w:p w:rsidR="004C640F" w:rsidRPr="00E979C6" w:rsidRDefault="004C640F" w:rsidP="00E979C6">
            <w:pPr>
              <w:jc w:val="center"/>
              <w:rPr>
                <w:sz w:val="16"/>
                <w:szCs w:val="16"/>
              </w:rPr>
            </w:pPr>
            <w:r>
              <w:rPr>
                <w:sz w:val="16"/>
                <w:szCs w:val="16"/>
              </w:rPr>
              <w:t>С</w:t>
            </w:r>
            <w:r w:rsidRPr="00E979C6">
              <w:rPr>
                <w:sz w:val="16"/>
                <w:szCs w:val="16"/>
              </w:rPr>
              <w:t>в.-ж.</w:t>
            </w:r>
          </w:p>
        </w:tc>
        <w:tc>
          <w:tcPr>
            <w:tcW w:w="663" w:type="dxa"/>
            <w:vAlign w:val="center"/>
          </w:tcPr>
          <w:p w:rsidR="004C640F" w:rsidRPr="00E979C6" w:rsidRDefault="004C640F" w:rsidP="00E979C6">
            <w:pPr>
              <w:jc w:val="center"/>
              <w:rPr>
                <w:sz w:val="16"/>
                <w:szCs w:val="16"/>
              </w:rPr>
            </w:pPr>
            <w:r w:rsidRPr="00E979C6">
              <w:rPr>
                <w:sz w:val="16"/>
                <w:szCs w:val="16"/>
              </w:rPr>
              <w:t>7</w:t>
            </w:r>
          </w:p>
        </w:tc>
      </w:tr>
      <w:tr w:rsidR="004C640F" w:rsidRPr="00E979C6" w:rsidTr="007603A4">
        <w:tc>
          <w:tcPr>
            <w:tcW w:w="1338" w:type="dxa"/>
            <w:tcBorders>
              <w:left w:val="single" w:sz="4" w:space="0" w:color="auto"/>
            </w:tcBorders>
          </w:tcPr>
          <w:p w:rsidR="004C640F" w:rsidRPr="00E979C6" w:rsidRDefault="004C640F" w:rsidP="00E979C6">
            <w:pPr>
              <w:pStyle w:val="ad"/>
              <w:spacing w:after="0"/>
              <w:jc w:val="both"/>
              <w:rPr>
                <w:sz w:val="16"/>
                <w:szCs w:val="16"/>
              </w:rPr>
            </w:pPr>
            <w:r w:rsidRPr="00E979C6">
              <w:rPr>
                <w:sz w:val="16"/>
                <w:szCs w:val="16"/>
              </w:rPr>
              <w:t>СИФРА</w:t>
            </w:r>
          </w:p>
        </w:tc>
        <w:tc>
          <w:tcPr>
            <w:tcW w:w="1020" w:type="dxa"/>
            <w:vAlign w:val="center"/>
          </w:tcPr>
          <w:p w:rsidR="004C640F" w:rsidRPr="00E979C6" w:rsidRDefault="004C640F" w:rsidP="00DD0B05">
            <w:pPr>
              <w:ind w:left="-28" w:hanging="28"/>
              <w:jc w:val="center"/>
              <w:rPr>
                <w:sz w:val="16"/>
                <w:szCs w:val="16"/>
              </w:rPr>
            </w:pPr>
            <w:r w:rsidRPr="00E979C6">
              <w:rPr>
                <w:sz w:val="16"/>
                <w:szCs w:val="16"/>
              </w:rPr>
              <w:t>Нидерланды</w:t>
            </w:r>
          </w:p>
        </w:tc>
        <w:tc>
          <w:tcPr>
            <w:tcW w:w="663" w:type="dxa"/>
            <w:vAlign w:val="center"/>
          </w:tcPr>
          <w:p w:rsidR="004C640F" w:rsidRPr="00E979C6" w:rsidRDefault="004C640F" w:rsidP="00E979C6">
            <w:pPr>
              <w:jc w:val="center"/>
              <w:rPr>
                <w:sz w:val="16"/>
                <w:szCs w:val="16"/>
              </w:rPr>
            </w:pPr>
            <w:r w:rsidRPr="00E979C6">
              <w:rPr>
                <w:sz w:val="16"/>
                <w:szCs w:val="16"/>
              </w:rPr>
              <w:t>2012</w:t>
            </w:r>
          </w:p>
        </w:tc>
        <w:tc>
          <w:tcPr>
            <w:tcW w:w="663" w:type="dxa"/>
            <w:vAlign w:val="center"/>
          </w:tcPr>
          <w:p w:rsidR="004C640F" w:rsidRPr="00E979C6" w:rsidRDefault="004C640F" w:rsidP="00E979C6">
            <w:pPr>
              <w:jc w:val="center"/>
            </w:pPr>
            <w:r w:rsidRPr="00E979C6">
              <w:rPr>
                <w:sz w:val="16"/>
                <w:szCs w:val="16"/>
              </w:rPr>
              <w:t>06</w:t>
            </w:r>
          </w:p>
        </w:tc>
        <w:tc>
          <w:tcPr>
            <w:tcW w:w="663" w:type="dxa"/>
            <w:vAlign w:val="center"/>
          </w:tcPr>
          <w:p w:rsidR="004C640F" w:rsidRPr="00E979C6" w:rsidRDefault="004C640F" w:rsidP="00E979C6">
            <w:pPr>
              <w:jc w:val="center"/>
              <w:rPr>
                <w:sz w:val="16"/>
                <w:szCs w:val="16"/>
              </w:rPr>
            </w:pPr>
            <w:r w:rsidRPr="00E979C6">
              <w:rPr>
                <w:sz w:val="16"/>
                <w:szCs w:val="16"/>
              </w:rPr>
              <w:t>481</w:t>
            </w:r>
          </w:p>
        </w:tc>
        <w:tc>
          <w:tcPr>
            <w:tcW w:w="664" w:type="dxa"/>
            <w:vAlign w:val="center"/>
          </w:tcPr>
          <w:p w:rsidR="004C640F" w:rsidRPr="00E979C6" w:rsidRDefault="004C640F" w:rsidP="00E979C6">
            <w:pPr>
              <w:jc w:val="center"/>
              <w:rPr>
                <w:sz w:val="16"/>
                <w:szCs w:val="16"/>
              </w:rPr>
            </w:pPr>
            <w:r w:rsidRPr="00E979C6">
              <w:rPr>
                <w:sz w:val="16"/>
                <w:szCs w:val="16"/>
              </w:rPr>
              <w:t>758</w:t>
            </w:r>
          </w:p>
        </w:tc>
        <w:tc>
          <w:tcPr>
            <w:tcW w:w="663" w:type="dxa"/>
            <w:vAlign w:val="center"/>
          </w:tcPr>
          <w:p w:rsidR="004C640F" w:rsidRPr="00E979C6" w:rsidRDefault="004C640F" w:rsidP="00E979C6">
            <w:pPr>
              <w:jc w:val="center"/>
              <w:rPr>
                <w:sz w:val="16"/>
                <w:szCs w:val="16"/>
              </w:rPr>
            </w:pPr>
            <w:r w:rsidRPr="00E979C6">
              <w:rPr>
                <w:sz w:val="16"/>
                <w:szCs w:val="16"/>
              </w:rPr>
              <w:t>11,4</w:t>
            </w:r>
          </w:p>
        </w:tc>
        <w:tc>
          <w:tcPr>
            <w:tcW w:w="850" w:type="dxa"/>
            <w:vAlign w:val="center"/>
          </w:tcPr>
          <w:p w:rsidR="004C640F" w:rsidRPr="00E979C6" w:rsidRDefault="004C640F" w:rsidP="00E979C6">
            <w:pPr>
              <w:jc w:val="center"/>
              <w:rPr>
                <w:sz w:val="16"/>
                <w:szCs w:val="16"/>
              </w:rPr>
            </w:pPr>
            <w:r w:rsidRPr="00E979C6">
              <w:rPr>
                <w:sz w:val="16"/>
                <w:szCs w:val="16"/>
              </w:rPr>
              <w:t>СТ, 6</w:t>
            </w:r>
          </w:p>
        </w:tc>
        <w:tc>
          <w:tcPr>
            <w:tcW w:w="663" w:type="dxa"/>
            <w:vAlign w:val="center"/>
          </w:tcPr>
          <w:p w:rsidR="004C640F" w:rsidRPr="00E979C6" w:rsidRDefault="004C640F" w:rsidP="00E979C6">
            <w:pPr>
              <w:jc w:val="center"/>
              <w:rPr>
                <w:sz w:val="16"/>
                <w:szCs w:val="16"/>
              </w:rPr>
            </w:pPr>
            <w:r>
              <w:rPr>
                <w:sz w:val="16"/>
                <w:szCs w:val="16"/>
              </w:rPr>
              <w:t>Б</w:t>
            </w:r>
            <w:r w:rsidRPr="00E979C6">
              <w:rPr>
                <w:sz w:val="16"/>
                <w:szCs w:val="16"/>
              </w:rPr>
              <w:t>ел.</w:t>
            </w:r>
          </w:p>
        </w:tc>
        <w:tc>
          <w:tcPr>
            <w:tcW w:w="663" w:type="dxa"/>
            <w:vAlign w:val="center"/>
          </w:tcPr>
          <w:p w:rsidR="004C640F" w:rsidRPr="00E979C6" w:rsidRDefault="004C640F" w:rsidP="00E979C6">
            <w:pPr>
              <w:jc w:val="center"/>
              <w:rPr>
                <w:sz w:val="16"/>
                <w:szCs w:val="16"/>
              </w:rPr>
            </w:pPr>
            <w:r>
              <w:rPr>
                <w:sz w:val="16"/>
                <w:szCs w:val="16"/>
              </w:rPr>
              <w:t>Ж</w:t>
            </w:r>
            <w:r w:rsidRPr="00E979C6">
              <w:rPr>
                <w:sz w:val="16"/>
                <w:szCs w:val="16"/>
              </w:rPr>
              <w:t>елт.</w:t>
            </w:r>
          </w:p>
        </w:tc>
        <w:tc>
          <w:tcPr>
            <w:tcW w:w="664" w:type="dxa"/>
            <w:vAlign w:val="center"/>
          </w:tcPr>
          <w:p w:rsidR="004C640F" w:rsidRPr="00E979C6" w:rsidRDefault="004C640F" w:rsidP="00E979C6">
            <w:pPr>
              <w:jc w:val="center"/>
              <w:rPr>
                <w:sz w:val="16"/>
                <w:szCs w:val="16"/>
              </w:rPr>
            </w:pPr>
            <w:r>
              <w:rPr>
                <w:sz w:val="16"/>
                <w:szCs w:val="16"/>
              </w:rPr>
              <w:t>С</w:t>
            </w:r>
            <w:r w:rsidRPr="00E979C6">
              <w:rPr>
                <w:sz w:val="16"/>
                <w:szCs w:val="16"/>
              </w:rPr>
              <w:t>в.-ж.</w:t>
            </w:r>
          </w:p>
        </w:tc>
        <w:tc>
          <w:tcPr>
            <w:tcW w:w="663" w:type="dxa"/>
            <w:vAlign w:val="center"/>
          </w:tcPr>
          <w:p w:rsidR="004C640F" w:rsidRPr="00E979C6" w:rsidRDefault="004C640F" w:rsidP="00E979C6">
            <w:pPr>
              <w:jc w:val="center"/>
              <w:rPr>
                <w:sz w:val="16"/>
                <w:szCs w:val="16"/>
              </w:rPr>
            </w:pPr>
            <w:r w:rsidRPr="00E979C6">
              <w:rPr>
                <w:sz w:val="16"/>
                <w:szCs w:val="16"/>
              </w:rPr>
              <w:t>7</w:t>
            </w:r>
          </w:p>
        </w:tc>
      </w:tr>
      <w:tr w:rsidR="004C640F" w:rsidRPr="00E979C6" w:rsidTr="007603A4">
        <w:tc>
          <w:tcPr>
            <w:tcW w:w="1338" w:type="dxa"/>
            <w:tcBorders>
              <w:left w:val="single" w:sz="4" w:space="0" w:color="auto"/>
            </w:tcBorders>
          </w:tcPr>
          <w:p w:rsidR="004C640F" w:rsidRPr="00E979C6" w:rsidRDefault="004C640F" w:rsidP="00E979C6">
            <w:pPr>
              <w:pStyle w:val="ad"/>
              <w:spacing w:after="0"/>
              <w:jc w:val="both"/>
              <w:rPr>
                <w:sz w:val="16"/>
                <w:szCs w:val="16"/>
              </w:rPr>
            </w:pPr>
            <w:r w:rsidRPr="00E979C6">
              <w:rPr>
                <w:sz w:val="16"/>
                <w:szCs w:val="16"/>
              </w:rPr>
              <w:t>ВЕКТАР</w:t>
            </w:r>
          </w:p>
        </w:tc>
        <w:tc>
          <w:tcPr>
            <w:tcW w:w="1020" w:type="dxa"/>
            <w:vAlign w:val="center"/>
          </w:tcPr>
          <w:p w:rsidR="004C640F" w:rsidRPr="00E979C6" w:rsidRDefault="004C640F" w:rsidP="00DD0B05">
            <w:pPr>
              <w:ind w:left="-28" w:hanging="28"/>
              <w:jc w:val="center"/>
              <w:rPr>
                <w:sz w:val="16"/>
                <w:szCs w:val="16"/>
              </w:rPr>
            </w:pPr>
            <w:r>
              <w:rPr>
                <w:sz w:val="16"/>
                <w:szCs w:val="16"/>
              </w:rPr>
              <w:t>Беларусь</w:t>
            </w:r>
          </w:p>
        </w:tc>
        <w:tc>
          <w:tcPr>
            <w:tcW w:w="663" w:type="dxa"/>
            <w:vAlign w:val="center"/>
          </w:tcPr>
          <w:p w:rsidR="004C640F" w:rsidRPr="00E979C6" w:rsidRDefault="004C640F" w:rsidP="00E979C6">
            <w:pPr>
              <w:jc w:val="center"/>
              <w:rPr>
                <w:sz w:val="16"/>
                <w:szCs w:val="16"/>
              </w:rPr>
            </w:pPr>
            <w:r w:rsidRPr="00E979C6">
              <w:rPr>
                <w:sz w:val="16"/>
                <w:szCs w:val="16"/>
              </w:rPr>
              <w:t>2013</w:t>
            </w:r>
          </w:p>
        </w:tc>
        <w:tc>
          <w:tcPr>
            <w:tcW w:w="663" w:type="dxa"/>
            <w:vAlign w:val="center"/>
          </w:tcPr>
          <w:p w:rsidR="004C640F" w:rsidRPr="00E979C6" w:rsidRDefault="004C640F" w:rsidP="00E979C6">
            <w:pPr>
              <w:jc w:val="center"/>
            </w:pPr>
            <w:r w:rsidRPr="00E979C6">
              <w:rPr>
                <w:sz w:val="16"/>
                <w:szCs w:val="16"/>
              </w:rPr>
              <w:t>06</w:t>
            </w:r>
          </w:p>
        </w:tc>
        <w:tc>
          <w:tcPr>
            <w:tcW w:w="663" w:type="dxa"/>
            <w:vAlign w:val="center"/>
          </w:tcPr>
          <w:p w:rsidR="004C640F" w:rsidRPr="00E979C6" w:rsidRDefault="004C640F" w:rsidP="00E979C6">
            <w:pPr>
              <w:jc w:val="center"/>
              <w:rPr>
                <w:sz w:val="16"/>
                <w:szCs w:val="16"/>
              </w:rPr>
            </w:pPr>
            <w:r w:rsidRPr="00E979C6">
              <w:rPr>
                <w:sz w:val="16"/>
                <w:szCs w:val="16"/>
              </w:rPr>
              <w:t>389</w:t>
            </w:r>
          </w:p>
        </w:tc>
        <w:tc>
          <w:tcPr>
            <w:tcW w:w="664" w:type="dxa"/>
            <w:vAlign w:val="center"/>
          </w:tcPr>
          <w:p w:rsidR="004C640F" w:rsidRPr="00E979C6" w:rsidRDefault="004C640F" w:rsidP="00E979C6">
            <w:pPr>
              <w:jc w:val="center"/>
              <w:rPr>
                <w:sz w:val="16"/>
                <w:szCs w:val="16"/>
              </w:rPr>
            </w:pPr>
            <w:r w:rsidRPr="00E979C6">
              <w:rPr>
                <w:sz w:val="16"/>
                <w:szCs w:val="16"/>
              </w:rPr>
              <w:t>608</w:t>
            </w:r>
          </w:p>
        </w:tc>
        <w:tc>
          <w:tcPr>
            <w:tcW w:w="663" w:type="dxa"/>
            <w:vAlign w:val="center"/>
          </w:tcPr>
          <w:p w:rsidR="004C640F" w:rsidRPr="00E979C6" w:rsidRDefault="004C640F" w:rsidP="00E979C6">
            <w:pPr>
              <w:jc w:val="center"/>
              <w:rPr>
                <w:sz w:val="16"/>
                <w:szCs w:val="16"/>
              </w:rPr>
            </w:pPr>
            <w:r w:rsidRPr="00E979C6">
              <w:rPr>
                <w:sz w:val="16"/>
                <w:szCs w:val="16"/>
              </w:rPr>
              <w:t>15,0</w:t>
            </w:r>
          </w:p>
        </w:tc>
        <w:tc>
          <w:tcPr>
            <w:tcW w:w="850" w:type="dxa"/>
            <w:vAlign w:val="center"/>
          </w:tcPr>
          <w:p w:rsidR="004C640F" w:rsidRPr="00E979C6" w:rsidRDefault="004C640F" w:rsidP="00E979C6">
            <w:pPr>
              <w:jc w:val="center"/>
              <w:rPr>
                <w:sz w:val="16"/>
                <w:szCs w:val="16"/>
              </w:rPr>
            </w:pPr>
            <w:r w:rsidRPr="00E979C6">
              <w:rPr>
                <w:sz w:val="16"/>
                <w:szCs w:val="16"/>
              </w:rPr>
              <w:t>СТ, 12, 7</w:t>
            </w:r>
          </w:p>
        </w:tc>
        <w:tc>
          <w:tcPr>
            <w:tcW w:w="663" w:type="dxa"/>
            <w:vAlign w:val="center"/>
          </w:tcPr>
          <w:p w:rsidR="004C640F" w:rsidRPr="00E979C6" w:rsidRDefault="004C640F" w:rsidP="00E979C6">
            <w:pPr>
              <w:jc w:val="center"/>
              <w:rPr>
                <w:sz w:val="16"/>
                <w:szCs w:val="16"/>
              </w:rPr>
            </w:pPr>
            <w:r>
              <w:rPr>
                <w:sz w:val="16"/>
                <w:szCs w:val="16"/>
              </w:rPr>
              <w:t>Б</w:t>
            </w:r>
            <w:r w:rsidRPr="00E979C6">
              <w:rPr>
                <w:sz w:val="16"/>
                <w:szCs w:val="16"/>
              </w:rPr>
              <w:t>ел.</w:t>
            </w:r>
          </w:p>
        </w:tc>
        <w:tc>
          <w:tcPr>
            <w:tcW w:w="663" w:type="dxa"/>
            <w:vAlign w:val="center"/>
          </w:tcPr>
          <w:p w:rsidR="004C640F" w:rsidRPr="00E979C6" w:rsidRDefault="004C640F" w:rsidP="00E979C6">
            <w:pPr>
              <w:jc w:val="center"/>
              <w:rPr>
                <w:sz w:val="16"/>
                <w:szCs w:val="16"/>
              </w:rPr>
            </w:pPr>
            <w:r>
              <w:rPr>
                <w:sz w:val="16"/>
                <w:szCs w:val="16"/>
              </w:rPr>
              <w:t>К</w:t>
            </w:r>
            <w:r w:rsidRPr="00E979C6">
              <w:rPr>
                <w:sz w:val="16"/>
                <w:szCs w:val="16"/>
              </w:rPr>
              <w:t>рас</w:t>
            </w:r>
            <w:r>
              <w:rPr>
                <w:sz w:val="16"/>
                <w:szCs w:val="16"/>
              </w:rPr>
              <w:t>н</w:t>
            </w:r>
            <w:r w:rsidRPr="00E979C6">
              <w:rPr>
                <w:sz w:val="16"/>
                <w:szCs w:val="16"/>
              </w:rPr>
              <w:t>.</w:t>
            </w:r>
          </w:p>
        </w:tc>
        <w:tc>
          <w:tcPr>
            <w:tcW w:w="664" w:type="dxa"/>
            <w:vAlign w:val="center"/>
          </w:tcPr>
          <w:p w:rsidR="004C640F" w:rsidRPr="00E979C6" w:rsidRDefault="004C640F" w:rsidP="00E979C6">
            <w:pPr>
              <w:jc w:val="center"/>
              <w:rPr>
                <w:sz w:val="16"/>
                <w:szCs w:val="16"/>
              </w:rPr>
            </w:pPr>
            <w:r>
              <w:rPr>
                <w:sz w:val="16"/>
                <w:szCs w:val="16"/>
              </w:rPr>
              <w:t>С</w:t>
            </w:r>
            <w:r w:rsidRPr="00E979C6">
              <w:rPr>
                <w:sz w:val="16"/>
                <w:szCs w:val="16"/>
              </w:rPr>
              <w:t>в.-ж.</w:t>
            </w:r>
          </w:p>
        </w:tc>
        <w:tc>
          <w:tcPr>
            <w:tcW w:w="663" w:type="dxa"/>
            <w:vAlign w:val="center"/>
          </w:tcPr>
          <w:p w:rsidR="004C640F" w:rsidRPr="00E979C6" w:rsidRDefault="004C640F" w:rsidP="00E979C6">
            <w:pPr>
              <w:jc w:val="center"/>
              <w:rPr>
                <w:sz w:val="16"/>
                <w:szCs w:val="16"/>
              </w:rPr>
            </w:pPr>
            <w:r w:rsidRPr="00E979C6">
              <w:rPr>
                <w:sz w:val="16"/>
                <w:szCs w:val="16"/>
              </w:rPr>
              <w:t>7</w:t>
            </w:r>
          </w:p>
        </w:tc>
      </w:tr>
      <w:tr w:rsidR="004C640F" w:rsidRPr="00E979C6" w:rsidTr="000E4DFA">
        <w:tc>
          <w:tcPr>
            <w:tcW w:w="1338" w:type="dxa"/>
            <w:tcBorders>
              <w:left w:val="single" w:sz="4" w:space="0" w:color="auto"/>
            </w:tcBorders>
            <w:vAlign w:val="center"/>
          </w:tcPr>
          <w:p w:rsidR="004C640F" w:rsidRPr="00E979C6" w:rsidRDefault="004C640F" w:rsidP="00E979C6">
            <w:pPr>
              <w:pStyle w:val="ad"/>
              <w:spacing w:after="0"/>
              <w:rPr>
                <w:sz w:val="16"/>
                <w:szCs w:val="16"/>
                <w:highlight w:val="yellow"/>
              </w:rPr>
            </w:pPr>
            <w:r w:rsidRPr="00F35EAF">
              <w:rPr>
                <w:sz w:val="16"/>
                <w:szCs w:val="16"/>
              </w:rPr>
              <w:t>БАФАНА</w:t>
            </w:r>
          </w:p>
        </w:tc>
        <w:tc>
          <w:tcPr>
            <w:tcW w:w="1020" w:type="dxa"/>
            <w:vAlign w:val="center"/>
          </w:tcPr>
          <w:p w:rsidR="004C640F" w:rsidRPr="00E979C6" w:rsidRDefault="004C640F" w:rsidP="00DD0B05">
            <w:pPr>
              <w:ind w:left="-28" w:hanging="28"/>
              <w:jc w:val="center"/>
              <w:rPr>
                <w:sz w:val="16"/>
                <w:szCs w:val="16"/>
              </w:rPr>
            </w:pPr>
            <w:r>
              <w:rPr>
                <w:sz w:val="16"/>
                <w:szCs w:val="16"/>
              </w:rPr>
              <w:t>Нидерланды</w:t>
            </w:r>
          </w:p>
        </w:tc>
        <w:tc>
          <w:tcPr>
            <w:tcW w:w="663" w:type="dxa"/>
            <w:vAlign w:val="center"/>
          </w:tcPr>
          <w:p w:rsidR="004C640F" w:rsidRPr="00E979C6" w:rsidRDefault="004C640F" w:rsidP="00E979C6">
            <w:pPr>
              <w:jc w:val="center"/>
              <w:rPr>
                <w:sz w:val="16"/>
                <w:szCs w:val="16"/>
              </w:rPr>
            </w:pPr>
            <w:r w:rsidRPr="00E979C6">
              <w:rPr>
                <w:sz w:val="16"/>
                <w:szCs w:val="16"/>
              </w:rPr>
              <w:t>2014</w:t>
            </w:r>
          </w:p>
        </w:tc>
        <w:tc>
          <w:tcPr>
            <w:tcW w:w="663" w:type="dxa"/>
            <w:vAlign w:val="center"/>
          </w:tcPr>
          <w:p w:rsidR="004C640F" w:rsidRPr="00E979C6" w:rsidRDefault="004C640F" w:rsidP="00E979C6">
            <w:pPr>
              <w:jc w:val="center"/>
              <w:rPr>
                <w:sz w:val="16"/>
                <w:szCs w:val="16"/>
              </w:rPr>
            </w:pPr>
            <w:r w:rsidRPr="00E979C6">
              <w:rPr>
                <w:sz w:val="16"/>
                <w:szCs w:val="16"/>
              </w:rPr>
              <w:t>06</w:t>
            </w:r>
          </w:p>
        </w:tc>
        <w:tc>
          <w:tcPr>
            <w:tcW w:w="663" w:type="dxa"/>
            <w:vAlign w:val="center"/>
          </w:tcPr>
          <w:p w:rsidR="004C640F" w:rsidRPr="00E979C6" w:rsidRDefault="004C640F" w:rsidP="00E979C6">
            <w:pPr>
              <w:jc w:val="center"/>
              <w:rPr>
                <w:sz w:val="16"/>
                <w:szCs w:val="16"/>
              </w:rPr>
            </w:pPr>
            <w:r>
              <w:rPr>
                <w:sz w:val="16"/>
                <w:szCs w:val="16"/>
              </w:rPr>
              <w:t>430</w:t>
            </w:r>
          </w:p>
        </w:tc>
        <w:tc>
          <w:tcPr>
            <w:tcW w:w="664" w:type="dxa"/>
            <w:vAlign w:val="center"/>
          </w:tcPr>
          <w:p w:rsidR="004C640F" w:rsidRPr="00E979C6" w:rsidRDefault="004C640F" w:rsidP="00E979C6">
            <w:pPr>
              <w:jc w:val="center"/>
              <w:rPr>
                <w:sz w:val="16"/>
                <w:szCs w:val="16"/>
              </w:rPr>
            </w:pPr>
            <w:r>
              <w:rPr>
                <w:sz w:val="16"/>
                <w:szCs w:val="16"/>
              </w:rPr>
              <w:t>624</w:t>
            </w:r>
          </w:p>
        </w:tc>
        <w:tc>
          <w:tcPr>
            <w:tcW w:w="663" w:type="dxa"/>
            <w:vAlign w:val="center"/>
          </w:tcPr>
          <w:p w:rsidR="004C640F" w:rsidRPr="00E979C6" w:rsidRDefault="004C640F" w:rsidP="00E979C6">
            <w:pPr>
              <w:jc w:val="center"/>
              <w:rPr>
                <w:sz w:val="16"/>
                <w:szCs w:val="16"/>
              </w:rPr>
            </w:pPr>
            <w:r>
              <w:rPr>
                <w:sz w:val="16"/>
                <w:szCs w:val="16"/>
              </w:rPr>
              <w:t>13,4</w:t>
            </w:r>
          </w:p>
        </w:tc>
        <w:tc>
          <w:tcPr>
            <w:tcW w:w="850" w:type="dxa"/>
            <w:vAlign w:val="center"/>
          </w:tcPr>
          <w:p w:rsidR="004C640F" w:rsidRPr="00E979C6" w:rsidRDefault="004C640F" w:rsidP="00E979C6">
            <w:pPr>
              <w:jc w:val="center"/>
              <w:rPr>
                <w:sz w:val="16"/>
                <w:szCs w:val="16"/>
              </w:rPr>
            </w:pPr>
            <w:r w:rsidRPr="00E979C6">
              <w:rPr>
                <w:sz w:val="16"/>
                <w:szCs w:val="16"/>
              </w:rPr>
              <w:t>СТ, 10, 7, 6</w:t>
            </w:r>
          </w:p>
        </w:tc>
        <w:tc>
          <w:tcPr>
            <w:tcW w:w="663" w:type="dxa"/>
            <w:vAlign w:val="center"/>
          </w:tcPr>
          <w:p w:rsidR="004C640F" w:rsidRPr="00E979C6" w:rsidRDefault="004C640F" w:rsidP="00E979C6">
            <w:pPr>
              <w:jc w:val="center"/>
              <w:rPr>
                <w:sz w:val="16"/>
                <w:szCs w:val="16"/>
              </w:rPr>
            </w:pPr>
            <w:r>
              <w:rPr>
                <w:sz w:val="16"/>
                <w:szCs w:val="16"/>
              </w:rPr>
              <w:t>Бел.</w:t>
            </w:r>
          </w:p>
        </w:tc>
        <w:tc>
          <w:tcPr>
            <w:tcW w:w="663" w:type="dxa"/>
            <w:vAlign w:val="center"/>
          </w:tcPr>
          <w:p w:rsidR="004C640F" w:rsidRPr="00E979C6" w:rsidRDefault="004C640F" w:rsidP="00E979C6">
            <w:pPr>
              <w:jc w:val="center"/>
              <w:rPr>
                <w:sz w:val="16"/>
                <w:szCs w:val="16"/>
              </w:rPr>
            </w:pPr>
            <w:r>
              <w:rPr>
                <w:sz w:val="16"/>
                <w:szCs w:val="16"/>
              </w:rPr>
              <w:t>Желт.</w:t>
            </w:r>
          </w:p>
        </w:tc>
        <w:tc>
          <w:tcPr>
            <w:tcW w:w="664" w:type="dxa"/>
            <w:vAlign w:val="center"/>
          </w:tcPr>
          <w:p w:rsidR="004C640F" w:rsidRPr="00E979C6" w:rsidRDefault="004C640F" w:rsidP="00E979C6">
            <w:pPr>
              <w:jc w:val="center"/>
              <w:rPr>
                <w:sz w:val="16"/>
                <w:szCs w:val="16"/>
              </w:rPr>
            </w:pPr>
            <w:r>
              <w:rPr>
                <w:sz w:val="16"/>
                <w:szCs w:val="16"/>
              </w:rPr>
              <w:t>Бел.</w:t>
            </w:r>
          </w:p>
        </w:tc>
        <w:tc>
          <w:tcPr>
            <w:tcW w:w="663" w:type="dxa"/>
            <w:vAlign w:val="center"/>
          </w:tcPr>
          <w:p w:rsidR="004C640F" w:rsidRPr="00E979C6" w:rsidRDefault="004C640F" w:rsidP="00E979C6">
            <w:pPr>
              <w:jc w:val="center"/>
              <w:rPr>
                <w:sz w:val="16"/>
                <w:szCs w:val="16"/>
              </w:rPr>
            </w:pPr>
            <w:r>
              <w:rPr>
                <w:sz w:val="16"/>
                <w:szCs w:val="16"/>
              </w:rPr>
              <w:t>8</w:t>
            </w:r>
          </w:p>
        </w:tc>
      </w:tr>
      <w:tr w:rsidR="004C640F" w:rsidRPr="00E979C6" w:rsidTr="000E4DFA">
        <w:tc>
          <w:tcPr>
            <w:tcW w:w="1338" w:type="dxa"/>
            <w:tcBorders>
              <w:left w:val="single" w:sz="4" w:space="0" w:color="auto"/>
            </w:tcBorders>
            <w:vAlign w:val="center"/>
          </w:tcPr>
          <w:p w:rsidR="004C640F" w:rsidRPr="00F35EAF" w:rsidRDefault="004C640F" w:rsidP="00E979C6">
            <w:pPr>
              <w:pStyle w:val="ad"/>
              <w:spacing w:after="0"/>
              <w:rPr>
                <w:sz w:val="16"/>
                <w:szCs w:val="16"/>
              </w:rPr>
            </w:pPr>
            <w:r w:rsidRPr="00F35EAF">
              <w:rPr>
                <w:sz w:val="16"/>
                <w:szCs w:val="16"/>
              </w:rPr>
              <w:t>ЕВРОСТАРЧ</w:t>
            </w:r>
          </w:p>
        </w:tc>
        <w:tc>
          <w:tcPr>
            <w:tcW w:w="1020" w:type="dxa"/>
            <w:vAlign w:val="center"/>
          </w:tcPr>
          <w:p w:rsidR="004C640F" w:rsidRPr="00E979C6" w:rsidRDefault="004C640F" w:rsidP="00DD0B05">
            <w:pPr>
              <w:ind w:left="-28" w:hanging="28"/>
              <w:jc w:val="center"/>
              <w:rPr>
                <w:sz w:val="16"/>
                <w:szCs w:val="16"/>
              </w:rPr>
            </w:pPr>
            <w:r>
              <w:rPr>
                <w:sz w:val="16"/>
                <w:szCs w:val="16"/>
              </w:rPr>
              <w:t>Германия</w:t>
            </w:r>
          </w:p>
        </w:tc>
        <w:tc>
          <w:tcPr>
            <w:tcW w:w="663" w:type="dxa"/>
            <w:vAlign w:val="center"/>
          </w:tcPr>
          <w:p w:rsidR="004C640F" w:rsidRPr="00E979C6" w:rsidRDefault="004C640F" w:rsidP="00E979C6">
            <w:pPr>
              <w:jc w:val="center"/>
              <w:rPr>
                <w:sz w:val="16"/>
                <w:szCs w:val="16"/>
              </w:rPr>
            </w:pPr>
            <w:r w:rsidRPr="00E979C6">
              <w:rPr>
                <w:sz w:val="16"/>
                <w:szCs w:val="16"/>
              </w:rPr>
              <w:t>2014</w:t>
            </w:r>
          </w:p>
        </w:tc>
        <w:tc>
          <w:tcPr>
            <w:tcW w:w="663" w:type="dxa"/>
            <w:vAlign w:val="center"/>
          </w:tcPr>
          <w:p w:rsidR="004C640F" w:rsidRPr="00E979C6" w:rsidRDefault="004C640F" w:rsidP="00E979C6">
            <w:pPr>
              <w:jc w:val="center"/>
              <w:rPr>
                <w:sz w:val="16"/>
                <w:szCs w:val="16"/>
              </w:rPr>
            </w:pPr>
            <w:r w:rsidRPr="00E979C6">
              <w:rPr>
                <w:sz w:val="16"/>
                <w:szCs w:val="16"/>
              </w:rPr>
              <w:t>06</w:t>
            </w:r>
          </w:p>
        </w:tc>
        <w:tc>
          <w:tcPr>
            <w:tcW w:w="663" w:type="dxa"/>
            <w:vAlign w:val="center"/>
          </w:tcPr>
          <w:p w:rsidR="004C640F" w:rsidRPr="00E979C6" w:rsidRDefault="004C640F" w:rsidP="00E979C6">
            <w:pPr>
              <w:jc w:val="center"/>
              <w:rPr>
                <w:sz w:val="16"/>
                <w:szCs w:val="16"/>
              </w:rPr>
            </w:pPr>
            <w:r>
              <w:rPr>
                <w:sz w:val="16"/>
                <w:szCs w:val="16"/>
              </w:rPr>
              <w:t>479</w:t>
            </w:r>
          </w:p>
        </w:tc>
        <w:tc>
          <w:tcPr>
            <w:tcW w:w="664" w:type="dxa"/>
            <w:vAlign w:val="center"/>
          </w:tcPr>
          <w:p w:rsidR="004C640F" w:rsidRPr="00E979C6" w:rsidRDefault="004C640F" w:rsidP="00E979C6">
            <w:pPr>
              <w:jc w:val="center"/>
              <w:rPr>
                <w:sz w:val="16"/>
                <w:szCs w:val="16"/>
              </w:rPr>
            </w:pPr>
            <w:r>
              <w:rPr>
                <w:sz w:val="16"/>
                <w:szCs w:val="16"/>
              </w:rPr>
              <w:t>616</w:t>
            </w:r>
          </w:p>
        </w:tc>
        <w:tc>
          <w:tcPr>
            <w:tcW w:w="663" w:type="dxa"/>
            <w:vAlign w:val="center"/>
          </w:tcPr>
          <w:p w:rsidR="004C640F" w:rsidRPr="00E979C6" w:rsidRDefault="004C640F" w:rsidP="00E979C6">
            <w:pPr>
              <w:jc w:val="center"/>
              <w:rPr>
                <w:sz w:val="16"/>
                <w:szCs w:val="16"/>
              </w:rPr>
            </w:pPr>
            <w:r>
              <w:rPr>
                <w:sz w:val="16"/>
                <w:szCs w:val="16"/>
              </w:rPr>
              <w:t>17,1</w:t>
            </w:r>
          </w:p>
        </w:tc>
        <w:tc>
          <w:tcPr>
            <w:tcW w:w="850" w:type="dxa"/>
            <w:vAlign w:val="center"/>
          </w:tcPr>
          <w:p w:rsidR="004C640F" w:rsidRPr="00E979C6" w:rsidRDefault="004C640F" w:rsidP="00E979C6">
            <w:pPr>
              <w:jc w:val="center"/>
              <w:rPr>
                <w:sz w:val="16"/>
                <w:szCs w:val="16"/>
              </w:rPr>
            </w:pPr>
            <w:r w:rsidRPr="00E979C6">
              <w:rPr>
                <w:sz w:val="16"/>
                <w:szCs w:val="16"/>
              </w:rPr>
              <w:t>СТ, 12, 7, 6</w:t>
            </w:r>
          </w:p>
        </w:tc>
        <w:tc>
          <w:tcPr>
            <w:tcW w:w="663" w:type="dxa"/>
            <w:vAlign w:val="center"/>
          </w:tcPr>
          <w:p w:rsidR="004C640F" w:rsidRPr="00E979C6" w:rsidRDefault="004C640F" w:rsidP="00E979C6">
            <w:pPr>
              <w:jc w:val="center"/>
              <w:rPr>
                <w:sz w:val="16"/>
                <w:szCs w:val="16"/>
              </w:rPr>
            </w:pPr>
            <w:r>
              <w:rPr>
                <w:sz w:val="16"/>
                <w:szCs w:val="16"/>
              </w:rPr>
              <w:t>Бел.</w:t>
            </w:r>
          </w:p>
        </w:tc>
        <w:tc>
          <w:tcPr>
            <w:tcW w:w="663" w:type="dxa"/>
            <w:vAlign w:val="center"/>
          </w:tcPr>
          <w:p w:rsidR="004C640F" w:rsidRPr="00E979C6" w:rsidRDefault="004C640F" w:rsidP="00E979C6">
            <w:pPr>
              <w:jc w:val="center"/>
              <w:rPr>
                <w:sz w:val="16"/>
                <w:szCs w:val="16"/>
              </w:rPr>
            </w:pPr>
            <w:r>
              <w:rPr>
                <w:sz w:val="16"/>
                <w:szCs w:val="16"/>
              </w:rPr>
              <w:t>Желт.</w:t>
            </w:r>
          </w:p>
        </w:tc>
        <w:tc>
          <w:tcPr>
            <w:tcW w:w="664" w:type="dxa"/>
            <w:vAlign w:val="center"/>
          </w:tcPr>
          <w:p w:rsidR="004C640F" w:rsidRPr="00E979C6" w:rsidRDefault="004C640F" w:rsidP="00E979C6">
            <w:pPr>
              <w:jc w:val="center"/>
              <w:rPr>
                <w:sz w:val="16"/>
                <w:szCs w:val="16"/>
              </w:rPr>
            </w:pPr>
            <w:r>
              <w:rPr>
                <w:sz w:val="16"/>
                <w:szCs w:val="16"/>
              </w:rPr>
              <w:t>Бел.</w:t>
            </w:r>
          </w:p>
        </w:tc>
        <w:tc>
          <w:tcPr>
            <w:tcW w:w="663" w:type="dxa"/>
            <w:vAlign w:val="center"/>
          </w:tcPr>
          <w:p w:rsidR="004C640F" w:rsidRPr="00E979C6" w:rsidRDefault="004C640F" w:rsidP="00E979C6">
            <w:pPr>
              <w:jc w:val="center"/>
              <w:rPr>
                <w:sz w:val="16"/>
                <w:szCs w:val="16"/>
              </w:rPr>
            </w:pPr>
            <w:r>
              <w:rPr>
                <w:sz w:val="16"/>
                <w:szCs w:val="16"/>
              </w:rPr>
              <w:t>9</w:t>
            </w:r>
          </w:p>
        </w:tc>
      </w:tr>
      <w:tr w:rsidR="004C640F" w:rsidRPr="00E979C6" w:rsidTr="000E4DFA">
        <w:tc>
          <w:tcPr>
            <w:tcW w:w="1338" w:type="dxa"/>
            <w:tcBorders>
              <w:left w:val="single" w:sz="4" w:space="0" w:color="auto"/>
            </w:tcBorders>
            <w:vAlign w:val="center"/>
          </w:tcPr>
          <w:p w:rsidR="004C640F" w:rsidRPr="00E979C6" w:rsidRDefault="004C640F" w:rsidP="00E979C6">
            <w:pPr>
              <w:pStyle w:val="ad"/>
              <w:spacing w:after="0"/>
              <w:rPr>
                <w:sz w:val="16"/>
                <w:szCs w:val="16"/>
              </w:rPr>
            </w:pPr>
            <w:r w:rsidRPr="00E979C6">
              <w:rPr>
                <w:sz w:val="16"/>
                <w:szCs w:val="16"/>
              </w:rPr>
              <w:t>МАНИТУ</w:t>
            </w:r>
          </w:p>
        </w:tc>
        <w:tc>
          <w:tcPr>
            <w:tcW w:w="1020" w:type="dxa"/>
            <w:vAlign w:val="center"/>
          </w:tcPr>
          <w:p w:rsidR="004C640F" w:rsidRPr="00E979C6" w:rsidRDefault="004C640F" w:rsidP="00DD0B05">
            <w:pPr>
              <w:ind w:left="-28" w:hanging="28"/>
              <w:jc w:val="center"/>
              <w:rPr>
                <w:sz w:val="16"/>
                <w:szCs w:val="16"/>
              </w:rPr>
            </w:pPr>
            <w:r>
              <w:rPr>
                <w:sz w:val="16"/>
                <w:szCs w:val="16"/>
              </w:rPr>
              <w:t>Нидерланды</w:t>
            </w:r>
          </w:p>
        </w:tc>
        <w:tc>
          <w:tcPr>
            <w:tcW w:w="663" w:type="dxa"/>
            <w:vAlign w:val="center"/>
          </w:tcPr>
          <w:p w:rsidR="004C640F" w:rsidRPr="00E979C6" w:rsidRDefault="004C640F" w:rsidP="00E979C6">
            <w:pPr>
              <w:jc w:val="center"/>
              <w:rPr>
                <w:sz w:val="16"/>
                <w:szCs w:val="16"/>
              </w:rPr>
            </w:pPr>
            <w:r w:rsidRPr="00E979C6">
              <w:rPr>
                <w:sz w:val="16"/>
                <w:szCs w:val="16"/>
              </w:rPr>
              <w:t>2014</w:t>
            </w:r>
          </w:p>
        </w:tc>
        <w:tc>
          <w:tcPr>
            <w:tcW w:w="663" w:type="dxa"/>
            <w:vAlign w:val="center"/>
          </w:tcPr>
          <w:p w:rsidR="004C640F" w:rsidRPr="00E979C6" w:rsidRDefault="004C640F" w:rsidP="00E979C6">
            <w:pPr>
              <w:jc w:val="center"/>
              <w:rPr>
                <w:sz w:val="16"/>
                <w:szCs w:val="16"/>
              </w:rPr>
            </w:pPr>
            <w:r w:rsidRPr="00E979C6">
              <w:rPr>
                <w:sz w:val="16"/>
                <w:szCs w:val="16"/>
              </w:rPr>
              <w:t>06</w:t>
            </w:r>
          </w:p>
        </w:tc>
        <w:tc>
          <w:tcPr>
            <w:tcW w:w="663" w:type="dxa"/>
            <w:vAlign w:val="center"/>
          </w:tcPr>
          <w:p w:rsidR="004C640F" w:rsidRPr="00E979C6" w:rsidRDefault="004C640F" w:rsidP="00E979C6">
            <w:pPr>
              <w:jc w:val="center"/>
              <w:rPr>
                <w:sz w:val="16"/>
                <w:szCs w:val="16"/>
              </w:rPr>
            </w:pPr>
            <w:r>
              <w:rPr>
                <w:sz w:val="16"/>
                <w:szCs w:val="16"/>
              </w:rPr>
              <w:t>411</w:t>
            </w:r>
          </w:p>
        </w:tc>
        <w:tc>
          <w:tcPr>
            <w:tcW w:w="664" w:type="dxa"/>
            <w:vAlign w:val="center"/>
          </w:tcPr>
          <w:p w:rsidR="004C640F" w:rsidRPr="00E979C6" w:rsidRDefault="004C640F" w:rsidP="00E979C6">
            <w:pPr>
              <w:jc w:val="center"/>
              <w:rPr>
                <w:sz w:val="16"/>
                <w:szCs w:val="16"/>
              </w:rPr>
            </w:pPr>
            <w:r>
              <w:rPr>
                <w:sz w:val="16"/>
                <w:szCs w:val="16"/>
              </w:rPr>
              <w:t>572</w:t>
            </w:r>
          </w:p>
        </w:tc>
        <w:tc>
          <w:tcPr>
            <w:tcW w:w="663" w:type="dxa"/>
            <w:vAlign w:val="center"/>
          </w:tcPr>
          <w:p w:rsidR="004C640F" w:rsidRPr="00E979C6" w:rsidRDefault="004C640F" w:rsidP="00E979C6">
            <w:pPr>
              <w:jc w:val="center"/>
              <w:rPr>
                <w:sz w:val="16"/>
                <w:szCs w:val="16"/>
              </w:rPr>
            </w:pPr>
            <w:r>
              <w:rPr>
                <w:sz w:val="16"/>
                <w:szCs w:val="16"/>
              </w:rPr>
              <w:t>11,5</w:t>
            </w:r>
          </w:p>
        </w:tc>
        <w:tc>
          <w:tcPr>
            <w:tcW w:w="850" w:type="dxa"/>
            <w:vAlign w:val="center"/>
          </w:tcPr>
          <w:p w:rsidR="004C640F" w:rsidRPr="00E979C6" w:rsidRDefault="004C640F" w:rsidP="00E979C6">
            <w:pPr>
              <w:jc w:val="center"/>
              <w:rPr>
                <w:sz w:val="16"/>
                <w:szCs w:val="16"/>
              </w:rPr>
            </w:pPr>
            <w:r w:rsidRPr="00E979C6">
              <w:rPr>
                <w:sz w:val="16"/>
                <w:szCs w:val="16"/>
              </w:rPr>
              <w:t>СТ, 6</w:t>
            </w:r>
          </w:p>
        </w:tc>
        <w:tc>
          <w:tcPr>
            <w:tcW w:w="663" w:type="dxa"/>
            <w:vAlign w:val="center"/>
          </w:tcPr>
          <w:p w:rsidR="004C640F" w:rsidRPr="00E979C6" w:rsidRDefault="004C640F" w:rsidP="00E979C6">
            <w:pPr>
              <w:jc w:val="center"/>
              <w:rPr>
                <w:sz w:val="16"/>
                <w:szCs w:val="16"/>
              </w:rPr>
            </w:pPr>
            <w:r>
              <w:rPr>
                <w:sz w:val="16"/>
                <w:szCs w:val="16"/>
              </w:rPr>
              <w:t>Св.-ф.</w:t>
            </w:r>
          </w:p>
        </w:tc>
        <w:tc>
          <w:tcPr>
            <w:tcW w:w="663" w:type="dxa"/>
            <w:vAlign w:val="center"/>
          </w:tcPr>
          <w:p w:rsidR="004C640F" w:rsidRPr="00E979C6" w:rsidRDefault="004C640F" w:rsidP="00E979C6">
            <w:pPr>
              <w:jc w:val="center"/>
              <w:rPr>
                <w:sz w:val="16"/>
                <w:szCs w:val="16"/>
              </w:rPr>
            </w:pPr>
            <w:r>
              <w:rPr>
                <w:sz w:val="16"/>
                <w:szCs w:val="16"/>
              </w:rPr>
              <w:t>Красн.</w:t>
            </w:r>
          </w:p>
        </w:tc>
        <w:tc>
          <w:tcPr>
            <w:tcW w:w="664" w:type="dxa"/>
            <w:vAlign w:val="center"/>
          </w:tcPr>
          <w:p w:rsidR="004C640F" w:rsidRPr="00E979C6" w:rsidRDefault="004C640F" w:rsidP="00E979C6">
            <w:pPr>
              <w:jc w:val="center"/>
              <w:rPr>
                <w:sz w:val="16"/>
                <w:szCs w:val="16"/>
              </w:rPr>
            </w:pPr>
            <w:r>
              <w:rPr>
                <w:sz w:val="16"/>
                <w:szCs w:val="16"/>
              </w:rPr>
              <w:t>Желт.</w:t>
            </w:r>
          </w:p>
        </w:tc>
        <w:tc>
          <w:tcPr>
            <w:tcW w:w="663" w:type="dxa"/>
            <w:vAlign w:val="center"/>
          </w:tcPr>
          <w:p w:rsidR="004C640F" w:rsidRPr="00E979C6" w:rsidRDefault="004C640F" w:rsidP="00E979C6">
            <w:pPr>
              <w:jc w:val="center"/>
              <w:rPr>
                <w:sz w:val="16"/>
                <w:szCs w:val="16"/>
              </w:rPr>
            </w:pPr>
            <w:r>
              <w:rPr>
                <w:sz w:val="16"/>
                <w:szCs w:val="16"/>
              </w:rPr>
              <w:t>6</w:t>
            </w:r>
          </w:p>
        </w:tc>
      </w:tr>
      <w:tr w:rsidR="004C640F" w:rsidRPr="00E979C6" w:rsidTr="00763CA8">
        <w:tc>
          <w:tcPr>
            <w:tcW w:w="1338" w:type="dxa"/>
            <w:tcBorders>
              <w:left w:val="single" w:sz="4" w:space="0" w:color="auto"/>
            </w:tcBorders>
          </w:tcPr>
          <w:p w:rsidR="004C640F" w:rsidRPr="00E979C6" w:rsidRDefault="004C640F" w:rsidP="00E979C6">
            <w:pPr>
              <w:pStyle w:val="ad"/>
              <w:spacing w:after="0"/>
              <w:jc w:val="both"/>
              <w:rPr>
                <w:sz w:val="16"/>
                <w:szCs w:val="16"/>
              </w:rPr>
            </w:pPr>
            <w:r w:rsidRPr="00E979C6">
              <w:rPr>
                <w:sz w:val="16"/>
                <w:szCs w:val="16"/>
              </w:rPr>
              <w:t>ОРБИТА</w:t>
            </w:r>
          </w:p>
        </w:tc>
        <w:tc>
          <w:tcPr>
            <w:tcW w:w="1020" w:type="dxa"/>
          </w:tcPr>
          <w:p w:rsidR="004C640F" w:rsidRDefault="004C640F" w:rsidP="00F35EAF">
            <w:pPr>
              <w:jc w:val="center"/>
            </w:pPr>
            <w:r w:rsidRPr="003A2AAE">
              <w:rPr>
                <w:sz w:val="16"/>
                <w:szCs w:val="16"/>
              </w:rPr>
              <w:t>Беларусь</w:t>
            </w:r>
          </w:p>
        </w:tc>
        <w:tc>
          <w:tcPr>
            <w:tcW w:w="663" w:type="dxa"/>
            <w:vAlign w:val="center"/>
          </w:tcPr>
          <w:p w:rsidR="004C640F" w:rsidRPr="00E979C6" w:rsidRDefault="004C640F" w:rsidP="00E979C6">
            <w:pPr>
              <w:jc w:val="center"/>
              <w:rPr>
                <w:sz w:val="16"/>
                <w:szCs w:val="16"/>
              </w:rPr>
            </w:pPr>
            <w:r w:rsidRPr="00E979C6">
              <w:rPr>
                <w:sz w:val="16"/>
                <w:szCs w:val="16"/>
              </w:rPr>
              <w:t>1991</w:t>
            </w:r>
          </w:p>
        </w:tc>
        <w:tc>
          <w:tcPr>
            <w:tcW w:w="663" w:type="dxa"/>
            <w:vAlign w:val="center"/>
          </w:tcPr>
          <w:p w:rsidR="004C640F" w:rsidRPr="00E979C6" w:rsidRDefault="004C640F" w:rsidP="00E979C6">
            <w:pPr>
              <w:jc w:val="center"/>
              <w:rPr>
                <w:sz w:val="16"/>
                <w:szCs w:val="16"/>
              </w:rPr>
            </w:pPr>
            <w:r w:rsidRPr="00E979C6">
              <w:rPr>
                <w:sz w:val="16"/>
                <w:szCs w:val="16"/>
              </w:rPr>
              <w:t>07</w:t>
            </w:r>
          </w:p>
        </w:tc>
        <w:tc>
          <w:tcPr>
            <w:tcW w:w="663" w:type="dxa"/>
            <w:vAlign w:val="center"/>
          </w:tcPr>
          <w:p w:rsidR="004C640F" w:rsidRPr="00E979C6" w:rsidRDefault="004C640F" w:rsidP="00E979C6">
            <w:pPr>
              <w:jc w:val="center"/>
              <w:rPr>
                <w:sz w:val="16"/>
                <w:szCs w:val="16"/>
              </w:rPr>
            </w:pPr>
            <w:r w:rsidRPr="00E979C6">
              <w:rPr>
                <w:sz w:val="16"/>
                <w:szCs w:val="16"/>
              </w:rPr>
              <w:t>217</w:t>
            </w:r>
          </w:p>
        </w:tc>
        <w:tc>
          <w:tcPr>
            <w:tcW w:w="664" w:type="dxa"/>
            <w:vAlign w:val="center"/>
          </w:tcPr>
          <w:p w:rsidR="004C640F" w:rsidRPr="00E979C6" w:rsidRDefault="004C640F" w:rsidP="00E979C6">
            <w:pPr>
              <w:jc w:val="center"/>
              <w:rPr>
                <w:sz w:val="16"/>
                <w:szCs w:val="16"/>
              </w:rPr>
            </w:pPr>
            <w:r w:rsidRPr="00E979C6">
              <w:rPr>
                <w:sz w:val="16"/>
                <w:szCs w:val="16"/>
              </w:rPr>
              <w:t>339</w:t>
            </w:r>
          </w:p>
        </w:tc>
        <w:tc>
          <w:tcPr>
            <w:tcW w:w="663" w:type="dxa"/>
            <w:vAlign w:val="center"/>
          </w:tcPr>
          <w:p w:rsidR="004C640F" w:rsidRPr="00E979C6" w:rsidRDefault="004C640F" w:rsidP="00E979C6">
            <w:pPr>
              <w:jc w:val="center"/>
              <w:rPr>
                <w:sz w:val="16"/>
                <w:szCs w:val="16"/>
              </w:rPr>
            </w:pPr>
            <w:r w:rsidRPr="00E979C6">
              <w:rPr>
                <w:sz w:val="16"/>
                <w:szCs w:val="16"/>
              </w:rPr>
              <w:t>14,5</w:t>
            </w:r>
          </w:p>
        </w:tc>
        <w:tc>
          <w:tcPr>
            <w:tcW w:w="850" w:type="dxa"/>
            <w:vAlign w:val="center"/>
          </w:tcPr>
          <w:p w:rsidR="004C640F" w:rsidRPr="00E979C6" w:rsidRDefault="004C640F" w:rsidP="00E979C6">
            <w:pPr>
              <w:jc w:val="center"/>
              <w:rPr>
                <w:sz w:val="16"/>
                <w:szCs w:val="16"/>
              </w:rPr>
            </w:pPr>
            <w:r w:rsidRPr="00E979C6">
              <w:rPr>
                <w:sz w:val="16"/>
                <w:szCs w:val="16"/>
              </w:rPr>
              <w:t>СТ</w:t>
            </w:r>
          </w:p>
        </w:tc>
        <w:tc>
          <w:tcPr>
            <w:tcW w:w="663" w:type="dxa"/>
            <w:vAlign w:val="center"/>
          </w:tcPr>
          <w:p w:rsidR="004C640F" w:rsidRPr="00E979C6" w:rsidRDefault="004C640F" w:rsidP="00E979C6">
            <w:pPr>
              <w:jc w:val="center"/>
              <w:rPr>
                <w:sz w:val="16"/>
                <w:szCs w:val="16"/>
              </w:rPr>
            </w:pPr>
            <w:r>
              <w:rPr>
                <w:sz w:val="16"/>
                <w:szCs w:val="16"/>
              </w:rPr>
              <w:t>Б</w:t>
            </w:r>
            <w:r w:rsidRPr="00E979C6">
              <w:rPr>
                <w:sz w:val="16"/>
                <w:szCs w:val="16"/>
              </w:rPr>
              <w:t>ел.</w:t>
            </w:r>
          </w:p>
        </w:tc>
        <w:tc>
          <w:tcPr>
            <w:tcW w:w="663" w:type="dxa"/>
            <w:vAlign w:val="center"/>
          </w:tcPr>
          <w:p w:rsidR="004C640F" w:rsidRPr="00E979C6" w:rsidRDefault="004C640F" w:rsidP="00E979C6">
            <w:pPr>
              <w:jc w:val="center"/>
              <w:rPr>
                <w:sz w:val="16"/>
                <w:szCs w:val="16"/>
              </w:rPr>
            </w:pPr>
            <w:r>
              <w:rPr>
                <w:sz w:val="16"/>
                <w:szCs w:val="16"/>
              </w:rPr>
              <w:t>Б</w:t>
            </w:r>
            <w:r w:rsidRPr="00E979C6">
              <w:rPr>
                <w:sz w:val="16"/>
                <w:szCs w:val="16"/>
              </w:rPr>
              <w:t>ел.</w:t>
            </w:r>
          </w:p>
        </w:tc>
        <w:tc>
          <w:tcPr>
            <w:tcW w:w="664" w:type="dxa"/>
            <w:vAlign w:val="center"/>
          </w:tcPr>
          <w:p w:rsidR="004C640F" w:rsidRPr="00E979C6" w:rsidRDefault="004C640F" w:rsidP="00E979C6">
            <w:pPr>
              <w:jc w:val="center"/>
              <w:rPr>
                <w:sz w:val="16"/>
                <w:szCs w:val="16"/>
              </w:rPr>
            </w:pPr>
            <w:r>
              <w:rPr>
                <w:sz w:val="16"/>
                <w:szCs w:val="16"/>
              </w:rPr>
              <w:t>Б</w:t>
            </w:r>
            <w:r w:rsidRPr="00E979C6">
              <w:rPr>
                <w:sz w:val="16"/>
                <w:szCs w:val="16"/>
              </w:rPr>
              <w:t>ел.</w:t>
            </w:r>
          </w:p>
        </w:tc>
        <w:tc>
          <w:tcPr>
            <w:tcW w:w="663" w:type="dxa"/>
            <w:vAlign w:val="center"/>
          </w:tcPr>
          <w:p w:rsidR="004C640F" w:rsidRPr="00E979C6" w:rsidRDefault="004C640F" w:rsidP="00E979C6">
            <w:pPr>
              <w:jc w:val="center"/>
              <w:rPr>
                <w:sz w:val="16"/>
                <w:szCs w:val="16"/>
              </w:rPr>
            </w:pPr>
            <w:r w:rsidRPr="00E979C6">
              <w:rPr>
                <w:sz w:val="16"/>
                <w:szCs w:val="16"/>
              </w:rPr>
              <w:t>8</w:t>
            </w:r>
          </w:p>
        </w:tc>
      </w:tr>
      <w:tr w:rsidR="004C640F" w:rsidRPr="00E979C6" w:rsidTr="00763CA8">
        <w:tc>
          <w:tcPr>
            <w:tcW w:w="1338" w:type="dxa"/>
            <w:tcBorders>
              <w:left w:val="single" w:sz="4" w:space="0" w:color="auto"/>
            </w:tcBorders>
          </w:tcPr>
          <w:p w:rsidR="004C640F" w:rsidRPr="00E979C6" w:rsidRDefault="004C640F" w:rsidP="00E979C6">
            <w:pPr>
              <w:pStyle w:val="ad"/>
              <w:spacing w:after="0"/>
              <w:jc w:val="both"/>
              <w:rPr>
                <w:sz w:val="16"/>
                <w:szCs w:val="16"/>
              </w:rPr>
            </w:pPr>
            <w:r w:rsidRPr="00E979C6">
              <w:rPr>
                <w:sz w:val="16"/>
                <w:szCs w:val="16"/>
              </w:rPr>
              <w:t>СИНТЕЗ</w:t>
            </w:r>
          </w:p>
        </w:tc>
        <w:tc>
          <w:tcPr>
            <w:tcW w:w="1020" w:type="dxa"/>
          </w:tcPr>
          <w:p w:rsidR="004C640F" w:rsidRDefault="004C640F" w:rsidP="00F35EAF">
            <w:pPr>
              <w:jc w:val="center"/>
            </w:pPr>
            <w:r w:rsidRPr="003A2AAE">
              <w:rPr>
                <w:sz w:val="16"/>
                <w:szCs w:val="16"/>
              </w:rPr>
              <w:t>Беларусь</w:t>
            </w:r>
          </w:p>
        </w:tc>
        <w:tc>
          <w:tcPr>
            <w:tcW w:w="663" w:type="dxa"/>
            <w:vAlign w:val="center"/>
          </w:tcPr>
          <w:p w:rsidR="004C640F" w:rsidRPr="00E979C6" w:rsidRDefault="004C640F" w:rsidP="00E979C6">
            <w:pPr>
              <w:jc w:val="center"/>
              <w:rPr>
                <w:sz w:val="16"/>
                <w:szCs w:val="16"/>
              </w:rPr>
            </w:pPr>
            <w:r w:rsidRPr="00E979C6">
              <w:rPr>
                <w:sz w:val="16"/>
                <w:szCs w:val="16"/>
              </w:rPr>
              <w:t>1995</w:t>
            </w:r>
          </w:p>
        </w:tc>
        <w:tc>
          <w:tcPr>
            <w:tcW w:w="663" w:type="dxa"/>
            <w:vAlign w:val="center"/>
          </w:tcPr>
          <w:p w:rsidR="004C640F" w:rsidRPr="00E979C6" w:rsidRDefault="004C640F" w:rsidP="00E979C6">
            <w:pPr>
              <w:jc w:val="center"/>
            </w:pPr>
            <w:r w:rsidRPr="00E979C6">
              <w:rPr>
                <w:sz w:val="16"/>
                <w:szCs w:val="16"/>
              </w:rPr>
              <w:t>07</w:t>
            </w:r>
          </w:p>
        </w:tc>
        <w:tc>
          <w:tcPr>
            <w:tcW w:w="663" w:type="dxa"/>
            <w:vAlign w:val="center"/>
          </w:tcPr>
          <w:p w:rsidR="004C640F" w:rsidRPr="00E979C6" w:rsidRDefault="004C640F" w:rsidP="00E979C6">
            <w:pPr>
              <w:jc w:val="center"/>
              <w:rPr>
                <w:sz w:val="16"/>
                <w:szCs w:val="16"/>
              </w:rPr>
            </w:pPr>
            <w:r w:rsidRPr="00E979C6">
              <w:rPr>
                <w:sz w:val="16"/>
                <w:szCs w:val="16"/>
              </w:rPr>
              <w:t>245</w:t>
            </w:r>
          </w:p>
        </w:tc>
        <w:tc>
          <w:tcPr>
            <w:tcW w:w="664" w:type="dxa"/>
            <w:vAlign w:val="center"/>
          </w:tcPr>
          <w:p w:rsidR="004C640F" w:rsidRPr="00E979C6" w:rsidRDefault="004C640F" w:rsidP="00E979C6">
            <w:pPr>
              <w:jc w:val="center"/>
              <w:rPr>
                <w:sz w:val="16"/>
                <w:szCs w:val="16"/>
              </w:rPr>
            </w:pPr>
            <w:r w:rsidRPr="00E979C6">
              <w:rPr>
                <w:sz w:val="16"/>
                <w:szCs w:val="16"/>
              </w:rPr>
              <w:t>294</w:t>
            </w:r>
          </w:p>
        </w:tc>
        <w:tc>
          <w:tcPr>
            <w:tcW w:w="663" w:type="dxa"/>
            <w:vAlign w:val="center"/>
          </w:tcPr>
          <w:p w:rsidR="004C640F" w:rsidRPr="00E979C6" w:rsidRDefault="004C640F" w:rsidP="00E979C6">
            <w:pPr>
              <w:jc w:val="center"/>
              <w:rPr>
                <w:sz w:val="16"/>
                <w:szCs w:val="16"/>
              </w:rPr>
            </w:pPr>
            <w:r w:rsidRPr="00E979C6">
              <w:rPr>
                <w:sz w:val="16"/>
                <w:szCs w:val="16"/>
              </w:rPr>
              <w:t>20,0</w:t>
            </w:r>
          </w:p>
        </w:tc>
        <w:tc>
          <w:tcPr>
            <w:tcW w:w="850" w:type="dxa"/>
            <w:vAlign w:val="center"/>
          </w:tcPr>
          <w:p w:rsidR="004C640F" w:rsidRPr="00E979C6" w:rsidRDefault="004C640F" w:rsidP="00E979C6">
            <w:pPr>
              <w:jc w:val="center"/>
              <w:rPr>
                <w:sz w:val="16"/>
                <w:szCs w:val="16"/>
              </w:rPr>
            </w:pPr>
            <w:r w:rsidRPr="00E979C6">
              <w:rPr>
                <w:sz w:val="16"/>
                <w:szCs w:val="16"/>
              </w:rPr>
              <w:t>Т</w:t>
            </w:r>
          </w:p>
        </w:tc>
        <w:tc>
          <w:tcPr>
            <w:tcW w:w="663" w:type="dxa"/>
            <w:vAlign w:val="center"/>
          </w:tcPr>
          <w:p w:rsidR="004C640F" w:rsidRPr="00E979C6" w:rsidRDefault="004C640F" w:rsidP="00E979C6">
            <w:pPr>
              <w:jc w:val="center"/>
              <w:rPr>
                <w:sz w:val="16"/>
                <w:szCs w:val="16"/>
              </w:rPr>
            </w:pPr>
            <w:r>
              <w:rPr>
                <w:sz w:val="16"/>
                <w:szCs w:val="16"/>
              </w:rPr>
              <w:t>Б</w:t>
            </w:r>
            <w:r w:rsidRPr="00E979C6">
              <w:rPr>
                <w:sz w:val="16"/>
                <w:szCs w:val="16"/>
              </w:rPr>
              <w:t>ел.</w:t>
            </w:r>
          </w:p>
        </w:tc>
        <w:tc>
          <w:tcPr>
            <w:tcW w:w="663" w:type="dxa"/>
            <w:vAlign w:val="center"/>
          </w:tcPr>
          <w:p w:rsidR="004C640F" w:rsidRPr="00E979C6" w:rsidRDefault="004C640F" w:rsidP="00E979C6">
            <w:pPr>
              <w:jc w:val="center"/>
              <w:rPr>
                <w:sz w:val="16"/>
                <w:szCs w:val="16"/>
              </w:rPr>
            </w:pPr>
            <w:r>
              <w:rPr>
                <w:sz w:val="16"/>
                <w:szCs w:val="16"/>
              </w:rPr>
              <w:t>К</w:t>
            </w:r>
            <w:r w:rsidRPr="00E979C6">
              <w:rPr>
                <w:sz w:val="16"/>
                <w:szCs w:val="16"/>
              </w:rPr>
              <w:t>рем.</w:t>
            </w:r>
          </w:p>
        </w:tc>
        <w:tc>
          <w:tcPr>
            <w:tcW w:w="664" w:type="dxa"/>
            <w:vAlign w:val="center"/>
          </w:tcPr>
          <w:p w:rsidR="004C640F" w:rsidRPr="00E979C6" w:rsidRDefault="004C640F" w:rsidP="00E979C6">
            <w:pPr>
              <w:jc w:val="center"/>
              <w:rPr>
                <w:sz w:val="16"/>
                <w:szCs w:val="16"/>
              </w:rPr>
            </w:pPr>
            <w:r>
              <w:rPr>
                <w:sz w:val="16"/>
                <w:szCs w:val="16"/>
              </w:rPr>
              <w:t>Б</w:t>
            </w:r>
            <w:r w:rsidRPr="00E979C6">
              <w:rPr>
                <w:sz w:val="16"/>
                <w:szCs w:val="16"/>
              </w:rPr>
              <w:t>ел.</w:t>
            </w:r>
          </w:p>
        </w:tc>
        <w:tc>
          <w:tcPr>
            <w:tcW w:w="663" w:type="dxa"/>
            <w:vAlign w:val="center"/>
          </w:tcPr>
          <w:p w:rsidR="004C640F" w:rsidRPr="00E979C6" w:rsidRDefault="004C640F" w:rsidP="00E979C6">
            <w:pPr>
              <w:jc w:val="center"/>
              <w:rPr>
                <w:sz w:val="16"/>
                <w:szCs w:val="16"/>
              </w:rPr>
            </w:pPr>
            <w:r w:rsidRPr="00E979C6">
              <w:rPr>
                <w:sz w:val="16"/>
                <w:szCs w:val="16"/>
              </w:rPr>
              <w:t>8</w:t>
            </w:r>
          </w:p>
        </w:tc>
      </w:tr>
      <w:tr w:rsidR="004C640F" w:rsidRPr="00E979C6" w:rsidTr="00763CA8">
        <w:tc>
          <w:tcPr>
            <w:tcW w:w="1338" w:type="dxa"/>
            <w:tcBorders>
              <w:left w:val="single" w:sz="4" w:space="0" w:color="auto"/>
            </w:tcBorders>
          </w:tcPr>
          <w:p w:rsidR="004C640F" w:rsidRPr="00E979C6" w:rsidRDefault="004C640F" w:rsidP="00E979C6">
            <w:pPr>
              <w:pStyle w:val="ad"/>
              <w:spacing w:after="0"/>
              <w:jc w:val="both"/>
              <w:rPr>
                <w:sz w:val="16"/>
                <w:szCs w:val="16"/>
              </w:rPr>
            </w:pPr>
            <w:r w:rsidRPr="00E979C6">
              <w:rPr>
                <w:sz w:val="16"/>
                <w:szCs w:val="16"/>
              </w:rPr>
              <w:t>ВЫТОК</w:t>
            </w:r>
          </w:p>
        </w:tc>
        <w:tc>
          <w:tcPr>
            <w:tcW w:w="1020" w:type="dxa"/>
          </w:tcPr>
          <w:p w:rsidR="004C640F" w:rsidRDefault="004C640F" w:rsidP="00F35EAF">
            <w:pPr>
              <w:jc w:val="center"/>
            </w:pPr>
            <w:r w:rsidRPr="003A2AAE">
              <w:rPr>
                <w:sz w:val="16"/>
                <w:szCs w:val="16"/>
              </w:rPr>
              <w:t>Беларусь</w:t>
            </w:r>
          </w:p>
        </w:tc>
        <w:tc>
          <w:tcPr>
            <w:tcW w:w="663" w:type="dxa"/>
            <w:vAlign w:val="center"/>
          </w:tcPr>
          <w:p w:rsidR="004C640F" w:rsidRPr="00E979C6" w:rsidRDefault="004C640F" w:rsidP="00E979C6">
            <w:pPr>
              <w:jc w:val="center"/>
              <w:rPr>
                <w:sz w:val="16"/>
                <w:szCs w:val="16"/>
              </w:rPr>
            </w:pPr>
            <w:r w:rsidRPr="00E979C6">
              <w:rPr>
                <w:sz w:val="16"/>
                <w:szCs w:val="16"/>
              </w:rPr>
              <w:t>1998</w:t>
            </w:r>
          </w:p>
        </w:tc>
        <w:tc>
          <w:tcPr>
            <w:tcW w:w="663" w:type="dxa"/>
            <w:vAlign w:val="center"/>
          </w:tcPr>
          <w:p w:rsidR="004C640F" w:rsidRPr="00E979C6" w:rsidRDefault="004C640F" w:rsidP="00E979C6">
            <w:pPr>
              <w:jc w:val="center"/>
            </w:pPr>
            <w:r w:rsidRPr="00E979C6">
              <w:rPr>
                <w:sz w:val="16"/>
                <w:szCs w:val="16"/>
              </w:rPr>
              <w:t>07</w:t>
            </w:r>
          </w:p>
        </w:tc>
        <w:tc>
          <w:tcPr>
            <w:tcW w:w="663" w:type="dxa"/>
            <w:vAlign w:val="center"/>
          </w:tcPr>
          <w:p w:rsidR="004C640F" w:rsidRPr="00E979C6" w:rsidRDefault="004C640F" w:rsidP="00E979C6">
            <w:pPr>
              <w:jc w:val="center"/>
              <w:rPr>
                <w:sz w:val="16"/>
                <w:szCs w:val="16"/>
              </w:rPr>
            </w:pPr>
            <w:r w:rsidRPr="00E979C6">
              <w:rPr>
                <w:sz w:val="16"/>
                <w:szCs w:val="16"/>
              </w:rPr>
              <w:t>243</w:t>
            </w:r>
          </w:p>
        </w:tc>
        <w:tc>
          <w:tcPr>
            <w:tcW w:w="664" w:type="dxa"/>
            <w:vAlign w:val="center"/>
          </w:tcPr>
          <w:p w:rsidR="004C640F" w:rsidRPr="00E979C6" w:rsidRDefault="004C640F" w:rsidP="00E979C6">
            <w:pPr>
              <w:jc w:val="center"/>
              <w:rPr>
                <w:sz w:val="16"/>
                <w:szCs w:val="16"/>
              </w:rPr>
            </w:pPr>
            <w:r w:rsidRPr="00E979C6">
              <w:rPr>
                <w:sz w:val="16"/>
                <w:szCs w:val="16"/>
              </w:rPr>
              <w:t>432</w:t>
            </w:r>
          </w:p>
        </w:tc>
        <w:tc>
          <w:tcPr>
            <w:tcW w:w="663" w:type="dxa"/>
            <w:vAlign w:val="center"/>
          </w:tcPr>
          <w:p w:rsidR="004C640F" w:rsidRPr="00E979C6" w:rsidRDefault="004C640F" w:rsidP="00E979C6">
            <w:pPr>
              <w:jc w:val="center"/>
              <w:rPr>
                <w:sz w:val="16"/>
                <w:szCs w:val="16"/>
              </w:rPr>
            </w:pPr>
            <w:r w:rsidRPr="00E979C6">
              <w:rPr>
                <w:sz w:val="16"/>
                <w:szCs w:val="16"/>
              </w:rPr>
              <w:t>18,0</w:t>
            </w:r>
          </w:p>
        </w:tc>
        <w:tc>
          <w:tcPr>
            <w:tcW w:w="850" w:type="dxa"/>
            <w:vAlign w:val="center"/>
          </w:tcPr>
          <w:p w:rsidR="004C640F" w:rsidRPr="00E979C6" w:rsidRDefault="004C640F" w:rsidP="00E979C6">
            <w:pPr>
              <w:jc w:val="center"/>
              <w:rPr>
                <w:sz w:val="16"/>
                <w:szCs w:val="16"/>
              </w:rPr>
            </w:pPr>
            <w:r w:rsidRPr="00E979C6">
              <w:rPr>
                <w:sz w:val="16"/>
                <w:szCs w:val="16"/>
              </w:rPr>
              <w:t>Т, 9</w:t>
            </w:r>
          </w:p>
        </w:tc>
        <w:tc>
          <w:tcPr>
            <w:tcW w:w="663" w:type="dxa"/>
            <w:vAlign w:val="center"/>
          </w:tcPr>
          <w:p w:rsidR="004C640F" w:rsidRPr="00E979C6" w:rsidRDefault="004C640F" w:rsidP="00E979C6">
            <w:pPr>
              <w:jc w:val="center"/>
              <w:rPr>
                <w:sz w:val="16"/>
                <w:szCs w:val="16"/>
              </w:rPr>
            </w:pPr>
            <w:r>
              <w:rPr>
                <w:sz w:val="16"/>
                <w:szCs w:val="16"/>
              </w:rPr>
              <w:t>К</w:t>
            </w:r>
            <w:r w:rsidRPr="00E979C6">
              <w:rPr>
                <w:sz w:val="16"/>
                <w:szCs w:val="16"/>
              </w:rPr>
              <w:t>рем.</w:t>
            </w:r>
          </w:p>
        </w:tc>
        <w:tc>
          <w:tcPr>
            <w:tcW w:w="663" w:type="dxa"/>
            <w:vAlign w:val="center"/>
          </w:tcPr>
          <w:p w:rsidR="004C640F" w:rsidRPr="00E979C6" w:rsidRDefault="004C640F" w:rsidP="00E979C6">
            <w:pPr>
              <w:jc w:val="center"/>
              <w:rPr>
                <w:sz w:val="16"/>
                <w:szCs w:val="16"/>
              </w:rPr>
            </w:pPr>
            <w:r>
              <w:rPr>
                <w:sz w:val="16"/>
                <w:szCs w:val="16"/>
              </w:rPr>
              <w:t>К</w:t>
            </w:r>
            <w:r w:rsidRPr="00E979C6">
              <w:rPr>
                <w:sz w:val="16"/>
                <w:szCs w:val="16"/>
              </w:rPr>
              <w:t>рем.</w:t>
            </w:r>
          </w:p>
        </w:tc>
        <w:tc>
          <w:tcPr>
            <w:tcW w:w="664" w:type="dxa"/>
            <w:vAlign w:val="center"/>
          </w:tcPr>
          <w:p w:rsidR="004C640F" w:rsidRPr="00E979C6" w:rsidRDefault="004C640F" w:rsidP="00E979C6">
            <w:pPr>
              <w:jc w:val="center"/>
              <w:rPr>
                <w:sz w:val="16"/>
                <w:szCs w:val="16"/>
              </w:rPr>
            </w:pPr>
            <w:r>
              <w:rPr>
                <w:sz w:val="16"/>
                <w:szCs w:val="16"/>
              </w:rPr>
              <w:t>К</w:t>
            </w:r>
            <w:r w:rsidRPr="00E979C6">
              <w:rPr>
                <w:sz w:val="16"/>
                <w:szCs w:val="16"/>
              </w:rPr>
              <w:t>рем.</w:t>
            </w:r>
          </w:p>
        </w:tc>
        <w:tc>
          <w:tcPr>
            <w:tcW w:w="663" w:type="dxa"/>
            <w:vAlign w:val="center"/>
          </w:tcPr>
          <w:p w:rsidR="004C640F" w:rsidRPr="00E979C6" w:rsidRDefault="004C640F" w:rsidP="00E979C6">
            <w:pPr>
              <w:jc w:val="center"/>
              <w:rPr>
                <w:sz w:val="16"/>
                <w:szCs w:val="16"/>
              </w:rPr>
            </w:pPr>
            <w:r w:rsidRPr="00E979C6">
              <w:rPr>
                <w:sz w:val="16"/>
                <w:szCs w:val="16"/>
              </w:rPr>
              <w:t>8</w:t>
            </w:r>
          </w:p>
        </w:tc>
      </w:tr>
      <w:tr w:rsidR="004C640F" w:rsidRPr="00E979C6" w:rsidTr="00763CA8">
        <w:tc>
          <w:tcPr>
            <w:tcW w:w="1338" w:type="dxa"/>
            <w:tcBorders>
              <w:left w:val="single" w:sz="4" w:space="0" w:color="auto"/>
            </w:tcBorders>
          </w:tcPr>
          <w:p w:rsidR="004C640F" w:rsidRPr="00E979C6" w:rsidRDefault="004C640F" w:rsidP="00E979C6">
            <w:pPr>
              <w:pStyle w:val="ad"/>
              <w:spacing w:after="0"/>
              <w:jc w:val="both"/>
              <w:rPr>
                <w:sz w:val="16"/>
                <w:szCs w:val="16"/>
              </w:rPr>
            </w:pPr>
            <w:r w:rsidRPr="00E979C6">
              <w:rPr>
                <w:sz w:val="16"/>
                <w:szCs w:val="16"/>
              </w:rPr>
              <w:t>СУЗОРЬЕ</w:t>
            </w:r>
          </w:p>
        </w:tc>
        <w:tc>
          <w:tcPr>
            <w:tcW w:w="1020" w:type="dxa"/>
          </w:tcPr>
          <w:p w:rsidR="004C640F" w:rsidRDefault="004C640F" w:rsidP="00F35EAF">
            <w:pPr>
              <w:jc w:val="center"/>
            </w:pPr>
            <w:r w:rsidRPr="003A2AAE">
              <w:rPr>
                <w:sz w:val="16"/>
                <w:szCs w:val="16"/>
              </w:rPr>
              <w:t>Беларусь</w:t>
            </w:r>
          </w:p>
        </w:tc>
        <w:tc>
          <w:tcPr>
            <w:tcW w:w="663" w:type="dxa"/>
            <w:vAlign w:val="center"/>
          </w:tcPr>
          <w:p w:rsidR="004C640F" w:rsidRPr="00E979C6" w:rsidRDefault="004C640F" w:rsidP="00E979C6">
            <w:pPr>
              <w:jc w:val="center"/>
              <w:rPr>
                <w:sz w:val="16"/>
                <w:szCs w:val="16"/>
              </w:rPr>
            </w:pPr>
            <w:r w:rsidRPr="00E979C6">
              <w:rPr>
                <w:sz w:val="16"/>
                <w:szCs w:val="16"/>
              </w:rPr>
              <w:t>1998</w:t>
            </w:r>
          </w:p>
        </w:tc>
        <w:tc>
          <w:tcPr>
            <w:tcW w:w="663" w:type="dxa"/>
            <w:vAlign w:val="center"/>
          </w:tcPr>
          <w:p w:rsidR="004C640F" w:rsidRPr="00E979C6" w:rsidRDefault="004C640F" w:rsidP="00E979C6">
            <w:pPr>
              <w:jc w:val="center"/>
            </w:pPr>
            <w:r w:rsidRPr="00E979C6">
              <w:rPr>
                <w:sz w:val="16"/>
                <w:szCs w:val="16"/>
              </w:rPr>
              <w:t>07</w:t>
            </w:r>
          </w:p>
        </w:tc>
        <w:tc>
          <w:tcPr>
            <w:tcW w:w="663" w:type="dxa"/>
            <w:vAlign w:val="center"/>
          </w:tcPr>
          <w:p w:rsidR="004C640F" w:rsidRPr="00E979C6" w:rsidRDefault="004C640F" w:rsidP="00E979C6">
            <w:pPr>
              <w:jc w:val="center"/>
              <w:rPr>
                <w:sz w:val="16"/>
                <w:szCs w:val="16"/>
              </w:rPr>
            </w:pPr>
            <w:r w:rsidRPr="00E979C6">
              <w:rPr>
                <w:sz w:val="16"/>
                <w:szCs w:val="16"/>
              </w:rPr>
              <w:t>286</w:t>
            </w:r>
          </w:p>
        </w:tc>
        <w:tc>
          <w:tcPr>
            <w:tcW w:w="664" w:type="dxa"/>
            <w:vAlign w:val="center"/>
          </w:tcPr>
          <w:p w:rsidR="004C640F" w:rsidRPr="00E979C6" w:rsidRDefault="004C640F" w:rsidP="00E979C6">
            <w:pPr>
              <w:jc w:val="center"/>
              <w:rPr>
                <w:sz w:val="16"/>
                <w:szCs w:val="16"/>
              </w:rPr>
            </w:pPr>
            <w:r w:rsidRPr="00E979C6">
              <w:rPr>
                <w:sz w:val="16"/>
                <w:szCs w:val="16"/>
              </w:rPr>
              <w:t>352</w:t>
            </w:r>
          </w:p>
        </w:tc>
        <w:tc>
          <w:tcPr>
            <w:tcW w:w="663" w:type="dxa"/>
            <w:vAlign w:val="center"/>
          </w:tcPr>
          <w:p w:rsidR="004C640F" w:rsidRPr="00E979C6" w:rsidRDefault="004C640F" w:rsidP="00E979C6">
            <w:pPr>
              <w:jc w:val="center"/>
              <w:rPr>
                <w:sz w:val="16"/>
                <w:szCs w:val="16"/>
              </w:rPr>
            </w:pPr>
            <w:r w:rsidRPr="00E979C6">
              <w:rPr>
                <w:sz w:val="16"/>
                <w:szCs w:val="16"/>
              </w:rPr>
              <w:t>19,0</w:t>
            </w:r>
          </w:p>
        </w:tc>
        <w:tc>
          <w:tcPr>
            <w:tcW w:w="850" w:type="dxa"/>
            <w:vAlign w:val="center"/>
          </w:tcPr>
          <w:p w:rsidR="004C640F" w:rsidRPr="00E979C6" w:rsidRDefault="004C640F" w:rsidP="00E979C6">
            <w:pPr>
              <w:jc w:val="center"/>
              <w:rPr>
                <w:sz w:val="16"/>
                <w:szCs w:val="16"/>
              </w:rPr>
            </w:pPr>
            <w:r w:rsidRPr="00E979C6">
              <w:rPr>
                <w:sz w:val="16"/>
                <w:szCs w:val="16"/>
              </w:rPr>
              <w:t>СТ</w:t>
            </w:r>
          </w:p>
        </w:tc>
        <w:tc>
          <w:tcPr>
            <w:tcW w:w="663" w:type="dxa"/>
            <w:vAlign w:val="center"/>
          </w:tcPr>
          <w:p w:rsidR="004C640F" w:rsidRPr="00E979C6" w:rsidRDefault="004C640F" w:rsidP="00FA307B">
            <w:pPr>
              <w:ind w:right="-105" w:hanging="111"/>
              <w:jc w:val="center"/>
              <w:rPr>
                <w:sz w:val="16"/>
                <w:szCs w:val="16"/>
              </w:rPr>
            </w:pPr>
            <w:r>
              <w:rPr>
                <w:sz w:val="16"/>
                <w:szCs w:val="16"/>
              </w:rPr>
              <w:t>С</w:t>
            </w:r>
            <w:r w:rsidRPr="00E979C6">
              <w:rPr>
                <w:sz w:val="16"/>
                <w:szCs w:val="16"/>
              </w:rPr>
              <w:t>ин.-ф.</w:t>
            </w:r>
          </w:p>
        </w:tc>
        <w:tc>
          <w:tcPr>
            <w:tcW w:w="663" w:type="dxa"/>
            <w:vAlign w:val="center"/>
          </w:tcPr>
          <w:p w:rsidR="004C640F" w:rsidRPr="00E979C6" w:rsidRDefault="004C640F" w:rsidP="00E979C6">
            <w:pPr>
              <w:jc w:val="center"/>
            </w:pPr>
            <w:r>
              <w:rPr>
                <w:sz w:val="16"/>
                <w:szCs w:val="16"/>
              </w:rPr>
              <w:t>Ж</w:t>
            </w:r>
            <w:r w:rsidRPr="00E979C6">
              <w:rPr>
                <w:sz w:val="16"/>
                <w:szCs w:val="16"/>
              </w:rPr>
              <w:t>елт.</w:t>
            </w:r>
          </w:p>
        </w:tc>
        <w:tc>
          <w:tcPr>
            <w:tcW w:w="664" w:type="dxa"/>
            <w:vAlign w:val="center"/>
          </w:tcPr>
          <w:p w:rsidR="004C640F" w:rsidRPr="00E979C6" w:rsidRDefault="004C640F" w:rsidP="00E979C6">
            <w:pPr>
              <w:jc w:val="center"/>
              <w:rPr>
                <w:sz w:val="16"/>
                <w:szCs w:val="16"/>
              </w:rPr>
            </w:pPr>
            <w:r>
              <w:rPr>
                <w:sz w:val="16"/>
                <w:szCs w:val="16"/>
              </w:rPr>
              <w:t>С</w:t>
            </w:r>
            <w:r w:rsidRPr="00E979C6">
              <w:rPr>
                <w:sz w:val="16"/>
                <w:szCs w:val="16"/>
              </w:rPr>
              <w:t>в.-ж.</w:t>
            </w:r>
          </w:p>
        </w:tc>
        <w:tc>
          <w:tcPr>
            <w:tcW w:w="663" w:type="dxa"/>
            <w:vAlign w:val="center"/>
          </w:tcPr>
          <w:p w:rsidR="004C640F" w:rsidRPr="00E979C6" w:rsidRDefault="004C640F" w:rsidP="00E979C6">
            <w:pPr>
              <w:jc w:val="center"/>
              <w:rPr>
                <w:sz w:val="16"/>
                <w:szCs w:val="16"/>
              </w:rPr>
            </w:pPr>
            <w:r w:rsidRPr="00E979C6">
              <w:rPr>
                <w:sz w:val="16"/>
                <w:szCs w:val="16"/>
              </w:rPr>
              <w:t>8</w:t>
            </w:r>
          </w:p>
        </w:tc>
      </w:tr>
      <w:tr w:rsidR="004C640F" w:rsidRPr="00E979C6" w:rsidTr="00763CA8">
        <w:tc>
          <w:tcPr>
            <w:tcW w:w="1338" w:type="dxa"/>
            <w:tcBorders>
              <w:left w:val="single" w:sz="4" w:space="0" w:color="auto"/>
            </w:tcBorders>
          </w:tcPr>
          <w:p w:rsidR="004C640F" w:rsidRPr="00E979C6" w:rsidRDefault="004C640F" w:rsidP="00E979C6">
            <w:pPr>
              <w:pStyle w:val="ad"/>
              <w:spacing w:after="0"/>
              <w:jc w:val="both"/>
              <w:rPr>
                <w:sz w:val="16"/>
                <w:szCs w:val="16"/>
              </w:rPr>
            </w:pPr>
            <w:r w:rsidRPr="00E979C6">
              <w:rPr>
                <w:sz w:val="16"/>
                <w:szCs w:val="16"/>
              </w:rPr>
              <w:t>АЛЬПИНИСТ</w:t>
            </w:r>
          </w:p>
        </w:tc>
        <w:tc>
          <w:tcPr>
            <w:tcW w:w="1020" w:type="dxa"/>
          </w:tcPr>
          <w:p w:rsidR="004C640F" w:rsidRDefault="004C640F" w:rsidP="00F35EAF">
            <w:pPr>
              <w:jc w:val="center"/>
            </w:pPr>
            <w:r w:rsidRPr="003A2AAE">
              <w:rPr>
                <w:sz w:val="16"/>
                <w:szCs w:val="16"/>
              </w:rPr>
              <w:t>Беларусь</w:t>
            </w:r>
          </w:p>
        </w:tc>
        <w:tc>
          <w:tcPr>
            <w:tcW w:w="663" w:type="dxa"/>
            <w:vAlign w:val="center"/>
          </w:tcPr>
          <w:p w:rsidR="004C640F" w:rsidRPr="00E979C6" w:rsidRDefault="004C640F" w:rsidP="00E979C6">
            <w:pPr>
              <w:jc w:val="center"/>
              <w:rPr>
                <w:sz w:val="16"/>
                <w:szCs w:val="16"/>
              </w:rPr>
            </w:pPr>
            <w:r w:rsidRPr="00E979C6">
              <w:rPr>
                <w:sz w:val="16"/>
                <w:szCs w:val="16"/>
              </w:rPr>
              <w:t>1999</w:t>
            </w:r>
          </w:p>
        </w:tc>
        <w:tc>
          <w:tcPr>
            <w:tcW w:w="663" w:type="dxa"/>
            <w:vAlign w:val="center"/>
          </w:tcPr>
          <w:p w:rsidR="004C640F" w:rsidRPr="00E979C6" w:rsidRDefault="004C640F" w:rsidP="00E979C6">
            <w:pPr>
              <w:jc w:val="center"/>
            </w:pPr>
            <w:r w:rsidRPr="00E979C6">
              <w:rPr>
                <w:sz w:val="16"/>
                <w:szCs w:val="16"/>
              </w:rPr>
              <w:t>07</w:t>
            </w:r>
          </w:p>
        </w:tc>
        <w:tc>
          <w:tcPr>
            <w:tcW w:w="663" w:type="dxa"/>
            <w:vAlign w:val="center"/>
          </w:tcPr>
          <w:p w:rsidR="004C640F" w:rsidRPr="00E979C6" w:rsidRDefault="004C640F" w:rsidP="00E979C6">
            <w:pPr>
              <w:jc w:val="center"/>
              <w:rPr>
                <w:sz w:val="16"/>
                <w:szCs w:val="16"/>
              </w:rPr>
            </w:pPr>
            <w:r w:rsidRPr="00E979C6">
              <w:rPr>
                <w:sz w:val="16"/>
                <w:szCs w:val="16"/>
              </w:rPr>
              <w:t>287</w:t>
            </w:r>
          </w:p>
        </w:tc>
        <w:tc>
          <w:tcPr>
            <w:tcW w:w="664" w:type="dxa"/>
            <w:vAlign w:val="center"/>
          </w:tcPr>
          <w:p w:rsidR="004C640F" w:rsidRPr="00E979C6" w:rsidRDefault="004C640F" w:rsidP="00E979C6">
            <w:pPr>
              <w:jc w:val="center"/>
              <w:rPr>
                <w:sz w:val="16"/>
                <w:szCs w:val="16"/>
              </w:rPr>
            </w:pPr>
            <w:r w:rsidRPr="00E979C6">
              <w:rPr>
                <w:sz w:val="16"/>
                <w:szCs w:val="16"/>
              </w:rPr>
              <w:t>429</w:t>
            </w:r>
          </w:p>
        </w:tc>
        <w:tc>
          <w:tcPr>
            <w:tcW w:w="663" w:type="dxa"/>
            <w:vAlign w:val="center"/>
          </w:tcPr>
          <w:p w:rsidR="004C640F" w:rsidRPr="00E979C6" w:rsidRDefault="004C640F" w:rsidP="00E979C6">
            <w:pPr>
              <w:jc w:val="center"/>
              <w:rPr>
                <w:sz w:val="16"/>
                <w:szCs w:val="16"/>
              </w:rPr>
            </w:pPr>
            <w:r w:rsidRPr="00E979C6">
              <w:rPr>
                <w:sz w:val="16"/>
                <w:szCs w:val="16"/>
              </w:rPr>
              <w:t>17,5</w:t>
            </w:r>
          </w:p>
        </w:tc>
        <w:tc>
          <w:tcPr>
            <w:tcW w:w="850" w:type="dxa"/>
            <w:vAlign w:val="center"/>
          </w:tcPr>
          <w:p w:rsidR="004C640F" w:rsidRPr="00E979C6" w:rsidRDefault="004C640F" w:rsidP="00E979C6">
            <w:pPr>
              <w:jc w:val="center"/>
              <w:rPr>
                <w:sz w:val="16"/>
                <w:szCs w:val="16"/>
              </w:rPr>
            </w:pPr>
            <w:r w:rsidRPr="00E979C6">
              <w:rPr>
                <w:sz w:val="16"/>
                <w:szCs w:val="16"/>
              </w:rPr>
              <w:t>УН</w:t>
            </w:r>
          </w:p>
        </w:tc>
        <w:tc>
          <w:tcPr>
            <w:tcW w:w="663" w:type="dxa"/>
            <w:vAlign w:val="center"/>
          </w:tcPr>
          <w:p w:rsidR="004C640F" w:rsidRPr="00E979C6" w:rsidRDefault="004C640F" w:rsidP="00E979C6">
            <w:pPr>
              <w:jc w:val="center"/>
              <w:rPr>
                <w:sz w:val="16"/>
                <w:szCs w:val="16"/>
              </w:rPr>
            </w:pPr>
            <w:r>
              <w:rPr>
                <w:sz w:val="16"/>
                <w:szCs w:val="16"/>
              </w:rPr>
              <w:t>К</w:t>
            </w:r>
            <w:r w:rsidRPr="00E979C6">
              <w:rPr>
                <w:sz w:val="16"/>
                <w:szCs w:val="16"/>
              </w:rPr>
              <w:t>р.-ф.</w:t>
            </w:r>
          </w:p>
        </w:tc>
        <w:tc>
          <w:tcPr>
            <w:tcW w:w="663" w:type="dxa"/>
            <w:vAlign w:val="center"/>
          </w:tcPr>
          <w:p w:rsidR="004C640F" w:rsidRPr="00E979C6" w:rsidRDefault="004C640F" w:rsidP="00E979C6">
            <w:pPr>
              <w:jc w:val="center"/>
            </w:pPr>
            <w:r>
              <w:rPr>
                <w:sz w:val="16"/>
                <w:szCs w:val="16"/>
              </w:rPr>
              <w:t>Ж</w:t>
            </w:r>
            <w:r w:rsidRPr="00E979C6">
              <w:rPr>
                <w:sz w:val="16"/>
                <w:szCs w:val="16"/>
              </w:rPr>
              <w:t>елт.</w:t>
            </w:r>
          </w:p>
        </w:tc>
        <w:tc>
          <w:tcPr>
            <w:tcW w:w="664" w:type="dxa"/>
            <w:vAlign w:val="center"/>
          </w:tcPr>
          <w:p w:rsidR="004C640F" w:rsidRPr="00E979C6" w:rsidRDefault="004C640F" w:rsidP="00E979C6">
            <w:pPr>
              <w:jc w:val="center"/>
              <w:rPr>
                <w:sz w:val="16"/>
                <w:szCs w:val="16"/>
              </w:rPr>
            </w:pPr>
            <w:r>
              <w:rPr>
                <w:sz w:val="16"/>
                <w:szCs w:val="16"/>
              </w:rPr>
              <w:t>К</w:t>
            </w:r>
            <w:r w:rsidRPr="00E979C6">
              <w:rPr>
                <w:sz w:val="16"/>
                <w:szCs w:val="16"/>
              </w:rPr>
              <w:t>рем.</w:t>
            </w:r>
          </w:p>
        </w:tc>
        <w:tc>
          <w:tcPr>
            <w:tcW w:w="663" w:type="dxa"/>
            <w:vAlign w:val="center"/>
          </w:tcPr>
          <w:p w:rsidR="004C640F" w:rsidRPr="00E979C6" w:rsidRDefault="004C640F" w:rsidP="00E979C6">
            <w:pPr>
              <w:jc w:val="center"/>
              <w:rPr>
                <w:sz w:val="16"/>
                <w:szCs w:val="16"/>
              </w:rPr>
            </w:pPr>
            <w:r w:rsidRPr="00E979C6">
              <w:rPr>
                <w:sz w:val="16"/>
                <w:szCs w:val="16"/>
              </w:rPr>
              <w:t>9</w:t>
            </w:r>
          </w:p>
        </w:tc>
      </w:tr>
      <w:tr w:rsidR="004C640F" w:rsidRPr="00E979C6" w:rsidTr="00763CA8">
        <w:tc>
          <w:tcPr>
            <w:tcW w:w="1338" w:type="dxa"/>
            <w:tcBorders>
              <w:left w:val="single" w:sz="4" w:space="0" w:color="auto"/>
            </w:tcBorders>
          </w:tcPr>
          <w:p w:rsidR="004C640F" w:rsidRPr="00E979C6" w:rsidRDefault="004C640F" w:rsidP="00E979C6">
            <w:pPr>
              <w:pStyle w:val="ad"/>
              <w:spacing w:after="0"/>
              <w:jc w:val="both"/>
              <w:rPr>
                <w:sz w:val="16"/>
                <w:szCs w:val="16"/>
              </w:rPr>
            </w:pPr>
            <w:r w:rsidRPr="00E979C6">
              <w:rPr>
                <w:sz w:val="16"/>
                <w:szCs w:val="16"/>
              </w:rPr>
              <w:t>АТЛАНТ</w:t>
            </w:r>
          </w:p>
        </w:tc>
        <w:tc>
          <w:tcPr>
            <w:tcW w:w="1020" w:type="dxa"/>
          </w:tcPr>
          <w:p w:rsidR="004C640F" w:rsidRDefault="004C640F" w:rsidP="00F35EAF">
            <w:pPr>
              <w:jc w:val="center"/>
            </w:pPr>
            <w:r w:rsidRPr="003A2AAE">
              <w:rPr>
                <w:sz w:val="16"/>
                <w:szCs w:val="16"/>
              </w:rPr>
              <w:t>Беларусь</w:t>
            </w:r>
          </w:p>
        </w:tc>
        <w:tc>
          <w:tcPr>
            <w:tcW w:w="663" w:type="dxa"/>
            <w:vAlign w:val="center"/>
          </w:tcPr>
          <w:p w:rsidR="004C640F" w:rsidRPr="00E979C6" w:rsidRDefault="004C640F" w:rsidP="00E979C6">
            <w:pPr>
              <w:jc w:val="center"/>
              <w:rPr>
                <w:sz w:val="16"/>
                <w:szCs w:val="16"/>
              </w:rPr>
            </w:pPr>
            <w:r w:rsidRPr="00E979C6">
              <w:rPr>
                <w:sz w:val="16"/>
                <w:szCs w:val="16"/>
              </w:rPr>
              <w:t>2000</w:t>
            </w:r>
          </w:p>
        </w:tc>
        <w:tc>
          <w:tcPr>
            <w:tcW w:w="663" w:type="dxa"/>
            <w:vAlign w:val="center"/>
          </w:tcPr>
          <w:p w:rsidR="004C640F" w:rsidRPr="00E979C6" w:rsidRDefault="004C640F" w:rsidP="00E979C6">
            <w:pPr>
              <w:jc w:val="center"/>
            </w:pPr>
            <w:r w:rsidRPr="00E979C6">
              <w:rPr>
                <w:sz w:val="16"/>
                <w:szCs w:val="16"/>
              </w:rPr>
              <w:t>07</w:t>
            </w:r>
          </w:p>
        </w:tc>
        <w:tc>
          <w:tcPr>
            <w:tcW w:w="663" w:type="dxa"/>
            <w:vAlign w:val="center"/>
          </w:tcPr>
          <w:p w:rsidR="004C640F" w:rsidRPr="00E979C6" w:rsidRDefault="004C640F" w:rsidP="00E979C6">
            <w:pPr>
              <w:jc w:val="center"/>
              <w:rPr>
                <w:sz w:val="16"/>
                <w:szCs w:val="16"/>
              </w:rPr>
            </w:pPr>
            <w:r w:rsidRPr="00E979C6">
              <w:rPr>
                <w:sz w:val="16"/>
                <w:szCs w:val="16"/>
              </w:rPr>
              <w:t>310</w:t>
            </w:r>
          </w:p>
        </w:tc>
        <w:tc>
          <w:tcPr>
            <w:tcW w:w="664" w:type="dxa"/>
            <w:vAlign w:val="center"/>
          </w:tcPr>
          <w:p w:rsidR="004C640F" w:rsidRPr="00E979C6" w:rsidRDefault="004C640F" w:rsidP="00E979C6">
            <w:pPr>
              <w:jc w:val="center"/>
              <w:rPr>
                <w:sz w:val="16"/>
                <w:szCs w:val="16"/>
              </w:rPr>
            </w:pPr>
            <w:r w:rsidRPr="00E979C6">
              <w:rPr>
                <w:sz w:val="16"/>
                <w:szCs w:val="16"/>
              </w:rPr>
              <w:t>398</w:t>
            </w:r>
          </w:p>
        </w:tc>
        <w:tc>
          <w:tcPr>
            <w:tcW w:w="663" w:type="dxa"/>
            <w:vAlign w:val="center"/>
          </w:tcPr>
          <w:p w:rsidR="004C640F" w:rsidRPr="00E979C6" w:rsidRDefault="004C640F" w:rsidP="00E979C6">
            <w:pPr>
              <w:jc w:val="center"/>
              <w:rPr>
                <w:sz w:val="16"/>
                <w:szCs w:val="16"/>
              </w:rPr>
            </w:pPr>
            <w:r w:rsidRPr="00E979C6">
              <w:rPr>
                <w:sz w:val="16"/>
                <w:szCs w:val="16"/>
              </w:rPr>
              <w:t>17,5</w:t>
            </w:r>
          </w:p>
        </w:tc>
        <w:tc>
          <w:tcPr>
            <w:tcW w:w="850" w:type="dxa"/>
            <w:vAlign w:val="center"/>
          </w:tcPr>
          <w:p w:rsidR="004C640F" w:rsidRPr="00E979C6" w:rsidRDefault="004C640F" w:rsidP="00E979C6">
            <w:pPr>
              <w:jc w:val="center"/>
              <w:rPr>
                <w:sz w:val="16"/>
                <w:szCs w:val="16"/>
              </w:rPr>
            </w:pPr>
            <w:r w:rsidRPr="00E979C6">
              <w:rPr>
                <w:sz w:val="16"/>
                <w:szCs w:val="16"/>
              </w:rPr>
              <w:t>Т, 9</w:t>
            </w:r>
          </w:p>
        </w:tc>
        <w:tc>
          <w:tcPr>
            <w:tcW w:w="663" w:type="dxa"/>
            <w:vAlign w:val="center"/>
          </w:tcPr>
          <w:p w:rsidR="004C640F" w:rsidRPr="00E979C6" w:rsidRDefault="004C640F" w:rsidP="00E979C6">
            <w:pPr>
              <w:jc w:val="center"/>
              <w:rPr>
                <w:sz w:val="16"/>
                <w:szCs w:val="16"/>
              </w:rPr>
            </w:pPr>
            <w:r>
              <w:rPr>
                <w:sz w:val="16"/>
                <w:szCs w:val="16"/>
              </w:rPr>
              <w:t>Б</w:t>
            </w:r>
            <w:r w:rsidRPr="00E979C6">
              <w:rPr>
                <w:sz w:val="16"/>
                <w:szCs w:val="16"/>
              </w:rPr>
              <w:t>ел.</w:t>
            </w:r>
          </w:p>
        </w:tc>
        <w:tc>
          <w:tcPr>
            <w:tcW w:w="663" w:type="dxa"/>
            <w:vAlign w:val="center"/>
          </w:tcPr>
          <w:p w:rsidR="004C640F" w:rsidRPr="00E979C6" w:rsidRDefault="004C640F" w:rsidP="00E979C6">
            <w:pPr>
              <w:jc w:val="center"/>
            </w:pPr>
            <w:r>
              <w:rPr>
                <w:sz w:val="16"/>
                <w:szCs w:val="16"/>
              </w:rPr>
              <w:t>Ж</w:t>
            </w:r>
            <w:r w:rsidRPr="00E979C6">
              <w:rPr>
                <w:sz w:val="16"/>
                <w:szCs w:val="16"/>
              </w:rPr>
              <w:t>елт.</w:t>
            </w:r>
          </w:p>
        </w:tc>
        <w:tc>
          <w:tcPr>
            <w:tcW w:w="664" w:type="dxa"/>
            <w:vAlign w:val="center"/>
          </w:tcPr>
          <w:p w:rsidR="004C640F" w:rsidRPr="00E979C6" w:rsidRDefault="004C640F" w:rsidP="00E979C6">
            <w:pPr>
              <w:jc w:val="center"/>
              <w:rPr>
                <w:sz w:val="16"/>
                <w:szCs w:val="16"/>
              </w:rPr>
            </w:pPr>
            <w:r>
              <w:rPr>
                <w:sz w:val="16"/>
                <w:szCs w:val="16"/>
              </w:rPr>
              <w:t>С</w:t>
            </w:r>
            <w:r w:rsidRPr="00E979C6">
              <w:rPr>
                <w:sz w:val="16"/>
                <w:szCs w:val="16"/>
              </w:rPr>
              <w:t>в.-ж.</w:t>
            </w:r>
          </w:p>
        </w:tc>
        <w:tc>
          <w:tcPr>
            <w:tcW w:w="663" w:type="dxa"/>
            <w:vAlign w:val="center"/>
          </w:tcPr>
          <w:p w:rsidR="004C640F" w:rsidRPr="00E979C6" w:rsidRDefault="004C640F" w:rsidP="00E979C6">
            <w:pPr>
              <w:jc w:val="center"/>
              <w:rPr>
                <w:sz w:val="16"/>
                <w:szCs w:val="16"/>
              </w:rPr>
            </w:pPr>
            <w:r w:rsidRPr="00E979C6">
              <w:rPr>
                <w:sz w:val="16"/>
                <w:szCs w:val="16"/>
              </w:rPr>
              <w:t>9</w:t>
            </w:r>
          </w:p>
        </w:tc>
      </w:tr>
      <w:tr w:rsidR="004C640F" w:rsidRPr="00E979C6" w:rsidTr="00763CA8">
        <w:tc>
          <w:tcPr>
            <w:tcW w:w="1338" w:type="dxa"/>
            <w:tcBorders>
              <w:left w:val="single" w:sz="4" w:space="0" w:color="auto"/>
            </w:tcBorders>
            <w:vAlign w:val="center"/>
          </w:tcPr>
          <w:p w:rsidR="004C640F" w:rsidRPr="00E979C6" w:rsidRDefault="004C640F" w:rsidP="00763CA8">
            <w:pPr>
              <w:pStyle w:val="ad"/>
              <w:spacing w:after="0"/>
              <w:rPr>
                <w:sz w:val="16"/>
                <w:szCs w:val="16"/>
              </w:rPr>
            </w:pPr>
            <w:r>
              <w:lastRenderedPageBreak/>
              <w:br w:type="page"/>
            </w:r>
            <w:r w:rsidRPr="00E979C6">
              <w:rPr>
                <w:sz w:val="16"/>
                <w:szCs w:val="16"/>
              </w:rPr>
              <w:t xml:space="preserve"> ЗДАБЫТАК</w:t>
            </w:r>
          </w:p>
        </w:tc>
        <w:tc>
          <w:tcPr>
            <w:tcW w:w="1020" w:type="dxa"/>
          </w:tcPr>
          <w:p w:rsidR="004C640F" w:rsidRDefault="004C640F" w:rsidP="00763CA8">
            <w:pPr>
              <w:jc w:val="center"/>
            </w:pPr>
            <w:r w:rsidRPr="003A2AAE">
              <w:rPr>
                <w:sz w:val="16"/>
                <w:szCs w:val="16"/>
              </w:rPr>
              <w:t>Беларусь</w:t>
            </w:r>
          </w:p>
        </w:tc>
        <w:tc>
          <w:tcPr>
            <w:tcW w:w="663" w:type="dxa"/>
            <w:vAlign w:val="center"/>
          </w:tcPr>
          <w:p w:rsidR="004C640F" w:rsidRPr="00E979C6" w:rsidRDefault="004C640F" w:rsidP="00763CA8">
            <w:pPr>
              <w:jc w:val="center"/>
              <w:rPr>
                <w:sz w:val="16"/>
                <w:szCs w:val="16"/>
              </w:rPr>
            </w:pPr>
            <w:r w:rsidRPr="00E979C6">
              <w:rPr>
                <w:sz w:val="16"/>
                <w:szCs w:val="16"/>
              </w:rPr>
              <w:t>2003</w:t>
            </w:r>
          </w:p>
        </w:tc>
        <w:tc>
          <w:tcPr>
            <w:tcW w:w="663" w:type="dxa"/>
            <w:vAlign w:val="center"/>
          </w:tcPr>
          <w:p w:rsidR="004C640F" w:rsidRPr="00E979C6" w:rsidRDefault="004C640F" w:rsidP="00763CA8">
            <w:pPr>
              <w:jc w:val="center"/>
            </w:pPr>
            <w:r w:rsidRPr="00E979C6">
              <w:rPr>
                <w:sz w:val="16"/>
                <w:szCs w:val="16"/>
              </w:rPr>
              <w:t>07</w:t>
            </w:r>
          </w:p>
        </w:tc>
        <w:tc>
          <w:tcPr>
            <w:tcW w:w="663" w:type="dxa"/>
            <w:vAlign w:val="center"/>
          </w:tcPr>
          <w:p w:rsidR="004C640F" w:rsidRPr="00E979C6" w:rsidRDefault="004C640F" w:rsidP="00763CA8">
            <w:pPr>
              <w:jc w:val="center"/>
              <w:rPr>
                <w:sz w:val="16"/>
                <w:szCs w:val="16"/>
              </w:rPr>
            </w:pPr>
            <w:r w:rsidRPr="00E979C6">
              <w:rPr>
                <w:sz w:val="16"/>
                <w:szCs w:val="16"/>
              </w:rPr>
              <w:t>232</w:t>
            </w:r>
          </w:p>
        </w:tc>
        <w:tc>
          <w:tcPr>
            <w:tcW w:w="664" w:type="dxa"/>
            <w:vAlign w:val="center"/>
          </w:tcPr>
          <w:p w:rsidR="004C640F" w:rsidRPr="00E979C6" w:rsidRDefault="004C640F" w:rsidP="00763CA8">
            <w:pPr>
              <w:jc w:val="center"/>
              <w:rPr>
                <w:sz w:val="16"/>
                <w:szCs w:val="16"/>
              </w:rPr>
            </w:pPr>
            <w:r w:rsidRPr="00E979C6">
              <w:rPr>
                <w:sz w:val="16"/>
                <w:szCs w:val="16"/>
              </w:rPr>
              <w:t>540</w:t>
            </w:r>
          </w:p>
        </w:tc>
        <w:tc>
          <w:tcPr>
            <w:tcW w:w="663" w:type="dxa"/>
            <w:vAlign w:val="center"/>
          </w:tcPr>
          <w:p w:rsidR="004C640F" w:rsidRPr="00E979C6" w:rsidRDefault="004C640F" w:rsidP="00763CA8">
            <w:pPr>
              <w:jc w:val="center"/>
              <w:rPr>
                <w:sz w:val="16"/>
                <w:szCs w:val="16"/>
              </w:rPr>
            </w:pPr>
            <w:r w:rsidRPr="00E979C6">
              <w:rPr>
                <w:sz w:val="16"/>
                <w:szCs w:val="16"/>
              </w:rPr>
              <w:t>21,5</w:t>
            </w:r>
          </w:p>
        </w:tc>
        <w:tc>
          <w:tcPr>
            <w:tcW w:w="850" w:type="dxa"/>
            <w:vAlign w:val="center"/>
          </w:tcPr>
          <w:p w:rsidR="004C640F" w:rsidRPr="00E979C6" w:rsidRDefault="004C640F" w:rsidP="00763CA8">
            <w:pPr>
              <w:jc w:val="center"/>
              <w:rPr>
                <w:sz w:val="16"/>
                <w:szCs w:val="16"/>
              </w:rPr>
            </w:pPr>
            <w:r w:rsidRPr="00E979C6">
              <w:rPr>
                <w:sz w:val="16"/>
                <w:szCs w:val="16"/>
              </w:rPr>
              <w:t>СТ</w:t>
            </w:r>
          </w:p>
        </w:tc>
        <w:tc>
          <w:tcPr>
            <w:tcW w:w="663" w:type="dxa"/>
            <w:vAlign w:val="center"/>
          </w:tcPr>
          <w:p w:rsidR="004C640F" w:rsidRPr="00E979C6" w:rsidRDefault="004C640F" w:rsidP="00763CA8">
            <w:pPr>
              <w:jc w:val="center"/>
              <w:rPr>
                <w:sz w:val="16"/>
                <w:szCs w:val="16"/>
              </w:rPr>
            </w:pPr>
            <w:r>
              <w:rPr>
                <w:sz w:val="16"/>
                <w:szCs w:val="16"/>
              </w:rPr>
              <w:t>К</w:t>
            </w:r>
            <w:r w:rsidRPr="00E979C6">
              <w:rPr>
                <w:sz w:val="16"/>
                <w:szCs w:val="16"/>
              </w:rPr>
              <w:t>р.-ф.</w:t>
            </w:r>
          </w:p>
        </w:tc>
        <w:tc>
          <w:tcPr>
            <w:tcW w:w="663" w:type="dxa"/>
            <w:vAlign w:val="center"/>
          </w:tcPr>
          <w:p w:rsidR="004C640F" w:rsidRPr="00E979C6" w:rsidRDefault="004C640F" w:rsidP="00763CA8">
            <w:pPr>
              <w:jc w:val="center"/>
              <w:rPr>
                <w:sz w:val="16"/>
                <w:szCs w:val="16"/>
              </w:rPr>
            </w:pPr>
            <w:r>
              <w:rPr>
                <w:sz w:val="16"/>
                <w:szCs w:val="16"/>
              </w:rPr>
              <w:t>К</w:t>
            </w:r>
            <w:r w:rsidRPr="00E979C6">
              <w:rPr>
                <w:sz w:val="16"/>
                <w:szCs w:val="16"/>
              </w:rPr>
              <w:t>рас</w:t>
            </w:r>
            <w:r>
              <w:rPr>
                <w:sz w:val="16"/>
                <w:szCs w:val="16"/>
              </w:rPr>
              <w:t>н</w:t>
            </w:r>
            <w:r w:rsidRPr="00E979C6">
              <w:rPr>
                <w:sz w:val="16"/>
                <w:szCs w:val="16"/>
              </w:rPr>
              <w:t>.</w:t>
            </w:r>
          </w:p>
        </w:tc>
        <w:tc>
          <w:tcPr>
            <w:tcW w:w="664" w:type="dxa"/>
            <w:vAlign w:val="center"/>
          </w:tcPr>
          <w:p w:rsidR="004C640F" w:rsidRPr="00E979C6" w:rsidRDefault="004C640F" w:rsidP="00763CA8">
            <w:pPr>
              <w:jc w:val="center"/>
              <w:rPr>
                <w:sz w:val="16"/>
                <w:szCs w:val="16"/>
              </w:rPr>
            </w:pPr>
            <w:r>
              <w:rPr>
                <w:sz w:val="16"/>
                <w:szCs w:val="16"/>
              </w:rPr>
              <w:t>Б</w:t>
            </w:r>
            <w:r w:rsidRPr="00E979C6">
              <w:rPr>
                <w:sz w:val="16"/>
                <w:szCs w:val="16"/>
              </w:rPr>
              <w:t>ел.</w:t>
            </w:r>
          </w:p>
        </w:tc>
        <w:tc>
          <w:tcPr>
            <w:tcW w:w="663" w:type="dxa"/>
            <w:vAlign w:val="center"/>
          </w:tcPr>
          <w:p w:rsidR="004C640F" w:rsidRPr="00E979C6" w:rsidRDefault="004C640F" w:rsidP="00763CA8">
            <w:pPr>
              <w:jc w:val="center"/>
              <w:rPr>
                <w:sz w:val="16"/>
                <w:szCs w:val="16"/>
              </w:rPr>
            </w:pPr>
            <w:r w:rsidRPr="00E979C6">
              <w:rPr>
                <w:sz w:val="16"/>
                <w:szCs w:val="16"/>
              </w:rPr>
              <w:t>8</w:t>
            </w:r>
          </w:p>
        </w:tc>
      </w:tr>
      <w:tr w:rsidR="004C640F" w:rsidRPr="00E979C6" w:rsidTr="00F35EAF">
        <w:tc>
          <w:tcPr>
            <w:tcW w:w="1338" w:type="dxa"/>
            <w:tcBorders>
              <w:left w:val="single" w:sz="4" w:space="0" w:color="auto"/>
            </w:tcBorders>
            <w:vAlign w:val="center"/>
          </w:tcPr>
          <w:p w:rsidR="004C640F" w:rsidRPr="00E979C6" w:rsidRDefault="004C640F" w:rsidP="00E979C6">
            <w:pPr>
              <w:pStyle w:val="ad"/>
              <w:spacing w:after="0"/>
              <w:rPr>
                <w:sz w:val="16"/>
                <w:szCs w:val="16"/>
              </w:rPr>
            </w:pPr>
            <w:r w:rsidRPr="00E979C6">
              <w:rPr>
                <w:sz w:val="16"/>
                <w:szCs w:val="16"/>
              </w:rPr>
              <w:t>ВЕСНЯНКА</w:t>
            </w:r>
            <w:r w:rsidRPr="00E979C6">
              <w:rPr>
                <w:sz w:val="16"/>
                <w:szCs w:val="16"/>
                <w:vertAlign w:val="superscript"/>
              </w:rPr>
              <w:t>®</w:t>
            </w:r>
          </w:p>
        </w:tc>
        <w:tc>
          <w:tcPr>
            <w:tcW w:w="1020" w:type="dxa"/>
            <w:vAlign w:val="center"/>
          </w:tcPr>
          <w:p w:rsidR="004C640F" w:rsidRDefault="004C640F" w:rsidP="00F35EAF">
            <w:pPr>
              <w:jc w:val="center"/>
            </w:pPr>
            <w:r w:rsidRPr="003D1AB0">
              <w:rPr>
                <w:sz w:val="16"/>
                <w:szCs w:val="16"/>
              </w:rPr>
              <w:t>Беларусь</w:t>
            </w:r>
          </w:p>
        </w:tc>
        <w:tc>
          <w:tcPr>
            <w:tcW w:w="663" w:type="dxa"/>
            <w:vAlign w:val="center"/>
          </w:tcPr>
          <w:p w:rsidR="004C640F" w:rsidRPr="00E979C6" w:rsidRDefault="004C640F" w:rsidP="00E979C6">
            <w:pPr>
              <w:jc w:val="center"/>
              <w:rPr>
                <w:sz w:val="16"/>
                <w:szCs w:val="16"/>
              </w:rPr>
            </w:pPr>
            <w:r w:rsidRPr="00E979C6">
              <w:rPr>
                <w:sz w:val="16"/>
                <w:szCs w:val="16"/>
              </w:rPr>
              <w:t>2008</w:t>
            </w:r>
          </w:p>
        </w:tc>
        <w:tc>
          <w:tcPr>
            <w:tcW w:w="663" w:type="dxa"/>
            <w:vAlign w:val="center"/>
          </w:tcPr>
          <w:p w:rsidR="004C640F" w:rsidRPr="00E979C6" w:rsidRDefault="004C640F" w:rsidP="00E979C6">
            <w:pPr>
              <w:jc w:val="center"/>
            </w:pPr>
            <w:r w:rsidRPr="00E979C6">
              <w:rPr>
                <w:sz w:val="16"/>
                <w:szCs w:val="16"/>
              </w:rPr>
              <w:t>07</w:t>
            </w:r>
          </w:p>
        </w:tc>
        <w:tc>
          <w:tcPr>
            <w:tcW w:w="663" w:type="dxa"/>
            <w:vAlign w:val="center"/>
          </w:tcPr>
          <w:p w:rsidR="004C640F" w:rsidRPr="00E979C6" w:rsidRDefault="004C640F" w:rsidP="00E979C6">
            <w:pPr>
              <w:jc w:val="center"/>
              <w:rPr>
                <w:sz w:val="16"/>
                <w:szCs w:val="16"/>
              </w:rPr>
            </w:pPr>
            <w:r w:rsidRPr="00E979C6">
              <w:rPr>
                <w:sz w:val="16"/>
                <w:szCs w:val="16"/>
              </w:rPr>
              <w:t>340</w:t>
            </w:r>
          </w:p>
        </w:tc>
        <w:tc>
          <w:tcPr>
            <w:tcW w:w="664" w:type="dxa"/>
            <w:vAlign w:val="center"/>
          </w:tcPr>
          <w:p w:rsidR="004C640F" w:rsidRPr="00E979C6" w:rsidRDefault="004C640F" w:rsidP="00E979C6">
            <w:pPr>
              <w:jc w:val="center"/>
              <w:rPr>
                <w:sz w:val="16"/>
                <w:szCs w:val="16"/>
              </w:rPr>
            </w:pPr>
            <w:r w:rsidRPr="00E979C6">
              <w:rPr>
                <w:sz w:val="16"/>
                <w:szCs w:val="16"/>
              </w:rPr>
              <w:t>656</w:t>
            </w:r>
          </w:p>
        </w:tc>
        <w:tc>
          <w:tcPr>
            <w:tcW w:w="663" w:type="dxa"/>
            <w:vAlign w:val="center"/>
          </w:tcPr>
          <w:p w:rsidR="004C640F" w:rsidRPr="00E979C6" w:rsidRDefault="004C640F" w:rsidP="00E979C6">
            <w:pPr>
              <w:jc w:val="center"/>
              <w:rPr>
                <w:sz w:val="16"/>
                <w:szCs w:val="16"/>
              </w:rPr>
            </w:pPr>
            <w:r w:rsidRPr="00E979C6">
              <w:rPr>
                <w:sz w:val="16"/>
                <w:szCs w:val="16"/>
              </w:rPr>
              <w:t>17,0</w:t>
            </w:r>
          </w:p>
        </w:tc>
        <w:tc>
          <w:tcPr>
            <w:tcW w:w="850" w:type="dxa"/>
            <w:vAlign w:val="center"/>
          </w:tcPr>
          <w:p w:rsidR="004C640F" w:rsidRPr="00E979C6" w:rsidRDefault="004C640F" w:rsidP="00E979C6">
            <w:pPr>
              <w:jc w:val="center"/>
              <w:rPr>
                <w:sz w:val="16"/>
                <w:szCs w:val="16"/>
              </w:rPr>
            </w:pPr>
            <w:r w:rsidRPr="00E979C6">
              <w:rPr>
                <w:sz w:val="16"/>
                <w:szCs w:val="16"/>
              </w:rPr>
              <w:t>СТ, Т, 7, 8, 12</w:t>
            </w:r>
          </w:p>
        </w:tc>
        <w:tc>
          <w:tcPr>
            <w:tcW w:w="663" w:type="dxa"/>
            <w:vAlign w:val="center"/>
          </w:tcPr>
          <w:p w:rsidR="004C640F" w:rsidRPr="00E979C6" w:rsidRDefault="004C640F" w:rsidP="00E979C6">
            <w:pPr>
              <w:jc w:val="center"/>
              <w:rPr>
                <w:sz w:val="16"/>
                <w:szCs w:val="16"/>
              </w:rPr>
            </w:pPr>
            <w:r>
              <w:rPr>
                <w:sz w:val="16"/>
                <w:szCs w:val="16"/>
              </w:rPr>
              <w:t>Б</w:t>
            </w:r>
            <w:r w:rsidRPr="00E979C6">
              <w:rPr>
                <w:sz w:val="16"/>
                <w:szCs w:val="16"/>
              </w:rPr>
              <w:t>ел.</w:t>
            </w:r>
          </w:p>
        </w:tc>
        <w:tc>
          <w:tcPr>
            <w:tcW w:w="663" w:type="dxa"/>
            <w:vAlign w:val="center"/>
          </w:tcPr>
          <w:p w:rsidR="004C640F" w:rsidRPr="00E979C6" w:rsidRDefault="004C640F" w:rsidP="00E979C6">
            <w:pPr>
              <w:jc w:val="center"/>
            </w:pPr>
            <w:r>
              <w:rPr>
                <w:sz w:val="16"/>
                <w:szCs w:val="16"/>
              </w:rPr>
              <w:t>Ж</w:t>
            </w:r>
            <w:r w:rsidRPr="00E979C6">
              <w:rPr>
                <w:sz w:val="16"/>
                <w:szCs w:val="16"/>
              </w:rPr>
              <w:t>елт.</w:t>
            </w:r>
          </w:p>
        </w:tc>
        <w:tc>
          <w:tcPr>
            <w:tcW w:w="664" w:type="dxa"/>
            <w:vAlign w:val="center"/>
          </w:tcPr>
          <w:p w:rsidR="004C640F" w:rsidRPr="00E979C6" w:rsidRDefault="004C640F" w:rsidP="00E979C6">
            <w:pPr>
              <w:jc w:val="center"/>
              <w:rPr>
                <w:sz w:val="16"/>
                <w:szCs w:val="16"/>
              </w:rPr>
            </w:pPr>
            <w:r>
              <w:rPr>
                <w:sz w:val="16"/>
                <w:szCs w:val="16"/>
              </w:rPr>
              <w:t>К</w:t>
            </w:r>
            <w:r w:rsidRPr="00E979C6">
              <w:rPr>
                <w:sz w:val="16"/>
                <w:szCs w:val="16"/>
              </w:rPr>
              <w:t>рем.</w:t>
            </w:r>
          </w:p>
        </w:tc>
        <w:tc>
          <w:tcPr>
            <w:tcW w:w="663" w:type="dxa"/>
            <w:vAlign w:val="center"/>
          </w:tcPr>
          <w:p w:rsidR="004C640F" w:rsidRPr="00E979C6" w:rsidRDefault="004C640F" w:rsidP="00E979C6">
            <w:pPr>
              <w:jc w:val="center"/>
              <w:rPr>
                <w:sz w:val="16"/>
                <w:szCs w:val="16"/>
              </w:rPr>
            </w:pPr>
            <w:r w:rsidRPr="00E979C6">
              <w:rPr>
                <w:sz w:val="16"/>
                <w:szCs w:val="16"/>
              </w:rPr>
              <w:t>8</w:t>
            </w:r>
          </w:p>
        </w:tc>
      </w:tr>
      <w:tr w:rsidR="004C640F" w:rsidRPr="00E979C6" w:rsidTr="00F35EAF">
        <w:trPr>
          <w:trHeight w:val="286"/>
        </w:trPr>
        <w:tc>
          <w:tcPr>
            <w:tcW w:w="1338" w:type="dxa"/>
            <w:tcBorders>
              <w:left w:val="single" w:sz="4" w:space="0" w:color="auto"/>
            </w:tcBorders>
            <w:vAlign w:val="center"/>
          </w:tcPr>
          <w:p w:rsidR="004C640F" w:rsidRPr="00E979C6" w:rsidRDefault="004C640F" w:rsidP="00E979C6">
            <w:pPr>
              <w:pStyle w:val="ad"/>
              <w:spacing w:after="0"/>
              <w:rPr>
                <w:sz w:val="16"/>
                <w:szCs w:val="16"/>
              </w:rPr>
            </w:pPr>
            <w:r w:rsidRPr="00E979C6">
              <w:rPr>
                <w:sz w:val="16"/>
                <w:szCs w:val="16"/>
              </w:rPr>
              <w:t>АКЦЕНТ</w:t>
            </w:r>
            <w:r w:rsidRPr="00E979C6">
              <w:rPr>
                <w:sz w:val="16"/>
                <w:szCs w:val="16"/>
                <w:vertAlign w:val="superscript"/>
              </w:rPr>
              <w:t>®</w:t>
            </w:r>
          </w:p>
        </w:tc>
        <w:tc>
          <w:tcPr>
            <w:tcW w:w="1020" w:type="dxa"/>
            <w:vAlign w:val="center"/>
          </w:tcPr>
          <w:p w:rsidR="004C640F" w:rsidRDefault="004C640F" w:rsidP="00F35EAF">
            <w:pPr>
              <w:jc w:val="center"/>
            </w:pPr>
            <w:r w:rsidRPr="003D1AB0">
              <w:rPr>
                <w:sz w:val="16"/>
                <w:szCs w:val="16"/>
              </w:rPr>
              <w:t>Беларусь</w:t>
            </w:r>
          </w:p>
        </w:tc>
        <w:tc>
          <w:tcPr>
            <w:tcW w:w="663" w:type="dxa"/>
            <w:vAlign w:val="center"/>
          </w:tcPr>
          <w:p w:rsidR="004C640F" w:rsidRPr="00E979C6" w:rsidRDefault="004C640F" w:rsidP="00E979C6">
            <w:pPr>
              <w:jc w:val="center"/>
              <w:rPr>
                <w:sz w:val="16"/>
                <w:szCs w:val="16"/>
              </w:rPr>
            </w:pPr>
            <w:r w:rsidRPr="00E979C6">
              <w:rPr>
                <w:sz w:val="16"/>
                <w:szCs w:val="16"/>
              </w:rPr>
              <w:t>2010</w:t>
            </w:r>
          </w:p>
        </w:tc>
        <w:tc>
          <w:tcPr>
            <w:tcW w:w="663" w:type="dxa"/>
            <w:vAlign w:val="center"/>
          </w:tcPr>
          <w:p w:rsidR="004C640F" w:rsidRPr="00E979C6" w:rsidRDefault="004C640F" w:rsidP="00E979C6">
            <w:pPr>
              <w:jc w:val="center"/>
            </w:pPr>
            <w:r w:rsidRPr="00E979C6">
              <w:rPr>
                <w:sz w:val="16"/>
                <w:szCs w:val="16"/>
              </w:rPr>
              <w:t>07</w:t>
            </w:r>
          </w:p>
        </w:tc>
        <w:tc>
          <w:tcPr>
            <w:tcW w:w="663" w:type="dxa"/>
            <w:vAlign w:val="center"/>
          </w:tcPr>
          <w:p w:rsidR="004C640F" w:rsidRPr="00E979C6" w:rsidRDefault="004C640F" w:rsidP="00E979C6">
            <w:pPr>
              <w:jc w:val="center"/>
              <w:rPr>
                <w:sz w:val="16"/>
                <w:szCs w:val="16"/>
              </w:rPr>
            </w:pPr>
            <w:r w:rsidRPr="00E979C6">
              <w:rPr>
                <w:sz w:val="16"/>
                <w:szCs w:val="16"/>
              </w:rPr>
              <w:t>352</w:t>
            </w:r>
          </w:p>
        </w:tc>
        <w:tc>
          <w:tcPr>
            <w:tcW w:w="664" w:type="dxa"/>
            <w:vAlign w:val="center"/>
          </w:tcPr>
          <w:p w:rsidR="004C640F" w:rsidRPr="00E979C6" w:rsidRDefault="004C640F" w:rsidP="00E979C6">
            <w:pPr>
              <w:jc w:val="center"/>
              <w:rPr>
                <w:sz w:val="16"/>
                <w:szCs w:val="16"/>
              </w:rPr>
            </w:pPr>
            <w:r w:rsidRPr="00E979C6">
              <w:rPr>
                <w:sz w:val="16"/>
                <w:szCs w:val="16"/>
              </w:rPr>
              <w:t>604</w:t>
            </w:r>
          </w:p>
        </w:tc>
        <w:tc>
          <w:tcPr>
            <w:tcW w:w="663" w:type="dxa"/>
            <w:vAlign w:val="center"/>
          </w:tcPr>
          <w:p w:rsidR="004C640F" w:rsidRPr="00E979C6" w:rsidRDefault="004C640F" w:rsidP="00E979C6">
            <w:pPr>
              <w:jc w:val="center"/>
              <w:rPr>
                <w:sz w:val="16"/>
                <w:szCs w:val="16"/>
              </w:rPr>
            </w:pPr>
            <w:r w:rsidRPr="00E979C6">
              <w:rPr>
                <w:sz w:val="16"/>
                <w:szCs w:val="16"/>
              </w:rPr>
              <w:t>17,5</w:t>
            </w:r>
          </w:p>
        </w:tc>
        <w:tc>
          <w:tcPr>
            <w:tcW w:w="850" w:type="dxa"/>
            <w:vAlign w:val="center"/>
          </w:tcPr>
          <w:p w:rsidR="004C640F" w:rsidRPr="00E979C6" w:rsidRDefault="004C640F" w:rsidP="00E979C6">
            <w:pPr>
              <w:jc w:val="center"/>
              <w:rPr>
                <w:sz w:val="16"/>
                <w:szCs w:val="16"/>
              </w:rPr>
            </w:pPr>
            <w:r w:rsidRPr="00E979C6">
              <w:rPr>
                <w:sz w:val="16"/>
                <w:szCs w:val="16"/>
              </w:rPr>
              <w:t>СТ, 7, 6, 12</w:t>
            </w:r>
          </w:p>
        </w:tc>
        <w:tc>
          <w:tcPr>
            <w:tcW w:w="663" w:type="dxa"/>
            <w:vAlign w:val="center"/>
          </w:tcPr>
          <w:p w:rsidR="004C640F" w:rsidRPr="00E979C6" w:rsidRDefault="004C640F" w:rsidP="00E979C6">
            <w:pPr>
              <w:jc w:val="center"/>
              <w:rPr>
                <w:sz w:val="16"/>
                <w:szCs w:val="16"/>
              </w:rPr>
            </w:pPr>
            <w:r>
              <w:rPr>
                <w:sz w:val="16"/>
                <w:szCs w:val="16"/>
              </w:rPr>
              <w:t>Б</w:t>
            </w:r>
            <w:r w:rsidRPr="00E979C6">
              <w:rPr>
                <w:sz w:val="16"/>
                <w:szCs w:val="16"/>
              </w:rPr>
              <w:t>ел.</w:t>
            </w:r>
          </w:p>
        </w:tc>
        <w:tc>
          <w:tcPr>
            <w:tcW w:w="663" w:type="dxa"/>
            <w:vAlign w:val="center"/>
          </w:tcPr>
          <w:p w:rsidR="004C640F" w:rsidRPr="00E979C6" w:rsidRDefault="004C640F" w:rsidP="00E979C6">
            <w:pPr>
              <w:jc w:val="center"/>
            </w:pPr>
            <w:r>
              <w:rPr>
                <w:sz w:val="16"/>
                <w:szCs w:val="16"/>
              </w:rPr>
              <w:t>Ж</w:t>
            </w:r>
            <w:r w:rsidRPr="00E979C6">
              <w:rPr>
                <w:sz w:val="16"/>
                <w:szCs w:val="16"/>
              </w:rPr>
              <w:t>елт.</w:t>
            </w:r>
          </w:p>
        </w:tc>
        <w:tc>
          <w:tcPr>
            <w:tcW w:w="664" w:type="dxa"/>
            <w:vAlign w:val="center"/>
          </w:tcPr>
          <w:p w:rsidR="004C640F" w:rsidRPr="00E979C6" w:rsidRDefault="004C640F" w:rsidP="00E979C6">
            <w:pPr>
              <w:jc w:val="center"/>
              <w:rPr>
                <w:sz w:val="16"/>
                <w:szCs w:val="16"/>
              </w:rPr>
            </w:pPr>
            <w:r>
              <w:rPr>
                <w:sz w:val="16"/>
                <w:szCs w:val="16"/>
              </w:rPr>
              <w:t>К</w:t>
            </w:r>
            <w:r w:rsidRPr="00E979C6">
              <w:rPr>
                <w:sz w:val="16"/>
                <w:szCs w:val="16"/>
              </w:rPr>
              <w:t>рем.</w:t>
            </w:r>
          </w:p>
        </w:tc>
        <w:tc>
          <w:tcPr>
            <w:tcW w:w="663" w:type="dxa"/>
            <w:vAlign w:val="center"/>
          </w:tcPr>
          <w:p w:rsidR="004C640F" w:rsidRPr="00E979C6" w:rsidRDefault="004C640F" w:rsidP="00E979C6">
            <w:pPr>
              <w:jc w:val="center"/>
              <w:rPr>
                <w:sz w:val="16"/>
                <w:szCs w:val="16"/>
              </w:rPr>
            </w:pPr>
            <w:r w:rsidRPr="00E979C6">
              <w:rPr>
                <w:sz w:val="16"/>
                <w:szCs w:val="16"/>
              </w:rPr>
              <w:t>7</w:t>
            </w:r>
          </w:p>
        </w:tc>
      </w:tr>
      <w:tr w:rsidR="004C640F" w:rsidRPr="00E979C6" w:rsidTr="00F76928">
        <w:tc>
          <w:tcPr>
            <w:tcW w:w="1338" w:type="dxa"/>
            <w:tcBorders>
              <w:left w:val="single" w:sz="4" w:space="0" w:color="auto"/>
            </w:tcBorders>
          </w:tcPr>
          <w:p w:rsidR="004C640F" w:rsidRPr="00E979C6" w:rsidRDefault="004C640F" w:rsidP="00E979C6">
            <w:pPr>
              <w:pStyle w:val="ad"/>
              <w:spacing w:after="0"/>
              <w:jc w:val="both"/>
              <w:rPr>
                <w:sz w:val="16"/>
                <w:szCs w:val="16"/>
              </w:rPr>
            </w:pPr>
            <w:r w:rsidRPr="00E979C6">
              <w:rPr>
                <w:sz w:val="16"/>
                <w:szCs w:val="16"/>
              </w:rPr>
              <w:t>ЯСЯ</w:t>
            </w:r>
          </w:p>
        </w:tc>
        <w:tc>
          <w:tcPr>
            <w:tcW w:w="1020" w:type="dxa"/>
            <w:vAlign w:val="center"/>
          </w:tcPr>
          <w:p w:rsidR="004C640F" w:rsidRPr="00E979C6" w:rsidRDefault="004C640F" w:rsidP="00E979C6">
            <w:pPr>
              <w:ind w:left="-28" w:right="-114"/>
              <w:jc w:val="center"/>
              <w:rPr>
                <w:sz w:val="16"/>
                <w:szCs w:val="16"/>
              </w:rPr>
            </w:pPr>
            <w:r w:rsidRPr="00E979C6">
              <w:rPr>
                <w:sz w:val="16"/>
                <w:szCs w:val="16"/>
              </w:rPr>
              <w:t>Польша</w:t>
            </w:r>
          </w:p>
        </w:tc>
        <w:tc>
          <w:tcPr>
            <w:tcW w:w="663" w:type="dxa"/>
            <w:vAlign w:val="center"/>
          </w:tcPr>
          <w:p w:rsidR="004C640F" w:rsidRPr="00E979C6" w:rsidRDefault="004C640F" w:rsidP="00E979C6">
            <w:pPr>
              <w:jc w:val="center"/>
              <w:rPr>
                <w:sz w:val="16"/>
                <w:szCs w:val="16"/>
              </w:rPr>
            </w:pPr>
            <w:r w:rsidRPr="00E979C6">
              <w:rPr>
                <w:sz w:val="16"/>
                <w:szCs w:val="16"/>
              </w:rPr>
              <w:t>2011</w:t>
            </w:r>
          </w:p>
        </w:tc>
        <w:tc>
          <w:tcPr>
            <w:tcW w:w="663" w:type="dxa"/>
            <w:vAlign w:val="center"/>
          </w:tcPr>
          <w:p w:rsidR="004C640F" w:rsidRPr="00E979C6" w:rsidRDefault="004C640F" w:rsidP="00E979C6">
            <w:pPr>
              <w:jc w:val="center"/>
            </w:pPr>
            <w:r w:rsidRPr="00E979C6">
              <w:rPr>
                <w:sz w:val="16"/>
                <w:szCs w:val="16"/>
              </w:rPr>
              <w:t>07</w:t>
            </w:r>
          </w:p>
        </w:tc>
        <w:tc>
          <w:tcPr>
            <w:tcW w:w="663" w:type="dxa"/>
            <w:vAlign w:val="center"/>
          </w:tcPr>
          <w:p w:rsidR="004C640F" w:rsidRPr="00E979C6" w:rsidRDefault="004C640F" w:rsidP="00E979C6">
            <w:pPr>
              <w:jc w:val="center"/>
              <w:rPr>
                <w:sz w:val="16"/>
                <w:szCs w:val="16"/>
              </w:rPr>
            </w:pPr>
            <w:r w:rsidRPr="00E979C6">
              <w:rPr>
                <w:sz w:val="16"/>
                <w:szCs w:val="16"/>
              </w:rPr>
              <w:t>373</w:t>
            </w:r>
          </w:p>
        </w:tc>
        <w:tc>
          <w:tcPr>
            <w:tcW w:w="664" w:type="dxa"/>
            <w:vAlign w:val="center"/>
          </w:tcPr>
          <w:p w:rsidR="004C640F" w:rsidRPr="00E979C6" w:rsidRDefault="004C640F" w:rsidP="00E979C6">
            <w:pPr>
              <w:jc w:val="center"/>
              <w:rPr>
                <w:sz w:val="16"/>
                <w:szCs w:val="16"/>
              </w:rPr>
            </w:pPr>
            <w:r w:rsidRPr="00E979C6">
              <w:rPr>
                <w:sz w:val="16"/>
                <w:szCs w:val="16"/>
              </w:rPr>
              <w:t>604</w:t>
            </w:r>
          </w:p>
        </w:tc>
        <w:tc>
          <w:tcPr>
            <w:tcW w:w="663" w:type="dxa"/>
            <w:vAlign w:val="center"/>
          </w:tcPr>
          <w:p w:rsidR="004C640F" w:rsidRPr="00E979C6" w:rsidRDefault="004C640F" w:rsidP="00E979C6">
            <w:pPr>
              <w:jc w:val="center"/>
              <w:rPr>
                <w:sz w:val="16"/>
                <w:szCs w:val="16"/>
              </w:rPr>
            </w:pPr>
            <w:r w:rsidRPr="00E979C6">
              <w:rPr>
                <w:sz w:val="16"/>
                <w:szCs w:val="16"/>
              </w:rPr>
              <w:t>17,8</w:t>
            </w:r>
          </w:p>
        </w:tc>
        <w:tc>
          <w:tcPr>
            <w:tcW w:w="850" w:type="dxa"/>
            <w:vAlign w:val="center"/>
          </w:tcPr>
          <w:p w:rsidR="004C640F" w:rsidRPr="00E979C6" w:rsidRDefault="004C640F" w:rsidP="00E979C6">
            <w:pPr>
              <w:jc w:val="center"/>
              <w:rPr>
                <w:sz w:val="16"/>
                <w:szCs w:val="16"/>
              </w:rPr>
            </w:pPr>
            <w:r w:rsidRPr="00E979C6">
              <w:rPr>
                <w:sz w:val="16"/>
                <w:szCs w:val="16"/>
              </w:rPr>
              <w:t>СТ, 8, 7</w:t>
            </w:r>
          </w:p>
        </w:tc>
        <w:tc>
          <w:tcPr>
            <w:tcW w:w="663" w:type="dxa"/>
            <w:vAlign w:val="center"/>
          </w:tcPr>
          <w:p w:rsidR="004C640F" w:rsidRPr="00E979C6" w:rsidRDefault="004C640F" w:rsidP="00E979C6">
            <w:pPr>
              <w:jc w:val="center"/>
              <w:rPr>
                <w:sz w:val="16"/>
                <w:szCs w:val="16"/>
              </w:rPr>
            </w:pPr>
            <w:r>
              <w:rPr>
                <w:sz w:val="16"/>
                <w:szCs w:val="16"/>
              </w:rPr>
              <w:t>Б</w:t>
            </w:r>
            <w:r w:rsidRPr="00E979C6">
              <w:rPr>
                <w:sz w:val="16"/>
                <w:szCs w:val="16"/>
              </w:rPr>
              <w:t>ел.</w:t>
            </w:r>
          </w:p>
        </w:tc>
        <w:tc>
          <w:tcPr>
            <w:tcW w:w="663" w:type="dxa"/>
            <w:vAlign w:val="center"/>
          </w:tcPr>
          <w:p w:rsidR="004C640F" w:rsidRPr="00E979C6" w:rsidRDefault="004C640F" w:rsidP="00E979C6">
            <w:pPr>
              <w:jc w:val="center"/>
            </w:pPr>
            <w:r>
              <w:rPr>
                <w:sz w:val="16"/>
                <w:szCs w:val="16"/>
              </w:rPr>
              <w:t>Ж</w:t>
            </w:r>
            <w:r w:rsidRPr="00E979C6">
              <w:rPr>
                <w:sz w:val="16"/>
                <w:szCs w:val="16"/>
              </w:rPr>
              <w:t>елт.</w:t>
            </w:r>
          </w:p>
        </w:tc>
        <w:tc>
          <w:tcPr>
            <w:tcW w:w="664" w:type="dxa"/>
            <w:vAlign w:val="center"/>
          </w:tcPr>
          <w:p w:rsidR="004C640F" w:rsidRPr="00E979C6" w:rsidRDefault="004C640F" w:rsidP="00E979C6">
            <w:pPr>
              <w:jc w:val="center"/>
              <w:rPr>
                <w:sz w:val="16"/>
                <w:szCs w:val="16"/>
              </w:rPr>
            </w:pPr>
            <w:r>
              <w:rPr>
                <w:sz w:val="16"/>
                <w:szCs w:val="16"/>
              </w:rPr>
              <w:t>Ж</w:t>
            </w:r>
            <w:r w:rsidRPr="00E979C6">
              <w:rPr>
                <w:sz w:val="16"/>
                <w:szCs w:val="16"/>
              </w:rPr>
              <w:t>елт.</w:t>
            </w:r>
          </w:p>
        </w:tc>
        <w:tc>
          <w:tcPr>
            <w:tcW w:w="663" w:type="dxa"/>
            <w:vAlign w:val="center"/>
          </w:tcPr>
          <w:p w:rsidR="004C640F" w:rsidRPr="00E979C6" w:rsidRDefault="004C640F" w:rsidP="00E979C6">
            <w:pPr>
              <w:jc w:val="center"/>
              <w:rPr>
                <w:sz w:val="16"/>
                <w:szCs w:val="16"/>
              </w:rPr>
            </w:pPr>
            <w:r w:rsidRPr="00E979C6">
              <w:rPr>
                <w:sz w:val="16"/>
                <w:szCs w:val="16"/>
              </w:rPr>
              <w:t>7,5</w:t>
            </w:r>
          </w:p>
        </w:tc>
      </w:tr>
      <w:tr w:rsidR="004C640F" w:rsidRPr="00E979C6" w:rsidTr="00F76928">
        <w:tc>
          <w:tcPr>
            <w:tcW w:w="1338" w:type="dxa"/>
            <w:tcBorders>
              <w:left w:val="single" w:sz="4" w:space="0" w:color="auto"/>
            </w:tcBorders>
          </w:tcPr>
          <w:p w:rsidR="004C640F" w:rsidRPr="00E979C6" w:rsidRDefault="004C640F" w:rsidP="00E979C6">
            <w:pPr>
              <w:pStyle w:val="ad"/>
              <w:spacing w:after="0"/>
              <w:jc w:val="both"/>
              <w:rPr>
                <w:sz w:val="16"/>
                <w:szCs w:val="16"/>
              </w:rPr>
            </w:pPr>
            <w:r w:rsidRPr="00E979C6">
              <w:rPr>
                <w:sz w:val="16"/>
                <w:szCs w:val="16"/>
              </w:rPr>
              <w:t>САФИР</w:t>
            </w:r>
          </w:p>
        </w:tc>
        <w:tc>
          <w:tcPr>
            <w:tcW w:w="1020" w:type="dxa"/>
            <w:vAlign w:val="center"/>
          </w:tcPr>
          <w:p w:rsidR="004C640F" w:rsidRPr="00E979C6" w:rsidRDefault="004C640F" w:rsidP="00E979C6">
            <w:pPr>
              <w:ind w:left="-28" w:right="-114"/>
              <w:jc w:val="center"/>
              <w:rPr>
                <w:sz w:val="16"/>
                <w:szCs w:val="16"/>
              </w:rPr>
            </w:pPr>
            <w:r w:rsidRPr="00E979C6">
              <w:rPr>
                <w:sz w:val="16"/>
                <w:szCs w:val="16"/>
              </w:rPr>
              <w:t>Нидерланды</w:t>
            </w:r>
          </w:p>
        </w:tc>
        <w:tc>
          <w:tcPr>
            <w:tcW w:w="663" w:type="dxa"/>
            <w:vAlign w:val="center"/>
          </w:tcPr>
          <w:p w:rsidR="004C640F" w:rsidRPr="00E979C6" w:rsidRDefault="004C640F" w:rsidP="00E979C6">
            <w:pPr>
              <w:jc w:val="center"/>
              <w:rPr>
                <w:sz w:val="16"/>
                <w:szCs w:val="16"/>
              </w:rPr>
            </w:pPr>
            <w:r w:rsidRPr="00E979C6">
              <w:rPr>
                <w:sz w:val="16"/>
                <w:szCs w:val="16"/>
              </w:rPr>
              <w:t>2012</w:t>
            </w:r>
          </w:p>
        </w:tc>
        <w:tc>
          <w:tcPr>
            <w:tcW w:w="663" w:type="dxa"/>
            <w:vAlign w:val="center"/>
          </w:tcPr>
          <w:p w:rsidR="004C640F" w:rsidRPr="00E979C6" w:rsidRDefault="004C640F" w:rsidP="00E979C6">
            <w:pPr>
              <w:jc w:val="center"/>
            </w:pPr>
            <w:r w:rsidRPr="00E979C6">
              <w:rPr>
                <w:sz w:val="16"/>
                <w:szCs w:val="16"/>
              </w:rPr>
              <w:t>07</w:t>
            </w:r>
          </w:p>
        </w:tc>
        <w:tc>
          <w:tcPr>
            <w:tcW w:w="663" w:type="dxa"/>
            <w:vAlign w:val="center"/>
          </w:tcPr>
          <w:p w:rsidR="004C640F" w:rsidRPr="00E979C6" w:rsidRDefault="004C640F" w:rsidP="00E979C6">
            <w:pPr>
              <w:jc w:val="center"/>
              <w:rPr>
                <w:sz w:val="16"/>
                <w:szCs w:val="16"/>
              </w:rPr>
            </w:pPr>
            <w:r w:rsidRPr="00E979C6">
              <w:rPr>
                <w:sz w:val="16"/>
                <w:szCs w:val="16"/>
              </w:rPr>
              <w:t>377</w:t>
            </w:r>
          </w:p>
        </w:tc>
        <w:tc>
          <w:tcPr>
            <w:tcW w:w="664" w:type="dxa"/>
            <w:vAlign w:val="center"/>
          </w:tcPr>
          <w:p w:rsidR="004C640F" w:rsidRPr="00E979C6" w:rsidRDefault="004C640F" w:rsidP="00E979C6">
            <w:pPr>
              <w:jc w:val="center"/>
              <w:rPr>
                <w:sz w:val="16"/>
                <w:szCs w:val="16"/>
              </w:rPr>
            </w:pPr>
            <w:r w:rsidRPr="00E979C6">
              <w:rPr>
                <w:sz w:val="16"/>
                <w:szCs w:val="16"/>
              </w:rPr>
              <w:t>542</w:t>
            </w:r>
          </w:p>
        </w:tc>
        <w:tc>
          <w:tcPr>
            <w:tcW w:w="663" w:type="dxa"/>
            <w:vAlign w:val="center"/>
          </w:tcPr>
          <w:p w:rsidR="004C640F" w:rsidRPr="00E979C6" w:rsidRDefault="004C640F" w:rsidP="00E979C6">
            <w:pPr>
              <w:jc w:val="center"/>
              <w:rPr>
                <w:sz w:val="16"/>
                <w:szCs w:val="16"/>
              </w:rPr>
            </w:pPr>
            <w:r w:rsidRPr="00E979C6">
              <w:rPr>
                <w:sz w:val="16"/>
                <w:szCs w:val="16"/>
              </w:rPr>
              <w:t>12,4</w:t>
            </w:r>
          </w:p>
        </w:tc>
        <w:tc>
          <w:tcPr>
            <w:tcW w:w="850" w:type="dxa"/>
            <w:vAlign w:val="center"/>
          </w:tcPr>
          <w:p w:rsidR="004C640F" w:rsidRPr="00E979C6" w:rsidRDefault="004C640F" w:rsidP="00E979C6">
            <w:pPr>
              <w:jc w:val="center"/>
              <w:rPr>
                <w:sz w:val="16"/>
                <w:szCs w:val="16"/>
              </w:rPr>
            </w:pPr>
            <w:r w:rsidRPr="00E979C6">
              <w:rPr>
                <w:sz w:val="16"/>
                <w:szCs w:val="16"/>
              </w:rPr>
              <w:t>СТ, 12, 7</w:t>
            </w:r>
          </w:p>
        </w:tc>
        <w:tc>
          <w:tcPr>
            <w:tcW w:w="663" w:type="dxa"/>
            <w:vAlign w:val="center"/>
          </w:tcPr>
          <w:p w:rsidR="004C640F" w:rsidRPr="00E979C6" w:rsidRDefault="004C640F" w:rsidP="00E979C6">
            <w:pPr>
              <w:jc w:val="center"/>
              <w:rPr>
                <w:sz w:val="16"/>
                <w:szCs w:val="16"/>
              </w:rPr>
            </w:pPr>
            <w:r>
              <w:rPr>
                <w:sz w:val="16"/>
                <w:szCs w:val="16"/>
              </w:rPr>
              <w:t>Б</w:t>
            </w:r>
            <w:r w:rsidRPr="00E979C6">
              <w:rPr>
                <w:sz w:val="16"/>
                <w:szCs w:val="16"/>
              </w:rPr>
              <w:t>ел.</w:t>
            </w:r>
          </w:p>
        </w:tc>
        <w:tc>
          <w:tcPr>
            <w:tcW w:w="663" w:type="dxa"/>
            <w:vAlign w:val="center"/>
          </w:tcPr>
          <w:p w:rsidR="004C640F" w:rsidRPr="00E979C6" w:rsidRDefault="004C640F" w:rsidP="00E979C6">
            <w:pPr>
              <w:jc w:val="center"/>
            </w:pPr>
            <w:r>
              <w:rPr>
                <w:sz w:val="16"/>
                <w:szCs w:val="16"/>
              </w:rPr>
              <w:t>Ж</w:t>
            </w:r>
            <w:r w:rsidRPr="00E979C6">
              <w:rPr>
                <w:sz w:val="16"/>
                <w:szCs w:val="16"/>
              </w:rPr>
              <w:t>елт.</w:t>
            </w:r>
          </w:p>
        </w:tc>
        <w:tc>
          <w:tcPr>
            <w:tcW w:w="664" w:type="dxa"/>
            <w:vAlign w:val="center"/>
          </w:tcPr>
          <w:p w:rsidR="004C640F" w:rsidRPr="00E979C6" w:rsidRDefault="004C640F" w:rsidP="00E979C6">
            <w:pPr>
              <w:jc w:val="center"/>
              <w:rPr>
                <w:sz w:val="16"/>
                <w:szCs w:val="16"/>
              </w:rPr>
            </w:pPr>
            <w:r>
              <w:rPr>
                <w:sz w:val="16"/>
                <w:szCs w:val="16"/>
              </w:rPr>
              <w:t>С</w:t>
            </w:r>
            <w:r w:rsidRPr="00E979C6">
              <w:rPr>
                <w:sz w:val="16"/>
                <w:szCs w:val="16"/>
              </w:rPr>
              <w:t>в.-ж.</w:t>
            </w:r>
          </w:p>
        </w:tc>
        <w:tc>
          <w:tcPr>
            <w:tcW w:w="663" w:type="dxa"/>
            <w:vAlign w:val="center"/>
          </w:tcPr>
          <w:p w:rsidR="004C640F" w:rsidRPr="00E979C6" w:rsidRDefault="004C640F" w:rsidP="00E979C6">
            <w:pPr>
              <w:jc w:val="center"/>
              <w:rPr>
                <w:sz w:val="16"/>
                <w:szCs w:val="16"/>
              </w:rPr>
            </w:pPr>
            <w:r w:rsidRPr="00E979C6">
              <w:rPr>
                <w:sz w:val="16"/>
                <w:szCs w:val="16"/>
              </w:rPr>
              <w:t>7</w:t>
            </w:r>
          </w:p>
        </w:tc>
      </w:tr>
      <w:tr w:rsidR="004C640F" w:rsidRPr="00E979C6" w:rsidTr="00F76928">
        <w:tc>
          <w:tcPr>
            <w:tcW w:w="1338" w:type="dxa"/>
            <w:tcBorders>
              <w:left w:val="single" w:sz="4" w:space="0" w:color="auto"/>
            </w:tcBorders>
          </w:tcPr>
          <w:p w:rsidR="004C640F" w:rsidRPr="00E979C6" w:rsidRDefault="004C640F" w:rsidP="00E979C6">
            <w:pPr>
              <w:pStyle w:val="ad"/>
              <w:spacing w:after="0"/>
              <w:jc w:val="both"/>
              <w:rPr>
                <w:sz w:val="16"/>
                <w:szCs w:val="16"/>
              </w:rPr>
            </w:pPr>
            <w:r w:rsidRPr="00E979C6">
              <w:rPr>
                <w:sz w:val="16"/>
                <w:szCs w:val="16"/>
              </w:rPr>
              <w:t>МАКСИМУМ</w:t>
            </w:r>
          </w:p>
        </w:tc>
        <w:tc>
          <w:tcPr>
            <w:tcW w:w="1020" w:type="dxa"/>
            <w:vAlign w:val="center"/>
          </w:tcPr>
          <w:p w:rsidR="004C640F" w:rsidRPr="00E979C6" w:rsidRDefault="004C640F" w:rsidP="00E979C6">
            <w:pPr>
              <w:ind w:left="-28" w:right="-114"/>
              <w:jc w:val="center"/>
              <w:rPr>
                <w:sz w:val="16"/>
                <w:szCs w:val="16"/>
              </w:rPr>
            </w:pPr>
            <w:r>
              <w:rPr>
                <w:sz w:val="16"/>
                <w:szCs w:val="16"/>
              </w:rPr>
              <w:t>Беларусь</w:t>
            </w:r>
          </w:p>
        </w:tc>
        <w:tc>
          <w:tcPr>
            <w:tcW w:w="663" w:type="dxa"/>
            <w:vAlign w:val="center"/>
          </w:tcPr>
          <w:p w:rsidR="004C640F" w:rsidRPr="00E979C6" w:rsidRDefault="004C640F" w:rsidP="00E979C6">
            <w:pPr>
              <w:jc w:val="center"/>
              <w:rPr>
                <w:sz w:val="16"/>
                <w:szCs w:val="16"/>
              </w:rPr>
            </w:pPr>
            <w:r w:rsidRPr="00E979C6">
              <w:rPr>
                <w:sz w:val="16"/>
                <w:szCs w:val="16"/>
              </w:rPr>
              <w:t>2012</w:t>
            </w:r>
          </w:p>
        </w:tc>
        <w:tc>
          <w:tcPr>
            <w:tcW w:w="663" w:type="dxa"/>
            <w:vAlign w:val="center"/>
          </w:tcPr>
          <w:p w:rsidR="004C640F" w:rsidRPr="00E979C6" w:rsidRDefault="004C640F" w:rsidP="00E979C6">
            <w:pPr>
              <w:jc w:val="center"/>
            </w:pPr>
            <w:r w:rsidRPr="00E979C6">
              <w:rPr>
                <w:sz w:val="16"/>
                <w:szCs w:val="16"/>
              </w:rPr>
              <w:t>07</w:t>
            </w:r>
          </w:p>
        </w:tc>
        <w:tc>
          <w:tcPr>
            <w:tcW w:w="663" w:type="dxa"/>
            <w:vAlign w:val="center"/>
          </w:tcPr>
          <w:p w:rsidR="004C640F" w:rsidRPr="00E979C6" w:rsidRDefault="004C640F" w:rsidP="00E979C6">
            <w:pPr>
              <w:jc w:val="center"/>
              <w:rPr>
                <w:sz w:val="16"/>
                <w:szCs w:val="16"/>
              </w:rPr>
            </w:pPr>
            <w:r w:rsidRPr="00E979C6">
              <w:rPr>
                <w:sz w:val="16"/>
                <w:szCs w:val="16"/>
              </w:rPr>
              <w:t>275</w:t>
            </w:r>
          </w:p>
        </w:tc>
        <w:tc>
          <w:tcPr>
            <w:tcW w:w="664" w:type="dxa"/>
            <w:vAlign w:val="center"/>
          </w:tcPr>
          <w:p w:rsidR="004C640F" w:rsidRPr="00E979C6" w:rsidRDefault="004C640F" w:rsidP="00E979C6">
            <w:pPr>
              <w:jc w:val="center"/>
              <w:rPr>
                <w:sz w:val="16"/>
                <w:szCs w:val="16"/>
              </w:rPr>
            </w:pPr>
            <w:r w:rsidRPr="00E979C6">
              <w:rPr>
                <w:sz w:val="16"/>
                <w:szCs w:val="16"/>
              </w:rPr>
              <w:t>488</w:t>
            </w:r>
          </w:p>
        </w:tc>
        <w:tc>
          <w:tcPr>
            <w:tcW w:w="663" w:type="dxa"/>
            <w:vAlign w:val="center"/>
          </w:tcPr>
          <w:p w:rsidR="004C640F" w:rsidRPr="00E979C6" w:rsidRDefault="004C640F" w:rsidP="00E979C6">
            <w:pPr>
              <w:jc w:val="center"/>
              <w:rPr>
                <w:sz w:val="16"/>
                <w:szCs w:val="16"/>
              </w:rPr>
            </w:pPr>
            <w:r w:rsidRPr="00E979C6">
              <w:rPr>
                <w:sz w:val="16"/>
                <w:szCs w:val="16"/>
              </w:rPr>
              <w:t>19,0</w:t>
            </w:r>
          </w:p>
        </w:tc>
        <w:tc>
          <w:tcPr>
            <w:tcW w:w="850" w:type="dxa"/>
            <w:vAlign w:val="center"/>
          </w:tcPr>
          <w:p w:rsidR="004C640F" w:rsidRPr="00E979C6" w:rsidRDefault="004C640F" w:rsidP="00E979C6">
            <w:pPr>
              <w:jc w:val="center"/>
              <w:rPr>
                <w:sz w:val="16"/>
                <w:szCs w:val="16"/>
              </w:rPr>
            </w:pPr>
            <w:r w:rsidRPr="00E979C6">
              <w:rPr>
                <w:sz w:val="16"/>
                <w:szCs w:val="16"/>
              </w:rPr>
              <w:t>Т, 9</w:t>
            </w:r>
          </w:p>
        </w:tc>
        <w:tc>
          <w:tcPr>
            <w:tcW w:w="663" w:type="dxa"/>
            <w:vAlign w:val="center"/>
          </w:tcPr>
          <w:p w:rsidR="004C640F" w:rsidRPr="00E979C6" w:rsidRDefault="004C640F" w:rsidP="00E979C6">
            <w:pPr>
              <w:jc w:val="center"/>
              <w:rPr>
                <w:sz w:val="16"/>
                <w:szCs w:val="16"/>
              </w:rPr>
            </w:pPr>
            <w:r>
              <w:rPr>
                <w:sz w:val="16"/>
                <w:szCs w:val="16"/>
              </w:rPr>
              <w:t>Б</w:t>
            </w:r>
            <w:r w:rsidRPr="00E979C6">
              <w:rPr>
                <w:sz w:val="16"/>
                <w:szCs w:val="16"/>
              </w:rPr>
              <w:t>ел.</w:t>
            </w:r>
          </w:p>
        </w:tc>
        <w:tc>
          <w:tcPr>
            <w:tcW w:w="663" w:type="dxa"/>
            <w:vAlign w:val="center"/>
          </w:tcPr>
          <w:p w:rsidR="004C640F" w:rsidRPr="00E979C6" w:rsidRDefault="004C640F" w:rsidP="00E979C6">
            <w:pPr>
              <w:jc w:val="center"/>
            </w:pPr>
            <w:r>
              <w:rPr>
                <w:sz w:val="16"/>
                <w:szCs w:val="16"/>
              </w:rPr>
              <w:t>Ж</w:t>
            </w:r>
            <w:r w:rsidRPr="00E979C6">
              <w:rPr>
                <w:sz w:val="16"/>
                <w:szCs w:val="16"/>
              </w:rPr>
              <w:t>елт.</w:t>
            </w:r>
          </w:p>
        </w:tc>
        <w:tc>
          <w:tcPr>
            <w:tcW w:w="664" w:type="dxa"/>
            <w:vAlign w:val="center"/>
          </w:tcPr>
          <w:p w:rsidR="004C640F" w:rsidRPr="00E979C6" w:rsidRDefault="004C640F" w:rsidP="00E979C6">
            <w:pPr>
              <w:jc w:val="center"/>
              <w:rPr>
                <w:sz w:val="16"/>
                <w:szCs w:val="16"/>
              </w:rPr>
            </w:pPr>
            <w:r>
              <w:rPr>
                <w:sz w:val="16"/>
                <w:szCs w:val="16"/>
              </w:rPr>
              <w:t>К</w:t>
            </w:r>
            <w:r w:rsidRPr="00E979C6">
              <w:rPr>
                <w:sz w:val="16"/>
                <w:szCs w:val="16"/>
              </w:rPr>
              <w:t>рем.</w:t>
            </w:r>
          </w:p>
        </w:tc>
        <w:tc>
          <w:tcPr>
            <w:tcW w:w="663" w:type="dxa"/>
            <w:vAlign w:val="center"/>
          </w:tcPr>
          <w:p w:rsidR="004C640F" w:rsidRPr="00E979C6" w:rsidRDefault="004C640F" w:rsidP="00E979C6">
            <w:pPr>
              <w:jc w:val="center"/>
              <w:rPr>
                <w:sz w:val="16"/>
                <w:szCs w:val="16"/>
              </w:rPr>
            </w:pPr>
            <w:r w:rsidRPr="00E979C6">
              <w:rPr>
                <w:sz w:val="16"/>
                <w:szCs w:val="16"/>
              </w:rPr>
              <w:t>5</w:t>
            </w:r>
          </w:p>
        </w:tc>
      </w:tr>
      <w:tr w:rsidR="004C640F" w:rsidRPr="00E979C6" w:rsidTr="0085560C">
        <w:tc>
          <w:tcPr>
            <w:tcW w:w="1338" w:type="dxa"/>
            <w:tcBorders>
              <w:left w:val="single" w:sz="4" w:space="0" w:color="auto"/>
            </w:tcBorders>
            <w:vAlign w:val="center"/>
          </w:tcPr>
          <w:p w:rsidR="004C640F" w:rsidRPr="00E979C6" w:rsidRDefault="004C640F" w:rsidP="00E979C6">
            <w:pPr>
              <w:pStyle w:val="ad"/>
              <w:spacing w:after="0"/>
              <w:rPr>
                <w:sz w:val="16"/>
                <w:szCs w:val="16"/>
              </w:rPr>
            </w:pPr>
            <w:r w:rsidRPr="00E979C6">
              <w:rPr>
                <w:sz w:val="16"/>
                <w:szCs w:val="16"/>
              </w:rPr>
              <w:t>СИГНУМ</w:t>
            </w:r>
            <w:r w:rsidRPr="00E979C6">
              <w:rPr>
                <w:sz w:val="16"/>
                <w:szCs w:val="16"/>
                <w:vertAlign w:val="superscript"/>
              </w:rPr>
              <w:t>®</w:t>
            </w:r>
          </w:p>
        </w:tc>
        <w:tc>
          <w:tcPr>
            <w:tcW w:w="1020" w:type="dxa"/>
            <w:vAlign w:val="center"/>
          </w:tcPr>
          <w:p w:rsidR="004C640F" w:rsidRPr="00E979C6" w:rsidRDefault="004C640F" w:rsidP="00E979C6">
            <w:pPr>
              <w:ind w:left="-28" w:right="-114"/>
              <w:jc w:val="center"/>
              <w:rPr>
                <w:sz w:val="16"/>
                <w:szCs w:val="16"/>
              </w:rPr>
            </w:pPr>
            <w:r w:rsidRPr="00E979C6">
              <w:rPr>
                <w:sz w:val="16"/>
                <w:szCs w:val="16"/>
              </w:rPr>
              <w:t>Нидерланды</w:t>
            </w:r>
          </w:p>
        </w:tc>
        <w:tc>
          <w:tcPr>
            <w:tcW w:w="663" w:type="dxa"/>
            <w:vAlign w:val="center"/>
          </w:tcPr>
          <w:p w:rsidR="004C640F" w:rsidRPr="00E979C6" w:rsidRDefault="004C640F" w:rsidP="00E979C6">
            <w:pPr>
              <w:jc w:val="center"/>
              <w:rPr>
                <w:sz w:val="16"/>
                <w:szCs w:val="16"/>
              </w:rPr>
            </w:pPr>
            <w:r w:rsidRPr="00E979C6">
              <w:rPr>
                <w:sz w:val="16"/>
                <w:szCs w:val="16"/>
              </w:rPr>
              <w:t>2012</w:t>
            </w:r>
          </w:p>
        </w:tc>
        <w:tc>
          <w:tcPr>
            <w:tcW w:w="663" w:type="dxa"/>
            <w:vAlign w:val="center"/>
          </w:tcPr>
          <w:p w:rsidR="004C640F" w:rsidRPr="00E979C6" w:rsidRDefault="004C640F" w:rsidP="00E979C6">
            <w:pPr>
              <w:jc w:val="center"/>
            </w:pPr>
            <w:r w:rsidRPr="00E979C6">
              <w:rPr>
                <w:sz w:val="16"/>
                <w:szCs w:val="16"/>
              </w:rPr>
              <w:t>07</w:t>
            </w:r>
          </w:p>
        </w:tc>
        <w:tc>
          <w:tcPr>
            <w:tcW w:w="663" w:type="dxa"/>
            <w:vAlign w:val="center"/>
          </w:tcPr>
          <w:p w:rsidR="004C640F" w:rsidRPr="00E979C6" w:rsidRDefault="004C640F" w:rsidP="00E979C6">
            <w:pPr>
              <w:jc w:val="center"/>
              <w:rPr>
                <w:sz w:val="16"/>
                <w:szCs w:val="16"/>
              </w:rPr>
            </w:pPr>
            <w:r w:rsidRPr="00E979C6">
              <w:rPr>
                <w:sz w:val="16"/>
                <w:szCs w:val="16"/>
              </w:rPr>
              <w:t>378</w:t>
            </w:r>
          </w:p>
        </w:tc>
        <w:tc>
          <w:tcPr>
            <w:tcW w:w="664" w:type="dxa"/>
            <w:vAlign w:val="center"/>
          </w:tcPr>
          <w:p w:rsidR="004C640F" w:rsidRPr="00E979C6" w:rsidRDefault="004C640F" w:rsidP="00E979C6">
            <w:pPr>
              <w:jc w:val="center"/>
              <w:rPr>
                <w:sz w:val="16"/>
                <w:szCs w:val="16"/>
              </w:rPr>
            </w:pPr>
            <w:r w:rsidRPr="00E979C6">
              <w:rPr>
                <w:sz w:val="16"/>
                <w:szCs w:val="16"/>
              </w:rPr>
              <w:t>514</w:t>
            </w:r>
          </w:p>
        </w:tc>
        <w:tc>
          <w:tcPr>
            <w:tcW w:w="663" w:type="dxa"/>
            <w:vAlign w:val="center"/>
          </w:tcPr>
          <w:p w:rsidR="004C640F" w:rsidRPr="00E979C6" w:rsidRDefault="004C640F" w:rsidP="00E979C6">
            <w:pPr>
              <w:jc w:val="center"/>
              <w:rPr>
                <w:sz w:val="16"/>
                <w:szCs w:val="16"/>
              </w:rPr>
            </w:pPr>
            <w:r w:rsidRPr="00E979C6">
              <w:rPr>
                <w:sz w:val="16"/>
                <w:szCs w:val="16"/>
              </w:rPr>
              <w:t>19,9</w:t>
            </w:r>
          </w:p>
        </w:tc>
        <w:tc>
          <w:tcPr>
            <w:tcW w:w="850" w:type="dxa"/>
            <w:vAlign w:val="center"/>
          </w:tcPr>
          <w:p w:rsidR="004C640F" w:rsidRPr="00E979C6" w:rsidRDefault="004C640F" w:rsidP="00E979C6">
            <w:pPr>
              <w:jc w:val="center"/>
              <w:rPr>
                <w:sz w:val="16"/>
                <w:szCs w:val="16"/>
              </w:rPr>
            </w:pPr>
            <w:r w:rsidRPr="00E979C6">
              <w:rPr>
                <w:sz w:val="16"/>
                <w:szCs w:val="16"/>
              </w:rPr>
              <w:t>СТ, Т, 9, 8, 7</w:t>
            </w:r>
          </w:p>
        </w:tc>
        <w:tc>
          <w:tcPr>
            <w:tcW w:w="663" w:type="dxa"/>
            <w:vAlign w:val="center"/>
          </w:tcPr>
          <w:p w:rsidR="004C640F" w:rsidRPr="00E979C6" w:rsidRDefault="004C640F" w:rsidP="00E979C6">
            <w:pPr>
              <w:jc w:val="center"/>
              <w:rPr>
                <w:sz w:val="16"/>
                <w:szCs w:val="16"/>
              </w:rPr>
            </w:pPr>
            <w:r>
              <w:rPr>
                <w:sz w:val="16"/>
                <w:szCs w:val="16"/>
              </w:rPr>
              <w:t>К</w:t>
            </w:r>
            <w:r w:rsidRPr="00E979C6">
              <w:rPr>
                <w:sz w:val="16"/>
                <w:szCs w:val="16"/>
              </w:rPr>
              <w:t>р.-ф.</w:t>
            </w:r>
          </w:p>
        </w:tc>
        <w:tc>
          <w:tcPr>
            <w:tcW w:w="663" w:type="dxa"/>
            <w:vAlign w:val="center"/>
          </w:tcPr>
          <w:p w:rsidR="004C640F" w:rsidRPr="00E979C6" w:rsidRDefault="004C640F" w:rsidP="00E979C6">
            <w:pPr>
              <w:jc w:val="center"/>
            </w:pPr>
            <w:r>
              <w:rPr>
                <w:sz w:val="16"/>
                <w:szCs w:val="16"/>
              </w:rPr>
              <w:t>Ж</w:t>
            </w:r>
            <w:r w:rsidRPr="00E979C6">
              <w:rPr>
                <w:sz w:val="16"/>
                <w:szCs w:val="16"/>
              </w:rPr>
              <w:t>елт.</w:t>
            </w:r>
          </w:p>
        </w:tc>
        <w:tc>
          <w:tcPr>
            <w:tcW w:w="664" w:type="dxa"/>
            <w:vAlign w:val="center"/>
          </w:tcPr>
          <w:p w:rsidR="004C640F" w:rsidRPr="00E979C6" w:rsidRDefault="004C640F" w:rsidP="00E979C6">
            <w:pPr>
              <w:jc w:val="center"/>
              <w:rPr>
                <w:sz w:val="16"/>
                <w:szCs w:val="16"/>
              </w:rPr>
            </w:pPr>
            <w:r>
              <w:rPr>
                <w:sz w:val="16"/>
                <w:szCs w:val="16"/>
              </w:rPr>
              <w:t>С</w:t>
            </w:r>
            <w:r w:rsidRPr="00E979C6">
              <w:rPr>
                <w:sz w:val="16"/>
                <w:szCs w:val="16"/>
              </w:rPr>
              <w:t>в.-ж.</w:t>
            </w:r>
          </w:p>
        </w:tc>
        <w:tc>
          <w:tcPr>
            <w:tcW w:w="663" w:type="dxa"/>
            <w:vAlign w:val="center"/>
          </w:tcPr>
          <w:p w:rsidR="004C640F" w:rsidRPr="00E979C6" w:rsidRDefault="004C640F" w:rsidP="00E979C6">
            <w:pPr>
              <w:jc w:val="center"/>
              <w:rPr>
                <w:sz w:val="16"/>
                <w:szCs w:val="16"/>
              </w:rPr>
            </w:pPr>
            <w:r w:rsidRPr="00E979C6">
              <w:rPr>
                <w:sz w:val="16"/>
                <w:szCs w:val="16"/>
              </w:rPr>
              <w:t>8</w:t>
            </w:r>
          </w:p>
        </w:tc>
      </w:tr>
    </w:tbl>
    <w:p w:rsidR="00887EB8" w:rsidRDefault="00887EB8" w:rsidP="00E979C6">
      <w:pPr>
        <w:jc w:val="both"/>
        <w:rPr>
          <w:sz w:val="16"/>
          <w:szCs w:val="16"/>
        </w:rPr>
      </w:pPr>
    </w:p>
    <w:p w:rsidR="00F76928" w:rsidRPr="00E979C6" w:rsidRDefault="00F76928" w:rsidP="00B67AF9">
      <w:pPr>
        <w:ind w:firstLine="284"/>
        <w:jc w:val="both"/>
        <w:rPr>
          <w:sz w:val="16"/>
          <w:szCs w:val="16"/>
        </w:rPr>
      </w:pPr>
      <w:r w:rsidRPr="00887EB8">
        <w:rPr>
          <w:spacing w:val="20"/>
          <w:sz w:val="16"/>
          <w:szCs w:val="16"/>
        </w:rPr>
        <w:t>Примечание</w:t>
      </w:r>
      <w:r w:rsidR="008D0886">
        <w:rPr>
          <w:spacing w:val="20"/>
          <w:sz w:val="16"/>
          <w:szCs w:val="16"/>
        </w:rPr>
        <w:t>:</w:t>
      </w:r>
      <w:r w:rsidRPr="00E979C6">
        <w:rPr>
          <w:sz w:val="16"/>
          <w:szCs w:val="16"/>
        </w:rPr>
        <w:t xml:space="preserve"> </w:t>
      </w:r>
      <w:r w:rsidR="00887EB8">
        <w:rPr>
          <w:sz w:val="16"/>
          <w:szCs w:val="16"/>
        </w:rPr>
        <w:t xml:space="preserve">1. </w:t>
      </w:r>
      <w:r w:rsidRPr="00E979C6">
        <w:rPr>
          <w:sz w:val="16"/>
          <w:szCs w:val="16"/>
        </w:rPr>
        <w:t>Группа спелости: 01 − очень ранние, 02 –</w:t>
      </w:r>
      <w:r w:rsidR="00833F57">
        <w:rPr>
          <w:sz w:val="16"/>
          <w:szCs w:val="16"/>
        </w:rPr>
        <w:t xml:space="preserve"> </w:t>
      </w:r>
      <w:r w:rsidRPr="00E979C6">
        <w:rPr>
          <w:sz w:val="16"/>
          <w:szCs w:val="16"/>
        </w:rPr>
        <w:t>от очень ранних до ранних, 03 – ранние, 04 – среднеранние, 05</w:t>
      </w:r>
      <w:r w:rsidR="003774E9">
        <w:rPr>
          <w:sz w:val="16"/>
          <w:szCs w:val="16"/>
        </w:rPr>
        <w:t> </w:t>
      </w:r>
      <w:r w:rsidRPr="00E979C6">
        <w:rPr>
          <w:sz w:val="16"/>
          <w:szCs w:val="16"/>
        </w:rPr>
        <w:t>− среднеспелые, 06 – среднепоздние, 07 – позднеспелые</w:t>
      </w:r>
      <w:r w:rsidR="00825971" w:rsidRPr="00E979C6">
        <w:rPr>
          <w:sz w:val="16"/>
          <w:szCs w:val="16"/>
        </w:rPr>
        <w:t>.</w:t>
      </w:r>
    </w:p>
    <w:p w:rsidR="00887EB8" w:rsidRDefault="00120983" w:rsidP="00B67AF9">
      <w:pPr>
        <w:ind w:firstLine="284"/>
        <w:jc w:val="both"/>
        <w:rPr>
          <w:sz w:val="16"/>
          <w:szCs w:val="16"/>
        </w:rPr>
      </w:pPr>
      <w:r>
        <w:rPr>
          <w:noProof/>
          <w:sz w:val="16"/>
          <w:szCs w:val="16"/>
        </w:rPr>
        <w:pict>
          <v:rect id="_x0000_s6108" style="position:absolute;left:0;text-align:left;margin-left:-29.45pt;margin-top:19.95pt;width:30pt;height:30pt;z-index:252608000" filled="f" stroked="f">
            <v:textbox style="layout-flow:vertical">
              <w:txbxContent>
                <w:p w:rsidR="00342AC0" w:rsidRPr="00B67AF9" w:rsidRDefault="00342AC0">
                  <w:pPr>
                    <w:rPr>
                      <w:sz w:val="16"/>
                      <w:szCs w:val="16"/>
                    </w:rPr>
                  </w:pPr>
                  <w:r w:rsidRPr="00B67AF9">
                    <w:rPr>
                      <w:sz w:val="16"/>
                      <w:szCs w:val="16"/>
                    </w:rPr>
                    <w:t>107</w:t>
                  </w:r>
                </w:p>
              </w:txbxContent>
            </v:textbox>
          </v:rect>
        </w:pict>
      </w:r>
      <w:r w:rsidR="00887EB8">
        <w:rPr>
          <w:sz w:val="16"/>
          <w:szCs w:val="16"/>
        </w:rPr>
        <w:t xml:space="preserve">2. </w:t>
      </w:r>
      <w:r w:rsidR="00F76928" w:rsidRPr="00E979C6">
        <w:rPr>
          <w:sz w:val="16"/>
          <w:szCs w:val="16"/>
        </w:rPr>
        <w:t>Направления использования:</w:t>
      </w:r>
      <w:r w:rsidR="00756AF5" w:rsidRPr="00E979C6">
        <w:rPr>
          <w:sz w:val="16"/>
          <w:szCs w:val="16"/>
        </w:rPr>
        <w:t xml:space="preserve"> </w:t>
      </w:r>
      <w:r w:rsidR="00F76928" w:rsidRPr="00E979C6">
        <w:rPr>
          <w:sz w:val="16"/>
          <w:szCs w:val="16"/>
        </w:rPr>
        <w:t>СТ – столовые, УН – универсальные, СА – салатные, Т – технические, 6 – супы, обжаренный, 7</w:t>
      </w:r>
      <w:r w:rsidR="003774E9">
        <w:rPr>
          <w:sz w:val="16"/>
          <w:szCs w:val="16"/>
        </w:rPr>
        <w:t> </w:t>
      </w:r>
      <w:r w:rsidR="00F76928" w:rsidRPr="00E979C6">
        <w:rPr>
          <w:sz w:val="16"/>
          <w:szCs w:val="16"/>
        </w:rPr>
        <w:t>– отварной, пюре, 8 – сушеные продукты, 9 – спирт, крахмал, 10 – картофель</w:t>
      </w:r>
      <w:r w:rsidR="00833F57">
        <w:rPr>
          <w:sz w:val="16"/>
          <w:szCs w:val="16"/>
        </w:rPr>
        <w:t xml:space="preserve"> </w:t>
      </w:r>
      <w:r w:rsidR="00F76928" w:rsidRPr="00E979C6">
        <w:rPr>
          <w:sz w:val="16"/>
          <w:szCs w:val="16"/>
        </w:rPr>
        <w:t>фри, 11 – получение ранней продукции, 12 – картофель на чипсы</w:t>
      </w:r>
      <w:r w:rsidR="00887EB8">
        <w:rPr>
          <w:sz w:val="16"/>
          <w:szCs w:val="16"/>
        </w:rPr>
        <w:t>.</w:t>
      </w:r>
    </w:p>
    <w:p w:rsidR="000B741C" w:rsidRPr="00E979C6" w:rsidRDefault="000B741C" w:rsidP="00E979C6">
      <w:pPr>
        <w:jc w:val="both"/>
        <w:rPr>
          <w:b/>
          <w:sz w:val="20"/>
          <w:szCs w:val="20"/>
        </w:rPr>
        <w:sectPr w:rsidR="000B741C" w:rsidRPr="00E979C6" w:rsidSect="00586332">
          <w:footerReference w:type="default" r:id="rId165"/>
          <w:pgSz w:w="11907" w:h="8392" w:orient="landscape" w:code="11"/>
          <w:pgMar w:top="1134" w:right="1247" w:bottom="1134" w:left="1474" w:header="709" w:footer="1134" w:gutter="0"/>
          <w:cols w:space="708"/>
          <w:docGrid w:linePitch="360"/>
        </w:sectPr>
      </w:pPr>
    </w:p>
    <w:p w:rsidR="00F84992" w:rsidRPr="00E979C6" w:rsidRDefault="00756AF5" w:rsidP="00B67AF9">
      <w:pPr>
        <w:pStyle w:val="Style1"/>
        <w:widowControl/>
        <w:tabs>
          <w:tab w:val="left" w:pos="0"/>
        </w:tabs>
        <w:spacing w:line="238" w:lineRule="auto"/>
        <w:ind w:firstLine="0"/>
        <w:jc w:val="center"/>
        <w:rPr>
          <w:rStyle w:val="FontStyle24"/>
          <w:b/>
          <w:caps/>
          <w:sz w:val="20"/>
          <w:szCs w:val="20"/>
        </w:rPr>
      </w:pPr>
      <w:r w:rsidRPr="00E979C6">
        <w:rPr>
          <w:rStyle w:val="FontStyle24"/>
          <w:b/>
          <w:caps/>
          <w:sz w:val="20"/>
          <w:szCs w:val="20"/>
        </w:rPr>
        <w:lastRenderedPageBreak/>
        <w:t>9</w:t>
      </w:r>
      <w:r w:rsidR="003D4187">
        <w:rPr>
          <w:rStyle w:val="FontStyle24"/>
          <w:b/>
          <w:caps/>
          <w:sz w:val="20"/>
          <w:szCs w:val="20"/>
        </w:rPr>
        <w:t>.</w:t>
      </w:r>
      <w:r w:rsidR="00CE1D85" w:rsidRPr="00E979C6">
        <w:rPr>
          <w:rStyle w:val="FontStyle24"/>
          <w:b/>
          <w:caps/>
          <w:sz w:val="20"/>
          <w:szCs w:val="20"/>
        </w:rPr>
        <w:t xml:space="preserve"> </w:t>
      </w:r>
      <w:r w:rsidR="00F84992" w:rsidRPr="00E979C6">
        <w:rPr>
          <w:rStyle w:val="FontStyle24"/>
          <w:b/>
          <w:caps/>
          <w:sz w:val="20"/>
          <w:szCs w:val="20"/>
        </w:rPr>
        <w:t>Сортовой контроль</w:t>
      </w:r>
      <w:r w:rsidR="009D7A2C" w:rsidRPr="00E979C6">
        <w:rPr>
          <w:rStyle w:val="FontStyle24"/>
          <w:b/>
          <w:caps/>
          <w:sz w:val="20"/>
          <w:szCs w:val="20"/>
        </w:rPr>
        <w:t xml:space="preserve"> </w:t>
      </w:r>
      <w:r w:rsidR="00CE1D85" w:rsidRPr="00E979C6">
        <w:rPr>
          <w:rStyle w:val="FontStyle24"/>
          <w:b/>
          <w:caps/>
          <w:sz w:val="20"/>
          <w:szCs w:val="20"/>
        </w:rPr>
        <w:t>полевых культур</w:t>
      </w:r>
    </w:p>
    <w:p w:rsidR="003A14F3" w:rsidRPr="00E979C6" w:rsidRDefault="003A14F3" w:rsidP="00B67AF9">
      <w:pPr>
        <w:spacing w:line="238" w:lineRule="auto"/>
        <w:ind w:firstLine="284"/>
        <w:jc w:val="both"/>
        <w:rPr>
          <w:sz w:val="20"/>
          <w:szCs w:val="20"/>
        </w:rPr>
      </w:pPr>
    </w:p>
    <w:p w:rsidR="00D86605" w:rsidRPr="00D86605" w:rsidRDefault="00D86605" w:rsidP="00B67AF9">
      <w:pPr>
        <w:shd w:val="clear" w:color="auto" w:fill="FFFFFF"/>
        <w:spacing w:line="238" w:lineRule="auto"/>
        <w:ind w:firstLine="284"/>
        <w:jc w:val="both"/>
        <w:rPr>
          <w:sz w:val="20"/>
          <w:szCs w:val="20"/>
        </w:rPr>
      </w:pPr>
      <w:r w:rsidRPr="00D86605">
        <w:rPr>
          <w:b/>
          <w:sz w:val="20"/>
          <w:szCs w:val="20"/>
        </w:rPr>
        <w:t>Семеноводство</w:t>
      </w:r>
      <w:r w:rsidRPr="00D86605">
        <w:rPr>
          <w:sz w:val="20"/>
          <w:szCs w:val="20"/>
        </w:rPr>
        <w:t xml:space="preserve"> является наукой о сохранении чистосортности со</w:t>
      </w:r>
      <w:r w:rsidRPr="00D86605">
        <w:rPr>
          <w:sz w:val="20"/>
          <w:szCs w:val="20"/>
        </w:rPr>
        <w:t>р</w:t>
      </w:r>
      <w:r w:rsidRPr="00D86605">
        <w:rPr>
          <w:sz w:val="20"/>
          <w:szCs w:val="20"/>
        </w:rPr>
        <w:t>тов, их размножении и производстве оригинальных, элитных и репр</w:t>
      </w:r>
      <w:r w:rsidRPr="00D86605">
        <w:rPr>
          <w:sz w:val="20"/>
          <w:szCs w:val="20"/>
        </w:rPr>
        <w:t>о</w:t>
      </w:r>
      <w:r w:rsidRPr="00D86605">
        <w:rPr>
          <w:sz w:val="20"/>
          <w:szCs w:val="20"/>
        </w:rPr>
        <w:t>дукционных семян с высокими сортовыми, посевными качествами и</w:t>
      </w:r>
      <w:r w:rsidR="003774E9">
        <w:rPr>
          <w:sz w:val="20"/>
          <w:szCs w:val="20"/>
        </w:rPr>
        <w:t> </w:t>
      </w:r>
      <w:r w:rsidRPr="00D86605">
        <w:rPr>
          <w:sz w:val="20"/>
          <w:szCs w:val="20"/>
        </w:rPr>
        <w:t>урожайными свойствами до необходимых объемов.</w:t>
      </w:r>
    </w:p>
    <w:p w:rsidR="00D86605" w:rsidRPr="00D86605" w:rsidRDefault="00D86605" w:rsidP="00B67AF9">
      <w:pPr>
        <w:shd w:val="clear" w:color="auto" w:fill="FFFFFF"/>
        <w:spacing w:line="238" w:lineRule="auto"/>
        <w:ind w:firstLine="284"/>
        <w:jc w:val="both"/>
        <w:rPr>
          <w:sz w:val="20"/>
          <w:szCs w:val="20"/>
        </w:rPr>
      </w:pPr>
      <w:r w:rsidRPr="00D86605">
        <w:rPr>
          <w:sz w:val="20"/>
          <w:szCs w:val="20"/>
        </w:rPr>
        <w:t>Объектами семеноводства являются:</w:t>
      </w:r>
    </w:p>
    <w:p w:rsidR="00D86605" w:rsidRPr="00D86605" w:rsidRDefault="00D86605" w:rsidP="00B67AF9">
      <w:pPr>
        <w:pStyle w:val="a9"/>
        <w:numPr>
          <w:ilvl w:val="0"/>
          <w:numId w:val="109"/>
        </w:numPr>
        <w:shd w:val="clear" w:color="auto" w:fill="FFFFFF"/>
        <w:tabs>
          <w:tab w:val="left" w:pos="426"/>
        </w:tabs>
        <w:spacing w:line="238" w:lineRule="auto"/>
        <w:ind w:left="0" w:firstLine="284"/>
        <w:jc w:val="both"/>
        <w:rPr>
          <w:sz w:val="20"/>
          <w:szCs w:val="20"/>
        </w:rPr>
      </w:pPr>
      <w:r w:rsidRPr="00D86605">
        <w:rPr>
          <w:sz w:val="20"/>
          <w:szCs w:val="20"/>
        </w:rPr>
        <w:t>сорта, гибриды и клоны с их наследственной информацией, био-логическими особенностями реакции генотипов на условия окружа</w:t>
      </w:r>
      <w:r w:rsidRPr="00D86605">
        <w:rPr>
          <w:sz w:val="20"/>
          <w:szCs w:val="20"/>
        </w:rPr>
        <w:t>ю</w:t>
      </w:r>
      <w:r>
        <w:rPr>
          <w:sz w:val="20"/>
          <w:szCs w:val="20"/>
        </w:rPr>
        <w:t>щей среды;</w:t>
      </w:r>
    </w:p>
    <w:p w:rsidR="00D86605" w:rsidRPr="00D86605" w:rsidRDefault="00D86605" w:rsidP="00B67AF9">
      <w:pPr>
        <w:pStyle w:val="a9"/>
        <w:numPr>
          <w:ilvl w:val="0"/>
          <w:numId w:val="109"/>
        </w:numPr>
        <w:shd w:val="clear" w:color="auto" w:fill="FFFFFF"/>
        <w:tabs>
          <w:tab w:val="left" w:pos="426"/>
        </w:tabs>
        <w:spacing w:line="238" w:lineRule="auto"/>
        <w:ind w:left="0" w:firstLine="284"/>
        <w:jc w:val="both"/>
        <w:rPr>
          <w:sz w:val="20"/>
          <w:szCs w:val="20"/>
        </w:rPr>
      </w:pPr>
      <w:r w:rsidRPr="00D86605">
        <w:rPr>
          <w:sz w:val="20"/>
          <w:szCs w:val="20"/>
        </w:rPr>
        <w:t>семена с их качественными и количественными показателями, предусмотренными государственными стандартами.</w:t>
      </w:r>
    </w:p>
    <w:p w:rsidR="00D86605" w:rsidRPr="00D86605" w:rsidRDefault="00D86605" w:rsidP="00B67AF9">
      <w:pPr>
        <w:shd w:val="clear" w:color="auto" w:fill="FFFFFF"/>
        <w:spacing w:line="238" w:lineRule="auto"/>
        <w:ind w:firstLine="284"/>
        <w:jc w:val="both"/>
        <w:rPr>
          <w:sz w:val="20"/>
          <w:szCs w:val="20"/>
        </w:rPr>
      </w:pPr>
      <w:r w:rsidRPr="00D86605">
        <w:rPr>
          <w:sz w:val="20"/>
          <w:szCs w:val="20"/>
        </w:rPr>
        <w:t>Согласно новы</w:t>
      </w:r>
      <w:r>
        <w:rPr>
          <w:sz w:val="20"/>
          <w:szCs w:val="20"/>
        </w:rPr>
        <w:t>м</w:t>
      </w:r>
      <w:r w:rsidRPr="00D86605">
        <w:rPr>
          <w:sz w:val="20"/>
          <w:szCs w:val="20"/>
        </w:rPr>
        <w:t xml:space="preserve"> государственны</w:t>
      </w:r>
      <w:r>
        <w:rPr>
          <w:sz w:val="20"/>
          <w:szCs w:val="20"/>
        </w:rPr>
        <w:t>м</w:t>
      </w:r>
      <w:r w:rsidRPr="00D86605">
        <w:rPr>
          <w:sz w:val="20"/>
          <w:szCs w:val="20"/>
        </w:rPr>
        <w:t xml:space="preserve"> стандарт</w:t>
      </w:r>
      <w:r w:rsidR="00FF730B">
        <w:rPr>
          <w:sz w:val="20"/>
          <w:szCs w:val="20"/>
        </w:rPr>
        <w:t>ам</w:t>
      </w:r>
      <w:r w:rsidRPr="00D86605">
        <w:rPr>
          <w:sz w:val="20"/>
          <w:szCs w:val="20"/>
        </w:rPr>
        <w:t xml:space="preserve"> в Республике Бел</w:t>
      </w:r>
      <w:r w:rsidRPr="00D86605">
        <w:rPr>
          <w:sz w:val="20"/>
          <w:szCs w:val="20"/>
        </w:rPr>
        <w:t>а</w:t>
      </w:r>
      <w:r w:rsidRPr="00D86605">
        <w:rPr>
          <w:sz w:val="20"/>
          <w:szCs w:val="20"/>
        </w:rPr>
        <w:t xml:space="preserve">русь сортовые семена подразделяются на следующие категории: </w:t>
      </w:r>
    </w:p>
    <w:p w:rsidR="00D86605" w:rsidRPr="00D86605" w:rsidRDefault="00BA00BA" w:rsidP="00B67AF9">
      <w:pPr>
        <w:pStyle w:val="a9"/>
        <w:numPr>
          <w:ilvl w:val="0"/>
          <w:numId w:val="110"/>
        </w:numPr>
        <w:shd w:val="clear" w:color="auto" w:fill="FFFFFF"/>
        <w:tabs>
          <w:tab w:val="left" w:pos="426"/>
        </w:tabs>
        <w:spacing w:line="238" w:lineRule="auto"/>
        <w:ind w:left="0" w:firstLine="284"/>
        <w:jc w:val="both"/>
        <w:rPr>
          <w:sz w:val="20"/>
          <w:szCs w:val="20"/>
        </w:rPr>
      </w:pPr>
      <w:r>
        <w:rPr>
          <w:sz w:val="20"/>
          <w:szCs w:val="20"/>
        </w:rPr>
        <w:t>оригинальные семена (ОС);</w:t>
      </w:r>
    </w:p>
    <w:p w:rsidR="00D86605" w:rsidRPr="00D86605" w:rsidRDefault="00BA00BA" w:rsidP="00B67AF9">
      <w:pPr>
        <w:pStyle w:val="a9"/>
        <w:numPr>
          <w:ilvl w:val="0"/>
          <w:numId w:val="110"/>
        </w:numPr>
        <w:shd w:val="clear" w:color="auto" w:fill="FFFFFF"/>
        <w:tabs>
          <w:tab w:val="left" w:pos="426"/>
        </w:tabs>
        <w:spacing w:line="238" w:lineRule="auto"/>
        <w:ind w:left="0" w:firstLine="284"/>
        <w:jc w:val="both"/>
        <w:rPr>
          <w:sz w:val="20"/>
          <w:szCs w:val="20"/>
        </w:rPr>
      </w:pPr>
      <w:r>
        <w:rPr>
          <w:sz w:val="20"/>
          <w:szCs w:val="20"/>
        </w:rPr>
        <w:t>элитные семена (ЭС);</w:t>
      </w:r>
    </w:p>
    <w:p w:rsidR="00D86605" w:rsidRPr="00D86605" w:rsidRDefault="00D86605" w:rsidP="00B67AF9">
      <w:pPr>
        <w:pStyle w:val="a9"/>
        <w:numPr>
          <w:ilvl w:val="0"/>
          <w:numId w:val="110"/>
        </w:numPr>
        <w:shd w:val="clear" w:color="auto" w:fill="FFFFFF"/>
        <w:tabs>
          <w:tab w:val="left" w:pos="426"/>
        </w:tabs>
        <w:spacing w:line="238" w:lineRule="auto"/>
        <w:ind w:left="0" w:firstLine="284"/>
        <w:jc w:val="both"/>
        <w:rPr>
          <w:sz w:val="20"/>
          <w:szCs w:val="20"/>
        </w:rPr>
      </w:pPr>
      <w:r w:rsidRPr="00D86605">
        <w:rPr>
          <w:sz w:val="20"/>
          <w:szCs w:val="20"/>
        </w:rPr>
        <w:t>репродукционные семена (РС)</w:t>
      </w:r>
      <w:r w:rsidR="00BA00BA">
        <w:rPr>
          <w:sz w:val="20"/>
          <w:szCs w:val="20"/>
        </w:rPr>
        <w:t xml:space="preserve"> и др.</w:t>
      </w:r>
    </w:p>
    <w:p w:rsidR="00D86605" w:rsidRPr="00D86605" w:rsidRDefault="00D86605" w:rsidP="00B67AF9">
      <w:pPr>
        <w:shd w:val="clear" w:color="auto" w:fill="FFFFFF"/>
        <w:spacing w:line="238" w:lineRule="auto"/>
        <w:ind w:firstLine="284"/>
        <w:jc w:val="both"/>
        <w:rPr>
          <w:sz w:val="20"/>
          <w:szCs w:val="20"/>
        </w:rPr>
      </w:pPr>
      <w:r w:rsidRPr="003774E9">
        <w:rPr>
          <w:b/>
          <w:i/>
          <w:sz w:val="20"/>
          <w:szCs w:val="20"/>
        </w:rPr>
        <w:t>Оригинальные семена</w:t>
      </w:r>
      <w:r w:rsidRPr="00D86605">
        <w:rPr>
          <w:sz w:val="20"/>
          <w:szCs w:val="20"/>
        </w:rPr>
        <w:t xml:space="preserve"> получают селекционно-семеноводческие учреждения-оригинаторы сортов в питомниках испытания потомств первого и второго года, питомниках размножения первого года (П-1, П-2, Р-1).</w:t>
      </w:r>
    </w:p>
    <w:p w:rsidR="00D86605" w:rsidRPr="00CA59F3" w:rsidRDefault="00D86605" w:rsidP="00B67AF9">
      <w:pPr>
        <w:shd w:val="clear" w:color="auto" w:fill="FFFFFF"/>
        <w:spacing w:line="238" w:lineRule="auto"/>
        <w:ind w:firstLine="284"/>
        <w:jc w:val="both"/>
        <w:rPr>
          <w:spacing w:val="2"/>
          <w:sz w:val="20"/>
          <w:szCs w:val="20"/>
        </w:rPr>
      </w:pPr>
      <w:r w:rsidRPr="003774E9">
        <w:rPr>
          <w:b/>
          <w:i/>
          <w:spacing w:val="2"/>
          <w:sz w:val="20"/>
          <w:szCs w:val="20"/>
        </w:rPr>
        <w:t>Элитные семена</w:t>
      </w:r>
      <w:r w:rsidRPr="00CA59F3">
        <w:rPr>
          <w:spacing w:val="2"/>
          <w:sz w:val="20"/>
          <w:szCs w:val="20"/>
        </w:rPr>
        <w:t xml:space="preserve"> производят экспериментальные базы </w:t>
      </w:r>
      <w:r w:rsidR="00CA59F3" w:rsidRPr="00CA59F3">
        <w:rPr>
          <w:spacing w:val="2"/>
          <w:sz w:val="20"/>
          <w:szCs w:val="20"/>
        </w:rPr>
        <w:t>научно-исследовательских учреждений,</w:t>
      </w:r>
      <w:r w:rsidRPr="00CA59F3">
        <w:rPr>
          <w:spacing w:val="2"/>
          <w:sz w:val="20"/>
          <w:szCs w:val="20"/>
        </w:rPr>
        <w:t xml:space="preserve"> учхозы вузов, элитхозы в питомн</w:t>
      </w:r>
      <w:r w:rsidRPr="00CA59F3">
        <w:rPr>
          <w:spacing w:val="2"/>
          <w:sz w:val="20"/>
          <w:szCs w:val="20"/>
        </w:rPr>
        <w:t>и</w:t>
      </w:r>
      <w:r w:rsidRPr="00CA59F3">
        <w:rPr>
          <w:spacing w:val="2"/>
          <w:sz w:val="20"/>
          <w:szCs w:val="20"/>
        </w:rPr>
        <w:t>ках размножения второго года, на участках суперэлиты и элиты (Р-2, с/э, э).</w:t>
      </w:r>
    </w:p>
    <w:p w:rsidR="00D86605" w:rsidRPr="00D86605" w:rsidRDefault="00D86605" w:rsidP="00B67AF9">
      <w:pPr>
        <w:shd w:val="clear" w:color="auto" w:fill="FFFFFF"/>
        <w:spacing w:line="238" w:lineRule="auto"/>
        <w:ind w:firstLine="284"/>
        <w:jc w:val="both"/>
        <w:rPr>
          <w:sz w:val="20"/>
          <w:szCs w:val="20"/>
        </w:rPr>
      </w:pPr>
      <w:r w:rsidRPr="003774E9">
        <w:rPr>
          <w:b/>
          <w:i/>
          <w:sz w:val="20"/>
          <w:szCs w:val="20"/>
        </w:rPr>
        <w:t>Репродукционные семена</w:t>
      </w:r>
      <w:r w:rsidRPr="00D86605">
        <w:rPr>
          <w:sz w:val="20"/>
          <w:szCs w:val="20"/>
        </w:rPr>
        <w:t xml:space="preserve"> выращивают в коммерческих</w:t>
      </w:r>
      <w:r>
        <w:rPr>
          <w:sz w:val="20"/>
          <w:szCs w:val="20"/>
        </w:rPr>
        <w:t>,</w:t>
      </w:r>
      <w:r w:rsidRPr="00D86605">
        <w:rPr>
          <w:sz w:val="20"/>
          <w:szCs w:val="20"/>
        </w:rPr>
        <w:t xml:space="preserve"> ферме</w:t>
      </w:r>
      <w:r w:rsidRPr="00D86605">
        <w:rPr>
          <w:sz w:val="20"/>
          <w:szCs w:val="20"/>
        </w:rPr>
        <w:t>р</w:t>
      </w:r>
      <w:r w:rsidRPr="00D86605">
        <w:rPr>
          <w:sz w:val="20"/>
          <w:szCs w:val="20"/>
        </w:rPr>
        <w:t>ских</w:t>
      </w:r>
      <w:r>
        <w:rPr>
          <w:sz w:val="20"/>
          <w:szCs w:val="20"/>
        </w:rPr>
        <w:t xml:space="preserve"> и других</w:t>
      </w:r>
      <w:r w:rsidRPr="00D86605">
        <w:rPr>
          <w:sz w:val="20"/>
          <w:szCs w:val="20"/>
        </w:rPr>
        <w:t xml:space="preserve"> хозяйствах путем пересева семян элиты</w:t>
      </w:r>
      <w:r>
        <w:rPr>
          <w:sz w:val="20"/>
          <w:szCs w:val="20"/>
        </w:rPr>
        <w:t xml:space="preserve"> в течение </w:t>
      </w:r>
      <w:r w:rsidR="003774E9">
        <w:rPr>
          <w:sz w:val="20"/>
          <w:szCs w:val="20"/>
        </w:rPr>
        <w:br/>
      </w:r>
      <w:r w:rsidRPr="00D86605">
        <w:rPr>
          <w:sz w:val="20"/>
          <w:szCs w:val="20"/>
        </w:rPr>
        <w:t>1</w:t>
      </w:r>
      <w:r>
        <w:rPr>
          <w:sz w:val="20"/>
          <w:szCs w:val="20"/>
        </w:rPr>
        <w:t>−</w:t>
      </w:r>
      <w:r w:rsidRPr="00D86605">
        <w:rPr>
          <w:sz w:val="20"/>
          <w:szCs w:val="20"/>
        </w:rPr>
        <w:t>3</w:t>
      </w:r>
      <w:r>
        <w:rPr>
          <w:sz w:val="20"/>
          <w:szCs w:val="20"/>
        </w:rPr>
        <w:t xml:space="preserve"> лет</w:t>
      </w:r>
      <w:r w:rsidRPr="00D86605">
        <w:rPr>
          <w:sz w:val="20"/>
          <w:szCs w:val="20"/>
        </w:rPr>
        <w:t xml:space="preserve"> (Р</w:t>
      </w:r>
      <w:r w:rsidRPr="00D86605">
        <w:rPr>
          <w:sz w:val="20"/>
          <w:szCs w:val="20"/>
          <w:vertAlign w:val="subscript"/>
        </w:rPr>
        <w:t>1</w:t>
      </w:r>
      <w:r>
        <w:rPr>
          <w:sz w:val="20"/>
          <w:szCs w:val="20"/>
          <w:vertAlign w:val="subscript"/>
        </w:rPr>
        <w:t>−</w:t>
      </w:r>
      <w:r w:rsidRPr="00D86605">
        <w:rPr>
          <w:sz w:val="20"/>
          <w:szCs w:val="20"/>
          <w:vertAlign w:val="subscript"/>
        </w:rPr>
        <w:t>3</w:t>
      </w:r>
      <w:r w:rsidRPr="00D86605">
        <w:rPr>
          <w:sz w:val="20"/>
          <w:szCs w:val="20"/>
        </w:rPr>
        <w:t>) и более (Р</w:t>
      </w:r>
      <w:r w:rsidRPr="003774E9">
        <w:rPr>
          <w:i/>
          <w:sz w:val="20"/>
          <w:szCs w:val="20"/>
          <w:vertAlign w:val="subscript"/>
        </w:rPr>
        <w:t>n</w:t>
      </w:r>
      <w:r w:rsidRPr="00D86605">
        <w:rPr>
          <w:sz w:val="20"/>
          <w:szCs w:val="20"/>
        </w:rPr>
        <w:t>) на семенных участках.</w:t>
      </w:r>
    </w:p>
    <w:p w:rsidR="00D86605" w:rsidRDefault="00D86605" w:rsidP="00B67AF9">
      <w:pPr>
        <w:shd w:val="clear" w:color="auto" w:fill="FFFFFF"/>
        <w:spacing w:line="238" w:lineRule="auto"/>
        <w:ind w:firstLine="284"/>
        <w:jc w:val="both"/>
        <w:rPr>
          <w:sz w:val="20"/>
          <w:szCs w:val="20"/>
        </w:rPr>
      </w:pPr>
      <w:r w:rsidRPr="00D86605">
        <w:rPr>
          <w:sz w:val="20"/>
          <w:szCs w:val="20"/>
        </w:rPr>
        <w:t>Выпуском оригинальных и элитных семян заканчивается ориг</w:t>
      </w:r>
      <w:r w:rsidRPr="00D86605">
        <w:rPr>
          <w:sz w:val="20"/>
          <w:szCs w:val="20"/>
        </w:rPr>
        <w:t>и</w:t>
      </w:r>
      <w:r w:rsidRPr="00D86605">
        <w:rPr>
          <w:sz w:val="20"/>
          <w:szCs w:val="20"/>
        </w:rPr>
        <w:t>нальное и элитное семеноводство. После пересева элиты получают первую, вторую и последующие репродукции.</w:t>
      </w:r>
    </w:p>
    <w:p w:rsidR="00BA00BA" w:rsidRPr="00D86605" w:rsidRDefault="00BA00BA" w:rsidP="00B67AF9">
      <w:pPr>
        <w:shd w:val="clear" w:color="auto" w:fill="FFFFFF"/>
        <w:spacing w:line="238" w:lineRule="auto"/>
        <w:ind w:firstLine="284"/>
        <w:jc w:val="both"/>
        <w:rPr>
          <w:sz w:val="20"/>
          <w:szCs w:val="20"/>
        </w:rPr>
      </w:pPr>
      <w:r w:rsidRPr="00BA00BA">
        <w:rPr>
          <w:sz w:val="20"/>
          <w:szCs w:val="20"/>
        </w:rPr>
        <w:t xml:space="preserve">Семенные посевы в обязательном порядке подлежат </w:t>
      </w:r>
      <w:r>
        <w:rPr>
          <w:sz w:val="20"/>
          <w:szCs w:val="20"/>
        </w:rPr>
        <w:t>сортовому контролю</w:t>
      </w:r>
      <w:r w:rsidRPr="00BA00BA">
        <w:rPr>
          <w:sz w:val="20"/>
          <w:szCs w:val="20"/>
        </w:rPr>
        <w:t>.</w:t>
      </w:r>
    </w:p>
    <w:p w:rsidR="009F0EBC" w:rsidRPr="00E979C6" w:rsidRDefault="009F0EBC" w:rsidP="00B67AF9">
      <w:pPr>
        <w:shd w:val="clear" w:color="auto" w:fill="FFFFFF"/>
        <w:spacing w:line="238" w:lineRule="auto"/>
        <w:ind w:firstLine="284"/>
        <w:jc w:val="both"/>
        <w:rPr>
          <w:sz w:val="20"/>
          <w:szCs w:val="20"/>
        </w:rPr>
      </w:pPr>
      <w:r w:rsidRPr="003C4662">
        <w:rPr>
          <w:b/>
          <w:sz w:val="20"/>
          <w:szCs w:val="20"/>
        </w:rPr>
        <w:t>Сортовой контроль</w:t>
      </w:r>
      <w:r>
        <w:rPr>
          <w:b/>
          <w:i/>
          <w:sz w:val="20"/>
          <w:szCs w:val="20"/>
        </w:rPr>
        <w:t xml:space="preserve"> </w:t>
      </w:r>
      <w:r w:rsidRPr="00E979C6">
        <w:rPr>
          <w:sz w:val="20"/>
          <w:szCs w:val="20"/>
        </w:rPr>
        <w:t>осуществляется путем проведения полевой или амбарной апробации семенных посевов или партий сортовых с</w:t>
      </w:r>
      <w:r w:rsidRPr="00E979C6">
        <w:rPr>
          <w:sz w:val="20"/>
          <w:szCs w:val="20"/>
        </w:rPr>
        <w:t>е</w:t>
      </w:r>
      <w:r w:rsidRPr="00E979C6">
        <w:rPr>
          <w:sz w:val="20"/>
          <w:szCs w:val="20"/>
        </w:rPr>
        <w:t>мян сельскохозяйственных культур.</w:t>
      </w:r>
    </w:p>
    <w:p w:rsidR="009F0EBC" w:rsidRPr="00E979C6" w:rsidRDefault="009F0EBC" w:rsidP="00B67AF9">
      <w:pPr>
        <w:shd w:val="clear" w:color="auto" w:fill="FFFFFF"/>
        <w:spacing w:line="238" w:lineRule="auto"/>
        <w:ind w:firstLine="284"/>
        <w:jc w:val="both"/>
        <w:rPr>
          <w:sz w:val="20"/>
          <w:szCs w:val="20"/>
        </w:rPr>
      </w:pPr>
      <w:r w:rsidRPr="00E979C6">
        <w:rPr>
          <w:sz w:val="20"/>
          <w:szCs w:val="20"/>
        </w:rPr>
        <w:t>Задача апробации − определить пригодность сортовых и гибридных посевов для использования урожая с них на семенные цели.</w:t>
      </w:r>
    </w:p>
    <w:p w:rsidR="00BA00BA" w:rsidRPr="00BA00BA" w:rsidRDefault="00BA00BA" w:rsidP="00B67AF9">
      <w:pPr>
        <w:shd w:val="clear" w:color="auto" w:fill="FFFFFF"/>
        <w:spacing w:line="238" w:lineRule="auto"/>
        <w:ind w:firstLine="284"/>
        <w:jc w:val="both"/>
        <w:rPr>
          <w:sz w:val="20"/>
          <w:szCs w:val="20"/>
        </w:rPr>
      </w:pPr>
      <w:r w:rsidRPr="00BA00BA">
        <w:rPr>
          <w:sz w:val="20"/>
          <w:szCs w:val="20"/>
        </w:rPr>
        <w:t>Апробации подлежат семенные посевы</w:t>
      </w:r>
      <w:r>
        <w:rPr>
          <w:sz w:val="20"/>
          <w:szCs w:val="20"/>
        </w:rPr>
        <w:t>:</w:t>
      </w:r>
    </w:p>
    <w:p w:rsidR="00BA00BA" w:rsidRPr="00BA00BA" w:rsidRDefault="00BA00BA" w:rsidP="00B67AF9">
      <w:pPr>
        <w:pStyle w:val="a9"/>
        <w:numPr>
          <w:ilvl w:val="0"/>
          <w:numId w:val="111"/>
        </w:numPr>
        <w:shd w:val="clear" w:color="auto" w:fill="FFFFFF"/>
        <w:tabs>
          <w:tab w:val="left" w:pos="482"/>
        </w:tabs>
        <w:spacing w:line="238" w:lineRule="auto"/>
        <w:ind w:left="0" w:firstLine="284"/>
        <w:jc w:val="both"/>
        <w:rPr>
          <w:sz w:val="20"/>
          <w:szCs w:val="20"/>
        </w:rPr>
      </w:pPr>
      <w:r w:rsidRPr="00BA00BA">
        <w:rPr>
          <w:sz w:val="20"/>
          <w:szCs w:val="20"/>
        </w:rPr>
        <w:t>сортов и гибридов, включенных в Гос</w:t>
      </w:r>
      <w:r>
        <w:rPr>
          <w:sz w:val="20"/>
          <w:szCs w:val="20"/>
        </w:rPr>
        <w:t xml:space="preserve">ударственный </w:t>
      </w:r>
      <w:r w:rsidRPr="00BA00BA">
        <w:rPr>
          <w:sz w:val="20"/>
          <w:szCs w:val="20"/>
        </w:rPr>
        <w:t>реестр со</w:t>
      </w:r>
      <w:r w:rsidRPr="00BA00BA">
        <w:rPr>
          <w:sz w:val="20"/>
          <w:szCs w:val="20"/>
        </w:rPr>
        <w:t>р</w:t>
      </w:r>
      <w:r w:rsidRPr="00BA00BA">
        <w:rPr>
          <w:sz w:val="20"/>
          <w:szCs w:val="20"/>
        </w:rPr>
        <w:lastRenderedPageBreak/>
        <w:t>тов, перспективных сортов и сортов, находящихся в Гос</w:t>
      </w:r>
      <w:r>
        <w:rPr>
          <w:sz w:val="20"/>
          <w:szCs w:val="20"/>
        </w:rPr>
        <w:t xml:space="preserve">ударственном </w:t>
      </w:r>
      <w:r w:rsidRPr="00BA00BA">
        <w:rPr>
          <w:sz w:val="20"/>
          <w:szCs w:val="20"/>
        </w:rPr>
        <w:t>сортоиспытании</w:t>
      </w:r>
      <w:r>
        <w:rPr>
          <w:sz w:val="20"/>
          <w:szCs w:val="20"/>
        </w:rPr>
        <w:t>;</w:t>
      </w:r>
    </w:p>
    <w:p w:rsidR="00BA00BA" w:rsidRPr="00BA00BA" w:rsidRDefault="00BA00BA" w:rsidP="00B67AF9">
      <w:pPr>
        <w:pStyle w:val="a9"/>
        <w:numPr>
          <w:ilvl w:val="0"/>
          <w:numId w:val="111"/>
        </w:numPr>
        <w:shd w:val="clear" w:color="auto" w:fill="FFFFFF"/>
        <w:tabs>
          <w:tab w:val="left" w:pos="482"/>
        </w:tabs>
        <w:spacing w:line="238" w:lineRule="auto"/>
        <w:ind w:left="0" w:firstLine="284"/>
        <w:jc w:val="both"/>
        <w:rPr>
          <w:sz w:val="20"/>
          <w:szCs w:val="20"/>
        </w:rPr>
      </w:pPr>
      <w:r w:rsidRPr="00BA00BA">
        <w:rPr>
          <w:sz w:val="20"/>
          <w:szCs w:val="20"/>
        </w:rPr>
        <w:t>во всех категориях хозяйств, включенных в Гос</w:t>
      </w:r>
      <w:r>
        <w:rPr>
          <w:sz w:val="20"/>
          <w:szCs w:val="20"/>
        </w:rPr>
        <w:t xml:space="preserve">ударственный </w:t>
      </w:r>
      <w:r w:rsidRPr="00BA00BA">
        <w:rPr>
          <w:sz w:val="20"/>
          <w:szCs w:val="20"/>
        </w:rPr>
        <w:t>р</w:t>
      </w:r>
      <w:r w:rsidRPr="00BA00BA">
        <w:rPr>
          <w:sz w:val="20"/>
          <w:szCs w:val="20"/>
        </w:rPr>
        <w:t>е</w:t>
      </w:r>
      <w:r w:rsidRPr="00BA00BA">
        <w:rPr>
          <w:sz w:val="20"/>
          <w:szCs w:val="20"/>
        </w:rPr>
        <w:t>естр производителей и заготовителей семян</w:t>
      </w:r>
      <w:r w:rsidR="008D0886">
        <w:rPr>
          <w:sz w:val="20"/>
          <w:szCs w:val="20"/>
        </w:rPr>
        <w:t>,</w:t>
      </w:r>
      <w:r w:rsidRPr="00BA00BA">
        <w:rPr>
          <w:sz w:val="20"/>
          <w:szCs w:val="20"/>
        </w:rPr>
        <w:t xml:space="preserve"> и </w:t>
      </w:r>
      <w:r w:rsidR="004C707B">
        <w:rPr>
          <w:sz w:val="20"/>
          <w:szCs w:val="20"/>
        </w:rPr>
        <w:t xml:space="preserve">в </w:t>
      </w:r>
      <w:r w:rsidRPr="00BA00BA">
        <w:rPr>
          <w:sz w:val="20"/>
          <w:szCs w:val="20"/>
        </w:rPr>
        <w:t>хозяйствах, произв</w:t>
      </w:r>
      <w:r w:rsidRPr="00BA00BA">
        <w:rPr>
          <w:sz w:val="20"/>
          <w:szCs w:val="20"/>
        </w:rPr>
        <w:t>о</w:t>
      </w:r>
      <w:r w:rsidRPr="00BA00BA">
        <w:rPr>
          <w:sz w:val="20"/>
          <w:szCs w:val="20"/>
        </w:rPr>
        <w:t>дящих сем</w:t>
      </w:r>
      <w:r w:rsidR="008D0886">
        <w:rPr>
          <w:sz w:val="20"/>
          <w:szCs w:val="20"/>
        </w:rPr>
        <w:t>е</w:t>
      </w:r>
      <w:r w:rsidRPr="00BA00BA">
        <w:rPr>
          <w:sz w:val="20"/>
          <w:szCs w:val="20"/>
        </w:rPr>
        <w:t>на для собственных нужд.</w:t>
      </w:r>
    </w:p>
    <w:p w:rsidR="00F7261E" w:rsidRDefault="00E27C86" w:rsidP="00B67AF9">
      <w:pPr>
        <w:shd w:val="clear" w:color="auto" w:fill="FFFFFF"/>
        <w:spacing w:line="238" w:lineRule="auto"/>
        <w:ind w:firstLine="284"/>
        <w:jc w:val="both"/>
        <w:rPr>
          <w:sz w:val="20"/>
          <w:szCs w:val="20"/>
        </w:rPr>
      </w:pPr>
      <w:r w:rsidRPr="00E979C6">
        <w:rPr>
          <w:sz w:val="20"/>
          <w:szCs w:val="20"/>
        </w:rPr>
        <w:t>На основании части восьмой ст</w:t>
      </w:r>
      <w:r w:rsidR="00BA00BA">
        <w:rPr>
          <w:sz w:val="20"/>
          <w:szCs w:val="20"/>
        </w:rPr>
        <w:t>.</w:t>
      </w:r>
      <w:r w:rsidRPr="00E979C6">
        <w:rPr>
          <w:sz w:val="20"/>
          <w:szCs w:val="20"/>
        </w:rPr>
        <w:t xml:space="preserve"> 22 Закона Республики Беларусь от 2 мая 2013 г. «О семеноводстве» </w:t>
      </w:r>
      <w:r w:rsidR="003D4187">
        <w:rPr>
          <w:sz w:val="20"/>
          <w:szCs w:val="20"/>
        </w:rPr>
        <w:t>п</w:t>
      </w:r>
      <w:r w:rsidRPr="00E979C6">
        <w:rPr>
          <w:sz w:val="20"/>
          <w:szCs w:val="20"/>
        </w:rPr>
        <w:t xml:space="preserve">остановлением Совета Министров Республики Беларусь утверждено Положение о порядке проведения апробации сельскохозяйственных растений, которое вступило в силу </w:t>
      </w:r>
      <w:r w:rsidR="003D4187">
        <w:rPr>
          <w:sz w:val="20"/>
          <w:szCs w:val="20"/>
        </w:rPr>
        <w:t>8</w:t>
      </w:r>
      <w:r w:rsidR="004C707B">
        <w:rPr>
          <w:sz w:val="20"/>
          <w:szCs w:val="20"/>
        </w:rPr>
        <w:t> </w:t>
      </w:r>
      <w:r w:rsidRPr="00E979C6">
        <w:rPr>
          <w:sz w:val="20"/>
          <w:szCs w:val="20"/>
        </w:rPr>
        <w:t>ноября 20</w:t>
      </w:r>
      <w:r w:rsidR="003D4187" w:rsidRPr="00E979C6">
        <w:rPr>
          <w:sz w:val="20"/>
          <w:szCs w:val="20"/>
        </w:rPr>
        <w:t>13 г.</w:t>
      </w:r>
    </w:p>
    <w:p w:rsidR="00E27C86" w:rsidRPr="00E979C6" w:rsidRDefault="00E27C86" w:rsidP="00B67AF9">
      <w:pPr>
        <w:shd w:val="clear" w:color="auto" w:fill="FFFFFF"/>
        <w:spacing w:line="238" w:lineRule="auto"/>
        <w:ind w:firstLine="284"/>
        <w:jc w:val="both"/>
        <w:rPr>
          <w:sz w:val="20"/>
          <w:szCs w:val="20"/>
        </w:rPr>
      </w:pPr>
      <w:r w:rsidRPr="00E979C6">
        <w:rPr>
          <w:sz w:val="20"/>
          <w:szCs w:val="20"/>
        </w:rPr>
        <w:t>Проводится апробация посевов по заявительному принципу с с</w:t>
      </w:r>
      <w:r w:rsidRPr="00E979C6">
        <w:rPr>
          <w:sz w:val="20"/>
          <w:szCs w:val="20"/>
        </w:rPr>
        <w:t>о</w:t>
      </w:r>
      <w:r w:rsidRPr="00E979C6">
        <w:rPr>
          <w:sz w:val="20"/>
          <w:szCs w:val="20"/>
        </w:rPr>
        <w:t>блюдением требований, установленных Министерством сельского х</w:t>
      </w:r>
      <w:r w:rsidRPr="00E979C6">
        <w:rPr>
          <w:sz w:val="20"/>
          <w:szCs w:val="20"/>
        </w:rPr>
        <w:t>о</w:t>
      </w:r>
      <w:r w:rsidRPr="00E979C6">
        <w:rPr>
          <w:sz w:val="20"/>
          <w:szCs w:val="20"/>
        </w:rPr>
        <w:t>зяйства и продовольствия. Заявитель самостоятельно определяет пл</w:t>
      </w:r>
      <w:r w:rsidRPr="00E979C6">
        <w:rPr>
          <w:sz w:val="20"/>
          <w:szCs w:val="20"/>
        </w:rPr>
        <w:t>о</w:t>
      </w:r>
      <w:r w:rsidRPr="00E979C6">
        <w:rPr>
          <w:sz w:val="20"/>
          <w:szCs w:val="20"/>
        </w:rPr>
        <w:t>щадь посевов (посадок) сельскохозяйственных растений.</w:t>
      </w:r>
    </w:p>
    <w:p w:rsidR="00E27C86" w:rsidRPr="00E979C6" w:rsidRDefault="00E27C86" w:rsidP="00B67AF9">
      <w:pPr>
        <w:shd w:val="clear" w:color="auto" w:fill="FFFFFF"/>
        <w:spacing w:line="238" w:lineRule="auto"/>
        <w:ind w:firstLine="284"/>
        <w:jc w:val="both"/>
        <w:rPr>
          <w:sz w:val="20"/>
          <w:szCs w:val="20"/>
        </w:rPr>
      </w:pPr>
      <w:r w:rsidRPr="00E979C6">
        <w:rPr>
          <w:sz w:val="20"/>
          <w:szCs w:val="20"/>
        </w:rPr>
        <w:t>Апробацию сельскохозяйственных растений</w:t>
      </w:r>
      <w:r w:rsidR="00FA35DC" w:rsidRPr="00E979C6">
        <w:rPr>
          <w:sz w:val="20"/>
          <w:szCs w:val="20"/>
        </w:rPr>
        <w:t>, семена которых пре</w:t>
      </w:r>
      <w:r w:rsidR="00FA35DC" w:rsidRPr="00E979C6">
        <w:rPr>
          <w:sz w:val="20"/>
          <w:szCs w:val="20"/>
        </w:rPr>
        <w:t>д</w:t>
      </w:r>
      <w:r w:rsidR="00FA35DC" w:rsidRPr="00E979C6">
        <w:rPr>
          <w:sz w:val="20"/>
          <w:szCs w:val="20"/>
        </w:rPr>
        <w:t>назначены для собственного использования, производитель семян вправе проводить самостоятельно в соответствии с требованиями по апробации.</w:t>
      </w:r>
    </w:p>
    <w:p w:rsidR="00FA35DC" w:rsidRPr="00E979C6" w:rsidRDefault="009F0EBC" w:rsidP="00B67AF9">
      <w:pPr>
        <w:shd w:val="clear" w:color="auto" w:fill="FFFFFF"/>
        <w:spacing w:line="238" w:lineRule="auto"/>
        <w:ind w:firstLine="284"/>
        <w:jc w:val="both"/>
        <w:rPr>
          <w:sz w:val="20"/>
          <w:szCs w:val="20"/>
        </w:rPr>
      </w:pPr>
      <w:r>
        <w:rPr>
          <w:sz w:val="20"/>
          <w:szCs w:val="20"/>
        </w:rPr>
        <w:t>В том случае, если семена, полученные с сортового посева</w:t>
      </w:r>
      <w:r w:rsidR="000B6BD5">
        <w:rPr>
          <w:sz w:val="20"/>
          <w:szCs w:val="20"/>
        </w:rPr>
        <w:t>, план</w:t>
      </w:r>
      <w:r w:rsidR="000B6BD5">
        <w:rPr>
          <w:sz w:val="20"/>
          <w:szCs w:val="20"/>
        </w:rPr>
        <w:t>и</w:t>
      </w:r>
      <w:r w:rsidR="000B6BD5">
        <w:rPr>
          <w:sz w:val="20"/>
          <w:szCs w:val="20"/>
        </w:rPr>
        <w:t>руется использовать на семенные цели или они</w:t>
      </w:r>
      <w:r>
        <w:rPr>
          <w:sz w:val="20"/>
          <w:szCs w:val="20"/>
        </w:rPr>
        <w:t xml:space="preserve"> предназначены для реали</w:t>
      </w:r>
      <w:r w:rsidR="000B6BD5">
        <w:rPr>
          <w:sz w:val="20"/>
          <w:szCs w:val="20"/>
        </w:rPr>
        <w:t>зации</w:t>
      </w:r>
      <w:r w:rsidR="00E62159">
        <w:rPr>
          <w:sz w:val="20"/>
          <w:szCs w:val="20"/>
        </w:rPr>
        <w:t>, апробация проводится специалистом</w:t>
      </w:r>
      <w:r w:rsidR="00E62159" w:rsidRPr="00E62159">
        <w:t xml:space="preserve"> </w:t>
      </w:r>
      <w:r w:rsidR="00E62159" w:rsidRPr="00E62159">
        <w:rPr>
          <w:b/>
          <w:i/>
          <w:sz w:val="20"/>
          <w:szCs w:val="20"/>
        </w:rPr>
        <w:t>ГУ «Государстве</w:t>
      </w:r>
      <w:r w:rsidR="00E62159" w:rsidRPr="00E62159">
        <w:rPr>
          <w:b/>
          <w:i/>
          <w:sz w:val="20"/>
          <w:szCs w:val="20"/>
        </w:rPr>
        <w:t>н</w:t>
      </w:r>
      <w:r w:rsidR="00E62159" w:rsidRPr="00E62159">
        <w:rPr>
          <w:b/>
          <w:i/>
          <w:sz w:val="20"/>
          <w:szCs w:val="20"/>
        </w:rPr>
        <w:t>ная инспекция по семеноводству, карантину и защите растений»</w:t>
      </w:r>
      <w:r w:rsidR="00E62159">
        <w:rPr>
          <w:sz w:val="20"/>
          <w:szCs w:val="20"/>
        </w:rPr>
        <w:t>. Для этого</w:t>
      </w:r>
      <w:r w:rsidR="00FA35DC" w:rsidRPr="00E979C6">
        <w:rPr>
          <w:sz w:val="20"/>
          <w:szCs w:val="20"/>
        </w:rPr>
        <w:t xml:space="preserve"> заявитель пред</w:t>
      </w:r>
      <w:r w:rsidR="00F7261E">
        <w:rPr>
          <w:sz w:val="20"/>
          <w:szCs w:val="20"/>
        </w:rPr>
        <w:t>о</w:t>
      </w:r>
      <w:r w:rsidR="00FA35DC" w:rsidRPr="00E979C6">
        <w:rPr>
          <w:sz w:val="20"/>
          <w:szCs w:val="20"/>
        </w:rPr>
        <w:t xml:space="preserve">ставляет в </w:t>
      </w:r>
      <w:r w:rsidR="00F7261E">
        <w:rPr>
          <w:sz w:val="20"/>
          <w:szCs w:val="20"/>
        </w:rPr>
        <w:t>Г</w:t>
      </w:r>
      <w:r w:rsidR="00F7261E" w:rsidRPr="00E979C6">
        <w:rPr>
          <w:sz w:val="20"/>
          <w:szCs w:val="20"/>
        </w:rPr>
        <w:t>осударственн</w:t>
      </w:r>
      <w:r w:rsidR="00E62159">
        <w:rPr>
          <w:sz w:val="20"/>
          <w:szCs w:val="20"/>
        </w:rPr>
        <w:t>ую</w:t>
      </w:r>
      <w:r w:rsidR="00F7261E" w:rsidRPr="00E979C6">
        <w:rPr>
          <w:sz w:val="20"/>
          <w:szCs w:val="20"/>
        </w:rPr>
        <w:t xml:space="preserve"> инспекци</w:t>
      </w:r>
      <w:r w:rsidR="00E62159">
        <w:rPr>
          <w:sz w:val="20"/>
          <w:szCs w:val="20"/>
        </w:rPr>
        <w:t>ю</w:t>
      </w:r>
      <w:r w:rsidR="00F7261E">
        <w:rPr>
          <w:sz w:val="20"/>
          <w:szCs w:val="20"/>
        </w:rPr>
        <w:t xml:space="preserve"> по семеноводству, карантину и защите растений</w:t>
      </w:r>
      <w:r w:rsidR="00F7261E" w:rsidRPr="00E979C6">
        <w:rPr>
          <w:sz w:val="20"/>
          <w:szCs w:val="20"/>
        </w:rPr>
        <w:t xml:space="preserve"> </w:t>
      </w:r>
      <w:r w:rsidR="00FA35DC" w:rsidRPr="00E979C6">
        <w:rPr>
          <w:sz w:val="20"/>
          <w:szCs w:val="20"/>
        </w:rPr>
        <w:t>заявление по форме, у</w:t>
      </w:r>
      <w:r w:rsidR="00FA35DC" w:rsidRPr="00E979C6">
        <w:rPr>
          <w:sz w:val="20"/>
          <w:szCs w:val="20"/>
        </w:rPr>
        <w:t>с</w:t>
      </w:r>
      <w:r w:rsidR="00FA35DC" w:rsidRPr="00E979C6">
        <w:rPr>
          <w:sz w:val="20"/>
          <w:szCs w:val="20"/>
        </w:rPr>
        <w:t>тановленной Министерством сельского хозяйства и продовольствия</w:t>
      </w:r>
      <w:r w:rsidR="00926745" w:rsidRPr="00E979C6">
        <w:rPr>
          <w:sz w:val="20"/>
          <w:szCs w:val="20"/>
        </w:rPr>
        <w:t xml:space="preserve"> </w:t>
      </w:r>
      <w:r w:rsidR="00FA35DC" w:rsidRPr="00E979C6">
        <w:rPr>
          <w:sz w:val="20"/>
          <w:szCs w:val="20"/>
        </w:rPr>
        <w:t>(прил</w:t>
      </w:r>
      <w:r w:rsidR="00F7261E">
        <w:rPr>
          <w:sz w:val="20"/>
          <w:szCs w:val="20"/>
        </w:rPr>
        <w:t>.</w:t>
      </w:r>
      <w:r w:rsidR="00FA35DC" w:rsidRPr="00E979C6">
        <w:rPr>
          <w:sz w:val="20"/>
          <w:szCs w:val="20"/>
        </w:rPr>
        <w:t xml:space="preserve"> 1</w:t>
      </w:r>
      <w:r w:rsidR="00275948">
        <w:rPr>
          <w:sz w:val="20"/>
          <w:szCs w:val="20"/>
        </w:rPr>
        <w:t>).</w:t>
      </w:r>
    </w:p>
    <w:p w:rsidR="00FA35DC" w:rsidRPr="00E979C6" w:rsidRDefault="00FA35DC" w:rsidP="00B67AF9">
      <w:pPr>
        <w:shd w:val="clear" w:color="auto" w:fill="FFFFFF"/>
        <w:ind w:firstLine="284"/>
        <w:jc w:val="both"/>
        <w:rPr>
          <w:sz w:val="20"/>
          <w:szCs w:val="20"/>
        </w:rPr>
      </w:pPr>
      <w:r w:rsidRPr="00E979C6">
        <w:rPr>
          <w:sz w:val="20"/>
          <w:szCs w:val="20"/>
        </w:rPr>
        <w:t>Заявление на проведение апробации предоставляется заявителем после посева сельскохозяйственных растений, но не позднее:</w:t>
      </w:r>
    </w:p>
    <w:p w:rsidR="00FA35DC" w:rsidRPr="00E979C6" w:rsidRDefault="00FA35DC" w:rsidP="00B67AF9">
      <w:pPr>
        <w:pStyle w:val="a9"/>
        <w:numPr>
          <w:ilvl w:val="0"/>
          <w:numId w:val="81"/>
        </w:numPr>
        <w:shd w:val="clear" w:color="auto" w:fill="FFFFFF"/>
        <w:tabs>
          <w:tab w:val="left" w:pos="426"/>
        </w:tabs>
        <w:ind w:left="0" w:firstLine="284"/>
        <w:jc w:val="both"/>
        <w:rPr>
          <w:sz w:val="20"/>
          <w:szCs w:val="20"/>
        </w:rPr>
      </w:pPr>
      <w:r w:rsidRPr="00E979C6">
        <w:rPr>
          <w:sz w:val="20"/>
          <w:szCs w:val="20"/>
        </w:rPr>
        <w:t>1 мая – для апробации озимых сельскохозяйственных растений;</w:t>
      </w:r>
    </w:p>
    <w:p w:rsidR="00FA35DC" w:rsidRPr="00E979C6" w:rsidRDefault="00FA35DC" w:rsidP="00B67AF9">
      <w:pPr>
        <w:pStyle w:val="a9"/>
        <w:numPr>
          <w:ilvl w:val="0"/>
          <w:numId w:val="81"/>
        </w:numPr>
        <w:shd w:val="clear" w:color="auto" w:fill="FFFFFF"/>
        <w:tabs>
          <w:tab w:val="left" w:pos="426"/>
        </w:tabs>
        <w:ind w:left="0" w:firstLine="284"/>
        <w:jc w:val="both"/>
        <w:rPr>
          <w:sz w:val="20"/>
          <w:szCs w:val="20"/>
        </w:rPr>
      </w:pPr>
      <w:r w:rsidRPr="00E979C6">
        <w:rPr>
          <w:sz w:val="20"/>
          <w:szCs w:val="20"/>
        </w:rPr>
        <w:t>1 июня – для апробации яровых сельскохозяйственных растений.</w:t>
      </w:r>
    </w:p>
    <w:p w:rsidR="007139C6" w:rsidRDefault="00FA35DC" w:rsidP="00B67AF9">
      <w:pPr>
        <w:shd w:val="clear" w:color="auto" w:fill="FFFFFF"/>
        <w:ind w:firstLine="284"/>
        <w:jc w:val="both"/>
        <w:rPr>
          <w:sz w:val="20"/>
          <w:szCs w:val="20"/>
        </w:rPr>
      </w:pPr>
      <w:r w:rsidRPr="00E979C6">
        <w:rPr>
          <w:sz w:val="20"/>
          <w:szCs w:val="20"/>
        </w:rPr>
        <w:t xml:space="preserve">Заявление подлежит регистрации в день его поступления в </w:t>
      </w:r>
      <w:r w:rsidR="008F2CE4">
        <w:rPr>
          <w:sz w:val="20"/>
          <w:szCs w:val="20"/>
        </w:rPr>
        <w:t>Г</w:t>
      </w:r>
      <w:r w:rsidRPr="00E979C6">
        <w:rPr>
          <w:sz w:val="20"/>
          <w:szCs w:val="20"/>
        </w:rPr>
        <w:t>ос</w:t>
      </w:r>
      <w:r w:rsidRPr="00E979C6">
        <w:rPr>
          <w:sz w:val="20"/>
          <w:szCs w:val="20"/>
        </w:rPr>
        <w:t>у</w:t>
      </w:r>
      <w:r w:rsidRPr="00E979C6">
        <w:rPr>
          <w:sz w:val="20"/>
          <w:szCs w:val="20"/>
        </w:rPr>
        <w:t>дарственн</w:t>
      </w:r>
      <w:r w:rsidR="008F2CE4">
        <w:rPr>
          <w:sz w:val="20"/>
          <w:szCs w:val="20"/>
        </w:rPr>
        <w:t>ую</w:t>
      </w:r>
      <w:r w:rsidRPr="00E979C6">
        <w:rPr>
          <w:sz w:val="20"/>
          <w:szCs w:val="20"/>
        </w:rPr>
        <w:t xml:space="preserve"> инспекци</w:t>
      </w:r>
      <w:r w:rsidR="008F2CE4">
        <w:rPr>
          <w:sz w:val="20"/>
          <w:szCs w:val="20"/>
        </w:rPr>
        <w:t>ю по семеноводству, карантину и защите раст</w:t>
      </w:r>
      <w:r w:rsidR="008F2CE4">
        <w:rPr>
          <w:sz w:val="20"/>
          <w:szCs w:val="20"/>
        </w:rPr>
        <w:t>е</w:t>
      </w:r>
      <w:r w:rsidR="008F2CE4">
        <w:rPr>
          <w:sz w:val="20"/>
          <w:szCs w:val="20"/>
        </w:rPr>
        <w:t>ний</w:t>
      </w:r>
      <w:r w:rsidRPr="00E979C6">
        <w:rPr>
          <w:sz w:val="20"/>
          <w:szCs w:val="20"/>
        </w:rPr>
        <w:t xml:space="preserve">, которая должна рассмотреть его в течение </w:t>
      </w:r>
      <w:r w:rsidR="00F7261E">
        <w:rPr>
          <w:sz w:val="20"/>
          <w:szCs w:val="20"/>
        </w:rPr>
        <w:t>пяти</w:t>
      </w:r>
      <w:r w:rsidRPr="00E979C6">
        <w:rPr>
          <w:sz w:val="20"/>
          <w:szCs w:val="20"/>
        </w:rPr>
        <w:t xml:space="preserve"> дней и пр</w:t>
      </w:r>
      <w:r w:rsidR="00F7261E">
        <w:rPr>
          <w:sz w:val="20"/>
          <w:szCs w:val="20"/>
        </w:rPr>
        <w:t>и</w:t>
      </w:r>
      <w:r w:rsidRPr="00E979C6">
        <w:rPr>
          <w:sz w:val="20"/>
          <w:szCs w:val="20"/>
        </w:rPr>
        <w:t>нять решение о проведении апробации либо об отказе в проведении апр</w:t>
      </w:r>
      <w:r w:rsidRPr="00E979C6">
        <w:rPr>
          <w:sz w:val="20"/>
          <w:szCs w:val="20"/>
        </w:rPr>
        <w:t>о</w:t>
      </w:r>
      <w:r w:rsidRPr="00E979C6">
        <w:rPr>
          <w:sz w:val="20"/>
          <w:szCs w:val="20"/>
        </w:rPr>
        <w:t>бации</w:t>
      </w:r>
      <w:r w:rsidR="00926745" w:rsidRPr="00E979C6">
        <w:rPr>
          <w:sz w:val="20"/>
          <w:szCs w:val="20"/>
        </w:rPr>
        <w:t>.</w:t>
      </w:r>
    </w:p>
    <w:p w:rsidR="00926745" w:rsidRPr="00E979C6" w:rsidRDefault="00926745" w:rsidP="00B67AF9">
      <w:pPr>
        <w:shd w:val="clear" w:color="auto" w:fill="FFFFFF"/>
        <w:spacing w:line="238" w:lineRule="auto"/>
        <w:ind w:firstLine="284"/>
        <w:jc w:val="both"/>
        <w:rPr>
          <w:sz w:val="20"/>
          <w:szCs w:val="20"/>
        </w:rPr>
      </w:pPr>
      <w:r w:rsidRPr="00E979C6">
        <w:rPr>
          <w:sz w:val="20"/>
          <w:szCs w:val="20"/>
        </w:rPr>
        <w:t>Решение «отказать» может быть принято по следующим причинам:</w:t>
      </w:r>
    </w:p>
    <w:p w:rsidR="00926745" w:rsidRPr="00E979C6" w:rsidRDefault="00F7261E" w:rsidP="00B67AF9">
      <w:pPr>
        <w:pStyle w:val="a9"/>
        <w:numPr>
          <w:ilvl w:val="0"/>
          <w:numId w:val="82"/>
        </w:numPr>
        <w:shd w:val="clear" w:color="auto" w:fill="FFFFFF"/>
        <w:tabs>
          <w:tab w:val="left" w:pos="426"/>
        </w:tabs>
        <w:spacing w:line="238" w:lineRule="auto"/>
        <w:ind w:left="0" w:firstLine="284"/>
        <w:jc w:val="both"/>
        <w:rPr>
          <w:sz w:val="20"/>
          <w:szCs w:val="20"/>
        </w:rPr>
      </w:pPr>
      <w:r>
        <w:rPr>
          <w:sz w:val="20"/>
          <w:szCs w:val="20"/>
        </w:rPr>
        <w:t xml:space="preserve">в соответствии со </w:t>
      </w:r>
      <w:r w:rsidR="00926745" w:rsidRPr="00E979C6">
        <w:rPr>
          <w:sz w:val="20"/>
          <w:szCs w:val="20"/>
        </w:rPr>
        <w:t xml:space="preserve">ст. </w:t>
      </w:r>
      <w:r>
        <w:rPr>
          <w:sz w:val="20"/>
          <w:szCs w:val="20"/>
        </w:rPr>
        <w:t xml:space="preserve">17, </w:t>
      </w:r>
      <w:r w:rsidR="00926745" w:rsidRPr="00E979C6">
        <w:rPr>
          <w:sz w:val="20"/>
          <w:szCs w:val="20"/>
        </w:rPr>
        <w:t>25</w:t>
      </w:r>
      <w:r>
        <w:rPr>
          <w:sz w:val="20"/>
          <w:szCs w:val="20"/>
        </w:rPr>
        <w:t xml:space="preserve">−27 Закона Республики Беларусь </w:t>
      </w:r>
      <w:r w:rsidR="004C707B">
        <w:rPr>
          <w:sz w:val="20"/>
          <w:szCs w:val="20"/>
        </w:rPr>
        <w:br/>
      </w:r>
      <w:r w:rsidR="004C707B" w:rsidRPr="00E979C6">
        <w:rPr>
          <w:sz w:val="20"/>
          <w:szCs w:val="20"/>
        </w:rPr>
        <w:t xml:space="preserve">от 28 октября 2008 г. </w:t>
      </w:r>
      <w:r w:rsidR="00926745" w:rsidRPr="00E979C6">
        <w:rPr>
          <w:sz w:val="20"/>
          <w:szCs w:val="20"/>
        </w:rPr>
        <w:t>«Об</w:t>
      </w:r>
      <w:r w:rsidR="004C707B">
        <w:rPr>
          <w:sz w:val="20"/>
          <w:szCs w:val="20"/>
        </w:rPr>
        <w:t xml:space="preserve"> </w:t>
      </w:r>
      <w:r w:rsidR="00926745" w:rsidRPr="00E979C6">
        <w:rPr>
          <w:sz w:val="20"/>
          <w:szCs w:val="20"/>
        </w:rPr>
        <w:t>основах административных процедур»</w:t>
      </w:r>
      <w:r>
        <w:rPr>
          <w:sz w:val="20"/>
          <w:szCs w:val="20"/>
        </w:rPr>
        <w:t>;</w:t>
      </w:r>
    </w:p>
    <w:p w:rsidR="00926745" w:rsidRPr="00E979C6" w:rsidRDefault="00926745" w:rsidP="00B67AF9">
      <w:pPr>
        <w:pStyle w:val="a9"/>
        <w:numPr>
          <w:ilvl w:val="0"/>
          <w:numId w:val="82"/>
        </w:numPr>
        <w:shd w:val="clear" w:color="auto" w:fill="FFFFFF"/>
        <w:tabs>
          <w:tab w:val="left" w:pos="426"/>
        </w:tabs>
        <w:spacing w:line="238" w:lineRule="auto"/>
        <w:ind w:left="0" w:firstLine="284"/>
        <w:jc w:val="both"/>
        <w:rPr>
          <w:sz w:val="20"/>
          <w:szCs w:val="20"/>
        </w:rPr>
      </w:pPr>
      <w:r w:rsidRPr="00E979C6">
        <w:rPr>
          <w:sz w:val="20"/>
          <w:szCs w:val="20"/>
        </w:rPr>
        <w:t>в случае нарушения сроков подачи заявления о проведении апр</w:t>
      </w:r>
      <w:r w:rsidRPr="00E979C6">
        <w:rPr>
          <w:sz w:val="20"/>
          <w:szCs w:val="20"/>
        </w:rPr>
        <w:t>о</w:t>
      </w:r>
      <w:r w:rsidRPr="00E979C6">
        <w:rPr>
          <w:sz w:val="20"/>
          <w:szCs w:val="20"/>
        </w:rPr>
        <w:t>бации.</w:t>
      </w:r>
    </w:p>
    <w:p w:rsidR="007139C6" w:rsidRDefault="007139C6" w:rsidP="00B67AF9">
      <w:pPr>
        <w:shd w:val="clear" w:color="auto" w:fill="FFFFFF"/>
        <w:spacing w:line="238" w:lineRule="auto"/>
        <w:ind w:firstLine="284"/>
        <w:jc w:val="both"/>
        <w:rPr>
          <w:sz w:val="20"/>
          <w:szCs w:val="20"/>
        </w:rPr>
      </w:pPr>
      <w:r w:rsidRPr="00E979C6">
        <w:rPr>
          <w:sz w:val="20"/>
          <w:szCs w:val="20"/>
        </w:rPr>
        <w:lastRenderedPageBreak/>
        <w:t xml:space="preserve">Государственная инспекция </w:t>
      </w:r>
      <w:r w:rsidR="00F7261E">
        <w:rPr>
          <w:sz w:val="20"/>
          <w:szCs w:val="20"/>
        </w:rPr>
        <w:t>по семеноводству, карантину и защите растений</w:t>
      </w:r>
      <w:r w:rsidR="00F7261E" w:rsidRPr="00E979C6">
        <w:rPr>
          <w:sz w:val="20"/>
          <w:szCs w:val="20"/>
        </w:rPr>
        <w:t xml:space="preserve"> </w:t>
      </w:r>
      <w:r w:rsidRPr="00E979C6">
        <w:rPr>
          <w:sz w:val="20"/>
          <w:szCs w:val="20"/>
        </w:rPr>
        <w:t>высылает уведомление о принятом решении не поз</w:t>
      </w:r>
      <w:r w:rsidR="008D0886">
        <w:rPr>
          <w:sz w:val="20"/>
          <w:szCs w:val="20"/>
        </w:rPr>
        <w:t>днее пяти</w:t>
      </w:r>
      <w:r w:rsidRPr="00E979C6">
        <w:rPr>
          <w:sz w:val="20"/>
          <w:szCs w:val="20"/>
        </w:rPr>
        <w:t xml:space="preserve"> дней со дня принятия соответствующего</w:t>
      </w:r>
      <w:r w:rsidR="00296A13">
        <w:rPr>
          <w:sz w:val="20"/>
          <w:szCs w:val="20"/>
        </w:rPr>
        <w:t xml:space="preserve"> решения</w:t>
      </w:r>
      <w:r w:rsidRPr="00E979C6">
        <w:rPr>
          <w:sz w:val="20"/>
          <w:szCs w:val="20"/>
        </w:rPr>
        <w:t>.</w:t>
      </w:r>
    </w:p>
    <w:p w:rsidR="00926745" w:rsidRPr="00E979C6" w:rsidRDefault="00926745" w:rsidP="00B67AF9">
      <w:pPr>
        <w:shd w:val="clear" w:color="auto" w:fill="FFFFFF"/>
        <w:spacing w:line="238" w:lineRule="auto"/>
        <w:ind w:firstLine="284"/>
        <w:jc w:val="both"/>
        <w:rPr>
          <w:sz w:val="20"/>
          <w:szCs w:val="20"/>
        </w:rPr>
      </w:pPr>
      <w:r w:rsidRPr="00E979C6">
        <w:rPr>
          <w:sz w:val="20"/>
          <w:szCs w:val="20"/>
        </w:rPr>
        <w:t>Для проведения апробации на основании сведений, изложенных в заявлении</w:t>
      </w:r>
      <w:r w:rsidR="00296A13">
        <w:rPr>
          <w:sz w:val="20"/>
          <w:szCs w:val="20"/>
        </w:rPr>
        <w:t>,</w:t>
      </w:r>
      <w:r w:rsidRPr="00E979C6">
        <w:rPr>
          <w:sz w:val="20"/>
          <w:szCs w:val="20"/>
        </w:rPr>
        <w:t xml:space="preserve"> и осмотра посева (посадки) сельскохозяйственных растений апробатор:</w:t>
      </w:r>
    </w:p>
    <w:p w:rsidR="00926745" w:rsidRPr="00E979C6" w:rsidRDefault="00B95398" w:rsidP="00B67AF9">
      <w:pPr>
        <w:pStyle w:val="a9"/>
        <w:numPr>
          <w:ilvl w:val="0"/>
          <w:numId w:val="83"/>
        </w:numPr>
        <w:shd w:val="clear" w:color="auto" w:fill="FFFFFF"/>
        <w:tabs>
          <w:tab w:val="left" w:pos="426"/>
        </w:tabs>
        <w:spacing w:line="238" w:lineRule="auto"/>
        <w:ind w:left="0" w:firstLine="284"/>
        <w:jc w:val="both"/>
        <w:rPr>
          <w:sz w:val="20"/>
          <w:szCs w:val="20"/>
        </w:rPr>
      </w:pPr>
      <w:r w:rsidRPr="00E979C6">
        <w:rPr>
          <w:sz w:val="20"/>
          <w:szCs w:val="20"/>
        </w:rPr>
        <w:t>уточняет границы каждого участка посева (посадки) сельскох</w:t>
      </w:r>
      <w:r w:rsidRPr="00E979C6">
        <w:rPr>
          <w:sz w:val="20"/>
          <w:szCs w:val="20"/>
        </w:rPr>
        <w:t>о</w:t>
      </w:r>
      <w:r w:rsidRPr="00E979C6">
        <w:rPr>
          <w:sz w:val="20"/>
          <w:szCs w:val="20"/>
        </w:rPr>
        <w:t>зяйственных растений, намечает линии прохода;</w:t>
      </w:r>
    </w:p>
    <w:p w:rsidR="00B95398" w:rsidRPr="00E979C6" w:rsidRDefault="00B95398" w:rsidP="00B67AF9">
      <w:pPr>
        <w:pStyle w:val="a9"/>
        <w:numPr>
          <w:ilvl w:val="0"/>
          <w:numId w:val="83"/>
        </w:numPr>
        <w:shd w:val="clear" w:color="auto" w:fill="FFFFFF"/>
        <w:tabs>
          <w:tab w:val="left" w:pos="426"/>
        </w:tabs>
        <w:spacing w:line="238" w:lineRule="auto"/>
        <w:ind w:left="0" w:firstLine="284"/>
        <w:jc w:val="both"/>
        <w:rPr>
          <w:sz w:val="20"/>
          <w:szCs w:val="20"/>
        </w:rPr>
      </w:pPr>
      <w:r w:rsidRPr="00E979C6">
        <w:rPr>
          <w:sz w:val="20"/>
          <w:szCs w:val="20"/>
        </w:rPr>
        <w:t>уточняет предшественники, по которым проведен посев;</w:t>
      </w:r>
    </w:p>
    <w:p w:rsidR="00B95398" w:rsidRPr="00E979C6" w:rsidRDefault="00B95398" w:rsidP="00B67AF9">
      <w:pPr>
        <w:pStyle w:val="a9"/>
        <w:numPr>
          <w:ilvl w:val="0"/>
          <w:numId w:val="83"/>
        </w:numPr>
        <w:shd w:val="clear" w:color="auto" w:fill="FFFFFF"/>
        <w:tabs>
          <w:tab w:val="left" w:pos="426"/>
        </w:tabs>
        <w:spacing w:line="238" w:lineRule="auto"/>
        <w:ind w:left="0" w:firstLine="284"/>
        <w:jc w:val="both"/>
        <w:rPr>
          <w:sz w:val="20"/>
          <w:szCs w:val="20"/>
        </w:rPr>
      </w:pPr>
      <w:r w:rsidRPr="00E979C6">
        <w:rPr>
          <w:sz w:val="20"/>
          <w:szCs w:val="20"/>
        </w:rPr>
        <w:t>устанавливает наличие разделительной полосы между посевами (посадк</w:t>
      </w:r>
      <w:r w:rsidR="00296A13">
        <w:rPr>
          <w:sz w:val="20"/>
          <w:szCs w:val="20"/>
        </w:rPr>
        <w:t>а</w:t>
      </w:r>
      <w:r w:rsidRPr="00E979C6">
        <w:rPr>
          <w:sz w:val="20"/>
          <w:szCs w:val="20"/>
        </w:rPr>
        <w:t>ми) сельскохозяйственных растений;</w:t>
      </w:r>
    </w:p>
    <w:p w:rsidR="00B95398" w:rsidRPr="00E979C6" w:rsidRDefault="008D0886" w:rsidP="00B67AF9">
      <w:pPr>
        <w:pStyle w:val="a9"/>
        <w:numPr>
          <w:ilvl w:val="0"/>
          <w:numId w:val="83"/>
        </w:numPr>
        <w:shd w:val="clear" w:color="auto" w:fill="FFFFFF"/>
        <w:tabs>
          <w:tab w:val="left" w:pos="426"/>
        </w:tabs>
        <w:spacing w:line="238" w:lineRule="auto"/>
        <w:ind w:left="0" w:firstLine="284"/>
        <w:jc w:val="both"/>
        <w:rPr>
          <w:sz w:val="20"/>
          <w:szCs w:val="20"/>
        </w:rPr>
      </w:pPr>
      <w:r>
        <w:rPr>
          <w:sz w:val="20"/>
          <w:szCs w:val="20"/>
        </w:rPr>
        <w:t>определяет</w:t>
      </w:r>
      <w:r w:rsidR="00B95398" w:rsidRPr="00E979C6">
        <w:rPr>
          <w:sz w:val="20"/>
          <w:szCs w:val="20"/>
        </w:rPr>
        <w:t xml:space="preserve"> соблюдение пространственной изоляции между пос</w:t>
      </w:r>
      <w:r w:rsidR="00B95398" w:rsidRPr="00E979C6">
        <w:rPr>
          <w:sz w:val="20"/>
          <w:szCs w:val="20"/>
        </w:rPr>
        <w:t>е</w:t>
      </w:r>
      <w:r w:rsidR="00B95398" w:rsidRPr="00E979C6">
        <w:rPr>
          <w:sz w:val="20"/>
          <w:szCs w:val="20"/>
        </w:rPr>
        <w:t>вами (посадками) сельскохозяйственных растений.</w:t>
      </w:r>
    </w:p>
    <w:p w:rsidR="00B95398" w:rsidRPr="00E979C6" w:rsidRDefault="00B95398" w:rsidP="00B67AF9">
      <w:pPr>
        <w:pStyle w:val="a9"/>
        <w:shd w:val="clear" w:color="auto" w:fill="FFFFFF"/>
        <w:spacing w:line="238" w:lineRule="auto"/>
        <w:ind w:left="0" w:firstLine="284"/>
        <w:jc w:val="both"/>
        <w:rPr>
          <w:sz w:val="20"/>
          <w:szCs w:val="20"/>
        </w:rPr>
      </w:pPr>
      <w:r w:rsidRPr="00E979C6">
        <w:rPr>
          <w:sz w:val="20"/>
          <w:szCs w:val="20"/>
        </w:rPr>
        <w:t>В случае необходимости апробатор рекомендует заявителю орган</w:t>
      </w:r>
      <w:r w:rsidRPr="00E979C6">
        <w:rPr>
          <w:sz w:val="20"/>
          <w:szCs w:val="20"/>
        </w:rPr>
        <w:t>и</w:t>
      </w:r>
      <w:r w:rsidRPr="00E979C6">
        <w:rPr>
          <w:sz w:val="20"/>
          <w:szCs w:val="20"/>
        </w:rPr>
        <w:t>зовать мероприятия по сохранению и улучшению сортовых качеств сельскохозяйственных растений. Для этого в адрес заявителя апроб</w:t>
      </w:r>
      <w:r w:rsidRPr="00E979C6">
        <w:rPr>
          <w:sz w:val="20"/>
          <w:szCs w:val="20"/>
        </w:rPr>
        <w:t>а</w:t>
      </w:r>
      <w:r w:rsidRPr="00E979C6">
        <w:rPr>
          <w:sz w:val="20"/>
          <w:szCs w:val="20"/>
        </w:rPr>
        <w:t>тор направляет предписание с указанием рекомендуемых видов работ и сроков их выполнения.</w:t>
      </w:r>
    </w:p>
    <w:p w:rsidR="00B95398" w:rsidRPr="00E979C6" w:rsidRDefault="00B95398" w:rsidP="00B67AF9">
      <w:pPr>
        <w:pStyle w:val="a9"/>
        <w:shd w:val="clear" w:color="auto" w:fill="FFFFFF"/>
        <w:spacing w:line="238" w:lineRule="auto"/>
        <w:ind w:left="0" w:firstLine="284"/>
        <w:jc w:val="both"/>
        <w:rPr>
          <w:sz w:val="20"/>
          <w:szCs w:val="20"/>
        </w:rPr>
      </w:pPr>
      <w:r w:rsidRPr="00E979C6">
        <w:rPr>
          <w:sz w:val="20"/>
          <w:szCs w:val="20"/>
        </w:rPr>
        <w:t xml:space="preserve">Сведения, полученные в результате осмотра сельскохозяйственных растений, апробатор вносит в </w:t>
      </w:r>
      <w:r w:rsidRPr="00C12FA5">
        <w:rPr>
          <w:b/>
          <w:sz w:val="20"/>
          <w:szCs w:val="20"/>
        </w:rPr>
        <w:t>акт апробации</w:t>
      </w:r>
      <w:r w:rsidRPr="00E979C6">
        <w:rPr>
          <w:sz w:val="20"/>
          <w:szCs w:val="20"/>
        </w:rPr>
        <w:t xml:space="preserve"> </w:t>
      </w:r>
      <w:r w:rsidRPr="00E62159">
        <w:rPr>
          <w:b/>
          <w:sz w:val="20"/>
          <w:szCs w:val="20"/>
        </w:rPr>
        <w:t>сельскохозяйственных растений</w:t>
      </w:r>
      <w:r w:rsidRPr="00E979C6">
        <w:rPr>
          <w:sz w:val="20"/>
          <w:szCs w:val="20"/>
        </w:rPr>
        <w:t xml:space="preserve"> (прил</w:t>
      </w:r>
      <w:r w:rsidR="006871ED">
        <w:rPr>
          <w:sz w:val="20"/>
          <w:szCs w:val="20"/>
        </w:rPr>
        <w:t>.</w:t>
      </w:r>
      <w:r w:rsidR="00507E16" w:rsidRPr="00E979C6">
        <w:rPr>
          <w:sz w:val="20"/>
          <w:szCs w:val="20"/>
        </w:rPr>
        <w:t xml:space="preserve"> 2</w:t>
      </w:r>
      <w:r w:rsidR="00275948">
        <w:rPr>
          <w:sz w:val="20"/>
          <w:szCs w:val="20"/>
        </w:rPr>
        <w:t>)</w:t>
      </w:r>
      <w:r w:rsidR="00AF7B30">
        <w:rPr>
          <w:sz w:val="20"/>
          <w:szCs w:val="20"/>
        </w:rPr>
        <w:t>.</w:t>
      </w:r>
    </w:p>
    <w:p w:rsidR="00926745" w:rsidRPr="00E979C6" w:rsidRDefault="00B95398" w:rsidP="00B67AF9">
      <w:pPr>
        <w:shd w:val="clear" w:color="auto" w:fill="FFFFFF"/>
        <w:spacing w:line="238" w:lineRule="auto"/>
        <w:ind w:firstLine="284"/>
        <w:jc w:val="both"/>
        <w:rPr>
          <w:sz w:val="20"/>
          <w:szCs w:val="20"/>
        </w:rPr>
      </w:pPr>
      <w:r w:rsidRPr="00E979C6">
        <w:rPr>
          <w:sz w:val="20"/>
          <w:szCs w:val="20"/>
        </w:rPr>
        <w:t>При проведении апробации определяются:</w:t>
      </w:r>
    </w:p>
    <w:p w:rsidR="00B95398" w:rsidRPr="00E979C6" w:rsidRDefault="00FF3E7C" w:rsidP="00B67AF9">
      <w:pPr>
        <w:pStyle w:val="a9"/>
        <w:numPr>
          <w:ilvl w:val="0"/>
          <w:numId w:val="114"/>
        </w:numPr>
        <w:shd w:val="clear" w:color="auto" w:fill="FFFFFF"/>
        <w:tabs>
          <w:tab w:val="left" w:pos="482"/>
        </w:tabs>
        <w:spacing w:line="238" w:lineRule="auto"/>
        <w:ind w:left="0" w:firstLine="284"/>
        <w:jc w:val="both"/>
        <w:rPr>
          <w:sz w:val="20"/>
          <w:szCs w:val="20"/>
        </w:rPr>
      </w:pPr>
      <w:r w:rsidRPr="00E979C6">
        <w:rPr>
          <w:sz w:val="20"/>
          <w:szCs w:val="20"/>
        </w:rPr>
        <w:t>сортовая чистота или сортовая типичность сельскохозяйстве</w:t>
      </w:r>
      <w:r w:rsidRPr="00E979C6">
        <w:rPr>
          <w:sz w:val="20"/>
          <w:szCs w:val="20"/>
        </w:rPr>
        <w:t>н</w:t>
      </w:r>
      <w:r w:rsidRPr="00E979C6">
        <w:rPr>
          <w:sz w:val="20"/>
          <w:szCs w:val="20"/>
        </w:rPr>
        <w:t>ных растений;</w:t>
      </w:r>
    </w:p>
    <w:p w:rsidR="00FF3E7C" w:rsidRPr="00E979C6" w:rsidRDefault="00FF3E7C" w:rsidP="00B67AF9">
      <w:pPr>
        <w:pStyle w:val="a9"/>
        <w:numPr>
          <w:ilvl w:val="0"/>
          <w:numId w:val="114"/>
        </w:numPr>
        <w:shd w:val="clear" w:color="auto" w:fill="FFFFFF"/>
        <w:tabs>
          <w:tab w:val="left" w:pos="482"/>
        </w:tabs>
        <w:spacing w:line="238" w:lineRule="auto"/>
        <w:ind w:left="0" w:firstLine="284"/>
        <w:jc w:val="both"/>
        <w:rPr>
          <w:sz w:val="20"/>
          <w:szCs w:val="20"/>
        </w:rPr>
      </w:pPr>
      <w:r w:rsidRPr="00E979C6">
        <w:rPr>
          <w:sz w:val="20"/>
          <w:szCs w:val="20"/>
        </w:rPr>
        <w:t>засоренность посева (посадки) сельскохозяйственных растений растениями других видов, в том числе растениями, семена которых трудно отделяются, кар</w:t>
      </w:r>
      <w:r w:rsidR="00FF730B">
        <w:rPr>
          <w:sz w:val="20"/>
          <w:szCs w:val="20"/>
        </w:rPr>
        <w:t>антинными и ядовитыми сорняками;</w:t>
      </w:r>
    </w:p>
    <w:p w:rsidR="00FF3E7C" w:rsidRPr="00E979C6" w:rsidRDefault="00FF3E7C" w:rsidP="00B67AF9">
      <w:pPr>
        <w:pStyle w:val="a9"/>
        <w:numPr>
          <w:ilvl w:val="0"/>
          <w:numId w:val="114"/>
        </w:numPr>
        <w:shd w:val="clear" w:color="auto" w:fill="FFFFFF"/>
        <w:tabs>
          <w:tab w:val="left" w:pos="482"/>
        </w:tabs>
        <w:spacing w:line="238" w:lineRule="auto"/>
        <w:ind w:left="0" w:firstLine="284"/>
        <w:jc w:val="both"/>
        <w:rPr>
          <w:sz w:val="20"/>
          <w:szCs w:val="20"/>
        </w:rPr>
      </w:pPr>
      <w:r w:rsidRPr="00E979C6">
        <w:rPr>
          <w:sz w:val="20"/>
          <w:szCs w:val="20"/>
        </w:rPr>
        <w:t>степень поражения сельскохозяйственных растений болезнями;</w:t>
      </w:r>
    </w:p>
    <w:p w:rsidR="00FF3E7C" w:rsidRPr="00E979C6" w:rsidRDefault="00FF3E7C" w:rsidP="00B67AF9">
      <w:pPr>
        <w:pStyle w:val="a9"/>
        <w:numPr>
          <w:ilvl w:val="0"/>
          <w:numId w:val="114"/>
        </w:numPr>
        <w:shd w:val="clear" w:color="auto" w:fill="FFFFFF"/>
        <w:tabs>
          <w:tab w:val="left" w:pos="482"/>
        </w:tabs>
        <w:spacing w:line="238" w:lineRule="auto"/>
        <w:ind w:left="0" w:firstLine="284"/>
        <w:jc w:val="both"/>
        <w:rPr>
          <w:sz w:val="20"/>
          <w:szCs w:val="20"/>
        </w:rPr>
      </w:pPr>
      <w:r w:rsidRPr="00E979C6">
        <w:rPr>
          <w:sz w:val="20"/>
          <w:szCs w:val="20"/>
        </w:rPr>
        <w:t>степень повреждения сельскохозяйственных растений вредит</w:t>
      </w:r>
      <w:r w:rsidRPr="00E979C6">
        <w:rPr>
          <w:sz w:val="20"/>
          <w:szCs w:val="20"/>
        </w:rPr>
        <w:t>е</w:t>
      </w:r>
      <w:r w:rsidRPr="00E979C6">
        <w:rPr>
          <w:sz w:val="20"/>
          <w:szCs w:val="20"/>
        </w:rPr>
        <w:t>лями.</w:t>
      </w:r>
    </w:p>
    <w:p w:rsidR="00A2314C" w:rsidRDefault="009A4F3D" w:rsidP="00B67AF9">
      <w:pPr>
        <w:shd w:val="clear" w:color="auto" w:fill="FFFFFF"/>
        <w:spacing w:line="238" w:lineRule="auto"/>
        <w:ind w:firstLine="284"/>
        <w:jc w:val="both"/>
        <w:rPr>
          <w:sz w:val="20"/>
          <w:szCs w:val="20"/>
        </w:rPr>
      </w:pPr>
      <w:r>
        <w:rPr>
          <w:sz w:val="20"/>
          <w:szCs w:val="20"/>
        </w:rPr>
        <w:t>С</w:t>
      </w:r>
      <w:r w:rsidRPr="00E979C6">
        <w:rPr>
          <w:sz w:val="20"/>
          <w:szCs w:val="20"/>
        </w:rPr>
        <w:t xml:space="preserve">ортовая чистота или сортовая типичность </w:t>
      </w:r>
      <w:r>
        <w:rPr>
          <w:sz w:val="20"/>
          <w:szCs w:val="20"/>
        </w:rPr>
        <w:t>мягкой и твердой</w:t>
      </w:r>
      <w:r w:rsidR="00695927" w:rsidRPr="00822674">
        <w:rPr>
          <w:sz w:val="20"/>
          <w:szCs w:val="20"/>
        </w:rPr>
        <w:t xml:space="preserve"> </w:t>
      </w:r>
      <w:r w:rsidR="00822674" w:rsidRPr="00822674">
        <w:rPr>
          <w:sz w:val="20"/>
          <w:szCs w:val="20"/>
        </w:rPr>
        <w:t>пш</w:t>
      </w:r>
      <w:r w:rsidR="00822674" w:rsidRPr="00822674">
        <w:rPr>
          <w:sz w:val="20"/>
          <w:szCs w:val="20"/>
        </w:rPr>
        <w:t>е</w:t>
      </w:r>
      <w:r w:rsidR="00822674" w:rsidRPr="00822674">
        <w:rPr>
          <w:sz w:val="20"/>
          <w:szCs w:val="20"/>
        </w:rPr>
        <w:t>ниц</w:t>
      </w:r>
      <w:r>
        <w:rPr>
          <w:sz w:val="20"/>
          <w:szCs w:val="20"/>
        </w:rPr>
        <w:t>ы</w:t>
      </w:r>
      <w:r w:rsidR="00EF3AC3">
        <w:rPr>
          <w:sz w:val="20"/>
          <w:szCs w:val="20"/>
        </w:rPr>
        <w:t>,</w:t>
      </w:r>
      <w:r w:rsidR="00822674" w:rsidRPr="00822674">
        <w:rPr>
          <w:sz w:val="20"/>
          <w:szCs w:val="20"/>
        </w:rPr>
        <w:t xml:space="preserve"> рж</w:t>
      </w:r>
      <w:r>
        <w:rPr>
          <w:sz w:val="20"/>
          <w:szCs w:val="20"/>
        </w:rPr>
        <w:t>и</w:t>
      </w:r>
      <w:r w:rsidR="00822674" w:rsidRPr="00822674">
        <w:rPr>
          <w:sz w:val="20"/>
          <w:szCs w:val="20"/>
        </w:rPr>
        <w:t>, тритикале, овс</w:t>
      </w:r>
      <w:r>
        <w:rPr>
          <w:sz w:val="20"/>
          <w:szCs w:val="20"/>
        </w:rPr>
        <w:t>а</w:t>
      </w:r>
      <w:r w:rsidR="00695927">
        <w:rPr>
          <w:sz w:val="20"/>
          <w:szCs w:val="20"/>
        </w:rPr>
        <w:t>, ячмен</w:t>
      </w:r>
      <w:r>
        <w:rPr>
          <w:sz w:val="20"/>
          <w:szCs w:val="20"/>
        </w:rPr>
        <w:t>я</w:t>
      </w:r>
      <w:r w:rsidR="00822674" w:rsidRPr="00822674">
        <w:rPr>
          <w:sz w:val="20"/>
          <w:szCs w:val="20"/>
        </w:rPr>
        <w:t>, л</w:t>
      </w:r>
      <w:r>
        <w:rPr>
          <w:sz w:val="20"/>
          <w:szCs w:val="20"/>
        </w:rPr>
        <w:t>ь</w:t>
      </w:r>
      <w:r w:rsidR="00695927">
        <w:rPr>
          <w:sz w:val="20"/>
          <w:szCs w:val="20"/>
        </w:rPr>
        <w:t>н</w:t>
      </w:r>
      <w:r>
        <w:rPr>
          <w:sz w:val="20"/>
          <w:szCs w:val="20"/>
        </w:rPr>
        <w:t>а</w:t>
      </w:r>
      <w:r w:rsidR="00822674" w:rsidRPr="00822674">
        <w:rPr>
          <w:sz w:val="20"/>
          <w:szCs w:val="20"/>
        </w:rPr>
        <w:t>-долгун</w:t>
      </w:r>
      <w:r w:rsidR="00EF3AC3">
        <w:rPr>
          <w:sz w:val="20"/>
          <w:szCs w:val="20"/>
        </w:rPr>
        <w:t>ц</w:t>
      </w:r>
      <w:r>
        <w:rPr>
          <w:sz w:val="20"/>
          <w:szCs w:val="20"/>
        </w:rPr>
        <w:t>а</w:t>
      </w:r>
      <w:r w:rsidR="00822674" w:rsidRPr="00822674">
        <w:rPr>
          <w:sz w:val="20"/>
          <w:szCs w:val="20"/>
        </w:rPr>
        <w:t xml:space="preserve"> и рапс</w:t>
      </w:r>
      <w:r>
        <w:rPr>
          <w:sz w:val="20"/>
          <w:szCs w:val="20"/>
        </w:rPr>
        <w:t>а</w:t>
      </w:r>
      <w:r w:rsidR="00B9799A">
        <w:rPr>
          <w:sz w:val="20"/>
          <w:szCs w:val="20"/>
        </w:rPr>
        <w:t xml:space="preserve"> (в случае реализации семян)</w:t>
      </w:r>
      <w:r w:rsidR="00695927">
        <w:rPr>
          <w:sz w:val="20"/>
          <w:szCs w:val="20"/>
        </w:rPr>
        <w:t xml:space="preserve"> </w:t>
      </w:r>
      <w:r w:rsidR="00507E16" w:rsidRPr="00E979C6">
        <w:rPr>
          <w:sz w:val="20"/>
          <w:szCs w:val="20"/>
        </w:rPr>
        <w:t xml:space="preserve">определяется </w:t>
      </w:r>
      <w:r w:rsidR="00E62159" w:rsidRPr="00E62159">
        <w:rPr>
          <w:b/>
          <w:i/>
          <w:sz w:val="20"/>
          <w:szCs w:val="20"/>
        </w:rPr>
        <w:t>ГУ «</w:t>
      </w:r>
      <w:r w:rsidR="00A10749" w:rsidRPr="00E62159">
        <w:rPr>
          <w:b/>
          <w:i/>
          <w:sz w:val="20"/>
          <w:szCs w:val="20"/>
        </w:rPr>
        <w:t>Г</w:t>
      </w:r>
      <w:r w:rsidR="00507E16" w:rsidRPr="00E62159">
        <w:rPr>
          <w:b/>
          <w:i/>
          <w:sz w:val="20"/>
          <w:szCs w:val="20"/>
        </w:rPr>
        <w:t>осударственн</w:t>
      </w:r>
      <w:r w:rsidR="00E62159" w:rsidRPr="00E62159">
        <w:rPr>
          <w:b/>
          <w:i/>
          <w:sz w:val="20"/>
          <w:szCs w:val="20"/>
        </w:rPr>
        <w:t>ая</w:t>
      </w:r>
      <w:r w:rsidR="00507E16" w:rsidRPr="00E62159">
        <w:rPr>
          <w:b/>
          <w:i/>
          <w:sz w:val="20"/>
          <w:szCs w:val="20"/>
        </w:rPr>
        <w:t xml:space="preserve"> инспекци</w:t>
      </w:r>
      <w:r w:rsidR="00E62159" w:rsidRPr="00E62159">
        <w:rPr>
          <w:b/>
          <w:i/>
          <w:sz w:val="20"/>
          <w:szCs w:val="20"/>
        </w:rPr>
        <w:t>я</w:t>
      </w:r>
      <w:r w:rsidR="00507E16" w:rsidRPr="00E62159">
        <w:rPr>
          <w:b/>
          <w:i/>
          <w:sz w:val="20"/>
          <w:szCs w:val="20"/>
        </w:rPr>
        <w:t xml:space="preserve"> по</w:t>
      </w:r>
      <w:r w:rsidR="004C707B">
        <w:rPr>
          <w:b/>
          <w:i/>
          <w:sz w:val="20"/>
          <w:szCs w:val="20"/>
        </w:rPr>
        <w:t> </w:t>
      </w:r>
      <w:r w:rsidR="00507E16" w:rsidRPr="00E62159">
        <w:rPr>
          <w:b/>
          <w:i/>
          <w:sz w:val="20"/>
          <w:szCs w:val="20"/>
        </w:rPr>
        <w:t>испытанию и охране сортов растений</w:t>
      </w:r>
      <w:r w:rsidR="00E62159" w:rsidRPr="00E62159">
        <w:rPr>
          <w:b/>
          <w:i/>
          <w:sz w:val="20"/>
          <w:szCs w:val="20"/>
        </w:rPr>
        <w:t>»</w:t>
      </w:r>
      <w:r w:rsidR="00507E16" w:rsidRPr="00E979C6">
        <w:rPr>
          <w:sz w:val="20"/>
          <w:szCs w:val="20"/>
        </w:rPr>
        <w:t xml:space="preserve"> методом проведения грунтового контроля</w:t>
      </w:r>
      <w:r w:rsidR="00B9799A">
        <w:rPr>
          <w:sz w:val="20"/>
          <w:szCs w:val="20"/>
        </w:rPr>
        <w:t xml:space="preserve"> на основании заявления и </w:t>
      </w:r>
      <w:r w:rsidR="00A2314C" w:rsidRPr="00A2314C">
        <w:rPr>
          <w:sz w:val="20"/>
          <w:szCs w:val="20"/>
        </w:rPr>
        <w:t>за счет средств заинт</w:t>
      </w:r>
      <w:r w:rsidR="00A2314C" w:rsidRPr="00A2314C">
        <w:rPr>
          <w:sz w:val="20"/>
          <w:szCs w:val="20"/>
        </w:rPr>
        <w:t>е</w:t>
      </w:r>
      <w:r w:rsidR="00A2314C" w:rsidRPr="00A2314C">
        <w:rPr>
          <w:sz w:val="20"/>
          <w:szCs w:val="20"/>
        </w:rPr>
        <w:t>ресованного лиц</w:t>
      </w:r>
      <w:r w:rsidR="00423D23">
        <w:rPr>
          <w:sz w:val="20"/>
          <w:szCs w:val="20"/>
        </w:rPr>
        <w:t>а.</w:t>
      </w:r>
    </w:p>
    <w:p w:rsidR="00926745" w:rsidRPr="00E979C6" w:rsidRDefault="00507E16" w:rsidP="00B67AF9">
      <w:pPr>
        <w:shd w:val="clear" w:color="auto" w:fill="FFFFFF"/>
        <w:spacing w:line="238" w:lineRule="auto"/>
        <w:ind w:firstLine="284"/>
        <w:jc w:val="both"/>
        <w:rPr>
          <w:sz w:val="20"/>
          <w:szCs w:val="20"/>
        </w:rPr>
      </w:pPr>
      <w:r w:rsidRPr="00E979C6">
        <w:rPr>
          <w:sz w:val="20"/>
          <w:szCs w:val="20"/>
        </w:rPr>
        <w:t xml:space="preserve">Для проведения </w:t>
      </w:r>
      <w:r w:rsidRPr="00C12FA5">
        <w:rPr>
          <w:b/>
          <w:sz w:val="20"/>
          <w:szCs w:val="20"/>
        </w:rPr>
        <w:t>грунтового контроля</w:t>
      </w:r>
      <w:r w:rsidRPr="00E979C6">
        <w:rPr>
          <w:sz w:val="20"/>
          <w:szCs w:val="20"/>
        </w:rPr>
        <w:t xml:space="preserve"> Государственная инспекция по испытанию и охране сортов </w:t>
      </w:r>
      <w:r w:rsidR="006871ED">
        <w:rPr>
          <w:sz w:val="20"/>
          <w:szCs w:val="20"/>
        </w:rPr>
        <w:t xml:space="preserve">растений </w:t>
      </w:r>
      <w:r w:rsidRPr="00E979C6">
        <w:rPr>
          <w:sz w:val="20"/>
          <w:szCs w:val="20"/>
        </w:rPr>
        <w:t>определяет сортоиспытател</w:t>
      </w:r>
      <w:r w:rsidRPr="00E979C6">
        <w:rPr>
          <w:sz w:val="20"/>
          <w:szCs w:val="20"/>
        </w:rPr>
        <w:t>ь</w:t>
      </w:r>
      <w:r w:rsidRPr="00E979C6">
        <w:rPr>
          <w:sz w:val="20"/>
          <w:szCs w:val="20"/>
        </w:rPr>
        <w:t xml:space="preserve">ные станции, </w:t>
      </w:r>
      <w:r w:rsidR="006871ED">
        <w:rPr>
          <w:sz w:val="20"/>
          <w:szCs w:val="20"/>
        </w:rPr>
        <w:t>на которых</w:t>
      </w:r>
      <w:r w:rsidRPr="00E979C6">
        <w:rPr>
          <w:sz w:val="20"/>
          <w:szCs w:val="20"/>
        </w:rPr>
        <w:t xml:space="preserve"> он будет проводиться</w:t>
      </w:r>
      <w:r w:rsidR="006871ED">
        <w:rPr>
          <w:sz w:val="20"/>
          <w:szCs w:val="20"/>
        </w:rPr>
        <w:t>,</w:t>
      </w:r>
      <w:r w:rsidRPr="00E979C6">
        <w:rPr>
          <w:sz w:val="20"/>
          <w:szCs w:val="20"/>
        </w:rPr>
        <w:t xml:space="preserve"> и заключает договор не позднее:</w:t>
      </w:r>
    </w:p>
    <w:p w:rsidR="00507E16" w:rsidRPr="00E979C6" w:rsidRDefault="003643C4" w:rsidP="00B67AF9">
      <w:pPr>
        <w:pStyle w:val="a9"/>
        <w:numPr>
          <w:ilvl w:val="0"/>
          <w:numId w:val="85"/>
        </w:numPr>
        <w:shd w:val="clear" w:color="auto" w:fill="FFFFFF"/>
        <w:tabs>
          <w:tab w:val="left" w:pos="426"/>
        </w:tabs>
        <w:spacing w:line="245" w:lineRule="auto"/>
        <w:ind w:hanging="720"/>
        <w:jc w:val="both"/>
        <w:rPr>
          <w:sz w:val="20"/>
          <w:szCs w:val="20"/>
        </w:rPr>
      </w:pPr>
      <w:r w:rsidRPr="00E979C6">
        <w:rPr>
          <w:sz w:val="20"/>
          <w:szCs w:val="20"/>
        </w:rPr>
        <w:lastRenderedPageBreak/>
        <w:t>20 августа – для озимых сельскохозяйственных растений;</w:t>
      </w:r>
    </w:p>
    <w:p w:rsidR="003643C4" w:rsidRPr="00E979C6" w:rsidRDefault="003643C4" w:rsidP="00B67AF9">
      <w:pPr>
        <w:pStyle w:val="a9"/>
        <w:numPr>
          <w:ilvl w:val="0"/>
          <w:numId w:val="85"/>
        </w:numPr>
        <w:shd w:val="clear" w:color="auto" w:fill="FFFFFF"/>
        <w:tabs>
          <w:tab w:val="left" w:pos="426"/>
        </w:tabs>
        <w:spacing w:line="245" w:lineRule="auto"/>
        <w:ind w:hanging="720"/>
        <w:jc w:val="both"/>
        <w:rPr>
          <w:sz w:val="20"/>
          <w:szCs w:val="20"/>
        </w:rPr>
      </w:pPr>
      <w:r w:rsidRPr="00E979C6">
        <w:rPr>
          <w:sz w:val="20"/>
          <w:szCs w:val="20"/>
        </w:rPr>
        <w:t>1 февраля – для яровых сельскохозяйственных растений.</w:t>
      </w:r>
    </w:p>
    <w:p w:rsidR="007120D0" w:rsidRPr="007120D0" w:rsidRDefault="007120D0" w:rsidP="00B67AF9">
      <w:pPr>
        <w:shd w:val="clear" w:color="auto" w:fill="FFFFFF"/>
        <w:spacing w:line="245" w:lineRule="auto"/>
        <w:ind w:firstLine="284"/>
        <w:jc w:val="both"/>
        <w:rPr>
          <w:sz w:val="20"/>
          <w:szCs w:val="20"/>
        </w:rPr>
      </w:pPr>
      <w:r>
        <w:rPr>
          <w:sz w:val="20"/>
          <w:szCs w:val="20"/>
        </w:rPr>
        <w:t>Н</w:t>
      </w:r>
      <w:r w:rsidRPr="007120D0">
        <w:rPr>
          <w:sz w:val="20"/>
          <w:szCs w:val="20"/>
        </w:rPr>
        <w:t>а основании ст</w:t>
      </w:r>
      <w:r w:rsidR="0002016F">
        <w:rPr>
          <w:sz w:val="20"/>
          <w:szCs w:val="20"/>
        </w:rPr>
        <w:t>.</w:t>
      </w:r>
      <w:r w:rsidR="00E43870">
        <w:rPr>
          <w:sz w:val="20"/>
          <w:szCs w:val="20"/>
        </w:rPr>
        <w:t> </w:t>
      </w:r>
      <w:r w:rsidRPr="007120D0">
        <w:rPr>
          <w:sz w:val="20"/>
          <w:szCs w:val="20"/>
        </w:rPr>
        <w:t xml:space="preserve">23 Закона </w:t>
      </w:r>
      <w:r>
        <w:rPr>
          <w:sz w:val="20"/>
          <w:szCs w:val="20"/>
        </w:rPr>
        <w:t xml:space="preserve">«О семеноводстве» </w:t>
      </w:r>
      <w:r w:rsidRPr="007120D0">
        <w:rPr>
          <w:sz w:val="20"/>
          <w:szCs w:val="20"/>
        </w:rPr>
        <w:t>производители вправе самостоятельно проводить отбор проб от партий семян, если данные семена предназначены для собственного использования. Если же семена предназначены для реализации, то отбор проб производит специалист инспекции</w:t>
      </w:r>
      <w:r w:rsidR="0002016F" w:rsidRPr="0002016F">
        <w:rPr>
          <w:sz w:val="20"/>
          <w:szCs w:val="20"/>
        </w:rPr>
        <w:t xml:space="preserve"> </w:t>
      </w:r>
      <w:r w:rsidR="0002016F" w:rsidRPr="00E979C6">
        <w:rPr>
          <w:sz w:val="20"/>
          <w:szCs w:val="20"/>
        </w:rPr>
        <w:t>по испытанию и охране сортов растений</w:t>
      </w:r>
      <w:r w:rsidRPr="007120D0">
        <w:rPr>
          <w:sz w:val="20"/>
          <w:szCs w:val="20"/>
        </w:rPr>
        <w:t>.</w:t>
      </w:r>
    </w:p>
    <w:p w:rsidR="003643C4" w:rsidRDefault="003643C4" w:rsidP="00B67AF9">
      <w:pPr>
        <w:pStyle w:val="a9"/>
        <w:shd w:val="clear" w:color="auto" w:fill="FFFFFF"/>
        <w:tabs>
          <w:tab w:val="left" w:pos="426"/>
        </w:tabs>
        <w:spacing w:line="245" w:lineRule="auto"/>
        <w:ind w:left="0" w:firstLine="284"/>
        <w:jc w:val="both"/>
        <w:rPr>
          <w:sz w:val="20"/>
          <w:szCs w:val="20"/>
        </w:rPr>
      </w:pPr>
      <w:r w:rsidRPr="00E979C6">
        <w:rPr>
          <w:sz w:val="20"/>
          <w:szCs w:val="20"/>
        </w:rPr>
        <w:t>Отобранные пробы семян для проведения грунтового контроля доставляются заявителем в учреждение, в котор</w:t>
      </w:r>
      <w:r w:rsidR="006871ED">
        <w:rPr>
          <w:sz w:val="20"/>
          <w:szCs w:val="20"/>
        </w:rPr>
        <w:t>о</w:t>
      </w:r>
      <w:r w:rsidRPr="00E979C6">
        <w:rPr>
          <w:sz w:val="20"/>
          <w:szCs w:val="20"/>
        </w:rPr>
        <w:t xml:space="preserve">м </w:t>
      </w:r>
      <w:r w:rsidR="006871ED">
        <w:rPr>
          <w:sz w:val="20"/>
          <w:szCs w:val="20"/>
        </w:rPr>
        <w:t xml:space="preserve">он </w:t>
      </w:r>
      <w:r w:rsidRPr="00E979C6">
        <w:rPr>
          <w:sz w:val="20"/>
          <w:szCs w:val="20"/>
        </w:rPr>
        <w:t>будет пров</w:t>
      </w:r>
      <w:r w:rsidRPr="00E979C6">
        <w:rPr>
          <w:sz w:val="20"/>
          <w:szCs w:val="20"/>
        </w:rPr>
        <w:t>о</w:t>
      </w:r>
      <w:r w:rsidRPr="00E979C6">
        <w:rPr>
          <w:sz w:val="20"/>
          <w:szCs w:val="20"/>
        </w:rPr>
        <w:t>диться.</w:t>
      </w:r>
    </w:p>
    <w:p w:rsidR="003643C4" w:rsidRPr="00E979C6" w:rsidRDefault="003643C4" w:rsidP="00B67AF9">
      <w:pPr>
        <w:pStyle w:val="a9"/>
        <w:shd w:val="clear" w:color="auto" w:fill="FFFFFF"/>
        <w:tabs>
          <w:tab w:val="left" w:pos="426"/>
        </w:tabs>
        <w:spacing w:line="245" w:lineRule="auto"/>
        <w:ind w:left="0" w:firstLine="284"/>
        <w:jc w:val="both"/>
        <w:rPr>
          <w:sz w:val="20"/>
          <w:szCs w:val="20"/>
        </w:rPr>
      </w:pPr>
      <w:r w:rsidRPr="00E979C6">
        <w:rPr>
          <w:sz w:val="20"/>
          <w:szCs w:val="20"/>
        </w:rPr>
        <w:t>После проведения грунтового контроля Государственная инспе</w:t>
      </w:r>
      <w:r w:rsidRPr="00E979C6">
        <w:rPr>
          <w:sz w:val="20"/>
          <w:szCs w:val="20"/>
        </w:rPr>
        <w:t>к</w:t>
      </w:r>
      <w:r w:rsidRPr="00E979C6">
        <w:rPr>
          <w:sz w:val="20"/>
          <w:szCs w:val="20"/>
        </w:rPr>
        <w:t>ция по испытанию и охране сортов растений оформляет результаты</w:t>
      </w:r>
      <w:r w:rsidR="006871ED">
        <w:rPr>
          <w:sz w:val="20"/>
          <w:szCs w:val="20"/>
        </w:rPr>
        <w:t xml:space="preserve"> его</w:t>
      </w:r>
      <w:r w:rsidRPr="00E979C6">
        <w:rPr>
          <w:sz w:val="20"/>
          <w:szCs w:val="20"/>
        </w:rPr>
        <w:t xml:space="preserve"> в двух экземплярах по установленной форме (прил</w:t>
      </w:r>
      <w:r w:rsidR="006871ED">
        <w:rPr>
          <w:sz w:val="20"/>
          <w:szCs w:val="20"/>
        </w:rPr>
        <w:t>.</w:t>
      </w:r>
      <w:r w:rsidRPr="00E979C6">
        <w:rPr>
          <w:sz w:val="20"/>
          <w:szCs w:val="20"/>
        </w:rPr>
        <w:t xml:space="preserve"> </w:t>
      </w:r>
      <w:r w:rsidR="00B9799A">
        <w:rPr>
          <w:sz w:val="20"/>
          <w:szCs w:val="20"/>
        </w:rPr>
        <w:t>3).</w:t>
      </w:r>
      <w:r w:rsidRPr="00E979C6">
        <w:rPr>
          <w:sz w:val="20"/>
          <w:szCs w:val="20"/>
        </w:rPr>
        <w:t xml:space="preserve"> Один э</w:t>
      </w:r>
      <w:r w:rsidRPr="00E979C6">
        <w:rPr>
          <w:sz w:val="20"/>
          <w:szCs w:val="20"/>
        </w:rPr>
        <w:t>к</w:t>
      </w:r>
      <w:r w:rsidRPr="00E979C6">
        <w:rPr>
          <w:sz w:val="20"/>
          <w:szCs w:val="20"/>
        </w:rPr>
        <w:t>земпляр передается заявителю</w:t>
      </w:r>
      <w:r w:rsidR="00CD314B" w:rsidRPr="00E979C6">
        <w:rPr>
          <w:sz w:val="20"/>
          <w:szCs w:val="20"/>
        </w:rPr>
        <w:t xml:space="preserve">, второй остается в учреждении, </w:t>
      </w:r>
      <w:r w:rsidR="00E43870">
        <w:rPr>
          <w:sz w:val="20"/>
          <w:szCs w:val="20"/>
        </w:rPr>
        <w:t>в кот</w:t>
      </w:r>
      <w:r w:rsidR="00E43870">
        <w:rPr>
          <w:sz w:val="20"/>
          <w:szCs w:val="20"/>
        </w:rPr>
        <w:t>о</w:t>
      </w:r>
      <w:r w:rsidR="00E43870">
        <w:rPr>
          <w:sz w:val="20"/>
          <w:szCs w:val="20"/>
        </w:rPr>
        <w:t>ром</w:t>
      </w:r>
      <w:r w:rsidR="00CD314B" w:rsidRPr="00E979C6">
        <w:rPr>
          <w:sz w:val="20"/>
          <w:szCs w:val="20"/>
        </w:rPr>
        <w:t xml:space="preserve"> проводился контроль.</w:t>
      </w:r>
    </w:p>
    <w:p w:rsidR="00FF3E7C" w:rsidRPr="00E979C6" w:rsidRDefault="00CD314B" w:rsidP="00B67AF9">
      <w:pPr>
        <w:shd w:val="clear" w:color="auto" w:fill="FFFFFF"/>
        <w:spacing w:line="245" w:lineRule="auto"/>
        <w:ind w:firstLine="284"/>
        <w:jc w:val="both"/>
        <w:rPr>
          <w:sz w:val="20"/>
          <w:szCs w:val="20"/>
        </w:rPr>
      </w:pPr>
      <w:r w:rsidRPr="00E979C6">
        <w:rPr>
          <w:sz w:val="20"/>
          <w:szCs w:val="20"/>
        </w:rPr>
        <w:t>Результаты грунтового контроля вносятся в акт апробации.</w:t>
      </w:r>
    </w:p>
    <w:p w:rsidR="00A95190" w:rsidRDefault="00A95190" w:rsidP="00B67AF9">
      <w:pPr>
        <w:shd w:val="clear" w:color="auto" w:fill="FFFFFF"/>
        <w:spacing w:line="245" w:lineRule="auto"/>
        <w:ind w:firstLine="284"/>
        <w:jc w:val="both"/>
        <w:rPr>
          <w:sz w:val="20"/>
          <w:szCs w:val="20"/>
        </w:rPr>
      </w:pPr>
      <w:r>
        <w:rPr>
          <w:sz w:val="20"/>
          <w:szCs w:val="20"/>
        </w:rPr>
        <w:t>Сортовая чистота и сортовая типичность сельскохозяйственных культур устанавливается апробатором в случаях, если:</w:t>
      </w:r>
    </w:p>
    <w:p w:rsidR="00A95190" w:rsidRDefault="00A95190" w:rsidP="00B67AF9">
      <w:pPr>
        <w:pStyle w:val="a9"/>
        <w:numPr>
          <w:ilvl w:val="0"/>
          <w:numId w:val="115"/>
        </w:numPr>
        <w:shd w:val="clear" w:color="auto" w:fill="FFFFFF"/>
        <w:tabs>
          <w:tab w:val="left" w:pos="482"/>
        </w:tabs>
        <w:spacing w:line="245" w:lineRule="auto"/>
        <w:ind w:left="0" w:firstLine="284"/>
        <w:jc w:val="both"/>
        <w:rPr>
          <w:sz w:val="20"/>
          <w:szCs w:val="20"/>
        </w:rPr>
      </w:pPr>
      <w:r w:rsidRPr="00191865">
        <w:rPr>
          <w:sz w:val="20"/>
          <w:szCs w:val="20"/>
        </w:rPr>
        <w:t>результаты грунтового контроля не получены по независящим от заявителя обстоятельствам (гибель, повреждение посевов (посадок) и другие случаи)</w:t>
      </w:r>
      <w:r>
        <w:rPr>
          <w:sz w:val="20"/>
          <w:szCs w:val="20"/>
        </w:rPr>
        <w:t>;</w:t>
      </w:r>
    </w:p>
    <w:p w:rsidR="00A95190" w:rsidRPr="00191865" w:rsidRDefault="00A95190" w:rsidP="00B67AF9">
      <w:pPr>
        <w:pStyle w:val="a9"/>
        <w:numPr>
          <w:ilvl w:val="0"/>
          <w:numId w:val="115"/>
        </w:numPr>
        <w:shd w:val="clear" w:color="auto" w:fill="FFFFFF"/>
        <w:tabs>
          <w:tab w:val="left" w:pos="482"/>
        </w:tabs>
        <w:spacing w:line="245" w:lineRule="auto"/>
        <w:ind w:left="0" w:firstLine="284"/>
        <w:jc w:val="both"/>
        <w:rPr>
          <w:sz w:val="20"/>
          <w:szCs w:val="20"/>
        </w:rPr>
      </w:pPr>
      <w:r w:rsidRPr="00E979C6">
        <w:rPr>
          <w:sz w:val="20"/>
          <w:szCs w:val="20"/>
        </w:rPr>
        <w:t>заключения о сортовой чистоте или сортовой типичности при грунтовом контрол</w:t>
      </w:r>
      <w:r>
        <w:rPr>
          <w:sz w:val="20"/>
          <w:szCs w:val="20"/>
        </w:rPr>
        <w:t>е</w:t>
      </w:r>
      <w:r w:rsidRPr="00E979C6">
        <w:rPr>
          <w:sz w:val="20"/>
          <w:szCs w:val="20"/>
        </w:rPr>
        <w:t xml:space="preserve"> и при обследовании сельскохозяйственных раст</w:t>
      </w:r>
      <w:r w:rsidRPr="00E979C6">
        <w:rPr>
          <w:sz w:val="20"/>
          <w:szCs w:val="20"/>
        </w:rPr>
        <w:t>е</w:t>
      </w:r>
      <w:r w:rsidRPr="00E979C6">
        <w:rPr>
          <w:sz w:val="20"/>
          <w:szCs w:val="20"/>
        </w:rPr>
        <w:t>ний различаются</w:t>
      </w:r>
      <w:r w:rsidRPr="00191865">
        <w:rPr>
          <w:sz w:val="20"/>
          <w:szCs w:val="20"/>
        </w:rPr>
        <w:t>.</w:t>
      </w:r>
    </w:p>
    <w:p w:rsidR="00A95190" w:rsidRDefault="00A95190" w:rsidP="00B67AF9">
      <w:pPr>
        <w:shd w:val="clear" w:color="auto" w:fill="FFFFFF"/>
        <w:spacing w:line="245" w:lineRule="auto"/>
        <w:ind w:firstLine="284"/>
        <w:jc w:val="both"/>
        <w:rPr>
          <w:sz w:val="20"/>
          <w:szCs w:val="20"/>
        </w:rPr>
      </w:pPr>
      <w:r>
        <w:rPr>
          <w:sz w:val="20"/>
          <w:szCs w:val="20"/>
        </w:rPr>
        <w:t>С</w:t>
      </w:r>
      <w:r w:rsidRPr="00A95190">
        <w:rPr>
          <w:sz w:val="20"/>
          <w:szCs w:val="20"/>
        </w:rPr>
        <w:t>ортовая чистота сельскохозяйственных растений, семена которых подлежат обязательному грунтовому контролю, мо</w:t>
      </w:r>
      <w:r w:rsidR="00E43870">
        <w:rPr>
          <w:sz w:val="20"/>
          <w:szCs w:val="20"/>
        </w:rPr>
        <w:t>жет</w:t>
      </w:r>
      <w:r w:rsidRPr="00A95190">
        <w:rPr>
          <w:sz w:val="20"/>
          <w:szCs w:val="20"/>
        </w:rPr>
        <w:t xml:space="preserve"> определяться и путем проведения лабораторного сортового контроля методом пров</w:t>
      </w:r>
      <w:r w:rsidRPr="00A95190">
        <w:rPr>
          <w:sz w:val="20"/>
          <w:szCs w:val="20"/>
        </w:rPr>
        <w:t>е</w:t>
      </w:r>
      <w:r w:rsidRPr="00A95190">
        <w:rPr>
          <w:sz w:val="20"/>
          <w:szCs w:val="20"/>
        </w:rPr>
        <w:t>дения электрофореза.</w:t>
      </w:r>
    </w:p>
    <w:p w:rsidR="000B6BD5" w:rsidRPr="000B6BD5" w:rsidRDefault="000B6BD5" w:rsidP="00B67AF9">
      <w:pPr>
        <w:shd w:val="clear" w:color="auto" w:fill="FFFFFF"/>
        <w:spacing w:line="245" w:lineRule="auto"/>
        <w:ind w:firstLine="284"/>
        <w:jc w:val="both"/>
        <w:rPr>
          <w:sz w:val="20"/>
          <w:szCs w:val="20"/>
        </w:rPr>
      </w:pPr>
      <w:r w:rsidRPr="00C12FA5">
        <w:rPr>
          <w:b/>
          <w:sz w:val="20"/>
          <w:szCs w:val="20"/>
        </w:rPr>
        <w:t>Лабораторный сортовой контроль</w:t>
      </w:r>
      <w:r w:rsidRPr="000B6BD5">
        <w:rPr>
          <w:sz w:val="20"/>
          <w:szCs w:val="20"/>
        </w:rPr>
        <w:t xml:space="preserve"> проводится </w:t>
      </w:r>
      <w:r w:rsidR="003C4662">
        <w:rPr>
          <w:sz w:val="20"/>
          <w:szCs w:val="20"/>
        </w:rPr>
        <w:t>аккредитованн</w:t>
      </w:r>
      <w:r w:rsidR="003C4662">
        <w:rPr>
          <w:sz w:val="20"/>
          <w:szCs w:val="20"/>
        </w:rPr>
        <w:t>ы</w:t>
      </w:r>
      <w:r w:rsidR="003C4662">
        <w:rPr>
          <w:sz w:val="20"/>
          <w:szCs w:val="20"/>
        </w:rPr>
        <w:t>ми лабораториями</w:t>
      </w:r>
      <w:r w:rsidRPr="000B6BD5">
        <w:rPr>
          <w:sz w:val="20"/>
          <w:szCs w:val="20"/>
        </w:rPr>
        <w:t xml:space="preserve"> на основании заявления, поданного заинтересова</w:t>
      </w:r>
      <w:r w:rsidRPr="000B6BD5">
        <w:rPr>
          <w:sz w:val="20"/>
          <w:szCs w:val="20"/>
        </w:rPr>
        <w:t>н</w:t>
      </w:r>
      <w:r w:rsidRPr="000B6BD5">
        <w:rPr>
          <w:sz w:val="20"/>
          <w:szCs w:val="20"/>
        </w:rPr>
        <w:t>ным лицом</w:t>
      </w:r>
      <w:r w:rsidR="003C4662">
        <w:rPr>
          <w:sz w:val="20"/>
          <w:szCs w:val="20"/>
        </w:rPr>
        <w:t xml:space="preserve"> (прил. 4)</w:t>
      </w:r>
      <w:r w:rsidRPr="000B6BD5">
        <w:rPr>
          <w:sz w:val="20"/>
          <w:szCs w:val="20"/>
        </w:rPr>
        <w:t>.</w:t>
      </w:r>
    </w:p>
    <w:p w:rsidR="000B6BD5" w:rsidRPr="000B6BD5" w:rsidRDefault="000B6BD5" w:rsidP="00B67AF9">
      <w:pPr>
        <w:shd w:val="clear" w:color="auto" w:fill="FFFFFF"/>
        <w:spacing w:line="245" w:lineRule="auto"/>
        <w:ind w:firstLine="284"/>
        <w:jc w:val="both"/>
        <w:rPr>
          <w:sz w:val="20"/>
          <w:szCs w:val="20"/>
        </w:rPr>
      </w:pPr>
      <w:r w:rsidRPr="000B6BD5">
        <w:rPr>
          <w:sz w:val="20"/>
          <w:szCs w:val="20"/>
        </w:rPr>
        <w:t>Результаты, полученные при проведении электрофоретического анализа контрольных проб, сравниваются с результатами, полученн</w:t>
      </w:r>
      <w:r w:rsidRPr="000B6BD5">
        <w:rPr>
          <w:sz w:val="20"/>
          <w:szCs w:val="20"/>
        </w:rPr>
        <w:t>ы</w:t>
      </w:r>
      <w:r w:rsidRPr="000B6BD5">
        <w:rPr>
          <w:sz w:val="20"/>
          <w:szCs w:val="20"/>
        </w:rPr>
        <w:t>ми при проведении электрофоретического анализа семян стандартных образцов соответствующих сортов сельскохозяйственных растений, после чего делается вывод о сортовой чистоте или сортовой типичн</w:t>
      </w:r>
      <w:r w:rsidRPr="000B6BD5">
        <w:rPr>
          <w:sz w:val="20"/>
          <w:szCs w:val="20"/>
        </w:rPr>
        <w:t>о</w:t>
      </w:r>
      <w:r w:rsidRPr="000B6BD5">
        <w:rPr>
          <w:sz w:val="20"/>
          <w:szCs w:val="20"/>
        </w:rPr>
        <w:t>сти анализируемых партий сельскохозяйственных растений.</w:t>
      </w:r>
    </w:p>
    <w:p w:rsidR="000B6BD5" w:rsidRPr="00A95190" w:rsidRDefault="000B6BD5" w:rsidP="00B67AF9">
      <w:pPr>
        <w:shd w:val="clear" w:color="auto" w:fill="FFFFFF"/>
        <w:spacing w:line="245" w:lineRule="auto"/>
        <w:ind w:firstLine="284"/>
        <w:jc w:val="both"/>
        <w:rPr>
          <w:sz w:val="20"/>
          <w:szCs w:val="20"/>
        </w:rPr>
      </w:pPr>
      <w:r w:rsidRPr="000B6BD5">
        <w:rPr>
          <w:sz w:val="20"/>
          <w:szCs w:val="20"/>
        </w:rPr>
        <w:t xml:space="preserve">По результатам лабораторного сортового контроля составляется протокол </w:t>
      </w:r>
      <w:r w:rsidR="003C4662">
        <w:rPr>
          <w:sz w:val="20"/>
          <w:szCs w:val="20"/>
        </w:rPr>
        <w:t xml:space="preserve">(прил. 5) </w:t>
      </w:r>
      <w:r w:rsidRPr="000B6BD5">
        <w:rPr>
          <w:sz w:val="20"/>
          <w:szCs w:val="20"/>
        </w:rPr>
        <w:t xml:space="preserve">в трех экземплярах, один из которых хранится </w:t>
      </w:r>
      <w:r w:rsidRPr="000B6BD5">
        <w:rPr>
          <w:sz w:val="20"/>
          <w:szCs w:val="20"/>
        </w:rPr>
        <w:lastRenderedPageBreak/>
        <w:t>в</w:t>
      </w:r>
      <w:r w:rsidR="00974D9B">
        <w:rPr>
          <w:sz w:val="20"/>
          <w:szCs w:val="20"/>
        </w:rPr>
        <w:t> </w:t>
      </w:r>
      <w:r w:rsidRPr="000B6BD5">
        <w:rPr>
          <w:sz w:val="20"/>
          <w:szCs w:val="20"/>
        </w:rPr>
        <w:t>организации, проводившей лабораторный сортовой контроль, второй и третий – выдаются заявителю.</w:t>
      </w:r>
    </w:p>
    <w:p w:rsidR="00CD314B" w:rsidRPr="00E979C6" w:rsidRDefault="00C12FA5" w:rsidP="00B67AF9">
      <w:pPr>
        <w:shd w:val="clear" w:color="auto" w:fill="FFFFFF"/>
        <w:spacing w:line="245" w:lineRule="auto"/>
        <w:ind w:firstLine="284"/>
        <w:jc w:val="both"/>
        <w:rPr>
          <w:sz w:val="20"/>
          <w:szCs w:val="20"/>
        </w:rPr>
      </w:pPr>
      <w:r>
        <w:rPr>
          <w:sz w:val="20"/>
          <w:szCs w:val="20"/>
        </w:rPr>
        <w:t>Все с</w:t>
      </w:r>
      <w:r w:rsidR="00CD314B" w:rsidRPr="00E979C6">
        <w:rPr>
          <w:sz w:val="20"/>
          <w:szCs w:val="20"/>
        </w:rPr>
        <w:t xml:space="preserve">ведения в акт апробации вносятся </w:t>
      </w:r>
      <w:r w:rsidR="006871ED">
        <w:rPr>
          <w:sz w:val="20"/>
          <w:szCs w:val="20"/>
        </w:rPr>
        <w:t>печатным</w:t>
      </w:r>
      <w:r w:rsidR="00CD314B" w:rsidRPr="00E979C6">
        <w:rPr>
          <w:sz w:val="20"/>
          <w:szCs w:val="20"/>
        </w:rPr>
        <w:t xml:space="preserve"> способом или разборчиво ру</w:t>
      </w:r>
      <w:r w:rsidR="006871ED">
        <w:rPr>
          <w:sz w:val="20"/>
          <w:szCs w:val="20"/>
        </w:rPr>
        <w:t>кописн</w:t>
      </w:r>
      <w:r w:rsidR="00CD314B" w:rsidRPr="00E979C6">
        <w:rPr>
          <w:sz w:val="20"/>
          <w:szCs w:val="20"/>
        </w:rPr>
        <w:t>ым способом лицом, провод</w:t>
      </w:r>
      <w:r w:rsidR="00974D9B">
        <w:rPr>
          <w:sz w:val="20"/>
          <w:szCs w:val="20"/>
        </w:rPr>
        <w:t>ивши</w:t>
      </w:r>
      <w:r w:rsidR="00CD314B" w:rsidRPr="00E979C6">
        <w:rPr>
          <w:sz w:val="20"/>
          <w:szCs w:val="20"/>
        </w:rPr>
        <w:t>м апробацию, и подтвержд</w:t>
      </w:r>
      <w:r w:rsidR="008D0886">
        <w:rPr>
          <w:sz w:val="20"/>
          <w:szCs w:val="20"/>
        </w:rPr>
        <w:t>аются</w:t>
      </w:r>
      <w:r w:rsidR="00CD314B" w:rsidRPr="00E979C6">
        <w:rPr>
          <w:sz w:val="20"/>
          <w:szCs w:val="20"/>
        </w:rPr>
        <w:t xml:space="preserve"> его подписью с указанием даты внесения дополнений или исправлений.</w:t>
      </w:r>
    </w:p>
    <w:p w:rsidR="00CD314B" w:rsidRPr="00E979C6" w:rsidRDefault="00CD314B" w:rsidP="00B67AF9">
      <w:pPr>
        <w:shd w:val="clear" w:color="auto" w:fill="FFFFFF"/>
        <w:spacing w:line="245" w:lineRule="auto"/>
        <w:ind w:firstLine="284"/>
        <w:jc w:val="both"/>
        <w:rPr>
          <w:sz w:val="20"/>
          <w:szCs w:val="20"/>
        </w:rPr>
      </w:pPr>
      <w:r w:rsidRPr="00E979C6">
        <w:rPr>
          <w:sz w:val="20"/>
          <w:szCs w:val="20"/>
        </w:rPr>
        <w:t xml:space="preserve">Акт апробации составляется в двух экземплярах и подписывается апробатором. Один акт апробации передается заявителю не позднее </w:t>
      </w:r>
      <w:r w:rsidR="00B9799A">
        <w:rPr>
          <w:sz w:val="20"/>
          <w:szCs w:val="20"/>
        </w:rPr>
        <w:t>пяти</w:t>
      </w:r>
      <w:r w:rsidRPr="00E979C6">
        <w:rPr>
          <w:sz w:val="20"/>
          <w:szCs w:val="20"/>
        </w:rPr>
        <w:t xml:space="preserve"> рабочих дней от даты его оформления лично под роспись или направляется по почте заказным письмом с уведомлением о вручении. Второй экземпляр </w:t>
      </w:r>
      <w:r w:rsidR="006871ED">
        <w:rPr>
          <w:sz w:val="20"/>
          <w:szCs w:val="20"/>
        </w:rPr>
        <w:t>х</w:t>
      </w:r>
      <w:r w:rsidRPr="00E979C6">
        <w:rPr>
          <w:sz w:val="20"/>
          <w:szCs w:val="20"/>
        </w:rPr>
        <w:t>ранится у апробатора.</w:t>
      </w:r>
    </w:p>
    <w:p w:rsidR="00FF3E7C" w:rsidRPr="00E979C6" w:rsidRDefault="00B96545" w:rsidP="00B67AF9">
      <w:pPr>
        <w:shd w:val="clear" w:color="auto" w:fill="FFFFFF"/>
        <w:spacing w:line="245" w:lineRule="auto"/>
        <w:ind w:firstLine="284"/>
        <w:jc w:val="both"/>
        <w:rPr>
          <w:sz w:val="20"/>
          <w:szCs w:val="20"/>
        </w:rPr>
      </w:pPr>
      <w:r w:rsidRPr="00E979C6">
        <w:rPr>
          <w:sz w:val="20"/>
          <w:szCs w:val="20"/>
        </w:rPr>
        <w:t>Апробацию сельскохозяйственных растений, семена которых пре</w:t>
      </w:r>
      <w:r w:rsidRPr="00E979C6">
        <w:rPr>
          <w:sz w:val="20"/>
          <w:szCs w:val="20"/>
        </w:rPr>
        <w:t>д</w:t>
      </w:r>
      <w:r w:rsidRPr="00E979C6">
        <w:rPr>
          <w:sz w:val="20"/>
          <w:szCs w:val="20"/>
        </w:rPr>
        <w:t>назначаются для собственного использования, могут проводить прои</w:t>
      </w:r>
      <w:r w:rsidRPr="00E979C6">
        <w:rPr>
          <w:sz w:val="20"/>
          <w:szCs w:val="20"/>
        </w:rPr>
        <w:t>з</w:t>
      </w:r>
      <w:r w:rsidRPr="00E979C6">
        <w:rPr>
          <w:sz w:val="20"/>
          <w:szCs w:val="20"/>
        </w:rPr>
        <w:t>водители семян сельскохозяйственных растений с оформлением акта апробации, один экземпляр которого</w:t>
      </w:r>
      <w:r w:rsidR="006871ED">
        <w:rPr>
          <w:sz w:val="20"/>
          <w:szCs w:val="20"/>
        </w:rPr>
        <w:t xml:space="preserve"> они</w:t>
      </w:r>
      <w:r w:rsidRPr="00E979C6">
        <w:rPr>
          <w:sz w:val="20"/>
          <w:szCs w:val="20"/>
        </w:rPr>
        <w:t xml:space="preserve"> переда</w:t>
      </w:r>
      <w:r w:rsidR="006871ED">
        <w:rPr>
          <w:sz w:val="20"/>
          <w:szCs w:val="20"/>
        </w:rPr>
        <w:t>ю</w:t>
      </w:r>
      <w:r w:rsidRPr="00E979C6">
        <w:rPr>
          <w:sz w:val="20"/>
          <w:szCs w:val="20"/>
        </w:rPr>
        <w:t>т в Государственную инспекцию, второй сохраняют у себя</w:t>
      </w:r>
      <w:r w:rsidR="00B9799A">
        <w:rPr>
          <w:sz w:val="20"/>
          <w:szCs w:val="20"/>
        </w:rPr>
        <w:t>.</w:t>
      </w:r>
    </w:p>
    <w:p w:rsidR="00DD6CA4" w:rsidRDefault="00B96545" w:rsidP="00B67AF9">
      <w:pPr>
        <w:shd w:val="clear" w:color="auto" w:fill="FFFFFF"/>
        <w:spacing w:line="245" w:lineRule="auto"/>
        <w:ind w:firstLine="284"/>
        <w:jc w:val="both"/>
        <w:rPr>
          <w:sz w:val="20"/>
          <w:szCs w:val="20"/>
        </w:rPr>
      </w:pPr>
      <w:r w:rsidRPr="00E979C6">
        <w:rPr>
          <w:sz w:val="20"/>
          <w:szCs w:val="20"/>
        </w:rPr>
        <w:t>Результаты апробации обжалованию не подлежат.</w:t>
      </w:r>
    </w:p>
    <w:p w:rsidR="007120D0" w:rsidRPr="007120D0" w:rsidRDefault="007120D0" w:rsidP="00B67AF9">
      <w:pPr>
        <w:shd w:val="clear" w:color="auto" w:fill="FFFFFF"/>
        <w:spacing w:line="245" w:lineRule="auto"/>
        <w:ind w:firstLine="284"/>
        <w:jc w:val="both"/>
        <w:rPr>
          <w:sz w:val="20"/>
          <w:szCs w:val="20"/>
        </w:rPr>
      </w:pPr>
      <w:r w:rsidRPr="00C12FA5">
        <w:rPr>
          <w:b/>
          <w:sz w:val="20"/>
          <w:szCs w:val="20"/>
        </w:rPr>
        <w:t>Удостоверение</w:t>
      </w:r>
      <w:r w:rsidR="00C12FA5" w:rsidRPr="00C12FA5">
        <w:rPr>
          <w:b/>
          <w:sz w:val="20"/>
          <w:szCs w:val="20"/>
        </w:rPr>
        <w:t xml:space="preserve"> о качестве семян</w:t>
      </w:r>
      <w:r w:rsidRPr="007120D0">
        <w:rPr>
          <w:sz w:val="20"/>
          <w:szCs w:val="20"/>
        </w:rPr>
        <w:t xml:space="preserve"> выдается на основании пров</w:t>
      </w:r>
      <w:r w:rsidRPr="007120D0">
        <w:rPr>
          <w:sz w:val="20"/>
          <w:szCs w:val="20"/>
        </w:rPr>
        <w:t>е</w:t>
      </w:r>
      <w:r w:rsidRPr="007120D0">
        <w:rPr>
          <w:sz w:val="20"/>
          <w:szCs w:val="20"/>
        </w:rPr>
        <w:t>денного испытания семян растений из отобранной пробы от партии семян</w:t>
      </w:r>
      <w:r w:rsidR="003C4662">
        <w:rPr>
          <w:sz w:val="20"/>
          <w:szCs w:val="20"/>
        </w:rPr>
        <w:t xml:space="preserve"> (прил. 6, 7)</w:t>
      </w:r>
      <w:r w:rsidRPr="007120D0">
        <w:rPr>
          <w:sz w:val="20"/>
          <w:szCs w:val="20"/>
        </w:rPr>
        <w:t>. Испытание семян проводится за счет средств и на</w:t>
      </w:r>
      <w:r w:rsidR="00974D9B">
        <w:rPr>
          <w:sz w:val="20"/>
          <w:szCs w:val="20"/>
        </w:rPr>
        <w:t> </w:t>
      </w:r>
      <w:r w:rsidRPr="007120D0">
        <w:rPr>
          <w:sz w:val="20"/>
          <w:szCs w:val="20"/>
        </w:rPr>
        <w:t>основании заявления заинтересованного лица.</w:t>
      </w:r>
    </w:p>
    <w:p w:rsidR="007120D0" w:rsidRPr="007120D0" w:rsidRDefault="007120D0" w:rsidP="00B67AF9">
      <w:pPr>
        <w:shd w:val="clear" w:color="auto" w:fill="FFFFFF"/>
        <w:spacing w:line="245" w:lineRule="auto"/>
        <w:ind w:firstLine="284"/>
        <w:jc w:val="both"/>
        <w:rPr>
          <w:sz w:val="20"/>
          <w:szCs w:val="20"/>
        </w:rPr>
      </w:pPr>
      <w:r w:rsidRPr="007120D0">
        <w:rPr>
          <w:sz w:val="20"/>
          <w:szCs w:val="20"/>
        </w:rPr>
        <w:t>Выдача удостоверения о качестве семян</w:t>
      </w:r>
      <w:r w:rsidR="00F95A51">
        <w:rPr>
          <w:sz w:val="20"/>
          <w:szCs w:val="20"/>
        </w:rPr>
        <w:t xml:space="preserve"> (прил. 8)</w:t>
      </w:r>
      <w:r w:rsidRPr="007120D0">
        <w:rPr>
          <w:sz w:val="20"/>
          <w:szCs w:val="20"/>
        </w:rPr>
        <w:t xml:space="preserve"> производится также на основании заявления в течение четырех рабочих дней со дня окончания проведения испытания семян сельскохозяйственных раст</w:t>
      </w:r>
      <w:r w:rsidRPr="007120D0">
        <w:rPr>
          <w:sz w:val="20"/>
          <w:szCs w:val="20"/>
        </w:rPr>
        <w:t>е</w:t>
      </w:r>
      <w:r w:rsidRPr="007120D0">
        <w:rPr>
          <w:sz w:val="20"/>
          <w:szCs w:val="20"/>
        </w:rPr>
        <w:t>ний. В случае несоответствия посевных качеств установленным треб</w:t>
      </w:r>
      <w:r w:rsidRPr="007120D0">
        <w:rPr>
          <w:sz w:val="20"/>
          <w:szCs w:val="20"/>
        </w:rPr>
        <w:t>о</w:t>
      </w:r>
      <w:r w:rsidRPr="007120D0">
        <w:rPr>
          <w:sz w:val="20"/>
          <w:szCs w:val="20"/>
        </w:rPr>
        <w:t>ваниям, а также если был заявлен на испытание семян неполный пер</w:t>
      </w:r>
      <w:r w:rsidRPr="007120D0">
        <w:rPr>
          <w:sz w:val="20"/>
          <w:szCs w:val="20"/>
        </w:rPr>
        <w:t>е</w:t>
      </w:r>
      <w:r w:rsidRPr="007120D0">
        <w:rPr>
          <w:sz w:val="20"/>
          <w:szCs w:val="20"/>
        </w:rPr>
        <w:t>чень показателей посевных качеств, выдается уведомление об отказе в выдаче удостоверения о качестве семян</w:t>
      </w:r>
      <w:r w:rsidR="00F95A51">
        <w:rPr>
          <w:sz w:val="20"/>
          <w:szCs w:val="20"/>
        </w:rPr>
        <w:t xml:space="preserve"> (прил. 9)</w:t>
      </w:r>
      <w:r w:rsidRPr="007120D0">
        <w:rPr>
          <w:sz w:val="20"/>
          <w:szCs w:val="20"/>
        </w:rPr>
        <w:t>.</w:t>
      </w:r>
    </w:p>
    <w:p w:rsidR="007120D0" w:rsidRPr="007120D0" w:rsidRDefault="007120D0" w:rsidP="00B67AF9">
      <w:pPr>
        <w:shd w:val="clear" w:color="auto" w:fill="FFFFFF"/>
        <w:spacing w:line="245" w:lineRule="auto"/>
        <w:ind w:firstLine="284"/>
        <w:jc w:val="both"/>
        <w:rPr>
          <w:sz w:val="20"/>
          <w:szCs w:val="20"/>
        </w:rPr>
      </w:pPr>
      <w:r w:rsidRPr="00C12FA5">
        <w:rPr>
          <w:b/>
          <w:sz w:val="20"/>
          <w:szCs w:val="20"/>
        </w:rPr>
        <w:t>Свидетельство на семена</w:t>
      </w:r>
      <w:r w:rsidR="00F95A51">
        <w:rPr>
          <w:sz w:val="20"/>
          <w:szCs w:val="20"/>
        </w:rPr>
        <w:t xml:space="preserve"> (прил. 10) </w:t>
      </w:r>
      <w:r w:rsidRPr="007120D0">
        <w:rPr>
          <w:sz w:val="20"/>
          <w:szCs w:val="20"/>
        </w:rPr>
        <w:t>выдается юридическим и ф</w:t>
      </w:r>
      <w:r w:rsidRPr="007120D0">
        <w:rPr>
          <w:sz w:val="20"/>
          <w:szCs w:val="20"/>
        </w:rPr>
        <w:t>и</w:t>
      </w:r>
      <w:r w:rsidRPr="007120D0">
        <w:rPr>
          <w:sz w:val="20"/>
          <w:szCs w:val="20"/>
        </w:rPr>
        <w:t>зическим лицом, в том числе индивидуальным предпринимателем, при реализации семян покупателю.</w:t>
      </w:r>
    </w:p>
    <w:p w:rsidR="007120D0" w:rsidRDefault="007120D0" w:rsidP="00B67AF9">
      <w:pPr>
        <w:shd w:val="clear" w:color="auto" w:fill="FFFFFF"/>
        <w:spacing w:line="245" w:lineRule="auto"/>
        <w:ind w:firstLine="284"/>
        <w:jc w:val="both"/>
        <w:rPr>
          <w:sz w:val="20"/>
          <w:szCs w:val="20"/>
        </w:rPr>
      </w:pPr>
      <w:r w:rsidRPr="007120D0">
        <w:rPr>
          <w:sz w:val="20"/>
          <w:szCs w:val="20"/>
        </w:rPr>
        <w:t>Раньше</w:t>
      </w:r>
      <w:r w:rsidR="008D0886">
        <w:rPr>
          <w:sz w:val="20"/>
          <w:szCs w:val="20"/>
        </w:rPr>
        <w:t>,</w:t>
      </w:r>
      <w:r w:rsidRPr="007120D0">
        <w:rPr>
          <w:sz w:val="20"/>
          <w:szCs w:val="20"/>
        </w:rPr>
        <w:t xml:space="preserve"> для того чтобы иметь право заниматься производством, з</w:t>
      </w:r>
      <w:r w:rsidRPr="007120D0">
        <w:rPr>
          <w:sz w:val="20"/>
          <w:szCs w:val="20"/>
        </w:rPr>
        <w:t>а</w:t>
      </w:r>
      <w:r w:rsidRPr="007120D0">
        <w:rPr>
          <w:sz w:val="20"/>
          <w:szCs w:val="20"/>
        </w:rPr>
        <w:t xml:space="preserve">готовкой и реализацией семян, необходимо было </w:t>
      </w:r>
      <w:r w:rsidR="008D0886">
        <w:rPr>
          <w:sz w:val="20"/>
          <w:szCs w:val="20"/>
        </w:rPr>
        <w:t>за</w:t>
      </w:r>
      <w:r w:rsidRPr="007120D0">
        <w:rPr>
          <w:sz w:val="20"/>
          <w:szCs w:val="20"/>
        </w:rPr>
        <w:t>регистрироваться в Государственном реестре производителей и заготовителей семян и получить соответствующий документ (паспорт). В настоящее время, в соответствии  со ст</w:t>
      </w:r>
      <w:r w:rsidR="004F4EFD">
        <w:rPr>
          <w:sz w:val="20"/>
          <w:szCs w:val="20"/>
        </w:rPr>
        <w:t>.</w:t>
      </w:r>
      <w:r w:rsidRPr="007120D0">
        <w:rPr>
          <w:sz w:val="20"/>
          <w:szCs w:val="20"/>
        </w:rPr>
        <w:t xml:space="preserve"> 13 Закона</w:t>
      </w:r>
      <w:r w:rsidR="00F95A51">
        <w:rPr>
          <w:sz w:val="20"/>
          <w:szCs w:val="20"/>
        </w:rPr>
        <w:t xml:space="preserve"> «О семеноводстве»</w:t>
      </w:r>
      <w:r w:rsidRPr="007120D0">
        <w:rPr>
          <w:sz w:val="20"/>
          <w:szCs w:val="20"/>
        </w:rPr>
        <w:t>, обязательному уч</w:t>
      </w:r>
      <w:r w:rsidRPr="007120D0">
        <w:rPr>
          <w:sz w:val="20"/>
          <w:szCs w:val="20"/>
        </w:rPr>
        <w:t>е</w:t>
      </w:r>
      <w:r w:rsidRPr="007120D0">
        <w:rPr>
          <w:sz w:val="20"/>
          <w:szCs w:val="20"/>
        </w:rPr>
        <w:t xml:space="preserve">ту в реестре производителей семян сельскохозяйственных растений подлежат только производители оригинальных и элитных семян. </w:t>
      </w:r>
      <w:r w:rsidR="004F4EFD">
        <w:rPr>
          <w:sz w:val="20"/>
          <w:szCs w:val="20"/>
        </w:rPr>
        <w:t>В том случае,</w:t>
      </w:r>
      <w:r w:rsidR="00F95A51">
        <w:rPr>
          <w:sz w:val="20"/>
          <w:szCs w:val="20"/>
        </w:rPr>
        <w:t xml:space="preserve"> если </w:t>
      </w:r>
      <w:r w:rsidRPr="007120D0">
        <w:rPr>
          <w:sz w:val="20"/>
          <w:szCs w:val="20"/>
        </w:rPr>
        <w:t>сельскохозяйственная организация планирует реализов</w:t>
      </w:r>
      <w:r w:rsidRPr="007120D0">
        <w:rPr>
          <w:sz w:val="20"/>
          <w:szCs w:val="20"/>
        </w:rPr>
        <w:t>ы</w:t>
      </w:r>
      <w:r w:rsidRPr="007120D0">
        <w:rPr>
          <w:sz w:val="20"/>
          <w:szCs w:val="20"/>
        </w:rPr>
        <w:lastRenderedPageBreak/>
        <w:t xml:space="preserve">вать в </w:t>
      </w:r>
      <w:r w:rsidR="00F95A51">
        <w:rPr>
          <w:sz w:val="20"/>
          <w:szCs w:val="20"/>
        </w:rPr>
        <w:t>текущем</w:t>
      </w:r>
      <w:r w:rsidRPr="007120D0">
        <w:rPr>
          <w:sz w:val="20"/>
          <w:szCs w:val="20"/>
        </w:rPr>
        <w:t xml:space="preserve"> году элитные семена зерновых культур, </w:t>
      </w:r>
      <w:r w:rsidR="008D0886">
        <w:rPr>
          <w:sz w:val="20"/>
          <w:szCs w:val="20"/>
        </w:rPr>
        <w:t>следует</w:t>
      </w:r>
      <w:r w:rsidRPr="007120D0">
        <w:rPr>
          <w:sz w:val="20"/>
          <w:szCs w:val="20"/>
        </w:rPr>
        <w:t xml:space="preserve"> напр</w:t>
      </w:r>
      <w:r w:rsidRPr="007120D0">
        <w:rPr>
          <w:sz w:val="20"/>
          <w:szCs w:val="20"/>
        </w:rPr>
        <w:t>а</w:t>
      </w:r>
      <w:r w:rsidRPr="007120D0">
        <w:rPr>
          <w:sz w:val="20"/>
          <w:szCs w:val="20"/>
        </w:rPr>
        <w:t>вить необходимые сведения не позднее чем за месяц до начала осущ</w:t>
      </w:r>
      <w:r w:rsidRPr="007120D0">
        <w:rPr>
          <w:sz w:val="20"/>
          <w:szCs w:val="20"/>
        </w:rPr>
        <w:t>е</w:t>
      </w:r>
      <w:r w:rsidRPr="007120D0">
        <w:rPr>
          <w:sz w:val="20"/>
          <w:szCs w:val="20"/>
        </w:rPr>
        <w:t>ствления деятельности (до посева) в ГУ «Главная государственная и</w:t>
      </w:r>
      <w:r w:rsidRPr="007120D0">
        <w:rPr>
          <w:sz w:val="20"/>
          <w:szCs w:val="20"/>
        </w:rPr>
        <w:t>н</w:t>
      </w:r>
      <w:r w:rsidRPr="007120D0">
        <w:rPr>
          <w:sz w:val="20"/>
          <w:szCs w:val="20"/>
        </w:rPr>
        <w:t>спекция по семеноводству, карантину и защите растений» для включ</w:t>
      </w:r>
      <w:r w:rsidRPr="007120D0">
        <w:rPr>
          <w:sz w:val="20"/>
          <w:szCs w:val="20"/>
        </w:rPr>
        <w:t>е</w:t>
      </w:r>
      <w:r w:rsidRPr="007120D0">
        <w:rPr>
          <w:sz w:val="20"/>
          <w:szCs w:val="20"/>
        </w:rPr>
        <w:t>ния в реестр произво</w:t>
      </w:r>
      <w:r w:rsidR="00F95A51">
        <w:rPr>
          <w:sz w:val="20"/>
          <w:szCs w:val="20"/>
        </w:rPr>
        <w:t>дителей семян.</w:t>
      </w:r>
    </w:p>
    <w:p w:rsidR="007120D0" w:rsidRDefault="007120D0" w:rsidP="007120D0">
      <w:pPr>
        <w:shd w:val="clear" w:color="auto" w:fill="FFFFFF"/>
        <w:ind w:firstLine="284"/>
        <w:jc w:val="both"/>
        <w:rPr>
          <w:sz w:val="20"/>
          <w:szCs w:val="20"/>
        </w:rPr>
      </w:pPr>
      <w:r w:rsidRPr="007120D0">
        <w:rPr>
          <w:sz w:val="20"/>
          <w:szCs w:val="20"/>
        </w:rPr>
        <w:t>Следует подчеркнуть, что при производстве семян сортовые и п</w:t>
      </w:r>
      <w:r w:rsidRPr="007120D0">
        <w:rPr>
          <w:sz w:val="20"/>
          <w:szCs w:val="20"/>
        </w:rPr>
        <w:t>о</w:t>
      </w:r>
      <w:r w:rsidRPr="007120D0">
        <w:rPr>
          <w:sz w:val="20"/>
          <w:szCs w:val="20"/>
        </w:rPr>
        <w:t>севные качества подтверждаются актом апробации и удостоверением о</w:t>
      </w:r>
      <w:r w:rsidR="00AD7141">
        <w:rPr>
          <w:sz w:val="20"/>
          <w:szCs w:val="20"/>
        </w:rPr>
        <w:t> </w:t>
      </w:r>
      <w:r w:rsidRPr="007120D0">
        <w:rPr>
          <w:sz w:val="20"/>
          <w:szCs w:val="20"/>
        </w:rPr>
        <w:t>качестве семян, при реализации семян – свидетельством на семена.</w:t>
      </w:r>
    </w:p>
    <w:p w:rsidR="00DD6CA4" w:rsidRDefault="00DD6CA4">
      <w:pPr>
        <w:spacing w:after="200" w:line="276" w:lineRule="auto"/>
        <w:rPr>
          <w:sz w:val="20"/>
          <w:szCs w:val="20"/>
        </w:rPr>
      </w:pPr>
      <w:r>
        <w:rPr>
          <w:sz w:val="20"/>
          <w:szCs w:val="20"/>
        </w:rPr>
        <w:br w:type="page"/>
      </w:r>
    </w:p>
    <w:p w:rsidR="00296000" w:rsidRPr="00E979C6" w:rsidRDefault="00241C2B" w:rsidP="00611C0A">
      <w:pPr>
        <w:pStyle w:val="Style1"/>
        <w:widowControl/>
        <w:tabs>
          <w:tab w:val="left" w:pos="0"/>
        </w:tabs>
        <w:spacing w:line="233" w:lineRule="auto"/>
        <w:ind w:firstLine="0"/>
        <w:jc w:val="center"/>
        <w:rPr>
          <w:b/>
          <w:caps/>
          <w:sz w:val="20"/>
          <w:szCs w:val="20"/>
        </w:rPr>
      </w:pPr>
      <w:r w:rsidRPr="00E979C6">
        <w:rPr>
          <w:rStyle w:val="FontStyle24"/>
          <w:b/>
          <w:sz w:val="20"/>
          <w:szCs w:val="20"/>
        </w:rPr>
        <w:lastRenderedPageBreak/>
        <w:t>1</w:t>
      </w:r>
      <w:r w:rsidR="005A5487" w:rsidRPr="00E979C6">
        <w:rPr>
          <w:rStyle w:val="FontStyle24"/>
          <w:b/>
          <w:sz w:val="20"/>
          <w:szCs w:val="20"/>
        </w:rPr>
        <w:t>0</w:t>
      </w:r>
      <w:r w:rsidR="00960BCF">
        <w:rPr>
          <w:rStyle w:val="FontStyle24"/>
          <w:b/>
          <w:sz w:val="20"/>
          <w:szCs w:val="20"/>
        </w:rPr>
        <w:t>.</w:t>
      </w:r>
      <w:r w:rsidRPr="00E979C6">
        <w:rPr>
          <w:rStyle w:val="FontStyle24"/>
          <w:b/>
          <w:sz w:val="20"/>
          <w:szCs w:val="20"/>
        </w:rPr>
        <w:t xml:space="preserve"> </w:t>
      </w:r>
      <w:r w:rsidR="00993FDA" w:rsidRPr="00E979C6">
        <w:rPr>
          <w:b/>
          <w:caps/>
          <w:sz w:val="20"/>
          <w:szCs w:val="20"/>
        </w:rPr>
        <w:t>Расчет посевных площадей</w:t>
      </w:r>
      <w:r w:rsidR="00296000" w:rsidRPr="00E979C6">
        <w:rPr>
          <w:b/>
          <w:caps/>
          <w:sz w:val="20"/>
          <w:szCs w:val="20"/>
        </w:rPr>
        <w:br/>
        <w:t xml:space="preserve">в питомниках </w:t>
      </w:r>
      <w:r w:rsidR="005A5487" w:rsidRPr="00E979C6">
        <w:rPr>
          <w:b/>
          <w:caps/>
          <w:sz w:val="20"/>
          <w:szCs w:val="20"/>
        </w:rPr>
        <w:t xml:space="preserve">первичного </w:t>
      </w:r>
      <w:r w:rsidR="00296000" w:rsidRPr="00E979C6">
        <w:rPr>
          <w:b/>
          <w:caps/>
          <w:sz w:val="20"/>
          <w:szCs w:val="20"/>
        </w:rPr>
        <w:t>семеноводства</w:t>
      </w:r>
    </w:p>
    <w:p w:rsidR="00296000" w:rsidRPr="00611C0A" w:rsidRDefault="00296000" w:rsidP="00611C0A">
      <w:pPr>
        <w:pStyle w:val="Style1"/>
        <w:widowControl/>
        <w:tabs>
          <w:tab w:val="left" w:pos="0"/>
        </w:tabs>
        <w:spacing w:line="233" w:lineRule="auto"/>
        <w:ind w:firstLine="0"/>
        <w:jc w:val="center"/>
        <w:rPr>
          <w:i/>
          <w:sz w:val="18"/>
          <w:szCs w:val="20"/>
        </w:rPr>
      </w:pPr>
    </w:p>
    <w:p w:rsidR="00296000" w:rsidRPr="002A0CAE" w:rsidRDefault="00296000" w:rsidP="00611C0A">
      <w:pPr>
        <w:spacing w:line="233" w:lineRule="auto"/>
        <w:ind w:firstLine="284"/>
        <w:jc w:val="both"/>
        <w:rPr>
          <w:spacing w:val="-1"/>
          <w:sz w:val="20"/>
          <w:szCs w:val="20"/>
        </w:rPr>
      </w:pPr>
      <w:r w:rsidRPr="002A0CAE">
        <w:rPr>
          <w:spacing w:val="-1"/>
          <w:sz w:val="20"/>
          <w:szCs w:val="20"/>
        </w:rPr>
        <w:t xml:space="preserve">Оригинальные семена </w:t>
      </w:r>
      <w:r w:rsidR="00993FDA" w:rsidRPr="002A0CAE">
        <w:rPr>
          <w:spacing w:val="-1"/>
          <w:sz w:val="20"/>
          <w:szCs w:val="20"/>
        </w:rPr>
        <w:t xml:space="preserve">сортов, </w:t>
      </w:r>
      <w:r w:rsidRPr="002A0CAE">
        <w:rPr>
          <w:spacing w:val="-1"/>
          <w:sz w:val="20"/>
          <w:szCs w:val="20"/>
        </w:rPr>
        <w:t>включенных в Государственный р</w:t>
      </w:r>
      <w:r w:rsidRPr="002A0CAE">
        <w:rPr>
          <w:spacing w:val="-1"/>
          <w:sz w:val="20"/>
          <w:szCs w:val="20"/>
        </w:rPr>
        <w:t>е</w:t>
      </w:r>
      <w:r w:rsidRPr="002A0CAE">
        <w:rPr>
          <w:spacing w:val="-1"/>
          <w:sz w:val="20"/>
          <w:szCs w:val="20"/>
        </w:rPr>
        <w:t>естр сортов</w:t>
      </w:r>
      <w:r w:rsidR="00993FDA" w:rsidRPr="002A0CAE">
        <w:rPr>
          <w:spacing w:val="-1"/>
          <w:sz w:val="20"/>
          <w:szCs w:val="20"/>
        </w:rPr>
        <w:t>,</w:t>
      </w:r>
      <w:r w:rsidRPr="002A0CAE">
        <w:rPr>
          <w:spacing w:val="-1"/>
          <w:sz w:val="20"/>
          <w:szCs w:val="20"/>
        </w:rPr>
        <w:t xml:space="preserve"> выращиваются в учреждениях-оригинаторах, которые в</w:t>
      </w:r>
      <w:r w:rsidRPr="002A0CAE">
        <w:rPr>
          <w:spacing w:val="-1"/>
          <w:sz w:val="20"/>
          <w:szCs w:val="20"/>
        </w:rPr>
        <w:t>е</w:t>
      </w:r>
      <w:r w:rsidRPr="002A0CAE">
        <w:rPr>
          <w:spacing w:val="-1"/>
          <w:sz w:val="20"/>
          <w:szCs w:val="20"/>
        </w:rPr>
        <w:t>дут первичн</w:t>
      </w:r>
      <w:r w:rsidR="00993FDA" w:rsidRPr="002A0CAE">
        <w:rPr>
          <w:spacing w:val="-1"/>
          <w:sz w:val="20"/>
          <w:szCs w:val="20"/>
        </w:rPr>
        <w:t>ое</w:t>
      </w:r>
      <w:r w:rsidRPr="002A0CAE">
        <w:rPr>
          <w:spacing w:val="-1"/>
          <w:sz w:val="20"/>
          <w:szCs w:val="20"/>
        </w:rPr>
        <w:t xml:space="preserve"> семеноводств</w:t>
      </w:r>
      <w:r w:rsidR="00993FDA" w:rsidRPr="002A0CAE">
        <w:rPr>
          <w:spacing w:val="-1"/>
          <w:sz w:val="20"/>
          <w:szCs w:val="20"/>
        </w:rPr>
        <w:t>о</w:t>
      </w:r>
      <w:r w:rsidRPr="002A0CAE">
        <w:rPr>
          <w:spacing w:val="-1"/>
          <w:sz w:val="20"/>
          <w:szCs w:val="20"/>
        </w:rPr>
        <w:t xml:space="preserve"> в питомниках испытания потомств </w:t>
      </w:r>
      <w:r w:rsidR="00AD7141">
        <w:rPr>
          <w:spacing w:val="-1"/>
          <w:sz w:val="20"/>
          <w:szCs w:val="20"/>
        </w:rPr>
        <w:br/>
      </w:r>
      <w:r w:rsidRPr="00AD7141">
        <w:rPr>
          <w:spacing w:val="-4"/>
          <w:sz w:val="20"/>
          <w:szCs w:val="20"/>
        </w:rPr>
        <w:t>1-го года (П-1) и</w:t>
      </w:r>
      <w:r w:rsidR="002A0CAE" w:rsidRPr="00AD7141">
        <w:rPr>
          <w:spacing w:val="-4"/>
          <w:sz w:val="20"/>
          <w:szCs w:val="20"/>
        </w:rPr>
        <w:t xml:space="preserve"> </w:t>
      </w:r>
      <w:r w:rsidRPr="00AD7141">
        <w:rPr>
          <w:spacing w:val="-4"/>
          <w:sz w:val="20"/>
          <w:szCs w:val="20"/>
        </w:rPr>
        <w:t>2-го года (П-2)</w:t>
      </w:r>
      <w:r w:rsidR="00993FDA" w:rsidRPr="00AD7141">
        <w:rPr>
          <w:spacing w:val="-4"/>
          <w:sz w:val="20"/>
          <w:szCs w:val="20"/>
        </w:rPr>
        <w:t xml:space="preserve"> и питомнике размножения 1-го года (Р-1).</w:t>
      </w:r>
    </w:p>
    <w:p w:rsidR="00060A75" w:rsidRPr="00E979C6" w:rsidRDefault="00296000" w:rsidP="00611C0A">
      <w:pPr>
        <w:spacing w:line="233" w:lineRule="auto"/>
        <w:ind w:firstLine="284"/>
        <w:jc w:val="both"/>
        <w:rPr>
          <w:color w:val="000000"/>
          <w:sz w:val="20"/>
          <w:szCs w:val="20"/>
        </w:rPr>
      </w:pPr>
      <w:r w:rsidRPr="00E979C6">
        <w:rPr>
          <w:sz w:val="20"/>
          <w:szCs w:val="20"/>
        </w:rPr>
        <w:t xml:space="preserve">Семена из питомника П-2 </w:t>
      </w:r>
      <w:r w:rsidR="00993FDA" w:rsidRPr="00E979C6">
        <w:rPr>
          <w:sz w:val="20"/>
          <w:szCs w:val="20"/>
        </w:rPr>
        <w:t xml:space="preserve">могут </w:t>
      </w:r>
      <w:r w:rsidRPr="00E979C6">
        <w:rPr>
          <w:sz w:val="20"/>
          <w:szCs w:val="20"/>
        </w:rPr>
        <w:t>переда</w:t>
      </w:r>
      <w:r w:rsidR="00993FDA" w:rsidRPr="00E979C6">
        <w:rPr>
          <w:sz w:val="20"/>
          <w:szCs w:val="20"/>
        </w:rPr>
        <w:t xml:space="preserve">ваться </w:t>
      </w:r>
      <w:r w:rsidRPr="00E979C6">
        <w:rPr>
          <w:sz w:val="20"/>
          <w:szCs w:val="20"/>
        </w:rPr>
        <w:t xml:space="preserve">для дальнейшего размножения в </w:t>
      </w:r>
      <w:r w:rsidRPr="00E979C6">
        <w:rPr>
          <w:color w:val="000000"/>
          <w:sz w:val="20"/>
          <w:szCs w:val="20"/>
        </w:rPr>
        <w:t>отделы семеноводства областных сельскохозяйстве</w:t>
      </w:r>
      <w:r w:rsidRPr="00E979C6">
        <w:rPr>
          <w:color w:val="000000"/>
          <w:sz w:val="20"/>
          <w:szCs w:val="20"/>
        </w:rPr>
        <w:t>н</w:t>
      </w:r>
      <w:r w:rsidRPr="00E979C6">
        <w:rPr>
          <w:color w:val="000000"/>
          <w:sz w:val="20"/>
          <w:szCs w:val="20"/>
        </w:rPr>
        <w:t>ных опытных станций и зональных НИУ, которые производят семена питомников размножения первого года (Р-1)</w:t>
      </w:r>
      <w:r w:rsidR="00060A75" w:rsidRPr="00E979C6">
        <w:rPr>
          <w:color w:val="000000"/>
          <w:sz w:val="20"/>
          <w:szCs w:val="20"/>
        </w:rPr>
        <w:t>.</w:t>
      </w:r>
    </w:p>
    <w:p w:rsidR="00296000" w:rsidRPr="00E979C6" w:rsidRDefault="00060A75" w:rsidP="00611C0A">
      <w:pPr>
        <w:spacing w:line="233" w:lineRule="auto"/>
        <w:ind w:firstLine="284"/>
        <w:jc w:val="both"/>
        <w:rPr>
          <w:color w:val="000000"/>
          <w:sz w:val="20"/>
          <w:szCs w:val="20"/>
        </w:rPr>
      </w:pPr>
      <w:r w:rsidRPr="00E979C6">
        <w:rPr>
          <w:color w:val="000000"/>
          <w:sz w:val="20"/>
          <w:szCs w:val="20"/>
        </w:rPr>
        <w:t xml:space="preserve">Семена Р-1 поступают </w:t>
      </w:r>
      <w:r w:rsidR="00C12FA5">
        <w:rPr>
          <w:color w:val="000000"/>
          <w:sz w:val="20"/>
          <w:szCs w:val="20"/>
        </w:rPr>
        <w:t>на</w:t>
      </w:r>
      <w:r w:rsidR="00296000" w:rsidRPr="00E979C6">
        <w:rPr>
          <w:color w:val="000000"/>
          <w:sz w:val="20"/>
          <w:szCs w:val="20"/>
        </w:rPr>
        <w:t xml:space="preserve"> экспериментальные базы, </w:t>
      </w:r>
      <w:r w:rsidR="00C12FA5">
        <w:rPr>
          <w:color w:val="000000"/>
          <w:sz w:val="20"/>
          <w:szCs w:val="20"/>
        </w:rPr>
        <w:t xml:space="preserve">в </w:t>
      </w:r>
      <w:r w:rsidR="00296000" w:rsidRPr="00E979C6">
        <w:rPr>
          <w:color w:val="000000"/>
          <w:sz w:val="20"/>
          <w:szCs w:val="20"/>
        </w:rPr>
        <w:t>элитхозы и учхозы сельскохозяйственных вузов, которые в свою очередь через размножение в питомнике Р-2, на посевах суперэлиты и элиты выр</w:t>
      </w:r>
      <w:r w:rsidR="00296000" w:rsidRPr="00E979C6">
        <w:rPr>
          <w:color w:val="000000"/>
          <w:sz w:val="20"/>
          <w:szCs w:val="20"/>
        </w:rPr>
        <w:t>а</w:t>
      </w:r>
      <w:r w:rsidR="00296000" w:rsidRPr="00E979C6">
        <w:rPr>
          <w:color w:val="000000"/>
          <w:sz w:val="20"/>
          <w:szCs w:val="20"/>
        </w:rPr>
        <w:t>щивают достаточное количество элитных семян для обеспечения п</w:t>
      </w:r>
      <w:r w:rsidR="00296000" w:rsidRPr="00E979C6">
        <w:rPr>
          <w:color w:val="000000"/>
          <w:sz w:val="20"/>
          <w:szCs w:val="20"/>
        </w:rPr>
        <w:t>о</w:t>
      </w:r>
      <w:r w:rsidR="00296000" w:rsidRPr="00E979C6">
        <w:rPr>
          <w:color w:val="000000"/>
          <w:sz w:val="20"/>
          <w:szCs w:val="20"/>
        </w:rPr>
        <w:t xml:space="preserve">требности в них </w:t>
      </w:r>
      <w:r w:rsidR="00C12FA5">
        <w:rPr>
          <w:color w:val="000000"/>
          <w:sz w:val="20"/>
          <w:szCs w:val="20"/>
        </w:rPr>
        <w:t>при</w:t>
      </w:r>
      <w:r w:rsidR="00993FDA" w:rsidRPr="00E979C6">
        <w:rPr>
          <w:color w:val="000000"/>
          <w:sz w:val="20"/>
          <w:szCs w:val="20"/>
        </w:rPr>
        <w:t xml:space="preserve"> проведени</w:t>
      </w:r>
      <w:r w:rsidR="00C12FA5">
        <w:rPr>
          <w:color w:val="000000"/>
          <w:sz w:val="20"/>
          <w:szCs w:val="20"/>
        </w:rPr>
        <w:t>и</w:t>
      </w:r>
      <w:r w:rsidR="00993FDA" w:rsidRPr="00E979C6">
        <w:rPr>
          <w:color w:val="000000"/>
          <w:sz w:val="20"/>
          <w:szCs w:val="20"/>
        </w:rPr>
        <w:t xml:space="preserve"> сортосмены и сортообновления</w:t>
      </w:r>
      <w:r w:rsidR="00C12FA5">
        <w:rPr>
          <w:color w:val="000000"/>
          <w:sz w:val="20"/>
          <w:szCs w:val="20"/>
        </w:rPr>
        <w:t xml:space="preserve"> </w:t>
      </w:r>
      <w:r w:rsidR="00993FDA" w:rsidRPr="00E979C6">
        <w:rPr>
          <w:color w:val="000000"/>
          <w:sz w:val="20"/>
          <w:szCs w:val="20"/>
        </w:rPr>
        <w:t>в о</w:t>
      </w:r>
      <w:r w:rsidR="00993FDA" w:rsidRPr="00E979C6">
        <w:rPr>
          <w:color w:val="000000"/>
          <w:sz w:val="20"/>
          <w:szCs w:val="20"/>
        </w:rPr>
        <w:t>б</w:t>
      </w:r>
      <w:r w:rsidR="00993FDA" w:rsidRPr="00E979C6">
        <w:rPr>
          <w:color w:val="000000"/>
          <w:sz w:val="20"/>
          <w:szCs w:val="20"/>
        </w:rPr>
        <w:t>служиваемых район</w:t>
      </w:r>
      <w:r w:rsidRPr="00E979C6">
        <w:rPr>
          <w:color w:val="000000"/>
          <w:sz w:val="20"/>
          <w:szCs w:val="20"/>
        </w:rPr>
        <w:t>ах.</w:t>
      </w:r>
    </w:p>
    <w:p w:rsidR="00296000" w:rsidRPr="00E979C6" w:rsidRDefault="00993FDA" w:rsidP="00611C0A">
      <w:pPr>
        <w:spacing w:line="233" w:lineRule="auto"/>
        <w:ind w:firstLine="284"/>
        <w:jc w:val="both"/>
        <w:rPr>
          <w:color w:val="000000"/>
          <w:sz w:val="20"/>
          <w:szCs w:val="20"/>
        </w:rPr>
      </w:pPr>
      <w:r w:rsidRPr="00E979C6">
        <w:rPr>
          <w:color w:val="000000"/>
          <w:sz w:val="20"/>
          <w:szCs w:val="20"/>
        </w:rPr>
        <w:t>Хозяйства</w:t>
      </w:r>
      <w:r w:rsidR="00296000" w:rsidRPr="00E979C6">
        <w:rPr>
          <w:color w:val="000000"/>
          <w:sz w:val="20"/>
          <w:szCs w:val="20"/>
        </w:rPr>
        <w:t xml:space="preserve"> размножают семена до </w:t>
      </w:r>
      <w:r w:rsidR="00296000" w:rsidRPr="00E979C6">
        <w:rPr>
          <w:color w:val="000000"/>
          <w:sz w:val="20"/>
          <w:szCs w:val="20"/>
          <w:lang w:val="en-US"/>
        </w:rPr>
        <w:t>I</w:t>
      </w:r>
      <w:r w:rsidR="00296000" w:rsidRPr="00E979C6">
        <w:rPr>
          <w:color w:val="000000"/>
          <w:sz w:val="20"/>
          <w:szCs w:val="20"/>
        </w:rPr>
        <w:t>–</w:t>
      </w:r>
      <w:r w:rsidR="00296000" w:rsidRPr="00E979C6">
        <w:rPr>
          <w:color w:val="000000"/>
          <w:sz w:val="20"/>
          <w:szCs w:val="20"/>
          <w:lang w:val="en-US"/>
        </w:rPr>
        <w:t>II</w:t>
      </w:r>
      <w:r w:rsidR="00296000" w:rsidRPr="00E979C6">
        <w:rPr>
          <w:color w:val="000000"/>
          <w:sz w:val="20"/>
          <w:szCs w:val="20"/>
        </w:rPr>
        <w:t xml:space="preserve"> репродукций</w:t>
      </w:r>
      <w:r w:rsidR="00296000" w:rsidRPr="00E979C6">
        <w:rPr>
          <w:sz w:val="20"/>
          <w:szCs w:val="20"/>
        </w:rPr>
        <w:t xml:space="preserve"> в объемах, н</w:t>
      </w:r>
      <w:r w:rsidR="00296000" w:rsidRPr="00E979C6">
        <w:rPr>
          <w:sz w:val="20"/>
          <w:szCs w:val="20"/>
        </w:rPr>
        <w:t>е</w:t>
      </w:r>
      <w:r w:rsidR="00296000" w:rsidRPr="00E979C6">
        <w:rPr>
          <w:sz w:val="20"/>
          <w:szCs w:val="20"/>
        </w:rPr>
        <w:t xml:space="preserve">обходимых для </w:t>
      </w:r>
      <w:r w:rsidR="00296000" w:rsidRPr="00E979C6">
        <w:rPr>
          <w:color w:val="000000"/>
          <w:sz w:val="20"/>
          <w:szCs w:val="20"/>
        </w:rPr>
        <w:t>полного обеспечения собственной потребности в сем</w:t>
      </w:r>
      <w:r w:rsidR="00296000" w:rsidRPr="00E979C6">
        <w:rPr>
          <w:color w:val="000000"/>
          <w:sz w:val="20"/>
          <w:szCs w:val="20"/>
        </w:rPr>
        <w:t>е</w:t>
      </w:r>
      <w:r w:rsidR="00296000" w:rsidRPr="00E979C6">
        <w:rPr>
          <w:color w:val="000000"/>
          <w:sz w:val="20"/>
          <w:szCs w:val="20"/>
        </w:rPr>
        <w:t>нах, создания переходящих и страховых фондов семян.</w:t>
      </w:r>
    </w:p>
    <w:p w:rsidR="00296000" w:rsidRPr="00E979C6" w:rsidRDefault="00296000" w:rsidP="00611C0A">
      <w:pPr>
        <w:tabs>
          <w:tab w:val="left" w:pos="3686"/>
        </w:tabs>
        <w:spacing w:line="233" w:lineRule="auto"/>
        <w:ind w:firstLine="284"/>
        <w:jc w:val="both"/>
        <w:rPr>
          <w:sz w:val="20"/>
          <w:szCs w:val="20"/>
        </w:rPr>
      </w:pPr>
      <w:r w:rsidRPr="00E979C6">
        <w:rPr>
          <w:sz w:val="20"/>
          <w:szCs w:val="20"/>
        </w:rPr>
        <w:t>Схемы оригинального и элитного семеноводства будут зависеть от используемого метода отбора (индивидуальный, массовый, клоновый) и культуры (самоопылители, перекрестники, вегетативно размножа</w:t>
      </w:r>
      <w:r w:rsidRPr="00E979C6">
        <w:rPr>
          <w:sz w:val="20"/>
          <w:szCs w:val="20"/>
        </w:rPr>
        <w:t>е</w:t>
      </w:r>
      <w:r w:rsidRPr="00E979C6">
        <w:rPr>
          <w:sz w:val="20"/>
          <w:szCs w:val="20"/>
        </w:rPr>
        <w:t>мые).</w:t>
      </w:r>
    </w:p>
    <w:p w:rsidR="00296000" w:rsidRDefault="00296000" w:rsidP="00611C0A">
      <w:pPr>
        <w:pStyle w:val="23"/>
        <w:spacing w:after="0" w:line="233" w:lineRule="auto"/>
        <w:ind w:left="0" w:firstLine="284"/>
        <w:jc w:val="both"/>
        <w:rPr>
          <w:sz w:val="20"/>
          <w:szCs w:val="20"/>
        </w:rPr>
      </w:pPr>
      <w:r w:rsidRPr="00E979C6">
        <w:rPr>
          <w:sz w:val="20"/>
          <w:szCs w:val="20"/>
        </w:rPr>
        <w:t>Расчет потребности в элитных семенах (план-заказ) определенного сорта культуры в зоне деятельности элитно-семеноводческого хозя</w:t>
      </w:r>
      <w:r w:rsidRPr="00E979C6">
        <w:rPr>
          <w:sz w:val="20"/>
          <w:szCs w:val="20"/>
        </w:rPr>
        <w:t>й</w:t>
      </w:r>
      <w:r w:rsidRPr="00E979C6">
        <w:rPr>
          <w:sz w:val="20"/>
          <w:szCs w:val="20"/>
        </w:rPr>
        <w:t>ства для района, области, республики про</w:t>
      </w:r>
      <w:r w:rsidR="009122D3">
        <w:rPr>
          <w:sz w:val="20"/>
          <w:szCs w:val="20"/>
        </w:rPr>
        <w:t>из</w:t>
      </w:r>
      <w:r w:rsidRPr="00E979C6">
        <w:rPr>
          <w:sz w:val="20"/>
          <w:szCs w:val="20"/>
        </w:rPr>
        <w:t>водится по формуле</w:t>
      </w:r>
    </w:p>
    <w:p w:rsidR="00611C0A" w:rsidRPr="00611C0A" w:rsidRDefault="00611C0A" w:rsidP="00611C0A">
      <w:pPr>
        <w:pStyle w:val="23"/>
        <w:spacing w:after="0" w:line="233" w:lineRule="auto"/>
        <w:ind w:left="0" w:firstLine="284"/>
        <w:jc w:val="both"/>
        <w:rPr>
          <w:sz w:val="20"/>
          <w:szCs w:val="16"/>
        </w:rPr>
      </w:pPr>
    </w:p>
    <w:p w:rsidR="00611C0A" w:rsidRPr="00611C0A" w:rsidRDefault="00611C0A" w:rsidP="00611C0A">
      <w:pPr>
        <w:pStyle w:val="23"/>
        <w:spacing w:after="0" w:line="233" w:lineRule="auto"/>
        <w:ind w:left="0" w:firstLine="284"/>
        <w:jc w:val="both"/>
        <w:rPr>
          <w:i/>
          <w:sz w:val="20"/>
          <w:szCs w:val="20"/>
        </w:rPr>
      </w:pPr>
      <m:oMathPara>
        <m:oMathParaPr>
          <m:jc m:val="right"/>
        </m:oMathParaPr>
        <m:oMath>
          <m:r>
            <m:rPr>
              <m:nor/>
            </m:rPr>
            <w:rPr>
              <w:i/>
              <w:sz w:val="20"/>
              <w:szCs w:val="20"/>
            </w:rPr>
            <m:t>N</m:t>
          </m:r>
          <m:r>
            <m:rPr>
              <m:nor/>
            </m:rPr>
            <w:rPr>
              <w:sz w:val="20"/>
              <w:szCs w:val="20"/>
            </w:rPr>
            <m:t xml:space="preserve"> </m:t>
          </m:r>
          <m:r>
            <m:rPr>
              <m:nor/>
            </m:rPr>
            <w:rPr>
              <w:rFonts w:ascii="Cambria Math"/>
              <w:sz w:val="20"/>
              <w:szCs w:val="20"/>
            </w:rPr>
            <m:t xml:space="preserve"> </m:t>
          </m:r>
          <m:r>
            <m:rPr>
              <m:nor/>
            </m:rPr>
            <w:rPr>
              <w:sz w:val="20"/>
              <w:szCs w:val="20"/>
            </w:rPr>
            <m:t xml:space="preserve">= </m:t>
          </m:r>
          <m:f>
            <m:fPr>
              <m:ctrlPr>
                <w:rPr>
                  <w:rFonts w:ascii="Cambria Math" w:hAnsi="Cambria Math"/>
                  <w:i/>
                  <w:sz w:val="20"/>
                  <w:szCs w:val="20"/>
                </w:rPr>
              </m:ctrlPr>
            </m:fPr>
            <m:num>
              <m:r>
                <m:rPr>
                  <m:nor/>
                </m:rPr>
                <w:rPr>
                  <w:i/>
                  <w:sz w:val="20"/>
                  <w:szCs w:val="20"/>
                </w:rPr>
                <m:t>S ∙</m:t>
              </m:r>
              <m:r>
                <m:rPr>
                  <m:nor/>
                </m:rPr>
                <w:rPr>
                  <w:rFonts w:ascii="Cambria Math"/>
                  <w:i/>
                  <w:sz w:val="20"/>
                  <w:szCs w:val="20"/>
                </w:rPr>
                <m:t xml:space="preserve"> </m:t>
              </m:r>
              <m:r>
                <m:rPr>
                  <m:nor/>
                </m:rPr>
                <w:rPr>
                  <w:i/>
                  <w:sz w:val="20"/>
                  <w:szCs w:val="20"/>
                </w:rPr>
                <m:t xml:space="preserve">P </m:t>
              </m:r>
              <m:r>
                <m:rPr>
                  <m:nor/>
                </m:rPr>
                <w:rPr>
                  <w:sz w:val="20"/>
                  <w:szCs w:val="20"/>
                </w:rPr>
                <m:t xml:space="preserve">∙ </m:t>
              </m:r>
              <m:sSub>
                <m:sSubPr>
                  <m:ctrlPr>
                    <w:rPr>
                      <w:rFonts w:ascii="Cambria Math" w:hAnsi="Cambria Math"/>
                      <w:i/>
                      <w:sz w:val="20"/>
                      <w:szCs w:val="20"/>
                    </w:rPr>
                  </m:ctrlPr>
                </m:sSubPr>
                <m:e>
                  <m:r>
                    <m:rPr>
                      <m:nor/>
                    </m:rPr>
                    <w:rPr>
                      <w:i/>
                      <w:sz w:val="20"/>
                      <w:szCs w:val="20"/>
                    </w:rPr>
                    <m:t>S</m:t>
                  </m:r>
                </m:e>
                <m:sub>
                  <m:r>
                    <m:rPr>
                      <m:nor/>
                    </m:rPr>
                    <w:rPr>
                      <w:sz w:val="20"/>
                      <w:szCs w:val="20"/>
                    </w:rPr>
                    <m:t>1</m:t>
                  </m:r>
                </m:sub>
              </m:sSub>
            </m:num>
            <m:den>
              <m:r>
                <m:rPr>
                  <m:nor/>
                </m:rPr>
                <w:rPr>
                  <w:sz w:val="20"/>
                  <w:szCs w:val="20"/>
                </w:rPr>
                <m:t>100 ∙</m:t>
              </m:r>
              <m:r>
                <m:rPr>
                  <m:nor/>
                </m:rPr>
                <w:rPr>
                  <w:rFonts w:ascii="Cambria Math"/>
                  <w:sz w:val="20"/>
                  <w:szCs w:val="20"/>
                </w:rPr>
                <m:t xml:space="preserve"> </m:t>
              </m:r>
              <m:r>
                <m:rPr>
                  <m:nor/>
                </m:rPr>
                <w:rPr>
                  <w:sz w:val="20"/>
                  <w:szCs w:val="20"/>
                </w:rPr>
                <m:t>С</m:t>
              </m:r>
            </m:den>
          </m:f>
          <m:r>
            <m:rPr>
              <m:nor/>
            </m:rPr>
            <w:rPr>
              <w:sz w:val="20"/>
              <w:szCs w:val="20"/>
            </w:rPr>
            <m:t xml:space="preserve"> +</m:t>
          </m:r>
          <m:r>
            <m:rPr>
              <m:nor/>
            </m:rPr>
            <w:rPr>
              <w:rFonts w:ascii="Cambria Math"/>
              <w:sz w:val="20"/>
              <w:szCs w:val="20"/>
            </w:rPr>
            <m:t xml:space="preserve"> </m:t>
          </m:r>
          <m:r>
            <m:rPr>
              <m:nor/>
            </m:rPr>
            <w:rPr>
              <w:sz w:val="20"/>
              <w:szCs w:val="20"/>
            </w:rPr>
            <m:t>Ф,                                    (10.1)</m:t>
          </m:r>
        </m:oMath>
      </m:oMathPara>
    </w:p>
    <w:p w:rsidR="00611C0A" w:rsidRPr="00611C0A" w:rsidRDefault="00611C0A" w:rsidP="00611C0A">
      <w:pPr>
        <w:pStyle w:val="23"/>
        <w:spacing w:after="0" w:line="233" w:lineRule="auto"/>
        <w:ind w:left="0" w:firstLine="284"/>
        <w:jc w:val="both"/>
        <w:rPr>
          <w:i/>
          <w:sz w:val="20"/>
          <w:szCs w:val="16"/>
        </w:rPr>
      </w:pPr>
    </w:p>
    <w:p w:rsidR="00296000" w:rsidRPr="00E979C6" w:rsidRDefault="00296000" w:rsidP="00611C0A">
      <w:pPr>
        <w:pStyle w:val="23"/>
        <w:spacing w:after="0" w:line="233" w:lineRule="auto"/>
        <w:ind w:left="0"/>
        <w:jc w:val="both"/>
        <w:rPr>
          <w:b/>
          <w:sz w:val="20"/>
          <w:szCs w:val="20"/>
        </w:rPr>
      </w:pPr>
      <w:r w:rsidRPr="00E979C6">
        <w:rPr>
          <w:sz w:val="20"/>
          <w:szCs w:val="20"/>
        </w:rPr>
        <w:t xml:space="preserve">где </w:t>
      </w:r>
      <w:r w:rsidRPr="009122D3">
        <w:rPr>
          <w:i/>
          <w:sz w:val="20"/>
          <w:szCs w:val="20"/>
          <w:lang w:val="en-US"/>
        </w:rPr>
        <w:t>N</w:t>
      </w:r>
      <w:r w:rsidRPr="00E979C6">
        <w:rPr>
          <w:sz w:val="20"/>
          <w:szCs w:val="20"/>
        </w:rPr>
        <w:t xml:space="preserve"> – план-заказ на семена элиты, т;</w:t>
      </w:r>
    </w:p>
    <w:p w:rsidR="00296000" w:rsidRPr="00E979C6" w:rsidRDefault="00296000" w:rsidP="00611C0A">
      <w:pPr>
        <w:pStyle w:val="23"/>
        <w:spacing w:after="0" w:line="233" w:lineRule="auto"/>
        <w:ind w:left="851" w:hanging="567"/>
        <w:jc w:val="both"/>
        <w:rPr>
          <w:b/>
          <w:sz w:val="20"/>
          <w:szCs w:val="20"/>
        </w:rPr>
      </w:pPr>
      <w:r w:rsidRPr="009122D3">
        <w:rPr>
          <w:i/>
          <w:sz w:val="20"/>
          <w:szCs w:val="20"/>
          <w:lang w:val="en-US"/>
        </w:rPr>
        <w:t>S</w:t>
      </w:r>
      <w:r w:rsidRPr="00E979C6">
        <w:rPr>
          <w:sz w:val="20"/>
          <w:szCs w:val="20"/>
        </w:rPr>
        <w:t xml:space="preserve"> – площадь посева сорта в зоне элитхоза, области, республики, га;</w:t>
      </w:r>
    </w:p>
    <w:p w:rsidR="00296000" w:rsidRPr="00E979C6" w:rsidRDefault="00296000" w:rsidP="00611C0A">
      <w:pPr>
        <w:pStyle w:val="23"/>
        <w:spacing w:after="0" w:line="233" w:lineRule="auto"/>
        <w:ind w:left="851" w:hanging="567"/>
        <w:jc w:val="both"/>
        <w:rPr>
          <w:b/>
          <w:sz w:val="20"/>
          <w:szCs w:val="20"/>
        </w:rPr>
      </w:pPr>
      <w:r w:rsidRPr="009122D3">
        <w:rPr>
          <w:i/>
          <w:sz w:val="20"/>
          <w:szCs w:val="20"/>
          <w:lang w:val="en-US"/>
        </w:rPr>
        <w:t>P</w:t>
      </w:r>
      <w:r w:rsidRPr="00E979C6">
        <w:rPr>
          <w:sz w:val="20"/>
          <w:szCs w:val="20"/>
        </w:rPr>
        <w:t xml:space="preserve"> – норма высева семян элиты, т;</w:t>
      </w:r>
    </w:p>
    <w:p w:rsidR="00296000" w:rsidRPr="00E979C6" w:rsidRDefault="00296000" w:rsidP="00611C0A">
      <w:pPr>
        <w:pStyle w:val="23"/>
        <w:spacing w:after="0" w:line="233" w:lineRule="auto"/>
        <w:ind w:left="653" w:hanging="369"/>
        <w:jc w:val="both"/>
        <w:rPr>
          <w:b/>
          <w:sz w:val="20"/>
          <w:szCs w:val="20"/>
        </w:rPr>
      </w:pPr>
      <w:r w:rsidRPr="009122D3">
        <w:rPr>
          <w:i/>
          <w:sz w:val="20"/>
          <w:szCs w:val="20"/>
          <w:lang w:val="en-US"/>
        </w:rPr>
        <w:t>S</w:t>
      </w:r>
      <w:r w:rsidRPr="00E979C6">
        <w:rPr>
          <w:sz w:val="20"/>
          <w:szCs w:val="20"/>
          <w:vertAlign w:val="subscript"/>
        </w:rPr>
        <w:t>1</w:t>
      </w:r>
      <w:r w:rsidR="0016793A" w:rsidRPr="00E979C6">
        <w:rPr>
          <w:sz w:val="20"/>
          <w:szCs w:val="20"/>
        </w:rPr>
        <w:t xml:space="preserve"> </w:t>
      </w:r>
      <w:r w:rsidRPr="00E979C6">
        <w:rPr>
          <w:sz w:val="20"/>
          <w:szCs w:val="20"/>
        </w:rPr>
        <w:t>–</w:t>
      </w:r>
      <w:r w:rsidR="0016793A" w:rsidRPr="00E979C6">
        <w:rPr>
          <w:sz w:val="20"/>
          <w:szCs w:val="20"/>
        </w:rPr>
        <w:t xml:space="preserve"> </w:t>
      </w:r>
      <w:r w:rsidRPr="00E979C6">
        <w:rPr>
          <w:sz w:val="20"/>
          <w:szCs w:val="20"/>
        </w:rPr>
        <w:t>площадь участков элиты в семеноводческих хозяйствах по о</w:t>
      </w:r>
      <w:r w:rsidRPr="00E979C6">
        <w:rPr>
          <w:sz w:val="20"/>
          <w:szCs w:val="20"/>
        </w:rPr>
        <w:t>т</w:t>
      </w:r>
      <w:r w:rsidRPr="00E979C6">
        <w:rPr>
          <w:sz w:val="20"/>
          <w:szCs w:val="20"/>
        </w:rPr>
        <w:t xml:space="preserve">ношению ко всей площади посева сорта (2 % для </w:t>
      </w:r>
      <w:r w:rsidR="00A141CD" w:rsidRPr="00E979C6">
        <w:rPr>
          <w:sz w:val="20"/>
          <w:szCs w:val="20"/>
        </w:rPr>
        <w:t>сортов</w:t>
      </w:r>
      <w:r w:rsidRPr="00E979C6">
        <w:rPr>
          <w:sz w:val="20"/>
          <w:szCs w:val="20"/>
        </w:rPr>
        <w:t xml:space="preserve"> зерн</w:t>
      </w:r>
      <w:r w:rsidRPr="00E979C6">
        <w:rPr>
          <w:sz w:val="20"/>
          <w:szCs w:val="20"/>
        </w:rPr>
        <w:t>о</w:t>
      </w:r>
      <w:r w:rsidRPr="00E979C6">
        <w:rPr>
          <w:sz w:val="20"/>
          <w:szCs w:val="20"/>
        </w:rPr>
        <w:t>вых культур, 4 % – для сортов гречихи и зернобобовых кул</w:t>
      </w:r>
      <w:r w:rsidRPr="00E979C6">
        <w:rPr>
          <w:sz w:val="20"/>
          <w:szCs w:val="20"/>
        </w:rPr>
        <w:t>ь</w:t>
      </w:r>
      <w:r w:rsidRPr="00E979C6">
        <w:rPr>
          <w:sz w:val="20"/>
          <w:szCs w:val="20"/>
        </w:rPr>
        <w:t>тур);</w:t>
      </w:r>
    </w:p>
    <w:p w:rsidR="009122D3" w:rsidRPr="00E979C6" w:rsidRDefault="009122D3" w:rsidP="00611C0A">
      <w:pPr>
        <w:pStyle w:val="23"/>
        <w:spacing w:after="0" w:line="233" w:lineRule="auto"/>
        <w:ind w:left="653" w:hanging="369"/>
        <w:jc w:val="both"/>
        <w:rPr>
          <w:sz w:val="20"/>
          <w:szCs w:val="20"/>
        </w:rPr>
      </w:pPr>
      <w:r w:rsidRPr="00AD7141">
        <w:rPr>
          <w:sz w:val="20"/>
          <w:szCs w:val="20"/>
          <w:lang w:val="en-US"/>
        </w:rPr>
        <w:t>C</w:t>
      </w:r>
      <w:r w:rsidRPr="00E979C6">
        <w:rPr>
          <w:sz w:val="20"/>
          <w:szCs w:val="20"/>
        </w:rPr>
        <w:t xml:space="preserve"> – срок сортообновления (1 год при ежегодном сортообновлении и 3 года при</w:t>
      </w:r>
      <w:r>
        <w:rPr>
          <w:sz w:val="20"/>
          <w:szCs w:val="20"/>
        </w:rPr>
        <w:t xml:space="preserve"> периодическом);</w:t>
      </w:r>
    </w:p>
    <w:p w:rsidR="00296000" w:rsidRPr="00E979C6" w:rsidRDefault="00296000" w:rsidP="00611C0A">
      <w:pPr>
        <w:pStyle w:val="23"/>
        <w:spacing w:after="0" w:line="233" w:lineRule="auto"/>
        <w:ind w:left="851" w:hanging="567"/>
        <w:jc w:val="both"/>
        <w:rPr>
          <w:b/>
          <w:sz w:val="20"/>
          <w:szCs w:val="20"/>
        </w:rPr>
      </w:pPr>
      <w:r w:rsidRPr="005E3024">
        <w:rPr>
          <w:sz w:val="20"/>
          <w:szCs w:val="20"/>
        </w:rPr>
        <w:t>Ф</w:t>
      </w:r>
      <w:r w:rsidRPr="00E979C6">
        <w:rPr>
          <w:sz w:val="20"/>
          <w:szCs w:val="20"/>
        </w:rPr>
        <w:t xml:space="preserve"> – страховой фонд элиты (</w:t>
      </w:r>
      <w:r w:rsidR="00993FDA" w:rsidRPr="00E979C6">
        <w:rPr>
          <w:sz w:val="20"/>
          <w:szCs w:val="20"/>
        </w:rPr>
        <w:t>25−</w:t>
      </w:r>
      <w:r w:rsidR="009122D3">
        <w:rPr>
          <w:sz w:val="20"/>
          <w:szCs w:val="20"/>
        </w:rPr>
        <w:t>30 %), т.</w:t>
      </w:r>
    </w:p>
    <w:p w:rsidR="00296000" w:rsidRDefault="00296000" w:rsidP="00FF730B">
      <w:pPr>
        <w:spacing w:line="237" w:lineRule="auto"/>
        <w:ind w:firstLine="284"/>
        <w:jc w:val="both"/>
        <w:rPr>
          <w:sz w:val="20"/>
          <w:szCs w:val="20"/>
        </w:rPr>
      </w:pPr>
      <w:r w:rsidRPr="00E979C6">
        <w:rPr>
          <w:sz w:val="20"/>
          <w:szCs w:val="20"/>
        </w:rPr>
        <w:lastRenderedPageBreak/>
        <w:t>Весовую норму высева (</w:t>
      </w:r>
      <w:r w:rsidRPr="009122D3">
        <w:rPr>
          <w:i/>
          <w:sz w:val="20"/>
          <w:szCs w:val="20"/>
        </w:rPr>
        <w:t>Р</w:t>
      </w:r>
      <w:r w:rsidRPr="00E979C6">
        <w:rPr>
          <w:sz w:val="20"/>
          <w:szCs w:val="20"/>
        </w:rPr>
        <w:t>) определяют с учетом массы 1000 семян, посевной годности, количества высеваемых всхожих семян на единицу площади по формуле</w:t>
      </w:r>
    </w:p>
    <w:p w:rsidR="00611C0A" w:rsidRDefault="00611C0A" w:rsidP="00FF730B">
      <w:pPr>
        <w:spacing w:line="237" w:lineRule="auto"/>
        <w:ind w:firstLine="284"/>
        <w:jc w:val="both"/>
        <w:rPr>
          <w:sz w:val="20"/>
          <w:szCs w:val="20"/>
        </w:rPr>
      </w:pPr>
    </w:p>
    <w:p w:rsidR="00611C0A" w:rsidRPr="00234D6F" w:rsidRDefault="00961CCC" w:rsidP="00FF730B">
      <w:pPr>
        <w:spacing w:line="237" w:lineRule="auto"/>
        <w:ind w:firstLine="284"/>
        <w:jc w:val="both"/>
        <w:rPr>
          <w:sz w:val="20"/>
          <w:szCs w:val="20"/>
        </w:rPr>
      </w:pPr>
      <m:oMathPara>
        <m:oMathParaPr>
          <m:jc m:val="right"/>
        </m:oMathParaPr>
        <m:oMath>
          <m:r>
            <m:rPr>
              <m:nor/>
            </m:rPr>
            <w:rPr>
              <w:i/>
              <w:sz w:val="20"/>
              <w:szCs w:val="20"/>
            </w:rPr>
            <m:t>P</m:t>
          </m:r>
          <m:r>
            <m:rPr>
              <m:nor/>
            </m:rPr>
            <w:rPr>
              <w:rFonts w:ascii="Cambria Math"/>
              <w:sz w:val="20"/>
              <w:szCs w:val="20"/>
            </w:rPr>
            <m:t xml:space="preserve"> </m:t>
          </m:r>
          <m:r>
            <m:rPr>
              <m:nor/>
            </m:rPr>
            <w:rPr>
              <w:sz w:val="20"/>
              <w:szCs w:val="20"/>
            </w:rPr>
            <m:t>=</m:t>
          </m:r>
          <m:r>
            <w:rPr>
              <w:rFonts w:ascii="Cambria Math"/>
              <w:sz w:val="20"/>
              <w:szCs w:val="20"/>
            </w:rPr>
            <m:t xml:space="preserve"> </m:t>
          </m:r>
          <m:f>
            <m:fPr>
              <m:ctrlPr>
                <w:rPr>
                  <w:rFonts w:ascii="Cambria Math" w:hAnsi="Cambria Math"/>
                  <w:i/>
                  <w:sz w:val="20"/>
                  <w:szCs w:val="20"/>
                </w:rPr>
              </m:ctrlPr>
            </m:fPr>
            <m:num>
              <m:r>
                <m:rPr>
                  <m:nor/>
                </m:rPr>
                <w:rPr>
                  <w:i/>
                  <w:sz w:val="20"/>
                  <w:szCs w:val="20"/>
                </w:rPr>
                <m:t>M</m:t>
              </m:r>
              <m:r>
                <m:rPr>
                  <m:nor/>
                </m:rPr>
                <w:rPr>
                  <w:sz w:val="20"/>
                  <w:szCs w:val="20"/>
                </w:rPr>
                <m:t xml:space="preserve"> ∙</m:t>
              </m:r>
              <m:r>
                <m:rPr>
                  <m:nor/>
                </m:rPr>
                <w:rPr>
                  <w:rFonts w:ascii="Cambria Math"/>
                  <w:sz w:val="20"/>
                  <w:szCs w:val="20"/>
                </w:rPr>
                <m:t xml:space="preserve"> </m:t>
              </m:r>
              <m:r>
                <m:rPr>
                  <m:nor/>
                </m:rPr>
                <w:rPr>
                  <w:i/>
                  <w:sz w:val="20"/>
                  <w:szCs w:val="20"/>
                </w:rPr>
                <m:t>a</m:t>
              </m:r>
              <m:r>
                <m:rPr>
                  <m:nor/>
                </m:rPr>
                <w:rPr>
                  <w:sz w:val="20"/>
                  <w:szCs w:val="20"/>
                </w:rPr>
                <m:t xml:space="preserve"> ∙</m:t>
              </m:r>
              <m:r>
                <m:rPr>
                  <m:nor/>
                </m:rPr>
                <w:rPr>
                  <w:rFonts w:ascii="Cambria Math"/>
                  <w:sz w:val="20"/>
                  <w:szCs w:val="20"/>
                </w:rPr>
                <m:t xml:space="preserve"> </m:t>
              </m:r>
              <m:r>
                <m:rPr>
                  <m:nor/>
                </m:rPr>
                <w:rPr>
                  <w:sz w:val="20"/>
                  <w:szCs w:val="20"/>
                </w:rPr>
                <m:t>0,1</m:t>
              </m:r>
            </m:num>
            <m:den>
              <m:r>
                <m:rPr>
                  <m:nor/>
                </m:rPr>
                <w:rPr>
                  <w:i/>
                  <w:sz w:val="20"/>
                  <w:szCs w:val="20"/>
                </w:rPr>
                <m:t>C</m:t>
              </m:r>
            </m:den>
          </m:f>
          <m:r>
            <m:rPr>
              <m:nor/>
            </m:rPr>
            <w:rPr>
              <w:sz w:val="20"/>
              <w:szCs w:val="20"/>
            </w:rPr>
            <m:t>,</m:t>
          </m:r>
          <m:r>
            <m:rPr>
              <m:nor/>
            </m:rPr>
            <w:rPr>
              <w:rFonts w:ascii="Cambria Math"/>
              <w:sz w:val="20"/>
              <w:szCs w:val="20"/>
            </w:rPr>
            <m:t xml:space="preserve">                                          </m:t>
          </m:r>
          <m:r>
            <m:rPr>
              <m:nor/>
            </m:rPr>
            <w:rPr>
              <w:sz w:val="20"/>
              <w:szCs w:val="20"/>
            </w:rPr>
            <m:t xml:space="preserve">  (10.2)</m:t>
          </m:r>
        </m:oMath>
      </m:oMathPara>
    </w:p>
    <w:p w:rsidR="00961CCC" w:rsidRPr="00234D6F" w:rsidRDefault="00961CCC" w:rsidP="00FF730B">
      <w:pPr>
        <w:spacing w:line="237" w:lineRule="auto"/>
        <w:ind w:firstLine="284"/>
        <w:jc w:val="both"/>
        <w:rPr>
          <w:oMath/>
          <w:sz w:val="20"/>
          <w:szCs w:val="20"/>
        </w:rPr>
      </w:pPr>
    </w:p>
    <w:p w:rsidR="00296000" w:rsidRPr="00E979C6" w:rsidRDefault="00296000" w:rsidP="00FF730B">
      <w:pPr>
        <w:spacing w:line="237" w:lineRule="auto"/>
        <w:jc w:val="both"/>
        <w:rPr>
          <w:sz w:val="20"/>
          <w:szCs w:val="20"/>
        </w:rPr>
      </w:pPr>
      <w:r w:rsidRPr="00E979C6">
        <w:rPr>
          <w:sz w:val="20"/>
          <w:szCs w:val="20"/>
        </w:rPr>
        <w:t xml:space="preserve">где </w:t>
      </w:r>
      <w:r w:rsidRPr="006C165E">
        <w:rPr>
          <w:i/>
          <w:sz w:val="20"/>
          <w:szCs w:val="20"/>
          <w:lang w:val="en-US"/>
        </w:rPr>
        <w:t>P</w:t>
      </w:r>
      <w:r w:rsidRPr="00E979C6">
        <w:rPr>
          <w:sz w:val="20"/>
          <w:szCs w:val="20"/>
        </w:rPr>
        <w:t xml:space="preserve"> – норма высева, т/га;</w:t>
      </w:r>
    </w:p>
    <w:p w:rsidR="00296000" w:rsidRPr="00E979C6" w:rsidRDefault="00296000" w:rsidP="00FF730B">
      <w:pPr>
        <w:spacing w:line="237" w:lineRule="auto"/>
        <w:ind w:firstLine="284"/>
        <w:jc w:val="both"/>
        <w:rPr>
          <w:sz w:val="20"/>
          <w:szCs w:val="20"/>
        </w:rPr>
      </w:pPr>
      <w:r w:rsidRPr="006C165E">
        <w:rPr>
          <w:i/>
          <w:sz w:val="20"/>
          <w:szCs w:val="20"/>
        </w:rPr>
        <w:t>М</w:t>
      </w:r>
      <w:r w:rsidRPr="00E979C6">
        <w:rPr>
          <w:sz w:val="20"/>
          <w:szCs w:val="20"/>
        </w:rPr>
        <w:t xml:space="preserve"> – норма высева всхожих семян на </w:t>
      </w:r>
      <w:smartTag w:uri="urn:schemas-microsoft-com:office:smarttags" w:element="metricconverter">
        <w:smartTagPr>
          <w:attr w:name="ProductID" w:val="1 га"/>
        </w:smartTagPr>
        <w:r w:rsidRPr="00E979C6">
          <w:rPr>
            <w:sz w:val="20"/>
            <w:szCs w:val="20"/>
          </w:rPr>
          <w:t>1 га</w:t>
        </w:r>
      </w:smartTag>
      <w:r w:rsidRPr="00E979C6">
        <w:rPr>
          <w:sz w:val="20"/>
          <w:szCs w:val="20"/>
        </w:rPr>
        <w:t>, млн. шт.;</w:t>
      </w:r>
    </w:p>
    <w:p w:rsidR="00296000" w:rsidRPr="00E979C6" w:rsidRDefault="00296000" w:rsidP="00FF730B">
      <w:pPr>
        <w:spacing w:line="237" w:lineRule="auto"/>
        <w:ind w:firstLine="284"/>
        <w:jc w:val="both"/>
        <w:rPr>
          <w:sz w:val="20"/>
          <w:szCs w:val="20"/>
        </w:rPr>
      </w:pPr>
      <w:r w:rsidRPr="006C165E">
        <w:rPr>
          <w:i/>
          <w:sz w:val="20"/>
          <w:szCs w:val="20"/>
        </w:rPr>
        <w:t>а</w:t>
      </w:r>
      <w:r w:rsidRPr="00E979C6">
        <w:rPr>
          <w:sz w:val="20"/>
          <w:szCs w:val="20"/>
        </w:rPr>
        <w:t xml:space="preserve"> – масса 1000 семян, г;</w:t>
      </w:r>
    </w:p>
    <w:p w:rsidR="00296000" w:rsidRPr="00E979C6" w:rsidRDefault="00296000" w:rsidP="00FF730B">
      <w:pPr>
        <w:spacing w:line="237" w:lineRule="auto"/>
        <w:ind w:firstLine="284"/>
        <w:jc w:val="both"/>
        <w:rPr>
          <w:sz w:val="20"/>
          <w:szCs w:val="20"/>
        </w:rPr>
      </w:pPr>
      <w:r w:rsidRPr="005E3024">
        <w:rPr>
          <w:i/>
          <w:sz w:val="20"/>
          <w:szCs w:val="20"/>
        </w:rPr>
        <w:t>С</w:t>
      </w:r>
      <w:r w:rsidRPr="005E3024">
        <w:rPr>
          <w:sz w:val="20"/>
          <w:szCs w:val="20"/>
        </w:rPr>
        <w:t xml:space="preserve"> </w:t>
      </w:r>
      <w:r w:rsidRPr="00E979C6">
        <w:rPr>
          <w:sz w:val="20"/>
          <w:szCs w:val="20"/>
        </w:rPr>
        <w:t>– посевная годность, %.</w:t>
      </w:r>
    </w:p>
    <w:p w:rsidR="00296000" w:rsidRPr="00234D6F" w:rsidRDefault="00296000" w:rsidP="00FF730B">
      <w:pPr>
        <w:spacing w:line="237" w:lineRule="auto"/>
        <w:ind w:firstLine="284"/>
        <w:jc w:val="both"/>
        <w:rPr>
          <w:sz w:val="20"/>
          <w:szCs w:val="20"/>
        </w:rPr>
      </w:pPr>
      <w:r w:rsidRPr="00E979C6">
        <w:rPr>
          <w:sz w:val="20"/>
          <w:szCs w:val="20"/>
        </w:rPr>
        <w:t>Посевную годность (</w:t>
      </w:r>
      <w:r w:rsidRPr="005E3024">
        <w:rPr>
          <w:sz w:val="20"/>
          <w:szCs w:val="20"/>
        </w:rPr>
        <w:t>С)</w:t>
      </w:r>
      <w:r w:rsidRPr="00E979C6">
        <w:rPr>
          <w:sz w:val="20"/>
          <w:szCs w:val="20"/>
        </w:rPr>
        <w:t xml:space="preserve"> вычисляют по формуле</w:t>
      </w:r>
    </w:p>
    <w:p w:rsidR="00961CCC" w:rsidRPr="00234D6F" w:rsidRDefault="00961CCC" w:rsidP="00FF730B">
      <w:pPr>
        <w:spacing w:line="237" w:lineRule="auto"/>
        <w:ind w:firstLine="284"/>
        <w:jc w:val="both"/>
        <w:rPr>
          <w:sz w:val="20"/>
          <w:szCs w:val="20"/>
        </w:rPr>
      </w:pPr>
    </w:p>
    <w:p w:rsidR="00961CCC" w:rsidRDefault="00961CCC" w:rsidP="00FF730B">
      <w:pPr>
        <w:spacing w:line="237" w:lineRule="auto"/>
        <w:ind w:firstLine="284"/>
        <w:jc w:val="both"/>
        <w:rPr>
          <w:sz w:val="20"/>
          <w:szCs w:val="20"/>
          <w:lang w:val="en-US"/>
        </w:rPr>
      </w:pPr>
      <m:oMathPara>
        <m:oMathParaPr>
          <m:jc m:val="right"/>
        </m:oMathParaPr>
        <m:oMath>
          <m:r>
            <m:rPr>
              <m:nor/>
            </m:rPr>
            <w:rPr>
              <w:i/>
              <w:sz w:val="20"/>
              <w:szCs w:val="20"/>
              <w:lang w:val="en-US"/>
            </w:rPr>
            <m:t xml:space="preserve">C </m:t>
          </m:r>
          <m:r>
            <m:rPr>
              <m:nor/>
            </m:rPr>
            <w:rPr>
              <w:sz w:val="20"/>
              <w:szCs w:val="20"/>
              <w:lang w:val="en-US"/>
            </w:rPr>
            <m:t xml:space="preserve">= </m:t>
          </m:r>
          <m:f>
            <m:fPr>
              <m:ctrlPr>
                <w:rPr>
                  <w:rFonts w:ascii="Cambria Math" w:hAnsi="Cambria Math"/>
                  <w:i/>
                  <w:sz w:val="20"/>
                  <w:szCs w:val="20"/>
                  <w:lang w:val="en-US"/>
                </w:rPr>
              </m:ctrlPr>
            </m:fPr>
            <m:num>
              <m:r>
                <m:rPr>
                  <m:nor/>
                </m:rPr>
                <w:rPr>
                  <w:i/>
                  <w:sz w:val="20"/>
                  <w:szCs w:val="20"/>
                  <w:lang w:val="en-US"/>
                </w:rPr>
                <m:t>A</m:t>
              </m:r>
              <m:r>
                <m:rPr>
                  <m:nor/>
                </m:rPr>
                <w:rPr>
                  <w:sz w:val="20"/>
                  <w:szCs w:val="20"/>
                  <w:lang w:val="en-US"/>
                </w:rPr>
                <m:t xml:space="preserve"> ∙</m:t>
              </m:r>
              <m:r>
                <m:rPr>
                  <m:nor/>
                </m:rPr>
                <w:rPr>
                  <w:rFonts w:ascii="Cambria Math"/>
                  <w:sz w:val="20"/>
                  <w:szCs w:val="20"/>
                  <w:lang w:val="en-US"/>
                </w:rPr>
                <m:t xml:space="preserve"> </m:t>
              </m:r>
              <m:r>
                <m:rPr>
                  <m:nor/>
                </m:rPr>
                <w:rPr>
                  <w:sz w:val="20"/>
                  <w:szCs w:val="20"/>
                  <w:lang w:val="en-US"/>
                </w:rPr>
                <m:t>B</m:t>
              </m:r>
            </m:num>
            <m:den>
              <m:r>
                <m:rPr>
                  <m:nor/>
                </m:rPr>
                <w:rPr>
                  <w:sz w:val="20"/>
                  <w:szCs w:val="20"/>
                  <w:lang w:val="en-US"/>
                </w:rPr>
                <m:t>100</m:t>
              </m:r>
            </m:den>
          </m:f>
          <m:r>
            <m:rPr>
              <m:nor/>
            </m:rPr>
            <w:rPr>
              <w:sz w:val="20"/>
              <w:szCs w:val="20"/>
              <w:lang w:val="en-US"/>
            </w:rPr>
            <m:t xml:space="preserve">,   </m:t>
          </m:r>
          <m:r>
            <m:rPr>
              <m:nor/>
            </m:rPr>
            <w:rPr>
              <w:rFonts w:ascii="Cambria Math"/>
              <w:sz w:val="20"/>
              <w:szCs w:val="20"/>
              <w:lang w:val="en-US"/>
            </w:rPr>
            <m:t xml:space="preserve">  </m:t>
          </m:r>
          <m:r>
            <m:rPr>
              <m:nor/>
            </m:rPr>
            <w:rPr>
              <w:sz w:val="20"/>
              <w:szCs w:val="20"/>
              <w:lang w:val="en-US"/>
            </w:rPr>
            <m:t xml:space="preserve">  </m:t>
          </m:r>
          <m:r>
            <m:rPr>
              <m:nor/>
            </m:rPr>
            <w:rPr>
              <w:rFonts w:ascii="Cambria Math"/>
              <w:sz w:val="20"/>
              <w:szCs w:val="20"/>
              <w:lang w:val="en-US"/>
            </w:rPr>
            <m:t xml:space="preserve">          </m:t>
          </m:r>
          <m:r>
            <m:rPr>
              <m:nor/>
            </m:rPr>
            <w:rPr>
              <w:sz w:val="20"/>
              <w:szCs w:val="20"/>
              <w:lang w:val="en-US"/>
            </w:rPr>
            <m:t xml:space="preserve">           </m:t>
          </m:r>
          <m:r>
            <m:rPr>
              <m:nor/>
            </m:rPr>
            <w:rPr>
              <w:rFonts w:ascii="Cambria Math"/>
              <w:sz w:val="20"/>
              <w:szCs w:val="20"/>
              <w:lang w:val="en-US"/>
            </w:rPr>
            <m:t xml:space="preserve">            </m:t>
          </m:r>
          <m:r>
            <m:rPr>
              <m:nor/>
            </m:rPr>
            <w:rPr>
              <w:sz w:val="20"/>
              <w:szCs w:val="20"/>
              <w:lang w:val="en-US"/>
            </w:rPr>
            <m:t xml:space="preserve">      (10.3)</m:t>
          </m:r>
        </m:oMath>
      </m:oMathPara>
    </w:p>
    <w:p w:rsidR="00961CCC" w:rsidRPr="00961CCC" w:rsidRDefault="00961CCC" w:rsidP="00FF730B">
      <w:pPr>
        <w:spacing w:line="237" w:lineRule="auto"/>
        <w:ind w:firstLine="284"/>
        <w:jc w:val="both"/>
        <w:rPr>
          <w:sz w:val="20"/>
          <w:szCs w:val="20"/>
          <w:lang w:val="en-US"/>
        </w:rPr>
      </w:pPr>
    </w:p>
    <w:p w:rsidR="00296000" w:rsidRPr="00E979C6" w:rsidRDefault="00296000" w:rsidP="00FF730B">
      <w:pPr>
        <w:spacing w:line="237" w:lineRule="auto"/>
        <w:jc w:val="both"/>
        <w:rPr>
          <w:sz w:val="20"/>
          <w:szCs w:val="20"/>
        </w:rPr>
      </w:pPr>
      <w:r w:rsidRPr="00E979C6">
        <w:rPr>
          <w:sz w:val="20"/>
          <w:szCs w:val="20"/>
        </w:rPr>
        <w:t xml:space="preserve">где </w:t>
      </w:r>
      <w:r w:rsidRPr="00257ACD">
        <w:rPr>
          <w:i/>
          <w:sz w:val="20"/>
          <w:szCs w:val="20"/>
        </w:rPr>
        <w:t>А</w:t>
      </w:r>
      <w:r w:rsidRPr="00E979C6">
        <w:rPr>
          <w:sz w:val="20"/>
          <w:szCs w:val="20"/>
        </w:rPr>
        <w:t xml:space="preserve"> – содержание семян основной культуры (сортовая чистота);</w:t>
      </w:r>
    </w:p>
    <w:p w:rsidR="00296000" w:rsidRPr="00E979C6" w:rsidRDefault="00296000" w:rsidP="00FF730B">
      <w:pPr>
        <w:spacing w:line="237" w:lineRule="auto"/>
        <w:ind w:firstLine="284"/>
        <w:jc w:val="both"/>
        <w:rPr>
          <w:sz w:val="20"/>
          <w:szCs w:val="20"/>
        </w:rPr>
      </w:pPr>
      <w:r w:rsidRPr="005E3024">
        <w:rPr>
          <w:sz w:val="20"/>
          <w:szCs w:val="20"/>
        </w:rPr>
        <w:t xml:space="preserve">В </w:t>
      </w:r>
      <w:r w:rsidRPr="00E979C6">
        <w:rPr>
          <w:sz w:val="20"/>
          <w:szCs w:val="20"/>
        </w:rPr>
        <w:t>– всхожесть семян, %.</w:t>
      </w:r>
    </w:p>
    <w:p w:rsidR="00296000" w:rsidRPr="00E979C6" w:rsidRDefault="00296000" w:rsidP="00FF730B">
      <w:pPr>
        <w:spacing w:line="237" w:lineRule="auto"/>
        <w:ind w:firstLine="284"/>
        <w:jc w:val="both"/>
        <w:rPr>
          <w:sz w:val="20"/>
          <w:szCs w:val="20"/>
        </w:rPr>
      </w:pPr>
      <w:r w:rsidRPr="00E979C6">
        <w:rPr>
          <w:sz w:val="20"/>
          <w:szCs w:val="20"/>
        </w:rPr>
        <w:t>Показатели сортовой чистоты (содержание семян основной культ</w:t>
      </w:r>
      <w:r w:rsidRPr="00E979C6">
        <w:rPr>
          <w:sz w:val="20"/>
          <w:szCs w:val="20"/>
        </w:rPr>
        <w:t>у</w:t>
      </w:r>
      <w:r w:rsidRPr="00E979C6">
        <w:rPr>
          <w:sz w:val="20"/>
          <w:szCs w:val="20"/>
        </w:rPr>
        <w:t xml:space="preserve">ры) и всхожести </w:t>
      </w:r>
      <w:r w:rsidR="00993FDA" w:rsidRPr="00E979C6">
        <w:rPr>
          <w:sz w:val="20"/>
          <w:szCs w:val="20"/>
        </w:rPr>
        <w:t>определяются при анализе семенной партии по пр</w:t>
      </w:r>
      <w:r w:rsidR="00993FDA" w:rsidRPr="00E979C6">
        <w:rPr>
          <w:sz w:val="20"/>
          <w:szCs w:val="20"/>
        </w:rPr>
        <w:t>о</w:t>
      </w:r>
      <w:r w:rsidR="00993FDA" w:rsidRPr="00E979C6">
        <w:rPr>
          <w:sz w:val="20"/>
          <w:szCs w:val="20"/>
        </w:rPr>
        <w:t xml:space="preserve">бам, взятым на анализ, </w:t>
      </w:r>
      <w:r w:rsidR="00257ACD">
        <w:rPr>
          <w:sz w:val="20"/>
          <w:szCs w:val="20"/>
        </w:rPr>
        <w:t>эт</w:t>
      </w:r>
      <w:r w:rsidR="00993FDA" w:rsidRPr="00E979C6">
        <w:rPr>
          <w:sz w:val="20"/>
          <w:szCs w:val="20"/>
        </w:rPr>
        <w:t xml:space="preserve">и показатели </w:t>
      </w:r>
      <w:r w:rsidRPr="00E979C6">
        <w:rPr>
          <w:sz w:val="20"/>
          <w:szCs w:val="20"/>
        </w:rPr>
        <w:t>указ</w:t>
      </w:r>
      <w:r w:rsidR="00993FDA" w:rsidRPr="00E979C6">
        <w:rPr>
          <w:sz w:val="20"/>
          <w:szCs w:val="20"/>
        </w:rPr>
        <w:t>ываются</w:t>
      </w:r>
      <w:r w:rsidRPr="00E979C6">
        <w:rPr>
          <w:sz w:val="20"/>
          <w:szCs w:val="20"/>
        </w:rPr>
        <w:t xml:space="preserve"> в Удостоверении о</w:t>
      </w:r>
      <w:r w:rsidR="005E3024">
        <w:rPr>
          <w:sz w:val="20"/>
          <w:szCs w:val="20"/>
        </w:rPr>
        <w:t> </w:t>
      </w:r>
      <w:r w:rsidRPr="00E979C6">
        <w:rPr>
          <w:sz w:val="20"/>
          <w:szCs w:val="20"/>
        </w:rPr>
        <w:t>к</w:t>
      </w:r>
      <w:r w:rsidR="00993FDA" w:rsidRPr="00E979C6">
        <w:rPr>
          <w:sz w:val="20"/>
          <w:szCs w:val="20"/>
        </w:rPr>
        <w:t>ачестве</w:t>
      </w:r>
      <w:r w:rsidRPr="00E979C6">
        <w:rPr>
          <w:sz w:val="20"/>
          <w:szCs w:val="20"/>
        </w:rPr>
        <w:t xml:space="preserve"> семян, которое выписывается при соответствии партии с</w:t>
      </w:r>
      <w:r w:rsidRPr="00E979C6">
        <w:rPr>
          <w:sz w:val="20"/>
          <w:szCs w:val="20"/>
        </w:rPr>
        <w:t>е</w:t>
      </w:r>
      <w:r w:rsidRPr="00E979C6">
        <w:rPr>
          <w:sz w:val="20"/>
          <w:szCs w:val="20"/>
        </w:rPr>
        <w:t>мян государственному стандарту Республики Беларусь по сортовым и</w:t>
      </w:r>
      <w:r w:rsidR="005E3024">
        <w:rPr>
          <w:sz w:val="20"/>
          <w:szCs w:val="20"/>
        </w:rPr>
        <w:t> </w:t>
      </w:r>
      <w:r w:rsidRPr="00E979C6">
        <w:rPr>
          <w:sz w:val="20"/>
          <w:szCs w:val="20"/>
        </w:rPr>
        <w:t>посевным качествам (табл</w:t>
      </w:r>
      <w:r w:rsidR="00257ACD">
        <w:rPr>
          <w:sz w:val="20"/>
          <w:szCs w:val="20"/>
        </w:rPr>
        <w:t xml:space="preserve">. </w:t>
      </w:r>
      <w:r w:rsidR="00FF730B">
        <w:rPr>
          <w:sz w:val="20"/>
          <w:szCs w:val="20"/>
        </w:rPr>
        <w:t>10</w:t>
      </w:r>
      <w:r w:rsidR="00257ACD">
        <w:rPr>
          <w:sz w:val="20"/>
          <w:szCs w:val="20"/>
        </w:rPr>
        <w:t>.</w:t>
      </w:r>
      <w:r w:rsidR="00241290" w:rsidRPr="00E979C6">
        <w:rPr>
          <w:sz w:val="20"/>
          <w:szCs w:val="20"/>
        </w:rPr>
        <w:t>1</w:t>
      </w:r>
      <w:r w:rsidRPr="00E979C6">
        <w:rPr>
          <w:sz w:val="20"/>
          <w:szCs w:val="20"/>
        </w:rPr>
        <w:t>).</w:t>
      </w:r>
    </w:p>
    <w:p w:rsidR="00296000" w:rsidRPr="00E979C6" w:rsidRDefault="00296000" w:rsidP="00FF730B">
      <w:pPr>
        <w:spacing w:line="237" w:lineRule="auto"/>
        <w:ind w:firstLine="567"/>
        <w:jc w:val="both"/>
        <w:rPr>
          <w:sz w:val="20"/>
          <w:szCs w:val="20"/>
        </w:rPr>
      </w:pPr>
    </w:p>
    <w:p w:rsidR="00296000" w:rsidRPr="00E979C6" w:rsidRDefault="00296000" w:rsidP="00FF730B">
      <w:pPr>
        <w:spacing w:line="237" w:lineRule="auto"/>
        <w:jc w:val="center"/>
        <w:rPr>
          <w:b/>
          <w:sz w:val="16"/>
          <w:szCs w:val="16"/>
        </w:rPr>
      </w:pPr>
      <w:r w:rsidRPr="00257ACD">
        <w:rPr>
          <w:spacing w:val="20"/>
          <w:sz w:val="16"/>
          <w:szCs w:val="16"/>
        </w:rPr>
        <w:t>Таблица</w:t>
      </w:r>
      <w:r w:rsidRPr="00E979C6">
        <w:rPr>
          <w:sz w:val="16"/>
          <w:szCs w:val="16"/>
        </w:rPr>
        <w:t xml:space="preserve"> </w:t>
      </w:r>
      <w:r w:rsidR="00FF730B">
        <w:rPr>
          <w:sz w:val="16"/>
          <w:szCs w:val="16"/>
        </w:rPr>
        <w:t>10</w:t>
      </w:r>
      <w:r w:rsidR="00257ACD">
        <w:rPr>
          <w:sz w:val="16"/>
          <w:szCs w:val="16"/>
        </w:rPr>
        <w:t>.1</w:t>
      </w:r>
      <w:r w:rsidR="00A141CD" w:rsidRPr="00E979C6">
        <w:rPr>
          <w:sz w:val="16"/>
          <w:szCs w:val="16"/>
        </w:rPr>
        <w:t>.</w:t>
      </w:r>
      <w:r w:rsidRPr="00E979C6">
        <w:rPr>
          <w:sz w:val="16"/>
          <w:szCs w:val="16"/>
        </w:rPr>
        <w:t xml:space="preserve"> </w:t>
      </w:r>
      <w:r w:rsidRPr="00E979C6">
        <w:rPr>
          <w:b/>
          <w:sz w:val="16"/>
          <w:szCs w:val="16"/>
        </w:rPr>
        <w:t>Содержание семян основной культуры и всхожест</w:t>
      </w:r>
      <w:r w:rsidR="00257ACD">
        <w:rPr>
          <w:b/>
          <w:sz w:val="16"/>
          <w:szCs w:val="16"/>
        </w:rPr>
        <w:t>ь</w:t>
      </w:r>
      <w:r w:rsidRPr="00E979C6">
        <w:rPr>
          <w:b/>
          <w:sz w:val="16"/>
          <w:szCs w:val="16"/>
        </w:rPr>
        <w:t xml:space="preserve"> семян</w:t>
      </w:r>
      <w:r w:rsidR="00A141CD" w:rsidRPr="00E979C6">
        <w:rPr>
          <w:b/>
          <w:sz w:val="16"/>
          <w:szCs w:val="16"/>
        </w:rPr>
        <w:br/>
      </w:r>
      <w:r w:rsidRPr="00E979C6">
        <w:rPr>
          <w:b/>
          <w:sz w:val="16"/>
          <w:szCs w:val="16"/>
        </w:rPr>
        <w:t>в зависимо</w:t>
      </w:r>
      <w:r w:rsidR="00A141CD" w:rsidRPr="00E979C6">
        <w:rPr>
          <w:b/>
          <w:sz w:val="16"/>
          <w:szCs w:val="16"/>
        </w:rPr>
        <w:t>сти от категории сортовых семян</w:t>
      </w:r>
    </w:p>
    <w:p w:rsidR="00296000" w:rsidRPr="00E979C6" w:rsidRDefault="00296000" w:rsidP="00FF730B">
      <w:pPr>
        <w:spacing w:line="237" w:lineRule="auto"/>
        <w:jc w:val="both"/>
        <w:rPr>
          <w:sz w:val="16"/>
          <w:szCs w:val="16"/>
        </w:rPr>
      </w:pPr>
    </w:p>
    <w:tbl>
      <w:tblPr>
        <w:tblStyle w:val="aa"/>
        <w:tblW w:w="4842" w:type="pct"/>
        <w:jc w:val="center"/>
        <w:tblInd w:w="108" w:type="dxa"/>
        <w:tblCellMar>
          <w:left w:w="85" w:type="dxa"/>
          <w:right w:w="85" w:type="dxa"/>
        </w:tblCellMar>
        <w:tblLook w:val="04A0"/>
      </w:tblPr>
      <w:tblGrid>
        <w:gridCol w:w="1782"/>
        <w:gridCol w:w="528"/>
        <w:gridCol w:w="536"/>
        <w:gridCol w:w="540"/>
        <w:gridCol w:w="569"/>
        <w:gridCol w:w="531"/>
        <w:gridCol w:w="531"/>
        <w:gridCol w:w="531"/>
        <w:gridCol w:w="547"/>
      </w:tblGrid>
      <w:tr w:rsidR="00296000" w:rsidRPr="00E979C6" w:rsidTr="00E451F6">
        <w:trPr>
          <w:jc w:val="center"/>
        </w:trPr>
        <w:tc>
          <w:tcPr>
            <w:tcW w:w="1461" w:type="pct"/>
            <w:vMerge w:val="restart"/>
            <w:vAlign w:val="center"/>
          </w:tcPr>
          <w:p w:rsidR="00296000" w:rsidRPr="00E979C6" w:rsidRDefault="00296000" w:rsidP="00FF730B">
            <w:pPr>
              <w:spacing w:line="237" w:lineRule="auto"/>
              <w:jc w:val="center"/>
              <w:rPr>
                <w:sz w:val="16"/>
                <w:szCs w:val="16"/>
              </w:rPr>
            </w:pPr>
            <w:r w:rsidRPr="00E979C6">
              <w:rPr>
                <w:sz w:val="16"/>
                <w:szCs w:val="16"/>
              </w:rPr>
              <w:t>Культура</w:t>
            </w:r>
          </w:p>
        </w:tc>
        <w:tc>
          <w:tcPr>
            <w:tcW w:w="3539" w:type="pct"/>
            <w:gridSpan w:val="8"/>
            <w:vAlign w:val="center"/>
          </w:tcPr>
          <w:p w:rsidR="00296000" w:rsidRPr="00E979C6" w:rsidRDefault="00296000" w:rsidP="00FF730B">
            <w:pPr>
              <w:spacing w:line="237" w:lineRule="auto"/>
              <w:jc w:val="center"/>
              <w:rPr>
                <w:sz w:val="16"/>
                <w:szCs w:val="16"/>
              </w:rPr>
            </w:pPr>
            <w:r w:rsidRPr="00E979C6">
              <w:rPr>
                <w:sz w:val="16"/>
                <w:szCs w:val="16"/>
              </w:rPr>
              <w:t>Показатель</w:t>
            </w:r>
          </w:p>
        </w:tc>
      </w:tr>
      <w:tr w:rsidR="00296000" w:rsidRPr="00E979C6" w:rsidTr="00E451F6">
        <w:trPr>
          <w:jc w:val="center"/>
        </w:trPr>
        <w:tc>
          <w:tcPr>
            <w:tcW w:w="1461" w:type="pct"/>
            <w:vMerge/>
            <w:vAlign w:val="center"/>
          </w:tcPr>
          <w:p w:rsidR="00296000" w:rsidRPr="00E979C6" w:rsidRDefault="00296000" w:rsidP="00FF730B">
            <w:pPr>
              <w:spacing w:line="237" w:lineRule="auto"/>
              <w:jc w:val="center"/>
              <w:rPr>
                <w:sz w:val="16"/>
                <w:szCs w:val="16"/>
              </w:rPr>
            </w:pPr>
          </w:p>
        </w:tc>
        <w:tc>
          <w:tcPr>
            <w:tcW w:w="1782" w:type="pct"/>
            <w:gridSpan w:val="4"/>
            <w:vAlign w:val="center"/>
          </w:tcPr>
          <w:p w:rsidR="00296000" w:rsidRPr="00E979C6" w:rsidRDefault="00296000" w:rsidP="00FF730B">
            <w:pPr>
              <w:spacing w:line="237" w:lineRule="auto"/>
              <w:jc w:val="center"/>
              <w:rPr>
                <w:sz w:val="16"/>
                <w:szCs w:val="16"/>
              </w:rPr>
            </w:pPr>
            <w:r w:rsidRPr="00E979C6">
              <w:rPr>
                <w:sz w:val="16"/>
                <w:szCs w:val="16"/>
              </w:rPr>
              <w:t>Содержание семян</w:t>
            </w:r>
            <w:r w:rsidRPr="00E979C6">
              <w:rPr>
                <w:sz w:val="16"/>
                <w:szCs w:val="16"/>
              </w:rPr>
              <w:br/>
              <w:t>основной культуры, %</w:t>
            </w:r>
            <w:r w:rsidR="00FF730B">
              <w:rPr>
                <w:sz w:val="16"/>
                <w:szCs w:val="16"/>
              </w:rPr>
              <w:t>,</w:t>
            </w:r>
            <w:r w:rsidR="00FF730B">
              <w:rPr>
                <w:sz w:val="16"/>
                <w:szCs w:val="16"/>
              </w:rPr>
              <w:br/>
              <w:t>не менее</w:t>
            </w:r>
          </w:p>
        </w:tc>
        <w:tc>
          <w:tcPr>
            <w:tcW w:w="1757" w:type="pct"/>
            <w:gridSpan w:val="4"/>
            <w:vAlign w:val="center"/>
          </w:tcPr>
          <w:p w:rsidR="00296000" w:rsidRPr="00E979C6" w:rsidRDefault="00296000" w:rsidP="00FF730B">
            <w:pPr>
              <w:spacing w:line="237" w:lineRule="auto"/>
              <w:jc w:val="center"/>
              <w:rPr>
                <w:sz w:val="16"/>
                <w:szCs w:val="16"/>
              </w:rPr>
            </w:pPr>
            <w:r w:rsidRPr="00E979C6">
              <w:rPr>
                <w:sz w:val="16"/>
                <w:szCs w:val="16"/>
              </w:rPr>
              <w:t>Всхожесть, %</w:t>
            </w:r>
            <w:r w:rsidR="00FF730B">
              <w:rPr>
                <w:sz w:val="16"/>
                <w:szCs w:val="16"/>
              </w:rPr>
              <w:t>,</w:t>
            </w:r>
            <w:r w:rsidR="00FF730B">
              <w:rPr>
                <w:sz w:val="16"/>
                <w:szCs w:val="16"/>
              </w:rPr>
              <w:br/>
              <w:t>не менее</w:t>
            </w:r>
          </w:p>
        </w:tc>
      </w:tr>
      <w:tr w:rsidR="00296000" w:rsidRPr="00E979C6" w:rsidTr="00E451F6">
        <w:trPr>
          <w:jc w:val="center"/>
        </w:trPr>
        <w:tc>
          <w:tcPr>
            <w:tcW w:w="1461" w:type="pct"/>
            <w:vMerge/>
            <w:vAlign w:val="center"/>
          </w:tcPr>
          <w:p w:rsidR="00296000" w:rsidRPr="00E979C6" w:rsidRDefault="00296000" w:rsidP="00FF730B">
            <w:pPr>
              <w:spacing w:line="237" w:lineRule="auto"/>
              <w:jc w:val="center"/>
              <w:rPr>
                <w:sz w:val="16"/>
                <w:szCs w:val="16"/>
              </w:rPr>
            </w:pPr>
          </w:p>
        </w:tc>
        <w:tc>
          <w:tcPr>
            <w:tcW w:w="432" w:type="pct"/>
            <w:vAlign w:val="center"/>
          </w:tcPr>
          <w:p w:rsidR="00296000" w:rsidRPr="00E979C6" w:rsidRDefault="00296000" w:rsidP="00FF730B">
            <w:pPr>
              <w:spacing w:line="237" w:lineRule="auto"/>
              <w:jc w:val="center"/>
              <w:rPr>
                <w:sz w:val="16"/>
                <w:szCs w:val="16"/>
              </w:rPr>
            </w:pPr>
            <w:r w:rsidRPr="00E979C6">
              <w:rPr>
                <w:sz w:val="16"/>
                <w:szCs w:val="16"/>
              </w:rPr>
              <w:t>ОС</w:t>
            </w:r>
          </w:p>
        </w:tc>
        <w:tc>
          <w:tcPr>
            <w:tcW w:w="440" w:type="pct"/>
            <w:vAlign w:val="center"/>
          </w:tcPr>
          <w:p w:rsidR="00296000" w:rsidRPr="00E979C6" w:rsidRDefault="00296000" w:rsidP="00FF730B">
            <w:pPr>
              <w:spacing w:line="237" w:lineRule="auto"/>
              <w:jc w:val="center"/>
              <w:rPr>
                <w:sz w:val="16"/>
                <w:szCs w:val="16"/>
              </w:rPr>
            </w:pPr>
            <w:r w:rsidRPr="00E979C6">
              <w:rPr>
                <w:sz w:val="16"/>
                <w:szCs w:val="16"/>
              </w:rPr>
              <w:t>ЭС</w:t>
            </w:r>
          </w:p>
        </w:tc>
        <w:tc>
          <w:tcPr>
            <w:tcW w:w="443" w:type="pct"/>
            <w:vAlign w:val="center"/>
          </w:tcPr>
          <w:p w:rsidR="00296000" w:rsidRPr="00E979C6" w:rsidRDefault="00296000" w:rsidP="00FF730B">
            <w:pPr>
              <w:spacing w:line="237" w:lineRule="auto"/>
              <w:jc w:val="center"/>
              <w:rPr>
                <w:sz w:val="16"/>
                <w:szCs w:val="16"/>
                <w:vertAlign w:val="subscript"/>
              </w:rPr>
            </w:pPr>
            <w:r w:rsidRPr="00E979C6">
              <w:rPr>
                <w:sz w:val="16"/>
                <w:szCs w:val="16"/>
              </w:rPr>
              <w:t>РС</w:t>
            </w:r>
            <w:r w:rsidRPr="00E979C6">
              <w:rPr>
                <w:sz w:val="16"/>
                <w:szCs w:val="16"/>
                <w:vertAlign w:val="subscript"/>
              </w:rPr>
              <w:t>1</w:t>
            </w:r>
            <w:r w:rsidR="00257ACD">
              <w:rPr>
                <w:sz w:val="16"/>
                <w:szCs w:val="16"/>
                <w:vertAlign w:val="subscript"/>
              </w:rPr>
              <w:t>−</w:t>
            </w:r>
            <w:r w:rsidRPr="00E979C6">
              <w:rPr>
                <w:sz w:val="16"/>
                <w:szCs w:val="16"/>
                <w:vertAlign w:val="subscript"/>
              </w:rPr>
              <w:t>3</w:t>
            </w:r>
          </w:p>
        </w:tc>
        <w:tc>
          <w:tcPr>
            <w:tcW w:w="467" w:type="pct"/>
            <w:vAlign w:val="center"/>
          </w:tcPr>
          <w:p w:rsidR="00296000" w:rsidRPr="00E979C6" w:rsidRDefault="00296000" w:rsidP="00FF730B">
            <w:pPr>
              <w:spacing w:line="237" w:lineRule="auto"/>
              <w:jc w:val="center"/>
              <w:rPr>
                <w:sz w:val="16"/>
                <w:szCs w:val="16"/>
                <w:vertAlign w:val="subscript"/>
              </w:rPr>
            </w:pPr>
            <w:r w:rsidRPr="00E979C6">
              <w:rPr>
                <w:sz w:val="16"/>
                <w:szCs w:val="16"/>
              </w:rPr>
              <w:t>РС</w:t>
            </w:r>
            <w:r w:rsidRPr="00257ACD">
              <w:rPr>
                <w:i/>
                <w:sz w:val="16"/>
                <w:szCs w:val="16"/>
                <w:vertAlign w:val="subscript"/>
                <w:lang w:val="en-US"/>
              </w:rPr>
              <w:t>n</w:t>
            </w:r>
          </w:p>
        </w:tc>
        <w:tc>
          <w:tcPr>
            <w:tcW w:w="436" w:type="pct"/>
            <w:vAlign w:val="center"/>
          </w:tcPr>
          <w:p w:rsidR="00296000" w:rsidRPr="00E979C6" w:rsidRDefault="00296000" w:rsidP="00FF730B">
            <w:pPr>
              <w:spacing w:line="237" w:lineRule="auto"/>
              <w:jc w:val="center"/>
              <w:rPr>
                <w:sz w:val="16"/>
                <w:szCs w:val="16"/>
              </w:rPr>
            </w:pPr>
            <w:r w:rsidRPr="00E979C6">
              <w:rPr>
                <w:sz w:val="16"/>
                <w:szCs w:val="16"/>
              </w:rPr>
              <w:t>ОС</w:t>
            </w:r>
          </w:p>
        </w:tc>
        <w:tc>
          <w:tcPr>
            <w:tcW w:w="436" w:type="pct"/>
            <w:vAlign w:val="center"/>
          </w:tcPr>
          <w:p w:rsidR="00296000" w:rsidRPr="00E979C6" w:rsidRDefault="00296000" w:rsidP="00FF730B">
            <w:pPr>
              <w:spacing w:line="237" w:lineRule="auto"/>
              <w:jc w:val="center"/>
              <w:rPr>
                <w:sz w:val="16"/>
                <w:szCs w:val="16"/>
              </w:rPr>
            </w:pPr>
            <w:r w:rsidRPr="00E979C6">
              <w:rPr>
                <w:sz w:val="16"/>
                <w:szCs w:val="16"/>
              </w:rPr>
              <w:t>ЭС</w:t>
            </w:r>
          </w:p>
        </w:tc>
        <w:tc>
          <w:tcPr>
            <w:tcW w:w="436" w:type="pct"/>
            <w:vAlign w:val="center"/>
          </w:tcPr>
          <w:p w:rsidR="00296000" w:rsidRPr="00E979C6" w:rsidRDefault="00296000" w:rsidP="00FF730B">
            <w:pPr>
              <w:spacing w:line="237" w:lineRule="auto"/>
              <w:jc w:val="center"/>
              <w:rPr>
                <w:sz w:val="16"/>
                <w:szCs w:val="16"/>
                <w:vertAlign w:val="subscript"/>
              </w:rPr>
            </w:pPr>
            <w:r w:rsidRPr="00E979C6">
              <w:rPr>
                <w:sz w:val="16"/>
                <w:szCs w:val="16"/>
              </w:rPr>
              <w:t>РС</w:t>
            </w:r>
            <w:r w:rsidRPr="00E979C6">
              <w:rPr>
                <w:sz w:val="16"/>
                <w:szCs w:val="16"/>
                <w:vertAlign w:val="subscript"/>
              </w:rPr>
              <w:t>1</w:t>
            </w:r>
            <w:r w:rsidR="00257ACD">
              <w:rPr>
                <w:sz w:val="16"/>
                <w:szCs w:val="16"/>
                <w:vertAlign w:val="subscript"/>
              </w:rPr>
              <w:t>−</w:t>
            </w:r>
            <w:r w:rsidRPr="00E979C6">
              <w:rPr>
                <w:sz w:val="16"/>
                <w:szCs w:val="16"/>
                <w:vertAlign w:val="subscript"/>
              </w:rPr>
              <w:t>3</w:t>
            </w:r>
          </w:p>
        </w:tc>
        <w:tc>
          <w:tcPr>
            <w:tcW w:w="450" w:type="pct"/>
            <w:vAlign w:val="center"/>
          </w:tcPr>
          <w:p w:rsidR="00296000" w:rsidRPr="00E979C6" w:rsidRDefault="00296000" w:rsidP="00FF730B">
            <w:pPr>
              <w:spacing w:line="237" w:lineRule="auto"/>
              <w:jc w:val="center"/>
              <w:rPr>
                <w:sz w:val="16"/>
                <w:szCs w:val="16"/>
                <w:vertAlign w:val="subscript"/>
              </w:rPr>
            </w:pPr>
            <w:r w:rsidRPr="00E979C6">
              <w:rPr>
                <w:sz w:val="16"/>
                <w:szCs w:val="16"/>
              </w:rPr>
              <w:t>РС</w:t>
            </w:r>
            <w:r w:rsidRPr="00257ACD">
              <w:rPr>
                <w:i/>
                <w:sz w:val="16"/>
                <w:szCs w:val="16"/>
                <w:vertAlign w:val="subscript"/>
                <w:lang w:val="en-US"/>
              </w:rPr>
              <w:t>n</w:t>
            </w:r>
          </w:p>
        </w:tc>
      </w:tr>
      <w:tr w:rsidR="00060A75" w:rsidRPr="00E979C6" w:rsidTr="00E451F6">
        <w:trPr>
          <w:jc w:val="center"/>
        </w:trPr>
        <w:tc>
          <w:tcPr>
            <w:tcW w:w="1461" w:type="pct"/>
            <w:vAlign w:val="center"/>
          </w:tcPr>
          <w:p w:rsidR="00060A75" w:rsidRPr="00E979C6" w:rsidRDefault="00060A75" w:rsidP="00FF730B">
            <w:pPr>
              <w:spacing w:line="237" w:lineRule="auto"/>
              <w:jc w:val="center"/>
              <w:rPr>
                <w:sz w:val="16"/>
                <w:szCs w:val="16"/>
              </w:rPr>
            </w:pPr>
            <w:r w:rsidRPr="00E979C6">
              <w:rPr>
                <w:sz w:val="16"/>
                <w:szCs w:val="16"/>
              </w:rPr>
              <w:t>1</w:t>
            </w:r>
          </w:p>
        </w:tc>
        <w:tc>
          <w:tcPr>
            <w:tcW w:w="432" w:type="pct"/>
            <w:vAlign w:val="center"/>
          </w:tcPr>
          <w:p w:rsidR="00060A75" w:rsidRPr="00E979C6" w:rsidRDefault="00060A75" w:rsidP="00FF730B">
            <w:pPr>
              <w:spacing w:line="237" w:lineRule="auto"/>
              <w:jc w:val="center"/>
              <w:rPr>
                <w:sz w:val="16"/>
                <w:szCs w:val="16"/>
              </w:rPr>
            </w:pPr>
            <w:r w:rsidRPr="00E979C6">
              <w:rPr>
                <w:sz w:val="16"/>
                <w:szCs w:val="16"/>
              </w:rPr>
              <w:t>2</w:t>
            </w:r>
          </w:p>
        </w:tc>
        <w:tc>
          <w:tcPr>
            <w:tcW w:w="440" w:type="pct"/>
            <w:vAlign w:val="center"/>
          </w:tcPr>
          <w:p w:rsidR="00060A75" w:rsidRPr="00E979C6" w:rsidRDefault="00060A75" w:rsidP="00FF730B">
            <w:pPr>
              <w:spacing w:line="237" w:lineRule="auto"/>
              <w:jc w:val="center"/>
              <w:rPr>
                <w:sz w:val="16"/>
                <w:szCs w:val="16"/>
              </w:rPr>
            </w:pPr>
            <w:r w:rsidRPr="00E979C6">
              <w:rPr>
                <w:sz w:val="16"/>
                <w:szCs w:val="16"/>
              </w:rPr>
              <w:t>3</w:t>
            </w:r>
          </w:p>
        </w:tc>
        <w:tc>
          <w:tcPr>
            <w:tcW w:w="443" w:type="pct"/>
            <w:vAlign w:val="center"/>
          </w:tcPr>
          <w:p w:rsidR="00060A75" w:rsidRPr="00E979C6" w:rsidRDefault="00060A75" w:rsidP="00FF730B">
            <w:pPr>
              <w:spacing w:line="237" w:lineRule="auto"/>
              <w:jc w:val="center"/>
              <w:rPr>
                <w:sz w:val="16"/>
                <w:szCs w:val="16"/>
              </w:rPr>
            </w:pPr>
            <w:r w:rsidRPr="00E979C6">
              <w:rPr>
                <w:sz w:val="16"/>
                <w:szCs w:val="16"/>
              </w:rPr>
              <w:t>4</w:t>
            </w:r>
          </w:p>
        </w:tc>
        <w:tc>
          <w:tcPr>
            <w:tcW w:w="467" w:type="pct"/>
            <w:vAlign w:val="center"/>
          </w:tcPr>
          <w:p w:rsidR="00060A75" w:rsidRPr="00E979C6" w:rsidRDefault="00060A75" w:rsidP="00FF730B">
            <w:pPr>
              <w:spacing w:line="237" w:lineRule="auto"/>
              <w:jc w:val="center"/>
              <w:rPr>
                <w:sz w:val="16"/>
                <w:szCs w:val="16"/>
              </w:rPr>
            </w:pPr>
            <w:r w:rsidRPr="00E979C6">
              <w:rPr>
                <w:sz w:val="16"/>
                <w:szCs w:val="16"/>
              </w:rPr>
              <w:t>5</w:t>
            </w:r>
          </w:p>
        </w:tc>
        <w:tc>
          <w:tcPr>
            <w:tcW w:w="436" w:type="pct"/>
            <w:vAlign w:val="center"/>
          </w:tcPr>
          <w:p w:rsidR="00060A75" w:rsidRPr="00E979C6" w:rsidRDefault="00060A75" w:rsidP="00FF730B">
            <w:pPr>
              <w:spacing w:line="237" w:lineRule="auto"/>
              <w:jc w:val="center"/>
              <w:rPr>
                <w:sz w:val="16"/>
                <w:szCs w:val="16"/>
              </w:rPr>
            </w:pPr>
            <w:r w:rsidRPr="00E979C6">
              <w:rPr>
                <w:sz w:val="16"/>
                <w:szCs w:val="16"/>
              </w:rPr>
              <w:t>6</w:t>
            </w:r>
          </w:p>
        </w:tc>
        <w:tc>
          <w:tcPr>
            <w:tcW w:w="436" w:type="pct"/>
            <w:vAlign w:val="center"/>
          </w:tcPr>
          <w:p w:rsidR="00060A75" w:rsidRPr="00E979C6" w:rsidRDefault="00060A75" w:rsidP="00FF730B">
            <w:pPr>
              <w:spacing w:line="237" w:lineRule="auto"/>
              <w:jc w:val="center"/>
              <w:rPr>
                <w:sz w:val="16"/>
                <w:szCs w:val="16"/>
              </w:rPr>
            </w:pPr>
            <w:r w:rsidRPr="00E979C6">
              <w:rPr>
                <w:sz w:val="16"/>
                <w:szCs w:val="16"/>
              </w:rPr>
              <w:t>7</w:t>
            </w:r>
          </w:p>
        </w:tc>
        <w:tc>
          <w:tcPr>
            <w:tcW w:w="436" w:type="pct"/>
            <w:vAlign w:val="center"/>
          </w:tcPr>
          <w:p w:rsidR="00060A75" w:rsidRPr="00E979C6" w:rsidRDefault="00060A75" w:rsidP="00FF730B">
            <w:pPr>
              <w:spacing w:line="237" w:lineRule="auto"/>
              <w:jc w:val="center"/>
              <w:rPr>
                <w:sz w:val="16"/>
                <w:szCs w:val="16"/>
              </w:rPr>
            </w:pPr>
            <w:r w:rsidRPr="00E979C6">
              <w:rPr>
                <w:sz w:val="16"/>
                <w:szCs w:val="16"/>
              </w:rPr>
              <w:t>8</w:t>
            </w:r>
          </w:p>
        </w:tc>
        <w:tc>
          <w:tcPr>
            <w:tcW w:w="450" w:type="pct"/>
            <w:vAlign w:val="center"/>
          </w:tcPr>
          <w:p w:rsidR="00060A75" w:rsidRPr="00E979C6" w:rsidRDefault="00060A75" w:rsidP="00FF730B">
            <w:pPr>
              <w:spacing w:line="237" w:lineRule="auto"/>
              <w:jc w:val="center"/>
              <w:rPr>
                <w:sz w:val="16"/>
                <w:szCs w:val="16"/>
              </w:rPr>
            </w:pPr>
            <w:r w:rsidRPr="00E979C6">
              <w:rPr>
                <w:sz w:val="16"/>
                <w:szCs w:val="16"/>
              </w:rPr>
              <w:t>9</w:t>
            </w:r>
          </w:p>
        </w:tc>
      </w:tr>
      <w:tr w:rsidR="00296000" w:rsidRPr="00E979C6" w:rsidTr="00E451F6">
        <w:trPr>
          <w:jc w:val="center"/>
        </w:trPr>
        <w:tc>
          <w:tcPr>
            <w:tcW w:w="1461" w:type="pct"/>
          </w:tcPr>
          <w:p w:rsidR="00296000" w:rsidRPr="00E979C6" w:rsidRDefault="00296000" w:rsidP="00FF730B">
            <w:pPr>
              <w:spacing w:line="237" w:lineRule="auto"/>
              <w:jc w:val="both"/>
              <w:rPr>
                <w:sz w:val="16"/>
                <w:szCs w:val="16"/>
              </w:rPr>
            </w:pPr>
            <w:r w:rsidRPr="00E979C6">
              <w:rPr>
                <w:sz w:val="16"/>
                <w:szCs w:val="16"/>
              </w:rPr>
              <w:t>Пшеница мягкая</w:t>
            </w:r>
          </w:p>
        </w:tc>
        <w:tc>
          <w:tcPr>
            <w:tcW w:w="432" w:type="pct"/>
          </w:tcPr>
          <w:p w:rsidR="00296000" w:rsidRPr="00E979C6" w:rsidRDefault="00296000" w:rsidP="00FF730B">
            <w:pPr>
              <w:spacing w:line="237" w:lineRule="auto"/>
              <w:jc w:val="center"/>
              <w:rPr>
                <w:sz w:val="16"/>
                <w:szCs w:val="16"/>
              </w:rPr>
            </w:pPr>
            <w:r w:rsidRPr="00E979C6">
              <w:rPr>
                <w:sz w:val="16"/>
                <w:szCs w:val="16"/>
              </w:rPr>
              <w:t>99</w:t>
            </w:r>
          </w:p>
        </w:tc>
        <w:tc>
          <w:tcPr>
            <w:tcW w:w="440" w:type="pct"/>
          </w:tcPr>
          <w:p w:rsidR="00296000" w:rsidRPr="00E979C6" w:rsidRDefault="00296000" w:rsidP="00FF730B">
            <w:pPr>
              <w:spacing w:line="237" w:lineRule="auto"/>
              <w:jc w:val="center"/>
              <w:rPr>
                <w:sz w:val="16"/>
                <w:szCs w:val="16"/>
              </w:rPr>
            </w:pPr>
            <w:r w:rsidRPr="00E979C6">
              <w:rPr>
                <w:sz w:val="16"/>
                <w:szCs w:val="16"/>
              </w:rPr>
              <w:t>99</w:t>
            </w:r>
          </w:p>
        </w:tc>
        <w:tc>
          <w:tcPr>
            <w:tcW w:w="443" w:type="pct"/>
          </w:tcPr>
          <w:p w:rsidR="00296000" w:rsidRPr="00E979C6" w:rsidRDefault="00296000" w:rsidP="00FF730B">
            <w:pPr>
              <w:spacing w:line="237" w:lineRule="auto"/>
              <w:jc w:val="center"/>
              <w:rPr>
                <w:sz w:val="16"/>
                <w:szCs w:val="16"/>
              </w:rPr>
            </w:pPr>
            <w:r w:rsidRPr="00E979C6">
              <w:rPr>
                <w:sz w:val="16"/>
                <w:szCs w:val="16"/>
              </w:rPr>
              <w:t>98</w:t>
            </w:r>
          </w:p>
        </w:tc>
        <w:tc>
          <w:tcPr>
            <w:tcW w:w="467" w:type="pct"/>
          </w:tcPr>
          <w:p w:rsidR="00296000" w:rsidRPr="00E979C6" w:rsidRDefault="00257ACD" w:rsidP="00FF730B">
            <w:pPr>
              <w:spacing w:line="237" w:lineRule="auto"/>
              <w:jc w:val="center"/>
              <w:rPr>
                <w:sz w:val="16"/>
                <w:szCs w:val="16"/>
              </w:rPr>
            </w:pPr>
            <w:r>
              <w:rPr>
                <w:sz w:val="16"/>
                <w:szCs w:val="16"/>
              </w:rPr>
              <w:t>97</w:t>
            </w:r>
          </w:p>
        </w:tc>
        <w:tc>
          <w:tcPr>
            <w:tcW w:w="436" w:type="pct"/>
          </w:tcPr>
          <w:p w:rsidR="00296000" w:rsidRPr="00E979C6" w:rsidRDefault="00257ACD" w:rsidP="00FF730B">
            <w:pPr>
              <w:spacing w:line="237" w:lineRule="auto"/>
              <w:jc w:val="center"/>
              <w:rPr>
                <w:sz w:val="16"/>
                <w:szCs w:val="16"/>
              </w:rPr>
            </w:pPr>
            <w:r>
              <w:rPr>
                <w:sz w:val="16"/>
                <w:szCs w:val="16"/>
              </w:rPr>
              <w:t>90</w:t>
            </w:r>
          </w:p>
        </w:tc>
        <w:tc>
          <w:tcPr>
            <w:tcW w:w="436" w:type="pct"/>
          </w:tcPr>
          <w:p w:rsidR="00296000" w:rsidRPr="00E979C6" w:rsidRDefault="00257ACD" w:rsidP="00FF730B">
            <w:pPr>
              <w:spacing w:line="237" w:lineRule="auto"/>
              <w:jc w:val="center"/>
              <w:rPr>
                <w:sz w:val="16"/>
                <w:szCs w:val="16"/>
              </w:rPr>
            </w:pPr>
            <w:r>
              <w:rPr>
                <w:sz w:val="16"/>
                <w:szCs w:val="16"/>
              </w:rPr>
              <w:t>90</w:t>
            </w:r>
          </w:p>
        </w:tc>
        <w:tc>
          <w:tcPr>
            <w:tcW w:w="436" w:type="pct"/>
          </w:tcPr>
          <w:p w:rsidR="00296000" w:rsidRPr="00E979C6" w:rsidRDefault="00257ACD" w:rsidP="00FF730B">
            <w:pPr>
              <w:spacing w:line="237" w:lineRule="auto"/>
              <w:jc w:val="center"/>
              <w:rPr>
                <w:sz w:val="16"/>
                <w:szCs w:val="16"/>
              </w:rPr>
            </w:pPr>
            <w:r>
              <w:rPr>
                <w:sz w:val="16"/>
                <w:szCs w:val="16"/>
              </w:rPr>
              <w:t>87</w:t>
            </w:r>
          </w:p>
        </w:tc>
        <w:tc>
          <w:tcPr>
            <w:tcW w:w="450" w:type="pct"/>
          </w:tcPr>
          <w:p w:rsidR="00296000" w:rsidRPr="00E979C6" w:rsidRDefault="00296000" w:rsidP="00FF730B">
            <w:pPr>
              <w:spacing w:line="237" w:lineRule="auto"/>
              <w:jc w:val="center"/>
              <w:rPr>
                <w:sz w:val="16"/>
                <w:szCs w:val="16"/>
              </w:rPr>
            </w:pPr>
            <w:r w:rsidRPr="00E979C6">
              <w:rPr>
                <w:sz w:val="16"/>
                <w:szCs w:val="16"/>
              </w:rPr>
              <w:t>85</w:t>
            </w:r>
          </w:p>
        </w:tc>
      </w:tr>
      <w:tr w:rsidR="00296000" w:rsidRPr="00E979C6" w:rsidTr="00E451F6">
        <w:trPr>
          <w:jc w:val="center"/>
        </w:trPr>
        <w:tc>
          <w:tcPr>
            <w:tcW w:w="1461" w:type="pct"/>
          </w:tcPr>
          <w:p w:rsidR="00296000" w:rsidRPr="00E979C6" w:rsidRDefault="00296000" w:rsidP="00FF730B">
            <w:pPr>
              <w:spacing w:line="237" w:lineRule="auto"/>
              <w:jc w:val="both"/>
              <w:rPr>
                <w:sz w:val="16"/>
                <w:szCs w:val="16"/>
              </w:rPr>
            </w:pPr>
            <w:r w:rsidRPr="00E979C6">
              <w:rPr>
                <w:sz w:val="16"/>
                <w:szCs w:val="16"/>
              </w:rPr>
              <w:t>Пшеница твердая</w:t>
            </w:r>
          </w:p>
        </w:tc>
        <w:tc>
          <w:tcPr>
            <w:tcW w:w="432" w:type="pct"/>
          </w:tcPr>
          <w:p w:rsidR="00296000" w:rsidRPr="00E979C6" w:rsidRDefault="00257ACD" w:rsidP="00FF730B">
            <w:pPr>
              <w:spacing w:line="237" w:lineRule="auto"/>
              <w:jc w:val="center"/>
              <w:rPr>
                <w:sz w:val="16"/>
                <w:szCs w:val="16"/>
              </w:rPr>
            </w:pPr>
            <w:r>
              <w:rPr>
                <w:sz w:val="16"/>
                <w:szCs w:val="16"/>
              </w:rPr>
              <w:t>99</w:t>
            </w:r>
          </w:p>
        </w:tc>
        <w:tc>
          <w:tcPr>
            <w:tcW w:w="440" w:type="pct"/>
          </w:tcPr>
          <w:p w:rsidR="00296000" w:rsidRPr="00E979C6" w:rsidRDefault="00257ACD" w:rsidP="00FF730B">
            <w:pPr>
              <w:spacing w:line="237" w:lineRule="auto"/>
              <w:jc w:val="center"/>
              <w:rPr>
                <w:sz w:val="16"/>
                <w:szCs w:val="16"/>
              </w:rPr>
            </w:pPr>
            <w:r>
              <w:rPr>
                <w:sz w:val="16"/>
                <w:szCs w:val="16"/>
              </w:rPr>
              <w:t>99</w:t>
            </w:r>
          </w:p>
        </w:tc>
        <w:tc>
          <w:tcPr>
            <w:tcW w:w="443" w:type="pct"/>
          </w:tcPr>
          <w:p w:rsidR="00296000" w:rsidRPr="00E979C6" w:rsidRDefault="00257ACD" w:rsidP="00FF730B">
            <w:pPr>
              <w:spacing w:line="237" w:lineRule="auto"/>
              <w:jc w:val="center"/>
              <w:rPr>
                <w:sz w:val="16"/>
                <w:szCs w:val="16"/>
              </w:rPr>
            </w:pPr>
            <w:r>
              <w:rPr>
                <w:sz w:val="16"/>
                <w:szCs w:val="16"/>
              </w:rPr>
              <w:t>98</w:t>
            </w:r>
          </w:p>
        </w:tc>
        <w:tc>
          <w:tcPr>
            <w:tcW w:w="467" w:type="pct"/>
          </w:tcPr>
          <w:p w:rsidR="00296000" w:rsidRPr="00E979C6" w:rsidRDefault="00257ACD" w:rsidP="00FF730B">
            <w:pPr>
              <w:spacing w:line="237" w:lineRule="auto"/>
              <w:jc w:val="center"/>
              <w:rPr>
                <w:sz w:val="16"/>
                <w:szCs w:val="16"/>
              </w:rPr>
            </w:pPr>
            <w:r>
              <w:rPr>
                <w:sz w:val="16"/>
                <w:szCs w:val="16"/>
              </w:rPr>
              <w:t>97</w:t>
            </w:r>
          </w:p>
        </w:tc>
        <w:tc>
          <w:tcPr>
            <w:tcW w:w="436" w:type="pct"/>
          </w:tcPr>
          <w:p w:rsidR="00296000" w:rsidRPr="00E979C6" w:rsidRDefault="00257ACD" w:rsidP="00FF730B">
            <w:pPr>
              <w:spacing w:line="237" w:lineRule="auto"/>
              <w:jc w:val="center"/>
              <w:rPr>
                <w:sz w:val="16"/>
                <w:szCs w:val="16"/>
              </w:rPr>
            </w:pPr>
            <w:r>
              <w:rPr>
                <w:sz w:val="16"/>
                <w:szCs w:val="16"/>
              </w:rPr>
              <w:t>87</w:t>
            </w:r>
          </w:p>
        </w:tc>
        <w:tc>
          <w:tcPr>
            <w:tcW w:w="436" w:type="pct"/>
          </w:tcPr>
          <w:p w:rsidR="00296000" w:rsidRPr="00E979C6" w:rsidRDefault="00257ACD" w:rsidP="00FF730B">
            <w:pPr>
              <w:spacing w:line="237" w:lineRule="auto"/>
              <w:jc w:val="center"/>
              <w:rPr>
                <w:sz w:val="16"/>
                <w:szCs w:val="16"/>
              </w:rPr>
            </w:pPr>
            <w:r>
              <w:rPr>
                <w:sz w:val="16"/>
                <w:szCs w:val="16"/>
              </w:rPr>
              <w:t>87</w:t>
            </w:r>
          </w:p>
        </w:tc>
        <w:tc>
          <w:tcPr>
            <w:tcW w:w="436" w:type="pct"/>
          </w:tcPr>
          <w:p w:rsidR="00296000" w:rsidRPr="00E979C6" w:rsidRDefault="00257ACD" w:rsidP="00FF730B">
            <w:pPr>
              <w:spacing w:line="237" w:lineRule="auto"/>
              <w:jc w:val="center"/>
              <w:rPr>
                <w:sz w:val="16"/>
                <w:szCs w:val="16"/>
              </w:rPr>
            </w:pPr>
            <w:r>
              <w:rPr>
                <w:sz w:val="16"/>
                <w:szCs w:val="16"/>
              </w:rPr>
              <w:t>85</w:t>
            </w:r>
          </w:p>
        </w:tc>
        <w:tc>
          <w:tcPr>
            <w:tcW w:w="450" w:type="pct"/>
          </w:tcPr>
          <w:p w:rsidR="00296000" w:rsidRPr="00E979C6" w:rsidRDefault="00257ACD" w:rsidP="00FF730B">
            <w:pPr>
              <w:spacing w:line="237" w:lineRule="auto"/>
              <w:jc w:val="center"/>
              <w:rPr>
                <w:sz w:val="16"/>
                <w:szCs w:val="16"/>
              </w:rPr>
            </w:pPr>
            <w:r>
              <w:rPr>
                <w:sz w:val="16"/>
                <w:szCs w:val="16"/>
              </w:rPr>
              <w:t>82</w:t>
            </w:r>
          </w:p>
        </w:tc>
      </w:tr>
      <w:tr w:rsidR="00296000" w:rsidRPr="00E979C6" w:rsidTr="00E451F6">
        <w:trPr>
          <w:jc w:val="center"/>
        </w:trPr>
        <w:tc>
          <w:tcPr>
            <w:tcW w:w="1461" w:type="pct"/>
          </w:tcPr>
          <w:p w:rsidR="00296000" w:rsidRPr="00E979C6" w:rsidRDefault="00296000" w:rsidP="00FF730B">
            <w:pPr>
              <w:spacing w:line="237" w:lineRule="auto"/>
              <w:jc w:val="both"/>
              <w:rPr>
                <w:sz w:val="16"/>
                <w:szCs w:val="16"/>
              </w:rPr>
            </w:pPr>
            <w:r w:rsidRPr="00E979C6">
              <w:rPr>
                <w:sz w:val="16"/>
                <w:szCs w:val="16"/>
              </w:rPr>
              <w:t>Рожь</w:t>
            </w:r>
          </w:p>
        </w:tc>
        <w:tc>
          <w:tcPr>
            <w:tcW w:w="432" w:type="pct"/>
          </w:tcPr>
          <w:p w:rsidR="00296000" w:rsidRPr="00E979C6" w:rsidRDefault="00257ACD" w:rsidP="00FF730B">
            <w:pPr>
              <w:spacing w:line="237" w:lineRule="auto"/>
              <w:jc w:val="center"/>
              <w:rPr>
                <w:sz w:val="16"/>
                <w:szCs w:val="16"/>
              </w:rPr>
            </w:pPr>
            <w:r>
              <w:rPr>
                <w:sz w:val="16"/>
                <w:szCs w:val="16"/>
              </w:rPr>
              <w:t>99</w:t>
            </w:r>
          </w:p>
        </w:tc>
        <w:tc>
          <w:tcPr>
            <w:tcW w:w="440" w:type="pct"/>
          </w:tcPr>
          <w:p w:rsidR="00296000" w:rsidRPr="00E979C6" w:rsidRDefault="00257ACD" w:rsidP="00FF730B">
            <w:pPr>
              <w:spacing w:line="237" w:lineRule="auto"/>
              <w:jc w:val="center"/>
              <w:rPr>
                <w:sz w:val="16"/>
                <w:szCs w:val="16"/>
              </w:rPr>
            </w:pPr>
            <w:r>
              <w:rPr>
                <w:sz w:val="16"/>
                <w:szCs w:val="16"/>
              </w:rPr>
              <w:t>99</w:t>
            </w:r>
          </w:p>
        </w:tc>
        <w:tc>
          <w:tcPr>
            <w:tcW w:w="443" w:type="pct"/>
          </w:tcPr>
          <w:p w:rsidR="00296000" w:rsidRPr="00E979C6" w:rsidRDefault="00257ACD" w:rsidP="00FF730B">
            <w:pPr>
              <w:spacing w:line="237" w:lineRule="auto"/>
              <w:jc w:val="center"/>
              <w:rPr>
                <w:sz w:val="16"/>
                <w:szCs w:val="16"/>
              </w:rPr>
            </w:pPr>
            <w:r>
              <w:rPr>
                <w:sz w:val="16"/>
                <w:szCs w:val="16"/>
              </w:rPr>
              <w:t>98</w:t>
            </w:r>
          </w:p>
        </w:tc>
        <w:tc>
          <w:tcPr>
            <w:tcW w:w="467" w:type="pct"/>
          </w:tcPr>
          <w:p w:rsidR="00296000" w:rsidRPr="00E979C6" w:rsidRDefault="00257ACD" w:rsidP="00FF730B">
            <w:pPr>
              <w:spacing w:line="237" w:lineRule="auto"/>
              <w:jc w:val="center"/>
              <w:rPr>
                <w:sz w:val="16"/>
                <w:szCs w:val="16"/>
              </w:rPr>
            </w:pPr>
            <w:r>
              <w:rPr>
                <w:sz w:val="16"/>
                <w:szCs w:val="16"/>
              </w:rPr>
              <w:t>97</w:t>
            </w:r>
          </w:p>
        </w:tc>
        <w:tc>
          <w:tcPr>
            <w:tcW w:w="436" w:type="pct"/>
          </w:tcPr>
          <w:p w:rsidR="00296000" w:rsidRPr="00E979C6" w:rsidRDefault="00257ACD" w:rsidP="00FF730B">
            <w:pPr>
              <w:spacing w:line="237" w:lineRule="auto"/>
              <w:jc w:val="center"/>
              <w:rPr>
                <w:sz w:val="16"/>
                <w:szCs w:val="16"/>
              </w:rPr>
            </w:pPr>
            <w:r>
              <w:rPr>
                <w:sz w:val="16"/>
                <w:szCs w:val="16"/>
              </w:rPr>
              <w:t>90</w:t>
            </w:r>
          </w:p>
        </w:tc>
        <w:tc>
          <w:tcPr>
            <w:tcW w:w="436" w:type="pct"/>
          </w:tcPr>
          <w:p w:rsidR="00296000" w:rsidRPr="00E979C6" w:rsidRDefault="00257ACD" w:rsidP="00FF730B">
            <w:pPr>
              <w:spacing w:line="237" w:lineRule="auto"/>
              <w:jc w:val="center"/>
              <w:rPr>
                <w:sz w:val="16"/>
                <w:szCs w:val="16"/>
              </w:rPr>
            </w:pPr>
            <w:r>
              <w:rPr>
                <w:sz w:val="16"/>
                <w:szCs w:val="16"/>
              </w:rPr>
              <w:t>90</w:t>
            </w:r>
          </w:p>
        </w:tc>
        <w:tc>
          <w:tcPr>
            <w:tcW w:w="436" w:type="pct"/>
          </w:tcPr>
          <w:p w:rsidR="00296000" w:rsidRPr="00E979C6" w:rsidRDefault="00257ACD" w:rsidP="00FF730B">
            <w:pPr>
              <w:spacing w:line="237" w:lineRule="auto"/>
              <w:jc w:val="center"/>
              <w:rPr>
                <w:sz w:val="16"/>
                <w:szCs w:val="16"/>
              </w:rPr>
            </w:pPr>
            <w:r>
              <w:rPr>
                <w:sz w:val="16"/>
                <w:szCs w:val="16"/>
              </w:rPr>
              <w:t>87</w:t>
            </w:r>
          </w:p>
        </w:tc>
        <w:tc>
          <w:tcPr>
            <w:tcW w:w="450" w:type="pct"/>
          </w:tcPr>
          <w:p w:rsidR="00296000" w:rsidRPr="00E979C6" w:rsidRDefault="00257ACD" w:rsidP="00FF730B">
            <w:pPr>
              <w:spacing w:line="237" w:lineRule="auto"/>
              <w:jc w:val="center"/>
              <w:rPr>
                <w:sz w:val="16"/>
                <w:szCs w:val="16"/>
              </w:rPr>
            </w:pPr>
            <w:r>
              <w:rPr>
                <w:sz w:val="16"/>
                <w:szCs w:val="16"/>
              </w:rPr>
              <w:t>85</w:t>
            </w:r>
          </w:p>
        </w:tc>
      </w:tr>
      <w:tr w:rsidR="00296000" w:rsidRPr="00E979C6" w:rsidTr="00E451F6">
        <w:trPr>
          <w:jc w:val="center"/>
        </w:trPr>
        <w:tc>
          <w:tcPr>
            <w:tcW w:w="1461" w:type="pct"/>
          </w:tcPr>
          <w:p w:rsidR="00296000" w:rsidRPr="00E979C6" w:rsidRDefault="00296000" w:rsidP="00FF730B">
            <w:pPr>
              <w:spacing w:line="237" w:lineRule="auto"/>
              <w:jc w:val="both"/>
              <w:rPr>
                <w:sz w:val="16"/>
                <w:szCs w:val="16"/>
              </w:rPr>
            </w:pPr>
            <w:r w:rsidRPr="00E979C6">
              <w:rPr>
                <w:sz w:val="16"/>
                <w:szCs w:val="16"/>
              </w:rPr>
              <w:t>Тритикале</w:t>
            </w:r>
          </w:p>
        </w:tc>
        <w:tc>
          <w:tcPr>
            <w:tcW w:w="432" w:type="pct"/>
          </w:tcPr>
          <w:p w:rsidR="00296000" w:rsidRPr="00E979C6" w:rsidRDefault="00257ACD" w:rsidP="00FF730B">
            <w:pPr>
              <w:spacing w:line="237" w:lineRule="auto"/>
              <w:jc w:val="center"/>
              <w:rPr>
                <w:sz w:val="16"/>
                <w:szCs w:val="16"/>
              </w:rPr>
            </w:pPr>
            <w:r>
              <w:rPr>
                <w:sz w:val="16"/>
                <w:szCs w:val="16"/>
              </w:rPr>
              <w:t>99</w:t>
            </w:r>
          </w:p>
        </w:tc>
        <w:tc>
          <w:tcPr>
            <w:tcW w:w="440" w:type="pct"/>
          </w:tcPr>
          <w:p w:rsidR="00296000" w:rsidRPr="00E979C6" w:rsidRDefault="00257ACD" w:rsidP="00FF730B">
            <w:pPr>
              <w:spacing w:line="237" w:lineRule="auto"/>
              <w:jc w:val="center"/>
              <w:rPr>
                <w:sz w:val="16"/>
                <w:szCs w:val="16"/>
              </w:rPr>
            </w:pPr>
            <w:r>
              <w:rPr>
                <w:sz w:val="16"/>
                <w:szCs w:val="16"/>
              </w:rPr>
              <w:t>99</w:t>
            </w:r>
          </w:p>
        </w:tc>
        <w:tc>
          <w:tcPr>
            <w:tcW w:w="443" w:type="pct"/>
          </w:tcPr>
          <w:p w:rsidR="00296000" w:rsidRPr="00E979C6" w:rsidRDefault="00257ACD" w:rsidP="00FF730B">
            <w:pPr>
              <w:spacing w:line="237" w:lineRule="auto"/>
              <w:jc w:val="center"/>
              <w:rPr>
                <w:sz w:val="16"/>
                <w:szCs w:val="16"/>
              </w:rPr>
            </w:pPr>
            <w:r>
              <w:rPr>
                <w:sz w:val="16"/>
                <w:szCs w:val="16"/>
              </w:rPr>
              <w:t>98</w:t>
            </w:r>
          </w:p>
        </w:tc>
        <w:tc>
          <w:tcPr>
            <w:tcW w:w="467" w:type="pct"/>
          </w:tcPr>
          <w:p w:rsidR="00296000" w:rsidRPr="00E979C6" w:rsidRDefault="00257ACD" w:rsidP="00FF730B">
            <w:pPr>
              <w:spacing w:line="237" w:lineRule="auto"/>
              <w:jc w:val="center"/>
              <w:rPr>
                <w:sz w:val="16"/>
                <w:szCs w:val="16"/>
              </w:rPr>
            </w:pPr>
            <w:r>
              <w:rPr>
                <w:sz w:val="16"/>
                <w:szCs w:val="16"/>
              </w:rPr>
              <w:t>97</w:t>
            </w:r>
          </w:p>
        </w:tc>
        <w:tc>
          <w:tcPr>
            <w:tcW w:w="436" w:type="pct"/>
          </w:tcPr>
          <w:p w:rsidR="00296000" w:rsidRPr="00E979C6" w:rsidRDefault="00257ACD" w:rsidP="00FF730B">
            <w:pPr>
              <w:spacing w:line="237" w:lineRule="auto"/>
              <w:jc w:val="center"/>
              <w:rPr>
                <w:sz w:val="16"/>
                <w:szCs w:val="16"/>
              </w:rPr>
            </w:pPr>
            <w:r>
              <w:rPr>
                <w:sz w:val="16"/>
                <w:szCs w:val="16"/>
              </w:rPr>
              <w:t>87</w:t>
            </w:r>
          </w:p>
        </w:tc>
        <w:tc>
          <w:tcPr>
            <w:tcW w:w="436" w:type="pct"/>
          </w:tcPr>
          <w:p w:rsidR="00296000" w:rsidRPr="00E979C6" w:rsidRDefault="00257ACD" w:rsidP="00FF730B">
            <w:pPr>
              <w:spacing w:line="237" w:lineRule="auto"/>
              <w:jc w:val="center"/>
              <w:rPr>
                <w:sz w:val="16"/>
                <w:szCs w:val="16"/>
              </w:rPr>
            </w:pPr>
            <w:r>
              <w:rPr>
                <w:sz w:val="16"/>
                <w:szCs w:val="16"/>
              </w:rPr>
              <w:t>87</w:t>
            </w:r>
          </w:p>
        </w:tc>
        <w:tc>
          <w:tcPr>
            <w:tcW w:w="436" w:type="pct"/>
          </w:tcPr>
          <w:p w:rsidR="00296000" w:rsidRPr="00E979C6" w:rsidRDefault="00257ACD" w:rsidP="00FF730B">
            <w:pPr>
              <w:spacing w:line="237" w:lineRule="auto"/>
              <w:jc w:val="center"/>
              <w:rPr>
                <w:sz w:val="16"/>
                <w:szCs w:val="16"/>
              </w:rPr>
            </w:pPr>
            <w:r>
              <w:rPr>
                <w:sz w:val="16"/>
                <w:szCs w:val="16"/>
              </w:rPr>
              <w:t>85</w:t>
            </w:r>
          </w:p>
        </w:tc>
        <w:tc>
          <w:tcPr>
            <w:tcW w:w="450" w:type="pct"/>
          </w:tcPr>
          <w:p w:rsidR="00296000" w:rsidRPr="00E979C6" w:rsidRDefault="00257ACD" w:rsidP="00FF730B">
            <w:pPr>
              <w:spacing w:line="237" w:lineRule="auto"/>
              <w:jc w:val="center"/>
              <w:rPr>
                <w:sz w:val="16"/>
                <w:szCs w:val="16"/>
              </w:rPr>
            </w:pPr>
            <w:r>
              <w:rPr>
                <w:sz w:val="16"/>
                <w:szCs w:val="16"/>
              </w:rPr>
              <w:t>82</w:t>
            </w:r>
          </w:p>
        </w:tc>
      </w:tr>
      <w:tr w:rsidR="00993FDA" w:rsidRPr="00E979C6" w:rsidTr="00E451F6">
        <w:trPr>
          <w:jc w:val="center"/>
        </w:trPr>
        <w:tc>
          <w:tcPr>
            <w:tcW w:w="1461" w:type="pct"/>
          </w:tcPr>
          <w:p w:rsidR="00993FDA" w:rsidRPr="00E979C6" w:rsidRDefault="00993FDA" w:rsidP="00FF730B">
            <w:pPr>
              <w:spacing w:line="237" w:lineRule="auto"/>
              <w:jc w:val="both"/>
              <w:rPr>
                <w:sz w:val="16"/>
                <w:szCs w:val="16"/>
              </w:rPr>
            </w:pPr>
            <w:r w:rsidRPr="00E979C6">
              <w:rPr>
                <w:sz w:val="16"/>
                <w:szCs w:val="16"/>
              </w:rPr>
              <w:t>Ячмень яровой</w:t>
            </w:r>
          </w:p>
        </w:tc>
        <w:tc>
          <w:tcPr>
            <w:tcW w:w="432" w:type="pct"/>
          </w:tcPr>
          <w:p w:rsidR="00993FDA" w:rsidRPr="00E979C6" w:rsidRDefault="00257ACD" w:rsidP="00FF730B">
            <w:pPr>
              <w:spacing w:line="237" w:lineRule="auto"/>
              <w:jc w:val="center"/>
              <w:rPr>
                <w:sz w:val="16"/>
                <w:szCs w:val="16"/>
              </w:rPr>
            </w:pPr>
            <w:r>
              <w:rPr>
                <w:sz w:val="16"/>
                <w:szCs w:val="16"/>
              </w:rPr>
              <w:t>99</w:t>
            </w:r>
          </w:p>
        </w:tc>
        <w:tc>
          <w:tcPr>
            <w:tcW w:w="440" w:type="pct"/>
          </w:tcPr>
          <w:p w:rsidR="00993FDA" w:rsidRPr="00E979C6" w:rsidRDefault="00257ACD" w:rsidP="00FF730B">
            <w:pPr>
              <w:spacing w:line="237" w:lineRule="auto"/>
              <w:jc w:val="center"/>
              <w:rPr>
                <w:sz w:val="16"/>
                <w:szCs w:val="16"/>
              </w:rPr>
            </w:pPr>
            <w:r>
              <w:rPr>
                <w:sz w:val="16"/>
                <w:szCs w:val="16"/>
              </w:rPr>
              <w:t>99</w:t>
            </w:r>
          </w:p>
        </w:tc>
        <w:tc>
          <w:tcPr>
            <w:tcW w:w="443" w:type="pct"/>
          </w:tcPr>
          <w:p w:rsidR="00993FDA" w:rsidRPr="00E979C6" w:rsidRDefault="00257ACD" w:rsidP="00FF730B">
            <w:pPr>
              <w:spacing w:line="237" w:lineRule="auto"/>
              <w:jc w:val="center"/>
              <w:rPr>
                <w:sz w:val="16"/>
                <w:szCs w:val="16"/>
              </w:rPr>
            </w:pPr>
            <w:r>
              <w:rPr>
                <w:sz w:val="16"/>
                <w:szCs w:val="16"/>
              </w:rPr>
              <w:t>98</w:t>
            </w:r>
          </w:p>
        </w:tc>
        <w:tc>
          <w:tcPr>
            <w:tcW w:w="467" w:type="pct"/>
          </w:tcPr>
          <w:p w:rsidR="00993FDA" w:rsidRPr="00E979C6" w:rsidRDefault="00257ACD" w:rsidP="00FF730B">
            <w:pPr>
              <w:spacing w:line="237" w:lineRule="auto"/>
              <w:jc w:val="center"/>
              <w:rPr>
                <w:sz w:val="16"/>
                <w:szCs w:val="16"/>
              </w:rPr>
            </w:pPr>
            <w:r>
              <w:rPr>
                <w:sz w:val="16"/>
                <w:szCs w:val="16"/>
              </w:rPr>
              <w:t>97</w:t>
            </w:r>
          </w:p>
        </w:tc>
        <w:tc>
          <w:tcPr>
            <w:tcW w:w="436" w:type="pct"/>
          </w:tcPr>
          <w:p w:rsidR="00993FDA" w:rsidRPr="00E979C6" w:rsidRDefault="00257ACD" w:rsidP="00FF730B">
            <w:pPr>
              <w:spacing w:line="237" w:lineRule="auto"/>
              <w:jc w:val="center"/>
              <w:rPr>
                <w:sz w:val="16"/>
                <w:szCs w:val="16"/>
              </w:rPr>
            </w:pPr>
            <w:r>
              <w:rPr>
                <w:sz w:val="16"/>
                <w:szCs w:val="16"/>
              </w:rPr>
              <w:t>92</w:t>
            </w:r>
          </w:p>
        </w:tc>
        <w:tc>
          <w:tcPr>
            <w:tcW w:w="436" w:type="pct"/>
          </w:tcPr>
          <w:p w:rsidR="00993FDA" w:rsidRPr="00E979C6" w:rsidRDefault="00257ACD" w:rsidP="00FF730B">
            <w:pPr>
              <w:spacing w:line="237" w:lineRule="auto"/>
              <w:jc w:val="center"/>
              <w:rPr>
                <w:sz w:val="16"/>
                <w:szCs w:val="16"/>
              </w:rPr>
            </w:pPr>
            <w:r>
              <w:rPr>
                <w:sz w:val="16"/>
                <w:szCs w:val="16"/>
              </w:rPr>
              <w:t>92</w:t>
            </w:r>
          </w:p>
        </w:tc>
        <w:tc>
          <w:tcPr>
            <w:tcW w:w="436" w:type="pct"/>
          </w:tcPr>
          <w:p w:rsidR="00993FDA" w:rsidRPr="00E979C6" w:rsidRDefault="00257ACD" w:rsidP="00FF730B">
            <w:pPr>
              <w:spacing w:line="237" w:lineRule="auto"/>
              <w:jc w:val="center"/>
              <w:rPr>
                <w:sz w:val="16"/>
                <w:szCs w:val="16"/>
              </w:rPr>
            </w:pPr>
            <w:r>
              <w:rPr>
                <w:sz w:val="16"/>
                <w:szCs w:val="16"/>
              </w:rPr>
              <w:t>90</w:t>
            </w:r>
          </w:p>
        </w:tc>
        <w:tc>
          <w:tcPr>
            <w:tcW w:w="450" w:type="pct"/>
          </w:tcPr>
          <w:p w:rsidR="00993FDA" w:rsidRPr="00E979C6" w:rsidRDefault="00257ACD" w:rsidP="00FF730B">
            <w:pPr>
              <w:spacing w:line="237" w:lineRule="auto"/>
              <w:jc w:val="center"/>
              <w:rPr>
                <w:sz w:val="16"/>
                <w:szCs w:val="16"/>
              </w:rPr>
            </w:pPr>
            <w:r>
              <w:rPr>
                <w:sz w:val="16"/>
                <w:szCs w:val="16"/>
              </w:rPr>
              <w:t>87</w:t>
            </w:r>
          </w:p>
        </w:tc>
      </w:tr>
      <w:tr w:rsidR="00257ACD" w:rsidRPr="00E979C6" w:rsidTr="0017034F">
        <w:trPr>
          <w:trHeight w:val="552"/>
          <w:jc w:val="center"/>
        </w:trPr>
        <w:tc>
          <w:tcPr>
            <w:tcW w:w="1461" w:type="pct"/>
            <w:tcBorders>
              <w:bottom w:val="single" w:sz="4" w:space="0" w:color="000000" w:themeColor="text1"/>
            </w:tcBorders>
          </w:tcPr>
          <w:p w:rsidR="008D0886" w:rsidRDefault="00257ACD" w:rsidP="00FF730B">
            <w:pPr>
              <w:spacing w:line="237" w:lineRule="auto"/>
              <w:ind w:right="-120"/>
              <w:rPr>
                <w:sz w:val="16"/>
                <w:szCs w:val="16"/>
              </w:rPr>
            </w:pPr>
            <w:r w:rsidRPr="00E979C6">
              <w:rPr>
                <w:sz w:val="16"/>
                <w:szCs w:val="16"/>
              </w:rPr>
              <w:t>Овес посевной</w:t>
            </w:r>
            <w:r w:rsidR="008D0886">
              <w:rPr>
                <w:sz w:val="16"/>
                <w:szCs w:val="16"/>
              </w:rPr>
              <w:t>:</w:t>
            </w:r>
          </w:p>
          <w:p w:rsidR="00257ACD" w:rsidRPr="00E979C6" w:rsidRDefault="00257ACD" w:rsidP="008D0886">
            <w:pPr>
              <w:spacing w:line="238" w:lineRule="auto"/>
              <w:ind w:right="-119" w:firstLine="85"/>
              <w:rPr>
                <w:sz w:val="16"/>
                <w:szCs w:val="16"/>
              </w:rPr>
            </w:pPr>
            <w:r w:rsidRPr="00E979C6">
              <w:rPr>
                <w:sz w:val="16"/>
                <w:szCs w:val="16"/>
              </w:rPr>
              <w:t>пленчатый</w:t>
            </w:r>
          </w:p>
          <w:p w:rsidR="00257ACD" w:rsidRPr="00E979C6" w:rsidRDefault="00257ACD" w:rsidP="008D0886">
            <w:pPr>
              <w:spacing w:line="238" w:lineRule="auto"/>
              <w:ind w:right="-119" w:firstLine="85"/>
              <w:rPr>
                <w:sz w:val="16"/>
                <w:szCs w:val="16"/>
              </w:rPr>
            </w:pPr>
            <w:r w:rsidRPr="00E979C6">
              <w:rPr>
                <w:sz w:val="16"/>
                <w:szCs w:val="16"/>
              </w:rPr>
              <w:t>голозерный</w:t>
            </w:r>
          </w:p>
        </w:tc>
        <w:tc>
          <w:tcPr>
            <w:tcW w:w="432" w:type="pct"/>
            <w:tcBorders>
              <w:bottom w:val="single" w:sz="4" w:space="0" w:color="000000" w:themeColor="text1"/>
            </w:tcBorders>
            <w:vAlign w:val="bottom"/>
          </w:tcPr>
          <w:p w:rsidR="00257ACD" w:rsidRPr="00E979C6" w:rsidRDefault="00257ACD" w:rsidP="00FF730B">
            <w:pPr>
              <w:spacing w:line="237" w:lineRule="auto"/>
              <w:jc w:val="center"/>
              <w:rPr>
                <w:sz w:val="16"/>
                <w:szCs w:val="16"/>
              </w:rPr>
            </w:pPr>
            <w:r>
              <w:rPr>
                <w:sz w:val="16"/>
                <w:szCs w:val="16"/>
              </w:rPr>
              <w:t>99</w:t>
            </w:r>
          </w:p>
          <w:p w:rsidR="00257ACD" w:rsidRPr="00E979C6" w:rsidRDefault="00257ACD" w:rsidP="00FF730B">
            <w:pPr>
              <w:spacing w:line="237" w:lineRule="auto"/>
              <w:jc w:val="center"/>
              <w:rPr>
                <w:sz w:val="16"/>
                <w:szCs w:val="16"/>
              </w:rPr>
            </w:pPr>
            <w:r w:rsidRPr="00E979C6">
              <w:rPr>
                <w:sz w:val="16"/>
                <w:szCs w:val="16"/>
              </w:rPr>
              <w:t>99</w:t>
            </w:r>
          </w:p>
        </w:tc>
        <w:tc>
          <w:tcPr>
            <w:tcW w:w="440" w:type="pct"/>
            <w:tcBorders>
              <w:bottom w:val="single" w:sz="4" w:space="0" w:color="000000" w:themeColor="text1"/>
            </w:tcBorders>
            <w:vAlign w:val="bottom"/>
          </w:tcPr>
          <w:p w:rsidR="00257ACD" w:rsidRPr="00E979C6" w:rsidRDefault="00257ACD" w:rsidP="00FF730B">
            <w:pPr>
              <w:spacing w:line="237" w:lineRule="auto"/>
              <w:jc w:val="center"/>
              <w:rPr>
                <w:sz w:val="16"/>
                <w:szCs w:val="16"/>
              </w:rPr>
            </w:pPr>
            <w:r>
              <w:rPr>
                <w:sz w:val="16"/>
                <w:szCs w:val="16"/>
              </w:rPr>
              <w:t>99</w:t>
            </w:r>
          </w:p>
          <w:p w:rsidR="00257ACD" w:rsidRPr="00E979C6" w:rsidRDefault="00257ACD" w:rsidP="00FF730B">
            <w:pPr>
              <w:spacing w:line="237" w:lineRule="auto"/>
              <w:jc w:val="center"/>
              <w:rPr>
                <w:sz w:val="16"/>
                <w:szCs w:val="16"/>
              </w:rPr>
            </w:pPr>
            <w:r w:rsidRPr="00E979C6">
              <w:rPr>
                <w:sz w:val="16"/>
                <w:szCs w:val="16"/>
              </w:rPr>
              <w:t>99</w:t>
            </w:r>
          </w:p>
        </w:tc>
        <w:tc>
          <w:tcPr>
            <w:tcW w:w="443" w:type="pct"/>
            <w:tcBorders>
              <w:bottom w:val="single" w:sz="4" w:space="0" w:color="000000" w:themeColor="text1"/>
            </w:tcBorders>
            <w:vAlign w:val="bottom"/>
          </w:tcPr>
          <w:p w:rsidR="00257ACD" w:rsidRPr="00E979C6" w:rsidRDefault="00257ACD" w:rsidP="00FF730B">
            <w:pPr>
              <w:spacing w:line="237" w:lineRule="auto"/>
              <w:jc w:val="center"/>
              <w:rPr>
                <w:sz w:val="16"/>
                <w:szCs w:val="16"/>
              </w:rPr>
            </w:pPr>
            <w:r>
              <w:rPr>
                <w:sz w:val="16"/>
                <w:szCs w:val="16"/>
              </w:rPr>
              <w:t>98</w:t>
            </w:r>
          </w:p>
          <w:p w:rsidR="00257ACD" w:rsidRPr="00E979C6" w:rsidRDefault="00257ACD" w:rsidP="00FF730B">
            <w:pPr>
              <w:spacing w:line="237" w:lineRule="auto"/>
              <w:jc w:val="center"/>
              <w:rPr>
                <w:sz w:val="16"/>
                <w:szCs w:val="16"/>
              </w:rPr>
            </w:pPr>
            <w:r w:rsidRPr="00E979C6">
              <w:rPr>
                <w:sz w:val="16"/>
                <w:szCs w:val="16"/>
              </w:rPr>
              <w:t>98</w:t>
            </w:r>
          </w:p>
        </w:tc>
        <w:tc>
          <w:tcPr>
            <w:tcW w:w="467" w:type="pct"/>
            <w:tcBorders>
              <w:bottom w:val="single" w:sz="4" w:space="0" w:color="000000" w:themeColor="text1"/>
            </w:tcBorders>
            <w:vAlign w:val="bottom"/>
          </w:tcPr>
          <w:p w:rsidR="00257ACD" w:rsidRPr="00E979C6" w:rsidRDefault="00257ACD" w:rsidP="00FF730B">
            <w:pPr>
              <w:spacing w:line="237" w:lineRule="auto"/>
              <w:jc w:val="center"/>
              <w:rPr>
                <w:sz w:val="16"/>
                <w:szCs w:val="16"/>
              </w:rPr>
            </w:pPr>
            <w:r>
              <w:rPr>
                <w:sz w:val="16"/>
                <w:szCs w:val="16"/>
              </w:rPr>
              <w:t>97</w:t>
            </w:r>
          </w:p>
          <w:p w:rsidR="00257ACD" w:rsidRPr="00E979C6" w:rsidRDefault="00257ACD" w:rsidP="00FF730B">
            <w:pPr>
              <w:spacing w:line="237" w:lineRule="auto"/>
              <w:jc w:val="center"/>
              <w:rPr>
                <w:sz w:val="16"/>
                <w:szCs w:val="16"/>
              </w:rPr>
            </w:pPr>
            <w:r w:rsidRPr="00E979C6">
              <w:rPr>
                <w:sz w:val="16"/>
                <w:szCs w:val="16"/>
              </w:rPr>
              <w:t>97</w:t>
            </w:r>
          </w:p>
        </w:tc>
        <w:tc>
          <w:tcPr>
            <w:tcW w:w="436" w:type="pct"/>
            <w:tcBorders>
              <w:bottom w:val="single" w:sz="4" w:space="0" w:color="000000" w:themeColor="text1"/>
            </w:tcBorders>
            <w:vAlign w:val="bottom"/>
          </w:tcPr>
          <w:p w:rsidR="00257ACD" w:rsidRPr="00E979C6" w:rsidRDefault="00257ACD" w:rsidP="00FF730B">
            <w:pPr>
              <w:spacing w:line="237" w:lineRule="auto"/>
              <w:jc w:val="center"/>
              <w:rPr>
                <w:sz w:val="16"/>
                <w:szCs w:val="16"/>
              </w:rPr>
            </w:pPr>
            <w:r>
              <w:rPr>
                <w:sz w:val="16"/>
                <w:szCs w:val="16"/>
              </w:rPr>
              <w:t>92</w:t>
            </w:r>
          </w:p>
          <w:p w:rsidR="00257ACD" w:rsidRPr="00E979C6" w:rsidRDefault="00257ACD" w:rsidP="00FF730B">
            <w:pPr>
              <w:spacing w:line="237" w:lineRule="auto"/>
              <w:jc w:val="center"/>
              <w:rPr>
                <w:sz w:val="16"/>
                <w:szCs w:val="16"/>
              </w:rPr>
            </w:pPr>
            <w:r w:rsidRPr="00E979C6">
              <w:rPr>
                <w:sz w:val="16"/>
                <w:szCs w:val="16"/>
              </w:rPr>
              <w:t>87</w:t>
            </w:r>
          </w:p>
        </w:tc>
        <w:tc>
          <w:tcPr>
            <w:tcW w:w="436" w:type="pct"/>
            <w:tcBorders>
              <w:bottom w:val="single" w:sz="4" w:space="0" w:color="000000" w:themeColor="text1"/>
            </w:tcBorders>
            <w:vAlign w:val="bottom"/>
          </w:tcPr>
          <w:p w:rsidR="00257ACD" w:rsidRPr="00E979C6" w:rsidRDefault="00257ACD" w:rsidP="00FF730B">
            <w:pPr>
              <w:spacing w:line="237" w:lineRule="auto"/>
              <w:jc w:val="center"/>
              <w:rPr>
                <w:sz w:val="16"/>
                <w:szCs w:val="16"/>
              </w:rPr>
            </w:pPr>
            <w:r>
              <w:rPr>
                <w:sz w:val="16"/>
                <w:szCs w:val="16"/>
              </w:rPr>
              <w:t>92</w:t>
            </w:r>
          </w:p>
          <w:p w:rsidR="00257ACD" w:rsidRPr="00E979C6" w:rsidRDefault="00257ACD" w:rsidP="00FF730B">
            <w:pPr>
              <w:spacing w:line="237" w:lineRule="auto"/>
              <w:jc w:val="center"/>
              <w:rPr>
                <w:sz w:val="16"/>
                <w:szCs w:val="16"/>
              </w:rPr>
            </w:pPr>
            <w:r w:rsidRPr="00E979C6">
              <w:rPr>
                <w:sz w:val="16"/>
                <w:szCs w:val="16"/>
              </w:rPr>
              <w:t>87</w:t>
            </w:r>
          </w:p>
        </w:tc>
        <w:tc>
          <w:tcPr>
            <w:tcW w:w="436" w:type="pct"/>
            <w:tcBorders>
              <w:bottom w:val="single" w:sz="4" w:space="0" w:color="000000" w:themeColor="text1"/>
            </w:tcBorders>
            <w:vAlign w:val="bottom"/>
          </w:tcPr>
          <w:p w:rsidR="00257ACD" w:rsidRPr="00E979C6" w:rsidRDefault="00257ACD" w:rsidP="00FF730B">
            <w:pPr>
              <w:spacing w:line="237" w:lineRule="auto"/>
              <w:jc w:val="center"/>
              <w:rPr>
                <w:sz w:val="16"/>
                <w:szCs w:val="16"/>
              </w:rPr>
            </w:pPr>
            <w:r>
              <w:rPr>
                <w:sz w:val="16"/>
                <w:szCs w:val="16"/>
              </w:rPr>
              <w:t>90</w:t>
            </w:r>
          </w:p>
          <w:p w:rsidR="00257ACD" w:rsidRPr="00E979C6" w:rsidRDefault="00257ACD" w:rsidP="00FF730B">
            <w:pPr>
              <w:spacing w:line="237" w:lineRule="auto"/>
              <w:jc w:val="center"/>
              <w:rPr>
                <w:sz w:val="16"/>
                <w:szCs w:val="16"/>
              </w:rPr>
            </w:pPr>
            <w:r w:rsidRPr="00E979C6">
              <w:rPr>
                <w:sz w:val="16"/>
                <w:szCs w:val="16"/>
              </w:rPr>
              <w:t>85</w:t>
            </w:r>
          </w:p>
        </w:tc>
        <w:tc>
          <w:tcPr>
            <w:tcW w:w="450" w:type="pct"/>
            <w:tcBorders>
              <w:bottom w:val="single" w:sz="4" w:space="0" w:color="000000" w:themeColor="text1"/>
            </w:tcBorders>
            <w:vAlign w:val="bottom"/>
          </w:tcPr>
          <w:p w:rsidR="00257ACD" w:rsidRPr="00E979C6" w:rsidRDefault="00257ACD" w:rsidP="00FF730B">
            <w:pPr>
              <w:spacing w:line="237" w:lineRule="auto"/>
              <w:jc w:val="center"/>
              <w:rPr>
                <w:sz w:val="16"/>
                <w:szCs w:val="16"/>
              </w:rPr>
            </w:pPr>
            <w:r>
              <w:rPr>
                <w:sz w:val="16"/>
                <w:szCs w:val="16"/>
              </w:rPr>
              <w:t>87</w:t>
            </w:r>
          </w:p>
          <w:p w:rsidR="00257ACD" w:rsidRPr="00E979C6" w:rsidRDefault="00257ACD" w:rsidP="00FF730B">
            <w:pPr>
              <w:spacing w:line="237" w:lineRule="auto"/>
              <w:jc w:val="center"/>
              <w:rPr>
                <w:sz w:val="16"/>
                <w:szCs w:val="16"/>
              </w:rPr>
            </w:pPr>
            <w:r w:rsidRPr="00E979C6">
              <w:rPr>
                <w:sz w:val="16"/>
                <w:szCs w:val="16"/>
              </w:rPr>
              <w:t>82</w:t>
            </w:r>
          </w:p>
        </w:tc>
      </w:tr>
      <w:tr w:rsidR="00257ACD" w:rsidRPr="00E979C6" w:rsidTr="0017034F">
        <w:trPr>
          <w:jc w:val="center"/>
        </w:trPr>
        <w:tc>
          <w:tcPr>
            <w:tcW w:w="1461" w:type="pct"/>
            <w:tcBorders>
              <w:bottom w:val="single" w:sz="4" w:space="0" w:color="auto"/>
            </w:tcBorders>
          </w:tcPr>
          <w:p w:rsidR="00257ACD" w:rsidRPr="00E979C6" w:rsidRDefault="00257ACD" w:rsidP="00FF730B">
            <w:pPr>
              <w:spacing w:line="237" w:lineRule="auto"/>
              <w:jc w:val="both"/>
              <w:rPr>
                <w:sz w:val="16"/>
                <w:szCs w:val="16"/>
              </w:rPr>
            </w:pPr>
            <w:r w:rsidRPr="00E979C6">
              <w:rPr>
                <w:sz w:val="16"/>
                <w:szCs w:val="16"/>
              </w:rPr>
              <w:t>Гречиха</w:t>
            </w:r>
          </w:p>
        </w:tc>
        <w:tc>
          <w:tcPr>
            <w:tcW w:w="432" w:type="pct"/>
            <w:tcBorders>
              <w:bottom w:val="single" w:sz="4" w:space="0" w:color="auto"/>
            </w:tcBorders>
          </w:tcPr>
          <w:p w:rsidR="00257ACD" w:rsidRPr="00E979C6" w:rsidRDefault="00257ACD" w:rsidP="00FF730B">
            <w:pPr>
              <w:spacing w:line="237" w:lineRule="auto"/>
              <w:jc w:val="center"/>
              <w:rPr>
                <w:sz w:val="16"/>
                <w:szCs w:val="16"/>
              </w:rPr>
            </w:pPr>
            <w:r w:rsidRPr="00E979C6">
              <w:rPr>
                <w:sz w:val="16"/>
                <w:szCs w:val="16"/>
              </w:rPr>
              <w:t>99</w:t>
            </w:r>
          </w:p>
        </w:tc>
        <w:tc>
          <w:tcPr>
            <w:tcW w:w="440" w:type="pct"/>
            <w:tcBorders>
              <w:bottom w:val="single" w:sz="4" w:space="0" w:color="auto"/>
            </w:tcBorders>
          </w:tcPr>
          <w:p w:rsidR="00257ACD" w:rsidRPr="00E979C6" w:rsidRDefault="002A0CAE" w:rsidP="00FF730B">
            <w:pPr>
              <w:spacing w:line="237" w:lineRule="auto"/>
              <w:jc w:val="center"/>
              <w:rPr>
                <w:sz w:val="16"/>
                <w:szCs w:val="16"/>
              </w:rPr>
            </w:pPr>
            <w:r>
              <w:rPr>
                <w:sz w:val="16"/>
                <w:szCs w:val="16"/>
              </w:rPr>
              <w:t>99</w:t>
            </w:r>
          </w:p>
        </w:tc>
        <w:tc>
          <w:tcPr>
            <w:tcW w:w="443" w:type="pct"/>
            <w:tcBorders>
              <w:bottom w:val="single" w:sz="4" w:space="0" w:color="auto"/>
            </w:tcBorders>
          </w:tcPr>
          <w:p w:rsidR="00257ACD" w:rsidRPr="00E979C6" w:rsidRDefault="002A0CAE" w:rsidP="00FF730B">
            <w:pPr>
              <w:spacing w:line="237" w:lineRule="auto"/>
              <w:jc w:val="center"/>
              <w:rPr>
                <w:sz w:val="16"/>
                <w:szCs w:val="16"/>
              </w:rPr>
            </w:pPr>
            <w:r>
              <w:rPr>
                <w:sz w:val="16"/>
                <w:szCs w:val="16"/>
              </w:rPr>
              <w:t>98</w:t>
            </w:r>
          </w:p>
        </w:tc>
        <w:tc>
          <w:tcPr>
            <w:tcW w:w="467" w:type="pct"/>
            <w:tcBorders>
              <w:bottom w:val="single" w:sz="4" w:space="0" w:color="auto"/>
            </w:tcBorders>
          </w:tcPr>
          <w:p w:rsidR="00257ACD" w:rsidRPr="00E979C6" w:rsidRDefault="002A0CAE" w:rsidP="00FF730B">
            <w:pPr>
              <w:spacing w:line="237" w:lineRule="auto"/>
              <w:jc w:val="center"/>
              <w:rPr>
                <w:sz w:val="16"/>
                <w:szCs w:val="16"/>
              </w:rPr>
            </w:pPr>
            <w:r>
              <w:rPr>
                <w:sz w:val="16"/>
                <w:szCs w:val="16"/>
              </w:rPr>
              <w:t>97</w:t>
            </w:r>
          </w:p>
        </w:tc>
        <w:tc>
          <w:tcPr>
            <w:tcW w:w="436" w:type="pct"/>
            <w:tcBorders>
              <w:bottom w:val="single" w:sz="4" w:space="0" w:color="auto"/>
            </w:tcBorders>
          </w:tcPr>
          <w:p w:rsidR="00257ACD" w:rsidRPr="00E979C6" w:rsidRDefault="002A0CAE" w:rsidP="00FF730B">
            <w:pPr>
              <w:spacing w:line="237" w:lineRule="auto"/>
              <w:jc w:val="center"/>
              <w:rPr>
                <w:sz w:val="16"/>
                <w:szCs w:val="16"/>
              </w:rPr>
            </w:pPr>
            <w:r>
              <w:rPr>
                <w:sz w:val="16"/>
                <w:szCs w:val="16"/>
              </w:rPr>
              <w:t>90</w:t>
            </w:r>
          </w:p>
        </w:tc>
        <w:tc>
          <w:tcPr>
            <w:tcW w:w="436" w:type="pct"/>
            <w:tcBorders>
              <w:bottom w:val="single" w:sz="4" w:space="0" w:color="auto"/>
            </w:tcBorders>
          </w:tcPr>
          <w:p w:rsidR="00257ACD" w:rsidRPr="00E979C6" w:rsidRDefault="002A0CAE" w:rsidP="00FF730B">
            <w:pPr>
              <w:spacing w:line="237" w:lineRule="auto"/>
              <w:jc w:val="center"/>
              <w:rPr>
                <w:sz w:val="16"/>
                <w:szCs w:val="16"/>
              </w:rPr>
            </w:pPr>
            <w:r>
              <w:rPr>
                <w:sz w:val="16"/>
                <w:szCs w:val="16"/>
              </w:rPr>
              <w:t>90</w:t>
            </w:r>
          </w:p>
        </w:tc>
        <w:tc>
          <w:tcPr>
            <w:tcW w:w="436" w:type="pct"/>
            <w:tcBorders>
              <w:bottom w:val="single" w:sz="4" w:space="0" w:color="auto"/>
            </w:tcBorders>
          </w:tcPr>
          <w:p w:rsidR="00257ACD" w:rsidRPr="00E979C6" w:rsidRDefault="002A0CAE" w:rsidP="00FF730B">
            <w:pPr>
              <w:spacing w:line="237" w:lineRule="auto"/>
              <w:jc w:val="center"/>
              <w:rPr>
                <w:sz w:val="16"/>
                <w:szCs w:val="16"/>
              </w:rPr>
            </w:pPr>
            <w:r>
              <w:rPr>
                <w:sz w:val="16"/>
                <w:szCs w:val="16"/>
              </w:rPr>
              <w:t>85</w:t>
            </w:r>
          </w:p>
        </w:tc>
        <w:tc>
          <w:tcPr>
            <w:tcW w:w="450" w:type="pct"/>
            <w:tcBorders>
              <w:bottom w:val="single" w:sz="4" w:space="0" w:color="auto"/>
            </w:tcBorders>
          </w:tcPr>
          <w:p w:rsidR="00257ACD" w:rsidRPr="00E979C6" w:rsidRDefault="002A0CAE" w:rsidP="00FF730B">
            <w:pPr>
              <w:spacing w:line="237" w:lineRule="auto"/>
              <w:jc w:val="center"/>
              <w:rPr>
                <w:sz w:val="16"/>
                <w:szCs w:val="16"/>
              </w:rPr>
            </w:pPr>
            <w:r>
              <w:rPr>
                <w:sz w:val="16"/>
                <w:szCs w:val="16"/>
              </w:rPr>
              <w:t>85</w:t>
            </w:r>
          </w:p>
        </w:tc>
      </w:tr>
    </w:tbl>
    <w:p w:rsidR="00E451F6" w:rsidRDefault="00E451F6" w:rsidP="005E3024">
      <w:pPr>
        <w:spacing w:line="237" w:lineRule="auto"/>
        <w:ind w:right="28"/>
        <w:jc w:val="right"/>
        <w:rPr>
          <w:sz w:val="16"/>
          <w:szCs w:val="16"/>
        </w:rPr>
      </w:pPr>
      <w:r>
        <w:br w:type="page"/>
      </w:r>
      <w:r>
        <w:rPr>
          <w:spacing w:val="20"/>
          <w:sz w:val="16"/>
          <w:szCs w:val="16"/>
        </w:rPr>
        <w:lastRenderedPageBreak/>
        <w:t>Оконча</w:t>
      </w:r>
      <w:r w:rsidRPr="00887EB8">
        <w:rPr>
          <w:spacing w:val="20"/>
          <w:sz w:val="16"/>
          <w:szCs w:val="16"/>
        </w:rPr>
        <w:t>ние табл</w:t>
      </w:r>
      <w:r>
        <w:rPr>
          <w:sz w:val="16"/>
          <w:szCs w:val="16"/>
        </w:rPr>
        <w:t>.</w:t>
      </w:r>
      <w:r w:rsidRPr="00E979C6">
        <w:rPr>
          <w:sz w:val="16"/>
          <w:szCs w:val="16"/>
        </w:rPr>
        <w:t xml:space="preserve"> </w:t>
      </w:r>
      <w:r>
        <w:rPr>
          <w:sz w:val="16"/>
          <w:szCs w:val="16"/>
        </w:rPr>
        <w:t>10.1</w:t>
      </w:r>
    </w:p>
    <w:p w:rsidR="00E451F6" w:rsidRDefault="00E451F6" w:rsidP="00E451F6">
      <w:pPr>
        <w:spacing w:line="237" w:lineRule="auto"/>
        <w:ind w:right="-63"/>
        <w:jc w:val="right"/>
        <w:rPr>
          <w:sz w:val="16"/>
          <w:szCs w:val="16"/>
        </w:rPr>
      </w:pPr>
    </w:p>
    <w:tbl>
      <w:tblPr>
        <w:tblStyle w:val="aa"/>
        <w:tblW w:w="4842" w:type="pct"/>
        <w:jc w:val="center"/>
        <w:tblInd w:w="108" w:type="dxa"/>
        <w:tblCellMar>
          <w:left w:w="85" w:type="dxa"/>
          <w:right w:w="85" w:type="dxa"/>
        </w:tblCellMar>
        <w:tblLook w:val="04A0"/>
      </w:tblPr>
      <w:tblGrid>
        <w:gridCol w:w="1784"/>
        <w:gridCol w:w="530"/>
        <w:gridCol w:w="537"/>
        <w:gridCol w:w="540"/>
        <w:gridCol w:w="569"/>
        <w:gridCol w:w="531"/>
        <w:gridCol w:w="531"/>
        <w:gridCol w:w="531"/>
        <w:gridCol w:w="542"/>
      </w:tblGrid>
      <w:tr w:rsidR="00961CCC" w:rsidRPr="00E979C6" w:rsidTr="00E451F6">
        <w:trPr>
          <w:jc w:val="center"/>
        </w:trPr>
        <w:tc>
          <w:tcPr>
            <w:tcW w:w="1463" w:type="pct"/>
          </w:tcPr>
          <w:p w:rsidR="00961CCC" w:rsidRPr="00E979C6" w:rsidRDefault="00961CCC" w:rsidP="00961CCC">
            <w:pPr>
              <w:spacing w:line="237" w:lineRule="auto"/>
              <w:jc w:val="center"/>
              <w:rPr>
                <w:sz w:val="16"/>
                <w:szCs w:val="16"/>
              </w:rPr>
            </w:pPr>
            <w:r>
              <w:rPr>
                <w:sz w:val="16"/>
                <w:szCs w:val="16"/>
              </w:rPr>
              <w:t>1</w:t>
            </w:r>
          </w:p>
        </w:tc>
        <w:tc>
          <w:tcPr>
            <w:tcW w:w="434" w:type="pct"/>
          </w:tcPr>
          <w:p w:rsidR="00961CCC" w:rsidRDefault="00961CCC" w:rsidP="00FF730B">
            <w:pPr>
              <w:spacing w:line="237" w:lineRule="auto"/>
              <w:jc w:val="center"/>
              <w:rPr>
                <w:sz w:val="16"/>
                <w:szCs w:val="16"/>
              </w:rPr>
            </w:pPr>
            <w:r>
              <w:rPr>
                <w:sz w:val="16"/>
                <w:szCs w:val="16"/>
              </w:rPr>
              <w:t>2</w:t>
            </w:r>
          </w:p>
        </w:tc>
        <w:tc>
          <w:tcPr>
            <w:tcW w:w="440" w:type="pct"/>
          </w:tcPr>
          <w:p w:rsidR="00961CCC" w:rsidRDefault="00961CCC" w:rsidP="00FF730B">
            <w:pPr>
              <w:spacing w:line="237" w:lineRule="auto"/>
              <w:jc w:val="center"/>
              <w:rPr>
                <w:sz w:val="16"/>
                <w:szCs w:val="16"/>
              </w:rPr>
            </w:pPr>
            <w:r>
              <w:rPr>
                <w:sz w:val="16"/>
                <w:szCs w:val="16"/>
              </w:rPr>
              <w:t>3</w:t>
            </w:r>
          </w:p>
        </w:tc>
        <w:tc>
          <w:tcPr>
            <w:tcW w:w="443" w:type="pct"/>
          </w:tcPr>
          <w:p w:rsidR="00961CCC" w:rsidRDefault="007D5382" w:rsidP="00FF730B">
            <w:pPr>
              <w:spacing w:line="237" w:lineRule="auto"/>
              <w:jc w:val="center"/>
              <w:rPr>
                <w:sz w:val="16"/>
                <w:szCs w:val="16"/>
              </w:rPr>
            </w:pPr>
            <w:r>
              <w:rPr>
                <w:sz w:val="16"/>
                <w:szCs w:val="16"/>
              </w:rPr>
              <w:t>4</w:t>
            </w:r>
          </w:p>
        </w:tc>
        <w:tc>
          <w:tcPr>
            <w:tcW w:w="467" w:type="pct"/>
          </w:tcPr>
          <w:p w:rsidR="00961CCC" w:rsidRDefault="007D5382" w:rsidP="00FF730B">
            <w:pPr>
              <w:spacing w:line="237" w:lineRule="auto"/>
              <w:jc w:val="center"/>
              <w:rPr>
                <w:sz w:val="16"/>
                <w:szCs w:val="16"/>
              </w:rPr>
            </w:pPr>
            <w:r>
              <w:rPr>
                <w:sz w:val="16"/>
                <w:szCs w:val="16"/>
              </w:rPr>
              <w:t>5</w:t>
            </w:r>
          </w:p>
        </w:tc>
        <w:tc>
          <w:tcPr>
            <w:tcW w:w="436" w:type="pct"/>
          </w:tcPr>
          <w:p w:rsidR="00961CCC" w:rsidRDefault="007D5382" w:rsidP="00FF730B">
            <w:pPr>
              <w:spacing w:line="237" w:lineRule="auto"/>
              <w:jc w:val="center"/>
              <w:rPr>
                <w:sz w:val="16"/>
                <w:szCs w:val="16"/>
              </w:rPr>
            </w:pPr>
            <w:r>
              <w:rPr>
                <w:sz w:val="16"/>
                <w:szCs w:val="16"/>
              </w:rPr>
              <w:t>6</w:t>
            </w:r>
          </w:p>
        </w:tc>
        <w:tc>
          <w:tcPr>
            <w:tcW w:w="436" w:type="pct"/>
          </w:tcPr>
          <w:p w:rsidR="00961CCC" w:rsidRDefault="007D5382" w:rsidP="00FF730B">
            <w:pPr>
              <w:spacing w:line="237" w:lineRule="auto"/>
              <w:jc w:val="center"/>
              <w:rPr>
                <w:sz w:val="16"/>
                <w:szCs w:val="16"/>
              </w:rPr>
            </w:pPr>
            <w:r>
              <w:rPr>
                <w:sz w:val="16"/>
                <w:szCs w:val="16"/>
              </w:rPr>
              <w:t>7</w:t>
            </w:r>
          </w:p>
        </w:tc>
        <w:tc>
          <w:tcPr>
            <w:tcW w:w="436" w:type="pct"/>
          </w:tcPr>
          <w:p w:rsidR="00961CCC" w:rsidRDefault="007D5382" w:rsidP="00FF730B">
            <w:pPr>
              <w:spacing w:line="237" w:lineRule="auto"/>
              <w:jc w:val="center"/>
              <w:rPr>
                <w:sz w:val="16"/>
                <w:szCs w:val="16"/>
              </w:rPr>
            </w:pPr>
            <w:r>
              <w:rPr>
                <w:sz w:val="16"/>
                <w:szCs w:val="16"/>
              </w:rPr>
              <w:t>8</w:t>
            </w:r>
          </w:p>
        </w:tc>
        <w:tc>
          <w:tcPr>
            <w:tcW w:w="447" w:type="pct"/>
          </w:tcPr>
          <w:p w:rsidR="00961CCC" w:rsidRDefault="007D5382" w:rsidP="00FF730B">
            <w:pPr>
              <w:spacing w:line="237" w:lineRule="auto"/>
              <w:jc w:val="center"/>
              <w:rPr>
                <w:sz w:val="16"/>
                <w:szCs w:val="16"/>
              </w:rPr>
            </w:pPr>
            <w:r>
              <w:rPr>
                <w:sz w:val="16"/>
                <w:szCs w:val="16"/>
              </w:rPr>
              <w:t>9</w:t>
            </w:r>
          </w:p>
        </w:tc>
      </w:tr>
      <w:tr w:rsidR="00257ACD" w:rsidRPr="00E979C6" w:rsidTr="00E451F6">
        <w:trPr>
          <w:jc w:val="center"/>
        </w:trPr>
        <w:tc>
          <w:tcPr>
            <w:tcW w:w="1463" w:type="pct"/>
          </w:tcPr>
          <w:p w:rsidR="00257ACD" w:rsidRPr="00E979C6" w:rsidRDefault="00257ACD" w:rsidP="00FF730B">
            <w:pPr>
              <w:spacing w:line="237" w:lineRule="auto"/>
              <w:jc w:val="both"/>
              <w:rPr>
                <w:sz w:val="16"/>
                <w:szCs w:val="16"/>
              </w:rPr>
            </w:pPr>
            <w:r w:rsidRPr="00E979C6">
              <w:rPr>
                <w:sz w:val="16"/>
                <w:szCs w:val="16"/>
              </w:rPr>
              <w:t>Горох посевной</w:t>
            </w:r>
          </w:p>
        </w:tc>
        <w:tc>
          <w:tcPr>
            <w:tcW w:w="434" w:type="pct"/>
          </w:tcPr>
          <w:p w:rsidR="00257ACD" w:rsidRPr="00E979C6" w:rsidRDefault="002A0CAE" w:rsidP="00FF730B">
            <w:pPr>
              <w:spacing w:line="237" w:lineRule="auto"/>
              <w:jc w:val="center"/>
              <w:rPr>
                <w:sz w:val="16"/>
                <w:szCs w:val="16"/>
              </w:rPr>
            </w:pPr>
            <w:r>
              <w:rPr>
                <w:sz w:val="16"/>
                <w:szCs w:val="16"/>
              </w:rPr>
              <w:t>99</w:t>
            </w:r>
          </w:p>
        </w:tc>
        <w:tc>
          <w:tcPr>
            <w:tcW w:w="440" w:type="pct"/>
          </w:tcPr>
          <w:p w:rsidR="00257ACD" w:rsidRPr="00E979C6" w:rsidRDefault="002A0CAE" w:rsidP="00FF730B">
            <w:pPr>
              <w:spacing w:line="237" w:lineRule="auto"/>
              <w:jc w:val="center"/>
              <w:rPr>
                <w:sz w:val="16"/>
                <w:szCs w:val="16"/>
              </w:rPr>
            </w:pPr>
            <w:r>
              <w:rPr>
                <w:sz w:val="16"/>
                <w:szCs w:val="16"/>
              </w:rPr>
              <w:t>98</w:t>
            </w:r>
          </w:p>
        </w:tc>
        <w:tc>
          <w:tcPr>
            <w:tcW w:w="443" w:type="pct"/>
          </w:tcPr>
          <w:p w:rsidR="00257ACD" w:rsidRPr="00E979C6" w:rsidRDefault="002A0CAE" w:rsidP="00FF730B">
            <w:pPr>
              <w:spacing w:line="237" w:lineRule="auto"/>
              <w:jc w:val="center"/>
              <w:rPr>
                <w:sz w:val="16"/>
                <w:szCs w:val="16"/>
              </w:rPr>
            </w:pPr>
            <w:r>
              <w:rPr>
                <w:sz w:val="16"/>
                <w:szCs w:val="16"/>
              </w:rPr>
              <w:t>97</w:t>
            </w:r>
          </w:p>
        </w:tc>
        <w:tc>
          <w:tcPr>
            <w:tcW w:w="467" w:type="pct"/>
          </w:tcPr>
          <w:p w:rsidR="00257ACD" w:rsidRPr="00E979C6" w:rsidRDefault="002A0CAE" w:rsidP="00FF730B">
            <w:pPr>
              <w:spacing w:line="237" w:lineRule="auto"/>
              <w:jc w:val="center"/>
              <w:rPr>
                <w:sz w:val="16"/>
                <w:szCs w:val="16"/>
              </w:rPr>
            </w:pPr>
            <w:r>
              <w:rPr>
                <w:sz w:val="16"/>
                <w:szCs w:val="16"/>
              </w:rPr>
              <w:t>95</w:t>
            </w:r>
          </w:p>
        </w:tc>
        <w:tc>
          <w:tcPr>
            <w:tcW w:w="436" w:type="pct"/>
          </w:tcPr>
          <w:p w:rsidR="00257ACD" w:rsidRPr="00E979C6" w:rsidRDefault="002A0CAE" w:rsidP="00FF730B">
            <w:pPr>
              <w:spacing w:line="237" w:lineRule="auto"/>
              <w:jc w:val="center"/>
              <w:rPr>
                <w:sz w:val="16"/>
                <w:szCs w:val="16"/>
              </w:rPr>
            </w:pPr>
            <w:r>
              <w:rPr>
                <w:sz w:val="16"/>
                <w:szCs w:val="16"/>
              </w:rPr>
              <w:t>90</w:t>
            </w:r>
          </w:p>
        </w:tc>
        <w:tc>
          <w:tcPr>
            <w:tcW w:w="436" w:type="pct"/>
          </w:tcPr>
          <w:p w:rsidR="00257ACD" w:rsidRPr="00E979C6" w:rsidRDefault="002A0CAE" w:rsidP="00FF730B">
            <w:pPr>
              <w:spacing w:line="237" w:lineRule="auto"/>
              <w:jc w:val="center"/>
              <w:rPr>
                <w:sz w:val="16"/>
                <w:szCs w:val="16"/>
              </w:rPr>
            </w:pPr>
            <w:r>
              <w:rPr>
                <w:sz w:val="16"/>
                <w:szCs w:val="16"/>
              </w:rPr>
              <w:t>90</w:t>
            </w:r>
          </w:p>
        </w:tc>
        <w:tc>
          <w:tcPr>
            <w:tcW w:w="436" w:type="pct"/>
          </w:tcPr>
          <w:p w:rsidR="00257ACD" w:rsidRPr="00E979C6" w:rsidRDefault="002A0CAE" w:rsidP="00FF730B">
            <w:pPr>
              <w:spacing w:line="237" w:lineRule="auto"/>
              <w:jc w:val="center"/>
              <w:rPr>
                <w:sz w:val="16"/>
                <w:szCs w:val="16"/>
              </w:rPr>
            </w:pPr>
            <w:r>
              <w:rPr>
                <w:sz w:val="16"/>
                <w:szCs w:val="16"/>
              </w:rPr>
              <w:t>85</w:t>
            </w:r>
          </w:p>
        </w:tc>
        <w:tc>
          <w:tcPr>
            <w:tcW w:w="447" w:type="pct"/>
          </w:tcPr>
          <w:p w:rsidR="00257ACD" w:rsidRPr="00E979C6" w:rsidRDefault="002A0CAE" w:rsidP="00FF730B">
            <w:pPr>
              <w:spacing w:line="237" w:lineRule="auto"/>
              <w:jc w:val="center"/>
              <w:rPr>
                <w:sz w:val="16"/>
                <w:szCs w:val="16"/>
              </w:rPr>
            </w:pPr>
            <w:r>
              <w:rPr>
                <w:sz w:val="16"/>
                <w:szCs w:val="16"/>
              </w:rPr>
              <w:t>80</w:t>
            </w:r>
          </w:p>
        </w:tc>
      </w:tr>
      <w:tr w:rsidR="00257ACD" w:rsidRPr="00E979C6" w:rsidTr="00E451F6">
        <w:trPr>
          <w:jc w:val="center"/>
        </w:trPr>
        <w:tc>
          <w:tcPr>
            <w:tcW w:w="1463" w:type="pct"/>
          </w:tcPr>
          <w:p w:rsidR="00257ACD" w:rsidRPr="00E979C6" w:rsidRDefault="00257ACD" w:rsidP="00FF730B">
            <w:pPr>
              <w:spacing w:line="237" w:lineRule="auto"/>
              <w:jc w:val="both"/>
              <w:rPr>
                <w:sz w:val="16"/>
                <w:szCs w:val="16"/>
              </w:rPr>
            </w:pPr>
            <w:r w:rsidRPr="00E979C6">
              <w:rPr>
                <w:sz w:val="16"/>
                <w:szCs w:val="16"/>
              </w:rPr>
              <w:t>Горох полевой</w:t>
            </w:r>
          </w:p>
        </w:tc>
        <w:tc>
          <w:tcPr>
            <w:tcW w:w="434" w:type="pct"/>
          </w:tcPr>
          <w:p w:rsidR="00257ACD" w:rsidRPr="00E979C6" w:rsidRDefault="002A0CAE" w:rsidP="00FF730B">
            <w:pPr>
              <w:spacing w:line="237" w:lineRule="auto"/>
              <w:jc w:val="center"/>
              <w:rPr>
                <w:sz w:val="16"/>
                <w:szCs w:val="16"/>
              </w:rPr>
            </w:pPr>
            <w:r>
              <w:rPr>
                <w:sz w:val="16"/>
                <w:szCs w:val="16"/>
              </w:rPr>
              <w:t>99</w:t>
            </w:r>
          </w:p>
        </w:tc>
        <w:tc>
          <w:tcPr>
            <w:tcW w:w="440" w:type="pct"/>
          </w:tcPr>
          <w:p w:rsidR="00257ACD" w:rsidRPr="00E979C6" w:rsidRDefault="002A0CAE" w:rsidP="00FF730B">
            <w:pPr>
              <w:spacing w:line="237" w:lineRule="auto"/>
              <w:jc w:val="center"/>
              <w:rPr>
                <w:sz w:val="16"/>
                <w:szCs w:val="16"/>
              </w:rPr>
            </w:pPr>
            <w:r>
              <w:rPr>
                <w:sz w:val="16"/>
                <w:szCs w:val="16"/>
              </w:rPr>
              <w:t>98</w:t>
            </w:r>
          </w:p>
        </w:tc>
        <w:tc>
          <w:tcPr>
            <w:tcW w:w="443" w:type="pct"/>
          </w:tcPr>
          <w:p w:rsidR="00257ACD" w:rsidRPr="00E979C6" w:rsidRDefault="002A0CAE" w:rsidP="00FF730B">
            <w:pPr>
              <w:spacing w:line="237" w:lineRule="auto"/>
              <w:jc w:val="center"/>
              <w:rPr>
                <w:sz w:val="16"/>
                <w:szCs w:val="16"/>
              </w:rPr>
            </w:pPr>
            <w:r>
              <w:rPr>
                <w:sz w:val="16"/>
                <w:szCs w:val="16"/>
              </w:rPr>
              <w:t>97</w:t>
            </w:r>
          </w:p>
        </w:tc>
        <w:tc>
          <w:tcPr>
            <w:tcW w:w="467" w:type="pct"/>
          </w:tcPr>
          <w:p w:rsidR="00257ACD" w:rsidRPr="00E979C6" w:rsidRDefault="002A0CAE" w:rsidP="00FF730B">
            <w:pPr>
              <w:spacing w:line="237" w:lineRule="auto"/>
              <w:jc w:val="center"/>
              <w:rPr>
                <w:sz w:val="16"/>
                <w:szCs w:val="16"/>
              </w:rPr>
            </w:pPr>
            <w:r>
              <w:rPr>
                <w:sz w:val="16"/>
                <w:szCs w:val="16"/>
              </w:rPr>
              <w:t>95</w:t>
            </w:r>
          </w:p>
        </w:tc>
        <w:tc>
          <w:tcPr>
            <w:tcW w:w="436" w:type="pct"/>
          </w:tcPr>
          <w:p w:rsidR="00257ACD" w:rsidRPr="00E979C6" w:rsidRDefault="002A0CAE" w:rsidP="00FF730B">
            <w:pPr>
              <w:spacing w:line="237" w:lineRule="auto"/>
              <w:jc w:val="center"/>
              <w:rPr>
                <w:sz w:val="16"/>
                <w:szCs w:val="16"/>
              </w:rPr>
            </w:pPr>
            <w:r>
              <w:rPr>
                <w:sz w:val="16"/>
                <w:szCs w:val="16"/>
              </w:rPr>
              <w:t>90</w:t>
            </w:r>
          </w:p>
        </w:tc>
        <w:tc>
          <w:tcPr>
            <w:tcW w:w="436" w:type="pct"/>
          </w:tcPr>
          <w:p w:rsidR="00257ACD" w:rsidRPr="00E979C6" w:rsidRDefault="002A0CAE" w:rsidP="00FF730B">
            <w:pPr>
              <w:spacing w:line="237" w:lineRule="auto"/>
              <w:jc w:val="center"/>
              <w:rPr>
                <w:sz w:val="16"/>
                <w:szCs w:val="16"/>
              </w:rPr>
            </w:pPr>
            <w:r>
              <w:rPr>
                <w:sz w:val="16"/>
                <w:szCs w:val="16"/>
              </w:rPr>
              <w:t>90</w:t>
            </w:r>
          </w:p>
        </w:tc>
        <w:tc>
          <w:tcPr>
            <w:tcW w:w="436" w:type="pct"/>
          </w:tcPr>
          <w:p w:rsidR="00257ACD" w:rsidRPr="00E979C6" w:rsidRDefault="002A0CAE" w:rsidP="00FF730B">
            <w:pPr>
              <w:spacing w:line="237" w:lineRule="auto"/>
              <w:jc w:val="center"/>
              <w:rPr>
                <w:sz w:val="16"/>
                <w:szCs w:val="16"/>
              </w:rPr>
            </w:pPr>
            <w:r>
              <w:rPr>
                <w:sz w:val="16"/>
                <w:szCs w:val="16"/>
              </w:rPr>
              <w:t>85</w:t>
            </w:r>
          </w:p>
        </w:tc>
        <w:tc>
          <w:tcPr>
            <w:tcW w:w="447" w:type="pct"/>
          </w:tcPr>
          <w:p w:rsidR="00257ACD" w:rsidRPr="00E979C6" w:rsidRDefault="002A0CAE" w:rsidP="00FF730B">
            <w:pPr>
              <w:spacing w:line="237" w:lineRule="auto"/>
              <w:jc w:val="center"/>
              <w:rPr>
                <w:sz w:val="16"/>
                <w:szCs w:val="16"/>
              </w:rPr>
            </w:pPr>
            <w:r>
              <w:rPr>
                <w:sz w:val="16"/>
                <w:szCs w:val="16"/>
              </w:rPr>
              <w:t>80</w:t>
            </w:r>
          </w:p>
        </w:tc>
      </w:tr>
      <w:tr w:rsidR="00257ACD" w:rsidRPr="00E979C6" w:rsidTr="00E451F6">
        <w:trPr>
          <w:jc w:val="center"/>
        </w:trPr>
        <w:tc>
          <w:tcPr>
            <w:tcW w:w="1463" w:type="pct"/>
          </w:tcPr>
          <w:p w:rsidR="00257ACD" w:rsidRPr="00E979C6" w:rsidRDefault="00257ACD" w:rsidP="00FF730B">
            <w:pPr>
              <w:spacing w:line="237" w:lineRule="auto"/>
              <w:jc w:val="both"/>
              <w:rPr>
                <w:sz w:val="16"/>
                <w:szCs w:val="16"/>
              </w:rPr>
            </w:pPr>
            <w:r w:rsidRPr="00E979C6">
              <w:rPr>
                <w:sz w:val="16"/>
                <w:szCs w:val="16"/>
              </w:rPr>
              <w:t>Люпин желтый</w:t>
            </w:r>
          </w:p>
        </w:tc>
        <w:tc>
          <w:tcPr>
            <w:tcW w:w="434" w:type="pct"/>
          </w:tcPr>
          <w:p w:rsidR="00257ACD" w:rsidRPr="00E979C6" w:rsidRDefault="002A0CAE" w:rsidP="00FF730B">
            <w:pPr>
              <w:spacing w:line="237" w:lineRule="auto"/>
              <w:jc w:val="center"/>
              <w:rPr>
                <w:sz w:val="16"/>
                <w:szCs w:val="16"/>
              </w:rPr>
            </w:pPr>
            <w:r>
              <w:rPr>
                <w:sz w:val="16"/>
                <w:szCs w:val="16"/>
              </w:rPr>
              <w:t>99</w:t>
            </w:r>
          </w:p>
        </w:tc>
        <w:tc>
          <w:tcPr>
            <w:tcW w:w="440" w:type="pct"/>
          </w:tcPr>
          <w:p w:rsidR="00257ACD" w:rsidRPr="00E979C6" w:rsidRDefault="002A0CAE" w:rsidP="00FF730B">
            <w:pPr>
              <w:spacing w:line="237" w:lineRule="auto"/>
              <w:jc w:val="center"/>
              <w:rPr>
                <w:sz w:val="16"/>
                <w:szCs w:val="16"/>
              </w:rPr>
            </w:pPr>
            <w:r>
              <w:rPr>
                <w:sz w:val="16"/>
                <w:szCs w:val="16"/>
              </w:rPr>
              <w:t>98</w:t>
            </w:r>
          </w:p>
        </w:tc>
        <w:tc>
          <w:tcPr>
            <w:tcW w:w="443" w:type="pct"/>
          </w:tcPr>
          <w:p w:rsidR="00257ACD" w:rsidRPr="00E979C6" w:rsidRDefault="002A0CAE" w:rsidP="00FF730B">
            <w:pPr>
              <w:spacing w:line="237" w:lineRule="auto"/>
              <w:jc w:val="center"/>
              <w:rPr>
                <w:sz w:val="16"/>
                <w:szCs w:val="16"/>
              </w:rPr>
            </w:pPr>
            <w:r>
              <w:rPr>
                <w:sz w:val="16"/>
                <w:szCs w:val="16"/>
              </w:rPr>
              <w:t>97</w:t>
            </w:r>
          </w:p>
        </w:tc>
        <w:tc>
          <w:tcPr>
            <w:tcW w:w="467" w:type="pct"/>
          </w:tcPr>
          <w:p w:rsidR="00257ACD" w:rsidRPr="00E979C6" w:rsidRDefault="002A0CAE" w:rsidP="00FF730B">
            <w:pPr>
              <w:spacing w:line="237" w:lineRule="auto"/>
              <w:jc w:val="center"/>
              <w:rPr>
                <w:sz w:val="16"/>
                <w:szCs w:val="16"/>
              </w:rPr>
            </w:pPr>
            <w:r>
              <w:rPr>
                <w:sz w:val="16"/>
                <w:szCs w:val="16"/>
              </w:rPr>
              <w:t>95</w:t>
            </w:r>
          </w:p>
        </w:tc>
        <w:tc>
          <w:tcPr>
            <w:tcW w:w="436" w:type="pct"/>
          </w:tcPr>
          <w:p w:rsidR="00257ACD" w:rsidRPr="00E979C6" w:rsidRDefault="002A0CAE" w:rsidP="00FF730B">
            <w:pPr>
              <w:spacing w:line="237" w:lineRule="auto"/>
              <w:jc w:val="center"/>
              <w:rPr>
                <w:sz w:val="16"/>
                <w:szCs w:val="16"/>
              </w:rPr>
            </w:pPr>
            <w:r>
              <w:rPr>
                <w:sz w:val="16"/>
                <w:szCs w:val="16"/>
              </w:rPr>
              <w:t>87</w:t>
            </w:r>
          </w:p>
        </w:tc>
        <w:tc>
          <w:tcPr>
            <w:tcW w:w="436" w:type="pct"/>
          </w:tcPr>
          <w:p w:rsidR="00257ACD" w:rsidRPr="00E979C6" w:rsidRDefault="002A0CAE" w:rsidP="00FF730B">
            <w:pPr>
              <w:spacing w:line="237" w:lineRule="auto"/>
              <w:jc w:val="center"/>
              <w:rPr>
                <w:sz w:val="16"/>
                <w:szCs w:val="16"/>
              </w:rPr>
            </w:pPr>
            <w:r>
              <w:rPr>
                <w:sz w:val="16"/>
                <w:szCs w:val="16"/>
              </w:rPr>
              <w:t>85</w:t>
            </w:r>
          </w:p>
        </w:tc>
        <w:tc>
          <w:tcPr>
            <w:tcW w:w="436" w:type="pct"/>
          </w:tcPr>
          <w:p w:rsidR="00257ACD" w:rsidRPr="00E979C6" w:rsidRDefault="002A0CAE" w:rsidP="00FF730B">
            <w:pPr>
              <w:spacing w:line="237" w:lineRule="auto"/>
              <w:jc w:val="center"/>
              <w:rPr>
                <w:sz w:val="16"/>
                <w:szCs w:val="16"/>
              </w:rPr>
            </w:pPr>
            <w:r>
              <w:rPr>
                <w:sz w:val="16"/>
                <w:szCs w:val="16"/>
              </w:rPr>
              <w:t>80</w:t>
            </w:r>
          </w:p>
        </w:tc>
        <w:tc>
          <w:tcPr>
            <w:tcW w:w="447" w:type="pct"/>
          </w:tcPr>
          <w:p w:rsidR="00257ACD" w:rsidRPr="00E979C6" w:rsidRDefault="002A0CAE" w:rsidP="00FF730B">
            <w:pPr>
              <w:spacing w:line="237" w:lineRule="auto"/>
              <w:jc w:val="center"/>
              <w:rPr>
                <w:sz w:val="16"/>
                <w:szCs w:val="16"/>
              </w:rPr>
            </w:pPr>
            <w:r>
              <w:rPr>
                <w:sz w:val="16"/>
                <w:szCs w:val="16"/>
              </w:rPr>
              <w:t>75</w:t>
            </w:r>
          </w:p>
        </w:tc>
      </w:tr>
      <w:tr w:rsidR="00231A50" w:rsidRPr="00E979C6" w:rsidTr="00E451F6">
        <w:trPr>
          <w:jc w:val="center"/>
        </w:trPr>
        <w:tc>
          <w:tcPr>
            <w:tcW w:w="1463" w:type="pct"/>
          </w:tcPr>
          <w:p w:rsidR="00231A50" w:rsidRPr="00E979C6" w:rsidRDefault="00231A50" w:rsidP="00FF730B">
            <w:pPr>
              <w:spacing w:line="237" w:lineRule="auto"/>
              <w:jc w:val="both"/>
              <w:rPr>
                <w:sz w:val="16"/>
                <w:szCs w:val="16"/>
              </w:rPr>
            </w:pPr>
            <w:r w:rsidRPr="00E979C6">
              <w:rPr>
                <w:sz w:val="16"/>
                <w:szCs w:val="16"/>
              </w:rPr>
              <w:t>Люпин узколистный</w:t>
            </w:r>
          </w:p>
        </w:tc>
        <w:tc>
          <w:tcPr>
            <w:tcW w:w="434" w:type="pct"/>
          </w:tcPr>
          <w:p w:rsidR="00231A50" w:rsidRPr="00E979C6" w:rsidRDefault="00231A50" w:rsidP="00FF730B">
            <w:pPr>
              <w:spacing w:line="237" w:lineRule="auto"/>
              <w:jc w:val="center"/>
              <w:rPr>
                <w:sz w:val="16"/>
                <w:szCs w:val="16"/>
              </w:rPr>
            </w:pPr>
            <w:r w:rsidRPr="00E979C6">
              <w:rPr>
                <w:sz w:val="16"/>
                <w:szCs w:val="16"/>
              </w:rPr>
              <w:t>99</w:t>
            </w:r>
          </w:p>
        </w:tc>
        <w:tc>
          <w:tcPr>
            <w:tcW w:w="440" w:type="pct"/>
          </w:tcPr>
          <w:p w:rsidR="00231A50" w:rsidRPr="00E979C6" w:rsidRDefault="00231A50" w:rsidP="00FF730B">
            <w:pPr>
              <w:spacing w:line="237" w:lineRule="auto"/>
              <w:jc w:val="center"/>
              <w:rPr>
                <w:sz w:val="16"/>
                <w:szCs w:val="16"/>
              </w:rPr>
            </w:pPr>
            <w:r w:rsidRPr="00E979C6">
              <w:rPr>
                <w:sz w:val="16"/>
                <w:szCs w:val="16"/>
              </w:rPr>
              <w:t>98</w:t>
            </w:r>
          </w:p>
        </w:tc>
        <w:tc>
          <w:tcPr>
            <w:tcW w:w="443" w:type="pct"/>
          </w:tcPr>
          <w:p w:rsidR="00231A50" w:rsidRPr="00E979C6" w:rsidRDefault="00231A50" w:rsidP="00FF730B">
            <w:pPr>
              <w:spacing w:line="237" w:lineRule="auto"/>
              <w:jc w:val="center"/>
              <w:rPr>
                <w:sz w:val="16"/>
                <w:szCs w:val="16"/>
              </w:rPr>
            </w:pPr>
            <w:r w:rsidRPr="00E979C6">
              <w:rPr>
                <w:sz w:val="16"/>
                <w:szCs w:val="16"/>
              </w:rPr>
              <w:t>97</w:t>
            </w:r>
          </w:p>
        </w:tc>
        <w:tc>
          <w:tcPr>
            <w:tcW w:w="467" w:type="pct"/>
          </w:tcPr>
          <w:p w:rsidR="00231A50" w:rsidRPr="00E979C6" w:rsidRDefault="00231A50" w:rsidP="00FF730B">
            <w:pPr>
              <w:spacing w:line="237" w:lineRule="auto"/>
              <w:jc w:val="center"/>
              <w:rPr>
                <w:sz w:val="16"/>
                <w:szCs w:val="16"/>
              </w:rPr>
            </w:pPr>
            <w:r w:rsidRPr="00E979C6">
              <w:rPr>
                <w:sz w:val="16"/>
                <w:szCs w:val="16"/>
              </w:rPr>
              <w:t>95</w:t>
            </w:r>
          </w:p>
        </w:tc>
        <w:tc>
          <w:tcPr>
            <w:tcW w:w="436" w:type="pct"/>
          </w:tcPr>
          <w:p w:rsidR="00231A50" w:rsidRPr="00E979C6" w:rsidRDefault="00231A50" w:rsidP="00FF730B">
            <w:pPr>
              <w:spacing w:line="237" w:lineRule="auto"/>
              <w:jc w:val="center"/>
              <w:rPr>
                <w:sz w:val="16"/>
                <w:szCs w:val="16"/>
              </w:rPr>
            </w:pPr>
            <w:r w:rsidRPr="00E979C6">
              <w:rPr>
                <w:sz w:val="16"/>
                <w:szCs w:val="16"/>
              </w:rPr>
              <w:t>87</w:t>
            </w:r>
          </w:p>
        </w:tc>
        <w:tc>
          <w:tcPr>
            <w:tcW w:w="436" w:type="pct"/>
          </w:tcPr>
          <w:p w:rsidR="00231A50" w:rsidRPr="00E979C6" w:rsidRDefault="00231A50" w:rsidP="00FF730B">
            <w:pPr>
              <w:spacing w:line="237" w:lineRule="auto"/>
              <w:jc w:val="center"/>
              <w:rPr>
                <w:sz w:val="16"/>
                <w:szCs w:val="16"/>
              </w:rPr>
            </w:pPr>
            <w:r w:rsidRPr="00E979C6">
              <w:rPr>
                <w:sz w:val="16"/>
                <w:szCs w:val="16"/>
              </w:rPr>
              <w:t>85</w:t>
            </w:r>
          </w:p>
        </w:tc>
        <w:tc>
          <w:tcPr>
            <w:tcW w:w="436" w:type="pct"/>
          </w:tcPr>
          <w:p w:rsidR="00231A50" w:rsidRPr="00E979C6" w:rsidRDefault="00231A50" w:rsidP="00FF730B">
            <w:pPr>
              <w:spacing w:line="237" w:lineRule="auto"/>
              <w:jc w:val="center"/>
              <w:rPr>
                <w:sz w:val="16"/>
                <w:szCs w:val="16"/>
              </w:rPr>
            </w:pPr>
            <w:r w:rsidRPr="00E979C6">
              <w:rPr>
                <w:sz w:val="16"/>
                <w:szCs w:val="16"/>
              </w:rPr>
              <w:t>80</w:t>
            </w:r>
          </w:p>
        </w:tc>
        <w:tc>
          <w:tcPr>
            <w:tcW w:w="447" w:type="pct"/>
          </w:tcPr>
          <w:p w:rsidR="00231A50" w:rsidRPr="00E979C6" w:rsidRDefault="00231A50" w:rsidP="00FF730B">
            <w:pPr>
              <w:spacing w:line="237" w:lineRule="auto"/>
              <w:jc w:val="center"/>
              <w:rPr>
                <w:sz w:val="16"/>
                <w:szCs w:val="16"/>
              </w:rPr>
            </w:pPr>
            <w:r w:rsidRPr="00E979C6">
              <w:rPr>
                <w:sz w:val="16"/>
                <w:szCs w:val="16"/>
              </w:rPr>
              <w:t>75</w:t>
            </w:r>
          </w:p>
        </w:tc>
      </w:tr>
    </w:tbl>
    <w:p w:rsidR="007D5382" w:rsidRDefault="007D5382" w:rsidP="007D6AAA">
      <w:pPr>
        <w:spacing w:line="238" w:lineRule="auto"/>
        <w:ind w:firstLine="284"/>
        <w:jc w:val="both"/>
        <w:rPr>
          <w:sz w:val="20"/>
          <w:szCs w:val="20"/>
        </w:rPr>
      </w:pPr>
    </w:p>
    <w:p w:rsidR="00296000" w:rsidRPr="00E979C6" w:rsidRDefault="00060A75" w:rsidP="007D6AAA">
      <w:pPr>
        <w:spacing w:line="238" w:lineRule="auto"/>
        <w:ind w:firstLine="284"/>
        <w:jc w:val="both"/>
        <w:rPr>
          <w:sz w:val="20"/>
          <w:szCs w:val="20"/>
        </w:rPr>
      </w:pPr>
      <w:r w:rsidRPr="00E979C6">
        <w:rPr>
          <w:sz w:val="20"/>
          <w:szCs w:val="20"/>
        </w:rPr>
        <w:t xml:space="preserve">Данные о </w:t>
      </w:r>
      <w:r w:rsidR="00296000" w:rsidRPr="00E979C6">
        <w:rPr>
          <w:sz w:val="20"/>
          <w:szCs w:val="20"/>
        </w:rPr>
        <w:t>штучн</w:t>
      </w:r>
      <w:r w:rsidRPr="00E979C6">
        <w:rPr>
          <w:sz w:val="20"/>
          <w:szCs w:val="20"/>
        </w:rPr>
        <w:t>ой</w:t>
      </w:r>
      <w:r w:rsidR="00296000" w:rsidRPr="00E979C6">
        <w:rPr>
          <w:sz w:val="20"/>
          <w:szCs w:val="20"/>
        </w:rPr>
        <w:t xml:space="preserve"> норм</w:t>
      </w:r>
      <w:r w:rsidRPr="00E979C6">
        <w:rPr>
          <w:sz w:val="20"/>
          <w:szCs w:val="20"/>
        </w:rPr>
        <w:t>е</w:t>
      </w:r>
      <w:r w:rsidR="00296000" w:rsidRPr="00E979C6">
        <w:rPr>
          <w:sz w:val="20"/>
          <w:szCs w:val="20"/>
        </w:rPr>
        <w:t xml:space="preserve"> высева семян и масс</w:t>
      </w:r>
      <w:r w:rsidRPr="00E979C6">
        <w:rPr>
          <w:sz w:val="20"/>
          <w:szCs w:val="20"/>
        </w:rPr>
        <w:t>е</w:t>
      </w:r>
      <w:r w:rsidR="00296000" w:rsidRPr="00E979C6">
        <w:rPr>
          <w:sz w:val="20"/>
          <w:szCs w:val="20"/>
        </w:rPr>
        <w:t xml:space="preserve"> 1000 семян прив</w:t>
      </w:r>
      <w:r w:rsidR="00296000" w:rsidRPr="00E979C6">
        <w:rPr>
          <w:sz w:val="20"/>
          <w:szCs w:val="20"/>
        </w:rPr>
        <w:t>е</w:t>
      </w:r>
      <w:r w:rsidR="00296000" w:rsidRPr="00E979C6">
        <w:rPr>
          <w:sz w:val="20"/>
          <w:szCs w:val="20"/>
        </w:rPr>
        <w:t>дены в табл</w:t>
      </w:r>
      <w:r w:rsidR="002A0CAE">
        <w:rPr>
          <w:sz w:val="20"/>
          <w:szCs w:val="20"/>
        </w:rPr>
        <w:t>.</w:t>
      </w:r>
      <w:r w:rsidR="00296000" w:rsidRPr="00E979C6">
        <w:rPr>
          <w:sz w:val="20"/>
          <w:szCs w:val="20"/>
        </w:rPr>
        <w:t xml:space="preserve"> </w:t>
      </w:r>
      <w:r w:rsidR="00FF730B">
        <w:rPr>
          <w:sz w:val="20"/>
          <w:szCs w:val="20"/>
        </w:rPr>
        <w:t>10</w:t>
      </w:r>
      <w:r w:rsidR="002A0CAE">
        <w:rPr>
          <w:sz w:val="20"/>
          <w:szCs w:val="20"/>
        </w:rPr>
        <w:t>.</w:t>
      </w:r>
      <w:r w:rsidR="00241290" w:rsidRPr="00E979C6">
        <w:rPr>
          <w:sz w:val="20"/>
          <w:szCs w:val="20"/>
        </w:rPr>
        <w:t>2</w:t>
      </w:r>
      <w:r w:rsidR="00296000" w:rsidRPr="00E979C6">
        <w:rPr>
          <w:sz w:val="20"/>
          <w:szCs w:val="20"/>
        </w:rPr>
        <w:t>.</w:t>
      </w:r>
    </w:p>
    <w:p w:rsidR="00296000" w:rsidRPr="00E979C6" w:rsidRDefault="00296000" w:rsidP="007D6AAA">
      <w:pPr>
        <w:spacing w:line="238" w:lineRule="auto"/>
        <w:ind w:firstLine="567"/>
        <w:jc w:val="both"/>
        <w:rPr>
          <w:sz w:val="20"/>
          <w:szCs w:val="20"/>
        </w:rPr>
      </w:pPr>
    </w:p>
    <w:p w:rsidR="00296000" w:rsidRPr="00E979C6" w:rsidRDefault="00296000" w:rsidP="007D6AAA">
      <w:pPr>
        <w:spacing w:line="238" w:lineRule="auto"/>
        <w:jc w:val="center"/>
        <w:rPr>
          <w:b/>
          <w:sz w:val="16"/>
          <w:szCs w:val="16"/>
        </w:rPr>
      </w:pPr>
      <w:r w:rsidRPr="00781499">
        <w:rPr>
          <w:spacing w:val="20"/>
          <w:sz w:val="16"/>
          <w:szCs w:val="16"/>
        </w:rPr>
        <w:t xml:space="preserve">Таблица </w:t>
      </w:r>
      <w:r w:rsidR="00FF730B" w:rsidRPr="007D5382">
        <w:rPr>
          <w:sz w:val="16"/>
          <w:szCs w:val="16"/>
        </w:rPr>
        <w:t>10</w:t>
      </w:r>
      <w:r w:rsidR="00DE3E62" w:rsidRPr="007D5382">
        <w:rPr>
          <w:sz w:val="16"/>
          <w:szCs w:val="16"/>
        </w:rPr>
        <w:t>.</w:t>
      </w:r>
      <w:r w:rsidR="00241290" w:rsidRPr="007D5382">
        <w:rPr>
          <w:sz w:val="16"/>
          <w:szCs w:val="16"/>
        </w:rPr>
        <w:t>2</w:t>
      </w:r>
      <w:r w:rsidR="00A141CD" w:rsidRPr="007D5382">
        <w:rPr>
          <w:sz w:val="16"/>
          <w:szCs w:val="16"/>
        </w:rPr>
        <w:t>.</w:t>
      </w:r>
      <w:r w:rsidRPr="00E979C6">
        <w:rPr>
          <w:sz w:val="16"/>
          <w:szCs w:val="16"/>
        </w:rPr>
        <w:t xml:space="preserve"> </w:t>
      </w:r>
      <w:r w:rsidRPr="00E979C6">
        <w:rPr>
          <w:b/>
          <w:sz w:val="16"/>
          <w:szCs w:val="16"/>
        </w:rPr>
        <w:t>Нормы высева семян сель</w:t>
      </w:r>
      <w:r w:rsidR="00A141CD" w:rsidRPr="00E979C6">
        <w:rPr>
          <w:b/>
          <w:sz w:val="16"/>
          <w:szCs w:val="16"/>
        </w:rPr>
        <w:t>скохозяйственных культур</w:t>
      </w:r>
    </w:p>
    <w:p w:rsidR="00296000" w:rsidRPr="00E979C6" w:rsidRDefault="00296000" w:rsidP="007D6AAA">
      <w:pPr>
        <w:spacing w:line="238" w:lineRule="auto"/>
        <w:jc w:val="both"/>
        <w:rPr>
          <w:sz w:val="16"/>
          <w:szCs w:val="16"/>
        </w:rPr>
      </w:pPr>
    </w:p>
    <w:tbl>
      <w:tblPr>
        <w:tblStyle w:val="aa"/>
        <w:tblW w:w="4830" w:type="pct"/>
        <w:jc w:val="center"/>
        <w:tblInd w:w="108" w:type="dxa"/>
        <w:tblLook w:val="0000"/>
      </w:tblPr>
      <w:tblGrid>
        <w:gridCol w:w="2268"/>
        <w:gridCol w:w="1928"/>
        <w:gridCol w:w="1928"/>
      </w:tblGrid>
      <w:tr w:rsidR="00296000" w:rsidRPr="00E979C6" w:rsidTr="002A0CAE">
        <w:trPr>
          <w:trHeight w:val="294"/>
          <w:jc w:val="center"/>
        </w:trPr>
        <w:tc>
          <w:tcPr>
            <w:tcW w:w="1852" w:type="pct"/>
            <w:vAlign w:val="center"/>
          </w:tcPr>
          <w:p w:rsidR="00296000" w:rsidRPr="00E979C6" w:rsidRDefault="00296000" w:rsidP="007D6AAA">
            <w:pPr>
              <w:spacing w:line="238" w:lineRule="auto"/>
              <w:jc w:val="center"/>
              <w:rPr>
                <w:sz w:val="16"/>
                <w:szCs w:val="16"/>
              </w:rPr>
            </w:pPr>
            <w:r w:rsidRPr="00E979C6">
              <w:rPr>
                <w:sz w:val="16"/>
                <w:szCs w:val="16"/>
              </w:rPr>
              <w:t>Культура</w:t>
            </w:r>
          </w:p>
        </w:tc>
        <w:tc>
          <w:tcPr>
            <w:tcW w:w="1574" w:type="pct"/>
            <w:vAlign w:val="center"/>
          </w:tcPr>
          <w:p w:rsidR="00296000" w:rsidRPr="00E979C6" w:rsidRDefault="00296000" w:rsidP="007D6AAA">
            <w:pPr>
              <w:spacing w:line="238" w:lineRule="auto"/>
              <w:jc w:val="center"/>
              <w:rPr>
                <w:sz w:val="16"/>
                <w:szCs w:val="16"/>
              </w:rPr>
            </w:pPr>
            <w:r w:rsidRPr="00E979C6">
              <w:rPr>
                <w:sz w:val="16"/>
                <w:szCs w:val="16"/>
              </w:rPr>
              <w:t>Норма высева, млн. шт.</w:t>
            </w:r>
            <w:r w:rsidRPr="00E979C6">
              <w:rPr>
                <w:sz w:val="16"/>
                <w:szCs w:val="16"/>
              </w:rPr>
              <w:br/>
              <w:t xml:space="preserve">всхожих семян на </w:t>
            </w:r>
            <w:r w:rsidR="002A0CAE">
              <w:rPr>
                <w:sz w:val="16"/>
                <w:szCs w:val="16"/>
              </w:rPr>
              <w:t xml:space="preserve">1 </w:t>
            </w:r>
            <w:r w:rsidRPr="00E979C6">
              <w:rPr>
                <w:sz w:val="16"/>
                <w:szCs w:val="16"/>
              </w:rPr>
              <w:t>га</w:t>
            </w:r>
          </w:p>
        </w:tc>
        <w:tc>
          <w:tcPr>
            <w:tcW w:w="1574" w:type="pct"/>
            <w:vAlign w:val="center"/>
          </w:tcPr>
          <w:p w:rsidR="00296000" w:rsidRPr="00E979C6" w:rsidRDefault="00296000" w:rsidP="007D6AAA">
            <w:pPr>
              <w:spacing w:line="238" w:lineRule="auto"/>
              <w:jc w:val="center"/>
              <w:rPr>
                <w:sz w:val="16"/>
                <w:szCs w:val="16"/>
              </w:rPr>
            </w:pPr>
            <w:r w:rsidRPr="00E979C6">
              <w:rPr>
                <w:sz w:val="16"/>
                <w:szCs w:val="16"/>
              </w:rPr>
              <w:t>Масса 1000 семян, г</w:t>
            </w:r>
          </w:p>
        </w:tc>
      </w:tr>
      <w:tr w:rsidR="00296000" w:rsidRPr="00E979C6" w:rsidTr="002A0CAE">
        <w:trPr>
          <w:jc w:val="center"/>
        </w:trPr>
        <w:tc>
          <w:tcPr>
            <w:tcW w:w="1852" w:type="pct"/>
          </w:tcPr>
          <w:p w:rsidR="00296000" w:rsidRPr="00E979C6" w:rsidRDefault="00296000" w:rsidP="007D6AAA">
            <w:pPr>
              <w:spacing w:line="238" w:lineRule="auto"/>
              <w:jc w:val="both"/>
              <w:rPr>
                <w:sz w:val="16"/>
                <w:szCs w:val="16"/>
              </w:rPr>
            </w:pPr>
            <w:r w:rsidRPr="00E979C6">
              <w:rPr>
                <w:sz w:val="16"/>
                <w:szCs w:val="16"/>
              </w:rPr>
              <w:t>Озимая пшеница</w:t>
            </w:r>
          </w:p>
        </w:tc>
        <w:tc>
          <w:tcPr>
            <w:tcW w:w="1574" w:type="pct"/>
          </w:tcPr>
          <w:p w:rsidR="00296000" w:rsidRPr="00E979C6" w:rsidRDefault="00296000" w:rsidP="007D6AAA">
            <w:pPr>
              <w:spacing w:line="238" w:lineRule="auto"/>
              <w:jc w:val="center"/>
              <w:rPr>
                <w:sz w:val="16"/>
                <w:szCs w:val="16"/>
              </w:rPr>
            </w:pPr>
            <w:r w:rsidRPr="00E979C6">
              <w:rPr>
                <w:sz w:val="16"/>
                <w:szCs w:val="16"/>
              </w:rPr>
              <w:t>4,5</w:t>
            </w:r>
            <w:r w:rsidR="002A0CAE">
              <w:rPr>
                <w:sz w:val="16"/>
                <w:szCs w:val="16"/>
              </w:rPr>
              <w:t>−</w:t>
            </w:r>
            <w:r w:rsidRPr="00E979C6">
              <w:rPr>
                <w:sz w:val="16"/>
                <w:szCs w:val="16"/>
              </w:rPr>
              <w:t>5,5</w:t>
            </w:r>
          </w:p>
        </w:tc>
        <w:tc>
          <w:tcPr>
            <w:tcW w:w="1574" w:type="pct"/>
          </w:tcPr>
          <w:p w:rsidR="00296000" w:rsidRPr="00E979C6" w:rsidRDefault="002A0CAE" w:rsidP="007D6AAA">
            <w:pPr>
              <w:spacing w:line="238" w:lineRule="auto"/>
              <w:jc w:val="center"/>
              <w:rPr>
                <w:sz w:val="16"/>
                <w:szCs w:val="16"/>
              </w:rPr>
            </w:pPr>
            <w:r>
              <w:rPr>
                <w:sz w:val="16"/>
                <w:szCs w:val="16"/>
              </w:rPr>
              <w:t>35−</w:t>
            </w:r>
            <w:r w:rsidR="00296000" w:rsidRPr="00E979C6">
              <w:rPr>
                <w:sz w:val="16"/>
                <w:szCs w:val="16"/>
              </w:rPr>
              <w:t>55</w:t>
            </w:r>
          </w:p>
        </w:tc>
      </w:tr>
      <w:tr w:rsidR="00296000" w:rsidRPr="00E979C6" w:rsidTr="002A0CAE">
        <w:trPr>
          <w:jc w:val="center"/>
        </w:trPr>
        <w:tc>
          <w:tcPr>
            <w:tcW w:w="1852" w:type="pct"/>
          </w:tcPr>
          <w:p w:rsidR="00296000" w:rsidRPr="00E979C6" w:rsidRDefault="00296000" w:rsidP="007D6AAA">
            <w:pPr>
              <w:spacing w:line="238" w:lineRule="auto"/>
              <w:jc w:val="both"/>
              <w:rPr>
                <w:sz w:val="16"/>
                <w:szCs w:val="16"/>
              </w:rPr>
            </w:pPr>
            <w:r w:rsidRPr="00E979C6">
              <w:rPr>
                <w:sz w:val="16"/>
                <w:szCs w:val="16"/>
              </w:rPr>
              <w:t>Яровая пшеница</w:t>
            </w:r>
          </w:p>
        </w:tc>
        <w:tc>
          <w:tcPr>
            <w:tcW w:w="1574" w:type="pct"/>
          </w:tcPr>
          <w:p w:rsidR="00296000" w:rsidRPr="00E979C6" w:rsidRDefault="002A0CAE" w:rsidP="007D6AAA">
            <w:pPr>
              <w:spacing w:line="238" w:lineRule="auto"/>
              <w:jc w:val="center"/>
              <w:rPr>
                <w:sz w:val="16"/>
                <w:szCs w:val="16"/>
              </w:rPr>
            </w:pPr>
            <w:r>
              <w:rPr>
                <w:sz w:val="16"/>
                <w:szCs w:val="16"/>
              </w:rPr>
              <w:t>5,5−</w:t>
            </w:r>
            <w:r w:rsidR="00296000" w:rsidRPr="00E979C6">
              <w:rPr>
                <w:sz w:val="16"/>
                <w:szCs w:val="16"/>
              </w:rPr>
              <w:t>6,0</w:t>
            </w:r>
          </w:p>
        </w:tc>
        <w:tc>
          <w:tcPr>
            <w:tcW w:w="1574" w:type="pct"/>
          </w:tcPr>
          <w:p w:rsidR="00296000" w:rsidRPr="00E979C6" w:rsidRDefault="002A0CAE" w:rsidP="007D6AAA">
            <w:pPr>
              <w:spacing w:line="238" w:lineRule="auto"/>
              <w:jc w:val="center"/>
              <w:rPr>
                <w:sz w:val="16"/>
                <w:szCs w:val="16"/>
              </w:rPr>
            </w:pPr>
            <w:r>
              <w:rPr>
                <w:sz w:val="16"/>
                <w:szCs w:val="16"/>
              </w:rPr>
              <w:t>35−</w:t>
            </w:r>
            <w:r w:rsidR="00296000" w:rsidRPr="00E979C6">
              <w:rPr>
                <w:sz w:val="16"/>
                <w:szCs w:val="16"/>
              </w:rPr>
              <w:t>45</w:t>
            </w:r>
          </w:p>
        </w:tc>
      </w:tr>
      <w:tr w:rsidR="00296000" w:rsidRPr="00E979C6" w:rsidTr="002A0CAE">
        <w:trPr>
          <w:jc w:val="center"/>
        </w:trPr>
        <w:tc>
          <w:tcPr>
            <w:tcW w:w="1852" w:type="pct"/>
          </w:tcPr>
          <w:p w:rsidR="00296000" w:rsidRPr="00E979C6" w:rsidRDefault="00296000" w:rsidP="007D6AAA">
            <w:pPr>
              <w:spacing w:line="238" w:lineRule="auto"/>
              <w:jc w:val="both"/>
              <w:rPr>
                <w:sz w:val="16"/>
                <w:szCs w:val="16"/>
              </w:rPr>
            </w:pPr>
            <w:r w:rsidRPr="00E979C6">
              <w:rPr>
                <w:sz w:val="16"/>
                <w:szCs w:val="16"/>
              </w:rPr>
              <w:t>Озимая рожь диплоидная</w:t>
            </w:r>
          </w:p>
        </w:tc>
        <w:tc>
          <w:tcPr>
            <w:tcW w:w="1574" w:type="pct"/>
          </w:tcPr>
          <w:p w:rsidR="00296000" w:rsidRPr="00E979C6" w:rsidRDefault="00296000" w:rsidP="007D6AAA">
            <w:pPr>
              <w:spacing w:line="238" w:lineRule="auto"/>
              <w:jc w:val="center"/>
              <w:rPr>
                <w:sz w:val="16"/>
                <w:szCs w:val="16"/>
              </w:rPr>
            </w:pPr>
            <w:r w:rsidRPr="00E979C6">
              <w:rPr>
                <w:sz w:val="16"/>
                <w:szCs w:val="16"/>
              </w:rPr>
              <w:t>3,5</w:t>
            </w:r>
            <w:r w:rsidR="002A0CAE">
              <w:rPr>
                <w:sz w:val="16"/>
                <w:szCs w:val="16"/>
              </w:rPr>
              <w:t>−</w:t>
            </w:r>
            <w:r w:rsidRPr="00E979C6">
              <w:rPr>
                <w:sz w:val="16"/>
                <w:szCs w:val="16"/>
              </w:rPr>
              <w:t>4,0</w:t>
            </w:r>
          </w:p>
        </w:tc>
        <w:tc>
          <w:tcPr>
            <w:tcW w:w="1574" w:type="pct"/>
          </w:tcPr>
          <w:p w:rsidR="00296000" w:rsidRPr="00E979C6" w:rsidRDefault="002A0CAE" w:rsidP="007D6AAA">
            <w:pPr>
              <w:spacing w:line="238" w:lineRule="auto"/>
              <w:jc w:val="center"/>
              <w:rPr>
                <w:sz w:val="16"/>
                <w:szCs w:val="16"/>
              </w:rPr>
            </w:pPr>
            <w:r>
              <w:rPr>
                <w:sz w:val="16"/>
                <w:szCs w:val="16"/>
              </w:rPr>
              <w:t>30−</w:t>
            </w:r>
            <w:r w:rsidR="00296000" w:rsidRPr="00E979C6">
              <w:rPr>
                <w:sz w:val="16"/>
                <w:szCs w:val="16"/>
              </w:rPr>
              <w:t>45</w:t>
            </w:r>
          </w:p>
        </w:tc>
      </w:tr>
      <w:tr w:rsidR="00296000" w:rsidRPr="00E979C6" w:rsidTr="002A0CAE">
        <w:trPr>
          <w:jc w:val="center"/>
        </w:trPr>
        <w:tc>
          <w:tcPr>
            <w:tcW w:w="1852" w:type="pct"/>
          </w:tcPr>
          <w:p w:rsidR="00296000" w:rsidRPr="00E979C6" w:rsidRDefault="00296000" w:rsidP="007D6AAA">
            <w:pPr>
              <w:spacing w:line="238" w:lineRule="auto"/>
              <w:jc w:val="both"/>
              <w:rPr>
                <w:sz w:val="16"/>
                <w:szCs w:val="16"/>
              </w:rPr>
            </w:pPr>
            <w:r w:rsidRPr="00E979C6">
              <w:rPr>
                <w:sz w:val="16"/>
                <w:szCs w:val="16"/>
              </w:rPr>
              <w:t>Озимая рожь тетраплоидная</w:t>
            </w:r>
          </w:p>
        </w:tc>
        <w:tc>
          <w:tcPr>
            <w:tcW w:w="1574" w:type="pct"/>
          </w:tcPr>
          <w:p w:rsidR="00296000" w:rsidRPr="00E979C6" w:rsidRDefault="002A0CAE" w:rsidP="007D6AAA">
            <w:pPr>
              <w:spacing w:line="238" w:lineRule="auto"/>
              <w:jc w:val="center"/>
              <w:rPr>
                <w:sz w:val="16"/>
                <w:szCs w:val="16"/>
              </w:rPr>
            </w:pPr>
            <w:r>
              <w:rPr>
                <w:sz w:val="16"/>
                <w:szCs w:val="16"/>
              </w:rPr>
              <w:t>3,5−</w:t>
            </w:r>
            <w:r w:rsidR="00296000" w:rsidRPr="00E979C6">
              <w:rPr>
                <w:sz w:val="16"/>
                <w:szCs w:val="16"/>
              </w:rPr>
              <w:t>4,0</w:t>
            </w:r>
          </w:p>
        </w:tc>
        <w:tc>
          <w:tcPr>
            <w:tcW w:w="1574" w:type="pct"/>
          </w:tcPr>
          <w:p w:rsidR="00296000" w:rsidRPr="00E979C6" w:rsidRDefault="002A0CAE" w:rsidP="007D6AAA">
            <w:pPr>
              <w:spacing w:line="238" w:lineRule="auto"/>
              <w:jc w:val="center"/>
              <w:rPr>
                <w:sz w:val="16"/>
                <w:szCs w:val="16"/>
              </w:rPr>
            </w:pPr>
            <w:r>
              <w:rPr>
                <w:sz w:val="16"/>
                <w:szCs w:val="16"/>
              </w:rPr>
              <w:t>35−</w:t>
            </w:r>
            <w:r w:rsidR="00296000" w:rsidRPr="00E979C6">
              <w:rPr>
                <w:sz w:val="16"/>
                <w:szCs w:val="16"/>
              </w:rPr>
              <w:t>50</w:t>
            </w:r>
          </w:p>
        </w:tc>
      </w:tr>
      <w:tr w:rsidR="00296000" w:rsidRPr="00E979C6" w:rsidTr="002A0CAE">
        <w:trPr>
          <w:jc w:val="center"/>
        </w:trPr>
        <w:tc>
          <w:tcPr>
            <w:tcW w:w="1852" w:type="pct"/>
          </w:tcPr>
          <w:p w:rsidR="00296000" w:rsidRPr="00E979C6" w:rsidRDefault="00296000" w:rsidP="007D6AAA">
            <w:pPr>
              <w:spacing w:line="238" w:lineRule="auto"/>
              <w:rPr>
                <w:sz w:val="16"/>
                <w:szCs w:val="16"/>
              </w:rPr>
            </w:pPr>
            <w:r w:rsidRPr="00E979C6">
              <w:rPr>
                <w:sz w:val="16"/>
                <w:szCs w:val="16"/>
              </w:rPr>
              <w:t>Яровой ячмень</w:t>
            </w:r>
          </w:p>
        </w:tc>
        <w:tc>
          <w:tcPr>
            <w:tcW w:w="1574" w:type="pct"/>
          </w:tcPr>
          <w:p w:rsidR="00296000" w:rsidRPr="00E979C6" w:rsidRDefault="002A0CAE" w:rsidP="007D6AAA">
            <w:pPr>
              <w:spacing w:line="238" w:lineRule="auto"/>
              <w:jc w:val="center"/>
              <w:rPr>
                <w:sz w:val="16"/>
                <w:szCs w:val="16"/>
              </w:rPr>
            </w:pPr>
            <w:r>
              <w:rPr>
                <w:sz w:val="16"/>
                <w:szCs w:val="16"/>
              </w:rPr>
              <w:t>4,0−</w:t>
            </w:r>
            <w:r w:rsidR="00296000" w:rsidRPr="00E979C6">
              <w:rPr>
                <w:sz w:val="16"/>
                <w:szCs w:val="16"/>
              </w:rPr>
              <w:t>5,5</w:t>
            </w:r>
          </w:p>
        </w:tc>
        <w:tc>
          <w:tcPr>
            <w:tcW w:w="1574" w:type="pct"/>
          </w:tcPr>
          <w:p w:rsidR="00296000" w:rsidRPr="00E979C6" w:rsidRDefault="002A0CAE" w:rsidP="007D6AAA">
            <w:pPr>
              <w:spacing w:line="238" w:lineRule="auto"/>
              <w:jc w:val="center"/>
              <w:rPr>
                <w:sz w:val="16"/>
                <w:szCs w:val="16"/>
              </w:rPr>
            </w:pPr>
            <w:r>
              <w:rPr>
                <w:sz w:val="16"/>
                <w:szCs w:val="16"/>
              </w:rPr>
              <w:t>40−</w:t>
            </w:r>
            <w:r w:rsidR="00296000" w:rsidRPr="00E979C6">
              <w:rPr>
                <w:sz w:val="16"/>
                <w:szCs w:val="16"/>
              </w:rPr>
              <w:t>50</w:t>
            </w:r>
          </w:p>
        </w:tc>
      </w:tr>
      <w:tr w:rsidR="00296000" w:rsidRPr="00E979C6" w:rsidTr="002A0CAE">
        <w:trPr>
          <w:jc w:val="center"/>
        </w:trPr>
        <w:tc>
          <w:tcPr>
            <w:tcW w:w="1852" w:type="pct"/>
          </w:tcPr>
          <w:p w:rsidR="00296000" w:rsidRPr="00E979C6" w:rsidRDefault="00296000" w:rsidP="007D6AAA">
            <w:pPr>
              <w:spacing w:line="238" w:lineRule="auto"/>
              <w:rPr>
                <w:sz w:val="16"/>
                <w:szCs w:val="16"/>
              </w:rPr>
            </w:pPr>
            <w:r w:rsidRPr="00E979C6">
              <w:rPr>
                <w:sz w:val="16"/>
                <w:szCs w:val="16"/>
              </w:rPr>
              <w:t>Озимый ячмень</w:t>
            </w:r>
          </w:p>
        </w:tc>
        <w:tc>
          <w:tcPr>
            <w:tcW w:w="1574" w:type="pct"/>
          </w:tcPr>
          <w:p w:rsidR="00296000" w:rsidRPr="00E979C6" w:rsidRDefault="002A0CAE" w:rsidP="007D6AAA">
            <w:pPr>
              <w:spacing w:line="238" w:lineRule="auto"/>
              <w:jc w:val="center"/>
              <w:rPr>
                <w:sz w:val="16"/>
                <w:szCs w:val="16"/>
              </w:rPr>
            </w:pPr>
            <w:r>
              <w:rPr>
                <w:sz w:val="16"/>
                <w:szCs w:val="16"/>
              </w:rPr>
              <w:t>4,0−</w:t>
            </w:r>
            <w:r w:rsidR="00296000" w:rsidRPr="00E979C6">
              <w:rPr>
                <w:sz w:val="16"/>
                <w:szCs w:val="16"/>
              </w:rPr>
              <w:t>5,0</w:t>
            </w:r>
          </w:p>
        </w:tc>
        <w:tc>
          <w:tcPr>
            <w:tcW w:w="1574" w:type="pct"/>
          </w:tcPr>
          <w:p w:rsidR="00296000" w:rsidRPr="00E979C6" w:rsidRDefault="002A0CAE" w:rsidP="007D6AAA">
            <w:pPr>
              <w:spacing w:line="238" w:lineRule="auto"/>
              <w:jc w:val="center"/>
              <w:rPr>
                <w:sz w:val="16"/>
                <w:szCs w:val="16"/>
              </w:rPr>
            </w:pPr>
            <w:r>
              <w:rPr>
                <w:sz w:val="16"/>
                <w:szCs w:val="16"/>
              </w:rPr>
              <w:t>40−</w:t>
            </w:r>
            <w:r w:rsidR="00296000" w:rsidRPr="00E979C6">
              <w:rPr>
                <w:sz w:val="16"/>
                <w:szCs w:val="16"/>
              </w:rPr>
              <w:t>45</w:t>
            </w:r>
          </w:p>
        </w:tc>
      </w:tr>
      <w:tr w:rsidR="00296000" w:rsidRPr="00E979C6" w:rsidTr="002A0CAE">
        <w:trPr>
          <w:jc w:val="center"/>
        </w:trPr>
        <w:tc>
          <w:tcPr>
            <w:tcW w:w="1852" w:type="pct"/>
          </w:tcPr>
          <w:p w:rsidR="00296000" w:rsidRPr="00E979C6" w:rsidRDefault="00296000" w:rsidP="007D6AAA">
            <w:pPr>
              <w:spacing w:line="238" w:lineRule="auto"/>
              <w:jc w:val="both"/>
              <w:rPr>
                <w:sz w:val="16"/>
                <w:szCs w:val="16"/>
              </w:rPr>
            </w:pPr>
            <w:r w:rsidRPr="00E979C6">
              <w:rPr>
                <w:sz w:val="16"/>
                <w:szCs w:val="16"/>
              </w:rPr>
              <w:t>Яровая тритикале</w:t>
            </w:r>
          </w:p>
        </w:tc>
        <w:tc>
          <w:tcPr>
            <w:tcW w:w="1574" w:type="pct"/>
          </w:tcPr>
          <w:p w:rsidR="00296000" w:rsidRPr="00E979C6" w:rsidRDefault="00296000" w:rsidP="007D6AAA">
            <w:pPr>
              <w:spacing w:line="238" w:lineRule="auto"/>
              <w:jc w:val="center"/>
              <w:rPr>
                <w:sz w:val="16"/>
                <w:szCs w:val="16"/>
              </w:rPr>
            </w:pPr>
            <w:r w:rsidRPr="00E979C6">
              <w:rPr>
                <w:sz w:val="16"/>
                <w:szCs w:val="16"/>
              </w:rPr>
              <w:t>4,0</w:t>
            </w:r>
          </w:p>
        </w:tc>
        <w:tc>
          <w:tcPr>
            <w:tcW w:w="1574" w:type="pct"/>
          </w:tcPr>
          <w:p w:rsidR="00296000" w:rsidRPr="00E979C6" w:rsidRDefault="002A0CAE" w:rsidP="007D6AAA">
            <w:pPr>
              <w:spacing w:line="238" w:lineRule="auto"/>
              <w:jc w:val="center"/>
              <w:rPr>
                <w:sz w:val="16"/>
                <w:szCs w:val="16"/>
              </w:rPr>
            </w:pPr>
            <w:r>
              <w:rPr>
                <w:sz w:val="16"/>
                <w:szCs w:val="16"/>
              </w:rPr>
              <w:t>35−</w:t>
            </w:r>
            <w:r w:rsidR="00296000" w:rsidRPr="00E979C6">
              <w:rPr>
                <w:sz w:val="16"/>
                <w:szCs w:val="16"/>
              </w:rPr>
              <w:t>45</w:t>
            </w:r>
          </w:p>
        </w:tc>
      </w:tr>
      <w:tr w:rsidR="00296000" w:rsidRPr="00E979C6" w:rsidTr="002A0CAE">
        <w:trPr>
          <w:jc w:val="center"/>
        </w:trPr>
        <w:tc>
          <w:tcPr>
            <w:tcW w:w="1852" w:type="pct"/>
          </w:tcPr>
          <w:p w:rsidR="00296000" w:rsidRPr="00E979C6" w:rsidRDefault="00296000" w:rsidP="007D6AAA">
            <w:pPr>
              <w:spacing w:line="238" w:lineRule="auto"/>
              <w:jc w:val="both"/>
              <w:rPr>
                <w:sz w:val="16"/>
                <w:szCs w:val="16"/>
              </w:rPr>
            </w:pPr>
            <w:r w:rsidRPr="00E979C6">
              <w:rPr>
                <w:sz w:val="16"/>
                <w:szCs w:val="16"/>
              </w:rPr>
              <w:t>Озимая тритикале</w:t>
            </w:r>
          </w:p>
        </w:tc>
        <w:tc>
          <w:tcPr>
            <w:tcW w:w="1574" w:type="pct"/>
          </w:tcPr>
          <w:p w:rsidR="00296000" w:rsidRPr="00E979C6" w:rsidRDefault="002A0CAE" w:rsidP="007D6AAA">
            <w:pPr>
              <w:spacing w:line="238" w:lineRule="auto"/>
              <w:jc w:val="center"/>
              <w:rPr>
                <w:sz w:val="16"/>
                <w:szCs w:val="16"/>
              </w:rPr>
            </w:pPr>
            <w:r>
              <w:rPr>
                <w:sz w:val="16"/>
                <w:szCs w:val="16"/>
              </w:rPr>
              <w:t>4,0−</w:t>
            </w:r>
            <w:r w:rsidR="00296000" w:rsidRPr="00E979C6">
              <w:rPr>
                <w:sz w:val="16"/>
                <w:szCs w:val="16"/>
              </w:rPr>
              <w:t>4,5</w:t>
            </w:r>
          </w:p>
        </w:tc>
        <w:tc>
          <w:tcPr>
            <w:tcW w:w="1574" w:type="pct"/>
          </w:tcPr>
          <w:p w:rsidR="00296000" w:rsidRPr="00E979C6" w:rsidRDefault="002A0CAE" w:rsidP="007D6AAA">
            <w:pPr>
              <w:spacing w:line="238" w:lineRule="auto"/>
              <w:jc w:val="center"/>
              <w:rPr>
                <w:sz w:val="16"/>
                <w:szCs w:val="16"/>
              </w:rPr>
            </w:pPr>
            <w:r>
              <w:rPr>
                <w:sz w:val="16"/>
                <w:szCs w:val="16"/>
              </w:rPr>
              <w:t>45−</w:t>
            </w:r>
            <w:r w:rsidR="00296000" w:rsidRPr="00E979C6">
              <w:rPr>
                <w:sz w:val="16"/>
                <w:szCs w:val="16"/>
              </w:rPr>
              <w:t>55</w:t>
            </w:r>
          </w:p>
        </w:tc>
      </w:tr>
      <w:tr w:rsidR="00296000" w:rsidRPr="00E979C6" w:rsidTr="002A0CAE">
        <w:trPr>
          <w:jc w:val="center"/>
        </w:trPr>
        <w:tc>
          <w:tcPr>
            <w:tcW w:w="1852" w:type="pct"/>
          </w:tcPr>
          <w:p w:rsidR="00296000" w:rsidRPr="00E979C6" w:rsidRDefault="00296000" w:rsidP="007D6AAA">
            <w:pPr>
              <w:spacing w:line="238" w:lineRule="auto"/>
              <w:jc w:val="both"/>
              <w:rPr>
                <w:sz w:val="16"/>
                <w:szCs w:val="16"/>
              </w:rPr>
            </w:pPr>
            <w:r w:rsidRPr="00E979C6">
              <w:rPr>
                <w:sz w:val="16"/>
                <w:szCs w:val="16"/>
              </w:rPr>
              <w:t>Овес</w:t>
            </w:r>
          </w:p>
        </w:tc>
        <w:tc>
          <w:tcPr>
            <w:tcW w:w="1574" w:type="pct"/>
          </w:tcPr>
          <w:p w:rsidR="00296000" w:rsidRPr="00E979C6" w:rsidRDefault="002A0CAE" w:rsidP="007D6AAA">
            <w:pPr>
              <w:spacing w:line="238" w:lineRule="auto"/>
              <w:jc w:val="center"/>
              <w:rPr>
                <w:sz w:val="16"/>
                <w:szCs w:val="16"/>
              </w:rPr>
            </w:pPr>
            <w:r>
              <w:rPr>
                <w:sz w:val="16"/>
                <w:szCs w:val="16"/>
              </w:rPr>
              <w:t>5,0−</w:t>
            </w:r>
            <w:r w:rsidR="00296000" w:rsidRPr="00E979C6">
              <w:rPr>
                <w:sz w:val="16"/>
                <w:szCs w:val="16"/>
              </w:rPr>
              <w:t>6,0</w:t>
            </w:r>
          </w:p>
        </w:tc>
        <w:tc>
          <w:tcPr>
            <w:tcW w:w="1574" w:type="pct"/>
          </w:tcPr>
          <w:p w:rsidR="00296000" w:rsidRPr="00E979C6" w:rsidRDefault="002A0CAE" w:rsidP="007D6AAA">
            <w:pPr>
              <w:spacing w:line="238" w:lineRule="auto"/>
              <w:jc w:val="center"/>
              <w:rPr>
                <w:sz w:val="16"/>
                <w:szCs w:val="16"/>
              </w:rPr>
            </w:pPr>
            <w:r>
              <w:rPr>
                <w:sz w:val="16"/>
                <w:szCs w:val="16"/>
              </w:rPr>
              <w:t>35−</w:t>
            </w:r>
            <w:r w:rsidR="00296000" w:rsidRPr="00E979C6">
              <w:rPr>
                <w:sz w:val="16"/>
                <w:szCs w:val="16"/>
              </w:rPr>
              <w:t>40</w:t>
            </w:r>
          </w:p>
        </w:tc>
      </w:tr>
      <w:tr w:rsidR="00296000" w:rsidRPr="00E979C6" w:rsidTr="002A0CAE">
        <w:trPr>
          <w:jc w:val="center"/>
        </w:trPr>
        <w:tc>
          <w:tcPr>
            <w:tcW w:w="1852" w:type="pct"/>
          </w:tcPr>
          <w:p w:rsidR="00296000" w:rsidRPr="00E979C6" w:rsidRDefault="00296000" w:rsidP="007D6AAA">
            <w:pPr>
              <w:spacing w:line="238" w:lineRule="auto"/>
              <w:jc w:val="both"/>
              <w:rPr>
                <w:sz w:val="16"/>
                <w:szCs w:val="16"/>
              </w:rPr>
            </w:pPr>
            <w:r w:rsidRPr="00E979C6">
              <w:rPr>
                <w:sz w:val="16"/>
                <w:szCs w:val="16"/>
              </w:rPr>
              <w:t>Гречиха</w:t>
            </w:r>
          </w:p>
        </w:tc>
        <w:tc>
          <w:tcPr>
            <w:tcW w:w="1574" w:type="pct"/>
          </w:tcPr>
          <w:p w:rsidR="00296000" w:rsidRPr="00E979C6" w:rsidRDefault="002A0CAE" w:rsidP="007D6AAA">
            <w:pPr>
              <w:spacing w:line="238" w:lineRule="auto"/>
              <w:jc w:val="center"/>
              <w:rPr>
                <w:sz w:val="16"/>
                <w:szCs w:val="16"/>
              </w:rPr>
            </w:pPr>
            <w:r>
              <w:rPr>
                <w:sz w:val="16"/>
                <w:szCs w:val="16"/>
              </w:rPr>
              <w:t>2,5−</w:t>
            </w:r>
            <w:r w:rsidR="00296000" w:rsidRPr="00E979C6">
              <w:rPr>
                <w:sz w:val="16"/>
                <w:szCs w:val="16"/>
              </w:rPr>
              <w:t>3,0</w:t>
            </w:r>
          </w:p>
        </w:tc>
        <w:tc>
          <w:tcPr>
            <w:tcW w:w="1574" w:type="pct"/>
          </w:tcPr>
          <w:p w:rsidR="00296000" w:rsidRPr="00E979C6" w:rsidRDefault="002A0CAE" w:rsidP="007D6AAA">
            <w:pPr>
              <w:spacing w:line="238" w:lineRule="auto"/>
              <w:jc w:val="center"/>
              <w:rPr>
                <w:sz w:val="16"/>
                <w:szCs w:val="16"/>
              </w:rPr>
            </w:pPr>
            <w:r>
              <w:rPr>
                <w:sz w:val="16"/>
                <w:szCs w:val="16"/>
              </w:rPr>
              <w:t>25−</w:t>
            </w:r>
            <w:r w:rsidR="00296000" w:rsidRPr="00E979C6">
              <w:rPr>
                <w:sz w:val="16"/>
                <w:szCs w:val="16"/>
              </w:rPr>
              <w:t>35</w:t>
            </w:r>
          </w:p>
        </w:tc>
      </w:tr>
      <w:tr w:rsidR="00296000" w:rsidRPr="00E979C6" w:rsidTr="002A0CAE">
        <w:trPr>
          <w:jc w:val="center"/>
        </w:trPr>
        <w:tc>
          <w:tcPr>
            <w:tcW w:w="1852" w:type="pct"/>
          </w:tcPr>
          <w:p w:rsidR="00296000" w:rsidRPr="00E979C6" w:rsidRDefault="00296000" w:rsidP="007D6AAA">
            <w:pPr>
              <w:spacing w:line="238" w:lineRule="auto"/>
              <w:jc w:val="both"/>
              <w:rPr>
                <w:sz w:val="16"/>
                <w:szCs w:val="16"/>
              </w:rPr>
            </w:pPr>
            <w:r w:rsidRPr="00E979C6">
              <w:rPr>
                <w:sz w:val="16"/>
                <w:szCs w:val="16"/>
              </w:rPr>
              <w:t>Горох посевной</w:t>
            </w:r>
          </w:p>
        </w:tc>
        <w:tc>
          <w:tcPr>
            <w:tcW w:w="1574" w:type="pct"/>
          </w:tcPr>
          <w:p w:rsidR="00296000" w:rsidRPr="00E979C6" w:rsidRDefault="002A0CAE" w:rsidP="007D6AAA">
            <w:pPr>
              <w:spacing w:line="238" w:lineRule="auto"/>
              <w:jc w:val="center"/>
              <w:rPr>
                <w:sz w:val="16"/>
                <w:szCs w:val="16"/>
              </w:rPr>
            </w:pPr>
            <w:r>
              <w:rPr>
                <w:sz w:val="16"/>
                <w:szCs w:val="16"/>
              </w:rPr>
              <w:t>0,9−</w:t>
            </w:r>
            <w:r w:rsidR="00296000" w:rsidRPr="00E979C6">
              <w:rPr>
                <w:sz w:val="16"/>
                <w:szCs w:val="16"/>
              </w:rPr>
              <w:t>1,5</w:t>
            </w:r>
          </w:p>
        </w:tc>
        <w:tc>
          <w:tcPr>
            <w:tcW w:w="1574" w:type="pct"/>
          </w:tcPr>
          <w:p w:rsidR="00296000" w:rsidRPr="00E979C6" w:rsidRDefault="002A0CAE" w:rsidP="007D6AAA">
            <w:pPr>
              <w:spacing w:line="238" w:lineRule="auto"/>
              <w:jc w:val="center"/>
              <w:rPr>
                <w:sz w:val="16"/>
                <w:szCs w:val="16"/>
              </w:rPr>
            </w:pPr>
            <w:r>
              <w:rPr>
                <w:sz w:val="16"/>
                <w:szCs w:val="16"/>
              </w:rPr>
              <w:t>180−</w:t>
            </w:r>
            <w:r w:rsidR="00296000" w:rsidRPr="00E979C6">
              <w:rPr>
                <w:sz w:val="16"/>
                <w:szCs w:val="16"/>
              </w:rPr>
              <w:t>250</w:t>
            </w:r>
          </w:p>
        </w:tc>
      </w:tr>
      <w:tr w:rsidR="00296000" w:rsidRPr="00E979C6" w:rsidTr="002A0CAE">
        <w:trPr>
          <w:jc w:val="center"/>
        </w:trPr>
        <w:tc>
          <w:tcPr>
            <w:tcW w:w="1852" w:type="pct"/>
          </w:tcPr>
          <w:p w:rsidR="00296000" w:rsidRPr="00E979C6" w:rsidRDefault="00296000" w:rsidP="007D6AAA">
            <w:pPr>
              <w:spacing w:line="238" w:lineRule="auto"/>
              <w:jc w:val="both"/>
              <w:rPr>
                <w:sz w:val="16"/>
                <w:szCs w:val="16"/>
              </w:rPr>
            </w:pPr>
            <w:r w:rsidRPr="00E979C6">
              <w:rPr>
                <w:sz w:val="16"/>
                <w:szCs w:val="16"/>
              </w:rPr>
              <w:t>Горох полевой</w:t>
            </w:r>
          </w:p>
        </w:tc>
        <w:tc>
          <w:tcPr>
            <w:tcW w:w="1574" w:type="pct"/>
          </w:tcPr>
          <w:p w:rsidR="00296000" w:rsidRPr="00E979C6" w:rsidRDefault="002A0CAE" w:rsidP="007D6AAA">
            <w:pPr>
              <w:spacing w:line="238" w:lineRule="auto"/>
              <w:jc w:val="center"/>
              <w:rPr>
                <w:sz w:val="16"/>
                <w:szCs w:val="16"/>
              </w:rPr>
            </w:pPr>
            <w:r>
              <w:rPr>
                <w:sz w:val="16"/>
                <w:szCs w:val="16"/>
              </w:rPr>
              <w:t>1,2−</w:t>
            </w:r>
            <w:r w:rsidR="00296000" w:rsidRPr="00E979C6">
              <w:rPr>
                <w:sz w:val="16"/>
                <w:szCs w:val="16"/>
              </w:rPr>
              <w:t>1,6</w:t>
            </w:r>
          </w:p>
        </w:tc>
        <w:tc>
          <w:tcPr>
            <w:tcW w:w="1574" w:type="pct"/>
          </w:tcPr>
          <w:p w:rsidR="00296000" w:rsidRPr="00E979C6" w:rsidRDefault="002A0CAE" w:rsidP="007D6AAA">
            <w:pPr>
              <w:spacing w:line="238" w:lineRule="auto"/>
              <w:jc w:val="center"/>
              <w:rPr>
                <w:sz w:val="16"/>
                <w:szCs w:val="16"/>
              </w:rPr>
            </w:pPr>
            <w:r>
              <w:rPr>
                <w:sz w:val="16"/>
                <w:szCs w:val="16"/>
              </w:rPr>
              <w:t>150−</w:t>
            </w:r>
            <w:r w:rsidR="00296000" w:rsidRPr="00E979C6">
              <w:rPr>
                <w:sz w:val="16"/>
                <w:szCs w:val="16"/>
              </w:rPr>
              <w:t>250</w:t>
            </w:r>
          </w:p>
        </w:tc>
      </w:tr>
      <w:tr w:rsidR="00296000" w:rsidRPr="00E979C6" w:rsidTr="002A0CAE">
        <w:trPr>
          <w:jc w:val="center"/>
        </w:trPr>
        <w:tc>
          <w:tcPr>
            <w:tcW w:w="1852" w:type="pct"/>
          </w:tcPr>
          <w:p w:rsidR="00296000" w:rsidRPr="00E979C6" w:rsidRDefault="00296000" w:rsidP="007D6AAA">
            <w:pPr>
              <w:spacing w:line="238" w:lineRule="auto"/>
              <w:jc w:val="both"/>
              <w:rPr>
                <w:sz w:val="16"/>
                <w:szCs w:val="16"/>
              </w:rPr>
            </w:pPr>
            <w:r w:rsidRPr="00E979C6">
              <w:rPr>
                <w:sz w:val="16"/>
                <w:szCs w:val="16"/>
              </w:rPr>
              <w:t>Люпин желтый</w:t>
            </w:r>
          </w:p>
        </w:tc>
        <w:tc>
          <w:tcPr>
            <w:tcW w:w="1574" w:type="pct"/>
          </w:tcPr>
          <w:p w:rsidR="00296000" w:rsidRPr="00E979C6" w:rsidRDefault="002A0CAE" w:rsidP="007D6AAA">
            <w:pPr>
              <w:spacing w:line="238" w:lineRule="auto"/>
              <w:jc w:val="center"/>
              <w:rPr>
                <w:sz w:val="16"/>
                <w:szCs w:val="16"/>
              </w:rPr>
            </w:pPr>
            <w:r>
              <w:rPr>
                <w:sz w:val="16"/>
                <w:szCs w:val="16"/>
              </w:rPr>
              <w:t>1,0−</w:t>
            </w:r>
            <w:r w:rsidR="00296000" w:rsidRPr="00E979C6">
              <w:rPr>
                <w:sz w:val="16"/>
                <w:szCs w:val="16"/>
              </w:rPr>
              <w:t>1,2</w:t>
            </w:r>
          </w:p>
        </w:tc>
        <w:tc>
          <w:tcPr>
            <w:tcW w:w="1574" w:type="pct"/>
          </w:tcPr>
          <w:p w:rsidR="00296000" w:rsidRPr="00E979C6" w:rsidRDefault="002A0CAE" w:rsidP="007D6AAA">
            <w:pPr>
              <w:spacing w:line="238" w:lineRule="auto"/>
              <w:jc w:val="center"/>
              <w:rPr>
                <w:sz w:val="16"/>
                <w:szCs w:val="16"/>
              </w:rPr>
            </w:pPr>
            <w:r>
              <w:rPr>
                <w:sz w:val="16"/>
                <w:szCs w:val="16"/>
              </w:rPr>
              <w:t>120−</w:t>
            </w:r>
            <w:r w:rsidR="00296000" w:rsidRPr="00E979C6">
              <w:rPr>
                <w:sz w:val="16"/>
                <w:szCs w:val="16"/>
              </w:rPr>
              <w:t>145</w:t>
            </w:r>
          </w:p>
        </w:tc>
      </w:tr>
      <w:tr w:rsidR="00296000" w:rsidRPr="00E979C6" w:rsidTr="002A0CAE">
        <w:trPr>
          <w:jc w:val="center"/>
        </w:trPr>
        <w:tc>
          <w:tcPr>
            <w:tcW w:w="1852" w:type="pct"/>
          </w:tcPr>
          <w:p w:rsidR="00296000" w:rsidRPr="00E979C6" w:rsidRDefault="00296000" w:rsidP="007D6AAA">
            <w:pPr>
              <w:spacing w:line="238" w:lineRule="auto"/>
              <w:jc w:val="both"/>
              <w:rPr>
                <w:sz w:val="16"/>
                <w:szCs w:val="16"/>
              </w:rPr>
            </w:pPr>
            <w:r w:rsidRPr="00E979C6">
              <w:rPr>
                <w:sz w:val="16"/>
                <w:szCs w:val="16"/>
              </w:rPr>
              <w:t>Люпин узколистный</w:t>
            </w:r>
          </w:p>
        </w:tc>
        <w:tc>
          <w:tcPr>
            <w:tcW w:w="1574" w:type="pct"/>
          </w:tcPr>
          <w:p w:rsidR="00296000" w:rsidRPr="00E979C6" w:rsidRDefault="002A0CAE" w:rsidP="007D6AAA">
            <w:pPr>
              <w:spacing w:line="238" w:lineRule="auto"/>
              <w:jc w:val="center"/>
              <w:rPr>
                <w:sz w:val="16"/>
                <w:szCs w:val="16"/>
              </w:rPr>
            </w:pPr>
            <w:r>
              <w:rPr>
                <w:sz w:val="16"/>
                <w:szCs w:val="16"/>
              </w:rPr>
              <w:t>1,0−</w:t>
            </w:r>
            <w:r w:rsidR="00296000" w:rsidRPr="00E979C6">
              <w:rPr>
                <w:sz w:val="16"/>
                <w:szCs w:val="16"/>
              </w:rPr>
              <w:t>1,2</w:t>
            </w:r>
          </w:p>
        </w:tc>
        <w:tc>
          <w:tcPr>
            <w:tcW w:w="1574" w:type="pct"/>
          </w:tcPr>
          <w:p w:rsidR="00296000" w:rsidRPr="00E979C6" w:rsidRDefault="002A0CAE" w:rsidP="007D6AAA">
            <w:pPr>
              <w:spacing w:line="238" w:lineRule="auto"/>
              <w:jc w:val="center"/>
              <w:rPr>
                <w:sz w:val="16"/>
                <w:szCs w:val="16"/>
              </w:rPr>
            </w:pPr>
            <w:r>
              <w:rPr>
                <w:sz w:val="16"/>
                <w:szCs w:val="16"/>
              </w:rPr>
              <w:t>140−</w:t>
            </w:r>
            <w:r w:rsidR="00296000" w:rsidRPr="00E979C6">
              <w:rPr>
                <w:sz w:val="16"/>
                <w:szCs w:val="16"/>
              </w:rPr>
              <w:t>180</w:t>
            </w:r>
          </w:p>
        </w:tc>
      </w:tr>
    </w:tbl>
    <w:p w:rsidR="00A141CD" w:rsidRPr="00E979C6" w:rsidRDefault="00A141CD" w:rsidP="007D6AAA">
      <w:pPr>
        <w:pStyle w:val="23"/>
        <w:spacing w:after="0" w:line="238" w:lineRule="auto"/>
        <w:ind w:left="0" w:firstLine="567"/>
        <w:jc w:val="both"/>
        <w:rPr>
          <w:sz w:val="20"/>
          <w:szCs w:val="20"/>
        </w:rPr>
      </w:pPr>
    </w:p>
    <w:p w:rsidR="00296000" w:rsidRDefault="00296000" w:rsidP="007D6AAA">
      <w:pPr>
        <w:pStyle w:val="23"/>
        <w:spacing w:after="0" w:line="238" w:lineRule="auto"/>
        <w:ind w:left="0" w:firstLine="284"/>
        <w:jc w:val="both"/>
        <w:rPr>
          <w:sz w:val="20"/>
          <w:szCs w:val="20"/>
        </w:rPr>
      </w:pPr>
      <w:r w:rsidRPr="00E979C6">
        <w:rPr>
          <w:sz w:val="20"/>
          <w:szCs w:val="20"/>
        </w:rPr>
        <w:t>Для расчета посевных площадей в питомниках оригинального и</w:t>
      </w:r>
      <w:r w:rsidR="005E3024">
        <w:rPr>
          <w:sz w:val="20"/>
          <w:szCs w:val="20"/>
        </w:rPr>
        <w:t> </w:t>
      </w:r>
      <w:r w:rsidRPr="00E979C6">
        <w:rPr>
          <w:sz w:val="20"/>
          <w:szCs w:val="20"/>
        </w:rPr>
        <w:t>элитного семеноводства исходными данными являются план прои</w:t>
      </w:r>
      <w:r w:rsidRPr="00E979C6">
        <w:rPr>
          <w:sz w:val="20"/>
          <w:szCs w:val="20"/>
        </w:rPr>
        <w:t>з</w:t>
      </w:r>
      <w:r w:rsidRPr="00E979C6">
        <w:rPr>
          <w:sz w:val="20"/>
          <w:szCs w:val="20"/>
        </w:rPr>
        <w:t>водства элиты и метод отбора.</w:t>
      </w:r>
      <w:r w:rsidR="00EC4851" w:rsidRPr="00E979C6">
        <w:rPr>
          <w:sz w:val="20"/>
          <w:szCs w:val="20"/>
        </w:rPr>
        <w:t xml:space="preserve"> </w:t>
      </w:r>
      <w:r w:rsidRPr="00E979C6">
        <w:rPr>
          <w:sz w:val="20"/>
          <w:szCs w:val="20"/>
        </w:rPr>
        <w:t>Расчеты про</w:t>
      </w:r>
      <w:r w:rsidR="00CD3B04">
        <w:rPr>
          <w:sz w:val="20"/>
          <w:szCs w:val="20"/>
        </w:rPr>
        <w:t>из</w:t>
      </w:r>
      <w:r w:rsidRPr="00E979C6">
        <w:rPr>
          <w:sz w:val="20"/>
          <w:szCs w:val="20"/>
        </w:rPr>
        <w:t xml:space="preserve">водят по </w:t>
      </w:r>
      <w:r w:rsidR="00CD3B04">
        <w:rPr>
          <w:sz w:val="20"/>
          <w:szCs w:val="20"/>
        </w:rPr>
        <w:t xml:space="preserve">следующим </w:t>
      </w:r>
      <w:r w:rsidRPr="00E979C6">
        <w:rPr>
          <w:sz w:val="20"/>
          <w:szCs w:val="20"/>
        </w:rPr>
        <w:t>формулам:</w:t>
      </w:r>
    </w:p>
    <w:p w:rsidR="00DB4551" w:rsidRDefault="00DB4551" w:rsidP="007D6AAA">
      <w:pPr>
        <w:pStyle w:val="23"/>
        <w:spacing w:after="0" w:line="238" w:lineRule="auto"/>
        <w:ind w:left="0" w:firstLine="284"/>
        <w:jc w:val="both"/>
        <w:rPr>
          <w:sz w:val="20"/>
          <w:szCs w:val="20"/>
        </w:rPr>
      </w:pPr>
      <w:r w:rsidRPr="00E979C6">
        <w:rPr>
          <w:sz w:val="20"/>
          <w:szCs w:val="20"/>
        </w:rPr>
        <w:t>элита</w:t>
      </w:r>
      <w:r>
        <w:rPr>
          <w:sz w:val="20"/>
          <w:szCs w:val="20"/>
        </w:rPr>
        <w:t>:</w:t>
      </w:r>
    </w:p>
    <w:p w:rsidR="007D5382" w:rsidRPr="007D5382" w:rsidRDefault="007D5382" w:rsidP="007D6AAA">
      <w:pPr>
        <w:pStyle w:val="23"/>
        <w:spacing w:after="0" w:line="238" w:lineRule="auto"/>
        <w:ind w:left="0" w:firstLine="284"/>
        <w:jc w:val="both"/>
        <w:rPr>
          <w:sz w:val="16"/>
          <w:szCs w:val="16"/>
        </w:rPr>
      </w:pPr>
    </w:p>
    <w:p w:rsidR="007D5382" w:rsidRDefault="00120983" w:rsidP="007D6AAA">
      <w:pPr>
        <w:pStyle w:val="23"/>
        <w:spacing w:after="0" w:line="238" w:lineRule="auto"/>
        <w:ind w:left="0" w:firstLine="284"/>
        <w:jc w:val="both"/>
        <w:rPr>
          <w:sz w:val="20"/>
          <w:szCs w:val="20"/>
        </w:rPr>
      </w:pPr>
      <m:oMathPara>
        <m:oMathParaPr>
          <m:jc m:val="right"/>
        </m:oMathParaPr>
        <m:oMath>
          <m:sSub>
            <m:sSubPr>
              <m:ctrlPr>
                <w:rPr>
                  <w:rFonts w:ascii="Cambria Math" w:hAnsi="Cambria Math"/>
                  <w:i/>
                  <w:sz w:val="20"/>
                  <w:szCs w:val="20"/>
                </w:rPr>
              </m:ctrlPr>
            </m:sSubPr>
            <m:e>
              <m:r>
                <m:rPr>
                  <m:nor/>
                </m:rPr>
                <w:rPr>
                  <w:i/>
                  <w:sz w:val="20"/>
                  <w:szCs w:val="20"/>
                </w:rPr>
                <m:t>S</m:t>
              </m:r>
            </m:e>
            <m:sub>
              <m:r>
                <m:rPr>
                  <m:nor/>
                </m:rPr>
                <w:rPr>
                  <w:sz w:val="20"/>
                  <w:szCs w:val="20"/>
                </w:rPr>
                <m:t>1</m:t>
              </m:r>
            </m:sub>
          </m:sSub>
          <m:r>
            <m:rPr>
              <m:nor/>
            </m:rPr>
            <w:rPr>
              <w:sz w:val="20"/>
              <w:szCs w:val="20"/>
            </w:rPr>
            <m:t xml:space="preserve"> =</m:t>
          </m:r>
          <m:r>
            <m:rPr>
              <m:nor/>
            </m:rPr>
            <w:rPr>
              <w:rFonts w:ascii="Cambria Math"/>
              <w:sz w:val="20"/>
              <w:szCs w:val="20"/>
            </w:rPr>
            <m:t xml:space="preserve"> </m:t>
          </m:r>
          <m:f>
            <m:fPr>
              <m:ctrlPr>
                <w:rPr>
                  <w:rFonts w:ascii="Cambria Math" w:hAnsi="Cambria Math"/>
                  <w:i/>
                  <w:sz w:val="20"/>
                  <w:szCs w:val="20"/>
                </w:rPr>
              </m:ctrlPr>
            </m:fPr>
            <m:num>
              <m:r>
                <m:rPr>
                  <m:nor/>
                </m:rPr>
                <w:rPr>
                  <w:i/>
                  <w:sz w:val="20"/>
                  <w:szCs w:val="20"/>
                </w:rPr>
                <m:t>N</m:t>
              </m:r>
            </m:num>
            <m:den>
              <m:r>
                <m:rPr>
                  <m:nor/>
                </m:rPr>
                <w:rPr>
                  <w:i/>
                  <w:sz w:val="20"/>
                  <w:szCs w:val="20"/>
                </w:rPr>
                <m:t>V</m:t>
              </m:r>
            </m:den>
          </m:f>
          <m:r>
            <m:rPr>
              <m:nor/>
            </m:rPr>
            <w:rPr>
              <w:sz w:val="20"/>
              <w:szCs w:val="20"/>
            </w:rPr>
            <m:t xml:space="preserve"> +</m:t>
          </m:r>
          <m:r>
            <m:rPr>
              <m:nor/>
            </m:rPr>
            <w:rPr>
              <w:rFonts w:ascii="Cambria Math"/>
              <w:sz w:val="20"/>
              <w:szCs w:val="20"/>
            </w:rPr>
            <m:t xml:space="preserve"> </m:t>
          </m:r>
          <m:r>
            <m:rPr>
              <m:nor/>
            </m:rPr>
            <w:rPr>
              <w:sz w:val="20"/>
              <w:szCs w:val="20"/>
            </w:rPr>
            <m:t>Ф;                                         (10.4)</m:t>
          </m:r>
        </m:oMath>
      </m:oMathPara>
    </w:p>
    <w:p w:rsidR="007D5382" w:rsidRPr="007D5382" w:rsidRDefault="007D5382" w:rsidP="007D6AAA">
      <w:pPr>
        <w:pStyle w:val="23"/>
        <w:spacing w:after="0" w:line="238" w:lineRule="auto"/>
        <w:ind w:left="0" w:firstLine="284"/>
        <w:jc w:val="both"/>
        <w:rPr>
          <w:oMath/>
          <w:sz w:val="16"/>
          <w:szCs w:val="16"/>
        </w:rPr>
      </w:pPr>
    </w:p>
    <w:p w:rsidR="00296000" w:rsidRPr="00234D6F" w:rsidRDefault="00DB4551" w:rsidP="007D6AAA">
      <w:pPr>
        <w:pStyle w:val="23"/>
        <w:spacing w:after="0" w:line="238" w:lineRule="auto"/>
        <w:ind w:left="0" w:firstLine="284"/>
        <w:jc w:val="both"/>
        <w:rPr>
          <w:sz w:val="20"/>
          <w:szCs w:val="20"/>
          <w:lang w:val="en-US"/>
        </w:rPr>
      </w:pPr>
      <w:r w:rsidRPr="00E979C6">
        <w:rPr>
          <w:sz w:val="20"/>
          <w:szCs w:val="20"/>
        </w:rPr>
        <w:t>суперэлита</w:t>
      </w:r>
      <w:r w:rsidRPr="00234D6F">
        <w:rPr>
          <w:sz w:val="20"/>
          <w:szCs w:val="20"/>
          <w:lang w:val="en-US"/>
        </w:rPr>
        <w:t>:</w:t>
      </w:r>
    </w:p>
    <w:p w:rsidR="007D5382" w:rsidRPr="00234D6F" w:rsidRDefault="007D5382" w:rsidP="007D6AAA">
      <w:pPr>
        <w:pStyle w:val="23"/>
        <w:spacing w:after="0" w:line="238" w:lineRule="auto"/>
        <w:ind w:left="0" w:firstLine="284"/>
        <w:jc w:val="both"/>
        <w:rPr>
          <w:sz w:val="16"/>
          <w:szCs w:val="16"/>
          <w:lang w:val="en-US"/>
        </w:rPr>
      </w:pPr>
    </w:p>
    <w:p w:rsidR="007D5382" w:rsidRPr="00234D6F" w:rsidRDefault="00120983" w:rsidP="007D6AAA">
      <w:pPr>
        <w:pStyle w:val="23"/>
        <w:spacing w:after="0" w:line="238" w:lineRule="auto"/>
        <w:ind w:left="0" w:firstLine="284"/>
        <w:jc w:val="both"/>
        <w:rPr>
          <w:sz w:val="20"/>
          <w:szCs w:val="20"/>
          <w:lang w:val="en-US"/>
        </w:rPr>
      </w:pPr>
      <m:oMathPara>
        <m:oMathParaPr>
          <m:jc m:val="right"/>
        </m:oMathParaPr>
        <m:oMath>
          <m:sSub>
            <m:sSubPr>
              <m:ctrlPr>
                <w:rPr>
                  <w:rFonts w:ascii="Cambria Math" w:hAnsi="Cambria Math"/>
                  <w:i/>
                  <w:sz w:val="20"/>
                  <w:szCs w:val="20"/>
                </w:rPr>
              </m:ctrlPr>
            </m:sSubPr>
            <m:e>
              <m:r>
                <m:rPr>
                  <m:nor/>
                </m:rPr>
                <w:rPr>
                  <w:i/>
                  <w:sz w:val="20"/>
                  <w:szCs w:val="20"/>
                  <w:lang w:val="en-US"/>
                </w:rPr>
                <m:t>S</m:t>
              </m:r>
            </m:e>
            <m:sub>
              <m:r>
                <m:rPr>
                  <m:nor/>
                </m:rPr>
                <w:rPr>
                  <w:sz w:val="20"/>
                  <w:szCs w:val="20"/>
                  <w:lang w:val="en-US"/>
                </w:rPr>
                <m:t>2</m:t>
              </m:r>
            </m:sub>
          </m:sSub>
          <m:r>
            <m:rPr>
              <m:nor/>
            </m:rPr>
            <w:rPr>
              <w:sz w:val="20"/>
              <w:szCs w:val="20"/>
              <w:lang w:val="en-US"/>
            </w:rPr>
            <m:t xml:space="preserve"> </m:t>
          </m:r>
          <m:r>
            <m:rPr>
              <m:nor/>
            </m:rPr>
            <w:rPr>
              <w:rFonts w:ascii="Cambria Math"/>
              <w:sz w:val="20"/>
              <w:szCs w:val="20"/>
              <w:lang w:val="en-US"/>
            </w:rPr>
            <m:t>=</m:t>
          </m:r>
          <m:r>
            <m:rPr>
              <m:nor/>
            </m:rPr>
            <w:rPr>
              <w:sz w:val="20"/>
              <w:szCs w:val="20"/>
              <w:lang w:val="en-US"/>
            </w:rPr>
            <m:t xml:space="preserve"> </m:t>
          </m:r>
          <m:f>
            <m:fPr>
              <m:ctrlPr>
                <w:rPr>
                  <w:rFonts w:ascii="Cambria Math" w:hAnsi="Cambria Math"/>
                  <w:i/>
                  <w:sz w:val="20"/>
                  <w:szCs w:val="20"/>
                </w:rPr>
              </m:ctrlPr>
            </m:fPr>
            <m:num>
              <m:sSub>
                <m:sSubPr>
                  <m:ctrlPr>
                    <w:rPr>
                      <w:rFonts w:ascii="Cambria Math" w:hAnsi="Cambria Math"/>
                      <w:i/>
                      <w:sz w:val="20"/>
                      <w:szCs w:val="20"/>
                    </w:rPr>
                  </m:ctrlPr>
                </m:sSubPr>
                <m:e>
                  <m:r>
                    <m:rPr>
                      <m:nor/>
                    </m:rPr>
                    <w:rPr>
                      <w:i/>
                      <w:sz w:val="20"/>
                      <w:szCs w:val="20"/>
                      <w:lang w:val="en-US"/>
                    </w:rPr>
                    <m:t>S</m:t>
                  </m:r>
                </m:e>
                <m:sub>
                  <m:r>
                    <m:rPr>
                      <m:nor/>
                    </m:rPr>
                    <w:rPr>
                      <w:sz w:val="20"/>
                      <w:szCs w:val="20"/>
                      <w:lang w:val="en-US"/>
                    </w:rPr>
                    <m:t>1</m:t>
                  </m:r>
                </m:sub>
              </m:sSub>
              <m:r>
                <m:rPr>
                  <m:nor/>
                </m:rPr>
                <w:rPr>
                  <w:rFonts w:ascii="Cambria Math"/>
                  <w:sz w:val="20"/>
                  <w:szCs w:val="20"/>
                  <w:lang w:val="en-US"/>
                </w:rPr>
                <m:t xml:space="preserve"> </m:t>
              </m:r>
              <m:r>
                <m:rPr>
                  <m:nor/>
                </m:rPr>
                <w:rPr>
                  <w:sz w:val="20"/>
                  <w:szCs w:val="20"/>
                  <w:lang w:val="en-US"/>
                </w:rPr>
                <m:t>∙</m:t>
              </m:r>
              <m:r>
                <m:rPr>
                  <m:nor/>
                </m:rPr>
                <w:rPr>
                  <w:rFonts w:ascii="Cambria Math"/>
                  <w:sz w:val="20"/>
                  <w:szCs w:val="20"/>
                  <w:lang w:val="en-US"/>
                </w:rPr>
                <m:t xml:space="preserve"> </m:t>
              </m:r>
              <m:r>
                <m:rPr>
                  <m:nor/>
                </m:rPr>
                <w:rPr>
                  <w:i/>
                  <w:sz w:val="20"/>
                  <w:szCs w:val="20"/>
                  <w:lang w:val="en-US"/>
                </w:rPr>
                <m:t>P</m:t>
              </m:r>
            </m:num>
            <m:den>
              <m:r>
                <m:rPr>
                  <m:nor/>
                </m:rPr>
                <w:rPr>
                  <w:i/>
                  <w:sz w:val="20"/>
                  <w:szCs w:val="20"/>
                  <w:lang w:val="en-US"/>
                </w:rPr>
                <m:t>V</m:t>
              </m:r>
            </m:den>
          </m:f>
          <m:r>
            <m:rPr>
              <m:nor/>
            </m:rPr>
            <w:rPr>
              <w:sz w:val="20"/>
              <w:szCs w:val="20"/>
              <w:lang w:val="en-US"/>
            </w:rPr>
            <m:t xml:space="preserve"> +</m:t>
          </m:r>
          <m:r>
            <m:rPr>
              <m:nor/>
            </m:rPr>
            <w:rPr>
              <w:rFonts w:ascii="Cambria Math"/>
              <w:sz w:val="20"/>
              <w:szCs w:val="20"/>
              <w:lang w:val="en-US"/>
            </w:rPr>
            <m:t xml:space="preserve"> </m:t>
          </m:r>
          <m:r>
            <m:rPr>
              <m:nor/>
            </m:rPr>
            <w:rPr>
              <w:sz w:val="20"/>
              <w:szCs w:val="20"/>
            </w:rPr>
            <m:t>Ф</m:t>
          </m:r>
          <m:r>
            <m:rPr>
              <m:nor/>
            </m:rPr>
            <w:rPr>
              <w:sz w:val="20"/>
              <w:szCs w:val="20"/>
              <w:lang w:val="en-US"/>
            </w:rPr>
            <m:t xml:space="preserve">;                 </m:t>
          </m:r>
          <m:r>
            <m:rPr>
              <m:nor/>
            </m:rPr>
            <w:rPr>
              <w:rFonts w:ascii="Cambria Math"/>
              <w:sz w:val="20"/>
              <w:szCs w:val="20"/>
              <w:lang w:val="en-US"/>
            </w:rPr>
            <m:t xml:space="preserve">   </m:t>
          </m:r>
          <m:r>
            <m:rPr>
              <m:nor/>
            </m:rPr>
            <w:rPr>
              <w:sz w:val="20"/>
              <w:szCs w:val="20"/>
              <w:lang w:val="en-US"/>
            </w:rPr>
            <m:t xml:space="preserve">                  (10.5)</m:t>
          </m:r>
        </m:oMath>
      </m:oMathPara>
    </w:p>
    <w:p w:rsidR="00AB5ECC" w:rsidRPr="00234D6F" w:rsidRDefault="00AB5ECC" w:rsidP="007D6AAA">
      <w:pPr>
        <w:pStyle w:val="23"/>
        <w:spacing w:after="0" w:line="238" w:lineRule="auto"/>
        <w:ind w:left="0" w:firstLine="284"/>
        <w:jc w:val="both"/>
        <w:rPr>
          <w:oMath/>
          <w:sz w:val="16"/>
          <w:szCs w:val="16"/>
          <w:lang w:val="en-US"/>
        </w:rPr>
      </w:pPr>
    </w:p>
    <w:p w:rsidR="00DB4551" w:rsidRDefault="00DB4551" w:rsidP="007D6AAA">
      <w:pPr>
        <w:pStyle w:val="23"/>
        <w:spacing w:after="0" w:line="238" w:lineRule="auto"/>
        <w:ind w:left="0" w:firstLine="284"/>
        <w:jc w:val="both"/>
        <w:rPr>
          <w:b/>
          <w:sz w:val="20"/>
          <w:szCs w:val="20"/>
        </w:rPr>
      </w:pPr>
      <w:r w:rsidRPr="00E979C6">
        <w:rPr>
          <w:sz w:val="20"/>
          <w:szCs w:val="20"/>
        </w:rPr>
        <w:t>питомник размножения</w:t>
      </w:r>
      <w:r>
        <w:rPr>
          <w:sz w:val="20"/>
          <w:szCs w:val="20"/>
        </w:rPr>
        <w:t xml:space="preserve"> </w:t>
      </w:r>
      <w:r w:rsidRPr="00E979C6">
        <w:rPr>
          <w:sz w:val="20"/>
          <w:szCs w:val="20"/>
        </w:rPr>
        <w:t>2-го года</w:t>
      </w:r>
      <w:r>
        <w:rPr>
          <w:sz w:val="20"/>
          <w:szCs w:val="20"/>
        </w:rPr>
        <w:t>:</w:t>
      </w:r>
    </w:p>
    <w:p w:rsidR="00AB5ECC" w:rsidRDefault="00120983" w:rsidP="007859D9">
      <w:pPr>
        <w:pStyle w:val="23"/>
        <w:spacing w:after="0" w:line="238" w:lineRule="auto"/>
        <w:ind w:left="0" w:firstLine="284"/>
        <w:jc w:val="both"/>
        <w:rPr>
          <w:sz w:val="20"/>
          <w:szCs w:val="20"/>
        </w:rPr>
      </w:pPr>
      <m:oMathPara>
        <m:oMathParaPr>
          <m:jc m:val="right"/>
        </m:oMathParaPr>
        <m:oMath>
          <m:sSub>
            <m:sSubPr>
              <m:ctrlPr>
                <w:rPr>
                  <w:rFonts w:ascii="Cambria Math" w:hAnsi="Cambria Math"/>
                  <w:i/>
                  <w:sz w:val="20"/>
                  <w:szCs w:val="20"/>
                </w:rPr>
              </m:ctrlPr>
            </m:sSubPr>
            <m:e>
              <m:r>
                <m:rPr>
                  <m:nor/>
                </m:rPr>
                <w:rPr>
                  <w:i/>
                  <w:sz w:val="20"/>
                  <w:szCs w:val="20"/>
                </w:rPr>
                <m:t>S</m:t>
              </m:r>
            </m:e>
            <m:sub>
              <m:r>
                <m:rPr>
                  <m:nor/>
                </m:rPr>
                <w:rPr>
                  <w:sz w:val="20"/>
                  <w:szCs w:val="20"/>
                </w:rPr>
                <m:t>3</m:t>
              </m:r>
            </m:sub>
          </m:sSub>
          <m:r>
            <m:rPr>
              <m:nor/>
            </m:rPr>
            <w:rPr>
              <w:sz w:val="20"/>
              <w:szCs w:val="20"/>
            </w:rPr>
            <m:t xml:space="preserve"> = </m:t>
          </m:r>
          <m:f>
            <m:fPr>
              <m:ctrlPr>
                <w:rPr>
                  <w:rFonts w:ascii="Cambria Math" w:hAnsi="Cambria Math"/>
                  <w:i/>
                  <w:sz w:val="20"/>
                  <w:szCs w:val="20"/>
                </w:rPr>
              </m:ctrlPr>
            </m:fPr>
            <m:num>
              <m:sSub>
                <m:sSubPr>
                  <m:ctrlPr>
                    <w:rPr>
                      <w:rFonts w:ascii="Cambria Math" w:hAnsi="Cambria Math"/>
                      <w:i/>
                      <w:sz w:val="20"/>
                      <w:szCs w:val="20"/>
                    </w:rPr>
                  </m:ctrlPr>
                </m:sSubPr>
                <m:e>
                  <m:r>
                    <m:rPr>
                      <m:nor/>
                    </m:rPr>
                    <w:rPr>
                      <w:i/>
                      <w:sz w:val="20"/>
                      <w:szCs w:val="20"/>
                    </w:rPr>
                    <m:t>S</m:t>
                  </m:r>
                </m:e>
                <m:sub>
                  <m:r>
                    <m:rPr>
                      <m:nor/>
                    </m:rPr>
                    <w:rPr>
                      <w:sz w:val="20"/>
                      <w:szCs w:val="20"/>
                    </w:rPr>
                    <m:t>2</m:t>
                  </m:r>
                </m:sub>
              </m:sSub>
              <m:r>
                <m:rPr>
                  <m:nor/>
                </m:rPr>
                <w:rPr>
                  <w:sz w:val="20"/>
                  <w:szCs w:val="20"/>
                </w:rPr>
                <m:t xml:space="preserve"> ∙ </m:t>
              </m:r>
              <m:r>
                <m:rPr>
                  <m:nor/>
                </m:rPr>
                <w:rPr>
                  <w:i/>
                  <w:sz w:val="20"/>
                  <w:szCs w:val="20"/>
                </w:rPr>
                <m:t>P</m:t>
              </m:r>
            </m:num>
            <m:den>
              <m:r>
                <m:rPr>
                  <m:nor/>
                </m:rPr>
                <w:rPr>
                  <w:i/>
                  <w:sz w:val="20"/>
                  <w:szCs w:val="20"/>
                </w:rPr>
                <m:t>V</m:t>
              </m:r>
            </m:den>
          </m:f>
          <m:r>
            <m:rPr>
              <m:nor/>
            </m:rPr>
            <w:rPr>
              <w:sz w:val="20"/>
              <w:szCs w:val="20"/>
            </w:rPr>
            <m:t xml:space="preserve"> + Ф;                                      (10.</m:t>
          </m:r>
          <m:r>
            <w:rPr>
              <w:rFonts w:ascii="Cambria Math"/>
              <w:sz w:val="20"/>
              <w:szCs w:val="20"/>
            </w:rPr>
            <m:t>6</m:t>
          </m:r>
          <m:r>
            <m:rPr>
              <m:nor/>
            </m:rPr>
            <w:rPr>
              <w:sz w:val="20"/>
              <w:szCs w:val="20"/>
            </w:rPr>
            <m:t>)</m:t>
          </m:r>
        </m:oMath>
      </m:oMathPara>
    </w:p>
    <w:p w:rsidR="00AB5ECC" w:rsidRPr="00AB5ECC" w:rsidRDefault="00AB5ECC" w:rsidP="007859D9">
      <w:pPr>
        <w:pStyle w:val="23"/>
        <w:spacing w:after="0" w:line="238" w:lineRule="auto"/>
        <w:ind w:left="0" w:firstLine="284"/>
        <w:jc w:val="both"/>
        <w:rPr>
          <w:sz w:val="16"/>
          <w:szCs w:val="16"/>
        </w:rPr>
      </w:pPr>
    </w:p>
    <w:p w:rsidR="00DB4551" w:rsidRDefault="007D6AAA" w:rsidP="007859D9">
      <w:pPr>
        <w:pStyle w:val="23"/>
        <w:spacing w:after="0" w:line="238" w:lineRule="auto"/>
        <w:ind w:left="0" w:firstLine="284"/>
        <w:jc w:val="both"/>
        <w:rPr>
          <w:sz w:val="20"/>
          <w:szCs w:val="20"/>
        </w:rPr>
      </w:pPr>
      <w:r w:rsidRPr="00E979C6">
        <w:rPr>
          <w:sz w:val="20"/>
          <w:szCs w:val="20"/>
        </w:rPr>
        <w:t>питомник размножения</w:t>
      </w:r>
      <w:r>
        <w:rPr>
          <w:sz w:val="20"/>
          <w:szCs w:val="20"/>
        </w:rPr>
        <w:t xml:space="preserve"> </w:t>
      </w:r>
      <w:r w:rsidRPr="00E979C6">
        <w:rPr>
          <w:sz w:val="20"/>
          <w:szCs w:val="20"/>
        </w:rPr>
        <w:t>1-го года</w:t>
      </w:r>
      <w:r>
        <w:rPr>
          <w:sz w:val="20"/>
          <w:szCs w:val="20"/>
        </w:rPr>
        <w:t>:</w:t>
      </w:r>
    </w:p>
    <w:p w:rsidR="00AB5ECC" w:rsidRPr="00AB5ECC" w:rsidRDefault="00AB5ECC" w:rsidP="007859D9">
      <w:pPr>
        <w:pStyle w:val="23"/>
        <w:spacing w:after="0" w:line="238" w:lineRule="auto"/>
        <w:ind w:left="0" w:firstLine="284"/>
        <w:jc w:val="both"/>
        <w:rPr>
          <w:sz w:val="16"/>
          <w:szCs w:val="16"/>
        </w:rPr>
      </w:pPr>
    </w:p>
    <w:p w:rsidR="00AB5ECC" w:rsidRDefault="00120983" w:rsidP="007859D9">
      <w:pPr>
        <w:pStyle w:val="23"/>
        <w:spacing w:after="0" w:line="238" w:lineRule="auto"/>
        <w:ind w:left="0" w:firstLine="284"/>
        <w:jc w:val="both"/>
        <w:rPr>
          <w:sz w:val="20"/>
          <w:szCs w:val="20"/>
        </w:rPr>
      </w:pPr>
      <m:oMathPara>
        <m:oMathParaPr>
          <m:jc m:val="right"/>
        </m:oMathParaPr>
        <m:oMath>
          <m:sSub>
            <m:sSubPr>
              <m:ctrlPr>
                <w:rPr>
                  <w:rFonts w:ascii="Cambria Math" w:hAnsi="Cambria Math"/>
                  <w:i/>
                  <w:sz w:val="20"/>
                  <w:szCs w:val="20"/>
                </w:rPr>
              </m:ctrlPr>
            </m:sSubPr>
            <m:e>
              <m:r>
                <m:rPr>
                  <m:nor/>
                </m:rPr>
                <w:rPr>
                  <w:i/>
                  <w:sz w:val="20"/>
                  <w:szCs w:val="20"/>
                </w:rPr>
                <m:t>S</m:t>
              </m:r>
            </m:e>
            <m:sub>
              <m:r>
                <m:rPr>
                  <m:nor/>
                </m:rPr>
                <w:rPr>
                  <w:sz w:val="20"/>
                  <w:szCs w:val="20"/>
                </w:rPr>
                <m:t>4</m:t>
              </m:r>
            </m:sub>
          </m:sSub>
          <m:r>
            <m:rPr>
              <m:nor/>
            </m:rPr>
            <w:rPr>
              <w:sz w:val="20"/>
              <w:szCs w:val="20"/>
            </w:rPr>
            <m:t xml:space="preserve"> = </m:t>
          </m:r>
          <m:f>
            <m:fPr>
              <m:ctrlPr>
                <w:rPr>
                  <w:rFonts w:ascii="Cambria Math" w:hAnsi="Cambria Math"/>
                  <w:i/>
                  <w:sz w:val="20"/>
                  <w:szCs w:val="20"/>
                </w:rPr>
              </m:ctrlPr>
            </m:fPr>
            <m:num>
              <m:sSub>
                <m:sSubPr>
                  <m:ctrlPr>
                    <w:rPr>
                      <w:rFonts w:ascii="Cambria Math" w:hAnsi="Cambria Math"/>
                      <w:i/>
                      <w:sz w:val="20"/>
                      <w:szCs w:val="20"/>
                    </w:rPr>
                  </m:ctrlPr>
                </m:sSubPr>
                <m:e>
                  <m:r>
                    <m:rPr>
                      <m:nor/>
                    </m:rPr>
                    <w:rPr>
                      <w:i/>
                      <w:sz w:val="20"/>
                      <w:szCs w:val="20"/>
                    </w:rPr>
                    <m:t>S</m:t>
                  </m:r>
                </m:e>
                <m:sub>
                  <m:r>
                    <m:rPr>
                      <m:nor/>
                    </m:rPr>
                    <w:rPr>
                      <w:sz w:val="20"/>
                      <w:szCs w:val="20"/>
                    </w:rPr>
                    <m:t>3</m:t>
                  </m:r>
                </m:sub>
              </m:sSub>
              <m:r>
                <m:rPr>
                  <m:nor/>
                </m:rPr>
                <w:rPr>
                  <w:sz w:val="20"/>
                  <w:szCs w:val="20"/>
                </w:rPr>
                <m:t xml:space="preserve"> ∙ </m:t>
              </m:r>
              <m:r>
                <m:rPr>
                  <m:nor/>
                </m:rPr>
                <w:rPr>
                  <w:i/>
                  <w:sz w:val="20"/>
                  <w:szCs w:val="20"/>
                </w:rPr>
                <m:t>P</m:t>
              </m:r>
            </m:num>
            <m:den>
              <m:r>
                <m:rPr>
                  <m:nor/>
                </m:rPr>
                <w:rPr>
                  <w:i/>
                  <w:sz w:val="20"/>
                  <w:szCs w:val="20"/>
                </w:rPr>
                <m:t>V</m:t>
              </m:r>
            </m:den>
          </m:f>
          <m:r>
            <m:rPr>
              <m:nor/>
            </m:rPr>
            <w:rPr>
              <w:sz w:val="20"/>
              <w:szCs w:val="20"/>
            </w:rPr>
            <m:t xml:space="preserve"> + Ф;                                      (10.7)</m:t>
          </m:r>
        </m:oMath>
      </m:oMathPara>
    </w:p>
    <w:p w:rsidR="00AB5ECC" w:rsidRPr="00AB5ECC" w:rsidRDefault="00AB5ECC" w:rsidP="007859D9">
      <w:pPr>
        <w:pStyle w:val="23"/>
        <w:spacing w:after="0" w:line="238" w:lineRule="auto"/>
        <w:ind w:left="0" w:firstLine="284"/>
        <w:jc w:val="both"/>
        <w:rPr>
          <w:b/>
          <w:sz w:val="16"/>
          <w:szCs w:val="16"/>
        </w:rPr>
      </w:pPr>
    </w:p>
    <w:p w:rsidR="00DB4551" w:rsidRDefault="007D6AAA" w:rsidP="007859D9">
      <w:pPr>
        <w:pStyle w:val="23"/>
        <w:spacing w:after="0" w:line="238" w:lineRule="auto"/>
        <w:ind w:left="0" w:firstLine="284"/>
        <w:jc w:val="both"/>
        <w:rPr>
          <w:sz w:val="20"/>
          <w:szCs w:val="20"/>
        </w:rPr>
      </w:pPr>
      <w:r w:rsidRPr="00E979C6">
        <w:rPr>
          <w:sz w:val="20"/>
          <w:szCs w:val="20"/>
        </w:rPr>
        <w:t>питомник испытания</w:t>
      </w:r>
      <w:r>
        <w:rPr>
          <w:sz w:val="20"/>
          <w:szCs w:val="20"/>
        </w:rPr>
        <w:t xml:space="preserve"> </w:t>
      </w:r>
      <w:r w:rsidRPr="00E979C6">
        <w:rPr>
          <w:sz w:val="20"/>
          <w:szCs w:val="20"/>
        </w:rPr>
        <w:t>потомств 2-го года</w:t>
      </w:r>
      <w:r>
        <w:rPr>
          <w:sz w:val="20"/>
          <w:szCs w:val="20"/>
        </w:rPr>
        <w:t>:</w:t>
      </w:r>
    </w:p>
    <w:p w:rsidR="00AB5ECC" w:rsidRPr="00AB5ECC" w:rsidRDefault="00AB5ECC" w:rsidP="007859D9">
      <w:pPr>
        <w:pStyle w:val="23"/>
        <w:spacing w:after="0" w:line="238" w:lineRule="auto"/>
        <w:ind w:left="0" w:firstLine="284"/>
        <w:jc w:val="both"/>
        <w:rPr>
          <w:b/>
          <w:sz w:val="16"/>
          <w:szCs w:val="16"/>
        </w:rPr>
      </w:pPr>
    </w:p>
    <w:p w:rsidR="00AB5ECC" w:rsidRDefault="00120983" w:rsidP="007859D9">
      <w:pPr>
        <w:pStyle w:val="23"/>
        <w:spacing w:after="0" w:line="238" w:lineRule="auto"/>
        <w:ind w:left="0" w:firstLine="284"/>
        <w:jc w:val="both"/>
        <w:rPr>
          <w:sz w:val="20"/>
          <w:szCs w:val="20"/>
        </w:rPr>
      </w:pPr>
      <m:oMathPara>
        <m:oMathParaPr>
          <m:jc m:val="right"/>
        </m:oMathParaPr>
        <m:oMath>
          <m:sSub>
            <m:sSubPr>
              <m:ctrlPr>
                <w:rPr>
                  <w:rFonts w:ascii="Cambria Math" w:hAnsi="Cambria Math"/>
                  <w:i/>
                  <w:sz w:val="20"/>
                  <w:szCs w:val="20"/>
                </w:rPr>
              </m:ctrlPr>
            </m:sSubPr>
            <m:e>
              <m:r>
                <m:rPr>
                  <m:nor/>
                </m:rPr>
                <w:rPr>
                  <w:i/>
                  <w:sz w:val="20"/>
                  <w:szCs w:val="20"/>
                </w:rPr>
                <m:t>Q</m:t>
              </m:r>
            </m:e>
            <m:sub>
              <m:r>
                <m:rPr>
                  <m:nor/>
                </m:rPr>
                <w:rPr>
                  <w:sz w:val="20"/>
                  <w:szCs w:val="20"/>
                </w:rPr>
                <m:t xml:space="preserve">1 </m:t>
              </m:r>
            </m:sub>
          </m:sSub>
          <m:r>
            <m:rPr>
              <m:nor/>
            </m:rPr>
            <w:rPr>
              <w:sz w:val="20"/>
              <w:szCs w:val="20"/>
            </w:rPr>
            <m:t xml:space="preserve">= </m:t>
          </m:r>
          <m:f>
            <m:fPr>
              <m:ctrlPr>
                <w:rPr>
                  <w:rFonts w:ascii="Cambria Math" w:hAnsi="Cambria Math"/>
                  <w:i/>
                  <w:sz w:val="20"/>
                  <w:szCs w:val="20"/>
                </w:rPr>
              </m:ctrlPr>
            </m:fPr>
            <m:num>
              <m:sSub>
                <m:sSubPr>
                  <m:ctrlPr>
                    <w:rPr>
                      <w:rFonts w:ascii="Cambria Math" w:hAnsi="Cambria Math"/>
                      <w:i/>
                      <w:sz w:val="20"/>
                      <w:szCs w:val="20"/>
                    </w:rPr>
                  </m:ctrlPr>
                </m:sSubPr>
                <m:e>
                  <m:r>
                    <m:rPr>
                      <m:nor/>
                    </m:rPr>
                    <w:rPr>
                      <w:i/>
                      <w:sz w:val="20"/>
                      <w:szCs w:val="20"/>
                    </w:rPr>
                    <m:t>S</m:t>
                  </m:r>
                </m:e>
                <m:sub>
                  <m:r>
                    <m:rPr>
                      <m:nor/>
                    </m:rPr>
                    <w:rPr>
                      <w:sz w:val="20"/>
                      <w:szCs w:val="20"/>
                    </w:rPr>
                    <m:t xml:space="preserve">4 </m:t>
                  </m:r>
                </m:sub>
              </m:sSub>
              <m:r>
                <m:rPr>
                  <m:nor/>
                </m:rPr>
                <w:rPr>
                  <w:sz w:val="20"/>
                  <w:szCs w:val="20"/>
                </w:rPr>
                <m:t>∙</m:t>
              </m:r>
              <m:r>
                <m:rPr>
                  <m:nor/>
                </m:rPr>
                <w:rPr>
                  <w:rFonts w:ascii="Cambria Math"/>
                  <w:sz w:val="20"/>
                  <w:szCs w:val="20"/>
                </w:rPr>
                <m:t xml:space="preserve"> </m:t>
              </m:r>
              <m:r>
                <m:rPr>
                  <m:nor/>
                </m:rPr>
                <w:rPr>
                  <w:i/>
                  <w:sz w:val="20"/>
                  <w:szCs w:val="20"/>
                </w:rPr>
                <m:t>P</m:t>
              </m:r>
              <m:r>
                <m:rPr>
                  <m:nor/>
                </m:rPr>
                <w:rPr>
                  <w:sz w:val="20"/>
                  <w:szCs w:val="20"/>
                </w:rPr>
                <m:t xml:space="preserve"> ∙ </m:t>
              </m:r>
              <m:sSub>
                <m:sSubPr>
                  <m:ctrlPr>
                    <w:rPr>
                      <w:rFonts w:ascii="Cambria Math" w:hAnsi="Cambria Math"/>
                      <w:i/>
                      <w:sz w:val="20"/>
                      <w:szCs w:val="20"/>
                    </w:rPr>
                  </m:ctrlPr>
                </m:sSubPr>
                <m:e>
                  <m:r>
                    <m:rPr>
                      <m:nor/>
                    </m:rPr>
                    <w:rPr>
                      <w:sz w:val="20"/>
                      <w:szCs w:val="20"/>
                    </w:rPr>
                    <m:t>К</m:t>
                  </m:r>
                </m:e>
                <m:sub>
                  <m:r>
                    <m:rPr>
                      <m:nor/>
                    </m:rPr>
                    <w:rPr>
                      <w:sz w:val="20"/>
                      <w:szCs w:val="20"/>
                    </w:rPr>
                    <m:t>1</m:t>
                  </m:r>
                </m:sub>
              </m:sSub>
            </m:num>
            <m:den>
              <m:r>
                <m:rPr>
                  <m:nor/>
                </m:rPr>
                <w:rPr>
                  <w:i/>
                  <w:sz w:val="20"/>
                  <w:szCs w:val="20"/>
                  <w:lang w:val="en-US"/>
                </w:rPr>
                <m:t>t</m:t>
              </m:r>
            </m:den>
          </m:f>
          <m:r>
            <m:rPr>
              <m:nor/>
            </m:rPr>
            <w:rPr>
              <w:sz w:val="20"/>
              <w:szCs w:val="20"/>
            </w:rPr>
            <m:t xml:space="preserve"> +</m:t>
          </m:r>
          <m:r>
            <m:rPr>
              <m:nor/>
            </m:rPr>
            <w:rPr>
              <w:rFonts w:ascii="Cambria Math"/>
              <w:sz w:val="20"/>
              <w:szCs w:val="20"/>
            </w:rPr>
            <m:t xml:space="preserve"> </m:t>
          </m:r>
          <m:r>
            <m:rPr>
              <m:nor/>
            </m:rPr>
            <w:rPr>
              <w:sz w:val="20"/>
              <w:szCs w:val="20"/>
            </w:rPr>
            <m:t>Ф;                                  (10.8)</m:t>
          </m:r>
        </m:oMath>
      </m:oMathPara>
    </w:p>
    <w:p w:rsidR="008B667A" w:rsidRPr="008B667A" w:rsidRDefault="008B667A" w:rsidP="007859D9">
      <w:pPr>
        <w:pStyle w:val="23"/>
        <w:spacing w:after="0" w:line="238" w:lineRule="auto"/>
        <w:ind w:left="0" w:firstLine="284"/>
        <w:jc w:val="both"/>
        <w:rPr>
          <w:oMath/>
          <w:sz w:val="16"/>
          <w:szCs w:val="16"/>
        </w:rPr>
      </w:pPr>
    </w:p>
    <w:p w:rsidR="007D6AAA" w:rsidRDefault="007D6AAA" w:rsidP="007859D9">
      <w:pPr>
        <w:pStyle w:val="23"/>
        <w:spacing w:after="0" w:line="238" w:lineRule="auto"/>
        <w:ind w:left="0" w:firstLine="284"/>
        <w:jc w:val="both"/>
        <w:rPr>
          <w:sz w:val="20"/>
          <w:szCs w:val="20"/>
        </w:rPr>
      </w:pPr>
      <w:r w:rsidRPr="00E979C6">
        <w:rPr>
          <w:sz w:val="20"/>
          <w:szCs w:val="20"/>
        </w:rPr>
        <w:t>питомник испытания</w:t>
      </w:r>
      <w:r>
        <w:rPr>
          <w:sz w:val="20"/>
          <w:szCs w:val="20"/>
        </w:rPr>
        <w:t xml:space="preserve"> </w:t>
      </w:r>
      <w:r w:rsidRPr="00E979C6">
        <w:rPr>
          <w:sz w:val="20"/>
          <w:szCs w:val="20"/>
        </w:rPr>
        <w:t>потомств 1-го года</w:t>
      </w:r>
      <w:r>
        <w:rPr>
          <w:sz w:val="20"/>
          <w:szCs w:val="20"/>
        </w:rPr>
        <w:t>:</w:t>
      </w:r>
    </w:p>
    <w:p w:rsidR="008B667A" w:rsidRPr="008B667A" w:rsidRDefault="008B667A" w:rsidP="007859D9">
      <w:pPr>
        <w:pStyle w:val="23"/>
        <w:spacing w:after="0" w:line="238" w:lineRule="auto"/>
        <w:ind w:left="0" w:firstLine="284"/>
        <w:jc w:val="both"/>
        <w:rPr>
          <w:sz w:val="16"/>
          <w:szCs w:val="16"/>
        </w:rPr>
      </w:pPr>
    </w:p>
    <w:p w:rsidR="008B667A" w:rsidRDefault="00120983" w:rsidP="007859D9">
      <w:pPr>
        <w:pStyle w:val="23"/>
        <w:spacing w:after="0" w:line="238" w:lineRule="auto"/>
        <w:ind w:left="0" w:firstLine="284"/>
        <w:jc w:val="both"/>
        <w:rPr>
          <w:sz w:val="20"/>
          <w:szCs w:val="20"/>
        </w:rPr>
      </w:pPr>
      <m:oMathPara>
        <m:oMathParaPr>
          <m:jc m:val="right"/>
        </m:oMathParaPr>
        <m:oMath>
          <m:sSub>
            <m:sSubPr>
              <m:ctrlPr>
                <w:rPr>
                  <w:rFonts w:ascii="Cambria Math" w:hAnsi="Cambria Math"/>
                  <w:i/>
                  <w:sz w:val="20"/>
                  <w:szCs w:val="20"/>
                </w:rPr>
              </m:ctrlPr>
            </m:sSubPr>
            <m:e>
              <m:r>
                <m:rPr>
                  <m:nor/>
                </m:rPr>
                <w:rPr>
                  <w:i/>
                  <w:sz w:val="20"/>
                  <w:szCs w:val="20"/>
                  <w:lang w:val="en-US"/>
                </w:rPr>
                <m:t>Q</m:t>
              </m:r>
            </m:e>
            <m:sub>
              <m:r>
                <m:rPr>
                  <m:nor/>
                </m:rPr>
                <w:rPr>
                  <w:sz w:val="20"/>
                  <w:szCs w:val="20"/>
                </w:rPr>
                <m:t>2</m:t>
              </m:r>
            </m:sub>
          </m:sSub>
          <m:r>
            <m:rPr>
              <m:nor/>
            </m:rPr>
            <w:rPr>
              <w:sz w:val="20"/>
              <w:szCs w:val="20"/>
            </w:rPr>
            <m:t xml:space="preserve"> = </m:t>
          </m:r>
          <m:sSub>
            <m:sSubPr>
              <m:ctrlPr>
                <w:rPr>
                  <w:rFonts w:ascii="Cambria Math" w:hAnsi="Cambria Math"/>
                  <w:i/>
                  <w:sz w:val="20"/>
                  <w:szCs w:val="20"/>
                </w:rPr>
              </m:ctrlPr>
            </m:sSubPr>
            <m:e>
              <m:r>
                <m:rPr>
                  <m:nor/>
                </m:rPr>
                <w:rPr>
                  <w:i/>
                  <w:sz w:val="20"/>
                  <w:szCs w:val="20"/>
                </w:rPr>
                <m:t>Q</m:t>
              </m:r>
            </m:e>
            <m:sub>
              <m:r>
                <m:rPr>
                  <m:nor/>
                </m:rPr>
                <w:rPr>
                  <w:sz w:val="20"/>
                  <w:szCs w:val="20"/>
                </w:rPr>
                <m:t>1</m:t>
              </m:r>
            </m:sub>
          </m:sSub>
          <m:r>
            <m:rPr>
              <m:nor/>
            </m:rPr>
            <w:rPr>
              <w:sz w:val="20"/>
              <w:szCs w:val="20"/>
            </w:rPr>
            <m:t xml:space="preserve"> ∙ </m:t>
          </m:r>
          <m:sSub>
            <m:sSubPr>
              <m:ctrlPr>
                <w:rPr>
                  <w:rFonts w:ascii="Cambria Math" w:hAnsi="Cambria Math"/>
                  <w:i/>
                  <w:sz w:val="20"/>
                  <w:szCs w:val="20"/>
                </w:rPr>
              </m:ctrlPr>
            </m:sSubPr>
            <m:e>
              <m:r>
                <m:rPr>
                  <m:nor/>
                </m:rPr>
                <w:rPr>
                  <w:sz w:val="20"/>
                  <w:szCs w:val="20"/>
                </w:rPr>
                <m:t>К</m:t>
              </m:r>
            </m:e>
            <m:sub>
              <m:r>
                <m:rPr>
                  <m:nor/>
                </m:rPr>
                <w:rPr>
                  <w:sz w:val="20"/>
                  <w:szCs w:val="20"/>
                </w:rPr>
                <m:t>2</m:t>
              </m:r>
            </m:sub>
          </m:sSub>
          <m:r>
            <m:rPr>
              <m:nor/>
            </m:rPr>
            <w:rPr>
              <w:sz w:val="20"/>
              <w:szCs w:val="20"/>
            </w:rPr>
            <m:t xml:space="preserve"> +</m:t>
          </m:r>
          <m:r>
            <m:rPr>
              <m:nor/>
            </m:rPr>
            <w:rPr>
              <w:rFonts w:ascii="Cambria Math"/>
              <w:sz w:val="20"/>
              <w:szCs w:val="20"/>
            </w:rPr>
            <m:t xml:space="preserve"> </m:t>
          </m:r>
          <m:r>
            <m:rPr>
              <m:nor/>
            </m:rPr>
            <w:rPr>
              <w:sz w:val="20"/>
              <w:szCs w:val="20"/>
            </w:rPr>
            <m:t xml:space="preserve">Ф;   </m:t>
          </m:r>
          <m:r>
            <m:rPr>
              <m:nor/>
            </m:rPr>
            <w:rPr>
              <w:rFonts w:ascii="Cambria Math"/>
              <w:sz w:val="20"/>
              <w:szCs w:val="20"/>
            </w:rPr>
            <m:t xml:space="preserve">                                    </m:t>
          </m:r>
          <m:r>
            <m:rPr>
              <m:nor/>
            </m:rPr>
            <w:rPr>
              <w:sz w:val="20"/>
              <w:szCs w:val="20"/>
            </w:rPr>
            <m:t xml:space="preserve">   (10.9)</m:t>
          </m:r>
        </m:oMath>
      </m:oMathPara>
    </w:p>
    <w:p w:rsidR="008B667A" w:rsidRPr="008B667A" w:rsidRDefault="008B667A" w:rsidP="007859D9">
      <w:pPr>
        <w:pStyle w:val="23"/>
        <w:spacing w:after="0" w:line="238" w:lineRule="auto"/>
        <w:ind w:left="0" w:firstLine="284"/>
        <w:jc w:val="both"/>
        <w:rPr>
          <w:sz w:val="16"/>
          <w:szCs w:val="18"/>
        </w:rPr>
      </w:pPr>
    </w:p>
    <w:p w:rsidR="007D6AAA" w:rsidRDefault="00F40DA4" w:rsidP="007859D9">
      <w:pPr>
        <w:pStyle w:val="23"/>
        <w:spacing w:after="0" w:line="238" w:lineRule="auto"/>
        <w:ind w:left="0" w:firstLine="284"/>
        <w:jc w:val="both"/>
        <w:rPr>
          <w:sz w:val="20"/>
          <w:szCs w:val="20"/>
        </w:rPr>
      </w:pPr>
      <w:r w:rsidRPr="00E979C6">
        <w:rPr>
          <w:sz w:val="20"/>
          <w:szCs w:val="20"/>
        </w:rPr>
        <w:t>отбор</w:t>
      </w:r>
      <w:r>
        <w:rPr>
          <w:sz w:val="20"/>
          <w:szCs w:val="20"/>
        </w:rPr>
        <w:t xml:space="preserve"> </w:t>
      </w:r>
      <w:r w:rsidRPr="00E979C6">
        <w:rPr>
          <w:sz w:val="20"/>
          <w:szCs w:val="20"/>
        </w:rPr>
        <w:t>родоначальных растений</w:t>
      </w:r>
      <w:r>
        <w:rPr>
          <w:sz w:val="20"/>
          <w:szCs w:val="20"/>
        </w:rPr>
        <w:t>:</w:t>
      </w:r>
    </w:p>
    <w:p w:rsidR="008B667A" w:rsidRPr="008B667A" w:rsidRDefault="008B667A" w:rsidP="007859D9">
      <w:pPr>
        <w:pStyle w:val="23"/>
        <w:spacing w:after="0" w:line="238" w:lineRule="auto"/>
        <w:ind w:left="0" w:firstLine="284"/>
        <w:jc w:val="both"/>
        <w:rPr>
          <w:sz w:val="16"/>
          <w:szCs w:val="16"/>
        </w:rPr>
      </w:pPr>
    </w:p>
    <w:p w:rsidR="008B667A" w:rsidRDefault="00120983" w:rsidP="007859D9">
      <w:pPr>
        <w:pStyle w:val="23"/>
        <w:spacing w:after="0" w:line="238" w:lineRule="auto"/>
        <w:ind w:left="0" w:firstLine="284"/>
        <w:jc w:val="both"/>
        <w:rPr>
          <w:sz w:val="20"/>
          <w:szCs w:val="20"/>
        </w:rPr>
      </w:pPr>
      <m:oMathPara>
        <m:oMathParaPr>
          <m:jc m:val="right"/>
        </m:oMathParaPr>
        <m:oMath>
          <m:sSub>
            <m:sSubPr>
              <m:ctrlPr>
                <w:rPr>
                  <w:rFonts w:ascii="Cambria Math" w:hAnsi="Cambria Math"/>
                  <w:i/>
                  <w:sz w:val="20"/>
                  <w:szCs w:val="20"/>
                </w:rPr>
              </m:ctrlPr>
            </m:sSubPr>
            <m:e>
              <m:r>
                <m:rPr>
                  <m:nor/>
                </m:rPr>
                <w:rPr>
                  <w:i/>
                  <w:sz w:val="20"/>
                  <w:szCs w:val="20"/>
                  <w:lang w:val="en-US"/>
                </w:rPr>
                <m:t>Q</m:t>
              </m:r>
            </m:e>
            <m:sub>
              <m:r>
                <m:rPr>
                  <m:nor/>
                </m:rPr>
                <w:rPr>
                  <w:sz w:val="20"/>
                  <w:szCs w:val="20"/>
                </w:rPr>
                <m:t>3</m:t>
              </m:r>
            </m:sub>
          </m:sSub>
          <m:r>
            <m:rPr>
              <m:nor/>
            </m:rPr>
            <w:rPr>
              <w:sz w:val="20"/>
              <w:szCs w:val="20"/>
            </w:rPr>
            <m:t xml:space="preserve"> = </m:t>
          </m:r>
          <m:sSub>
            <m:sSubPr>
              <m:ctrlPr>
                <w:rPr>
                  <w:rFonts w:ascii="Cambria Math" w:hAnsi="Cambria Math"/>
                  <w:i/>
                  <w:sz w:val="20"/>
                  <w:szCs w:val="20"/>
                </w:rPr>
              </m:ctrlPr>
            </m:sSubPr>
            <m:e>
              <m:r>
                <m:rPr>
                  <m:nor/>
                </m:rPr>
                <w:rPr>
                  <w:i/>
                  <w:sz w:val="20"/>
                  <w:szCs w:val="20"/>
                </w:rPr>
                <m:t>Q</m:t>
              </m:r>
            </m:e>
            <m:sub>
              <m:r>
                <m:rPr>
                  <m:nor/>
                </m:rPr>
                <w:rPr>
                  <w:sz w:val="20"/>
                  <w:szCs w:val="20"/>
                </w:rPr>
                <m:t>2</m:t>
              </m:r>
            </m:sub>
          </m:sSub>
          <m:r>
            <m:rPr>
              <m:nor/>
            </m:rPr>
            <w:rPr>
              <w:sz w:val="20"/>
              <w:szCs w:val="20"/>
            </w:rPr>
            <m:t xml:space="preserve"> ∙ </m:t>
          </m:r>
          <m:sSub>
            <m:sSubPr>
              <m:ctrlPr>
                <w:rPr>
                  <w:rFonts w:ascii="Cambria Math" w:hAnsi="Cambria Math"/>
                  <w:i/>
                  <w:sz w:val="20"/>
                  <w:szCs w:val="20"/>
                </w:rPr>
              </m:ctrlPr>
            </m:sSubPr>
            <m:e>
              <m:r>
                <m:rPr>
                  <m:nor/>
                </m:rPr>
                <w:rPr>
                  <w:sz w:val="20"/>
                  <w:szCs w:val="20"/>
                </w:rPr>
                <m:t>К</m:t>
              </m:r>
            </m:e>
            <m:sub>
              <m:r>
                <m:rPr>
                  <m:nor/>
                </m:rPr>
                <w:rPr>
                  <w:sz w:val="20"/>
                  <w:szCs w:val="20"/>
                </w:rPr>
                <m:t>3</m:t>
              </m:r>
            </m:sub>
          </m:sSub>
          <m:r>
            <m:rPr>
              <m:nor/>
            </m:rPr>
            <w:rPr>
              <w:sz w:val="20"/>
              <w:szCs w:val="20"/>
            </w:rPr>
            <m:t xml:space="preserve"> +</m:t>
          </m:r>
          <m:r>
            <m:rPr>
              <m:nor/>
            </m:rPr>
            <w:rPr>
              <w:rFonts w:ascii="Cambria Math"/>
              <w:sz w:val="20"/>
              <w:szCs w:val="20"/>
            </w:rPr>
            <m:t xml:space="preserve"> </m:t>
          </m:r>
          <m:r>
            <m:rPr>
              <m:nor/>
            </m:rPr>
            <w:rPr>
              <w:sz w:val="20"/>
              <w:szCs w:val="20"/>
            </w:rPr>
            <m:t xml:space="preserve">Ф.   </m:t>
          </m:r>
          <m:r>
            <m:rPr>
              <m:nor/>
            </m:rPr>
            <w:rPr>
              <w:rFonts w:ascii="Cambria Math"/>
              <w:sz w:val="20"/>
              <w:szCs w:val="20"/>
            </w:rPr>
            <m:t xml:space="preserve">                                 </m:t>
          </m:r>
          <m:r>
            <m:rPr>
              <m:nor/>
            </m:rPr>
            <w:rPr>
              <w:sz w:val="20"/>
              <w:szCs w:val="20"/>
            </w:rPr>
            <m:t xml:space="preserve">   (10.10)</m:t>
          </m:r>
        </m:oMath>
      </m:oMathPara>
    </w:p>
    <w:p w:rsidR="008B667A" w:rsidRPr="008B667A" w:rsidRDefault="008B667A" w:rsidP="007859D9">
      <w:pPr>
        <w:pStyle w:val="23"/>
        <w:spacing w:after="0" w:line="238" w:lineRule="auto"/>
        <w:ind w:left="0" w:firstLine="284"/>
        <w:jc w:val="both"/>
        <w:rPr>
          <w:b/>
          <w:sz w:val="16"/>
          <w:szCs w:val="16"/>
        </w:rPr>
      </w:pPr>
    </w:p>
    <w:p w:rsidR="00296000" w:rsidRPr="00E979C6" w:rsidRDefault="00296000" w:rsidP="007859D9">
      <w:pPr>
        <w:pStyle w:val="23"/>
        <w:spacing w:after="0" w:line="238" w:lineRule="auto"/>
        <w:ind w:left="0" w:firstLine="284"/>
        <w:jc w:val="both"/>
        <w:rPr>
          <w:sz w:val="20"/>
          <w:szCs w:val="20"/>
        </w:rPr>
      </w:pPr>
      <w:r w:rsidRPr="00E979C6">
        <w:rPr>
          <w:sz w:val="20"/>
          <w:szCs w:val="20"/>
        </w:rPr>
        <w:t xml:space="preserve">При использовании индивидуального отбора схема оригинального и элитного семеноводства </w:t>
      </w:r>
      <w:r w:rsidR="00EC4851" w:rsidRPr="00E979C6">
        <w:rPr>
          <w:sz w:val="20"/>
          <w:szCs w:val="20"/>
        </w:rPr>
        <w:t>может</w:t>
      </w:r>
      <w:r w:rsidRPr="00E979C6">
        <w:rPr>
          <w:sz w:val="20"/>
          <w:szCs w:val="20"/>
        </w:rPr>
        <w:t xml:space="preserve"> выгдядеть следующим образом:</w:t>
      </w:r>
    </w:p>
    <w:p w:rsidR="00296000" w:rsidRPr="00E979C6" w:rsidRDefault="00296000" w:rsidP="007859D9">
      <w:pPr>
        <w:pStyle w:val="23"/>
        <w:spacing w:before="120" w:line="238" w:lineRule="auto"/>
        <w:ind w:left="0" w:firstLine="284"/>
        <w:jc w:val="both"/>
        <w:rPr>
          <w:sz w:val="20"/>
          <w:szCs w:val="20"/>
        </w:rPr>
      </w:pPr>
      <w:r w:rsidRPr="00E979C6">
        <w:rPr>
          <w:sz w:val="20"/>
          <w:szCs w:val="20"/>
        </w:rPr>
        <w:t>1</w:t>
      </w:r>
      <w:r w:rsidR="00F40DA4">
        <w:rPr>
          <w:sz w:val="20"/>
          <w:szCs w:val="20"/>
        </w:rPr>
        <w:t>)</w:t>
      </w:r>
      <w:r w:rsidRPr="00E979C6">
        <w:rPr>
          <w:sz w:val="20"/>
          <w:szCs w:val="20"/>
        </w:rPr>
        <w:t xml:space="preserve"> Отбор → П-1 → П-2 → Р-1→ Р-2 → с/э → э;</w:t>
      </w:r>
    </w:p>
    <w:p w:rsidR="00296000" w:rsidRPr="00E979C6" w:rsidRDefault="00F40DA4" w:rsidP="007859D9">
      <w:pPr>
        <w:pStyle w:val="23"/>
        <w:spacing w:before="120" w:line="238" w:lineRule="auto"/>
        <w:ind w:left="0" w:firstLine="284"/>
        <w:jc w:val="both"/>
        <w:rPr>
          <w:sz w:val="20"/>
          <w:szCs w:val="20"/>
        </w:rPr>
      </w:pPr>
      <w:r>
        <w:rPr>
          <w:sz w:val="20"/>
          <w:szCs w:val="20"/>
        </w:rPr>
        <w:t>2)</w:t>
      </w:r>
      <w:r w:rsidR="00296000" w:rsidRPr="00E979C6">
        <w:rPr>
          <w:sz w:val="20"/>
          <w:szCs w:val="20"/>
        </w:rPr>
        <w:t xml:space="preserve"> Отбор → П-1 → Р-1 → Р-2 → с/э → э;</w:t>
      </w:r>
    </w:p>
    <w:p w:rsidR="00296000" w:rsidRPr="00E979C6" w:rsidRDefault="00F40DA4" w:rsidP="007859D9">
      <w:pPr>
        <w:pStyle w:val="23"/>
        <w:spacing w:before="120" w:line="238" w:lineRule="auto"/>
        <w:ind w:left="0" w:firstLine="284"/>
        <w:rPr>
          <w:sz w:val="20"/>
          <w:szCs w:val="20"/>
        </w:rPr>
      </w:pPr>
      <w:r>
        <w:rPr>
          <w:sz w:val="20"/>
          <w:szCs w:val="20"/>
        </w:rPr>
        <w:t>3)</w:t>
      </w:r>
      <w:r w:rsidR="00296000" w:rsidRPr="00E979C6">
        <w:rPr>
          <w:sz w:val="20"/>
          <w:szCs w:val="20"/>
        </w:rPr>
        <w:t xml:space="preserve"> Отбор → П-1 → П-2 → Р-1 →</w:t>
      </w:r>
      <w:r>
        <w:rPr>
          <w:sz w:val="20"/>
          <w:szCs w:val="20"/>
        </w:rPr>
        <w:t xml:space="preserve"> с/э → э.</w:t>
      </w:r>
    </w:p>
    <w:p w:rsidR="00296000" w:rsidRPr="00E979C6" w:rsidRDefault="00296000" w:rsidP="007859D9">
      <w:pPr>
        <w:pStyle w:val="23"/>
        <w:spacing w:after="0" w:line="238" w:lineRule="auto"/>
        <w:ind w:left="0" w:firstLine="284"/>
        <w:jc w:val="both"/>
        <w:rPr>
          <w:sz w:val="20"/>
          <w:szCs w:val="20"/>
        </w:rPr>
      </w:pPr>
      <w:r w:rsidRPr="00E979C6">
        <w:rPr>
          <w:sz w:val="20"/>
          <w:szCs w:val="20"/>
        </w:rPr>
        <w:t>При использовании массового отбора схема оригинального и эли</w:t>
      </w:r>
      <w:r w:rsidRPr="00E979C6">
        <w:rPr>
          <w:sz w:val="20"/>
          <w:szCs w:val="20"/>
        </w:rPr>
        <w:t>т</w:t>
      </w:r>
      <w:r w:rsidRPr="00E979C6">
        <w:rPr>
          <w:sz w:val="20"/>
          <w:szCs w:val="20"/>
        </w:rPr>
        <w:t>ного семеноводства может выгдядеть так:</w:t>
      </w:r>
    </w:p>
    <w:p w:rsidR="00296000" w:rsidRPr="00E979C6" w:rsidRDefault="00296000" w:rsidP="007859D9">
      <w:pPr>
        <w:pStyle w:val="23"/>
        <w:spacing w:before="120" w:line="238" w:lineRule="auto"/>
        <w:ind w:left="0" w:firstLine="284"/>
        <w:jc w:val="both"/>
        <w:rPr>
          <w:sz w:val="20"/>
          <w:szCs w:val="20"/>
        </w:rPr>
      </w:pPr>
      <w:r w:rsidRPr="00E979C6">
        <w:rPr>
          <w:sz w:val="20"/>
          <w:szCs w:val="20"/>
        </w:rPr>
        <w:t>1</w:t>
      </w:r>
      <w:r w:rsidR="00F40DA4">
        <w:rPr>
          <w:sz w:val="20"/>
          <w:szCs w:val="20"/>
        </w:rPr>
        <w:t>)</w:t>
      </w:r>
      <w:r w:rsidRPr="00E979C6">
        <w:rPr>
          <w:sz w:val="20"/>
          <w:szCs w:val="20"/>
        </w:rPr>
        <w:t xml:space="preserve"> Отбор → Р-1→ Р-2 → с/э → э;</w:t>
      </w:r>
    </w:p>
    <w:p w:rsidR="00296000" w:rsidRPr="00E979C6" w:rsidRDefault="00296000" w:rsidP="007859D9">
      <w:pPr>
        <w:pStyle w:val="23"/>
        <w:spacing w:before="120" w:line="238" w:lineRule="auto"/>
        <w:ind w:left="0" w:firstLine="284"/>
        <w:jc w:val="both"/>
        <w:rPr>
          <w:sz w:val="20"/>
          <w:szCs w:val="20"/>
        </w:rPr>
      </w:pPr>
      <w:r w:rsidRPr="00E979C6">
        <w:rPr>
          <w:sz w:val="20"/>
          <w:szCs w:val="20"/>
        </w:rPr>
        <w:t>2</w:t>
      </w:r>
      <w:r w:rsidR="00F40DA4">
        <w:rPr>
          <w:sz w:val="20"/>
          <w:szCs w:val="20"/>
        </w:rPr>
        <w:t>)</w:t>
      </w:r>
      <w:r w:rsidRPr="00E979C6">
        <w:rPr>
          <w:sz w:val="20"/>
          <w:szCs w:val="20"/>
        </w:rPr>
        <w:t xml:space="preserve"> Отбор → Р-1→ с/э → э.</w:t>
      </w:r>
    </w:p>
    <w:p w:rsidR="00296000" w:rsidRDefault="00296000" w:rsidP="007859D9">
      <w:pPr>
        <w:pStyle w:val="23"/>
        <w:spacing w:after="0" w:line="238" w:lineRule="auto"/>
        <w:ind w:left="0" w:firstLine="284"/>
        <w:jc w:val="both"/>
        <w:rPr>
          <w:sz w:val="20"/>
          <w:szCs w:val="20"/>
        </w:rPr>
      </w:pPr>
      <w:r w:rsidRPr="00E979C6">
        <w:rPr>
          <w:sz w:val="20"/>
          <w:szCs w:val="20"/>
        </w:rPr>
        <w:t>При использовании метода массового отбора расчет про</w:t>
      </w:r>
      <w:r w:rsidR="00F40DA4">
        <w:rPr>
          <w:sz w:val="20"/>
          <w:szCs w:val="20"/>
        </w:rPr>
        <w:t>из</w:t>
      </w:r>
      <w:r w:rsidRPr="00E979C6">
        <w:rPr>
          <w:sz w:val="20"/>
          <w:szCs w:val="20"/>
        </w:rPr>
        <w:t>водят т</w:t>
      </w:r>
      <w:r w:rsidRPr="00E979C6">
        <w:rPr>
          <w:sz w:val="20"/>
          <w:szCs w:val="20"/>
        </w:rPr>
        <w:t>а</w:t>
      </w:r>
      <w:r w:rsidRPr="00E979C6">
        <w:rPr>
          <w:sz w:val="20"/>
          <w:szCs w:val="20"/>
        </w:rPr>
        <w:t>ким же образом, а количество исходных элитных растений рассчит</w:t>
      </w:r>
      <w:r w:rsidRPr="00E979C6">
        <w:rPr>
          <w:sz w:val="20"/>
          <w:szCs w:val="20"/>
        </w:rPr>
        <w:t>ы</w:t>
      </w:r>
      <w:r w:rsidRPr="00E979C6">
        <w:rPr>
          <w:sz w:val="20"/>
          <w:szCs w:val="20"/>
        </w:rPr>
        <w:t xml:space="preserve">вают по </w:t>
      </w:r>
      <w:r w:rsidR="00BD5248">
        <w:rPr>
          <w:sz w:val="20"/>
          <w:szCs w:val="20"/>
        </w:rPr>
        <w:t xml:space="preserve">одной из нижеприведенных </w:t>
      </w:r>
      <w:r w:rsidRPr="00E979C6">
        <w:rPr>
          <w:sz w:val="20"/>
          <w:szCs w:val="20"/>
        </w:rPr>
        <w:t>формул</w:t>
      </w:r>
      <w:r w:rsidR="00BD5248">
        <w:rPr>
          <w:sz w:val="20"/>
          <w:szCs w:val="20"/>
        </w:rPr>
        <w:t xml:space="preserve"> в зависимости от того</w:t>
      </w:r>
      <w:r w:rsidR="007859D9">
        <w:rPr>
          <w:sz w:val="20"/>
          <w:szCs w:val="20"/>
        </w:rPr>
        <w:t>,</w:t>
      </w:r>
      <w:r w:rsidR="00BD5248">
        <w:rPr>
          <w:sz w:val="20"/>
          <w:szCs w:val="20"/>
        </w:rPr>
        <w:t xml:space="preserve"> сколько питомников размножения планируется закладывать</w:t>
      </w:r>
      <w:r w:rsidRPr="00E979C6">
        <w:rPr>
          <w:sz w:val="20"/>
          <w:szCs w:val="20"/>
        </w:rPr>
        <w:t>:</w:t>
      </w:r>
      <w:r w:rsidR="00BD5248">
        <w:rPr>
          <w:sz w:val="20"/>
          <w:szCs w:val="20"/>
        </w:rPr>
        <w:t xml:space="preserve"> один</w:t>
      </w:r>
      <w:r w:rsidR="00BD5248">
        <w:rPr>
          <w:sz w:val="20"/>
          <w:szCs w:val="20"/>
        </w:rPr>
        <w:br/>
        <w:t>(Р-1) или два (Р-1, Р-2)</w:t>
      </w:r>
      <w:r w:rsidR="00231A50">
        <w:rPr>
          <w:sz w:val="20"/>
          <w:szCs w:val="20"/>
        </w:rPr>
        <w:t>:</w:t>
      </w:r>
    </w:p>
    <w:p w:rsidR="007859D9" w:rsidRPr="007859D9" w:rsidRDefault="007859D9" w:rsidP="007859D9">
      <w:pPr>
        <w:pStyle w:val="23"/>
        <w:spacing w:after="0" w:line="238" w:lineRule="auto"/>
        <w:ind w:left="0" w:firstLine="284"/>
        <w:jc w:val="both"/>
        <w:rPr>
          <w:sz w:val="16"/>
          <w:szCs w:val="16"/>
        </w:rPr>
      </w:pPr>
    </w:p>
    <w:p w:rsidR="007859D9" w:rsidRPr="007859D9" w:rsidRDefault="00120983" w:rsidP="007859D9">
      <w:pPr>
        <w:pStyle w:val="23"/>
        <w:spacing w:after="0" w:line="238" w:lineRule="auto"/>
        <w:ind w:left="0" w:firstLine="284"/>
        <w:jc w:val="both"/>
        <w:rPr>
          <w:sz w:val="20"/>
          <w:szCs w:val="20"/>
          <w:lang w:val="en-US"/>
        </w:rPr>
      </w:pPr>
      <m:oMathPara>
        <m:oMathParaPr>
          <m:jc m:val="right"/>
        </m:oMathParaPr>
        <m:oMath>
          <m:sSub>
            <m:sSubPr>
              <m:ctrlPr>
                <w:rPr>
                  <w:rFonts w:ascii="Cambria Math" w:hAnsi="Cambria Math"/>
                  <w:i/>
                  <w:sz w:val="20"/>
                  <w:szCs w:val="20"/>
                </w:rPr>
              </m:ctrlPr>
            </m:sSubPr>
            <m:e>
              <m:r>
                <m:rPr>
                  <m:nor/>
                </m:rPr>
                <w:rPr>
                  <w:i/>
                  <w:sz w:val="20"/>
                  <w:szCs w:val="20"/>
                  <w:lang w:val="en-US"/>
                </w:rPr>
                <m:t>Q</m:t>
              </m:r>
            </m:e>
            <m:sub>
              <m:r>
                <m:rPr>
                  <m:nor/>
                </m:rPr>
                <w:rPr>
                  <w:sz w:val="20"/>
                  <w:szCs w:val="20"/>
                  <w:lang w:val="en-US"/>
                </w:rPr>
                <m:t xml:space="preserve"> </m:t>
              </m:r>
            </m:sub>
          </m:sSub>
          <m:r>
            <m:rPr>
              <m:nor/>
            </m:rPr>
            <w:rPr>
              <w:sz w:val="20"/>
              <w:szCs w:val="20"/>
              <w:lang w:val="en-US"/>
            </w:rPr>
            <m:t xml:space="preserve">= </m:t>
          </m:r>
          <m:f>
            <m:fPr>
              <m:ctrlPr>
                <w:rPr>
                  <w:rFonts w:ascii="Cambria Math" w:hAnsi="Cambria Math"/>
                  <w:i/>
                  <w:sz w:val="20"/>
                  <w:szCs w:val="20"/>
                </w:rPr>
              </m:ctrlPr>
            </m:fPr>
            <m:num>
              <m:sSub>
                <m:sSubPr>
                  <m:ctrlPr>
                    <w:rPr>
                      <w:rFonts w:ascii="Cambria Math" w:hAnsi="Cambria Math"/>
                      <w:i/>
                      <w:sz w:val="20"/>
                      <w:szCs w:val="20"/>
                    </w:rPr>
                  </m:ctrlPr>
                </m:sSubPr>
                <m:e>
                  <m:r>
                    <m:rPr>
                      <m:nor/>
                    </m:rPr>
                    <w:rPr>
                      <w:i/>
                      <w:sz w:val="20"/>
                      <w:szCs w:val="20"/>
                      <w:lang w:val="en-US"/>
                    </w:rPr>
                    <m:t>S</m:t>
                  </m:r>
                </m:e>
                <m:sub>
                  <m:r>
                    <m:rPr>
                      <m:nor/>
                    </m:rPr>
                    <w:rPr>
                      <w:sz w:val="20"/>
                      <w:szCs w:val="20"/>
                      <w:lang w:val="en-US"/>
                    </w:rPr>
                    <m:t xml:space="preserve">3 </m:t>
                  </m:r>
                </m:sub>
              </m:sSub>
              <m:r>
                <m:rPr>
                  <m:nor/>
                </m:rPr>
                <w:rPr>
                  <w:sz w:val="20"/>
                  <w:szCs w:val="20"/>
                  <w:lang w:val="en-US"/>
                </w:rPr>
                <m:t>∙</m:t>
              </m:r>
              <m:r>
                <m:rPr>
                  <m:nor/>
                </m:rPr>
                <w:rPr>
                  <w:rFonts w:ascii="Cambria Math"/>
                  <w:sz w:val="20"/>
                  <w:szCs w:val="20"/>
                  <w:lang w:val="en-US"/>
                </w:rPr>
                <m:t xml:space="preserve"> </m:t>
              </m:r>
              <m:r>
                <m:rPr>
                  <m:nor/>
                </m:rPr>
                <w:rPr>
                  <w:i/>
                  <w:sz w:val="20"/>
                  <w:szCs w:val="20"/>
                  <w:lang w:val="en-US"/>
                </w:rPr>
                <m:t>P</m:t>
              </m:r>
              <m:r>
                <m:rPr>
                  <m:nor/>
                </m:rPr>
                <w:rPr>
                  <w:sz w:val="20"/>
                  <w:szCs w:val="20"/>
                  <w:lang w:val="en-US"/>
                </w:rPr>
                <m:t xml:space="preserve"> ∙ </m:t>
              </m:r>
              <m:r>
                <m:rPr>
                  <m:nor/>
                </m:rPr>
                <w:rPr>
                  <w:rFonts w:ascii="Cambria Math"/>
                  <w:sz w:val="20"/>
                  <w:szCs w:val="20"/>
                </w:rPr>
                <m:t>К</m:t>
              </m:r>
            </m:num>
            <m:den>
              <m:r>
                <m:rPr>
                  <m:nor/>
                </m:rPr>
                <w:rPr>
                  <w:i/>
                  <w:sz w:val="20"/>
                  <w:szCs w:val="20"/>
                  <w:lang w:val="en-US"/>
                </w:rPr>
                <m:t>t</m:t>
              </m:r>
            </m:den>
          </m:f>
          <m:r>
            <m:rPr>
              <m:nor/>
            </m:rPr>
            <w:rPr>
              <w:sz w:val="20"/>
              <w:szCs w:val="20"/>
              <w:lang w:val="en-US"/>
            </w:rPr>
            <m:t xml:space="preserve"> +</m:t>
          </m:r>
          <m:r>
            <m:rPr>
              <m:nor/>
            </m:rPr>
            <w:rPr>
              <w:rFonts w:ascii="Cambria Math"/>
              <w:sz w:val="20"/>
              <w:szCs w:val="20"/>
              <w:lang w:val="en-US"/>
            </w:rPr>
            <m:t xml:space="preserve"> </m:t>
          </m:r>
          <m:r>
            <m:rPr>
              <m:nor/>
            </m:rPr>
            <w:rPr>
              <w:sz w:val="20"/>
              <w:szCs w:val="20"/>
            </w:rPr>
            <m:t>Ф</m:t>
          </m:r>
          <m:r>
            <m:rPr>
              <m:nor/>
            </m:rPr>
            <w:rPr>
              <w:sz w:val="20"/>
              <w:szCs w:val="20"/>
              <w:lang w:val="en-US"/>
            </w:rPr>
            <m:t>;                                  (10.11)</m:t>
          </m:r>
        </m:oMath>
      </m:oMathPara>
    </w:p>
    <w:p w:rsidR="007859D9" w:rsidRPr="00234D6F" w:rsidRDefault="00120983" w:rsidP="007859D9">
      <w:pPr>
        <w:pStyle w:val="23"/>
        <w:spacing w:after="0" w:line="238" w:lineRule="auto"/>
        <w:ind w:left="0" w:firstLine="284"/>
        <w:jc w:val="both"/>
        <w:rPr>
          <w:sz w:val="20"/>
          <w:szCs w:val="20"/>
        </w:rPr>
      </w:pPr>
      <m:oMathPara>
        <m:oMathParaPr>
          <m:jc m:val="right"/>
        </m:oMathParaPr>
        <m:oMath>
          <m:sSub>
            <m:sSubPr>
              <m:ctrlPr>
                <w:rPr>
                  <w:rFonts w:ascii="Cambria Math" w:hAnsi="Cambria Math"/>
                  <w:i/>
                  <w:sz w:val="20"/>
                  <w:szCs w:val="20"/>
                </w:rPr>
              </m:ctrlPr>
            </m:sSubPr>
            <m:e>
              <m:r>
                <m:rPr>
                  <m:nor/>
                </m:rPr>
                <w:rPr>
                  <w:i/>
                  <w:sz w:val="20"/>
                  <w:szCs w:val="20"/>
                  <w:lang w:val="en-US"/>
                </w:rPr>
                <m:t>Q</m:t>
              </m:r>
            </m:e>
            <m:sub>
              <m:r>
                <m:rPr>
                  <m:nor/>
                </m:rPr>
                <w:rPr>
                  <w:sz w:val="20"/>
                  <w:szCs w:val="20"/>
                  <w:lang w:val="en-US"/>
                </w:rPr>
                <m:t xml:space="preserve"> </m:t>
              </m:r>
            </m:sub>
          </m:sSub>
          <m:r>
            <m:rPr>
              <m:nor/>
            </m:rPr>
            <w:rPr>
              <w:sz w:val="20"/>
              <w:szCs w:val="20"/>
              <w:lang w:val="en-US"/>
            </w:rPr>
            <m:t xml:space="preserve">= </m:t>
          </m:r>
          <m:f>
            <m:fPr>
              <m:ctrlPr>
                <w:rPr>
                  <w:rFonts w:ascii="Cambria Math" w:hAnsi="Cambria Math"/>
                  <w:i/>
                  <w:sz w:val="20"/>
                  <w:szCs w:val="20"/>
                </w:rPr>
              </m:ctrlPr>
            </m:fPr>
            <m:num>
              <m:sSub>
                <m:sSubPr>
                  <m:ctrlPr>
                    <w:rPr>
                      <w:rFonts w:ascii="Cambria Math" w:hAnsi="Cambria Math"/>
                      <w:i/>
                      <w:sz w:val="20"/>
                      <w:szCs w:val="20"/>
                    </w:rPr>
                  </m:ctrlPr>
                </m:sSubPr>
                <m:e>
                  <m:r>
                    <m:rPr>
                      <m:nor/>
                    </m:rPr>
                    <w:rPr>
                      <w:i/>
                      <w:sz w:val="20"/>
                      <w:szCs w:val="20"/>
                      <w:lang w:val="en-US"/>
                    </w:rPr>
                    <m:t>S</m:t>
                  </m:r>
                </m:e>
                <m:sub>
                  <m:r>
                    <m:rPr>
                      <m:nor/>
                    </m:rPr>
                    <w:rPr>
                      <w:sz w:val="20"/>
                      <w:szCs w:val="20"/>
                      <w:lang w:val="en-US"/>
                    </w:rPr>
                    <m:t xml:space="preserve">4 </m:t>
                  </m:r>
                </m:sub>
              </m:sSub>
              <m:r>
                <m:rPr>
                  <m:nor/>
                </m:rPr>
                <w:rPr>
                  <w:sz w:val="20"/>
                  <w:szCs w:val="20"/>
                  <w:lang w:val="en-US"/>
                </w:rPr>
                <m:t>∙</m:t>
              </m:r>
              <m:r>
                <m:rPr>
                  <m:nor/>
                </m:rPr>
                <w:rPr>
                  <w:rFonts w:ascii="Cambria Math"/>
                  <w:sz w:val="20"/>
                  <w:szCs w:val="20"/>
                  <w:lang w:val="en-US"/>
                </w:rPr>
                <m:t xml:space="preserve"> </m:t>
              </m:r>
              <m:r>
                <m:rPr>
                  <m:nor/>
                </m:rPr>
                <w:rPr>
                  <w:i/>
                  <w:sz w:val="20"/>
                  <w:szCs w:val="20"/>
                  <w:lang w:val="en-US"/>
                </w:rPr>
                <m:t>P</m:t>
              </m:r>
              <m:r>
                <m:rPr>
                  <m:nor/>
                </m:rPr>
                <w:rPr>
                  <w:sz w:val="20"/>
                  <w:szCs w:val="20"/>
                  <w:lang w:val="en-US"/>
                </w:rPr>
                <m:t xml:space="preserve"> ∙ </m:t>
              </m:r>
              <m:r>
                <m:rPr>
                  <m:nor/>
                </m:rPr>
                <w:rPr>
                  <w:rFonts w:ascii="Cambria Math"/>
                  <w:sz w:val="20"/>
                  <w:szCs w:val="20"/>
                </w:rPr>
                <m:t>К</m:t>
              </m:r>
            </m:num>
            <m:den>
              <m:r>
                <m:rPr>
                  <m:nor/>
                </m:rPr>
                <w:rPr>
                  <w:i/>
                  <w:sz w:val="20"/>
                  <w:szCs w:val="20"/>
                  <w:lang w:val="en-US"/>
                </w:rPr>
                <m:t>t</m:t>
              </m:r>
            </m:den>
          </m:f>
          <m:r>
            <m:rPr>
              <m:nor/>
            </m:rPr>
            <w:rPr>
              <w:sz w:val="20"/>
              <w:szCs w:val="20"/>
              <w:lang w:val="en-US"/>
            </w:rPr>
            <m:t xml:space="preserve"> +</m:t>
          </m:r>
          <m:r>
            <m:rPr>
              <m:nor/>
            </m:rPr>
            <w:rPr>
              <w:rFonts w:ascii="Cambria Math"/>
              <w:sz w:val="20"/>
              <w:szCs w:val="20"/>
              <w:lang w:val="en-US"/>
            </w:rPr>
            <m:t xml:space="preserve"> </m:t>
          </m:r>
          <m:r>
            <m:rPr>
              <m:nor/>
            </m:rPr>
            <w:rPr>
              <w:sz w:val="20"/>
              <w:szCs w:val="20"/>
            </w:rPr>
            <m:t>Ф</m:t>
          </m:r>
          <m:r>
            <m:rPr>
              <m:nor/>
            </m:rPr>
            <w:rPr>
              <w:sz w:val="20"/>
              <w:szCs w:val="20"/>
              <w:lang w:val="en-US"/>
            </w:rPr>
            <m:t xml:space="preserve">.                                  </m:t>
          </m:r>
          <m:r>
            <m:rPr>
              <m:nor/>
            </m:rPr>
            <w:rPr>
              <w:sz w:val="20"/>
              <w:szCs w:val="20"/>
            </w:rPr>
            <m:t>(10.12)</m:t>
          </m:r>
        </m:oMath>
      </m:oMathPara>
    </w:p>
    <w:p w:rsidR="007859D9" w:rsidRPr="00234D6F" w:rsidRDefault="007859D9" w:rsidP="00231A50">
      <w:pPr>
        <w:pStyle w:val="23"/>
        <w:spacing w:after="0" w:line="242" w:lineRule="auto"/>
        <w:ind w:left="0" w:firstLine="284"/>
        <w:jc w:val="both"/>
        <w:rPr>
          <w:b/>
          <w:sz w:val="20"/>
          <w:szCs w:val="20"/>
        </w:rPr>
      </w:pPr>
    </w:p>
    <w:p w:rsidR="00296000" w:rsidRPr="00DE3E62" w:rsidRDefault="00296000" w:rsidP="00231A50">
      <w:pPr>
        <w:pStyle w:val="af"/>
        <w:spacing w:after="0" w:line="242" w:lineRule="auto"/>
        <w:ind w:left="0" w:firstLine="284"/>
        <w:jc w:val="both"/>
        <w:rPr>
          <w:spacing w:val="-2"/>
          <w:sz w:val="20"/>
          <w:szCs w:val="20"/>
        </w:rPr>
      </w:pPr>
      <w:r w:rsidRPr="00DE3E62">
        <w:rPr>
          <w:spacing w:val="-2"/>
          <w:sz w:val="20"/>
          <w:szCs w:val="20"/>
        </w:rPr>
        <w:t>В вышеперечисленных формулах приняты следующие обозначения:</w:t>
      </w:r>
    </w:p>
    <w:p w:rsidR="00296000" w:rsidRPr="00B9740B" w:rsidRDefault="00296000" w:rsidP="00231A50">
      <w:pPr>
        <w:spacing w:line="242" w:lineRule="auto"/>
        <w:ind w:firstLine="284"/>
        <w:jc w:val="both"/>
        <w:rPr>
          <w:sz w:val="20"/>
          <w:szCs w:val="20"/>
          <w:lang w:val="en-US"/>
        </w:rPr>
      </w:pPr>
      <w:r w:rsidRPr="00DE3E62">
        <w:rPr>
          <w:i/>
          <w:sz w:val="20"/>
          <w:szCs w:val="20"/>
          <w:lang w:val="en-US"/>
        </w:rPr>
        <w:t>S</w:t>
      </w:r>
      <w:r w:rsidRPr="00B9740B">
        <w:rPr>
          <w:sz w:val="20"/>
          <w:szCs w:val="20"/>
          <w:vertAlign w:val="subscript"/>
          <w:lang w:val="en-US"/>
        </w:rPr>
        <w:t>1</w:t>
      </w:r>
      <w:r w:rsidRPr="00B9740B">
        <w:rPr>
          <w:sz w:val="20"/>
          <w:szCs w:val="20"/>
          <w:lang w:val="en-US"/>
        </w:rPr>
        <w:t xml:space="preserve">, </w:t>
      </w:r>
      <w:r w:rsidRPr="00DE3E62">
        <w:rPr>
          <w:i/>
          <w:sz w:val="20"/>
          <w:szCs w:val="20"/>
          <w:lang w:val="en-US"/>
        </w:rPr>
        <w:t>S</w:t>
      </w:r>
      <w:r w:rsidRPr="00B9740B">
        <w:rPr>
          <w:sz w:val="20"/>
          <w:szCs w:val="20"/>
          <w:vertAlign w:val="subscript"/>
          <w:lang w:val="en-US"/>
        </w:rPr>
        <w:t>2</w:t>
      </w:r>
      <w:r w:rsidRPr="00B9740B">
        <w:rPr>
          <w:sz w:val="20"/>
          <w:szCs w:val="20"/>
          <w:lang w:val="en-US"/>
        </w:rPr>
        <w:t xml:space="preserve">, </w:t>
      </w:r>
      <w:r w:rsidRPr="00DE3E62">
        <w:rPr>
          <w:i/>
          <w:sz w:val="20"/>
          <w:szCs w:val="20"/>
          <w:lang w:val="en-US"/>
        </w:rPr>
        <w:t>S</w:t>
      </w:r>
      <w:r w:rsidRPr="00B9740B">
        <w:rPr>
          <w:sz w:val="20"/>
          <w:szCs w:val="20"/>
          <w:vertAlign w:val="subscript"/>
          <w:lang w:val="en-US"/>
        </w:rPr>
        <w:t>3</w:t>
      </w:r>
      <w:r w:rsidRPr="00B9740B">
        <w:rPr>
          <w:sz w:val="20"/>
          <w:szCs w:val="20"/>
          <w:lang w:val="en-US"/>
        </w:rPr>
        <w:t xml:space="preserve">, </w:t>
      </w:r>
      <w:r w:rsidRPr="00DE3E62">
        <w:rPr>
          <w:i/>
          <w:sz w:val="20"/>
          <w:szCs w:val="20"/>
          <w:lang w:val="en-US"/>
        </w:rPr>
        <w:t>S</w:t>
      </w:r>
      <w:r w:rsidRPr="00B9740B">
        <w:rPr>
          <w:sz w:val="20"/>
          <w:szCs w:val="20"/>
          <w:vertAlign w:val="subscript"/>
          <w:lang w:val="en-US"/>
        </w:rPr>
        <w:t>4</w:t>
      </w:r>
      <w:r w:rsidRPr="00B9740B">
        <w:rPr>
          <w:sz w:val="20"/>
          <w:szCs w:val="20"/>
          <w:lang w:val="en-US"/>
        </w:rPr>
        <w:t xml:space="preserve"> – </w:t>
      </w:r>
      <w:r w:rsidRPr="00E979C6">
        <w:rPr>
          <w:sz w:val="20"/>
          <w:szCs w:val="20"/>
        </w:rPr>
        <w:t>площадь</w:t>
      </w:r>
      <w:r w:rsidRPr="00B9740B">
        <w:rPr>
          <w:sz w:val="20"/>
          <w:szCs w:val="20"/>
          <w:lang w:val="en-US"/>
        </w:rPr>
        <w:t xml:space="preserve"> </w:t>
      </w:r>
      <w:r w:rsidRPr="00E979C6">
        <w:rPr>
          <w:sz w:val="20"/>
          <w:szCs w:val="20"/>
        </w:rPr>
        <w:t>посева</w:t>
      </w:r>
      <w:r w:rsidRPr="00B9740B">
        <w:rPr>
          <w:sz w:val="20"/>
          <w:szCs w:val="20"/>
          <w:lang w:val="en-US"/>
        </w:rPr>
        <w:t xml:space="preserve">, </w:t>
      </w:r>
      <w:r w:rsidRPr="00E979C6">
        <w:rPr>
          <w:sz w:val="20"/>
          <w:szCs w:val="20"/>
        </w:rPr>
        <w:t>га</w:t>
      </w:r>
      <w:r w:rsidRPr="00B9740B">
        <w:rPr>
          <w:sz w:val="20"/>
          <w:szCs w:val="20"/>
          <w:lang w:val="en-US"/>
        </w:rPr>
        <w:t>;</w:t>
      </w:r>
    </w:p>
    <w:p w:rsidR="00296000" w:rsidRPr="00E979C6" w:rsidRDefault="00296000" w:rsidP="00231A50">
      <w:pPr>
        <w:spacing w:line="242" w:lineRule="auto"/>
        <w:ind w:firstLine="284"/>
        <w:jc w:val="both"/>
        <w:rPr>
          <w:sz w:val="20"/>
          <w:szCs w:val="20"/>
        </w:rPr>
      </w:pPr>
      <w:r w:rsidRPr="00DE3E62">
        <w:rPr>
          <w:i/>
          <w:sz w:val="20"/>
          <w:szCs w:val="20"/>
          <w:lang w:val="en-US"/>
        </w:rPr>
        <w:t>N</w:t>
      </w:r>
      <w:r w:rsidRPr="00E979C6">
        <w:rPr>
          <w:sz w:val="20"/>
          <w:szCs w:val="20"/>
        </w:rPr>
        <w:t xml:space="preserve"> – план-заказ на производство элиты, т;</w:t>
      </w:r>
    </w:p>
    <w:p w:rsidR="00296000" w:rsidRPr="00E979C6" w:rsidRDefault="00296000" w:rsidP="00231A50">
      <w:pPr>
        <w:spacing w:line="242" w:lineRule="auto"/>
        <w:ind w:firstLine="284"/>
        <w:jc w:val="both"/>
        <w:rPr>
          <w:sz w:val="20"/>
          <w:szCs w:val="20"/>
        </w:rPr>
      </w:pPr>
      <w:r w:rsidRPr="00DE3E62">
        <w:rPr>
          <w:i/>
          <w:sz w:val="20"/>
          <w:szCs w:val="20"/>
        </w:rPr>
        <w:t>Р</w:t>
      </w:r>
      <w:r w:rsidRPr="00E979C6">
        <w:rPr>
          <w:sz w:val="20"/>
          <w:szCs w:val="20"/>
        </w:rPr>
        <w:t xml:space="preserve"> – норма высева семян, т/га;</w:t>
      </w:r>
    </w:p>
    <w:p w:rsidR="00296000" w:rsidRPr="00E979C6" w:rsidRDefault="00296000" w:rsidP="00231A50">
      <w:pPr>
        <w:spacing w:line="242" w:lineRule="auto"/>
        <w:ind w:firstLine="284"/>
        <w:jc w:val="both"/>
        <w:rPr>
          <w:sz w:val="20"/>
          <w:szCs w:val="20"/>
        </w:rPr>
      </w:pPr>
      <w:r w:rsidRPr="00DE3E62">
        <w:rPr>
          <w:i/>
          <w:sz w:val="20"/>
          <w:szCs w:val="20"/>
          <w:lang w:val="en-US"/>
        </w:rPr>
        <w:t>V</w:t>
      </w:r>
      <w:r w:rsidRPr="00E979C6">
        <w:rPr>
          <w:sz w:val="20"/>
          <w:szCs w:val="20"/>
        </w:rPr>
        <w:t xml:space="preserve"> – выход кондиционных семян с единицы площади, т/га;</w:t>
      </w:r>
    </w:p>
    <w:p w:rsidR="00296000" w:rsidRPr="00E979C6" w:rsidRDefault="00296000" w:rsidP="00231A50">
      <w:pPr>
        <w:spacing w:line="242" w:lineRule="auto"/>
        <w:ind w:firstLine="284"/>
        <w:jc w:val="both"/>
        <w:rPr>
          <w:sz w:val="20"/>
          <w:szCs w:val="20"/>
        </w:rPr>
      </w:pPr>
      <w:r w:rsidRPr="00DE3E62">
        <w:rPr>
          <w:i/>
          <w:sz w:val="20"/>
          <w:szCs w:val="20"/>
          <w:lang w:val="en-US"/>
        </w:rPr>
        <w:t>t</w:t>
      </w:r>
      <w:r w:rsidRPr="00E979C6">
        <w:rPr>
          <w:sz w:val="20"/>
          <w:szCs w:val="20"/>
        </w:rPr>
        <w:t xml:space="preserve"> – продуктивность одной семьи или одного растения, т;</w:t>
      </w:r>
    </w:p>
    <w:p w:rsidR="00296000" w:rsidRPr="00E979C6" w:rsidRDefault="00296000" w:rsidP="00231A50">
      <w:pPr>
        <w:spacing w:line="242" w:lineRule="auto"/>
        <w:ind w:firstLine="284"/>
        <w:jc w:val="both"/>
        <w:rPr>
          <w:sz w:val="20"/>
          <w:szCs w:val="20"/>
        </w:rPr>
      </w:pPr>
      <w:r w:rsidRPr="00DE3E62">
        <w:rPr>
          <w:i/>
          <w:sz w:val="20"/>
          <w:szCs w:val="20"/>
          <w:lang w:val="en-US"/>
        </w:rPr>
        <w:t>Q</w:t>
      </w:r>
      <w:r w:rsidRPr="00E979C6">
        <w:rPr>
          <w:sz w:val="20"/>
          <w:szCs w:val="20"/>
        </w:rPr>
        <w:t xml:space="preserve"> – необходимое число семей (растений);</w:t>
      </w:r>
    </w:p>
    <w:p w:rsidR="00296000" w:rsidRPr="00E979C6" w:rsidRDefault="00296000" w:rsidP="005E3024">
      <w:pPr>
        <w:spacing w:line="242" w:lineRule="auto"/>
        <w:ind w:left="681" w:hanging="397"/>
        <w:jc w:val="both"/>
        <w:rPr>
          <w:sz w:val="20"/>
          <w:szCs w:val="20"/>
        </w:rPr>
      </w:pPr>
      <w:r w:rsidRPr="007859D9">
        <w:rPr>
          <w:sz w:val="20"/>
          <w:szCs w:val="20"/>
        </w:rPr>
        <w:t>К</w:t>
      </w:r>
      <w:r w:rsidRPr="00E979C6">
        <w:rPr>
          <w:sz w:val="20"/>
          <w:szCs w:val="20"/>
        </w:rPr>
        <w:t xml:space="preserve"> – поправочный коэффициент (при браковке 20</w:t>
      </w:r>
      <w:r w:rsidR="005E3024">
        <w:rPr>
          <w:sz w:val="20"/>
          <w:szCs w:val="20"/>
        </w:rPr>
        <w:t> </w:t>
      </w:r>
      <w:r w:rsidRPr="00E979C6">
        <w:rPr>
          <w:sz w:val="20"/>
          <w:szCs w:val="20"/>
        </w:rPr>
        <w:t>% он равен 1,2;</w:t>
      </w:r>
      <w:r w:rsidR="00DE3E62">
        <w:rPr>
          <w:sz w:val="20"/>
          <w:szCs w:val="20"/>
        </w:rPr>
        <w:br/>
      </w:r>
      <w:r w:rsidRPr="00E979C6">
        <w:rPr>
          <w:sz w:val="20"/>
          <w:szCs w:val="20"/>
        </w:rPr>
        <w:t>30 % – 1,3)</w:t>
      </w:r>
      <w:r w:rsidR="00A00785" w:rsidRPr="00E979C6">
        <w:rPr>
          <w:sz w:val="20"/>
          <w:szCs w:val="20"/>
        </w:rPr>
        <w:t>.</w:t>
      </w:r>
    </w:p>
    <w:p w:rsidR="00231A50" w:rsidRDefault="00296000" w:rsidP="00F23A5D">
      <w:pPr>
        <w:pStyle w:val="af"/>
        <w:spacing w:after="0" w:line="234" w:lineRule="auto"/>
        <w:ind w:left="0" w:firstLine="284"/>
        <w:jc w:val="both"/>
        <w:rPr>
          <w:sz w:val="20"/>
          <w:szCs w:val="20"/>
        </w:rPr>
      </w:pPr>
      <w:r w:rsidRPr="00E979C6">
        <w:rPr>
          <w:sz w:val="20"/>
          <w:szCs w:val="20"/>
        </w:rPr>
        <w:t>Норма высева и выход семян с единицы площади для каждой ген</w:t>
      </w:r>
      <w:r w:rsidRPr="00E979C6">
        <w:rPr>
          <w:sz w:val="20"/>
          <w:szCs w:val="20"/>
        </w:rPr>
        <w:t>е</w:t>
      </w:r>
      <w:r w:rsidRPr="00E979C6">
        <w:rPr>
          <w:sz w:val="20"/>
          <w:szCs w:val="20"/>
        </w:rPr>
        <w:t>рации устанавливается с учетом</w:t>
      </w:r>
      <w:r w:rsidR="00231A50">
        <w:rPr>
          <w:sz w:val="20"/>
          <w:szCs w:val="20"/>
        </w:rPr>
        <w:t>:</w:t>
      </w:r>
    </w:p>
    <w:p w:rsidR="00231A50" w:rsidRDefault="00296000" w:rsidP="00F23A5D">
      <w:pPr>
        <w:pStyle w:val="af"/>
        <w:numPr>
          <w:ilvl w:val="0"/>
          <w:numId w:val="112"/>
        </w:numPr>
        <w:tabs>
          <w:tab w:val="left" w:pos="426"/>
        </w:tabs>
        <w:spacing w:after="0" w:line="234" w:lineRule="auto"/>
        <w:ind w:hanging="768"/>
        <w:jc w:val="both"/>
        <w:rPr>
          <w:sz w:val="20"/>
          <w:szCs w:val="20"/>
        </w:rPr>
      </w:pPr>
      <w:r w:rsidRPr="00E979C6">
        <w:rPr>
          <w:sz w:val="20"/>
          <w:szCs w:val="20"/>
        </w:rPr>
        <w:t>почвенно-климатических условий</w:t>
      </w:r>
      <w:r w:rsidR="00231A50">
        <w:rPr>
          <w:sz w:val="20"/>
          <w:szCs w:val="20"/>
        </w:rPr>
        <w:t>;</w:t>
      </w:r>
    </w:p>
    <w:p w:rsidR="00231A50" w:rsidRDefault="00296000" w:rsidP="00F23A5D">
      <w:pPr>
        <w:pStyle w:val="af"/>
        <w:numPr>
          <w:ilvl w:val="0"/>
          <w:numId w:val="112"/>
        </w:numPr>
        <w:tabs>
          <w:tab w:val="left" w:pos="426"/>
        </w:tabs>
        <w:spacing w:after="0" w:line="234" w:lineRule="auto"/>
        <w:ind w:hanging="768"/>
        <w:jc w:val="both"/>
        <w:rPr>
          <w:sz w:val="20"/>
          <w:szCs w:val="20"/>
        </w:rPr>
      </w:pPr>
      <w:r w:rsidRPr="00E979C6">
        <w:rPr>
          <w:sz w:val="20"/>
          <w:szCs w:val="20"/>
        </w:rPr>
        <w:t>особенностей культуры</w:t>
      </w:r>
      <w:r w:rsidR="00231A50">
        <w:rPr>
          <w:sz w:val="20"/>
          <w:szCs w:val="20"/>
        </w:rPr>
        <w:t>;</w:t>
      </w:r>
    </w:p>
    <w:p w:rsidR="00231A50" w:rsidRDefault="00296000" w:rsidP="00F23A5D">
      <w:pPr>
        <w:pStyle w:val="af"/>
        <w:numPr>
          <w:ilvl w:val="0"/>
          <w:numId w:val="112"/>
        </w:numPr>
        <w:tabs>
          <w:tab w:val="left" w:pos="426"/>
        </w:tabs>
        <w:spacing w:after="0" w:line="234" w:lineRule="auto"/>
        <w:ind w:hanging="768"/>
        <w:jc w:val="both"/>
        <w:rPr>
          <w:sz w:val="20"/>
          <w:szCs w:val="20"/>
        </w:rPr>
      </w:pPr>
      <w:r w:rsidRPr="00E979C6">
        <w:rPr>
          <w:sz w:val="20"/>
          <w:szCs w:val="20"/>
        </w:rPr>
        <w:t>сорта</w:t>
      </w:r>
      <w:r w:rsidR="00231A50">
        <w:rPr>
          <w:sz w:val="20"/>
          <w:szCs w:val="20"/>
        </w:rPr>
        <w:t>;</w:t>
      </w:r>
    </w:p>
    <w:p w:rsidR="00296000" w:rsidRPr="00E979C6" w:rsidRDefault="00296000" w:rsidP="00F23A5D">
      <w:pPr>
        <w:pStyle w:val="af"/>
        <w:numPr>
          <w:ilvl w:val="0"/>
          <w:numId w:val="112"/>
        </w:numPr>
        <w:tabs>
          <w:tab w:val="left" w:pos="426"/>
        </w:tabs>
        <w:spacing w:after="0" w:line="234" w:lineRule="auto"/>
        <w:ind w:hanging="768"/>
        <w:jc w:val="both"/>
        <w:rPr>
          <w:sz w:val="20"/>
          <w:szCs w:val="20"/>
        </w:rPr>
      </w:pPr>
      <w:r w:rsidRPr="00E979C6">
        <w:rPr>
          <w:sz w:val="20"/>
          <w:szCs w:val="20"/>
        </w:rPr>
        <w:t>приемов ухода.</w:t>
      </w:r>
    </w:p>
    <w:p w:rsidR="00F97757" w:rsidRDefault="00296000" w:rsidP="00F23A5D">
      <w:pPr>
        <w:spacing w:line="234" w:lineRule="auto"/>
        <w:ind w:firstLine="284"/>
        <w:jc w:val="both"/>
        <w:rPr>
          <w:sz w:val="20"/>
          <w:szCs w:val="20"/>
        </w:rPr>
      </w:pPr>
      <w:r w:rsidRPr="00E979C6">
        <w:rPr>
          <w:sz w:val="20"/>
          <w:szCs w:val="20"/>
        </w:rPr>
        <w:t>Страховой фонд (</w:t>
      </w:r>
      <w:r w:rsidRPr="007859D9">
        <w:rPr>
          <w:sz w:val="20"/>
          <w:szCs w:val="20"/>
        </w:rPr>
        <w:t>Ф</w:t>
      </w:r>
      <w:r w:rsidRPr="00E979C6">
        <w:rPr>
          <w:sz w:val="20"/>
          <w:szCs w:val="20"/>
        </w:rPr>
        <w:t xml:space="preserve">) для оригинальных семян яровых </w:t>
      </w:r>
      <w:r w:rsidR="00F97757">
        <w:rPr>
          <w:sz w:val="20"/>
          <w:szCs w:val="20"/>
        </w:rPr>
        <w:t>сельскох</w:t>
      </w:r>
      <w:r w:rsidR="00F97757">
        <w:rPr>
          <w:sz w:val="20"/>
          <w:szCs w:val="20"/>
        </w:rPr>
        <w:t>о</w:t>
      </w:r>
      <w:r w:rsidR="00F97757">
        <w:rPr>
          <w:sz w:val="20"/>
          <w:szCs w:val="20"/>
        </w:rPr>
        <w:t xml:space="preserve">зяйственных </w:t>
      </w:r>
      <w:r w:rsidRPr="00E979C6">
        <w:rPr>
          <w:sz w:val="20"/>
          <w:szCs w:val="20"/>
        </w:rPr>
        <w:t>культур составляет 100 %, суперэлиты – 50 %, элиты</w:t>
      </w:r>
      <w:r w:rsidR="005E3024">
        <w:rPr>
          <w:sz w:val="20"/>
          <w:szCs w:val="20"/>
        </w:rPr>
        <w:t> </w:t>
      </w:r>
      <w:r w:rsidRPr="00E979C6">
        <w:rPr>
          <w:sz w:val="20"/>
          <w:szCs w:val="20"/>
        </w:rPr>
        <w:t>– 25–30</w:t>
      </w:r>
      <w:r w:rsidR="005E3024">
        <w:rPr>
          <w:sz w:val="20"/>
          <w:szCs w:val="20"/>
        </w:rPr>
        <w:t> </w:t>
      </w:r>
      <w:r w:rsidRPr="00E979C6">
        <w:rPr>
          <w:sz w:val="20"/>
          <w:szCs w:val="20"/>
        </w:rPr>
        <w:t>% потребности в них.</w:t>
      </w:r>
    </w:p>
    <w:p w:rsidR="00296000" w:rsidRPr="00E979C6" w:rsidRDefault="00296000" w:rsidP="00F23A5D">
      <w:pPr>
        <w:spacing w:line="234" w:lineRule="auto"/>
        <w:ind w:firstLine="284"/>
        <w:jc w:val="both"/>
        <w:rPr>
          <w:sz w:val="20"/>
          <w:szCs w:val="20"/>
        </w:rPr>
      </w:pPr>
      <w:r w:rsidRPr="00E979C6">
        <w:rPr>
          <w:sz w:val="20"/>
          <w:szCs w:val="20"/>
        </w:rPr>
        <w:t xml:space="preserve">Для озимых </w:t>
      </w:r>
      <w:r w:rsidR="00F97757">
        <w:rPr>
          <w:sz w:val="20"/>
          <w:szCs w:val="20"/>
        </w:rPr>
        <w:t xml:space="preserve">сельскохозяйственных </w:t>
      </w:r>
      <w:r w:rsidRPr="00E979C6">
        <w:rPr>
          <w:sz w:val="20"/>
          <w:szCs w:val="20"/>
        </w:rPr>
        <w:t>культур переходящий фонд (</w:t>
      </w:r>
      <w:r w:rsidRPr="007859D9">
        <w:rPr>
          <w:sz w:val="20"/>
          <w:szCs w:val="20"/>
        </w:rPr>
        <w:t>Ф</w:t>
      </w:r>
      <w:r w:rsidRPr="00E979C6">
        <w:rPr>
          <w:sz w:val="20"/>
          <w:szCs w:val="20"/>
        </w:rPr>
        <w:t>) в Республике Беларусь составляет 100</w:t>
      </w:r>
      <w:r w:rsidR="00DE3E62">
        <w:rPr>
          <w:sz w:val="20"/>
          <w:szCs w:val="20"/>
        </w:rPr>
        <w:t xml:space="preserve"> </w:t>
      </w:r>
      <w:r w:rsidRPr="00E979C6">
        <w:rPr>
          <w:sz w:val="20"/>
          <w:szCs w:val="20"/>
        </w:rPr>
        <w:t>%.</w:t>
      </w:r>
    </w:p>
    <w:p w:rsidR="00296000" w:rsidRPr="00E979C6" w:rsidRDefault="00296000" w:rsidP="00F23A5D">
      <w:pPr>
        <w:spacing w:line="234" w:lineRule="auto"/>
        <w:ind w:firstLine="284"/>
        <w:jc w:val="both"/>
        <w:rPr>
          <w:sz w:val="20"/>
          <w:szCs w:val="20"/>
        </w:rPr>
      </w:pPr>
      <w:r w:rsidRPr="00E979C6">
        <w:rPr>
          <w:sz w:val="20"/>
          <w:szCs w:val="20"/>
        </w:rPr>
        <w:t>П</w:t>
      </w:r>
      <w:r w:rsidR="00DE3E62">
        <w:rPr>
          <w:sz w:val="20"/>
          <w:szCs w:val="20"/>
        </w:rPr>
        <w:t>оказатели п</w:t>
      </w:r>
      <w:r w:rsidRPr="00E979C6">
        <w:rPr>
          <w:sz w:val="20"/>
          <w:szCs w:val="20"/>
        </w:rPr>
        <w:t>родуктивност</w:t>
      </w:r>
      <w:r w:rsidR="00DE3E62">
        <w:rPr>
          <w:sz w:val="20"/>
          <w:szCs w:val="20"/>
        </w:rPr>
        <w:t>и</w:t>
      </w:r>
      <w:r w:rsidRPr="00E979C6">
        <w:rPr>
          <w:sz w:val="20"/>
          <w:szCs w:val="20"/>
        </w:rPr>
        <w:t xml:space="preserve"> элитных растений</w:t>
      </w:r>
      <w:r w:rsidR="00362A2C">
        <w:rPr>
          <w:sz w:val="20"/>
          <w:szCs w:val="20"/>
        </w:rPr>
        <w:t xml:space="preserve"> сельскохозяйстве</w:t>
      </w:r>
      <w:r w:rsidR="00362A2C">
        <w:rPr>
          <w:sz w:val="20"/>
          <w:szCs w:val="20"/>
        </w:rPr>
        <w:t>н</w:t>
      </w:r>
      <w:r w:rsidR="00362A2C">
        <w:rPr>
          <w:sz w:val="20"/>
          <w:szCs w:val="20"/>
        </w:rPr>
        <w:t>ных культур</w:t>
      </w:r>
      <w:r w:rsidRPr="00E979C6">
        <w:rPr>
          <w:sz w:val="20"/>
          <w:szCs w:val="20"/>
        </w:rPr>
        <w:t xml:space="preserve"> и семей в питомниках испытания потомств 1-го и </w:t>
      </w:r>
      <w:r w:rsidR="00B039A7">
        <w:rPr>
          <w:sz w:val="20"/>
          <w:szCs w:val="20"/>
        </w:rPr>
        <w:br/>
      </w:r>
      <w:r w:rsidRPr="00E979C6">
        <w:rPr>
          <w:sz w:val="20"/>
          <w:szCs w:val="20"/>
        </w:rPr>
        <w:t>2-го года приведен</w:t>
      </w:r>
      <w:r w:rsidR="00DE3E62">
        <w:rPr>
          <w:sz w:val="20"/>
          <w:szCs w:val="20"/>
        </w:rPr>
        <w:t>ы</w:t>
      </w:r>
      <w:r w:rsidRPr="00E979C6">
        <w:rPr>
          <w:sz w:val="20"/>
          <w:szCs w:val="20"/>
        </w:rPr>
        <w:t xml:space="preserve"> в табл</w:t>
      </w:r>
      <w:r w:rsidR="00DE3E62">
        <w:rPr>
          <w:sz w:val="20"/>
          <w:szCs w:val="20"/>
        </w:rPr>
        <w:t xml:space="preserve">. </w:t>
      </w:r>
      <w:r w:rsidR="00FF730B">
        <w:rPr>
          <w:sz w:val="20"/>
          <w:szCs w:val="20"/>
        </w:rPr>
        <w:t>10</w:t>
      </w:r>
      <w:r w:rsidR="00DE3E62">
        <w:rPr>
          <w:sz w:val="20"/>
          <w:szCs w:val="20"/>
        </w:rPr>
        <w:t>.</w:t>
      </w:r>
      <w:r w:rsidR="00241290" w:rsidRPr="00E979C6">
        <w:rPr>
          <w:sz w:val="20"/>
          <w:szCs w:val="20"/>
        </w:rPr>
        <w:t>3</w:t>
      </w:r>
      <w:r w:rsidRPr="00E979C6">
        <w:rPr>
          <w:sz w:val="20"/>
          <w:szCs w:val="20"/>
        </w:rPr>
        <w:t>.</w:t>
      </w:r>
    </w:p>
    <w:p w:rsidR="00296000" w:rsidRPr="00E979C6" w:rsidRDefault="00296000" w:rsidP="00F23A5D">
      <w:pPr>
        <w:spacing w:line="234" w:lineRule="auto"/>
        <w:ind w:firstLine="284"/>
        <w:rPr>
          <w:sz w:val="20"/>
          <w:szCs w:val="20"/>
        </w:rPr>
      </w:pPr>
    </w:p>
    <w:p w:rsidR="00296000" w:rsidRPr="00E979C6" w:rsidRDefault="00296000" w:rsidP="00F23A5D">
      <w:pPr>
        <w:spacing w:line="234" w:lineRule="auto"/>
        <w:jc w:val="center"/>
        <w:rPr>
          <w:b/>
          <w:sz w:val="16"/>
          <w:szCs w:val="16"/>
        </w:rPr>
      </w:pPr>
      <w:r w:rsidRPr="00DE3E62">
        <w:rPr>
          <w:spacing w:val="20"/>
          <w:sz w:val="16"/>
          <w:szCs w:val="16"/>
        </w:rPr>
        <w:t>Таблица</w:t>
      </w:r>
      <w:r w:rsidRPr="00E979C6">
        <w:rPr>
          <w:sz w:val="16"/>
          <w:szCs w:val="16"/>
        </w:rPr>
        <w:t xml:space="preserve"> </w:t>
      </w:r>
      <w:r w:rsidR="00FF730B">
        <w:rPr>
          <w:sz w:val="16"/>
          <w:szCs w:val="16"/>
        </w:rPr>
        <w:t>10</w:t>
      </w:r>
      <w:r w:rsidR="00DE3E62">
        <w:rPr>
          <w:sz w:val="16"/>
          <w:szCs w:val="16"/>
        </w:rPr>
        <w:t>.</w:t>
      </w:r>
      <w:r w:rsidR="00241290" w:rsidRPr="00E979C6">
        <w:rPr>
          <w:sz w:val="16"/>
          <w:szCs w:val="16"/>
        </w:rPr>
        <w:t>3</w:t>
      </w:r>
      <w:r w:rsidR="00A00785" w:rsidRPr="00E979C6">
        <w:rPr>
          <w:sz w:val="16"/>
          <w:szCs w:val="16"/>
        </w:rPr>
        <w:t>.</w:t>
      </w:r>
      <w:r w:rsidRPr="00E979C6">
        <w:rPr>
          <w:sz w:val="16"/>
          <w:szCs w:val="16"/>
        </w:rPr>
        <w:t xml:space="preserve"> </w:t>
      </w:r>
      <w:r w:rsidRPr="00E979C6">
        <w:rPr>
          <w:b/>
          <w:sz w:val="16"/>
          <w:szCs w:val="16"/>
        </w:rPr>
        <w:t>Продуктивность растений и семей в питомниках испытания</w:t>
      </w:r>
      <w:r w:rsidR="00DE3E62">
        <w:rPr>
          <w:b/>
          <w:sz w:val="16"/>
          <w:szCs w:val="16"/>
        </w:rPr>
        <w:br/>
      </w:r>
      <w:r w:rsidRPr="00E979C6">
        <w:rPr>
          <w:b/>
          <w:sz w:val="16"/>
          <w:szCs w:val="16"/>
        </w:rPr>
        <w:t>потомств пер</w:t>
      </w:r>
      <w:r w:rsidR="00A00785" w:rsidRPr="00E979C6">
        <w:rPr>
          <w:b/>
          <w:sz w:val="16"/>
          <w:szCs w:val="16"/>
        </w:rPr>
        <w:t>вого и второго года</w:t>
      </w:r>
    </w:p>
    <w:p w:rsidR="00296000" w:rsidRPr="00E979C6" w:rsidRDefault="00296000" w:rsidP="00F23A5D">
      <w:pPr>
        <w:spacing w:line="234" w:lineRule="auto"/>
        <w:ind w:firstLine="567"/>
        <w:jc w:val="both"/>
        <w:rPr>
          <w:sz w:val="16"/>
          <w:szCs w:val="16"/>
        </w:rPr>
      </w:pPr>
    </w:p>
    <w:tbl>
      <w:tblPr>
        <w:tblStyle w:val="aa"/>
        <w:tblW w:w="4841" w:type="pct"/>
        <w:tblInd w:w="108" w:type="dxa"/>
        <w:tblLook w:val="0000"/>
      </w:tblPr>
      <w:tblGrid>
        <w:gridCol w:w="2209"/>
        <w:gridCol w:w="1342"/>
        <w:gridCol w:w="1342"/>
        <w:gridCol w:w="1245"/>
      </w:tblGrid>
      <w:tr w:rsidR="00296000" w:rsidRPr="00E979C6" w:rsidTr="00E451F6">
        <w:trPr>
          <w:trHeight w:val="850"/>
        </w:trPr>
        <w:tc>
          <w:tcPr>
            <w:tcW w:w="1799" w:type="pct"/>
            <w:vAlign w:val="center"/>
          </w:tcPr>
          <w:p w:rsidR="00296000" w:rsidRPr="00E979C6" w:rsidRDefault="00296000" w:rsidP="00F23A5D">
            <w:pPr>
              <w:spacing w:line="234" w:lineRule="auto"/>
              <w:jc w:val="center"/>
              <w:rPr>
                <w:sz w:val="16"/>
                <w:szCs w:val="16"/>
              </w:rPr>
            </w:pPr>
            <w:r w:rsidRPr="00E979C6">
              <w:rPr>
                <w:sz w:val="16"/>
                <w:szCs w:val="16"/>
              </w:rPr>
              <w:t>Культура</w:t>
            </w:r>
          </w:p>
        </w:tc>
        <w:tc>
          <w:tcPr>
            <w:tcW w:w="1093" w:type="pct"/>
            <w:vAlign w:val="center"/>
          </w:tcPr>
          <w:p w:rsidR="00296000" w:rsidRPr="00E979C6" w:rsidRDefault="00296000" w:rsidP="00F23A5D">
            <w:pPr>
              <w:spacing w:line="234" w:lineRule="auto"/>
              <w:jc w:val="center"/>
              <w:rPr>
                <w:sz w:val="16"/>
                <w:szCs w:val="16"/>
              </w:rPr>
            </w:pPr>
            <w:r w:rsidRPr="00E979C6">
              <w:rPr>
                <w:sz w:val="16"/>
                <w:szCs w:val="16"/>
              </w:rPr>
              <w:t>Продуктивность</w:t>
            </w:r>
            <w:r w:rsidRPr="00E979C6">
              <w:rPr>
                <w:sz w:val="16"/>
                <w:szCs w:val="16"/>
              </w:rPr>
              <w:br/>
              <w:t>элитных</w:t>
            </w:r>
            <w:r w:rsidR="00A00785" w:rsidRPr="00E979C6">
              <w:rPr>
                <w:sz w:val="16"/>
                <w:szCs w:val="16"/>
              </w:rPr>
              <w:br/>
            </w:r>
            <w:r w:rsidRPr="00E979C6">
              <w:rPr>
                <w:sz w:val="16"/>
                <w:szCs w:val="16"/>
              </w:rPr>
              <w:t>растений, г</w:t>
            </w:r>
          </w:p>
        </w:tc>
        <w:tc>
          <w:tcPr>
            <w:tcW w:w="1093" w:type="pct"/>
            <w:vAlign w:val="center"/>
          </w:tcPr>
          <w:p w:rsidR="00296000" w:rsidRPr="00E979C6" w:rsidRDefault="00296000" w:rsidP="00F23A5D">
            <w:pPr>
              <w:spacing w:line="234" w:lineRule="auto"/>
              <w:jc w:val="center"/>
              <w:rPr>
                <w:sz w:val="16"/>
                <w:szCs w:val="16"/>
              </w:rPr>
            </w:pPr>
            <w:r w:rsidRPr="00E979C6">
              <w:rPr>
                <w:sz w:val="16"/>
                <w:szCs w:val="16"/>
              </w:rPr>
              <w:t>Продуктивность</w:t>
            </w:r>
            <w:r w:rsidRPr="00E979C6">
              <w:rPr>
                <w:sz w:val="16"/>
                <w:szCs w:val="16"/>
              </w:rPr>
              <w:br/>
              <w:t>семей</w:t>
            </w:r>
            <w:r w:rsidR="00A00785" w:rsidRPr="00E979C6">
              <w:rPr>
                <w:sz w:val="16"/>
                <w:szCs w:val="16"/>
              </w:rPr>
              <w:br/>
            </w:r>
            <w:r w:rsidRPr="00E979C6">
              <w:rPr>
                <w:sz w:val="16"/>
                <w:szCs w:val="16"/>
              </w:rPr>
              <w:t>в питомнике испытания потомств</w:t>
            </w:r>
            <w:r w:rsidRPr="00E979C6">
              <w:rPr>
                <w:sz w:val="16"/>
                <w:szCs w:val="16"/>
              </w:rPr>
              <w:br/>
              <w:t>1-го года, г</w:t>
            </w:r>
          </w:p>
        </w:tc>
        <w:tc>
          <w:tcPr>
            <w:tcW w:w="1014" w:type="pct"/>
            <w:vAlign w:val="center"/>
          </w:tcPr>
          <w:p w:rsidR="00296000" w:rsidRPr="00E979C6" w:rsidRDefault="00296000" w:rsidP="00F23A5D">
            <w:pPr>
              <w:spacing w:line="234" w:lineRule="auto"/>
              <w:jc w:val="center"/>
              <w:rPr>
                <w:sz w:val="16"/>
                <w:szCs w:val="16"/>
              </w:rPr>
            </w:pPr>
            <w:r w:rsidRPr="00E979C6">
              <w:rPr>
                <w:sz w:val="16"/>
                <w:szCs w:val="16"/>
              </w:rPr>
              <w:t>Урожайность</w:t>
            </w:r>
            <w:r w:rsidRPr="00E979C6">
              <w:rPr>
                <w:sz w:val="16"/>
                <w:szCs w:val="16"/>
              </w:rPr>
              <w:br/>
              <w:t>семей</w:t>
            </w:r>
            <w:r w:rsidR="00A00785" w:rsidRPr="00E979C6">
              <w:rPr>
                <w:sz w:val="16"/>
                <w:szCs w:val="16"/>
              </w:rPr>
              <w:br/>
            </w:r>
            <w:r w:rsidRPr="00E979C6">
              <w:rPr>
                <w:sz w:val="16"/>
                <w:szCs w:val="16"/>
              </w:rPr>
              <w:t>в питомнике испытания потомств</w:t>
            </w:r>
            <w:r w:rsidRPr="00E979C6">
              <w:rPr>
                <w:sz w:val="16"/>
                <w:szCs w:val="16"/>
              </w:rPr>
              <w:br/>
              <w:t>2-го года, г/м</w:t>
            </w:r>
            <w:r w:rsidRPr="00E979C6">
              <w:rPr>
                <w:sz w:val="16"/>
                <w:szCs w:val="16"/>
                <w:vertAlign w:val="superscript"/>
              </w:rPr>
              <w:t>2</w:t>
            </w:r>
          </w:p>
        </w:tc>
      </w:tr>
      <w:tr w:rsidR="007859D9" w:rsidRPr="00E979C6" w:rsidTr="00E451F6">
        <w:tc>
          <w:tcPr>
            <w:tcW w:w="1799" w:type="pct"/>
          </w:tcPr>
          <w:p w:rsidR="007859D9" w:rsidRPr="00E979C6" w:rsidRDefault="007859D9" w:rsidP="007859D9">
            <w:pPr>
              <w:spacing w:line="234" w:lineRule="auto"/>
              <w:jc w:val="center"/>
              <w:rPr>
                <w:sz w:val="16"/>
                <w:szCs w:val="16"/>
              </w:rPr>
            </w:pPr>
            <w:r>
              <w:rPr>
                <w:sz w:val="16"/>
                <w:szCs w:val="16"/>
              </w:rPr>
              <w:t>1</w:t>
            </w:r>
          </w:p>
        </w:tc>
        <w:tc>
          <w:tcPr>
            <w:tcW w:w="1093" w:type="pct"/>
          </w:tcPr>
          <w:p w:rsidR="007859D9" w:rsidRPr="00E979C6" w:rsidRDefault="007859D9" w:rsidP="007859D9">
            <w:pPr>
              <w:spacing w:line="234" w:lineRule="auto"/>
              <w:jc w:val="center"/>
              <w:rPr>
                <w:sz w:val="16"/>
                <w:szCs w:val="16"/>
              </w:rPr>
            </w:pPr>
            <w:r>
              <w:rPr>
                <w:sz w:val="16"/>
                <w:szCs w:val="16"/>
              </w:rPr>
              <w:t>2</w:t>
            </w:r>
          </w:p>
        </w:tc>
        <w:tc>
          <w:tcPr>
            <w:tcW w:w="1093" w:type="pct"/>
          </w:tcPr>
          <w:p w:rsidR="007859D9" w:rsidRDefault="007859D9" w:rsidP="007859D9">
            <w:pPr>
              <w:spacing w:line="234" w:lineRule="auto"/>
              <w:jc w:val="center"/>
              <w:rPr>
                <w:sz w:val="16"/>
                <w:szCs w:val="16"/>
              </w:rPr>
            </w:pPr>
            <w:r>
              <w:rPr>
                <w:sz w:val="16"/>
                <w:szCs w:val="16"/>
              </w:rPr>
              <w:t>3</w:t>
            </w:r>
          </w:p>
        </w:tc>
        <w:tc>
          <w:tcPr>
            <w:tcW w:w="1014" w:type="pct"/>
          </w:tcPr>
          <w:p w:rsidR="007859D9" w:rsidRDefault="007859D9" w:rsidP="007859D9">
            <w:pPr>
              <w:spacing w:line="234" w:lineRule="auto"/>
              <w:jc w:val="center"/>
              <w:rPr>
                <w:sz w:val="16"/>
                <w:szCs w:val="16"/>
              </w:rPr>
            </w:pPr>
            <w:r>
              <w:rPr>
                <w:sz w:val="16"/>
                <w:szCs w:val="16"/>
              </w:rPr>
              <w:t>4</w:t>
            </w:r>
          </w:p>
        </w:tc>
      </w:tr>
      <w:tr w:rsidR="00296000" w:rsidRPr="00E979C6" w:rsidTr="00E451F6">
        <w:tc>
          <w:tcPr>
            <w:tcW w:w="1799" w:type="pct"/>
          </w:tcPr>
          <w:p w:rsidR="00296000" w:rsidRPr="00E979C6" w:rsidRDefault="00296000" w:rsidP="00F23A5D">
            <w:pPr>
              <w:spacing w:line="234" w:lineRule="auto"/>
              <w:jc w:val="both"/>
              <w:rPr>
                <w:sz w:val="16"/>
                <w:szCs w:val="16"/>
              </w:rPr>
            </w:pPr>
            <w:r w:rsidRPr="00E979C6">
              <w:rPr>
                <w:sz w:val="16"/>
                <w:szCs w:val="16"/>
              </w:rPr>
              <w:t>Озимая пшеница</w:t>
            </w:r>
          </w:p>
        </w:tc>
        <w:tc>
          <w:tcPr>
            <w:tcW w:w="1093" w:type="pct"/>
          </w:tcPr>
          <w:p w:rsidR="00296000" w:rsidRPr="00E979C6" w:rsidRDefault="00296000" w:rsidP="00F23A5D">
            <w:pPr>
              <w:spacing w:line="234" w:lineRule="auto"/>
              <w:jc w:val="center"/>
              <w:rPr>
                <w:sz w:val="16"/>
                <w:szCs w:val="16"/>
              </w:rPr>
            </w:pPr>
            <w:r w:rsidRPr="00E979C6">
              <w:rPr>
                <w:sz w:val="16"/>
                <w:szCs w:val="16"/>
              </w:rPr>
              <w:t>1,5</w:t>
            </w:r>
            <w:r w:rsidR="003D23FD">
              <w:rPr>
                <w:sz w:val="16"/>
                <w:szCs w:val="16"/>
              </w:rPr>
              <w:t>−</w:t>
            </w:r>
            <w:r w:rsidRPr="00E979C6">
              <w:rPr>
                <w:sz w:val="16"/>
                <w:szCs w:val="16"/>
              </w:rPr>
              <w:t>2,0</w:t>
            </w:r>
          </w:p>
        </w:tc>
        <w:tc>
          <w:tcPr>
            <w:tcW w:w="1093" w:type="pct"/>
          </w:tcPr>
          <w:p w:rsidR="00296000" w:rsidRPr="00E979C6" w:rsidRDefault="003D23FD" w:rsidP="00F23A5D">
            <w:pPr>
              <w:spacing w:line="234" w:lineRule="auto"/>
              <w:jc w:val="center"/>
              <w:rPr>
                <w:sz w:val="16"/>
                <w:szCs w:val="16"/>
              </w:rPr>
            </w:pPr>
            <w:r>
              <w:rPr>
                <w:sz w:val="16"/>
                <w:szCs w:val="16"/>
              </w:rPr>
              <w:t>90−</w:t>
            </w:r>
            <w:r w:rsidR="00296000" w:rsidRPr="00E979C6">
              <w:rPr>
                <w:sz w:val="16"/>
                <w:szCs w:val="16"/>
              </w:rPr>
              <w:t>140</w:t>
            </w:r>
          </w:p>
        </w:tc>
        <w:tc>
          <w:tcPr>
            <w:tcW w:w="1014" w:type="pct"/>
          </w:tcPr>
          <w:p w:rsidR="00296000" w:rsidRPr="00E979C6" w:rsidRDefault="003D23FD" w:rsidP="00F23A5D">
            <w:pPr>
              <w:spacing w:line="234" w:lineRule="auto"/>
              <w:jc w:val="center"/>
              <w:rPr>
                <w:sz w:val="16"/>
                <w:szCs w:val="16"/>
              </w:rPr>
            </w:pPr>
            <w:r>
              <w:rPr>
                <w:sz w:val="16"/>
                <w:szCs w:val="16"/>
              </w:rPr>
              <w:t>420−</w:t>
            </w:r>
            <w:r w:rsidR="00296000" w:rsidRPr="00E979C6">
              <w:rPr>
                <w:sz w:val="16"/>
                <w:szCs w:val="16"/>
              </w:rPr>
              <w:t>500</w:t>
            </w:r>
          </w:p>
        </w:tc>
      </w:tr>
      <w:tr w:rsidR="00296000" w:rsidRPr="00E979C6" w:rsidTr="00E451F6">
        <w:tc>
          <w:tcPr>
            <w:tcW w:w="1799" w:type="pct"/>
          </w:tcPr>
          <w:p w:rsidR="00296000" w:rsidRPr="00E979C6" w:rsidRDefault="00296000" w:rsidP="00F23A5D">
            <w:pPr>
              <w:spacing w:line="234" w:lineRule="auto"/>
              <w:jc w:val="both"/>
              <w:rPr>
                <w:sz w:val="16"/>
                <w:szCs w:val="16"/>
              </w:rPr>
            </w:pPr>
            <w:r w:rsidRPr="00E979C6">
              <w:rPr>
                <w:sz w:val="16"/>
                <w:szCs w:val="16"/>
              </w:rPr>
              <w:t>Яровая пшеница</w:t>
            </w:r>
          </w:p>
        </w:tc>
        <w:tc>
          <w:tcPr>
            <w:tcW w:w="1093" w:type="pct"/>
          </w:tcPr>
          <w:p w:rsidR="00296000" w:rsidRPr="00E979C6" w:rsidRDefault="003D23FD" w:rsidP="00F23A5D">
            <w:pPr>
              <w:spacing w:line="234" w:lineRule="auto"/>
              <w:jc w:val="center"/>
              <w:rPr>
                <w:sz w:val="16"/>
                <w:szCs w:val="16"/>
              </w:rPr>
            </w:pPr>
            <w:r>
              <w:rPr>
                <w:sz w:val="16"/>
                <w:szCs w:val="16"/>
              </w:rPr>
              <w:t>1,4−</w:t>
            </w:r>
            <w:r w:rsidR="00296000" w:rsidRPr="00E979C6">
              <w:rPr>
                <w:sz w:val="16"/>
                <w:szCs w:val="16"/>
              </w:rPr>
              <w:t>1,8</w:t>
            </w:r>
          </w:p>
        </w:tc>
        <w:tc>
          <w:tcPr>
            <w:tcW w:w="1093" w:type="pct"/>
          </w:tcPr>
          <w:p w:rsidR="00296000" w:rsidRPr="00E979C6" w:rsidRDefault="003D23FD" w:rsidP="00F23A5D">
            <w:pPr>
              <w:spacing w:line="234" w:lineRule="auto"/>
              <w:jc w:val="center"/>
              <w:rPr>
                <w:sz w:val="16"/>
                <w:szCs w:val="16"/>
              </w:rPr>
            </w:pPr>
            <w:r>
              <w:rPr>
                <w:sz w:val="16"/>
                <w:szCs w:val="16"/>
              </w:rPr>
              <w:t>90−</w:t>
            </w:r>
            <w:r w:rsidR="00296000" w:rsidRPr="00E979C6">
              <w:rPr>
                <w:sz w:val="16"/>
                <w:szCs w:val="16"/>
              </w:rPr>
              <w:t>120</w:t>
            </w:r>
          </w:p>
        </w:tc>
        <w:tc>
          <w:tcPr>
            <w:tcW w:w="1014" w:type="pct"/>
          </w:tcPr>
          <w:p w:rsidR="00296000" w:rsidRPr="00E979C6" w:rsidRDefault="003D23FD" w:rsidP="00F23A5D">
            <w:pPr>
              <w:spacing w:line="234" w:lineRule="auto"/>
              <w:jc w:val="center"/>
              <w:rPr>
                <w:sz w:val="16"/>
                <w:szCs w:val="16"/>
              </w:rPr>
            </w:pPr>
            <w:r>
              <w:rPr>
                <w:sz w:val="16"/>
                <w:szCs w:val="16"/>
              </w:rPr>
              <w:t>350−</w:t>
            </w:r>
            <w:r w:rsidR="00296000" w:rsidRPr="00E979C6">
              <w:rPr>
                <w:sz w:val="16"/>
                <w:szCs w:val="16"/>
              </w:rPr>
              <w:t>490</w:t>
            </w:r>
          </w:p>
        </w:tc>
      </w:tr>
      <w:tr w:rsidR="00296000" w:rsidRPr="00E979C6" w:rsidTr="00E451F6">
        <w:tc>
          <w:tcPr>
            <w:tcW w:w="1799" w:type="pct"/>
          </w:tcPr>
          <w:p w:rsidR="00296000" w:rsidRPr="00E979C6" w:rsidRDefault="00296000" w:rsidP="00F23A5D">
            <w:pPr>
              <w:spacing w:line="234" w:lineRule="auto"/>
              <w:jc w:val="both"/>
              <w:rPr>
                <w:sz w:val="16"/>
                <w:szCs w:val="16"/>
                <w:lang w:val="en-US"/>
              </w:rPr>
            </w:pPr>
            <w:r w:rsidRPr="00E979C6">
              <w:rPr>
                <w:sz w:val="16"/>
                <w:szCs w:val="16"/>
              </w:rPr>
              <w:t>Озимая рожь диплоидная</w:t>
            </w:r>
          </w:p>
        </w:tc>
        <w:tc>
          <w:tcPr>
            <w:tcW w:w="1093" w:type="pct"/>
          </w:tcPr>
          <w:p w:rsidR="00296000" w:rsidRPr="00E979C6" w:rsidRDefault="003D23FD" w:rsidP="00F23A5D">
            <w:pPr>
              <w:spacing w:line="234" w:lineRule="auto"/>
              <w:jc w:val="center"/>
              <w:rPr>
                <w:sz w:val="16"/>
                <w:szCs w:val="16"/>
              </w:rPr>
            </w:pPr>
            <w:r>
              <w:rPr>
                <w:sz w:val="16"/>
                <w:szCs w:val="16"/>
              </w:rPr>
              <w:t>1,6−</w:t>
            </w:r>
            <w:r w:rsidR="00296000" w:rsidRPr="00E979C6">
              <w:rPr>
                <w:sz w:val="16"/>
                <w:szCs w:val="16"/>
              </w:rPr>
              <w:t>2,2</w:t>
            </w:r>
          </w:p>
        </w:tc>
        <w:tc>
          <w:tcPr>
            <w:tcW w:w="1093" w:type="pct"/>
          </w:tcPr>
          <w:p w:rsidR="00296000" w:rsidRPr="00E979C6" w:rsidRDefault="003D23FD" w:rsidP="00F23A5D">
            <w:pPr>
              <w:spacing w:line="234" w:lineRule="auto"/>
              <w:jc w:val="center"/>
              <w:rPr>
                <w:sz w:val="16"/>
                <w:szCs w:val="16"/>
              </w:rPr>
            </w:pPr>
            <w:r>
              <w:rPr>
                <w:sz w:val="16"/>
                <w:szCs w:val="16"/>
              </w:rPr>
              <w:t>80−</w:t>
            </w:r>
            <w:r w:rsidR="00296000" w:rsidRPr="00E979C6">
              <w:rPr>
                <w:sz w:val="16"/>
                <w:szCs w:val="16"/>
              </w:rPr>
              <w:t>120</w:t>
            </w:r>
          </w:p>
        </w:tc>
        <w:tc>
          <w:tcPr>
            <w:tcW w:w="1014" w:type="pct"/>
          </w:tcPr>
          <w:p w:rsidR="00296000" w:rsidRPr="00E979C6" w:rsidRDefault="003D23FD" w:rsidP="00F23A5D">
            <w:pPr>
              <w:spacing w:line="234" w:lineRule="auto"/>
              <w:jc w:val="center"/>
              <w:rPr>
                <w:sz w:val="16"/>
                <w:szCs w:val="16"/>
              </w:rPr>
            </w:pPr>
            <w:r>
              <w:rPr>
                <w:sz w:val="16"/>
                <w:szCs w:val="16"/>
              </w:rPr>
              <w:t>380−</w:t>
            </w:r>
            <w:r w:rsidR="00296000" w:rsidRPr="00E979C6">
              <w:rPr>
                <w:sz w:val="16"/>
                <w:szCs w:val="16"/>
              </w:rPr>
              <w:t>480</w:t>
            </w:r>
          </w:p>
        </w:tc>
      </w:tr>
      <w:tr w:rsidR="00296000" w:rsidRPr="00E979C6" w:rsidTr="00E451F6">
        <w:tc>
          <w:tcPr>
            <w:tcW w:w="1799" w:type="pct"/>
          </w:tcPr>
          <w:p w:rsidR="00296000" w:rsidRPr="00E979C6" w:rsidRDefault="00296000" w:rsidP="00F23A5D">
            <w:pPr>
              <w:spacing w:line="234" w:lineRule="auto"/>
              <w:jc w:val="both"/>
              <w:rPr>
                <w:sz w:val="16"/>
                <w:szCs w:val="16"/>
              </w:rPr>
            </w:pPr>
            <w:r w:rsidRPr="00E979C6">
              <w:rPr>
                <w:sz w:val="16"/>
                <w:szCs w:val="16"/>
              </w:rPr>
              <w:t>Озимая рожь тетраплоидная</w:t>
            </w:r>
          </w:p>
        </w:tc>
        <w:tc>
          <w:tcPr>
            <w:tcW w:w="1093" w:type="pct"/>
          </w:tcPr>
          <w:p w:rsidR="00296000" w:rsidRPr="00E979C6" w:rsidRDefault="003D23FD" w:rsidP="00F23A5D">
            <w:pPr>
              <w:spacing w:line="234" w:lineRule="auto"/>
              <w:jc w:val="center"/>
              <w:rPr>
                <w:sz w:val="16"/>
                <w:szCs w:val="16"/>
              </w:rPr>
            </w:pPr>
            <w:r>
              <w:rPr>
                <w:sz w:val="16"/>
                <w:szCs w:val="16"/>
              </w:rPr>
              <w:t>1,8−</w:t>
            </w:r>
            <w:r w:rsidR="00296000" w:rsidRPr="00E979C6">
              <w:rPr>
                <w:sz w:val="16"/>
                <w:szCs w:val="16"/>
              </w:rPr>
              <w:t>2,4</w:t>
            </w:r>
          </w:p>
        </w:tc>
        <w:tc>
          <w:tcPr>
            <w:tcW w:w="1093" w:type="pct"/>
          </w:tcPr>
          <w:p w:rsidR="00296000" w:rsidRPr="00E979C6" w:rsidRDefault="003D23FD" w:rsidP="00F23A5D">
            <w:pPr>
              <w:spacing w:line="234" w:lineRule="auto"/>
              <w:jc w:val="center"/>
              <w:rPr>
                <w:sz w:val="16"/>
                <w:szCs w:val="16"/>
              </w:rPr>
            </w:pPr>
            <w:r>
              <w:rPr>
                <w:sz w:val="16"/>
                <w:szCs w:val="16"/>
              </w:rPr>
              <w:t>100−</w:t>
            </w:r>
            <w:r w:rsidR="00296000" w:rsidRPr="00E979C6">
              <w:rPr>
                <w:sz w:val="16"/>
                <w:szCs w:val="16"/>
              </w:rPr>
              <w:t>130</w:t>
            </w:r>
          </w:p>
        </w:tc>
        <w:tc>
          <w:tcPr>
            <w:tcW w:w="1014" w:type="pct"/>
          </w:tcPr>
          <w:p w:rsidR="00296000" w:rsidRPr="00E979C6" w:rsidRDefault="003D23FD" w:rsidP="00F23A5D">
            <w:pPr>
              <w:spacing w:line="234" w:lineRule="auto"/>
              <w:jc w:val="center"/>
              <w:rPr>
                <w:sz w:val="16"/>
                <w:szCs w:val="16"/>
              </w:rPr>
            </w:pPr>
            <w:r>
              <w:rPr>
                <w:sz w:val="16"/>
                <w:szCs w:val="16"/>
              </w:rPr>
              <w:t>400−</w:t>
            </w:r>
            <w:r w:rsidR="00296000" w:rsidRPr="00E979C6">
              <w:rPr>
                <w:sz w:val="16"/>
                <w:szCs w:val="16"/>
              </w:rPr>
              <w:t>500</w:t>
            </w:r>
          </w:p>
        </w:tc>
      </w:tr>
      <w:tr w:rsidR="00296000" w:rsidRPr="00E979C6" w:rsidTr="0017034F">
        <w:tc>
          <w:tcPr>
            <w:tcW w:w="1799" w:type="pct"/>
            <w:tcBorders>
              <w:bottom w:val="single" w:sz="4" w:space="0" w:color="000000" w:themeColor="text1"/>
            </w:tcBorders>
          </w:tcPr>
          <w:p w:rsidR="00296000" w:rsidRPr="00E979C6" w:rsidRDefault="00296000" w:rsidP="00F23A5D">
            <w:pPr>
              <w:spacing w:line="234" w:lineRule="auto"/>
              <w:rPr>
                <w:sz w:val="16"/>
                <w:szCs w:val="16"/>
              </w:rPr>
            </w:pPr>
            <w:r w:rsidRPr="00E979C6">
              <w:rPr>
                <w:sz w:val="16"/>
                <w:szCs w:val="16"/>
              </w:rPr>
              <w:t>Яровой ячмень</w:t>
            </w:r>
          </w:p>
        </w:tc>
        <w:tc>
          <w:tcPr>
            <w:tcW w:w="1093" w:type="pct"/>
            <w:tcBorders>
              <w:bottom w:val="single" w:sz="4" w:space="0" w:color="000000" w:themeColor="text1"/>
            </w:tcBorders>
          </w:tcPr>
          <w:p w:rsidR="00296000" w:rsidRPr="00E979C6" w:rsidRDefault="003D23FD" w:rsidP="00F23A5D">
            <w:pPr>
              <w:spacing w:line="234" w:lineRule="auto"/>
              <w:jc w:val="center"/>
              <w:rPr>
                <w:sz w:val="16"/>
                <w:szCs w:val="16"/>
              </w:rPr>
            </w:pPr>
            <w:r>
              <w:rPr>
                <w:sz w:val="16"/>
                <w:szCs w:val="16"/>
              </w:rPr>
              <w:t>1,2−</w:t>
            </w:r>
            <w:r w:rsidR="00296000" w:rsidRPr="00E979C6">
              <w:rPr>
                <w:sz w:val="16"/>
                <w:szCs w:val="16"/>
              </w:rPr>
              <w:t>2,0</w:t>
            </w:r>
            <w:bookmarkStart w:id="0" w:name="_GoBack"/>
            <w:bookmarkEnd w:id="0"/>
          </w:p>
        </w:tc>
        <w:tc>
          <w:tcPr>
            <w:tcW w:w="1093" w:type="pct"/>
            <w:tcBorders>
              <w:bottom w:val="single" w:sz="4" w:space="0" w:color="000000" w:themeColor="text1"/>
            </w:tcBorders>
          </w:tcPr>
          <w:p w:rsidR="00296000" w:rsidRPr="00E979C6" w:rsidRDefault="003D23FD" w:rsidP="00F23A5D">
            <w:pPr>
              <w:spacing w:line="234" w:lineRule="auto"/>
              <w:jc w:val="center"/>
              <w:rPr>
                <w:sz w:val="16"/>
                <w:szCs w:val="16"/>
              </w:rPr>
            </w:pPr>
            <w:r>
              <w:rPr>
                <w:sz w:val="16"/>
                <w:szCs w:val="16"/>
              </w:rPr>
              <w:t>80−</w:t>
            </w:r>
            <w:r w:rsidR="00296000" w:rsidRPr="00E979C6">
              <w:rPr>
                <w:sz w:val="16"/>
                <w:szCs w:val="16"/>
              </w:rPr>
              <w:t>130</w:t>
            </w:r>
          </w:p>
        </w:tc>
        <w:tc>
          <w:tcPr>
            <w:tcW w:w="1014" w:type="pct"/>
            <w:tcBorders>
              <w:bottom w:val="single" w:sz="4" w:space="0" w:color="000000" w:themeColor="text1"/>
            </w:tcBorders>
          </w:tcPr>
          <w:p w:rsidR="00296000" w:rsidRPr="00E979C6" w:rsidRDefault="003D23FD" w:rsidP="00F23A5D">
            <w:pPr>
              <w:spacing w:line="234" w:lineRule="auto"/>
              <w:jc w:val="center"/>
              <w:rPr>
                <w:sz w:val="16"/>
                <w:szCs w:val="16"/>
              </w:rPr>
            </w:pPr>
            <w:r>
              <w:rPr>
                <w:sz w:val="16"/>
                <w:szCs w:val="16"/>
              </w:rPr>
              <w:t>420−</w:t>
            </w:r>
            <w:r w:rsidR="00296000" w:rsidRPr="00E979C6">
              <w:rPr>
                <w:sz w:val="16"/>
                <w:szCs w:val="16"/>
              </w:rPr>
              <w:t>540</w:t>
            </w:r>
          </w:p>
        </w:tc>
      </w:tr>
      <w:tr w:rsidR="00296000" w:rsidRPr="00E979C6" w:rsidTr="0017034F">
        <w:tc>
          <w:tcPr>
            <w:tcW w:w="1799" w:type="pct"/>
            <w:tcBorders>
              <w:bottom w:val="single" w:sz="4" w:space="0" w:color="auto"/>
            </w:tcBorders>
          </w:tcPr>
          <w:p w:rsidR="00296000" w:rsidRPr="00E979C6" w:rsidRDefault="00296000" w:rsidP="00F23A5D">
            <w:pPr>
              <w:spacing w:line="234" w:lineRule="auto"/>
              <w:rPr>
                <w:sz w:val="16"/>
                <w:szCs w:val="16"/>
              </w:rPr>
            </w:pPr>
            <w:r w:rsidRPr="00E979C6">
              <w:rPr>
                <w:sz w:val="16"/>
                <w:szCs w:val="16"/>
              </w:rPr>
              <w:t>Озимый ячмень</w:t>
            </w:r>
          </w:p>
        </w:tc>
        <w:tc>
          <w:tcPr>
            <w:tcW w:w="1093" w:type="pct"/>
            <w:tcBorders>
              <w:bottom w:val="single" w:sz="4" w:space="0" w:color="auto"/>
            </w:tcBorders>
          </w:tcPr>
          <w:p w:rsidR="00296000" w:rsidRPr="00E979C6" w:rsidRDefault="003D23FD" w:rsidP="00F23A5D">
            <w:pPr>
              <w:spacing w:line="234" w:lineRule="auto"/>
              <w:jc w:val="center"/>
              <w:rPr>
                <w:sz w:val="16"/>
                <w:szCs w:val="16"/>
              </w:rPr>
            </w:pPr>
            <w:r>
              <w:rPr>
                <w:sz w:val="16"/>
                <w:szCs w:val="16"/>
              </w:rPr>
              <w:t>1,3−</w:t>
            </w:r>
            <w:r w:rsidR="00296000" w:rsidRPr="00E979C6">
              <w:rPr>
                <w:sz w:val="16"/>
                <w:szCs w:val="16"/>
              </w:rPr>
              <w:t>2,2</w:t>
            </w:r>
          </w:p>
        </w:tc>
        <w:tc>
          <w:tcPr>
            <w:tcW w:w="1093" w:type="pct"/>
            <w:tcBorders>
              <w:bottom w:val="single" w:sz="4" w:space="0" w:color="auto"/>
            </w:tcBorders>
          </w:tcPr>
          <w:p w:rsidR="00296000" w:rsidRPr="00E979C6" w:rsidRDefault="003D23FD" w:rsidP="00F23A5D">
            <w:pPr>
              <w:spacing w:line="234" w:lineRule="auto"/>
              <w:jc w:val="center"/>
              <w:rPr>
                <w:sz w:val="16"/>
                <w:szCs w:val="16"/>
              </w:rPr>
            </w:pPr>
            <w:r>
              <w:rPr>
                <w:sz w:val="16"/>
                <w:szCs w:val="16"/>
              </w:rPr>
              <w:t>90−</w:t>
            </w:r>
            <w:r w:rsidR="00296000" w:rsidRPr="00E979C6">
              <w:rPr>
                <w:sz w:val="16"/>
                <w:szCs w:val="16"/>
              </w:rPr>
              <w:t>140</w:t>
            </w:r>
          </w:p>
        </w:tc>
        <w:tc>
          <w:tcPr>
            <w:tcW w:w="1014" w:type="pct"/>
            <w:tcBorders>
              <w:bottom w:val="single" w:sz="4" w:space="0" w:color="auto"/>
            </w:tcBorders>
          </w:tcPr>
          <w:p w:rsidR="00296000" w:rsidRPr="00E979C6" w:rsidRDefault="003D23FD" w:rsidP="00F23A5D">
            <w:pPr>
              <w:spacing w:line="234" w:lineRule="auto"/>
              <w:jc w:val="center"/>
              <w:rPr>
                <w:sz w:val="16"/>
                <w:szCs w:val="16"/>
              </w:rPr>
            </w:pPr>
            <w:r>
              <w:rPr>
                <w:sz w:val="16"/>
                <w:szCs w:val="16"/>
              </w:rPr>
              <w:t>440−</w:t>
            </w:r>
            <w:r w:rsidR="00296000" w:rsidRPr="00E979C6">
              <w:rPr>
                <w:sz w:val="16"/>
                <w:szCs w:val="16"/>
              </w:rPr>
              <w:t>540</w:t>
            </w:r>
          </w:p>
        </w:tc>
      </w:tr>
    </w:tbl>
    <w:p w:rsidR="00E451F6" w:rsidRDefault="00E451F6" w:rsidP="00E451F6">
      <w:pPr>
        <w:jc w:val="right"/>
        <w:rPr>
          <w:sz w:val="16"/>
          <w:szCs w:val="16"/>
        </w:rPr>
      </w:pPr>
      <w:r>
        <w:br w:type="page"/>
      </w:r>
      <w:r>
        <w:rPr>
          <w:spacing w:val="20"/>
          <w:sz w:val="16"/>
          <w:szCs w:val="16"/>
        </w:rPr>
        <w:lastRenderedPageBreak/>
        <w:t>Оконча</w:t>
      </w:r>
      <w:r w:rsidRPr="00887EB8">
        <w:rPr>
          <w:spacing w:val="20"/>
          <w:sz w:val="16"/>
          <w:szCs w:val="16"/>
        </w:rPr>
        <w:t>ние табл</w:t>
      </w:r>
      <w:r>
        <w:rPr>
          <w:sz w:val="16"/>
          <w:szCs w:val="16"/>
        </w:rPr>
        <w:t>.</w:t>
      </w:r>
      <w:r w:rsidRPr="00E979C6">
        <w:rPr>
          <w:sz w:val="16"/>
          <w:szCs w:val="16"/>
        </w:rPr>
        <w:t xml:space="preserve"> </w:t>
      </w:r>
      <w:r>
        <w:rPr>
          <w:sz w:val="16"/>
          <w:szCs w:val="16"/>
        </w:rPr>
        <w:t>10.3</w:t>
      </w:r>
    </w:p>
    <w:p w:rsidR="00E451F6" w:rsidRDefault="00E451F6" w:rsidP="00E451F6">
      <w:pPr>
        <w:jc w:val="right"/>
        <w:rPr>
          <w:sz w:val="16"/>
          <w:szCs w:val="16"/>
        </w:rPr>
      </w:pPr>
    </w:p>
    <w:tbl>
      <w:tblPr>
        <w:tblStyle w:val="aa"/>
        <w:tblW w:w="4841" w:type="pct"/>
        <w:tblInd w:w="108" w:type="dxa"/>
        <w:tblLook w:val="0000"/>
      </w:tblPr>
      <w:tblGrid>
        <w:gridCol w:w="2208"/>
        <w:gridCol w:w="1342"/>
        <w:gridCol w:w="1342"/>
        <w:gridCol w:w="1246"/>
      </w:tblGrid>
      <w:tr w:rsidR="007859D9" w:rsidRPr="00E979C6" w:rsidTr="00E451F6">
        <w:tc>
          <w:tcPr>
            <w:tcW w:w="1799" w:type="pct"/>
          </w:tcPr>
          <w:p w:rsidR="007859D9" w:rsidRPr="00E979C6" w:rsidRDefault="007859D9" w:rsidP="00916682">
            <w:pPr>
              <w:spacing w:line="247" w:lineRule="auto"/>
              <w:jc w:val="center"/>
              <w:rPr>
                <w:sz w:val="16"/>
                <w:szCs w:val="16"/>
              </w:rPr>
            </w:pPr>
            <w:r>
              <w:rPr>
                <w:sz w:val="16"/>
                <w:szCs w:val="16"/>
              </w:rPr>
              <w:t>1</w:t>
            </w:r>
          </w:p>
        </w:tc>
        <w:tc>
          <w:tcPr>
            <w:tcW w:w="1093" w:type="pct"/>
          </w:tcPr>
          <w:p w:rsidR="007859D9" w:rsidRDefault="007859D9" w:rsidP="00916682">
            <w:pPr>
              <w:spacing w:line="247" w:lineRule="auto"/>
              <w:jc w:val="center"/>
              <w:rPr>
                <w:sz w:val="16"/>
                <w:szCs w:val="16"/>
              </w:rPr>
            </w:pPr>
            <w:r>
              <w:rPr>
                <w:sz w:val="16"/>
                <w:szCs w:val="16"/>
              </w:rPr>
              <w:t>2</w:t>
            </w:r>
          </w:p>
        </w:tc>
        <w:tc>
          <w:tcPr>
            <w:tcW w:w="1093" w:type="pct"/>
          </w:tcPr>
          <w:p w:rsidR="007859D9" w:rsidRDefault="007859D9" w:rsidP="00916682">
            <w:pPr>
              <w:spacing w:line="247" w:lineRule="auto"/>
              <w:jc w:val="center"/>
              <w:rPr>
                <w:sz w:val="16"/>
                <w:szCs w:val="16"/>
              </w:rPr>
            </w:pPr>
            <w:r>
              <w:rPr>
                <w:sz w:val="16"/>
                <w:szCs w:val="16"/>
              </w:rPr>
              <w:t>3</w:t>
            </w:r>
          </w:p>
        </w:tc>
        <w:tc>
          <w:tcPr>
            <w:tcW w:w="1015" w:type="pct"/>
          </w:tcPr>
          <w:p w:rsidR="007859D9" w:rsidRDefault="007859D9" w:rsidP="00916682">
            <w:pPr>
              <w:spacing w:line="247" w:lineRule="auto"/>
              <w:jc w:val="center"/>
              <w:rPr>
                <w:sz w:val="16"/>
                <w:szCs w:val="16"/>
              </w:rPr>
            </w:pPr>
            <w:r>
              <w:rPr>
                <w:sz w:val="16"/>
                <w:szCs w:val="16"/>
              </w:rPr>
              <w:t>4</w:t>
            </w:r>
          </w:p>
        </w:tc>
      </w:tr>
      <w:tr w:rsidR="00296000" w:rsidRPr="00E979C6" w:rsidTr="00E451F6">
        <w:tc>
          <w:tcPr>
            <w:tcW w:w="1799" w:type="pct"/>
          </w:tcPr>
          <w:p w:rsidR="00296000" w:rsidRPr="00E979C6" w:rsidRDefault="00296000" w:rsidP="00916682">
            <w:pPr>
              <w:spacing w:line="247" w:lineRule="auto"/>
              <w:jc w:val="both"/>
              <w:rPr>
                <w:sz w:val="16"/>
                <w:szCs w:val="16"/>
              </w:rPr>
            </w:pPr>
            <w:r w:rsidRPr="00E979C6">
              <w:rPr>
                <w:sz w:val="16"/>
                <w:szCs w:val="16"/>
              </w:rPr>
              <w:t>Яровая тритикале</w:t>
            </w:r>
          </w:p>
        </w:tc>
        <w:tc>
          <w:tcPr>
            <w:tcW w:w="1093" w:type="pct"/>
          </w:tcPr>
          <w:p w:rsidR="00296000" w:rsidRPr="00E979C6" w:rsidRDefault="003D23FD" w:rsidP="00916682">
            <w:pPr>
              <w:spacing w:line="247" w:lineRule="auto"/>
              <w:jc w:val="center"/>
              <w:rPr>
                <w:sz w:val="16"/>
                <w:szCs w:val="16"/>
              </w:rPr>
            </w:pPr>
            <w:r>
              <w:rPr>
                <w:sz w:val="16"/>
                <w:szCs w:val="16"/>
              </w:rPr>
              <w:t>1,8−</w:t>
            </w:r>
            <w:r w:rsidR="00296000" w:rsidRPr="00E979C6">
              <w:rPr>
                <w:sz w:val="16"/>
                <w:szCs w:val="16"/>
              </w:rPr>
              <w:t>2,5</w:t>
            </w:r>
          </w:p>
        </w:tc>
        <w:tc>
          <w:tcPr>
            <w:tcW w:w="1093" w:type="pct"/>
          </w:tcPr>
          <w:p w:rsidR="00296000" w:rsidRPr="00E979C6" w:rsidRDefault="003D23FD" w:rsidP="00916682">
            <w:pPr>
              <w:spacing w:line="247" w:lineRule="auto"/>
              <w:jc w:val="center"/>
              <w:rPr>
                <w:sz w:val="16"/>
                <w:szCs w:val="16"/>
              </w:rPr>
            </w:pPr>
            <w:r>
              <w:rPr>
                <w:sz w:val="16"/>
                <w:szCs w:val="16"/>
              </w:rPr>
              <w:t>90−</w:t>
            </w:r>
            <w:r w:rsidR="00296000" w:rsidRPr="00E979C6">
              <w:rPr>
                <w:sz w:val="16"/>
                <w:szCs w:val="16"/>
              </w:rPr>
              <w:t>170</w:t>
            </w:r>
          </w:p>
        </w:tc>
        <w:tc>
          <w:tcPr>
            <w:tcW w:w="1015" w:type="pct"/>
          </w:tcPr>
          <w:p w:rsidR="00296000" w:rsidRPr="00E979C6" w:rsidRDefault="003D23FD" w:rsidP="00916682">
            <w:pPr>
              <w:spacing w:line="247" w:lineRule="auto"/>
              <w:jc w:val="center"/>
              <w:rPr>
                <w:sz w:val="16"/>
                <w:szCs w:val="16"/>
              </w:rPr>
            </w:pPr>
            <w:r>
              <w:rPr>
                <w:sz w:val="16"/>
                <w:szCs w:val="16"/>
              </w:rPr>
              <w:t>390−</w:t>
            </w:r>
            <w:r w:rsidR="00296000" w:rsidRPr="00E979C6">
              <w:rPr>
                <w:sz w:val="16"/>
                <w:szCs w:val="16"/>
              </w:rPr>
              <w:t>450</w:t>
            </w:r>
          </w:p>
        </w:tc>
      </w:tr>
      <w:tr w:rsidR="00296000" w:rsidRPr="00E979C6" w:rsidTr="00E451F6">
        <w:trPr>
          <w:trHeight w:val="214"/>
        </w:trPr>
        <w:tc>
          <w:tcPr>
            <w:tcW w:w="1799" w:type="pct"/>
          </w:tcPr>
          <w:p w:rsidR="00296000" w:rsidRPr="00E979C6" w:rsidRDefault="00296000" w:rsidP="00916682">
            <w:pPr>
              <w:spacing w:line="247" w:lineRule="auto"/>
              <w:jc w:val="both"/>
              <w:rPr>
                <w:sz w:val="16"/>
                <w:szCs w:val="16"/>
              </w:rPr>
            </w:pPr>
            <w:r w:rsidRPr="00E979C6">
              <w:rPr>
                <w:sz w:val="16"/>
                <w:szCs w:val="16"/>
              </w:rPr>
              <w:t>Озимая тритикале</w:t>
            </w:r>
          </w:p>
        </w:tc>
        <w:tc>
          <w:tcPr>
            <w:tcW w:w="1093" w:type="pct"/>
          </w:tcPr>
          <w:p w:rsidR="00296000" w:rsidRPr="00E979C6" w:rsidRDefault="003D23FD" w:rsidP="00916682">
            <w:pPr>
              <w:spacing w:line="247" w:lineRule="auto"/>
              <w:jc w:val="center"/>
              <w:rPr>
                <w:sz w:val="16"/>
                <w:szCs w:val="16"/>
              </w:rPr>
            </w:pPr>
            <w:r>
              <w:rPr>
                <w:sz w:val="16"/>
                <w:szCs w:val="16"/>
              </w:rPr>
              <w:t>2,0−</w:t>
            </w:r>
            <w:r w:rsidR="00296000" w:rsidRPr="00E979C6">
              <w:rPr>
                <w:sz w:val="16"/>
                <w:szCs w:val="16"/>
              </w:rPr>
              <w:t>2,6</w:t>
            </w:r>
          </w:p>
        </w:tc>
        <w:tc>
          <w:tcPr>
            <w:tcW w:w="1093" w:type="pct"/>
          </w:tcPr>
          <w:p w:rsidR="00296000" w:rsidRPr="00E979C6" w:rsidRDefault="003D23FD" w:rsidP="00916682">
            <w:pPr>
              <w:spacing w:line="247" w:lineRule="auto"/>
              <w:jc w:val="center"/>
              <w:rPr>
                <w:sz w:val="16"/>
                <w:szCs w:val="16"/>
              </w:rPr>
            </w:pPr>
            <w:r>
              <w:rPr>
                <w:sz w:val="16"/>
                <w:szCs w:val="16"/>
              </w:rPr>
              <w:t>100−</w:t>
            </w:r>
            <w:r w:rsidR="00296000" w:rsidRPr="00E979C6">
              <w:rPr>
                <w:sz w:val="16"/>
                <w:szCs w:val="16"/>
              </w:rPr>
              <w:t>140</w:t>
            </w:r>
          </w:p>
        </w:tc>
        <w:tc>
          <w:tcPr>
            <w:tcW w:w="1015" w:type="pct"/>
          </w:tcPr>
          <w:p w:rsidR="00296000" w:rsidRPr="00E979C6" w:rsidRDefault="003D23FD" w:rsidP="00916682">
            <w:pPr>
              <w:spacing w:line="247" w:lineRule="auto"/>
              <w:jc w:val="center"/>
              <w:rPr>
                <w:sz w:val="16"/>
                <w:szCs w:val="16"/>
              </w:rPr>
            </w:pPr>
            <w:r>
              <w:rPr>
                <w:sz w:val="16"/>
                <w:szCs w:val="16"/>
              </w:rPr>
              <w:t>320−</w:t>
            </w:r>
            <w:r w:rsidR="00296000" w:rsidRPr="00E979C6">
              <w:rPr>
                <w:sz w:val="16"/>
                <w:szCs w:val="16"/>
              </w:rPr>
              <w:t>400</w:t>
            </w:r>
          </w:p>
        </w:tc>
      </w:tr>
      <w:tr w:rsidR="00296000" w:rsidRPr="00E979C6" w:rsidTr="00E451F6">
        <w:tc>
          <w:tcPr>
            <w:tcW w:w="1799" w:type="pct"/>
          </w:tcPr>
          <w:p w:rsidR="00296000" w:rsidRPr="00E979C6" w:rsidRDefault="00296000" w:rsidP="00916682">
            <w:pPr>
              <w:spacing w:line="247" w:lineRule="auto"/>
              <w:jc w:val="both"/>
              <w:rPr>
                <w:sz w:val="16"/>
                <w:szCs w:val="16"/>
              </w:rPr>
            </w:pPr>
            <w:r w:rsidRPr="00E979C6">
              <w:rPr>
                <w:sz w:val="16"/>
                <w:szCs w:val="16"/>
              </w:rPr>
              <w:t>Овес</w:t>
            </w:r>
          </w:p>
        </w:tc>
        <w:tc>
          <w:tcPr>
            <w:tcW w:w="1093" w:type="pct"/>
          </w:tcPr>
          <w:p w:rsidR="00296000" w:rsidRPr="00E979C6" w:rsidRDefault="003D23FD" w:rsidP="00916682">
            <w:pPr>
              <w:spacing w:line="247" w:lineRule="auto"/>
              <w:jc w:val="center"/>
              <w:rPr>
                <w:sz w:val="16"/>
                <w:szCs w:val="16"/>
              </w:rPr>
            </w:pPr>
            <w:r>
              <w:rPr>
                <w:sz w:val="16"/>
                <w:szCs w:val="16"/>
              </w:rPr>
              <w:t>1,0−</w:t>
            </w:r>
            <w:r w:rsidR="00296000" w:rsidRPr="00E979C6">
              <w:rPr>
                <w:sz w:val="16"/>
                <w:szCs w:val="16"/>
              </w:rPr>
              <w:t>2,5</w:t>
            </w:r>
          </w:p>
        </w:tc>
        <w:tc>
          <w:tcPr>
            <w:tcW w:w="1093" w:type="pct"/>
          </w:tcPr>
          <w:p w:rsidR="00296000" w:rsidRPr="00E979C6" w:rsidRDefault="003D23FD" w:rsidP="00916682">
            <w:pPr>
              <w:spacing w:line="247" w:lineRule="auto"/>
              <w:jc w:val="center"/>
              <w:rPr>
                <w:sz w:val="16"/>
                <w:szCs w:val="16"/>
              </w:rPr>
            </w:pPr>
            <w:r>
              <w:rPr>
                <w:sz w:val="16"/>
                <w:szCs w:val="16"/>
              </w:rPr>
              <w:t>80−</w:t>
            </w:r>
            <w:r w:rsidR="00296000" w:rsidRPr="00E979C6">
              <w:rPr>
                <w:sz w:val="16"/>
                <w:szCs w:val="16"/>
              </w:rPr>
              <w:t>120</w:t>
            </w:r>
          </w:p>
        </w:tc>
        <w:tc>
          <w:tcPr>
            <w:tcW w:w="1015" w:type="pct"/>
          </w:tcPr>
          <w:p w:rsidR="00296000" w:rsidRPr="00E979C6" w:rsidRDefault="003D23FD" w:rsidP="00916682">
            <w:pPr>
              <w:spacing w:line="247" w:lineRule="auto"/>
              <w:jc w:val="center"/>
              <w:rPr>
                <w:sz w:val="16"/>
                <w:szCs w:val="16"/>
              </w:rPr>
            </w:pPr>
            <w:r>
              <w:rPr>
                <w:sz w:val="16"/>
                <w:szCs w:val="16"/>
              </w:rPr>
              <w:t>330−</w:t>
            </w:r>
            <w:r w:rsidR="00296000" w:rsidRPr="00E979C6">
              <w:rPr>
                <w:sz w:val="16"/>
                <w:szCs w:val="16"/>
              </w:rPr>
              <w:t>430</w:t>
            </w:r>
          </w:p>
        </w:tc>
      </w:tr>
      <w:tr w:rsidR="00296000" w:rsidRPr="00E979C6" w:rsidTr="00E451F6">
        <w:tc>
          <w:tcPr>
            <w:tcW w:w="1799" w:type="pct"/>
          </w:tcPr>
          <w:p w:rsidR="00296000" w:rsidRPr="00E979C6" w:rsidRDefault="00296000" w:rsidP="00916682">
            <w:pPr>
              <w:spacing w:line="247" w:lineRule="auto"/>
              <w:jc w:val="both"/>
              <w:rPr>
                <w:sz w:val="16"/>
                <w:szCs w:val="16"/>
                <w:lang w:val="en-US"/>
              </w:rPr>
            </w:pPr>
            <w:r w:rsidRPr="00E979C6">
              <w:rPr>
                <w:sz w:val="16"/>
                <w:szCs w:val="16"/>
              </w:rPr>
              <w:t>Гречиха</w:t>
            </w:r>
            <w:r w:rsidRPr="00E979C6">
              <w:rPr>
                <w:sz w:val="16"/>
                <w:szCs w:val="16"/>
                <w:lang w:val="en-US"/>
              </w:rPr>
              <w:t xml:space="preserve"> </w:t>
            </w:r>
            <w:r w:rsidRPr="00E979C6">
              <w:rPr>
                <w:sz w:val="16"/>
                <w:szCs w:val="16"/>
              </w:rPr>
              <w:t>диплоидная</w:t>
            </w:r>
          </w:p>
        </w:tc>
        <w:tc>
          <w:tcPr>
            <w:tcW w:w="1093" w:type="pct"/>
          </w:tcPr>
          <w:p w:rsidR="00296000" w:rsidRPr="00E979C6" w:rsidRDefault="003D23FD" w:rsidP="00916682">
            <w:pPr>
              <w:spacing w:line="247" w:lineRule="auto"/>
              <w:jc w:val="center"/>
              <w:rPr>
                <w:sz w:val="16"/>
                <w:szCs w:val="16"/>
              </w:rPr>
            </w:pPr>
            <w:r>
              <w:rPr>
                <w:sz w:val="16"/>
                <w:szCs w:val="16"/>
              </w:rPr>
              <w:t>0,8−</w:t>
            </w:r>
            <w:r w:rsidR="00296000" w:rsidRPr="00E979C6">
              <w:rPr>
                <w:sz w:val="16"/>
                <w:szCs w:val="16"/>
              </w:rPr>
              <w:t>2,0</w:t>
            </w:r>
          </w:p>
        </w:tc>
        <w:tc>
          <w:tcPr>
            <w:tcW w:w="1093" w:type="pct"/>
          </w:tcPr>
          <w:p w:rsidR="00296000" w:rsidRPr="00E979C6" w:rsidRDefault="003D23FD" w:rsidP="00916682">
            <w:pPr>
              <w:spacing w:line="247" w:lineRule="auto"/>
              <w:jc w:val="center"/>
              <w:rPr>
                <w:sz w:val="16"/>
                <w:szCs w:val="16"/>
              </w:rPr>
            </w:pPr>
            <w:r>
              <w:rPr>
                <w:sz w:val="16"/>
                <w:szCs w:val="16"/>
              </w:rPr>
              <w:t>70−</w:t>
            </w:r>
            <w:r w:rsidR="00296000" w:rsidRPr="00E979C6">
              <w:rPr>
                <w:sz w:val="16"/>
                <w:szCs w:val="16"/>
              </w:rPr>
              <w:t>100</w:t>
            </w:r>
          </w:p>
        </w:tc>
        <w:tc>
          <w:tcPr>
            <w:tcW w:w="1015" w:type="pct"/>
          </w:tcPr>
          <w:p w:rsidR="00296000" w:rsidRPr="00E979C6" w:rsidRDefault="003D23FD" w:rsidP="00916682">
            <w:pPr>
              <w:spacing w:line="247" w:lineRule="auto"/>
              <w:jc w:val="center"/>
              <w:rPr>
                <w:sz w:val="16"/>
                <w:szCs w:val="16"/>
              </w:rPr>
            </w:pPr>
            <w:r>
              <w:rPr>
                <w:sz w:val="16"/>
                <w:szCs w:val="16"/>
              </w:rPr>
              <w:t>150−</w:t>
            </w:r>
            <w:r w:rsidR="00296000" w:rsidRPr="00E979C6">
              <w:rPr>
                <w:sz w:val="16"/>
                <w:szCs w:val="16"/>
              </w:rPr>
              <w:t>270</w:t>
            </w:r>
          </w:p>
        </w:tc>
      </w:tr>
      <w:tr w:rsidR="00296000" w:rsidRPr="00E979C6" w:rsidTr="00E451F6">
        <w:tc>
          <w:tcPr>
            <w:tcW w:w="1799" w:type="pct"/>
          </w:tcPr>
          <w:p w:rsidR="00296000" w:rsidRPr="00E979C6" w:rsidRDefault="00296000" w:rsidP="00916682">
            <w:pPr>
              <w:spacing w:line="247" w:lineRule="auto"/>
              <w:jc w:val="both"/>
              <w:rPr>
                <w:sz w:val="16"/>
                <w:szCs w:val="16"/>
              </w:rPr>
            </w:pPr>
            <w:r w:rsidRPr="00E979C6">
              <w:rPr>
                <w:sz w:val="16"/>
                <w:szCs w:val="16"/>
              </w:rPr>
              <w:t>Гречиха</w:t>
            </w:r>
            <w:r w:rsidRPr="00E979C6">
              <w:rPr>
                <w:sz w:val="16"/>
                <w:szCs w:val="16"/>
                <w:lang w:val="en-US"/>
              </w:rPr>
              <w:t xml:space="preserve"> </w:t>
            </w:r>
            <w:r w:rsidRPr="00E979C6">
              <w:rPr>
                <w:sz w:val="16"/>
                <w:szCs w:val="16"/>
              </w:rPr>
              <w:t>тетраплоидная</w:t>
            </w:r>
          </w:p>
        </w:tc>
        <w:tc>
          <w:tcPr>
            <w:tcW w:w="1093" w:type="pct"/>
          </w:tcPr>
          <w:p w:rsidR="00296000" w:rsidRPr="00E979C6" w:rsidRDefault="003D23FD" w:rsidP="00916682">
            <w:pPr>
              <w:spacing w:line="247" w:lineRule="auto"/>
              <w:jc w:val="center"/>
              <w:rPr>
                <w:sz w:val="16"/>
                <w:szCs w:val="16"/>
              </w:rPr>
            </w:pPr>
            <w:r>
              <w:rPr>
                <w:sz w:val="16"/>
                <w:szCs w:val="16"/>
              </w:rPr>
              <w:t>1,0−</w:t>
            </w:r>
            <w:r w:rsidR="00296000" w:rsidRPr="00E979C6">
              <w:rPr>
                <w:sz w:val="16"/>
                <w:szCs w:val="16"/>
              </w:rPr>
              <w:t>2,5</w:t>
            </w:r>
          </w:p>
        </w:tc>
        <w:tc>
          <w:tcPr>
            <w:tcW w:w="1093" w:type="pct"/>
          </w:tcPr>
          <w:p w:rsidR="00296000" w:rsidRPr="00E979C6" w:rsidRDefault="003D23FD" w:rsidP="00916682">
            <w:pPr>
              <w:spacing w:line="247" w:lineRule="auto"/>
              <w:jc w:val="center"/>
              <w:rPr>
                <w:sz w:val="16"/>
                <w:szCs w:val="16"/>
              </w:rPr>
            </w:pPr>
            <w:r>
              <w:rPr>
                <w:sz w:val="16"/>
                <w:szCs w:val="16"/>
              </w:rPr>
              <w:t>90−</w:t>
            </w:r>
            <w:r w:rsidR="00296000" w:rsidRPr="00E979C6">
              <w:rPr>
                <w:sz w:val="16"/>
                <w:szCs w:val="16"/>
              </w:rPr>
              <w:t>110</w:t>
            </w:r>
          </w:p>
        </w:tc>
        <w:tc>
          <w:tcPr>
            <w:tcW w:w="1015" w:type="pct"/>
          </w:tcPr>
          <w:p w:rsidR="00296000" w:rsidRPr="00E979C6" w:rsidRDefault="003D23FD" w:rsidP="00916682">
            <w:pPr>
              <w:spacing w:line="247" w:lineRule="auto"/>
              <w:jc w:val="center"/>
              <w:rPr>
                <w:sz w:val="16"/>
                <w:szCs w:val="16"/>
              </w:rPr>
            </w:pPr>
            <w:r>
              <w:rPr>
                <w:sz w:val="16"/>
                <w:szCs w:val="16"/>
              </w:rPr>
              <w:t>170−</w:t>
            </w:r>
            <w:r w:rsidR="00296000" w:rsidRPr="00E979C6">
              <w:rPr>
                <w:sz w:val="16"/>
                <w:szCs w:val="16"/>
              </w:rPr>
              <w:t>280</w:t>
            </w:r>
          </w:p>
        </w:tc>
      </w:tr>
      <w:tr w:rsidR="00296000" w:rsidRPr="00E979C6" w:rsidTr="00E451F6">
        <w:tc>
          <w:tcPr>
            <w:tcW w:w="1799" w:type="pct"/>
          </w:tcPr>
          <w:p w:rsidR="00296000" w:rsidRPr="00E979C6" w:rsidRDefault="00296000" w:rsidP="00916682">
            <w:pPr>
              <w:spacing w:line="247" w:lineRule="auto"/>
              <w:jc w:val="both"/>
              <w:rPr>
                <w:sz w:val="16"/>
                <w:szCs w:val="16"/>
              </w:rPr>
            </w:pPr>
            <w:r w:rsidRPr="00E979C6">
              <w:rPr>
                <w:sz w:val="16"/>
                <w:szCs w:val="16"/>
              </w:rPr>
              <w:t>Горох</w:t>
            </w:r>
            <w:r w:rsidR="00362A2C">
              <w:rPr>
                <w:sz w:val="16"/>
                <w:szCs w:val="16"/>
              </w:rPr>
              <w:t xml:space="preserve"> посевной</w:t>
            </w:r>
          </w:p>
        </w:tc>
        <w:tc>
          <w:tcPr>
            <w:tcW w:w="1093" w:type="pct"/>
          </w:tcPr>
          <w:p w:rsidR="00296000" w:rsidRPr="00E979C6" w:rsidRDefault="003D23FD" w:rsidP="00916682">
            <w:pPr>
              <w:spacing w:line="247" w:lineRule="auto"/>
              <w:jc w:val="center"/>
              <w:rPr>
                <w:sz w:val="16"/>
                <w:szCs w:val="16"/>
              </w:rPr>
            </w:pPr>
            <w:r>
              <w:rPr>
                <w:sz w:val="16"/>
                <w:szCs w:val="16"/>
              </w:rPr>
              <w:t>2,5−</w:t>
            </w:r>
            <w:r w:rsidR="00296000" w:rsidRPr="00E979C6">
              <w:rPr>
                <w:sz w:val="16"/>
                <w:szCs w:val="16"/>
              </w:rPr>
              <w:t>3,0</w:t>
            </w:r>
          </w:p>
        </w:tc>
        <w:tc>
          <w:tcPr>
            <w:tcW w:w="1093" w:type="pct"/>
          </w:tcPr>
          <w:p w:rsidR="00296000" w:rsidRPr="00E979C6" w:rsidRDefault="003D23FD" w:rsidP="00916682">
            <w:pPr>
              <w:spacing w:line="247" w:lineRule="auto"/>
              <w:jc w:val="center"/>
              <w:rPr>
                <w:sz w:val="16"/>
                <w:szCs w:val="16"/>
              </w:rPr>
            </w:pPr>
            <w:r>
              <w:rPr>
                <w:sz w:val="16"/>
                <w:szCs w:val="16"/>
              </w:rPr>
              <w:t>90−</w:t>
            </w:r>
            <w:r w:rsidR="00296000" w:rsidRPr="00E979C6">
              <w:rPr>
                <w:sz w:val="16"/>
                <w:szCs w:val="16"/>
              </w:rPr>
              <w:t>150</w:t>
            </w:r>
          </w:p>
        </w:tc>
        <w:tc>
          <w:tcPr>
            <w:tcW w:w="1015" w:type="pct"/>
          </w:tcPr>
          <w:p w:rsidR="00296000" w:rsidRPr="00E979C6" w:rsidRDefault="003D23FD" w:rsidP="00916682">
            <w:pPr>
              <w:spacing w:line="247" w:lineRule="auto"/>
              <w:jc w:val="center"/>
              <w:rPr>
                <w:sz w:val="16"/>
                <w:szCs w:val="16"/>
              </w:rPr>
            </w:pPr>
            <w:r>
              <w:rPr>
                <w:sz w:val="16"/>
                <w:szCs w:val="16"/>
              </w:rPr>
              <w:t>250−</w:t>
            </w:r>
            <w:r w:rsidR="00296000" w:rsidRPr="00E979C6">
              <w:rPr>
                <w:sz w:val="16"/>
                <w:szCs w:val="16"/>
              </w:rPr>
              <w:t>490</w:t>
            </w:r>
          </w:p>
        </w:tc>
      </w:tr>
      <w:tr w:rsidR="00F97757" w:rsidRPr="00E979C6" w:rsidTr="00E451F6">
        <w:tc>
          <w:tcPr>
            <w:tcW w:w="1799" w:type="pct"/>
          </w:tcPr>
          <w:p w:rsidR="00F97757" w:rsidRPr="00E979C6" w:rsidRDefault="00F97757" w:rsidP="00916682">
            <w:pPr>
              <w:spacing w:line="247" w:lineRule="auto"/>
              <w:jc w:val="both"/>
              <w:rPr>
                <w:sz w:val="16"/>
                <w:szCs w:val="16"/>
              </w:rPr>
            </w:pPr>
            <w:r w:rsidRPr="00E979C6">
              <w:rPr>
                <w:sz w:val="16"/>
                <w:szCs w:val="16"/>
              </w:rPr>
              <w:t>Горох</w:t>
            </w:r>
            <w:r>
              <w:rPr>
                <w:sz w:val="16"/>
                <w:szCs w:val="16"/>
              </w:rPr>
              <w:t xml:space="preserve"> полевой</w:t>
            </w:r>
          </w:p>
        </w:tc>
        <w:tc>
          <w:tcPr>
            <w:tcW w:w="1093" w:type="pct"/>
          </w:tcPr>
          <w:p w:rsidR="00F97757" w:rsidRPr="00E979C6" w:rsidRDefault="00F97757" w:rsidP="00916682">
            <w:pPr>
              <w:spacing w:line="247" w:lineRule="auto"/>
              <w:jc w:val="center"/>
              <w:rPr>
                <w:sz w:val="16"/>
                <w:szCs w:val="16"/>
              </w:rPr>
            </w:pPr>
            <w:r>
              <w:rPr>
                <w:sz w:val="16"/>
                <w:szCs w:val="16"/>
              </w:rPr>
              <w:t>2,5−</w:t>
            </w:r>
            <w:r w:rsidRPr="00E979C6">
              <w:rPr>
                <w:sz w:val="16"/>
                <w:szCs w:val="16"/>
              </w:rPr>
              <w:t>3,0</w:t>
            </w:r>
          </w:p>
        </w:tc>
        <w:tc>
          <w:tcPr>
            <w:tcW w:w="1093" w:type="pct"/>
          </w:tcPr>
          <w:p w:rsidR="00F97757" w:rsidRPr="00E979C6" w:rsidRDefault="00F97757" w:rsidP="00916682">
            <w:pPr>
              <w:spacing w:line="247" w:lineRule="auto"/>
              <w:jc w:val="center"/>
              <w:rPr>
                <w:sz w:val="16"/>
                <w:szCs w:val="16"/>
              </w:rPr>
            </w:pPr>
            <w:r>
              <w:rPr>
                <w:sz w:val="16"/>
                <w:szCs w:val="16"/>
              </w:rPr>
              <w:t>90−</w:t>
            </w:r>
            <w:r w:rsidRPr="00E979C6">
              <w:rPr>
                <w:sz w:val="16"/>
                <w:szCs w:val="16"/>
              </w:rPr>
              <w:t>150</w:t>
            </w:r>
          </w:p>
        </w:tc>
        <w:tc>
          <w:tcPr>
            <w:tcW w:w="1015" w:type="pct"/>
          </w:tcPr>
          <w:p w:rsidR="00F97757" w:rsidRPr="00E979C6" w:rsidRDefault="00F97757" w:rsidP="00916682">
            <w:pPr>
              <w:spacing w:line="247" w:lineRule="auto"/>
              <w:jc w:val="center"/>
              <w:rPr>
                <w:sz w:val="16"/>
                <w:szCs w:val="16"/>
              </w:rPr>
            </w:pPr>
            <w:r>
              <w:rPr>
                <w:sz w:val="16"/>
                <w:szCs w:val="16"/>
              </w:rPr>
              <w:t>250−</w:t>
            </w:r>
            <w:r w:rsidRPr="00E979C6">
              <w:rPr>
                <w:sz w:val="16"/>
                <w:szCs w:val="16"/>
              </w:rPr>
              <w:t>490</w:t>
            </w:r>
          </w:p>
        </w:tc>
      </w:tr>
      <w:tr w:rsidR="00F97757" w:rsidRPr="00E979C6" w:rsidTr="00E451F6">
        <w:tc>
          <w:tcPr>
            <w:tcW w:w="1799" w:type="pct"/>
          </w:tcPr>
          <w:p w:rsidR="00F97757" w:rsidRPr="00E979C6" w:rsidRDefault="00F97757" w:rsidP="00916682">
            <w:pPr>
              <w:spacing w:line="247" w:lineRule="auto"/>
              <w:jc w:val="both"/>
              <w:rPr>
                <w:sz w:val="16"/>
                <w:szCs w:val="16"/>
              </w:rPr>
            </w:pPr>
            <w:r w:rsidRPr="00E979C6">
              <w:rPr>
                <w:sz w:val="16"/>
                <w:szCs w:val="16"/>
              </w:rPr>
              <w:t>Люпин желтый</w:t>
            </w:r>
          </w:p>
        </w:tc>
        <w:tc>
          <w:tcPr>
            <w:tcW w:w="1093" w:type="pct"/>
          </w:tcPr>
          <w:p w:rsidR="00F97757" w:rsidRPr="00E979C6" w:rsidRDefault="00F97757" w:rsidP="00916682">
            <w:pPr>
              <w:spacing w:line="247" w:lineRule="auto"/>
              <w:jc w:val="center"/>
              <w:rPr>
                <w:sz w:val="16"/>
                <w:szCs w:val="16"/>
              </w:rPr>
            </w:pPr>
            <w:r>
              <w:rPr>
                <w:sz w:val="16"/>
                <w:szCs w:val="16"/>
              </w:rPr>
              <w:t>3,0−</w:t>
            </w:r>
            <w:r w:rsidRPr="00E979C6">
              <w:rPr>
                <w:sz w:val="16"/>
                <w:szCs w:val="16"/>
              </w:rPr>
              <w:t>4,5</w:t>
            </w:r>
          </w:p>
        </w:tc>
        <w:tc>
          <w:tcPr>
            <w:tcW w:w="1093" w:type="pct"/>
          </w:tcPr>
          <w:p w:rsidR="00F97757" w:rsidRPr="00E979C6" w:rsidRDefault="00F97757" w:rsidP="00916682">
            <w:pPr>
              <w:spacing w:line="247" w:lineRule="auto"/>
              <w:jc w:val="center"/>
              <w:rPr>
                <w:sz w:val="16"/>
                <w:szCs w:val="16"/>
              </w:rPr>
            </w:pPr>
            <w:r>
              <w:rPr>
                <w:sz w:val="16"/>
                <w:szCs w:val="16"/>
              </w:rPr>
              <w:t>85−</w:t>
            </w:r>
            <w:r w:rsidRPr="00E979C6">
              <w:rPr>
                <w:sz w:val="16"/>
                <w:szCs w:val="16"/>
              </w:rPr>
              <w:t>155</w:t>
            </w:r>
          </w:p>
        </w:tc>
        <w:tc>
          <w:tcPr>
            <w:tcW w:w="1015" w:type="pct"/>
          </w:tcPr>
          <w:p w:rsidR="00F97757" w:rsidRPr="00E979C6" w:rsidRDefault="00F97757" w:rsidP="00916682">
            <w:pPr>
              <w:spacing w:line="247" w:lineRule="auto"/>
              <w:jc w:val="center"/>
              <w:rPr>
                <w:sz w:val="16"/>
                <w:szCs w:val="16"/>
              </w:rPr>
            </w:pPr>
            <w:r w:rsidRPr="00E979C6">
              <w:rPr>
                <w:sz w:val="16"/>
                <w:szCs w:val="16"/>
              </w:rPr>
              <w:t>2</w:t>
            </w:r>
            <w:r>
              <w:rPr>
                <w:sz w:val="16"/>
                <w:szCs w:val="16"/>
              </w:rPr>
              <w:t>80−</w:t>
            </w:r>
            <w:r w:rsidRPr="00E979C6">
              <w:rPr>
                <w:sz w:val="16"/>
                <w:szCs w:val="16"/>
              </w:rPr>
              <w:t>420</w:t>
            </w:r>
          </w:p>
        </w:tc>
      </w:tr>
      <w:tr w:rsidR="00F97757" w:rsidRPr="00E979C6" w:rsidTr="00E451F6">
        <w:tc>
          <w:tcPr>
            <w:tcW w:w="1799" w:type="pct"/>
          </w:tcPr>
          <w:p w:rsidR="00F97757" w:rsidRPr="00E979C6" w:rsidRDefault="00F97757" w:rsidP="00916682">
            <w:pPr>
              <w:spacing w:line="247" w:lineRule="auto"/>
              <w:jc w:val="both"/>
              <w:rPr>
                <w:sz w:val="16"/>
                <w:szCs w:val="16"/>
              </w:rPr>
            </w:pPr>
            <w:r w:rsidRPr="00E979C6">
              <w:rPr>
                <w:sz w:val="16"/>
                <w:szCs w:val="16"/>
              </w:rPr>
              <w:t>Люпин узколистный</w:t>
            </w:r>
          </w:p>
        </w:tc>
        <w:tc>
          <w:tcPr>
            <w:tcW w:w="1093" w:type="pct"/>
          </w:tcPr>
          <w:p w:rsidR="00F97757" w:rsidRPr="00E979C6" w:rsidRDefault="00F97757" w:rsidP="00916682">
            <w:pPr>
              <w:spacing w:line="247" w:lineRule="auto"/>
              <w:jc w:val="center"/>
              <w:rPr>
                <w:sz w:val="16"/>
                <w:szCs w:val="16"/>
              </w:rPr>
            </w:pPr>
            <w:r>
              <w:rPr>
                <w:sz w:val="16"/>
                <w:szCs w:val="16"/>
              </w:rPr>
              <w:t>3,0−</w:t>
            </w:r>
            <w:r w:rsidRPr="00E979C6">
              <w:rPr>
                <w:sz w:val="16"/>
                <w:szCs w:val="16"/>
              </w:rPr>
              <w:t>5,0</w:t>
            </w:r>
          </w:p>
        </w:tc>
        <w:tc>
          <w:tcPr>
            <w:tcW w:w="1093" w:type="pct"/>
          </w:tcPr>
          <w:p w:rsidR="00F97757" w:rsidRPr="00E979C6" w:rsidRDefault="00F97757" w:rsidP="00916682">
            <w:pPr>
              <w:spacing w:line="247" w:lineRule="auto"/>
              <w:jc w:val="center"/>
              <w:rPr>
                <w:sz w:val="16"/>
                <w:szCs w:val="16"/>
              </w:rPr>
            </w:pPr>
            <w:r>
              <w:rPr>
                <w:sz w:val="16"/>
                <w:szCs w:val="16"/>
              </w:rPr>
              <w:t>90−</w:t>
            </w:r>
            <w:r w:rsidRPr="00E979C6">
              <w:rPr>
                <w:sz w:val="16"/>
                <w:szCs w:val="16"/>
              </w:rPr>
              <w:t>150</w:t>
            </w:r>
          </w:p>
        </w:tc>
        <w:tc>
          <w:tcPr>
            <w:tcW w:w="1015" w:type="pct"/>
          </w:tcPr>
          <w:p w:rsidR="00F97757" w:rsidRPr="00E979C6" w:rsidRDefault="00F97757" w:rsidP="00916682">
            <w:pPr>
              <w:spacing w:line="247" w:lineRule="auto"/>
              <w:jc w:val="center"/>
              <w:rPr>
                <w:sz w:val="16"/>
                <w:szCs w:val="16"/>
              </w:rPr>
            </w:pPr>
            <w:r>
              <w:rPr>
                <w:sz w:val="16"/>
                <w:szCs w:val="16"/>
              </w:rPr>
              <w:t>320−</w:t>
            </w:r>
            <w:r w:rsidRPr="00E979C6">
              <w:rPr>
                <w:sz w:val="16"/>
                <w:szCs w:val="16"/>
              </w:rPr>
              <w:t>430</w:t>
            </w:r>
          </w:p>
        </w:tc>
      </w:tr>
      <w:tr w:rsidR="00F97757" w:rsidRPr="00E979C6" w:rsidTr="00E451F6">
        <w:tc>
          <w:tcPr>
            <w:tcW w:w="1799" w:type="pct"/>
          </w:tcPr>
          <w:p w:rsidR="00F97757" w:rsidRPr="00E979C6" w:rsidRDefault="00F97757" w:rsidP="00916682">
            <w:pPr>
              <w:spacing w:line="247" w:lineRule="auto"/>
              <w:jc w:val="both"/>
              <w:rPr>
                <w:sz w:val="16"/>
                <w:szCs w:val="16"/>
              </w:rPr>
            </w:pPr>
            <w:r w:rsidRPr="00E979C6">
              <w:rPr>
                <w:sz w:val="16"/>
                <w:szCs w:val="16"/>
              </w:rPr>
              <w:t xml:space="preserve">Картофель </w:t>
            </w:r>
          </w:p>
        </w:tc>
        <w:tc>
          <w:tcPr>
            <w:tcW w:w="1093" w:type="pct"/>
          </w:tcPr>
          <w:p w:rsidR="00F97757" w:rsidRPr="00E979C6" w:rsidRDefault="00F97757" w:rsidP="00916682">
            <w:pPr>
              <w:spacing w:line="247" w:lineRule="auto"/>
              <w:jc w:val="center"/>
              <w:rPr>
                <w:sz w:val="16"/>
                <w:szCs w:val="16"/>
              </w:rPr>
            </w:pPr>
            <w:r>
              <w:rPr>
                <w:sz w:val="16"/>
                <w:szCs w:val="16"/>
              </w:rPr>
              <w:t>500−</w:t>
            </w:r>
            <w:r w:rsidRPr="00E979C6">
              <w:rPr>
                <w:sz w:val="16"/>
                <w:szCs w:val="16"/>
              </w:rPr>
              <w:t>600</w:t>
            </w:r>
          </w:p>
        </w:tc>
        <w:tc>
          <w:tcPr>
            <w:tcW w:w="1093" w:type="pct"/>
          </w:tcPr>
          <w:p w:rsidR="00F97757" w:rsidRPr="00E979C6" w:rsidRDefault="00F97757" w:rsidP="00916682">
            <w:pPr>
              <w:spacing w:line="247" w:lineRule="auto"/>
              <w:jc w:val="center"/>
              <w:rPr>
                <w:sz w:val="16"/>
                <w:szCs w:val="16"/>
              </w:rPr>
            </w:pPr>
            <w:r>
              <w:rPr>
                <w:sz w:val="16"/>
                <w:szCs w:val="16"/>
              </w:rPr>
              <w:t>3200−</w:t>
            </w:r>
            <w:r w:rsidRPr="00E979C6">
              <w:rPr>
                <w:sz w:val="16"/>
                <w:szCs w:val="16"/>
              </w:rPr>
              <w:t>3400</w:t>
            </w:r>
          </w:p>
        </w:tc>
        <w:tc>
          <w:tcPr>
            <w:tcW w:w="1015" w:type="pct"/>
          </w:tcPr>
          <w:p w:rsidR="00F97757" w:rsidRPr="00E979C6" w:rsidRDefault="00F97757" w:rsidP="00916682">
            <w:pPr>
              <w:spacing w:line="247" w:lineRule="auto"/>
              <w:jc w:val="center"/>
              <w:rPr>
                <w:sz w:val="16"/>
                <w:szCs w:val="16"/>
              </w:rPr>
            </w:pPr>
            <w:r>
              <w:rPr>
                <w:sz w:val="16"/>
                <w:szCs w:val="16"/>
              </w:rPr>
              <w:t>16000−</w:t>
            </w:r>
            <w:r w:rsidRPr="00E979C6">
              <w:rPr>
                <w:sz w:val="16"/>
                <w:szCs w:val="16"/>
              </w:rPr>
              <w:t>17000</w:t>
            </w:r>
          </w:p>
        </w:tc>
      </w:tr>
    </w:tbl>
    <w:p w:rsidR="00296000" w:rsidRPr="00C6797B" w:rsidRDefault="00296000" w:rsidP="00916682">
      <w:pPr>
        <w:spacing w:line="247" w:lineRule="auto"/>
        <w:ind w:firstLine="567"/>
        <w:jc w:val="both"/>
        <w:rPr>
          <w:sz w:val="18"/>
          <w:szCs w:val="20"/>
        </w:rPr>
      </w:pPr>
    </w:p>
    <w:p w:rsidR="00296000" w:rsidRPr="00E979C6" w:rsidRDefault="00296000" w:rsidP="00916682">
      <w:pPr>
        <w:spacing w:line="247" w:lineRule="auto"/>
        <w:ind w:firstLine="284"/>
        <w:jc w:val="both"/>
        <w:rPr>
          <w:sz w:val="20"/>
          <w:szCs w:val="20"/>
        </w:rPr>
      </w:pPr>
      <w:r w:rsidRPr="003D23FD">
        <w:rPr>
          <w:b/>
          <w:sz w:val="20"/>
          <w:szCs w:val="20"/>
        </w:rPr>
        <w:t>Пример</w:t>
      </w:r>
      <w:r w:rsidR="00F511A0">
        <w:rPr>
          <w:b/>
          <w:sz w:val="20"/>
          <w:szCs w:val="20"/>
        </w:rPr>
        <w:t xml:space="preserve"> 1</w:t>
      </w:r>
      <w:r w:rsidRPr="007859D9">
        <w:rPr>
          <w:b/>
          <w:caps/>
          <w:sz w:val="20"/>
          <w:szCs w:val="20"/>
        </w:rPr>
        <w:t>.</w:t>
      </w:r>
      <w:r w:rsidRPr="00E979C6">
        <w:rPr>
          <w:sz w:val="20"/>
          <w:szCs w:val="20"/>
        </w:rPr>
        <w:t xml:space="preserve"> Рассчита</w:t>
      </w:r>
      <w:r w:rsidR="008925D8" w:rsidRPr="00E979C6">
        <w:rPr>
          <w:sz w:val="20"/>
          <w:szCs w:val="20"/>
        </w:rPr>
        <w:t>йте</w:t>
      </w:r>
      <w:r w:rsidRPr="00E979C6">
        <w:rPr>
          <w:sz w:val="20"/>
          <w:szCs w:val="20"/>
        </w:rPr>
        <w:t>, сколько потребуется отобрать родоначал</w:t>
      </w:r>
      <w:r w:rsidRPr="00E979C6">
        <w:rPr>
          <w:sz w:val="20"/>
          <w:szCs w:val="20"/>
        </w:rPr>
        <w:t>ь</w:t>
      </w:r>
      <w:r w:rsidRPr="00E979C6">
        <w:rPr>
          <w:sz w:val="20"/>
          <w:szCs w:val="20"/>
        </w:rPr>
        <w:t>ных растений для производства 235 т элиты ярового ячменя по полной схеме оригинального и элитного семеноводства при использовании индивидуального отбора.</w:t>
      </w:r>
    </w:p>
    <w:p w:rsidR="00060A75" w:rsidRPr="00B039A7" w:rsidRDefault="00060A75" w:rsidP="00916682">
      <w:pPr>
        <w:spacing w:line="247" w:lineRule="auto"/>
        <w:ind w:firstLine="284"/>
        <w:jc w:val="both"/>
        <w:rPr>
          <w:b/>
          <w:sz w:val="20"/>
          <w:szCs w:val="20"/>
        </w:rPr>
      </w:pPr>
      <w:r w:rsidRPr="00B039A7">
        <w:rPr>
          <w:b/>
          <w:sz w:val="20"/>
          <w:szCs w:val="20"/>
        </w:rPr>
        <w:t>Решение.</w:t>
      </w:r>
    </w:p>
    <w:p w:rsidR="00296000" w:rsidRPr="00E979C6" w:rsidRDefault="00296000" w:rsidP="00916682">
      <w:pPr>
        <w:pStyle w:val="23"/>
        <w:spacing w:line="247" w:lineRule="auto"/>
        <w:ind w:left="0" w:firstLine="284"/>
        <w:jc w:val="both"/>
        <w:rPr>
          <w:i/>
          <w:sz w:val="20"/>
          <w:szCs w:val="20"/>
        </w:rPr>
      </w:pPr>
      <w:r w:rsidRPr="00E979C6">
        <w:rPr>
          <w:i/>
          <w:sz w:val="20"/>
          <w:szCs w:val="20"/>
        </w:rPr>
        <w:t>1. Графически изображаем схему семеноводства и обозначаем на ней показатели, которые необходимо рассчитать вместе с единиц</w:t>
      </w:r>
      <w:r w:rsidRPr="00E979C6">
        <w:rPr>
          <w:i/>
          <w:sz w:val="20"/>
          <w:szCs w:val="20"/>
        </w:rPr>
        <w:t>а</w:t>
      </w:r>
      <w:r w:rsidRPr="00E979C6">
        <w:rPr>
          <w:i/>
          <w:sz w:val="20"/>
          <w:szCs w:val="20"/>
        </w:rPr>
        <w:t>ми измерения.</w:t>
      </w:r>
    </w:p>
    <w:p w:rsidR="00296000" w:rsidRPr="00E979C6" w:rsidRDefault="00296000" w:rsidP="00916682">
      <w:pPr>
        <w:pStyle w:val="23"/>
        <w:tabs>
          <w:tab w:val="left" w:pos="1701"/>
        </w:tabs>
        <w:spacing w:after="0" w:line="247" w:lineRule="auto"/>
        <w:ind w:left="0" w:firstLine="1134"/>
        <w:rPr>
          <w:sz w:val="20"/>
          <w:szCs w:val="20"/>
          <w:vertAlign w:val="subscript"/>
        </w:rPr>
      </w:pPr>
      <w:r w:rsidRPr="009D0CBF">
        <w:rPr>
          <w:i/>
          <w:sz w:val="20"/>
          <w:szCs w:val="20"/>
          <w:lang w:val="en-US"/>
        </w:rPr>
        <w:t>Q</w:t>
      </w:r>
      <w:r w:rsidRPr="00E979C6">
        <w:rPr>
          <w:sz w:val="20"/>
          <w:szCs w:val="20"/>
          <w:vertAlign w:val="subscript"/>
        </w:rPr>
        <w:t>3</w:t>
      </w:r>
      <w:r w:rsidRPr="00E979C6">
        <w:rPr>
          <w:sz w:val="20"/>
          <w:szCs w:val="20"/>
        </w:rPr>
        <w:t xml:space="preserve">                            </w:t>
      </w:r>
      <w:r w:rsidR="00A00785" w:rsidRPr="00E979C6">
        <w:rPr>
          <w:sz w:val="20"/>
          <w:szCs w:val="20"/>
        </w:rPr>
        <w:t xml:space="preserve">   </w:t>
      </w:r>
      <w:r w:rsidRPr="00E979C6">
        <w:rPr>
          <w:sz w:val="20"/>
          <w:szCs w:val="20"/>
        </w:rPr>
        <w:t xml:space="preserve">  </w:t>
      </w:r>
      <w:r w:rsidR="009D0CBF">
        <w:rPr>
          <w:sz w:val="20"/>
          <w:szCs w:val="20"/>
        </w:rPr>
        <w:t xml:space="preserve"> </w:t>
      </w:r>
      <w:r w:rsidRPr="00E979C6">
        <w:rPr>
          <w:sz w:val="20"/>
          <w:szCs w:val="20"/>
        </w:rPr>
        <w:t xml:space="preserve"> </w:t>
      </w:r>
      <w:r w:rsidRPr="009D0CBF">
        <w:rPr>
          <w:i/>
          <w:sz w:val="20"/>
          <w:szCs w:val="20"/>
          <w:lang w:val="en-US"/>
        </w:rPr>
        <w:t>Q</w:t>
      </w:r>
      <w:r w:rsidRPr="00E979C6">
        <w:rPr>
          <w:sz w:val="20"/>
          <w:szCs w:val="20"/>
          <w:vertAlign w:val="subscript"/>
        </w:rPr>
        <w:t>2</w:t>
      </w:r>
      <w:r w:rsidRPr="00E979C6">
        <w:rPr>
          <w:sz w:val="20"/>
          <w:szCs w:val="20"/>
        </w:rPr>
        <w:t xml:space="preserve">      </w:t>
      </w:r>
      <w:r w:rsidR="009D0CBF">
        <w:rPr>
          <w:sz w:val="20"/>
          <w:szCs w:val="20"/>
        </w:rPr>
        <w:t xml:space="preserve"> </w:t>
      </w:r>
      <w:r w:rsidRPr="00E979C6">
        <w:rPr>
          <w:sz w:val="20"/>
          <w:szCs w:val="20"/>
        </w:rPr>
        <w:t xml:space="preserve"> </w:t>
      </w:r>
      <w:r w:rsidRPr="009D0CBF">
        <w:rPr>
          <w:i/>
          <w:sz w:val="20"/>
          <w:szCs w:val="20"/>
          <w:lang w:val="en-US"/>
        </w:rPr>
        <w:t>Q</w:t>
      </w:r>
      <w:r w:rsidRPr="00E979C6">
        <w:rPr>
          <w:sz w:val="20"/>
          <w:szCs w:val="20"/>
          <w:vertAlign w:val="subscript"/>
        </w:rPr>
        <w:t>1</w:t>
      </w:r>
      <w:r w:rsidRPr="00E979C6">
        <w:rPr>
          <w:sz w:val="20"/>
          <w:szCs w:val="20"/>
        </w:rPr>
        <w:t xml:space="preserve">       </w:t>
      </w:r>
      <w:r w:rsidR="009D0CBF">
        <w:rPr>
          <w:sz w:val="20"/>
          <w:szCs w:val="20"/>
        </w:rPr>
        <w:t xml:space="preserve"> </w:t>
      </w:r>
      <w:r w:rsidRPr="009D0CBF">
        <w:rPr>
          <w:i/>
          <w:sz w:val="20"/>
          <w:szCs w:val="20"/>
          <w:lang w:val="en-US"/>
        </w:rPr>
        <w:t>S</w:t>
      </w:r>
      <w:r w:rsidRPr="00E979C6">
        <w:rPr>
          <w:sz w:val="20"/>
          <w:szCs w:val="20"/>
          <w:vertAlign w:val="subscript"/>
        </w:rPr>
        <w:t>4</w:t>
      </w:r>
      <w:r w:rsidRPr="00E979C6">
        <w:rPr>
          <w:sz w:val="20"/>
          <w:szCs w:val="20"/>
        </w:rPr>
        <w:t xml:space="preserve">       </w:t>
      </w:r>
      <w:r w:rsidRPr="009D0CBF">
        <w:rPr>
          <w:i/>
          <w:sz w:val="20"/>
          <w:szCs w:val="20"/>
          <w:lang w:val="en-US"/>
        </w:rPr>
        <w:t>S</w:t>
      </w:r>
      <w:r w:rsidRPr="00E979C6">
        <w:rPr>
          <w:sz w:val="20"/>
          <w:szCs w:val="20"/>
          <w:vertAlign w:val="subscript"/>
        </w:rPr>
        <w:t>3</w:t>
      </w:r>
      <w:r w:rsidRPr="00E979C6">
        <w:rPr>
          <w:sz w:val="20"/>
          <w:szCs w:val="20"/>
        </w:rPr>
        <w:t xml:space="preserve">     </w:t>
      </w:r>
      <w:r w:rsidR="009D0CBF">
        <w:rPr>
          <w:sz w:val="20"/>
          <w:szCs w:val="20"/>
        </w:rPr>
        <w:t xml:space="preserve"> </w:t>
      </w:r>
      <w:r w:rsidRPr="00E979C6">
        <w:rPr>
          <w:sz w:val="20"/>
          <w:szCs w:val="20"/>
        </w:rPr>
        <w:t xml:space="preserve">  </w:t>
      </w:r>
      <w:r w:rsidRPr="009D0CBF">
        <w:rPr>
          <w:i/>
          <w:sz w:val="20"/>
          <w:szCs w:val="20"/>
          <w:lang w:val="en-US"/>
        </w:rPr>
        <w:t>S</w:t>
      </w:r>
      <w:r w:rsidRPr="00E979C6">
        <w:rPr>
          <w:sz w:val="20"/>
          <w:szCs w:val="20"/>
          <w:vertAlign w:val="subscript"/>
        </w:rPr>
        <w:t>2</w:t>
      </w:r>
      <w:r w:rsidRPr="00E979C6">
        <w:rPr>
          <w:sz w:val="20"/>
          <w:szCs w:val="20"/>
        </w:rPr>
        <w:t xml:space="preserve">      </w:t>
      </w:r>
      <w:r w:rsidRPr="009D0CBF">
        <w:rPr>
          <w:i/>
          <w:sz w:val="20"/>
          <w:szCs w:val="20"/>
          <w:lang w:val="en-US"/>
        </w:rPr>
        <w:t>S</w:t>
      </w:r>
      <w:r w:rsidRPr="00E979C6">
        <w:rPr>
          <w:sz w:val="20"/>
          <w:szCs w:val="20"/>
          <w:vertAlign w:val="subscript"/>
        </w:rPr>
        <w:t>1</w:t>
      </w:r>
    </w:p>
    <w:p w:rsidR="00296000" w:rsidRPr="00E979C6" w:rsidRDefault="00296000" w:rsidP="00916682">
      <w:pPr>
        <w:pStyle w:val="23"/>
        <w:spacing w:after="0" w:line="247" w:lineRule="auto"/>
        <w:ind w:left="0"/>
        <w:rPr>
          <w:sz w:val="20"/>
          <w:szCs w:val="20"/>
        </w:rPr>
      </w:pPr>
      <w:r w:rsidRPr="00E979C6">
        <w:rPr>
          <w:sz w:val="20"/>
          <w:szCs w:val="20"/>
        </w:rPr>
        <w:t>Отбор родоначальных растений → П-1 → П-2 → Р-1→ Р-2 → с/э → э</w:t>
      </w:r>
    </w:p>
    <w:p w:rsidR="009D0CBF" w:rsidRDefault="00296000" w:rsidP="00916682">
      <w:pPr>
        <w:spacing w:line="247" w:lineRule="auto"/>
        <w:ind w:firstLine="1134"/>
        <w:rPr>
          <w:sz w:val="20"/>
          <w:szCs w:val="20"/>
        </w:rPr>
      </w:pPr>
      <w:r w:rsidRPr="00E979C6">
        <w:rPr>
          <w:sz w:val="20"/>
          <w:szCs w:val="20"/>
        </w:rPr>
        <w:t xml:space="preserve">шт.                   </w:t>
      </w:r>
      <w:r w:rsidR="00A00785" w:rsidRPr="00E979C6">
        <w:rPr>
          <w:sz w:val="20"/>
          <w:szCs w:val="20"/>
        </w:rPr>
        <w:t xml:space="preserve">    </w:t>
      </w:r>
      <w:r w:rsidRPr="00E979C6">
        <w:rPr>
          <w:sz w:val="20"/>
          <w:szCs w:val="20"/>
        </w:rPr>
        <w:t xml:space="preserve">      семьи </w:t>
      </w:r>
      <w:r w:rsidR="00A00785" w:rsidRPr="00E979C6">
        <w:rPr>
          <w:sz w:val="20"/>
          <w:szCs w:val="20"/>
        </w:rPr>
        <w:t xml:space="preserve"> </w:t>
      </w:r>
      <w:r w:rsidRPr="00E979C6">
        <w:rPr>
          <w:sz w:val="20"/>
          <w:szCs w:val="20"/>
        </w:rPr>
        <w:t xml:space="preserve"> семьи     га       га   </w:t>
      </w:r>
      <w:r w:rsidR="00A00785" w:rsidRPr="00E979C6">
        <w:rPr>
          <w:sz w:val="20"/>
          <w:szCs w:val="20"/>
        </w:rPr>
        <w:t xml:space="preserve">   </w:t>
      </w:r>
      <w:r w:rsidR="009D0CBF">
        <w:rPr>
          <w:sz w:val="20"/>
          <w:szCs w:val="20"/>
        </w:rPr>
        <w:t xml:space="preserve"> </w:t>
      </w:r>
      <w:r w:rsidR="00A00785" w:rsidRPr="00E979C6">
        <w:rPr>
          <w:sz w:val="20"/>
          <w:szCs w:val="20"/>
        </w:rPr>
        <w:t xml:space="preserve"> га  </w:t>
      </w:r>
      <w:r w:rsidR="009D0CBF">
        <w:rPr>
          <w:sz w:val="20"/>
          <w:szCs w:val="20"/>
        </w:rPr>
        <w:t xml:space="preserve"> </w:t>
      </w:r>
      <w:r w:rsidR="00C23421">
        <w:rPr>
          <w:sz w:val="20"/>
          <w:szCs w:val="20"/>
        </w:rPr>
        <w:t xml:space="preserve">  </w:t>
      </w:r>
      <w:r w:rsidR="00A00785" w:rsidRPr="009D0CBF">
        <w:rPr>
          <w:sz w:val="16"/>
          <w:szCs w:val="20"/>
        </w:rPr>
        <w:t xml:space="preserve"> </w:t>
      </w:r>
      <w:r w:rsidR="00A00785" w:rsidRPr="00E979C6">
        <w:rPr>
          <w:sz w:val="20"/>
          <w:szCs w:val="20"/>
        </w:rPr>
        <w:t>га</w:t>
      </w:r>
    </w:p>
    <w:p w:rsidR="00296000" w:rsidRPr="00E979C6" w:rsidRDefault="00296000" w:rsidP="00916682">
      <w:pPr>
        <w:spacing w:line="247" w:lineRule="auto"/>
        <w:ind w:firstLine="5812"/>
        <w:rPr>
          <w:sz w:val="20"/>
          <w:szCs w:val="20"/>
        </w:rPr>
      </w:pPr>
      <w:r w:rsidRPr="00E979C6">
        <w:rPr>
          <w:sz w:val="20"/>
          <w:szCs w:val="20"/>
        </w:rPr>
        <w:t>(т)</w:t>
      </w:r>
    </w:p>
    <w:p w:rsidR="00296000" w:rsidRPr="00E979C6" w:rsidRDefault="00296000" w:rsidP="00916682">
      <w:pPr>
        <w:spacing w:before="120" w:after="120" w:line="247" w:lineRule="auto"/>
        <w:ind w:firstLine="284"/>
        <w:rPr>
          <w:i/>
          <w:sz w:val="20"/>
          <w:szCs w:val="20"/>
        </w:rPr>
      </w:pPr>
      <w:r w:rsidRPr="00E979C6">
        <w:rPr>
          <w:i/>
          <w:sz w:val="20"/>
          <w:szCs w:val="20"/>
        </w:rPr>
        <w:t>2. Рассчитываем площадь посева элиты по формуле</w:t>
      </w:r>
      <w:r w:rsidR="00A33BF3">
        <w:rPr>
          <w:i/>
          <w:sz w:val="20"/>
          <w:szCs w:val="20"/>
        </w:rPr>
        <w:t xml:space="preserve"> (</w:t>
      </w:r>
      <w:r w:rsidR="007248AC">
        <w:rPr>
          <w:i/>
          <w:sz w:val="20"/>
          <w:szCs w:val="20"/>
        </w:rPr>
        <w:t>10</w:t>
      </w:r>
      <w:r w:rsidR="00362A2C">
        <w:rPr>
          <w:i/>
          <w:sz w:val="20"/>
          <w:szCs w:val="20"/>
        </w:rPr>
        <w:t>.4</w:t>
      </w:r>
      <w:r w:rsidR="00A33BF3">
        <w:rPr>
          <w:i/>
          <w:sz w:val="20"/>
          <w:szCs w:val="20"/>
        </w:rPr>
        <w:t>)</w:t>
      </w:r>
      <w:r w:rsidRPr="00E979C6">
        <w:rPr>
          <w:i/>
          <w:sz w:val="20"/>
          <w:szCs w:val="20"/>
        </w:rPr>
        <w:t>.</w:t>
      </w:r>
    </w:p>
    <w:p w:rsidR="00296000" w:rsidRPr="00E979C6" w:rsidRDefault="00296000" w:rsidP="00B039A7">
      <w:pPr>
        <w:spacing w:line="247" w:lineRule="auto"/>
        <w:ind w:firstLine="284"/>
        <w:jc w:val="both"/>
        <w:rPr>
          <w:sz w:val="20"/>
          <w:szCs w:val="20"/>
        </w:rPr>
      </w:pPr>
      <w:r w:rsidRPr="00E979C6">
        <w:rPr>
          <w:sz w:val="20"/>
          <w:szCs w:val="20"/>
        </w:rPr>
        <w:t>При урожайности ячменя 6 т/га выход кондиционных семян (</w:t>
      </w:r>
      <w:r w:rsidRPr="001A785C">
        <w:rPr>
          <w:i/>
          <w:sz w:val="20"/>
          <w:szCs w:val="20"/>
          <w:lang w:val="en-US"/>
        </w:rPr>
        <w:t>V</w:t>
      </w:r>
      <w:r w:rsidRPr="00E979C6">
        <w:rPr>
          <w:sz w:val="20"/>
          <w:szCs w:val="20"/>
        </w:rPr>
        <w:t>) с</w:t>
      </w:r>
      <w:r w:rsidRPr="00E979C6">
        <w:rPr>
          <w:sz w:val="20"/>
          <w:szCs w:val="20"/>
        </w:rPr>
        <w:t>о</w:t>
      </w:r>
      <w:r w:rsidRPr="00E979C6">
        <w:rPr>
          <w:sz w:val="20"/>
          <w:szCs w:val="20"/>
        </w:rPr>
        <w:t>ставит 4,5 т/га (75 % от урожайности культуры).</w:t>
      </w:r>
    </w:p>
    <w:p w:rsidR="008925D8" w:rsidRPr="00E979C6" w:rsidRDefault="008925D8" w:rsidP="00916682">
      <w:pPr>
        <w:spacing w:before="120" w:after="120" w:line="247" w:lineRule="auto"/>
        <w:ind w:firstLine="284"/>
        <w:rPr>
          <w:sz w:val="20"/>
          <w:szCs w:val="20"/>
        </w:rPr>
      </w:pPr>
      <w:r w:rsidRPr="001A785C">
        <w:rPr>
          <w:i/>
          <w:sz w:val="20"/>
          <w:szCs w:val="20"/>
          <w:lang w:val="en-US"/>
        </w:rPr>
        <w:t>V</w:t>
      </w:r>
      <w:r w:rsidRPr="00E979C6">
        <w:rPr>
          <w:sz w:val="20"/>
          <w:szCs w:val="20"/>
        </w:rPr>
        <w:t xml:space="preserve"> = 6,0 </w:t>
      </w:r>
      <w:r w:rsidR="001A785C">
        <w:rPr>
          <w:rFonts w:ascii="Arial" w:hAnsi="Arial" w:cs="Arial"/>
          <w:sz w:val="20"/>
          <w:szCs w:val="20"/>
        </w:rPr>
        <w:t>∙</w:t>
      </w:r>
      <w:r w:rsidRPr="00E979C6">
        <w:rPr>
          <w:sz w:val="20"/>
          <w:szCs w:val="20"/>
        </w:rPr>
        <w:t xml:space="preserve"> 0,75 = 4,5 т/га.</w:t>
      </w:r>
    </w:p>
    <w:p w:rsidR="00296000" w:rsidRDefault="00296000" w:rsidP="00916682">
      <w:pPr>
        <w:spacing w:line="247" w:lineRule="auto"/>
        <w:ind w:firstLine="284"/>
        <w:jc w:val="both"/>
        <w:rPr>
          <w:sz w:val="20"/>
          <w:szCs w:val="20"/>
        </w:rPr>
      </w:pPr>
      <w:r w:rsidRPr="00E979C6">
        <w:rPr>
          <w:sz w:val="20"/>
          <w:szCs w:val="20"/>
        </w:rPr>
        <w:t>Пл</w:t>
      </w:r>
      <w:r w:rsidR="008925D8" w:rsidRPr="00E979C6">
        <w:rPr>
          <w:sz w:val="20"/>
          <w:szCs w:val="20"/>
        </w:rPr>
        <w:t>о</w:t>
      </w:r>
      <w:r w:rsidRPr="00E979C6">
        <w:rPr>
          <w:sz w:val="20"/>
          <w:szCs w:val="20"/>
        </w:rPr>
        <w:t>щадь посева под страховой фонд (</w:t>
      </w:r>
      <w:r w:rsidRPr="007859D9">
        <w:rPr>
          <w:sz w:val="20"/>
          <w:szCs w:val="20"/>
        </w:rPr>
        <w:t>Ф</w:t>
      </w:r>
      <w:r w:rsidRPr="00E979C6">
        <w:rPr>
          <w:sz w:val="20"/>
          <w:szCs w:val="20"/>
        </w:rPr>
        <w:t>) для элиты ярового ячменя составит 25 % от требуемой, т. е. 13,1 га.</w:t>
      </w:r>
    </w:p>
    <w:p w:rsidR="007859D9" w:rsidRDefault="00120983" w:rsidP="00916682">
      <w:pPr>
        <w:spacing w:before="120" w:after="120" w:line="247" w:lineRule="auto"/>
        <w:ind w:left="284"/>
        <w:rPr>
          <w:sz w:val="20"/>
          <w:szCs w:val="20"/>
        </w:rPr>
      </w:pPr>
      <m:oMathPara>
        <m:oMathParaPr>
          <m:jc m:val="left"/>
        </m:oMathParaPr>
        <m:oMath>
          <m:sSub>
            <m:sSubPr>
              <m:ctrlPr>
                <w:rPr>
                  <w:rFonts w:ascii="Cambria Math" w:hAnsi="Cambria Math"/>
                  <w:i/>
                  <w:sz w:val="20"/>
                  <w:szCs w:val="20"/>
                </w:rPr>
              </m:ctrlPr>
            </m:sSubPr>
            <m:e>
              <m:r>
                <m:rPr>
                  <m:nor/>
                </m:rPr>
                <w:rPr>
                  <w:i/>
                  <w:sz w:val="20"/>
                  <w:szCs w:val="20"/>
                </w:rPr>
                <m:t>S</m:t>
              </m:r>
            </m:e>
            <m:sub>
              <m:r>
                <m:rPr>
                  <m:nor/>
                </m:rPr>
                <w:rPr>
                  <w:sz w:val="20"/>
                  <w:szCs w:val="20"/>
                </w:rPr>
                <m:t>1</m:t>
              </m:r>
            </m:sub>
          </m:sSub>
          <m:r>
            <m:rPr>
              <m:nor/>
            </m:rPr>
            <w:rPr>
              <w:rFonts w:ascii="Cambria Math"/>
              <w:sz w:val="20"/>
              <w:szCs w:val="20"/>
            </w:rPr>
            <m:t xml:space="preserve"> </m:t>
          </m:r>
          <m:r>
            <m:rPr>
              <m:nor/>
            </m:rPr>
            <w:rPr>
              <w:sz w:val="20"/>
              <w:szCs w:val="20"/>
            </w:rPr>
            <m:t>=</m:t>
          </m:r>
          <m:r>
            <w:rPr>
              <w:rFonts w:ascii="Cambria Math"/>
              <w:sz w:val="20"/>
              <w:szCs w:val="20"/>
            </w:rPr>
            <m:t xml:space="preserve"> </m:t>
          </m:r>
          <m:f>
            <m:fPr>
              <m:ctrlPr>
                <w:rPr>
                  <w:rFonts w:ascii="Cambria Math" w:hAnsi="Cambria Math"/>
                  <w:i/>
                  <w:sz w:val="20"/>
                  <w:szCs w:val="20"/>
                </w:rPr>
              </m:ctrlPr>
            </m:fPr>
            <m:num>
              <m:r>
                <m:rPr>
                  <m:nor/>
                </m:rPr>
                <w:rPr>
                  <w:i/>
                  <w:sz w:val="20"/>
                  <w:szCs w:val="20"/>
                </w:rPr>
                <m:t>N</m:t>
              </m:r>
            </m:num>
            <m:den>
              <m:r>
                <m:rPr>
                  <m:nor/>
                </m:rPr>
                <w:rPr>
                  <w:i/>
                  <w:sz w:val="20"/>
                  <w:szCs w:val="20"/>
                </w:rPr>
                <m:t>V</m:t>
              </m:r>
            </m:den>
          </m:f>
          <m:r>
            <m:rPr>
              <m:nor/>
            </m:rPr>
            <w:rPr>
              <w:sz w:val="20"/>
              <w:szCs w:val="20"/>
            </w:rPr>
            <m:t xml:space="preserve"> +</m:t>
          </m:r>
          <m:r>
            <m:rPr>
              <m:nor/>
            </m:rPr>
            <w:rPr>
              <w:rFonts w:ascii="Cambria Math"/>
              <w:sz w:val="20"/>
              <w:szCs w:val="20"/>
            </w:rPr>
            <m:t xml:space="preserve"> </m:t>
          </m:r>
          <m:r>
            <m:rPr>
              <m:nor/>
            </m:rPr>
            <w:rPr>
              <w:sz w:val="20"/>
              <w:szCs w:val="20"/>
            </w:rPr>
            <m:t>Ф =</m:t>
          </m:r>
          <m:r>
            <w:rPr>
              <w:rFonts w:ascii="Cambria Math"/>
              <w:sz w:val="20"/>
              <w:szCs w:val="20"/>
            </w:rPr>
            <m:t xml:space="preserve"> </m:t>
          </m:r>
          <m:f>
            <m:fPr>
              <m:ctrlPr>
                <w:rPr>
                  <w:rFonts w:ascii="Cambria Math" w:hAnsi="Cambria Math"/>
                  <w:i/>
                  <w:sz w:val="20"/>
                  <w:szCs w:val="20"/>
                </w:rPr>
              </m:ctrlPr>
            </m:fPr>
            <m:num>
              <m:r>
                <m:rPr>
                  <m:nor/>
                </m:rPr>
                <w:rPr>
                  <w:sz w:val="20"/>
                  <w:szCs w:val="20"/>
                </w:rPr>
                <m:t>235</m:t>
              </m:r>
            </m:num>
            <m:den>
              <m:r>
                <m:rPr>
                  <m:nor/>
                </m:rPr>
                <w:rPr>
                  <w:sz w:val="20"/>
                  <w:szCs w:val="20"/>
                </w:rPr>
                <m:t>4,5</m:t>
              </m:r>
            </m:den>
          </m:f>
          <m:r>
            <m:rPr>
              <m:nor/>
            </m:rPr>
            <w:rPr>
              <w:sz w:val="20"/>
              <w:szCs w:val="20"/>
            </w:rPr>
            <m:t xml:space="preserve"> +</m:t>
          </m:r>
          <m:r>
            <m:rPr>
              <m:nor/>
            </m:rPr>
            <w:rPr>
              <w:rFonts w:ascii="Cambria Math"/>
              <w:sz w:val="20"/>
              <w:szCs w:val="20"/>
            </w:rPr>
            <m:t xml:space="preserve"> </m:t>
          </m:r>
          <m:r>
            <m:rPr>
              <m:nor/>
            </m:rPr>
            <w:rPr>
              <w:sz w:val="20"/>
              <w:szCs w:val="20"/>
            </w:rPr>
            <m:t>13,1 =</m:t>
          </m:r>
          <m:r>
            <m:rPr>
              <m:nor/>
            </m:rPr>
            <w:rPr>
              <w:rFonts w:ascii="Cambria Math"/>
              <w:sz w:val="20"/>
              <w:szCs w:val="20"/>
            </w:rPr>
            <m:t xml:space="preserve"> </m:t>
          </m:r>
          <m:r>
            <m:rPr>
              <m:nor/>
            </m:rPr>
            <w:rPr>
              <w:sz w:val="20"/>
              <w:szCs w:val="20"/>
            </w:rPr>
            <m:t>65,3 га.</m:t>
          </m:r>
        </m:oMath>
      </m:oMathPara>
    </w:p>
    <w:p w:rsidR="00CA36C6" w:rsidRDefault="00CA36C6" w:rsidP="00916682">
      <w:pPr>
        <w:spacing w:line="247" w:lineRule="auto"/>
        <w:ind w:firstLine="284"/>
        <w:rPr>
          <w:sz w:val="20"/>
          <w:szCs w:val="20"/>
        </w:rPr>
      </w:pPr>
      <w:r>
        <w:rPr>
          <w:sz w:val="20"/>
          <w:szCs w:val="20"/>
        </w:rPr>
        <w:t>Таким образом,</w:t>
      </w:r>
      <w:r w:rsidRPr="00E979C6">
        <w:rPr>
          <w:sz w:val="20"/>
          <w:szCs w:val="20"/>
        </w:rPr>
        <w:t xml:space="preserve"> посев элиты</w:t>
      </w:r>
      <w:r>
        <w:rPr>
          <w:sz w:val="20"/>
          <w:szCs w:val="20"/>
        </w:rPr>
        <w:t xml:space="preserve"> займет площадь 65,3 га.</w:t>
      </w:r>
    </w:p>
    <w:p w:rsidR="00296000" w:rsidRDefault="00296000" w:rsidP="00916682">
      <w:pPr>
        <w:spacing w:before="120" w:line="247" w:lineRule="auto"/>
        <w:ind w:firstLine="284"/>
        <w:rPr>
          <w:i/>
          <w:sz w:val="20"/>
          <w:szCs w:val="20"/>
        </w:rPr>
      </w:pPr>
      <w:r w:rsidRPr="00E979C6">
        <w:rPr>
          <w:i/>
          <w:sz w:val="20"/>
          <w:szCs w:val="20"/>
        </w:rPr>
        <w:t xml:space="preserve">3. Определяем площадь посева суперэлиты по формуле </w:t>
      </w:r>
      <w:r w:rsidR="00A33BF3">
        <w:rPr>
          <w:i/>
          <w:sz w:val="20"/>
          <w:szCs w:val="20"/>
        </w:rPr>
        <w:t>(</w:t>
      </w:r>
      <w:r w:rsidR="007248AC">
        <w:rPr>
          <w:i/>
          <w:sz w:val="20"/>
          <w:szCs w:val="20"/>
        </w:rPr>
        <w:t>10</w:t>
      </w:r>
      <w:r w:rsidR="001A785C">
        <w:rPr>
          <w:i/>
          <w:sz w:val="20"/>
          <w:szCs w:val="20"/>
        </w:rPr>
        <w:t>.5</w:t>
      </w:r>
      <w:r w:rsidR="00A33BF3">
        <w:rPr>
          <w:i/>
          <w:sz w:val="20"/>
          <w:szCs w:val="20"/>
        </w:rPr>
        <w:t>)</w:t>
      </w:r>
      <w:r w:rsidRPr="00E979C6">
        <w:rPr>
          <w:i/>
          <w:sz w:val="20"/>
          <w:szCs w:val="20"/>
        </w:rPr>
        <w:t>.</w:t>
      </w:r>
    </w:p>
    <w:p w:rsidR="00296000" w:rsidRPr="00E979C6" w:rsidRDefault="00296000" w:rsidP="00916682">
      <w:pPr>
        <w:ind w:firstLine="284"/>
        <w:jc w:val="both"/>
        <w:rPr>
          <w:sz w:val="20"/>
          <w:szCs w:val="20"/>
        </w:rPr>
      </w:pPr>
      <w:r w:rsidRPr="00E979C6">
        <w:rPr>
          <w:sz w:val="20"/>
          <w:szCs w:val="20"/>
        </w:rPr>
        <w:lastRenderedPageBreak/>
        <w:t>Посевную годность (</w:t>
      </w:r>
      <w:r w:rsidRPr="00B039A7">
        <w:rPr>
          <w:i/>
          <w:sz w:val="20"/>
          <w:szCs w:val="20"/>
        </w:rPr>
        <w:t>С</w:t>
      </w:r>
      <w:r w:rsidRPr="00E979C6">
        <w:rPr>
          <w:sz w:val="20"/>
          <w:szCs w:val="20"/>
        </w:rPr>
        <w:t xml:space="preserve">) элитных семян ярового ячменя определяем по формуле </w:t>
      </w:r>
      <w:r w:rsidR="001A785C">
        <w:rPr>
          <w:sz w:val="20"/>
          <w:szCs w:val="20"/>
        </w:rPr>
        <w:t>(</w:t>
      </w:r>
      <w:r w:rsidR="007248AC">
        <w:rPr>
          <w:sz w:val="20"/>
          <w:szCs w:val="20"/>
        </w:rPr>
        <w:t>10</w:t>
      </w:r>
      <w:r w:rsidR="001A785C">
        <w:rPr>
          <w:sz w:val="20"/>
          <w:szCs w:val="20"/>
        </w:rPr>
        <w:t>.3)</w:t>
      </w:r>
      <w:r w:rsidRPr="00E979C6">
        <w:rPr>
          <w:sz w:val="20"/>
          <w:szCs w:val="20"/>
        </w:rPr>
        <w:t xml:space="preserve">. </w:t>
      </w:r>
      <w:r w:rsidR="008925D8" w:rsidRPr="00E979C6">
        <w:rPr>
          <w:sz w:val="20"/>
          <w:szCs w:val="20"/>
        </w:rPr>
        <w:t>Необходимые данные для расчета (с</w:t>
      </w:r>
      <w:r w:rsidRPr="00E979C6">
        <w:rPr>
          <w:sz w:val="20"/>
          <w:szCs w:val="20"/>
        </w:rPr>
        <w:t>одержание с</w:t>
      </w:r>
      <w:r w:rsidRPr="00E979C6">
        <w:rPr>
          <w:sz w:val="20"/>
          <w:szCs w:val="20"/>
        </w:rPr>
        <w:t>е</w:t>
      </w:r>
      <w:r w:rsidRPr="00E979C6">
        <w:rPr>
          <w:sz w:val="20"/>
          <w:szCs w:val="20"/>
        </w:rPr>
        <w:t>мян основной культуры и всхожесть семян</w:t>
      </w:r>
      <w:r w:rsidR="008925D8" w:rsidRPr="00E979C6">
        <w:rPr>
          <w:sz w:val="20"/>
          <w:szCs w:val="20"/>
        </w:rPr>
        <w:t>)</w:t>
      </w:r>
      <w:r w:rsidRPr="00E979C6">
        <w:rPr>
          <w:sz w:val="20"/>
          <w:szCs w:val="20"/>
        </w:rPr>
        <w:t xml:space="preserve"> приведены в табл</w:t>
      </w:r>
      <w:r w:rsidR="001A785C">
        <w:rPr>
          <w:sz w:val="20"/>
          <w:szCs w:val="20"/>
        </w:rPr>
        <w:t>.</w:t>
      </w:r>
      <w:r w:rsidRPr="00E979C6">
        <w:rPr>
          <w:sz w:val="20"/>
          <w:szCs w:val="20"/>
        </w:rPr>
        <w:t xml:space="preserve"> </w:t>
      </w:r>
      <w:r w:rsidR="007248AC">
        <w:rPr>
          <w:sz w:val="20"/>
          <w:szCs w:val="20"/>
        </w:rPr>
        <w:t>10</w:t>
      </w:r>
      <w:r w:rsidR="001A785C">
        <w:rPr>
          <w:sz w:val="20"/>
          <w:szCs w:val="20"/>
        </w:rPr>
        <w:t>.</w:t>
      </w:r>
      <w:r w:rsidR="00311708" w:rsidRPr="00E979C6">
        <w:rPr>
          <w:sz w:val="20"/>
          <w:szCs w:val="20"/>
        </w:rPr>
        <w:t>1</w:t>
      </w:r>
      <w:r w:rsidRPr="00E979C6">
        <w:rPr>
          <w:sz w:val="20"/>
          <w:szCs w:val="20"/>
        </w:rPr>
        <w:t>.</w:t>
      </w:r>
    </w:p>
    <w:p w:rsidR="00CA36C6" w:rsidRPr="00CA36C6" w:rsidRDefault="00CA36C6" w:rsidP="00916682">
      <w:pPr>
        <w:spacing w:before="120" w:after="120"/>
        <w:ind w:left="284"/>
        <w:jc w:val="both"/>
        <w:rPr>
          <w:oMath/>
          <w:sz w:val="20"/>
          <w:szCs w:val="20"/>
        </w:rPr>
      </w:pPr>
      <m:oMathPara>
        <m:oMathParaPr>
          <m:jc m:val="left"/>
        </m:oMathParaPr>
        <m:oMath>
          <m:r>
            <m:rPr>
              <m:nor/>
            </m:rPr>
            <w:rPr>
              <w:i/>
              <w:sz w:val="20"/>
              <w:szCs w:val="20"/>
              <w:lang w:val="en-US"/>
            </w:rPr>
            <m:t>C</m:t>
          </m:r>
          <m:r>
            <m:rPr>
              <m:nor/>
            </m:rPr>
            <w:rPr>
              <w:sz w:val="20"/>
              <w:szCs w:val="20"/>
            </w:rPr>
            <m:t xml:space="preserve"> = </m:t>
          </m:r>
          <m:f>
            <m:fPr>
              <m:ctrlPr>
                <w:rPr>
                  <w:rFonts w:ascii="Cambria Math" w:hAnsi="Cambria Math"/>
                  <w:i/>
                  <w:sz w:val="20"/>
                  <w:szCs w:val="20"/>
                  <w:lang w:val="en-US"/>
                </w:rPr>
              </m:ctrlPr>
            </m:fPr>
            <m:num>
              <m:r>
                <m:rPr>
                  <m:nor/>
                </m:rPr>
                <w:rPr>
                  <w:i/>
                  <w:sz w:val="20"/>
                  <w:szCs w:val="20"/>
                  <w:lang w:val="en-US"/>
                </w:rPr>
                <m:t>A</m:t>
              </m:r>
              <m:r>
                <m:rPr>
                  <m:nor/>
                </m:rPr>
                <w:rPr>
                  <w:sz w:val="20"/>
                  <w:szCs w:val="20"/>
                </w:rPr>
                <m:t xml:space="preserve"> ∙ </m:t>
              </m:r>
              <m:r>
                <m:rPr>
                  <m:nor/>
                </m:rPr>
                <w:rPr>
                  <w:sz w:val="20"/>
                  <w:szCs w:val="20"/>
                  <w:lang w:val="en-US"/>
                </w:rPr>
                <m:t>B</m:t>
              </m:r>
            </m:num>
            <m:den>
              <m:r>
                <m:rPr>
                  <m:nor/>
                </m:rPr>
                <w:rPr>
                  <w:sz w:val="20"/>
                  <w:szCs w:val="20"/>
                </w:rPr>
                <m:t>100</m:t>
              </m:r>
            </m:den>
          </m:f>
          <m:r>
            <m:rPr>
              <m:nor/>
            </m:rPr>
            <w:rPr>
              <w:sz w:val="20"/>
              <w:szCs w:val="20"/>
            </w:rPr>
            <m:t xml:space="preserve"> =</m:t>
          </m:r>
          <m:f>
            <m:fPr>
              <m:ctrlPr>
                <w:rPr>
                  <w:rFonts w:ascii="Cambria Math" w:hAnsi="Cambria Math"/>
                  <w:i/>
                  <w:sz w:val="20"/>
                  <w:szCs w:val="20"/>
                  <w:lang w:val="en-US"/>
                </w:rPr>
              </m:ctrlPr>
            </m:fPr>
            <m:num>
              <m:r>
                <m:rPr>
                  <m:nor/>
                </m:rPr>
                <w:rPr>
                  <w:sz w:val="20"/>
                  <w:szCs w:val="20"/>
                </w:rPr>
                <m:t>99,0 ∙</m:t>
              </m:r>
              <m:r>
                <m:rPr>
                  <m:nor/>
                </m:rPr>
                <w:rPr>
                  <w:rFonts w:ascii="Cambria Math"/>
                  <w:sz w:val="20"/>
                  <w:szCs w:val="20"/>
                </w:rPr>
                <m:t xml:space="preserve"> </m:t>
              </m:r>
              <m:r>
                <m:rPr>
                  <m:nor/>
                </m:rPr>
                <w:rPr>
                  <w:sz w:val="20"/>
                  <w:szCs w:val="20"/>
                </w:rPr>
                <m:t>92,0</m:t>
              </m:r>
            </m:num>
            <m:den>
              <m:r>
                <m:rPr>
                  <m:nor/>
                </m:rPr>
                <w:rPr>
                  <w:sz w:val="20"/>
                  <w:szCs w:val="20"/>
                </w:rPr>
                <m:t>100</m:t>
              </m:r>
            </m:den>
          </m:f>
          <m:r>
            <m:rPr>
              <m:nor/>
            </m:rPr>
            <w:rPr>
              <w:sz w:val="20"/>
              <w:szCs w:val="20"/>
            </w:rPr>
            <m:t xml:space="preserve"> =</m:t>
          </m:r>
          <m:r>
            <m:rPr>
              <m:nor/>
            </m:rPr>
            <w:rPr>
              <w:rFonts w:ascii="Cambria Math"/>
              <w:sz w:val="20"/>
              <w:szCs w:val="20"/>
            </w:rPr>
            <m:t xml:space="preserve"> </m:t>
          </m:r>
          <m:r>
            <m:rPr>
              <m:nor/>
            </m:rPr>
            <w:rPr>
              <w:sz w:val="20"/>
              <w:szCs w:val="20"/>
            </w:rPr>
            <m:t>91,08 %.</m:t>
          </m:r>
        </m:oMath>
      </m:oMathPara>
    </w:p>
    <w:p w:rsidR="00296000" w:rsidRPr="00E979C6" w:rsidRDefault="00296000" w:rsidP="00916682">
      <w:pPr>
        <w:ind w:firstLine="284"/>
        <w:jc w:val="both"/>
        <w:rPr>
          <w:i/>
          <w:sz w:val="20"/>
          <w:szCs w:val="20"/>
        </w:rPr>
      </w:pPr>
      <w:r w:rsidRPr="00E979C6">
        <w:rPr>
          <w:sz w:val="20"/>
          <w:szCs w:val="20"/>
        </w:rPr>
        <w:t>Норму высева (</w:t>
      </w:r>
      <w:r w:rsidRPr="00826F31">
        <w:rPr>
          <w:i/>
          <w:sz w:val="20"/>
          <w:szCs w:val="20"/>
        </w:rPr>
        <w:t>Р</w:t>
      </w:r>
      <w:r w:rsidRPr="00E979C6">
        <w:rPr>
          <w:sz w:val="20"/>
          <w:szCs w:val="20"/>
        </w:rPr>
        <w:t xml:space="preserve">) элитных семян ярового ячменя определям по формуле </w:t>
      </w:r>
      <w:r w:rsidR="00826F31">
        <w:rPr>
          <w:sz w:val="20"/>
          <w:szCs w:val="20"/>
        </w:rPr>
        <w:t>(</w:t>
      </w:r>
      <w:r w:rsidR="007248AC">
        <w:rPr>
          <w:sz w:val="20"/>
          <w:szCs w:val="20"/>
        </w:rPr>
        <w:t>10</w:t>
      </w:r>
      <w:r w:rsidR="00826F31">
        <w:rPr>
          <w:sz w:val="20"/>
          <w:szCs w:val="20"/>
        </w:rPr>
        <w:t>.2)</w:t>
      </w:r>
      <w:r w:rsidRPr="00E979C6">
        <w:rPr>
          <w:sz w:val="20"/>
          <w:szCs w:val="20"/>
        </w:rPr>
        <w:t xml:space="preserve">. Исходные данные </w:t>
      </w:r>
      <w:r w:rsidR="008925D8" w:rsidRPr="00E979C6">
        <w:rPr>
          <w:sz w:val="20"/>
          <w:szCs w:val="20"/>
        </w:rPr>
        <w:t xml:space="preserve">для расчета (масса 1000 семян, штучная норма высева) </w:t>
      </w:r>
      <w:r w:rsidRPr="00E979C6">
        <w:rPr>
          <w:sz w:val="20"/>
          <w:szCs w:val="20"/>
        </w:rPr>
        <w:t>приведены в табл</w:t>
      </w:r>
      <w:r w:rsidR="00826F31">
        <w:rPr>
          <w:sz w:val="20"/>
          <w:szCs w:val="20"/>
        </w:rPr>
        <w:t>.</w:t>
      </w:r>
      <w:r w:rsidRPr="00E979C6">
        <w:rPr>
          <w:sz w:val="20"/>
          <w:szCs w:val="20"/>
        </w:rPr>
        <w:t xml:space="preserve"> </w:t>
      </w:r>
      <w:r w:rsidR="007248AC">
        <w:rPr>
          <w:sz w:val="20"/>
          <w:szCs w:val="20"/>
        </w:rPr>
        <w:t>10</w:t>
      </w:r>
      <w:r w:rsidR="00826F31">
        <w:rPr>
          <w:sz w:val="20"/>
          <w:szCs w:val="20"/>
        </w:rPr>
        <w:t>.</w:t>
      </w:r>
      <w:r w:rsidR="00311708" w:rsidRPr="00E979C6">
        <w:rPr>
          <w:sz w:val="20"/>
          <w:szCs w:val="20"/>
        </w:rPr>
        <w:t>2</w:t>
      </w:r>
      <w:r w:rsidRPr="00E979C6">
        <w:rPr>
          <w:sz w:val="20"/>
          <w:szCs w:val="20"/>
        </w:rPr>
        <w:t>.</w:t>
      </w:r>
    </w:p>
    <w:p w:rsidR="00CA36C6" w:rsidRPr="00C6797B" w:rsidRDefault="00CA36C6" w:rsidP="00916682">
      <w:pPr>
        <w:spacing w:before="120" w:after="120"/>
        <w:ind w:left="284"/>
        <w:jc w:val="both"/>
        <w:rPr>
          <w:oMath/>
          <w:sz w:val="20"/>
          <w:szCs w:val="20"/>
        </w:rPr>
      </w:pPr>
      <m:oMathPara>
        <m:oMathParaPr>
          <m:jc m:val="left"/>
        </m:oMathParaPr>
        <m:oMath>
          <m:r>
            <m:rPr>
              <m:nor/>
            </m:rPr>
            <w:rPr>
              <w:i/>
              <w:sz w:val="20"/>
              <w:szCs w:val="20"/>
            </w:rPr>
            <m:t>P</m:t>
          </m:r>
          <m:r>
            <m:rPr>
              <m:nor/>
            </m:rPr>
            <w:rPr>
              <w:sz w:val="20"/>
              <w:szCs w:val="20"/>
            </w:rPr>
            <m:t xml:space="preserve"> =</m:t>
          </m:r>
          <m:r>
            <w:rPr>
              <w:rFonts w:ascii="Cambria Math"/>
              <w:sz w:val="20"/>
              <w:szCs w:val="20"/>
            </w:rPr>
            <m:t xml:space="preserve"> </m:t>
          </m:r>
          <m:f>
            <m:fPr>
              <m:ctrlPr>
                <w:rPr>
                  <w:rFonts w:ascii="Cambria Math" w:hAnsi="Cambria Math"/>
                  <w:i/>
                  <w:sz w:val="20"/>
                  <w:szCs w:val="20"/>
                </w:rPr>
              </m:ctrlPr>
            </m:fPr>
            <m:num>
              <m:r>
                <m:rPr>
                  <m:nor/>
                </m:rPr>
                <w:rPr>
                  <w:i/>
                  <w:sz w:val="20"/>
                  <w:szCs w:val="20"/>
                </w:rPr>
                <m:t>M</m:t>
              </m:r>
              <m:r>
                <m:rPr>
                  <m:nor/>
                </m:rPr>
                <w:rPr>
                  <w:sz w:val="20"/>
                  <w:szCs w:val="20"/>
                </w:rPr>
                <m:t xml:space="preserve"> ∙ </m:t>
              </m:r>
              <m:r>
                <m:rPr>
                  <m:nor/>
                </m:rPr>
                <w:rPr>
                  <w:i/>
                  <w:sz w:val="20"/>
                  <w:szCs w:val="20"/>
                </w:rPr>
                <m:t>a</m:t>
              </m:r>
              <m:r>
                <m:rPr>
                  <m:nor/>
                </m:rPr>
                <w:rPr>
                  <w:sz w:val="20"/>
                  <w:szCs w:val="20"/>
                </w:rPr>
                <m:t xml:space="preserve"> ∙ 0,1</m:t>
              </m:r>
            </m:num>
            <m:den>
              <m:r>
                <m:rPr>
                  <m:nor/>
                </m:rPr>
                <w:rPr>
                  <w:sz w:val="20"/>
                  <w:szCs w:val="20"/>
                </w:rPr>
                <m:t>C</m:t>
              </m:r>
            </m:den>
          </m:f>
          <m:r>
            <w:rPr>
              <w:rFonts w:ascii="Cambria Math"/>
              <w:sz w:val="20"/>
              <w:szCs w:val="20"/>
            </w:rPr>
            <m:t xml:space="preserve"> </m:t>
          </m:r>
          <m:r>
            <m:rPr>
              <m:nor/>
            </m:rPr>
            <w:rPr>
              <w:sz w:val="20"/>
              <w:szCs w:val="20"/>
            </w:rPr>
            <m:t xml:space="preserve">= </m:t>
          </m:r>
          <m:f>
            <m:fPr>
              <m:ctrlPr>
                <w:rPr>
                  <w:rFonts w:ascii="Cambria Math" w:hAnsi="Cambria Math"/>
                  <w:i/>
                  <w:sz w:val="20"/>
                  <w:szCs w:val="20"/>
                </w:rPr>
              </m:ctrlPr>
            </m:fPr>
            <m:num>
              <m:r>
                <m:rPr>
                  <m:nor/>
                </m:rPr>
                <w:rPr>
                  <w:sz w:val="20"/>
                  <w:szCs w:val="20"/>
                </w:rPr>
                <m:t>5,0 ∙</m:t>
              </m:r>
              <m:r>
                <m:rPr>
                  <m:nor/>
                </m:rPr>
                <w:rPr>
                  <w:rFonts w:ascii="Cambria Math"/>
                  <w:sz w:val="20"/>
                  <w:szCs w:val="20"/>
                </w:rPr>
                <m:t xml:space="preserve"> </m:t>
              </m:r>
              <m:r>
                <m:rPr>
                  <m:nor/>
                </m:rPr>
                <w:rPr>
                  <w:sz w:val="20"/>
                  <w:szCs w:val="20"/>
                </w:rPr>
                <m:t>45 ∙</m:t>
              </m:r>
              <m:r>
                <m:rPr>
                  <m:nor/>
                </m:rPr>
                <w:rPr>
                  <w:rFonts w:ascii="Cambria Math"/>
                  <w:sz w:val="20"/>
                  <w:szCs w:val="20"/>
                </w:rPr>
                <m:t xml:space="preserve"> </m:t>
              </m:r>
              <m:r>
                <m:rPr>
                  <m:nor/>
                </m:rPr>
                <w:rPr>
                  <w:sz w:val="20"/>
                  <w:szCs w:val="20"/>
                </w:rPr>
                <m:t>0,1</m:t>
              </m:r>
            </m:num>
            <m:den>
              <m:r>
                <m:rPr>
                  <m:nor/>
                </m:rPr>
                <w:rPr>
                  <w:sz w:val="20"/>
                  <w:szCs w:val="20"/>
                </w:rPr>
                <m:t>91,08</m:t>
              </m:r>
            </m:den>
          </m:f>
          <m:r>
            <m:rPr>
              <m:nor/>
            </m:rPr>
            <w:rPr>
              <w:sz w:val="20"/>
              <w:szCs w:val="20"/>
            </w:rPr>
            <m:t xml:space="preserve"> = 0,25 т/га.</m:t>
          </m:r>
        </m:oMath>
      </m:oMathPara>
    </w:p>
    <w:p w:rsidR="00296000" w:rsidRDefault="002A00D2" w:rsidP="00916682">
      <w:pPr>
        <w:ind w:firstLine="284"/>
        <w:jc w:val="both"/>
        <w:rPr>
          <w:sz w:val="20"/>
          <w:szCs w:val="20"/>
        </w:rPr>
      </w:pPr>
      <w:r w:rsidRPr="00E979C6">
        <w:rPr>
          <w:sz w:val="20"/>
          <w:szCs w:val="20"/>
        </w:rPr>
        <w:t>Площадь посева под с</w:t>
      </w:r>
      <w:r w:rsidR="00296000" w:rsidRPr="00E979C6">
        <w:rPr>
          <w:sz w:val="20"/>
          <w:szCs w:val="20"/>
        </w:rPr>
        <w:t>траховой фонд (Ф) для суперэлиты ярового ячменя составляет 50 %</w:t>
      </w:r>
      <w:r w:rsidR="008925D8" w:rsidRPr="00E979C6">
        <w:rPr>
          <w:sz w:val="20"/>
          <w:szCs w:val="20"/>
        </w:rPr>
        <w:t xml:space="preserve"> от требуемой, т. е. </w:t>
      </w:r>
      <w:r w:rsidRPr="00E979C6">
        <w:rPr>
          <w:sz w:val="20"/>
          <w:szCs w:val="20"/>
        </w:rPr>
        <w:t>1,81 га</w:t>
      </w:r>
      <w:r w:rsidR="00296000" w:rsidRPr="00E979C6">
        <w:rPr>
          <w:sz w:val="20"/>
          <w:szCs w:val="20"/>
        </w:rPr>
        <w:t>.</w:t>
      </w:r>
    </w:p>
    <w:p w:rsidR="00C6797B" w:rsidRPr="00C6797B" w:rsidRDefault="00120983" w:rsidP="00916682">
      <w:pPr>
        <w:pStyle w:val="23"/>
        <w:spacing w:before="120" w:line="240" w:lineRule="auto"/>
        <w:ind w:left="284"/>
        <w:jc w:val="both"/>
        <w:rPr>
          <w:oMath/>
          <w:sz w:val="20"/>
          <w:szCs w:val="20"/>
        </w:rPr>
      </w:pPr>
      <m:oMathPara>
        <m:oMathParaPr>
          <m:jc m:val="left"/>
        </m:oMathParaPr>
        <m:oMath>
          <m:sSub>
            <m:sSubPr>
              <m:ctrlPr>
                <w:rPr>
                  <w:rFonts w:ascii="Cambria Math" w:hAnsi="Cambria Math"/>
                  <w:i/>
                  <w:sz w:val="20"/>
                  <w:szCs w:val="20"/>
                </w:rPr>
              </m:ctrlPr>
            </m:sSubPr>
            <m:e>
              <m:r>
                <m:rPr>
                  <m:nor/>
                </m:rPr>
                <w:rPr>
                  <w:i/>
                  <w:sz w:val="20"/>
                  <w:szCs w:val="20"/>
                </w:rPr>
                <m:t>S</m:t>
              </m:r>
            </m:e>
            <m:sub>
              <m:r>
                <m:rPr>
                  <m:nor/>
                </m:rPr>
                <w:rPr>
                  <w:sz w:val="20"/>
                  <w:szCs w:val="20"/>
                </w:rPr>
                <m:t>2</m:t>
              </m:r>
            </m:sub>
          </m:sSub>
          <m:r>
            <m:rPr>
              <m:nor/>
            </m:rPr>
            <w:rPr>
              <w:sz w:val="20"/>
              <w:szCs w:val="20"/>
            </w:rPr>
            <m:t xml:space="preserve"> = </m:t>
          </m:r>
          <m:f>
            <m:fPr>
              <m:ctrlPr>
                <w:rPr>
                  <w:rFonts w:ascii="Cambria Math" w:hAnsi="Cambria Math"/>
                  <w:i/>
                  <w:sz w:val="20"/>
                  <w:szCs w:val="20"/>
                </w:rPr>
              </m:ctrlPr>
            </m:fPr>
            <m:num>
              <m:sSub>
                <m:sSubPr>
                  <m:ctrlPr>
                    <w:rPr>
                      <w:rFonts w:ascii="Cambria Math" w:hAnsi="Cambria Math"/>
                      <w:i/>
                      <w:sz w:val="20"/>
                      <w:szCs w:val="20"/>
                    </w:rPr>
                  </m:ctrlPr>
                </m:sSubPr>
                <m:e>
                  <m:r>
                    <m:rPr>
                      <m:nor/>
                    </m:rPr>
                    <w:rPr>
                      <w:i/>
                      <w:sz w:val="20"/>
                      <w:szCs w:val="20"/>
                    </w:rPr>
                    <m:t>S</m:t>
                  </m:r>
                </m:e>
                <m:sub>
                  <m:r>
                    <m:rPr>
                      <m:nor/>
                    </m:rPr>
                    <w:rPr>
                      <w:sz w:val="20"/>
                      <w:szCs w:val="20"/>
                    </w:rPr>
                    <m:t>1</m:t>
                  </m:r>
                </m:sub>
              </m:sSub>
              <m:r>
                <m:rPr>
                  <m:nor/>
                </m:rPr>
                <w:rPr>
                  <w:sz w:val="20"/>
                  <w:szCs w:val="20"/>
                </w:rPr>
                <m:t xml:space="preserve"> ∙ </m:t>
              </m:r>
              <m:r>
                <m:rPr>
                  <m:nor/>
                </m:rPr>
                <w:rPr>
                  <w:i/>
                  <w:sz w:val="20"/>
                  <w:szCs w:val="20"/>
                </w:rPr>
                <m:t>P</m:t>
              </m:r>
            </m:num>
            <m:den>
              <m:r>
                <m:rPr>
                  <m:nor/>
                </m:rPr>
                <w:rPr>
                  <w:i/>
                  <w:sz w:val="20"/>
                  <w:szCs w:val="20"/>
                </w:rPr>
                <m:t>V</m:t>
              </m:r>
            </m:den>
          </m:f>
          <m:r>
            <m:rPr>
              <m:nor/>
            </m:rPr>
            <w:rPr>
              <w:sz w:val="20"/>
              <w:szCs w:val="20"/>
            </w:rPr>
            <m:t xml:space="preserve"> + Ф = </m:t>
          </m:r>
          <m:f>
            <m:fPr>
              <m:ctrlPr>
                <w:rPr>
                  <w:rFonts w:ascii="Cambria Math" w:hAnsi="Cambria Math"/>
                  <w:sz w:val="20"/>
                  <w:szCs w:val="20"/>
                </w:rPr>
              </m:ctrlPr>
            </m:fPr>
            <m:num>
              <m:r>
                <m:rPr>
                  <m:nor/>
                </m:rPr>
                <w:rPr>
                  <w:sz w:val="20"/>
                  <w:szCs w:val="20"/>
                </w:rPr>
                <m:t>65,3 ∙</m:t>
              </m:r>
              <m:r>
                <m:rPr>
                  <m:nor/>
                </m:rPr>
                <w:rPr>
                  <w:rFonts w:ascii="Cambria Math"/>
                  <w:sz w:val="20"/>
                  <w:szCs w:val="20"/>
                </w:rPr>
                <m:t xml:space="preserve"> </m:t>
              </m:r>
              <m:r>
                <m:rPr>
                  <m:nor/>
                </m:rPr>
                <w:rPr>
                  <w:sz w:val="20"/>
                  <w:szCs w:val="20"/>
                </w:rPr>
                <m:t>0,25</m:t>
              </m:r>
            </m:num>
            <m:den>
              <m:r>
                <m:rPr>
                  <m:nor/>
                </m:rPr>
                <w:rPr>
                  <w:sz w:val="20"/>
                  <w:szCs w:val="20"/>
                </w:rPr>
                <m:t>4,5</m:t>
              </m:r>
            </m:den>
          </m:f>
          <m:r>
            <m:rPr>
              <m:nor/>
            </m:rPr>
            <w:rPr>
              <w:sz w:val="20"/>
              <w:szCs w:val="20"/>
            </w:rPr>
            <m:t xml:space="preserve"> + 1,81 = 5,44 га.</m:t>
          </m:r>
        </m:oMath>
      </m:oMathPara>
    </w:p>
    <w:p w:rsidR="00296000" w:rsidRPr="00E979C6" w:rsidRDefault="00296000" w:rsidP="00916682">
      <w:pPr>
        <w:spacing w:after="120"/>
        <w:ind w:firstLine="284"/>
        <w:jc w:val="both"/>
        <w:rPr>
          <w:i/>
          <w:sz w:val="20"/>
          <w:szCs w:val="20"/>
        </w:rPr>
      </w:pPr>
      <w:r w:rsidRPr="00E979C6">
        <w:rPr>
          <w:i/>
          <w:sz w:val="20"/>
          <w:szCs w:val="20"/>
        </w:rPr>
        <w:t xml:space="preserve">4. Определяем площадь питомника размножения </w:t>
      </w:r>
      <w:r w:rsidR="00A64D18">
        <w:rPr>
          <w:i/>
          <w:sz w:val="20"/>
          <w:szCs w:val="20"/>
        </w:rPr>
        <w:t>2</w:t>
      </w:r>
      <w:r w:rsidRPr="00E979C6">
        <w:rPr>
          <w:i/>
          <w:sz w:val="20"/>
          <w:szCs w:val="20"/>
        </w:rPr>
        <w:t>-го года по фо</w:t>
      </w:r>
      <w:r w:rsidRPr="00E979C6">
        <w:rPr>
          <w:i/>
          <w:sz w:val="20"/>
          <w:szCs w:val="20"/>
        </w:rPr>
        <w:t>р</w:t>
      </w:r>
      <w:r w:rsidRPr="00E979C6">
        <w:rPr>
          <w:i/>
          <w:sz w:val="20"/>
          <w:szCs w:val="20"/>
        </w:rPr>
        <w:t xml:space="preserve">муле </w:t>
      </w:r>
      <w:r w:rsidR="00A33BF3">
        <w:rPr>
          <w:i/>
          <w:sz w:val="20"/>
          <w:szCs w:val="20"/>
        </w:rPr>
        <w:t>(</w:t>
      </w:r>
      <w:r w:rsidR="007248AC">
        <w:rPr>
          <w:i/>
          <w:sz w:val="20"/>
          <w:szCs w:val="20"/>
        </w:rPr>
        <w:t>10</w:t>
      </w:r>
      <w:r w:rsidR="00A64D18">
        <w:rPr>
          <w:i/>
          <w:sz w:val="20"/>
          <w:szCs w:val="20"/>
        </w:rPr>
        <w:t>.6</w:t>
      </w:r>
      <w:r w:rsidR="00A33BF3">
        <w:rPr>
          <w:i/>
          <w:sz w:val="20"/>
          <w:szCs w:val="20"/>
        </w:rPr>
        <w:t>)</w:t>
      </w:r>
      <w:r w:rsidRPr="00E979C6">
        <w:rPr>
          <w:i/>
          <w:sz w:val="20"/>
          <w:szCs w:val="20"/>
        </w:rPr>
        <w:t>.</w:t>
      </w:r>
    </w:p>
    <w:p w:rsidR="00296000" w:rsidRPr="00E979C6" w:rsidRDefault="002A00D2" w:rsidP="003A06EE">
      <w:pPr>
        <w:ind w:firstLine="284"/>
        <w:jc w:val="both"/>
        <w:rPr>
          <w:sz w:val="20"/>
          <w:szCs w:val="20"/>
        </w:rPr>
      </w:pPr>
      <w:r w:rsidRPr="00E979C6">
        <w:rPr>
          <w:sz w:val="20"/>
          <w:szCs w:val="20"/>
        </w:rPr>
        <w:t>Пл</w:t>
      </w:r>
      <w:r w:rsidR="00A64D18">
        <w:rPr>
          <w:sz w:val="20"/>
          <w:szCs w:val="20"/>
        </w:rPr>
        <w:t>о</w:t>
      </w:r>
      <w:r w:rsidRPr="00E979C6">
        <w:rPr>
          <w:sz w:val="20"/>
          <w:szCs w:val="20"/>
        </w:rPr>
        <w:t>щадь посева под с</w:t>
      </w:r>
      <w:r w:rsidR="00296000" w:rsidRPr="00E979C6">
        <w:rPr>
          <w:sz w:val="20"/>
          <w:szCs w:val="20"/>
        </w:rPr>
        <w:t>траховой фонд (</w:t>
      </w:r>
      <w:r w:rsidR="00296000" w:rsidRPr="00916682">
        <w:rPr>
          <w:sz w:val="20"/>
          <w:szCs w:val="20"/>
        </w:rPr>
        <w:t>Ф</w:t>
      </w:r>
      <w:r w:rsidR="00296000" w:rsidRPr="00E979C6">
        <w:rPr>
          <w:sz w:val="20"/>
          <w:szCs w:val="20"/>
        </w:rPr>
        <w:t>) для питомников размн</w:t>
      </w:r>
      <w:r w:rsidR="00296000" w:rsidRPr="00E979C6">
        <w:rPr>
          <w:sz w:val="20"/>
          <w:szCs w:val="20"/>
        </w:rPr>
        <w:t>о</w:t>
      </w:r>
      <w:r w:rsidR="00296000" w:rsidRPr="00E979C6">
        <w:rPr>
          <w:sz w:val="20"/>
          <w:szCs w:val="20"/>
        </w:rPr>
        <w:t xml:space="preserve">жения </w:t>
      </w:r>
      <w:r w:rsidRPr="00E979C6">
        <w:rPr>
          <w:sz w:val="20"/>
          <w:szCs w:val="20"/>
        </w:rPr>
        <w:t xml:space="preserve">ярового ячменя </w:t>
      </w:r>
      <w:r w:rsidR="00296000" w:rsidRPr="00E979C6">
        <w:rPr>
          <w:sz w:val="20"/>
          <w:szCs w:val="20"/>
        </w:rPr>
        <w:t>составляет 100 %.</w:t>
      </w:r>
    </w:p>
    <w:p w:rsidR="00916682" w:rsidRPr="00916682" w:rsidRDefault="00120983" w:rsidP="00916682">
      <w:pPr>
        <w:pStyle w:val="23"/>
        <w:spacing w:before="120" w:line="240" w:lineRule="auto"/>
        <w:ind w:left="284"/>
        <w:jc w:val="both"/>
        <w:rPr>
          <w:oMath/>
          <w:sz w:val="20"/>
          <w:szCs w:val="20"/>
        </w:rPr>
      </w:pPr>
      <m:oMathPara>
        <m:oMathParaPr>
          <m:jc m:val="left"/>
        </m:oMathParaPr>
        <m:oMath>
          <m:sSub>
            <m:sSubPr>
              <m:ctrlPr>
                <w:rPr>
                  <w:rFonts w:ascii="Cambria Math" w:hAnsi="Cambria Math"/>
                  <w:i/>
                  <w:sz w:val="20"/>
                  <w:szCs w:val="20"/>
                </w:rPr>
              </m:ctrlPr>
            </m:sSubPr>
            <m:e>
              <m:r>
                <m:rPr>
                  <m:nor/>
                </m:rPr>
                <w:rPr>
                  <w:i/>
                  <w:sz w:val="20"/>
                  <w:szCs w:val="20"/>
                  <w:lang w:val="en-US"/>
                </w:rPr>
                <m:t>S</m:t>
              </m:r>
            </m:e>
            <m:sub>
              <m:r>
                <m:rPr>
                  <m:nor/>
                </m:rPr>
                <w:rPr>
                  <w:sz w:val="20"/>
                  <w:szCs w:val="20"/>
                </w:rPr>
                <m:t>3</m:t>
              </m:r>
            </m:sub>
          </m:sSub>
          <m:r>
            <m:rPr>
              <m:nor/>
            </m:rPr>
            <w:rPr>
              <w:sz w:val="20"/>
              <w:szCs w:val="20"/>
            </w:rPr>
            <m:t xml:space="preserve"> = </m:t>
          </m:r>
          <m:f>
            <m:fPr>
              <m:ctrlPr>
                <w:rPr>
                  <w:rFonts w:ascii="Cambria Math" w:hAnsi="Cambria Math"/>
                  <w:i/>
                  <w:sz w:val="20"/>
                  <w:szCs w:val="20"/>
                </w:rPr>
              </m:ctrlPr>
            </m:fPr>
            <m:num>
              <m:sSub>
                <m:sSubPr>
                  <m:ctrlPr>
                    <w:rPr>
                      <w:rFonts w:ascii="Cambria Math" w:hAnsi="Cambria Math"/>
                      <w:i/>
                      <w:sz w:val="20"/>
                      <w:szCs w:val="20"/>
                    </w:rPr>
                  </m:ctrlPr>
                </m:sSubPr>
                <m:e>
                  <m:r>
                    <m:rPr>
                      <m:nor/>
                    </m:rPr>
                    <w:rPr>
                      <w:i/>
                      <w:sz w:val="20"/>
                      <w:szCs w:val="20"/>
                      <w:lang w:val="en-US"/>
                    </w:rPr>
                    <m:t>S</m:t>
                  </m:r>
                </m:e>
                <m:sub>
                  <m:r>
                    <m:rPr>
                      <m:nor/>
                    </m:rPr>
                    <w:rPr>
                      <w:sz w:val="20"/>
                      <w:szCs w:val="20"/>
                    </w:rPr>
                    <m:t>2</m:t>
                  </m:r>
                </m:sub>
              </m:sSub>
              <m:r>
                <m:rPr>
                  <m:nor/>
                </m:rPr>
                <w:rPr>
                  <w:sz w:val="20"/>
                  <w:szCs w:val="20"/>
                </w:rPr>
                <m:t xml:space="preserve"> ∙ </m:t>
              </m:r>
              <m:r>
                <m:rPr>
                  <m:nor/>
                </m:rPr>
                <w:rPr>
                  <w:i/>
                  <w:sz w:val="20"/>
                  <w:szCs w:val="20"/>
                  <w:lang w:val="en-US"/>
                </w:rPr>
                <m:t>P</m:t>
              </m:r>
            </m:num>
            <m:den>
              <m:r>
                <m:rPr>
                  <m:nor/>
                </m:rPr>
                <w:rPr>
                  <w:i/>
                  <w:sz w:val="20"/>
                  <w:szCs w:val="20"/>
                  <w:lang w:val="en-US"/>
                </w:rPr>
                <m:t>V</m:t>
              </m:r>
            </m:den>
          </m:f>
          <m:r>
            <m:rPr>
              <m:nor/>
            </m:rPr>
            <w:rPr>
              <w:sz w:val="20"/>
              <w:szCs w:val="20"/>
            </w:rPr>
            <m:t xml:space="preserve"> + Ф = </m:t>
          </m:r>
          <m:f>
            <m:fPr>
              <m:ctrlPr>
                <w:rPr>
                  <w:rFonts w:ascii="Cambria Math" w:hAnsi="Cambria Math"/>
                  <w:sz w:val="20"/>
                  <w:szCs w:val="20"/>
                </w:rPr>
              </m:ctrlPr>
            </m:fPr>
            <m:num>
              <m:r>
                <m:rPr>
                  <m:nor/>
                </m:rPr>
                <w:rPr>
                  <w:sz w:val="20"/>
                  <w:szCs w:val="20"/>
                </w:rPr>
                <m:t>5,44 ∙ 0,25</m:t>
              </m:r>
            </m:num>
            <m:den>
              <m:r>
                <m:rPr>
                  <m:nor/>
                </m:rPr>
                <w:rPr>
                  <w:sz w:val="20"/>
                  <w:szCs w:val="20"/>
                </w:rPr>
                <m:t>4,5</m:t>
              </m:r>
            </m:den>
          </m:f>
          <m:r>
            <m:rPr>
              <m:nor/>
            </m:rPr>
            <w:rPr>
              <w:sz w:val="20"/>
              <w:szCs w:val="20"/>
            </w:rPr>
            <m:t xml:space="preserve"> + 0,30 = 0,60 га.</m:t>
          </m:r>
        </m:oMath>
      </m:oMathPara>
    </w:p>
    <w:p w:rsidR="00296000" w:rsidRPr="00E979C6" w:rsidRDefault="00296000" w:rsidP="00916682">
      <w:pPr>
        <w:spacing w:before="120" w:after="120"/>
        <w:ind w:firstLine="284"/>
        <w:jc w:val="both"/>
        <w:rPr>
          <w:i/>
          <w:sz w:val="20"/>
          <w:szCs w:val="20"/>
        </w:rPr>
      </w:pPr>
      <w:r w:rsidRPr="00E979C6">
        <w:rPr>
          <w:i/>
          <w:sz w:val="20"/>
          <w:szCs w:val="20"/>
        </w:rPr>
        <w:t xml:space="preserve">5. Определяем площадь питомника размножения </w:t>
      </w:r>
      <w:r w:rsidR="00A64D18">
        <w:rPr>
          <w:i/>
          <w:sz w:val="20"/>
          <w:szCs w:val="20"/>
        </w:rPr>
        <w:t>1</w:t>
      </w:r>
      <w:r w:rsidRPr="00E979C6">
        <w:rPr>
          <w:i/>
          <w:sz w:val="20"/>
          <w:szCs w:val="20"/>
        </w:rPr>
        <w:t>-го года по фо</w:t>
      </w:r>
      <w:r w:rsidRPr="00E979C6">
        <w:rPr>
          <w:i/>
          <w:sz w:val="20"/>
          <w:szCs w:val="20"/>
        </w:rPr>
        <w:t>р</w:t>
      </w:r>
      <w:r w:rsidRPr="00E979C6">
        <w:rPr>
          <w:i/>
          <w:sz w:val="20"/>
          <w:szCs w:val="20"/>
        </w:rPr>
        <w:t xml:space="preserve">муле </w:t>
      </w:r>
      <w:r w:rsidR="00A33BF3">
        <w:rPr>
          <w:i/>
          <w:sz w:val="20"/>
          <w:szCs w:val="20"/>
        </w:rPr>
        <w:t>(</w:t>
      </w:r>
      <w:r w:rsidR="007248AC">
        <w:rPr>
          <w:i/>
          <w:sz w:val="20"/>
          <w:szCs w:val="20"/>
        </w:rPr>
        <w:t>10</w:t>
      </w:r>
      <w:r w:rsidR="00A64D18">
        <w:rPr>
          <w:i/>
          <w:sz w:val="20"/>
          <w:szCs w:val="20"/>
        </w:rPr>
        <w:t>.7</w:t>
      </w:r>
      <w:r w:rsidR="00A33BF3">
        <w:rPr>
          <w:i/>
          <w:sz w:val="20"/>
          <w:szCs w:val="20"/>
        </w:rPr>
        <w:t>)</w:t>
      </w:r>
      <w:r w:rsidRPr="00E979C6">
        <w:rPr>
          <w:i/>
          <w:sz w:val="20"/>
          <w:szCs w:val="20"/>
        </w:rPr>
        <w:t>.</w:t>
      </w:r>
    </w:p>
    <w:p w:rsidR="00916682" w:rsidRPr="00916682" w:rsidRDefault="00120983" w:rsidP="00916682">
      <w:pPr>
        <w:pStyle w:val="23"/>
        <w:spacing w:before="120" w:line="240" w:lineRule="auto"/>
        <w:ind w:left="284"/>
        <w:jc w:val="both"/>
        <w:rPr>
          <w:oMath/>
          <w:sz w:val="20"/>
          <w:szCs w:val="20"/>
        </w:rPr>
      </w:pPr>
      <m:oMathPara>
        <m:oMathParaPr>
          <m:jc m:val="left"/>
        </m:oMathParaPr>
        <m:oMath>
          <m:sSub>
            <m:sSubPr>
              <m:ctrlPr>
                <w:rPr>
                  <w:rFonts w:ascii="Cambria Math" w:hAnsi="Cambria Math"/>
                  <w:i/>
                  <w:sz w:val="20"/>
                  <w:szCs w:val="20"/>
                </w:rPr>
              </m:ctrlPr>
            </m:sSubPr>
            <m:e>
              <m:r>
                <m:rPr>
                  <m:nor/>
                </m:rPr>
                <w:rPr>
                  <w:i/>
                  <w:sz w:val="20"/>
                  <w:szCs w:val="20"/>
                  <w:lang w:val="en-US"/>
                </w:rPr>
                <m:t>S</m:t>
              </m:r>
            </m:e>
            <m:sub>
              <m:r>
                <m:rPr>
                  <m:nor/>
                </m:rPr>
                <w:rPr>
                  <w:sz w:val="20"/>
                  <w:szCs w:val="20"/>
                </w:rPr>
                <m:t>4</m:t>
              </m:r>
            </m:sub>
          </m:sSub>
          <m:r>
            <m:rPr>
              <m:nor/>
            </m:rPr>
            <w:rPr>
              <w:sz w:val="20"/>
              <w:szCs w:val="20"/>
            </w:rPr>
            <m:t xml:space="preserve"> = </m:t>
          </m:r>
          <m:f>
            <m:fPr>
              <m:ctrlPr>
                <w:rPr>
                  <w:rFonts w:ascii="Cambria Math" w:hAnsi="Cambria Math"/>
                  <w:i/>
                  <w:sz w:val="20"/>
                  <w:szCs w:val="20"/>
                </w:rPr>
              </m:ctrlPr>
            </m:fPr>
            <m:num>
              <m:sSub>
                <m:sSubPr>
                  <m:ctrlPr>
                    <w:rPr>
                      <w:rFonts w:ascii="Cambria Math" w:hAnsi="Cambria Math"/>
                      <w:i/>
                      <w:sz w:val="20"/>
                      <w:szCs w:val="20"/>
                    </w:rPr>
                  </m:ctrlPr>
                </m:sSubPr>
                <m:e>
                  <m:r>
                    <m:rPr>
                      <m:nor/>
                    </m:rPr>
                    <w:rPr>
                      <w:i/>
                      <w:sz w:val="20"/>
                      <w:szCs w:val="20"/>
                      <w:lang w:val="en-US"/>
                    </w:rPr>
                    <m:t>S</m:t>
                  </m:r>
                </m:e>
                <m:sub>
                  <m:r>
                    <m:rPr>
                      <m:nor/>
                    </m:rPr>
                    <w:rPr>
                      <w:sz w:val="20"/>
                      <w:szCs w:val="20"/>
                    </w:rPr>
                    <m:t>3</m:t>
                  </m:r>
                </m:sub>
              </m:sSub>
              <m:r>
                <m:rPr>
                  <m:nor/>
                </m:rPr>
                <w:rPr>
                  <w:sz w:val="20"/>
                  <w:szCs w:val="20"/>
                </w:rPr>
                <m:t xml:space="preserve"> ∙ </m:t>
              </m:r>
              <m:r>
                <m:rPr>
                  <m:nor/>
                </m:rPr>
                <w:rPr>
                  <w:i/>
                  <w:sz w:val="20"/>
                  <w:szCs w:val="20"/>
                  <w:lang w:val="en-US"/>
                </w:rPr>
                <m:t>P</m:t>
              </m:r>
            </m:num>
            <m:den>
              <m:r>
                <m:rPr>
                  <m:nor/>
                </m:rPr>
                <w:rPr>
                  <w:i/>
                  <w:sz w:val="20"/>
                  <w:szCs w:val="20"/>
                  <w:lang w:val="en-US"/>
                </w:rPr>
                <m:t>V</m:t>
              </m:r>
            </m:den>
          </m:f>
          <m:r>
            <m:rPr>
              <m:nor/>
            </m:rPr>
            <w:rPr>
              <w:sz w:val="20"/>
              <w:szCs w:val="20"/>
            </w:rPr>
            <m:t xml:space="preserve"> + Ф = </m:t>
          </m:r>
          <m:f>
            <m:fPr>
              <m:ctrlPr>
                <w:rPr>
                  <w:rFonts w:ascii="Cambria Math" w:hAnsi="Cambria Math"/>
                  <w:sz w:val="20"/>
                  <w:szCs w:val="20"/>
                </w:rPr>
              </m:ctrlPr>
            </m:fPr>
            <m:num>
              <m:r>
                <m:rPr>
                  <m:nor/>
                </m:rPr>
                <w:rPr>
                  <w:sz w:val="20"/>
                  <w:szCs w:val="20"/>
                </w:rPr>
                <m:t>0,60 ∙0,25</m:t>
              </m:r>
            </m:num>
            <m:den>
              <m:r>
                <m:rPr>
                  <m:nor/>
                </m:rPr>
                <w:rPr>
                  <w:sz w:val="20"/>
                  <w:szCs w:val="20"/>
                </w:rPr>
                <m:t>4,5</m:t>
              </m:r>
            </m:den>
          </m:f>
          <m:r>
            <m:rPr>
              <m:nor/>
            </m:rPr>
            <w:rPr>
              <w:sz w:val="20"/>
              <w:szCs w:val="20"/>
            </w:rPr>
            <m:t xml:space="preserve"> + 0,033 = 0,066 га.</m:t>
          </m:r>
        </m:oMath>
      </m:oMathPara>
    </w:p>
    <w:p w:rsidR="00296000" w:rsidRPr="00E979C6" w:rsidRDefault="00296000" w:rsidP="00916682">
      <w:pPr>
        <w:spacing w:before="120" w:after="120"/>
        <w:ind w:firstLine="284"/>
        <w:jc w:val="both"/>
        <w:rPr>
          <w:i/>
          <w:sz w:val="20"/>
          <w:szCs w:val="20"/>
        </w:rPr>
      </w:pPr>
      <w:r w:rsidRPr="00E979C6">
        <w:rPr>
          <w:i/>
          <w:sz w:val="20"/>
          <w:szCs w:val="20"/>
        </w:rPr>
        <w:t>6. Определяем количество отобранных семей в питомнике исп</w:t>
      </w:r>
      <w:r w:rsidRPr="00E979C6">
        <w:rPr>
          <w:i/>
          <w:sz w:val="20"/>
          <w:szCs w:val="20"/>
        </w:rPr>
        <w:t>ы</w:t>
      </w:r>
      <w:r w:rsidRPr="00E979C6">
        <w:rPr>
          <w:i/>
          <w:sz w:val="20"/>
          <w:szCs w:val="20"/>
        </w:rPr>
        <w:t xml:space="preserve">тания потомств 2-го года по формуле </w:t>
      </w:r>
      <w:r w:rsidR="00A33BF3">
        <w:rPr>
          <w:i/>
          <w:sz w:val="20"/>
          <w:szCs w:val="20"/>
        </w:rPr>
        <w:t>(</w:t>
      </w:r>
      <w:r w:rsidR="007248AC">
        <w:rPr>
          <w:i/>
          <w:sz w:val="20"/>
          <w:szCs w:val="20"/>
        </w:rPr>
        <w:t>10</w:t>
      </w:r>
      <w:r w:rsidR="00A33BF3">
        <w:rPr>
          <w:i/>
          <w:sz w:val="20"/>
          <w:szCs w:val="20"/>
        </w:rPr>
        <w:t>.8)</w:t>
      </w:r>
      <w:r w:rsidRPr="00E979C6">
        <w:rPr>
          <w:i/>
          <w:sz w:val="20"/>
          <w:szCs w:val="20"/>
        </w:rPr>
        <w:t>.</w:t>
      </w:r>
    </w:p>
    <w:p w:rsidR="00296000" w:rsidRPr="00E979C6" w:rsidRDefault="00296000" w:rsidP="00916682">
      <w:pPr>
        <w:ind w:firstLine="284"/>
        <w:jc w:val="both"/>
        <w:rPr>
          <w:sz w:val="20"/>
          <w:szCs w:val="20"/>
        </w:rPr>
      </w:pPr>
      <w:r w:rsidRPr="00E979C6">
        <w:rPr>
          <w:sz w:val="20"/>
          <w:szCs w:val="20"/>
        </w:rPr>
        <w:t xml:space="preserve">Урожайность </w:t>
      </w:r>
      <w:r w:rsidR="00A33BF3">
        <w:rPr>
          <w:sz w:val="20"/>
          <w:szCs w:val="20"/>
        </w:rPr>
        <w:t>одной</w:t>
      </w:r>
      <w:r w:rsidRPr="00E979C6">
        <w:rPr>
          <w:sz w:val="20"/>
          <w:szCs w:val="20"/>
        </w:rPr>
        <w:t xml:space="preserve"> семьи (</w:t>
      </w:r>
      <w:r w:rsidRPr="00A33BF3">
        <w:rPr>
          <w:i/>
          <w:sz w:val="20"/>
          <w:szCs w:val="20"/>
          <w:lang w:val="en-US"/>
        </w:rPr>
        <w:t>t</w:t>
      </w:r>
      <w:r w:rsidRPr="00E979C6">
        <w:rPr>
          <w:sz w:val="20"/>
          <w:szCs w:val="20"/>
        </w:rPr>
        <w:t xml:space="preserve">) в питомнике испытания потомств </w:t>
      </w:r>
      <w:r w:rsidR="00916682">
        <w:rPr>
          <w:sz w:val="20"/>
          <w:szCs w:val="20"/>
        </w:rPr>
        <w:br/>
      </w:r>
      <w:r w:rsidRPr="00E979C6">
        <w:rPr>
          <w:sz w:val="20"/>
          <w:szCs w:val="20"/>
        </w:rPr>
        <w:t>2-го года (табл</w:t>
      </w:r>
      <w:r w:rsidR="00A33BF3">
        <w:rPr>
          <w:sz w:val="20"/>
          <w:szCs w:val="20"/>
        </w:rPr>
        <w:t>.</w:t>
      </w:r>
      <w:r w:rsidRPr="00E979C6">
        <w:rPr>
          <w:sz w:val="20"/>
          <w:szCs w:val="20"/>
        </w:rPr>
        <w:t xml:space="preserve"> </w:t>
      </w:r>
      <w:r w:rsidR="007248AC">
        <w:rPr>
          <w:sz w:val="20"/>
          <w:szCs w:val="20"/>
        </w:rPr>
        <w:t>10.</w:t>
      </w:r>
      <w:r w:rsidR="00311708" w:rsidRPr="00E979C6">
        <w:rPr>
          <w:sz w:val="20"/>
          <w:szCs w:val="20"/>
        </w:rPr>
        <w:t>3</w:t>
      </w:r>
      <w:r w:rsidRPr="00E979C6">
        <w:rPr>
          <w:sz w:val="20"/>
          <w:szCs w:val="20"/>
        </w:rPr>
        <w:t>) составит в среднем 500 г, или 0,0005 т.</w:t>
      </w:r>
    </w:p>
    <w:p w:rsidR="00296000" w:rsidRPr="00E979C6" w:rsidRDefault="00296000" w:rsidP="00916682">
      <w:pPr>
        <w:ind w:firstLine="284"/>
        <w:rPr>
          <w:sz w:val="20"/>
          <w:szCs w:val="20"/>
        </w:rPr>
      </w:pPr>
      <w:r w:rsidRPr="00E979C6">
        <w:rPr>
          <w:sz w:val="20"/>
          <w:szCs w:val="20"/>
        </w:rPr>
        <w:t>Коэффициент выбраковки (</w:t>
      </w:r>
      <w:r w:rsidRPr="00916682">
        <w:rPr>
          <w:sz w:val="20"/>
          <w:szCs w:val="20"/>
        </w:rPr>
        <w:t>К</w:t>
      </w:r>
      <w:r w:rsidRPr="00E979C6">
        <w:rPr>
          <w:sz w:val="20"/>
          <w:szCs w:val="20"/>
        </w:rPr>
        <w:t>) составит 20 %, или 1,2.</w:t>
      </w:r>
    </w:p>
    <w:p w:rsidR="00296000" w:rsidRPr="00E979C6" w:rsidRDefault="00296000" w:rsidP="00916682">
      <w:pPr>
        <w:ind w:firstLine="284"/>
        <w:rPr>
          <w:sz w:val="20"/>
          <w:szCs w:val="20"/>
        </w:rPr>
      </w:pPr>
      <w:r w:rsidRPr="00E979C6">
        <w:rPr>
          <w:sz w:val="20"/>
          <w:szCs w:val="20"/>
        </w:rPr>
        <w:t>Страховой фонд (</w:t>
      </w:r>
      <w:r w:rsidRPr="00916682">
        <w:rPr>
          <w:sz w:val="20"/>
          <w:szCs w:val="20"/>
        </w:rPr>
        <w:t>Ф</w:t>
      </w:r>
      <w:r w:rsidRPr="00E979C6">
        <w:rPr>
          <w:sz w:val="20"/>
          <w:szCs w:val="20"/>
        </w:rPr>
        <w:t>) равен 100 %.</w:t>
      </w:r>
    </w:p>
    <w:p w:rsidR="00D059F0" w:rsidRPr="00D059F0" w:rsidRDefault="00120983" w:rsidP="00D059F0">
      <w:pPr>
        <w:pStyle w:val="23"/>
        <w:spacing w:before="120" w:after="0" w:line="238" w:lineRule="auto"/>
        <w:ind w:left="0" w:firstLine="284"/>
        <w:jc w:val="both"/>
        <w:rPr>
          <w:sz w:val="20"/>
          <w:szCs w:val="20"/>
        </w:rPr>
      </w:pPr>
      <m:oMathPara>
        <m:oMath>
          <m:sSub>
            <m:sSubPr>
              <m:ctrlPr>
                <w:rPr>
                  <w:rFonts w:ascii="Cambria Math" w:hAnsi="Cambria Math"/>
                  <w:i/>
                  <w:sz w:val="20"/>
                  <w:szCs w:val="20"/>
                </w:rPr>
              </m:ctrlPr>
            </m:sSubPr>
            <m:e>
              <m:r>
                <m:rPr>
                  <m:nor/>
                </m:rPr>
                <w:rPr>
                  <w:i/>
                  <w:sz w:val="20"/>
                  <w:szCs w:val="20"/>
                </w:rPr>
                <m:t>Q</m:t>
              </m:r>
            </m:e>
            <m:sub>
              <m:r>
                <m:rPr>
                  <m:nor/>
                </m:rPr>
                <w:rPr>
                  <w:sz w:val="20"/>
                  <w:szCs w:val="20"/>
                </w:rPr>
                <m:t xml:space="preserve">1 </m:t>
              </m:r>
            </m:sub>
          </m:sSub>
          <m:r>
            <m:rPr>
              <m:nor/>
            </m:rPr>
            <w:rPr>
              <w:sz w:val="20"/>
              <w:szCs w:val="20"/>
            </w:rPr>
            <m:t xml:space="preserve">= </m:t>
          </m:r>
          <m:f>
            <m:fPr>
              <m:ctrlPr>
                <w:rPr>
                  <w:rFonts w:ascii="Cambria Math" w:hAnsi="Cambria Math"/>
                  <w:i/>
                  <w:sz w:val="20"/>
                  <w:szCs w:val="20"/>
                </w:rPr>
              </m:ctrlPr>
            </m:fPr>
            <m:num>
              <m:sSub>
                <m:sSubPr>
                  <m:ctrlPr>
                    <w:rPr>
                      <w:rFonts w:ascii="Cambria Math" w:hAnsi="Cambria Math"/>
                      <w:i/>
                      <w:sz w:val="20"/>
                      <w:szCs w:val="20"/>
                    </w:rPr>
                  </m:ctrlPr>
                </m:sSubPr>
                <m:e>
                  <m:r>
                    <m:rPr>
                      <m:nor/>
                    </m:rPr>
                    <w:rPr>
                      <w:i/>
                      <w:sz w:val="20"/>
                      <w:szCs w:val="20"/>
                    </w:rPr>
                    <m:t>S</m:t>
                  </m:r>
                </m:e>
                <m:sub>
                  <m:r>
                    <m:rPr>
                      <m:nor/>
                    </m:rPr>
                    <w:rPr>
                      <w:sz w:val="20"/>
                      <w:szCs w:val="20"/>
                    </w:rPr>
                    <m:t xml:space="preserve">4 </m:t>
                  </m:r>
                </m:sub>
              </m:sSub>
              <m:r>
                <m:rPr>
                  <m:nor/>
                </m:rPr>
                <w:rPr>
                  <w:sz w:val="20"/>
                  <w:szCs w:val="20"/>
                </w:rPr>
                <m:t xml:space="preserve">∙ </m:t>
              </m:r>
              <m:r>
                <m:rPr>
                  <m:nor/>
                </m:rPr>
                <w:rPr>
                  <w:i/>
                  <w:sz w:val="20"/>
                  <w:szCs w:val="20"/>
                </w:rPr>
                <m:t>P</m:t>
              </m:r>
              <m:r>
                <m:rPr>
                  <m:nor/>
                </m:rPr>
                <w:rPr>
                  <w:sz w:val="20"/>
                  <w:szCs w:val="20"/>
                </w:rPr>
                <m:t xml:space="preserve"> ∙ </m:t>
              </m:r>
              <m:sSub>
                <m:sSubPr>
                  <m:ctrlPr>
                    <w:rPr>
                      <w:rFonts w:ascii="Cambria Math" w:hAnsi="Cambria Math"/>
                      <w:i/>
                      <w:sz w:val="20"/>
                      <w:szCs w:val="20"/>
                    </w:rPr>
                  </m:ctrlPr>
                </m:sSubPr>
                <m:e>
                  <m:r>
                    <m:rPr>
                      <m:nor/>
                    </m:rPr>
                    <w:rPr>
                      <w:sz w:val="20"/>
                      <w:szCs w:val="20"/>
                    </w:rPr>
                    <m:t>К</m:t>
                  </m:r>
                </m:e>
                <m:sub>
                  <m:r>
                    <m:rPr>
                      <m:nor/>
                    </m:rPr>
                    <w:rPr>
                      <w:sz w:val="20"/>
                      <w:szCs w:val="20"/>
                    </w:rPr>
                    <m:t>1</m:t>
                  </m:r>
                </m:sub>
              </m:sSub>
            </m:num>
            <m:den>
              <m:r>
                <m:rPr>
                  <m:nor/>
                </m:rPr>
                <w:rPr>
                  <w:i/>
                  <w:sz w:val="20"/>
                  <w:szCs w:val="20"/>
                  <w:lang w:val="en-US"/>
                </w:rPr>
                <m:t>t</m:t>
              </m:r>
            </m:den>
          </m:f>
          <m:r>
            <m:rPr>
              <m:nor/>
            </m:rPr>
            <w:rPr>
              <w:sz w:val="20"/>
              <w:szCs w:val="20"/>
            </w:rPr>
            <m:t xml:space="preserve"> + Ф = </m:t>
          </m:r>
          <m:f>
            <m:fPr>
              <m:ctrlPr>
                <w:rPr>
                  <w:rFonts w:ascii="Cambria Math" w:hAnsi="Cambria Math"/>
                  <w:i/>
                  <w:sz w:val="20"/>
                  <w:szCs w:val="20"/>
                </w:rPr>
              </m:ctrlPr>
            </m:fPr>
            <m:num>
              <m:r>
                <m:rPr>
                  <m:nor/>
                </m:rPr>
                <w:rPr>
                  <w:sz w:val="20"/>
                  <w:szCs w:val="20"/>
                </w:rPr>
                <m:t>0,066 ∙0,25 ∙1,2</m:t>
              </m:r>
            </m:num>
            <m:den>
              <m:r>
                <m:rPr>
                  <m:nor/>
                </m:rPr>
                <w:rPr>
                  <w:sz w:val="20"/>
                  <w:szCs w:val="20"/>
                </w:rPr>
                <m:t>0,0005</m:t>
              </m:r>
            </m:den>
          </m:f>
          <m:r>
            <m:rPr>
              <m:nor/>
            </m:rPr>
            <w:rPr>
              <w:sz w:val="20"/>
              <w:szCs w:val="20"/>
            </w:rPr>
            <m:t xml:space="preserve"> + 39,6 = 79,2 </m:t>
          </m:r>
          <m:r>
            <m:rPr>
              <m:nor/>
            </m:rPr>
            <w:rPr>
              <w:i/>
              <w:sz w:val="20"/>
              <w:szCs w:val="20"/>
            </w:rPr>
            <m:t>≈</m:t>
          </m:r>
          <m:r>
            <m:rPr>
              <m:nor/>
            </m:rPr>
            <w:rPr>
              <w:sz w:val="20"/>
              <w:szCs w:val="20"/>
            </w:rPr>
            <m:t xml:space="preserve"> 80 семей.</m:t>
          </m:r>
        </m:oMath>
      </m:oMathPara>
    </w:p>
    <w:p w:rsidR="00296000" w:rsidRPr="00E979C6" w:rsidRDefault="00296000" w:rsidP="00D059F0">
      <w:pPr>
        <w:spacing w:after="120"/>
        <w:ind w:firstLine="284"/>
        <w:jc w:val="both"/>
        <w:rPr>
          <w:i/>
          <w:sz w:val="20"/>
          <w:szCs w:val="20"/>
        </w:rPr>
      </w:pPr>
      <w:r w:rsidRPr="00E979C6">
        <w:rPr>
          <w:i/>
          <w:sz w:val="20"/>
          <w:szCs w:val="20"/>
        </w:rPr>
        <w:lastRenderedPageBreak/>
        <w:t>7.</w:t>
      </w:r>
      <w:r w:rsidR="003A06EE">
        <w:rPr>
          <w:i/>
          <w:sz w:val="20"/>
          <w:szCs w:val="20"/>
        </w:rPr>
        <w:t> </w:t>
      </w:r>
      <w:r w:rsidRPr="00E979C6">
        <w:rPr>
          <w:i/>
          <w:sz w:val="20"/>
          <w:szCs w:val="20"/>
        </w:rPr>
        <w:t>Определяем количество отобранных семей в питомнике исп</w:t>
      </w:r>
      <w:r w:rsidRPr="00E979C6">
        <w:rPr>
          <w:i/>
          <w:sz w:val="20"/>
          <w:szCs w:val="20"/>
        </w:rPr>
        <w:t>ы</w:t>
      </w:r>
      <w:r w:rsidRPr="00E979C6">
        <w:rPr>
          <w:i/>
          <w:sz w:val="20"/>
          <w:szCs w:val="20"/>
        </w:rPr>
        <w:t xml:space="preserve">тания потомств 1-го года по формуле </w:t>
      </w:r>
      <w:r w:rsidR="00C02E4D">
        <w:rPr>
          <w:i/>
          <w:sz w:val="20"/>
          <w:szCs w:val="20"/>
        </w:rPr>
        <w:t>(</w:t>
      </w:r>
      <w:r w:rsidR="007248AC">
        <w:rPr>
          <w:i/>
          <w:sz w:val="20"/>
          <w:szCs w:val="20"/>
        </w:rPr>
        <w:t>10</w:t>
      </w:r>
      <w:r w:rsidR="00C02E4D">
        <w:rPr>
          <w:i/>
          <w:sz w:val="20"/>
          <w:szCs w:val="20"/>
        </w:rPr>
        <w:t>.9)</w:t>
      </w:r>
      <w:r w:rsidRPr="00E979C6">
        <w:rPr>
          <w:i/>
          <w:sz w:val="20"/>
          <w:szCs w:val="20"/>
        </w:rPr>
        <w:t>.</w:t>
      </w:r>
    </w:p>
    <w:p w:rsidR="00296000" w:rsidRPr="00E979C6" w:rsidRDefault="00296000" w:rsidP="00916682">
      <w:pPr>
        <w:ind w:firstLine="284"/>
        <w:rPr>
          <w:sz w:val="20"/>
          <w:szCs w:val="20"/>
        </w:rPr>
      </w:pPr>
      <w:r w:rsidRPr="00E979C6">
        <w:rPr>
          <w:sz w:val="20"/>
          <w:szCs w:val="20"/>
        </w:rPr>
        <w:t>Коэффициент выбраковки (</w:t>
      </w:r>
      <w:r w:rsidRPr="00D059F0">
        <w:rPr>
          <w:sz w:val="20"/>
          <w:szCs w:val="20"/>
        </w:rPr>
        <w:t>К</w:t>
      </w:r>
      <w:r w:rsidRPr="00E979C6">
        <w:rPr>
          <w:sz w:val="20"/>
          <w:szCs w:val="20"/>
        </w:rPr>
        <w:t>) составит 20 %, или 1,2.</w:t>
      </w:r>
    </w:p>
    <w:p w:rsidR="00296000" w:rsidRPr="00E979C6" w:rsidRDefault="00296000" w:rsidP="00916682">
      <w:pPr>
        <w:ind w:firstLine="284"/>
        <w:rPr>
          <w:sz w:val="20"/>
          <w:szCs w:val="20"/>
        </w:rPr>
      </w:pPr>
      <w:r w:rsidRPr="00E979C6">
        <w:rPr>
          <w:sz w:val="20"/>
          <w:szCs w:val="20"/>
        </w:rPr>
        <w:t>Страховой фонд (</w:t>
      </w:r>
      <w:r w:rsidRPr="00D059F0">
        <w:rPr>
          <w:sz w:val="20"/>
          <w:szCs w:val="20"/>
        </w:rPr>
        <w:t>Ф</w:t>
      </w:r>
      <w:r w:rsidRPr="00E979C6">
        <w:rPr>
          <w:sz w:val="20"/>
          <w:szCs w:val="20"/>
        </w:rPr>
        <w:t>) равен 100 %.</w:t>
      </w:r>
    </w:p>
    <w:p w:rsidR="00296000" w:rsidRPr="00E979C6" w:rsidRDefault="00296000" w:rsidP="00916682">
      <w:pPr>
        <w:spacing w:before="120" w:after="120"/>
        <w:ind w:firstLine="284"/>
        <w:rPr>
          <w:sz w:val="20"/>
          <w:szCs w:val="20"/>
        </w:rPr>
      </w:pPr>
      <w:r w:rsidRPr="00C02E4D">
        <w:rPr>
          <w:i/>
          <w:sz w:val="20"/>
          <w:szCs w:val="20"/>
          <w:lang w:val="en-US"/>
        </w:rPr>
        <w:t>Q</w:t>
      </w:r>
      <w:r w:rsidRPr="00E979C6">
        <w:rPr>
          <w:sz w:val="20"/>
          <w:szCs w:val="20"/>
          <w:vertAlign w:val="subscript"/>
        </w:rPr>
        <w:t>2</w:t>
      </w:r>
      <w:r w:rsidRPr="00E979C6">
        <w:rPr>
          <w:sz w:val="20"/>
          <w:szCs w:val="20"/>
        </w:rPr>
        <w:t xml:space="preserve"> = </w:t>
      </w:r>
      <w:r w:rsidR="00F40DB5" w:rsidRPr="00F40DB5">
        <w:rPr>
          <w:i/>
          <w:sz w:val="20"/>
          <w:szCs w:val="20"/>
          <w:lang w:val="en-US"/>
        </w:rPr>
        <w:t>Q</w:t>
      </w:r>
      <w:r w:rsidR="00F40DB5" w:rsidRPr="00234D6F">
        <w:rPr>
          <w:sz w:val="20"/>
          <w:szCs w:val="20"/>
          <w:vertAlign w:val="subscript"/>
        </w:rPr>
        <w:t>1</w:t>
      </w:r>
      <w:r w:rsidR="00F40DB5" w:rsidRPr="00F40DB5">
        <w:rPr>
          <w:sz w:val="20"/>
          <w:szCs w:val="20"/>
        </w:rPr>
        <w:t xml:space="preserve"> </w:t>
      </w:r>
      <w:r w:rsidR="00F40DB5" w:rsidRPr="00234D6F">
        <w:rPr>
          <w:sz w:val="20"/>
          <w:szCs w:val="20"/>
        </w:rPr>
        <w:t>·</w:t>
      </w:r>
      <w:r w:rsidR="00F40DB5">
        <w:rPr>
          <w:sz w:val="20"/>
          <w:szCs w:val="20"/>
        </w:rPr>
        <w:t xml:space="preserve"> К</w:t>
      </w:r>
      <w:r w:rsidR="00F40DB5" w:rsidRPr="00F40DB5">
        <w:rPr>
          <w:sz w:val="20"/>
          <w:szCs w:val="20"/>
          <w:vertAlign w:val="subscript"/>
        </w:rPr>
        <w:t>2</w:t>
      </w:r>
      <w:r w:rsidR="00F40DB5" w:rsidRPr="00F40DB5">
        <w:rPr>
          <w:sz w:val="20"/>
          <w:szCs w:val="20"/>
        </w:rPr>
        <w:t xml:space="preserve"> </w:t>
      </w:r>
      <w:r w:rsidR="00F40DB5">
        <w:rPr>
          <w:sz w:val="20"/>
          <w:szCs w:val="20"/>
        </w:rPr>
        <w:t xml:space="preserve">+ </w:t>
      </w:r>
      <w:r w:rsidR="003C34BF">
        <w:rPr>
          <w:sz w:val="20"/>
          <w:szCs w:val="20"/>
        </w:rPr>
        <w:t xml:space="preserve">Ф </w:t>
      </w:r>
      <w:r w:rsidR="00C02E4D">
        <w:rPr>
          <w:sz w:val="20"/>
          <w:szCs w:val="20"/>
        </w:rPr>
        <w:t xml:space="preserve">= </w:t>
      </w:r>
      <w:r w:rsidRPr="00E979C6">
        <w:rPr>
          <w:sz w:val="20"/>
          <w:szCs w:val="20"/>
        </w:rPr>
        <w:t xml:space="preserve">80 </w:t>
      </w:r>
      <w:r w:rsidR="00C02E4D">
        <w:rPr>
          <w:rFonts w:ascii="Arial" w:hAnsi="Arial" w:cs="Arial"/>
          <w:sz w:val="20"/>
          <w:szCs w:val="20"/>
        </w:rPr>
        <w:t>∙</w:t>
      </w:r>
      <w:r w:rsidRPr="00E979C6">
        <w:rPr>
          <w:sz w:val="20"/>
          <w:szCs w:val="20"/>
        </w:rPr>
        <w:t xml:space="preserve"> 1,2 + 96 = 192 семьи.</w:t>
      </w:r>
    </w:p>
    <w:p w:rsidR="00296000" w:rsidRPr="00E979C6" w:rsidRDefault="00296000" w:rsidP="00F97757">
      <w:pPr>
        <w:spacing w:before="120" w:after="120" w:line="238" w:lineRule="auto"/>
        <w:ind w:firstLine="284"/>
        <w:jc w:val="both"/>
        <w:rPr>
          <w:i/>
          <w:sz w:val="20"/>
          <w:szCs w:val="20"/>
        </w:rPr>
      </w:pPr>
      <w:r w:rsidRPr="00E979C6">
        <w:rPr>
          <w:i/>
          <w:sz w:val="20"/>
          <w:szCs w:val="20"/>
        </w:rPr>
        <w:t xml:space="preserve">8. Определяем количество отобранных родоначальных растений по формуле </w:t>
      </w:r>
      <w:r w:rsidR="00C02E4D">
        <w:rPr>
          <w:i/>
          <w:sz w:val="20"/>
          <w:szCs w:val="20"/>
        </w:rPr>
        <w:t>(</w:t>
      </w:r>
      <w:r w:rsidR="007248AC">
        <w:rPr>
          <w:i/>
          <w:sz w:val="20"/>
          <w:szCs w:val="20"/>
        </w:rPr>
        <w:t>10</w:t>
      </w:r>
      <w:r w:rsidR="00C02E4D">
        <w:rPr>
          <w:i/>
          <w:sz w:val="20"/>
          <w:szCs w:val="20"/>
        </w:rPr>
        <w:t>.1</w:t>
      </w:r>
      <w:r w:rsidR="00824E51">
        <w:rPr>
          <w:i/>
          <w:sz w:val="20"/>
          <w:szCs w:val="20"/>
        </w:rPr>
        <w:t>0</w:t>
      </w:r>
      <w:r w:rsidR="00C02E4D">
        <w:rPr>
          <w:i/>
          <w:sz w:val="20"/>
          <w:szCs w:val="20"/>
        </w:rPr>
        <w:t>)</w:t>
      </w:r>
      <w:r w:rsidRPr="00E979C6">
        <w:rPr>
          <w:i/>
          <w:sz w:val="20"/>
          <w:szCs w:val="20"/>
        </w:rPr>
        <w:t>.</w:t>
      </w:r>
    </w:p>
    <w:p w:rsidR="00296000" w:rsidRPr="00E979C6" w:rsidRDefault="00296000" w:rsidP="00F97757">
      <w:pPr>
        <w:spacing w:line="238" w:lineRule="auto"/>
        <w:ind w:firstLine="284"/>
        <w:rPr>
          <w:sz w:val="20"/>
          <w:szCs w:val="20"/>
        </w:rPr>
      </w:pPr>
      <w:r w:rsidRPr="00E979C6">
        <w:rPr>
          <w:sz w:val="20"/>
          <w:szCs w:val="20"/>
        </w:rPr>
        <w:t>Коэффициент выбраковки (</w:t>
      </w:r>
      <w:r w:rsidRPr="003C34BF">
        <w:rPr>
          <w:sz w:val="20"/>
          <w:szCs w:val="20"/>
        </w:rPr>
        <w:t>К</w:t>
      </w:r>
      <w:r w:rsidRPr="00E979C6">
        <w:rPr>
          <w:sz w:val="20"/>
          <w:szCs w:val="20"/>
        </w:rPr>
        <w:t>) составит 20 %, или 1,2.</w:t>
      </w:r>
    </w:p>
    <w:p w:rsidR="00296000" w:rsidRPr="00E979C6" w:rsidRDefault="00296000" w:rsidP="00F97757">
      <w:pPr>
        <w:spacing w:line="238" w:lineRule="auto"/>
        <w:ind w:firstLine="284"/>
        <w:rPr>
          <w:sz w:val="20"/>
          <w:szCs w:val="20"/>
        </w:rPr>
      </w:pPr>
      <w:r w:rsidRPr="00E979C6">
        <w:rPr>
          <w:sz w:val="20"/>
          <w:szCs w:val="20"/>
        </w:rPr>
        <w:t>Страховой фонд (</w:t>
      </w:r>
      <w:r w:rsidRPr="003C34BF">
        <w:rPr>
          <w:sz w:val="20"/>
          <w:szCs w:val="20"/>
        </w:rPr>
        <w:t>Ф</w:t>
      </w:r>
      <w:r w:rsidRPr="00E979C6">
        <w:rPr>
          <w:sz w:val="20"/>
          <w:szCs w:val="20"/>
        </w:rPr>
        <w:t>) равен 100 %.</w:t>
      </w:r>
    </w:p>
    <w:p w:rsidR="00296000" w:rsidRPr="00E979C6" w:rsidRDefault="00296000" w:rsidP="00F97757">
      <w:pPr>
        <w:spacing w:before="120" w:line="238" w:lineRule="auto"/>
        <w:ind w:firstLine="284"/>
        <w:jc w:val="both"/>
        <w:rPr>
          <w:sz w:val="20"/>
          <w:szCs w:val="20"/>
        </w:rPr>
      </w:pPr>
      <w:r w:rsidRPr="00C02E4D">
        <w:rPr>
          <w:i/>
          <w:sz w:val="20"/>
          <w:szCs w:val="20"/>
          <w:lang w:val="en-US"/>
        </w:rPr>
        <w:t>Q</w:t>
      </w:r>
      <w:r w:rsidRPr="00E979C6">
        <w:rPr>
          <w:sz w:val="20"/>
          <w:szCs w:val="20"/>
          <w:vertAlign w:val="subscript"/>
        </w:rPr>
        <w:t>3</w:t>
      </w:r>
      <w:r w:rsidRPr="00E979C6">
        <w:rPr>
          <w:sz w:val="20"/>
          <w:szCs w:val="20"/>
        </w:rPr>
        <w:t xml:space="preserve"> =</w:t>
      </w:r>
      <w:r w:rsidR="003C34BF" w:rsidRPr="003C34BF">
        <w:rPr>
          <w:i/>
          <w:sz w:val="20"/>
          <w:szCs w:val="20"/>
        </w:rPr>
        <w:t xml:space="preserve"> </w:t>
      </w:r>
      <w:r w:rsidR="003C34BF" w:rsidRPr="00F40DB5">
        <w:rPr>
          <w:i/>
          <w:sz w:val="20"/>
          <w:szCs w:val="20"/>
          <w:lang w:val="en-US"/>
        </w:rPr>
        <w:t>Q</w:t>
      </w:r>
      <w:r w:rsidR="003C34BF">
        <w:rPr>
          <w:sz w:val="20"/>
          <w:szCs w:val="20"/>
          <w:vertAlign w:val="subscript"/>
        </w:rPr>
        <w:t>2</w:t>
      </w:r>
      <w:r w:rsidR="003C34BF" w:rsidRPr="00F40DB5">
        <w:rPr>
          <w:sz w:val="20"/>
          <w:szCs w:val="20"/>
        </w:rPr>
        <w:t xml:space="preserve"> </w:t>
      </w:r>
      <w:r w:rsidR="003C34BF" w:rsidRPr="003C34BF">
        <w:rPr>
          <w:sz w:val="20"/>
          <w:szCs w:val="20"/>
        </w:rPr>
        <w:t>·</w:t>
      </w:r>
      <w:r w:rsidR="003C34BF">
        <w:rPr>
          <w:sz w:val="20"/>
          <w:szCs w:val="20"/>
        </w:rPr>
        <w:t xml:space="preserve"> К</w:t>
      </w:r>
      <w:r w:rsidR="003C34BF" w:rsidRPr="003C34BF">
        <w:rPr>
          <w:sz w:val="20"/>
          <w:szCs w:val="20"/>
          <w:vertAlign w:val="subscript"/>
        </w:rPr>
        <w:t>3</w:t>
      </w:r>
      <w:r w:rsidR="003C34BF" w:rsidRPr="00F40DB5">
        <w:rPr>
          <w:sz w:val="20"/>
          <w:szCs w:val="20"/>
        </w:rPr>
        <w:t xml:space="preserve"> </w:t>
      </w:r>
      <w:r w:rsidR="003C34BF">
        <w:rPr>
          <w:sz w:val="20"/>
          <w:szCs w:val="20"/>
        </w:rPr>
        <w:t>+ Ф</w:t>
      </w:r>
      <w:r w:rsidRPr="00E979C6">
        <w:rPr>
          <w:sz w:val="20"/>
          <w:szCs w:val="20"/>
        </w:rPr>
        <w:t xml:space="preserve"> </w:t>
      </w:r>
      <w:r w:rsidR="00C02E4D">
        <w:rPr>
          <w:sz w:val="20"/>
          <w:szCs w:val="20"/>
        </w:rPr>
        <w:t xml:space="preserve">= </w:t>
      </w:r>
      <w:r w:rsidRPr="00E979C6">
        <w:rPr>
          <w:sz w:val="20"/>
          <w:szCs w:val="20"/>
        </w:rPr>
        <w:t xml:space="preserve">192 </w:t>
      </w:r>
      <w:r w:rsidR="003C34BF">
        <w:rPr>
          <w:sz w:val="20"/>
          <w:szCs w:val="20"/>
        </w:rPr>
        <w:t>·</w:t>
      </w:r>
      <w:r w:rsidRPr="00E979C6">
        <w:rPr>
          <w:sz w:val="20"/>
          <w:szCs w:val="20"/>
        </w:rPr>
        <w:t xml:space="preserve"> 1,2 + 230,4 = 460,8 </w:t>
      </w:r>
      <m:oMath>
        <m:r>
          <w:rPr>
            <w:rFonts w:ascii="Cambria Math" w:hAnsi="Cambria Math"/>
            <w:sz w:val="20"/>
            <w:szCs w:val="20"/>
          </w:rPr>
          <m:t>≈</m:t>
        </m:r>
      </m:oMath>
      <w:r w:rsidR="00C02E4D">
        <w:rPr>
          <w:sz w:val="20"/>
          <w:szCs w:val="20"/>
        </w:rPr>
        <w:t xml:space="preserve"> </w:t>
      </w:r>
      <w:r w:rsidRPr="00E979C6">
        <w:rPr>
          <w:sz w:val="20"/>
          <w:szCs w:val="20"/>
        </w:rPr>
        <w:t>461 шт. родоначал</w:t>
      </w:r>
      <w:r w:rsidRPr="00E979C6">
        <w:rPr>
          <w:sz w:val="20"/>
          <w:szCs w:val="20"/>
        </w:rPr>
        <w:t>ь</w:t>
      </w:r>
      <w:r w:rsidRPr="00E979C6">
        <w:rPr>
          <w:sz w:val="20"/>
          <w:szCs w:val="20"/>
        </w:rPr>
        <w:t>ных растений.</w:t>
      </w:r>
    </w:p>
    <w:p w:rsidR="00296000" w:rsidRPr="00E979C6" w:rsidRDefault="00296000" w:rsidP="00F97757">
      <w:pPr>
        <w:spacing w:line="238" w:lineRule="auto"/>
        <w:ind w:firstLine="284"/>
        <w:jc w:val="both"/>
        <w:rPr>
          <w:sz w:val="20"/>
          <w:szCs w:val="20"/>
        </w:rPr>
      </w:pPr>
      <w:r w:rsidRPr="00E979C6">
        <w:rPr>
          <w:sz w:val="20"/>
          <w:szCs w:val="20"/>
        </w:rPr>
        <w:t>Таким образом, для производства 235 т элиты ярового ячменя по</w:t>
      </w:r>
      <w:r w:rsidR="003A06EE">
        <w:rPr>
          <w:sz w:val="20"/>
          <w:szCs w:val="20"/>
        </w:rPr>
        <w:t> </w:t>
      </w:r>
      <w:r w:rsidRPr="00E979C6">
        <w:rPr>
          <w:sz w:val="20"/>
          <w:szCs w:val="20"/>
        </w:rPr>
        <w:t>полной схеме семеноводства необходимо отобрать 461 родоначал</w:t>
      </w:r>
      <w:r w:rsidRPr="00E979C6">
        <w:rPr>
          <w:sz w:val="20"/>
          <w:szCs w:val="20"/>
        </w:rPr>
        <w:t>ь</w:t>
      </w:r>
      <w:r w:rsidRPr="00E979C6">
        <w:rPr>
          <w:sz w:val="20"/>
          <w:szCs w:val="20"/>
        </w:rPr>
        <w:t>н</w:t>
      </w:r>
      <w:r w:rsidR="001129CF" w:rsidRPr="00E979C6">
        <w:rPr>
          <w:sz w:val="20"/>
          <w:szCs w:val="20"/>
        </w:rPr>
        <w:t>ое</w:t>
      </w:r>
      <w:r w:rsidRPr="00E979C6">
        <w:rPr>
          <w:sz w:val="20"/>
          <w:szCs w:val="20"/>
        </w:rPr>
        <w:t xml:space="preserve"> растени</w:t>
      </w:r>
      <w:r w:rsidR="001129CF" w:rsidRPr="00E979C6">
        <w:rPr>
          <w:sz w:val="20"/>
          <w:szCs w:val="20"/>
        </w:rPr>
        <w:t>е</w:t>
      </w:r>
      <w:r w:rsidRPr="00E979C6">
        <w:rPr>
          <w:sz w:val="20"/>
          <w:szCs w:val="20"/>
        </w:rPr>
        <w:t>.</w:t>
      </w:r>
    </w:p>
    <w:p w:rsidR="00F511A0" w:rsidRPr="003A06EE" w:rsidRDefault="00F511A0" w:rsidP="00F97757">
      <w:pPr>
        <w:spacing w:line="238" w:lineRule="auto"/>
        <w:ind w:firstLine="284"/>
        <w:jc w:val="both"/>
        <w:rPr>
          <w:b/>
          <w:sz w:val="14"/>
          <w:szCs w:val="20"/>
        </w:rPr>
      </w:pPr>
    </w:p>
    <w:p w:rsidR="00296000" w:rsidRPr="00E979C6" w:rsidRDefault="00296000" w:rsidP="00F97757">
      <w:pPr>
        <w:spacing w:line="238" w:lineRule="auto"/>
        <w:ind w:firstLine="284"/>
        <w:jc w:val="both"/>
        <w:rPr>
          <w:sz w:val="20"/>
          <w:szCs w:val="20"/>
        </w:rPr>
      </w:pPr>
      <w:r w:rsidRPr="009D0CBF">
        <w:rPr>
          <w:b/>
          <w:sz w:val="20"/>
          <w:szCs w:val="20"/>
        </w:rPr>
        <w:t>Пример</w:t>
      </w:r>
      <w:r w:rsidR="00F511A0">
        <w:rPr>
          <w:b/>
          <w:sz w:val="20"/>
          <w:szCs w:val="20"/>
        </w:rPr>
        <w:t xml:space="preserve"> 2</w:t>
      </w:r>
      <w:r w:rsidRPr="003C34BF">
        <w:rPr>
          <w:b/>
          <w:caps/>
          <w:sz w:val="20"/>
          <w:szCs w:val="20"/>
        </w:rPr>
        <w:t>.</w:t>
      </w:r>
      <w:r w:rsidRPr="00E979C6">
        <w:rPr>
          <w:sz w:val="20"/>
          <w:szCs w:val="20"/>
        </w:rPr>
        <w:t xml:space="preserve"> Рассчита</w:t>
      </w:r>
      <w:r w:rsidR="003C34BF">
        <w:rPr>
          <w:sz w:val="20"/>
          <w:szCs w:val="20"/>
        </w:rPr>
        <w:t>йте</w:t>
      </w:r>
      <w:r w:rsidRPr="00E979C6">
        <w:rPr>
          <w:sz w:val="20"/>
          <w:szCs w:val="20"/>
        </w:rPr>
        <w:t>, сколько потребуется отобрать родоначал</w:t>
      </w:r>
      <w:r w:rsidRPr="00E979C6">
        <w:rPr>
          <w:sz w:val="20"/>
          <w:szCs w:val="20"/>
        </w:rPr>
        <w:t>ь</w:t>
      </w:r>
      <w:r w:rsidRPr="00E979C6">
        <w:rPr>
          <w:sz w:val="20"/>
          <w:szCs w:val="20"/>
        </w:rPr>
        <w:t xml:space="preserve">ных растений для производства 235 т элиты ярового ячменя по </w:t>
      </w:r>
      <w:r w:rsidR="007248AC">
        <w:rPr>
          <w:sz w:val="20"/>
          <w:szCs w:val="20"/>
        </w:rPr>
        <w:t>сокр</w:t>
      </w:r>
      <w:r w:rsidR="007248AC">
        <w:rPr>
          <w:sz w:val="20"/>
          <w:szCs w:val="20"/>
        </w:rPr>
        <w:t>а</w:t>
      </w:r>
      <w:r w:rsidR="007248AC">
        <w:rPr>
          <w:sz w:val="20"/>
          <w:szCs w:val="20"/>
        </w:rPr>
        <w:t xml:space="preserve">щенной </w:t>
      </w:r>
      <w:r w:rsidRPr="00E979C6">
        <w:rPr>
          <w:sz w:val="20"/>
          <w:szCs w:val="20"/>
        </w:rPr>
        <w:t>схеме оригинального и элитного семеноводства с использов</w:t>
      </w:r>
      <w:r w:rsidRPr="00E979C6">
        <w:rPr>
          <w:sz w:val="20"/>
          <w:szCs w:val="20"/>
        </w:rPr>
        <w:t>а</w:t>
      </w:r>
      <w:r w:rsidRPr="00E979C6">
        <w:rPr>
          <w:sz w:val="20"/>
          <w:szCs w:val="20"/>
        </w:rPr>
        <w:t>нием массового отбора.</w:t>
      </w:r>
    </w:p>
    <w:p w:rsidR="00060A75" w:rsidRPr="009D0CBF" w:rsidRDefault="00060A75" w:rsidP="00C23421">
      <w:pPr>
        <w:spacing w:line="239" w:lineRule="auto"/>
        <w:ind w:firstLine="284"/>
        <w:jc w:val="both"/>
        <w:rPr>
          <w:b/>
          <w:sz w:val="20"/>
          <w:szCs w:val="20"/>
        </w:rPr>
      </w:pPr>
      <w:r w:rsidRPr="009D0CBF">
        <w:rPr>
          <w:b/>
          <w:sz w:val="20"/>
          <w:szCs w:val="20"/>
        </w:rPr>
        <w:t>Решение.</w:t>
      </w:r>
    </w:p>
    <w:p w:rsidR="00296000" w:rsidRPr="00E979C6" w:rsidRDefault="00296000" w:rsidP="00C23421">
      <w:pPr>
        <w:pStyle w:val="23"/>
        <w:spacing w:line="239" w:lineRule="auto"/>
        <w:ind w:left="0" w:firstLine="284"/>
        <w:jc w:val="both"/>
        <w:rPr>
          <w:i/>
          <w:sz w:val="20"/>
          <w:szCs w:val="20"/>
        </w:rPr>
      </w:pPr>
      <w:r w:rsidRPr="00E979C6">
        <w:rPr>
          <w:i/>
          <w:sz w:val="20"/>
          <w:szCs w:val="20"/>
        </w:rPr>
        <w:t>1.</w:t>
      </w:r>
      <w:r w:rsidR="003A06EE">
        <w:rPr>
          <w:i/>
          <w:sz w:val="20"/>
          <w:szCs w:val="20"/>
        </w:rPr>
        <w:t> </w:t>
      </w:r>
      <w:r w:rsidRPr="00E979C6">
        <w:rPr>
          <w:i/>
          <w:sz w:val="20"/>
          <w:szCs w:val="20"/>
        </w:rPr>
        <w:t xml:space="preserve">Графически изображаем </w:t>
      </w:r>
      <w:r w:rsidR="007248AC">
        <w:rPr>
          <w:i/>
          <w:sz w:val="20"/>
          <w:szCs w:val="20"/>
        </w:rPr>
        <w:t xml:space="preserve">сокращенную </w:t>
      </w:r>
      <w:r w:rsidRPr="00E979C6">
        <w:rPr>
          <w:i/>
          <w:sz w:val="20"/>
          <w:szCs w:val="20"/>
        </w:rPr>
        <w:t>схему семеноводства при</w:t>
      </w:r>
      <w:r w:rsidR="003A06EE">
        <w:rPr>
          <w:i/>
          <w:sz w:val="20"/>
          <w:szCs w:val="20"/>
        </w:rPr>
        <w:t> </w:t>
      </w:r>
      <w:r w:rsidRPr="00E979C6">
        <w:rPr>
          <w:i/>
          <w:sz w:val="20"/>
          <w:szCs w:val="20"/>
        </w:rPr>
        <w:t>использовании массового отбора.</w:t>
      </w:r>
    </w:p>
    <w:p w:rsidR="00296000" w:rsidRPr="00E979C6" w:rsidRDefault="00296000" w:rsidP="00C23421">
      <w:pPr>
        <w:pStyle w:val="23"/>
        <w:tabs>
          <w:tab w:val="left" w:pos="1701"/>
        </w:tabs>
        <w:spacing w:after="0" w:line="239" w:lineRule="auto"/>
        <w:ind w:left="0" w:firstLine="1701"/>
        <w:rPr>
          <w:sz w:val="20"/>
          <w:szCs w:val="20"/>
          <w:vertAlign w:val="subscript"/>
        </w:rPr>
      </w:pPr>
      <w:r w:rsidRPr="009D0CBF">
        <w:rPr>
          <w:i/>
          <w:sz w:val="20"/>
          <w:szCs w:val="20"/>
          <w:lang w:val="en-US"/>
        </w:rPr>
        <w:t>Q</w:t>
      </w:r>
      <w:r w:rsidRPr="00E979C6">
        <w:rPr>
          <w:sz w:val="20"/>
          <w:szCs w:val="20"/>
        </w:rPr>
        <w:t xml:space="preserve">                           </w:t>
      </w:r>
      <w:r w:rsidR="009D0CBF">
        <w:rPr>
          <w:sz w:val="20"/>
          <w:szCs w:val="20"/>
        </w:rPr>
        <w:t xml:space="preserve">   </w:t>
      </w:r>
      <w:r w:rsidRPr="00E979C6">
        <w:rPr>
          <w:sz w:val="20"/>
          <w:szCs w:val="20"/>
        </w:rPr>
        <w:t xml:space="preserve"> </w:t>
      </w:r>
      <w:r w:rsidRPr="009D0CBF">
        <w:rPr>
          <w:i/>
          <w:sz w:val="20"/>
          <w:szCs w:val="20"/>
          <w:lang w:val="en-US"/>
        </w:rPr>
        <w:t>S</w:t>
      </w:r>
      <w:r w:rsidRPr="00E979C6">
        <w:rPr>
          <w:sz w:val="20"/>
          <w:szCs w:val="20"/>
          <w:vertAlign w:val="subscript"/>
        </w:rPr>
        <w:t>3</w:t>
      </w:r>
      <w:r w:rsidRPr="00E979C6">
        <w:rPr>
          <w:sz w:val="20"/>
          <w:szCs w:val="20"/>
        </w:rPr>
        <w:t xml:space="preserve">     </w:t>
      </w:r>
      <w:r w:rsidR="009D0CBF">
        <w:rPr>
          <w:sz w:val="20"/>
          <w:szCs w:val="20"/>
        </w:rPr>
        <w:t xml:space="preserve"> </w:t>
      </w:r>
      <w:r w:rsidRPr="00E979C6">
        <w:rPr>
          <w:sz w:val="20"/>
          <w:szCs w:val="20"/>
        </w:rPr>
        <w:t xml:space="preserve">  </w:t>
      </w:r>
      <w:r w:rsidRPr="009D0CBF">
        <w:rPr>
          <w:i/>
          <w:sz w:val="20"/>
          <w:szCs w:val="20"/>
          <w:lang w:val="en-US"/>
        </w:rPr>
        <w:t>S</w:t>
      </w:r>
      <w:r w:rsidRPr="00E979C6">
        <w:rPr>
          <w:sz w:val="20"/>
          <w:szCs w:val="20"/>
          <w:vertAlign w:val="subscript"/>
        </w:rPr>
        <w:t>2</w:t>
      </w:r>
      <w:r w:rsidRPr="00E979C6">
        <w:rPr>
          <w:sz w:val="20"/>
          <w:szCs w:val="20"/>
        </w:rPr>
        <w:t xml:space="preserve">       </w:t>
      </w:r>
      <w:r w:rsidRPr="009D0CBF">
        <w:rPr>
          <w:i/>
          <w:sz w:val="20"/>
          <w:szCs w:val="20"/>
          <w:lang w:val="en-US"/>
        </w:rPr>
        <w:t>S</w:t>
      </w:r>
      <w:r w:rsidRPr="00E979C6">
        <w:rPr>
          <w:sz w:val="20"/>
          <w:szCs w:val="20"/>
          <w:vertAlign w:val="subscript"/>
        </w:rPr>
        <w:t>1</w:t>
      </w:r>
    </w:p>
    <w:p w:rsidR="00296000" w:rsidRPr="00E979C6" w:rsidRDefault="00296000" w:rsidP="00C23421">
      <w:pPr>
        <w:pStyle w:val="23"/>
        <w:spacing w:after="0" w:line="239" w:lineRule="auto"/>
        <w:ind w:left="0" w:firstLine="284"/>
        <w:jc w:val="both"/>
        <w:rPr>
          <w:sz w:val="20"/>
          <w:szCs w:val="20"/>
        </w:rPr>
      </w:pPr>
      <w:r w:rsidRPr="00E979C6">
        <w:rPr>
          <w:sz w:val="20"/>
          <w:szCs w:val="20"/>
        </w:rPr>
        <w:t>Отбор родоначальных растений → Р-1</w:t>
      </w:r>
      <w:r w:rsidR="00C23421">
        <w:rPr>
          <w:sz w:val="20"/>
          <w:szCs w:val="20"/>
        </w:rPr>
        <w:t xml:space="preserve"> → с/э → э</w:t>
      </w:r>
    </w:p>
    <w:p w:rsidR="00C23421" w:rsidRDefault="00296000" w:rsidP="00C23421">
      <w:pPr>
        <w:spacing w:line="239" w:lineRule="auto"/>
        <w:ind w:firstLine="1701"/>
        <w:rPr>
          <w:sz w:val="20"/>
          <w:szCs w:val="20"/>
        </w:rPr>
      </w:pPr>
      <w:r w:rsidRPr="00E979C6">
        <w:rPr>
          <w:sz w:val="20"/>
          <w:szCs w:val="20"/>
        </w:rPr>
        <w:t xml:space="preserve">шт.                       </w:t>
      </w:r>
      <w:r w:rsidR="009D0CBF">
        <w:rPr>
          <w:sz w:val="20"/>
          <w:szCs w:val="20"/>
        </w:rPr>
        <w:t xml:space="preserve">  </w:t>
      </w:r>
      <w:r w:rsidRPr="00E979C6">
        <w:rPr>
          <w:sz w:val="20"/>
          <w:szCs w:val="20"/>
        </w:rPr>
        <w:t xml:space="preserve">   га    </w:t>
      </w:r>
      <w:r w:rsidR="002A00D2" w:rsidRPr="00E979C6">
        <w:rPr>
          <w:sz w:val="20"/>
          <w:szCs w:val="20"/>
        </w:rPr>
        <w:t xml:space="preserve"> </w:t>
      </w:r>
      <w:r w:rsidRPr="00E979C6">
        <w:rPr>
          <w:sz w:val="20"/>
          <w:szCs w:val="20"/>
        </w:rPr>
        <w:t xml:space="preserve">   га    </w:t>
      </w:r>
      <w:r w:rsidR="00C23421">
        <w:rPr>
          <w:sz w:val="20"/>
          <w:szCs w:val="20"/>
        </w:rPr>
        <w:t xml:space="preserve"> </w:t>
      </w:r>
      <w:r w:rsidR="002A00D2" w:rsidRPr="00E979C6">
        <w:rPr>
          <w:sz w:val="20"/>
          <w:szCs w:val="20"/>
        </w:rPr>
        <w:t xml:space="preserve"> </w:t>
      </w:r>
      <w:r w:rsidRPr="00E979C6">
        <w:rPr>
          <w:sz w:val="20"/>
          <w:szCs w:val="20"/>
        </w:rPr>
        <w:t>га</w:t>
      </w:r>
    </w:p>
    <w:p w:rsidR="00296000" w:rsidRPr="00E979C6" w:rsidRDefault="00296000" w:rsidP="007248AC">
      <w:pPr>
        <w:ind w:firstLine="4423"/>
        <w:rPr>
          <w:sz w:val="20"/>
          <w:szCs w:val="20"/>
        </w:rPr>
      </w:pPr>
      <w:r w:rsidRPr="00E979C6">
        <w:rPr>
          <w:sz w:val="20"/>
          <w:szCs w:val="20"/>
        </w:rPr>
        <w:t>(т)</w:t>
      </w:r>
    </w:p>
    <w:p w:rsidR="00296000" w:rsidRPr="00E979C6" w:rsidRDefault="00296000" w:rsidP="00C23421">
      <w:pPr>
        <w:spacing w:before="120" w:line="239" w:lineRule="auto"/>
        <w:ind w:firstLine="284"/>
        <w:rPr>
          <w:i/>
          <w:sz w:val="20"/>
          <w:szCs w:val="20"/>
        </w:rPr>
      </w:pPr>
      <w:r w:rsidRPr="00E979C6">
        <w:rPr>
          <w:i/>
          <w:sz w:val="20"/>
          <w:szCs w:val="20"/>
        </w:rPr>
        <w:t xml:space="preserve">2. Рассчитываем площадь посева элиты по формуле </w:t>
      </w:r>
      <w:r w:rsidR="00C23421">
        <w:rPr>
          <w:i/>
          <w:sz w:val="20"/>
          <w:szCs w:val="20"/>
        </w:rPr>
        <w:t>(</w:t>
      </w:r>
      <w:r w:rsidR="007248AC">
        <w:rPr>
          <w:i/>
          <w:sz w:val="20"/>
          <w:szCs w:val="20"/>
        </w:rPr>
        <w:t>10</w:t>
      </w:r>
      <w:r w:rsidR="00C23421">
        <w:rPr>
          <w:i/>
          <w:sz w:val="20"/>
          <w:szCs w:val="20"/>
        </w:rPr>
        <w:t>.4)</w:t>
      </w:r>
      <w:r w:rsidRPr="00E979C6">
        <w:rPr>
          <w:i/>
          <w:sz w:val="20"/>
          <w:szCs w:val="20"/>
        </w:rPr>
        <w:t>.</w:t>
      </w:r>
    </w:p>
    <w:p w:rsidR="00613E4D" w:rsidRPr="00234D6F" w:rsidRDefault="00120983" w:rsidP="00613E4D">
      <w:pPr>
        <w:spacing w:before="120" w:after="120" w:line="247" w:lineRule="auto"/>
        <w:ind w:left="284"/>
        <w:rPr>
          <w:sz w:val="20"/>
          <w:szCs w:val="20"/>
        </w:rPr>
      </w:pPr>
      <m:oMathPara>
        <m:oMathParaPr>
          <m:jc m:val="left"/>
        </m:oMathParaPr>
        <m:oMath>
          <m:sSub>
            <m:sSubPr>
              <m:ctrlPr>
                <w:rPr>
                  <w:rFonts w:ascii="Cambria Math" w:hAnsi="Cambria Math"/>
                  <w:i/>
                  <w:sz w:val="20"/>
                  <w:szCs w:val="20"/>
                </w:rPr>
              </m:ctrlPr>
            </m:sSubPr>
            <m:e>
              <m:r>
                <m:rPr>
                  <m:nor/>
                </m:rPr>
                <w:rPr>
                  <w:i/>
                  <w:sz w:val="20"/>
                  <w:szCs w:val="20"/>
                  <w:lang w:val="en-US"/>
                </w:rPr>
                <m:t>S</m:t>
              </m:r>
            </m:e>
            <m:sub>
              <m:r>
                <m:rPr>
                  <m:nor/>
                </m:rPr>
                <w:rPr>
                  <w:sz w:val="20"/>
                  <w:szCs w:val="20"/>
                </w:rPr>
                <m:t>1</m:t>
              </m:r>
            </m:sub>
          </m:sSub>
          <m:r>
            <m:rPr>
              <m:nor/>
            </m:rPr>
            <w:rPr>
              <w:rFonts w:ascii="Cambria Math"/>
              <w:sz w:val="20"/>
              <w:szCs w:val="20"/>
            </w:rPr>
            <m:t xml:space="preserve"> </m:t>
          </m:r>
          <m:r>
            <m:rPr>
              <m:nor/>
            </m:rPr>
            <w:rPr>
              <w:sz w:val="20"/>
              <w:szCs w:val="20"/>
            </w:rPr>
            <m:t>=</m:t>
          </m:r>
          <m:r>
            <w:rPr>
              <w:rFonts w:ascii="Cambria Math"/>
              <w:sz w:val="20"/>
              <w:szCs w:val="20"/>
            </w:rPr>
            <m:t xml:space="preserve"> </m:t>
          </m:r>
          <m:f>
            <m:fPr>
              <m:ctrlPr>
                <w:rPr>
                  <w:rFonts w:ascii="Cambria Math" w:hAnsi="Cambria Math"/>
                  <w:i/>
                  <w:sz w:val="20"/>
                  <w:szCs w:val="20"/>
                </w:rPr>
              </m:ctrlPr>
            </m:fPr>
            <m:num>
              <m:r>
                <m:rPr>
                  <m:nor/>
                </m:rPr>
                <w:rPr>
                  <w:i/>
                  <w:sz w:val="20"/>
                  <w:szCs w:val="20"/>
                  <w:lang w:val="en-US"/>
                </w:rPr>
                <m:t>N</m:t>
              </m:r>
            </m:num>
            <m:den>
              <m:r>
                <m:rPr>
                  <m:nor/>
                </m:rPr>
                <w:rPr>
                  <w:i/>
                  <w:sz w:val="20"/>
                  <w:szCs w:val="20"/>
                  <w:lang w:val="en-US"/>
                </w:rPr>
                <m:t>V</m:t>
              </m:r>
            </m:den>
          </m:f>
          <m:r>
            <m:rPr>
              <m:nor/>
            </m:rPr>
            <w:rPr>
              <w:sz w:val="20"/>
              <w:szCs w:val="20"/>
            </w:rPr>
            <m:t xml:space="preserve"> +</m:t>
          </m:r>
          <m:r>
            <m:rPr>
              <m:nor/>
            </m:rPr>
            <w:rPr>
              <w:rFonts w:ascii="Cambria Math"/>
              <w:sz w:val="20"/>
              <w:szCs w:val="20"/>
            </w:rPr>
            <m:t xml:space="preserve"> </m:t>
          </m:r>
          <m:r>
            <m:rPr>
              <m:nor/>
            </m:rPr>
            <w:rPr>
              <w:sz w:val="20"/>
              <w:szCs w:val="20"/>
            </w:rPr>
            <m:t>Ф =</m:t>
          </m:r>
          <m:r>
            <w:rPr>
              <w:rFonts w:ascii="Cambria Math"/>
              <w:sz w:val="20"/>
              <w:szCs w:val="20"/>
            </w:rPr>
            <m:t xml:space="preserve"> </m:t>
          </m:r>
          <m:f>
            <m:fPr>
              <m:ctrlPr>
                <w:rPr>
                  <w:rFonts w:ascii="Cambria Math" w:hAnsi="Cambria Math"/>
                  <w:i/>
                  <w:sz w:val="20"/>
                  <w:szCs w:val="20"/>
                </w:rPr>
              </m:ctrlPr>
            </m:fPr>
            <m:num>
              <m:r>
                <m:rPr>
                  <m:nor/>
                </m:rPr>
                <w:rPr>
                  <w:sz w:val="20"/>
                  <w:szCs w:val="20"/>
                </w:rPr>
                <m:t>235</m:t>
              </m:r>
            </m:num>
            <m:den>
              <m:r>
                <m:rPr>
                  <m:nor/>
                </m:rPr>
                <w:rPr>
                  <w:sz w:val="20"/>
                  <w:szCs w:val="20"/>
                </w:rPr>
                <m:t>4,5</m:t>
              </m:r>
            </m:den>
          </m:f>
          <m:r>
            <m:rPr>
              <m:nor/>
            </m:rPr>
            <w:rPr>
              <w:sz w:val="20"/>
              <w:szCs w:val="20"/>
            </w:rPr>
            <m:t xml:space="preserve"> +</m:t>
          </m:r>
          <m:r>
            <m:rPr>
              <m:nor/>
            </m:rPr>
            <w:rPr>
              <w:rFonts w:ascii="Cambria Math"/>
              <w:sz w:val="20"/>
              <w:szCs w:val="20"/>
            </w:rPr>
            <m:t xml:space="preserve"> </m:t>
          </m:r>
          <m:r>
            <m:rPr>
              <m:nor/>
            </m:rPr>
            <w:rPr>
              <w:sz w:val="20"/>
              <w:szCs w:val="20"/>
            </w:rPr>
            <m:t>13,1 =</m:t>
          </m:r>
          <m:r>
            <m:rPr>
              <m:nor/>
            </m:rPr>
            <w:rPr>
              <w:rFonts w:ascii="Cambria Math"/>
              <w:sz w:val="20"/>
              <w:szCs w:val="20"/>
            </w:rPr>
            <m:t xml:space="preserve"> </m:t>
          </m:r>
          <m:r>
            <m:rPr>
              <m:nor/>
            </m:rPr>
            <w:rPr>
              <w:sz w:val="20"/>
              <w:szCs w:val="20"/>
            </w:rPr>
            <m:t>65,3 га.</m:t>
          </m:r>
        </m:oMath>
      </m:oMathPara>
    </w:p>
    <w:p w:rsidR="00296000" w:rsidRPr="00E979C6" w:rsidRDefault="00296000" w:rsidP="00E979C6">
      <w:pPr>
        <w:spacing w:before="120" w:after="120"/>
        <w:ind w:firstLine="284"/>
        <w:rPr>
          <w:i/>
          <w:sz w:val="20"/>
          <w:szCs w:val="20"/>
        </w:rPr>
      </w:pPr>
      <w:r w:rsidRPr="00E979C6">
        <w:rPr>
          <w:i/>
          <w:sz w:val="20"/>
          <w:szCs w:val="20"/>
        </w:rPr>
        <w:t xml:space="preserve">3. Определяем площадь посева суперэлиты по формуле </w:t>
      </w:r>
      <w:r w:rsidR="00C23421">
        <w:rPr>
          <w:i/>
          <w:sz w:val="20"/>
          <w:szCs w:val="20"/>
        </w:rPr>
        <w:t>(</w:t>
      </w:r>
      <w:r w:rsidR="007248AC">
        <w:rPr>
          <w:i/>
          <w:sz w:val="20"/>
          <w:szCs w:val="20"/>
        </w:rPr>
        <w:t>10</w:t>
      </w:r>
      <w:r w:rsidR="00C23421">
        <w:rPr>
          <w:i/>
          <w:sz w:val="20"/>
          <w:szCs w:val="20"/>
        </w:rPr>
        <w:t>.5)</w:t>
      </w:r>
      <w:r w:rsidRPr="00E979C6">
        <w:rPr>
          <w:i/>
          <w:sz w:val="20"/>
          <w:szCs w:val="20"/>
        </w:rPr>
        <w:t>.</w:t>
      </w:r>
    </w:p>
    <w:p w:rsidR="00613E4D" w:rsidRPr="00234D6F" w:rsidRDefault="00120983" w:rsidP="00613E4D">
      <w:pPr>
        <w:pStyle w:val="23"/>
        <w:spacing w:before="120" w:line="240" w:lineRule="auto"/>
        <w:ind w:left="284"/>
        <w:jc w:val="both"/>
        <w:rPr>
          <w:oMath/>
          <w:sz w:val="20"/>
          <w:szCs w:val="20"/>
        </w:rPr>
      </w:pPr>
      <m:oMathPara>
        <m:oMathParaPr>
          <m:jc m:val="left"/>
        </m:oMathParaPr>
        <m:oMath>
          <m:sSub>
            <m:sSubPr>
              <m:ctrlPr>
                <w:rPr>
                  <w:rFonts w:ascii="Cambria Math" w:hAnsi="Cambria Math"/>
                  <w:i/>
                  <w:sz w:val="20"/>
                  <w:szCs w:val="20"/>
                </w:rPr>
              </m:ctrlPr>
            </m:sSubPr>
            <m:e>
              <m:r>
                <m:rPr>
                  <m:nor/>
                </m:rPr>
                <w:rPr>
                  <w:i/>
                  <w:sz w:val="20"/>
                  <w:szCs w:val="20"/>
                  <w:lang w:val="en-US"/>
                </w:rPr>
                <m:t>S</m:t>
              </m:r>
            </m:e>
            <m:sub>
              <m:r>
                <m:rPr>
                  <m:nor/>
                </m:rPr>
                <w:rPr>
                  <w:sz w:val="20"/>
                  <w:szCs w:val="20"/>
                </w:rPr>
                <m:t>2</m:t>
              </m:r>
            </m:sub>
          </m:sSub>
          <m:r>
            <m:rPr>
              <m:nor/>
            </m:rPr>
            <w:rPr>
              <w:sz w:val="20"/>
              <w:szCs w:val="20"/>
            </w:rPr>
            <m:t xml:space="preserve"> = </m:t>
          </m:r>
          <m:f>
            <m:fPr>
              <m:ctrlPr>
                <w:rPr>
                  <w:rFonts w:ascii="Cambria Math" w:hAnsi="Cambria Math"/>
                  <w:i/>
                  <w:sz w:val="20"/>
                  <w:szCs w:val="20"/>
                </w:rPr>
              </m:ctrlPr>
            </m:fPr>
            <m:num>
              <m:sSub>
                <m:sSubPr>
                  <m:ctrlPr>
                    <w:rPr>
                      <w:rFonts w:ascii="Cambria Math" w:hAnsi="Cambria Math"/>
                      <w:i/>
                      <w:sz w:val="20"/>
                      <w:szCs w:val="20"/>
                    </w:rPr>
                  </m:ctrlPr>
                </m:sSubPr>
                <m:e>
                  <m:r>
                    <m:rPr>
                      <m:nor/>
                    </m:rPr>
                    <w:rPr>
                      <w:i/>
                      <w:sz w:val="20"/>
                      <w:szCs w:val="20"/>
                      <w:lang w:val="en-US"/>
                    </w:rPr>
                    <m:t>S</m:t>
                  </m:r>
                </m:e>
                <m:sub>
                  <m:r>
                    <m:rPr>
                      <m:nor/>
                    </m:rPr>
                    <w:rPr>
                      <w:sz w:val="20"/>
                      <w:szCs w:val="20"/>
                    </w:rPr>
                    <m:t>1</m:t>
                  </m:r>
                </m:sub>
              </m:sSub>
              <m:r>
                <m:rPr>
                  <m:nor/>
                </m:rPr>
                <w:rPr>
                  <w:sz w:val="20"/>
                  <w:szCs w:val="20"/>
                </w:rPr>
                <m:t xml:space="preserve"> ∙ </m:t>
              </m:r>
              <m:r>
                <m:rPr>
                  <m:nor/>
                </m:rPr>
                <w:rPr>
                  <w:i/>
                  <w:sz w:val="20"/>
                  <w:szCs w:val="20"/>
                  <w:lang w:val="en-US"/>
                </w:rPr>
                <m:t>P</m:t>
              </m:r>
            </m:num>
            <m:den>
              <m:r>
                <m:rPr>
                  <m:nor/>
                </m:rPr>
                <w:rPr>
                  <w:i/>
                  <w:sz w:val="20"/>
                  <w:szCs w:val="20"/>
                  <w:lang w:val="en-US"/>
                </w:rPr>
                <m:t>V</m:t>
              </m:r>
            </m:den>
          </m:f>
          <m:r>
            <m:rPr>
              <m:nor/>
            </m:rPr>
            <w:rPr>
              <w:sz w:val="20"/>
              <w:szCs w:val="20"/>
            </w:rPr>
            <m:t xml:space="preserve"> + Ф = </m:t>
          </m:r>
          <m:f>
            <m:fPr>
              <m:ctrlPr>
                <w:rPr>
                  <w:rFonts w:ascii="Cambria Math" w:hAnsi="Cambria Math"/>
                  <w:sz w:val="20"/>
                  <w:szCs w:val="20"/>
                </w:rPr>
              </m:ctrlPr>
            </m:fPr>
            <m:num>
              <m:r>
                <m:rPr>
                  <m:nor/>
                </m:rPr>
                <w:rPr>
                  <w:sz w:val="20"/>
                  <w:szCs w:val="20"/>
                </w:rPr>
                <m:t>65,3 ∙</m:t>
              </m:r>
              <m:r>
                <m:rPr>
                  <m:nor/>
                </m:rPr>
                <w:rPr>
                  <w:rFonts w:ascii="Cambria Math"/>
                  <w:sz w:val="20"/>
                  <w:szCs w:val="20"/>
                </w:rPr>
                <m:t xml:space="preserve"> </m:t>
              </m:r>
              <m:r>
                <m:rPr>
                  <m:nor/>
                </m:rPr>
                <w:rPr>
                  <w:sz w:val="20"/>
                  <w:szCs w:val="20"/>
                </w:rPr>
                <m:t>0,25</m:t>
              </m:r>
            </m:num>
            <m:den>
              <m:r>
                <m:rPr>
                  <m:nor/>
                </m:rPr>
                <w:rPr>
                  <w:sz w:val="20"/>
                  <w:szCs w:val="20"/>
                </w:rPr>
                <m:t>4,5</m:t>
              </m:r>
            </m:den>
          </m:f>
          <m:r>
            <m:rPr>
              <m:nor/>
            </m:rPr>
            <w:rPr>
              <w:sz w:val="20"/>
              <w:szCs w:val="20"/>
            </w:rPr>
            <m:t xml:space="preserve"> + 1,81 = 5,44 га.</m:t>
          </m:r>
        </m:oMath>
      </m:oMathPara>
    </w:p>
    <w:p w:rsidR="00296000" w:rsidRPr="00E979C6" w:rsidRDefault="00296000" w:rsidP="00E979C6">
      <w:pPr>
        <w:spacing w:before="120" w:after="120"/>
        <w:ind w:firstLine="284"/>
        <w:rPr>
          <w:i/>
          <w:sz w:val="20"/>
          <w:szCs w:val="20"/>
        </w:rPr>
      </w:pPr>
      <w:r w:rsidRPr="00E979C6">
        <w:rPr>
          <w:i/>
          <w:sz w:val="20"/>
          <w:szCs w:val="20"/>
        </w:rPr>
        <w:t>4. Определяем площадь питомника размножения 2-го года по фо</w:t>
      </w:r>
      <w:r w:rsidRPr="00E979C6">
        <w:rPr>
          <w:i/>
          <w:sz w:val="20"/>
          <w:szCs w:val="20"/>
        </w:rPr>
        <w:t>р</w:t>
      </w:r>
      <w:r w:rsidRPr="00E979C6">
        <w:rPr>
          <w:i/>
          <w:sz w:val="20"/>
          <w:szCs w:val="20"/>
        </w:rPr>
        <w:t xml:space="preserve">муле </w:t>
      </w:r>
      <w:r w:rsidR="00824E51">
        <w:rPr>
          <w:i/>
          <w:sz w:val="20"/>
          <w:szCs w:val="20"/>
        </w:rPr>
        <w:t>(</w:t>
      </w:r>
      <w:r w:rsidR="007248AC">
        <w:rPr>
          <w:i/>
          <w:sz w:val="20"/>
          <w:szCs w:val="20"/>
        </w:rPr>
        <w:t>10</w:t>
      </w:r>
      <w:r w:rsidR="00824E51">
        <w:rPr>
          <w:i/>
          <w:sz w:val="20"/>
          <w:szCs w:val="20"/>
        </w:rPr>
        <w:t>.6)</w:t>
      </w:r>
      <w:r w:rsidRPr="00E979C6">
        <w:rPr>
          <w:i/>
          <w:sz w:val="20"/>
          <w:szCs w:val="20"/>
        </w:rPr>
        <w:t>.</w:t>
      </w:r>
    </w:p>
    <w:p w:rsidR="00613E4D" w:rsidRPr="00234D6F" w:rsidRDefault="00120983" w:rsidP="00F85387">
      <w:pPr>
        <w:pStyle w:val="23"/>
        <w:spacing w:before="120" w:line="240" w:lineRule="auto"/>
        <w:ind w:left="284"/>
        <w:jc w:val="both"/>
        <w:rPr>
          <w:oMath/>
          <w:sz w:val="20"/>
          <w:szCs w:val="20"/>
        </w:rPr>
      </w:pPr>
      <m:oMathPara>
        <m:oMathParaPr>
          <m:jc m:val="left"/>
        </m:oMathParaPr>
        <m:oMath>
          <m:sSub>
            <m:sSubPr>
              <m:ctrlPr>
                <w:rPr>
                  <w:rFonts w:ascii="Cambria Math" w:hAnsi="Cambria Math"/>
                  <w:i/>
                  <w:sz w:val="20"/>
                  <w:szCs w:val="20"/>
                </w:rPr>
              </m:ctrlPr>
            </m:sSubPr>
            <m:e>
              <m:r>
                <m:rPr>
                  <m:nor/>
                </m:rPr>
                <w:rPr>
                  <w:i/>
                  <w:sz w:val="20"/>
                  <w:szCs w:val="20"/>
                  <w:lang w:val="en-US"/>
                </w:rPr>
                <m:t>S</m:t>
              </m:r>
            </m:e>
            <m:sub>
              <m:r>
                <m:rPr>
                  <m:nor/>
                </m:rPr>
                <w:rPr>
                  <w:sz w:val="20"/>
                  <w:szCs w:val="20"/>
                </w:rPr>
                <m:t>3</m:t>
              </m:r>
            </m:sub>
          </m:sSub>
          <m:r>
            <m:rPr>
              <m:nor/>
            </m:rPr>
            <w:rPr>
              <w:sz w:val="20"/>
              <w:szCs w:val="20"/>
            </w:rPr>
            <m:t xml:space="preserve"> = </m:t>
          </m:r>
          <m:f>
            <m:fPr>
              <m:ctrlPr>
                <w:rPr>
                  <w:rFonts w:ascii="Cambria Math" w:hAnsi="Cambria Math"/>
                  <w:i/>
                  <w:sz w:val="20"/>
                  <w:szCs w:val="20"/>
                </w:rPr>
              </m:ctrlPr>
            </m:fPr>
            <m:num>
              <m:sSub>
                <m:sSubPr>
                  <m:ctrlPr>
                    <w:rPr>
                      <w:rFonts w:ascii="Cambria Math" w:hAnsi="Cambria Math"/>
                      <w:i/>
                      <w:sz w:val="20"/>
                      <w:szCs w:val="20"/>
                    </w:rPr>
                  </m:ctrlPr>
                </m:sSubPr>
                <m:e>
                  <m:r>
                    <m:rPr>
                      <m:nor/>
                    </m:rPr>
                    <w:rPr>
                      <w:i/>
                      <w:sz w:val="20"/>
                      <w:szCs w:val="20"/>
                      <w:lang w:val="en-US"/>
                    </w:rPr>
                    <m:t>S</m:t>
                  </m:r>
                </m:e>
                <m:sub>
                  <m:r>
                    <m:rPr>
                      <m:nor/>
                    </m:rPr>
                    <w:rPr>
                      <w:sz w:val="20"/>
                      <w:szCs w:val="20"/>
                    </w:rPr>
                    <m:t>2</m:t>
                  </m:r>
                </m:sub>
              </m:sSub>
              <m:r>
                <m:rPr>
                  <m:nor/>
                </m:rPr>
                <w:rPr>
                  <w:sz w:val="20"/>
                  <w:szCs w:val="20"/>
                </w:rPr>
                <m:t xml:space="preserve"> ∙ </m:t>
              </m:r>
              <m:r>
                <m:rPr>
                  <m:nor/>
                </m:rPr>
                <w:rPr>
                  <w:i/>
                  <w:sz w:val="20"/>
                  <w:szCs w:val="20"/>
                  <w:lang w:val="en-US"/>
                </w:rPr>
                <m:t>P</m:t>
              </m:r>
            </m:num>
            <m:den>
              <m:r>
                <m:rPr>
                  <m:nor/>
                </m:rPr>
                <w:rPr>
                  <w:i/>
                  <w:sz w:val="20"/>
                  <w:szCs w:val="20"/>
                  <w:lang w:val="en-US"/>
                </w:rPr>
                <m:t>V</m:t>
              </m:r>
            </m:den>
          </m:f>
          <m:r>
            <m:rPr>
              <m:nor/>
            </m:rPr>
            <w:rPr>
              <w:sz w:val="20"/>
              <w:szCs w:val="20"/>
            </w:rPr>
            <m:t xml:space="preserve"> + Ф = </m:t>
          </m:r>
          <m:f>
            <m:fPr>
              <m:ctrlPr>
                <w:rPr>
                  <w:rFonts w:ascii="Cambria Math" w:hAnsi="Cambria Math"/>
                  <w:sz w:val="20"/>
                  <w:szCs w:val="20"/>
                </w:rPr>
              </m:ctrlPr>
            </m:fPr>
            <m:num>
              <m:r>
                <m:rPr>
                  <m:nor/>
                </m:rPr>
                <w:rPr>
                  <w:sz w:val="20"/>
                  <w:szCs w:val="20"/>
                </w:rPr>
                <m:t>5,44 ∙ 0,25</m:t>
              </m:r>
            </m:num>
            <m:den>
              <m:r>
                <m:rPr>
                  <m:nor/>
                </m:rPr>
                <w:rPr>
                  <w:sz w:val="20"/>
                  <w:szCs w:val="20"/>
                </w:rPr>
                <m:t>4,5</m:t>
              </m:r>
            </m:den>
          </m:f>
          <m:r>
            <m:rPr>
              <m:nor/>
            </m:rPr>
            <w:rPr>
              <w:sz w:val="20"/>
              <w:szCs w:val="20"/>
            </w:rPr>
            <m:t xml:space="preserve"> + 0,30 = 0,60 га.</m:t>
          </m:r>
        </m:oMath>
      </m:oMathPara>
    </w:p>
    <w:p w:rsidR="00296000" w:rsidRPr="00E979C6" w:rsidRDefault="00824E51" w:rsidP="00F85387">
      <w:pPr>
        <w:spacing w:before="120" w:after="120"/>
        <w:ind w:firstLine="284"/>
        <w:jc w:val="both"/>
        <w:rPr>
          <w:i/>
          <w:sz w:val="20"/>
          <w:szCs w:val="20"/>
        </w:rPr>
      </w:pPr>
      <w:r>
        <w:rPr>
          <w:i/>
          <w:sz w:val="20"/>
          <w:szCs w:val="20"/>
        </w:rPr>
        <w:t>5</w:t>
      </w:r>
      <w:r w:rsidR="00296000" w:rsidRPr="00E979C6">
        <w:rPr>
          <w:i/>
          <w:sz w:val="20"/>
          <w:szCs w:val="20"/>
        </w:rPr>
        <w:t>.</w:t>
      </w:r>
      <w:r w:rsidR="003A06EE">
        <w:rPr>
          <w:i/>
          <w:sz w:val="20"/>
          <w:szCs w:val="20"/>
        </w:rPr>
        <w:t> </w:t>
      </w:r>
      <w:r w:rsidR="00296000" w:rsidRPr="00E979C6">
        <w:rPr>
          <w:i/>
          <w:sz w:val="20"/>
          <w:szCs w:val="20"/>
        </w:rPr>
        <w:t xml:space="preserve">Определяем количество отобранных родоначальных растений по формуле </w:t>
      </w:r>
      <w:r>
        <w:rPr>
          <w:i/>
          <w:sz w:val="20"/>
          <w:szCs w:val="20"/>
        </w:rPr>
        <w:t>(</w:t>
      </w:r>
      <w:r w:rsidR="007248AC">
        <w:rPr>
          <w:i/>
          <w:sz w:val="20"/>
          <w:szCs w:val="20"/>
        </w:rPr>
        <w:t>10</w:t>
      </w:r>
      <w:r>
        <w:rPr>
          <w:i/>
          <w:sz w:val="20"/>
          <w:szCs w:val="20"/>
        </w:rPr>
        <w:t>.1</w:t>
      </w:r>
      <w:r w:rsidR="00F97757">
        <w:rPr>
          <w:i/>
          <w:sz w:val="20"/>
          <w:szCs w:val="20"/>
        </w:rPr>
        <w:t>1</w:t>
      </w:r>
      <w:r>
        <w:rPr>
          <w:i/>
          <w:sz w:val="20"/>
          <w:szCs w:val="20"/>
        </w:rPr>
        <w:t>)</w:t>
      </w:r>
      <w:r w:rsidR="00296000" w:rsidRPr="00E979C6">
        <w:rPr>
          <w:i/>
          <w:sz w:val="20"/>
          <w:szCs w:val="20"/>
        </w:rPr>
        <w:t>.</w:t>
      </w:r>
    </w:p>
    <w:p w:rsidR="002A00D2" w:rsidRPr="00E979C6" w:rsidRDefault="00296000" w:rsidP="00F85387">
      <w:pPr>
        <w:ind w:firstLine="284"/>
        <w:jc w:val="both"/>
        <w:rPr>
          <w:sz w:val="20"/>
          <w:szCs w:val="20"/>
        </w:rPr>
      </w:pPr>
      <w:r w:rsidRPr="00E979C6">
        <w:rPr>
          <w:sz w:val="20"/>
          <w:szCs w:val="20"/>
        </w:rPr>
        <w:t xml:space="preserve">Продуктивность </w:t>
      </w:r>
      <w:r w:rsidR="00BD5248">
        <w:rPr>
          <w:sz w:val="20"/>
          <w:szCs w:val="20"/>
        </w:rPr>
        <w:t>одного</w:t>
      </w:r>
      <w:r w:rsidRPr="00E979C6">
        <w:rPr>
          <w:sz w:val="20"/>
          <w:szCs w:val="20"/>
        </w:rPr>
        <w:t xml:space="preserve"> элитного растения ярового ячменя (табл</w:t>
      </w:r>
      <w:r w:rsidR="00BD5248">
        <w:rPr>
          <w:sz w:val="20"/>
          <w:szCs w:val="20"/>
        </w:rPr>
        <w:t>.</w:t>
      </w:r>
      <w:r w:rsidR="007248AC">
        <w:rPr>
          <w:sz w:val="20"/>
          <w:szCs w:val="20"/>
        </w:rPr>
        <w:t> 10.</w:t>
      </w:r>
      <w:r w:rsidR="00311708" w:rsidRPr="00E979C6">
        <w:rPr>
          <w:sz w:val="20"/>
          <w:szCs w:val="20"/>
        </w:rPr>
        <w:t>3</w:t>
      </w:r>
      <w:r w:rsidRPr="00E979C6">
        <w:rPr>
          <w:sz w:val="20"/>
          <w:szCs w:val="20"/>
        </w:rPr>
        <w:t>) составит в среднем 1,5 г, или 0,0000015 т.</w:t>
      </w:r>
    </w:p>
    <w:p w:rsidR="002A00D2" w:rsidRPr="00E979C6" w:rsidRDefault="00296000" w:rsidP="00F85387">
      <w:pPr>
        <w:ind w:firstLine="284"/>
        <w:jc w:val="both"/>
        <w:rPr>
          <w:sz w:val="20"/>
          <w:szCs w:val="20"/>
        </w:rPr>
      </w:pPr>
      <w:r w:rsidRPr="00E979C6">
        <w:rPr>
          <w:sz w:val="20"/>
          <w:szCs w:val="20"/>
        </w:rPr>
        <w:t>Коэффициент выбраковки (</w:t>
      </w:r>
      <w:r w:rsidRPr="00613E4D">
        <w:rPr>
          <w:sz w:val="20"/>
          <w:szCs w:val="20"/>
        </w:rPr>
        <w:t>К</w:t>
      </w:r>
      <w:r w:rsidRPr="00E979C6">
        <w:rPr>
          <w:sz w:val="20"/>
          <w:szCs w:val="20"/>
        </w:rPr>
        <w:t>) составит 20 %, или 1,2.</w:t>
      </w:r>
    </w:p>
    <w:p w:rsidR="00296000" w:rsidRPr="00E979C6" w:rsidRDefault="00296000" w:rsidP="00F85387">
      <w:pPr>
        <w:ind w:firstLine="284"/>
        <w:jc w:val="both"/>
        <w:rPr>
          <w:sz w:val="20"/>
          <w:szCs w:val="20"/>
        </w:rPr>
      </w:pPr>
      <w:r w:rsidRPr="00E979C6">
        <w:rPr>
          <w:sz w:val="20"/>
          <w:szCs w:val="20"/>
        </w:rPr>
        <w:t>Страховой фонд (</w:t>
      </w:r>
      <w:r w:rsidRPr="00613E4D">
        <w:rPr>
          <w:sz w:val="20"/>
          <w:szCs w:val="20"/>
        </w:rPr>
        <w:t>Ф</w:t>
      </w:r>
      <w:r w:rsidRPr="00E979C6">
        <w:rPr>
          <w:sz w:val="20"/>
          <w:szCs w:val="20"/>
        </w:rPr>
        <w:t>) равен 100 %.</w:t>
      </w:r>
    </w:p>
    <w:p w:rsidR="00613E4D" w:rsidRPr="00613E4D" w:rsidRDefault="00613E4D" w:rsidP="00F85387">
      <w:pPr>
        <w:pStyle w:val="23"/>
        <w:spacing w:before="120" w:line="240" w:lineRule="auto"/>
        <w:ind w:left="284"/>
        <w:jc w:val="both"/>
        <w:rPr>
          <w:oMath/>
          <w:sz w:val="20"/>
          <w:szCs w:val="20"/>
        </w:rPr>
      </w:pPr>
      <m:oMathPara>
        <m:oMathParaPr>
          <m:jc m:val="left"/>
        </m:oMathParaPr>
        <m:oMath>
          <m:r>
            <m:rPr>
              <m:nor/>
            </m:rPr>
            <w:rPr>
              <w:i/>
              <w:sz w:val="20"/>
              <w:szCs w:val="20"/>
              <w:lang w:val="en-US"/>
            </w:rPr>
            <m:t>Q</m:t>
          </m:r>
          <m:r>
            <m:rPr>
              <m:nor/>
            </m:rPr>
            <w:rPr>
              <w:sz w:val="20"/>
              <w:szCs w:val="20"/>
            </w:rPr>
            <m:t xml:space="preserve"> = </m:t>
          </m:r>
          <m:f>
            <m:fPr>
              <m:ctrlPr>
                <w:rPr>
                  <w:rFonts w:ascii="Cambria Math" w:hAnsi="Cambria Math"/>
                  <w:i/>
                  <w:sz w:val="20"/>
                  <w:szCs w:val="20"/>
                </w:rPr>
              </m:ctrlPr>
            </m:fPr>
            <m:num>
              <m:sSub>
                <m:sSubPr>
                  <m:ctrlPr>
                    <w:rPr>
                      <w:rFonts w:ascii="Cambria Math" w:hAnsi="Cambria Math"/>
                      <w:i/>
                      <w:sz w:val="20"/>
                      <w:szCs w:val="20"/>
                    </w:rPr>
                  </m:ctrlPr>
                </m:sSubPr>
                <m:e>
                  <m:r>
                    <m:rPr>
                      <m:nor/>
                    </m:rPr>
                    <w:rPr>
                      <w:i/>
                      <w:sz w:val="20"/>
                      <w:szCs w:val="20"/>
                    </w:rPr>
                    <m:t>S</m:t>
                  </m:r>
                </m:e>
                <m:sub>
                  <m:r>
                    <m:rPr>
                      <m:nor/>
                    </m:rPr>
                    <w:rPr>
                      <w:sz w:val="20"/>
                      <w:szCs w:val="20"/>
                    </w:rPr>
                    <m:t xml:space="preserve">3 </m:t>
                  </m:r>
                </m:sub>
              </m:sSub>
              <m:r>
                <m:rPr>
                  <m:nor/>
                </m:rPr>
                <w:rPr>
                  <w:sz w:val="20"/>
                  <w:szCs w:val="20"/>
                </w:rPr>
                <m:t xml:space="preserve">∙ </m:t>
              </m:r>
              <m:r>
                <m:rPr>
                  <m:nor/>
                </m:rPr>
                <w:rPr>
                  <w:i/>
                  <w:sz w:val="20"/>
                  <w:szCs w:val="20"/>
                </w:rPr>
                <m:t>P</m:t>
              </m:r>
              <m:r>
                <m:rPr>
                  <m:nor/>
                </m:rPr>
                <w:rPr>
                  <w:sz w:val="20"/>
                  <w:szCs w:val="20"/>
                </w:rPr>
                <m:t xml:space="preserve"> ∙ К</m:t>
              </m:r>
            </m:num>
            <m:den>
              <m:r>
                <m:rPr>
                  <m:nor/>
                </m:rPr>
                <w:rPr>
                  <w:i/>
                  <w:sz w:val="20"/>
                  <w:szCs w:val="20"/>
                  <w:lang w:val="en-US"/>
                </w:rPr>
                <m:t>t</m:t>
              </m:r>
            </m:den>
          </m:f>
          <m:r>
            <m:rPr>
              <m:nor/>
            </m:rPr>
            <w:rPr>
              <w:sz w:val="20"/>
              <w:szCs w:val="20"/>
            </w:rPr>
            <m:t xml:space="preserve"> + Ф = </m:t>
          </m:r>
          <m:f>
            <m:fPr>
              <m:ctrlPr>
                <w:rPr>
                  <w:rFonts w:ascii="Cambria Math" w:hAnsi="Cambria Math"/>
                  <w:i/>
                  <w:sz w:val="20"/>
                  <w:szCs w:val="20"/>
                </w:rPr>
              </m:ctrlPr>
            </m:fPr>
            <m:num>
              <m:r>
                <m:rPr>
                  <m:nor/>
                </m:rPr>
                <w:rPr>
                  <w:sz w:val="20"/>
                  <w:szCs w:val="20"/>
                </w:rPr>
                <m:t>0,059 ∙ 0,25 ∙1,2</m:t>
              </m:r>
            </m:num>
            <m:den>
              <m:r>
                <m:rPr>
                  <m:nor/>
                </m:rPr>
                <w:rPr>
                  <w:sz w:val="20"/>
                  <w:szCs w:val="20"/>
                </w:rPr>
                <m:t>0,0000015</m:t>
              </m:r>
            </m:den>
          </m:f>
          <m:r>
            <m:rPr>
              <m:nor/>
            </m:rPr>
            <w:rPr>
              <w:sz w:val="20"/>
              <w:szCs w:val="20"/>
            </w:rPr>
            <m:t xml:space="preserve"> + 11800 = 23600 шт. родонача-</m:t>
          </m:r>
        </m:oMath>
      </m:oMathPara>
    </w:p>
    <w:p w:rsidR="00613E4D" w:rsidRPr="00613E4D" w:rsidRDefault="00613E4D" w:rsidP="00F85387">
      <w:pPr>
        <w:pStyle w:val="23"/>
        <w:spacing w:before="120" w:after="0" w:line="240" w:lineRule="auto"/>
        <w:ind w:left="0"/>
        <w:jc w:val="both"/>
        <w:rPr>
          <w:oMath/>
          <w:sz w:val="20"/>
          <w:szCs w:val="20"/>
        </w:rPr>
      </w:pPr>
      <m:oMathPara>
        <m:oMathParaPr>
          <m:jc m:val="left"/>
        </m:oMathParaPr>
        <m:oMath>
          <m:r>
            <m:rPr>
              <m:nor/>
            </m:rPr>
            <w:rPr>
              <w:sz w:val="20"/>
              <w:szCs w:val="20"/>
            </w:rPr>
            <m:t>льных растений.</m:t>
          </m:r>
        </m:oMath>
      </m:oMathPara>
    </w:p>
    <w:p w:rsidR="002A00D2" w:rsidRPr="00232571" w:rsidRDefault="00296000" w:rsidP="00F85387">
      <w:pPr>
        <w:ind w:firstLine="284"/>
        <w:jc w:val="both"/>
        <w:rPr>
          <w:spacing w:val="2"/>
          <w:sz w:val="20"/>
          <w:szCs w:val="20"/>
        </w:rPr>
      </w:pPr>
      <w:r w:rsidRPr="00232571">
        <w:rPr>
          <w:spacing w:val="2"/>
          <w:sz w:val="20"/>
          <w:szCs w:val="20"/>
        </w:rPr>
        <w:t>Таким образом, для производства 235</w:t>
      </w:r>
      <w:r w:rsidR="003A06EE">
        <w:rPr>
          <w:spacing w:val="2"/>
          <w:sz w:val="20"/>
          <w:szCs w:val="20"/>
        </w:rPr>
        <w:t> </w:t>
      </w:r>
      <w:r w:rsidRPr="00232571">
        <w:rPr>
          <w:spacing w:val="2"/>
          <w:sz w:val="20"/>
          <w:szCs w:val="20"/>
        </w:rPr>
        <w:t>т элиты ярового ячменя по</w:t>
      </w:r>
      <w:r w:rsidR="003A06EE">
        <w:rPr>
          <w:spacing w:val="2"/>
          <w:sz w:val="20"/>
          <w:szCs w:val="20"/>
        </w:rPr>
        <w:t> </w:t>
      </w:r>
      <w:r w:rsidR="007248AC">
        <w:rPr>
          <w:spacing w:val="2"/>
          <w:sz w:val="20"/>
          <w:szCs w:val="20"/>
        </w:rPr>
        <w:t xml:space="preserve">сокращенной </w:t>
      </w:r>
      <w:r w:rsidRPr="00232571">
        <w:rPr>
          <w:spacing w:val="2"/>
          <w:sz w:val="20"/>
          <w:szCs w:val="20"/>
        </w:rPr>
        <w:t xml:space="preserve">схеме оригинального и элитного семеноводства </w:t>
      </w:r>
      <w:r w:rsidRPr="00577B85">
        <w:rPr>
          <w:spacing w:val="-2"/>
          <w:sz w:val="20"/>
          <w:szCs w:val="20"/>
        </w:rPr>
        <w:t>с</w:t>
      </w:r>
      <w:r w:rsidR="00577B85" w:rsidRPr="00577B85">
        <w:rPr>
          <w:spacing w:val="-2"/>
          <w:sz w:val="20"/>
          <w:szCs w:val="20"/>
        </w:rPr>
        <w:t> </w:t>
      </w:r>
      <w:r w:rsidRPr="00577B85">
        <w:rPr>
          <w:spacing w:val="-2"/>
          <w:sz w:val="20"/>
          <w:szCs w:val="20"/>
        </w:rPr>
        <w:t>использованием массового отбора необходимо отобрать 23600 род</w:t>
      </w:r>
      <w:r w:rsidRPr="00577B85">
        <w:rPr>
          <w:spacing w:val="-2"/>
          <w:sz w:val="20"/>
          <w:szCs w:val="20"/>
        </w:rPr>
        <w:t>о</w:t>
      </w:r>
      <w:r w:rsidRPr="00232571">
        <w:rPr>
          <w:spacing w:val="2"/>
          <w:sz w:val="20"/>
          <w:szCs w:val="20"/>
        </w:rPr>
        <w:t>начальных растений.</w:t>
      </w:r>
    </w:p>
    <w:p w:rsidR="00B9740B" w:rsidRDefault="00B9740B" w:rsidP="00F85387">
      <w:pPr>
        <w:ind w:firstLine="284"/>
        <w:jc w:val="both"/>
        <w:rPr>
          <w:spacing w:val="2"/>
          <w:sz w:val="20"/>
          <w:szCs w:val="20"/>
        </w:rPr>
      </w:pPr>
      <w:r w:rsidRPr="00B9740B">
        <w:rPr>
          <w:spacing w:val="2"/>
          <w:sz w:val="20"/>
          <w:szCs w:val="20"/>
        </w:rPr>
        <w:t xml:space="preserve">Задания для расчета потребности в родоначальных растениях для выполнения плана-заказа по производству </w:t>
      </w:r>
      <w:r w:rsidR="00232571">
        <w:rPr>
          <w:spacing w:val="2"/>
          <w:sz w:val="20"/>
          <w:szCs w:val="20"/>
        </w:rPr>
        <w:t xml:space="preserve">семян </w:t>
      </w:r>
      <w:r w:rsidRPr="00B9740B">
        <w:rPr>
          <w:spacing w:val="2"/>
          <w:sz w:val="20"/>
          <w:szCs w:val="20"/>
        </w:rPr>
        <w:t>элиты приведены в</w:t>
      </w:r>
      <w:r w:rsidR="00577B85">
        <w:rPr>
          <w:spacing w:val="2"/>
          <w:sz w:val="20"/>
          <w:szCs w:val="20"/>
        </w:rPr>
        <w:t> </w:t>
      </w:r>
      <w:r w:rsidRPr="00B9740B">
        <w:rPr>
          <w:spacing w:val="2"/>
          <w:sz w:val="20"/>
          <w:szCs w:val="20"/>
        </w:rPr>
        <w:t xml:space="preserve">табл. </w:t>
      </w:r>
      <w:r w:rsidR="007248AC">
        <w:rPr>
          <w:spacing w:val="2"/>
          <w:sz w:val="20"/>
          <w:szCs w:val="20"/>
        </w:rPr>
        <w:t>10</w:t>
      </w:r>
      <w:r w:rsidRPr="00B9740B">
        <w:rPr>
          <w:spacing w:val="2"/>
          <w:sz w:val="20"/>
          <w:szCs w:val="20"/>
        </w:rPr>
        <w:t>.4.</w:t>
      </w:r>
    </w:p>
    <w:p w:rsidR="0045164C" w:rsidRPr="0045164C" w:rsidRDefault="0045164C" w:rsidP="00F85387">
      <w:pPr>
        <w:ind w:firstLine="284"/>
        <w:jc w:val="both"/>
        <w:rPr>
          <w:spacing w:val="2"/>
          <w:sz w:val="16"/>
          <w:szCs w:val="18"/>
        </w:rPr>
      </w:pPr>
    </w:p>
    <w:p w:rsidR="00B9740B" w:rsidRPr="00E979C6" w:rsidRDefault="00B9740B" w:rsidP="00F85387">
      <w:pPr>
        <w:tabs>
          <w:tab w:val="left" w:pos="3686"/>
        </w:tabs>
        <w:jc w:val="center"/>
        <w:rPr>
          <w:b/>
          <w:sz w:val="16"/>
          <w:szCs w:val="20"/>
        </w:rPr>
      </w:pPr>
      <w:r w:rsidRPr="00232571">
        <w:rPr>
          <w:spacing w:val="20"/>
          <w:sz w:val="16"/>
          <w:szCs w:val="20"/>
        </w:rPr>
        <w:t>Таблица</w:t>
      </w:r>
      <w:r w:rsidRPr="00E979C6">
        <w:rPr>
          <w:sz w:val="16"/>
          <w:szCs w:val="20"/>
        </w:rPr>
        <w:t xml:space="preserve"> </w:t>
      </w:r>
      <w:r w:rsidR="00595917">
        <w:rPr>
          <w:sz w:val="16"/>
          <w:szCs w:val="20"/>
        </w:rPr>
        <w:t>10</w:t>
      </w:r>
      <w:r>
        <w:rPr>
          <w:sz w:val="16"/>
          <w:szCs w:val="20"/>
        </w:rPr>
        <w:t>.</w:t>
      </w:r>
      <w:r w:rsidRPr="00E979C6">
        <w:rPr>
          <w:sz w:val="16"/>
          <w:szCs w:val="20"/>
        </w:rPr>
        <w:t xml:space="preserve">4. </w:t>
      </w:r>
      <w:r w:rsidRPr="00E979C6">
        <w:rPr>
          <w:b/>
          <w:sz w:val="16"/>
          <w:szCs w:val="20"/>
        </w:rPr>
        <w:t>Задания для ра</w:t>
      </w:r>
      <w:r>
        <w:rPr>
          <w:b/>
          <w:sz w:val="16"/>
          <w:szCs w:val="20"/>
        </w:rPr>
        <w:t>с</w:t>
      </w:r>
      <w:r w:rsidRPr="00E979C6">
        <w:rPr>
          <w:b/>
          <w:sz w:val="16"/>
          <w:szCs w:val="20"/>
        </w:rPr>
        <w:t>чета потребности в родоначальных растениях</w:t>
      </w:r>
      <w:r w:rsidRPr="00E979C6">
        <w:rPr>
          <w:b/>
          <w:sz w:val="16"/>
          <w:szCs w:val="20"/>
        </w:rPr>
        <w:br/>
        <w:t>для выполнения план</w:t>
      </w:r>
      <w:r>
        <w:rPr>
          <w:b/>
          <w:sz w:val="16"/>
          <w:szCs w:val="20"/>
        </w:rPr>
        <w:t>а</w:t>
      </w:r>
      <w:r w:rsidRPr="00E979C6">
        <w:rPr>
          <w:b/>
          <w:sz w:val="16"/>
          <w:szCs w:val="20"/>
        </w:rPr>
        <w:t>-заказа по производству элиты</w:t>
      </w:r>
    </w:p>
    <w:p w:rsidR="00B9740B" w:rsidRPr="00F85387" w:rsidRDefault="00B9740B" w:rsidP="00F85387">
      <w:pPr>
        <w:rPr>
          <w:sz w:val="16"/>
          <w:szCs w:val="20"/>
        </w:rPr>
      </w:pPr>
    </w:p>
    <w:tbl>
      <w:tblPr>
        <w:tblW w:w="4843"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08"/>
        <w:gridCol w:w="1645"/>
        <w:gridCol w:w="3139"/>
        <w:gridCol w:w="849"/>
      </w:tblGrid>
      <w:tr w:rsidR="00B9740B" w:rsidRPr="00E979C6" w:rsidTr="00595917">
        <w:trPr>
          <w:trHeight w:val="562"/>
        </w:trPr>
        <w:tc>
          <w:tcPr>
            <w:tcW w:w="414" w:type="pct"/>
            <w:vAlign w:val="center"/>
          </w:tcPr>
          <w:p w:rsidR="00642E58" w:rsidRDefault="00B9740B" w:rsidP="00642E58">
            <w:pPr>
              <w:ind w:left="-108" w:right="-167"/>
              <w:jc w:val="center"/>
              <w:rPr>
                <w:sz w:val="16"/>
                <w:szCs w:val="16"/>
              </w:rPr>
            </w:pPr>
            <w:r w:rsidRPr="00E979C6">
              <w:rPr>
                <w:sz w:val="16"/>
                <w:szCs w:val="16"/>
              </w:rPr>
              <w:t xml:space="preserve">№ </w:t>
            </w:r>
          </w:p>
          <w:p w:rsidR="00642E58" w:rsidRDefault="00B9740B" w:rsidP="00642E58">
            <w:pPr>
              <w:ind w:left="-108" w:right="-167"/>
              <w:jc w:val="center"/>
              <w:rPr>
                <w:sz w:val="16"/>
                <w:szCs w:val="16"/>
              </w:rPr>
            </w:pPr>
            <w:r w:rsidRPr="00E979C6">
              <w:rPr>
                <w:sz w:val="16"/>
                <w:szCs w:val="16"/>
              </w:rPr>
              <w:t>з</w:t>
            </w:r>
            <w:r w:rsidRPr="00E979C6">
              <w:rPr>
                <w:sz w:val="16"/>
                <w:szCs w:val="16"/>
              </w:rPr>
              <w:t>а</w:t>
            </w:r>
            <w:r w:rsidRPr="00E979C6">
              <w:rPr>
                <w:sz w:val="16"/>
                <w:szCs w:val="16"/>
              </w:rPr>
              <w:t>да</w:t>
            </w:r>
            <w:r w:rsidR="00642E58">
              <w:rPr>
                <w:sz w:val="16"/>
                <w:szCs w:val="16"/>
              </w:rPr>
              <w:t>-</w:t>
            </w:r>
          </w:p>
          <w:p w:rsidR="00B9740B" w:rsidRPr="00E979C6" w:rsidRDefault="00B9740B" w:rsidP="00642E58">
            <w:pPr>
              <w:ind w:left="-108" w:right="-167"/>
              <w:jc w:val="center"/>
              <w:rPr>
                <w:sz w:val="16"/>
                <w:szCs w:val="16"/>
              </w:rPr>
            </w:pPr>
            <w:r w:rsidRPr="00E979C6">
              <w:rPr>
                <w:sz w:val="16"/>
                <w:szCs w:val="16"/>
              </w:rPr>
              <w:t>чи</w:t>
            </w:r>
          </w:p>
        </w:tc>
        <w:tc>
          <w:tcPr>
            <w:tcW w:w="1339" w:type="pct"/>
            <w:vAlign w:val="center"/>
          </w:tcPr>
          <w:p w:rsidR="00B9740B" w:rsidRPr="00E979C6" w:rsidRDefault="00B9740B" w:rsidP="00F85387">
            <w:pPr>
              <w:jc w:val="center"/>
              <w:rPr>
                <w:sz w:val="16"/>
                <w:szCs w:val="16"/>
              </w:rPr>
            </w:pPr>
            <w:r w:rsidRPr="00E979C6">
              <w:rPr>
                <w:sz w:val="16"/>
                <w:szCs w:val="16"/>
              </w:rPr>
              <w:t>Культура</w:t>
            </w:r>
          </w:p>
        </w:tc>
        <w:tc>
          <w:tcPr>
            <w:tcW w:w="2556" w:type="pct"/>
            <w:vAlign w:val="center"/>
          </w:tcPr>
          <w:p w:rsidR="00B9740B" w:rsidRPr="00E979C6" w:rsidRDefault="00B9740B" w:rsidP="00F85387">
            <w:pPr>
              <w:jc w:val="center"/>
              <w:rPr>
                <w:sz w:val="16"/>
                <w:szCs w:val="16"/>
              </w:rPr>
            </w:pPr>
            <w:r w:rsidRPr="00E979C6">
              <w:rPr>
                <w:sz w:val="16"/>
                <w:szCs w:val="16"/>
              </w:rPr>
              <w:t>Схема производства элиты</w:t>
            </w:r>
          </w:p>
        </w:tc>
        <w:tc>
          <w:tcPr>
            <w:tcW w:w="691" w:type="pct"/>
            <w:vAlign w:val="center"/>
          </w:tcPr>
          <w:p w:rsidR="00B9740B" w:rsidRPr="00E979C6" w:rsidRDefault="00B9740B" w:rsidP="00F85387">
            <w:pPr>
              <w:jc w:val="center"/>
              <w:rPr>
                <w:sz w:val="16"/>
                <w:szCs w:val="16"/>
              </w:rPr>
            </w:pPr>
            <w:r w:rsidRPr="00E979C6">
              <w:rPr>
                <w:sz w:val="16"/>
                <w:szCs w:val="16"/>
              </w:rPr>
              <w:t>План-</w:t>
            </w:r>
          </w:p>
          <w:p w:rsidR="00B9740B" w:rsidRPr="00E979C6" w:rsidRDefault="00B9740B" w:rsidP="00F85387">
            <w:pPr>
              <w:jc w:val="center"/>
              <w:rPr>
                <w:sz w:val="16"/>
                <w:szCs w:val="16"/>
              </w:rPr>
            </w:pPr>
            <w:r w:rsidRPr="00E979C6">
              <w:rPr>
                <w:sz w:val="16"/>
                <w:szCs w:val="16"/>
              </w:rPr>
              <w:t>заказ</w:t>
            </w:r>
            <w:r w:rsidRPr="00E979C6">
              <w:rPr>
                <w:sz w:val="16"/>
                <w:szCs w:val="16"/>
              </w:rPr>
              <w:br/>
              <w:t>на элиту, т</w:t>
            </w:r>
          </w:p>
        </w:tc>
      </w:tr>
      <w:tr w:rsidR="0045164C" w:rsidRPr="00E979C6" w:rsidTr="00595917">
        <w:tc>
          <w:tcPr>
            <w:tcW w:w="414" w:type="pct"/>
            <w:vAlign w:val="center"/>
          </w:tcPr>
          <w:p w:rsidR="0045164C" w:rsidRPr="00E979C6" w:rsidRDefault="0045164C" w:rsidP="00F85387">
            <w:pPr>
              <w:jc w:val="center"/>
              <w:rPr>
                <w:sz w:val="16"/>
                <w:szCs w:val="16"/>
              </w:rPr>
            </w:pPr>
            <w:r>
              <w:rPr>
                <w:sz w:val="16"/>
                <w:szCs w:val="16"/>
              </w:rPr>
              <w:t>1</w:t>
            </w:r>
          </w:p>
        </w:tc>
        <w:tc>
          <w:tcPr>
            <w:tcW w:w="1339" w:type="pct"/>
            <w:vAlign w:val="center"/>
          </w:tcPr>
          <w:p w:rsidR="0045164C" w:rsidRDefault="0045164C" w:rsidP="00F85387">
            <w:pPr>
              <w:jc w:val="center"/>
              <w:rPr>
                <w:sz w:val="16"/>
                <w:szCs w:val="16"/>
              </w:rPr>
            </w:pPr>
            <w:r>
              <w:rPr>
                <w:sz w:val="16"/>
                <w:szCs w:val="16"/>
              </w:rPr>
              <w:t>2</w:t>
            </w:r>
          </w:p>
        </w:tc>
        <w:tc>
          <w:tcPr>
            <w:tcW w:w="2556" w:type="pct"/>
            <w:vAlign w:val="center"/>
          </w:tcPr>
          <w:p w:rsidR="0045164C" w:rsidRPr="00E979C6" w:rsidRDefault="0045164C" w:rsidP="00F85387">
            <w:pPr>
              <w:jc w:val="center"/>
              <w:rPr>
                <w:sz w:val="16"/>
                <w:szCs w:val="16"/>
              </w:rPr>
            </w:pPr>
            <w:r>
              <w:rPr>
                <w:sz w:val="16"/>
                <w:szCs w:val="16"/>
              </w:rPr>
              <w:t>3</w:t>
            </w:r>
          </w:p>
        </w:tc>
        <w:tc>
          <w:tcPr>
            <w:tcW w:w="691" w:type="pct"/>
            <w:vAlign w:val="center"/>
          </w:tcPr>
          <w:p w:rsidR="0045164C" w:rsidRPr="00E979C6" w:rsidRDefault="0045164C" w:rsidP="00F85387">
            <w:pPr>
              <w:jc w:val="center"/>
              <w:rPr>
                <w:sz w:val="16"/>
                <w:szCs w:val="16"/>
              </w:rPr>
            </w:pPr>
            <w:r>
              <w:rPr>
                <w:sz w:val="16"/>
                <w:szCs w:val="16"/>
              </w:rPr>
              <w:t>4</w:t>
            </w:r>
          </w:p>
        </w:tc>
      </w:tr>
      <w:tr w:rsidR="00B9740B" w:rsidRPr="00E979C6" w:rsidTr="00595917">
        <w:tc>
          <w:tcPr>
            <w:tcW w:w="414" w:type="pct"/>
            <w:vAlign w:val="center"/>
          </w:tcPr>
          <w:p w:rsidR="00B9740B" w:rsidRPr="00E979C6" w:rsidRDefault="00B9740B" w:rsidP="00F85387">
            <w:pPr>
              <w:jc w:val="center"/>
              <w:rPr>
                <w:sz w:val="16"/>
                <w:szCs w:val="16"/>
              </w:rPr>
            </w:pPr>
            <w:r w:rsidRPr="00E979C6">
              <w:rPr>
                <w:sz w:val="16"/>
                <w:szCs w:val="16"/>
              </w:rPr>
              <w:t>1</w:t>
            </w:r>
          </w:p>
        </w:tc>
        <w:tc>
          <w:tcPr>
            <w:tcW w:w="1339" w:type="pct"/>
            <w:vAlign w:val="center"/>
          </w:tcPr>
          <w:p w:rsidR="00B9740B" w:rsidRPr="00E979C6" w:rsidRDefault="00595917" w:rsidP="00F85387">
            <w:pPr>
              <w:rPr>
                <w:sz w:val="16"/>
                <w:szCs w:val="16"/>
              </w:rPr>
            </w:pPr>
            <w:r>
              <w:rPr>
                <w:sz w:val="16"/>
                <w:szCs w:val="16"/>
              </w:rPr>
              <w:t>П</w:t>
            </w:r>
            <w:r w:rsidR="00B9740B" w:rsidRPr="00E979C6">
              <w:rPr>
                <w:sz w:val="16"/>
                <w:szCs w:val="16"/>
              </w:rPr>
              <w:t>шеница</w:t>
            </w:r>
            <w:r>
              <w:rPr>
                <w:sz w:val="16"/>
                <w:szCs w:val="16"/>
              </w:rPr>
              <w:t xml:space="preserve"> яровая</w:t>
            </w:r>
          </w:p>
        </w:tc>
        <w:tc>
          <w:tcPr>
            <w:tcW w:w="2556" w:type="pct"/>
            <w:vAlign w:val="center"/>
          </w:tcPr>
          <w:p w:rsidR="00B9740B" w:rsidRPr="00E979C6" w:rsidRDefault="00B9740B" w:rsidP="00F85387">
            <w:pPr>
              <w:rPr>
                <w:sz w:val="16"/>
                <w:szCs w:val="16"/>
              </w:rPr>
            </w:pPr>
            <w:r w:rsidRPr="00E979C6">
              <w:rPr>
                <w:sz w:val="16"/>
                <w:szCs w:val="16"/>
              </w:rPr>
              <w:t>П-1 → Р-1 →</w:t>
            </w:r>
            <w:r w:rsidR="00577B85">
              <w:rPr>
                <w:sz w:val="16"/>
                <w:szCs w:val="16"/>
              </w:rPr>
              <w:t xml:space="preserve"> </w:t>
            </w:r>
            <w:r w:rsidRPr="00E979C6">
              <w:rPr>
                <w:sz w:val="16"/>
                <w:szCs w:val="16"/>
              </w:rPr>
              <w:t>Р-2 → суперэлита → элита</w:t>
            </w:r>
          </w:p>
        </w:tc>
        <w:tc>
          <w:tcPr>
            <w:tcW w:w="691" w:type="pct"/>
            <w:vAlign w:val="center"/>
          </w:tcPr>
          <w:p w:rsidR="00B9740B" w:rsidRPr="00E979C6" w:rsidRDefault="00B9740B" w:rsidP="00F85387">
            <w:pPr>
              <w:jc w:val="center"/>
              <w:rPr>
                <w:sz w:val="16"/>
                <w:szCs w:val="16"/>
              </w:rPr>
            </w:pPr>
            <w:r w:rsidRPr="00E979C6">
              <w:rPr>
                <w:sz w:val="16"/>
                <w:szCs w:val="16"/>
              </w:rPr>
              <w:t>144</w:t>
            </w:r>
          </w:p>
        </w:tc>
      </w:tr>
      <w:tr w:rsidR="00B9740B" w:rsidRPr="00E979C6" w:rsidTr="00595917">
        <w:tc>
          <w:tcPr>
            <w:tcW w:w="414" w:type="pct"/>
            <w:vAlign w:val="center"/>
          </w:tcPr>
          <w:p w:rsidR="00B9740B" w:rsidRPr="00E979C6" w:rsidRDefault="00B9740B" w:rsidP="00F85387">
            <w:pPr>
              <w:jc w:val="center"/>
              <w:rPr>
                <w:sz w:val="16"/>
                <w:szCs w:val="16"/>
              </w:rPr>
            </w:pPr>
            <w:r w:rsidRPr="00E979C6">
              <w:rPr>
                <w:sz w:val="16"/>
                <w:szCs w:val="16"/>
              </w:rPr>
              <w:t>2</w:t>
            </w:r>
          </w:p>
        </w:tc>
        <w:tc>
          <w:tcPr>
            <w:tcW w:w="1339" w:type="pct"/>
            <w:vAlign w:val="center"/>
          </w:tcPr>
          <w:p w:rsidR="00B9740B" w:rsidRPr="00E979C6" w:rsidRDefault="00577B85" w:rsidP="00577B85">
            <w:pPr>
              <w:rPr>
                <w:sz w:val="16"/>
                <w:szCs w:val="16"/>
              </w:rPr>
            </w:pPr>
            <w:r>
              <w:rPr>
                <w:sz w:val="16"/>
                <w:szCs w:val="16"/>
              </w:rPr>
              <w:t>Р</w:t>
            </w:r>
            <w:r w:rsidRPr="00E979C6">
              <w:rPr>
                <w:sz w:val="16"/>
                <w:szCs w:val="16"/>
              </w:rPr>
              <w:t>ожь</w:t>
            </w:r>
            <w:r>
              <w:rPr>
                <w:sz w:val="16"/>
                <w:szCs w:val="16"/>
              </w:rPr>
              <w:t xml:space="preserve"> о</w:t>
            </w:r>
            <w:r w:rsidR="00B9740B" w:rsidRPr="00E979C6">
              <w:rPr>
                <w:sz w:val="16"/>
                <w:szCs w:val="16"/>
              </w:rPr>
              <w:t xml:space="preserve">зимая </w:t>
            </w:r>
            <w:r w:rsidR="00B9740B" w:rsidRPr="00E979C6">
              <w:rPr>
                <w:sz w:val="16"/>
                <w:szCs w:val="16"/>
              </w:rPr>
              <w:br/>
              <w:t>диплоидная</w:t>
            </w:r>
          </w:p>
        </w:tc>
        <w:tc>
          <w:tcPr>
            <w:tcW w:w="2556" w:type="pct"/>
            <w:vAlign w:val="center"/>
          </w:tcPr>
          <w:p w:rsidR="00B9740B" w:rsidRPr="00E979C6" w:rsidRDefault="00B9740B" w:rsidP="00F85387">
            <w:pPr>
              <w:rPr>
                <w:sz w:val="16"/>
                <w:szCs w:val="16"/>
              </w:rPr>
            </w:pPr>
            <w:r w:rsidRPr="00E979C6">
              <w:rPr>
                <w:sz w:val="16"/>
                <w:szCs w:val="16"/>
              </w:rPr>
              <w:t>П-1 → П-2 → Р-1 → суперэлита → элита</w:t>
            </w:r>
          </w:p>
        </w:tc>
        <w:tc>
          <w:tcPr>
            <w:tcW w:w="691" w:type="pct"/>
            <w:vAlign w:val="center"/>
          </w:tcPr>
          <w:p w:rsidR="00B9740B" w:rsidRPr="00E979C6" w:rsidRDefault="00B9740B" w:rsidP="00F85387">
            <w:pPr>
              <w:jc w:val="center"/>
              <w:rPr>
                <w:sz w:val="16"/>
                <w:szCs w:val="16"/>
              </w:rPr>
            </w:pPr>
            <w:r w:rsidRPr="00E979C6">
              <w:rPr>
                <w:sz w:val="16"/>
                <w:szCs w:val="16"/>
              </w:rPr>
              <w:t>120</w:t>
            </w:r>
          </w:p>
        </w:tc>
      </w:tr>
      <w:tr w:rsidR="00B9740B" w:rsidRPr="00E979C6" w:rsidTr="00595917">
        <w:tc>
          <w:tcPr>
            <w:tcW w:w="414" w:type="pct"/>
            <w:vAlign w:val="center"/>
          </w:tcPr>
          <w:p w:rsidR="00B9740B" w:rsidRPr="00E979C6" w:rsidRDefault="00B9740B" w:rsidP="00F85387">
            <w:pPr>
              <w:jc w:val="center"/>
              <w:rPr>
                <w:sz w:val="16"/>
                <w:szCs w:val="16"/>
              </w:rPr>
            </w:pPr>
            <w:r w:rsidRPr="00E979C6">
              <w:rPr>
                <w:sz w:val="16"/>
                <w:szCs w:val="16"/>
              </w:rPr>
              <w:t>3</w:t>
            </w:r>
          </w:p>
        </w:tc>
        <w:tc>
          <w:tcPr>
            <w:tcW w:w="1339" w:type="pct"/>
            <w:vAlign w:val="center"/>
          </w:tcPr>
          <w:p w:rsidR="00B9740B" w:rsidRPr="00E979C6" w:rsidRDefault="00595917" w:rsidP="00F85387">
            <w:pPr>
              <w:rPr>
                <w:sz w:val="16"/>
                <w:szCs w:val="16"/>
              </w:rPr>
            </w:pPr>
            <w:r>
              <w:rPr>
                <w:sz w:val="16"/>
                <w:szCs w:val="16"/>
              </w:rPr>
              <w:t>Я</w:t>
            </w:r>
            <w:r w:rsidR="00B9740B" w:rsidRPr="00E979C6">
              <w:rPr>
                <w:sz w:val="16"/>
                <w:szCs w:val="16"/>
              </w:rPr>
              <w:t>чмень яровой</w:t>
            </w:r>
          </w:p>
        </w:tc>
        <w:tc>
          <w:tcPr>
            <w:tcW w:w="2556" w:type="pct"/>
            <w:vAlign w:val="center"/>
          </w:tcPr>
          <w:p w:rsidR="00B9740B" w:rsidRPr="00E979C6" w:rsidRDefault="00B9740B" w:rsidP="00F85387">
            <w:pPr>
              <w:rPr>
                <w:sz w:val="16"/>
                <w:szCs w:val="16"/>
              </w:rPr>
            </w:pPr>
            <w:r w:rsidRPr="00E979C6">
              <w:rPr>
                <w:sz w:val="16"/>
                <w:szCs w:val="16"/>
              </w:rPr>
              <w:t>Р-1 → Р-2 → суперэлита → элита</w:t>
            </w:r>
          </w:p>
        </w:tc>
        <w:tc>
          <w:tcPr>
            <w:tcW w:w="691" w:type="pct"/>
            <w:vAlign w:val="center"/>
          </w:tcPr>
          <w:p w:rsidR="00B9740B" w:rsidRPr="00E979C6" w:rsidRDefault="00B9740B" w:rsidP="00F85387">
            <w:pPr>
              <w:jc w:val="center"/>
              <w:rPr>
                <w:sz w:val="16"/>
                <w:szCs w:val="16"/>
              </w:rPr>
            </w:pPr>
            <w:r w:rsidRPr="00E979C6">
              <w:rPr>
                <w:sz w:val="16"/>
                <w:szCs w:val="16"/>
              </w:rPr>
              <w:t>425</w:t>
            </w:r>
          </w:p>
        </w:tc>
      </w:tr>
      <w:tr w:rsidR="00B9740B" w:rsidRPr="00E979C6" w:rsidTr="00595917">
        <w:tc>
          <w:tcPr>
            <w:tcW w:w="414" w:type="pct"/>
            <w:vAlign w:val="center"/>
          </w:tcPr>
          <w:p w:rsidR="00B9740B" w:rsidRPr="00E979C6" w:rsidRDefault="00B9740B" w:rsidP="00F85387">
            <w:pPr>
              <w:jc w:val="center"/>
              <w:rPr>
                <w:sz w:val="16"/>
                <w:szCs w:val="16"/>
              </w:rPr>
            </w:pPr>
            <w:r w:rsidRPr="00E979C6">
              <w:rPr>
                <w:sz w:val="16"/>
                <w:szCs w:val="16"/>
              </w:rPr>
              <w:t>4</w:t>
            </w:r>
          </w:p>
        </w:tc>
        <w:tc>
          <w:tcPr>
            <w:tcW w:w="1339" w:type="pct"/>
            <w:vAlign w:val="center"/>
          </w:tcPr>
          <w:p w:rsidR="00B9740B" w:rsidRPr="00E979C6" w:rsidRDefault="00577B85" w:rsidP="00577B85">
            <w:pPr>
              <w:rPr>
                <w:sz w:val="16"/>
                <w:szCs w:val="16"/>
              </w:rPr>
            </w:pPr>
            <w:r>
              <w:rPr>
                <w:sz w:val="16"/>
                <w:szCs w:val="16"/>
              </w:rPr>
              <w:t>Р</w:t>
            </w:r>
            <w:r w:rsidRPr="00E979C6">
              <w:rPr>
                <w:sz w:val="16"/>
                <w:szCs w:val="16"/>
              </w:rPr>
              <w:t>ожь</w:t>
            </w:r>
            <w:r>
              <w:rPr>
                <w:sz w:val="16"/>
                <w:szCs w:val="16"/>
              </w:rPr>
              <w:t xml:space="preserve"> о</w:t>
            </w:r>
            <w:r w:rsidR="00B9740B" w:rsidRPr="00E979C6">
              <w:rPr>
                <w:sz w:val="16"/>
                <w:szCs w:val="16"/>
              </w:rPr>
              <w:t xml:space="preserve">зимая </w:t>
            </w:r>
            <w:r w:rsidR="00B9740B" w:rsidRPr="00E979C6">
              <w:rPr>
                <w:sz w:val="16"/>
                <w:szCs w:val="16"/>
              </w:rPr>
              <w:br/>
              <w:t>тетраплоидная</w:t>
            </w:r>
          </w:p>
        </w:tc>
        <w:tc>
          <w:tcPr>
            <w:tcW w:w="2556" w:type="pct"/>
            <w:vAlign w:val="center"/>
          </w:tcPr>
          <w:p w:rsidR="00B9740B" w:rsidRPr="00E979C6" w:rsidRDefault="00B9740B" w:rsidP="00F85387">
            <w:pPr>
              <w:rPr>
                <w:sz w:val="16"/>
                <w:szCs w:val="16"/>
              </w:rPr>
            </w:pPr>
            <w:r w:rsidRPr="00E979C6">
              <w:rPr>
                <w:sz w:val="16"/>
                <w:szCs w:val="16"/>
              </w:rPr>
              <w:t>П-1 → П-2 → Р-1 → Р-2 → суперэлита → элита</w:t>
            </w:r>
          </w:p>
        </w:tc>
        <w:tc>
          <w:tcPr>
            <w:tcW w:w="691" w:type="pct"/>
            <w:vAlign w:val="center"/>
          </w:tcPr>
          <w:p w:rsidR="00B9740B" w:rsidRPr="00E979C6" w:rsidRDefault="00B9740B" w:rsidP="00F85387">
            <w:pPr>
              <w:jc w:val="center"/>
              <w:rPr>
                <w:sz w:val="16"/>
                <w:szCs w:val="16"/>
              </w:rPr>
            </w:pPr>
            <w:r w:rsidRPr="00E979C6">
              <w:rPr>
                <w:sz w:val="16"/>
                <w:szCs w:val="16"/>
              </w:rPr>
              <w:t>112</w:t>
            </w:r>
          </w:p>
        </w:tc>
      </w:tr>
      <w:tr w:rsidR="00B9740B" w:rsidRPr="00E979C6" w:rsidTr="00595917">
        <w:tc>
          <w:tcPr>
            <w:tcW w:w="414" w:type="pct"/>
            <w:vAlign w:val="center"/>
          </w:tcPr>
          <w:p w:rsidR="00B9740B" w:rsidRPr="00E979C6" w:rsidRDefault="00B9740B" w:rsidP="00F85387">
            <w:pPr>
              <w:jc w:val="center"/>
              <w:rPr>
                <w:sz w:val="16"/>
                <w:szCs w:val="16"/>
              </w:rPr>
            </w:pPr>
            <w:r w:rsidRPr="00E979C6">
              <w:rPr>
                <w:sz w:val="16"/>
                <w:szCs w:val="16"/>
              </w:rPr>
              <w:t>5</w:t>
            </w:r>
          </w:p>
        </w:tc>
        <w:tc>
          <w:tcPr>
            <w:tcW w:w="1339" w:type="pct"/>
            <w:vAlign w:val="center"/>
          </w:tcPr>
          <w:p w:rsidR="00B9740B" w:rsidRPr="00E979C6" w:rsidRDefault="00595917" w:rsidP="00F85387">
            <w:pPr>
              <w:rPr>
                <w:sz w:val="16"/>
                <w:szCs w:val="16"/>
              </w:rPr>
            </w:pPr>
            <w:r>
              <w:rPr>
                <w:sz w:val="16"/>
                <w:szCs w:val="16"/>
              </w:rPr>
              <w:t>О</w:t>
            </w:r>
            <w:r w:rsidR="00B9740B" w:rsidRPr="00E979C6">
              <w:rPr>
                <w:sz w:val="16"/>
                <w:szCs w:val="16"/>
              </w:rPr>
              <w:t>вес посевной</w:t>
            </w:r>
          </w:p>
        </w:tc>
        <w:tc>
          <w:tcPr>
            <w:tcW w:w="2556" w:type="pct"/>
            <w:vAlign w:val="center"/>
          </w:tcPr>
          <w:p w:rsidR="00B9740B" w:rsidRPr="00E979C6" w:rsidRDefault="00B9740B" w:rsidP="00F85387">
            <w:pPr>
              <w:rPr>
                <w:sz w:val="16"/>
                <w:szCs w:val="16"/>
              </w:rPr>
            </w:pPr>
            <w:r w:rsidRPr="00E979C6">
              <w:rPr>
                <w:sz w:val="16"/>
                <w:szCs w:val="16"/>
              </w:rPr>
              <w:t>П-1 → П-2 → Р-1 → суперэлита → элита</w:t>
            </w:r>
          </w:p>
        </w:tc>
        <w:tc>
          <w:tcPr>
            <w:tcW w:w="691" w:type="pct"/>
            <w:vAlign w:val="center"/>
          </w:tcPr>
          <w:p w:rsidR="00B9740B" w:rsidRPr="00E979C6" w:rsidRDefault="00B9740B" w:rsidP="00F85387">
            <w:pPr>
              <w:jc w:val="center"/>
              <w:rPr>
                <w:sz w:val="16"/>
                <w:szCs w:val="16"/>
              </w:rPr>
            </w:pPr>
            <w:r w:rsidRPr="00E979C6">
              <w:rPr>
                <w:sz w:val="16"/>
                <w:szCs w:val="16"/>
              </w:rPr>
              <w:t>126</w:t>
            </w:r>
          </w:p>
        </w:tc>
      </w:tr>
      <w:tr w:rsidR="00B9740B" w:rsidRPr="00E979C6" w:rsidTr="00595917">
        <w:tc>
          <w:tcPr>
            <w:tcW w:w="414" w:type="pct"/>
            <w:vAlign w:val="center"/>
          </w:tcPr>
          <w:p w:rsidR="00B9740B" w:rsidRPr="00E979C6" w:rsidRDefault="00B9740B" w:rsidP="00F85387">
            <w:pPr>
              <w:jc w:val="center"/>
              <w:rPr>
                <w:sz w:val="16"/>
                <w:szCs w:val="16"/>
              </w:rPr>
            </w:pPr>
            <w:r w:rsidRPr="00E979C6">
              <w:rPr>
                <w:sz w:val="16"/>
                <w:szCs w:val="16"/>
              </w:rPr>
              <w:t>6</w:t>
            </w:r>
          </w:p>
        </w:tc>
        <w:tc>
          <w:tcPr>
            <w:tcW w:w="1339" w:type="pct"/>
            <w:vAlign w:val="center"/>
          </w:tcPr>
          <w:p w:rsidR="00B9740B" w:rsidRPr="00E979C6" w:rsidRDefault="00595917" w:rsidP="00F85387">
            <w:pPr>
              <w:rPr>
                <w:sz w:val="16"/>
                <w:szCs w:val="16"/>
              </w:rPr>
            </w:pPr>
            <w:r>
              <w:rPr>
                <w:sz w:val="16"/>
                <w:szCs w:val="16"/>
              </w:rPr>
              <w:t>Т</w:t>
            </w:r>
            <w:r w:rsidR="00B9740B" w:rsidRPr="00E979C6">
              <w:rPr>
                <w:sz w:val="16"/>
                <w:szCs w:val="16"/>
              </w:rPr>
              <w:t>ритикале озимая</w:t>
            </w:r>
          </w:p>
        </w:tc>
        <w:tc>
          <w:tcPr>
            <w:tcW w:w="2556" w:type="pct"/>
            <w:vAlign w:val="center"/>
          </w:tcPr>
          <w:p w:rsidR="00B9740B" w:rsidRPr="00E979C6" w:rsidRDefault="00B9740B" w:rsidP="00F85387">
            <w:pPr>
              <w:rPr>
                <w:sz w:val="16"/>
                <w:szCs w:val="16"/>
              </w:rPr>
            </w:pPr>
            <w:r w:rsidRPr="00E979C6">
              <w:rPr>
                <w:sz w:val="16"/>
                <w:szCs w:val="16"/>
              </w:rPr>
              <w:t>П-1 → П-2 → Р-1 → суперэлита → элита</w:t>
            </w:r>
          </w:p>
        </w:tc>
        <w:tc>
          <w:tcPr>
            <w:tcW w:w="691" w:type="pct"/>
            <w:vAlign w:val="center"/>
          </w:tcPr>
          <w:p w:rsidR="00B9740B" w:rsidRPr="00E979C6" w:rsidRDefault="00B9740B" w:rsidP="00F85387">
            <w:pPr>
              <w:jc w:val="center"/>
              <w:rPr>
                <w:sz w:val="16"/>
                <w:szCs w:val="16"/>
              </w:rPr>
            </w:pPr>
            <w:r w:rsidRPr="00E979C6">
              <w:rPr>
                <w:sz w:val="16"/>
                <w:szCs w:val="16"/>
              </w:rPr>
              <w:t>133</w:t>
            </w:r>
          </w:p>
        </w:tc>
      </w:tr>
      <w:tr w:rsidR="00B9740B" w:rsidRPr="00E979C6" w:rsidTr="00595917">
        <w:tc>
          <w:tcPr>
            <w:tcW w:w="414" w:type="pct"/>
            <w:vAlign w:val="center"/>
          </w:tcPr>
          <w:p w:rsidR="00B9740B" w:rsidRPr="00E979C6" w:rsidRDefault="00B9740B" w:rsidP="00F85387">
            <w:pPr>
              <w:jc w:val="center"/>
              <w:rPr>
                <w:sz w:val="16"/>
                <w:szCs w:val="16"/>
              </w:rPr>
            </w:pPr>
            <w:r w:rsidRPr="00E979C6">
              <w:rPr>
                <w:sz w:val="16"/>
                <w:szCs w:val="16"/>
              </w:rPr>
              <w:t>7</w:t>
            </w:r>
          </w:p>
        </w:tc>
        <w:tc>
          <w:tcPr>
            <w:tcW w:w="1339" w:type="pct"/>
            <w:vAlign w:val="center"/>
          </w:tcPr>
          <w:p w:rsidR="00B9740B" w:rsidRPr="00E979C6" w:rsidRDefault="00595917" w:rsidP="00F85387">
            <w:pPr>
              <w:rPr>
                <w:sz w:val="16"/>
                <w:szCs w:val="16"/>
              </w:rPr>
            </w:pPr>
            <w:r>
              <w:rPr>
                <w:sz w:val="16"/>
                <w:szCs w:val="16"/>
              </w:rPr>
              <w:t>Я</w:t>
            </w:r>
            <w:r w:rsidR="00B9740B" w:rsidRPr="00E979C6">
              <w:rPr>
                <w:sz w:val="16"/>
                <w:szCs w:val="16"/>
              </w:rPr>
              <w:t>чмень озимый</w:t>
            </w:r>
          </w:p>
        </w:tc>
        <w:tc>
          <w:tcPr>
            <w:tcW w:w="2556" w:type="pct"/>
            <w:vAlign w:val="center"/>
          </w:tcPr>
          <w:p w:rsidR="00B9740B" w:rsidRPr="00E979C6" w:rsidRDefault="00B9740B" w:rsidP="00F85387">
            <w:pPr>
              <w:rPr>
                <w:sz w:val="16"/>
                <w:szCs w:val="16"/>
              </w:rPr>
            </w:pPr>
            <w:r w:rsidRPr="00E979C6">
              <w:rPr>
                <w:sz w:val="16"/>
                <w:szCs w:val="16"/>
              </w:rPr>
              <w:t>П-1 → П-2 → Р-1 → суперэлита → элита</w:t>
            </w:r>
          </w:p>
        </w:tc>
        <w:tc>
          <w:tcPr>
            <w:tcW w:w="691" w:type="pct"/>
            <w:vAlign w:val="center"/>
          </w:tcPr>
          <w:p w:rsidR="00B9740B" w:rsidRPr="00E979C6" w:rsidRDefault="00B9740B" w:rsidP="00F85387">
            <w:pPr>
              <w:jc w:val="center"/>
              <w:rPr>
                <w:sz w:val="16"/>
                <w:szCs w:val="16"/>
              </w:rPr>
            </w:pPr>
            <w:r w:rsidRPr="00E979C6">
              <w:rPr>
                <w:sz w:val="16"/>
                <w:szCs w:val="16"/>
              </w:rPr>
              <w:t>152</w:t>
            </w:r>
          </w:p>
        </w:tc>
      </w:tr>
      <w:tr w:rsidR="00B9740B" w:rsidRPr="00E979C6" w:rsidTr="00595917">
        <w:tc>
          <w:tcPr>
            <w:tcW w:w="414" w:type="pct"/>
            <w:vAlign w:val="center"/>
          </w:tcPr>
          <w:p w:rsidR="00B9740B" w:rsidRPr="00E979C6" w:rsidRDefault="00B9740B" w:rsidP="00F85387">
            <w:pPr>
              <w:jc w:val="center"/>
              <w:rPr>
                <w:sz w:val="16"/>
                <w:szCs w:val="16"/>
              </w:rPr>
            </w:pPr>
            <w:r w:rsidRPr="00E979C6">
              <w:rPr>
                <w:sz w:val="16"/>
                <w:szCs w:val="16"/>
              </w:rPr>
              <w:t>8</w:t>
            </w:r>
          </w:p>
        </w:tc>
        <w:tc>
          <w:tcPr>
            <w:tcW w:w="1339" w:type="pct"/>
            <w:vAlign w:val="center"/>
          </w:tcPr>
          <w:p w:rsidR="00B9740B" w:rsidRPr="00E979C6" w:rsidRDefault="00595917" w:rsidP="00F85387">
            <w:pPr>
              <w:rPr>
                <w:sz w:val="16"/>
                <w:szCs w:val="16"/>
              </w:rPr>
            </w:pPr>
            <w:r>
              <w:rPr>
                <w:sz w:val="16"/>
                <w:szCs w:val="16"/>
              </w:rPr>
              <w:t>Т</w:t>
            </w:r>
            <w:r w:rsidR="00B9740B" w:rsidRPr="00E979C6">
              <w:rPr>
                <w:sz w:val="16"/>
                <w:szCs w:val="16"/>
              </w:rPr>
              <w:t>ритикале яровая</w:t>
            </w:r>
          </w:p>
        </w:tc>
        <w:tc>
          <w:tcPr>
            <w:tcW w:w="2556" w:type="pct"/>
            <w:vAlign w:val="center"/>
          </w:tcPr>
          <w:p w:rsidR="00B9740B" w:rsidRPr="00E979C6" w:rsidRDefault="00B9740B" w:rsidP="00F85387">
            <w:pPr>
              <w:rPr>
                <w:sz w:val="16"/>
                <w:szCs w:val="16"/>
              </w:rPr>
            </w:pPr>
            <w:r w:rsidRPr="00E979C6">
              <w:rPr>
                <w:sz w:val="16"/>
                <w:szCs w:val="16"/>
              </w:rPr>
              <w:t>Р-1 → суперэлита → элита</w:t>
            </w:r>
          </w:p>
        </w:tc>
        <w:tc>
          <w:tcPr>
            <w:tcW w:w="691" w:type="pct"/>
            <w:vAlign w:val="center"/>
          </w:tcPr>
          <w:p w:rsidR="00B9740B" w:rsidRPr="00E979C6" w:rsidRDefault="00B9740B" w:rsidP="00F85387">
            <w:pPr>
              <w:jc w:val="center"/>
              <w:rPr>
                <w:sz w:val="16"/>
                <w:szCs w:val="16"/>
              </w:rPr>
            </w:pPr>
            <w:r w:rsidRPr="00E979C6">
              <w:rPr>
                <w:sz w:val="16"/>
                <w:szCs w:val="16"/>
              </w:rPr>
              <w:t>90</w:t>
            </w:r>
          </w:p>
        </w:tc>
      </w:tr>
      <w:tr w:rsidR="00B9740B" w:rsidRPr="00E979C6" w:rsidTr="00595917">
        <w:tc>
          <w:tcPr>
            <w:tcW w:w="414" w:type="pct"/>
            <w:vAlign w:val="center"/>
          </w:tcPr>
          <w:p w:rsidR="00B9740B" w:rsidRPr="00E979C6" w:rsidRDefault="00B9740B" w:rsidP="00F85387">
            <w:pPr>
              <w:jc w:val="center"/>
              <w:rPr>
                <w:sz w:val="16"/>
                <w:szCs w:val="16"/>
              </w:rPr>
            </w:pPr>
            <w:r w:rsidRPr="00E979C6">
              <w:rPr>
                <w:sz w:val="16"/>
                <w:szCs w:val="16"/>
              </w:rPr>
              <w:t>9</w:t>
            </w:r>
          </w:p>
        </w:tc>
        <w:tc>
          <w:tcPr>
            <w:tcW w:w="1339" w:type="pct"/>
            <w:vAlign w:val="center"/>
          </w:tcPr>
          <w:p w:rsidR="00B9740B" w:rsidRPr="00E979C6" w:rsidRDefault="00595917" w:rsidP="00F85387">
            <w:pPr>
              <w:rPr>
                <w:sz w:val="16"/>
                <w:szCs w:val="16"/>
              </w:rPr>
            </w:pPr>
            <w:r>
              <w:rPr>
                <w:sz w:val="16"/>
                <w:szCs w:val="16"/>
              </w:rPr>
              <w:t>Г</w:t>
            </w:r>
            <w:r w:rsidR="00B9740B" w:rsidRPr="00E979C6">
              <w:rPr>
                <w:sz w:val="16"/>
                <w:szCs w:val="16"/>
              </w:rPr>
              <w:t>речиха</w:t>
            </w:r>
            <w:r w:rsidR="00B9740B" w:rsidRPr="00E979C6">
              <w:rPr>
                <w:sz w:val="16"/>
                <w:szCs w:val="16"/>
              </w:rPr>
              <w:br/>
              <w:t>тетраплоидная</w:t>
            </w:r>
          </w:p>
        </w:tc>
        <w:tc>
          <w:tcPr>
            <w:tcW w:w="2556" w:type="pct"/>
            <w:vAlign w:val="center"/>
          </w:tcPr>
          <w:p w:rsidR="00B9740B" w:rsidRPr="00E979C6" w:rsidRDefault="00B9740B" w:rsidP="00F85387">
            <w:pPr>
              <w:rPr>
                <w:sz w:val="16"/>
                <w:szCs w:val="16"/>
              </w:rPr>
            </w:pPr>
            <w:r w:rsidRPr="00E979C6">
              <w:rPr>
                <w:sz w:val="16"/>
                <w:szCs w:val="16"/>
              </w:rPr>
              <w:t>Р-1 → Р-2 → суперэлита → элита</w:t>
            </w:r>
          </w:p>
        </w:tc>
        <w:tc>
          <w:tcPr>
            <w:tcW w:w="691" w:type="pct"/>
            <w:vAlign w:val="center"/>
          </w:tcPr>
          <w:p w:rsidR="00B9740B" w:rsidRPr="00E979C6" w:rsidRDefault="00B9740B" w:rsidP="00F85387">
            <w:pPr>
              <w:jc w:val="center"/>
              <w:rPr>
                <w:sz w:val="16"/>
                <w:szCs w:val="16"/>
              </w:rPr>
            </w:pPr>
            <w:r w:rsidRPr="00E979C6">
              <w:rPr>
                <w:sz w:val="16"/>
                <w:szCs w:val="16"/>
              </w:rPr>
              <w:t>63</w:t>
            </w:r>
          </w:p>
        </w:tc>
      </w:tr>
      <w:tr w:rsidR="00B9740B" w:rsidRPr="00E979C6" w:rsidTr="00595917">
        <w:tc>
          <w:tcPr>
            <w:tcW w:w="414" w:type="pct"/>
            <w:vAlign w:val="center"/>
          </w:tcPr>
          <w:p w:rsidR="00B9740B" w:rsidRPr="00E979C6" w:rsidRDefault="00B9740B" w:rsidP="00F85387">
            <w:pPr>
              <w:jc w:val="center"/>
              <w:rPr>
                <w:sz w:val="16"/>
                <w:szCs w:val="16"/>
              </w:rPr>
            </w:pPr>
            <w:r w:rsidRPr="00E979C6">
              <w:rPr>
                <w:sz w:val="16"/>
                <w:szCs w:val="16"/>
              </w:rPr>
              <w:t>10</w:t>
            </w:r>
          </w:p>
        </w:tc>
        <w:tc>
          <w:tcPr>
            <w:tcW w:w="1339" w:type="pct"/>
            <w:vAlign w:val="center"/>
          </w:tcPr>
          <w:p w:rsidR="00B9740B" w:rsidRPr="00E979C6" w:rsidRDefault="00595917" w:rsidP="00F85387">
            <w:pPr>
              <w:rPr>
                <w:sz w:val="16"/>
                <w:szCs w:val="16"/>
              </w:rPr>
            </w:pPr>
            <w:r>
              <w:rPr>
                <w:sz w:val="16"/>
                <w:szCs w:val="16"/>
              </w:rPr>
              <w:t>Л</w:t>
            </w:r>
            <w:r w:rsidR="00B9740B" w:rsidRPr="00E979C6">
              <w:rPr>
                <w:sz w:val="16"/>
                <w:szCs w:val="16"/>
              </w:rPr>
              <w:t>юпин желтый</w:t>
            </w:r>
          </w:p>
        </w:tc>
        <w:tc>
          <w:tcPr>
            <w:tcW w:w="2556" w:type="pct"/>
            <w:vAlign w:val="center"/>
          </w:tcPr>
          <w:p w:rsidR="00B9740B" w:rsidRPr="00E979C6" w:rsidRDefault="00B9740B" w:rsidP="00F85387">
            <w:pPr>
              <w:rPr>
                <w:sz w:val="16"/>
                <w:szCs w:val="16"/>
              </w:rPr>
            </w:pPr>
            <w:r w:rsidRPr="00E979C6">
              <w:rPr>
                <w:sz w:val="16"/>
                <w:szCs w:val="16"/>
              </w:rPr>
              <w:t>П-1 → П-2 → Р-1 → суперэлита → элита</w:t>
            </w:r>
          </w:p>
        </w:tc>
        <w:tc>
          <w:tcPr>
            <w:tcW w:w="691" w:type="pct"/>
            <w:vAlign w:val="center"/>
          </w:tcPr>
          <w:p w:rsidR="00B9740B" w:rsidRPr="00E979C6" w:rsidRDefault="00B9740B" w:rsidP="00F85387">
            <w:pPr>
              <w:jc w:val="center"/>
              <w:rPr>
                <w:sz w:val="16"/>
                <w:szCs w:val="16"/>
              </w:rPr>
            </w:pPr>
            <w:r w:rsidRPr="00E979C6">
              <w:rPr>
                <w:sz w:val="16"/>
                <w:szCs w:val="16"/>
              </w:rPr>
              <w:t>226</w:t>
            </w:r>
          </w:p>
        </w:tc>
      </w:tr>
      <w:tr w:rsidR="00B9740B" w:rsidRPr="00E979C6" w:rsidTr="00F85387">
        <w:tc>
          <w:tcPr>
            <w:tcW w:w="414" w:type="pct"/>
            <w:tcBorders>
              <w:bottom w:val="single" w:sz="4" w:space="0" w:color="000000"/>
            </w:tcBorders>
            <w:vAlign w:val="center"/>
          </w:tcPr>
          <w:p w:rsidR="00B9740B" w:rsidRPr="00E979C6" w:rsidRDefault="00B9740B" w:rsidP="00F85387">
            <w:pPr>
              <w:jc w:val="center"/>
              <w:rPr>
                <w:sz w:val="16"/>
                <w:szCs w:val="16"/>
              </w:rPr>
            </w:pPr>
            <w:r w:rsidRPr="00E979C6">
              <w:rPr>
                <w:sz w:val="16"/>
                <w:szCs w:val="16"/>
              </w:rPr>
              <w:t>11</w:t>
            </w:r>
          </w:p>
        </w:tc>
        <w:tc>
          <w:tcPr>
            <w:tcW w:w="1339" w:type="pct"/>
            <w:tcBorders>
              <w:bottom w:val="single" w:sz="4" w:space="0" w:color="000000"/>
            </w:tcBorders>
            <w:vAlign w:val="center"/>
          </w:tcPr>
          <w:p w:rsidR="00B9740B" w:rsidRPr="00E979C6" w:rsidRDefault="00595917" w:rsidP="00F85387">
            <w:pPr>
              <w:rPr>
                <w:sz w:val="16"/>
                <w:szCs w:val="16"/>
              </w:rPr>
            </w:pPr>
            <w:r>
              <w:rPr>
                <w:sz w:val="16"/>
                <w:szCs w:val="16"/>
              </w:rPr>
              <w:t>Г</w:t>
            </w:r>
            <w:r w:rsidR="00B9740B" w:rsidRPr="00E979C6">
              <w:rPr>
                <w:sz w:val="16"/>
                <w:szCs w:val="16"/>
              </w:rPr>
              <w:t>речиха диплоидная</w:t>
            </w:r>
          </w:p>
        </w:tc>
        <w:tc>
          <w:tcPr>
            <w:tcW w:w="2556" w:type="pct"/>
            <w:tcBorders>
              <w:bottom w:val="single" w:sz="4" w:space="0" w:color="000000"/>
            </w:tcBorders>
            <w:vAlign w:val="center"/>
          </w:tcPr>
          <w:p w:rsidR="00B9740B" w:rsidRPr="00E979C6" w:rsidRDefault="00B9740B" w:rsidP="00F85387">
            <w:pPr>
              <w:rPr>
                <w:sz w:val="16"/>
                <w:szCs w:val="16"/>
              </w:rPr>
            </w:pPr>
            <w:r w:rsidRPr="00E979C6">
              <w:rPr>
                <w:sz w:val="16"/>
                <w:szCs w:val="16"/>
              </w:rPr>
              <w:t>П-1 → П-2 → Р-1 → суперэлита → элита</w:t>
            </w:r>
          </w:p>
        </w:tc>
        <w:tc>
          <w:tcPr>
            <w:tcW w:w="691" w:type="pct"/>
            <w:tcBorders>
              <w:bottom w:val="single" w:sz="4" w:space="0" w:color="000000"/>
            </w:tcBorders>
            <w:vAlign w:val="center"/>
          </w:tcPr>
          <w:p w:rsidR="00B9740B" w:rsidRPr="00E979C6" w:rsidRDefault="00B9740B" w:rsidP="00F85387">
            <w:pPr>
              <w:jc w:val="center"/>
              <w:rPr>
                <w:sz w:val="16"/>
                <w:szCs w:val="16"/>
              </w:rPr>
            </w:pPr>
            <w:r w:rsidRPr="00E979C6">
              <w:rPr>
                <w:sz w:val="16"/>
                <w:szCs w:val="16"/>
              </w:rPr>
              <w:t>86</w:t>
            </w:r>
          </w:p>
        </w:tc>
      </w:tr>
      <w:tr w:rsidR="0045164C" w:rsidRPr="00E979C6" w:rsidTr="00F85387">
        <w:tc>
          <w:tcPr>
            <w:tcW w:w="5000" w:type="pct"/>
            <w:gridSpan w:val="4"/>
            <w:tcBorders>
              <w:top w:val="single" w:sz="4" w:space="0" w:color="FFFFFF" w:themeColor="background1"/>
              <w:left w:val="nil"/>
              <w:right w:val="nil"/>
            </w:tcBorders>
            <w:vAlign w:val="center"/>
          </w:tcPr>
          <w:p w:rsidR="0045164C" w:rsidRDefault="0045164C" w:rsidP="0045164C">
            <w:pPr>
              <w:spacing w:line="247" w:lineRule="auto"/>
              <w:ind w:right="-63"/>
              <w:jc w:val="right"/>
              <w:rPr>
                <w:sz w:val="16"/>
                <w:szCs w:val="16"/>
              </w:rPr>
            </w:pPr>
            <w:r>
              <w:rPr>
                <w:spacing w:val="20"/>
                <w:sz w:val="16"/>
                <w:szCs w:val="16"/>
              </w:rPr>
              <w:lastRenderedPageBreak/>
              <w:t>Оконча</w:t>
            </w:r>
            <w:r w:rsidRPr="00887EB8">
              <w:rPr>
                <w:spacing w:val="20"/>
                <w:sz w:val="16"/>
                <w:szCs w:val="16"/>
              </w:rPr>
              <w:t>ние табл</w:t>
            </w:r>
            <w:r>
              <w:rPr>
                <w:sz w:val="16"/>
                <w:szCs w:val="16"/>
              </w:rPr>
              <w:t>.</w:t>
            </w:r>
            <w:r w:rsidRPr="00E979C6">
              <w:rPr>
                <w:sz w:val="16"/>
                <w:szCs w:val="16"/>
              </w:rPr>
              <w:t xml:space="preserve"> </w:t>
            </w:r>
            <w:r>
              <w:rPr>
                <w:sz w:val="16"/>
                <w:szCs w:val="16"/>
              </w:rPr>
              <w:t>10.4</w:t>
            </w:r>
          </w:p>
          <w:p w:rsidR="0045164C" w:rsidRPr="00E979C6" w:rsidRDefault="0045164C" w:rsidP="00B9740B">
            <w:pPr>
              <w:jc w:val="center"/>
              <w:rPr>
                <w:sz w:val="16"/>
                <w:szCs w:val="16"/>
              </w:rPr>
            </w:pPr>
          </w:p>
        </w:tc>
      </w:tr>
      <w:tr w:rsidR="0045164C" w:rsidRPr="00E979C6" w:rsidTr="00595917">
        <w:tc>
          <w:tcPr>
            <w:tcW w:w="414" w:type="pct"/>
            <w:vAlign w:val="center"/>
          </w:tcPr>
          <w:p w:rsidR="0045164C" w:rsidRPr="00E979C6" w:rsidRDefault="0045164C" w:rsidP="00B9740B">
            <w:pPr>
              <w:jc w:val="center"/>
              <w:rPr>
                <w:sz w:val="16"/>
                <w:szCs w:val="16"/>
              </w:rPr>
            </w:pPr>
            <w:r>
              <w:rPr>
                <w:sz w:val="16"/>
                <w:szCs w:val="16"/>
              </w:rPr>
              <w:t>1</w:t>
            </w:r>
          </w:p>
        </w:tc>
        <w:tc>
          <w:tcPr>
            <w:tcW w:w="1339" w:type="pct"/>
            <w:vAlign w:val="center"/>
          </w:tcPr>
          <w:p w:rsidR="0045164C" w:rsidRDefault="0045164C" w:rsidP="0045164C">
            <w:pPr>
              <w:jc w:val="center"/>
              <w:rPr>
                <w:sz w:val="16"/>
                <w:szCs w:val="16"/>
              </w:rPr>
            </w:pPr>
            <w:r>
              <w:rPr>
                <w:sz w:val="16"/>
                <w:szCs w:val="16"/>
              </w:rPr>
              <w:t>2</w:t>
            </w:r>
          </w:p>
        </w:tc>
        <w:tc>
          <w:tcPr>
            <w:tcW w:w="2556" w:type="pct"/>
            <w:vAlign w:val="center"/>
          </w:tcPr>
          <w:p w:rsidR="0045164C" w:rsidRPr="00E979C6" w:rsidRDefault="0045164C" w:rsidP="0045164C">
            <w:pPr>
              <w:jc w:val="center"/>
              <w:rPr>
                <w:sz w:val="16"/>
                <w:szCs w:val="16"/>
              </w:rPr>
            </w:pPr>
            <w:r>
              <w:rPr>
                <w:sz w:val="16"/>
                <w:szCs w:val="16"/>
              </w:rPr>
              <w:t>3</w:t>
            </w:r>
          </w:p>
        </w:tc>
        <w:tc>
          <w:tcPr>
            <w:tcW w:w="691" w:type="pct"/>
            <w:vAlign w:val="center"/>
          </w:tcPr>
          <w:p w:rsidR="0045164C" w:rsidRPr="00E979C6" w:rsidRDefault="0045164C" w:rsidP="00B9740B">
            <w:pPr>
              <w:jc w:val="center"/>
              <w:rPr>
                <w:sz w:val="16"/>
                <w:szCs w:val="16"/>
              </w:rPr>
            </w:pPr>
            <w:r>
              <w:rPr>
                <w:sz w:val="16"/>
                <w:szCs w:val="16"/>
              </w:rPr>
              <w:t>4</w:t>
            </w:r>
          </w:p>
        </w:tc>
      </w:tr>
      <w:tr w:rsidR="00F85387" w:rsidRPr="00E979C6" w:rsidTr="00595917">
        <w:tc>
          <w:tcPr>
            <w:tcW w:w="414" w:type="pct"/>
            <w:vAlign w:val="center"/>
          </w:tcPr>
          <w:p w:rsidR="00F85387" w:rsidRPr="00E979C6" w:rsidRDefault="00F85387" w:rsidP="00237F02">
            <w:pPr>
              <w:jc w:val="center"/>
              <w:rPr>
                <w:sz w:val="16"/>
                <w:szCs w:val="16"/>
              </w:rPr>
            </w:pPr>
            <w:r w:rsidRPr="00E979C6">
              <w:rPr>
                <w:sz w:val="16"/>
                <w:szCs w:val="16"/>
              </w:rPr>
              <w:t>12</w:t>
            </w:r>
          </w:p>
        </w:tc>
        <w:tc>
          <w:tcPr>
            <w:tcW w:w="1339" w:type="pct"/>
            <w:vAlign w:val="center"/>
          </w:tcPr>
          <w:p w:rsidR="00F85387" w:rsidRPr="00E979C6" w:rsidRDefault="00F85387" w:rsidP="00237F02">
            <w:pPr>
              <w:rPr>
                <w:sz w:val="16"/>
                <w:szCs w:val="16"/>
              </w:rPr>
            </w:pPr>
            <w:r>
              <w:rPr>
                <w:sz w:val="16"/>
                <w:szCs w:val="16"/>
              </w:rPr>
              <w:t>Л</w:t>
            </w:r>
            <w:r w:rsidRPr="00E979C6">
              <w:rPr>
                <w:sz w:val="16"/>
                <w:szCs w:val="16"/>
              </w:rPr>
              <w:t>юпин узколистный</w:t>
            </w:r>
          </w:p>
        </w:tc>
        <w:tc>
          <w:tcPr>
            <w:tcW w:w="2556" w:type="pct"/>
            <w:vAlign w:val="center"/>
          </w:tcPr>
          <w:p w:rsidR="00F85387" w:rsidRPr="00E979C6" w:rsidRDefault="00F85387" w:rsidP="00237F02">
            <w:pPr>
              <w:rPr>
                <w:sz w:val="16"/>
                <w:szCs w:val="16"/>
              </w:rPr>
            </w:pPr>
            <w:r w:rsidRPr="00E979C6">
              <w:rPr>
                <w:sz w:val="16"/>
                <w:szCs w:val="16"/>
              </w:rPr>
              <w:t>П-1 → П-2 → Р-1 → Р-2 → суперэлита → элита</w:t>
            </w:r>
          </w:p>
        </w:tc>
        <w:tc>
          <w:tcPr>
            <w:tcW w:w="691" w:type="pct"/>
            <w:vAlign w:val="center"/>
          </w:tcPr>
          <w:p w:rsidR="00F85387" w:rsidRPr="00E979C6" w:rsidRDefault="00F85387" w:rsidP="00237F02">
            <w:pPr>
              <w:jc w:val="center"/>
              <w:rPr>
                <w:sz w:val="16"/>
                <w:szCs w:val="16"/>
              </w:rPr>
            </w:pPr>
            <w:r w:rsidRPr="00E979C6">
              <w:rPr>
                <w:sz w:val="16"/>
                <w:szCs w:val="16"/>
              </w:rPr>
              <w:t>90</w:t>
            </w:r>
          </w:p>
        </w:tc>
      </w:tr>
      <w:tr w:rsidR="00F85387" w:rsidRPr="00E979C6" w:rsidTr="00595917">
        <w:tc>
          <w:tcPr>
            <w:tcW w:w="414" w:type="pct"/>
            <w:vAlign w:val="center"/>
          </w:tcPr>
          <w:p w:rsidR="00F85387" w:rsidRPr="00E979C6" w:rsidRDefault="00F85387" w:rsidP="00B9740B">
            <w:pPr>
              <w:jc w:val="center"/>
              <w:rPr>
                <w:sz w:val="16"/>
                <w:szCs w:val="16"/>
              </w:rPr>
            </w:pPr>
            <w:r w:rsidRPr="00E979C6">
              <w:rPr>
                <w:sz w:val="16"/>
                <w:szCs w:val="16"/>
              </w:rPr>
              <w:t>13</w:t>
            </w:r>
          </w:p>
        </w:tc>
        <w:tc>
          <w:tcPr>
            <w:tcW w:w="1339" w:type="pct"/>
            <w:vAlign w:val="center"/>
          </w:tcPr>
          <w:p w:rsidR="00F85387" w:rsidRPr="00E979C6" w:rsidRDefault="00577B85" w:rsidP="00577B85">
            <w:pPr>
              <w:rPr>
                <w:sz w:val="16"/>
                <w:szCs w:val="16"/>
              </w:rPr>
            </w:pPr>
            <w:r>
              <w:rPr>
                <w:sz w:val="16"/>
                <w:szCs w:val="16"/>
              </w:rPr>
              <w:t>Р</w:t>
            </w:r>
            <w:r w:rsidRPr="00E979C6">
              <w:rPr>
                <w:sz w:val="16"/>
                <w:szCs w:val="16"/>
              </w:rPr>
              <w:t>ожь</w:t>
            </w:r>
            <w:r>
              <w:rPr>
                <w:sz w:val="16"/>
                <w:szCs w:val="16"/>
              </w:rPr>
              <w:t xml:space="preserve"> о</w:t>
            </w:r>
            <w:r w:rsidR="00F85387" w:rsidRPr="00E979C6">
              <w:rPr>
                <w:sz w:val="16"/>
                <w:szCs w:val="16"/>
              </w:rPr>
              <w:t xml:space="preserve">зимая </w:t>
            </w:r>
            <w:r w:rsidR="00F85387" w:rsidRPr="00E979C6">
              <w:rPr>
                <w:sz w:val="16"/>
                <w:szCs w:val="16"/>
              </w:rPr>
              <w:br/>
              <w:t>тетраплоидная</w:t>
            </w:r>
          </w:p>
        </w:tc>
        <w:tc>
          <w:tcPr>
            <w:tcW w:w="2556" w:type="pct"/>
            <w:vAlign w:val="center"/>
          </w:tcPr>
          <w:p w:rsidR="00F85387" w:rsidRPr="00E979C6" w:rsidRDefault="00F85387" w:rsidP="00B9740B">
            <w:pPr>
              <w:rPr>
                <w:sz w:val="16"/>
                <w:szCs w:val="16"/>
              </w:rPr>
            </w:pPr>
            <w:r w:rsidRPr="00E979C6">
              <w:rPr>
                <w:sz w:val="16"/>
                <w:szCs w:val="16"/>
              </w:rPr>
              <w:t>П-1 → П-2 → Р-1 → Р-2 → суперэлита → элита</w:t>
            </w:r>
          </w:p>
        </w:tc>
        <w:tc>
          <w:tcPr>
            <w:tcW w:w="691" w:type="pct"/>
            <w:vAlign w:val="center"/>
          </w:tcPr>
          <w:p w:rsidR="00F85387" w:rsidRPr="00E979C6" w:rsidRDefault="00F85387" w:rsidP="00B9740B">
            <w:pPr>
              <w:jc w:val="center"/>
              <w:rPr>
                <w:sz w:val="16"/>
                <w:szCs w:val="16"/>
              </w:rPr>
            </w:pPr>
            <w:r w:rsidRPr="00E979C6">
              <w:rPr>
                <w:sz w:val="16"/>
                <w:szCs w:val="16"/>
              </w:rPr>
              <w:t>87</w:t>
            </w:r>
          </w:p>
        </w:tc>
      </w:tr>
      <w:tr w:rsidR="00F85387" w:rsidRPr="00E979C6" w:rsidTr="00595917">
        <w:tc>
          <w:tcPr>
            <w:tcW w:w="414" w:type="pct"/>
            <w:vAlign w:val="center"/>
          </w:tcPr>
          <w:p w:rsidR="00F85387" w:rsidRPr="00E979C6" w:rsidRDefault="00F85387" w:rsidP="00B9740B">
            <w:pPr>
              <w:jc w:val="center"/>
              <w:rPr>
                <w:sz w:val="16"/>
                <w:szCs w:val="16"/>
              </w:rPr>
            </w:pPr>
            <w:r w:rsidRPr="00E979C6">
              <w:rPr>
                <w:sz w:val="16"/>
                <w:szCs w:val="16"/>
              </w:rPr>
              <w:t>14</w:t>
            </w:r>
          </w:p>
        </w:tc>
        <w:tc>
          <w:tcPr>
            <w:tcW w:w="1339" w:type="pct"/>
            <w:vAlign w:val="center"/>
          </w:tcPr>
          <w:p w:rsidR="00F85387" w:rsidRPr="00E979C6" w:rsidRDefault="00F85387" w:rsidP="00B9740B">
            <w:pPr>
              <w:rPr>
                <w:sz w:val="16"/>
                <w:szCs w:val="16"/>
              </w:rPr>
            </w:pPr>
            <w:r>
              <w:rPr>
                <w:sz w:val="16"/>
                <w:szCs w:val="16"/>
              </w:rPr>
              <w:t>Л</w:t>
            </w:r>
            <w:r w:rsidRPr="00E979C6">
              <w:rPr>
                <w:sz w:val="16"/>
                <w:szCs w:val="16"/>
              </w:rPr>
              <w:t>юпин узколистный</w:t>
            </w:r>
          </w:p>
        </w:tc>
        <w:tc>
          <w:tcPr>
            <w:tcW w:w="2556" w:type="pct"/>
            <w:vAlign w:val="center"/>
          </w:tcPr>
          <w:p w:rsidR="00F85387" w:rsidRPr="00E979C6" w:rsidRDefault="00F85387" w:rsidP="00B9740B">
            <w:pPr>
              <w:rPr>
                <w:sz w:val="16"/>
                <w:szCs w:val="16"/>
              </w:rPr>
            </w:pPr>
            <w:r w:rsidRPr="00E979C6">
              <w:rPr>
                <w:sz w:val="16"/>
                <w:szCs w:val="16"/>
              </w:rPr>
              <w:t>П-1 → П-2 → Р-1 → Р-2 → суперэлита → элита</w:t>
            </w:r>
          </w:p>
        </w:tc>
        <w:tc>
          <w:tcPr>
            <w:tcW w:w="691" w:type="pct"/>
            <w:vAlign w:val="center"/>
          </w:tcPr>
          <w:p w:rsidR="00F85387" w:rsidRPr="00E979C6" w:rsidRDefault="00F85387" w:rsidP="00B9740B">
            <w:pPr>
              <w:jc w:val="center"/>
              <w:rPr>
                <w:sz w:val="16"/>
                <w:szCs w:val="16"/>
              </w:rPr>
            </w:pPr>
            <w:r w:rsidRPr="00E979C6">
              <w:rPr>
                <w:sz w:val="16"/>
                <w:szCs w:val="16"/>
              </w:rPr>
              <w:t>185</w:t>
            </w:r>
          </w:p>
        </w:tc>
      </w:tr>
      <w:tr w:rsidR="00F85387" w:rsidRPr="00E979C6" w:rsidTr="00595917">
        <w:tc>
          <w:tcPr>
            <w:tcW w:w="414" w:type="pct"/>
            <w:vAlign w:val="center"/>
          </w:tcPr>
          <w:p w:rsidR="00F85387" w:rsidRPr="00E979C6" w:rsidRDefault="00F85387" w:rsidP="00B9740B">
            <w:pPr>
              <w:jc w:val="center"/>
              <w:rPr>
                <w:sz w:val="16"/>
                <w:szCs w:val="16"/>
              </w:rPr>
            </w:pPr>
            <w:r w:rsidRPr="00E979C6">
              <w:rPr>
                <w:sz w:val="16"/>
                <w:szCs w:val="16"/>
              </w:rPr>
              <w:t>15</w:t>
            </w:r>
          </w:p>
        </w:tc>
        <w:tc>
          <w:tcPr>
            <w:tcW w:w="1339" w:type="pct"/>
            <w:vAlign w:val="center"/>
          </w:tcPr>
          <w:p w:rsidR="00F85387" w:rsidRPr="00E979C6" w:rsidRDefault="00F85387" w:rsidP="00B9740B">
            <w:pPr>
              <w:rPr>
                <w:sz w:val="16"/>
                <w:szCs w:val="16"/>
              </w:rPr>
            </w:pPr>
            <w:r>
              <w:rPr>
                <w:sz w:val="16"/>
                <w:szCs w:val="16"/>
              </w:rPr>
              <w:t>Г</w:t>
            </w:r>
            <w:r w:rsidRPr="00E979C6">
              <w:rPr>
                <w:sz w:val="16"/>
                <w:szCs w:val="16"/>
              </w:rPr>
              <w:t>орох посевной</w:t>
            </w:r>
          </w:p>
        </w:tc>
        <w:tc>
          <w:tcPr>
            <w:tcW w:w="2556" w:type="pct"/>
            <w:vAlign w:val="center"/>
          </w:tcPr>
          <w:p w:rsidR="00F85387" w:rsidRPr="00E979C6" w:rsidRDefault="00F85387" w:rsidP="00B9740B">
            <w:pPr>
              <w:rPr>
                <w:sz w:val="16"/>
                <w:szCs w:val="16"/>
              </w:rPr>
            </w:pPr>
            <w:r w:rsidRPr="00E979C6">
              <w:rPr>
                <w:sz w:val="16"/>
                <w:szCs w:val="16"/>
              </w:rPr>
              <w:t>П-1 → П-2 → Р-1 → суперэлита → элита</w:t>
            </w:r>
          </w:p>
        </w:tc>
        <w:tc>
          <w:tcPr>
            <w:tcW w:w="691" w:type="pct"/>
            <w:vAlign w:val="center"/>
          </w:tcPr>
          <w:p w:rsidR="00F85387" w:rsidRPr="00E979C6" w:rsidRDefault="00F85387" w:rsidP="00B9740B">
            <w:pPr>
              <w:jc w:val="center"/>
              <w:rPr>
                <w:sz w:val="16"/>
                <w:szCs w:val="16"/>
              </w:rPr>
            </w:pPr>
            <w:r w:rsidRPr="00E979C6">
              <w:rPr>
                <w:sz w:val="16"/>
                <w:szCs w:val="16"/>
              </w:rPr>
              <w:t>110</w:t>
            </w:r>
          </w:p>
        </w:tc>
      </w:tr>
      <w:tr w:rsidR="00F85387" w:rsidRPr="00E979C6" w:rsidTr="00595917">
        <w:tc>
          <w:tcPr>
            <w:tcW w:w="414" w:type="pct"/>
            <w:vAlign w:val="center"/>
          </w:tcPr>
          <w:p w:rsidR="00F85387" w:rsidRPr="00E979C6" w:rsidRDefault="00F85387" w:rsidP="00B9740B">
            <w:pPr>
              <w:jc w:val="center"/>
              <w:rPr>
                <w:sz w:val="16"/>
                <w:szCs w:val="16"/>
              </w:rPr>
            </w:pPr>
            <w:r w:rsidRPr="00E979C6">
              <w:rPr>
                <w:sz w:val="16"/>
                <w:szCs w:val="16"/>
              </w:rPr>
              <w:t>16</w:t>
            </w:r>
          </w:p>
        </w:tc>
        <w:tc>
          <w:tcPr>
            <w:tcW w:w="1339" w:type="pct"/>
            <w:vAlign w:val="center"/>
          </w:tcPr>
          <w:p w:rsidR="00F85387" w:rsidRPr="00E979C6" w:rsidRDefault="00F85387" w:rsidP="00B9740B">
            <w:pPr>
              <w:rPr>
                <w:sz w:val="16"/>
                <w:szCs w:val="16"/>
              </w:rPr>
            </w:pPr>
            <w:r>
              <w:rPr>
                <w:sz w:val="16"/>
                <w:szCs w:val="16"/>
              </w:rPr>
              <w:t>Г</w:t>
            </w:r>
            <w:r w:rsidRPr="00E979C6">
              <w:rPr>
                <w:sz w:val="16"/>
                <w:szCs w:val="16"/>
              </w:rPr>
              <w:t>орох полевой</w:t>
            </w:r>
          </w:p>
        </w:tc>
        <w:tc>
          <w:tcPr>
            <w:tcW w:w="2556" w:type="pct"/>
            <w:vAlign w:val="center"/>
          </w:tcPr>
          <w:p w:rsidR="00F85387" w:rsidRPr="00E979C6" w:rsidRDefault="00F85387" w:rsidP="00B9740B">
            <w:pPr>
              <w:rPr>
                <w:sz w:val="16"/>
                <w:szCs w:val="16"/>
              </w:rPr>
            </w:pPr>
            <w:r w:rsidRPr="00E979C6">
              <w:rPr>
                <w:sz w:val="16"/>
                <w:szCs w:val="16"/>
              </w:rPr>
              <w:t>Р-1 → Р-2 → суперэлита →</w:t>
            </w:r>
            <w:r w:rsidR="00577B85">
              <w:rPr>
                <w:sz w:val="16"/>
                <w:szCs w:val="16"/>
              </w:rPr>
              <w:t xml:space="preserve"> </w:t>
            </w:r>
            <w:r w:rsidRPr="00E979C6">
              <w:rPr>
                <w:sz w:val="16"/>
                <w:szCs w:val="16"/>
              </w:rPr>
              <w:t>элита</w:t>
            </w:r>
          </w:p>
        </w:tc>
        <w:tc>
          <w:tcPr>
            <w:tcW w:w="691" w:type="pct"/>
            <w:vAlign w:val="center"/>
          </w:tcPr>
          <w:p w:rsidR="00F85387" w:rsidRPr="00E979C6" w:rsidRDefault="00F85387" w:rsidP="00B9740B">
            <w:pPr>
              <w:jc w:val="center"/>
              <w:rPr>
                <w:sz w:val="16"/>
                <w:szCs w:val="16"/>
              </w:rPr>
            </w:pPr>
            <w:r w:rsidRPr="00E979C6">
              <w:rPr>
                <w:sz w:val="16"/>
                <w:szCs w:val="16"/>
              </w:rPr>
              <w:t>63</w:t>
            </w:r>
          </w:p>
        </w:tc>
      </w:tr>
      <w:tr w:rsidR="00F85387" w:rsidRPr="00E979C6" w:rsidTr="00595917">
        <w:tc>
          <w:tcPr>
            <w:tcW w:w="414" w:type="pct"/>
            <w:vAlign w:val="center"/>
          </w:tcPr>
          <w:p w:rsidR="00F85387" w:rsidRPr="00E979C6" w:rsidRDefault="00F85387" w:rsidP="00B9740B">
            <w:pPr>
              <w:jc w:val="center"/>
              <w:rPr>
                <w:sz w:val="16"/>
                <w:szCs w:val="16"/>
              </w:rPr>
            </w:pPr>
            <w:r w:rsidRPr="00E979C6">
              <w:rPr>
                <w:sz w:val="16"/>
                <w:szCs w:val="16"/>
              </w:rPr>
              <w:t>17</w:t>
            </w:r>
          </w:p>
        </w:tc>
        <w:tc>
          <w:tcPr>
            <w:tcW w:w="1339" w:type="pct"/>
            <w:vAlign w:val="center"/>
          </w:tcPr>
          <w:p w:rsidR="00F85387" w:rsidRPr="00E979C6" w:rsidRDefault="00F85387" w:rsidP="00B9740B">
            <w:pPr>
              <w:rPr>
                <w:sz w:val="16"/>
                <w:szCs w:val="16"/>
              </w:rPr>
            </w:pPr>
            <w:r>
              <w:rPr>
                <w:sz w:val="16"/>
                <w:szCs w:val="16"/>
              </w:rPr>
              <w:t>О</w:t>
            </w:r>
            <w:r w:rsidRPr="00E979C6">
              <w:rPr>
                <w:sz w:val="16"/>
                <w:szCs w:val="16"/>
              </w:rPr>
              <w:t>вес посевной</w:t>
            </w:r>
          </w:p>
        </w:tc>
        <w:tc>
          <w:tcPr>
            <w:tcW w:w="2556" w:type="pct"/>
            <w:vAlign w:val="center"/>
          </w:tcPr>
          <w:p w:rsidR="00F85387" w:rsidRPr="00E979C6" w:rsidRDefault="00F85387" w:rsidP="00B9740B">
            <w:pPr>
              <w:rPr>
                <w:sz w:val="16"/>
                <w:szCs w:val="16"/>
              </w:rPr>
            </w:pPr>
            <w:r w:rsidRPr="00E979C6">
              <w:rPr>
                <w:sz w:val="16"/>
                <w:szCs w:val="16"/>
              </w:rPr>
              <w:t>П-1 → П-2 → Р-1 → Р-2 → суперэлита → элита</w:t>
            </w:r>
          </w:p>
        </w:tc>
        <w:tc>
          <w:tcPr>
            <w:tcW w:w="691" w:type="pct"/>
            <w:vAlign w:val="center"/>
          </w:tcPr>
          <w:p w:rsidR="00F85387" w:rsidRPr="00E979C6" w:rsidRDefault="00F85387" w:rsidP="00B9740B">
            <w:pPr>
              <w:jc w:val="center"/>
              <w:rPr>
                <w:sz w:val="16"/>
                <w:szCs w:val="16"/>
              </w:rPr>
            </w:pPr>
            <w:r w:rsidRPr="00E979C6">
              <w:rPr>
                <w:sz w:val="16"/>
                <w:szCs w:val="16"/>
              </w:rPr>
              <w:t>220</w:t>
            </w:r>
          </w:p>
        </w:tc>
      </w:tr>
      <w:tr w:rsidR="00F85387" w:rsidRPr="00E979C6" w:rsidTr="00595917">
        <w:tc>
          <w:tcPr>
            <w:tcW w:w="414" w:type="pct"/>
            <w:vAlign w:val="center"/>
          </w:tcPr>
          <w:p w:rsidR="00F85387" w:rsidRPr="00E979C6" w:rsidRDefault="00F85387" w:rsidP="00B9740B">
            <w:pPr>
              <w:jc w:val="center"/>
              <w:rPr>
                <w:sz w:val="16"/>
                <w:szCs w:val="16"/>
              </w:rPr>
            </w:pPr>
            <w:r w:rsidRPr="00E979C6">
              <w:rPr>
                <w:sz w:val="16"/>
                <w:szCs w:val="16"/>
              </w:rPr>
              <w:t>18</w:t>
            </w:r>
          </w:p>
        </w:tc>
        <w:tc>
          <w:tcPr>
            <w:tcW w:w="1339" w:type="pct"/>
            <w:vAlign w:val="center"/>
          </w:tcPr>
          <w:p w:rsidR="00F85387" w:rsidRPr="00E979C6" w:rsidRDefault="00F85387" w:rsidP="00B9740B">
            <w:pPr>
              <w:rPr>
                <w:sz w:val="16"/>
                <w:szCs w:val="16"/>
              </w:rPr>
            </w:pPr>
            <w:r>
              <w:rPr>
                <w:sz w:val="16"/>
                <w:szCs w:val="16"/>
              </w:rPr>
              <w:t>Л</w:t>
            </w:r>
            <w:r w:rsidRPr="00E979C6">
              <w:rPr>
                <w:sz w:val="16"/>
                <w:szCs w:val="16"/>
              </w:rPr>
              <w:t>юпин желтый</w:t>
            </w:r>
          </w:p>
        </w:tc>
        <w:tc>
          <w:tcPr>
            <w:tcW w:w="2556" w:type="pct"/>
            <w:vAlign w:val="center"/>
          </w:tcPr>
          <w:p w:rsidR="00F85387" w:rsidRPr="00E979C6" w:rsidRDefault="00F85387" w:rsidP="00B9740B">
            <w:pPr>
              <w:rPr>
                <w:sz w:val="16"/>
                <w:szCs w:val="16"/>
              </w:rPr>
            </w:pPr>
            <w:r w:rsidRPr="00E979C6">
              <w:rPr>
                <w:sz w:val="16"/>
                <w:szCs w:val="16"/>
              </w:rPr>
              <w:t>П-1 → П-2 → Р-1 → Р-2 → суперэлита → элита</w:t>
            </w:r>
          </w:p>
        </w:tc>
        <w:tc>
          <w:tcPr>
            <w:tcW w:w="691" w:type="pct"/>
            <w:vAlign w:val="center"/>
          </w:tcPr>
          <w:p w:rsidR="00F85387" w:rsidRPr="00E979C6" w:rsidRDefault="00F85387" w:rsidP="00B9740B">
            <w:pPr>
              <w:jc w:val="center"/>
              <w:rPr>
                <w:sz w:val="16"/>
                <w:szCs w:val="16"/>
              </w:rPr>
            </w:pPr>
            <w:r w:rsidRPr="00E979C6">
              <w:rPr>
                <w:sz w:val="16"/>
                <w:szCs w:val="16"/>
              </w:rPr>
              <w:t>212</w:t>
            </w:r>
          </w:p>
        </w:tc>
      </w:tr>
      <w:tr w:rsidR="00F85387" w:rsidRPr="00E979C6" w:rsidTr="00595917">
        <w:tc>
          <w:tcPr>
            <w:tcW w:w="414" w:type="pct"/>
            <w:vAlign w:val="center"/>
          </w:tcPr>
          <w:p w:rsidR="00F85387" w:rsidRPr="00E979C6" w:rsidRDefault="00F85387" w:rsidP="00B9740B">
            <w:pPr>
              <w:jc w:val="center"/>
              <w:rPr>
                <w:sz w:val="16"/>
                <w:szCs w:val="16"/>
              </w:rPr>
            </w:pPr>
            <w:r w:rsidRPr="00E979C6">
              <w:rPr>
                <w:sz w:val="16"/>
                <w:szCs w:val="16"/>
              </w:rPr>
              <w:t>19</w:t>
            </w:r>
          </w:p>
        </w:tc>
        <w:tc>
          <w:tcPr>
            <w:tcW w:w="1339" w:type="pct"/>
            <w:vAlign w:val="center"/>
          </w:tcPr>
          <w:p w:rsidR="00F85387" w:rsidRPr="00E979C6" w:rsidRDefault="00F85387" w:rsidP="00B9740B">
            <w:pPr>
              <w:rPr>
                <w:sz w:val="16"/>
                <w:szCs w:val="16"/>
              </w:rPr>
            </w:pPr>
            <w:r>
              <w:rPr>
                <w:sz w:val="16"/>
                <w:szCs w:val="16"/>
              </w:rPr>
              <w:t>П</w:t>
            </w:r>
            <w:r w:rsidRPr="00E979C6">
              <w:rPr>
                <w:sz w:val="16"/>
                <w:szCs w:val="16"/>
              </w:rPr>
              <w:t>шеница озимая</w:t>
            </w:r>
          </w:p>
        </w:tc>
        <w:tc>
          <w:tcPr>
            <w:tcW w:w="2556" w:type="pct"/>
            <w:vAlign w:val="center"/>
          </w:tcPr>
          <w:p w:rsidR="00F85387" w:rsidRPr="00E979C6" w:rsidRDefault="00F85387" w:rsidP="00B9740B">
            <w:pPr>
              <w:rPr>
                <w:sz w:val="16"/>
                <w:szCs w:val="16"/>
              </w:rPr>
            </w:pPr>
            <w:r w:rsidRPr="00E979C6">
              <w:rPr>
                <w:sz w:val="16"/>
                <w:szCs w:val="16"/>
              </w:rPr>
              <w:t>П-1 → П-2 → Р-1 → суперэлита → элита</w:t>
            </w:r>
          </w:p>
        </w:tc>
        <w:tc>
          <w:tcPr>
            <w:tcW w:w="691" w:type="pct"/>
            <w:vAlign w:val="center"/>
          </w:tcPr>
          <w:p w:rsidR="00F85387" w:rsidRPr="00E979C6" w:rsidRDefault="00F85387" w:rsidP="00B9740B">
            <w:pPr>
              <w:jc w:val="center"/>
              <w:rPr>
                <w:sz w:val="16"/>
                <w:szCs w:val="16"/>
              </w:rPr>
            </w:pPr>
            <w:r w:rsidRPr="00E979C6">
              <w:rPr>
                <w:sz w:val="16"/>
                <w:szCs w:val="16"/>
              </w:rPr>
              <w:t>166</w:t>
            </w:r>
          </w:p>
        </w:tc>
      </w:tr>
      <w:tr w:rsidR="00F85387" w:rsidRPr="00E979C6" w:rsidTr="00595917">
        <w:tc>
          <w:tcPr>
            <w:tcW w:w="414" w:type="pct"/>
            <w:vAlign w:val="center"/>
          </w:tcPr>
          <w:p w:rsidR="00F85387" w:rsidRPr="00E979C6" w:rsidRDefault="00F85387" w:rsidP="00B9740B">
            <w:pPr>
              <w:jc w:val="center"/>
              <w:rPr>
                <w:sz w:val="16"/>
                <w:szCs w:val="16"/>
              </w:rPr>
            </w:pPr>
            <w:r w:rsidRPr="00E979C6">
              <w:rPr>
                <w:sz w:val="16"/>
                <w:szCs w:val="16"/>
              </w:rPr>
              <w:t>20</w:t>
            </w:r>
          </w:p>
        </w:tc>
        <w:tc>
          <w:tcPr>
            <w:tcW w:w="1339" w:type="pct"/>
            <w:vAlign w:val="center"/>
          </w:tcPr>
          <w:p w:rsidR="00F85387" w:rsidRPr="00E979C6" w:rsidRDefault="00577B85" w:rsidP="00577B85">
            <w:pPr>
              <w:rPr>
                <w:sz w:val="16"/>
                <w:szCs w:val="16"/>
              </w:rPr>
            </w:pPr>
            <w:r>
              <w:rPr>
                <w:sz w:val="16"/>
                <w:szCs w:val="16"/>
              </w:rPr>
              <w:t>Р</w:t>
            </w:r>
            <w:r w:rsidRPr="00E979C6">
              <w:rPr>
                <w:sz w:val="16"/>
                <w:szCs w:val="16"/>
              </w:rPr>
              <w:t>ожь</w:t>
            </w:r>
            <w:r>
              <w:rPr>
                <w:sz w:val="16"/>
                <w:szCs w:val="16"/>
              </w:rPr>
              <w:t xml:space="preserve"> о</w:t>
            </w:r>
            <w:r w:rsidR="00F85387" w:rsidRPr="00E979C6">
              <w:rPr>
                <w:sz w:val="16"/>
                <w:szCs w:val="16"/>
              </w:rPr>
              <w:t xml:space="preserve">зимая </w:t>
            </w:r>
            <w:r w:rsidR="00F85387" w:rsidRPr="00E979C6">
              <w:rPr>
                <w:sz w:val="16"/>
                <w:szCs w:val="16"/>
              </w:rPr>
              <w:br/>
              <w:t>диплоидная</w:t>
            </w:r>
          </w:p>
        </w:tc>
        <w:tc>
          <w:tcPr>
            <w:tcW w:w="2556" w:type="pct"/>
            <w:vAlign w:val="center"/>
          </w:tcPr>
          <w:p w:rsidR="00F85387" w:rsidRPr="00E979C6" w:rsidRDefault="00F85387" w:rsidP="00B9740B">
            <w:pPr>
              <w:rPr>
                <w:sz w:val="16"/>
                <w:szCs w:val="16"/>
              </w:rPr>
            </w:pPr>
            <w:r w:rsidRPr="00E979C6">
              <w:rPr>
                <w:sz w:val="16"/>
                <w:szCs w:val="16"/>
              </w:rPr>
              <w:t>П-1 → П-2 → Р-1 → суперэлита → элита</w:t>
            </w:r>
          </w:p>
        </w:tc>
        <w:tc>
          <w:tcPr>
            <w:tcW w:w="691" w:type="pct"/>
            <w:vAlign w:val="center"/>
          </w:tcPr>
          <w:p w:rsidR="00F85387" w:rsidRPr="00E979C6" w:rsidRDefault="00F85387" w:rsidP="00B9740B">
            <w:pPr>
              <w:jc w:val="center"/>
              <w:rPr>
                <w:sz w:val="16"/>
                <w:szCs w:val="16"/>
              </w:rPr>
            </w:pPr>
            <w:r w:rsidRPr="00E979C6">
              <w:rPr>
                <w:sz w:val="16"/>
                <w:szCs w:val="16"/>
              </w:rPr>
              <w:t>75</w:t>
            </w:r>
          </w:p>
        </w:tc>
      </w:tr>
      <w:tr w:rsidR="00F85387" w:rsidRPr="00E979C6" w:rsidTr="00595917">
        <w:tc>
          <w:tcPr>
            <w:tcW w:w="414" w:type="pct"/>
            <w:vAlign w:val="center"/>
          </w:tcPr>
          <w:p w:rsidR="00F85387" w:rsidRPr="00E979C6" w:rsidRDefault="00F85387" w:rsidP="00B9740B">
            <w:pPr>
              <w:jc w:val="center"/>
              <w:rPr>
                <w:sz w:val="16"/>
                <w:szCs w:val="16"/>
              </w:rPr>
            </w:pPr>
            <w:r>
              <w:rPr>
                <w:sz w:val="16"/>
                <w:szCs w:val="16"/>
              </w:rPr>
              <w:t>21</w:t>
            </w:r>
          </w:p>
        </w:tc>
        <w:tc>
          <w:tcPr>
            <w:tcW w:w="1339" w:type="pct"/>
            <w:vAlign w:val="center"/>
          </w:tcPr>
          <w:p w:rsidR="00F85387" w:rsidRPr="009F71E1" w:rsidRDefault="00F85387" w:rsidP="00595917">
            <w:pPr>
              <w:spacing w:line="238" w:lineRule="auto"/>
              <w:rPr>
                <w:sz w:val="16"/>
                <w:szCs w:val="16"/>
              </w:rPr>
            </w:pPr>
            <w:r>
              <w:rPr>
                <w:sz w:val="16"/>
                <w:szCs w:val="16"/>
              </w:rPr>
              <w:t>Гречиха</w:t>
            </w:r>
            <w:r>
              <w:rPr>
                <w:sz w:val="16"/>
                <w:szCs w:val="16"/>
              </w:rPr>
              <w:br/>
              <w:t>тетраплоидная</w:t>
            </w:r>
          </w:p>
        </w:tc>
        <w:tc>
          <w:tcPr>
            <w:tcW w:w="2556" w:type="pct"/>
            <w:vAlign w:val="center"/>
          </w:tcPr>
          <w:p w:rsidR="00F85387" w:rsidRPr="009F71E1" w:rsidRDefault="00F85387" w:rsidP="006F6546">
            <w:pPr>
              <w:spacing w:line="238" w:lineRule="auto"/>
              <w:rPr>
                <w:sz w:val="16"/>
                <w:szCs w:val="16"/>
              </w:rPr>
            </w:pPr>
            <w:r>
              <w:rPr>
                <w:sz w:val="16"/>
                <w:szCs w:val="16"/>
              </w:rPr>
              <w:t xml:space="preserve">П-1 →П-2 → Р-1 → суперэлита → </w:t>
            </w:r>
            <w:r w:rsidRPr="009F71E1">
              <w:rPr>
                <w:sz w:val="16"/>
                <w:szCs w:val="16"/>
              </w:rPr>
              <w:t>элита</w:t>
            </w:r>
          </w:p>
        </w:tc>
        <w:tc>
          <w:tcPr>
            <w:tcW w:w="691" w:type="pct"/>
            <w:vAlign w:val="center"/>
          </w:tcPr>
          <w:p w:rsidR="00F85387" w:rsidRPr="009F71E1" w:rsidRDefault="00F85387" w:rsidP="006F6546">
            <w:pPr>
              <w:spacing w:line="238" w:lineRule="auto"/>
              <w:jc w:val="center"/>
              <w:rPr>
                <w:sz w:val="16"/>
                <w:szCs w:val="16"/>
              </w:rPr>
            </w:pPr>
            <w:r w:rsidRPr="009F71E1">
              <w:rPr>
                <w:sz w:val="16"/>
                <w:szCs w:val="16"/>
              </w:rPr>
              <w:t>123</w:t>
            </w:r>
          </w:p>
        </w:tc>
      </w:tr>
      <w:tr w:rsidR="00F85387" w:rsidRPr="00E979C6" w:rsidTr="00595917">
        <w:tc>
          <w:tcPr>
            <w:tcW w:w="414" w:type="pct"/>
            <w:vAlign w:val="center"/>
          </w:tcPr>
          <w:p w:rsidR="00F85387" w:rsidRPr="00E979C6" w:rsidRDefault="00F85387" w:rsidP="00B9740B">
            <w:pPr>
              <w:jc w:val="center"/>
              <w:rPr>
                <w:sz w:val="16"/>
                <w:szCs w:val="16"/>
              </w:rPr>
            </w:pPr>
            <w:r>
              <w:rPr>
                <w:sz w:val="16"/>
                <w:szCs w:val="16"/>
              </w:rPr>
              <w:t>22</w:t>
            </w:r>
          </w:p>
        </w:tc>
        <w:tc>
          <w:tcPr>
            <w:tcW w:w="1339" w:type="pct"/>
            <w:vAlign w:val="center"/>
          </w:tcPr>
          <w:p w:rsidR="00F85387" w:rsidRPr="009F71E1" w:rsidRDefault="00F85387" w:rsidP="006F6546">
            <w:pPr>
              <w:spacing w:line="238" w:lineRule="auto"/>
              <w:rPr>
                <w:sz w:val="16"/>
                <w:szCs w:val="16"/>
              </w:rPr>
            </w:pPr>
            <w:r>
              <w:rPr>
                <w:sz w:val="16"/>
                <w:szCs w:val="16"/>
              </w:rPr>
              <w:t>Я</w:t>
            </w:r>
            <w:r w:rsidRPr="009F71E1">
              <w:rPr>
                <w:sz w:val="16"/>
                <w:szCs w:val="16"/>
              </w:rPr>
              <w:t>чмень яровой</w:t>
            </w:r>
          </w:p>
        </w:tc>
        <w:tc>
          <w:tcPr>
            <w:tcW w:w="2556" w:type="pct"/>
            <w:vAlign w:val="center"/>
          </w:tcPr>
          <w:p w:rsidR="00F85387" w:rsidRPr="009F71E1" w:rsidRDefault="00F85387" w:rsidP="006F6546">
            <w:pPr>
              <w:spacing w:line="238" w:lineRule="auto"/>
              <w:rPr>
                <w:sz w:val="16"/>
                <w:szCs w:val="16"/>
              </w:rPr>
            </w:pPr>
            <w:r>
              <w:rPr>
                <w:sz w:val="16"/>
                <w:szCs w:val="16"/>
              </w:rPr>
              <w:t xml:space="preserve">П-1 → П-2 → Р-1 → суперэлита → </w:t>
            </w:r>
            <w:r w:rsidRPr="009F71E1">
              <w:rPr>
                <w:sz w:val="16"/>
                <w:szCs w:val="16"/>
              </w:rPr>
              <w:t>элита</w:t>
            </w:r>
          </w:p>
        </w:tc>
        <w:tc>
          <w:tcPr>
            <w:tcW w:w="691" w:type="pct"/>
            <w:vAlign w:val="center"/>
          </w:tcPr>
          <w:p w:rsidR="00F85387" w:rsidRPr="009F71E1" w:rsidRDefault="00F85387" w:rsidP="006F6546">
            <w:pPr>
              <w:spacing w:line="238" w:lineRule="auto"/>
              <w:jc w:val="center"/>
              <w:rPr>
                <w:sz w:val="16"/>
                <w:szCs w:val="16"/>
              </w:rPr>
            </w:pPr>
            <w:r w:rsidRPr="009F71E1">
              <w:rPr>
                <w:sz w:val="16"/>
                <w:szCs w:val="16"/>
              </w:rPr>
              <w:t>195</w:t>
            </w:r>
          </w:p>
        </w:tc>
      </w:tr>
      <w:tr w:rsidR="00F85387" w:rsidRPr="00E979C6" w:rsidTr="00595917">
        <w:tc>
          <w:tcPr>
            <w:tcW w:w="414" w:type="pct"/>
            <w:vAlign w:val="center"/>
          </w:tcPr>
          <w:p w:rsidR="00F85387" w:rsidRPr="00E979C6" w:rsidRDefault="00F85387" w:rsidP="00B9740B">
            <w:pPr>
              <w:jc w:val="center"/>
              <w:rPr>
                <w:sz w:val="16"/>
                <w:szCs w:val="16"/>
              </w:rPr>
            </w:pPr>
            <w:r>
              <w:rPr>
                <w:sz w:val="16"/>
                <w:szCs w:val="16"/>
              </w:rPr>
              <w:t>23</w:t>
            </w:r>
          </w:p>
        </w:tc>
        <w:tc>
          <w:tcPr>
            <w:tcW w:w="1339" w:type="pct"/>
            <w:vAlign w:val="center"/>
          </w:tcPr>
          <w:p w:rsidR="00F85387" w:rsidRPr="009F71E1" w:rsidRDefault="00F85387" w:rsidP="006F6546">
            <w:pPr>
              <w:spacing w:line="238" w:lineRule="auto"/>
              <w:rPr>
                <w:sz w:val="16"/>
                <w:szCs w:val="16"/>
              </w:rPr>
            </w:pPr>
            <w:r>
              <w:rPr>
                <w:sz w:val="16"/>
                <w:szCs w:val="16"/>
              </w:rPr>
              <w:t>О</w:t>
            </w:r>
            <w:r w:rsidRPr="009F71E1">
              <w:rPr>
                <w:sz w:val="16"/>
                <w:szCs w:val="16"/>
              </w:rPr>
              <w:t>вес посевной</w:t>
            </w:r>
          </w:p>
        </w:tc>
        <w:tc>
          <w:tcPr>
            <w:tcW w:w="2556" w:type="pct"/>
            <w:vAlign w:val="center"/>
          </w:tcPr>
          <w:p w:rsidR="00F85387" w:rsidRPr="009F71E1" w:rsidRDefault="00F85387" w:rsidP="006F6546">
            <w:pPr>
              <w:spacing w:line="238" w:lineRule="auto"/>
              <w:rPr>
                <w:sz w:val="16"/>
                <w:szCs w:val="16"/>
              </w:rPr>
            </w:pPr>
            <w:r w:rsidRPr="009F71E1">
              <w:rPr>
                <w:sz w:val="16"/>
                <w:szCs w:val="16"/>
              </w:rPr>
              <w:t>П-1</w:t>
            </w:r>
            <w:r>
              <w:rPr>
                <w:sz w:val="16"/>
                <w:szCs w:val="16"/>
              </w:rPr>
              <w:t xml:space="preserve"> → </w:t>
            </w:r>
            <w:r w:rsidRPr="009F71E1">
              <w:rPr>
                <w:sz w:val="16"/>
                <w:szCs w:val="16"/>
              </w:rPr>
              <w:t>П-2</w:t>
            </w:r>
            <w:r>
              <w:rPr>
                <w:sz w:val="16"/>
                <w:szCs w:val="16"/>
              </w:rPr>
              <w:t xml:space="preserve"> → Р-1 →</w:t>
            </w:r>
            <w:r w:rsidR="00577B85">
              <w:rPr>
                <w:sz w:val="16"/>
                <w:szCs w:val="16"/>
              </w:rPr>
              <w:t xml:space="preserve"> </w:t>
            </w:r>
            <w:r w:rsidRPr="009F71E1">
              <w:rPr>
                <w:sz w:val="16"/>
                <w:szCs w:val="16"/>
              </w:rPr>
              <w:t>суперэлита</w:t>
            </w:r>
            <w:r>
              <w:rPr>
                <w:sz w:val="16"/>
                <w:szCs w:val="16"/>
              </w:rPr>
              <w:t xml:space="preserve"> → </w:t>
            </w:r>
            <w:r w:rsidRPr="009F71E1">
              <w:rPr>
                <w:sz w:val="16"/>
                <w:szCs w:val="16"/>
              </w:rPr>
              <w:t>элита</w:t>
            </w:r>
          </w:p>
        </w:tc>
        <w:tc>
          <w:tcPr>
            <w:tcW w:w="691" w:type="pct"/>
            <w:vAlign w:val="center"/>
          </w:tcPr>
          <w:p w:rsidR="00F85387" w:rsidRPr="009F71E1" w:rsidRDefault="00F85387" w:rsidP="006F6546">
            <w:pPr>
              <w:spacing w:line="238" w:lineRule="auto"/>
              <w:jc w:val="center"/>
              <w:rPr>
                <w:sz w:val="16"/>
                <w:szCs w:val="16"/>
              </w:rPr>
            </w:pPr>
            <w:r w:rsidRPr="009F71E1">
              <w:rPr>
                <w:sz w:val="16"/>
                <w:szCs w:val="16"/>
              </w:rPr>
              <w:t>167</w:t>
            </w:r>
          </w:p>
        </w:tc>
      </w:tr>
      <w:tr w:rsidR="00F85387" w:rsidRPr="00E979C6" w:rsidTr="00595917">
        <w:tc>
          <w:tcPr>
            <w:tcW w:w="414" w:type="pct"/>
            <w:vAlign w:val="center"/>
          </w:tcPr>
          <w:p w:rsidR="00F85387" w:rsidRPr="00E979C6" w:rsidRDefault="00F85387" w:rsidP="00B9740B">
            <w:pPr>
              <w:jc w:val="center"/>
              <w:rPr>
                <w:sz w:val="16"/>
                <w:szCs w:val="16"/>
              </w:rPr>
            </w:pPr>
            <w:r>
              <w:rPr>
                <w:sz w:val="16"/>
                <w:szCs w:val="16"/>
              </w:rPr>
              <w:t>24</w:t>
            </w:r>
          </w:p>
        </w:tc>
        <w:tc>
          <w:tcPr>
            <w:tcW w:w="1339" w:type="pct"/>
            <w:vAlign w:val="center"/>
          </w:tcPr>
          <w:p w:rsidR="00F85387" w:rsidRPr="009F71E1" w:rsidRDefault="00577B85" w:rsidP="00577B85">
            <w:pPr>
              <w:spacing w:line="238" w:lineRule="auto"/>
              <w:rPr>
                <w:sz w:val="16"/>
                <w:szCs w:val="16"/>
              </w:rPr>
            </w:pPr>
            <w:r>
              <w:rPr>
                <w:sz w:val="16"/>
                <w:szCs w:val="16"/>
              </w:rPr>
              <w:t>Р</w:t>
            </w:r>
            <w:r w:rsidRPr="009F71E1">
              <w:rPr>
                <w:sz w:val="16"/>
                <w:szCs w:val="16"/>
              </w:rPr>
              <w:t>ожь</w:t>
            </w:r>
            <w:r>
              <w:rPr>
                <w:sz w:val="16"/>
                <w:szCs w:val="16"/>
              </w:rPr>
              <w:t xml:space="preserve"> </w:t>
            </w:r>
            <w:r w:rsidR="00F85387">
              <w:rPr>
                <w:sz w:val="16"/>
                <w:szCs w:val="16"/>
              </w:rPr>
              <w:t>О</w:t>
            </w:r>
            <w:r w:rsidR="00F85387" w:rsidRPr="009F71E1">
              <w:rPr>
                <w:sz w:val="16"/>
                <w:szCs w:val="16"/>
              </w:rPr>
              <w:t xml:space="preserve">зимая </w:t>
            </w:r>
            <w:r w:rsidR="00F85387">
              <w:rPr>
                <w:sz w:val="16"/>
                <w:szCs w:val="16"/>
              </w:rPr>
              <w:br/>
            </w:r>
            <w:r w:rsidR="00F85387" w:rsidRPr="009F71E1">
              <w:rPr>
                <w:sz w:val="16"/>
                <w:szCs w:val="16"/>
              </w:rPr>
              <w:t>тетраплоидная</w:t>
            </w:r>
          </w:p>
        </w:tc>
        <w:tc>
          <w:tcPr>
            <w:tcW w:w="2556" w:type="pct"/>
            <w:vAlign w:val="center"/>
          </w:tcPr>
          <w:p w:rsidR="00F85387" w:rsidRPr="009F71E1" w:rsidRDefault="00F85387" w:rsidP="006F6546">
            <w:pPr>
              <w:spacing w:line="238" w:lineRule="auto"/>
              <w:rPr>
                <w:sz w:val="16"/>
                <w:szCs w:val="16"/>
              </w:rPr>
            </w:pPr>
            <w:r>
              <w:rPr>
                <w:sz w:val="16"/>
                <w:szCs w:val="16"/>
              </w:rPr>
              <w:t xml:space="preserve">П-1 → П-2 → Р-1 → Р-2→ суперэлита → </w:t>
            </w:r>
            <w:r w:rsidRPr="009F71E1">
              <w:rPr>
                <w:sz w:val="16"/>
                <w:szCs w:val="16"/>
              </w:rPr>
              <w:t>элита</w:t>
            </w:r>
          </w:p>
        </w:tc>
        <w:tc>
          <w:tcPr>
            <w:tcW w:w="691" w:type="pct"/>
            <w:vAlign w:val="center"/>
          </w:tcPr>
          <w:p w:rsidR="00F85387" w:rsidRPr="009F71E1" w:rsidRDefault="00F85387" w:rsidP="006F6546">
            <w:pPr>
              <w:spacing w:line="238" w:lineRule="auto"/>
              <w:jc w:val="center"/>
              <w:rPr>
                <w:sz w:val="16"/>
                <w:szCs w:val="16"/>
              </w:rPr>
            </w:pPr>
            <w:r w:rsidRPr="009F71E1">
              <w:rPr>
                <w:sz w:val="16"/>
                <w:szCs w:val="16"/>
              </w:rPr>
              <w:t>170</w:t>
            </w:r>
          </w:p>
        </w:tc>
      </w:tr>
      <w:tr w:rsidR="00F85387" w:rsidRPr="00E979C6" w:rsidTr="00595917">
        <w:tc>
          <w:tcPr>
            <w:tcW w:w="414" w:type="pct"/>
            <w:vAlign w:val="center"/>
          </w:tcPr>
          <w:p w:rsidR="00F85387" w:rsidRPr="00E979C6" w:rsidRDefault="00F85387" w:rsidP="00B9740B">
            <w:pPr>
              <w:jc w:val="center"/>
              <w:rPr>
                <w:sz w:val="16"/>
                <w:szCs w:val="16"/>
              </w:rPr>
            </w:pPr>
            <w:r>
              <w:rPr>
                <w:sz w:val="16"/>
                <w:szCs w:val="16"/>
              </w:rPr>
              <w:t>25</w:t>
            </w:r>
          </w:p>
        </w:tc>
        <w:tc>
          <w:tcPr>
            <w:tcW w:w="1339" w:type="pct"/>
            <w:vAlign w:val="center"/>
          </w:tcPr>
          <w:p w:rsidR="00F85387" w:rsidRPr="009F71E1" w:rsidRDefault="00F85387" w:rsidP="006F6546">
            <w:pPr>
              <w:spacing w:line="238" w:lineRule="auto"/>
              <w:rPr>
                <w:sz w:val="16"/>
                <w:szCs w:val="16"/>
              </w:rPr>
            </w:pPr>
            <w:r>
              <w:rPr>
                <w:sz w:val="16"/>
                <w:szCs w:val="16"/>
              </w:rPr>
              <w:t>Т</w:t>
            </w:r>
            <w:r w:rsidRPr="009F71E1">
              <w:rPr>
                <w:sz w:val="16"/>
                <w:szCs w:val="16"/>
              </w:rPr>
              <w:t>ритикале озимая</w:t>
            </w:r>
          </w:p>
        </w:tc>
        <w:tc>
          <w:tcPr>
            <w:tcW w:w="2556" w:type="pct"/>
            <w:vAlign w:val="center"/>
          </w:tcPr>
          <w:p w:rsidR="00F85387" w:rsidRPr="009F71E1" w:rsidRDefault="00F85387" w:rsidP="006F6546">
            <w:pPr>
              <w:spacing w:line="238" w:lineRule="auto"/>
              <w:rPr>
                <w:sz w:val="16"/>
                <w:szCs w:val="16"/>
              </w:rPr>
            </w:pPr>
            <w:r>
              <w:rPr>
                <w:sz w:val="16"/>
                <w:szCs w:val="16"/>
              </w:rPr>
              <w:t xml:space="preserve">П-1 → П-2 → Р-1 → </w:t>
            </w:r>
            <w:r w:rsidRPr="009F71E1">
              <w:rPr>
                <w:sz w:val="16"/>
                <w:szCs w:val="16"/>
              </w:rPr>
              <w:t>суперэлита</w:t>
            </w:r>
            <w:r>
              <w:rPr>
                <w:sz w:val="16"/>
                <w:szCs w:val="16"/>
              </w:rPr>
              <w:t xml:space="preserve"> → </w:t>
            </w:r>
            <w:r w:rsidRPr="009F71E1">
              <w:rPr>
                <w:sz w:val="16"/>
                <w:szCs w:val="16"/>
              </w:rPr>
              <w:t>элита</w:t>
            </w:r>
          </w:p>
        </w:tc>
        <w:tc>
          <w:tcPr>
            <w:tcW w:w="691" w:type="pct"/>
            <w:vAlign w:val="center"/>
          </w:tcPr>
          <w:p w:rsidR="00F85387" w:rsidRPr="009F71E1" w:rsidRDefault="00F85387" w:rsidP="006F6546">
            <w:pPr>
              <w:spacing w:line="238" w:lineRule="auto"/>
              <w:jc w:val="center"/>
              <w:rPr>
                <w:sz w:val="16"/>
                <w:szCs w:val="16"/>
              </w:rPr>
            </w:pPr>
            <w:r w:rsidRPr="009F71E1">
              <w:rPr>
                <w:sz w:val="16"/>
                <w:szCs w:val="16"/>
              </w:rPr>
              <w:t>237</w:t>
            </w:r>
          </w:p>
        </w:tc>
      </w:tr>
    </w:tbl>
    <w:p w:rsidR="00B9740B" w:rsidRDefault="00B9740B">
      <w:pPr>
        <w:spacing w:after="200" w:line="276" w:lineRule="auto"/>
        <w:rPr>
          <w:b/>
          <w:bCs/>
          <w:caps/>
          <w:sz w:val="20"/>
          <w:szCs w:val="20"/>
        </w:rPr>
      </w:pPr>
      <w:r>
        <w:rPr>
          <w:b/>
          <w:bCs/>
          <w:caps/>
          <w:sz w:val="20"/>
          <w:szCs w:val="20"/>
        </w:rPr>
        <w:br w:type="page"/>
      </w:r>
    </w:p>
    <w:p w:rsidR="00296000" w:rsidRPr="00E979C6" w:rsidRDefault="001129CF" w:rsidP="0068573E">
      <w:pPr>
        <w:pStyle w:val="Style1"/>
        <w:widowControl/>
        <w:tabs>
          <w:tab w:val="left" w:pos="0"/>
        </w:tabs>
        <w:spacing w:line="238" w:lineRule="auto"/>
        <w:ind w:firstLine="0"/>
        <w:jc w:val="center"/>
        <w:rPr>
          <w:rStyle w:val="FontStyle24"/>
          <w:caps/>
          <w:sz w:val="20"/>
          <w:szCs w:val="20"/>
        </w:rPr>
      </w:pPr>
      <w:r w:rsidRPr="00E979C6">
        <w:rPr>
          <w:b/>
          <w:bCs/>
          <w:caps/>
          <w:sz w:val="20"/>
          <w:szCs w:val="20"/>
        </w:rPr>
        <w:lastRenderedPageBreak/>
        <w:t>1</w:t>
      </w:r>
      <w:r w:rsidR="002A00D2" w:rsidRPr="00E979C6">
        <w:rPr>
          <w:b/>
          <w:bCs/>
          <w:caps/>
          <w:sz w:val="20"/>
          <w:szCs w:val="20"/>
        </w:rPr>
        <w:t>1</w:t>
      </w:r>
      <w:r w:rsidRPr="00E979C6">
        <w:rPr>
          <w:b/>
          <w:bCs/>
          <w:caps/>
          <w:sz w:val="20"/>
          <w:szCs w:val="20"/>
        </w:rPr>
        <w:t xml:space="preserve">. </w:t>
      </w:r>
      <w:r w:rsidR="00296000" w:rsidRPr="00E979C6">
        <w:rPr>
          <w:b/>
          <w:bCs/>
          <w:caps/>
          <w:sz w:val="20"/>
          <w:szCs w:val="20"/>
        </w:rPr>
        <w:t>Расчет площадей семенных участков</w:t>
      </w:r>
      <w:r w:rsidRPr="00E979C6">
        <w:rPr>
          <w:b/>
          <w:bCs/>
          <w:caps/>
          <w:sz w:val="20"/>
          <w:szCs w:val="20"/>
        </w:rPr>
        <w:br/>
      </w:r>
      <w:r w:rsidR="00296000" w:rsidRPr="00E979C6">
        <w:rPr>
          <w:b/>
          <w:bCs/>
          <w:caps/>
          <w:sz w:val="20"/>
          <w:szCs w:val="20"/>
        </w:rPr>
        <w:t>и потребности в семенах хозяйства</w:t>
      </w:r>
    </w:p>
    <w:p w:rsidR="00296000" w:rsidRPr="00E979C6" w:rsidRDefault="00296000" w:rsidP="0068573E">
      <w:pPr>
        <w:tabs>
          <w:tab w:val="left" w:pos="3686"/>
        </w:tabs>
        <w:spacing w:line="238" w:lineRule="auto"/>
        <w:ind w:firstLine="567"/>
        <w:jc w:val="both"/>
        <w:rPr>
          <w:sz w:val="20"/>
          <w:szCs w:val="20"/>
        </w:rPr>
      </w:pPr>
    </w:p>
    <w:p w:rsidR="00296000" w:rsidRPr="00E979C6" w:rsidRDefault="00296000" w:rsidP="0068573E">
      <w:pPr>
        <w:tabs>
          <w:tab w:val="left" w:pos="3686"/>
        </w:tabs>
        <w:spacing w:line="238" w:lineRule="auto"/>
        <w:ind w:firstLine="284"/>
        <w:jc w:val="both"/>
        <w:rPr>
          <w:sz w:val="20"/>
          <w:szCs w:val="20"/>
        </w:rPr>
      </w:pPr>
      <w:r w:rsidRPr="00E979C6">
        <w:rPr>
          <w:sz w:val="20"/>
          <w:szCs w:val="20"/>
        </w:rPr>
        <w:t xml:space="preserve">Расчет потребности хозяйства в семенных посевах осуществляется в зависимости </w:t>
      </w:r>
      <w:r w:rsidR="001129CF" w:rsidRPr="00E979C6">
        <w:rPr>
          <w:sz w:val="20"/>
          <w:szCs w:val="20"/>
        </w:rPr>
        <w:t>от следующих показателей</w:t>
      </w:r>
      <w:r w:rsidRPr="00E979C6">
        <w:rPr>
          <w:sz w:val="20"/>
          <w:szCs w:val="20"/>
        </w:rPr>
        <w:t>:</w:t>
      </w:r>
    </w:p>
    <w:p w:rsidR="00296000" w:rsidRPr="00E979C6" w:rsidRDefault="00296000" w:rsidP="00D37485">
      <w:pPr>
        <w:pStyle w:val="a9"/>
        <w:numPr>
          <w:ilvl w:val="0"/>
          <w:numId w:val="10"/>
        </w:numPr>
        <w:tabs>
          <w:tab w:val="left" w:pos="3686"/>
        </w:tabs>
        <w:spacing w:line="238" w:lineRule="auto"/>
        <w:ind w:left="454" w:hanging="170"/>
        <w:jc w:val="both"/>
        <w:rPr>
          <w:sz w:val="20"/>
          <w:szCs w:val="20"/>
        </w:rPr>
      </w:pPr>
      <w:r w:rsidRPr="00E979C6">
        <w:rPr>
          <w:sz w:val="20"/>
          <w:szCs w:val="20"/>
        </w:rPr>
        <w:t>общей площади, занятой под данной культурой (сортом);</w:t>
      </w:r>
    </w:p>
    <w:p w:rsidR="00296000" w:rsidRPr="00B9740B" w:rsidRDefault="00296000" w:rsidP="00D37485">
      <w:pPr>
        <w:pStyle w:val="a9"/>
        <w:numPr>
          <w:ilvl w:val="0"/>
          <w:numId w:val="10"/>
        </w:numPr>
        <w:tabs>
          <w:tab w:val="left" w:pos="3686"/>
        </w:tabs>
        <w:spacing w:line="238" w:lineRule="auto"/>
        <w:ind w:left="454" w:hanging="170"/>
        <w:jc w:val="both"/>
        <w:rPr>
          <w:spacing w:val="-2"/>
          <w:sz w:val="20"/>
          <w:szCs w:val="20"/>
        </w:rPr>
      </w:pPr>
      <w:r w:rsidRPr="00B9740B">
        <w:rPr>
          <w:spacing w:val="-2"/>
          <w:sz w:val="20"/>
          <w:szCs w:val="20"/>
        </w:rPr>
        <w:t>бункерной урожайности</w:t>
      </w:r>
      <w:r w:rsidR="00F70AFF" w:rsidRPr="00B9740B">
        <w:rPr>
          <w:spacing w:val="-2"/>
          <w:sz w:val="20"/>
          <w:szCs w:val="20"/>
        </w:rPr>
        <w:t xml:space="preserve"> культуры и </w:t>
      </w:r>
      <w:r w:rsidRPr="00B9740B">
        <w:rPr>
          <w:spacing w:val="-2"/>
          <w:sz w:val="20"/>
          <w:szCs w:val="20"/>
        </w:rPr>
        <w:t>выхода кондиционных семян;</w:t>
      </w:r>
    </w:p>
    <w:p w:rsidR="00296000" w:rsidRPr="00E979C6" w:rsidRDefault="00296000" w:rsidP="00D37485">
      <w:pPr>
        <w:pStyle w:val="a9"/>
        <w:numPr>
          <w:ilvl w:val="0"/>
          <w:numId w:val="10"/>
        </w:numPr>
        <w:tabs>
          <w:tab w:val="left" w:pos="3686"/>
        </w:tabs>
        <w:spacing w:line="238" w:lineRule="auto"/>
        <w:ind w:left="454" w:hanging="170"/>
        <w:jc w:val="both"/>
        <w:rPr>
          <w:sz w:val="20"/>
          <w:szCs w:val="20"/>
        </w:rPr>
      </w:pPr>
      <w:r w:rsidRPr="00E979C6">
        <w:rPr>
          <w:sz w:val="20"/>
          <w:szCs w:val="20"/>
        </w:rPr>
        <w:t>нормы высева на 1 га;</w:t>
      </w:r>
    </w:p>
    <w:p w:rsidR="00296000" w:rsidRDefault="00296000" w:rsidP="00D37485">
      <w:pPr>
        <w:pStyle w:val="a9"/>
        <w:numPr>
          <w:ilvl w:val="0"/>
          <w:numId w:val="10"/>
        </w:numPr>
        <w:tabs>
          <w:tab w:val="left" w:pos="3686"/>
        </w:tabs>
        <w:spacing w:line="238" w:lineRule="auto"/>
        <w:ind w:left="454" w:hanging="170"/>
        <w:jc w:val="both"/>
        <w:rPr>
          <w:sz w:val="20"/>
          <w:szCs w:val="20"/>
        </w:rPr>
      </w:pPr>
      <w:r w:rsidRPr="00E979C6">
        <w:rPr>
          <w:sz w:val="20"/>
          <w:szCs w:val="20"/>
        </w:rPr>
        <w:t>размеров страховых и переходящих фондов.</w:t>
      </w:r>
    </w:p>
    <w:p w:rsidR="005E6FA1" w:rsidRPr="00E979C6" w:rsidRDefault="00296000" w:rsidP="0068573E">
      <w:pPr>
        <w:tabs>
          <w:tab w:val="left" w:pos="3686"/>
        </w:tabs>
        <w:spacing w:line="238" w:lineRule="auto"/>
        <w:ind w:firstLine="284"/>
        <w:jc w:val="both"/>
        <w:rPr>
          <w:sz w:val="20"/>
          <w:szCs w:val="20"/>
        </w:rPr>
      </w:pPr>
      <w:r w:rsidRPr="00E979C6">
        <w:rPr>
          <w:sz w:val="20"/>
          <w:szCs w:val="20"/>
        </w:rPr>
        <w:t>Потребность в семенах на планируемую площадь посева по каждой сельскохозяйственной культуре определяют путем умножения план</w:t>
      </w:r>
      <w:r w:rsidRPr="00E979C6">
        <w:rPr>
          <w:sz w:val="20"/>
          <w:szCs w:val="20"/>
        </w:rPr>
        <w:t>и</w:t>
      </w:r>
      <w:r w:rsidR="00F70AFF" w:rsidRPr="00E979C6">
        <w:rPr>
          <w:sz w:val="20"/>
          <w:szCs w:val="20"/>
        </w:rPr>
        <w:t>ру</w:t>
      </w:r>
      <w:r w:rsidRPr="00E979C6">
        <w:rPr>
          <w:sz w:val="20"/>
          <w:szCs w:val="20"/>
        </w:rPr>
        <w:t>емой площади посева культуры на весовую норму высева.</w:t>
      </w:r>
    </w:p>
    <w:p w:rsidR="005E6FA1" w:rsidRPr="00E979C6" w:rsidRDefault="00296000" w:rsidP="0068573E">
      <w:pPr>
        <w:tabs>
          <w:tab w:val="left" w:pos="3686"/>
        </w:tabs>
        <w:spacing w:line="238" w:lineRule="auto"/>
        <w:ind w:firstLine="284"/>
        <w:jc w:val="both"/>
        <w:rPr>
          <w:sz w:val="20"/>
          <w:szCs w:val="20"/>
        </w:rPr>
      </w:pPr>
      <w:r w:rsidRPr="00E979C6">
        <w:rPr>
          <w:sz w:val="20"/>
          <w:szCs w:val="20"/>
        </w:rPr>
        <w:t>Кроме этого по каждой культуре необходимо предусмотреть стр</w:t>
      </w:r>
      <w:r w:rsidRPr="00E979C6">
        <w:rPr>
          <w:sz w:val="20"/>
          <w:szCs w:val="20"/>
        </w:rPr>
        <w:t>а</w:t>
      </w:r>
      <w:r w:rsidRPr="00E979C6">
        <w:rPr>
          <w:sz w:val="20"/>
          <w:szCs w:val="20"/>
        </w:rPr>
        <w:t>ховой (переходящий) фонд: страховой фонд для яровых зерновых с</w:t>
      </w:r>
      <w:r w:rsidRPr="00E979C6">
        <w:rPr>
          <w:sz w:val="20"/>
          <w:szCs w:val="20"/>
        </w:rPr>
        <w:t>о</w:t>
      </w:r>
      <w:r w:rsidRPr="00E979C6">
        <w:rPr>
          <w:sz w:val="20"/>
          <w:szCs w:val="20"/>
        </w:rPr>
        <w:t xml:space="preserve">ставляет не менее </w:t>
      </w:r>
      <w:r w:rsidR="007B4B4D" w:rsidRPr="00E979C6">
        <w:rPr>
          <w:sz w:val="20"/>
          <w:szCs w:val="20"/>
        </w:rPr>
        <w:t>20−25</w:t>
      </w:r>
      <w:r w:rsidRPr="00E979C6">
        <w:rPr>
          <w:sz w:val="20"/>
          <w:szCs w:val="20"/>
        </w:rPr>
        <w:t xml:space="preserve"> %, а переходящий фонд для озимых культур</w:t>
      </w:r>
      <w:r w:rsidR="00577B85">
        <w:rPr>
          <w:sz w:val="20"/>
          <w:szCs w:val="20"/>
        </w:rPr>
        <w:t> –</w:t>
      </w:r>
      <w:r w:rsidR="00232571">
        <w:rPr>
          <w:sz w:val="20"/>
          <w:szCs w:val="20"/>
        </w:rPr>
        <w:t xml:space="preserve"> </w:t>
      </w:r>
      <w:r w:rsidRPr="00E979C6">
        <w:rPr>
          <w:sz w:val="20"/>
          <w:szCs w:val="20"/>
        </w:rPr>
        <w:t>100</w:t>
      </w:r>
      <w:r w:rsidR="00577B85">
        <w:rPr>
          <w:sz w:val="20"/>
          <w:szCs w:val="20"/>
        </w:rPr>
        <w:t> </w:t>
      </w:r>
      <w:r w:rsidRPr="00E979C6">
        <w:rPr>
          <w:sz w:val="20"/>
          <w:szCs w:val="20"/>
        </w:rPr>
        <w:t>% от потребности.</w:t>
      </w:r>
    </w:p>
    <w:p w:rsidR="00296000" w:rsidRPr="00E979C6" w:rsidRDefault="00296000" w:rsidP="0068573E">
      <w:pPr>
        <w:tabs>
          <w:tab w:val="left" w:pos="3686"/>
        </w:tabs>
        <w:spacing w:line="238" w:lineRule="auto"/>
        <w:ind w:firstLine="284"/>
        <w:jc w:val="both"/>
        <w:rPr>
          <w:sz w:val="20"/>
          <w:szCs w:val="20"/>
        </w:rPr>
      </w:pPr>
      <w:r w:rsidRPr="00E979C6">
        <w:rPr>
          <w:sz w:val="20"/>
          <w:szCs w:val="20"/>
        </w:rPr>
        <w:t>Таким образом, необходимый семенной фонд по культуре склад</w:t>
      </w:r>
      <w:r w:rsidRPr="00E979C6">
        <w:rPr>
          <w:sz w:val="20"/>
          <w:szCs w:val="20"/>
        </w:rPr>
        <w:t>ы</w:t>
      </w:r>
      <w:r w:rsidRPr="00E979C6">
        <w:rPr>
          <w:sz w:val="20"/>
          <w:szCs w:val="20"/>
        </w:rPr>
        <w:t>вается из потребности в семенах на планируемую площадь посева и</w:t>
      </w:r>
      <w:r w:rsidR="00577B85">
        <w:rPr>
          <w:sz w:val="20"/>
          <w:szCs w:val="20"/>
        </w:rPr>
        <w:t> </w:t>
      </w:r>
      <w:r w:rsidRPr="00E979C6">
        <w:rPr>
          <w:sz w:val="20"/>
          <w:szCs w:val="20"/>
        </w:rPr>
        <w:t>страхового фонда.</w:t>
      </w:r>
    </w:p>
    <w:p w:rsidR="00296000" w:rsidRPr="00E979C6" w:rsidRDefault="00296000" w:rsidP="0068573E">
      <w:pPr>
        <w:spacing w:line="238" w:lineRule="auto"/>
        <w:ind w:firstLine="284"/>
        <w:jc w:val="both"/>
        <w:rPr>
          <w:sz w:val="20"/>
          <w:szCs w:val="20"/>
        </w:rPr>
      </w:pPr>
      <w:r w:rsidRPr="00E979C6">
        <w:rPr>
          <w:sz w:val="20"/>
          <w:szCs w:val="20"/>
        </w:rPr>
        <w:t>Для расчетов необходимо привести планируемую урожайность культуры в бункерном весе, которая должна быть не ниже</w:t>
      </w:r>
      <w:r w:rsidR="00232571">
        <w:rPr>
          <w:sz w:val="20"/>
          <w:szCs w:val="20"/>
        </w:rPr>
        <w:t xml:space="preserve"> средней</w:t>
      </w:r>
      <w:r w:rsidRPr="00E979C6">
        <w:rPr>
          <w:sz w:val="20"/>
          <w:szCs w:val="20"/>
        </w:rPr>
        <w:t xml:space="preserve"> по</w:t>
      </w:r>
      <w:r w:rsidR="00577B85">
        <w:rPr>
          <w:sz w:val="20"/>
          <w:szCs w:val="20"/>
        </w:rPr>
        <w:t> </w:t>
      </w:r>
      <w:r w:rsidRPr="00E979C6">
        <w:rPr>
          <w:sz w:val="20"/>
          <w:szCs w:val="20"/>
        </w:rPr>
        <w:t>хозяйству за последние 3 года согласно годовым отчетам хозяйства, и установить выход кондиционных семян (т/га) по каждой культуре. Отход в результате очистки, сушки и сортировки семенного материала колеблется от 15 до 45 %.</w:t>
      </w:r>
    </w:p>
    <w:p w:rsidR="007B4B4D" w:rsidRPr="00E979C6" w:rsidRDefault="00296000" w:rsidP="0068573E">
      <w:pPr>
        <w:tabs>
          <w:tab w:val="left" w:pos="3686"/>
        </w:tabs>
        <w:spacing w:line="238" w:lineRule="auto"/>
        <w:ind w:firstLine="284"/>
        <w:jc w:val="both"/>
        <w:rPr>
          <w:sz w:val="20"/>
          <w:szCs w:val="20"/>
        </w:rPr>
      </w:pPr>
      <w:r w:rsidRPr="00232571">
        <w:rPr>
          <w:b/>
          <w:sz w:val="20"/>
          <w:szCs w:val="20"/>
        </w:rPr>
        <w:t>Пример</w:t>
      </w:r>
      <w:r w:rsidRPr="0045164C">
        <w:rPr>
          <w:b/>
          <w:caps/>
          <w:sz w:val="20"/>
          <w:szCs w:val="20"/>
        </w:rPr>
        <w:t>.</w:t>
      </w:r>
      <w:r w:rsidRPr="0045164C">
        <w:rPr>
          <w:b/>
          <w:sz w:val="20"/>
          <w:szCs w:val="20"/>
        </w:rPr>
        <w:t xml:space="preserve"> </w:t>
      </w:r>
      <w:r w:rsidRPr="00E979C6">
        <w:rPr>
          <w:sz w:val="20"/>
          <w:szCs w:val="20"/>
        </w:rPr>
        <w:t>Рассчита</w:t>
      </w:r>
      <w:r w:rsidR="00F70AFF" w:rsidRPr="00E979C6">
        <w:rPr>
          <w:sz w:val="20"/>
          <w:szCs w:val="20"/>
        </w:rPr>
        <w:t>йте</w:t>
      </w:r>
      <w:r w:rsidRPr="00E979C6">
        <w:rPr>
          <w:sz w:val="20"/>
          <w:szCs w:val="20"/>
        </w:rPr>
        <w:t xml:space="preserve"> внутрихозяйственную потребность в семенах для следующих культур: овес (144 га), озимая пшеница (289 га), горох (108 га), картофель (302 га).</w:t>
      </w:r>
    </w:p>
    <w:p w:rsidR="00296000" w:rsidRPr="00E979C6" w:rsidRDefault="00296000" w:rsidP="0068573E">
      <w:pPr>
        <w:tabs>
          <w:tab w:val="left" w:pos="3686"/>
        </w:tabs>
        <w:spacing w:line="238" w:lineRule="auto"/>
        <w:ind w:firstLine="284"/>
        <w:jc w:val="both"/>
        <w:rPr>
          <w:sz w:val="20"/>
          <w:szCs w:val="20"/>
        </w:rPr>
      </w:pPr>
      <w:r w:rsidRPr="00E979C6">
        <w:rPr>
          <w:sz w:val="20"/>
          <w:szCs w:val="20"/>
        </w:rPr>
        <w:t xml:space="preserve">Результаты расчетов </w:t>
      </w:r>
      <w:r w:rsidR="0068573E">
        <w:rPr>
          <w:sz w:val="20"/>
          <w:szCs w:val="20"/>
        </w:rPr>
        <w:t>оформляйте</w:t>
      </w:r>
      <w:r w:rsidR="001129CF" w:rsidRPr="00E979C6">
        <w:rPr>
          <w:sz w:val="20"/>
          <w:szCs w:val="20"/>
        </w:rPr>
        <w:t xml:space="preserve"> по форме табл</w:t>
      </w:r>
      <w:r w:rsidR="0045164C">
        <w:rPr>
          <w:sz w:val="20"/>
          <w:szCs w:val="20"/>
        </w:rPr>
        <w:t>.</w:t>
      </w:r>
      <w:r w:rsidR="001129CF" w:rsidRPr="00E979C6">
        <w:rPr>
          <w:sz w:val="20"/>
          <w:szCs w:val="20"/>
        </w:rPr>
        <w:t xml:space="preserve"> </w:t>
      </w:r>
      <w:r w:rsidR="00595917">
        <w:rPr>
          <w:sz w:val="20"/>
          <w:szCs w:val="20"/>
        </w:rPr>
        <w:t>11.1</w:t>
      </w:r>
      <w:r w:rsidRPr="00E979C6">
        <w:rPr>
          <w:sz w:val="20"/>
          <w:szCs w:val="20"/>
        </w:rPr>
        <w:t>.</w:t>
      </w:r>
    </w:p>
    <w:p w:rsidR="00232571" w:rsidRPr="00232571" w:rsidRDefault="00232571" w:rsidP="0068573E">
      <w:pPr>
        <w:spacing w:line="238" w:lineRule="auto"/>
        <w:ind w:firstLine="284"/>
        <w:jc w:val="both"/>
        <w:rPr>
          <w:b/>
          <w:sz w:val="20"/>
          <w:szCs w:val="20"/>
        </w:rPr>
      </w:pPr>
      <w:r w:rsidRPr="00232571">
        <w:rPr>
          <w:b/>
          <w:sz w:val="20"/>
          <w:szCs w:val="20"/>
        </w:rPr>
        <w:t>Решение.</w:t>
      </w:r>
    </w:p>
    <w:p w:rsidR="00232571" w:rsidRPr="00E979C6" w:rsidRDefault="00232571" w:rsidP="0068573E">
      <w:pPr>
        <w:spacing w:after="120" w:line="238" w:lineRule="auto"/>
        <w:ind w:firstLine="284"/>
        <w:jc w:val="both"/>
        <w:rPr>
          <w:i/>
          <w:sz w:val="20"/>
          <w:szCs w:val="20"/>
        </w:rPr>
      </w:pPr>
      <w:r w:rsidRPr="00E979C6">
        <w:rPr>
          <w:i/>
          <w:sz w:val="20"/>
          <w:szCs w:val="20"/>
        </w:rPr>
        <w:t>1. Определяем посевную годность репродукционных семян овса по</w:t>
      </w:r>
      <w:r w:rsidR="00577B85">
        <w:rPr>
          <w:i/>
          <w:sz w:val="20"/>
          <w:szCs w:val="20"/>
        </w:rPr>
        <w:t> </w:t>
      </w:r>
      <w:r w:rsidRPr="00E979C6">
        <w:rPr>
          <w:i/>
          <w:sz w:val="20"/>
          <w:szCs w:val="20"/>
        </w:rPr>
        <w:t xml:space="preserve">формуле </w:t>
      </w:r>
      <w:r>
        <w:rPr>
          <w:i/>
          <w:sz w:val="20"/>
          <w:szCs w:val="20"/>
        </w:rPr>
        <w:t>(</w:t>
      </w:r>
      <w:r w:rsidR="00595917">
        <w:rPr>
          <w:i/>
          <w:sz w:val="20"/>
          <w:szCs w:val="20"/>
        </w:rPr>
        <w:t>10</w:t>
      </w:r>
      <w:r>
        <w:rPr>
          <w:i/>
          <w:sz w:val="20"/>
          <w:szCs w:val="20"/>
        </w:rPr>
        <w:t>.3)</w:t>
      </w:r>
      <w:r w:rsidRPr="00E979C6">
        <w:rPr>
          <w:i/>
          <w:sz w:val="20"/>
          <w:szCs w:val="20"/>
        </w:rPr>
        <w:t>.</w:t>
      </w:r>
    </w:p>
    <w:p w:rsidR="00232571" w:rsidRPr="00E979C6" w:rsidRDefault="00232571" w:rsidP="0068573E">
      <w:pPr>
        <w:spacing w:line="238" w:lineRule="auto"/>
        <w:ind w:firstLine="284"/>
        <w:jc w:val="both"/>
        <w:rPr>
          <w:sz w:val="20"/>
          <w:szCs w:val="20"/>
        </w:rPr>
      </w:pPr>
      <w:r w:rsidRPr="00E979C6">
        <w:rPr>
          <w:sz w:val="20"/>
          <w:szCs w:val="20"/>
        </w:rPr>
        <w:t>Содержание семян основной культуры и всхожесть семян привед</w:t>
      </w:r>
      <w:r w:rsidRPr="00E979C6">
        <w:rPr>
          <w:sz w:val="20"/>
          <w:szCs w:val="20"/>
        </w:rPr>
        <w:t>е</w:t>
      </w:r>
      <w:r w:rsidRPr="00E979C6">
        <w:rPr>
          <w:sz w:val="20"/>
          <w:szCs w:val="20"/>
        </w:rPr>
        <w:t>ны в табл</w:t>
      </w:r>
      <w:r w:rsidR="00642E58">
        <w:rPr>
          <w:sz w:val="20"/>
          <w:szCs w:val="20"/>
        </w:rPr>
        <w:t>.</w:t>
      </w:r>
      <w:r w:rsidRPr="00E979C6">
        <w:rPr>
          <w:sz w:val="20"/>
          <w:szCs w:val="20"/>
        </w:rPr>
        <w:t xml:space="preserve"> </w:t>
      </w:r>
      <w:r w:rsidR="00595917">
        <w:rPr>
          <w:sz w:val="20"/>
          <w:szCs w:val="20"/>
        </w:rPr>
        <w:t>10</w:t>
      </w:r>
      <w:r>
        <w:rPr>
          <w:sz w:val="20"/>
          <w:szCs w:val="20"/>
        </w:rPr>
        <w:t>.</w:t>
      </w:r>
      <w:r w:rsidRPr="00E979C6">
        <w:rPr>
          <w:sz w:val="20"/>
          <w:szCs w:val="20"/>
        </w:rPr>
        <w:t>1.</w:t>
      </w:r>
    </w:p>
    <w:p w:rsidR="0045164C" w:rsidRPr="0045164C" w:rsidRDefault="0045164C" w:rsidP="0045164C">
      <w:pPr>
        <w:spacing w:before="120" w:after="120"/>
        <w:ind w:left="284"/>
        <w:jc w:val="both"/>
        <w:rPr>
          <w:oMath/>
          <w:sz w:val="20"/>
          <w:szCs w:val="20"/>
        </w:rPr>
      </w:pPr>
      <m:oMathPara>
        <m:oMathParaPr>
          <m:jc m:val="left"/>
        </m:oMathParaPr>
        <m:oMath>
          <m:r>
            <m:rPr>
              <m:nor/>
            </m:rPr>
            <w:rPr>
              <w:i/>
              <w:sz w:val="20"/>
              <w:szCs w:val="20"/>
              <w:lang w:val="en-US"/>
            </w:rPr>
            <m:t>C</m:t>
          </m:r>
          <m:r>
            <m:rPr>
              <m:nor/>
            </m:rPr>
            <w:rPr>
              <w:sz w:val="20"/>
              <w:szCs w:val="20"/>
            </w:rPr>
            <m:t xml:space="preserve"> = </m:t>
          </m:r>
          <m:f>
            <m:fPr>
              <m:ctrlPr>
                <w:rPr>
                  <w:rFonts w:ascii="Cambria Math" w:hAnsi="Cambria Math"/>
                  <w:i/>
                  <w:sz w:val="20"/>
                  <w:szCs w:val="20"/>
                  <w:lang w:val="en-US"/>
                </w:rPr>
              </m:ctrlPr>
            </m:fPr>
            <m:num>
              <m:r>
                <m:rPr>
                  <m:nor/>
                </m:rPr>
                <w:rPr>
                  <w:i/>
                  <w:sz w:val="20"/>
                  <w:szCs w:val="20"/>
                  <w:lang w:val="en-US"/>
                </w:rPr>
                <m:t>A</m:t>
              </m:r>
              <m:r>
                <m:rPr>
                  <m:nor/>
                </m:rPr>
                <w:rPr>
                  <w:sz w:val="20"/>
                  <w:szCs w:val="20"/>
                </w:rPr>
                <m:t xml:space="preserve"> ∙ </m:t>
              </m:r>
              <m:r>
                <m:rPr>
                  <m:nor/>
                </m:rPr>
                <w:rPr>
                  <w:sz w:val="20"/>
                  <w:szCs w:val="20"/>
                  <w:lang w:val="en-US"/>
                </w:rPr>
                <m:t>B</m:t>
              </m:r>
            </m:num>
            <m:den>
              <m:r>
                <m:rPr>
                  <m:nor/>
                </m:rPr>
                <w:rPr>
                  <w:sz w:val="20"/>
                  <w:szCs w:val="20"/>
                </w:rPr>
                <m:t>100</m:t>
              </m:r>
            </m:den>
          </m:f>
          <m:r>
            <m:rPr>
              <m:nor/>
            </m:rPr>
            <w:rPr>
              <w:sz w:val="20"/>
              <w:szCs w:val="20"/>
            </w:rPr>
            <m:t xml:space="preserve"> =</m:t>
          </m:r>
          <m:f>
            <m:fPr>
              <m:ctrlPr>
                <w:rPr>
                  <w:rFonts w:ascii="Cambria Math" w:hAnsi="Cambria Math"/>
                  <w:i/>
                  <w:sz w:val="20"/>
                  <w:szCs w:val="20"/>
                  <w:lang w:val="en-US"/>
                </w:rPr>
              </m:ctrlPr>
            </m:fPr>
            <m:num>
              <m:r>
                <m:rPr>
                  <m:nor/>
                </m:rPr>
                <w:rPr>
                  <w:sz w:val="20"/>
                  <w:szCs w:val="20"/>
                </w:rPr>
                <m:t>98,0 ∙ 90,0</m:t>
              </m:r>
            </m:num>
            <m:den>
              <m:r>
                <m:rPr>
                  <m:nor/>
                </m:rPr>
                <w:rPr>
                  <w:sz w:val="20"/>
                  <w:szCs w:val="20"/>
                </w:rPr>
                <m:t>100</m:t>
              </m:r>
            </m:den>
          </m:f>
          <m:r>
            <m:rPr>
              <m:nor/>
            </m:rPr>
            <w:rPr>
              <w:sz w:val="20"/>
              <w:szCs w:val="20"/>
            </w:rPr>
            <m:t xml:space="preserve"> = 88,2 %.</m:t>
          </m:r>
        </m:oMath>
      </m:oMathPara>
    </w:p>
    <w:p w:rsidR="00232571" w:rsidRPr="00E979C6" w:rsidRDefault="00232571" w:rsidP="0068573E">
      <w:pPr>
        <w:spacing w:before="120" w:line="238" w:lineRule="auto"/>
        <w:ind w:firstLine="284"/>
        <w:jc w:val="both"/>
        <w:rPr>
          <w:sz w:val="20"/>
          <w:szCs w:val="20"/>
        </w:rPr>
      </w:pPr>
      <w:r w:rsidRPr="00E979C6">
        <w:rPr>
          <w:i/>
          <w:sz w:val="20"/>
          <w:szCs w:val="20"/>
        </w:rPr>
        <w:t>2. Определяем норму высева репродукционных семян овса по фо</w:t>
      </w:r>
      <w:r w:rsidRPr="00E979C6">
        <w:rPr>
          <w:i/>
          <w:sz w:val="20"/>
          <w:szCs w:val="20"/>
        </w:rPr>
        <w:t>р</w:t>
      </w:r>
      <w:r w:rsidRPr="00E979C6">
        <w:rPr>
          <w:i/>
          <w:sz w:val="20"/>
          <w:szCs w:val="20"/>
        </w:rPr>
        <w:t xml:space="preserve">муле </w:t>
      </w:r>
      <w:r w:rsidR="0068573E">
        <w:rPr>
          <w:i/>
          <w:sz w:val="20"/>
          <w:szCs w:val="20"/>
        </w:rPr>
        <w:t>(</w:t>
      </w:r>
      <w:r w:rsidR="00595917">
        <w:rPr>
          <w:i/>
          <w:sz w:val="20"/>
          <w:szCs w:val="20"/>
        </w:rPr>
        <w:t>10</w:t>
      </w:r>
      <w:r w:rsidR="0068573E">
        <w:rPr>
          <w:i/>
          <w:sz w:val="20"/>
          <w:szCs w:val="20"/>
        </w:rPr>
        <w:t>.2)</w:t>
      </w:r>
      <w:r w:rsidRPr="00E979C6">
        <w:rPr>
          <w:i/>
          <w:sz w:val="20"/>
          <w:szCs w:val="20"/>
        </w:rPr>
        <w:t>.</w:t>
      </w:r>
    </w:p>
    <w:p w:rsidR="00232571" w:rsidRPr="00E979C6" w:rsidRDefault="00232571" w:rsidP="000A5FAE">
      <w:pPr>
        <w:spacing w:line="245" w:lineRule="auto"/>
        <w:ind w:firstLine="284"/>
        <w:rPr>
          <w:sz w:val="20"/>
          <w:szCs w:val="20"/>
        </w:rPr>
      </w:pPr>
      <w:r w:rsidRPr="00E979C6">
        <w:rPr>
          <w:sz w:val="20"/>
          <w:szCs w:val="20"/>
        </w:rPr>
        <w:lastRenderedPageBreak/>
        <w:t>Исходные данные для расчета приведены в табл</w:t>
      </w:r>
      <w:r w:rsidR="00642E58">
        <w:rPr>
          <w:sz w:val="20"/>
          <w:szCs w:val="20"/>
        </w:rPr>
        <w:t>.</w:t>
      </w:r>
      <w:r w:rsidRPr="00E979C6">
        <w:rPr>
          <w:sz w:val="20"/>
          <w:szCs w:val="20"/>
        </w:rPr>
        <w:t xml:space="preserve"> </w:t>
      </w:r>
      <w:r w:rsidR="00595917">
        <w:rPr>
          <w:sz w:val="20"/>
          <w:szCs w:val="20"/>
        </w:rPr>
        <w:t>10</w:t>
      </w:r>
      <w:r w:rsidR="0068573E">
        <w:rPr>
          <w:sz w:val="20"/>
          <w:szCs w:val="20"/>
        </w:rPr>
        <w:t>.</w:t>
      </w:r>
      <w:r w:rsidRPr="00E979C6">
        <w:rPr>
          <w:sz w:val="20"/>
          <w:szCs w:val="20"/>
        </w:rPr>
        <w:t>2.</w:t>
      </w:r>
    </w:p>
    <w:p w:rsidR="0045164C" w:rsidRPr="00C6797B" w:rsidRDefault="0045164C" w:rsidP="000A5FAE">
      <w:pPr>
        <w:spacing w:before="120" w:after="120" w:line="245" w:lineRule="auto"/>
        <w:ind w:left="284"/>
        <w:jc w:val="both"/>
        <w:rPr>
          <w:oMath/>
          <w:sz w:val="20"/>
          <w:szCs w:val="20"/>
        </w:rPr>
      </w:pPr>
      <m:oMathPara>
        <m:oMathParaPr>
          <m:jc m:val="left"/>
        </m:oMathParaPr>
        <m:oMath>
          <m:r>
            <m:rPr>
              <m:nor/>
            </m:rPr>
            <w:rPr>
              <w:i/>
              <w:sz w:val="20"/>
              <w:szCs w:val="20"/>
            </w:rPr>
            <m:t>P</m:t>
          </m:r>
          <m:r>
            <m:rPr>
              <m:nor/>
            </m:rPr>
            <w:rPr>
              <w:sz w:val="20"/>
              <w:szCs w:val="20"/>
            </w:rPr>
            <m:t xml:space="preserve"> =</m:t>
          </m:r>
          <m:r>
            <w:rPr>
              <w:rFonts w:ascii="Cambria Math"/>
              <w:sz w:val="20"/>
              <w:szCs w:val="20"/>
            </w:rPr>
            <m:t xml:space="preserve"> </m:t>
          </m:r>
          <m:f>
            <m:fPr>
              <m:ctrlPr>
                <w:rPr>
                  <w:rFonts w:ascii="Cambria Math" w:hAnsi="Cambria Math"/>
                  <w:i/>
                  <w:sz w:val="20"/>
                  <w:szCs w:val="20"/>
                </w:rPr>
              </m:ctrlPr>
            </m:fPr>
            <m:num>
              <m:r>
                <m:rPr>
                  <m:nor/>
                </m:rPr>
                <w:rPr>
                  <w:i/>
                  <w:sz w:val="20"/>
                  <w:szCs w:val="20"/>
                </w:rPr>
                <m:t>M</m:t>
              </m:r>
              <m:r>
                <m:rPr>
                  <m:nor/>
                </m:rPr>
                <w:rPr>
                  <w:sz w:val="20"/>
                  <w:szCs w:val="20"/>
                </w:rPr>
                <m:t xml:space="preserve"> ∙ </m:t>
              </m:r>
              <m:r>
                <m:rPr>
                  <m:nor/>
                </m:rPr>
                <w:rPr>
                  <w:i/>
                  <w:sz w:val="20"/>
                  <w:szCs w:val="20"/>
                </w:rPr>
                <m:t>a</m:t>
              </m:r>
              <m:r>
                <m:rPr>
                  <m:nor/>
                </m:rPr>
                <w:rPr>
                  <w:sz w:val="20"/>
                  <w:szCs w:val="20"/>
                </w:rPr>
                <m:t xml:space="preserve"> ∙ 0,1</m:t>
              </m:r>
            </m:num>
            <m:den>
              <m:r>
                <m:rPr>
                  <m:nor/>
                </m:rPr>
                <w:rPr>
                  <w:i/>
                  <w:sz w:val="20"/>
                  <w:szCs w:val="20"/>
                </w:rPr>
                <m:t>C</m:t>
              </m:r>
            </m:den>
          </m:f>
          <m:r>
            <w:rPr>
              <w:rFonts w:ascii="Cambria Math"/>
              <w:sz w:val="20"/>
              <w:szCs w:val="20"/>
            </w:rPr>
            <m:t xml:space="preserve"> </m:t>
          </m:r>
          <m:r>
            <m:rPr>
              <m:nor/>
            </m:rPr>
            <w:rPr>
              <w:sz w:val="20"/>
              <w:szCs w:val="20"/>
            </w:rPr>
            <m:t xml:space="preserve">= </m:t>
          </m:r>
          <m:f>
            <m:fPr>
              <m:ctrlPr>
                <w:rPr>
                  <w:rFonts w:ascii="Cambria Math" w:hAnsi="Cambria Math"/>
                  <w:i/>
                  <w:sz w:val="20"/>
                  <w:szCs w:val="20"/>
                </w:rPr>
              </m:ctrlPr>
            </m:fPr>
            <m:num>
              <m:r>
                <m:rPr>
                  <m:nor/>
                </m:rPr>
                <w:rPr>
                  <w:sz w:val="20"/>
                  <w:szCs w:val="20"/>
                </w:rPr>
                <m:t>5,5 ∙</m:t>
              </m:r>
              <m:r>
                <m:rPr>
                  <m:nor/>
                </m:rPr>
                <w:rPr>
                  <w:rFonts w:ascii="Cambria Math"/>
                  <w:sz w:val="20"/>
                  <w:szCs w:val="20"/>
                </w:rPr>
                <m:t xml:space="preserve"> </m:t>
              </m:r>
              <m:r>
                <m:rPr>
                  <m:nor/>
                </m:rPr>
                <w:rPr>
                  <w:sz w:val="20"/>
                  <w:szCs w:val="20"/>
                </w:rPr>
                <m:t>40 ∙</m:t>
              </m:r>
              <m:r>
                <m:rPr>
                  <m:nor/>
                </m:rPr>
                <w:rPr>
                  <w:rFonts w:ascii="Cambria Math"/>
                  <w:sz w:val="20"/>
                  <w:szCs w:val="20"/>
                </w:rPr>
                <m:t xml:space="preserve"> </m:t>
              </m:r>
              <m:r>
                <m:rPr>
                  <m:nor/>
                </m:rPr>
                <w:rPr>
                  <w:sz w:val="20"/>
                  <w:szCs w:val="20"/>
                </w:rPr>
                <m:t>0,1</m:t>
              </m:r>
            </m:num>
            <m:den>
              <m:r>
                <m:rPr>
                  <m:nor/>
                </m:rPr>
                <w:rPr>
                  <w:sz w:val="20"/>
                  <w:szCs w:val="20"/>
                </w:rPr>
                <m:t>88,2</m:t>
              </m:r>
            </m:den>
          </m:f>
          <m:r>
            <m:rPr>
              <m:nor/>
            </m:rPr>
            <w:rPr>
              <w:sz w:val="20"/>
              <w:szCs w:val="20"/>
            </w:rPr>
            <m:t xml:space="preserve"> = 0,25 т/га.</m:t>
          </m:r>
        </m:oMath>
      </m:oMathPara>
    </w:p>
    <w:p w:rsidR="00296000" w:rsidRPr="00E979C6" w:rsidRDefault="00296000" w:rsidP="000A5FAE">
      <w:pPr>
        <w:tabs>
          <w:tab w:val="left" w:pos="3686"/>
          <w:tab w:val="left" w:pos="3969"/>
        </w:tabs>
        <w:spacing w:line="245" w:lineRule="auto"/>
        <w:jc w:val="center"/>
        <w:rPr>
          <w:b/>
          <w:bCs/>
          <w:sz w:val="16"/>
          <w:szCs w:val="16"/>
        </w:rPr>
      </w:pPr>
      <w:r w:rsidRPr="00232571">
        <w:rPr>
          <w:spacing w:val="20"/>
          <w:sz w:val="16"/>
          <w:szCs w:val="16"/>
        </w:rPr>
        <w:t>Таблица</w:t>
      </w:r>
      <w:r w:rsidRPr="00E979C6">
        <w:rPr>
          <w:sz w:val="16"/>
          <w:szCs w:val="16"/>
        </w:rPr>
        <w:t xml:space="preserve"> </w:t>
      </w:r>
      <w:r w:rsidR="00595917">
        <w:rPr>
          <w:sz w:val="16"/>
          <w:szCs w:val="16"/>
        </w:rPr>
        <w:t>11.1</w:t>
      </w:r>
      <w:r w:rsidR="005E6FA1" w:rsidRPr="00E979C6">
        <w:rPr>
          <w:sz w:val="16"/>
          <w:szCs w:val="16"/>
        </w:rPr>
        <w:t>.</w:t>
      </w:r>
      <w:r w:rsidRPr="00E979C6">
        <w:rPr>
          <w:sz w:val="16"/>
          <w:szCs w:val="16"/>
        </w:rPr>
        <w:t xml:space="preserve"> </w:t>
      </w:r>
      <w:r w:rsidRPr="00E979C6">
        <w:rPr>
          <w:b/>
          <w:bCs/>
          <w:sz w:val="16"/>
          <w:szCs w:val="16"/>
        </w:rPr>
        <w:t>Расчет площадей семенных участков</w:t>
      </w:r>
      <w:r w:rsidR="00EB2CA2" w:rsidRPr="00E979C6">
        <w:rPr>
          <w:b/>
          <w:bCs/>
          <w:sz w:val="16"/>
          <w:szCs w:val="16"/>
        </w:rPr>
        <w:t xml:space="preserve"> </w:t>
      </w:r>
      <w:r w:rsidR="00311708" w:rsidRPr="00E979C6">
        <w:rPr>
          <w:b/>
          <w:bCs/>
          <w:sz w:val="16"/>
          <w:szCs w:val="16"/>
        </w:rPr>
        <w:br/>
      </w:r>
      <w:r w:rsidRPr="00E979C6">
        <w:rPr>
          <w:b/>
          <w:bCs/>
          <w:sz w:val="16"/>
          <w:szCs w:val="16"/>
        </w:rPr>
        <w:t>и потребности хо</w:t>
      </w:r>
      <w:r w:rsidR="005E6FA1" w:rsidRPr="00E979C6">
        <w:rPr>
          <w:b/>
          <w:bCs/>
          <w:sz w:val="16"/>
          <w:szCs w:val="16"/>
        </w:rPr>
        <w:t>зяйства в семенах</w:t>
      </w:r>
    </w:p>
    <w:p w:rsidR="00296000" w:rsidRPr="00E979C6" w:rsidRDefault="00296000" w:rsidP="000A5FAE">
      <w:pPr>
        <w:spacing w:line="245" w:lineRule="auto"/>
        <w:ind w:firstLine="567"/>
        <w:jc w:val="both"/>
        <w:rPr>
          <w:sz w:val="16"/>
          <w:szCs w:val="16"/>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tblPr>
      <w:tblGrid>
        <w:gridCol w:w="917"/>
        <w:gridCol w:w="502"/>
        <w:gridCol w:w="503"/>
        <w:gridCol w:w="560"/>
        <w:gridCol w:w="560"/>
        <w:gridCol w:w="560"/>
        <w:gridCol w:w="449"/>
        <w:gridCol w:w="504"/>
        <w:gridCol w:w="504"/>
        <w:gridCol w:w="504"/>
        <w:gridCol w:w="561"/>
      </w:tblGrid>
      <w:tr w:rsidR="00497C27" w:rsidRPr="00E979C6" w:rsidTr="000A5FAE">
        <w:trPr>
          <w:trHeight w:val="57"/>
          <w:jc w:val="center"/>
        </w:trPr>
        <w:tc>
          <w:tcPr>
            <w:tcW w:w="932" w:type="dxa"/>
            <w:vMerge w:val="restart"/>
            <w:vAlign w:val="center"/>
          </w:tcPr>
          <w:p w:rsidR="00497C27" w:rsidRPr="002523EF" w:rsidRDefault="00497C27" w:rsidP="000A5FAE">
            <w:pPr>
              <w:spacing w:line="245" w:lineRule="auto"/>
              <w:jc w:val="center"/>
              <w:rPr>
                <w:sz w:val="16"/>
                <w:szCs w:val="16"/>
              </w:rPr>
            </w:pPr>
            <w:r w:rsidRPr="002523EF">
              <w:rPr>
                <w:sz w:val="16"/>
                <w:szCs w:val="16"/>
              </w:rPr>
              <w:t>Культура</w:t>
            </w:r>
          </w:p>
        </w:tc>
        <w:tc>
          <w:tcPr>
            <w:tcW w:w="2720" w:type="dxa"/>
            <w:gridSpan w:val="5"/>
            <w:vAlign w:val="center"/>
          </w:tcPr>
          <w:p w:rsidR="00497C27" w:rsidRPr="00E979C6" w:rsidRDefault="00497C27" w:rsidP="000A5FAE">
            <w:pPr>
              <w:spacing w:line="245" w:lineRule="auto"/>
              <w:jc w:val="center"/>
              <w:rPr>
                <w:sz w:val="16"/>
                <w:szCs w:val="16"/>
              </w:rPr>
            </w:pPr>
            <w:r w:rsidRPr="00E979C6">
              <w:rPr>
                <w:sz w:val="16"/>
                <w:szCs w:val="16"/>
              </w:rPr>
              <w:t>Общая площадь посева, га</w:t>
            </w:r>
          </w:p>
        </w:tc>
        <w:tc>
          <w:tcPr>
            <w:tcW w:w="454" w:type="dxa"/>
            <w:vMerge w:val="restart"/>
            <w:textDirection w:val="btLr"/>
            <w:vAlign w:val="center"/>
          </w:tcPr>
          <w:p w:rsidR="00497C27" w:rsidRPr="00E979C6" w:rsidRDefault="00497C27" w:rsidP="000A5FAE">
            <w:pPr>
              <w:spacing w:line="245" w:lineRule="auto"/>
              <w:ind w:left="113" w:right="113"/>
              <w:jc w:val="center"/>
              <w:rPr>
                <w:sz w:val="16"/>
                <w:szCs w:val="16"/>
              </w:rPr>
            </w:pPr>
            <w:r w:rsidRPr="00E979C6">
              <w:rPr>
                <w:sz w:val="16"/>
                <w:szCs w:val="16"/>
              </w:rPr>
              <w:t>Планируемая урожа</w:t>
            </w:r>
            <w:r w:rsidRPr="00E979C6">
              <w:rPr>
                <w:sz w:val="16"/>
                <w:szCs w:val="16"/>
              </w:rPr>
              <w:t>й</w:t>
            </w:r>
            <w:r w:rsidRPr="00E979C6">
              <w:rPr>
                <w:sz w:val="16"/>
                <w:szCs w:val="16"/>
              </w:rPr>
              <w:t>ность культуры, т/га</w:t>
            </w:r>
          </w:p>
        </w:tc>
        <w:tc>
          <w:tcPr>
            <w:tcW w:w="2098" w:type="dxa"/>
            <w:gridSpan w:val="4"/>
            <w:vAlign w:val="center"/>
          </w:tcPr>
          <w:p w:rsidR="00497C27" w:rsidRPr="00E979C6" w:rsidRDefault="00497C27" w:rsidP="000A5FAE">
            <w:pPr>
              <w:spacing w:line="245" w:lineRule="auto"/>
              <w:jc w:val="center"/>
              <w:rPr>
                <w:sz w:val="16"/>
                <w:szCs w:val="16"/>
              </w:rPr>
            </w:pPr>
            <w:r w:rsidRPr="00E979C6">
              <w:rPr>
                <w:sz w:val="16"/>
                <w:szCs w:val="16"/>
              </w:rPr>
              <w:t>Семенные посевы</w:t>
            </w:r>
          </w:p>
        </w:tc>
      </w:tr>
      <w:tr w:rsidR="00497C27" w:rsidRPr="00E979C6" w:rsidTr="000A5FAE">
        <w:trPr>
          <w:trHeight w:val="454"/>
          <w:jc w:val="center"/>
        </w:trPr>
        <w:tc>
          <w:tcPr>
            <w:tcW w:w="932" w:type="dxa"/>
            <w:vMerge/>
            <w:vAlign w:val="center"/>
          </w:tcPr>
          <w:p w:rsidR="00497C27" w:rsidRPr="00E979C6" w:rsidRDefault="00497C27" w:rsidP="000A5FAE">
            <w:pPr>
              <w:spacing w:line="245" w:lineRule="auto"/>
              <w:jc w:val="center"/>
              <w:rPr>
                <w:sz w:val="16"/>
                <w:szCs w:val="16"/>
              </w:rPr>
            </w:pPr>
          </w:p>
        </w:tc>
        <w:tc>
          <w:tcPr>
            <w:tcW w:w="509" w:type="dxa"/>
            <w:vMerge w:val="restart"/>
            <w:textDirection w:val="btLr"/>
            <w:vAlign w:val="center"/>
          </w:tcPr>
          <w:p w:rsidR="00497C27" w:rsidRPr="00E979C6" w:rsidRDefault="00497C27" w:rsidP="000A5FAE">
            <w:pPr>
              <w:spacing w:line="245" w:lineRule="auto"/>
              <w:ind w:left="113" w:right="113"/>
              <w:jc w:val="center"/>
              <w:rPr>
                <w:sz w:val="16"/>
                <w:szCs w:val="16"/>
              </w:rPr>
            </w:pPr>
            <w:r w:rsidRPr="00E979C6">
              <w:rPr>
                <w:sz w:val="16"/>
                <w:szCs w:val="16"/>
              </w:rPr>
              <w:t>Занято под культурой, га</w:t>
            </w:r>
          </w:p>
        </w:tc>
        <w:tc>
          <w:tcPr>
            <w:tcW w:w="510" w:type="dxa"/>
            <w:vMerge w:val="restart"/>
            <w:textDirection w:val="btLr"/>
            <w:vAlign w:val="center"/>
          </w:tcPr>
          <w:p w:rsidR="00497C27" w:rsidRPr="00E979C6" w:rsidRDefault="00497C27" w:rsidP="000A5FAE">
            <w:pPr>
              <w:spacing w:line="245" w:lineRule="auto"/>
              <w:ind w:left="113" w:right="113"/>
              <w:jc w:val="center"/>
              <w:rPr>
                <w:sz w:val="16"/>
                <w:szCs w:val="16"/>
              </w:rPr>
            </w:pPr>
            <w:r w:rsidRPr="00E979C6">
              <w:rPr>
                <w:sz w:val="16"/>
                <w:szCs w:val="16"/>
              </w:rPr>
              <w:t>Норма высева</w:t>
            </w:r>
            <w:r w:rsidR="000A5FAE">
              <w:rPr>
                <w:sz w:val="16"/>
                <w:szCs w:val="16"/>
              </w:rPr>
              <w:t xml:space="preserve"> </w:t>
            </w:r>
            <w:r w:rsidRPr="00E979C6">
              <w:rPr>
                <w:sz w:val="16"/>
                <w:szCs w:val="16"/>
              </w:rPr>
              <w:t>конд</w:t>
            </w:r>
            <w:r w:rsidRPr="00E979C6">
              <w:rPr>
                <w:sz w:val="16"/>
                <w:szCs w:val="16"/>
              </w:rPr>
              <w:t>и</w:t>
            </w:r>
            <w:r w:rsidRPr="00E979C6">
              <w:rPr>
                <w:sz w:val="16"/>
                <w:szCs w:val="16"/>
              </w:rPr>
              <w:t>ционных семян, т/га</w:t>
            </w:r>
          </w:p>
        </w:tc>
        <w:tc>
          <w:tcPr>
            <w:tcW w:w="1701" w:type="dxa"/>
            <w:gridSpan w:val="3"/>
            <w:vAlign w:val="center"/>
          </w:tcPr>
          <w:p w:rsidR="00497C27" w:rsidRPr="00E979C6" w:rsidRDefault="00497C27" w:rsidP="000A5FAE">
            <w:pPr>
              <w:spacing w:line="245" w:lineRule="auto"/>
              <w:jc w:val="center"/>
              <w:rPr>
                <w:sz w:val="16"/>
                <w:szCs w:val="16"/>
              </w:rPr>
            </w:pPr>
            <w:r w:rsidRPr="00E979C6">
              <w:rPr>
                <w:sz w:val="16"/>
                <w:szCs w:val="16"/>
              </w:rPr>
              <w:t>Требуется семян, т</w:t>
            </w:r>
          </w:p>
        </w:tc>
        <w:tc>
          <w:tcPr>
            <w:tcW w:w="454" w:type="dxa"/>
            <w:vMerge/>
            <w:vAlign w:val="center"/>
          </w:tcPr>
          <w:p w:rsidR="00497C27" w:rsidRPr="00E979C6" w:rsidRDefault="00497C27" w:rsidP="000A5FAE">
            <w:pPr>
              <w:spacing w:line="245" w:lineRule="auto"/>
              <w:jc w:val="center"/>
              <w:rPr>
                <w:sz w:val="16"/>
                <w:szCs w:val="16"/>
              </w:rPr>
            </w:pPr>
          </w:p>
        </w:tc>
        <w:tc>
          <w:tcPr>
            <w:tcW w:w="1020" w:type="dxa"/>
            <w:gridSpan w:val="2"/>
            <w:vAlign w:val="center"/>
          </w:tcPr>
          <w:p w:rsidR="00497C27" w:rsidRPr="00E979C6" w:rsidRDefault="00497C27" w:rsidP="000A5FAE">
            <w:pPr>
              <w:spacing w:line="245" w:lineRule="auto"/>
              <w:jc w:val="center"/>
              <w:rPr>
                <w:sz w:val="16"/>
                <w:szCs w:val="16"/>
              </w:rPr>
            </w:pPr>
            <w:r w:rsidRPr="00E979C6">
              <w:rPr>
                <w:sz w:val="16"/>
                <w:szCs w:val="16"/>
              </w:rPr>
              <w:t>Выход</w:t>
            </w:r>
            <w:r w:rsidRPr="00E979C6">
              <w:rPr>
                <w:sz w:val="16"/>
                <w:szCs w:val="16"/>
              </w:rPr>
              <w:br/>
              <w:t>кондицио</w:t>
            </w:r>
            <w:r w:rsidRPr="00E979C6">
              <w:rPr>
                <w:sz w:val="16"/>
                <w:szCs w:val="16"/>
              </w:rPr>
              <w:t>н</w:t>
            </w:r>
            <w:r w:rsidRPr="00E979C6">
              <w:rPr>
                <w:sz w:val="16"/>
                <w:szCs w:val="16"/>
              </w:rPr>
              <w:t>ных семян</w:t>
            </w:r>
          </w:p>
        </w:tc>
        <w:tc>
          <w:tcPr>
            <w:tcW w:w="510" w:type="dxa"/>
            <w:vMerge w:val="restart"/>
            <w:textDirection w:val="btLr"/>
            <w:vAlign w:val="center"/>
          </w:tcPr>
          <w:p w:rsidR="00497C27" w:rsidRPr="00E979C6" w:rsidRDefault="00497C27" w:rsidP="000A5FAE">
            <w:pPr>
              <w:spacing w:line="245" w:lineRule="auto"/>
              <w:ind w:left="113" w:right="113"/>
              <w:jc w:val="center"/>
              <w:rPr>
                <w:sz w:val="16"/>
                <w:szCs w:val="16"/>
              </w:rPr>
            </w:pPr>
            <w:r w:rsidRPr="00E979C6">
              <w:rPr>
                <w:sz w:val="16"/>
                <w:szCs w:val="16"/>
              </w:rPr>
              <w:t>Площадь семенного посева, га</w:t>
            </w:r>
          </w:p>
        </w:tc>
        <w:tc>
          <w:tcPr>
            <w:tcW w:w="567" w:type="dxa"/>
            <w:vMerge w:val="restart"/>
            <w:textDirection w:val="btLr"/>
            <w:vAlign w:val="center"/>
          </w:tcPr>
          <w:p w:rsidR="00497C27" w:rsidRPr="00E979C6" w:rsidRDefault="00497C27" w:rsidP="000A5FAE">
            <w:pPr>
              <w:spacing w:line="245" w:lineRule="auto"/>
              <w:ind w:left="113" w:right="113"/>
              <w:jc w:val="center"/>
              <w:rPr>
                <w:sz w:val="16"/>
                <w:szCs w:val="16"/>
              </w:rPr>
            </w:pPr>
            <w:r w:rsidRPr="00E979C6">
              <w:rPr>
                <w:sz w:val="16"/>
                <w:szCs w:val="16"/>
              </w:rPr>
              <w:t>Требуется семян для семенного посева, т</w:t>
            </w:r>
          </w:p>
        </w:tc>
      </w:tr>
      <w:tr w:rsidR="00497C27" w:rsidRPr="00E979C6" w:rsidTr="000A5FAE">
        <w:trPr>
          <w:cantSplit/>
          <w:trHeight w:val="1247"/>
          <w:jc w:val="center"/>
        </w:trPr>
        <w:tc>
          <w:tcPr>
            <w:tcW w:w="932" w:type="dxa"/>
            <w:vMerge/>
            <w:vAlign w:val="center"/>
          </w:tcPr>
          <w:p w:rsidR="00497C27" w:rsidRPr="00E979C6" w:rsidRDefault="00497C27" w:rsidP="000A5FAE">
            <w:pPr>
              <w:spacing w:line="245" w:lineRule="auto"/>
              <w:jc w:val="center"/>
              <w:rPr>
                <w:sz w:val="16"/>
                <w:szCs w:val="16"/>
              </w:rPr>
            </w:pPr>
          </w:p>
        </w:tc>
        <w:tc>
          <w:tcPr>
            <w:tcW w:w="509" w:type="dxa"/>
            <w:vMerge/>
            <w:vAlign w:val="center"/>
          </w:tcPr>
          <w:p w:rsidR="00497C27" w:rsidRPr="00E979C6" w:rsidRDefault="00497C27" w:rsidP="000A5FAE">
            <w:pPr>
              <w:spacing w:line="245" w:lineRule="auto"/>
              <w:jc w:val="center"/>
              <w:rPr>
                <w:sz w:val="16"/>
                <w:szCs w:val="16"/>
              </w:rPr>
            </w:pPr>
          </w:p>
        </w:tc>
        <w:tc>
          <w:tcPr>
            <w:tcW w:w="510" w:type="dxa"/>
            <w:vMerge/>
            <w:vAlign w:val="center"/>
          </w:tcPr>
          <w:p w:rsidR="00497C27" w:rsidRPr="00E979C6" w:rsidRDefault="00497C27" w:rsidP="000A5FAE">
            <w:pPr>
              <w:spacing w:line="245" w:lineRule="auto"/>
              <w:jc w:val="center"/>
              <w:rPr>
                <w:sz w:val="16"/>
                <w:szCs w:val="16"/>
              </w:rPr>
            </w:pPr>
          </w:p>
        </w:tc>
        <w:tc>
          <w:tcPr>
            <w:tcW w:w="567" w:type="dxa"/>
            <w:textDirection w:val="btLr"/>
            <w:vAlign w:val="center"/>
          </w:tcPr>
          <w:p w:rsidR="000A5FAE" w:rsidRDefault="00497C27" w:rsidP="000A5FAE">
            <w:pPr>
              <w:spacing w:line="245" w:lineRule="auto"/>
              <w:ind w:left="113" w:right="113"/>
              <w:jc w:val="center"/>
              <w:rPr>
                <w:sz w:val="16"/>
                <w:szCs w:val="16"/>
              </w:rPr>
            </w:pPr>
            <w:r w:rsidRPr="00E979C6">
              <w:rPr>
                <w:sz w:val="16"/>
                <w:szCs w:val="16"/>
              </w:rPr>
              <w:t xml:space="preserve">по норме </w:t>
            </w:r>
          </w:p>
          <w:p w:rsidR="00497C27" w:rsidRPr="00E979C6" w:rsidRDefault="00497C27" w:rsidP="000A5FAE">
            <w:pPr>
              <w:spacing w:line="245" w:lineRule="auto"/>
              <w:ind w:left="113" w:right="113"/>
              <w:jc w:val="center"/>
              <w:rPr>
                <w:sz w:val="16"/>
                <w:szCs w:val="16"/>
              </w:rPr>
            </w:pPr>
            <w:r w:rsidRPr="00E979C6">
              <w:rPr>
                <w:sz w:val="16"/>
                <w:szCs w:val="16"/>
              </w:rPr>
              <w:t>высева</w:t>
            </w:r>
          </w:p>
        </w:tc>
        <w:tc>
          <w:tcPr>
            <w:tcW w:w="567" w:type="dxa"/>
            <w:textDirection w:val="btLr"/>
            <w:vAlign w:val="center"/>
          </w:tcPr>
          <w:p w:rsidR="00497C27" w:rsidRPr="00E979C6" w:rsidRDefault="00497C27" w:rsidP="000A5FAE">
            <w:pPr>
              <w:spacing w:line="245" w:lineRule="auto"/>
              <w:ind w:hanging="25"/>
              <w:jc w:val="center"/>
              <w:rPr>
                <w:sz w:val="16"/>
                <w:szCs w:val="16"/>
              </w:rPr>
            </w:pPr>
            <w:r w:rsidRPr="00E979C6">
              <w:rPr>
                <w:sz w:val="16"/>
                <w:szCs w:val="16"/>
              </w:rPr>
              <w:t>для страхового (переходящего)</w:t>
            </w:r>
            <w:r w:rsidRPr="00E979C6">
              <w:rPr>
                <w:sz w:val="16"/>
                <w:szCs w:val="16"/>
              </w:rPr>
              <w:br/>
              <w:t>фонда</w:t>
            </w:r>
          </w:p>
        </w:tc>
        <w:tc>
          <w:tcPr>
            <w:tcW w:w="567" w:type="dxa"/>
            <w:textDirection w:val="btLr"/>
            <w:vAlign w:val="center"/>
          </w:tcPr>
          <w:p w:rsidR="00497C27" w:rsidRPr="00E979C6" w:rsidRDefault="00497C27" w:rsidP="000A5FAE">
            <w:pPr>
              <w:spacing w:line="245" w:lineRule="auto"/>
              <w:ind w:left="113" w:right="113"/>
              <w:jc w:val="center"/>
              <w:rPr>
                <w:sz w:val="16"/>
                <w:szCs w:val="16"/>
              </w:rPr>
            </w:pPr>
            <w:r w:rsidRPr="00E979C6">
              <w:rPr>
                <w:sz w:val="16"/>
                <w:szCs w:val="16"/>
              </w:rPr>
              <w:t>всего</w:t>
            </w:r>
          </w:p>
        </w:tc>
        <w:tc>
          <w:tcPr>
            <w:tcW w:w="454" w:type="dxa"/>
            <w:vMerge/>
            <w:vAlign w:val="center"/>
          </w:tcPr>
          <w:p w:rsidR="00497C27" w:rsidRPr="00E979C6" w:rsidRDefault="00497C27" w:rsidP="000A5FAE">
            <w:pPr>
              <w:spacing w:line="245" w:lineRule="auto"/>
              <w:jc w:val="center"/>
              <w:rPr>
                <w:sz w:val="16"/>
                <w:szCs w:val="16"/>
              </w:rPr>
            </w:pPr>
          </w:p>
        </w:tc>
        <w:tc>
          <w:tcPr>
            <w:tcW w:w="510" w:type="dxa"/>
            <w:vAlign w:val="center"/>
          </w:tcPr>
          <w:p w:rsidR="00497C27" w:rsidRPr="00E979C6" w:rsidRDefault="00497C27" w:rsidP="000A5FAE">
            <w:pPr>
              <w:spacing w:line="245" w:lineRule="auto"/>
              <w:jc w:val="center"/>
              <w:rPr>
                <w:sz w:val="16"/>
                <w:szCs w:val="16"/>
              </w:rPr>
            </w:pPr>
            <w:r w:rsidRPr="00E979C6">
              <w:rPr>
                <w:sz w:val="16"/>
                <w:szCs w:val="16"/>
              </w:rPr>
              <w:t>%</w:t>
            </w:r>
          </w:p>
        </w:tc>
        <w:tc>
          <w:tcPr>
            <w:tcW w:w="510" w:type="dxa"/>
            <w:vAlign w:val="center"/>
          </w:tcPr>
          <w:p w:rsidR="00497C27" w:rsidRPr="00E979C6" w:rsidRDefault="00497C27" w:rsidP="000A5FAE">
            <w:pPr>
              <w:spacing w:line="245" w:lineRule="auto"/>
              <w:jc w:val="center"/>
              <w:rPr>
                <w:sz w:val="16"/>
                <w:szCs w:val="16"/>
              </w:rPr>
            </w:pPr>
            <w:r w:rsidRPr="00E979C6">
              <w:rPr>
                <w:sz w:val="16"/>
                <w:szCs w:val="16"/>
              </w:rPr>
              <w:t>т/га</w:t>
            </w:r>
          </w:p>
        </w:tc>
        <w:tc>
          <w:tcPr>
            <w:tcW w:w="510" w:type="dxa"/>
            <w:vMerge/>
            <w:vAlign w:val="center"/>
          </w:tcPr>
          <w:p w:rsidR="00497C27" w:rsidRPr="00E979C6" w:rsidRDefault="00497C27" w:rsidP="000A5FAE">
            <w:pPr>
              <w:spacing w:line="245" w:lineRule="auto"/>
              <w:jc w:val="center"/>
              <w:rPr>
                <w:sz w:val="16"/>
                <w:szCs w:val="16"/>
              </w:rPr>
            </w:pPr>
          </w:p>
        </w:tc>
        <w:tc>
          <w:tcPr>
            <w:tcW w:w="567" w:type="dxa"/>
            <w:vMerge/>
            <w:vAlign w:val="center"/>
          </w:tcPr>
          <w:p w:rsidR="00497C27" w:rsidRPr="00E979C6" w:rsidRDefault="00497C27" w:rsidP="000A5FAE">
            <w:pPr>
              <w:spacing w:line="245" w:lineRule="auto"/>
              <w:jc w:val="center"/>
              <w:rPr>
                <w:sz w:val="16"/>
                <w:szCs w:val="16"/>
              </w:rPr>
            </w:pPr>
          </w:p>
        </w:tc>
      </w:tr>
      <w:tr w:rsidR="00296000" w:rsidRPr="00E979C6" w:rsidTr="000A5FAE">
        <w:trPr>
          <w:jc w:val="center"/>
        </w:trPr>
        <w:tc>
          <w:tcPr>
            <w:tcW w:w="932" w:type="dxa"/>
            <w:vAlign w:val="center"/>
          </w:tcPr>
          <w:p w:rsidR="00296000" w:rsidRPr="00E979C6" w:rsidRDefault="00296000" w:rsidP="000A5FAE">
            <w:pPr>
              <w:spacing w:line="245" w:lineRule="auto"/>
              <w:rPr>
                <w:sz w:val="16"/>
                <w:szCs w:val="16"/>
              </w:rPr>
            </w:pPr>
            <w:r w:rsidRPr="00E979C6">
              <w:rPr>
                <w:sz w:val="16"/>
                <w:szCs w:val="16"/>
              </w:rPr>
              <w:t>Овес</w:t>
            </w:r>
            <w:r w:rsidR="007B4B4D" w:rsidRPr="00E979C6">
              <w:rPr>
                <w:sz w:val="16"/>
                <w:szCs w:val="16"/>
              </w:rPr>
              <w:br/>
              <w:t>посевной</w:t>
            </w:r>
          </w:p>
        </w:tc>
        <w:tc>
          <w:tcPr>
            <w:tcW w:w="509" w:type="dxa"/>
            <w:vAlign w:val="center"/>
          </w:tcPr>
          <w:p w:rsidR="00296000" w:rsidRPr="00E979C6" w:rsidRDefault="00296000" w:rsidP="000A5FAE">
            <w:pPr>
              <w:spacing w:line="245" w:lineRule="auto"/>
              <w:jc w:val="center"/>
              <w:rPr>
                <w:sz w:val="16"/>
                <w:szCs w:val="16"/>
              </w:rPr>
            </w:pPr>
            <w:r w:rsidRPr="00E979C6">
              <w:rPr>
                <w:sz w:val="16"/>
                <w:szCs w:val="16"/>
              </w:rPr>
              <w:t>144</w:t>
            </w:r>
          </w:p>
        </w:tc>
        <w:tc>
          <w:tcPr>
            <w:tcW w:w="510" w:type="dxa"/>
            <w:vAlign w:val="center"/>
          </w:tcPr>
          <w:p w:rsidR="00296000" w:rsidRPr="00E979C6" w:rsidRDefault="00296000" w:rsidP="000A5FAE">
            <w:pPr>
              <w:spacing w:line="245" w:lineRule="auto"/>
              <w:jc w:val="center"/>
              <w:rPr>
                <w:sz w:val="16"/>
                <w:szCs w:val="16"/>
              </w:rPr>
            </w:pPr>
            <w:r w:rsidRPr="00E979C6">
              <w:rPr>
                <w:sz w:val="16"/>
                <w:szCs w:val="16"/>
              </w:rPr>
              <w:t>0,25</w:t>
            </w:r>
          </w:p>
        </w:tc>
        <w:tc>
          <w:tcPr>
            <w:tcW w:w="567" w:type="dxa"/>
            <w:vAlign w:val="center"/>
          </w:tcPr>
          <w:p w:rsidR="00296000" w:rsidRPr="00E979C6" w:rsidRDefault="00296000" w:rsidP="000A5FAE">
            <w:pPr>
              <w:spacing w:line="245" w:lineRule="auto"/>
              <w:jc w:val="center"/>
              <w:rPr>
                <w:sz w:val="16"/>
                <w:szCs w:val="16"/>
              </w:rPr>
            </w:pPr>
            <w:r w:rsidRPr="00E979C6">
              <w:rPr>
                <w:sz w:val="16"/>
                <w:szCs w:val="16"/>
              </w:rPr>
              <w:t>36,0</w:t>
            </w:r>
          </w:p>
        </w:tc>
        <w:tc>
          <w:tcPr>
            <w:tcW w:w="567" w:type="dxa"/>
            <w:vAlign w:val="center"/>
          </w:tcPr>
          <w:p w:rsidR="00296000" w:rsidRPr="00E979C6" w:rsidRDefault="00296000" w:rsidP="000A5FAE">
            <w:pPr>
              <w:spacing w:line="245" w:lineRule="auto"/>
              <w:jc w:val="center"/>
              <w:rPr>
                <w:sz w:val="16"/>
                <w:szCs w:val="16"/>
              </w:rPr>
            </w:pPr>
            <w:r w:rsidRPr="00E979C6">
              <w:rPr>
                <w:sz w:val="16"/>
                <w:szCs w:val="16"/>
              </w:rPr>
              <w:t>9,0</w:t>
            </w:r>
          </w:p>
        </w:tc>
        <w:tc>
          <w:tcPr>
            <w:tcW w:w="567" w:type="dxa"/>
            <w:vAlign w:val="center"/>
          </w:tcPr>
          <w:p w:rsidR="00296000" w:rsidRPr="00E979C6" w:rsidRDefault="00296000" w:rsidP="000A5FAE">
            <w:pPr>
              <w:spacing w:line="245" w:lineRule="auto"/>
              <w:jc w:val="center"/>
              <w:rPr>
                <w:sz w:val="16"/>
                <w:szCs w:val="16"/>
              </w:rPr>
            </w:pPr>
            <w:r w:rsidRPr="00E979C6">
              <w:rPr>
                <w:sz w:val="16"/>
                <w:szCs w:val="16"/>
              </w:rPr>
              <w:t>45,0</w:t>
            </w:r>
          </w:p>
        </w:tc>
        <w:tc>
          <w:tcPr>
            <w:tcW w:w="454" w:type="dxa"/>
            <w:vAlign w:val="center"/>
          </w:tcPr>
          <w:p w:rsidR="00296000" w:rsidRPr="00E979C6" w:rsidRDefault="00296000" w:rsidP="000A5FAE">
            <w:pPr>
              <w:spacing w:line="245" w:lineRule="auto"/>
              <w:jc w:val="center"/>
              <w:rPr>
                <w:sz w:val="16"/>
                <w:szCs w:val="16"/>
              </w:rPr>
            </w:pPr>
            <w:r w:rsidRPr="00E979C6">
              <w:rPr>
                <w:sz w:val="16"/>
                <w:szCs w:val="16"/>
              </w:rPr>
              <w:t>4,0</w:t>
            </w:r>
          </w:p>
        </w:tc>
        <w:tc>
          <w:tcPr>
            <w:tcW w:w="510" w:type="dxa"/>
            <w:vAlign w:val="center"/>
          </w:tcPr>
          <w:p w:rsidR="00296000" w:rsidRPr="00E979C6" w:rsidRDefault="00296000" w:rsidP="000A5FAE">
            <w:pPr>
              <w:spacing w:line="245" w:lineRule="auto"/>
              <w:jc w:val="center"/>
              <w:rPr>
                <w:sz w:val="16"/>
                <w:szCs w:val="16"/>
              </w:rPr>
            </w:pPr>
            <w:r w:rsidRPr="00E979C6">
              <w:rPr>
                <w:sz w:val="16"/>
                <w:szCs w:val="16"/>
              </w:rPr>
              <w:t>75</w:t>
            </w:r>
          </w:p>
        </w:tc>
        <w:tc>
          <w:tcPr>
            <w:tcW w:w="510" w:type="dxa"/>
            <w:vAlign w:val="center"/>
          </w:tcPr>
          <w:p w:rsidR="00296000" w:rsidRPr="00E979C6" w:rsidRDefault="00296000" w:rsidP="000A5FAE">
            <w:pPr>
              <w:spacing w:line="245" w:lineRule="auto"/>
              <w:jc w:val="center"/>
              <w:rPr>
                <w:sz w:val="16"/>
                <w:szCs w:val="16"/>
              </w:rPr>
            </w:pPr>
            <w:r w:rsidRPr="00E979C6">
              <w:rPr>
                <w:sz w:val="16"/>
                <w:szCs w:val="16"/>
              </w:rPr>
              <w:t>3,0</w:t>
            </w:r>
          </w:p>
        </w:tc>
        <w:tc>
          <w:tcPr>
            <w:tcW w:w="510" w:type="dxa"/>
            <w:vAlign w:val="center"/>
          </w:tcPr>
          <w:p w:rsidR="00296000" w:rsidRPr="00E979C6" w:rsidRDefault="00296000" w:rsidP="000A5FAE">
            <w:pPr>
              <w:spacing w:line="245" w:lineRule="auto"/>
              <w:jc w:val="center"/>
              <w:rPr>
                <w:sz w:val="16"/>
                <w:szCs w:val="16"/>
              </w:rPr>
            </w:pPr>
            <w:r w:rsidRPr="00E979C6">
              <w:rPr>
                <w:sz w:val="16"/>
                <w:szCs w:val="16"/>
              </w:rPr>
              <w:t>15,0</w:t>
            </w:r>
          </w:p>
        </w:tc>
        <w:tc>
          <w:tcPr>
            <w:tcW w:w="567" w:type="dxa"/>
            <w:vAlign w:val="center"/>
          </w:tcPr>
          <w:p w:rsidR="00296000" w:rsidRPr="00E979C6" w:rsidRDefault="00296000" w:rsidP="000A5FAE">
            <w:pPr>
              <w:spacing w:line="245" w:lineRule="auto"/>
              <w:jc w:val="center"/>
              <w:rPr>
                <w:color w:val="000000"/>
                <w:sz w:val="16"/>
                <w:szCs w:val="16"/>
              </w:rPr>
            </w:pPr>
            <w:r w:rsidRPr="00E979C6">
              <w:rPr>
                <w:color w:val="000000"/>
                <w:sz w:val="16"/>
                <w:szCs w:val="16"/>
              </w:rPr>
              <w:t>3,75</w:t>
            </w:r>
          </w:p>
        </w:tc>
      </w:tr>
      <w:tr w:rsidR="00296000" w:rsidRPr="00E979C6" w:rsidTr="000A5FAE">
        <w:trPr>
          <w:jc w:val="center"/>
        </w:trPr>
        <w:tc>
          <w:tcPr>
            <w:tcW w:w="932" w:type="dxa"/>
            <w:vAlign w:val="center"/>
          </w:tcPr>
          <w:p w:rsidR="00296000" w:rsidRPr="00E979C6" w:rsidRDefault="000A5FAE" w:rsidP="000A5FAE">
            <w:pPr>
              <w:spacing w:line="245" w:lineRule="auto"/>
              <w:rPr>
                <w:sz w:val="16"/>
                <w:szCs w:val="16"/>
              </w:rPr>
            </w:pPr>
            <w:r>
              <w:rPr>
                <w:sz w:val="16"/>
                <w:szCs w:val="16"/>
              </w:rPr>
              <w:t>П</w:t>
            </w:r>
            <w:r w:rsidRPr="00E979C6">
              <w:rPr>
                <w:sz w:val="16"/>
                <w:szCs w:val="16"/>
              </w:rPr>
              <w:t xml:space="preserve">шеница </w:t>
            </w:r>
            <w:r>
              <w:rPr>
                <w:sz w:val="16"/>
                <w:szCs w:val="16"/>
              </w:rPr>
              <w:t>о</w:t>
            </w:r>
            <w:r w:rsidR="00296000" w:rsidRPr="00E979C6">
              <w:rPr>
                <w:sz w:val="16"/>
                <w:szCs w:val="16"/>
              </w:rPr>
              <w:t xml:space="preserve">зимая </w:t>
            </w:r>
          </w:p>
        </w:tc>
        <w:tc>
          <w:tcPr>
            <w:tcW w:w="509" w:type="dxa"/>
            <w:vAlign w:val="center"/>
          </w:tcPr>
          <w:p w:rsidR="00296000" w:rsidRPr="00E979C6" w:rsidRDefault="00296000" w:rsidP="000A5FAE">
            <w:pPr>
              <w:spacing w:line="245" w:lineRule="auto"/>
              <w:jc w:val="center"/>
              <w:rPr>
                <w:sz w:val="16"/>
                <w:szCs w:val="16"/>
              </w:rPr>
            </w:pPr>
            <w:r w:rsidRPr="00E979C6">
              <w:rPr>
                <w:sz w:val="16"/>
                <w:szCs w:val="16"/>
              </w:rPr>
              <w:t>289</w:t>
            </w:r>
          </w:p>
        </w:tc>
        <w:tc>
          <w:tcPr>
            <w:tcW w:w="510" w:type="dxa"/>
            <w:vAlign w:val="center"/>
          </w:tcPr>
          <w:p w:rsidR="00296000" w:rsidRPr="00E979C6" w:rsidRDefault="00296000" w:rsidP="000A5FAE">
            <w:pPr>
              <w:spacing w:line="245" w:lineRule="auto"/>
              <w:jc w:val="center"/>
              <w:rPr>
                <w:sz w:val="16"/>
                <w:szCs w:val="16"/>
              </w:rPr>
            </w:pPr>
            <w:r w:rsidRPr="00E979C6">
              <w:rPr>
                <w:sz w:val="16"/>
                <w:szCs w:val="16"/>
              </w:rPr>
              <w:t>0,29</w:t>
            </w:r>
          </w:p>
        </w:tc>
        <w:tc>
          <w:tcPr>
            <w:tcW w:w="567" w:type="dxa"/>
            <w:vAlign w:val="center"/>
          </w:tcPr>
          <w:p w:rsidR="00296000" w:rsidRPr="00E979C6" w:rsidRDefault="00296000" w:rsidP="000A5FAE">
            <w:pPr>
              <w:spacing w:line="245" w:lineRule="auto"/>
              <w:jc w:val="center"/>
              <w:rPr>
                <w:sz w:val="16"/>
                <w:szCs w:val="16"/>
              </w:rPr>
            </w:pPr>
            <w:r w:rsidRPr="00E979C6">
              <w:rPr>
                <w:sz w:val="16"/>
                <w:szCs w:val="16"/>
              </w:rPr>
              <w:t>83,8</w:t>
            </w:r>
          </w:p>
        </w:tc>
        <w:tc>
          <w:tcPr>
            <w:tcW w:w="567" w:type="dxa"/>
            <w:vAlign w:val="center"/>
          </w:tcPr>
          <w:p w:rsidR="00296000" w:rsidRPr="00E979C6" w:rsidRDefault="00296000" w:rsidP="000A5FAE">
            <w:pPr>
              <w:spacing w:line="245" w:lineRule="auto"/>
              <w:jc w:val="center"/>
              <w:rPr>
                <w:sz w:val="16"/>
                <w:szCs w:val="16"/>
              </w:rPr>
            </w:pPr>
            <w:r w:rsidRPr="00E979C6">
              <w:rPr>
                <w:sz w:val="16"/>
                <w:szCs w:val="16"/>
              </w:rPr>
              <w:t>83,8</w:t>
            </w:r>
          </w:p>
        </w:tc>
        <w:tc>
          <w:tcPr>
            <w:tcW w:w="567" w:type="dxa"/>
            <w:vAlign w:val="center"/>
          </w:tcPr>
          <w:p w:rsidR="00296000" w:rsidRPr="00E979C6" w:rsidRDefault="00296000" w:rsidP="000A5FAE">
            <w:pPr>
              <w:spacing w:line="245" w:lineRule="auto"/>
              <w:jc w:val="center"/>
              <w:rPr>
                <w:sz w:val="16"/>
                <w:szCs w:val="16"/>
              </w:rPr>
            </w:pPr>
            <w:r w:rsidRPr="00E979C6">
              <w:rPr>
                <w:sz w:val="16"/>
                <w:szCs w:val="16"/>
              </w:rPr>
              <w:t>167,6</w:t>
            </w:r>
          </w:p>
        </w:tc>
        <w:tc>
          <w:tcPr>
            <w:tcW w:w="454" w:type="dxa"/>
            <w:vAlign w:val="center"/>
          </w:tcPr>
          <w:p w:rsidR="00296000" w:rsidRPr="00E979C6" w:rsidRDefault="00296000" w:rsidP="000A5FAE">
            <w:pPr>
              <w:spacing w:line="245" w:lineRule="auto"/>
              <w:jc w:val="center"/>
              <w:rPr>
                <w:sz w:val="16"/>
                <w:szCs w:val="16"/>
              </w:rPr>
            </w:pPr>
            <w:r w:rsidRPr="00E979C6">
              <w:rPr>
                <w:sz w:val="16"/>
                <w:szCs w:val="16"/>
              </w:rPr>
              <w:t>6,0</w:t>
            </w:r>
          </w:p>
        </w:tc>
        <w:tc>
          <w:tcPr>
            <w:tcW w:w="510" w:type="dxa"/>
            <w:vAlign w:val="center"/>
          </w:tcPr>
          <w:p w:rsidR="00296000" w:rsidRPr="00E979C6" w:rsidRDefault="00296000" w:rsidP="000A5FAE">
            <w:pPr>
              <w:spacing w:line="245" w:lineRule="auto"/>
              <w:jc w:val="center"/>
              <w:rPr>
                <w:sz w:val="16"/>
                <w:szCs w:val="16"/>
              </w:rPr>
            </w:pPr>
            <w:r w:rsidRPr="00E979C6">
              <w:rPr>
                <w:sz w:val="16"/>
                <w:szCs w:val="16"/>
              </w:rPr>
              <w:t>75</w:t>
            </w:r>
          </w:p>
        </w:tc>
        <w:tc>
          <w:tcPr>
            <w:tcW w:w="510" w:type="dxa"/>
            <w:vAlign w:val="center"/>
          </w:tcPr>
          <w:p w:rsidR="00296000" w:rsidRPr="00E979C6" w:rsidRDefault="00296000" w:rsidP="000A5FAE">
            <w:pPr>
              <w:spacing w:line="245" w:lineRule="auto"/>
              <w:jc w:val="center"/>
              <w:rPr>
                <w:sz w:val="16"/>
                <w:szCs w:val="16"/>
              </w:rPr>
            </w:pPr>
            <w:r w:rsidRPr="00E979C6">
              <w:rPr>
                <w:sz w:val="16"/>
                <w:szCs w:val="16"/>
              </w:rPr>
              <w:t>4,5</w:t>
            </w:r>
          </w:p>
        </w:tc>
        <w:tc>
          <w:tcPr>
            <w:tcW w:w="510" w:type="dxa"/>
            <w:vAlign w:val="center"/>
          </w:tcPr>
          <w:p w:rsidR="00296000" w:rsidRPr="00E979C6" w:rsidRDefault="00296000" w:rsidP="000A5FAE">
            <w:pPr>
              <w:spacing w:line="245" w:lineRule="auto"/>
              <w:jc w:val="center"/>
              <w:rPr>
                <w:sz w:val="16"/>
                <w:szCs w:val="16"/>
              </w:rPr>
            </w:pPr>
            <w:r w:rsidRPr="00E979C6">
              <w:rPr>
                <w:sz w:val="16"/>
                <w:szCs w:val="16"/>
              </w:rPr>
              <w:t>37,2</w:t>
            </w:r>
          </w:p>
        </w:tc>
        <w:tc>
          <w:tcPr>
            <w:tcW w:w="567" w:type="dxa"/>
            <w:vAlign w:val="center"/>
          </w:tcPr>
          <w:p w:rsidR="00296000" w:rsidRPr="00E979C6" w:rsidRDefault="00296000" w:rsidP="000A5FAE">
            <w:pPr>
              <w:spacing w:line="245" w:lineRule="auto"/>
              <w:jc w:val="center"/>
              <w:rPr>
                <w:color w:val="000000"/>
                <w:sz w:val="16"/>
                <w:szCs w:val="16"/>
              </w:rPr>
            </w:pPr>
            <w:r w:rsidRPr="00E979C6">
              <w:rPr>
                <w:color w:val="000000"/>
                <w:sz w:val="16"/>
                <w:szCs w:val="16"/>
              </w:rPr>
              <w:t>10,79</w:t>
            </w:r>
          </w:p>
        </w:tc>
      </w:tr>
      <w:tr w:rsidR="00296000" w:rsidRPr="00E979C6" w:rsidTr="000A5FAE">
        <w:trPr>
          <w:jc w:val="center"/>
        </w:trPr>
        <w:tc>
          <w:tcPr>
            <w:tcW w:w="932" w:type="dxa"/>
            <w:vAlign w:val="center"/>
          </w:tcPr>
          <w:p w:rsidR="00296000" w:rsidRPr="00E979C6" w:rsidRDefault="00296000" w:rsidP="000A5FAE">
            <w:pPr>
              <w:spacing w:line="245" w:lineRule="auto"/>
              <w:rPr>
                <w:sz w:val="16"/>
                <w:szCs w:val="16"/>
              </w:rPr>
            </w:pPr>
            <w:r w:rsidRPr="00E979C6">
              <w:rPr>
                <w:sz w:val="16"/>
                <w:szCs w:val="16"/>
              </w:rPr>
              <w:t>Горох</w:t>
            </w:r>
            <w:r w:rsidR="007B4B4D" w:rsidRPr="00E979C6">
              <w:rPr>
                <w:sz w:val="16"/>
                <w:szCs w:val="16"/>
              </w:rPr>
              <w:br/>
              <w:t>полевой</w:t>
            </w:r>
          </w:p>
        </w:tc>
        <w:tc>
          <w:tcPr>
            <w:tcW w:w="509" w:type="dxa"/>
            <w:vAlign w:val="center"/>
          </w:tcPr>
          <w:p w:rsidR="00296000" w:rsidRPr="00E979C6" w:rsidRDefault="00296000" w:rsidP="000A5FAE">
            <w:pPr>
              <w:spacing w:line="245" w:lineRule="auto"/>
              <w:jc w:val="center"/>
              <w:rPr>
                <w:sz w:val="16"/>
                <w:szCs w:val="16"/>
              </w:rPr>
            </w:pPr>
            <w:r w:rsidRPr="00E979C6">
              <w:rPr>
                <w:sz w:val="16"/>
                <w:szCs w:val="16"/>
              </w:rPr>
              <w:t>108</w:t>
            </w:r>
          </w:p>
        </w:tc>
        <w:tc>
          <w:tcPr>
            <w:tcW w:w="510" w:type="dxa"/>
            <w:vAlign w:val="center"/>
          </w:tcPr>
          <w:p w:rsidR="00296000" w:rsidRPr="00E979C6" w:rsidRDefault="00296000" w:rsidP="000A5FAE">
            <w:pPr>
              <w:spacing w:line="245" w:lineRule="auto"/>
              <w:jc w:val="center"/>
              <w:rPr>
                <w:sz w:val="16"/>
                <w:szCs w:val="16"/>
              </w:rPr>
            </w:pPr>
            <w:r w:rsidRPr="00E979C6">
              <w:rPr>
                <w:sz w:val="16"/>
                <w:szCs w:val="16"/>
              </w:rPr>
              <w:t>0,33</w:t>
            </w:r>
          </w:p>
        </w:tc>
        <w:tc>
          <w:tcPr>
            <w:tcW w:w="567" w:type="dxa"/>
            <w:vAlign w:val="center"/>
          </w:tcPr>
          <w:p w:rsidR="00296000" w:rsidRPr="00E979C6" w:rsidRDefault="00296000" w:rsidP="000A5FAE">
            <w:pPr>
              <w:spacing w:line="245" w:lineRule="auto"/>
              <w:jc w:val="center"/>
              <w:rPr>
                <w:sz w:val="16"/>
                <w:szCs w:val="16"/>
              </w:rPr>
            </w:pPr>
            <w:r w:rsidRPr="00E979C6">
              <w:rPr>
                <w:sz w:val="16"/>
                <w:szCs w:val="16"/>
              </w:rPr>
              <w:t>35,6</w:t>
            </w:r>
          </w:p>
        </w:tc>
        <w:tc>
          <w:tcPr>
            <w:tcW w:w="567" w:type="dxa"/>
            <w:vAlign w:val="center"/>
          </w:tcPr>
          <w:p w:rsidR="00296000" w:rsidRPr="00E979C6" w:rsidRDefault="00296000" w:rsidP="000A5FAE">
            <w:pPr>
              <w:spacing w:line="245" w:lineRule="auto"/>
              <w:jc w:val="center"/>
              <w:rPr>
                <w:sz w:val="16"/>
                <w:szCs w:val="16"/>
              </w:rPr>
            </w:pPr>
            <w:r w:rsidRPr="00E979C6">
              <w:rPr>
                <w:sz w:val="16"/>
                <w:szCs w:val="16"/>
              </w:rPr>
              <w:t>8,9</w:t>
            </w:r>
          </w:p>
        </w:tc>
        <w:tc>
          <w:tcPr>
            <w:tcW w:w="567" w:type="dxa"/>
            <w:vAlign w:val="center"/>
          </w:tcPr>
          <w:p w:rsidR="00296000" w:rsidRPr="00E979C6" w:rsidRDefault="00296000" w:rsidP="000A5FAE">
            <w:pPr>
              <w:spacing w:line="245" w:lineRule="auto"/>
              <w:jc w:val="center"/>
              <w:rPr>
                <w:sz w:val="16"/>
                <w:szCs w:val="16"/>
              </w:rPr>
            </w:pPr>
            <w:r w:rsidRPr="00E979C6">
              <w:rPr>
                <w:sz w:val="16"/>
                <w:szCs w:val="16"/>
              </w:rPr>
              <w:t>44,5</w:t>
            </w:r>
          </w:p>
        </w:tc>
        <w:tc>
          <w:tcPr>
            <w:tcW w:w="454" w:type="dxa"/>
            <w:vAlign w:val="center"/>
          </w:tcPr>
          <w:p w:rsidR="00296000" w:rsidRPr="00E979C6" w:rsidRDefault="00296000" w:rsidP="000A5FAE">
            <w:pPr>
              <w:spacing w:line="245" w:lineRule="auto"/>
              <w:jc w:val="center"/>
              <w:rPr>
                <w:sz w:val="16"/>
                <w:szCs w:val="16"/>
              </w:rPr>
            </w:pPr>
            <w:r w:rsidRPr="00E979C6">
              <w:rPr>
                <w:sz w:val="16"/>
                <w:szCs w:val="16"/>
              </w:rPr>
              <w:t>3,0</w:t>
            </w:r>
          </w:p>
        </w:tc>
        <w:tc>
          <w:tcPr>
            <w:tcW w:w="510" w:type="dxa"/>
            <w:vAlign w:val="center"/>
          </w:tcPr>
          <w:p w:rsidR="00296000" w:rsidRPr="00E979C6" w:rsidRDefault="00296000" w:rsidP="000A5FAE">
            <w:pPr>
              <w:spacing w:line="245" w:lineRule="auto"/>
              <w:jc w:val="center"/>
              <w:rPr>
                <w:sz w:val="16"/>
                <w:szCs w:val="16"/>
              </w:rPr>
            </w:pPr>
            <w:r w:rsidRPr="00E979C6">
              <w:rPr>
                <w:sz w:val="16"/>
                <w:szCs w:val="16"/>
              </w:rPr>
              <w:t>75</w:t>
            </w:r>
          </w:p>
        </w:tc>
        <w:tc>
          <w:tcPr>
            <w:tcW w:w="510" w:type="dxa"/>
            <w:vAlign w:val="center"/>
          </w:tcPr>
          <w:p w:rsidR="00296000" w:rsidRPr="00E979C6" w:rsidRDefault="00296000" w:rsidP="000A5FAE">
            <w:pPr>
              <w:spacing w:line="245" w:lineRule="auto"/>
              <w:jc w:val="center"/>
              <w:rPr>
                <w:sz w:val="16"/>
                <w:szCs w:val="16"/>
              </w:rPr>
            </w:pPr>
            <w:r w:rsidRPr="00E979C6">
              <w:rPr>
                <w:sz w:val="16"/>
                <w:szCs w:val="16"/>
              </w:rPr>
              <w:t>2,3</w:t>
            </w:r>
          </w:p>
        </w:tc>
        <w:tc>
          <w:tcPr>
            <w:tcW w:w="510" w:type="dxa"/>
            <w:vAlign w:val="center"/>
          </w:tcPr>
          <w:p w:rsidR="00296000" w:rsidRPr="00E979C6" w:rsidRDefault="00296000" w:rsidP="000A5FAE">
            <w:pPr>
              <w:spacing w:line="245" w:lineRule="auto"/>
              <w:jc w:val="center"/>
              <w:rPr>
                <w:sz w:val="16"/>
                <w:szCs w:val="16"/>
              </w:rPr>
            </w:pPr>
            <w:r w:rsidRPr="00E979C6">
              <w:rPr>
                <w:sz w:val="16"/>
                <w:szCs w:val="16"/>
              </w:rPr>
              <w:t>19,3</w:t>
            </w:r>
          </w:p>
        </w:tc>
        <w:tc>
          <w:tcPr>
            <w:tcW w:w="567" w:type="dxa"/>
            <w:vAlign w:val="center"/>
          </w:tcPr>
          <w:p w:rsidR="00296000" w:rsidRPr="00E979C6" w:rsidRDefault="00296000" w:rsidP="000A5FAE">
            <w:pPr>
              <w:spacing w:line="245" w:lineRule="auto"/>
              <w:jc w:val="center"/>
              <w:rPr>
                <w:color w:val="000000"/>
                <w:sz w:val="16"/>
                <w:szCs w:val="16"/>
              </w:rPr>
            </w:pPr>
            <w:r w:rsidRPr="00E979C6">
              <w:rPr>
                <w:color w:val="000000"/>
                <w:sz w:val="16"/>
                <w:szCs w:val="16"/>
              </w:rPr>
              <w:t>6,37</w:t>
            </w:r>
          </w:p>
        </w:tc>
      </w:tr>
      <w:tr w:rsidR="00296000" w:rsidRPr="00E979C6" w:rsidTr="000A5FAE">
        <w:trPr>
          <w:jc w:val="center"/>
        </w:trPr>
        <w:tc>
          <w:tcPr>
            <w:tcW w:w="932" w:type="dxa"/>
            <w:vAlign w:val="center"/>
          </w:tcPr>
          <w:p w:rsidR="00296000" w:rsidRPr="00E979C6" w:rsidRDefault="00296000" w:rsidP="000A5FAE">
            <w:pPr>
              <w:spacing w:line="245" w:lineRule="auto"/>
              <w:rPr>
                <w:sz w:val="16"/>
                <w:szCs w:val="16"/>
              </w:rPr>
            </w:pPr>
            <w:r w:rsidRPr="00E979C6">
              <w:rPr>
                <w:sz w:val="16"/>
                <w:szCs w:val="16"/>
              </w:rPr>
              <w:t>Картофель</w:t>
            </w:r>
          </w:p>
        </w:tc>
        <w:tc>
          <w:tcPr>
            <w:tcW w:w="509" w:type="dxa"/>
            <w:vAlign w:val="center"/>
          </w:tcPr>
          <w:p w:rsidR="00296000" w:rsidRPr="00E979C6" w:rsidRDefault="00296000" w:rsidP="000A5FAE">
            <w:pPr>
              <w:spacing w:line="245" w:lineRule="auto"/>
              <w:jc w:val="center"/>
              <w:rPr>
                <w:sz w:val="16"/>
                <w:szCs w:val="16"/>
              </w:rPr>
            </w:pPr>
            <w:r w:rsidRPr="00E979C6">
              <w:rPr>
                <w:sz w:val="16"/>
                <w:szCs w:val="16"/>
              </w:rPr>
              <w:t>302</w:t>
            </w:r>
          </w:p>
        </w:tc>
        <w:tc>
          <w:tcPr>
            <w:tcW w:w="510" w:type="dxa"/>
            <w:vAlign w:val="center"/>
          </w:tcPr>
          <w:p w:rsidR="00296000" w:rsidRPr="00E979C6" w:rsidRDefault="00296000" w:rsidP="000A5FAE">
            <w:pPr>
              <w:spacing w:line="245" w:lineRule="auto"/>
              <w:jc w:val="center"/>
              <w:rPr>
                <w:sz w:val="16"/>
                <w:szCs w:val="16"/>
              </w:rPr>
            </w:pPr>
            <w:r w:rsidRPr="00E979C6">
              <w:rPr>
                <w:sz w:val="16"/>
                <w:szCs w:val="16"/>
              </w:rPr>
              <w:t>3,0</w:t>
            </w:r>
          </w:p>
        </w:tc>
        <w:tc>
          <w:tcPr>
            <w:tcW w:w="567" w:type="dxa"/>
            <w:vAlign w:val="center"/>
          </w:tcPr>
          <w:p w:rsidR="00296000" w:rsidRPr="00E979C6" w:rsidRDefault="00296000" w:rsidP="000A5FAE">
            <w:pPr>
              <w:spacing w:line="245" w:lineRule="auto"/>
              <w:ind w:right="-24" w:hanging="83"/>
              <w:jc w:val="center"/>
              <w:rPr>
                <w:sz w:val="16"/>
                <w:szCs w:val="16"/>
              </w:rPr>
            </w:pPr>
            <w:r w:rsidRPr="00E979C6">
              <w:rPr>
                <w:sz w:val="16"/>
                <w:szCs w:val="16"/>
              </w:rPr>
              <w:t>906,0</w:t>
            </w:r>
          </w:p>
        </w:tc>
        <w:tc>
          <w:tcPr>
            <w:tcW w:w="567" w:type="dxa"/>
            <w:vAlign w:val="center"/>
          </w:tcPr>
          <w:p w:rsidR="00296000" w:rsidRPr="00E979C6" w:rsidRDefault="00296000" w:rsidP="000A5FAE">
            <w:pPr>
              <w:spacing w:line="245" w:lineRule="auto"/>
              <w:jc w:val="center"/>
              <w:rPr>
                <w:sz w:val="16"/>
                <w:szCs w:val="16"/>
              </w:rPr>
            </w:pPr>
            <w:r w:rsidRPr="00E979C6">
              <w:rPr>
                <w:sz w:val="16"/>
                <w:szCs w:val="16"/>
              </w:rPr>
              <w:t>226,5</w:t>
            </w:r>
          </w:p>
        </w:tc>
        <w:tc>
          <w:tcPr>
            <w:tcW w:w="567" w:type="dxa"/>
            <w:vAlign w:val="center"/>
          </w:tcPr>
          <w:p w:rsidR="00296000" w:rsidRPr="00E979C6" w:rsidRDefault="00296000" w:rsidP="000A5FAE">
            <w:pPr>
              <w:spacing w:line="245" w:lineRule="auto"/>
              <w:ind w:right="-159" w:hanging="153"/>
              <w:jc w:val="center"/>
              <w:rPr>
                <w:sz w:val="16"/>
                <w:szCs w:val="16"/>
              </w:rPr>
            </w:pPr>
            <w:r w:rsidRPr="00E979C6">
              <w:rPr>
                <w:sz w:val="16"/>
                <w:szCs w:val="16"/>
              </w:rPr>
              <w:t>1132,5</w:t>
            </w:r>
          </w:p>
        </w:tc>
        <w:tc>
          <w:tcPr>
            <w:tcW w:w="454" w:type="dxa"/>
            <w:vAlign w:val="center"/>
          </w:tcPr>
          <w:p w:rsidR="00296000" w:rsidRPr="00E979C6" w:rsidRDefault="00296000" w:rsidP="000A5FAE">
            <w:pPr>
              <w:spacing w:line="245" w:lineRule="auto"/>
              <w:ind w:left="-143" w:right="-145"/>
              <w:jc w:val="center"/>
              <w:rPr>
                <w:sz w:val="16"/>
                <w:szCs w:val="16"/>
              </w:rPr>
            </w:pPr>
            <w:r w:rsidRPr="00E979C6">
              <w:rPr>
                <w:sz w:val="16"/>
                <w:szCs w:val="16"/>
              </w:rPr>
              <w:t>30,0</w:t>
            </w:r>
          </w:p>
        </w:tc>
        <w:tc>
          <w:tcPr>
            <w:tcW w:w="510" w:type="dxa"/>
            <w:vAlign w:val="center"/>
          </w:tcPr>
          <w:p w:rsidR="00296000" w:rsidRPr="00E979C6" w:rsidRDefault="00296000" w:rsidP="000A5FAE">
            <w:pPr>
              <w:spacing w:line="245" w:lineRule="auto"/>
              <w:jc w:val="center"/>
              <w:rPr>
                <w:sz w:val="16"/>
                <w:szCs w:val="16"/>
              </w:rPr>
            </w:pPr>
            <w:r w:rsidRPr="00E979C6">
              <w:rPr>
                <w:sz w:val="16"/>
                <w:szCs w:val="16"/>
              </w:rPr>
              <w:t>75</w:t>
            </w:r>
          </w:p>
        </w:tc>
        <w:tc>
          <w:tcPr>
            <w:tcW w:w="510" w:type="dxa"/>
            <w:vAlign w:val="center"/>
          </w:tcPr>
          <w:p w:rsidR="00296000" w:rsidRPr="00E979C6" w:rsidRDefault="00296000" w:rsidP="000A5FAE">
            <w:pPr>
              <w:spacing w:line="245" w:lineRule="auto"/>
              <w:jc w:val="center"/>
              <w:rPr>
                <w:color w:val="000000"/>
                <w:sz w:val="16"/>
                <w:szCs w:val="16"/>
              </w:rPr>
            </w:pPr>
            <w:r w:rsidRPr="00E979C6">
              <w:rPr>
                <w:color w:val="000000"/>
                <w:sz w:val="16"/>
                <w:szCs w:val="16"/>
              </w:rPr>
              <w:t>22,5</w:t>
            </w:r>
          </w:p>
        </w:tc>
        <w:tc>
          <w:tcPr>
            <w:tcW w:w="510" w:type="dxa"/>
            <w:vAlign w:val="center"/>
          </w:tcPr>
          <w:p w:rsidR="00296000" w:rsidRPr="00E979C6" w:rsidRDefault="00296000" w:rsidP="000A5FAE">
            <w:pPr>
              <w:spacing w:line="245" w:lineRule="auto"/>
              <w:jc w:val="center"/>
              <w:rPr>
                <w:sz w:val="16"/>
                <w:szCs w:val="16"/>
              </w:rPr>
            </w:pPr>
            <w:r w:rsidRPr="00E979C6">
              <w:rPr>
                <w:sz w:val="16"/>
                <w:szCs w:val="16"/>
              </w:rPr>
              <w:t>50,3</w:t>
            </w:r>
          </w:p>
        </w:tc>
        <w:tc>
          <w:tcPr>
            <w:tcW w:w="567" w:type="dxa"/>
            <w:vAlign w:val="center"/>
          </w:tcPr>
          <w:p w:rsidR="00296000" w:rsidRPr="00E979C6" w:rsidRDefault="00296000" w:rsidP="000A5FAE">
            <w:pPr>
              <w:spacing w:line="245" w:lineRule="auto"/>
              <w:ind w:right="-158" w:hanging="152"/>
              <w:jc w:val="center"/>
              <w:rPr>
                <w:color w:val="000000"/>
                <w:sz w:val="16"/>
                <w:szCs w:val="16"/>
              </w:rPr>
            </w:pPr>
            <w:r w:rsidRPr="00E979C6">
              <w:rPr>
                <w:color w:val="000000"/>
                <w:sz w:val="16"/>
                <w:szCs w:val="16"/>
              </w:rPr>
              <w:t>150,90</w:t>
            </w:r>
          </w:p>
        </w:tc>
      </w:tr>
    </w:tbl>
    <w:p w:rsidR="0068573E" w:rsidRPr="002523EF" w:rsidRDefault="0068573E" w:rsidP="000A5FAE">
      <w:pPr>
        <w:spacing w:line="245" w:lineRule="auto"/>
        <w:ind w:firstLine="284"/>
        <w:rPr>
          <w:i/>
          <w:sz w:val="18"/>
          <w:szCs w:val="20"/>
        </w:rPr>
      </w:pPr>
    </w:p>
    <w:p w:rsidR="00296000" w:rsidRPr="00E979C6" w:rsidRDefault="00296000" w:rsidP="000A5FAE">
      <w:pPr>
        <w:spacing w:after="120" w:line="245" w:lineRule="auto"/>
        <w:ind w:firstLine="284"/>
        <w:jc w:val="both"/>
        <w:rPr>
          <w:i/>
          <w:sz w:val="20"/>
          <w:szCs w:val="20"/>
        </w:rPr>
      </w:pPr>
      <w:r w:rsidRPr="00E979C6">
        <w:rPr>
          <w:i/>
          <w:sz w:val="20"/>
          <w:szCs w:val="20"/>
        </w:rPr>
        <w:t>3.</w:t>
      </w:r>
      <w:r w:rsidR="000A5FAE">
        <w:rPr>
          <w:i/>
          <w:sz w:val="20"/>
          <w:szCs w:val="20"/>
        </w:rPr>
        <w:t> </w:t>
      </w:r>
      <w:r w:rsidRPr="00E979C6">
        <w:rPr>
          <w:i/>
          <w:sz w:val="20"/>
          <w:szCs w:val="20"/>
        </w:rPr>
        <w:t>Определяем, сколько требуется семян по норме высева, чтобы засеять площадь 144 га.</w:t>
      </w:r>
    </w:p>
    <w:p w:rsidR="00296000" w:rsidRPr="00E979C6" w:rsidRDefault="00296000" w:rsidP="000A5FAE">
      <w:pPr>
        <w:spacing w:before="120" w:after="120" w:line="245" w:lineRule="auto"/>
        <w:ind w:firstLine="284"/>
        <w:rPr>
          <w:sz w:val="20"/>
          <w:szCs w:val="20"/>
        </w:rPr>
      </w:pPr>
      <w:r w:rsidRPr="006C0EF1">
        <w:rPr>
          <w:i/>
          <w:sz w:val="20"/>
          <w:szCs w:val="20"/>
        </w:rPr>
        <w:t>Х</w:t>
      </w:r>
      <w:r w:rsidRPr="00E979C6">
        <w:rPr>
          <w:sz w:val="20"/>
          <w:szCs w:val="20"/>
          <w:vertAlign w:val="subscript"/>
        </w:rPr>
        <w:t>1</w:t>
      </w:r>
      <w:r w:rsidRPr="00E979C6">
        <w:rPr>
          <w:sz w:val="20"/>
          <w:szCs w:val="20"/>
        </w:rPr>
        <w:t xml:space="preserve"> = 144 </w:t>
      </w:r>
      <w:r w:rsidR="0068573E">
        <w:rPr>
          <w:rFonts w:ascii="Arial" w:hAnsi="Arial" w:cs="Arial"/>
          <w:sz w:val="20"/>
          <w:szCs w:val="20"/>
        </w:rPr>
        <w:t>∙</w:t>
      </w:r>
      <w:r w:rsidRPr="00E979C6">
        <w:rPr>
          <w:sz w:val="20"/>
          <w:szCs w:val="20"/>
        </w:rPr>
        <w:t xml:space="preserve"> 0,25 = 36 т.</w:t>
      </w:r>
    </w:p>
    <w:p w:rsidR="00296000" w:rsidRPr="00E979C6" w:rsidRDefault="00296000" w:rsidP="000A5FAE">
      <w:pPr>
        <w:spacing w:before="120" w:after="120" w:line="245" w:lineRule="auto"/>
        <w:ind w:firstLine="284"/>
        <w:rPr>
          <w:i/>
          <w:sz w:val="20"/>
          <w:szCs w:val="20"/>
        </w:rPr>
      </w:pPr>
      <w:r w:rsidRPr="00E979C6">
        <w:rPr>
          <w:i/>
          <w:sz w:val="20"/>
          <w:szCs w:val="20"/>
        </w:rPr>
        <w:t>4. Определяем, сколько требуется семян для страхового фонда.</w:t>
      </w:r>
    </w:p>
    <w:p w:rsidR="00296000" w:rsidRPr="00E979C6" w:rsidRDefault="00296000" w:rsidP="000A5FAE">
      <w:pPr>
        <w:spacing w:line="245" w:lineRule="auto"/>
        <w:ind w:firstLine="284"/>
        <w:rPr>
          <w:sz w:val="20"/>
          <w:szCs w:val="20"/>
        </w:rPr>
      </w:pPr>
      <w:r w:rsidRPr="00E979C6">
        <w:rPr>
          <w:sz w:val="20"/>
          <w:szCs w:val="20"/>
        </w:rPr>
        <w:t>Страховой фонд у овса, как у яровой культуры, составляет 25 %.</w:t>
      </w:r>
    </w:p>
    <w:p w:rsidR="00296000" w:rsidRPr="00E979C6" w:rsidRDefault="00296000" w:rsidP="000A5FAE">
      <w:pPr>
        <w:spacing w:before="120" w:after="120" w:line="245" w:lineRule="auto"/>
        <w:ind w:firstLine="284"/>
        <w:rPr>
          <w:sz w:val="20"/>
          <w:szCs w:val="20"/>
        </w:rPr>
      </w:pPr>
      <w:r w:rsidRPr="006C0EF1">
        <w:rPr>
          <w:i/>
          <w:sz w:val="20"/>
          <w:szCs w:val="20"/>
        </w:rPr>
        <w:t>Х</w:t>
      </w:r>
      <w:r w:rsidRPr="00E979C6">
        <w:rPr>
          <w:sz w:val="20"/>
          <w:szCs w:val="20"/>
          <w:vertAlign w:val="subscript"/>
        </w:rPr>
        <w:t>2</w:t>
      </w:r>
      <w:r w:rsidRPr="00E979C6">
        <w:rPr>
          <w:sz w:val="20"/>
          <w:szCs w:val="20"/>
        </w:rPr>
        <w:t xml:space="preserve"> = 36 </w:t>
      </w:r>
      <w:r w:rsidR="006C0EF1">
        <w:rPr>
          <w:rFonts w:ascii="Arial" w:hAnsi="Arial" w:cs="Arial"/>
          <w:sz w:val="20"/>
          <w:szCs w:val="20"/>
        </w:rPr>
        <w:t>∙</w:t>
      </w:r>
      <w:r w:rsidRPr="00E979C6">
        <w:rPr>
          <w:sz w:val="20"/>
          <w:szCs w:val="20"/>
        </w:rPr>
        <w:t xml:space="preserve"> 0,25 = 9 т.</w:t>
      </w:r>
    </w:p>
    <w:p w:rsidR="00296000" w:rsidRPr="00E979C6" w:rsidRDefault="00296000" w:rsidP="000A5FAE">
      <w:pPr>
        <w:spacing w:before="120" w:after="120" w:line="245" w:lineRule="auto"/>
        <w:ind w:firstLine="284"/>
        <w:rPr>
          <w:i/>
          <w:sz w:val="20"/>
          <w:szCs w:val="20"/>
        </w:rPr>
      </w:pPr>
      <w:r w:rsidRPr="00E979C6">
        <w:rPr>
          <w:i/>
          <w:sz w:val="20"/>
          <w:szCs w:val="20"/>
        </w:rPr>
        <w:t>5. Определяем общую потребность в семенах.</w:t>
      </w:r>
    </w:p>
    <w:p w:rsidR="00296000" w:rsidRPr="00E979C6" w:rsidRDefault="00296000" w:rsidP="000A5FAE">
      <w:pPr>
        <w:spacing w:before="120" w:after="120" w:line="245" w:lineRule="auto"/>
        <w:ind w:firstLine="284"/>
        <w:rPr>
          <w:sz w:val="20"/>
          <w:szCs w:val="20"/>
        </w:rPr>
      </w:pPr>
      <w:r w:rsidRPr="006C0EF1">
        <w:rPr>
          <w:i/>
          <w:sz w:val="20"/>
          <w:szCs w:val="20"/>
        </w:rPr>
        <w:t>Х</w:t>
      </w:r>
      <w:r w:rsidRPr="00E979C6">
        <w:rPr>
          <w:sz w:val="20"/>
          <w:szCs w:val="20"/>
          <w:vertAlign w:val="subscript"/>
        </w:rPr>
        <w:t>3</w:t>
      </w:r>
      <w:r w:rsidRPr="00E979C6">
        <w:rPr>
          <w:sz w:val="20"/>
          <w:szCs w:val="20"/>
        </w:rPr>
        <w:t xml:space="preserve"> = 36 + 9 = 45 т.</w:t>
      </w:r>
    </w:p>
    <w:p w:rsidR="00296000" w:rsidRPr="00E979C6" w:rsidRDefault="00296000" w:rsidP="000A5FAE">
      <w:pPr>
        <w:spacing w:before="120" w:after="120" w:line="245" w:lineRule="auto"/>
        <w:ind w:firstLine="284"/>
        <w:rPr>
          <w:i/>
          <w:sz w:val="20"/>
          <w:szCs w:val="20"/>
        </w:rPr>
      </w:pPr>
      <w:r w:rsidRPr="00E979C6">
        <w:rPr>
          <w:i/>
          <w:sz w:val="20"/>
          <w:szCs w:val="20"/>
        </w:rPr>
        <w:t>6. Планируем урожайность овса и определяем выход кондиционных семян.</w:t>
      </w:r>
    </w:p>
    <w:p w:rsidR="00296000" w:rsidRPr="00E979C6" w:rsidRDefault="00296000" w:rsidP="000A5FAE">
      <w:pPr>
        <w:spacing w:line="245" w:lineRule="auto"/>
        <w:ind w:firstLine="284"/>
        <w:jc w:val="both"/>
        <w:rPr>
          <w:sz w:val="20"/>
          <w:szCs w:val="20"/>
        </w:rPr>
      </w:pPr>
      <w:r w:rsidRPr="00E979C6">
        <w:rPr>
          <w:sz w:val="20"/>
          <w:szCs w:val="20"/>
        </w:rPr>
        <w:t>Пусть урожайность овса в хозяйстве составит 4 т/га.</w:t>
      </w:r>
    </w:p>
    <w:p w:rsidR="00296000" w:rsidRDefault="00296000" w:rsidP="000A5FAE">
      <w:pPr>
        <w:spacing w:line="245" w:lineRule="auto"/>
        <w:ind w:firstLine="284"/>
        <w:jc w:val="both"/>
        <w:rPr>
          <w:sz w:val="20"/>
          <w:szCs w:val="20"/>
        </w:rPr>
      </w:pPr>
      <w:r w:rsidRPr="00E979C6">
        <w:rPr>
          <w:sz w:val="20"/>
          <w:szCs w:val="20"/>
        </w:rPr>
        <w:t xml:space="preserve">Выход кондиционных семян овса </w:t>
      </w:r>
      <w:r w:rsidR="006C0EF1">
        <w:rPr>
          <w:sz w:val="20"/>
          <w:szCs w:val="20"/>
        </w:rPr>
        <w:t xml:space="preserve">в таком случае </w:t>
      </w:r>
      <w:r w:rsidRPr="00E979C6">
        <w:rPr>
          <w:sz w:val="20"/>
          <w:szCs w:val="20"/>
        </w:rPr>
        <w:t>составит 3 т/га</w:t>
      </w:r>
      <w:r w:rsidR="006C0EF1">
        <w:rPr>
          <w:sz w:val="20"/>
          <w:szCs w:val="20"/>
        </w:rPr>
        <w:br/>
      </w:r>
      <w:r w:rsidRPr="00E979C6">
        <w:rPr>
          <w:sz w:val="20"/>
          <w:szCs w:val="20"/>
        </w:rPr>
        <w:t>(75 % от планируемой урожайности культуры).</w:t>
      </w:r>
    </w:p>
    <w:p w:rsidR="006C0EF1" w:rsidRPr="00E979C6" w:rsidRDefault="006C0EF1" w:rsidP="00D11748">
      <w:pPr>
        <w:spacing w:after="120" w:line="235" w:lineRule="auto"/>
        <w:ind w:firstLine="284"/>
        <w:rPr>
          <w:sz w:val="20"/>
          <w:szCs w:val="20"/>
        </w:rPr>
      </w:pPr>
      <w:r w:rsidRPr="001A785C">
        <w:rPr>
          <w:i/>
          <w:sz w:val="20"/>
          <w:szCs w:val="20"/>
          <w:lang w:val="en-US"/>
        </w:rPr>
        <w:lastRenderedPageBreak/>
        <w:t>V</w:t>
      </w:r>
      <w:r w:rsidRPr="00E979C6">
        <w:rPr>
          <w:sz w:val="20"/>
          <w:szCs w:val="20"/>
        </w:rPr>
        <w:t xml:space="preserve"> = </w:t>
      </w:r>
      <w:r>
        <w:rPr>
          <w:sz w:val="20"/>
          <w:szCs w:val="20"/>
        </w:rPr>
        <w:t>4</w:t>
      </w:r>
      <w:r w:rsidRPr="00E979C6">
        <w:rPr>
          <w:sz w:val="20"/>
          <w:szCs w:val="20"/>
        </w:rPr>
        <w:t xml:space="preserve">,0 </w:t>
      </w:r>
      <w:r>
        <w:rPr>
          <w:rFonts w:ascii="Arial" w:hAnsi="Arial" w:cs="Arial"/>
          <w:sz w:val="20"/>
          <w:szCs w:val="20"/>
        </w:rPr>
        <w:t>∙</w:t>
      </w:r>
      <w:r w:rsidRPr="00E979C6">
        <w:rPr>
          <w:sz w:val="20"/>
          <w:szCs w:val="20"/>
        </w:rPr>
        <w:t xml:space="preserve"> 0,75 = </w:t>
      </w:r>
      <w:r>
        <w:rPr>
          <w:sz w:val="20"/>
          <w:szCs w:val="20"/>
        </w:rPr>
        <w:t>3,0</w:t>
      </w:r>
      <w:r w:rsidRPr="00E979C6">
        <w:rPr>
          <w:sz w:val="20"/>
          <w:szCs w:val="20"/>
        </w:rPr>
        <w:t xml:space="preserve"> т/га.</w:t>
      </w:r>
    </w:p>
    <w:p w:rsidR="00296000" w:rsidRDefault="00296000" w:rsidP="00D11748">
      <w:pPr>
        <w:spacing w:before="120" w:after="120" w:line="235" w:lineRule="auto"/>
        <w:ind w:firstLine="284"/>
        <w:jc w:val="both"/>
        <w:rPr>
          <w:i/>
          <w:sz w:val="20"/>
          <w:szCs w:val="20"/>
        </w:rPr>
      </w:pPr>
      <w:r w:rsidRPr="00E979C6">
        <w:rPr>
          <w:i/>
          <w:sz w:val="20"/>
          <w:szCs w:val="20"/>
        </w:rPr>
        <w:t>7. Определяем, с какой площади посева можно получить 45 т с</w:t>
      </w:r>
      <w:r w:rsidRPr="00E979C6">
        <w:rPr>
          <w:i/>
          <w:sz w:val="20"/>
          <w:szCs w:val="20"/>
        </w:rPr>
        <w:t>е</w:t>
      </w:r>
      <w:r w:rsidRPr="00E979C6">
        <w:rPr>
          <w:i/>
          <w:sz w:val="20"/>
          <w:szCs w:val="20"/>
        </w:rPr>
        <w:t>мян овса при выходе кондиционных семян 3 т/га.</w:t>
      </w:r>
    </w:p>
    <w:p w:rsidR="002523EF" w:rsidRPr="002523EF" w:rsidRDefault="00120983" w:rsidP="00D11748">
      <w:pPr>
        <w:spacing w:before="120" w:after="120" w:line="235" w:lineRule="auto"/>
        <w:ind w:left="284"/>
        <w:jc w:val="both"/>
        <w:rPr>
          <w:oMath/>
          <w:sz w:val="20"/>
          <w:szCs w:val="20"/>
        </w:rPr>
      </w:pPr>
      <m:oMathPara>
        <m:oMathParaPr>
          <m:jc m:val="left"/>
        </m:oMathParaPr>
        <m:oMath>
          <m:sSub>
            <m:sSubPr>
              <m:ctrlPr>
                <w:rPr>
                  <w:rFonts w:ascii="Cambria Math" w:hAnsi="Cambria Math"/>
                  <w:i/>
                  <w:sz w:val="20"/>
                  <w:szCs w:val="20"/>
                </w:rPr>
              </m:ctrlPr>
            </m:sSubPr>
            <m:e>
              <m:r>
                <m:rPr>
                  <m:nor/>
                </m:rPr>
                <w:rPr>
                  <w:sz w:val="20"/>
                  <w:szCs w:val="20"/>
                </w:rPr>
                <m:t>X</m:t>
              </m:r>
            </m:e>
            <m:sub>
              <m:r>
                <m:rPr>
                  <m:nor/>
                </m:rPr>
                <w:rPr>
                  <w:sz w:val="20"/>
                  <w:szCs w:val="20"/>
                </w:rPr>
                <m:t>4</m:t>
              </m:r>
            </m:sub>
          </m:sSub>
          <m:r>
            <m:rPr>
              <m:nor/>
            </m:rPr>
            <w:rPr>
              <w:sz w:val="20"/>
              <w:szCs w:val="20"/>
            </w:rPr>
            <m:t xml:space="preserve"> =</m:t>
          </m:r>
          <m:f>
            <m:fPr>
              <m:ctrlPr>
                <w:rPr>
                  <w:rFonts w:ascii="Cambria Math" w:hAnsi="Cambria Math"/>
                  <w:i/>
                  <w:sz w:val="20"/>
                  <w:szCs w:val="20"/>
                </w:rPr>
              </m:ctrlPr>
            </m:fPr>
            <m:num>
              <m:r>
                <m:rPr>
                  <m:nor/>
                </m:rPr>
                <w:rPr>
                  <w:sz w:val="20"/>
                  <w:szCs w:val="20"/>
                </w:rPr>
                <m:t>45</m:t>
              </m:r>
            </m:num>
            <m:den>
              <m:r>
                <m:rPr>
                  <m:nor/>
                </m:rPr>
                <w:rPr>
                  <w:sz w:val="20"/>
                  <w:szCs w:val="20"/>
                </w:rPr>
                <m:t>3</m:t>
              </m:r>
            </m:den>
          </m:f>
          <m:r>
            <m:rPr>
              <m:nor/>
            </m:rPr>
            <w:rPr>
              <w:sz w:val="20"/>
              <w:szCs w:val="20"/>
            </w:rPr>
            <m:t xml:space="preserve"> =15 га.</m:t>
          </m:r>
        </m:oMath>
      </m:oMathPara>
    </w:p>
    <w:p w:rsidR="00296000" w:rsidRPr="00E979C6" w:rsidRDefault="00296000" w:rsidP="00D11748">
      <w:pPr>
        <w:spacing w:before="120" w:after="120" w:line="235" w:lineRule="auto"/>
        <w:ind w:firstLine="284"/>
        <w:jc w:val="both"/>
        <w:rPr>
          <w:i/>
          <w:sz w:val="20"/>
          <w:szCs w:val="20"/>
        </w:rPr>
      </w:pPr>
      <w:r w:rsidRPr="00E979C6">
        <w:rPr>
          <w:i/>
          <w:sz w:val="20"/>
          <w:szCs w:val="20"/>
        </w:rPr>
        <w:t>8. Определяем, сколько нужно закупить семян, чтобы засеять с</w:t>
      </w:r>
      <w:r w:rsidRPr="00E979C6">
        <w:rPr>
          <w:i/>
          <w:sz w:val="20"/>
          <w:szCs w:val="20"/>
        </w:rPr>
        <w:t>е</w:t>
      </w:r>
      <w:r w:rsidRPr="00E979C6">
        <w:rPr>
          <w:i/>
          <w:sz w:val="20"/>
          <w:szCs w:val="20"/>
        </w:rPr>
        <w:t>менной участок площадью 15 га.</w:t>
      </w:r>
    </w:p>
    <w:p w:rsidR="00296000" w:rsidRPr="00E979C6" w:rsidRDefault="00296000" w:rsidP="00D11748">
      <w:pPr>
        <w:tabs>
          <w:tab w:val="left" w:pos="2662"/>
        </w:tabs>
        <w:spacing w:before="120" w:after="120" w:line="235" w:lineRule="auto"/>
        <w:ind w:firstLine="284"/>
        <w:jc w:val="both"/>
        <w:rPr>
          <w:sz w:val="20"/>
          <w:szCs w:val="20"/>
        </w:rPr>
      </w:pPr>
      <w:r w:rsidRPr="006C0EF1">
        <w:rPr>
          <w:i/>
          <w:sz w:val="20"/>
          <w:szCs w:val="20"/>
        </w:rPr>
        <w:t>Х</w:t>
      </w:r>
      <w:r w:rsidRPr="00E979C6">
        <w:rPr>
          <w:sz w:val="20"/>
          <w:szCs w:val="20"/>
          <w:vertAlign w:val="subscript"/>
        </w:rPr>
        <w:t>5</w:t>
      </w:r>
      <w:r w:rsidRPr="00E979C6">
        <w:rPr>
          <w:sz w:val="20"/>
          <w:szCs w:val="20"/>
        </w:rPr>
        <w:t xml:space="preserve"> = 15 </w:t>
      </w:r>
      <w:r w:rsidR="006C0EF1">
        <w:rPr>
          <w:rFonts w:ascii="Arial" w:hAnsi="Arial" w:cs="Arial"/>
          <w:sz w:val="20"/>
          <w:szCs w:val="20"/>
        </w:rPr>
        <w:t>∙</w:t>
      </w:r>
      <w:r w:rsidRPr="00E979C6">
        <w:rPr>
          <w:sz w:val="20"/>
          <w:szCs w:val="20"/>
        </w:rPr>
        <w:t xml:space="preserve"> 0,25 = 3,75 т.</w:t>
      </w:r>
      <w:r w:rsidR="00D11748">
        <w:rPr>
          <w:sz w:val="20"/>
          <w:szCs w:val="20"/>
        </w:rPr>
        <w:tab/>
      </w:r>
    </w:p>
    <w:p w:rsidR="00296000" w:rsidRPr="00E979C6" w:rsidRDefault="005E6FA1" w:rsidP="00D11748">
      <w:pPr>
        <w:spacing w:before="120" w:after="120" w:line="235" w:lineRule="auto"/>
        <w:ind w:firstLine="284"/>
        <w:jc w:val="both"/>
        <w:rPr>
          <w:i/>
          <w:sz w:val="20"/>
          <w:szCs w:val="20"/>
        </w:rPr>
      </w:pPr>
      <w:r w:rsidRPr="00E979C6">
        <w:rPr>
          <w:i/>
          <w:sz w:val="20"/>
          <w:szCs w:val="20"/>
        </w:rPr>
        <w:t xml:space="preserve">9. </w:t>
      </w:r>
      <w:r w:rsidR="00296000" w:rsidRPr="00E979C6">
        <w:rPr>
          <w:i/>
          <w:sz w:val="20"/>
          <w:szCs w:val="20"/>
        </w:rPr>
        <w:t>Аналогичным образом проводи</w:t>
      </w:r>
      <w:r w:rsidRPr="00E979C6">
        <w:rPr>
          <w:i/>
          <w:sz w:val="20"/>
          <w:szCs w:val="20"/>
        </w:rPr>
        <w:t>м</w:t>
      </w:r>
      <w:r w:rsidR="00296000" w:rsidRPr="00E979C6">
        <w:rPr>
          <w:i/>
          <w:sz w:val="20"/>
          <w:szCs w:val="20"/>
        </w:rPr>
        <w:t xml:space="preserve"> расчет </w:t>
      </w:r>
      <w:r w:rsidR="006C0EF1">
        <w:rPr>
          <w:i/>
          <w:sz w:val="20"/>
          <w:szCs w:val="20"/>
        </w:rPr>
        <w:t>для</w:t>
      </w:r>
      <w:r w:rsidR="00296000" w:rsidRPr="00E979C6">
        <w:rPr>
          <w:i/>
          <w:sz w:val="20"/>
          <w:szCs w:val="20"/>
        </w:rPr>
        <w:t xml:space="preserve"> остальных культур.</w:t>
      </w:r>
    </w:p>
    <w:p w:rsidR="00296000" w:rsidRPr="00E979C6" w:rsidRDefault="00296000" w:rsidP="00D11748">
      <w:pPr>
        <w:spacing w:line="235" w:lineRule="auto"/>
        <w:ind w:firstLine="284"/>
        <w:jc w:val="both"/>
        <w:rPr>
          <w:sz w:val="20"/>
          <w:szCs w:val="20"/>
        </w:rPr>
      </w:pPr>
      <w:r w:rsidRPr="00E979C6">
        <w:rPr>
          <w:sz w:val="20"/>
          <w:szCs w:val="20"/>
        </w:rPr>
        <w:t>Для репродукционных семян озимой пшеницы содержание семян основного сорта возьмем 98 %, всхожесть – 87 %</w:t>
      </w:r>
      <w:r w:rsidR="006C0EF1">
        <w:rPr>
          <w:sz w:val="20"/>
          <w:szCs w:val="20"/>
        </w:rPr>
        <w:t>.</w:t>
      </w:r>
      <w:r w:rsidR="00595917">
        <w:rPr>
          <w:sz w:val="20"/>
          <w:szCs w:val="20"/>
        </w:rPr>
        <w:t xml:space="preserve"> </w:t>
      </w:r>
      <w:r w:rsidR="006C0EF1">
        <w:rPr>
          <w:sz w:val="20"/>
          <w:szCs w:val="20"/>
        </w:rPr>
        <w:t>Н</w:t>
      </w:r>
      <w:r w:rsidRPr="00E979C6">
        <w:rPr>
          <w:sz w:val="20"/>
          <w:szCs w:val="20"/>
        </w:rPr>
        <w:t>орм</w:t>
      </w:r>
      <w:r w:rsidR="006C0EF1">
        <w:rPr>
          <w:sz w:val="20"/>
          <w:szCs w:val="20"/>
        </w:rPr>
        <w:t>а</w:t>
      </w:r>
      <w:r w:rsidRPr="00E979C6">
        <w:rPr>
          <w:sz w:val="20"/>
          <w:szCs w:val="20"/>
        </w:rPr>
        <w:t xml:space="preserve"> высева</w:t>
      </w:r>
      <w:r w:rsidR="006C0EF1">
        <w:rPr>
          <w:sz w:val="20"/>
          <w:szCs w:val="20"/>
        </w:rPr>
        <w:t xml:space="preserve"> сост</w:t>
      </w:r>
      <w:r w:rsidR="006C0EF1">
        <w:rPr>
          <w:sz w:val="20"/>
          <w:szCs w:val="20"/>
        </w:rPr>
        <w:t>а</w:t>
      </w:r>
      <w:r w:rsidR="006C0EF1">
        <w:rPr>
          <w:sz w:val="20"/>
          <w:szCs w:val="20"/>
        </w:rPr>
        <w:t>вит 5</w:t>
      </w:r>
      <w:r w:rsidRPr="00E979C6">
        <w:rPr>
          <w:sz w:val="20"/>
          <w:szCs w:val="20"/>
        </w:rPr>
        <w:t xml:space="preserve"> млн. шт/га, масса 1000 семян – 50 г</w:t>
      </w:r>
      <w:r w:rsidR="0080488A">
        <w:rPr>
          <w:sz w:val="20"/>
          <w:szCs w:val="20"/>
        </w:rPr>
        <w:t>. П</w:t>
      </w:r>
      <w:r w:rsidRPr="00E979C6">
        <w:rPr>
          <w:sz w:val="20"/>
          <w:szCs w:val="20"/>
        </w:rPr>
        <w:t xml:space="preserve">ереходящий фонд </w:t>
      </w:r>
      <w:r w:rsidR="0080488A">
        <w:rPr>
          <w:sz w:val="20"/>
          <w:szCs w:val="20"/>
        </w:rPr>
        <w:t>равен</w:t>
      </w:r>
      <w:r w:rsidRPr="00E979C6">
        <w:rPr>
          <w:sz w:val="20"/>
          <w:szCs w:val="20"/>
        </w:rPr>
        <w:t xml:space="preserve"> 100 %.</w:t>
      </w:r>
    </w:p>
    <w:p w:rsidR="00296000" w:rsidRPr="00E979C6" w:rsidRDefault="00296000" w:rsidP="00D11748">
      <w:pPr>
        <w:spacing w:line="235" w:lineRule="auto"/>
        <w:ind w:firstLine="284"/>
        <w:jc w:val="both"/>
        <w:rPr>
          <w:sz w:val="20"/>
          <w:szCs w:val="20"/>
        </w:rPr>
      </w:pPr>
      <w:r w:rsidRPr="00E979C6">
        <w:rPr>
          <w:sz w:val="20"/>
          <w:szCs w:val="20"/>
        </w:rPr>
        <w:t>Для репродукционных семян гороха полевого содержание семян основного сорта возьмем 97 %, всхожесть – 85 %</w:t>
      </w:r>
      <w:r w:rsidR="006C0EF1">
        <w:rPr>
          <w:sz w:val="20"/>
          <w:szCs w:val="20"/>
        </w:rPr>
        <w:t>. Н</w:t>
      </w:r>
      <w:r w:rsidRPr="00E979C6">
        <w:rPr>
          <w:sz w:val="20"/>
          <w:szCs w:val="20"/>
        </w:rPr>
        <w:t>орма высева</w:t>
      </w:r>
      <w:r w:rsidR="006C0EF1">
        <w:rPr>
          <w:sz w:val="20"/>
          <w:szCs w:val="20"/>
        </w:rPr>
        <w:t xml:space="preserve"> сост</w:t>
      </w:r>
      <w:r w:rsidR="006C0EF1">
        <w:rPr>
          <w:sz w:val="20"/>
          <w:szCs w:val="20"/>
        </w:rPr>
        <w:t>а</w:t>
      </w:r>
      <w:r w:rsidR="006C0EF1">
        <w:rPr>
          <w:sz w:val="20"/>
          <w:szCs w:val="20"/>
        </w:rPr>
        <w:t xml:space="preserve">вит 1,2 </w:t>
      </w:r>
      <w:r w:rsidRPr="00E979C6">
        <w:rPr>
          <w:sz w:val="20"/>
          <w:szCs w:val="20"/>
        </w:rPr>
        <w:t>млн. шт/га, масса 1000 семян – 230 г</w:t>
      </w:r>
      <w:r w:rsidR="0080488A">
        <w:rPr>
          <w:sz w:val="20"/>
          <w:szCs w:val="20"/>
        </w:rPr>
        <w:t>. С</w:t>
      </w:r>
      <w:r w:rsidRPr="00E979C6">
        <w:rPr>
          <w:sz w:val="20"/>
          <w:szCs w:val="20"/>
        </w:rPr>
        <w:t>траховой фонд</w:t>
      </w:r>
      <w:r w:rsidR="006C0EF1">
        <w:rPr>
          <w:sz w:val="20"/>
          <w:szCs w:val="20"/>
        </w:rPr>
        <w:t xml:space="preserve"> </w:t>
      </w:r>
      <w:r w:rsidR="0080488A">
        <w:rPr>
          <w:sz w:val="20"/>
          <w:szCs w:val="20"/>
        </w:rPr>
        <w:t>равен</w:t>
      </w:r>
      <w:r w:rsidR="0080488A">
        <w:rPr>
          <w:sz w:val="20"/>
          <w:szCs w:val="20"/>
        </w:rPr>
        <w:br/>
      </w:r>
      <w:r w:rsidRPr="00E979C6">
        <w:rPr>
          <w:sz w:val="20"/>
          <w:szCs w:val="20"/>
        </w:rPr>
        <w:t>25 %.</w:t>
      </w:r>
    </w:p>
    <w:p w:rsidR="00296000" w:rsidRPr="00E979C6" w:rsidRDefault="00296000" w:rsidP="00D11748">
      <w:pPr>
        <w:spacing w:line="235" w:lineRule="auto"/>
        <w:ind w:firstLine="284"/>
        <w:jc w:val="both"/>
        <w:rPr>
          <w:sz w:val="20"/>
          <w:szCs w:val="20"/>
        </w:rPr>
      </w:pPr>
      <w:r w:rsidRPr="00E979C6">
        <w:rPr>
          <w:sz w:val="20"/>
          <w:szCs w:val="20"/>
        </w:rPr>
        <w:t>Норма высева картофеля рассчитывается как произведение колич</w:t>
      </w:r>
      <w:r w:rsidRPr="00E979C6">
        <w:rPr>
          <w:sz w:val="20"/>
          <w:szCs w:val="20"/>
        </w:rPr>
        <w:t>е</w:t>
      </w:r>
      <w:r w:rsidRPr="00E979C6">
        <w:rPr>
          <w:sz w:val="20"/>
          <w:szCs w:val="20"/>
        </w:rPr>
        <w:t xml:space="preserve">ства клубней на гектар (60−70 тыс. шт.) на массу </w:t>
      </w:r>
      <w:r w:rsidR="00D11748">
        <w:rPr>
          <w:sz w:val="20"/>
          <w:szCs w:val="20"/>
        </w:rPr>
        <w:t>одного</w:t>
      </w:r>
      <w:r w:rsidRPr="00E979C6">
        <w:rPr>
          <w:sz w:val="20"/>
          <w:szCs w:val="20"/>
        </w:rPr>
        <w:t xml:space="preserve"> семенного клубня (35−55 г.).</w:t>
      </w:r>
    </w:p>
    <w:p w:rsidR="000A0A04" w:rsidRPr="0080488A" w:rsidRDefault="00595917" w:rsidP="00D11748">
      <w:pPr>
        <w:tabs>
          <w:tab w:val="left" w:pos="3686"/>
        </w:tabs>
        <w:spacing w:line="235" w:lineRule="auto"/>
        <w:ind w:firstLine="284"/>
        <w:jc w:val="both"/>
        <w:rPr>
          <w:sz w:val="20"/>
          <w:szCs w:val="20"/>
        </w:rPr>
      </w:pPr>
      <w:r>
        <w:rPr>
          <w:sz w:val="20"/>
          <w:szCs w:val="20"/>
        </w:rPr>
        <w:t xml:space="preserve">Задания </w:t>
      </w:r>
      <w:r w:rsidR="000A5FAE">
        <w:rPr>
          <w:sz w:val="20"/>
          <w:szCs w:val="20"/>
        </w:rPr>
        <w:t>для</w:t>
      </w:r>
      <w:r w:rsidR="0080488A">
        <w:rPr>
          <w:sz w:val="20"/>
          <w:szCs w:val="20"/>
        </w:rPr>
        <w:t xml:space="preserve"> р</w:t>
      </w:r>
      <w:r w:rsidR="000A0A04" w:rsidRPr="0080488A">
        <w:rPr>
          <w:sz w:val="20"/>
          <w:szCs w:val="20"/>
        </w:rPr>
        <w:t>асч</w:t>
      </w:r>
      <w:r w:rsidR="0080488A">
        <w:rPr>
          <w:sz w:val="20"/>
          <w:szCs w:val="20"/>
        </w:rPr>
        <w:t>ет</w:t>
      </w:r>
      <w:r>
        <w:rPr>
          <w:sz w:val="20"/>
          <w:szCs w:val="20"/>
        </w:rPr>
        <w:t>а</w:t>
      </w:r>
      <w:r w:rsidR="000A0A04" w:rsidRPr="0080488A">
        <w:rPr>
          <w:sz w:val="20"/>
          <w:szCs w:val="20"/>
        </w:rPr>
        <w:t xml:space="preserve"> </w:t>
      </w:r>
      <w:r w:rsidR="0080488A">
        <w:rPr>
          <w:sz w:val="20"/>
          <w:szCs w:val="20"/>
        </w:rPr>
        <w:t xml:space="preserve">внутрихозяйственной </w:t>
      </w:r>
      <w:r w:rsidR="000A0A04" w:rsidRPr="0080488A">
        <w:rPr>
          <w:sz w:val="20"/>
          <w:szCs w:val="20"/>
        </w:rPr>
        <w:t>потребност</w:t>
      </w:r>
      <w:r w:rsidR="0080488A">
        <w:rPr>
          <w:sz w:val="20"/>
          <w:szCs w:val="20"/>
        </w:rPr>
        <w:t>и</w:t>
      </w:r>
      <w:r w:rsidR="000A0A04" w:rsidRPr="0080488A">
        <w:rPr>
          <w:sz w:val="20"/>
          <w:szCs w:val="20"/>
        </w:rPr>
        <w:t xml:space="preserve"> в семенах</w:t>
      </w:r>
      <w:r>
        <w:rPr>
          <w:sz w:val="20"/>
          <w:szCs w:val="20"/>
        </w:rPr>
        <w:t xml:space="preserve"> приведены в табл. 11.2</w:t>
      </w:r>
      <w:r w:rsidR="000A0A04" w:rsidRPr="0080488A">
        <w:rPr>
          <w:sz w:val="20"/>
          <w:szCs w:val="20"/>
        </w:rPr>
        <w:t>.</w:t>
      </w:r>
    </w:p>
    <w:p w:rsidR="007B4B4D" w:rsidRPr="00E979C6" w:rsidRDefault="007B4B4D" w:rsidP="00D11748">
      <w:pPr>
        <w:spacing w:line="235" w:lineRule="auto"/>
        <w:rPr>
          <w:sz w:val="20"/>
          <w:szCs w:val="20"/>
        </w:rPr>
      </w:pPr>
    </w:p>
    <w:p w:rsidR="007B4B4D" w:rsidRPr="00E979C6" w:rsidRDefault="007B4B4D" w:rsidP="00D11748">
      <w:pPr>
        <w:spacing w:line="235" w:lineRule="auto"/>
        <w:jc w:val="center"/>
        <w:rPr>
          <w:b/>
          <w:sz w:val="16"/>
          <w:szCs w:val="20"/>
        </w:rPr>
      </w:pPr>
      <w:r w:rsidRPr="0080488A">
        <w:rPr>
          <w:spacing w:val="20"/>
          <w:sz w:val="16"/>
          <w:szCs w:val="20"/>
        </w:rPr>
        <w:t>Таблица</w:t>
      </w:r>
      <w:r w:rsidRPr="00E979C6">
        <w:rPr>
          <w:sz w:val="16"/>
          <w:szCs w:val="20"/>
        </w:rPr>
        <w:t xml:space="preserve"> </w:t>
      </w:r>
      <w:r w:rsidR="00595917">
        <w:rPr>
          <w:sz w:val="16"/>
          <w:szCs w:val="20"/>
        </w:rPr>
        <w:t>11.2</w:t>
      </w:r>
      <w:r w:rsidRPr="00E979C6">
        <w:rPr>
          <w:sz w:val="16"/>
          <w:szCs w:val="20"/>
        </w:rPr>
        <w:t xml:space="preserve">. </w:t>
      </w:r>
      <w:r w:rsidRPr="00E979C6">
        <w:rPr>
          <w:b/>
          <w:sz w:val="16"/>
          <w:szCs w:val="20"/>
        </w:rPr>
        <w:t>Задания для расчета внутрихозяйственной потребности в семенах</w:t>
      </w:r>
    </w:p>
    <w:p w:rsidR="007B4B4D" w:rsidRPr="00E979C6" w:rsidRDefault="007B4B4D" w:rsidP="00D11748">
      <w:pPr>
        <w:spacing w:line="235" w:lineRule="auto"/>
        <w:jc w:val="center"/>
        <w:rPr>
          <w:b/>
          <w:sz w:val="16"/>
          <w:szCs w:val="20"/>
        </w:rPr>
      </w:pPr>
    </w:p>
    <w:tbl>
      <w:tblPr>
        <w:tblW w:w="61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1"/>
        <w:gridCol w:w="4072"/>
        <w:gridCol w:w="1351"/>
      </w:tblGrid>
      <w:tr w:rsidR="007B4B4D" w:rsidRPr="00E979C6" w:rsidTr="000A5FAE">
        <w:trPr>
          <w:jc w:val="center"/>
        </w:trPr>
        <w:tc>
          <w:tcPr>
            <w:tcW w:w="709" w:type="dxa"/>
          </w:tcPr>
          <w:p w:rsidR="007B4B4D" w:rsidRPr="00E979C6" w:rsidRDefault="007B4B4D" w:rsidP="00D11748">
            <w:pPr>
              <w:spacing w:line="235" w:lineRule="auto"/>
              <w:jc w:val="center"/>
              <w:rPr>
                <w:sz w:val="16"/>
                <w:szCs w:val="16"/>
              </w:rPr>
            </w:pPr>
            <w:r w:rsidRPr="00E979C6">
              <w:rPr>
                <w:sz w:val="16"/>
                <w:szCs w:val="16"/>
              </w:rPr>
              <w:t>№ задачи</w:t>
            </w:r>
          </w:p>
        </w:tc>
        <w:tc>
          <w:tcPr>
            <w:tcW w:w="4139" w:type="dxa"/>
            <w:vAlign w:val="center"/>
          </w:tcPr>
          <w:p w:rsidR="007B4B4D" w:rsidRPr="00E979C6" w:rsidRDefault="007B4B4D" w:rsidP="00D11748">
            <w:pPr>
              <w:spacing w:line="235" w:lineRule="auto"/>
              <w:jc w:val="center"/>
              <w:rPr>
                <w:sz w:val="16"/>
                <w:szCs w:val="16"/>
              </w:rPr>
            </w:pPr>
            <w:r w:rsidRPr="00E979C6">
              <w:rPr>
                <w:sz w:val="16"/>
                <w:szCs w:val="16"/>
              </w:rPr>
              <w:t>Культура</w:t>
            </w:r>
          </w:p>
        </w:tc>
        <w:tc>
          <w:tcPr>
            <w:tcW w:w="1371" w:type="dxa"/>
            <w:vAlign w:val="center"/>
          </w:tcPr>
          <w:p w:rsidR="007B4B4D" w:rsidRPr="00E979C6" w:rsidRDefault="007B4B4D" w:rsidP="00D11748">
            <w:pPr>
              <w:spacing w:line="235" w:lineRule="auto"/>
              <w:jc w:val="center"/>
              <w:rPr>
                <w:sz w:val="16"/>
                <w:szCs w:val="16"/>
              </w:rPr>
            </w:pPr>
            <w:r w:rsidRPr="00E979C6">
              <w:rPr>
                <w:sz w:val="16"/>
                <w:szCs w:val="16"/>
              </w:rPr>
              <w:t>Пл</w:t>
            </w:r>
            <w:r w:rsidR="00595917">
              <w:rPr>
                <w:sz w:val="16"/>
                <w:szCs w:val="16"/>
              </w:rPr>
              <w:t>о</w:t>
            </w:r>
            <w:r w:rsidRPr="00E979C6">
              <w:rPr>
                <w:sz w:val="16"/>
                <w:szCs w:val="16"/>
              </w:rPr>
              <w:t>щадь,</w:t>
            </w:r>
            <w:r w:rsidR="000C1AE7" w:rsidRPr="00E979C6">
              <w:rPr>
                <w:sz w:val="16"/>
                <w:szCs w:val="16"/>
              </w:rPr>
              <w:br/>
            </w:r>
            <w:r w:rsidRPr="00E979C6">
              <w:rPr>
                <w:sz w:val="16"/>
                <w:szCs w:val="16"/>
              </w:rPr>
              <w:t>га</w:t>
            </w:r>
          </w:p>
        </w:tc>
      </w:tr>
      <w:tr w:rsidR="007B4B4D" w:rsidRPr="00E979C6" w:rsidTr="000A5FAE">
        <w:trPr>
          <w:jc w:val="center"/>
        </w:trPr>
        <w:tc>
          <w:tcPr>
            <w:tcW w:w="709" w:type="dxa"/>
          </w:tcPr>
          <w:p w:rsidR="007B4B4D" w:rsidRPr="00E979C6" w:rsidRDefault="007B4B4D" w:rsidP="00D11748">
            <w:pPr>
              <w:spacing w:line="235" w:lineRule="auto"/>
              <w:jc w:val="center"/>
              <w:rPr>
                <w:sz w:val="16"/>
                <w:szCs w:val="16"/>
              </w:rPr>
            </w:pPr>
            <w:r w:rsidRPr="00E979C6">
              <w:rPr>
                <w:sz w:val="16"/>
                <w:szCs w:val="16"/>
              </w:rPr>
              <w:t>1</w:t>
            </w:r>
          </w:p>
        </w:tc>
        <w:tc>
          <w:tcPr>
            <w:tcW w:w="4139" w:type="dxa"/>
            <w:vAlign w:val="center"/>
          </w:tcPr>
          <w:p w:rsidR="007B4B4D" w:rsidRPr="00E979C6" w:rsidRDefault="007B4B4D" w:rsidP="00D11748">
            <w:pPr>
              <w:spacing w:line="235" w:lineRule="auto"/>
              <w:jc w:val="center"/>
              <w:rPr>
                <w:sz w:val="16"/>
                <w:szCs w:val="16"/>
              </w:rPr>
            </w:pPr>
            <w:r w:rsidRPr="00E979C6">
              <w:rPr>
                <w:sz w:val="16"/>
                <w:szCs w:val="16"/>
              </w:rPr>
              <w:t>2</w:t>
            </w:r>
          </w:p>
        </w:tc>
        <w:tc>
          <w:tcPr>
            <w:tcW w:w="1371" w:type="dxa"/>
            <w:vAlign w:val="center"/>
          </w:tcPr>
          <w:p w:rsidR="007B4B4D" w:rsidRPr="00E979C6" w:rsidRDefault="007B4B4D" w:rsidP="00D11748">
            <w:pPr>
              <w:spacing w:line="235" w:lineRule="auto"/>
              <w:jc w:val="center"/>
              <w:rPr>
                <w:sz w:val="16"/>
                <w:szCs w:val="16"/>
              </w:rPr>
            </w:pPr>
            <w:r w:rsidRPr="00E979C6">
              <w:rPr>
                <w:sz w:val="16"/>
                <w:szCs w:val="16"/>
              </w:rPr>
              <w:t>3</w:t>
            </w:r>
          </w:p>
        </w:tc>
      </w:tr>
      <w:tr w:rsidR="007B4B4D" w:rsidRPr="00E979C6" w:rsidTr="000A5FAE">
        <w:trPr>
          <w:jc w:val="center"/>
        </w:trPr>
        <w:tc>
          <w:tcPr>
            <w:tcW w:w="709" w:type="dxa"/>
            <w:vAlign w:val="center"/>
          </w:tcPr>
          <w:p w:rsidR="007B4B4D" w:rsidRPr="00E979C6" w:rsidRDefault="00B97F1D" w:rsidP="00D11748">
            <w:pPr>
              <w:spacing w:line="235" w:lineRule="auto"/>
              <w:jc w:val="center"/>
              <w:rPr>
                <w:sz w:val="16"/>
                <w:szCs w:val="16"/>
              </w:rPr>
            </w:pPr>
            <w:r w:rsidRPr="00E979C6">
              <w:rPr>
                <w:sz w:val="16"/>
                <w:szCs w:val="16"/>
              </w:rPr>
              <w:t>1</w:t>
            </w:r>
          </w:p>
        </w:tc>
        <w:tc>
          <w:tcPr>
            <w:tcW w:w="4139" w:type="dxa"/>
          </w:tcPr>
          <w:p w:rsidR="007B4B4D" w:rsidRPr="00E979C6" w:rsidRDefault="00BE3D42" w:rsidP="00D11748">
            <w:pPr>
              <w:spacing w:line="235" w:lineRule="auto"/>
              <w:rPr>
                <w:sz w:val="16"/>
                <w:szCs w:val="16"/>
              </w:rPr>
            </w:pPr>
            <w:r>
              <w:rPr>
                <w:sz w:val="16"/>
                <w:szCs w:val="16"/>
              </w:rPr>
              <w:t>Пшеница я</w:t>
            </w:r>
            <w:r w:rsidR="007B4B4D" w:rsidRPr="00E979C6">
              <w:rPr>
                <w:sz w:val="16"/>
                <w:szCs w:val="16"/>
              </w:rPr>
              <w:t>ровая</w:t>
            </w:r>
          </w:p>
          <w:p w:rsidR="007B4B4D" w:rsidRPr="00E979C6" w:rsidRDefault="00BE3D42" w:rsidP="00D11748">
            <w:pPr>
              <w:spacing w:line="235" w:lineRule="auto"/>
              <w:rPr>
                <w:sz w:val="16"/>
                <w:szCs w:val="16"/>
              </w:rPr>
            </w:pPr>
            <w:r>
              <w:rPr>
                <w:sz w:val="16"/>
                <w:szCs w:val="16"/>
              </w:rPr>
              <w:t>Г</w:t>
            </w:r>
            <w:r w:rsidR="007B4B4D" w:rsidRPr="00E979C6">
              <w:rPr>
                <w:sz w:val="16"/>
                <w:szCs w:val="16"/>
              </w:rPr>
              <w:t>орох</w:t>
            </w:r>
            <w:r>
              <w:rPr>
                <w:sz w:val="16"/>
                <w:szCs w:val="16"/>
              </w:rPr>
              <w:t xml:space="preserve"> посевной</w:t>
            </w:r>
          </w:p>
          <w:p w:rsidR="007B4B4D" w:rsidRPr="00E979C6" w:rsidRDefault="00BE3D42" w:rsidP="00D11748">
            <w:pPr>
              <w:spacing w:line="235" w:lineRule="auto"/>
              <w:rPr>
                <w:sz w:val="16"/>
                <w:szCs w:val="16"/>
              </w:rPr>
            </w:pPr>
            <w:r>
              <w:rPr>
                <w:sz w:val="16"/>
                <w:szCs w:val="16"/>
              </w:rPr>
              <w:t>Р</w:t>
            </w:r>
            <w:r w:rsidR="00B97F1D" w:rsidRPr="00E979C6">
              <w:rPr>
                <w:sz w:val="16"/>
                <w:szCs w:val="16"/>
              </w:rPr>
              <w:t>ожь</w:t>
            </w:r>
            <w:r>
              <w:rPr>
                <w:sz w:val="16"/>
                <w:szCs w:val="16"/>
              </w:rPr>
              <w:t xml:space="preserve"> озимая</w:t>
            </w:r>
            <w:r w:rsidR="0012777D">
              <w:rPr>
                <w:sz w:val="16"/>
                <w:szCs w:val="16"/>
              </w:rPr>
              <w:t xml:space="preserve"> диплоидная</w:t>
            </w:r>
          </w:p>
          <w:p w:rsidR="007B4B4D" w:rsidRPr="00E979C6" w:rsidRDefault="00BE3D42" w:rsidP="00D11748">
            <w:pPr>
              <w:spacing w:line="235" w:lineRule="auto"/>
              <w:rPr>
                <w:sz w:val="16"/>
                <w:szCs w:val="16"/>
              </w:rPr>
            </w:pPr>
            <w:r>
              <w:rPr>
                <w:sz w:val="16"/>
                <w:szCs w:val="16"/>
              </w:rPr>
              <w:t>К</w:t>
            </w:r>
            <w:r w:rsidR="007B4B4D" w:rsidRPr="00E979C6">
              <w:rPr>
                <w:sz w:val="16"/>
                <w:szCs w:val="16"/>
              </w:rPr>
              <w:t>артофель</w:t>
            </w:r>
          </w:p>
        </w:tc>
        <w:tc>
          <w:tcPr>
            <w:tcW w:w="1371" w:type="dxa"/>
            <w:vAlign w:val="center"/>
          </w:tcPr>
          <w:p w:rsidR="007B4B4D" w:rsidRPr="00E979C6" w:rsidRDefault="007B4B4D" w:rsidP="00D11748">
            <w:pPr>
              <w:spacing w:line="235" w:lineRule="auto"/>
              <w:jc w:val="center"/>
              <w:rPr>
                <w:sz w:val="16"/>
                <w:szCs w:val="16"/>
              </w:rPr>
            </w:pPr>
            <w:r w:rsidRPr="00E979C6">
              <w:rPr>
                <w:sz w:val="16"/>
                <w:szCs w:val="16"/>
              </w:rPr>
              <w:t>292</w:t>
            </w:r>
          </w:p>
          <w:p w:rsidR="007B4B4D" w:rsidRPr="00E979C6" w:rsidRDefault="007B4B4D" w:rsidP="00D11748">
            <w:pPr>
              <w:spacing w:line="235" w:lineRule="auto"/>
              <w:jc w:val="center"/>
              <w:rPr>
                <w:sz w:val="16"/>
                <w:szCs w:val="16"/>
              </w:rPr>
            </w:pPr>
            <w:r w:rsidRPr="00E979C6">
              <w:rPr>
                <w:sz w:val="16"/>
                <w:szCs w:val="16"/>
              </w:rPr>
              <w:t>89</w:t>
            </w:r>
          </w:p>
          <w:p w:rsidR="007B4B4D" w:rsidRPr="00E979C6" w:rsidRDefault="007B4B4D" w:rsidP="00D11748">
            <w:pPr>
              <w:spacing w:line="235" w:lineRule="auto"/>
              <w:jc w:val="center"/>
              <w:rPr>
                <w:sz w:val="16"/>
                <w:szCs w:val="16"/>
              </w:rPr>
            </w:pPr>
            <w:r w:rsidRPr="00E979C6">
              <w:rPr>
                <w:sz w:val="16"/>
                <w:szCs w:val="16"/>
              </w:rPr>
              <w:t>173</w:t>
            </w:r>
          </w:p>
          <w:p w:rsidR="007B4B4D" w:rsidRPr="00E979C6" w:rsidRDefault="007B4B4D" w:rsidP="00D11748">
            <w:pPr>
              <w:spacing w:line="235" w:lineRule="auto"/>
              <w:jc w:val="center"/>
              <w:rPr>
                <w:sz w:val="16"/>
                <w:szCs w:val="16"/>
              </w:rPr>
            </w:pPr>
            <w:r w:rsidRPr="00E979C6">
              <w:rPr>
                <w:sz w:val="16"/>
                <w:szCs w:val="16"/>
              </w:rPr>
              <w:t>44</w:t>
            </w:r>
          </w:p>
        </w:tc>
      </w:tr>
      <w:tr w:rsidR="007B4B4D" w:rsidRPr="00E979C6" w:rsidTr="000A5FAE">
        <w:trPr>
          <w:jc w:val="center"/>
        </w:trPr>
        <w:tc>
          <w:tcPr>
            <w:tcW w:w="709" w:type="dxa"/>
            <w:vAlign w:val="center"/>
          </w:tcPr>
          <w:p w:rsidR="007B4B4D" w:rsidRPr="00E979C6" w:rsidRDefault="00B97F1D" w:rsidP="00D11748">
            <w:pPr>
              <w:spacing w:line="235" w:lineRule="auto"/>
              <w:jc w:val="center"/>
              <w:rPr>
                <w:sz w:val="16"/>
                <w:szCs w:val="16"/>
              </w:rPr>
            </w:pPr>
            <w:r w:rsidRPr="00E979C6">
              <w:rPr>
                <w:sz w:val="16"/>
                <w:szCs w:val="16"/>
              </w:rPr>
              <w:t>2</w:t>
            </w:r>
          </w:p>
        </w:tc>
        <w:tc>
          <w:tcPr>
            <w:tcW w:w="4139" w:type="dxa"/>
            <w:vAlign w:val="center"/>
          </w:tcPr>
          <w:p w:rsidR="007B4B4D" w:rsidRPr="00E979C6" w:rsidRDefault="00BE3D42" w:rsidP="00D11748">
            <w:pPr>
              <w:spacing w:line="235" w:lineRule="auto"/>
              <w:rPr>
                <w:sz w:val="16"/>
                <w:szCs w:val="16"/>
              </w:rPr>
            </w:pPr>
            <w:r>
              <w:rPr>
                <w:sz w:val="16"/>
                <w:szCs w:val="16"/>
              </w:rPr>
              <w:t>Я</w:t>
            </w:r>
            <w:r w:rsidR="007B4B4D" w:rsidRPr="00E979C6">
              <w:rPr>
                <w:sz w:val="16"/>
                <w:szCs w:val="16"/>
              </w:rPr>
              <w:t>чмень</w:t>
            </w:r>
            <w:r>
              <w:rPr>
                <w:sz w:val="16"/>
                <w:szCs w:val="16"/>
              </w:rPr>
              <w:t xml:space="preserve"> яровой</w:t>
            </w:r>
          </w:p>
          <w:p w:rsidR="007B4B4D" w:rsidRPr="00E979C6" w:rsidRDefault="00BE3D42" w:rsidP="00D11748">
            <w:pPr>
              <w:spacing w:line="235" w:lineRule="auto"/>
              <w:rPr>
                <w:sz w:val="16"/>
                <w:szCs w:val="16"/>
              </w:rPr>
            </w:pPr>
            <w:r>
              <w:rPr>
                <w:sz w:val="16"/>
                <w:szCs w:val="16"/>
              </w:rPr>
              <w:t>Р</w:t>
            </w:r>
            <w:r w:rsidR="007B4B4D" w:rsidRPr="00E979C6">
              <w:rPr>
                <w:sz w:val="16"/>
                <w:szCs w:val="16"/>
              </w:rPr>
              <w:t>ожь</w:t>
            </w:r>
            <w:r>
              <w:rPr>
                <w:sz w:val="16"/>
                <w:szCs w:val="16"/>
              </w:rPr>
              <w:t xml:space="preserve"> озимая</w:t>
            </w:r>
          </w:p>
          <w:p w:rsidR="007B4B4D" w:rsidRPr="00E979C6" w:rsidRDefault="00BE3D42" w:rsidP="00D11748">
            <w:pPr>
              <w:spacing w:line="235" w:lineRule="auto"/>
              <w:rPr>
                <w:sz w:val="16"/>
                <w:szCs w:val="16"/>
              </w:rPr>
            </w:pPr>
            <w:r>
              <w:rPr>
                <w:sz w:val="16"/>
                <w:szCs w:val="16"/>
              </w:rPr>
              <w:t>Л</w:t>
            </w:r>
            <w:r w:rsidR="007B4B4D" w:rsidRPr="00E979C6">
              <w:rPr>
                <w:sz w:val="16"/>
                <w:szCs w:val="16"/>
              </w:rPr>
              <w:t>юпин желтый</w:t>
            </w:r>
          </w:p>
          <w:p w:rsidR="007B4B4D" w:rsidRPr="00E979C6" w:rsidRDefault="00BE3D42" w:rsidP="00D11748">
            <w:pPr>
              <w:spacing w:line="235" w:lineRule="auto"/>
              <w:rPr>
                <w:sz w:val="16"/>
                <w:szCs w:val="16"/>
              </w:rPr>
            </w:pPr>
            <w:r>
              <w:rPr>
                <w:sz w:val="16"/>
                <w:szCs w:val="16"/>
              </w:rPr>
              <w:t>К</w:t>
            </w:r>
            <w:r w:rsidR="007B4B4D" w:rsidRPr="00E979C6">
              <w:rPr>
                <w:sz w:val="16"/>
                <w:szCs w:val="16"/>
              </w:rPr>
              <w:t>артофель</w:t>
            </w:r>
          </w:p>
        </w:tc>
        <w:tc>
          <w:tcPr>
            <w:tcW w:w="1371" w:type="dxa"/>
            <w:vAlign w:val="center"/>
          </w:tcPr>
          <w:p w:rsidR="007B4B4D" w:rsidRPr="00E979C6" w:rsidRDefault="007B4B4D" w:rsidP="00D11748">
            <w:pPr>
              <w:spacing w:line="235" w:lineRule="auto"/>
              <w:jc w:val="center"/>
              <w:rPr>
                <w:sz w:val="16"/>
                <w:szCs w:val="16"/>
              </w:rPr>
            </w:pPr>
            <w:r w:rsidRPr="00E979C6">
              <w:rPr>
                <w:sz w:val="16"/>
                <w:szCs w:val="16"/>
              </w:rPr>
              <w:t>432</w:t>
            </w:r>
          </w:p>
          <w:p w:rsidR="007B4B4D" w:rsidRPr="00E979C6" w:rsidRDefault="007B4B4D" w:rsidP="00D11748">
            <w:pPr>
              <w:spacing w:line="235" w:lineRule="auto"/>
              <w:jc w:val="center"/>
              <w:rPr>
                <w:sz w:val="16"/>
                <w:szCs w:val="16"/>
              </w:rPr>
            </w:pPr>
            <w:r w:rsidRPr="00E979C6">
              <w:rPr>
                <w:sz w:val="16"/>
                <w:szCs w:val="16"/>
              </w:rPr>
              <w:t>124</w:t>
            </w:r>
          </w:p>
          <w:p w:rsidR="007B4B4D" w:rsidRPr="00E979C6" w:rsidRDefault="007B4B4D" w:rsidP="00D11748">
            <w:pPr>
              <w:spacing w:line="235" w:lineRule="auto"/>
              <w:jc w:val="center"/>
              <w:rPr>
                <w:sz w:val="16"/>
                <w:szCs w:val="16"/>
              </w:rPr>
            </w:pPr>
            <w:r w:rsidRPr="00E979C6">
              <w:rPr>
                <w:sz w:val="16"/>
                <w:szCs w:val="16"/>
              </w:rPr>
              <w:t>66</w:t>
            </w:r>
          </w:p>
          <w:p w:rsidR="007B4B4D" w:rsidRPr="00E979C6" w:rsidRDefault="007B4B4D" w:rsidP="00D11748">
            <w:pPr>
              <w:spacing w:line="235" w:lineRule="auto"/>
              <w:jc w:val="center"/>
              <w:rPr>
                <w:sz w:val="16"/>
                <w:szCs w:val="16"/>
              </w:rPr>
            </w:pPr>
            <w:r w:rsidRPr="00E979C6">
              <w:rPr>
                <w:sz w:val="16"/>
                <w:szCs w:val="16"/>
              </w:rPr>
              <w:t>147</w:t>
            </w:r>
          </w:p>
        </w:tc>
      </w:tr>
      <w:tr w:rsidR="007B4B4D" w:rsidRPr="00E979C6" w:rsidTr="000A5FAE">
        <w:trPr>
          <w:jc w:val="center"/>
        </w:trPr>
        <w:tc>
          <w:tcPr>
            <w:tcW w:w="709" w:type="dxa"/>
            <w:vAlign w:val="center"/>
          </w:tcPr>
          <w:p w:rsidR="007B4B4D" w:rsidRPr="00E979C6" w:rsidRDefault="00B97F1D" w:rsidP="00D11748">
            <w:pPr>
              <w:spacing w:line="235" w:lineRule="auto"/>
              <w:jc w:val="center"/>
              <w:rPr>
                <w:sz w:val="16"/>
                <w:szCs w:val="16"/>
              </w:rPr>
            </w:pPr>
            <w:r w:rsidRPr="00E979C6">
              <w:rPr>
                <w:sz w:val="16"/>
                <w:szCs w:val="16"/>
              </w:rPr>
              <w:t>3</w:t>
            </w:r>
          </w:p>
        </w:tc>
        <w:tc>
          <w:tcPr>
            <w:tcW w:w="4139" w:type="dxa"/>
          </w:tcPr>
          <w:p w:rsidR="007B4B4D" w:rsidRPr="00E979C6" w:rsidRDefault="00BE3D42" w:rsidP="00D11748">
            <w:pPr>
              <w:spacing w:line="235" w:lineRule="auto"/>
              <w:rPr>
                <w:sz w:val="16"/>
                <w:szCs w:val="16"/>
              </w:rPr>
            </w:pPr>
            <w:r>
              <w:rPr>
                <w:sz w:val="16"/>
                <w:szCs w:val="16"/>
              </w:rPr>
              <w:t>Р</w:t>
            </w:r>
            <w:r w:rsidR="007B4B4D" w:rsidRPr="00E979C6">
              <w:rPr>
                <w:sz w:val="16"/>
                <w:szCs w:val="16"/>
              </w:rPr>
              <w:t xml:space="preserve">ожь </w:t>
            </w:r>
            <w:r>
              <w:rPr>
                <w:sz w:val="16"/>
                <w:szCs w:val="16"/>
              </w:rPr>
              <w:t>озимая</w:t>
            </w:r>
            <w:r w:rsidR="0012777D">
              <w:rPr>
                <w:sz w:val="16"/>
                <w:szCs w:val="16"/>
              </w:rPr>
              <w:t xml:space="preserve"> тетраплоидная</w:t>
            </w:r>
          </w:p>
          <w:p w:rsidR="007B4B4D" w:rsidRPr="00E979C6" w:rsidRDefault="00BE3D42" w:rsidP="00D11748">
            <w:pPr>
              <w:spacing w:line="235" w:lineRule="auto"/>
              <w:rPr>
                <w:sz w:val="16"/>
                <w:szCs w:val="16"/>
              </w:rPr>
            </w:pPr>
            <w:r>
              <w:rPr>
                <w:sz w:val="16"/>
                <w:szCs w:val="16"/>
              </w:rPr>
              <w:t>Я</w:t>
            </w:r>
            <w:r w:rsidR="007B4B4D" w:rsidRPr="00E979C6">
              <w:rPr>
                <w:sz w:val="16"/>
                <w:szCs w:val="16"/>
              </w:rPr>
              <w:t>чмень яровой</w:t>
            </w:r>
          </w:p>
          <w:p w:rsidR="007B4B4D" w:rsidRPr="00E979C6" w:rsidRDefault="00BE3D42" w:rsidP="00D11748">
            <w:pPr>
              <w:spacing w:line="235" w:lineRule="auto"/>
              <w:rPr>
                <w:sz w:val="16"/>
                <w:szCs w:val="16"/>
              </w:rPr>
            </w:pPr>
            <w:r>
              <w:rPr>
                <w:sz w:val="16"/>
                <w:szCs w:val="16"/>
              </w:rPr>
              <w:t>Л</w:t>
            </w:r>
            <w:r w:rsidR="007B4B4D" w:rsidRPr="00E979C6">
              <w:rPr>
                <w:sz w:val="16"/>
                <w:szCs w:val="16"/>
              </w:rPr>
              <w:t>юпин узколистный</w:t>
            </w:r>
          </w:p>
          <w:p w:rsidR="007B4B4D" w:rsidRPr="00E979C6" w:rsidRDefault="00BE3D42" w:rsidP="00D11748">
            <w:pPr>
              <w:spacing w:line="235" w:lineRule="auto"/>
              <w:rPr>
                <w:sz w:val="16"/>
                <w:szCs w:val="16"/>
              </w:rPr>
            </w:pPr>
            <w:r>
              <w:rPr>
                <w:sz w:val="16"/>
                <w:szCs w:val="16"/>
              </w:rPr>
              <w:t>К</w:t>
            </w:r>
            <w:r w:rsidR="007B4B4D" w:rsidRPr="00E979C6">
              <w:rPr>
                <w:sz w:val="16"/>
                <w:szCs w:val="16"/>
              </w:rPr>
              <w:t>артофель</w:t>
            </w:r>
          </w:p>
        </w:tc>
        <w:tc>
          <w:tcPr>
            <w:tcW w:w="1371" w:type="dxa"/>
            <w:vAlign w:val="center"/>
          </w:tcPr>
          <w:p w:rsidR="007B4B4D" w:rsidRPr="00E979C6" w:rsidRDefault="007B4B4D" w:rsidP="00D11748">
            <w:pPr>
              <w:spacing w:line="235" w:lineRule="auto"/>
              <w:jc w:val="center"/>
              <w:rPr>
                <w:sz w:val="16"/>
                <w:szCs w:val="16"/>
              </w:rPr>
            </w:pPr>
            <w:r w:rsidRPr="00E979C6">
              <w:rPr>
                <w:sz w:val="16"/>
                <w:szCs w:val="16"/>
              </w:rPr>
              <w:t>205</w:t>
            </w:r>
          </w:p>
          <w:p w:rsidR="007B4B4D" w:rsidRPr="00E979C6" w:rsidRDefault="007B4B4D" w:rsidP="00D11748">
            <w:pPr>
              <w:spacing w:line="235" w:lineRule="auto"/>
              <w:jc w:val="center"/>
              <w:rPr>
                <w:sz w:val="16"/>
                <w:szCs w:val="16"/>
              </w:rPr>
            </w:pPr>
            <w:r w:rsidRPr="00E979C6">
              <w:rPr>
                <w:sz w:val="16"/>
                <w:szCs w:val="16"/>
              </w:rPr>
              <w:t>315</w:t>
            </w:r>
          </w:p>
          <w:p w:rsidR="007B4B4D" w:rsidRPr="00E979C6" w:rsidRDefault="007B4B4D" w:rsidP="00D11748">
            <w:pPr>
              <w:spacing w:line="235" w:lineRule="auto"/>
              <w:jc w:val="center"/>
              <w:rPr>
                <w:sz w:val="16"/>
                <w:szCs w:val="16"/>
              </w:rPr>
            </w:pPr>
            <w:r w:rsidRPr="00E979C6">
              <w:rPr>
                <w:sz w:val="16"/>
                <w:szCs w:val="16"/>
              </w:rPr>
              <w:t>123</w:t>
            </w:r>
          </w:p>
          <w:p w:rsidR="007B4B4D" w:rsidRPr="00E979C6" w:rsidRDefault="007B4B4D" w:rsidP="00D11748">
            <w:pPr>
              <w:spacing w:line="235" w:lineRule="auto"/>
              <w:jc w:val="center"/>
              <w:rPr>
                <w:sz w:val="16"/>
                <w:szCs w:val="16"/>
              </w:rPr>
            </w:pPr>
            <w:r w:rsidRPr="00E979C6">
              <w:rPr>
                <w:sz w:val="16"/>
                <w:szCs w:val="16"/>
              </w:rPr>
              <w:t>134</w:t>
            </w:r>
          </w:p>
        </w:tc>
      </w:tr>
    </w:tbl>
    <w:p w:rsidR="0080488A" w:rsidRDefault="0080488A" w:rsidP="0012777D">
      <w:pPr>
        <w:jc w:val="right"/>
        <w:rPr>
          <w:sz w:val="16"/>
        </w:rPr>
      </w:pPr>
      <w:r>
        <w:br w:type="page"/>
      </w:r>
      <w:r w:rsidRPr="0080488A">
        <w:rPr>
          <w:spacing w:val="20"/>
          <w:sz w:val="16"/>
        </w:rPr>
        <w:lastRenderedPageBreak/>
        <w:t>Продолжение табл</w:t>
      </w:r>
      <w:r>
        <w:rPr>
          <w:sz w:val="16"/>
        </w:rPr>
        <w:t xml:space="preserve">. </w:t>
      </w:r>
      <w:r w:rsidR="00595917">
        <w:rPr>
          <w:sz w:val="16"/>
        </w:rPr>
        <w:t>11.2</w:t>
      </w:r>
    </w:p>
    <w:p w:rsidR="0080488A" w:rsidRPr="0080488A" w:rsidRDefault="0080488A" w:rsidP="0012777D">
      <w:pPr>
        <w:jc w:val="right"/>
        <w:rPr>
          <w:sz w:val="16"/>
        </w:rPr>
      </w:pPr>
    </w:p>
    <w:tbl>
      <w:tblPr>
        <w:tblW w:w="61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1"/>
        <w:gridCol w:w="4072"/>
        <w:gridCol w:w="1351"/>
      </w:tblGrid>
      <w:tr w:rsidR="0080488A" w:rsidRPr="00E979C6" w:rsidTr="000A5FAE">
        <w:trPr>
          <w:jc w:val="center"/>
        </w:trPr>
        <w:tc>
          <w:tcPr>
            <w:tcW w:w="709" w:type="dxa"/>
            <w:vAlign w:val="center"/>
          </w:tcPr>
          <w:p w:rsidR="0080488A" w:rsidRPr="00E979C6" w:rsidRDefault="0080488A" w:rsidP="0012777D">
            <w:pPr>
              <w:jc w:val="center"/>
              <w:rPr>
                <w:sz w:val="16"/>
                <w:szCs w:val="16"/>
              </w:rPr>
            </w:pPr>
            <w:r>
              <w:rPr>
                <w:sz w:val="16"/>
                <w:szCs w:val="16"/>
              </w:rPr>
              <w:t>1</w:t>
            </w:r>
          </w:p>
        </w:tc>
        <w:tc>
          <w:tcPr>
            <w:tcW w:w="4139" w:type="dxa"/>
            <w:vAlign w:val="center"/>
          </w:tcPr>
          <w:p w:rsidR="0080488A" w:rsidRPr="00E979C6" w:rsidRDefault="0080488A" w:rsidP="0012777D">
            <w:pPr>
              <w:jc w:val="center"/>
              <w:rPr>
                <w:sz w:val="16"/>
                <w:szCs w:val="16"/>
              </w:rPr>
            </w:pPr>
            <w:r>
              <w:rPr>
                <w:sz w:val="16"/>
                <w:szCs w:val="16"/>
              </w:rPr>
              <w:t>2</w:t>
            </w:r>
          </w:p>
        </w:tc>
        <w:tc>
          <w:tcPr>
            <w:tcW w:w="1371" w:type="dxa"/>
            <w:vAlign w:val="center"/>
          </w:tcPr>
          <w:p w:rsidR="0080488A" w:rsidRPr="00E979C6" w:rsidRDefault="0080488A" w:rsidP="0012777D">
            <w:pPr>
              <w:jc w:val="center"/>
              <w:rPr>
                <w:sz w:val="16"/>
                <w:szCs w:val="16"/>
              </w:rPr>
            </w:pPr>
            <w:r>
              <w:rPr>
                <w:sz w:val="16"/>
                <w:szCs w:val="16"/>
              </w:rPr>
              <w:t>3</w:t>
            </w:r>
          </w:p>
        </w:tc>
      </w:tr>
      <w:tr w:rsidR="007B4B4D" w:rsidRPr="00E979C6" w:rsidTr="000A5FAE">
        <w:trPr>
          <w:jc w:val="center"/>
        </w:trPr>
        <w:tc>
          <w:tcPr>
            <w:tcW w:w="709" w:type="dxa"/>
            <w:vAlign w:val="center"/>
          </w:tcPr>
          <w:p w:rsidR="007B4B4D" w:rsidRPr="00E979C6" w:rsidRDefault="00B97F1D" w:rsidP="0012777D">
            <w:pPr>
              <w:jc w:val="center"/>
              <w:rPr>
                <w:sz w:val="16"/>
                <w:szCs w:val="16"/>
              </w:rPr>
            </w:pPr>
            <w:r w:rsidRPr="00E979C6">
              <w:rPr>
                <w:sz w:val="16"/>
                <w:szCs w:val="16"/>
              </w:rPr>
              <w:t>4</w:t>
            </w:r>
          </w:p>
        </w:tc>
        <w:tc>
          <w:tcPr>
            <w:tcW w:w="4139" w:type="dxa"/>
            <w:vAlign w:val="center"/>
          </w:tcPr>
          <w:p w:rsidR="007B4B4D" w:rsidRPr="00E979C6" w:rsidRDefault="00BE3D42" w:rsidP="0012777D">
            <w:pPr>
              <w:rPr>
                <w:sz w:val="16"/>
                <w:szCs w:val="16"/>
              </w:rPr>
            </w:pPr>
            <w:r>
              <w:rPr>
                <w:sz w:val="16"/>
                <w:szCs w:val="16"/>
              </w:rPr>
              <w:t>Я</w:t>
            </w:r>
            <w:r w:rsidR="007B4B4D" w:rsidRPr="00E979C6">
              <w:rPr>
                <w:sz w:val="16"/>
                <w:szCs w:val="16"/>
              </w:rPr>
              <w:t>чмень яровой</w:t>
            </w:r>
          </w:p>
          <w:p w:rsidR="007B4B4D" w:rsidRPr="00E979C6" w:rsidRDefault="00BE3D42" w:rsidP="0012777D">
            <w:pPr>
              <w:rPr>
                <w:sz w:val="16"/>
                <w:szCs w:val="16"/>
              </w:rPr>
            </w:pPr>
            <w:r>
              <w:rPr>
                <w:sz w:val="16"/>
                <w:szCs w:val="16"/>
              </w:rPr>
              <w:t>Г</w:t>
            </w:r>
            <w:r w:rsidR="007B4B4D" w:rsidRPr="00E979C6">
              <w:rPr>
                <w:sz w:val="16"/>
                <w:szCs w:val="16"/>
              </w:rPr>
              <w:t>орох</w:t>
            </w:r>
            <w:r>
              <w:rPr>
                <w:sz w:val="16"/>
                <w:szCs w:val="16"/>
              </w:rPr>
              <w:t xml:space="preserve"> полевой</w:t>
            </w:r>
          </w:p>
          <w:p w:rsidR="007B4B4D" w:rsidRPr="00E979C6" w:rsidRDefault="00BE3D42" w:rsidP="0012777D">
            <w:pPr>
              <w:rPr>
                <w:sz w:val="16"/>
                <w:szCs w:val="16"/>
              </w:rPr>
            </w:pPr>
            <w:r>
              <w:rPr>
                <w:sz w:val="16"/>
                <w:szCs w:val="16"/>
              </w:rPr>
              <w:t>П</w:t>
            </w:r>
            <w:r w:rsidR="007B4B4D" w:rsidRPr="00E979C6">
              <w:rPr>
                <w:sz w:val="16"/>
                <w:szCs w:val="16"/>
              </w:rPr>
              <w:t>шеница</w:t>
            </w:r>
            <w:r>
              <w:rPr>
                <w:sz w:val="16"/>
                <w:szCs w:val="16"/>
              </w:rPr>
              <w:t xml:space="preserve"> озимая</w:t>
            </w:r>
          </w:p>
          <w:p w:rsidR="007B4B4D" w:rsidRPr="00E979C6" w:rsidRDefault="00BE3D42" w:rsidP="0012777D">
            <w:pPr>
              <w:rPr>
                <w:sz w:val="16"/>
                <w:szCs w:val="16"/>
              </w:rPr>
            </w:pPr>
            <w:r>
              <w:rPr>
                <w:sz w:val="16"/>
                <w:szCs w:val="16"/>
              </w:rPr>
              <w:t>К</w:t>
            </w:r>
            <w:r w:rsidR="007B4B4D" w:rsidRPr="00E979C6">
              <w:rPr>
                <w:sz w:val="16"/>
                <w:szCs w:val="16"/>
              </w:rPr>
              <w:t>артофель</w:t>
            </w:r>
          </w:p>
        </w:tc>
        <w:tc>
          <w:tcPr>
            <w:tcW w:w="1371" w:type="dxa"/>
            <w:vAlign w:val="center"/>
          </w:tcPr>
          <w:p w:rsidR="007B4B4D" w:rsidRPr="00E979C6" w:rsidRDefault="007B4B4D" w:rsidP="0012777D">
            <w:pPr>
              <w:jc w:val="center"/>
              <w:rPr>
                <w:sz w:val="16"/>
                <w:szCs w:val="16"/>
              </w:rPr>
            </w:pPr>
            <w:r w:rsidRPr="00E979C6">
              <w:rPr>
                <w:sz w:val="16"/>
                <w:szCs w:val="16"/>
              </w:rPr>
              <w:t>258</w:t>
            </w:r>
          </w:p>
          <w:p w:rsidR="007B4B4D" w:rsidRPr="00E979C6" w:rsidRDefault="007B4B4D" w:rsidP="0012777D">
            <w:pPr>
              <w:jc w:val="center"/>
              <w:rPr>
                <w:sz w:val="16"/>
                <w:szCs w:val="16"/>
              </w:rPr>
            </w:pPr>
            <w:r w:rsidRPr="00E979C6">
              <w:rPr>
                <w:sz w:val="16"/>
                <w:szCs w:val="16"/>
              </w:rPr>
              <w:t>124</w:t>
            </w:r>
          </w:p>
          <w:p w:rsidR="007B4B4D" w:rsidRPr="00E979C6" w:rsidRDefault="007B4B4D" w:rsidP="0012777D">
            <w:pPr>
              <w:jc w:val="center"/>
              <w:rPr>
                <w:sz w:val="16"/>
                <w:szCs w:val="16"/>
              </w:rPr>
            </w:pPr>
            <w:r w:rsidRPr="00E979C6">
              <w:rPr>
                <w:sz w:val="16"/>
                <w:szCs w:val="16"/>
              </w:rPr>
              <w:t>433</w:t>
            </w:r>
          </w:p>
          <w:p w:rsidR="007B4B4D" w:rsidRPr="00E979C6" w:rsidRDefault="007B4B4D" w:rsidP="0012777D">
            <w:pPr>
              <w:jc w:val="center"/>
              <w:rPr>
                <w:sz w:val="16"/>
                <w:szCs w:val="16"/>
              </w:rPr>
            </w:pPr>
            <w:r w:rsidRPr="00E979C6">
              <w:rPr>
                <w:sz w:val="16"/>
                <w:szCs w:val="16"/>
              </w:rPr>
              <w:t>55</w:t>
            </w:r>
          </w:p>
        </w:tc>
      </w:tr>
      <w:tr w:rsidR="007B4B4D" w:rsidRPr="00E979C6" w:rsidTr="000A5FAE">
        <w:trPr>
          <w:jc w:val="center"/>
        </w:trPr>
        <w:tc>
          <w:tcPr>
            <w:tcW w:w="709" w:type="dxa"/>
            <w:vAlign w:val="center"/>
          </w:tcPr>
          <w:p w:rsidR="007B4B4D" w:rsidRPr="00E979C6" w:rsidRDefault="00B97F1D" w:rsidP="0012777D">
            <w:pPr>
              <w:jc w:val="center"/>
              <w:rPr>
                <w:sz w:val="16"/>
                <w:szCs w:val="16"/>
              </w:rPr>
            </w:pPr>
            <w:r w:rsidRPr="00E979C6">
              <w:rPr>
                <w:sz w:val="16"/>
                <w:szCs w:val="16"/>
              </w:rPr>
              <w:t>5</w:t>
            </w:r>
          </w:p>
        </w:tc>
        <w:tc>
          <w:tcPr>
            <w:tcW w:w="4139" w:type="dxa"/>
          </w:tcPr>
          <w:p w:rsidR="007B4B4D" w:rsidRPr="00E979C6" w:rsidRDefault="00BE3D42" w:rsidP="0012777D">
            <w:pPr>
              <w:rPr>
                <w:sz w:val="16"/>
                <w:szCs w:val="16"/>
              </w:rPr>
            </w:pPr>
            <w:r>
              <w:rPr>
                <w:sz w:val="16"/>
                <w:szCs w:val="16"/>
              </w:rPr>
              <w:t>Р</w:t>
            </w:r>
            <w:r w:rsidR="007B4B4D" w:rsidRPr="00E979C6">
              <w:rPr>
                <w:sz w:val="16"/>
                <w:szCs w:val="16"/>
              </w:rPr>
              <w:t xml:space="preserve">ожь </w:t>
            </w:r>
            <w:r>
              <w:rPr>
                <w:sz w:val="16"/>
                <w:szCs w:val="16"/>
              </w:rPr>
              <w:t>озимая</w:t>
            </w:r>
            <w:r w:rsidR="007B4B4D" w:rsidRPr="00E979C6">
              <w:rPr>
                <w:sz w:val="16"/>
                <w:szCs w:val="16"/>
              </w:rPr>
              <w:br/>
            </w:r>
            <w:r>
              <w:rPr>
                <w:sz w:val="16"/>
                <w:szCs w:val="16"/>
              </w:rPr>
              <w:t>Я</w:t>
            </w:r>
            <w:r w:rsidR="007B4B4D" w:rsidRPr="00E979C6">
              <w:rPr>
                <w:sz w:val="16"/>
                <w:szCs w:val="16"/>
              </w:rPr>
              <w:t>чмень яровой</w:t>
            </w:r>
          </w:p>
          <w:p w:rsidR="007B4B4D" w:rsidRPr="00E979C6" w:rsidRDefault="00BE3D42" w:rsidP="0012777D">
            <w:pPr>
              <w:rPr>
                <w:sz w:val="16"/>
                <w:szCs w:val="16"/>
              </w:rPr>
            </w:pPr>
            <w:r>
              <w:rPr>
                <w:sz w:val="16"/>
                <w:szCs w:val="16"/>
              </w:rPr>
              <w:t>Г</w:t>
            </w:r>
            <w:r w:rsidR="007B4B4D" w:rsidRPr="00E979C6">
              <w:rPr>
                <w:sz w:val="16"/>
                <w:szCs w:val="16"/>
              </w:rPr>
              <w:t>орох</w:t>
            </w:r>
            <w:r>
              <w:rPr>
                <w:sz w:val="16"/>
                <w:szCs w:val="16"/>
              </w:rPr>
              <w:t xml:space="preserve"> посевной</w:t>
            </w:r>
          </w:p>
          <w:p w:rsidR="007B4B4D" w:rsidRPr="00E979C6" w:rsidRDefault="00BE3D42" w:rsidP="0012777D">
            <w:pPr>
              <w:rPr>
                <w:sz w:val="16"/>
                <w:szCs w:val="16"/>
              </w:rPr>
            </w:pPr>
            <w:r>
              <w:rPr>
                <w:sz w:val="16"/>
                <w:szCs w:val="16"/>
              </w:rPr>
              <w:t>К</w:t>
            </w:r>
            <w:r w:rsidR="007B4B4D" w:rsidRPr="00E979C6">
              <w:rPr>
                <w:sz w:val="16"/>
                <w:szCs w:val="16"/>
              </w:rPr>
              <w:t>артофель</w:t>
            </w:r>
          </w:p>
        </w:tc>
        <w:tc>
          <w:tcPr>
            <w:tcW w:w="1371" w:type="dxa"/>
            <w:vAlign w:val="center"/>
          </w:tcPr>
          <w:p w:rsidR="007B4B4D" w:rsidRPr="00E979C6" w:rsidRDefault="007B4B4D" w:rsidP="0012777D">
            <w:pPr>
              <w:jc w:val="center"/>
              <w:rPr>
                <w:sz w:val="16"/>
                <w:szCs w:val="16"/>
              </w:rPr>
            </w:pPr>
            <w:r w:rsidRPr="00E979C6">
              <w:rPr>
                <w:sz w:val="16"/>
                <w:szCs w:val="16"/>
              </w:rPr>
              <w:t>277</w:t>
            </w:r>
          </w:p>
          <w:p w:rsidR="007B4B4D" w:rsidRPr="00E979C6" w:rsidRDefault="007B4B4D" w:rsidP="0012777D">
            <w:pPr>
              <w:jc w:val="center"/>
              <w:rPr>
                <w:sz w:val="16"/>
                <w:szCs w:val="16"/>
              </w:rPr>
            </w:pPr>
            <w:r w:rsidRPr="00E979C6">
              <w:rPr>
                <w:sz w:val="16"/>
                <w:szCs w:val="16"/>
              </w:rPr>
              <w:t>426</w:t>
            </w:r>
          </w:p>
          <w:p w:rsidR="007B4B4D" w:rsidRPr="00E979C6" w:rsidRDefault="007B4B4D" w:rsidP="0012777D">
            <w:pPr>
              <w:jc w:val="center"/>
              <w:rPr>
                <w:sz w:val="16"/>
                <w:szCs w:val="16"/>
              </w:rPr>
            </w:pPr>
            <w:r w:rsidRPr="00E979C6">
              <w:rPr>
                <w:sz w:val="16"/>
                <w:szCs w:val="16"/>
              </w:rPr>
              <w:t>122</w:t>
            </w:r>
          </w:p>
          <w:p w:rsidR="007B4B4D" w:rsidRPr="00E979C6" w:rsidRDefault="007B4B4D" w:rsidP="0012777D">
            <w:pPr>
              <w:jc w:val="center"/>
              <w:rPr>
                <w:sz w:val="16"/>
                <w:szCs w:val="16"/>
              </w:rPr>
            </w:pPr>
            <w:r w:rsidRPr="00E979C6">
              <w:rPr>
                <w:sz w:val="16"/>
                <w:szCs w:val="16"/>
              </w:rPr>
              <w:t>56</w:t>
            </w:r>
          </w:p>
        </w:tc>
      </w:tr>
      <w:tr w:rsidR="007B4B4D" w:rsidRPr="00E979C6" w:rsidTr="000A5FAE">
        <w:trPr>
          <w:jc w:val="center"/>
        </w:trPr>
        <w:tc>
          <w:tcPr>
            <w:tcW w:w="709" w:type="dxa"/>
            <w:vAlign w:val="center"/>
          </w:tcPr>
          <w:p w:rsidR="007B4B4D" w:rsidRPr="00E979C6" w:rsidRDefault="00B97F1D" w:rsidP="0012777D">
            <w:pPr>
              <w:jc w:val="center"/>
              <w:rPr>
                <w:sz w:val="16"/>
                <w:szCs w:val="16"/>
              </w:rPr>
            </w:pPr>
            <w:r w:rsidRPr="00E979C6">
              <w:rPr>
                <w:sz w:val="16"/>
                <w:szCs w:val="16"/>
              </w:rPr>
              <w:t>6</w:t>
            </w:r>
          </w:p>
        </w:tc>
        <w:tc>
          <w:tcPr>
            <w:tcW w:w="4139" w:type="dxa"/>
          </w:tcPr>
          <w:p w:rsidR="007B4B4D" w:rsidRPr="00E979C6" w:rsidRDefault="00BE3D42" w:rsidP="0012777D">
            <w:pPr>
              <w:rPr>
                <w:sz w:val="16"/>
                <w:szCs w:val="16"/>
              </w:rPr>
            </w:pPr>
            <w:r>
              <w:rPr>
                <w:sz w:val="16"/>
                <w:szCs w:val="16"/>
              </w:rPr>
              <w:t>О</w:t>
            </w:r>
            <w:r w:rsidR="007B4B4D" w:rsidRPr="00E979C6">
              <w:rPr>
                <w:sz w:val="16"/>
                <w:szCs w:val="16"/>
              </w:rPr>
              <w:t>вес посевной</w:t>
            </w:r>
            <w:r w:rsidR="0012777D">
              <w:rPr>
                <w:sz w:val="16"/>
                <w:szCs w:val="16"/>
              </w:rPr>
              <w:t xml:space="preserve"> голозерный</w:t>
            </w:r>
          </w:p>
          <w:p w:rsidR="007B4B4D" w:rsidRPr="00E979C6" w:rsidRDefault="00BE3D42" w:rsidP="0012777D">
            <w:pPr>
              <w:rPr>
                <w:sz w:val="16"/>
                <w:szCs w:val="16"/>
              </w:rPr>
            </w:pPr>
            <w:r>
              <w:rPr>
                <w:sz w:val="16"/>
                <w:szCs w:val="16"/>
              </w:rPr>
              <w:t>Л</w:t>
            </w:r>
            <w:r w:rsidR="007B4B4D" w:rsidRPr="00E979C6">
              <w:rPr>
                <w:sz w:val="16"/>
                <w:szCs w:val="16"/>
              </w:rPr>
              <w:t>юпин узколистный</w:t>
            </w:r>
          </w:p>
          <w:p w:rsidR="007B4B4D" w:rsidRPr="00E979C6" w:rsidRDefault="00BE3D42" w:rsidP="0012777D">
            <w:pPr>
              <w:rPr>
                <w:sz w:val="16"/>
                <w:szCs w:val="16"/>
              </w:rPr>
            </w:pPr>
            <w:r>
              <w:rPr>
                <w:sz w:val="16"/>
                <w:szCs w:val="16"/>
              </w:rPr>
              <w:t>Рожь озимая</w:t>
            </w:r>
          </w:p>
          <w:p w:rsidR="007B4B4D" w:rsidRPr="00E979C6" w:rsidRDefault="00BE3D42" w:rsidP="0012777D">
            <w:pPr>
              <w:rPr>
                <w:sz w:val="16"/>
                <w:szCs w:val="16"/>
              </w:rPr>
            </w:pPr>
            <w:r>
              <w:rPr>
                <w:sz w:val="16"/>
                <w:szCs w:val="16"/>
              </w:rPr>
              <w:t>К</w:t>
            </w:r>
            <w:r w:rsidR="007B4B4D" w:rsidRPr="00E979C6">
              <w:rPr>
                <w:sz w:val="16"/>
                <w:szCs w:val="16"/>
              </w:rPr>
              <w:t>артофель</w:t>
            </w:r>
          </w:p>
        </w:tc>
        <w:tc>
          <w:tcPr>
            <w:tcW w:w="1371" w:type="dxa"/>
            <w:vAlign w:val="center"/>
          </w:tcPr>
          <w:p w:rsidR="007B4B4D" w:rsidRPr="00E979C6" w:rsidRDefault="007B4B4D" w:rsidP="0012777D">
            <w:pPr>
              <w:jc w:val="center"/>
              <w:rPr>
                <w:sz w:val="16"/>
                <w:szCs w:val="16"/>
              </w:rPr>
            </w:pPr>
            <w:r w:rsidRPr="00E979C6">
              <w:rPr>
                <w:sz w:val="16"/>
                <w:szCs w:val="16"/>
              </w:rPr>
              <w:t>286</w:t>
            </w:r>
          </w:p>
          <w:p w:rsidR="007B4B4D" w:rsidRPr="00E979C6" w:rsidRDefault="007B4B4D" w:rsidP="0012777D">
            <w:pPr>
              <w:jc w:val="center"/>
              <w:rPr>
                <w:sz w:val="16"/>
                <w:szCs w:val="16"/>
              </w:rPr>
            </w:pPr>
            <w:r w:rsidRPr="00E979C6">
              <w:rPr>
                <w:sz w:val="16"/>
                <w:szCs w:val="16"/>
              </w:rPr>
              <w:t>122</w:t>
            </w:r>
          </w:p>
          <w:p w:rsidR="007B4B4D" w:rsidRPr="00E979C6" w:rsidRDefault="007B4B4D" w:rsidP="0012777D">
            <w:pPr>
              <w:jc w:val="center"/>
              <w:rPr>
                <w:sz w:val="16"/>
                <w:szCs w:val="16"/>
              </w:rPr>
            </w:pPr>
            <w:r w:rsidRPr="00E979C6">
              <w:rPr>
                <w:sz w:val="16"/>
                <w:szCs w:val="16"/>
              </w:rPr>
              <w:t>187</w:t>
            </w:r>
          </w:p>
          <w:p w:rsidR="007B4B4D" w:rsidRPr="00E979C6" w:rsidRDefault="007B4B4D" w:rsidP="0012777D">
            <w:pPr>
              <w:jc w:val="center"/>
              <w:rPr>
                <w:sz w:val="16"/>
                <w:szCs w:val="16"/>
              </w:rPr>
            </w:pPr>
            <w:r w:rsidRPr="00E979C6">
              <w:rPr>
                <w:sz w:val="16"/>
                <w:szCs w:val="16"/>
              </w:rPr>
              <w:t>112</w:t>
            </w:r>
          </w:p>
        </w:tc>
      </w:tr>
      <w:tr w:rsidR="007B4B4D" w:rsidRPr="00E979C6" w:rsidTr="000A5FAE">
        <w:trPr>
          <w:jc w:val="center"/>
        </w:trPr>
        <w:tc>
          <w:tcPr>
            <w:tcW w:w="709" w:type="dxa"/>
            <w:vAlign w:val="center"/>
          </w:tcPr>
          <w:p w:rsidR="007B4B4D" w:rsidRPr="00E979C6" w:rsidRDefault="00B97F1D" w:rsidP="0012777D">
            <w:pPr>
              <w:jc w:val="center"/>
              <w:rPr>
                <w:sz w:val="16"/>
                <w:szCs w:val="16"/>
              </w:rPr>
            </w:pPr>
            <w:r w:rsidRPr="00E979C6">
              <w:rPr>
                <w:sz w:val="16"/>
                <w:szCs w:val="16"/>
              </w:rPr>
              <w:t>7</w:t>
            </w:r>
          </w:p>
        </w:tc>
        <w:tc>
          <w:tcPr>
            <w:tcW w:w="4139" w:type="dxa"/>
          </w:tcPr>
          <w:p w:rsidR="007B4B4D" w:rsidRPr="00E979C6" w:rsidRDefault="00BE3D42" w:rsidP="0012777D">
            <w:pPr>
              <w:rPr>
                <w:sz w:val="16"/>
                <w:szCs w:val="16"/>
              </w:rPr>
            </w:pPr>
            <w:r>
              <w:rPr>
                <w:sz w:val="16"/>
                <w:szCs w:val="16"/>
              </w:rPr>
              <w:t>Т</w:t>
            </w:r>
            <w:r w:rsidR="007B4B4D" w:rsidRPr="00E979C6">
              <w:rPr>
                <w:sz w:val="16"/>
                <w:szCs w:val="16"/>
              </w:rPr>
              <w:t>ритикале озимая</w:t>
            </w:r>
          </w:p>
          <w:p w:rsidR="007B4B4D" w:rsidRPr="00E979C6" w:rsidRDefault="00BE3D42" w:rsidP="0012777D">
            <w:pPr>
              <w:rPr>
                <w:sz w:val="16"/>
                <w:szCs w:val="16"/>
              </w:rPr>
            </w:pPr>
            <w:r>
              <w:rPr>
                <w:sz w:val="16"/>
                <w:szCs w:val="16"/>
              </w:rPr>
              <w:t>Го</w:t>
            </w:r>
            <w:r w:rsidR="007B4B4D" w:rsidRPr="00E979C6">
              <w:rPr>
                <w:sz w:val="16"/>
                <w:szCs w:val="16"/>
              </w:rPr>
              <w:t>рох посевной</w:t>
            </w:r>
          </w:p>
          <w:p w:rsidR="007B4B4D" w:rsidRPr="00E979C6" w:rsidRDefault="00BE3D42" w:rsidP="0012777D">
            <w:pPr>
              <w:rPr>
                <w:sz w:val="16"/>
                <w:szCs w:val="16"/>
              </w:rPr>
            </w:pPr>
            <w:r>
              <w:rPr>
                <w:sz w:val="16"/>
                <w:szCs w:val="16"/>
              </w:rPr>
              <w:t>Я</w:t>
            </w:r>
            <w:r w:rsidR="00B97F1D" w:rsidRPr="00E979C6">
              <w:rPr>
                <w:sz w:val="16"/>
                <w:szCs w:val="16"/>
              </w:rPr>
              <w:t>чмень</w:t>
            </w:r>
            <w:r w:rsidR="007B4B4D" w:rsidRPr="00E979C6">
              <w:rPr>
                <w:sz w:val="16"/>
                <w:szCs w:val="16"/>
              </w:rPr>
              <w:t xml:space="preserve"> яровой</w:t>
            </w:r>
          </w:p>
          <w:p w:rsidR="007B4B4D" w:rsidRPr="00E979C6" w:rsidRDefault="00BE3D42" w:rsidP="0012777D">
            <w:pPr>
              <w:rPr>
                <w:sz w:val="16"/>
                <w:szCs w:val="16"/>
              </w:rPr>
            </w:pPr>
            <w:r>
              <w:rPr>
                <w:sz w:val="16"/>
                <w:szCs w:val="16"/>
              </w:rPr>
              <w:t>К</w:t>
            </w:r>
            <w:r w:rsidR="007B4B4D" w:rsidRPr="00E979C6">
              <w:rPr>
                <w:sz w:val="16"/>
                <w:szCs w:val="16"/>
              </w:rPr>
              <w:t>артофель</w:t>
            </w:r>
          </w:p>
        </w:tc>
        <w:tc>
          <w:tcPr>
            <w:tcW w:w="1371" w:type="dxa"/>
            <w:vAlign w:val="center"/>
          </w:tcPr>
          <w:p w:rsidR="007B4B4D" w:rsidRPr="00E979C6" w:rsidRDefault="007B4B4D" w:rsidP="0012777D">
            <w:pPr>
              <w:jc w:val="center"/>
              <w:rPr>
                <w:sz w:val="16"/>
                <w:szCs w:val="16"/>
              </w:rPr>
            </w:pPr>
            <w:r w:rsidRPr="00E979C6">
              <w:rPr>
                <w:sz w:val="16"/>
                <w:szCs w:val="16"/>
              </w:rPr>
              <w:t>288</w:t>
            </w:r>
          </w:p>
          <w:p w:rsidR="007B4B4D" w:rsidRPr="00E979C6" w:rsidRDefault="007B4B4D" w:rsidP="0012777D">
            <w:pPr>
              <w:jc w:val="center"/>
              <w:rPr>
                <w:sz w:val="16"/>
                <w:szCs w:val="16"/>
              </w:rPr>
            </w:pPr>
            <w:r w:rsidRPr="00E979C6">
              <w:rPr>
                <w:sz w:val="16"/>
                <w:szCs w:val="16"/>
              </w:rPr>
              <w:t>105</w:t>
            </w:r>
          </w:p>
          <w:p w:rsidR="007B4B4D" w:rsidRPr="00E979C6" w:rsidRDefault="007B4B4D" w:rsidP="0012777D">
            <w:pPr>
              <w:jc w:val="center"/>
              <w:rPr>
                <w:sz w:val="16"/>
                <w:szCs w:val="16"/>
              </w:rPr>
            </w:pPr>
            <w:r w:rsidRPr="00E979C6">
              <w:rPr>
                <w:sz w:val="16"/>
                <w:szCs w:val="16"/>
              </w:rPr>
              <w:t>320</w:t>
            </w:r>
          </w:p>
          <w:p w:rsidR="007B4B4D" w:rsidRPr="00E979C6" w:rsidRDefault="007B4B4D" w:rsidP="0012777D">
            <w:pPr>
              <w:jc w:val="center"/>
              <w:rPr>
                <w:sz w:val="16"/>
                <w:szCs w:val="16"/>
              </w:rPr>
            </w:pPr>
            <w:r w:rsidRPr="00E979C6">
              <w:rPr>
                <w:sz w:val="16"/>
                <w:szCs w:val="16"/>
              </w:rPr>
              <w:t>56</w:t>
            </w:r>
          </w:p>
        </w:tc>
      </w:tr>
      <w:tr w:rsidR="007B4B4D" w:rsidRPr="00E979C6" w:rsidTr="000A5FAE">
        <w:trPr>
          <w:jc w:val="center"/>
        </w:trPr>
        <w:tc>
          <w:tcPr>
            <w:tcW w:w="709" w:type="dxa"/>
            <w:vAlign w:val="center"/>
          </w:tcPr>
          <w:p w:rsidR="007B4B4D" w:rsidRPr="00E979C6" w:rsidRDefault="00B97F1D" w:rsidP="0012777D">
            <w:pPr>
              <w:jc w:val="center"/>
              <w:rPr>
                <w:sz w:val="16"/>
                <w:szCs w:val="16"/>
              </w:rPr>
            </w:pPr>
            <w:r w:rsidRPr="00E979C6">
              <w:rPr>
                <w:sz w:val="16"/>
                <w:szCs w:val="16"/>
              </w:rPr>
              <w:t>8</w:t>
            </w:r>
          </w:p>
        </w:tc>
        <w:tc>
          <w:tcPr>
            <w:tcW w:w="4139" w:type="dxa"/>
          </w:tcPr>
          <w:p w:rsidR="007B4B4D" w:rsidRPr="00E979C6" w:rsidRDefault="00BE3D42" w:rsidP="0012777D">
            <w:pPr>
              <w:rPr>
                <w:sz w:val="16"/>
                <w:szCs w:val="16"/>
              </w:rPr>
            </w:pPr>
            <w:r>
              <w:rPr>
                <w:sz w:val="16"/>
                <w:szCs w:val="16"/>
              </w:rPr>
              <w:t>Я</w:t>
            </w:r>
            <w:r w:rsidR="007B4B4D" w:rsidRPr="00E979C6">
              <w:rPr>
                <w:sz w:val="16"/>
                <w:szCs w:val="16"/>
              </w:rPr>
              <w:t>чмень озимый</w:t>
            </w:r>
          </w:p>
          <w:p w:rsidR="007B4B4D" w:rsidRPr="00E979C6" w:rsidRDefault="00BE3D42" w:rsidP="0012777D">
            <w:pPr>
              <w:rPr>
                <w:sz w:val="16"/>
                <w:szCs w:val="16"/>
              </w:rPr>
            </w:pPr>
            <w:r>
              <w:rPr>
                <w:sz w:val="16"/>
                <w:szCs w:val="16"/>
              </w:rPr>
              <w:t>Г</w:t>
            </w:r>
            <w:r w:rsidR="007B4B4D" w:rsidRPr="00E979C6">
              <w:rPr>
                <w:sz w:val="16"/>
                <w:szCs w:val="16"/>
              </w:rPr>
              <w:t>орох</w:t>
            </w:r>
            <w:r>
              <w:rPr>
                <w:sz w:val="16"/>
                <w:szCs w:val="16"/>
              </w:rPr>
              <w:t xml:space="preserve"> полевой</w:t>
            </w:r>
          </w:p>
          <w:p w:rsidR="007B4B4D" w:rsidRPr="00E979C6" w:rsidRDefault="00BE3D42" w:rsidP="0012777D">
            <w:pPr>
              <w:rPr>
                <w:sz w:val="16"/>
                <w:szCs w:val="16"/>
              </w:rPr>
            </w:pPr>
            <w:r>
              <w:rPr>
                <w:sz w:val="16"/>
                <w:szCs w:val="16"/>
              </w:rPr>
              <w:t>Тритикале яровая</w:t>
            </w:r>
          </w:p>
          <w:p w:rsidR="007B4B4D" w:rsidRPr="00E979C6" w:rsidRDefault="00D11748" w:rsidP="0012777D">
            <w:pPr>
              <w:rPr>
                <w:sz w:val="16"/>
                <w:szCs w:val="16"/>
              </w:rPr>
            </w:pPr>
            <w:r>
              <w:rPr>
                <w:sz w:val="16"/>
                <w:szCs w:val="16"/>
              </w:rPr>
              <w:t>К</w:t>
            </w:r>
            <w:r w:rsidR="007B4B4D" w:rsidRPr="00E979C6">
              <w:rPr>
                <w:sz w:val="16"/>
                <w:szCs w:val="16"/>
              </w:rPr>
              <w:t>артофель</w:t>
            </w:r>
          </w:p>
        </w:tc>
        <w:tc>
          <w:tcPr>
            <w:tcW w:w="1371" w:type="dxa"/>
            <w:vAlign w:val="center"/>
          </w:tcPr>
          <w:p w:rsidR="007B4B4D" w:rsidRPr="00E979C6" w:rsidRDefault="007B4B4D" w:rsidP="0012777D">
            <w:pPr>
              <w:jc w:val="center"/>
              <w:rPr>
                <w:sz w:val="16"/>
                <w:szCs w:val="16"/>
              </w:rPr>
            </w:pPr>
            <w:r w:rsidRPr="00E979C6">
              <w:rPr>
                <w:sz w:val="16"/>
                <w:szCs w:val="16"/>
              </w:rPr>
              <w:t>435</w:t>
            </w:r>
          </w:p>
          <w:p w:rsidR="007B4B4D" w:rsidRPr="00E979C6" w:rsidRDefault="007B4B4D" w:rsidP="0012777D">
            <w:pPr>
              <w:jc w:val="center"/>
              <w:rPr>
                <w:sz w:val="16"/>
                <w:szCs w:val="16"/>
              </w:rPr>
            </w:pPr>
            <w:r w:rsidRPr="00E979C6">
              <w:rPr>
                <w:sz w:val="16"/>
                <w:szCs w:val="16"/>
              </w:rPr>
              <w:t>99</w:t>
            </w:r>
          </w:p>
          <w:p w:rsidR="007B4B4D" w:rsidRPr="00E979C6" w:rsidRDefault="007B4B4D" w:rsidP="0012777D">
            <w:pPr>
              <w:jc w:val="center"/>
              <w:rPr>
                <w:sz w:val="16"/>
                <w:szCs w:val="16"/>
              </w:rPr>
            </w:pPr>
            <w:r w:rsidRPr="00E979C6">
              <w:rPr>
                <w:sz w:val="16"/>
                <w:szCs w:val="16"/>
              </w:rPr>
              <w:t>307</w:t>
            </w:r>
          </w:p>
          <w:p w:rsidR="007B4B4D" w:rsidRPr="00E979C6" w:rsidRDefault="007B4B4D" w:rsidP="0012777D">
            <w:pPr>
              <w:jc w:val="center"/>
              <w:rPr>
                <w:sz w:val="16"/>
                <w:szCs w:val="16"/>
              </w:rPr>
            </w:pPr>
            <w:r w:rsidRPr="00E979C6">
              <w:rPr>
                <w:sz w:val="16"/>
                <w:szCs w:val="16"/>
              </w:rPr>
              <w:t>73</w:t>
            </w:r>
          </w:p>
        </w:tc>
      </w:tr>
      <w:tr w:rsidR="007B4B4D" w:rsidRPr="00E979C6" w:rsidTr="000A5FAE">
        <w:trPr>
          <w:jc w:val="center"/>
        </w:trPr>
        <w:tc>
          <w:tcPr>
            <w:tcW w:w="709" w:type="dxa"/>
            <w:vAlign w:val="center"/>
          </w:tcPr>
          <w:p w:rsidR="007B4B4D" w:rsidRPr="00E979C6" w:rsidRDefault="00B97F1D" w:rsidP="0012777D">
            <w:pPr>
              <w:jc w:val="center"/>
              <w:rPr>
                <w:sz w:val="16"/>
                <w:szCs w:val="16"/>
              </w:rPr>
            </w:pPr>
            <w:r w:rsidRPr="00E979C6">
              <w:rPr>
                <w:sz w:val="16"/>
                <w:szCs w:val="16"/>
              </w:rPr>
              <w:t>9</w:t>
            </w:r>
          </w:p>
        </w:tc>
        <w:tc>
          <w:tcPr>
            <w:tcW w:w="4139" w:type="dxa"/>
          </w:tcPr>
          <w:p w:rsidR="007B4B4D" w:rsidRPr="00E979C6" w:rsidRDefault="00BE3D42" w:rsidP="0012777D">
            <w:pPr>
              <w:rPr>
                <w:sz w:val="16"/>
                <w:szCs w:val="16"/>
              </w:rPr>
            </w:pPr>
            <w:r>
              <w:rPr>
                <w:sz w:val="16"/>
                <w:szCs w:val="16"/>
              </w:rPr>
              <w:t>Т</w:t>
            </w:r>
            <w:r w:rsidR="007B4B4D" w:rsidRPr="00E979C6">
              <w:rPr>
                <w:sz w:val="16"/>
                <w:szCs w:val="16"/>
              </w:rPr>
              <w:t>ритикале яровая</w:t>
            </w:r>
          </w:p>
          <w:p w:rsidR="007B4B4D" w:rsidRPr="00E979C6" w:rsidRDefault="00BE3D42" w:rsidP="0012777D">
            <w:pPr>
              <w:rPr>
                <w:sz w:val="16"/>
                <w:szCs w:val="16"/>
              </w:rPr>
            </w:pPr>
            <w:r>
              <w:rPr>
                <w:sz w:val="16"/>
                <w:szCs w:val="16"/>
              </w:rPr>
              <w:t>Л</w:t>
            </w:r>
            <w:r w:rsidR="007B4B4D" w:rsidRPr="00E979C6">
              <w:rPr>
                <w:sz w:val="16"/>
                <w:szCs w:val="16"/>
              </w:rPr>
              <w:t>юпин желтый</w:t>
            </w:r>
          </w:p>
          <w:p w:rsidR="007B4B4D" w:rsidRPr="00E979C6" w:rsidRDefault="00BE3D42" w:rsidP="0012777D">
            <w:pPr>
              <w:rPr>
                <w:sz w:val="16"/>
                <w:szCs w:val="16"/>
              </w:rPr>
            </w:pPr>
            <w:r>
              <w:rPr>
                <w:sz w:val="16"/>
                <w:szCs w:val="16"/>
              </w:rPr>
              <w:t>Г</w:t>
            </w:r>
            <w:r w:rsidR="00B97F1D" w:rsidRPr="00E979C6">
              <w:rPr>
                <w:sz w:val="16"/>
                <w:szCs w:val="16"/>
              </w:rPr>
              <w:t>орох посевной</w:t>
            </w:r>
          </w:p>
          <w:p w:rsidR="007B4B4D" w:rsidRPr="00E979C6" w:rsidRDefault="00BE3D42" w:rsidP="0012777D">
            <w:pPr>
              <w:rPr>
                <w:sz w:val="16"/>
                <w:szCs w:val="16"/>
              </w:rPr>
            </w:pPr>
            <w:r>
              <w:rPr>
                <w:sz w:val="16"/>
                <w:szCs w:val="16"/>
              </w:rPr>
              <w:t>К</w:t>
            </w:r>
            <w:r w:rsidR="007B4B4D" w:rsidRPr="00E979C6">
              <w:rPr>
                <w:sz w:val="16"/>
                <w:szCs w:val="16"/>
              </w:rPr>
              <w:t>артофель</w:t>
            </w:r>
          </w:p>
        </w:tc>
        <w:tc>
          <w:tcPr>
            <w:tcW w:w="1371" w:type="dxa"/>
            <w:vAlign w:val="center"/>
          </w:tcPr>
          <w:p w:rsidR="007B4B4D" w:rsidRPr="00E979C6" w:rsidRDefault="007B4B4D" w:rsidP="0012777D">
            <w:pPr>
              <w:jc w:val="center"/>
              <w:rPr>
                <w:sz w:val="16"/>
                <w:szCs w:val="16"/>
              </w:rPr>
            </w:pPr>
            <w:r w:rsidRPr="00E979C6">
              <w:rPr>
                <w:sz w:val="16"/>
                <w:szCs w:val="16"/>
              </w:rPr>
              <w:t>257</w:t>
            </w:r>
          </w:p>
          <w:p w:rsidR="007B4B4D" w:rsidRPr="00E979C6" w:rsidRDefault="007B4B4D" w:rsidP="0012777D">
            <w:pPr>
              <w:jc w:val="center"/>
              <w:rPr>
                <w:sz w:val="16"/>
                <w:szCs w:val="16"/>
              </w:rPr>
            </w:pPr>
            <w:r w:rsidRPr="00E979C6">
              <w:rPr>
                <w:sz w:val="16"/>
                <w:szCs w:val="16"/>
              </w:rPr>
              <w:t>196</w:t>
            </w:r>
          </w:p>
          <w:p w:rsidR="007B4B4D" w:rsidRPr="00E979C6" w:rsidRDefault="007B4B4D" w:rsidP="0012777D">
            <w:pPr>
              <w:jc w:val="center"/>
              <w:rPr>
                <w:sz w:val="16"/>
                <w:szCs w:val="16"/>
              </w:rPr>
            </w:pPr>
            <w:r w:rsidRPr="00E979C6">
              <w:rPr>
                <w:sz w:val="16"/>
                <w:szCs w:val="16"/>
              </w:rPr>
              <w:t>332</w:t>
            </w:r>
          </w:p>
          <w:p w:rsidR="007B4B4D" w:rsidRPr="00E979C6" w:rsidRDefault="007B4B4D" w:rsidP="0012777D">
            <w:pPr>
              <w:jc w:val="center"/>
              <w:rPr>
                <w:sz w:val="16"/>
                <w:szCs w:val="16"/>
              </w:rPr>
            </w:pPr>
            <w:r w:rsidRPr="00E979C6">
              <w:rPr>
                <w:sz w:val="16"/>
                <w:szCs w:val="16"/>
              </w:rPr>
              <w:t>182</w:t>
            </w:r>
          </w:p>
        </w:tc>
      </w:tr>
      <w:tr w:rsidR="007B4B4D" w:rsidRPr="00E979C6" w:rsidTr="000A5FAE">
        <w:trPr>
          <w:jc w:val="center"/>
        </w:trPr>
        <w:tc>
          <w:tcPr>
            <w:tcW w:w="709" w:type="dxa"/>
            <w:vAlign w:val="center"/>
          </w:tcPr>
          <w:p w:rsidR="007B4B4D" w:rsidRPr="00E979C6" w:rsidRDefault="00B97F1D" w:rsidP="0012777D">
            <w:pPr>
              <w:jc w:val="center"/>
              <w:rPr>
                <w:sz w:val="16"/>
                <w:szCs w:val="16"/>
              </w:rPr>
            </w:pPr>
            <w:r w:rsidRPr="00E979C6">
              <w:rPr>
                <w:sz w:val="16"/>
                <w:szCs w:val="16"/>
              </w:rPr>
              <w:t>10</w:t>
            </w:r>
          </w:p>
        </w:tc>
        <w:tc>
          <w:tcPr>
            <w:tcW w:w="4139" w:type="dxa"/>
          </w:tcPr>
          <w:p w:rsidR="007B4B4D" w:rsidRPr="00E979C6" w:rsidRDefault="00BE3D42" w:rsidP="0012777D">
            <w:pPr>
              <w:rPr>
                <w:sz w:val="16"/>
                <w:szCs w:val="16"/>
              </w:rPr>
            </w:pPr>
            <w:r>
              <w:rPr>
                <w:sz w:val="16"/>
                <w:szCs w:val="16"/>
              </w:rPr>
              <w:t>Г</w:t>
            </w:r>
            <w:r w:rsidR="007B4B4D" w:rsidRPr="00E979C6">
              <w:rPr>
                <w:sz w:val="16"/>
                <w:szCs w:val="16"/>
              </w:rPr>
              <w:t>речиха тетраплоидная</w:t>
            </w:r>
          </w:p>
          <w:p w:rsidR="007B4B4D" w:rsidRPr="00E979C6" w:rsidRDefault="00BE3D42" w:rsidP="0012777D">
            <w:pPr>
              <w:rPr>
                <w:sz w:val="16"/>
                <w:szCs w:val="16"/>
              </w:rPr>
            </w:pPr>
            <w:r>
              <w:rPr>
                <w:sz w:val="16"/>
                <w:szCs w:val="16"/>
              </w:rPr>
              <w:t>Л</w:t>
            </w:r>
            <w:r w:rsidR="007B4B4D" w:rsidRPr="00E979C6">
              <w:rPr>
                <w:sz w:val="16"/>
                <w:szCs w:val="16"/>
              </w:rPr>
              <w:t>юпин желтый</w:t>
            </w:r>
          </w:p>
          <w:p w:rsidR="007B4B4D" w:rsidRPr="00E979C6" w:rsidRDefault="00BE3D42" w:rsidP="0012777D">
            <w:pPr>
              <w:rPr>
                <w:sz w:val="16"/>
                <w:szCs w:val="16"/>
              </w:rPr>
            </w:pPr>
            <w:r>
              <w:rPr>
                <w:sz w:val="16"/>
                <w:szCs w:val="16"/>
              </w:rPr>
              <w:t>П</w:t>
            </w:r>
            <w:r w:rsidR="007B4B4D" w:rsidRPr="00E979C6">
              <w:rPr>
                <w:sz w:val="16"/>
                <w:szCs w:val="16"/>
              </w:rPr>
              <w:t>шеница озимая</w:t>
            </w:r>
          </w:p>
          <w:p w:rsidR="007B4B4D" w:rsidRPr="00E979C6" w:rsidRDefault="00BE3D42" w:rsidP="0012777D">
            <w:pPr>
              <w:rPr>
                <w:sz w:val="16"/>
                <w:szCs w:val="16"/>
              </w:rPr>
            </w:pPr>
            <w:r>
              <w:rPr>
                <w:sz w:val="16"/>
                <w:szCs w:val="16"/>
              </w:rPr>
              <w:t>К</w:t>
            </w:r>
            <w:r w:rsidR="007B4B4D" w:rsidRPr="00E979C6">
              <w:rPr>
                <w:sz w:val="16"/>
                <w:szCs w:val="16"/>
              </w:rPr>
              <w:t>артофель</w:t>
            </w:r>
          </w:p>
        </w:tc>
        <w:tc>
          <w:tcPr>
            <w:tcW w:w="1371" w:type="dxa"/>
            <w:vAlign w:val="center"/>
          </w:tcPr>
          <w:p w:rsidR="007B4B4D" w:rsidRPr="00E979C6" w:rsidRDefault="007B4B4D" w:rsidP="0012777D">
            <w:pPr>
              <w:jc w:val="center"/>
              <w:rPr>
                <w:sz w:val="16"/>
                <w:szCs w:val="16"/>
              </w:rPr>
            </w:pPr>
            <w:r w:rsidRPr="00E979C6">
              <w:rPr>
                <w:sz w:val="16"/>
                <w:szCs w:val="16"/>
              </w:rPr>
              <w:t>92</w:t>
            </w:r>
          </w:p>
          <w:p w:rsidR="007B4B4D" w:rsidRPr="00E979C6" w:rsidRDefault="007B4B4D" w:rsidP="0012777D">
            <w:pPr>
              <w:jc w:val="center"/>
              <w:rPr>
                <w:sz w:val="16"/>
                <w:szCs w:val="16"/>
              </w:rPr>
            </w:pPr>
            <w:r w:rsidRPr="00E979C6">
              <w:rPr>
                <w:sz w:val="16"/>
                <w:szCs w:val="16"/>
              </w:rPr>
              <w:t>127</w:t>
            </w:r>
          </w:p>
          <w:p w:rsidR="007B4B4D" w:rsidRPr="00E979C6" w:rsidRDefault="007B4B4D" w:rsidP="0012777D">
            <w:pPr>
              <w:jc w:val="center"/>
              <w:rPr>
                <w:sz w:val="16"/>
                <w:szCs w:val="16"/>
              </w:rPr>
            </w:pPr>
            <w:r w:rsidRPr="00E979C6">
              <w:rPr>
                <w:sz w:val="16"/>
                <w:szCs w:val="16"/>
              </w:rPr>
              <w:t>223</w:t>
            </w:r>
          </w:p>
          <w:p w:rsidR="007B4B4D" w:rsidRPr="00E979C6" w:rsidRDefault="007B4B4D" w:rsidP="0012777D">
            <w:pPr>
              <w:jc w:val="center"/>
              <w:rPr>
                <w:sz w:val="16"/>
                <w:szCs w:val="16"/>
              </w:rPr>
            </w:pPr>
            <w:r w:rsidRPr="00E979C6">
              <w:rPr>
                <w:sz w:val="16"/>
                <w:szCs w:val="16"/>
              </w:rPr>
              <w:t>105</w:t>
            </w:r>
          </w:p>
        </w:tc>
      </w:tr>
      <w:tr w:rsidR="007B4B4D" w:rsidRPr="00E979C6" w:rsidTr="000A5FAE">
        <w:trPr>
          <w:jc w:val="center"/>
        </w:trPr>
        <w:tc>
          <w:tcPr>
            <w:tcW w:w="709" w:type="dxa"/>
            <w:vAlign w:val="center"/>
          </w:tcPr>
          <w:p w:rsidR="007B4B4D" w:rsidRPr="00E979C6" w:rsidRDefault="00B97F1D" w:rsidP="0012777D">
            <w:pPr>
              <w:jc w:val="center"/>
              <w:rPr>
                <w:sz w:val="16"/>
                <w:szCs w:val="16"/>
              </w:rPr>
            </w:pPr>
            <w:r w:rsidRPr="00E979C6">
              <w:rPr>
                <w:sz w:val="16"/>
                <w:szCs w:val="16"/>
              </w:rPr>
              <w:t>11</w:t>
            </w:r>
          </w:p>
        </w:tc>
        <w:tc>
          <w:tcPr>
            <w:tcW w:w="4139" w:type="dxa"/>
          </w:tcPr>
          <w:p w:rsidR="007B4B4D" w:rsidRPr="00E979C6" w:rsidRDefault="00BE3D42" w:rsidP="0012777D">
            <w:pPr>
              <w:rPr>
                <w:sz w:val="16"/>
                <w:szCs w:val="16"/>
              </w:rPr>
            </w:pPr>
            <w:r>
              <w:rPr>
                <w:sz w:val="16"/>
                <w:szCs w:val="16"/>
              </w:rPr>
              <w:t>Л</w:t>
            </w:r>
            <w:r w:rsidR="007B4B4D" w:rsidRPr="00E979C6">
              <w:rPr>
                <w:sz w:val="16"/>
                <w:szCs w:val="16"/>
              </w:rPr>
              <w:t>юпин желтый</w:t>
            </w:r>
          </w:p>
          <w:p w:rsidR="007B4B4D" w:rsidRPr="00E979C6" w:rsidRDefault="00BE3D42" w:rsidP="0012777D">
            <w:pPr>
              <w:rPr>
                <w:sz w:val="16"/>
                <w:szCs w:val="16"/>
              </w:rPr>
            </w:pPr>
            <w:r>
              <w:rPr>
                <w:sz w:val="16"/>
                <w:szCs w:val="16"/>
              </w:rPr>
              <w:t>О</w:t>
            </w:r>
            <w:r w:rsidR="007B4B4D" w:rsidRPr="00E979C6">
              <w:rPr>
                <w:sz w:val="16"/>
                <w:szCs w:val="16"/>
              </w:rPr>
              <w:t>вес</w:t>
            </w:r>
            <w:r>
              <w:rPr>
                <w:sz w:val="16"/>
                <w:szCs w:val="16"/>
              </w:rPr>
              <w:t xml:space="preserve"> посевной</w:t>
            </w:r>
            <w:r w:rsidR="0012777D">
              <w:rPr>
                <w:sz w:val="16"/>
                <w:szCs w:val="16"/>
              </w:rPr>
              <w:t xml:space="preserve"> пленчатый</w:t>
            </w:r>
          </w:p>
          <w:p w:rsidR="007B4B4D" w:rsidRPr="00E979C6" w:rsidRDefault="00BE3D42" w:rsidP="0012777D">
            <w:pPr>
              <w:rPr>
                <w:sz w:val="16"/>
                <w:szCs w:val="16"/>
              </w:rPr>
            </w:pPr>
            <w:r>
              <w:rPr>
                <w:sz w:val="16"/>
                <w:szCs w:val="16"/>
              </w:rPr>
              <w:t>Я</w:t>
            </w:r>
            <w:r w:rsidR="007B4B4D" w:rsidRPr="00E979C6">
              <w:rPr>
                <w:sz w:val="16"/>
                <w:szCs w:val="16"/>
              </w:rPr>
              <w:t>чмень озимый</w:t>
            </w:r>
          </w:p>
          <w:p w:rsidR="007B4B4D" w:rsidRPr="00E979C6" w:rsidRDefault="00BE3D42" w:rsidP="0012777D">
            <w:pPr>
              <w:rPr>
                <w:sz w:val="16"/>
                <w:szCs w:val="16"/>
              </w:rPr>
            </w:pPr>
            <w:r>
              <w:rPr>
                <w:sz w:val="16"/>
                <w:szCs w:val="16"/>
              </w:rPr>
              <w:t>К</w:t>
            </w:r>
            <w:r w:rsidR="007B4B4D" w:rsidRPr="00E979C6">
              <w:rPr>
                <w:sz w:val="16"/>
                <w:szCs w:val="16"/>
              </w:rPr>
              <w:t>артофель</w:t>
            </w:r>
          </w:p>
        </w:tc>
        <w:tc>
          <w:tcPr>
            <w:tcW w:w="1371" w:type="dxa"/>
            <w:vAlign w:val="center"/>
          </w:tcPr>
          <w:p w:rsidR="007B4B4D" w:rsidRPr="00E979C6" w:rsidRDefault="007B4B4D" w:rsidP="0012777D">
            <w:pPr>
              <w:jc w:val="center"/>
              <w:rPr>
                <w:sz w:val="16"/>
                <w:szCs w:val="16"/>
              </w:rPr>
            </w:pPr>
            <w:r w:rsidRPr="00E979C6">
              <w:rPr>
                <w:sz w:val="16"/>
                <w:szCs w:val="16"/>
              </w:rPr>
              <w:t>108</w:t>
            </w:r>
          </w:p>
          <w:p w:rsidR="007B4B4D" w:rsidRPr="00E979C6" w:rsidRDefault="007B4B4D" w:rsidP="0012777D">
            <w:pPr>
              <w:jc w:val="center"/>
              <w:rPr>
                <w:sz w:val="16"/>
                <w:szCs w:val="16"/>
              </w:rPr>
            </w:pPr>
            <w:r w:rsidRPr="00E979C6">
              <w:rPr>
                <w:sz w:val="16"/>
                <w:szCs w:val="16"/>
              </w:rPr>
              <w:t>259</w:t>
            </w:r>
          </w:p>
          <w:p w:rsidR="007B4B4D" w:rsidRPr="00E979C6" w:rsidRDefault="007B4B4D" w:rsidP="0012777D">
            <w:pPr>
              <w:jc w:val="center"/>
              <w:rPr>
                <w:sz w:val="16"/>
                <w:szCs w:val="16"/>
              </w:rPr>
            </w:pPr>
            <w:r w:rsidRPr="00E979C6">
              <w:rPr>
                <w:sz w:val="16"/>
                <w:szCs w:val="16"/>
              </w:rPr>
              <w:t>233</w:t>
            </w:r>
          </w:p>
          <w:p w:rsidR="007B4B4D" w:rsidRPr="00E979C6" w:rsidRDefault="007B4B4D" w:rsidP="0012777D">
            <w:pPr>
              <w:jc w:val="center"/>
              <w:rPr>
                <w:sz w:val="16"/>
                <w:szCs w:val="16"/>
              </w:rPr>
            </w:pPr>
            <w:r w:rsidRPr="00E979C6">
              <w:rPr>
                <w:sz w:val="16"/>
                <w:szCs w:val="16"/>
              </w:rPr>
              <w:t>67</w:t>
            </w:r>
          </w:p>
        </w:tc>
      </w:tr>
      <w:tr w:rsidR="007B4B4D" w:rsidRPr="00E979C6" w:rsidTr="000A5FAE">
        <w:trPr>
          <w:jc w:val="center"/>
        </w:trPr>
        <w:tc>
          <w:tcPr>
            <w:tcW w:w="709" w:type="dxa"/>
            <w:vAlign w:val="center"/>
          </w:tcPr>
          <w:p w:rsidR="007B4B4D" w:rsidRPr="00E979C6" w:rsidRDefault="00B97F1D" w:rsidP="0012777D">
            <w:pPr>
              <w:jc w:val="center"/>
              <w:rPr>
                <w:sz w:val="16"/>
                <w:szCs w:val="16"/>
              </w:rPr>
            </w:pPr>
            <w:r w:rsidRPr="00E979C6">
              <w:rPr>
                <w:sz w:val="16"/>
                <w:szCs w:val="16"/>
              </w:rPr>
              <w:t>12</w:t>
            </w:r>
          </w:p>
        </w:tc>
        <w:tc>
          <w:tcPr>
            <w:tcW w:w="4139" w:type="dxa"/>
          </w:tcPr>
          <w:p w:rsidR="007B4B4D" w:rsidRPr="00E979C6" w:rsidRDefault="00BE3D42" w:rsidP="0012777D">
            <w:pPr>
              <w:rPr>
                <w:sz w:val="16"/>
                <w:szCs w:val="16"/>
              </w:rPr>
            </w:pPr>
            <w:r>
              <w:rPr>
                <w:sz w:val="16"/>
                <w:szCs w:val="16"/>
              </w:rPr>
              <w:t>Г</w:t>
            </w:r>
            <w:r w:rsidR="007B4B4D" w:rsidRPr="00E979C6">
              <w:rPr>
                <w:sz w:val="16"/>
                <w:szCs w:val="16"/>
              </w:rPr>
              <w:t>речиха диплоидная</w:t>
            </w:r>
          </w:p>
          <w:p w:rsidR="007B4B4D" w:rsidRPr="00E979C6" w:rsidRDefault="0012777D" w:rsidP="0012777D">
            <w:pPr>
              <w:rPr>
                <w:sz w:val="16"/>
                <w:szCs w:val="16"/>
              </w:rPr>
            </w:pPr>
            <w:r>
              <w:rPr>
                <w:sz w:val="16"/>
                <w:szCs w:val="16"/>
              </w:rPr>
              <w:t>Л</w:t>
            </w:r>
            <w:r w:rsidR="007B4B4D" w:rsidRPr="00E979C6">
              <w:rPr>
                <w:sz w:val="16"/>
                <w:szCs w:val="16"/>
              </w:rPr>
              <w:t>юпин узколистный</w:t>
            </w:r>
          </w:p>
          <w:p w:rsidR="0012777D" w:rsidRDefault="0012777D" w:rsidP="0012777D">
            <w:pPr>
              <w:rPr>
                <w:sz w:val="16"/>
                <w:szCs w:val="16"/>
              </w:rPr>
            </w:pPr>
            <w:r>
              <w:rPr>
                <w:sz w:val="16"/>
                <w:szCs w:val="16"/>
              </w:rPr>
              <w:t>Ячмень озимый</w:t>
            </w:r>
          </w:p>
          <w:p w:rsidR="007B4B4D" w:rsidRPr="00E979C6" w:rsidRDefault="0012777D" w:rsidP="0012777D">
            <w:pPr>
              <w:rPr>
                <w:sz w:val="16"/>
                <w:szCs w:val="16"/>
              </w:rPr>
            </w:pPr>
            <w:r>
              <w:rPr>
                <w:sz w:val="16"/>
                <w:szCs w:val="16"/>
              </w:rPr>
              <w:t>К</w:t>
            </w:r>
            <w:r w:rsidR="007B4B4D" w:rsidRPr="00E979C6">
              <w:rPr>
                <w:sz w:val="16"/>
                <w:szCs w:val="16"/>
              </w:rPr>
              <w:t>артофель</w:t>
            </w:r>
          </w:p>
        </w:tc>
        <w:tc>
          <w:tcPr>
            <w:tcW w:w="1371" w:type="dxa"/>
          </w:tcPr>
          <w:p w:rsidR="007B4B4D" w:rsidRPr="00E979C6" w:rsidRDefault="007B4B4D" w:rsidP="0012777D">
            <w:pPr>
              <w:jc w:val="center"/>
              <w:rPr>
                <w:sz w:val="16"/>
                <w:szCs w:val="16"/>
              </w:rPr>
            </w:pPr>
            <w:r w:rsidRPr="00E979C6">
              <w:rPr>
                <w:sz w:val="16"/>
                <w:szCs w:val="16"/>
              </w:rPr>
              <w:t>125</w:t>
            </w:r>
          </w:p>
          <w:p w:rsidR="007B4B4D" w:rsidRPr="00E979C6" w:rsidRDefault="007B4B4D" w:rsidP="0012777D">
            <w:pPr>
              <w:jc w:val="center"/>
              <w:rPr>
                <w:sz w:val="16"/>
                <w:szCs w:val="16"/>
              </w:rPr>
            </w:pPr>
            <w:r w:rsidRPr="00E979C6">
              <w:rPr>
                <w:sz w:val="16"/>
                <w:szCs w:val="16"/>
              </w:rPr>
              <w:t>87</w:t>
            </w:r>
          </w:p>
          <w:p w:rsidR="007B4B4D" w:rsidRPr="00E979C6" w:rsidRDefault="007B4B4D" w:rsidP="0012777D">
            <w:pPr>
              <w:jc w:val="center"/>
              <w:rPr>
                <w:sz w:val="16"/>
                <w:szCs w:val="16"/>
              </w:rPr>
            </w:pPr>
            <w:r w:rsidRPr="00E979C6">
              <w:rPr>
                <w:sz w:val="16"/>
                <w:szCs w:val="16"/>
              </w:rPr>
              <w:t>283</w:t>
            </w:r>
          </w:p>
          <w:p w:rsidR="007B4B4D" w:rsidRPr="00E979C6" w:rsidRDefault="007B4B4D" w:rsidP="0012777D">
            <w:pPr>
              <w:jc w:val="center"/>
              <w:rPr>
                <w:sz w:val="16"/>
                <w:szCs w:val="16"/>
              </w:rPr>
            </w:pPr>
            <w:r w:rsidRPr="00E979C6">
              <w:rPr>
                <w:sz w:val="16"/>
                <w:szCs w:val="16"/>
              </w:rPr>
              <w:t>74</w:t>
            </w:r>
          </w:p>
        </w:tc>
      </w:tr>
      <w:tr w:rsidR="007B4B4D" w:rsidRPr="00E979C6" w:rsidTr="000A5FAE">
        <w:trPr>
          <w:jc w:val="center"/>
        </w:trPr>
        <w:tc>
          <w:tcPr>
            <w:tcW w:w="709" w:type="dxa"/>
            <w:vAlign w:val="center"/>
          </w:tcPr>
          <w:p w:rsidR="007B4B4D" w:rsidRPr="00E979C6" w:rsidRDefault="00B97F1D" w:rsidP="0012777D">
            <w:pPr>
              <w:jc w:val="center"/>
              <w:rPr>
                <w:sz w:val="16"/>
                <w:szCs w:val="16"/>
              </w:rPr>
            </w:pPr>
            <w:r w:rsidRPr="00E979C6">
              <w:rPr>
                <w:sz w:val="16"/>
                <w:szCs w:val="16"/>
              </w:rPr>
              <w:t>13</w:t>
            </w:r>
          </w:p>
        </w:tc>
        <w:tc>
          <w:tcPr>
            <w:tcW w:w="4139" w:type="dxa"/>
            <w:vAlign w:val="center"/>
          </w:tcPr>
          <w:p w:rsidR="007B4B4D" w:rsidRPr="00E979C6" w:rsidRDefault="0012777D" w:rsidP="0012777D">
            <w:pPr>
              <w:rPr>
                <w:sz w:val="16"/>
                <w:szCs w:val="16"/>
              </w:rPr>
            </w:pPr>
            <w:r>
              <w:rPr>
                <w:sz w:val="16"/>
                <w:szCs w:val="16"/>
              </w:rPr>
              <w:t>Л</w:t>
            </w:r>
            <w:r w:rsidR="007B4B4D" w:rsidRPr="00E979C6">
              <w:rPr>
                <w:sz w:val="16"/>
                <w:szCs w:val="16"/>
              </w:rPr>
              <w:t>юпин узколистный</w:t>
            </w:r>
          </w:p>
          <w:p w:rsidR="007B4B4D" w:rsidRPr="00E979C6" w:rsidRDefault="0012777D" w:rsidP="0012777D">
            <w:pPr>
              <w:rPr>
                <w:sz w:val="16"/>
                <w:szCs w:val="16"/>
              </w:rPr>
            </w:pPr>
            <w:r>
              <w:rPr>
                <w:sz w:val="16"/>
                <w:szCs w:val="16"/>
              </w:rPr>
              <w:t>Р</w:t>
            </w:r>
            <w:r w:rsidR="007B4B4D" w:rsidRPr="00E979C6">
              <w:rPr>
                <w:sz w:val="16"/>
                <w:szCs w:val="16"/>
              </w:rPr>
              <w:t>ожь озимая</w:t>
            </w:r>
            <w:r>
              <w:rPr>
                <w:sz w:val="16"/>
                <w:szCs w:val="16"/>
              </w:rPr>
              <w:t xml:space="preserve"> диплоидная</w:t>
            </w:r>
          </w:p>
          <w:p w:rsidR="007B4B4D" w:rsidRPr="00E979C6" w:rsidRDefault="0012777D" w:rsidP="0012777D">
            <w:pPr>
              <w:rPr>
                <w:sz w:val="16"/>
                <w:szCs w:val="16"/>
              </w:rPr>
            </w:pPr>
            <w:r>
              <w:rPr>
                <w:sz w:val="16"/>
                <w:szCs w:val="16"/>
              </w:rPr>
              <w:t>Я</w:t>
            </w:r>
            <w:r w:rsidR="007B4B4D" w:rsidRPr="00E979C6">
              <w:rPr>
                <w:sz w:val="16"/>
                <w:szCs w:val="16"/>
              </w:rPr>
              <w:t>чмень яровой</w:t>
            </w:r>
          </w:p>
          <w:p w:rsidR="007B4B4D" w:rsidRPr="00E979C6" w:rsidRDefault="0012777D" w:rsidP="0012777D">
            <w:pPr>
              <w:rPr>
                <w:sz w:val="16"/>
                <w:szCs w:val="16"/>
              </w:rPr>
            </w:pPr>
            <w:r>
              <w:rPr>
                <w:sz w:val="16"/>
                <w:szCs w:val="16"/>
              </w:rPr>
              <w:t>К</w:t>
            </w:r>
            <w:r w:rsidR="007B4B4D" w:rsidRPr="00E979C6">
              <w:rPr>
                <w:sz w:val="16"/>
                <w:szCs w:val="16"/>
              </w:rPr>
              <w:t>артофель</w:t>
            </w:r>
          </w:p>
        </w:tc>
        <w:tc>
          <w:tcPr>
            <w:tcW w:w="1371" w:type="dxa"/>
            <w:vAlign w:val="center"/>
          </w:tcPr>
          <w:p w:rsidR="007B4B4D" w:rsidRPr="00E979C6" w:rsidRDefault="007B4B4D" w:rsidP="0012777D">
            <w:pPr>
              <w:jc w:val="center"/>
              <w:rPr>
                <w:sz w:val="16"/>
                <w:szCs w:val="16"/>
              </w:rPr>
            </w:pPr>
            <w:r w:rsidRPr="00E979C6">
              <w:rPr>
                <w:sz w:val="16"/>
                <w:szCs w:val="16"/>
              </w:rPr>
              <w:t>160</w:t>
            </w:r>
          </w:p>
          <w:p w:rsidR="007B4B4D" w:rsidRPr="00E979C6" w:rsidRDefault="007B4B4D" w:rsidP="0012777D">
            <w:pPr>
              <w:jc w:val="center"/>
              <w:rPr>
                <w:sz w:val="16"/>
                <w:szCs w:val="16"/>
              </w:rPr>
            </w:pPr>
            <w:r w:rsidRPr="00E979C6">
              <w:rPr>
                <w:sz w:val="16"/>
                <w:szCs w:val="16"/>
              </w:rPr>
              <w:t>188</w:t>
            </w:r>
          </w:p>
          <w:p w:rsidR="007B4B4D" w:rsidRPr="00E979C6" w:rsidRDefault="007B4B4D" w:rsidP="0012777D">
            <w:pPr>
              <w:jc w:val="center"/>
              <w:rPr>
                <w:sz w:val="16"/>
                <w:szCs w:val="16"/>
              </w:rPr>
            </w:pPr>
            <w:r w:rsidRPr="00E979C6">
              <w:rPr>
                <w:sz w:val="16"/>
                <w:szCs w:val="16"/>
              </w:rPr>
              <w:t>429</w:t>
            </w:r>
          </w:p>
          <w:p w:rsidR="007B4B4D" w:rsidRPr="00E979C6" w:rsidRDefault="007B4B4D" w:rsidP="0012777D">
            <w:pPr>
              <w:jc w:val="center"/>
              <w:rPr>
                <w:sz w:val="16"/>
                <w:szCs w:val="16"/>
              </w:rPr>
            </w:pPr>
            <w:r w:rsidRPr="00E979C6">
              <w:rPr>
                <w:sz w:val="16"/>
                <w:szCs w:val="16"/>
              </w:rPr>
              <w:t>82</w:t>
            </w:r>
          </w:p>
        </w:tc>
      </w:tr>
      <w:tr w:rsidR="007B4B4D" w:rsidRPr="00E979C6" w:rsidTr="000A5FAE">
        <w:trPr>
          <w:jc w:val="center"/>
        </w:trPr>
        <w:tc>
          <w:tcPr>
            <w:tcW w:w="709" w:type="dxa"/>
            <w:vAlign w:val="center"/>
          </w:tcPr>
          <w:p w:rsidR="007B4B4D" w:rsidRPr="00E979C6" w:rsidRDefault="00B97F1D" w:rsidP="0012777D">
            <w:pPr>
              <w:jc w:val="center"/>
              <w:rPr>
                <w:sz w:val="16"/>
                <w:szCs w:val="16"/>
              </w:rPr>
            </w:pPr>
            <w:r w:rsidRPr="00E979C6">
              <w:rPr>
                <w:sz w:val="16"/>
                <w:szCs w:val="16"/>
              </w:rPr>
              <w:t>14</w:t>
            </w:r>
          </w:p>
        </w:tc>
        <w:tc>
          <w:tcPr>
            <w:tcW w:w="4139" w:type="dxa"/>
            <w:vAlign w:val="center"/>
          </w:tcPr>
          <w:p w:rsidR="007B4B4D" w:rsidRPr="00E979C6" w:rsidRDefault="0012777D" w:rsidP="0012777D">
            <w:pPr>
              <w:rPr>
                <w:sz w:val="16"/>
                <w:szCs w:val="16"/>
              </w:rPr>
            </w:pPr>
            <w:r>
              <w:rPr>
                <w:sz w:val="16"/>
                <w:szCs w:val="16"/>
              </w:rPr>
              <w:t>Р</w:t>
            </w:r>
            <w:r w:rsidR="007B4B4D" w:rsidRPr="00E979C6">
              <w:rPr>
                <w:sz w:val="16"/>
                <w:szCs w:val="16"/>
              </w:rPr>
              <w:t>ожь озимая тетрапл</w:t>
            </w:r>
            <w:r>
              <w:rPr>
                <w:sz w:val="16"/>
                <w:szCs w:val="16"/>
              </w:rPr>
              <w:t>оидная</w:t>
            </w:r>
          </w:p>
          <w:p w:rsidR="007B4B4D" w:rsidRPr="00E979C6" w:rsidRDefault="0012777D" w:rsidP="0012777D">
            <w:pPr>
              <w:rPr>
                <w:sz w:val="16"/>
                <w:szCs w:val="16"/>
              </w:rPr>
            </w:pPr>
            <w:r>
              <w:rPr>
                <w:sz w:val="16"/>
                <w:szCs w:val="16"/>
              </w:rPr>
              <w:t>Г</w:t>
            </w:r>
            <w:r w:rsidR="007B4B4D" w:rsidRPr="00E979C6">
              <w:rPr>
                <w:sz w:val="16"/>
                <w:szCs w:val="16"/>
              </w:rPr>
              <w:t xml:space="preserve">речиха </w:t>
            </w:r>
            <w:r>
              <w:rPr>
                <w:sz w:val="16"/>
                <w:szCs w:val="16"/>
              </w:rPr>
              <w:t>тетраплоидная</w:t>
            </w:r>
          </w:p>
          <w:p w:rsidR="007B4B4D" w:rsidRPr="00E979C6" w:rsidRDefault="0012777D" w:rsidP="0012777D">
            <w:pPr>
              <w:rPr>
                <w:sz w:val="16"/>
                <w:szCs w:val="16"/>
              </w:rPr>
            </w:pPr>
            <w:r>
              <w:rPr>
                <w:sz w:val="16"/>
                <w:szCs w:val="16"/>
              </w:rPr>
              <w:t>Л</w:t>
            </w:r>
            <w:r w:rsidR="007B4B4D" w:rsidRPr="00E979C6">
              <w:rPr>
                <w:sz w:val="16"/>
                <w:szCs w:val="16"/>
              </w:rPr>
              <w:t>юпин желтый</w:t>
            </w:r>
          </w:p>
          <w:p w:rsidR="007B4B4D" w:rsidRPr="00E979C6" w:rsidRDefault="0012777D" w:rsidP="0012777D">
            <w:pPr>
              <w:rPr>
                <w:sz w:val="16"/>
                <w:szCs w:val="16"/>
              </w:rPr>
            </w:pPr>
            <w:r>
              <w:rPr>
                <w:sz w:val="16"/>
                <w:szCs w:val="16"/>
              </w:rPr>
              <w:t>К</w:t>
            </w:r>
            <w:r w:rsidR="007B4B4D" w:rsidRPr="00E979C6">
              <w:rPr>
                <w:sz w:val="16"/>
                <w:szCs w:val="16"/>
              </w:rPr>
              <w:t>артофель</w:t>
            </w:r>
          </w:p>
        </w:tc>
        <w:tc>
          <w:tcPr>
            <w:tcW w:w="1371" w:type="dxa"/>
            <w:vAlign w:val="center"/>
          </w:tcPr>
          <w:p w:rsidR="007B4B4D" w:rsidRPr="00E979C6" w:rsidRDefault="007B4B4D" w:rsidP="0012777D">
            <w:pPr>
              <w:jc w:val="center"/>
              <w:rPr>
                <w:sz w:val="16"/>
                <w:szCs w:val="16"/>
              </w:rPr>
            </w:pPr>
            <w:r w:rsidRPr="00E979C6">
              <w:rPr>
                <w:sz w:val="16"/>
                <w:szCs w:val="16"/>
              </w:rPr>
              <w:t>154</w:t>
            </w:r>
          </w:p>
          <w:p w:rsidR="007B4B4D" w:rsidRPr="00E979C6" w:rsidRDefault="007B4B4D" w:rsidP="0012777D">
            <w:pPr>
              <w:jc w:val="center"/>
              <w:rPr>
                <w:sz w:val="16"/>
                <w:szCs w:val="16"/>
              </w:rPr>
            </w:pPr>
            <w:r w:rsidRPr="00E979C6">
              <w:rPr>
                <w:sz w:val="16"/>
                <w:szCs w:val="16"/>
              </w:rPr>
              <w:t>64</w:t>
            </w:r>
          </w:p>
          <w:p w:rsidR="007B4B4D" w:rsidRPr="00E979C6" w:rsidRDefault="007B4B4D" w:rsidP="0012777D">
            <w:pPr>
              <w:jc w:val="center"/>
              <w:rPr>
                <w:sz w:val="16"/>
                <w:szCs w:val="16"/>
              </w:rPr>
            </w:pPr>
            <w:r w:rsidRPr="00E979C6">
              <w:rPr>
                <w:sz w:val="16"/>
                <w:szCs w:val="16"/>
              </w:rPr>
              <w:t>210</w:t>
            </w:r>
          </w:p>
          <w:p w:rsidR="007B4B4D" w:rsidRPr="00E979C6" w:rsidRDefault="007B4B4D" w:rsidP="0012777D">
            <w:pPr>
              <w:jc w:val="center"/>
              <w:rPr>
                <w:sz w:val="16"/>
                <w:szCs w:val="16"/>
              </w:rPr>
            </w:pPr>
            <w:r w:rsidRPr="00E979C6">
              <w:rPr>
                <w:sz w:val="16"/>
                <w:szCs w:val="16"/>
              </w:rPr>
              <w:t>66</w:t>
            </w:r>
          </w:p>
        </w:tc>
      </w:tr>
      <w:tr w:rsidR="0012777D" w:rsidRPr="00E979C6" w:rsidTr="000A5FAE">
        <w:trPr>
          <w:jc w:val="center"/>
        </w:trPr>
        <w:tc>
          <w:tcPr>
            <w:tcW w:w="709" w:type="dxa"/>
            <w:vAlign w:val="center"/>
          </w:tcPr>
          <w:p w:rsidR="0012777D" w:rsidRPr="00E979C6" w:rsidRDefault="0012777D" w:rsidP="000666AC">
            <w:pPr>
              <w:jc w:val="center"/>
              <w:rPr>
                <w:sz w:val="16"/>
                <w:szCs w:val="16"/>
              </w:rPr>
            </w:pPr>
            <w:r w:rsidRPr="00E979C6">
              <w:rPr>
                <w:sz w:val="16"/>
                <w:szCs w:val="16"/>
              </w:rPr>
              <w:t>15</w:t>
            </w:r>
          </w:p>
        </w:tc>
        <w:tc>
          <w:tcPr>
            <w:tcW w:w="4139" w:type="dxa"/>
            <w:vAlign w:val="center"/>
          </w:tcPr>
          <w:p w:rsidR="0012777D" w:rsidRPr="00E979C6" w:rsidRDefault="0012777D" w:rsidP="000666AC">
            <w:pPr>
              <w:rPr>
                <w:sz w:val="16"/>
                <w:szCs w:val="16"/>
              </w:rPr>
            </w:pPr>
            <w:r>
              <w:rPr>
                <w:sz w:val="16"/>
                <w:szCs w:val="16"/>
              </w:rPr>
              <w:t>К</w:t>
            </w:r>
            <w:r w:rsidRPr="00E979C6">
              <w:rPr>
                <w:sz w:val="16"/>
                <w:szCs w:val="16"/>
              </w:rPr>
              <w:t>артофель</w:t>
            </w:r>
          </w:p>
          <w:p w:rsidR="0012777D" w:rsidRPr="00E979C6" w:rsidRDefault="0012777D" w:rsidP="0012777D">
            <w:pPr>
              <w:rPr>
                <w:sz w:val="16"/>
                <w:szCs w:val="16"/>
              </w:rPr>
            </w:pPr>
            <w:r>
              <w:rPr>
                <w:sz w:val="16"/>
                <w:szCs w:val="16"/>
              </w:rPr>
              <w:t>Р</w:t>
            </w:r>
            <w:r w:rsidRPr="00E979C6">
              <w:rPr>
                <w:sz w:val="16"/>
                <w:szCs w:val="16"/>
              </w:rPr>
              <w:t>ожь озимая диплоидн</w:t>
            </w:r>
            <w:r>
              <w:rPr>
                <w:sz w:val="16"/>
                <w:szCs w:val="16"/>
              </w:rPr>
              <w:t>ая</w:t>
            </w:r>
          </w:p>
        </w:tc>
        <w:tc>
          <w:tcPr>
            <w:tcW w:w="1371" w:type="dxa"/>
            <w:vAlign w:val="center"/>
          </w:tcPr>
          <w:p w:rsidR="0012777D" w:rsidRPr="00E979C6" w:rsidRDefault="0012777D" w:rsidP="000666AC">
            <w:pPr>
              <w:jc w:val="center"/>
              <w:rPr>
                <w:sz w:val="16"/>
                <w:szCs w:val="16"/>
              </w:rPr>
            </w:pPr>
            <w:r w:rsidRPr="00E979C6">
              <w:rPr>
                <w:sz w:val="16"/>
                <w:szCs w:val="16"/>
              </w:rPr>
              <w:t>318</w:t>
            </w:r>
          </w:p>
          <w:p w:rsidR="0012777D" w:rsidRPr="00E979C6" w:rsidRDefault="0012777D" w:rsidP="0012777D">
            <w:pPr>
              <w:jc w:val="center"/>
              <w:rPr>
                <w:sz w:val="16"/>
                <w:szCs w:val="16"/>
              </w:rPr>
            </w:pPr>
            <w:r>
              <w:rPr>
                <w:sz w:val="16"/>
                <w:szCs w:val="16"/>
              </w:rPr>
              <w:t>195</w:t>
            </w:r>
          </w:p>
        </w:tc>
      </w:tr>
    </w:tbl>
    <w:p w:rsidR="00BE3D42" w:rsidRDefault="00BE3D42" w:rsidP="00BE3D42">
      <w:pPr>
        <w:jc w:val="right"/>
        <w:rPr>
          <w:sz w:val="16"/>
        </w:rPr>
      </w:pPr>
      <w:r w:rsidRPr="00BE3D42">
        <w:rPr>
          <w:spacing w:val="20"/>
          <w:sz w:val="16"/>
        </w:rPr>
        <w:lastRenderedPageBreak/>
        <w:t>Окончание табл</w:t>
      </w:r>
      <w:r>
        <w:rPr>
          <w:sz w:val="16"/>
        </w:rPr>
        <w:t xml:space="preserve">. </w:t>
      </w:r>
      <w:r w:rsidR="00E94C57">
        <w:rPr>
          <w:sz w:val="16"/>
        </w:rPr>
        <w:t>11.2</w:t>
      </w:r>
    </w:p>
    <w:p w:rsidR="00BE3D42" w:rsidRPr="00BE3D42" w:rsidRDefault="00BE3D42" w:rsidP="00BE3D42">
      <w:pPr>
        <w:jc w:val="right"/>
        <w:rPr>
          <w:sz w:val="16"/>
        </w:rPr>
      </w:pPr>
    </w:p>
    <w:tbl>
      <w:tblPr>
        <w:tblW w:w="61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1"/>
        <w:gridCol w:w="4072"/>
        <w:gridCol w:w="1351"/>
      </w:tblGrid>
      <w:tr w:rsidR="00BE3D42" w:rsidRPr="00E979C6" w:rsidTr="00DB43D9">
        <w:trPr>
          <w:jc w:val="center"/>
        </w:trPr>
        <w:tc>
          <w:tcPr>
            <w:tcW w:w="709" w:type="dxa"/>
            <w:vAlign w:val="center"/>
          </w:tcPr>
          <w:p w:rsidR="00BE3D42" w:rsidRPr="00E979C6" w:rsidRDefault="00BE3D42" w:rsidP="00BE3D42">
            <w:pPr>
              <w:jc w:val="center"/>
              <w:rPr>
                <w:sz w:val="16"/>
                <w:szCs w:val="16"/>
              </w:rPr>
            </w:pPr>
            <w:r>
              <w:rPr>
                <w:sz w:val="16"/>
                <w:szCs w:val="16"/>
              </w:rPr>
              <w:t>1</w:t>
            </w:r>
          </w:p>
        </w:tc>
        <w:tc>
          <w:tcPr>
            <w:tcW w:w="4139" w:type="dxa"/>
            <w:vAlign w:val="center"/>
          </w:tcPr>
          <w:p w:rsidR="00BE3D42" w:rsidRPr="00E979C6" w:rsidRDefault="00BE3D42" w:rsidP="00BE3D42">
            <w:pPr>
              <w:jc w:val="center"/>
              <w:rPr>
                <w:sz w:val="16"/>
                <w:szCs w:val="16"/>
              </w:rPr>
            </w:pPr>
            <w:r>
              <w:rPr>
                <w:sz w:val="16"/>
                <w:szCs w:val="16"/>
              </w:rPr>
              <w:t>2</w:t>
            </w:r>
          </w:p>
        </w:tc>
        <w:tc>
          <w:tcPr>
            <w:tcW w:w="1371" w:type="dxa"/>
            <w:vAlign w:val="center"/>
          </w:tcPr>
          <w:p w:rsidR="00BE3D42" w:rsidRPr="00E979C6" w:rsidRDefault="00BE3D42" w:rsidP="00BE3D42">
            <w:pPr>
              <w:jc w:val="center"/>
              <w:rPr>
                <w:sz w:val="16"/>
                <w:szCs w:val="16"/>
              </w:rPr>
            </w:pPr>
            <w:r>
              <w:rPr>
                <w:sz w:val="16"/>
                <w:szCs w:val="16"/>
              </w:rPr>
              <w:t>3</w:t>
            </w:r>
          </w:p>
        </w:tc>
      </w:tr>
      <w:tr w:rsidR="007B4B4D" w:rsidRPr="00E979C6" w:rsidTr="00DB43D9">
        <w:trPr>
          <w:jc w:val="center"/>
        </w:trPr>
        <w:tc>
          <w:tcPr>
            <w:tcW w:w="709" w:type="dxa"/>
            <w:vAlign w:val="center"/>
          </w:tcPr>
          <w:p w:rsidR="007B4B4D" w:rsidRPr="00E979C6" w:rsidRDefault="00B97F1D" w:rsidP="00E979C6">
            <w:pPr>
              <w:jc w:val="center"/>
              <w:rPr>
                <w:sz w:val="16"/>
                <w:szCs w:val="16"/>
              </w:rPr>
            </w:pPr>
            <w:r w:rsidRPr="00E979C6">
              <w:rPr>
                <w:sz w:val="16"/>
                <w:szCs w:val="16"/>
              </w:rPr>
              <w:t>15</w:t>
            </w:r>
          </w:p>
        </w:tc>
        <w:tc>
          <w:tcPr>
            <w:tcW w:w="4139" w:type="dxa"/>
            <w:vAlign w:val="center"/>
          </w:tcPr>
          <w:p w:rsidR="007B4B4D" w:rsidRPr="00E979C6" w:rsidRDefault="0012777D" w:rsidP="00E979C6">
            <w:pPr>
              <w:rPr>
                <w:sz w:val="16"/>
                <w:szCs w:val="16"/>
              </w:rPr>
            </w:pPr>
            <w:r>
              <w:rPr>
                <w:sz w:val="16"/>
                <w:szCs w:val="16"/>
              </w:rPr>
              <w:t>Г</w:t>
            </w:r>
            <w:r w:rsidR="007B4B4D" w:rsidRPr="00E979C6">
              <w:rPr>
                <w:sz w:val="16"/>
                <w:szCs w:val="16"/>
              </w:rPr>
              <w:t>орох</w:t>
            </w:r>
            <w:r>
              <w:rPr>
                <w:sz w:val="16"/>
                <w:szCs w:val="16"/>
              </w:rPr>
              <w:t xml:space="preserve"> полевой</w:t>
            </w:r>
          </w:p>
          <w:p w:rsidR="007B4B4D" w:rsidRPr="00E979C6" w:rsidRDefault="0012777D" w:rsidP="0012777D">
            <w:pPr>
              <w:rPr>
                <w:sz w:val="16"/>
                <w:szCs w:val="16"/>
              </w:rPr>
            </w:pPr>
            <w:r>
              <w:rPr>
                <w:sz w:val="16"/>
                <w:szCs w:val="16"/>
              </w:rPr>
              <w:t>О</w:t>
            </w:r>
            <w:r w:rsidR="007B4B4D" w:rsidRPr="00E979C6">
              <w:rPr>
                <w:sz w:val="16"/>
                <w:szCs w:val="16"/>
              </w:rPr>
              <w:t>вес посевной</w:t>
            </w:r>
            <w:r>
              <w:rPr>
                <w:sz w:val="16"/>
                <w:szCs w:val="16"/>
              </w:rPr>
              <w:t xml:space="preserve"> голозерный</w:t>
            </w:r>
          </w:p>
        </w:tc>
        <w:tc>
          <w:tcPr>
            <w:tcW w:w="1371" w:type="dxa"/>
            <w:vAlign w:val="center"/>
          </w:tcPr>
          <w:p w:rsidR="007B4B4D" w:rsidRPr="00E979C6" w:rsidRDefault="007B4B4D" w:rsidP="00E979C6">
            <w:pPr>
              <w:jc w:val="center"/>
              <w:rPr>
                <w:sz w:val="16"/>
                <w:szCs w:val="16"/>
              </w:rPr>
            </w:pPr>
            <w:r w:rsidRPr="00E979C6">
              <w:rPr>
                <w:sz w:val="16"/>
                <w:szCs w:val="16"/>
              </w:rPr>
              <w:t>124</w:t>
            </w:r>
          </w:p>
          <w:p w:rsidR="007B4B4D" w:rsidRPr="00E979C6" w:rsidRDefault="007B4B4D" w:rsidP="00E979C6">
            <w:pPr>
              <w:jc w:val="center"/>
              <w:rPr>
                <w:sz w:val="16"/>
                <w:szCs w:val="16"/>
              </w:rPr>
            </w:pPr>
            <w:r w:rsidRPr="00E979C6">
              <w:rPr>
                <w:sz w:val="16"/>
                <w:szCs w:val="16"/>
              </w:rPr>
              <w:t>202</w:t>
            </w:r>
          </w:p>
        </w:tc>
      </w:tr>
      <w:tr w:rsidR="007B4B4D" w:rsidRPr="00E979C6" w:rsidTr="00DB43D9">
        <w:trPr>
          <w:jc w:val="center"/>
        </w:trPr>
        <w:tc>
          <w:tcPr>
            <w:tcW w:w="709" w:type="dxa"/>
            <w:vAlign w:val="center"/>
          </w:tcPr>
          <w:p w:rsidR="007B4B4D" w:rsidRPr="00E979C6" w:rsidRDefault="00B97F1D" w:rsidP="00E979C6">
            <w:pPr>
              <w:jc w:val="center"/>
              <w:rPr>
                <w:sz w:val="16"/>
                <w:szCs w:val="16"/>
              </w:rPr>
            </w:pPr>
            <w:r w:rsidRPr="00E979C6">
              <w:rPr>
                <w:sz w:val="16"/>
                <w:szCs w:val="16"/>
              </w:rPr>
              <w:t>16</w:t>
            </w:r>
          </w:p>
        </w:tc>
        <w:tc>
          <w:tcPr>
            <w:tcW w:w="4139" w:type="dxa"/>
            <w:vAlign w:val="center"/>
          </w:tcPr>
          <w:p w:rsidR="007B4B4D" w:rsidRPr="00E979C6" w:rsidRDefault="0012777D" w:rsidP="00E979C6">
            <w:pPr>
              <w:rPr>
                <w:sz w:val="16"/>
                <w:szCs w:val="16"/>
              </w:rPr>
            </w:pPr>
            <w:r>
              <w:rPr>
                <w:sz w:val="16"/>
                <w:szCs w:val="16"/>
              </w:rPr>
              <w:t>Я</w:t>
            </w:r>
            <w:r w:rsidR="00B97F1D" w:rsidRPr="00E979C6">
              <w:rPr>
                <w:sz w:val="16"/>
                <w:szCs w:val="16"/>
              </w:rPr>
              <w:t>чмень</w:t>
            </w:r>
            <w:r w:rsidR="007B4B4D" w:rsidRPr="00E979C6">
              <w:rPr>
                <w:sz w:val="16"/>
                <w:szCs w:val="16"/>
              </w:rPr>
              <w:t xml:space="preserve"> яровой</w:t>
            </w:r>
          </w:p>
          <w:p w:rsidR="007B4B4D" w:rsidRPr="00E979C6" w:rsidRDefault="0012777D" w:rsidP="00E979C6">
            <w:pPr>
              <w:rPr>
                <w:sz w:val="16"/>
                <w:szCs w:val="16"/>
              </w:rPr>
            </w:pPr>
            <w:r>
              <w:rPr>
                <w:sz w:val="16"/>
                <w:szCs w:val="16"/>
              </w:rPr>
              <w:t>Л</w:t>
            </w:r>
            <w:r w:rsidR="007B4B4D" w:rsidRPr="00E979C6">
              <w:rPr>
                <w:sz w:val="16"/>
                <w:szCs w:val="16"/>
              </w:rPr>
              <w:t>юпин узколистный</w:t>
            </w:r>
          </w:p>
          <w:p w:rsidR="007B4B4D" w:rsidRPr="00E979C6" w:rsidRDefault="0012777D" w:rsidP="00E979C6">
            <w:pPr>
              <w:rPr>
                <w:sz w:val="16"/>
                <w:szCs w:val="16"/>
              </w:rPr>
            </w:pPr>
            <w:r>
              <w:rPr>
                <w:sz w:val="16"/>
                <w:szCs w:val="16"/>
              </w:rPr>
              <w:t>Пшеница</w:t>
            </w:r>
            <w:r w:rsidR="007B4B4D" w:rsidRPr="00E979C6">
              <w:rPr>
                <w:sz w:val="16"/>
                <w:szCs w:val="16"/>
              </w:rPr>
              <w:t xml:space="preserve"> озим</w:t>
            </w:r>
            <w:r>
              <w:rPr>
                <w:sz w:val="16"/>
                <w:szCs w:val="16"/>
              </w:rPr>
              <w:t>ая</w:t>
            </w:r>
          </w:p>
          <w:p w:rsidR="007B4B4D" w:rsidRPr="00E979C6" w:rsidRDefault="0012777D" w:rsidP="0012777D">
            <w:pPr>
              <w:rPr>
                <w:sz w:val="16"/>
                <w:szCs w:val="16"/>
              </w:rPr>
            </w:pPr>
            <w:r>
              <w:rPr>
                <w:sz w:val="16"/>
                <w:szCs w:val="16"/>
              </w:rPr>
              <w:t>К</w:t>
            </w:r>
            <w:r w:rsidR="007B4B4D" w:rsidRPr="00E979C6">
              <w:rPr>
                <w:sz w:val="16"/>
                <w:szCs w:val="16"/>
              </w:rPr>
              <w:t>артофель</w:t>
            </w:r>
          </w:p>
        </w:tc>
        <w:tc>
          <w:tcPr>
            <w:tcW w:w="1371" w:type="dxa"/>
            <w:vAlign w:val="center"/>
          </w:tcPr>
          <w:p w:rsidR="007B4B4D" w:rsidRPr="00E979C6" w:rsidRDefault="007B4B4D" w:rsidP="00E979C6">
            <w:pPr>
              <w:jc w:val="center"/>
              <w:rPr>
                <w:sz w:val="16"/>
                <w:szCs w:val="16"/>
              </w:rPr>
            </w:pPr>
            <w:r w:rsidRPr="00E979C6">
              <w:rPr>
                <w:sz w:val="16"/>
                <w:szCs w:val="16"/>
              </w:rPr>
              <w:t>111</w:t>
            </w:r>
          </w:p>
          <w:p w:rsidR="007B4B4D" w:rsidRPr="00E979C6" w:rsidRDefault="007B4B4D" w:rsidP="00E979C6">
            <w:pPr>
              <w:jc w:val="center"/>
              <w:rPr>
                <w:sz w:val="16"/>
                <w:szCs w:val="16"/>
              </w:rPr>
            </w:pPr>
            <w:r w:rsidRPr="00E979C6">
              <w:rPr>
                <w:sz w:val="16"/>
                <w:szCs w:val="16"/>
              </w:rPr>
              <w:t>173</w:t>
            </w:r>
          </w:p>
          <w:p w:rsidR="007B4B4D" w:rsidRPr="00E979C6" w:rsidRDefault="007B4B4D" w:rsidP="00E979C6">
            <w:pPr>
              <w:jc w:val="center"/>
              <w:rPr>
                <w:sz w:val="16"/>
                <w:szCs w:val="16"/>
              </w:rPr>
            </w:pPr>
            <w:r w:rsidRPr="00E979C6">
              <w:rPr>
                <w:sz w:val="16"/>
                <w:szCs w:val="16"/>
              </w:rPr>
              <w:t>299</w:t>
            </w:r>
          </w:p>
          <w:p w:rsidR="007B4B4D" w:rsidRPr="00E979C6" w:rsidRDefault="007B4B4D" w:rsidP="00E979C6">
            <w:pPr>
              <w:jc w:val="center"/>
              <w:rPr>
                <w:sz w:val="16"/>
                <w:szCs w:val="16"/>
              </w:rPr>
            </w:pPr>
            <w:r w:rsidRPr="00E979C6">
              <w:rPr>
                <w:sz w:val="16"/>
                <w:szCs w:val="16"/>
              </w:rPr>
              <w:t>78</w:t>
            </w:r>
          </w:p>
        </w:tc>
      </w:tr>
      <w:tr w:rsidR="007B4B4D" w:rsidRPr="00E979C6" w:rsidTr="00DB43D9">
        <w:trPr>
          <w:jc w:val="center"/>
        </w:trPr>
        <w:tc>
          <w:tcPr>
            <w:tcW w:w="709" w:type="dxa"/>
            <w:vAlign w:val="center"/>
          </w:tcPr>
          <w:p w:rsidR="007B4B4D" w:rsidRPr="00E979C6" w:rsidRDefault="00B97F1D" w:rsidP="00E979C6">
            <w:pPr>
              <w:jc w:val="center"/>
              <w:rPr>
                <w:sz w:val="16"/>
                <w:szCs w:val="16"/>
              </w:rPr>
            </w:pPr>
            <w:r w:rsidRPr="00E979C6">
              <w:rPr>
                <w:sz w:val="16"/>
                <w:szCs w:val="16"/>
              </w:rPr>
              <w:t>17</w:t>
            </w:r>
          </w:p>
        </w:tc>
        <w:tc>
          <w:tcPr>
            <w:tcW w:w="4139" w:type="dxa"/>
          </w:tcPr>
          <w:p w:rsidR="007B4B4D" w:rsidRPr="00E979C6" w:rsidRDefault="0012777D" w:rsidP="00E979C6">
            <w:pPr>
              <w:rPr>
                <w:sz w:val="16"/>
                <w:szCs w:val="16"/>
              </w:rPr>
            </w:pPr>
            <w:r>
              <w:rPr>
                <w:sz w:val="16"/>
                <w:szCs w:val="16"/>
              </w:rPr>
              <w:t>Л</w:t>
            </w:r>
            <w:r w:rsidR="007B4B4D" w:rsidRPr="00E979C6">
              <w:rPr>
                <w:sz w:val="16"/>
                <w:szCs w:val="16"/>
              </w:rPr>
              <w:t>юпин узколистный</w:t>
            </w:r>
          </w:p>
          <w:p w:rsidR="007B4B4D" w:rsidRPr="00E979C6" w:rsidRDefault="0012777D" w:rsidP="00E979C6">
            <w:pPr>
              <w:rPr>
                <w:sz w:val="16"/>
                <w:szCs w:val="16"/>
              </w:rPr>
            </w:pPr>
            <w:r>
              <w:rPr>
                <w:sz w:val="16"/>
                <w:szCs w:val="16"/>
              </w:rPr>
              <w:t>О</w:t>
            </w:r>
            <w:r w:rsidR="007B4B4D" w:rsidRPr="00E979C6">
              <w:rPr>
                <w:sz w:val="16"/>
                <w:szCs w:val="16"/>
              </w:rPr>
              <w:t>вес посевной</w:t>
            </w:r>
            <w:r>
              <w:rPr>
                <w:sz w:val="16"/>
                <w:szCs w:val="16"/>
              </w:rPr>
              <w:t xml:space="preserve"> пленчатый</w:t>
            </w:r>
          </w:p>
          <w:p w:rsidR="007B4B4D" w:rsidRPr="00E979C6" w:rsidRDefault="0012777D" w:rsidP="00E979C6">
            <w:pPr>
              <w:rPr>
                <w:sz w:val="16"/>
                <w:szCs w:val="16"/>
              </w:rPr>
            </w:pPr>
            <w:r>
              <w:rPr>
                <w:sz w:val="16"/>
                <w:szCs w:val="16"/>
              </w:rPr>
              <w:t>Т</w:t>
            </w:r>
            <w:r w:rsidR="007B4B4D" w:rsidRPr="00E979C6">
              <w:rPr>
                <w:sz w:val="16"/>
                <w:szCs w:val="16"/>
              </w:rPr>
              <w:t>ритикале озимая</w:t>
            </w:r>
          </w:p>
          <w:p w:rsidR="007B4B4D" w:rsidRPr="00E979C6" w:rsidRDefault="0012777D" w:rsidP="00E979C6">
            <w:pPr>
              <w:rPr>
                <w:sz w:val="16"/>
                <w:szCs w:val="16"/>
              </w:rPr>
            </w:pPr>
            <w:r>
              <w:rPr>
                <w:sz w:val="16"/>
                <w:szCs w:val="16"/>
              </w:rPr>
              <w:t>К</w:t>
            </w:r>
            <w:r w:rsidR="007B4B4D" w:rsidRPr="00E979C6">
              <w:rPr>
                <w:sz w:val="16"/>
                <w:szCs w:val="16"/>
              </w:rPr>
              <w:t>артофель</w:t>
            </w:r>
          </w:p>
        </w:tc>
        <w:tc>
          <w:tcPr>
            <w:tcW w:w="1371" w:type="dxa"/>
            <w:vAlign w:val="center"/>
          </w:tcPr>
          <w:p w:rsidR="007B4B4D" w:rsidRPr="00E979C6" w:rsidRDefault="007B4B4D" w:rsidP="00E979C6">
            <w:pPr>
              <w:jc w:val="center"/>
              <w:rPr>
                <w:sz w:val="16"/>
                <w:szCs w:val="16"/>
              </w:rPr>
            </w:pPr>
            <w:r w:rsidRPr="00E979C6">
              <w:rPr>
                <w:sz w:val="16"/>
                <w:szCs w:val="16"/>
              </w:rPr>
              <w:t>126</w:t>
            </w:r>
          </w:p>
          <w:p w:rsidR="007B4B4D" w:rsidRPr="00E979C6" w:rsidRDefault="007B4B4D" w:rsidP="00E979C6">
            <w:pPr>
              <w:jc w:val="center"/>
              <w:rPr>
                <w:sz w:val="16"/>
                <w:szCs w:val="16"/>
              </w:rPr>
            </w:pPr>
            <w:r w:rsidRPr="00E979C6">
              <w:rPr>
                <w:sz w:val="16"/>
                <w:szCs w:val="16"/>
              </w:rPr>
              <w:t>272</w:t>
            </w:r>
          </w:p>
          <w:p w:rsidR="007B4B4D" w:rsidRPr="00E979C6" w:rsidRDefault="007B4B4D" w:rsidP="00E979C6">
            <w:pPr>
              <w:jc w:val="center"/>
              <w:rPr>
                <w:sz w:val="16"/>
                <w:szCs w:val="16"/>
              </w:rPr>
            </w:pPr>
            <w:r w:rsidRPr="00E979C6">
              <w:rPr>
                <w:sz w:val="16"/>
                <w:szCs w:val="16"/>
              </w:rPr>
              <w:t>363</w:t>
            </w:r>
          </w:p>
          <w:p w:rsidR="007B4B4D" w:rsidRPr="00E979C6" w:rsidRDefault="007B4B4D" w:rsidP="00E979C6">
            <w:pPr>
              <w:jc w:val="center"/>
              <w:rPr>
                <w:sz w:val="16"/>
                <w:szCs w:val="16"/>
              </w:rPr>
            </w:pPr>
            <w:r w:rsidRPr="00E979C6">
              <w:rPr>
                <w:sz w:val="16"/>
                <w:szCs w:val="16"/>
              </w:rPr>
              <w:t>148</w:t>
            </w:r>
          </w:p>
        </w:tc>
      </w:tr>
      <w:tr w:rsidR="007B4B4D" w:rsidRPr="00E979C6" w:rsidTr="00DB43D9">
        <w:trPr>
          <w:jc w:val="center"/>
        </w:trPr>
        <w:tc>
          <w:tcPr>
            <w:tcW w:w="709" w:type="dxa"/>
            <w:vAlign w:val="center"/>
          </w:tcPr>
          <w:p w:rsidR="007B4B4D" w:rsidRPr="00E979C6" w:rsidRDefault="00B97F1D" w:rsidP="00E979C6">
            <w:pPr>
              <w:jc w:val="center"/>
              <w:rPr>
                <w:sz w:val="16"/>
                <w:szCs w:val="16"/>
              </w:rPr>
            </w:pPr>
            <w:r w:rsidRPr="00E979C6">
              <w:rPr>
                <w:sz w:val="16"/>
                <w:szCs w:val="16"/>
              </w:rPr>
              <w:t>18</w:t>
            </w:r>
          </w:p>
        </w:tc>
        <w:tc>
          <w:tcPr>
            <w:tcW w:w="4139" w:type="dxa"/>
          </w:tcPr>
          <w:p w:rsidR="007B4B4D" w:rsidRPr="00E979C6" w:rsidRDefault="0012777D" w:rsidP="00E979C6">
            <w:pPr>
              <w:rPr>
                <w:sz w:val="16"/>
                <w:szCs w:val="16"/>
              </w:rPr>
            </w:pPr>
            <w:r>
              <w:rPr>
                <w:sz w:val="16"/>
                <w:szCs w:val="16"/>
              </w:rPr>
              <w:t>Т</w:t>
            </w:r>
            <w:r w:rsidR="00B97F1D" w:rsidRPr="00E979C6">
              <w:rPr>
                <w:sz w:val="16"/>
                <w:szCs w:val="16"/>
              </w:rPr>
              <w:t>ритикале</w:t>
            </w:r>
            <w:r w:rsidR="007B4B4D" w:rsidRPr="00E979C6">
              <w:rPr>
                <w:sz w:val="16"/>
                <w:szCs w:val="16"/>
              </w:rPr>
              <w:t xml:space="preserve"> озимая</w:t>
            </w:r>
          </w:p>
          <w:p w:rsidR="007B4B4D" w:rsidRPr="00E979C6" w:rsidRDefault="0012777D" w:rsidP="00E979C6">
            <w:pPr>
              <w:rPr>
                <w:sz w:val="16"/>
                <w:szCs w:val="16"/>
              </w:rPr>
            </w:pPr>
            <w:r>
              <w:rPr>
                <w:sz w:val="16"/>
                <w:szCs w:val="16"/>
              </w:rPr>
              <w:t>Я</w:t>
            </w:r>
            <w:r w:rsidR="007B4B4D" w:rsidRPr="00E979C6">
              <w:rPr>
                <w:sz w:val="16"/>
                <w:szCs w:val="16"/>
              </w:rPr>
              <w:t>чмень яровой</w:t>
            </w:r>
          </w:p>
          <w:p w:rsidR="007B4B4D" w:rsidRPr="00E979C6" w:rsidRDefault="0012777D" w:rsidP="00E979C6">
            <w:pPr>
              <w:rPr>
                <w:sz w:val="16"/>
                <w:szCs w:val="16"/>
              </w:rPr>
            </w:pPr>
            <w:r>
              <w:rPr>
                <w:sz w:val="16"/>
                <w:szCs w:val="16"/>
              </w:rPr>
              <w:t>Г</w:t>
            </w:r>
            <w:r w:rsidR="007B4B4D" w:rsidRPr="00E979C6">
              <w:rPr>
                <w:sz w:val="16"/>
                <w:szCs w:val="16"/>
              </w:rPr>
              <w:t>орох</w:t>
            </w:r>
            <w:r>
              <w:rPr>
                <w:sz w:val="16"/>
                <w:szCs w:val="16"/>
              </w:rPr>
              <w:t xml:space="preserve"> посевной</w:t>
            </w:r>
          </w:p>
          <w:p w:rsidR="007B4B4D" w:rsidRPr="00E979C6" w:rsidRDefault="0012777D" w:rsidP="0012777D">
            <w:pPr>
              <w:rPr>
                <w:sz w:val="16"/>
                <w:szCs w:val="16"/>
              </w:rPr>
            </w:pPr>
            <w:r>
              <w:rPr>
                <w:sz w:val="16"/>
                <w:szCs w:val="16"/>
              </w:rPr>
              <w:t>К</w:t>
            </w:r>
            <w:r w:rsidR="007B4B4D" w:rsidRPr="00E979C6">
              <w:rPr>
                <w:sz w:val="16"/>
                <w:szCs w:val="16"/>
              </w:rPr>
              <w:t>артофель</w:t>
            </w:r>
          </w:p>
        </w:tc>
        <w:tc>
          <w:tcPr>
            <w:tcW w:w="1371" w:type="dxa"/>
            <w:vAlign w:val="center"/>
          </w:tcPr>
          <w:p w:rsidR="007B4B4D" w:rsidRPr="00E979C6" w:rsidRDefault="007B4B4D" w:rsidP="00E979C6">
            <w:pPr>
              <w:jc w:val="center"/>
              <w:rPr>
                <w:sz w:val="16"/>
                <w:szCs w:val="16"/>
              </w:rPr>
            </w:pPr>
            <w:r w:rsidRPr="00E979C6">
              <w:rPr>
                <w:sz w:val="16"/>
                <w:szCs w:val="16"/>
              </w:rPr>
              <w:t>193</w:t>
            </w:r>
          </w:p>
          <w:p w:rsidR="007B4B4D" w:rsidRPr="00E979C6" w:rsidRDefault="007B4B4D" w:rsidP="00E979C6">
            <w:pPr>
              <w:jc w:val="center"/>
              <w:rPr>
                <w:sz w:val="16"/>
                <w:szCs w:val="16"/>
              </w:rPr>
            </w:pPr>
            <w:r w:rsidRPr="00E979C6">
              <w:rPr>
                <w:sz w:val="16"/>
                <w:szCs w:val="16"/>
              </w:rPr>
              <w:t>428</w:t>
            </w:r>
          </w:p>
          <w:p w:rsidR="007B4B4D" w:rsidRPr="00E979C6" w:rsidRDefault="007B4B4D" w:rsidP="00E979C6">
            <w:pPr>
              <w:jc w:val="center"/>
              <w:rPr>
                <w:sz w:val="16"/>
                <w:szCs w:val="16"/>
              </w:rPr>
            </w:pPr>
            <w:r w:rsidRPr="00E979C6">
              <w:rPr>
                <w:sz w:val="16"/>
                <w:szCs w:val="16"/>
              </w:rPr>
              <w:t>153</w:t>
            </w:r>
          </w:p>
          <w:p w:rsidR="007B4B4D" w:rsidRPr="00E979C6" w:rsidRDefault="007B4B4D" w:rsidP="00E979C6">
            <w:pPr>
              <w:jc w:val="center"/>
              <w:rPr>
                <w:sz w:val="16"/>
                <w:szCs w:val="16"/>
              </w:rPr>
            </w:pPr>
            <w:r w:rsidRPr="00E979C6">
              <w:rPr>
                <w:sz w:val="16"/>
                <w:szCs w:val="16"/>
              </w:rPr>
              <w:t>165</w:t>
            </w:r>
          </w:p>
        </w:tc>
      </w:tr>
      <w:tr w:rsidR="007B4B4D" w:rsidRPr="00E979C6" w:rsidTr="00DB43D9">
        <w:trPr>
          <w:jc w:val="center"/>
        </w:trPr>
        <w:tc>
          <w:tcPr>
            <w:tcW w:w="709" w:type="dxa"/>
            <w:vAlign w:val="center"/>
          </w:tcPr>
          <w:p w:rsidR="007B4B4D" w:rsidRPr="00E979C6" w:rsidRDefault="00B97F1D" w:rsidP="00E979C6">
            <w:pPr>
              <w:jc w:val="center"/>
              <w:rPr>
                <w:sz w:val="16"/>
                <w:szCs w:val="16"/>
              </w:rPr>
            </w:pPr>
            <w:r w:rsidRPr="00E979C6">
              <w:rPr>
                <w:sz w:val="16"/>
                <w:szCs w:val="16"/>
              </w:rPr>
              <w:t>19</w:t>
            </w:r>
          </w:p>
        </w:tc>
        <w:tc>
          <w:tcPr>
            <w:tcW w:w="4139" w:type="dxa"/>
            <w:vAlign w:val="center"/>
          </w:tcPr>
          <w:p w:rsidR="007B4B4D" w:rsidRPr="00E979C6" w:rsidRDefault="0012777D" w:rsidP="00E979C6">
            <w:pPr>
              <w:rPr>
                <w:sz w:val="16"/>
                <w:szCs w:val="16"/>
              </w:rPr>
            </w:pPr>
            <w:r>
              <w:rPr>
                <w:sz w:val="16"/>
                <w:szCs w:val="16"/>
              </w:rPr>
              <w:t>Р</w:t>
            </w:r>
            <w:r w:rsidR="00B97F1D" w:rsidRPr="00E979C6">
              <w:rPr>
                <w:sz w:val="16"/>
                <w:szCs w:val="16"/>
              </w:rPr>
              <w:t>ожь озимая диплоидная</w:t>
            </w:r>
          </w:p>
          <w:p w:rsidR="007B4B4D" w:rsidRPr="00E979C6" w:rsidRDefault="0012777D" w:rsidP="00E979C6">
            <w:pPr>
              <w:rPr>
                <w:sz w:val="16"/>
                <w:szCs w:val="16"/>
              </w:rPr>
            </w:pPr>
            <w:r>
              <w:rPr>
                <w:sz w:val="16"/>
                <w:szCs w:val="16"/>
              </w:rPr>
              <w:t>О</w:t>
            </w:r>
            <w:r w:rsidR="007B4B4D" w:rsidRPr="00E979C6">
              <w:rPr>
                <w:sz w:val="16"/>
                <w:szCs w:val="16"/>
              </w:rPr>
              <w:t>вес</w:t>
            </w:r>
            <w:r>
              <w:rPr>
                <w:sz w:val="16"/>
                <w:szCs w:val="16"/>
              </w:rPr>
              <w:t xml:space="preserve"> посевной голозерный</w:t>
            </w:r>
          </w:p>
          <w:p w:rsidR="007B4B4D" w:rsidRPr="00E979C6" w:rsidRDefault="0012777D" w:rsidP="00E979C6">
            <w:pPr>
              <w:rPr>
                <w:sz w:val="16"/>
                <w:szCs w:val="16"/>
              </w:rPr>
            </w:pPr>
            <w:r>
              <w:rPr>
                <w:sz w:val="16"/>
                <w:szCs w:val="16"/>
              </w:rPr>
              <w:t>П</w:t>
            </w:r>
            <w:r w:rsidR="007B4B4D" w:rsidRPr="00E979C6">
              <w:rPr>
                <w:sz w:val="16"/>
                <w:szCs w:val="16"/>
              </w:rPr>
              <w:t>еница яровая</w:t>
            </w:r>
          </w:p>
          <w:p w:rsidR="007B4B4D" w:rsidRPr="00E979C6" w:rsidRDefault="0012777D" w:rsidP="0012777D">
            <w:pPr>
              <w:rPr>
                <w:sz w:val="16"/>
                <w:szCs w:val="16"/>
              </w:rPr>
            </w:pPr>
            <w:r>
              <w:rPr>
                <w:sz w:val="16"/>
                <w:szCs w:val="16"/>
              </w:rPr>
              <w:t>К</w:t>
            </w:r>
            <w:r w:rsidR="007B4B4D" w:rsidRPr="00E979C6">
              <w:rPr>
                <w:sz w:val="16"/>
                <w:szCs w:val="16"/>
              </w:rPr>
              <w:t>артофель</w:t>
            </w:r>
          </w:p>
        </w:tc>
        <w:tc>
          <w:tcPr>
            <w:tcW w:w="1371" w:type="dxa"/>
            <w:vAlign w:val="center"/>
          </w:tcPr>
          <w:p w:rsidR="007B4B4D" w:rsidRPr="00E979C6" w:rsidRDefault="007B4B4D" w:rsidP="00E979C6">
            <w:pPr>
              <w:jc w:val="center"/>
              <w:rPr>
                <w:sz w:val="16"/>
                <w:szCs w:val="16"/>
              </w:rPr>
            </w:pPr>
            <w:r w:rsidRPr="00E979C6">
              <w:rPr>
                <w:sz w:val="16"/>
                <w:szCs w:val="16"/>
              </w:rPr>
              <w:t>215</w:t>
            </w:r>
          </w:p>
          <w:p w:rsidR="007B4B4D" w:rsidRPr="00E979C6" w:rsidRDefault="007B4B4D" w:rsidP="00E979C6">
            <w:pPr>
              <w:jc w:val="center"/>
              <w:rPr>
                <w:sz w:val="16"/>
                <w:szCs w:val="16"/>
              </w:rPr>
            </w:pPr>
            <w:r w:rsidRPr="00E979C6">
              <w:rPr>
                <w:sz w:val="16"/>
                <w:szCs w:val="16"/>
              </w:rPr>
              <w:t>232</w:t>
            </w:r>
          </w:p>
          <w:p w:rsidR="007B4B4D" w:rsidRPr="00E979C6" w:rsidRDefault="007B4B4D" w:rsidP="00E979C6">
            <w:pPr>
              <w:jc w:val="center"/>
              <w:rPr>
                <w:sz w:val="16"/>
                <w:szCs w:val="16"/>
              </w:rPr>
            </w:pPr>
            <w:r w:rsidRPr="00E979C6">
              <w:rPr>
                <w:sz w:val="16"/>
                <w:szCs w:val="16"/>
              </w:rPr>
              <w:t>396</w:t>
            </w:r>
          </w:p>
          <w:p w:rsidR="007B4B4D" w:rsidRPr="00E979C6" w:rsidRDefault="007B4B4D" w:rsidP="00E979C6">
            <w:pPr>
              <w:jc w:val="center"/>
              <w:rPr>
                <w:sz w:val="16"/>
                <w:szCs w:val="16"/>
              </w:rPr>
            </w:pPr>
            <w:r w:rsidRPr="00E979C6">
              <w:rPr>
                <w:sz w:val="16"/>
                <w:szCs w:val="16"/>
              </w:rPr>
              <w:t>49</w:t>
            </w:r>
          </w:p>
        </w:tc>
      </w:tr>
      <w:tr w:rsidR="007B4B4D" w:rsidRPr="00E979C6" w:rsidTr="00DB43D9">
        <w:trPr>
          <w:jc w:val="center"/>
        </w:trPr>
        <w:tc>
          <w:tcPr>
            <w:tcW w:w="709" w:type="dxa"/>
            <w:vAlign w:val="center"/>
          </w:tcPr>
          <w:p w:rsidR="007B4B4D" w:rsidRPr="00E979C6" w:rsidRDefault="00B97F1D" w:rsidP="00E979C6">
            <w:pPr>
              <w:jc w:val="center"/>
              <w:rPr>
                <w:sz w:val="16"/>
                <w:szCs w:val="16"/>
              </w:rPr>
            </w:pPr>
            <w:r w:rsidRPr="00E979C6">
              <w:rPr>
                <w:sz w:val="16"/>
                <w:szCs w:val="16"/>
              </w:rPr>
              <w:t>20</w:t>
            </w:r>
          </w:p>
        </w:tc>
        <w:tc>
          <w:tcPr>
            <w:tcW w:w="4139" w:type="dxa"/>
            <w:vAlign w:val="center"/>
          </w:tcPr>
          <w:p w:rsidR="007B4B4D" w:rsidRPr="00E979C6" w:rsidRDefault="0012777D" w:rsidP="00E979C6">
            <w:pPr>
              <w:rPr>
                <w:sz w:val="16"/>
                <w:szCs w:val="16"/>
              </w:rPr>
            </w:pPr>
            <w:r>
              <w:rPr>
                <w:sz w:val="16"/>
                <w:szCs w:val="16"/>
              </w:rPr>
              <w:t>Г</w:t>
            </w:r>
            <w:r w:rsidR="007B4B4D" w:rsidRPr="00E979C6">
              <w:rPr>
                <w:sz w:val="16"/>
                <w:szCs w:val="16"/>
              </w:rPr>
              <w:t>орох посевной</w:t>
            </w:r>
          </w:p>
          <w:p w:rsidR="007B4B4D" w:rsidRPr="00E979C6" w:rsidRDefault="0012777D" w:rsidP="00E979C6">
            <w:pPr>
              <w:rPr>
                <w:sz w:val="16"/>
                <w:szCs w:val="16"/>
              </w:rPr>
            </w:pPr>
            <w:r>
              <w:rPr>
                <w:sz w:val="16"/>
                <w:szCs w:val="16"/>
              </w:rPr>
              <w:t>П</w:t>
            </w:r>
            <w:r w:rsidR="007B4B4D" w:rsidRPr="00E979C6">
              <w:rPr>
                <w:sz w:val="16"/>
                <w:szCs w:val="16"/>
              </w:rPr>
              <w:t>шеница озимая</w:t>
            </w:r>
          </w:p>
          <w:p w:rsidR="007B4B4D" w:rsidRPr="00E979C6" w:rsidRDefault="0012777D" w:rsidP="00E979C6">
            <w:pPr>
              <w:rPr>
                <w:sz w:val="16"/>
                <w:szCs w:val="16"/>
              </w:rPr>
            </w:pPr>
            <w:r>
              <w:rPr>
                <w:sz w:val="16"/>
                <w:szCs w:val="16"/>
              </w:rPr>
              <w:t>Я</w:t>
            </w:r>
            <w:r w:rsidR="00B97F1D" w:rsidRPr="00E979C6">
              <w:rPr>
                <w:sz w:val="16"/>
                <w:szCs w:val="16"/>
              </w:rPr>
              <w:t>чмень</w:t>
            </w:r>
            <w:r w:rsidR="007B4B4D" w:rsidRPr="00E979C6">
              <w:rPr>
                <w:sz w:val="16"/>
                <w:szCs w:val="16"/>
              </w:rPr>
              <w:t xml:space="preserve"> яровой</w:t>
            </w:r>
          </w:p>
          <w:p w:rsidR="007B4B4D" w:rsidRPr="00E979C6" w:rsidRDefault="0012777D" w:rsidP="00E979C6">
            <w:pPr>
              <w:rPr>
                <w:sz w:val="16"/>
                <w:szCs w:val="16"/>
              </w:rPr>
            </w:pPr>
            <w:r>
              <w:rPr>
                <w:sz w:val="16"/>
                <w:szCs w:val="16"/>
              </w:rPr>
              <w:t>К</w:t>
            </w:r>
            <w:r w:rsidR="007B4B4D" w:rsidRPr="00E979C6">
              <w:rPr>
                <w:sz w:val="16"/>
                <w:szCs w:val="16"/>
              </w:rPr>
              <w:t>артофель</w:t>
            </w:r>
          </w:p>
        </w:tc>
        <w:tc>
          <w:tcPr>
            <w:tcW w:w="1371" w:type="dxa"/>
            <w:vAlign w:val="center"/>
          </w:tcPr>
          <w:p w:rsidR="007B4B4D" w:rsidRPr="00E979C6" w:rsidRDefault="007B4B4D" w:rsidP="00E979C6">
            <w:pPr>
              <w:jc w:val="center"/>
              <w:rPr>
                <w:sz w:val="16"/>
                <w:szCs w:val="16"/>
              </w:rPr>
            </w:pPr>
            <w:r w:rsidRPr="00E979C6">
              <w:rPr>
                <w:sz w:val="16"/>
                <w:szCs w:val="16"/>
              </w:rPr>
              <w:t>220</w:t>
            </w:r>
          </w:p>
          <w:p w:rsidR="007B4B4D" w:rsidRPr="00E979C6" w:rsidRDefault="007B4B4D" w:rsidP="00E979C6">
            <w:pPr>
              <w:jc w:val="center"/>
              <w:rPr>
                <w:sz w:val="16"/>
                <w:szCs w:val="16"/>
              </w:rPr>
            </w:pPr>
            <w:r w:rsidRPr="00E979C6">
              <w:rPr>
                <w:sz w:val="16"/>
                <w:szCs w:val="16"/>
              </w:rPr>
              <w:t>370</w:t>
            </w:r>
          </w:p>
          <w:p w:rsidR="007B4B4D" w:rsidRPr="00E979C6" w:rsidRDefault="007B4B4D" w:rsidP="00E979C6">
            <w:pPr>
              <w:jc w:val="center"/>
              <w:rPr>
                <w:sz w:val="16"/>
                <w:szCs w:val="16"/>
              </w:rPr>
            </w:pPr>
            <w:r w:rsidRPr="00E979C6">
              <w:rPr>
                <w:sz w:val="16"/>
                <w:szCs w:val="16"/>
              </w:rPr>
              <w:t>240</w:t>
            </w:r>
          </w:p>
          <w:p w:rsidR="007B4B4D" w:rsidRPr="00E979C6" w:rsidRDefault="007B4B4D" w:rsidP="00E979C6">
            <w:pPr>
              <w:jc w:val="center"/>
              <w:rPr>
                <w:sz w:val="16"/>
                <w:szCs w:val="16"/>
              </w:rPr>
            </w:pPr>
            <w:r w:rsidRPr="00E979C6">
              <w:rPr>
                <w:sz w:val="16"/>
                <w:szCs w:val="16"/>
              </w:rPr>
              <w:t>144</w:t>
            </w:r>
          </w:p>
        </w:tc>
      </w:tr>
      <w:tr w:rsidR="00E94C57" w:rsidRPr="00E979C6" w:rsidTr="00DB43D9">
        <w:trPr>
          <w:jc w:val="center"/>
        </w:trPr>
        <w:tc>
          <w:tcPr>
            <w:tcW w:w="709" w:type="dxa"/>
            <w:vAlign w:val="center"/>
          </w:tcPr>
          <w:p w:rsidR="00E94C57" w:rsidRPr="00E979C6" w:rsidRDefault="00E94C57" w:rsidP="00E979C6">
            <w:pPr>
              <w:jc w:val="center"/>
              <w:rPr>
                <w:sz w:val="16"/>
                <w:szCs w:val="16"/>
              </w:rPr>
            </w:pPr>
            <w:r>
              <w:rPr>
                <w:sz w:val="16"/>
                <w:szCs w:val="16"/>
              </w:rPr>
              <w:t>21</w:t>
            </w:r>
          </w:p>
        </w:tc>
        <w:tc>
          <w:tcPr>
            <w:tcW w:w="4139" w:type="dxa"/>
          </w:tcPr>
          <w:p w:rsidR="00E94C57" w:rsidRPr="009F71E1" w:rsidRDefault="00E94C57" w:rsidP="006F6546">
            <w:pPr>
              <w:spacing w:line="233" w:lineRule="auto"/>
              <w:rPr>
                <w:sz w:val="16"/>
                <w:szCs w:val="16"/>
              </w:rPr>
            </w:pPr>
            <w:r>
              <w:rPr>
                <w:sz w:val="16"/>
                <w:szCs w:val="16"/>
              </w:rPr>
              <w:t>Тритикале</w:t>
            </w:r>
            <w:r w:rsidRPr="009F71E1">
              <w:rPr>
                <w:sz w:val="16"/>
                <w:szCs w:val="16"/>
              </w:rPr>
              <w:t xml:space="preserve"> озим</w:t>
            </w:r>
            <w:r>
              <w:rPr>
                <w:sz w:val="16"/>
                <w:szCs w:val="16"/>
              </w:rPr>
              <w:t>ая</w:t>
            </w:r>
          </w:p>
          <w:p w:rsidR="00E94C57" w:rsidRPr="009F71E1" w:rsidRDefault="00E94C57" w:rsidP="006F6546">
            <w:pPr>
              <w:spacing w:line="233" w:lineRule="auto"/>
              <w:rPr>
                <w:sz w:val="16"/>
                <w:szCs w:val="16"/>
              </w:rPr>
            </w:pPr>
            <w:r>
              <w:rPr>
                <w:sz w:val="16"/>
                <w:szCs w:val="16"/>
              </w:rPr>
              <w:t>Л</w:t>
            </w:r>
            <w:r w:rsidRPr="009F71E1">
              <w:rPr>
                <w:sz w:val="16"/>
                <w:szCs w:val="16"/>
              </w:rPr>
              <w:t>юпин желтый</w:t>
            </w:r>
          </w:p>
          <w:p w:rsidR="00E94C57" w:rsidRPr="009F71E1" w:rsidRDefault="00E94C57" w:rsidP="006F6546">
            <w:pPr>
              <w:spacing w:line="233" w:lineRule="auto"/>
              <w:rPr>
                <w:sz w:val="16"/>
                <w:szCs w:val="16"/>
              </w:rPr>
            </w:pPr>
            <w:r>
              <w:rPr>
                <w:sz w:val="16"/>
                <w:szCs w:val="16"/>
              </w:rPr>
              <w:t>Я</w:t>
            </w:r>
            <w:r w:rsidRPr="009F71E1">
              <w:rPr>
                <w:sz w:val="16"/>
                <w:szCs w:val="16"/>
              </w:rPr>
              <w:t>чмень яровой</w:t>
            </w:r>
          </w:p>
          <w:p w:rsidR="00E94C57" w:rsidRPr="009F71E1" w:rsidRDefault="00E94C57" w:rsidP="006F6546">
            <w:pPr>
              <w:spacing w:line="233" w:lineRule="auto"/>
              <w:rPr>
                <w:sz w:val="16"/>
                <w:szCs w:val="16"/>
              </w:rPr>
            </w:pPr>
            <w:r>
              <w:rPr>
                <w:sz w:val="16"/>
                <w:szCs w:val="16"/>
              </w:rPr>
              <w:t>К</w:t>
            </w:r>
            <w:r w:rsidRPr="009F71E1">
              <w:rPr>
                <w:sz w:val="16"/>
                <w:szCs w:val="16"/>
              </w:rPr>
              <w:t>артофель</w:t>
            </w:r>
          </w:p>
        </w:tc>
        <w:tc>
          <w:tcPr>
            <w:tcW w:w="1371" w:type="dxa"/>
            <w:vAlign w:val="center"/>
          </w:tcPr>
          <w:p w:rsidR="00E94C57" w:rsidRPr="009F71E1" w:rsidRDefault="00E94C57" w:rsidP="006F6546">
            <w:pPr>
              <w:spacing w:line="233" w:lineRule="auto"/>
              <w:jc w:val="center"/>
              <w:rPr>
                <w:sz w:val="16"/>
                <w:szCs w:val="16"/>
              </w:rPr>
            </w:pPr>
            <w:r w:rsidRPr="009F71E1">
              <w:rPr>
                <w:sz w:val="16"/>
                <w:szCs w:val="16"/>
              </w:rPr>
              <w:t>188</w:t>
            </w:r>
          </w:p>
          <w:p w:rsidR="00E94C57" w:rsidRPr="009F71E1" w:rsidRDefault="00E94C57" w:rsidP="006F6546">
            <w:pPr>
              <w:spacing w:line="233" w:lineRule="auto"/>
              <w:jc w:val="center"/>
              <w:rPr>
                <w:sz w:val="16"/>
                <w:szCs w:val="16"/>
              </w:rPr>
            </w:pPr>
            <w:r w:rsidRPr="009F71E1">
              <w:rPr>
                <w:sz w:val="16"/>
                <w:szCs w:val="16"/>
              </w:rPr>
              <w:t>133</w:t>
            </w:r>
          </w:p>
          <w:p w:rsidR="00E94C57" w:rsidRPr="009F71E1" w:rsidRDefault="00E94C57" w:rsidP="006F6546">
            <w:pPr>
              <w:spacing w:line="233" w:lineRule="auto"/>
              <w:jc w:val="center"/>
              <w:rPr>
                <w:sz w:val="16"/>
                <w:szCs w:val="16"/>
              </w:rPr>
            </w:pPr>
            <w:r w:rsidRPr="009F71E1">
              <w:rPr>
                <w:sz w:val="16"/>
                <w:szCs w:val="16"/>
              </w:rPr>
              <w:t>439</w:t>
            </w:r>
          </w:p>
          <w:p w:rsidR="00E94C57" w:rsidRPr="009F71E1" w:rsidRDefault="00E94C57" w:rsidP="006F6546">
            <w:pPr>
              <w:spacing w:line="233" w:lineRule="auto"/>
              <w:jc w:val="center"/>
              <w:rPr>
                <w:sz w:val="16"/>
                <w:szCs w:val="16"/>
              </w:rPr>
            </w:pPr>
            <w:r w:rsidRPr="009F71E1">
              <w:rPr>
                <w:sz w:val="16"/>
                <w:szCs w:val="16"/>
              </w:rPr>
              <w:t>162</w:t>
            </w:r>
          </w:p>
        </w:tc>
      </w:tr>
      <w:tr w:rsidR="00E94C57" w:rsidRPr="00E979C6" w:rsidTr="00DB43D9">
        <w:trPr>
          <w:jc w:val="center"/>
        </w:trPr>
        <w:tc>
          <w:tcPr>
            <w:tcW w:w="709" w:type="dxa"/>
            <w:vAlign w:val="center"/>
          </w:tcPr>
          <w:p w:rsidR="00E94C57" w:rsidRPr="00E979C6" w:rsidRDefault="00E94C57" w:rsidP="00E979C6">
            <w:pPr>
              <w:jc w:val="center"/>
              <w:rPr>
                <w:sz w:val="16"/>
                <w:szCs w:val="16"/>
              </w:rPr>
            </w:pPr>
            <w:r>
              <w:rPr>
                <w:sz w:val="16"/>
                <w:szCs w:val="16"/>
              </w:rPr>
              <w:t>22</w:t>
            </w:r>
          </w:p>
        </w:tc>
        <w:tc>
          <w:tcPr>
            <w:tcW w:w="4139" w:type="dxa"/>
          </w:tcPr>
          <w:p w:rsidR="00E94C57" w:rsidRPr="009F71E1" w:rsidRDefault="00E94C57" w:rsidP="006F6546">
            <w:pPr>
              <w:spacing w:line="233" w:lineRule="auto"/>
              <w:rPr>
                <w:sz w:val="16"/>
                <w:szCs w:val="16"/>
              </w:rPr>
            </w:pPr>
            <w:r>
              <w:rPr>
                <w:sz w:val="16"/>
                <w:szCs w:val="16"/>
              </w:rPr>
              <w:t>Г</w:t>
            </w:r>
            <w:r w:rsidRPr="009F71E1">
              <w:rPr>
                <w:sz w:val="16"/>
                <w:szCs w:val="16"/>
              </w:rPr>
              <w:t>орох полевой</w:t>
            </w:r>
          </w:p>
          <w:p w:rsidR="00E94C57" w:rsidRPr="009F71E1" w:rsidRDefault="00E94C57" w:rsidP="006F6546">
            <w:pPr>
              <w:spacing w:line="233" w:lineRule="auto"/>
              <w:rPr>
                <w:sz w:val="16"/>
                <w:szCs w:val="16"/>
              </w:rPr>
            </w:pPr>
            <w:r>
              <w:rPr>
                <w:sz w:val="16"/>
                <w:szCs w:val="16"/>
              </w:rPr>
              <w:t>Я</w:t>
            </w:r>
            <w:r w:rsidRPr="009F71E1">
              <w:rPr>
                <w:sz w:val="16"/>
                <w:szCs w:val="16"/>
              </w:rPr>
              <w:t>чмень озимый</w:t>
            </w:r>
          </w:p>
          <w:p w:rsidR="00E94C57" w:rsidRPr="009F71E1" w:rsidRDefault="00E94C57" w:rsidP="006F6546">
            <w:pPr>
              <w:spacing w:line="233" w:lineRule="auto"/>
              <w:rPr>
                <w:sz w:val="16"/>
                <w:szCs w:val="16"/>
              </w:rPr>
            </w:pPr>
            <w:r>
              <w:rPr>
                <w:sz w:val="16"/>
                <w:szCs w:val="16"/>
              </w:rPr>
              <w:t>К</w:t>
            </w:r>
            <w:r w:rsidRPr="009F71E1">
              <w:rPr>
                <w:sz w:val="16"/>
                <w:szCs w:val="16"/>
              </w:rPr>
              <w:t>артофель</w:t>
            </w:r>
          </w:p>
          <w:p w:rsidR="00E94C57" w:rsidRPr="009F71E1" w:rsidRDefault="00E94C57" w:rsidP="006F6546">
            <w:pPr>
              <w:spacing w:line="233" w:lineRule="auto"/>
              <w:rPr>
                <w:sz w:val="16"/>
                <w:szCs w:val="16"/>
              </w:rPr>
            </w:pPr>
            <w:r>
              <w:rPr>
                <w:sz w:val="16"/>
                <w:szCs w:val="16"/>
              </w:rPr>
              <w:t>О</w:t>
            </w:r>
            <w:r w:rsidRPr="009F71E1">
              <w:rPr>
                <w:sz w:val="16"/>
                <w:szCs w:val="16"/>
              </w:rPr>
              <w:t>вес посевной</w:t>
            </w:r>
          </w:p>
        </w:tc>
        <w:tc>
          <w:tcPr>
            <w:tcW w:w="1371" w:type="dxa"/>
            <w:vAlign w:val="center"/>
          </w:tcPr>
          <w:p w:rsidR="00E94C57" w:rsidRPr="009F71E1" w:rsidRDefault="00E94C57" w:rsidP="006F6546">
            <w:pPr>
              <w:spacing w:line="233" w:lineRule="auto"/>
              <w:jc w:val="center"/>
              <w:rPr>
                <w:sz w:val="16"/>
                <w:szCs w:val="16"/>
              </w:rPr>
            </w:pPr>
            <w:r w:rsidRPr="009F71E1">
              <w:rPr>
                <w:sz w:val="16"/>
                <w:szCs w:val="16"/>
              </w:rPr>
              <w:t>194</w:t>
            </w:r>
          </w:p>
          <w:p w:rsidR="00E94C57" w:rsidRPr="009F71E1" w:rsidRDefault="00E94C57" w:rsidP="006F6546">
            <w:pPr>
              <w:spacing w:line="233" w:lineRule="auto"/>
              <w:jc w:val="center"/>
              <w:rPr>
                <w:sz w:val="16"/>
                <w:szCs w:val="16"/>
              </w:rPr>
            </w:pPr>
            <w:r w:rsidRPr="009F71E1">
              <w:rPr>
                <w:sz w:val="16"/>
                <w:szCs w:val="16"/>
              </w:rPr>
              <w:t>208</w:t>
            </w:r>
          </w:p>
          <w:p w:rsidR="00E94C57" w:rsidRPr="009F71E1" w:rsidRDefault="00E94C57" w:rsidP="006F6546">
            <w:pPr>
              <w:spacing w:line="233" w:lineRule="auto"/>
              <w:jc w:val="center"/>
              <w:rPr>
                <w:sz w:val="16"/>
                <w:szCs w:val="16"/>
              </w:rPr>
            </w:pPr>
            <w:r w:rsidRPr="009F71E1">
              <w:rPr>
                <w:sz w:val="16"/>
                <w:szCs w:val="16"/>
              </w:rPr>
              <w:t>710</w:t>
            </w:r>
          </w:p>
          <w:p w:rsidR="00E94C57" w:rsidRPr="009F71E1" w:rsidRDefault="00E94C57" w:rsidP="006F6546">
            <w:pPr>
              <w:spacing w:line="233" w:lineRule="auto"/>
              <w:jc w:val="center"/>
              <w:rPr>
                <w:sz w:val="16"/>
                <w:szCs w:val="16"/>
              </w:rPr>
            </w:pPr>
            <w:r w:rsidRPr="009F71E1">
              <w:rPr>
                <w:sz w:val="16"/>
                <w:szCs w:val="16"/>
              </w:rPr>
              <w:t>265</w:t>
            </w:r>
          </w:p>
        </w:tc>
      </w:tr>
      <w:tr w:rsidR="00E94C57" w:rsidRPr="00E979C6" w:rsidTr="00DB43D9">
        <w:trPr>
          <w:jc w:val="center"/>
        </w:trPr>
        <w:tc>
          <w:tcPr>
            <w:tcW w:w="709" w:type="dxa"/>
            <w:vAlign w:val="center"/>
          </w:tcPr>
          <w:p w:rsidR="00E94C57" w:rsidRPr="00E979C6" w:rsidRDefault="00E94C57" w:rsidP="00E979C6">
            <w:pPr>
              <w:jc w:val="center"/>
              <w:rPr>
                <w:sz w:val="16"/>
                <w:szCs w:val="16"/>
              </w:rPr>
            </w:pPr>
            <w:r>
              <w:rPr>
                <w:sz w:val="16"/>
                <w:szCs w:val="16"/>
              </w:rPr>
              <w:t>23</w:t>
            </w:r>
          </w:p>
        </w:tc>
        <w:tc>
          <w:tcPr>
            <w:tcW w:w="4139" w:type="dxa"/>
          </w:tcPr>
          <w:p w:rsidR="00E94C57" w:rsidRPr="009F71E1" w:rsidRDefault="00E94C57" w:rsidP="006F6546">
            <w:pPr>
              <w:spacing w:line="233" w:lineRule="auto"/>
              <w:rPr>
                <w:sz w:val="16"/>
                <w:szCs w:val="16"/>
              </w:rPr>
            </w:pPr>
            <w:r>
              <w:rPr>
                <w:sz w:val="16"/>
                <w:szCs w:val="16"/>
              </w:rPr>
              <w:t>Горох посевной</w:t>
            </w:r>
          </w:p>
          <w:p w:rsidR="00E94C57" w:rsidRPr="009F71E1" w:rsidRDefault="00E94C57" w:rsidP="006F6546">
            <w:pPr>
              <w:spacing w:line="233" w:lineRule="auto"/>
              <w:rPr>
                <w:sz w:val="16"/>
                <w:szCs w:val="16"/>
              </w:rPr>
            </w:pPr>
            <w:r>
              <w:rPr>
                <w:sz w:val="16"/>
                <w:szCs w:val="16"/>
              </w:rPr>
              <w:t>О</w:t>
            </w:r>
            <w:r w:rsidRPr="009F71E1">
              <w:rPr>
                <w:sz w:val="16"/>
                <w:szCs w:val="16"/>
              </w:rPr>
              <w:t>вес</w:t>
            </w:r>
            <w:r>
              <w:rPr>
                <w:sz w:val="16"/>
                <w:szCs w:val="16"/>
              </w:rPr>
              <w:t xml:space="preserve"> посевной пленчатый</w:t>
            </w:r>
          </w:p>
          <w:p w:rsidR="00E94C57" w:rsidRPr="009F71E1" w:rsidRDefault="00E94C57" w:rsidP="006F6546">
            <w:pPr>
              <w:spacing w:line="233" w:lineRule="auto"/>
              <w:rPr>
                <w:sz w:val="16"/>
                <w:szCs w:val="16"/>
              </w:rPr>
            </w:pPr>
            <w:r>
              <w:rPr>
                <w:sz w:val="16"/>
                <w:szCs w:val="16"/>
              </w:rPr>
              <w:t>П</w:t>
            </w:r>
            <w:r w:rsidRPr="009F71E1">
              <w:rPr>
                <w:sz w:val="16"/>
                <w:szCs w:val="16"/>
              </w:rPr>
              <w:t>шеница озимая</w:t>
            </w:r>
          </w:p>
          <w:p w:rsidR="00E94C57" w:rsidRPr="009F71E1" w:rsidRDefault="00E94C57" w:rsidP="006F6546">
            <w:pPr>
              <w:spacing w:line="233" w:lineRule="auto"/>
              <w:rPr>
                <w:sz w:val="16"/>
                <w:szCs w:val="16"/>
              </w:rPr>
            </w:pPr>
            <w:r>
              <w:rPr>
                <w:sz w:val="16"/>
                <w:szCs w:val="16"/>
              </w:rPr>
              <w:t>К</w:t>
            </w:r>
            <w:r w:rsidRPr="009F71E1">
              <w:rPr>
                <w:sz w:val="16"/>
                <w:szCs w:val="16"/>
              </w:rPr>
              <w:t>артофель</w:t>
            </w:r>
          </w:p>
        </w:tc>
        <w:tc>
          <w:tcPr>
            <w:tcW w:w="1371" w:type="dxa"/>
            <w:vAlign w:val="center"/>
          </w:tcPr>
          <w:p w:rsidR="00E94C57" w:rsidRPr="009F71E1" w:rsidRDefault="00E94C57" w:rsidP="006F6546">
            <w:pPr>
              <w:spacing w:line="233" w:lineRule="auto"/>
              <w:jc w:val="center"/>
              <w:rPr>
                <w:sz w:val="16"/>
                <w:szCs w:val="16"/>
              </w:rPr>
            </w:pPr>
            <w:r w:rsidRPr="009F71E1">
              <w:rPr>
                <w:sz w:val="16"/>
                <w:szCs w:val="16"/>
              </w:rPr>
              <w:t>101</w:t>
            </w:r>
          </w:p>
          <w:p w:rsidR="00E94C57" w:rsidRPr="009F71E1" w:rsidRDefault="00E94C57" w:rsidP="006F6546">
            <w:pPr>
              <w:spacing w:line="233" w:lineRule="auto"/>
              <w:jc w:val="center"/>
              <w:rPr>
                <w:sz w:val="16"/>
                <w:szCs w:val="16"/>
              </w:rPr>
            </w:pPr>
            <w:r w:rsidRPr="009F71E1">
              <w:rPr>
                <w:sz w:val="16"/>
                <w:szCs w:val="16"/>
              </w:rPr>
              <w:t>259</w:t>
            </w:r>
          </w:p>
          <w:p w:rsidR="00E94C57" w:rsidRPr="009F71E1" w:rsidRDefault="00E94C57" w:rsidP="006F6546">
            <w:pPr>
              <w:spacing w:line="233" w:lineRule="auto"/>
              <w:jc w:val="center"/>
              <w:rPr>
                <w:sz w:val="16"/>
                <w:szCs w:val="16"/>
              </w:rPr>
            </w:pPr>
            <w:r w:rsidRPr="009F71E1">
              <w:rPr>
                <w:sz w:val="16"/>
                <w:szCs w:val="16"/>
              </w:rPr>
              <w:t>386</w:t>
            </w:r>
          </w:p>
          <w:p w:rsidR="00E94C57" w:rsidRPr="009F71E1" w:rsidRDefault="00E94C57" w:rsidP="006F6546">
            <w:pPr>
              <w:spacing w:line="233" w:lineRule="auto"/>
              <w:jc w:val="center"/>
              <w:rPr>
                <w:sz w:val="16"/>
                <w:szCs w:val="16"/>
              </w:rPr>
            </w:pPr>
            <w:r w:rsidRPr="009F71E1">
              <w:rPr>
                <w:sz w:val="16"/>
                <w:szCs w:val="16"/>
              </w:rPr>
              <w:t>62</w:t>
            </w:r>
          </w:p>
        </w:tc>
      </w:tr>
      <w:tr w:rsidR="00E94C57" w:rsidRPr="00E979C6" w:rsidTr="00DB43D9">
        <w:trPr>
          <w:jc w:val="center"/>
        </w:trPr>
        <w:tc>
          <w:tcPr>
            <w:tcW w:w="709" w:type="dxa"/>
            <w:vAlign w:val="center"/>
          </w:tcPr>
          <w:p w:rsidR="00E94C57" w:rsidRPr="00E979C6" w:rsidRDefault="00E94C57" w:rsidP="00E979C6">
            <w:pPr>
              <w:jc w:val="center"/>
              <w:rPr>
                <w:sz w:val="16"/>
                <w:szCs w:val="16"/>
              </w:rPr>
            </w:pPr>
            <w:r>
              <w:rPr>
                <w:sz w:val="16"/>
                <w:szCs w:val="16"/>
              </w:rPr>
              <w:t>24</w:t>
            </w:r>
          </w:p>
        </w:tc>
        <w:tc>
          <w:tcPr>
            <w:tcW w:w="4139" w:type="dxa"/>
          </w:tcPr>
          <w:p w:rsidR="00E94C57" w:rsidRPr="009F71E1" w:rsidRDefault="00E94C57" w:rsidP="006F6546">
            <w:pPr>
              <w:spacing w:line="233" w:lineRule="auto"/>
              <w:rPr>
                <w:sz w:val="16"/>
                <w:szCs w:val="16"/>
              </w:rPr>
            </w:pPr>
            <w:r>
              <w:rPr>
                <w:sz w:val="16"/>
                <w:szCs w:val="16"/>
              </w:rPr>
              <w:t>О</w:t>
            </w:r>
            <w:r w:rsidRPr="009F71E1">
              <w:rPr>
                <w:sz w:val="16"/>
                <w:szCs w:val="16"/>
              </w:rPr>
              <w:t>вес посевной</w:t>
            </w:r>
            <w:r>
              <w:rPr>
                <w:sz w:val="16"/>
                <w:szCs w:val="16"/>
              </w:rPr>
              <w:t xml:space="preserve"> голозерный</w:t>
            </w:r>
          </w:p>
          <w:p w:rsidR="00E94C57" w:rsidRPr="009F71E1" w:rsidRDefault="00E94C57" w:rsidP="006F6546">
            <w:pPr>
              <w:spacing w:line="233" w:lineRule="auto"/>
              <w:rPr>
                <w:sz w:val="16"/>
                <w:szCs w:val="16"/>
              </w:rPr>
            </w:pPr>
            <w:r>
              <w:rPr>
                <w:sz w:val="16"/>
                <w:szCs w:val="16"/>
              </w:rPr>
              <w:t>Ячмень</w:t>
            </w:r>
            <w:r w:rsidRPr="009F71E1">
              <w:rPr>
                <w:sz w:val="16"/>
                <w:szCs w:val="16"/>
              </w:rPr>
              <w:t xml:space="preserve"> озим</w:t>
            </w:r>
            <w:r>
              <w:rPr>
                <w:sz w:val="16"/>
                <w:szCs w:val="16"/>
              </w:rPr>
              <w:t>ый</w:t>
            </w:r>
          </w:p>
          <w:p w:rsidR="00E94C57" w:rsidRPr="009F71E1" w:rsidRDefault="00E94C57" w:rsidP="006F6546">
            <w:pPr>
              <w:spacing w:line="233" w:lineRule="auto"/>
              <w:rPr>
                <w:sz w:val="16"/>
                <w:szCs w:val="16"/>
              </w:rPr>
            </w:pPr>
            <w:r>
              <w:rPr>
                <w:sz w:val="16"/>
                <w:szCs w:val="16"/>
              </w:rPr>
              <w:t>Люпин желтый</w:t>
            </w:r>
          </w:p>
          <w:p w:rsidR="00E94C57" w:rsidRPr="009F71E1" w:rsidRDefault="00E94C57" w:rsidP="006F6546">
            <w:pPr>
              <w:spacing w:line="233" w:lineRule="auto"/>
              <w:rPr>
                <w:sz w:val="16"/>
                <w:szCs w:val="16"/>
              </w:rPr>
            </w:pPr>
            <w:r>
              <w:rPr>
                <w:sz w:val="16"/>
                <w:szCs w:val="16"/>
              </w:rPr>
              <w:t>Ка</w:t>
            </w:r>
            <w:r w:rsidRPr="009F71E1">
              <w:rPr>
                <w:sz w:val="16"/>
                <w:szCs w:val="16"/>
              </w:rPr>
              <w:t>ртофель</w:t>
            </w:r>
          </w:p>
        </w:tc>
        <w:tc>
          <w:tcPr>
            <w:tcW w:w="1371" w:type="dxa"/>
            <w:vAlign w:val="center"/>
          </w:tcPr>
          <w:p w:rsidR="00E94C57" w:rsidRPr="009F71E1" w:rsidRDefault="00E94C57" w:rsidP="006F6546">
            <w:pPr>
              <w:spacing w:line="233" w:lineRule="auto"/>
              <w:jc w:val="center"/>
              <w:rPr>
                <w:sz w:val="16"/>
                <w:szCs w:val="16"/>
              </w:rPr>
            </w:pPr>
            <w:r w:rsidRPr="009F71E1">
              <w:rPr>
                <w:sz w:val="16"/>
                <w:szCs w:val="16"/>
              </w:rPr>
              <w:t>424</w:t>
            </w:r>
          </w:p>
          <w:p w:rsidR="00E94C57" w:rsidRPr="009F71E1" w:rsidRDefault="00E94C57" w:rsidP="006F6546">
            <w:pPr>
              <w:spacing w:line="233" w:lineRule="auto"/>
              <w:jc w:val="center"/>
              <w:rPr>
                <w:sz w:val="16"/>
                <w:szCs w:val="16"/>
              </w:rPr>
            </w:pPr>
            <w:r w:rsidRPr="009F71E1">
              <w:rPr>
                <w:sz w:val="16"/>
                <w:szCs w:val="16"/>
              </w:rPr>
              <w:t>82</w:t>
            </w:r>
          </w:p>
          <w:p w:rsidR="00E94C57" w:rsidRPr="009F71E1" w:rsidRDefault="00E94C57" w:rsidP="006F6546">
            <w:pPr>
              <w:spacing w:line="233" w:lineRule="auto"/>
              <w:jc w:val="center"/>
              <w:rPr>
                <w:sz w:val="16"/>
                <w:szCs w:val="16"/>
              </w:rPr>
            </w:pPr>
            <w:r w:rsidRPr="009F71E1">
              <w:rPr>
                <w:sz w:val="16"/>
                <w:szCs w:val="16"/>
              </w:rPr>
              <w:t>50</w:t>
            </w:r>
          </w:p>
          <w:p w:rsidR="00E94C57" w:rsidRPr="009F71E1" w:rsidRDefault="00E94C57" w:rsidP="006F6546">
            <w:pPr>
              <w:spacing w:line="233" w:lineRule="auto"/>
              <w:jc w:val="center"/>
              <w:rPr>
                <w:sz w:val="16"/>
                <w:szCs w:val="16"/>
              </w:rPr>
            </w:pPr>
            <w:r w:rsidRPr="009F71E1">
              <w:rPr>
                <w:sz w:val="16"/>
                <w:szCs w:val="16"/>
              </w:rPr>
              <w:t>52</w:t>
            </w:r>
          </w:p>
        </w:tc>
      </w:tr>
      <w:tr w:rsidR="00E94C57" w:rsidRPr="00E979C6" w:rsidTr="00DB43D9">
        <w:trPr>
          <w:jc w:val="center"/>
        </w:trPr>
        <w:tc>
          <w:tcPr>
            <w:tcW w:w="709" w:type="dxa"/>
            <w:vAlign w:val="center"/>
          </w:tcPr>
          <w:p w:rsidR="00E94C57" w:rsidRPr="00E979C6" w:rsidRDefault="00E94C57" w:rsidP="00E979C6">
            <w:pPr>
              <w:jc w:val="center"/>
              <w:rPr>
                <w:sz w:val="16"/>
                <w:szCs w:val="16"/>
              </w:rPr>
            </w:pPr>
            <w:r>
              <w:rPr>
                <w:sz w:val="16"/>
                <w:szCs w:val="16"/>
              </w:rPr>
              <w:t>25</w:t>
            </w:r>
          </w:p>
        </w:tc>
        <w:tc>
          <w:tcPr>
            <w:tcW w:w="4139" w:type="dxa"/>
          </w:tcPr>
          <w:p w:rsidR="00E94C57" w:rsidRPr="009F71E1" w:rsidRDefault="00E94C57" w:rsidP="006F6546">
            <w:pPr>
              <w:spacing w:line="233" w:lineRule="auto"/>
              <w:rPr>
                <w:sz w:val="16"/>
                <w:szCs w:val="16"/>
              </w:rPr>
            </w:pPr>
            <w:r>
              <w:rPr>
                <w:sz w:val="16"/>
                <w:szCs w:val="16"/>
              </w:rPr>
              <w:t>Л</w:t>
            </w:r>
            <w:r w:rsidRPr="009F71E1">
              <w:rPr>
                <w:sz w:val="16"/>
                <w:szCs w:val="16"/>
              </w:rPr>
              <w:t>юпин желтый</w:t>
            </w:r>
          </w:p>
          <w:p w:rsidR="00E94C57" w:rsidRPr="009F71E1" w:rsidRDefault="00E94C57" w:rsidP="006F6546">
            <w:pPr>
              <w:spacing w:line="233" w:lineRule="auto"/>
              <w:rPr>
                <w:sz w:val="16"/>
                <w:szCs w:val="16"/>
              </w:rPr>
            </w:pPr>
            <w:r>
              <w:rPr>
                <w:sz w:val="16"/>
                <w:szCs w:val="16"/>
              </w:rPr>
              <w:t>П</w:t>
            </w:r>
            <w:r w:rsidRPr="009F71E1">
              <w:rPr>
                <w:sz w:val="16"/>
                <w:szCs w:val="16"/>
              </w:rPr>
              <w:t>шеница яровая</w:t>
            </w:r>
          </w:p>
          <w:p w:rsidR="00E94C57" w:rsidRPr="009F71E1" w:rsidRDefault="00E94C57" w:rsidP="006F6546">
            <w:pPr>
              <w:spacing w:line="233" w:lineRule="auto"/>
              <w:rPr>
                <w:sz w:val="16"/>
                <w:szCs w:val="16"/>
              </w:rPr>
            </w:pPr>
            <w:r>
              <w:rPr>
                <w:sz w:val="16"/>
                <w:szCs w:val="16"/>
              </w:rPr>
              <w:t>Р</w:t>
            </w:r>
            <w:r w:rsidRPr="009F71E1">
              <w:rPr>
                <w:sz w:val="16"/>
                <w:szCs w:val="16"/>
              </w:rPr>
              <w:t>ожь озимая</w:t>
            </w:r>
          </w:p>
          <w:p w:rsidR="00E94C57" w:rsidRPr="009F71E1" w:rsidRDefault="00E94C57" w:rsidP="006F6546">
            <w:pPr>
              <w:spacing w:line="233" w:lineRule="auto"/>
              <w:rPr>
                <w:sz w:val="16"/>
                <w:szCs w:val="16"/>
              </w:rPr>
            </w:pPr>
            <w:r>
              <w:rPr>
                <w:sz w:val="16"/>
                <w:szCs w:val="16"/>
              </w:rPr>
              <w:t>К</w:t>
            </w:r>
            <w:r w:rsidRPr="009F71E1">
              <w:rPr>
                <w:sz w:val="16"/>
                <w:szCs w:val="16"/>
              </w:rPr>
              <w:t>артофель</w:t>
            </w:r>
          </w:p>
        </w:tc>
        <w:tc>
          <w:tcPr>
            <w:tcW w:w="1371" w:type="dxa"/>
            <w:vAlign w:val="center"/>
          </w:tcPr>
          <w:p w:rsidR="00E94C57" w:rsidRPr="009F71E1" w:rsidRDefault="00E94C57" w:rsidP="006F6546">
            <w:pPr>
              <w:spacing w:line="233" w:lineRule="auto"/>
              <w:jc w:val="center"/>
              <w:rPr>
                <w:sz w:val="16"/>
                <w:szCs w:val="16"/>
              </w:rPr>
            </w:pPr>
            <w:r w:rsidRPr="009F71E1">
              <w:rPr>
                <w:sz w:val="16"/>
                <w:szCs w:val="16"/>
              </w:rPr>
              <w:t>156</w:t>
            </w:r>
          </w:p>
          <w:p w:rsidR="00E94C57" w:rsidRPr="009F71E1" w:rsidRDefault="00E94C57" w:rsidP="006F6546">
            <w:pPr>
              <w:spacing w:line="233" w:lineRule="auto"/>
              <w:jc w:val="center"/>
              <w:rPr>
                <w:sz w:val="16"/>
                <w:szCs w:val="16"/>
              </w:rPr>
            </w:pPr>
            <w:r w:rsidRPr="009F71E1">
              <w:rPr>
                <w:sz w:val="16"/>
                <w:szCs w:val="16"/>
              </w:rPr>
              <w:t>382</w:t>
            </w:r>
          </w:p>
          <w:p w:rsidR="00E94C57" w:rsidRPr="009F71E1" w:rsidRDefault="00E94C57" w:rsidP="006F6546">
            <w:pPr>
              <w:spacing w:line="233" w:lineRule="auto"/>
              <w:jc w:val="center"/>
              <w:rPr>
                <w:sz w:val="16"/>
                <w:szCs w:val="16"/>
              </w:rPr>
            </w:pPr>
            <w:r w:rsidRPr="009F71E1">
              <w:rPr>
                <w:sz w:val="16"/>
                <w:szCs w:val="16"/>
              </w:rPr>
              <w:t>231</w:t>
            </w:r>
          </w:p>
          <w:p w:rsidR="00E94C57" w:rsidRPr="009F71E1" w:rsidRDefault="00E94C57" w:rsidP="006F6546">
            <w:pPr>
              <w:spacing w:line="233" w:lineRule="auto"/>
              <w:jc w:val="center"/>
              <w:rPr>
                <w:sz w:val="16"/>
                <w:szCs w:val="16"/>
              </w:rPr>
            </w:pPr>
            <w:r w:rsidRPr="009F71E1">
              <w:rPr>
                <w:sz w:val="16"/>
                <w:szCs w:val="16"/>
              </w:rPr>
              <w:t>108</w:t>
            </w:r>
          </w:p>
        </w:tc>
      </w:tr>
    </w:tbl>
    <w:p w:rsidR="00C74BBC" w:rsidRPr="00E979C6" w:rsidRDefault="00C74BBC" w:rsidP="00E979C6">
      <w:pPr>
        <w:spacing w:after="200"/>
        <w:rPr>
          <w:rStyle w:val="FontStyle24"/>
          <w:b/>
          <w:i/>
          <w:caps/>
          <w:sz w:val="22"/>
          <w:szCs w:val="20"/>
        </w:rPr>
      </w:pPr>
      <w:r w:rsidRPr="00E979C6">
        <w:rPr>
          <w:rStyle w:val="FontStyle24"/>
          <w:b/>
          <w:i/>
          <w:caps/>
          <w:sz w:val="22"/>
          <w:szCs w:val="20"/>
        </w:rPr>
        <w:br w:type="page"/>
      </w:r>
    </w:p>
    <w:p w:rsidR="00736474" w:rsidRPr="00D11748" w:rsidRDefault="00736474" w:rsidP="00A376FA">
      <w:pPr>
        <w:pStyle w:val="Style1"/>
        <w:widowControl/>
        <w:tabs>
          <w:tab w:val="left" w:pos="0"/>
        </w:tabs>
        <w:spacing w:line="239" w:lineRule="auto"/>
        <w:ind w:firstLine="284"/>
        <w:jc w:val="center"/>
        <w:rPr>
          <w:rStyle w:val="FontStyle24"/>
          <w:b/>
          <w:caps/>
          <w:sz w:val="20"/>
          <w:szCs w:val="20"/>
        </w:rPr>
      </w:pPr>
      <w:r w:rsidRPr="00D11748">
        <w:rPr>
          <w:rStyle w:val="FontStyle24"/>
          <w:b/>
          <w:caps/>
          <w:sz w:val="20"/>
          <w:szCs w:val="20"/>
        </w:rPr>
        <w:lastRenderedPageBreak/>
        <w:t>тестовые задания</w:t>
      </w:r>
    </w:p>
    <w:p w:rsidR="003E4104" w:rsidRPr="00D11748" w:rsidRDefault="003E4104" w:rsidP="00A376FA">
      <w:pPr>
        <w:spacing w:line="239" w:lineRule="auto"/>
        <w:ind w:firstLine="284"/>
        <w:jc w:val="center"/>
        <w:rPr>
          <w:b/>
          <w:sz w:val="18"/>
          <w:szCs w:val="20"/>
        </w:rPr>
      </w:pPr>
    </w:p>
    <w:p w:rsidR="001D7F63" w:rsidRPr="00E979C6" w:rsidRDefault="001D7F63" w:rsidP="00A376FA">
      <w:pPr>
        <w:pStyle w:val="ad"/>
        <w:tabs>
          <w:tab w:val="left" w:pos="709"/>
        </w:tabs>
        <w:spacing w:after="0" w:line="239" w:lineRule="auto"/>
        <w:ind w:left="284"/>
        <w:rPr>
          <w:sz w:val="20"/>
          <w:szCs w:val="20"/>
        </w:rPr>
      </w:pPr>
      <w:r w:rsidRPr="00E979C6">
        <w:rPr>
          <w:sz w:val="20"/>
          <w:szCs w:val="20"/>
        </w:rPr>
        <w:t xml:space="preserve">1. </w:t>
      </w:r>
      <w:r w:rsidRPr="00E979C6">
        <w:rPr>
          <w:i/>
          <w:sz w:val="20"/>
          <w:szCs w:val="20"/>
        </w:rPr>
        <w:t>П</w:t>
      </w:r>
      <w:r w:rsidR="00422306" w:rsidRPr="00E979C6">
        <w:rPr>
          <w:i/>
          <w:sz w:val="20"/>
          <w:szCs w:val="20"/>
        </w:rPr>
        <w:t>о способу опыления п</w:t>
      </w:r>
      <w:r w:rsidRPr="00E979C6">
        <w:rPr>
          <w:i/>
          <w:sz w:val="20"/>
          <w:szCs w:val="20"/>
        </w:rPr>
        <w:t>шеница озимая является</w:t>
      </w:r>
      <w:r w:rsidR="00422306" w:rsidRPr="00E979C6">
        <w:rPr>
          <w:sz w:val="20"/>
          <w:szCs w:val="20"/>
        </w:rPr>
        <w:t>:</w:t>
      </w:r>
    </w:p>
    <w:p w:rsidR="001D7F63" w:rsidRPr="00E979C6" w:rsidRDefault="001D7F63" w:rsidP="00D37485">
      <w:pPr>
        <w:pStyle w:val="ad"/>
        <w:numPr>
          <w:ilvl w:val="0"/>
          <w:numId w:val="39"/>
        </w:numPr>
        <w:tabs>
          <w:tab w:val="left" w:pos="567"/>
        </w:tabs>
        <w:spacing w:after="0" w:line="239" w:lineRule="auto"/>
        <w:ind w:left="284" w:firstLine="0"/>
        <w:rPr>
          <w:sz w:val="20"/>
          <w:szCs w:val="20"/>
        </w:rPr>
      </w:pPr>
      <w:r w:rsidRPr="00E979C6">
        <w:rPr>
          <w:sz w:val="20"/>
          <w:szCs w:val="20"/>
        </w:rPr>
        <w:t>вегетативно размножаемой культурой;</w:t>
      </w:r>
    </w:p>
    <w:p w:rsidR="001D7F63" w:rsidRPr="00E979C6" w:rsidRDefault="001D7F63" w:rsidP="00D37485">
      <w:pPr>
        <w:pStyle w:val="ad"/>
        <w:numPr>
          <w:ilvl w:val="0"/>
          <w:numId w:val="39"/>
        </w:numPr>
        <w:tabs>
          <w:tab w:val="left" w:pos="567"/>
        </w:tabs>
        <w:spacing w:after="0" w:line="239" w:lineRule="auto"/>
        <w:ind w:left="284" w:firstLine="0"/>
        <w:rPr>
          <w:sz w:val="20"/>
          <w:szCs w:val="20"/>
        </w:rPr>
      </w:pPr>
      <w:r w:rsidRPr="00E979C6">
        <w:rPr>
          <w:sz w:val="20"/>
          <w:szCs w:val="20"/>
        </w:rPr>
        <w:t>типичным самоопылителем;</w:t>
      </w:r>
    </w:p>
    <w:p w:rsidR="001D7F63" w:rsidRPr="00E979C6" w:rsidRDefault="001D7F63" w:rsidP="00D37485">
      <w:pPr>
        <w:pStyle w:val="ad"/>
        <w:numPr>
          <w:ilvl w:val="0"/>
          <w:numId w:val="39"/>
        </w:numPr>
        <w:tabs>
          <w:tab w:val="left" w:pos="567"/>
        </w:tabs>
        <w:spacing w:after="0" w:line="239" w:lineRule="auto"/>
        <w:ind w:left="284" w:firstLine="0"/>
        <w:rPr>
          <w:sz w:val="20"/>
          <w:szCs w:val="20"/>
        </w:rPr>
      </w:pPr>
      <w:r w:rsidRPr="00E979C6">
        <w:rPr>
          <w:sz w:val="20"/>
          <w:szCs w:val="20"/>
        </w:rPr>
        <w:t>типичным перекрестником;</w:t>
      </w:r>
    </w:p>
    <w:p w:rsidR="001D7F63" w:rsidRPr="00E979C6" w:rsidRDefault="001D7F63" w:rsidP="00D37485">
      <w:pPr>
        <w:pStyle w:val="ad"/>
        <w:numPr>
          <w:ilvl w:val="0"/>
          <w:numId w:val="39"/>
        </w:numPr>
        <w:tabs>
          <w:tab w:val="left" w:pos="567"/>
        </w:tabs>
        <w:spacing w:after="0" w:line="239" w:lineRule="auto"/>
        <w:ind w:left="284" w:firstLine="0"/>
        <w:rPr>
          <w:sz w:val="20"/>
          <w:szCs w:val="20"/>
        </w:rPr>
      </w:pPr>
      <w:r w:rsidRPr="00E979C6">
        <w:rPr>
          <w:sz w:val="20"/>
          <w:szCs w:val="20"/>
        </w:rPr>
        <w:t>факультативным самоопылителем;</w:t>
      </w:r>
    </w:p>
    <w:p w:rsidR="001D7F63" w:rsidRPr="00E979C6" w:rsidRDefault="001D7F63" w:rsidP="00D37485">
      <w:pPr>
        <w:pStyle w:val="ad"/>
        <w:numPr>
          <w:ilvl w:val="0"/>
          <w:numId w:val="39"/>
        </w:numPr>
        <w:tabs>
          <w:tab w:val="left" w:pos="567"/>
        </w:tabs>
        <w:spacing w:after="0" w:line="239" w:lineRule="auto"/>
        <w:ind w:left="284" w:firstLine="0"/>
        <w:rPr>
          <w:sz w:val="20"/>
          <w:szCs w:val="20"/>
        </w:rPr>
      </w:pPr>
      <w:r w:rsidRPr="00E979C6">
        <w:rPr>
          <w:sz w:val="20"/>
          <w:szCs w:val="20"/>
        </w:rPr>
        <w:t>факультативным перекрестником.</w:t>
      </w:r>
    </w:p>
    <w:p w:rsidR="001D7F63" w:rsidRPr="00E979C6" w:rsidRDefault="001D7F63" w:rsidP="00A376FA">
      <w:pPr>
        <w:tabs>
          <w:tab w:val="left" w:pos="709"/>
        </w:tabs>
        <w:spacing w:line="239" w:lineRule="auto"/>
        <w:ind w:left="284"/>
        <w:jc w:val="both"/>
        <w:rPr>
          <w:sz w:val="20"/>
          <w:szCs w:val="20"/>
        </w:rPr>
      </w:pPr>
      <w:r w:rsidRPr="00E979C6">
        <w:rPr>
          <w:sz w:val="20"/>
          <w:szCs w:val="20"/>
        </w:rPr>
        <w:t xml:space="preserve">2. </w:t>
      </w:r>
      <w:r w:rsidRPr="00A376FA">
        <w:rPr>
          <w:i/>
          <w:sz w:val="20"/>
          <w:szCs w:val="20"/>
        </w:rPr>
        <w:t>Сколько хромосом содержат клетки пшеницы мягкой</w:t>
      </w:r>
      <w:r w:rsidRPr="00A376FA">
        <w:rPr>
          <w:sz w:val="20"/>
          <w:szCs w:val="20"/>
        </w:rPr>
        <w:t>?</w:t>
      </w:r>
    </w:p>
    <w:p w:rsidR="001D7F63" w:rsidRPr="00E979C6" w:rsidRDefault="001D7F63" w:rsidP="00D37485">
      <w:pPr>
        <w:pStyle w:val="a9"/>
        <w:numPr>
          <w:ilvl w:val="0"/>
          <w:numId w:val="41"/>
        </w:numPr>
        <w:tabs>
          <w:tab w:val="left" w:pos="567"/>
          <w:tab w:val="left" w:pos="709"/>
        </w:tabs>
        <w:spacing w:line="239" w:lineRule="auto"/>
        <w:ind w:left="284" w:firstLine="0"/>
        <w:jc w:val="both"/>
        <w:rPr>
          <w:sz w:val="20"/>
          <w:szCs w:val="20"/>
        </w:rPr>
      </w:pPr>
      <w:r w:rsidRPr="00E979C6">
        <w:rPr>
          <w:sz w:val="20"/>
          <w:szCs w:val="20"/>
        </w:rPr>
        <w:t>42;</w:t>
      </w:r>
    </w:p>
    <w:p w:rsidR="001D7F63" w:rsidRPr="00E979C6" w:rsidRDefault="001D7F63" w:rsidP="00D37485">
      <w:pPr>
        <w:pStyle w:val="a9"/>
        <w:numPr>
          <w:ilvl w:val="0"/>
          <w:numId w:val="41"/>
        </w:numPr>
        <w:tabs>
          <w:tab w:val="left" w:pos="567"/>
          <w:tab w:val="left" w:pos="709"/>
        </w:tabs>
        <w:spacing w:line="239" w:lineRule="auto"/>
        <w:ind w:left="284" w:firstLine="0"/>
        <w:jc w:val="both"/>
        <w:rPr>
          <w:sz w:val="20"/>
          <w:szCs w:val="20"/>
        </w:rPr>
      </w:pPr>
      <w:r w:rsidRPr="00E979C6">
        <w:rPr>
          <w:sz w:val="20"/>
          <w:szCs w:val="20"/>
        </w:rPr>
        <w:t>28;</w:t>
      </w:r>
    </w:p>
    <w:p w:rsidR="001D7F63" w:rsidRPr="00E979C6" w:rsidRDefault="001D7F63" w:rsidP="00D37485">
      <w:pPr>
        <w:pStyle w:val="a9"/>
        <w:numPr>
          <w:ilvl w:val="0"/>
          <w:numId w:val="41"/>
        </w:numPr>
        <w:tabs>
          <w:tab w:val="left" w:pos="567"/>
          <w:tab w:val="left" w:pos="709"/>
        </w:tabs>
        <w:spacing w:line="239" w:lineRule="auto"/>
        <w:ind w:left="284" w:firstLine="0"/>
        <w:jc w:val="both"/>
        <w:rPr>
          <w:sz w:val="20"/>
          <w:szCs w:val="20"/>
        </w:rPr>
      </w:pPr>
      <w:r w:rsidRPr="00E979C6">
        <w:rPr>
          <w:sz w:val="20"/>
          <w:szCs w:val="20"/>
        </w:rPr>
        <w:t>21;</w:t>
      </w:r>
    </w:p>
    <w:p w:rsidR="001D7F63" w:rsidRPr="00E979C6" w:rsidRDefault="001D7F63" w:rsidP="00D37485">
      <w:pPr>
        <w:pStyle w:val="a9"/>
        <w:numPr>
          <w:ilvl w:val="0"/>
          <w:numId w:val="41"/>
        </w:numPr>
        <w:tabs>
          <w:tab w:val="left" w:pos="567"/>
          <w:tab w:val="left" w:pos="709"/>
        </w:tabs>
        <w:spacing w:line="239" w:lineRule="auto"/>
        <w:ind w:left="284" w:firstLine="0"/>
        <w:jc w:val="both"/>
        <w:rPr>
          <w:sz w:val="20"/>
          <w:szCs w:val="20"/>
        </w:rPr>
      </w:pPr>
      <w:r w:rsidRPr="00E979C6">
        <w:rPr>
          <w:sz w:val="20"/>
          <w:szCs w:val="20"/>
        </w:rPr>
        <w:t>14;</w:t>
      </w:r>
    </w:p>
    <w:p w:rsidR="001D7F63" w:rsidRPr="00E979C6" w:rsidRDefault="001D7F63" w:rsidP="00D37485">
      <w:pPr>
        <w:pStyle w:val="a9"/>
        <w:numPr>
          <w:ilvl w:val="0"/>
          <w:numId w:val="41"/>
        </w:numPr>
        <w:tabs>
          <w:tab w:val="left" w:pos="567"/>
          <w:tab w:val="left" w:pos="709"/>
        </w:tabs>
        <w:spacing w:line="239" w:lineRule="auto"/>
        <w:ind w:left="284" w:firstLine="0"/>
        <w:jc w:val="both"/>
        <w:rPr>
          <w:sz w:val="20"/>
          <w:szCs w:val="20"/>
        </w:rPr>
      </w:pPr>
      <w:r w:rsidRPr="00E979C6">
        <w:rPr>
          <w:sz w:val="20"/>
          <w:szCs w:val="20"/>
        </w:rPr>
        <w:t>7.</w:t>
      </w:r>
    </w:p>
    <w:p w:rsidR="001D7F63" w:rsidRPr="00E979C6" w:rsidRDefault="001D7F63" w:rsidP="00A376FA">
      <w:pPr>
        <w:tabs>
          <w:tab w:val="left" w:pos="709"/>
        </w:tabs>
        <w:spacing w:line="239" w:lineRule="auto"/>
        <w:ind w:left="284"/>
        <w:jc w:val="both"/>
        <w:rPr>
          <w:sz w:val="20"/>
          <w:szCs w:val="20"/>
        </w:rPr>
      </w:pPr>
      <w:r w:rsidRPr="00E979C6">
        <w:rPr>
          <w:sz w:val="20"/>
          <w:szCs w:val="20"/>
        </w:rPr>
        <w:t xml:space="preserve">3. </w:t>
      </w:r>
      <w:r w:rsidRPr="00A376FA">
        <w:rPr>
          <w:i/>
          <w:sz w:val="20"/>
          <w:szCs w:val="20"/>
        </w:rPr>
        <w:t>Сколько хромосом содержат клетки пшеницы твердой?</w:t>
      </w:r>
    </w:p>
    <w:p w:rsidR="001D7F63" w:rsidRPr="00E979C6" w:rsidRDefault="001D7F63" w:rsidP="00D37485">
      <w:pPr>
        <w:pStyle w:val="a9"/>
        <w:numPr>
          <w:ilvl w:val="0"/>
          <w:numId w:val="43"/>
        </w:numPr>
        <w:tabs>
          <w:tab w:val="left" w:pos="567"/>
          <w:tab w:val="left" w:pos="709"/>
        </w:tabs>
        <w:spacing w:line="239" w:lineRule="auto"/>
        <w:ind w:left="284" w:firstLine="0"/>
        <w:jc w:val="both"/>
        <w:rPr>
          <w:sz w:val="20"/>
          <w:szCs w:val="20"/>
        </w:rPr>
      </w:pPr>
      <w:r w:rsidRPr="00E979C6">
        <w:rPr>
          <w:sz w:val="20"/>
          <w:szCs w:val="20"/>
        </w:rPr>
        <w:t>42;</w:t>
      </w:r>
    </w:p>
    <w:p w:rsidR="001D7F63" w:rsidRPr="00E979C6" w:rsidRDefault="001D7F63" w:rsidP="00D37485">
      <w:pPr>
        <w:pStyle w:val="a9"/>
        <w:numPr>
          <w:ilvl w:val="0"/>
          <w:numId w:val="43"/>
        </w:numPr>
        <w:tabs>
          <w:tab w:val="left" w:pos="567"/>
          <w:tab w:val="left" w:pos="709"/>
        </w:tabs>
        <w:spacing w:line="239" w:lineRule="auto"/>
        <w:ind w:left="284" w:firstLine="0"/>
        <w:jc w:val="both"/>
        <w:rPr>
          <w:sz w:val="20"/>
          <w:szCs w:val="20"/>
        </w:rPr>
      </w:pPr>
      <w:r w:rsidRPr="00E979C6">
        <w:rPr>
          <w:sz w:val="20"/>
          <w:szCs w:val="20"/>
        </w:rPr>
        <w:t>28;</w:t>
      </w:r>
    </w:p>
    <w:p w:rsidR="001D7F63" w:rsidRPr="00E979C6" w:rsidRDefault="001D7F63" w:rsidP="00D37485">
      <w:pPr>
        <w:pStyle w:val="a9"/>
        <w:numPr>
          <w:ilvl w:val="0"/>
          <w:numId w:val="43"/>
        </w:numPr>
        <w:tabs>
          <w:tab w:val="left" w:pos="567"/>
          <w:tab w:val="left" w:pos="709"/>
        </w:tabs>
        <w:spacing w:line="239" w:lineRule="auto"/>
        <w:ind w:left="284" w:firstLine="0"/>
        <w:jc w:val="both"/>
        <w:rPr>
          <w:sz w:val="20"/>
          <w:szCs w:val="20"/>
        </w:rPr>
      </w:pPr>
      <w:r w:rsidRPr="00E979C6">
        <w:rPr>
          <w:sz w:val="20"/>
          <w:szCs w:val="20"/>
        </w:rPr>
        <w:t>21;</w:t>
      </w:r>
    </w:p>
    <w:p w:rsidR="001D7F63" w:rsidRPr="00E979C6" w:rsidRDefault="001D7F63" w:rsidP="00D37485">
      <w:pPr>
        <w:pStyle w:val="a9"/>
        <w:numPr>
          <w:ilvl w:val="0"/>
          <w:numId w:val="43"/>
        </w:numPr>
        <w:tabs>
          <w:tab w:val="left" w:pos="567"/>
          <w:tab w:val="left" w:pos="709"/>
        </w:tabs>
        <w:spacing w:line="239" w:lineRule="auto"/>
        <w:ind w:left="284" w:firstLine="0"/>
        <w:jc w:val="both"/>
        <w:rPr>
          <w:sz w:val="20"/>
          <w:szCs w:val="20"/>
        </w:rPr>
      </w:pPr>
      <w:r w:rsidRPr="00E979C6">
        <w:rPr>
          <w:sz w:val="20"/>
          <w:szCs w:val="20"/>
        </w:rPr>
        <w:t>14;</w:t>
      </w:r>
    </w:p>
    <w:p w:rsidR="001D7F63" w:rsidRPr="00E979C6" w:rsidRDefault="001D7F63" w:rsidP="00D37485">
      <w:pPr>
        <w:pStyle w:val="a9"/>
        <w:numPr>
          <w:ilvl w:val="0"/>
          <w:numId w:val="43"/>
        </w:numPr>
        <w:tabs>
          <w:tab w:val="left" w:pos="567"/>
          <w:tab w:val="left" w:pos="709"/>
        </w:tabs>
        <w:spacing w:line="239" w:lineRule="auto"/>
        <w:ind w:left="284" w:firstLine="0"/>
        <w:jc w:val="both"/>
        <w:rPr>
          <w:sz w:val="20"/>
          <w:szCs w:val="20"/>
        </w:rPr>
      </w:pPr>
      <w:r w:rsidRPr="00E979C6">
        <w:rPr>
          <w:sz w:val="20"/>
          <w:szCs w:val="20"/>
        </w:rPr>
        <w:t>7.</w:t>
      </w:r>
    </w:p>
    <w:p w:rsidR="001D7F63" w:rsidRPr="00E979C6" w:rsidRDefault="001D7F63" w:rsidP="00A376FA">
      <w:pPr>
        <w:tabs>
          <w:tab w:val="left" w:pos="709"/>
        </w:tabs>
        <w:spacing w:line="239" w:lineRule="auto"/>
        <w:ind w:left="284"/>
        <w:jc w:val="both"/>
        <w:rPr>
          <w:sz w:val="20"/>
          <w:szCs w:val="20"/>
        </w:rPr>
      </w:pPr>
      <w:r w:rsidRPr="00E979C6">
        <w:rPr>
          <w:sz w:val="20"/>
          <w:szCs w:val="20"/>
        </w:rPr>
        <w:t xml:space="preserve">4. </w:t>
      </w:r>
      <w:r w:rsidRPr="00A376FA">
        <w:rPr>
          <w:i/>
          <w:sz w:val="20"/>
          <w:szCs w:val="20"/>
        </w:rPr>
        <w:t>Сколько хромосом содержат клетки пшеницы Тимофеева</w:t>
      </w:r>
      <w:r w:rsidRPr="00E979C6">
        <w:rPr>
          <w:sz w:val="20"/>
          <w:szCs w:val="20"/>
        </w:rPr>
        <w:t>?</w:t>
      </w:r>
    </w:p>
    <w:p w:rsidR="001D7F63" w:rsidRPr="00E979C6" w:rsidRDefault="001D7F63" w:rsidP="00D37485">
      <w:pPr>
        <w:pStyle w:val="a9"/>
        <w:numPr>
          <w:ilvl w:val="0"/>
          <w:numId w:val="45"/>
        </w:numPr>
        <w:tabs>
          <w:tab w:val="left" w:pos="567"/>
          <w:tab w:val="left" w:pos="709"/>
        </w:tabs>
        <w:spacing w:line="239" w:lineRule="auto"/>
        <w:ind w:left="284" w:firstLine="0"/>
        <w:jc w:val="both"/>
        <w:rPr>
          <w:sz w:val="20"/>
          <w:szCs w:val="20"/>
        </w:rPr>
      </w:pPr>
      <w:r w:rsidRPr="00E979C6">
        <w:rPr>
          <w:sz w:val="20"/>
          <w:szCs w:val="20"/>
        </w:rPr>
        <w:t>42;</w:t>
      </w:r>
    </w:p>
    <w:p w:rsidR="001D7F63" w:rsidRPr="00E979C6" w:rsidRDefault="001D7F63" w:rsidP="00D37485">
      <w:pPr>
        <w:pStyle w:val="a9"/>
        <w:numPr>
          <w:ilvl w:val="0"/>
          <w:numId w:val="45"/>
        </w:numPr>
        <w:tabs>
          <w:tab w:val="left" w:pos="567"/>
          <w:tab w:val="left" w:pos="709"/>
        </w:tabs>
        <w:spacing w:line="239" w:lineRule="auto"/>
        <w:ind w:left="284" w:firstLine="0"/>
        <w:jc w:val="both"/>
        <w:rPr>
          <w:sz w:val="20"/>
          <w:szCs w:val="20"/>
        </w:rPr>
      </w:pPr>
      <w:r w:rsidRPr="00E979C6">
        <w:rPr>
          <w:sz w:val="20"/>
          <w:szCs w:val="20"/>
        </w:rPr>
        <w:t>28;</w:t>
      </w:r>
    </w:p>
    <w:p w:rsidR="001D7F63" w:rsidRPr="00E979C6" w:rsidRDefault="001D7F63" w:rsidP="00D37485">
      <w:pPr>
        <w:pStyle w:val="a9"/>
        <w:numPr>
          <w:ilvl w:val="0"/>
          <w:numId w:val="45"/>
        </w:numPr>
        <w:tabs>
          <w:tab w:val="left" w:pos="567"/>
          <w:tab w:val="left" w:pos="709"/>
        </w:tabs>
        <w:spacing w:line="239" w:lineRule="auto"/>
        <w:ind w:left="284" w:firstLine="0"/>
        <w:jc w:val="both"/>
        <w:rPr>
          <w:sz w:val="20"/>
          <w:szCs w:val="20"/>
        </w:rPr>
      </w:pPr>
      <w:r w:rsidRPr="00E979C6">
        <w:rPr>
          <w:sz w:val="20"/>
          <w:szCs w:val="20"/>
        </w:rPr>
        <w:t>21;</w:t>
      </w:r>
    </w:p>
    <w:p w:rsidR="001D7F63" w:rsidRPr="00E979C6" w:rsidRDefault="001D7F63" w:rsidP="00D37485">
      <w:pPr>
        <w:pStyle w:val="a9"/>
        <w:numPr>
          <w:ilvl w:val="0"/>
          <w:numId w:val="45"/>
        </w:numPr>
        <w:tabs>
          <w:tab w:val="left" w:pos="567"/>
          <w:tab w:val="left" w:pos="709"/>
        </w:tabs>
        <w:spacing w:line="239" w:lineRule="auto"/>
        <w:ind w:left="284" w:firstLine="0"/>
        <w:jc w:val="both"/>
        <w:rPr>
          <w:sz w:val="20"/>
          <w:szCs w:val="20"/>
        </w:rPr>
      </w:pPr>
      <w:r w:rsidRPr="00E979C6">
        <w:rPr>
          <w:sz w:val="20"/>
          <w:szCs w:val="20"/>
        </w:rPr>
        <w:t>14;</w:t>
      </w:r>
    </w:p>
    <w:p w:rsidR="001D7F63" w:rsidRPr="00E979C6" w:rsidRDefault="001D7F63" w:rsidP="00D37485">
      <w:pPr>
        <w:pStyle w:val="a9"/>
        <w:numPr>
          <w:ilvl w:val="0"/>
          <w:numId w:val="45"/>
        </w:numPr>
        <w:tabs>
          <w:tab w:val="left" w:pos="567"/>
          <w:tab w:val="left" w:pos="709"/>
        </w:tabs>
        <w:spacing w:line="239" w:lineRule="auto"/>
        <w:ind w:left="284" w:firstLine="0"/>
        <w:jc w:val="both"/>
        <w:rPr>
          <w:sz w:val="20"/>
          <w:szCs w:val="20"/>
        </w:rPr>
      </w:pPr>
      <w:r w:rsidRPr="00E979C6">
        <w:rPr>
          <w:sz w:val="20"/>
          <w:szCs w:val="20"/>
        </w:rPr>
        <w:t>7.</w:t>
      </w:r>
    </w:p>
    <w:p w:rsidR="001D7F63" w:rsidRPr="00E979C6" w:rsidRDefault="001D7F63" w:rsidP="00A376FA">
      <w:pPr>
        <w:tabs>
          <w:tab w:val="left" w:pos="709"/>
        </w:tabs>
        <w:spacing w:line="239" w:lineRule="auto"/>
        <w:ind w:left="284"/>
        <w:jc w:val="both"/>
        <w:rPr>
          <w:sz w:val="20"/>
          <w:szCs w:val="20"/>
        </w:rPr>
      </w:pPr>
      <w:r w:rsidRPr="00E979C6">
        <w:rPr>
          <w:sz w:val="20"/>
          <w:szCs w:val="20"/>
        </w:rPr>
        <w:t xml:space="preserve">5. </w:t>
      </w:r>
      <w:r w:rsidRPr="00A376FA">
        <w:rPr>
          <w:i/>
          <w:sz w:val="20"/>
          <w:szCs w:val="20"/>
        </w:rPr>
        <w:t>Сколько хромосом содержат клетки пшеницы однозернянки</w:t>
      </w:r>
      <w:r w:rsidR="00A376FA" w:rsidRPr="00A376FA">
        <w:rPr>
          <w:sz w:val="20"/>
          <w:szCs w:val="20"/>
        </w:rPr>
        <w:t>?</w:t>
      </w:r>
    </w:p>
    <w:p w:rsidR="001D7F63" w:rsidRPr="00E979C6" w:rsidRDefault="001D7F63" w:rsidP="00D37485">
      <w:pPr>
        <w:pStyle w:val="a9"/>
        <w:numPr>
          <w:ilvl w:val="0"/>
          <w:numId w:val="46"/>
        </w:numPr>
        <w:tabs>
          <w:tab w:val="left" w:pos="567"/>
          <w:tab w:val="left" w:pos="709"/>
        </w:tabs>
        <w:spacing w:line="239" w:lineRule="auto"/>
        <w:ind w:left="284" w:firstLine="0"/>
        <w:jc w:val="both"/>
        <w:rPr>
          <w:sz w:val="20"/>
          <w:szCs w:val="20"/>
        </w:rPr>
      </w:pPr>
      <w:r w:rsidRPr="00E979C6">
        <w:rPr>
          <w:sz w:val="20"/>
          <w:szCs w:val="20"/>
        </w:rPr>
        <w:t>42;</w:t>
      </w:r>
    </w:p>
    <w:p w:rsidR="001D7F63" w:rsidRPr="00E979C6" w:rsidRDefault="001D7F63" w:rsidP="00D37485">
      <w:pPr>
        <w:pStyle w:val="a9"/>
        <w:numPr>
          <w:ilvl w:val="0"/>
          <w:numId w:val="46"/>
        </w:numPr>
        <w:tabs>
          <w:tab w:val="left" w:pos="567"/>
          <w:tab w:val="left" w:pos="709"/>
        </w:tabs>
        <w:spacing w:line="239" w:lineRule="auto"/>
        <w:ind w:left="284" w:firstLine="0"/>
        <w:jc w:val="both"/>
        <w:rPr>
          <w:sz w:val="20"/>
          <w:szCs w:val="20"/>
        </w:rPr>
      </w:pPr>
      <w:r w:rsidRPr="00E979C6">
        <w:rPr>
          <w:sz w:val="20"/>
          <w:szCs w:val="20"/>
        </w:rPr>
        <w:t>28;</w:t>
      </w:r>
    </w:p>
    <w:p w:rsidR="001D7F63" w:rsidRPr="00E979C6" w:rsidRDefault="001D7F63" w:rsidP="00D37485">
      <w:pPr>
        <w:pStyle w:val="a9"/>
        <w:numPr>
          <w:ilvl w:val="0"/>
          <w:numId w:val="46"/>
        </w:numPr>
        <w:tabs>
          <w:tab w:val="left" w:pos="567"/>
          <w:tab w:val="left" w:pos="709"/>
        </w:tabs>
        <w:spacing w:line="239" w:lineRule="auto"/>
        <w:ind w:left="284" w:firstLine="0"/>
        <w:jc w:val="both"/>
        <w:rPr>
          <w:sz w:val="20"/>
          <w:szCs w:val="20"/>
        </w:rPr>
      </w:pPr>
      <w:r w:rsidRPr="00E979C6">
        <w:rPr>
          <w:sz w:val="20"/>
          <w:szCs w:val="20"/>
        </w:rPr>
        <w:t>21;</w:t>
      </w:r>
    </w:p>
    <w:p w:rsidR="001D7F63" w:rsidRPr="00E979C6" w:rsidRDefault="001D7F63" w:rsidP="00D37485">
      <w:pPr>
        <w:pStyle w:val="a9"/>
        <w:numPr>
          <w:ilvl w:val="0"/>
          <w:numId w:val="46"/>
        </w:numPr>
        <w:tabs>
          <w:tab w:val="left" w:pos="567"/>
          <w:tab w:val="left" w:pos="709"/>
        </w:tabs>
        <w:spacing w:line="239" w:lineRule="auto"/>
        <w:ind w:left="284" w:firstLine="0"/>
        <w:jc w:val="both"/>
        <w:rPr>
          <w:sz w:val="20"/>
          <w:szCs w:val="20"/>
        </w:rPr>
      </w:pPr>
      <w:r w:rsidRPr="00E979C6">
        <w:rPr>
          <w:sz w:val="20"/>
          <w:szCs w:val="20"/>
        </w:rPr>
        <w:t>14;</w:t>
      </w:r>
    </w:p>
    <w:p w:rsidR="001D7F63" w:rsidRPr="00E979C6" w:rsidRDefault="001D7F63" w:rsidP="00D37485">
      <w:pPr>
        <w:pStyle w:val="a9"/>
        <w:numPr>
          <w:ilvl w:val="0"/>
          <w:numId w:val="46"/>
        </w:numPr>
        <w:tabs>
          <w:tab w:val="left" w:pos="567"/>
          <w:tab w:val="left" w:pos="709"/>
        </w:tabs>
        <w:spacing w:line="239" w:lineRule="auto"/>
        <w:ind w:left="284" w:firstLine="0"/>
        <w:jc w:val="both"/>
        <w:rPr>
          <w:sz w:val="20"/>
          <w:szCs w:val="20"/>
        </w:rPr>
      </w:pPr>
      <w:r w:rsidRPr="00E979C6">
        <w:rPr>
          <w:sz w:val="20"/>
          <w:szCs w:val="20"/>
        </w:rPr>
        <w:t>7.</w:t>
      </w:r>
    </w:p>
    <w:p w:rsidR="001D7F63" w:rsidRPr="00E979C6" w:rsidRDefault="001D7F63" w:rsidP="00A376FA">
      <w:pPr>
        <w:tabs>
          <w:tab w:val="left" w:pos="709"/>
        </w:tabs>
        <w:spacing w:line="239" w:lineRule="auto"/>
        <w:ind w:left="284"/>
        <w:jc w:val="both"/>
        <w:rPr>
          <w:sz w:val="20"/>
          <w:szCs w:val="20"/>
        </w:rPr>
      </w:pPr>
      <w:r w:rsidRPr="00E979C6">
        <w:rPr>
          <w:sz w:val="20"/>
          <w:szCs w:val="20"/>
        </w:rPr>
        <w:t xml:space="preserve">6. </w:t>
      </w:r>
      <w:r w:rsidRPr="00A376FA">
        <w:rPr>
          <w:i/>
          <w:sz w:val="20"/>
          <w:szCs w:val="20"/>
        </w:rPr>
        <w:t xml:space="preserve">Признаками разновидностей пшеницы </w:t>
      </w:r>
      <w:r w:rsidR="00A376FA" w:rsidRPr="00A376FA">
        <w:rPr>
          <w:i/>
          <w:sz w:val="20"/>
          <w:szCs w:val="20"/>
        </w:rPr>
        <w:t xml:space="preserve">мягкой </w:t>
      </w:r>
      <w:r w:rsidRPr="00A376FA">
        <w:rPr>
          <w:i/>
          <w:sz w:val="20"/>
          <w:szCs w:val="20"/>
        </w:rPr>
        <w:t>являются</w:t>
      </w:r>
      <w:r w:rsidR="00A376FA">
        <w:rPr>
          <w:sz w:val="20"/>
          <w:szCs w:val="20"/>
        </w:rPr>
        <w:t>:</w:t>
      </w:r>
    </w:p>
    <w:p w:rsidR="001D7F63" w:rsidRPr="00E979C6" w:rsidRDefault="001D7F63" w:rsidP="00D37485">
      <w:pPr>
        <w:pStyle w:val="a9"/>
        <w:numPr>
          <w:ilvl w:val="0"/>
          <w:numId w:val="44"/>
        </w:numPr>
        <w:tabs>
          <w:tab w:val="left" w:pos="567"/>
          <w:tab w:val="left" w:pos="709"/>
        </w:tabs>
        <w:spacing w:line="239" w:lineRule="auto"/>
        <w:ind w:left="284" w:firstLine="0"/>
        <w:jc w:val="both"/>
        <w:rPr>
          <w:sz w:val="20"/>
          <w:szCs w:val="20"/>
        </w:rPr>
      </w:pPr>
      <w:r w:rsidRPr="00E979C6">
        <w:rPr>
          <w:sz w:val="20"/>
          <w:szCs w:val="20"/>
        </w:rPr>
        <w:t>окраска колоса;</w:t>
      </w:r>
    </w:p>
    <w:p w:rsidR="001D7F63" w:rsidRPr="00E979C6" w:rsidRDefault="001D7F63" w:rsidP="00D37485">
      <w:pPr>
        <w:pStyle w:val="a9"/>
        <w:numPr>
          <w:ilvl w:val="0"/>
          <w:numId w:val="44"/>
        </w:numPr>
        <w:tabs>
          <w:tab w:val="left" w:pos="567"/>
          <w:tab w:val="left" w:pos="709"/>
        </w:tabs>
        <w:spacing w:line="239" w:lineRule="auto"/>
        <w:ind w:left="284" w:firstLine="0"/>
        <w:jc w:val="both"/>
        <w:rPr>
          <w:sz w:val="20"/>
          <w:szCs w:val="20"/>
        </w:rPr>
      </w:pPr>
      <w:r w:rsidRPr="00E979C6">
        <w:rPr>
          <w:sz w:val="20"/>
          <w:szCs w:val="20"/>
        </w:rPr>
        <w:t>окраска зерна;</w:t>
      </w:r>
    </w:p>
    <w:p w:rsidR="001D7F63" w:rsidRPr="00E979C6" w:rsidRDefault="001D7F63" w:rsidP="00D37485">
      <w:pPr>
        <w:pStyle w:val="a9"/>
        <w:numPr>
          <w:ilvl w:val="0"/>
          <w:numId w:val="44"/>
        </w:numPr>
        <w:tabs>
          <w:tab w:val="left" w:pos="567"/>
          <w:tab w:val="left" w:pos="709"/>
        </w:tabs>
        <w:spacing w:line="239" w:lineRule="auto"/>
        <w:ind w:left="284" w:firstLine="0"/>
        <w:jc w:val="both"/>
        <w:rPr>
          <w:sz w:val="20"/>
          <w:szCs w:val="20"/>
        </w:rPr>
      </w:pPr>
      <w:r w:rsidRPr="00E979C6">
        <w:rPr>
          <w:sz w:val="20"/>
          <w:szCs w:val="20"/>
        </w:rPr>
        <w:t>наличие остей;</w:t>
      </w:r>
    </w:p>
    <w:p w:rsidR="001D7F63" w:rsidRPr="00E979C6" w:rsidRDefault="001D7F63" w:rsidP="00D37485">
      <w:pPr>
        <w:pStyle w:val="a9"/>
        <w:numPr>
          <w:ilvl w:val="0"/>
          <w:numId w:val="44"/>
        </w:numPr>
        <w:tabs>
          <w:tab w:val="left" w:pos="567"/>
          <w:tab w:val="left" w:pos="709"/>
        </w:tabs>
        <w:spacing w:line="239" w:lineRule="auto"/>
        <w:ind w:left="284" w:firstLine="0"/>
        <w:jc w:val="both"/>
        <w:rPr>
          <w:sz w:val="20"/>
          <w:szCs w:val="20"/>
        </w:rPr>
      </w:pPr>
      <w:r w:rsidRPr="00E979C6">
        <w:rPr>
          <w:sz w:val="20"/>
          <w:szCs w:val="20"/>
        </w:rPr>
        <w:t>наличие опушенности;</w:t>
      </w:r>
    </w:p>
    <w:p w:rsidR="001D7F63" w:rsidRPr="00E979C6" w:rsidRDefault="001D7F63" w:rsidP="00D37485">
      <w:pPr>
        <w:pStyle w:val="a9"/>
        <w:numPr>
          <w:ilvl w:val="0"/>
          <w:numId w:val="44"/>
        </w:numPr>
        <w:tabs>
          <w:tab w:val="left" w:pos="567"/>
          <w:tab w:val="left" w:pos="709"/>
        </w:tabs>
        <w:spacing w:line="239" w:lineRule="auto"/>
        <w:ind w:left="284" w:firstLine="0"/>
        <w:jc w:val="both"/>
        <w:rPr>
          <w:sz w:val="20"/>
          <w:szCs w:val="20"/>
        </w:rPr>
      </w:pPr>
      <w:r w:rsidRPr="00E979C6">
        <w:rPr>
          <w:sz w:val="20"/>
          <w:szCs w:val="20"/>
        </w:rPr>
        <w:t>все перечисленные признаки.</w:t>
      </w:r>
    </w:p>
    <w:p w:rsidR="001D7F63" w:rsidRPr="00E979C6" w:rsidRDefault="001D7F63" w:rsidP="00A376FA">
      <w:pPr>
        <w:pStyle w:val="ad"/>
        <w:tabs>
          <w:tab w:val="left" w:pos="709"/>
        </w:tabs>
        <w:spacing w:after="0" w:line="239" w:lineRule="auto"/>
        <w:ind w:left="284"/>
        <w:rPr>
          <w:sz w:val="20"/>
          <w:szCs w:val="20"/>
        </w:rPr>
      </w:pPr>
      <w:r w:rsidRPr="00E979C6">
        <w:rPr>
          <w:sz w:val="20"/>
          <w:szCs w:val="20"/>
        </w:rPr>
        <w:t xml:space="preserve">7. </w:t>
      </w:r>
      <w:r w:rsidRPr="00A376FA">
        <w:rPr>
          <w:i/>
          <w:sz w:val="20"/>
          <w:szCs w:val="20"/>
        </w:rPr>
        <w:t>Как</w:t>
      </w:r>
      <w:r w:rsidR="00A376FA" w:rsidRPr="00A376FA">
        <w:rPr>
          <w:i/>
          <w:sz w:val="20"/>
          <w:szCs w:val="20"/>
        </w:rPr>
        <w:t>ова</w:t>
      </w:r>
      <w:r w:rsidRPr="00A376FA">
        <w:rPr>
          <w:i/>
          <w:sz w:val="20"/>
          <w:szCs w:val="20"/>
        </w:rPr>
        <w:t xml:space="preserve"> окраска зерна у разновидности лютесценс</w:t>
      </w:r>
      <w:r w:rsidRPr="00A376FA">
        <w:rPr>
          <w:sz w:val="20"/>
          <w:szCs w:val="20"/>
        </w:rPr>
        <w:t>?</w:t>
      </w:r>
    </w:p>
    <w:p w:rsidR="001D7F63" w:rsidRPr="00E979C6" w:rsidRDefault="001D7F63" w:rsidP="00D37485">
      <w:pPr>
        <w:pStyle w:val="a9"/>
        <w:numPr>
          <w:ilvl w:val="0"/>
          <w:numId w:val="11"/>
        </w:numPr>
        <w:tabs>
          <w:tab w:val="left" w:pos="567"/>
          <w:tab w:val="left" w:pos="709"/>
        </w:tabs>
        <w:spacing w:line="239" w:lineRule="auto"/>
        <w:ind w:left="284" w:firstLine="0"/>
        <w:jc w:val="both"/>
        <w:rPr>
          <w:sz w:val="20"/>
          <w:szCs w:val="20"/>
        </w:rPr>
      </w:pPr>
      <w:r w:rsidRPr="00E979C6">
        <w:rPr>
          <w:sz w:val="20"/>
          <w:szCs w:val="20"/>
        </w:rPr>
        <w:t>красная;</w:t>
      </w:r>
    </w:p>
    <w:p w:rsidR="001D7F63" w:rsidRPr="00E979C6" w:rsidRDefault="001D7F63" w:rsidP="00D37485">
      <w:pPr>
        <w:pStyle w:val="a9"/>
        <w:numPr>
          <w:ilvl w:val="0"/>
          <w:numId w:val="11"/>
        </w:numPr>
        <w:tabs>
          <w:tab w:val="left" w:pos="567"/>
          <w:tab w:val="left" w:pos="709"/>
        </w:tabs>
        <w:spacing w:line="252" w:lineRule="auto"/>
        <w:ind w:left="284" w:firstLine="0"/>
        <w:jc w:val="both"/>
        <w:rPr>
          <w:sz w:val="20"/>
          <w:szCs w:val="20"/>
        </w:rPr>
      </w:pPr>
      <w:r w:rsidRPr="00E979C6">
        <w:rPr>
          <w:sz w:val="20"/>
          <w:szCs w:val="20"/>
        </w:rPr>
        <w:lastRenderedPageBreak/>
        <w:t>белая;</w:t>
      </w:r>
    </w:p>
    <w:p w:rsidR="001D7F63" w:rsidRPr="00E979C6" w:rsidRDefault="001D7F63" w:rsidP="00D37485">
      <w:pPr>
        <w:pStyle w:val="a9"/>
        <w:numPr>
          <w:ilvl w:val="0"/>
          <w:numId w:val="11"/>
        </w:numPr>
        <w:tabs>
          <w:tab w:val="left" w:pos="567"/>
          <w:tab w:val="left" w:pos="709"/>
        </w:tabs>
        <w:spacing w:line="252" w:lineRule="auto"/>
        <w:ind w:left="284" w:firstLine="0"/>
        <w:jc w:val="both"/>
        <w:rPr>
          <w:sz w:val="20"/>
          <w:szCs w:val="20"/>
        </w:rPr>
      </w:pPr>
      <w:r w:rsidRPr="00E979C6">
        <w:rPr>
          <w:sz w:val="20"/>
          <w:szCs w:val="20"/>
        </w:rPr>
        <w:t>желтая;</w:t>
      </w:r>
    </w:p>
    <w:p w:rsidR="001D7F63" w:rsidRPr="00E979C6" w:rsidRDefault="001D7F63" w:rsidP="00D37485">
      <w:pPr>
        <w:pStyle w:val="a9"/>
        <w:numPr>
          <w:ilvl w:val="0"/>
          <w:numId w:val="11"/>
        </w:numPr>
        <w:tabs>
          <w:tab w:val="left" w:pos="567"/>
          <w:tab w:val="left" w:pos="709"/>
        </w:tabs>
        <w:spacing w:line="252" w:lineRule="auto"/>
        <w:ind w:left="284" w:firstLine="0"/>
        <w:jc w:val="both"/>
        <w:rPr>
          <w:sz w:val="20"/>
          <w:szCs w:val="20"/>
        </w:rPr>
      </w:pPr>
      <w:r w:rsidRPr="00E979C6">
        <w:rPr>
          <w:sz w:val="20"/>
          <w:szCs w:val="20"/>
        </w:rPr>
        <w:t>дымчатая</w:t>
      </w:r>
      <w:r w:rsidR="00413793" w:rsidRPr="00E979C6">
        <w:rPr>
          <w:sz w:val="20"/>
          <w:szCs w:val="20"/>
        </w:rPr>
        <w:t>;</w:t>
      </w:r>
    </w:p>
    <w:p w:rsidR="001D7F63" w:rsidRPr="00E979C6" w:rsidRDefault="001D7F63" w:rsidP="00D37485">
      <w:pPr>
        <w:pStyle w:val="a9"/>
        <w:numPr>
          <w:ilvl w:val="0"/>
          <w:numId w:val="11"/>
        </w:numPr>
        <w:tabs>
          <w:tab w:val="left" w:pos="567"/>
          <w:tab w:val="left" w:pos="709"/>
        </w:tabs>
        <w:spacing w:line="252" w:lineRule="auto"/>
        <w:ind w:left="284" w:firstLine="0"/>
        <w:jc w:val="both"/>
        <w:rPr>
          <w:sz w:val="20"/>
          <w:szCs w:val="20"/>
        </w:rPr>
      </w:pPr>
      <w:r w:rsidRPr="00E979C6">
        <w:rPr>
          <w:sz w:val="20"/>
          <w:szCs w:val="20"/>
        </w:rPr>
        <w:t>черная.</w:t>
      </w:r>
    </w:p>
    <w:p w:rsidR="001D7F63" w:rsidRPr="00E979C6" w:rsidRDefault="001D7F63" w:rsidP="00D11748">
      <w:pPr>
        <w:tabs>
          <w:tab w:val="left" w:pos="709"/>
        </w:tabs>
        <w:spacing w:line="250" w:lineRule="auto"/>
        <w:ind w:left="284"/>
        <w:jc w:val="both"/>
        <w:rPr>
          <w:sz w:val="20"/>
          <w:szCs w:val="20"/>
        </w:rPr>
      </w:pPr>
      <w:r w:rsidRPr="00E979C6">
        <w:rPr>
          <w:sz w:val="20"/>
          <w:szCs w:val="20"/>
        </w:rPr>
        <w:t xml:space="preserve">8. </w:t>
      </w:r>
      <w:r w:rsidRPr="00A376FA">
        <w:rPr>
          <w:i/>
          <w:sz w:val="20"/>
          <w:szCs w:val="20"/>
        </w:rPr>
        <w:t>Как</w:t>
      </w:r>
      <w:r w:rsidR="00A376FA" w:rsidRPr="00A376FA">
        <w:rPr>
          <w:i/>
          <w:sz w:val="20"/>
          <w:szCs w:val="20"/>
        </w:rPr>
        <w:t>ова</w:t>
      </w:r>
      <w:r w:rsidRPr="00A376FA">
        <w:rPr>
          <w:i/>
          <w:sz w:val="20"/>
          <w:szCs w:val="20"/>
        </w:rPr>
        <w:t xml:space="preserve"> окраска колоса у разновидности грекум</w:t>
      </w:r>
      <w:r w:rsidRPr="00A376FA">
        <w:rPr>
          <w:sz w:val="20"/>
          <w:szCs w:val="20"/>
        </w:rPr>
        <w:t>?</w:t>
      </w:r>
    </w:p>
    <w:p w:rsidR="001D7F63" w:rsidRPr="00E979C6" w:rsidRDefault="001D7F63" w:rsidP="00D11748">
      <w:pPr>
        <w:pStyle w:val="a9"/>
        <w:numPr>
          <w:ilvl w:val="0"/>
          <w:numId w:val="14"/>
        </w:numPr>
        <w:tabs>
          <w:tab w:val="left" w:pos="567"/>
          <w:tab w:val="left" w:pos="709"/>
        </w:tabs>
        <w:spacing w:line="250" w:lineRule="auto"/>
        <w:ind w:left="284" w:firstLine="0"/>
        <w:jc w:val="both"/>
        <w:rPr>
          <w:sz w:val="20"/>
          <w:szCs w:val="20"/>
        </w:rPr>
      </w:pPr>
      <w:r w:rsidRPr="00E979C6">
        <w:rPr>
          <w:sz w:val="20"/>
          <w:szCs w:val="20"/>
        </w:rPr>
        <w:t>красная;</w:t>
      </w:r>
    </w:p>
    <w:p w:rsidR="001D7F63" w:rsidRPr="00E979C6" w:rsidRDefault="001D7F63" w:rsidP="00D11748">
      <w:pPr>
        <w:pStyle w:val="a9"/>
        <w:numPr>
          <w:ilvl w:val="0"/>
          <w:numId w:val="14"/>
        </w:numPr>
        <w:tabs>
          <w:tab w:val="left" w:pos="567"/>
          <w:tab w:val="left" w:pos="709"/>
        </w:tabs>
        <w:spacing w:line="250" w:lineRule="auto"/>
        <w:ind w:left="284" w:firstLine="0"/>
        <w:jc w:val="both"/>
        <w:rPr>
          <w:sz w:val="20"/>
          <w:szCs w:val="20"/>
        </w:rPr>
      </w:pPr>
      <w:r w:rsidRPr="00E979C6">
        <w:rPr>
          <w:sz w:val="20"/>
          <w:szCs w:val="20"/>
        </w:rPr>
        <w:t>белая;</w:t>
      </w:r>
    </w:p>
    <w:p w:rsidR="001D7F63" w:rsidRPr="00E979C6" w:rsidRDefault="001D7F63" w:rsidP="00D11748">
      <w:pPr>
        <w:pStyle w:val="a9"/>
        <w:numPr>
          <w:ilvl w:val="0"/>
          <w:numId w:val="14"/>
        </w:numPr>
        <w:tabs>
          <w:tab w:val="left" w:pos="567"/>
          <w:tab w:val="left" w:pos="709"/>
        </w:tabs>
        <w:spacing w:line="250" w:lineRule="auto"/>
        <w:ind w:left="284" w:firstLine="0"/>
        <w:jc w:val="both"/>
        <w:rPr>
          <w:sz w:val="20"/>
          <w:szCs w:val="20"/>
        </w:rPr>
      </w:pPr>
      <w:r w:rsidRPr="00E979C6">
        <w:rPr>
          <w:sz w:val="20"/>
          <w:szCs w:val="20"/>
        </w:rPr>
        <w:t>желтая;</w:t>
      </w:r>
    </w:p>
    <w:p w:rsidR="001D7F63" w:rsidRPr="00E979C6" w:rsidRDefault="001D7F63" w:rsidP="00D11748">
      <w:pPr>
        <w:pStyle w:val="a9"/>
        <w:numPr>
          <w:ilvl w:val="0"/>
          <w:numId w:val="14"/>
        </w:numPr>
        <w:tabs>
          <w:tab w:val="left" w:pos="567"/>
          <w:tab w:val="left" w:pos="709"/>
        </w:tabs>
        <w:spacing w:line="250" w:lineRule="auto"/>
        <w:ind w:left="284" w:firstLine="0"/>
        <w:jc w:val="both"/>
        <w:rPr>
          <w:sz w:val="20"/>
          <w:szCs w:val="20"/>
        </w:rPr>
      </w:pPr>
      <w:r w:rsidRPr="00E979C6">
        <w:rPr>
          <w:sz w:val="20"/>
          <w:szCs w:val="20"/>
        </w:rPr>
        <w:t>дымчатая</w:t>
      </w:r>
      <w:r w:rsidR="00413793" w:rsidRPr="00E979C6">
        <w:rPr>
          <w:sz w:val="20"/>
          <w:szCs w:val="20"/>
        </w:rPr>
        <w:t>;</w:t>
      </w:r>
    </w:p>
    <w:p w:rsidR="001D7F63" w:rsidRPr="00E979C6" w:rsidRDefault="001D7F63" w:rsidP="00D11748">
      <w:pPr>
        <w:pStyle w:val="a9"/>
        <w:numPr>
          <w:ilvl w:val="0"/>
          <w:numId w:val="14"/>
        </w:numPr>
        <w:tabs>
          <w:tab w:val="left" w:pos="567"/>
          <w:tab w:val="left" w:pos="709"/>
        </w:tabs>
        <w:spacing w:line="250" w:lineRule="auto"/>
        <w:ind w:left="284" w:firstLine="0"/>
        <w:jc w:val="both"/>
        <w:rPr>
          <w:sz w:val="20"/>
          <w:szCs w:val="20"/>
        </w:rPr>
      </w:pPr>
      <w:r w:rsidRPr="00E979C6">
        <w:rPr>
          <w:sz w:val="20"/>
          <w:szCs w:val="20"/>
        </w:rPr>
        <w:t>черная.</w:t>
      </w:r>
    </w:p>
    <w:p w:rsidR="001D7F63" w:rsidRPr="00E979C6" w:rsidRDefault="001D7F63" w:rsidP="00D11748">
      <w:pPr>
        <w:tabs>
          <w:tab w:val="left" w:pos="709"/>
        </w:tabs>
        <w:spacing w:line="250" w:lineRule="auto"/>
        <w:ind w:left="284"/>
        <w:jc w:val="both"/>
        <w:rPr>
          <w:sz w:val="20"/>
          <w:szCs w:val="20"/>
        </w:rPr>
      </w:pPr>
      <w:r w:rsidRPr="00E979C6">
        <w:rPr>
          <w:sz w:val="20"/>
          <w:szCs w:val="20"/>
        </w:rPr>
        <w:t xml:space="preserve">9. </w:t>
      </w:r>
      <w:r w:rsidRPr="00A376FA">
        <w:rPr>
          <w:i/>
          <w:sz w:val="20"/>
          <w:szCs w:val="20"/>
        </w:rPr>
        <w:t>Имеется ли опушение у разновидности велютинум</w:t>
      </w:r>
      <w:r w:rsidRPr="00A376FA">
        <w:rPr>
          <w:sz w:val="20"/>
          <w:szCs w:val="20"/>
        </w:rPr>
        <w:t>?</w:t>
      </w:r>
    </w:p>
    <w:p w:rsidR="001D7F63" w:rsidRPr="00E979C6" w:rsidRDefault="00A376FA" w:rsidP="00D11748">
      <w:pPr>
        <w:pStyle w:val="a9"/>
        <w:numPr>
          <w:ilvl w:val="0"/>
          <w:numId w:val="12"/>
        </w:numPr>
        <w:tabs>
          <w:tab w:val="left" w:pos="567"/>
          <w:tab w:val="left" w:pos="709"/>
        </w:tabs>
        <w:spacing w:line="250" w:lineRule="auto"/>
        <w:ind w:left="284" w:firstLine="0"/>
        <w:jc w:val="both"/>
        <w:rPr>
          <w:sz w:val="20"/>
          <w:szCs w:val="20"/>
        </w:rPr>
      </w:pPr>
      <w:r>
        <w:rPr>
          <w:sz w:val="20"/>
          <w:szCs w:val="20"/>
        </w:rPr>
        <w:t>имеется</w:t>
      </w:r>
      <w:r w:rsidR="001D7F63" w:rsidRPr="00E979C6">
        <w:rPr>
          <w:sz w:val="20"/>
          <w:szCs w:val="20"/>
        </w:rPr>
        <w:t>;</w:t>
      </w:r>
    </w:p>
    <w:p w:rsidR="001D7F63" w:rsidRPr="00E979C6" w:rsidRDefault="001D7F63" w:rsidP="00D11748">
      <w:pPr>
        <w:pStyle w:val="a9"/>
        <w:numPr>
          <w:ilvl w:val="0"/>
          <w:numId w:val="12"/>
        </w:numPr>
        <w:tabs>
          <w:tab w:val="left" w:pos="567"/>
          <w:tab w:val="left" w:pos="709"/>
        </w:tabs>
        <w:spacing w:line="250" w:lineRule="auto"/>
        <w:ind w:left="284" w:firstLine="0"/>
        <w:jc w:val="both"/>
        <w:rPr>
          <w:sz w:val="20"/>
          <w:szCs w:val="20"/>
        </w:rPr>
      </w:pPr>
      <w:r w:rsidRPr="00E979C6">
        <w:rPr>
          <w:sz w:val="20"/>
          <w:szCs w:val="20"/>
        </w:rPr>
        <w:t>не</w:t>
      </w:r>
      <w:r w:rsidR="00A376FA">
        <w:rPr>
          <w:sz w:val="20"/>
          <w:szCs w:val="20"/>
        </w:rPr>
        <w:t xml:space="preserve"> имеется</w:t>
      </w:r>
      <w:r w:rsidRPr="00E979C6">
        <w:rPr>
          <w:sz w:val="20"/>
          <w:szCs w:val="20"/>
        </w:rPr>
        <w:t>;</w:t>
      </w:r>
    </w:p>
    <w:p w:rsidR="001D7F63" w:rsidRPr="00E979C6" w:rsidRDefault="001D7F63" w:rsidP="00D11748">
      <w:pPr>
        <w:pStyle w:val="a9"/>
        <w:numPr>
          <w:ilvl w:val="0"/>
          <w:numId w:val="12"/>
        </w:numPr>
        <w:tabs>
          <w:tab w:val="left" w:pos="567"/>
          <w:tab w:val="left" w:pos="709"/>
        </w:tabs>
        <w:spacing w:line="250" w:lineRule="auto"/>
        <w:ind w:left="284" w:firstLine="0"/>
        <w:jc w:val="both"/>
        <w:rPr>
          <w:sz w:val="20"/>
          <w:szCs w:val="20"/>
        </w:rPr>
      </w:pPr>
      <w:r w:rsidRPr="00E979C6">
        <w:rPr>
          <w:sz w:val="20"/>
          <w:szCs w:val="20"/>
        </w:rPr>
        <w:t>частично;</w:t>
      </w:r>
    </w:p>
    <w:p w:rsidR="001D7F63" w:rsidRPr="00E979C6" w:rsidRDefault="001D7F63" w:rsidP="00D11748">
      <w:pPr>
        <w:pStyle w:val="a9"/>
        <w:numPr>
          <w:ilvl w:val="0"/>
          <w:numId w:val="12"/>
        </w:numPr>
        <w:tabs>
          <w:tab w:val="left" w:pos="567"/>
          <w:tab w:val="left" w:pos="709"/>
        </w:tabs>
        <w:spacing w:line="250" w:lineRule="auto"/>
        <w:ind w:left="284" w:firstLine="0"/>
        <w:jc w:val="both"/>
        <w:rPr>
          <w:sz w:val="20"/>
          <w:szCs w:val="20"/>
        </w:rPr>
      </w:pPr>
      <w:r w:rsidRPr="00E979C6">
        <w:rPr>
          <w:sz w:val="20"/>
          <w:szCs w:val="20"/>
        </w:rPr>
        <w:t>все ответы верны;</w:t>
      </w:r>
    </w:p>
    <w:p w:rsidR="001D7F63" w:rsidRPr="00E979C6" w:rsidRDefault="001D7F63" w:rsidP="00D11748">
      <w:pPr>
        <w:pStyle w:val="a9"/>
        <w:numPr>
          <w:ilvl w:val="0"/>
          <w:numId w:val="12"/>
        </w:numPr>
        <w:tabs>
          <w:tab w:val="left" w:pos="567"/>
          <w:tab w:val="left" w:pos="709"/>
        </w:tabs>
        <w:spacing w:line="250" w:lineRule="auto"/>
        <w:ind w:left="284" w:firstLine="0"/>
        <w:jc w:val="both"/>
        <w:rPr>
          <w:sz w:val="20"/>
          <w:szCs w:val="20"/>
        </w:rPr>
      </w:pPr>
      <w:r w:rsidRPr="00E979C6">
        <w:rPr>
          <w:sz w:val="20"/>
          <w:szCs w:val="20"/>
        </w:rPr>
        <w:t>все ответы неверны.</w:t>
      </w:r>
    </w:p>
    <w:p w:rsidR="001D7F63" w:rsidRPr="00E979C6" w:rsidRDefault="001D7F63" w:rsidP="00D11748">
      <w:pPr>
        <w:pStyle w:val="ad"/>
        <w:tabs>
          <w:tab w:val="left" w:pos="709"/>
        </w:tabs>
        <w:spacing w:after="0" w:line="250" w:lineRule="auto"/>
        <w:ind w:left="284"/>
        <w:rPr>
          <w:sz w:val="20"/>
          <w:szCs w:val="20"/>
        </w:rPr>
      </w:pPr>
      <w:r w:rsidRPr="00E979C6">
        <w:rPr>
          <w:sz w:val="20"/>
          <w:szCs w:val="20"/>
        </w:rPr>
        <w:t xml:space="preserve">10. </w:t>
      </w:r>
      <w:r w:rsidRPr="00A376FA">
        <w:rPr>
          <w:i/>
          <w:sz w:val="20"/>
          <w:szCs w:val="20"/>
        </w:rPr>
        <w:t>Имеются ли ости у разновидности эритроспермум</w:t>
      </w:r>
      <w:r w:rsidRPr="00A376FA">
        <w:rPr>
          <w:sz w:val="20"/>
          <w:szCs w:val="20"/>
        </w:rPr>
        <w:t>?</w:t>
      </w:r>
    </w:p>
    <w:p w:rsidR="001D7F63" w:rsidRPr="00E979C6" w:rsidRDefault="00A376FA" w:rsidP="00D37485">
      <w:pPr>
        <w:pStyle w:val="a9"/>
        <w:numPr>
          <w:ilvl w:val="0"/>
          <w:numId w:val="13"/>
        </w:numPr>
        <w:tabs>
          <w:tab w:val="left" w:pos="567"/>
          <w:tab w:val="left" w:pos="709"/>
        </w:tabs>
        <w:spacing w:line="252" w:lineRule="auto"/>
        <w:ind w:left="284" w:firstLine="0"/>
        <w:jc w:val="both"/>
        <w:rPr>
          <w:sz w:val="20"/>
          <w:szCs w:val="20"/>
        </w:rPr>
      </w:pPr>
      <w:r>
        <w:rPr>
          <w:sz w:val="20"/>
          <w:szCs w:val="20"/>
        </w:rPr>
        <w:t>имеются</w:t>
      </w:r>
      <w:r w:rsidR="001D7F63" w:rsidRPr="00E979C6">
        <w:rPr>
          <w:sz w:val="20"/>
          <w:szCs w:val="20"/>
        </w:rPr>
        <w:t>;</w:t>
      </w:r>
    </w:p>
    <w:p w:rsidR="001D7F63" w:rsidRPr="00E979C6" w:rsidRDefault="001D7F63" w:rsidP="00D37485">
      <w:pPr>
        <w:pStyle w:val="a9"/>
        <w:numPr>
          <w:ilvl w:val="0"/>
          <w:numId w:val="13"/>
        </w:numPr>
        <w:tabs>
          <w:tab w:val="left" w:pos="567"/>
          <w:tab w:val="left" w:pos="709"/>
        </w:tabs>
        <w:spacing w:line="252" w:lineRule="auto"/>
        <w:ind w:left="284" w:firstLine="0"/>
        <w:jc w:val="both"/>
        <w:rPr>
          <w:sz w:val="20"/>
          <w:szCs w:val="20"/>
        </w:rPr>
      </w:pPr>
      <w:r w:rsidRPr="00E979C6">
        <w:rPr>
          <w:sz w:val="20"/>
          <w:szCs w:val="20"/>
        </w:rPr>
        <w:t>не</w:t>
      </w:r>
      <w:r w:rsidR="00A376FA">
        <w:rPr>
          <w:sz w:val="20"/>
          <w:szCs w:val="20"/>
        </w:rPr>
        <w:t xml:space="preserve"> имеются</w:t>
      </w:r>
      <w:r w:rsidRPr="00E979C6">
        <w:rPr>
          <w:sz w:val="20"/>
          <w:szCs w:val="20"/>
        </w:rPr>
        <w:t>;</w:t>
      </w:r>
    </w:p>
    <w:p w:rsidR="001D7F63" w:rsidRPr="00E979C6" w:rsidRDefault="001D7F63" w:rsidP="00D37485">
      <w:pPr>
        <w:pStyle w:val="a9"/>
        <w:numPr>
          <w:ilvl w:val="0"/>
          <w:numId w:val="13"/>
        </w:numPr>
        <w:tabs>
          <w:tab w:val="left" w:pos="567"/>
          <w:tab w:val="left" w:pos="709"/>
        </w:tabs>
        <w:spacing w:line="252" w:lineRule="auto"/>
        <w:ind w:left="284" w:firstLine="0"/>
        <w:jc w:val="both"/>
        <w:rPr>
          <w:sz w:val="20"/>
          <w:szCs w:val="20"/>
        </w:rPr>
      </w:pPr>
      <w:r w:rsidRPr="00E979C6">
        <w:rPr>
          <w:sz w:val="20"/>
          <w:szCs w:val="20"/>
        </w:rPr>
        <w:t>частично;</w:t>
      </w:r>
    </w:p>
    <w:p w:rsidR="001D7F63" w:rsidRPr="00E979C6" w:rsidRDefault="001D7F63" w:rsidP="00D37485">
      <w:pPr>
        <w:pStyle w:val="a9"/>
        <w:numPr>
          <w:ilvl w:val="0"/>
          <w:numId w:val="13"/>
        </w:numPr>
        <w:tabs>
          <w:tab w:val="left" w:pos="567"/>
          <w:tab w:val="left" w:pos="709"/>
        </w:tabs>
        <w:spacing w:line="252" w:lineRule="auto"/>
        <w:ind w:left="284" w:firstLine="0"/>
        <w:jc w:val="both"/>
        <w:rPr>
          <w:sz w:val="20"/>
          <w:szCs w:val="20"/>
        </w:rPr>
      </w:pPr>
      <w:r w:rsidRPr="00E979C6">
        <w:rPr>
          <w:sz w:val="20"/>
          <w:szCs w:val="20"/>
        </w:rPr>
        <w:t>все ответы верны;</w:t>
      </w:r>
    </w:p>
    <w:p w:rsidR="001D7F63" w:rsidRPr="00E979C6" w:rsidRDefault="001D7F63" w:rsidP="00D37485">
      <w:pPr>
        <w:pStyle w:val="a9"/>
        <w:numPr>
          <w:ilvl w:val="0"/>
          <w:numId w:val="13"/>
        </w:numPr>
        <w:tabs>
          <w:tab w:val="left" w:pos="567"/>
          <w:tab w:val="left" w:pos="709"/>
        </w:tabs>
        <w:spacing w:line="252" w:lineRule="auto"/>
        <w:ind w:left="284" w:firstLine="0"/>
        <w:jc w:val="both"/>
        <w:rPr>
          <w:sz w:val="20"/>
          <w:szCs w:val="20"/>
        </w:rPr>
      </w:pPr>
      <w:r w:rsidRPr="00E979C6">
        <w:rPr>
          <w:sz w:val="20"/>
          <w:szCs w:val="20"/>
        </w:rPr>
        <w:t>все ответы неверны.</w:t>
      </w:r>
    </w:p>
    <w:p w:rsidR="001D7F63" w:rsidRPr="00E979C6" w:rsidRDefault="001D7F63" w:rsidP="0051587C">
      <w:pPr>
        <w:tabs>
          <w:tab w:val="left" w:pos="709"/>
        </w:tabs>
        <w:spacing w:line="252" w:lineRule="auto"/>
        <w:ind w:firstLine="284"/>
        <w:jc w:val="both"/>
        <w:rPr>
          <w:sz w:val="20"/>
          <w:szCs w:val="20"/>
        </w:rPr>
      </w:pPr>
      <w:r w:rsidRPr="00E979C6">
        <w:rPr>
          <w:sz w:val="20"/>
          <w:szCs w:val="20"/>
        </w:rPr>
        <w:t>11.</w:t>
      </w:r>
      <w:r w:rsidR="00DB43D9">
        <w:rPr>
          <w:sz w:val="20"/>
          <w:szCs w:val="20"/>
        </w:rPr>
        <w:t> </w:t>
      </w:r>
      <w:r w:rsidR="00A376FA" w:rsidRPr="00A376FA">
        <w:rPr>
          <w:i/>
          <w:sz w:val="20"/>
          <w:szCs w:val="20"/>
        </w:rPr>
        <w:t>Укажите название р</w:t>
      </w:r>
      <w:r w:rsidRPr="00A376FA">
        <w:rPr>
          <w:i/>
          <w:sz w:val="20"/>
          <w:szCs w:val="20"/>
        </w:rPr>
        <w:t>азновидност</w:t>
      </w:r>
      <w:r w:rsidR="00A376FA" w:rsidRPr="00A376FA">
        <w:rPr>
          <w:i/>
          <w:sz w:val="20"/>
          <w:szCs w:val="20"/>
        </w:rPr>
        <w:t>и</w:t>
      </w:r>
      <w:r w:rsidRPr="00A376FA">
        <w:rPr>
          <w:i/>
          <w:sz w:val="20"/>
          <w:szCs w:val="20"/>
        </w:rPr>
        <w:t xml:space="preserve"> пшеницы, характеризу</w:t>
      </w:r>
      <w:r w:rsidRPr="00A376FA">
        <w:rPr>
          <w:i/>
          <w:sz w:val="20"/>
          <w:szCs w:val="20"/>
        </w:rPr>
        <w:t>ю</w:t>
      </w:r>
      <w:r w:rsidRPr="00A376FA">
        <w:rPr>
          <w:i/>
          <w:sz w:val="20"/>
          <w:szCs w:val="20"/>
        </w:rPr>
        <w:t>щ</w:t>
      </w:r>
      <w:r w:rsidR="00A376FA" w:rsidRPr="00A376FA">
        <w:rPr>
          <w:i/>
          <w:sz w:val="20"/>
          <w:szCs w:val="20"/>
        </w:rPr>
        <w:t>ей</w:t>
      </w:r>
      <w:r w:rsidRPr="00A376FA">
        <w:rPr>
          <w:i/>
          <w:sz w:val="20"/>
          <w:szCs w:val="20"/>
        </w:rPr>
        <w:t>ся безостостью, неопушенностью колосковой чешуи, белым кол</w:t>
      </w:r>
      <w:r w:rsidRPr="00A376FA">
        <w:rPr>
          <w:i/>
          <w:sz w:val="20"/>
          <w:szCs w:val="20"/>
        </w:rPr>
        <w:t>о</w:t>
      </w:r>
      <w:r w:rsidRPr="00A376FA">
        <w:rPr>
          <w:i/>
          <w:sz w:val="20"/>
          <w:szCs w:val="20"/>
        </w:rPr>
        <w:t>сом и красным зерном</w:t>
      </w:r>
      <w:r w:rsidR="00A376FA" w:rsidRPr="00A376FA">
        <w:rPr>
          <w:sz w:val="20"/>
          <w:szCs w:val="20"/>
        </w:rPr>
        <w:t>:</w:t>
      </w:r>
    </w:p>
    <w:p w:rsidR="001D7F63" w:rsidRPr="00E979C6" w:rsidRDefault="001D7F63" w:rsidP="00D37485">
      <w:pPr>
        <w:pStyle w:val="a9"/>
        <w:numPr>
          <w:ilvl w:val="0"/>
          <w:numId w:val="15"/>
        </w:numPr>
        <w:tabs>
          <w:tab w:val="left" w:pos="567"/>
          <w:tab w:val="left" w:pos="709"/>
        </w:tabs>
        <w:spacing w:line="252" w:lineRule="auto"/>
        <w:ind w:left="284" w:firstLine="0"/>
        <w:jc w:val="both"/>
        <w:rPr>
          <w:sz w:val="20"/>
          <w:szCs w:val="20"/>
        </w:rPr>
      </w:pPr>
      <w:r w:rsidRPr="00E979C6">
        <w:rPr>
          <w:sz w:val="20"/>
          <w:szCs w:val="20"/>
        </w:rPr>
        <w:t>эритроспермум;</w:t>
      </w:r>
    </w:p>
    <w:p w:rsidR="001D7F63" w:rsidRPr="00E979C6" w:rsidRDefault="001D7F63" w:rsidP="00D37485">
      <w:pPr>
        <w:pStyle w:val="a9"/>
        <w:numPr>
          <w:ilvl w:val="0"/>
          <w:numId w:val="15"/>
        </w:numPr>
        <w:tabs>
          <w:tab w:val="left" w:pos="567"/>
          <w:tab w:val="left" w:pos="709"/>
        </w:tabs>
        <w:spacing w:line="252" w:lineRule="auto"/>
        <w:ind w:left="284" w:firstLine="0"/>
        <w:jc w:val="both"/>
        <w:rPr>
          <w:sz w:val="20"/>
          <w:szCs w:val="20"/>
        </w:rPr>
      </w:pPr>
      <w:r w:rsidRPr="00E979C6">
        <w:rPr>
          <w:sz w:val="20"/>
          <w:szCs w:val="20"/>
        </w:rPr>
        <w:t>лютесценс;</w:t>
      </w:r>
    </w:p>
    <w:p w:rsidR="001D7F63" w:rsidRPr="00E979C6" w:rsidRDefault="001D7F63" w:rsidP="00D37485">
      <w:pPr>
        <w:pStyle w:val="a9"/>
        <w:numPr>
          <w:ilvl w:val="0"/>
          <w:numId w:val="15"/>
        </w:numPr>
        <w:tabs>
          <w:tab w:val="left" w:pos="567"/>
          <w:tab w:val="left" w:pos="709"/>
        </w:tabs>
        <w:spacing w:line="252" w:lineRule="auto"/>
        <w:ind w:left="284" w:firstLine="0"/>
        <w:jc w:val="both"/>
        <w:rPr>
          <w:sz w:val="20"/>
          <w:szCs w:val="20"/>
        </w:rPr>
      </w:pPr>
      <w:r w:rsidRPr="00E979C6">
        <w:rPr>
          <w:sz w:val="20"/>
          <w:szCs w:val="20"/>
        </w:rPr>
        <w:t>велютинум;</w:t>
      </w:r>
    </w:p>
    <w:p w:rsidR="001D7F63" w:rsidRPr="00E979C6" w:rsidRDefault="001D7F63" w:rsidP="00D37485">
      <w:pPr>
        <w:pStyle w:val="a9"/>
        <w:numPr>
          <w:ilvl w:val="0"/>
          <w:numId w:val="15"/>
        </w:numPr>
        <w:tabs>
          <w:tab w:val="left" w:pos="567"/>
          <w:tab w:val="left" w:pos="709"/>
        </w:tabs>
        <w:spacing w:line="252" w:lineRule="auto"/>
        <w:ind w:left="284" w:firstLine="0"/>
        <w:jc w:val="both"/>
        <w:rPr>
          <w:sz w:val="20"/>
          <w:szCs w:val="20"/>
        </w:rPr>
      </w:pPr>
      <w:r w:rsidRPr="00E979C6">
        <w:rPr>
          <w:sz w:val="20"/>
          <w:szCs w:val="20"/>
        </w:rPr>
        <w:t>ферругинеум;</w:t>
      </w:r>
    </w:p>
    <w:p w:rsidR="001D7F63" w:rsidRPr="00E979C6" w:rsidRDefault="001D7F63" w:rsidP="00D37485">
      <w:pPr>
        <w:pStyle w:val="a9"/>
        <w:numPr>
          <w:ilvl w:val="0"/>
          <w:numId w:val="15"/>
        </w:numPr>
        <w:tabs>
          <w:tab w:val="left" w:pos="567"/>
          <w:tab w:val="left" w:pos="709"/>
        </w:tabs>
        <w:spacing w:line="252" w:lineRule="auto"/>
        <w:ind w:left="284" w:firstLine="0"/>
        <w:jc w:val="both"/>
        <w:rPr>
          <w:sz w:val="20"/>
          <w:szCs w:val="20"/>
        </w:rPr>
      </w:pPr>
      <w:r w:rsidRPr="00E979C6">
        <w:rPr>
          <w:sz w:val="20"/>
          <w:szCs w:val="20"/>
        </w:rPr>
        <w:t>барбаросса.</w:t>
      </w:r>
    </w:p>
    <w:p w:rsidR="001D7F63" w:rsidRPr="00E979C6" w:rsidRDefault="001D7F63" w:rsidP="0051587C">
      <w:pPr>
        <w:tabs>
          <w:tab w:val="left" w:pos="709"/>
        </w:tabs>
        <w:spacing w:line="252" w:lineRule="auto"/>
        <w:ind w:firstLine="284"/>
        <w:jc w:val="both"/>
        <w:rPr>
          <w:sz w:val="20"/>
          <w:szCs w:val="20"/>
        </w:rPr>
      </w:pPr>
      <w:r w:rsidRPr="00E979C6">
        <w:rPr>
          <w:sz w:val="20"/>
          <w:szCs w:val="20"/>
        </w:rPr>
        <w:t>12.</w:t>
      </w:r>
      <w:r w:rsidR="00DB43D9">
        <w:rPr>
          <w:sz w:val="20"/>
          <w:szCs w:val="20"/>
        </w:rPr>
        <w:t> </w:t>
      </w:r>
      <w:r w:rsidR="0051587C">
        <w:rPr>
          <w:i/>
          <w:sz w:val="20"/>
          <w:szCs w:val="20"/>
        </w:rPr>
        <w:t>Отметьте</w:t>
      </w:r>
      <w:r w:rsidR="00A376FA" w:rsidRPr="0051587C">
        <w:rPr>
          <w:i/>
          <w:sz w:val="20"/>
          <w:szCs w:val="20"/>
        </w:rPr>
        <w:t xml:space="preserve"> название р</w:t>
      </w:r>
      <w:r w:rsidR="0051587C">
        <w:rPr>
          <w:i/>
          <w:sz w:val="20"/>
          <w:szCs w:val="20"/>
        </w:rPr>
        <w:t>азновидности</w:t>
      </w:r>
      <w:r w:rsidRPr="0051587C">
        <w:rPr>
          <w:i/>
          <w:sz w:val="20"/>
          <w:szCs w:val="20"/>
        </w:rPr>
        <w:t xml:space="preserve"> пшеницы, характеризу</w:t>
      </w:r>
      <w:r w:rsidRPr="0051587C">
        <w:rPr>
          <w:i/>
          <w:sz w:val="20"/>
          <w:szCs w:val="20"/>
        </w:rPr>
        <w:t>ю</w:t>
      </w:r>
      <w:r w:rsidRPr="0051587C">
        <w:rPr>
          <w:i/>
          <w:sz w:val="20"/>
          <w:szCs w:val="20"/>
        </w:rPr>
        <w:t>щ</w:t>
      </w:r>
      <w:r w:rsidR="0051587C" w:rsidRPr="0051587C">
        <w:rPr>
          <w:i/>
          <w:sz w:val="20"/>
          <w:szCs w:val="20"/>
        </w:rPr>
        <w:t>ей</w:t>
      </w:r>
      <w:r w:rsidRPr="0051587C">
        <w:rPr>
          <w:i/>
          <w:sz w:val="20"/>
          <w:szCs w:val="20"/>
        </w:rPr>
        <w:t>ся остистостью, неопушенностью колосковой чешуи, красным колосом и красным зерном</w:t>
      </w:r>
      <w:r w:rsidR="0051587C">
        <w:rPr>
          <w:sz w:val="20"/>
          <w:szCs w:val="20"/>
        </w:rPr>
        <w:t>:</w:t>
      </w:r>
    </w:p>
    <w:p w:rsidR="001D7F63" w:rsidRPr="00E979C6" w:rsidRDefault="001D7F63" w:rsidP="00D37485">
      <w:pPr>
        <w:pStyle w:val="a9"/>
        <w:numPr>
          <w:ilvl w:val="0"/>
          <w:numId w:val="47"/>
        </w:numPr>
        <w:tabs>
          <w:tab w:val="left" w:pos="567"/>
          <w:tab w:val="left" w:pos="709"/>
        </w:tabs>
        <w:spacing w:line="252" w:lineRule="auto"/>
        <w:ind w:left="284" w:firstLine="0"/>
        <w:jc w:val="both"/>
        <w:rPr>
          <w:sz w:val="20"/>
          <w:szCs w:val="20"/>
        </w:rPr>
      </w:pPr>
      <w:r w:rsidRPr="00E979C6">
        <w:rPr>
          <w:sz w:val="20"/>
          <w:szCs w:val="20"/>
        </w:rPr>
        <w:t>барбаросса;</w:t>
      </w:r>
    </w:p>
    <w:p w:rsidR="001D7F63" w:rsidRPr="00E979C6" w:rsidRDefault="001D7F63" w:rsidP="00D37485">
      <w:pPr>
        <w:pStyle w:val="a9"/>
        <w:numPr>
          <w:ilvl w:val="0"/>
          <w:numId w:val="47"/>
        </w:numPr>
        <w:tabs>
          <w:tab w:val="left" w:pos="567"/>
          <w:tab w:val="left" w:pos="709"/>
        </w:tabs>
        <w:spacing w:line="252" w:lineRule="auto"/>
        <w:ind w:left="284" w:firstLine="0"/>
        <w:jc w:val="both"/>
        <w:rPr>
          <w:sz w:val="20"/>
          <w:szCs w:val="20"/>
        </w:rPr>
      </w:pPr>
      <w:r w:rsidRPr="00E979C6">
        <w:rPr>
          <w:sz w:val="20"/>
          <w:szCs w:val="20"/>
        </w:rPr>
        <w:t>пиротрикс;</w:t>
      </w:r>
    </w:p>
    <w:p w:rsidR="001D7F63" w:rsidRPr="00E979C6" w:rsidRDefault="001D7F63" w:rsidP="00D37485">
      <w:pPr>
        <w:pStyle w:val="a9"/>
        <w:numPr>
          <w:ilvl w:val="0"/>
          <w:numId w:val="47"/>
        </w:numPr>
        <w:tabs>
          <w:tab w:val="left" w:pos="567"/>
          <w:tab w:val="left" w:pos="709"/>
        </w:tabs>
        <w:spacing w:line="252" w:lineRule="auto"/>
        <w:ind w:left="284" w:firstLine="0"/>
        <w:jc w:val="both"/>
        <w:rPr>
          <w:sz w:val="20"/>
          <w:szCs w:val="20"/>
        </w:rPr>
      </w:pPr>
      <w:r w:rsidRPr="00E979C6">
        <w:rPr>
          <w:sz w:val="20"/>
          <w:szCs w:val="20"/>
        </w:rPr>
        <w:t>мильтурум;</w:t>
      </w:r>
    </w:p>
    <w:p w:rsidR="001D7F63" w:rsidRPr="00E979C6" w:rsidRDefault="001D7F63" w:rsidP="00D37485">
      <w:pPr>
        <w:pStyle w:val="a9"/>
        <w:numPr>
          <w:ilvl w:val="0"/>
          <w:numId w:val="47"/>
        </w:numPr>
        <w:tabs>
          <w:tab w:val="left" w:pos="567"/>
          <w:tab w:val="left" w:pos="709"/>
        </w:tabs>
        <w:spacing w:line="252" w:lineRule="auto"/>
        <w:ind w:left="284" w:firstLine="0"/>
        <w:jc w:val="both"/>
        <w:rPr>
          <w:sz w:val="20"/>
          <w:szCs w:val="20"/>
        </w:rPr>
      </w:pPr>
      <w:r w:rsidRPr="00E979C6">
        <w:rPr>
          <w:sz w:val="20"/>
          <w:szCs w:val="20"/>
        </w:rPr>
        <w:t>ферругинеум;</w:t>
      </w:r>
    </w:p>
    <w:p w:rsidR="001D7F63" w:rsidRPr="00E979C6" w:rsidRDefault="001D7F63" w:rsidP="00D37485">
      <w:pPr>
        <w:pStyle w:val="a9"/>
        <w:numPr>
          <w:ilvl w:val="0"/>
          <w:numId w:val="47"/>
        </w:numPr>
        <w:tabs>
          <w:tab w:val="left" w:pos="567"/>
          <w:tab w:val="left" w:pos="709"/>
        </w:tabs>
        <w:spacing w:line="252" w:lineRule="auto"/>
        <w:ind w:left="284" w:firstLine="0"/>
        <w:jc w:val="both"/>
        <w:rPr>
          <w:sz w:val="20"/>
          <w:szCs w:val="20"/>
        </w:rPr>
      </w:pPr>
      <w:r w:rsidRPr="00E979C6">
        <w:rPr>
          <w:sz w:val="20"/>
          <w:szCs w:val="20"/>
        </w:rPr>
        <w:t>эритроспермум.</w:t>
      </w:r>
    </w:p>
    <w:p w:rsidR="001D7F63" w:rsidRPr="00E979C6" w:rsidRDefault="001D7F63" w:rsidP="00D11748">
      <w:pPr>
        <w:tabs>
          <w:tab w:val="left" w:pos="709"/>
        </w:tabs>
        <w:spacing w:line="238" w:lineRule="auto"/>
        <w:ind w:firstLine="284"/>
        <w:jc w:val="both"/>
        <w:rPr>
          <w:sz w:val="20"/>
          <w:szCs w:val="20"/>
        </w:rPr>
      </w:pPr>
      <w:r w:rsidRPr="00E979C6">
        <w:rPr>
          <w:sz w:val="20"/>
          <w:szCs w:val="20"/>
        </w:rPr>
        <w:lastRenderedPageBreak/>
        <w:t>13.</w:t>
      </w:r>
      <w:r w:rsidR="00B44A61">
        <w:rPr>
          <w:sz w:val="20"/>
          <w:szCs w:val="20"/>
        </w:rPr>
        <w:t> </w:t>
      </w:r>
      <w:r w:rsidR="00642E58" w:rsidRPr="00045809">
        <w:rPr>
          <w:i/>
          <w:sz w:val="20"/>
          <w:szCs w:val="20"/>
        </w:rPr>
        <w:t>У</w:t>
      </w:r>
      <w:r w:rsidR="00642E58">
        <w:rPr>
          <w:i/>
          <w:sz w:val="20"/>
          <w:szCs w:val="20"/>
        </w:rPr>
        <w:t>кажите</w:t>
      </w:r>
      <w:r w:rsidR="00642E58" w:rsidRPr="0051587C">
        <w:rPr>
          <w:i/>
          <w:sz w:val="20"/>
          <w:szCs w:val="20"/>
        </w:rPr>
        <w:t xml:space="preserve"> </w:t>
      </w:r>
      <w:r w:rsidR="0051587C" w:rsidRPr="0051587C">
        <w:rPr>
          <w:i/>
          <w:sz w:val="20"/>
          <w:szCs w:val="20"/>
        </w:rPr>
        <w:t>название р</w:t>
      </w:r>
      <w:r w:rsidRPr="0051587C">
        <w:rPr>
          <w:i/>
          <w:sz w:val="20"/>
          <w:szCs w:val="20"/>
        </w:rPr>
        <w:t>азновидност</w:t>
      </w:r>
      <w:r w:rsidR="0051587C" w:rsidRPr="0051587C">
        <w:rPr>
          <w:i/>
          <w:sz w:val="20"/>
          <w:szCs w:val="20"/>
        </w:rPr>
        <w:t>и</w:t>
      </w:r>
      <w:r w:rsidRPr="0051587C">
        <w:rPr>
          <w:i/>
          <w:sz w:val="20"/>
          <w:szCs w:val="20"/>
        </w:rPr>
        <w:t xml:space="preserve"> пшеницы, характеризу</w:t>
      </w:r>
      <w:r w:rsidRPr="0051587C">
        <w:rPr>
          <w:i/>
          <w:sz w:val="20"/>
          <w:szCs w:val="20"/>
        </w:rPr>
        <w:t>ю</w:t>
      </w:r>
      <w:r w:rsidRPr="0051587C">
        <w:rPr>
          <w:i/>
          <w:sz w:val="20"/>
          <w:szCs w:val="20"/>
        </w:rPr>
        <w:t>щ</w:t>
      </w:r>
      <w:r w:rsidR="0051587C" w:rsidRPr="0051587C">
        <w:rPr>
          <w:i/>
          <w:sz w:val="20"/>
          <w:szCs w:val="20"/>
        </w:rPr>
        <w:t>ей</w:t>
      </w:r>
      <w:r w:rsidRPr="0051587C">
        <w:rPr>
          <w:i/>
          <w:sz w:val="20"/>
          <w:szCs w:val="20"/>
        </w:rPr>
        <w:t>ся безостостью, опушенностью колосковой чешуи, белым колосом и красным зерном</w:t>
      </w:r>
      <w:r w:rsidR="0051587C">
        <w:rPr>
          <w:sz w:val="20"/>
          <w:szCs w:val="20"/>
        </w:rPr>
        <w:t>:</w:t>
      </w:r>
    </w:p>
    <w:p w:rsidR="001D7F63" w:rsidRPr="00E979C6" w:rsidRDefault="001D7F63" w:rsidP="00D11748">
      <w:pPr>
        <w:pStyle w:val="a9"/>
        <w:numPr>
          <w:ilvl w:val="0"/>
          <w:numId w:val="48"/>
        </w:numPr>
        <w:tabs>
          <w:tab w:val="left" w:pos="567"/>
          <w:tab w:val="left" w:pos="709"/>
        </w:tabs>
        <w:spacing w:line="238" w:lineRule="auto"/>
        <w:ind w:left="284" w:firstLine="0"/>
        <w:jc w:val="both"/>
        <w:rPr>
          <w:sz w:val="20"/>
          <w:szCs w:val="20"/>
        </w:rPr>
      </w:pPr>
      <w:r w:rsidRPr="00E979C6">
        <w:rPr>
          <w:sz w:val="20"/>
          <w:szCs w:val="20"/>
        </w:rPr>
        <w:t>гостианум;</w:t>
      </w:r>
    </w:p>
    <w:p w:rsidR="001D7F63" w:rsidRPr="00E979C6" w:rsidRDefault="001D7F63" w:rsidP="00D11748">
      <w:pPr>
        <w:pStyle w:val="a9"/>
        <w:numPr>
          <w:ilvl w:val="0"/>
          <w:numId w:val="48"/>
        </w:numPr>
        <w:tabs>
          <w:tab w:val="left" w:pos="567"/>
          <w:tab w:val="left" w:pos="709"/>
        </w:tabs>
        <w:spacing w:line="238" w:lineRule="auto"/>
        <w:ind w:left="284" w:firstLine="0"/>
        <w:jc w:val="both"/>
        <w:rPr>
          <w:sz w:val="20"/>
          <w:szCs w:val="20"/>
        </w:rPr>
      </w:pPr>
      <w:r w:rsidRPr="00E979C6">
        <w:rPr>
          <w:sz w:val="20"/>
          <w:szCs w:val="20"/>
        </w:rPr>
        <w:t>лютесценс;</w:t>
      </w:r>
    </w:p>
    <w:p w:rsidR="001D7F63" w:rsidRPr="00E979C6" w:rsidRDefault="001D7F63" w:rsidP="00D11748">
      <w:pPr>
        <w:pStyle w:val="a9"/>
        <w:numPr>
          <w:ilvl w:val="0"/>
          <w:numId w:val="48"/>
        </w:numPr>
        <w:tabs>
          <w:tab w:val="left" w:pos="567"/>
          <w:tab w:val="left" w:pos="709"/>
        </w:tabs>
        <w:spacing w:line="238" w:lineRule="auto"/>
        <w:ind w:left="284" w:firstLine="0"/>
        <w:jc w:val="both"/>
        <w:rPr>
          <w:sz w:val="20"/>
          <w:szCs w:val="20"/>
        </w:rPr>
      </w:pPr>
      <w:r w:rsidRPr="00E979C6">
        <w:rPr>
          <w:sz w:val="20"/>
          <w:szCs w:val="20"/>
        </w:rPr>
        <w:t>велютинум;</w:t>
      </w:r>
    </w:p>
    <w:p w:rsidR="001D7F63" w:rsidRPr="00E979C6" w:rsidRDefault="001D7F63" w:rsidP="00D11748">
      <w:pPr>
        <w:pStyle w:val="a9"/>
        <w:numPr>
          <w:ilvl w:val="0"/>
          <w:numId w:val="48"/>
        </w:numPr>
        <w:tabs>
          <w:tab w:val="left" w:pos="567"/>
          <w:tab w:val="left" w:pos="709"/>
        </w:tabs>
        <w:spacing w:line="238" w:lineRule="auto"/>
        <w:ind w:left="284" w:firstLine="0"/>
        <w:jc w:val="both"/>
        <w:rPr>
          <w:sz w:val="20"/>
          <w:szCs w:val="20"/>
        </w:rPr>
      </w:pPr>
      <w:r w:rsidRPr="00E979C6">
        <w:rPr>
          <w:sz w:val="20"/>
          <w:szCs w:val="20"/>
        </w:rPr>
        <w:t>эритро</w:t>
      </w:r>
      <w:r w:rsidR="00413793" w:rsidRPr="00E979C6">
        <w:rPr>
          <w:sz w:val="20"/>
          <w:szCs w:val="20"/>
        </w:rPr>
        <w:t>спермум</w:t>
      </w:r>
      <w:r w:rsidRPr="00E979C6">
        <w:rPr>
          <w:sz w:val="20"/>
          <w:szCs w:val="20"/>
        </w:rPr>
        <w:t>;</w:t>
      </w:r>
    </w:p>
    <w:p w:rsidR="001D7F63" w:rsidRPr="00E979C6" w:rsidRDefault="001D7F63" w:rsidP="00D11748">
      <w:pPr>
        <w:pStyle w:val="a9"/>
        <w:numPr>
          <w:ilvl w:val="0"/>
          <w:numId w:val="48"/>
        </w:numPr>
        <w:tabs>
          <w:tab w:val="left" w:pos="567"/>
          <w:tab w:val="left" w:pos="709"/>
        </w:tabs>
        <w:spacing w:line="238" w:lineRule="auto"/>
        <w:ind w:left="284" w:firstLine="0"/>
        <w:jc w:val="both"/>
        <w:rPr>
          <w:sz w:val="20"/>
          <w:szCs w:val="20"/>
        </w:rPr>
      </w:pPr>
      <w:r w:rsidRPr="00E979C6">
        <w:rPr>
          <w:sz w:val="20"/>
          <w:szCs w:val="20"/>
        </w:rPr>
        <w:t>дел</w:t>
      </w:r>
      <w:r w:rsidR="0051587C">
        <w:rPr>
          <w:sz w:val="20"/>
          <w:szCs w:val="20"/>
        </w:rPr>
        <w:t>ь</w:t>
      </w:r>
      <w:r w:rsidRPr="00E979C6">
        <w:rPr>
          <w:sz w:val="20"/>
          <w:szCs w:val="20"/>
        </w:rPr>
        <w:t>фи.</w:t>
      </w:r>
    </w:p>
    <w:p w:rsidR="00045809" w:rsidRPr="00E979C6" w:rsidRDefault="00045809" w:rsidP="00D11748">
      <w:pPr>
        <w:tabs>
          <w:tab w:val="left" w:pos="709"/>
        </w:tabs>
        <w:spacing w:line="238" w:lineRule="auto"/>
        <w:ind w:firstLine="284"/>
        <w:jc w:val="both"/>
        <w:rPr>
          <w:sz w:val="20"/>
          <w:szCs w:val="20"/>
        </w:rPr>
      </w:pPr>
      <w:r w:rsidRPr="00E979C6">
        <w:rPr>
          <w:sz w:val="20"/>
          <w:szCs w:val="20"/>
        </w:rPr>
        <w:t>1</w:t>
      </w:r>
      <w:r>
        <w:rPr>
          <w:sz w:val="20"/>
          <w:szCs w:val="20"/>
        </w:rPr>
        <w:t>4</w:t>
      </w:r>
      <w:r w:rsidRPr="00E979C6">
        <w:rPr>
          <w:sz w:val="20"/>
          <w:szCs w:val="20"/>
        </w:rPr>
        <w:t>.</w:t>
      </w:r>
      <w:r w:rsidR="00B44A61">
        <w:rPr>
          <w:sz w:val="20"/>
          <w:szCs w:val="20"/>
        </w:rPr>
        <w:t> </w:t>
      </w:r>
      <w:r w:rsidR="00642E58" w:rsidRPr="00642E58">
        <w:rPr>
          <w:i/>
          <w:sz w:val="20"/>
          <w:szCs w:val="20"/>
        </w:rPr>
        <w:t>Отметьте</w:t>
      </w:r>
      <w:r w:rsidRPr="00045809">
        <w:rPr>
          <w:i/>
          <w:sz w:val="20"/>
          <w:szCs w:val="20"/>
        </w:rPr>
        <w:t xml:space="preserve"> </w:t>
      </w:r>
      <w:r w:rsidRPr="0051587C">
        <w:rPr>
          <w:i/>
          <w:sz w:val="20"/>
          <w:szCs w:val="20"/>
        </w:rPr>
        <w:t>название разновидности пшеницы, характеризу</w:t>
      </w:r>
      <w:r w:rsidRPr="0051587C">
        <w:rPr>
          <w:i/>
          <w:sz w:val="20"/>
          <w:szCs w:val="20"/>
        </w:rPr>
        <w:t>ю</w:t>
      </w:r>
      <w:r w:rsidRPr="0051587C">
        <w:rPr>
          <w:i/>
          <w:sz w:val="20"/>
          <w:szCs w:val="20"/>
        </w:rPr>
        <w:t xml:space="preserve">щейся безостостью, опушенностью колосковой чешуи, </w:t>
      </w:r>
      <w:r>
        <w:rPr>
          <w:i/>
          <w:sz w:val="20"/>
          <w:szCs w:val="20"/>
        </w:rPr>
        <w:t>красным</w:t>
      </w:r>
      <w:r w:rsidRPr="0051587C">
        <w:rPr>
          <w:i/>
          <w:sz w:val="20"/>
          <w:szCs w:val="20"/>
        </w:rPr>
        <w:t xml:space="preserve"> кол</w:t>
      </w:r>
      <w:r w:rsidRPr="0051587C">
        <w:rPr>
          <w:i/>
          <w:sz w:val="20"/>
          <w:szCs w:val="20"/>
        </w:rPr>
        <w:t>о</w:t>
      </w:r>
      <w:r w:rsidRPr="0051587C">
        <w:rPr>
          <w:i/>
          <w:sz w:val="20"/>
          <w:szCs w:val="20"/>
        </w:rPr>
        <w:t>сом и красным зерном</w:t>
      </w:r>
      <w:r>
        <w:rPr>
          <w:sz w:val="20"/>
          <w:szCs w:val="20"/>
        </w:rPr>
        <w:t>:</w:t>
      </w:r>
    </w:p>
    <w:p w:rsidR="00045809" w:rsidRPr="00E979C6" w:rsidRDefault="00045809" w:rsidP="00D11748">
      <w:pPr>
        <w:pStyle w:val="a9"/>
        <w:numPr>
          <w:ilvl w:val="0"/>
          <w:numId w:val="93"/>
        </w:numPr>
        <w:tabs>
          <w:tab w:val="left" w:pos="567"/>
          <w:tab w:val="left" w:pos="709"/>
        </w:tabs>
        <w:spacing w:line="238" w:lineRule="auto"/>
        <w:ind w:hanging="720"/>
        <w:jc w:val="both"/>
        <w:rPr>
          <w:sz w:val="20"/>
          <w:szCs w:val="20"/>
        </w:rPr>
      </w:pPr>
      <w:r>
        <w:rPr>
          <w:sz w:val="20"/>
          <w:szCs w:val="20"/>
        </w:rPr>
        <w:t>мильтурум</w:t>
      </w:r>
      <w:r w:rsidRPr="00E979C6">
        <w:rPr>
          <w:sz w:val="20"/>
          <w:szCs w:val="20"/>
        </w:rPr>
        <w:t>;</w:t>
      </w:r>
    </w:p>
    <w:p w:rsidR="00045809" w:rsidRPr="00E979C6" w:rsidRDefault="00045809" w:rsidP="00D11748">
      <w:pPr>
        <w:pStyle w:val="a9"/>
        <w:numPr>
          <w:ilvl w:val="0"/>
          <w:numId w:val="93"/>
        </w:numPr>
        <w:tabs>
          <w:tab w:val="left" w:pos="567"/>
          <w:tab w:val="left" w:pos="709"/>
        </w:tabs>
        <w:spacing w:line="238" w:lineRule="auto"/>
        <w:ind w:left="284" w:firstLine="0"/>
        <w:jc w:val="both"/>
        <w:rPr>
          <w:sz w:val="20"/>
          <w:szCs w:val="20"/>
        </w:rPr>
      </w:pPr>
      <w:r w:rsidRPr="00E979C6">
        <w:rPr>
          <w:sz w:val="20"/>
          <w:szCs w:val="20"/>
        </w:rPr>
        <w:t>эритроспермум;</w:t>
      </w:r>
    </w:p>
    <w:p w:rsidR="00045809" w:rsidRPr="00E979C6" w:rsidRDefault="00045809" w:rsidP="00D11748">
      <w:pPr>
        <w:pStyle w:val="a9"/>
        <w:numPr>
          <w:ilvl w:val="0"/>
          <w:numId w:val="93"/>
        </w:numPr>
        <w:tabs>
          <w:tab w:val="left" w:pos="567"/>
          <w:tab w:val="left" w:pos="709"/>
        </w:tabs>
        <w:spacing w:line="238" w:lineRule="auto"/>
        <w:ind w:left="284" w:firstLine="0"/>
        <w:jc w:val="both"/>
        <w:rPr>
          <w:sz w:val="20"/>
          <w:szCs w:val="20"/>
        </w:rPr>
      </w:pPr>
      <w:r>
        <w:rPr>
          <w:sz w:val="20"/>
          <w:szCs w:val="20"/>
        </w:rPr>
        <w:t>пиротрикс</w:t>
      </w:r>
      <w:r w:rsidRPr="00E979C6">
        <w:rPr>
          <w:sz w:val="20"/>
          <w:szCs w:val="20"/>
        </w:rPr>
        <w:t>;</w:t>
      </w:r>
    </w:p>
    <w:p w:rsidR="00045809" w:rsidRPr="00E979C6" w:rsidRDefault="00045809" w:rsidP="00D11748">
      <w:pPr>
        <w:pStyle w:val="a9"/>
        <w:numPr>
          <w:ilvl w:val="0"/>
          <w:numId w:val="93"/>
        </w:numPr>
        <w:tabs>
          <w:tab w:val="left" w:pos="567"/>
          <w:tab w:val="left" w:pos="709"/>
        </w:tabs>
        <w:spacing w:line="238" w:lineRule="auto"/>
        <w:ind w:left="284" w:firstLine="0"/>
        <w:jc w:val="both"/>
        <w:rPr>
          <w:sz w:val="20"/>
          <w:szCs w:val="20"/>
        </w:rPr>
      </w:pPr>
      <w:r w:rsidRPr="00E979C6">
        <w:rPr>
          <w:sz w:val="20"/>
          <w:szCs w:val="20"/>
        </w:rPr>
        <w:t>велютинум;</w:t>
      </w:r>
    </w:p>
    <w:p w:rsidR="00045809" w:rsidRPr="00E979C6" w:rsidRDefault="00045809" w:rsidP="00D11748">
      <w:pPr>
        <w:pStyle w:val="a9"/>
        <w:numPr>
          <w:ilvl w:val="0"/>
          <w:numId w:val="93"/>
        </w:numPr>
        <w:tabs>
          <w:tab w:val="left" w:pos="567"/>
          <w:tab w:val="left" w:pos="709"/>
        </w:tabs>
        <w:spacing w:line="238" w:lineRule="auto"/>
        <w:ind w:left="284" w:firstLine="0"/>
        <w:jc w:val="both"/>
        <w:rPr>
          <w:sz w:val="20"/>
          <w:szCs w:val="20"/>
        </w:rPr>
      </w:pPr>
      <w:r>
        <w:rPr>
          <w:sz w:val="20"/>
          <w:szCs w:val="20"/>
        </w:rPr>
        <w:t>барбаросса</w:t>
      </w:r>
      <w:r w:rsidRPr="00E979C6">
        <w:rPr>
          <w:sz w:val="20"/>
          <w:szCs w:val="20"/>
        </w:rPr>
        <w:t>.</w:t>
      </w:r>
    </w:p>
    <w:p w:rsidR="001D7F63" w:rsidRPr="00E979C6" w:rsidRDefault="001D7F63" w:rsidP="00D11748">
      <w:pPr>
        <w:tabs>
          <w:tab w:val="left" w:pos="709"/>
        </w:tabs>
        <w:spacing w:line="238" w:lineRule="auto"/>
        <w:ind w:left="284"/>
        <w:jc w:val="both"/>
        <w:rPr>
          <w:sz w:val="20"/>
          <w:szCs w:val="20"/>
        </w:rPr>
      </w:pPr>
      <w:r w:rsidRPr="00E979C6">
        <w:rPr>
          <w:sz w:val="20"/>
          <w:szCs w:val="20"/>
        </w:rPr>
        <w:t>1</w:t>
      </w:r>
      <w:r w:rsidR="00045809">
        <w:rPr>
          <w:sz w:val="20"/>
          <w:szCs w:val="20"/>
        </w:rPr>
        <w:t>5</w:t>
      </w:r>
      <w:r w:rsidRPr="00E979C6">
        <w:rPr>
          <w:sz w:val="20"/>
          <w:szCs w:val="20"/>
        </w:rPr>
        <w:t xml:space="preserve">. </w:t>
      </w:r>
      <w:r w:rsidRPr="0051587C">
        <w:rPr>
          <w:i/>
          <w:sz w:val="20"/>
          <w:szCs w:val="20"/>
        </w:rPr>
        <w:t>Сортовым признаком пшеницы не является</w:t>
      </w:r>
      <w:r w:rsidR="0051587C">
        <w:rPr>
          <w:sz w:val="20"/>
          <w:szCs w:val="20"/>
        </w:rPr>
        <w:t>:</w:t>
      </w:r>
    </w:p>
    <w:p w:rsidR="001D7F63" w:rsidRPr="00E979C6" w:rsidRDefault="001D7F63" w:rsidP="00D11748">
      <w:pPr>
        <w:pStyle w:val="a9"/>
        <w:numPr>
          <w:ilvl w:val="0"/>
          <w:numId w:val="49"/>
        </w:numPr>
        <w:tabs>
          <w:tab w:val="left" w:pos="567"/>
          <w:tab w:val="left" w:pos="709"/>
        </w:tabs>
        <w:spacing w:line="238" w:lineRule="auto"/>
        <w:ind w:left="284" w:firstLine="0"/>
        <w:jc w:val="both"/>
        <w:rPr>
          <w:sz w:val="20"/>
          <w:szCs w:val="20"/>
        </w:rPr>
      </w:pPr>
      <w:r w:rsidRPr="00E979C6">
        <w:rPr>
          <w:sz w:val="20"/>
          <w:szCs w:val="20"/>
        </w:rPr>
        <w:t>форма колоса;</w:t>
      </w:r>
    </w:p>
    <w:p w:rsidR="001D7F63" w:rsidRPr="00E979C6" w:rsidRDefault="001D7F63" w:rsidP="00D11748">
      <w:pPr>
        <w:pStyle w:val="a9"/>
        <w:numPr>
          <w:ilvl w:val="0"/>
          <w:numId w:val="49"/>
        </w:numPr>
        <w:tabs>
          <w:tab w:val="left" w:pos="567"/>
          <w:tab w:val="left" w:pos="709"/>
        </w:tabs>
        <w:spacing w:line="238" w:lineRule="auto"/>
        <w:ind w:left="284" w:firstLine="0"/>
        <w:jc w:val="both"/>
        <w:rPr>
          <w:sz w:val="20"/>
          <w:szCs w:val="20"/>
        </w:rPr>
      </w:pPr>
      <w:r w:rsidRPr="00E979C6">
        <w:rPr>
          <w:sz w:val="20"/>
          <w:szCs w:val="20"/>
        </w:rPr>
        <w:t>форма зерновки;</w:t>
      </w:r>
    </w:p>
    <w:p w:rsidR="001D7F63" w:rsidRPr="00E979C6" w:rsidRDefault="001D7F63" w:rsidP="00D11748">
      <w:pPr>
        <w:pStyle w:val="a9"/>
        <w:numPr>
          <w:ilvl w:val="0"/>
          <w:numId w:val="49"/>
        </w:numPr>
        <w:tabs>
          <w:tab w:val="left" w:pos="567"/>
          <w:tab w:val="left" w:pos="709"/>
        </w:tabs>
        <w:spacing w:line="238" w:lineRule="auto"/>
        <w:ind w:left="284" w:firstLine="0"/>
        <w:jc w:val="both"/>
        <w:rPr>
          <w:sz w:val="20"/>
          <w:szCs w:val="20"/>
        </w:rPr>
      </w:pPr>
      <w:r w:rsidRPr="00E979C6">
        <w:rPr>
          <w:sz w:val="20"/>
          <w:szCs w:val="20"/>
        </w:rPr>
        <w:t>длина колоса;</w:t>
      </w:r>
    </w:p>
    <w:p w:rsidR="001D7F63" w:rsidRPr="00E979C6" w:rsidRDefault="001D7F63" w:rsidP="00D11748">
      <w:pPr>
        <w:pStyle w:val="a9"/>
        <w:numPr>
          <w:ilvl w:val="0"/>
          <w:numId w:val="49"/>
        </w:numPr>
        <w:tabs>
          <w:tab w:val="left" w:pos="567"/>
          <w:tab w:val="left" w:pos="709"/>
        </w:tabs>
        <w:spacing w:line="238" w:lineRule="auto"/>
        <w:ind w:left="284" w:firstLine="0"/>
        <w:jc w:val="both"/>
        <w:rPr>
          <w:sz w:val="20"/>
          <w:szCs w:val="20"/>
        </w:rPr>
      </w:pPr>
      <w:r w:rsidRPr="00E979C6">
        <w:rPr>
          <w:sz w:val="20"/>
          <w:szCs w:val="20"/>
        </w:rPr>
        <w:t>плотность колоса;</w:t>
      </w:r>
    </w:p>
    <w:p w:rsidR="001D7F63" w:rsidRPr="00E979C6" w:rsidRDefault="001D7F63" w:rsidP="00D11748">
      <w:pPr>
        <w:pStyle w:val="a9"/>
        <w:numPr>
          <w:ilvl w:val="0"/>
          <w:numId w:val="49"/>
        </w:numPr>
        <w:tabs>
          <w:tab w:val="left" w:pos="567"/>
          <w:tab w:val="left" w:pos="709"/>
        </w:tabs>
        <w:spacing w:line="238" w:lineRule="auto"/>
        <w:ind w:left="284" w:firstLine="0"/>
        <w:jc w:val="both"/>
        <w:rPr>
          <w:sz w:val="20"/>
          <w:szCs w:val="20"/>
        </w:rPr>
      </w:pPr>
      <w:r w:rsidRPr="00E979C6">
        <w:rPr>
          <w:sz w:val="20"/>
          <w:szCs w:val="20"/>
        </w:rPr>
        <w:t>форма килевого зубца.</w:t>
      </w:r>
    </w:p>
    <w:p w:rsidR="001D7F63" w:rsidRPr="00E979C6" w:rsidRDefault="001D7F63" w:rsidP="00D11748">
      <w:pPr>
        <w:tabs>
          <w:tab w:val="left" w:pos="709"/>
        </w:tabs>
        <w:spacing w:line="238" w:lineRule="auto"/>
        <w:ind w:left="284"/>
        <w:jc w:val="both"/>
        <w:rPr>
          <w:sz w:val="20"/>
          <w:szCs w:val="20"/>
        </w:rPr>
      </w:pPr>
      <w:r w:rsidRPr="00E979C6">
        <w:rPr>
          <w:sz w:val="20"/>
          <w:szCs w:val="20"/>
        </w:rPr>
        <w:t>1</w:t>
      </w:r>
      <w:r w:rsidR="00045809">
        <w:rPr>
          <w:sz w:val="20"/>
          <w:szCs w:val="20"/>
        </w:rPr>
        <w:t>6</w:t>
      </w:r>
      <w:r w:rsidRPr="00E979C6">
        <w:rPr>
          <w:sz w:val="20"/>
          <w:szCs w:val="20"/>
        </w:rPr>
        <w:t xml:space="preserve">. </w:t>
      </w:r>
      <w:r w:rsidRPr="008305FB">
        <w:rPr>
          <w:i/>
          <w:sz w:val="20"/>
          <w:szCs w:val="20"/>
        </w:rPr>
        <w:t xml:space="preserve">Сортами </w:t>
      </w:r>
      <w:r w:rsidR="008305FB" w:rsidRPr="008305FB">
        <w:rPr>
          <w:i/>
          <w:sz w:val="20"/>
          <w:szCs w:val="20"/>
        </w:rPr>
        <w:t xml:space="preserve">озимой </w:t>
      </w:r>
      <w:r w:rsidRPr="008305FB">
        <w:rPr>
          <w:i/>
          <w:sz w:val="20"/>
          <w:szCs w:val="20"/>
        </w:rPr>
        <w:t>мягкой пшеницы являются</w:t>
      </w:r>
      <w:r w:rsidR="0051587C">
        <w:rPr>
          <w:sz w:val="20"/>
          <w:szCs w:val="20"/>
        </w:rPr>
        <w:t>:</w:t>
      </w:r>
    </w:p>
    <w:p w:rsidR="001D7F63" w:rsidRPr="00E979C6" w:rsidRDefault="001D7F63" w:rsidP="00D11748">
      <w:pPr>
        <w:pStyle w:val="a9"/>
        <w:numPr>
          <w:ilvl w:val="0"/>
          <w:numId w:val="42"/>
        </w:numPr>
        <w:tabs>
          <w:tab w:val="left" w:pos="567"/>
          <w:tab w:val="left" w:pos="709"/>
        </w:tabs>
        <w:spacing w:line="238" w:lineRule="auto"/>
        <w:ind w:left="284" w:firstLine="0"/>
        <w:jc w:val="both"/>
        <w:rPr>
          <w:sz w:val="20"/>
          <w:szCs w:val="20"/>
        </w:rPr>
      </w:pPr>
      <w:r w:rsidRPr="00E979C6">
        <w:rPr>
          <w:sz w:val="20"/>
          <w:szCs w:val="20"/>
        </w:rPr>
        <w:t xml:space="preserve">Капылянка, </w:t>
      </w:r>
      <w:r w:rsidR="008305FB">
        <w:rPr>
          <w:sz w:val="20"/>
          <w:szCs w:val="20"/>
        </w:rPr>
        <w:t>Богатка, Приозерная</w:t>
      </w:r>
      <w:r w:rsidRPr="00E979C6">
        <w:rPr>
          <w:sz w:val="20"/>
          <w:szCs w:val="20"/>
        </w:rPr>
        <w:t>;</w:t>
      </w:r>
    </w:p>
    <w:p w:rsidR="001D7F63" w:rsidRPr="00E979C6" w:rsidRDefault="001D7F63" w:rsidP="00D11748">
      <w:pPr>
        <w:pStyle w:val="a9"/>
        <w:numPr>
          <w:ilvl w:val="0"/>
          <w:numId w:val="42"/>
        </w:numPr>
        <w:tabs>
          <w:tab w:val="left" w:pos="567"/>
          <w:tab w:val="left" w:pos="709"/>
        </w:tabs>
        <w:spacing w:line="238" w:lineRule="auto"/>
        <w:ind w:left="284" w:firstLine="0"/>
        <w:jc w:val="both"/>
        <w:rPr>
          <w:sz w:val="20"/>
          <w:szCs w:val="20"/>
        </w:rPr>
      </w:pPr>
      <w:r w:rsidRPr="00E979C6">
        <w:rPr>
          <w:sz w:val="20"/>
          <w:szCs w:val="20"/>
        </w:rPr>
        <w:t>Ласунак, Бриз, Каприз;</w:t>
      </w:r>
    </w:p>
    <w:p w:rsidR="001D7F63" w:rsidRPr="00E979C6" w:rsidRDefault="001D7F63" w:rsidP="00D11748">
      <w:pPr>
        <w:pStyle w:val="a9"/>
        <w:numPr>
          <w:ilvl w:val="0"/>
          <w:numId w:val="42"/>
        </w:numPr>
        <w:tabs>
          <w:tab w:val="left" w:pos="567"/>
          <w:tab w:val="left" w:pos="709"/>
        </w:tabs>
        <w:spacing w:line="238" w:lineRule="auto"/>
        <w:ind w:left="284" w:firstLine="0"/>
        <w:jc w:val="both"/>
        <w:rPr>
          <w:sz w:val="20"/>
          <w:szCs w:val="20"/>
        </w:rPr>
      </w:pPr>
      <w:r w:rsidRPr="00E979C6">
        <w:rPr>
          <w:sz w:val="20"/>
          <w:szCs w:val="20"/>
        </w:rPr>
        <w:t>Эрбграф, Факс, Лидия;</w:t>
      </w:r>
    </w:p>
    <w:p w:rsidR="001D7F63" w:rsidRPr="00E979C6" w:rsidRDefault="008305FB" w:rsidP="00D11748">
      <w:pPr>
        <w:pStyle w:val="a9"/>
        <w:numPr>
          <w:ilvl w:val="0"/>
          <w:numId w:val="42"/>
        </w:numPr>
        <w:tabs>
          <w:tab w:val="left" w:pos="567"/>
          <w:tab w:val="left" w:pos="709"/>
        </w:tabs>
        <w:spacing w:line="238" w:lineRule="auto"/>
        <w:ind w:left="284" w:firstLine="0"/>
        <w:jc w:val="both"/>
        <w:rPr>
          <w:sz w:val="20"/>
          <w:szCs w:val="20"/>
        </w:rPr>
      </w:pPr>
      <w:r>
        <w:rPr>
          <w:sz w:val="20"/>
          <w:szCs w:val="20"/>
        </w:rPr>
        <w:t>Дарья, Василиса, Виза</w:t>
      </w:r>
      <w:r w:rsidR="001D7F63" w:rsidRPr="00E979C6">
        <w:rPr>
          <w:sz w:val="20"/>
          <w:szCs w:val="20"/>
        </w:rPr>
        <w:t>;</w:t>
      </w:r>
    </w:p>
    <w:p w:rsidR="001D7F63" w:rsidRPr="00E979C6" w:rsidRDefault="001D7F63" w:rsidP="00D11748">
      <w:pPr>
        <w:pStyle w:val="a9"/>
        <w:numPr>
          <w:ilvl w:val="0"/>
          <w:numId w:val="42"/>
        </w:numPr>
        <w:tabs>
          <w:tab w:val="left" w:pos="567"/>
          <w:tab w:val="left" w:pos="709"/>
        </w:tabs>
        <w:spacing w:line="238" w:lineRule="auto"/>
        <w:ind w:left="284" w:firstLine="0"/>
        <w:jc w:val="both"/>
        <w:rPr>
          <w:sz w:val="20"/>
          <w:szCs w:val="20"/>
        </w:rPr>
      </w:pPr>
      <w:r w:rsidRPr="00E979C6">
        <w:rPr>
          <w:sz w:val="20"/>
          <w:szCs w:val="20"/>
        </w:rPr>
        <w:t>Зазерский 85, Батька, Сильфид.</w:t>
      </w:r>
    </w:p>
    <w:p w:rsidR="008305FB" w:rsidRPr="00E979C6" w:rsidRDefault="008305FB" w:rsidP="00D11748">
      <w:pPr>
        <w:tabs>
          <w:tab w:val="left" w:pos="709"/>
        </w:tabs>
        <w:spacing w:line="238" w:lineRule="auto"/>
        <w:ind w:left="284"/>
        <w:jc w:val="both"/>
        <w:rPr>
          <w:sz w:val="20"/>
          <w:szCs w:val="20"/>
        </w:rPr>
      </w:pPr>
      <w:r w:rsidRPr="00E979C6">
        <w:rPr>
          <w:sz w:val="20"/>
          <w:szCs w:val="20"/>
        </w:rPr>
        <w:t>1</w:t>
      </w:r>
      <w:r w:rsidR="00045809">
        <w:rPr>
          <w:sz w:val="20"/>
          <w:szCs w:val="20"/>
        </w:rPr>
        <w:t>7</w:t>
      </w:r>
      <w:r w:rsidRPr="00E979C6">
        <w:rPr>
          <w:sz w:val="20"/>
          <w:szCs w:val="20"/>
        </w:rPr>
        <w:t xml:space="preserve">. </w:t>
      </w:r>
      <w:r w:rsidRPr="008305FB">
        <w:rPr>
          <w:i/>
          <w:sz w:val="20"/>
          <w:szCs w:val="20"/>
        </w:rPr>
        <w:t xml:space="preserve">Сортами </w:t>
      </w:r>
      <w:r>
        <w:rPr>
          <w:i/>
          <w:sz w:val="20"/>
          <w:szCs w:val="20"/>
        </w:rPr>
        <w:t>яровой</w:t>
      </w:r>
      <w:r w:rsidRPr="008305FB">
        <w:rPr>
          <w:i/>
          <w:sz w:val="20"/>
          <w:szCs w:val="20"/>
        </w:rPr>
        <w:t xml:space="preserve"> мягкой пшеницы являются</w:t>
      </w:r>
      <w:r>
        <w:rPr>
          <w:sz w:val="20"/>
          <w:szCs w:val="20"/>
        </w:rPr>
        <w:t>:</w:t>
      </w:r>
    </w:p>
    <w:p w:rsidR="008305FB" w:rsidRPr="00E979C6" w:rsidRDefault="008305FB" w:rsidP="00D11748">
      <w:pPr>
        <w:pStyle w:val="a9"/>
        <w:numPr>
          <w:ilvl w:val="0"/>
          <w:numId w:val="92"/>
        </w:numPr>
        <w:tabs>
          <w:tab w:val="left" w:pos="567"/>
          <w:tab w:val="left" w:pos="709"/>
        </w:tabs>
        <w:spacing w:line="238" w:lineRule="auto"/>
        <w:ind w:hanging="720"/>
        <w:jc w:val="both"/>
        <w:rPr>
          <w:sz w:val="20"/>
          <w:szCs w:val="20"/>
        </w:rPr>
      </w:pPr>
      <w:r w:rsidRPr="00E979C6">
        <w:rPr>
          <w:sz w:val="20"/>
          <w:szCs w:val="20"/>
        </w:rPr>
        <w:t xml:space="preserve">Капылянка, </w:t>
      </w:r>
      <w:r>
        <w:rPr>
          <w:sz w:val="20"/>
          <w:szCs w:val="20"/>
        </w:rPr>
        <w:t>Богатка, Приозерная</w:t>
      </w:r>
      <w:r w:rsidRPr="00E979C6">
        <w:rPr>
          <w:sz w:val="20"/>
          <w:szCs w:val="20"/>
        </w:rPr>
        <w:t>;</w:t>
      </w:r>
    </w:p>
    <w:p w:rsidR="008305FB" w:rsidRPr="00E979C6" w:rsidRDefault="008305FB" w:rsidP="00D11748">
      <w:pPr>
        <w:pStyle w:val="a9"/>
        <w:numPr>
          <w:ilvl w:val="0"/>
          <w:numId w:val="92"/>
        </w:numPr>
        <w:tabs>
          <w:tab w:val="left" w:pos="567"/>
          <w:tab w:val="left" w:pos="709"/>
        </w:tabs>
        <w:spacing w:line="238" w:lineRule="auto"/>
        <w:ind w:left="284" w:firstLine="0"/>
        <w:jc w:val="both"/>
        <w:rPr>
          <w:sz w:val="20"/>
          <w:szCs w:val="20"/>
        </w:rPr>
      </w:pPr>
      <w:r w:rsidRPr="00E979C6">
        <w:rPr>
          <w:sz w:val="20"/>
          <w:szCs w:val="20"/>
        </w:rPr>
        <w:t>Ласунак, Бриз, Каприз;</w:t>
      </w:r>
    </w:p>
    <w:p w:rsidR="008305FB" w:rsidRPr="00E979C6" w:rsidRDefault="008305FB" w:rsidP="00D11748">
      <w:pPr>
        <w:pStyle w:val="a9"/>
        <w:numPr>
          <w:ilvl w:val="0"/>
          <w:numId w:val="92"/>
        </w:numPr>
        <w:tabs>
          <w:tab w:val="left" w:pos="567"/>
          <w:tab w:val="left" w:pos="709"/>
        </w:tabs>
        <w:spacing w:line="238" w:lineRule="auto"/>
        <w:ind w:left="284" w:firstLine="0"/>
        <w:jc w:val="both"/>
        <w:rPr>
          <w:sz w:val="20"/>
          <w:szCs w:val="20"/>
        </w:rPr>
      </w:pPr>
      <w:r w:rsidRPr="00E979C6">
        <w:rPr>
          <w:sz w:val="20"/>
          <w:szCs w:val="20"/>
        </w:rPr>
        <w:t>Эрбграф, Факс, Лидия;</w:t>
      </w:r>
    </w:p>
    <w:p w:rsidR="008305FB" w:rsidRPr="00E979C6" w:rsidRDefault="008305FB" w:rsidP="00D11748">
      <w:pPr>
        <w:pStyle w:val="a9"/>
        <w:numPr>
          <w:ilvl w:val="0"/>
          <w:numId w:val="92"/>
        </w:numPr>
        <w:tabs>
          <w:tab w:val="left" w:pos="567"/>
          <w:tab w:val="left" w:pos="709"/>
        </w:tabs>
        <w:spacing w:line="238" w:lineRule="auto"/>
        <w:ind w:left="284" w:firstLine="0"/>
        <w:jc w:val="both"/>
        <w:rPr>
          <w:sz w:val="20"/>
          <w:szCs w:val="20"/>
        </w:rPr>
      </w:pPr>
      <w:r>
        <w:rPr>
          <w:sz w:val="20"/>
          <w:szCs w:val="20"/>
        </w:rPr>
        <w:t>Дарья, Василиса, Виза</w:t>
      </w:r>
      <w:r w:rsidRPr="00E979C6">
        <w:rPr>
          <w:sz w:val="20"/>
          <w:szCs w:val="20"/>
        </w:rPr>
        <w:t>;</w:t>
      </w:r>
    </w:p>
    <w:p w:rsidR="008305FB" w:rsidRPr="00E979C6" w:rsidRDefault="008305FB" w:rsidP="00D11748">
      <w:pPr>
        <w:pStyle w:val="a9"/>
        <w:numPr>
          <w:ilvl w:val="0"/>
          <w:numId w:val="92"/>
        </w:numPr>
        <w:tabs>
          <w:tab w:val="left" w:pos="567"/>
          <w:tab w:val="left" w:pos="709"/>
        </w:tabs>
        <w:spacing w:line="238" w:lineRule="auto"/>
        <w:ind w:left="284" w:firstLine="0"/>
        <w:jc w:val="both"/>
        <w:rPr>
          <w:sz w:val="20"/>
          <w:szCs w:val="20"/>
        </w:rPr>
      </w:pPr>
      <w:r w:rsidRPr="00E979C6">
        <w:rPr>
          <w:sz w:val="20"/>
          <w:szCs w:val="20"/>
        </w:rPr>
        <w:t>Зазерский 85, Батька, Сильфид.</w:t>
      </w:r>
    </w:p>
    <w:p w:rsidR="001D7F63" w:rsidRPr="00E979C6" w:rsidRDefault="001D7F63" w:rsidP="00D11748">
      <w:pPr>
        <w:tabs>
          <w:tab w:val="left" w:pos="709"/>
        </w:tabs>
        <w:spacing w:line="238" w:lineRule="auto"/>
        <w:ind w:left="284"/>
        <w:jc w:val="both"/>
        <w:rPr>
          <w:sz w:val="20"/>
          <w:szCs w:val="20"/>
        </w:rPr>
      </w:pPr>
      <w:r w:rsidRPr="00E979C6">
        <w:rPr>
          <w:sz w:val="20"/>
          <w:szCs w:val="20"/>
        </w:rPr>
        <w:t>1</w:t>
      </w:r>
      <w:r w:rsidR="00045809">
        <w:rPr>
          <w:sz w:val="20"/>
          <w:szCs w:val="20"/>
        </w:rPr>
        <w:t>8</w:t>
      </w:r>
      <w:r w:rsidRPr="00E979C6">
        <w:rPr>
          <w:sz w:val="20"/>
          <w:szCs w:val="20"/>
        </w:rPr>
        <w:t xml:space="preserve">. </w:t>
      </w:r>
      <w:r w:rsidRPr="008305FB">
        <w:rPr>
          <w:i/>
          <w:sz w:val="20"/>
          <w:szCs w:val="20"/>
        </w:rPr>
        <w:t>Сортом твердой пшеницы не является</w:t>
      </w:r>
      <w:r w:rsidR="008305FB">
        <w:rPr>
          <w:sz w:val="20"/>
          <w:szCs w:val="20"/>
        </w:rPr>
        <w:t>:</w:t>
      </w:r>
    </w:p>
    <w:p w:rsidR="001D7F63" w:rsidRPr="00E979C6" w:rsidRDefault="001D7F63" w:rsidP="00D11748">
      <w:pPr>
        <w:pStyle w:val="a9"/>
        <w:numPr>
          <w:ilvl w:val="0"/>
          <w:numId w:val="50"/>
        </w:numPr>
        <w:tabs>
          <w:tab w:val="left" w:pos="567"/>
          <w:tab w:val="left" w:pos="709"/>
        </w:tabs>
        <w:spacing w:line="238" w:lineRule="auto"/>
        <w:ind w:left="284" w:firstLine="0"/>
        <w:jc w:val="both"/>
        <w:rPr>
          <w:sz w:val="20"/>
          <w:szCs w:val="20"/>
        </w:rPr>
      </w:pPr>
      <w:r w:rsidRPr="00E979C6">
        <w:rPr>
          <w:sz w:val="20"/>
          <w:szCs w:val="20"/>
        </w:rPr>
        <w:t>Инесса;</w:t>
      </w:r>
    </w:p>
    <w:p w:rsidR="001D7F63" w:rsidRPr="00E979C6" w:rsidRDefault="001D7F63" w:rsidP="00D11748">
      <w:pPr>
        <w:pStyle w:val="a9"/>
        <w:numPr>
          <w:ilvl w:val="0"/>
          <w:numId w:val="50"/>
        </w:numPr>
        <w:tabs>
          <w:tab w:val="left" w:pos="567"/>
          <w:tab w:val="left" w:pos="709"/>
        </w:tabs>
        <w:spacing w:line="238" w:lineRule="auto"/>
        <w:ind w:left="284" w:firstLine="0"/>
        <w:jc w:val="both"/>
        <w:rPr>
          <w:sz w:val="20"/>
          <w:szCs w:val="20"/>
        </w:rPr>
      </w:pPr>
      <w:r w:rsidRPr="00E979C6">
        <w:rPr>
          <w:sz w:val="20"/>
          <w:szCs w:val="20"/>
        </w:rPr>
        <w:t>Ириде;</w:t>
      </w:r>
    </w:p>
    <w:p w:rsidR="001D7F63" w:rsidRPr="00E979C6" w:rsidRDefault="001D7F63" w:rsidP="00D11748">
      <w:pPr>
        <w:pStyle w:val="a9"/>
        <w:numPr>
          <w:ilvl w:val="0"/>
          <w:numId w:val="50"/>
        </w:numPr>
        <w:tabs>
          <w:tab w:val="left" w:pos="567"/>
          <w:tab w:val="left" w:pos="709"/>
        </w:tabs>
        <w:spacing w:line="238" w:lineRule="auto"/>
        <w:ind w:left="284" w:firstLine="0"/>
        <w:jc w:val="both"/>
        <w:rPr>
          <w:sz w:val="20"/>
          <w:szCs w:val="20"/>
        </w:rPr>
      </w:pPr>
      <w:r w:rsidRPr="00E979C6">
        <w:rPr>
          <w:sz w:val="20"/>
          <w:szCs w:val="20"/>
        </w:rPr>
        <w:t>Меридиано;</w:t>
      </w:r>
    </w:p>
    <w:p w:rsidR="001D7F63" w:rsidRPr="00E979C6" w:rsidRDefault="00413793" w:rsidP="00D11748">
      <w:pPr>
        <w:pStyle w:val="a9"/>
        <w:numPr>
          <w:ilvl w:val="0"/>
          <w:numId w:val="50"/>
        </w:numPr>
        <w:tabs>
          <w:tab w:val="left" w:pos="567"/>
          <w:tab w:val="left" w:pos="709"/>
        </w:tabs>
        <w:spacing w:line="238" w:lineRule="auto"/>
        <w:ind w:left="284" w:firstLine="0"/>
        <w:jc w:val="both"/>
        <w:rPr>
          <w:sz w:val="20"/>
          <w:szCs w:val="20"/>
        </w:rPr>
      </w:pPr>
      <w:r w:rsidRPr="00E979C6">
        <w:rPr>
          <w:sz w:val="20"/>
          <w:szCs w:val="20"/>
        </w:rPr>
        <w:t>Розалия</w:t>
      </w:r>
      <w:r w:rsidR="001D7F63" w:rsidRPr="00E979C6">
        <w:rPr>
          <w:sz w:val="20"/>
          <w:szCs w:val="20"/>
        </w:rPr>
        <w:t>;</w:t>
      </w:r>
    </w:p>
    <w:p w:rsidR="001D7F63" w:rsidRPr="00E979C6" w:rsidRDefault="0051587C" w:rsidP="00D11748">
      <w:pPr>
        <w:pStyle w:val="a9"/>
        <w:numPr>
          <w:ilvl w:val="0"/>
          <w:numId w:val="50"/>
        </w:numPr>
        <w:tabs>
          <w:tab w:val="left" w:pos="567"/>
          <w:tab w:val="left" w:pos="709"/>
        </w:tabs>
        <w:spacing w:line="238" w:lineRule="auto"/>
        <w:ind w:left="284" w:firstLine="0"/>
        <w:jc w:val="both"/>
        <w:rPr>
          <w:sz w:val="20"/>
          <w:szCs w:val="20"/>
        </w:rPr>
      </w:pPr>
      <w:r>
        <w:rPr>
          <w:sz w:val="20"/>
          <w:szCs w:val="20"/>
        </w:rPr>
        <w:t>Славица</w:t>
      </w:r>
      <w:r w:rsidR="001D7F63" w:rsidRPr="00E979C6">
        <w:rPr>
          <w:sz w:val="20"/>
          <w:szCs w:val="20"/>
        </w:rPr>
        <w:t>.</w:t>
      </w:r>
    </w:p>
    <w:p w:rsidR="001D7F63" w:rsidRPr="00E979C6" w:rsidRDefault="001D7F63" w:rsidP="00D11748">
      <w:pPr>
        <w:tabs>
          <w:tab w:val="left" w:pos="709"/>
        </w:tabs>
        <w:spacing w:line="238" w:lineRule="auto"/>
        <w:ind w:left="284"/>
        <w:jc w:val="both"/>
        <w:rPr>
          <w:sz w:val="20"/>
          <w:szCs w:val="20"/>
        </w:rPr>
      </w:pPr>
      <w:r w:rsidRPr="00E979C6">
        <w:rPr>
          <w:sz w:val="20"/>
          <w:szCs w:val="20"/>
        </w:rPr>
        <w:lastRenderedPageBreak/>
        <w:t>1</w:t>
      </w:r>
      <w:r w:rsidR="00045809">
        <w:rPr>
          <w:sz w:val="20"/>
          <w:szCs w:val="20"/>
        </w:rPr>
        <w:t>9</w:t>
      </w:r>
      <w:r w:rsidRPr="00E979C6">
        <w:rPr>
          <w:sz w:val="20"/>
          <w:szCs w:val="20"/>
        </w:rPr>
        <w:t xml:space="preserve">. </w:t>
      </w:r>
      <w:r w:rsidRPr="0057104F">
        <w:rPr>
          <w:i/>
          <w:sz w:val="20"/>
          <w:szCs w:val="20"/>
        </w:rPr>
        <w:t>Сколько хромосом содержится в клетках культурного ячменя</w:t>
      </w:r>
      <w:r w:rsidRPr="00E979C6">
        <w:rPr>
          <w:sz w:val="20"/>
          <w:szCs w:val="20"/>
        </w:rPr>
        <w:t>?</w:t>
      </w:r>
    </w:p>
    <w:p w:rsidR="001D7F63" w:rsidRPr="00E979C6" w:rsidRDefault="001D7F63" w:rsidP="00D11748">
      <w:pPr>
        <w:pStyle w:val="a9"/>
        <w:numPr>
          <w:ilvl w:val="0"/>
          <w:numId w:val="21"/>
        </w:numPr>
        <w:tabs>
          <w:tab w:val="left" w:pos="567"/>
          <w:tab w:val="left" w:pos="709"/>
        </w:tabs>
        <w:spacing w:line="238" w:lineRule="auto"/>
        <w:ind w:left="284" w:firstLine="0"/>
        <w:jc w:val="both"/>
        <w:rPr>
          <w:sz w:val="20"/>
          <w:szCs w:val="20"/>
        </w:rPr>
      </w:pPr>
      <w:r w:rsidRPr="00E979C6">
        <w:rPr>
          <w:sz w:val="20"/>
          <w:szCs w:val="20"/>
        </w:rPr>
        <w:t>42;</w:t>
      </w:r>
    </w:p>
    <w:p w:rsidR="001D7F63" w:rsidRPr="00E979C6" w:rsidRDefault="001D7F63" w:rsidP="00D11748">
      <w:pPr>
        <w:pStyle w:val="a9"/>
        <w:numPr>
          <w:ilvl w:val="0"/>
          <w:numId w:val="21"/>
        </w:numPr>
        <w:tabs>
          <w:tab w:val="left" w:pos="567"/>
          <w:tab w:val="left" w:pos="709"/>
        </w:tabs>
        <w:spacing w:line="238" w:lineRule="auto"/>
        <w:ind w:left="284" w:firstLine="0"/>
        <w:jc w:val="both"/>
        <w:rPr>
          <w:sz w:val="20"/>
          <w:szCs w:val="20"/>
        </w:rPr>
      </w:pPr>
      <w:r w:rsidRPr="00E979C6">
        <w:rPr>
          <w:sz w:val="20"/>
          <w:szCs w:val="20"/>
        </w:rPr>
        <w:t>28;</w:t>
      </w:r>
    </w:p>
    <w:p w:rsidR="001D7F63" w:rsidRPr="00E979C6" w:rsidRDefault="001D7F63" w:rsidP="00D11748">
      <w:pPr>
        <w:pStyle w:val="a9"/>
        <w:numPr>
          <w:ilvl w:val="0"/>
          <w:numId w:val="21"/>
        </w:numPr>
        <w:tabs>
          <w:tab w:val="left" w:pos="567"/>
          <w:tab w:val="left" w:pos="709"/>
        </w:tabs>
        <w:spacing w:line="238" w:lineRule="auto"/>
        <w:ind w:left="284" w:firstLine="0"/>
        <w:jc w:val="both"/>
        <w:rPr>
          <w:sz w:val="20"/>
          <w:szCs w:val="20"/>
        </w:rPr>
      </w:pPr>
      <w:r w:rsidRPr="00E979C6">
        <w:rPr>
          <w:sz w:val="20"/>
          <w:szCs w:val="20"/>
        </w:rPr>
        <w:t>21;</w:t>
      </w:r>
    </w:p>
    <w:p w:rsidR="001D7F63" w:rsidRPr="00E979C6" w:rsidRDefault="001D7F63" w:rsidP="00D11748">
      <w:pPr>
        <w:pStyle w:val="a9"/>
        <w:numPr>
          <w:ilvl w:val="0"/>
          <w:numId w:val="21"/>
        </w:numPr>
        <w:tabs>
          <w:tab w:val="left" w:pos="567"/>
          <w:tab w:val="left" w:pos="709"/>
        </w:tabs>
        <w:spacing w:line="238" w:lineRule="auto"/>
        <w:ind w:left="284" w:firstLine="0"/>
        <w:jc w:val="both"/>
        <w:rPr>
          <w:sz w:val="20"/>
          <w:szCs w:val="20"/>
        </w:rPr>
      </w:pPr>
      <w:r w:rsidRPr="00E979C6">
        <w:rPr>
          <w:sz w:val="20"/>
          <w:szCs w:val="20"/>
        </w:rPr>
        <w:t>14;</w:t>
      </w:r>
    </w:p>
    <w:p w:rsidR="001D7F63" w:rsidRPr="00E979C6" w:rsidRDefault="001D7F63" w:rsidP="00D11748">
      <w:pPr>
        <w:pStyle w:val="a9"/>
        <w:numPr>
          <w:ilvl w:val="0"/>
          <w:numId w:val="21"/>
        </w:numPr>
        <w:tabs>
          <w:tab w:val="left" w:pos="567"/>
          <w:tab w:val="left" w:pos="709"/>
        </w:tabs>
        <w:spacing w:line="238" w:lineRule="auto"/>
        <w:ind w:left="284" w:firstLine="0"/>
        <w:jc w:val="both"/>
        <w:rPr>
          <w:sz w:val="20"/>
          <w:szCs w:val="20"/>
        </w:rPr>
      </w:pPr>
      <w:r w:rsidRPr="00E979C6">
        <w:rPr>
          <w:sz w:val="20"/>
          <w:szCs w:val="20"/>
        </w:rPr>
        <w:t>7.</w:t>
      </w:r>
    </w:p>
    <w:p w:rsidR="001D7F63" w:rsidRPr="00E979C6" w:rsidRDefault="00045809" w:rsidP="00D11748">
      <w:pPr>
        <w:tabs>
          <w:tab w:val="left" w:pos="709"/>
        </w:tabs>
        <w:spacing w:line="238" w:lineRule="auto"/>
        <w:ind w:left="284"/>
        <w:jc w:val="both"/>
        <w:rPr>
          <w:sz w:val="20"/>
          <w:szCs w:val="20"/>
        </w:rPr>
      </w:pPr>
      <w:r>
        <w:rPr>
          <w:sz w:val="20"/>
          <w:szCs w:val="20"/>
        </w:rPr>
        <w:t>20</w:t>
      </w:r>
      <w:r w:rsidR="001D7F63" w:rsidRPr="00E979C6">
        <w:rPr>
          <w:sz w:val="20"/>
          <w:szCs w:val="20"/>
        </w:rPr>
        <w:t xml:space="preserve">. </w:t>
      </w:r>
      <w:r w:rsidR="0057104F" w:rsidRPr="0057104F">
        <w:rPr>
          <w:i/>
          <w:sz w:val="20"/>
          <w:szCs w:val="20"/>
        </w:rPr>
        <w:t>Укажите количество рядов у м</w:t>
      </w:r>
      <w:r w:rsidR="001D7F63" w:rsidRPr="0057104F">
        <w:rPr>
          <w:i/>
          <w:sz w:val="20"/>
          <w:szCs w:val="20"/>
        </w:rPr>
        <w:t>ногорядно</w:t>
      </w:r>
      <w:r w:rsidR="0057104F" w:rsidRPr="0057104F">
        <w:rPr>
          <w:i/>
          <w:sz w:val="20"/>
          <w:szCs w:val="20"/>
        </w:rPr>
        <w:t>го ячменя</w:t>
      </w:r>
      <w:r w:rsidR="0057104F">
        <w:rPr>
          <w:sz w:val="20"/>
          <w:szCs w:val="20"/>
        </w:rPr>
        <w:t>:</w:t>
      </w:r>
    </w:p>
    <w:p w:rsidR="001D7F63" w:rsidRPr="00E979C6" w:rsidRDefault="001D7F63" w:rsidP="00D11748">
      <w:pPr>
        <w:pStyle w:val="a9"/>
        <w:numPr>
          <w:ilvl w:val="0"/>
          <w:numId w:val="51"/>
        </w:numPr>
        <w:tabs>
          <w:tab w:val="left" w:pos="567"/>
          <w:tab w:val="left" w:pos="709"/>
        </w:tabs>
        <w:spacing w:line="238" w:lineRule="auto"/>
        <w:ind w:left="284" w:firstLine="0"/>
        <w:jc w:val="both"/>
        <w:rPr>
          <w:sz w:val="20"/>
          <w:szCs w:val="20"/>
        </w:rPr>
      </w:pPr>
      <w:r w:rsidRPr="00E979C6">
        <w:rPr>
          <w:sz w:val="20"/>
          <w:szCs w:val="20"/>
        </w:rPr>
        <w:t>дв</w:t>
      </w:r>
      <w:r w:rsidR="0057104F">
        <w:rPr>
          <w:sz w:val="20"/>
          <w:szCs w:val="20"/>
        </w:rPr>
        <w:t>а</w:t>
      </w:r>
      <w:r w:rsidRPr="00E979C6">
        <w:rPr>
          <w:sz w:val="20"/>
          <w:szCs w:val="20"/>
        </w:rPr>
        <w:t xml:space="preserve"> ряд</w:t>
      </w:r>
      <w:r w:rsidR="0057104F">
        <w:rPr>
          <w:sz w:val="20"/>
          <w:szCs w:val="20"/>
        </w:rPr>
        <w:t>а</w:t>
      </w:r>
      <w:r w:rsidRPr="00E979C6">
        <w:rPr>
          <w:sz w:val="20"/>
          <w:szCs w:val="20"/>
        </w:rPr>
        <w:t>;</w:t>
      </w:r>
    </w:p>
    <w:p w:rsidR="001D7F63" w:rsidRPr="00E979C6" w:rsidRDefault="001D7F63" w:rsidP="00D11748">
      <w:pPr>
        <w:pStyle w:val="a9"/>
        <w:numPr>
          <w:ilvl w:val="0"/>
          <w:numId w:val="51"/>
        </w:numPr>
        <w:tabs>
          <w:tab w:val="left" w:pos="567"/>
          <w:tab w:val="left" w:pos="709"/>
        </w:tabs>
        <w:spacing w:line="238" w:lineRule="auto"/>
        <w:ind w:left="284" w:firstLine="0"/>
        <w:jc w:val="both"/>
        <w:rPr>
          <w:sz w:val="20"/>
          <w:szCs w:val="20"/>
        </w:rPr>
      </w:pPr>
      <w:r w:rsidRPr="00E979C6">
        <w:rPr>
          <w:sz w:val="20"/>
          <w:szCs w:val="20"/>
        </w:rPr>
        <w:t>четыре ряд</w:t>
      </w:r>
      <w:r w:rsidR="0057104F">
        <w:rPr>
          <w:sz w:val="20"/>
          <w:szCs w:val="20"/>
        </w:rPr>
        <w:t>а</w:t>
      </w:r>
      <w:r w:rsidRPr="00E979C6">
        <w:rPr>
          <w:sz w:val="20"/>
          <w:szCs w:val="20"/>
        </w:rPr>
        <w:t>;</w:t>
      </w:r>
    </w:p>
    <w:p w:rsidR="001D7F63" w:rsidRPr="00E979C6" w:rsidRDefault="001D7F63" w:rsidP="00D11748">
      <w:pPr>
        <w:pStyle w:val="a9"/>
        <w:numPr>
          <w:ilvl w:val="0"/>
          <w:numId w:val="51"/>
        </w:numPr>
        <w:tabs>
          <w:tab w:val="left" w:pos="567"/>
          <w:tab w:val="left" w:pos="709"/>
        </w:tabs>
        <w:spacing w:line="238" w:lineRule="auto"/>
        <w:ind w:left="284" w:firstLine="0"/>
        <w:jc w:val="both"/>
        <w:rPr>
          <w:sz w:val="20"/>
          <w:szCs w:val="20"/>
        </w:rPr>
      </w:pPr>
      <w:r w:rsidRPr="00E979C6">
        <w:rPr>
          <w:sz w:val="20"/>
          <w:szCs w:val="20"/>
        </w:rPr>
        <w:t>шест</w:t>
      </w:r>
      <w:r w:rsidR="0057104F">
        <w:rPr>
          <w:sz w:val="20"/>
          <w:szCs w:val="20"/>
        </w:rPr>
        <w:t>ь</w:t>
      </w:r>
      <w:r w:rsidRPr="00E979C6">
        <w:rPr>
          <w:sz w:val="20"/>
          <w:szCs w:val="20"/>
        </w:rPr>
        <w:t xml:space="preserve"> рядов;</w:t>
      </w:r>
    </w:p>
    <w:p w:rsidR="001D7F63" w:rsidRPr="00E979C6" w:rsidRDefault="001D7F63" w:rsidP="00D11748">
      <w:pPr>
        <w:pStyle w:val="a9"/>
        <w:numPr>
          <w:ilvl w:val="0"/>
          <w:numId w:val="51"/>
        </w:numPr>
        <w:tabs>
          <w:tab w:val="left" w:pos="567"/>
          <w:tab w:val="left" w:pos="709"/>
        </w:tabs>
        <w:spacing w:line="238" w:lineRule="auto"/>
        <w:ind w:left="284" w:firstLine="0"/>
        <w:jc w:val="both"/>
        <w:rPr>
          <w:sz w:val="20"/>
          <w:szCs w:val="20"/>
        </w:rPr>
      </w:pPr>
      <w:r w:rsidRPr="00E979C6">
        <w:rPr>
          <w:sz w:val="20"/>
          <w:szCs w:val="20"/>
        </w:rPr>
        <w:t>более шести рядов;</w:t>
      </w:r>
    </w:p>
    <w:p w:rsidR="001D7F63" w:rsidRPr="00E979C6" w:rsidRDefault="001D7F63" w:rsidP="00D11748">
      <w:pPr>
        <w:pStyle w:val="a9"/>
        <w:numPr>
          <w:ilvl w:val="0"/>
          <w:numId w:val="51"/>
        </w:numPr>
        <w:tabs>
          <w:tab w:val="left" w:pos="567"/>
          <w:tab w:val="left" w:pos="709"/>
        </w:tabs>
        <w:spacing w:line="238" w:lineRule="auto"/>
        <w:ind w:left="284" w:firstLine="0"/>
        <w:jc w:val="both"/>
        <w:rPr>
          <w:sz w:val="20"/>
          <w:szCs w:val="20"/>
        </w:rPr>
      </w:pPr>
      <w:r w:rsidRPr="00E979C6">
        <w:rPr>
          <w:sz w:val="20"/>
          <w:szCs w:val="20"/>
        </w:rPr>
        <w:t>более восьми рядов.</w:t>
      </w:r>
    </w:p>
    <w:p w:rsidR="001D7F63" w:rsidRPr="00E979C6" w:rsidRDefault="0057104F" w:rsidP="00D11748">
      <w:pPr>
        <w:tabs>
          <w:tab w:val="left" w:pos="709"/>
        </w:tabs>
        <w:spacing w:line="238" w:lineRule="auto"/>
        <w:ind w:left="284"/>
        <w:jc w:val="both"/>
        <w:rPr>
          <w:sz w:val="20"/>
          <w:szCs w:val="20"/>
        </w:rPr>
      </w:pPr>
      <w:r>
        <w:rPr>
          <w:sz w:val="20"/>
          <w:szCs w:val="20"/>
        </w:rPr>
        <w:t>2</w:t>
      </w:r>
      <w:r w:rsidR="00045809">
        <w:rPr>
          <w:sz w:val="20"/>
          <w:szCs w:val="20"/>
        </w:rPr>
        <w:t>1</w:t>
      </w:r>
      <w:r w:rsidR="001D7F63" w:rsidRPr="00E979C6">
        <w:rPr>
          <w:sz w:val="20"/>
          <w:szCs w:val="20"/>
        </w:rPr>
        <w:t xml:space="preserve">. </w:t>
      </w:r>
      <w:r w:rsidR="001D7F63" w:rsidRPr="0057104F">
        <w:rPr>
          <w:i/>
          <w:sz w:val="20"/>
          <w:szCs w:val="20"/>
        </w:rPr>
        <w:t>Как</w:t>
      </w:r>
      <w:r>
        <w:rPr>
          <w:i/>
          <w:sz w:val="20"/>
          <w:szCs w:val="20"/>
        </w:rPr>
        <w:t>ова</w:t>
      </w:r>
      <w:r w:rsidR="001D7F63" w:rsidRPr="0057104F">
        <w:rPr>
          <w:i/>
          <w:sz w:val="20"/>
          <w:szCs w:val="20"/>
        </w:rPr>
        <w:t xml:space="preserve"> плотность колоса у ячменя разновидности нутанс</w:t>
      </w:r>
      <w:r w:rsidR="001D7F63" w:rsidRPr="00E979C6">
        <w:rPr>
          <w:sz w:val="20"/>
          <w:szCs w:val="20"/>
        </w:rPr>
        <w:t>?</w:t>
      </w:r>
    </w:p>
    <w:p w:rsidR="001D7F63" w:rsidRPr="00E979C6" w:rsidRDefault="001D7F63" w:rsidP="00D11748">
      <w:pPr>
        <w:pStyle w:val="a9"/>
        <w:numPr>
          <w:ilvl w:val="0"/>
          <w:numId w:val="16"/>
        </w:numPr>
        <w:tabs>
          <w:tab w:val="left" w:pos="567"/>
          <w:tab w:val="left" w:pos="709"/>
        </w:tabs>
        <w:spacing w:line="238" w:lineRule="auto"/>
        <w:ind w:left="284" w:firstLine="0"/>
        <w:jc w:val="both"/>
        <w:rPr>
          <w:sz w:val="20"/>
          <w:szCs w:val="20"/>
        </w:rPr>
      </w:pPr>
      <w:r w:rsidRPr="00E979C6">
        <w:rPr>
          <w:sz w:val="20"/>
          <w:szCs w:val="20"/>
        </w:rPr>
        <w:t>рыхлый;</w:t>
      </w:r>
    </w:p>
    <w:p w:rsidR="001D7F63" w:rsidRPr="00E979C6" w:rsidRDefault="001D7F63" w:rsidP="00D11748">
      <w:pPr>
        <w:pStyle w:val="a9"/>
        <w:numPr>
          <w:ilvl w:val="0"/>
          <w:numId w:val="16"/>
        </w:numPr>
        <w:tabs>
          <w:tab w:val="left" w:pos="567"/>
          <w:tab w:val="left" w:pos="709"/>
        </w:tabs>
        <w:spacing w:line="238" w:lineRule="auto"/>
        <w:ind w:left="284" w:firstLine="0"/>
        <w:jc w:val="both"/>
        <w:rPr>
          <w:sz w:val="20"/>
          <w:szCs w:val="20"/>
        </w:rPr>
      </w:pPr>
      <w:r w:rsidRPr="00E979C6">
        <w:rPr>
          <w:sz w:val="20"/>
          <w:szCs w:val="20"/>
        </w:rPr>
        <w:t>плотный;</w:t>
      </w:r>
    </w:p>
    <w:p w:rsidR="001D7F63" w:rsidRPr="00E979C6" w:rsidRDefault="001D7F63" w:rsidP="00D11748">
      <w:pPr>
        <w:pStyle w:val="a9"/>
        <w:numPr>
          <w:ilvl w:val="0"/>
          <w:numId w:val="16"/>
        </w:numPr>
        <w:tabs>
          <w:tab w:val="left" w:pos="567"/>
          <w:tab w:val="left" w:pos="709"/>
        </w:tabs>
        <w:spacing w:line="238" w:lineRule="auto"/>
        <w:ind w:left="284" w:firstLine="0"/>
        <w:jc w:val="both"/>
        <w:rPr>
          <w:sz w:val="20"/>
          <w:szCs w:val="20"/>
        </w:rPr>
      </w:pPr>
      <w:r w:rsidRPr="00E979C6">
        <w:rPr>
          <w:sz w:val="20"/>
          <w:szCs w:val="20"/>
        </w:rPr>
        <w:t>средней плотности;</w:t>
      </w:r>
    </w:p>
    <w:p w:rsidR="001D7F63" w:rsidRPr="00E979C6" w:rsidRDefault="001D7F63" w:rsidP="00D11748">
      <w:pPr>
        <w:pStyle w:val="a9"/>
        <w:numPr>
          <w:ilvl w:val="0"/>
          <w:numId w:val="16"/>
        </w:numPr>
        <w:tabs>
          <w:tab w:val="left" w:pos="567"/>
          <w:tab w:val="left" w:pos="709"/>
        </w:tabs>
        <w:spacing w:line="238" w:lineRule="auto"/>
        <w:ind w:left="284" w:firstLine="0"/>
        <w:jc w:val="both"/>
        <w:rPr>
          <w:sz w:val="20"/>
          <w:szCs w:val="20"/>
        </w:rPr>
      </w:pPr>
      <w:r w:rsidRPr="00E979C6">
        <w:rPr>
          <w:sz w:val="20"/>
          <w:szCs w:val="20"/>
        </w:rPr>
        <w:t>выше средней плотности</w:t>
      </w:r>
      <w:r w:rsidR="0057104F">
        <w:rPr>
          <w:sz w:val="20"/>
          <w:szCs w:val="20"/>
        </w:rPr>
        <w:t>;</w:t>
      </w:r>
    </w:p>
    <w:p w:rsidR="001D7F63" w:rsidRPr="00E979C6" w:rsidRDefault="001D7F63" w:rsidP="00D11748">
      <w:pPr>
        <w:pStyle w:val="a9"/>
        <w:numPr>
          <w:ilvl w:val="0"/>
          <w:numId w:val="16"/>
        </w:numPr>
        <w:tabs>
          <w:tab w:val="left" w:pos="567"/>
          <w:tab w:val="left" w:pos="709"/>
        </w:tabs>
        <w:spacing w:line="238" w:lineRule="auto"/>
        <w:ind w:left="284" w:firstLine="0"/>
        <w:jc w:val="both"/>
        <w:rPr>
          <w:sz w:val="20"/>
          <w:szCs w:val="20"/>
        </w:rPr>
      </w:pPr>
      <w:r w:rsidRPr="00E979C6">
        <w:rPr>
          <w:sz w:val="20"/>
          <w:szCs w:val="20"/>
        </w:rPr>
        <w:t>очень плотный.</w:t>
      </w:r>
    </w:p>
    <w:p w:rsidR="001D7F63" w:rsidRPr="00E979C6" w:rsidRDefault="001D7F63" w:rsidP="00D11748">
      <w:pPr>
        <w:tabs>
          <w:tab w:val="left" w:pos="709"/>
        </w:tabs>
        <w:spacing w:line="238" w:lineRule="auto"/>
        <w:ind w:firstLine="284"/>
        <w:jc w:val="both"/>
        <w:rPr>
          <w:sz w:val="20"/>
          <w:szCs w:val="20"/>
        </w:rPr>
      </w:pPr>
      <w:r w:rsidRPr="00E979C6">
        <w:rPr>
          <w:sz w:val="20"/>
          <w:szCs w:val="20"/>
        </w:rPr>
        <w:t>2</w:t>
      </w:r>
      <w:r w:rsidR="00045809">
        <w:rPr>
          <w:sz w:val="20"/>
          <w:szCs w:val="20"/>
        </w:rPr>
        <w:t>2</w:t>
      </w:r>
      <w:r w:rsidRPr="00E979C6">
        <w:rPr>
          <w:sz w:val="20"/>
          <w:szCs w:val="20"/>
        </w:rPr>
        <w:t>.</w:t>
      </w:r>
      <w:r w:rsidR="00316F83">
        <w:rPr>
          <w:sz w:val="20"/>
          <w:szCs w:val="20"/>
        </w:rPr>
        <w:t> </w:t>
      </w:r>
      <w:r w:rsidRPr="0057104F">
        <w:rPr>
          <w:i/>
          <w:sz w:val="20"/>
          <w:szCs w:val="20"/>
        </w:rPr>
        <w:t>Имеется ли зазубренность остей у ячменя разновидности м</w:t>
      </w:r>
      <w:r w:rsidRPr="0057104F">
        <w:rPr>
          <w:i/>
          <w:sz w:val="20"/>
          <w:szCs w:val="20"/>
        </w:rPr>
        <w:t>е</w:t>
      </w:r>
      <w:r w:rsidRPr="0057104F">
        <w:rPr>
          <w:i/>
          <w:sz w:val="20"/>
          <w:szCs w:val="20"/>
        </w:rPr>
        <w:t>дикум</w:t>
      </w:r>
      <w:r w:rsidRPr="00E979C6">
        <w:rPr>
          <w:sz w:val="20"/>
          <w:szCs w:val="20"/>
        </w:rPr>
        <w:t>?</w:t>
      </w:r>
    </w:p>
    <w:p w:rsidR="001D7F63" w:rsidRPr="00E979C6" w:rsidRDefault="0057104F" w:rsidP="00D11748">
      <w:pPr>
        <w:pStyle w:val="a9"/>
        <w:numPr>
          <w:ilvl w:val="0"/>
          <w:numId w:val="17"/>
        </w:numPr>
        <w:tabs>
          <w:tab w:val="left" w:pos="567"/>
          <w:tab w:val="left" w:pos="709"/>
        </w:tabs>
        <w:spacing w:line="238" w:lineRule="auto"/>
        <w:ind w:left="284" w:firstLine="0"/>
        <w:jc w:val="both"/>
        <w:rPr>
          <w:sz w:val="20"/>
          <w:szCs w:val="20"/>
        </w:rPr>
      </w:pPr>
      <w:r>
        <w:rPr>
          <w:sz w:val="20"/>
          <w:szCs w:val="20"/>
        </w:rPr>
        <w:t>имеется</w:t>
      </w:r>
      <w:r w:rsidR="001D7F63" w:rsidRPr="00E979C6">
        <w:rPr>
          <w:sz w:val="20"/>
          <w:szCs w:val="20"/>
        </w:rPr>
        <w:t>;</w:t>
      </w:r>
    </w:p>
    <w:p w:rsidR="001D7F63" w:rsidRPr="00E979C6" w:rsidRDefault="001D7F63" w:rsidP="00D11748">
      <w:pPr>
        <w:pStyle w:val="a9"/>
        <w:numPr>
          <w:ilvl w:val="0"/>
          <w:numId w:val="17"/>
        </w:numPr>
        <w:tabs>
          <w:tab w:val="left" w:pos="567"/>
          <w:tab w:val="left" w:pos="709"/>
        </w:tabs>
        <w:spacing w:line="238" w:lineRule="auto"/>
        <w:ind w:left="284" w:firstLine="0"/>
        <w:jc w:val="both"/>
        <w:rPr>
          <w:sz w:val="20"/>
          <w:szCs w:val="20"/>
        </w:rPr>
      </w:pPr>
      <w:r w:rsidRPr="00E979C6">
        <w:rPr>
          <w:sz w:val="20"/>
          <w:szCs w:val="20"/>
        </w:rPr>
        <w:t>не</w:t>
      </w:r>
      <w:r w:rsidR="0057104F">
        <w:rPr>
          <w:sz w:val="20"/>
          <w:szCs w:val="20"/>
        </w:rPr>
        <w:t xml:space="preserve"> имеется</w:t>
      </w:r>
      <w:r w:rsidRPr="00E979C6">
        <w:rPr>
          <w:sz w:val="20"/>
          <w:szCs w:val="20"/>
        </w:rPr>
        <w:t>;</w:t>
      </w:r>
    </w:p>
    <w:p w:rsidR="001D7F63" w:rsidRPr="00E979C6" w:rsidRDefault="001D7F63" w:rsidP="00D11748">
      <w:pPr>
        <w:pStyle w:val="a9"/>
        <w:numPr>
          <w:ilvl w:val="0"/>
          <w:numId w:val="17"/>
        </w:numPr>
        <w:tabs>
          <w:tab w:val="left" w:pos="567"/>
          <w:tab w:val="left" w:pos="709"/>
        </w:tabs>
        <w:spacing w:line="238" w:lineRule="auto"/>
        <w:ind w:left="284" w:firstLine="0"/>
        <w:jc w:val="both"/>
        <w:rPr>
          <w:sz w:val="20"/>
          <w:szCs w:val="20"/>
        </w:rPr>
      </w:pPr>
      <w:r w:rsidRPr="00E979C6">
        <w:rPr>
          <w:sz w:val="20"/>
          <w:szCs w:val="20"/>
        </w:rPr>
        <w:t>частично;</w:t>
      </w:r>
    </w:p>
    <w:p w:rsidR="001D7F63" w:rsidRPr="00E979C6" w:rsidRDefault="001D7F63" w:rsidP="00D11748">
      <w:pPr>
        <w:pStyle w:val="a9"/>
        <w:numPr>
          <w:ilvl w:val="0"/>
          <w:numId w:val="17"/>
        </w:numPr>
        <w:tabs>
          <w:tab w:val="left" w:pos="567"/>
          <w:tab w:val="left" w:pos="709"/>
        </w:tabs>
        <w:spacing w:line="238" w:lineRule="auto"/>
        <w:ind w:left="284" w:firstLine="0"/>
        <w:jc w:val="both"/>
        <w:rPr>
          <w:sz w:val="20"/>
          <w:szCs w:val="20"/>
        </w:rPr>
      </w:pPr>
      <w:r w:rsidRPr="00E979C6">
        <w:rPr>
          <w:sz w:val="20"/>
          <w:szCs w:val="20"/>
        </w:rPr>
        <w:t>все ответы верны;</w:t>
      </w:r>
    </w:p>
    <w:p w:rsidR="001D7F63" w:rsidRPr="00E979C6" w:rsidRDefault="001D7F63" w:rsidP="00D11748">
      <w:pPr>
        <w:pStyle w:val="a9"/>
        <w:numPr>
          <w:ilvl w:val="0"/>
          <w:numId w:val="17"/>
        </w:numPr>
        <w:tabs>
          <w:tab w:val="left" w:pos="567"/>
          <w:tab w:val="left" w:pos="709"/>
        </w:tabs>
        <w:spacing w:line="238" w:lineRule="auto"/>
        <w:ind w:left="284" w:firstLine="0"/>
        <w:jc w:val="both"/>
        <w:rPr>
          <w:sz w:val="20"/>
          <w:szCs w:val="20"/>
        </w:rPr>
      </w:pPr>
      <w:r w:rsidRPr="00E979C6">
        <w:rPr>
          <w:sz w:val="20"/>
          <w:szCs w:val="20"/>
        </w:rPr>
        <w:t>все ответы неверны.</w:t>
      </w:r>
    </w:p>
    <w:p w:rsidR="001D7F63" w:rsidRPr="00E979C6" w:rsidRDefault="001D7F63" w:rsidP="00D11748">
      <w:pPr>
        <w:tabs>
          <w:tab w:val="left" w:pos="709"/>
        </w:tabs>
        <w:spacing w:line="238" w:lineRule="auto"/>
        <w:ind w:left="284"/>
        <w:jc w:val="both"/>
        <w:rPr>
          <w:sz w:val="20"/>
          <w:szCs w:val="20"/>
        </w:rPr>
      </w:pPr>
      <w:r w:rsidRPr="00E979C6">
        <w:rPr>
          <w:sz w:val="20"/>
          <w:szCs w:val="20"/>
        </w:rPr>
        <w:t>2</w:t>
      </w:r>
      <w:r w:rsidR="00045809">
        <w:rPr>
          <w:sz w:val="20"/>
          <w:szCs w:val="20"/>
        </w:rPr>
        <w:t>3</w:t>
      </w:r>
      <w:r w:rsidRPr="00E979C6">
        <w:rPr>
          <w:sz w:val="20"/>
          <w:szCs w:val="20"/>
        </w:rPr>
        <w:t xml:space="preserve">. </w:t>
      </w:r>
      <w:r w:rsidRPr="0057104F">
        <w:rPr>
          <w:i/>
          <w:sz w:val="20"/>
          <w:szCs w:val="20"/>
        </w:rPr>
        <w:t>Как</w:t>
      </w:r>
      <w:r w:rsidR="0057104F" w:rsidRPr="0057104F">
        <w:rPr>
          <w:i/>
          <w:sz w:val="20"/>
          <w:szCs w:val="20"/>
        </w:rPr>
        <w:t>ова</w:t>
      </w:r>
      <w:r w:rsidRPr="0057104F">
        <w:rPr>
          <w:i/>
          <w:sz w:val="20"/>
          <w:szCs w:val="20"/>
        </w:rPr>
        <w:t xml:space="preserve"> окраска колоса у ячменя разновидности нигриканс</w:t>
      </w:r>
      <w:r w:rsidRPr="00E979C6">
        <w:rPr>
          <w:sz w:val="20"/>
          <w:szCs w:val="20"/>
        </w:rPr>
        <w:t>?</w:t>
      </w:r>
    </w:p>
    <w:p w:rsidR="001D7F63" w:rsidRPr="00E979C6" w:rsidRDefault="001D7F63" w:rsidP="00D11748">
      <w:pPr>
        <w:pStyle w:val="a9"/>
        <w:numPr>
          <w:ilvl w:val="0"/>
          <w:numId w:val="18"/>
        </w:numPr>
        <w:tabs>
          <w:tab w:val="left" w:pos="567"/>
          <w:tab w:val="left" w:pos="709"/>
        </w:tabs>
        <w:spacing w:line="238" w:lineRule="auto"/>
        <w:ind w:left="284" w:firstLine="0"/>
        <w:jc w:val="both"/>
        <w:rPr>
          <w:sz w:val="20"/>
          <w:szCs w:val="20"/>
        </w:rPr>
      </w:pPr>
      <w:r w:rsidRPr="00E979C6">
        <w:rPr>
          <w:sz w:val="20"/>
          <w:szCs w:val="20"/>
        </w:rPr>
        <w:t>желтая;</w:t>
      </w:r>
    </w:p>
    <w:p w:rsidR="001D7F63" w:rsidRPr="00E979C6" w:rsidRDefault="001D7F63" w:rsidP="00D11748">
      <w:pPr>
        <w:pStyle w:val="a9"/>
        <w:numPr>
          <w:ilvl w:val="0"/>
          <w:numId w:val="18"/>
        </w:numPr>
        <w:tabs>
          <w:tab w:val="left" w:pos="567"/>
          <w:tab w:val="left" w:pos="709"/>
        </w:tabs>
        <w:spacing w:line="238" w:lineRule="auto"/>
        <w:ind w:left="284" w:firstLine="0"/>
        <w:jc w:val="both"/>
        <w:rPr>
          <w:sz w:val="20"/>
          <w:szCs w:val="20"/>
        </w:rPr>
      </w:pPr>
      <w:r w:rsidRPr="00E979C6">
        <w:rPr>
          <w:sz w:val="20"/>
          <w:szCs w:val="20"/>
        </w:rPr>
        <w:t>черная;</w:t>
      </w:r>
    </w:p>
    <w:p w:rsidR="001D7F63" w:rsidRPr="00E979C6" w:rsidRDefault="001D7F63" w:rsidP="00D11748">
      <w:pPr>
        <w:pStyle w:val="a9"/>
        <w:numPr>
          <w:ilvl w:val="0"/>
          <w:numId w:val="18"/>
        </w:numPr>
        <w:tabs>
          <w:tab w:val="left" w:pos="567"/>
          <w:tab w:val="left" w:pos="709"/>
        </w:tabs>
        <w:spacing w:line="238" w:lineRule="auto"/>
        <w:ind w:left="284" w:firstLine="0"/>
        <w:jc w:val="both"/>
        <w:rPr>
          <w:sz w:val="20"/>
          <w:szCs w:val="20"/>
        </w:rPr>
      </w:pPr>
      <w:r w:rsidRPr="00E979C6">
        <w:rPr>
          <w:sz w:val="20"/>
          <w:szCs w:val="20"/>
        </w:rPr>
        <w:t>красная;</w:t>
      </w:r>
    </w:p>
    <w:p w:rsidR="001D7F63" w:rsidRPr="00E979C6" w:rsidRDefault="001D7F63" w:rsidP="00D11748">
      <w:pPr>
        <w:pStyle w:val="a9"/>
        <w:numPr>
          <w:ilvl w:val="0"/>
          <w:numId w:val="18"/>
        </w:numPr>
        <w:tabs>
          <w:tab w:val="left" w:pos="567"/>
          <w:tab w:val="left" w:pos="709"/>
        </w:tabs>
        <w:spacing w:line="238" w:lineRule="auto"/>
        <w:ind w:left="284" w:firstLine="0"/>
        <w:jc w:val="both"/>
        <w:rPr>
          <w:sz w:val="20"/>
          <w:szCs w:val="20"/>
        </w:rPr>
      </w:pPr>
      <w:r w:rsidRPr="00E979C6">
        <w:rPr>
          <w:sz w:val="20"/>
          <w:szCs w:val="20"/>
        </w:rPr>
        <w:t>белая;</w:t>
      </w:r>
    </w:p>
    <w:p w:rsidR="001D7F63" w:rsidRPr="00E979C6" w:rsidRDefault="001D7F63" w:rsidP="00D11748">
      <w:pPr>
        <w:pStyle w:val="a9"/>
        <w:numPr>
          <w:ilvl w:val="0"/>
          <w:numId w:val="18"/>
        </w:numPr>
        <w:tabs>
          <w:tab w:val="left" w:pos="567"/>
          <w:tab w:val="left" w:pos="709"/>
        </w:tabs>
        <w:spacing w:line="238" w:lineRule="auto"/>
        <w:ind w:left="284" w:firstLine="0"/>
        <w:jc w:val="both"/>
        <w:rPr>
          <w:sz w:val="20"/>
          <w:szCs w:val="20"/>
        </w:rPr>
      </w:pPr>
      <w:r w:rsidRPr="00E979C6">
        <w:rPr>
          <w:sz w:val="20"/>
          <w:szCs w:val="20"/>
        </w:rPr>
        <w:t>дымчатая.</w:t>
      </w:r>
    </w:p>
    <w:p w:rsidR="001D7F63" w:rsidRPr="0057104F" w:rsidRDefault="001D7F63" w:rsidP="00D11748">
      <w:pPr>
        <w:tabs>
          <w:tab w:val="left" w:pos="709"/>
        </w:tabs>
        <w:spacing w:line="238" w:lineRule="auto"/>
        <w:ind w:firstLine="284"/>
        <w:jc w:val="both"/>
        <w:rPr>
          <w:spacing w:val="-3"/>
          <w:sz w:val="20"/>
          <w:szCs w:val="20"/>
        </w:rPr>
      </w:pPr>
      <w:r w:rsidRPr="0057104F">
        <w:rPr>
          <w:spacing w:val="-3"/>
          <w:sz w:val="20"/>
          <w:szCs w:val="20"/>
        </w:rPr>
        <w:t>2</w:t>
      </w:r>
      <w:r w:rsidR="00045809">
        <w:rPr>
          <w:spacing w:val="-3"/>
          <w:sz w:val="20"/>
          <w:szCs w:val="20"/>
        </w:rPr>
        <w:t>4</w:t>
      </w:r>
      <w:r w:rsidRPr="0057104F">
        <w:rPr>
          <w:spacing w:val="-3"/>
          <w:sz w:val="20"/>
          <w:szCs w:val="20"/>
        </w:rPr>
        <w:t xml:space="preserve">. </w:t>
      </w:r>
      <w:r w:rsidRPr="0057104F">
        <w:rPr>
          <w:i/>
          <w:spacing w:val="-3"/>
          <w:sz w:val="20"/>
          <w:szCs w:val="20"/>
        </w:rPr>
        <w:t>Имеется ли пленчатость зерна у ячменя разновидности целесте</w:t>
      </w:r>
      <w:r w:rsidRPr="0057104F">
        <w:rPr>
          <w:spacing w:val="-3"/>
          <w:sz w:val="20"/>
          <w:szCs w:val="20"/>
        </w:rPr>
        <w:t>?</w:t>
      </w:r>
    </w:p>
    <w:p w:rsidR="001D7F63" w:rsidRPr="00E979C6" w:rsidRDefault="0057104F" w:rsidP="00D11748">
      <w:pPr>
        <w:pStyle w:val="a9"/>
        <w:numPr>
          <w:ilvl w:val="0"/>
          <w:numId w:val="19"/>
        </w:numPr>
        <w:tabs>
          <w:tab w:val="left" w:pos="567"/>
          <w:tab w:val="left" w:pos="709"/>
        </w:tabs>
        <w:spacing w:line="238" w:lineRule="auto"/>
        <w:ind w:left="284" w:firstLine="0"/>
        <w:jc w:val="both"/>
        <w:rPr>
          <w:sz w:val="20"/>
          <w:szCs w:val="20"/>
        </w:rPr>
      </w:pPr>
      <w:r>
        <w:rPr>
          <w:sz w:val="20"/>
          <w:szCs w:val="20"/>
        </w:rPr>
        <w:t>имеется</w:t>
      </w:r>
      <w:r w:rsidR="001D7F63" w:rsidRPr="00E979C6">
        <w:rPr>
          <w:sz w:val="20"/>
          <w:szCs w:val="20"/>
        </w:rPr>
        <w:t>;</w:t>
      </w:r>
    </w:p>
    <w:p w:rsidR="001D7F63" w:rsidRPr="00E979C6" w:rsidRDefault="001D7F63" w:rsidP="00D11748">
      <w:pPr>
        <w:pStyle w:val="a9"/>
        <w:numPr>
          <w:ilvl w:val="0"/>
          <w:numId w:val="19"/>
        </w:numPr>
        <w:tabs>
          <w:tab w:val="left" w:pos="567"/>
          <w:tab w:val="left" w:pos="709"/>
        </w:tabs>
        <w:spacing w:line="238" w:lineRule="auto"/>
        <w:ind w:left="284" w:firstLine="0"/>
        <w:jc w:val="both"/>
        <w:rPr>
          <w:sz w:val="20"/>
          <w:szCs w:val="20"/>
        </w:rPr>
      </w:pPr>
      <w:r w:rsidRPr="00E979C6">
        <w:rPr>
          <w:sz w:val="20"/>
          <w:szCs w:val="20"/>
        </w:rPr>
        <w:t>не</w:t>
      </w:r>
      <w:r w:rsidR="0057104F">
        <w:rPr>
          <w:sz w:val="20"/>
          <w:szCs w:val="20"/>
        </w:rPr>
        <w:t xml:space="preserve"> имеется</w:t>
      </w:r>
      <w:r w:rsidRPr="00E979C6">
        <w:rPr>
          <w:sz w:val="20"/>
          <w:szCs w:val="20"/>
        </w:rPr>
        <w:t>;</w:t>
      </w:r>
    </w:p>
    <w:p w:rsidR="001D7F63" w:rsidRPr="00E979C6" w:rsidRDefault="001D7F63" w:rsidP="00D11748">
      <w:pPr>
        <w:pStyle w:val="a9"/>
        <w:numPr>
          <w:ilvl w:val="0"/>
          <w:numId w:val="19"/>
        </w:numPr>
        <w:tabs>
          <w:tab w:val="left" w:pos="567"/>
          <w:tab w:val="left" w:pos="709"/>
        </w:tabs>
        <w:spacing w:line="238" w:lineRule="auto"/>
        <w:ind w:left="284" w:firstLine="0"/>
        <w:jc w:val="both"/>
        <w:rPr>
          <w:sz w:val="20"/>
          <w:szCs w:val="20"/>
        </w:rPr>
      </w:pPr>
      <w:r w:rsidRPr="00E979C6">
        <w:rPr>
          <w:sz w:val="20"/>
          <w:szCs w:val="20"/>
        </w:rPr>
        <w:t>частично;</w:t>
      </w:r>
    </w:p>
    <w:p w:rsidR="001D7F63" w:rsidRPr="00E979C6" w:rsidRDefault="001D7F63" w:rsidP="00D11748">
      <w:pPr>
        <w:pStyle w:val="a9"/>
        <w:numPr>
          <w:ilvl w:val="0"/>
          <w:numId w:val="19"/>
        </w:numPr>
        <w:tabs>
          <w:tab w:val="left" w:pos="567"/>
          <w:tab w:val="left" w:pos="709"/>
        </w:tabs>
        <w:spacing w:line="238" w:lineRule="auto"/>
        <w:ind w:left="284" w:firstLine="0"/>
        <w:jc w:val="both"/>
        <w:rPr>
          <w:sz w:val="20"/>
          <w:szCs w:val="20"/>
        </w:rPr>
      </w:pPr>
      <w:r w:rsidRPr="00E979C6">
        <w:rPr>
          <w:sz w:val="20"/>
          <w:szCs w:val="20"/>
        </w:rPr>
        <w:t>все ответы верны;</w:t>
      </w:r>
    </w:p>
    <w:p w:rsidR="001D7F63" w:rsidRPr="00E979C6" w:rsidRDefault="001D7F63" w:rsidP="00D11748">
      <w:pPr>
        <w:pStyle w:val="a9"/>
        <w:numPr>
          <w:ilvl w:val="0"/>
          <w:numId w:val="19"/>
        </w:numPr>
        <w:tabs>
          <w:tab w:val="left" w:pos="567"/>
          <w:tab w:val="left" w:pos="709"/>
        </w:tabs>
        <w:spacing w:line="238" w:lineRule="auto"/>
        <w:ind w:left="284" w:firstLine="0"/>
        <w:jc w:val="both"/>
        <w:rPr>
          <w:sz w:val="20"/>
          <w:szCs w:val="20"/>
        </w:rPr>
      </w:pPr>
      <w:r w:rsidRPr="00E979C6">
        <w:rPr>
          <w:sz w:val="20"/>
          <w:szCs w:val="20"/>
        </w:rPr>
        <w:t>все ответы неверны.</w:t>
      </w:r>
    </w:p>
    <w:p w:rsidR="001D7F63" w:rsidRPr="00E979C6" w:rsidRDefault="001D7F63" w:rsidP="00D11748">
      <w:pPr>
        <w:tabs>
          <w:tab w:val="left" w:pos="709"/>
        </w:tabs>
        <w:spacing w:line="238" w:lineRule="auto"/>
        <w:ind w:firstLine="284"/>
        <w:jc w:val="both"/>
        <w:rPr>
          <w:sz w:val="20"/>
          <w:szCs w:val="20"/>
        </w:rPr>
      </w:pPr>
      <w:r w:rsidRPr="00E979C6">
        <w:rPr>
          <w:sz w:val="20"/>
          <w:szCs w:val="20"/>
        </w:rPr>
        <w:t>2</w:t>
      </w:r>
      <w:r w:rsidR="00045809">
        <w:rPr>
          <w:sz w:val="20"/>
          <w:szCs w:val="20"/>
        </w:rPr>
        <w:t>5</w:t>
      </w:r>
      <w:r w:rsidRPr="00E979C6">
        <w:rPr>
          <w:sz w:val="20"/>
          <w:szCs w:val="20"/>
        </w:rPr>
        <w:t>.</w:t>
      </w:r>
      <w:r w:rsidR="00316F83">
        <w:rPr>
          <w:sz w:val="20"/>
          <w:szCs w:val="20"/>
        </w:rPr>
        <w:t> </w:t>
      </w:r>
      <w:r w:rsidR="0057104F" w:rsidRPr="0057104F">
        <w:rPr>
          <w:i/>
          <w:sz w:val="20"/>
          <w:szCs w:val="20"/>
        </w:rPr>
        <w:t>Отметьте название р</w:t>
      </w:r>
      <w:r w:rsidRPr="0057104F">
        <w:rPr>
          <w:i/>
          <w:sz w:val="20"/>
          <w:szCs w:val="20"/>
        </w:rPr>
        <w:t>азновидност</w:t>
      </w:r>
      <w:r w:rsidR="0057104F" w:rsidRPr="0057104F">
        <w:rPr>
          <w:i/>
          <w:sz w:val="20"/>
          <w:szCs w:val="20"/>
        </w:rPr>
        <w:t>и</w:t>
      </w:r>
      <w:r w:rsidRPr="0057104F">
        <w:rPr>
          <w:i/>
          <w:sz w:val="20"/>
          <w:szCs w:val="20"/>
        </w:rPr>
        <w:t xml:space="preserve"> ячменя, характеризующ</w:t>
      </w:r>
      <w:r w:rsidR="0057104F" w:rsidRPr="0057104F">
        <w:rPr>
          <w:i/>
          <w:sz w:val="20"/>
          <w:szCs w:val="20"/>
        </w:rPr>
        <w:t>е</w:t>
      </w:r>
      <w:r w:rsidR="0057104F" w:rsidRPr="0057104F">
        <w:rPr>
          <w:i/>
          <w:sz w:val="20"/>
          <w:szCs w:val="20"/>
        </w:rPr>
        <w:t>й</w:t>
      </w:r>
      <w:r w:rsidRPr="0057104F">
        <w:rPr>
          <w:i/>
          <w:sz w:val="20"/>
          <w:szCs w:val="20"/>
        </w:rPr>
        <w:t>ся двурядным, желтым и рыхлым колосом, пленчатым зерном, зазу</w:t>
      </w:r>
      <w:r w:rsidRPr="0057104F">
        <w:rPr>
          <w:i/>
          <w:sz w:val="20"/>
          <w:szCs w:val="20"/>
        </w:rPr>
        <w:t>б</w:t>
      </w:r>
      <w:r w:rsidRPr="0057104F">
        <w:rPr>
          <w:i/>
          <w:sz w:val="20"/>
          <w:szCs w:val="20"/>
        </w:rPr>
        <w:t>ренностью остей</w:t>
      </w:r>
      <w:r w:rsidR="0057104F">
        <w:rPr>
          <w:sz w:val="20"/>
          <w:szCs w:val="20"/>
        </w:rPr>
        <w:t>:</w:t>
      </w:r>
    </w:p>
    <w:p w:rsidR="001D7F63" w:rsidRPr="00E979C6" w:rsidRDefault="001D7F63" w:rsidP="00D11748">
      <w:pPr>
        <w:pStyle w:val="a9"/>
        <w:numPr>
          <w:ilvl w:val="0"/>
          <w:numId w:val="52"/>
        </w:numPr>
        <w:tabs>
          <w:tab w:val="left" w:pos="567"/>
          <w:tab w:val="left" w:pos="709"/>
        </w:tabs>
        <w:spacing w:line="238" w:lineRule="auto"/>
        <w:ind w:left="284" w:firstLine="0"/>
        <w:jc w:val="both"/>
        <w:rPr>
          <w:sz w:val="20"/>
          <w:szCs w:val="20"/>
        </w:rPr>
      </w:pPr>
      <w:r w:rsidRPr="00E979C6">
        <w:rPr>
          <w:sz w:val="20"/>
          <w:szCs w:val="20"/>
        </w:rPr>
        <w:lastRenderedPageBreak/>
        <w:t>нутанс;</w:t>
      </w:r>
    </w:p>
    <w:p w:rsidR="001D7F63" w:rsidRPr="00E979C6" w:rsidRDefault="001D7F63" w:rsidP="00D11748">
      <w:pPr>
        <w:pStyle w:val="a9"/>
        <w:numPr>
          <w:ilvl w:val="0"/>
          <w:numId w:val="52"/>
        </w:numPr>
        <w:tabs>
          <w:tab w:val="left" w:pos="567"/>
          <w:tab w:val="left" w:pos="709"/>
        </w:tabs>
        <w:spacing w:line="238" w:lineRule="auto"/>
        <w:ind w:left="284" w:firstLine="0"/>
        <w:jc w:val="both"/>
        <w:rPr>
          <w:sz w:val="20"/>
          <w:szCs w:val="20"/>
        </w:rPr>
      </w:pPr>
      <w:r w:rsidRPr="00E979C6">
        <w:rPr>
          <w:sz w:val="20"/>
          <w:szCs w:val="20"/>
        </w:rPr>
        <w:t>зеокритум;</w:t>
      </w:r>
    </w:p>
    <w:p w:rsidR="001D7F63" w:rsidRPr="00E979C6" w:rsidRDefault="001D7F63" w:rsidP="00D11748">
      <w:pPr>
        <w:pStyle w:val="a9"/>
        <w:numPr>
          <w:ilvl w:val="0"/>
          <w:numId w:val="52"/>
        </w:numPr>
        <w:tabs>
          <w:tab w:val="left" w:pos="567"/>
          <w:tab w:val="left" w:pos="709"/>
        </w:tabs>
        <w:spacing w:line="238" w:lineRule="auto"/>
        <w:ind w:left="284" w:firstLine="0"/>
        <w:jc w:val="both"/>
        <w:rPr>
          <w:sz w:val="20"/>
          <w:szCs w:val="20"/>
        </w:rPr>
      </w:pPr>
      <w:r w:rsidRPr="00E979C6">
        <w:rPr>
          <w:sz w:val="20"/>
          <w:szCs w:val="20"/>
        </w:rPr>
        <w:t>эректум;</w:t>
      </w:r>
    </w:p>
    <w:p w:rsidR="001D7F63" w:rsidRPr="00E979C6" w:rsidRDefault="001D7F63" w:rsidP="00D11748">
      <w:pPr>
        <w:pStyle w:val="a9"/>
        <w:numPr>
          <w:ilvl w:val="0"/>
          <w:numId w:val="52"/>
        </w:numPr>
        <w:tabs>
          <w:tab w:val="left" w:pos="567"/>
          <w:tab w:val="left" w:pos="709"/>
        </w:tabs>
        <w:spacing w:line="238" w:lineRule="auto"/>
        <w:ind w:left="284" w:firstLine="0"/>
        <w:jc w:val="both"/>
        <w:rPr>
          <w:sz w:val="20"/>
          <w:szCs w:val="20"/>
        </w:rPr>
      </w:pPr>
      <w:r w:rsidRPr="00E979C6">
        <w:rPr>
          <w:sz w:val="20"/>
          <w:szCs w:val="20"/>
        </w:rPr>
        <w:t>паллидум;</w:t>
      </w:r>
    </w:p>
    <w:p w:rsidR="001D7F63" w:rsidRPr="00E979C6" w:rsidRDefault="001D7F63" w:rsidP="00D11748">
      <w:pPr>
        <w:pStyle w:val="a9"/>
        <w:numPr>
          <w:ilvl w:val="0"/>
          <w:numId w:val="52"/>
        </w:numPr>
        <w:tabs>
          <w:tab w:val="left" w:pos="567"/>
          <w:tab w:val="left" w:pos="709"/>
        </w:tabs>
        <w:spacing w:line="238" w:lineRule="auto"/>
        <w:ind w:left="284" w:firstLine="0"/>
        <w:jc w:val="both"/>
        <w:rPr>
          <w:sz w:val="20"/>
          <w:szCs w:val="20"/>
        </w:rPr>
      </w:pPr>
      <w:r w:rsidRPr="00E979C6">
        <w:rPr>
          <w:sz w:val="20"/>
          <w:szCs w:val="20"/>
        </w:rPr>
        <w:t>параллелум.</w:t>
      </w:r>
    </w:p>
    <w:p w:rsidR="001D7F63" w:rsidRPr="00E979C6" w:rsidRDefault="001D7F63" w:rsidP="00D11748">
      <w:pPr>
        <w:tabs>
          <w:tab w:val="left" w:pos="709"/>
        </w:tabs>
        <w:spacing w:line="238" w:lineRule="auto"/>
        <w:ind w:firstLine="284"/>
        <w:jc w:val="both"/>
        <w:rPr>
          <w:sz w:val="20"/>
          <w:szCs w:val="20"/>
        </w:rPr>
      </w:pPr>
      <w:r w:rsidRPr="00E979C6">
        <w:rPr>
          <w:sz w:val="20"/>
          <w:szCs w:val="20"/>
        </w:rPr>
        <w:t>2</w:t>
      </w:r>
      <w:r w:rsidR="00045809">
        <w:rPr>
          <w:sz w:val="20"/>
          <w:szCs w:val="20"/>
        </w:rPr>
        <w:t>6</w:t>
      </w:r>
      <w:r w:rsidRPr="00E979C6">
        <w:rPr>
          <w:sz w:val="20"/>
          <w:szCs w:val="20"/>
        </w:rPr>
        <w:t>.</w:t>
      </w:r>
      <w:r w:rsidR="00B44A61">
        <w:rPr>
          <w:sz w:val="20"/>
          <w:szCs w:val="20"/>
        </w:rPr>
        <w:t> </w:t>
      </w:r>
      <w:r w:rsidR="0057104F" w:rsidRPr="0057104F">
        <w:rPr>
          <w:i/>
          <w:sz w:val="20"/>
          <w:szCs w:val="20"/>
        </w:rPr>
        <w:t>Укажите название р</w:t>
      </w:r>
      <w:r w:rsidRPr="0057104F">
        <w:rPr>
          <w:i/>
          <w:sz w:val="20"/>
          <w:szCs w:val="20"/>
        </w:rPr>
        <w:t>азновидност</w:t>
      </w:r>
      <w:r w:rsidR="0057104F" w:rsidRPr="0057104F">
        <w:rPr>
          <w:i/>
          <w:sz w:val="20"/>
          <w:szCs w:val="20"/>
        </w:rPr>
        <w:t>и</w:t>
      </w:r>
      <w:r w:rsidRPr="0057104F">
        <w:rPr>
          <w:i/>
          <w:sz w:val="20"/>
          <w:szCs w:val="20"/>
        </w:rPr>
        <w:t xml:space="preserve"> ячменя, характеризующ</w:t>
      </w:r>
      <w:r w:rsidR="0057104F" w:rsidRPr="0057104F">
        <w:rPr>
          <w:i/>
          <w:sz w:val="20"/>
          <w:szCs w:val="20"/>
        </w:rPr>
        <w:t>ей</w:t>
      </w:r>
      <w:r w:rsidRPr="0057104F">
        <w:rPr>
          <w:i/>
          <w:sz w:val="20"/>
          <w:szCs w:val="20"/>
        </w:rPr>
        <w:t>ся многорядным, фуркатным, черным и рыхлым колосом с пленчатым зерном</w:t>
      </w:r>
      <w:r w:rsidR="0057104F">
        <w:rPr>
          <w:sz w:val="20"/>
          <w:szCs w:val="20"/>
        </w:rPr>
        <w:t>:</w:t>
      </w:r>
    </w:p>
    <w:p w:rsidR="001D7F63" w:rsidRPr="00E979C6" w:rsidRDefault="001D7F63" w:rsidP="00D11748">
      <w:pPr>
        <w:pStyle w:val="a9"/>
        <w:numPr>
          <w:ilvl w:val="0"/>
          <w:numId w:val="20"/>
        </w:numPr>
        <w:tabs>
          <w:tab w:val="left" w:pos="567"/>
          <w:tab w:val="left" w:pos="709"/>
        </w:tabs>
        <w:spacing w:line="238" w:lineRule="auto"/>
        <w:ind w:left="284" w:firstLine="0"/>
        <w:jc w:val="both"/>
        <w:rPr>
          <w:sz w:val="20"/>
          <w:szCs w:val="20"/>
        </w:rPr>
      </w:pPr>
      <w:r w:rsidRPr="00E979C6">
        <w:rPr>
          <w:sz w:val="20"/>
          <w:szCs w:val="20"/>
        </w:rPr>
        <w:t>нигриканс;</w:t>
      </w:r>
    </w:p>
    <w:p w:rsidR="001D7F63" w:rsidRPr="00E979C6" w:rsidRDefault="001D7F63" w:rsidP="00D11748">
      <w:pPr>
        <w:pStyle w:val="a9"/>
        <w:numPr>
          <w:ilvl w:val="0"/>
          <w:numId w:val="20"/>
        </w:numPr>
        <w:tabs>
          <w:tab w:val="left" w:pos="567"/>
          <w:tab w:val="left" w:pos="709"/>
        </w:tabs>
        <w:spacing w:line="238" w:lineRule="auto"/>
        <w:ind w:left="284" w:firstLine="0"/>
        <w:jc w:val="both"/>
        <w:rPr>
          <w:sz w:val="20"/>
          <w:szCs w:val="20"/>
        </w:rPr>
      </w:pPr>
      <w:r w:rsidRPr="00E979C6">
        <w:rPr>
          <w:sz w:val="20"/>
          <w:szCs w:val="20"/>
        </w:rPr>
        <w:t>нигрум;</w:t>
      </w:r>
    </w:p>
    <w:p w:rsidR="001D7F63" w:rsidRPr="00E979C6" w:rsidRDefault="001D7F63" w:rsidP="00D11748">
      <w:pPr>
        <w:pStyle w:val="a9"/>
        <w:numPr>
          <w:ilvl w:val="0"/>
          <w:numId w:val="20"/>
        </w:numPr>
        <w:tabs>
          <w:tab w:val="left" w:pos="567"/>
          <w:tab w:val="left" w:pos="709"/>
        </w:tabs>
        <w:spacing w:line="238" w:lineRule="auto"/>
        <w:ind w:left="284" w:firstLine="0"/>
        <w:jc w:val="both"/>
        <w:rPr>
          <w:sz w:val="20"/>
          <w:szCs w:val="20"/>
        </w:rPr>
      </w:pPr>
      <w:r w:rsidRPr="00E979C6">
        <w:rPr>
          <w:sz w:val="20"/>
          <w:szCs w:val="20"/>
        </w:rPr>
        <w:t>нигрихорсфордианум;</w:t>
      </w:r>
    </w:p>
    <w:p w:rsidR="001D7F63" w:rsidRPr="00E979C6" w:rsidRDefault="001D7F63" w:rsidP="00D11748">
      <w:pPr>
        <w:pStyle w:val="a9"/>
        <w:numPr>
          <w:ilvl w:val="0"/>
          <w:numId w:val="20"/>
        </w:numPr>
        <w:tabs>
          <w:tab w:val="left" w:pos="567"/>
          <w:tab w:val="left" w:pos="709"/>
        </w:tabs>
        <w:spacing w:line="238" w:lineRule="auto"/>
        <w:ind w:left="284" w:firstLine="0"/>
        <w:jc w:val="both"/>
        <w:rPr>
          <w:sz w:val="20"/>
          <w:szCs w:val="20"/>
        </w:rPr>
      </w:pPr>
      <w:r w:rsidRPr="00E979C6">
        <w:rPr>
          <w:sz w:val="20"/>
          <w:szCs w:val="20"/>
        </w:rPr>
        <w:t>персикум;</w:t>
      </w:r>
    </w:p>
    <w:p w:rsidR="001D7F63" w:rsidRPr="00E979C6" w:rsidRDefault="001D7F63" w:rsidP="00D11748">
      <w:pPr>
        <w:pStyle w:val="a9"/>
        <w:numPr>
          <w:ilvl w:val="0"/>
          <w:numId w:val="20"/>
        </w:numPr>
        <w:tabs>
          <w:tab w:val="left" w:pos="567"/>
          <w:tab w:val="left" w:pos="709"/>
        </w:tabs>
        <w:spacing w:line="238" w:lineRule="auto"/>
        <w:ind w:left="284" w:firstLine="0"/>
        <w:jc w:val="both"/>
        <w:rPr>
          <w:sz w:val="20"/>
          <w:szCs w:val="20"/>
        </w:rPr>
      </w:pPr>
      <w:r w:rsidRPr="00E979C6">
        <w:rPr>
          <w:sz w:val="20"/>
          <w:szCs w:val="20"/>
        </w:rPr>
        <w:t>лейоринхум.</w:t>
      </w:r>
    </w:p>
    <w:p w:rsidR="001D7F63" w:rsidRPr="00E979C6" w:rsidRDefault="001D7F63" w:rsidP="00D11748">
      <w:pPr>
        <w:tabs>
          <w:tab w:val="left" w:pos="709"/>
        </w:tabs>
        <w:spacing w:line="238" w:lineRule="auto"/>
        <w:ind w:firstLine="284"/>
        <w:jc w:val="both"/>
        <w:rPr>
          <w:sz w:val="20"/>
          <w:szCs w:val="20"/>
        </w:rPr>
      </w:pPr>
      <w:r w:rsidRPr="00E979C6">
        <w:rPr>
          <w:sz w:val="20"/>
          <w:szCs w:val="20"/>
        </w:rPr>
        <w:t>2</w:t>
      </w:r>
      <w:r w:rsidR="00045809">
        <w:rPr>
          <w:sz w:val="20"/>
          <w:szCs w:val="20"/>
        </w:rPr>
        <w:t>7</w:t>
      </w:r>
      <w:r w:rsidRPr="00E979C6">
        <w:rPr>
          <w:sz w:val="20"/>
          <w:szCs w:val="20"/>
        </w:rPr>
        <w:t>.</w:t>
      </w:r>
      <w:r w:rsidR="00B44A61">
        <w:rPr>
          <w:sz w:val="20"/>
          <w:szCs w:val="20"/>
        </w:rPr>
        <w:t> </w:t>
      </w:r>
      <w:r w:rsidR="00635F96" w:rsidRPr="00B44A61">
        <w:rPr>
          <w:i/>
          <w:sz w:val="20"/>
          <w:szCs w:val="20"/>
        </w:rPr>
        <w:t>Отметьте</w:t>
      </w:r>
      <w:r w:rsidR="00635F96" w:rsidRPr="00045809">
        <w:rPr>
          <w:i/>
          <w:sz w:val="20"/>
          <w:szCs w:val="20"/>
        </w:rPr>
        <w:t xml:space="preserve"> </w:t>
      </w:r>
      <w:r w:rsidR="00045809" w:rsidRPr="00045809">
        <w:rPr>
          <w:i/>
          <w:sz w:val="20"/>
          <w:szCs w:val="20"/>
        </w:rPr>
        <w:t>название раз</w:t>
      </w:r>
      <w:r w:rsidRPr="00045809">
        <w:rPr>
          <w:i/>
          <w:sz w:val="20"/>
          <w:szCs w:val="20"/>
        </w:rPr>
        <w:t>новидност</w:t>
      </w:r>
      <w:r w:rsidR="00045809" w:rsidRPr="00045809">
        <w:rPr>
          <w:i/>
          <w:sz w:val="20"/>
          <w:szCs w:val="20"/>
        </w:rPr>
        <w:t>и</w:t>
      </w:r>
      <w:r w:rsidRPr="00045809">
        <w:rPr>
          <w:i/>
          <w:sz w:val="20"/>
          <w:szCs w:val="20"/>
        </w:rPr>
        <w:t xml:space="preserve"> ячменя, характеризующ</w:t>
      </w:r>
      <w:r w:rsidR="00045809" w:rsidRPr="00045809">
        <w:rPr>
          <w:i/>
          <w:sz w:val="20"/>
          <w:szCs w:val="20"/>
        </w:rPr>
        <w:t>е</w:t>
      </w:r>
      <w:r w:rsidR="00045809" w:rsidRPr="00045809">
        <w:rPr>
          <w:i/>
          <w:sz w:val="20"/>
          <w:szCs w:val="20"/>
        </w:rPr>
        <w:t>й</w:t>
      </w:r>
      <w:r w:rsidRPr="00045809">
        <w:rPr>
          <w:i/>
          <w:sz w:val="20"/>
          <w:szCs w:val="20"/>
        </w:rPr>
        <w:t>ся многорядным, желтым и очень плотным колосом, пленчатым зе</w:t>
      </w:r>
      <w:r w:rsidRPr="00045809">
        <w:rPr>
          <w:i/>
          <w:sz w:val="20"/>
          <w:szCs w:val="20"/>
        </w:rPr>
        <w:t>р</w:t>
      </w:r>
      <w:r w:rsidRPr="00045809">
        <w:rPr>
          <w:i/>
          <w:sz w:val="20"/>
          <w:szCs w:val="20"/>
        </w:rPr>
        <w:t>ном, зазубренностью остей</w:t>
      </w:r>
      <w:r w:rsidR="00045809">
        <w:rPr>
          <w:sz w:val="20"/>
          <w:szCs w:val="20"/>
        </w:rPr>
        <w:t>:</w:t>
      </w:r>
    </w:p>
    <w:p w:rsidR="001D7F63" w:rsidRPr="00E979C6" w:rsidRDefault="001D7F63" w:rsidP="00D11748">
      <w:pPr>
        <w:pStyle w:val="a9"/>
        <w:numPr>
          <w:ilvl w:val="0"/>
          <w:numId w:val="53"/>
        </w:numPr>
        <w:tabs>
          <w:tab w:val="left" w:pos="567"/>
          <w:tab w:val="left" w:pos="709"/>
        </w:tabs>
        <w:spacing w:line="238" w:lineRule="auto"/>
        <w:ind w:left="284" w:firstLine="0"/>
        <w:jc w:val="both"/>
        <w:rPr>
          <w:sz w:val="20"/>
          <w:szCs w:val="20"/>
        </w:rPr>
      </w:pPr>
      <w:r w:rsidRPr="00E979C6">
        <w:rPr>
          <w:sz w:val="20"/>
          <w:szCs w:val="20"/>
        </w:rPr>
        <w:t>паллидум;</w:t>
      </w:r>
    </w:p>
    <w:p w:rsidR="001D7F63" w:rsidRPr="00E979C6" w:rsidRDefault="001D7F63" w:rsidP="00D11748">
      <w:pPr>
        <w:pStyle w:val="a9"/>
        <w:numPr>
          <w:ilvl w:val="0"/>
          <w:numId w:val="53"/>
        </w:numPr>
        <w:tabs>
          <w:tab w:val="left" w:pos="567"/>
          <w:tab w:val="left" w:pos="709"/>
        </w:tabs>
        <w:spacing w:line="238" w:lineRule="auto"/>
        <w:ind w:left="284" w:firstLine="0"/>
        <w:jc w:val="both"/>
        <w:rPr>
          <w:sz w:val="20"/>
          <w:szCs w:val="20"/>
        </w:rPr>
      </w:pPr>
      <w:r w:rsidRPr="00E979C6">
        <w:rPr>
          <w:sz w:val="20"/>
          <w:szCs w:val="20"/>
        </w:rPr>
        <w:t>параллелум;</w:t>
      </w:r>
    </w:p>
    <w:p w:rsidR="001D7F63" w:rsidRPr="00E979C6" w:rsidRDefault="001D7F63" w:rsidP="00D11748">
      <w:pPr>
        <w:pStyle w:val="a9"/>
        <w:numPr>
          <w:ilvl w:val="0"/>
          <w:numId w:val="53"/>
        </w:numPr>
        <w:tabs>
          <w:tab w:val="left" w:pos="567"/>
          <w:tab w:val="left" w:pos="709"/>
        </w:tabs>
        <w:spacing w:line="238" w:lineRule="auto"/>
        <w:ind w:left="284" w:firstLine="0"/>
        <w:jc w:val="both"/>
        <w:rPr>
          <w:sz w:val="20"/>
          <w:szCs w:val="20"/>
        </w:rPr>
      </w:pPr>
      <w:r w:rsidRPr="00E979C6">
        <w:rPr>
          <w:sz w:val="20"/>
          <w:szCs w:val="20"/>
        </w:rPr>
        <w:t>пирамидатум;</w:t>
      </w:r>
    </w:p>
    <w:p w:rsidR="001D7F63" w:rsidRPr="00E979C6" w:rsidRDefault="001D7F63" w:rsidP="00D11748">
      <w:pPr>
        <w:pStyle w:val="a9"/>
        <w:numPr>
          <w:ilvl w:val="0"/>
          <w:numId w:val="53"/>
        </w:numPr>
        <w:tabs>
          <w:tab w:val="left" w:pos="567"/>
          <w:tab w:val="left" w:pos="709"/>
        </w:tabs>
        <w:spacing w:line="238" w:lineRule="auto"/>
        <w:ind w:left="284" w:firstLine="0"/>
        <w:jc w:val="both"/>
        <w:rPr>
          <w:sz w:val="20"/>
          <w:szCs w:val="20"/>
        </w:rPr>
      </w:pPr>
      <w:r w:rsidRPr="00E979C6">
        <w:rPr>
          <w:sz w:val="20"/>
          <w:szCs w:val="20"/>
        </w:rPr>
        <w:t>зеокритум;</w:t>
      </w:r>
    </w:p>
    <w:p w:rsidR="001D7F63" w:rsidRPr="00E979C6" w:rsidRDefault="001D7F63" w:rsidP="00D11748">
      <w:pPr>
        <w:pStyle w:val="a9"/>
        <w:numPr>
          <w:ilvl w:val="0"/>
          <w:numId w:val="53"/>
        </w:numPr>
        <w:tabs>
          <w:tab w:val="left" w:pos="567"/>
          <w:tab w:val="left" w:pos="709"/>
        </w:tabs>
        <w:spacing w:line="238" w:lineRule="auto"/>
        <w:ind w:left="284" w:firstLine="0"/>
        <w:jc w:val="both"/>
        <w:rPr>
          <w:sz w:val="20"/>
          <w:szCs w:val="20"/>
        </w:rPr>
      </w:pPr>
      <w:r w:rsidRPr="00E979C6">
        <w:rPr>
          <w:sz w:val="20"/>
          <w:szCs w:val="20"/>
        </w:rPr>
        <w:t>эректум.</w:t>
      </w:r>
    </w:p>
    <w:p w:rsidR="001D7F63" w:rsidRPr="00E979C6" w:rsidRDefault="001D7F63" w:rsidP="00D11748">
      <w:pPr>
        <w:tabs>
          <w:tab w:val="left" w:pos="709"/>
        </w:tabs>
        <w:spacing w:line="238" w:lineRule="auto"/>
        <w:ind w:firstLine="284"/>
        <w:jc w:val="both"/>
        <w:rPr>
          <w:sz w:val="20"/>
          <w:szCs w:val="20"/>
        </w:rPr>
      </w:pPr>
      <w:r w:rsidRPr="00E979C6">
        <w:rPr>
          <w:sz w:val="20"/>
          <w:szCs w:val="20"/>
        </w:rPr>
        <w:t>2</w:t>
      </w:r>
      <w:r w:rsidR="00045809">
        <w:rPr>
          <w:sz w:val="20"/>
          <w:szCs w:val="20"/>
        </w:rPr>
        <w:t>8</w:t>
      </w:r>
      <w:r w:rsidRPr="00E979C6">
        <w:rPr>
          <w:sz w:val="20"/>
          <w:szCs w:val="20"/>
        </w:rPr>
        <w:t>.</w:t>
      </w:r>
      <w:r w:rsidR="00B44A61">
        <w:rPr>
          <w:sz w:val="20"/>
          <w:szCs w:val="20"/>
        </w:rPr>
        <w:t> </w:t>
      </w:r>
      <w:r w:rsidR="00635F96" w:rsidRPr="00635F96">
        <w:rPr>
          <w:i/>
          <w:sz w:val="20"/>
          <w:szCs w:val="20"/>
        </w:rPr>
        <w:t>Укажите</w:t>
      </w:r>
      <w:r w:rsidR="00045809" w:rsidRPr="00B44A61">
        <w:rPr>
          <w:i/>
          <w:sz w:val="20"/>
          <w:szCs w:val="20"/>
        </w:rPr>
        <w:t xml:space="preserve"> </w:t>
      </w:r>
      <w:r w:rsidR="00045809" w:rsidRPr="00045809">
        <w:rPr>
          <w:i/>
          <w:sz w:val="20"/>
          <w:szCs w:val="20"/>
        </w:rPr>
        <w:t>название р</w:t>
      </w:r>
      <w:r w:rsidRPr="00045809">
        <w:rPr>
          <w:i/>
          <w:sz w:val="20"/>
          <w:szCs w:val="20"/>
        </w:rPr>
        <w:t>азновидност</w:t>
      </w:r>
      <w:r w:rsidR="00045809" w:rsidRPr="00045809">
        <w:rPr>
          <w:i/>
          <w:sz w:val="20"/>
          <w:szCs w:val="20"/>
        </w:rPr>
        <w:t>и</w:t>
      </w:r>
      <w:r w:rsidRPr="00045809">
        <w:rPr>
          <w:i/>
          <w:sz w:val="20"/>
          <w:szCs w:val="20"/>
        </w:rPr>
        <w:t xml:space="preserve"> ячменя, характеризующ</w:t>
      </w:r>
      <w:r w:rsidR="00045809" w:rsidRPr="00045809">
        <w:rPr>
          <w:i/>
          <w:sz w:val="20"/>
          <w:szCs w:val="20"/>
        </w:rPr>
        <w:t>ей</w:t>
      </w:r>
      <w:r w:rsidRPr="00045809">
        <w:rPr>
          <w:i/>
          <w:sz w:val="20"/>
          <w:szCs w:val="20"/>
        </w:rPr>
        <w:t>ся двурядным, желтым и рыхлым колосом, пленчатым зерном, гладкими ост</w:t>
      </w:r>
      <w:r w:rsidRPr="00045809">
        <w:rPr>
          <w:i/>
          <w:sz w:val="20"/>
          <w:szCs w:val="20"/>
        </w:rPr>
        <w:t>я</w:t>
      </w:r>
      <w:r w:rsidRPr="00045809">
        <w:rPr>
          <w:i/>
          <w:sz w:val="20"/>
          <w:szCs w:val="20"/>
        </w:rPr>
        <w:t>ми</w:t>
      </w:r>
      <w:r w:rsidR="00045809">
        <w:rPr>
          <w:sz w:val="20"/>
          <w:szCs w:val="20"/>
        </w:rPr>
        <w:t>:</w:t>
      </w:r>
    </w:p>
    <w:p w:rsidR="001D7F63" w:rsidRPr="00E979C6" w:rsidRDefault="001D7F63" w:rsidP="00D11748">
      <w:pPr>
        <w:pStyle w:val="a9"/>
        <w:numPr>
          <w:ilvl w:val="0"/>
          <w:numId w:val="54"/>
        </w:numPr>
        <w:tabs>
          <w:tab w:val="left" w:pos="567"/>
          <w:tab w:val="left" w:pos="709"/>
        </w:tabs>
        <w:spacing w:line="238" w:lineRule="auto"/>
        <w:ind w:left="284" w:firstLine="0"/>
        <w:jc w:val="both"/>
        <w:rPr>
          <w:sz w:val="20"/>
          <w:szCs w:val="20"/>
        </w:rPr>
      </w:pPr>
      <w:r w:rsidRPr="00E979C6">
        <w:rPr>
          <w:sz w:val="20"/>
          <w:szCs w:val="20"/>
        </w:rPr>
        <w:t>целесте;</w:t>
      </w:r>
    </w:p>
    <w:p w:rsidR="001D7F63" w:rsidRPr="00E979C6" w:rsidRDefault="001D7F63" w:rsidP="00D11748">
      <w:pPr>
        <w:pStyle w:val="a9"/>
        <w:numPr>
          <w:ilvl w:val="0"/>
          <w:numId w:val="54"/>
        </w:numPr>
        <w:tabs>
          <w:tab w:val="left" w:pos="567"/>
          <w:tab w:val="left" w:pos="709"/>
        </w:tabs>
        <w:spacing w:line="238" w:lineRule="auto"/>
        <w:ind w:left="284" w:firstLine="0"/>
        <w:jc w:val="both"/>
        <w:rPr>
          <w:sz w:val="20"/>
          <w:szCs w:val="20"/>
        </w:rPr>
      </w:pPr>
      <w:r w:rsidRPr="00E979C6">
        <w:rPr>
          <w:sz w:val="20"/>
          <w:szCs w:val="20"/>
        </w:rPr>
        <w:t>рикотенсе;</w:t>
      </w:r>
    </w:p>
    <w:p w:rsidR="001D7F63" w:rsidRPr="00E979C6" w:rsidRDefault="001D7F63" w:rsidP="00D11748">
      <w:pPr>
        <w:pStyle w:val="a9"/>
        <w:numPr>
          <w:ilvl w:val="0"/>
          <w:numId w:val="54"/>
        </w:numPr>
        <w:tabs>
          <w:tab w:val="left" w:pos="567"/>
          <w:tab w:val="left" w:pos="709"/>
        </w:tabs>
        <w:spacing w:line="238" w:lineRule="auto"/>
        <w:ind w:left="284" w:firstLine="0"/>
        <w:jc w:val="both"/>
        <w:rPr>
          <w:sz w:val="20"/>
          <w:szCs w:val="20"/>
        </w:rPr>
      </w:pPr>
      <w:r w:rsidRPr="00E979C6">
        <w:rPr>
          <w:sz w:val="20"/>
          <w:szCs w:val="20"/>
        </w:rPr>
        <w:t>медикум;</w:t>
      </w:r>
    </w:p>
    <w:p w:rsidR="001D7F63" w:rsidRPr="00E979C6" w:rsidRDefault="001D7F63" w:rsidP="00D11748">
      <w:pPr>
        <w:pStyle w:val="a9"/>
        <w:numPr>
          <w:ilvl w:val="0"/>
          <w:numId w:val="54"/>
        </w:numPr>
        <w:tabs>
          <w:tab w:val="left" w:pos="567"/>
          <w:tab w:val="left" w:pos="709"/>
        </w:tabs>
        <w:spacing w:line="238" w:lineRule="auto"/>
        <w:ind w:left="284" w:firstLine="0"/>
        <w:jc w:val="both"/>
        <w:rPr>
          <w:sz w:val="20"/>
          <w:szCs w:val="20"/>
        </w:rPr>
      </w:pPr>
      <w:r w:rsidRPr="00E979C6">
        <w:rPr>
          <w:sz w:val="20"/>
          <w:szCs w:val="20"/>
        </w:rPr>
        <w:t>персикум;</w:t>
      </w:r>
    </w:p>
    <w:p w:rsidR="001D7F63" w:rsidRPr="00E979C6" w:rsidRDefault="001D7F63" w:rsidP="00D11748">
      <w:pPr>
        <w:pStyle w:val="a9"/>
        <w:numPr>
          <w:ilvl w:val="0"/>
          <w:numId w:val="54"/>
        </w:numPr>
        <w:tabs>
          <w:tab w:val="left" w:pos="567"/>
          <w:tab w:val="left" w:pos="709"/>
        </w:tabs>
        <w:spacing w:line="238" w:lineRule="auto"/>
        <w:ind w:left="284" w:firstLine="0"/>
        <w:jc w:val="both"/>
        <w:rPr>
          <w:sz w:val="20"/>
          <w:szCs w:val="20"/>
        </w:rPr>
      </w:pPr>
      <w:r w:rsidRPr="00E979C6">
        <w:rPr>
          <w:sz w:val="20"/>
          <w:szCs w:val="20"/>
        </w:rPr>
        <w:t>хорсфордианум.</w:t>
      </w:r>
    </w:p>
    <w:p w:rsidR="001D7F63" w:rsidRPr="00E979C6" w:rsidRDefault="001D7F63" w:rsidP="00D11748">
      <w:pPr>
        <w:tabs>
          <w:tab w:val="left" w:pos="709"/>
        </w:tabs>
        <w:spacing w:line="238" w:lineRule="auto"/>
        <w:ind w:left="284"/>
        <w:jc w:val="both"/>
        <w:rPr>
          <w:sz w:val="20"/>
          <w:szCs w:val="20"/>
        </w:rPr>
      </w:pPr>
      <w:r w:rsidRPr="00E979C6">
        <w:rPr>
          <w:sz w:val="20"/>
          <w:szCs w:val="20"/>
        </w:rPr>
        <w:t>2</w:t>
      </w:r>
      <w:r w:rsidR="00045809">
        <w:rPr>
          <w:sz w:val="20"/>
          <w:szCs w:val="20"/>
        </w:rPr>
        <w:t>9</w:t>
      </w:r>
      <w:r w:rsidRPr="00E979C6">
        <w:rPr>
          <w:sz w:val="20"/>
          <w:szCs w:val="20"/>
        </w:rPr>
        <w:t xml:space="preserve">. </w:t>
      </w:r>
      <w:r w:rsidRPr="00045809">
        <w:rPr>
          <w:i/>
          <w:sz w:val="20"/>
          <w:szCs w:val="20"/>
        </w:rPr>
        <w:t>Сортовым признаком ячменя не является</w:t>
      </w:r>
      <w:r w:rsidR="00045809">
        <w:rPr>
          <w:sz w:val="20"/>
          <w:szCs w:val="20"/>
        </w:rPr>
        <w:t>:</w:t>
      </w:r>
    </w:p>
    <w:p w:rsidR="001D7F63" w:rsidRPr="00E979C6" w:rsidRDefault="001D7F63" w:rsidP="00D11748">
      <w:pPr>
        <w:pStyle w:val="a9"/>
        <w:numPr>
          <w:ilvl w:val="0"/>
          <w:numId w:val="55"/>
        </w:numPr>
        <w:tabs>
          <w:tab w:val="left" w:pos="567"/>
          <w:tab w:val="left" w:pos="709"/>
        </w:tabs>
        <w:spacing w:line="238" w:lineRule="auto"/>
        <w:ind w:left="284" w:firstLine="0"/>
        <w:jc w:val="both"/>
        <w:rPr>
          <w:sz w:val="20"/>
          <w:szCs w:val="20"/>
        </w:rPr>
      </w:pPr>
      <w:r w:rsidRPr="00E979C6">
        <w:rPr>
          <w:sz w:val="20"/>
          <w:szCs w:val="20"/>
        </w:rPr>
        <w:t>количество рядов;</w:t>
      </w:r>
    </w:p>
    <w:p w:rsidR="001D7F63" w:rsidRPr="00E979C6" w:rsidRDefault="001D7F63" w:rsidP="00D11748">
      <w:pPr>
        <w:pStyle w:val="a9"/>
        <w:numPr>
          <w:ilvl w:val="0"/>
          <w:numId w:val="55"/>
        </w:numPr>
        <w:tabs>
          <w:tab w:val="left" w:pos="567"/>
          <w:tab w:val="left" w:pos="709"/>
        </w:tabs>
        <w:spacing w:line="238" w:lineRule="auto"/>
        <w:ind w:left="284" w:firstLine="0"/>
        <w:jc w:val="both"/>
        <w:rPr>
          <w:sz w:val="20"/>
          <w:szCs w:val="20"/>
        </w:rPr>
      </w:pPr>
      <w:r w:rsidRPr="00E979C6">
        <w:rPr>
          <w:sz w:val="20"/>
          <w:szCs w:val="20"/>
        </w:rPr>
        <w:t>форма зерновки;</w:t>
      </w:r>
    </w:p>
    <w:p w:rsidR="001D7F63" w:rsidRPr="00E979C6" w:rsidRDefault="001D7F63" w:rsidP="00D11748">
      <w:pPr>
        <w:pStyle w:val="a9"/>
        <w:numPr>
          <w:ilvl w:val="0"/>
          <w:numId w:val="55"/>
        </w:numPr>
        <w:tabs>
          <w:tab w:val="left" w:pos="567"/>
          <w:tab w:val="left" w:pos="709"/>
        </w:tabs>
        <w:spacing w:line="238" w:lineRule="auto"/>
        <w:ind w:left="284" w:firstLine="0"/>
        <w:jc w:val="both"/>
        <w:rPr>
          <w:sz w:val="20"/>
          <w:szCs w:val="20"/>
        </w:rPr>
      </w:pPr>
      <w:r w:rsidRPr="00E979C6">
        <w:rPr>
          <w:sz w:val="20"/>
          <w:szCs w:val="20"/>
        </w:rPr>
        <w:t>форма колоса;</w:t>
      </w:r>
    </w:p>
    <w:p w:rsidR="001D7F63" w:rsidRPr="00E979C6" w:rsidRDefault="001D7F63" w:rsidP="00D11748">
      <w:pPr>
        <w:pStyle w:val="a9"/>
        <w:numPr>
          <w:ilvl w:val="0"/>
          <w:numId w:val="55"/>
        </w:numPr>
        <w:tabs>
          <w:tab w:val="left" w:pos="567"/>
          <w:tab w:val="left" w:pos="709"/>
        </w:tabs>
        <w:spacing w:line="238" w:lineRule="auto"/>
        <w:ind w:left="284" w:firstLine="0"/>
        <w:jc w:val="both"/>
        <w:rPr>
          <w:sz w:val="20"/>
          <w:szCs w:val="20"/>
        </w:rPr>
      </w:pPr>
      <w:r w:rsidRPr="00E979C6">
        <w:rPr>
          <w:sz w:val="20"/>
          <w:szCs w:val="20"/>
        </w:rPr>
        <w:t>зазубренность центральной жилки;</w:t>
      </w:r>
    </w:p>
    <w:p w:rsidR="001D7F63" w:rsidRPr="00E979C6" w:rsidRDefault="001D7F63" w:rsidP="00D11748">
      <w:pPr>
        <w:pStyle w:val="a9"/>
        <w:numPr>
          <w:ilvl w:val="0"/>
          <w:numId w:val="55"/>
        </w:numPr>
        <w:tabs>
          <w:tab w:val="left" w:pos="567"/>
          <w:tab w:val="left" w:pos="709"/>
        </w:tabs>
        <w:spacing w:line="238" w:lineRule="auto"/>
        <w:ind w:left="284" w:firstLine="0"/>
        <w:jc w:val="both"/>
        <w:rPr>
          <w:sz w:val="20"/>
          <w:szCs w:val="20"/>
        </w:rPr>
      </w:pPr>
      <w:r w:rsidRPr="00E979C6">
        <w:rPr>
          <w:sz w:val="20"/>
          <w:szCs w:val="20"/>
        </w:rPr>
        <w:t>щетинка у основания зерна.</w:t>
      </w:r>
    </w:p>
    <w:p w:rsidR="001D7F63" w:rsidRPr="00E979C6" w:rsidRDefault="00045809" w:rsidP="00D11748">
      <w:pPr>
        <w:tabs>
          <w:tab w:val="left" w:pos="709"/>
        </w:tabs>
        <w:spacing w:line="238" w:lineRule="auto"/>
        <w:ind w:left="284"/>
        <w:jc w:val="both"/>
        <w:rPr>
          <w:sz w:val="20"/>
          <w:szCs w:val="20"/>
        </w:rPr>
      </w:pPr>
      <w:r>
        <w:rPr>
          <w:sz w:val="20"/>
          <w:szCs w:val="20"/>
        </w:rPr>
        <w:t>30</w:t>
      </w:r>
      <w:r w:rsidR="001D7F63" w:rsidRPr="00E979C6">
        <w:rPr>
          <w:sz w:val="20"/>
          <w:szCs w:val="20"/>
        </w:rPr>
        <w:t xml:space="preserve">. </w:t>
      </w:r>
      <w:r w:rsidR="001D7F63" w:rsidRPr="00267C1D">
        <w:rPr>
          <w:i/>
          <w:sz w:val="20"/>
          <w:szCs w:val="20"/>
        </w:rPr>
        <w:t xml:space="preserve">Сортами </w:t>
      </w:r>
      <w:r w:rsidRPr="00267C1D">
        <w:rPr>
          <w:i/>
          <w:sz w:val="20"/>
          <w:szCs w:val="20"/>
        </w:rPr>
        <w:t xml:space="preserve">озимого </w:t>
      </w:r>
      <w:r w:rsidR="001D7F63" w:rsidRPr="00267C1D">
        <w:rPr>
          <w:i/>
          <w:sz w:val="20"/>
          <w:szCs w:val="20"/>
        </w:rPr>
        <w:t>ячменя являются</w:t>
      </w:r>
      <w:r>
        <w:rPr>
          <w:sz w:val="20"/>
          <w:szCs w:val="20"/>
        </w:rPr>
        <w:t>:</w:t>
      </w:r>
    </w:p>
    <w:p w:rsidR="001D7F63" w:rsidRPr="00E979C6" w:rsidRDefault="001D7F63" w:rsidP="00D11748">
      <w:pPr>
        <w:pStyle w:val="a9"/>
        <w:numPr>
          <w:ilvl w:val="0"/>
          <w:numId w:val="56"/>
        </w:numPr>
        <w:tabs>
          <w:tab w:val="left" w:pos="567"/>
          <w:tab w:val="left" w:pos="709"/>
        </w:tabs>
        <w:spacing w:line="238" w:lineRule="auto"/>
        <w:ind w:left="284" w:firstLine="0"/>
        <w:jc w:val="both"/>
        <w:rPr>
          <w:sz w:val="20"/>
          <w:szCs w:val="20"/>
        </w:rPr>
      </w:pPr>
      <w:r w:rsidRPr="00E979C6">
        <w:rPr>
          <w:sz w:val="20"/>
          <w:szCs w:val="20"/>
        </w:rPr>
        <w:t>Дарья, Капылянка, Василиса;</w:t>
      </w:r>
    </w:p>
    <w:p w:rsidR="001D7F63" w:rsidRPr="00E979C6" w:rsidRDefault="00267C1D" w:rsidP="00D11748">
      <w:pPr>
        <w:pStyle w:val="a9"/>
        <w:numPr>
          <w:ilvl w:val="0"/>
          <w:numId w:val="56"/>
        </w:numPr>
        <w:tabs>
          <w:tab w:val="left" w:pos="567"/>
          <w:tab w:val="left" w:pos="709"/>
        </w:tabs>
        <w:spacing w:line="238" w:lineRule="auto"/>
        <w:ind w:left="284" w:firstLine="0"/>
        <w:jc w:val="both"/>
        <w:rPr>
          <w:sz w:val="20"/>
          <w:szCs w:val="20"/>
        </w:rPr>
      </w:pPr>
      <w:r>
        <w:rPr>
          <w:sz w:val="20"/>
          <w:szCs w:val="20"/>
        </w:rPr>
        <w:t>Вавилон, Тереза, Бажант</w:t>
      </w:r>
      <w:r w:rsidR="001D7F63" w:rsidRPr="00E979C6">
        <w:rPr>
          <w:sz w:val="20"/>
          <w:szCs w:val="20"/>
        </w:rPr>
        <w:t>;</w:t>
      </w:r>
    </w:p>
    <w:p w:rsidR="001D7F63" w:rsidRPr="00E979C6" w:rsidRDefault="001D7F63" w:rsidP="00D11748">
      <w:pPr>
        <w:pStyle w:val="a9"/>
        <w:numPr>
          <w:ilvl w:val="0"/>
          <w:numId w:val="56"/>
        </w:numPr>
        <w:tabs>
          <w:tab w:val="left" w:pos="567"/>
          <w:tab w:val="left" w:pos="709"/>
        </w:tabs>
        <w:spacing w:line="238" w:lineRule="auto"/>
        <w:ind w:left="284" w:firstLine="0"/>
        <w:jc w:val="both"/>
        <w:rPr>
          <w:sz w:val="20"/>
          <w:szCs w:val="20"/>
        </w:rPr>
      </w:pPr>
      <w:r w:rsidRPr="00E979C6">
        <w:rPr>
          <w:sz w:val="20"/>
          <w:szCs w:val="20"/>
        </w:rPr>
        <w:t>Зазерский 85, Батька, Сильфид;</w:t>
      </w:r>
    </w:p>
    <w:p w:rsidR="001D7F63" w:rsidRPr="00E979C6" w:rsidRDefault="001D7F63" w:rsidP="00D11748">
      <w:pPr>
        <w:pStyle w:val="a9"/>
        <w:numPr>
          <w:ilvl w:val="0"/>
          <w:numId w:val="56"/>
        </w:numPr>
        <w:tabs>
          <w:tab w:val="left" w:pos="567"/>
          <w:tab w:val="left" w:pos="709"/>
        </w:tabs>
        <w:spacing w:line="238" w:lineRule="auto"/>
        <w:ind w:left="284" w:firstLine="0"/>
        <w:jc w:val="both"/>
        <w:rPr>
          <w:sz w:val="20"/>
          <w:szCs w:val="20"/>
        </w:rPr>
      </w:pPr>
      <w:r w:rsidRPr="00E979C6">
        <w:rPr>
          <w:sz w:val="20"/>
          <w:szCs w:val="20"/>
        </w:rPr>
        <w:t>Юниор, Фаэтон, Жнивеньский;</w:t>
      </w:r>
    </w:p>
    <w:p w:rsidR="001D7F63" w:rsidRPr="00E979C6" w:rsidRDefault="001D7F63" w:rsidP="00D11748">
      <w:pPr>
        <w:pStyle w:val="a9"/>
        <w:numPr>
          <w:ilvl w:val="0"/>
          <w:numId w:val="56"/>
        </w:numPr>
        <w:tabs>
          <w:tab w:val="left" w:pos="567"/>
          <w:tab w:val="left" w:pos="709"/>
        </w:tabs>
        <w:spacing w:line="238" w:lineRule="auto"/>
        <w:ind w:left="284" w:firstLine="0"/>
        <w:jc w:val="both"/>
        <w:rPr>
          <w:sz w:val="20"/>
          <w:szCs w:val="20"/>
        </w:rPr>
      </w:pPr>
      <w:r w:rsidRPr="00E979C6">
        <w:rPr>
          <w:sz w:val="20"/>
          <w:szCs w:val="20"/>
        </w:rPr>
        <w:lastRenderedPageBreak/>
        <w:t>Миртан, Пралеска, Ян.</w:t>
      </w:r>
    </w:p>
    <w:p w:rsidR="00267C1D" w:rsidRPr="00E979C6" w:rsidRDefault="00267C1D" w:rsidP="00D11748">
      <w:pPr>
        <w:tabs>
          <w:tab w:val="left" w:pos="709"/>
        </w:tabs>
        <w:spacing w:line="238" w:lineRule="auto"/>
        <w:ind w:left="284"/>
        <w:jc w:val="both"/>
        <w:rPr>
          <w:sz w:val="20"/>
          <w:szCs w:val="20"/>
        </w:rPr>
      </w:pPr>
      <w:r>
        <w:rPr>
          <w:sz w:val="20"/>
          <w:szCs w:val="20"/>
        </w:rPr>
        <w:t>31</w:t>
      </w:r>
      <w:r w:rsidRPr="00E979C6">
        <w:rPr>
          <w:sz w:val="20"/>
          <w:szCs w:val="20"/>
        </w:rPr>
        <w:t xml:space="preserve">. </w:t>
      </w:r>
      <w:r w:rsidRPr="00267C1D">
        <w:rPr>
          <w:i/>
          <w:sz w:val="20"/>
          <w:szCs w:val="20"/>
        </w:rPr>
        <w:t>Сортами ярового ячменя являются</w:t>
      </w:r>
      <w:r>
        <w:rPr>
          <w:sz w:val="20"/>
          <w:szCs w:val="20"/>
        </w:rPr>
        <w:t>:</w:t>
      </w:r>
    </w:p>
    <w:p w:rsidR="00267C1D" w:rsidRPr="00E979C6" w:rsidRDefault="00267C1D" w:rsidP="00D11748">
      <w:pPr>
        <w:pStyle w:val="a9"/>
        <w:numPr>
          <w:ilvl w:val="0"/>
          <w:numId w:val="94"/>
        </w:numPr>
        <w:tabs>
          <w:tab w:val="left" w:pos="567"/>
          <w:tab w:val="left" w:pos="709"/>
        </w:tabs>
        <w:spacing w:line="238" w:lineRule="auto"/>
        <w:ind w:hanging="720"/>
        <w:jc w:val="both"/>
        <w:rPr>
          <w:sz w:val="20"/>
          <w:szCs w:val="20"/>
        </w:rPr>
      </w:pPr>
      <w:r w:rsidRPr="00E979C6">
        <w:rPr>
          <w:sz w:val="20"/>
          <w:szCs w:val="20"/>
        </w:rPr>
        <w:t>Дарья, Капылянка, Василиса;</w:t>
      </w:r>
    </w:p>
    <w:p w:rsidR="00267C1D" w:rsidRPr="00E979C6" w:rsidRDefault="00267C1D" w:rsidP="00D11748">
      <w:pPr>
        <w:pStyle w:val="a9"/>
        <w:numPr>
          <w:ilvl w:val="0"/>
          <w:numId w:val="94"/>
        </w:numPr>
        <w:tabs>
          <w:tab w:val="left" w:pos="567"/>
          <w:tab w:val="left" w:pos="709"/>
        </w:tabs>
        <w:spacing w:line="238" w:lineRule="auto"/>
        <w:ind w:left="284" w:firstLine="0"/>
        <w:jc w:val="both"/>
        <w:rPr>
          <w:sz w:val="20"/>
          <w:szCs w:val="20"/>
        </w:rPr>
      </w:pPr>
      <w:r>
        <w:rPr>
          <w:sz w:val="20"/>
          <w:szCs w:val="20"/>
        </w:rPr>
        <w:t>Вавилон, Тереза, Бажант</w:t>
      </w:r>
      <w:r w:rsidRPr="00E979C6">
        <w:rPr>
          <w:sz w:val="20"/>
          <w:szCs w:val="20"/>
        </w:rPr>
        <w:t>;</w:t>
      </w:r>
    </w:p>
    <w:p w:rsidR="00267C1D" w:rsidRPr="00E979C6" w:rsidRDefault="00267C1D" w:rsidP="00D11748">
      <w:pPr>
        <w:pStyle w:val="a9"/>
        <w:numPr>
          <w:ilvl w:val="0"/>
          <w:numId w:val="94"/>
        </w:numPr>
        <w:tabs>
          <w:tab w:val="left" w:pos="567"/>
          <w:tab w:val="left" w:pos="709"/>
        </w:tabs>
        <w:spacing w:line="238" w:lineRule="auto"/>
        <w:ind w:left="284" w:firstLine="0"/>
        <w:jc w:val="both"/>
        <w:rPr>
          <w:sz w:val="20"/>
          <w:szCs w:val="20"/>
        </w:rPr>
      </w:pPr>
      <w:r w:rsidRPr="00E979C6">
        <w:rPr>
          <w:sz w:val="20"/>
          <w:szCs w:val="20"/>
        </w:rPr>
        <w:t>Зазерский 85, Батька, Сильфид;</w:t>
      </w:r>
    </w:p>
    <w:p w:rsidR="00267C1D" w:rsidRPr="00E979C6" w:rsidRDefault="00267C1D" w:rsidP="00D11748">
      <w:pPr>
        <w:pStyle w:val="a9"/>
        <w:numPr>
          <w:ilvl w:val="0"/>
          <w:numId w:val="94"/>
        </w:numPr>
        <w:tabs>
          <w:tab w:val="left" w:pos="567"/>
          <w:tab w:val="left" w:pos="709"/>
        </w:tabs>
        <w:spacing w:line="238" w:lineRule="auto"/>
        <w:ind w:left="284" w:firstLine="0"/>
        <w:jc w:val="both"/>
        <w:rPr>
          <w:sz w:val="20"/>
          <w:szCs w:val="20"/>
        </w:rPr>
      </w:pPr>
      <w:r w:rsidRPr="00E979C6">
        <w:rPr>
          <w:sz w:val="20"/>
          <w:szCs w:val="20"/>
        </w:rPr>
        <w:t>Юниор, Фаэтон, Жнивеньский;</w:t>
      </w:r>
    </w:p>
    <w:p w:rsidR="00267C1D" w:rsidRPr="00E979C6" w:rsidRDefault="00267C1D" w:rsidP="00D11748">
      <w:pPr>
        <w:pStyle w:val="a9"/>
        <w:numPr>
          <w:ilvl w:val="0"/>
          <w:numId w:val="94"/>
        </w:numPr>
        <w:tabs>
          <w:tab w:val="left" w:pos="567"/>
          <w:tab w:val="left" w:pos="709"/>
        </w:tabs>
        <w:spacing w:line="238" w:lineRule="auto"/>
        <w:ind w:left="284" w:firstLine="0"/>
        <w:jc w:val="both"/>
        <w:rPr>
          <w:sz w:val="20"/>
          <w:szCs w:val="20"/>
        </w:rPr>
      </w:pPr>
      <w:r w:rsidRPr="00E979C6">
        <w:rPr>
          <w:sz w:val="20"/>
          <w:szCs w:val="20"/>
        </w:rPr>
        <w:t>Миртан, Пралеска, Ян.</w:t>
      </w:r>
    </w:p>
    <w:p w:rsidR="001D7F63" w:rsidRPr="00E979C6" w:rsidRDefault="00267C1D" w:rsidP="00D11748">
      <w:pPr>
        <w:tabs>
          <w:tab w:val="left" w:pos="709"/>
        </w:tabs>
        <w:spacing w:line="238" w:lineRule="auto"/>
        <w:ind w:left="284"/>
        <w:jc w:val="both"/>
        <w:rPr>
          <w:sz w:val="20"/>
          <w:szCs w:val="20"/>
        </w:rPr>
      </w:pPr>
      <w:r>
        <w:rPr>
          <w:sz w:val="20"/>
          <w:szCs w:val="20"/>
        </w:rPr>
        <w:t>32</w:t>
      </w:r>
      <w:r w:rsidR="001D7F63" w:rsidRPr="00E979C6">
        <w:rPr>
          <w:sz w:val="20"/>
          <w:szCs w:val="20"/>
        </w:rPr>
        <w:t xml:space="preserve">. </w:t>
      </w:r>
      <w:r w:rsidR="001D7F63" w:rsidRPr="00267C1D">
        <w:rPr>
          <w:i/>
          <w:sz w:val="20"/>
          <w:szCs w:val="20"/>
        </w:rPr>
        <w:t>Сколько хромосом содержится в клетках овса</w:t>
      </w:r>
      <w:r w:rsidR="001D7F63" w:rsidRPr="00E979C6">
        <w:rPr>
          <w:sz w:val="20"/>
          <w:szCs w:val="20"/>
        </w:rPr>
        <w:t>?</w:t>
      </w:r>
    </w:p>
    <w:p w:rsidR="001D7F63" w:rsidRPr="00E979C6" w:rsidRDefault="001D7F63" w:rsidP="00D11748">
      <w:pPr>
        <w:pStyle w:val="a9"/>
        <w:numPr>
          <w:ilvl w:val="0"/>
          <w:numId w:val="86"/>
        </w:numPr>
        <w:tabs>
          <w:tab w:val="left" w:pos="567"/>
          <w:tab w:val="left" w:pos="709"/>
        </w:tabs>
        <w:spacing w:line="238" w:lineRule="auto"/>
        <w:ind w:left="284" w:firstLine="0"/>
        <w:jc w:val="both"/>
        <w:rPr>
          <w:sz w:val="20"/>
          <w:szCs w:val="20"/>
        </w:rPr>
      </w:pPr>
      <w:r w:rsidRPr="00E979C6">
        <w:rPr>
          <w:sz w:val="20"/>
          <w:szCs w:val="20"/>
        </w:rPr>
        <w:t>42;</w:t>
      </w:r>
    </w:p>
    <w:p w:rsidR="001D7F63" w:rsidRPr="00E979C6" w:rsidRDefault="001D7F63" w:rsidP="00D11748">
      <w:pPr>
        <w:pStyle w:val="a9"/>
        <w:numPr>
          <w:ilvl w:val="0"/>
          <w:numId w:val="86"/>
        </w:numPr>
        <w:tabs>
          <w:tab w:val="left" w:pos="567"/>
          <w:tab w:val="left" w:pos="709"/>
        </w:tabs>
        <w:spacing w:line="238" w:lineRule="auto"/>
        <w:ind w:left="284" w:firstLine="0"/>
        <w:jc w:val="both"/>
        <w:rPr>
          <w:sz w:val="20"/>
          <w:szCs w:val="20"/>
        </w:rPr>
      </w:pPr>
      <w:r w:rsidRPr="00E979C6">
        <w:rPr>
          <w:sz w:val="20"/>
          <w:szCs w:val="20"/>
        </w:rPr>
        <w:t>28;</w:t>
      </w:r>
    </w:p>
    <w:p w:rsidR="001D7F63" w:rsidRPr="00E979C6" w:rsidRDefault="001D7F63" w:rsidP="00D11748">
      <w:pPr>
        <w:pStyle w:val="a9"/>
        <w:numPr>
          <w:ilvl w:val="0"/>
          <w:numId w:val="86"/>
        </w:numPr>
        <w:tabs>
          <w:tab w:val="left" w:pos="567"/>
          <w:tab w:val="left" w:pos="709"/>
        </w:tabs>
        <w:spacing w:line="238" w:lineRule="auto"/>
        <w:ind w:left="284" w:firstLine="0"/>
        <w:jc w:val="both"/>
        <w:rPr>
          <w:sz w:val="20"/>
          <w:szCs w:val="20"/>
        </w:rPr>
      </w:pPr>
      <w:r w:rsidRPr="00E979C6">
        <w:rPr>
          <w:sz w:val="20"/>
          <w:szCs w:val="20"/>
        </w:rPr>
        <w:t>21;</w:t>
      </w:r>
    </w:p>
    <w:p w:rsidR="001D7F63" w:rsidRPr="00E979C6" w:rsidRDefault="001D7F63" w:rsidP="00D11748">
      <w:pPr>
        <w:pStyle w:val="a9"/>
        <w:numPr>
          <w:ilvl w:val="0"/>
          <w:numId w:val="86"/>
        </w:numPr>
        <w:tabs>
          <w:tab w:val="left" w:pos="567"/>
          <w:tab w:val="left" w:pos="709"/>
        </w:tabs>
        <w:spacing w:line="238" w:lineRule="auto"/>
        <w:ind w:left="284" w:firstLine="0"/>
        <w:jc w:val="both"/>
        <w:rPr>
          <w:sz w:val="20"/>
          <w:szCs w:val="20"/>
        </w:rPr>
      </w:pPr>
      <w:r w:rsidRPr="00E979C6">
        <w:rPr>
          <w:sz w:val="20"/>
          <w:szCs w:val="20"/>
        </w:rPr>
        <w:t>14;</w:t>
      </w:r>
    </w:p>
    <w:p w:rsidR="001D7F63" w:rsidRPr="00E979C6" w:rsidRDefault="001D7F63" w:rsidP="00D11748">
      <w:pPr>
        <w:pStyle w:val="a9"/>
        <w:numPr>
          <w:ilvl w:val="0"/>
          <w:numId w:val="86"/>
        </w:numPr>
        <w:tabs>
          <w:tab w:val="left" w:pos="567"/>
          <w:tab w:val="left" w:pos="709"/>
        </w:tabs>
        <w:spacing w:line="238" w:lineRule="auto"/>
        <w:ind w:left="284" w:firstLine="0"/>
        <w:jc w:val="both"/>
        <w:rPr>
          <w:sz w:val="20"/>
          <w:szCs w:val="20"/>
        </w:rPr>
      </w:pPr>
      <w:r w:rsidRPr="00E979C6">
        <w:rPr>
          <w:sz w:val="20"/>
          <w:szCs w:val="20"/>
        </w:rPr>
        <w:t>7.</w:t>
      </w:r>
    </w:p>
    <w:p w:rsidR="001D7F63" w:rsidRPr="00E979C6" w:rsidRDefault="001D7F63" w:rsidP="00D11748">
      <w:pPr>
        <w:tabs>
          <w:tab w:val="left" w:pos="709"/>
        </w:tabs>
        <w:spacing w:line="238" w:lineRule="auto"/>
        <w:ind w:left="284"/>
        <w:jc w:val="both"/>
        <w:rPr>
          <w:sz w:val="20"/>
          <w:szCs w:val="20"/>
        </w:rPr>
      </w:pPr>
      <w:r w:rsidRPr="00E979C6">
        <w:rPr>
          <w:sz w:val="20"/>
          <w:szCs w:val="20"/>
        </w:rPr>
        <w:t>3</w:t>
      </w:r>
      <w:r w:rsidR="00267C1D">
        <w:rPr>
          <w:sz w:val="20"/>
          <w:szCs w:val="20"/>
        </w:rPr>
        <w:t>3</w:t>
      </w:r>
      <w:r w:rsidRPr="00E979C6">
        <w:rPr>
          <w:sz w:val="20"/>
          <w:szCs w:val="20"/>
        </w:rPr>
        <w:t xml:space="preserve">. </w:t>
      </w:r>
      <w:r w:rsidRPr="00267C1D">
        <w:rPr>
          <w:i/>
          <w:sz w:val="20"/>
          <w:szCs w:val="20"/>
        </w:rPr>
        <w:t>Как</w:t>
      </w:r>
      <w:r w:rsidR="00413793" w:rsidRPr="00267C1D">
        <w:rPr>
          <w:i/>
          <w:sz w:val="20"/>
          <w:szCs w:val="20"/>
        </w:rPr>
        <w:t>ой</w:t>
      </w:r>
      <w:r w:rsidRPr="00267C1D">
        <w:rPr>
          <w:i/>
          <w:sz w:val="20"/>
          <w:szCs w:val="20"/>
        </w:rPr>
        <w:t xml:space="preserve"> вид овса относ</w:t>
      </w:r>
      <w:r w:rsidR="00267C1D" w:rsidRPr="00267C1D">
        <w:rPr>
          <w:i/>
          <w:sz w:val="20"/>
          <w:szCs w:val="20"/>
        </w:rPr>
        <w:t>и</w:t>
      </w:r>
      <w:r w:rsidRPr="00267C1D">
        <w:rPr>
          <w:i/>
          <w:sz w:val="20"/>
          <w:szCs w:val="20"/>
        </w:rPr>
        <w:t>тся к культурн</w:t>
      </w:r>
      <w:r w:rsidR="00413793" w:rsidRPr="00267C1D">
        <w:rPr>
          <w:i/>
          <w:sz w:val="20"/>
          <w:szCs w:val="20"/>
        </w:rPr>
        <w:t>ому</w:t>
      </w:r>
      <w:r w:rsidRPr="00E979C6">
        <w:rPr>
          <w:sz w:val="20"/>
          <w:szCs w:val="20"/>
        </w:rPr>
        <w:t>?</w:t>
      </w:r>
    </w:p>
    <w:p w:rsidR="001D7F63" w:rsidRPr="00E979C6" w:rsidRDefault="001D7F63" w:rsidP="00D11748">
      <w:pPr>
        <w:pStyle w:val="a9"/>
        <w:numPr>
          <w:ilvl w:val="0"/>
          <w:numId w:val="87"/>
        </w:numPr>
        <w:tabs>
          <w:tab w:val="left" w:pos="567"/>
          <w:tab w:val="left" w:pos="709"/>
        </w:tabs>
        <w:spacing w:line="238" w:lineRule="auto"/>
        <w:ind w:left="284" w:firstLine="0"/>
        <w:jc w:val="both"/>
        <w:rPr>
          <w:sz w:val="20"/>
          <w:szCs w:val="20"/>
        </w:rPr>
      </w:pPr>
      <w:r w:rsidRPr="00E979C6">
        <w:rPr>
          <w:sz w:val="20"/>
          <w:szCs w:val="20"/>
        </w:rPr>
        <w:t>овсюг обыкновенный;</w:t>
      </w:r>
    </w:p>
    <w:p w:rsidR="001D7F63" w:rsidRPr="00E979C6" w:rsidRDefault="001D7F63" w:rsidP="00D11748">
      <w:pPr>
        <w:pStyle w:val="a9"/>
        <w:numPr>
          <w:ilvl w:val="0"/>
          <w:numId w:val="87"/>
        </w:numPr>
        <w:tabs>
          <w:tab w:val="left" w:pos="567"/>
          <w:tab w:val="left" w:pos="709"/>
        </w:tabs>
        <w:spacing w:line="238" w:lineRule="auto"/>
        <w:ind w:left="284" w:firstLine="0"/>
        <w:jc w:val="both"/>
        <w:rPr>
          <w:sz w:val="20"/>
          <w:szCs w:val="20"/>
        </w:rPr>
      </w:pPr>
      <w:r w:rsidRPr="00E979C6">
        <w:rPr>
          <w:sz w:val="20"/>
          <w:szCs w:val="20"/>
        </w:rPr>
        <w:t>овес посевной;</w:t>
      </w:r>
    </w:p>
    <w:p w:rsidR="001D7F63" w:rsidRPr="00E979C6" w:rsidRDefault="001D7F63" w:rsidP="00D11748">
      <w:pPr>
        <w:pStyle w:val="a9"/>
        <w:numPr>
          <w:ilvl w:val="0"/>
          <w:numId w:val="87"/>
        </w:numPr>
        <w:tabs>
          <w:tab w:val="left" w:pos="567"/>
          <w:tab w:val="left" w:pos="709"/>
        </w:tabs>
        <w:spacing w:line="238" w:lineRule="auto"/>
        <w:ind w:left="284" w:firstLine="0"/>
        <w:jc w:val="both"/>
        <w:rPr>
          <w:sz w:val="20"/>
          <w:szCs w:val="20"/>
        </w:rPr>
      </w:pPr>
      <w:r w:rsidRPr="00E979C6">
        <w:rPr>
          <w:sz w:val="20"/>
          <w:szCs w:val="20"/>
        </w:rPr>
        <w:t>овес песчаный;</w:t>
      </w:r>
    </w:p>
    <w:p w:rsidR="001D7F63" w:rsidRPr="00E979C6" w:rsidRDefault="001D7F63" w:rsidP="00D11748">
      <w:pPr>
        <w:pStyle w:val="a9"/>
        <w:numPr>
          <w:ilvl w:val="0"/>
          <w:numId w:val="87"/>
        </w:numPr>
        <w:tabs>
          <w:tab w:val="left" w:pos="567"/>
          <w:tab w:val="left" w:pos="709"/>
        </w:tabs>
        <w:spacing w:line="238" w:lineRule="auto"/>
        <w:ind w:left="284" w:firstLine="0"/>
        <w:jc w:val="both"/>
        <w:rPr>
          <w:sz w:val="20"/>
          <w:szCs w:val="20"/>
        </w:rPr>
      </w:pPr>
      <w:r w:rsidRPr="00E979C6">
        <w:rPr>
          <w:sz w:val="20"/>
          <w:szCs w:val="20"/>
        </w:rPr>
        <w:t>овсюг южный;</w:t>
      </w:r>
    </w:p>
    <w:p w:rsidR="001D7F63" w:rsidRPr="00E979C6" w:rsidRDefault="001D7F63" w:rsidP="00D11748">
      <w:pPr>
        <w:pStyle w:val="a9"/>
        <w:numPr>
          <w:ilvl w:val="0"/>
          <w:numId w:val="87"/>
        </w:numPr>
        <w:tabs>
          <w:tab w:val="left" w:pos="567"/>
          <w:tab w:val="left" w:pos="709"/>
        </w:tabs>
        <w:spacing w:line="238" w:lineRule="auto"/>
        <w:ind w:left="284" w:firstLine="0"/>
        <w:jc w:val="both"/>
        <w:rPr>
          <w:sz w:val="20"/>
          <w:szCs w:val="20"/>
        </w:rPr>
      </w:pPr>
      <w:r w:rsidRPr="00E979C6">
        <w:rPr>
          <w:sz w:val="20"/>
          <w:szCs w:val="20"/>
        </w:rPr>
        <w:t>овсюг средиземноморский.</w:t>
      </w:r>
    </w:p>
    <w:p w:rsidR="001D7F63" w:rsidRPr="00E979C6" w:rsidRDefault="001D7F63" w:rsidP="00D11748">
      <w:pPr>
        <w:tabs>
          <w:tab w:val="left" w:pos="567"/>
          <w:tab w:val="left" w:pos="709"/>
        </w:tabs>
        <w:spacing w:line="238" w:lineRule="auto"/>
        <w:ind w:left="284"/>
        <w:jc w:val="both"/>
        <w:rPr>
          <w:sz w:val="20"/>
          <w:szCs w:val="20"/>
        </w:rPr>
      </w:pPr>
      <w:r w:rsidRPr="00E979C6">
        <w:rPr>
          <w:sz w:val="20"/>
          <w:szCs w:val="20"/>
        </w:rPr>
        <w:t>3</w:t>
      </w:r>
      <w:r w:rsidR="00267C1D">
        <w:rPr>
          <w:sz w:val="20"/>
          <w:szCs w:val="20"/>
        </w:rPr>
        <w:t>4</w:t>
      </w:r>
      <w:r w:rsidR="00D11748">
        <w:rPr>
          <w:sz w:val="20"/>
          <w:szCs w:val="20"/>
        </w:rPr>
        <w:t>.</w:t>
      </w:r>
      <w:r w:rsidRPr="00E979C6">
        <w:rPr>
          <w:sz w:val="20"/>
          <w:szCs w:val="20"/>
        </w:rPr>
        <w:t xml:space="preserve"> </w:t>
      </w:r>
      <w:r w:rsidRPr="00267C1D">
        <w:rPr>
          <w:i/>
          <w:sz w:val="20"/>
          <w:szCs w:val="20"/>
        </w:rPr>
        <w:t>Что имеется у основания зерновки у овса посевного</w:t>
      </w:r>
      <w:r w:rsidRPr="00E979C6">
        <w:rPr>
          <w:sz w:val="20"/>
          <w:szCs w:val="20"/>
        </w:rPr>
        <w:t>?</w:t>
      </w:r>
    </w:p>
    <w:p w:rsidR="001D7F63" w:rsidRPr="00E979C6" w:rsidRDefault="001D7F63" w:rsidP="00D11748">
      <w:pPr>
        <w:pStyle w:val="a9"/>
        <w:numPr>
          <w:ilvl w:val="0"/>
          <w:numId w:val="57"/>
        </w:numPr>
        <w:tabs>
          <w:tab w:val="left" w:pos="567"/>
          <w:tab w:val="left" w:pos="709"/>
        </w:tabs>
        <w:spacing w:line="238" w:lineRule="auto"/>
        <w:ind w:left="284" w:firstLine="0"/>
        <w:jc w:val="both"/>
        <w:rPr>
          <w:sz w:val="20"/>
          <w:szCs w:val="20"/>
        </w:rPr>
      </w:pPr>
      <w:r w:rsidRPr="00E979C6">
        <w:rPr>
          <w:sz w:val="20"/>
          <w:szCs w:val="20"/>
        </w:rPr>
        <w:t>подковка;</w:t>
      </w:r>
    </w:p>
    <w:p w:rsidR="001D7F63" w:rsidRPr="00E979C6" w:rsidRDefault="001D7F63" w:rsidP="00D11748">
      <w:pPr>
        <w:pStyle w:val="a9"/>
        <w:numPr>
          <w:ilvl w:val="0"/>
          <w:numId w:val="57"/>
        </w:numPr>
        <w:tabs>
          <w:tab w:val="left" w:pos="567"/>
          <w:tab w:val="left" w:pos="709"/>
        </w:tabs>
        <w:spacing w:line="238" w:lineRule="auto"/>
        <w:ind w:left="284" w:firstLine="0"/>
        <w:jc w:val="both"/>
        <w:rPr>
          <w:sz w:val="20"/>
          <w:szCs w:val="20"/>
        </w:rPr>
      </w:pPr>
      <w:r w:rsidRPr="00E979C6">
        <w:rPr>
          <w:sz w:val="20"/>
          <w:szCs w:val="20"/>
        </w:rPr>
        <w:t>площадка излома;</w:t>
      </w:r>
    </w:p>
    <w:p w:rsidR="001D7F63" w:rsidRPr="00E979C6" w:rsidRDefault="001D7F63" w:rsidP="00D11748">
      <w:pPr>
        <w:pStyle w:val="a9"/>
        <w:numPr>
          <w:ilvl w:val="0"/>
          <w:numId w:val="57"/>
        </w:numPr>
        <w:tabs>
          <w:tab w:val="left" w:pos="567"/>
          <w:tab w:val="left" w:pos="709"/>
        </w:tabs>
        <w:spacing w:line="238" w:lineRule="auto"/>
        <w:ind w:left="284" w:firstLine="0"/>
        <w:jc w:val="both"/>
        <w:rPr>
          <w:sz w:val="20"/>
          <w:szCs w:val="20"/>
        </w:rPr>
      </w:pPr>
      <w:r w:rsidRPr="00E979C6">
        <w:rPr>
          <w:sz w:val="20"/>
          <w:szCs w:val="20"/>
        </w:rPr>
        <w:t>зубчики;</w:t>
      </w:r>
    </w:p>
    <w:p w:rsidR="001D7F63" w:rsidRPr="00E979C6" w:rsidRDefault="001D7F63" w:rsidP="00D11748">
      <w:pPr>
        <w:pStyle w:val="a9"/>
        <w:numPr>
          <w:ilvl w:val="0"/>
          <w:numId w:val="57"/>
        </w:numPr>
        <w:tabs>
          <w:tab w:val="left" w:pos="567"/>
          <w:tab w:val="left" w:pos="709"/>
        </w:tabs>
        <w:spacing w:line="238" w:lineRule="auto"/>
        <w:ind w:left="284" w:firstLine="0"/>
        <w:jc w:val="both"/>
        <w:rPr>
          <w:sz w:val="20"/>
          <w:szCs w:val="20"/>
        </w:rPr>
      </w:pPr>
      <w:r w:rsidRPr="00E979C6">
        <w:rPr>
          <w:sz w:val="20"/>
          <w:szCs w:val="20"/>
        </w:rPr>
        <w:t>стриги;</w:t>
      </w:r>
    </w:p>
    <w:p w:rsidR="001D7F63" w:rsidRPr="00E979C6" w:rsidRDefault="001D7F63" w:rsidP="00D11748">
      <w:pPr>
        <w:pStyle w:val="a9"/>
        <w:numPr>
          <w:ilvl w:val="0"/>
          <w:numId w:val="57"/>
        </w:numPr>
        <w:tabs>
          <w:tab w:val="left" w:pos="567"/>
          <w:tab w:val="left" w:pos="709"/>
        </w:tabs>
        <w:spacing w:line="238" w:lineRule="auto"/>
        <w:ind w:left="284" w:firstLine="0"/>
        <w:jc w:val="both"/>
        <w:rPr>
          <w:sz w:val="20"/>
          <w:szCs w:val="20"/>
        </w:rPr>
      </w:pPr>
      <w:r w:rsidRPr="00E979C6">
        <w:rPr>
          <w:sz w:val="20"/>
          <w:szCs w:val="20"/>
        </w:rPr>
        <w:t>стерженек.</w:t>
      </w:r>
    </w:p>
    <w:p w:rsidR="001D7F63" w:rsidRPr="00E979C6" w:rsidRDefault="001D7F63" w:rsidP="00D11748">
      <w:pPr>
        <w:tabs>
          <w:tab w:val="left" w:pos="567"/>
          <w:tab w:val="left" w:pos="709"/>
        </w:tabs>
        <w:spacing w:line="238" w:lineRule="auto"/>
        <w:ind w:left="284"/>
        <w:jc w:val="both"/>
        <w:rPr>
          <w:sz w:val="20"/>
          <w:szCs w:val="20"/>
        </w:rPr>
      </w:pPr>
      <w:r w:rsidRPr="00E979C6">
        <w:rPr>
          <w:sz w:val="20"/>
          <w:szCs w:val="20"/>
        </w:rPr>
        <w:t>3</w:t>
      </w:r>
      <w:r w:rsidR="00267C1D">
        <w:rPr>
          <w:sz w:val="20"/>
          <w:szCs w:val="20"/>
        </w:rPr>
        <w:t>5</w:t>
      </w:r>
      <w:r w:rsidRPr="00E979C6">
        <w:rPr>
          <w:sz w:val="20"/>
          <w:szCs w:val="20"/>
        </w:rPr>
        <w:t xml:space="preserve">. </w:t>
      </w:r>
      <w:r w:rsidRPr="00267C1D">
        <w:rPr>
          <w:i/>
          <w:sz w:val="20"/>
          <w:szCs w:val="20"/>
        </w:rPr>
        <w:t>Как</w:t>
      </w:r>
      <w:r w:rsidR="00267C1D" w:rsidRPr="00267C1D">
        <w:rPr>
          <w:i/>
          <w:sz w:val="20"/>
          <w:szCs w:val="20"/>
        </w:rPr>
        <w:t>ова</w:t>
      </w:r>
      <w:r w:rsidRPr="00267C1D">
        <w:rPr>
          <w:i/>
          <w:sz w:val="20"/>
          <w:szCs w:val="20"/>
        </w:rPr>
        <w:t xml:space="preserve"> окраска зерновки у разновидности мутика</w:t>
      </w:r>
      <w:r w:rsidRPr="00E979C6">
        <w:rPr>
          <w:sz w:val="20"/>
          <w:szCs w:val="20"/>
        </w:rPr>
        <w:t>?</w:t>
      </w:r>
    </w:p>
    <w:p w:rsidR="001D7F63" w:rsidRPr="00E979C6" w:rsidRDefault="001D7F63" w:rsidP="00D11748">
      <w:pPr>
        <w:pStyle w:val="a9"/>
        <w:numPr>
          <w:ilvl w:val="0"/>
          <w:numId w:val="22"/>
        </w:numPr>
        <w:tabs>
          <w:tab w:val="left" w:pos="567"/>
          <w:tab w:val="left" w:pos="709"/>
        </w:tabs>
        <w:spacing w:line="238" w:lineRule="auto"/>
        <w:ind w:left="284" w:firstLine="0"/>
        <w:jc w:val="both"/>
        <w:rPr>
          <w:sz w:val="20"/>
          <w:szCs w:val="20"/>
        </w:rPr>
      </w:pPr>
      <w:r w:rsidRPr="00E979C6">
        <w:rPr>
          <w:sz w:val="20"/>
          <w:szCs w:val="20"/>
        </w:rPr>
        <w:t>белая;</w:t>
      </w:r>
    </w:p>
    <w:p w:rsidR="001D7F63" w:rsidRPr="00E979C6" w:rsidRDefault="001D7F63" w:rsidP="00D11748">
      <w:pPr>
        <w:pStyle w:val="a9"/>
        <w:numPr>
          <w:ilvl w:val="0"/>
          <w:numId w:val="22"/>
        </w:numPr>
        <w:tabs>
          <w:tab w:val="left" w:pos="567"/>
          <w:tab w:val="left" w:pos="709"/>
        </w:tabs>
        <w:spacing w:line="238" w:lineRule="auto"/>
        <w:ind w:left="284" w:firstLine="0"/>
        <w:jc w:val="both"/>
        <w:rPr>
          <w:sz w:val="20"/>
          <w:szCs w:val="20"/>
        </w:rPr>
      </w:pPr>
      <w:r w:rsidRPr="00E979C6">
        <w:rPr>
          <w:sz w:val="20"/>
          <w:szCs w:val="20"/>
        </w:rPr>
        <w:t>желтая;</w:t>
      </w:r>
    </w:p>
    <w:p w:rsidR="001D7F63" w:rsidRPr="00E979C6" w:rsidRDefault="001D7F63" w:rsidP="00D11748">
      <w:pPr>
        <w:pStyle w:val="a9"/>
        <w:numPr>
          <w:ilvl w:val="0"/>
          <w:numId w:val="22"/>
        </w:numPr>
        <w:tabs>
          <w:tab w:val="left" w:pos="567"/>
          <w:tab w:val="left" w:pos="709"/>
        </w:tabs>
        <w:spacing w:line="238" w:lineRule="auto"/>
        <w:ind w:left="284" w:firstLine="0"/>
        <w:jc w:val="both"/>
        <w:rPr>
          <w:sz w:val="20"/>
          <w:szCs w:val="20"/>
        </w:rPr>
      </w:pPr>
      <w:r w:rsidRPr="00E979C6">
        <w:rPr>
          <w:sz w:val="20"/>
          <w:szCs w:val="20"/>
        </w:rPr>
        <w:t>серая;</w:t>
      </w:r>
    </w:p>
    <w:p w:rsidR="001D7F63" w:rsidRPr="00E979C6" w:rsidRDefault="001D7F63" w:rsidP="00D11748">
      <w:pPr>
        <w:pStyle w:val="a9"/>
        <w:numPr>
          <w:ilvl w:val="0"/>
          <w:numId w:val="22"/>
        </w:numPr>
        <w:tabs>
          <w:tab w:val="left" w:pos="567"/>
          <w:tab w:val="left" w:pos="709"/>
        </w:tabs>
        <w:spacing w:line="238" w:lineRule="auto"/>
        <w:ind w:left="284" w:firstLine="0"/>
        <w:jc w:val="both"/>
        <w:rPr>
          <w:sz w:val="20"/>
          <w:szCs w:val="20"/>
        </w:rPr>
      </w:pPr>
      <w:r w:rsidRPr="00E979C6">
        <w:rPr>
          <w:sz w:val="20"/>
          <w:szCs w:val="20"/>
        </w:rPr>
        <w:t>коричневая;</w:t>
      </w:r>
    </w:p>
    <w:p w:rsidR="001D7F63" w:rsidRPr="00E979C6" w:rsidRDefault="001D7F63" w:rsidP="00D11748">
      <w:pPr>
        <w:pStyle w:val="a9"/>
        <w:numPr>
          <w:ilvl w:val="0"/>
          <w:numId w:val="22"/>
        </w:numPr>
        <w:tabs>
          <w:tab w:val="left" w:pos="567"/>
          <w:tab w:val="left" w:pos="709"/>
        </w:tabs>
        <w:spacing w:line="238" w:lineRule="auto"/>
        <w:ind w:left="284" w:firstLine="0"/>
        <w:jc w:val="both"/>
        <w:rPr>
          <w:sz w:val="20"/>
          <w:szCs w:val="20"/>
        </w:rPr>
      </w:pPr>
      <w:r w:rsidRPr="00E979C6">
        <w:rPr>
          <w:sz w:val="20"/>
          <w:szCs w:val="20"/>
        </w:rPr>
        <w:t>красная.</w:t>
      </w:r>
    </w:p>
    <w:p w:rsidR="001D7F63" w:rsidRPr="00E979C6" w:rsidRDefault="001D7F63" w:rsidP="00D11748">
      <w:pPr>
        <w:tabs>
          <w:tab w:val="left" w:pos="567"/>
          <w:tab w:val="left" w:pos="709"/>
        </w:tabs>
        <w:spacing w:line="238" w:lineRule="auto"/>
        <w:ind w:left="284"/>
        <w:jc w:val="both"/>
        <w:rPr>
          <w:sz w:val="20"/>
          <w:szCs w:val="20"/>
        </w:rPr>
      </w:pPr>
      <w:r w:rsidRPr="00E979C6">
        <w:rPr>
          <w:sz w:val="20"/>
          <w:szCs w:val="20"/>
        </w:rPr>
        <w:t>3</w:t>
      </w:r>
      <w:r w:rsidR="00267C1D">
        <w:rPr>
          <w:sz w:val="20"/>
          <w:szCs w:val="20"/>
        </w:rPr>
        <w:t>6</w:t>
      </w:r>
      <w:r w:rsidRPr="00E979C6">
        <w:rPr>
          <w:sz w:val="20"/>
          <w:szCs w:val="20"/>
        </w:rPr>
        <w:t xml:space="preserve">. </w:t>
      </w:r>
      <w:r w:rsidRPr="00267C1D">
        <w:rPr>
          <w:i/>
          <w:sz w:val="20"/>
          <w:szCs w:val="20"/>
        </w:rPr>
        <w:t>Имеется ли пленчатость зерновки у разновидности инермис</w:t>
      </w:r>
      <w:r w:rsidRPr="00E979C6">
        <w:rPr>
          <w:sz w:val="20"/>
          <w:szCs w:val="20"/>
        </w:rPr>
        <w:t>?</w:t>
      </w:r>
    </w:p>
    <w:p w:rsidR="001D7F63" w:rsidRPr="00E979C6" w:rsidRDefault="00267C1D" w:rsidP="00D11748">
      <w:pPr>
        <w:pStyle w:val="a9"/>
        <w:numPr>
          <w:ilvl w:val="0"/>
          <w:numId w:val="23"/>
        </w:numPr>
        <w:tabs>
          <w:tab w:val="left" w:pos="567"/>
          <w:tab w:val="left" w:pos="709"/>
        </w:tabs>
        <w:spacing w:line="238" w:lineRule="auto"/>
        <w:ind w:left="284" w:firstLine="0"/>
        <w:jc w:val="both"/>
        <w:rPr>
          <w:sz w:val="20"/>
          <w:szCs w:val="20"/>
        </w:rPr>
      </w:pPr>
      <w:r>
        <w:rPr>
          <w:sz w:val="20"/>
          <w:szCs w:val="20"/>
        </w:rPr>
        <w:t>имеется</w:t>
      </w:r>
      <w:r w:rsidR="001D7F63" w:rsidRPr="00E979C6">
        <w:rPr>
          <w:sz w:val="20"/>
          <w:szCs w:val="20"/>
        </w:rPr>
        <w:t>;</w:t>
      </w:r>
    </w:p>
    <w:p w:rsidR="001D7F63" w:rsidRPr="00E979C6" w:rsidRDefault="001D7F63" w:rsidP="00D11748">
      <w:pPr>
        <w:pStyle w:val="a9"/>
        <w:numPr>
          <w:ilvl w:val="0"/>
          <w:numId w:val="23"/>
        </w:numPr>
        <w:tabs>
          <w:tab w:val="left" w:pos="567"/>
          <w:tab w:val="left" w:pos="709"/>
        </w:tabs>
        <w:spacing w:line="238" w:lineRule="auto"/>
        <w:ind w:left="284" w:firstLine="0"/>
        <w:jc w:val="both"/>
        <w:rPr>
          <w:sz w:val="20"/>
          <w:szCs w:val="20"/>
        </w:rPr>
      </w:pPr>
      <w:r w:rsidRPr="00E979C6">
        <w:rPr>
          <w:sz w:val="20"/>
          <w:szCs w:val="20"/>
        </w:rPr>
        <w:t>не</w:t>
      </w:r>
      <w:r w:rsidR="00267C1D">
        <w:rPr>
          <w:sz w:val="20"/>
          <w:szCs w:val="20"/>
        </w:rPr>
        <w:t xml:space="preserve"> имеется</w:t>
      </w:r>
      <w:r w:rsidRPr="00E979C6">
        <w:rPr>
          <w:sz w:val="20"/>
          <w:szCs w:val="20"/>
        </w:rPr>
        <w:t>;</w:t>
      </w:r>
    </w:p>
    <w:p w:rsidR="001D7F63" w:rsidRPr="00E979C6" w:rsidRDefault="001D7F63" w:rsidP="00D11748">
      <w:pPr>
        <w:pStyle w:val="a9"/>
        <w:numPr>
          <w:ilvl w:val="0"/>
          <w:numId w:val="23"/>
        </w:numPr>
        <w:tabs>
          <w:tab w:val="left" w:pos="567"/>
          <w:tab w:val="left" w:pos="709"/>
        </w:tabs>
        <w:spacing w:line="238" w:lineRule="auto"/>
        <w:ind w:left="284" w:firstLine="0"/>
        <w:jc w:val="both"/>
        <w:rPr>
          <w:sz w:val="20"/>
          <w:szCs w:val="20"/>
        </w:rPr>
      </w:pPr>
      <w:r w:rsidRPr="00E979C6">
        <w:rPr>
          <w:sz w:val="20"/>
          <w:szCs w:val="20"/>
        </w:rPr>
        <w:t>частично;</w:t>
      </w:r>
    </w:p>
    <w:p w:rsidR="001D7F63" w:rsidRPr="00E979C6" w:rsidRDefault="001D7F63" w:rsidP="00D11748">
      <w:pPr>
        <w:pStyle w:val="a9"/>
        <w:numPr>
          <w:ilvl w:val="0"/>
          <w:numId w:val="23"/>
        </w:numPr>
        <w:tabs>
          <w:tab w:val="left" w:pos="567"/>
          <w:tab w:val="left" w:pos="709"/>
        </w:tabs>
        <w:spacing w:line="238" w:lineRule="auto"/>
        <w:ind w:left="284" w:firstLine="0"/>
        <w:jc w:val="both"/>
        <w:rPr>
          <w:sz w:val="20"/>
          <w:szCs w:val="20"/>
        </w:rPr>
      </w:pPr>
      <w:r w:rsidRPr="00E979C6">
        <w:rPr>
          <w:sz w:val="20"/>
          <w:szCs w:val="20"/>
        </w:rPr>
        <w:t>все ответы верны;</w:t>
      </w:r>
    </w:p>
    <w:p w:rsidR="001D7F63" w:rsidRPr="00E979C6" w:rsidRDefault="001D7F63" w:rsidP="00D11748">
      <w:pPr>
        <w:pStyle w:val="a9"/>
        <w:numPr>
          <w:ilvl w:val="0"/>
          <w:numId w:val="23"/>
        </w:numPr>
        <w:tabs>
          <w:tab w:val="left" w:pos="567"/>
          <w:tab w:val="left" w:pos="709"/>
        </w:tabs>
        <w:spacing w:line="238" w:lineRule="auto"/>
        <w:ind w:left="284" w:firstLine="0"/>
        <w:jc w:val="both"/>
        <w:rPr>
          <w:sz w:val="20"/>
          <w:szCs w:val="20"/>
        </w:rPr>
      </w:pPr>
      <w:r w:rsidRPr="00E979C6">
        <w:rPr>
          <w:sz w:val="20"/>
          <w:szCs w:val="20"/>
        </w:rPr>
        <w:t>все ответы неверны.</w:t>
      </w:r>
    </w:p>
    <w:p w:rsidR="001D7F63" w:rsidRPr="00E979C6" w:rsidRDefault="001D7F63" w:rsidP="00D11748">
      <w:pPr>
        <w:tabs>
          <w:tab w:val="left" w:pos="567"/>
          <w:tab w:val="left" w:pos="709"/>
        </w:tabs>
        <w:spacing w:line="238" w:lineRule="auto"/>
        <w:ind w:firstLine="284"/>
        <w:jc w:val="both"/>
        <w:rPr>
          <w:sz w:val="20"/>
          <w:szCs w:val="20"/>
        </w:rPr>
      </w:pPr>
      <w:r w:rsidRPr="00E979C6">
        <w:rPr>
          <w:sz w:val="20"/>
          <w:szCs w:val="20"/>
        </w:rPr>
        <w:t>3</w:t>
      </w:r>
      <w:r w:rsidR="00267C1D">
        <w:rPr>
          <w:sz w:val="20"/>
          <w:szCs w:val="20"/>
        </w:rPr>
        <w:t>7</w:t>
      </w:r>
      <w:r w:rsidRPr="00E979C6">
        <w:rPr>
          <w:sz w:val="20"/>
          <w:szCs w:val="20"/>
        </w:rPr>
        <w:t>.</w:t>
      </w:r>
      <w:r w:rsidR="00B44A61">
        <w:rPr>
          <w:sz w:val="20"/>
          <w:szCs w:val="20"/>
        </w:rPr>
        <w:t> </w:t>
      </w:r>
      <w:r w:rsidR="00267C1D" w:rsidRPr="00267C1D">
        <w:rPr>
          <w:i/>
          <w:sz w:val="20"/>
          <w:szCs w:val="20"/>
        </w:rPr>
        <w:t>Укажите название р</w:t>
      </w:r>
      <w:r w:rsidRPr="00267C1D">
        <w:rPr>
          <w:i/>
          <w:sz w:val="20"/>
          <w:szCs w:val="20"/>
        </w:rPr>
        <w:t>азновидност</w:t>
      </w:r>
      <w:r w:rsidR="00267C1D" w:rsidRPr="00267C1D">
        <w:rPr>
          <w:i/>
          <w:sz w:val="20"/>
          <w:szCs w:val="20"/>
        </w:rPr>
        <w:t>и</w:t>
      </w:r>
      <w:r w:rsidRPr="00267C1D">
        <w:rPr>
          <w:i/>
          <w:sz w:val="20"/>
          <w:szCs w:val="20"/>
        </w:rPr>
        <w:t xml:space="preserve"> овса, характеризующ</w:t>
      </w:r>
      <w:r w:rsidR="00267C1D" w:rsidRPr="00267C1D">
        <w:rPr>
          <w:i/>
          <w:sz w:val="20"/>
          <w:szCs w:val="20"/>
        </w:rPr>
        <w:t>ей</w:t>
      </w:r>
      <w:r w:rsidRPr="00267C1D">
        <w:rPr>
          <w:i/>
          <w:sz w:val="20"/>
          <w:szCs w:val="20"/>
        </w:rPr>
        <w:t>ся раскидистой метелкой, пленчатым зерном с желтой окраской и бе</w:t>
      </w:r>
      <w:r w:rsidRPr="00267C1D">
        <w:rPr>
          <w:i/>
          <w:sz w:val="20"/>
          <w:szCs w:val="20"/>
        </w:rPr>
        <w:t>з</w:t>
      </w:r>
      <w:r w:rsidRPr="00267C1D">
        <w:rPr>
          <w:i/>
          <w:sz w:val="20"/>
          <w:szCs w:val="20"/>
        </w:rPr>
        <w:t>остостью</w:t>
      </w:r>
      <w:r w:rsidR="00267C1D">
        <w:rPr>
          <w:sz w:val="20"/>
          <w:szCs w:val="20"/>
        </w:rPr>
        <w:t>:</w:t>
      </w:r>
    </w:p>
    <w:p w:rsidR="001D7F63" w:rsidRPr="00E979C6" w:rsidRDefault="001D7F63" w:rsidP="00C04CDC">
      <w:pPr>
        <w:pStyle w:val="a9"/>
        <w:numPr>
          <w:ilvl w:val="0"/>
          <w:numId w:val="24"/>
        </w:numPr>
        <w:tabs>
          <w:tab w:val="left" w:pos="567"/>
          <w:tab w:val="left" w:pos="709"/>
        </w:tabs>
        <w:spacing w:line="238" w:lineRule="auto"/>
        <w:ind w:left="284" w:firstLine="0"/>
        <w:jc w:val="both"/>
        <w:rPr>
          <w:sz w:val="20"/>
          <w:szCs w:val="20"/>
        </w:rPr>
      </w:pPr>
      <w:r w:rsidRPr="00E979C6">
        <w:rPr>
          <w:sz w:val="20"/>
          <w:szCs w:val="20"/>
        </w:rPr>
        <w:lastRenderedPageBreak/>
        <w:t>обтузата;</w:t>
      </w:r>
    </w:p>
    <w:p w:rsidR="001D7F63" w:rsidRPr="00E979C6" w:rsidRDefault="001D7F63" w:rsidP="00C04CDC">
      <w:pPr>
        <w:pStyle w:val="a9"/>
        <w:numPr>
          <w:ilvl w:val="0"/>
          <w:numId w:val="24"/>
        </w:numPr>
        <w:tabs>
          <w:tab w:val="left" w:pos="567"/>
          <w:tab w:val="left" w:pos="709"/>
        </w:tabs>
        <w:spacing w:line="238" w:lineRule="auto"/>
        <w:ind w:left="284" w:firstLine="0"/>
        <w:jc w:val="both"/>
        <w:rPr>
          <w:sz w:val="20"/>
          <w:szCs w:val="20"/>
        </w:rPr>
      </w:pPr>
      <w:r w:rsidRPr="00E979C6">
        <w:rPr>
          <w:sz w:val="20"/>
          <w:szCs w:val="20"/>
        </w:rPr>
        <w:t>мутика;</w:t>
      </w:r>
    </w:p>
    <w:p w:rsidR="001D7F63" w:rsidRPr="00E979C6" w:rsidRDefault="001D7F63" w:rsidP="00C04CDC">
      <w:pPr>
        <w:pStyle w:val="a9"/>
        <w:numPr>
          <w:ilvl w:val="0"/>
          <w:numId w:val="24"/>
        </w:numPr>
        <w:tabs>
          <w:tab w:val="left" w:pos="567"/>
          <w:tab w:val="left" w:pos="709"/>
        </w:tabs>
        <w:spacing w:line="238" w:lineRule="auto"/>
        <w:ind w:left="284" w:firstLine="0"/>
        <w:jc w:val="both"/>
        <w:rPr>
          <w:sz w:val="20"/>
          <w:szCs w:val="20"/>
        </w:rPr>
      </w:pPr>
      <w:r w:rsidRPr="00E979C6">
        <w:rPr>
          <w:sz w:val="20"/>
          <w:szCs w:val="20"/>
        </w:rPr>
        <w:t>ауреа;</w:t>
      </w:r>
    </w:p>
    <w:p w:rsidR="001D7F63" w:rsidRPr="00E979C6" w:rsidRDefault="001D7F63" w:rsidP="00C04CDC">
      <w:pPr>
        <w:pStyle w:val="a9"/>
        <w:numPr>
          <w:ilvl w:val="0"/>
          <w:numId w:val="24"/>
        </w:numPr>
        <w:tabs>
          <w:tab w:val="left" w:pos="567"/>
          <w:tab w:val="left" w:pos="709"/>
        </w:tabs>
        <w:spacing w:line="238" w:lineRule="auto"/>
        <w:ind w:left="284" w:firstLine="0"/>
        <w:jc w:val="both"/>
        <w:rPr>
          <w:sz w:val="20"/>
          <w:szCs w:val="20"/>
        </w:rPr>
      </w:pPr>
      <w:r w:rsidRPr="00E979C6">
        <w:rPr>
          <w:sz w:val="20"/>
          <w:szCs w:val="20"/>
        </w:rPr>
        <w:t>краузеи;</w:t>
      </w:r>
    </w:p>
    <w:p w:rsidR="001D7F63" w:rsidRPr="00E979C6" w:rsidRDefault="001D7F63" w:rsidP="00C04CDC">
      <w:pPr>
        <w:pStyle w:val="a9"/>
        <w:numPr>
          <w:ilvl w:val="0"/>
          <w:numId w:val="24"/>
        </w:numPr>
        <w:tabs>
          <w:tab w:val="left" w:pos="567"/>
          <w:tab w:val="left" w:pos="709"/>
        </w:tabs>
        <w:spacing w:line="238" w:lineRule="auto"/>
        <w:ind w:left="284" w:firstLine="0"/>
        <w:jc w:val="both"/>
        <w:rPr>
          <w:sz w:val="20"/>
          <w:szCs w:val="20"/>
        </w:rPr>
      </w:pPr>
      <w:r w:rsidRPr="00E979C6">
        <w:rPr>
          <w:sz w:val="20"/>
          <w:szCs w:val="20"/>
        </w:rPr>
        <w:t>брунеа.</w:t>
      </w:r>
    </w:p>
    <w:p w:rsidR="001D7F63" w:rsidRPr="00E979C6" w:rsidRDefault="001D7F63" w:rsidP="00C04CDC">
      <w:pPr>
        <w:tabs>
          <w:tab w:val="left" w:pos="567"/>
          <w:tab w:val="left" w:pos="709"/>
        </w:tabs>
        <w:spacing w:line="238" w:lineRule="auto"/>
        <w:ind w:firstLine="284"/>
        <w:jc w:val="both"/>
        <w:rPr>
          <w:sz w:val="20"/>
          <w:szCs w:val="20"/>
        </w:rPr>
      </w:pPr>
      <w:r w:rsidRPr="00E979C6">
        <w:rPr>
          <w:sz w:val="20"/>
          <w:szCs w:val="20"/>
        </w:rPr>
        <w:t>3</w:t>
      </w:r>
      <w:r w:rsidR="00267C1D">
        <w:rPr>
          <w:sz w:val="20"/>
          <w:szCs w:val="20"/>
        </w:rPr>
        <w:t>8</w:t>
      </w:r>
      <w:r w:rsidRPr="00E979C6">
        <w:rPr>
          <w:sz w:val="20"/>
          <w:szCs w:val="20"/>
        </w:rPr>
        <w:t>.</w:t>
      </w:r>
      <w:r w:rsidR="00B44A61">
        <w:rPr>
          <w:sz w:val="20"/>
          <w:szCs w:val="20"/>
        </w:rPr>
        <w:t> </w:t>
      </w:r>
      <w:r w:rsidR="00267C1D" w:rsidRPr="00267C1D">
        <w:rPr>
          <w:i/>
          <w:sz w:val="20"/>
          <w:szCs w:val="20"/>
        </w:rPr>
        <w:t>Отметьте название р</w:t>
      </w:r>
      <w:r w:rsidRPr="00267C1D">
        <w:rPr>
          <w:i/>
          <w:sz w:val="20"/>
          <w:szCs w:val="20"/>
        </w:rPr>
        <w:t>азновидност</w:t>
      </w:r>
      <w:r w:rsidR="00267C1D" w:rsidRPr="00267C1D">
        <w:rPr>
          <w:i/>
          <w:sz w:val="20"/>
          <w:szCs w:val="20"/>
        </w:rPr>
        <w:t>и</w:t>
      </w:r>
      <w:r w:rsidRPr="00267C1D">
        <w:rPr>
          <w:i/>
          <w:sz w:val="20"/>
          <w:szCs w:val="20"/>
        </w:rPr>
        <w:t xml:space="preserve"> овса, характеризующ</w:t>
      </w:r>
      <w:r w:rsidR="00267C1D" w:rsidRPr="00267C1D">
        <w:rPr>
          <w:i/>
          <w:sz w:val="20"/>
          <w:szCs w:val="20"/>
        </w:rPr>
        <w:t>ей</w:t>
      </w:r>
      <w:r w:rsidRPr="00267C1D">
        <w:rPr>
          <w:i/>
          <w:sz w:val="20"/>
          <w:szCs w:val="20"/>
        </w:rPr>
        <w:t>ся раскидистой метелкой, голым зерном с белой окраской и безост</w:t>
      </w:r>
      <w:r w:rsidRPr="00267C1D">
        <w:rPr>
          <w:i/>
          <w:sz w:val="20"/>
          <w:szCs w:val="20"/>
        </w:rPr>
        <w:t>о</w:t>
      </w:r>
      <w:r w:rsidRPr="00267C1D">
        <w:rPr>
          <w:i/>
          <w:sz w:val="20"/>
          <w:szCs w:val="20"/>
        </w:rPr>
        <w:t>стью</w:t>
      </w:r>
      <w:r w:rsidR="00267C1D">
        <w:rPr>
          <w:sz w:val="20"/>
          <w:szCs w:val="20"/>
        </w:rPr>
        <w:t>:</w:t>
      </w:r>
    </w:p>
    <w:p w:rsidR="001D7F63" w:rsidRPr="00E979C6" w:rsidRDefault="001D7F63" w:rsidP="00C04CDC">
      <w:pPr>
        <w:pStyle w:val="a9"/>
        <w:numPr>
          <w:ilvl w:val="0"/>
          <w:numId w:val="59"/>
        </w:numPr>
        <w:tabs>
          <w:tab w:val="left" w:pos="567"/>
          <w:tab w:val="left" w:pos="709"/>
        </w:tabs>
        <w:spacing w:line="238" w:lineRule="auto"/>
        <w:ind w:left="284" w:firstLine="0"/>
        <w:jc w:val="both"/>
        <w:rPr>
          <w:sz w:val="20"/>
          <w:szCs w:val="20"/>
        </w:rPr>
      </w:pPr>
      <w:r w:rsidRPr="00E979C6">
        <w:rPr>
          <w:sz w:val="20"/>
          <w:szCs w:val="20"/>
        </w:rPr>
        <w:t>мутика;</w:t>
      </w:r>
    </w:p>
    <w:p w:rsidR="001D7F63" w:rsidRPr="00E979C6" w:rsidRDefault="001D7F63" w:rsidP="00C04CDC">
      <w:pPr>
        <w:pStyle w:val="a9"/>
        <w:numPr>
          <w:ilvl w:val="0"/>
          <w:numId w:val="59"/>
        </w:numPr>
        <w:tabs>
          <w:tab w:val="left" w:pos="567"/>
          <w:tab w:val="left" w:pos="709"/>
        </w:tabs>
        <w:spacing w:line="238" w:lineRule="auto"/>
        <w:ind w:left="284" w:firstLine="0"/>
        <w:jc w:val="both"/>
        <w:rPr>
          <w:sz w:val="20"/>
          <w:szCs w:val="20"/>
        </w:rPr>
      </w:pPr>
      <w:r w:rsidRPr="00E979C6">
        <w:rPr>
          <w:sz w:val="20"/>
          <w:szCs w:val="20"/>
        </w:rPr>
        <w:t>аристата;</w:t>
      </w:r>
    </w:p>
    <w:p w:rsidR="001D7F63" w:rsidRPr="00E979C6" w:rsidRDefault="001D7F63" w:rsidP="00C04CDC">
      <w:pPr>
        <w:pStyle w:val="a9"/>
        <w:numPr>
          <w:ilvl w:val="0"/>
          <w:numId w:val="59"/>
        </w:numPr>
        <w:tabs>
          <w:tab w:val="left" w:pos="567"/>
          <w:tab w:val="left" w:pos="709"/>
        </w:tabs>
        <w:spacing w:line="238" w:lineRule="auto"/>
        <w:ind w:left="284" w:firstLine="0"/>
        <w:jc w:val="both"/>
        <w:rPr>
          <w:sz w:val="20"/>
          <w:szCs w:val="20"/>
        </w:rPr>
      </w:pPr>
      <w:r w:rsidRPr="00E979C6">
        <w:rPr>
          <w:sz w:val="20"/>
          <w:szCs w:val="20"/>
        </w:rPr>
        <w:t>инермис;</w:t>
      </w:r>
    </w:p>
    <w:p w:rsidR="001D7F63" w:rsidRPr="00E979C6" w:rsidRDefault="001D7F63" w:rsidP="00C04CDC">
      <w:pPr>
        <w:pStyle w:val="a9"/>
        <w:numPr>
          <w:ilvl w:val="0"/>
          <w:numId w:val="59"/>
        </w:numPr>
        <w:tabs>
          <w:tab w:val="left" w:pos="567"/>
          <w:tab w:val="left" w:pos="709"/>
        </w:tabs>
        <w:spacing w:line="238" w:lineRule="auto"/>
        <w:ind w:left="284" w:firstLine="0"/>
        <w:jc w:val="both"/>
        <w:rPr>
          <w:sz w:val="20"/>
          <w:szCs w:val="20"/>
        </w:rPr>
      </w:pPr>
      <w:r w:rsidRPr="00E979C6">
        <w:rPr>
          <w:sz w:val="20"/>
          <w:szCs w:val="20"/>
        </w:rPr>
        <w:t>обтусата;</w:t>
      </w:r>
    </w:p>
    <w:p w:rsidR="001D7F63" w:rsidRPr="00E979C6" w:rsidRDefault="001D7F63" w:rsidP="00C04CDC">
      <w:pPr>
        <w:pStyle w:val="a9"/>
        <w:numPr>
          <w:ilvl w:val="0"/>
          <w:numId w:val="59"/>
        </w:numPr>
        <w:tabs>
          <w:tab w:val="left" w:pos="567"/>
          <w:tab w:val="left" w:pos="709"/>
        </w:tabs>
        <w:spacing w:line="238" w:lineRule="auto"/>
        <w:ind w:left="284" w:firstLine="0"/>
        <w:jc w:val="both"/>
        <w:rPr>
          <w:sz w:val="20"/>
          <w:szCs w:val="20"/>
        </w:rPr>
      </w:pPr>
      <w:r w:rsidRPr="00E979C6">
        <w:rPr>
          <w:sz w:val="20"/>
          <w:szCs w:val="20"/>
        </w:rPr>
        <w:t>ауреа.</w:t>
      </w:r>
    </w:p>
    <w:p w:rsidR="001D7F63" w:rsidRPr="00E979C6" w:rsidRDefault="001D7F63" w:rsidP="00C04CDC">
      <w:pPr>
        <w:tabs>
          <w:tab w:val="left" w:pos="567"/>
          <w:tab w:val="left" w:pos="709"/>
        </w:tabs>
        <w:spacing w:line="238" w:lineRule="auto"/>
        <w:ind w:firstLine="284"/>
        <w:jc w:val="both"/>
        <w:rPr>
          <w:sz w:val="20"/>
          <w:szCs w:val="20"/>
        </w:rPr>
      </w:pPr>
      <w:r w:rsidRPr="00E979C6">
        <w:rPr>
          <w:sz w:val="20"/>
          <w:szCs w:val="20"/>
        </w:rPr>
        <w:t>3</w:t>
      </w:r>
      <w:r w:rsidR="00267C1D">
        <w:rPr>
          <w:sz w:val="20"/>
          <w:szCs w:val="20"/>
        </w:rPr>
        <w:t>9</w:t>
      </w:r>
      <w:r w:rsidRPr="00E979C6">
        <w:rPr>
          <w:sz w:val="20"/>
          <w:szCs w:val="20"/>
        </w:rPr>
        <w:t>.</w:t>
      </w:r>
      <w:r w:rsidR="00B44A61">
        <w:rPr>
          <w:sz w:val="20"/>
          <w:szCs w:val="20"/>
        </w:rPr>
        <w:t> </w:t>
      </w:r>
      <w:r w:rsidR="00267C1D" w:rsidRPr="00267C1D">
        <w:rPr>
          <w:i/>
          <w:sz w:val="20"/>
          <w:szCs w:val="20"/>
        </w:rPr>
        <w:t>Определите название р</w:t>
      </w:r>
      <w:r w:rsidRPr="00267C1D">
        <w:rPr>
          <w:i/>
          <w:sz w:val="20"/>
          <w:szCs w:val="20"/>
        </w:rPr>
        <w:t>азновидност</w:t>
      </w:r>
      <w:r w:rsidR="00267C1D" w:rsidRPr="00267C1D">
        <w:rPr>
          <w:i/>
          <w:sz w:val="20"/>
          <w:szCs w:val="20"/>
        </w:rPr>
        <w:t>и</w:t>
      </w:r>
      <w:r w:rsidRPr="00267C1D">
        <w:rPr>
          <w:i/>
          <w:sz w:val="20"/>
          <w:szCs w:val="20"/>
        </w:rPr>
        <w:t xml:space="preserve"> овса, характеризующ</w:t>
      </w:r>
      <w:r w:rsidR="00267C1D" w:rsidRPr="00267C1D">
        <w:rPr>
          <w:i/>
          <w:sz w:val="20"/>
          <w:szCs w:val="20"/>
        </w:rPr>
        <w:t>ей</w:t>
      </w:r>
      <w:r w:rsidRPr="00267C1D">
        <w:rPr>
          <w:i/>
          <w:sz w:val="20"/>
          <w:szCs w:val="20"/>
        </w:rPr>
        <w:t>ся раскидистой метелкой, пленчатым зерном с коричневой окраской и</w:t>
      </w:r>
      <w:r w:rsidR="00B44A61">
        <w:rPr>
          <w:i/>
          <w:sz w:val="20"/>
          <w:szCs w:val="20"/>
        </w:rPr>
        <w:t> </w:t>
      </w:r>
      <w:r w:rsidRPr="00267C1D">
        <w:rPr>
          <w:i/>
          <w:sz w:val="20"/>
          <w:szCs w:val="20"/>
        </w:rPr>
        <w:t>ос</w:t>
      </w:r>
      <w:r w:rsidR="00D11748">
        <w:rPr>
          <w:i/>
          <w:sz w:val="20"/>
          <w:szCs w:val="20"/>
        </w:rPr>
        <w:t>т</w:t>
      </w:r>
      <w:r w:rsidRPr="00267C1D">
        <w:rPr>
          <w:i/>
          <w:sz w:val="20"/>
          <w:szCs w:val="20"/>
        </w:rPr>
        <w:t>истостью</w:t>
      </w:r>
      <w:r w:rsidR="00267C1D">
        <w:rPr>
          <w:sz w:val="20"/>
          <w:szCs w:val="20"/>
        </w:rPr>
        <w:t>:</w:t>
      </w:r>
    </w:p>
    <w:p w:rsidR="001D7F63" w:rsidRPr="00E979C6" w:rsidRDefault="001D7F63" w:rsidP="00C04CDC">
      <w:pPr>
        <w:pStyle w:val="a9"/>
        <w:numPr>
          <w:ilvl w:val="0"/>
          <w:numId w:val="60"/>
        </w:numPr>
        <w:tabs>
          <w:tab w:val="left" w:pos="567"/>
          <w:tab w:val="left" w:pos="709"/>
        </w:tabs>
        <w:spacing w:line="238" w:lineRule="auto"/>
        <w:ind w:left="284" w:firstLine="0"/>
        <w:jc w:val="both"/>
        <w:rPr>
          <w:sz w:val="20"/>
          <w:szCs w:val="20"/>
        </w:rPr>
      </w:pPr>
      <w:r w:rsidRPr="00E979C6">
        <w:rPr>
          <w:sz w:val="20"/>
          <w:szCs w:val="20"/>
        </w:rPr>
        <w:t>цинереа;</w:t>
      </w:r>
    </w:p>
    <w:p w:rsidR="001D7F63" w:rsidRPr="00E979C6" w:rsidRDefault="001D7F63" w:rsidP="00C04CDC">
      <w:pPr>
        <w:pStyle w:val="a9"/>
        <w:numPr>
          <w:ilvl w:val="0"/>
          <w:numId w:val="60"/>
        </w:numPr>
        <w:tabs>
          <w:tab w:val="left" w:pos="567"/>
          <w:tab w:val="left" w:pos="709"/>
        </w:tabs>
        <w:spacing w:line="238" w:lineRule="auto"/>
        <w:ind w:left="284" w:firstLine="0"/>
        <w:jc w:val="both"/>
        <w:rPr>
          <w:sz w:val="20"/>
          <w:szCs w:val="20"/>
        </w:rPr>
      </w:pPr>
      <w:r w:rsidRPr="00E979C6">
        <w:rPr>
          <w:sz w:val="20"/>
          <w:szCs w:val="20"/>
        </w:rPr>
        <w:t>монтана;</w:t>
      </w:r>
    </w:p>
    <w:p w:rsidR="001D7F63" w:rsidRPr="00E979C6" w:rsidRDefault="000D616E" w:rsidP="00C04CDC">
      <w:pPr>
        <w:pStyle w:val="a9"/>
        <w:numPr>
          <w:ilvl w:val="0"/>
          <w:numId w:val="60"/>
        </w:numPr>
        <w:tabs>
          <w:tab w:val="left" w:pos="567"/>
          <w:tab w:val="left" w:pos="709"/>
        </w:tabs>
        <w:spacing w:line="238" w:lineRule="auto"/>
        <w:ind w:left="284" w:firstLine="0"/>
        <w:jc w:val="both"/>
        <w:rPr>
          <w:sz w:val="20"/>
          <w:szCs w:val="20"/>
        </w:rPr>
      </w:pPr>
      <w:r>
        <w:rPr>
          <w:sz w:val="20"/>
          <w:szCs w:val="20"/>
        </w:rPr>
        <w:t>брунеа</w:t>
      </w:r>
      <w:r w:rsidR="001D7F63" w:rsidRPr="00E979C6">
        <w:rPr>
          <w:sz w:val="20"/>
          <w:szCs w:val="20"/>
        </w:rPr>
        <w:t>;</w:t>
      </w:r>
    </w:p>
    <w:p w:rsidR="001D7F63" w:rsidRPr="00E979C6" w:rsidRDefault="001D7F63" w:rsidP="00C04CDC">
      <w:pPr>
        <w:pStyle w:val="a9"/>
        <w:numPr>
          <w:ilvl w:val="0"/>
          <w:numId w:val="60"/>
        </w:numPr>
        <w:tabs>
          <w:tab w:val="left" w:pos="567"/>
          <w:tab w:val="left" w:pos="709"/>
        </w:tabs>
        <w:spacing w:line="238" w:lineRule="auto"/>
        <w:ind w:left="284" w:firstLine="0"/>
        <w:jc w:val="both"/>
        <w:rPr>
          <w:sz w:val="20"/>
          <w:szCs w:val="20"/>
        </w:rPr>
      </w:pPr>
      <w:r w:rsidRPr="00E979C6">
        <w:rPr>
          <w:sz w:val="20"/>
          <w:szCs w:val="20"/>
        </w:rPr>
        <w:t>краузеи;</w:t>
      </w:r>
    </w:p>
    <w:p w:rsidR="001D7F63" w:rsidRPr="00E979C6" w:rsidRDefault="001D7F63" w:rsidP="00C04CDC">
      <w:pPr>
        <w:pStyle w:val="a9"/>
        <w:numPr>
          <w:ilvl w:val="0"/>
          <w:numId w:val="60"/>
        </w:numPr>
        <w:tabs>
          <w:tab w:val="left" w:pos="567"/>
          <w:tab w:val="left" w:pos="709"/>
        </w:tabs>
        <w:spacing w:line="238" w:lineRule="auto"/>
        <w:ind w:left="284" w:firstLine="0"/>
        <w:jc w:val="both"/>
        <w:rPr>
          <w:sz w:val="20"/>
          <w:szCs w:val="20"/>
        </w:rPr>
      </w:pPr>
      <w:r w:rsidRPr="00E979C6">
        <w:rPr>
          <w:sz w:val="20"/>
          <w:szCs w:val="20"/>
        </w:rPr>
        <w:t>гризеа.</w:t>
      </w:r>
    </w:p>
    <w:p w:rsidR="00267C1D" w:rsidRPr="00E979C6" w:rsidRDefault="000D616E" w:rsidP="00C04CDC">
      <w:pPr>
        <w:tabs>
          <w:tab w:val="left" w:pos="567"/>
          <w:tab w:val="left" w:pos="709"/>
        </w:tabs>
        <w:spacing w:line="238" w:lineRule="auto"/>
        <w:ind w:firstLine="284"/>
        <w:jc w:val="both"/>
        <w:rPr>
          <w:sz w:val="20"/>
          <w:szCs w:val="20"/>
        </w:rPr>
      </w:pPr>
      <w:r>
        <w:rPr>
          <w:sz w:val="20"/>
          <w:szCs w:val="20"/>
        </w:rPr>
        <w:t>40</w:t>
      </w:r>
      <w:r w:rsidR="00267C1D" w:rsidRPr="00E979C6">
        <w:rPr>
          <w:sz w:val="20"/>
          <w:szCs w:val="20"/>
        </w:rPr>
        <w:t>.</w:t>
      </w:r>
      <w:r w:rsidR="00B44A61">
        <w:rPr>
          <w:sz w:val="20"/>
          <w:szCs w:val="20"/>
        </w:rPr>
        <w:t> </w:t>
      </w:r>
      <w:r w:rsidRPr="000D616E">
        <w:rPr>
          <w:i/>
          <w:sz w:val="20"/>
          <w:szCs w:val="20"/>
        </w:rPr>
        <w:t>У</w:t>
      </w:r>
      <w:r w:rsidR="00B44A61">
        <w:rPr>
          <w:i/>
          <w:sz w:val="20"/>
          <w:szCs w:val="20"/>
        </w:rPr>
        <w:t>кажит</w:t>
      </w:r>
      <w:r w:rsidRPr="000D616E">
        <w:rPr>
          <w:i/>
          <w:sz w:val="20"/>
          <w:szCs w:val="20"/>
        </w:rPr>
        <w:t>е</w:t>
      </w:r>
      <w:r w:rsidR="00267C1D" w:rsidRPr="00267C1D">
        <w:rPr>
          <w:i/>
          <w:sz w:val="20"/>
          <w:szCs w:val="20"/>
        </w:rPr>
        <w:t xml:space="preserve"> название разновидности овса, характеризующейся </w:t>
      </w:r>
      <w:r>
        <w:rPr>
          <w:i/>
          <w:sz w:val="20"/>
          <w:szCs w:val="20"/>
        </w:rPr>
        <w:t>сжатой</w:t>
      </w:r>
      <w:r w:rsidR="00267C1D" w:rsidRPr="00267C1D">
        <w:rPr>
          <w:i/>
          <w:sz w:val="20"/>
          <w:szCs w:val="20"/>
        </w:rPr>
        <w:t xml:space="preserve"> метелкой, пленчатым зерном с </w:t>
      </w:r>
      <w:r>
        <w:rPr>
          <w:i/>
          <w:sz w:val="20"/>
          <w:szCs w:val="20"/>
        </w:rPr>
        <w:t>желтой</w:t>
      </w:r>
      <w:r w:rsidR="00267C1D" w:rsidRPr="00267C1D">
        <w:rPr>
          <w:i/>
          <w:sz w:val="20"/>
          <w:szCs w:val="20"/>
        </w:rPr>
        <w:t xml:space="preserve"> окраской и ос</w:t>
      </w:r>
      <w:r w:rsidR="00D11748">
        <w:rPr>
          <w:i/>
          <w:sz w:val="20"/>
          <w:szCs w:val="20"/>
        </w:rPr>
        <w:t>т</w:t>
      </w:r>
      <w:r w:rsidR="00267C1D" w:rsidRPr="00267C1D">
        <w:rPr>
          <w:i/>
          <w:sz w:val="20"/>
          <w:szCs w:val="20"/>
        </w:rPr>
        <w:t>ист</w:t>
      </w:r>
      <w:r w:rsidR="00267C1D" w:rsidRPr="00267C1D">
        <w:rPr>
          <w:i/>
          <w:sz w:val="20"/>
          <w:szCs w:val="20"/>
        </w:rPr>
        <w:t>о</w:t>
      </w:r>
      <w:r w:rsidR="00267C1D" w:rsidRPr="00267C1D">
        <w:rPr>
          <w:i/>
          <w:sz w:val="20"/>
          <w:szCs w:val="20"/>
        </w:rPr>
        <w:t>стью</w:t>
      </w:r>
      <w:r w:rsidR="00267C1D">
        <w:rPr>
          <w:sz w:val="20"/>
          <w:szCs w:val="20"/>
        </w:rPr>
        <w:t>:</w:t>
      </w:r>
    </w:p>
    <w:p w:rsidR="00267C1D" w:rsidRPr="00E979C6" w:rsidRDefault="000D616E" w:rsidP="00C04CDC">
      <w:pPr>
        <w:pStyle w:val="a9"/>
        <w:numPr>
          <w:ilvl w:val="0"/>
          <w:numId w:val="95"/>
        </w:numPr>
        <w:tabs>
          <w:tab w:val="left" w:pos="567"/>
          <w:tab w:val="left" w:pos="709"/>
        </w:tabs>
        <w:spacing w:line="238" w:lineRule="auto"/>
        <w:ind w:hanging="720"/>
        <w:jc w:val="both"/>
        <w:rPr>
          <w:sz w:val="20"/>
          <w:szCs w:val="20"/>
        </w:rPr>
      </w:pPr>
      <w:r>
        <w:rPr>
          <w:sz w:val="20"/>
          <w:szCs w:val="20"/>
        </w:rPr>
        <w:t>инермис</w:t>
      </w:r>
      <w:r w:rsidR="00267C1D" w:rsidRPr="00E979C6">
        <w:rPr>
          <w:sz w:val="20"/>
          <w:szCs w:val="20"/>
        </w:rPr>
        <w:t>;</w:t>
      </w:r>
    </w:p>
    <w:p w:rsidR="00267C1D" w:rsidRPr="00E979C6" w:rsidRDefault="000D616E" w:rsidP="00C04CDC">
      <w:pPr>
        <w:pStyle w:val="a9"/>
        <w:numPr>
          <w:ilvl w:val="0"/>
          <w:numId w:val="95"/>
        </w:numPr>
        <w:tabs>
          <w:tab w:val="left" w:pos="567"/>
          <w:tab w:val="left" w:pos="709"/>
        </w:tabs>
        <w:spacing w:line="238" w:lineRule="auto"/>
        <w:ind w:left="284" w:firstLine="0"/>
        <w:jc w:val="both"/>
        <w:rPr>
          <w:sz w:val="20"/>
          <w:szCs w:val="20"/>
        </w:rPr>
      </w:pPr>
      <w:r>
        <w:rPr>
          <w:sz w:val="20"/>
          <w:szCs w:val="20"/>
        </w:rPr>
        <w:t>мутика</w:t>
      </w:r>
      <w:r w:rsidR="00267C1D" w:rsidRPr="00E979C6">
        <w:rPr>
          <w:sz w:val="20"/>
          <w:szCs w:val="20"/>
        </w:rPr>
        <w:t>;</w:t>
      </w:r>
    </w:p>
    <w:p w:rsidR="00267C1D" w:rsidRPr="00E979C6" w:rsidRDefault="000D616E" w:rsidP="00C04CDC">
      <w:pPr>
        <w:pStyle w:val="a9"/>
        <w:numPr>
          <w:ilvl w:val="0"/>
          <w:numId w:val="95"/>
        </w:numPr>
        <w:tabs>
          <w:tab w:val="left" w:pos="567"/>
          <w:tab w:val="left" w:pos="709"/>
        </w:tabs>
        <w:spacing w:line="238" w:lineRule="auto"/>
        <w:ind w:left="284" w:firstLine="0"/>
        <w:jc w:val="both"/>
        <w:rPr>
          <w:sz w:val="20"/>
          <w:szCs w:val="20"/>
        </w:rPr>
      </w:pPr>
      <w:r>
        <w:rPr>
          <w:sz w:val="20"/>
          <w:szCs w:val="20"/>
        </w:rPr>
        <w:t>флава</w:t>
      </w:r>
      <w:r w:rsidR="00267C1D" w:rsidRPr="00E979C6">
        <w:rPr>
          <w:sz w:val="20"/>
          <w:szCs w:val="20"/>
        </w:rPr>
        <w:t>;</w:t>
      </w:r>
    </w:p>
    <w:p w:rsidR="00267C1D" w:rsidRPr="00E979C6" w:rsidRDefault="000D616E" w:rsidP="00C04CDC">
      <w:pPr>
        <w:pStyle w:val="a9"/>
        <w:numPr>
          <w:ilvl w:val="0"/>
          <w:numId w:val="95"/>
        </w:numPr>
        <w:tabs>
          <w:tab w:val="left" w:pos="567"/>
          <w:tab w:val="left" w:pos="709"/>
        </w:tabs>
        <w:spacing w:line="238" w:lineRule="auto"/>
        <w:ind w:left="284" w:firstLine="0"/>
        <w:jc w:val="both"/>
        <w:rPr>
          <w:sz w:val="20"/>
          <w:szCs w:val="20"/>
        </w:rPr>
      </w:pPr>
      <w:r>
        <w:rPr>
          <w:sz w:val="20"/>
          <w:szCs w:val="20"/>
        </w:rPr>
        <w:t>обтусата</w:t>
      </w:r>
      <w:r w:rsidR="00267C1D" w:rsidRPr="00E979C6">
        <w:rPr>
          <w:sz w:val="20"/>
          <w:szCs w:val="20"/>
        </w:rPr>
        <w:t>;</w:t>
      </w:r>
    </w:p>
    <w:p w:rsidR="00267C1D" w:rsidRPr="00E979C6" w:rsidRDefault="00267C1D" w:rsidP="00C04CDC">
      <w:pPr>
        <w:pStyle w:val="a9"/>
        <w:numPr>
          <w:ilvl w:val="0"/>
          <w:numId w:val="95"/>
        </w:numPr>
        <w:tabs>
          <w:tab w:val="left" w:pos="567"/>
          <w:tab w:val="left" w:pos="709"/>
        </w:tabs>
        <w:spacing w:line="238" w:lineRule="auto"/>
        <w:ind w:left="284" w:firstLine="0"/>
        <w:jc w:val="both"/>
        <w:rPr>
          <w:sz w:val="20"/>
          <w:szCs w:val="20"/>
        </w:rPr>
      </w:pPr>
      <w:r w:rsidRPr="00E979C6">
        <w:rPr>
          <w:sz w:val="20"/>
          <w:szCs w:val="20"/>
        </w:rPr>
        <w:t>гризеа.</w:t>
      </w:r>
    </w:p>
    <w:p w:rsidR="00267C1D" w:rsidRPr="00E979C6" w:rsidRDefault="000D616E" w:rsidP="00C04CDC">
      <w:pPr>
        <w:tabs>
          <w:tab w:val="left" w:pos="567"/>
          <w:tab w:val="left" w:pos="709"/>
        </w:tabs>
        <w:spacing w:line="238" w:lineRule="auto"/>
        <w:ind w:left="284"/>
        <w:jc w:val="both"/>
        <w:rPr>
          <w:sz w:val="20"/>
          <w:szCs w:val="20"/>
        </w:rPr>
      </w:pPr>
      <w:r>
        <w:rPr>
          <w:sz w:val="20"/>
          <w:szCs w:val="20"/>
        </w:rPr>
        <w:t>41</w:t>
      </w:r>
      <w:r w:rsidR="00267C1D" w:rsidRPr="00E979C6">
        <w:rPr>
          <w:sz w:val="20"/>
          <w:szCs w:val="20"/>
        </w:rPr>
        <w:t xml:space="preserve">. </w:t>
      </w:r>
      <w:r w:rsidR="00267C1D" w:rsidRPr="000D616E">
        <w:rPr>
          <w:i/>
          <w:sz w:val="20"/>
          <w:szCs w:val="20"/>
        </w:rPr>
        <w:t>К сортовым признакам овса не относится</w:t>
      </w:r>
      <w:r>
        <w:rPr>
          <w:sz w:val="20"/>
          <w:szCs w:val="20"/>
        </w:rPr>
        <w:t>:</w:t>
      </w:r>
    </w:p>
    <w:p w:rsidR="00267C1D" w:rsidRPr="00E979C6" w:rsidRDefault="00267C1D" w:rsidP="00C04CDC">
      <w:pPr>
        <w:pStyle w:val="a9"/>
        <w:numPr>
          <w:ilvl w:val="0"/>
          <w:numId w:val="58"/>
        </w:numPr>
        <w:tabs>
          <w:tab w:val="left" w:pos="567"/>
          <w:tab w:val="left" w:pos="709"/>
        </w:tabs>
        <w:spacing w:line="238" w:lineRule="auto"/>
        <w:ind w:left="284" w:firstLine="0"/>
        <w:jc w:val="both"/>
        <w:rPr>
          <w:sz w:val="20"/>
          <w:szCs w:val="20"/>
        </w:rPr>
      </w:pPr>
      <w:r w:rsidRPr="00E979C6">
        <w:rPr>
          <w:sz w:val="20"/>
          <w:szCs w:val="20"/>
        </w:rPr>
        <w:t>форма метелки;</w:t>
      </w:r>
    </w:p>
    <w:p w:rsidR="00267C1D" w:rsidRPr="00E979C6" w:rsidRDefault="00267C1D" w:rsidP="00C04CDC">
      <w:pPr>
        <w:pStyle w:val="a9"/>
        <w:numPr>
          <w:ilvl w:val="0"/>
          <w:numId w:val="58"/>
        </w:numPr>
        <w:tabs>
          <w:tab w:val="left" w:pos="567"/>
          <w:tab w:val="left" w:pos="709"/>
        </w:tabs>
        <w:spacing w:line="238" w:lineRule="auto"/>
        <w:ind w:left="284" w:firstLine="0"/>
        <w:jc w:val="both"/>
        <w:rPr>
          <w:sz w:val="20"/>
          <w:szCs w:val="20"/>
        </w:rPr>
      </w:pPr>
      <w:r w:rsidRPr="00E979C6">
        <w:rPr>
          <w:sz w:val="20"/>
          <w:szCs w:val="20"/>
        </w:rPr>
        <w:t>положение ветвей метелки;</w:t>
      </w:r>
    </w:p>
    <w:p w:rsidR="00267C1D" w:rsidRPr="00E979C6" w:rsidRDefault="00267C1D" w:rsidP="00C04CDC">
      <w:pPr>
        <w:pStyle w:val="a9"/>
        <w:numPr>
          <w:ilvl w:val="0"/>
          <w:numId w:val="58"/>
        </w:numPr>
        <w:tabs>
          <w:tab w:val="left" w:pos="567"/>
          <w:tab w:val="left" w:pos="709"/>
        </w:tabs>
        <w:spacing w:line="238" w:lineRule="auto"/>
        <w:ind w:left="284" w:firstLine="0"/>
        <w:jc w:val="both"/>
        <w:rPr>
          <w:sz w:val="20"/>
          <w:szCs w:val="20"/>
        </w:rPr>
      </w:pPr>
      <w:r w:rsidRPr="00E979C6">
        <w:rPr>
          <w:sz w:val="20"/>
          <w:szCs w:val="20"/>
        </w:rPr>
        <w:t>тип зерна;</w:t>
      </w:r>
    </w:p>
    <w:p w:rsidR="00267C1D" w:rsidRPr="00E979C6" w:rsidRDefault="00267C1D" w:rsidP="00C04CDC">
      <w:pPr>
        <w:pStyle w:val="a9"/>
        <w:numPr>
          <w:ilvl w:val="0"/>
          <w:numId w:val="58"/>
        </w:numPr>
        <w:tabs>
          <w:tab w:val="left" w:pos="567"/>
          <w:tab w:val="left" w:pos="709"/>
        </w:tabs>
        <w:spacing w:line="238" w:lineRule="auto"/>
        <w:ind w:left="284" w:firstLine="0"/>
        <w:jc w:val="both"/>
        <w:rPr>
          <w:sz w:val="20"/>
          <w:szCs w:val="20"/>
        </w:rPr>
      </w:pPr>
      <w:r w:rsidRPr="00E979C6">
        <w:rPr>
          <w:sz w:val="20"/>
          <w:szCs w:val="20"/>
        </w:rPr>
        <w:t>наличие двойных зерен</w:t>
      </w:r>
      <w:r w:rsidR="00C04CDC">
        <w:rPr>
          <w:sz w:val="20"/>
          <w:szCs w:val="20"/>
        </w:rPr>
        <w:t>;</w:t>
      </w:r>
    </w:p>
    <w:p w:rsidR="00267C1D" w:rsidRPr="00E979C6" w:rsidRDefault="00267C1D" w:rsidP="00C04CDC">
      <w:pPr>
        <w:pStyle w:val="a9"/>
        <w:numPr>
          <w:ilvl w:val="0"/>
          <w:numId w:val="58"/>
        </w:numPr>
        <w:tabs>
          <w:tab w:val="left" w:pos="567"/>
          <w:tab w:val="left" w:pos="709"/>
        </w:tabs>
        <w:spacing w:line="238" w:lineRule="auto"/>
        <w:ind w:left="284" w:firstLine="0"/>
        <w:jc w:val="both"/>
        <w:rPr>
          <w:sz w:val="20"/>
          <w:szCs w:val="20"/>
        </w:rPr>
      </w:pPr>
      <w:r w:rsidRPr="00E979C6">
        <w:rPr>
          <w:sz w:val="20"/>
          <w:szCs w:val="20"/>
        </w:rPr>
        <w:t>окраска зерна.</w:t>
      </w:r>
    </w:p>
    <w:p w:rsidR="001D7F63" w:rsidRPr="00E979C6" w:rsidRDefault="000D616E" w:rsidP="00C04CDC">
      <w:pPr>
        <w:tabs>
          <w:tab w:val="left" w:pos="567"/>
          <w:tab w:val="left" w:pos="709"/>
        </w:tabs>
        <w:spacing w:line="238" w:lineRule="auto"/>
        <w:ind w:left="284"/>
        <w:jc w:val="both"/>
        <w:rPr>
          <w:sz w:val="20"/>
          <w:szCs w:val="20"/>
        </w:rPr>
      </w:pPr>
      <w:r>
        <w:rPr>
          <w:sz w:val="20"/>
          <w:szCs w:val="20"/>
        </w:rPr>
        <w:t>42</w:t>
      </w:r>
      <w:r w:rsidR="001D7F63" w:rsidRPr="00E979C6">
        <w:rPr>
          <w:sz w:val="20"/>
          <w:szCs w:val="20"/>
        </w:rPr>
        <w:t xml:space="preserve">. </w:t>
      </w:r>
      <w:r w:rsidR="001D7F63" w:rsidRPr="000D616E">
        <w:rPr>
          <w:i/>
          <w:sz w:val="20"/>
          <w:szCs w:val="20"/>
        </w:rPr>
        <w:t>Сортами овса являются</w:t>
      </w:r>
      <w:r>
        <w:rPr>
          <w:sz w:val="20"/>
          <w:szCs w:val="20"/>
        </w:rPr>
        <w:t>:</w:t>
      </w:r>
    </w:p>
    <w:p w:rsidR="001D7F63" w:rsidRPr="00E979C6" w:rsidRDefault="001D7F63" w:rsidP="00C04CDC">
      <w:pPr>
        <w:pStyle w:val="a9"/>
        <w:numPr>
          <w:ilvl w:val="0"/>
          <w:numId w:val="61"/>
        </w:numPr>
        <w:tabs>
          <w:tab w:val="left" w:pos="567"/>
          <w:tab w:val="left" w:pos="709"/>
        </w:tabs>
        <w:spacing w:line="238" w:lineRule="auto"/>
        <w:ind w:left="284" w:firstLine="0"/>
        <w:jc w:val="both"/>
        <w:rPr>
          <w:sz w:val="20"/>
          <w:szCs w:val="20"/>
        </w:rPr>
      </w:pPr>
      <w:r w:rsidRPr="00E979C6">
        <w:rPr>
          <w:sz w:val="20"/>
          <w:szCs w:val="20"/>
        </w:rPr>
        <w:t>Дарья, Капылянка, Василиса;</w:t>
      </w:r>
    </w:p>
    <w:p w:rsidR="001D7F63" w:rsidRPr="00E979C6" w:rsidRDefault="001D7F63" w:rsidP="00C04CDC">
      <w:pPr>
        <w:pStyle w:val="a9"/>
        <w:numPr>
          <w:ilvl w:val="0"/>
          <w:numId w:val="61"/>
        </w:numPr>
        <w:tabs>
          <w:tab w:val="left" w:pos="567"/>
          <w:tab w:val="left" w:pos="709"/>
        </w:tabs>
        <w:spacing w:line="238" w:lineRule="auto"/>
        <w:ind w:left="284" w:firstLine="0"/>
        <w:jc w:val="both"/>
        <w:rPr>
          <w:sz w:val="20"/>
          <w:szCs w:val="20"/>
        </w:rPr>
      </w:pPr>
      <w:r w:rsidRPr="00E979C6">
        <w:rPr>
          <w:sz w:val="20"/>
          <w:szCs w:val="20"/>
        </w:rPr>
        <w:t>Эрбграф, Лидия, Гоша;</w:t>
      </w:r>
    </w:p>
    <w:p w:rsidR="001D7F63" w:rsidRPr="00E979C6" w:rsidRDefault="001D7F63" w:rsidP="00C04CDC">
      <w:pPr>
        <w:pStyle w:val="a9"/>
        <w:numPr>
          <w:ilvl w:val="0"/>
          <w:numId w:val="61"/>
        </w:numPr>
        <w:tabs>
          <w:tab w:val="left" w:pos="567"/>
          <w:tab w:val="left" w:pos="709"/>
        </w:tabs>
        <w:spacing w:line="238" w:lineRule="auto"/>
        <w:ind w:left="284" w:firstLine="0"/>
        <w:jc w:val="both"/>
        <w:rPr>
          <w:sz w:val="20"/>
          <w:szCs w:val="20"/>
        </w:rPr>
      </w:pPr>
      <w:r w:rsidRPr="00E979C6">
        <w:rPr>
          <w:sz w:val="20"/>
          <w:szCs w:val="20"/>
        </w:rPr>
        <w:t>Зазерский 85, Батька, Сильфид;</w:t>
      </w:r>
    </w:p>
    <w:p w:rsidR="001D7F63" w:rsidRPr="00E979C6" w:rsidRDefault="001D7F63" w:rsidP="00C04CDC">
      <w:pPr>
        <w:pStyle w:val="a9"/>
        <w:numPr>
          <w:ilvl w:val="0"/>
          <w:numId w:val="61"/>
        </w:numPr>
        <w:tabs>
          <w:tab w:val="left" w:pos="567"/>
          <w:tab w:val="left" w:pos="709"/>
        </w:tabs>
        <w:spacing w:line="238" w:lineRule="auto"/>
        <w:ind w:left="284" w:firstLine="0"/>
        <w:jc w:val="both"/>
        <w:rPr>
          <w:sz w:val="20"/>
          <w:szCs w:val="20"/>
        </w:rPr>
      </w:pPr>
      <w:r w:rsidRPr="00E979C6">
        <w:rPr>
          <w:sz w:val="20"/>
          <w:szCs w:val="20"/>
        </w:rPr>
        <w:t>Юниор, Фаэтон, Жнивеньский;</w:t>
      </w:r>
    </w:p>
    <w:p w:rsidR="001D7F63" w:rsidRPr="00E979C6" w:rsidRDefault="001D7F63" w:rsidP="00C04CDC">
      <w:pPr>
        <w:pStyle w:val="a9"/>
        <w:numPr>
          <w:ilvl w:val="0"/>
          <w:numId w:val="61"/>
        </w:numPr>
        <w:tabs>
          <w:tab w:val="left" w:pos="567"/>
          <w:tab w:val="left" w:pos="709"/>
        </w:tabs>
        <w:spacing w:line="238" w:lineRule="auto"/>
        <w:ind w:left="284" w:firstLine="0"/>
        <w:jc w:val="both"/>
        <w:rPr>
          <w:sz w:val="20"/>
          <w:szCs w:val="20"/>
        </w:rPr>
      </w:pPr>
      <w:r w:rsidRPr="00E979C6">
        <w:rPr>
          <w:sz w:val="20"/>
          <w:szCs w:val="20"/>
        </w:rPr>
        <w:lastRenderedPageBreak/>
        <w:t>Ласунак, Бриз, Каприз.</w:t>
      </w:r>
    </w:p>
    <w:p w:rsidR="001D7F63" w:rsidRPr="00E979C6" w:rsidRDefault="000D616E" w:rsidP="00C04CDC">
      <w:pPr>
        <w:tabs>
          <w:tab w:val="left" w:pos="567"/>
          <w:tab w:val="left" w:pos="709"/>
        </w:tabs>
        <w:spacing w:line="238" w:lineRule="auto"/>
        <w:ind w:left="284"/>
        <w:jc w:val="both"/>
        <w:rPr>
          <w:sz w:val="20"/>
          <w:szCs w:val="20"/>
        </w:rPr>
      </w:pPr>
      <w:r>
        <w:rPr>
          <w:sz w:val="20"/>
          <w:szCs w:val="20"/>
        </w:rPr>
        <w:t>43</w:t>
      </w:r>
      <w:r w:rsidR="001D7F63" w:rsidRPr="00E979C6">
        <w:rPr>
          <w:sz w:val="20"/>
          <w:szCs w:val="20"/>
        </w:rPr>
        <w:t xml:space="preserve">. </w:t>
      </w:r>
      <w:r w:rsidR="001D7F63" w:rsidRPr="000D616E">
        <w:rPr>
          <w:i/>
          <w:sz w:val="20"/>
          <w:szCs w:val="20"/>
        </w:rPr>
        <w:t>Сколько хромосом содержат клетки диплоидной ржи</w:t>
      </w:r>
      <w:r w:rsidR="001D7F63" w:rsidRPr="00E979C6">
        <w:rPr>
          <w:sz w:val="20"/>
          <w:szCs w:val="20"/>
        </w:rPr>
        <w:t>?</w:t>
      </w:r>
    </w:p>
    <w:p w:rsidR="001D7F63" w:rsidRPr="00E979C6" w:rsidRDefault="001D7F63" w:rsidP="00C04CDC">
      <w:pPr>
        <w:pStyle w:val="a9"/>
        <w:numPr>
          <w:ilvl w:val="0"/>
          <w:numId w:val="62"/>
        </w:numPr>
        <w:tabs>
          <w:tab w:val="left" w:pos="567"/>
          <w:tab w:val="left" w:pos="709"/>
        </w:tabs>
        <w:spacing w:line="238" w:lineRule="auto"/>
        <w:ind w:left="284" w:firstLine="0"/>
        <w:jc w:val="both"/>
        <w:rPr>
          <w:sz w:val="20"/>
          <w:szCs w:val="20"/>
        </w:rPr>
      </w:pPr>
      <w:r w:rsidRPr="00E979C6">
        <w:rPr>
          <w:sz w:val="20"/>
          <w:szCs w:val="20"/>
        </w:rPr>
        <w:t>42;</w:t>
      </w:r>
    </w:p>
    <w:p w:rsidR="001D7F63" w:rsidRPr="00E979C6" w:rsidRDefault="001D7F63" w:rsidP="00C04CDC">
      <w:pPr>
        <w:pStyle w:val="a9"/>
        <w:numPr>
          <w:ilvl w:val="0"/>
          <w:numId w:val="62"/>
        </w:numPr>
        <w:tabs>
          <w:tab w:val="left" w:pos="567"/>
          <w:tab w:val="left" w:pos="709"/>
        </w:tabs>
        <w:spacing w:line="238" w:lineRule="auto"/>
        <w:ind w:left="284" w:firstLine="0"/>
        <w:jc w:val="both"/>
        <w:rPr>
          <w:sz w:val="20"/>
          <w:szCs w:val="20"/>
        </w:rPr>
      </w:pPr>
      <w:r w:rsidRPr="00E979C6">
        <w:rPr>
          <w:sz w:val="20"/>
          <w:szCs w:val="20"/>
        </w:rPr>
        <w:t>28;</w:t>
      </w:r>
    </w:p>
    <w:p w:rsidR="001D7F63" w:rsidRPr="00E979C6" w:rsidRDefault="001D7F63" w:rsidP="00C04CDC">
      <w:pPr>
        <w:pStyle w:val="a9"/>
        <w:numPr>
          <w:ilvl w:val="0"/>
          <w:numId w:val="62"/>
        </w:numPr>
        <w:tabs>
          <w:tab w:val="left" w:pos="567"/>
          <w:tab w:val="left" w:pos="709"/>
        </w:tabs>
        <w:spacing w:line="238" w:lineRule="auto"/>
        <w:ind w:left="284" w:firstLine="0"/>
        <w:jc w:val="both"/>
        <w:rPr>
          <w:sz w:val="20"/>
          <w:szCs w:val="20"/>
        </w:rPr>
      </w:pPr>
      <w:r w:rsidRPr="00E979C6">
        <w:rPr>
          <w:sz w:val="20"/>
          <w:szCs w:val="20"/>
        </w:rPr>
        <w:t>21;</w:t>
      </w:r>
    </w:p>
    <w:p w:rsidR="001D7F63" w:rsidRPr="00E979C6" w:rsidRDefault="001D7F63" w:rsidP="00C04CDC">
      <w:pPr>
        <w:pStyle w:val="a9"/>
        <w:numPr>
          <w:ilvl w:val="0"/>
          <w:numId w:val="62"/>
        </w:numPr>
        <w:tabs>
          <w:tab w:val="left" w:pos="567"/>
          <w:tab w:val="left" w:pos="709"/>
        </w:tabs>
        <w:spacing w:line="238" w:lineRule="auto"/>
        <w:ind w:left="284" w:firstLine="0"/>
        <w:jc w:val="both"/>
        <w:rPr>
          <w:sz w:val="20"/>
          <w:szCs w:val="20"/>
        </w:rPr>
      </w:pPr>
      <w:r w:rsidRPr="00E979C6">
        <w:rPr>
          <w:sz w:val="20"/>
          <w:szCs w:val="20"/>
        </w:rPr>
        <w:t>14;</w:t>
      </w:r>
    </w:p>
    <w:p w:rsidR="001D7F63" w:rsidRPr="00E979C6" w:rsidRDefault="001D7F63" w:rsidP="00C04CDC">
      <w:pPr>
        <w:pStyle w:val="a9"/>
        <w:numPr>
          <w:ilvl w:val="0"/>
          <w:numId w:val="62"/>
        </w:numPr>
        <w:tabs>
          <w:tab w:val="left" w:pos="567"/>
          <w:tab w:val="left" w:pos="709"/>
        </w:tabs>
        <w:spacing w:line="238" w:lineRule="auto"/>
        <w:ind w:left="284" w:firstLine="0"/>
        <w:jc w:val="both"/>
        <w:rPr>
          <w:sz w:val="20"/>
          <w:szCs w:val="20"/>
        </w:rPr>
      </w:pPr>
      <w:r w:rsidRPr="00E979C6">
        <w:rPr>
          <w:sz w:val="20"/>
          <w:szCs w:val="20"/>
        </w:rPr>
        <w:t>7.</w:t>
      </w:r>
    </w:p>
    <w:p w:rsidR="001D7F63" w:rsidRPr="00E979C6" w:rsidRDefault="001D7F63" w:rsidP="00C04CDC">
      <w:pPr>
        <w:tabs>
          <w:tab w:val="left" w:pos="567"/>
          <w:tab w:val="left" w:pos="709"/>
        </w:tabs>
        <w:spacing w:line="238" w:lineRule="auto"/>
        <w:ind w:left="284"/>
        <w:jc w:val="both"/>
        <w:rPr>
          <w:sz w:val="20"/>
          <w:szCs w:val="20"/>
        </w:rPr>
      </w:pPr>
      <w:r w:rsidRPr="00E979C6">
        <w:rPr>
          <w:sz w:val="20"/>
          <w:szCs w:val="20"/>
        </w:rPr>
        <w:t>4</w:t>
      </w:r>
      <w:r w:rsidR="000D616E">
        <w:rPr>
          <w:sz w:val="20"/>
          <w:szCs w:val="20"/>
        </w:rPr>
        <w:t>4</w:t>
      </w:r>
      <w:r w:rsidRPr="00E979C6">
        <w:rPr>
          <w:sz w:val="20"/>
          <w:szCs w:val="20"/>
        </w:rPr>
        <w:t xml:space="preserve">. </w:t>
      </w:r>
      <w:r w:rsidRPr="000D616E">
        <w:rPr>
          <w:i/>
          <w:sz w:val="20"/>
          <w:szCs w:val="20"/>
        </w:rPr>
        <w:t>По способу опыления рожь является</w:t>
      </w:r>
      <w:r w:rsidR="000D616E">
        <w:rPr>
          <w:sz w:val="20"/>
          <w:szCs w:val="20"/>
        </w:rPr>
        <w:t>:</w:t>
      </w:r>
    </w:p>
    <w:p w:rsidR="001D7F63" w:rsidRPr="00E979C6" w:rsidRDefault="001D7F63" w:rsidP="00C04CDC">
      <w:pPr>
        <w:pStyle w:val="a9"/>
        <w:numPr>
          <w:ilvl w:val="0"/>
          <w:numId w:val="63"/>
        </w:numPr>
        <w:tabs>
          <w:tab w:val="left" w:pos="567"/>
          <w:tab w:val="left" w:pos="709"/>
        </w:tabs>
        <w:spacing w:line="238" w:lineRule="auto"/>
        <w:ind w:left="284" w:firstLine="0"/>
        <w:jc w:val="both"/>
        <w:rPr>
          <w:sz w:val="20"/>
          <w:szCs w:val="20"/>
        </w:rPr>
      </w:pPr>
      <w:r w:rsidRPr="00E979C6">
        <w:rPr>
          <w:sz w:val="20"/>
          <w:szCs w:val="20"/>
        </w:rPr>
        <w:t>вегетативно размножаемой культурой;</w:t>
      </w:r>
    </w:p>
    <w:p w:rsidR="001D7F63" w:rsidRPr="00E979C6" w:rsidRDefault="001D7F63" w:rsidP="00C04CDC">
      <w:pPr>
        <w:pStyle w:val="a9"/>
        <w:numPr>
          <w:ilvl w:val="0"/>
          <w:numId w:val="63"/>
        </w:numPr>
        <w:tabs>
          <w:tab w:val="left" w:pos="567"/>
          <w:tab w:val="left" w:pos="709"/>
        </w:tabs>
        <w:spacing w:line="238" w:lineRule="auto"/>
        <w:ind w:left="284" w:firstLine="0"/>
        <w:jc w:val="both"/>
        <w:rPr>
          <w:sz w:val="20"/>
          <w:szCs w:val="20"/>
        </w:rPr>
      </w:pPr>
      <w:r w:rsidRPr="00E979C6">
        <w:rPr>
          <w:sz w:val="20"/>
          <w:szCs w:val="20"/>
        </w:rPr>
        <w:t>типичным самоопылителем;</w:t>
      </w:r>
    </w:p>
    <w:p w:rsidR="001D7F63" w:rsidRPr="00E979C6" w:rsidRDefault="001D7F63" w:rsidP="00C04CDC">
      <w:pPr>
        <w:pStyle w:val="a9"/>
        <w:numPr>
          <w:ilvl w:val="0"/>
          <w:numId w:val="63"/>
        </w:numPr>
        <w:tabs>
          <w:tab w:val="left" w:pos="567"/>
          <w:tab w:val="left" w:pos="709"/>
        </w:tabs>
        <w:spacing w:line="238" w:lineRule="auto"/>
        <w:ind w:left="284" w:firstLine="0"/>
        <w:jc w:val="both"/>
        <w:rPr>
          <w:sz w:val="20"/>
          <w:szCs w:val="20"/>
        </w:rPr>
      </w:pPr>
      <w:r w:rsidRPr="00E979C6">
        <w:rPr>
          <w:sz w:val="20"/>
          <w:szCs w:val="20"/>
        </w:rPr>
        <w:t>типичным перекрестником;</w:t>
      </w:r>
    </w:p>
    <w:p w:rsidR="001D7F63" w:rsidRPr="00E979C6" w:rsidRDefault="001D7F63" w:rsidP="00C04CDC">
      <w:pPr>
        <w:pStyle w:val="a9"/>
        <w:numPr>
          <w:ilvl w:val="0"/>
          <w:numId w:val="63"/>
        </w:numPr>
        <w:tabs>
          <w:tab w:val="left" w:pos="567"/>
          <w:tab w:val="left" w:pos="709"/>
        </w:tabs>
        <w:spacing w:line="238" w:lineRule="auto"/>
        <w:ind w:left="284" w:firstLine="0"/>
        <w:jc w:val="both"/>
        <w:rPr>
          <w:sz w:val="20"/>
          <w:szCs w:val="20"/>
        </w:rPr>
      </w:pPr>
      <w:r w:rsidRPr="00E979C6">
        <w:rPr>
          <w:sz w:val="20"/>
          <w:szCs w:val="20"/>
        </w:rPr>
        <w:t>факультативным с</w:t>
      </w:r>
      <w:r w:rsidR="000D616E">
        <w:rPr>
          <w:sz w:val="20"/>
          <w:szCs w:val="20"/>
        </w:rPr>
        <w:t>а</w:t>
      </w:r>
      <w:r w:rsidRPr="00E979C6">
        <w:rPr>
          <w:sz w:val="20"/>
          <w:szCs w:val="20"/>
        </w:rPr>
        <w:t>моопылителем;</w:t>
      </w:r>
    </w:p>
    <w:p w:rsidR="001D7F63" w:rsidRPr="00E979C6" w:rsidRDefault="001D7F63" w:rsidP="00C04CDC">
      <w:pPr>
        <w:pStyle w:val="a9"/>
        <w:numPr>
          <w:ilvl w:val="0"/>
          <w:numId w:val="63"/>
        </w:numPr>
        <w:tabs>
          <w:tab w:val="left" w:pos="567"/>
          <w:tab w:val="left" w:pos="709"/>
        </w:tabs>
        <w:spacing w:line="238" w:lineRule="auto"/>
        <w:ind w:left="284" w:firstLine="0"/>
        <w:jc w:val="both"/>
        <w:rPr>
          <w:sz w:val="20"/>
          <w:szCs w:val="20"/>
        </w:rPr>
      </w:pPr>
      <w:r w:rsidRPr="00E979C6">
        <w:rPr>
          <w:sz w:val="20"/>
          <w:szCs w:val="20"/>
        </w:rPr>
        <w:t>факультативным перекрестником.</w:t>
      </w:r>
    </w:p>
    <w:p w:rsidR="001D7F63" w:rsidRPr="00E979C6" w:rsidRDefault="001D7F63" w:rsidP="00C04CDC">
      <w:pPr>
        <w:tabs>
          <w:tab w:val="left" w:pos="567"/>
          <w:tab w:val="left" w:pos="709"/>
        </w:tabs>
        <w:spacing w:line="238" w:lineRule="auto"/>
        <w:ind w:left="284"/>
        <w:jc w:val="both"/>
        <w:rPr>
          <w:sz w:val="20"/>
          <w:szCs w:val="20"/>
        </w:rPr>
      </w:pPr>
      <w:r w:rsidRPr="00E979C6">
        <w:rPr>
          <w:sz w:val="20"/>
          <w:szCs w:val="20"/>
        </w:rPr>
        <w:t>4</w:t>
      </w:r>
      <w:r w:rsidR="000D616E">
        <w:rPr>
          <w:sz w:val="20"/>
          <w:szCs w:val="20"/>
        </w:rPr>
        <w:t>5</w:t>
      </w:r>
      <w:r w:rsidRPr="00E979C6">
        <w:rPr>
          <w:sz w:val="20"/>
          <w:szCs w:val="20"/>
        </w:rPr>
        <w:t xml:space="preserve">. </w:t>
      </w:r>
      <w:r w:rsidRPr="000D616E">
        <w:rPr>
          <w:i/>
          <w:sz w:val="20"/>
          <w:szCs w:val="20"/>
        </w:rPr>
        <w:t>Как</w:t>
      </w:r>
      <w:r w:rsidR="000D616E" w:rsidRPr="000D616E">
        <w:rPr>
          <w:i/>
          <w:sz w:val="20"/>
          <w:szCs w:val="20"/>
        </w:rPr>
        <w:t>ова</w:t>
      </w:r>
      <w:r w:rsidRPr="000D616E">
        <w:rPr>
          <w:i/>
          <w:sz w:val="20"/>
          <w:szCs w:val="20"/>
        </w:rPr>
        <w:t xml:space="preserve"> средняя длина колоса у озимой ржи</w:t>
      </w:r>
      <w:r w:rsidRPr="00E979C6">
        <w:rPr>
          <w:sz w:val="20"/>
          <w:szCs w:val="20"/>
        </w:rPr>
        <w:t>?</w:t>
      </w:r>
    </w:p>
    <w:p w:rsidR="001D7F63" w:rsidRPr="00E979C6" w:rsidRDefault="001D7F63" w:rsidP="00C04CDC">
      <w:pPr>
        <w:pStyle w:val="a9"/>
        <w:numPr>
          <w:ilvl w:val="0"/>
          <w:numId w:val="25"/>
        </w:numPr>
        <w:tabs>
          <w:tab w:val="left" w:pos="567"/>
          <w:tab w:val="left" w:pos="709"/>
        </w:tabs>
        <w:spacing w:line="238" w:lineRule="auto"/>
        <w:ind w:left="284" w:firstLine="0"/>
        <w:jc w:val="both"/>
        <w:rPr>
          <w:sz w:val="20"/>
          <w:szCs w:val="20"/>
        </w:rPr>
      </w:pPr>
      <w:r w:rsidRPr="00E979C6">
        <w:rPr>
          <w:sz w:val="20"/>
          <w:szCs w:val="20"/>
        </w:rPr>
        <w:t>4–5 см;</w:t>
      </w:r>
    </w:p>
    <w:p w:rsidR="001D7F63" w:rsidRPr="00E979C6" w:rsidRDefault="001D7F63" w:rsidP="00C04CDC">
      <w:pPr>
        <w:pStyle w:val="a9"/>
        <w:numPr>
          <w:ilvl w:val="0"/>
          <w:numId w:val="25"/>
        </w:numPr>
        <w:tabs>
          <w:tab w:val="left" w:pos="567"/>
          <w:tab w:val="left" w:pos="709"/>
        </w:tabs>
        <w:spacing w:line="238" w:lineRule="auto"/>
        <w:ind w:left="284" w:firstLine="0"/>
        <w:jc w:val="both"/>
        <w:rPr>
          <w:sz w:val="20"/>
          <w:szCs w:val="20"/>
        </w:rPr>
      </w:pPr>
      <w:r w:rsidRPr="00E979C6">
        <w:rPr>
          <w:sz w:val="20"/>
          <w:szCs w:val="20"/>
        </w:rPr>
        <w:t>6–8 см;</w:t>
      </w:r>
    </w:p>
    <w:p w:rsidR="001D7F63" w:rsidRPr="00E979C6" w:rsidRDefault="001D7F63" w:rsidP="00C04CDC">
      <w:pPr>
        <w:pStyle w:val="a9"/>
        <w:numPr>
          <w:ilvl w:val="0"/>
          <w:numId w:val="25"/>
        </w:numPr>
        <w:tabs>
          <w:tab w:val="left" w:pos="567"/>
          <w:tab w:val="left" w:pos="709"/>
        </w:tabs>
        <w:spacing w:line="238" w:lineRule="auto"/>
        <w:ind w:left="284" w:firstLine="0"/>
        <w:jc w:val="both"/>
        <w:rPr>
          <w:sz w:val="20"/>
          <w:szCs w:val="20"/>
        </w:rPr>
      </w:pPr>
      <w:r w:rsidRPr="00E979C6">
        <w:rPr>
          <w:sz w:val="20"/>
          <w:szCs w:val="20"/>
        </w:rPr>
        <w:t>8–12 см;</w:t>
      </w:r>
    </w:p>
    <w:p w:rsidR="001D7F63" w:rsidRPr="00E979C6" w:rsidRDefault="001D7F63" w:rsidP="00C04CDC">
      <w:pPr>
        <w:pStyle w:val="a9"/>
        <w:numPr>
          <w:ilvl w:val="0"/>
          <w:numId w:val="25"/>
        </w:numPr>
        <w:tabs>
          <w:tab w:val="left" w:pos="567"/>
          <w:tab w:val="left" w:pos="709"/>
        </w:tabs>
        <w:spacing w:line="238" w:lineRule="auto"/>
        <w:ind w:left="284" w:firstLine="0"/>
        <w:jc w:val="both"/>
        <w:rPr>
          <w:sz w:val="20"/>
          <w:szCs w:val="20"/>
        </w:rPr>
      </w:pPr>
      <w:r w:rsidRPr="00E979C6">
        <w:rPr>
          <w:sz w:val="20"/>
          <w:szCs w:val="20"/>
        </w:rPr>
        <w:t>более 12 см;</w:t>
      </w:r>
    </w:p>
    <w:p w:rsidR="001D7F63" w:rsidRPr="00E979C6" w:rsidRDefault="001D7F63" w:rsidP="00C04CDC">
      <w:pPr>
        <w:pStyle w:val="a9"/>
        <w:numPr>
          <w:ilvl w:val="0"/>
          <w:numId w:val="25"/>
        </w:numPr>
        <w:tabs>
          <w:tab w:val="left" w:pos="567"/>
          <w:tab w:val="left" w:pos="709"/>
        </w:tabs>
        <w:spacing w:line="238" w:lineRule="auto"/>
        <w:ind w:left="284" w:firstLine="0"/>
        <w:jc w:val="both"/>
        <w:rPr>
          <w:sz w:val="20"/>
          <w:szCs w:val="20"/>
        </w:rPr>
      </w:pPr>
      <w:r w:rsidRPr="00E979C6">
        <w:rPr>
          <w:sz w:val="20"/>
          <w:szCs w:val="20"/>
        </w:rPr>
        <w:t>более 20 см.</w:t>
      </w:r>
    </w:p>
    <w:p w:rsidR="001D7F63" w:rsidRPr="00E979C6" w:rsidRDefault="001D7F63" w:rsidP="00C04CDC">
      <w:pPr>
        <w:pStyle w:val="ad"/>
        <w:tabs>
          <w:tab w:val="left" w:pos="567"/>
          <w:tab w:val="left" w:pos="709"/>
        </w:tabs>
        <w:spacing w:after="0" w:line="238" w:lineRule="auto"/>
        <w:ind w:left="284"/>
        <w:rPr>
          <w:sz w:val="20"/>
          <w:szCs w:val="20"/>
        </w:rPr>
      </w:pPr>
      <w:r w:rsidRPr="00E979C6">
        <w:rPr>
          <w:sz w:val="20"/>
          <w:szCs w:val="20"/>
        </w:rPr>
        <w:t>4</w:t>
      </w:r>
      <w:r w:rsidR="000D616E">
        <w:rPr>
          <w:sz w:val="20"/>
          <w:szCs w:val="20"/>
        </w:rPr>
        <w:t>6</w:t>
      </w:r>
      <w:r w:rsidRPr="00E979C6">
        <w:rPr>
          <w:sz w:val="20"/>
          <w:szCs w:val="20"/>
        </w:rPr>
        <w:t xml:space="preserve">. </w:t>
      </w:r>
      <w:r w:rsidRPr="000D616E">
        <w:rPr>
          <w:i/>
          <w:sz w:val="20"/>
          <w:szCs w:val="20"/>
        </w:rPr>
        <w:t>Как</w:t>
      </w:r>
      <w:r w:rsidR="000D616E" w:rsidRPr="000D616E">
        <w:rPr>
          <w:i/>
          <w:sz w:val="20"/>
          <w:szCs w:val="20"/>
        </w:rPr>
        <w:t>ова</w:t>
      </w:r>
      <w:r w:rsidRPr="000D616E">
        <w:rPr>
          <w:i/>
          <w:sz w:val="20"/>
          <w:szCs w:val="20"/>
        </w:rPr>
        <w:t xml:space="preserve"> средняя длина зерновки у озимой ржи</w:t>
      </w:r>
      <w:r w:rsidRPr="00E979C6">
        <w:rPr>
          <w:sz w:val="20"/>
          <w:szCs w:val="20"/>
        </w:rPr>
        <w:t>?</w:t>
      </w:r>
    </w:p>
    <w:p w:rsidR="001D7F63" w:rsidRPr="00E979C6" w:rsidRDefault="001D7F63" w:rsidP="00C04CDC">
      <w:pPr>
        <w:pStyle w:val="a9"/>
        <w:numPr>
          <w:ilvl w:val="0"/>
          <w:numId w:val="26"/>
        </w:numPr>
        <w:tabs>
          <w:tab w:val="left" w:pos="567"/>
          <w:tab w:val="left" w:pos="709"/>
        </w:tabs>
        <w:spacing w:line="238" w:lineRule="auto"/>
        <w:ind w:left="284" w:firstLine="0"/>
        <w:jc w:val="both"/>
        <w:rPr>
          <w:sz w:val="20"/>
          <w:szCs w:val="20"/>
        </w:rPr>
      </w:pPr>
      <w:r w:rsidRPr="00E979C6">
        <w:rPr>
          <w:sz w:val="20"/>
          <w:szCs w:val="20"/>
        </w:rPr>
        <w:t>5–6 мм;</w:t>
      </w:r>
    </w:p>
    <w:p w:rsidR="001D7F63" w:rsidRPr="00E979C6" w:rsidRDefault="001D7F63" w:rsidP="00C04CDC">
      <w:pPr>
        <w:pStyle w:val="a9"/>
        <w:numPr>
          <w:ilvl w:val="0"/>
          <w:numId w:val="26"/>
        </w:numPr>
        <w:tabs>
          <w:tab w:val="left" w:pos="567"/>
          <w:tab w:val="left" w:pos="709"/>
        </w:tabs>
        <w:spacing w:line="238" w:lineRule="auto"/>
        <w:ind w:left="284" w:firstLine="0"/>
        <w:jc w:val="both"/>
        <w:rPr>
          <w:sz w:val="20"/>
          <w:szCs w:val="20"/>
        </w:rPr>
      </w:pPr>
      <w:r w:rsidRPr="00E979C6">
        <w:rPr>
          <w:sz w:val="20"/>
          <w:szCs w:val="20"/>
        </w:rPr>
        <w:t>7–8 мм;</w:t>
      </w:r>
    </w:p>
    <w:p w:rsidR="001D7F63" w:rsidRPr="00E979C6" w:rsidRDefault="001D7F63" w:rsidP="00C04CDC">
      <w:pPr>
        <w:pStyle w:val="a9"/>
        <w:numPr>
          <w:ilvl w:val="0"/>
          <w:numId w:val="26"/>
        </w:numPr>
        <w:tabs>
          <w:tab w:val="left" w:pos="567"/>
          <w:tab w:val="left" w:pos="709"/>
        </w:tabs>
        <w:spacing w:line="238" w:lineRule="auto"/>
        <w:ind w:left="284" w:firstLine="0"/>
        <w:jc w:val="both"/>
        <w:rPr>
          <w:sz w:val="20"/>
          <w:szCs w:val="20"/>
        </w:rPr>
      </w:pPr>
      <w:r w:rsidRPr="00E979C6">
        <w:rPr>
          <w:sz w:val="20"/>
          <w:szCs w:val="20"/>
        </w:rPr>
        <w:t>9–10 мм;</w:t>
      </w:r>
    </w:p>
    <w:p w:rsidR="001D7F63" w:rsidRPr="00E979C6" w:rsidRDefault="001D7F63" w:rsidP="00C04CDC">
      <w:pPr>
        <w:pStyle w:val="a9"/>
        <w:numPr>
          <w:ilvl w:val="0"/>
          <w:numId w:val="26"/>
        </w:numPr>
        <w:tabs>
          <w:tab w:val="left" w:pos="567"/>
          <w:tab w:val="left" w:pos="709"/>
        </w:tabs>
        <w:spacing w:line="238" w:lineRule="auto"/>
        <w:ind w:left="284" w:firstLine="0"/>
        <w:jc w:val="both"/>
        <w:rPr>
          <w:sz w:val="20"/>
          <w:szCs w:val="20"/>
        </w:rPr>
      </w:pPr>
      <w:r w:rsidRPr="00E979C6">
        <w:rPr>
          <w:sz w:val="20"/>
          <w:szCs w:val="20"/>
        </w:rPr>
        <w:t>более 10 мм;</w:t>
      </w:r>
    </w:p>
    <w:p w:rsidR="001D7F63" w:rsidRPr="00E979C6" w:rsidRDefault="001D7F63" w:rsidP="00C04CDC">
      <w:pPr>
        <w:pStyle w:val="a9"/>
        <w:numPr>
          <w:ilvl w:val="0"/>
          <w:numId w:val="26"/>
        </w:numPr>
        <w:tabs>
          <w:tab w:val="left" w:pos="567"/>
          <w:tab w:val="left" w:pos="709"/>
        </w:tabs>
        <w:spacing w:line="238" w:lineRule="auto"/>
        <w:ind w:left="284" w:firstLine="0"/>
        <w:jc w:val="both"/>
        <w:rPr>
          <w:sz w:val="20"/>
          <w:szCs w:val="20"/>
        </w:rPr>
      </w:pPr>
      <w:r w:rsidRPr="00E979C6">
        <w:rPr>
          <w:sz w:val="20"/>
          <w:szCs w:val="20"/>
        </w:rPr>
        <w:t>более 20 мм.</w:t>
      </w:r>
    </w:p>
    <w:p w:rsidR="001D7F63" w:rsidRPr="00E979C6" w:rsidRDefault="001D7F63" w:rsidP="00C04CDC">
      <w:pPr>
        <w:tabs>
          <w:tab w:val="left" w:pos="567"/>
          <w:tab w:val="left" w:pos="709"/>
        </w:tabs>
        <w:spacing w:line="238" w:lineRule="auto"/>
        <w:ind w:left="284"/>
        <w:jc w:val="both"/>
        <w:rPr>
          <w:sz w:val="20"/>
          <w:szCs w:val="20"/>
        </w:rPr>
      </w:pPr>
      <w:r w:rsidRPr="00E979C6">
        <w:rPr>
          <w:sz w:val="20"/>
          <w:szCs w:val="20"/>
        </w:rPr>
        <w:t>4</w:t>
      </w:r>
      <w:r w:rsidR="000D616E">
        <w:rPr>
          <w:sz w:val="20"/>
          <w:szCs w:val="20"/>
        </w:rPr>
        <w:t>7</w:t>
      </w:r>
      <w:r w:rsidRPr="00E979C6">
        <w:rPr>
          <w:sz w:val="20"/>
          <w:szCs w:val="20"/>
        </w:rPr>
        <w:t xml:space="preserve">. </w:t>
      </w:r>
      <w:r w:rsidRPr="0052592F">
        <w:rPr>
          <w:i/>
          <w:sz w:val="20"/>
          <w:szCs w:val="20"/>
        </w:rPr>
        <w:t>Сортовым признаком ржи не является</w:t>
      </w:r>
      <w:r w:rsidR="000D616E">
        <w:rPr>
          <w:sz w:val="20"/>
          <w:szCs w:val="20"/>
        </w:rPr>
        <w:t>:</w:t>
      </w:r>
    </w:p>
    <w:p w:rsidR="001D7F63" w:rsidRPr="00E979C6" w:rsidRDefault="001D7F63" w:rsidP="00C04CDC">
      <w:pPr>
        <w:pStyle w:val="a9"/>
        <w:numPr>
          <w:ilvl w:val="0"/>
          <w:numId w:val="64"/>
        </w:numPr>
        <w:tabs>
          <w:tab w:val="left" w:pos="567"/>
          <w:tab w:val="left" w:pos="709"/>
        </w:tabs>
        <w:spacing w:line="238" w:lineRule="auto"/>
        <w:ind w:left="284" w:firstLine="0"/>
        <w:jc w:val="both"/>
        <w:rPr>
          <w:sz w:val="20"/>
          <w:szCs w:val="20"/>
        </w:rPr>
      </w:pPr>
      <w:r w:rsidRPr="00E979C6">
        <w:rPr>
          <w:sz w:val="20"/>
          <w:szCs w:val="20"/>
        </w:rPr>
        <w:t>форма колоса;</w:t>
      </w:r>
    </w:p>
    <w:p w:rsidR="001D7F63" w:rsidRPr="00E979C6" w:rsidRDefault="001D7F63" w:rsidP="00C04CDC">
      <w:pPr>
        <w:pStyle w:val="a9"/>
        <w:numPr>
          <w:ilvl w:val="0"/>
          <w:numId w:val="64"/>
        </w:numPr>
        <w:tabs>
          <w:tab w:val="left" w:pos="567"/>
          <w:tab w:val="left" w:pos="709"/>
        </w:tabs>
        <w:spacing w:line="238" w:lineRule="auto"/>
        <w:ind w:left="284" w:firstLine="0"/>
        <w:jc w:val="both"/>
        <w:rPr>
          <w:sz w:val="20"/>
          <w:szCs w:val="20"/>
        </w:rPr>
      </w:pPr>
      <w:r w:rsidRPr="00E979C6">
        <w:rPr>
          <w:sz w:val="20"/>
          <w:szCs w:val="20"/>
        </w:rPr>
        <w:t>форма зерновки;</w:t>
      </w:r>
    </w:p>
    <w:p w:rsidR="001D7F63" w:rsidRPr="00E979C6" w:rsidRDefault="001D7F63" w:rsidP="00C04CDC">
      <w:pPr>
        <w:pStyle w:val="a9"/>
        <w:numPr>
          <w:ilvl w:val="0"/>
          <w:numId w:val="64"/>
        </w:numPr>
        <w:tabs>
          <w:tab w:val="left" w:pos="567"/>
          <w:tab w:val="left" w:pos="709"/>
        </w:tabs>
        <w:spacing w:line="238" w:lineRule="auto"/>
        <w:ind w:left="284" w:firstLine="0"/>
        <w:jc w:val="both"/>
        <w:rPr>
          <w:sz w:val="20"/>
          <w:szCs w:val="20"/>
        </w:rPr>
      </w:pPr>
      <w:r w:rsidRPr="00E979C6">
        <w:rPr>
          <w:sz w:val="20"/>
          <w:szCs w:val="20"/>
        </w:rPr>
        <w:t>окраска зерновки;</w:t>
      </w:r>
    </w:p>
    <w:p w:rsidR="001D7F63" w:rsidRPr="00E979C6" w:rsidRDefault="001D7F63" w:rsidP="00C04CDC">
      <w:pPr>
        <w:pStyle w:val="a9"/>
        <w:numPr>
          <w:ilvl w:val="0"/>
          <w:numId w:val="64"/>
        </w:numPr>
        <w:tabs>
          <w:tab w:val="left" w:pos="567"/>
          <w:tab w:val="left" w:pos="709"/>
        </w:tabs>
        <w:spacing w:line="238" w:lineRule="auto"/>
        <w:ind w:left="284" w:firstLine="0"/>
        <w:jc w:val="both"/>
        <w:rPr>
          <w:sz w:val="20"/>
          <w:szCs w:val="20"/>
        </w:rPr>
      </w:pPr>
      <w:r w:rsidRPr="00E979C6">
        <w:rPr>
          <w:sz w:val="20"/>
          <w:szCs w:val="20"/>
        </w:rPr>
        <w:t>характер заключения зерна в чешуях</w:t>
      </w:r>
      <w:r w:rsidR="00C04CDC">
        <w:rPr>
          <w:sz w:val="20"/>
          <w:szCs w:val="20"/>
        </w:rPr>
        <w:t>;</w:t>
      </w:r>
    </w:p>
    <w:p w:rsidR="001D7F63" w:rsidRPr="00E979C6" w:rsidRDefault="001D7F63" w:rsidP="00C04CDC">
      <w:pPr>
        <w:pStyle w:val="a9"/>
        <w:numPr>
          <w:ilvl w:val="0"/>
          <w:numId w:val="64"/>
        </w:numPr>
        <w:tabs>
          <w:tab w:val="left" w:pos="567"/>
          <w:tab w:val="left" w:pos="709"/>
        </w:tabs>
        <w:spacing w:line="238" w:lineRule="auto"/>
        <w:ind w:left="284" w:firstLine="0"/>
        <w:jc w:val="both"/>
        <w:rPr>
          <w:sz w:val="20"/>
          <w:szCs w:val="20"/>
        </w:rPr>
      </w:pPr>
      <w:r w:rsidRPr="00E979C6">
        <w:rPr>
          <w:sz w:val="20"/>
          <w:szCs w:val="20"/>
        </w:rPr>
        <w:t>высота растения.</w:t>
      </w:r>
    </w:p>
    <w:p w:rsidR="001D7F63" w:rsidRPr="00E979C6" w:rsidRDefault="001D7F63" w:rsidP="00C04CDC">
      <w:pPr>
        <w:tabs>
          <w:tab w:val="left" w:pos="567"/>
          <w:tab w:val="left" w:pos="709"/>
        </w:tabs>
        <w:spacing w:line="238" w:lineRule="auto"/>
        <w:ind w:firstLine="284"/>
        <w:jc w:val="both"/>
        <w:rPr>
          <w:sz w:val="20"/>
          <w:szCs w:val="20"/>
        </w:rPr>
      </w:pPr>
      <w:r w:rsidRPr="00E979C6">
        <w:rPr>
          <w:sz w:val="20"/>
          <w:szCs w:val="20"/>
        </w:rPr>
        <w:t>4</w:t>
      </w:r>
      <w:r w:rsidR="000D616E">
        <w:rPr>
          <w:sz w:val="20"/>
          <w:szCs w:val="20"/>
        </w:rPr>
        <w:t>8</w:t>
      </w:r>
      <w:r w:rsidRPr="00E979C6">
        <w:rPr>
          <w:sz w:val="20"/>
          <w:szCs w:val="20"/>
        </w:rPr>
        <w:t xml:space="preserve">. </w:t>
      </w:r>
      <w:r w:rsidR="0052592F">
        <w:rPr>
          <w:i/>
          <w:sz w:val="20"/>
          <w:szCs w:val="20"/>
        </w:rPr>
        <w:t>Диплоидными сортами озимой ржи являются</w:t>
      </w:r>
      <w:r w:rsidR="0052592F">
        <w:rPr>
          <w:sz w:val="20"/>
          <w:szCs w:val="20"/>
        </w:rPr>
        <w:t>:</w:t>
      </w:r>
    </w:p>
    <w:p w:rsidR="0052592F" w:rsidRPr="00E979C6" w:rsidRDefault="0052592F" w:rsidP="00C04CDC">
      <w:pPr>
        <w:pStyle w:val="a9"/>
        <w:numPr>
          <w:ilvl w:val="0"/>
          <w:numId w:val="88"/>
        </w:numPr>
        <w:tabs>
          <w:tab w:val="left" w:pos="567"/>
          <w:tab w:val="left" w:pos="709"/>
        </w:tabs>
        <w:spacing w:line="238" w:lineRule="auto"/>
        <w:ind w:left="284" w:firstLine="0"/>
        <w:jc w:val="both"/>
        <w:rPr>
          <w:sz w:val="20"/>
          <w:szCs w:val="20"/>
        </w:rPr>
      </w:pPr>
      <w:r>
        <w:rPr>
          <w:sz w:val="20"/>
          <w:szCs w:val="20"/>
        </w:rPr>
        <w:t>Ясельда, Талисман, Офелия</w:t>
      </w:r>
      <w:r w:rsidRPr="00E979C6">
        <w:rPr>
          <w:sz w:val="20"/>
          <w:szCs w:val="20"/>
        </w:rPr>
        <w:t>;</w:t>
      </w:r>
    </w:p>
    <w:p w:rsidR="0052592F" w:rsidRPr="00E979C6" w:rsidRDefault="0052592F" w:rsidP="00C04CDC">
      <w:pPr>
        <w:pStyle w:val="a9"/>
        <w:numPr>
          <w:ilvl w:val="0"/>
          <w:numId w:val="88"/>
        </w:numPr>
        <w:tabs>
          <w:tab w:val="left" w:pos="567"/>
          <w:tab w:val="left" w:pos="709"/>
        </w:tabs>
        <w:spacing w:line="238" w:lineRule="auto"/>
        <w:ind w:left="284" w:firstLine="0"/>
        <w:jc w:val="both"/>
        <w:rPr>
          <w:sz w:val="20"/>
          <w:szCs w:val="20"/>
        </w:rPr>
      </w:pPr>
      <w:r w:rsidRPr="00E979C6">
        <w:rPr>
          <w:sz w:val="20"/>
          <w:szCs w:val="20"/>
        </w:rPr>
        <w:t>Эрбграф, Лидия, Гоша;</w:t>
      </w:r>
    </w:p>
    <w:p w:rsidR="0052592F" w:rsidRPr="00E979C6" w:rsidRDefault="0052592F" w:rsidP="00C04CDC">
      <w:pPr>
        <w:pStyle w:val="a9"/>
        <w:numPr>
          <w:ilvl w:val="0"/>
          <w:numId w:val="88"/>
        </w:numPr>
        <w:tabs>
          <w:tab w:val="left" w:pos="567"/>
          <w:tab w:val="left" w:pos="709"/>
        </w:tabs>
        <w:spacing w:line="238" w:lineRule="auto"/>
        <w:ind w:left="284" w:firstLine="0"/>
        <w:jc w:val="both"/>
        <w:rPr>
          <w:sz w:val="20"/>
          <w:szCs w:val="20"/>
        </w:rPr>
      </w:pPr>
      <w:r w:rsidRPr="00E979C6">
        <w:rPr>
          <w:sz w:val="20"/>
          <w:szCs w:val="20"/>
        </w:rPr>
        <w:t>Зазерский 85, Батька, Сильфид;</w:t>
      </w:r>
    </w:p>
    <w:p w:rsidR="0052592F" w:rsidRPr="00E979C6" w:rsidRDefault="0052592F" w:rsidP="00C04CDC">
      <w:pPr>
        <w:pStyle w:val="a9"/>
        <w:numPr>
          <w:ilvl w:val="0"/>
          <w:numId w:val="88"/>
        </w:numPr>
        <w:tabs>
          <w:tab w:val="left" w:pos="567"/>
          <w:tab w:val="left" w:pos="709"/>
        </w:tabs>
        <w:spacing w:line="238" w:lineRule="auto"/>
        <w:ind w:left="284" w:firstLine="0"/>
        <w:jc w:val="both"/>
        <w:rPr>
          <w:sz w:val="20"/>
          <w:szCs w:val="20"/>
        </w:rPr>
      </w:pPr>
      <w:r w:rsidRPr="00E979C6">
        <w:rPr>
          <w:sz w:val="20"/>
          <w:szCs w:val="20"/>
        </w:rPr>
        <w:t>Пуховчанка, Верасень, Сябро</w:t>
      </w:r>
      <w:r w:rsidR="00C04CDC">
        <w:rPr>
          <w:sz w:val="20"/>
          <w:szCs w:val="20"/>
        </w:rPr>
        <w:t>ў</w:t>
      </w:r>
      <w:r w:rsidRPr="00E979C6">
        <w:rPr>
          <w:sz w:val="20"/>
          <w:szCs w:val="20"/>
        </w:rPr>
        <w:t>ка;</w:t>
      </w:r>
    </w:p>
    <w:p w:rsidR="0052592F" w:rsidRPr="00E979C6" w:rsidRDefault="0052592F" w:rsidP="00C04CDC">
      <w:pPr>
        <w:pStyle w:val="a9"/>
        <w:numPr>
          <w:ilvl w:val="0"/>
          <w:numId w:val="88"/>
        </w:numPr>
        <w:tabs>
          <w:tab w:val="left" w:pos="567"/>
          <w:tab w:val="left" w:pos="709"/>
        </w:tabs>
        <w:spacing w:line="238" w:lineRule="auto"/>
        <w:ind w:left="284" w:firstLine="0"/>
        <w:jc w:val="both"/>
        <w:rPr>
          <w:sz w:val="20"/>
          <w:szCs w:val="20"/>
        </w:rPr>
      </w:pPr>
      <w:r>
        <w:rPr>
          <w:sz w:val="20"/>
          <w:szCs w:val="20"/>
        </w:rPr>
        <w:t>Пикассо, Галинка, Лобел 103</w:t>
      </w:r>
      <w:r w:rsidRPr="00E979C6">
        <w:rPr>
          <w:sz w:val="20"/>
          <w:szCs w:val="20"/>
        </w:rPr>
        <w:t>.</w:t>
      </w:r>
    </w:p>
    <w:p w:rsidR="0052592F" w:rsidRPr="00E979C6" w:rsidRDefault="0052592F" w:rsidP="00C04CDC">
      <w:pPr>
        <w:tabs>
          <w:tab w:val="left" w:pos="567"/>
          <w:tab w:val="left" w:pos="709"/>
        </w:tabs>
        <w:spacing w:line="238" w:lineRule="auto"/>
        <w:ind w:firstLine="284"/>
        <w:jc w:val="both"/>
        <w:rPr>
          <w:sz w:val="20"/>
          <w:szCs w:val="20"/>
        </w:rPr>
      </w:pPr>
      <w:r w:rsidRPr="00E979C6">
        <w:rPr>
          <w:sz w:val="20"/>
          <w:szCs w:val="20"/>
        </w:rPr>
        <w:t>4</w:t>
      </w:r>
      <w:r>
        <w:rPr>
          <w:sz w:val="20"/>
          <w:szCs w:val="20"/>
        </w:rPr>
        <w:t>9</w:t>
      </w:r>
      <w:r w:rsidRPr="00E979C6">
        <w:rPr>
          <w:sz w:val="20"/>
          <w:szCs w:val="20"/>
        </w:rPr>
        <w:t xml:space="preserve">. </w:t>
      </w:r>
      <w:r>
        <w:rPr>
          <w:i/>
          <w:sz w:val="20"/>
          <w:szCs w:val="20"/>
        </w:rPr>
        <w:t xml:space="preserve">Диплоидными гибридами </w:t>
      </w:r>
      <w:r>
        <w:rPr>
          <w:i/>
          <w:sz w:val="20"/>
          <w:szCs w:val="20"/>
          <w:lang w:val="en-US"/>
        </w:rPr>
        <w:t>F</w:t>
      </w:r>
      <w:r>
        <w:rPr>
          <w:i/>
          <w:sz w:val="20"/>
          <w:szCs w:val="20"/>
          <w:vertAlign w:val="subscript"/>
        </w:rPr>
        <w:t>1</w:t>
      </w:r>
      <w:r>
        <w:rPr>
          <w:i/>
          <w:sz w:val="20"/>
          <w:szCs w:val="20"/>
        </w:rPr>
        <w:t xml:space="preserve"> озимой ржи являются</w:t>
      </w:r>
      <w:r>
        <w:rPr>
          <w:sz w:val="20"/>
          <w:szCs w:val="20"/>
        </w:rPr>
        <w:t>:</w:t>
      </w:r>
    </w:p>
    <w:p w:rsidR="0052592F" w:rsidRPr="00E979C6" w:rsidRDefault="0052592F" w:rsidP="00C04CDC">
      <w:pPr>
        <w:pStyle w:val="a9"/>
        <w:numPr>
          <w:ilvl w:val="0"/>
          <w:numId w:val="97"/>
        </w:numPr>
        <w:tabs>
          <w:tab w:val="left" w:pos="567"/>
          <w:tab w:val="left" w:pos="709"/>
        </w:tabs>
        <w:spacing w:line="238" w:lineRule="auto"/>
        <w:ind w:hanging="720"/>
        <w:jc w:val="both"/>
        <w:rPr>
          <w:sz w:val="20"/>
          <w:szCs w:val="20"/>
        </w:rPr>
      </w:pPr>
      <w:r>
        <w:rPr>
          <w:sz w:val="20"/>
          <w:szCs w:val="20"/>
        </w:rPr>
        <w:t>Ясельда, Талисман, Офелия</w:t>
      </w:r>
      <w:r w:rsidRPr="00E979C6">
        <w:rPr>
          <w:sz w:val="20"/>
          <w:szCs w:val="20"/>
        </w:rPr>
        <w:t>;</w:t>
      </w:r>
    </w:p>
    <w:p w:rsidR="0052592F" w:rsidRPr="00E979C6" w:rsidRDefault="0052592F" w:rsidP="00C04CDC">
      <w:pPr>
        <w:pStyle w:val="a9"/>
        <w:numPr>
          <w:ilvl w:val="0"/>
          <w:numId w:val="97"/>
        </w:numPr>
        <w:tabs>
          <w:tab w:val="left" w:pos="567"/>
          <w:tab w:val="left" w:pos="709"/>
        </w:tabs>
        <w:spacing w:line="238" w:lineRule="auto"/>
        <w:ind w:left="284" w:firstLine="0"/>
        <w:jc w:val="both"/>
        <w:rPr>
          <w:sz w:val="20"/>
          <w:szCs w:val="20"/>
        </w:rPr>
      </w:pPr>
      <w:r w:rsidRPr="00E979C6">
        <w:rPr>
          <w:sz w:val="20"/>
          <w:szCs w:val="20"/>
        </w:rPr>
        <w:t>Эрбграф, Лидия, Гоша;</w:t>
      </w:r>
    </w:p>
    <w:p w:rsidR="0052592F" w:rsidRPr="00E979C6" w:rsidRDefault="0052592F" w:rsidP="00C04CDC">
      <w:pPr>
        <w:pStyle w:val="a9"/>
        <w:numPr>
          <w:ilvl w:val="0"/>
          <w:numId w:val="97"/>
        </w:numPr>
        <w:tabs>
          <w:tab w:val="left" w:pos="567"/>
          <w:tab w:val="left" w:pos="709"/>
        </w:tabs>
        <w:spacing w:line="238" w:lineRule="auto"/>
        <w:ind w:left="284" w:firstLine="0"/>
        <w:jc w:val="both"/>
        <w:rPr>
          <w:sz w:val="20"/>
          <w:szCs w:val="20"/>
        </w:rPr>
      </w:pPr>
      <w:r w:rsidRPr="00E979C6">
        <w:rPr>
          <w:sz w:val="20"/>
          <w:szCs w:val="20"/>
        </w:rPr>
        <w:lastRenderedPageBreak/>
        <w:t>Зазерский 85, Батька, Сильфид;</w:t>
      </w:r>
    </w:p>
    <w:p w:rsidR="0052592F" w:rsidRPr="00E979C6" w:rsidRDefault="0052592F" w:rsidP="00C04CDC">
      <w:pPr>
        <w:pStyle w:val="a9"/>
        <w:numPr>
          <w:ilvl w:val="0"/>
          <w:numId w:val="97"/>
        </w:numPr>
        <w:tabs>
          <w:tab w:val="left" w:pos="567"/>
          <w:tab w:val="left" w:pos="709"/>
        </w:tabs>
        <w:spacing w:line="238" w:lineRule="auto"/>
        <w:ind w:left="284" w:firstLine="0"/>
        <w:jc w:val="both"/>
        <w:rPr>
          <w:sz w:val="20"/>
          <w:szCs w:val="20"/>
        </w:rPr>
      </w:pPr>
      <w:r w:rsidRPr="00E979C6">
        <w:rPr>
          <w:sz w:val="20"/>
          <w:szCs w:val="20"/>
        </w:rPr>
        <w:t>Пуховчанка, Верасень, Сябро</w:t>
      </w:r>
      <w:r w:rsidR="00C04CDC">
        <w:rPr>
          <w:sz w:val="20"/>
          <w:szCs w:val="20"/>
        </w:rPr>
        <w:t>ў</w:t>
      </w:r>
      <w:r w:rsidRPr="00E979C6">
        <w:rPr>
          <w:sz w:val="20"/>
          <w:szCs w:val="20"/>
        </w:rPr>
        <w:t>ка;</w:t>
      </w:r>
    </w:p>
    <w:p w:rsidR="0052592F" w:rsidRPr="00E979C6" w:rsidRDefault="0052592F" w:rsidP="00C04CDC">
      <w:pPr>
        <w:pStyle w:val="a9"/>
        <w:numPr>
          <w:ilvl w:val="0"/>
          <w:numId w:val="97"/>
        </w:numPr>
        <w:tabs>
          <w:tab w:val="left" w:pos="567"/>
          <w:tab w:val="left" w:pos="709"/>
        </w:tabs>
        <w:spacing w:line="238" w:lineRule="auto"/>
        <w:ind w:left="284" w:firstLine="0"/>
        <w:jc w:val="both"/>
        <w:rPr>
          <w:sz w:val="20"/>
          <w:szCs w:val="20"/>
        </w:rPr>
      </w:pPr>
      <w:r>
        <w:rPr>
          <w:sz w:val="20"/>
          <w:szCs w:val="20"/>
        </w:rPr>
        <w:t>Пикассо, Галинка, Лобел 103</w:t>
      </w:r>
      <w:r w:rsidRPr="00E979C6">
        <w:rPr>
          <w:sz w:val="20"/>
          <w:szCs w:val="20"/>
        </w:rPr>
        <w:t>.</w:t>
      </w:r>
    </w:p>
    <w:p w:rsidR="001D7F63" w:rsidRPr="00E979C6" w:rsidRDefault="0052592F" w:rsidP="00C04CDC">
      <w:pPr>
        <w:tabs>
          <w:tab w:val="left" w:pos="567"/>
          <w:tab w:val="left" w:pos="709"/>
        </w:tabs>
        <w:spacing w:line="238" w:lineRule="auto"/>
        <w:ind w:left="284"/>
        <w:jc w:val="both"/>
        <w:rPr>
          <w:sz w:val="20"/>
          <w:szCs w:val="20"/>
        </w:rPr>
      </w:pPr>
      <w:r>
        <w:rPr>
          <w:sz w:val="20"/>
          <w:szCs w:val="20"/>
        </w:rPr>
        <w:t>50</w:t>
      </w:r>
      <w:r w:rsidR="001D7F63" w:rsidRPr="00E979C6">
        <w:rPr>
          <w:sz w:val="20"/>
          <w:szCs w:val="20"/>
        </w:rPr>
        <w:t xml:space="preserve">. </w:t>
      </w:r>
      <w:r w:rsidRPr="0052592F">
        <w:rPr>
          <w:i/>
          <w:sz w:val="20"/>
          <w:szCs w:val="20"/>
        </w:rPr>
        <w:t xml:space="preserve">Тетраплоидными </w:t>
      </w:r>
      <w:r>
        <w:rPr>
          <w:sz w:val="20"/>
          <w:szCs w:val="20"/>
        </w:rPr>
        <w:t>с</w:t>
      </w:r>
      <w:r w:rsidR="001D7F63" w:rsidRPr="0052592F">
        <w:rPr>
          <w:i/>
          <w:sz w:val="20"/>
          <w:szCs w:val="20"/>
        </w:rPr>
        <w:t>ортами озимой ржи являются</w:t>
      </w:r>
      <w:r>
        <w:rPr>
          <w:sz w:val="20"/>
          <w:szCs w:val="20"/>
        </w:rPr>
        <w:t>:</w:t>
      </w:r>
    </w:p>
    <w:p w:rsidR="0052592F" w:rsidRPr="00E979C6" w:rsidRDefault="0052592F" w:rsidP="00C04CDC">
      <w:pPr>
        <w:pStyle w:val="a9"/>
        <w:numPr>
          <w:ilvl w:val="0"/>
          <w:numId w:val="96"/>
        </w:numPr>
        <w:tabs>
          <w:tab w:val="left" w:pos="567"/>
          <w:tab w:val="left" w:pos="709"/>
        </w:tabs>
        <w:spacing w:line="238" w:lineRule="auto"/>
        <w:ind w:hanging="720"/>
        <w:jc w:val="both"/>
        <w:rPr>
          <w:sz w:val="20"/>
          <w:szCs w:val="20"/>
        </w:rPr>
      </w:pPr>
      <w:r>
        <w:rPr>
          <w:sz w:val="20"/>
          <w:szCs w:val="20"/>
        </w:rPr>
        <w:t>Ясельда, Талисман, Офелия</w:t>
      </w:r>
      <w:r w:rsidRPr="00E979C6">
        <w:rPr>
          <w:sz w:val="20"/>
          <w:szCs w:val="20"/>
        </w:rPr>
        <w:t>;</w:t>
      </w:r>
    </w:p>
    <w:p w:rsidR="0052592F" w:rsidRPr="00E979C6" w:rsidRDefault="0052592F" w:rsidP="00C04CDC">
      <w:pPr>
        <w:pStyle w:val="a9"/>
        <w:numPr>
          <w:ilvl w:val="0"/>
          <w:numId w:val="96"/>
        </w:numPr>
        <w:tabs>
          <w:tab w:val="left" w:pos="567"/>
          <w:tab w:val="left" w:pos="709"/>
        </w:tabs>
        <w:spacing w:line="238" w:lineRule="auto"/>
        <w:ind w:left="284" w:firstLine="0"/>
        <w:jc w:val="both"/>
        <w:rPr>
          <w:sz w:val="20"/>
          <w:szCs w:val="20"/>
        </w:rPr>
      </w:pPr>
      <w:r w:rsidRPr="00E979C6">
        <w:rPr>
          <w:sz w:val="20"/>
          <w:szCs w:val="20"/>
        </w:rPr>
        <w:t>Эрбграф, Лидия, Гоша;</w:t>
      </w:r>
    </w:p>
    <w:p w:rsidR="0052592F" w:rsidRPr="00E979C6" w:rsidRDefault="0052592F" w:rsidP="00C04CDC">
      <w:pPr>
        <w:pStyle w:val="a9"/>
        <w:numPr>
          <w:ilvl w:val="0"/>
          <w:numId w:val="96"/>
        </w:numPr>
        <w:tabs>
          <w:tab w:val="left" w:pos="567"/>
          <w:tab w:val="left" w:pos="709"/>
        </w:tabs>
        <w:spacing w:line="238" w:lineRule="auto"/>
        <w:ind w:left="284" w:firstLine="0"/>
        <w:jc w:val="both"/>
        <w:rPr>
          <w:sz w:val="20"/>
          <w:szCs w:val="20"/>
        </w:rPr>
      </w:pPr>
      <w:r w:rsidRPr="00E979C6">
        <w:rPr>
          <w:sz w:val="20"/>
          <w:szCs w:val="20"/>
        </w:rPr>
        <w:t>Зазерский 85, Батька, Сильфид;</w:t>
      </w:r>
    </w:p>
    <w:p w:rsidR="0052592F" w:rsidRPr="00E979C6" w:rsidRDefault="0052592F" w:rsidP="00C04CDC">
      <w:pPr>
        <w:pStyle w:val="a9"/>
        <w:numPr>
          <w:ilvl w:val="0"/>
          <w:numId w:val="96"/>
        </w:numPr>
        <w:tabs>
          <w:tab w:val="left" w:pos="567"/>
          <w:tab w:val="left" w:pos="709"/>
        </w:tabs>
        <w:spacing w:line="238" w:lineRule="auto"/>
        <w:ind w:left="284" w:firstLine="0"/>
        <w:jc w:val="both"/>
        <w:rPr>
          <w:sz w:val="20"/>
          <w:szCs w:val="20"/>
        </w:rPr>
      </w:pPr>
      <w:r w:rsidRPr="00E979C6">
        <w:rPr>
          <w:sz w:val="20"/>
          <w:szCs w:val="20"/>
        </w:rPr>
        <w:t>Пуховчанка, Верасень, Сябро</w:t>
      </w:r>
      <w:r w:rsidR="00C04CDC">
        <w:rPr>
          <w:sz w:val="20"/>
          <w:szCs w:val="20"/>
        </w:rPr>
        <w:t>ў</w:t>
      </w:r>
      <w:r w:rsidRPr="00E979C6">
        <w:rPr>
          <w:sz w:val="20"/>
          <w:szCs w:val="20"/>
        </w:rPr>
        <w:t>ка;</w:t>
      </w:r>
    </w:p>
    <w:p w:rsidR="0052592F" w:rsidRPr="00E979C6" w:rsidRDefault="0052592F" w:rsidP="00C04CDC">
      <w:pPr>
        <w:pStyle w:val="a9"/>
        <w:numPr>
          <w:ilvl w:val="0"/>
          <w:numId w:val="96"/>
        </w:numPr>
        <w:tabs>
          <w:tab w:val="left" w:pos="567"/>
          <w:tab w:val="left" w:pos="709"/>
        </w:tabs>
        <w:spacing w:line="238" w:lineRule="auto"/>
        <w:ind w:left="284" w:firstLine="0"/>
        <w:jc w:val="both"/>
        <w:rPr>
          <w:sz w:val="20"/>
          <w:szCs w:val="20"/>
        </w:rPr>
      </w:pPr>
      <w:r>
        <w:rPr>
          <w:sz w:val="20"/>
          <w:szCs w:val="20"/>
        </w:rPr>
        <w:t>Пикассо, Галинка, Лобел 103</w:t>
      </w:r>
      <w:r w:rsidRPr="00E979C6">
        <w:rPr>
          <w:sz w:val="20"/>
          <w:szCs w:val="20"/>
        </w:rPr>
        <w:t>.</w:t>
      </w:r>
    </w:p>
    <w:p w:rsidR="001D7F63" w:rsidRPr="00E979C6" w:rsidRDefault="0052592F" w:rsidP="00C04CDC">
      <w:pPr>
        <w:tabs>
          <w:tab w:val="left" w:pos="567"/>
          <w:tab w:val="left" w:pos="709"/>
        </w:tabs>
        <w:spacing w:line="238" w:lineRule="auto"/>
        <w:ind w:left="284"/>
        <w:jc w:val="both"/>
        <w:rPr>
          <w:sz w:val="20"/>
          <w:szCs w:val="20"/>
        </w:rPr>
      </w:pPr>
      <w:r>
        <w:rPr>
          <w:sz w:val="20"/>
          <w:szCs w:val="20"/>
        </w:rPr>
        <w:t>51</w:t>
      </w:r>
      <w:r w:rsidR="001D7F63" w:rsidRPr="00E979C6">
        <w:rPr>
          <w:sz w:val="20"/>
          <w:szCs w:val="20"/>
        </w:rPr>
        <w:t xml:space="preserve">. </w:t>
      </w:r>
      <w:r w:rsidR="001D7F63" w:rsidRPr="00BE2703">
        <w:rPr>
          <w:i/>
          <w:sz w:val="20"/>
          <w:szCs w:val="20"/>
        </w:rPr>
        <w:t>Сколько хромосом содержат клетки гречихи обыкновенной</w:t>
      </w:r>
      <w:r w:rsidR="001D7F63" w:rsidRPr="00E979C6">
        <w:rPr>
          <w:sz w:val="20"/>
          <w:szCs w:val="20"/>
        </w:rPr>
        <w:t>?</w:t>
      </w:r>
    </w:p>
    <w:p w:rsidR="001D7F63" w:rsidRPr="00E979C6" w:rsidRDefault="001D7F63" w:rsidP="00C04CDC">
      <w:pPr>
        <w:pStyle w:val="a9"/>
        <w:numPr>
          <w:ilvl w:val="0"/>
          <w:numId w:val="65"/>
        </w:numPr>
        <w:tabs>
          <w:tab w:val="left" w:pos="567"/>
          <w:tab w:val="left" w:pos="709"/>
        </w:tabs>
        <w:spacing w:line="238" w:lineRule="auto"/>
        <w:ind w:left="284" w:firstLine="0"/>
        <w:jc w:val="both"/>
        <w:rPr>
          <w:sz w:val="20"/>
          <w:szCs w:val="20"/>
        </w:rPr>
      </w:pPr>
      <w:r w:rsidRPr="00E979C6">
        <w:rPr>
          <w:sz w:val="20"/>
          <w:szCs w:val="20"/>
        </w:rPr>
        <w:t>14;</w:t>
      </w:r>
    </w:p>
    <w:p w:rsidR="001D7F63" w:rsidRPr="00E979C6" w:rsidRDefault="001D7F63" w:rsidP="00C04CDC">
      <w:pPr>
        <w:pStyle w:val="a9"/>
        <w:numPr>
          <w:ilvl w:val="0"/>
          <w:numId w:val="65"/>
        </w:numPr>
        <w:tabs>
          <w:tab w:val="left" w:pos="567"/>
          <w:tab w:val="left" w:pos="709"/>
        </w:tabs>
        <w:spacing w:line="238" w:lineRule="auto"/>
        <w:ind w:left="284" w:firstLine="0"/>
        <w:jc w:val="both"/>
        <w:rPr>
          <w:sz w:val="20"/>
          <w:szCs w:val="20"/>
        </w:rPr>
      </w:pPr>
      <w:r w:rsidRPr="00E979C6">
        <w:rPr>
          <w:sz w:val="20"/>
          <w:szCs w:val="20"/>
        </w:rPr>
        <w:t>16;</w:t>
      </w:r>
    </w:p>
    <w:p w:rsidR="001D7F63" w:rsidRPr="00E979C6" w:rsidRDefault="001D7F63" w:rsidP="00C04CDC">
      <w:pPr>
        <w:pStyle w:val="a9"/>
        <w:numPr>
          <w:ilvl w:val="0"/>
          <w:numId w:val="65"/>
        </w:numPr>
        <w:tabs>
          <w:tab w:val="left" w:pos="567"/>
          <w:tab w:val="left" w:pos="709"/>
        </w:tabs>
        <w:spacing w:line="238" w:lineRule="auto"/>
        <w:ind w:left="284" w:firstLine="0"/>
        <w:jc w:val="both"/>
        <w:rPr>
          <w:sz w:val="20"/>
          <w:szCs w:val="20"/>
        </w:rPr>
      </w:pPr>
      <w:r w:rsidRPr="00E979C6">
        <w:rPr>
          <w:sz w:val="20"/>
          <w:szCs w:val="20"/>
        </w:rPr>
        <w:t>18;</w:t>
      </w:r>
    </w:p>
    <w:p w:rsidR="001D7F63" w:rsidRPr="00E979C6" w:rsidRDefault="001D7F63" w:rsidP="00C04CDC">
      <w:pPr>
        <w:pStyle w:val="a9"/>
        <w:numPr>
          <w:ilvl w:val="0"/>
          <w:numId w:val="65"/>
        </w:numPr>
        <w:tabs>
          <w:tab w:val="left" w:pos="567"/>
          <w:tab w:val="left" w:pos="709"/>
        </w:tabs>
        <w:spacing w:line="238" w:lineRule="auto"/>
        <w:ind w:left="284" w:firstLine="0"/>
        <w:jc w:val="both"/>
        <w:rPr>
          <w:sz w:val="20"/>
          <w:szCs w:val="20"/>
        </w:rPr>
      </w:pPr>
      <w:r w:rsidRPr="00E979C6">
        <w:rPr>
          <w:sz w:val="20"/>
          <w:szCs w:val="20"/>
        </w:rPr>
        <w:t>40;</w:t>
      </w:r>
    </w:p>
    <w:p w:rsidR="001D7F63" w:rsidRPr="00E979C6" w:rsidRDefault="001D7F63" w:rsidP="00C04CDC">
      <w:pPr>
        <w:pStyle w:val="a9"/>
        <w:numPr>
          <w:ilvl w:val="0"/>
          <w:numId w:val="65"/>
        </w:numPr>
        <w:tabs>
          <w:tab w:val="left" w:pos="567"/>
          <w:tab w:val="left" w:pos="709"/>
        </w:tabs>
        <w:spacing w:line="238" w:lineRule="auto"/>
        <w:ind w:left="284" w:firstLine="0"/>
        <w:jc w:val="both"/>
        <w:rPr>
          <w:sz w:val="20"/>
          <w:szCs w:val="20"/>
        </w:rPr>
      </w:pPr>
      <w:r w:rsidRPr="00E979C6">
        <w:rPr>
          <w:sz w:val="20"/>
          <w:szCs w:val="20"/>
        </w:rPr>
        <w:t>48.</w:t>
      </w:r>
    </w:p>
    <w:p w:rsidR="001D7F63" w:rsidRPr="00E979C6" w:rsidRDefault="00BE2703" w:rsidP="00C04CDC">
      <w:pPr>
        <w:tabs>
          <w:tab w:val="left" w:pos="567"/>
          <w:tab w:val="left" w:pos="709"/>
        </w:tabs>
        <w:spacing w:line="238" w:lineRule="auto"/>
        <w:ind w:left="284"/>
        <w:jc w:val="both"/>
        <w:rPr>
          <w:sz w:val="20"/>
          <w:szCs w:val="20"/>
        </w:rPr>
      </w:pPr>
      <w:r>
        <w:rPr>
          <w:sz w:val="20"/>
          <w:szCs w:val="20"/>
        </w:rPr>
        <w:t>52</w:t>
      </w:r>
      <w:r w:rsidR="001D7F63" w:rsidRPr="00E979C6">
        <w:rPr>
          <w:sz w:val="20"/>
          <w:szCs w:val="20"/>
        </w:rPr>
        <w:t xml:space="preserve">. </w:t>
      </w:r>
      <w:r w:rsidR="001D7F63" w:rsidRPr="00BE2703">
        <w:rPr>
          <w:i/>
          <w:sz w:val="20"/>
          <w:szCs w:val="20"/>
        </w:rPr>
        <w:t>Как</w:t>
      </w:r>
      <w:r w:rsidRPr="00BE2703">
        <w:rPr>
          <w:i/>
          <w:sz w:val="20"/>
          <w:szCs w:val="20"/>
        </w:rPr>
        <w:t>ова</w:t>
      </w:r>
      <w:r w:rsidR="001D7F63" w:rsidRPr="00BE2703">
        <w:rPr>
          <w:i/>
          <w:sz w:val="20"/>
          <w:szCs w:val="20"/>
        </w:rPr>
        <w:t xml:space="preserve"> окраска цветков у гречихи обыкновенной</w:t>
      </w:r>
      <w:r w:rsidR="001D7F63" w:rsidRPr="00E979C6">
        <w:rPr>
          <w:sz w:val="20"/>
          <w:szCs w:val="20"/>
        </w:rPr>
        <w:t>?</w:t>
      </w:r>
    </w:p>
    <w:p w:rsidR="001D7F63" w:rsidRPr="00E979C6" w:rsidRDefault="001D7F63" w:rsidP="00C04CDC">
      <w:pPr>
        <w:pStyle w:val="a9"/>
        <w:numPr>
          <w:ilvl w:val="0"/>
          <w:numId w:val="27"/>
        </w:numPr>
        <w:tabs>
          <w:tab w:val="left" w:pos="567"/>
          <w:tab w:val="left" w:pos="709"/>
        </w:tabs>
        <w:spacing w:line="238" w:lineRule="auto"/>
        <w:ind w:left="284" w:firstLine="0"/>
        <w:jc w:val="both"/>
        <w:rPr>
          <w:sz w:val="20"/>
          <w:szCs w:val="20"/>
        </w:rPr>
      </w:pPr>
      <w:r w:rsidRPr="00E979C6">
        <w:rPr>
          <w:sz w:val="20"/>
          <w:szCs w:val="20"/>
        </w:rPr>
        <w:t>бело-розовая;</w:t>
      </w:r>
    </w:p>
    <w:p w:rsidR="001D7F63" w:rsidRPr="00E979C6" w:rsidRDefault="001D7F63" w:rsidP="00C04CDC">
      <w:pPr>
        <w:pStyle w:val="a9"/>
        <w:numPr>
          <w:ilvl w:val="0"/>
          <w:numId w:val="27"/>
        </w:numPr>
        <w:tabs>
          <w:tab w:val="left" w:pos="567"/>
          <w:tab w:val="left" w:pos="709"/>
        </w:tabs>
        <w:spacing w:line="238" w:lineRule="auto"/>
        <w:ind w:left="284" w:firstLine="0"/>
        <w:jc w:val="both"/>
        <w:rPr>
          <w:sz w:val="20"/>
          <w:szCs w:val="20"/>
        </w:rPr>
      </w:pPr>
      <w:r w:rsidRPr="00E979C6">
        <w:rPr>
          <w:sz w:val="20"/>
          <w:szCs w:val="20"/>
        </w:rPr>
        <w:t>желтая;</w:t>
      </w:r>
    </w:p>
    <w:p w:rsidR="001D7F63" w:rsidRPr="00E979C6" w:rsidRDefault="001D7F63" w:rsidP="00C04CDC">
      <w:pPr>
        <w:pStyle w:val="a9"/>
        <w:numPr>
          <w:ilvl w:val="0"/>
          <w:numId w:val="27"/>
        </w:numPr>
        <w:tabs>
          <w:tab w:val="left" w:pos="567"/>
          <w:tab w:val="left" w:pos="709"/>
        </w:tabs>
        <w:spacing w:line="238" w:lineRule="auto"/>
        <w:ind w:left="284" w:firstLine="0"/>
        <w:jc w:val="both"/>
        <w:rPr>
          <w:sz w:val="20"/>
          <w:szCs w:val="20"/>
        </w:rPr>
      </w:pPr>
      <w:r w:rsidRPr="00E979C6">
        <w:rPr>
          <w:sz w:val="20"/>
          <w:szCs w:val="20"/>
        </w:rPr>
        <w:t>зеленоватая;</w:t>
      </w:r>
    </w:p>
    <w:p w:rsidR="001D7F63" w:rsidRPr="00E979C6" w:rsidRDefault="001D7F63" w:rsidP="00C04CDC">
      <w:pPr>
        <w:pStyle w:val="a9"/>
        <w:numPr>
          <w:ilvl w:val="0"/>
          <w:numId w:val="27"/>
        </w:numPr>
        <w:tabs>
          <w:tab w:val="left" w:pos="567"/>
          <w:tab w:val="left" w:pos="709"/>
        </w:tabs>
        <w:spacing w:line="238" w:lineRule="auto"/>
        <w:ind w:left="284" w:firstLine="0"/>
        <w:jc w:val="both"/>
        <w:rPr>
          <w:sz w:val="20"/>
          <w:szCs w:val="20"/>
        </w:rPr>
      </w:pPr>
      <w:r w:rsidRPr="00E979C6">
        <w:rPr>
          <w:sz w:val="20"/>
          <w:szCs w:val="20"/>
        </w:rPr>
        <w:t>синяя;</w:t>
      </w:r>
    </w:p>
    <w:p w:rsidR="001D7F63" w:rsidRPr="00E979C6" w:rsidRDefault="001D7F63" w:rsidP="00C04CDC">
      <w:pPr>
        <w:pStyle w:val="a9"/>
        <w:numPr>
          <w:ilvl w:val="0"/>
          <w:numId w:val="27"/>
        </w:numPr>
        <w:tabs>
          <w:tab w:val="left" w:pos="567"/>
          <w:tab w:val="left" w:pos="709"/>
        </w:tabs>
        <w:spacing w:line="238" w:lineRule="auto"/>
        <w:ind w:left="284" w:firstLine="0"/>
        <w:jc w:val="both"/>
        <w:rPr>
          <w:sz w:val="20"/>
          <w:szCs w:val="20"/>
        </w:rPr>
      </w:pPr>
      <w:r w:rsidRPr="00E979C6">
        <w:rPr>
          <w:sz w:val="20"/>
          <w:szCs w:val="20"/>
        </w:rPr>
        <w:t>пурпурная.</w:t>
      </w:r>
    </w:p>
    <w:p w:rsidR="001D7F63" w:rsidRPr="00E979C6" w:rsidRDefault="00BE2703" w:rsidP="00C04CDC">
      <w:pPr>
        <w:pStyle w:val="ad"/>
        <w:tabs>
          <w:tab w:val="left" w:pos="567"/>
          <w:tab w:val="left" w:pos="709"/>
        </w:tabs>
        <w:spacing w:after="0" w:line="238" w:lineRule="auto"/>
        <w:ind w:left="284"/>
        <w:rPr>
          <w:sz w:val="20"/>
          <w:szCs w:val="20"/>
        </w:rPr>
      </w:pPr>
      <w:r>
        <w:rPr>
          <w:sz w:val="20"/>
          <w:szCs w:val="20"/>
        </w:rPr>
        <w:t>53</w:t>
      </w:r>
      <w:r w:rsidR="001D7F63" w:rsidRPr="00E979C6">
        <w:rPr>
          <w:sz w:val="20"/>
          <w:szCs w:val="20"/>
        </w:rPr>
        <w:t xml:space="preserve">. </w:t>
      </w:r>
      <w:r w:rsidRPr="00BE2703">
        <w:rPr>
          <w:i/>
          <w:sz w:val="20"/>
          <w:szCs w:val="20"/>
        </w:rPr>
        <w:t>Как называется п</w:t>
      </w:r>
      <w:r w:rsidR="001D7F63" w:rsidRPr="00BE2703">
        <w:rPr>
          <w:i/>
          <w:sz w:val="20"/>
          <w:szCs w:val="20"/>
        </w:rPr>
        <w:t>лод у гречихи</w:t>
      </w:r>
      <w:r>
        <w:rPr>
          <w:sz w:val="20"/>
          <w:szCs w:val="20"/>
        </w:rPr>
        <w:t>?</w:t>
      </w:r>
    </w:p>
    <w:p w:rsidR="001D7F63" w:rsidRPr="00E979C6" w:rsidRDefault="001D7F63" w:rsidP="00C04CDC">
      <w:pPr>
        <w:pStyle w:val="ad"/>
        <w:numPr>
          <w:ilvl w:val="0"/>
          <w:numId w:val="28"/>
        </w:numPr>
        <w:tabs>
          <w:tab w:val="left" w:pos="567"/>
          <w:tab w:val="left" w:pos="709"/>
        </w:tabs>
        <w:spacing w:after="0" w:line="238" w:lineRule="auto"/>
        <w:ind w:left="284" w:firstLine="0"/>
        <w:rPr>
          <w:sz w:val="20"/>
          <w:szCs w:val="20"/>
        </w:rPr>
      </w:pPr>
      <w:r w:rsidRPr="00E979C6">
        <w:rPr>
          <w:sz w:val="20"/>
          <w:szCs w:val="20"/>
        </w:rPr>
        <w:t>трехгранная пирамидка;</w:t>
      </w:r>
    </w:p>
    <w:p w:rsidR="001D7F63" w:rsidRPr="00E979C6" w:rsidRDefault="001D7F63" w:rsidP="00C04CDC">
      <w:pPr>
        <w:pStyle w:val="ad"/>
        <w:numPr>
          <w:ilvl w:val="0"/>
          <w:numId w:val="28"/>
        </w:numPr>
        <w:tabs>
          <w:tab w:val="left" w:pos="567"/>
          <w:tab w:val="left" w:pos="709"/>
        </w:tabs>
        <w:spacing w:after="0" w:line="238" w:lineRule="auto"/>
        <w:ind w:left="284" w:firstLine="0"/>
        <w:rPr>
          <w:sz w:val="20"/>
          <w:szCs w:val="20"/>
        </w:rPr>
      </w:pPr>
      <w:r w:rsidRPr="00E979C6">
        <w:rPr>
          <w:sz w:val="20"/>
          <w:szCs w:val="20"/>
        </w:rPr>
        <w:t>трехгранная зерновка;</w:t>
      </w:r>
    </w:p>
    <w:p w:rsidR="001D7F63" w:rsidRPr="00E979C6" w:rsidRDefault="001D7F63" w:rsidP="00C04CDC">
      <w:pPr>
        <w:pStyle w:val="ad"/>
        <w:numPr>
          <w:ilvl w:val="0"/>
          <w:numId w:val="28"/>
        </w:numPr>
        <w:tabs>
          <w:tab w:val="left" w:pos="567"/>
          <w:tab w:val="left" w:pos="709"/>
        </w:tabs>
        <w:spacing w:after="0" w:line="238" w:lineRule="auto"/>
        <w:ind w:left="284" w:firstLine="0"/>
        <w:rPr>
          <w:sz w:val="20"/>
          <w:szCs w:val="20"/>
        </w:rPr>
      </w:pPr>
      <w:r w:rsidRPr="00E979C6">
        <w:rPr>
          <w:sz w:val="20"/>
          <w:szCs w:val="20"/>
        </w:rPr>
        <w:t>трехгранный орешек;</w:t>
      </w:r>
    </w:p>
    <w:p w:rsidR="001D7F63" w:rsidRPr="00E979C6" w:rsidRDefault="001D7F63" w:rsidP="00C04CDC">
      <w:pPr>
        <w:pStyle w:val="ad"/>
        <w:numPr>
          <w:ilvl w:val="0"/>
          <w:numId w:val="28"/>
        </w:numPr>
        <w:tabs>
          <w:tab w:val="left" w:pos="567"/>
          <w:tab w:val="left" w:pos="709"/>
        </w:tabs>
        <w:spacing w:after="0" w:line="238" w:lineRule="auto"/>
        <w:ind w:left="284" w:firstLine="0"/>
        <w:rPr>
          <w:sz w:val="20"/>
          <w:szCs w:val="20"/>
        </w:rPr>
      </w:pPr>
      <w:r w:rsidRPr="00E979C6">
        <w:rPr>
          <w:sz w:val="20"/>
          <w:szCs w:val="20"/>
        </w:rPr>
        <w:t>трехгранный плод;</w:t>
      </w:r>
    </w:p>
    <w:p w:rsidR="001D7F63" w:rsidRPr="00E979C6" w:rsidRDefault="001D7F63" w:rsidP="00C04CDC">
      <w:pPr>
        <w:pStyle w:val="ad"/>
        <w:numPr>
          <w:ilvl w:val="0"/>
          <w:numId w:val="28"/>
        </w:numPr>
        <w:tabs>
          <w:tab w:val="left" w:pos="567"/>
          <w:tab w:val="left" w:pos="709"/>
        </w:tabs>
        <w:spacing w:after="0" w:line="238" w:lineRule="auto"/>
        <w:ind w:left="284" w:firstLine="0"/>
        <w:rPr>
          <w:sz w:val="20"/>
          <w:szCs w:val="20"/>
        </w:rPr>
      </w:pPr>
      <w:r w:rsidRPr="00E979C6">
        <w:rPr>
          <w:sz w:val="20"/>
          <w:szCs w:val="20"/>
        </w:rPr>
        <w:t>трехгранная семянка.</w:t>
      </w:r>
    </w:p>
    <w:p w:rsidR="001D7F63" w:rsidRPr="00E979C6" w:rsidRDefault="00BE2703" w:rsidP="00C04CDC">
      <w:pPr>
        <w:tabs>
          <w:tab w:val="left" w:pos="567"/>
          <w:tab w:val="left" w:pos="709"/>
        </w:tabs>
        <w:spacing w:line="238" w:lineRule="auto"/>
        <w:ind w:left="284"/>
        <w:jc w:val="both"/>
        <w:rPr>
          <w:sz w:val="20"/>
          <w:szCs w:val="20"/>
        </w:rPr>
      </w:pPr>
      <w:r>
        <w:rPr>
          <w:sz w:val="20"/>
          <w:szCs w:val="20"/>
        </w:rPr>
        <w:t>54</w:t>
      </w:r>
      <w:r w:rsidR="001D7F63" w:rsidRPr="00E979C6">
        <w:rPr>
          <w:sz w:val="20"/>
          <w:szCs w:val="20"/>
        </w:rPr>
        <w:t xml:space="preserve">. </w:t>
      </w:r>
      <w:r w:rsidRPr="00BE2703">
        <w:rPr>
          <w:i/>
          <w:sz w:val="20"/>
          <w:szCs w:val="20"/>
        </w:rPr>
        <w:t>Диплоидными с</w:t>
      </w:r>
      <w:r w:rsidR="001D7F63" w:rsidRPr="00BE2703">
        <w:rPr>
          <w:i/>
          <w:sz w:val="20"/>
          <w:szCs w:val="20"/>
        </w:rPr>
        <w:t>ортами гречихи являются</w:t>
      </w:r>
      <w:r>
        <w:rPr>
          <w:sz w:val="20"/>
          <w:szCs w:val="20"/>
        </w:rPr>
        <w:t>:</w:t>
      </w:r>
    </w:p>
    <w:p w:rsidR="001D7F63" w:rsidRPr="00E979C6" w:rsidRDefault="001D7F63" w:rsidP="00C04CDC">
      <w:pPr>
        <w:pStyle w:val="a9"/>
        <w:numPr>
          <w:ilvl w:val="0"/>
          <w:numId w:val="66"/>
        </w:numPr>
        <w:tabs>
          <w:tab w:val="left" w:pos="567"/>
          <w:tab w:val="left" w:pos="709"/>
        </w:tabs>
        <w:spacing w:line="238" w:lineRule="auto"/>
        <w:ind w:left="284" w:firstLine="0"/>
        <w:jc w:val="both"/>
        <w:rPr>
          <w:sz w:val="20"/>
          <w:szCs w:val="20"/>
        </w:rPr>
      </w:pPr>
      <w:r w:rsidRPr="00E979C6">
        <w:rPr>
          <w:sz w:val="20"/>
          <w:szCs w:val="20"/>
        </w:rPr>
        <w:t>Дарья, Капылянка, Василиса;</w:t>
      </w:r>
    </w:p>
    <w:p w:rsidR="001D7F63" w:rsidRPr="00E979C6" w:rsidRDefault="001D7F63" w:rsidP="00C04CDC">
      <w:pPr>
        <w:pStyle w:val="a9"/>
        <w:numPr>
          <w:ilvl w:val="0"/>
          <w:numId w:val="66"/>
        </w:numPr>
        <w:tabs>
          <w:tab w:val="left" w:pos="567"/>
          <w:tab w:val="left" w:pos="709"/>
        </w:tabs>
        <w:spacing w:line="238" w:lineRule="auto"/>
        <w:ind w:left="284" w:firstLine="0"/>
        <w:jc w:val="both"/>
        <w:rPr>
          <w:sz w:val="20"/>
          <w:szCs w:val="20"/>
        </w:rPr>
      </w:pPr>
      <w:r w:rsidRPr="00E979C6">
        <w:rPr>
          <w:sz w:val="20"/>
          <w:szCs w:val="20"/>
        </w:rPr>
        <w:t>Эрбграф, Лидия, Гоша;</w:t>
      </w:r>
    </w:p>
    <w:p w:rsidR="001D7F63" w:rsidRPr="00E979C6" w:rsidRDefault="00BE2703" w:rsidP="00C04CDC">
      <w:pPr>
        <w:pStyle w:val="a9"/>
        <w:numPr>
          <w:ilvl w:val="0"/>
          <w:numId w:val="66"/>
        </w:numPr>
        <w:tabs>
          <w:tab w:val="left" w:pos="567"/>
          <w:tab w:val="left" w:pos="709"/>
        </w:tabs>
        <w:spacing w:line="238" w:lineRule="auto"/>
        <w:ind w:left="284" w:firstLine="0"/>
        <w:jc w:val="both"/>
        <w:rPr>
          <w:sz w:val="20"/>
          <w:szCs w:val="20"/>
        </w:rPr>
      </w:pPr>
      <w:r>
        <w:rPr>
          <w:sz w:val="20"/>
          <w:szCs w:val="20"/>
        </w:rPr>
        <w:t>Свитязянка, Илия, Лена</w:t>
      </w:r>
      <w:r w:rsidR="001D7F63" w:rsidRPr="00E979C6">
        <w:rPr>
          <w:sz w:val="20"/>
          <w:szCs w:val="20"/>
        </w:rPr>
        <w:t>;</w:t>
      </w:r>
    </w:p>
    <w:p w:rsidR="001D7F63" w:rsidRPr="00E979C6" w:rsidRDefault="00BE2703" w:rsidP="00C04CDC">
      <w:pPr>
        <w:pStyle w:val="a9"/>
        <w:numPr>
          <w:ilvl w:val="0"/>
          <w:numId w:val="66"/>
        </w:numPr>
        <w:tabs>
          <w:tab w:val="left" w:pos="567"/>
          <w:tab w:val="left" w:pos="709"/>
        </w:tabs>
        <w:spacing w:line="238" w:lineRule="auto"/>
        <w:ind w:left="284" w:firstLine="0"/>
        <w:jc w:val="both"/>
        <w:rPr>
          <w:sz w:val="20"/>
          <w:szCs w:val="20"/>
        </w:rPr>
      </w:pPr>
      <w:r>
        <w:rPr>
          <w:sz w:val="20"/>
          <w:szCs w:val="20"/>
        </w:rPr>
        <w:t>Анита Белорусская, Дождик, Аметист;</w:t>
      </w:r>
    </w:p>
    <w:p w:rsidR="001D7F63" w:rsidRPr="00E979C6" w:rsidRDefault="001D7F63" w:rsidP="00C04CDC">
      <w:pPr>
        <w:pStyle w:val="a9"/>
        <w:numPr>
          <w:ilvl w:val="0"/>
          <w:numId w:val="66"/>
        </w:numPr>
        <w:tabs>
          <w:tab w:val="left" w:pos="567"/>
          <w:tab w:val="left" w:pos="709"/>
        </w:tabs>
        <w:spacing w:line="238" w:lineRule="auto"/>
        <w:ind w:left="284" w:firstLine="0"/>
        <w:jc w:val="both"/>
        <w:rPr>
          <w:sz w:val="20"/>
          <w:szCs w:val="20"/>
        </w:rPr>
      </w:pPr>
      <w:r w:rsidRPr="00E979C6">
        <w:rPr>
          <w:sz w:val="20"/>
          <w:szCs w:val="20"/>
        </w:rPr>
        <w:t>Зазерский 85, Батька, Сильфид.</w:t>
      </w:r>
    </w:p>
    <w:p w:rsidR="00BE2703" w:rsidRPr="00E979C6" w:rsidRDefault="00BE2703" w:rsidP="00C04CDC">
      <w:pPr>
        <w:tabs>
          <w:tab w:val="left" w:pos="567"/>
          <w:tab w:val="left" w:pos="709"/>
        </w:tabs>
        <w:spacing w:line="238" w:lineRule="auto"/>
        <w:ind w:left="284"/>
        <w:jc w:val="both"/>
        <w:rPr>
          <w:sz w:val="20"/>
          <w:szCs w:val="20"/>
        </w:rPr>
      </w:pPr>
      <w:r>
        <w:rPr>
          <w:sz w:val="20"/>
          <w:szCs w:val="20"/>
        </w:rPr>
        <w:t>55</w:t>
      </w:r>
      <w:r w:rsidRPr="00E979C6">
        <w:rPr>
          <w:sz w:val="20"/>
          <w:szCs w:val="20"/>
        </w:rPr>
        <w:t xml:space="preserve">. </w:t>
      </w:r>
      <w:r w:rsidRPr="004A7B3C">
        <w:rPr>
          <w:i/>
          <w:sz w:val="20"/>
          <w:szCs w:val="20"/>
        </w:rPr>
        <w:t>Тетра</w:t>
      </w:r>
      <w:r w:rsidRPr="00BE2703">
        <w:rPr>
          <w:i/>
          <w:sz w:val="20"/>
          <w:szCs w:val="20"/>
        </w:rPr>
        <w:t>плоидными сортами гречихи являются</w:t>
      </w:r>
      <w:r>
        <w:rPr>
          <w:sz w:val="20"/>
          <w:szCs w:val="20"/>
        </w:rPr>
        <w:t>:</w:t>
      </w:r>
    </w:p>
    <w:p w:rsidR="00BE2703" w:rsidRPr="00E979C6" w:rsidRDefault="00BE2703" w:rsidP="00C04CDC">
      <w:pPr>
        <w:pStyle w:val="a9"/>
        <w:numPr>
          <w:ilvl w:val="0"/>
          <w:numId w:val="98"/>
        </w:numPr>
        <w:tabs>
          <w:tab w:val="left" w:pos="567"/>
          <w:tab w:val="left" w:pos="709"/>
        </w:tabs>
        <w:spacing w:line="238" w:lineRule="auto"/>
        <w:ind w:hanging="720"/>
        <w:jc w:val="both"/>
        <w:rPr>
          <w:sz w:val="20"/>
          <w:szCs w:val="20"/>
        </w:rPr>
      </w:pPr>
      <w:r w:rsidRPr="00E979C6">
        <w:rPr>
          <w:sz w:val="20"/>
          <w:szCs w:val="20"/>
        </w:rPr>
        <w:t>Дарья, Капылянка, Василиса;</w:t>
      </w:r>
    </w:p>
    <w:p w:rsidR="00BE2703" w:rsidRPr="00E979C6" w:rsidRDefault="00BE2703" w:rsidP="00C04CDC">
      <w:pPr>
        <w:pStyle w:val="a9"/>
        <w:numPr>
          <w:ilvl w:val="0"/>
          <w:numId w:val="98"/>
        </w:numPr>
        <w:tabs>
          <w:tab w:val="left" w:pos="567"/>
          <w:tab w:val="left" w:pos="709"/>
        </w:tabs>
        <w:spacing w:line="238" w:lineRule="auto"/>
        <w:ind w:left="284" w:firstLine="0"/>
        <w:jc w:val="both"/>
        <w:rPr>
          <w:sz w:val="20"/>
          <w:szCs w:val="20"/>
        </w:rPr>
      </w:pPr>
      <w:r w:rsidRPr="00E979C6">
        <w:rPr>
          <w:sz w:val="20"/>
          <w:szCs w:val="20"/>
        </w:rPr>
        <w:t>Эрбграф, Лидия, Гоша;</w:t>
      </w:r>
    </w:p>
    <w:p w:rsidR="00BE2703" w:rsidRPr="00E979C6" w:rsidRDefault="00BE2703" w:rsidP="00C04CDC">
      <w:pPr>
        <w:pStyle w:val="a9"/>
        <w:numPr>
          <w:ilvl w:val="0"/>
          <w:numId w:val="98"/>
        </w:numPr>
        <w:tabs>
          <w:tab w:val="left" w:pos="567"/>
          <w:tab w:val="left" w:pos="709"/>
        </w:tabs>
        <w:spacing w:line="238" w:lineRule="auto"/>
        <w:ind w:left="284" w:firstLine="0"/>
        <w:jc w:val="both"/>
        <w:rPr>
          <w:sz w:val="20"/>
          <w:szCs w:val="20"/>
        </w:rPr>
      </w:pPr>
      <w:r>
        <w:rPr>
          <w:sz w:val="20"/>
          <w:szCs w:val="20"/>
        </w:rPr>
        <w:t>Свитязянка, Илия, Лена</w:t>
      </w:r>
      <w:r w:rsidRPr="00E979C6">
        <w:rPr>
          <w:sz w:val="20"/>
          <w:szCs w:val="20"/>
        </w:rPr>
        <w:t>;</w:t>
      </w:r>
    </w:p>
    <w:p w:rsidR="00BE2703" w:rsidRPr="00E979C6" w:rsidRDefault="00BE2703" w:rsidP="00C04CDC">
      <w:pPr>
        <w:pStyle w:val="a9"/>
        <w:numPr>
          <w:ilvl w:val="0"/>
          <w:numId w:val="98"/>
        </w:numPr>
        <w:tabs>
          <w:tab w:val="left" w:pos="567"/>
          <w:tab w:val="left" w:pos="709"/>
        </w:tabs>
        <w:spacing w:line="238" w:lineRule="auto"/>
        <w:ind w:left="284" w:firstLine="0"/>
        <w:jc w:val="both"/>
        <w:rPr>
          <w:sz w:val="20"/>
          <w:szCs w:val="20"/>
        </w:rPr>
      </w:pPr>
      <w:r>
        <w:rPr>
          <w:sz w:val="20"/>
          <w:szCs w:val="20"/>
        </w:rPr>
        <w:t>Анита Белорусская, Дождик, Аметист;</w:t>
      </w:r>
    </w:p>
    <w:p w:rsidR="00BE2703" w:rsidRPr="00E979C6" w:rsidRDefault="00BE2703" w:rsidP="00C04CDC">
      <w:pPr>
        <w:pStyle w:val="a9"/>
        <w:numPr>
          <w:ilvl w:val="0"/>
          <w:numId w:val="98"/>
        </w:numPr>
        <w:tabs>
          <w:tab w:val="left" w:pos="567"/>
          <w:tab w:val="left" w:pos="709"/>
        </w:tabs>
        <w:spacing w:line="238" w:lineRule="auto"/>
        <w:ind w:left="284" w:firstLine="0"/>
        <w:jc w:val="both"/>
        <w:rPr>
          <w:sz w:val="20"/>
          <w:szCs w:val="20"/>
        </w:rPr>
      </w:pPr>
      <w:r w:rsidRPr="00E979C6">
        <w:rPr>
          <w:sz w:val="20"/>
          <w:szCs w:val="20"/>
        </w:rPr>
        <w:t>Зазерский 85, Батька, Сильфид.</w:t>
      </w:r>
    </w:p>
    <w:p w:rsidR="001D7F63" w:rsidRPr="00E979C6" w:rsidRDefault="001D7F63" w:rsidP="00C04CDC">
      <w:pPr>
        <w:tabs>
          <w:tab w:val="left" w:pos="567"/>
          <w:tab w:val="left" w:pos="709"/>
        </w:tabs>
        <w:spacing w:line="238" w:lineRule="auto"/>
        <w:ind w:left="284"/>
        <w:jc w:val="both"/>
        <w:rPr>
          <w:sz w:val="20"/>
          <w:szCs w:val="20"/>
        </w:rPr>
      </w:pPr>
      <w:r w:rsidRPr="00E979C6">
        <w:rPr>
          <w:sz w:val="20"/>
          <w:szCs w:val="20"/>
        </w:rPr>
        <w:t>5</w:t>
      </w:r>
      <w:r w:rsidR="00BE2703">
        <w:rPr>
          <w:sz w:val="20"/>
          <w:szCs w:val="20"/>
        </w:rPr>
        <w:t>6</w:t>
      </w:r>
      <w:r w:rsidRPr="00E979C6">
        <w:rPr>
          <w:sz w:val="20"/>
          <w:szCs w:val="20"/>
        </w:rPr>
        <w:t xml:space="preserve">. </w:t>
      </w:r>
      <w:r w:rsidRPr="00BE2703">
        <w:rPr>
          <w:i/>
          <w:sz w:val="20"/>
          <w:szCs w:val="20"/>
        </w:rPr>
        <w:t>Сколько хромосом содержат клетки гороха</w:t>
      </w:r>
      <w:r w:rsidRPr="00E979C6">
        <w:rPr>
          <w:sz w:val="20"/>
          <w:szCs w:val="20"/>
        </w:rPr>
        <w:t>?</w:t>
      </w:r>
    </w:p>
    <w:p w:rsidR="001D7F63" w:rsidRPr="00E979C6" w:rsidRDefault="001D7F63" w:rsidP="008C1DAA">
      <w:pPr>
        <w:pStyle w:val="a9"/>
        <w:numPr>
          <w:ilvl w:val="0"/>
          <w:numId w:val="67"/>
        </w:numPr>
        <w:tabs>
          <w:tab w:val="left" w:pos="567"/>
          <w:tab w:val="left" w:pos="709"/>
        </w:tabs>
        <w:spacing w:line="238" w:lineRule="auto"/>
        <w:ind w:left="284" w:firstLine="0"/>
        <w:jc w:val="both"/>
        <w:rPr>
          <w:sz w:val="20"/>
          <w:szCs w:val="20"/>
        </w:rPr>
      </w:pPr>
      <w:r w:rsidRPr="00E979C6">
        <w:rPr>
          <w:sz w:val="20"/>
          <w:szCs w:val="20"/>
        </w:rPr>
        <w:lastRenderedPageBreak/>
        <w:t>14;</w:t>
      </w:r>
    </w:p>
    <w:p w:rsidR="001D7F63" w:rsidRPr="00E979C6" w:rsidRDefault="001D7F63" w:rsidP="008C1DAA">
      <w:pPr>
        <w:pStyle w:val="a9"/>
        <w:numPr>
          <w:ilvl w:val="0"/>
          <w:numId w:val="67"/>
        </w:numPr>
        <w:tabs>
          <w:tab w:val="left" w:pos="567"/>
          <w:tab w:val="left" w:pos="709"/>
        </w:tabs>
        <w:spacing w:line="238" w:lineRule="auto"/>
        <w:ind w:left="284" w:firstLine="0"/>
        <w:jc w:val="both"/>
        <w:rPr>
          <w:sz w:val="20"/>
          <w:szCs w:val="20"/>
        </w:rPr>
      </w:pPr>
      <w:r w:rsidRPr="00E979C6">
        <w:rPr>
          <w:sz w:val="20"/>
          <w:szCs w:val="20"/>
        </w:rPr>
        <w:t>16;</w:t>
      </w:r>
    </w:p>
    <w:p w:rsidR="001D7F63" w:rsidRPr="00E979C6" w:rsidRDefault="001D7F63" w:rsidP="008C1DAA">
      <w:pPr>
        <w:pStyle w:val="a9"/>
        <w:numPr>
          <w:ilvl w:val="0"/>
          <w:numId w:val="67"/>
        </w:numPr>
        <w:tabs>
          <w:tab w:val="left" w:pos="567"/>
          <w:tab w:val="left" w:pos="709"/>
        </w:tabs>
        <w:spacing w:line="238" w:lineRule="auto"/>
        <w:ind w:left="284" w:firstLine="0"/>
        <w:jc w:val="both"/>
        <w:rPr>
          <w:sz w:val="20"/>
          <w:szCs w:val="20"/>
        </w:rPr>
      </w:pPr>
      <w:r w:rsidRPr="00E979C6">
        <w:rPr>
          <w:sz w:val="20"/>
          <w:szCs w:val="20"/>
        </w:rPr>
        <w:t>20</w:t>
      </w:r>
      <w:r w:rsidR="00BE2703">
        <w:rPr>
          <w:sz w:val="20"/>
          <w:szCs w:val="20"/>
        </w:rPr>
        <w:t>;</w:t>
      </w:r>
    </w:p>
    <w:p w:rsidR="001D7F63" w:rsidRPr="00E979C6" w:rsidRDefault="001D7F63" w:rsidP="008C1DAA">
      <w:pPr>
        <w:pStyle w:val="a9"/>
        <w:numPr>
          <w:ilvl w:val="0"/>
          <w:numId w:val="67"/>
        </w:numPr>
        <w:tabs>
          <w:tab w:val="left" w:pos="567"/>
          <w:tab w:val="left" w:pos="709"/>
        </w:tabs>
        <w:spacing w:line="238" w:lineRule="auto"/>
        <w:ind w:left="284" w:firstLine="0"/>
        <w:jc w:val="both"/>
        <w:rPr>
          <w:sz w:val="20"/>
          <w:szCs w:val="20"/>
        </w:rPr>
      </w:pPr>
      <w:r w:rsidRPr="00E979C6">
        <w:rPr>
          <w:sz w:val="20"/>
          <w:szCs w:val="20"/>
        </w:rPr>
        <w:t>40;</w:t>
      </w:r>
    </w:p>
    <w:p w:rsidR="001D7F63" w:rsidRPr="00E979C6" w:rsidRDefault="001D7F63" w:rsidP="008C1DAA">
      <w:pPr>
        <w:pStyle w:val="a9"/>
        <w:numPr>
          <w:ilvl w:val="0"/>
          <w:numId w:val="67"/>
        </w:numPr>
        <w:tabs>
          <w:tab w:val="left" w:pos="567"/>
          <w:tab w:val="left" w:pos="709"/>
        </w:tabs>
        <w:spacing w:line="238" w:lineRule="auto"/>
        <w:ind w:left="284" w:firstLine="0"/>
        <w:jc w:val="both"/>
        <w:rPr>
          <w:sz w:val="20"/>
          <w:szCs w:val="20"/>
        </w:rPr>
      </w:pPr>
      <w:r w:rsidRPr="00E979C6">
        <w:rPr>
          <w:sz w:val="20"/>
          <w:szCs w:val="20"/>
        </w:rPr>
        <w:t>48.</w:t>
      </w:r>
    </w:p>
    <w:p w:rsidR="001D7F63" w:rsidRPr="00E979C6" w:rsidRDefault="001D7F63" w:rsidP="008C1DAA">
      <w:pPr>
        <w:pStyle w:val="ad"/>
        <w:tabs>
          <w:tab w:val="left" w:pos="567"/>
          <w:tab w:val="left" w:pos="709"/>
        </w:tabs>
        <w:spacing w:after="0" w:line="238" w:lineRule="auto"/>
        <w:ind w:left="284"/>
        <w:rPr>
          <w:sz w:val="20"/>
          <w:szCs w:val="20"/>
        </w:rPr>
      </w:pPr>
      <w:r w:rsidRPr="00E979C6">
        <w:rPr>
          <w:sz w:val="20"/>
          <w:szCs w:val="20"/>
        </w:rPr>
        <w:t>5</w:t>
      </w:r>
      <w:r w:rsidR="00BE2703">
        <w:rPr>
          <w:sz w:val="20"/>
          <w:szCs w:val="20"/>
        </w:rPr>
        <w:t>7</w:t>
      </w:r>
      <w:r w:rsidRPr="00E979C6">
        <w:rPr>
          <w:sz w:val="20"/>
          <w:szCs w:val="20"/>
        </w:rPr>
        <w:t xml:space="preserve">. </w:t>
      </w:r>
      <w:r w:rsidRPr="00BE2703">
        <w:rPr>
          <w:i/>
          <w:sz w:val="20"/>
          <w:szCs w:val="20"/>
        </w:rPr>
        <w:t>Как</w:t>
      </w:r>
      <w:r w:rsidR="00BE2703" w:rsidRPr="00BE2703">
        <w:rPr>
          <w:i/>
          <w:sz w:val="20"/>
          <w:szCs w:val="20"/>
        </w:rPr>
        <w:t>ова</w:t>
      </w:r>
      <w:r w:rsidRPr="00BE2703">
        <w:rPr>
          <w:i/>
          <w:sz w:val="20"/>
          <w:szCs w:val="20"/>
        </w:rPr>
        <w:t xml:space="preserve"> окраска цветков у гороха посевного</w:t>
      </w:r>
      <w:r w:rsidRPr="00E979C6">
        <w:rPr>
          <w:sz w:val="20"/>
          <w:szCs w:val="20"/>
        </w:rPr>
        <w:t>?</w:t>
      </w:r>
    </w:p>
    <w:p w:rsidR="001D7F63" w:rsidRPr="00E979C6" w:rsidRDefault="001D7F63" w:rsidP="008C1DAA">
      <w:pPr>
        <w:pStyle w:val="ad"/>
        <w:numPr>
          <w:ilvl w:val="0"/>
          <w:numId w:val="29"/>
        </w:numPr>
        <w:tabs>
          <w:tab w:val="left" w:pos="567"/>
          <w:tab w:val="left" w:pos="709"/>
        </w:tabs>
        <w:spacing w:after="0" w:line="238" w:lineRule="auto"/>
        <w:ind w:left="284" w:firstLine="0"/>
        <w:rPr>
          <w:sz w:val="20"/>
          <w:szCs w:val="20"/>
        </w:rPr>
      </w:pPr>
      <w:r w:rsidRPr="00E979C6">
        <w:rPr>
          <w:sz w:val="20"/>
          <w:szCs w:val="20"/>
        </w:rPr>
        <w:t>белая;</w:t>
      </w:r>
    </w:p>
    <w:p w:rsidR="001D7F63" w:rsidRPr="00E979C6" w:rsidRDefault="001D7F63" w:rsidP="008C1DAA">
      <w:pPr>
        <w:pStyle w:val="ad"/>
        <w:numPr>
          <w:ilvl w:val="0"/>
          <w:numId w:val="29"/>
        </w:numPr>
        <w:tabs>
          <w:tab w:val="left" w:pos="567"/>
          <w:tab w:val="left" w:pos="709"/>
        </w:tabs>
        <w:spacing w:after="0" w:line="238" w:lineRule="auto"/>
        <w:ind w:left="284" w:firstLine="0"/>
        <w:rPr>
          <w:sz w:val="20"/>
          <w:szCs w:val="20"/>
        </w:rPr>
      </w:pPr>
      <w:r w:rsidRPr="00E979C6">
        <w:rPr>
          <w:sz w:val="20"/>
          <w:szCs w:val="20"/>
        </w:rPr>
        <w:t>желтая;</w:t>
      </w:r>
    </w:p>
    <w:p w:rsidR="001D7F63" w:rsidRPr="00E979C6" w:rsidRDefault="001D7F63" w:rsidP="008C1DAA">
      <w:pPr>
        <w:pStyle w:val="ad"/>
        <w:numPr>
          <w:ilvl w:val="0"/>
          <w:numId w:val="29"/>
        </w:numPr>
        <w:tabs>
          <w:tab w:val="left" w:pos="567"/>
          <w:tab w:val="left" w:pos="709"/>
        </w:tabs>
        <w:spacing w:after="0" w:line="238" w:lineRule="auto"/>
        <w:ind w:left="284" w:firstLine="0"/>
        <w:rPr>
          <w:sz w:val="20"/>
          <w:szCs w:val="20"/>
        </w:rPr>
      </w:pPr>
      <w:r w:rsidRPr="00E979C6">
        <w:rPr>
          <w:sz w:val="20"/>
          <w:szCs w:val="20"/>
        </w:rPr>
        <w:t>пурпурная;</w:t>
      </w:r>
    </w:p>
    <w:p w:rsidR="001D7F63" w:rsidRPr="00E979C6" w:rsidRDefault="001D7F63" w:rsidP="008C1DAA">
      <w:pPr>
        <w:pStyle w:val="ad"/>
        <w:numPr>
          <w:ilvl w:val="0"/>
          <w:numId w:val="29"/>
        </w:numPr>
        <w:tabs>
          <w:tab w:val="left" w:pos="567"/>
          <w:tab w:val="left" w:pos="709"/>
        </w:tabs>
        <w:spacing w:after="0" w:line="238" w:lineRule="auto"/>
        <w:ind w:left="284" w:firstLine="0"/>
        <w:rPr>
          <w:sz w:val="20"/>
          <w:szCs w:val="20"/>
        </w:rPr>
      </w:pPr>
      <w:r w:rsidRPr="00E979C6">
        <w:rPr>
          <w:sz w:val="20"/>
          <w:szCs w:val="20"/>
        </w:rPr>
        <w:t>зеленоватая;</w:t>
      </w:r>
    </w:p>
    <w:p w:rsidR="001D7F63" w:rsidRPr="00E979C6" w:rsidRDefault="001D7F63" w:rsidP="008C1DAA">
      <w:pPr>
        <w:pStyle w:val="ad"/>
        <w:numPr>
          <w:ilvl w:val="0"/>
          <w:numId w:val="29"/>
        </w:numPr>
        <w:tabs>
          <w:tab w:val="left" w:pos="567"/>
          <w:tab w:val="left" w:pos="709"/>
        </w:tabs>
        <w:spacing w:after="0" w:line="238" w:lineRule="auto"/>
        <w:ind w:left="284" w:firstLine="0"/>
        <w:rPr>
          <w:sz w:val="20"/>
          <w:szCs w:val="20"/>
        </w:rPr>
      </w:pPr>
      <w:r w:rsidRPr="00E979C6">
        <w:rPr>
          <w:sz w:val="20"/>
          <w:szCs w:val="20"/>
        </w:rPr>
        <w:t>синяя.</w:t>
      </w:r>
    </w:p>
    <w:p w:rsidR="001D7F63" w:rsidRPr="00E979C6" w:rsidRDefault="001D7F63" w:rsidP="008C1DAA">
      <w:pPr>
        <w:pStyle w:val="ad"/>
        <w:tabs>
          <w:tab w:val="left" w:pos="567"/>
          <w:tab w:val="left" w:pos="709"/>
        </w:tabs>
        <w:spacing w:after="0" w:line="238" w:lineRule="auto"/>
        <w:ind w:left="284"/>
        <w:rPr>
          <w:sz w:val="20"/>
          <w:szCs w:val="20"/>
        </w:rPr>
      </w:pPr>
      <w:r w:rsidRPr="00E979C6">
        <w:rPr>
          <w:sz w:val="20"/>
          <w:szCs w:val="20"/>
        </w:rPr>
        <w:t>5</w:t>
      </w:r>
      <w:r w:rsidR="00BE2703">
        <w:rPr>
          <w:sz w:val="20"/>
          <w:szCs w:val="20"/>
        </w:rPr>
        <w:t>8</w:t>
      </w:r>
      <w:r w:rsidRPr="00E979C6">
        <w:rPr>
          <w:sz w:val="20"/>
          <w:szCs w:val="20"/>
        </w:rPr>
        <w:t xml:space="preserve">. </w:t>
      </w:r>
      <w:r w:rsidRPr="00BE2703">
        <w:rPr>
          <w:i/>
          <w:sz w:val="20"/>
          <w:szCs w:val="20"/>
        </w:rPr>
        <w:t>Как</w:t>
      </w:r>
      <w:r w:rsidR="00BE2703" w:rsidRPr="00BE2703">
        <w:rPr>
          <w:i/>
          <w:sz w:val="20"/>
          <w:szCs w:val="20"/>
        </w:rPr>
        <w:t>ова</w:t>
      </w:r>
      <w:r w:rsidRPr="00BE2703">
        <w:rPr>
          <w:i/>
          <w:sz w:val="20"/>
          <w:szCs w:val="20"/>
        </w:rPr>
        <w:t xml:space="preserve"> окраска цветков у гороха полевого</w:t>
      </w:r>
      <w:r w:rsidRPr="00E979C6">
        <w:rPr>
          <w:sz w:val="20"/>
          <w:szCs w:val="20"/>
        </w:rPr>
        <w:t>?</w:t>
      </w:r>
    </w:p>
    <w:p w:rsidR="001D7F63" w:rsidRPr="00E979C6" w:rsidRDefault="001D7F63" w:rsidP="008C1DAA">
      <w:pPr>
        <w:pStyle w:val="ad"/>
        <w:numPr>
          <w:ilvl w:val="0"/>
          <w:numId w:val="30"/>
        </w:numPr>
        <w:tabs>
          <w:tab w:val="left" w:pos="567"/>
          <w:tab w:val="left" w:pos="709"/>
        </w:tabs>
        <w:spacing w:after="0" w:line="238" w:lineRule="auto"/>
        <w:ind w:left="284" w:firstLine="0"/>
        <w:rPr>
          <w:sz w:val="20"/>
          <w:szCs w:val="20"/>
        </w:rPr>
      </w:pPr>
      <w:r w:rsidRPr="00E979C6">
        <w:rPr>
          <w:sz w:val="20"/>
          <w:szCs w:val="20"/>
        </w:rPr>
        <w:t>белая;</w:t>
      </w:r>
    </w:p>
    <w:p w:rsidR="001D7F63" w:rsidRPr="00E979C6" w:rsidRDefault="001D7F63" w:rsidP="008C1DAA">
      <w:pPr>
        <w:pStyle w:val="ad"/>
        <w:numPr>
          <w:ilvl w:val="0"/>
          <w:numId w:val="30"/>
        </w:numPr>
        <w:tabs>
          <w:tab w:val="left" w:pos="567"/>
          <w:tab w:val="left" w:pos="709"/>
        </w:tabs>
        <w:spacing w:after="0" w:line="238" w:lineRule="auto"/>
        <w:ind w:left="284" w:firstLine="0"/>
        <w:rPr>
          <w:sz w:val="20"/>
          <w:szCs w:val="20"/>
        </w:rPr>
      </w:pPr>
      <w:r w:rsidRPr="00E979C6">
        <w:rPr>
          <w:sz w:val="20"/>
          <w:szCs w:val="20"/>
        </w:rPr>
        <w:t>желтая;</w:t>
      </w:r>
    </w:p>
    <w:p w:rsidR="001D7F63" w:rsidRPr="00E979C6" w:rsidRDefault="001D7F63" w:rsidP="008C1DAA">
      <w:pPr>
        <w:pStyle w:val="ad"/>
        <w:numPr>
          <w:ilvl w:val="0"/>
          <w:numId w:val="30"/>
        </w:numPr>
        <w:tabs>
          <w:tab w:val="left" w:pos="567"/>
          <w:tab w:val="left" w:pos="709"/>
        </w:tabs>
        <w:spacing w:after="0" w:line="238" w:lineRule="auto"/>
        <w:ind w:left="284" w:firstLine="0"/>
        <w:rPr>
          <w:sz w:val="20"/>
          <w:szCs w:val="20"/>
        </w:rPr>
      </w:pPr>
      <w:r w:rsidRPr="00E979C6">
        <w:rPr>
          <w:sz w:val="20"/>
          <w:szCs w:val="20"/>
        </w:rPr>
        <w:t>пурпурная;</w:t>
      </w:r>
    </w:p>
    <w:p w:rsidR="001D7F63" w:rsidRPr="00E979C6" w:rsidRDefault="001D7F63" w:rsidP="008C1DAA">
      <w:pPr>
        <w:pStyle w:val="ad"/>
        <w:numPr>
          <w:ilvl w:val="0"/>
          <w:numId w:val="30"/>
        </w:numPr>
        <w:tabs>
          <w:tab w:val="left" w:pos="567"/>
          <w:tab w:val="left" w:pos="709"/>
        </w:tabs>
        <w:spacing w:after="0" w:line="238" w:lineRule="auto"/>
        <w:ind w:left="284" w:firstLine="0"/>
        <w:rPr>
          <w:sz w:val="20"/>
          <w:szCs w:val="20"/>
        </w:rPr>
      </w:pPr>
      <w:r w:rsidRPr="00E979C6">
        <w:rPr>
          <w:sz w:val="20"/>
          <w:szCs w:val="20"/>
        </w:rPr>
        <w:t>зеленоватая</w:t>
      </w:r>
      <w:r w:rsidR="00C04CDC">
        <w:rPr>
          <w:sz w:val="20"/>
          <w:szCs w:val="20"/>
        </w:rPr>
        <w:t>;</w:t>
      </w:r>
    </w:p>
    <w:p w:rsidR="001D7F63" w:rsidRPr="00E979C6" w:rsidRDefault="001D7F63" w:rsidP="008C1DAA">
      <w:pPr>
        <w:pStyle w:val="ad"/>
        <w:numPr>
          <w:ilvl w:val="0"/>
          <w:numId w:val="30"/>
        </w:numPr>
        <w:tabs>
          <w:tab w:val="left" w:pos="567"/>
          <w:tab w:val="left" w:pos="709"/>
        </w:tabs>
        <w:spacing w:after="0" w:line="238" w:lineRule="auto"/>
        <w:ind w:left="284" w:firstLine="0"/>
        <w:rPr>
          <w:sz w:val="20"/>
          <w:szCs w:val="20"/>
        </w:rPr>
      </w:pPr>
      <w:r w:rsidRPr="00E979C6">
        <w:rPr>
          <w:sz w:val="20"/>
          <w:szCs w:val="20"/>
        </w:rPr>
        <w:t>синяя.</w:t>
      </w:r>
    </w:p>
    <w:p w:rsidR="001D7F63" w:rsidRPr="00E979C6" w:rsidRDefault="001D7F63" w:rsidP="008C1DAA">
      <w:pPr>
        <w:pStyle w:val="ad"/>
        <w:tabs>
          <w:tab w:val="left" w:pos="567"/>
          <w:tab w:val="left" w:pos="709"/>
        </w:tabs>
        <w:spacing w:after="0" w:line="238" w:lineRule="auto"/>
        <w:ind w:left="284"/>
        <w:rPr>
          <w:sz w:val="20"/>
          <w:szCs w:val="20"/>
        </w:rPr>
      </w:pPr>
      <w:r w:rsidRPr="00E979C6">
        <w:rPr>
          <w:sz w:val="20"/>
          <w:szCs w:val="20"/>
        </w:rPr>
        <w:t>5</w:t>
      </w:r>
      <w:r w:rsidR="00BE2703">
        <w:rPr>
          <w:sz w:val="20"/>
          <w:szCs w:val="20"/>
        </w:rPr>
        <w:t>9</w:t>
      </w:r>
      <w:r w:rsidRPr="00E979C6">
        <w:rPr>
          <w:sz w:val="20"/>
          <w:szCs w:val="20"/>
        </w:rPr>
        <w:t xml:space="preserve">. </w:t>
      </w:r>
      <w:r w:rsidRPr="00BE2703">
        <w:rPr>
          <w:i/>
          <w:sz w:val="20"/>
          <w:szCs w:val="20"/>
        </w:rPr>
        <w:t>Как</w:t>
      </w:r>
      <w:r w:rsidR="00BE2703" w:rsidRPr="00BE2703">
        <w:rPr>
          <w:i/>
          <w:sz w:val="20"/>
          <w:szCs w:val="20"/>
        </w:rPr>
        <w:t>ова</w:t>
      </w:r>
      <w:r w:rsidRPr="00BE2703">
        <w:rPr>
          <w:i/>
          <w:sz w:val="20"/>
          <w:szCs w:val="20"/>
        </w:rPr>
        <w:t xml:space="preserve"> окраска семенного рубчика у разновидности мезамелян</w:t>
      </w:r>
      <w:r w:rsidRPr="00E979C6">
        <w:rPr>
          <w:sz w:val="20"/>
          <w:szCs w:val="20"/>
        </w:rPr>
        <w:t>?</w:t>
      </w:r>
    </w:p>
    <w:p w:rsidR="001D7F63" w:rsidRPr="00E979C6" w:rsidRDefault="001D7F63" w:rsidP="008C1DAA">
      <w:pPr>
        <w:pStyle w:val="ad"/>
        <w:numPr>
          <w:ilvl w:val="0"/>
          <w:numId w:val="31"/>
        </w:numPr>
        <w:tabs>
          <w:tab w:val="left" w:pos="567"/>
          <w:tab w:val="left" w:pos="709"/>
        </w:tabs>
        <w:spacing w:after="0" w:line="238" w:lineRule="auto"/>
        <w:ind w:left="284" w:firstLine="0"/>
        <w:rPr>
          <w:sz w:val="20"/>
          <w:szCs w:val="20"/>
        </w:rPr>
      </w:pPr>
      <w:r w:rsidRPr="00E979C6">
        <w:rPr>
          <w:sz w:val="20"/>
          <w:szCs w:val="20"/>
        </w:rPr>
        <w:t>светлая;</w:t>
      </w:r>
    </w:p>
    <w:p w:rsidR="001D7F63" w:rsidRPr="00E979C6" w:rsidRDefault="001D7F63" w:rsidP="008C1DAA">
      <w:pPr>
        <w:pStyle w:val="ad"/>
        <w:numPr>
          <w:ilvl w:val="0"/>
          <w:numId w:val="31"/>
        </w:numPr>
        <w:tabs>
          <w:tab w:val="left" w:pos="567"/>
          <w:tab w:val="left" w:pos="709"/>
        </w:tabs>
        <w:spacing w:after="0" w:line="238" w:lineRule="auto"/>
        <w:ind w:left="284" w:firstLine="0"/>
        <w:rPr>
          <w:sz w:val="20"/>
          <w:szCs w:val="20"/>
        </w:rPr>
      </w:pPr>
      <w:r w:rsidRPr="00E979C6">
        <w:rPr>
          <w:sz w:val="20"/>
          <w:szCs w:val="20"/>
        </w:rPr>
        <w:t>черная;</w:t>
      </w:r>
    </w:p>
    <w:p w:rsidR="001D7F63" w:rsidRPr="00E979C6" w:rsidRDefault="001D7F63" w:rsidP="008C1DAA">
      <w:pPr>
        <w:pStyle w:val="ad"/>
        <w:numPr>
          <w:ilvl w:val="0"/>
          <w:numId w:val="31"/>
        </w:numPr>
        <w:tabs>
          <w:tab w:val="left" w:pos="567"/>
          <w:tab w:val="left" w:pos="709"/>
        </w:tabs>
        <w:spacing w:after="0" w:line="238" w:lineRule="auto"/>
        <w:ind w:left="284" w:firstLine="0"/>
        <w:rPr>
          <w:sz w:val="20"/>
          <w:szCs w:val="20"/>
        </w:rPr>
      </w:pPr>
      <w:r w:rsidRPr="00E979C6">
        <w:rPr>
          <w:sz w:val="20"/>
          <w:szCs w:val="20"/>
        </w:rPr>
        <w:t>бурая;</w:t>
      </w:r>
    </w:p>
    <w:p w:rsidR="001D7F63" w:rsidRPr="00E979C6" w:rsidRDefault="001D7F63" w:rsidP="008C1DAA">
      <w:pPr>
        <w:pStyle w:val="ad"/>
        <w:numPr>
          <w:ilvl w:val="0"/>
          <w:numId w:val="31"/>
        </w:numPr>
        <w:tabs>
          <w:tab w:val="left" w:pos="567"/>
          <w:tab w:val="left" w:pos="709"/>
        </w:tabs>
        <w:spacing w:after="0" w:line="238" w:lineRule="auto"/>
        <w:ind w:left="284" w:firstLine="0"/>
        <w:rPr>
          <w:sz w:val="20"/>
          <w:szCs w:val="20"/>
        </w:rPr>
      </w:pPr>
      <w:r w:rsidRPr="00E979C6">
        <w:rPr>
          <w:sz w:val="20"/>
          <w:szCs w:val="20"/>
        </w:rPr>
        <w:t>оливковая;</w:t>
      </w:r>
    </w:p>
    <w:p w:rsidR="001D7F63" w:rsidRPr="00E979C6" w:rsidRDefault="001D7F63" w:rsidP="008C1DAA">
      <w:pPr>
        <w:pStyle w:val="ad"/>
        <w:numPr>
          <w:ilvl w:val="0"/>
          <w:numId w:val="31"/>
        </w:numPr>
        <w:tabs>
          <w:tab w:val="left" w:pos="567"/>
          <w:tab w:val="left" w:pos="709"/>
        </w:tabs>
        <w:spacing w:after="0" w:line="238" w:lineRule="auto"/>
        <w:ind w:left="284" w:firstLine="0"/>
        <w:rPr>
          <w:sz w:val="20"/>
          <w:szCs w:val="20"/>
        </w:rPr>
      </w:pPr>
      <w:r w:rsidRPr="00E979C6">
        <w:rPr>
          <w:sz w:val="20"/>
          <w:szCs w:val="20"/>
        </w:rPr>
        <w:t>красная.</w:t>
      </w:r>
    </w:p>
    <w:p w:rsidR="001D7F63" w:rsidRPr="00E979C6" w:rsidRDefault="00BE2703" w:rsidP="008C1DAA">
      <w:pPr>
        <w:pStyle w:val="ad"/>
        <w:tabs>
          <w:tab w:val="left" w:pos="567"/>
          <w:tab w:val="left" w:pos="709"/>
        </w:tabs>
        <w:spacing w:after="0" w:line="238" w:lineRule="auto"/>
        <w:ind w:left="284"/>
        <w:rPr>
          <w:sz w:val="20"/>
          <w:szCs w:val="20"/>
        </w:rPr>
      </w:pPr>
      <w:r>
        <w:rPr>
          <w:sz w:val="20"/>
          <w:szCs w:val="20"/>
        </w:rPr>
        <w:t>60</w:t>
      </w:r>
      <w:r w:rsidR="001D7F63" w:rsidRPr="00E979C6">
        <w:rPr>
          <w:sz w:val="20"/>
          <w:szCs w:val="20"/>
        </w:rPr>
        <w:t xml:space="preserve">. </w:t>
      </w:r>
      <w:r w:rsidR="001D7F63" w:rsidRPr="00BE2703">
        <w:rPr>
          <w:i/>
          <w:sz w:val="20"/>
          <w:szCs w:val="20"/>
        </w:rPr>
        <w:t>Как</w:t>
      </w:r>
      <w:r w:rsidRPr="00BE2703">
        <w:rPr>
          <w:i/>
          <w:sz w:val="20"/>
          <w:szCs w:val="20"/>
        </w:rPr>
        <w:t>ова</w:t>
      </w:r>
      <w:r w:rsidR="001D7F63" w:rsidRPr="00BE2703">
        <w:rPr>
          <w:i/>
          <w:sz w:val="20"/>
          <w:szCs w:val="20"/>
        </w:rPr>
        <w:t xml:space="preserve"> окраска сем</w:t>
      </w:r>
      <w:r>
        <w:rPr>
          <w:i/>
          <w:sz w:val="20"/>
          <w:szCs w:val="20"/>
        </w:rPr>
        <w:t>ян</w:t>
      </w:r>
      <w:r w:rsidR="001D7F63" w:rsidRPr="00BE2703">
        <w:rPr>
          <w:i/>
          <w:sz w:val="20"/>
          <w:szCs w:val="20"/>
        </w:rPr>
        <w:t xml:space="preserve"> у разновидности глаукоспермум</w:t>
      </w:r>
      <w:r w:rsidR="001D7F63" w:rsidRPr="00E979C6">
        <w:rPr>
          <w:sz w:val="20"/>
          <w:szCs w:val="20"/>
        </w:rPr>
        <w:t>?</w:t>
      </w:r>
    </w:p>
    <w:p w:rsidR="001D7F63" w:rsidRPr="00E979C6" w:rsidRDefault="001D7F63" w:rsidP="008C1DAA">
      <w:pPr>
        <w:pStyle w:val="ad"/>
        <w:numPr>
          <w:ilvl w:val="0"/>
          <w:numId w:val="32"/>
        </w:numPr>
        <w:tabs>
          <w:tab w:val="left" w:pos="567"/>
          <w:tab w:val="left" w:pos="709"/>
        </w:tabs>
        <w:spacing w:after="0" w:line="238" w:lineRule="auto"/>
        <w:ind w:left="284" w:firstLine="0"/>
        <w:rPr>
          <w:sz w:val="20"/>
          <w:szCs w:val="20"/>
        </w:rPr>
      </w:pPr>
      <w:r w:rsidRPr="00E979C6">
        <w:rPr>
          <w:sz w:val="20"/>
          <w:szCs w:val="20"/>
        </w:rPr>
        <w:t>светло-желтая;</w:t>
      </w:r>
    </w:p>
    <w:p w:rsidR="001D7F63" w:rsidRPr="00E979C6" w:rsidRDefault="001D7F63" w:rsidP="008C1DAA">
      <w:pPr>
        <w:pStyle w:val="ad"/>
        <w:numPr>
          <w:ilvl w:val="0"/>
          <w:numId w:val="32"/>
        </w:numPr>
        <w:tabs>
          <w:tab w:val="left" w:pos="567"/>
          <w:tab w:val="left" w:pos="709"/>
        </w:tabs>
        <w:spacing w:after="0" w:line="238" w:lineRule="auto"/>
        <w:ind w:left="284" w:firstLine="0"/>
        <w:rPr>
          <w:sz w:val="20"/>
          <w:szCs w:val="20"/>
        </w:rPr>
      </w:pPr>
      <w:r w:rsidRPr="00E979C6">
        <w:rPr>
          <w:sz w:val="20"/>
          <w:szCs w:val="20"/>
        </w:rPr>
        <w:t>желто-розовая;</w:t>
      </w:r>
    </w:p>
    <w:p w:rsidR="001D7F63" w:rsidRPr="00E979C6" w:rsidRDefault="001D7F63" w:rsidP="008C1DAA">
      <w:pPr>
        <w:pStyle w:val="ad"/>
        <w:numPr>
          <w:ilvl w:val="0"/>
          <w:numId w:val="32"/>
        </w:numPr>
        <w:tabs>
          <w:tab w:val="left" w:pos="567"/>
          <w:tab w:val="left" w:pos="709"/>
        </w:tabs>
        <w:spacing w:after="0" w:line="238" w:lineRule="auto"/>
        <w:ind w:left="284" w:firstLine="0"/>
        <w:rPr>
          <w:sz w:val="20"/>
          <w:szCs w:val="20"/>
        </w:rPr>
      </w:pPr>
      <w:r w:rsidRPr="00E979C6">
        <w:rPr>
          <w:sz w:val="20"/>
          <w:szCs w:val="20"/>
        </w:rPr>
        <w:t>голубовато-сизая;</w:t>
      </w:r>
    </w:p>
    <w:p w:rsidR="001D7F63" w:rsidRPr="00E979C6" w:rsidRDefault="001D7F63" w:rsidP="008C1DAA">
      <w:pPr>
        <w:pStyle w:val="ad"/>
        <w:numPr>
          <w:ilvl w:val="0"/>
          <w:numId w:val="32"/>
        </w:numPr>
        <w:tabs>
          <w:tab w:val="left" w:pos="567"/>
          <w:tab w:val="left" w:pos="709"/>
        </w:tabs>
        <w:spacing w:after="0" w:line="238" w:lineRule="auto"/>
        <w:ind w:left="284" w:firstLine="0"/>
        <w:rPr>
          <w:sz w:val="20"/>
          <w:szCs w:val="20"/>
        </w:rPr>
      </w:pPr>
      <w:r w:rsidRPr="00E979C6">
        <w:rPr>
          <w:sz w:val="20"/>
          <w:szCs w:val="20"/>
        </w:rPr>
        <w:t>серо-зеленая;</w:t>
      </w:r>
    </w:p>
    <w:p w:rsidR="001D7F63" w:rsidRPr="00E979C6" w:rsidRDefault="001D7F63" w:rsidP="008C1DAA">
      <w:pPr>
        <w:pStyle w:val="ad"/>
        <w:numPr>
          <w:ilvl w:val="0"/>
          <w:numId w:val="32"/>
        </w:numPr>
        <w:tabs>
          <w:tab w:val="left" w:pos="567"/>
          <w:tab w:val="left" w:pos="709"/>
        </w:tabs>
        <w:spacing w:after="0" w:line="238" w:lineRule="auto"/>
        <w:ind w:left="284" w:firstLine="0"/>
        <w:rPr>
          <w:sz w:val="20"/>
          <w:szCs w:val="20"/>
        </w:rPr>
      </w:pPr>
      <w:r w:rsidRPr="00E979C6">
        <w:rPr>
          <w:sz w:val="20"/>
          <w:szCs w:val="20"/>
        </w:rPr>
        <w:t>темная с фиолетовым пунктиром.</w:t>
      </w:r>
    </w:p>
    <w:p w:rsidR="001D7F63" w:rsidRPr="00E979C6" w:rsidRDefault="00596383" w:rsidP="008C1DAA">
      <w:pPr>
        <w:pStyle w:val="ad"/>
        <w:tabs>
          <w:tab w:val="left" w:pos="567"/>
          <w:tab w:val="left" w:pos="709"/>
        </w:tabs>
        <w:spacing w:after="0" w:line="238" w:lineRule="auto"/>
        <w:ind w:firstLine="284"/>
        <w:jc w:val="both"/>
        <w:rPr>
          <w:sz w:val="20"/>
          <w:szCs w:val="20"/>
        </w:rPr>
      </w:pPr>
      <w:r>
        <w:rPr>
          <w:sz w:val="20"/>
          <w:szCs w:val="20"/>
        </w:rPr>
        <w:t>61</w:t>
      </w:r>
      <w:r w:rsidR="001D7F63" w:rsidRPr="00E979C6">
        <w:rPr>
          <w:sz w:val="20"/>
          <w:szCs w:val="20"/>
        </w:rPr>
        <w:t>.</w:t>
      </w:r>
      <w:r w:rsidR="004A7B3C">
        <w:rPr>
          <w:sz w:val="20"/>
          <w:szCs w:val="20"/>
        </w:rPr>
        <w:t> </w:t>
      </w:r>
      <w:r w:rsidRPr="00596383">
        <w:rPr>
          <w:i/>
          <w:sz w:val="20"/>
          <w:szCs w:val="20"/>
        </w:rPr>
        <w:t>Укажите название р</w:t>
      </w:r>
      <w:r w:rsidR="001D7F63" w:rsidRPr="00596383">
        <w:rPr>
          <w:i/>
          <w:sz w:val="20"/>
          <w:szCs w:val="20"/>
        </w:rPr>
        <w:t>азновидност</w:t>
      </w:r>
      <w:r w:rsidRPr="00596383">
        <w:rPr>
          <w:i/>
          <w:sz w:val="20"/>
          <w:szCs w:val="20"/>
        </w:rPr>
        <w:t>и</w:t>
      </w:r>
      <w:r w:rsidR="001D7F63" w:rsidRPr="00596383">
        <w:rPr>
          <w:i/>
          <w:sz w:val="20"/>
          <w:szCs w:val="20"/>
        </w:rPr>
        <w:t xml:space="preserve"> гороха посевного с крупными светлыми семенами, светлым рубчиком и обычным типом стебля</w:t>
      </w:r>
      <w:r>
        <w:rPr>
          <w:sz w:val="20"/>
          <w:szCs w:val="20"/>
        </w:rPr>
        <w:t>:</w:t>
      </w:r>
    </w:p>
    <w:p w:rsidR="001D7F63" w:rsidRPr="00E979C6" w:rsidRDefault="001D7F63" w:rsidP="008C1DAA">
      <w:pPr>
        <w:pStyle w:val="ad"/>
        <w:numPr>
          <w:ilvl w:val="0"/>
          <w:numId w:val="68"/>
        </w:numPr>
        <w:tabs>
          <w:tab w:val="left" w:pos="567"/>
          <w:tab w:val="left" w:pos="709"/>
        </w:tabs>
        <w:spacing w:after="0" w:line="238" w:lineRule="auto"/>
        <w:ind w:left="284" w:firstLine="0"/>
        <w:rPr>
          <w:sz w:val="20"/>
          <w:szCs w:val="20"/>
        </w:rPr>
      </w:pPr>
      <w:r w:rsidRPr="00E979C6">
        <w:rPr>
          <w:sz w:val="20"/>
          <w:szCs w:val="20"/>
        </w:rPr>
        <w:t>вульгаре;</w:t>
      </w:r>
    </w:p>
    <w:p w:rsidR="001D7F63" w:rsidRPr="00E979C6" w:rsidRDefault="001D7F63" w:rsidP="008C1DAA">
      <w:pPr>
        <w:pStyle w:val="ad"/>
        <w:numPr>
          <w:ilvl w:val="0"/>
          <w:numId w:val="68"/>
        </w:numPr>
        <w:tabs>
          <w:tab w:val="left" w:pos="567"/>
          <w:tab w:val="left" w:pos="709"/>
        </w:tabs>
        <w:spacing w:after="0" w:line="238" w:lineRule="auto"/>
        <w:ind w:left="284" w:firstLine="0"/>
        <w:rPr>
          <w:sz w:val="20"/>
          <w:szCs w:val="20"/>
        </w:rPr>
      </w:pPr>
      <w:r w:rsidRPr="00E979C6">
        <w:rPr>
          <w:sz w:val="20"/>
          <w:szCs w:val="20"/>
        </w:rPr>
        <w:t>экадукум;</w:t>
      </w:r>
    </w:p>
    <w:p w:rsidR="001D7F63" w:rsidRPr="00E979C6" w:rsidRDefault="001D7F63" w:rsidP="008C1DAA">
      <w:pPr>
        <w:pStyle w:val="ad"/>
        <w:numPr>
          <w:ilvl w:val="0"/>
          <w:numId w:val="68"/>
        </w:numPr>
        <w:tabs>
          <w:tab w:val="left" w:pos="567"/>
          <w:tab w:val="left" w:pos="709"/>
        </w:tabs>
        <w:spacing w:after="0" w:line="238" w:lineRule="auto"/>
        <w:ind w:left="284" w:firstLine="0"/>
        <w:rPr>
          <w:sz w:val="20"/>
          <w:szCs w:val="20"/>
        </w:rPr>
      </w:pPr>
      <w:r w:rsidRPr="00E979C6">
        <w:rPr>
          <w:sz w:val="20"/>
          <w:szCs w:val="20"/>
        </w:rPr>
        <w:t>пандерозум;</w:t>
      </w:r>
    </w:p>
    <w:p w:rsidR="001D7F63" w:rsidRPr="00E979C6" w:rsidRDefault="001D7F63" w:rsidP="008C1DAA">
      <w:pPr>
        <w:pStyle w:val="ad"/>
        <w:numPr>
          <w:ilvl w:val="0"/>
          <w:numId w:val="68"/>
        </w:numPr>
        <w:tabs>
          <w:tab w:val="left" w:pos="567"/>
          <w:tab w:val="left" w:pos="709"/>
        </w:tabs>
        <w:spacing w:after="0" w:line="238" w:lineRule="auto"/>
        <w:ind w:left="284" w:firstLine="0"/>
        <w:rPr>
          <w:sz w:val="20"/>
          <w:szCs w:val="20"/>
        </w:rPr>
      </w:pPr>
      <w:r w:rsidRPr="00E979C6">
        <w:rPr>
          <w:sz w:val="20"/>
          <w:szCs w:val="20"/>
        </w:rPr>
        <w:t>мезамел</w:t>
      </w:r>
      <w:r w:rsidR="00596383">
        <w:rPr>
          <w:sz w:val="20"/>
          <w:szCs w:val="20"/>
        </w:rPr>
        <w:t>я</w:t>
      </w:r>
      <w:r w:rsidRPr="00E979C6">
        <w:rPr>
          <w:sz w:val="20"/>
          <w:szCs w:val="20"/>
        </w:rPr>
        <w:t>н;</w:t>
      </w:r>
    </w:p>
    <w:p w:rsidR="001D7F63" w:rsidRPr="00E979C6" w:rsidRDefault="001D7F63" w:rsidP="008C1DAA">
      <w:pPr>
        <w:pStyle w:val="ad"/>
        <w:numPr>
          <w:ilvl w:val="0"/>
          <w:numId w:val="68"/>
        </w:numPr>
        <w:tabs>
          <w:tab w:val="left" w:pos="567"/>
          <w:tab w:val="left" w:pos="709"/>
        </w:tabs>
        <w:spacing w:after="0" w:line="238" w:lineRule="auto"/>
        <w:ind w:left="284" w:firstLine="0"/>
        <w:rPr>
          <w:sz w:val="20"/>
          <w:szCs w:val="20"/>
        </w:rPr>
      </w:pPr>
      <w:r w:rsidRPr="00E979C6">
        <w:rPr>
          <w:sz w:val="20"/>
          <w:szCs w:val="20"/>
        </w:rPr>
        <w:t>глаукоспермум.</w:t>
      </w:r>
    </w:p>
    <w:p w:rsidR="001D7F63" w:rsidRPr="00E979C6" w:rsidRDefault="00596383" w:rsidP="008C1DAA">
      <w:pPr>
        <w:pStyle w:val="ad"/>
        <w:tabs>
          <w:tab w:val="left" w:pos="567"/>
          <w:tab w:val="left" w:pos="709"/>
        </w:tabs>
        <w:spacing w:after="0" w:line="238" w:lineRule="auto"/>
        <w:ind w:firstLine="284"/>
        <w:jc w:val="both"/>
        <w:rPr>
          <w:sz w:val="20"/>
          <w:szCs w:val="20"/>
        </w:rPr>
      </w:pPr>
      <w:r>
        <w:rPr>
          <w:sz w:val="20"/>
          <w:szCs w:val="20"/>
        </w:rPr>
        <w:t>62</w:t>
      </w:r>
      <w:r w:rsidR="001D7F63" w:rsidRPr="00E979C6">
        <w:rPr>
          <w:sz w:val="20"/>
          <w:szCs w:val="20"/>
        </w:rPr>
        <w:t>.</w:t>
      </w:r>
      <w:r w:rsidR="004A7B3C">
        <w:rPr>
          <w:sz w:val="20"/>
          <w:szCs w:val="20"/>
        </w:rPr>
        <w:t> </w:t>
      </w:r>
      <w:r w:rsidRPr="00596383">
        <w:rPr>
          <w:i/>
          <w:sz w:val="20"/>
          <w:szCs w:val="20"/>
        </w:rPr>
        <w:t>Отметьте</w:t>
      </w:r>
      <w:r w:rsidR="00BE2703" w:rsidRPr="00596383">
        <w:rPr>
          <w:i/>
          <w:sz w:val="20"/>
          <w:szCs w:val="20"/>
        </w:rPr>
        <w:t xml:space="preserve"> название р</w:t>
      </w:r>
      <w:r w:rsidR="001D7F63" w:rsidRPr="00596383">
        <w:rPr>
          <w:i/>
          <w:sz w:val="20"/>
          <w:szCs w:val="20"/>
        </w:rPr>
        <w:t>азновидност</w:t>
      </w:r>
      <w:r w:rsidR="00CF6DF7">
        <w:rPr>
          <w:i/>
          <w:sz w:val="20"/>
          <w:szCs w:val="20"/>
        </w:rPr>
        <w:t>и</w:t>
      </w:r>
      <w:r w:rsidR="001D7F63" w:rsidRPr="00596383">
        <w:rPr>
          <w:i/>
          <w:sz w:val="20"/>
          <w:szCs w:val="20"/>
        </w:rPr>
        <w:t xml:space="preserve"> гороха посевного с кру</w:t>
      </w:r>
      <w:r w:rsidR="001D7F63" w:rsidRPr="00596383">
        <w:rPr>
          <w:i/>
          <w:sz w:val="20"/>
          <w:szCs w:val="20"/>
        </w:rPr>
        <w:t>п</w:t>
      </w:r>
      <w:r w:rsidR="001D7F63" w:rsidRPr="00596383">
        <w:rPr>
          <w:i/>
          <w:sz w:val="20"/>
          <w:szCs w:val="20"/>
        </w:rPr>
        <w:t>ными или средними светлыми семенами, семяножкой на месте рубч</w:t>
      </w:r>
      <w:r w:rsidR="001D7F63" w:rsidRPr="00596383">
        <w:rPr>
          <w:i/>
          <w:sz w:val="20"/>
          <w:szCs w:val="20"/>
        </w:rPr>
        <w:t>и</w:t>
      </w:r>
      <w:r w:rsidR="001D7F63" w:rsidRPr="00596383">
        <w:rPr>
          <w:i/>
          <w:sz w:val="20"/>
          <w:szCs w:val="20"/>
        </w:rPr>
        <w:t>ка, с обычным типом стебля</w:t>
      </w:r>
      <w:r>
        <w:rPr>
          <w:sz w:val="20"/>
          <w:szCs w:val="20"/>
        </w:rPr>
        <w:t>:</w:t>
      </w:r>
    </w:p>
    <w:p w:rsidR="001D7F63" w:rsidRPr="00E979C6" w:rsidRDefault="001D7F63" w:rsidP="008C1DAA">
      <w:pPr>
        <w:pStyle w:val="ad"/>
        <w:numPr>
          <w:ilvl w:val="0"/>
          <w:numId w:val="69"/>
        </w:numPr>
        <w:tabs>
          <w:tab w:val="left" w:pos="567"/>
          <w:tab w:val="left" w:pos="709"/>
        </w:tabs>
        <w:spacing w:after="0" w:line="238" w:lineRule="auto"/>
        <w:ind w:left="284" w:firstLine="0"/>
        <w:rPr>
          <w:sz w:val="20"/>
          <w:szCs w:val="20"/>
        </w:rPr>
      </w:pPr>
      <w:r w:rsidRPr="00E979C6">
        <w:rPr>
          <w:sz w:val="20"/>
          <w:szCs w:val="20"/>
        </w:rPr>
        <w:t>вульгаре</w:t>
      </w:r>
      <w:r w:rsidR="00596383">
        <w:rPr>
          <w:sz w:val="20"/>
          <w:szCs w:val="20"/>
        </w:rPr>
        <w:t>;</w:t>
      </w:r>
    </w:p>
    <w:p w:rsidR="001D7F63" w:rsidRPr="00E979C6" w:rsidRDefault="001D7F63" w:rsidP="008C1DAA">
      <w:pPr>
        <w:pStyle w:val="ad"/>
        <w:numPr>
          <w:ilvl w:val="0"/>
          <w:numId w:val="69"/>
        </w:numPr>
        <w:tabs>
          <w:tab w:val="left" w:pos="567"/>
          <w:tab w:val="left" w:pos="709"/>
        </w:tabs>
        <w:spacing w:after="0" w:line="238" w:lineRule="auto"/>
        <w:ind w:left="284" w:firstLine="0"/>
        <w:rPr>
          <w:sz w:val="20"/>
          <w:szCs w:val="20"/>
        </w:rPr>
      </w:pPr>
      <w:r w:rsidRPr="00E979C6">
        <w:rPr>
          <w:sz w:val="20"/>
          <w:szCs w:val="20"/>
        </w:rPr>
        <w:lastRenderedPageBreak/>
        <w:t>экадукум;</w:t>
      </w:r>
    </w:p>
    <w:p w:rsidR="001D7F63" w:rsidRPr="00E979C6" w:rsidRDefault="001D7F63" w:rsidP="008C1DAA">
      <w:pPr>
        <w:pStyle w:val="ad"/>
        <w:numPr>
          <w:ilvl w:val="0"/>
          <w:numId w:val="69"/>
        </w:numPr>
        <w:tabs>
          <w:tab w:val="left" w:pos="567"/>
          <w:tab w:val="left" w:pos="709"/>
        </w:tabs>
        <w:spacing w:after="0" w:line="238" w:lineRule="auto"/>
        <w:ind w:left="284" w:firstLine="0"/>
        <w:rPr>
          <w:sz w:val="20"/>
          <w:szCs w:val="20"/>
        </w:rPr>
      </w:pPr>
      <w:r w:rsidRPr="00E979C6">
        <w:rPr>
          <w:sz w:val="20"/>
          <w:szCs w:val="20"/>
        </w:rPr>
        <w:t>пандерозум;</w:t>
      </w:r>
    </w:p>
    <w:p w:rsidR="001D7F63" w:rsidRPr="00E979C6" w:rsidRDefault="001D7F63" w:rsidP="008C1DAA">
      <w:pPr>
        <w:pStyle w:val="ad"/>
        <w:numPr>
          <w:ilvl w:val="0"/>
          <w:numId w:val="69"/>
        </w:numPr>
        <w:tabs>
          <w:tab w:val="left" w:pos="567"/>
          <w:tab w:val="left" w:pos="709"/>
        </w:tabs>
        <w:spacing w:after="0" w:line="238" w:lineRule="auto"/>
        <w:ind w:left="284" w:firstLine="0"/>
        <w:rPr>
          <w:sz w:val="20"/>
          <w:szCs w:val="20"/>
        </w:rPr>
      </w:pPr>
      <w:r w:rsidRPr="00E979C6">
        <w:rPr>
          <w:sz w:val="20"/>
          <w:szCs w:val="20"/>
        </w:rPr>
        <w:t>мезамел</w:t>
      </w:r>
      <w:r w:rsidR="00596383">
        <w:rPr>
          <w:sz w:val="20"/>
          <w:szCs w:val="20"/>
        </w:rPr>
        <w:t>я</w:t>
      </w:r>
      <w:r w:rsidRPr="00E979C6">
        <w:rPr>
          <w:sz w:val="20"/>
          <w:szCs w:val="20"/>
        </w:rPr>
        <w:t>н;</w:t>
      </w:r>
    </w:p>
    <w:p w:rsidR="001D7F63" w:rsidRPr="00E979C6" w:rsidRDefault="001D7F63" w:rsidP="008C1DAA">
      <w:pPr>
        <w:pStyle w:val="ad"/>
        <w:numPr>
          <w:ilvl w:val="0"/>
          <w:numId w:val="69"/>
        </w:numPr>
        <w:tabs>
          <w:tab w:val="left" w:pos="567"/>
          <w:tab w:val="left" w:pos="709"/>
        </w:tabs>
        <w:spacing w:after="0" w:line="238" w:lineRule="auto"/>
        <w:ind w:left="284" w:firstLine="0"/>
        <w:rPr>
          <w:sz w:val="20"/>
          <w:szCs w:val="20"/>
        </w:rPr>
      </w:pPr>
      <w:r w:rsidRPr="00E979C6">
        <w:rPr>
          <w:sz w:val="20"/>
          <w:szCs w:val="20"/>
        </w:rPr>
        <w:t>глаукоспермум.</w:t>
      </w:r>
    </w:p>
    <w:p w:rsidR="00596383" w:rsidRPr="00E979C6" w:rsidRDefault="00596383" w:rsidP="008C1DAA">
      <w:pPr>
        <w:pStyle w:val="ad"/>
        <w:tabs>
          <w:tab w:val="left" w:pos="567"/>
          <w:tab w:val="left" w:pos="709"/>
        </w:tabs>
        <w:spacing w:after="0" w:line="238" w:lineRule="auto"/>
        <w:ind w:firstLine="284"/>
        <w:jc w:val="both"/>
        <w:rPr>
          <w:sz w:val="20"/>
          <w:szCs w:val="20"/>
        </w:rPr>
      </w:pPr>
      <w:r>
        <w:rPr>
          <w:sz w:val="20"/>
          <w:szCs w:val="20"/>
        </w:rPr>
        <w:t>63</w:t>
      </w:r>
      <w:r w:rsidRPr="00E979C6">
        <w:rPr>
          <w:sz w:val="20"/>
          <w:szCs w:val="20"/>
        </w:rPr>
        <w:t>.</w:t>
      </w:r>
      <w:r w:rsidR="004A7B3C">
        <w:rPr>
          <w:sz w:val="20"/>
          <w:szCs w:val="20"/>
        </w:rPr>
        <w:t> </w:t>
      </w:r>
      <w:r w:rsidRPr="00596383">
        <w:rPr>
          <w:i/>
          <w:sz w:val="20"/>
          <w:szCs w:val="20"/>
        </w:rPr>
        <w:t>Определите название разновидност</w:t>
      </w:r>
      <w:r w:rsidR="00CF6DF7">
        <w:rPr>
          <w:i/>
          <w:sz w:val="20"/>
          <w:szCs w:val="20"/>
        </w:rPr>
        <w:t>и</w:t>
      </w:r>
      <w:r w:rsidRPr="00596383">
        <w:rPr>
          <w:i/>
          <w:sz w:val="20"/>
          <w:szCs w:val="20"/>
        </w:rPr>
        <w:t xml:space="preserve"> гороха по</w:t>
      </w:r>
      <w:r>
        <w:rPr>
          <w:i/>
          <w:sz w:val="20"/>
          <w:szCs w:val="20"/>
        </w:rPr>
        <w:t>левого</w:t>
      </w:r>
      <w:r w:rsidRPr="00596383">
        <w:rPr>
          <w:i/>
          <w:sz w:val="20"/>
          <w:szCs w:val="20"/>
        </w:rPr>
        <w:t xml:space="preserve"> с </w:t>
      </w:r>
      <w:r>
        <w:rPr>
          <w:i/>
          <w:sz w:val="20"/>
          <w:szCs w:val="20"/>
        </w:rPr>
        <w:t>мелкими или средними</w:t>
      </w:r>
      <w:r w:rsidRPr="00596383">
        <w:rPr>
          <w:i/>
          <w:sz w:val="20"/>
          <w:szCs w:val="20"/>
        </w:rPr>
        <w:t xml:space="preserve"> семенами </w:t>
      </w:r>
      <w:r>
        <w:rPr>
          <w:i/>
          <w:sz w:val="20"/>
          <w:szCs w:val="20"/>
        </w:rPr>
        <w:t>однотонной бурой окраски</w:t>
      </w:r>
      <w:r w:rsidRPr="00596383">
        <w:rPr>
          <w:i/>
          <w:sz w:val="20"/>
          <w:szCs w:val="20"/>
        </w:rPr>
        <w:t>,</w:t>
      </w:r>
      <w:r w:rsidR="00CF6DF7">
        <w:rPr>
          <w:i/>
          <w:sz w:val="20"/>
          <w:szCs w:val="20"/>
        </w:rPr>
        <w:t xml:space="preserve"> </w:t>
      </w:r>
      <w:r>
        <w:rPr>
          <w:i/>
          <w:sz w:val="20"/>
          <w:szCs w:val="20"/>
        </w:rPr>
        <w:t>черным рубчиком и</w:t>
      </w:r>
      <w:r w:rsidRPr="00596383">
        <w:rPr>
          <w:i/>
          <w:sz w:val="20"/>
          <w:szCs w:val="20"/>
        </w:rPr>
        <w:t xml:space="preserve"> обычным типом стебля</w:t>
      </w:r>
      <w:r>
        <w:rPr>
          <w:sz w:val="20"/>
          <w:szCs w:val="20"/>
        </w:rPr>
        <w:t>:</w:t>
      </w:r>
    </w:p>
    <w:p w:rsidR="00596383" w:rsidRPr="00E979C6" w:rsidRDefault="00596383" w:rsidP="008C1DAA">
      <w:pPr>
        <w:pStyle w:val="ad"/>
        <w:numPr>
          <w:ilvl w:val="0"/>
          <w:numId w:val="99"/>
        </w:numPr>
        <w:tabs>
          <w:tab w:val="left" w:pos="567"/>
          <w:tab w:val="left" w:pos="709"/>
        </w:tabs>
        <w:spacing w:after="0" w:line="238" w:lineRule="auto"/>
        <w:ind w:left="284" w:firstLine="0"/>
        <w:rPr>
          <w:sz w:val="20"/>
          <w:szCs w:val="20"/>
        </w:rPr>
      </w:pPr>
      <w:r>
        <w:rPr>
          <w:sz w:val="20"/>
          <w:szCs w:val="20"/>
        </w:rPr>
        <w:t>гризеум</w:t>
      </w:r>
      <w:r w:rsidRPr="00E979C6">
        <w:rPr>
          <w:sz w:val="20"/>
          <w:szCs w:val="20"/>
        </w:rPr>
        <w:t>;</w:t>
      </w:r>
    </w:p>
    <w:p w:rsidR="00596383" w:rsidRPr="00E979C6" w:rsidRDefault="00596383" w:rsidP="008C1DAA">
      <w:pPr>
        <w:pStyle w:val="ad"/>
        <w:numPr>
          <w:ilvl w:val="0"/>
          <w:numId w:val="99"/>
        </w:numPr>
        <w:tabs>
          <w:tab w:val="left" w:pos="567"/>
          <w:tab w:val="left" w:pos="709"/>
        </w:tabs>
        <w:spacing w:after="0" w:line="238" w:lineRule="auto"/>
        <w:ind w:left="284" w:firstLine="0"/>
        <w:rPr>
          <w:sz w:val="20"/>
          <w:szCs w:val="20"/>
        </w:rPr>
      </w:pPr>
      <w:r>
        <w:rPr>
          <w:sz w:val="20"/>
          <w:szCs w:val="20"/>
        </w:rPr>
        <w:t>пунктатум</w:t>
      </w:r>
      <w:r w:rsidRPr="00E979C6">
        <w:rPr>
          <w:sz w:val="20"/>
          <w:szCs w:val="20"/>
        </w:rPr>
        <w:t>;</w:t>
      </w:r>
    </w:p>
    <w:p w:rsidR="00596383" w:rsidRPr="00E979C6" w:rsidRDefault="00596383" w:rsidP="008C1DAA">
      <w:pPr>
        <w:pStyle w:val="ad"/>
        <w:numPr>
          <w:ilvl w:val="0"/>
          <w:numId w:val="99"/>
        </w:numPr>
        <w:tabs>
          <w:tab w:val="left" w:pos="567"/>
          <w:tab w:val="left" w:pos="709"/>
        </w:tabs>
        <w:spacing w:after="0" w:line="238" w:lineRule="auto"/>
        <w:ind w:left="284" w:firstLine="0"/>
        <w:rPr>
          <w:sz w:val="20"/>
          <w:szCs w:val="20"/>
        </w:rPr>
      </w:pPr>
      <w:r>
        <w:rPr>
          <w:sz w:val="20"/>
          <w:szCs w:val="20"/>
        </w:rPr>
        <w:t>пунктулатум</w:t>
      </w:r>
      <w:r w:rsidRPr="00E979C6">
        <w:rPr>
          <w:sz w:val="20"/>
          <w:szCs w:val="20"/>
        </w:rPr>
        <w:t>;</w:t>
      </w:r>
    </w:p>
    <w:p w:rsidR="00CF6DF7" w:rsidRPr="00E979C6" w:rsidRDefault="00CF6DF7" w:rsidP="008C1DAA">
      <w:pPr>
        <w:pStyle w:val="ad"/>
        <w:numPr>
          <w:ilvl w:val="0"/>
          <w:numId w:val="99"/>
        </w:numPr>
        <w:tabs>
          <w:tab w:val="left" w:pos="567"/>
          <w:tab w:val="left" w:pos="709"/>
        </w:tabs>
        <w:spacing w:after="0" w:line="238" w:lineRule="auto"/>
        <w:ind w:hanging="720"/>
        <w:rPr>
          <w:sz w:val="20"/>
          <w:szCs w:val="20"/>
        </w:rPr>
      </w:pPr>
      <w:r>
        <w:rPr>
          <w:sz w:val="20"/>
          <w:szCs w:val="20"/>
        </w:rPr>
        <w:t>умберлатум;</w:t>
      </w:r>
    </w:p>
    <w:p w:rsidR="00596383" w:rsidRPr="00E979C6" w:rsidRDefault="00596383" w:rsidP="008C1DAA">
      <w:pPr>
        <w:pStyle w:val="ad"/>
        <w:numPr>
          <w:ilvl w:val="0"/>
          <w:numId w:val="99"/>
        </w:numPr>
        <w:tabs>
          <w:tab w:val="left" w:pos="567"/>
          <w:tab w:val="left" w:pos="709"/>
        </w:tabs>
        <w:spacing w:after="0" w:line="238" w:lineRule="auto"/>
        <w:ind w:left="284" w:firstLine="0"/>
        <w:rPr>
          <w:sz w:val="20"/>
          <w:szCs w:val="20"/>
        </w:rPr>
      </w:pPr>
      <w:r>
        <w:rPr>
          <w:sz w:val="20"/>
          <w:szCs w:val="20"/>
        </w:rPr>
        <w:t>марморатум</w:t>
      </w:r>
      <w:r w:rsidRPr="00E979C6">
        <w:rPr>
          <w:sz w:val="20"/>
          <w:szCs w:val="20"/>
        </w:rPr>
        <w:t>.</w:t>
      </w:r>
    </w:p>
    <w:p w:rsidR="00596383" w:rsidRPr="00E979C6" w:rsidRDefault="00596383" w:rsidP="008C1DAA">
      <w:pPr>
        <w:pStyle w:val="ad"/>
        <w:tabs>
          <w:tab w:val="left" w:pos="567"/>
          <w:tab w:val="left" w:pos="709"/>
        </w:tabs>
        <w:spacing w:after="0" w:line="238" w:lineRule="auto"/>
        <w:ind w:firstLine="284"/>
        <w:jc w:val="both"/>
        <w:rPr>
          <w:sz w:val="20"/>
          <w:szCs w:val="20"/>
        </w:rPr>
      </w:pPr>
      <w:r>
        <w:rPr>
          <w:sz w:val="20"/>
          <w:szCs w:val="20"/>
        </w:rPr>
        <w:t>64</w:t>
      </w:r>
      <w:r w:rsidRPr="00E979C6">
        <w:rPr>
          <w:sz w:val="20"/>
          <w:szCs w:val="20"/>
        </w:rPr>
        <w:t>.</w:t>
      </w:r>
      <w:r w:rsidR="004A7B3C">
        <w:rPr>
          <w:sz w:val="20"/>
          <w:szCs w:val="20"/>
        </w:rPr>
        <w:t> </w:t>
      </w:r>
      <w:r w:rsidR="00CF6DF7" w:rsidRPr="00CF6DF7">
        <w:rPr>
          <w:i/>
          <w:sz w:val="20"/>
          <w:szCs w:val="20"/>
        </w:rPr>
        <w:t>У</w:t>
      </w:r>
      <w:r w:rsidR="00773368">
        <w:rPr>
          <w:i/>
          <w:sz w:val="20"/>
          <w:szCs w:val="20"/>
        </w:rPr>
        <w:t>кажи</w:t>
      </w:r>
      <w:r w:rsidR="00CF6DF7" w:rsidRPr="00CF6DF7">
        <w:rPr>
          <w:i/>
          <w:sz w:val="20"/>
          <w:szCs w:val="20"/>
        </w:rPr>
        <w:t>те</w:t>
      </w:r>
      <w:r w:rsidRPr="00596383">
        <w:rPr>
          <w:i/>
          <w:sz w:val="20"/>
          <w:szCs w:val="20"/>
        </w:rPr>
        <w:t xml:space="preserve"> название разновидност</w:t>
      </w:r>
      <w:r w:rsidR="001A3F0C">
        <w:rPr>
          <w:i/>
          <w:sz w:val="20"/>
          <w:szCs w:val="20"/>
        </w:rPr>
        <w:t>и</w:t>
      </w:r>
      <w:r w:rsidRPr="00596383">
        <w:rPr>
          <w:i/>
          <w:sz w:val="20"/>
          <w:szCs w:val="20"/>
        </w:rPr>
        <w:t xml:space="preserve"> гороха по</w:t>
      </w:r>
      <w:r>
        <w:rPr>
          <w:i/>
          <w:sz w:val="20"/>
          <w:szCs w:val="20"/>
        </w:rPr>
        <w:t>левого</w:t>
      </w:r>
      <w:r w:rsidRPr="00596383">
        <w:rPr>
          <w:i/>
          <w:sz w:val="20"/>
          <w:szCs w:val="20"/>
        </w:rPr>
        <w:t xml:space="preserve"> с </w:t>
      </w:r>
      <w:r>
        <w:rPr>
          <w:i/>
          <w:sz w:val="20"/>
          <w:szCs w:val="20"/>
        </w:rPr>
        <w:t>мелкими или средними</w:t>
      </w:r>
      <w:r w:rsidRPr="00596383">
        <w:rPr>
          <w:i/>
          <w:sz w:val="20"/>
          <w:szCs w:val="20"/>
        </w:rPr>
        <w:t xml:space="preserve"> </w:t>
      </w:r>
      <w:r w:rsidR="00D0571B" w:rsidRPr="00596383">
        <w:rPr>
          <w:i/>
          <w:sz w:val="20"/>
          <w:szCs w:val="20"/>
        </w:rPr>
        <w:t>семенами</w:t>
      </w:r>
      <w:r w:rsidR="00D0571B">
        <w:rPr>
          <w:i/>
          <w:sz w:val="20"/>
          <w:szCs w:val="20"/>
        </w:rPr>
        <w:t xml:space="preserve"> </w:t>
      </w:r>
      <w:r w:rsidR="00CF6DF7">
        <w:rPr>
          <w:i/>
          <w:sz w:val="20"/>
          <w:szCs w:val="20"/>
        </w:rPr>
        <w:t>темно-сер</w:t>
      </w:r>
      <w:r w:rsidR="00773368">
        <w:rPr>
          <w:i/>
          <w:sz w:val="20"/>
          <w:szCs w:val="20"/>
        </w:rPr>
        <w:t>ой</w:t>
      </w:r>
      <w:r w:rsidR="00CF6DF7">
        <w:rPr>
          <w:i/>
          <w:sz w:val="20"/>
          <w:szCs w:val="20"/>
        </w:rPr>
        <w:t xml:space="preserve"> </w:t>
      </w:r>
      <w:r w:rsidR="00773368">
        <w:rPr>
          <w:i/>
          <w:sz w:val="20"/>
          <w:szCs w:val="20"/>
        </w:rPr>
        <w:t>окраски</w:t>
      </w:r>
      <w:r w:rsidR="00CF6DF7">
        <w:rPr>
          <w:i/>
          <w:sz w:val="20"/>
          <w:szCs w:val="20"/>
        </w:rPr>
        <w:t xml:space="preserve"> с фиолетовым пункт</w:t>
      </w:r>
      <w:r w:rsidR="00CF6DF7">
        <w:rPr>
          <w:i/>
          <w:sz w:val="20"/>
          <w:szCs w:val="20"/>
        </w:rPr>
        <w:t>и</w:t>
      </w:r>
      <w:r w:rsidR="00CF6DF7">
        <w:rPr>
          <w:i/>
          <w:sz w:val="20"/>
          <w:szCs w:val="20"/>
        </w:rPr>
        <w:t>ром</w:t>
      </w:r>
      <w:r w:rsidRPr="00596383">
        <w:rPr>
          <w:i/>
          <w:sz w:val="20"/>
          <w:szCs w:val="20"/>
        </w:rPr>
        <w:t>,</w:t>
      </w:r>
      <w:r w:rsidR="00CF6DF7">
        <w:rPr>
          <w:i/>
          <w:sz w:val="20"/>
          <w:szCs w:val="20"/>
        </w:rPr>
        <w:t xml:space="preserve"> </w:t>
      </w:r>
      <w:r>
        <w:rPr>
          <w:i/>
          <w:sz w:val="20"/>
          <w:szCs w:val="20"/>
        </w:rPr>
        <w:t>черным рубчиком и</w:t>
      </w:r>
      <w:r w:rsidRPr="00596383">
        <w:rPr>
          <w:i/>
          <w:sz w:val="20"/>
          <w:szCs w:val="20"/>
        </w:rPr>
        <w:t xml:space="preserve"> обычным типом стебля</w:t>
      </w:r>
      <w:r>
        <w:rPr>
          <w:sz w:val="20"/>
          <w:szCs w:val="20"/>
        </w:rPr>
        <w:t>:</w:t>
      </w:r>
    </w:p>
    <w:p w:rsidR="00596383" w:rsidRPr="00E979C6" w:rsidRDefault="00596383" w:rsidP="008C1DAA">
      <w:pPr>
        <w:pStyle w:val="ad"/>
        <w:numPr>
          <w:ilvl w:val="0"/>
          <w:numId w:val="100"/>
        </w:numPr>
        <w:tabs>
          <w:tab w:val="left" w:pos="567"/>
          <w:tab w:val="left" w:pos="709"/>
        </w:tabs>
        <w:spacing w:after="0" w:line="238" w:lineRule="auto"/>
        <w:ind w:left="284" w:firstLine="0"/>
        <w:rPr>
          <w:sz w:val="20"/>
          <w:szCs w:val="20"/>
        </w:rPr>
      </w:pPr>
      <w:r>
        <w:rPr>
          <w:sz w:val="20"/>
          <w:szCs w:val="20"/>
        </w:rPr>
        <w:t>гризеум</w:t>
      </w:r>
      <w:r w:rsidRPr="00E979C6">
        <w:rPr>
          <w:sz w:val="20"/>
          <w:szCs w:val="20"/>
        </w:rPr>
        <w:t>;</w:t>
      </w:r>
    </w:p>
    <w:p w:rsidR="00596383" w:rsidRPr="00E979C6" w:rsidRDefault="00596383" w:rsidP="008C1DAA">
      <w:pPr>
        <w:pStyle w:val="ad"/>
        <w:numPr>
          <w:ilvl w:val="0"/>
          <w:numId w:val="100"/>
        </w:numPr>
        <w:tabs>
          <w:tab w:val="left" w:pos="567"/>
          <w:tab w:val="left" w:pos="709"/>
        </w:tabs>
        <w:spacing w:after="0" w:line="238" w:lineRule="auto"/>
        <w:ind w:left="284" w:firstLine="0"/>
        <w:rPr>
          <w:sz w:val="20"/>
          <w:szCs w:val="20"/>
        </w:rPr>
      </w:pPr>
      <w:r>
        <w:rPr>
          <w:sz w:val="20"/>
          <w:szCs w:val="20"/>
        </w:rPr>
        <w:t>пунктатум</w:t>
      </w:r>
      <w:r w:rsidRPr="00E979C6">
        <w:rPr>
          <w:sz w:val="20"/>
          <w:szCs w:val="20"/>
        </w:rPr>
        <w:t>;</w:t>
      </w:r>
    </w:p>
    <w:p w:rsidR="00596383" w:rsidRPr="00E979C6" w:rsidRDefault="00596383" w:rsidP="008C1DAA">
      <w:pPr>
        <w:pStyle w:val="ad"/>
        <w:numPr>
          <w:ilvl w:val="0"/>
          <w:numId w:val="100"/>
        </w:numPr>
        <w:tabs>
          <w:tab w:val="left" w:pos="567"/>
          <w:tab w:val="left" w:pos="709"/>
        </w:tabs>
        <w:spacing w:after="0" w:line="238" w:lineRule="auto"/>
        <w:ind w:left="284" w:firstLine="0"/>
        <w:rPr>
          <w:sz w:val="20"/>
          <w:szCs w:val="20"/>
        </w:rPr>
      </w:pPr>
      <w:r>
        <w:rPr>
          <w:sz w:val="20"/>
          <w:szCs w:val="20"/>
        </w:rPr>
        <w:t>пунктулатум</w:t>
      </w:r>
      <w:r w:rsidRPr="00E979C6">
        <w:rPr>
          <w:sz w:val="20"/>
          <w:szCs w:val="20"/>
        </w:rPr>
        <w:t>;</w:t>
      </w:r>
    </w:p>
    <w:p w:rsidR="00CF6DF7" w:rsidRPr="00E979C6" w:rsidRDefault="00CF6DF7" w:rsidP="008C1DAA">
      <w:pPr>
        <w:pStyle w:val="ad"/>
        <w:numPr>
          <w:ilvl w:val="0"/>
          <w:numId w:val="100"/>
        </w:numPr>
        <w:tabs>
          <w:tab w:val="left" w:pos="567"/>
          <w:tab w:val="left" w:pos="709"/>
        </w:tabs>
        <w:spacing w:after="0" w:line="238" w:lineRule="auto"/>
        <w:ind w:hanging="720"/>
        <w:rPr>
          <w:sz w:val="20"/>
          <w:szCs w:val="20"/>
        </w:rPr>
      </w:pPr>
      <w:r>
        <w:rPr>
          <w:sz w:val="20"/>
          <w:szCs w:val="20"/>
        </w:rPr>
        <w:t>умберлатум;</w:t>
      </w:r>
    </w:p>
    <w:p w:rsidR="00596383" w:rsidRPr="00E979C6" w:rsidRDefault="00596383" w:rsidP="008C1DAA">
      <w:pPr>
        <w:pStyle w:val="ad"/>
        <w:numPr>
          <w:ilvl w:val="0"/>
          <w:numId w:val="100"/>
        </w:numPr>
        <w:tabs>
          <w:tab w:val="left" w:pos="567"/>
          <w:tab w:val="left" w:pos="709"/>
        </w:tabs>
        <w:spacing w:after="0" w:line="238" w:lineRule="auto"/>
        <w:ind w:left="284" w:firstLine="0"/>
        <w:rPr>
          <w:sz w:val="20"/>
          <w:szCs w:val="20"/>
        </w:rPr>
      </w:pPr>
      <w:r>
        <w:rPr>
          <w:sz w:val="20"/>
          <w:szCs w:val="20"/>
        </w:rPr>
        <w:t>марморатум</w:t>
      </w:r>
      <w:r w:rsidRPr="00E979C6">
        <w:rPr>
          <w:sz w:val="20"/>
          <w:szCs w:val="20"/>
        </w:rPr>
        <w:t>.</w:t>
      </w:r>
    </w:p>
    <w:p w:rsidR="001D7F63" w:rsidRPr="00E979C6" w:rsidRDefault="00CF6DF7" w:rsidP="008C1DAA">
      <w:pPr>
        <w:pStyle w:val="ad"/>
        <w:tabs>
          <w:tab w:val="left" w:pos="567"/>
          <w:tab w:val="left" w:pos="709"/>
        </w:tabs>
        <w:spacing w:after="0" w:line="238" w:lineRule="auto"/>
        <w:ind w:left="284"/>
        <w:rPr>
          <w:sz w:val="20"/>
          <w:szCs w:val="20"/>
        </w:rPr>
      </w:pPr>
      <w:r>
        <w:rPr>
          <w:sz w:val="20"/>
          <w:szCs w:val="20"/>
        </w:rPr>
        <w:t>65</w:t>
      </w:r>
      <w:r w:rsidR="001D7F63" w:rsidRPr="00E979C6">
        <w:rPr>
          <w:sz w:val="20"/>
          <w:szCs w:val="20"/>
        </w:rPr>
        <w:t xml:space="preserve">. </w:t>
      </w:r>
      <w:r w:rsidR="001D7F63" w:rsidRPr="00CF6DF7">
        <w:rPr>
          <w:i/>
          <w:sz w:val="20"/>
          <w:szCs w:val="20"/>
        </w:rPr>
        <w:t>Сортами гороха посевного являются</w:t>
      </w:r>
      <w:r>
        <w:rPr>
          <w:sz w:val="20"/>
          <w:szCs w:val="20"/>
        </w:rPr>
        <w:t>:</w:t>
      </w:r>
    </w:p>
    <w:p w:rsidR="001D7F63" w:rsidRPr="00E979C6" w:rsidRDefault="00CF6DF7" w:rsidP="008C1DAA">
      <w:pPr>
        <w:pStyle w:val="ad"/>
        <w:numPr>
          <w:ilvl w:val="0"/>
          <w:numId w:val="70"/>
        </w:numPr>
        <w:tabs>
          <w:tab w:val="left" w:pos="567"/>
          <w:tab w:val="left" w:pos="709"/>
        </w:tabs>
        <w:spacing w:after="0" w:line="238" w:lineRule="auto"/>
        <w:ind w:left="284" w:firstLine="0"/>
        <w:rPr>
          <w:sz w:val="20"/>
          <w:szCs w:val="20"/>
        </w:rPr>
      </w:pPr>
      <w:r>
        <w:rPr>
          <w:sz w:val="20"/>
          <w:szCs w:val="20"/>
        </w:rPr>
        <w:t>Уладовский 6, Лазурны, Стартер</w:t>
      </w:r>
      <w:r w:rsidR="001D7F63" w:rsidRPr="00E979C6">
        <w:rPr>
          <w:sz w:val="20"/>
          <w:szCs w:val="20"/>
        </w:rPr>
        <w:t>;</w:t>
      </w:r>
    </w:p>
    <w:p w:rsidR="001D7F63" w:rsidRPr="00E979C6" w:rsidRDefault="001D7F63" w:rsidP="008C1DAA">
      <w:pPr>
        <w:pStyle w:val="ad"/>
        <w:numPr>
          <w:ilvl w:val="0"/>
          <w:numId w:val="70"/>
        </w:numPr>
        <w:tabs>
          <w:tab w:val="left" w:pos="567"/>
          <w:tab w:val="left" w:pos="709"/>
        </w:tabs>
        <w:spacing w:after="0" w:line="238" w:lineRule="auto"/>
        <w:ind w:left="284" w:firstLine="0"/>
        <w:rPr>
          <w:sz w:val="20"/>
          <w:szCs w:val="20"/>
        </w:rPr>
      </w:pPr>
      <w:r w:rsidRPr="00E979C6">
        <w:rPr>
          <w:sz w:val="20"/>
          <w:szCs w:val="20"/>
        </w:rPr>
        <w:t>Пуховчанка, Верасень, Сябро</w:t>
      </w:r>
      <w:r w:rsidR="008C1DAA">
        <w:rPr>
          <w:sz w:val="20"/>
          <w:szCs w:val="20"/>
        </w:rPr>
        <w:t>ў</w:t>
      </w:r>
      <w:r w:rsidRPr="00E979C6">
        <w:rPr>
          <w:sz w:val="20"/>
          <w:szCs w:val="20"/>
        </w:rPr>
        <w:t>ка;</w:t>
      </w:r>
    </w:p>
    <w:p w:rsidR="001D7F63" w:rsidRPr="00E979C6" w:rsidRDefault="00CF6DF7" w:rsidP="008C1DAA">
      <w:pPr>
        <w:pStyle w:val="ad"/>
        <w:numPr>
          <w:ilvl w:val="0"/>
          <w:numId w:val="70"/>
        </w:numPr>
        <w:tabs>
          <w:tab w:val="left" w:pos="567"/>
          <w:tab w:val="left" w:pos="709"/>
        </w:tabs>
        <w:spacing w:after="0" w:line="238" w:lineRule="auto"/>
        <w:ind w:left="284" w:firstLine="0"/>
        <w:rPr>
          <w:sz w:val="20"/>
          <w:szCs w:val="20"/>
        </w:rPr>
      </w:pPr>
      <w:r>
        <w:rPr>
          <w:sz w:val="20"/>
          <w:szCs w:val="20"/>
        </w:rPr>
        <w:t>Вегетативный желтый, Алекс, Заранка</w:t>
      </w:r>
      <w:r w:rsidR="001D7F63" w:rsidRPr="00E979C6">
        <w:rPr>
          <w:sz w:val="20"/>
          <w:szCs w:val="20"/>
        </w:rPr>
        <w:t>;</w:t>
      </w:r>
    </w:p>
    <w:p w:rsidR="001D7F63" w:rsidRPr="00E979C6" w:rsidRDefault="001D7F63" w:rsidP="008C1DAA">
      <w:pPr>
        <w:pStyle w:val="ad"/>
        <w:numPr>
          <w:ilvl w:val="0"/>
          <w:numId w:val="70"/>
        </w:numPr>
        <w:tabs>
          <w:tab w:val="left" w:pos="567"/>
          <w:tab w:val="left" w:pos="709"/>
        </w:tabs>
        <w:spacing w:after="0" w:line="238" w:lineRule="auto"/>
        <w:ind w:left="284" w:firstLine="0"/>
        <w:rPr>
          <w:sz w:val="20"/>
          <w:szCs w:val="20"/>
        </w:rPr>
      </w:pPr>
      <w:r w:rsidRPr="00E979C6">
        <w:rPr>
          <w:sz w:val="20"/>
          <w:szCs w:val="20"/>
        </w:rPr>
        <w:t>Кармен, Влада, Сапфир;</w:t>
      </w:r>
    </w:p>
    <w:p w:rsidR="001D7F63" w:rsidRPr="00E979C6" w:rsidRDefault="001D7F63" w:rsidP="008C1DAA">
      <w:pPr>
        <w:pStyle w:val="ad"/>
        <w:numPr>
          <w:ilvl w:val="0"/>
          <w:numId w:val="70"/>
        </w:numPr>
        <w:tabs>
          <w:tab w:val="left" w:pos="567"/>
          <w:tab w:val="left" w:pos="709"/>
        </w:tabs>
        <w:spacing w:after="0" w:line="238" w:lineRule="auto"/>
        <w:ind w:left="284" w:firstLine="0"/>
        <w:rPr>
          <w:sz w:val="20"/>
          <w:szCs w:val="20"/>
        </w:rPr>
      </w:pPr>
      <w:r w:rsidRPr="00E979C6">
        <w:rPr>
          <w:sz w:val="20"/>
          <w:szCs w:val="20"/>
        </w:rPr>
        <w:t>Гоша, Факс, Лидия.</w:t>
      </w:r>
    </w:p>
    <w:p w:rsidR="00CF6DF7" w:rsidRPr="00E979C6" w:rsidRDefault="00CF6DF7" w:rsidP="008C1DAA">
      <w:pPr>
        <w:pStyle w:val="ad"/>
        <w:tabs>
          <w:tab w:val="left" w:pos="567"/>
          <w:tab w:val="left" w:pos="709"/>
        </w:tabs>
        <w:spacing w:after="0" w:line="238" w:lineRule="auto"/>
        <w:ind w:left="284"/>
        <w:rPr>
          <w:sz w:val="20"/>
          <w:szCs w:val="20"/>
        </w:rPr>
      </w:pPr>
      <w:r>
        <w:rPr>
          <w:sz w:val="20"/>
          <w:szCs w:val="20"/>
        </w:rPr>
        <w:t>66</w:t>
      </w:r>
      <w:r w:rsidRPr="00E979C6">
        <w:rPr>
          <w:sz w:val="20"/>
          <w:szCs w:val="20"/>
        </w:rPr>
        <w:t xml:space="preserve">. </w:t>
      </w:r>
      <w:r w:rsidRPr="00CF6DF7">
        <w:rPr>
          <w:i/>
          <w:sz w:val="20"/>
          <w:szCs w:val="20"/>
        </w:rPr>
        <w:t>Сортами гороха по</w:t>
      </w:r>
      <w:r>
        <w:rPr>
          <w:i/>
          <w:sz w:val="20"/>
          <w:szCs w:val="20"/>
        </w:rPr>
        <w:t>левого</w:t>
      </w:r>
      <w:r w:rsidRPr="00CF6DF7">
        <w:rPr>
          <w:i/>
          <w:sz w:val="20"/>
          <w:szCs w:val="20"/>
        </w:rPr>
        <w:t xml:space="preserve"> являются</w:t>
      </w:r>
      <w:r>
        <w:rPr>
          <w:sz w:val="20"/>
          <w:szCs w:val="20"/>
        </w:rPr>
        <w:t>:</w:t>
      </w:r>
    </w:p>
    <w:p w:rsidR="00CF6DF7" w:rsidRPr="00E979C6" w:rsidRDefault="00CF6DF7" w:rsidP="008C1DAA">
      <w:pPr>
        <w:pStyle w:val="ad"/>
        <w:numPr>
          <w:ilvl w:val="0"/>
          <w:numId w:val="101"/>
        </w:numPr>
        <w:tabs>
          <w:tab w:val="left" w:pos="567"/>
          <w:tab w:val="left" w:pos="709"/>
        </w:tabs>
        <w:spacing w:after="0" w:line="238" w:lineRule="auto"/>
        <w:ind w:hanging="720"/>
        <w:rPr>
          <w:sz w:val="20"/>
          <w:szCs w:val="20"/>
        </w:rPr>
      </w:pPr>
      <w:r>
        <w:rPr>
          <w:sz w:val="20"/>
          <w:szCs w:val="20"/>
        </w:rPr>
        <w:t>Уладовский 6, Лазурны, Стартер</w:t>
      </w:r>
      <w:r w:rsidRPr="00E979C6">
        <w:rPr>
          <w:sz w:val="20"/>
          <w:szCs w:val="20"/>
        </w:rPr>
        <w:t>;</w:t>
      </w:r>
    </w:p>
    <w:p w:rsidR="00CF6DF7" w:rsidRPr="00E979C6" w:rsidRDefault="00CF6DF7" w:rsidP="008C1DAA">
      <w:pPr>
        <w:pStyle w:val="ad"/>
        <w:numPr>
          <w:ilvl w:val="0"/>
          <w:numId w:val="101"/>
        </w:numPr>
        <w:tabs>
          <w:tab w:val="left" w:pos="567"/>
          <w:tab w:val="left" w:pos="709"/>
        </w:tabs>
        <w:spacing w:after="0" w:line="238" w:lineRule="auto"/>
        <w:ind w:left="284" w:firstLine="0"/>
        <w:rPr>
          <w:sz w:val="20"/>
          <w:szCs w:val="20"/>
        </w:rPr>
      </w:pPr>
      <w:r w:rsidRPr="00E979C6">
        <w:rPr>
          <w:sz w:val="20"/>
          <w:szCs w:val="20"/>
        </w:rPr>
        <w:t>Пуховчанка, Верасень, Сябро</w:t>
      </w:r>
      <w:r w:rsidR="008C1DAA">
        <w:rPr>
          <w:sz w:val="20"/>
          <w:szCs w:val="20"/>
        </w:rPr>
        <w:t>ў</w:t>
      </w:r>
      <w:r w:rsidRPr="00E979C6">
        <w:rPr>
          <w:sz w:val="20"/>
          <w:szCs w:val="20"/>
        </w:rPr>
        <w:t>ка;</w:t>
      </w:r>
    </w:p>
    <w:p w:rsidR="00CF6DF7" w:rsidRPr="00E979C6" w:rsidRDefault="00CF6DF7" w:rsidP="008C1DAA">
      <w:pPr>
        <w:pStyle w:val="ad"/>
        <w:numPr>
          <w:ilvl w:val="0"/>
          <w:numId w:val="101"/>
        </w:numPr>
        <w:tabs>
          <w:tab w:val="left" w:pos="567"/>
          <w:tab w:val="left" w:pos="709"/>
        </w:tabs>
        <w:spacing w:after="0" w:line="238" w:lineRule="auto"/>
        <w:ind w:left="284" w:firstLine="0"/>
        <w:rPr>
          <w:sz w:val="20"/>
          <w:szCs w:val="20"/>
        </w:rPr>
      </w:pPr>
      <w:r>
        <w:rPr>
          <w:sz w:val="20"/>
          <w:szCs w:val="20"/>
        </w:rPr>
        <w:t>Вегетативный желтый, Алекс, Заранка</w:t>
      </w:r>
      <w:r w:rsidRPr="00E979C6">
        <w:rPr>
          <w:sz w:val="20"/>
          <w:szCs w:val="20"/>
        </w:rPr>
        <w:t>;</w:t>
      </w:r>
    </w:p>
    <w:p w:rsidR="00CF6DF7" w:rsidRPr="00E979C6" w:rsidRDefault="00CF6DF7" w:rsidP="008C1DAA">
      <w:pPr>
        <w:pStyle w:val="ad"/>
        <w:numPr>
          <w:ilvl w:val="0"/>
          <w:numId w:val="101"/>
        </w:numPr>
        <w:tabs>
          <w:tab w:val="left" w:pos="567"/>
          <w:tab w:val="left" w:pos="709"/>
        </w:tabs>
        <w:spacing w:after="0" w:line="238" w:lineRule="auto"/>
        <w:ind w:left="284" w:firstLine="0"/>
        <w:rPr>
          <w:sz w:val="20"/>
          <w:szCs w:val="20"/>
        </w:rPr>
      </w:pPr>
      <w:r w:rsidRPr="00E979C6">
        <w:rPr>
          <w:sz w:val="20"/>
          <w:szCs w:val="20"/>
        </w:rPr>
        <w:t>Кармен, Влада, Сапфир;</w:t>
      </w:r>
    </w:p>
    <w:p w:rsidR="00CF6DF7" w:rsidRPr="00E979C6" w:rsidRDefault="00CF6DF7" w:rsidP="008C1DAA">
      <w:pPr>
        <w:pStyle w:val="ad"/>
        <w:numPr>
          <w:ilvl w:val="0"/>
          <w:numId w:val="101"/>
        </w:numPr>
        <w:tabs>
          <w:tab w:val="left" w:pos="567"/>
          <w:tab w:val="left" w:pos="709"/>
        </w:tabs>
        <w:spacing w:after="0" w:line="238" w:lineRule="auto"/>
        <w:ind w:left="284" w:firstLine="0"/>
        <w:rPr>
          <w:sz w:val="20"/>
          <w:szCs w:val="20"/>
        </w:rPr>
      </w:pPr>
      <w:r w:rsidRPr="00E979C6">
        <w:rPr>
          <w:sz w:val="20"/>
          <w:szCs w:val="20"/>
        </w:rPr>
        <w:t>Гоша, Факс, Лидия.</w:t>
      </w:r>
    </w:p>
    <w:p w:rsidR="001D7F63" w:rsidRPr="00E979C6" w:rsidRDefault="00CF6DF7" w:rsidP="008C1DAA">
      <w:pPr>
        <w:pStyle w:val="ad"/>
        <w:tabs>
          <w:tab w:val="left" w:pos="567"/>
          <w:tab w:val="left" w:pos="709"/>
        </w:tabs>
        <w:spacing w:after="0" w:line="238" w:lineRule="auto"/>
        <w:ind w:left="284"/>
        <w:rPr>
          <w:sz w:val="20"/>
          <w:szCs w:val="20"/>
        </w:rPr>
      </w:pPr>
      <w:r>
        <w:rPr>
          <w:sz w:val="20"/>
          <w:szCs w:val="20"/>
        </w:rPr>
        <w:t>67</w:t>
      </w:r>
      <w:r w:rsidR="001D7F63" w:rsidRPr="00E979C6">
        <w:rPr>
          <w:sz w:val="20"/>
          <w:szCs w:val="20"/>
        </w:rPr>
        <w:t xml:space="preserve">. </w:t>
      </w:r>
      <w:r w:rsidRPr="00CF6DF7">
        <w:rPr>
          <w:i/>
          <w:sz w:val="20"/>
          <w:szCs w:val="20"/>
        </w:rPr>
        <w:t>По способу использования л</w:t>
      </w:r>
      <w:r w:rsidR="001D7F63" w:rsidRPr="00CF6DF7">
        <w:rPr>
          <w:i/>
          <w:sz w:val="20"/>
          <w:szCs w:val="20"/>
        </w:rPr>
        <w:t>юпин явля</w:t>
      </w:r>
      <w:r w:rsidR="001A3F0C">
        <w:rPr>
          <w:i/>
          <w:sz w:val="20"/>
          <w:szCs w:val="20"/>
        </w:rPr>
        <w:t>е</w:t>
      </w:r>
      <w:r w:rsidR="001D7F63" w:rsidRPr="00CF6DF7">
        <w:rPr>
          <w:i/>
          <w:sz w:val="20"/>
          <w:szCs w:val="20"/>
        </w:rPr>
        <w:t>тся</w:t>
      </w:r>
      <w:r>
        <w:rPr>
          <w:sz w:val="20"/>
          <w:szCs w:val="20"/>
        </w:rPr>
        <w:t>:</w:t>
      </w:r>
    </w:p>
    <w:p w:rsidR="001D7F63" w:rsidRPr="00E979C6" w:rsidRDefault="001D7F63" w:rsidP="008C1DAA">
      <w:pPr>
        <w:pStyle w:val="ad"/>
        <w:numPr>
          <w:ilvl w:val="0"/>
          <w:numId w:val="71"/>
        </w:numPr>
        <w:tabs>
          <w:tab w:val="left" w:pos="567"/>
          <w:tab w:val="left" w:pos="709"/>
        </w:tabs>
        <w:spacing w:after="0" w:line="238" w:lineRule="auto"/>
        <w:ind w:left="284" w:firstLine="0"/>
        <w:rPr>
          <w:sz w:val="20"/>
          <w:szCs w:val="20"/>
        </w:rPr>
      </w:pPr>
      <w:r w:rsidRPr="00E979C6">
        <w:rPr>
          <w:sz w:val="20"/>
          <w:szCs w:val="20"/>
        </w:rPr>
        <w:t>зерновой культурой;</w:t>
      </w:r>
    </w:p>
    <w:p w:rsidR="001D7F63" w:rsidRPr="00E979C6" w:rsidRDefault="001D7F63" w:rsidP="008C1DAA">
      <w:pPr>
        <w:pStyle w:val="ad"/>
        <w:numPr>
          <w:ilvl w:val="0"/>
          <w:numId w:val="71"/>
        </w:numPr>
        <w:tabs>
          <w:tab w:val="left" w:pos="567"/>
          <w:tab w:val="left" w:pos="709"/>
        </w:tabs>
        <w:spacing w:after="0" w:line="238" w:lineRule="auto"/>
        <w:ind w:left="284" w:firstLine="0"/>
        <w:rPr>
          <w:sz w:val="20"/>
          <w:szCs w:val="20"/>
        </w:rPr>
      </w:pPr>
      <w:r w:rsidRPr="00E979C6">
        <w:rPr>
          <w:sz w:val="20"/>
          <w:szCs w:val="20"/>
        </w:rPr>
        <w:t>зернобобовой культурой;</w:t>
      </w:r>
    </w:p>
    <w:p w:rsidR="001D7F63" w:rsidRPr="00E979C6" w:rsidRDefault="001D7F63" w:rsidP="008C1DAA">
      <w:pPr>
        <w:pStyle w:val="ad"/>
        <w:numPr>
          <w:ilvl w:val="0"/>
          <w:numId w:val="71"/>
        </w:numPr>
        <w:tabs>
          <w:tab w:val="left" w:pos="567"/>
          <w:tab w:val="left" w:pos="709"/>
        </w:tabs>
        <w:spacing w:after="0" w:line="238" w:lineRule="auto"/>
        <w:ind w:left="284" w:firstLine="0"/>
        <w:rPr>
          <w:sz w:val="20"/>
          <w:szCs w:val="20"/>
        </w:rPr>
      </w:pPr>
      <w:r w:rsidRPr="00E979C6">
        <w:rPr>
          <w:sz w:val="20"/>
          <w:szCs w:val="20"/>
        </w:rPr>
        <w:t>технической культурой;</w:t>
      </w:r>
    </w:p>
    <w:p w:rsidR="001D7F63" w:rsidRPr="00E979C6" w:rsidRDefault="001D7F63" w:rsidP="008C1DAA">
      <w:pPr>
        <w:pStyle w:val="ad"/>
        <w:numPr>
          <w:ilvl w:val="0"/>
          <w:numId w:val="71"/>
        </w:numPr>
        <w:tabs>
          <w:tab w:val="left" w:pos="567"/>
          <w:tab w:val="left" w:pos="709"/>
        </w:tabs>
        <w:spacing w:after="0" w:line="238" w:lineRule="auto"/>
        <w:ind w:left="284" w:firstLine="0"/>
        <w:rPr>
          <w:sz w:val="20"/>
          <w:szCs w:val="20"/>
        </w:rPr>
      </w:pPr>
      <w:r w:rsidRPr="00E979C6">
        <w:rPr>
          <w:sz w:val="20"/>
          <w:szCs w:val="20"/>
        </w:rPr>
        <w:t>масличной культурой;</w:t>
      </w:r>
    </w:p>
    <w:p w:rsidR="001D7F63" w:rsidRPr="00E979C6" w:rsidRDefault="001D7F63" w:rsidP="008C1DAA">
      <w:pPr>
        <w:pStyle w:val="ad"/>
        <w:numPr>
          <w:ilvl w:val="0"/>
          <w:numId w:val="71"/>
        </w:numPr>
        <w:tabs>
          <w:tab w:val="left" w:pos="567"/>
          <w:tab w:val="left" w:pos="709"/>
        </w:tabs>
        <w:spacing w:after="0" w:line="238" w:lineRule="auto"/>
        <w:ind w:left="284" w:firstLine="0"/>
        <w:rPr>
          <w:sz w:val="20"/>
          <w:szCs w:val="20"/>
        </w:rPr>
      </w:pPr>
      <w:r w:rsidRPr="00E979C6">
        <w:rPr>
          <w:sz w:val="20"/>
          <w:szCs w:val="20"/>
        </w:rPr>
        <w:t>кормовой культурой.</w:t>
      </w:r>
    </w:p>
    <w:p w:rsidR="001D7F63" w:rsidRPr="00E979C6" w:rsidRDefault="00CF6DF7" w:rsidP="008C1DAA">
      <w:pPr>
        <w:tabs>
          <w:tab w:val="left" w:pos="567"/>
          <w:tab w:val="left" w:pos="709"/>
        </w:tabs>
        <w:spacing w:line="238" w:lineRule="auto"/>
        <w:ind w:left="284"/>
        <w:jc w:val="both"/>
        <w:rPr>
          <w:sz w:val="20"/>
          <w:szCs w:val="20"/>
        </w:rPr>
      </w:pPr>
      <w:r>
        <w:rPr>
          <w:sz w:val="20"/>
          <w:szCs w:val="20"/>
        </w:rPr>
        <w:t>68</w:t>
      </w:r>
      <w:r w:rsidR="001D7F63" w:rsidRPr="00E979C6">
        <w:rPr>
          <w:sz w:val="20"/>
          <w:szCs w:val="20"/>
        </w:rPr>
        <w:t xml:space="preserve">. </w:t>
      </w:r>
      <w:r w:rsidR="001D7F63" w:rsidRPr="00CF6DF7">
        <w:rPr>
          <w:i/>
          <w:sz w:val="20"/>
          <w:szCs w:val="20"/>
        </w:rPr>
        <w:t>Сколько хромосом содержат клетки узколистного люпина</w:t>
      </w:r>
      <w:r w:rsidR="001D7F63" w:rsidRPr="00E979C6">
        <w:rPr>
          <w:sz w:val="20"/>
          <w:szCs w:val="20"/>
        </w:rPr>
        <w:t>?</w:t>
      </w:r>
    </w:p>
    <w:p w:rsidR="001D7F63" w:rsidRPr="00E979C6" w:rsidRDefault="001D7F63" w:rsidP="008C1DAA">
      <w:pPr>
        <w:pStyle w:val="a9"/>
        <w:numPr>
          <w:ilvl w:val="0"/>
          <w:numId w:val="72"/>
        </w:numPr>
        <w:tabs>
          <w:tab w:val="left" w:pos="567"/>
          <w:tab w:val="left" w:pos="709"/>
        </w:tabs>
        <w:spacing w:line="238" w:lineRule="auto"/>
        <w:ind w:left="284" w:firstLine="0"/>
        <w:jc w:val="both"/>
        <w:rPr>
          <w:sz w:val="20"/>
          <w:szCs w:val="20"/>
        </w:rPr>
      </w:pPr>
      <w:r w:rsidRPr="00E979C6">
        <w:rPr>
          <w:sz w:val="20"/>
          <w:szCs w:val="20"/>
        </w:rPr>
        <w:t>40;</w:t>
      </w:r>
    </w:p>
    <w:p w:rsidR="001D7F63" w:rsidRPr="00E979C6" w:rsidRDefault="001D7F63" w:rsidP="008C1DAA">
      <w:pPr>
        <w:pStyle w:val="a9"/>
        <w:numPr>
          <w:ilvl w:val="0"/>
          <w:numId w:val="72"/>
        </w:numPr>
        <w:tabs>
          <w:tab w:val="left" w:pos="567"/>
          <w:tab w:val="left" w:pos="709"/>
        </w:tabs>
        <w:spacing w:line="245" w:lineRule="auto"/>
        <w:ind w:left="284" w:firstLine="0"/>
        <w:jc w:val="both"/>
        <w:rPr>
          <w:sz w:val="20"/>
          <w:szCs w:val="20"/>
        </w:rPr>
      </w:pPr>
      <w:r w:rsidRPr="00E979C6">
        <w:rPr>
          <w:sz w:val="20"/>
          <w:szCs w:val="20"/>
        </w:rPr>
        <w:lastRenderedPageBreak/>
        <w:t>48;</w:t>
      </w:r>
    </w:p>
    <w:p w:rsidR="001D7F63" w:rsidRPr="00E979C6" w:rsidRDefault="001D7F63" w:rsidP="008C1DAA">
      <w:pPr>
        <w:pStyle w:val="a9"/>
        <w:numPr>
          <w:ilvl w:val="0"/>
          <w:numId w:val="72"/>
        </w:numPr>
        <w:tabs>
          <w:tab w:val="left" w:pos="567"/>
          <w:tab w:val="left" w:pos="709"/>
        </w:tabs>
        <w:spacing w:line="245" w:lineRule="auto"/>
        <w:ind w:left="284" w:firstLine="0"/>
        <w:jc w:val="both"/>
        <w:rPr>
          <w:sz w:val="20"/>
          <w:szCs w:val="20"/>
        </w:rPr>
      </w:pPr>
      <w:r w:rsidRPr="00E979C6">
        <w:rPr>
          <w:sz w:val="20"/>
          <w:szCs w:val="20"/>
        </w:rPr>
        <w:t>50;</w:t>
      </w:r>
    </w:p>
    <w:p w:rsidR="001D7F63" w:rsidRPr="00E979C6" w:rsidRDefault="001D7F63" w:rsidP="008C1DAA">
      <w:pPr>
        <w:pStyle w:val="a9"/>
        <w:numPr>
          <w:ilvl w:val="0"/>
          <w:numId w:val="72"/>
        </w:numPr>
        <w:tabs>
          <w:tab w:val="left" w:pos="567"/>
          <w:tab w:val="left" w:pos="709"/>
        </w:tabs>
        <w:spacing w:line="245" w:lineRule="auto"/>
        <w:ind w:left="284" w:firstLine="0"/>
        <w:jc w:val="both"/>
        <w:rPr>
          <w:sz w:val="20"/>
          <w:szCs w:val="20"/>
        </w:rPr>
      </w:pPr>
      <w:r w:rsidRPr="00E979C6">
        <w:rPr>
          <w:sz w:val="20"/>
          <w:szCs w:val="20"/>
        </w:rPr>
        <w:t>52;</w:t>
      </w:r>
    </w:p>
    <w:p w:rsidR="001D7F63" w:rsidRPr="00E979C6" w:rsidRDefault="001D7F63" w:rsidP="008C1DAA">
      <w:pPr>
        <w:pStyle w:val="a9"/>
        <w:numPr>
          <w:ilvl w:val="0"/>
          <w:numId w:val="72"/>
        </w:numPr>
        <w:tabs>
          <w:tab w:val="left" w:pos="567"/>
          <w:tab w:val="left" w:pos="709"/>
        </w:tabs>
        <w:spacing w:line="245" w:lineRule="auto"/>
        <w:ind w:left="284" w:firstLine="0"/>
        <w:jc w:val="both"/>
        <w:rPr>
          <w:sz w:val="20"/>
          <w:szCs w:val="20"/>
        </w:rPr>
      </w:pPr>
      <w:r w:rsidRPr="00E979C6">
        <w:rPr>
          <w:sz w:val="20"/>
          <w:szCs w:val="20"/>
        </w:rPr>
        <w:t>100.</w:t>
      </w:r>
    </w:p>
    <w:p w:rsidR="001D7F63" w:rsidRPr="00E979C6" w:rsidRDefault="001D7F63" w:rsidP="008C1DAA">
      <w:pPr>
        <w:tabs>
          <w:tab w:val="left" w:pos="567"/>
          <w:tab w:val="left" w:pos="709"/>
        </w:tabs>
        <w:spacing w:line="245" w:lineRule="auto"/>
        <w:ind w:left="284"/>
        <w:jc w:val="both"/>
        <w:rPr>
          <w:sz w:val="20"/>
          <w:szCs w:val="20"/>
        </w:rPr>
      </w:pPr>
      <w:r w:rsidRPr="00E979C6">
        <w:rPr>
          <w:sz w:val="20"/>
          <w:szCs w:val="20"/>
        </w:rPr>
        <w:t>6</w:t>
      </w:r>
      <w:r w:rsidR="00CF6DF7">
        <w:rPr>
          <w:sz w:val="20"/>
          <w:szCs w:val="20"/>
        </w:rPr>
        <w:t>9</w:t>
      </w:r>
      <w:r w:rsidRPr="00E979C6">
        <w:rPr>
          <w:sz w:val="20"/>
          <w:szCs w:val="20"/>
        </w:rPr>
        <w:t xml:space="preserve">. </w:t>
      </w:r>
      <w:r w:rsidRPr="00CF6DF7">
        <w:rPr>
          <w:i/>
          <w:sz w:val="20"/>
          <w:szCs w:val="20"/>
        </w:rPr>
        <w:t>Сколько хромосом содержат клетки желтого люпина</w:t>
      </w:r>
      <w:r w:rsidRPr="00E979C6">
        <w:rPr>
          <w:sz w:val="20"/>
          <w:szCs w:val="20"/>
        </w:rPr>
        <w:t>?</w:t>
      </w:r>
    </w:p>
    <w:p w:rsidR="001D7F63" w:rsidRPr="00E979C6" w:rsidRDefault="001D7F63" w:rsidP="008C1DAA">
      <w:pPr>
        <w:pStyle w:val="a9"/>
        <w:numPr>
          <w:ilvl w:val="0"/>
          <w:numId w:val="89"/>
        </w:numPr>
        <w:tabs>
          <w:tab w:val="left" w:pos="567"/>
          <w:tab w:val="left" w:pos="709"/>
        </w:tabs>
        <w:spacing w:line="245" w:lineRule="auto"/>
        <w:ind w:left="284" w:firstLine="0"/>
        <w:jc w:val="both"/>
        <w:rPr>
          <w:sz w:val="20"/>
          <w:szCs w:val="20"/>
        </w:rPr>
      </w:pPr>
      <w:r w:rsidRPr="00E979C6">
        <w:rPr>
          <w:sz w:val="20"/>
          <w:szCs w:val="20"/>
        </w:rPr>
        <w:t>40;</w:t>
      </w:r>
    </w:p>
    <w:p w:rsidR="001D7F63" w:rsidRPr="00E979C6" w:rsidRDefault="001D7F63" w:rsidP="008C1DAA">
      <w:pPr>
        <w:pStyle w:val="a9"/>
        <w:numPr>
          <w:ilvl w:val="0"/>
          <w:numId w:val="89"/>
        </w:numPr>
        <w:tabs>
          <w:tab w:val="left" w:pos="567"/>
          <w:tab w:val="left" w:pos="709"/>
        </w:tabs>
        <w:spacing w:line="245" w:lineRule="auto"/>
        <w:ind w:left="284" w:firstLine="0"/>
        <w:jc w:val="both"/>
        <w:rPr>
          <w:sz w:val="20"/>
          <w:szCs w:val="20"/>
        </w:rPr>
      </w:pPr>
      <w:r w:rsidRPr="00E979C6">
        <w:rPr>
          <w:sz w:val="20"/>
          <w:szCs w:val="20"/>
        </w:rPr>
        <w:t>48;</w:t>
      </w:r>
    </w:p>
    <w:p w:rsidR="001D7F63" w:rsidRPr="00E979C6" w:rsidRDefault="001D7F63" w:rsidP="008C1DAA">
      <w:pPr>
        <w:pStyle w:val="a9"/>
        <w:numPr>
          <w:ilvl w:val="0"/>
          <w:numId w:val="89"/>
        </w:numPr>
        <w:tabs>
          <w:tab w:val="left" w:pos="567"/>
          <w:tab w:val="left" w:pos="709"/>
        </w:tabs>
        <w:spacing w:line="245" w:lineRule="auto"/>
        <w:ind w:left="284" w:firstLine="0"/>
        <w:jc w:val="both"/>
        <w:rPr>
          <w:sz w:val="20"/>
          <w:szCs w:val="20"/>
        </w:rPr>
      </w:pPr>
      <w:r w:rsidRPr="00E979C6">
        <w:rPr>
          <w:sz w:val="20"/>
          <w:szCs w:val="20"/>
        </w:rPr>
        <w:t>50;</w:t>
      </w:r>
    </w:p>
    <w:p w:rsidR="001D7F63" w:rsidRPr="00E979C6" w:rsidRDefault="001D7F63" w:rsidP="008C1DAA">
      <w:pPr>
        <w:pStyle w:val="a9"/>
        <w:numPr>
          <w:ilvl w:val="0"/>
          <w:numId w:val="89"/>
        </w:numPr>
        <w:tabs>
          <w:tab w:val="left" w:pos="567"/>
          <w:tab w:val="left" w:pos="709"/>
        </w:tabs>
        <w:spacing w:line="245" w:lineRule="auto"/>
        <w:ind w:left="284" w:firstLine="0"/>
        <w:jc w:val="both"/>
        <w:rPr>
          <w:sz w:val="20"/>
          <w:szCs w:val="20"/>
        </w:rPr>
      </w:pPr>
      <w:r w:rsidRPr="00E979C6">
        <w:rPr>
          <w:sz w:val="20"/>
          <w:szCs w:val="20"/>
        </w:rPr>
        <w:t>52;</w:t>
      </w:r>
    </w:p>
    <w:p w:rsidR="001D7F63" w:rsidRPr="00E979C6" w:rsidRDefault="001D7F63" w:rsidP="008C1DAA">
      <w:pPr>
        <w:pStyle w:val="a9"/>
        <w:numPr>
          <w:ilvl w:val="0"/>
          <w:numId w:val="89"/>
        </w:numPr>
        <w:tabs>
          <w:tab w:val="left" w:pos="567"/>
          <w:tab w:val="left" w:pos="709"/>
        </w:tabs>
        <w:spacing w:line="245" w:lineRule="auto"/>
        <w:ind w:left="284" w:firstLine="0"/>
        <w:jc w:val="both"/>
        <w:rPr>
          <w:sz w:val="20"/>
          <w:szCs w:val="20"/>
        </w:rPr>
      </w:pPr>
      <w:r w:rsidRPr="00E979C6">
        <w:rPr>
          <w:sz w:val="20"/>
          <w:szCs w:val="20"/>
        </w:rPr>
        <w:t>100.</w:t>
      </w:r>
    </w:p>
    <w:p w:rsidR="001D7F63" w:rsidRPr="00E979C6" w:rsidRDefault="00CF6DF7" w:rsidP="008C1DAA">
      <w:pPr>
        <w:pStyle w:val="ad"/>
        <w:tabs>
          <w:tab w:val="left" w:pos="567"/>
          <w:tab w:val="left" w:pos="709"/>
        </w:tabs>
        <w:spacing w:after="0" w:line="245" w:lineRule="auto"/>
        <w:ind w:firstLine="284"/>
        <w:jc w:val="both"/>
        <w:rPr>
          <w:sz w:val="20"/>
          <w:szCs w:val="20"/>
        </w:rPr>
      </w:pPr>
      <w:r>
        <w:rPr>
          <w:sz w:val="20"/>
          <w:szCs w:val="20"/>
        </w:rPr>
        <w:t>70</w:t>
      </w:r>
      <w:r w:rsidR="001D7F63" w:rsidRPr="00E979C6">
        <w:rPr>
          <w:sz w:val="20"/>
          <w:szCs w:val="20"/>
        </w:rPr>
        <w:t>.</w:t>
      </w:r>
      <w:r w:rsidR="00316F83">
        <w:rPr>
          <w:sz w:val="20"/>
          <w:szCs w:val="20"/>
        </w:rPr>
        <w:t> </w:t>
      </w:r>
      <w:r w:rsidR="001D7F63" w:rsidRPr="00796CFE">
        <w:rPr>
          <w:i/>
          <w:sz w:val="20"/>
          <w:szCs w:val="20"/>
        </w:rPr>
        <w:t>Как</w:t>
      </w:r>
      <w:r w:rsidRPr="00796CFE">
        <w:rPr>
          <w:i/>
          <w:sz w:val="20"/>
          <w:szCs w:val="20"/>
        </w:rPr>
        <w:t>ова</w:t>
      </w:r>
      <w:r w:rsidR="001D7F63" w:rsidRPr="00796CFE">
        <w:rPr>
          <w:i/>
          <w:sz w:val="20"/>
          <w:szCs w:val="20"/>
        </w:rPr>
        <w:t xml:space="preserve"> окраска семян у разновидности желтого люпина мел</w:t>
      </w:r>
      <w:r w:rsidR="001D7F63" w:rsidRPr="00796CFE">
        <w:rPr>
          <w:i/>
          <w:sz w:val="20"/>
          <w:szCs w:val="20"/>
        </w:rPr>
        <w:t>а</w:t>
      </w:r>
      <w:r w:rsidR="001D7F63" w:rsidRPr="00796CFE">
        <w:rPr>
          <w:i/>
          <w:sz w:val="20"/>
          <w:szCs w:val="20"/>
        </w:rPr>
        <w:t>носпермус</w:t>
      </w:r>
      <w:r w:rsidR="001D7F63" w:rsidRPr="00E979C6">
        <w:rPr>
          <w:sz w:val="20"/>
          <w:szCs w:val="20"/>
        </w:rPr>
        <w:t>?</w:t>
      </w:r>
    </w:p>
    <w:p w:rsidR="001D7F63" w:rsidRPr="00E979C6" w:rsidRDefault="001D7F63" w:rsidP="008C1DAA">
      <w:pPr>
        <w:pStyle w:val="ad"/>
        <w:numPr>
          <w:ilvl w:val="0"/>
          <w:numId w:val="33"/>
        </w:numPr>
        <w:tabs>
          <w:tab w:val="left" w:pos="567"/>
          <w:tab w:val="left" w:pos="709"/>
        </w:tabs>
        <w:spacing w:after="0" w:line="245" w:lineRule="auto"/>
        <w:ind w:left="284" w:firstLine="0"/>
        <w:rPr>
          <w:sz w:val="20"/>
          <w:szCs w:val="20"/>
        </w:rPr>
      </w:pPr>
      <w:r w:rsidRPr="00E979C6">
        <w:rPr>
          <w:sz w:val="20"/>
          <w:szCs w:val="20"/>
        </w:rPr>
        <w:t>белая;</w:t>
      </w:r>
    </w:p>
    <w:p w:rsidR="001D7F63" w:rsidRPr="00E979C6" w:rsidRDefault="001D7F63" w:rsidP="008C1DAA">
      <w:pPr>
        <w:pStyle w:val="ad"/>
        <w:numPr>
          <w:ilvl w:val="0"/>
          <w:numId w:val="33"/>
        </w:numPr>
        <w:tabs>
          <w:tab w:val="left" w:pos="567"/>
          <w:tab w:val="left" w:pos="709"/>
        </w:tabs>
        <w:spacing w:after="0" w:line="245" w:lineRule="auto"/>
        <w:ind w:left="284" w:firstLine="0"/>
        <w:rPr>
          <w:sz w:val="20"/>
          <w:szCs w:val="20"/>
        </w:rPr>
      </w:pPr>
      <w:r w:rsidRPr="00E979C6">
        <w:rPr>
          <w:sz w:val="20"/>
          <w:szCs w:val="20"/>
        </w:rPr>
        <w:t>светло-серая;</w:t>
      </w:r>
    </w:p>
    <w:p w:rsidR="001D7F63" w:rsidRPr="00E979C6" w:rsidRDefault="001D7F63" w:rsidP="008C1DAA">
      <w:pPr>
        <w:pStyle w:val="ad"/>
        <w:numPr>
          <w:ilvl w:val="0"/>
          <w:numId w:val="33"/>
        </w:numPr>
        <w:tabs>
          <w:tab w:val="left" w:pos="567"/>
          <w:tab w:val="left" w:pos="709"/>
        </w:tabs>
        <w:spacing w:after="0" w:line="245" w:lineRule="auto"/>
        <w:ind w:left="284" w:firstLine="0"/>
        <w:rPr>
          <w:sz w:val="20"/>
          <w:szCs w:val="20"/>
        </w:rPr>
      </w:pPr>
      <w:r w:rsidRPr="00E979C6">
        <w:rPr>
          <w:sz w:val="20"/>
          <w:szCs w:val="20"/>
        </w:rPr>
        <w:t>темно-серая;</w:t>
      </w:r>
    </w:p>
    <w:p w:rsidR="001D7F63" w:rsidRPr="00E979C6" w:rsidRDefault="001D7F63" w:rsidP="008C1DAA">
      <w:pPr>
        <w:pStyle w:val="ad"/>
        <w:numPr>
          <w:ilvl w:val="0"/>
          <w:numId w:val="33"/>
        </w:numPr>
        <w:tabs>
          <w:tab w:val="left" w:pos="567"/>
          <w:tab w:val="left" w:pos="709"/>
        </w:tabs>
        <w:spacing w:after="0" w:line="245" w:lineRule="auto"/>
        <w:ind w:left="284" w:firstLine="0"/>
        <w:rPr>
          <w:sz w:val="20"/>
          <w:szCs w:val="20"/>
        </w:rPr>
      </w:pPr>
      <w:r w:rsidRPr="00E979C6">
        <w:rPr>
          <w:sz w:val="20"/>
          <w:szCs w:val="20"/>
        </w:rPr>
        <w:t>сизая;</w:t>
      </w:r>
    </w:p>
    <w:p w:rsidR="001D7F63" w:rsidRPr="00E979C6" w:rsidRDefault="001D7F63" w:rsidP="008C1DAA">
      <w:pPr>
        <w:pStyle w:val="ad"/>
        <w:numPr>
          <w:ilvl w:val="0"/>
          <w:numId w:val="33"/>
        </w:numPr>
        <w:tabs>
          <w:tab w:val="left" w:pos="567"/>
          <w:tab w:val="left" w:pos="709"/>
        </w:tabs>
        <w:spacing w:after="0" w:line="245" w:lineRule="auto"/>
        <w:ind w:left="284" w:firstLine="0"/>
        <w:rPr>
          <w:sz w:val="20"/>
          <w:szCs w:val="20"/>
        </w:rPr>
      </w:pPr>
      <w:r w:rsidRPr="00E979C6">
        <w:rPr>
          <w:sz w:val="20"/>
          <w:szCs w:val="20"/>
        </w:rPr>
        <w:t>черная.</w:t>
      </w:r>
    </w:p>
    <w:p w:rsidR="001D7F63" w:rsidRPr="00E979C6" w:rsidRDefault="00796CFE" w:rsidP="008C1DAA">
      <w:pPr>
        <w:pStyle w:val="ad"/>
        <w:tabs>
          <w:tab w:val="left" w:pos="567"/>
          <w:tab w:val="left" w:pos="709"/>
        </w:tabs>
        <w:spacing w:after="0" w:line="245" w:lineRule="auto"/>
        <w:ind w:firstLine="284"/>
        <w:jc w:val="both"/>
        <w:rPr>
          <w:sz w:val="20"/>
          <w:szCs w:val="20"/>
        </w:rPr>
      </w:pPr>
      <w:r>
        <w:rPr>
          <w:sz w:val="20"/>
          <w:szCs w:val="20"/>
        </w:rPr>
        <w:t>71</w:t>
      </w:r>
      <w:r w:rsidR="001D7F63" w:rsidRPr="00E979C6">
        <w:rPr>
          <w:sz w:val="20"/>
          <w:szCs w:val="20"/>
        </w:rPr>
        <w:t>.</w:t>
      </w:r>
      <w:r w:rsidR="001F4BB8">
        <w:rPr>
          <w:sz w:val="20"/>
          <w:szCs w:val="20"/>
        </w:rPr>
        <w:t> </w:t>
      </w:r>
      <w:r w:rsidR="001D7F63" w:rsidRPr="00796CFE">
        <w:rPr>
          <w:i/>
          <w:sz w:val="20"/>
          <w:szCs w:val="20"/>
        </w:rPr>
        <w:t>Как</w:t>
      </w:r>
      <w:r>
        <w:rPr>
          <w:i/>
          <w:sz w:val="20"/>
          <w:szCs w:val="20"/>
        </w:rPr>
        <w:t>ова</w:t>
      </w:r>
      <w:r w:rsidR="001D7F63" w:rsidRPr="00796CFE">
        <w:rPr>
          <w:i/>
          <w:sz w:val="20"/>
          <w:szCs w:val="20"/>
        </w:rPr>
        <w:t xml:space="preserve"> окраска семян у разновидности узколистного люпина розеус</w:t>
      </w:r>
      <w:r w:rsidR="001D7F63" w:rsidRPr="00E979C6">
        <w:rPr>
          <w:sz w:val="20"/>
          <w:szCs w:val="20"/>
        </w:rPr>
        <w:t>?</w:t>
      </w:r>
    </w:p>
    <w:p w:rsidR="001D7F63" w:rsidRPr="00E979C6" w:rsidRDefault="001D7F63" w:rsidP="008C1DAA">
      <w:pPr>
        <w:pStyle w:val="ad"/>
        <w:numPr>
          <w:ilvl w:val="0"/>
          <w:numId w:val="34"/>
        </w:numPr>
        <w:tabs>
          <w:tab w:val="left" w:pos="567"/>
          <w:tab w:val="left" w:pos="709"/>
        </w:tabs>
        <w:spacing w:after="0" w:line="245" w:lineRule="auto"/>
        <w:ind w:left="284" w:firstLine="0"/>
        <w:rPr>
          <w:sz w:val="20"/>
          <w:szCs w:val="20"/>
        </w:rPr>
      </w:pPr>
      <w:r w:rsidRPr="00E979C6">
        <w:rPr>
          <w:sz w:val="20"/>
          <w:szCs w:val="20"/>
        </w:rPr>
        <w:t>белая;</w:t>
      </w:r>
    </w:p>
    <w:p w:rsidR="001D7F63" w:rsidRPr="00E979C6" w:rsidRDefault="001D7F63" w:rsidP="008C1DAA">
      <w:pPr>
        <w:pStyle w:val="ad"/>
        <w:numPr>
          <w:ilvl w:val="0"/>
          <w:numId w:val="34"/>
        </w:numPr>
        <w:tabs>
          <w:tab w:val="left" w:pos="567"/>
          <w:tab w:val="left" w:pos="709"/>
        </w:tabs>
        <w:spacing w:after="0" w:line="245" w:lineRule="auto"/>
        <w:ind w:left="284" w:firstLine="0"/>
        <w:rPr>
          <w:sz w:val="20"/>
          <w:szCs w:val="20"/>
        </w:rPr>
      </w:pPr>
      <w:r w:rsidRPr="00E979C6">
        <w:rPr>
          <w:sz w:val="20"/>
          <w:szCs w:val="20"/>
        </w:rPr>
        <w:t>светло-серая;</w:t>
      </w:r>
    </w:p>
    <w:p w:rsidR="001D7F63" w:rsidRPr="00E979C6" w:rsidRDefault="001D7F63" w:rsidP="008C1DAA">
      <w:pPr>
        <w:pStyle w:val="ad"/>
        <w:numPr>
          <w:ilvl w:val="0"/>
          <w:numId w:val="34"/>
        </w:numPr>
        <w:tabs>
          <w:tab w:val="left" w:pos="567"/>
          <w:tab w:val="left" w:pos="709"/>
        </w:tabs>
        <w:spacing w:after="0" w:line="245" w:lineRule="auto"/>
        <w:ind w:left="284" w:firstLine="0"/>
        <w:rPr>
          <w:sz w:val="20"/>
          <w:szCs w:val="20"/>
        </w:rPr>
      </w:pPr>
      <w:r w:rsidRPr="00E979C6">
        <w:rPr>
          <w:sz w:val="20"/>
          <w:szCs w:val="20"/>
        </w:rPr>
        <w:t>темно-серая;</w:t>
      </w:r>
    </w:p>
    <w:p w:rsidR="001D7F63" w:rsidRPr="00E979C6" w:rsidRDefault="001D7F63" w:rsidP="008C1DAA">
      <w:pPr>
        <w:pStyle w:val="ad"/>
        <w:numPr>
          <w:ilvl w:val="0"/>
          <w:numId w:val="34"/>
        </w:numPr>
        <w:tabs>
          <w:tab w:val="left" w:pos="567"/>
          <w:tab w:val="left" w:pos="709"/>
        </w:tabs>
        <w:spacing w:after="0" w:line="245" w:lineRule="auto"/>
        <w:ind w:left="284" w:firstLine="0"/>
        <w:rPr>
          <w:sz w:val="20"/>
          <w:szCs w:val="20"/>
        </w:rPr>
      </w:pPr>
      <w:r w:rsidRPr="00E979C6">
        <w:rPr>
          <w:sz w:val="20"/>
          <w:szCs w:val="20"/>
        </w:rPr>
        <w:t>сизая;</w:t>
      </w:r>
    </w:p>
    <w:p w:rsidR="001D7F63" w:rsidRPr="00E979C6" w:rsidRDefault="001D7F63" w:rsidP="008C1DAA">
      <w:pPr>
        <w:pStyle w:val="ad"/>
        <w:numPr>
          <w:ilvl w:val="0"/>
          <w:numId w:val="34"/>
        </w:numPr>
        <w:tabs>
          <w:tab w:val="left" w:pos="567"/>
          <w:tab w:val="left" w:pos="709"/>
        </w:tabs>
        <w:spacing w:after="0" w:line="245" w:lineRule="auto"/>
        <w:ind w:left="284" w:firstLine="0"/>
        <w:rPr>
          <w:sz w:val="20"/>
          <w:szCs w:val="20"/>
        </w:rPr>
      </w:pPr>
      <w:r w:rsidRPr="00E979C6">
        <w:rPr>
          <w:sz w:val="20"/>
          <w:szCs w:val="20"/>
        </w:rPr>
        <w:t>черная.</w:t>
      </w:r>
    </w:p>
    <w:p w:rsidR="001D7F63" w:rsidRPr="00E979C6" w:rsidRDefault="00796CFE" w:rsidP="008C1DAA">
      <w:pPr>
        <w:pStyle w:val="ad"/>
        <w:tabs>
          <w:tab w:val="left" w:pos="567"/>
          <w:tab w:val="left" w:pos="709"/>
        </w:tabs>
        <w:spacing w:after="0" w:line="245" w:lineRule="auto"/>
        <w:ind w:firstLine="284"/>
        <w:jc w:val="both"/>
        <w:rPr>
          <w:sz w:val="20"/>
          <w:szCs w:val="20"/>
        </w:rPr>
      </w:pPr>
      <w:r>
        <w:rPr>
          <w:sz w:val="20"/>
          <w:szCs w:val="20"/>
        </w:rPr>
        <w:t>72</w:t>
      </w:r>
      <w:r w:rsidR="001D7F63" w:rsidRPr="00E979C6">
        <w:rPr>
          <w:sz w:val="20"/>
          <w:szCs w:val="20"/>
        </w:rPr>
        <w:t>.</w:t>
      </w:r>
      <w:r w:rsidR="001F4BB8">
        <w:rPr>
          <w:sz w:val="20"/>
          <w:szCs w:val="20"/>
        </w:rPr>
        <w:t> </w:t>
      </w:r>
      <w:r w:rsidR="001D7F63" w:rsidRPr="00796CFE">
        <w:rPr>
          <w:i/>
          <w:sz w:val="20"/>
          <w:szCs w:val="20"/>
        </w:rPr>
        <w:t>Имеется ли треугольник на семенах у узколистного люпина разновидности леукантус</w:t>
      </w:r>
      <w:r w:rsidR="001D7F63" w:rsidRPr="00E979C6">
        <w:rPr>
          <w:sz w:val="20"/>
          <w:szCs w:val="20"/>
        </w:rPr>
        <w:t>?</w:t>
      </w:r>
    </w:p>
    <w:p w:rsidR="001D7F63" w:rsidRPr="00E979C6" w:rsidRDefault="001D7F63" w:rsidP="008C1DAA">
      <w:pPr>
        <w:pStyle w:val="ad"/>
        <w:numPr>
          <w:ilvl w:val="0"/>
          <w:numId w:val="35"/>
        </w:numPr>
        <w:tabs>
          <w:tab w:val="left" w:pos="567"/>
          <w:tab w:val="left" w:pos="709"/>
        </w:tabs>
        <w:spacing w:after="0" w:line="245" w:lineRule="auto"/>
        <w:ind w:left="284" w:firstLine="0"/>
        <w:rPr>
          <w:sz w:val="20"/>
          <w:szCs w:val="20"/>
        </w:rPr>
      </w:pPr>
      <w:r w:rsidRPr="00E979C6">
        <w:rPr>
          <w:sz w:val="20"/>
          <w:szCs w:val="20"/>
        </w:rPr>
        <w:t>имеется;</w:t>
      </w:r>
    </w:p>
    <w:p w:rsidR="001D7F63" w:rsidRPr="00E979C6" w:rsidRDefault="001D7F63" w:rsidP="008C1DAA">
      <w:pPr>
        <w:pStyle w:val="ad"/>
        <w:numPr>
          <w:ilvl w:val="0"/>
          <w:numId w:val="35"/>
        </w:numPr>
        <w:tabs>
          <w:tab w:val="left" w:pos="567"/>
          <w:tab w:val="left" w:pos="709"/>
        </w:tabs>
        <w:spacing w:after="0" w:line="245" w:lineRule="auto"/>
        <w:ind w:left="284" w:firstLine="0"/>
        <w:rPr>
          <w:sz w:val="20"/>
          <w:szCs w:val="20"/>
        </w:rPr>
      </w:pPr>
      <w:r w:rsidRPr="00E979C6">
        <w:rPr>
          <w:sz w:val="20"/>
          <w:szCs w:val="20"/>
        </w:rPr>
        <w:t>не имеется;</w:t>
      </w:r>
    </w:p>
    <w:p w:rsidR="001D7F63" w:rsidRPr="00E979C6" w:rsidRDefault="001D7F63" w:rsidP="008C1DAA">
      <w:pPr>
        <w:pStyle w:val="ad"/>
        <w:numPr>
          <w:ilvl w:val="0"/>
          <w:numId w:val="35"/>
        </w:numPr>
        <w:tabs>
          <w:tab w:val="left" w:pos="567"/>
          <w:tab w:val="left" w:pos="709"/>
        </w:tabs>
        <w:spacing w:after="0" w:line="245" w:lineRule="auto"/>
        <w:ind w:left="284" w:firstLine="0"/>
        <w:rPr>
          <w:sz w:val="20"/>
          <w:szCs w:val="20"/>
        </w:rPr>
      </w:pPr>
      <w:r w:rsidRPr="00E979C6">
        <w:rPr>
          <w:sz w:val="20"/>
          <w:szCs w:val="20"/>
        </w:rPr>
        <w:t>частично;</w:t>
      </w:r>
    </w:p>
    <w:p w:rsidR="001D7F63" w:rsidRPr="00E979C6" w:rsidRDefault="001D7F63" w:rsidP="008C1DAA">
      <w:pPr>
        <w:pStyle w:val="ad"/>
        <w:numPr>
          <w:ilvl w:val="0"/>
          <w:numId w:val="35"/>
        </w:numPr>
        <w:tabs>
          <w:tab w:val="left" w:pos="567"/>
          <w:tab w:val="left" w:pos="709"/>
        </w:tabs>
        <w:spacing w:after="0" w:line="245" w:lineRule="auto"/>
        <w:ind w:left="284" w:firstLine="0"/>
        <w:rPr>
          <w:sz w:val="20"/>
          <w:szCs w:val="20"/>
        </w:rPr>
      </w:pPr>
      <w:r w:rsidRPr="00E979C6">
        <w:rPr>
          <w:sz w:val="20"/>
          <w:szCs w:val="20"/>
        </w:rPr>
        <w:t>все ответы верны;</w:t>
      </w:r>
    </w:p>
    <w:p w:rsidR="001D7F63" w:rsidRPr="00E979C6" w:rsidRDefault="001D7F63" w:rsidP="008C1DAA">
      <w:pPr>
        <w:pStyle w:val="ad"/>
        <w:numPr>
          <w:ilvl w:val="0"/>
          <w:numId w:val="35"/>
        </w:numPr>
        <w:tabs>
          <w:tab w:val="left" w:pos="567"/>
          <w:tab w:val="left" w:pos="709"/>
        </w:tabs>
        <w:spacing w:after="0" w:line="245" w:lineRule="auto"/>
        <w:ind w:left="284" w:firstLine="0"/>
        <w:rPr>
          <w:sz w:val="20"/>
          <w:szCs w:val="20"/>
        </w:rPr>
      </w:pPr>
      <w:r w:rsidRPr="00E979C6">
        <w:rPr>
          <w:sz w:val="20"/>
          <w:szCs w:val="20"/>
        </w:rPr>
        <w:t>все ответы неверны.</w:t>
      </w:r>
    </w:p>
    <w:p w:rsidR="00796CFE" w:rsidRPr="00E979C6" w:rsidRDefault="00796CFE" w:rsidP="008C1DAA">
      <w:pPr>
        <w:pStyle w:val="ad"/>
        <w:tabs>
          <w:tab w:val="left" w:pos="567"/>
          <w:tab w:val="left" w:pos="709"/>
        </w:tabs>
        <w:spacing w:after="0" w:line="245" w:lineRule="auto"/>
        <w:ind w:firstLine="284"/>
        <w:jc w:val="both"/>
        <w:rPr>
          <w:sz w:val="20"/>
          <w:szCs w:val="20"/>
        </w:rPr>
      </w:pPr>
      <w:r>
        <w:rPr>
          <w:sz w:val="20"/>
          <w:szCs w:val="20"/>
        </w:rPr>
        <w:t>73</w:t>
      </w:r>
      <w:r w:rsidRPr="00E979C6">
        <w:rPr>
          <w:sz w:val="20"/>
          <w:szCs w:val="20"/>
        </w:rPr>
        <w:t>.</w:t>
      </w:r>
      <w:r w:rsidR="001F4BB8">
        <w:rPr>
          <w:sz w:val="20"/>
          <w:szCs w:val="20"/>
        </w:rPr>
        <w:t> </w:t>
      </w:r>
      <w:r w:rsidRPr="00596383">
        <w:rPr>
          <w:i/>
          <w:sz w:val="20"/>
          <w:szCs w:val="20"/>
        </w:rPr>
        <w:t xml:space="preserve">Укажите название разновидности </w:t>
      </w:r>
      <w:r>
        <w:rPr>
          <w:i/>
          <w:sz w:val="20"/>
          <w:szCs w:val="20"/>
        </w:rPr>
        <w:t>люпина желтого, характ</w:t>
      </w:r>
      <w:r>
        <w:rPr>
          <w:i/>
          <w:sz w:val="20"/>
          <w:szCs w:val="20"/>
        </w:rPr>
        <w:t>е</w:t>
      </w:r>
      <w:r>
        <w:rPr>
          <w:i/>
          <w:sz w:val="20"/>
          <w:szCs w:val="20"/>
        </w:rPr>
        <w:t>ризующейся</w:t>
      </w:r>
      <w:r w:rsidRPr="00596383">
        <w:rPr>
          <w:i/>
          <w:sz w:val="20"/>
          <w:szCs w:val="20"/>
        </w:rPr>
        <w:t xml:space="preserve"> </w:t>
      </w:r>
      <w:r>
        <w:rPr>
          <w:i/>
          <w:sz w:val="20"/>
          <w:szCs w:val="20"/>
        </w:rPr>
        <w:t>черными с полулунными просветами семенами, темно-зеленой окраской листьев и желтой окраской цветков</w:t>
      </w:r>
      <w:r>
        <w:rPr>
          <w:sz w:val="20"/>
          <w:szCs w:val="20"/>
        </w:rPr>
        <w:t>:</w:t>
      </w:r>
    </w:p>
    <w:p w:rsidR="00796CFE" w:rsidRPr="00E979C6" w:rsidRDefault="00796CFE" w:rsidP="008C1DAA">
      <w:pPr>
        <w:pStyle w:val="ad"/>
        <w:numPr>
          <w:ilvl w:val="0"/>
          <w:numId w:val="102"/>
        </w:numPr>
        <w:tabs>
          <w:tab w:val="left" w:pos="567"/>
          <w:tab w:val="left" w:pos="709"/>
        </w:tabs>
        <w:spacing w:after="0" w:line="245" w:lineRule="auto"/>
        <w:ind w:hanging="720"/>
        <w:rPr>
          <w:sz w:val="20"/>
          <w:szCs w:val="20"/>
        </w:rPr>
      </w:pPr>
      <w:r>
        <w:rPr>
          <w:sz w:val="20"/>
          <w:szCs w:val="20"/>
        </w:rPr>
        <w:t>макулятус</w:t>
      </w:r>
      <w:r w:rsidRPr="00E979C6">
        <w:rPr>
          <w:sz w:val="20"/>
          <w:szCs w:val="20"/>
        </w:rPr>
        <w:t>;</w:t>
      </w:r>
    </w:p>
    <w:p w:rsidR="00796CFE" w:rsidRPr="00E979C6" w:rsidRDefault="00796CFE" w:rsidP="008C1DAA">
      <w:pPr>
        <w:pStyle w:val="ad"/>
        <w:numPr>
          <w:ilvl w:val="0"/>
          <w:numId w:val="102"/>
        </w:numPr>
        <w:tabs>
          <w:tab w:val="left" w:pos="567"/>
          <w:tab w:val="left" w:pos="709"/>
        </w:tabs>
        <w:spacing w:after="0" w:line="245" w:lineRule="auto"/>
        <w:ind w:left="284" w:firstLine="0"/>
        <w:rPr>
          <w:sz w:val="20"/>
          <w:szCs w:val="20"/>
        </w:rPr>
      </w:pPr>
      <w:r>
        <w:rPr>
          <w:sz w:val="20"/>
          <w:szCs w:val="20"/>
        </w:rPr>
        <w:t>меланоспермус</w:t>
      </w:r>
      <w:r w:rsidRPr="00E979C6">
        <w:rPr>
          <w:sz w:val="20"/>
          <w:szCs w:val="20"/>
        </w:rPr>
        <w:t>;</w:t>
      </w:r>
    </w:p>
    <w:p w:rsidR="00796CFE" w:rsidRPr="00E979C6" w:rsidRDefault="00796CFE" w:rsidP="008C1DAA">
      <w:pPr>
        <w:pStyle w:val="ad"/>
        <w:numPr>
          <w:ilvl w:val="0"/>
          <w:numId w:val="102"/>
        </w:numPr>
        <w:tabs>
          <w:tab w:val="left" w:pos="567"/>
          <w:tab w:val="left" w:pos="709"/>
        </w:tabs>
        <w:spacing w:after="0" w:line="245" w:lineRule="auto"/>
        <w:ind w:left="284" w:firstLine="0"/>
        <w:rPr>
          <w:sz w:val="20"/>
          <w:szCs w:val="20"/>
        </w:rPr>
      </w:pPr>
      <w:r>
        <w:rPr>
          <w:sz w:val="20"/>
          <w:szCs w:val="20"/>
        </w:rPr>
        <w:t>макулосус</w:t>
      </w:r>
      <w:r w:rsidRPr="00E979C6">
        <w:rPr>
          <w:sz w:val="20"/>
          <w:szCs w:val="20"/>
        </w:rPr>
        <w:t>;</w:t>
      </w:r>
    </w:p>
    <w:p w:rsidR="00796CFE" w:rsidRPr="00E979C6" w:rsidRDefault="00796CFE" w:rsidP="008C1DAA">
      <w:pPr>
        <w:pStyle w:val="ad"/>
        <w:numPr>
          <w:ilvl w:val="0"/>
          <w:numId w:val="102"/>
        </w:numPr>
        <w:tabs>
          <w:tab w:val="left" w:pos="567"/>
          <w:tab w:val="left" w:pos="709"/>
        </w:tabs>
        <w:spacing w:after="0" w:line="245" w:lineRule="auto"/>
        <w:ind w:left="284" w:firstLine="0"/>
        <w:rPr>
          <w:sz w:val="20"/>
          <w:szCs w:val="20"/>
        </w:rPr>
      </w:pPr>
      <w:r>
        <w:rPr>
          <w:sz w:val="20"/>
          <w:szCs w:val="20"/>
        </w:rPr>
        <w:t>нигер</w:t>
      </w:r>
      <w:r w:rsidRPr="00E979C6">
        <w:rPr>
          <w:sz w:val="20"/>
          <w:szCs w:val="20"/>
        </w:rPr>
        <w:t>;</w:t>
      </w:r>
    </w:p>
    <w:p w:rsidR="00796CFE" w:rsidRPr="00E979C6" w:rsidRDefault="00796CFE" w:rsidP="008C1DAA">
      <w:pPr>
        <w:pStyle w:val="ad"/>
        <w:numPr>
          <w:ilvl w:val="0"/>
          <w:numId w:val="102"/>
        </w:numPr>
        <w:tabs>
          <w:tab w:val="left" w:pos="567"/>
          <w:tab w:val="left" w:pos="709"/>
        </w:tabs>
        <w:spacing w:after="0" w:line="245" w:lineRule="auto"/>
        <w:ind w:left="284" w:firstLine="0"/>
        <w:rPr>
          <w:sz w:val="20"/>
          <w:szCs w:val="20"/>
        </w:rPr>
      </w:pPr>
      <w:r>
        <w:rPr>
          <w:sz w:val="20"/>
          <w:szCs w:val="20"/>
        </w:rPr>
        <w:t>сульфуреус</w:t>
      </w:r>
      <w:r w:rsidRPr="00E979C6">
        <w:rPr>
          <w:sz w:val="20"/>
          <w:szCs w:val="20"/>
        </w:rPr>
        <w:t>.</w:t>
      </w:r>
    </w:p>
    <w:p w:rsidR="00796CFE" w:rsidRPr="00E979C6" w:rsidRDefault="00796CFE" w:rsidP="008C1DAA">
      <w:pPr>
        <w:pStyle w:val="ad"/>
        <w:tabs>
          <w:tab w:val="left" w:pos="567"/>
          <w:tab w:val="left" w:pos="709"/>
        </w:tabs>
        <w:spacing w:after="0" w:line="238" w:lineRule="auto"/>
        <w:ind w:firstLine="284"/>
        <w:jc w:val="both"/>
        <w:rPr>
          <w:sz w:val="20"/>
          <w:szCs w:val="20"/>
        </w:rPr>
      </w:pPr>
      <w:r>
        <w:rPr>
          <w:sz w:val="20"/>
          <w:szCs w:val="20"/>
        </w:rPr>
        <w:lastRenderedPageBreak/>
        <w:t>74</w:t>
      </w:r>
      <w:r w:rsidRPr="00E979C6">
        <w:rPr>
          <w:sz w:val="20"/>
          <w:szCs w:val="20"/>
        </w:rPr>
        <w:t>.</w:t>
      </w:r>
      <w:r w:rsidR="001F4BB8">
        <w:rPr>
          <w:sz w:val="20"/>
          <w:szCs w:val="20"/>
        </w:rPr>
        <w:t> </w:t>
      </w:r>
      <w:r w:rsidRPr="00796CFE">
        <w:rPr>
          <w:i/>
          <w:sz w:val="20"/>
          <w:szCs w:val="20"/>
        </w:rPr>
        <w:t>Отметьте</w:t>
      </w:r>
      <w:r w:rsidRPr="00596383">
        <w:rPr>
          <w:i/>
          <w:sz w:val="20"/>
          <w:szCs w:val="20"/>
        </w:rPr>
        <w:t xml:space="preserve"> название разновидности </w:t>
      </w:r>
      <w:r>
        <w:rPr>
          <w:i/>
          <w:sz w:val="20"/>
          <w:szCs w:val="20"/>
        </w:rPr>
        <w:t>люпина желтого, хара</w:t>
      </w:r>
      <w:r>
        <w:rPr>
          <w:i/>
          <w:sz w:val="20"/>
          <w:szCs w:val="20"/>
        </w:rPr>
        <w:t>к</w:t>
      </w:r>
      <w:r>
        <w:rPr>
          <w:i/>
          <w:sz w:val="20"/>
          <w:szCs w:val="20"/>
        </w:rPr>
        <w:t>теризующейся</w:t>
      </w:r>
      <w:r w:rsidRPr="00596383">
        <w:rPr>
          <w:i/>
          <w:sz w:val="20"/>
          <w:szCs w:val="20"/>
        </w:rPr>
        <w:t xml:space="preserve"> </w:t>
      </w:r>
      <w:r w:rsidR="009F73C6">
        <w:rPr>
          <w:i/>
          <w:sz w:val="20"/>
          <w:szCs w:val="20"/>
        </w:rPr>
        <w:t>светло-серыми</w:t>
      </w:r>
      <w:r>
        <w:rPr>
          <w:i/>
          <w:sz w:val="20"/>
          <w:szCs w:val="20"/>
        </w:rPr>
        <w:t xml:space="preserve"> семенами, темно-зеленой окраской л</w:t>
      </w:r>
      <w:r>
        <w:rPr>
          <w:i/>
          <w:sz w:val="20"/>
          <w:szCs w:val="20"/>
        </w:rPr>
        <w:t>и</w:t>
      </w:r>
      <w:r>
        <w:rPr>
          <w:i/>
          <w:sz w:val="20"/>
          <w:szCs w:val="20"/>
        </w:rPr>
        <w:t>стьев и желтой окраской цветков</w:t>
      </w:r>
      <w:r>
        <w:rPr>
          <w:sz w:val="20"/>
          <w:szCs w:val="20"/>
        </w:rPr>
        <w:t>:</w:t>
      </w:r>
    </w:p>
    <w:p w:rsidR="00796CFE" w:rsidRPr="00E979C6" w:rsidRDefault="00796CFE" w:rsidP="008C1DAA">
      <w:pPr>
        <w:pStyle w:val="ad"/>
        <w:numPr>
          <w:ilvl w:val="0"/>
          <w:numId w:val="103"/>
        </w:numPr>
        <w:tabs>
          <w:tab w:val="left" w:pos="567"/>
          <w:tab w:val="left" w:pos="709"/>
        </w:tabs>
        <w:spacing w:after="0" w:line="238" w:lineRule="auto"/>
        <w:ind w:hanging="720"/>
        <w:rPr>
          <w:sz w:val="20"/>
          <w:szCs w:val="20"/>
        </w:rPr>
      </w:pPr>
      <w:r>
        <w:rPr>
          <w:sz w:val="20"/>
          <w:szCs w:val="20"/>
        </w:rPr>
        <w:t>макулятус</w:t>
      </w:r>
      <w:r w:rsidRPr="00E979C6">
        <w:rPr>
          <w:sz w:val="20"/>
          <w:szCs w:val="20"/>
        </w:rPr>
        <w:t>;</w:t>
      </w:r>
    </w:p>
    <w:p w:rsidR="00796CFE" w:rsidRPr="00E979C6" w:rsidRDefault="00796CFE" w:rsidP="008C1DAA">
      <w:pPr>
        <w:pStyle w:val="ad"/>
        <w:numPr>
          <w:ilvl w:val="0"/>
          <w:numId w:val="103"/>
        </w:numPr>
        <w:tabs>
          <w:tab w:val="left" w:pos="567"/>
          <w:tab w:val="left" w:pos="709"/>
        </w:tabs>
        <w:spacing w:after="0" w:line="238" w:lineRule="auto"/>
        <w:ind w:left="284" w:firstLine="0"/>
        <w:rPr>
          <w:sz w:val="20"/>
          <w:szCs w:val="20"/>
        </w:rPr>
      </w:pPr>
      <w:r>
        <w:rPr>
          <w:sz w:val="20"/>
          <w:szCs w:val="20"/>
        </w:rPr>
        <w:t>меланоспермус</w:t>
      </w:r>
      <w:r w:rsidRPr="00E979C6">
        <w:rPr>
          <w:sz w:val="20"/>
          <w:szCs w:val="20"/>
        </w:rPr>
        <w:t>;</w:t>
      </w:r>
    </w:p>
    <w:p w:rsidR="00796CFE" w:rsidRPr="00E979C6" w:rsidRDefault="00796CFE" w:rsidP="008C1DAA">
      <w:pPr>
        <w:pStyle w:val="ad"/>
        <w:numPr>
          <w:ilvl w:val="0"/>
          <w:numId w:val="103"/>
        </w:numPr>
        <w:tabs>
          <w:tab w:val="left" w:pos="567"/>
          <w:tab w:val="left" w:pos="709"/>
        </w:tabs>
        <w:spacing w:after="0" w:line="238" w:lineRule="auto"/>
        <w:ind w:left="284" w:firstLine="0"/>
        <w:rPr>
          <w:sz w:val="20"/>
          <w:szCs w:val="20"/>
        </w:rPr>
      </w:pPr>
      <w:r>
        <w:rPr>
          <w:sz w:val="20"/>
          <w:szCs w:val="20"/>
        </w:rPr>
        <w:t>макулосус</w:t>
      </w:r>
      <w:r w:rsidRPr="00E979C6">
        <w:rPr>
          <w:sz w:val="20"/>
          <w:szCs w:val="20"/>
        </w:rPr>
        <w:t>;</w:t>
      </w:r>
    </w:p>
    <w:p w:rsidR="00796CFE" w:rsidRPr="00E979C6" w:rsidRDefault="00796CFE" w:rsidP="008C1DAA">
      <w:pPr>
        <w:pStyle w:val="ad"/>
        <w:numPr>
          <w:ilvl w:val="0"/>
          <w:numId w:val="103"/>
        </w:numPr>
        <w:tabs>
          <w:tab w:val="left" w:pos="567"/>
          <w:tab w:val="left" w:pos="709"/>
        </w:tabs>
        <w:spacing w:after="0" w:line="238" w:lineRule="auto"/>
        <w:ind w:left="284" w:firstLine="0"/>
        <w:rPr>
          <w:sz w:val="20"/>
          <w:szCs w:val="20"/>
        </w:rPr>
      </w:pPr>
      <w:r>
        <w:rPr>
          <w:sz w:val="20"/>
          <w:szCs w:val="20"/>
        </w:rPr>
        <w:t>нигер</w:t>
      </w:r>
      <w:r w:rsidRPr="00E979C6">
        <w:rPr>
          <w:sz w:val="20"/>
          <w:szCs w:val="20"/>
        </w:rPr>
        <w:t>;</w:t>
      </w:r>
    </w:p>
    <w:p w:rsidR="00796CFE" w:rsidRPr="00E979C6" w:rsidRDefault="00796CFE" w:rsidP="008C1DAA">
      <w:pPr>
        <w:pStyle w:val="ad"/>
        <w:numPr>
          <w:ilvl w:val="0"/>
          <w:numId w:val="103"/>
        </w:numPr>
        <w:tabs>
          <w:tab w:val="left" w:pos="567"/>
          <w:tab w:val="left" w:pos="709"/>
        </w:tabs>
        <w:spacing w:after="0" w:line="238" w:lineRule="auto"/>
        <w:ind w:left="284" w:firstLine="0"/>
        <w:rPr>
          <w:sz w:val="20"/>
          <w:szCs w:val="20"/>
        </w:rPr>
      </w:pPr>
      <w:r>
        <w:rPr>
          <w:sz w:val="20"/>
          <w:szCs w:val="20"/>
        </w:rPr>
        <w:t>сульфуреус</w:t>
      </w:r>
      <w:r w:rsidRPr="00E979C6">
        <w:rPr>
          <w:sz w:val="20"/>
          <w:szCs w:val="20"/>
        </w:rPr>
        <w:t>.</w:t>
      </w:r>
    </w:p>
    <w:p w:rsidR="009F73C6" w:rsidRPr="00E979C6" w:rsidRDefault="009F73C6" w:rsidP="008C1DAA">
      <w:pPr>
        <w:pStyle w:val="ad"/>
        <w:tabs>
          <w:tab w:val="left" w:pos="567"/>
          <w:tab w:val="left" w:pos="709"/>
        </w:tabs>
        <w:spacing w:after="0" w:line="238" w:lineRule="auto"/>
        <w:ind w:firstLine="284"/>
        <w:jc w:val="both"/>
        <w:rPr>
          <w:sz w:val="20"/>
          <w:szCs w:val="20"/>
        </w:rPr>
      </w:pPr>
      <w:r>
        <w:rPr>
          <w:sz w:val="20"/>
          <w:szCs w:val="20"/>
        </w:rPr>
        <w:t>75</w:t>
      </w:r>
      <w:r w:rsidRPr="00E979C6">
        <w:rPr>
          <w:sz w:val="20"/>
          <w:szCs w:val="20"/>
        </w:rPr>
        <w:t>.</w:t>
      </w:r>
      <w:r w:rsidR="001F4BB8">
        <w:rPr>
          <w:sz w:val="20"/>
          <w:szCs w:val="20"/>
        </w:rPr>
        <w:t> </w:t>
      </w:r>
      <w:r w:rsidRPr="00596383">
        <w:rPr>
          <w:i/>
          <w:sz w:val="20"/>
          <w:szCs w:val="20"/>
        </w:rPr>
        <w:t xml:space="preserve">Укажите название разновидности </w:t>
      </w:r>
      <w:r>
        <w:rPr>
          <w:i/>
          <w:sz w:val="20"/>
          <w:szCs w:val="20"/>
        </w:rPr>
        <w:t>люпина узколистного, х</w:t>
      </w:r>
      <w:r>
        <w:rPr>
          <w:i/>
          <w:sz w:val="20"/>
          <w:szCs w:val="20"/>
        </w:rPr>
        <w:t>а</w:t>
      </w:r>
      <w:r>
        <w:rPr>
          <w:i/>
          <w:sz w:val="20"/>
          <w:szCs w:val="20"/>
        </w:rPr>
        <w:t>рактеризующейся</w:t>
      </w:r>
      <w:r w:rsidRPr="00596383">
        <w:rPr>
          <w:i/>
          <w:sz w:val="20"/>
          <w:szCs w:val="20"/>
        </w:rPr>
        <w:t xml:space="preserve"> </w:t>
      </w:r>
      <w:r>
        <w:rPr>
          <w:i/>
          <w:sz w:val="20"/>
          <w:szCs w:val="20"/>
        </w:rPr>
        <w:t>белыми семенами без треугольника, темно-зеленой окраской листьев и светло-сиреневой окраской цветков</w:t>
      </w:r>
      <w:r>
        <w:rPr>
          <w:sz w:val="20"/>
          <w:szCs w:val="20"/>
        </w:rPr>
        <w:t>:</w:t>
      </w:r>
    </w:p>
    <w:p w:rsidR="009F73C6" w:rsidRPr="00E979C6" w:rsidRDefault="009F73C6" w:rsidP="008C1DAA">
      <w:pPr>
        <w:pStyle w:val="ad"/>
        <w:numPr>
          <w:ilvl w:val="0"/>
          <w:numId w:val="104"/>
        </w:numPr>
        <w:tabs>
          <w:tab w:val="left" w:pos="567"/>
          <w:tab w:val="left" w:pos="709"/>
        </w:tabs>
        <w:spacing w:after="0" w:line="238" w:lineRule="auto"/>
        <w:ind w:hanging="720"/>
        <w:rPr>
          <w:sz w:val="20"/>
          <w:szCs w:val="20"/>
        </w:rPr>
      </w:pPr>
      <w:r>
        <w:rPr>
          <w:sz w:val="20"/>
          <w:szCs w:val="20"/>
        </w:rPr>
        <w:t>церулеус</w:t>
      </w:r>
      <w:r w:rsidRPr="00E979C6">
        <w:rPr>
          <w:sz w:val="20"/>
          <w:szCs w:val="20"/>
        </w:rPr>
        <w:t>;</w:t>
      </w:r>
    </w:p>
    <w:p w:rsidR="009F73C6" w:rsidRPr="00E979C6" w:rsidRDefault="009F73C6" w:rsidP="008C1DAA">
      <w:pPr>
        <w:pStyle w:val="ad"/>
        <w:numPr>
          <w:ilvl w:val="0"/>
          <w:numId w:val="104"/>
        </w:numPr>
        <w:tabs>
          <w:tab w:val="left" w:pos="567"/>
          <w:tab w:val="left" w:pos="709"/>
        </w:tabs>
        <w:spacing w:after="0" w:line="238" w:lineRule="auto"/>
        <w:ind w:left="284" w:firstLine="0"/>
        <w:rPr>
          <w:sz w:val="20"/>
          <w:szCs w:val="20"/>
        </w:rPr>
      </w:pPr>
      <w:r>
        <w:rPr>
          <w:sz w:val="20"/>
          <w:szCs w:val="20"/>
        </w:rPr>
        <w:t>розеус</w:t>
      </w:r>
      <w:r w:rsidRPr="00E979C6">
        <w:rPr>
          <w:sz w:val="20"/>
          <w:szCs w:val="20"/>
        </w:rPr>
        <w:t>;</w:t>
      </w:r>
    </w:p>
    <w:p w:rsidR="009F73C6" w:rsidRPr="00E979C6" w:rsidRDefault="009F73C6" w:rsidP="008C1DAA">
      <w:pPr>
        <w:pStyle w:val="ad"/>
        <w:numPr>
          <w:ilvl w:val="0"/>
          <w:numId w:val="104"/>
        </w:numPr>
        <w:tabs>
          <w:tab w:val="left" w:pos="567"/>
          <w:tab w:val="left" w:pos="709"/>
        </w:tabs>
        <w:spacing w:after="0" w:line="238" w:lineRule="auto"/>
        <w:ind w:left="284" w:firstLine="0"/>
        <w:rPr>
          <w:sz w:val="20"/>
          <w:szCs w:val="20"/>
        </w:rPr>
      </w:pPr>
      <w:r>
        <w:rPr>
          <w:sz w:val="20"/>
          <w:szCs w:val="20"/>
        </w:rPr>
        <w:t>виолацеус</w:t>
      </w:r>
      <w:r w:rsidRPr="00E979C6">
        <w:rPr>
          <w:sz w:val="20"/>
          <w:szCs w:val="20"/>
        </w:rPr>
        <w:t>;</w:t>
      </w:r>
    </w:p>
    <w:p w:rsidR="009F73C6" w:rsidRPr="00E979C6" w:rsidRDefault="009F73C6" w:rsidP="008C1DAA">
      <w:pPr>
        <w:pStyle w:val="ad"/>
        <w:numPr>
          <w:ilvl w:val="0"/>
          <w:numId w:val="104"/>
        </w:numPr>
        <w:tabs>
          <w:tab w:val="left" w:pos="567"/>
          <w:tab w:val="left" w:pos="709"/>
        </w:tabs>
        <w:spacing w:after="0" w:line="238" w:lineRule="auto"/>
        <w:ind w:left="284" w:firstLine="0"/>
        <w:rPr>
          <w:sz w:val="20"/>
          <w:szCs w:val="20"/>
        </w:rPr>
      </w:pPr>
      <w:r>
        <w:rPr>
          <w:sz w:val="20"/>
          <w:szCs w:val="20"/>
        </w:rPr>
        <w:t>альбосирингеус</w:t>
      </w:r>
      <w:r w:rsidRPr="00E979C6">
        <w:rPr>
          <w:sz w:val="20"/>
          <w:szCs w:val="20"/>
        </w:rPr>
        <w:t>;</w:t>
      </w:r>
    </w:p>
    <w:p w:rsidR="009F73C6" w:rsidRPr="00E979C6" w:rsidRDefault="009F73C6" w:rsidP="008C1DAA">
      <w:pPr>
        <w:pStyle w:val="ad"/>
        <w:numPr>
          <w:ilvl w:val="0"/>
          <w:numId w:val="104"/>
        </w:numPr>
        <w:tabs>
          <w:tab w:val="left" w:pos="567"/>
          <w:tab w:val="left" w:pos="709"/>
        </w:tabs>
        <w:spacing w:after="0" w:line="238" w:lineRule="auto"/>
        <w:ind w:left="284" w:firstLine="0"/>
        <w:rPr>
          <w:sz w:val="20"/>
          <w:szCs w:val="20"/>
        </w:rPr>
      </w:pPr>
      <w:r>
        <w:rPr>
          <w:sz w:val="20"/>
          <w:szCs w:val="20"/>
        </w:rPr>
        <w:t>леукантус</w:t>
      </w:r>
      <w:r w:rsidRPr="00E979C6">
        <w:rPr>
          <w:sz w:val="20"/>
          <w:szCs w:val="20"/>
        </w:rPr>
        <w:t>.</w:t>
      </w:r>
    </w:p>
    <w:p w:rsidR="009F73C6" w:rsidRPr="00E979C6" w:rsidRDefault="009F73C6" w:rsidP="008C1DAA">
      <w:pPr>
        <w:pStyle w:val="ad"/>
        <w:tabs>
          <w:tab w:val="left" w:pos="567"/>
          <w:tab w:val="left" w:pos="709"/>
        </w:tabs>
        <w:spacing w:after="0" w:line="238" w:lineRule="auto"/>
        <w:ind w:firstLine="284"/>
        <w:jc w:val="both"/>
        <w:rPr>
          <w:sz w:val="20"/>
          <w:szCs w:val="20"/>
        </w:rPr>
      </w:pPr>
      <w:r>
        <w:rPr>
          <w:sz w:val="20"/>
          <w:szCs w:val="20"/>
        </w:rPr>
        <w:t>76</w:t>
      </w:r>
      <w:r w:rsidRPr="00E979C6">
        <w:rPr>
          <w:sz w:val="20"/>
          <w:szCs w:val="20"/>
        </w:rPr>
        <w:t>.</w:t>
      </w:r>
      <w:r w:rsidR="001F4BB8">
        <w:rPr>
          <w:sz w:val="20"/>
          <w:szCs w:val="20"/>
        </w:rPr>
        <w:t> </w:t>
      </w:r>
      <w:r w:rsidRPr="00596383">
        <w:rPr>
          <w:i/>
          <w:sz w:val="20"/>
          <w:szCs w:val="20"/>
        </w:rPr>
        <w:t xml:space="preserve">Укажите название разновидности </w:t>
      </w:r>
      <w:r>
        <w:rPr>
          <w:i/>
          <w:sz w:val="20"/>
          <w:szCs w:val="20"/>
        </w:rPr>
        <w:t>люпина узколистного, х</w:t>
      </w:r>
      <w:r>
        <w:rPr>
          <w:i/>
          <w:sz w:val="20"/>
          <w:szCs w:val="20"/>
        </w:rPr>
        <w:t>а</w:t>
      </w:r>
      <w:r>
        <w:rPr>
          <w:i/>
          <w:sz w:val="20"/>
          <w:szCs w:val="20"/>
        </w:rPr>
        <w:t>рактеризующейся</w:t>
      </w:r>
      <w:r w:rsidRPr="00596383">
        <w:rPr>
          <w:i/>
          <w:sz w:val="20"/>
          <w:szCs w:val="20"/>
        </w:rPr>
        <w:t xml:space="preserve"> </w:t>
      </w:r>
      <w:r>
        <w:rPr>
          <w:i/>
          <w:sz w:val="20"/>
          <w:szCs w:val="20"/>
        </w:rPr>
        <w:t>серо-бурыми с неясной пятнистостью и мраморн</w:t>
      </w:r>
      <w:r>
        <w:rPr>
          <w:i/>
          <w:sz w:val="20"/>
          <w:szCs w:val="20"/>
        </w:rPr>
        <w:t>о</w:t>
      </w:r>
      <w:r>
        <w:rPr>
          <w:i/>
          <w:sz w:val="20"/>
          <w:szCs w:val="20"/>
        </w:rPr>
        <w:t>стью семенами, наличием треугольника, темно-зеленой окраской л</w:t>
      </w:r>
      <w:r>
        <w:rPr>
          <w:i/>
          <w:sz w:val="20"/>
          <w:szCs w:val="20"/>
        </w:rPr>
        <w:t>и</w:t>
      </w:r>
      <w:r>
        <w:rPr>
          <w:i/>
          <w:sz w:val="20"/>
          <w:szCs w:val="20"/>
        </w:rPr>
        <w:t>стьев и синей окраской цветков</w:t>
      </w:r>
      <w:r>
        <w:rPr>
          <w:sz w:val="20"/>
          <w:szCs w:val="20"/>
        </w:rPr>
        <w:t>:</w:t>
      </w:r>
    </w:p>
    <w:p w:rsidR="009F73C6" w:rsidRPr="00E979C6" w:rsidRDefault="009F73C6" w:rsidP="008C1DAA">
      <w:pPr>
        <w:pStyle w:val="ad"/>
        <w:numPr>
          <w:ilvl w:val="0"/>
          <w:numId w:val="105"/>
        </w:numPr>
        <w:tabs>
          <w:tab w:val="left" w:pos="567"/>
          <w:tab w:val="left" w:pos="709"/>
        </w:tabs>
        <w:spacing w:after="0" w:line="238" w:lineRule="auto"/>
        <w:ind w:hanging="720"/>
        <w:rPr>
          <w:sz w:val="20"/>
          <w:szCs w:val="20"/>
        </w:rPr>
      </w:pPr>
      <w:r>
        <w:rPr>
          <w:sz w:val="20"/>
          <w:szCs w:val="20"/>
        </w:rPr>
        <w:t>церулеус</w:t>
      </w:r>
      <w:r w:rsidRPr="00E979C6">
        <w:rPr>
          <w:sz w:val="20"/>
          <w:szCs w:val="20"/>
        </w:rPr>
        <w:t>;</w:t>
      </w:r>
    </w:p>
    <w:p w:rsidR="009F73C6" w:rsidRPr="00E979C6" w:rsidRDefault="009F73C6" w:rsidP="008C1DAA">
      <w:pPr>
        <w:pStyle w:val="ad"/>
        <w:numPr>
          <w:ilvl w:val="0"/>
          <w:numId w:val="105"/>
        </w:numPr>
        <w:tabs>
          <w:tab w:val="left" w:pos="567"/>
          <w:tab w:val="left" w:pos="709"/>
        </w:tabs>
        <w:spacing w:after="0" w:line="238" w:lineRule="auto"/>
        <w:ind w:left="284" w:firstLine="0"/>
        <w:rPr>
          <w:sz w:val="20"/>
          <w:szCs w:val="20"/>
        </w:rPr>
      </w:pPr>
      <w:r>
        <w:rPr>
          <w:sz w:val="20"/>
          <w:szCs w:val="20"/>
        </w:rPr>
        <w:t>розеус</w:t>
      </w:r>
      <w:r w:rsidRPr="00E979C6">
        <w:rPr>
          <w:sz w:val="20"/>
          <w:szCs w:val="20"/>
        </w:rPr>
        <w:t>;</w:t>
      </w:r>
    </w:p>
    <w:p w:rsidR="009F73C6" w:rsidRPr="00E979C6" w:rsidRDefault="009F73C6" w:rsidP="008C1DAA">
      <w:pPr>
        <w:pStyle w:val="ad"/>
        <w:numPr>
          <w:ilvl w:val="0"/>
          <w:numId w:val="105"/>
        </w:numPr>
        <w:tabs>
          <w:tab w:val="left" w:pos="567"/>
          <w:tab w:val="left" w:pos="709"/>
        </w:tabs>
        <w:spacing w:after="0" w:line="238" w:lineRule="auto"/>
        <w:ind w:left="284" w:firstLine="0"/>
        <w:rPr>
          <w:sz w:val="20"/>
          <w:szCs w:val="20"/>
        </w:rPr>
      </w:pPr>
      <w:r>
        <w:rPr>
          <w:sz w:val="20"/>
          <w:szCs w:val="20"/>
        </w:rPr>
        <w:t>виолацеус</w:t>
      </w:r>
      <w:r w:rsidRPr="00E979C6">
        <w:rPr>
          <w:sz w:val="20"/>
          <w:szCs w:val="20"/>
        </w:rPr>
        <w:t>;</w:t>
      </w:r>
    </w:p>
    <w:p w:rsidR="009F73C6" w:rsidRPr="00E979C6" w:rsidRDefault="009F73C6" w:rsidP="008C1DAA">
      <w:pPr>
        <w:pStyle w:val="ad"/>
        <w:numPr>
          <w:ilvl w:val="0"/>
          <w:numId w:val="105"/>
        </w:numPr>
        <w:tabs>
          <w:tab w:val="left" w:pos="567"/>
          <w:tab w:val="left" w:pos="709"/>
        </w:tabs>
        <w:spacing w:after="0" w:line="238" w:lineRule="auto"/>
        <w:ind w:left="284" w:firstLine="0"/>
        <w:rPr>
          <w:sz w:val="20"/>
          <w:szCs w:val="20"/>
        </w:rPr>
      </w:pPr>
      <w:r>
        <w:rPr>
          <w:sz w:val="20"/>
          <w:szCs w:val="20"/>
        </w:rPr>
        <w:t>альбосирингеус</w:t>
      </w:r>
      <w:r w:rsidRPr="00E979C6">
        <w:rPr>
          <w:sz w:val="20"/>
          <w:szCs w:val="20"/>
        </w:rPr>
        <w:t>;</w:t>
      </w:r>
    </w:p>
    <w:p w:rsidR="009F73C6" w:rsidRPr="00E979C6" w:rsidRDefault="009F73C6" w:rsidP="008C1DAA">
      <w:pPr>
        <w:pStyle w:val="ad"/>
        <w:numPr>
          <w:ilvl w:val="0"/>
          <w:numId w:val="105"/>
        </w:numPr>
        <w:tabs>
          <w:tab w:val="left" w:pos="567"/>
          <w:tab w:val="left" w:pos="709"/>
        </w:tabs>
        <w:spacing w:after="0" w:line="238" w:lineRule="auto"/>
        <w:ind w:left="284" w:firstLine="0"/>
        <w:rPr>
          <w:sz w:val="20"/>
          <w:szCs w:val="20"/>
        </w:rPr>
      </w:pPr>
      <w:r>
        <w:rPr>
          <w:sz w:val="20"/>
          <w:szCs w:val="20"/>
        </w:rPr>
        <w:t>леукантус</w:t>
      </w:r>
      <w:r w:rsidRPr="00E979C6">
        <w:rPr>
          <w:sz w:val="20"/>
          <w:szCs w:val="20"/>
        </w:rPr>
        <w:t>.</w:t>
      </w:r>
    </w:p>
    <w:p w:rsidR="001D7F63" w:rsidRPr="00E979C6" w:rsidRDefault="009F73C6" w:rsidP="008C1DAA">
      <w:pPr>
        <w:pStyle w:val="ad"/>
        <w:tabs>
          <w:tab w:val="left" w:pos="567"/>
          <w:tab w:val="left" w:pos="709"/>
        </w:tabs>
        <w:spacing w:after="0" w:line="238" w:lineRule="auto"/>
        <w:ind w:left="284"/>
        <w:jc w:val="both"/>
        <w:rPr>
          <w:sz w:val="20"/>
          <w:szCs w:val="20"/>
        </w:rPr>
      </w:pPr>
      <w:r>
        <w:rPr>
          <w:sz w:val="20"/>
          <w:szCs w:val="20"/>
        </w:rPr>
        <w:t>77</w:t>
      </w:r>
      <w:r w:rsidR="001D7F63" w:rsidRPr="00E979C6">
        <w:rPr>
          <w:sz w:val="20"/>
          <w:szCs w:val="20"/>
        </w:rPr>
        <w:t xml:space="preserve">. </w:t>
      </w:r>
      <w:r w:rsidR="001D7F63" w:rsidRPr="00961FDD">
        <w:rPr>
          <w:i/>
          <w:sz w:val="20"/>
          <w:szCs w:val="20"/>
        </w:rPr>
        <w:t xml:space="preserve">Сортами </w:t>
      </w:r>
      <w:r w:rsidRPr="00961FDD">
        <w:rPr>
          <w:i/>
          <w:sz w:val="20"/>
          <w:szCs w:val="20"/>
        </w:rPr>
        <w:t>желтого</w:t>
      </w:r>
      <w:r w:rsidR="001D7F63" w:rsidRPr="00961FDD">
        <w:rPr>
          <w:i/>
          <w:sz w:val="20"/>
          <w:szCs w:val="20"/>
        </w:rPr>
        <w:t xml:space="preserve"> люпина являются</w:t>
      </w:r>
      <w:r>
        <w:rPr>
          <w:sz w:val="20"/>
          <w:szCs w:val="20"/>
        </w:rPr>
        <w:t>:</w:t>
      </w:r>
    </w:p>
    <w:p w:rsidR="001D7F63" w:rsidRPr="00E979C6" w:rsidRDefault="009F73C6" w:rsidP="008C1DAA">
      <w:pPr>
        <w:pStyle w:val="ad"/>
        <w:numPr>
          <w:ilvl w:val="0"/>
          <w:numId w:val="73"/>
        </w:numPr>
        <w:tabs>
          <w:tab w:val="left" w:pos="567"/>
          <w:tab w:val="left" w:pos="709"/>
        </w:tabs>
        <w:spacing w:after="0" w:line="238" w:lineRule="auto"/>
        <w:ind w:left="284" w:firstLine="0"/>
        <w:rPr>
          <w:sz w:val="20"/>
          <w:szCs w:val="20"/>
        </w:rPr>
      </w:pPr>
      <w:r>
        <w:rPr>
          <w:sz w:val="20"/>
          <w:szCs w:val="20"/>
        </w:rPr>
        <w:t xml:space="preserve">Мультик, </w:t>
      </w:r>
      <w:r w:rsidR="001D7F63" w:rsidRPr="00E979C6">
        <w:rPr>
          <w:sz w:val="20"/>
          <w:szCs w:val="20"/>
        </w:rPr>
        <w:t>Миллениум, Фацет;</w:t>
      </w:r>
    </w:p>
    <w:p w:rsidR="001D7F63" w:rsidRPr="00E979C6" w:rsidRDefault="001D7F63" w:rsidP="008C1DAA">
      <w:pPr>
        <w:pStyle w:val="ad"/>
        <w:numPr>
          <w:ilvl w:val="0"/>
          <w:numId w:val="73"/>
        </w:numPr>
        <w:tabs>
          <w:tab w:val="left" w:pos="567"/>
          <w:tab w:val="left" w:pos="709"/>
        </w:tabs>
        <w:spacing w:after="0" w:line="238" w:lineRule="auto"/>
        <w:ind w:left="284" w:firstLine="0"/>
        <w:rPr>
          <w:sz w:val="20"/>
          <w:szCs w:val="20"/>
        </w:rPr>
      </w:pPr>
      <w:r w:rsidRPr="00E979C6">
        <w:rPr>
          <w:sz w:val="20"/>
          <w:szCs w:val="20"/>
        </w:rPr>
        <w:t>Кармен, Влада, Сапфир;</w:t>
      </w:r>
    </w:p>
    <w:p w:rsidR="001D7F63" w:rsidRPr="00E979C6" w:rsidRDefault="001D7F63" w:rsidP="008C1DAA">
      <w:pPr>
        <w:pStyle w:val="ad"/>
        <w:numPr>
          <w:ilvl w:val="0"/>
          <w:numId w:val="73"/>
        </w:numPr>
        <w:tabs>
          <w:tab w:val="left" w:pos="567"/>
          <w:tab w:val="left" w:pos="709"/>
        </w:tabs>
        <w:spacing w:after="0" w:line="238" w:lineRule="auto"/>
        <w:ind w:left="284" w:firstLine="0"/>
        <w:rPr>
          <w:sz w:val="20"/>
          <w:szCs w:val="20"/>
        </w:rPr>
      </w:pPr>
      <w:r w:rsidRPr="00E979C6">
        <w:rPr>
          <w:sz w:val="20"/>
          <w:szCs w:val="20"/>
        </w:rPr>
        <w:t>Миртан</w:t>
      </w:r>
      <w:r w:rsidR="008C1DAA">
        <w:rPr>
          <w:sz w:val="20"/>
          <w:szCs w:val="20"/>
        </w:rPr>
        <w:t>,</w:t>
      </w:r>
      <w:r w:rsidRPr="00E979C6">
        <w:rPr>
          <w:sz w:val="20"/>
          <w:szCs w:val="20"/>
        </w:rPr>
        <w:t xml:space="preserve"> Першацвет, Ян;</w:t>
      </w:r>
    </w:p>
    <w:p w:rsidR="001D7F63" w:rsidRPr="00E979C6" w:rsidRDefault="001D7F63" w:rsidP="008C1DAA">
      <w:pPr>
        <w:pStyle w:val="ad"/>
        <w:numPr>
          <w:ilvl w:val="0"/>
          <w:numId w:val="73"/>
        </w:numPr>
        <w:tabs>
          <w:tab w:val="left" w:pos="567"/>
          <w:tab w:val="left" w:pos="709"/>
        </w:tabs>
        <w:spacing w:after="0" w:line="238" w:lineRule="auto"/>
        <w:ind w:left="284" w:firstLine="0"/>
        <w:rPr>
          <w:sz w:val="20"/>
          <w:szCs w:val="20"/>
        </w:rPr>
      </w:pPr>
      <w:r w:rsidRPr="00E979C6">
        <w:rPr>
          <w:sz w:val="20"/>
          <w:szCs w:val="20"/>
        </w:rPr>
        <w:t>Ласунак, Бриз, Каприз;</w:t>
      </w:r>
    </w:p>
    <w:p w:rsidR="001D7F63" w:rsidRPr="00E979C6" w:rsidRDefault="00961FDD" w:rsidP="008C1DAA">
      <w:pPr>
        <w:pStyle w:val="ad"/>
        <w:numPr>
          <w:ilvl w:val="0"/>
          <w:numId w:val="73"/>
        </w:numPr>
        <w:tabs>
          <w:tab w:val="left" w:pos="567"/>
          <w:tab w:val="left" w:pos="709"/>
        </w:tabs>
        <w:spacing w:after="0" w:line="238" w:lineRule="auto"/>
        <w:ind w:left="284" w:firstLine="0"/>
        <w:rPr>
          <w:sz w:val="20"/>
          <w:szCs w:val="20"/>
        </w:rPr>
      </w:pPr>
      <w:r>
        <w:rPr>
          <w:sz w:val="20"/>
          <w:szCs w:val="20"/>
        </w:rPr>
        <w:t>Жемчуг</w:t>
      </w:r>
      <w:r w:rsidR="001D7F63" w:rsidRPr="00E979C6">
        <w:rPr>
          <w:sz w:val="20"/>
          <w:szCs w:val="20"/>
        </w:rPr>
        <w:t>.</w:t>
      </w:r>
    </w:p>
    <w:p w:rsidR="00961FDD" w:rsidRPr="00E979C6" w:rsidRDefault="00961FDD" w:rsidP="008C1DAA">
      <w:pPr>
        <w:pStyle w:val="ad"/>
        <w:tabs>
          <w:tab w:val="left" w:pos="567"/>
          <w:tab w:val="left" w:pos="709"/>
        </w:tabs>
        <w:spacing w:after="0" w:line="238" w:lineRule="auto"/>
        <w:ind w:left="284"/>
        <w:jc w:val="both"/>
        <w:rPr>
          <w:sz w:val="20"/>
          <w:szCs w:val="20"/>
        </w:rPr>
      </w:pPr>
      <w:r>
        <w:rPr>
          <w:sz w:val="20"/>
          <w:szCs w:val="20"/>
        </w:rPr>
        <w:t>78</w:t>
      </w:r>
      <w:r w:rsidRPr="00E979C6">
        <w:rPr>
          <w:sz w:val="20"/>
          <w:szCs w:val="20"/>
        </w:rPr>
        <w:t xml:space="preserve">. </w:t>
      </w:r>
      <w:r w:rsidRPr="00961FDD">
        <w:rPr>
          <w:i/>
          <w:sz w:val="20"/>
          <w:szCs w:val="20"/>
        </w:rPr>
        <w:t xml:space="preserve">Сортами </w:t>
      </w:r>
      <w:r>
        <w:rPr>
          <w:i/>
          <w:sz w:val="20"/>
          <w:szCs w:val="20"/>
        </w:rPr>
        <w:t>узколистного</w:t>
      </w:r>
      <w:r w:rsidRPr="00961FDD">
        <w:rPr>
          <w:i/>
          <w:sz w:val="20"/>
          <w:szCs w:val="20"/>
        </w:rPr>
        <w:t xml:space="preserve"> люпина являются</w:t>
      </w:r>
      <w:r>
        <w:rPr>
          <w:sz w:val="20"/>
          <w:szCs w:val="20"/>
        </w:rPr>
        <w:t>:</w:t>
      </w:r>
    </w:p>
    <w:p w:rsidR="00961FDD" w:rsidRPr="00E979C6" w:rsidRDefault="00961FDD" w:rsidP="008C1DAA">
      <w:pPr>
        <w:pStyle w:val="ad"/>
        <w:numPr>
          <w:ilvl w:val="0"/>
          <w:numId w:val="106"/>
        </w:numPr>
        <w:tabs>
          <w:tab w:val="left" w:pos="567"/>
          <w:tab w:val="left" w:pos="709"/>
        </w:tabs>
        <w:spacing w:after="0" w:line="238" w:lineRule="auto"/>
        <w:ind w:hanging="720"/>
        <w:rPr>
          <w:sz w:val="20"/>
          <w:szCs w:val="20"/>
        </w:rPr>
      </w:pPr>
      <w:r>
        <w:rPr>
          <w:sz w:val="20"/>
          <w:szCs w:val="20"/>
        </w:rPr>
        <w:t xml:space="preserve">Мультик, </w:t>
      </w:r>
      <w:r w:rsidRPr="00E979C6">
        <w:rPr>
          <w:sz w:val="20"/>
          <w:szCs w:val="20"/>
        </w:rPr>
        <w:t>Миллениум, Фацет;</w:t>
      </w:r>
    </w:p>
    <w:p w:rsidR="00961FDD" w:rsidRPr="00E979C6" w:rsidRDefault="00961FDD" w:rsidP="008C1DAA">
      <w:pPr>
        <w:pStyle w:val="ad"/>
        <w:numPr>
          <w:ilvl w:val="0"/>
          <w:numId w:val="106"/>
        </w:numPr>
        <w:tabs>
          <w:tab w:val="left" w:pos="567"/>
          <w:tab w:val="left" w:pos="709"/>
        </w:tabs>
        <w:spacing w:after="0" w:line="238" w:lineRule="auto"/>
        <w:ind w:left="284" w:firstLine="0"/>
        <w:rPr>
          <w:sz w:val="20"/>
          <w:szCs w:val="20"/>
        </w:rPr>
      </w:pPr>
      <w:r w:rsidRPr="00E979C6">
        <w:rPr>
          <w:sz w:val="20"/>
          <w:szCs w:val="20"/>
        </w:rPr>
        <w:t>Кармен, Влада, Сапфир;</w:t>
      </w:r>
    </w:p>
    <w:p w:rsidR="00961FDD" w:rsidRPr="00E979C6" w:rsidRDefault="00961FDD" w:rsidP="008C1DAA">
      <w:pPr>
        <w:pStyle w:val="ad"/>
        <w:numPr>
          <w:ilvl w:val="0"/>
          <w:numId w:val="106"/>
        </w:numPr>
        <w:tabs>
          <w:tab w:val="left" w:pos="567"/>
          <w:tab w:val="left" w:pos="709"/>
        </w:tabs>
        <w:spacing w:after="0" w:line="238" w:lineRule="auto"/>
        <w:ind w:left="284" w:firstLine="0"/>
        <w:rPr>
          <w:sz w:val="20"/>
          <w:szCs w:val="20"/>
        </w:rPr>
      </w:pPr>
      <w:r w:rsidRPr="00E979C6">
        <w:rPr>
          <w:sz w:val="20"/>
          <w:szCs w:val="20"/>
        </w:rPr>
        <w:t>Миртан</w:t>
      </w:r>
      <w:r w:rsidR="008C1DAA">
        <w:rPr>
          <w:sz w:val="20"/>
          <w:szCs w:val="20"/>
        </w:rPr>
        <w:t>,</w:t>
      </w:r>
      <w:r w:rsidRPr="00E979C6">
        <w:rPr>
          <w:sz w:val="20"/>
          <w:szCs w:val="20"/>
        </w:rPr>
        <w:t xml:space="preserve"> Першацвет, Ян;</w:t>
      </w:r>
    </w:p>
    <w:p w:rsidR="00961FDD" w:rsidRPr="00E979C6" w:rsidRDefault="00961FDD" w:rsidP="008C1DAA">
      <w:pPr>
        <w:pStyle w:val="ad"/>
        <w:numPr>
          <w:ilvl w:val="0"/>
          <w:numId w:val="106"/>
        </w:numPr>
        <w:tabs>
          <w:tab w:val="left" w:pos="567"/>
          <w:tab w:val="left" w:pos="709"/>
        </w:tabs>
        <w:spacing w:after="0" w:line="238" w:lineRule="auto"/>
        <w:ind w:left="284" w:firstLine="0"/>
        <w:rPr>
          <w:sz w:val="20"/>
          <w:szCs w:val="20"/>
        </w:rPr>
      </w:pPr>
      <w:r w:rsidRPr="00E979C6">
        <w:rPr>
          <w:sz w:val="20"/>
          <w:szCs w:val="20"/>
        </w:rPr>
        <w:t>Ласунак, Бриз, Каприз;</w:t>
      </w:r>
    </w:p>
    <w:p w:rsidR="00961FDD" w:rsidRPr="00E979C6" w:rsidRDefault="00961FDD" w:rsidP="008C1DAA">
      <w:pPr>
        <w:pStyle w:val="ad"/>
        <w:numPr>
          <w:ilvl w:val="0"/>
          <w:numId w:val="106"/>
        </w:numPr>
        <w:tabs>
          <w:tab w:val="left" w:pos="567"/>
          <w:tab w:val="left" w:pos="709"/>
        </w:tabs>
        <w:spacing w:after="0" w:line="238" w:lineRule="auto"/>
        <w:ind w:left="284" w:firstLine="0"/>
        <w:rPr>
          <w:sz w:val="20"/>
          <w:szCs w:val="20"/>
        </w:rPr>
      </w:pPr>
      <w:r>
        <w:rPr>
          <w:sz w:val="20"/>
          <w:szCs w:val="20"/>
        </w:rPr>
        <w:t>Жемчуг</w:t>
      </w:r>
      <w:r w:rsidRPr="00E979C6">
        <w:rPr>
          <w:sz w:val="20"/>
          <w:szCs w:val="20"/>
        </w:rPr>
        <w:t>.</w:t>
      </w:r>
    </w:p>
    <w:p w:rsidR="001D7F63" w:rsidRPr="00E979C6" w:rsidRDefault="00961FDD" w:rsidP="008C1DAA">
      <w:pPr>
        <w:tabs>
          <w:tab w:val="left" w:pos="567"/>
          <w:tab w:val="left" w:pos="709"/>
        </w:tabs>
        <w:spacing w:line="238" w:lineRule="auto"/>
        <w:ind w:left="284"/>
        <w:jc w:val="both"/>
        <w:rPr>
          <w:sz w:val="20"/>
          <w:szCs w:val="20"/>
        </w:rPr>
      </w:pPr>
      <w:r>
        <w:rPr>
          <w:sz w:val="20"/>
          <w:szCs w:val="20"/>
        </w:rPr>
        <w:t>79</w:t>
      </w:r>
      <w:r w:rsidR="001D7F63" w:rsidRPr="00E979C6">
        <w:rPr>
          <w:sz w:val="20"/>
          <w:szCs w:val="20"/>
        </w:rPr>
        <w:t xml:space="preserve">. </w:t>
      </w:r>
      <w:r w:rsidRPr="00961FDD">
        <w:rPr>
          <w:i/>
          <w:sz w:val="20"/>
          <w:szCs w:val="20"/>
        </w:rPr>
        <w:t>По способу размножения к</w:t>
      </w:r>
      <w:r w:rsidR="001D7F63" w:rsidRPr="00961FDD">
        <w:rPr>
          <w:i/>
          <w:sz w:val="20"/>
          <w:szCs w:val="20"/>
        </w:rPr>
        <w:t>артофель является</w:t>
      </w:r>
      <w:r>
        <w:rPr>
          <w:sz w:val="20"/>
          <w:szCs w:val="20"/>
        </w:rPr>
        <w:t>:</w:t>
      </w:r>
    </w:p>
    <w:p w:rsidR="001D7F63" w:rsidRPr="00E979C6" w:rsidRDefault="001D7F63" w:rsidP="008C1DAA">
      <w:pPr>
        <w:pStyle w:val="a9"/>
        <w:numPr>
          <w:ilvl w:val="0"/>
          <w:numId w:val="36"/>
        </w:numPr>
        <w:tabs>
          <w:tab w:val="left" w:pos="567"/>
          <w:tab w:val="left" w:pos="709"/>
        </w:tabs>
        <w:spacing w:line="238" w:lineRule="auto"/>
        <w:ind w:left="284" w:firstLine="0"/>
        <w:jc w:val="both"/>
        <w:rPr>
          <w:sz w:val="20"/>
          <w:szCs w:val="20"/>
        </w:rPr>
      </w:pPr>
      <w:r w:rsidRPr="00E979C6">
        <w:rPr>
          <w:sz w:val="20"/>
          <w:szCs w:val="20"/>
        </w:rPr>
        <w:t>самоопыляющейся</w:t>
      </w:r>
      <w:r w:rsidR="00961FDD">
        <w:rPr>
          <w:sz w:val="20"/>
          <w:szCs w:val="20"/>
        </w:rPr>
        <w:t xml:space="preserve"> культурой</w:t>
      </w:r>
      <w:r w:rsidRPr="00E979C6">
        <w:rPr>
          <w:sz w:val="20"/>
          <w:szCs w:val="20"/>
        </w:rPr>
        <w:t>;</w:t>
      </w:r>
    </w:p>
    <w:p w:rsidR="001D7F63" w:rsidRPr="00E979C6" w:rsidRDefault="001D7F63" w:rsidP="008C1DAA">
      <w:pPr>
        <w:pStyle w:val="a9"/>
        <w:numPr>
          <w:ilvl w:val="0"/>
          <w:numId w:val="36"/>
        </w:numPr>
        <w:tabs>
          <w:tab w:val="left" w:pos="567"/>
          <w:tab w:val="left" w:pos="709"/>
        </w:tabs>
        <w:spacing w:line="238" w:lineRule="auto"/>
        <w:ind w:left="284" w:firstLine="0"/>
        <w:jc w:val="both"/>
        <w:rPr>
          <w:sz w:val="20"/>
          <w:szCs w:val="20"/>
        </w:rPr>
      </w:pPr>
      <w:r w:rsidRPr="00E979C6">
        <w:rPr>
          <w:sz w:val="20"/>
          <w:szCs w:val="20"/>
        </w:rPr>
        <w:t>перекрестноопыляющейся</w:t>
      </w:r>
      <w:r w:rsidR="00961FDD">
        <w:rPr>
          <w:sz w:val="20"/>
          <w:szCs w:val="20"/>
        </w:rPr>
        <w:t xml:space="preserve"> культурой</w:t>
      </w:r>
      <w:r w:rsidRPr="00E979C6">
        <w:rPr>
          <w:sz w:val="20"/>
          <w:szCs w:val="20"/>
        </w:rPr>
        <w:t>;</w:t>
      </w:r>
    </w:p>
    <w:p w:rsidR="001D7F63" w:rsidRPr="00E979C6" w:rsidRDefault="001D7F63" w:rsidP="008C1DAA">
      <w:pPr>
        <w:pStyle w:val="a9"/>
        <w:numPr>
          <w:ilvl w:val="0"/>
          <w:numId w:val="36"/>
        </w:numPr>
        <w:tabs>
          <w:tab w:val="left" w:pos="567"/>
          <w:tab w:val="left" w:pos="709"/>
        </w:tabs>
        <w:spacing w:line="238" w:lineRule="auto"/>
        <w:ind w:left="284" w:firstLine="0"/>
        <w:jc w:val="both"/>
        <w:rPr>
          <w:sz w:val="20"/>
          <w:szCs w:val="20"/>
        </w:rPr>
      </w:pPr>
      <w:r w:rsidRPr="00E979C6">
        <w:rPr>
          <w:sz w:val="20"/>
          <w:szCs w:val="20"/>
        </w:rPr>
        <w:lastRenderedPageBreak/>
        <w:t>вегетативно размножаемой</w:t>
      </w:r>
      <w:r w:rsidR="00961FDD">
        <w:rPr>
          <w:sz w:val="20"/>
          <w:szCs w:val="20"/>
        </w:rPr>
        <w:t xml:space="preserve"> культурой</w:t>
      </w:r>
      <w:r w:rsidRPr="00E979C6">
        <w:rPr>
          <w:sz w:val="20"/>
          <w:szCs w:val="20"/>
        </w:rPr>
        <w:t>;</w:t>
      </w:r>
    </w:p>
    <w:p w:rsidR="001D7F63" w:rsidRPr="00E979C6" w:rsidRDefault="001D7F63" w:rsidP="008C1DAA">
      <w:pPr>
        <w:pStyle w:val="a9"/>
        <w:numPr>
          <w:ilvl w:val="0"/>
          <w:numId w:val="36"/>
        </w:numPr>
        <w:tabs>
          <w:tab w:val="left" w:pos="567"/>
          <w:tab w:val="left" w:pos="709"/>
        </w:tabs>
        <w:spacing w:line="238" w:lineRule="auto"/>
        <w:ind w:left="284" w:firstLine="0"/>
        <w:jc w:val="both"/>
        <w:rPr>
          <w:sz w:val="20"/>
          <w:szCs w:val="20"/>
        </w:rPr>
      </w:pPr>
      <w:r w:rsidRPr="00E979C6">
        <w:rPr>
          <w:sz w:val="20"/>
          <w:szCs w:val="20"/>
        </w:rPr>
        <w:t>генеративно размножаемой</w:t>
      </w:r>
      <w:r w:rsidR="00961FDD">
        <w:rPr>
          <w:sz w:val="20"/>
          <w:szCs w:val="20"/>
        </w:rPr>
        <w:t xml:space="preserve"> культурой</w:t>
      </w:r>
      <w:r w:rsidRPr="00E979C6">
        <w:rPr>
          <w:sz w:val="20"/>
          <w:szCs w:val="20"/>
        </w:rPr>
        <w:t>;</w:t>
      </w:r>
    </w:p>
    <w:p w:rsidR="001D7F63" w:rsidRPr="00E979C6" w:rsidRDefault="001D7F63" w:rsidP="008C1DAA">
      <w:pPr>
        <w:pStyle w:val="a9"/>
        <w:numPr>
          <w:ilvl w:val="0"/>
          <w:numId w:val="36"/>
        </w:numPr>
        <w:tabs>
          <w:tab w:val="left" w:pos="567"/>
          <w:tab w:val="left" w:pos="709"/>
        </w:tabs>
        <w:spacing w:line="238" w:lineRule="auto"/>
        <w:ind w:left="284" w:firstLine="0"/>
        <w:jc w:val="both"/>
        <w:rPr>
          <w:sz w:val="20"/>
          <w:szCs w:val="20"/>
        </w:rPr>
      </w:pPr>
      <w:r w:rsidRPr="00E979C6">
        <w:rPr>
          <w:sz w:val="20"/>
          <w:szCs w:val="20"/>
        </w:rPr>
        <w:t>все ответы верны.</w:t>
      </w:r>
    </w:p>
    <w:p w:rsidR="001D7F63" w:rsidRPr="00E979C6" w:rsidRDefault="00961FDD" w:rsidP="008C1DAA">
      <w:pPr>
        <w:pStyle w:val="ad"/>
        <w:tabs>
          <w:tab w:val="left" w:pos="567"/>
          <w:tab w:val="left" w:pos="709"/>
        </w:tabs>
        <w:spacing w:after="0" w:line="238" w:lineRule="auto"/>
        <w:ind w:left="284"/>
        <w:jc w:val="both"/>
        <w:rPr>
          <w:sz w:val="20"/>
          <w:szCs w:val="20"/>
        </w:rPr>
      </w:pPr>
      <w:r>
        <w:rPr>
          <w:sz w:val="20"/>
          <w:szCs w:val="20"/>
        </w:rPr>
        <w:t>80</w:t>
      </w:r>
      <w:r w:rsidR="001D7F63" w:rsidRPr="00E979C6">
        <w:rPr>
          <w:sz w:val="20"/>
          <w:szCs w:val="20"/>
        </w:rPr>
        <w:t xml:space="preserve">. </w:t>
      </w:r>
      <w:r w:rsidR="001D7F63" w:rsidRPr="00961FDD">
        <w:rPr>
          <w:i/>
          <w:sz w:val="20"/>
          <w:szCs w:val="20"/>
        </w:rPr>
        <w:t>Сколько хромосом содержится в клетках картофеля</w:t>
      </w:r>
      <w:r w:rsidR="001D7F63" w:rsidRPr="00E979C6">
        <w:rPr>
          <w:sz w:val="20"/>
          <w:szCs w:val="20"/>
        </w:rPr>
        <w:t>?</w:t>
      </w:r>
    </w:p>
    <w:p w:rsidR="001D7F63" w:rsidRPr="00E979C6" w:rsidRDefault="001D7F63" w:rsidP="008C1DAA">
      <w:pPr>
        <w:pStyle w:val="ad"/>
        <w:numPr>
          <w:ilvl w:val="0"/>
          <w:numId w:val="75"/>
        </w:numPr>
        <w:tabs>
          <w:tab w:val="left" w:pos="567"/>
          <w:tab w:val="left" w:pos="709"/>
        </w:tabs>
        <w:spacing w:after="0" w:line="238" w:lineRule="auto"/>
        <w:ind w:left="284" w:firstLine="0"/>
        <w:rPr>
          <w:sz w:val="20"/>
          <w:szCs w:val="20"/>
        </w:rPr>
      </w:pPr>
      <w:r w:rsidRPr="00E979C6">
        <w:rPr>
          <w:sz w:val="20"/>
          <w:szCs w:val="20"/>
        </w:rPr>
        <w:t>14;</w:t>
      </w:r>
    </w:p>
    <w:p w:rsidR="001D7F63" w:rsidRPr="00E979C6" w:rsidRDefault="001D7F63" w:rsidP="008C1DAA">
      <w:pPr>
        <w:pStyle w:val="ad"/>
        <w:numPr>
          <w:ilvl w:val="0"/>
          <w:numId w:val="75"/>
        </w:numPr>
        <w:tabs>
          <w:tab w:val="left" w:pos="567"/>
          <w:tab w:val="left" w:pos="709"/>
        </w:tabs>
        <w:spacing w:after="0" w:line="238" w:lineRule="auto"/>
        <w:ind w:left="284" w:firstLine="0"/>
        <w:rPr>
          <w:sz w:val="20"/>
          <w:szCs w:val="20"/>
        </w:rPr>
      </w:pPr>
      <w:r w:rsidRPr="00E979C6">
        <w:rPr>
          <w:sz w:val="20"/>
          <w:szCs w:val="20"/>
        </w:rPr>
        <w:t>16;</w:t>
      </w:r>
    </w:p>
    <w:p w:rsidR="001D7F63" w:rsidRPr="00E979C6" w:rsidRDefault="001D7F63" w:rsidP="008C1DAA">
      <w:pPr>
        <w:pStyle w:val="ad"/>
        <w:numPr>
          <w:ilvl w:val="0"/>
          <w:numId w:val="75"/>
        </w:numPr>
        <w:tabs>
          <w:tab w:val="left" w:pos="567"/>
          <w:tab w:val="left" w:pos="709"/>
        </w:tabs>
        <w:spacing w:after="0" w:line="238" w:lineRule="auto"/>
        <w:ind w:left="284" w:firstLine="0"/>
        <w:rPr>
          <w:sz w:val="20"/>
          <w:szCs w:val="20"/>
        </w:rPr>
      </w:pPr>
      <w:r w:rsidRPr="00E979C6">
        <w:rPr>
          <w:sz w:val="20"/>
          <w:szCs w:val="20"/>
        </w:rPr>
        <w:t>40;</w:t>
      </w:r>
    </w:p>
    <w:p w:rsidR="001D7F63" w:rsidRPr="00E979C6" w:rsidRDefault="001D7F63" w:rsidP="008C1DAA">
      <w:pPr>
        <w:pStyle w:val="ad"/>
        <w:numPr>
          <w:ilvl w:val="0"/>
          <w:numId w:val="75"/>
        </w:numPr>
        <w:tabs>
          <w:tab w:val="left" w:pos="567"/>
          <w:tab w:val="left" w:pos="709"/>
        </w:tabs>
        <w:spacing w:after="0" w:line="238" w:lineRule="auto"/>
        <w:ind w:left="284" w:firstLine="0"/>
        <w:rPr>
          <w:sz w:val="20"/>
          <w:szCs w:val="20"/>
        </w:rPr>
      </w:pPr>
      <w:r w:rsidRPr="00E979C6">
        <w:rPr>
          <w:sz w:val="20"/>
          <w:szCs w:val="20"/>
        </w:rPr>
        <w:t>48;</w:t>
      </w:r>
    </w:p>
    <w:p w:rsidR="001D7F63" w:rsidRPr="00E979C6" w:rsidRDefault="001D7F63" w:rsidP="008C1DAA">
      <w:pPr>
        <w:pStyle w:val="ad"/>
        <w:numPr>
          <w:ilvl w:val="0"/>
          <w:numId w:val="75"/>
        </w:numPr>
        <w:tabs>
          <w:tab w:val="left" w:pos="567"/>
          <w:tab w:val="left" w:pos="709"/>
        </w:tabs>
        <w:spacing w:after="0" w:line="238" w:lineRule="auto"/>
        <w:ind w:left="284" w:firstLine="0"/>
        <w:rPr>
          <w:sz w:val="20"/>
          <w:szCs w:val="20"/>
        </w:rPr>
      </w:pPr>
      <w:r w:rsidRPr="00E979C6">
        <w:rPr>
          <w:sz w:val="20"/>
          <w:szCs w:val="20"/>
        </w:rPr>
        <w:t>56.</w:t>
      </w:r>
    </w:p>
    <w:p w:rsidR="001D7F63" w:rsidRPr="00E979C6" w:rsidRDefault="00961FDD" w:rsidP="008C1DAA">
      <w:pPr>
        <w:pStyle w:val="Style3"/>
        <w:widowControl/>
        <w:tabs>
          <w:tab w:val="left" w:pos="567"/>
          <w:tab w:val="left" w:pos="709"/>
        </w:tabs>
        <w:spacing w:line="238" w:lineRule="auto"/>
        <w:ind w:firstLine="284"/>
        <w:jc w:val="both"/>
        <w:rPr>
          <w:rStyle w:val="FontStyle67"/>
          <w:b w:val="0"/>
          <w:i w:val="0"/>
          <w:spacing w:val="0"/>
        </w:rPr>
      </w:pPr>
      <w:r>
        <w:rPr>
          <w:rStyle w:val="FontStyle67"/>
          <w:b w:val="0"/>
          <w:i w:val="0"/>
          <w:spacing w:val="0"/>
        </w:rPr>
        <w:t>81</w:t>
      </w:r>
      <w:r w:rsidR="001D7F63" w:rsidRPr="00E979C6">
        <w:rPr>
          <w:rStyle w:val="FontStyle67"/>
          <w:b w:val="0"/>
          <w:i w:val="0"/>
          <w:spacing w:val="0"/>
        </w:rPr>
        <w:t>.</w:t>
      </w:r>
      <w:r w:rsidR="001F4BB8">
        <w:rPr>
          <w:rStyle w:val="FontStyle67"/>
          <w:b w:val="0"/>
          <w:i w:val="0"/>
          <w:spacing w:val="0"/>
        </w:rPr>
        <w:t> </w:t>
      </w:r>
      <w:r w:rsidRPr="00961FDD">
        <w:rPr>
          <w:rStyle w:val="FontStyle67"/>
          <w:b w:val="0"/>
          <w:spacing w:val="0"/>
        </w:rPr>
        <w:t>Как называ</w:t>
      </w:r>
      <w:r>
        <w:rPr>
          <w:rStyle w:val="FontStyle67"/>
          <w:b w:val="0"/>
          <w:spacing w:val="0"/>
        </w:rPr>
        <w:t>ю</w:t>
      </w:r>
      <w:r w:rsidRPr="00961FDD">
        <w:rPr>
          <w:rStyle w:val="FontStyle67"/>
          <w:b w:val="0"/>
          <w:spacing w:val="0"/>
        </w:rPr>
        <w:t>тся в</w:t>
      </w:r>
      <w:r w:rsidR="001D7F63" w:rsidRPr="00961FDD">
        <w:rPr>
          <w:rStyle w:val="FontStyle67"/>
          <w:b w:val="0"/>
          <w:spacing w:val="0"/>
        </w:rPr>
        <w:t>идоизмененные подземные стебли, с пом</w:t>
      </w:r>
      <w:r w:rsidR="001D7F63" w:rsidRPr="00961FDD">
        <w:rPr>
          <w:rStyle w:val="FontStyle67"/>
          <w:b w:val="0"/>
          <w:spacing w:val="0"/>
        </w:rPr>
        <w:t>о</w:t>
      </w:r>
      <w:r w:rsidR="001D7F63" w:rsidRPr="00961FDD">
        <w:rPr>
          <w:rStyle w:val="FontStyle67"/>
          <w:b w:val="0"/>
          <w:spacing w:val="0"/>
        </w:rPr>
        <w:t>щью которых картофель размножается</w:t>
      </w:r>
      <w:r>
        <w:rPr>
          <w:rStyle w:val="FontStyle67"/>
          <w:b w:val="0"/>
          <w:i w:val="0"/>
          <w:spacing w:val="0"/>
        </w:rPr>
        <w:t>?</w:t>
      </w:r>
    </w:p>
    <w:p w:rsidR="001D7F63" w:rsidRPr="00E979C6" w:rsidRDefault="001D7F63" w:rsidP="008C1DAA">
      <w:pPr>
        <w:pStyle w:val="Style3"/>
        <w:widowControl/>
        <w:numPr>
          <w:ilvl w:val="0"/>
          <w:numId w:val="76"/>
        </w:numPr>
        <w:tabs>
          <w:tab w:val="left" w:pos="567"/>
          <w:tab w:val="left" w:pos="709"/>
        </w:tabs>
        <w:spacing w:line="238" w:lineRule="auto"/>
        <w:ind w:left="284" w:firstLine="0"/>
        <w:jc w:val="both"/>
        <w:rPr>
          <w:rStyle w:val="FontStyle67"/>
          <w:b w:val="0"/>
          <w:i w:val="0"/>
          <w:spacing w:val="0"/>
        </w:rPr>
      </w:pPr>
      <w:r w:rsidRPr="00E979C6">
        <w:rPr>
          <w:rStyle w:val="FontStyle67"/>
          <w:b w:val="0"/>
          <w:i w:val="0"/>
          <w:spacing w:val="0"/>
        </w:rPr>
        <w:t>клуб</w:t>
      </w:r>
      <w:r w:rsidR="00961FDD">
        <w:rPr>
          <w:rStyle w:val="FontStyle67"/>
          <w:b w:val="0"/>
          <w:i w:val="0"/>
          <w:spacing w:val="0"/>
        </w:rPr>
        <w:t>ни</w:t>
      </w:r>
      <w:r w:rsidRPr="00E979C6">
        <w:rPr>
          <w:rStyle w:val="FontStyle67"/>
          <w:b w:val="0"/>
          <w:i w:val="0"/>
          <w:spacing w:val="0"/>
        </w:rPr>
        <w:t>;</w:t>
      </w:r>
    </w:p>
    <w:p w:rsidR="001D7F63" w:rsidRPr="00E979C6" w:rsidRDefault="001D7F63" w:rsidP="008C1DAA">
      <w:pPr>
        <w:pStyle w:val="Style3"/>
        <w:widowControl/>
        <w:numPr>
          <w:ilvl w:val="0"/>
          <w:numId w:val="76"/>
        </w:numPr>
        <w:tabs>
          <w:tab w:val="left" w:pos="567"/>
          <w:tab w:val="left" w:pos="709"/>
        </w:tabs>
        <w:spacing w:line="238" w:lineRule="auto"/>
        <w:ind w:left="284" w:firstLine="0"/>
        <w:jc w:val="both"/>
        <w:rPr>
          <w:rStyle w:val="FontStyle67"/>
          <w:b w:val="0"/>
          <w:i w:val="0"/>
          <w:spacing w:val="0"/>
        </w:rPr>
      </w:pPr>
      <w:r w:rsidRPr="00E979C6">
        <w:rPr>
          <w:rStyle w:val="FontStyle67"/>
          <w:b w:val="0"/>
          <w:i w:val="0"/>
          <w:spacing w:val="0"/>
        </w:rPr>
        <w:t>столон</w:t>
      </w:r>
      <w:r w:rsidR="00961FDD">
        <w:rPr>
          <w:rStyle w:val="FontStyle67"/>
          <w:b w:val="0"/>
          <w:i w:val="0"/>
          <w:spacing w:val="0"/>
        </w:rPr>
        <w:t>ы</w:t>
      </w:r>
      <w:r w:rsidRPr="00E979C6">
        <w:rPr>
          <w:rStyle w:val="FontStyle67"/>
          <w:b w:val="0"/>
          <w:i w:val="0"/>
          <w:spacing w:val="0"/>
        </w:rPr>
        <w:t>;</w:t>
      </w:r>
    </w:p>
    <w:p w:rsidR="001D7F63" w:rsidRPr="00E979C6" w:rsidRDefault="001D7F63" w:rsidP="008C1DAA">
      <w:pPr>
        <w:pStyle w:val="Style3"/>
        <w:widowControl/>
        <w:numPr>
          <w:ilvl w:val="0"/>
          <w:numId w:val="76"/>
        </w:numPr>
        <w:tabs>
          <w:tab w:val="left" w:pos="567"/>
          <w:tab w:val="left" w:pos="709"/>
        </w:tabs>
        <w:spacing w:line="238" w:lineRule="auto"/>
        <w:ind w:left="284" w:firstLine="0"/>
        <w:jc w:val="both"/>
        <w:rPr>
          <w:rStyle w:val="FontStyle67"/>
          <w:b w:val="0"/>
          <w:i w:val="0"/>
          <w:spacing w:val="0"/>
        </w:rPr>
      </w:pPr>
      <w:r w:rsidRPr="00E979C6">
        <w:rPr>
          <w:rStyle w:val="FontStyle67"/>
          <w:b w:val="0"/>
          <w:i w:val="0"/>
          <w:spacing w:val="0"/>
        </w:rPr>
        <w:t>глаз</w:t>
      </w:r>
      <w:r w:rsidR="00961FDD">
        <w:rPr>
          <w:rStyle w:val="FontStyle67"/>
          <w:b w:val="0"/>
          <w:i w:val="0"/>
          <w:spacing w:val="0"/>
        </w:rPr>
        <w:t>ки</w:t>
      </w:r>
      <w:r w:rsidRPr="00E979C6">
        <w:rPr>
          <w:rStyle w:val="FontStyle67"/>
          <w:b w:val="0"/>
          <w:i w:val="0"/>
          <w:spacing w:val="0"/>
        </w:rPr>
        <w:t>;</w:t>
      </w:r>
    </w:p>
    <w:p w:rsidR="001D7F63" w:rsidRPr="00E979C6" w:rsidRDefault="001D7F63" w:rsidP="008C1DAA">
      <w:pPr>
        <w:pStyle w:val="Style3"/>
        <w:widowControl/>
        <w:numPr>
          <w:ilvl w:val="0"/>
          <w:numId w:val="76"/>
        </w:numPr>
        <w:tabs>
          <w:tab w:val="left" w:pos="567"/>
          <w:tab w:val="left" w:pos="709"/>
        </w:tabs>
        <w:spacing w:line="238" w:lineRule="auto"/>
        <w:ind w:left="284" w:firstLine="0"/>
        <w:jc w:val="both"/>
        <w:rPr>
          <w:rStyle w:val="FontStyle67"/>
          <w:b w:val="0"/>
          <w:i w:val="0"/>
          <w:spacing w:val="0"/>
        </w:rPr>
      </w:pPr>
      <w:r w:rsidRPr="00E979C6">
        <w:rPr>
          <w:rStyle w:val="FontStyle67"/>
          <w:b w:val="0"/>
          <w:i w:val="0"/>
          <w:spacing w:val="0"/>
        </w:rPr>
        <w:t>корневищ</w:t>
      </w:r>
      <w:r w:rsidR="00961FDD">
        <w:rPr>
          <w:rStyle w:val="FontStyle67"/>
          <w:b w:val="0"/>
          <w:i w:val="0"/>
          <w:spacing w:val="0"/>
        </w:rPr>
        <w:t>а</w:t>
      </w:r>
      <w:r w:rsidRPr="00E979C6">
        <w:rPr>
          <w:rStyle w:val="FontStyle67"/>
          <w:b w:val="0"/>
          <w:i w:val="0"/>
          <w:spacing w:val="0"/>
        </w:rPr>
        <w:t>;</w:t>
      </w:r>
    </w:p>
    <w:p w:rsidR="001D7F63" w:rsidRPr="00E979C6" w:rsidRDefault="001D7F63" w:rsidP="008C1DAA">
      <w:pPr>
        <w:pStyle w:val="Style3"/>
        <w:widowControl/>
        <w:numPr>
          <w:ilvl w:val="0"/>
          <w:numId w:val="76"/>
        </w:numPr>
        <w:tabs>
          <w:tab w:val="left" w:pos="567"/>
          <w:tab w:val="left" w:pos="709"/>
        </w:tabs>
        <w:spacing w:line="238" w:lineRule="auto"/>
        <w:ind w:left="284" w:firstLine="0"/>
        <w:jc w:val="both"/>
        <w:rPr>
          <w:rStyle w:val="FontStyle67"/>
          <w:b w:val="0"/>
          <w:i w:val="0"/>
          <w:spacing w:val="0"/>
        </w:rPr>
      </w:pPr>
      <w:r w:rsidRPr="00E979C6">
        <w:rPr>
          <w:rStyle w:val="FontStyle67"/>
          <w:b w:val="0"/>
          <w:i w:val="0"/>
          <w:spacing w:val="0"/>
        </w:rPr>
        <w:t>отпрыски.</w:t>
      </w:r>
    </w:p>
    <w:p w:rsidR="001D7F63" w:rsidRPr="00E979C6" w:rsidRDefault="00961FDD" w:rsidP="008C1DAA">
      <w:pPr>
        <w:pStyle w:val="Style3"/>
        <w:widowControl/>
        <w:tabs>
          <w:tab w:val="left" w:pos="567"/>
          <w:tab w:val="left" w:pos="709"/>
        </w:tabs>
        <w:spacing w:line="238" w:lineRule="auto"/>
        <w:ind w:firstLine="284"/>
        <w:jc w:val="both"/>
        <w:rPr>
          <w:rStyle w:val="FontStyle67"/>
          <w:b w:val="0"/>
          <w:i w:val="0"/>
          <w:spacing w:val="0"/>
        </w:rPr>
      </w:pPr>
      <w:r>
        <w:rPr>
          <w:rStyle w:val="FontStyle67"/>
          <w:b w:val="0"/>
          <w:i w:val="0"/>
          <w:spacing w:val="0"/>
        </w:rPr>
        <w:t>82</w:t>
      </w:r>
      <w:r w:rsidR="001D7F63" w:rsidRPr="00E979C6">
        <w:rPr>
          <w:rStyle w:val="FontStyle67"/>
          <w:b w:val="0"/>
          <w:i w:val="0"/>
          <w:spacing w:val="0"/>
        </w:rPr>
        <w:t>.</w:t>
      </w:r>
      <w:r w:rsidR="001F4BB8">
        <w:rPr>
          <w:rStyle w:val="FontStyle67"/>
          <w:b w:val="0"/>
          <w:i w:val="0"/>
          <w:spacing w:val="0"/>
        </w:rPr>
        <w:t> </w:t>
      </w:r>
      <w:r w:rsidRPr="00961FDD">
        <w:rPr>
          <w:rStyle w:val="FontStyle67"/>
          <w:b w:val="0"/>
          <w:spacing w:val="0"/>
        </w:rPr>
        <w:t>Как называются п</w:t>
      </w:r>
      <w:r w:rsidR="001D7F63" w:rsidRPr="00961FDD">
        <w:rPr>
          <w:rStyle w:val="FontStyle67"/>
          <w:b w:val="0"/>
          <w:spacing w:val="0"/>
        </w:rPr>
        <w:t>одземные побеги картофеля, концы которых разрастаются в клубни</w:t>
      </w:r>
      <w:r>
        <w:rPr>
          <w:rStyle w:val="FontStyle67"/>
          <w:b w:val="0"/>
          <w:i w:val="0"/>
          <w:spacing w:val="0"/>
        </w:rPr>
        <w:t>?</w:t>
      </w:r>
    </w:p>
    <w:p w:rsidR="001D7F63" w:rsidRPr="00E979C6" w:rsidRDefault="001D7F63" w:rsidP="008C1DAA">
      <w:pPr>
        <w:pStyle w:val="Style3"/>
        <w:widowControl/>
        <w:numPr>
          <w:ilvl w:val="0"/>
          <w:numId w:val="77"/>
        </w:numPr>
        <w:tabs>
          <w:tab w:val="left" w:pos="567"/>
          <w:tab w:val="left" w:pos="709"/>
        </w:tabs>
        <w:spacing w:line="238" w:lineRule="auto"/>
        <w:ind w:left="284" w:firstLine="0"/>
        <w:jc w:val="both"/>
        <w:rPr>
          <w:rStyle w:val="FontStyle67"/>
          <w:b w:val="0"/>
          <w:i w:val="0"/>
          <w:spacing w:val="0"/>
        </w:rPr>
      </w:pPr>
      <w:r w:rsidRPr="00E979C6">
        <w:rPr>
          <w:rStyle w:val="FontStyle67"/>
          <w:b w:val="0"/>
          <w:i w:val="0"/>
          <w:spacing w:val="0"/>
        </w:rPr>
        <w:t>клубн</w:t>
      </w:r>
      <w:r w:rsidR="00961FDD">
        <w:rPr>
          <w:rStyle w:val="FontStyle67"/>
          <w:b w:val="0"/>
          <w:i w:val="0"/>
          <w:spacing w:val="0"/>
        </w:rPr>
        <w:t>и</w:t>
      </w:r>
      <w:r w:rsidRPr="00E979C6">
        <w:rPr>
          <w:rStyle w:val="FontStyle67"/>
          <w:b w:val="0"/>
          <w:i w:val="0"/>
          <w:spacing w:val="0"/>
        </w:rPr>
        <w:t>;</w:t>
      </w:r>
    </w:p>
    <w:p w:rsidR="001D7F63" w:rsidRPr="00E979C6" w:rsidRDefault="001D7F63" w:rsidP="008C1DAA">
      <w:pPr>
        <w:pStyle w:val="Style3"/>
        <w:widowControl/>
        <w:numPr>
          <w:ilvl w:val="0"/>
          <w:numId w:val="77"/>
        </w:numPr>
        <w:tabs>
          <w:tab w:val="left" w:pos="567"/>
          <w:tab w:val="left" w:pos="709"/>
        </w:tabs>
        <w:spacing w:line="238" w:lineRule="auto"/>
        <w:ind w:left="284" w:firstLine="0"/>
        <w:jc w:val="both"/>
        <w:rPr>
          <w:rStyle w:val="FontStyle67"/>
          <w:b w:val="0"/>
          <w:i w:val="0"/>
          <w:spacing w:val="0"/>
        </w:rPr>
      </w:pPr>
      <w:r w:rsidRPr="00E979C6">
        <w:rPr>
          <w:rStyle w:val="FontStyle67"/>
          <w:b w:val="0"/>
          <w:i w:val="0"/>
          <w:spacing w:val="0"/>
        </w:rPr>
        <w:t>столон</w:t>
      </w:r>
      <w:r w:rsidR="00961FDD">
        <w:rPr>
          <w:rStyle w:val="FontStyle67"/>
          <w:b w:val="0"/>
          <w:i w:val="0"/>
          <w:spacing w:val="0"/>
        </w:rPr>
        <w:t>ы</w:t>
      </w:r>
      <w:r w:rsidRPr="00E979C6">
        <w:rPr>
          <w:rStyle w:val="FontStyle67"/>
          <w:b w:val="0"/>
          <w:i w:val="0"/>
          <w:spacing w:val="0"/>
        </w:rPr>
        <w:t>;</w:t>
      </w:r>
    </w:p>
    <w:p w:rsidR="001D7F63" w:rsidRPr="00E979C6" w:rsidRDefault="001D7F63" w:rsidP="008C1DAA">
      <w:pPr>
        <w:pStyle w:val="Style3"/>
        <w:widowControl/>
        <w:numPr>
          <w:ilvl w:val="0"/>
          <w:numId w:val="77"/>
        </w:numPr>
        <w:tabs>
          <w:tab w:val="left" w:pos="567"/>
          <w:tab w:val="left" w:pos="709"/>
        </w:tabs>
        <w:spacing w:line="238" w:lineRule="auto"/>
        <w:ind w:left="284" w:firstLine="0"/>
        <w:jc w:val="both"/>
        <w:rPr>
          <w:rStyle w:val="FontStyle67"/>
          <w:b w:val="0"/>
          <w:i w:val="0"/>
          <w:spacing w:val="0"/>
        </w:rPr>
      </w:pPr>
      <w:r w:rsidRPr="00E979C6">
        <w:rPr>
          <w:rStyle w:val="FontStyle67"/>
          <w:b w:val="0"/>
          <w:i w:val="0"/>
          <w:spacing w:val="0"/>
        </w:rPr>
        <w:t>глазки;</w:t>
      </w:r>
    </w:p>
    <w:p w:rsidR="001D7F63" w:rsidRPr="00E979C6" w:rsidRDefault="001D7F63" w:rsidP="008C1DAA">
      <w:pPr>
        <w:pStyle w:val="Style3"/>
        <w:widowControl/>
        <w:numPr>
          <w:ilvl w:val="0"/>
          <w:numId w:val="77"/>
        </w:numPr>
        <w:tabs>
          <w:tab w:val="left" w:pos="567"/>
          <w:tab w:val="left" w:pos="709"/>
        </w:tabs>
        <w:spacing w:line="238" w:lineRule="auto"/>
        <w:ind w:left="284" w:firstLine="0"/>
        <w:jc w:val="both"/>
        <w:rPr>
          <w:rStyle w:val="FontStyle67"/>
          <w:b w:val="0"/>
          <w:i w:val="0"/>
          <w:spacing w:val="0"/>
        </w:rPr>
      </w:pPr>
      <w:r w:rsidRPr="00E979C6">
        <w:rPr>
          <w:rStyle w:val="FontStyle67"/>
          <w:b w:val="0"/>
          <w:i w:val="0"/>
          <w:spacing w:val="0"/>
        </w:rPr>
        <w:t>корневища;</w:t>
      </w:r>
    </w:p>
    <w:p w:rsidR="001D7F63" w:rsidRPr="00E979C6" w:rsidRDefault="001D7F63" w:rsidP="008C1DAA">
      <w:pPr>
        <w:pStyle w:val="Style3"/>
        <w:widowControl/>
        <w:numPr>
          <w:ilvl w:val="0"/>
          <w:numId w:val="77"/>
        </w:numPr>
        <w:tabs>
          <w:tab w:val="left" w:pos="567"/>
          <w:tab w:val="left" w:pos="709"/>
        </w:tabs>
        <w:spacing w:line="238" w:lineRule="auto"/>
        <w:ind w:left="284" w:firstLine="0"/>
        <w:jc w:val="both"/>
        <w:rPr>
          <w:rStyle w:val="FontStyle67"/>
          <w:b w:val="0"/>
          <w:i w:val="0"/>
          <w:spacing w:val="0"/>
        </w:rPr>
      </w:pPr>
      <w:r w:rsidRPr="00E979C6">
        <w:rPr>
          <w:rStyle w:val="FontStyle67"/>
          <w:b w:val="0"/>
          <w:i w:val="0"/>
          <w:spacing w:val="0"/>
        </w:rPr>
        <w:t>отпрыск</w:t>
      </w:r>
      <w:r w:rsidR="00961FDD">
        <w:rPr>
          <w:rStyle w:val="FontStyle67"/>
          <w:b w:val="0"/>
          <w:i w:val="0"/>
          <w:spacing w:val="0"/>
        </w:rPr>
        <w:t>и</w:t>
      </w:r>
      <w:r w:rsidRPr="00E979C6">
        <w:rPr>
          <w:rStyle w:val="FontStyle67"/>
          <w:b w:val="0"/>
          <w:i w:val="0"/>
          <w:spacing w:val="0"/>
        </w:rPr>
        <w:t>.</w:t>
      </w:r>
    </w:p>
    <w:p w:rsidR="001D7F63" w:rsidRPr="00E979C6" w:rsidRDefault="00961FDD" w:rsidP="008C1DAA">
      <w:pPr>
        <w:tabs>
          <w:tab w:val="left" w:pos="567"/>
          <w:tab w:val="left" w:pos="709"/>
        </w:tabs>
        <w:spacing w:line="238" w:lineRule="auto"/>
        <w:ind w:left="284"/>
        <w:jc w:val="both"/>
        <w:rPr>
          <w:sz w:val="20"/>
          <w:szCs w:val="20"/>
        </w:rPr>
      </w:pPr>
      <w:r>
        <w:rPr>
          <w:sz w:val="20"/>
          <w:szCs w:val="20"/>
        </w:rPr>
        <w:t>83</w:t>
      </w:r>
      <w:r w:rsidR="001D7F63" w:rsidRPr="00E979C6">
        <w:rPr>
          <w:sz w:val="20"/>
          <w:szCs w:val="20"/>
        </w:rPr>
        <w:t xml:space="preserve">. </w:t>
      </w:r>
      <w:r w:rsidRPr="00961FDD">
        <w:rPr>
          <w:i/>
          <w:sz w:val="20"/>
          <w:szCs w:val="20"/>
        </w:rPr>
        <w:t>Какой формы</w:t>
      </w:r>
      <w:r w:rsidR="001D7F63" w:rsidRPr="00961FDD">
        <w:rPr>
          <w:i/>
          <w:sz w:val="20"/>
          <w:szCs w:val="20"/>
        </w:rPr>
        <w:t xml:space="preserve"> клубня </w:t>
      </w:r>
      <w:r w:rsidRPr="00961FDD">
        <w:rPr>
          <w:i/>
          <w:sz w:val="20"/>
          <w:szCs w:val="20"/>
        </w:rPr>
        <w:t xml:space="preserve">не может быть </w:t>
      </w:r>
      <w:r w:rsidR="001D7F63" w:rsidRPr="00961FDD">
        <w:rPr>
          <w:i/>
          <w:sz w:val="20"/>
          <w:szCs w:val="20"/>
        </w:rPr>
        <w:t>у картофеля</w:t>
      </w:r>
      <w:r>
        <w:rPr>
          <w:sz w:val="20"/>
          <w:szCs w:val="20"/>
        </w:rPr>
        <w:t>?</w:t>
      </w:r>
    </w:p>
    <w:p w:rsidR="001D7F63" w:rsidRPr="00E979C6" w:rsidRDefault="001D7F63" w:rsidP="008C1DAA">
      <w:pPr>
        <w:pStyle w:val="a9"/>
        <w:numPr>
          <w:ilvl w:val="0"/>
          <w:numId w:val="37"/>
        </w:numPr>
        <w:tabs>
          <w:tab w:val="left" w:pos="567"/>
          <w:tab w:val="left" w:pos="709"/>
        </w:tabs>
        <w:spacing w:line="238" w:lineRule="auto"/>
        <w:ind w:left="284" w:firstLine="0"/>
        <w:jc w:val="both"/>
        <w:rPr>
          <w:sz w:val="20"/>
          <w:szCs w:val="20"/>
        </w:rPr>
      </w:pPr>
      <w:r w:rsidRPr="00E979C6">
        <w:rPr>
          <w:sz w:val="20"/>
          <w:szCs w:val="20"/>
        </w:rPr>
        <w:t>реповидной;</w:t>
      </w:r>
    </w:p>
    <w:p w:rsidR="001D7F63" w:rsidRPr="00E979C6" w:rsidRDefault="001D7F63" w:rsidP="008C1DAA">
      <w:pPr>
        <w:pStyle w:val="a9"/>
        <w:numPr>
          <w:ilvl w:val="0"/>
          <w:numId w:val="37"/>
        </w:numPr>
        <w:tabs>
          <w:tab w:val="left" w:pos="567"/>
          <w:tab w:val="left" w:pos="709"/>
        </w:tabs>
        <w:spacing w:line="238" w:lineRule="auto"/>
        <w:ind w:left="284" w:firstLine="0"/>
        <w:jc w:val="both"/>
        <w:rPr>
          <w:sz w:val="20"/>
          <w:szCs w:val="20"/>
        </w:rPr>
      </w:pPr>
      <w:r w:rsidRPr="00E979C6">
        <w:rPr>
          <w:sz w:val="20"/>
          <w:szCs w:val="20"/>
        </w:rPr>
        <w:t>круглой;</w:t>
      </w:r>
    </w:p>
    <w:p w:rsidR="001D7F63" w:rsidRPr="00E979C6" w:rsidRDefault="001D7F63" w:rsidP="008C1DAA">
      <w:pPr>
        <w:pStyle w:val="a9"/>
        <w:numPr>
          <w:ilvl w:val="0"/>
          <w:numId w:val="37"/>
        </w:numPr>
        <w:tabs>
          <w:tab w:val="left" w:pos="567"/>
          <w:tab w:val="left" w:pos="709"/>
        </w:tabs>
        <w:spacing w:line="238" w:lineRule="auto"/>
        <w:ind w:left="284" w:firstLine="0"/>
        <w:jc w:val="both"/>
        <w:rPr>
          <w:sz w:val="20"/>
          <w:szCs w:val="20"/>
        </w:rPr>
      </w:pPr>
      <w:r w:rsidRPr="00E979C6">
        <w:rPr>
          <w:sz w:val="20"/>
          <w:szCs w:val="20"/>
        </w:rPr>
        <w:t>трехгранной;</w:t>
      </w:r>
    </w:p>
    <w:p w:rsidR="001D7F63" w:rsidRPr="00E979C6" w:rsidRDefault="001D7F63" w:rsidP="008C1DAA">
      <w:pPr>
        <w:pStyle w:val="a9"/>
        <w:numPr>
          <w:ilvl w:val="0"/>
          <w:numId w:val="37"/>
        </w:numPr>
        <w:tabs>
          <w:tab w:val="left" w:pos="567"/>
          <w:tab w:val="left" w:pos="709"/>
        </w:tabs>
        <w:spacing w:line="238" w:lineRule="auto"/>
        <w:ind w:left="284" w:firstLine="0"/>
        <w:jc w:val="both"/>
        <w:rPr>
          <w:sz w:val="20"/>
          <w:szCs w:val="20"/>
        </w:rPr>
      </w:pPr>
      <w:r w:rsidRPr="00E979C6">
        <w:rPr>
          <w:sz w:val="20"/>
          <w:szCs w:val="20"/>
        </w:rPr>
        <w:t>округлой;</w:t>
      </w:r>
    </w:p>
    <w:p w:rsidR="001D7F63" w:rsidRPr="00E979C6" w:rsidRDefault="001D7F63" w:rsidP="008C1DAA">
      <w:pPr>
        <w:pStyle w:val="a9"/>
        <w:numPr>
          <w:ilvl w:val="0"/>
          <w:numId w:val="37"/>
        </w:numPr>
        <w:tabs>
          <w:tab w:val="left" w:pos="567"/>
          <w:tab w:val="left" w:pos="709"/>
        </w:tabs>
        <w:spacing w:line="238" w:lineRule="auto"/>
        <w:ind w:left="284" w:firstLine="0"/>
        <w:jc w:val="both"/>
        <w:rPr>
          <w:sz w:val="20"/>
          <w:szCs w:val="20"/>
        </w:rPr>
      </w:pPr>
      <w:r w:rsidRPr="00E979C6">
        <w:rPr>
          <w:sz w:val="20"/>
          <w:szCs w:val="20"/>
        </w:rPr>
        <w:t>овальной.</w:t>
      </w:r>
    </w:p>
    <w:p w:rsidR="001D7F63" w:rsidRPr="00E979C6" w:rsidRDefault="00961FDD" w:rsidP="008C1DAA">
      <w:pPr>
        <w:tabs>
          <w:tab w:val="left" w:pos="567"/>
          <w:tab w:val="left" w:pos="709"/>
        </w:tabs>
        <w:spacing w:line="238" w:lineRule="auto"/>
        <w:ind w:left="284"/>
        <w:jc w:val="both"/>
        <w:rPr>
          <w:sz w:val="20"/>
          <w:szCs w:val="20"/>
        </w:rPr>
      </w:pPr>
      <w:r>
        <w:rPr>
          <w:sz w:val="20"/>
          <w:szCs w:val="20"/>
        </w:rPr>
        <w:t>84</w:t>
      </w:r>
      <w:r w:rsidR="001D7F63" w:rsidRPr="00E979C6">
        <w:rPr>
          <w:sz w:val="20"/>
          <w:szCs w:val="20"/>
        </w:rPr>
        <w:t xml:space="preserve">. </w:t>
      </w:r>
      <w:r w:rsidR="001D7F63" w:rsidRPr="00961FDD">
        <w:rPr>
          <w:i/>
          <w:sz w:val="20"/>
          <w:szCs w:val="20"/>
        </w:rPr>
        <w:t>Сколько групп спелости выделяют у картофеля</w:t>
      </w:r>
      <w:r w:rsidR="001D7F63" w:rsidRPr="00E979C6">
        <w:rPr>
          <w:sz w:val="20"/>
          <w:szCs w:val="20"/>
        </w:rPr>
        <w:t>?</w:t>
      </w:r>
    </w:p>
    <w:p w:rsidR="001D7F63" w:rsidRPr="00E979C6" w:rsidRDefault="001D7F63" w:rsidP="008C1DAA">
      <w:pPr>
        <w:pStyle w:val="a9"/>
        <w:numPr>
          <w:ilvl w:val="0"/>
          <w:numId w:val="38"/>
        </w:numPr>
        <w:tabs>
          <w:tab w:val="left" w:pos="567"/>
          <w:tab w:val="left" w:pos="709"/>
        </w:tabs>
        <w:spacing w:line="238" w:lineRule="auto"/>
        <w:ind w:left="284" w:firstLine="0"/>
        <w:jc w:val="both"/>
        <w:rPr>
          <w:sz w:val="20"/>
          <w:szCs w:val="20"/>
        </w:rPr>
      </w:pPr>
      <w:r w:rsidRPr="00E979C6">
        <w:rPr>
          <w:sz w:val="20"/>
          <w:szCs w:val="20"/>
        </w:rPr>
        <w:t>3;</w:t>
      </w:r>
    </w:p>
    <w:p w:rsidR="001D7F63" w:rsidRPr="00E979C6" w:rsidRDefault="001D7F63" w:rsidP="008C1DAA">
      <w:pPr>
        <w:pStyle w:val="a9"/>
        <w:numPr>
          <w:ilvl w:val="0"/>
          <w:numId w:val="38"/>
        </w:numPr>
        <w:tabs>
          <w:tab w:val="left" w:pos="567"/>
          <w:tab w:val="left" w:pos="709"/>
        </w:tabs>
        <w:spacing w:line="238" w:lineRule="auto"/>
        <w:ind w:left="284" w:firstLine="0"/>
        <w:jc w:val="both"/>
        <w:rPr>
          <w:sz w:val="20"/>
          <w:szCs w:val="20"/>
        </w:rPr>
      </w:pPr>
      <w:r w:rsidRPr="00E979C6">
        <w:rPr>
          <w:sz w:val="20"/>
          <w:szCs w:val="20"/>
        </w:rPr>
        <w:t>4;</w:t>
      </w:r>
    </w:p>
    <w:p w:rsidR="001D7F63" w:rsidRPr="00E979C6" w:rsidRDefault="001D7F63" w:rsidP="008C1DAA">
      <w:pPr>
        <w:pStyle w:val="a9"/>
        <w:numPr>
          <w:ilvl w:val="0"/>
          <w:numId w:val="38"/>
        </w:numPr>
        <w:tabs>
          <w:tab w:val="left" w:pos="567"/>
          <w:tab w:val="left" w:pos="709"/>
        </w:tabs>
        <w:spacing w:line="238" w:lineRule="auto"/>
        <w:ind w:left="284" w:firstLine="0"/>
        <w:jc w:val="both"/>
        <w:rPr>
          <w:sz w:val="20"/>
          <w:szCs w:val="20"/>
        </w:rPr>
      </w:pPr>
      <w:r w:rsidRPr="00E979C6">
        <w:rPr>
          <w:sz w:val="20"/>
          <w:szCs w:val="20"/>
        </w:rPr>
        <w:t>5;</w:t>
      </w:r>
    </w:p>
    <w:p w:rsidR="001D7F63" w:rsidRPr="00E979C6" w:rsidRDefault="001D7F63" w:rsidP="008C1DAA">
      <w:pPr>
        <w:pStyle w:val="a9"/>
        <w:numPr>
          <w:ilvl w:val="0"/>
          <w:numId w:val="38"/>
        </w:numPr>
        <w:tabs>
          <w:tab w:val="left" w:pos="567"/>
          <w:tab w:val="left" w:pos="709"/>
        </w:tabs>
        <w:spacing w:line="238" w:lineRule="auto"/>
        <w:ind w:left="284" w:firstLine="0"/>
        <w:jc w:val="both"/>
        <w:rPr>
          <w:sz w:val="20"/>
          <w:szCs w:val="20"/>
        </w:rPr>
      </w:pPr>
      <w:r w:rsidRPr="00E979C6">
        <w:rPr>
          <w:sz w:val="20"/>
          <w:szCs w:val="20"/>
        </w:rPr>
        <w:t>6;</w:t>
      </w:r>
    </w:p>
    <w:p w:rsidR="001D7F63" w:rsidRPr="00E979C6" w:rsidRDefault="001D7F63" w:rsidP="008C1DAA">
      <w:pPr>
        <w:pStyle w:val="a9"/>
        <w:numPr>
          <w:ilvl w:val="0"/>
          <w:numId w:val="38"/>
        </w:numPr>
        <w:tabs>
          <w:tab w:val="left" w:pos="567"/>
          <w:tab w:val="left" w:pos="709"/>
        </w:tabs>
        <w:spacing w:line="238" w:lineRule="auto"/>
        <w:ind w:left="284" w:firstLine="0"/>
        <w:jc w:val="both"/>
        <w:rPr>
          <w:sz w:val="20"/>
          <w:szCs w:val="20"/>
        </w:rPr>
      </w:pPr>
      <w:r w:rsidRPr="00E979C6">
        <w:rPr>
          <w:sz w:val="20"/>
          <w:szCs w:val="20"/>
        </w:rPr>
        <w:t>7.</w:t>
      </w:r>
    </w:p>
    <w:p w:rsidR="001D7F63" w:rsidRPr="00E979C6" w:rsidRDefault="00961FDD" w:rsidP="008C1DAA">
      <w:pPr>
        <w:pStyle w:val="ad"/>
        <w:tabs>
          <w:tab w:val="left" w:pos="567"/>
          <w:tab w:val="left" w:pos="709"/>
        </w:tabs>
        <w:spacing w:after="0" w:line="238" w:lineRule="auto"/>
        <w:ind w:left="284"/>
        <w:jc w:val="both"/>
        <w:rPr>
          <w:sz w:val="20"/>
          <w:szCs w:val="20"/>
        </w:rPr>
      </w:pPr>
      <w:r>
        <w:rPr>
          <w:sz w:val="20"/>
          <w:szCs w:val="20"/>
        </w:rPr>
        <w:t>85</w:t>
      </w:r>
      <w:r w:rsidR="001D7F63" w:rsidRPr="00E979C6">
        <w:rPr>
          <w:sz w:val="20"/>
          <w:szCs w:val="20"/>
        </w:rPr>
        <w:t xml:space="preserve">. </w:t>
      </w:r>
      <w:r w:rsidR="001D7F63" w:rsidRPr="00961FDD">
        <w:rPr>
          <w:i/>
          <w:sz w:val="20"/>
          <w:szCs w:val="20"/>
        </w:rPr>
        <w:t>Ультрараннеспелыми сортами картофеля являются</w:t>
      </w:r>
      <w:r>
        <w:rPr>
          <w:sz w:val="20"/>
          <w:szCs w:val="20"/>
        </w:rPr>
        <w:t>:</w:t>
      </w:r>
    </w:p>
    <w:p w:rsidR="001D7F63" w:rsidRPr="00E979C6" w:rsidRDefault="001D7F63" w:rsidP="008C1DAA">
      <w:pPr>
        <w:pStyle w:val="ad"/>
        <w:numPr>
          <w:ilvl w:val="0"/>
          <w:numId w:val="74"/>
        </w:numPr>
        <w:tabs>
          <w:tab w:val="left" w:pos="567"/>
          <w:tab w:val="left" w:pos="709"/>
        </w:tabs>
        <w:spacing w:after="0" w:line="238" w:lineRule="auto"/>
        <w:ind w:left="284" w:firstLine="0"/>
        <w:rPr>
          <w:sz w:val="20"/>
          <w:szCs w:val="20"/>
        </w:rPr>
      </w:pPr>
      <w:r w:rsidRPr="00E979C6">
        <w:rPr>
          <w:sz w:val="20"/>
          <w:szCs w:val="20"/>
        </w:rPr>
        <w:t>Орбита, Синтез</w:t>
      </w:r>
      <w:r w:rsidR="002A1105">
        <w:rPr>
          <w:sz w:val="20"/>
          <w:szCs w:val="20"/>
        </w:rPr>
        <w:t>,</w:t>
      </w:r>
      <w:r w:rsidRPr="00E979C6">
        <w:rPr>
          <w:sz w:val="20"/>
          <w:szCs w:val="20"/>
        </w:rPr>
        <w:t xml:space="preserve"> Выток;</w:t>
      </w:r>
    </w:p>
    <w:p w:rsidR="001D7F63" w:rsidRPr="00E979C6" w:rsidRDefault="001D7F63" w:rsidP="008C1DAA">
      <w:pPr>
        <w:pStyle w:val="ad"/>
        <w:numPr>
          <w:ilvl w:val="0"/>
          <w:numId w:val="74"/>
        </w:numPr>
        <w:tabs>
          <w:tab w:val="left" w:pos="567"/>
          <w:tab w:val="left" w:pos="709"/>
        </w:tabs>
        <w:spacing w:after="0" w:line="238" w:lineRule="auto"/>
        <w:ind w:left="284" w:firstLine="0"/>
        <w:rPr>
          <w:sz w:val="20"/>
          <w:szCs w:val="20"/>
        </w:rPr>
      </w:pPr>
      <w:r w:rsidRPr="00E979C6">
        <w:rPr>
          <w:sz w:val="20"/>
          <w:szCs w:val="20"/>
        </w:rPr>
        <w:t>Каприз, Молли, Уладар;</w:t>
      </w:r>
    </w:p>
    <w:p w:rsidR="001D7F63" w:rsidRPr="00E979C6" w:rsidRDefault="001D7F63" w:rsidP="008C1DAA">
      <w:pPr>
        <w:pStyle w:val="ad"/>
        <w:numPr>
          <w:ilvl w:val="0"/>
          <w:numId w:val="74"/>
        </w:numPr>
        <w:tabs>
          <w:tab w:val="left" w:pos="567"/>
          <w:tab w:val="left" w:pos="709"/>
        </w:tabs>
        <w:spacing w:after="0" w:line="238" w:lineRule="auto"/>
        <w:ind w:left="284" w:firstLine="0"/>
        <w:rPr>
          <w:sz w:val="20"/>
          <w:szCs w:val="20"/>
        </w:rPr>
      </w:pPr>
      <w:r w:rsidRPr="00E979C6">
        <w:rPr>
          <w:sz w:val="20"/>
          <w:szCs w:val="20"/>
        </w:rPr>
        <w:t>Ласунак, Ветразь, Журавинка;</w:t>
      </w:r>
    </w:p>
    <w:p w:rsidR="001D7F63" w:rsidRPr="00E979C6" w:rsidRDefault="001D7F63" w:rsidP="008C1DAA">
      <w:pPr>
        <w:pStyle w:val="ad"/>
        <w:numPr>
          <w:ilvl w:val="0"/>
          <w:numId w:val="74"/>
        </w:numPr>
        <w:tabs>
          <w:tab w:val="left" w:pos="567"/>
          <w:tab w:val="left" w:pos="709"/>
          <w:tab w:val="left" w:pos="4253"/>
        </w:tabs>
        <w:spacing w:after="0"/>
        <w:ind w:left="284" w:firstLine="0"/>
        <w:rPr>
          <w:sz w:val="20"/>
          <w:szCs w:val="20"/>
        </w:rPr>
      </w:pPr>
      <w:r w:rsidRPr="00E979C6">
        <w:rPr>
          <w:sz w:val="20"/>
          <w:szCs w:val="20"/>
        </w:rPr>
        <w:t>Сантэ, Адретта, Архидея;</w:t>
      </w:r>
    </w:p>
    <w:p w:rsidR="001D7F63" w:rsidRPr="00E979C6" w:rsidRDefault="001D7F63" w:rsidP="008C1DAA">
      <w:pPr>
        <w:pStyle w:val="ad"/>
        <w:numPr>
          <w:ilvl w:val="0"/>
          <w:numId w:val="74"/>
        </w:numPr>
        <w:tabs>
          <w:tab w:val="left" w:pos="567"/>
          <w:tab w:val="left" w:pos="709"/>
        </w:tabs>
        <w:spacing w:after="0" w:line="238" w:lineRule="auto"/>
        <w:ind w:left="284" w:firstLine="0"/>
        <w:rPr>
          <w:sz w:val="20"/>
          <w:szCs w:val="20"/>
        </w:rPr>
      </w:pPr>
      <w:r w:rsidRPr="00E979C6">
        <w:rPr>
          <w:sz w:val="20"/>
          <w:szCs w:val="20"/>
        </w:rPr>
        <w:lastRenderedPageBreak/>
        <w:t>Росинка, Альтаир, Скарб.</w:t>
      </w:r>
    </w:p>
    <w:p w:rsidR="001D7F63" w:rsidRPr="00E979C6" w:rsidRDefault="00961FDD" w:rsidP="008C1DAA">
      <w:pPr>
        <w:pStyle w:val="ad"/>
        <w:tabs>
          <w:tab w:val="left" w:pos="567"/>
          <w:tab w:val="left" w:pos="709"/>
        </w:tabs>
        <w:spacing w:after="0" w:line="238" w:lineRule="auto"/>
        <w:ind w:left="284"/>
        <w:jc w:val="both"/>
        <w:rPr>
          <w:sz w:val="20"/>
          <w:szCs w:val="20"/>
        </w:rPr>
      </w:pPr>
      <w:r>
        <w:rPr>
          <w:sz w:val="20"/>
          <w:szCs w:val="20"/>
        </w:rPr>
        <w:t>86</w:t>
      </w:r>
      <w:r w:rsidR="001D7F63" w:rsidRPr="00E979C6">
        <w:rPr>
          <w:sz w:val="20"/>
          <w:szCs w:val="20"/>
        </w:rPr>
        <w:t xml:space="preserve">. </w:t>
      </w:r>
      <w:r w:rsidR="001D7F63" w:rsidRPr="00961FDD">
        <w:rPr>
          <w:i/>
          <w:sz w:val="20"/>
          <w:szCs w:val="20"/>
        </w:rPr>
        <w:t>Позднеспелыми сортами картофеля являются</w:t>
      </w:r>
      <w:r>
        <w:rPr>
          <w:sz w:val="20"/>
          <w:szCs w:val="20"/>
        </w:rPr>
        <w:t>:</w:t>
      </w:r>
    </w:p>
    <w:p w:rsidR="001D7F63" w:rsidRPr="00E979C6" w:rsidRDefault="001D7F63" w:rsidP="008C1DAA">
      <w:pPr>
        <w:pStyle w:val="ad"/>
        <w:numPr>
          <w:ilvl w:val="0"/>
          <w:numId w:val="78"/>
        </w:numPr>
        <w:tabs>
          <w:tab w:val="left" w:pos="567"/>
          <w:tab w:val="left" w:pos="709"/>
        </w:tabs>
        <w:spacing w:after="0" w:line="238" w:lineRule="auto"/>
        <w:ind w:left="284" w:firstLine="0"/>
        <w:rPr>
          <w:sz w:val="20"/>
          <w:szCs w:val="20"/>
        </w:rPr>
      </w:pPr>
      <w:r w:rsidRPr="00E979C6">
        <w:rPr>
          <w:sz w:val="20"/>
          <w:szCs w:val="20"/>
        </w:rPr>
        <w:t>Орбита, Синтез</w:t>
      </w:r>
      <w:r w:rsidR="002A1105">
        <w:rPr>
          <w:sz w:val="20"/>
          <w:szCs w:val="20"/>
        </w:rPr>
        <w:t>,</w:t>
      </w:r>
      <w:r w:rsidRPr="00E979C6">
        <w:rPr>
          <w:sz w:val="20"/>
          <w:szCs w:val="20"/>
        </w:rPr>
        <w:t xml:space="preserve"> Выток;</w:t>
      </w:r>
    </w:p>
    <w:p w:rsidR="001D7F63" w:rsidRPr="00E979C6" w:rsidRDefault="001D7F63" w:rsidP="008C1DAA">
      <w:pPr>
        <w:pStyle w:val="ad"/>
        <w:numPr>
          <w:ilvl w:val="0"/>
          <w:numId w:val="78"/>
        </w:numPr>
        <w:tabs>
          <w:tab w:val="left" w:pos="567"/>
          <w:tab w:val="left" w:pos="709"/>
        </w:tabs>
        <w:spacing w:after="0" w:line="238" w:lineRule="auto"/>
        <w:ind w:left="284" w:firstLine="0"/>
        <w:rPr>
          <w:sz w:val="20"/>
          <w:szCs w:val="20"/>
        </w:rPr>
      </w:pPr>
      <w:r w:rsidRPr="00E979C6">
        <w:rPr>
          <w:sz w:val="20"/>
          <w:szCs w:val="20"/>
        </w:rPr>
        <w:t>Каприз, Молли, Уладар;</w:t>
      </w:r>
    </w:p>
    <w:p w:rsidR="001D7F63" w:rsidRPr="00E979C6" w:rsidRDefault="001D7F63" w:rsidP="008C1DAA">
      <w:pPr>
        <w:pStyle w:val="ad"/>
        <w:numPr>
          <w:ilvl w:val="0"/>
          <w:numId w:val="78"/>
        </w:numPr>
        <w:tabs>
          <w:tab w:val="left" w:pos="567"/>
          <w:tab w:val="left" w:pos="709"/>
        </w:tabs>
        <w:spacing w:after="0" w:line="238" w:lineRule="auto"/>
        <w:ind w:left="284" w:firstLine="0"/>
        <w:rPr>
          <w:sz w:val="20"/>
          <w:szCs w:val="20"/>
        </w:rPr>
      </w:pPr>
      <w:r w:rsidRPr="00E979C6">
        <w:rPr>
          <w:sz w:val="20"/>
          <w:szCs w:val="20"/>
        </w:rPr>
        <w:t>Ласунак, Ветразь, Журавинка;</w:t>
      </w:r>
    </w:p>
    <w:p w:rsidR="001D7F63" w:rsidRPr="00E979C6" w:rsidRDefault="001D7F63" w:rsidP="008C1DAA">
      <w:pPr>
        <w:pStyle w:val="ad"/>
        <w:numPr>
          <w:ilvl w:val="0"/>
          <w:numId w:val="78"/>
        </w:numPr>
        <w:tabs>
          <w:tab w:val="left" w:pos="567"/>
          <w:tab w:val="left" w:pos="709"/>
        </w:tabs>
        <w:spacing w:after="0" w:line="238" w:lineRule="auto"/>
        <w:ind w:left="284" w:firstLine="0"/>
        <w:rPr>
          <w:sz w:val="20"/>
          <w:szCs w:val="20"/>
        </w:rPr>
      </w:pPr>
      <w:r w:rsidRPr="00E979C6">
        <w:rPr>
          <w:sz w:val="20"/>
          <w:szCs w:val="20"/>
        </w:rPr>
        <w:t>Сантэ, Адретта, Архидея;</w:t>
      </w:r>
    </w:p>
    <w:p w:rsidR="001D7F63" w:rsidRPr="00E979C6" w:rsidRDefault="001D7F63" w:rsidP="008C1DAA">
      <w:pPr>
        <w:pStyle w:val="ad"/>
        <w:numPr>
          <w:ilvl w:val="0"/>
          <w:numId w:val="78"/>
        </w:numPr>
        <w:tabs>
          <w:tab w:val="left" w:pos="567"/>
          <w:tab w:val="left" w:pos="709"/>
        </w:tabs>
        <w:spacing w:after="0" w:line="238" w:lineRule="auto"/>
        <w:ind w:left="284" w:firstLine="0"/>
        <w:rPr>
          <w:sz w:val="20"/>
          <w:szCs w:val="20"/>
        </w:rPr>
      </w:pPr>
      <w:r w:rsidRPr="00E979C6">
        <w:rPr>
          <w:sz w:val="20"/>
          <w:szCs w:val="20"/>
        </w:rPr>
        <w:t>Росинка, Альтаир, Скарб.</w:t>
      </w:r>
    </w:p>
    <w:p w:rsidR="001D7F63" w:rsidRPr="00E979C6" w:rsidRDefault="00961FDD" w:rsidP="008C1DAA">
      <w:pPr>
        <w:pStyle w:val="ad"/>
        <w:tabs>
          <w:tab w:val="left" w:pos="567"/>
          <w:tab w:val="left" w:pos="709"/>
        </w:tabs>
        <w:spacing w:after="0" w:line="238" w:lineRule="auto"/>
        <w:ind w:left="284"/>
        <w:jc w:val="both"/>
        <w:rPr>
          <w:sz w:val="20"/>
          <w:szCs w:val="20"/>
        </w:rPr>
      </w:pPr>
      <w:r>
        <w:rPr>
          <w:sz w:val="20"/>
          <w:szCs w:val="20"/>
        </w:rPr>
        <w:t>87</w:t>
      </w:r>
      <w:r w:rsidR="001D7F63" w:rsidRPr="00E979C6">
        <w:rPr>
          <w:sz w:val="20"/>
          <w:szCs w:val="20"/>
        </w:rPr>
        <w:t xml:space="preserve">. </w:t>
      </w:r>
      <w:r w:rsidR="001D7F63" w:rsidRPr="00961FDD">
        <w:rPr>
          <w:i/>
          <w:sz w:val="20"/>
          <w:szCs w:val="20"/>
        </w:rPr>
        <w:t>Среднераннеспелыми сортами картофеля являются</w:t>
      </w:r>
      <w:r>
        <w:rPr>
          <w:sz w:val="20"/>
          <w:szCs w:val="20"/>
        </w:rPr>
        <w:t>:</w:t>
      </w:r>
    </w:p>
    <w:p w:rsidR="001D7F63" w:rsidRPr="00E979C6" w:rsidRDefault="001D7F63" w:rsidP="008C1DAA">
      <w:pPr>
        <w:pStyle w:val="ad"/>
        <w:numPr>
          <w:ilvl w:val="0"/>
          <w:numId w:val="79"/>
        </w:numPr>
        <w:tabs>
          <w:tab w:val="left" w:pos="567"/>
          <w:tab w:val="left" w:pos="709"/>
        </w:tabs>
        <w:spacing w:after="0" w:line="238" w:lineRule="auto"/>
        <w:ind w:left="284" w:firstLine="0"/>
        <w:rPr>
          <w:sz w:val="20"/>
          <w:szCs w:val="20"/>
        </w:rPr>
      </w:pPr>
      <w:r w:rsidRPr="00E979C6">
        <w:rPr>
          <w:sz w:val="20"/>
          <w:szCs w:val="20"/>
        </w:rPr>
        <w:t>Орбита, Синтез</w:t>
      </w:r>
      <w:r w:rsidR="002A1105">
        <w:rPr>
          <w:sz w:val="20"/>
          <w:szCs w:val="20"/>
        </w:rPr>
        <w:t>,</w:t>
      </w:r>
      <w:r w:rsidRPr="00E979C6">
        <w:rPr>
          <w:sz w:val="20"/>
          <w:szCs w:val="20"/>
        </w:rPr>
        <w:t xml:space="preserve"> Выток;</w:t>
      </w:r>
    </w:p>
    <w:p w:rsidR="001D7F63" w:rsidRPr="00E979C6" w:rsidRDefault="001D7F63" w:rsidP="008C1DAA">
      <w:pPr>
        <w:pStyle w:val="ad"/>
        <w:numPr>
          <w:ilvl w:val="0"/>
          <w:numId w:val="79"/>
        </w:numPr>
        <w:tabs>
          <w:tab w:val="left" w:pos="567"/>
          <w:tab w:val="left" w:pos="709"/>
        </w:tabs>
        <w:spacing w:after="0" w:line="238" w:lineRule="auto"/>
        <w:ind w:left="284" w:firstLine="0"/>
        <w:rPr>
          <w:sz w:val="20"/>
          <w:szCs w:val="20"/>
        </w:rPr>
      </w:pPr>
      <w:r w:rsidRPr="00E979C6">
        <w:rPr>
          <w:sz w:val="20"/>
          <w:szCs w:val="20"/>
        </w:rPr>
        <w:t>Каприз, Молли, Уладар;</w:t>
      </w:r>
    </w:p>
    <w:p w:rsidR="001D7F63" w:rsidRPr="00E979C6" w:rsidRDefault="001D7F63" w:rsidP="008C1DAA">
      <w:pPr>
        <w:pStyle w:val="ad"/>
        <w:numPr>
          <w:ilvl w:val="0"/>
          <w:numId w:val="79"/>
        </w:numPr>
        <w:tabs>
          <w:tab w:val="left" w:pos="567"/>
          <w:tab w:val="left" w:pos="709"/>
        </w:tabs>
        <w:spacing w:after="0" w:line="238" w:lineRule="auto"/>
        <w:ind w:left="284" w:firstLine="0"/>
        <w:rPr>
          <w:sz w:val="20"/>
          <w:szCs w:val="20"/>
        </w:rPr>
      </w:pPr>
      <w:r w:rsidRPr="00E979C6">
        <w:rPr>
          <w:sz w:val="20"/>
          <w:szCs w:val="20"/>
        </w:rPr>
        <w:t>Ласунак, Ветразь, Журавинка;</w:t>
      </w:r>
    </w:p>
    <w:p w:rsidR="001D7F63" w:rsidRPr="00E979C6" w:rsidRDefault="001D7F63" w:rsidP="008C1DAA">
      <w:pPr>
        <w:pStyle w:val="ad"/>
        <w:numPr>
          <w:ilvl w:val="0"/>
          <w:numId w:val="79"/>
        </w:numPr>
        <w:tabs>
          <w:tab w:val="left" w:pos="567"/>
          <w:tab w:val="left" w:pos="709"/>
        </w:tabs>
        <w:spacing w:after="0" w:line="238" w:lineRule="auto"/>
        <w:ind w:left="284" w:firstLine="0"/>
        <w:rPr>
          <w:sz w:val="20"/>
          <w:szCs w:val="20"/>
        </w:rPr>
      </w:pPr>
      <w:r w:rsidRPr="00E979C6">
        <w:rPr>
          <w:sz w:val="20"/>
          <w:szCs w:val="20"/>
        </w:rPr>
        <w:t>Сантэ, Адретта, Архидея;</w:t>
      </w:r>
    </w:p>
    <w:p w:rsidR="001D7F63" w:rsidRPr="00E979C6" w:rsidRDefault="001D7F63" w:rsidP="008C1DAA">
      <w:pPr>
        <w:pStyle w:val="ad"/>
        <w:numPr>
          <w:ilvl w:val="0"/>
          <w:numId w:val="79"/>
        </w:numPr>
        <w:tabs>
          <w:tab w:val="left" w:pos="567"/>
          <w:tab w:val="left" w:pos="709"/>
        </w:tabs>
        <w:spacing w:after="0" w:line="238" w:lineRule="auto"/>
        <w:ind w:left="284" w:firstLine="0"/>
        <w:rPr>
          <w:sz w:val="20"/>
          <w:szCs w:val="20"/>
        </w:rPr>
      </w:pPr>
      <w:r w:rsidRPr="00E979C6">
        <w:rPr>
          <w:sz w:val="20"/>
          <w:szCs w:val="20"/>
        </w:rPr>
        <w:t>Росинка, Альтаир, Скарб.</w:t>
      </w:r>
    </w:p>
    <w:p w:rsidR="001D7F63" w:rsidRPr="00E979C6" w:rsidRDefault="00961FDD" w:rsidP="008C1DAA">
      <w:pPr>
        <w:pStyle w:val="ad"/>
        <w:tabs>
          <w:tab w:val="left" w:pos="567"/>
          <w:tab w:val="left" w:pos="709"/>
        </w:tabs>
        <w:spacing w:after="0" w:line="238" w:lineRule="auto"/>
        <w:ind w:left="284"/>
        <w:jc w:val="both"/>
        <w:rPr>
          <w:sz w:val="20"/>
          <w:szCs w:val="20"/>
        </w:rPr>
      </w:pPr>
      <w:r>
        <w:rPr>
          <w:sz w:val="20"/>
          <w:szCs w:val="20"/>
        </w:rPr>
        <w:t>88</w:t>
      </w:r>
      <w:r w:rsidR="001D7F63" w:rsidRPr="00E979C6">
        <w:rPr>
          <w:sz w:val="20"/>
          <w:szCs w:val="20"/>
        </w:rPr>
        <w:t xml:space="preserve">. </w:t>
      </w:r>
      <w:r w:rsidR="001D7F63" w:rsidRPr="002A1105">
        <w:rPr>
          <w:i/>
          <w:sz w:val="20"/>
          <w:szCs w:val="20"/>
        </w:rPr>
        <w:t>Среднепозднеспелыми сортами картофеля являются</w:t>
      </w:r>
      <w:r w:rsidR="002A1105">
        <w:rPr>
          <w:sz w:val="20"/>
          <w:szCs w:val="20"/>
        </w:rPr>
        <w:t>:</w:t>
      </w:r>
    </w:p>
    <w:p w:rsidR="001D7F63" w:rsidRPr="00E979C6" w:rsidRDefault="001D7F63" w:rsidP="008C1DAA">
      <w:pPr>
        <w:pStyle w:val="ad"/>
        <w:numPr>
          <w:ilvl w:val="0"/>
          <w:numId w:val="80"/>
        </w:numPr>
        <w:tabs>
          <w:tab w:val="left" w:pos="567"/>
          <w:tab w:val="left" w:pos="709"/>
        </w:tabs>
        <w:spacing w:after="0" w:line="238" w:lineRule="auto"/>
        <w:ind w:left="284" w:firstLine="0"/>
        <w:rPr>
          <w:sz w:val="20"/>
          <w:szCs w:val="20"/>
        </w:rPr>
      </w:pPr>
      <w:r w:rsidRPr="00E979C6">
        <w:rPr>
          <w:sz w:val="20"/>
          <w:szCs w:val="20"/>
        </w:rPr>
        <w:t>Орбита, Синтез</w:t>
      </w:r>
      <w:r w:rsidR="002A1105">
        <w:rPr>
          <w:sz w:val="20"/>
          <w:szCs w:val="20"/>
        </w:rPr>
        <w:t>,</w:t>
      </w:r>
      <w:r w:rsidRPr="00E979C6">
        <w:rPr>
          <w:sz w:val="20"/>
          <w:szCs w:val="20"/>
        </w:rPr>
        <w:t xml:space="preserve"> Выток;</w:t>
      </w:r>
    </w:p>
    <w:p w:rsidR="001D7F63" w:rsidRPr="00E979C6" w:rsidRDefault="001D7F63" w:rsidP="008C1DAA">
      <w:pPr>
        <w:pStyle w:val="ad"/>
        <w:numPr>
          <w:ilvl w:val="0"/>
          <w:numId w:val="80"/>
        </w:numPr>
        <w:tabs>
          <w:tab w:val="left" w:pos="567"/>
          <w:tab w:val="left" w:pos="709"/>
        </w:tabs>
        <w:spacing w:after="0" w:line="238" w:lineRule="auto"/>
        <w:ind w:left="284" w:firstLine="0"/>
        <w:rPr>
          <w:sz w:val="20"/>
          <w:szCs w:val="20"/>
        </w:rPr>
      </w:pPr>
      <w:r w:rsidRPr="00E979C6">
        <w:rPr>
          <w:sz w:val="20"/>
          <w:szCs w:val="20"/>
        </w:rPr>
        <w:t>Каприз, Молли, Уладар;</w:t>
      </w:r>
    </w:p>
    <w:p w:rsidR="001D7F63" w:rsidRPr="00E979C6" w:rsidRDefault="001D7F63" w:rsidP="008C1DAA">
      <w:pPr>
        <w:pStyle w:val="ad"/>
        <w:numPr>
          <w:ilvl w:val="0"/>
          <w:numId w:val="80"/>
        </w:numPr>
        <w:tabs>
          <w:tab w:val="left" w:pos="567"/>
          <w:tab w:val="left" w:pos="709"/>
        </w:tabs>
        <w:spacing w:after="0" w:line="238" w:lineRule="auto"/>
        <w:ind w:left="284" w:firstLine="0"/>
        <w:rPr>
          <w:sz w:val="20"/>
          <w:szCs w:val="20"/>
        </w:rPr>
      </w:pPr>
      <w:r w:rsidRPr="00E979C6">
        <w:rPr>
          <w:sz w:val="20"/>
          <w:szCs w:val="20"/>
        </w:rPr>
        <w:t>Ласунак, Ветразь, Журавинка;</w:t>
      </w:r>
    </w:p>
    <w:p w:rsidR="001D7F63" w:rsidRPr="00E979C6" w:rsidRDefault="001D7F63" w:rsidP="008C1DAA">
      <w:pPr>
        <w:pStyle w:val="ad"/>
        <w:numPr>
          <w:ilvl w:val="0"/>
          <w:numId w:val="80"/>
        </w:numPr>
        <w:tabs>
          <w:tab w:val="left" w:pos="567"/>
          <w:tab w:val="left" w:pos="709"/>
        </w:tabs>
        <w:spacing w:after="0" w:line="238" w:lineRule="auto"/>
        <w:ind w:left="284" w:firstLine="0"/>
        <w:rPr>
          <w:sz w:val="20"/>
          <w:szCs w:val="20"/>
        </w:rPr>
      </w:pPr>
      <w:r w:rsidRPr="00E979C6">
        <w:rPr>
          <w:sz w:val="20"/>
          <w:szCs w:val="20"/>
        </w:rPr>
        <w:t>Сантэ, Адретта, Архидея;</w:t>
      </w:r>
    </w:p>
    <w:p w:rsidR="001D7F63" w:rsidRPr="00E979C6" w:rsidRDefault="001D7F63" w:rsidP="008C1DAA">
      <w:pPr>
        <w:pStyle w:val="ad"/>
        <w:numPr>
          <w:ilvl w:val="0"/>
          <w:numId w:val="80"/>
        </w:numPr>
        <w:tabs>
          <w:tab w:val="left" w:pos="567"/>
          <w:tab w:val="left" w:pos="709"/>
        </w:tabs>
        <w:spacing w:after="0" w:line="238" w:lineRule="auto"/>
        <w:ind w:left="284" w:firstLine="0"/>
        <w:rPr>
          <w:sz w:val="20"/>
          <w:szCs w:val="20"/>
        </w:rPr>
      </w:pPr>
      <w:r w:rsidRPr="00E979C6">
        <w:rPr>
          <w:sz w:val="20"/>
          <w:szCs w:val="20"/>
        </w:rPr>
        <w:t>Росинка, Альтаир, Скарб.</w:t>
      </w:r>
    </w:p>
    <w:p w:rsidR="001D7F63" w:rsidRPr="00E979C6" w:rsidRDefault="002A1105" w:rsidP="008C1DAA">
      <w:pPr>
        <w:pStyle w:val="ad"/>
        <w:tabs>
          <w:tab w:val="left" w:pos="567"/>
          <w:tab w:val="left" w:pos="709"/>
        </w:tabs>
        <w:spacing w:after="0" w:line="238" w:lineRule="auto"/>
        <w:ind w:left="284"/>
        <w:jc w:val="both"/>
        <w:rPr>
          <w:sz w:val="20"/>
          <w:szCs w:val="20"/>
        </w:rPr>
      </w:pPr>
      <w:r>
        <w:rPr>
          <w:sz w:val="20"/>
          <w:szCs w:val="20"/>
        </w:rPr>
        <w:t>89</w:t>
      </w:r>
      <w:r w:rsidR="001D7F63" w:rsidRPr="00E979C6">
        <w:rPr>
          <w:sz w:val="20"/>
          <w:szCs w:val="20"/>
        </w:rPr>
        <w:t xml:space="preserve">. </w:t>
      </w:r>
      <w:r w:rsidR="001D7F63" w:rsidRPr="002A1105">
        <w:rPr>
          <w:i/>
          <w:sz w:val="20"/>
          <w:szCs w:val="20"/>
        </w:rPr>
        <w:t>Среднепозднеспелыми сортами картофеля являются</w:t>
      </w:r>
      <w:r>
        <w:rPr>
          <w:sz w:val="20"/>
          <w:szCs w:val="20"/>
        </w:rPr>
        <w:t>:</w:t>
      </w:r>
    </w:p>
    <w:p w:rsidR="001D7F63" w:rsidRPr="00E979C6" w:rsidRDefault="001D7F63" w:rsidP="008C1DAA">
      <w:pPr>
        <w:pStyle w:val="ad"/>
        <w:numPr>
          <w:ilvl w:val="0"/>
          <w:numId w:val="107"/>
        </w:numPr>
        <w:tabs>
          <w:tab w:val="left" w:pos="567"/>
          <w:tab w:val="left" w:pos="709"/>
        </w:tabs>
        <w:spacing w:after="0" w:line="238" w:lineRule="auto"/>
        <w:ind w:hanging="720"/>
        <w:rPr>
          <w:sz w:val="20"/>
          <w:szCs w:val="20"/>
        </w:rPr>
      </w:pPr>
      <w:r w:rsidRPr="00E979C6">
        <w:rPr>
          <w:sz w:val="20"/>
          <w:szCs w:val="20"/>
        </w:rPr>
        <w:t>Орбита, Синтез</w:t>
      </w:r>
      <w:r w:rsidR="008C1DAA">
        <w:rPr>
          <w:sz w:val="20"/>
          <w:szCs w:val="20"/>
        </w:rPr>
        <w:t>,</w:t>
      </w:r>
      <w:r w:rsidRPr="00E979C6">
        <w:rPr>
          <w:sz w:val="20"/>
          <w:szCs w:val="20"/>
        </w:rPr>
        <w:t xml:space="preserve"> Выток;</w:t>
      </w:r>
    </w:p>
    <w:p w:rsidR="001D7F63" w:rsidRPr="00E979C6" w:rsidRDefault="001D7F63" w:rsidP="008C1DAA">
      <w:pPr>
        <w:pStyle w:val="ad"/>
        <w:numPr>
          <w:ilvl w:val="0"/>
          <w:numId w:val="107"/>
        </w:numPr>
        <w:tabs>
          <w:tab w:val="left" w:pos="567"/>
          <w:tab w:val="left" w:pos="709"/>
        </w:tabs>
        <w:spacing w:after="0" w:line="238" w:lineRule="auto"/>
        <w:ind w:hanging="720"/>
        <w:rPr>
          <w:sz w:val="20"/>
          <w:szCs w:val="20"/>
        </w:rPr>
      </w:pPr>
      <w:r w:rsidRPr="00E979C6">
        <w:rPr>
          <w:sz w:val="20"/>
          <w:szCs w:val="20"/>
        </w:rPr>
        <w:t>Каприз, Молли, Уладар;</w:t>
      </w:r>
    </w:p>
    <w:p w:rsidR="001D7F63" w:rsidRPr="00E979C6" w:rsidRDefault="001D7F63" w:rsidP="008C1DAA">
      <w:pPr>
        <w:pStyle w:val="ad"/>
        <w:numPr>
          <w:ilvl w:val="0"/>
          <w:numId w:val="107"/>
        </w:numPr>
        <w:tabs>
          <w:tab w:val="left" w:pos="567"/>
          <w:tab w:val="left" w:pos="709"/>
        </w:tabs>
        <w:spacing w:after="0" w:line="238" w:lineRule="auto"/>
        <w:ind w:hanging="720"/>
        <w:rPr>
          <w:sz w:val="20"/>
          <w:szCs w:val="20"/>
        </w:rPr>
      </w:pPr>
      <w:r w:rsidRPr="00E979C6">
        <w:rPr>
          <w:sz w:val="20"/>
          <w:szCs w:val="20"/>
        </w:rPr>
        <w:t>Ласунак, Ветразь, Журавинка;</w:t>
      </w:r>
    </w:p>
    <w:p w:rsidR="001D7F63" w:rsidRPr="00E979C6" w:rsidRDefault="001D7F63" w:rsidP="008C1DAA">
      <w:pPr>
        <w:pStyle w:val="ad"/>
        <w:numPr>
          <w:ilvl w:val="0"/>
          <w:numId w:val="107"/>
        </w:numPr>
        <w:tabs>
          <w:tab w:val="left" w:pos="567"/>
          <w:tab w:val="left" w:pos="709"/>
        </w:tabs>
        <w:spacing w:after="0" w:line="238" w:lineRule="auto"/>
        <w:ind w:hanging="720"/>
        <w:rPr>
          <w:sz w:val="20"/>
          <w:szCs w:val="20"/>
        </w:rPr>
      </w:pPr>
      <w:r w:rsidRPr="00E979C6">
        <w:rPr>
          <w:sz w:val="20"/>
          <w:szCs w:val="20"/>
        </w:rPr>
        <w:t>Сантэ, Адретта, Архидея;</w:t>
      </w:r>
    </w:p>
    <w:p w:rsidR="001D7F63" w:rsidRPr="00E979C6" w:rsidRDefault="001D7F63" w:rsidP="008C1DAA">
      <w:pPr>
        <w:pStyle w:val="ad"/>
        <w:numPr>
          <w:ilvl w:val="0"/>
          <w:numId w:val="107"/>
        </w:numPr>
        <w:tabs>
          <w:tab w:val="left" w:pos="567"/>
          <w:tab w:val="left" w:pos="709"/>
        </w:tabs>
        <w:spacing w:after="0" w:line="238" w:lineRule="auto"/>
        <w:ind w:hanging="720"/>
        <w:rPr>
          <w:sz w:val="20"/>
          <w:szCs w:val="20"/>
        </w:rPr>
      </w:pPr>
      <w:r w:rsidRPr="00E979C6">
        <w:rPr>
          <w:sz w:val="20"/>
          <w:szCs w:val="20"/>
        </w:rPr>
        <w:t>Росинка, Альтаир, Скарб.</w:t>
      </w:r>
    </w:p>
    <w:p w:rsidR="001D7F63" w:rsidRPr="00E979C6" w:rsidRDefault="002A1105" w:rsidP="008C1DAA">
      <w:pPr>
        <w:tabs>
          <w:tab w:val="left" w:pos="567"/>
          <w:tab w:val="left" w:pos="709"/>
        </w:tabs>
        <w:spacing w:line="238" w:lineRule="auto"/>
        <w:ind w:left="284"/>
        <w:jc w:val="both"/>
        <w:rPr>
          <w:sz w:val="20"/>
          <w:szCs w:val="20"/>
        </w:rPr>
      </w:pPr>
      <w:r>
        <w:rPr>
          <w:sz w:val="20"/>
          <w:szCs w:val="20"/>
        </w:rPr>
        <w:t>90</w:t>
      </w:r>
      <w:r w:rsidR="001D7F63" w:rsidRPr="00E979C6">
        <w:rPr>
          <w:sz w:val="20"/>
          <w:szCs w:val="20"/>
        </w:rPr>
        <w:t xml:space="preserve">. </w:t>
      </w:r>
      <w:r w:rsidR="001D7F63" w:rsidRPr="002A1105">
        <w:rPr>
          <w:i/>
          <w:sz w:val="20"/>
          <w:szCs w:val="20"/>
        </w:rPr>
        <w:t>Какая репродукция относится к категории ОС</w:t>
      </w:r>
      <w:r w:rsidR="001D7F63" w:rsidRPr="00E979C6">
        <w:rPr>
          <w:sz w:val="20"/>
          <w:szCs w:val="20"/>
        </w:rPr>
        <w:t>?</w:t>
      </w:r>
    </w:p>
    <w:p w:rsidR="001D7F63" w:rsidRPr="00E979C6" w:rsidRDefault="001D7F63" w:rsidP="008C1DAA">
      <w:pPr>
        <w:pStyle w:val="a9"/>
        <w:numPr>
          <w:ilvl w:val="0"/>
          <w:numId w:val="2"/>
        </w:numPr>
        <w:tabs>
          <w:tab w:val="left" w:pos="567"/>
          <w:tab w:val="left" w:pos="709"/>
        </w:tabs>
        <w:spacing w:line="238" w:lineRule="auto"/>
        <w:ind w:left="284" w:firstLine="0"/>
        <w:jc w:val="both"/>
        <w:rPr>
          <w:sz w:val="20"/>
          <w:szCs w:val="20"/>
        </w:rPr>
      </w:pPr>
      <w:r w:rsidRPr="00E979C6">
        <w:rPr>
          <w:sz w:val="20"/>
          <w:szCs w:val="20"/>
        </w:rPr>
        <w:t>элита;</w:t>
      </w:r>
    </w:p>
    <w:p w:rsidR="001D7F63" w:rsidRPr="00E979C6" w:rsidRDefault="001D7F63" w:rsidP="008C1DAA">
      <w:pPr>
        <w:pStyle w:val="a9"/>
        <w:numPr>
          <w:ilvl w:val="0"/>
          <w:numId w:val="2"/>
        </w:numPr>
        <w:tabs>
          <w:tab w:val="left" w:pos="567"/>
          <w:tab w:val="left" w:pos="709"/>
        </w:tabs>
        <w:spacing w:line="238" w:lineRule="auto"/>
        <w:ind w:left="284" w:firstLine="0"/>
        <w:jc w:val="both"/>
        <w:rPr>
          <w:sz w:val="20"/>
          <w:szCs w:val="20"/>
        </w:rPr>
      </w:pPr>
      <w:r w:rsidRPr="00E979C6">
        <w:rPr>
          <w:sz w:val="20"/>
          <w:szCs w:val="20"/>
        </w:rPr>
        <w:t>суперэлита;</w:t>
      </w:r>
    </w:p>
    <w:p w:rsidR="001D7F63" w:rsidRPr="00E979C6" w:rsidRDefault="001D7F63" w:rsidP="008C1DAA">
      <w:pPr>
        <w:pStyle w:val="a9"/>
        <w:numPr>
          <w:ilvl w:val="0"/>
          <w:numId w:val="2"/>
        </w:numPr>
        <w:tabs>
          <w:tab w:val="left" w:pos="567"/>
          <w:tab w:val="left" w:pos="709"/>
        </w:tabs>
        <w:spacing w:line="238" w:lineRule="auto"/>
        <w:ind w:left="284" w:firstLine="0"/>
        <w:jc w:val="both"/>
        <w:rPr>
          <w:sz w:val="20"/>
          <w:szCs w:val="20"/>
        </w:rPr>
      </w:pPr>
      <w:r w:rsidRPr="00E979C6">
        <w:rPr>
          <w:sz w:val="20"/>
          <w:szCs w:val="20"/>
        </w:rPr>
        <w:t>семена питомника испытания потомств 2-го года;</w:t>
      </w:r>
    </w:p>
    <w:p w:rsidR="001D7F63" w:rsidRPr="00E979C6" w:rsidRDefault="001D7F63" w:rsidP="008C1DAA">
      <w:pPr>
        <w:pStyle w:val="a9"/>
        <w:numPr>
          <w:ilvl w:val="0"/>
          <w:numId w:val="2"/>
        </w:numPr>
        <w:tabs>
          <w:tab w:val="left" w:pos="567"/>
          <w:tab w:val="left" w:pos="709"/>
        </w:tabs>
        <w:spacing w:line="238" w:lineRule="auto"/>
        <w:ind w:left="284" w:firstLine="0"/>
        <w:jc w:val="both"/>
        <w:rPr>
          <w:sz w:val="20"/>
          <w:szCs w:val="20"/>
        </w:rPr>
      </w:pPr>
      <w:r w:rsidRPr="00E979C6">
        <w:rPr>
          <w:sz w:val="20"/>
          <w:szCs w:val="20"/>
        </w:rPr>
        <w:t>первая репродукция;</w:t>
      </w:r>
    </w:p>
    <w:p w:rsidR="001D7F63" w:rsidRPr="00E979C6" w:rsidRDefault="001D7F63" w:rsidP="008C1DAA">
      <w:pPr>
        <w:pStyle w:val="a9"/>
        <w:numPr>
          <w:ilvl w:val="0"/>
          <w:numId w:val="2"/>
        </w:numPr>
        <w:tabs>
          <w:tab w:val="left" w:pos="567"/>
          <w:tab w:val="left" w:pos="709"/>
        </w:tabs>
        <w:spacing w:line="238" w:lineRule="auto"/>
        <w:ind w:left="284" w:firstLine="0"/>
        <w:jc w:val="both"/>
        <w:rPr>
          <w:sz w:val="20"/>
          <w:szCs w:val="20"/>
        </w:rPr>
      </w:pPr>
      <w:r w:rsidRPr="00E979C6">
        <w:rPr>
          <w:sz w:val="20"/>
          <w:szCs w:val="20"/>
        </w:rPr>
        <w:t>третья репродукция.</w:t>
      </w:r>
    </w:p>
    <w:p w:rsidR="001D7F63" w:rsidRPr="00E979C6" w:rsidRDefault="002A1105" w:rsidP="008C1DAA">
      <w:pPr>
        <w:tabs>
          <w:tab w:val="left" w:pos="567"/>
          <w:tab w:val="left" w:pos="709"/>
        </w:tabs>
        <w:spacing w:line="238" w:lineRule="auto"/>
        <w:ind w:left="284"/>
        <w:jc w:val="both"/>
        <w:rPr>
          <w:sz w:val="20"/>
          <w:szCs w:val="20"/>
        </w:rPr>
      </w:pPr>
      <w:r>
        <w:rPr>
          <w:sz w:val="20"/>
          <w:szCs w:val="20"/>
        </w:rPr>
        <w:t>91</w:t>
      </w:r>
      <w:r w:rsidR="001D7F63" w:rsidRPr="00E979C6">
        <w:rPr>
          <w:sz w:val="20"/>
          <w:szCs w:val="20"/>
        </w:rPr>
        <w:t xml:space="preserve">. </w:t>
      </w:r>
      <w:r w:rsidR="001D7F63" w:rsidRPr="002A1105">
        <w:rPr>
          <w:i/>
          <w:sz w:val="20"/>
          <w:szCs w:val="20"/>
        </w:rPr>
        <w:t>Какая репродукция относится к категории ЭС</w:t>
      </w:r>
      <w:r w:rsidR="001D7F63" w:rsidRPr="00E979C6">
        <w:rPr>
          <w:sz w:val="20"/>
          <w:szCs w:val="20"/>
        </w:rPr>
        <w:t>?</w:t>
      </w:r>
    </w:p>
    <w:p w:rsidR="001D7F63" w:rsidRPr="00E979C6" w:rsidRDefault="001D7F63" w:rsidP="008C1DAA">
      <w:pPr>
        <w:pStyle w:val="a9"/>
        <w:numPr>
          <w:ilvl w:val="0"/>
          <w:numId w:val="3"/>
        </w:numPr>
        <w:tabs>
          <w:tab w:val="left" w:pos="567"/>
          <w:tab w:val="left" w:pos="709"/>
        </w:tabs>
        <w:spacing w:line="238" w:lineRule="auto"/>
        <w:ind w:left="284" w:firstLine="0"/>
        <w:jc w:val="both"/>
        <w:rPr>
          <w:sz w:val="20"/>
          <w:szCs w:val="20"/>
        </w:rPr>
      </w:pPr>
      <w:r w:rsidRPr="00E979C6">
        <w:rPr>
          <w:sz w:val="20"/>
          <w:szCs w:val="20"/>
        </w:rPr>
        <w:t>элита;</w:t>
      </w:r>
    </w:p>
    <w:p w:rsidR="001D7F63" w:rsidRPr="00E979C6" w:rsidRDefault="001D7F63" w:rsidP="008C1DAA">
      <w:pPr>
        <w:pStyle w:val="a9"/>
        <w:numPr>
          <w:ilvl w:val="0"/>
          <w:numId w:val="3"/>
        </w:numPr>
        <w:tabs>
          <w:tab w:val="left" w:pos="567"/>
          <w:tab w:val="left" w:pos="709"/>
        </w:tabs>
        <w:spacing w:line="238" w:lineRule="auto"/>
        <w:ind w:left="284" w:firstLine="0"/>
        <w:jc w:val="both"/>
        <w:rPr>
          <w:sz w:val="20"/>
          <w:szCs w:val="20"/>
        </w:rPr>
      </w:pPr>
      <w:r w:rsidRPr="00E979C6">
        <w:rPr>
          <w:sz w:val="20"/>
          <w:szCs w:val="20"/>
        </w:rPr>
        <w:t>семена питомника испытания потомств 1-го года;</w:t>
      </w:r>
    </w:p>
    <w:p w:rsidR="001D7F63" w:rsidRPr="00E979C6" w:rsidRDefault="001D7F63" w:rsidP="008C1DAA">
      <w:pPr>
        <w:pStyle w:val="a9"/>
        <w:numPr>
          <w:ilvl w:val="0"/>
          <w:numId w:val="3"/>
        </w:numPr>
        <w:tabs>
          <w:tab w:val="left" w:pos="567"/>
          <w:tab w:val="left" w:pos="709"/>
        </w:tabs>
        <w:spacing w:line="238" w:lineRule="auto"/>
        <w:ind w:left="284" w:firstLine="0"/>
        <w:jc w:val="both"/>
        <w:rPr>
          <w:sz w:val="20"/>
          <w:szCs w:val="20"/>
        </w:rPr>
      </w:pPr>
      <w:r w:rsidRPr="00E979C6">
        <w:rPr>
          <w:sz w:val="20"/>
          <w:szCs w:val="20"/>
        </w:rPr>
        <w:t>семена питомника испытания потомств 2-го года;</w:t>
      </w:r>
    </w:p>
    <w:p w:rsidR="001D7F63" w:rsidRPr="00E979C6" w:rsidRDefault="001D7F63" w:rsidP="008C1DAA">
      <w:pPr>
        <w:pStyle w:val="a9"/>
        <w:numPr>
          <w:ilvl w:val="0"/>
          <w:numId w:val="3"/>
        </w:numPr>
        <w:tabs>
          <w:tab w:val="left" w:pos="567"/>
          <w:tab w:val="left" w:pos="709"/>
        </w:tabs>
        <w:spacing w:line="238" w:lineRule="auto"/>
        <w:ind w:left="284" w:firstLine="0"/>
        <w:jc w:val="both"/>
        <w:rPr>
          <w:sz w:val="20"/>
          <w:szCs w:val="20"/>
        </w:rPr>
      </w:pPr>
      <w:r w:rsidRPr="00E979C6">
        <w:rPr>
          <w:sz w:val="20"/>
          <w:szCs w:val="20"/>
        </w:rPr>
        <w:t>первая репродукция;</w:t>
      </w:r>
    </w:p>
    <w:p w:rsidR="001D7F63" w:rsidRPr="00E979C6" w:rsidRDefault="001D7F63" w:rsidP="008C1DAA">
      <w:pPr>
        <w:pStyle w:val="a9"/>
        <w:numPr>
          <w:ilvl w:val="0"/>
          <w:numId w:val="3"/>
        </w:numPr>
        <w:tabs>
          <w:tab w:val="left" w:pos="567"/>
          <w:tab w:val="left" w:pos="709"/>
        </w:tabs>
        <w:spacing w:line="238" w:lineRule="auto"/>
        <w:ind w:left="284" w:firstLine="0"/>
        <w:jc w:val="both"/>
        <w:rPr>
          <w:sz w:val="20"/>
          <w:szCs w:val="20"/>
        </w:rPr>
      </w:pPr>
      <w:r w:rsidRPr="00E979C6">
        <w:rPr>
          <w:sz w:val="20"/>
          <w:szCs w:val="20"/>
        </w:rPr>
        <w:t>пятая репродукция.</w:t>
      </w:r>
    </w:p>
    <w:p w:rsidR="001D7F63" w:rsidRPr="00E979C6" w:rsidRDefault="002A1105" w:rsidP="008C1DAA">
      <w:pPr>
        <w:tabs>
          <w:tab w:val="left" w:pos="567"/>
          <w:tab w:val="left" w:pos="709"/>
        </w:tabs>
        <w:spacing w:line="238" w:lineRule="auto"/>
        <w:ind w:left="284"/>
        <w:jc w:val="both"/>
        <w:rPr>
          <w:sz w:val="20"/>
          <w:szCs w:val="20"/>
        </w:rPr>
      </w:pPr>
      <w:r>
        <w:rPr>
          <w:sz w:val="20"/>
          <w:szCs w:val="20"/>
        </w:rPr>
        <w:t>92</w:t>
      </w:r>
      <w:r w:rsidR="001D7F63" w:rsidRPr="00E979C6">
        <w:rPr>
          <w:sz w:val="20"/>
          <w:szCs w:val="20"/>
        </w:rPr>
        <w:t xml:space="preserve">. </w:t>
      </w:r>
      <w:r w:rsidR="001D7F63" w:rsidRPr="002A1105">
        <w:rPr>
          <w:i/>
          <w:sz w:val="20"/>
          <w:szCs w:val="20"/>
        </w:rPr>
        <w:t>Какая репродукция относится к категории РС</w:t>
      </w:r>
      <w:r w:rsidR="001D7F63" w:rsidRPr="00E979C6">
        <w:rPr>
          <w:sz w:val="20"/>
          <w:szCs w:val="20"/>
        </w:rPr>
        <w:t>?</w:t>
      </w:r>
    </w:p>
    <w:p w:rsidR="001D7F63" w:rsidRPr="00E979C6" w:rsidRDefault="001D7F63" w:rsidP="008C1DAA">
      <w:pPr>
        <w:pStyle w:val="a9"/>
        <w:numPr>
          <w:ilvl w:val="0"/>
          <w:numId w:val="4"/>
        </w:numPr>
        <w:tabs>
          <w:tab w:val="left" w:pos="567"/>
          <w:tab w:val="left" w:pos="709"/>
        </w:tabs>
        <w:spacing w:line="238" w:lineRule="auto"/>
        <w:ind w:left="284" w:firstLine="0"/>
        <w:jc w:val="both"/>
        <w:rPr>
          <w:sz w:val="20"/>
          <w:szCs w:val="20"/>
        </w:rPr>
      </w:pPr>
      <w:r w:rsidRPr="00E979C6">
        <w:rPr>
          <w:sz w:val="20"/>
          <w:szCs w:val="20"/>
        </w:rPr>
        <w:t>элита;</w:t>
      </w:r>
    </w:p>
    <w:p w:rsidR="001D7F63" w:rsidRPr="00E979C6" w:rsidRDefault="001D7F63" w:rsidP="008C1DAA">
      <w:pPr>
        <w:pStyle w:val="a9"/>
        <w:numPr>
          <w:ilvl w:val="0"/>
          <w:numId w:val="4"/>
        </w:numPr>
        <w:tabs>
          <w:tab w:val="left" w:pos="567"/>
          <w:tab w:val="left" w:pos="709"/>
        </w:tabs>
        <w:spacing w:line="238" w:lineRule="auto"/>
        <w:ind w:left="284" w:firstLine="0"/>
        <w:jc w:val="both"/>
        <w:rPr>
          <w:sz w:val="20"/>
          <w:szCs w:val="20"/>
        </w:rPr>
      </w:pPr>
      <w:r w:rsidRPr="00E979C6">
        <w:rPr>
          <w:sz w:val="20"/>
          <w:szCs w:val="20"/>
        </w:rPr>
        <w:t>суперэлита</w:t>
      </w:r>
      <w:r w:rsidR="002A1105">
        <w:rPr>
          <w:sz w:val="20"/>
          <w:szCs w:val="20"/>
        </w:rPr>
        <w:t>;</w:t>
      </w:r>
    </w:p>
    <w:p w:rsidR="001D7F63" w:rsidRPr="00E979C6" w:rsidRDefault="001D7F63" w:rsidP="008C1DAA">
      <w:pPr>
        <w:pStyle w:val="a9"/>
        <w:numPr>
          <w:ilvl w:val="0"/>
          <w:numId w:val="4"/>
        </w:numPr>
        <w:tabs>
          <w:tab w:val="left" w:pos="567"/>
          <w:tab w:val="left" w:pos="709"/>
        </w:tabs>
        <w:spacing w:line="238" w:lineRule="auto"/>
        <w:ind w:left="284" w:firstLine="0"/>
        <w:jc w:val="both"/>
        <w:rPr>
          <w:sz w:val="20"/>
          <w:szCs w:val="20"/>
        </w:rPr>
      </w:pPr>
      <w:r w:rsidRPr="00E979C6">
        <w:rPr>
          <w:sz w:val="20"/>
          <w:szCs w:val="20"/>
        </w:rPr>
        <w:lastRenderedPageBreak/>
        <w:t>семена питомника испытания потомств 1-го года;</w:t>
      </w:r>
    </w:p>
    <w:p w:rsidR="001D7F63" w:rsidRPr="00E979C6" w:rsidRDefault="001D7F63" w:rsidP="008C1DAA">
      <w:pPr>
        <w:pStyle w:val="a9"/>
        <w:numPr>
          <w:ilvl w:val="0"/>
          <w:numId w:val="4"/>
        </w:numPr>
        <w:tabs>
          <w:tab w:val="left" w:pos="567"/>
          <w:tab w:val="left" w:pos="709"/>
        </w:tabs>
        <w:spacing w:line="238" w:lineRule="auto"/>
        <w:ind w:left="284" w:firstLine="0"/>
        <w:jc w:val="both"/>
        <w:rPr>
          <w:sz w:val="20"/>
          <w:szCs w:val="20"/>
        </w:rPr>
      </w:pPr>
      <w:r w:rsidRPr="00E979C6">
        <w:rPr>
          <w:sz w:val="20"/>
          <w:szCs w:val="20"/>
        </w:rPr>
        <w:t>семена питомника испытания п</w:t>
      </w:r>
      <w:r w:rsidR="002A1105">
        <w:rPr>
          <w:sz w:val="20"/>
          <w:szCs w:val="20"/>
        </w:rPr>
        <w:t>отомств</w:t>
      </w:r>
      <w:r w:rsidRPr="00E979C6">
        <w:rPr>
          <w:sz w:val="20"/>
          <w:szCs w:val="20"/>
        </w:rPr>
        <w:t xml:space="preserve"> 2-го года;</w:t>
      </w:r>
    </w:p>
    <w:p w:rsidR="001D7F63" w:rsidRPr="00E979C6" w:rsidRDefault="001D7F63" w:rsidP="008C1DAA">
      <w:pPr>
        <w:pStyle w:val="a9"/>
        <w:numPr>
          <w:ilvl w:val="0"/>
          <w:numId w:val="4"/>
        </w:numPr>
        <w:tabs>
          <w:tab w:val="left" w:pos="567"/>
          <w:tab w:val="left" w:pos="709"/>
        </w:tabs>
        <w:spacing w:line="238" w:lineRule="auto"/>
        <w:ind w:left="284" w:firstLine="0"/>
        <w:jc w:val="both"/>
        <w:rPr>
          <w:sz w:val="20"/>
          <w:szCs w:val="20"/>
        </w:rPr>
      </w:pPr>
      <w:r w:rsidRPr="00E979C6">
        <w:rPr>
          <w:sz w:val="20"/>
          <w:szCs w:val="20"/>
        </w:rPr>
        <w:t>вторая репродукция.</w:t>
      </w:r>
    </w:p>
    <w:p w:rsidR="001D7F63" w:rsidRPr="00E979C6" w:rsidRDefault="002A1105" w:rsidP="008C1DAA">
      <w:pPr>
        <w:tabs>
          <w:tab w:val="left" w:pos="567"/>
          <w:tab w:val="left" w:pos="709"/>
        </w:tabs>
        <w:spacing w:line="238" w:lineRule="auto"/>
        <w:ind w:firstLine="284"/>
        <w:jc w:val="both"/>
        <w:rPr>
          <w:sz w:val="20"/>
          <w:szCs w:val="20"/>
        </w:rPr>
      </w:pPr>
      <w:r>
        <w:rPr>
          <w:sz w:val="20"/>
          <w:szCs w:val="20"/>
        </w:rPr>
        <w:t>93</w:t>
      </w:r>
      <w:r w:rsidR="001D7F63" w:rsidRPr="00E979C6">
        <w:rPr>
          <w:sz w:val="20"/>
          <w:szCs w:val="20"/>
        </w:rPr>
        <w:t>.</w:t>
      </w:r>
      <w:r w:rsidR="001F4BB8">
        <w:rPr>
          <w:sz w:val="20"/>
          <w:szCs w:val="20"/>
        </w:rPr>
        <w:t> </w:t>
      </w:r>
      <w:r w:rsidRPr="002A1105">
        <w:rPr>
          <w:i/>
          <w:sz w:val="20"/>
          <w:szCs w:val="20"/>
        </w:rPr>
        <w:t>Укажите мероприятия, с помощью которых осуществляется с</w:t>
      </w:r>
      <w:r w:rsidR="001D7F63" w:rsidRPr="002A1105">
        <w:rPr>
          <w:i/>
          <w:sz w:val="20"/>
          <w:szCs w:val="20"/>
        </w:rPr>
        <w:t>ортовой контроль</w:t>
      </w:r>
      <w:r>
        <w:rPr>
          <w:sz w:val="20"/>
          <w:szCs w:val="20"/>
        </w:rPr>
        <w:t>:</w:t>
      </w:r>
    </w:p>
    <w:p w:rsidR="001D7F63" w:rsidRPr="00E979C6" w:rsidRDefault="001D7F63" w:rsidP="008C1DAA">
      <w:pPr>
        <w:pStyle w:val="a9"/>
        <w:numPr>
          <w:ilvl w:val="0"/>
          <w:numId w:val="5"/>
        </w:numPr>
        <w:tabs>
          <w:tab w:val="left" w:pos="567"/>
          <w:tab w:val="left" w:pos="709"/>
        </w:tabs>
        <w:spacing w:line="238" w:lineRule="auto"/>
        <w:ind w:left="284" w:firstLine="0"/>
        <w:jc w:val="both"/>
        <w:rPr>
          <w:sz w:val="20"/>
          <w:szCs w:val="20"/>
        </w:rPr>
      </w:pPr>
      <w:r w:rsidRPr="00E979C6">
        <w:rPr>
          <w:sz w:val="20"/>
          <w:szCs w:val="20"/>
        </w:rPr>
        <w:t>проверк</w:t>
      </w:r>
      <w:r w:rsidR="002A1105">
        <w:rPr>
          <w:sz w:val="20"/>
          <w:szCs w:val="20"/>
        </w:rPr>
        <w:t>а</w:t>
      </w:r>
      <w:r w:rsidRPr="00E979C6">
        <w:rPr>
          <w:sz w:val="20"/>
          <w:szCs w:val="20"/>
        </w:rPr>
        <w:t xml:space="preserve"> семенных качеств посевного материала;</w:t>
      </w:r>
    </w:p>
    <w:p w:rsidR="001D7F63" w:rsidRPr="00E979C6" w:rsidRDefault="001D7F63" w:rsidP="008C1DAA">
      <w:pPr>
        <w:pStyle w:val="a9"/>
        <w:numPr>
          <w:ilvl w:val="0"/>
          <w:numId w:val="5"/>
        </w:numPr>
        <w:tabs>
          <w:tab w:val="left" w:pos="567"/>
          <w:tab w:val="left" w:pos="709"/>
        </w:tabs>
        <w:spacing w:line="238" w:lineRule="auto"/>
        <w:ind w:left="284" w:firstLine="0"/>
        <w:jc w:val="both"/>
        <w:rPr>
          <w:sz w:val="20"/>
          <w:szCs w:val="20"/>
        </w:rPr>
      </w:pPr>
      <w:r w:rsidRPr="00E979C6">
        <w:rPr>
          <w:sz w:val="20"/>
          <w:szCs w:val="20"/>
        </w:rPr>
        <w:t>полев</w:t>
      </w:r>
      <w:r w:rsidR="002A1105">
        <w:rPr>
          <w:sz w:val="20"/>
          <w:szCs w:val="20"/>
        </w:rPr>
        <w:t>ая</w:t>
      </w:r>
      <w:r w:rsidRPr="00E979C6">
        <w:rPr>
          <w:sz w:val="20"/>
          <w:szCs w:val="20"/>
        </w:rPr>
        <w:t xml:space="preserve"> и (или) амбарн</w:t>
      </w:r>
      <w:r w:rsidR="002A1105">
        <w:rPr>
          <w:sz w:val="20"/>
          <w:szCs w:val="20"/>
        </w:rPr>
        <w:t>ая</w:t>
      </w:r>
      <w:r w:rsidRPr="00E979C6">
        <w:rPr>
          <w:sz w:val="20"/>
          <w:szCs w:val="20"/>
        </w:rPr>
        <w:t xml:space="preserve"> апробаци</w:t>
      </w:r>
      <w:r w:rsidR="00A827E2">
        <w:rPr>
          <w:sz w:val="20"/>
          <w:szCs w:val="20"/>
        </w:rPr>
        <w:t>я</w:t>
      </w:r>
      <w:r w:rsidRPr="00E979C6">
        <w:rPr>
          <w:sz w:val="20"/>
          <w:szCs w:val="20"/>
        </w:rPr>
        <w:t>;</w:t>
      </w:r>
    </w:p>
    <w:p w:rsidR="001D7F63" w:rsidRPr="00E979C6" w:rsidRDefault="001D7F63" w:rsidP="008C1DAA">
      <w:pPr>
        <w:pStyle w:val="a9"/>
        <w:numPr>
          <w:ilvl w:val="0"/>
          <w:numId w:val="5"/>
        </w:numPr>
        <w:tabs>
          <w:tab w:val="left" w:pos="567"/>
          <w:tab w:val="left" w:pos="709"/>
        </w:tabs>
        <w:spacing w:line="238" w:lineRule="auto"/>
        <w:ind w:left="284" w:firstLine="0"/>
        <w:jc w:val="both"/>
        <w:rPr>
          <w:sz w:val="20"/>
          <w:szCs w:val="20"/>
        </w:rPr>
      </w:pPr>
      <w:r w:rsidRPr="00E979C6">
        <w:rPr>
          <w:sz w:val="20"/>
          <w:szCs w:val="20"/>
        </w:rPr>
        <w:t>естественн</w:t>
      </w:r>
      <w:r w:rsidR="002A1105">
        <w:rPr>
          <w:sz w:val="20"/>
          <w:szCs w:val="20"/>
        </w:rPr>
        <w:t>ый</w:t>
      </w:r>
      <w:r w:rsidRPr="00E979C6">
        <w:rPr>
          <w:sz w:val="20"/>
          <w:szCs w:val="20"/>
        </w:rPr>
        <w:t xml:space="preserve"> отбор;</w:t>
      </w:r>
    </w:p>
    <w:p w:rsidR="001D7F63" w:rsidRPr="00E979C6" w:rsidRDefault="001D7F63" w:rsidP="008C1DAA">
      <w:pPr>
        <w:pStyle w:val="a9"/>
        <w:numPr>
          <w:ilvl w:val="0"/>
          <w:numId w:val="5"/>
        </w:numPr>
        <w:tabs>
          <w:tab w:val="left" w:pos="567"/>
          <w:tab w:val="left" w:pos="709"/>
        </w:tabs>
        <w:spacing w:line="238" w:lineRule="auto"/>
        <w:ind w:left="284" w:firstLine="0"/>
        <w:jc w:val="both"/>
        <w:rPr>
          <w:sz w:val="20"/>
          <w:szCs w:val="20"/>
        </w:rPr>
      </w:pPr>
      <w:r w:rsidRPr="00E979C6">
        <w:rPr>
          <w:sz w:val="20"/>
          <w:szCs w:val="20"/>
        </w:rPr>
        <w:t>гибридизаци</w:t>
      </w:r>
      <w:r w:rsidR="002A1105">
        <w:rPr>
          <w:sz w:val="20"/>
          <w:szCs w:val="20"/>
        </w:rPr>
        <w:t>я</w:t>
      </w:r>
      <w:r w:rsidRPr="00E979C6">
        <w:rPr>
          <w:sz w:val="20"/>
          <w:szCs w:val="20"/>
        </w:rPr>
        <w:t>;</w:t>
      </w:r>
    </w:p>
    <w:p w:rsidR="001D7F63" w:rsidRPr="00E979C6" w:rsidRDefault="001D7F63" w:rsidP="008C1DAA">
      <w:pPr>
        <w:pStyle w:val="a9"/>
        <w:numPr>
          <w:ilvl w:val="0"/>
          <w:numId w:val="5"/>
        </w:numPr>
        <w:tabs>
          <w:tab w:val="left" w:pos="567"/>
          <w:tab w:val="left" w:pos="709"/>
        </w:tabs>
        <w:spacing w:line="238" w:lineRule="auto"/>
        <w:ind w:left="284" w:firstLine="0"/>
        <w:jc w:val="both"/>
        <w:rPr>
          <w:sz w:val="20"/>
          <w:szCs w:val="20"/>
        </w:rPr>
      </w:pPr>
      <w:r w:rsidRPr="00E979C6">
        <w:rPr>
          <w:sz w:val="20"/>
          <w:szCs w:val="20"/>
        </w:rPr>
        <w:t>оценк</w:t>
      </w:r>
      <w:r w:rsidR="002A1105">
        <w:rPr>
          <w:sz w:val="20"/>
          <w:szCs w:val="20"/>
        </w:rPr>
        <w:t>а</w:t>
      </w:r>
      <w:r w:rsidRPr="00E979C6">
        <w:rPr>
          <w:sz w:val="20"/>
          <w:szCs w:val="20"/>
        </w:rPr>
        <w:t xml:space="preserve"> по комплексу признаков.</w:t>
      </w:r>
    </w:p>
    <w:p w:rsidR="001D7F63" w:rsidRPr="002A7A6A" w:rsidRDefault="002A7A6A" w:rsidP="008C1DAA">
      <w:pPr>
        <w:tabs>
          <w:tab w:val="left" w:pos="567"/>
          <w:tab w:val="left" w:pos="709"/>
        </w:tabs>
        <w:spacing w:line="238" w:lineRule="auto"/>
        <w:ind w:firstLine="284"/>
        <w:jc w:val="both"/>
        <w:rPr>
          <w:sz w:val="20"/>
          <w:szCs w:val="20"/>
        </w:rPr>
      </w:pPr>
      <w:r w:rsidRPr="002A7A6A">
        <w:rPr>
          <w:sz w:val="20"/>
          <w:szCs w:val="20"/>
        </w:rPr>
        <w:t>94</w:t>
      </w:r>
      <w:r w:rsidR="001D7F63" w:rsidRPr="002A7A6A">
        <w:rPr>
          <w:sz w:val="20"/>
          <w:szCs w:val="20"/>
        </w:rPr>
        <w:t>.</w:t>
      </w:r>
      <w:r w:rsidR="001F4BB8">
        <w:rPr>
          <w:sz w:val="20"/>
          <w:szCs w:val="20"/>
        </w:rPr>
        <w:t> </w:t>
      </w:r>
      <w:r w:rsidR="001D7F63" w:rsidRPr="001A3F0C">
        <w:rPr>
          <w:i/>
          <w:sz w:val="20"/>
          <w:szCs w:val="20"/>
        </w:rPr>
        <w:t>Для какой культуры не требуется соблюдение пространстве</w:t>
      </w:r>
      <w:r w:rsidR="001D7F63" w:rsidRPr="001A3F0C">
        <w:rPr>
          <w:i/>
          <w:sz w:val="20"/>
          <w:szCs w:val="20"/>
        </w:rPr>
        <w:t>н</w:t>
      </w:r>
      <w:r w:rsidR="001D7F63" w:rsidRPr="001A3F0C">
        <w:rPr>
          <w:i/>
          <w:sz w:val="20"/>
          <w:szCs w:val="20"/>
        </w:rPr>
        <w:t>ной изоляции</w:t>
      </w:r>
      <w:r w:rsidR="001D7F63" w:rsidRPr="002A7A6A">
        <w:rPr>
          <w:sz w:val="20"/>
          <w:szCs w:val="20"/>
        </w:rPr>
        <w:t>?</w:t>
      </w:r>
    </w:p>
    <w:p w:rsidR="001D7F63" w:rsidRPr="002A7A6A" w:rsidRDefault="001D7F63" w:rsidP="008C1DAA">
      <w:pPr>
        <w:pStyle w:val="a9"/>
        <w:numPr>
          <w:ilvl w:val="0"/>
          <w:numId w:val="6"/>
        </w:numPr>
        <w:tabs>
          <w:tab w:val="left" w:pos="567"/>
          <w:tab w:val="left" w:pos="709"/>
        </w:tabs>
        <w:spacing w:line="238" w:lineRule="auto"/>
        <w:ind w:left="284" w:firstLine="0"/>
        <w:jc w:val="both"/>
        <w:rPr>
          <w:sz w:val="20"/>
          <w:szCs w:val="20"/>
        </w:rPr>
      </w:pPr>
      <w:r w:rsidRPr="002A7A6A">
        <w:rPr>
          <w:sz w:val="20"/>
          <w:szCs w:val="20"/>
        </w:rPr>
        <w:t>озимая рожь;</w:t>
      </w:r>
    </w:p>
    <w:p w:rsidR="001D7F63" w:rsidRPr="002A7A6A" w:rsidRDefault="001D7F63" w:rsidP="008C1DAA">
      <w:pPr>
        <w:pStyle w:val="a9"/>
        <w:numPr>
          <w:ilvl w:val="0"/>
          <w:numId w:val="6"/>
        </w:numPr>
        <w:tabs>
          <w:tab w:val="left" w:pos="567"/>
          <w:tab w:val="left" w:pos="709"/>
        </w:tabs>
        <w:spacing w:line="238" w:lineRule="auto"/>
        <w:ind w:left="284" w:firstLine="0"/>
        <w:jc w:val="both"/>
        <w:rPr>
          <w:sz w:val="20"/>
          <w:szCs w:val="20"/>
        </w:rPr>
      </w:pPr>
      <w:r w:rsidRPr="002A7A6A">
        <w:rPr>
          <w:sz w:val="20"/>
          <w:szCs w:val="20"/>
        </w:rPr>
        <w:t>желтый люпин;</w:t>
      </w:r>
    </w:p>
    <w:p w:rsidR="001D7F63" w:rsidRPr="002A7A6A" w:rsidRDefault="001D7F63" w:rsidP="008C1DAA">
      <w:pPr>
        <w:pStyle w:val="a9"/>
        <w:numPr>
          <w:ilvl w:val="0"/>
          <w:numId w:val="6"/>
        </w:numPr>
        <w:tabs>
          <w:tab w:val="left" w:pos="567"/>
          <w:tab w:val="left" w:pos="709"/>
        </w:tabs>
        <w:spacing w:line="238" w:lineRule="auto"/>
        <w:ind w:left="284" w:firstLine="0"/>
        <w:jc w:val="both"/>
        <w:rPr>
          <w:sz w:val="20"/>
          <w:szCs w:val="20"/>
        </w:rPr>
      </w:pPr>
      <w:r w:rsidRPr="002A7A6A">
        <w:rPr>
          <w:sz w:val="20"/>
          <w:szCs w:val="20"/>
        </w:rPr>
        <w:t>пшеница;</w:t>
      </w:r>
    </w:p>
    <w:p w:rsidR="001D7F63" w:rsidRPr="002A7A6A" w:rsidRDefault="001D7F63" w:rsidP="008C1DAA">
      <w:pPr>
        <w:pStyle w:val="a9"/>
        <w:numPr>
          <w:ilvl w:val="0"/>
          <w:numId w:val="6"/>
        </w:numPr>
        <w:tabs>
          <w:tab w:val="left" w:pos="567"/>
          <w:tab w:val="left" w:pos="709"/>
        </w:tabs>
        <w:spacing w:line="238" w:lineRule="auto"/>
        <w:ind w:left="284" w:firstLine="0"/>
        <w:jc w:val="both"/>
        <w:rPr>
          <w:sz w:val="20"/>
          <w:szCs w:val="20"/>
        </w:rPr>
      </w:pPr>
      <w:r w:rsidRPr="002A7A6A">
        <w:rPr>
          <w:sz w:val="20"/>
          <w:szCs w:val="20"/>
        </w:rPr>
        <w:t>тритикале;</w:t>
      </w:r>
    </w:p>
    <w:p w:rsidR="001D7F63" w:rsidRPr="002A7A6A" w:rsidRDefault="001D7F63" w:rsidP="008C1DAA">
      <w:pPr>
        <w:pStyle w:val="a9"/>
        <w:numPr>
          <w:ilvl w:val="0"/>
          <w:numId w:val="6"/>
        </w:numPr>
        <w:tabs>
          <w:tab w:val="left" w:pos="567"/>
          <w:tab w:val="left" w:pos="709"/>
        </w:tabs>
        <w:spacing w:line="238" w:lineRule="auto"/>
        <w:ind w:left="284" w:firstLine="0"/>
        <w:jc w:val="both"/>
        <w:rPr>
          <w:sz w:val="20"/>
          <w:szCs w:val="20"/>
        </w:rPr>
      </w:pPr>
      <w:r w:rsidRPr="002A7A6A">
        <w:rPr>
          <w:sz w:val="20"/>
          <w:szCs w:val="20"/>
        </w:rPr>
        <w:t>кукуруза.</w:t>
      </w:r>
    </w:p>
    <w:p w:rsidR="001D7F63" w:rsidRPr="002A7A6A" w:rsidRDefault="002A7A6A" w:rsidP="008C1DAA">
      <w:pPr>
        <w:tabs>
          <w:tab w:val="left" w:pos="567"/>
          <w:tab w:val="left" w:pos="709"/>
        </w:tabs>
        <w:spacing w:line="238" w:lineRule="auto"/>
        <w:ind w:firstLine="284"/>
        <w:jc w:val="both"/>
        <w:rPr>
          <w:sz w:val="20"/>
          <w:szCs w:val="20"/>
        </w:rPr>
      </w:pPr>
      <w:r w:rsidRPr="002A7A6A">
        <w:rPr>
          <w:sz w:val="20"/>
          <w:szCs w:val="20"/>
        </w:rPr>
        <w:t>95</w:t>
      </w:r>
      <w:r w:rsidR="001D7F63" w:rsidRPr="002A7A6A">
        <w:rPr>
          <w:sz w:val="20"/>
          <w:szCs w:val="20"/>
        </w:rPr>
        <w:t>.</w:t>
      </w:r>
      <w:r w:rsidR="001F4BB8">
        <w:rPr>
          <w:sz w:val="20"/>
          <w:szCs w:val="20"/>
        </w:rPr>
        <w:t> </w:t>
      </w:r>
      <w:r w:rsidRPr="001A3F0C">
        <w:rPr>
          <w:i/>
          <w:sz w:val="20"/>
          <w:szCs w:val="20"/>
        </w:rPr>
        <w:t>Как называется н</w:t>
      </w:r>
      <w:r w:rsidR="001D7F63" w:rsidRPr="001A3F0C">
        <w:rPr>
          <w:i/>
          <w:sz w:val="20"/>
          <w:szCs w:val="20"/>
        </w:rPr>
        <w:t xml:space="preserve">аличие в семенных посевах </w:t>
      </w:r>
      <w:r w:rsidRPr="001A3F0C">
        <w:rPr>
          <w:i/>
          <w:sz w:val="20"/>
          <w:szCs w:val="20"/>
        </w:rPr>
        <w:t>культуры</w:t>
      </w:r>
      <w:r w:rsidR="001D7F63" w:rsidRPr="001A3F0C">
        <w:rPr>
          <w:i/>
          <w:sz w:val="20"/>
          <w:szCs w:val="20"/>
        </w:rPr>
        <w:t xml:space="preserve"> других сортов, разновидностей и видов этой культуры</w:t>
      </w:r>
      <w:r w:rsidRPr="002A7A6A">
        <w:rPr>
          <w:sz w:val="20"/>
          <w:szCs w:val="20"/>
        </w:rPr>
        <w:t>?</w:t>
      </w:r>
    </w:p>
    <w:p w:rsidR="001D7F63" w:rsidRPr="002A7A6A" w:rsidRDefault="001D7F63" w:rsidP="008C1DAA">
      <w:pPr>
        <w:pStyle w:val="a9"/>
        <w:numPr>
          <w:ilvl w:val="0"/>
          <w:numId w:val="7"/>
        </w:numPr>
        <w:tabs>
          <w:tab w:val="left" w:pos="567"/>
          <w:tab w:val="left" w:pos="709"/>
        </w:tabs>
        <w:spacing w:line="238" w:lineRule="auto"/>
        <w:ind w:left="284" w:firstLine="0"/>
        <w:jc w:val="both"/>
        <w:rPr>
          <w:sz w:val="20"/>
          <w:szCs w:val="20"/>
        </w:rPr>
      </w:pPr>
      <w:r w:rsidRPr="002A7A6A">
        <w:rPr>
          <w:sz w:val="20"/>
          <w:szCs w:val="20"/>
        </w:rPr>
        <w:t>сортов</w:t>
      </w:r>
      <w:r w:rsidR="00A827E2">
        <w:rPr>
          <w:sz w:val="20"/>
          <w:szCs w:val="20"/>
        </w:rPr>
        <w:t>ая</w:t>
      </w:r>
      <w:r w:rsidRPr="002A7A6A">
        <w:rPr>
          <w:sz w:val="20"/>
          <w:szCs w:val="20"/>
        </w:rPr>
        <w:t xml:space="preserve"> прочистк</w:t>
      </w:r>
      <w:r w:rsidR="00A827E2">
        <w:rPr>
          <w:sz w:val="20"/>
          <w:szCs w:val="20"/>
        </w:rPr>
        <w:t>а</w:t>
      </w:r>
      <w:r w:rsidRPr="002A7A6A">
        <w:rPr>
          <w:sz w:val="20"/>
          <w:szCs w:val="20"/>
        </w:rPr>
        <w:t>;</w:t>
      </w:r>
    </w:p>
    <w:p w:rsidR="001D7F63" w:rsidRPr="002A7A6A" w:rsidRDefault="001D7F63" w:rsidP="008C1DAA">
      <w:pPr>
        <w:pStyle w:val="a9"/>
        <w:numPr>
          <w:ilvl w:val="0"/>
          <w:numId w:val="7"/>
        </w:numPr>
        <w:tabs>
          <w:tab w:val="left" w:pos="567"/>
          <w:tab w:val="left" w:pos="709"/>
        </w:tabs>
        <w:spacing w:line="238" w:lineRule="auto"/>
        <w:ind w:left="284" w:firstLine="0"/>
        <w:jc w:val="both"/>
        <w:rPr>
          <w:sz w:val="20"/>
          <w:szCs w:val="20"/>
        </w:rPr>
      </w:pPr>
      <w:r w:rsidRPr="002A7A6A">
        <w:rPr>
          <w:sz w:val="20"/>
          <w:szCs w:val="20"/>
        </w:rPr>
        <w:t>сортов</w:t>
      </w:r>
      <w:r w:rsidR="00A827E2">
        <w:rPr>
          <w:sz w:val="20"/>
          <w:szCs w:val="20"/>
        </w:rPr>
        <w:t>ая</w:t>
      </w:r>
      <w:r w:rsidRPr="002A7A6A">
        <w:rPr>
          <w:sz w:val="20"/>
          <w:szCs w:val="20"/>
        </w:rPr>
        <w:t xml:space="preserve"> примесь;</w:t>
      </w:r>
    </w:p>
    <w:p w:rsidR="001D7F63" w:rsidRPr="002A7A6A" w:rsidRDefault="001D7F63" w:rsidP="008C1DAA">
      <w:pPr>
        <w:pStyle w:val="a9"/>
        <w:numPr>
          <w:ilvl w:val="0"/>
          <w:numId w:val="7"/>
        </w:numPr>
        <w:tabs>
          <w:tab w:val="left" w:pos="567"/>
          <w:tab w:val="left" w:pos="709"/>
        </w:tabs>
        <w:spacing w:line="238" w:lineRule="auto"/>
        <w:ind w:left="284" w:firstLine="0"/>
        <w:jc w:val="both"/>
        <w:rPr>
          <w:sz w:val="20"/>
          <w:szCs w:val="20"/>
        </w:rPr>
      </w:pPr>
      <w:r w:rsidRPr="002A7A6A">
        <w:rPr>
          <w:sz w:val="20"/>
          <w:szCs w:val="20"/>
        </w:rPr>
        <w:t>сортов</w:t>
      </w:r>
      <w:r w:rsidR="00A827E2">
        <w:rPr>
          <w:sz w:val="20"/>
          <w:szCs w:val="20"/>
        </w:rPr>
        <w:t>ая</w:t>
      </w:r>
      <w:r w:rsidRPr="002A7A6A">
        <w:rPr>
          <w:sz w:val="20"/>
          <w:szCs w:val="20"/>
        </w:rPr>
        <w:t xml:space="preserve"> чистот</w:t>
      </w:r>
      <w:r w:rsidR="00A827E2">
        <w:rPr>
          <w:sz w:val="20"/>
          <w:szCs w:val="20"/>
        </w:rPr>
        <w:t>а</w:t>
      </w:r>
      <w:r w:rsidRPr="002A7A6A">
        <w:rPr>
          <w:sz w:val="20"/>
          <w:szCs w:val="20"/>
        </w:rPr>
        <w:t>;</w:t>
      </w:r>
    </w:p>
    <w:p w:rsidR="001D7F63" w:rsidRPr="002A7A6A" w:rsidRDefault="001D7F63" w:rsidP="008C1DAA">
      <w:pPr>
        <w:pStyle w:val="a9"/>
        <w:numPr>
          <w:ilvl w:val="0"/>
          <w:numId w:val="7"/>
        </w:numPr>
        <w:tabs>
          <w:tab w:val="left" w:pos="567"/>
          <w:tab w:val="left" w:pos="709"/>
        </w:tabs>
        <w:spacing w:line="238" w:lineRule="auto"/>
        <w:ind w:left="284" w:firstLine="0"/>
        <w:jc w:val="both"/>
        <w:rPr>
          <w:sz w:val="20"/>
          <w:szCs w:val="20"/>
        </w:rPr>
      </w:pPr>
      <w:r w:rsidRPr="002A7A6A">
        <w:rPr>
          <w:sz w:val="20"/>
          <w:szCs w:val="20"/>
        </w:rPr>
        <w:t>систем</w:t>
      </w:r>
      <w:r w:rsidR="00A827E2">
        <w:rPr>
          <w:sz w:val="20"/>
          <w:szCs w:val="20"/>
        </w:rPr>
        <w:t>а</w:t>
      </w:r>
      <w:r w:rsidRPr="002A7A6A">
        <w:rPr>
          <w:sz w:val="20"/>
          <w:szCs w:val="20"/>
        </w:rPr>
        <w:t xml:space="preserve"> семеноводства;</w:t>
      </w:r>
    </w:p>
    <w:p w:rsidR="001D7F63" w:rsidRPr="002A7A6A" w:rsidRDefault="001D7F63" w:rsidP="008C1DAA">
      <w:pPr>
        <w:pStyle w:val="a9"/>
        <w:numPr>
          <w:ilvl w:val="0"/>
          <w:numId w:val="7"/>
        </w:numPr>
        <w:tabs>
          <w:tab w:val="left" w:pos="567"/>
          <w:tab w:val="left" w:pos="709"/>
        </w:tabs>
        <w:spacing w:line="238" w:lineRule="auto"/>
        <w:ind w:left="284" w:firstLine="0"/>
        <w:jc w:val="both"/>
        <w:rPr>
          <w:sz w:val="20"/>
          <w:szCs w:val="20"/>
        </w:rPr>
      </w:pPr>
      <w:r w:rsidRPr="002A7A6A">
        <w:rPr>
          <w:sz w:val="20"/>
          <w:szCs w:val="20"/>
        </w:rPr>
        <w:t>схем</w:t>
      </w:r>
      <w:r w:rsidR="00A827E2">
        <w:rPr>
          <w:sz w:val="20"/>
          <w:szCs w:val="20"/>
        </w:rPr>
        <w:t>а</w:t>
      </w:r>
      <w:r w:rsidRPr="002A7A6A">
        <w:rPr>
          <w:sz w:val="20"/>
          <w:szCs w:val="20"/>
        </w:rPr>
        <w:t xml:space="preserve"> семеноводства.</w:t>
      </w:r>
    </w:p>
    <w:p w:rsidR="001D7F63" w:rsidRPr="002A7A6A" w:rsidRDefault="002D01EA" w:rsidP="008C1DAA">
      <w:pPr>
        <w:tabs>
          <w:tab w:val="left" w:pos="567"/>
          <w:tab w:val="left" w:pos="709"/>
        </w:tabs>
        <w:spacing w:line="238" w:lineRule="auto"/>
        <w:ind w:left="284"/>
        <w:jc w:val="both"/>
        <w:rPr>
          <w:sz w:val="20"/>
          <w:szCs w:val="20"/>
        </w:rPr>
      </w:pPr>
      <w:r w:rsidRPr="002A7A6A">
        <w:rPr>
          <w:sz w:val="20"/>
          <w:szCs w:val="20"/>
        </w:rPr>
        <w:t>9</w:t>
      </w:r>
      <w:r w:rsidR="002A7A6A" w:rsidRPr="002A7A6A">
        <w:rPr>
          <w:sz w:val="20"/>
          <w:szCs w:val="20"/>
        </w:rPr>
        <w:t>6</w:t>
      </w:r>
      <w:r w:rsidR="001D7F63" w:rsidRPr="002A7A6A">
        <w:rPr>
          <w:sz w:val="20"/>
          <w:szCs w:val="20"/>
        </w:rPr>
        <w:t xml:space="preserve">. </w:t>
      </w:r>
      <w:r w:rsidR="002A7A6A" w:rsidRPr="001A3F0C">
        <w:rPr>
          <w:i/>
          <w:sz w:val="20"/>
          <w:szCs w:val="20"/>
        </w:rPr>
        <w:t>У каких культур определяется с</w:t>
      </w:r>
      <w:r w:rsidR="001D7F63" w:rsidRPr="001A3F0C">
        <w:rPr>
          <w:i/>
          <w:sz w:val="20"/>
          <w:szCs w:val="20"/>
        </w:rPr>
        <w:t>ортовая чистота</w:t>
      </w:r>
      <w:r w:rsidR="002A7A6A" w:rsidRPr="002A7A6A">
        <w:rPr>
          <w:sz w:val="20"/>
          <w:szCs w:val="20"/>
        </w:rPr>
        <w:t>?</w:t>
      </w:r>
    </w:p>
    <w:p w:rsidR="001D7F63" w:rsidRPr="002A7A6A" w:rsidRDefault="00A827E2" w:rsidP="008C1DAA">
      <w:pPr>
        <w:pStyle w:val="a9"/>
        <w:numPr>
          <w:ilvl w:val="0"/>
          <w:numId w:val="8"/>
        </w:numPr>
        <w:tabs>
          <w:tab w:val="left" w:pos="567"/>
          <w:tab w:val="left" w:pos="709"/>
        </w:tabs>
        <w:spacing w:line="238" w:lineRule="auto"/>
        <w:ind w:left="284" w:firstLine="0"/>
        <w:jc w:val="both"/>
        <w:rPr>
          <w:sz w:val="20"/>
          <w:szCs w:val="20"/>
        </w:rPr>
      </w:pPr>
      <w:r>
        <w:rPr>
          <w:sz w:val="20"/>
          <w:szCs w:val="20"/>
        </w:rPr>
        <w:t>у </w:t>
      </w:r>
      <w:r w:rsidR="001D7F63" w:rsidRPr="002A7A6A">
        <w:rPr>
          <w:sz w:val="20"/>
          <w:szCs w:val="20"/>
        </w:rPr>
        <w:t>самоопыляющихся;</w:t>
      </w:r>
    </w:p>
    <w:p w:rsidR="001D7F63" w:rsidRPr="002A7A6A" w:rsidRDefault="001D7F63" w:rsidP="008C1DAA">
      <w:pPr>
        <w:pStyle w:val="a9"/>
        <w:numPr>
          <w:ilvl w:val="0"/>
          <w:numId w:val="8"/>
        </w:numPr>
        <w:tabs>
          <w:tab w:val="left" w:pos="567"/>
          <w:tab w:val="left" w:pos="709"/>
        </w:tabs>
        <w:spacing w:line="238" w:lineRule="auto"/>
        <w:ind w:left="284" w:firstLine="0"/>
        <w:jc w:val="both"/>
        <w:rPr>
          <w:sz w:val="20"/>
          <w:szCs w:val="20"/>
        </w:rPr>
      </w:pPr>
      <w:r w:rsidRPr="002A7A6A">
        <w:rPr>
          <w:sz w:val="20"/>
          <w:szCs w:val="20"/>
        </w:rPr>
        <w:t>перекрестноопыляющихся;</w:t>
      </w:r>
    </w:p>
    <w:p w:rsidR="001D7F63" w:rsidRPr="002A7A6A" w:rsidRDefault="001D7F63" w:rsidP="008C1DAA">
      <w:pPr>
        <w:pStyle w:val="a9"/>
        <w:numPr>
          <w:ilvl w:val="0"/>
          <w:numId w:val="8"/>
        </w:numPr>
        <w:tabs>
          <w:tab w:val="left" w:pos="567"/>
          <w:tab w:val="left" w:pos="709"/>
        </w:tabs>
        <w:spacing w:line="238" w:lineRule="auto"/>
        <w:ind w:left="284" w:firstLine="0"/>
        <w:jc w:val="both"/>
        <w:rPr>
          <w:sz w:val="20"/>
          <w:szCs w:val="20"/>
        </w:rPr>
      </w:pPr>
      <w:r w:rsidRPr="002A7A6A">
        <w:rPr>
          <w:sz w:val="20"/>
          <w:szCs w:val="20"/>
        </w:rPr>
        <w:t>вегетативно размножающихся;</w:t>
      </w:r>
    </w:p>
    <w:p w:rsidR="001D7F63" w:rsidRPr="002A7A6A" w:rsidRDefault="001D7F63" w:rsidP="008C1DAA">
      <w:pPr>
        <w:pStyle w:val="a9"/>
        <w:numPr>
          <w:ilvl w:val="0"/>
          <w:numId w:val="8"/>
        </w:numPr>
        <w:tabs>
          <w:tab w:val="left" w:pos="567"/>
          <w:tab w:val="left" w:pos="709"/>
        </w:tabs>
        <w:spacing w:line="238" w:lineRule="auto"/>
        <w:ind w:left="284" w:firstLine="0"/>
        <w:jc w:val="both"/>
        <w:rPr>
          <w:sz w:val="20"/>
          <w:szCs w:val="20"/>
        </w:rPr>
      </w:pPr>
      <w:r w:rsidRPr="002A7A6A">
        <w:rPr>
          <w:sz w:val="20"/>
          <w:szCs w:val="20"/>
        </w:rPr>
        <w:t>все ответы верны;</w:t>
      </w:r>
    </w:p>
    <w:p w:rsidR="001D7F63" w:rsidRPr="002A7A6A" w:rsidRDefault="001D7F63" w:rsidP="008C1DAA">
      <w:pPr>
        <w:pStyle w:val="a9"/>
        <w:numPr>
          <w:ilvl w:val="0"/>
          <w:numId w:val="8"/>
        </w:numPr>
        <w:tabs>
          <w:tab w:val="left" w:pos="567"/>
          <w:tab w:val="left" w:pos="709"/>
        </w:tabs>
        <w:spacing w:line="238" w:lineRule="auto"/>
        <w:ind w:left="284" w:firstLine="0"/>
        <w:jc w:val="both"/>
        <w:rPr>
          <w:sz w:val="20"/>
          <w:szCs w:val="20"/>
        </w:rPr>
      </w:pPr>
      <w:r w:rsidRPr="002A7A6A">
        <w:rPr>
          <w:sz w:val="20"/>
          <w:szCs w:val="20"/>
        </w:rPr>
        <w:t>все ответы неверны.</w:t>
      </w:r>
    </w:p>
    <w:p w:rsidR="002D01EA" w:rsidRPr="002A7A6A" w:rsidRDefault="002D01EA" w:rsidP="008C1DAA">
      <w:pPr>
        <w:tabs>
          <w:tab w:val="left" w:pos="567"/>
          <w:tab w:val="left" w:pos="709"/>
        </w:tabs>
        <w:spacing w:line="238" w:lineRule="auto"/>
        <w:ind w:left="284"/>
        <w:jc w:val="both"/>
        <w:rPr>
          <w:sz w:val="20"/>
          <w:szCs w:val="20"/>
        </w:rPr>
      </w:pPr>
      <w:r w:rsidRPr="002A7A6A">
        <w:rPr>
          <w:sz w:val="20"/>
          <w:szCs w:val="20"/>
        </w:rPr>
        <w:t>9</w:t>
      </w:r>
      <w:r w:rsidR="002A7A6A" w:rsidRPr="002A7A6A">
        <w:rPr>
          <w:sz w:val="20"/>
          <w:szCs w:val="20"/>
        </w:rPr>
        <w:t>7</w:t>
      </w:r>
      <w:r w:rsidRPr="002A7A6A">
        <w:rPr>
          <w:sz w:val="20"/>
          <w:szCs w:val="20"/>
        </w:rPr>
        <w:t xml:space="preserve">. </w:t>
      </w:r>
      <w:r w:rsidR="002A7A6A" w:rsidRPr="001A3F0C">
        <w:rPr>
          <w:i/>
          <w:sz w:val="20"/>
          <w:szCs w:val="20"/>
        </w:rPr>
        <w:t>У каких культур определяется сортовая т</w:t>
      </w:r>
      <w:r w:rsidRPr="001A3F0C">
        <w:rPr>
          <w:i/>
          <w:sz w:val="20"/>
          <w:szCs w:val="20"/>
        </w:rPr>
        <w:t>ипичность</w:t>
      </w:r>
      <w:r w:rsidR="002A7A6A" w:rsidRPr="002A7A6A">
        <w:rPr>
          <w:sz w:val="20"/>
          <w:szCs w:val="20"/>
        </w:rPr>
        <w:t>?</w:t>
      </w:r>
    </w:p>
    <w:p w:rsidR="002D01EA" w:rsidRPr="002A7A6A" w:rsidRDefault="00A827E2" w:rsidP="008C1DAA">
      <w:pPr>
        <w:pStyle w:val="a9"/>
        <w:numPr>
          <w:ilvl w:val="0"/>
          <w:numId w:val="90"/>
        </w:numPr>
        <w:tabs>
          <w:tab w:val="left" w:pos="567"/>
          <w:tab w:val="left" w:pos="709"/>
        </w:tabs>
        <w:spacing w:line="238" w:lineRule="auto"/>
        <w:ind w:hanging="720"/>
        <w:jc w:val="both"/>
        <w:rPr>
          <w:sz w:val="20"/>
          <w:szCs w:val="20"/>
        </w:rPr>
      </w:pPr>
      <w:r>
        <w:rPr>
          <w:sz w:val="20"/>
          <w:szCs w:val="20"/>
        </w:rPr>
        <w:t>у </w:t>
      </w:r>
      <w:r w:rsidR="002D01EA" w:rsidRPr="002A7A6A">
        <w:rPr>
          <w:sz w:val="20"/>
          <w:szCs w:val="20"/>
        </w:rPr>
        <w:t>самоопыляющихся;</w:t>
      </w:r>
    </w:p>
    <w:p w:rsidR="002D01EA" w:rsidRPr="002A7A6A" w:rsidRDefault="002D01EA" w:rsidP="008C1DAA">
      <w:pPr>
        <w:pStyle w:val="a9"/>
        <w:numPr>
          <w:ilvl w:val="0"/>
          <w:numId w:val="90"/>
        </w:numPr>
        <w:tabs>
          <w:tab w:val="left" w:pos="567"/>
          <w:tab w:val="left" w:pos="709"/>
        </w:tabs>
        <w:spacing w:line="238" w:lineRule="auto"/>
        <w:ind w:hanging="720"/>
        <w:jc w:val="both"/>
        <w:rPr>
          <w:sz w:val="20"/>
          <w:szCs w:val="20"/>
        </w:rPr>
      </w:pPr>
      <w:r w:rsidRPr="002A7A6A">
        <w:rPr>
          <w:sz w:val="20"/>
          <w:szCs w:val="20"/>
        </w:rPr>
        <w:t>перекрестноопыляющихся;</w:t>
      </w:r>
    </w:p>
    <w:p w:rsidR="002D01EA" w:rsidRPr="002A7A6A" w:rsidRDefault="002D01EA" w:rsidP="008C1DAA">
      <w:pPr>
        <w:pStyle w:val="a9"/>
        <w:numPr>
          <w:ilvl w:val="0"/>
          <w:numId w:val="90"/>
        </w:numPr>
        <w:tabs>
          <w:tab w:val="left" w:pos="567"/>
          <w:tab w:val="left" w:pos="709"/>
        </w:tabs>
        <w:spacing w:line="238" w:lineRule="auto"/>
        <w:ind w:hanging="720"/>
        <w:jc w:val="both"/>
        <w:rPr>
          <w:sz w:val="20"/>
          <w:szCs w:val="20"/>
        </w:rPr>
      </w:pPr>
      <w:r w:rsidRPr="002A7A6A">
        <w:rPr>
          <w:sz w:val="20"/>
          <w:szCs w:val="20"/>
        </w:rPr>
        <w:t>вегетативно размножающихся;</w:t>
      </w:r>
    </w:p>
    <w:p w:rsidR="002D01EA" w:rsidRPr="002A7A6A" w:rsidRDefault="002D01EA" w:rsidP="008C1DAA">
      <w:pPr>
        <w:pStyle w:val="a9"/>
        <w:numPr>
          <w:ilvl w:val="0"/>
          <w:numId w:val="90"/>
        </w:numPr>
        <w:tabs>
          <w:tab w:val="left" w:pos="567"/>
          <w:tab w:val="left" w:pos="709"/>
        </w:tabs>
        <w:spacing w:line="238" w:lineRule="auto"/>
        <w:ind w:hanging="720"/>
        <w:jc w:val="both"/>
        <w:rPr>
          <w:sz w:val="20"/>
          <w:szCs w:val="20"/>
        </w:rPr>
      </w:pPr>
      <w:r w:rsidRPr="002A7A6A">
        <w:rPr>
          <w:sz w:val="20"/>
          <w:szCs w:val="20"/>
        </w:rPr>
        <w:t>все ответы верны;</w:t>
      </w:r>
    </w:p>
    <w:p w:rsidR="001A3F0C" w:rsidRPr="002A7A6A" w:rsidRDefault="001A3F0C" w:rsidP="001A3F0C">
      <w:pPr>
        <w:pStyle w:val="a9"/>
        <w:numPr>
          <w:ilvl w:val="0"/>
          <w:numId w:val="90"/>
        </w:numPr>
        <w:tabs>
          <w:tab w:val="left" w:pos="567"/>
          <w:tab w:val="left" w:pos="709"/>
        </w:tabs>
        <w:ind w:hanging="720"/>
        <w:jc w:val="both"/>
        <w:rPr>
          <w:sz w:val="20"/>
          <w:szCs w:val="20"/>
        </w:rPr>
      </w:pPr>
      <w:r w:rsidRPr="002A7A6A">
        <w:rPr>
          <w:sz w:val="20"/>
          <w:szCs w:val="20"/>
        </w:rPr>
        <w:t>все ответы неверны.</w:t>
      </w:r>
    </w:p>
    <w:p w:rsidR="00547FDF" w:rsidRPr="00547FDF" w:rsidRDefault="00547FDF" w:rsidP="008C1DAA">
      <w:pPr>
        <w:spacing w:line="238" w:lineRule="auto"/>
        <w:ind w:firstLine="284"/>
        <w:jc w:val="both"/>
        <w:rPr>
          <w:sz w:val="20"/>
          <w:szCs w:val="20"/>
        </w:rPr>
      </w:pPr>
      <w:r>
        <w:rPr>
          <w:sz w:val="20"/>
          <w:szCs w:val="20"/>
        </w:rPr>
        <w:t>9</w:t>
      </w:r>
      <w:r w:rsidR="0030083A">
        <w:rPr>
          <w:sz w:val="20"/>
          <w:szCs w:val="20"/>
        </w:rPr>
        <w:t>8</w:t>
      </w:r>
      <w:r w:rsidRPr="00547FDF">
        <w:rPr>
          <w:sz w:val="20"/>
          <w:szCs w:val="20"/>
        </w:rPr>
        <w:t>.</w:t>
      </w:r>
      <w:r w:rsidR="001F4BB8">
        <w:rPr>
          <w:sz w:val="20"/>
          <w:szCs w:val="20"/>
        </w:rPr>
        <w:t> </w:t>
      </w:r>
      <w:r w:rsidRPr="001A3F0C">
        <w:rPr>
          <w:i/>
          <w:sz w:val="20"/>
          <w:szCs w:val="20"/>
        </w:rPr>
        <w:t>Какой документ выдают</w:t>
      </w:r>
      <w:r w:rsidRPr="00547FDF">
        <w:rPr>
          <w:sz w:val="20"/>
          <w:szCs w:val="20"/>
        </w:rPr>
        <w:t xml:space="preserve"> </w:t>
      </w:r>
      <w:r w:rsidR="001A3F0C" w:rsidRPr="001A3F0C">
        <w:rPr>
          <w:i/>
          <w:sz w:val="20"/>
          <w:szCs w:val="20"/>
        </w:rPr>
        <w:t xml:space="preserve">на </w:t>
      </w:r>
      <w:r w:rsidRPr="001A3F0C">
        <w:rPr>
          <w:i/>
          <w:sz w:val="20"/>
          <w:szCs w:val="20"/>
        </w:rPr>
        <w:t xml:space="preserve">семена </w:t>
      </w:r>
      <w:r w:rsidR="00635F96">
        <w:rPr>
          <w:i/>
          <w:sz w:val="20"/>
          <w:szCs w:val="20"/>
        </w:rPr>
        <w:t>при</w:t>
      </w:r>
      <w:r w:rsidRPr="001A3F0C">
        <w:rPr>
          <w:i/>
          <w:sz w:val="20"/>
          <w:szCs w:val="20"/>
        </w:rPr>
        <w:t xml:space="preserve"> соответстви</w:t>
      </w:r>
      <w:r w:rsidR="00635F96">
        <w:rPr>
          <w:i/>
          <w:sz w:val="20"/>
          <w:szCs w:val="20"/>
        </w:rPr>
        <w:t>и</w:t>
      </w:r>
      <w:r w:rsidRPr="001A3F0C">
        <w:rPr>
          <w:i/>
          <w:sz w:val="20"/>
          <w:szCs w:val="20"/>
        </w:rPr>
        <w:t xml:space="preserve"> их</w:t>
      </w:r>
      <w:r w:rsidR="001F4BB8">
        <w:rPr>
          <w:i/>
          <w:sz w:val="20"/>
          <w:szCs w:val="20"/>
        </w:rPr>
        <w:t> </w:t>
      </w:r>
      <w:r w:rsidRPr="001A3F0C">
        <w:rPr>
          <w:i/>
          <w:sz w:val="20"/>
          <w:szCs w:val="20"/>
        </w:rPr>
        <w:t>качества посевным требованиям</w:t>
      </w:r>
      <w:r w:rsidRPr="00547FDF">
        <w:rPr>
          <w:sz w:val="20"/>
          <w:szCs w:val="20"/>
        </w:rPr>
        <w:t>?</w:t>
      </w:r>
    </w:p>
    <w:p w:rsidR="00547FDF" w:rsidRPr="00547FDF" w:rsidRDefault="00547FDF" w:rsidP="008C1DAA">
      <w:pPr>
        <w:pStyle w:val="a9"/>
        <w:numPr>
          <w:ilvl w:val="0"/>
          <w:numId w:val="113"/>
        </w:numPr>
        <w:tabs>
          <w:tab w:val="left" w:pos="567"/>
        </w:tabs>
        <w:spacing w:line="238" w:lineRule="auto"/>
        <w:ind w:left="0" w:firstLine="284"/>
        <w:jc w:val="both"/>
        <w:rPr>
          <w:sz w:val="20"/>
          <w:szCs w:val="20"/>
        </w:rPr>
      </w:pPr>
      <w:r w:rsidRPr="00547FDF">
        <w:rPr>
          <w:sz w:val="20"/>
          <w:szCs w:val="20"/>
        </w:rPr>
        <w:t>свидетельство на семена;</w:t>
      </w:r>
    </w:p>
    <w:p w:rsidR="00547FDF" w:rsidRPr="00547FDF" w:rsidRDefault="00547FDF" w:rsidP="008C1DAA">
      <w:pPr>
        <w:pStyle w:val="a9"/>
        <w:numPr>
          <w:ilvl w:val="0"/>
          <w:numId w:val="113"/>
        </w:numPr>
        <w:tabs>
          <w:tab w:val="left" w:pos="567"/>
        </w:tabs>
        <w:spacing w:line="238" w:lineRule="auto"/>
        <w:ind w:left="0" w:firstLine="284"/>
        <w:jc w:val="both"/>
        <w:rPr>
          <w:sz w:val="20"/>
          <w:szCs w:val="20"/>
        </w:rPr>
      </w:pPr>
      <w:r w:rsidRPr="00547FDF">
        <w:rPr>
          <w:sz w:val="20"/>
          <w:szCs w:val="20"/>
        </w:rPr>
        <w:t>акт апробации;</w:t>
      </w:r>
    </w:p>
    <w:p w:rsidR="00547FDF" w:rsidRPr="00547FDF" w:rsidRDefault="00547FDF" w:rsidP="008C1DAA">
      <w:pPr>
        <w:pStyle w:val="a9"/>
        <w:numPr>
          <w:ilvl w:val="0"/>
          <w:numId w:val="113"/>
        </w:numPr>
        <w:tabs>
          <w:tab w:val="left" w:pos="567"/>
        </w:tabs>
        <w:spacing w:line="238" w:lineRule="auto"/>
        <w:ind w:left="0" w:firstLine="284"/>
        <w:jc w:val="both"/>
        <w:rPr>
          <w:sz w:val="20"/>
          <w:szCs w:val="20"/>
        </w:rPr>
      </w:pPr>
      <w:r>
        <w:rPr>
          <w:sz w:val="20"/>
          <w:szCs w:val="20"/>
        </w:rPr>
        <w:lastRenderedPageBreak/>
        <w:t>удостоверение о качестве семян</w:t>
      </w:r>
      <w:r w:rsidRPr="00547FDF">
        <w:rPr>
          <w:sz w:val="20"/>
          <w:szCs w:val="20"/>
        </w:rPr>
        <w:t>;</w:t>
      </w:r>
    </w:p>
    <w:p w:rsidR="00547FDF" w:rsidRPr="00547FDF" w:rsidRDefault="00547FDF" w:rsidP="00D37485">
      <w:pPr>
        <w:pStyle w:val="a9"/>
        <w:numPr>
          <w:ilvl w:val="0"/>
          <w:numId w:val="113"/>
        </w:numPr>
        <w:tabs>
          <w:tab w:val="left" w:pos="567"/>
        </w:tabs>
        <w:ind w:left="0" w:firstLine="284"/>
        <w:jc w:val="both"/>
        <w:rPr>
          <w:sz w:val="20"/>
          <w:szCs w:val="20"/>
        </w:rPr>
      </w:pPr>
      <w:r w:rsidRPr="00547FDF">
        <w:rPr>
          <w:sz w:val="20"/>
          <w:szCs w:val="20"/>
        </w:rPr>
        <w:t>акт закладки семенного участка;</w:t>
      </w:r>
    </w:p>
    <w:p w:rsidR="00547FDF" w:rsidRDefault="00547FDF" w:rsidP="00D37485">
      <w:pPr>
        <w:pStyle w:val="a9"/>
        <w:numPr>
          <w:ilvl w:val="0"/>
          <w:numId w:val="113"/>
        </w:numPr>
        <w:tabs>
          <w:tab w:val="left" w:pos="567"/>
        </w:tabs>
        <w:ind w:left="0" w:firstLine="284"/>
        <w:jc w:val="both"/>
        <w:rPr>
          <w:sz w:val="20"/>
          <w:szCs w:val="20"/>
        </w:rPr>
      </w:pPr>
      <w:r w:rsidRPr="00547FDF">
        <w:rPr>
          <w:sz w:val="20"/>
          <w:szCs w:val="20"/>
        </w:rPr>
        <w:t>все ответы верны.</w:t>
      </w:r>
    </w:p>
    <w:p w:rsidR="002D01EA" w:rsidRPr="00547FDF" w:rsidRDefault="002D01EA" w:rsidP="00E979C6">
      <w:pPr>
        <w:ind w:firstLine="284"/>
        <w:jc w:val="both"/>
        <w:rPr>
          <w:sz w:val="20"/>
          <w:szCs w:val="20"/>
        </w:rPr>
      </w:pPr>
      <w:r w:rsidRPr="00547FDF">
        <w:rPr>
          <w:sz w:val="20"/>
          <w:szCs w:val="20"/>
        </w:rPr>
        <w:t>9</w:t>
      </w:r>
      <w:r w:rsidR="0030083A">
        <w:rPr>
          <w:sz w:val="20"/>
          <w:szCs w:val="20"/>
        </w:rPr>
        <w:t>9</w:t>
      </w:r>
      <w:r w:rsidRPr="00547FDF">
        <w:rPr>
          <w:sz w:val="20"/>
          <w:szCs w:val="20"/>
        </w:rPr>
        <w:t xml:space="preserve">. </w:t>
      </w:r>
      <w:r w:rsidRPr="001A3F0C">
        <w:rPr>
          <w:i/>
          <w:sz w:val="20"/>
          <w:szCs w:val="20"/>
        </w:rPr>
        <w:t>Какой документ выдают на семена</w:t>
      </w:r>
      <w:r w:rsidR="00547FDF" w:rsidRPr="001A3F0C">
        <w:rPr>
          <w:i/>
          <w:sz w:val="20"/>
          <w:szCs w:val="20"/>
        </w:rPr>
        <w:t xml:space="preserve"> сортового посева</w:t>
      </w:r>
      <w:r w:rsidRPr="00547FDF">
        <w:rPr>
          <w:sz w:val="20"/>
          <w:szCs w:val="20"/>
        </w:rPr>
        <w:t>?</w:t>
      </w:r>
    </w:p>
    <w:p w:rsidR="002D01EA" w:rsidRPr="00547FDF" w:rsidRDefault="002D01EA" w:rsidP="00D37485">
      <w:pPr>
        <w:pStyle w:val="a9"/>
        <w:numPr>
          <w:ilvl w:val="0"/>
          <w:numId w:val="9"/>
        </w:numPr>
        <w:tabs>
          <w:tab w:val="left" w:pos="567"/>
        </w:tabs>
        <w:ind w:left="0" w:firstLine="284"/>
        <w:jc w:val="both"/>
        <w:rPr>
          <w:sz w:val="20"/>
          <w:szCs w:val="20"/>
        </w:rPr>
      </w:pPr>
      <w:r w:rsidRPr="00547FDF">
        <w:rPr>
          <w:sz w:val="20"/>
          <w:szCs w:val="20"/>
        </w:rPr>
        <w:t>свидетельство на семена;</w:t>
      </w:r>
    </w:p>
    <w:p w:rsidR="0082048C" w:rsidRPr="00547FDF" w:rsidRDefault="002D01EA" w:rsidP="00D37485">
      <w:pPr>
        <w:pStyle w:val="a9"/>
        <w:numPr>
          <w:ilvl w:val="0"/>
          <w:numId w:val="9"/>
        </w:numPr>
        <w:tabs>
          <w:tab w:val="left" w:pos="567"/>
        </w:tabs>
        <w:ind w:left="0" w:firstLine="284"/>
        <w:jc w:val="both"/>
        <w:rPr>
          <w:sz w:val="20"/>
          <w:szCs w:val="20"/>
        </w:rPr>
      </w:pPr>
      <w:r w:rsidRPr="00547FDF">
        <w:rPr>
          <w:sz w:val="20"/>
          <w:szCs w:val="20"/>
        </w:rPr>
        <w:t>акт апробации</w:t>
      </w:r>
      <w:r w:rsidR="0082048C" w:rsidRPr="00547FDF">
        <w:rPr>
          <w:sz w:val="20"/>
          <w:szCs w:val="20"/>
        </w:rPr>
        <w:t>;</w:t>
      </w:r>
    </w:p>
    <w:p w:rsidR="0082048C" w:rsidRPr="00547FDF" w:rsidRDefault="0082048C" w:rsidP="00D37485">
      <w:pPr>
        <w:pStyle w:val="a9"/>
        <w:numPr>
          <w:ilvl w:val="0"/>
          <w:numId w:val="9"/>
        </w:numPr>
        <w:tabs>
          <w:tab w:val="left" w:pos="567"/>
        </w:tabs>
        <w:ind w:left="0" w:firstLine="284"/>
        <w:jc w:val="both"/>
        <w:rPr>
          <w:sz w:val="20"/>
          <w:szCs w:val="20"/>
        </w:rPr>
      </w:pPr>
      <w:r w:rsidRPr="00547FDF">
        <w:rPr>
          <w:sz w:val="20"/>
          <w:szCs w:val="20"/>
        </w:rPr>
        <w:t>акт сортовой прочистки;</w:t>
      </w:r>
    </w:p>
    <w:p w:rsidR="0082048C" w:rsidRPr="00547FDF" w:rsidRDefault="0082048C" w:rsidP="00D37485">
      <w:pPr>
        <w:pStyle w:val="a9"/>
        <w:numPr>
          <w:ilvl w:val="0"/>
          <w:numId w:val="9"/>
        </w:numPr>
        <w:tabs>
          <w:tab w:val="left" w:pos="567"/>
        </w:tabs>
        <w:ind w:left="0" w:firstLine="284"/>
        <w:jc w:val="both"/>
        <w:rPr>
          <w:sz w:val="20"/>
          <w:szCs w:val="20"/>
        </w:rPr>
      </w:pPr>
      <w:r w:rsidRPr="00547FDF">
        <w:rPr>
          <w:sz w:val="20"/>
          <w:szCs w:val="20"/>
        </w:rPr>
        <w:t>акт закладки семенного участка;</w:t>
      </w:r>
    </w:p>
    <w:p w:rsidR="002D01EA" w:rsidRPr="00547FDF" w:rsidRDefault="0082048C" w:rsidP="00D37485">
      <w:pPr>
        <w:pStyle w:val="a9"/>
        <w:numPr>
          <w:ilvl w:val="0"/>
          <w:numId w:val="9"/>
        </w:numPr>
        <w:tabs>
          <w:tab w:val="left" w:pos="567"/>
        </w:tabs>
        <w:ind w:left="0" w:firstLine="284"/>
        <w:jc w:val="both"/>
        <w:rPr>
          <w:sz w:val="20"/>
          <w:szCs w:val="20"/>
        </w:rPr>
      </w:pPr>
      <w:r w:rsidRPr="00547FDF">
        <w:rPr>
          <w:sz w:val="20"/>
          <w:szCs w:val="20"/>
        </w:rPr>
        <w:t>все ответы верны</w:t>
      </w:r>
      <w:r w:rsidR="002D01EA" w:rsidRPr="00547FDF">
        <w:rPr>
          <w:sz w:val="20"/>
          <w:szCs w:val="20"/>
        </w:rPr>
        <w:t>.</w:t>
      </w:r>
    </w:p>
    <w:p w:rsidR="002D01EA" w:rsidRPr="00547FDF" w:rsidRDefault="0030083A" w:rsidP="00E979C6">
      <w:pPr>
        <w:ind w:firstLine="284"/>
        <w:jc w:val="both"/>
        <w:rPr>
          <w:sz w:val="20"/>
          <w:szCs w:val="20"/>
        </w:rPr>
      </w:pPr>
      <w:r>
        <w:rPr>
          <w:sz w:val="20"/>
          <w:szCs w:val="20"/>
        </w:rPr>
        <w:t>100</w:t>
      </w:r>
      <w:r w:rsidR="002D01EA" w:rsidRPr="00547FDF">
        <w:rPr>
          <w:sz w:val="20"/>
          <w:szCs w:val="20"/>
        </w:rPr>
        <w:t>.</w:t>
      </w:r>
      <w:r w:rsidR="001F4BB8">
        <w:rPr>
          <w:sz w:val="20"/>
          <w:szCs w:val="20"/>
        </w:rPr>
        <w:t> </w:t>
      </w:r>
      <w:r w:rsidR="002D01EA" w:rsidRPr="001A3F0C">
        <w:rPr>
          <w:i/>
          <w:sz w:val="20"/>
          <w:szCs w:val="20"/>
        </w:rPr>
        <w:t xml:space="preserve">Какой сортовой документ выдают </w:t>
      </w:r>
      <w:r w:rsidR="001A3F0C">
        <w:rPr>
          <w:i/>
          <w:sz w:val="20"/>
          <w:szCs w:val="20"/>
        </w:rPr>
        <w:t xml:space="preserve">на </w:t>
      </w:r>
      <w:r w:rsidR="002D01EA" w:rsidRPr="001A3F0C">
        <w:rPr>
          <w:i/>
          <w:sz w:val="20"/>
          <w:szCs w:val="20"/>
        </w:rPr>
        <w:t>семена</w:t>
      </w:r>
      <w:r w:rsidR="00547FDF" w:rsidRPr="001A3F0C">
        <w:rPr>
          <w:i/>
          <w:sz w:val="20"/>
          <w:szCs w:val="20"/>
        </w:rPr>
        <w:t xml:space="preserve"> в случае их ре</w:t>
      </w:r>
      <w:r w:rsidR="00547FDF" w:rsidRPr="001A3F0C">
        <w:rPr>
          <w:i/>
          <w:sz w:val="20"/>
          <w:szCs w:val="20"/>
        </w:rPr>
        <w:t>а</w:t>
      </w:r>
      <w:r w:rsidR="00547FDF" w:rsidRPr="001A3F0C">
        <w:rPr>
          <w:i/>
          <w:sz w:val="20"/>
          <w:szCs w:val="20"/>
        </w:rPr>
        <w:t>лизации</w:t>
      </w:r>
      <w:r w:rsidR="002D01EA" w:rsidRPr="00547FDF">
        <w:rPr>
          <w:sz w:val="20"/>
          <w:szCs w:val="20"/>
        </w:rPr>
        <w:t>?</w:t>
      </w:r>
    </w:p>
    <w:p w:rsidR="0082048C" w:rsidRPr="00547FDF" w:rsidRDefault="0082048C" w:rsidP="00D37485">
      <w:pPr>
        <w:pStyle w:val="a9"/>
        <w:numPr>
          <w:ilvl w:val="0"/>
          <w:numId w:val="91"/>
        </w:numPr>
        <w:ind w:left="567" w:hanging="283"/>
        <w:jc w:val="both"/>
        <w:rPr>
          <w:sz w:val="20"/>
          <w:szCs w:val="20"/>
        </w:rPr>
      </w:pPr>
      <w:r w:rsidRPr="00547FDF">
        <w:rPr>
          <w:sz w:val="20"/>
          <w:szCs w:val="20"/>
        </w:rPr>
        <w:t>свидетельство на семена;</w:t>
      </w:r>
    </w:p>
    <w:p w:rsidR="0082048C" w:rsidRPr="00547FDF" w:rsidRDefault="0082048C" w:rsidP="00D37485">
      <w:pPr>
        <w:pStyle w:val="a9"/>
        <w:numPr>
          <w:ilvl w:val="0"/>
          <w:numId w:val="91"/>
        </w:numPr>
        <w:ind w:left="567" w:hanging="283"/>
        <w:jc w:val="both"/>
        <w:rPr>
          <w:sz w:val="20"/>
          <w:szCs w:val="20"/>
        </w:rPr>
      </w:pPr>
      <w:r w:rsidRPr="00547FDF">
        <w:rPr>
          <w:sz w:val="20"/>
          <w:szCs w:val="20"/>
        </w:rPr>
        <w:t>акт апробации;</w:t>
      </w:r>
    </w:p>
    <w:p w:rsidR="0082048C" w:rsidRPr="00547FDF" w:rsidRDefault="0082048C" w:rsidP="00D37485">
      <w:pPr>
        <w:pStyle w:val="a9"/>
        <w:numPr>
          <w:ilvl w:val="0"/>
          <w:numId w:val="91"/>
        </w:numPr>
        <w:ind w:left="567" w:hanging="283"/>
        <w:jc w:val="both"/>
        <w:rPr>
          <w:sz w:val="20"/>
          <w:szCs w:val="20"/>
        </w:rPr>
      </w:pPr>
      <w:r w:rsidRPr="00547FDF">
        <w:rPr>
          <w:sz w:val="20"/>
          <w:szCs w:val="20"/>
        </w:rPr>
        <w:t>акт сортовой прочистки;</w:t>
      </w:r>
    </w:p>
    <w:p w:rsidR="0082048C" w:rsidRPr="00547FDF" w:rsidRDefault="0082048C" w:rsidP="00D37485">
      <w:pPr>
        <w:pStyle w:val="a9"/>
        <w:numPr>
          <w:ilvl w:val="0"/>
          <w:numId w:val="91"/>
        </w:numPr>
        <w:ind w:left="567" w:hanging="283"/>
        <w:jc w:val="both"/>
        <w:rPr>
          <w:sz w:val="20"/>
          <w:szCs w:val="20"/>
        </w:rPr>
      </w:pPr>
      <w:r w:rsidRPr="00547FDF">
        <w:rPr>
          <w:sz w:val="20"/>
          <w:szCs w:val="20"/>
        </w:rPr>
        <w:t>акт закладки семенного участка;</w:t>
      </w:r>
    </w:p>
    <w:p w:rsidR="0082048C" w:rsidRDefault="0082048C" w:rsidP="00D37485">
      <w:pPr>
        <w:pStyle w:val="a9"/>
        <w:numPr>
          <w:ilvl w:val="0"/>
          <w:numId w:val="91"/>
        </w:numPr>
        <w:ind w:left="567" w:hanging="283"/>
        <w:jc w:val="both"/>
        <w:rPr>
          <w:sz w:val="20"/>
          <w:szCs w:val="20"/>
        </w:rPr>
      </w:pPr>
      <w:r w:rsidRPr="00547FDF">
        <w:rPr>
          <w:sz w:val="20"/>
          <w:szCs w:val="20"/>
        </w:rPr>
        <w:t>все ответы верны.</w:t>
      </w:r>
    </w:p>
    <w:p w:rsidR="00547FDF" w:rsidRPr="00547FDF" w:rsidRDefault="00547FDF" w:rsidP="00547FDF">
      <w:pPr>
        <w:pStyle w:val="a9"/>
        <w:ind w:left="567"/>
        <w:jc w:val="both"/>
        <w:rPr>
          <w:sz w:val="20"/>
          <w:szCs w:val="20"/>
        </w:rPr>
      </w:pPr>
    </w:p>
    <w:p w:rsidR="00736474" w:rsidRPr="00E979C6" w:rsidRDefault="00B519E2" w:rsidP="008C1DAA">
      <w:pPr>
        <w:pStyle w:val="Style21"/>
        <w:widowControl/>
        <w:spacing w:line="238" w:lineRule="auto"/>
        <w:jc w:val="center"/>
        <w:rPr>
          <w:rStyle w:val="FontStyle101"/>
          <w:caps/>
          <w:sz w:val="20"/>
          <w:szCs w:val="28"/>
        </w:rPr>
      </w:pPr>
      <w:r w:rsidRPr="00E979C6">
        <w:rPr>
          <w:b/>
          <w:sz w:val="20"/>
          <w:szCs w:val="20"/>
        </w:rPr>
        <w:br w:type="page"/>
      </w:r>
      <w:r w:rsidR="00736474" w:rsidRPr="00E979C6">
        <w:rPr>
          <w:rStyle w:val="FontStyle101"/>
          <w:caps/>
          <w:sz w:val="20"/>
          <w:szCs w:val="28"/>
        </w:rPr>
        <w:lastRenderedPageBreak/>
        <w:t>КРАТКИЙ СЛОВАРЬ ТЕРМИНОВ</w:t>
      </w:r>
      <w:r w:rsidR="00D937CE">
        <w:rPr>
          <w:rStyle w:val="FontStyle101"/>
          <w:caps/>
          <w:sz w:val="20"/>
          <w:szCs w:val="28"/>
        </w:rPr>
        <w:t xml:space="preserve"> И ОПРЕДЕЛЕНИЙ</w:t>
      </w:r>
    </w:p>
    <w:p w:rsidR="00736474" w:rsidRPr="00E979C6" w:rsidRDefault="00736474" w:rsidP="008C1DAA">
      <w:pPr>
        <w:spacing w:line="238" w:lineRule="auto"/>
        <w:jc w:val="both"/>
        <w:rPr>
          <w:rStyle w:val="FontStyle101"/>
          <w:b w:val="0"/>
          <w:caps/>
          <w:sz w:val="20"/>
          <w:szCs w:val="28"/>
        </w:rPr>
      </w:pPr>
    </w:p>
    <w:p w:rsidR="00736474" w:rsidRPr="00E979C6" w:rsidRDefault="00736474" w:rsidP="008C1DAA">
      <w:pPr>
        <w:spacing w:line="238" w:lineRule="auto"/>
        <w:ind w:firstLine="284"/>
        <w:jc w:val="both"/>
        <w:rPr>
          <w:rStyle w:val="FontStyle101"/>
          <w:b w:val="0"/>
          <w:sz w:val="20"/>
          <w:szCs w:val="28"/>
        </w:rPr>
      </w:pPr>
      <w:r w:rsidRPr="00E979C6">
        <w:rPr>
          <w:rStyle w:val="FontStyle101"/>
          <w:sz w:val="20"/>
          <w:szCs w:val="28"/>
        </w:rPr>
        <w:t>Автополиплоид</w:t>
      </w:r>
      <w:r w:rsidRPr="00E979C6">
        <w:rPr>
          <w:rStyle w:val="FontStyle101"/>
          <w:b w:val="0"/>
          <w:sz w:val="20"/>
          <w:szCs w:val="28"/>
        </w:rPr>
        <w:t xml:space="preserve"> – организм, возникший в результате кратного ув</w:t>
      </w:r>
      <w:r w:rsidRPr="00E979C6">
        <w:rPr>
          <w:rStyle w:val="FontStyle101"/>
          <w:b w:val="0"/>
          <w:sz w:val="20"/>
          <w:szCs w:val="28"/>
        </w:rPr>
        <w:t>е</w:t>
      </w:r>
      <w:r w:rsidRPr="00E979C6">
        <w:rPr>
          <w:rStyle w:val="FontStyle101"/>
          <w:b w:val="0"/>
          <w:sz w:val="20"/>
          <w:szCs w:val="28"/>
        </w:rPr>
        <w:t>личения одного и того же набора хромосом.</w:t>
      </w:r>
    </w:p>
    <w:p w:rsidR="00736474" w:rsidRPr="00E979C6" w:rsidRDefault="00736474" w:rsidP="008C1DAA">
      <w:pPr>
        <w:spacing w:line="238" w:lineRule="auto"/>
        <w:ind w:firstLine="284"/>
        <w:jc w:val="both"/>
        <w:rPr>
          <w:rStyle w:val="FontStyle101"/>
          <w:b w:val="0"/>
          <w:sz w:val="20"/>
          <w:szCs w:val="28"/>
        </w:rPr>
      </w:pPr>
      <w:r w:rsidRPr="00E979C6">
        <w:rPr>
          <w:rStyle w:val="FontStyle101"/>
          <w:sz w:val="20"/>
          <w:szCs w:val="28"/>
        </w:rPr>
        <w:t>Аллополиплоид</w:t>
      </w:r>
      <w:r w:rsidRPr="00E979C6">
        <w:rPr>
          <w:rStyle w:val="FontStyle101"/>
          <w:b w:val="0"/>
          <w:sz w:val="20"/>
          <w:szCs w:val="28"/>
        </w:rPr>
        <w:t xml:space="preserve"> – полиплоидный организм, развивающийся в р</w:t>
      </w:r>
      <w:r w:rsidRPr="00E979C6">
        <w:rPr>
          <w:rStyle w:val="FontStyle101"/>
          <w:b w:val="0"/>
          <w:sz w:val="20"/>
          <w:szCs w:val="28"/>
        </w:rPr>
        <w:t>е</w:t>
      </w:r>
      <w:r w:rsidRPr="00E979C6">
        <w:rPr>
          <w:rStyle w:val="FontStyle101"/>
          <w:b w:val="0"/>
          <w:sz w:val="20"/>
          <w:szCs w:val="28"/>
        </w:rPr>
        <w:t>зультате объединения наборов хромосом различных форм.</w:t>
      </w:r>
    </w:p>
    <w:p w:rsidR="00736474" w:rsidRPr="00E979C6" w:rsidRDefault="00736474" w:rsidP="008C1DAA">
      <w:pPr>
        <w:spacing w:line="238" w:lineRule="auto"/>
        <w:ind w:firstLine="284"/>
        <w:jc w:val="both"/>
        <w:rPr>
          <w:rStyle w:val="FontStyle101"/>
          <w:b w:val="0"/>
          <w:sz w:val="20"/>
          <w:szCs w:val="28"/>
        </w:rPr>
      </w:pPr>
      <w:r w:rsidRPr="00E979C6">
        <w:rPr>
          <w:rStyle w:val="FontStyle101"/>
          <w:sz w:val="20"/>
          <w:szCs w:val="28"/>
        </w:rPr>
        <w:t>Амфидиплоид</w:t>
      </w:r>
      <w:r w:rsidRPr="00E979C6">
        <w:rPr>
          <w:rStyle w:val="FontStyle101"/>
          <w:b w:val="0"/>
          <w:sz w:val="20"/>
          <w:szCs w:val="28"/>
        </w:rPr>
        <w:t xml:space="preserve"> – полиплоидный организм, возникший в результате удвоения хромосомных наборов двух разных видов или родов.</w:t>
      </w:r>
    </w:p>
    <w:p w:rsidR="00736474" w:rsidRPr="00E979C6" w:rsidRDefault="00736474" w:rsidP="008C1DAA">
      <w:pPr>
        <w:spacing w:line="238" w:lineRule="auto"/>
        <w:ind w:firstLine="284"/>
        <w:jc w:val="both"/>
        <w:rPr>
          <w:rStyle w:val="FontStyle101"/>
          <w:b w:val="0"/>
          <w:sz w:val="20"/>
          <w:szCs w:val="28"/>
        </w:rPr>
      </w:pPr>
      <w:r w:rsidRPr="00E979C6">
        <w:rPr>
          <w:rStyle w:val="FontStyle101"/>
          <w:sz w:val="20"/>
          <w:szCs w:val="28"/>
        </w:rPr>
        <w:t>Анеуплоид (гетероплоид)</w:t>
      </w:r>
      <w:r w:rsidRPr="00E979C6">
        <w:rPr>
          <w:rStyle w:val="FontStyle101"/>
          <w:b w:val="0"/>
          <w:sz w:val="20"/>
          <w:szCs w:val="28"/>
        </w:rPr>
        <w:t xml:space="preserve"> – растение, имеющее уменьшенное или увеличенное число хромосом одной или нескольких гомологических пар.</w:t>
      </w:r>
    </w:p>
    <w:p w:rsidR="00736474" w:rsidRPr="00E979C6" w:rsidRDefault="00736474" w:rsidP="008C1DAA">
      <w:pPr>
        <w:spacing w:line="238" w:lineRule="auto"/>
        <w:ind w:firstLine="284"/>
        <w:jc w:val="both"/>
        <w:rPr>
          <w:rStyle w:val="FontStyle101"/>
          <w:b w:val="0"/>
          <w:sz w:val="20"/>
          <w:szCs w:val="28"/>
        </w:rPr>
      </w:pPr>
      <w:r w:rsidRPr="00E979C6">
        <w:rPr>
          <w:rStyle w:val="FontStyle101"/>
          <w:sz w:val="20"/>
          <w:szCs w:val="28"/>
        </w:rPr>
        <w:t xml:space="preserve">Апробация (сортовой контроль) </w:t>
      </w:r>
      <w:r w:rsidRPr="00E979C6">
        <w:rPr>
          <w:rStyle w:val="FontStyle101"/>
          <w:b w:val="0"/>
          <w:sz w:val="20"/>
          <w:szCs w:val="28"/>
        </w:rPr>
        <w:t>– определение пригодности со</w:t>
      </w:r>
      <w:r w:rsidRPr="00E979C6">
        <w:rPr>
          <w:rStyle w:val="FontStyle101"/>
          <w:b w:val="0"/>
          <w:sz w:val="20"/>
          <w:szCs w:val="28"/>
        </w:rPr>
        <w:t>р</w:t>
      </w:r>
      <w:r w:rsidRPr="00E979C6">
        <w:rPr>
          <w:rStyle w:val="FontStyle101"/>
          <w:b w:val="0"/>
          <w:sz w:val="20"/>
          <w:szCs w:val="28"/>
        </w:rPr>
        <w:t>товых и гибридных посевов для использования урожая на семенные цели.</w:t>
      </w:r>
    </w:p>
    <w:p w:rsidR="0082048C" w:rsidRPr="00E979C6" w:rsidRDefault="0082048C" w:rsidP="008C1DAA">
      <w:pPr>
        <w:spacing w:line="238" w:lineRule="auto"/>
        <w:ind w:firstLine="284"/>
        <w:jc w:val="both"/>
        <w:rPr>
          <w:rStyle w:val="FontStyle101"/>
          <w:b w:val="0"/>
          <w:sz w:val="20"/>
          <w:szCs w:val="28"/>
        </w:rPr>
      </w:pPr>
      <w:r w:rsidRPr="00E979C6">
        <w:rPr>
          <w:rStyle w:val="FontStyle101"/>
          <w:sz w:val="20"/>
          <w:szCs w:val="28"/>
        </w:rPr>
        <w:t>Апробатор</w:t>
      </w:r>
      <w:r w:rsidRPr="00E979C6">
        <w:rPr>
          <w:rStyle w:val="FontStyle101"/>
          <w:b w:val="0"/>
          <w:sz w:val="20"/>
          <w:szCs w:val="28"/>
        </w:rPr>
        <w:t xml:space="preserve"> – специалист, уполномоченный на проведение апроб</w:t>
      </w:r>
      <w:r w:rsidRPr="00E979C6">
        <w:rPr>
          <w:rStyle w:val="FontStyle101"/>
          <w:b w:val="0"/>
          <w:sz w:val="20"/>
          <w:szCs w:val="28"/>
        </w:rPr>
        <w:t>а</w:t>
      </w:r>
      <w:r w:rsidRPr="00E979C6">
        <w:rPr>
          <w:rStyle w:val="FontStyle101"/>
          <w:b w:val="0"/>
          <w:sz w:val="20"/>
          <w:szCs w:val="28"/>
        </w:rPr>
        <w:t>ции территориальным учреждением «Государственная инспекция по</w:t>
      </w:r>
      <w:r w:rsidR="00A827E2">
        <w:rPr>
          <w:rStyle w:val="FontStyle101"/>
          <w:b w:val="0"/>
          <w:sz w:val="20"/>
          <w:szCs w:val="28"/>
        </w:rPr>
        <w:t> </w:t>
      </w:r>
      <w:r w:rsidRPr="00E979C6">
        <w:rPr>
          <w:rStyle w:val="FontStyle101"/>
          <w:b w:val="0"/>
          <w:sz w:val="20"/>
          <w:szCs w:val="28"/>
        </w:rPr>
        <w:t>семеноводству, карантину и защите растений».</w:t>
      </w:r>
    </w:p>
    <w:p w:rsidR="00736474" w:rsidRPr="00E979C6" w:rsidRDefault="00736474" w:rsidP="008C1DAA">
      <w:pPr>
        <w:spacing w:line="238" w:lineRule="auto"/>
        <w:ind w:firstLine="284"/>
        <w:jc w:val="both"/>
        <w:rPr>
          <w:rStyle w:val="FontStyle101"/>
          <w:b w:val="0"/>
          <w:sz w:val="20"/>
          <w:szCs w:val="28"/>
        </w:rPr>
      </w:pPr>
      <w:r w:rsidRPr="00E979C6">
        <w:rPr>
          <w:rStyle w:val="FontStyle101"/>
          <w:sz w:val="20"/>
          <w:szCs w:val="28"/>
        </w:rPr>
        <w:t>Вегетативное размножение</w:t>
      </w:r>
      <w:r w:rsidRPr="00E979C6">
        <w:rPr>
          <w:rStyle w:val="FontStyle101"/>
          <w:b w:val="0"/>
          <w:sz w:val="20"/>
          <w:szCs w:val="28"/>
        </w:rPr>
        <w:t xml:space="preserve"> – размножение растений вегетати</w:t>
      </w:r>
      <w:r w:rsidRPr="00E979C6">
        <w:rPr>
          <w:rStyle w:val="FontStyle101"/>
          <w:b w:val="0"/>
          <w:sz w:val="20"/>
          <w:szCs w:val="28"/>
        </w:rPr>
        <w:t>в</w:t>
      </w:r>
      <w:r w:rsidRPr="00E979C6">
        <w:rPr>
          <w:rStyle w:val="FontStyle101"/>
          <w:b w:val="0"/>
          <w:sz w:val="20"/>
          <w:szCs w:val="28"/>
        </w:rPr>
        <w:t>ными органами: кусочками стебля, листа, луковицами, клубнями, ко</w:t>
      </w:r>
      <w:r w:rsidRPr="00E979C6">
        <w:rPr>
          <w:rStyle w:val="FontStyle101"/>
          <w:b w:val="0"/>
          <w:sz w:val="20"/>
          <w:szCs w:val="28"/>
        </w:rPr>
        <w:t>р</w:t>
      </w:r>
      <w:r w:rsidRPr="00E979C6">
        <w:rPr>
          <w:rStyle w:val="FontStyle101"/>
          <w:b w:val="0"/>
          <w:sz w:val="20"/>
          <w:szCs w:val="28"/>
        </w:rPr>
        <w:t>невищами и т. д.</w:t>
      </w:r>
    </w:p>
    <w:p w:rsidR="00736474" w:rsidRPr="00E979C6" w:rsidRDefault="00736474" w:rsidP="008C1DAA">
      <w:pPr>
        <w:spacing w:line="238" w:lineRule="auto"/>
        <w:ind w:firstLine="284"/>
        <w:jc w:val="both"/>
        <w:rPr>
          <w:rStyle w:val="FontStyle101"/>
          <w:b w:val="0"/>
          <w:sz w:val="20"/>
          <w:szCs w:val="28"/>
        </w:rPr>
      </w:pPr>
      <w:r w:rsidRPr="00E979C6">
        <w:rPr>
          <w:rStyle w:val="FontStyle101"/>
          <w:sz w:val="20"/>
          <w:szCs w:val="28"/>
        </w:rPr>
        <w:t>Гаплоид</w:t>
      </w:r>
      <w:r w:rsidRPr="00E979C6">
        <w:rPr>
          <w:rStyle w:val="FontStyle101"/>
          <w:b w:val="0"/>
          <w:sz w:val="20"/>
          <w:szCs w:val="28"/>
        </w:rPr>
        <w:t xml:space="preserve"> – организм, в клетках которого содержится в </w:t>
      </w:r>
      <w:r w:rsidR="00635F96">
        <w:rPr>
          <w:rStyle w:val="FontStyle101"/>
          <w:b w:val="0"/>
          <w:sz w:val="20"/>
          <w:szCs w:val="28"/>
        </w:rPr>
        <w:t>два</w:t>
      </w:r>
      <w:r w:rsidRPr="00E979C6">
        <w:rPr>
          <w:rStyle w:val="FontStyle101"/>
          <w:b w:val="0"/>
          <w:sz w:val="20"/>
          <w:szCs w:val="28"/>
        </w:rPr>
        <w:t xml:space="preserve"> раза меньше хромосом, чем у исходных форм.</w:t>
      </w:r>
    </w:p>
    <w:p w:rsidR="00736474" w:rsidRPr="00E979C6" w:rsidRDefault="00736474" w:rsidP="008C1DAA">
      <w:pPr>
        <w:spacing w:line="238" w:lineRule="auto"/>
        <w:ind w:firstLine="284"/>
        <w:jc w:val="both"/>
        <w:rPr>
          <w:rStyle w:val="FontStyle101"/>
          <w:b w:val="0"/>
          <w:sz w:val="20"/>
          <w:szCs w:val="28"/>
        </w:rPr>
      </w:pPr>
      <w:r w:rsidRPr="00E979C6">
        <w:rPr>
          <w:rStyle w:val="FontStyle101"/>
          <w:sz w:val="20"/>
          <w:szCs w:val="28"/>
        </w:rPr>
        <w:t>Гексаплоид</w:t>
      </w:r>
      <w:r w:rsidRPr="00E979C6">
        <w:rPr>
          <w:rStyle w:val="FontStyle101"/>
          <w:b w:val="0"/>
          <w:sz w:val="20"/>
          <w:szCs w:val="28"/>
        </w:rPr>
        <w:t xml:space="preserve"> – организм, клетки которого содержат 6 основных н</w:t>
      </w:r>
      <w:r w:rsidRPr="00E979C6">
        <w:rPr>
          <w:rStyle w:val="FontStyle101"/>
          <w:b w:val="0"/>
          <w:sz w:val="20"/>
          <w:szCs w:val="28"/>
        </w:rPr>
        <w:t>а</w:t>
      </w:r>
      <w:r w:rsidRPr="00E979C6">
        <w:rPr>
          <w:rStyle w:val="FontStyle101"/>
          <w:b w:val="0"/>
          <w:sz w:val="20"/>
          <w:szCs w:val="28"/>
        </w:rPr>
        <w:t>боров хромосом.</w:t>
      </w:r>
    </w:p>
    <w:p w:rsidR="00736474" w:rsidRPr="00E979C6" w:rsidRDefault="00736474" w:rsidP="008C1DAA">
      <w:pPr>
        <w:spacing w:line="238" w:lineRule="auto"/>
        <w:ind w:firstLine="284"/>
        <w:jc w:val="both"/>
        <w:rPr>
          <w:rStyle w:val="FontStyle101"/>
          <w:b w:val="0"/>
          <w:sz w:val="20"/>
          <w:szCs w:val="28"/>
        </w:rPr>
      </w:pPr>
      <w:r w:rsidRPr="00E979C6">
        <w:rPr>
          <w:rStyle w:val="FontStyle101"/>
          <w:sz w:val="20"/>
          <w:szCs w:val="28"/>
        </w:rPr>
        <w:t>Индивидуальный отбор</w:t>
      </w:r>
      <w:r w:rsidRPr="00E979C6">
        <w:rPr>
          <w:rStyle w:val="FontStyle101"/>
          <w:b w:val="0"/>
          <w:sz w:val="20"/>
          <w:szCs w:val="28"/>
        </w:rPr>
        <w:t xml:space="preserve"> – отбор, основанный на оценке отобра</w:t>
      </w:r>
      <w:r w:rsidRPr="00E979C6">
        <w:rPr>
          <w:rStyle w:val="FontStyle101"/>
          <w:b w:val="0"/>
          <w:sz w:val="20"/>
          <w:szCs w:val="28"/>
        </w:rPr>
        <w:t>н</w:t>
      </w:r>
      <w:r w:rsidRPr="00E979C6">
        <w:rPr>
          <w:rStyle w:val="FontStyle101"/>
          <w:b w:val="0"/>
          <w:sz w:val="20"/>
          <w:szCs w:val="28"/>
        </w:rPr>
        <w:t>ных растений по фенотипу и проверке генотипа в потомстве при инд</w:t>
      </w:r>
      <w:r w:rsidRPr="00E979C6">
        <w:rPr>
          <w:rStyle w:val="FontStyle101"/>
          <w:b w:val="0"/>
          <w:sz w:val="20"/>
          <w:szCs w:val="28"/>
        </w:rPr>
        <w:t>и</w:t>
      </w:r>
      <w:r w:rsidRPr="00E979C6">
        <w:rPr>
          <w:rStyle w:val="FontStyle101"/>
          <w:b w:val="0"/>
          <w:sz w:val="20"/>
          <w:szCs w:val="28"/>
        </w:rPr>
        <w:t>видуальном посеве их семян.</w:t>
      </w:r>
    </w:p>
    <w:p w:rsidR="0082048C" w:rsidRPr="00E979C6" w:rsidRDefault="0082048C" w:rsidP="008C1DAA">
      <w:pPr>
        <w:spacing w:line="238" w:lineRule="auto"/>
        <w:ind w:firstLine="284"/>
        <w:jc w:val="both"/>
        <w:rPr>
          <w:rStyle w:val="FontStyle101"/>
          <w:b w:val="0"/>
          <w:sz w:val="20"/>
          <w:szCs w:val="28"/>
        </w:rPr>
      </w:pPr>
      <w:r w:rsidRPr="00E979C6">
        <w:rPr>
          <w:rStyle w:val="FontStyle101"/>
          <w:sz w:val="20"/>
          <w:szCs w:val="28"/>
        </w:rPr>
        <w:t>Категория семян</w:t>
      </w:r>
      <w:r w:rsidRPr="00E979C6">
        <w:rPr>
          <w:rStyle w:val="FontStyle101"/>
          <w:b w:val="0"/>
          <w:sz w:val="20"/>
          <w:szCs w:val="28"/>
        </w:rPr>
        <w:t xml:space="preserve"> – характеристика семян на основе установле</w:t>
      </w:r>
      <w:r w:rsidRPr="00E979C6">
        <w:rPr>
          <w:rStyle w:val="FontStyle101"/>
          <w:b w:val="0"/>
          <w:sz w:val="20"/>
          <w:szCs w:val="28"/>
        </w:rPr>
        <w:t>н</w:t>
      </w:r>
      <w:r w:rsidRPr="00E979C6">
        <w:rPr>
          <w:rStyle w:val="FontStyle101"/>
          <w:b w:val="0"/>
          <w:sz w:val="20"/>
          <w:szCs w:val="28"/>
        </w:rPr>
        <w:t>ных по сельскохозяйственным растениям предельно допустимых норм сортовой чистоты и типичности.</w:t>
      </w:r>
    </w:p>
    <w:p w:rsidR="00736474" w:rsidRPr="00E979C6" w:rsidRDefault="00736474" w:rsidP="008C1DAA">
      <w:pPr>
        <w:spacing w:line="238" w:lineRule="auto"/>
        <w:ind w:firstLine="284"/>
        <w:jc w:val="both"/>
        <w:rPr>
          <w:rStyle w:val="FontStyle101"/>
          <w:b w:val="0"/>
          <w:sz w:val="20"/>
          <w:szCs w:val="28"/>
        </w:rPr>
      </w:pPr>
      <w:r w:rsidRPr="00E979C6">
        <w:rPr>
          <w:rStyle w:val="FontStyle101"/>
          <w:sz w:val="20"/>
          <w:szCs w:val="28"/>
        </w:rPr>
        <w:t>Клоновый отбор</w:t>
      </w:r>
      <w:r w:rsidRPr="00E979C6">
        <w:rPr>
          <w:rStyle w:val="FontStyle101"/>
          <w:b w:val="0"/>
          <w:sz w:val="20"/>
          <w:szCs w:val="28"/>
        </w:rPr>
        <w:t xml:space="preserve"> – индивидуальный или массовый отбор у вегет</w:t>
      </w:r>
      <w:r w:rsidRPr="00E979C6">
        <w:rPr>
          <w:rStyle w:val="FontStyle101"/>
          <w:b w:val="0"/>
          <w:sz w:val="20"/>
          <w:szCs w:val="28"/>
        </w:rPr>
        <w:t>а</w:t>
      </w:r>
      <w:r w:rsidRPr="00E979C6">
        <w:rPr>
          <w:rStyle w:val="FontStyle101"/>
          <w:b w:val="0"/>
          <w:sz w:val="20"/>
          <w:szCs w:val="28"/>
        </w:rPr>
        <w:t>тивно размножаемых культур.</w:t>
      </w:r>
    </w:p>
    <w:p w:rsidR="00736474" w:rsidRPr="00E979C6" w:rsidRDefault="00736474" w:rsidP="008C1DAA">
      <w:pPr>
        <w:spacing w:line="238" w:lineRule="auto"/>
        <w:ind w:firstLine="284"/>
        <w:jc w:val="both"/>
        <w:rPr>
          <w:rStyle w:val="FontStyle101"/>
          <w:b w:val="0"/>
          <w:sz w:val="20"/>
          <w:szCs w:val="28"/>
        </w:rPr>
      </w:pPr>
      <w:r w:rsidRPr="00E979C6">
        <w:rPr>
          <w:rStyle w:val="FontStyle101"/>
          <w:sz w:val="20"/>
          <w:szCs w:val="28"/>
        </w:rPr>
        <w:t xml:space="preserve">Кондиционные семена </w:t>
      </w:r>
      <w:r w:rsidRPr="00E979C6">
        <w:rPr>
          <w:rStyle w:val="FontStyle101"/>
          <w:b w:val="0"/>
          <w:sz w:val="20"/>
          <w:szCs w:val="28"/>
        </w:rPr>
        <w:t>– семена, сортовые и посевные качества которых соответствуют требованиям государственного стандарта.</w:t>
      </w:r>
    </w:p>
    <w:p w:rsidR="00736474" w:rsidRPr="00E979C6" w:rsidRDefault="00736474" w:rsidP="008C1DAA">
      <w:pPr>
        <w:spacing w:line="238" w:lineRule="auto"/>
        <w:ind w:firstLine="284"/>
        <w:jc w:val="both"/>
        <w:rPr>
          <w:rStyle w:val="FontStyle101"/>
          <w:b w:val="0"/>
          <w:sz w:val="20"/>
          <w:szCs w:val="28"/>
        </w:rPr>
      </w:pPr>
      <w:r w:rsidRPr="00E979C6">
        <w:rPr>
          <w:rStyle w:val="FontStyle101"/>
          <w:sz w:val="20"/>
          <w:szCs w:val="28"/>
        </w:rPr>
        <w:t>Константные формы</w:t>
      </w:r>
      <w:r w:rsidRPr="00E979C6">
        <w:rPr>
          <w:rStyle w:val="FontStyle101"/>
          <w:b w:val="0"/>
          <w:sz w:val="20"/>
          <w:szCs w:val="28"/>
        </w:rPr>
        <w:t xml:space="preserve"> – устойчивые, не</w:t>
      </w:r>
      <w:r w:rsidR="00D937CE">
        <w:rPr>
          <w:rStyle w:val="FontStyle101"/>
          <w:b w:val="0"/>
          <w:sz w:val="20"/>
          <w:szCs w:val="28"/>
        </w:rPr>
        <w:t xml:space="preserve"> </w:t>
      </w:r>
      <w:r w:rsidRPr="00E979C6">
        <w:rPr>
          <w:rStyle w:val="FontStyle101"/>
          <w:b w:val="0"/>
          <w:sz w:val="20"/>
          <w:szCs w:val="28"/>
        </w:rPr>
        <w:t>расщепляющиеся в дал</w:t>
      </w:r>
      <w:r w:rsidRPr="00E979C6">
        <w:rPr>
          <w:rStyle w:val="FontStyle101"/>
          <w:b w:val="0"/>
          <w:sz w:val="20"/>
          <w:szCs w:val="28"/>
        </w:rPr>
        <w:t>ь</w:t>
      </w:r>
      <w:r w:rsidRPr="00E979C6">
        <w:rPr>
          <w:rStyle w:val="FontStyle101"/>
          <w:b w:val="0"/>
          <w:sz w:val="20"/>
          <w:szCs w:val="28"/>
        </w:rPr>
        <w:t>нейших поколениях формы гибридов.</w:t>
      </w:r>
    </w:p>
    <w:p w:rsidR="00736474" w:rsidRPr="00E979C6" w:rsidRDefault="00736474" w:rsidP="008C1DAA">
      <w:pPr>
        <w:spacing w:line="238" w:lineRule="auto"/>
        <w:ind w:firstLine="284"/>
        <w:jc w:val="both"/>
        <w:rPr>
          <w:rStyle w:val="FontStyle101"/>
          <w:b w:val="0"/>
          <w:sz w:val="20"/>
          <w:szCs w:val="28"/>
        </w:rPr>
      </w:pPr>
      <w:r w:rsidRPr="00E979C6">
        <w:rPr>
          <w:rStyle w:val="FontStyle101"/>
          <w:sz w:val="20"/>
          <w:szCs w:val="28"/>
        </w:rPr>
        <w:t>Массовый отбор</w:t>
      </w:r>
      <w:r w:rsidRPr="00E979C6">
        <w:rPr>
          <w:rStyle w:val="FontStyle101"/>
          <w:b w:val="0"/>
          <w:sz w:val="20"/>
          <w:szCs w:val="28"/>
        </w:rPr>
        <w:t xml:space="preserve"> – отбор, при котором из исходной популяции о</w:t>
      </w:r>
      <w:r w:rsidRPr="00E979C6">
        <w:rPr>
          <w:rStyle w:val="FontStyle101"/>
          <w:b w:val="0"/>
          <w:sz w:val="20"/>
          <w:szCs w:val="28"/>
        </w:rPr>
        <w:t>т</w:t>
      </w:r>
      <w:r w:rsidRPr="00E979C6">
        <w:rPr>
          <w:rStyle w:val="FontStyle101"/>
          <w:b w:val="0"/>
          <w:sz w:val="20"/>
          <w:szCs w:val="28"/>
        </w:rPr>
        <w:t>бирают большое число растений, семена которых объединяют и выс</w:t>
      </w:r>
      <w:r w:rsidRPr="00E979C6">
        <w:rPr>
          <w:rStyle w:val="FontStyle101"/>
          <w:b w:val="0"/>
          <w:sz w:val="20"/>
          <w:szCs w:val="28"/>
        </w:rPr>
        <w:t>е</w:t>
      </w:r>
      <w:r w:rsidRPr="00E979C6">
        <w:rPr>
          <w:rStyle w:val="FontStyle101"/>
          <w:b w:val="0"/>
          <w:sz w:val="20"/>
          <w:szCs w:val="28"/>
        </w:rPr>
        <w:t>вают на следующий год на одной делянке без проверки качества п</w:t>
      </w:r>
      <w:r w:rsidRPr="00E979C6">
        <w:rPr>
          <w:rStyle w:val="FontStyle101"/>
          <w:b w:val="0"/>
          <w:sz w:val="20"/>
          <w:szCs w:val="28"/>
        </w:rPr>
        <w:t>о</w:t>
      </w:r>
      <w:r w:rsidRPr="00E979C6">
        <w:rPr>
          <w:rStyle w:val="FontStyle101"/>
          <w:b w:val="0"/>
          <w:sz w:val="20"/>
          <w:szCs w:val="28"/>
        </w:rPr>
        <w:t>томства.</w:t>
      </w:r>
    </w:p>
    <w:p w:rsidR="00736474" w:rsidRPr="00E979C6" w:rsidRDefault="00736474" w:rsidP="008C1DAA">
      <w:pPr>
        <w:spacing w:line="245" w:lineRule="auto"/>
        <w:ind w:firstLine="284"/>
        <w:jc w:val="both"/>
        <w:rPr>
          <w:rStyle w:val="FontStyle101"/>
          <w:b w:val="0"/>
          <w:sz w:val="20"/>
          <w:szCs w:val="28"/>
        </w:rPr>
      </w:pPr>
      <w:r w:rsidRPr="00E979C6">
        <w:rPr>
          <w:rStyle w:val="FontStyle101"/>
          <w:sz w:val="20"/>
          <w:szCs w:val="28"/>
        </w:rPr>
        <w:lastRenderedPageBreak/>
        <w:t>Моносомик</w:t>
      </w:r>
      <w:r w:rsidRPr="00E979C6">
        <w:rPr>
          <w:rStyle w:val="FontStyle101"/>
          <w:b w:val="0"/>
          <w:sz w:val="20"/>
          <w:szCs w:val="28"/>
        </w:rPr>
        <w:t xml:space="preserve"> – анеуплоид, в диплоидном наборе которого одна из парных хромосом представлена в единственном числе (2</w:t>
      </w:r>
      <w:r w:rsidRPr="00E979C6">
        <w:rPr>
          <w:rStyle w:val="FontStyle101"/>
          <w:b w:val="0"/>
          <w:sz w:val="20"/>
          <w:szCs w:val="28"/>
          <w:lang w:val="en-US"/>
        </w:rPr>
        <w:t>n</w:t>
      </w:r>
      <w:r w:rsidR="00D937CE">
        <w:rPr>
          <w:rStyle w:val="FontStyle101"/>
          <w:b w:val="0"/>
          <w:sz w:val="20"/>
          <w:szCs w:val="28"/>
        </w:rPr>
        <w:t xml:space="preserve"> </w:t>
      </w:r>
      <w:r w:rsidRPr="00E979C6">
        <w:rPr>
          <w:rStyle w:val="FontStyle101"/>
          <w:b w:val="0"/>
          <w:sz w:val="20"/>
          <w:szCs w:val="28"/>
        </w:rPr>
        <w:t>−</w:t>
      </w:r>
      <w:r w:rsidR="00D937CE">
        <w:rPr>
          <w:rStyle w:val="FontStyle101"/>
          <w:b w:val="0"/>
          <w:sz w:val="20"/>
          <w:szCs w:val="28"/>
        </w:rPr>
        <w:t xml:space="preserve"> </w:t>
      </w:r>
      <w:r w:rsidRPr="00E979C6">
        <w:rPr>
          <w:rStyle w:val="FontStyle101"/>
          <w:b w:val="0"/>
          <w:sz w:val="20"/>
          <w:szCs w:val="28"/>
        </w:rPr>
        <w:t>1).</w:t>
      </w:r>
    </w:p>
    <w:p w:rsidR="005F468D" w:rsidRPr="00E979C6" w:rsidRDefault="005F468D" w:rsidP="008C1DAA">
      <w:pPr>
        <w:spacing w:line="245" w:lineRule="auto"/>
        <w:ind w:firstLine="284"/>
        <w:jc w:val="both"/>
        <w:rPr>
          <w:rStyle w:val="FontStyle101"/>
          <w:b w:val="0"/>
          <w:sz w:val="20"/>
          <w:szCs w:val="28"/>
        </w:rPr>
      </w:pPr>
      <w:r w:rsidRPr="00E979C6">
        <w:rPr>
          <w:rStyle w:val="FontStyle101"/>
          <w:sz w:val="20"/>
          <w:szCs w:val="28"/>
        </w:rPr>
        <w:t>Нуллисомик</w:t>
      </w:r>
      <w:r w:rsidRPr="00E979C6">
        <w:rPr>
          <w:rStyle w:val="FontStyle101"/>
          <w:b w:val="0"/>
          <w:sz w:val="20"/>
          <w:szCs w:val="28"/>
        </w:rPr>
        <w:t xml:space="preserve"> – растение, у которого в диплоидном наборе отсутс</w:t>
      </w:r>
      <w:r w:rsidRPr="00E979C6">
        <w:rPr>
          <w:rStyle w:val="FontStyle101"/>
          <w:b w:val="0"/>
          <w:sz w:val="20"/>
          <w:szCs w:val="28"/>
        </w:rPr>
        <w:t>т</w:t>
      </w:r>
      <w:r w:rsidRPr="00E979C6">
        <w:rPr>
          <w:rStyle w:val="FontStyle101"/>
          <w:b w:val="0"/>
          <w:sz w:val="20"/>
          <w:szCs w:val="28"/>
        </w:rPr>
        <w:t>вует пара гомологичных хромосом (2</w:t>
      </w:r>
      <w:r w:rsidRPr="00E979C6">
        <w:rPr>
          <w:rStyle w:val="FontStyle101"/>
          <w:b w:val="0"/>
          <w:sz w:val="20"/>
          <w:szCs w:val="28"/>
          <w:lang w:val="en-US"/>
        </w:rPr>
        <w:t>n</w:t>
      </w:r>
      <w:r w:rsidR="00D937CE">
        <w:rPr>
          <w:rStyle w:val="FontStyle101"/>
          <w:b w:val="0"/>
          <w:sz w:val="20"/>
          <w:szCs w:val="28"/>
        </w:rPr>
        <w:t xml:space="preserve"> </w:t>
      </w:r>
      <w:r w:rsidRPr="00E979C6">
        <w:rPr>
          <w:rStyle w:val="FontStyle101"/>
          <w:b w:val="0"/>
          <w:sz w:val="20"/>
          <w:szCs w:val="28"/>
        </w:rPr>
        <w:t>−</w:t>
      </w:r>
      <w:r w:rsidR="00D937CE">
        <w:rPr>
          <w:rStyle w:val="FontStyle101"/>
          <w:b w:val="0"/>
          <w:sz w:val="20"/>
          <w:szCs w:val="28"/>
        </w:rPr>
        <w:t xml:space="preserve"> </w:t>
      </w:r>
      <w:r w:rsidRPr="00E979C6">
        <w:rPr>
          <w:rStyle w:val="FontStyle101"/>
          <w:b w:val="0"/>
          <w:sz w:val="20"/>
          <w:szCs w:val="28"/>
        </w:rPr>
        <w:t>2).</w:t>
      </w:r>
    </w:p>
    <w:p w:rsidR="00736474" w:rsidRPr="00E979C6" w:rsidRDefault="00736474" w:rsidP="008C1DAA">
      <w:pPr>
        <w:spacing w:line="245" w:lineRule="auto"/>
        <w:ind w:firstLine="284"/>
        <w:jc w:val="both"/>
        <w:rPr>
          <w:rStyle w:val="FontStyle101"/>
          <w:b w:val="0"/>
          <w:sz w:val="20"/>
          <w:szCs w:val="28"/>
        </w:rPr>
      </w:pPr>
      <w:r w:rsidRPr="00E979C6">
        <w:rPr>
          <w:rStyle w:val="FontStyle101"/>
          <w:sz w:val="20"/>
          <w:szCs w:val="28"/>
        </w:rPr>
        <w:t>Пи</w:t>
      </w:r>
      <w:r w:rsidR="0082048C" w:rsidRPr="00E979C6">
        <w:rPr>
          <w:rStyle w:val="FontStyle101"/>
          <w:sz w:val="20"/>
          <w:szCs w:val="28"/>
        </w:rPr>
        <w:t>т</w:t>
      </w:r>
      <w:r w:rsidRPr="00E979C6">
        <w:rPr>
          <w:rStyle w:val="FontStyle101"/>
          <w:sz w:val="20"/>
          <w:szCs w:val="28"/>
        </w:rPr>
        <w:t>омник размножения потомств 1-го года</w:t>
      </w:r>
      <w:r w:rsidRPr="00E979C6">
        <w:rPr>
          <w:rStyle w:val="FontStyle101"/>
          <w:b w:val="0"/>
          <w:sz w:val="20"/>
          <w:szCs w:val="28"/>
        </w:rPr>
        <w:t xml:space="preserve"> – первое звено сх</w:t>
      </w:r>
      <w:r w:rsidRPr="00E979C6">
        <w:rPr>
          <w:rStyle w:val="FontStyle101"/>
          <w:b w:val="0"/>
          <w:sz w:val="20"/>
          <w:szCs w:val="28"/>
        </w:rPr>
        <w:t>е</w:t>
      </w:r>
      <w:r w:rsidRPr="00E979C6">
        <w:rPr>
          <w:rStyle w:val="FontStyle101"/>
          <w:b w:val="0"/>
          <w:sz w:val="20"/>
          <w:szCs w:val="28"/>
        </w:rPr>
        <w:t>мы семеноводства зерновых культур, в котором проводится оц</w:t>
      </w:r>
      <w:r w:rsidR="00D937CE">
        <w:rPr>
          <w:rStyle w:val="FontStyle101"/>
          <w:b w:val="0"/>
          <w:sz w:val="20"/>
          <w:szCs w:val="28"/>
        </w:rPr>
        <w:t>е</w:t>
      </w:r>
      <w:r w:rsidRPr="00E979C6">
        <w:rPr>
          <w:rStyle w:val="FontStyle101"/>
          <w:b w:val="0"/>
          <w:sz w:val="20"/>
          <w:szCs w:val="28"/>
        </w:rPr>
        <w:t>нка по</w:t>
      </w:r>
      <w:r w:rsidR="00A827E2">
        <w:rPr>
          <w:rStyle w:val="FontStyle101"/>
          <w:b w:val="0"/>
          <w:sz w:val="20"/>
          <w:szCs w:val="28"/>
        </w:rPr>
        <w:t> </w:t>
      </w:r>
      <w:r w:rsidRPr="00E979C6">
        <w:rPr>
          <w:rStyle w:val="FontStyle101"/>
          <w:b w:val="0"/>
          <w:sz w:val="20"/>
          <w:szCs w:val="28"/>
        </w:rPr>
        <w:t>потомству родоначальных элитных растений и отбор лучших линий (семей) для закладки питомника испытания потомств 2-го года.</w:t>
      </w:r>
    </w:p>
    <w:p w:rsidR="00736474" w:rsidRPr="00E979C6" w:rsidRDefault="00736474" w:rsidP="008C1DAA">
      <w:pPr>
        <w:spacing w:line="245" w:lineRule="auto"/>
        <w:ind w:firstLine="284"/>
        <w:jc w:val="both"/>
        <w:rPr>
          <w:rStyle w:val="FontStyle101"/>
          <w:b w:val="0"/>
          <w:sz w:val="20"/>
          <w:szCs w:val="28"/>
        </w:rPr>
      </w:pPr>
      <w:r w:rsidRPr="00E979C6">
        <w:rPr>
          <w:rStyle w:val="FontStyle101"/>
          <w:sz w:val="20"/>
          <w:szCs w:val="28"/>
        </w:rPr>
        <w:t xml:space="preserve">Питомник размножения потомств 2-го года </w:t>
      </w:r>
      <w:r w:rsidRPr="00E979C6">
        <w:rPr>
          <w:rStyle w:val="FontStyle101"/>
          <w:b w:val="0"/>
          <w:sz w:val="20"/>
          <w:szCs w:val="28"/>
        </w:rPr>
        <w:t>– второе звено схемы семеноводства зерновых культур, в котором дается окончательная оценка размноженным линиям (семьям), отобранным в питомнике и</w:t>
      </w:r>
      <w:r w:rsidRPr="00E979C6">
        <w:rPr>
          <w:rStyle w:val="FontStyle101"/>
          <w:b w:val="0"/>
          <w:sz w:val="20"/>
          <w:szCs w:val="28"/>
        </w:rPr>
        <w:t>с</w:t>
      </w:r>
      <w:r w:rsidRPr="00E979C6">
        <w:rPr>
          <w:rStyle w:val="FontStyle101"/>
          <w:b w:val="0"/>
          <w:sz w:val="20"/>
          <w:szCs w:val="28"/>
        </w:rPr>
        <w:t>пытания потомств 1-го года.</w:t>
      </w:r>
    </w:p>
    <w:p w:rsidR="00736474" w:rsidRPr="00E979C6" w:rsidRDefault="00736474" w:rsidP="008C1DAA">
      <w:pPr>
        <w:spacing w:line="245" w:lineRule="auto"/>
        <w:ind w:firstLine="284"/>
        <w:jc w:val="both"/>
        <w:rPr>
          <w:rStyle w:val="FontStyle101"/>
          <w:b w:val="0"/>
          <w:sz w:val="20"/>
          <w:szCs w:val="28"/>
        </w:rPr>
      </w:pPr>
      <w:r w:rsidRPr="00E979C6">
        <w:rPr>
          <w:rStyle w:val="FontStyle101"/>
          <w:sz w:val="20"/>
          <w:szCs w:val="28"/>
        </w:rPr>
        <w:t>Питомник размножения</w:t>
      </w:r>
      <w:r w:rsidRPr="00E979C6">
        <w:rPr>
          <w:rStyle w:val="FontStyle101"/>
          <w:b w:val="0"/>
          <w:sz w:val="20"/>
          <w:szCs w:val="28"/>
        </w:rPr>
        <w:t xml:space="preserve"> – третье звено схемы семеноводства зе</w:t>
      </w:r>
      <w:r w:rsidRPr="00E979C6">
        <w:rPr>
          <w:rStyle w:val="FontStyle101"/>
          <w:b w:val="0"/>
          <w:sz w:val="20"/>
          <w:szCs w:val="28"/>
        </w:rPr>
        <w:t>р</w:t>
      </w:r>
      <w:r w:rsidRPr="00E979C6">
        <w:rPr>
          <w:rStyle w:val="FontStyle101"/>
          <w:b w:val="0"/>
          <w:sz w:val="20"/>
          <w:szCs w:val="28"/>
        </w:rPr>
        <w:t>новых культур, в котором высевают семена, полученные в результате объединения урожая лучших сем</w:t>
      </w:r>
      <w:r w:rsidR="00D937CE">
        <w:rPr>
          <w:rStyle w:val="FontStyle101"/>
          <w:b w:val="0"/>
          <w:sz w:val="20"/>
          <w:szCs w:val="28"/>
        </w:rPr>
        <w:t>ей питомника испытания потомств</w:t>
      </w:r>
      <w:r w:rsidR="00D937CE">
        <w:rPr>
          <w:rStyle w:val="FontStyle101"/>
          <w:b w:val="0"/>
          <w:sz w:val="20"/>
          <w:szCs w:val="28"/>
        </w:rPr>
        <w:br/>
      </w:r>
      <w:r w:rsidRPr="00E979C6">
        <w:rPr>
          <w:rStyle w:val="FontStyle101"/>
          <w:b w:val="0"/>
          <w:sz w:val="20"/>
          <w:szCs w:val="28"/>
        </w:rPr>
        <w:t>2-го года.</w:t>
      </w:r>
    </w:p>
    <w:p w:rsidR="0082048C" w:rsidRPr="00E979C6" w:rsidRDefault="0082048C" w:rsidP="008C1DAA">
      <w:pPr>
        <w:spacing w:line="245" w:lineRule="auto"/>
        <w:ind w:firstLine="284"/>
        <w:jc w:val="both"/>
        <w:rPr>
          <w:rStyle w:val="FontStyle101"/>
          <w:b w:val="0"/>
          <w:sz w:val="20"/>
          <w:szCs w:val="28"/>
        </w:rPr>
      </w:pPr>
      <w:r w:rsidRPr="00E979C6">
        <w:rPr>
          <w:rStyle w:val="FontStyle101"/>
          <w:sz w:val="20"/>
          <w:szCs w:val="28"/>
        </w:rPr>
        <w:t>Проба семян</w:t>
      </w:r>
      <w:r w:rsidRPr="00E979C6">
        <w:rPr>
          <w:rStyle w:val="FontStyle101"/>
          <w:b w:val="0"/>
          <w:sz w:val="20"/>
          <w:szCs w:val="28"/>
        </w:rPr>
        <w:t xml:space="preserve"> – средняя проба семян сельскохозяйственных раст</w:t>
      </w:r>
      <w:r w:rsidRPr="00E979C6">
        <w:rPr>
          <w:rStyle w:val="FontStyle101"/>
          <w:b w:val="0"/>
          <w:sz w:val="20"/>
          <w:szCs w:val="28"/>
        </w:rPr>
        <w:t>е</w:t>
      </w:r>
      <w:r w:rsidRPr="00E979C6">
        <w:rPr>
          <w:rStyle w:val="FontStyle101"/>
          <w:b w:val="0"/>
          <w:sz w:val="20"/>
          <w:szCs w:val="28"/>
        </w:rPr>
        <w:t>ний, отобранная от партии семян и предназначенная для определения сортов</w:t>
      </w:r>
      <w:r w:rsidR="00D937CE">
        <w:rPr>
          <w:rStyle w:val="FontStyle101"/>
          <w:b w:val="0"/>
          <w:sz w:val="20"/>
          <w:szCs w:val="28"/>
        </w:rPr>
        <w:t>о</w:t>
      </w:r>
      <w:r w:rsidRPr="00E979C6">
        <w:rPr>
          <w:rStyle w:val="FontStyle101"/>
          <w:b w:val="0"/>
          <w:sz w:val="20"/>
          <w:szCs w:val="28"/>
        </w:rPr>
        <w:t>й чистоты или сортовой типичности сельскохозяйственных растений при проведении грунтового контроля.</w:t>
      </w:r>
    </w:p>
    <w:p w:rsidR="00736474" w:rsidRPr="00E979C6" w:rsidRDefault="00736474" w:rsidP="008C1DAA">
      <w:pPr>
        <w:spacing w:line="245" w:lineRule="auto"/>
        <w:ind w:firstLine="284"/>
        <w:jc w:val="both"/>
        <w:rPr>
          <w:rStyle w:val="FontStyle101"/>
          <w:b w:val="0"/>
          <w:sz w:val="20"/>
          <w:szCs w:val="28"/>
        </w:rPr>
      </w:pPr>
      <w:r w:rsidRPr="00E979C6">
        <w:rPr>
          <w:rStyle w:val="FontStyle101"/>
          <w:sz w:val="20"/>
          <w:szCs w:val="28"/>
        </w:rPr>
        <w:t>Расщепление</w:t>
      </w:r>
      <w:r w:rsidRPr="00E979C6">
        <w:rPr>
          <w:rStyle w:val="FontStyle101"/>
          <w:b w:val="0"/>
          <w:sz w:val="20"/>
          <w:szCs w:val="28"/>
        </w:rPr>
        <w:t xml:space="preserve"> – появление разнообразных форм в гибридных пок</w:t>
      </w:r>
      <w:r w:rsidRPr="00E979C6">
        <w:rPr>
          <w:rStyle w:val="FontStyle101"/>
          <w:b w:val="0"/>
          <w:sz w:val="20"/>
          <w:szCs w:val="28"/>
        </w:rPr>
        <w:t>о</w:t>
      </w:r>
      <w:r w:rsidRPr="00E979C6">
        <w:rPr>
          <w:rStyle w:val="FontStyle101"/>
          <w:b w:val="0"/>
          <w:sz w:val="20"/>
          <w:szCs w:val="28"/>
        </w:rPr>
        <w:t>лениях в результате рекомбинации аллельных и неаллельных генов в</w:t>
      </w:r>
      <w:r w:rsidR="00A827E2">
        <w:rPr>
          <w:rStyle w:val="FontStyle101"/>
          <w:b w:val="0"/>
          <w:sz w:val="20"/>
          <w:szCs w:val="28"/>
        </w:rPr>
        <w:t> </w:t>
      </w:r>
      <w:r w:rsidRPr="00E979C6">
        <w:rPr>
          <w:rStyle w:val="FontStyle101"/>
          <w:b w:val="0"/>
          <w:sz w:val="20"/>
          <w:szCs w:val="28"/>
        </w:rPr>
        <w:t>процессе мейоза.</w:t>
      </w:r>
    </w:p>
    <w:p w:rsidR="00736474" w:rsidRPr="00E979C6" w:rsidRDefault="00736474" w:rsidP="008C1DAA">
      <w:pPr>
        <w:spacing w:line="245" w:lineRule="auto"/>
        <w:ind w:firstLine="284"/>
        <w:jc w:val="both"/>
        <w:rPr>
          <w:rStyle w:val="FontStyle101"/>
          <w:b w:val="0"/>
          <w:sz w:val="20"/>
          <w:szCs w:val="28"/>
        </w:rPr>
      </w:pPr>
      <w:r w:rsidRPr="00E979C6">
        <w:rPr>
          <w:rStyle w:val="FontStyle101"/>
          <w:sz w:val="20"/>
          <w:szCs w:val="28"/>
        </w:rPr>
        <w:t>Репродукция</w:t>
      </w:r>
      <w:r w:rsidRPr="00E979C6">
        <w:rPr>
          <w:rStyle w:val="FontStyle101"/>
          <w:b w:val="0"/>
          <w:sz w:val="20"/>
          <w:szCs w:val="28"/>
        </w:rPr>
        <w:t xml:space="preserve"> – </w:t>
      </w:r>
      <w:r w:rsidR="00801B2D" w:rsidRPr="00E979C6">
        <w:rPr>
          <w:rStyle w:val="FontStyle101"/>
          <w:b w:val="0"/>
          <w:sz w:val="20"/>
          <w:szCs w:val="28"/>
        </w:rPr>
        <w:t>семена, полученные от исследовательского ра</w:t>
      </w:r>
      <w:r w:rsidR="00801B2D" w:rsidRPr="00E979C6">
        <w:rPr>
          <w:rStyle w:val="FontStyle101"/>
          <w:b w:val="0"/>
          <w:sz w:val="20"/>
          <w:szCs w:val="28"/>
        </w:rPr>
        <w:t>з</w:t>
      </w:r>
      <w:r w:rsidR="00801B2D" w:rsidRPr="00E979C6">
        <w:rPr>
          <w:rStyle w:val="FontStyle101"/>
          <w:b w:val="0"/>
          <w:sz w:val="20"/>
          <w:szCs w:val="28"/>
        </w:rPr>
        <w:t>множения элитных семян согласно схеме их производства</w:t>
      </w:r>
      <w:r w:rsidRPr="00E979C6">
        <w:rPr>
          <w:rStyle w:val="FontStyle101"/>
          <w:b w:val="0"/>
          <w:sz w:val="20"/>
          <w:szCs w:val="28"/>
        </w:rPr>
        <w:t>.</w:t>
      </w:r>
    </w:p>
    <w:p w:rsidR="00736474" w:rsidRPr="00E979C6" w:rsidRDefault="00736474" w:rsidP="008C1DAA">
      <w:pPr>
        <w:spacing w:line="245" w:lineRule="auto"/>
        <w:ind w:firstLine="284"/>
        <w:jc w:val="both"/>
        <w:rPr>
          <w:rStyle w:val="FontStyle101"/>
          <w:b w:val="0"/>
          <w:sz w:val="20"/>
          <w:szCs w:val="28"/>
        </w:rPr>
      </w:pPr>
      <w:r w:rsidRPr="00E979C6">
        <w:rPr>
          <w:rStyle w:val="FontStyle101"/>
          <w:sz w:val="20"/>
          <w:szCs w:val="28"/>
        </w:rPr>
        <w:t>Семья</w:t>
      </w:r>
      <w:r w:rsidRPr="00E979C6">
        <w:rPr>
          <w:rStyle w:val="FontStyle101"/>
          <w:b w:val="0"/>
          <w:sz w:val="20"/>
          <w:szCs w:val="28"/>
        </w:rPr>
        <w:t xml:space="preserve"> – потомство одной особи у перекрестноопыляющихся кул</w:t>
      </w:r>
      <w:r w:rsidRPr="00E979C6">
        <w:rPr>
          <w:rStyle w:val="FontStyle101"/>
          <w:b w:val="0"/>
          <w:sz w:val="20"/>
          <w:szCs w:val="28"/>
        </w:rPr>
        <w:t>ь</w:t>
      </w:r>
      <w:r w:rsidRPr="00E979C6">
        <w:rPr>
          <w:rStyle w:val="FontStyle101"/>
          <w:b w:val="0"/>
          <w:sz w:val="20"/>
          <w:szCs w:val="28"/>
        </w:rPr>
        <w:t>тур.</w:t>
      </w:r>
    </w:p>
    <w:p w:rsidR="00736474" w:rsidRPr="00E979C6" w:rsidRDefault="00736474" w:rsidP="008C1DAA">
      <w:pPr>
        <w:spacing w:line="245" w:lineRule="auto"/>
        <w:ind w:firstLine="284"/>
        <w:jc w:val="both"/>
        <w:rPr>
          <w:rStyle w:val="FontStyle101"/>
          <w:b w:val="0"/>
          <w:sz w:val="20"/>
          <w:szCs w:val="28"/>
        </w:rPr>
      </w:pPr>
      <w:r w:rsidRPr="00E979C6">
        <w:rPr>
          <w:rStyle w:val="FontStyle101"/>
          <w:sz w:val="20"/>
          <w:szCs w:val="28"/>
        </w:rPr>
        <w:t>Сортообновление</w:t>
      </w:r>
      <w:r w:rsidRPr="00E979C6">
        <w:rPr>
          <w:rStyle w:val="FontStyle101"/>
          <w:b w:val="0"/>
          <w:sz w:val="20"/>
          <w:szCs w:val="28"/>
        </w:rPr>
        <w:t xml:space="preserve"> – замена семян, сортовые и биологические кач</w:t>
      </w:r>
      <w:r w:rsidRPr="00E979C6">
        <w:rPr>
          <w:rStyle w:val="FontStyle101"/>
          <w:b w:val="0"/>
          <w:sz w:val="20"/>
          <w:szCs w:val="28"/>
        </w:rPr>
        <w:t>е</w:t>
      </w:r>
      <w:r w:rsidRPr="00E979C6">
        <w:rPr>
          <w:rStyle w:val="FontStyle101"/>
          <w:b w:val="0"/>
          <w:sz w:val="20"/>
          <w:szCs w:val="28"/>
        </w:rPr>
        <w:t>ства которых ухудшились при возделывании в производстве, лучшими семенами того же сорта.</w:t>
      </w:r>
    </w:p>
    <w:p w:rsidR="00736474" w:rsidRPr="00E979C6" w:rsidRDefault="00736474" w:rsidP="008C1DAA">
      <w:pPr>
        <w:spacing w:line="245" w:lineRule="auto"/>
        <w:ind w:firstLine="284"/>
        <w:jc w:val="both"/>
        <w:rPr>
          <w:rStyle w:val="FontStyle101"/>
          <w:b w:val="0"/>
          <w:sz w:val="20"/>
          <w:szCs w:val="28"/>
        </w:rPr>
      </w:pPr>
      <w:r w:rsidRPr="00E979C6">
        <w:rPr>
          <w:rStyle w:val="FontStyle101"/>
          <w:sz w:val="20"/>
          <w:szCs w:val="28"/>
        </w:rPr>
        <w:t>Сортосмена</w:t>
      </w:r>
      <w:r w:rsidRPr="00E979C6">
        <w:rPr>
          <w:rStyle w:val="FontStyle101"/>
          <w:b w:val="0"/>
          <w:sz w:val="20"/>
          <w:szCs w:val="28"/>
        </w:rPr>
        <w:t xml:space="preserve"> – замена старых возделываемых в производстве со</w:t>
      </w:r>
      <w:r w:rsidRPr="00E979C6">
        <w:rPr>
          <w:rStyle w:val="FontStyle101"/>
          <w:b w:val="0"/>
          <w:sz w:val="20"/>
          <w:szCs w:val="28"/>
        </w:rPr>
        <w:t>р</w:t>
      </w:r>
      <w:r w:rsidRPr="00E979C6">
        <w:rPr>
          <w:rStyle w:val="FontStyle101"/>
          <w:b w:val="0"/>
          <w:sz w:val="20"/>
          <w:szCs w:val="28"/>
        </w:rPr>
        <w:t>тов новыми районированными сортами, более урожайными и ценными по технологическим качествам продукции.</w:t>
      </w:r>
    </w:p>
    <w:p w:rsidR="00736474" w:rsidRPr="00E979C6" w:rsidRDefault="00736474" w:rsidP="008C1DAA">
      <w:pPr>
        <w:spacing w:line="245" w:lineRule="auto"/>
        <w:ind w:firstLine="284"/>
        <w:jc w:val="both"/>
        <w:rPr>
          <w:rStyle w:val="FontStyle101"/>
          <w:b w:val="0"/>
          <w:sz w:val="20"/>
          <w:szCs w:val="28"/>
        </w:rPr>
      </w:pPr>
      <w:r w:rsidRPr="00E979C6">
        <w:rPr>
          <w:rStyle w:val="FontStyle101"/>
          <w:sz w:val="20"/>
          <w:szCs w:val="28"/>
        </w:rPr>
        <w:t>Суперэлита</w:t>
      </w:r>
      <w:r w:rsidRPr="00E979C6">
        <w:rPr>
          <w:rStyle w:val="FontStyle101"/>
          <w:b w:val="0"/>
          <w:sz w:val="20"/>
          <w:szCs w:val="28"/>
        </w:rPr>
        <w:t xml:space="preserve"> – предшествующее элите звено размножения, пото</w:t>
      </w:r>
      <w:r w:rsidRPr="00E979C6">
        <w:rPr>
          <w:rStyle w:val="FontStyle101"/>
          <w:b w:val="0"/>
          <w:sz w:val="20"/>
          <w:szCs w:val="28"/>
        </w:rPr>
        <w:t>м</w:t>
      </w:r>
      <w:r w:rsidRPr="00E979C6">
        <w:rPr>
          <w:rStyle w:val="FontStyle101"/>
          <w:b w:val="0"/>
          <w:sz w:val="20"/>
          <w:szCs w:val="28"/>
        </w:rPr>
        <w:t>ство самых лучших отобранных растений, наиболее полно переда</w:t>
      </w:r>
      <w:r w:rsidRPr="00E979C6">
        <w:rPr>
          <w:rStyle w:val="FontStyle101"/>
          <w:b w:val="0"/>
          <w:sz w:val="20"/>
          <w:szCs w:val="28"/>
        </w:rPr>
        <w:t>ю</w:t>
      </w:r>
      <w:r w:rsidRPr="00E979C6">
        <w:rPr>
          <w:rStyle w:val="FontStyle101"/>
          <w:b w:val="0"/>
          <w:sz w:val="20"/>
          <w:szCs w:val="28"/>
        </w:rPr>
        <w:t>щих все признаки и свойства возделываемого сорта.</w:t>
      </w:r>
    </w:p>
    <w:p w:rsidR="00736474" w:rsidRPr="00E979C6" w:rsidRDefault="00736474" w:rsidP="008C1DAA">
      <w:pPr>
        <w:spacing w:line="245" w:lineRule="auto"/>
        <w:ind w:firstLine="284"/>
        <w:jc w:val="both"/>
        <w:rPr>
          <w:rStyle w:val="FontStyle101"/>
          <w:b w:val="0"/>
          <w:sz w:val="20"/>
          <w:szCs w:val="28"/>
        </w:rPr>
      </w:pPr>
      <w:r w:rsidRPr="00E979C6">
        <w:rPr>
          <w:rStyle w:val="FontStyle101"/>
          <w:sz w:val="20"/>
          <w:szCs w:val="28"/>
        </w:rPr>
        <w:t>Схема семеноводства</w:t>
      </w:r>
      <w:r w:rsidRPr="00E979C6">
        <w:rPr>
          <w:rStyle w:val="FontStyle101"/>
          <w:b w:val="0"/>
          <w:sz w:val="20"/>
          <w:szCs w:val="28"/>
        </w:rPr>
        <w:t xml:space="preserve"> – группа взаимосвязанных питомников и</w:t>
      </w:r>
      <w:r w:rsidR="00346E0F">
        <w:rPr>
          <w:rStyle w:val="FontStyle101"/>
          <w:b w:val="0"/>
          <w:sz w:val="20"/>
          <w:szCs w:val="28"/>
        </w:rPr>
        <w:t> </w:t>
      </w:r>
      <w:r w:rsidRPr="00E979C6">
        <w:rPr>
          <w:rStyle w:val="FontStyle101"/>
          <w:b w:val="0"/>
          <w:sz w:val="20"/>
          <w:szCs w:val="28"/>
        </w:rPr>
        <w:t>семенных посевов, в которых в определенной последовательности путем отбора и размножения происходит воспроизведение сорта.</w:t>
      </w:r>
    </w:p>
    <w:p w:rsidR="00736474" w:rsidRPr="00E979C6" w:rsidRDefault="005F468D" w:rsidP="00E979C6">
      <w:pPr>
        <w:ind w:firstLine="284"/>
        <w:jc w:val="both"/>
        <w:rPr>
          <w:rStyle w:val="FontStyle101"/>
          <w:b w:val="0"/>
          <w:sz w:val="20"/>
          <w:szCs w:val="28"/>
        </w:rPr>
      </w:pPr>
      <w:r w:rsidRPr="00E979C6">
        <w:rPr>
          <w:rStyle w:val="FontStyle101"/>
          <w:sz w:val="20"/>
          <w:szCs w:val="28"/>
        </w:rPr>
        <w:lastRenderedPageBreak/>
        <w:t>Тетраплоид</w:t>
      </w:r>
      <w:r w:rsidR="00736474" w:rsidRPr="00E979C6">
        <w:rPr>
          <w:rStyle w:val="FontStyle101"/>
          <w:b w:val="0"/>
          <w:sz w:val="20"/>
          <w:szCs w:val="28"/>
        </w:rPr>
        <w:t xml:space="preserve"> – </w:t>
      </w:r>
      <w:r w:rsidR="00614E39" w:rsidRPr="00E979C6">
        <w:rPr>
          <w:rStyle w:val="FontStyle101"/>
          <w:b w:val="0"/>
          <w:sz w:val="20"/>
          <w:szCs w:val="28"/>
        </w:rPr>
        <w:t xml:space="preserve">организм, имеющий в клетках тела </w:t>
      </w:r>
      <w:r w:rsidR="00635F96">
        <w:rPr>
          <w:rStyle w:val="FontStyle101"/>
          <w:b w:val="0"/>
          <w:sz w:val="20"/>
          <w:szCs w:val="28"/>
        </w:rPr>
        <w:t>четыре</w:t>
      </w:r>
      <w:r w:rsidR="00614E39" w:rsidRPr="00E979C6">
        <w:rPr>
          <w:rStyle w:val="FontStyle101"/>
          <w:b w:val="0"/>
          <w:sz w:val="20"/>
          <w:szCs w:val="28"/>
        </w:rPr>
        <w:t xml:space="preserve"> основных набора хромосом.</w:t>
      </w:r>
    </w:p>
    <w:p w:rsidR="00736474" w:rsidRPr="00E979C6" w:rsidRDefault="00614E39" w:rsidP="00E979C6">
      <w:pPr>
        <w:ind w:firstLine="284"/>
        <w:jc w:val="both"/>
        <w:rPr>
          <w:rStyle w:val="FontStyle101"/>
          <w:b w:val="0"/>
          <w:sz w:val="20"/>
          <w:szCs w:val="28"/>
        </w:rPr>
      </w:pPr>
      <w:r w:rsidRPr="00E979C6">
        <w:rPr>
          <w:rStyle w:val="FontStyle101"/>
          <w:sz w:val="20"/>
          <w:szCs w:val="28"/>
        </w:rPr>
        <w:t>Тетрасомик</w:t>
      </w:r>
      <w:r w:rsidR="00736474" w:rsidRPr="00E979C6">
        <w:rPr>
          <w:rStyle w:val="FontStyle101"/>
          <w:sz w:val="20"/>
          <w:szCs w:val="28"/>
        </w:rPr>
        <w:t xml:space="preserve"> </w:t>
      </w:r>
      <w:r w:rsidR="00736474" w:rsidRPr="00E979C6">
        <w:rPr>
          <w:rStyle w:val="FontStyle101"/>
          <w:b w:val="0"/>
          <w:sz w:val="20"/>
          <w:szCs w:val="28"/>
        </w:rPr>
        <w:t xml:space="preserve">– </w:t>
      </w:r>
      <w:r w:rsidRPr="00E979C6">
        <w:rPr>
          <w:rStyle w:val="FontStyle101"/>
          <w:b w:val="0"/>
          <w:sz w:val="20"/>
          <w:szCs w:val="28"/>
        </w:rPr>
        <w:t>анеуплоид, в диплоидном наборе которого одна из хромосом представлена четыре раза</w:t>
      </w:r>
      <w:r w:rsidR="00736474" w:rsidRPr="00E979C6">
        <w:rPr>
          <w:rStyle w:val="FontStyle101"/>
          <w:b w:val="0"/>
          <w:sz w:val="20"/>
          <w:szCs w:val="28"/>
        </w:rPr>
        <w:t>.</w:t>
      </w:r>
    </w:p>
    <w:p w:rsidR="00736474" w:rsidRPr="00E979C6" w:rsidRDefault="00614E39" w:rsidP="00E979C6">
      <w:pPr>
        <w:ind w:firstLine="284"/>
        <w:jc w:val="both"/>
        <w:rPr>
          <w:rStyle w:val="FontStyle101"/>
          <w:b w:val="0"/>
          <w:sz w:val="20"/>
          <w:szCs w:val="28"/>
        </w:rPr>
      </w:pPr>
      <w:r w:rsidRPr="00E979C6">
        <w:rPr>
          <w:rStyle w:val="FontStyle101"/>
          <w:sz w:val="20"/>
          <w:szCs w:val="28"/>
        </w:rPr>
        <w:t>Триплоид</w:t>
      </w:r>
      <w:r w:rsidR="00736474" w:rsidRPr="00E979C6">
        <w:rPr>
          <w:rStyle w:val="FontStyle101"/>
          <w:b w:val="0"/>
          <w:sz w:val="20"/>
          <w:szCs w:val="28"/>
        </w:rPr>
        <w:t xml:space="preserve"> – </w:t>
      </w:r>
      <w:r w:rsidRPr="00E979C6">
        <w:rPr>
          <w:rStyle w:val="FontStyle101"/>
          <w:b w:val="0"/>
          <w:sz w:val="20"/>
          <w:szCs w:val="28"/>
        </w:rPr>
        <w:t>организм, клетки которого имеют три основных наб</w:t>
      </w:r>
      <w:r w:rsidRPr="00E979C6">
        <w:rPr>
          <w:rStyle w:val="FontStyle101"/>
          <w:b w:val="0"/>
          <w:sz w:val="20"/>
          <w:szCs w:val="28"/>
        </w:rPr>
        <w:t>о</w:t>
      </w:r>
      <w:r w:rsidRPr="00E979C6">
        <w:rPr>
          <w:rStyle w:val="FontStyle101"/>
          <w:b w:val="0"/>
          <w:sz w:val="20"/>
          <w:szCs w:val="28"/>
        </w:rPr>
        <w:t>ра хромосом</w:t>
      </w:r>
      <w:r w:rsidR="00736474" w:rsidRPr="00E979C6">
        <w:rPr>
          <w:rStyle w:val="FontStyle101"/>
          <w:b w:val="0"/>
          <w:sz w:val="20"/>
          <w:szCs w:val="28"/>
        </w:rPr>
        <w:t>.</w:t>
      </w:r>
    </w:p>
    <w:p w:rsidR="00736474" w:rsidRPr="00E979C6" w:rsidRDefault="00614E39" w:rsidP="00E979C6">
      <w:pPr>
        <w:ind w:firstLine="284"/>
        <w:jc w:val="both"/>
        <w:rPr>
          <w:rStyle w:val="FontStyle101"/>
          <w:b w:val="0"/>
          <w:sz w:val="20"/>
          <w:szCs w:val="28"/>
        </w:rPr>
      </w:pPr>
      <w:r w:rsidRPr="00E979C6">
        <w:rPr>
          <w:rStyle w:val="FontStyle101"/>
          <w:sz w:val="20"/>
          <w:szCs w:val="28"/>
        </w:rPr>
        <w:t>Трисомик</w:t>
      </w:r>
      <w:r w:rsidR="00736474" w:rsidRPr="00E979C6">
        <w:rPr>
          <w:rStyle w:val="FontStyle101"/>
          <w:b w:val="0"/>
          <w:sz w:val="20"/>
          <w:szCs w:val="28"/>
        </w:rPr>
        <w:t xml:space="preserve"> – </w:t>
      </w:r>
      <w:r w:rsidRPr="00E979C6">
        <w:rPr>
          <w:rStyle w:val="FontStyle101"/>
          <w:b w:val="0"/>
          <w:sz w:val="20"/>
          <w:szCs w:val="28"/>
        </w:rPr>
        <w:t>анеуплоид, в диплоидном наборе которого одна из хромосом представлена три раза (2</w:t>
      </w:r>
      <w:r w:rsidRPr="00E979C6">
        <w:rPr>
          <w:rStyle w:val="FontStyle101"/>
          <w:b w:val="0"/>
          <w:sz w:val="20"/>
          <w:szCs w:val="28"/>
          <w:lang w:val="en-US"/>
        </w:rPr>
        <w:t>n</w:t>
      </w:r>
      <w:r w:rsidR="00D937CE">
        <w:rPr>
          <w:rStyle w:val="FontStyle101"/>
          <w:b w:val="0"/>
          <w:sz w:val="20"/>
          <w:szCs w:val="28"/>
        </w:rPr>
        <w:t xml:space="preserve"> </w:t>
      </w:r>
      <w:r w:rsidRPr="00E979C6">
        <w:rPr>
          <w:rStyle w:val="FontStyle101"/>
          <w:b w:val="0"/>
          <w:sz w:val="20"/>
          <w:szCs w:val="28"/>
        </w:rPr>
        <w:t>+</w:t>
      </w:r>
      <w:r w:rsidR="00D937CE">
        <w:rPr>
          <w:rStyle w:val="FontStyle101"/>
          <w:b w:val="0"/>
          <w:sz w:val="20"/>
          <w:szCs w:val="28"/>
        </w:rPr>
        <w:t xml:space="preserve"> </w:t>
      </w:r>
      <w:r w:rsidRPr="00E979C6">
        <w:rPr>
          <w:rStyle w:val="FontStyle101"/>
          <w:b w:val="0"/>
          <w:sz w:val="20"/>
          <w:szCs w:val="28"/>
        </w:rPr>
        <w:t>1)</w:t>
      </w:r>
      <w:r w:rsidR="00736474" w:rsidRPr="00E979C6">
        <w:rPr>
          <w:rStyle w:val="FontStyle101"/>
          <w:b w:val="0"/>
          <w:sz w:val="20"/>
          <w:szCs w:val="28"/>
        </w:rPr>
        <w:t>.</w:t>
      </w:r>
    </w:p>
    <w:p w:rsidR="00736474" w:rsidRPr="00E979C6" w:rsidRDefault="00736474" w:rsidP="00E979C6">
      <w:pPr>
        <w:ind w:firstLine="284"/>
        <w:jc w:val="both"/>
        <w:rPr>
          <w:rStyle w:val="FontStyle101"/>
          <w:b w:val="0"/>
          <w:sz w:val="20"/>
          <w:szCs w:val="28"/>
        </w:rPr>
      </w:pPr>
      <w:r w:rsidRPr="00E979C6">
        <w:rPr>
          <w:rStyle w:val="FontStyle101"/>
          <w:sz w:val="20"/>
          <w:szCs w:val="28"/>
        </w:rPr>
        <w:t>Элита</w:t>
      </w:r>
      <w:r w:rsidRPr="00E979C6">
        <w:rPr>
          <w:rStyle w:val="FontStyle101"/>
          <w:b w:val="0"/>
          <w:sz w:val="20"/>
          <w:szCs w:val="28"/>
        </w:rPr>
        <w:t xml:space="preserve"> – потомство лучших отобранных растений данного сорта, наиболее полно передающее все его признаки и свойства.</w:t>
      </w:r>
    </w:p>
    <w:p w:rsidR="00736474" w:rsidRPr="00E979C6" w:rsidRDefault="00736474" w:rsidP="00E979C6">
      <w:pPr>
        <w:ind w:firstLine="284"/>
        <w:jc w:val="both"/>
        <w:rPr>
          <w:rStyle w:val="FontStyle101"/>
          <w:b w:val="0"/>
          <w:sz w:val="20"/>
          <w:szCs w:val="28"/>
        </w:rPr>
      </w:pPr>
      <w:r w:rsidRPr="00E979C6">
        <w:rPr>
          <w:rStyle w:val="FontStyle101"/>
          <w:sz w:val="20"/>
          <w:szCs w:val="28"/>
        </w:rPr>
        <w:t>Элитные растения</w:t>
      </w:r>
      <w:r w:rsidRPr="00E979C6">
        <w:rPr>
          <w:rStyle w:val="FontStyle101"/>
          <w:b w:val="0"/>
          <w:sz w:val="20"/>
          <w:szCs w:val="28"/>
        </w:rPr>
        <w:t xml:space="preserve"> – лучшие родоначальные растения, отобранные для создания нового сорта.</w:t>
      </w:r>
    </w:p>
    <w:p w:rsidR="00736474" w:rsidRPr="00E979C6" w:rsidRDefault="00736474" w:rsidP="00E979C6">
      <w:pPr>
        <w:ind w:firstLine="284"/>
        <w:rPr>
          <w:rStyle w:val="FontStyle101"/>
          <w:rFonts w:eastAsiaTheme="minorEastAsia"/>
          <w:b w:val="0"/>
          <w:caps/>
          <w:sz w:val="20"/>
          <w:szCs w:val="28"/>
        </w:rPr>
      </w:pPr>
      <w:r w:rsidRPr="00E979C6">
        <w:rPr>
          <w:rStyle w:val="FontStyle101"/>
          <w:b w:val="0"/>
          <w:caps/>
          <w:sz w:val="20"/>
          <w:szCs w:val="28"/>
        </w:rPr>
        <w:br w:type="page"/>
      </w:r>
    </w:p>
    <w:p w:rsidR="00736474" w:rsidRPr="008C1DAA" w:rsidRDefault="00736474" w:rsidP="00346E0F">
      <w:pPr>
        <w:pStyle w:val="Style21"/>
        <w:widowControl/>
        <w:spacing w:line="240" w:lineRule="auto"/>
        <w:jc w:val="center"/>
        <w:rPr>
          <w:rStyle w:val="FontStyle101"/>
          <w:b w:val="0"/>
          <w:caps/>
        </w:rPr>
      </w:pPr>
      <w:r w:rsidRPr="008C1DAA">
        <w:rPr>
          <w:rStyle w:val="FontStyle101"/>
          <w:b w:val="0"/>
          <w:caps/>
        </w:rPr>
        <w:lastRenderedPageBreak/>
        <w:t>литература</w:t>
      </w:r>
    </w:p>
    <w:p w:rsidR="00736474" w:rsidRPr="00E979C6" w:rsidRDefault="00736474" w:rsidP="00E979C6">
      <w:pPr>
        <w:pStyle w:val="Style21"/>
        <w:widowControl/>
        <w:spacing w:line="240" w:lineRule="auto"/>
        <w:ind w:firstLine="284"/>
        <w:jc w:val="center"/>
        <w:rPr>
          <w:rStyle w:val="FontStyle101"/>
          <w:b w:val="0"/>
          <w:sz w:val="20"/>
          <w:szCs w:val="28"/>
        </w:rPr>
      </w:pPr>
    </w:p>
    <w:p w:rsidR="006F63AD" w:rsidRPr="003150DF" w:rsidRDefault="006F63AD" w:rsidP="00D37485">
      <w:pPr>
        <w:pStyle w:val="Style75"/>
        <w:widowControl/>
        <w:numPr>
          <w:ilvl w:val="0"/>
          <w:numId w:val="40"/>
        </w:numPr>
        <w:tabs>
          <w:tab w:val="left" w:pos="0"/>
          <w:tab w:val="left" w:pos="482"/>
          <w:tab w:val="left" w:pos="567"/>
        </w:tabs>
        <w:spacing w:line="240" w:lineRule="auto"/>
        <w:ind w:left="0" w:firstLine="284"/>
        <w:jc w:val="both"/>
        <w:rPr>
          <w:bCs/>
          <w:sz w:val="16"/>
          <w:szCs w:val="16"/>
        </w:rPr>
      </w:pPr>
      <w:r w:rsidRPr="00A94891">
        <w:rPr>
          <w:sz w:val="16"/>
          <w:szCs w:val="16"/>
        </w:rPr>
        <w:t xml:space="preserve">Генетика и селекция сельскохозяйственных культур: </w:t>
      </w:r>
      <w:r w:rsidR="00D937CE">
        <w:rPr>
          <w:sz w:val="16"/>
          <w:szCs w:val="16"/>
        </w:rPr>
        <w:t>у</w:t>
      </w:r>
      <w:r w:rsidRPr="00A94891">
        <w:rPr>
          <w:sz w:val="16"/>
          <w:szCs w:val="16"/>
        </w:rPr>
        <w:t>чеб</w:t>
      </w:r>
      <w:r w:rsidR="00D937CE">
        <w:rPr>
          <w:sz w:val="16"/>
          <w:szCs w:val="16"/>
        </w:rPr>
        <w:t>.</w:t>
      </w:r>
      <w:r w:rsidRPr="00A94891">
        <w:rPr>
          <w:sz w:val="16"/>
          <w:szCs w:val="16"/>
        </w:rPr>
        <w:t>-метод</w:t>
      </w:r>
      <w:r w:rsidR="00D937CE">
        <w:rPr>
          <w:sz w:val="16"/>
          <w:szCs w:val="16"/>
        </w:rPr>
        <w:t>.</w:t>
      </w:r>
      <w:r w:rsidRPr="00A94891">
        <w:rPr>
          <w:sz w:val="16"/>
          <w:szCs w:val="16"/>
        </w:rPr>
        <w:t xml:space="preserve"> комплекс / Б</w:t>
      </w:r>
      <w:r w:rsidRPr="00A94891">
        <w:rPr>
          <w:sz w:val="16"/>
          <w:szCs w:val="16"/>
        </w:rPr>
        <w:t>е</w:t>
      </w:r>
      <w:r w:rsidRPr="00A94891">
        <w:rPr>
          <w:sz w:val="16"/>
          <w:szCs w:val="16"/>
        </w:rPr>
        <w:t>лорус</w:t>
      </w:r>
      <w:r w:rsidR="00D937CE">
        <w:rPr>
          <w:sz w:val="16"/>
          <w:szCs w:val="16"/>
        </w:rPr>
        <w:t>.</w:t>
      </w:r>
      <w:r w:rsidRPr="00A94891">
        <w:rPr>
          <w:sz w:val="16"/>
          <w:szCs w:val="16"/>
        </w:rPr>
        <w:t xml:space="preserve"> гос</w:t>
      </w:r>
      <w:r w:rsidR="00D937CE">
        <w:rPr>
          <w:sz w:val="16"/>
          <w:szCs w:val="16"/>
        </w:rPr>
        <w:t>.</w:t>
      </w:r>
      <w:r w:rsidRPr="00A94891">
        <w:rPr>
          <w:sz w:val="16"/>
          <w:szCs w:val="16"/>
        </w:rPr>
        <w:t xml:space="preserve"> с</w:t>
      </w:r>
      <w:r w:rsidR="00D937CE">
        <w:rPr>
          <w:sz w:val="16"/>
          <w:szCs w:val="16"/>
        </w:rPr>
        <w:t>.-х.</w:t>
      </w:r>
      <w:r w:rsidRPr="00A94891">
        <w:rPr>
          <w:sz w:val="16"/>
          <w:szCs w:val="16"/>
        </w:rPr>
        <w:t xml:space="preserve"> акад</w:t>
      </w:r>
      <w:r w:rsidR="00D937CE">
        <w:rPr>
          <w:sz w:val="16"/>
          <w:szCs w:val="16"/>
        </w:rPr>
        <w:t>.</w:t>
      </w:r>
      <w:r w:rsidRPr="00A94891">
        <w:rPr>
          <w:sz w:val="16"/>
          <w:szCs w:val="16"/>
        </w:rPr>
        <w:t xml:space="preserve">; </w:t>
      </w:r>
      <w:r w:rsidR="00D937CE">
        <w:rPr>
          <w:sz w:val="16"/>
          <w:szCs w:val="16"/>
        </w:rPr>
        <w:t>с</w:t>
      </w:r>
      <w:r w:rsidRPr="00A94891">
        <w:rPr>
          <w:sz w:val="16"/>
          <w:szCs w:val="16"/>
        </w:rPr>
        <w:t>ост.</w:t>
      </w:r>
      <w:r w:rsidR="001A3F0C">
        <w:rPr>
          <w:sz w:val="16"/>
          <w:szCs w:val="16"/>
        </w:rPr>
        <w:t>:</w:t>
      </w:r>
      <w:r w:rsidRPr="00A94891">
        <w:rPr>
          <w:sz w:val="16"/>
          <w:szCs w:val="16"/>
        </w:rPr>
        <w:t xml:space="preserve"> Г.</w:t>
      </w:r>
      <w:r w:rsidR="008F1B1A" w:rsidRPr="00A94891">
        <w:rPr>
          <w:sz w:val="16"/>
          <w:szCs w:val="16"/>
        </w:rPr>
        <w:t> </w:t>
      </w:r>
      <w:r w:rsidRPr="00A94891">
        <w:rPr>
          <w:sz w:val="16"/>
          <w:szCs w:val="16"/>
        </w:rPr>
        <w:t>И.</w:t>
      </w:r>
      <w:r w:rsidR="008F1B1A" w:rsidRPr="00A94891">
        <w:rPr>
          <w:sz w:val="16"/>
          <w:szCs w:val="16"/>
        </w:rPr>
        <w:t> </w:t>
      </w:r>
      <w:r w:rsidRPr="00A94891">
        <w:rPr>
          <w:sz w:val="16"/>
          <w:szCs w:val="16"/>
        </w:rPr>
        <w:t>Витко</w:t>
      </w:r>
      <w:r w:rsidR="008F1B1A" w:rsidRPr="00A94891">
        <w:rPr>
          <w:sz w:val="16"/>
          <w:szCs w:val="16"/>
        </w:rPr>
        <w:t xml:space="preserve"> [и др.]</w:t>
      </w:r>
      <w:r w:rsidRPr="00A94891">
        <w:rPr>
          <w:sz w:val="16"/>
          <w:szCs w:val="16"/>
        </w:rPr>
        <w:t>. – Горки, 2013. − 408 с.</w:t>
      </w:r>
    </w:p>
    <w:p w:rsidR="003150DF" w:rsidRPr="003150DF" w:rsidRDefault="003150DF" w:rsidP="00D37485">
      <w:pPr>
        <w:pStyle w:val="Style75"/>
        <w:widowControl/>
        <w:numPr>
          <w:ilvl w:val="0"/>
          <w:numId w:val="40"/>
        </w:numPr>
        <w:tabs>
          <w:tab w:val="left" w:pos="0"/>
          <w:tab w:val="left" w:pos="482"/>
          <w:tab w:val="left" w:pos="567"/>
        </w:tabs>
        <w:spacing w:line="240" w:lineRule="auto"/>
        <w:ind w:left="0" w:firstLine="284"/>
        <w:jc w:val="both"/>
        <w:rPr>
          <w:bCs/>
          <w:sz w:val="16"/>
          <w:szCs w:val="16"/>
        </w:rPr>
      </w:pPr>
      <w:r w:rsidRPr="003150DF">
        <w:rPr>
          <w:sz w:val="16"/>
          <w:szCs w:val="16"/>
        </w:rPr>
        <w:t>Генетика и селекция сельскохозяйственных культур: учеб.-метод. комплекс</w:t>
      </w:r>
      <w:r>
        <w:rPr>
          <w:sz w:val="16"/>
          <w:szCs w:val="16"/>
        </w:rPr>
        <w:t xml:space="preserve"> </w:t>
      </w:r>
      <w:r w:rsidRPr="003150DF">
        <w:rPr>
          <w:sz w:val="16"/>
          <w:szCs w:val="16"/>
        </w:rPr>
        <w:t>/ Б</w:t>
      </w:r>
      <w:r w:rsidRPr="003150DF">
        <w:rPr>
          <w:sz w:val="16"/>
          <w:szCs w:val="16"/>
        </w:rPr>
        <w:t>е</w:t>
      </w:r>
      <w:r w:rsidRPr="003150DF">
        <w:rPr>
          <w:sz w:val="16"/>
          <w:szCs w:val="16"/>
        </w:rPr>
        <w:t>лорус. гос. с.-х. акад.; сост.</w:t>
      </w:r>
      <w:r w:rsidR="001A3F0C">
        <w:rPr>
          <w:sz w:val="16"/>
          <w:szCs w:val="16"/>
        </w:rPr>
        <w:t>:</w:t>
      </w:r>
      <w:r w:rsidRPr="003150DF">
        <w:rPr>
          <w:sz w:val="16"/>
          <w:szCs w:val="16"/>
        </w:rPr>
        <w:t xml:space="preserve"> Г. И. Витко [и др.]. – Горки, 201</w:t>
      </w:r>
      <w:r>
        <w:rPr>
          <w:sz w:val="16"/>
          <w:szCs w:val="16"/>
        </w:rPr>
        <w:t>4</w:t>
      </w:r>
      <w:r w:rsidRPr="003150DF">
        <w:rPr>
          <w:sz w:val="16"/>
          <w:szCs w:val="16"/>
        </w:rPr>
        <w:t xml:space="preserve">. </w:t>
      </w:r>
      <w:r w:rsidR="00346E0F">
        <w:rPr>
          <w:sz w:val="16"/>
          <w:szCs w:val="16"/>
        </w:rPr>
        <w:t xml:space="preserve"> </w:t>
      </w:r>
      <w:r w:rsidRPr="003150DF">
        <w:rPr>
          <w:sz w:val="16"/>
          <w:szCs w:val="16"/>
        </w:rPr>
        <w:t xml:space="preserve">− </w:t>
      </w:r>
      <w:r>
        <w:rPr>
          <w:sz w:val="16"/>
          <w:szCs w:val="16"/>
        </w:rPr>
        <w:t>390</w:t>
      </w:r>
      <w:r w:rsidRPr="003150DF">
        <w:rPr>
          <w:sz w:val="16"/>
          <w:szCs w:val="16"/>
        </w:rPr>
        <w:t xml:space="preserve"> с.</w:t>
      </w:r>
    </w:p>
    <w:p w:rsidR="00763CA8" w:rsidRPr="00763CA8" w:rsidRDefault="00763CA8" w:rsidP="00D37485">
      <w:pPr>
        <w:pStyle w:val="a9"/>
        <w:numPr>
          <w:ilvl w:val="0"/>
          <w:numId w:val="40"/>
        </w:numPr>
        <w:tabs>
          <w:tab w:val="left" w:pos="482"/>
        </w:tabs>
        <w:ind w:left="0" w:firstLine="284"/>
        <w:jc w:val="both"/>
        <w:rPr>
          <w:rFonts w:eastAsiaTheme="minorEastAsia"/>
          <w:bCs/>
          <w:sz w:val="16"/>
          <w:szCs w:val="16"/>
        </w:rPr>
      </w:pPr>
      <w:r w:rsidRPr="00763CA8">
        <w:rPr>
          <w:rFonts w:eastAsiaTheme="minorEastAsia"/>
          <w:bCs/>
          <w:sz w:val="16"/>
          <w:szCs w:val="16"/>
        </w:rPr>
        <w:t xml:space="preserve">Государственный реестр </w:t>
      </w:r>
      <w:r>
        <w:rPr>
          <w:rFonts w:eastAsiaTheme="minorEastAsia"/>
          <w:bCs/>
          <w:sz w:val="16"/>
          <w:szCs w:val="16"/>
        </w:rPr>
        <w:t>производителей, заготовителей семян</w:t>
      </w:r>
      <w:r w:rsidRPr="00763CA8">
        <w:rPr>
          <w:rFonts w:eastAsiaTheme="minorEastAsia"/>
          <w:bCs/>
          <w:sz w:val="16"/>
          <w:szCs w:val="16"/>
        </w:rPr>
        <w:t xml:space="preserve"> / М-во с. х-ва и прод. Респ. Беларусь, </w:t>
      </w:r>
      <w:r>
        <w:rPr>
          <w:rFonts w:eastAsiaTheme="minorEastAsia"/>
          <w:bCs/>
          <w:sz w:val="16"/>
          <w:szCs w:val="16"/>
        </w:rPr>
        <w:t>Ком. по гос. контролю в семеноводстве</w:t>
      </w:r>
      <w:r w:rsidRPr="00763CA8">
        <w:rPr>
          <w:rFonts w:eastAsiaTheme="minorEastAsia"/>
          <w:bCs/>
          <w:sz w:val="16"/>
          <w:szCs w:val="16"/>
        </w:rPr>
        <w:t xml:space="preserve">. – Минск, </w:t>
      </w:r>
      <w:r>
        <w:rPr>
          <w:rFonts w:eastAsiaTheme="minorEastAsia"/>
          <w:bCs/>
          <w:sz w:val="16"/>
          <w:szCs w:val="16"/>
        </w:rPr>
        <w:t>1999</w:t>
      </w:r>
      <w:r w:rsidRPr="00763CA8">
        <w:rPr>
          <w:rFonts w:eastAsiaTheme="minorEastAsia"/>
          <w:bCs/>
          <w:sz w:val="16"/>
          <w:szCs w:val="16"/>
        </w:rPr>
        <w:t>. – 2</w:t>
      </w:r>
      <w:r>
        <w:rPr>
          <w:rFonts w:eastAsiaTheme="minorEastAsia"/>
          <w:bCs/>
          <w:sz w:val="16"/>
          <w:szCs w:val="16"/>
        </w:rPr>
        <w:t>98</w:t>
      </w:r>
      <w:r w:rsidRPr="00763CA8">
        <w:rPr>
          <w:rFonts w:eastAsiaTheme="minorEastAsia"/>
          <w:bCs/>
          <w:sz w:val="16"/>
          <w:szCs w:val="16"/>
        </w:rPr>
        <w:t xml:space="preserve"> с.</w:t>
      </w:r>
    </w:p>
    <w:p w:rsidR="00801B2D" w:rsidRPr="00930C0E" w:rsidRDefault="003B67E7" w:rsidP="00D37485">
      <w:pPr>
        <w:pStyle w:val="a9"/>
        <w:widowControl/>
        <w:numPr>
          <w:ilvl w:val="0"/>
          <w:numId w:val="40"/>
        </w:numPr>
        <w:tabs>
          <w:tab w:val="left" w:pos="-56"/>
          <w:tab w:val="left" w:pos="0"/>
          <w:tab w:val="left" w:pos="120"/>
          <w:tab w:val="left" w:pos="482"/>
          <w:tab w:val="left" w:pos="567"/>
        </w:tabs>
        <w:ind w:left="0" w:firstLine="284"/>
        <w:jc w:val="both"/>
        <w:rPr>
          <w:bCs/>
          <w:sz w:val="16"/>
          <w:szCs w:val="16"/>
        </w:rPr>
      </w:pPr>
      <w:r w:rsidRPr="00A94891">
        <w:rPr>
          <w:sz w:val="16"/>
          <w:szCs w:val="16"/>
        </w:rPr>
        <w:t>Государственный реестр районированных сортов и древесно-кустарниковых п</w:t>
      </w:r>
      <w:r w:rsidRPr="00A94891">
        <w:rPr>
          <w:sz w:val="16"/>
          <w:szCs w:val="16"/>
        </w:rPr>
        <w:t>о</w:t>
      </w:r>
      <w:r w:rsidRPr="00A94891">
        <w:rPr>
          <w:sz w:val="16"/>
          <w:szCs w:val="16"/>
        </w:rPr>
        <w:t>род / М-во с. х-ва и прод</w:t>
      </w:r>
      <w:r w:rsidR="00D937CE">
        <w:rPr>
          <w:sz w:val="16"/>
          <w:szCs w:val="16"/>
        </w:rPr>
        <w:t>.</w:t>
      </w:r>
      <w:r w:rsidRPr="00A94891">
        <w:rPr>
          <w:sz w:val="16"/>
          <w:szCs w:val="16"/>
        </w:rPr>
        <w:t xml:space="preserve"> Респ</w:t>
      </w:r>
      <w:r w:rsidR="00D937CE">
        <w:rPr>
          <w:sz w:val="16"/>
          <w:szCs w:val="16"/>
        </w:rPr>
        <w:t>.</w:t>
      </w:r>
      <w:r w:rsidRPr="00A94891">
        <w:rPr>
          <w:sz w:val="16"/>
          <w:szCs w:val="16"/>
        </w:rPr>
        <w:t xml:space="preserve"> Беларусь, Гос. инспекция по испытанию и охране сортов растений</w:t>
      </w:r>
      <w:r w:rsidR="00801B2D" w:rsidRPr="00A94891">
        <w:rPr>
          <w:sz w:val="16"/>
          <w:szCs w:val="16"/>
        </w:rPr>
        <w:t>. – М</w:t>
      </w:r>
      <w:r w:rsidR="001C2772">
        <w:rPr>
          <w:sz w:val="16"/>
          <w:szCs w:val="16"/>
        </w:rPr>
        <w:t>инск</w:t>
      </w:r>
      <w:r w:rsidR="00801B2D" w:rsidRPr="00A94891">
        <w:rPr>
          <w:sz w:val="16"/>
          <w:szCs w:val="16"/>
        </w:rPr>
        <w:t xml:space="preserve">, </w:t>
      </w:r>
      <w:r w:rsidR="00801B2D" w:rsidRPr="00930C0E">
        <w:rPr>
          <w:sz w:val="16"/>
          <w:szCs w:val="16"/>
        </w:rPr>
        <w:t>201</w:t>
      </w:r>
      <w:r w:rsidR="00930C0E">
        <w:rPr>
          <w:sz w:val="16"/>
          <w:szCs w:val="16"/>
        </w:rPr>
        <w:t>5</w:t>
      </w:r>
      <w:r w:rsidR="00801B2D" w:rsidRPr="006B69A8">
        <w:rPr>
          <w:sz w:val="16"/>
          <w:szCs w:val="16"/>
        </w:rPr>
        <w:t>. – 2</w:t>
      </w:r>
      <w:r w:rsidR="006B69A8" w:rsidRPr="006B69A8">
        <w:rPr>
          <w:sz w:val="16"/>
          <w:szCs w:val="16"/>
        </w:rPr>
        <w:t>81</w:t>
      </w:r>
      <w:r w:rsidR="00801B2D" w:rsidRPr="006B69A8">
        <w:rPr>
          <w:sz w:val="16"/>
          <w:szCs w:val="16"/>
        </w:rPr>
        <w:t xml:space="preserve"> с.</w:t>
      </w:r>
    </w:p>
    <w:p w:rsidR="006F63AD" w:rsidRPr="00A94891" w:rsidRDefault="006F63AD" w:rsidP="00D37485">
      <w:pPr>
        <w:pStyle w:val="ad"/>
        <w:numPr>
          <w:ilvl w:val="0"/>
          <w:numId w:val="40"/>
        </w:numPr>
        <w:tabs>
          <w:tab w:val="left" w:pos="482"/>
          <w:tab w:val="left" w:pos="567"/>
        </w:tabs>
        <w:spacing w:after="0"/>
        <w:ind w:left="0" w:firstLine="284"/>
        <w:jc w:val="both"/>
        <w:rPr>
          <w:sz w:val="16"/>
          <w:szCs w:val="16"/>
        </w:rPr>
      </w:pPr>
      <w:r w:rsidRPr="006B69A8">
        <w:rPr>
          <w:spacing w:val="20"/>
          <w:sz w:val="16"/>
          <w:szCs w:val="16"/>
        </w:rPr>
        <w:t>Гриб</w:t>
      </w:r>
      <w:r w:rsidRPr="00A94891">
        <w:rPr>
          <w:sz w:val="16"/>
          <w:szCs w:val="16"/>
        </w:rPr>
        <w:t>, С.</w:t>
      </w:r>
      <w:r w:rsidR="008F1B1A" w:rsidRPr="00A94891">
        <w:rPr>
          <w:sz w:val="16"/>
          <w:szCs w:val="16"/>
        </w:rPr>
        <w:t> </w:t>
      </w:r>
      <w:r w:rsidRPr="00A94891">
        <w:rPr>
          <w:sz w:val="16"/>
          <w:szCs w:val="16"/>
        </w:rPr>
        <w:t>И. Семеноводство полевых культур / С.</w:t>
      </w:r>
      <w:r w:rsidR="008F1B1A" w:rsidRPr="00A94891">
        <w:rPr>
          <w:sz w:val="16"/>
          <w:szCs w:val="16"/>
        </w:rPr>
        <w:t> </w:t>
      </w:r>
      <w:r w:rsidRPr="00A94891">
        <w:rPr>
          <w:sz w:val="16"/>
          <w:szCs w:val="16"/>
        </w:rPr>
        <w:t>И.</w:t>
      </w:r>
      <w:r w:rsidR="008F1B1A" w:rsidRPr="00A94891">
        <w:rPr>
          <w:sz w:val="16"/>
          <w:szCs w:val="16"/>
        </w:rPr>
        <w:t> </w:t>
      </w:r>
      <w:r w:rsidRPr="00A94891">
        <w:rPr>
          <w:sz w:val="16"/>
          <w:szCs w:val="16"/>
        </w:rPr>
        <w:t>Гриб. – М</w:t>
      </w:r>
      <w:r w:rsidR="001C2772">
        <w:rPr>
          <w:sz w:val="16"/>
          <w:szCs w:val="16"/>
        </w:rPr>
        <w:t>инск</w:t>
      </w:r>
      <w:r w:rsidRPr="00A94891">
        <w:rPr>
          <w:sz w:val="16"/>
          <w:szCs w:val="16"/>
        </w:rPr>
        <w:t>: Ураджай, 1994.</w:t>
      </w:r>
      <w:r w:rsidR="006B69A8">
        <w:rPr>
          <w:sz w:val="16"/>
          <w:szCs w:val="16"/>
        </w:rPr>
        <w:t> </w:t>
      </w:r>
      <w:r w:rsidRPr="00A94891">
        <w:rPr>
          <w:sz w:val="16"/>
          <w:szCs w:val="16"/>
        </w:rPr>
        <w:t>– 256 с.</w:t>
      </w:r>
    </w:p>
    <w:p w:rsidR="00736474" w:rsidRDefault="008F1B1A" w:rsidP="00D37485">
      <w:pPr>
        <w:pStyle w:val="a9"/>
        <w:widowControl/>
        <w:numPr>
          <w:ilvl w:val="0"/>
          <w:numId w:val="40"/>
        </w:numPr>
        <w:tabs>
          <w:tab w:val="left" w:pos="-56"/>
          <w:tab w:val="left" w:pos="0"/>
          <w:tab w:val="left" w:pos="120"/>
          <w:tab w:val="left" w:pos="482"/>
          <w:tab w:val="left" w:pos="567"/>
        </w:tabs>
        <w:ind w:left="0" w:firstLine="284"/>
        <w:jc w:val="both"/>
        <w:rPr>
          <w:rStyle w:val="FontStyle101"/>
          <w:b w:val="0"/>
        </w:rPr>
      </w:pPr>
      <w:r w:rsidRPr="006B69A8">
        <w:rPr>
          <w:rStyle w:val="FontStyle101"/>
          <w:b w:val="0"/>
          <w:spacing w:val="20"/>
        </w:rPr>
        <w:t>Гуляев</w:t>
      </w:r>
      <w:r w:rsidRPr="00A94891">
        <w:rPr>
          <w:rStyle w:val="FontStyle101"/>
          <w:b w:val="0"/>
        </w:rPr>
        <w:t>, Г. </w:t>
      </w:r>
      <w:r w:rsidR="00736474" w:rsidRPr="00A94891">
        <w:rPr>
          <w:rStyle w:val="FontStyle101"/>
          <w:b w:val="0"/>
        </w:rPr>
        <w:t>В. Селекция и семеноводство полевых культур / Г.</w:t>
      </w:r>
      <w:r w:rsidRPr="00A94891">
        <w:rPr>
          <w:rStyle w:val="FontStyle101"/>
          <w:b w:val="0"/>
        </w:rPr>
        <w:t> </w:t>
      </w:r>
      <w:r w:rsidR="00736474" w:rsidRPr="00A94891">
        <w:rPr>
          <w:rStyle w:val="FontStyle101"/>
          <w:b w:val="0"/>
        </w:rPr>
        <w:t>В.</w:t>
      </w:r>
      <w:r w:rsidRPr="00A94891">
        <w:rPr>
          <w:rStyle w:val="FontStyle101"/>
          <w:b w:val="0"/>
        </w:rPr>
        <w:t> </w:t>
      </w:r>
      <w:r w:rsidR="00736474" w:rsidRPr="00A94891">
        <w:rPr>
          <w:rStyle w:val="FontStyle101"/>
          <w:b w:val="0"/>
        </w:rPr>
        <w:t>Гуляев, Ю.</w:t>
      </w:r>
      <w:r w:rsidRPr="00A94891">
        <w:rPr>
          <w:rStyle w:val="FontStyle101"/>
          <w:b w:val="0"/>
        </w:rPr>
        <w:t> </w:t>
      </w:r>
      <w:r w:rsidR="00736474" w:rsidRPr="00A94891">
        <w:rPr>
          <w:rStyle w:val="FontStyle101"/>
          <w:b w:val="0"/>
        </w:rPr>
        <w:t>Л.</w:t>
      </w:r>
      <w:r w:rsidRPr="00A94891">
        <w:rPr>
          <w:rStyle w:val="FontStyle101"/>
          <w:b w:val="0"/>
        </w:rPr>
        <w:t> </w:t>
      </w:r>
      <w:r w:rsidR="00736474" w:rsidRPr="00A94891">
        <w:rPr>
          <w:rStyle w:val="FontStyle101"/>
          <w:b w:val="0"/>
        </w:rPr>
        <w:t>Гужов. – М</w:t>
      </w:r>
      <w:r w:rsidR="006B69A8">
        <w:rPr>
          <w:rStyle w:val="FontStyle101"/>
          <w:b w:val="0"/>
        </w:rPr>
        <w:t>.</w:t>
      </w:r>
      <w:r w:rsidR="00736474" w:rsidRPr="00A94891">
        <w:rPr>
          <w:rStyle w:val="FontStyle101"/>
          <w:b w:val="0"/>
        </w:rPr>
        <w:t>: Агропромиздат, 1987. – 387 с.</w:t>
      </w:r>
    </w:p>
    <w:p w:rsidR="00625E17" w:rsidRPr="00A94891" w:rsidRDefault="006B69A8" w:rsidP="00D37485">
      <w:pPr>
        <w:pStyle w:val="a9"/>
        <w:numPr>
          <w:ilvl w:val="0"/>
          <w:numId w:val="40"/>
        </w:numPr>
        <w:tabs>
          <w:tab w:val="left" w:pos="0"/>
          <w:tab w:val="left" w:pos="482"/>
          <w:tab w:val="left" w:pos="567"/>
        </w:tabs>
        <w:ind w:left="0" w:firstLine="284"/>
        <w:rPr>
          <w:color w:val="000000"/>
          <w:sz w:val="16"/>
          <w:szCs w:val="16"/>
        </w:rPr>
      </w:pPr>
      <w:r w:rsidRPr="00A94891">
        <w:rPr>
          <w:color w:val="000000"/>
          <w:sz w:val="16"/>
          <w:szCs w:val="16"/>
        </w:rPr>
        <w:t>О патентах на сорта растений</w:t>
      </w:r>
      <w:r>
        <w:rPr>
          <w:color w:val="000000"/>
          <w:sz w:val="16"/>
          <w:szCs w:val="16"/>
        </w:rPr>
        <w:t>:</w:t>
      </w:r>
      <w:r w:rsidRPr="00A94891">
        <w:rPr>
          <w:color w:val="000000"/>
          <w:sz w:val="16"/>
          <w:szCs w:val="16"/>
        </w:rPr>
        <w:t xml:space="preserve"> </w:t>
      </w:r>
      <w:r w:rsidR="00625E17" w:rsidRPr="00A94891">
        <w:rPr>
          <w:color w:val="000000"/>
          <w:sz w:val="16"/>
          <w:szCs w:val="16"/>
        </w:rPr>
        <w:t>Закон Респ</w:t>
      </w:r>
      <w:r>
        <w:rPr>
          <w:color w:val="000000"/>
          <w:sz w:val="16"/>
          <w:szCs w:val="16"/>
        </w:rPr>
        <w:t>.</w:t>
      </w:r>
      <w:r w:rsidR="00625E17" w:rsidRPr="00A94891">
        <w:rPr>
          <w:color w:val="000000"/>
          <w:sz w:val="16"/>
          <w:szCs w:val="16"/>
        </w:rPr>
        <w:t xml:space="preserve"> Беларусь. – М</w:t>
      </w:r>
      <w:r>
        <w:rPr>
          <w:color w:val="000000"/>
          <w:sz w:val="16"/>
          <w:szCs w:val="16"/>
        </w:rPr>
        <w:t>инск</w:t>
      </w:r>
      <w:r w:rsidR="00625E17" w:rsidRPr="00A94891">
        <w:rPr>
          <w:color w:val="000000"/>
          <w:sz w:val="16"/>
          <w:szCs w:val="16"/>
        </w:rPr>
        <w:t>, 1995. – 27 с.</w:t>
      </w:r>
    </w:p>
    <w:p w:rsidR="00801B2D" w:rsidRPr="00A82A67" w:rsidRDefault="006B69A8" w:rsidP="00D37485">
      <w:pPr>
        <w:pStyle w:val="a9"/>
        <w:numPr>
          <w:ilvl w:val="0"/>
          <w:numId w:val="40"/>
        </w:numPr>
        <w:tabs>
          <w:tab w:val="left" w:pos="0"/>
          <w:tab w:val="left" w:pos="482"/>
          <w:tab w:val="left" w:pos="567"/>
        </w:tabs>
        <w:ind w:left="0" w:firstLine="284"/>
        <w:rPr>
          <w:color w:val="000000"/>
          <w:sz w:val="16"/>
          <w:szCs w:val="16"/>
        </w:rPr>
      </w:pPr>
      <w:r w:rsidRPr="00A94891">
        <w:rPr>
          <w:sz w:val="16"/>
          <w:szCs w:val="16"/>
        </w:rPr>
        <w:t>О семеноводстве</w:t>
      </w:r>
      <w:r>
        <w:rPr>
          <w:sz w:val="16"/>
          <w:szCs w:val="16"/>
        </w:rPr>
        <w:t>:</w:t>
      </w:r>
      <w:r w:rsidRPr="00A94891">
        <w:rPr>
          <w:sz w:val="16"/>
          <w:szCs w:val="16"/>
        </w:rPr>
        <w:t xml:space="preserve"> </w:t>
      </w:r>
      <w:r w:rsidR="00801B2D" w:rsidRPr="00A94891">
        <w:rPr>
          <w:sz w:val="16"/>
          <w:szCs w:val="16"/>
        </w:rPr>
        <w:t>Закон Респ</w:t>
      </w:r>
      <w:r>
        <w:rPr>
          <w:sz w:val="16"/>
          <w:szCs w:val="16"/>
        </w:rPr>
        <w:t>.</w:t>
      </w:r>
      <w:r w:rsidR="00801B2D" w:rsidRPr="00A94891">
        <w:rPr>
          <w:sz w:val="16"/>
          <w:szCs w:val="16"/>
        </w:rPr>
        <w:t xml:space="preserve"> Беларусь. – М</w:t>
      </w:r>
      <w:r>
        <w:rPr>
          <w:sz w:val="16"/>
          <w:szCs w:val="16"/>
        </w:rPr>
        <w:t>инск</w:t>
      </w:r>
      <w:r w:rsidR="00801B2D" w:rsidRPr="00A94891">
        <w:rPr>
          <w:sz w:val="16"/>
          <w:szCs w:val="16"/>
        </w:rPr>
        <w:t>, 2013. – 25 с.</w:t>
      </w:r>
    </w:p>
    <w:p w:rsidR="00A82A67" w:rsidRPr="00A94891" w:rsidRDefault="00A82A67" w:rsidP="00D37485">
      <w:pPr>
        <w:pStyle w:val="a9"/>
        <w:numPr>
          <w:ilvl w:val="0"/>
          <w:numId w:val="40"/>
        </w:numPr>
        <w:tabs>
          <w:tab w:val="left" w:pos="0"/>
          <w:tab w:val="left" w:pos="482"/>
          <w:tab w:val="left" w:pos="567"/>
        </w:tabs>
        <w:ind w:left="0" w:firstLine="284"/>
        <w:jc w:val="both"/>
        <w:rPr>
          <w:color w:val="000000"/>
          <w:sz w:val="16"/>
          <w:szCs w:val="16"/>
        </w:rPr>
      </w:pPr>
      <w:r>
        <w:rPr>
          <w:sz w:val="16"/>
          <w:szCs w:val="16"/>
        </w:rPr>
        <w:t>Положение о порядке проведения апробации сельскохозяйственных растений.</w:t>
      </w:r>
      <w:r w:rsidR="001E0C98">
        <w:rPr>
          <w:sz w:val="16"/>
          <w:szCs w:val="16"/>
        </w:rPr>
        <w:t> </w:t>
      </w:r>
      <w:r>
        <w:rPr>
          <w:sz w:val="16"/>
          <w:szCs w:val="16"/>
        </w:rPr>
        <w:t>– Минск, 2013. – 4 с.</w:t>
      </w:r>
    </w:p>
    <w:p w:rsidR="00625E17" w:rsidRPr="00A94891" w:rsidRDefault="00625E17" w:rsidP="00D37485">
      <w:pPr>
        <w:pStyle w:val="Style75"/>
        <w:widowControl/>
        <w:numPr>
          <w:ilvl w:val="0"/>
          <w:numId w:val="40"/>
        </w:numPr>
        <w:tabs>
          <w:tab w:val="left" w:pos="0"/>
          <w:tab w:val="left" w:pos="482"/>
          <w:tab w:val="left" w:pos="567"/>
        </w:tabs>
        <w:spacing w:line="240" w:lineRule="auto"/>
        <w:ind w:left="0" w:firstLine="284"/>
        <w:jc w:val="both"/>
        <w:rPr>
          <w:rStyle w:val="FontStyle101"/>
          <w:b w:val="0"/>
        </w:rPr>
      </w:pPr>
      <w:r w:rsidRPr="00A94891">
        <w:rPr>
          <w:rStyle w:val="FontStyle101"/>
          <w:b w:val="0"/>
        </w:rPr>
        <w:t>Практикум по селекции и семеноводству полевых культур / Ю.</w:t>
      </w:r>
      <w:r w:rsidR="008F1B1A" w:rsidRPr="00A94891">
        <w:rPr>
          <w:rStyle w:val="FontStyle101"/>
          <w:b w:val="0"/>
        </w:rPr>
        <w:t> </w:t>
      </w:r>
      <w:r w:rsidRPr="00A94891">
        <w:rPr>
          <w:rStyle w:val="FontStyle101"/>
          <w:b w:val="0"/>
        </w:rPr>
        <w:t>Б.</w:t>
      </w:r>
      <w:r w:rsidR="008F1B1A" w:rsidRPr="00A94891">
        <w:rPr>
          <w:rStyle w:val="FontStyle101"/>
          <w:b w:val="0"/>
        </w:rPr>
        <w:t> </w:t>
      </w:r>
      <w:r w:rsidRPr="00A94891">
        <w:rPr>
          <w:rStyle w:val="FontStyle101"/>
          <w:b w:val="0"/>
        </w:rPr>
        <w:t>Коновалов</w:t>
      </w:r>
      <w:r w:rsidR="006B69A8">
        <w:rPr>
          <w:rStyle w:val="FontStyle101"/>
          <w:b w:val="0"/>
        </w:rPr>
        <w:br/>
      </w:r>
      <w:r w:rsidRPr="00A94891">
        <w:rPr>
          <w:rStyle w:val="FontStyle101"/>
          <w:b w:val="0"/>
        </w:rPr>
        <w:t>[и др.]. – М.: Агропромиздат, 1987. – 366 с.</w:t>
      </w:r>
    </w:p>
    <w:p w:rsidR="001C2772" w:rsidRPr="00A94891" w:rsidRDefault="001C2772" w:rsidP="00D37485">
      <w:pPr>
        <w:pStyle w:val="ad"/>
        <w:numPr>
          <w:ilvl w:val="0"/>
          <w:numId w:val="40"/>
        </w:numPr>
        <w:tabs>
          <w:tab w:val="left" w:pos="482"/>
          <w:tab w:val="left" w:pos="567"/>
        </w:tabs>
        <w:spacing w:after="0"/>
        <w:ind w:left="0" w:firstLine="284"/>
        <w:jc w:val="both"/>
        <w:rPr>
          <w:sz w:val="16"/>
          <w:szCs w:val="16"/>
        </w:rPr>
      </w:pPr>
      <w:r w:rsidRPr="00A94891">
        <w:rPr>
          <w:sz w:val="16"/>
          <w:szCs w:val="16"/>
        </w:rPr>
        <w:t>Семена зернобобовых, масличных и технических культур. Сортовые и посевные качества</w:t>
      </w:r>
      <w:r>
        <w:rPr>
          <w:sz w:val="16"/>
          <w:szCs w:val="16"/>
        </w:rPr>
        <w:t>: технические условия</w:t>
      </w:r>
      <w:r w:rsidR="00346E0F">
        <w:rPr>
          <w:sz w:val="16"/>
          <w:szCs w:val="16"/>
        </w:rPr>
        <w:t>.</w:t>
      </w:r>
      <w:r w:rsidRPr="00A94891">
        <w:rPr>
          <w:sz w:val="16"/>
          <w:szCs w:val="16"/>
        </w:rPr>
        <w:t xml:space="preserve"> – М</w:t>
      </w:r>
      <w:r>
        <w:rPr>
          <w:sz w:val="16"/>
          <w:szCs w:val="16"/>
        </w:rPr>
        <w:t>инск: Госстандарт</w:t>
      </w:r>
      <w:r w:rsidRPr="00A94891">
        <w:rPr>
          <w:sz w:val="16"/>
          <w:szCs w:val="16"/>
        </w:rPr>
        <w:t>, 1998. – 12 с.</w:t>
      </w:r>
    </w:p>
    <w:p w:rsidR="006F63AD" w:rsidRPr="00A94891" w:rsidRDefault="006F63AD" w:rsidP="00D37485">
      <w:pPr>
        <w:pStyle w:val="ad"/>
        <w:numPr>
          <w:ilvl w:val="0"/>
          <w:numId w:val="40"/>
        </w:numPr>
        <w:tabs>
          <w:tab w:val="left" w:pos="482"/>
          <w:tab w:val="left" w:pos="567"/>
        </w:tabs>
        <w:spacing w:after="0"/>
        <w:ind w:left="0" w:firstLine="284"/>
        <w:jc w:val="both"/>
        <w:rPr>
          <w:sz w:val="16"/>
          <w:szCs w:val="16"/>
        </w:rPr>
      </w:pPr>
      <w:r w:rsidRPr="00A94891">
        <w:rPr>
          <w:sz w:val="16"/>
          <w:szCs w:val="16"/>
        </w:rPr>
        <w:t>Семена зерновых культур. Сортовые и посевные качества</w:t>
      </w:r>
      <w:r w:rsidR="001C2772">
        <w:rPr>
          <w:sz w:val="16"/>
          <w:szCs w:val="16"/>
        </w:rPr>
        <w:t>: т</w:t>
      </w:r>
      <w:r w:rsidRPr="00A94891">
        <w:rPr>
          <w:sz w:val="16"/>
          <w:szCs w:val="16"/>
        </w:rPr>
        <w:t>ехнические усл</w:t>
      </w:r>
      <w:r w:rsidRPr="00A94891">
        <w:rPr>
          <w:sz w:val="16"/>
          <w:szCs w:val="16"/>
        </w:rPr>
        <w:t>о</w:t>
      </w:r>
      <w:r w:rsidRPr="00A94891">
        <w:rPr>
          <w:sz w:val="16"/>
          <w:szCs w:val="16"/>
        </w:rPr>
        <w:t>вия</w:t>
      </w:r>
      <w:r w:rsidR="001A3F0C">
        <w:rPr>
          <w:sz w:val="16"/>
          <w:szCs w:val="16"/>
        </w:rPr>
        <w:t>.</w:t>
      </w:r>
      <w:r w:rsidR="001C2772">
        <w:rPr>
          <w:sz w:val="16"/>
          <w:szCs w:val="16"/>
        </w:rPr>
        <w:t> </w:t>
      </w:r>
      <w:r w:rsidRPr="00A94891">
        <w:rPr>
          <w:sz w:val="16"/>
          <w:szCs w:val="16"/>
        </w:rPr>
        <w:t>– М</w:t>
      </w:r>
      <w:r w:rsidR="001C2772">
        <w:rPr>
          <w:sz w:val="16"/>
          <w:szCs w:val="16"/>
        </w:rPr>
        <w:t>инск: Госстандарт</w:t>
      </w:r>
      <w:r w:rsidRPr="00A94891">
        <w:rPr>
          <w:sz w:val="16"/>
          <w:szCs w:val="16"/>
        </w:rPr>
        <w:t>, 1997. – 10 с.</w:t>
      </w:r>
    </w:p>
    <w:p w:rsidR="001C2772" w:rsidRPr="00A94891" w:rsidRDefault="001C2772" w:rsidP="00D37485">
      <w:pPr>
        <w:pStyle w:val="Style75"/>
        <w:widowControl/>
        <w:numPr>
          <w:ilvl w:val="0"/>
          <w:numId w:val="40"/>
        </w:numPr>
        <w:tabs>
          <w:tab w:val="left" w:pos="0"/>
          <w:tab w:val="left" w:pos="482"/>
          <w:tab w:val="left" w:pos="567"/>
        </w:tabs>
        <w:spacing w:line="240" w:lineRule="auto"/>
        <w:ind w:left="0" w:firstLine="284"/>
        <w:jc w:val="both"/>
        <w:rPr>
          <w:rStyle w:val="FontStyle101"/>
          <w:b w:val="0"/>
        </w:rPr>
      </w:pPr>
      <w:r w:rsidRPr="00A94891">
        <w:rPr>
          <w:rStyle w:val="FontStyle101"/>
          <w:b w:val="0"/>
        </w:rPr>
        <w:t>Семеноводство: учебник / Г. И. Таранухо [и др.]. – М</w:t>
      </w:r>
      <w:r>
        <w:rPr>
          <w:rStyle w:val="FontStyle101"/>
          <w:b w:val="0"/>
        </w:rPr>
        <w:t>инск</w:t>
      </w:r>
      <w:r w:rsidRPr="00A94891">
        <w:rPr>
          <w:rStyle w:val="FontStyle101"/>
          <w:b w:val="0"/>
        </w:rPr>
        <w:t>: Бестпринт, 2004.</w:t>
      </w:r>
      <w:r w:rsidR="001E0C98">
        <w:rPr>
          <w:rStyle w:val="FontStyle101"/>
          <w:b w:val="0"/>
        </w:rPr>
        <w:t> </w:t>
      </w:r>
      <w:r w:rsidRPr="00A94891">
        <w:rPr>
          <w:rStyle w:val="FontStyle101"/>
          <w:b w:val="0"/>
        </w:rPr>
        <w:t>– 237 с.</w:t>
      </w:r>
    </w:p>
    <w:p w:rsidR="00736474" w:rsidRPr="00A94891" w:rsidRDefault="00736474" w:rsidP="00D37485">
      <w:pPr>
        <w:pStyle w:val="Style75"/>
        <w:widowControl/>
        <w:numPr>
          <w:ilvl w:val="0"/>
          <w:numId w:val="40"/>
        </w:numPr>
        <w:tabs>
          <w:tab w:val="left" w:pos="0"/>
          <w:tab w:val="left" w:pos="482"/>
          <w:tab w:val="left" w:pos="567"/>
        </w:tabs>
        <w:spacing w:line="240" w:lineRule="auto"/>
        <w:ind w:left="0" w:firstLine="284"/>
        <w:jc w:val="both"/>
        <w:rPr>
          <w:rStyle w:val="FontStyle101"/>
          <w:b w:val="0"/>
        </w:rPr>
      </w:pPr>
      <w:r w:rsidRPr="001C2772">
        <w:rPr>
          <w:rStyle w:val="FontStyle101"/>
          <w:b w:val="0"/>
          <w:spacing w:val="20"/>
        </w:rPr>
        <w:t>Таранухо</w:t>
      </w:r>
      <w:r w:rsidRPr="00A94891">
        <w:rPr>
          <w:rStyle w:val="FontStyle101"/>
          <w:b w:val="0"/>
        </w:rPr>
        <w:t>, Г.</w:t>
      </w:r>
      <w:r w:rsidR="008F1B1A" w:rsidRPr="00A94891">
        <w:rPr>
          <w:rStyle w:val="FontStyle101"/>
          <w:b w:val="0"/>
        </w:rPr>
        <w:t> </w:t>
      </w:r>
      <w:r w:rsidRPr="00A94891">
        <w:rPr>
          <w:rStyle w:val="FontStyle101"/>
          <w:b w:val="0"/>
        </w:rPr>
        <w:t xml:space="preserve">И. </w:t>
      </w:r>
      <w:r w:rsidRPr="001A3F0C">
        <w:rPr>
          <w:rStyle w:val="FontStyle101"/>
          <w:b w:val="0"/>
          <w:spacing w:val="-1"/>
        </w:rPr>
        <w:t xml:space="preserve">Селекция и семеноводство </w:t>
      </w:r>
      <w:r w:rsidR="001C2772" w:rsidRPr="001A3F0C">
        <w:rPr>
          <w:rStyle w:val="FontStyle101"/>
          <w:b w:val="0"/>
          <w:spacing w:val="-1"/>
        </w:rPr>
        <w:t>полевых</w:t>
      </w:r>
      <w:r w:rsidR="008F1B1A" w:rsidRPr="001A3F0C">
        <w:rPr>
          <w:rStyle w:val="FontStyle101"/>
          <w:b w:val="0"/>
          <w:spacing w:val="-1"/>
        </w:rPr>
        <w:t xml:space="preserve"> культур / Г. </w:t>
      </w:r>
      <w:r w:rsidRPr="001A3F0C">
        <w:rPr>
          <w:rStyle w:val="FontStyle101"/>
          <w:b w:val="0"/>
          <w:spacing w:val="-1"/>
        </w:rPr>
        <w:t>И.</w:t>
      </w:r>
      <w:r w:rsidR="008F1B1A" w:rsidRPr="001A3F0C">
        <w:rPr>
          <w:rStyle w:val="FontStyle101"/>
          <w:b w:val="0"/>
          <w:spacing w:val="-1"/>
        </w:rPr>
        <w:t> </w:t>
      </w:r>
      <w:r w:rsidRPr="001A3F0C">
        <w:rPr>
          <w:rStyle w:val="FontStyle101"/>
          <w:b w:val="0"/>
          <w:spacing w:val="-1"/>
        </w:rPr>
        <w:t>Таранухо.</w:t>
      </w:r>
      <w:r w:rsidR="001E0C98">
        <w:rPr>
          <w:rStyle w:val="FontStyle101"/>
          <w:b w:val="0"/>
          <w:spacing w:val="-1"/>
        </w:rPr>
        <w:t> </w:t>
      </w:r>
      <w:r w:rsidRPr="001A3F0C">
        <w:rPr>
          <w:rStyle w:val="FontStyle101"/>
          <w:b w:val="0"/>
          <w:spacing w:val="-1"/>
        </w:rPr>
        <w:t>– М</w:t>
      </w:r>
      <w:r w:rsidR="001C2772" w:rsidRPr="001A3F0C">
        <w:rPr>
          <w:rStyle w:val="FontStyle101"/>
          <w:b w:val="0"/>
          <w:spacing w:val="-1"/>
        </w:rPr>
        <w:t>инск</w:t>
      </w:r>
      <w:r w:rsidRPr="00A94891">
        <w:rPr>
          <w:rStyle w:val="FontStyle101"/>
          <w:b w:val="0"/>
        </w:rPr>
        <w:t>: Ураджай, 2001. – 314 с.</w:t>
      </w:r>
    </w:p>
    <w:p w:rsidR="001626F3" w:rsidRPr="00A94891" w:rsidRDefault="00736474" w:rsidP="00D37485">
      <w:pPr>
        <w:pStyle w:val="Style75"/>
        <w:widowControl/>
        <w:numPr>
          <w:ilvl w:val="0"/>
          <w:numId w:val="40"/>
        </w:numPr>
        <w:tabs>
          <w:tab w:val="left" w:pos="0"/>
          <w:tab w:val="left" w:pos="482"/>
          <w:tab w:val="left" w:pos="567"/>
        </w:tabs>
        <w:spacing w:line="240" w:lineRule="auto"/>
        <w:ind w:left="0" w:firstLine="284"/>
        <w:jc w:val="both"/>
        <w:rPr>
          <w:rStyle w:val="FontStyle101"/>
          <w:b w:val="0"/>
        </w:rPr>
      </w:pPr>
      <w:r w:rsidRPr="001C2772">
        <w:rPr>
          <w:rStyle w:val="FontStyle101"/>
          <w:b w:val="0"/>
          <w:spacing w:val="20"/>
        </w:rPr>
        <w:t>Таранухо</w:t>
      </w:r>
      <w:r w:rsidRPr="00A94891">
        <w:rPr>
          <w:rStyle w:val="FontStyle101"/>
          <w:b w:val="0"/>
        </w:rPr>
        <w:t>, Г.</w:t>
      </w:r>
      <w:r w:rsidR="008F1B1A" w:rsidRPr="00A94891">
        <w:rPr>
          <w:rStyle w:val="FontStyle101"/>
          <w:b w:val="0"/>
        </w:rPr>
        <w:t> </w:t>
      </w:r>
      <w:r w:rsidRPr="00A94891">
        <w:rPr>
          <w:rStyle w:val="FontStyle101"/>
          <w:b w:val="0"/>
        </w:rPr>
        <w:t>И. Селекция и семеноводство сельскохозяйственных культур</w:t>
      </w:r>
      <w:r w:rsidR="001E0C98">
        <w:rPr>
          <w:rStyle w:val="FontStyle101"/>
          <w:b w:val="0"/>
        </w:rPr>
        <w:t> </w:t>
      </w:r>
      <w:r w:rsidRPr="00A94891">
        <w:rPr>
          <w:rStyle w:val="FontStyle101"/>
          <w:b w:val="0"/>
        </w:rPr>
        <w:t>/ Г.</w:t>
      </w:r>
      <w:r w:rsidR="008F1B1A" w:rsidRPr="00A94891">
        <w:rPr>
          <w:rStyle w:val="FontStyle101"/>
          <w:b w:val="0"/>
        </w:rPr>
        <w:t> </w:t>
      </w:r>
      <w:r w:rsidRPr="00A94891">
        <w:rPr>
          <w:rStyle w:val="FontStyle101"/>
          <w:b w:val="0"/>
        </w:rPr>
        <w:t>И.</w:t>
      </w:r>
      <w:r w:rsidR="008F1B1A" w:rsidRPr="00A94891">
        <w:rPr>
          <w:rStyle w:val="FontStyle101"/>
          <w:b w:val="0"/>
        </w:rPr>
        <w:t> </w:t>
      </w:r>
      <w:r w:rsidRPr="00A94891">
        <w:rPr>
          <w:rStyle w:val="FontStyle101"/>
          <w:b w:val="0"/>
        </w:rPr>
        <w:t>Таранухо. – М</w:t>
      </w:r>
      <w:r w:rsidR="001C2772">
        <w:rPr>
          <w:rStyle w:val="FontStyle101"/>
          <w:b w:val="0"/>
        </w:rPr>
        <w:t>инск</w:t>
      </w:r>
      <w:r w:rsidRPr="00A94891">
        <w:rPr>
          <w:rStyle w:val="FontStyle101"/>
          <w:b w:val="0"/>
        </w:rPr>
        <w:t>: ИВЦ Минфина, 2009. – 420 с.</w:t>
      </w:r>
    </w:p>
    <w:p w:rsidR="001C2772" w:rsidRPr="006B69A8" w:rsidRDefault="001C2772" w:rsidP="00D37485">
      <w:pPr>
        <w:pStyle w:val="ad"/>
        <w:numPr>
          <w:ilvl w:val="0"/>
          <w:numId w:val="40"/>
        </w:numPr>
        <w:tabs>
          <w:tab w:val="left" w:pos="482"/>
          <w:tab w:val="left" w:pos="567"/>
        </w:tabs>
        <w:spacing w:after="0"/>
        <w:ind w:left="0" w:firstLine="284"/>
        <w:jc w:val="both"/>
        <w:rPr>
          <w:sz w:val="16"/>
          <w:szCs w:val="16"/>
        </w:rPr>
      </w:pPr>
      <w:r w:rsidRPr="00A94891">
        <w:rPr>
          <w:sz w:val="16"/>
          <w:szCs w:val="16"/>
        </w:rPr>
        <w:t>Частная селекция полевых культур / Ю. Б. Коновалов [и др.]. – М.: Агропроми</w:t>
      </w:r>
      <w:r w:rsidRPr="00A94891">
        <w:rPr>
          <w:sz w:val="16"/>
          <w:szCs w:val="16"/>
        </w:rPr>
        <w:t>з</w:t>
      </w:r>
      <w:r w:rsidRPr="00A94891">
        <w:rPr>
          <w:sz w:val="16"/>
          <w:szCs w:val="16"/>
        </w:rPr>
        <w:t xml:space="preserve">дат, </w:t>
      </w:r>
      <w:r w:rsidRPr="006B69A8">
        <w:rPr>
          <w:sz w:val="16"/>
          <w:szCs w:val="16"/>
        </w:rPr>
        <w:t>1990</w:t>
      </w:r>
      <w:r w:rsidR="001A3F0C">
        <w:rPr>
          <w:sz w:val="16"/>
          <w:szCs w:val="16"/>
        </w:rPr>
        <w:t>.</w:t>
      </w:r>
      <w:r w:rsidRPr="006B69A8">
        <w:rPr>
          <w:sz w:val="16"/>
          <w:szCs w:val="16"/>
        </w:rPr>
        <w:t xml:space="preserve"> – 154 с.</w:t>
      </w:r>
    </w:p>
    <w:p w:rsidR="001626F3" w:rsidRDefault="001626F3" w:rsidP="00E979C6">
      <w:pPr>
        <w:tabs>
          <w:tab w:val="left" w:pos="482"/>
          <w:tab w:val="left" w:pos="567"/>
        </w:tabs>
        <w:spacing w:after="200"/>
        <w:rPr>
          <w:rStyle w:val="FontStyle101"/>
          <w:b w:val="0"/>
        </w:rPr>
      </w:pPr>
      <w:r w:rsidRPr="00E979C6">
        <w:rPr>
          <w:rStyle w:val="FontStyle101"/>
          <w:b w:val="0"/>
        </w:rPr>
        <w:br w:type="page"/>
      </w:r>
    </w:p>
    <w:p w:rsidR="0071321C" w:rsidRDefault="0071321C" w:rsidP="00A2794F">
      <w:pPr>
        <w:spacing w:line="233" w:lineRule="auto"/>
        <w:jc w:val="center"/>
        <w:rPr>
          <w:b/>
          <w:sz w:val="20"/>
          <w:szCs w:val="20"/>
        </w:rPr>
      </w:pPr>
      <w:r w:rsidRPr="005B7DCE">
        <w:rPr>
          <w:b/>
          <w:sz w:val="20"/>
          <w:szCs w:val="20"/>
        </w:rPr>
        <w:lastRenderedPageBreak/>
        <w:t>ПРИЛОЖЕНИЯ</w:t>
      </w:r>
    </w:p>
    <w:p w:rsidR="0071321C" w:rsidRPr="00A2794F" w:rsidRDefault="0071321C" w:rsidP="00A2794F">
      <w:pPr>
        <w:spacing w:line="233" w:lineRule="auto"/>
        <w:jc w:val="center"/>
        <w:rPr>
          <w:b/>
          <w:sz w:val="16"/>
          <w:szCs w:val="20"/>
        </w:rPr>
      </w:pPr>
    </w:p>
    <w:p w:rsidR="0071321C" w:rsidRDefault="0071321C" w:rsidP="00A2794F">
      <w:pPr>
        <w:spacing w:line="233" w:lineRule="auto"/>
        <w:jc w:val="right"/>
        <w:rPr>
          <w:sz w:val="16"/>
          <w:szCs w:val="16"/>
        </w:rPr>
      </w:pPr>
      <w:r w:rsidRPr="005B7DCE">
        <w:rPr>
          <w:spacing w:val="20"/>
          <w:sz w:val="16"/>
          <w:szCs w:val="16"/>
        </w:rPr>
        <w:t>Приложени</w:t>
      </w:r>
      <w:r>
        <w:rPr>
          <w:sz w:val="16"/>
          <w:szCs w:val="16"/>
        </w:rPr>
        <w:t>е 1</w:t>
      </w:r>
    </w:p>
    <w:p w:rsidR="0071321C" w:rsidRPr="005B7DCE" w:rsidRDefault="0071321C" w:rsidP="00A2794F">
      <w:pPr>
        <w:spacing w:line="233" w:lineRule="auto"/>
        <w:jc w:val="right"/>
        <w:rPr>
          <w:sz w:val="16"/>
          <w:szCs w:val="16"/>
        </w:rPr>
      </w:pPr>
    </w:p>
    <w:p w:rsidR="0071321C" w:rsidRPr="000061E8" w:rsidRDefault="0071321C" w:rsidP="00A2794F">
      <w:pPr>
        <w:spacing w:line="233" w:lineRule="auto"/>
        <w:ind w:left="3402"/>
        <w:rPr>
          <w:sz w:val="16"/>
          <w:szCs w:val="16"/>
        </w:rPr>
      </w:pPr>
      <w:r w:rsidRPr="000061E8">
        <w:rPr>
          <w:sz w:val="16"/>
          <w:szCs w:val="16"/>
        </w:rPr>
        <w:t>Приложение</w:t>
      </w:r>
    </w:p>
    <w:p w:rsidR="0071321C" w:rsidRPr="000061E8" w:rsidRDefault="0071321C" w:rsidP="00A2794F">
      <w:pPr>
        <w:spacing w:line="233" w:lineRule="auto"/>
        <w:ind w:left="3402"/>
        <w:rPr>
          <w:sz w:val="16"/>
          <w:szCs w:val="16"/>
        </w:rPr>
      </w:pPr>
      <w:r w:rsidRPr="000061E8">
        <w:rPr>
          <w:sz w:val="16"/>
          <w:szCs w:val="16"/>
        </w:rPr>
        <w:t>к постановлению Министерства</w:t>
      </w:r>
    </w:p>
    <w:p w:rsidR="0071321C" w:rsidRPr="000061E8" w:rsidRDefault="0071321C" w:rsidP="00A2794F">
      <w:pPr>
        <w:spacing w:line="233" w:lineRule="auto"/>
        <w:ind w:left="3402"/>
        <w:rPr>
          <w:sz w:val="16"/>
          <w:szCs w:val="16"/>
        </w:rPr>
      </w:pPr>
      <w:r w:rsidRPr="000061E8">
        <w:rPr>
          <w:sz w:val="16"/>
          <w:szCs w:val="16"/>
        </w:rPr>
        <w:t>сельского хозяйства и продовольствия Республики Беларусь</w:t>
      </w:r>
    </w:p>
    <w:p w:rsidR="0071321C" w:rsidRDefault="0071321C" w:rsidP="00A2794F">
      <w:pPr>
        <w:spacing w:line="233" w:lineRule="auto"/>
        <w:ind w:left="3402"/>
        <w:jc w:val="both"/>
        <w:rPr>
          <w:sz w:val="16"/>
          <w:szCs w:val="16"/>
        </w:rPr>
      </w:pPr>
      <w:r w:rsidRPr="000061E8">
        <w:rPr>
          <w:sz w:val="16"/>
          <w:szCs w:val="16"/>
        </w:rPr>
        <w:t>19 ноября 2013 г. № 61</w:t>
      </w:r>
    </w:p>
    <w:p w:rsidR="0071321C" w:rsidRPr="000061E8" w:rsidRDefault="0071321C" w:rsidP="00A2794F">
      <w:pPr>
        <w:spacing w:line="233" w:lineRule="auto"/>
        <w:jc w:val="right"/>
        <w:rPr>
          <w:sz w:val="16"/>
          <w:szCs w:val="16"/>
        </w:rPr>
      </w:pPr>
      <w:r w:rsidRPr="000061E8">
        <w:rPr>
          <w:sz w:val="16"/>
          <w:szCs w:val="16"/>
        </w:rPr>
        <w:t>Форма</w:t>
      </w:r>
    </w:p>
    <w:p w:rsidR="0071321C" w:rsidRPr="00A2794F" w:rsidRDefault="001944D6" w:rsidP="00A2794F">
      <w:pPr>
        <w:spacing w:line="233" w:lineRule="auto"/>
        <w:ind w:firstLine="709"/>
        <w:jc w:val="right"/>
        <w:rPr>
          <w:sz w:val="14"/>
          <w:szCs w:val="16"/>
        </w:rPr>
      </w:pPr>
      <w:r>
        <w:rPr>
          <w:sz w:val="16"/>
          <w:szCs w:val="16"/>
        </w:rPr>
        <w:t>_________</w:t>
      </w:r>
      <w:r w:rsidR="0071321C" w:rsidRPr="000061E8">
        <w:rPr>
          <w:sz w:val="16"/>
          <w:szCs w:val="16"/>
        </w:rPr>
        <w:t>___________________________________________________</w:t>
      </w:r>
    </w:p>
    <w:p w:rsidR="0071321C" w:rsidRPr="001944D6" w:rsidRDefault="0071321C" w:rsidP="00A2794F">
      <w:pPr>
        <w:spacing w:line="233" w:lineRule="auto"/>
        <w:ind w:firstLine="709"/>
        <w:jc w:val="right"/>
        <w:rPr>
          <w:sz w:val="18"/>
          <w:szCs w:val="16"/>
          <w:vertAlign w:val="superscript"/>
        </w:rPr>
      </w:pPr>
      <w:r w:rsidRPr="001944D6">
        <w:rPr>
          <w:sz w:val="18"/>
          <w:szCs w:val="16"/>
          <w:vertAlign w:val="superscript"/>
        </w:rPr>
        <w:t>(наименование государственной инспекции по семеноводству, карантину и защите растений)</w:t>
      </w:r>
    </w:p>
    <w:p w:rsidR="00A2794F" w:rsidRPr="00A2794F" w:rsidRDefault="00A2794F" w:rsidP="00A2794F">
      <w:pPr>
        <w:spacing w:line="233" w:lineRule="auto"/>
        <w:ind w:firstLine="709"/>
        <w:jc w:val="right"/>
        <w:rPr>
          <w:sz w:val="8"/>
          <w:szCs w:val="16"/>
          <w:vertAlign w:val="superscript"/>
        </w:rPr>
      </w:pPr>
    </w:p>
    <w:tbl>
      <w:tblPr>
        <w:tblW w:w="6124" w:type="dxa"/>
        <w:jc w:val="center"/>
        <w:tblLayout w:type="fixed"/>
        <w:tblLook w:val="04A0"/>
      </w:tblPr>
      <w:tblGrid>
        <w:gridCol w:w="443"/>
        <w:gridCol w:w="1080"/>
        <w:gridCol w:w="190"/>
        <w:gridCol w:w="365"/>
        <w:gridCol w:w="646"/>
        <w:gridCol w:w="436"/>
        <w:gridCol w:w="281"/>
        <w:gridCol w:w="766"/>
        <w:gridCol w:w="619"/>
        <w:gridCol w:w="215"/>
        <w:gridCol w:w="746"/>
        <w:gridCol w:w="337"/>
      </w:tblGrid>
      <w:tr w:rsidR="0071321C" w:rsidRPr="000061E8" w:rsidTr="0071321C">
        <w:trPr>
          <w:jc w:val="center"/>
        </w:trPr>
        <w:tc>
          <w:tcPr>
            <w:tcW w:w="1713" w:type="dxa"/>
            <w:gridSpan w:val="3"/>
            <w:tcBorders>
              <w:left w:val="nil"/>
              <w:right w:val="single" w:sz="4" w:space="0" w:color="auto"/>
            </w:tcBorders>
            <w:vAlign w:val="center"/>
          </w:tcPr>
          <w:p w:rsidR="0071321C" w:rsidRPr="000061E8" w:rsidRDefault="0071321C" w:rsidP="00A2794F">
            <w:pPr>
              <w:spacing w:line="233" w:lineRule="auto"/>
              <w:jc w:val="right"/>
              <w:rPr>
                <w:color w:val="000000"/>
                <w:sz w:val="16"/>
                <w:szCs w:val="16"/>
              </w:rPr>
            </w:pPr>
            <w:r w:rsidRPr="000061E8">
              <w:rPr>
                <w:color w:val="000000"/>
                <w:sz w:val="16"/>
                <w:szCs w:val="16"/>
              </w:rPr>
              <w:t xml:space="preserve">Регистрационный № </w:t>
            </w:r>
          </w:p>
        </w:tc>
        <w:tc>
          <w:tcPr>
            <w:tcW w:w="1447"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71321C" w:rsidRPr="000061E8" w:rsidRDefault="00120983" w:rsidP="00A2794F">
            <w:pPr>
              <w:spacing w:line="233" w:lineRule="auto"/>
              <w:rPr>
                <w:color w:val="000000"/>
                <w:sz w:val="16"/>
                <w:szCs w:val="16"/>
              </w:rPr>
            </w:pPr>
            <w:r w:rsidRPr="000061E8">
              <w:rPr>
                <w:b/>
                <w:snapToGrid w:val="0"/>
                <w:color w:val="000000"/>
                <w:sz w:val="16"/>
                <w:szCs w:val="16"/>
              </w:rPr>
              <w:fldChar w:fldCharType="begin">
                <w:ffData>
                  <w:name w:val="Text63"/>
                  <w:enabled/>
                  <w:calcOnExit w:val="0"/>
                  <w:textInput/>
                </w:ffData>
              </w:fldChar>
            </w:r>
            <w:r w:rsidR="0071321C" w:rsidRPr="000061E8">
              <w:rPr>
                <w:b/>
                <w:snapToGrid w:val="0"/>
                <w:color w:val="000000"/>
                <w:sz w:val="16"/>
                <w:szCs w:val="16"/>
              </w:rPr>
              <w:instrText xml:space="preserve"> FORMTEXT </w:instrText>
            </w:r>
            <w:r w:rsidRPr="000061E8">
              <w:rPr>
                <w:b/>
                <w:snapToGrid w:val="0"/>
                <w:color w:val="000000"/>
                <w:sz w:val="16"/>
                <w:szCs w:val="16"/>
              </w:rPr>
            </w:r>
            <w:r w:rsidRPr="000061E8">
              <w:rPr>
                <w:b/>
                <w:snapToGrid w:val="0"/>
                <w:color w:val="000000"/>
                <w:sz w:val="16"/>
                <w:szCs w:val="16"/>
              </w:rPr>
              <w:fldChar w:fldCharType="separate"/>
            </w:r>
            <w:r w:rsidR="0071321C" w:rsidRPr="000061E8">
              <w:rPr>
                <w:b/>
                <w:noProof/>
                <w:snapToGrid w:val="0"/>
                <w:color w:val="000000"/>
                <w:sz w:val="16"/>
                <w:szCs w:val="16"/>
              </w:rPr>
              <w:t> </w:t>
            </w:r>
            <w:r w:rsidR="0071321C" w:rsidRPr="000061E8">
              <w:rPr>
                <w:b/>
                <w:noProof/>
                <w:snapToGrid w:val="0"/>
                <w:color w:val="000000"/>
                <w:sz w:val="16"/>
                <w:szCs w:val="16"/>
              </w:rPr>
              <w:t> </w:t>
            </w:r>
            <w:r w:rsidR="0071321C" w:rsidRPr="000061E8">
              <w:rPr>
                <w:b/>
                <w:noProof/>
                <w:snapToGrid w:val="0"/>
                <w:color w:val="000000"/>
                <w:sz w:val="16"/>
                <w:szCs w:val="16"/>
              </w:rPr>
              <w:t> </w:t>
            </w:r>
            <w:r w:rsidR="0071321C" w:rsidRPr="000061E8">
              <w:rPr>
                <w:b/>
                <w:noProof/>
                <w:snapToGrid w:val="0"/>
                <w:color w:val="000000"/>
                <w:sz w:val="16"/>
                <w:szCs w:val="16"/>
              </w:rPr>
              <w:t> </w:t>
            </w:r>
            <w:r w:rsidR="0071321C" w:rsidRPr="000061E8">
              <w:rPr>
                <w:b/>
                <w:noProof/>
                <w:snapToGrid w:val="0"/>
                <w:color w:val="000000"/>
                <w:sz w:val="16"/>
                <w:szCs w:val="16"/>
              </w:rPr>
              <w:t> </w:t>
            </w:r>
            <w:r w:rsidRPr="000061E8">
              <w:rPr>
                <w:b/>
                <w:snapToGrid w:val="0"/>
                <w:color w:val="000000"/>
                <w:sz w:val="16"/>
                <w:szCs w:val="16"/>
              </w:rPr>
              <w:fldChar w:fldCharType="end"/>
            </w:r>
          </w:p>
        </w:tc>
        <w:tc>
          <w:tcPr>
            <w:tcW w:w="1666" w:type="dxa"/>
            <w:gridSpan w:val="3"/>
            <w:tcBorders>
              <w:top w:val="nil"/>
              <w:left w:val="single" w:sz="4" w:space="0" w:color="auto"/>
              <w:right w:val="single" w:sz="4" w:space="0" w:color="000000"/>
            </w:tcBorders>
            <w:shd w:val="clear" w:color="auto" w:fill="auto"/>
            <w:noWrap/>
            <w:vAlign w:val="center"/>
          </w:tcPr>
          <w:p w:rsidR="0071321C" w:rsidRPr="000061E8" w:rsidRDefault="0071321C" w:rsidP="00A2794F">
            <w:pPr>
              <w:spacing w:line="233" w:lineRule="auto"/>
              <w:jc w:val="right"/>
              <w:rPr>
                <w:color w:val="000000"/>
                <w:sz w:val="16"/>
                <w:szCs w:val="16"/>
              </w:rPr>
            </w:pPr>
            <w:r w:rsidRPr="000061E8">
              <w:rPr>
                <w:color w:val="000000"/>
                <w:sz w:val="16"/>
                <w:szCs w:val="16"/>
              </w:rPr>
              <w:t>Дата регистрации</w:t>
            </w:r>
          </w:p>
        </w:tc>
        <w:tc>
          <w:tcPr>
            <w:tcW w:w="1298" w:type="dxa"/>
            <w:gridSpan w:val="3"/>
            <w:tcBorders>
              <w:top w:val="single" w:sz="4" w:space="0" w:color="auto"/>
              <w:left w:val="single" w:sz="4" w:space="0" w:color="auto"/>
              <w:bottom w:val="single" w:sz="4" w:space="0" w:color="000000"/>
              <w:right w:val="single" w:sz="4" w:space="0" w:color="000000"/>
            </w:tcBorders>
            <w:shd w:val="clear" w:color="auto" w:fill="FFFFCC"/>
            <w:noWrap/>
            <w:vAlign w:val="center"/>
          </w:tcPr>
          <w:p w:rsidR="0071321C" w:rsidRPr="000061E8" w:rsidRDefault="0071321C" w:rsidP="00A2794F">
            <w:pPr>
              <w:spacing w:line="233" w:lineRule="auto"/>
              <w:rPr>
                <w:color w:val="000000"/>
                <w:sz w:val="16"/>
                <w:szCs w:val="16"/>
              </w:rPr>
            </w:pPr>
            <w:r w:rsidRPr="000061E8">
              <w:rPr>
                <w:b/>
                <w:snapToGrid w:val="0"/>
                <w:color w:val="000000"/>
                <w:sz w:val="16"/>
                <w:szCs w:val="16"/>
                <w:shd w:val="clear" w:color="auto" w:fill="FFFFCC"/>
              </w:rPr>
              <w:t>__</w:t>
            </w:r>
            <w:r w:rsidRPr="000061E8">
              <w:rPr>
                <w:b/>
                <w:bCs/>
                <w:color w:val="000000"/>
                <w:sz w:val="16"/>
                <w:szCs w:val="16"/>
              </w:rPr>
              <w:t xml:space="preserve"> __</w:t>
            </w:r>
            <w:r w:rsidRPr="000061E8">
              <w:rPr>
                <w:b/>
                <w:snapToGrid w:val="0"/>
                <w:color w:val="000000"/>
                <w:sz w:val="16"/>
                <w:szCs w:val="16"/>
                <w:shd w:val="clear" w:color="auto" w:fill="FFFFCC"/>
              </w:rPr>
              <w:t xml:space="preserve"> </w:t>
            </w:r>
            <w:r w:rsidRPr="000061E8">
              <w:rPr>
                <w:b/>
                <w:bCs/>
                <w:color w:val="000000"/>
                <w:sz w:val="16"/>
                <w:szCs w:val="16"/>
              </w:rPr>
              <w:t>20__ г.</w:t>
            </w:r>
          </w:p>
        </w:tc>
      </w:tr>
      <w:tr w:rsidR="0071321C" w:rsidRPr="000061E8" w:rsidTr="0071321C">
        <w:trPr>
          <w:jc w:val="center"/>
        </w:trPr>
        <w:tc>
          <w:tcPr>
            <w:tcW w:w="6124" w:type="dxa"/>
            <w:gridSpan w:val="12"/>
            <w:tcBorders>
              <w:top w:val="nil"/>
              <w:left w:val="nil"/>
              <w:bottom w:val="nil"/>
              <w:right w:val="nil"/>
            </w:tcBorders>
            <w:shd w:val="clear" w:color="auto" w:fill="auto"/>
            <w:noWrap/>
            <w:vAlign w:val="center"/>
          </w:tcPr>
          <w:p w:rsidR="00A2794F" w:rsidRPr="00A2794F" w:rsidRDefault="00A2794F" w:rsidP="00A2794F">
            <w:pPr>
              <w:spacing w:line="233" w:lineRule="auto"/>
              <w:jc w:val="center"/>
              <w:rPr>
                <w:b/>
                <w:bCs/>
                <w:color w:val="000000"/>
                <w:sz w:val="14"/>
                <w:szCs w:val="16"/>
              </w:rPr>
            </w:pPr>
          </w:p>
          <w:p w:rsidR="0071321C" w:rsidRPr="000061E8" w:rsidRDefault="0071321C" w:rsidP="00A2794F">
            <w:pPr>
              <w:spacing w:line="233" w:lineRule="auto"/>
              <w:jc w:val="center"/>
              <w:rPr>
                <w:b/>
                <w:bCs/>
                <w:color w:val="000000"/>
                <w:sz w:val="16"/>
                <w:szCs w:val="16"/>
              </w:rPr>
            </w:pPr>
            <w:r w:rsidRPr="000061E8">
              <w:rPr>
                <w:b/>
                <w:bCs/>
                <w:color w:val="000000"/>
                <w:sz w:val="16"/>
                <w:szCs w:val="16"/>
              </w:rPr>
              <w:t>ЗАЯВЛЕНИЕ</w:t>
            </w:r>
          </w:p>
          <w:p w:rsidR="0071321C" w:rsidRPr="000061E8" w:rsidRDefault="0071321C" w:rsidP="00A2794F">
            <w:pPr>
              <w:spacing w:line="233" w:lineRule="auto"/>
              <w:jc w:val="center"/>
              <w:rPr>
                <w:b/>
                <w:bCs/>
                <w:color w:val="000000"/>
                <w:sz w:val="16"/>
                <w:szCs w:val="16"/>
              </w:rPr>
            </w:pPr>
            <w:r w:rsidRPr="000061E8">
              <w:rPr>
                <w:b/>
                <w:bCs/>
                <w:color w:val="000000"/>
                <w:sz w:val="16"/>
                <w:szCs w:val="16"/>
              </w:rPr>
              <w:t>на проведение апробации сельскохозяйственного растения</w:t>
            </w:r>
          </w:p>
        </w:tc>
      </w:tr>
      <w:tr w:rsidR="0071321C" w:rsidRPr="000061E8" w:rsidTr="0071321C">
        <w:trPr>
          <w:jc w:val="center"/>
        </w:trPr>
        <w:tc>
          <w:tcPr>
            <w:tcW w:w="443" w:type="dxa"/>
            <w:tcBorders>
              <w:top w:val="nil"/>
              <w:left w:val="nil"/>
              <w:bottom w:val="single" w:sz="4" w:space="0" w:color="auto"/>
              <w:right w:val="nil"/>
            </w:tcBorders>
            <w:shd w:val="clear" w:color="auto" w:fill="auto"/>
            <w:vAlign w:val="center"/>
          </w:tcPr>
          <w:p w:rsidR="0071321C" w:rsidRPr="000061E8" w:rsidRDefault="0071321C" w:rsidP="00A2794F">
            <w:pPr>
              <w:spacing w:line="233" w:lineRule="auto"/>
              <w:jc w:val="center"/>
              <w:rPr>
                <w:color w:val="000000"/>
                <w:sz w:val="16"/>
                <w:szCs w:val="16"/>
              </w:rPr>
            </w:pPr>
          </w:p>
        </w:tc>
        <w:tc>
          <w:tcPr>
            <w:tcW w:w="1080" w:type="dxa"/>
            <w:tcBorders>
              <w:top w:val="nil"/>
              <w:left w:val="nil"/>
              <w:bottom w:val="single" w:sz="4" w:space="0" w:color="auto"/>
              <w:right w:val="nil"/>
            </w:tcBorders>
            <w:shd w:val="clear" w:color="auto" w:fill="auto"/>
            <w:vAlign w:val="center"/>
          </w:tcPr>
          <w:p w:rsidR="0071321C" w:rsidRPr="000061E8" w:rsidRDefault="0071321C" w:rsidP="00A2794F">
            <w:pPr>
              <w:spacing w:line="233" w:lineRule="auto"/>
              <w:jc w:val="center"/>
              <w:rPr>
                <w:color w:val="000000"/>
                <w:sz w:val="16"/>
                <w:szCs w:val="16"/>
              </w:rPr>
            </w:pPr>
          </w:p>
        </w:tc>
        <w:tc>
          <w:tcPr>
            <w:tcW w:w="555" w:type="dxa"/>
            <w:gridSpan w:val="2"/>
            <w:tcBorders>
              <w:top w:val="nil"/>
              <w:left w:val="nil"/>
              <w:bottom w:val="single" w:sz="4" w:space="0" w:color="auto"/>
              <w:right w:val="nil"/>
            </w:tcBorders>
            <w:shd w:val="clear" w:color="auto" w:fill="auto"/>
            <w:vAlign w:val="center"/>
          </w:tcPr>
          <w:p w:rsidR="0071321C" w:rsidRPr="000061E8" w:rsidRDefault="0071321C" w:rsidP="00A2794F">
            <w:pPr>
              <w:spacing w:line="233" w:lineRule="auto"/>
              <w:jc w:val="center"/>
              <w:rPr>
                <w:color w:val="000000"/>
                <w:sz w:val="16"/>
                <w:szCs w:val="16"/>
              </w:rPr>
            </w:pPr>
          </w:p>
        </w:tc>
        <w:tc>
          <w:tcPr>
            <w:tcW w:w="646" w:type="dxa"/>
            <w:tcBorders>
              <w:top w:val="nil"/>
              <w:left w:val="nil"/>
              <w:bottom w:val="single" w:sz="4" w:space="0" w:color="auto"/>
              <w:right w:val="nil"/>
            </w:tcBorders>
            <w:shd w:val="clear" w:color="auto" w:fill="auto"/>
            <w:vAlign w:val="center"/>
          </w:tcPr>
          <w:p w:rsidR="0071321C" w:rsidRPr="000061E8" w:rsidRDefault="0071321C" w:rsidP="00A2794F">
            <w:pPr>
              <w:spacing w:line="233" w:lineRule="auto"/>
              <w:jc w:val="center"/>
              <w:rPr>
                <w:color w:val="000000"/>
                <w:sz w:val="16"/>
                <w:szCs w:val="16"/>
              </w:rPr>
            </w:pPr>
          </w:p>
        </w:tc>
        <w:tc>
          <w:tcPr>
            <w:tcW w:w="717" w:type="dxa"/>
            <w:gridSpan w:val="2"/>
            <w:tcBorders>
              <w:top w:val="nil"/>
              <w:left w:val="nil"/>
              <w:bottom w:val="single" w:sz="4" w:space="0" w:color="auto"/>
              <w:right w:val="nil"/>
            </w:tcBorders>
            <w:shd w:val="clear" w:color="auto" w:fill="auto"/>
            <w:vAlign w:val="center"/>
          </w:tcPr>
          <w:p w:rsidR="0071321C" w:rsidRPr="000061E8" w:rsidRDefault="0071321C" w:rsidP="00A2794F">
            <w:pPr>
              <w:spacing w:line="233" w:lineRule="auto"/>
              <w:jc w:val="center"/>
              <w:rPr>
                <w:color w:val="000000"/>
                <w:sz w:val="16"/>
                <w:szCs w:val="16"/>
              </w:rPr>
            </w:pPr>
          </w:p>
        </w:tc>
        <w:tc>
          <w:tcPr>
            <w:tcW w:w="766" w:type="dxa"/>
            <w:tcBorders>
              <w:top w:val="nil"/>
              <w:left w:val="nil"/>
              <w:bottom w:val="single" w:sz="4" w:space="0" w:color="auto"/>
              <w:right w:val="nil"/>
            </w:tcBorders>
            <w:shd w:val="clear" w:color="auto" w:fill="auto"/>
            <w:vAlign w:val="center"/>
          </w:tcPr>
          <w:p w:rsidR="0071321C" w:rsidRPr="000061E8" w:rsidRDefault="0071321C" w:rsidP="00A2794F">
            <w:pPr>
              <w:spacing w:line="233" w:lineRule="auto"/>
              <w:jc w:val="center"/>
              <w:rPr>
                <w:color w:val="000000"/>
                <w:sz w:val="16"/>
                <w:szCs w:val="16"/>
              </w:rPr>
            </w:pPr>
          </w:p>
        </w:tc>
        <w:tc>
          <w:tcPr>
            <w:tcW w:w="834" w:type="dxa"/>
            <w:gridSpan w:val="2"/>
            <w:tcBorders>
              <w:top w:val="nil"/>
              <w:left w:val="nil"/>
              <w:bottom w:val="single" w:sz="4" w:space="0" w:color="auto"/>
              <w:right w:val="nil"/>
            </w:tcBorders>
            <w:shd w:val="clear" w:color="auto" w:fill="auto"/>
            <w:vAlign w:val="center"/>
          </w:tcPr>
          <w:p w:rsidR="0071321C" w:rsidRPr="000061E8" w:rsidRDefault="0071321C" w:rsidP="00A2794F">
            <w:pPr>
              <w:spacing w:line="233" w:lineRule="auto"/>
              <w:jc w:val="center"/>
              <w:rPr>
                <w:color w:val="000000"/>
                <w:sz w:val="16"/>
                <w:szCs w:val="16"/>
              </w:rPr>
            </w:pPr>
          </w:p>
        </w:tc>
        <w:tc>
          <w:tcPr>
            <w:tcW w:w="746" w:type="dxa"/>
            <w:tcBorders>
              <w:top w:val="nil"/>
              <w:left w:val="nil"/>
              <w:bottom w:val="single" w:sz="4" w:space="0" w:color="auto"/>
              <w:right w:val="nil"/>
            </w:tcBorders>
            <w:shd w:val="clear" w:color="auto" w:fill="auto"/>
            <w:vAlign w:val="center"/>
          </w:tcPr>
          <w:p w:rsidR="0071321C" w:rsidRPr="000061E8" w:rsidRDefault="0071321C" w:rsidP="00A2794F">
            <w:pPr>
              <w:spacing w:line="233" w:lineRule="auto"/>
              <w:jc w:val="center"/>
              <w:rPr>
                <w:color w:val="000000"/>
                <w:sz w:val="16"/>
                <w:szCs w:val="16"/>
              </w:rPr>
            </w:pPr>
          </w:p>
        </w:tc>
        <w:tc>
          <w:tcPr>
            <w:tcW w:w="337" w:type="dxa"/>
            <w:tcBorders>
              <w:top w:val="nil"/>
              <w:left w:val="nil"/>
              <w:bottom w:val="single" w:sz="4" w:space="0" w:color="auto"/>
              <w:right w:val="nil"/>
            </w:tcBorders>
            <w:shd w:val="clear" w:color="auto" w:fill="auto"/>
            <w:vAlign w:val="center"/>
          </w:tcPr>
          <w:p w:rsidR="0071321C" w:rsidRPr="000061E8" w:rsidRDefault="0071321C" w:rsidP="00A2794F">
            <w:pPr>
              <w:spacing w:line="233" w:lineRule="auto"/>
              <w:jc w:val="center"/>
              <w:rPr>
                <w:color w:val="000000"/>
                <w:sz w:val="16"/>
                <w:szCs w:val="16"/>
              </w:rPr>
            </w:pPr>
          </w:p>
        </w:tc>
      </w:tr>
      <w:tr w:rsidR="0071321C" w:rsidRPr="005B7DCE" w:rsidTr="0071321C">
        <w:trPr>
          <w:jc w:val="center"/>
        </w:trPr>
        <w:tc>
          <w:tcPr>
            <w:tcW w:w="443" w:type="dxa"/>
            <w:tcBorders>
              <w:left w:val="single" w:sz="4" w:space="0" w:color="auto"/>
              <w:bottom w:val="nil"/>
              <w:right w:val="nil"/>
            </w:tcBorders>
            <w:shd w:val="clear" w:color="auto" w:fill="auto"/>
          </w:tcPr>
          <w:p w:rsidR="00A2794F" w:rsidRPr="00A2794F" w:rsidRDefault="00A2794F" w:rsidP="00A2794F">
            <w:pPr>
              <w:spacing w:line="233" w:lineRule="auto"/>
              <w:rPr>
                <w:b/>
                <w:bCs/>
                <w:color w:val="000000"/>
                <w:sz w:val="6"/>
                <w:szCs w:val="6"/>
              </w:rPr>
            </w:pPr>
          </w:p>
          <w:p w:rsidR="0071321C" w:rsidRPr="005B7DCE" w:rsidRDefault="0071321C" w:rsidP="00A2794F">
            <w:pPr>
              <w:spacing w:line="233" w:lineRule="auto"/>
              <w:rPr>
                <w:b/>
                <w:bCs/>
                <w:color w:val="000000"/>
                <w:sz w:val="14"/>
                <w:szCs w:val="14"/>
              </w:rPr>
            </w:pPr>
            <w:r w:rsidRPr="005B7DCE">
              <w:rPr>
                <w:b/>
                <w:bCs/>
                <w:color w:val="000000"/>
                <w:sz w:val="14"/>
                <w:szCs w:val="14"/>
              </w:rPr>
              <w:t>1.</w:t>
            </w:r>
          </w:p>
        </w:tc>
        <w:tc>
          <w:tcPr>
            <w:tcW w:w="2998" w:type="dxa"/>
            <w:gridSpan w:val="6"/>
            <w:tcBorders>
              <w:left w:val="nil"/>
              <w:bottom w:val="nil"/>
              <w:right w:val="nil"/>
            </w:tcBorders>
            <w:shd w:val="clear" w:color="auto" w:fill="auto"/>
          </w:tcPr>
          <w:p w:rsidR="00A2794F" w:rsidRPr="00A2794F" w:rsidRDefault="00A2794F" w:rsidP="00A2794F">
            <w:pPr>
              <w:spacing w:line="233" w:lineRule="auto"/>
              <w:rPr>
                <w:b/>
                <w:bCs/>
                <w:color w:val="000000"/>
                <w:sz w:val="6"/>
                <w:szCs w:val="6"/>
              </w:rPr>
            </w:pPr>
          </w:p>
          <w:p w:rsidR="0071321C" w:rsidRPr="005B7DCE" w:rsidRDefault="0071321C" w:rsidP="00A2794F">
            <w:pPr>
              <w:spacing w:line="233" w:lineRule="auto"/>
              <w:rPr>
                <w:color w:val="000000"/>
                <w:sz w:val="14"/>
                <w:szCs w:val="14"/>
              </w:rPr>
            </w:pPr>
            <w:r w:rsidRPr="005B7DCE">
              <w:rPr>
                <w:b/>
                <w:bCs/>
                <w:color w:val="000000"/>
                <w:sz w:val="14"/>
                <w:szCs w:val="14"/>
              </w:rPr>
              <w:t>Сведения о заявителе</w:t>
            </w:r>
          </w:p>
        </w:tc>
        <w:tc>
          <w:tcPr>
            <w:tcW w:w="766" w:type="dxa"/>
            <w:tcBorders>
              <w:left w:val="nil"/>
              <w:bottom w:val="nil"/>
              <w:right w:val="nil"/>
            </w:tcBorders>
            <w:shd w:val="clear" w:color="auto" w:fill="auto"/>
            <w:noWrap/>
          </w:tcPr>
          <w:p w:rsidR="0071321C" w:rsidRPr="005B7DCE" w:rsidRDefault="0071321C" w:rsidP="00A2794F">
            <w:pPr>
              <w:spacing w:line="233" w:lineRule="auto"/>
              <w:rPr>
                <w:color w:val="000000"/>
                <w:sz w:val="14"/>
                <w:szCs w:val="14"/>
              </w:rPr>
            </w:pPr>
            <w:r w:rsidRPr="005B7DCE">
              <w:rPr>
                <w:color w:val="000000"/>
                <w:sz w:val="14"/>
                <w:szCs w:val="14"/>
              </w:rPr>
              <w:t> </w:t>
            </w:r>
          </w:p>
        </w:tc>
        <w:tc>
          <w:tcPr>
            <w:tcW w:w="1580" w:type="dxa"/>
            <w:gridSpan w:val="3"/>
            <w:tcBorders>
              <w:left w:val="nil"/>
              <w:bottom w:val="nil"/>
              <w:right w:val="nil"/>
            </w:tcBorders>
            <w:shd w:val="clear" w:color="auto" w:fill="auto"/>
          </w:tcPr>
          <w:p w:rsidR="0071321C" w:rsidRPr="005B7DCE" w:rsidRDefault="0071321C" w:rsidP="00A2794F">
            <w:pPr>
              <w:spacing w:line="233" w:lineRule="auto"/>
              <w:jc w:val="right"/>
              <w:rPr>
                <w:b/>
                <w:bCs/>
                <w:color w:val="000000"/>
                <w:sz w:val="14"/>
                <w:szCs w:val="14"/>
              </w:rPr>
            </w:pPr>
          </w:p>
        </w:tc>
        <w:tc>
          <w:tcPr>
            <w:tcW w:w="337" w:type="dxa"/>
            <w:tcBorders>
              <w:left w:val="nil"/>
              <w:bottom w:val="nil"/>
              <w:right w:val="single" w:sz="4" w:space="0" w:color="auto"/>
            </w:tcBorders>
            <w:shd w:val="clear" w:color="auto" w:fill="auto"/>
            <w:noWrap/>
          </w:tcPr>
          <w:p w:rsidR="0071321C" w:rsidRPr="005B7DCE" w:rsidRDefault="0071321C" w:rsidP="00A2794F">
            <w:pPr>
              <w:spacing w:line="233" w:lineRule="auto"/>
              <w:rPr>
                <w:color w:val="000000"/>
                <w:sz w:val="14"/>
                <w:szCs w:val="14"/>
              </w:rPr>
            </w:pPr>
            <w:r w:rsidRPr="005B7DCE">
              <w:rPr>
                <w:color w:val="000000"/>
                <w:sz w:val="14"/>
                <w:szCs w:val="14"/>
              </w:rPr>
              <w:t> </w:t>
            </w:r>
          </w:p>
        </w:tc>
      </w:tr>
      <w:tr w:rsidR="0071321C" w:rsidRPr="005B7DCE" w:rsidTr="0071321C">
        <w:trPr>
          <w:jc w:val="center"/>
        </w:trPr>
        <w:tc>
          <w:tcPr>
            <w:tcW w:w="443" w:type="dxa"/>
            <w:tcBorders>
              <w:top w:val="nil"/>
              <w:left w:val="single" w:sz="4" w:space="0" w:color="auto"/>
              <w:bottom w:val="nil"/>
              <w:right w:val="nil"/>
            </w:tcBorders>
            <w:shd w:val="clear" w:color="auto" w:fill="auto"/>
          </w:tcPr>
          <w:p w:rsidR="0071321C" w:rsidRPr="005B7DCE" w:rsidRDefault="0071321C" w:rsidP="00A2794F">
            <w:pPr>
              <w:spacing w:line="233" w:lineRule="auto"/>
              <w:rPr>
                <w:color w:val="000000"/>
                <w:sz w:val="14"/>
                <w:szCs w:val="14"/>
              </w:rPr>
            </w:pPr>
            <w:r w:rsidRPr="005B7DCE">
              <w:rPr>
                <w:color w:val="000000"/>
                <w:sz w:val="14"/>
                <w:szCs w:val="14"/>
              </w:rPr>
              <w:t>1.1.</w:t>
            </w:r>
          </w:p>
        </w:tc>
        <w:tc>
          <w:tcPr>
            <w:tcW w:w="5344" w:type="dxa"/>
            <w:gridSpan w:val="10"/>
            <w:tcBorders>
              <w:top w:val="nil"/>
              <w:left w:val="nil"/>
              <w:bottom w:val="nil"/>
              <w:right w:val="nil"/>
            </w:tcBorders>
            <w:shd w:val="clear" w:color="auto" w:fill="auto"/>
          </w:tcPr>
          <w:p w:rsidR="0071321C" w:rsidRPr="005B7DCE" w:rsidRDefault="0071321C" w:rsidP="00A2794F">
            <w:pPr>
              <w:spacing w:line="233" w:lineRule="auto"/>
              <w:rPr>
                <w:color w:val="000000"/>
                <w:sz w:val="14"/>
                <w:szCs w:val="14"/>
              </w:rPr>
            </w:pPr>
            <w:r w:rsidRPr="005B7DCE">
              <w:rPr>
                <w:color w:val="000000"/>
                <w:sz w:val="14"/>
                <w:szCs w:val="14"/>
              </w:rPr>
              <w:t>Наименование юридического лица</w:t>
            </w:r>
            <w:r w:rsidR="000760E9">
              <w:rPr>
                <w:color w:val="000000"/>
                <w:sz w:val="14"/>
                <w:szCs w:val="14"/>
              </w:rPr>
              <w:t>;</w:t>
            </w:r>
            <w:r w:rsidRPr="005B7DCE">
              <w:rPr>
                <w:color w:val="000000"/>
                <w:sz w:val="14"/>
                <w:szCs w:val="14"/>
              </w:rPr>
              <w:t xml:space="preserve"> фамилия, собственное имя и отчество (при его наличии) физического лица, в том числе индивидуального предпринимателя</w:t>
            </w:r>
          </w:p>
        </w:tc>
        <w:tc>
          <w:tcPr>
            <w:tcW w:w="337" w:type="dxa"/>
            <w:tcBorders>
              <w:top w:val="nil"/>
              <w:left w:val="nil"/>
              <w:bottom w:val="nil"/>
              <w:right w:val="single" w:sz="4" w:space="0" w:color="auto"/>
            </w:tcBorders>
            <w:shd w:val="clear" w:color="auto" w:fill="auto"/>
          </w:tcPr>
          <w:p w:rsidR="0071321C" w:rsidRPr="005B7DCE" w:rsidRDefault="0071321C" w:rsidP="00A2794F">
            <w:pPr>
              <w:spacing w:line="233" w:lineRule="auto"/>
              <w:rPr>
                <w:color w:val="000000"/>
                <w:sz w:val="14"/>
                <w:szCs w:val="14"/>
              </w:rPr>
            </w:pPr>
            <w:r w:rsidRPr="005B7DCE">
              <w:rPr>
                <w:color w:val="000000"/>
                <w:sz w:val="14"/>
                <w:szCs w:val="14"/>
              </w:rPr>
              <w:t> </w:t>
            </w:r>
          </w:p>
        </w:tc>
      </w:tr>
      <w:tr w:rsidR="0071321C" w:rsidRPr="005B7DCE" w:rsidTr="0071321C">
        <w:trPr>
          <w:jc w:val="center"/>
        </w:trPr>
        <w:tc>
          <w:tcPr>
            <w:tcW w:w="443" w:type="dxa"/>
            <w:tcBorders>
              <w:top w:val="nil"/>
              <w:left w:val="single" w:sz="4" w:space="0" w:color="auto"/>
              <w:bottom w:val="nil"/>
              <w:right w:val="nil"/>
            </w:tcBorders>
            <w:shd w:val="clear" w:color="auto" w:fill="auto"/>
          </w:tcPr>
          <w:p w:rsidR="0071321C" w:rsidRPr="005B7DCE" w:rsidRDefault="0071321C" w:rsidP="00A2794F">
            <w:pPr>
              <w:spacing w:line="233" w:lineRule="auto"/>
              <w:rPr>
                <w:color w:val="000000"/>
                <w:sz w:val="14"/>
                <w:szCs w:val="14"/>
              </w:rPr>
            </w:pPr>
            <w:r w:rsidRPr="005B7DCE">
              <w:rPr>
                <w:color w:val="000000"/>
                <w:sz w:val="14"/>
                <w:szCs w:val="14"/>
              </w:rPr>
              <w:t> </w:t>
            </w:r>
          </w:p>
        </w:tc>
        <w:tc>
          <w:tcPr>
            <w:tcW w:w="5344" w:type="dxa"/>
            <w:gridSpan w:val="10"/>
            <w:tcBorders>
              <w:top w:val="single" w:sz="4" w:space="0" w:color="D8D8D8"/>
              <w:left w:val="single" w:sz="4" w:space="0" w:color="D8D8D8"/>
              <w:bottom w:val="single" w:sz="4" w:space="0" w:color="D8D8D8"/>
              <w:right w:val="single" w:sz="4" w:space="0" w:color="D8D8D8"/>
            </w:tcBorders>
            <w:shd w:val="clear" w:color="000000" w:fill="FFFFCC"/>
          </w:tcPr>
          <w:p w:rsidR="0071321C" w:rsidRPr="005B7DCE" w:rsidRDefault="00120983" w:rsidP="00A2794F">
            <w:pPr>
              <w:spacing w:line="233" w:lineRule="auto"/>
              <w:rPr>
                <w:b/>
                <w:bCs/>
                <w:color w:val="000000"/>
                <w:sz w:val="14"/>
                <w:szCs w:val="14"/>
              </w:rPr>
            </w:pPr>
            <w:r w:rsidRPr="005B7DCE">
              <w:rPr>
                <w:b/>
                <w:snapToGrid w:val="0"/>
                <w:color w:val="000000"/>
                <w:sz w:val="14"/>
                <w:szCs w:val="14"/>
              </w:rPr>
              <w:fldChar w:fldCharType="begin">
                <w:ffData>
                  <w:name w:val="Text63"/>
                  <w:enabled/>
                  <w:calcOnExit w:val="0"/>
                  <w:textInput/>
                </w:ffData>
              </w:fldChar>
            </w:r>
            <w:r w:rsidR="0071321C" w:rsidRPr="005B7DCE">
              <w:rPr>
                <w:b/>
                <w:snapToGrid w:val="0"/>
                <w:color w:val="000000"/>
                <w:sz w:val="14"/>
                <w:szCs w:val="14"/>
              </w:rPr>
              <w:instrText xml:space="preserve"> FORMTEXT </w:instrText>
            </w:r>
            <w:r w:rsidRPr="005B7DCE">
              <w:rPr>
                <w:b/>
                <w:snapToGrid w:val="0"/>
                <w:color w:val="000000"/>
                <w:sz w:val="14"/>
                <w:szCs w:val="14"/>
              </w:rPr>
            </w:r>
            <w:r w:rsidRPr="005B7DCE">
              <w:rPr>
                <w:b/>
                <w:snapToGrid w:val="0"/>
                <w:color w:val="000000"/>
                <w:sz w:val="14"/>
                <w:szCs w:val="14"/>
              </w:rPr>
              <w:fldChar w:fldCharType="separate"/>
            </w:r>
            <w:r w:rsidR="0071321C" w:rsidRPr="005B7DCE">
              <w:rPr>
                <w:b/>
                <w:snapToGrid w:val="0"/>
                <w:color w:val="000000"/>
                <w:sz w:val="14"/>
                <w:szCs w:val="14"/>
              </w:rPr>
              <w:t> </w:t>
            </w:r>
            <w:r w:rsidR="0071321C" w:rsidRPr="005B7DCE">
              <w:rPr>
                <w:b/>
                <w:snapToGrid w:val="0"/>
                <w:color w:val="000000"/>
                <w:sz w:val="14"/>
                <w:szCs w:val="14"/>
              </w:rPr>
              <w:t> </w:t>
            </w:r>
            <w:r w:rsidR="0071321C" w:rsidRPr="005B7DCE">
              <w:rPr>
                <w:b/>
                <w:snapToGrid w:val="0"/>
                <w:color w:val="000000"/>
                <w:sz w:val="14"/>
                <w:szCs w:val="14"/>
              </w:rPr>
              <w:t> </w:t>
            </w:r>
            <w:r w:rsidR="0071321C" w:rsidRPr="005B7DCE">
              <w:rPr>
                <w:b/>
                <w:snapToGrid w:val="0"/>
                <w:color w:val="000000"/>
                <w:sz w:val="14"/>
                <w:szCs w:val="14"/>
              </w:rPr>
              <w:t> </w:t>
            </w:r>
            <w:r w:rsidR="0071321C" w:rsidRPr="005B7DCE">
              <w:rPr>
                <w:b/>
                <w:snapToGrid w:val="0"/>
                <w:color w:val="000000"/>
                <w:sz w:val="14"/>
                <w:szCs w:val="14"/>
              </w:rPr>
              <w:t> </w:t>
            </w:r>
            <w:r w:rsidRPr="005B7DCE">
              <w:rPr>
                <w:b/>
                <w:snapToGrid w:val="0"/>
                <w:color w:val="000000"/>
                <w:sz w:val="14"/>
                <w:szCs w:val="14"/>
              </w:rPr>
              <w:fldChar w:fldCharType="end"/>
            </w:r>
          </w:p>
        </w:tc>
        <w:tc>
          <w:tcPr>
            <w:tcW w:w="337" w:type="dxa"/>
            <w:tcBorders>
              <w:top w:val="nil"/>
              <w:left w:val="nil"/>
              <w:bottom w:val="nil"/>
              <w:right w:val="single" w:sz="4" w:space="0" w:color="auto"/>
            </w:tcBorders>
            <w:shd w:val="clear" w:color="auto" w:fill="auto"/>
          </w:tcPr>
          <w:p w:rsidR="0071321C" w:rsidRPr="005B7DCE" w:rsidRDefault="0071321C" w:rsidP="00A2794F">
            <w:pPr>
              <w:spacing w:line="233" w:lineRule="auto"/>
              <w:rPr>
                <w:color w:val="000000"/>
                <w:sz w:val="14"/>
                <w:szCs w:val="14"/>
              </w:rPr>
            </w:pPr>
            <w:r w:rsidRPr="005B7DCE">
              <w:rPr>
                <w:color w:val="000000"/>
                <w:sz w:val="14"/>
                <w:szCs w:val="14"/>
              </w:rPr>
              <w:t> </w:t>
            </w:r>
          </w:p>
        </w:tc>
      </w:tr>
      <w:tr w:rsidR="0071321C" w:rsidRPr="005B7DCE" w:rsidTr="0071321C">
        <w:trPr>
          <w:jc w:val="center"/>
        </w:trPr>
        <w:tc>
          <w:tcPr>
            <w:tcW w:w="443" w:type="dxa"/>
            <w:tcBorders>
              <w:top w:val="nil"/>
              <w:left w:val="single" w:sz="4" w:space="0" w:color="auto"/>
              <w:bottom w:val="nil"/>
              <w:right w:val="nil"/>
            </w:tcBorders>
            <w:shd w:val="clear" w:color="auto" w:fill="auto"/>
          </w:tcPr>
          <w:p w:rsidR="0071321C" w:rsidRPr="005B7DCE" w:rsidRDefault="0071321C" w:rsidP="00A2794F">
            <w:pPr>
              <w:spacing w:line="233" w:lineRule="auto"/>
              <w:rPr>
                <w:color w:val="000000"/>
                <w:sz w:val="14"/>
                <w:szCs w:val="14"/>
              </w:rPr>
            </w:pPr>
            <w:r w:rsidRPr="005B7DCE">
              <w:rPr>
                <w:color w:val="000000"/>
                <w:sz w:val="14"/>
                <w:szCs w:val="14"/>
              </w:rPr>
              <w:t>1.2.</w:t>
            </w:r>
          </w:p>
        </w:tc>
        <w:tc>
          <w:tcPr>
            <w:tcW w:w="5344" w:type="dxa"/>
            <w:gridSpan w:val="10"/>
            <w:tcBorders>
              <w:top w:val="nil"/>
              <w:left w:val="nil"/>
              <w:bottom w:val="nil"/>
              <w:right w:val="nil"/>
            </w:tcBorders>
            <w:shd w:val="clear" w:color="auto" w:fill="auto"/>
            <w:noWrap/>
          </w:tcPr>
          <w:p w:rsidR="0071321C" w:rsidRPr="005B7DCE" w:rsidRDefault="0071321C" w:rsidP="00A2794F">
            <w:pPr>
              <w:spacing w:line="233" w:lineRule="auto"/>
              <w:rPr>
                <w:color w:val="000000"/>
                <w:sz w:val="14"/>
                <w:szCs w:val="14"/>
              </w:rPr>
            </w:pPr>
            <w:r w:rsidRPr="005B7DCE">
              <w:rPr>
                <w:color w:val="000000"/>
                <w:sz w:val="14"/>
                <w:szCs w:val="14"/>
              </w:rPr>
              <w:t>Место нахождения юридического лица; регистрация по месту жительства (месту пребывания) физического лица, в том числе индивидуального предпринимателя</w:t>
            </w:r>
          </w:p>
        </w:tc>
        <w:tc>
          <w:tcPr>
            <w:tcW w:w="337" w:type="dxa"/>
            <w:tcBorders>
              <w:top w:val="nil"/>
              <w:left w:val="nil"/>
              <w:bottom w:val="nil"/>
              <w:right w:val="single" w:sz="4" w:space="0" w:color="auto"/>
            </w:tcBorders>
            <w:shd w:val="clear" w:color="auto" w:fill="auto"/>
          </w:tcPr>
          <w:p w:rsidR="0071321C" w:rsidRPr="005B7DCE" w:rsidRDefault="0071321C" w:rsidP="00A2794F">
            <w:pPr>
              <w:spacing w:line="233" w:lineRule="auto"/>
              <w:rPr>
                <w:color w:val="000000"/>
                <w:sz w:val="14"/>
                <w:szCs w:val="14"/>
              </w:rPr>
            </w:pPr>
            <w:r w:rsidRPr="005B7DCE">
              <w:rPr>
                <w:color w:val="000000"/>
                <w:sz w:val="14"/>
                <w:szCs w:val="14"/>
              </w:rPr>
              <w:t> </w:t>
            </w:r>
          </w:p>
        </w:tc>
      </w:tr>
      <w:tr w:rsidR="0071321C" w:rsidRPr="005B7DCE" w:rsidTr="0071321C">
        <w:trPr>
          <w:jc w:val="center"/>
        </w:trPr>
        <w:tc>
          <w:tcPr>
            <w:tcW w:w="443" w:type="dxa"/>
            <w:tcBorders>
              <w:top w:val="nil"/>
              <w:left w:val="single" w:sz="4" w:space="0" w:color="auto"/>
              <w:bottom w:val="nil"/>
              <w:right w:val="nil"/>
            </w:tcBorders>
            <w:shd w:val="clear" w:color="auto" w:fill="auto"/>
          </w:tcPr>
          <w:p w:rsidR="0071321C" w:rsidRPr="005B7DCE" w:rsidRDefault="0071321C" w:rsidP="00A2794F">
            <w:pPr>
              <w:spacing w:line="233" w:lineRule="auto"/>
              <w:rPr>
                <w:color w:val="000000"/>
                <w:sz w:val="14"/>
                <w:szCs w:val="14"/>
              </w:rPr>
            </w:pPr>
            <w:r w:rsidRPr="005B7DCE">
              <w:rPr>
                <w:color w:val="000000"/>
                <w:sz w:val="14"/>
                <w:szCs w:val="14"/>
              </w:rPr>
              <w:t> </w:t>
            </w:r>
          </w:p>
        </w:tc>
        <w:tc>
          <w:tcPr>
            <w:tcW w:w="5344" w:type="dxa"/>
            <w:gridSpan w:val="10"/>
            <w:tcBorders>
              <w:top w:val="single" w:sz="4" w:space="0" w:color="D8D8D8"/>
              <w:left w:val="single" w:sz="4" w:space="0" w:color="D8D8D8"/>
              <w:bottom w:val="single" w:sz="4" w:space="0" w:color="D8D8D8"/>
              <w:right w:val="single" w:sz="4" w:space="0" w:color="D8D8D8"/>
            </w:tcBorders>
            <w:shd w:val="clear" w:color="000000" w:fill="FFFFCC"/>
          </w:tcPr>
          <w:p w:rsidR="0071321C" w:rsidRPr="005B7DCE" w:rsidRDefault="00120983" w:rsidP="00A2794F">
            <w:pPr>
              <w:spacing w:line="233" w:lineRule="auto"/>
              <w:rPr>
                <w:sz w:val="14"/>
                <w:szCs w:val="14"/>
              </w:rPr>
            </w:pPr>
            <w:r w:rsidRPr="005B7DCE">
              <w:rPr>
                <w:b/>
                <w:snapToGrid w:val="0"/>
                <w:color w:val="000000"/>
                <w:sz w:val="14"/>
                <w:szCs w:val="14"/>
              </w:rPr>
              <w:fldChar w:fldCharType="begin">
                <w:ffData>
                  <w:name w:val="Text63"/>
                  <w:enabled/>
                  <w:calcOnExit w:val="0"/>
                  <w:textInput/>
                </w:ffData>
              </w:fldChar>
            </w:r>
            <w:r w:rsidR="0071321C" w:rsidRPr="005B7DCE">
              <w:rPr>
                <w:b/>
                <w:snapToGrid w:val="0"/>
                <w:color w:val="000000"/>
                <w:sz w:val="14"/>
                <w:szCs w:val="14"/>
              </w:rPr>
              <w:instrText xml:space="preserve"> FORMTEXT </w:instrText>
            </w:r>
            <w:r w:rsidRPr="005B7DCE">
              <w:rPr>
                <w:b/>
                <w:snapToGrid w:val="0"/>
                <w:color w:val="000000"/>
                <w:sz w:val="14"/>
                <w:szCs w:val="14"/>
              </w:rPr>
            </w:r>
            <w:r w:rsidRPr="005B7DCE">
              <w:rPr>
                <w:b/>
                <w:snapToGrid w:val="0"/>
                <w:color w:val="000000"/>
                <w:sz w:val="14"/>
                <w:szCs w:val="14"/>
              </w:rPr>
              <w:fldChar w:fldCharType="separate"/>
            </w:r>
            <w:r w:rsidR="0071321C" w:rsidRPr="005B7DCE">
              <w:rPr>
                <w:b/>
                <w:snapToGrid w:val="0"/>
                <w:color w:val="000000"/>
                <w:sz w:val="14"/>
                <w:szCs w:val="14"/>
              </w:rPr>
              <w:t> </w:t>
            </w:r>
            <w:r w:rsidR="0071321C" w:rsidRPr="005B7DCE">
              <w:rPr>
                <w:b/>
                <w:snapToGrid w:val="0"/>
                <w:color w:val="000000"/>
                <w:sz w:val="14"/>
                <w:szCs w:val="14"/>
              </w:rPr>
              <w:t> </w:t>
            </w:r>
            <w:r w:rsidR="0071321C" w:rsidRPr="005B7DCE">
              <w:rPr>
                <w:b/>
                <w:snapToGrid w:val="0"/>
                <w:color w:val="000000"/>
                <w:sz w:val="14"/>
                <w:szCs w:val="14"/>
              </w:rPr>
              <w:t> </w:t>
            </w:r>
            <w:r w:rsidR="0071321C" w:rsidRPr="005B7DCE">
              <w:rPr>
                <w:b/>
                <w:snapToGrid w:val="0"/>
                <w:color w:val="000000"/>
                <w:sz w:val="14"/>
                <w:szCs w:val="14"/>
              </w:rPr>
              <w:t> </w:t>
            </w:r>
            <w:r w:rsidR="0071321C" w:rsidRPr="005B7DCE">
              <w:rPr>
                <w:b/>
                <w:snapToGrid w:val="0"/>
                <w:color w:val="000000"/>
                <w:sz w:val="14"/>
                <w:szCs w:val="14"/>
              </w:rPr>
              <w:t> </w:t>
            </w:r>
            <w:r w:rsidRPr="005B7DCE">
              <w:rPr>
                <w:b/>
                <w:snapToGrid w:val="0"/>
                <w:color w:val="000000"/>
                <w:sz w:val="14"/>
                <w:szCs w:val="14"/>
              </w:rPr>
              <w:fldChar w:fldCharType="end"/>
            </w:r>
          </w:p>
        </w:tc>
        <w:tc>
          <w:tcPr>
            <w:tcW w:w="337" w:type="dxa"/>
            <w:tcBorders>
              <w:top w:val="nil"/>
              <w:left w:val="nil"/>
              <w:bottom w:val="nil"/>
              <w:right w:val="single" w:sz="4" w:space="0" w:color="auto"/>
            </w:tcBorders>
            <w:shd w:val="clear" w:color="auto" w:fill="auto"/>
          </w:tcPr>
          <w:p w:rsidR="0071321C" w:rsidRPr="005B7DCE" w:rsidRDefault="0071321C" w:rsidP="00A2794F">
            <w:pPr>
              <w:spacing w:line="233" w:lineRule="auto"/>
              <w:rPr>
                <w:color w:val="000000"/>
                <w:sz w:val="14"/>
                <w:szCs w:val="14"/>
              </w:rPr>
            </w:pPr>
            <w:r w:rsidRPr="005B7DCE">
              <w:rPr>
                <w:color w:val="000000"/>
                <w:sz w:val="14"/>
                <w:szCs w:val="14"/>
              </w:rPr>
              <w:t> </w:t>
            </w:r>
          </w:p>
        </w:tc>
      </w:tr>
      <w:tr w:rsidR="0071321C" w:rsidRPr="005B7DCE" w:rsidTr="0071321C">
        <w:trPr>
          <w:jc w:val="center"/>
        </w:trPr>
        <w:tc>
          <w:tcPr>
            <w:tcW w:w="443" w:type="dxa"/>
            <w:tcBorders>
              <w:top w:val="nil"/>
              <w:left w:val="single" w:sz="4" w:space="0" w:color="auto"/>
              <w:bottom w:val="nil"/>
              <w:right w:val="nil"/>
            </w:tcBorders>
            <w:shd w:val="clear" w:color="auto" w:fill="auto"/>
          </w:tcPr>
          <w:p w:rsidR="0071321C" w:rsidRPr="005B7DCE" w:rsidRDefault="0071321C" w:rsidP="00A2794F">
            <w:pPr>
              <w:spacing w:line="233" w:lineRule="auto"/>
              <w:rPr>
                <w:color w:val="000000"/>
                <w:sz w:val="14"/>
                <w:szCs w:val="14"/>
              </w:rPr>
            </w:pPr>
            <w:r w:rsidRPr="005B7DCE">
              <w:rPr>
                <w:color w:val="000000"/>
                <w:sz w:val="14"/>
                <w:szCs w:val="14"/>
              </w:rPr>
              <w:t>1.3.</w:t>
            </w:r>
          </w:p>
        </w:tc>
        <w:tc>
          <w:tcPr>
            <w:tcW w:w="5344" w:type="dxa"/>
            <w:gridSpan w:val="10"/>
            <w:tcBorders>
              <w:top w:val="nil"/>
              <w:left w:val="nil"/>
              <w:bottom w:val="nil"/>
              <w:right w:val="nil"/>
            </w:tcBorders>
            <w:shd w:val="clear" w:color="auto" w:fill="auto"/>
            <w:noWrap/>
          </w:tcPr>
          <w:p w:rsidR="0071321C" w:rsidRPr="005B7DCE" w:rsidRDefault="0071321C" w:rsidP="00A2794F">
            <w:pPr>
              <w:spacing w:line="233" w:lineRule="auto"/>
              <w:rPr>
                <w:color w:val="000000"/>
                <w:sz w:val="14"/>
                <w:szCs w:val="14"/>
              </w:rPr>
            </w:pPr>
            <w:r w:rsidRPr="005B7DCE">
              <w:rPr>
                <w:color w:val="000000"/>
                <w:sz w:val="14"/>
                <w:szCs w:val="14"/>
              </w:rPr>
              <w:t>Номер телефона, факс, адрес электронной почты</w:t>
            </w:r>
          </w:p>
        </w:tc>
        <w:tc>
          <w:tcPr>
            <w:tcW w:w="337" w:type="dxa"/>
            <w:tcBorders>
              <w:top w:val="nil"/>
              <w:left w:val="nil"/>
              <w:bottom w:val="nil"/>
              <w:right w:val="single" w:sz="4" w:space="0" w:color="auto"/>
            </w:tcBorders>
            <w:shd w:val="clear" w:color="auto" w:fill="auto"/>
          </w:tcPr>
          <w:p w:rsidR="0071321C" w:rsidRPr="005B7DCE" w:rsidRDefault="0071321C" w:rsidP="00A2794F">
            <w:pPr>
              <w:spacing w:line="233" w:lineRule="auto"/>
              <w:rPr>
                <w:color w:val="000000"/>
                <w:sz w:val="14"/>
                <w:szCs w:val="14"/>
              </w:rPr>
            </w:pPr>
            <w:r w:rsidRPr="005B7DCE">
              <w:rPr>
                <w:color w:val="000000"/>
                <w:sz w:val="14"/>
                <w:szCs w:val="14"/>
              </w:rPr>
              <w:t> </w:t>
            </w:r>
          </w:p>
        </w:tc>
      </w:tr>
      <w:tr w:rsidR="0071321C" w:rsidRPr="005B7DCE" w:rsidTr="0071321C">
        <w:trPr>
          <w:jc w:val="center"/>
        </w:trPr>
        <w:tc>
          <w:tcPr>
            <w:tcW w:w="443" w:type="dxa"/>
            <w:tcBorders>
              <w:top w:val="nil"/>
              <w:left w:val="single" w:sz="4" w:space="0" w:color="auto"/>
              <w:bottom w:val="nil"/>
              <w:right w:val="nil"/>
            </w:tcBorders>
            <w:shd w:val="clear" w:color="auto" w:fill="auto"/>
          </w:tcPr>
          <w:p w:rsidR="0071321C" w:rsidRPr="005B7DCE" w:rsidRDefault="0071321C" w:rsidP="00A2794F">
            <w:pPr>
              <w:spacing w:line="233" w:lineRule="auto"/>
              <w:rPr>
                <w:color w:val="000000"/>
                <w:sz w:val="14"/>
                <w:szCs w:val="14"/>
              </w:rPr>
            </w:pPr>
            <w:r w:rsidRPr="005B7DCE">
              <w:rPr>
                <w:color w:val="000000"/>
                <w:sz w:val="14"/>
                <w:szCs w:val="14"/>
              </w:rPr>
              <w:t> </w:t>
            </w:r>
          </w:p>
        </w:tc>
        <w:tc>
          <w:tcPr>
            <w:tcW w:w="5344" w:type="dxa"/>
            <w:gridSpan w:val="10"/>
            <w:tcBorders>
              <w:top w:val="single" w:sz="4" w:space="0" w:color="D8D8D8"/>
              <w:left w:val="single" w:sz="4" w:space="0" w:color="D8D8D8"/>
              <w:bottom w:val="single" w:sz="4" w:space="0" w:color="D8D8D8"/>
              <w:right w:val="single" w:sz="4" w:space="0" w:color="D8D8D8"/>
            </w:tcBorders>
            <w:shd w:val="clear" w:color="000000" w:fill="FFFFCC"/>
          </w:tcPr>
          <w:p w:rsidR="0071321C" w:rsidRPr="005B7DCE" w:rsidRDefault="00120983" w:rsidP="00A2794F">
            <w:pPr>
              <w:spacing w:line="233" w:lineRule="auto"/>
              <w:rPr>
                <w:sz w:val="14"/>
                <w:szCs w:val="14"/>
              </w:rPr>
            </w:pPr>
            <w:r w:rsidRPr="005B7DCE">
              <w:rPr>
                <w:b/>
                <w:snapToGrid w:val="0"/>
                <w:color w:val="000000"/>
                <w:sz w:val="14"/>
                <w:szCs w:val="14"/>
              </w:rPr>
              <w:fldChar w:fldCharType="begin">
                <w:ffData>
                  <w:name w:val="Text63"/>
                  <w:enabled/>
                  <w:calcOnExit w:val="0"/>
                  <w:textInput/>
                </w:ffData>
              </w:fldChar>
            </w:r>
            <w:r w:rsidR="0071321C" w:rsidRPr="005B7DCE">
              <w:rPr>
                <w:b/>
                <w:snapToGrid w:val="0"/>
                <w:color w:val="000000"/>
                <w:sz w:val="14"/>
                <w:szCs w:val="14"/>
              </w:rPr>
              <w:instrText xml:space="preserve"> FORMTEXT </w:instrText>
            </w:r>
            <w:r w:rsidRPr="005B7DCE">
              <w:rPr>
                <w:b/>
                <w:snapToGrid w:val="0"/>
                <w:color w:val="000000"/>
                <w:sz w:val="14"/>
                <w:szCs w:val="14"/>
              </w:rPr>
            </w:r>
            <w:r w:rsidRPr="005B7DCE">
              <w:rPr>
                <w:b/>
                <w:snapToGrid w:val="0"/>
                <w:color w:val="000000"/>
                <w:sz w:val="14"/>
                <w:szCs w:val="14"/>
              </w:rPr>
              <w:fldChar w:fldCharType="separate"/>
            </w:r>
            <w:r w:rsidR="0071321C" w:rsidRPr="005B7DCE">
              <w:rPr>
                <w:b/>
                <w:snapToGrid w:val="0"/>
                <w:color w:val="000000"/>
                <w:sz w:val="14"/>
                <w:szCs w:val="14"/>
              </w:rPr>
              <w:t> </w:t>
            </w:r>
            <w:r w:rsidR="0071321C" w:rsidRPr="005B7DCE">
              <w:rPr>
                <w:b/>
                <w:snapToGrid w:val="0"/>
                <w:color w:val="000000"/>
                <w:sz w:val="14"/>
                <w:szCs w:val="14"/>
              </w:rPr>
              <w:t> </w:t>
            </w:r>
            <w:r w:rsidR="0071321C" w:rsidRPr="005B7DCE">
              <w:rPr>
                <w:b/>
                <w:snapToGrid w:val="0"/>
                <w:color w:val="000000"/>
                <w:sz w:val="14"/>
                <w:szCs w:val="14"/>
              </w:rPr>
              <w:t> </w:t>
            </w:r>
            <w:r w:rsidR="0071321C" w:rsidRPr="005B7DCE">
              <w:rPr>
                <w:b/>
                <w:snapToGrid w:val="0"/>
                <w:color w:val="000000"/>
                <w:sz w:val="14"/>
                <w:szCs w:val="14"/>
              </w:rPr>
              <w:t> </w:t>
            </w:r>
            <w:r w:rsidR="0071321C" w:rsidRPr="005B7DCE">
              <w:rPr>
                <w:b/>
                <w:snapToGrid w:val="0"/>
                <w:color w:val="000000"/>
                <w:sz w:val="14"/>
                <w:szCs w:val="14"/>
              </w:rPr>
              <w:t> </w:t>
            </w:r>
            <w:r w:rsidRPr="005B7DCE">
              <w:rPr>
                <w:b/>
                <w:snapToGrid w:val="0"/>
                <w:color w:val="000000"/>
                <w:sz w:val="14"/>
                <w:szCs w:val="14"/>
              </w:rPr>
              <w:fldChar w:fldCharType="end"/>
            </w:r>
          </w:p>
        </w:tc>
        <w:tc>
          <w:tcPr>
            <w:tcW w:w="337" w:type="dxa"/>
            <w:tcBorders>
              <w:top w:val="nil"/>
              <w:left w:val="nil"/>
              <w:bottom w:val="nil"/>
              <w:right w:val="single" w:sz="4" w:space="0" w:color="auto"/>
            </w:tcBorders>
            <w:shd w:val="clear" w:color="auto" w:fill="auto"/>
          </w:tcPr>
          <w:p w:rsidR="0071321C" w:rsidRPr="005B7DCE" w:rsidRDefault="0071321C" w:rsidP="00A2794F">
            <w:pPr>
              <w:spacing w:line="233" w:lineRule="auto"/>
              <w:rPr>
                <w:color w:val="000000"/>
                <w:sz w:val="14"/>
                <w:szCs w:val="14"/>
              </w:rPr>
            </w:pPr>
            <w:r w:rsidRPr="005B7DCE">
              <w:rPr>
                <w:color w:val="000000"/>
                <w:sz w:val="14"/>
                <w:szCs w:val="14"/>
              </w:rPr>
              <w:t> </w:t>
            </w:r>
          </w:p>
        </w:tc>
      </w:tr>
      <w:tr w:rsidR="0071321C" w:rsidRPr="005B7DCE" w:rsidTr="00A2794F">
        <w:trPr>
          <w:trHeight w:hRule="exact" w:val="113"/>
          <w:jc w:val="center"/>
        </w:trPr>
        <w:tc>
          <w:tcPr>
            <w:tcW w:w="443" w:type="dxa"/>
            <w:tcBorders>
              <w:top w:val="nil"/>
              <w:left w:val="single" w:sz="4" w:space="0" w:color="auto"/>
              <w:bottom w:val="single" w:sz="4" w:space="0" w:color="auto"/>
              <w:right w:val="nil"/>
            </w:tcBorders>
            <w:shd w:val="clear" w:color="auto" w:fill="auto"/>
          </w:tcPr>
          <w:p w:rsidR="0071321C" w:rsidRPr="005B7DCE" w:rsidRDefault="0071321C" w:rsidP="00A2794F">
            <w:pPr>
              <w:spacing w:line="233" w:lineRule="auto"/>
              <w:rPr>
                <w:color w:val="000000"/>
                <w:sz w:val="14"/>
                <w:szCs w:val="14"/>
              </w:rPr>
            </w:pPr>
            <w:r w:rsidRPr="005B7DCE">
              <w:rPr>
                <w:color w:val="000000"/>
                <w:sz w:val="14"/>
                <w:szCs w:val="14"/>
              </w:rPr>
              <w:t> </w:t>
            </w:r>
          </w:p>
        </w:tc>
        <w:tc>
          <w:tcPr>
            <w:tcW w:w="1080" w:type="dxa"/>
            <w:tcBorders>
              <w:top w:val="nil"/>
              <w:left w:val="nil"/>
              <w:bottom w:val="single" w:sz="4" w:space="0" w:color="auto"/>
              <w:right w:val="nil"/>
            </w:tcBorders>
            <w:shd w:val="clear" w:color="auto" w:fill="auto"/>
          </w:tcPr>
          <w:p w:rsidR="0071321C" w:rsidRPr="005B7DCE" w:rsidRDefault="0071321C" w:rsidP="00A2794F">
            <w:pPr>
              <w:spacing w:line="233" w:lineRule="auto"/>
              <w:rPr>
                <w:color w:val="000000"/>
                <w:sz w:val="14"/>
                <w:szCs w:val="14"/>
              </w:rPr>
            </w:pPr>
          </w:p>
        </w:tc>
        <w:tc>
          <w:tcPr>
            <w:tcW w:w="555" w:type="dxa"/>
            <w:gridSpan w:val="2"/>
            <w:tcBorders>
              <w:top w:val="nil"/>
              <w:left w:val="nil"/>
              <w:bottom w:val="single" w:sz="4" w:space="0" w:color="auto"/>
              <w:right w:val="nil"/>
            </w:tcBorders>
            <w:shd w:val="clear" w:color="auto" w:fill="auto"/>
          </w:tcPr>
          <w:p w:rsidR="0071321C" w:rsidRPr="005B7DCE" w:rsidRDefault="0071321C" w:rsidP="00A2794F">
            <w:pPr>
              <w:spacing w:line="233" w:lineRule="auto"/>
              <w:rPr>
                <w:color w:val="000000"/>
                <w:sz w:val="14"/>
                <w:szCs w:val="14"/>
              </w:rPr>
            </w:pPr>
          </w:p>
        </w:tc>
        <w:tc>
          <w:tcPr>
            <w:tcW w:w="646" w:type="dxa"/>
            <w:tcBorders>
              <w:top w:val="nil"/>
              <w:left w:val="nil"/>
              <w:bottom w:val="single" w:sz="4" w:space="0" w:color="auto"/>
              <w:right w:val="nil"/>
            </w:tcBorders>
            <w:shd w:val="clear" w:color="auto" w:fill="auto"/>
          </w:tcPr>
          <w:p w:rsidR="0071321C" w:rsidRPr="005B7DCE" w:rsidRDefault="0071321C" w:rsidP="00A2794F">
            <w:pPr>
              <w:spacing w:line="233" w:lineRule="auto"/>
              <w:rPr>
                <w:color w:val="000000"/>
                <w:sz w:val="14"/>
                <w:szCs w:val="14"/>
              </w:rPr>
            </w:pPr>
          </w:p>
        </w:tc>
        <w:tc>
          <w:tcPr>
            <w:tcW w:w="717" w:type="dxa"/>
            <w:gridSpan w:val="2"/>
            <w:tcBorders>
              <w:top w:val="nil"/>
              <w:left w:val="nil"/>
              <w:bottom w:val="single" w:sz="4" w:space="0" w:color="auto"/>
              <w:right w:val="nil"/>
            </w:tcBorders>
            <w:shd w:val="clear" w:color="auto" w:fill="auto"/>
          </w:tcPr>
          <w:p w:rsidR="0071321C" w:rsidRPr="005B7DCE" w:rsidRDefault="0071321C" w:rsidP="00A2794F">
            <w:pPr>
              <w:spacing w:line="233" w:lineRule="auto"/>
              <w:rPr>
                <w:color w:val="000000"/>
                <w:sz w:val="14"/>
                <w:szCs w:val="14"/>
              </w:rPr>
            </w:pPr>
          </w:p>
        </w:tc>
        <w:tc>
          <w:tcPr>
            <w:tcW w:w="766" w:type="dxa"/>
            <w:tcBorders>
              <w:top w:val="nil"/>
              <w:left w:val="nil"/>
              <w:bottom w:val="single" w:sz="4" w:space="0" w:color="auto"/>
              <w:right w:val="nil"/>
            </w:tcBorders>
            <w:shd w:val="clear" w:color="auto" w:fill="auto"/>
          </w:tcPr>
          <w:p w:rsidR="0071321C" w:rsidRPr="005B7DCE" w:rsidRDefault="0071321C" w:rsidP="00A2794F">
            <w:pPr>
              <w:spacing w:line="233" w:lineRule="auto"/>
              <w:rPr>
                <w:color w:val="000000"/>
                <w:sz w:val="14"/>
                <w:szCs w:val="14"/>
              </w:rPr>
            </w:pPr>
          </w:p>
        </w:tc>
        <w:tc>
          <w:tcPr>
            <w:tcW w:w="834" w:type="dxa"/>
            <w:gridSpan w:val="2"/>
            <w:tcBorders>
              <w:top w:val="nil"/>
              <w:left w:val="nil"/>
              <w:bottom w:val="single" w:sz="4" w:space="0" w:color="auto"/>
              <w:right w:val="nil"/>
            </w:tcBorders>
            <w:shd w:val="clear" w:color="auto" w:fill="auto"/>
          </w:tcPr>
          <w:p w:rsidR="0071321C" w:rsidRPr="005B7DCE" w:rsidRDefault="0071321C" w:rsidP="00A2794F">
            <w:pPr>
              <w:spacing w:line="233" w:lineRule="auto"/>
              <w:rPr>
                <w:color w:val="000000"/>
                <w:sz w:val="14"/>
                <w:szCs w:val="14"/>
              </w:rPr>
            </w:pPr>
          </w:p>
        </w:tc>
        <w:tc>
          <w:tcPr>
            <w:tcW w:w="746" w:type="dxa"/>
            <w:tcBorders>
              <w:top w:val="nil"/>
              <w:left w:val="nil"/>
              <w:bottom w:val="single" w:sz="4" w:space="0" w:color="auto"/>
              <w:right w:val="nil"/>
            </w:tcBorders>
            <w:shd w:val="clear" w:color="auto" w:fill="auto"/>
          </w:tcPr>
          <w:p w:rsidR="0071321C" w:rsidRPr="005B7DCE" w:rsidRDefault="0071321C" w:rsidP="00A2794F">
            <w:pPr>
              <w:spacing w:line="233" w:lineRule="auto"/>
              <w:rPr>
                <w:color w:val="000000"/>
                <w:sz w:val="14"/>
                <w:szCs w:val="14"/>
              </w:rPr>
            </w:pPr>
          </w:p>
        </w:tc>
        <w:tc>
          <w:tcPr>
            <w:tcW w:w="337" w:type="dxa"/>
            <w:tcBorders>
              <w:top w:val="nil"/>
              <w:left w:val="nil"/>
              <w:bottom w:val="single" w:sz="4" w:space="0" w:color="auto"/>
              <w:right w:val="single" w:sz="4" w:space="0" w:color="auto"/>
            </w:tcBorders>
            <w:shd w:val="clear" w:color="auto" w:fill="auto"/>
          </w:tcPr>
          <w:p w:rsidR="0071321C" w:rsidRPr="005B7DCE" w:rsidRDefault="0071321C" w:rsidP="00A2794F">
            <w:pPr>
              <w:spacing w:line="233" w:lineRule="auto"/>
              <w:rPr>
                <w:color w:val="000000"/>
                <w:sz w:val="14"/>
                <w:szCs w:val="14"/>
              </w:rPr>
            </w:pPr>
            <w:r w:rsidRPr="005B7DCE">
              <w:rPr>
                <w:color w:val="000000"/>
                <w:sz w:val="14"/>
                <w:szCs w:val="14"/>
              </w:rPr>
              <w:t> </w:t>
            </w:r>
          </w:p>
        </w:tc>
      </w:tr>
    </w:tbl>
    <w:p w:rsidR="0071321C" w:rsidRPr="005B7DCE" w:rsidRDefault="0071321C" w:rsidP="00A2794F">
      <w:pPr>
        <w:tabs>
          <w:tab w:val="left" w:pos="732"/>
          <w:tab w:val="left" w:pos="2546"/>
          <w:tab w:val="left" w:pos="3378"/>
          <w:tab w:val="left" w:pos="4380"/>
          <w:tab w:val="left" w:pos="5549"/>
          <w:tab w:val="left" w:pos="6835"/>
          <w:tab w:val="left" w:pos="8146"/>
          <w:tab w:val="left" w:pos="8776"/>
        </w:tabs>
        <w:spacing w:line="233" w:lineRule="auto"/>
        <w:ind w:firstLine="176"/>
        <w:rPr>
          <w:color w:val="000000"/>
          <w:sz w:val="14"/>
          <w:szCs w:val="14"/>
        </w:rPr>
      </w:pPr>
      <w:r w:rsidRPr="005B7DCE">
        <w:rPr>
          <w:color w:val="000000"/>
          <w:sz w:val="14"/>
          <w:szCs w:val="14"/>
        </w:rPr>
        <w:t>Прошу провести апробацию посева (посадки) сельскохозяйственного растения:</w:t>
      </w:r>
    </w:p>
    <w:tbl>
      <w:tblPr>
        <w:tblW w:w="6124" w:type="dxa"/>
        <w:jc w:val="center"/>
        <w:tblLayout w:type="fixed"/>
        <w:tblLook w:val="04A0"/>
      </w:tblPr>
      <w:tblGrid>
        <w:gridCol w:w="486"/>
        <w:gridCol w:w="401"/>
        <w:gridCol w:w="751"/>
        <w:gridCol w:w="242"/>
        <w:gridCol w:w="353"/>
        <w:gridCol w:w="53"/>
        <w:gridCol w:w="509"/>
        <w:gridCol w:w="339"/>
        <w:gridCol w:w="141"/>
        <w:gridCol w:w="133"/>
        <w:gridCol w:w="456"/>
        <w:gridCol w:w="380"/>
        <w:gridCol w:w="657"/>
        <w:gridCol w:w="666"/>
        <w:gridCol w:w="205"/>
        <w:gridCol w:w="52"/>
        <w:gridCol w:w="300"/>
      </w:tblGrid>
      <w:tr w:rsidR="0071321C" w:rsidRPr="005B7DCE" w:rsidTr="00A2794F">
        <w:trPr>
          <w:trHeight w:hRule="exact" w:val="113"/>
          <w:jc w:val="center"/>
        </w:trPr>
        <w:tc>
          <w:tcPr>
            <w:tcW w:w="486" w:type="dxa"/>
            <w:tcBorders>
              <w:top w:val="single" w:sz="4" w:space="0" w:color="auto"/>
              <w:left w:val="single" w:sz="4" w:space="0" w:color="auto"/>
              <w:bottom w:val="nil"/>
              <w:right w:val="nil"/>
            </w:tcBorders>
            <w:shd w:val="clear" w:color="auto" w:fill="auto"/>
          </w:tcPr>
          <w:p w:rsidR="0071321C" w:rsidRPr="005B7DCE" w:rsidRDefault="0071321C" w:rsidP="00A2794F">
            <w:pPr>
              <w:spacing w:line="233" w:lineRule="auto"/>
              <w:rPr>
                <w:color w:val="000000"/>
                <w:sz w:val="14"/>
                <w:szCs w:val="14"/>
              </w:rPr>
            </w:pPr>
            <w:r w:rsidRPr="005B7DCE">
              <w:rPr>
                <w:color w:val="000000"/>
                <w:sz w:val="14"/>
                <w:szCs w:val="14"/>
              </w:rPr>
              <w:t> </w:t>
            </w:r>
          </w:p>
        </w:tc>
        <w:tc>
          <w:tcPr>
            <w:tcW w:w="1152" w:type="dxa"/>
            <w:gridSpan w:val="2"/>
            <w:tcBorders>
              <w:top w:val="single" w:sz="4" w:space="0" w:color="auto"/>
              <w:left w:val="nil"/>
              <w:bottom w:val="nil"/>
              <w:right w:val="nil"/>
            </w:tcBorders>
            <w:shd w:val="clear" w:color="auto" w:fill="auto"/>
          </w:tcPr>
          <w:p w:rsidR="0071321C" w:rsidRPr="005B7DCE" w:rsidRDefault="0071321C" w:rsidP="00A2794F">
            <w:pPr>
              <w:spacing w:line="233" w:lineRule="auto"/>
              <w:rPr>
                <w:color w:val="000000"/>
                <w:sz w:val="14"/>
                <w:szCs w:val="14"/>
              </w:rPr>
            </w:pPr>
            <w:r w:rsidRPr="005B7DCE">
              <w:rPr>
                <w:color w:val="000000"/>
                <w:sz w:val="14"/>
                <w:szCs w:val="14"/>
              </w:rPr>
              <w:t> </w:t>
            </w:r>
          </w:p>
        </w:tc>
        <w:tc>
          <w:tcPr>
            <w:tcW w:w="595" w:type="dxa"/>
            <w:gridSpan w:val="2"/>
            <w:tcBorders>
              <w:top w:val="single" w:sz="4" w:space="0" w:color="auto"/>
              <w:left w:val="nil"/>
              <w:bottom w:val="nil"/>
              <w:right w:val="nil"/>
            </w:tcBorders>
            <w:shd w:val="clear" w:color="auto" w:fill="auto"/>
          </w:tcPr>
          <w:p w:rsidR="0071321C" w:rsidRPr="005B7DCE" w:rsidRDefault="0071321C" w:rsidP="00A2794F">
            <w:pPr>
              <w:spacing w:line="233" w:lineRule="auto"/>
              <w:rPr>
                <w:color w:val="000000"/>
                <w:sz w:val="14"/>
                <w:szCs w:val="14"/>
              </w:rPr>
            </w:pPr>
            <w:r w:rsidRPr="005B7DCE">
              <w:rPr>
                <w:color w:val="000000"/>
                <w:sz w:val="14"/>
                <w:szCs w:val="14"/>
              </w:rPr>
              <w:t> </w:t>
            </w:r>
          </w:p>
        </w:tc>
        <w:tc>
          <w:tcPr>
            <w:tcW w:w="901" w:type="dxa"/>
            <w:gridSpan w:val="3"/>
            <w:tcBorders>
              <w:top w:val="single" w:sz="4" w:space="0" w:color="auto"/>
              <w:left w:val="nil"/>
              <w:bottom w:val="nil"/>
              <w:right w:val="nil"/>
            </w:tcBorders>
            <w:shd w:val="clear" w:color="auto" w:fill="auto"/>
          </w:tcPr>
          <w:p w:rsidR="0071321C" w:rsidRPr="005B7DCE" w:rsidRDefault="0071321C" w:rsidP="00A2794F">
            <w:pPr>
              <w:spacing w:line="233" w:lineRule="auto"/>
              <w:rPr>
                <w:color w:val="000000"/>
                <w:sz w:val="14"/>
                <w:szCs w:val="14"/>
              </w:rPr>
            </w:pPr>
            <w:r w:rsidRPr="005B7DCE">
              <w:rPr>
                <w:color w:val="000000"/>
                <w:sz w:val="14"/>
                <w:szCs w:val="14"/>
              </w:rPr>
              <w:t> </w:t>
            </w:r>
          </w:p>
        </w:tc>
        <w:tc>
          <w:tcPr>
            <w:tcW w:w="274" w:type="dxa"/>
            <w:gridSpan w:val="2"/>
            <w:tcBorders>
              <w:top w:val="single" w:sz="4" w:space="0" w:color="auto"/>
              <w:left w:val="nil"/>
              <w:bottom w:val="nil"/>
              <w:right w:val="nil"/>
            </w:tcBorders>
            <w:shd w:val="clear" w:color="auto" w:fill="auto"/>
          </w:tcPr>
          <w:p w:rsidR="0071321C" w:rsidRPr="005B7DCE" w:rsidRDefault="0071321C" w:rsidP="00A2794F">
            <w:pPr>
              <w:spacing w:line="233" w:lineRule="auto"/>
              <w:rPr>
                <w:color w:val="000000"/>
                <w:sz w:val="14"/>
                <w:szCs w:val="14"/>
              </w:rPr>
            </w:pPr>
            <w:r w:rsidRPr="005B7DCE">
              <w:rPr>
                <w:color w:val="000000"/>
                <w:sz w:val="14"/>
                <w:szCs w:val="14"/>
              </w:rPr>
              <w:t> </w:t>
            </w:r>
          </w:p>
        </w:tc>
        <w:tc>
          <w:tcPr>
            <w:tcW w:w="1493" w:type="dxa"/>
            <w:gridSpan w:val="3"/>
            <w:tcBorders>
              <w:top w:val="single" w:sz="4" w:space="0" w:color="auto"/>
              <w:left w:val="nil"/>
              <w:bottom w:val="nil"/>
              <w:right w:val="nil"/>
            </w:tcBorders>
            <w:shd w:val="clear" w:color="auto" w:fill="auto"/>
          </w:tcPr>
          <w:p w:rsidR="0071321C" w:rsidRPr="005B7DCE" w:rsidRDefault="0071321C" w:rsidP="00A2794F">
            <w:pPr>
              <w:spacing w:line="233" w:lineRule="auto"/>
              <w:rPr>
                <w:color w:val="000000"/>
                <w:sz w:val="14"/>
                <w:szCs w:val="14"/>
              </w:rPr>
            </w:pPr>
            <w:r w:rsidRPr="005B7DCE">
              <w:rPr>
                <w:color w:val="000000"/>
                <w:sz w:val="14"/>
                <w:szCs w:val="14"/>
              </w:rPr>
              <w:t> </w:t>
            </w:r>
          </w:p>
        </w:tc>
        <w:tc>
          <w:tcPr>
            <w:tcW w:w="666" w:type="dxa"/>
            <w:tcBorders>
              <w:top w:val="single" w:sz="4" w:space="0" w:color="auto"/>
              <w:left w:val="nil"/>
              <w:bottom w:val="nil"/>
              <w:right w:val="nil"/>
            </w:tcBorders>
            <w:shd w:val="clear" w:color="auto" w:fill="auto"/>
          </w:tcPr>
          <w:p w:rsidR="0071321C" w:rsidRPr="005B7DCE" w:rsidRDefault="0071321C" w:rsidP="00A2794F">
            <w:pPr>
              <w:spacing w:line="233" w:lineRule="auto"/>
              <w:rPr>
                <w:color w:val="000000"/>
                <w:sz w:val="14"/>
                <w:szCs w:val="14"/>
              </w:rPr>
            </w:pPr>
            <w:r w:rsidRPr="005B7DCE">
              <w:rPr>
                <w:color w:val="000000"/>
                <w:sz w:val="14"/>
                <w:szCs w:val="14"/>
              </w:rPr>
              <w:t> </w:t>
            </w:r>
          </w:p>
        </w:tc>
        <w:tc>
          <w:tcPr>
            <w:tcW w:w="257" w:type="dxa"/>
            <w:gridSpan w:val="2"/>
            <w:tcBorders>
              <w:top w:val="single" w:sz="4" w:space="0" w:color="auto"/>
              <w:left w:val="nil"/>
              <w:bottom w:val="nil"/>
              <w:right w:val="nil"/>
            </w:tcBorders>
            <w:shd w:val="clear" w:color="auto" w:fill="auto"/>
          </w:tcPr>
          <w:p w:rsidR="0071321C" w:rsidRPr="005B7DCE" w:rsidRDefault="0071321C" w:rsidP="00A2794F">
            <w:pPr>
              <w:spacing w:line="233" w:lineRule="auto"/>
              <w:rPr>
                <w:color w:val="000000"/>
                <w:sz w:val="14"/>
                <w:szCs w:val="14"/>
              </w:rPr>
            </w:pPr>
            <w:r w:rsidRPr="005B7DCE">
              <w:rPr>
                <w:color w:val="000000"/>
                <w:sz w:val="14"/>
                <w:szCs w:val="14"/>
              </w:rPr>
              <w:t> </w:t>
            </w:r>
          </w:p>
        </w:tc>
        <w:tc>
          <w:tcPr>
            <w:tcW w:w="300" w:type="dxa"/>
            <w:tcBorders>
              <w:top w:val="single" w:sz="4" w:space="0" w:color="auto"/>
              <w:left w:val="nil"/>
              <w:bottom w:val="nil"/>
              <w:right w:val="single" w:sz="4" w:space="0" w:color="auto"/>
            </w:tcBorders>
            <w:shd w:val="clear" w:color="auto" w:fill="auto"/>
          </w:tcPr>
          <w:p w:rsidR="0071321C" w:rsidRPr="005B7DCE" w:rsidRDefault="0071321C" w:rsidP="00A2794F">
            <w:pPr>
              <w:spacing w:line="233" w:lineRule="auto"/>
              <w:rPr>
                <w:color w:val="000000"/>
                <w:sz w:val="14"/>
                <w:szCs w:val="14"/>
              </w:rPr>
            </w:pPr>
            <w:r w:rsidRPr="005B7DCE">
              <w:rPr>
                <w:color w:val="000000"/>
                <w:sz w:val="14"/>
                <w:szCs w:val="14"/>
              </w:rPr>
              <w:t> </w:t>
            </w:r>
          </w:p>
        </w:tc>
      </w:tr>
      <w:tr w:rsidR="0071321C" w:rsidRPr="005B7DCE" w:rsidTr="0071321C">
        <w:trPr>
          <w:jc w:val="center"/>
        </w:trPr>
        <w:tc>
          <w:tcPr>
            <w:tcW w:w="486" w:type="dxa"/>
            <w:tcBorders>
              <w:top w:val="nil"/>
              <w:left w:val="single" w:sz="4" w:space="0" w:color="auto"/>
              <w:bottom w:val="nil"/>
              <w:right w:val="nil"/>
            </w:tcBorders>
            <w:shd w:val="clear" w:color="auto" w:fill="auto"/>
          </w:tcPr>
          <w:p w:rsidR="0071321C" w:rsidRPr="005B7DCE" w:rsidRDefault="0071321C" w:rsidP="00A2794F">
            <w:pPr>
              <w:spacing w:line="233" w:lineRule="auto"/>
              <w:rPr>
                <w:b/>
                <w:bCs/>
                <w:color w:val="000000"/>
                <w:sz w:val="14"/>
                <w:szCs w:val="14"/>
              </w:rPr>
            </w:pPr>
            <w:r w:rsidRPr="005B7DCE">
              <w:rPr>
                <w:b/>
                <w:bCs/>
                <w:color w:val="000000"/>
                <w:sz w:val="14"/>
                <w:szCs w:val="14"/>
              </w:rPr>
              <w:t>2.</w:t>
            </w:r>
          </w:p>
        </w:tc>
        <w:tc>
          <w:tcPr>
            <w:tcW w:w="5286" w:type="dxa"/>
            <w:gridSpan w:val="14"/>
            <w:tcBorders>
              <w:top w:val="nil"/>
              <w:left w:val="nil"/>
              <w:bottom w:val="nil"/>
            </w:tcBorders>
            <w:shd w:val="clear" w:color="auto" w:fill="auto"/>
          </w:tcPr>
          <w:p w:rsidR="0071321C" w:rsidRPr="005B7DCE" w:rsidRDefault="0071321C" w:rsidP="00A2794F">
            <w:pPr>
              <w:spacing w:line="233" w:lineRule="auto"/>
              <w:rPr>
                <w:b/>
                <w:bCs/>
                <w:color w:val="000000"/>
                <w:sz w:val="14"/>
                <w:szCs w:val="14"/>
              </w:rPr>
            </w:pPr>
            <w:r w:rsidRPr="005B7DCE">
              <w:rPr>
                <w:b/>
                <w:bCs/>
                <w:color w:val="000000"/>
                <w:sz w:val="14"/>
                <w:szCs w:val="14"/>
              </w:rPr>
              <w:t>Сведения о семенах сельскохозяйственного растения</w:t>
            </w:r>
          </w:p>
        </w:tc>
        <w:tc>
          <w:tcPr>
            <w:tcW w:w="352" w:type="dxa"/>
            <w:gridSpan w:val="2"/>
            <w:tcBorders>
              <w:top w:val="nil"/>
              <w:left w:val="nil"/>
              <w:bottom w:val="nil"/>
              <w:right w:val="single" w:sz="4" w:space="0" w:color="000000"/>
            </w:tcBorders>
            <w:shd w:val="clear" w:color="auto" w:fill="auto"/>
          </w:tcPr>
          <w:p w:rsidR="0071321C" w:rsidRPr="005B7DCE" w:rsidRDefault="0071321C" w:rsidP="00A2794F">
            <w:pPr>
              <w:spacing w:line="233" w:lineRule="auto"/>
              <w:jc w:val="right"/>
              <w:rPr>
                <w:b/>
                <w:bCs/>
                <w:color w:val="000000"/>
                <w:sz w:val="14"/>
                <w:szCs w:val="14"/>
              </w:rPr>
            </w:pPr>
          </w:p>
        </w:tc>
      </w:tr>
      <w:tr w:rsidR="0071321C" w:rsidRPr="005B7DCE" w:rsidTr="0071321C">
        <w:trPr>
          <w:jc w:val="center"/>
        </w:trPr>
        <w:tc>
          <w:tcPr>
            <w:tcW w:w="486" w:type="dxa"/>
            <w:tcBorders>
              <w:top w:val="nil"/>
              <w:left w:val="single" w:sz="4" w:space="0" w:color="auto"/>
              <w:bottom w:val="nil"/>
              <w:right w:val="nil"/>
            </w:tcBorders>
            <w:shd w:val="clear" w:color="auto" w:fill="auto"/>
            <w:noWrap/>
          </w:tcPr>
          <w:p w:rsidR="0071321C" w:rsidRPr="005B7DCE" w:rsidRDefault="0071321C" w:rsidP="00A2794F">
            <w:pPr>
              <w:spacing w:line="233" w:lineRule="auto"/>
              <w:rPr>
                <w:color w:val="000000"/>
                <w:sz w:val="14"/>
                <w:szCs w:val="14"/>
              </w:rPr>
            </w:pPr>
            <w:r w:rsidRPr="005B7DCE">
              <w:rPr>
                <w:color w:val="000000"/>
                <w:sz w:val="14"/>
                <w:szCs w:val="14"/>
              </w:rPr>
              <w:t>2.1.</w:t>
            </w:r>
          </w:p>
        </w:tc>
        <w:tc>
          <w:tcPr>
            <w:tcW w:w="2309" w:type="dxa"/>
            <w:gridSpan w:val="6"/>
            <w:tcBorders>
              <w:top w:val="nil"/>
              <w:left w:val="nil"/>
              <w:bottom w:val="nil"/>
              <w:right w:val="nil"/>
            </w:tcBorders>
            <w:shd w:val="clear" w:color="auto" w:fill="auto"/>
            <w:noWrap/>
          </w:tcPr>
          <w:p w:rsidR="00A2794F" w:rsidRDefault="0071321C" w:rsidP="00A2794F">
            <w:pPr>
              <w:spacing w:line="233" w:lineRule="auto"/>
              <w:rPr>
                <w:color w:val="000000"/>
                <w:sz w:val="14"/>
                <w:szCs w:val="14"/>
              </w:rPr>
            </w:pPr>
            <w:r w:rsidRPr="005B7DCE">
              <w:rPr>
                <w:color w:val="000000"/>
                <w:sz w:val="14"/>
                <w:szCs w:val="14"/>
              </w:rPr>
              <w:t xml:space="preserve">Наименование </w:t>
            </w:r>
          </w:p>
          <w:p w:rsidR="0071321C" w:rsidRPr="005B7DCE" w:rsidRDefault="00A2794F" w:rsidP="00A2794F">
            <w:pPr>
              <w:spacing w:line="233" w:lineRule="auto"/>
              <w:rPr>
                <w:color w:val="000000"/>
                <w:sz w:val="14"/>
                <w:szCs w:val="14"/>
              </w:rPr>
            </w:pPr>
            <w:r>
              <w:rPr>
                <w:color w:val="000000"/>
                <w:sz w:val="14"/>
                <w:szCs w:val="14"/>
              </w:rPr>
              <w:t>с</w:t>
            </w:r>
            <w:r w:rsidR="0071321C" w:rsidRPr="005B7DCE">
              <w:rPr>
                <w:color w:val="000000"/>
                <w:sz w:val="14"/>
                <w:szCs w:val="14"/>
              </w:rPr>
              <w:t>ельскохозяйственного растения</w:t>
            </w:r>
          </w:p>
        </w:tc>
        <w:tc>
          <w:tcPr>
            <w:tcW w:w="480" w:type="dxa"/>
            <w:gridSpan w:val="2"/>
            <w:tcBorders>
              <w:top w:val="nil"/>
              <w:left w:val="nil"/>
              <w:right w:val="nil"/>
            </w:tcBorders>
            <w:shd w:val="clear" w:color="auto" w:fill="auto"/>
            <w:noWrap/>
          </w:tcPr>
          <w:p w:rsidR="0071321C" w:rsidRPr="00B665A0" w:rsidRDefault="0071321C" w:rsidP="00A2794F">
            <w:pPr>
              <w:spacing w:line="233" w:lineRule="auto"/>
              <w:jc w:val="center"/>
              <w:rPr>
                <w:color w:val="000000"/>
                <w:sz w:val="14"/>
                <w:szCs w:val="14"/>
              </w:rPr>
            </w:pPr>
            <w:r w:rsidRPr="00B665A0">
              <w:rPr>
                <w:color w:val="000000"/>
                <w:sz w:val="14"/>
                <w:szCs w:val="14"/>
              </w:rPr>
              <w:t>2.2.</w:t>
            </w:r>
          </w:p>
        </w:tc>
        <w:tc>
          <w:tcPr>
            <w:tcW w:w="2497" w:type="dxa"/>
            <w:gridSpan w:val="6"/>
            <w:tcBorders>
              <w:top w:val="nil"/>
              <w:left w:val="nil"/>
              <w:bottom w:val="nil"/>
              <w:right w:val="nil"/>
            </w:tcBorders>
            <w:shd w:val="clear" w:color="auto" w:fill="auto"/>
            <w:noWrap/>
          </w:tcPr>
          <w:p w:rsidR="00A2794F" w:rsidRDefault="0071321C" w:rsidP="00A2794F">
            <w:pPr>
              <w:spacing w:line="233" w:lineRule="auto"/>
              <w:rPr>
                <w:color w:val="000000"/>
                <w:sz w:val="14"/>
                <w:szCs w:val="14"/>
              </w:rPr>
            </w:pPr>
            <w:r w:rsidRPr="005B7DCE">
              <w:rPr>
                <w:color w:val="000000"/>
                <w:sz w:val="14"/>
                <w:szCs w:val="14"/>
              </w:rPr>
              <w:t xml:space="preserve">Наименование сорта </w:t>
            </w:r>
          </w:p>
          <w:p w:rsidR="0071321C" w:rsidRPr="005B7DCE" w:rsidRDefault="0071321C" w:rsidP="00A2794F">
            <w:pPr>
              <w:spacing w:line="233" w:lineRule="auto"/>
              <w:rPr>
                <w:color w:val="000000"/>
                <w:sz w:val="14"/>
                <w:szCs w:val="14"/>
              </w:rPr>
            </w:pPr>
            <w:r w:rsidRPr="005B7DCE">
              <w:rPr>
                <w:color w:val="000000"/>
                <w:sz w:val="14"/>
                <w:szCs w:val="14"/>
              </w:rPr>
              <w:t>сельскохозяйственного растения</w:t>
            </w:r>
          </w:p>
        </w:tc>
        <w:tc>
          <w:tcPr>
            <w:tcW w:w="352" w:type="dxa"/>
            <w:gridSpan w:val="2"/>
            <w:tcBorders>
              <w:top w:val="nil"/>
              <w:left w:val="nil"/>
              <w:bottom w:val="nil"/>
              <w:right w:val="single" w:sz="4" w:space="0" w:color="auto"/>
            </w:tcBorders>
            <w:shd w:val="clear" w:color="auto" w:fill="auto"/>
            <w:noWrap/>
          </w:tcPr>
          <w:p w:rsidR="0071321C" w:rsidRPr="005B7DCE" w:rsidRDefault="0071321C" w:rsidP="00A2794F">
            <w:pPr>
              <w:spacing w:line="233" w:lineRule="auto"/>
              <w:rPr>
                <w:color w:val="000000"/>
                <w:sz w:val="14"/>
                <w:szCs w:val="14"/>
              </w:rPr>
            </w:pPr>
            <w:r w:rsidRPr="005B7DCE">
              <w:rPr>
                <w:color w:val="000000"/>
                <w:sz w:val="14"/>
                <w:szCs w:val="14"/>
              </w:rPr>
              <w:t> </w:t>
            </w:r>
          </w:p>
        </w:tc>
      </w:tr>
      <w:tr w:rsidR="0071321C" w:rsidRPr="005B7DCE" w:rsidTr="0071321C">
        <w:trPr>
          <w:jc w:val="center"/>
        </w:trPr>
        <w:tc>
          <w:tcPr>
            <w:tcW w:w="486" w:type="dxa"/>
            <w:tcBorders>
              <w:top w:val="nil"/>
              <w:left w:val="single" w:sz="4" w:space="0" w:color="auto"/>
              <w:bottom w:val="nil"/>
              <w:right w:val="nil"/>
            </w:tcBorders>
            <w:shd w:val="clear" w:color="auto" w:fill="auto"/>
            <w:noWrap/>
          </w:tcPr>
          <w:p w:rsidR="0071321C" w:rsidRPr="005B7DCE" w:rsidRDefault="0071321C" w:rsidP="00A2794F">
            <w:pPr>
              <w:spacing w:line="233" w:lineRule="auto"/>
              <w:rPr>
                <w:color w:val="000000"/>
                <w:sz w:val="14"/>
                <w:szCs w:val="14"/>
              </w:rPr>
            </w:pPr>
            <w:r w:rsidRPr="005B7DCE">
              <w:rPr>
                <w:color w:val="000000"/>
                <w:sz w:val="14"/>
                <w:szCs w:val="14"/>
              </w:rPr>
              <w:t> </w:t>
            </w:r>
          </w:p>
        </w:tc>
        <w:tc>
          <w:tcPr>
            <w:tcW w:w="2309" w:type="dxa"/>
            <w:gridSpan w:val="6"/>
            <w:tcBorders>
              <w:top w:val="single" w:sz="4" w:space="0" w:color="D8D8D8"/>
              <w:left w:val="single" w:sz="4" w:space="0" w:color="D8D8D8"/>
              <w:bottom w:val="single" w:sz="4" w:space="0" w:color="D8D8D8"/>
              <w:right w:val="single" w:sz="4" w:space="0" w:color="D8D8D8"/>
            </w:tcBorders>
            <w:shd w:val="clear" w:color="000000" w:fill="FFFFCC"/>
          </w:tcPr>
          <w:p w:rsidR="0071321C" w:rsidRPr="005B7DCE" w:rsidRDefault="00120983" w:rsidP="00A2794F">
            <w:pPr>
              <w:spacing w:line="233" w:lineRule="auto"/>
              <w:rPr>
                <w:b/>
                <w:bCs/>
                <w:color w:val="000000"/>
                <w:sz w:val="14"/>
                <w:szCs w:val="14"/>
              </w:rPr>
            </w:pPr>
            <w:r w:rsidRPr="005B7DCE">
              <w:rPr>
                <w:b/>
                <w:snapToGrid w:val="0"/>
                <w:color w:val="000000"/>
                <w:sz w:val="14"/>
                <w:szCs w:val="14"/>
              </w:rPr>
              <w:fldChar w:fldCharType="begin">
                <w:ffData>
                  <w:name w:val="Text63"/>
                  <w:enabled/>
                  <w:calcOnExit w:val="0"/>
                  <w:textInput/>
                </w:ffData>
              </w:fldChar>
            </w:r>
            <w:r w:rsidR="0071321C" w:rsidRPr="005B7DCE">
              <w:rPr>
                <w:b/>
                <w:snapToGrid w:val="0"/>
                <w:color w:val="000000"/>
                <w:sz w:val="14"/>
                <w:szCs w:val="14"/>
              </w:rPr>
              <w:instrText xml:space="preserve"> FORMTEXT </w:instrText>
            </w:r>
            <w:r w:rsidRPr="005B7DCE">
              <w:rPr>
                <w:b/>
                <w:snapToGrid w:val="0"/>
                <w:color w:val="000000"/>
                <w:sz w:val="14"/>
                <w:szCs w:val="14"/>
              </w:rPr>
            </w:r>
            <w:r w:rsidRPr="005B7DCE">
              <w:rPr>
                <w:b/>
                <w:snapToGrid w:val="0"/>
                <w:color w:val="000000"/>
                <w:sz w:val="14"/>
                <w:szCs w:val="14"/>
              </w:rPr>
              <w:fldChar w:fldCharType="separate"/>
            </w:r>
            <w:r w:rsidR="0071321C" w:rsidRPr="005B7DCE">
              <w:rPr>
                <w:b/>
                <w:snapToGrid w:val="0"/>
                <w:color w:val="000000"/>
                <w:sz w:val="14"/>
                <w:szCs w:val="14"/>
              </w:rPr>
              <w:t> </w:t>
            </w:r>
            <w:r w:rsidR="0071321C" w:rsidRPr="005B7DCE">
              <w:rPr>
                <w:b/>
                <w:snapToGrid w:val="0"/>
                <w:color w:val="000000"/>
                <w:sz w:val="14"/>
                <w:szCs w:val="14"/>
              </w:rPr>
              <w:t> </w:t>
            </w:r>
            <w:r w:rsidR="0071321C" w:rsidRPr="005B7DCE">
              <w:rPr>
                <w:b/>
                <w:snapToGrid w:val="0"/>
                <w:color w:val="000000"/>
                <w:sz w:val="14"/>
                <w:szCs w:val="14"/>
              </w:rPr>
              <w:t> </w:t>
            </w:r>
            <w:r w:rsidR="0071321C" w:rsidRPr="005B7DCE">
              <w:rPr>
                <w:b/>
                <w:snapToGrid w:val="0"/>
                <w:color w:val="000000"/>
                <w:sz w:val="14"/>
                <w:szCs w:val="14"/>
              </w:rPr>
              <w:t> </w:t>
            </w:r>
            <w:r w:rsidR="0071321C" w:rsidRPr="005B7DCE">
              <w:rPr>
                <w:b/>
                <w:snapToGrid w:val="0"/>
                <w:color w:val="000000"/>
                <w:sz w:val="14"/>
                <w:szCs w:val="14"/>
              </w:rPr>
              <w:t> </w:t>
            </w:r>
            <w:r w:rsidRPr="005B7DCE">
              <w:rPr>
                <w:b/>
                <w:snapToGrid w:val="0"/>
                <w:color w:val="000000"/>
                <w:sz w:val="14"/>
                <w:szCs w:val="14"/>
              </w:rPr>
              <w:fldChar w:fldCharType="end"/>
            </w:r>
          </w:p>
        </w:tc>
        <w:tc>
          <w:tcPr>
            <w:tcW w:w="480" w:type="dxa"/>
            <w:gridSpan w:val="2"/>
            <w:tcBorders>
              <w:left w:val="single" w:sz="4" w:space="0" w:color="D8D8D8"/>
              <w:right w:val="single" w:sz="4" w:space="0" w:color="D8D8D8"/>
            </w:tcBorders>
            <w:shd w:val="clear" w:color="auto" w:fill="auto"/>
          </w:tcPr>
          <w:p w:rsidR="0071321C" w:rsidRPr="00B665A0" w:rsidRDefault="0071321C" w:rsidP="00A2794F">
            <w:pPr>
              <w:spacing w:line="233" w:lineRule="auto"/>
              <w:jc w:val="center"/>
              <w:rPr>
                <w:b/>
                <w:bCs/>
                <w:color w:val="000000"/>
                <w:sz w:val="14"/>
                <w:szCs w:val="14"/>
              </w:rPr>
            </w:pPr>
          </w:p>
        </w:tc>
        <w:tc>
          <w:tcPr>
            <w:tcW w:w="2497" w:type="dxa"/>
            <w:gridSpan w:val="6"/>
            <w:tcBorders>
              <w:top w:val="single" w:sz="4" w:space="0" w:color="D8D8D8"/>
              <w:left w:val="single" w:sz="4" w:space="0" w:color="D8D8D8"/>
              <w:bottom w:val="single" w:sz="4" w:space="0" w:color="D8D8D8"/>
              <w:right w:val="single" w:sz="4" w:space="0" w:color="D8D8D8"/>
            </w:tcBorders>
            <w:shd w:val="clear" w:color="000000" w:fill="FFFFCC"/>
          </w:tcPr>
          <w:p w:rsidR="0071321C" w:rsidRPr="005B7DCE" w:rsidRDefault="00120983" w:rsidP="00A2794F">
            <w:pPr>
              <w:spacing w:line="233" w:lineRule="auto"/>
              <w:rPr>
                <w:b/>
                <w:bCs/>
                <w:color w:val="000000"/>
                <w:sz w:val="14"/>
                <w:szCs w:val="14"/>
              </w:rPr>
            </w:pPr>
            <w:r w:rsidRPr="005B7DCE">
              <w:rPr>
                <w:b/>
                <w:snapToGrid w:val="0"/>
                <w:color w:val="000000"/>
                <w:sz w:val="14"/>
                <w:szCs w:val="14"/>
              </w:rPr>
              <w:fldChar w:fldCharType="begin">
                <w:ffData>
                  <w:name w:val="Text63"/>
                  <w:enabled/>
                  <w:calcOnExit w:val="0"/>
                  <w:textInput/>
                </w:ffData>
              </w:fldChar>
            </w:r>
            <w:r w:rsidR="0071321C" w:rsidRPr="005B7DCE">
              <w:rPr>
                <w:b/>
                <w:snapToGrid w:val="0"/>
                <w:color w:val="000000"/>
                <w:sz w:val="14"/>
                <w:szCs w:val="14"/>
              </w:rPr>
              <w:instrText xml:space="preserve"> FORMTEXT </w:instrText>
            </w:r>
            <w:r w:rsidRPr="005B7DCE">
              <w:rPr>
                <w:b/>
                <w:snapToGrid w:val="0"/>
                <w:color w:val="000000"/>
                <w:sz w:val="14"/>
                <w:szCs w:val="14"/>
              </w:rPr>
            </w:r>
            <w:r w:rsidRPr="005B7DCE">
              <w:rPr>
                <w:b/>
                <w:snapToGrid w:val="0"/>
                <w:color w:val="000000"/>
                <w:sz w:val="14"/>
                <w:szCs w:val="14"/>
              </w:rPr>
              <w:fldChar w:fldCharType="separate"/>
            </w:r>
            <w:r w:rsidR="0071321C" w:rsidRPr="005B7DCE">
              <w:rPr>
                <w:b/>
                <w:snapToGrid w:val="0"/>
                <w:color w:val="000000"/>
                <w:sz w:val="14"/>
                <w:szCs w:val="14"/>
              </w:rPr>
              <w:t> </w:t>
            </w:r>
            <w:r w:rsidR="0071321C" w:rsidRPr="005B7DCE">
              <w:rPr>
                <w:b/>
                <w:snapToGrid w:val="0"/>
                <w:color w:val="000000"/>
                <w:sz w:val="14"/>
                <w:szCs w:val="14"/>
              </w:rPr>
              <w:t> </w:t>
            </w:r>
            <w:r w:rsidR="0071321C" w:rsidRPr="005B7DCE">
              <w:rPr>
                <w:b/>
                <w:snapToGrid w:val="0"/>
                <w:color w:val="000000"/>
                <w:sz w:val="14"/>
                <w:szCs w:val="14"/>
              </w:rPr>
              <w:t> </w:t>
            </w:r>
            <w:r w:rsidR="0071321C" w:rsidRPr="005B7DCE">
              <w:rPr>
                <w:b/>
                <w:snapToGrid w:val="0"/>
                <w:color w:val="000000"/>
                <w:sz w:val="14"/>
                <w:szCs w:val="14"/>
              </w:rPr>
              <w:t> </w:t>
            </w:r>
            <w:r w:rsidR="0071321C" w:rsidRPr="005B7DCE">
              <w:rPr>
                <w:b/>
                <w:snapToGrid w:val="0"/>
                <w:color w:val="000000"/>
                <w:sz w:val="14"/>
                <w:szCs w:val="14"/>
              </w:rPr>
              <w:t> </w:t>
            </w:r>
            <w:r w:rsidRPr="005B7DCE">
              <w:rPr>
                <w:b/>
                <w:snapToGrid w:val="0"/>
                <w:color w:val="000000"/>
                <w:sz w:val="14"/>
                <w:szCs w:val="14"/>
              </w:rPr>
              <w:fldChar w:fldCharType="end"/>
            </w:r>
          </w:p>
        </w:tc>
        <w:tc>
          <w:tcPr>
            <w:tcW w:w="352" w:type="dxa"/>
            <w:gridSpan w:val="2"/>
            <w:tcBorders>
              <w:top w:val="nil"/>
              <w:left w:val="nil"/>
              <w:bottom w:val="nil"/>
              <w:right w:val="single" w:sz="4" w:space="0" w:color="auto"/>
            </w:tcBorders>
            <w:shd w:val="clear" w:color="auto" w:fill="auto"/>
            <w:noWrap/>
          </w:tcPr>
          <w:p w:rsidR="0071321C" w:rsidRPr="005B7DCE" w:rsidRDefault="0071321C" w:rsidP="00A2794F">
            <w:pPr>
              <w:spacing w:line="233" w:lineRule="auto"/>
              <w:rPr>
                <w:color w:val="000000"/>
                <w:sz w:val="14"/>
                <w:szCs w:val="14"/>
              </w:rPr>
            </w:pPr>
            <w:r w:rsidRPr="005B7DCE">
              <w:rPr>
                <w:color w:val="000000"/>
                <w:sz w:val="14"/>
                <w:szCs w:val="14"/>
              </w:rPr>
              <w:t> </w:t>
            </w:r>
          </w:p>
        </w:tc>
      </w:tr>
      <w:tr w:rsidR="0071321C" w:rsidRPr="005B7DCE" w:rsidTr="0071321C">
        <w:trPr>
          <w:jc w:val="center"/>
        </w:trPr>
        <w:tc>
          <w:tcPr>
            <w:tcW w:w="486" w:type="dxa"/>
            <w:tcBorders>
              <w:top w:val="nil"/>
              <w:left w:val="single" w:sz="4" w:space="0" w:color="auto"/>
              <w:bottom w:val="nil"/>
              <w:right w:val="nil"/>
            </w:tcBorders>
            <w:shd w:val="clear" w:color="auto" w:fill="auto"/>
            <w:noWrap/>
          </w:tcPr>
          <w:p w:rsidR="0071321C" w:rsidRPr="005B7DCE" w:rsidRDefault="0071321C" w:rsidP="00A2794F">
            <w:pPr>
              <w:spacing w:line="233" w:lineRule="auto"/>
              <w:rPr>
                <w:color w:val="000000"/>
                <w:sz w:val="14"/>
                <w:szCs w:val="14"/>
              </w:rPr>
            </w:pPr>
            <w:r w:rsidRPr="005B7DCE">
              <w:rPr>
                <w:color w:val="000000"/>
                <w:sz w:val="14"/>
                <w:szCs w:val="14"/>
              </w:rPr>
              <w:t>2.3.</w:t>
            </w:r>
          </w:p>
        </w:tc>
        <w:tc>
          <w:tcPr>
            <w:tcW w:w="2309" w:type="dxa"/>
            <w:gridSpan w:val="6"/>
            <w:tcBorders>
              <w:top w:val="nil"/>
              <w:left w:val="nil"/>
              <w:bottom w:val="nil"/>
              <w:right w:val="nil"/>
            </w:tcBorders>
            <w:shd w:val="clear" w:color="auto" w:fill="auto"/>
            <w:noWrap/>
          </w:tcPr>
          <w:p w:rsidR="0071321C" w:rsidRPr="005B7DCE" w:rsidRDefault="0071321C" w:rsidP="00A2794F">
            <w:pPr>
              <w:spacing w:line="233" w:lineRule="auto"/>
              <w:rPr>
                <w:color w:val="000000"/>
                <w:sz w:val="14"/>
                <w:szCs w:val="14"/>
              </w:rPr>
            </w:pPr>
            <w:r w:rsidRPr="005B7DCE">
              <w:rPr>
                <w:color w:val="000000"/>
                <w:sz w:val="14"/>
                <w:szCs w:val="14"/>
              </w:rPr>
              <w:t>Категория высеянных семян сельскохозяйственного растения</w:t>
            </w:r>
          </w:p>
        </w:tc>
        <w:tc>
          <w:tcPr>
            <w:tcW w:w="480" w:type="dxa"/>
            <w:gridSpan w:val="2"/>
            <w:tcBorders>
              <w:top w:val="nil"/>
              <w:left w:val="nil"/>
              <w:right w:val="nil"/>
            </w:tcBorders>
            <w:shd w:val="clear" w:color="auto" w:fill="auto"/>
            <w:noWrap/>
          </w:tcPr>
          <w:p w:rsidR="0071321C" w:rsidRPr="00B665A0" w:rsidRDefault="0071321C" w:rsidP="00A2794F">
            <w:pPr>
              <w:spacing w:line="233" w:lineRule="auto"/>
              <w:jc w:val="center"/>
              <w:rPr>
                <w:color w:val="000000"/>
                <w:sz w:val="14"/>
                <w:szCs w:val="14"/>
              </w:rPr>
            </w:pPr>
            <w:r w:rsidRPr="00B665A0">
              <w:rPr>
                <w:color w:val="000000"/>
                <w:sz w:val="14"/>
                <w:szCs w:val="14"/>
              </w:rPr>
              <w:t>2.4.</w:t>
            </w:r>
          </w:p>
        </w:tc>
        <w:tc>
          <w:tcPr>
            <w:tcW w:w="2497" w:type="dxa"/>
            <w:gridSpan w:val="6"/>
            <w:tcBorders>
              <w:top w:val="nil"/>
              <w:left w:val="nil"/>
              <w:bottom w:val="nil"/>
              <w:right w:val="nil"/>
            </w:tcBorders>
            <w:shd w:val="clear" w:color="auto" w:fill="auto"/>
            <w:noWrap/>
          </w:tcPr>
          <w:p w:rsidR="0071321C" w:rsidRPr="005B7DCE" w:rsidRDefault="0071321C" w:rsidP="00A2794F">
            <w:pPr>
              <w:spacing w:line="233" w:lineRule="auto"/>
              <w:rPr>
                <w:color w:val="000000"/>
                <w:sz w:val="14"/>
                <w:szCs w:val="14"/>
              </w:rPr>
            </w:pPr>
            <w:r w:rsidRPr="005B7DCE">
              <w:rPr>
                <w:color w:val="000000"/>
                <w:sz w:val="14"/>
                <w:szCs w:val="14"/>
              </w:rPr>
              <w:t>Этап размножения высеянных семян сельскохозяйственного растения</w:t>
            </w:r>
          </w:p>
        </w:tc>
        <w:tc>
          <w:tcPr>
            <w:tcW w:w="352" w:type="dxa"/>
            <w:gridSpan w:val="2"/>
            <w:tcBorders>
              <w:top w:val="nil"/>
              <w:left w:val="nil"/>
              <w:bottom w:val="nil"/>
              <w:right w:val="single" w:sz="4" w:space="0" w:color="auto"/>
            </w:tcBorders>
            <w:shd w:val="clear" w:color="auto" w:fill="auto"/>
            <w:noWrap/>
          </w:tcPr>
          <w:p w:rsidR="0071321C" w:rsidRPr="005B7DCE" w:rsidRDefault="0071321C" w:rsidP="00A2794F">
            <w:pPr>
              <w:spacing w:line="233" w:lineRule="auto"/>
              <w:rPr>
                <w:color w:val="000000"/>
                <w:sz w:val="14"/>
                <w:szCs w:val="14"/>
              </w:rPr>
            </w:pPr>
            <w:r w:rsidRPr="005B7DCE">
              <w:rPr>
                <w:color w:val="000000"/>
                <w:sz w:val="14"/>
                <w:szCs w:val="14"/>
              </w:rPr>
              <w:t> </w:t>
            </w:r>
          </w:p>
        </w:tc>
      </w:tr>
      <w:tr w:rsidR="0071321C" w:rsidRPr="005B7DCE" w:rsidTr="0071321C">
        <w:trPr>
          <w:jc w:val="center"/>
        </w:trPr>
        <w:tc>
          <w:tcPr>
            <w:tcW w:w="486" w:type="dxa"/>
            <w:tcBorders>
              <w:top w:val="nil"/>
              <w:left w:val="single" w:sz="4" w:space="0" w:color="auto"/>
              <w:bottom w:val="nil"/>
              <w:right w:val="nil"/>
            </w:tcBorders>
            <w:shd w:val="clear" w:color="auto" w:fill="auto"/>
            <w:noWrap/>
          </w:tcPr>
          <w:p w:rsidR="0071321C" w:rsidRPr="005B7DCE" w:rsidRDefault="0071321C" w:rsidP="00A2794F">
            <w:pPr>
              <w:spacing w:line="233" w:lineRule="auto"/>
              <w:rPr>
                <w:color w:val="000000"/>
                <w:sz w:val="14"/>
                <w:szCs w:val="14"/>
              </w:rPr>
            </w:pPr>
            <w:r w:rsidRPr="005B7DCE">
              <w:rPr>
                <w:color w:val="000000"/>
                <w:sz w:val="14"/>
                <w:szCs w:val="14"/>
              </w:rPr>
              <w:t> </w:t>
            </w:r>
          </w:p>
        </w:tc>
        <w:tc>
          <w:tcPr>
            <w:tcW w:w="2309" w:type="dxa"/>
            <w:gridSpan w:val="6"/>
            <w:tcBorders>
              <w:top w:val="single" w:sz="4" w:space="0" w:color="D8D8D8"/>
              <w:left w:val="single" w:sz="4" w:space="0" w:color="D8D8D8"/>
              <w:bottom w:val="single" w:sz="4" w:space="0" w:color="D8D8D8"/>
              <w:right w:val="single" w:sz="4" w:space="0" w:color="D8D8D8"/>
            </w:tcBorders>
            <w:shd w:val="clear" w:color="000000" w:fill="FFFFCC"/>
          </w:tcPr>
          <w:p w:rsidR="0071321C" w:rsidRPr="005B7DCE" w:rsidRDefault="00120983" w:rsidP="00A2794F">
            <w:pPr>
              <w:spacing w:line="233" w:lineRule="auto"/>
              <w:rPr>
                <w:b/>
                <w:bCs/>
                <w:color w:val="000000"/>
                <w:sz w:val="14"/>
                <w:szCs w:val="14"/>
              </w:rPr>
            </w:pPr>
            <w:r w:rsidRPr="005B7DCE">
              <w:rPr>
                <w:b/>
                <w:snapToGrid w:val="0"/>
                <w:color w:val="000000"/>
                <w:sz w:val="14"/>
                <w:szCs w:val="14"/>
              </w:rPr>
              <w:fldChar w:fldCharType="begin">
                <w:ffData>
                  <w:name w:val="Text63"/>
                  <w:enabled/>
                  <w:calcOnExit w:val="0"/>
                  <w:textInput/>
                </w:ffData>
              </w:fldChar>
            </w:r>
            <w:r w:rsidR="0071321C" w:rsidRPr="005B7DCE">
              <w:rPr>
                <w:b/>
                <w:snapToGrid w:val="0"/>
                <w:color w:val="000000"/>
                <w:sz w:val="14"/>
                <w:szCs w:val="14"/>
              </w:rPr>
              <w:instrText xml:space="preserve"> FORMTEXT </w:instrText>
            </w:r>
            <w:r w:rsidRPr="005B7DCE">
              <w:rPr>
                <w:b/>
                <w:snapToGrid w:val="0"/>
                <w:color w:val="000000"/>
                <w:sz w:val="14"/>
                <w:szCs w:val="14"/>
              </w:rPr>
            </w:r>
            <w:r w:rsidRPr="005B7DCE">
              <w:rPr>
                <w:b/>
                <w:snapToGrid w:val="0"/>
                <w:color w:val="000000"/>
                <w:sz w:val="14"/>
                <w:szCs w:val="14"/>
              </w:rPr>
              <w:fldChar w:fldCharType="separate"/>
            </w:r>
            <w:r w:rsidR="0071321C" w:rsidRPr="005B7DCE">
              <w:rPr>
                <w:b/>
                <w:snapToGrid w:val="0"/>
                <w:color w:val="000000"/>
                <w:sz w:val="14"/>
                <w:szCs w:val="14"/>
              </w:rPr>
              <w:t> </w:t>
            </w:r>
            <w:r w:rsidR="0071321C" w:rsidRPr="005B7DCE">
              <w:rPr>
                <w:b/>
                <w:snapToGrid w:val="0"/>
                <w:color w:val="000000"/>
                <w:sz w:val="14"/>
                <w:szCs w:val="14"/>
              </w:rPr>
              <w:t> </w:t>
            </w:r>
            <w:r w:rsidR="0071321C" w:rsidRPr="005B7DCE">
              <w:rPr>
                <w:b/>
                <w:snapToGrid w:val="0"/>
                <w:color w:val="000000"/>
                <w:sz w:val="14"/>
                <w:szCs w:val="14"/>
              </w:rPr>
              <w:t> </w:t>
            </w:r>
            <w:r w:rsidR="0071321C" w:rsidRPr="005B7DCE">
              <w:rPr>
                <w:b/>
                <w:snapToGrid w:val="0"/>
                <w:color w:val="000000"/>
                <w:sz w:val="14"/>
                <w:szCs w:val="14"/>
              </w:rPr>
              <w:t> </w:t>
            </w:r>
            <w:r w:rsidR="0071321C" w:rsidRPr="005B7DCE">
              <w:rPr>
                <w:b/>
                <w:snapToGrid w:val="0"/>
                <w:color w:val="000000"/>
                <w:sz w:val="14"/>
                <w:szCs w:val="14"/>
              </w:rPr>
              <w:t> </w:t>
            </w:r>
            <w:r w:rsidRPr="005B7DCE">
              <w:rPr>
                <w:b/>
                <w:snapToGrid w:val="0"/>
                <w:color w:val="000000"/>
                <w:sz w:val="14"/>
                <w:szCs w:val="14"/>
              </w:rPr>
              <w:fldChar w:fldCharType="end"/>
            </w:r>
          </w:p>
        </w:tc>
        <w:tc>
          <w:tcPr>
            <w:tcW w:w="480" w:type="dxa"/>
            <w:gridSpan w:val="2"/>
            <w:tcBorders>
              <w:left w:val="single" w:sz="4" w:space="0" w:color="D8D8D8"/>
              <w:right w:val="single" w:sz="4" w:space="0" w:color="D8D8D8"/>
            </w:tcBorders>
            <w:shd w:val="clear" w:color="auto" w:fill="auto"/>
          </w:tcPr>
          <w:p w:rsidR="0071321C" w:rsidRPr="00B665A0" w:rsidRDefault="0071321C" w:rsidP="00A2794F">
            <w:pPr>
              <w:spacing w:line="233" w:lineRule="auto"/>
              <w:jc w:val="center"/>
              <w:rPr>
                <w:b/>
                <w:bCs/>
                <w:color w:val="000000"/>
                <w:sz w:val="14"/>
                <w:szCs w:val="14"/>
              </w:rPr>
            </w:pPr>
          </w:p>
        </w:tc>
        <w:tc>
          <w:tcPr>
            <w:tcW w:w="2497" w:type="dxa"/>
            <w:gridSpan w:val="6"/>
            <w:tcBorders>
              <w:top w:val="single" w:sz="4" w:space="0" w:color="D8D8D8"/>
              <w:left w:val="single" w:sz="4" w:space="0" w:color="D8D8D8"/>
              <w:bottom w:val="single" w:sz="4" w:space="0" w:color="D8D8D8"/>
              <w:right w:val="single" w:sz="4" w:space="0" w:color="D8D8D8"/>
            </w:tcBorders>
            <w:shd w:val="clear" w:color="000000" w:fill="FFFFCC"/>
          </w:tcPr>
          <w:p w:rsidR="0071321C" w:rsidRPr="005B7DCE" w:rsidRDefault="00120983" w:rsidP="00A2794F">
            <w:pPr>
              <w:spacing w:line="233" w:lineRule="auto"/>
              <w:rPr>
                <w:b/>
                <w:bCs/>
                <w:color w:val="000000"/>
                <w:sz w:val="14"/>
                <w:szCs w:val="14"/>
              </w:rPr>
            </w:pPr>
            <w:r w:rsidRPr="005B7DCE">
              <w:rPr>
                <w:b/>
                <w:snapToGrid w:val="0"/>
                <w:color w:val="000000"/>
                <w:sz w:val="14"/>
                <w:szCs w:val="14"/>
              </w:rPr>
              <w:fldChar w:fldCharType="begin">
                <w:ffData>
                  <w:name w:val="Text63"/>
                  <w:enabled/>
                  <w:calcOnExit w:val="0"/>
                  <w:textInput/>
                </w:ffData>
              </w:fldChar>
            </w:r>
            <w:r w:rsidR="0071321C" w:rsidRPr="005B7DCE">
              <w:rPr>
                <w:b/>
                <w:snapToGrid w:val="0"/>
                <w:color w:val="000000"/>
                <w:sz w:val="14"/>
                <w:szCs w:val="14"/>
              </w:rPr>
              <w:instrText xml:space="preserve"> FORMTEXT </w:instrText>
            </w:r>
            <w:r w:rsidRPr="005B7DCE">
              <w:rPr>
                <w:b/>
                <w:snapToGrid w:val="0"/>
                <w:color w:val="000000"/>
                <w:sz w:val="14"/>
                <w:szCs w:val="14"/>
              </w:rPr>
            </w:r>
            <w:r w:rsidRPr="005B7DCE">
              <w:rPr>
                <w:b/>
                <w:snapToGrid w:val="0"/>
                <w:color w:val="000000"/>
                <w:sz w:val="14"/>
                <w:szCs w:val="14"/>
              </w:rPr>
              <w:fldChar w:fldCharType="separate"/>
            </w:r>
            <w:r w:rsidR="0071321C" w:rsidRPr="005B7DCE">
              <w:rPr>
                <w:b/>
                <w:snapToGrid w:val="0"/>
                <w:color w:val="000000"/>
                <w:sz w:val="14"/>
                <w:szCs w:val="14"/>
              </w:rPr>
              <w:t> </w:t>
            </w:r>
            <w:r w:rsidR="0071321C" w:rsidRPr="005B7DCE">
              <w:rPr>
                <w:b/>
                <w:snapToGrid w:val="0"/>
                <w:color w:val="000000"/>
                <w:sz w:val="14"/>
                <w:szCs w:val="14"/>
              </w:rPr>
              <w:t> </w:t>
            </w:r>
            <w:r w:rsidR="0071321C" w:rsidRPr="005B7DCE">
              <w:rPr>
                <w:b/>
                <w:snapToGrid w:val="0"/>
                <w:color w:val="000000"/>
                <w:sz w:val="14"/>
                <w:szCs w:val="14"/>
              </w:rPr>
              <w:t> </w:t>
            </w:r>
            <w:r w:rsidR="0071321C" w:rsidRPr="005B7DCE">
              <w:rPr>
                <w:b/>
                <w:snapToGrid w:val="0"/>
                <w:color w:val="000000"/>
                <w:sz w:val="14"/>
                <w:szCs w:val="14"/>
              </w:rPr>
              <w:t> </w:t>
            </w:r>
            <w:r w:rsidR="0071321C" w:rsidRPr="005B7DCE">
              <w:rPr>
                <w:b/>
                <w:snapToGrid w:val="0"/>
                <w:color w:val="000000"/>
                <w:sz w:val="14"/>
                <w:szCs w:val="14"/>
              </w:rPr>
              <w:t> </w:t>
            </w:r>
            <w:r w:rsidRPr="005B7DCE">
              <w:rPr>
                <w:b/>
                <w:snapToGrid w:val="0"/>
                <w:color w:val="000000"/>
                <w:sz w:val="14"/>
                <w:szCs w:val="14"/>
              </w:rPr>
              <w:fldChar w:fldCharType="end"/>
            </w:r>
          </w:p>
        </w:tc>
        <w:tc>
          <w:tcPr>
            <w:tcW w:w="352" w:type="dxa"/>
            <w:gridSpan w:val="2"/>
            <w:tcBorders>
              <w:top w:val="nil"/>
              <w:left w:val="nil"/>
              <w:bottom w:val="nil"/>
              <w:right w:val="single" w:sz="4" w:space="0" w:color="auto"/>
            </w:tcBorders>
            <w:shd w:val="clear" w:color="auto" w:fill="auto"/>
            <w:noWrap/>
          </w:tcPr>
          <w:p w:rsidR="0071321C" w:rsidRPr="005B7DCE" w:rsidRDefault="0071321C" w:rsidP="00A2794F">
            <w:pPr>
              <w:spacing w:line="233" w:lineRule="auto"/>
              <w:rPr>
                <w:color w:val="000000"/>
                <w:sz w:val="14"/>
                <w:szCs w:val="14"/>
              </w:rPr>
            </w:pPr>
            <w:r w:rsidRPr="005B7DCE">
              <w:rPr>
                <w:color w:val="000000"/>
                <w:sz w:val="14"/>
                <w:szCs w:val="14"/>
              </w:rPr>
              <w:t> </w:t>
            </w:r>
          </w:p>
        </w:tc>
      </w:tr>
      <w:tr w:rsidR="0071321C" w:rsidRPr="005B7DCE" w:rsidTr="0071321C">
        <w:trPr>
          <w:jc w:val="center"/>
        </w:trPr>
        <w:tc>
          <w:tcPr>
            <w:tcW w:w="486" w:type="dxa"/>
            <w:tcBorders>
              <w:top w:val="nil"/>
              <w:left w:val="single" w:sz="4" w:space="0" w:color="auto"/>
              <w:bottom w:val="nil"/>
            </w:tcBorders>
            <w:shd w:val="clear" w:color="auto" w:fill="auto"/>
            <w:noWrap/>
          </w:tcPr>
          <w:p w:rsidR="0071321C" w:rsidRPr="005B7DCE" w:rsidRDefault="0071321C" w:rsidP="00A2794F">
            <w:pPr>
              <w:spacing w:line="233" w:lineRule="auto"/>
              <w:rPr>
                <w:color w:val="000000"/>
                <w:sz w:val="14"/>
                <w:szCs w:val="14"/>
              </w:rPr>
            </w:pPr>
            <w:r w:rsidRPr="005B7DCE">
              <w:rPr>
                <w:color w:val="000000"/>
                <w:sz w:val="14"/>
                <w:szCs w:val="14"/>
              </w:rPr>
              <w:t>2.5.</w:t>
            </w:r>
          </w:p>
        </w:tc>
        <w:tc>
          <w:tcPr>
            <w:tcW w:w="2309" w:type="dxa"/>
            <w:gridSpan w:val="6"/>
            <w:tcBorders>
              <w:top w:val="single" w:sz="4" w:space="0" w:color="D8D8D8"/>
              <w:bottom w:val="single" w:sz="4" w:space="0" w:color="D8D8D8"/>
            </w:tcBorders>
            <w:shd w:val="clear" w:color="auto" w:fill="auto"/>
          </w:tcPr>
          <w:p w:rsidR="0071321C" w:rsidRPr="005B7DCE" w:rsidRDefault="0071321C" w:rsidP="00A2794F">
            <w:pPr>
              <w:spacing w:line="233" w:lineRule="auto"/>
              <w:rPr>
                <w:snapToGrid w:val="0"/>
                <w:color w:val="000000"/>
                <w:sz w:val="14"/>
                <w:szCs w:val="14"/>
              </w:rPr>
            </w:pPr>
            <w:r w:rsidRPr="005B7DCE">
              <w:rPr>
                <w:snapToGrid w:val="0"/>
                <w:color w:val="000000"/>
                <w:sz w:val="14"/>
                <w:szCs w:val="14"/>
              </w:rPr>
              <w:t xml:space="preserve">Номер партии высеянных семян </w:t>
            </w:r>
            <w:r w:rsidRPr="005B7DCE">
              <w:rPr>
                <w:color w:val="000000"/>
                <w:sz w:val="14"/>
                <w:szCs w:val="14"/>
              </w:rPr>
              <w:t>сельскохозяйственного растения</w:t>
            </w:r>
          </w:p>
        </w:tc>
        <w:tc>
          <w:tcPr>
            <w:tcW w:w="480" w:type="dxa"/>
            <w:gridSpan w:val="2"/>
            <w:shd w:val="clear" w:color="auto" w:fill="auto"/>
          </w:tcPr>
          <w:p w:rsidR="0071321C" w:rsidRPr="00B665A0" w:rsidRDefault="0071321C" w:rsidP="00A2794F">
            <w:pPr>
              <w:spacing w:line="233" w:lineRule="auto"/>
              <w:jc w:val="center"/>
              <w:rPr>
                <w:bCs/>
                <w:color w:val="000000"/>
                <w:sz w:val="14"/>
                <w:szCs w:val="14"/>
              </w:rPr>
            </w:pPr>
            <w:r w:rsidRPr="00B665A0">
              <w:rPr>
                <w:bCs/>
                <w:color w:val="000000"/>
                <w:sz w:val="14"/>
                <w:szCs w:val="14"/>
              </w:rPr>
              <w:t>2.6.</w:t>
            </w:r>
          </w:p>
        </w:tc>
        <w:tc>
          <w:tcPr>
            <w:tcW w:w="2497" w:type="dxa"/>
            <w:gridSpan w:val="6"/>
            <w:tcBorders>
              <w:bottom w:val="single" w:sz="4" w:space="0" w:color="D8D8D8"/>
            </w:tcBorders>
            <w:shd w:val="clear" w:color="auto" w:fill="auto"/>
          </w:tcPr>
          <w:p w:rsidR="00A2794F" w:rsidRDefault="0071321C" w:rsidP="00A2794F">
            <w:pPr>
              <w:spacing w:line="233" w:lineRule="auto"/>
              <w:rPr>
                <w:snapToGrid w:val="0"/>
                <w:color w:val="000000"/>
                <w:sz w:val="14"/>
                <w:szCs w:val="14"/>
              </w:rPr>
            </w:pPr>
            <w:r w:rsidRPr="005B7DCE">
              <w:rPr>
                <w:snapToGrid w:val="0"/>
                <w:color w:val="000000"/>
                <w:sz w:val="14"/>
                <w:szCs w:val="14"/>
              </w:rPr>
              <w:t xml:space="preserve">Номер и дата выдачи документа </w:t>
            </w:r>
            <w:r w:rsidRPr="005B7DCE">
              <w:rPr>
                <w:snapToGrid w:val="0"/>
                <w:color w:val="000000"/>
                <w:sz w:val="14"/>
                <w:szCs w:val="14"/>
              </w:rPr>
              <w:br/>
              <w:t xml:space="preserve">о качестве семян </w:t>
            </w:r>
          </w:p>
          <w:p w:rsidR="0071321C" w:rsidRPr="005B7DCE" w:rsidRDefault="0071321C" w:rsidP="00A2794F">
            <w:pPr>
              <w:spacing w:line="233" w:lineRule="auto"/>
              <w:rPr>
                <w:snapToGrid w:val="0"/>
                <w:color w:val="000000"/>
                <w:sz w:val="14"/>
                <w:szCs w:val="14"/>
              </w:rPr>
            </w:pPr>
            <w:r w:rsidRPr="005B7DCE">
              <w:rPr>
                <w:color w:val="000000"/>
                <w:sz w:val="14"/>
                <w:szCs w:val="14"/>
              </w:rPr>
              <w:t>сельскохозяйственного растения</w:t>
            </w:r>
          </w:p>
        </w:tc>
        <w:tc>
          <w:tcPr>
            <w:tcW w:w="352" w:type="dxa"/>
            <w:gridSpan w:val="2"/>
            <w:tcBorders>
              <w:top w:val="nil"/>
              <w:bottom w:val="nil"/>
              <w:right w:val="single" w:sz="4" w:space="0" w:color="auto"/>
            </w:tcBorders>
            <w:shd w:val="clear" w:color="auto" w:fill="auto"/>
            <w:noWrap/>
          </w:tcPr>
          <w:p w:rsidR="0071321C" w:rsidRPr="005B7DCE" w:rsidRDefault="0071321C" w:rsidP="00A2794F">
            <w:pPr>
              <w:spacing w:line="233" w:lineRule="auto"/>
              <w:rPr>
                <w:color w:val="000000"/>
                <w:sz w:val="14"/>
                <w:szCs w:val="14"/>
              </w:rPr>
            </w:pPr>
            <w:r w:rsidRPr="005B7DCE">
              <w:rPr>
                <w:color w:val="000000"/>
                <w:sz w:val="14"/>
                <w:szCs w:val="14"/>
              </w:rPr>
              <w:t> </w:t>
            </w:r>
          </w:p>
        </w:tc>
      </w:tr>
      <w:tr w:rsidR="0071321C" w:rsidRPr="005B7DCE" w:rsidTr="0071321C">
        <w:trPr>
          <w:jc w:val="center"/>
        </w:trPr>
        <w:tc>
          <w:tcPr>
            <w:tcW w:w="486" w:type="dxa"/>
            <w:tcBorders>
              <w:top w:val="nil"/>
              <w:left w:val="single" w:sz="4" w:space="0" w:color="auto"/>
              <w:bottom w:val="nil"/>
              <w:right w:val="nil"/>
            </w:tcBorders>
            <w:shd w:val="clear" w:color="auto" w:fill="auto"/>
            <w:noWrap/>
          </w:tcPr>
          <w:p w:rsidR="0071321C" w:rsidRPr="005B7DCE" w:rsidRDefault="0071321C" w:rsidP="00A2794F">
            <w:pPr>
              <w:spacing w:line="233" w:lineRule="auto"/>
              <w:rPr>
                <w:color w:val="000000"/>
                <w:sz w:val="14"/>
                <w:szCs w:val="14"/>
              </w:rPr>
            </w:pPr>
            <w:r w:rsidRPr="005B7DCE">
              <w:rPr>
                <w:color w:val="000000"/>
                <w:sz w:val="14"/>
                <w:szCs w:val="14"/>
              </w:rPr>
              <w:t> </w:t>
            </w:r>
          </w:p>
        </w:tc>
        <w:tc>
          <w:tcPr>
            <w:tcW w:w="2309" w:type="dxa"/>
            <w:gridSpan w:val="6"/>
            <w:tcBorders>
              <w:top w:val="single" w:sz="4" w:space="0" w:color="D8D8D8"/>
              <w:left w:val="single" w:sz="4" w:space="0" w:color="D8D8D8"/>
              <w:bottom w:val="single" w:sz="4" w:space="0" w:color="D8D8D8"/>
              <w:right w:val="single" w:sz="4" w:space="0" w:color="D8D8D8"/>
            </w:tcBorders>
            <w:shd w:val="clear" w:color="000000" w:fill="FFFFCC"/>
          </w:tcPr>
          <w:p w:rsidR="0071321C" w:rsidRPr="005B7DCE" w:rsidRDefault="00120983" w:rsidP="00A2794F">
            <w:pPr>
              <w:spacing w:line="233" w:lineRule="auto"/>
              <w:rPr>
                <w:b/>
                <w:snapToGrid w:val="0"/>
                <w:color w:val="000000"/>
                <w:sz w:val="14"/>
                <w:szCs w:val="14"/>
              </w:rPr>
            </w:pPr>
            <w:r w:rsidRPr="005B7DCE">
              <w:rPr>
                <w:b/>
                <w:snapToGrid w:val="0"/>
                <w:color w:val="000000"/>
                <w:sz w:val="14"/>
                <w:szCs w:val="14"/>
              </w:rPr>
              <w:fldChar w:fldCharType="begin">
                <w:ffData>
                  <w:name w:val="Text63"/>
                  <w:enabled/>
                  <w:calcOnExit w:val="0"/>
                  <w:textInput/>
                </w:ffData>
              </w:fldChar>
            </w:r>
            <w:r w:rsidR="0071321C" w:rsidRPr="005B7DCE">
              <w:rPr>
                <w:b/>
                <w:snapToGrid w:val="0"/>
                <w:color w:val="000000"/>
                <w:sz w:val="14"/>
                <w:szCs w:val="14"/>
              </w:rPr>
              <w:instrText xml:space="preserve"> FORMTEXT </w:instrText>
            </w:r>
            <w:r w:rsidRPr="005B7DCE">
              <w:rPr>
                <w:b/>
                <w:snapToGrid w:val="0"/>
                <w:color w:val="000000"/>
                <w:sz w:val="14"/>
                <w:szCs w:val="14"/>
              </w:rPr>
            </w:r>
            <w:r w:rsidRPr="005B7DCE">
              <w:rPr>
                <w:b/>
                <w:snapToGrid w:val="0"/>
                <w:color w:val="000000"/>
                <w:sz w:val="14"/>
                <w:szCs w:val="14"/>
              </w:rPr>
              <w:fldChar w:fldCharType="separate"/>
            </w:r>
            <w:r w:rsidR="0071321C" w:rsidRPr="005B7DCE">
              <w:rPr>
                <w:b/>
                <w:snapToGrid w:val="0"/>
                <w:color w:val="000000"/>
                <w:sz w:val="14"/>
                <w:szCs w:val="14"/>
              </w:rPr>
              <w:t> </w:t>
            </w:r>
            <w:r w:rsidR="0071321C" w:rsidRPr="005B7DCE">
              <w:rPr>
                <w:b/>
                <w:snapToGrid w:val="0"/>
                <w:color w:val="000000"/>
                <w:sz w:val="14"/>
                <w:szCs w:val="14"/>
              </w:rPr>
              <w:t> </w:t>
            </w:r>
            <w:r w:rsidR="0071321C" w:rsidRPr="005B7DCE">
              <w:rPr>
                <w:b/>
                <w:snapToGrid w:val="0"/>
                <w:color w:val="000000"/>
                <w:sz w:val="14"/>
                <w:szCs w:val="14"/>
              </w:rPr>
              <w:t> </w:t>
            </w:r>
            <w:r w:rsidR="0071321C" w:rsidRPr="005B7DCE">
              <w:rPr>
                <w:b/>
                <w:snapToGrid w:val="0"/>
                <w:color w:val="000000"/>
                <w:sz w:val="14"/>
                <w:szCs w:val="14"/>
              </w:rPr>
              <w:t> </w:t>
            </w:r>
            <w:r w:rsidR="0071321C" w:rsidRPr="005B7DCE">
              <w:rPr>
                <w:b/>
                <w:snapToGrid w:val="0"/>
                <w:color w:val="000000"/>
                <w:sz w:val="14"/>
                <w:szCs w:val="14"/>
              </w:rPr>
              <w:t> </w:t>
            </w:r>
            <w:r w:rsidRPr="005B7DCE">
              <w:rPr>
                <w:b/>
                <w:snapToGrid w:val="0"/>
                <w:color w:val="000000"/>
                <w:sz w:val="14"/>
                <w:szCs w:val="14"/>
              </w:rPr>
              <w:fldChar w:fldCharType="end"/>
            </w:r>
          </w:p>
        </w:tc>
        <w:tc>
          <w:tcPr>
            <w:tcW w:w="480" w:type="dxa"/>
            <w:gridSpan w:val="2"/>
            <w:tcBorders>
              <w:left w:val="single" w:sz="4" w:space="0" w:color="D8D8D8"/>
              <w:right w:val="single" w:sz="4" w:space="0" w:color="D8D8D8"/>
            </w:tcBorders>
            <w:shd w:val="clear" w:color="auto" w:fill="auto"/>
          </w:tcPr>
          <w:p w:rsidR="0071321C" w:rsidRPr="00B665A0" w:rsidRDefault="0071321C" w:rsidP="00A2794F">
            <w:pPr>
              <w:spacing w:line="233" w:lineRule="auto"/>
              <w:jc w:val="center"/>
              <w:rPr>
                <w:b/>
                <w:bCs/>
                <w:color w:val="000000"/>
                <w:sz w:val="14"/>
                <w:szCs w:val="14"/>
              </w:rPr>
            </w:pPr>
          </w:p>
        </w:tc>
        <w:tc>
          <w:tcPr>
            <w:tcW w:w="2497" w:type="dxa"/>
            <w:gridSpan w:val="6"/>
            <w:tcBorders>
              <w:top w:val="single" w:sz="4" w:space="0" w:color="D8D8D8"/>
              <w:left w:val="single" w:sz="4" w:space="0" w:color="D8D8D8"/>
              <w:bottom w:val="single" w:sz="4" w:space="0" w:color="D8D8D8"/>
              <w:right w:val="single" w:sz="4" w:space="0" w:color="D8D8D8"/>
            </w:tcBorders>
            <w:shd w:val="clear" w:color="000000" w:fill="FFFFCC"/>
          </w:tcPr>
          <w:p w:rsidR="0071321C" w:rsidRPr="005B7DCE" w:rsidRDefault="00120983" w:rsidP="00A2794F">
            <w:pPr>
              <w:spacing w:line="233" w:lineRule="auto"/>
              <w:rPr>
                <w:b/>
                <w:snapToGrid w:val="0"/>
                <w:color w:val="000000"/>
                <w:sz w:val="14"/>
                <w:szCs w:val="14"/>
              </w:rPr>
            </w:pPr>
            <w:r w:rsidRPr="005B7DCE">
              <w:rPr>
                <w:b/>
                <w:snapToGrid w:val="0"/>
                <w:color w:val="000000"/>
                <w:sz w:val="14"/>
                <w:szCs w:val="14"/>
              </w:rPr>
              <w:fldChar w:fldCharType="begin">
                <w:ffData>
                  <w:name w:val="Text63"/>
                  <w:enabled/>
                  <w:calcOnExit w:val="0"/>
                  <w:textInput/>
                </w:ffData>
              </w:fldChar>
            </w:r>
            <w:r w:rsidR="0071321C" w:rsidRPr="005B7DCE">
              <w:rPr>
                <w:b/>
                <w:snapToGrid w:val="0"/>
                <w:color w:val="000000"/>
                <w:sz w:val="14"/>
                <w:szCs w:val="14"/>
              </w:rPr>
              <w:instrText xml:space="preserve"> FORMTEXT </w:instrText>
            </w:r>
            <w:r w:rsidRPr="005B7DCE">
              <w:rPr>
                <w:b/>
                <w:snapToGrid w:val="0"/>
                <w:color w:val="000000"/>
                <w:sz w:val="14"/>
                <w:szCs w:val="14"/>
              </w:rPr>
            </w:r>
            <w:r w:rsidRPr="005B7DCE">
              <w:rPr>
                <w:b/>
                <w:snapToGrid w:val="0"/>
                <w:color w:val="000000"/>
                <w:sz w:val="14"/>
                <w:szCs w:val="14"/>
              </w:rPr>
              <w:fldChar w:fldCharType="separate"/>
            </w:r>
            <w:r w:rsidR="0071321C" w:rsidRPr="005B7DCE">
              <w:rPr>
                <w:b/>
                <w:snapToGrid w:val="0"/>
                <w:color w:val="000000"/>
                <w:sz w:val="14"/>
                <w:szCs w:val="14"/>
              </w:rPr>
              <w:t> </w:t>
            </w:r>
            <w:r w:rsidR="0071321C" w:rsidRPr="005B7DCE">
              <w:rPr>
                <w:b/>
                <w:snapToGrid w:val="0"/>
                <w:color w:val="000000"/>
                <w:sz w:val="14"/>
                <w:szCs w:val="14"/>
              </w:rPr>
              <w:t> </w:t>
            </w:r>
            <w:r w:rsidR="0071321C" w:rsidRPr="005B7DCE">
              <w:rPr>
                <w:b/>
                <w:snapToGrid w:val="0"/>
                <w:color w:val="000000"/>
                <w:sz w:val="14"/>
                <w:szCs w:val="14"/>
              </w:rPr>
              <w:t> </w:t>
            </w:r>
            <w:r w:rsidR="0071321C" w:rsidRPr="005B7DCE">
              <w:rPr>
                <w:b/>
                <w:snapToGrid w:val="0"/>
                <w:color w:val="000000"/>
                <w:sz w:val="14"/>
                <w:szCs w:val="14"/>
              </w:rPr>
              <w:t> </w:t>
            </w:r>
            <w:r w:rsidR="0071321C" w:rsidRPr="005B7DCE">
              <w:rPr>
                <w:b/>
                <w:snapToGrid w:val="0"/>
                <w:color w:val="000000"/>
                <w:sz w:val="14"/>
                <w:szCs w:val="14"/>
              </w:rPr>
              <w:t> </w:t>
            </w:r>
            <w:r w:rsidRPr="005B7DCE">
              <w:rPr>
                <w:b/>
                <w:snapToGrid w:val="0"/>
                <w:color w:val="000000"/>
                <w:sz w:val="14"/>
                <w:szCs w:val="14"/>
              </w:rPr>
              <w:fldChar w:fldCharType="end"/>
            </w:r>
            <w:r w:rsidR="0071321C" w:rsidRPr="005B7DCE">
              <w:rPr>
                <w:b/>
                <w:snapToGrid w:val="0"/>
                <w:color w:val="000000"/>
                <w:sz w:val="14"/>
                <w:szCs w:val="14"/>
              </w:rPr>
              <w:t xml:space="preserve">, </w:t>
            </w:r>
            <w:r w:rsidRPr="005B7DCE">
              <w:rPr>
                <w:b/>
                <w:snapToGrid w:val="0"/>
                <w:color w:val="000000"/>
                <w:sz w:val="14"/>
                <w:szCs w:val="14"/>
              </w:rPr>
              <w:fldChar w:fldCharType="begin">
                <w:ffData>
                  <w:name w:val="Text63"/>
                  <w:enabled/>
                  <w:calcOnExit w:val="0"/>
                  <w:textInput>
                    <w:maxLength w:val="2"/>
                  </w:textInput>
                </w:ffData>
              </w:fldChar>
            </w:r>
            <w:r w:rsidR="0071321C" w:rsidRPr="005B7DCE">
              <w:rPr>
                <w:b/>
                <w:snapToGrid w:val="0"/>
                <w:color w:val="000000"/>
                <w:sz w:val="14"/>
                <w:szCs w:val="14"/>
              </w:rPr>
              <w:instrText xml:space="preserve"> FORMTEXT </w:instrText>
            </w:r>
            <w:r w:rsidRPr="005B7DCE">
              <w:rPr>
                <w:b/>
                <w:snapToGrid w:val="0"/>
                <w:color w:val="000000"/>
                <w:sz w:val="14"/>
                <w:szCs w:val="14"/>
              </w:rPr>
            </w:r>
            <w:r w:rsidRPr="005B7DCE">
              <w:rPr>
                <w:b/>
                <w:snapToGrid w:val="0"/>
                <w:color w:val="000000"/>
                <w:sz w:val="14"/>
                <w:szCs w:val="14"/>
              </w:rPr>
              <w:fldChar w:fldCharType="separate"/>
            </w:r>
            <w:r w:rsidR="0071321C" w:rsidRPr="005B7DCE">
              <w:rPr>
                <w:b/>
                <w:noProof/>
                <w:snapToGrid w:val="0"/>
                <w:color w:val="000000"/>
                <w:sz w:val="14"/>
                <w:szCs w:val="14"/>
              </w:rPr>
              <w:t> </w:t>
            </w:r>
            <w:r w:rsidR="0071321C" w:rsidRPr="005B7DCE">
              <w:rPr>
                <w:b/>
                <w:noProof/>
                <w:snapToGrid w:val="0"/>
                <w:color w:val="000000"/>
                <w:sz w:val="14"/>
                <w:szCs w:val="14"/>
              </w:rPr>
              <w:t> </w:t>
            </w:r>
            <w:r w:rsidRPr="005B7DCE">
              <w:rPr>
                <w:b/>
                <w:snapToGrid w:val="0"/>
                <w:color w:val="000000"/>
                <w:sz w:val="14"/>
                <w:szCs w:val="14"/>
              </w:rPr>
              <w:fldChar w:fldCharType="end"/>
            </w:r>
            <w:r w:rsidR="0071321C" w:rsidRPr="005B7DCE">
              <w:rPr>
                <w:b/>
                <w:snapToGrid w:val="0"/>
                <w:color w:val="000000"/>
                <w:sz w:val="14"/>
                <w:szCs w:val="14"/>
              </w:rPr>
              <w:t xml:space="preserve"> </w:t>
            </w:r>
            <w:r w:rsidRPr="005B7DCE">
              <w:rPr>
                <w:b/>
                <w:snapToGrid w:val="0"/>
                <w:color w:val="000000"/>
                <w:sz w:val="14"/>
                <w:szCs w:val="14"/>
              </w:rPr>
              <w:fldChar w:fldCharType="begin">
                <w:ffData>
                  <w:name w:val="Text63"/>
                  <w:enabled/>
                  <w:calcOnExit w:val="0"/>
                  <w:textInput>
                    <w:maxLength w:val="2"/>
                  </w:textInput>
                </w:ffData>
              </w:fldChar>
            </w:r>
            <w:r w:rsidR="0071321C" w:rsidRPr="005B7DCE">
              <w:rPr>
                <w:b/>
                <w:snapToGrid w:val="0"/>
                <w:color w:val="000000"/>
                <w:sz w:val="14"/>
                <w:szCs w:val="14"/>
              </w:rPr>
              <w:instrText xml:space="preserve"> FORMTEXT </w:instrText>
            </w:r>
            <w:r w:rsidRPr="005B7DCE">
              <w:rPr>
                <w:b/>
                <w:snapToGrid w:val="0"/>
                <w:color w:val="000000"/>
                <w:sz w:val="14"/>
                <w:szCs w:val="14"/>
              </w:rPr>
            </w:r>
            <w:r w:rsidRPr="005B7DCE">
              <w:rPr>
                <w:b/>
                <w:snapToGrid w:val="0"/>
                <w:color w:val="000000"/>
                <w:sz w:val="14"/>
                <w:szCs w:val="14"/>
              </w:rPr>
              <w:fldChar w:fldCharType="separate"/>
            </w:r>
            <w:r w:rsidR="0071321C" w:rsidRPr="005B7DCE">
              <w:rPr>
                <w:b/>
                <w:noProof/>
                <w:snapToGrid w:val="0"/>
                <w:color w:val="000000"/>
                <w:sz w:val="14"/>
                <w:szCs w:val="14"/>
              </w:rPr>
              <w:t> </w:t>
            </w:r>
            <w:r w:rsidR="0071321C" w:rsidRPr="005B7DCE">
              <w:rPr>
                <w:b/>
                <w:noProof/>
                <w:snapToGrid w:val="0"/>
                <w:color w:val="000000"/>
                <w:sz w:val="14"/>
                <w:szCs w:val="14"/>
              </w:rPr>
              <w:t> </w:t>
            </w:r>
            <w:r w:rsidRPr="005B7DCE">
              <w:rPr>
                <w:b/>
                <w:snapToGrid w:val="0"/>
                <w:color w:val="000000"/>
                <w:sz w:val="14"/>
                <w:szCs w:val="14"/>
              </w:rPr>
              <w:fldChar w:fldCharType="end"/>
            </w:r>
            <w:r w:rsidR="0071321C" w:rsidRPr="005B7DCE">
              <w:rPr>
                <w:b/>
                <w:snapToGrid w:val="0"/>
                <w:color w:val="000000"/>
                <w:sz w:val="14"/>
                <w:szCs w:val="14"/>
              </w:rPr>
              <w:t xml:space="preserve"> 20</w:t>
            </w:r>
            <w:r w:rsidRPr="005B7DCE">
              <w:rPr>
                <w:b/>
                <w:snapToGrid w:val="0"/>
                <w:color w:val="000000"/>
                <w:sz w:val="14"/>
                <w:szCs w:val="14"/>
              </w:rPr>
              <w:fldChar w:fldCharType="begin">
                <w:ffData>
                  <w:name w:val="Text63"/>
                  <w:enabled/>
                  <w:calcOnExit w:val="0"/>
                  <w:textInput>
                    <w:maxLength w:val="2"/>
                  </w:textInput>
                </w:ffData>
              </w:fldChar>
            </w:r>
            <w:r w:rsidR="0071321C" w:rsidRPr="005B7DCE">
              <w:rPr>
                <w:b/>
                <w:snapToGrid w:val="0"/>
                <w:color w:val="000000"/>
                <w:sz w:val="14"/>
                <w:szCs w:val="14"/>
              </w:rPr>
              <w:instrText xml:space="preserve"> FORMTEXT </w:instrText>
            </w:r>
            <w:r w:rsidRPr="005B7DCE">
              <w:rPr>
                <w:b/>
                <w:snapToGrid w:val="0"/>
                <w:color w:val="000000"/>
                <w:sz w:val="14"/>
                <w:szCs w:val="14"/>
              </w:rPr>
            </w:r>
            <w:r w:rsidRPr="005B7DCE">
              <w:rPr>
                <w:b/>
                <w:snapToGrid w:val="0"/>
                <w:color w:val="000000"/>
                <w:sz w:val="14"/>
                <w:szCs w:val="14"/>
              </w:rPr>
              <w:fldChar w:fldCharType="separate"/>
            </w:r>
            <w:r w:rsidR="0071321C" w:rsidRPr="005B7DCE">
              <w:rPr>
                <w:b/>
                <w:noProof/>
                <w:snapToGrid w:val="0"/>
                <w:color w:val="000000"/>
                <w:sz w:val="14"/>
                <w:szCs w:val="14"/>
              </w:rPr>
              <w:t> </w:t>
            </w:r>
            <w:r w:rsidR="0071321C" w:rsidRPr="005B7DCE">
              <w:rPr>
                <w:b/>
                <w:noProof/>
                <w:snapToGrid w:val="0"/>
                <w:color w:val="000000"/>
                <w:sz w:val="14"/>
                <w:szCs w:val="14"/>
              </w:rPr>
              <w:t> </w:t>
            </w:r>
            <w:r w:rsidRPr="005B7DCE">
              <w:rPr>
                <w:b/>
                <w:snapToGrid w:val="0"/>
                <w:color w:val="000000"/>
                <w:sz w:val="14"/>
                <w:szCs w:val="14"/>
              </w:rPr>
              <w:fldChar w:fldCharType="end"/>
            </w:r>
            <w:r w:rsidR="0071321C" w:rsidRPr="005B7DCE">
              <w:rPr>
                <w:b/>
                <w:snapToGrid w:val="0"/>
                <w:color w:val="000000"/>
                <w:sz w:val="14"/>
                <w:szCs w:val="14"/>
              </w:rPr>
              <w:t xml:space="preserve"> г.</w:t>
            </w:r>
          </w:p>
        </w:tc>
        <w:tc>
          <w:tcPr>
            <w:tcW w:w="352" w:type="dxa"/>
            <w:gridSpan w:val="2"/>
            <w:tcBorders>
              <w:top w:val="nil"/>
              <w:left w:val="nil"/>
              <w:bottom w:val="nil"/>
              <w:right w:val="single" w:sz="4" w:space="0" w:color="auto"/>
            </w:tcBorders>
            <w:shd w:val="clear" w:color="auto" w:fill="auto"/>
            <w:noWrap/>
          </w:tcPr>
          <w:p w:rsidR="0071321C" w:rsidRPr="005B7DCE" w:rsidRDefault="0071321C" w:rsidP="00A2794F">
            <w:pPr>
              <w:spacing w:line="233" w:lineRule="auto"/>
              <w:rPr>
                <w:color w:val="000000"/>
                <w:sz w:val="14"/>
                <w:szCs w:val="14"/>
              </w:rPr>
            </w:pPr>
            <w:r w:rsidRPr="005B7DCE">
              <w:rPr>
                <w:color w:val="000000"/>
                <w:sz w:val="14"/>
                <w:szCs w:val="14"/>
              </w:rPr>
              <w:t> </w:t>
            </w:r>
          </w:p>
        </w:tc>
      </w:tr>
      <w:tr w:rsidR="0071321C" w:rsidRPr="005B7DCE" w:rsidTr="0071321C">
        <w:trPr>
          <w:jc w:val="center"/>
        </w:trPr>
        <w:tc>
          <w:tcPr>
            <w:tcW w:w="486" w:type="dxa"/>
            <w:tcBorders>
              <w:top w:val="nil"/>
              <w:left w:val="single" w:sz="4" w:space="0" w:color="auto"/>
              <w:bottom w:val="nil"/>
              <w:right w:val="nil"/>
            </w:tcBorders>
            <w:shd w:val="clear" w:color="auto" w:fill="auto"/>
            <w:noWrap/>
          </w:tcPr>
          <w:p w:rsidR="0071321C" w:rsidRPr="005B7DCE" w:rsidRDefault="0071321C" w:rsidP="00A2794F">
            <w:pPr>
              <w:spacing w:line="233" w:lineRule="auto"/>
              <w:rPr>
                <w:color w:val="000000"/>
                <w:sz w:val="14"/>
                <w:szCs w:val="14"/>
              </w:rPr>
            </w:pPr>
            <w:r w:rsidRPr="005B7DCE">
              <w:rPr>
                <w:color w:val="000000"/>
                <w:sz w:val="14"/>
                <w:szCs w:val="14"/>
              </w:rPr>
              <w:t>2.7.</w:t>
            </w:r>
          </w:p>
        </w:tc>
        <w:tc>
          <w:tcPr>
            <w:tcW w:w="2309" w:type="dxa"/>
            <w:gridSpan w:val="6"/>
            <w:tcBorders>
              <w:top w:val="nil"/>
              <w:left w:val="nil"/>
              <w:bottom w:val="nil"/>
              <w:right w:val="nil"/>
            </w:tcBorders>
            <w:shd w:val="clear" w:color="auto" w:fill="auto"/>
            <w:noWrap/>
          </w:tcPr>
          <w:p w:rsidR="0071321C" w:rsidRPr="005B7DCE" w:rsidRDefault="0071321C" w:rsidP="00A2794F">
            <w:pPr>
              <w:spacing w:line="233" w:lineRule="auto"/>
              <w:rPr>
                <w:color w:val="000000"/>
                <w:sz w:val="14"/>
                <w:szCs w:val="14"/>
              </w:rPr>
            </w:pPr>
            <w:r w:rsidRPr="005B7DCE">
              <w:rPr>
                <w:color w:val="000000"/>
                <w:sz w:val="14"/>
                <w:szCs w:val="14"/>
              </w:rPr>
              <w:t>Кол-во высеянных семян, ед.</w:t>
            </w:r>
          </w:p>
        </w:tc>
        <w:tc>
          <w:tcPr>
            <w:tcW w:w="480" w:type="dxa"/>
            <w:gridSpan w:val="2"/>
            <w:tcBorders>
              <w:top w:val="nil"/>
              <w:left w:val="nil"/>
              <w:right w:val="nil"/>
            </w:tcBorders>
            <w:shd w:val="clear" w:color="auto" w:fill="auto"/>
            <w:noWrap/>
          </w:tcPr>
          <w:p w:rsidR="0071321C" w:rsidRPr="00B665A0" w:rsidRDefault="0071321C" w:rsidP="00A2794F">
            <w:pPr>
              <w:spacing w:line="233" w:lineRule="auto"/>
              <w:jc w:val="center"/>
              <w:rPr>
                <w:color w:val="000000"/>
                <w:sz w:val="14"/>
                <w:szCs w:val="14"/>
              </w:rPr>
            </w:pPr>
            <w:r w:rsidRPr="00B665A0">
              <w:rPr>
                <w:color w:val="000000"/>
                <w:sz w:val="14"/>
                <w:szCs w:val="14"/>
              </w:rPr>
              <w:t>2.8.</w:t>
            </w:r>
          </w:p>
        </w:tc>
        <w:tc>
          <w:tcPr>
            <w:tcW w:w="2497" w:type="dxa"/>
            <w:gridSpan w:val="6"/>
            <w:tcBorders>
              <w:top w:val="nil"/>
              <w:left w:val="nil"/>
              <w:bottom w:val="nil"/>
              <w:right w:val="nil"/>
            </w:tcBorders>
            <w:shd w:val="clear" w:color="auto" w:fill="auto"/>
            <w:noWrap/>
          </w:tcPr>
          <w:p w:rsidR="0071321C" w:rsidRPr="005B7DCE" w:rsidRDefault="0071321C" w:rsidP="00A2794F">
            <w:pPr>
              <w:spacing w:line="233" w:lineRule="auto"/>
              <w:rPr>
                <w:color w:val="000000"/>
                <w:sz w:val="14"/>
                <w:szCs w:val="14"/>
              </w:rPr>
            </w:pPr>
            <w:r w:rsidRPr="005B7DCE">
              <w:rPr>
                <w:color w:val="000000"/>
                <w:sz w:val="14"/>
                <w:szCs w:val="14"/>
              </w:rPr>
              <w:t>Площадь поля, участка</w:t>
            </w:r>
          </w:p>
        </w:tc>
        <w:tc>
          <w:tcPr>
            <w:tcW w:w="352" w:type="dxa"/>
            <w:gridSpan w:val="2"/>
            <w:tcBorders>
              <w:top w:val="nil"/>
              <w:left w:val="nil"/>
              <w:bottom w:val="nil"/>
              <w:right w:val="single" w:sz="4" w:space="0" w:color="auto"/>
            </w:tcBorders>
            <w:shd w:val="clear" w:color="auto" w:fill="auto"/>
            <w:noWrap/>
          </w:tcPr>
          <w:p w:rsidR="0071321C" w:rsidRPr="005B7DCE" w:rsidRDefault="0071321C" w:rsidP="00A2794F">
            <w:pPr>
              <w:spacing w:line="233" w:lineRule="auto"/>
              <w:rPr>
                <w:color w:val="000000"/>
                <w:sz w:val="14"/>
                <w:szCs w:val="14"/>
              </w:rPr>
            </w:pPr>
            <w:r w:rsidRPr="005B7DCE">
              <w:rPr>
                <w:color w:val="000000"/>
                <w:sz w:val="14"/>
                <w:szCs w:val="14"/>
              </w:rPr>
              <w:t> </w:t>
            </w:r>
          </w:p>
        </w:tc>
      </w:tr>
      <w:tr w:rsidR="0071321C" w:rsidRPr="005B7DCE" w:rsidTr="0071321C">
        <w:trPr>
          <w:jc w:val="center"/>
        </w:trPr>
        <w:tc>
          <w:tcPr>
            <w:tcW w:w="486" w:type="dxa"/>
            <w:tcBorders>
              <w:top w:val="nil"/>
              <w:left w:val="single" w:sz="4" w:space="0" w:color="auto"/>
              <w:bottom w:val="nil"/>
              <w:right w:val="nil"/>
            </w:tcBorders>
            <w:shd w:val="clear" w:color="auto" w:fill="auto"/>
            <w:noWrap/>
          </w:tcPr>
          <w:p w:rsidR="0071321C" w:rsidRPr="005B7DCE" w:rsidRDefault="0071321C" w:rsidP="00A2794F">
            <w:pPr>
              <w:spacing w:line="233" w:lineRule="auto"/>
              <w:rPr>
                <w:color w:val="000000"/>
                <w:sz w:val="14"/>
                <w:szCs w:val="14"/>
              </w:rPr>
            </w:pPr>
            <w:r w:rsidRPr="005B7DCE">
              <w:rPr>
                <w:color w:val="000000"/>
                <w:sz w:val="14"/>
                <w:szCs w:val="14"/>
              </w:rPr>
              <w:t> </w:t>
            </w:r>
          </w:p>
        </w:tc>
        <w:tc>
          <w:tcPr>
            <w:tcW w:w="2309" w:type="dxa"/>
            <w:gridSpan w:val="6"/>
            <w:tcBorders>
              <w:top w:val="single" w:sz="4" w:space="0" w:color="D8D8D8"/>
              <w:left w:val="single" w:sz="4" w:space="0" w:color="D8D8D8"/>
              <w:bottom w:val="single" w:sz="4" w:space="0" w:color="D8D8D8"/>
              <w:right w:val="single" w:sz="4" w:space="0" w:color="D8D8D8"/>
            </w:tcBorders>
            <w:shd w:val="clear" w:color="000000" w:fill="FFFFCC"/>
          </w:tcPr>
          <w:p w:rsidR="0071321C" w:rsidRPr="005B7DCE" w:rsidRDefault="00120983" w:rsidP="00A2794F">
            <w:pPr>
              <w:spacing w:line="233" w:lineRule="auto"/>
              <w:rPr>
                <w:b/>
                <w:bCs/>
                <w:color w:val="000000"/>
                <w:sz w:val="14"/>
                <w:szCs w:val="14"/>
              </w:rPr>
            </w:pPr>
            <w:r w:rsidRPr="005B7DCE">
              <w:rPr>
                <w:b/>
                <w:snapToGrid w:val="0"/>
                <w:color w:val="000000"/>
                <w:sz w:val="14"/>
                <w:szCs w:val="14"/>
              </w:rPr>
              <w:fldChar w:fldCharType="begin">
                <w:ffData>
                  <w:name w:val="Text63"/>
                  <w:enabled/>
                  <w:calcOnExit w:val="0"/>
                  <w:textInput/>
                </w:ffData>
              </w:fldChar>
            </w:r>
            <w:r w:rsidR="0071321C" w:rsidRPr="005B7DCE">
              <w:rPr>
                <w:b/>
                <w:snapToGrid w:val="0"/>
                <w:color w:val="000000"/>
                <w:sz w:val="14"/>
                <w:szCs w:val="14"/>
              </w:rPr>
              <w:instrText xml:space="preserve"> FORMTEXT </w:instrText>
            </w:r>
            <w:r w:rsidRPr="005B7DCE">
              <w:rPr>
                <w:b/>
                <w:snapToGrid w:val="0"/>
                <w:color w:val="000000"/>
                <w:sz w:val="14"/>
                <w:szCs w:val="14"/>
              </w:rPr>
            </w:r>
            <w:r w:rsidRPr="005B7DCE">
              <w:rPr>
                <w:b/>
                <w:snapToGrid w:val="0"/>
                <w:color w:val="000000"/>
                <w:sz w:val="14"/>
                <w:szCs w:val="14"/>
              </w:rPr>
              <w:fldChar w:fldCharType="separate"/>
            </w:r>
            <w:r w:rsidR="0071321C" w:rsidRPr="005B7DCE">
              <w:rPr>
                <w:b/>
                <w:snapToGrid w:val="0"/>
                <w:color w:val="000000"/>
                <w:sz w:val="14"/>
                <w:szCs w:val="14"/>
              </w:rPr>
              <w:t> </w:t>
            </w:r>
            <w:r w:rsidR="0071321C" w:rsidRPr="005B7DCE">
              <w:rPr>
                <w:b/>
                <w:snapToGrid w:val="0"/>
                <w:color w:val="000000"/>
                <w:sz w:val="14"/>
                <w:szCs w:val="14"/>
              </w:rPr>
              <w:t> </w:t>
            </w:r>
            <w:r w:rsidR="0071321C" w:rsidRPr="005B7DCE">
              <w:rPr>
                <w:b/>
                <w:snapToGrid w:val="0"/>
                <w:color w:val="000000"/>
                <w:sz w:val="14"/>
                <w:szCs w:val="14"/>
              </w:rPr>
              <w:t> </w:t>
            </w:r>
            <w:r w:rsidR="0071321C" w:rsidRPr="005B7DCE">
              <w:rPr>
                <w:b/>
                <w:snapToGrid w:val="0"/>
                <w:color w:val="000000"/>
                <w:sz w:val="14"/>
                <w:szCs w:val="14"/>
              </w:rPr>
              <w:t> </w:t>
            </w:r>
            <w:r w:rsidR="0071321C" w:rsidRPr="005B7DCE">
              <w:rPr>
                <w:b/>
                <w:snapToGrid w:val="0"/>
                <w:color w:val="000000"/>
                <w:sz w:val="14"/>
                <w:szCs w:val="14"/>
              </w:rPr>
              <w:t> </w:t>
            </w:r>
            <w:r w:rsidRPr="005B7DCE">
              <w:rPr>
                <w:b/>
                <w:snapToGrid w:val="0"/>
                <w:color w:val="000000"/>
                <w:sz w:val="14"/>
                <w:szCs w:val="14"/>
              </w:rPr>
              <w:fldChar w:fldCharType="end"/>
            </w:r>
          </w:p>
        </w:tc>
        <w:tc>
          <w:tcPr>
            <w:tcW w:w="480" w:type="dxa"/>
            <w:gridSpan w:val="2"/>
            <w:tcBorders>
              <w:left w:val="single" w:sz="4" w:space="0" w:color="D8D8D8"/>
              <w:right w:val="single" w:sz="4" w:space="0" w:color="D8D8D8"/>
            </w:tcBorders>
            <w:shd w:val="clear" w:color="auto" w:fill="auto"/>
          </w:tcPr>
          <w:p w:rsidR="0071321C" w:rsidRPr="00B665A0" w:rsidRDefault="0071321C" w:rsidP="00A2794F">
            <w:pPr>
              <w:spacing w:line="233" w:lineRule="auto"/>
              <w:jc w:val="center"/>
              <w:rPr>
                <w:b/>
                <w:bCs/>
                <w:color w:val="000000"/>
                <w:sz w:val="14"/>
                <w:szCs w:val="14"/>
              </w:rPr>
            </w:pPr>
          </w:p>
        </w:tc>
        <w:tc>
          <w:tcPr>
            <w:tcW w:w="2497" w:type="dxa"/>
            <w:gridSpan w:val="6"/>
            <w:tcBorders>
              <w:top w:val="single" w:sz="4" w:space="0" w:color="D8D8D8"/>
              <w:left w:val="single" w:sz="4" w:space="0" w:color="D8D8D8"/>
              <w:bottom w:val="single" w:sz="4" w:space="0" w:color="D8D8D8"/>
              <w:right w:val="single" w:sz="4" w:space="0" w:color="D8D8D8"/>
            </w:tcBorders>
            <w:shd w:val="clear" w:color="000000" w:fill="FFFFCC"/>
          </w:tcPr>
          <w:p w:rsidR="0071321C" w:rsidRPr="005B7DCE" w:rsidRDefault="00120983" w:rsidP="00A2794F">
            <w:pPr>
              <w:spacing w:line="233" w:lineRule="auto"/>
              <w:rPr>
                <w:b/>
                <w:bCs/>
                <w:color w:val="000000"/>
                <w:sz w:val="14"/>
                <w:szCs w:val="14"/>
              </w:rPr>
            </w:pPr>
            <w:r w:rsidRPr="005B7DCE">
              <w:rPr>
                <w:b/>
                <w:snapToGrid w:val="0"/>
                <w:color w:val="000000"/>
                <w:sz w:val="14"/>
                <w:szCs w:val="14"/>
              </w:rPr>
              <w:fldChar w:fldCharType="begin">
                <w:ffData>
                  <w:name w:val="Text63"/>
                  <w:enabled/>
                  <w:calcOnExit w:val="0"/>
                  <w:textInput/>
                </w:ffData>
              </w:fldChar>
            </w:r>
            <w:r w:rsidR="0071321C" w:rsidRPr="005B7DCE">
              <w:rPr>
                <w:b/>
                <w:snapToGrid w:val="0"/>
                <w:color w:val="000000"/>
                <w:sz w:val="14"/>
                <w:szCs w:val="14"/>
              </w:rPr>
              <w:instrText xml:space="preserve"> FORMTEXT </w:instrText>
            </w:r>
            <w:r w:rsidRPr="005B7DCE">
              <w:rPr>
                <w:b/>
                <w:snapToGrid w:val="0"/>
                <w:color w:val="000000"/>
                <w:sz w:val="14"/>
                <w:szCs w:val="14"/>
              </w:rPr>
            </w:r>
            <w:r w:rsidRPr="005B7DCE">
              <w:rPr>
                <w:b/>
                <w:snapToGrid w:val="0"/>
                <w:color w:val="000000"/>
                <w:sz w:val="14"/>
                <w:szCs w:val="14"/>
              </w:rPr>
              <w:fldChar w:fldCharType="separate"/>
            </w:r>
            <w:r w:rsidR="0071321C" w:rsidRPr="005B7DCE">
              <w:rPr>
                <w:b/>
                <w:snapToGrid w:val="0"/>
                <w:color w:val="000000"/>
                <w:sz w:val="14"/>
                <w:szCs w:val="14"/>
              </w:rPr>
              <w:t> </w:t>
            </w:r>
            <w:r w:rsidR="0071321C" w:rsidRPr="005B7DCE">
              <w:rPr>
                <w:b/>
                <w:snapToGrid w:val="0"/>
                <w:color w:val="000000"/>
                <w:sz w:val="14"/>
                <w:szCs w:val="14"/>
              </w:rPr>
              <w:t> </w:t>
            </w:r>
            <w:r w:rsidR="0071321C" w:rsidRPr="005B7DCE">
              <w:rPr>
                <w:b/>
                <w:snapToGrid w:val="0"/>
                <w:color w:val="000000"/>
                <w:sz w:val="14"/>
                <w:szCs w:val="14"/>
              </w:rPr>
              <w:t> </w:t>
            </w:r>
            <w:r w:rsidR="0071321C" w:rsidRPr="005B7DCE">
              <w:rPr>
                <w:b/>
                <w:snapToGrid w:val="0"/>
                <w:color w:val="000000"/>
                <w:sz w:val="14"/>
                <w:szCs w:val="14"/>
              </w:rPr>
              <w:t> </w:t>
            </w:r>
            <w:r w:rsidR="0071321C" w:rsidRPr="005B7DCE">
              <w:rPr>
                <w:b/>
                <w:snapToGrid w:val="0"/>
                <w:color w:val="000000"/>
                <w:sz w:val="14"/>
                <w:szCs w:val="14"/>
              </w:rPr>
              <w:t> </w:t>
            </w:r>
            <w:r w:rsidRPr="005B7DCE">
              <w:rPr>
                <w:b/>
                <w:snapToGrid w:val="0"/>
                <w:color w:val="000000"/>
                <w:sz w:val="14"/>
                <w:szCs w:val="14"/>
              </w:rPr>
              <w:fldChar w:fldCharType="end"/>
            </w:r>
            <w:r w:rsidR="0071321C" w:rsidRPr="005B7DCE">
              <w:rPr>
                <w:b/>
                <w:snapToGrid w:val="0"/>
                <w:color w:val="000000"/>
                <w:sz w:val="14"/>
                <w:szCs w:val="14"/>
              </w:rPr>
              <w:t xml:space="preserve"> га</w:t>
            </w:r>
          </w:p>
        </w:tc>
        <w:tc>
          <w:tcPr>
            <w:tcW w:w="352" w:type="dxa"/>
            <w:gridSpan w:val="2"/>
            <w:tcBorders>
              <w:top w:val="nil"/>
              <w:left w:val="nil"/>
              <w:bottom w:val="nil"/>
              <w:right w:val="single" w:sz="4" w:space="0" w:color="auto"/>
            </w:tcBorders>
            <w:shd w:val="clear" w:color="auto" w:fill="auto"/>
            <w:noWrap/>
          </w:tcPr>
          <w:p w:rsidR="0071321C" w:rsidRPr="005B7DCE" w:rsidRDefault="0071321C" w:rsidP="00A2794F">
            <w:pPr>
              <w:spacing w:line="233" w:lineRule="auto"/>
              <w:rPr>
                <w:color w:val="000000"/>
                <w:sz w:val="14"/>
                <w:szCs w:val="14"/>
              </w:rPr>
            </w:pPr>
            <w:r w:rsidRPr="005B7DCE">
              <w:rPr>
                <w:color w:val="000000"/>
                <w:sz w:val="14"/>
                <w:szCs w:val="14"/>
              </w:rPr>
              <w:t> </w:t>
            </w:r>
          </w:p>
        </w:tc>
      </w:tr>
      <w:tr w:rsidR="0071321C" w:rsidRPr="005B7DCE" w:rsidTr="0071321C">
        <w:trPr>
          <w:jc w:val="center"/>
        </w:trPr>
        <w:tc>
          <w:tcPr>
            <w:tcW w:w="486" w:type="dxa"/>
            <w:tcBorders>
              <w:top w:val="nil"/>
              <w:left w:val="single" w:sz="4" w:space="0" w:color="auto"/>
              <w:bottom w:val="nil"/>
            </w:tcBorders>
            <w:shd w:val="clear" w:color="auto" w:fill="auto"/>
            <w:noWrap/>
          </w:tcPr>
          <w:p w:rsidR="0071321C" w:rsidRPr="005B7DCE" w:rsidRDefault="0071321C" w:rsidP="00A2794F">
            <w:pPr>
              <w:spacing w:line="233" w:lineRule="auto"/>
              <w:rPr>
                <w:color w:val="000000"/>
                <w:sz w:val="14"/>
                <w:szCs w:val="14"/>
              </w:rPr>
            </w:pPr>
            <w:r w:rsidRPr="005B7DCE">
              <w:rPr>
                <w:color w:val="000000"/>
                <w:sz w:val="14"/>
                <w:szCs w:val="14"/>
              </w:rPr>
              <w:t>2.9.</w:t>
            </w:r>
          </w:p>
        </w:tc>
        <w:tc>
          <w:tcPr>
            <w:tcW w:w="2309" w:type="dxa"/>
            <w:gridSpan w:val="6"/>
            <w:tcBorders>
              <w:top w:val="single" w:sz="4" w:space="0" w:color="D8D8D8"/>
              <w:bottom w:val="single" w:sz="4" w:space="0" w:color="D8D8D8"/>
            </w:tcBorders>
            <w:shd w:val="clear" w:color="auto" w:fill="auto"/>
          </w:tcPr>
          <w:p w:rsidR="0071321C" w:rsidRPr="005B7DCE" w:rsidRDefault="0071321C" w:rsidP="00A2794F">
            <w:pPr>
              <w:spacing w:line="233" w:lineRule="auto"/>
              <w:rPr>
                <w:snapToGrid w:val="0"/>
                <w:color w:val="000000"/>
                <w:sz w:val="14"/>
                <w:szCs w:val="14"/>
              </w:rPr>
            </w:pPr>
            <w:r w:rsidRPr="005B7DCE">
              <w:rPr>
                <w:snapToGrid w:val="0"/>
                <w:color w:val="000000"/>
                <w:sz w:val="14"/>
                <w:szCs w:val="14"/>
              </w:rPr>
              <w:t xml:space="preserve">Номер поля, участка посева </w:t>
            </w:r>
          </w:p>
          <w:p w:rsidR="0071321C" w:rsidRPr="005B7DCE" w:rsidRDefault="0071321C" w:rsidP="00A2794F">
            <w:pPr>
              <w:spacing w:line="233" w:lineRule="auto"/>
              <w:rPr>
                <w:snapToGrid w:val="0"/>
                <w:color w:val="000000"/>
                <w:sz w:val="14"/>
                <w:szCs w:val="14"/>
              </w:rPr>
            </w:pPr>
            <w:r w:rsidRPr="005B7DCE">
              <w:rPr>
                <w:snapToGrid w:val="0"/>
                <w:color w:val="000000"/>
                <w:sz w:val="14"/>
                <w:szCs w:val="14"/>
              </w:rPr>
              <w:t>(посадки)</w:t>
            </w:r>
          </w:p>
        </w:tc>
        <w:tc>
          <w:tcPr>
            <w:tcW w:w="480" w:type="dxa"/>
            <w:gridSpan w:val="2"/>
            <w:shd w:val="clear" w:color="auto" w:fill="auto"/>
          </w:tcPr>
          <w:p w:rsidR="0071321C" w:rsidRPr="00B665A0" w:rsidRDefault="0071321C" w:rsidP="00A2794F">
            <w:pPr>
              <w:spacing w:line="233" w:lineRule="auto"/>
              <w:ind w:left="-67" w:right="-95"/>
              <w:jc w:val="center"/>
              <w:rPr>
                <w:bCs/>
                <w:color w:val="000000"/>
                <w:sz w:val="14"/>
                <w:szCs w:val="14"/>
              </w:rPr>
            </w:pPr>
            <w:r>
              <w:rPr>
                <w:bCs/>
                <w:color w:val="000000"/>
                <w:sz w:val="14"/>
                <w:szCs w:val="14"/>
              </w:rPr>
              <w:t xml:space="preserve"> </w:t>
            </w:r>
            <w:r w:rsidRPr="00B665A0">
              <w:rPr>
                <w:bCs/>
                <w:color w:val="000000"/>
                <w:sz w:val="14"/>
                <w:szCs w:val="14"/>
              </w:rPr>
              <w:t>2.10.</w:t>
            </w:r>
          </w:p>
        </w:tc>
        <w:tc>
          <w:tcPr>
            <w:tcW w:w="2497" w:type="dxa"/>
            <w:gridSpan w:val="6"/>
            <w:tcBorders>
              <w:top w:val="single" w:sz="4" w:space="0" w:color="D8D8D8"/>
              <w:bottom w:val="single" w:sz="4" w:space="0" w:color="D8D8D8"/>
            </w:tcBorders>
            <w:shd w:val="clear" w:color="auto" w:fill="auto"/>
          </w:tcPr>
          <w:p w:rsidR="0071321C" w:rsidRPr="005B7DCE" w:rsidRDefault="0071321C" w:rsidP="00A2794F">
            <w:pPr>
              <w:spacing w:line="233" w:lineRule="auto"/>
              <w:rPr>
                <w:snapToGrid w:val="0"/>
                <w:color w:val="000000"/>
                <w:sz w:val="14"/>
                <w:szCs w:val="14"/>
              </w:rPr>
            </w:pPr>
            <w:r w:rsidRPr="005B7DCE">
              <w:rPr>
                <w:snapToGrid w:val="0"/>
                <w:color w:val="000000"/>
                <w:sz w:val="14"/>
                <w:szCs w:val="14"/>
              </w:rPr>
              <w:t>Место расположения поля, участка</w:t>
            </w:r>
          </w:p>
        </w:tc>
        <w:tc>
          <w:tcPr>
            <w:tcW w:w="352" w:type="dxa"/>
            <w:gridSpan w:val="2"/>
            <w:tcBorders>
              <w:top w:val="nil"/>
              <w:bottom w:val="nil"/>
              <w:right w:val="single" w:sz="4" w:space="0" w:color="auto"/>
            </w:tcBorders>
            <w:shd w:val="clear" w:color="auto" w:fill="auto"/>
            <w:noWrap/>
          </w:tcPr>
          <w:p w:rsidR="0071321C" w:rsidRPr="005B7DCE" w:rsidRDefault="0071321C" w:rsidP="00A2794F">
            <w:pPr>
              <w:spacing w:line="233" w:lineRule="auto"/>
              <w:rPr>
                <w:color w:val="000000"/>
                <w:sz w:val="14"/>
                <w:szCs w:val="14"/>
              </w:rPr>
            </w:pPr>
            <w:r w:rsidRPr="005B7DCE">
              <w:rPr>
                <w:color w:val="000000"/>
                <w:sz w:val="14"/>
                <w:szCs w:val="14"/>
              </w:rPr>
              <w:t> </w:t>
            </w:r>
          </w:p>
        </w:tc>
      </w:tr>
      <w:tr w:rsidR="0071321C" w:rsidRPr="005B7DCE" w:rsidTr="0071321C">
        <w:trPr>
          <w:jc w:val="center"/>
        </w:trPr>
        <w:tc>
          <w:tcPr>
            <w:tcW w:w="486" w:type="dxa"/>
            <w:tcBorders>
              <w:top w:val="nil"/>
              <w:left w:val="single" w:sz="4" w:space="0" w:color="auto"/>
              <w:bottom w:val="nil"/>
              <w:right w:val="nil"/>
            </w:tcBorders>
            <w:shd w:val="clear" w:color="auto" w:fill="auto"/>
            <w:noWrap/>
          </w:tcPr>
          <w:p w:rsidR="0071321C" w:rsidRPr="005B7DCE" w:rsidRDefault="0071321C" w:rsidP="00A2794F">
            <w:pPr>
              <w:spacing w:line="233" w:lineRule="auto"/>
              <w:rPr>
                <w:color w:val="000000"/>
                <w:sz w:val="14"/>
                <w:szCs w:val="14"/>
              </w:rPr>
            </w:pPr>
            <w:r w:rsidRPr="005B7DCE">
              <w:rPr>
                <w:color w:val="000000"/>
                <w:sz w:val="14"/>
                <w:szCs w:val="14"/>
              </w:rPr>
              <w:t> </w:t>
            </w:r>
          </w:p>
        </w:tc>
        <w:tc>
          <w:tcPr>
            <w:tcW w:w="2309" w:type="dxa"/>
            <w:gridSpan w:val="6"/>
            <w:tcBorders>
              <w:top w:val="single" w:sz="4" w:space="0" w:color="D8D8D8"/>
              <w:left w:val="single" w:sz="4" w:space="0" w:color="D8D8D8"/>
              <w:bottom w:val="single" w:sz="4" w:space="0" w:color="D8D8D8"/>
              <w:right w:val="single" w:sz="4" w:space="0" w:color="D8D8D8"/>
            </w:tcBorders>
            <w:shd w:val="clear" w:color="000000" w:fill="FFFFCC"/>
          </w:tcPr>
          <w:p w:rsidR="0071321C" w:rsidRPr="005B7DCE" w:rsidRDefault="00120983" w:rsidP="00A2794F">
            <w:pPr>
              <w:spacing w:line="233" w:lineRule="auto"/>
              <w:rPr>
                <w:b/>
                <w:snapToGrid w:val="0"/>
                <w:color w:val="000000"/>
                <w:sz w:val="14"/>
                <w:szCs w:val="14"/>
              </w:rPr>
            </w:pPr>
            <w:r w:rsidRPr="005B7DCE">
              <w:rPr>
                <w:b/>
                <w:snapToGrid w:val="0"/>
                <w:color w:val="000000"/>
                <w:sz w:val="14"/>
                <w:szCs w:val="14"/>
              </w:rPr>
              <w:fldChar w:fldCharType="begin">
                <w:ffData>
                  <w:name w:val="Text63"/>
                  <w:enabled/>
                  <w:calcOnExit w:val="0"/>
                  <w:textInput/>
                </w:ffData>
              </w:fldChar>
            </w:r>
            <w:r w:rsidR="0071321C" w:rsidRPr="005B7DCE">
              <w:rPr>
                <w:b/>
                <w:snapToGrid w:val="0"/>
                <w:color w:val="000000"/>
                <w:sz w:val="14"/>
                <w:szCs w:val="14"/>
              </w:rPr>
              <w:instrText xml:space="preserve"> FORMTEXT </w:instrText>
            </w:r>
            <w:r w:rsidRPr="005B7DCE">
              <w:rPr>
                <w:b/>
                <w:snapToGrid w:val="0"/>
                <w:color w:val="000000"/>
                <w:sz w:val="14"/>
                <w:szCs w:val="14"/>
              </w:rPr>
            </w:r>
            <w:r w:rsidRPr="005B7DCE">
              <w:rPr>
                <w:b/>
                <w:snapToGrid w:val="0"/>
                <w:color w:val="000000"/>
                <w:sz w:val="14"/>
                <w:szCs w:val="14"/>
              </w:rPr>
              <w:fldChar w:fldCharType="separate"/>
            </w:r>
            <w:r w:rsidR="0071321C" w:rsidRPr="005B7DCE">
              <w:rPr>
                <w:b/>
                <w:snapToGrid w:val="0"/>
                <w:color w:val="000000"/>
                <w:sz w:val="14"/>
                <w:szCs w:val="14"/>
              </w:rPr>
              <w:t> </w:t>
            </w:r>
            <w:r w:rsidR="0071321C" w:rsidRPr="005B7DCE">
              <w:rPr>
                <w:b/>
                <w:snapToGrid w:val="0"/>
                <w:color w:val="000000"/>
                <w:sz w:val="14"/>
                <w:szCs w:val="14"/>
              </w:rPr>
              <w:t> </w:t>
            </w:r>
            <w:r w:rsidR="0071321C" w:rsidRPr="005B7DCE">
              <w:rPr>
                <w:b/>
                <w:snapToGrid w:val="0"/>
                <w:color w:val="000000"/>
                <w:sz w:val="14"/>
                <w:szCs w:val="14"/>
              </w:rPr>
              <w:t> </w:t>
            </w:r>
            <w:r w:rsidR="0071321C" w:rsidRPr="005B7DCE">
              <w:rPr>
                <w:b/>
                <w:snapToGrid w:val="0"/>
                <w:color w:val="000000"/>
                <w:sz w:val="14"/>
                <w:szCs w:val="14"/>
              </w:rPr>
              <w:t> </w:t>
            </w:r>
            <w:r w:rsidR="0071321C" w:rsidRPr="005B7DCE">
              <w:rPr>
                <w:b/>
                <w:snapToGrid w:val="0"/>
                <w:color w:val="000000"/>
                <w:sz w:val="14"/>
                <w:szCs w:val="14"/>
              </w:rPr>
              <w:t> </w:t>
            </w:r>
            <w:r w:rsidRPr="005B7DCE">
              <w:rPr>
                <w:b/>
                <w:snapToGrid w:val="0"/>
                <w:color w:val="000000"/>
                <w:sz w:val="14"/>
                <w:szCs w:val="14"/>
              </w:rPr>
              <w:fldChar w:fldCharType="end"/>
            </w:r>
          </w:p>
        </w:tc>
        <w:tc>
          <w:tcPr>
            <w:tcW w:w="480" w:type="dxa"/>
            <w:gridSpan w:val="2"/>
            <w:tcBorders>
              <w:left w:val="single" w:sz="4" w:space="0" w:color="D8D8D8"/>
              <w:right w:val="single" w:sz="4" w:space="0" w:color="D8D8D8"/>
            </w:tcBorders>
            <w:shd w:val="clear" w:color="auto" w:fill="auto"/>
          </w:tcPr>
          <w:p w:rsidR="0071321C" w:rsidRPr="00B665A0" w:rsidRDefault="0071321C" w:rsidP="00A2794F">
            <w:pPr>
              <w:spacing w:line="233" w:lineRule="auto"/>
              <w:ind w:right="-95"/>
              <w:jc w:val="center"/>
              <w:rPr>
                <w:b/>
                <w:bCs/>
                <w:color w:val="000000"/>
                <w:sz w:val="14"/>
                <w:szCs w:val="14"/>
              </w:rPr>
            </w:pPr>
          </w:p>
        </w:tc>
        <w:tc>
          <w:tcPr>
            <w:tcW w:w="2497" w:type="dxa"/>
            <w:gridSpan w:val="6"/>
            <w:tcBorders>
              <w:top w:val="single" w:sz="4" w:space="0" w:color="D8D8D8"/>
              <w:left w:val="single" w:sz="4" w:space="0" w:color="D8D8D8"/>
              <w:bottom w:val="single" w:sz="4" w:space="0" w:color="D8D8D8"/>
              <w:right w:val="single" w:sz="4" w:space="0" w:color="D8D8D8"/>
            </w:tcBorders>
            <w:shd w:val="clear" w:color="000000" w:fill="FFFFCC"/>
          </w:tcPr>
          <w:p w:rsidR="0071321C" w:rsidRPr="005B7DCE" w:rsidRDefault="00120983" w:rsidP="00A2794F">
            <w:pPr>
              <w:spacing w:line="233" w:lineRule="auto"/>
              <w:rPr>
                <w:b/>
                <w:snapToGrid w:val="0"/>
                <w:color w:val="000000"/>
                <w:sz w:val="14"/>
                <w:szCs w:val="14"/>
              </w:rPr>
            </w:pPr>
            <w:r w:rsidRPr="005B7DCE">
              <w:rPr>
                <w:b/>
                <w:snapToGrid w:val="0"/>
                <w:color w:val="000000"/>
                <w:sz w:val="14"/>
                <w:szCs w:val="14"/>
              </w:rPr>
              <w:fldChar w:fldCharType="begin">
                <w:ffData>
                  <w:name w:val="Text63"/>
                  <w:enabled/>
                  <w:calcOnExit w:val="0"/>
                  <w:textInput/>
                </w:ffData>
              </w:fldChar>
            </w:r>
            <w:r w:rsidR="0071321C" w:rsidRPr="005B7DCE">
              <w:rPr>
                <w:b/>
                <w:snapToGrid w:val="0"/>
                <w:color w:val="000000"/>
                <w:sz w:val="14"/>
                <w:szCs w:val="14"/>
              </w:rPr>
              <w:instrText xml:space="preserve"> FORMTEXT </w:instrText>
            </w:r>
            <w:r w:rsidRPr="005B7DCE">
              <w:rPr>
                <w:b/>
                <w:snapToGrid w:val="0"/>
                <w:color w:val="000000"/>
                <w:sz w:val="14"/>
                <w:szCs w:val="14"/>
              </w:rPr>
            </w:r>
            <w:r w:rsidRPr="005B7DCE">
              <w:rPr>
                <w:b/>
                <w:snapToGrid w:val="0"/>
                <w:color w:val="000000"/>
                <w:sz w:val="14"/>
                <w:szCs w:val="14"/>
              </w:rPr>
              <w:fldChar w:fldCharType="separate"/>
            </w:r>
            <w:r w:rsidR="0071321C" w:rsidRPr="005B7DCE">
              <w:rPr>
                <w:b/>
                <w:snapToGrid w:val="0"/>
                <w:color w:val="000000"/>
                <w:sz w:val="14"/>
                <w:szCs w:val="14"/>
              </w:rPr>
              <w:t> </w:t>
            </w:r>
            <w:r w:rsidR="0071321C" w:rsidRPr="005B7DCE">
              <w:rPr>
                <w:b/>
                <w:snapToGrid w:val="0"/>
                <w:color w:val="000000"/>
                <w:sz w:val="14"/>
                <w:szCs w:val="14"/>
              </w:rPr>
              <w:t> </w:t>
            </w:r>
            <w:r w:rsidR="0071321C" w:rsidRPr="005B7DCE">
              <w:rPr>
                <w:b/>
                <w:snapToGrid w:val="0"/>
                <w:color w:val="000000"/>
                <w:sz w:val="14"/>
                <w:szCs w:val="14"/>
              </w:rPr>
              <w:t> </w:t>
            </w:r>
            <w:r w:rsidR="0071321C" w:rsidRPr="005B7DCE">
              <w:rPr>
                <w:b/>
                <w:snapToGrid w:val="0"/>
                <w:color w:val="000000"/>
                <w:sz w:val="14"/>
                <w:szCs w:val="14"/>
              </w:rPr>
              <w:t> </w:t>
            </w:r>
            <w:r w:rsidR="0071321C" w:rsidRPr="005B7DCE">
              <w:rPr>
                <w:b/>
                <w:snapToGrid w:val="0"/>
                <w:color w:val="000000"/>
                <w:sz w:val="14"/>
                <w:szCs w:val="14"/>
              </w:rPr>
              <w:t> </w:t>
            </w:r>
            <w:r w:rsidRPr="005B7DCE">
              <w:rPr>
                <w:b/>
                <w:snapToGrid w:val="0"/>
                <w:color w:val="000000"/>
                <w:sz w:val="14"/>
                <w:szCs w:val="14"/>
              </w:rPr>
              <w:fldChar w:fldCharType="end"/>
            </w:r>
          </w:p>
        </w:tc>
        <w:tc>
          <w:tcPr>
            <w:tcW w:w="352" w:type="dxa"/>
            <w:gridSpan w:val="2"/>
            <w:tcBorders>
              <w:top w:val="nil"/>
              <w:left w:val="nil"/>
              <w:bottom w:val="nil"/>
              <w:right w:val="single" w:sz="4" w:space="0" w:color="auto"/>
            </w:tcBorders>
            <w:shd w:val="clear" w:color="auto" w:fill="auto"/>
            <w:noWrap/>
          </w:tcPr>
          <w:p w:rsidR="0071321C" w:rsidRPr="005B7DCE" w:rsidRDefault="0071321C" w:rsidP="00A2794F">
            <w:pPr>
              <w:spacing w:line="233" w:lineRule="auto"/>
              <w:rPr>
                <w:color w:val="000000"/>
                <w:sz w:val="14"/>
                <w:szCs w:val="14"/>
              </w:rPr>
            </w:pPr>
            <w:r w:rsidRPr="005B7DCE">
              <w:rPr>
                <w:color w:val="000000"/>
                <w:sz w:val="14"/>
                <w:szCs w:val="14"/>
              </w:rPr>
              <w:t> </w:t>
            </w:r>
          </w:p>
        </w:tc>
      </w:tr>
      <w:tr w:rsidR="0071321C" w:rsidRPr="005B7DCE" w:rsidTr="0071321C">
        <w:trPr>
          <w:jc w:val="center"/>
        </w:trPr>
        <w:tc>
          <w:tcPr>
            <w:tcW w:w="486" w:type="dxa"/>
            <w:tcBorders>
              <w:top w:val="nil"/>
              <w:left w:val="single" w:sz="4" w:space="0" w:color="auto"/>
              <w:bottom w:val="nil"/>
              <w:right w:val="nil"/>
            </w:tcBorders>
            <w:shd w:val="clear" w:color="auto" w:fill="auto"/>
            <w:noWrap/>
          </w:tcPr>
          <w:p w:rsidR="0071321C" w:rsidRPr="005B7DCE" w:rsidRDefault="0071321C" w:rsidP="00A2794F">
            <w:pPr>
              <w:spacing w:line="233" w:lineRule="auto"/>
              <w:rPr>
                <w:color w:val="000000"/>
                <w:spacing w:val="-2"/>
                <w:sz w:val="14"/>
                <w:szCs w:val="14"/>
              </w:rPr>
            </w:pPr>
            <w:r w:rsidRPr="005B7DCE">
              <w:rPr>
                <w:color w:val="000000"/>
                <w:spacing w:val="-2"/>
                <w:sz w:val="14"/>
                <w:szCs w:val="14"/>
              </w:rPr>
              <w:t>2.11.</w:t>
            </w:r>
          </w:p>
        </w:tc>
        <w:tc>
          <w:tcPr>
            <w:tcW w:w="2309" w:type="dxa"/>
            <w:gridSpan w:val="6"/>
            <w:tcBorders>
              <w:top w:val="nil"/>
              <w:left w:val="nil"/>
              <w:bottom w:val="nil"/>
              <w:right w:val="nil"/>
            </w:tcBorders>
            <w:shd w:val="clear" w:color="auto" w:fill="auto"/>
            <w:noWrap/>
          </w:tcPr>
          <w:p w:rsidR="0071321C" w:rsidRPr="005B7DCE" w:rsidRDefault="0071321C" w:rsidP="00A2794F">
            <w:pPr>
              <w:spacing w:line="233" w:lineRule="auto"/>
              <w:rPr>
                <w:color w:val="000000"/>
                <w:sz w:val="14"/>
                <w:szCs w:val="14"/>
              </w:rPr>
            </w:pPr>
            <w:r w:rsidRPr="005B7DCE">
              <w:rPr>
                <w:color w:val="000000"/>
                <w:sz w:val="14"/>
                <w:szCs w:val="14"/>
              </w:rPr>
              <w:t>Дата посева (посадки)</w:t>
            </w:r>
          </w:p>
        </w:tc>
        <w:tc>
          <w:tcPr>
            <w:tcW w:w="480" w:type="dxa"/>
            <w:gridSpan w:val="2"/>
            <w:tcBorders>
              <w:top w:val="nil"/>
              <w:left w:val="nil"/>
              <w:right w:val="nil"/>
            </w:tcBorders>
            <w:shd w:val="clear" w:color="auto" w:fill="auto"/>
            <w:noWrap/>
          </w:tcPr>
          <w:p w:rsidR="0071321C" w:rsidRPr="00B665A0" w:rsidRDefault="0071321C" w:rsidP="00A2794F">
            <w:pPr>
              <w:spacing w:line="233" w:lineRule="auto"/>
              <w:ind w:left="-67" w:right="-95"/>
              <w:jc w:val="center"/>
              <w:rPr>
                <w:color w:val="000000"/>
                <w:sz w:val="14"/>
                <w:szCs w:val="14"/>
              </w:rPr>
            </w:pPr>
            <w:r>
              <w:rPr>
                <w:color w:val="000000"/>
                <w:sz w:val="14"/>
                <w:szCs w:val="14"/>
              </w:rPr>
              <w:t xml:space="preserve"> </w:t>
            </w:r>
            <w:r w:rsidRPr="00B665A0">
              <w:rPr>
                <w:color w:val="000000"/>
                <w:sz w:val="14"/>
                <w:szCs w:val="14"/>
              </w:rPr>
              <w:t>2.12.</w:t>
            </w:r>
          </w:p>
        </w:tc>
        <w:tc>
          <w:tcPr>
            <w:tcW w:w="2497" w:type="dxa"/>
            <w:gridSpan w:val="6"/>
            <w:tcBorders>
              <w:top w:val="nil"/>
              <w:left w:val="nil"/>
              <w:bottom w:val="nil"/>
              <w:right w:val="nil"/>
            </w:tcBorders>
            <w:shd w:val="clear" w:color="auto" w:fill="auto"/>
            <w:noWrap/>
          </w:tcPr>
          <w:p w:rsidR="0071321C" w:rsidRPr="005B7DCE" w:rsidRDefault="0071321C" w:rsidP="00A2794F">
            <w:pPr>
              <w:spacing w:line="233" w:lineRule="auto"/>
              <w:rPr>
                <w:color w:val="000000"/>
                <w:sz w:val="14"/>
                <w:szCs w:val="14"/>
              </w:rPr>
            </w:pPr>
            <w:r w:rsidRPr="005B7DCE">
              <w:rPr>
                <w:color w:val="000000"/>
                <w:sz w:val="14"/>
                <w:szCs w:val="14"/>
              </w:rPr>
              <w:t>Предшественники (указать год)*</w:t>
            </w:r>
          </w:p>
        </w:tc>
        <w:tc>
          <w:tcPr>
            <w:tcW w:w="352" w:type="dxa"/>
            <w:gridSpan w:val="2"/>
            <w:tcBorders>
              <w:top w:val="nil"/>
              <w:left w:val="nil"/>
              <w:bottom w:val="nil"/>
              <w:right w:val="single" w:sz="4" w:space="0" w:color="auto"/>
            </w:tcBorders>
            <w:shd w:val="clear" w:color="auto" w:fill="auto"/>
            <w:noWrap/>
          </w:tcPr>
          <w:p w:rsidR="0071321C" w:rsidRPr="005B7DCE" w:rsidRDefault="0071321C" w:rsidP="00A2794F">
            <w:pPr>
              <w:spacing w:line="233" w:lineRule="auto"/>
              <w:rPr>
                <w:color w:val="000000"/>
                <w:sz w:val="14"/>
                <w:szCs w:val="14"/>
              </w:rPr>
            </w:pPr>
            <w:r w:rsidRPr="005B7DCE">
              <w:rPr>
                <w:color w:val="000000"/>
                <w:sz w:val="14"/>
                <w:szCs w:val="14"/>
              </w:rPr>
              <w:t> </w:t>
            </w:r>
          </w:p>
        </w:tc>
      </w:tr>
      <w:tr w:rsidR="0071321C" w:rsidRPr="005B7DCE" w:rsidTr="0071321C">
        <w:trPr>
          <w:jc w:val="center"/>
        </w:trPr>
        <w:tc>
          <w:tcPr>
            <w:tcW w:w="486" w:type="dxa"/>
            <w:tcBorders>
              <w:top w:val="nil"/>
              <w:left w:val="single" w:sz="4" w:space="0" w:color="auto"/>
              <w:bottom w:val="nil"/>
              <w:right w:val="nil"/>
            </w:tcBorders>
            <w:shd w:val="clear" w:color="auto" w:fill="auto"/>
            <w:noWrap/>
          </w:tcPr>
          <w:p w:rsidR="0071321C" w:rsidRPr="005B7DCE" w:rsidRDefault="0071321C" w:rsidP="00A2794F">
            <w:pPr>
              <w:spacing w:line="233" w:lineRule="auto"/>
              <w:rPr>
                <w:color w:val="000000"/>
                <w:sz w:val="14"/>
                <w:szCs w:val="14"/>
              </w:rPr>
            </w:pPr>
            <w:r w:rsidRPr="005B7DCE">
              <w:rPr>
                <w:color w:val="000000"/>
                <w:sz w:val="14"/>
                <w:szCs w:val="14"/>
              </w:rPr>
              <w:t> </w:t>
            </w:r>
          </w:p>
        </w:tc>
        <w:bookmarkStart w:id="1" w:name="Text63"/>
        <w:tc>
          <w:tcPr>
            <w:tcW w:w="2309" w:type="dxa"/>
            <w:gridSpan w:val="6"/>
            <w:tcBorders>
              <w:top w:val="single" w:sz="4" w:space="0" w:color="D8D8D8"/>
              <w:left w:val="single" w:sz="4" w:space="0" w:color="D8D8D8"/>
              <w:bottom w:val="single" w:sz="4" w:space="0" w:color="D8D8D8"/>
              <w:right w:val="single" w:sz="4" w:space="0" w:color="D8D8D8"/>
            </w:tcBorders>
            <w:shd w:val="clear" w:color="000000" w:fill="FFFFCC"/>
          </w:tcPr>
          <w:p w:rsidR="0071321C" w:rsidRPr="005B7DCE" w:rsidRDefault="00120983" w:rsidP="00A2794F">
            <w:pPr>
              <w:spacing w:line="233" w:lineRule="auto"/>
              <w:rPr>
                <w:b/>
                <w:bCs/>
                <w:color w:val="000000"/>
                <w:sz w:val="14"/>
                <w:szCs w:val="14"/>
              </w:rPr>
            </w:pPr>
            <w:r w:rsidRPr="005B7DCE">
              <w:rPr>
                <w:b/>
                <w:snapToGrid w:val="0"/>
                <w:color w:val="000000"/>
                <w:sz w:val="14"/>
                <w:szCs w:val="14"/>
              </w:rPr>
              <w:fldChar w:fldCharType="begin">
                <w:ffData>
                  <w:name w:val="Text63"/>
                  <w:enabled/>
                  <w:calcOnExit w:val="0"/>
                  <w:textInput>
                    <w:maxLength w:val="2"/>
                  </w:textInput>
                </w:ffData>
              </w:fldChar>
            </w:r>
            <w:r w:rsidR="0071321C" w:rsidRPr="005B7DCE">
              <w:rPr>
                <w:b/>
                <w:snapToGrid w:val="0"/>
                <w:color w:val="000000"/>
                <w:sz w:val="14"/>
                <w:szCs w:val="14"/>
              </w:rPr>
              <w:instrText xml:space="preserve"> FORMTEXT </w:instrText>
            </w:r>
            <w:r w:rsidRPr="005B7DCE">
              <w:rPr>
                <w:b/>
                <w:snapToGrid w:val="0"/>
                <w:color w:val="000000"/>
                <w:sz w:val="14"/>
                <w:szCs w:val="14"/>
              </w:rPr>
            </w:r>
            <w:r w:rsidRPr="005B7DCE">
              <w:rPr>
                <w:b/>
                <w:snapToGrid w:val="0"/>
                <w:color w:val="000000"/>
                <w:sz w:val="14"/>
                <w:szCs w:val="14"/>
              </w:rPr>
              <w:fldChar w:fldCharType="separate"/>
            </w:r>
            <w:r w:rsidR="0071321C" w:rsidRPr="005B7DCE">
              <w:rPr>
                <w:b/>
                <w:noProof/>
                <w:snapToGrid w:val="0"/>
                <w:color w:val="000000"/>
                <w:sz w:val="14"/>
                <w:szCs w:val="14"/>
              </w:rPr>
              <w:t> </w:t>
            </w:r>
            <w:r w:rsidR="0071321C" w:rsidRPr="005B7DCE">
              <w:rPr>
                <w:b/>
                <w:noProof/>
                <w:snapToGrid w:val="0"/>
                <w:color w:val="000000"/>
                <w:sz w:val="14"/>
                <w:szCs w:val="14"/>
              </w:rPr>
              <w:t> </w:t>
            </w:r>
            <w:r w:rsidRPr="005B7DCE">
              <w:rPr>
                <w:b/>
                <w:snapToGrid w:val="0"/>
                <w:color w:val="000000"/>
                <w:sz w:val="14"/>
                <w:szCs w:val="14"/>
              </w:rPr>
              <w:fldChar w:fldCharType="end"/>
            </w:r>
            <w:bookmarkEnd w:id="1"/>
            <w:r w:rsidR="0071321C" w:rsidRPr="005B7DCE">
              <w:rPr>
                <w:b/>
                <w:snapToGrid w:val="0"/>
                <w:color w:val="000000"/>
                <w:sz w:val="14"/>
                <w:szCs w:val="14"/>
              </w:rPr>
              <w:t xml:space="preserve"> </w:t>
            </w:r>
            <w:r w:rsidRPr="005B7DCE">
              <w:rPr>
                <w:b/>
                <w:snapToGrid w:val="0"/>
                <w:color w:val="000000"/>
                <w:sz w:val="14"/>
                <w:szCs w:val="14"/>
              </w:rPr>
              <w:fldChar w:fldCharType="begin">
                <w:ffData>
                  <w:name w:val="Text63"/>
                  <w:enabled/>
                  <w:calcOnExit w:val="0"/>
                  <w:textInput>
                    <w:maxLength w:val="2"/>
                  </w:textInput>
                </w:ffData>
              </w:fldChar>
            </w:r>
            <w:r w:rsidR="0071321C" w:rsidRPr="005B7DCE">
              <w:rPr>
                <w:b/>
                <w:snapToGrid w:val="0"/>
                <w:color w:val="000000"/>
                <w:sz w:val="14"/>
                <w:szCs w:val="14"/>
              </w:rPr>
              <w:instrText xml:space="preserve"> FORMTEXT </w:instrText>
            </w:r>
            <w:r w:rsidRPr="005B7DCE">
              <w:rPr>
                <w:b/>
                <w:snapToGrid w:val="0"/>
                <w:color w:val="000000"/>
                <w:sz w:val="14"/>
                <w:szCs w:val="14"/>
              </w:rPr>
            </w:r>
            <w:r w:rsidRPr="005B7DCE">
              <w:rPr>
                <w:b/>
                <w:snapToGrid w:val="0"/>
                <w:color w:val="000000"/>
                <w:sz w:val="14"/>
                <w:szCs w:val="14"/>
              </w:rPr>
              <w:fldChar w:fldCharType="separate"/>
            </w:r>
            <w:r w:rsidR="0071321C" w:rsidRPr="005B7DCE">
              <w:rPr>
                <w:b/>
                <w:noProof/>
                <w:snapToGrid w:val="0"/>
                <w:color w:val="000000"/>
                <w:sz w:val="14"/>
                <w:szCs w:val="14"/>
              </w:rPr>
              <w:t> </w:t>
            </w:r>
            <w:r w:rsidR="0071321C" w:rsidRPr="005B7DCE">
              <w:rPr>
                <w:b/>
                <w:noProof/>
                <w:snapToGrid w:val="0"/>
                <w:color w:val="000000"/>
                <w:sz w:val="14"/>
                <w:szCs w:val="14"/>
              </w:rPr>
              <w:t> </w:t>
            </w:r>
            <w:r w:rsidRPr="005B7DCE">
              <w:rPr>
                <w:b/>
                <w:snapToGrid w:val="0"/>
                <w:color w:val="000000"/>
                <w:sz w:val="14"/>
                <w:szCs w:val="14"/>
              </w:rPr>
              <w:fldChar w:fldCharType="end"/>
            </w:r>
            <w:r w:rsidR="0071321C" w:rsidRPr="005B7DCE">
              <w:rPr>
                <w:b/>
                <w:snapToGrid w:val="0"/>
                <w:color w:val="000000"/>
                <w:sz w:val="14"/>
                <w:szCs w:val="14"/>
              </w:rPr>
              <w:t xml:space="preserve"> 20</w:t>
            </w:r>
            <w:r w:rsidRPr="005B7DCE">
              <w:rPr>
                <w:b/>
                <w:snapToGrid w:val="0"/>
                <w:color w:val="000000"/>
                <w:sz w:val="14"/>
                <w:szCs w:val="14"/>
              </w:rPr>
              <w:fldChar w:fldCharType="begin">
                <w:ffData>
                  <w:name w:val="Text63"/>
                  <w:enabled/>
                  <w:calcOnExit w:val="0"/>
                  <w:textInput>
                    <w:maxLength w:val="2"/>
                  </w:textInput>
                </w:ffData>
              </w:fldChar>
            </w:r>
            <w:r w:rsidR="0071321C" w:rsidRPr="005B7DCE">
              <w:rPr>
                <w:b/>
                <w:snapToGrid w:val="0"/>
                <w:color w:val="000000"/>
                <w:sz w:val="14"/>
                <w:szCs w:val="14"/>
              </w:rPr>
              <w:instrText xml:space="preserve"> FORMTEXT </w:instrText>
            </w:r>
            <w:r w:rsidRPr="005B7DCE">
              <w:rPr>
                <w:b/>
                <w:snapToGrid w:val="0"/>
                <w:color w:val="000000"/>
                <w:sz w:val="14"/>
                <w:szCs w:val="14"/>
              </w:rPr>
            </w:r>
            <w:r w:rsidRPr="005B7DCE">
              <w:rPr>
                <w:b/>
                <w:snapToGrid w:val="0"/>
                <w:color w:val="000000"/>
                <w:sz w:val="14"/>
                <w:szCs w:val="14"/>
              </w:rPr>
              <w:fldChar w:fldCharType="separate"/>
            </w:r>
            <w:r w:rsidR="0071321C" w:rsidRPr="005B7DCE">
              <w:rPr>
                <w:b/>
                <w:noProof/>
                <w:snapToGrid w:val="0"/>
                <w:color w:val="000000"/>
                <w:sz w:val="14"/>
                <w:szCs w:val="14"/>
              </w:rPr>
              <w:t> </w:t>
            </w:r>
            <w:r w:rsidR="0071321C" w:rsidRPr="005B7DCE">
              <w:rPr>
                <w:b/>
                <w:noProof/>
                <w:snapToGrid w:val="0"/>
                <w:color w:val="000000"/>
                <w:sz w:val="14"/>
                <w:szCs w:val="14"/>
              </w:rPr>
              <w:t> </w:t>
            </w:r>
            <w:r w:rsidRPr="005B7DCE">
              <w:rPr>
                <w:b/>
                <w:snapToGrid w:val="0"/>
                <w:color w:val="000000"/>
                <w:sz w:val="14"/>
                <w:szCs w:val="14"/>
              </w:rPr>
              <w:fldChar w:fldCharType="end"/>
            </w:r>
            <w:r w:rsidR="0071321C" w:rsidRPr="005B7DCE">
              <w:rPr>
                <w:b/>
                <w:snapToGrid w:val="0"/>
                <w:color w:val="000000"/>
                <w:sz w:val="14"/>
                <w:szCs w:val="14"/>
              </w:rPr>
              <w:t xml:space="preserve"> г.</w:t>
            </w:r>
          </w:p>
        </w:tc>
        <w:tc>
          <w:tcPr>
            <w:tcW w:w="480" w:type="dxa"/>
            <w:gridSpan w:val="2"/>
            <w:tcBorders>
              <w:left w:val="single" w:sz="4" w:space="0" w:color="D8D8D8"/>
              <w:right w:val="single" w:sz="4" w:space="0" w:color="D8D8D8"/>
            </w:tcBorders>
            <w:shd w:val="clear" w:color="auto" w:fill="auto"/>
          </w:tcPr>
          <w:p w:rsidR="0071321C" w:rsidRPr="005B7DCE" w:rsidRDefault="0071321C" w:rsidP="00A2794F">
            <w:pPr>
              <w:spacing w:line="233" w:lineRule="auto"/>
              <w:jc w:val="right"/>
              <w:rPr>
                <w:b/>
                <w:bCs/>
                <w:color w:val="000000"/>
                <w:sz w:val="14"/>
                <w:szCs w:val="14"/>
              </w:rPr>
            </w:pPr>
          </w:p>
        </w:tc>
        <w:tc>
          <w:tcPr>
            <w:tcW w:w="2497" w:type="dxa"/>
            <w:gridSpan w:val="6"/>
            <w:tcBorders>
              <w:top w:val="single" w:sz="4" w:space="0" w:color="D8D8D8"/>
              <w:left w:val="single" w:sz="4" w:space="0" w:color="D8D8D8"/>
              <w:bottom w:val="single" w:sz="4" w:space="0" w:color="D8D8D8"/>
              <w:right w:val="single" w:sz="4" w:space="0" w:color="D8D8D8"/>
            </w:tcBorders>
            <w:shd w:val="clear" w:color="000000" w:fill="FFFFCC"/>
          </w:tcPr>
          <w:p w:rsidR="0071321C" w:rsidRPr="005B7DCE" w:rsidRDefault="00120983" w:rsidP="00A2794F">
            <w:pPr>
              <w:spacing w:line="233" w:lineRule="auto"/>
              <w:rPr>
                <w:b/>
                <w:bCs/>
                <w:color w:val="000000"/>
                <w:sz w:val="14"/>
                <w:szCs w:val="14"/>
              </w:rPr>
            </w:pPr>
            <w:r w:rsidRPr="005B7DCE">
              <w:rPr>
                <w:b/>
                <w:snapToGrid w:val="0"/>
                <w:color w:val="000000"/>
                <w:sz w:val="14"/>
                <w:szCs w:val="14"/>
              </w:rPr>
              <w:fldChar w:fldCharType="begin">
                <w:ffData>
                  <w:name w:val="Text63"/>
                  <w:enabled/>
                  <w:calcOnExit w:val="0"/>
                  <w:textInput/>
                </w:ffData>
              </w:fldChar>
            </w:r>
            <w:r w:rsidR="0071321C" w:rsidRPr="005B7DCE">
              <w:rPr>
                <w:b/>
                <w:snapToGrid w:val="0"/>
                <w:color w:val="000000"/>
                <w:sz w:val="14"/>
                <w:szCs w:val="14"/>
              </w:rPr>
              <w:instrText xml:space="preserve"> FORMTEXT </w:instrText>
            </w:r>
            <w:r w:rsidRPr="005B7DCE">
              <w:rPr>
                <w:b/>
                <w:snapToGrid w:val="0"/>
                <w:color w:val="000000"/>
                <w:sz w:val="14"/>
                <w:szCs w:val="14"/>
              </w:rPr>
            </w:r>
            <w:r w:rsidRPr="005B7DCE">
              <w:rPr>
                <w:b/>
                <w:snapToGrid w:val="0"/>
                <w:color w:val="000000"/>
                <w:sz w:val="14"/>
                <w:szCs w:val="14"/>
              </w:rPr>
              <w:fldChar w:fldCharType="separate"/>
            </w:r>
            <w:r w:rsidR="0071321C" w:rsidRPr="005B7DCE">
              <w:rPr>
                <w:b/>
                <w:snapToGrid w:val="0"/>
                <w:color w:val="000000"/>
                <w:sz w:val="14"/>
                <w:szCs w:val="14"/>
              </w:rPr>
              <w:t> </w:t>
            </w:r>
            <w:r w:rsidR="0071321C" w:rsidRPr="005B7DCE">
              <w:rPr>
                <w:b/>
                <w:snapToGrid w:val="0"/>
                <w:color w:val="000000"/>
                <w:sz w:val="14"/>
                <w:szCs w:val="14"/>
              </w:rPr>
              <w:t> </w:t>
            </w:r>
            <w:r w:rsidR="0071321C" w:rsidRPr="005B7DCE">
              <w:rPr>
                <w:b/>
                <w:snapToGrid w:val="0"/>
                <w:color w:val="000000"/>
                <w:sz w:val="14"/>
                <w:szCs w:val="14"/>
              </w:rPr>
              <w:t> </w:t>
            </w:r>
            <w:r w:rsidR="0071321C" w:rsidRPr="005B7DCE">
              <w:rPr>
                <w:b/>
                <w:snapToGrid w:val="0"/>
                <w:color w:val="000000"/>
                <w:sz w:val="14"/>
                <w:szCs w:val="14"/>
              </w:rPr>
              <w:t> </w:t>
            </w:r>
            <w:r w:rsidR="0071321C" w:rsidRPr="005B7DCE">
              <w:rPr>
                <w:b/>
                <w:snapToGrid w:val="0"/>
                <w:color w:val="000000"/>
                <w:sz w:val="14"/>
                <w:szCs w:val="14"/>
              </w:rPr>
              <w:t> </w:t>
            </w:r>
            <w:r w:rsidRPr="005B7DCE">
              <w:rPr>
                <w:b/>
                <w:snapToGrid w:val="0"/>
                <w:color w:val="000000"/>
                <w:sz w:val="14"/>
                <w:szCs w:val="14"/>
              </w:rPr>
              <w:fldChar w:fldCharType="end"/>
            </w:r>
          </w:p>
        </w:tc>
        <w:tc>
          <w:tcPr>
            <w:tcW w:w="352" w:type="dxa"/>
            <w:gridSpan w:val="2"/>
            <w:tcBorders>
              <w:top w:val="nil"/>
              <w:left w:val="nil"/>
              <w:bottom w:val="nil"/>
              <w:right w:val="single" w:sz="4" w:space="0" w:color="auto"/>
            </w:tcBorders>
            <w:shd w:val="clear" w:color="auto" w:fill="auto"/>
            <w:noWrap/>
          </w:tcPr>
          <w:p w:rsidR="0071321C" w:rsidRPr="005B7DCE" w:rsidRDefault="0071321C" w:rsidP="00A2794F">
            <w:pPr>
              <w:spacing w:line="233" w:lineRule="auto"/>
              <w:rPr>
                <w:color w:val="000000"/>
                <w:sz w:val="14"/>
                <w:szCs w:val="14"/>
              </w:rPr>
            </w:pPr>
            <w:r w:rsidRPr="005B7DCE">
              <w:rPr>
                <w:color w:val="000000"/>
                <w:sz w:val="14"/>
                <w:szCs w:val="14"/>
              </w:rPr>
              <w:t> </w:t>
            </w:r>
          </w:p>
        </w:tc>
      </w:tr>
      <w:tr w:rsidR="0071321C" w:rsidRPr="005B7DCE" w:rsidTr="0071321C">
        <w:trPr>
          <w:jc w:val="center"/>
        </w:trPr>
        <w:tc>
          <w:tcPr>
            <w:tcW w:w="486" w:type="dxa"/>
            <w:tcBorders>
              <w:top w:val="nil"/>
              <w:left w:val="single" w:sz="4" w:space="0" w:color="auto"/>
              <w:bottom w:val="nil"/>
              <w:right w:val="nil"/>
            </w:tcBorders>
            <w:shd w:val="clear" w:color="auto" w:fill="auto"/>
            <w:noWrap/>
          </w:tcPr>
          <w:p w:rsidR="0071321C" w:rsidRPr="005B7DCE" w:rsidRDefault="0071321C" w:rsidP="00A2794F">
            <w:pPr>
              <w:spacing w:line="233" w:lineRule="auto"/>
              <w:rPr>
                <w:color w:val="000000"/>
                <w:spacing w:val="-2"/>
                <w:sz w:val="14"/>
                <w:szCs w:val="14"/>
              </w:rPr>
            </w:pPr>
            <w:r w:rsidRPr="005B7DCE">
              <w:rPr>
                <w:color w:val="000000"/>
                <w:spacing w:val="-2"/>
                <w:sz w:val="14"/>
                <w:szCs w:val="14"/>
              </w:rPr>
              <w:t>2.13.</w:t>
            </w:r>
          </w:p>
        </w:tc>
        <w:tc>
          <w:tcPr>
            <w:tcW w:w="5638" w:type="dxa"/>
            <w:gridSpan w:val="16"/>
            <w:tcBorders>
              <w:top w:val="nil"/>
              <w:left w:val="nil"/>
              <w:bottom w:val="nil"/>
              <w:right w:val="single" w:sz="4" w:space="0" w:color="000000"/>
            </w:tcBorders>
            <w:shd w:val="clear" w:color="auto" w:fill="auto"/>
            <w:noWrap/>
          </w:tcPr>
          <w:p w:rsidR="0071321C" w:rsidRPr="005B7DCE" w:rsidRDefault="0071321C" w:rsidP="00A2794F">
            <w:pPr>
              <w:spacing w:line="233" w:lineRule="auto"/>
              <w:rPr>
                <w:color w:val="000000"/>
                <w:sz w:val="14"/>
                <w:szCs w:val="14"/>
              </w:rPr>
            </w:pPr>
            <w:r w:rsidRPr="005B7DCE">
              <w:rPr>
                <w:color w:val="000000"/>
                <w:sz w:val="14"/>
                <w:szCs w:val="14"/>
              </w:rPr>
              <w:t>Метод определения сортовой чистоты или сортовой типичности</w:t>
            </w:r>
          </w:p>
        </w:tc>
      </w:tr>
      <w:tr w:rsidR="0071321C" w:rsidRPr="005B7DCE" w:rsidTr="0071321C">
        <w:trPr>
          <w:jc w:val="center"/>
        </w:trPr>
        <w:tc>
          <w:tcPr>
            <w:tcW w:w="486" w:type="dxa"/>
            <w:tcBorders>
              <w:top w:val="nil"/>
              <w:left w:val="single" w:sz="4" w:space="0" w:color="auto"/>
              <w:bottom w:val="single" w:sz="4" w:space="0" w:color="auto"/>
              <w:right w:val="nil"/>
            </w:tcBorders>
            <w:shd w:val="clear" w:color="auto" w:fill="auto"/>
            <w:noWrap/>
          </w:tcPr>
          <w:p w:rsidR="0071321C" w:rsidRPr="005B7DCE" w:rsidRDefault="0071321C" w:rsidP="00A2794F">
            <w:pPr>
              <w:spacing w:line="233" w:lineRule="auto"/>
              <w:rPr>
                <w:color w:val="000000"/>
                <w:sz w:val="14"/>
                <w:szCs w:val="14"/>
              </w:rPr>
            </w:pPr>
            <w:r w:rsidRPr="005B7DCE">
              <w:rPr>
                <w:color w:val="000000"/>
                <w:sz w:val="14"/>
                <w:szCs w:val="14"/>
              </w:rPr>
              <w:t> </w:t>
            </w:r>
          </w:p>
        </w:tc>
        <w:tc>
          <w:tcPr>
            <w:tcW w:w="401" w:type="dxa"/>
            <w:tcBorders>
              <w:top w:val="single" w:sz="4" w:space="0" w:color="D8D8D8"/>
              <w:left w:val="single" w:sz="4" w:space="0" w:color="D8D8D8"/>
              <w:bottom w:val="single" w:sz="4" w:space="0" w:color="auto"/>
              <w:right w:val="single" w:sz="4" w:space="0" w:color="D8D8D8"/>
            </w:tcBorders>
            <w:shd w:val="clear" w:color="auto" w:fill="auto"/>
            <w:noWrap/>
          </w:tcPr>
          <w:p w:rsidR="0071321C" w:rsidRPr="005B7DCE" w:rsidRDefault="0071321C" w:rsidP="00A2794F">
            <w:pPr>
              <w:spacing w:line="233" w:lineRule="auto"/>
              <w:ind w:right="-72"/>
              <w:jc w:val="both"/>
              <w:rPr>
                <w:sz w:val="14"/>
                <w:szCs w:val="14"/>
              </w:rPr>
            </w:pPr>
            <w:r w:rsidRPr="005B7DCE">
              <w:rPr>
                <w:b/>
                <w:bCs/>
                <w:color w:val="000000"/>
                <w:sz w:val="14"/>
                <w:szCs w:val="14"/>
              </w:rPr>
              <w:t>[</w:t>
            </w:r>
            <w:r w:rsidRPr="005B7DCE">
              <w:rPr>
                <w:b/>
                <w:snapToGrid w:val="0"/>
                <w:color w:val="000000"/>
                <w:sz w:val="14"/>
                <w:szCs w:val="14"/>
              </w:rPr>
              <w:t>Х</w:t>
            </w:r>
            <w:r w:rsidRPr="005B7DCE">
              <w:rPr>
                <w:b/>
                <w:bCs/>
                <w:color w:val="000000"/>
                <w:sz w:val="14"/>
                <w:szCs w:val="14"/>
              </w:rPr>
              <w:t>]</w:t>
            </w:r>
          </w:p>
        </w:tc>
        <w:tc>
          <w:tcPr>
            <w:tcW w:w="993" w:type="dxa"/>
            <w:gridSpan w:val="2"/>
            <w:tcBorders>
              <w:left w:val="single" w:sz="4" w:space="0" w:color="D8D8D8"/>
              <w:bottom w:val="single" w:sz="4" w:space="0" w:color="auto"/>
              <w:right w:val="single" w:sz="4" w:space="0" w:color="D8D8D8"/>
            </w:tcBorders>
            <w:shd w:val="clear" w:color="auto" w:fill="auto"/>
          </w:tcPr>
          <w:p w:rsidR="0071321C" w:rsidRPr="005B7DCE" w:rsidRDefault="0071321C" w:rsidP="00A2794F">
            <w:pPr>
              <w:spacing w:line="233" w:lineRule="auto"/>
              <w:ind w:hanging="19"/>
              <w:rPr>
                <w:bCs/>
                <w:color w:val="000000"/>
                <w:sz w:val="14"/>
                <w:szCs w:val="14"/>
              </w:rPr>
            </w:pPr>
            <w:r w:rsidRPr="005B7DCE">
              <w:rPr>
                <w:bCs/>
                <w:color w:val="000000"/>
                <w:sz w:val="14"/>
                <w:szCs w:val="14"/>
              </w:rPr>
              <w:t>обследов</w:t>
            </w:r>
            <w:r w:rsidRPr="005B7DCE">
              <w:rPr>
                <w:bCs/>
                <w:color w:val="000000"/>
                <w:sz w:val="14"/>
                <w:szCs w:val="14"/>
              </w:rPr>
              <w:t>а</w:t>
            </w:r>
            <w:r w:rsidRPr="005B7DCE">
              <w:rPr>
                <w:bCs/>
                <w:color w:val="000000"/>
                <w:sz w:val="14"/>
                <w:szCs w:val="14"/>
              </w:rPr>
              <w:t>ние посева</w:t>
            </w:r>
          </w:p>
        </w:tc>
        <w:tc>
          <w:tcPr>
            <w:tcW w:w="406" w:type="dxa"/>
            <w:gridSpan w:val="2"/>
            <w:tcBorders>
              <w:top w:val="single" w:sz="4" w:space="0" w:color="D8D8D8"/>
              <w:left w:val="single" w:sz="4" w:space="0" w:color="D8D8D8"/>
              <w:bottom w:val="single" w:sz="4" w:space="0" w:color="auto"/>
              <w:right w:val="single" w:sz="4" w:space="0" w:color="D8D8D8"/>
            </w:tcBorders>
            <w:shd w:val="clear" w:color="auto" w:fill="FFFFCC"/>
          </w:tcPr>
          <w:p w:rsidR="0071321C" w:rsidRPr="005B7DCE" w:rsidRDefault="0071321C" w:rsidP="00A2794F">
            <w:pPr>
              <w:spacing w:line="233" w:lineRule="auto"/>
              <w:jc w:val="both"/>
              <w:rPr>
                <w:sz w:val="14"/>
                <w:szCs w:val="14"/>
              </w:rPr>
            </w:pPr>
            <w:r w:rsidRPr="005B7DCE">
              <w:rPr>
                <w:b/>
                <w:bCs/>
                <w:color w:val="000000"/>
                <w:sz w:val="14"/>
                <w:szCs w:val="14"/>
              </w:rPr>
              <w:t>[</w:t>
            </w:r>
            <w:r w:rsidR="00120983" w:rsidRPr="005B7DCE">
              <w:rPr>
                <w:b/>
                <w:snapToGrid w:val="0"/>
                <w:color w:val="000000"/>
                <w:sz w:val="14"/>
                <w:szCs w:val="14"/>
              </w:rPr>
              <w:fldChar w:fldCharType="begin">
                <w:ffData>
                  <w:name w:val="Text63"/>
                  <w:enabled/>
                  <w:calcOnExit w:val="0"/>
                  <w:textInput>
                    <w:maxLength w:val="1"/>
                  </w:textInput>
                </w:ffData>
              </w:fldChar>
            </w:r>
            <w:r w:rsidRPr="005B7DCE">
              <w:rPr>
                <w:b/>
                <w:snapToGrid w:val="0"/>
                <w:color w:val="000000"/>
                <w:sz w:val="14"/>
                <w:szCs w:val="14"/>
              </w:rPr>
              <w:instrText xml:space="preserve"> FORMTEXT </w:instrText>
            </w:r>
            <w:r w:rsidR="00120983" w:rsidRPr="005B7DCE">
              <w:rPr>
                <w:b/>
                <w:snapToGrid w:val="0"/>
                <w:color w:val="000000"/>
                <w:sz w:val="14"/>
                <w:szCs w:val="14"/>
              </w:rPr>
            </w:r>
            <w:r w:rsidR="00120983" w:rsidRPr="005B7DCE">
              <w:rPr>
                <w:b/>
                <w:snapToGrid w:val="0"/>
                <w:color w:val="000000"/>
                <w:sz w:val="14"/>
                <w:szCs w:val="14"/>
              </w:rPr>
              <w:fldChar w:fldCharType="separate"/>
            </w:r>
            <w:r w:rsidRPr="005B7DCE">
              <w:rPr>
                <w:b/>
                <w:noProof/>
                <w:snapToGrid w:val="0"/>
                <w:color w:val="000000"/>
                <w:sz w:val="14"/>
                <w:szCs w:val="14"/>
              </w:rPr>
              <w:t> </w:t>
            </w:r>
            <w:r w:rsidR="00120983" w:rsidRPr="005B7DCE">
              <w:rPr>
                <w:b/>
                <w:snapToGrid w:val="0"/>
                <w:color w:val="000000"/>
                <w:sz w:val="14"/>
                <w:szCs w:val="14"/>
              </w:rPr>
              <w:fldChar w:fldCharType="end"/>
            </w:r>
            <w:r w:rsidRPr="005B7DCE">
              <w:rPr>
                <w:b/>
                <w:bCs/>
                <w:color w:val="000000"/>
                <w:sz w:val="14"/>
                <w:szCs w:val="14"/>
              </w:rPr>
              <w:t>]</w:t>
            </w:r>
          </w:p>
        </w:tc>
        <w:tc>
          <w:tcPr>
            <w:tcW w:w="1578" w:type="dxa"/>
            <w:gridSpan w:val="5"/>
            <w:tcBorders>
              <w:left w:val="single" w:sz="4" w:space="0" w:color="D8D8D8"/>
              <w:bottom w:val="single" w:sz="4" w:space="0" w:color="auto"/>
              <w:right w:val="single" w:sz="4" w:space="0" w:color="D9D9D9"/>
            </w:tcBorders>
            <w:shd w:val="clear" w:color="auto" w:fill="auto"/>
          </w:tcPr>
          <w:p w:rsidR="0071321C" w:rsidRPr="005B7DCE" w:rsidRDefault="0071321C" w:rsidP="00A2794F">
            <w:pPr>
              <w:spacing w:line="233" w:lineRule="auto"/>
              <w:rPr>
                <w:bCs/>
                <w:color w:val="000000"/>
                <w:sz w:val="14"/>
                <w:szCs w:val="14"/>
              </w:rPr>
            </w:pPr>
            <w:r w:rsidRPr="005B7DCE">
              <w:rPr>
                <w:bCs/>
                <w:color w:val="000000"/>
                <w:sz w:val="14"/>
                <w:szCs w:val="14"/>
              </w:rPr>
              <w:t>грунтовой контроль</w:t>
            </w:r>
          </w:p>
        </w:tc>
        <w:tc>
          <w:tcPr>
            <w:tcW w:w="380" w:type="dxa"/>
            <w:tcBorders>
              <w:top w:val="single" w:sz="4" w:space="0" w:color="D9D9D9"/>
              <w:left w:val="single" w:sz="4" w:space="0" w:color="D9D9D9"/>
              <w:bottom w:val="single" w:sz="4" w:space="0" w:color="auto"/>
              <w:right w:val="single" w:sz="4" w:space="0" w:color="D9D9D9"/>
            </w:tcBorders>
            <w:shd w:val="clear" w:color="auto" w:fill="FFFFCC"/>
          </w:tcPr>
          <w:p w:rsidR="0071321C" w:rsidRPr="005B7DCE" w:rsidRDefault="0071321C" w:rsidP="00A2794F">
            <w:pPr>
              <w:spacing w:line="233" w:lineRule="auto"/>
              <w:jc w:val="both"/>
              <w:rPr>
                <w:sz w:val="14"/>
                <w:szCs w:val="14"/>
              </w:rPr>
            </w:pPr>
            <w:r w:rsidRPr="005B7DCE">
              <w:rPr>
                <w:b/>
                <w:bCs/>
                <w:color w:val="000000"/>
                <w:sz w:val="14"/>
                <w:szCs w:val="14"/>
              </w:rPr>
              <w:t>[</w:t>
            </w:r>
            <w:r w:rsidR="00120983" w:rsidRPr="005B7DCE">
              <w:rPr>
                <w:b/>
                <w:snapToGrid w:val="0"/>
                <w:color w:val="000000"/>
                <w:sz w:val="14"/>
                <w:szCs w:val="14"/>
              </w:rPr>
              <w:fldChar w:fldCharType="begin">
                <w:ffData>
                  <w:name w:val="Text63"/>
                  <w:enabled/>
                  <w:calcOnExit w:val="0"/>
                  <w:textInput>
                    <w:maxLength w:val="1"/>
                  </w:textInput>
                </w:ffData>
              </w:fldChar>
            </w:r>
            <w:r w:rsidRPr="005B7DCE">
              <w:rPr>
                <w:b/>
                <w:snapToGrid w:val="0"/>
                <w:color w:val="000000"/>
                <w:sz w:val="14"/>
                <w:szCs w:val="14"/>
              </w:rPr>
              <w:instrText xml:space="preserve"> FORMTEXT </w:instrText>
            </w:r>
            <w:r w:rsidR="00120983" w:rsidRPr="005B7DCE">
              <w:rPr>
                <w:b/>
                <w:snapToGrid w:val="0"/>
                <w:color w:val="000000"/>
                <w:sz w:val="14"/>
                <w:szCs w:val="14"/>
              </w:rPr>
            </w:r>
            <w:r w:rsidR="00120983" w:rsidRPr="005B7DCE">
              <w:rPr>
                <w:b/>
                <w:snapToGrid w:val="0"/>
                <w:color w:val="000000"/>
                <w:sz w:val="14"/>
                <w:szCs w:val="14"/>
              </w:rPr>
              <w:fldChar w:fldCharType="separate"/>
            </w:r>
            <w:r w:rsidRPr="005B7DCE">
              <w:rPr>
                <w:b/>
                <w:noProof/>
                <w:snapToGrid w:val="0"/>
                <w:color w:val="000000"/>
                <w:sz w:val="14"/>
                <w:szCs w:val="14"/>
              </w:rPr>
              <w:t> </w:t>
            </w:r>
            <w:r w:rsidR="00120983" w:rsidRPr="005B7DCE">
              <w:rPr>
                <w:b/>
                <w:snapToGrid w:val="0"/>
                <w:color w:val="000000"/>
                <w:sz w:val="14"/>
                <w:szCs w:val="14"/>
              </w:rPr>
              <w:fldChar w:fldCharType="end"/>
            </w:r>
            <w:r w:rsidRPr="005B7DCE">
              <w:rPr>
                <w:b/>
                <w:bCs/>
                <w:color w:val="000000"/>
                <w:sz w:val="14"/>
                <w:szCs w:val="14"/>
              </w:rPr>
              <w:t>]</w:t>
            </w:r>
          </w:p>
        </w:tc>
        <w:tc>
          <w:tcPr>
            <w:tcW w:w="1528" w:type="dxa"/>
            <w:gridSpan w:val="3"/>
            <w:tcBorders>
              <w:left w:val="single" w:sz="4" w:space="0" w:color="D9D9D9"/>
              <w:bottom w:val="single" w:sz="4" w:space="0" w:color="auto"/>
            </w:tcBorders>
            <w:shd w:val="clear" w:color="auto" w:fill="auto"/>
          </w:tcPr>
          <w:p w:rsidR="0071321C" w:rsidRPr="005B7DCE" w:rsidRDefault="0071321C" w:rsidP="00A2794F">
            <w:pPr>
              <w:spacing w:line="233" w:lineRule="auto"/>
              <w:rPr>
                <w:bCs/>
                <w:color w:val="000000"/>
                <w:sz w:val="14"/>
                <w:szCs w:val="14"/>
              </w:rPr>
            </w:pPr>
            <w:r w:rsidRPr="005B7DCE">
              <w:rPr>
                <w:bCs/>
                <w:color w:val="000000"/>
                <w:sz w:val="14"/>
                <w:szCs w:val="14"/>
              </w:rPr>
              <w:t xml:space="preserve">лабораторный </w:t>
            </w:r>
          </w:p>
          <w:p w:rsidR="0071321C" w:rsidRPr="005B7DCE" w:rsidRDefault="0071321C" w:rsidP="00A2794F">
            <w:pPr>
              <w:spacing w:line="233" w:lineRule="auto"/>
              <w:rPr>
                <w:bCs/>
                <w:color w:val="000000"/>
                <w:sz w:val="14"/>
                <w:szCs w:val="14"/>
              </w:rPr>
            </w:pPr>
            <w:r w:rsidRPr="005B7DCE">
              <w:rPr>
                <w:bCs/>
                <w:color w:val="000000"/>
                <w:sz w:val="14"/>
                <w:szCs w:val="14"/>
              </w:rPr>
              <w:t>сортовой контроль</w:t>
            </w:r>
          </w:p>
        </w:tc>
        <w:tc>
          <w:tcPr>
            <w:tcW w:w="352" w:type="dxa"/>
            <w:gridSpan w:val="2"/>
            <w:tcBorders>
              <w:top w:val="nil"/>
              <w:left w:val="nil"/>
              <w:bottom w:val="single" w:sz="4" w:space="0" w:color="auto"/>
              <w:right w:val="single" w:sz="4" w:space="0" w:color="auto"/>
            </w:tcBorders>
          </w:tcPr>
          <w:p w:rsidR="0071321C" w:rsidRPr="005B7DCE" w:rsidRDefault="0071321C" w:rsidP="00A2794F">
            <w:pPr>
              <w:spacing w:line="233" w:lineRule="auto"/>
              <w:rPr>
                <w:color w:val="000000"/>
                <w:sz w:val="14"/>
                <w:szCs w:val="14"/>
              </w:rPr>
            </w:pPr>
          </w:p>
        </w:tc>
      </w:tr>
    </w:tbl>
    <w:p w:rsidR="0071321C" w:rsidRDefault="0071321C" w:rsidP="00A2794F">
      <w:pPr>
        <w:spacing w:line="233" w:lineRule="auto"/>
        <w:ind w:firstLine="284"/>
        <w:rPr>
          <w:color w:val="000000"/>
          <w:sz w:val="14"/>
          <w:szCs w:val="16"/>
        </w:rPr>
      </w:pPr>
    </w:p>
    <w:p w:rsidR="0071321C" w:rsidRPr="00B665A0" w:rsidRDefault="0071321C" w:rsidP="00A2794F">
      <w:pPr>
        <w:spacing w:line="233" w:lineRule="auto"/>
        <w:ind w:firstLine="284"/>
        <w:jc w:val="both"/>
        <w:rPr>
          <w:sz w:val="16"/>
          <w:szCs w:val="16"/>
        </w:rPr>
      </w:pPr>
      <w:r w:rsidRPr="00B665A0">
        <w:rPr>
          <w:color w:val="000000"/>
          <w:sz w:val="14"/>
          <w:szCs w:val="16"/>
        </w:rPr>
        <w:t xml:space="preserve">*Для зерновых, зернобобовых, кукурузы </w:t>
      </w:r>
      <w:r w:rsidRPr="00B665A0">
        <w:rPr>
          <w:sz w:val="14"/>
          <w:szCs w:val="16"/>
        </w:rPr>
        <w:t xml:space="preserve">– </w:t>
      </w:r>
      <w:r w:rsidRPr="00B665A0">
        <w:rPr>
          <w:color w:val="000000"/>
          <w:sz w:val="14"/>
          <w:szCs w:val="16"/>
        </w:rPr>
        <w:t>в течение минимум двух лет; для крестоцветных ко</w:t>
      </w:r>
      <w:r w:rsidRPr="00B665A0">
        <w:rPr>
          <w:color w:val="000000"/>
          <w:sz w:val="14"/>
          <w:szCs w:val="16"/>
        </w:rPr>
        <w:t>р</w:t>
      </w:r>
      <w:r w:rsidRPr="00B665A0">
        <w:rPr>
          <w:color w:val="000000"/>
          <w:sz w:val="14"/>
          <w:szCs w:val="16"/>
        </w:rPr>
        <w:t xml:space="preserve">мовых и масличных, злаковых и бобовых трав </w:t>
      </w:r>
      <w:r w:rsidRPr="00B665A0">
        <w:rPr>
          <w:sz w:val="14"/>
          <w:szCs w:val="16"/>
        </w:rPr>
        <w:t xml:space="preserve">– </w:t>
      </w:r>
      <w:r w:rsidRPr="00B665A0">
        <w:rPr>
          <w:color w:val="000000"/>
          <w:sz w:val="14"/>
          <w:szCs w:val="16"/>
        </w:rPr>
        <w:t xml:space="preserve"> в течение минимум пяти лет; для прочих растений</w:t>
      </w:r>
      <w:r w:rsidR="00381A7F">
        <w:rPr>
          <w:color w:val="000000"/>
          <w:sz w:val="14"/>
          <w:szCs w:val="16"/>
        </w:rPr>
        <w:t> </w:t>
      </w:r>
      <w:r w:rsidRPr="00B665A0">
        <w:rPr>
          <w:sz w:val="14"/>
          <w:szCs w:val="16"/>
        </w:rPr>
        <w:t xml:space="preserve">– </w:t>
      </w:r>
      <w:r w:rsidRPr="00B665A0">
        <w:rPr>
          <w:color w:val="000000"/>
          <w:sz w:val="14"/>
          <w:szCs w:val="16"/>
        </w:rPr>
        <w:t>в течение минимум одного года.</w:t>
      </w:r>
    </w:p>
    <w:p w:rsidR="00126647" w:rsidRDefault="00126647" w:rsidP="00A2794F">
      <w:pPr>
        <w:tabs>
          <w:tab w:val="left" w:pos="482"/>
          <w:tab w:val="left" w:pos="567"/>
        </w:tabs>
        <w:spacing w:line="233" w:lineRule="auto"/>
        <w:jc w:val="right"/>
        <w:rPr>
          <w:rStyle w:val="FontStyle101"/>
          <w:b w:val="0"/>
        </w:rPr>
      </w:pPr>
      <w:r w:rsidRPr="00126647">
        <w:rPr>
          <w:rStyle w:val="FontStyle101"/>
          <w:b w:val="0"/>
          <w:spacing w:val="20"/>
        </w:rPr>
        <w:lastRenderedPageBreak/>
        <w:t>Окончание прил</w:t>
      </w:r>
      <w:r>
        <w:rPr>
          <w:rStyle w:val="FontStyle101"/>
          <w:b w:val="0"/>
        </w:rPr>
        <w:t>. 1</w:t>
      </w:r>
    </w:p>
    <w:p w:rsidR="00126647" w:rsidRDefault="00126647" w:rsidP="00A2794F">
      <w:pPr>
        <w:tabs>
          <w:tab w:val="left" w:pos="482"/>
          <w:tab w:val="left" w:pos="567"/>
        </w:tabs>
        <w:spacing w:line="233" w:lineRule="auto"/>
        <w:jc w:val="right"/>
        <w:rPr>
          <w:rStyle w:val="FontStyle101"/>
          <w:b w:val="0"/>
        </w:rPr>
      </w:pPr>
    </w:p>
    <w:tbl>
      <w:tblPr>
        <w:tblW w:w="6124" w:type="dxa"/>
        <w:jc w:val="center"/>
        <w:tblLayout w:type="fixed"/>
        <w:tblLook w:val="04A0"/>
      </w:tblPr>
      <w:tblGrid>
        <w:gridCol w:w="262"/>
        <w:gridCol w:w="133"/>
        <w:gridCol w:w="410"/>
        <w:gridCol w:w="824"/>
        <w:gridCol w:w="547"/>
        <w:gridCol w:w="605"/>
        <w:gridCol w:w="599"/>
        <w:gridCol w:w="299"/>
        <w:gridCol w:w="674"/>
        <w:gridCol w:w="645"/>
        <w:gridCol w:w="494"/>
        <w:gridCol w:w="322"/>
        <w:gridCol w:w="310"/>
      </w:tblGrid>
      <w:tr w:rsidR="0071321C" w:rsidRPr="000061E8" w:rsidTr="001944D6">
        <w:trPr>
          <w:trHeight w:hRule="exact" w:val="113"/>
          <w:jc w:val="center"/>
        </w:trPr>
        <w:tc>
          <w:tcPr>
            <w:tcW w:w="396" w:type="dxa"/>
            <w:gridSpan w:val="2"/>
            <w:tcBorders>
              <w:top w:val="single" w:sz="4" w:space="0" w:color="auto"/>
              <w:left w:val="single" w:sz="4" w:space="0" w:color="auto"/>
              <w:bottom w:val="nil"/>
              <w:right w:val="nil"/>
            </w:tcBorders>
            <w:shd w:val="clear" w:color="auto" w:fill="auto"/>
            <w:noWrap/>
          </w:tcPr>
          <w:p w:rsidR="0071321C" w:rsidRPr="000061E8" w:rsidRDefault="0071321C" w:rsidP="00A2794F">
            <w:pPr>
              <w:spacing w:line="233" w:lineRule="auto"/>
              <w:rPr>
                <w:color w:val="000000"/>
                <w:sz w:val="16"/>
                <w:szCs w:val="16"/>
              </w:rPr>
            </w:pPr>
            <w:r w:rsidRPr="000061E8">
              <w:rPr>
                <w:color w:val="000000"/>
                <w:sz w:val="16"/>
                <w:szCs w:val="16"/>
              </w:rPr>
              <w:t> </w:t>
            </w:r>
          </w:p>
        </w:tc>
        <w:tc>
          <w:tcPr>
            <w:tcW w:w="1241" w:type="dxa"/>
            <w:gridSpan w:val="2"/>
            <w:tcBorders>
              <w:top w:val="single" w:sz="4" w:space="0" w:color="auto"/>
              <w:left w:val="nil"/>
              <w:right w:val="nil"/>
            </w:tcBorders>
            <w:shd w:val="clear" w:color="auto" w:fill="auto"/>
            <w:noWrap/>
          </w:tcPr>
          <w:p w:rsidR="0071321C" w:rsidRPr="000061E8" w:rsidRDefault="0071321C" w:rsidP="00A2794F">
            <w:pPr>
              <w:spacing w:line="233" w:lineRule="auto"/>
              <w:rPr>
                <w:color w:val="000000"/>
                <w:sz w:val="16"/>
                <w:szCs w:val="16"/>
              </w:rPr>
            </w:pPr>
            <w:r w:rsidRPr="000061E8">
              <w:rPr>
                <w:color w:val="000000"/>
                <w:sz w:val="16"/>
                <w:szCs w:val="16"/>
              </w:rPr>
              <w:t> </w:t>
            </w:r>
          </w:p>
        </w:tc>
        <w:tc>
          <w:tcPr>
            <w:tcW w:w="549" w:type="dxa"/>
            <w:tcBorders>
              <w:top w:val="single" w:sz="4" w:space="0" w:color="auto"/>
              <w:left w:val="nil"/>
              <w:right w:val="nil"/>
            </w:tcBorders>
            <w:shd w:val="clear" w:color="auto" w:fill="auto"/>
            <w:noWrap/>
          </w:tcPr>
          <w:p w:rsidR="0071321C" w:rsidRPr="000061E8" w:rsidRDefault="0071321C" w:rsidP="00A2794F">
            <w:pPr>
              <w:spacing w:line="233" w:lineRule="auto"/>
              <w:rPr>
                <w:color w:val="000000"/>
                <w:sz w:val="16"/>
                <w:szCs w:val="16"/>
              </w:rPr>
            </w:pPr>
            <w:r w:rsidRPr="000061E8">
              <w:rPr>
                <w:color w:val="000000"/>
                <w:sz w:val="16"/>
                <w:szCs w:val="16"/>
              </w:rPr>
              <w:t> </w:t>
            </w:r>
          </w:p>
        </w:tc>
        <w:tc>
          <w:tcPr>
            <w:tcW w:w="608" w:type="dxa"/>
            <w:tcBorders>
              <w:top w:val="single" w:sz="4" w:space="0" w:color="auto"/>
              <w:left w:val="nil"/>
              <w:right w:val="nil"/>
            </w:tcBorders>
            <w:shd w:val="clear" w:color="auto" w:fill="auto"/>
            <w:noWrap/>
          </w:tcPr>
          <w:p w:rsidR="0071321C" w:rsidRPr="000061E8" w:rsidRDefault="0071321C" w:rsidP="00A2794F">
            <w:pPr>
              <w:spacing w:line="233" w:lineRule="auto"/>
              <w:rPr>
                <w:color w:val="000000"/>
                <w:sz w:val="16"/>
                <w:szCs w:val="16"/>
              </w:rPr>
            </w:pPr>
            <w:r w:rsidRPr="000061E8">
              <w:rPr>
                <w:color w:val="000000"/>
                <w:sz w:val="16"/>
                <w:szCs w:val="16"/>
              </w:rPr>
              <w:t> </w:t>
            </w:r>
          </w:p>
        </w:tc>
        <w:tc>
          <w:tcPr>
            <w:tcW w:w="602" w:type="dxa"/>
            <w:tcBorders>
              <w:top w:val="single" w:sz="4" w:space="0" w:color="auto"/>
              <w:left w:val="nil"/>
              <w:right w:val="nil"/>
            </w:tcBorders>
            <w:shd w:val="clear" w:color="auto" w:fill="auto"/>
            <w:noWrap/>
          </w:tcPr>
          <w:p w:rsidR="0071321C" w:rsidRPr="000061E8" w:rsidRDefault="0071321C" w:rsidP="00A2794F">
            <w:pPr>
              <w:spacing w:line="233" w:lineRule="auto"/>
              <w:rPr>
                <w:color w:val="000000"/>
                <w:sz w:val="16"/>
                <w:szCs w:val="16"/>
              </w:rPr>
            </w:pPr>
            <w:r w:rsidRPr="000061E8">
              <w:rPr>
                <w:color w:val="000000"/>
                <w:sz w:val="16"/>
                <w:szCs w:val="16"/>
              </w:rPr>
              <w:t> </w:t>
            </w:r>
          </w:p>
        </w:tc>
        <w:tc>
          <w:tcPr>
            <w:tcW w:w="978" w:type="dxa"/>
            <w:gridSpan w:val="2"/>
            <w:tcBorders>
              <w:top w:val="single" w:sz="4" w:space="0" w:color="auto"/>
              <w:left w:val="nil"/>
              <w:right w:val="nil"/>
            </w:tcBorders>
            <w:shd w:val="clear" w:color="auto" w:fill="auto"/>
            <w:noWrap/>
          </w:tcPr>
          <w:p w:rsidR="0071321C" w:rsidRPr="000061E8" w:rsidRDefault="0071321C" w:rsidP="00A2794F">
            <w:pPr>
              <w:spacing w:line="233" w:lineRule="auto"/>
              <w:rPr>
                <w:color w:val="000000"/>
                <w:sz w:val="16"/>
                <w:szCs w:val="16"/>
              </w:rPr>
            </w:pPr>
            <w:r w:rsidRPr="000061E8">
              <w:rPr>
                <w:color w:val="000000"/>
                <w:sz w:val="16"/>
                <w:szCs w:val="16"/>
              </w:rPr>
              <w:t> </w:t>
            </w:r>
          </w:p>
        </w:tc>
        <w:tc>
          <w:tcPr>
            <w:tcW w:w="648" w:type="dxa"/>
            <w:tcBorders>
              <w:top w:val="single" w:sz="4" w:space="0" w:color="auto"/>
              <w:left w:val="nil"/>
              <w:right w:val="nil"/>
            </w:tcBorders>
            <w:shd w:val="clear" w:color="auto" w:fill="auto"/>
            <w:noWrap/>
          </w:tcPr>
          <w:p w:rsidR="0071321C" w:rsidRPr="000061E8" w:rsidRDefault="0071321C" w:rsidP="00A2794F">
            <w:pPr>
              <w:spacing w:line="233" w:lineRule="auto"/>
              <w:rPr>
                <w:color w:val="000000"/>
                <w:sz w:val="16"/>
                <w:szCs w:val="16"/>
              </w:rPr>
            </w:pPr>
            <w:r w:rsidRPr="000061E8">
              <w:rPr>
                <w:color w:val="000000"/>
                <w:sz w:val="16"/>
                <w:szCs w:val="16"/>
              </w:rPr>
              <w:t> </w:t>
            </w:r>
          </w:p>
        </w:tc>
        <w:tc>
          <w:tcPr>
            <w:tcW w:w="496" w:type="dxa"/>
            <w:tcBorders>
              <w:top w:val="single" w:sz="4" w:space="0" w:color="auto"/>
              <w:left w:val="nil"/>
              <w:right w:val="nil"/>
            </w:tcBorders>
            <w:shd w:val="clear" w:color="auto" w:fill="auto"/>
            <w:noWrap/>
          </w:tcPr>
          <w:p w:rsidR="0071321C" w:rsidRPr="000061E8" w:rsidRDefault="0071321C" w:rsidP="00A2794F">
            <w:pPr>
              <w:spacing w:line="233" w:lineRule="auto"/>
              <w:rPr>
                <w:color w:val="000000"/>
                <w:sz w:val="16"/>
                <w:szCs w:val="16"/>
              </w:rPr>
            </w:pPr>
            <w:r w:rsidRPr="000061E8">
              <w:rPr>
                <w:color w:val="000000"/>
                <w:sz w:val="16"/>
                <w:szCs w:val="16"/>
              </w:rPr>
              <w:t> </w:t>
            </w:r>
          </w:p>
        </w:tc>
        <w:tc>
          <w:tcPr>
            <w:tcW w:w="635" w:type="dxa"/>
            <w:gridSpan w:val="2"/>
            <w:tcBorders>
              <w:top w:val="single" w:sz="4" w:space="0" w:color="auto"/>
              <w:left w:val="nil"/>
              <w:right w:val="single" w:sz="4" w:space="0" w:color="auto"/>
            </w:tcBorders>
            <w:shd w:val="clear" w:color="auto" w:fill="auto"/>
            <w:noWrap/>
          </w:tcPr>
          <w:p w:rsidR="0071321C" w:rsidRPr="000061E8" w:rsidRDefault="0071321C" w:rsidP="00A2794F">
            <w:pPr>
              <w:spacing w:line="233" w:lineRule="auto"/>
              <w:rPr>
                <w:color w:val="000000"/>
                <w:sz w:val="16"/>
                <w:szCs w:val="16"/>
              </w:rPr>
            </w:pPr>
            <w:r w:rsidRPr="000061E8">
              <w:rPr>
                <w:color w:val="000000"/>
                <w:sz w:val="16"/>
                <w:szCs w:val="16"/>
              </w:rPr>
              <w:t> </w:t>
            </w:r>
          </w:p>
        </w:tc>
      </w:tr>
      <w:tr w:rsidR="0071321C" w:rsidRPr="000061E8" w:rsidTr="0071321C">
        <w:trPr>
          <w:jc w:val="center"/>
        </w:trPr>
        <w:tc>
          <w:tcPr>
            <w:tcW w:w="396" w:type="dxa"/>
            <w:gridSpan w:val="2"/>
            <w:tcBorders>
              <w:top w:val="nil"/>
              <w:left w:val="single" w:sz="4" w:space="0" w:color="auto"/>
              <w:bottom w:val="nil"/>
              <w:right w:val="nil"/>
            </w:tcBorders>
            <w:shd w:val="clear" w:color="auto" w:fill="auto"/>
            <w:noWrap/>
          </w:tcPr>
          <w:p w:rsidR="0071321C" w:rsidRPr="0071321C" w:rsidRDefault="0071321C" w:rsidP="0071321C">
            <w:pPr>
              <w:rPr>
                <w:b/>
                <w:bCs/>
                <w:color w:val="000000"/>
                <w:sz w:val="14"/>
                <w:szCs w:val="16"/>
              </w:rPr>
            </w:pPr>
            <w:r w:rsidRPr="0071321C">
              <w:rPr>
                <w:b/>
                <w:bCs/>
                <w:color w:val="000000"/>
                <w:sz w:val="14"/>
                <w:szCs w:val="16"/>
              </w:rPr>
              <w:t>3.</w:t>
            </w:r>
          </w:p>
        </w:tc>
        <w:tc>
          <w:tcPr>
            <w:tcW w:w="3000" w:type="dxa"/>
            <w:gridSpan w:val="5"/>
            <w:tcBorders>
              <w:top w:val="nil"/>
              <w:left w:val="nil"/>
              <w:right w:val="nil"/>
            </w:tcBorders>
            <w:shd w:val="clear" w:color="auto" w:fill="auto"/>
            <w:noWrap/>
          </w:tcPr>
          <w:p w:rsidR="0071321C" w:rsidRPr="0071321C" w:rsidRDefault="0071321C" w:rsidP="0071321C">
            <w:pPr>
              <w:rPr>
                <w:b/>
                <w:bCs/>
                <w:color w:val="000000"/>
                <w:sz w:val="14"/>
                <w:szCs w:val="16"/>
              </w:rPr>
            </w:pPr>
            <w:r w:rsidRPr="0071321C">
              <w:rPr>
                <w:b/>
                <w:bCs/>
                <w:color w:val="000000"/>
                <w:sz w:val="14"/>
                <w:szCs w:val="16"/>
              </w:rPr>
              <w:t xml:space="preserve">Прилагаемые документы к заявлению </w:t>
            </w:r>
          </w:p>
        </w:tc>
        <w:tc>
          <w:tcPr>
            <w:tcW w:w="2757" w:type="dxa"/>
            <w:gridSpan w:val="6"/>
            <w:tcBorders>
              <w:top w:val="nil"/>
              <w:left w:val="nil"/>
              <w:right w:val="single" w:sz="4" w:space="0" w:color="auto"/>
            </w:tcBorders>
            <w:shd w:val="clear" w:color="auto" w:fill="auto"/>
            <w:noWrap/>
          </w:tcPr>
          <w:p w:rsidR="0071321C" w:rsidRPr="0071321C" w:rsidRDefault="0071321C" w:rsidP="0071321C">
            <w:pPr>
              <w:jc w:val="right"/>
              <w:rPr>
                <w:b/>
                <w:bCs/>
                <w:color w:val="000000"/>
                <w:sz w:val="14"/>
                <w:szCs w:val="16"/>
              </w:rPr>
            </w:pPr>
          </w:p>
        </w:tc>
      </w:tr>
      <w:tr w:rsidR="0071321C" w:rsidRPr="000061E8" w:rsidTr="0071321C">
        <w:trPr>
          <w:jc w:val="center"/>
        </w:trPr>
        <w:tc>
          <w:tcPr>
            <w:tcW w:w="396" w:type="dxa"/>
            <w:gridSpan w:val="2"/>
            <w:tcBorders>
              <w:left w:val="single" w:sz="4" w:space="0" w:color="auto"/>
              <w:bottom w:val="nil"/>
              <w:right w:val="single" w:sz="4" w:space="0" w:color="D9D9D9"/>
            </w:tcBorders>
            <w:shd w:val="clear" w:color="auto" w:fill="auto"/>
            <w:noWrap/>
          </w:tcPr>
          <w:p w:rsidR="0071321C" w:rsidRPr="0071321C" w:rsidRDefault="0071321C" w:rsidP="0071321C">
            <w:pPr>
              <w:ind w:right="-139"/>
              <w:rPr>
                <w:color w:val="000000"/>
                <w:sz w:val="14"/>
                <w:szCs w:val="16"/>
              </w:rPr>
            </w:pPr>
            <w:r w:rsidRPr="0071321C">
              <w:rPr>
                <w:color w:val="000000"/>
                <w:sz w:val="14"/>
                <w:szCs w:val="16"/>
              </w:rPr>
              <w:t>3.1.</w:t>
            </w:r>
          </w:p>
        </w:tc>
        <w:tc>
          <w:tcPr>
            <w:tcW w:w="411" w:type="dxa"/>
            <w:tcBorders>
              <w:top w:val="single" w:sz="4" w:space="0" w:color="D9D9D9"/>
              <w:left w:val="single" w:sz="4" w:space="0" w:color="D9D9D9"/>
              <w:bottom w:val="single" w:sz="4" w:space="0" w:color="D9D9D9"/>
              <w:right w:val="single" w:sz="4" w:space="0" w:color="D9D9D9"/>
            </w:tcBorders>
            <w:shd w:val="clear" w:color="auto" w:fill="auto"/>
            <w:noWrap/>
          </w:tcPr>
          <w:p w:rsidR="0071321C" w:rsidRPr="0071321C" w:rsidRDefault="0071321C" w:rsidP="0071321C">
            <w:pPr>
              <w:ind w:right="-12"/>
              <w:jc w:val="both"/>
              <w:rPr>
                <w:color w:val="000000"/>
                <w:sz w:val="14"/>
                <w:szCs w:val="16"/>
              </w:rPr>
            </w:pPr>
            <w:r w:rsidRPr="0071321C">
              <w:rPr>
                <w:color w:val="000000"/>
                <w:sz w:val="14"/>
                <w:szCs w:val="16"/>
              </w:rPr>
              <w:t>[X]</w:t>
            </w:r>
          </w:p>
        </w:tc>
        <w:tc>
          <w:tcPr>
            <w:tcW w:w="5035" w:type="dxa"/>
            <w:gridSpan w:val="9"/>
            <w:tcBorders>
              <w:left w:val="single" w:sz="4" w:space="0" w:color="D9D9D9"/>
            </w:tcBorders>
            <w:shd w:val="clear" w:color="auto" w:fill="auto"/>
            <w:noWrap/>
          </w:tcPr>
          <w:p w:rsidR="0071321C" w:rsidRPr="0071321C" w:rsidRDefault="0071321C" w:rsidP="0071321C">
            <w:pPr>
              <w:jc w:val="both"/>
              <w:rPr>
                <w:color w:val="000000"/>
                <w:sz w:val="14"/>
                <w:szCs w:val="16"/>
              </w:rPr>
            </w:pPr>
            <w:r w:rsidRPr="0071321C">
              <w:rPr>
                <w:color w:val="000000"/>
                <w:sz w:val="14"/>
                <w:szCs w:val="16"/>
              </w:rPr>
              <w:t>Копии документов, удостоверяющих посевные и сортовые качества партии семян, которая высеяна в посеве</w:t>
            </w:r>
          </w:p>
        </w:tc>
        <w:tc>
          <w:tcPr>
            <w:tcW w:w="311" w:type="dxa"/>
            <w:tcBorders>
              <w:left w:val="nil"/>
              <w:bottom w:val="nil"/>
              <w:right w:val="single" w:sz="4" w:space="0" w:color="auto"/>
            </w:tcBorders>
            <w:shd w:val="clear" w:color="auto" w:fill="auto"/>
            <w:noWrap/>
          </w:tcPr>
          <w:p w:rsidR="0071321C" w:rsidRPr="000061E8" w:rsidRDefault="0071321C" w:rsidP="0071321C">
            <w:pPr>
              <w:rPr>
                <w:color w:val="000000"/>
                <w:sz w:val="16"/>
                <w:szCs w:val="16"/>
              </w:rPr>
            </w:pPr>
            <w:r w:rsidRPr="000061E8">
              <w:rPr>
                <w:color w:val="000000"/>
                <w:sz w:val="16"/>
                <w:szCs w:val="16"/>
              </w:rPr>
              <w:t> </w:t>
            </w:r>
          </w:p>
        </w:tc>
      </w:tr>
      <w:tr w:rsidR="0071321C" w:rsidRPr="000061E8" w:rsidTr="0071321C">
        <w:trPr>
          <w:jc w:val="center"/>
        </w:trPr>
        <w:tc>
          <w:tcPr>
            <w:tcW w:w="396" w:type="dxa"/>
            <w:gridSpan w:val="2"/>
            <w:tcBorders>
              <w:top w:val="nil"/>
              <w:left w:val="single" w:sz="4" w:space="0" w:color="auto"/>
              <w:bottom w:val="nil"/>
              <w:right w:val="single" w:sz="4" w:space="0" w:color="D9D9D9"/>
            </w:tcBorders>
            <w:shd w:val="clear" w:color="auto" w:fill="auto"/>
            <w:noWrap/>
          </w:tcPr>
          <w:p w:rsidR="0071321C" w:rsidRPr="0071321C" w:rsidRDefault="0071321C" w:rsidP="0071321C">
            <w:pPr>
              <w:ind w:right="-139"/>
              <w:rPr>
                <w:color w:val="000000"/>
                <w:sz w:val="14"/>
                <w:szCs w:val="16"/>
              </w:rPr>
            </w:pPr>
            <w:r w:rsidRPr="0071321C">
              <w:rPr>
                <w:color w:val="000000"/>
                <w:sz w:val="14"/>
                <w:szCs w:val="16"/>
              </w:rPr>
              <w:t>3.2.</w:t>
            </w:r>
          </w:p>
        </w:tc>
        <w:tc>
          <w:tcPr>
            <w:tcW w:w="411" w:type="dxa"/>
            <w:tcBorders>
              <w:top w:val="single" w:sz="4" w:space="0" w:color="D9D9D9"/>
              <w:left w:val="single" w:sz="4" w:space="0" w:color="D9D9D9"/>
              <w:bottom w:val="single" w:sz="4" w:space="0" w:color="D9D9D9"/>
              <w:right w:val="single" w:sz="4" w:space="0" w:color="D9D9D9"/>
            </w:tcBorders>
            <w:shd w:val="clear" w:color="auto" w:fill="auto"/>
            <w:noWrap/>
          </w:tcPr>
          <w:p w:rsidR="0071321C" w:rsidRPr="0071321C" w:rsidRDefault="0071321C" w:rsidP="0071321C">
            <w:pPr>
              <w:ind w:right="-12"/>
              <w:jc w:val="both"/>
              <w:rPr>
                <w:color w:val="000000"/>
                <w:sz w:val="14"/>
                <w:szCs w:val="16"/>
              </w:rPr>
            </w:pPr>
            <w:r w:rsidRPr="0071321C">
              <w:rPr>
                <w:color w:val="000000"/>
                <w:sz w:val="14"/>
                <w:szCs w:val="16"/>
              </w:rPr>
              <w:t>[X]</w:t>
            </w:r>
          </w:p>
        </w:tc>
        <w:tc>
          <w:tcPr>
            <w:tcW w:w="5035" w:type="dxa"/>
            <w:gridSpan w:val="9"/>
            <w:tcBorders>
              <w:left w:val="single" w:sz="4" w:space="0" w:color="D9D9D9"/>
            </w:tcBorders>
            <w:shd w:val="clear" w:color="auto" w:fill="auto"/>
          </w:tcPr>
          <w:p w:rsidR="0071321C" w:rsidRPr="0071321C" w:rsidRDefault="0071321C" w:rsidP="0071321C">
            <w:pPr>
              <w:jc w:val="both"/>
              <w:rPr>
                <w:color w:val="000000"/>
                <w:sz w:val="14"/>
                <w:szCs w:val="16"/>
              </w:rPr>
            </w:pPr>
            <w:r w:rsidRPr="0071321C">
              <w:rPr>
                <w:color w:val="000000"/>
                <w:sz w:val="14"/>
                <w:szCs w:val="16"/>
              </w:rPr>
              <w:t>Схема размещения посева (посадки)</w:t>
            </w:r>
          </w:p>
        </w:tc>
        <w:tc>
          <w:tcPr>
            <w:tcW w:w="311" w:type="dxa"/>
            <w:tcBorders>
              <w:top w:val="nil"/>
              <w:left w:val="nil"/>
              <w:bottom w:val="nil"/>
              <w:right w:val="single" w:sz="4" w:space="0" w:color="auto"/>
            </w:tcBorders>
            <w:shd w:val="clear" w:color="auto" w:fill="auto"/>
            <w:noWrap/>
          </w:tcPr>
          <w:p w:rsidR="0071321C" w:rsidRPr="000061E8" w:rsidRDefault="0071321C" w:rsidP="0071321C">
            <w:pPr>
              <w:rPr>
                <w:color w:val="000000"/>
                <w:sz w:val="16"/>
                <w:szCs w:val="16"/>
              </w:rPr>
            </w:pPr>
          </w:p>
        </w:tc>
      </w:tr>
      <w:tr w:rsidR="0071321C" w:rsidRPr="000061E8" w:rsidTr="0071321C">
        <w:trPr>
          <w:jc w:val="center"/>
        </w:trPr>
        <w:tc>
          <w:tcPr>
            <w:tcW w:w="396" w:type="dxa"/>
            <w:gridSpan w:val="2"/>
            <w:tcBorders>
              <w:top w:val="nil"/>
              <w:left w:val="single" w:sz="4" w:space="0" w:color="auto"/>
              <w:bottom w:val="nil"/>
              <w:right w:val="single" w:sz="4" w:space="0" w:color="D9D9D9"/>
            </w:tcBorders>
            <w:shd w:val="clear" w:color="auto" w:fill="auto"/>
            <w:noWrap/>
          </w:tcPr>
          <w:p w:rsidR="0071321C" w:rsidRPr="0071321C" w:rsidRDefault="0071321C" w:rsidP="0071321C">
            <w:pPr>
              <w:ind w:right="-139"/>
              <w:rPr>
                <w:sz w:val="14"/>
                <w:szCs w:val="16"/>
              </w:rPr>
            </w:pPr>
            <w:r w:rsidRPr="0071321C">
              <w:rPr>
                <w:color w:val="000000"/>
                <w:sz w:val="14"/>
                <w:szCs w:val="16"/>
              </w:rPr>
              <w:t>3.3.</w:t>
            </w:r>
          </w:p>
        </w:tc>
        <w:tc>
          <w:tcPr>
            <w:tcW w:w="411" w:type="dxa"/>
            <w:tcBorders>
              <w:top w:val="single" w:sz="4" w:space="0" w:color="D9D9D9"/>
              <w:left w:val="single" w:sz="4" w:space="0" w:color="D9D9D9"/>
              <w:bottom w:val="single" w:sz="4" w:space="0" w:color="D9D9D9"/>
              <w:right w:val="single" w:sz="4" w:space="0" w:color="D9D9D9"/>
            </w:tcBorders>
            <w:shd w:val="clear" w:color="auto" w:fill="FFFFCC"/>
            <w:noWrap/>
          </w:tcPr>
          <w:p w:rsidR="0071321C" w:rsidRPr="0071321C" w:rsidRDefault="0071321C" w:rsidP="0071321C">
            <w:pPr>
              <w:ind w:right="-12"/>
              <w:jc w:val="both"/>
              <w:rPr>
                <w:b/>
                <w:bCs/>
                <w:color w:val="000000"/>
                <w:sz w:val="14"/>
                <w:szCs w:val="16"/>
              </w:rPr>
            </w:pPr>
            <w:r w:rsidRPr="0071321C">
              <w:rPr>
                <w:b/>
                <w:bCs/>
                <w:color w:val="000000"/>
                <w:sz w:val="14"/>
                <w:szCs w:val="16"/>
              </w:rPr>
              <w:t>[</w:t>
            </w:r>
            <w:r w:rsidR="00120983" w:rsidRPr="0071321C">
              <w:rPr>
                <w:b/>
                <w:snapToGrid w:val="0"/>
                <w:color w:val="000000"/>
                <w:sz w:val="14"/>
                <w:szCs w:val="16"/>
              </w:rPr>
              <w:fldChar w:fldCharType="begin">
                <w:ffData>
                  <w:name w:val="Text63"/>
                  <w:enabled/>
                  <w:calcOnExit w:val="0"/>
                  <w:textInput>
                    <w:maxLength w:val="1"/>
                  </w:textInput>
                </w:ffData>
              </w:fldChar>
            </w:r>
            <w:r w:rsidRPr="0071321C">
              <w:rPr>
                <w:b/>
                <w:snapToGrid w:val="0"/>
                <w:color w:val="000000"/>
                <w:sz w:val="14"/>
                <w:szCs w:val="16"/>
              </w:rPr>
              <w:instrText xml:space="preserve"> FORMTEXT </w:instrText>
            </w:r>
            <w:r w:rsidR="00120983" w:rsidRPr="0071321C">
              <w:rPr>
                <w:b/>
                <w:snapToGrid w:val="0"/>
                <w:color w:val="000000"/>
                <w:sz w:val="14"/>
                <w:szCs w:val="16"/>
              </w:rPr>
            </w:r>
            <w:r w:rsidR="00120983" w:rsidRPr="0071321C">
              <w:rPr>
                <w:b/>
                <w:snapToGrid w:val="0"/>
                <w:color w:val="000000"/>
                <w:sz w:val="14"/>
                <w:szCs w:val="16"/>
              </w:rPr>
              <w:fldChar w:fldCharType="separate"/>
            </w:r>
            <w:r w:rsidRPr="0071321C">
              <w:rPr>
                <w:b/>
                <w:noProof/>
                <w:snapToGrid w:val="0"/>
                <w:color w:val="000000"/>
                <w:sz w:val="14"/>
                <w:szCs w:val="16"/>
              </w:rPr>
              <w:t> </w:t>
            </w:r>
            <w:r w:rsidR="00120983" w:rsidRPr="0071321C">
              <w:rPr>
                <w:b/>
                <w:snapToGrid w:val="0"/>
                <w:color w:val="000000"/>
                <w:sz w:val="14"/>
                <w:szCs w:val="16"/>
              </w:rPr>
              <w:fldChar w:fldCharType="end"/>
            </w:r>
            <w:r w:rsidRPr="0071321C">
              <w:rPr>
                <w:b/>
                <w:bCs/>
                <w:color w:val="000000"/>
                <w:sz w:val="14"/>
                <w:szCs w:val="16"/>
              </w:rPr>
              <w:t>]</w:t>
            </w:r>
          </w:p>
        </w:tc>
        <w:tc>
          <w:tcPr>
            <w:tcW w:w="5035" w:type="dxa"/>
            <w:gridSpan w:val="9"/>
            <w:tcBorders>
              <w:left w:val="single" w:sz="4" w:space="0" w:color="D9D9D9"/>
            </w:tcBorders>
            <w:shd w:val="clear" w:color="auto" w:fill="auto"/>
          </w:tcPr>
          <w:p w:rsidR="0071321C" w:rsidRPr="0071321C" w:rsidRDefault="0071321C" w:rsidP="0071321C">
            <w:pPr>
              <w:jc w:val="both"/>
              <w:rPr>
                <w:color w:val="000000"/>
                <w:sz w:val="14"/>
                <w:szCs w:val="16"/>
              </w:rPr>
            </w:pPr>
            <w:r w:rsidRPr="0071321C">
              <w:rPr>
                <w:color w:val="000000"/>
                <w:sz w:val="14"/>
                <w:szCs w:val="16"/>
              </w:rPr>
              <w:t>Описание характерных и отличительных признаков сорта или официальное описание сорта</w:t>
            </w:r>
          </w:p>
        </w:tc>
        <w:tc>
          <w:tcPr>
            <w:tcW w:w="311" w:type="dxa"/>
            <w:tcBorders>
              <w:top w:val="nil"/>
              <w:left w:val="nil"/>
              <w:bottom w:val="nil"/>
              <w:right w:val="single" w:sz="4" w:space="0" w:color="auto"/>
            </w:tcBorders>
            <w:shd w:val="clear" w:color="auto" w:fill="auto"/>
            <w:noWrap/>
          </w:tcPr>
          <w:p w:rsidR="0071321C" w:rsidRPr="000061E8" w:rsidRDefault="0071321C" w:rsidP="0071321C">
            <w:pPr>
              <w:rPr>
                <w:color w:val="000000"/>
                <w:sz w:val="16"/>
                <w:szCs w:val="16"/>
              </w:rPr>
            </w:pPr>
          </w:p>
        </w:tc>
      </w:tr>
      <w:tr w:rsidR="0071321C" w:rsidRPr="000061E8" w:rsidTr="0071321C">
        <w:trPr>
          <w:jc w:val="center"/>
        </w:trPr>
        <w:tc>
          <w:tcPr>
            <w:tcW w:w="396" w:type="dxa"/>
            <w:gridSpan w:val="2"/>
            <w:tcBorders>
              <w:top w:val="nil"/>
              <w:left w:val="single" w:sz="4" w:space="0" w:color="auto"/>
              <w:bottom w:val="nil"/>
              <w:right w:val="single" w:sz="4" w:space="0" w:color="D9D9D9"/>
            </w:tcBorders>
            <w:shd w:val="clear" w:color="auto" w:fill="auto"/>
            <w:noWrap/>
          </w:tcPr>
          <w:p w:rsidR="0071321C" w:rsidRPr="0071321C" w:rsidRDefault="0071321C" w:rsidP="0071321C">
            <w:pPr>
              <w:ind w:right="-139"/>
              <w:rPr>
                <w:color w:val="000000"/>
                <w:sz w:val="14"/>
                <w:szCs w:val="16"/>
              </w:rPr>
            </w:pPr>
            <w:r w:rsidRPr="0071321C">
              <w:rPr>
                <w:color w:val="000000"/>
                <w:sz w:val="14"/>
                <w:szCs w:val="16"/>
              </w:rPr>
              <w:t>3.4.</w:t>
            </w:r>
          </w:p>
        </w:tc>
        <w:tc>
          <w:tcPr>
            <w:tcW w:w="411" w:type="dxa"/>
            <w:tcBorders>
              <w:top w:val="single" w:sz="4" w:space="0" w:color="D9D9D9"/>
              <w:left w:val="single" w:sz="4" w:space="0" w:color="D9D9D9"/>
              <w:bottom w:val="single" w:sz="4" w:space="0" w:color="D9D9D9"/>
              <w:right w:val="single" w:sz="4" w:space="0" w:color="D9D9D9"/>
            </w:tcBorders>
            <w:shd w:val="clear" w:color="auto" w:fill="FFFFCC"/>
            <w:noWrap/>
          </w:tcPr>
          <w:p w:rsidR="0071321C" w:rsidRPr="0071321C" w:rsidRDefault="0071321C" w:rsidP="0071321C">
            <w:pPr>
              <w:ind w:right="-12"/>
              <w:jc w:val="both"/>
              <w:rPr>
                <w:sz w:val="14"/>
                <w:szCs w:val="16"/>
              </w:rPr>
            </w:pPr>
            <w:r w:rsidRPr="0071321C">
              <w:rPr>
                <w:b/>
                <w:bCs/>
                <w:color w:val="000000"/>
                <w:sz w:val="14"/>
                <w:szCs w:val="16"/>
              </w:rPr>
              <w:t>[</w:t>
            </w:r>
            <w:r w:rsidR="00120983" w:rsidRPr="0071321C">
              <w:rPr>
                <w:b/>
                <w:snapToGrid w:val="0"/>
                <w:color w:val="000000"/>
                <w:sz w:val="14"/>
                <w:szCs w:val="16"/>
              </w:rPr>
              <w:fldChar w:fldCharType="begin">
                <w:ffData>
                  <w:name w:val="Text63"/>
                  <w:enabled/>
                  <w:calcOnExit w:val="0"/>
                  <w:textInput>
                    <w:maxLength w:val="1"/>
                  </w:textInput>
                </w:ffData>
              </w:fldChar>
            </w:r>
            <w:r w:rsidRPr="0071321C">
              <w:rPr>
                <w:b/>
                <w:snapToGrid w:val="0"/>
                <w:color w:val="000000"/>
                <w:sz w:val="14"/>
                <w:szCs w:val="16"/>
              </w:rPr>
              <w:instrText xml:space="preserve"> FORMTEXT </w:instrText>
            </w:r>
            <w:r w:rsidR="00120983" w:rsidRPr="0071321C">
              <w:rPr>
                <w:b/>
                <w:snapToGrid w:val="0"/>
                <w:color w:val="000000"/>
                <w:sz w:val="14"/>
                <w:szCs w:val="16"/>
              </w:rPr>
            </w:r>
            <w:r w:rsidR="00120983" w:rsidRPr="0071321C">
              <w:rPr>
                <w:b/>
                <w:snapToGrid w:val="0"/>
                <w:color w:val="000000"/>
                <w:sz w:val="14"/>
                <w:szCs w:val="16"/>
              </w:rPr>
              <w:fldChar w:fldCharType="separate"/>
            </w:r>
            <w:r w:rsidRPr="0071321C">
              <w:rPr>
                <w:b/>
                <w:noProof/>
                <w:snapToGrid w:val="0"/>
                <w:color w:val="000000"/>
                <w:sz w:val="14"/>
                <w:szCs w:val="16"/>
              </w:rPr>
              <w:t> </w:t>
            </w:r>
            <w:r w:rsidR="00120983" w:rsidRPr="0071321C">
              <w:rPr>
                <w:b/>
                <w:snapToGrid w:val="0"/>
                <w:color w:val="000000"/>
                <w:sz w:val="14"/>
                <w:szCs w:val="16"/>
              </w:rPr>
              <w:fldChar w:fldCharType="end"/>
            </w:r>
            <w:r w:rsidRPr="0071321C">
              <w:rPr>
                <w:b/>
                <w:bCs/>
                <w:color w:val="000000"/>
                <w:sz w:val="14"/>
                <w:szCs w:val="16"/>
              </w:rPr>
              <w:t>]</w:t>
            </w:r>
          </w:p>
        </w:tc>
        <w:tc>
          <w:tcPr>
            <w:tcW w:w="5035" w:type="dxa"/>
            <w:gridSpan w:val="9"/>
            <w:tcBorders>
              <w:left w:val="single" w:sz="4" w:space="0" w:color="D9D9D9"/>
            </w:tcBorders>
            <w:shd w:val="clear" w:color="auto" w:fill="auto"/>
          </w:tcPr>
          <w:p w:rsidR="0071321C" w:rsidRPr="0071321C" w:rsidRDefault="0071321C" w:rsidP="0071321C">
            <w:pPr>
              <w:jc w:val="both"/>
              <w:rPr>
                <w:color w:val="000000"/>
                <w:sz w:val="14"/>
                <w:szCs w:val="16"/>
              </w:rPr>
            </w:pPr>
            <w:r w:rsidRPr="0071321C">
              <w:rPr>
                <w:color w:val="000000"/>
                <w:sz w:val="14"/>
                <w:szCs w:val="16"/>
              </w:rPr>
              <w:t>Соотношение мужских и женских растений, определенное автором сорта или уполномоченным лицом на производство оригинальных семян сорта (только при производстве семян сортов F</w:t>
            </w:r>
            <w:r w:rsidRPr="0071321C">
              <w:rPr>
                <w:color w:val="000000"/>
                <w:sz w:val="14"/>
                <w:szCs w:val="16"/>
                <w:vertAlign w:val="subscript"/>
              </w:rPr>
              <w:t>1</w:t>
            </w:r>
            <w:r w:rsidRPr="0071321C">
              <w:rPr>
                <w:color w:val="000000"/>
                <w:sz w:val="14"/>
                <w:szCs w:val="16"/>
              </w:rPr>
              <w:t>-типа)</w:t>
            </w:r>
          </w:p>
        </w:tc>
        <w:tc>
          <w:tcPr>
            <w:tcW w:w="311" w:type="dxa"/>
            <w:tcBorders>
              <w:top w:val="nil"/>
              <w:left w:val="nil"/>
              <w:bottom w:val="nil"/>
              <w:right w:val="single" w:sz="4" w:space="0" w:color="auto"/>
            </w:tcBorders>
            <w:shd w:val="clear" w:color="auto" w:fill="auto"/>
            <w:noWrap/>
          </w:tcPr>
          <w:p w:rsidR="0071321C" w:rsidRPr="000061E8" w:rsidRDefault="0071321C" w:rsidP="0071321C">
            <w:pPr>
              <w:rPr>
                <w:color w:val="000000"/>
                <w:sz w:val="16"/>
                <w:szCs w:val="16"/>
              </w:rPr>
            </w:pPr>
            <w:r w:rsidRPr="000061E8">
              <w:rPr>
                <w:color w:val="000000"/>
                <w:sz w:val="16"/>
                <w:szCs w:val="16"/>
              </w:rPr>
              <w:t> </w:t>
            </w:r>
          </w:p>
        </w:tc>
      </w:tr>
      <w:tr w:rsidR="0071321C" w:rsidRPr="000061E8" w:rsidTr="0071321C">
        <w:trPr>
          <w:jc w:val="center"/>
        </w:trPr>
        <w:tc>
          <w:tcPr>
            <w:tcW w:w="396" w:type="dxa"/>
            <w:gridSpan w:val="2"/>
            <w:tcBorders>
              <w:top w:val="nil"/>
              <w:left w:val="single" w:sz="4" w:space="0" w:color="auto"/>
              <w:bottom w:val="nil"/>
              <w:right w:val="single" w:sz="4" w:space="0" w:color="D9D9D9"/>
            </w:tcBorders>
            <w:shd w:val="clear" w:color="auto" w:fill="auto"/>
            <w:noWrap/>
          </w:tcPr>
          <w:p w:rsidR="0071321C" w:rsidRPr="0071321C" w:rsidRDefault="0071321C" w:rsidP="0071321C">
            <w:pPr>
              <w:ind w:right="-139"/>
              <w:rPr>
                <w:color w:val="000000"/>
                <w:sz w:val="14"/>
                <w:szCs w:val="16"/>
              </w:rPr>
            </w:pPr>
            <w:r w:rsidRPr="0071321C">
              <w:rPr>
                <w:color w:val="000000"/>
                <w:sz w:val="14"/>
                <w:szCs w:val="16"/>
              </w:rPr>
              <w:t>3.5.</w:t>
            </w:r>
          </w:p>
        </w:tc>
        <w:tc>
          <w:tcPr>
            <w:tcW w:w="411" w:type="dxa"/>
            <w:tcBorders>
              <w:top w:val="single" w:sz="4" w:space="0" w:color="D9D9D9"/>
              <w:left w:val="single" w:sz="4" w:space="0" w:color="D9D9D9"/>
              <w:bottom w:val="single" w:sz="4" w:space="0" w:color="D9D9D9"/>
              <w:right w:val="single" w:sz="4" w:space="0" w:color="D9D9D9"/>
            </w:tcBorders>
            <w:shd w:val="clear" w:color="auto" w:fill="FFFFCC"/>
            <w:noWrap/>
          </w:tcPr>
          <w:p w:rsidR="0071321C" w:rsidRPr="0071321C" w:rsidRDefault="0071321C" w:rsidP="0071321C">
            <w:pPr>
              <w:ind w:right="-12"/>
              <w:jc w:val="both"/>
              <w:rPr>
                <w:b/>
                <w:bCs/>
                <w:color w:val="000000"/>
                <w:sz w:val="14"/>
                <w:szCs w:val="16"/>
              </w:rPr>
            </w:pPr>
            <w:r w:rsidRPr="0071321C">
              <w:rPr>
                <w:b/>
                <w:bCs/>
                <w:color w:val="000000"/>
                <w:sz w:val="14"/>
                <w:szCs w:val="16"/>
              </w:rPr>
              <w:t>[</w:t>
            </w:r>
            <w:r w:rsidR="00120983" w:rsidRPr="0071321C">
              <w:rPr>
                <w:b/>
                <w:bCs/>
                <w:color w:val="000000"/>
                <w:sz w:val="14"/>
                <w:szCs w:val="16"/>
              </w:rPr>
              <w:fldChar w:fldCharType="begin">
                <w:ffData>
                  <w:name w:val="Text63"/>
                  <w:enabled/>
                  <w:calcOnExit w:val="0"/>
                  <w:textInput>
                    <w:maxLength w:val="1"/>
                  </w:textInput>
                </w:ffData>
              </w:fldChar>
            </w:r>
            <w:r w:rsidRPr="0071321C">
              <w:rPr>
                <w:b/>
                <w:bCs/>
                <w:color w:val="000000"/>
                <w:sz w:val="14"/>
                <w:szCs w:val="16"/>
              </w:rPr>
              <w:instrText xml:space="preserve"> FORMTEXT </w:instrText>
            </w:r>
            <w:r w:rsidR="00120983" w:rsidRPr="0071321C">
              <w:rPr>
                <w:b/>
                <w:bCs/>
                <w:color w:val="000000"/>
                <w:sz w:val="14"/>
                <w:szCs w:val="16"/>
              </w:rPr>
            </w:r>
            <w:r w:rsidR="00120983" w:rsidRPr="0071321C">
              <w:rPr>
                <w:b/>
                <w:bCs/>
                <w:color w:val="000000"/>
                <w:sz w:val="14"/>
                <w:szCs w:val="16"/>
              </w:rPr>
              <w:fldChar w:fldCharType="separate"/>
            </w:r>
            <w:r w:rsidRPr="0071321C">
              <w:rPr>
                <w:b/>
                <w:bCs/>
                <w:color w:val="000000"/>
                <w:sz w:val="14"/>
                <w:szCs w:val="16"/>
              </w:rPr>
              <w:t> </w:t>
            </w:r>
            <w:r w:rsidR="00120983" w:rsidRPr="0071321C">
              <w:rPr>
                <w:b/>
                <w:bCs/>
                <w:color w:val="000000"/>
                <w:sz w:val="14"/>
                <w:szCs w:val="16"/>
              </w:rPr>
              <w:fldChar w:fldCharType="end"/>
            </w:r>
            <w:r w:rsidRPr="0071321C">
              <w:rPr>
                <w:b/>
                <w:bCs/>
                <w:color w:val="000000"/>
                <w:sz w:val="14"/>
                <w:szCs w:val="16"/>
              </w:rPr>
              <w:t>]</w:t>
            </w:r>
          </w:p>
        </w:tc>
        <w:tc>
          <w:tcPr>
            <w:tcW w:w="5035" w:type="dxa"/>
            <w:gridSpan w:val="9"/>
            <w:tcBorders>
              <w:left w:val="single" w:sz="4" w:space="0" w:color="D9D9D9"/>
            </w:tcBorders>
            <w:shd w:val="clear" w:color="auto" w:fill="auto"/>
          </w:tcPr>
          <w:p w:rsidR="0071321C" w:rsidRPr="0071321C" w:rsidRDefault="0071321C" w:rsidP="0071321C">
            <w:pPr>
              <w:jc w:val="both"/>
              <w:rPr>
                <w:color w:val="000000"/>
                <w:sz w:val="14"/>
                <w:szCs w:val="16"/>
              </w:rPr>
            </w:pPr>
            <w:r w:rsidRPr="0071321C">
              <w:rPr>
                <w:color w:val="000000"/>
                <w:sz w:val="14"/>
                <w:szCs w:val="16"/>
              </w:rPr>
              <w:t>Протокол грунтового контроля</w:t>
            </w:r>
          </w:p>
        </w:tc>
        <w:tc>
          <w:tcPr>
            <w:tcW w:w="311" w:type="dxa"/>
            <w:tcBorders>
              <w:top w:val="nil"/>
              <w:left w:val="nil"/>
              <w:right w:val="single" w:sz="4" w:space="0" w:color="auto"/>
            </w:tcBorders>
            <w:shd w:val="clear" w:color="auto" w:fill="auto"/>
            <w:noWrap/>
          </w:tcPr>
          <w:p w:rsidR="0071321C" w:rsidRPr="000061E8" w:rsidRDefault="0071321C" w:rsidP="0071321C">
            <w:pPr>
              <w:rPr>
                <w:color w:val="000000"/>
                <w:sz w:val="16"/>
                <w:szCs w:val="16"/>
              </w:rPr>
            </w:pPr>
            <w:r w:rsidRPr="000061E8">
              <w:rPr>
                <w:color w:val="000000"/>
                <w:sz w:val="16"/>
                <w:szCs w:val="16"/>
              </w:rPr>
              <w:t> </w:t>
            </w:r>
          </w:p>
        </w:tc>
      </w:tr>
      <w:tr w:rsidR="0071321C" w:rsidRPr="000061E8" w:rsidTr="0071321C">
        <w:trPr>
          <w:jc w:val="center"/>
        </w:trPr>
        <w:tc>
          <w:tcPr>
            <w:tcW w:w="396" w:type="dxa"/>
            <w:gridSpan w:val="2"/>
            <w:tcBorders>
              <w:top w:val="nil"/>
              <w:left w:val="single" w:sz="4" w:space="0" w:color="auto"/>
              <w:bottom w:val="nil"/>
              <w:right w:val="single" w:sz="4" w:space="0" w:color="D9D9D9"/>
            </w:tcBorders>
            <w:shd w:val="clear" w:color="auto" w:fill="auto"/>
            <w:noWrap/>
          </w:tcPr>
          <w:p w:rsidR="0071321C" w:rsidRPr="0071321C" w:rsidRDefault="0071321C" w:rsidP="0071321C">
            <w:pPr>
              <w:ind w:right="-139"/>
              <w:rPr>
                <w:color w:val="000000"/>
                <w:sz w:val="14"/>
                <w:szCs w:val="16"/>
              </w:rPr>
            </w:pPr>
            <w:r w:rsidRPr="0071321C">
              <w:rPr>
                <w:color w:val="000000"/>
                <w:sz w:val="14"/>
                <w:szCs w:val="16"/>
              </w:rPr>
              <w:t>3.6.</w:t>
            </w:r>
          </w:p>
        </w:tc>
        <w:tc>
          <w:tcPr>
            <w:tcW w:w="411" w:type="dxa"/>
            <w:tcBorders>
              <w:top w:val="single" w:sz="4" w:space="0" w:color="D9D9D9"/>
              <w:left w:val="single" w:sz="4" w:space="0" w:color="D9D9D9"/>
              <w:bottom w:val="single" w:sz="4" w:space="0" w:color="D9D9D9"/>
              <w:right w:val="single" w:sz="4" w:space="0" w:color="D9D9D9"/>
            </w:tcBorders>
            <w:shd w:val="clear" w:color="auto" w:fill="FFFFCC"/>
            <w:noWrap/>
          </w:tcPr>
          <w:p w:rsidR="0071321C" w:rsidRPr="0071321C" w:rsidRDefault="0071321C" w:rsidP="0071321C">
            <w:pPr>
              <w:ind w:right="-12"/>
              <w:jc w:val="both"/>
              <w:rPr>
                <w:b/>
                <w:bCs/>
                <w:color w:val="000000"/>
                <w:sz w:val="14"/>
                <w:szCs w:val="16"/>
              </w:rPr>
            </w:pPr>
            <w:r w:rsidRPr="0071321C">
              <w:rPr>
                <w:b/>
                <w:bCs/>
                <w:color w:val="000000"/>
                <w:sz w:val="14"/>
                <w:szCs w:val="16"/>
              </w:rPr>
              <w:t>[</w:t>
            </w:r>
            <w:r w:rsidR="00120983" w:rsidRPr="0071321C">
              <w:rPr>
                <w:b/>
                <w:bCs/>
                <w:color w:val="000000"/>
                <w:sz w:val="14"/>
                <w:szCs w:val="16"/>
              </w:rPr>
              <w:fldChar w:fldCharType="begin">
                <w:ffData>
                  <w:name w:val="Text63"/>
                  <w:enabled/>
                  <w:calcOnExit w:val="0"/>
                  <w:textInput>
                    <w:maxLength w:val="1"/>
                  </w:textInput>
                </w:ffData>
              </w:fldChar>
            </w:r>
            <w:r w:rsidRPr="0071321C">
              <w:rPr>
                <w:b/>
                <w:bCs/>
                <w:color w:val="000000"/>
                <w:sz w:val="14"/>
                <w:szCs w:val="16"/>
              </w:rPr>
              <w:instrText xml:space="preserve"> FORMTEXT </w:instrText>
            </w:r>
            <w:r w:rsidR="00120983" w:rsidRPr="0071321C">
              <w:rPr>
                <w:b/>
                <w:bCs/>
                <w:color w:val="000000"/>
                <w:sz w:val="14"/>
                <w:szCs w:val="16"/>
              </w:rPr>
            </w:r>
            <w:r w:rsidR="00120983" w:rsidRPr="0071321C">
              <w:rPr>
                <w:b/>
                <w:bCs/>
                <w:color w:val="000000"/>
                <w:sz w:val="14"/>
                <w:szCs w:val="16"/>
              </w:rPr>
              <w:fldChar w:fldCharType="separate"/>
            </w:r>
            <w:r w:rsidRPr="0071321C">
              <w:rPr>
                <w:b/>
                <w:bCs/>
                <w:color w:val="000000"/>
                <w:sz w:val="14"/>
                <w:szCs w:val="16"/>
              </w:rPr>
              <w:t> </w:t>
            </w:r>
            <w:r w:rsidR="00120983" w:rsidRPr="0071321C">
              <w:rPr>
                <w:b/>
                <w:bCs/>
                <w:color w:val="000000"/>
                <w:sz w:val="14"/>
                <w:szCs w:val="16"/>
              </w:rPr>
              <w:fldChar w:fldCharType="end"/>
            </w:r>
            <w:r w:rsidRPr="0071321C">
              <w:rPr>
                <w:b/>
                <w:bCs/>
                <w:color w:val="000000"/>
                <w:sz w:val="14"/>
                <w:szCs w:val="16"/>
              </w:rPr>
              <w:t>]</w:t>
            </w:r>
          </w:p>
        </w:tc>
        <w:tc>
          <w:tcPr>
            <w:tcW w:w="5035" w:type="dxa"/>
            <w:gridSpan w:val="9"/>
            <w:tcBorders>
              <w:left w:val="single" w:sz="4" w:space="0" w:color="D9D9D9"/>
            </w:tcBorders>
            <w:shd w:val="clear" w:color="auto" w:fill="auto"/>
          </w:tcPr>
          <w:p w:rsidR="0071321C" w:rsidRPr="0071321C" w:rsidRDefault="0071321C" w:rsidP="0071321C">
            <w:pPr>
              <w:jc w:val="both"/>
              <w:rPr>
                <w:color w:val="000000"/>
                <w:sz w:val="14"/>
                <w:szCs w:val="16"/>
              </w:rPr>
            </w:pPr>
            <w:r w:rsidRPr="0071321C">
              <w:rPr>
                <w:color w:val="000000"/>
                <w:sz w:val="14"/>
                <w:szCs w:val="16"/>
              </w:rPr>
              <w:t>Протокол лабораторного сортового контроля</w:t>
            </w:r>
          </w:p>
        </w:tc>
        <w:tc>
          <w:tcPr>
            <w:tcW w:w="311" w:type="dxa"/>
            <w:tcBorders>
              <w:top w:val="nil"/>
              <w:left w:val="nil"/>
              <w:bottom w:val="nil"/>
              <w:right w:val="single" w:sz="4" w:space="0" w:color="auto"/>
            </w:tcBorders>
            <w:shd w:val="clear" w:color="auto" w:fill="auto"/>
            <w:noWrap/>
          </w:tcPr>
          <w:p w:rsidR="0071321C" w:rsidRPr="000061E8" w:rsidRDefault="0071321C" w:rsidP="0071321C">
            <w:pPr>
              <w:rPr>
                <w:color w:val="000000"/>
                <w:sz w:val="16"/>
                <w:szCs w:val="16"/>
              </w:rPr>
            </w:pPr>
          </w:p>
        </w:tc>
      </w:tr>
      <w:tr w:rsidR="0071321C" w:rsidRPr="000061E8" w:rsidTr="001944D6">
        <w:trPr>
          <w:trHeight w:hRule="exact" w:val="113"/>
          <w:jc w:val="center"/>
        </w:trPr>
        <w:tc>
          <w:tcPr>
            <w:tcW w:w="262" w:type="dxa"/>
            <w:tcBorders>
              <w:top w:val="nil"/>
              <w:left w:val="single" w:sz="4" w:space="0" w:color="auto"/>
              <w:bottom w:val="single" w:sz="4" w:space="0" w:color="auto"/>
              <w:right w:val="nil"/>
            </w:tcBorders>
            <w:shd w:val="clear" w:color="auto" w:fill="auto"/>
            <w:noWrap/>
          </w:tcPr>
          <w:p w:rsidR="0071321C" w:rsidRPr="000061E8" w:rsidRDefault="0071321C" w:rsidP="0071321C">
            <w:pPr>
              <w:rPr>
                <w:color w:val="000000"/>
                <w:sz w:val="16"/>
                <w:szCs w:val="16"/>
              </w:rPr>
            </w:pPr>
          </w:p>
        </w:tc>
        <w:tc>
          <w:tcPr>
            <w:tcW w:w="1375" w:type="dxa"/>
            <w:gridSpan w:val="3"/>
            <w:tcBorders>
              <w:left w:val="nil"/>
              <w:bottom w:val="single" w:sz="4" w:space="0" w:color="auto"/>
              <w:right w:val="nil"/>
            </w:tcBorders>
            <w:shd w:val="clear" w:color="auto" w:fill="auto"/>
            <w:noWrap/>
          </w:tcPr>
          <w:p w:rsidR="0071321C" w:rsidRPr="000061E8" w:rsidRDefault="0071321C" w:rsidP="0071321C">
            <w:pPr>
              <w:jc w:val="center"/>
              <w:rPr>
                <w:color w:val="000000"/>
                <w:sz w:val="16"/>
                <w:szCs w:val="16"/>
              </w:rPr>
            </w:pPr>
          </w:p>
        </w:tc>
        <w:tc>
          <w:tcPr>
            <w:tcW w:w="549" w:type="dxa"/>
            <w:tcBorders>
              <w:left w:val="nil"/>
              <w:bottom w:val="single" w:sz="4" w:space="0" w:color="auto"/>
              <w:right w:val="nil"/>
            </w:tcBorders>
            <w:shd w:val="clear" w:color="auto" w:fill="auto"/>
          </w:tcPr>
          <w:p w:rsidR="0071321C" w:rsidRPr="000061E8" w:rsidRDefault="0071321C" w:rsidP="0071321C">
            <w:pPr>
              <w:rPr>
                <w:color w:val="000000"/>
                <w:sz w:val="16"/>
                <w:szCs w:val="16"/>
              </w:rPr>
            </w:pPr>
          </w:p>
        </w:tc>
        <w:tc>
          <w:tcPr>
            <w:tcW w:w="608" w:type="dxa"/>
            <w:tcBorders>
              <w:left w:val="nil"/>
              <w:bottom w:val="single" w:sz="4" w:space="0" w:color="auto"/>
              <w:right w:val="nil"/>
            </w:tcBorders>
            <w:shd w:val="clear" w:color="auto" w:fill="auto"/>
          </w:tcPr>
          <w:p w:rsidR="0071321C" w:rsidRPr="000061E8" w:rsidRDefault="0071321C" w:rsidP="0071321C">
            <w:pPr>
              <w:rPr>
                <w:color w:val="000000"/>
                <w:sz w:val="16"/>
                <w:szCs w:val="16"/>
              </w:rPr>
            </w:pPr>
          </w:p>
        </w:tc>
        <w:tc>
          <w:tcPr>
            <w:tcW w:w="903" w:type="dxa"/>
            <w:gridSpan w:val="2"/>
            <w:tcBorders>
              <w:left w:val="nil"/>
              <w:bottom w:val="single" w:sz="4" w:space="0" w:color="auto"/>
              <w:right w:val="nil"/>
            </w:tcBorders>
            <w:shd w:val="clear" w:color="auto" w:fill="auto"/>
          </w:tcPr>
          <w:p w:rsidR="0071321C" w:rsidRPr="000061E8" w:rsidRDefault="0071321C" w:rsidP="0071321C">
            <w:pPr>
              <w:rPr>
                <w:color w:val="000000"/>
                <w:sz w:val="16"/>
                <w:szCs w:val="16"/>
              </w:rPr>
            </w:pPr>
          </w:p>
        </w:tc>
        <w:tc>
          <w:tcPr>
            <w:tcW w:w="677" w:type="dxa"/>
            <w:tcBorders>
              <w:left w:val="nil"/>
              <w:bottom w:val="single" w:sz="4" w:space="0" w:color="auto"/>
              <w:right w:val="nil"/>
            </w:tcBorders>
            <w:shd w:val="clear" w:color="auto" w:fill="auto"/>
          </w:tcPr>
          <w:p w:rsidR="0071321C" w:rsidRPr="000061E8" w:rsidRDefault="0071321C" w:rsidP="0071321C">
            <w:pPr>
              <w:rPr>
                <w:color w:val="000000"/>
                <w:sz w:val="16"/>
                <w:szCs w:val="16"/>
              </w:rPr>
            </w:pPr>
          </w:p>
        </w:tc>
        <w:tc>
          <w:tcPr>
            <w:tcW w:w="648" w:type="dxa"/>
            <w:tcBorders>
              <w:left w:val="nil"/>
              <w:bottom w:val="single" w:sz="4" w:space="0" w:color="auto"/>
              <w:right w:val="nil"/>
            </w:tcBorders>
            <w:shd w:val="clear" w:color="auto" w:fill="auto"/>
          </w:tcPr>
          <w:p w:rsidR="0071321C" w:rsidRPr="000061E8" w:rsidRDefault="0071321C" w:rsidP="0071321C">
            <w:pPr>
              <w:rPr>
                <w:color w:val="000000"/>
                <w:sz w:val="16"/>
                <w:szCs w:val="16"/>
              </w:rPr>
            </w:pPr>
          </w:p>
        </w:tc>
        <w:tc>
          <w:tcPr>
            <w:tcW w:w="496" w:type="dxa"/>
            <w:tcBorders>
              <w:left w:val="nil"/>
              <w:bottom w:val="single" w:sz="4" w:space="0" w:color="auto"/>
              <w:right w:val="nil"/>
            </w:tcBorders>
            <w:shd w:val="clear" w:color="auto" w:fill="auto"/>
          </w:tcPr>
          <w:p w:rsidR="0071321C" w:rsidRPr="000061E8" w:rsidRDefault="0071321C" w:rsidP="0071321C">
            <w:pPr>
              <w:rPr>
                <w:color w:val="000000"/>
                <w:sz w:val="16"/>
                <w:szCs w:val="16"/>
              </w:rPr>
            </w:pPr>
          </w:p>
        </w:tc>
        <w:tc>
          <w:tcPr>
            <w:tcW w:w="635" w:type="dxa"/>
            <w:gridSpan w:val="2"/>
            <w:tcBorders>
              <w:left w:val="nil"/>
              <w:bottom w:val="single" w:sz="4" w:space="0" w:color="auto"/>
              <w:right w:val="single" w:sz="4" w:space="0" w:color="auto"/>
            </w:tcBorders>
            <w:shd w:val="clear" w:color="auto" w:fill="auto"/>
            <w:noWrap/>
          </w:tcPr>
          <w:p w:rsidR="0071321C" w:rsidRPr="000061E8" w:rsidRDefault="0071321C" w:rsidP="0071321C">
            <w:pPr>
              <w:rPr>
                <w:color w:val="000000"/>
                <w:sz w:val="16"/>
                <w:szCs w:val="16"/>
              </w:rPr>
            </w:pPr>
          </w:p>
        </w:tc>
      </w:tr>
    </w:tbl>
    <w:p w:rsidR="0071321C" w:rsidRDefault="0071321C" w:rsidP="0071321C">
      <w:pPr>
        <w:jc w:val="center"/>
        <w:rPr>
          <w:rStyle w:val="FontStyle101"/>
          <w:b w:val="0"/>
        </w:rPr>
      </w:pPr>
    </w:p>
    <w:tbl>
      <w:tblPr>
        <w:tblW w:w="6124" w:type="dxa"/>
        <w:jc w:val="center"/>
        <w:tblLook w:val="04A0"/>
      </w:tblPr>
      <w:tblGrid>
        <w:gridCol w:w="550"/>
        <w:gridCol w:w="1878"/>
        <w:gridCol w:w="430"/>
        <w:gridCol w:w="462"/>
        <w:gridCol w:w="567"/>
        <w:gridCol w:w="501"/>
        <w:gridCol w:w="487"/>
        <w:gridCol w:w="401"/>
        <w:gridCol w:w="848"/>
      </w:tblGrid>
      <w:tr w:rsidR="0071321C" w:rsidRPr="000061E8" w:rsidTr="001944D6">
        <w:trPr>
          <w:trHeight w:hRule="exact" w:val="113"/>
          <w:jc w:val="center"/>
        </w:trPr>
        <w:tc>
          <w:tcPr>
            <w:tcW w:w="550" w:type="dxa"/>
            <w:tcBorders>
              <w:top w:val="single" w:sz="4" w:space="0" w:color="auto"/>
              <w:left w:val="single" w:sz="4" w:space="0" w:color="auto"/>
              <w:bottom w:val="nil"/>
              <w:right w:val="nil"/>
            </w:tcBorders>
            <w:shd w:val="clear" w:color="auto" w:fill="auto"/>
            <w:noWrap/>
            <w:vAlign w:val="center"/>
          </w:tcPr>
          <w:p w:rsidR="0071321C" w:rsidRPr="000061E8" w:rsidRDefault="0071321C" w:rsidP="0071321C">
            <w:pPr>
              <w:rPr>
                <w:color w:val="000000"/>
                <w:sz w:val="16"/>
                <w:szCs w:val="16"/>
              </w:rPr>
            </w:pPr>
            <w:r w:rsidRPr="000061E8">
              <w:rPr>
                <w:color w:val="000000"/>
                <w:sz w:val="16"/>
                <w:szCs w:val="16"/>
              </w:rPr>
              <w:t> </w:t>
            </w:r>
          </w:p>
        </w:tc>
        <w:tc>
          <w:tcPr>
            <w:tcW w:w="1878" w:type="dxa"/>
            <w:tcBorders>
              <w:top w:val="single" w:sz="4" w:space="0" w:color="auto"/>
              <w:left w:val="nil"/>
              <w:bottom w:val="nil"/>
              <w:right w:val="nil"/>
            </w:tcBorders>
            <w:shd w:val="clear" w:color="auto" w:fill="auto"/>
            <w:noWrap/>
            <w:vAlign w:val="center"/>
          </w:tcPr>
          <w:p w:rsidR="0071321C" w:rsidRPr="000061E8" w:rsidRDefault="0071321C" w:rsidP="0071321C">
            <w:pPr>
              <w:jc w:val="center"/>
              <w:rPr>
                <w:color w:val="000000"/>
                <w:sz w:val="16"/>
                <w:szCs w:val="16"/>
              </w:rPr>
            </w:pPr>
            <w:r w:rsidRPr="000061E8">
              <w:rPr>
                <w:color w:val="000000"/>
                <w:sz w:val="16"/>
                <w:szCs w:val="16"/>
              </w:rPr>
              <w:t> </w:t>
            </w:r>
          </w:p>
        </w:tc>
        <w:tc>
          <w:tcPr>
            <w:tcW w:w="872" w:type="dxa"/>
            <w:tcBorders>
              <w:top w:val="single" w:sz="4" w:space="0" w:color="auto"/>
              <w:left w:val="nil"/>
              <w:bottom w:val="nil"/>
              <w:right w:val="nil"/>
            </w:tcBorders>
            <w:shd w:val="clear" w:color="auto" w:fill="auto"/>
            <w:vAlign w:val="center"/>
          </w:tcPr>
          <w:p w:rsidR="0071321C" w:rsidRPr="000061E8" w:rsidRDefault="0071321C" w:rsidP="0071321C">
            <w:pPr>
              <w:rPr>
                <w:color w:val="000000"/>
                <w:sz w:val="16"/>
                <w:szCs w:val="16"/>
              </w:rPr>
            </w:pPr>
            <w:r w:rsidRPr="000061E8">
              <w:rPr>
                <w:color w:val="000000"/>
                <w:sz w:val="16"/>
                <w:szCs w:val="16"/>
              </w:rPr>
              <w:t> </w:t>
            </w:r>
          </w:p>
        </w:tc>
        <w:tc>
          <w:tcPr>
            <w:tcW w:w="987" w:type="dxa"/>
            <w:tcBorders>
              <w:top w:val="single" w:sz="4" w:space="0" w:color="auto"/>
              <w:left w:val="nil"/>
              <w:bottom w:val="nil"/>
              <w:right w:val="nil"/>
            </w:tcBorders>
            <w:shd w:val="clear" w:color="auto" w:fill="auto"/>
            <w:vAlign w:val="center"/>
          </w:tcPr>
          <w:p w:rsidR="0071321C" w:rsidRPr="000061E8" w:rsidRDefault="0071321C" w:rsidP="0071321C">
            <w:pPr>
              <w:rPr>
                <w:color w:val="000000"/>
                <w:sz w:val="16"/>
                <w:szCs w:val="16"/>
              </w:rPr>
            </w:pPr>
            <w:r w:rsidRPr="000061E8">
              <w:rPr>
                <w:color w:val="000000"/>
                <w:sz w:val="16"/>
                <w:szCs w:val="16"/>
              </w:rPr>
              <w:t> </w:t>
            </w:r>
          </w:p>
        </w:tc>
        <w:tc>
          <w:tcPr>
            <w:tcW w:w="1360" w:type="dxa"/>
            <w:tcBorders>
              <w:top w:val="single" w:sz="4" w:space="0" w:color="auto"/>
              <w:left w:val="nil"/>
              <w:bottom w:val="nil"/>
              <w:right w:val="nil"/>
            </w:tcBorders>
            <w:shd w:val="clear" w:color="auto" w:fill="auto"/>
            <w:vAlign w:val="center"/>
          </w:tcPr>
          <w:p w:rsidR="0071321C" w:rsidRPr="000061E8" w:rsidRDefault="0071321C" w:rsidP="0071321C">
            <w:pPr>
              <w:rPr>
                <w:color w:val="000000"/>
                <w:sz w:val="16"/>
                <w:szCs w:val="16"/>
              </w:rPr>
            </w:pPr>
            <w:r w:rsidRPr="000061E8">
              <w:rPr>
                <w:color w:val="000000"/>
                <w:sz w:val="16"/>
                <w:szCs w:val="16"/>
              </w:rPr>
              <w:t> </w:t>
            </w:r>
          </w:p>
        </w:tc>
        <w:tc>
          <w:tcPr>
            <w:tcW w:w="1123" w:type="dxa"/>
            <w:tcBorders>
              <w:top w:val="single" w:sz="4" w:space="0" w:color="auto"/>
              <w:left w:val="nil"/>
              <w:bottom w:val="nil"/>
              <w:right w:val="nil"/>
            </w:tcBorders>
            <w:shd w:val="clear" w:color="auto" w:fill="auto"/>
            <w:vAlign w:val="center"/>
          </w:tcPr>
          <w:p w:rsidR="0071321C" w:rsidRPr="000061E8" w:rsidRDefault="0071321C" w:rsidP="0071321C">
            <w:pPr>
              <w:rPr>
                <w:color w:val="000000"/>
                <w:sz w:val="16"/>
                <w:szCs w:val="16"/>
              </w:rPr>
            </w:pPr>
            <w:r w:rsidRPr="000061E8">
              <w:rPr>
                <w:color w:val="000000"/>
                <w:sz w:val="16"/>
                <w:szCs w:val="16"/>
              </w:rPr>
              <w:t> </w:t>
            </w:r>
          </w:p>
        </w:tc>
        <w:tc>
          <w:tcPr>
            <w:tcW w:w="1075" w:type="dxa"/>
            <w:tcBorders>
              <w:top w:val="single" w:sz="4" w:space="0" w:color="auto"/>
              <w:left w:val="nil"/>
              <w:bottom w:val="nil"/>
              <w:right w:val="nil"/>
            </w:tcBorders>
            <w:shd w:val="clear" w:color="auto" w:fill="auto"/>
            <w:vAlign w:val="center"/>
          </w:tcPr>
          <w:p w:rsidR="0071321C" w:rsidRPr="000061E8" w:rsidRDefault="0071321C" w:rsidP="0071321C">
            <w:pPr>
              <w:rPr>
                <w:color w:val="000000"/>
                <w:sz w:val="16"/>
                <w:szCs w:val="16"/>
              </w:rPr>
            </w:pPr>
            <w:r w:rsidRPr="000061E8">
              <w:rPr>
                <w:color w:val="000000"/>
                <w:sz w:val="16"/>
                <w:szCs w:val="16"/>
              </w:rPr>
              <w:t> </w:t>
            </w:r>
          </w:p>
        </w:tc>
        <w:tc>
          <w:tcPr>
            <w:tcW w:w="770" w:type="dxa"/>
            <w:tcBorders>
              <w:top w:val="single" w:sz="4" w:space="0" w:color="auto"/>
              <w:left w:val="nil"/>
              <w:bottom w:val="nil"/>
              <w:right w:val="nil"/>
            </w:tcBorders>
            <w:shd w:val="clear" w:color="auto" w:fill="auto"/>
            <w:vAlign w:val="center"/>
          </w:tcPr>
          <w:p w:rsidR="0071321C" w:rsidRPr="000061E8" w:rsidRDefault="0071321C" w:rsidP="0071321C">
            <w:pPr>
              <w:rPr>
                <w:color w:val="000000"/>
                <w:sz w:val="16"/>
                <w:szCs w:val="16"/>
              </w:rPr>
            </w:pPr>
            <w:r w:rsidRPr="000061E8">
              <w:rPr>
                <w:color w:val="000000"/>
                <w:sz w:val="16"/>
                <w:szCs w:val="16"/>
              </w:rPr>
              <w:t> </w:t>
            </w:r>
          </w:p>
        </w:tc>
        <w:tc>
          <w:tcPr>
            <w:tcW w:w="848" w:type="dxa"/>
            <w:tcBorders>
              <w:top w:val="single" w:sz="4" w:space="0" w:color="auto"/>
              <w:left w:val="nil"/>
              <w:bottom w:val="nil"/>
              <w:right w:val="single" w:sz="4" w:space="0" w:color="auto"/>
            </w:tcBorders>
            <w:shd w:val="clear" w:color="auto" w:fill="auto"/>
            <w:noWrap/>
            <w:vAlign w:val="center"/>
          </w:tcPr>
          <w:p w:rsidR="0071321C" w:rsidRPr="000061E8" w:rsidRDefault="0071321C" w:rsidP="0071321C">
            <w:pPr>
              <w:rPr>
                <w:color w:val="000000"/>
                <w:sz w:val="16"/>
                <w:szCs w:val="16"/>
              </w:rPr>
            </w:pPr>
            <w:r w:rsidRPr="000061E8">
              <w:rPr>
                <w:color w:val="000000"/>
                <w:sz w:val="16"/>
                <w:szCs w:val="16"/>
              </w:rPr>
              <w:t> </w:t>
            </w:r>
          </w:p>
        </w:tc>
      </w:tr>
      <w:tr w:rsidR="0071321C" w:rsidRPr="000061E8" w:rsidTr="0071321C">
        <w:trPr>
          <w:jc w:val="center"/>
        </w:trPr>
        <w:tc>
          <w:tcPr>
            <w:tcW w:w="550" w:type="dxa"/>
            <w:tcBorders>
              <w:top w:val="nil"/>
              <w:left w:val="single" w:sz="4" w:space="0" w:color="auto"/>
              <w:bottom w:val="nil"/>
              <w:right w:val="nil"/>
            </w:tcBorders>
            <w:shd w:val="clear" w:color="auto" w:fill="auto"/>
            <w:noWrap/>
            <w:vAlign w:val="center"/>
          </w:tcPr>
          <w:p w:rsidR="0071321C" w:rsidRPr="0071321C" w:rsidRDefault="0071321C" w:rsidP="0071321C">
            <w:pPr>
              <w:rPr>
                <w:b/>
                <w:bCs/>
                <w:color w:val="000000"/>
                <w:sz w:val="14"/>
                <w:szCs w:val="16"/>
              </w:rPr>
            </w:pPr>
            <w:r w:rsidRPr="0071321C">
              <w:rPr>
                <w:b/>
                <w:bCs/>
                <w:color w:val="000000"/>
                <w:sz w:val="14"/>
                <w:szCs w:val="16"/>
              </w:rPr>
              <w:t>4.</w:t>
            </w:r>
          </w:p>
        </w:tc>
        <w:tc>
          <w:tcPr>
            <w:tcW w:w="1878" w:type="dxa"/>
            <w:tcBorders>
              <w:top w:val="nil"/>
              <w:left w:val="nil"/>
              <w:bottom w:val="nil"/>
              <w:right w:val="nil"/>
            </w:tcBorders>
            <w:shd w:val="clear" w:color="auto" w:fill="auto"/>
            <w:noWrap/>
            <w:vAlign w:val="center"/>
          </w:tcPr>
          <w:p w:rsidR="0071321C" w:rsidRPr="0071321C" w:rsidRDefault="0071321C" w:rsidP="001944D6">
            <w:pPr>
              <w:rPr>
                <w:b/>
                <w:bCs/>
                <w:color w:val="000000"/>
                <w:sz w:val="14"/>
                <w:szCs w:val="16"/>
              </w:rPr>
            </w:pPr>
            <w:r w:rsidRPr="0071321C">
              <w:rPr>
                <w:b/>
                <w:bCs/>
                <w:color w:val="000000"/>
                <w:sz w:val="14"/>
                <w:szCs w:val="16"/>
              </w:rPr>
              <w:t>Заявления</w:t>
            </w:r>
          </w:p>
        </w:tc>
        <w:tc>
          <w:tcPr>
            <w:tcW w:w="872" w:type="dxa"/>
            <w:tcBorders>
              <w:top w:val="nil"/>
              <w:left w:val="nil"/>
              <w:bottom w:val="nil"/>
              <w:right w:val="nil"/>
            </w:tcBorders>
            <w:shd w:val="clear" w:color="auto" w:fill="auto"/>
            <w:vAlign w:val="center"/>
          </w:tcPr>
          <w:p w:rsidR="0071321C" w:rsidRPr="0071321C" w:rsidRDefault="0071321C" w:rsidP="0071321C">
            <w:pPr>
              <w:rPr>
                <w:b/>
                <w:bCs/>
                <w:color w:val="000000"/>
                <w:sz w:val="14"/>
                <w:szCs w:val="16"/>
              </w:rPr>
            </w:pPr>
          </w:p>
        </w:tc>
        <w:tc>
          <w:tcPr>
            <w:tcW w:w="987" w:type="dxa"/>
            <w:tcBorders>
              <w:top w:val="nil"/>
              <w:left w:val="nil"/>
              <w:bottom w:val="nil"/>
              <w:right w:val="nil"/>
            </w:tcBorders>
            <w:shd w:val="clear" w:color="auto" w:fill="auto"/>
            <w:vAlign w:val="center"/>
          </w:tcPr>
          <w:p w:rsidR="0071321C" w:rsidRPr="0071321C" w:rsidRDefault="0071321C" w:rsidP="0071321C">
            <w:pPr>
              <w:rPr>
                <w:b/>
                <w:bCs/>
                <w:color w:val="000000"/>
                <w:sz w:val="14"/>
                <w:szCs w:val="16"/>
              </w:rPr>
            </w:pPr>
          </w:p>
        </w:tc>
        <w:tc>
          <w:tcPr>
            <w:tcW w:w="1360" w:type="dxa"/>
            <w:tcBorders>
              <w:top w:val="nil"/>
              <w:left w:val="nil"/>
              <w:bottom w:val="nil"/>
              <w:right w:val="nil"/>
            </w:tcBorders>
            <w:shd w:val="clear" w:color="auto" w:fill="auto"/>
            <w:vAlign w:val="center"/>
          </w:tcPr>
          <w:p w:rsidR="0071321C" w:rsidRPr="0071321C" w:rsidRDefault="0071321C" w:rsidP="0071321C">
            <w:pPr>
              <w:rPr>
                <w:b/>
                <w:bCs/>
                <w:color w:val="000000"/>
                <w:sz w:val="14"/>
                <w:szCs w:val="16"/>
              </w:rPr>
            </w:pPr>
          </w:p>
        </w:tc>
        <w:tc>
          <w:tcPr>
            <w:tcW w:w="1123" w:type="dxa"/>
            <w:tcBorders>
              <w:top w:val="nil"/>
              <w:left w:val="nil"/>
              <w:bottom w:val="nil"/>
              <w:right w:val="nil"/>
            </w:tcBorders>
            <w:shd w:val="clear" w:color="auto" w:fill="auto"/>
            <w:vAlign w:val="center"/>
          </w:tcPr>
          <w:p w:rsidR="0071321C" w:rsidRPr="0071321C" w:rsidRDefault="0071321C" w:rsidP="0071321C">
            <w:pPr>
              <w:rPr>
                <w:b/>
                <w:bCs/>
                <w:color w:val="000000"/>
                <w:sz w:val="14"/>
                <w:szCs w:val="16"/>
              </w:rPr>
            </w:pPr>
          </w:p>
        </w:tc>
        <w:tc>
          <w:tcPr>
            <w:tcW w:w="1845" w:type="dxa"/>
            <w:gridSpan w:val="2"/>
            <w:tcBorders>
              <w:top w:val="nil"/>
              <w:left w:val="nil"/>
              <w:bottom w:val="nil"/>
              <w:right w:val="nil"/>
            </w:tcBorders>
            <w:shd w:val="clear" w:color="auto" w:fill="auto"/>
            <w:vAlign w:val="center"/>
          </w:tcPr>
          <w:p w:rsidR="0071321C" w:rsidRPr="0071321C" w:rsidRDefault="0071321C" w:rsidP="0071321C">
            <w:pPr>
              <w:jc w:val="center"/>
              <w:rPr>
                <w:b/>
                <w:bCs/>
                <w:color w:val="000000"/>
                <w:sz w:val="14"/>
                <w:szCs w:val="16"/>
              </w:rPr>
            </w:pPr>
          </w:p>
        </w:tc>
        <w:tc>
          <w:tcPr>
            <w:tcW w:w="848" w:type="dxa"/>
            <w:tcBorders>
              <w:top w:val="nil"/>
              <w:left w:val="nil"/>
              <w:bottom w:val="nil"/>
              <w:right w:val="single" w:sz="4" w:space="0" w:color="auto"/>
            </w:tcBorders>
            <w:shd w:val="clear" w:color="auto" w:fill="auto"/>
            <w:noWrap/>
            <w:vAlign w:val="center"/>
          </w:tcPr>
          <w:p w:rsidR="0071321C" w:rsidRPr="0071321C" w:rsidRDefault="0071321C" w:rsidP="0071321C">
            <w:pPr>
              <w:rPr>
                <w:b/>
                <w:bCs/>
                <w:color w:val="000000"/>
                <w:sz w:val="14"/>
                <w:szCs w:val="16"/>
              </w:rPr>
            </w:pPr>
            <w:r w:rsidRPr="0071321C">
              <w:rPr>
                <w:b/>
                <w:bCs/>
                <w:color w:val="000000"/>
                <w:sz w:val="14"/>
                <w:szCs w:val="16"/>
              </w:rPr>
              <w:t> </w:t>
            </w:r>
          </w:p>
        </w:tc>
      </w:tr>
      <w:tr w:rsidR="0071321C" w:rsidRPr="000061E8" w:rsidTr="0071321C">
        <w:trPr>
          <w:jc w:val="center"/>
        </w:trPr>
        <w:tc>
          <w:tcPr>
            <w:tcW w:w="550" w:type="dxa"/>
            <w:tcBorders>
              <w:top w:val="nil"/>
              <w:left w:val="single" w:sz="4" w:space="0" w:color="auto"/>
              <w:bottom w:val="nil"/>
              <w:right w:val="nil"/>
            </w:tcBorders>
            <w:shd w:val="clear" w:color="auto" w:fill="auto"/>
            <w:noWrap/>
          </w:tcPr>
          <w:p w:rsidR="0071321C" w:rsidRPr="0071321C" w:rsidRDefault="0071321C" w:rsidP="0071321C">
            <w:pPr>
              <w:rPr>
                <w:sz w:val="14"/>
                <w:szCs w:val="16"/>
              </w:rPr>
            </w:pPr>
            <w:r w:rsidRPr="0071321C">
              <w:rPr>
                <w:color w:val="000000"/>
                <w:sz w:val="14"/>
                <w:szCs w:val="16"/>
              </w:rPr>
              <w:t>[X]</w:t>
            </w:r>
          </w:p>
        </w:tc>
        <w:tc>
          <w:tcPr>
            <w:tcW w:w="8913" w:type="dxa"/>
            <w:gridSpan w:val="8"/>
            <w:tcBorders>
              <w:top w:val="nil"/>
              <w:left w:val="nil"/>
              <w:bottom w:val="nil"/>
              <w:right w:val="single" w:sz="4" w:space="0" w:color="000000"/>
            </w:tcBorders>
            <w:shd w:val="clear" w:color="auto" w:fill="auto"/>
            <w:vAlign w:val="center"/>
          </w:tcPr>
          <w:p w:rsidR="0071321C" w:rsidRPr="0071321C" w:rsidRDefault="0071321C" w:rsidP="001944D6">
            <w:pPr>
              <w:rPr>
                <w:color w:val="000000"/>
                <w:sz w:val="14"/>
                <w:szCs w:val="16"/>
              </w:rPr>
            </w:pPr>
            <w:r w:rsidRPr="0071321C">
              <w:rPr>
                <w:color w:val="000000"/>
                <w:sz w:val="14"/>
                <w:szCs w:val="16"/>
              </w:rPr>
              <w:t>Вся информация, изложенная в заявлении, является окончательной, правильной и</w:t>
            </w:r>
            <w:r w:rsidR="001944D6">
              <w:rPr>
                <w:color w:val="000000"/>
                <w:sz w:val="14"/>
                <w:szCs w:val="16"/>
              </w:rPr>
              <w:t> </w:t>
            </w:r>
            <w:r w:rsidRPr="0071321C">
              <w:rPr>
                <w:color w:val="000000"/>
                <w:sz w:val="14"/>
                <w:szCs w:val="16"/>
              </w:rPr>
              <w:t>правдивой</w:t>
            </w:r>
          </w:p>
        </w:tc>
      </w:tr>
      <w:tr w:rsidR="0071321C" w:rsidRPr="000061E8" w:rsidTr="0071321C">
        <w:trPr>
          <w:jc w:val="center"/>
        </w:trPr>
        <w:tc>
          <w:tcPr>
            <w:tcW w:w="550" w:type="dxa"/>
            <w:tcBorders>
              <w:top w:val="nil"/>
              <w:left w:val="single" w:sz="4" w:space="0" w:color="auto"/>
              <w:bottom w:val="nil"/>
              <w:right w:val="nil"/>
            </w:tcBorders>
            <w:shd w:val="clear" w:color="auto" w:fill="auto"/>
            <w:noWrap/>
          </w:tcPr>
          <w:p w:rsidR="0071321C" w:rsidRPr="0071321C" w:rsidRDefault="0071321C" w:rsidP="0071321C">
            <w:pPr>
              <w:rPr>
                <w:sz w:val="14"/>
                <w:szCs w:val="16"/>
              </w:rPr>
            </w:pPr>
            <w:r w:rsidRPr="0071321C">
              <w:rPr>
                <w:color w:val="000000"/>
                <w:sz w:val="14"/>
                <w:szCs w:val="16"/>
              </w:rPr>
              <w:t>[X]</w:t>
            </w:r>
          </w:p>
        </w:tc>
        <w:tc>
          <w:tcPr>
            <w:tcW w:w="8913" w:type="dxa"/>
            <w:gridSpan w:val="8"/>
            <w:tcBorders>
              <w:top w:val="nil"/>
              <w:left w:val="nil"/>
              <w:bottom w:val="nil"/>
              <w:right w:val="single" w:sz="4" w:space="0" w:color="000000"/>
            </w:tcBorders>
            <w:shd w:val="clear" w:color="auto" w:fill="auto"/>
            <w:vAlign w:val="center"/>
          </w:tcPr>
          <w:p w:rsidR="0071321C" w:rsidRPr="0071321C" w:rsidRDefault="0071321C" w:rsidP="0071321C">
            <w:pPr>
              <w:rPr>
                <w:color w:val="000000"/>
                <w:sz w:val="14"/>
                <w:szCs w:val="16"/>
              </w:rPr>
            </w:pPr>
            <w:r w:rsidRPr="0071321C">
              <w:rPr>
                <w:color w:val="000000"/>
                <w:sz w:val="14"/>
                <w:szCs w:val="16"/>
              </w:rPr>
              <w:t>Обязуюсь обеспечить беспрепятственный доступ на поля (посадки) для проведения апробации сельскохозяйственных растений</w:t>
            </w:r>
          </w:p>
        </w:tc>
      </w:tr>
      <w:tr w:rsidR="0071321C" w:rsidRPr="000061E8" w:rsidTr="001944D6">
        <w:trPr>
          <w:trHeight w:hRule="exact" w:val="113"/>
          <w:jc w:val="center"/>
        </w:trPr>
        <w:tc>
          <w:tcPr>
            <w:tcW w:w="550" w:type="dxa"/>
            <w:tcBorders>
              <w:top w:val="nil"/>
              <w:left w:val="single" w:sz="4" w:space="0" w:color="auto"/>
              <w:bottom w:val="single" w:sz="4" w:space="0" w:color="auto"/>
              <w:right w:val="nil"/>
            </w:tcBorders>
            <w:shd w:val="clear" w:color="auto" w:fill="auto"/>
            <w:noWrap/>
            <w:vAlign w:val="center"/>
          </w:tcPr>
          <w:p w:rsidR="0071321C" w:rsidRPr="000061E8" w:rsidRDefault="0071321C" w:rsidP="0071321C">
            <w:pPr>
              <w:rPr>
                <w:color w:val="000000"/>
                <w:sz w:val="16"/>
                <w:szCs w:val="16"/>
              </w:rPr>
            </w:pPr>
            <w:r w:rsidRPr="000061E8">
              <w:rPr>
                <w:color w:val="000000"/>
                <w:sz w:val="16"/>
                <w:szCs w:val="16"/>
              </w:rPr>
              <w:t> </w:t>
            </w:r>
          </w:p>
        </w:tc>
        <w:tc>
          <w:tcPr>
            <w:tcW w:w="1878" w:type="dxa"/>
            <w:tcBorders>
              <w:top w:val="nil"/>
              <w:left w:val="nil"/>
              <w:bottom w:val="single" w:sz="4" w:space="0" w:color="auto"/>
              <w:right w:val="nil"/>
            </w:tcBorders>
            <w:shd w:val="clear" w:color="auto" w:fill="auto"/>
            <w:vAlign w:val="center"/>
          </w:tcPr>
          <w:p w:rsidR="0071321C" w:rsidRPr="000061E8" w:rsidRDefault="0071321C" w:rsidP="0071321C">
            <w:pPr>
              <w:rPr>
                <w:color w:val="000000"/>
                <w:sz w:val="16"/>
                <w:szCs w:val="16"/>
              </w:rPr>
            </w:pPr>
            <w:r w:rsidRPr="000061E8">
              <w:rPr>
                <w:color w:val="000000"/>
                <w:sz w:val="16"/>
                <w:szCs w:val="16"/>
              </w:rPr>
              <w:t> </w:t>
            </w:r>
          </w:p>
        </w:tc>
        <w:tc>
          <w:tcPr>
            <w:tcW w:w="872" w:type="dxa"/>
            <w:tcBorders>
              <w:top w:val="nil"/>
              <w:left w:val="nil"/>
              <w:bottom w:val="single" w:sz="4" w:space="0" w:color="auto"/>
              <w:right w:val="nil"/>
            </w:tcBorders>
            <w:shd w:val="clear" w:color="auto" w:fill="auto"/>
            <w:vAlign w:val="center"/>
          </w:tcPr>
          <w:p w:rsidR="0071321C" w:rsidRPr="000061E8" w:rsidRDefault="0071321C" w:rsidP="0071321C">
            <w:pPr>
              <w:rPr>
                <w:color w:val="000000"/>
                <w:sz w:val="16"/>
                <w:szCs w:val="16"/>
              </w:rPr>
            </w:pPr>
            <w:r w:rsidRPr="000061E8">
              <w:rPr>
                <w:color w:val="000000"/>
                <w:sz w:val="16"/>
                <w:szCs w:val="16"/>
              </w:rPr>
              <w:t> </w:t>
            </w:r>
          </w:p>
        </w:tc>
        <w:tc>
          <w:tcPr>
            <w:tcW w:w="987" w:type="dxa"/>
            <w:tcBorders>
              <w:top w:val="nil"/>
              <w:left w:val="nil"/>
              <w:bottom w:val="single" w:sz="4" w:space="0" w:color="auto"/>
              <w:right w:val="nil"/>
            </w:tcBorders>
            <w:shd w:val="clear" w:color="auto" w:fill="auto"/>
            <w:vAlign w:val="center"/>
          </w:tcPr>
          <w:p w:rsidR="0071321C" w:rsidRPr="000061E8" w:rsidRDefault="0071321C" w:rsidP="0071321C">
            <w:pPr>
              <w:rPr>
                <w:color w:val="000000"/>
                <w:sz w:val="16"/>
                <w:szCs w:val="16"/>
              </w:rPr>
            </w:pPr>
            <w:r w:rsidRPr="000061E8">
              <w:rPr>
                <w:color w:val="000000"/>
                <w:sz w:val="16"/>
                <w:szCs w:val="16"/>
              </w:rPr>
              <w:t> </w:t>
            </w:r>
          </w:p>
        </w:tc>
        <w:tc>
          <w:tcPr>
            <w:tcW w:w="1360" w:type="dxa"/>
            <w:tcBorders>
              <w:top w:val="nil"/>
              <w:left w:val="nil"/>
              <w:bottom w:val="single" w:sz="4" w:space="0" w:color="auto"/>
              <w:right w:val="nil"/>
            </w:tcBorders>
            <w:shd w:val="clear" w:color="auto" w:fill="auto"/>
            <w:vAlign w:val="center"/>
          </w:tcPr>
          <w:p w:rsidR="0071321C" w:rsidRPr="000061E8" w:rsidRDefault="0071321C" w:rsidP="0071321C">
            <w:pPr>
              <w:rPr>
                <w:color w:val="000000"/>
                <w:sz w:val="16"/>
                <w:szCs w:val="16"/>
              </w:rPr>
            </w:pPr>
            <w:r w:rsidRPr="000061E8">
              <w:rPr>
                <w:color w:val="000000"/>
                <w:sz w:val="16"/>
                <w:szCs w:val="16"/>
              </w:rPr>
              <w:t> </w:t>
            </w:r>
          </w:p>
        </w:tc>
        <w:tc>
          <w:tcPr>
            <w:tcW w:w="1123" w:type="dxa"/>
            <w:tcBorders>
              <w:top w:val="nil"/>
              <w:left w:val="nil"/>
              <w:bottom w:val="single" w:sz="4" w:space="0" w:color="auto"/>
              <w:right w:val="nil"/>
            </w:tcBorders>
            <w:shd w:val="clear" w:color="auto" w:fill="auto"/>
            <w:vAlign w:val="center"/>
          </w:tcPr>
          <w:p w:rsidR="0071321C" w:rsidRPr="000061E8" w:rsidRDefault="0071321C" w:rsidP="0071321C">
            <w:pPr>
              <w:rPr>
                <w:color w:val="000000"/>
                <w:sz w:val="16"/>
                <w:szCs w:val="16"/>
              </w:rPr>
            </w:pPr>
            <w:r w:rsidRPr="000061E8">
              <w:rPr>
                <w:color w:val="000000"/>
                <w:sz w:val="16"/>
                <w:szCs w:val="16"/>
              </w:rPr>
              <w:t> </w:t>
            </w:r>
          </w:p>
        </w:tc>
        <w:tc>
          <w:tcPr>
            <w:tcW w:w="1075" w:type="dxa"/>
            <w:tcBorders>
              <w:top w:val="nil"/>
              <w:left w:val="nil"/>
              <w:bottom w:val="single" w:sz="4" w:space="0" w:color="auto"/>
              <w:right w:val="nil"/>
            </w:tcBorders>
            <w:shd w:val="clear" w:color="auto" w:fill="auto"/>
            <w:vAlign w:val="center"/>
          </w:tcPr>
          <w:p w:rsidR="0071321C" w:rsidRPr="000061E8" w:rsidRDefault="0071321C" w:rsidP="0071321C">
            <w:pPr>
              <w:rPr>
                <w:color w:val="000000"/>
                <w:sz w:val="16"/>
                <w:szCs w:val="16"/>
              </w:rPr>
            </w:pPr>
            <w:r w:rsidRPr="000061E8">
              <w:rPr>
                <w:color w:val="000000"/>
                <w:sz w:val="16"/>
                <w:szCs w:val="16"/>
              </w:rPr>
              <w:t> </w:t>
            </w:r>
          </w:p>
        </w:tc>
        <w:tc>
          <w:tcPr>
            <w:tcW w:w="770" w:type="dxa"/>
            <w:tcBorders>
              <w:top w:val="nil"/>
              <w:left w:val="nil"/>
              <w:bottom w:val="single" w:sz="4" w:space="0" w:color="auto"/>
              <w:right w:val="nil"/>
            </w:tcBorders>
            <w:shd w:val="clear" w:color="auto" w:fill="auto"/>
            <w:vAlign w:val="center"/>
          </w:tcPr>
          <w:p w:rsidR="0071321C" w:rsidRPr="000061E8" w:rsidRDefault="0071321C" w:rsidP="0071321C">
            <w:pPr>
              <w:rPr>
                <w:color w:val="000000"/>
                <w:sz w:val="16"/>
                <w:szCs w:val="16"/>
              </w:rPr>
            </w:pPr>
            <w:r w:rsidRPr="000061E8">
              <w:rPr>
                <w:color w:val="000000"/>
                <w:sz w:val="16"/>
                <w:szCs w:val="16"/>
              </w:rPr>
              <w:t> </w:t>
            </w:r>
          </w:p>
        </w:tc>
        <w:tc>
          <w:tcPr>
            <w:tcW w:w="848" w:type="dxa"/>
            <w:tcBorders>
              <w:top w:val="nil"/>
              <w:left w:val="nil"/>
              <w:bottom w:val="single" w:sz="4" w:space="0" w:color="auto"/>
              <w:right w:val="single" w:sz="4" w:space="0" w:color="auto"/>
            </w:tcBorders>
            <w:shd w:val="clear" w:color="auto" w:fill="auto"/>
            <w:vAlign w:val="center"/>
          </w:tcPr>
          <w:p w:rsidR="0071321C" w:rsidRPr="000061E8" w:rsidRDefault="0071321C" w:rsidP="0071321C">
            <w:pPr>
              <w:rPr>
                <w:color w:val="000000"/>
                <w:sz w:val="16"/>
                <w:szCs w:val="16"/>
              </w:rPr>
            </w:pPr>
            <w:r w:rsidRPr="000061E8">
              <w:rPr>
                <w:color w:val="000000"/>
                <w:sz w:val="16"/>
                <w:szCs w:val="16"/>
              </w:rPr>
              <w:t> </w:t>
            </w:r>
          </w:p>
        </w:tc>
      </w:tr>
    </w:tbl>
    <w:p w:rsidR="001944D6" w:rsidRDefault="001944D6" w:rsidP="0071321C">
      <w:pPr>
        <w:ind w:firstLine="142"/>
        <w:jc w:val="both"/>
        <w:rPr>
          <w:b/>
          <w:sz w:val="14"/>
          <w:szCs w:val="16"/>
        </w:rPr>
      </w:pPr>
    </w:p>
    <w:p w:rsidR="0071321C" w:rsidRPr="0071321C" w:rsidRDefault="0071321C" w:rsidP="0071321C">
      <w:pPr>
        <w:ind w:firstLine="142"/>
        <w:jc w:val="both"/>
        <w:rPr>
          <w:sz w:val="14"/>
          <w:szCs w:val="16"/>
        </w:rPr>
      </w:pPr>
      <w:r w:rsidRPr="0071321C">
        <w:rPr>
          <w:b/>
          <w:sz w:val="14"/>
          <w:szCs w:val="16"/>
        </w:rPr>
        <w:t>5. Дополнительные сведения о производителе оригинальных семян сельскохозяйственного растения (заполняется только в случае апробации оригинальных семян)</w:t>
      </w:r>
      <w:r w:rsidR="00BF7231">
        <w:rPr>
          <w:b/>
          <w:sz w:val="14"/>
          <w:szCs w:val="16"/>
        </w:rPr>
        <w:t>:</w:t>
      </w:r>
      <w:r w:rsidRPr="0071321C">
        <w:rPr>
          <w:b/>
          <w:sz w:val="14"/>
          <w:szCs w:val="16"/>
        </w:rPr>
        <w:t xml:space="preserve"> </w:t>
      </w:r>
      <w:r w:rsidRPr="0071321C">
        <w:rPr>
          <w:sz w:val="14"/>
          <w:szCs w:val="16"/>
        </w:rPr>
        <w:t>___</w:t>
      </w:r>
      <w:r w:rsidR="00CB3BB1">
        <w:rPr>
          <w:sz w:val="14"/>
          <w:szCs w:val="16"/>
        </w:rPr>
        <w:t>_</w:t>
      </w:r>
      <w:r w:rsidR="001944D6">
        <w:rPr>
          <w:sz w:val="14"/>
          <w:szCs w:val="16"/>
        </w:rPr>
        <w:t>_</w:t>
      </w:r>
      <w:r w:rsidR="00CB3BB1">
        <w:rPr>
          <w:sz w:val="14"/>
          <w:szCs w:val="16"/>
        </w:rPr>
        <w:t>_______________</w:t>
      </w:r>
    </w:p>
    <w:p w:rsidR="0071321C" w:rsidRPr="0071321C" w:rsidRDefault="0071321C" w:rsidP="0071321C">
      <w:pPr>
        <w:jc w:val="both"/>
        <w:rPr>
          <w:sz w:val="14"/>
          <w:szCs w:val="16"/>
        </w:rPr>
      </w:pPr>
      <w:r w:rsidRPr="0071321C">
        <w:rPr>
          <w:sz w:val="14"/>
          <w:szCs w:val="16"/>
        </w:rPr>
        <w:t>________________________________________________________________________________</w:t>
      </w:r>
      <w:r w:rsidR="00CB3BB1">
        <w:rPr>
          <w:sz w:val="14"/>
          <w:szCs w:val="16"/>
        </w:rPr>
        <w:t>.</w:t>
      </w:r>
    </w:p>
    <w:p w:rsidR="0071321C" w:rsidRPr="000061E8" w:rsidRDefault="0071321C" w:rsidP="0071321C">
      <w:pPr>
        <w:pStyle w:val="aff9"/>
        <w:spacing w:after="60"/>
        <w:rPr>
          <w:rFonts w:ascii="Times New Roman" w:hAnsi="Times New Roman"/>
          <w:sz w:val="16"/>
          <w:szCs w:val="16"/>
        </w:rPr>
      </w:pPr>
    </w:p>
    <w:p w:rsidR="0071321C" w:rsidRPr="000061E8" w:rsidRDefault="0071321C" w:rsidP="0071321C">
      <w:pPr>
        <w:pStyle w:val="aff9"/>
        <w:spacing w:after="60"/>
        <w:rPr>
          <w:rFonts w:ascii="Times New Roman" w:hAnsi="Times New Roman"/>
          <w:sz w:val="16"/>
          <w:szCs w:val="16"/>
        </w:rPr>
      </w:pPr>
    </w:p>
    <w:p w:rsidR="0071321C" w:rsidRPr="000061E8" w:rsidRDefault="0071321C" w:rsidP="0071321C">
      <w:pPr>
        <w:pStyle w:val="aff9"/>
        <w:spacing w:after="60"/>
        <w:rPr>
          <w:rFonts w:ascii="Times New Roman" w:hAnsi="Times New Roman"/>
          <w:sz w:val="16"/>
          <w:szCs w:val="16"/>
        </w:rPr>
      </w:pPr>
    </w:p>
    <w:p w:rsidR="0071321C" w:rsidRPr="000061E8" w:rsidRDefault="0071321C" w:rsidP="0071321C">
      <w:pPr>
        <w:pStyle w:val="aff9"/>
        <w:spacing w:after="60"/>
        <w:rPr>
          <w:rFonts w:ascii="Times New Roman" w:hAnsi="Times New Roman"/>
          <w:sz w:val="16"/>
          <w:szCs w:val="16"/>
        </w:rPr>
      </w:pPr>
      <w:r w:rsidRPr="000061E8">
        <w:rPr>
          <w:rFonts w:ascii="Times New Roman" w:hAnsi="Times New Roman"/>
          <w:sz w:val="16"/>
          <w:szCs w:val="16"/>
        </w:rPr>
        <w:t>_______________________</w:t>
      </w:r>
      <w:r w:rsidRPr="000061E8">
        <w:rPr>
          <w:rFonts w:ascii="Times New Roman" w:hAnsi="Times New Roman"/>
          <w:sz w:val="16"/>
          <w:szCs w:val="16"/>
        </w:rPr>
        <w:tab/>
      </w:r>
      <w:r w:rsidRPr="000061E8">
        <w:rPr>
          <w:rFonts w:ascii="Times New Roman" w:hAnsi="Times New Roman"/>
          <w:sz w:val="16"/>
          <w:szCs w:val="16"/>
        </w:rPr>
        <w:tab/>
        <w:t>______________</w:t>
      </w:r>
      <w:r w:rsidRPr="000061E8">
        <w:rPr>
          <w:rFonts w:ascii="Times New Roman" w:hAnsi="Times New Roman"/>
          <w:sz w:val="16"/>
          <w:szCs w:val="16"/>
        </w:rPr>
        <w:tab/>
      </w:r>
      <w:r w:rsidR="001944D6">
        <w:rPr>
          <w:rFonts w:ascii="Times New Roman" w:hAnsi="Times New Roman"/>
          <w:sz w:val="16"/>
          <w:szCs w:val="16"/>
        </w:rPr>
        <w:t xml:space="preserve">       _____</w:t>
      </w:r>
      <w:r w:rsidRPr="000061E8">
        <w:rPr>
          <w:rFonts w:ascii="Times New Roman" w:hAnsi="Times New Roman"/>
          <w:sz w:val="16"/>
          <w:szCs w:val="16"/>
        </w:rPr>
        <w:t>____________</w:t>
      </w:r>
    </w:p>
    <w:p w:rsidR="0071321C" w:rsidRPr="001944D6" w:rsidRDefault="0071321C" w:rsidP="00CB3BB1">
      <w:pPr>
        <w:pStyle w:val="aff9"/>
        <w:spacing w:line="192" w:lineRule="auto"/>
        <w:rPr>
          <w:rFonts w:ascii="Times New Roman" w:hAnsi="Times New Roman"/>
          <w:sz w:val="18"/>
          <w:szCs w:val="16"/>
          <w:vertAlign w:val="superscript"/>
        </w:rPr>
      </w:pPr>
      <w:r w:rsidRPr="000061E8">
        <w:rPr>
          <w:rFonts w:ascii="Times New Roman" w:hAnsi="Times New Roman"/>
          <w:sz w:val="16"/>
          <w:szCs w:val="16"/>
          <w:vertAlign w:val="superscript"/>
        </w:rPr>
        <w:t xml:space="preserve">          </w:t>
      </w:r>
      <w:r w:rsidRPr="001944D6">
        <w:rPr>
          <w:rFonts w:ascii="Times New Roman" w:hAnsi="Times New Roman"/>
          <w:sz w:val="18"/>
          <w:szCs w:val="16"/>
          <w:vertAlign w:val="superscript"/>
        </w:rPr>
        <w:t>(должность представителя</w:t>
      </w:r>
      <w:r w:rsidRPr="001944D6">
        <w:rPr>
          <w:rFonts w:ascii="Times New Roman" w:hAnsi="Times New Roman"/>
          <w:sz w:val="18"/>
          <w:szCs w:val="16"/>
        </w:rPr>
        <w:tab/>
        <w:t xml:space="preserve">  </w:t>
      </w:r>
      <w:r w:rsidR="001944D6">
        <w:rPr>
          <w:rFonts w:ascii="Times New Roman" w:hAnsi="Times New Roman"/>
          <w:sz w:val="18"/>
          <w:szCs w:val="16"/>
        </w:rPr>
        <w:t xml:space="preserve">                </w:t>
      </w:r>
      <w:r w:rsidRPr="001944D6">
        <w:rPr>
          <w:rFonts w:ascii="Times New Roman" w:hAnsi="Times New Roman"/>
          <w:sz w:val="18"/>
          <w:szCs w:val="16"/>
        </w:rPr>
        <w:t xml:space="preserve">  </w:t>
      </w:r>
      <w:r w:rsidRPr="001944D6">
        <w:rPr>
          <w:rFonts w:ascii="Times New Roman" w:hAnsi="Times New Roman"/>
          <w:sz w:val="18"/>
          <w:szCs w:val="16"/>
          <w:vertAlign w:val="superscript"/>
        </w:rPr>
        <w:t>(подпись</w:t>
      </w:r>
      <w:r w:rsidR="001944D6">
        <w:rPr>
          <w:rFonts w:ascii="Times New Roman" w:hAnsi="Times New Roman"/>
          <w:sz w:val="18"/>
          <w:szCs w:val="16"/>
          <w:vertAlign w:val="superscript"/>
        </w:rPr>
        <w:t>)</w:t>
      </w:r>
      <w:r w:rsidR="00CB3BB1" w:rsidRPr="001944D6">
        <w:rPr>
          <w:rFonts w:ascii="Times New Roman" w:hAnsi="Times New Roman"/>
          <w:sz w:val="18"/>
          <w:szCs w:val="16"/>
          <w:vertAlign w:val="superscript"/>
        </w:rPr>
        <w:t xml:space="preserve">                  </w:t>
      </w:r>
      <w:r w:rsidRPr="001944D6">
        <w:rPr>
          <w:rFonts w:ascii="Times New Roman" w:hAnsi="Times New Roman"/>
          <w:sz w:val="18"/>
          <w:szCs w:val="16"/>
          <w:vertAlign w:val="superscript"/>
        </w:rPr>
        <w:t xml:space="preserve">        </w:t>
      </w:r>
      <w:r w:rsidR="001944D6">
        <w:rPr>
          <w:rFonts w:ascii="Times New Roman" w:hAnsi="Times New Roman"/>
          <w:sz w:val="18"/>
          <w:szCs w:val="16"/>
          <w:vertAlign w:val="superscript"/>
        </w:rPr>
        <w:t xml:space="preserve">             </w:t>
      </w:r>
      <w:r w:rsidRPr="001944D6">
        <w:rPr>
          <w:rFonts w:ascii="Times New Roman" w:hAnsi="Times New Roman"/>
          <w:sz w:val="18"/>
          <w:szCs w:val="16"/>
          <w:vertAlign w:val="superscript"/>
        </w:rPr>
        <w:t>(инициалы, фамилия)</w:t>
      </w:r>
    </w:p>
    <w:p w:rsidR="0071321C" w:rsidRPr="001944D6" w:rsidRDefault="0071321C" w:rsidP="00CB3BB1">
      <w:pPr>
        <w:pStyle w:val="aff9"/>
        <w:spacing w:line="192" w:lineRule="auto"/>
        <w:rPr>
          <w:rFonts w:ascii="Times New Roman" w:hAnsi="Times New Roman"/>
          <w:sz w:val="18"/>
          <w:szCs w:val="16"/>
          <w:vertAlign w:val="superscript"/>
        </w:rPr>
      </w:pPr>
      <w:r w:rsidRPr="001944D6">
        <w:rPr>
          <w:rFonts w:ascii="Times New Roman" w:hAnsi="Times New Roman"/>
          <w:sz w:val="18"/>
          <w:szCs w:val="16"/>
          <w:vertAlign w:val="superscript"/>
        </w:rPr>
        <w:t xml:space="preserve">      </w:t>
      </w:r>
      <w:r w:rsidR="00CB3BB1" w:rsidRPr="001944D6">
        <w:rPr>
          <w:rFonts w:ascii="Times New Roman" w:hAnsi="Times New Roman"/>
          <w:sz w:val="18"/>
          <w:szCs w:val="16"/>
          <w:vertAlign w:val="superscript"/>
        </w:rPr>
        <w:t xml:space="preserve">   </w:t>
      </w:r>
      <w:r w:rsidRPr="001944D6">
        <w:rPr>
          <w:rFonts w:ascii="Times New Roman" w:hAnsi="Times New Roman"/>
          <w:sz w:val="18"/>
          <w:szCs w:val="16"/>
          <w:vertAlign w:val="superscript"/>
        </w:rPr>
        <w:t xml:space="preserve"> заинтересованного лица)</w:t>
      </w:r>
    </w:p>
    <w:p w:rsidR="0071321C" w:rsidRPr="000061E8" w:rsidRDefault="0071321C" w:rsidP="0071321C">
      <w:pPr>
        <w:jc w:val="center"/>
        <w:rPr>
          <w:sz w:val="16"/>
          <w:szCs w:val="16"/>
        </w:rPr>
      </w:pPr>
      <w:r w:rsidRPr="000061E8">
        <w:rPr>
          <w:sz w:val="16"/>
          <w:szCs w:val="16"/>
        </w:rPr>
        <w:t>М. П.</w:t>
      </w:r>
    </w:p>
    <w:p w:rsidR="0071321C" w:rsidRDefault="0071321C" w:rsidP="00CB3BB1">
      <w:pPr>
        <w:rPr>
          <w:rStyle w:val="FontStyle101"/>
          <w:b w:val="0"/>
        </w:rPr>
      </w:pPr>
    </w:p>
    <w:p w:rsidR="00CB3BB1" w:rsidRDefault="00CB3BB1" w:rsidP="00CB3BB1">
      <w:pPr>
        <w:rPr>
          <w:rStyle w:val="FontStyle101"/>
          <w:b w:val="0"/>
        </w:rPr>
      </w:pPr>
      <w:r>
        <w:rPr>
          <w:rStyle w:val="FontStyle101"/>
          <w:b w:val="0"/>
        </w:rPr>
        <w:t>__ __ 20__ г.</w:t>
      </w:r>
    </w:p>
    <w:p w:rsidR="000624B1" w:rsidRDefault="000624B1" w:rsidP="00126647">
      <w:pPr>
        <w:spacing w:after="200" w:line="276" w:lineRule="auto"/>
        <w:jc w:val="center"/>
        <w:rPr>
          <w:rStyle w:val="FontStyle25"/>
          <w:sz w:val="20"/>
          <w:szCs w:val="20"/>
        </w:rPr>
      </w:pPr>
    </w:p>
    <w:p w:rsidR="000624B1" w:rsidRDefault="000624B1">
      <w:pPr>
        <w:spacing w:after="200" w:line="276" w:lineRule="auto"/>
        <w:rPr>
          <w:rStyle w:val="FontStyle25"/>
          <w:sz w:val="20"/>
          <w:szCs w:val="20"/>
        </w:rPr>
      </w:pPr>
      <w:r>
        <w:rPr>
          <w:rStyle w:val="FontStyle25"/>
          <w:sz w:val="20"/>
          <w:szCs w:val="20"/>
        </w:rPr>
        <w:br w:type="page"/>
      </w:r>
    </w:p>
    <w:p w:rsidR="00126647" w:rsidRDefault="00126647" w:rsidP="00B3026C">
      <w:pPr>
        <w:spacing w:line="233" w:lineRule="auto"/>
        <w:jc w:val="right"/>
        <w:rPr>
          <w:rStyle w:val="FontStyle25"/>
          <w:sz w:val="16"/>
          <w:szCs w:val="20"/>
        </w:rPr>
      </w:pPr>
      <w:r w:rsidRPr="00126647">
        <w:rPr>
          <w:rStyle w:val="FontStyle25"/>
          <w:spacing w:val="20"/>
          <w:sz w:val="16"/>
          <w:szCs w:val="20"/>
        </w:rPr>
        <w:lastRenderedPageBreak/>
        <w:t>Приложение</w:t>
      </w:r>
      <w:r>
        <w:rPr>
          <w:rStyle w:val="FontStyle25"/>
          <w:sz w:val="16"/>
          <w:szCs w:val="20"/>
        </w:rPr>
        <w:t xml:space="preserve"> 2</w:t>
      </w:r>
    </w:p>
    <w:p w:rsidR="00381A7F" w:rsidRPr="00B83478" w:rsidRDefault="00381A7F" w:rsidP="00B3026C">
      <w:pPr>
        <w:spacing w:line="233" w:lineRule="auto"/>
        <w:jc w:val="right"/>
        <w:rPr>
          <w:rStyle w:val="FontStyle25"/>
          <w:sz w:val="12"/>
          <w:szCs w:val="20"/>
        </w:rPr>
      </w:pPr>
    </w:p>
    <w:p w:rsidR="00381A7F" w:rsidRPr="00B83478" w:rsidRDefault="00381A7F" w:rsidP="00B3026C">
      <w:pPr>
        <w:spacing w:line="233" w:lineRule="auto"/>
        <w:ind w:left="3686"/>
        <w:jc w:val="both"/>
        <w:rPr>
          <w:sz w:val="16"/>
          <w:szCs w:val="16"/>
        </w:rPr>
      </w:pPr>
      <w:r w:rsidRPr="00B83478">
        <w:rPr>
          <w:sz w:val="16"/>
          <w:szCs w:val="16"/>
        </w:rPr>
        <w:t>Приложение</w:t>
      </w:r>
    </w:p>
    <w:p w:rsidR="00381A7F" w:rsidRPr="00B83478" w:rsidRDefault="00381A7F" w:rsidP="00B3026C">
      <w:pPr>
        <w:spacing w:line="233" w:lineRule="auto"/>
        <w:ind w:left="3686"/>
        <w:rPr>
          <w:sz w:val="16"/>
          <w:szCs w:val="16"/>
        </w:rPr>
      </w:pPr>
      <w:r w:rsidRPr="00B83478">
        <w:rPr>
          <w:sz w:val="16"/>
          <w:szCs w:val="16"/>
        </w:rPr>
        <w:t>к Положению о порядке</w:t>
      </w:r>
      <w:r w:rsidRPr="00B83478">
        <w:rPr>
          <w:sz w:val="16"/>
          <w:szCs w:val="16"/>
        </w:rPr>
        <w:br/>
        <w:t>проведения апробации</w:t>
      </w:r>
      <w:r w:rsidRPr="00B83478">
        <w:rPr>
          <w:sz w:val="16"/>
          <w:szCs w:val="16"/>
        </w:rPr>
        <w:br/>
        <w:t>сельскохозяйственных растений</w:t>
      </w:r>
    </w:p>
    <w:p w:rsidR="00381A7F" w:rsidRPr="00381A7F" w:rsidRDefault="00381A7F" w:rsidP="00B3026C">
      <w:pPr>
        <w:spacing w:line="233" w:lineRule="auto"/>
        <w:ind w:left="3686"/>
        <w:rPr>
          <w:sz w:val="8"/>
          <w:szCs w:val="8"/>
        </w:rPr>
      </w:pPr>
    </w:p>
    <w:p w:rsidR="00381A7F" w:rsidRDefault="00381A7F" w:rsidP="00B3026C">
      <w:pPr>
        <w:spacing w:line="233" w:lineRule="auto"/>
        <w:ind w:left="3402"/>
        <w:jc w:val="right"/>
        <w:rPr>
          <w:sz w:val="16"/>
          <w:szCs w:val="16"/>
        </w:rPr>
      </w:pPr>
      <w:r>
        <w:rPr>
          <w:sz w:val="16"/>
          <w:szCs w:val="16"/>
        </w:rPr>
        <w:t>Форма</w:t>
      </w:r>
    </w:p>
    <w:p w:rsidR="00381A7F" w:rsidRPr="00381A7F" w:rsidRDefault="00381A7F" w:rsidP="00B3026C">
      <w:pPr>
        <w:spacing w:line="233" w:lineRule="auto"/>
        <w:ind w:left="3402"/>
        <w:jc w:val="right"/>
        <w:rPr>
          <w:sz w:val="8"/>
          <w:szCs w:val="8"/>
        </w:rPr>
      </w:pPr>
    </w:p>
    <w:tbl>
      <w:tblPr>
        <w:tblW w:w="6124" w:type="dxa"/>
        <w:jc w:val="center"/>
        <w:tblLayout w:type="fixed"/>
        <w:tblLook w:val="04A0"/>
      </w:tblPr>
      <w:tblGrid>
        <w:gridCol w:w="444"/>
        <w:gridCol w:w="1080"/>
        <w:gridCol w:w="190"/>
        <w:gridCol w:w="365"/>
        <w:gridCol w:w="646"/>
        <w:gridCol w:w="436"/>
        <w:gridCol w:w="281"/>
        <w:gridCol w:w="766"/>
        <w:gridCol w:w="619"/>
        <w:gridCol w:w="215"/>
        <w:gridCol w:w="670"/>
        <w:gridCol w:w="412"/>
      </w:tblGrid>
      <w:tr w:rsidR="00381A7F" w:rsidRPr="00B3026C" w:rsidTr="00B314EA">
        <w:trPr>
          <w:jc w:val="center"/>
        </w:trPr>
        <w:tc>
          <w:tcPr>
            <w:tcW w:w="2714" w:type="dxa"/>
            <w:gridSpan w:val="3"/>
            <w:tcBorders>
              <w:left w:val="nil"/>
              <w:right w:val="single" w:sz="4" w:space="0" w:color="auto"/>
            </w:tcBorders>
            <w:vAlign w:val="center"/>
          </w:tcPr>
          <w:p w:rsidR="00381A7F" w:rsidRPr="00B3026C" w:rsidRDefault="00381A7F" w:rsidP="00B3026C">
            <w:pPr>
              <w:spacing w:line="233" w:lineRule="auto"/>
              <w:jc w:val="right"/>
              <w:rPr>
                <w:color w:val="000000"/>
                <w:sz w:val="14"/>
                <w:szCs w:val="14"/>
              </w:rPr>
            </w:pPr>
            <w:r w:rsidRPr="00B3026C">
              <w:rPr>
                <w:color w:val="000000"/>
                <w:sz w:val="14"/>
                <w:szCs w:val="14"/>
              </w:rPr>
              <w:t xml:space="preserve">Регистрационный № </w:t>
            </w:r>
          </w:p>
        </w:tc>
        <w:tc>
          <w:tcPr>
            <w:tcW w:w="2248"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381A7F" w:rsidRPr="00B3026C" w:rsidRDefault="00120983" w:rsidP="00B3026C">
            <w:pPr>
              <w:spacing w:line="233" w:lineRule="auto"/>
              <w:rPr>
                <w:color w:val="000000"/>
                <w:sz w:val="14"/>
                <w:szCs w:val="14"/>
              </w:rPr>
            </w:pPr>
            <w:r w:rsidRPr="00B3026C">
              <w:rPr>
                <w:b/>
                <w:snapToGrid w:val="0"/>
                <w:color w:val="000000"/>
                <w:sz w:val="14"/>
                <w:szCs w:val="14"/>
                <w:lang w:val="en-US"/>
              </w:rPr>
              <w:fldChar w:fldCharType="begin">
                <w:ffData>
                  <w:name w:val="Text63"/>
                  <w:enabled/>
                  <w:calcOnExit w:val="0"/>
                  <w:textInput/>
                </w:ffData>
              </w:fldChar>
            </w:r>
            <w:r w:rsidR="00381A7F" w:rsidRPr="00B3026C">
              <w:rPr>
                <w:b/>
                <w:snapToGrid w:val="0"/>
                <w:color w:val="000000"/>
                <w:sz w:val="14"/>
                <w:szCs w:val="14"/>
              </w:rPr>
              <w:instrText xml:space="preserve"> </w:instrText>
            </w:r>
            <w:r w:rsidR="00381A7F" w:rsidRPr="00B3026C">
              <w:rPr>
                <w:b/>
                <w:snapToGrid w:val="0"/>
                <w:color w:val="000000"/>
                <w:sz w:val="14"/>
                <w:szCs w:val="14"/>
                <w:lang w:val="en-US"/>
              </w:rPr>
              <w:instrText>FORMTEXT</w:instrText>
            </w:r>
            <w:r w:rsidR="00381A7F" w:rsidRPr="00B3026C">
              <w:rPr>
                <w:b/>
                <w:snapToGrid w:val="0"/>
                <w:color w:val="000000"/>
                <w:sz w:val="14"/>
                <w:szCs w:val="14"/>
              </w:rPr>
              <w:instrText xml:space="preserve"> </w:instrText>
            </w:r>
            <w:r w:rsidRPr="00B3026C">
              <w:rPr>
                <w:b/>
                <w:snapToGrid w:val="0"/>
                <w:color w:val="000000"/>
                <w:sz w:val="14"/>
                <w:szCs w:val="14"/>
                <w:lang w:val="en-US"/>
              </w:rPr>
            </w:r>
            <w:r w:rsidRPr="00B3026C">
              <w:rPr>
                <w:b/>
                <w:snapToGrid w:val="0"/>
                <w:color w:val="000000"/>
                <w:sz w:val="14"/>
                <w:szCs w:val="14"/>
                <w:lang w:val="en-US"/>
              </w:rPr>
              <w:fldChar w:fldCharType="separate"/>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Pr="00B3026C">
              <w:rPr>
                <w:b/>
                <w:snapToGrid w:val="0"/>
                <w:color w:val="000000"/>
                <w:sz w:val="14"/>
                <w:szCs w:val="14"/>
                <w:lang w:val="en-US"/>
              </w:rPr>
              <w:fldChar w:fldCharType="end"/>
            </w:r>
          </w:p>
        </w:tc>
        <w:tc>
          <w:tcPr>
            <w:tcW w:w="2693" w:type="dxa"/>
            <w:gridSpan w:val="3"/>
            <w:tcBorders>
              <w:top w:val="nil"/>
              <w:left w:val="single" w:sz="4" w:space="0" w:color="auto"/>
              <w:right w:val="single" w:sz="4" w:space="0" w:color="000000"/>
            </w:tcBorders>
            <w:shd w:val="clear" w:color="auto" w:fill="auto"/>
            <w:noWrap/>
            <w:vAlign w:val="center"/>
          </w:tcPr>
          <w:p w:rsidR="00381A7F" w:rsidRPr="00B3026C" w:rsidRDefault="00381A7F" w:rsidP="00B3026C">
            <w:pPr>
              <w:spacing w:line="233" w:lineRule="auto"/>
              <w:jc w:val="right"/>
              <w:rPr>
                <w:color w:val="000000"/>
                <w:sz w:val="14"/>
                <w:szCs w:val="14"/>
              </w:rPr>
            </w:pPr>
            <w:r w:rsidRPr="00B3026C">
              <w:rPr>
                <w:color w:val="000000"/>
                <w:sz w:val="14"/>
                <w:szCs w:val="14"/>
              </w:rPr>
              <w:t>Дата регистрации</w:t>
            </w:r>
          </w:p>
        </w:tc>
        <w:tc>
          <w:tcPr>
            <w:tcW w:w="1984" w:type="dxa"/>
            <w:gridSpan w:val="3"/>
            <w:tcBorders>
              <w:top w:val="single" w:sz="4" w:space="0" w:color="auto"/>
              <w:left w:val="single" w:sz="4" w:space="0" w:color="auto"/>
              <w:bottom w:val="single" w:sz="4" w:space="0" w:color="000000"/>
              <w:right w:val="single" w:sz="4" w:space="0" w:color="000000"/>
            </w:tcBorders>
            <w:shd w:val="clear" w:color="auto" w:fill="FFFFCC"/>
            <w:noWrap/>
            <w:vAlign w:val="center"/>
          </w:tcPr>
          <w:p w:rsidR="00381A7F" w:rsidRPr="00B3026C" w:rsidRDefault="00381A7F" w:rsidP="00B3026C">
            <w:pPr>
              <w:spacing w:line="233" w:lineRule="auto"/>
              <w:rPr>
                <w:color w:val="000000"/>
                <w:sz w:val="14"/>
                <w:szCs w:val="14"/>
              </w:rPr>
            </w:pPr>
            <w:r w:rsidRPr="00B3026C">
              <w:rPr>
                <w:b/>
                <w:snapToGrid w:val="0"/>
                <w:color w:val="000000"/>
                <w:sz w:val="14"/>
                <w:szCs w:val="14"/>
                <w:shd w:val="clear" w:color="auto" w:fill="FFFFCC"/>
              </w:rPr>
              <w:t>__</w:t>
            </w:r>
            <w:r w:rsidRPr="00B3026C">
              <w:rPr>
                <w:b/>
                <w:bCs/>
                <w:color w:val="000000"/>
                <w:sz w:val="14"/>
                <w:szCs w:val="14"/>
              </w:rPr>
              <w:t xml:space="preserve"> __</w:t>
            </w:r>
            <w:r w:rsidRPr="00B3026C">
              <w:rPr>
                <w:b/>
                <w:snapToGrid w:val="0"/>
                <w:color w:val="000000"/>
                <w:sz w:val="14"/>
                <w:szCs w:val="14"/>
                <w:shd w:val="clear" w:color="auto" w:fill="FFFFCC"/>
              </w:rPr>
              <w:t xml:space="preserve"> </w:t>
            </w:r>
            <w:r w:rsidRPr="00B3026C">
              <w:rPr>
                <w:b/>
                <w:bCs/>
                <w:color w:val="000000"/>
                <w:sz w:val="14"/>
                <w:szCs w:val="14"/>
              </w:rPr>
              <w:t>20__ г.</w:t>
            </w:r>
          </w:p>
        </w:tc>
      </w:tr>
      <w:tr w:rsidR="00381A7F" w:rsidRPr="00B3026C" w:rsidTr="00B314EA">
        <w:trPr>
          <w:jc w:val="center"/>
        </w:trPr>
        <w:tc>
          <w:tcPr>
            <w:tcW w:w="9639" w:type="dxa"/>
            <w:gridSpan w:val="12"/>
            <w:tcBorders>
              <w:top w:val="nil"/>
              <w:left w:val="nil"/>
              <w:bottom w:val="nil"/>
              <w:right w:val="nil"/>
            </w:tcBorders>
            <w:shd w:val="clear" w:color="auto" w:fill="auto"/>
            <w:noWrap/>
            <w:vAlign w:val="center"/>
          </w:tcPr>
          <w:p w:rsidR="00B83478" w:rsidRPr="00B83478" w:rsidRDefault="00B83478" w:rsidP="00B3026C">
            <w:pPr>
              <w:spacing w:line="233" w:lineRule="auto"/>
              <w:jc w:val="center"/>
              <w:rPr>
                <w:b/>
                <w:bCs/>
                <w:color w:val="000000"/>
                <w:sz w:val="4"/>
                <w:szCs w:val="4"/>
              </w:rPr>
            </w:pPr>
          </w:p>
          <w:p w:rsidR="00381A7F" w:rsidRPr="00B3026C" w:rsidRDefault="00381A7F" w:rsidP="00B3026C">
            <w:pPr>
              <w:spacing w:line="233" w:lineRule="auto"/>
              <w:jc w:val="center"/>
              <w:rPr>
                <w:b/>
                <w:bCs/>
                <w:color w:val="000000"/>
                <w:sz w:val="14"/>
                <w:szCs w:val="14"/>
              </w:rPr>
            </w:pPr>
            <w:r w:rsidRPr="00B3026C">
              <w:rPr>
                <w:b/>
                <w:bCs/>
                <w:color w:val="000000"/>
                <w:sz w:val="14"/>
                <w:szCs w:val="14"/>
              </w:rPr>
              <w:t>АКТ</w:t>
            </w:r>
          </w:p>
          <w:p w:rsidR="00381A7F" w:rsidRPr="00B3026C" w:rsidRDefault="00381A7F" w:rsidP="00B3026C">
            <w:pPr>
              <w:spacing w:line="233" w:lineRule="auto"/>
              <w:jc w:val="center"/>
              <w:rPr>
                <w:b/>
                <w:snapToGrid w:val="0"/>
                <w:color w:val="000000"/>
                <w:sz w:val="14"/>
                <w:szCs w:val="14"/>
                <w:shd w:val="clear" w:color="auto" w:fill="FFFFCC"/>
              </w:rPr>
            </w:pPr>
            <w:r w:rsidRPr="00B3026C">
              <w:rPr>
                <w:b/>
                <w:bCs/>
                <w:color w:val="000000"/>
                <w:sz w:val="14"/>
                <w:szCs w:val="14"/>
              </w:rPr>
              <w:t xml:space="preserve">апробации сельскохозяйственных растений по заявлению от </w:t>
            </w:r>
            <w:r w:rsidRPr="00B3026C">
              <w:rPr>
                <w:b/>
                <w:snapToGrid w:val="0"/>
                <w:color w:val="000000"/>
                <w:sz w:val="14"/>
                <w:szCs w:val="14"/>
                <w:shd w:val="clear" w:color="auto" w:fill="FFFFCC"/>
              </w:rPr>
              <w:t xml:space="preserve">__ __ </w:t>
            </w:r>
            <w:r w:rsidRPr="00B3026C">
              <w:rPr>
                <w:b/>
                <w:bCs/>
                <w:color w:val="000000"/>
                <w:sz w:val="14"/>
                <w:szCs w:val="14"/>
                <w:shd w:val="clear" w:color="auto" w:fill="FFFFCC"/>
              </w:rPr>
              <w:t>20__ г. № __</w:t>
            </w:r>
          </w:p>
          <w:p w:rsidR="00381A7F" w:rsidRPr="00B3026C" w:rsidRDefault="00381A7F" w:rsidP="00B3026C">
            <w:pPr>
              <w:spacing w:line="233" w:lineRule="auto"/>
              <w:jc w:val="center"/>
              <w:rPr>
                <w:b/>
                <w:bCs/>
                <w:color w:val="000000"/>
                <w:sz w:val="14"/>
                <w:szCs w:val="14"/>
              </w:rPr>
            </w:pPr>
          </w:p>
        </w:tc>
      </w:tr>
      <w:tr w:rsidR="00381A7F" w:rsidRPr="00B3026C" w:rsidTr="00B3026C">
        <w:trPr>
          <w:trHeight w:hRule="exact" w:val="113"/>
          <w:jc w:val="center"/>
        </w:trPr>
        <w:tc>
          <w:tcPr>
            <w:tcW w:w="625" w:type="dxa"/>
            <w:tcBorders>
              <w:top w:val="single" w:sz="4" w:space="0" w:color="auto"/>
              <w:left w:val="single" w:sz="4" w:space="0" w:color="auto"/>
              <w:right w:val="nil"/>
            </w:tcBorders>
            <w:shd w:val="clear" w:color="auto" w:fill="auto"/>
          </w:tcPr>
          <w:p w:rsidR="00381A7F" w:rsidRPr="00B3026C" w:rsidRDefault="00381A7F" w:rsidP="00B3026C">
            <w:pPr>
              <w:spacing w:line="233" w:lineRule="auto"/>
              <w:rPr>
                <w:b/>
                <w:bCs/>
                <w:color w:val="000000"/>
                <w:sz w:val="14"/>
                <w:szCs w:val="14"/>
              </w:rPr>
            </w:pPr>
          </w:p>
        </w:tc>
        <w:tc>
          <w:tcPr>
            <w:tcW w:w="2657" w:type="dxa"/>
            <w:gridSpan w:val="3"/>
            <w:tcBorders>
              <w:top w:val="single" w:sz="4" w:space="0" w:color="auto"/>
              <w:left w:val="nil"/>
              <w:right w:val="nil"/>
            </w:tcBorders>
            <w:shd w:val="clear" w:color="auto" w:fill="auto"/>
          </w:tcPr>
          <w:p w:rsidR="00381A7F" w:rsidRPr="00B3026C" w:rsidRDefault="00381A7F" w:rsidP="00B3026C">
            <w:pPr>
              <w:spacing w:line="233" w:lineRule="auto"/>
              <w:rPr>
                <w:b/>
                <w:bCs/>
                <w:color w:val="000000"/>
                <w:sz w:val="14"/>
                <w:szCs w:val="14"/>
              </w:rPr>
            </w:pPr>
          </w:p>
        </w:tc>
        <w:tc>
          <w:tcPr>
            <w:tcW w:w="1006" w:type="dxa"/>
            <w:tcBorders>
              <w:top w:val="single" w:sz="4" w:space="0" w:color="auto"/>
              <w:left w:val="nil"/>
              <w:right w:val="nil"/>
            </w:tcBorders>
            <w:shd w:val="clear" w:color="auto" w:fill="auto"/>
          </w:tcPr>
          <w:p w:rsidR="00381A7F" w:rsidRPr="00B3026C" w:rsidRDefault="00381A7F" w:rsidP="00B3026C">
            <w:pPr>
              <w:spacing w:line="233" w:lineRule="auto"/>
              <w:rPr>
                <w:b/>
                <w:bCs/>
                <w:color w:val="000000"/>
                <w:sz w:val="14"/>
                <w:szCs w:val="14"/>
              </w:rPr>
            </w:pPr>
          </w:p>
        </w:tc>
        <w:tc>
          <w:tcPr>
            <w:tcW w:w="1140" w:type="dxa"/>
            <w:gridSpan w:val="2"/>
            <w:tcBorders>
              <w:top w:val="single" w:sz="4" w:space="0" w:color="auto"/>
              <w:left w:val="nil"/>
              <w:right w:val="nil"/>
            </w:tcBorders>
            <w:shd w:val="clear" w:color="auto" w:fill="auto"/>
          </w:tcPr>
          <w:p w:rsidR="00381A7F" w:rsidRPr="00B3026C" w:rsidRDefault="00381A7F" w:rsidP="00B3026C">
            <w:pPr>
              <w:spacing w:line="233" w:lineRule="auto"/>
              <w:rPr>
                <w:color w:val="000000"/>
                <w:sz w:val="14"/>
                <w:szCs w:val="14"/>
              </w:rPr>
            </w:pPr>
          </w:p>
        </w:tc>
        <w:tc>
          <w:tcPr>
            <w:tcW w:w="1232" w:type="dxa"/>
            <w:tcBorders>
              <w:top w:val="single" w:sz="4" w:space="0" w:color="auto"/>
              <w:left w:val="nil"/>
              <w:right w:val="nil"/>
            </w:tcBorders>
            <w:shd w:val="clear" w:color="auto" w:fill="auto"/>
            <w:noWrap/>
          </w:tcPr>
          <w:p w:rsidR="00381A7F" w:rsidRPr="00B3026C" w:rsidRDefault="00381A7F" w:rsidP="00B3026C">
            <w:pPr>
              <w:spacing w:line="233" w:lineRule="auto"/>
              <w:rPr>
                <w:color w:val="000000"/>
                <w:sz w:val="14"/>
                <w:szCs w:val="14"/>
              </w:rPr>
            </w:pPr>
          </w:p>
        </w:tc>
        <w:tc>
          <w:tcPr>
            <w:tcW w:w="2412" w:type="dxa"/>
            <w:gridSpan w:val="3"/>
            <w:tcBorders>
              <w:top w:val="single" w:sz="4" w:space="0" w:color="auto"/>
              <w:left w:val="nil"/>
              <w:right w:val="nil"/>
            </w:tcBorders>
            <w:shd w:val="clear" w:color="auto" w:fill="auto"/>
          </w:tcPr>
          <w:p w:rsidR="00381A7F" w:rsidRPr="00B3026C" w:rsidRDefault="00381A7F" w:rsidP="00B3026C">
            <w:pPr>
              <w:spacing w:line="233" w:lineRule="auto"/>
              <w:jc w:val="right"/>
              <w:rPr>
                <w:b/>
                <w:bCs/>
                <w:color w:val="000000"/>
                <w:sz w:val="14"/>
                <w:szCs w:val="14"/>
              </w:rPr>
            </w:pPr>
          </w:p>
        </w:tc>
        <w:tc>
          <w:tcPr>
            <w:tcW w:w="567" w:type="dxa"/>
            <w:tcBorders>
              <w:top w:val="single" w:sz="4" w:space="0" w:color="auto"/>
              <w:left w:val="nil"/>
              <w:right w:val="single" w:sz="4" w:space="0" w:color="auto"/>
            </w:tcBorders>
            <w:shd w:val="clear" w:color="auto" w:fill="auto"/>
            <w:noWrap/>
          </w:tcPr>
          <w:p w:rsidR="00381A7F" w:rsidRPr="00B3026C" w:rsidRDefault="00381A7F" w:rsidP="00B3026C">
            <w:pPr>
              <w:spacing w:line="233" w:lineRule="auto"/>
              <w:rPr>
                <w:color w:val="000000"/>
                <w:sz w:val="14"/>
                <w:szCs w:val="14"/>
              </w:rPr>
            </w:pPr>
          </w:p>
        </w:tc>
      </w:tr>
      <w:tr w:rsidR="00381A7F" w:rsidRPr="00B3026C" w:rsidTr="00B314EA">
        <w:trPr>
          <w:jc w:val="center"/>
        </w:trPr>
        <w:tc>
          <w:tcPr>
            <w:tcW w:w="625" w:type="dxa"/>
            <w:tcBorders>
              <w:left w:val="single" w:sz="4" w:space="0" w:color="auto"/>
              <w:bottom w:val="nil"/>
              <w:right w:val="nil"/>
            </w:tcBorders>
            <w:shd w:val="clear" w:color="auto" w:fill="auto"/>
          </w:tcPr>
          <w:p w:rsidR="00381A7F" w:rsidRPr="00B3026C" w:rsidRDefault="00381A7F" w:rsidP="00B3026C">
            <w:pPr>
              <w:spacing w:line="233" w:lineRule="auto"/>
              <w:rPr>
                <w:b/>
                <w:bCs/>
                <w:color w:val="000000"/>
                <w:sz w:val="14"/>
                <w:szCs w:val="14"/>
              </w:rPr>
            </w:pPr>
            <w:r w:rsidRPr="00B3026C">
              <w:rPr>
                <w:b/>
                <w:bCs/>
                <w:color w:val="000000"/>
                <w:sz w:val="14"/>
                <w:szCs w:val="14"/>
              </w:rPr>
              <w:t>1.</w:t>
            </w:r>
          </w:p>
        </w:tc>
        <w:tc>
          <w:tcPr>
            <w:tcW w:w="8447" w:type="dxa"/>
            <w:gridSpan w:val="10"/>
            <w:tcBorders>
              <w:left w:val="nil"/>
              <w:bottom w:val="nil"/>
              <w:right w:val="nil"/>
            </w:tcBorders>
            <w:shd w:val="clear" w:color="auto" w:fill="auto"/>
          </w:tcPr>
          <w:p w:rsidR="00381A7F" w:rsidRPr="00B3026C" w:rsidRDefault="00381A7F" w:rsidP="00B3026C">
            <w:pPr>
              <w:spacing w:line="233" w:lineRule="auto"/>
              <w:rPr>
                <w:b/>
                <w:bCs/>
                <w:color w:val="000000"/>
                <w:sz w:val="14"/>
                <w:szCs w:val="14"/>
              </w:rPr>
            </w:pPr>
            <w:r w:rsidRPr="00B3026C">
              <w:rPr>
                <w:b/>
                <w:bCs/>
                <w:color w:val="000000"/>
                <w:sz w:val="14"/>
                <w:szCs w:val="14"/>
              </w:rPr>
              <w:t>Сведения о заявителе</w:t>
            </w:r>
            <w:r w:rsidRPr="00B3026C">
              <w:rPr>
                <w:b/>
                <w:color w:val="000000"/>
                <w:sz w:val="14"/>
                <w:szCs w:val="14"/>
              </w:rPr>
              <w:t xml:space="preserve"> или производителе семян</w:t>
            </w:r>
          </w:p>
        </w:tc>
        <w:tc>
          <w:tcPr>
            <w:tcW w:w="567" w:type="dxa"/>
            <w:tcBorders>
              <w:left w:val="nil"/>
              <w:bottom w:val="nil"/>
              <w:right w:val="single" w:sz="4" w:space="0" w:color="auto"/>
            </w:tcBorders>
            <w:shd w:val="clear" w:color="auto" w:fill="auto"/>
            <w:noWrap/>
          </w:tcPr>
          <w:p w:rsidR="00381A7F" w:rsidRPr="00B3026C" w:rsidRDefault="00381A7F" w:rsidP="00B3026C">
            <w:pPr>
              <w:spacing w:line="233" w:lineRule="auto"/>
              <w:rPr>
                <w:color w:val="000000"/>
                <w:sz w:val="14"/>
                <w:szCs w:val="14"/>
              </w:rPr>
            </w:pPr>
            <w:r w:rsidRPr="00B3026C">
              <w:rPr>
                <w:color w:val="000000"/>
                <w:sz w:val="14"/>
                <w:szCs w:val="14"/>
              </w:rPr>
              <w:t> </w:t>
            </w:r>
          </w:p>
        </w:tc>
      </w:tr>
      <w:tr w:rsidR="00381A7F" w:rsidRPr="00B3026C" w:rsidTr="00B314EA">
        <w:trPr>
          <w:jc w:val="center"/>
        </w:trPr>
        <w:tc>
          <w:tcPr>
            <w:tcW w:w="625" w:type="dxa"/>
            <w:tcBorders>
              <w:top w:val="nil"/>
              <w:left w:val="single" w:sz="4" w:space="0" w:color="auto"/>
              <w:bottom w:val="nil"/>
              <w:right w:val="nil"/>
            </w:tcBorders>
            <w:shd w:val="clear" w:color="auto" w:fill="auto"/>
          </w:tcPr>
          <w:p w:rsidR="00381A7F" w:rsidRPr="00B3026C" w:rsidRDefault="00381A7F" w:rsidP="00B3026C">
            <w:pPr>
              <w:spacing w:line="233" w:lineRule="auto"/>
              <w:rPr>
                <w:color w:val="000000"/>
                <w:sz w:val="14"/>
                <w:szCs w:val="14"/>
              </w:rPr>
            </w:pPr>
            <w:r w:rsidRPr="00B3026C">
              <w:rPr>
                <w:color w:val="000000"/>
                <w:sz w:val="14"/>
                <w:szCs w:val="14"/>
              </w:rPr>
              <w:t>1.1.</w:t>
            </w:r>
          </w:p>
        </w:tc>
        <w:tc>
          <w:tcPr>
            <w:tcW w:w="9014" w:type="dxa"/>
            <w:gridSpan w:val="11"/>
            <w:tcBorders>
              <w:top w:val="nil"/>
              <w:left w:val="nil"/>
              <w:bottom w:val="nil"/>
              <w:right w:val="single" w:sz="4" w:space="0" w:color="auto"/>
            </w:tcBorders>
            <w:shd w:val="clear" w:color="auto" w:fill="auto"/>
          </w:tcPr>
          <w:p w:rsidR="00381A7F" w:rsidRPr="00B3026C" w:rsidRDefault="00381A7F" w:rsidP="00B83478">
            <w:pPr>
              <w:spacing w:line="233" w:lineRule="auto"/>
              <w:rPr>
                <w:color w:val="000000"/>
                <w:sz w:val="14"/>
                <w:szCs w:val="14"/>
              </w:rPr>
            </w:pPr>
            <w:r w:rsidRPr="00B3026C">
              <w:rPr>
                <w:color w:val="000000"/>
                <w:spacing w:val="-2"/>
                <w:sz w:val="14"/>
                <w:szCs w:val="14"/>
              </w:rPr>
              <w:t>Наименование юридического лица</w:t>
            </w:r>
            <w:r w:rsidR="00B83478">
              <w:rPr>
                <w:color w:val="000000"/>
                <w:spacing w:val="-2"/>
                <w:sz w:val="14"/>
                <w:szCs w:val="14"/>
              </w:rPr>
              <w:t>;</w:t>
            </w:r>
            <w:r w:rsidRPr="00B3026C">
              <w:rPr>
                <w:color w:val="000000"/>
                <w:spacing w:val="-2"/>
                <w:sz w:val="14"/>
                <w:szCs w:val="14"/>
              </w:rPr>
              <w:t xml:space="preserve"> фамилия, собственное имя и отчество (при его наличии) физического лица</w:t>
            </w:r>
          </w:p>
        </w:tc>
      </w:tr>
      <w:tr w:rsidR="00381A7F" w:rsidRPr="00B3026C" w:rsidTr="00B314EA">
        <w:trPr>
          <w:jc w:val="center"/>
        </w:trPr>
        <w:tc>
          <w:tcPr>
            <w:tcW w:w="625" w:type="dxa"/>
            <w:tcBorders>
              <w:top w:val="nil"/>
              <w:left w:val="single" w:sz="4" w:space="0" w:color="auto"/>
              <w:bottom w:val="nil"/>
              <w:right w:val="nil"/>
            </w:tcBorders>
            <w:shd w:val="clear" w:color="auto" w:fill="auto"/>
          </w:tcPr>
          <w:p w:rsidR="00381A7F" w:rsidRPr="00B3026C" w:rsidRDefault="00381A7F" w:rsidP="00B3026C">
            <w:pPr>
              <w:spacing w:line="233" w:lineRule="auto"/>
              <w:rPr>
                <w:color w:val="000000"/>
                <w:sz w:val="14"/>
                <w:szCs w:val="14"/>
              </w:rPr>
            </w:pPr>
            <w:r w:rsidRPr="00B3026C">
              <w:rPr>
                <w:color w:val="000000"/>
                <w:sz w:val="14"/>
                <w:szCs w:val="14"/>
              </w:rPr>
              <w:t> </w:t>
            </w:r>
          </w:p>
        </w:tc>
        <w:tc>
          <w:tcPr>
            <w:tcW w:w="8447" w:type="dxa"/>
            <w:gridSpan w:val="10"/>
            <w:tcBorders>
              <w:top w:val="single" w:sz="4" w:space="0" w:color="D8D8D8"/>
              <w:left w:val="single" w:sz="4" w:space="0" w:color="D8D8D8"/>
              <w:bottom w:val="single" w:sz="4" w:space="0" w:color="D8D8D8"/>
              <w:right w:val="single" w:sz="4" w:space="0" w:color="D8D8D8"/>
            </w:tcBorders>
            <w:shd w:val="clear" w:color="000000" w:fill="FFFFCC"/>
          </w:tcPr>
          <w:p w:rsidR="00381A7F" w:rsidRPr="00B3026C" w:rsidRDefault="00120983" w:rsidP="00B3026C">
            <w:pPr>
              <w:spacing w:line="233" w:lineRule="auto"/>
              <w:rPr>
                <w:b/>
                <w:bCs/>
                <w:color w:val="000000"/>
                <w:sz w:val="14"/>
                <w:szCs w:val="14"/>
              </w:rPr>
            </w:pPr>
            <w:r w:rsidRPr="00B3026C">
              <w:rPr>
                <w:b/>
                <w:snapToGrid w:val="0"/>
                <w:color w:val="000000"/>
                <w:sz w:val="14"/>
                <w:szCs w:val="14"/>
                <w:lang w:val="en-US"/>
              </w:rPr>
              <w:fldChar w:fldCharType="begin">
                <w:ffData>
                  <w:name w:val="Text63"/>
                  <w:enabled/>
                  <w:calcOnExit w:val="0"/>
                  <w:textInput/>
                </w:ffData>
              </w:fldChar>
            </w:r>
            <w:r w:rsidR="00381A7F" w:rsidRPr="00B3026C">
              <w:rPr>
                <w:b/>
                <w:snapToGrid w:val="0"/>
                <w:color w:val="000000"/>
                <w:sz w:val="14"/>
                <w:szCs w:val="14"/>
              </w:rPr>
              <w:instrText xml:space="preserve"> </w:instrText>
            </w:r>
            <w:r w:rsidR="00381A7F" w:rsidRPr="00B3026C">
              <w:rPr>
                <w:b/>
                <w:snapToGrid w:val="0"/>
                <w:color w:val="000000"/>
                <w:sz w:val="14"/>
                <w:szCs w:val="14"/>
                <w:lang w:val="en-US"/>
              </w:rPr>
              <w:instrText>FORMTEXT</w:instrText>
            </w:r>
            <w:r w:rsidR="00381A7F" w:rsidRPr="00B3026C">
              <w:rPr>
                <w:b/>
                <w:snapToGrid w:val="0"/>
                <w:color w:val="000000"/>
                <w:sz w:val="14"/>
                <w:szCs w:val="14"/>
              </w:rPr>
              <w:instrText xml:space="preserve"> </w:instrText>
            </w:r>
            <w:r w:rsidRPr="00B3026C">
              <w:rPr>
                <w:b/>
                <w:snapToGrid w:val="0"/>
                <w:color w:val="000000"/>
                <w:sz w:val="14"/>
                <w:szCs w:val="14"/>
                <w:lang w:val="en-US"/>
              </w:rPr>
            </w:r>
            <w:r w:rsidRPr="00B3026C">
              <w:rPr>
                <w:b/>
                <w:snapToGrid w:val="0"/>
                <w:color w:val="000000"/>
                <w:sz w:val="14"/>
                <w:szCs w:val="14"/>
                <w:lang w:val="en-US"/>
              </w:rPr>
              <w:fldChar w:fldCharType="separate"/>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Pr="00B3026C">
              <w:rPr>
                <w:b/>
                <w:snapToGrid w:val="0"/>
                <w:color w:val="000000"/>
                <w:sz w:val="14"/>
                <w:szCs w:val="14"/>
                <w:lang w:val="en-US"/>
              </w:rPr>
              <w:fldChar w:fldCharType="end"/>
            </w:r>
          </w:p>
        </w:tc>
        <w:tc>
          <w:tcPr>
            <w:tcW w:w="567" w:type="dxa"/>
            <w:tcBorders>
              <w:top w:val="nil"/>
              <w:left w:val="nil"/>
              <w:bottom w:val="nil"/>
              <w:right w:val="single" w:sz="4" w:space="0" w:color="auto"/>
            </w:tcBorders>
            <w:shd w:val="clear" w:color="auto" w:fill="auto"/>
          </w:tcPr>
          <w:p w:rsidR="00381A7F" w:rsidRPr="00B3026C" w:rsidRDefault="00381A7F" w:rsidP="00B3026C">
            <w:pPr>
              <w:spacing w:line="233" w:lineRule="auto"/>
              <w:rPr>
                <w:color w:val="000000"/>
                <w:sz w:val="14"/>
                <w:szCs w:val="14"/>
              </w:rPr>
            </w:pPr>
          </w:p>
        </w:tc>
      </w:tr>
      <w:tr w:rsidR="00381A7F" w:rsidRPr="00B3026C" w:rsidTr="00B314EA">
        <w:trPr>
          <w:jc w:val="center"/>
        </w:trPr>
        <w:tc>
          <w:tcPr>
            <w:tcW w:w="625" w:type="dxa"/>
            <w:tcBorders>
              <w:top w:val="nil"/>
              <w:left w:val="single" w:sz="4" w:space="0" w:color="auto"/>
              <w:bottom w:val="nil"/>
              <w:right w:val="nil"/>
            </w:tcBorders>
            <w:shd w:val="clear" w:color="auto" w:fill="auto"/>
          </w:tcPr>
          <w:p w:rsidR="00381A7F" w:rsidRPr="00B3026C" w:rsidRDefault="00381A7F" w:rsidP="00B3026C">
            <w:pPr>
              <w:spacing w:line="233" w:lineRule="auto"/>
              <w:rPr>
                <w:color w:val="000000"/>
                <w:sz w:val="14"/>
                <w:szCs w:val="14"/>
              </w:rPr>
            </w:pPr>
            <w:r w:rsidRPr="00B3026C">
              <w:rPr>
                <w:color w:val="000000"/>
                <w:sz w:val="14"/>
                <w:szCs w:val="14"/>
              </w:rPr>
              <w:t>1.2.</w:t>
            </w:r>
          </w:p>
        </w:tc>
        <w:tc>
          <w:tcPr>
            <w:tcW w:w="9014" w:type="dxa"/>
            <w:gridSpan w:val="11"/>
            <w:tcBorders>
              <w:top w:val="nil"/>
              <w:left w:val="nil"/>
              <w:bottom w:val="nil"/>
              <w:right w:val="single" w:sz="4" w:space="0" w:color="auto"/>
            </w:tcBorders>
            <w:shd w:val="clear" w:color="auto" w:fill="auto"/>
            <w:noWrap/>
          </w:tcPr>
          <w:p w:rsidR="00381A7F" w:rsidRPr="00B3026C" w:rsidRDefault="00381A7F" w:rsidP="00B3026C">
            <w:pPr>
              <w:spacing w:line="233" w:lineRule="auto"/>
              <w:rPr>
                <w:color w:val="000000"/>
                <w:sz w:val="14"/>
                <w:szCs w:val="14"/>
              </w:rPr>
            </w:pPr>
            <w:r w:rsidRPr="00B3026C">
              <w:rPr>
                <w:color w:val="000000"/>
                <w:sz w:val="14"/>
                <w:szCs w:val="14"/>
              </w:rPr>
              <w:t>Место нахождения юридического лица; регистрация по месту жительства (месту пребыв</w:t>
            </w:r>
            <w:r w:rsidRPr="00B3026C">
              <w:rPr>
                <w:color w:val="000000"/>
                <w:sz w:val="14"/>
                <w:szCs w:val="14"/>
              </w:rPr>
              <w:t>а</w:t>
            </w:r>
            <w:r w:rsidRPr="00B3026C">
              <w:rPr>
                <w:color w:val="000000"/>
                <w:sz w:val="14"/>
                <w:szCs w:val="14"/>
              </w:rPr>
              <w:t>ния) физического лица</w:t>
            </w:r>
          </w:p>
        </w:tc>
      </w:tr>
      <w:tr w:rsidR="00381A7F" w:rsidRPr="00B3026C" w:rsidTr="00B314EA">
        <w:trPr>
          <w:jc w:val="center"/>
        </w:trPr>
        <w:tc>
          <w:tcPr>
            <w:tcW w:w="625" w:type="dxa"/>
            <w:tcBorders>
              <w:top w:val="nil"/>
              <w:left w:val="single" w:sz="4" w:space="0" w:color="auto"/>
              <w:bottom w:val="nil"/>
              <w:right w:val="nil"/>
            </w:tcBorders>
            <w:shd w:val="clear" w:color="auto" w:fill="auto"/>
          </w:tcPr>
          <w:p w:rsidR="00381A7F" w:rsidRPr="00B3026C" w:rsidRDefault="00381A7F" w:rsidP="00B3026C">
            <w:pPr>
              <w:spacing w:line="233" w:lineRule="auto"/>
              <w:rPr>
                <w:color w:val="000000"/>
                <w:sz w:val="14"/>
                <w:szCs w:val="14"/>
              </w:rPr>
            </w:pPr>
            <w:r w:rsidRPr="00B3026C">
              <w:rPr>
                <w:color w:val="000000"/>
                <w:sz w:val="14"/>
                <w:szCs w:val="14"/>
              </w:rPr>
              <w:t> </w:t>
            </w:r>
          </w:p>
        </w:tc>
        <w:tc>
          <w:tcPr>
            <w:tcW w:w="8447" w:type="dxa"/>
            <w:gridSpan w:val="10"/>
            <w:tcBorders>
              <w:top w:val="single" w:sz="4" w:space="0" w:color="D8D8D8"/>
              <w:left w:val="single" w:sz="4" w:space="0" w:color="D8D8D8"/>
              <w:bottom w:val="single" w:sz="4" w:space="0" w:color="D8D8D8"/>
              <w:right w:val="single" w:sz="4" w:space="0" w:color="D8D8D8"/>
            </w:tcBorders>
            <w:shd w:val="clear" w:color="000000" w:fill="FFFFCC"/>
          </w:tcPr>
          <w:p w:rsidR="00381A7F" w:rsidRPr="00B3026C" w:rsidRDefault="00120983" w:rsidP="00B3026C">
            <w:pPr>
              <w:spacing w:line="233" w:lineRule="auto"/>
              <w:rPr>
                <w:sz w:val="14"/>
                <w:szCs w:val="14"/>
              </w:rPr>
            </w:pPr>
            <w:r w:rsidRPr="00B3026C">
              <w:rPr>
                <w:b/>
                <w:snapToGrid w:val="0"/>
                <w:color w:val="000000"/>
                <w:sz w:val="14"/>
                <w:szCs w:val="14"/>
                <w:lang w:val="en-US"/>
              </w:rPr>
              <w:fldChar w:fldCharType="begin">
                <w:ffData>
                  <w:name w:val="Text63"/>
                  <w:enabled/>
                  <w:calcOnExit w:val="0"/>
                  <w:textInput/>
                </w:ffData>
              </w:fldChar>
            </w:r>
            <w:r w:rsidR="00381A7F" w:rsidRPr="00B3026C">
              <w:rPr>
                <w:b/>
                <w:snapToGrid w:val="0"/>
                <w:color w:val="000000"/>
                <w:sz w:val="14"/>
                <w:szCs w:val="14"/>
              </w:rPr>
              <w:instrText xml:space="preserve"> </w:instrText>
            </w:r>
            <w:r w:rsidR="00381A7F" w:rsidRPr="00B3026C">
              <w:rPr>
                <w:b/>
                <w:snapToGrid w:val="0"/>
                <w:color w:val="000000"/>
                <w:sz w:val="14"/>
                <w:szCs w:val="14"/>
                <w:lang w:val="en-US"/>
              </w:rPr>
              <w:instrText>FORMTEXT</w:instrText>
            </w:r>
            <w:r w:rsidR="00381A7F" w:rsidRPr="00B3026C">
              <w:rPr>
                <w:b/>
                <w:snapToGrid w:val="0"/>
                <w:color w:val="000000"/>
                <w:sz w:val="14"/>
                <w:szCs w:val="14"/>
              </w:rPr>
              <w:instrText xml:space="preserve"> </w:instrText>
            </w:r>
            <w:r w:rsidRPr="00B3026C">
              <w:rPr>
                <w:b/>
                <w:snapToGrid w:val="0"/>
                <w:color w:val="000000"/>
                <w:sz w:val="14"/>
                <w:szCs w:val="14"/>
                <w:lang w:val="en-US"/>
              </w:rPr>
            </w:r>
            <w:r w:rsidRPr="00B3026C">
              <w:rPr>
                <w:b/>
                <w:snapToGrid w:val="0"/>
                <w:color w:val="000000"/>
                <w:sz w:val="14"/>
                <w:szCs w:val="14"/>
                <w:lang w:val="en-US"/>
              </w:rPr>
              <w:fldChar w:fldCharType="separate"/>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Pr="00B3026C">
              <w:rPr>
                <w:b/>
                <w:snapToGrid w:val="0"/>
                <w:color w:val="000000"/>
                <w:sz w:val="14"/>
                <w:szCs w:val="14"/>
                <w:lang w:val="en-US"/>
              </w:rPr>
              <w:fldChar w:fldCharType="end"/>
            </w:r>
          </w:p>
        </w:tc>
        <w:tc>
          <w:tcPr>
            <w:tcW w:w="567" w:type="dxa"/>
            <w:tcBorders>
              <w:top w:val="nil"/>
              <w:left w:val="nil"/>
              <w:bottom w:val="nil"/>
              <w:right w:val="single" w:sz="4" w:space="0" w:color="auto"/>
            </w:tcBorders>
            <w:shd w:val="clear" w:color="auto" w:fill="auto"/>
          </w:tcPr>
          <w:p w:rsidR="00381A7F" w:rsidRPr="00B3026C" w:rsidRDefault="00381A7F" w:rsidP="00B3026C">
            <w:pPr>
              <w:spacing w:line="233" w:lineRule="auto"/>
              <w:rPr>
                <w:color w:val="000000"/>
                <w:sz w:val="14"/>
                <w:szCs w:val="14"/>
              </w:rPr>
            </w:pPr>
            <w:r w:rsidRPr="00B3026C">
              <w:rPr>
                <w:color w:val="000000"/>
                <w:sz w:val="14"/>
                <w:szCs w:val="14"/>
              </w:rPr>
              <w:t> </w:t>
            </w:r>
          </w:p>
        </w:tc>
      </w:tr>
      <w:tr w:rsidR="00381A7F" w:rsidRPr="00B3026C" w:rsidTr="00B314EA">
        <w:trPr>
          <w:jc w:val="center"/>
        </w:trPr>
        <w:tc>
          <w:tcPr>
            <w:tcW w:w="625" w:type="dxa"/>
            <w:tcBorders>
              <w:top w:val="nil"/>
              <w:left w:val="single" w:sz="4" w:space="0" w:color="auto"/>
              <w:bottom w:val="nil"/>
              <w:right w:val="nil"/>
            </w:tcBorders>
            <w:shd w:val="clear" w:color="auto" w:fill="auto"/>
          </w:tcPr>
          <w:p w:rsidR="00381A7F" w:rsidRPr="00B3026C" w:rsidRDefault="00381A7F" w:rsidP="00B3026C">
            <w:pPr>
              <w:spacing w:line="233" w:lineRule="auto"/>
              <w:rPr>
                <w:color w:val="000000"/>
                <w:sz w:val="14"/>
                <w:szCs w:val="14"/>
              </w:rPr>
            </w:pPr>
            <w:r w:rsidRPr="00B3026C">
              <w:rPr>
                <w:color w:val="000000"/>
                <w:sz w:val="14"/>
                <w:szCs w:val="14"/>
              </w:rPr>
              <w:t>1.3.</w:t>
            </w:r>
          </w:p>
        </w:tc>
        <w:tc>
          <w:tcPr>
            <w:tcW w:w="8447" w:type="dxa"/>
            <w:gridSpan w:val="10"/>
            <w:tcBorders>
              <w:top w:val="nil"/>
              <w:left w:val="nil"/>
              <w:bottom w:val="nil"/>
              <w:right w:val="nil"/>
            </w:tcBorders>
            <w:shd w:val="clear" w:color="auto" w:fill="auto"/>
            <w:noWrap/>
          </w:tcPr>
          <w:p w:rsidR="00381A7F" w:rsidRPr="00B3026C" w:rsidRDefault="00381A7F" w:rsidP="00B3026C">
            <w:pPr>
              <w:spacing w:line="233" w:lineRule="auto"/>
              <w:rPr>
                <w:color w:val="000000"/>
                <w:sz w:val="14"/>
                <w:szCs w:val="14"/>
              </w:rPr>
            </w:pPr>
            <w:r w:rsidRPr="00B3026C">
              <w:rPr>
                <w:color w:val="000000"/>
                <w:sz w:val="14"/>
                <w:szCs w:val="14"/>
              </w:rPr>
              <w:t>Номер телефона, факс, адрес электронной почты</w:t>
            </w:r>
          </w:p>
        </w:tc>
        <w:tc>
          <w:tcPr>
            <w:tcW w:w="567" w:type="dxa"/>
            <w:tcBorders>
              <w:top w:val="nil"/>
              <w:left w:val="nil"/>
              <w:bottom w:val="nil"/>
              <w:right w:val="single" w:sz="4" w:space="0" w:color="auto"/>
            </w:tcBorders>
            <w:shd w:val="clear" w:color="auto" w:fill="auto"/>
          </w:tcPr>
          <w:p w:rsidR="00381A7F" w:rsidRPr="00B3026C" w:rsidRDefault="00381A7F" w:rsidP="00B3026C">
            <w:pPr>
              <w:spacing w:line="233" w:lineRule="auto"/>
              <w:rPr>
                <w:color w:val="000000"/>
                <w:sz w:val="14"/>
                <w:szCs w:val="14"/>
              </w:rPr>
            </w:pPr>
            <w:r w:rsidRPr="00B3026C">
              <w:rPr>
                <w:color w:val="000000"/>
                <w:sz w:val="14"/>
                <w:szCs w:val="14"/>
                <w:lang w:val="en-US"/>
              </w:rPr>
              <w:t> </w:t>
            </w:r>
          </w:p>
        </w:tc>
      </w:tr>
      <w:tr w:rsidR="00381A7F" w:rsidRPr="00B3026C" w:rsidTr="00B314EA">
        <w:trPr>
          <w:jc w:val="center"/>
        </w:trPr>
        <w:tc>
          <w:tcPr>
            <w:tcW w:w="625" w:type="dxa"/>
            <w:tcBorders>
              <w:top w:val="nil"/>
              <w:left w:val="single" w:sz="4" w:space="0" w:color="auto"/>
              <w:bottom w:val="nil"/>
              <w:right w:val="nil"/>
            </w:tcBorders>
            <w:shd w:val="clear" w:color="auto" w:fill="auto"/>
          </w:tcPr>
          <w:p w:rsidR="00381A7F" w:rsidRPr="00B3026C" w:rsidRDefault="00381A7F" w:rsidP="00B3026C">
            <w:pPr>
              <w:spacing w:line="233" w:lineRule="auto"/>
              <w:rPr>
                <w:color w:val="000000"/>
                <w:sz w:val="14"/>
                <w:szCs w:val="14"/>
              </w:rPr>
            </w:pPr>
            <w:r w:rsidRPr="00B3026C">
              <w:rPr>
                <w:color w:val="000000"/>
                <w:sz w:val="14"/>
                <w:szCs w:val="14"/>
                <w:lang w:val="en-US"/>
              </w:rPr>
              <w:t> </w:t>
            </w:r>
          </w:p>
        </w:tc>
        <w:tc>
          <w:tcPr>
            <w:tcW w:w="8447" w:type="dxa"/>
            <w:gridSpan w:val="10"/>
            <w:tcBorders>
              <w:top w:val="single" w:sz="4" w:space="0" w:color="D8D8D8"/>
              <w:left w:val="single" w:sz="4" w:space="0" w:color="D8D8D8"/>
              <w:bottom w:val="single" w:sz="4" w:space="0" w:color="D8D8D8"/>
              <w:right w:val="single" w:sz="4" w:space="0" w:color="D8D8D8"/>
            </w:tcBorders>
            <w:shd w:val="clear" w:color="000000" w:fill="FFFFCC"/>
          </w:tcPr>
          <w:p w:rsidR="00381A7F" w:rsidRPr="00B3026C" w:rsidRDefault="00120983" w:rsidP="00B3026C">
            <w:pPr>
              <w:spacing w:line="233" w:lineRule="auto"/>
              <w:rPr>
                <w:sz w:val="14"/>
                <w:szCs w:val="14"/>
              </w:rPr>
            </w:pPr>
            <w:r w:rsidRPr="00B3026C">
              <w:rPr>
                <w:b/>
                <w:snapToGrid w:val="0"/>
                <w:color w:val="000000"/>
                <w:sz w:val="14"/>
                <w:szCs w:val="14"/>
                <w:lang w:val="en-US"/>
              </w:rPr>
              <w:fldChar w:fldCharType="begin">
                <w:ffData>
                  <w:name w:val="Text63"/>
                  <w:enabled/>
                  <w:calcOnExit w:val="0"/>
                  <w:textInput/>
                </w:ffData>
              </w:fldChar>
            </w:r>
            <w:r w:rsidR="00381A7F" w:rsidRPr="00B3026C">
              <w:rPr>
                <w:b/>
                <w:snapToGrid w:val="0"/>
                <w:color w:val="000000"/>
                <w:sz w:val="14"/>
                <w:szCs w:val="14"/>
              </w:rPr>
              <w:instrText xml:space="preserve"> </w:instrText>
            </w:r>
            <w:r w:rsidR="00381A7F" w:rsidRPr="00B3026C">
              <w:rPr>
                <w:b/>
                <w:snapToGrid w:val="0"/>
                <w:color w:val="000000"/>
                <w:sz w:val="14"/>
                <w:szCs w:val="14"/>
                <w:lang w:val="en-US"/>
              </w:rPr>
              <w:instrText>FORMTEXT</w:instrText>
            </w:r>
            <w:r w:rsidR="00381A7F" w:rsidRPr="00B3026C">
              <w:rPr>
                <w:b/>
                <w:snapToGrid w:val="0"/>
                <w:color w:val="000000"/>
                <w:sz w:val="14"/>
                <w:szCs w:val="14"/>
              </w:rPr>
              <w:instrText xml:space="preserve"> </w:instrText>
            </w:r>
            <w:r w:rsidRPr="00B3026C">
              <w:rPr>
                <w:b/>
                <w:snapToGrid w:val="0"/>
                <w:color w:val="000000"/>
                <w:sz w:val="14"/>
                <w:szCs w:val="14"/>
                <w:lang w:val="en-US"/>
              </w:rPr>
            </w:r>
            <w:r w:rsidRPr="00B3026C">
              <w:rPr>
                <w:b/>
                <w:snapToGrid w:val="0"/>
                <w:color w:val="000000"/>
                <w:sz w:val="14"/>
                <w:szCs w:val="14"/>
                <w:lang w:val="en-US"/>
              </w:rPr>
              <w:fldChar w:fldCharType="separate"/>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Pr="00B3026C">
              <w:rPr>
                <w:b/>
                <w:snapToGrid w:val="0"/>
                <w:color w:val="000000"/>
                <w:sz w:val="14"/>
                <w:szCs w:val="14"/>
                <w:lang w:val="en-US"/>
              </w:rPr>
              <w:fldChar w:fldCharType="end"/>
            </w:r>
          </w:p>
        </w:tc>
        <w:tc>
          <w:tcPr>
            <w:tcW w:w="567" w:type="dxa"/>
            <w:tcBorders>
              <w:top w:val="nil"/>
              <w:left w:val="nil"/>
              <w:bottom w:val="nil"/>
              <w:right w:val="single" w:sz="4" w:space="0" w:color="auto"/>
            </w:tcBorders>
            <w:shd w:val="clear" w:color="auto" w:fill="auto"/>
          </w:tcPr>
          <w:p w:rsidR="00381A7F" w:rsidRPr="00B3026C" w:rsidRDefault="00381A7F" w:rsidP="00B3026C">
            <w:pPr>
              <w:spacing w:line="233" w:lineRule="auto"/>
              <w:rPr>
                <w:color w:val="000000"/>
                <w:sz w:val="14"/>
                <w:szCs w:val="14"/>
              </w:rPr>
            </w:pPr>
            <w:r w:rsidRPr="00B3026C">
              <w:rPr>
                <w:color w:val="000000"/>
                <w:sz w:val="14"/>
                <w:szCs w:val="14"/>
                <w:lang w:val="en-US"/>
              </w:rPr>
              <w:t> </w:t>
            </w:r>
          </w:p>
        </w:tc>
      </w:tr>
      <w:tr w:rsidR="00381A7F" w:rsidRPr="00B3026C" w:rsidTr="00B3026C">
        <w:trPr>
          <w:trHeight w:hRule="exact" w:val="113"/>
          <w:jc w:val="center"/>
        </w:trPr>
        <w:tc>
          <w:tcPr>
            <w:tcW w:w="625" w:type="dxa"/>
            <w:tcBorders>
              <w:top w:val="nil"/>
              <w:left w:val="single" w:sz="4" w:space="0" w:color="auto"/>
              <w:bottom w:val="single" w:sz="4" w:space="0" w:color="auto"/>
              <w:right w:val="nil"/>
            </w:tcBorders>
            <w:shd w:val="clear" w:color="auto" w:fill="auto"/>
          </w:tcPr>
          <w:p w:rsidR="00381A7F" w:rsidRPr="00B3026C" w:rsidRDefault="00381A7F" w:rsidP="00B3026C">
            <w:pPr>
              <w:spacing w:line="233" w:lineRule="auto"/>
              <w:rPr>
                <w:color w:val="000000"/>
                <w:sz w:val="14"/>
                <w:szCs w:val="14"/>
                <w:lang w:val="en-US"/>
              </w:rPr>
            </w:pPr>
            <w:r w:rsidRPr="00B3026C">
              <w:rPr>
                <w:color w:val="000000"/>
                <w:sz w:val="14"/>
                <w:szCs w:val="14"/>
                <w:lang w:val="en-US"/>
              </w:rPr>
              <w:t> </w:t>
            </w:r>
          </w:p>
        </w:tc>
        <w:tc>
          <w:tcPr>
            <w:tcW w:w="1821" w:type="dxa"/>
            <w:tcBorders>
              <w:top w:val="nil"/>
              <w:left w:val="nil"/>
              <w:bottom w:val="single" w:sz="4" w:space="0" w:color="auto"/>
              <w:right w:val="nil"/>
            </w:tcBorders>
            <w:shd w:val="clear" w:color="auto" w:fill="auto"/>
          </w:tcPr>
          <w:p w:rsidR="00381A7F" w:rsidRPr="00B3026C" w:rsidRDefault="00381A7F" w:rsidP="00B3026C">
            <w:pPr>
              <w:spacing w:line="233" w:lineRule="auto"/>
              <w:rPr>
                <w:color w:val="000000"/>
                <w:sz w:val="14"/>
                <w:szCs w:val="14"/>
                <w:lang w:val="en-US"/>
              </w:rPr>
            </w:pPr>
          </w:p>
        </w:tc>
        <w:tc>
          <w:tcPr>
            <w:tcW w:w="836" w:type="dxa"/>
            <w:gridSpan w:val="2"/>
            <w:tcBorders>
              <w:top w:val="nil"/>
              <w:left w:val="nil"/>
              <w:bottom w:val="single" w:sz="4" w:space="0" w:color="auto"/>
              <w:right w:val="nil"/>
            </w:tcBorders>
            <w:shd w:val="clear" w:color="auto" w:fill="auto"/>
          </w:tcPr>
          <w:p w:rsidR="00381A7F" w:rsidRPr="00B3026C" w:rsidRDefault="00381A7F" w:rsidP="00B3026C">
            <w:pPr>
              <w:spacing w:line="233" w:lineRule="auto"/>
              <w:rPr>
                <w:color w:val="000000"/>
                <w:sz w:val="14"/>
                <w:szCs w:val="14"/>
                <w:lang w:val="en-US"/>
              </w:rPr>
            </w:pPr>
          </w:p>
        </w:tc>
        <w:tc>
          <w:tcPr>
            <w:tcW w:w="1006" w:type="dxa"/>
            <w:tcBorders>
              <w:top w:val="nil"/>
              <w:left w:val="nil"/>
              <w:bottom w:val="single" w:sz="4" w:space="0" w:color="auto"/>
              <w:right w:val="nil"/>
            </w:tcBorders>
            <w:shd w:val="clear" w:color="auto" w:fill="auto"/>
          </w:tcPr>
          <w:p w:rsidR="00381A7F" w:rsidRPr="00B3026C" w:rsidRDefault="00381A7F" w:rsidP="00B3026C">
            <w:pPr>
              <w:spacing w:line="233" w:lineRule="auto"/>
              <w:rPr>
                <w:color w:val="000000"/>
                <w:sz w:val="14"/>
                <w:szCs w:val="14"/>
                <w:lang w:val="en-US"/>
              </w:rPr>
            </w:pPr>
          </w:p>
        </w:tc>
        <w:tc>
          <w:tcPr>
            <w:tcW w:w="1140" w:type="dxa"/>
            <w:gridSpan w:val="2"/>
            <w:tcBorders>
              <w:top w:val="nil"/>
              <w:left w:val="nil"/>
              <w:bottom w:val="single" w:sz="4" w:space="0" w:color="auto"/>
              <w:right w:val="nil"/>
            </w:tcBorders>
            <w:shd w:val="clear" w:color="auto" w:fill="auto"/>
          </w:tcPr>
          <w:p w:rsidR="00381A7F" w:rsidRPr="00B3026C" w:rsidRDefault="00381A7F" w:rsidP="00B3026C">
            <w:pPr>
              <w:spacing w:line="233" w:lineRule="auto"/>
              <w:rPr>
                <w:color w:val="000000"/>
                <w:sz w:val="14"/>
                <w:szCs w:val="14"/>
                <w:lang w:val="en-US"/>
              </w:rPr>
            </w:pPr>
          </w:p>
        </w:tc>
        <w:tc>
          <w:tcPr>
            <w:tcW w:w="1232" w:type="dxa"/>
            <w:tcBorders>
              <w:top w:val="nil"/>
              <w:left w:val="nil"/>
              <w:bottom w:val="single" w:sz="4" w:space="0" w:color="auto"/>
              <w:right w:val="nil"/>
            </w:tcBorders>
            <w:shd w:val="clear" w:color="auto" w:fill="auto"/>
          </w:tcPr>
          <w:p w:rsidR="00381A7F" w:rsidRPr="00B3026C" w:rsidRDefault="00381A7F" w:rsidP="00B3026C">
            <w:pPr>
              <w:spacing w:line="233" w:lineRule="auto"/>
              <w:rPr>
                <w:color w:val="000000"/>
                <w:sz w:val="14"/>
                <w:szCs w:val="14"/>
                <w:lang w:val="en-US"/>
              </w:rPr>
            </w:pPr>
          </w:p>
        </w:tc>
        <w:tc>
          <w:tcPr>
            <w:tcW w:w="1360" w:type="dxa"/>
            <w:gridSpan w:val="2"/>
            <w:tcBorders>
              <w:top w:val="nil"/>
              <w:left w:val="nil"/>
              <w:bottom w:val="single" w:sz="4" w:space="0" w:color="auto"/>
              <w:right w:val="nil"/>
            </w:tcBorders>
            <w:shd w:val="clear" w:color="auto" w:fill="auto"/>
          </w:tcPr>
          <w:p w:rsidR="00381A7F" w:rsidRPr="00B3026C" w:rsidRDefault="00381A7F" w:rsidP="00B3026C">
            <w:pPr>
              <w:spacing w:line="233" w:lineRule="auto"/>
              <w:rPr>
                <w:color w:val="000000"/>
                <w:sz w:val="14"/>
                <w:szCs w:val="14"/>
                <w:lang w:val="en-US"/>
              </w:rPr>
            </w:pPr>
          </w:p>
        </w:tc>
        <w:tc>
          <w:tcPr>
            <w:tcW w:w="1052" w:type="dxa"/>
            <w:tcBorders>
              <w:top w:val="nil"/>
              <w:left w:val="nil"/>
              <w:bottom w:val="single" w:sz="4" w:space="0" w:color="auto"/>
              <w:right w:val="nil"/>
            </w:tcBorders>
            <w:shd w:val="clear" w:color="auto" w:fill="auto"/>
          </w:tcPr>
          <w:p w:rsidR="00381A7F" w:rsidRPr="00B3026C" w:rsidRDefault="00381A7F" w:rsidP="00B3026C">
            <w:pPr>
              <w:spacing w:line="233" w:lineRule="auto"/>
              <w:rPr>
                <w:color w:val="000000"/>
                <w:sz w:val="14"/>
                <w:szCs w:val="14"/>
                <w:lang w:val="en-US"/>
              </w:rPr>
            </w:pPr>
          </w:p>
        </w:tc>
        <w:tc>
          <w:tcPr>
            <w:tcW w:w="567" w:type="dxa"/>
            <w:tcBorders>
              <w:top w:val="nil"/>
              <w:left w:val="nil"/>
              <w:bottom w:val="single" w:sz="4" w:space="0" w:color="auto"/>
              <w:right w:val="single" w:sz="4" w:space="0" w:color="auto"/>
            </w:tcBorders>
            <w:shd w:val="clear" w:color="auto" w:fill="auto"/>
          </w:tcPr>
          <w:p w:rsidR="00381A7F" w:rsidRPr="00B3026C" w:rsidRDefault="00381A7F" w:rsidP="00B3026C">
            <w:pPr>
              <w:spacing w:line="233" w:lineRule="auto"/>
              <w:rPr>
                <w:color w:val="000000"/>
                <w:sz w:val="14"/>
                <w:szCs w:val="14"/>
                <w:lang w:val="en-US"/>
              </w:rPr>
            </w:pPr>
            <w:r w:rsidRPr="00B3026C">
              <w:rPr>
                <w:color w:val="000000"/>
                <w:sz w:val="14"/>
                <w:szCs w:val="14"/>
                <w:lang w:val="en-US"/>
              </w:rPr>
              <w:t> </w:t>
            </w:r>
          </w:p>
        </w:tc>
      </w:tr>
    </w:tbl>
    <w:p w:rsidR="00381A7F" w:rsidRPr="00B3026C" w:rsidRDefault="00381A7F" w:rsidP="00B3026C">
      <w:pPr>
        <w:tabs>
          <w:tab w:val="left" w:pos="732"/>
          <w:tab w:val="left" w:pos="2546"/>
          <w:tab w:val="left" w:pos="3378"/>
          <w:tab w:val="left" w:pos="4380"/>
          <w:tab w:val="left" w:pos="5549"/>
          <w:tab w:val="left" w:pos="6835"/>
          <w:tab w:val="left" w:pos="8146"/>
          <w:tab w:val="left" w:pos="8776"/>
        </w:tabs>
        <w:spacing w:line="233" w:lineRule="auto"/>
        <w:ind w:left="108"/>
        <w:rPr>
          <w:color w:val="000000"/>
          <w:sz w:val="14"/>
          <w:szCs w:val="14"/>
        </w:rPr>
      </w:pPr>
    </w:p>
    <w:tbl>
      <w:tblPr>
        <w:tblW w:w="6124" w:type="dxa"/>
        <w:jc w:val="center"/>
        <w:tblLayout w:type="fixed"/>
        <w:tblLook w:val="04A0"/>
      </w:tblPr>
      <w:tblGrid>
        <w:gridCol w:w="444"/>
        <w:gridCol w:w="1080"/>
        <w:gridCol w:w="555"/>
        <w:gridCol w:w="646"/>
        <w:gridCol w:w="717"/>
        <w:gridCol w:w="766"/>
        <w:gridCol w:w="834"/>
        <w:gridCol w:w="670"/>
        <w:gridCol w:w="412"/>
      </w:tblGrid>
      <w:tr w:rsidR="00381A7F" w:rsidRPr="00B3026C" w:rsidTr="00B3026C">
        <w:trPr>
          <w:trHeight w:hRule="exact" w:val="113"/>
          <w:jc w:val="center"/>
        </w:trPr>
        <w:tc>
          <w:tcPr>
            <w:tcW w:w="444" w:type="dxa"/>
            <w:tcBorders>
              <w:top w:val="single" w:sz="4" w:space="0" w:color="auto"/>
              <w:left w:val="single" w:sz="4" w:space="0" w:color="auto"/>
              <w:right w:val="nil"/>
            </w:tcBorders>
            <w:shd w:val="clear" w:color="auto" w:fill="auto"/>
          </w:tcPr>
          <w:p w:rsidR="00381A7F" w:rsidRPr="00B3026C" w:rsidRDefault="00381A7F" w:rsidP="00B3026C">
            <w:pPr>
              <w:spacing w:line="233" w:lineRule="auto"/>
              <w:rPr>
                <w:b/>
                <w:bCs/>
                <w:color w:val="000000"/>
                <w:sz w:val="14"/>
                <w:szCs w:val="14"/>
              </w:rPr>
            </w:pPr>
          </w:p>
        </w:tc>
        <w:tc>
          <w:tcPr>
            <w:tcW w:w="1635" w:type="dxa"/>
            <w:gridSpan w:val="2"/>
            <w:tcBorders>
              <w:top w:val="single" w:sz="4" w:space="0" w:color="auto"/>
              <w:left w:val="nil"/>
              <w:right w:val="nil"/>
            </w:tcBorders>
            <w:shd w:val="clear" w:color="auto" w:fill="auto"/>
          </w:tcPr>
          <w:p w:rsidR="00381A7F" w:rsidRPr="00B3026C" w:rsidRDefault="00381A7F" w:rsidP="00B3026C">
            <w:pPr>
              <w:spacing w:line="233" w:lineRule="auto"/>
              <w:rPr>
                <w:b/>
                <w:bCs/>
                <w:color w:val="000000"/>
                <w:sz w:val="14"/>
                <w:szCs w:val="14"/>
              </w:rPr>
            </w:pPr>
          </w:p>
        </w:tc>
        <w:tc>
          <w:tcPr>
            <w:tcW w:w="646" w:type="dxa"/>
            <w:tcBorders>
              <w:top w:val="single" w:sz="4" w:space="0" w:color="auto"/>
              <w:left w:val="nil"/>
              <w:right w:val="nil"/>
            </w:tcBorders>
            <w:shd w:val="clear" w:color="auto" w:fill="auto"/>
          </w:tcPr>
          <w:p w:rsidR="00381A7F" w:rsidRPr="00B3026C" w:rsidRDefault="00381A7F" w:rsidP="00B3026C">
            <w:pPr>
              <w:spacing w:line="233" w:lineRule="auto"/>
              <w:rPr>
                <w:b/>
                <w:bCs/>
                <w:color w:val="000000"/>
                <w:sz w:val="14"/>
                <w:szCs w:val="14"/>
              </w:rPr>
            </w:pPr>
          </w:p>
        </w:tc>
        <w:tc>
          <w:tcPr>
            <w:tcW w:w="717" w:type="dxa"/>
            <w:tcBorders>
              <w:top w:val="single" w:sz="4" w:space="0" w:color="auto"/>
              <w:left w:val="nil"/>
              <w:right w:val="nil"/>
            </w:tcBorders>
            <w:shd w:val="clear" w:color="auto" w:fill="auto"/>
          </w:tcPr>
          <w:p w:rsidR="00381A7F" w:rsidRPr="00B3026C" w:rsidRDefault="00381A7F" w:rsidP="00B3026C">
            <w:pPr>
              <w:spacing w:line="233" w:lineRule="auto"/>
              <w:rPr>
                <w:color w:val="000000"/>
                <w:sz w:val="14"/>
                <w:szCs w:val="14"/>
              </w:rPr>
            </w:pPr>
          </w:p>
        </w:tc>
        <w:tc>
          <w:tcPr>
            <w:tcW w:w="766" w:type="dxa"/>
            <w:tcBorders>
              <w:top w:val="single" w:sz="4" w:space="0" w:color="auto"/>
              <w:left w:val="nil"/>
              <w:right w:val="nil"/>
            </w:tcBorders>
            <w:shd w:val="clear" w:color="auto" w:fill="auto"/>
            <w:noWrap/>
          </w:tcPr>
          <w:p w:rsidR="00381A7F" w:rsidRPr="00B3026C" w:rsidRDefault="00381A7F" w:rsidP="00B3026C">
            <w:pPr>
              <w:spacing w:line="233" w:lineRule="auto"/>
              <w:rPr>
                <w:color w:val="000000"/>
                <w:sz w:val="14"/>
                <w:szCs w:val="14"/>
              </w:rPr>
            </w:pPr>
          </w:p>
        </w:tc>
        <w:tc>
          <w:tcPr>
            <w:tcW w:w="1504" w:type="dxa"/>
            <w:gridSpan w:val="2"/>
            <w:tcBorders>
              <w:top w:val="single" w:sz="4" w:space="0" w:color="auto"/>
              <w:left w:val="nil"/>
              <w:right w:val="nil"/>
            </w:tcBorders>
            <w:shd w:val="clear" w:color="auto" w:fill="auto"/>
          </w:tcPr>
          <w:p w:rsidR="00381A7F" w:rsidRPr="00B3026C" w:rsidRDefault="00381A7F" w:rsidP="00B3026C">
            <w:pPr>
              <w:spacing w:line="233" w:lineRule="auto"/>
              <w:jc w:val="right"/>
              <w:rPr>
                <w:b/>
                <w:bCs/>
                <w:color w:val="000000"/>
                <w:sz w:val="14"/>
                <w:szCs w:val="14"/>
              </w:rPr>
            </w:pPr>
          </w:p>
        </w:tc>
        <w:tc>
          <w:tcPr>
            <w:tcW w:w="412" w:type="dxa"/>
            <w:tcBorders>
              <w:top w:val="single" w:sz="4" w:space="0" w:color="auto"/>
              <w:left w:val="nil"/>
              <w:right w:val="single" w:sz="4" w:space="0" w:color="auto"/>
            </w:tcBorders>
            <w:shd w:val="clear" w:color="auto" w:fill="auto"/>
            <w:noWrap/>
          </w:tcPr>
          <w:p w:rsidR="00381A7F" w:rsidRPr="00B3026C" w:rsidRDefault="00381A7F" w:rsidP="00B3026C">
            <w:pPr>
              <w:spacing w:line="233" w:lineRule="auto"/>
              <w:rPr>
                <w:color w:val="000000"/>
                <w:sz w:val="14"/>
                <w:szCs w:val="14"/>
              </w:rPr>
            </w:pPr>
          </w:p>
        </w:tc>
      </w:tr>
      <w:tr w:rsidR="00381A7F" w:rsidRPr="00B3026C" w:rsidTr="00B3026C">
        <w:trPr>
          <w:jc w:val="center"/>
        </w:trPr>
        <w:tc>
          <w:tcPr>
            <w:tcW w:w="444" w:type="dxa"/>
            <w:tcBorders>
              <w:left w:val="single" w:sz="4" w:space="0" w:color="auto"/>
              <w:bottom w:val="nil"/>
              <w:right w:val="nil"/>
            </w:tcBorders>
            <w:shd w:val="clear" w:color="auto" w:fill="auto"/>
          </w:tcPr>
          <w:p w:rsidR="00381A7F" w:rsidRPr="00B3026C" w:rsidRDefault="00381A7F" w:rsidP="00B3026C">
            <w:pPr>
              <w:spacing w:line="233" w:lineRule="auto"/>
              <w:rPr>
                <w:b/>
                <w:bCs/>
                <w:color w:val="000000"/>
                <w:sz w:val="14"/>
                <w:szCs w:val="14"/>
              </w:rPr>
            </w:pPr>
            <w:r w:rsidRPr="00B3026C">
              <w:rPr>
                <w:b/>
                <w:bCs/>
                <w:color w:val="000000"/>
                <w:sz w:val="14"/>
                <w:szCs w:val="14"/>
              </w:rPr>
              <w:t>2.</w:t>
            </w:r>
          </w:p>
        </w:tc>
        <w:tc>
          <w:tcPr>
            <w:tcW w:w="5268" w:type="dxa"/>
            <w:gridSpan w:val="7"/>
            <w:tcBorders>
              <w:left w:val="nil"/>
              <w:bottom w:val="nil"/>
              <w:right w:val="nil"/>
            </w:tcBorders>
            <w:shd w:val="clear" w:color="auto" w:fill="auto"/>
          </w:tcPr>
          <w:p w:rsidR="00381A7F" w:rsidRPr="00B3026C" w:rsidRDefault="00381A7F" w:rsidP="00B83478">
            <w:pPr>
              <w:tabs>
                <w:tab w:val="left" w:pos="3840"/>
              </w:tabs>
              <w:spacing w:line="233" w:lineRule="auto"/>
              <w:rPr>
                <w:b/>
                <w:bCs/>
                <w:color w:val="000000"/>
                <w:sz w:val="14"/>
                <w:szCs w:val="14"/>
              </w:rPr>
            </w:pPr>
            <w:r w:rsidRPr="00B3026C">
              <w:rPr>
                <w:b/>
                <w:bCs/>
                <w:color w:val="000000"/>
                <w:sz w:val="14"/>
                <w:szCs w:val="14"/>
              </w:rPr>
              <w:t>Сведения о лице, проводившем апробацию</w:t>
            </w:r>
          </w:p>
        </w:tc>
        <w:tc>
          <w:tcPr>
            <w:tcW w:w="412" w:type="dxa"/>
            <w:tcBorders>
              <w:left w:val="nil"/>
              <w:bottom w:val="nil"/>
              <w:right w:val="single" w:sz="4" w:space="0" w:color="auto"/>
            </w:tcBorders>
            <w:shd w:val="clear" w:color="auto" w:fill="auto"/>
            <w:noWrap/>
          </w:tcPr>
          <w:p w:rsidR="00381A7F" w:rsidRPr="00B3026C" w:rsidRDefault="00381A7F" w:rsidP="00B3026C">
            <w:pPr>
              <w:spacing w:line="233" w:lineRule="auto"/>
              <w:rPr>
                <w:color w:val="000000"/>
                <w:sz w:val="14"/>
                <w:szCs w:val="14"/>
              </w:rPr>
            </w:pPr>
            <w:r w:rsidRPr="00B3026C">
              <w:rPr>
                <w:color w:val="000000"/>
                <w:sz w:val="14"/>
                <w:szCs w:val="14"/>
              </w:rPr>
              <w:t> </w:t>
            </w:r>
          </w:p>
        </w:tc>
      </w:tr>
      <w:tr w:rsidR="00381A7F" w:rsidRPr="00B3026C" w:rsidTr="00B3026C">
        <w:trPr>
          <w:jc w:val="center"/>
        </w:trPr>
        <w:tc>
          <w:tcPr>
            <w:tcW w:w="444" w:type="dxa"/>
            <w:tcBorders>
              <w:top w:val="nil"/>
              <w:left w:val="single" w:sz="4" w:space="0" w:color="auto"/>
              <w:bottom w:val="nil"/>
              <w:right w:val="nil"/>
            </w:tcBorders>
            <w:shd w:val="clear" w:color="auto" w:fill="auto"/>
          </w:tcPr>
          <w:p w:rsidR="00381A7F" w:rsidRPr="00B3026C" w:rsidRDefault="00381A7F" w:rsidP="00B3026C">
            <w:pPr>
              <w:spacing w:line="233" w:lineRule="auto"/>
              <w:rPr>
                <w:color w:val="000000"/>
                <w:sz w:val="14"/>
                <w:szCs w:val="14"/>
              </w:rPr>
            </w:pPr>
            <w:r w:rsidRPr="00B3026C">
              <w:rPr>
                <w:color w:val="000000"/>
                <w:sz w:val="14"/>
                <w:szCs w:val="14"/>
              </w:rPr>
              <w:t>2.1.</w:t>
            </w:r>
          </w:p>
        </w:tc>
        <w:tc>
          <w:tcPr>
            <w:tcW w:w="5680" w:type="dxa"/>
            <w:gridSpan w:val="8"/>
            <w:tcBorders>
              <w:top w:val="nil"/>
              <w:left w:val="nil"/>
              <w:bottom w:val="nil"/>
              <w:right w:val="single" w:sz="4" w:space="0" w:color="auto"/>
            </w:tcBorders>
            <w:shd w:val="clear" w:color="auto" w:fill="auto"/>
          </w:tcPr>
          <w:p w:rsidR="00381A7F" w:rsidRPr="00B3026C" w:rsidRDefault="00381A7F" w:rsidP="00B3026C">
            <w:pPr>
              <w:spacing w:line="233" w:lineRule="auto"/>
              <w:rPr>
                <w:color w:val="000000"/>
                <w:sz w:val="14"/>
                <w:szCs w:val="14"/>
              </w:rPr>
            </w:pPr>
            <w:r w:rsidRPr="00B3026C">
              <w:rPr>
                <w:color w:val="000000"/>
                <w:sz w:val="14"/>
                <w:szCs w:val="14"/>
              </w:rPr>
              <w:t>Фамилия, собственное имя, отчество (</w:t>
            </w:r>
            <w:r w:rsidRPr="00B3026C">
              <w:rPr>
                <w:color w:val="000000"/>
                <w:spacing w:val="-2"/>
                <w:sz w:val="14"/>
                <w:szCs w:val="14"/>
              </w:rPr>
              <w:t>при его наличии)</w:t>
            </w:r>
            <w:r w:rsidRPr="00B3026C">
              <w:rPr>
                <w:color w:val="000000"/>
                <w:sz w:val="14"/>
                <w:szCs w:val="14"/>
              </w:rPr>
              <w:t>, должность, место работы </w:t>
            </w:r>
          </w:p>
        </w:tc>
      </w:tr>
      <w:tr w:rsidR="00381A7F" w:rsidRPr="00B3026C" w:rsidTr="00B3026C">
        <w:trPr>
          <w:jc w:val="center"/>
        </w:trPr>
        <w:tc>
          <w:tcPr>
            <w:tcW w:w="444" w:type="dxa"/>
            <w:tcBorders>
              <w:top w:val="nil"/>
              <w:left w:val="single" w:sz="4" w:space="0" w:color="auto"/>
              <w:bottom w:val="nil"/>
              <w:right w:val="nil"/>
            </w:tcBorders>
            <w:shd w:val="clear" w:color="auto" w:fill="auto"/>
          </w:tcPr>
          <w:p w:rsidR="00381A7F" w:rsidRPr="00B3026C" w:rsidRDefault="00381A7F" w:rsidP="00B3026C">
            <w:pPr>
              <w:spacing w:line="233" w:lineRule="auto"/>
              <w:rPr>
                <w:color w:val="000000"/>
                <w:sz w:val="14"/>
                <w:szCs w:val="14"/>
              </w:rPr>
            </w:pPr>
            <w:r w:rsidRPr="00B3026C">
              <w:rPr>
                <w:color w:val="000000"/>
                <w:sz w:val="14"/>
                <w:szCs w:val="14"/>
              </w:rPr>
              <w:t> </w:t>
            </w:r>
          </w:p>
        </w:tc>
        <w:tc>
          <w:tcPr>
            <w:tcW w:w="5268" w:type="dxa"/>
            <w:gridSpan w:val="7"/>
            <w:tcBorders>
              <w:top w:val="single" w:sz="4" w:space="0" w:color="D8D8D8"/>
              <w:left w:val="single" w:sz="4" w:space="0" w:color="D8D8D8"/>
              <w:bottom w:val="single" w:sz="4" w:space="0" w:color="D8D8D8"/>
              <w:right w:val="single" w:sz="4" w:space="0" w:color="D8D8D8"/>
            </w:tcBorders>
            <w:shd w:val="clear" w:color="000000" w:fill="FFFFCC"/>
          </w:tcPr>
          <w:p w:rsidR="00381A7F" w:rsidRPr="00B3026C" w:rsidRDefault="00120983" w:rsidP="00B3026C">
            <w:pPr>
              <w:spacing w:line="233" w:lineRule="auto"/>
              <w:rPr>
                <w:b/>
                <w:bCs/>
                <w:color w:val="000000"/>
                <w:sz w:val="14"/>
                <w:szCs w:val="14"/>
              </w:rPr>
            </w:pPr>
            <w:r w:rsidRPr="00B3026C">
              <w:rPr>
                <w:b/>
                <w:snapToGrid w:val="0"/>
                <w:color w:val="000000"/>
                <w:sz w:val="14"/>
                <w:szCs w:val="14"/>
                <w:lang w:val="en-US"/>
              </w:rPr>
              <w:fldChar w:fldCharType="begin">
                <w:ffData>
                  <w:name w:val="Text63"/>
                  <w:enabled/>
                  <w:calcOnExit w:val="0"/>
                  <w:textInput/>
                </w:ffData>
              </w:fldChar>
            </w:r>
            <w:r w:rsidR="00381A7F" w:rsidRPr="00B3026C">
              <w:rPr>
                <w:b/>
                <w:snapToGrid w:val="0"/>
                <w:color w:val="000000"/>
                <w:sz w:val="14"/>
                <w:szCs w:val="14"/>
              </w:rPr>
              <w:instrText xml:space="preserve"> </w:instrText>
            </w:r>
            <w:r w:rsidR="00381A7F" w:rsidRPr="00B3026C">
              <w:rPr>
                <w:b/>
                <w:snapToGrid w:val="0"/>
                <w:color w:val="000000"/>
                <w:sz w:val="14"/>
                <w:szCs w:val="14"/>
                <w:lang w:val="en-US"/>
              </w:rPr>
              <w:instrText>FORMTEXT</w:instrText>
            </w:r>
            <w:r w:rsidR="00381A7F" w:rsidRPr="00B3026C">
              <w:rPr>
                <w:b/>
                <w:snapToGrid w:val="0"/>
                <w:color w:val="000000"/>
                <w:sz w:val="14"/>
                <w:szCs w:val="14"/>
              </w:rPr>
              <w:instrText xml:space="preserve"> </w:instrText>
            </w:r>
            <w:r w:rsidRPr="00B3026C">
              <w:rPr>
                <w:b/>
                <w:snapToGrid w:val="0"/>
                <w:color w:val="000000"/>
                <w:sz w:val="14"/>
                <w:szCs w:val="14"/>
                <w:lang w:val="en-US"/>
              </w:rPr>
            </w:r>
            <w:r w:rsidRPr="00B3026C">
              <w:rPr>
                <w:b/>
                <w:snapToGrid w:val="0"/>
                <w:color w:val="000000"/>
                <w:sz w:val="14"/>
                <w:szCs w:val="14"/>
                <w:lang w:val="en-US"/>
              </w:rPr>
              <w:fldChar w:fldCharType="separate"/>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Pr="00B3026C">
              <w:rPr>
                <w:b/>
                <w:snapToGrid w:val="0"/>
                <w:color w:val="000000"/>
                <w:sz w:val="14"/>
                <w:szCs w:val="14"/>
                <w:lang w:val="en-US"/>
              </w:rPr>
              <w:fldChar w:fldCharType="end"/>
            </w:r>
          </w:p>
        </w:tc>
        <w:tc>
          <w:tcPr>
            <w:tcW w:w="412" w:type="dxa"/>
            <w:tcBorders>
              <w:top w:val="nil"/>
              <w:left w:val="nil"/>
              <w:bottom w:val="nil"/>
              <w:right w:val="single" w:sz="4" w:space="0" w:color="auto"/>
            </w:tcBorders>
            <w:shd w:val="clear" w:color="auto" w:fill="auto"/>
          </w:tcPr>
          <w:p w:rsidR="00381A7F" w:rsidRPr="00B3026C" w:rsidRDefault="00381A7F" w:rsidP="00B3026C">
            <w:pPr>
              <w:spacing w:line="233" w:lineRule="auto"/>
              <w:rPr>
                <w:color w:val="000000"/>
                <w:sz w:val="14"/>
                <w:szCs w:val="14"/>
              </w:rPr>
            </w:pPr>
            <w:r w:rsidRPr="00B3026C">
              <w:rPr>
                <w:color w:val="000000"/>
                <w:sz w:val="14"/>
                <w:szCs w:val="14"/>
              </w:rPr>
              <w:t> </w:t>
            </w:r>
          </w:p>
        </w:tc>
      </w:tr>
      <w:tr w:rsidR="00381A7F" w:rsidRPr="00B3026C" w:rsidTr="00B3026C">
        <w:trPr>
          <w:jc w:val="center"/>
        </w:trPr>
        <w:tc>
          <w:tcPr>
            <w:tcW w:w="444" w:type="dxa"/>
            <w:tcBorders>
              <w:top w:val="nil"/>
              <w:left w:val="single" w:sz="4" w:space="0" w:color="auto"/>
              <w:bottom w:val="nil"/>
              <w:right w:val="nil"/>
            </w:tcBorders>
            <w:shd w:val="clear" w:color="auto" w:fill="auto"/>
          </w:tcPr>
          <w:p w:rsidR="00381A7F" w:rsidRPr="00B3026C" w:rsidRDefault="00381A7F" w:rsidP="00B3026C">
            <w:pPr>
              <w:spacing w:line="233" w:lineRule="auto"/>
              <w:rPr>
                <w:color w:val="000000"/>
                <w:sz w:val="14"/>
                <w:szCs w:val="14"/>
              </w:rPr>
            </w:pPr>
            <w:r w:rsidRPr="00B3026C">
              <w:rPr>
                <w:color w:val="000000"/>
                <w:sz w:val="14"/>
                <w:szCs w:val="14"/>
              </w:rPr>
              <w:t>2.2.</w:t>
            </w:r>
          </w:p>
        </w:tc>
        <w:tc>
          <w:tcPr>
            <w:tcW w:w="5268" w:type="dxa"/>
            <w:gridSpan w:val="7"/>
            <w:tcBorders>
              <w:top w:val="nil"/>
              <w:left w:val="nil"/>
              <w:bottom w:val="nil"/>
              <w:right w:val="nil"/>
            </w:tcBorders>
            <w:shd w:val="clear" w:color="auto" w:fill="auto"/>
            <w:noWrap/>
          </w:tcPr>
          <w:p w:rsidR="00381A7F" w:rsidRPr="00B3026C" w:rsidRDefault="00381A7F" w:rsidP="00B3026C">
            <w:pPr>
              <w:spacing w:line="233" w:lineRule="auto"/>
              <w:rPr>
                <w:color w:val="000000"/>
                <w:sz w:val="14"/>
                <w:szCs w:val="14"/>
              </w:rPr>
            </w:pPr>
            <w:r w:rsidRPr="00B3026C">
              <w:rPr>
                <w:color w:val="000000"/>
                <w:sz w:val="14"/>
                <w:szCs w:val="14"/>
              </w:rPr>
              <w:t>Номер телефона, факс, адрес электронной почты</w:t>
            </w:r>
          </w:p>
        </w:tc>
        <w:tc>
          <w:tcPr>
            <w:tcW w:w="412" w:type="dxa"/>
            <w:tcBorders>
              <w:top w:val="nil"/>
              <w:left w:val="nil"/>
              <w:bottom w:val="nil"/>
              <w:right w:val="single" w:sz="4" w:space="0" w:color="auto"/>
            </w:tcBorders>
            <w:shd w:val="clear" w:color="auto" w:fill="auto"/>
          </w:tcPr>
          <w:p w:rsidR="00381A7F" w:rsidRPr="00B3026C" w:rsidRDefault="00381A7F" w:rsidP="00B3026C">
            <w:pPr>
              <w:spacing w:line="233" w:lineRule="auto"/>
              <w:rPr>
                <w:color w:val="000000"/>
                <w:sz w:val="14"/>
                <w:szCs w:val="14"/>
              </w:rPr>
            </w:pPr>
            <w:r w:rsidRPr="00B3026C">
              <w:rPr>
                <w:color w:val="000000"/>
                <w:sz w:val="14"/>
                <w:szCs w:val="14"/>
                <w:lang w:val="en-US"/>
              </w:rPr>
              <w:t> </w:t>
            </w:r>
          </w:p>
        </w:tc>
      </w:tr>
      <w:tr w:rsidR="00381A7F" w:rsidRPr="00B3026C" w:rsidTr="00B3026C">
        <w:trPr>
          <w:jc w:val="center"/>
        </w:trPr>
        <w:tc>
          <w:tcPr>
            <w:tcW w:w="444" w:type="dxa"/>
            <w:tcBorders>
              <w:top w:val="nil"/>
              <w:left w:val="single" w:sz="4" w:space="0" w:color="auto"/>
              <w:bottom w:val="nil"/>
              <w:right w:val="nil"/>
            </w:tcBorders>
            <w:shd w:val="clear" w:color="auto" w:fill="auto"/>
          </w:tcPr>
          <w:p w:rsidR="00381A7F" w:rsidRPr="00B3026C" w:rsidRDefault="00381A7F" w:rsidP="00B3026C">
            <w:pPr>
              <w:spacing w:line="233" w:lineRule="auto"/>
              <w:rPr>
                <w:color w:val="000000"/>
                <w:sz w:val="14"/>
                <w:szCs w:val="14"/>
              </w:rPr>
            </w:pPr>
            <w:r w:rsidRPr="00B3026C">
              <w:rPr>
                <w:color w:val="000000"/>
                <w:sz w:val="14"/>
                <w:szCs w:val="14"/>
                <w:lang w:val="en-US"/>
              </w:rPr>
              <w:t> </w:t>
            </w:r>
          </w:p>
        </w:tc>
        <w:tc>
          <w:tcPr>
            <w:tcW w:w="5268" w:type="dxa"/>
            <w:gridSpan w:val="7"/>
            <w:tcBorders>
              <w:top w:val="single" w:sz="4" w:space="0" w:color="D8D8D8"/>
              <w:left w:val="single" w:sz="4" w:space="0" w:color="D8D8D8"/>
              <w:bottom w:val="single" w:sz="4" w:space="0" w:color="D8D8D8"/>
              <w:right w:val="single" w:sz="4" w:space="0" w:color="D8D8D8"/>
            </w:tcBorders>
            <w:shd w:val="clear" w:color="000000" w:fill="FFFFCC"/>
          </w:tcPr>
          <w:p w:rsidR="00381A7F" w:rsidRPr="00B3026C" w:rsidRDefault="00120983" w:rsidP="00B3026C">
            <w:pPr>
              <w:spacing w:line="233" w:lineRule="auto"/>
              <w:rPr>
                <w:sz w:val="14"/>
                <w:szCs w:val="14"/>
              </w:rPr>
            </w:pPr>
            <w:r w:rsidRPr="00B3026C">
              <w:rPr>
                <w:b/>
                <w:snapToGrid w:val="0"/>
                <w:color w:val="000000"/>
                <w:sz w:val="14"/>
                <w:szCs w:val="14"/>
                <w:lang w:val="en-US"/>
              </w:rPr>
              <w:fldChar w:fldCharType="begin">
                <w:ffData>
                  <w:name w:val="Text63"/>
                  <w:enabled/>
                  <w:calcOnExit w:val="0"/>
                  <w:textInput/>
                </w:ffData>
              </w:fldChar>
            </w:r>
            <w:r w:rsidR="00381A7F" w:rsidRPr="00B3026C">
              <w:rPr>
                <w:b/>
                <w:snapToGrid w:val="0"/>
                <w:color w:val="000000"/>
                <w:sz w:val="14"/>
                <w:szCs w:val="14"/>
              </w:rPr>
              <w:instrText xml:space="preserve"> </w:instrText>
            </w:r>
            <w:r w:rsidR="00381A7F" w:rsidRPr="00B3026C">
              <w:rPr>
                <w:b/>
                <w:snapToGrid w:val="0"/>
                <w:color w:val="000000"/>
                <w:sz w:val="14"/>
                <w:szCs w:val="14"/>
                <w:lang w:val="en-US"/>
              </w:rPr>
              <w:instrText>FORMTEXT</w:instrText>
            </w:r>
            <w:r w:rsidR="00381A7F" w:rsidRPr="00B3026C">
              <w:rPr>
                <w:b/>
                <w:snapToGrid w:val="0"/>
                <w:color w:val="000000"/>
                <w:sz w:val="14"/>
                <w:szCs w:val="14"/>
              </w:rPr>
              <w:instrText xml:space="preserve"> </w:instrText>
            </w:r>
            <w:r w:rsidRPr="00B3026C">
              <w:rPr>
                <w:b/>
                <w:snapToGrid w:val="0"/>
                <w:color w:val="000000"/>
                <w:sz w:val="14"/>
                <w:szCs w:val="14"/>
                <w:lang w:val="en-US"/>
              </w:rPr>
            </w:r>
            <w:r w:rsidRPr="00B3026C">
              <w:rPr>
                <w:b/>
                <w:snapToGrid w:val="0"/>
                <w:color w:val="000000"/>
                <w:sz w:val="14"/>
                <w:szCs w:val="14"/>
                <w:lang w:val="en-US"/>
              </w:rPr>
              <w:fldChar w:fldCharType="separate"/>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Pr="00B3026C">
              <w:rPr>
                <w:b/>
                <w:snapToGrid w:val="0"/>
                <w:color w:val="000000"/>
                <w:sz w:val="14"/>
                <w:szCs w:val="14"/>
                <w:lang w:val="en-US"/>
              </w:rPr>
              <w:fldChar w:fldCharType="end"/>
            </w:r>
          </w:p>
        </w:tc>
        <w:tc>
          <w:tcPr>
            <w:tcW w:w="412" w:type="dxa"/>
            <w:tcBorders>
              <w:top w:val="nil"/>
              <w:left w:val="nil"/>
              <w:bottom w:val="nil"/>
              <w:right w:val="single" w:sz="4" w:space="0" w:color="auto"/>
            </w:tcBorders>
            <w:shd w:val="clear" w:color="auto" w:fill="auto"/>
          </w:tcPr>
          <w:p w:rsidR="00381A7F" w:rsidRPr="00B3026C" w:rsidRDefault="00381A7F" w:rsidP="00B3026C">
            <w:pPr>
              <w:spacing w:line="233" w:lineRule="auto"/>
              <w:rPr>
                <w:color w:val="000000"/>
                <w:sz w:val="14"/>
                <w:szCs w:val="14"/>
              </w:rPr>
            </w:pPr>
            <w:r w:rsidRPr="00B3026C">
              <w:rPr>
                <w:color w:val="000000"/>
                <w:sz w:val="14"/>
                <w:szCs w:val="14"/>
                <w:lang w:val="en-US"/>
              </w:rPr>
              <w:t> </w:t>
            </w:r>
          </w:p>
        </w:tc>
      </w:tr>
      <w:tr w:rsidR="00B3026C" w:rsidRPr="00B3026C" w:rsidTr="00B3026C">
        <w:trPr>
          <w:trHeight w:hRule="exact" w:val="113"/>
          <w:jc w:val="center"/>
        </w:trPr>
        <w:tc>
          <w:tcPr>
            <w:tcW w:w="444" w:type="dxa"/>
            <w:tcBorders>
              <w:top w:val="nil"/>
              <w:left w:val="single" w:sz="4" w:space="0" w:color="auto"/>
              <w:bottom w:val="single" w:sz="4" w:space="0" w:color="auto"/>
              <w:right w:val="nil"/>
            </w:tcBorders>
            <w:shd w:val="clear" w:color="auto" w:fill="auto"/>
          </w:tcPr>
          <w:p w:rsidR="00B3026C" w:rsidRPr="00B3026C" w:rsidRDefault="00B3026C" w:rsidP="00B3026C">
            <w:pPr>
              <w:spacing w:line="233" w:lineRule="auto"/>
              <w:rPr>
                <w:color w:val="000000"/>
                <w:sz w:val="14"/>
                <w:szCs w:val="14"/>
                <w:lang w:val="en-US"/>
              </w:rPr>
            </w:pPr>
          </w:p>
        </w:tc>
        <w:tc>
          <w:tcPr>
            <w:tcW w:w="1080" w:type="dxa"/>
            <w:tcBorders>
              <w:top w:val="nil"/>
              <w:left w:val="nil"/>
              <w:bottom w:val="single" w:sz="4" w:space="0" w:color="auto"/>
              <w:right w:val="nil"/>
            </w:tcBorders>
            <w:shd w:val="clear" w:color="auto" w:fill="auto"/>
          </w:tcPr>
          <w:p w:rsidR="00B3026C" w:rsidRPr="00B3026C" w:rsidRDefault="00B3026C" w:rsidP="00B3026C">
            <w:pPr>
              <w:spacing w:line="233" w:lineRule="auto"/>
              <w:rPr>
                <w:color w:val="000000"/>
                <w:sz w:val="14"/>
                <w:szCs w:val="14"/>
                <w:lang w:val="en-US"/>
              </w:rPr>
            </w:pPr>
          </w:p>
        </w:tc>
        <w:tc>
          <w:tcPr>
            <w:tcW w:w="555" w:type="dxa"/>
            <w:tcBorders>
              <w:top w:val="nil"/>
              <w:left w:val="nil"/>
              <w:bottom w:val="single" w:sz="4" w:space="0" w:color="auto"/>
              <w:right w:val="nil"/>
            </w:tcBorders>
            <w:shd w:val="clear" w:color="auto" w:fill="auto"/>
          </w:tcPr>
          <w:p w:rsidR="00B3026C" w:rsidRPr="00B3026C" w:rsidRDefault="00B3026C" w:rsidP="00B3026C">
            <w:pPr>
              <w:spacing w:line="233" w:lineRule="auto"/>
              <w:rPr>
                <w:color w:val="000000"/>
                <w:sz w:val="14"/>
                <w:szCs w:val="14"/>
                <w:lang w:val="en-US"/>
              </w:rPr>
            </w:pPr>
            <w:r w:rsidRPr="00B3026C">
              <w:rPr>
                <w:color w:val="000000"/>
                <w:sz w:val="14"/>
                <w:szCs w:val="14"/>
                <w:lang w:val="en-US"/>
              </w:rPr>
              <w:t> </w:t>
            </w:r>
          </w:p>
        </w:tc>
        <w:tc>
          <w:tcPr>
            <w:tcW w:w="646" w:type="dxa"/>
            <w:tcBorders>
              <w:top w:val="nil"/>
              <w:left w:val="nil"/>
              <w:bottom w:val="single" w:sz="4" w:space="0" w:color="auto"/>
              <w:right w:val="nil"/>
            </w:tcBorders>
            <w:shd w:val="clear" w:color="auto" w:fill="auto"/>
          </w:tcPr>
          <w:p w:rsidR="00B3026C" w:rsidRPr="00B3026C" w:rsidRDefault="00B3026C" w:rsidP="00B3026C">
            <w:pPr>
              <w:spacing w:line="233" w:lineRule="auto"/>
              <w:rPr>
                <w:color w:val="000000"/>
                <w:sz w:val="14"/>
                <w:szCs w:val="14"/>
                <w:lang w:val="en-US"/>
              </w:rPr>
            </w:pPr>
          </w:p>
        </w:tc>
        <w:tc>
          <w:tcPr>
            <w:tcW w:w="717" w:type="dxa"/>
            <w:tcBorders>
              <w:top w:val="nil"/>
              <w:left w:val="nil"/>
              <w:bottom w:val="single" w:sz="4" w:space="0" w:color="auto"/>
              <w:right w:val="nil"/>
            </w:tcBorders>
            <w:shd w:val="clear" w:color="auto" w:fill="auto"/>
          </w:tcPr>
          <w:p w:rsidR="00B3026C" w:rsidRPr="00B3026C" w:rsidRDefault="00B3026C" w:rsidP="00B3026C">
            <w:pPr>
              <w:spacing w:line="233" w:lineRule="auto"/>
              <w:rPr>
                <w:color w:val="000000"/>
                <w:sz w:val="14"/>
                <w:szCs w:val="14"/>
                <w:lang w:val="en-US"/>
              </w:rPr>
            </w:pPr>
          </w:p>
        </w:tc>
        <w:tc>
          <w:tcPr>
            <w:tcW w:w="766" w:type="dxa"/>
            <w:tcBorders>
              <w:top w:val="nil"/>
              <w:left w:val="nil"/>
              <w:bottom w:val="single" w:sz="4" w:space="0" w:color="auto"/>
              <w:right w:val="nil"/>
            </w:tcBorders>
            <w:shd w:val="clear" w:color="auto" w:fill="auto"/>
          </w:tcPr>
          <w:p w:rsidR="00B3026C" w:rsidRPr="00B3026C" w:rsidRDefault="00B3026C" w:rsidP="00B3026C">
            <w:pPr>
              <w:spacing w:line="233" w:lineRule="auto"/>
              <w:rPr>
                <w:color w:val="000000"/>
                <w:sz w:val="14"/>
                <w:szCs w:val="14"/>
                <w:lang w:val="en-US"/>
              </w:rPr>
            </w:pPr>
          </w:p>
        </w:tc>
        <w:tc>
          <w:tcPr>
            <w:tcW w:w="834" w:type="dxa"/>
            <w:tcBorders>
              <w:top w:val="nil"/>
              <w:left w:val="nil"/>
              <w:bottom w:val="single" w:sz="4" w:space="0" w:color="auto"/>
              <w:right w:val="nil"/>
            </w:tcBorders>
            <w:shd w:val="clear" w:color="auto" w:fill="auto"/>
          </w:tcPr>
          <w:p w:rsidR="00B3026C" w:rsidRPr="00B3026C" w:rsidRDefault="00B3026C" w:rsidP="00B3026C">
            <w:pPr>
              <w:spacing w:line="233" w:lineRule="auto"/>
              <w:rPr>
                <w:color w:val="000000"/>
                <w:sz w:val="14"/>
                <w:szCs w:val="14"/>
                <w:lang w:val="en-US"/>
              </w:rPr>
            </w:pPr>
          </w:p>
        </w:tc>
        <w:tc>
          <w:tcPr>
            <w:tcW w:w="670" w:type="dxa"/>
            <w:tcBorders>
              <w:top w:val="nil"/>
              <w:left w:val="nil"/>
              <w:bottom w:val="single" w:sz="4" w:space="0" w:color="auto"/>
              <w:right w:val="nil"/>
            </w:tcBorders>
            <w:shd w:val="clear" w:color="auto" w:fill="auto"/>
          </w:tcPr>
          <w:p w:rsidR="00B3026C" w:rsidRPr="00B3026C" w:rsidRDefault="00B3026C" w:rsidP="00B3026C">
            <w:pPr>
              <w:spacing w:line="233" w:lineRule="auto"/>
              <w:rPr>
                <w:color w:val="000000"/>
                <w:sz w:val="14"/>
                <w:szCs w:val="14"/>
                <w:lang w:val="en-US"/>
              </w:rPr>
            </w:pPr>
          </w:p>
        </w:tc>
        <w:tc>
          <w:tcPr>
            <w:tcW w:w="412" w:type="dxa"/>
            <w:tcBorders>
              <w:top w:val="nil"/>
              <w:left w:val="nil"/>
              <w:bottom w:val="single" w:sz="4" w:space="0" w:color="auto"/>
              <w:right w:val="single" w:sz="4" w:space="0" w:color="auto"/>
            </w:tcBorders>
            <w:shd w:val="clear" w:color="auto" w:fill="auto"/>
          </w:tcPr>
          <w:p w:rsidR="00B3026C" w:rsidRPr="00B3026C" w:rsidRDefault="00B3026C" w:rsidP="00B3026C">
            <w:pPr>
              <w:spacing w:line="233" w:lineRule="auto"/>
              <w:rPr>
                <w:color w:val="000000"/>
                <w:sz w:val="14"/>
                <w:szCs w:val="14"/>
                <w:lang w:val="en-US"/>
              </w:rPr>
            </w:pPr>
            <w:r w:rsidRPr="00B3026C">
              <w:rPr>
                <w:color w:val="000000"/>
                <w:sz w:val="14"/>
                <w:szCs w:val="14"/>
                <w:lang w:val="en-US"/>
              </w:rPr>
              <w:t> </w:t>
            </w:r>
          </w:p>
        </w:tc>
      </w:tr>
    </w:tbl>
    <w:p w:rsidR="00381A7F" w:rsidRPr="00B3026C" w:rsidRDefault="00381A7F" w:rsidP="00B3026C">
      <w:pPr>
        <w:tabs>
          <w:tab w:val="left" w:pos="732"/>
          <w:tab w:val="left" w:pos="2546"/>
          <w:tab w:val="left" w:pos="3378"/>
          <w:tab w:val="left" w:pos="4380"/>
          <w:tab w:val="left" w:pos="5549"/>
          <w:tab w:val="left" w:pos="6835"/>
          <w:tab w:val="left" w:pos="8146"/>
          <w:tab w:val="left" w:pos="8776"/>
        </w:tabs>
        <w:spacing w:line="233" w:lineRule="auto"/>
        <w:ind w:left="108"/>
        <w:rPr>
          <w:color w:val="000000"/>
          <w:sz w:val="14"/>
          <w:szCs w:val="14"/>
        </w:rPr>
      </w:pPr>
    </w:p>
    <w:tbl>
      <w:tblPr>
        <w:tblW w:w="6124" w:type="dxa"/>
        <w:jc w:val="center"/>
        <w:tblLayout w:type="fixed"/>
        <w:tblLook w:val="04A0"/>
      </w:tblPr>
      <w:tblGrid>
        <w:gridCol w:w="484"/>
        <w:gridCol w:w="301"/>
        <w:gridCol w:w="820"/>
        <w:gridCol w:w="551"/>
        <w:gridCol w:w="298"/>
        <w:gridCol w:w="91"/>
        <w:gridCol w:w="388"/>
        <w:gridCol w:w="96"/>
        <w:gridCol w:w="86"/>
        <w:gridCol w:w="272"/>
        <w:gridCol w:w="377"/>
        <w:gridCol w:w="373"/>
        <w:gridCol w:w="756"/>
        <w:gridCol w:w="672"/>
        <w:gridCol w:w="86"/>
        <w:gridCol w:w="171"/>
        <w:gridCol w:w="302"/>
      </w:tblGrid>
      <w:tr w:rsidR="00381A7F" w:rsidRPr="00B3026C" w:rsidTr="00B3026C">
        <w:trPr>
          <w:trHeight w:hRule="exact" w:val="113"/>
          <w:jc w:val="center"/>
        </w:trPr>
        <w:tc>
          <w:tcPr>
            <w:tcW w:w="709" w:type="dxa"/>
            <w:tcBorders>
              <w:top w:val="single" w:sz="4" w:space="0" w:color="auto"/>
              <w:left w:val="single" w:sz="4" w:space="0" w:color="auto"/>
              <w:bottom w:val="nil"/>
              <w:right w:val="nil"/>
            </w:tcBorders>
            <w:shd w:val="clear" w:color="auto" w:fill="auto"/>
          </w:tcPr>
          <w:p w:rsidR="00381A7F" w:rsidRPr="00B3026C" w:rsidRDefault="00381A7F" w:rsidP="00B3026C">
            <w:pPr>
              <w:spacing w:line="233" w:lineRule="auto"/>
              <w:rPr>
                <w:color w:val="000000"/>
                <w:sz w:val="14"/>
                <w:szCs w:val="14"/>
              </w:rPr>
            </w:pPr>
            <w:r w:rsidRPr="00B3026C">
              <w:rPr>
                <w:color w:val="000000"/>
                <w:sz w:val="14"/>
                <w:szCs w:val="14"/>
                <w:lang w:val="en-US"/>
              </w:rPr>
              <w:t> </w:t>
            </w:r>
          </w:p>
        </w:tc>
        <w:tc>
          <w:tcPr>
            <w:tcW w:w="1929" w:type="dxa"/>
            <w:gridSpan w:val="2"/>
            <w:tcBorders>
              <w:top w:val="single" w:sz="4" w:space="0" w:color="auto"/>
              <w:left w:val="nil"/>
              <w:bottom w:val="nil"/>
              <w:right w:val="nil"/>
            </w:tcBorders>
            <w:shd w:val="clear" w:color="auto" w:fill="auto"/>
          </w:tcPr>
          <w:p w:rsidR="00381A7F" w:rsidRPr="00B3026C" w:rsidRDefault="00381A7F" w:rsidP="00B3026C">
            <w:pPr>
              <w:spacing w:line="233" w:lineRule="auto"/>
              <w:rPr>
                <w:color w:val="000000"/>
                <w:sz w:val="14"/>
                <w:szCs w:val="14"/>
              </w:rPr>
            </w:pPr>
            <w:r w:rsidRPr="00B3026C">
              <w:rPr>
                <w:color w:val="000000"/>
                <w:sz w:val="14"/>
                <w:szCs w:val="14"/>
                <w:lang w:val="en-US"/>
              </w:rPr>
              <w:t> </w:t>
            </w:r>
          </w:p>
        </w:tc>
        <w:tc>
          <w:tcPr>
            <w:tcW w:w="839" w:type="dxa"/>
            <w:tcBorders>
              <w:top w:val="single" w:sz="4" w:space="0" w:color="auto"/>
              <w:left w:val="nil"/>
              <w:bottom w:val="nil"/>
              <w:right w:val="nil"/>
            </w:tcBorders>
            <w:shd w:val="clear" w:color="auto" w:fill="auto"/>
          </w:tcPr>
          <w:p w:rsidR="00381A7F" w:rsidRPr="00B3026C" w:rsidRDefault="00381A7F" w:rsidP="00B3026C">
            <w:pPr>
              <w:spacing w:line="233" w:lineRule="auto"/>
              <w:rPr>
                <w:color w:val="000000"/>
                <w:sz w:val="14"/>
                <w:szCs w:val="14"/>
              </w:rPr>
            </w:pPr>
            <w:r w:rsidRPr="00B3026C">
              <w:rPr>
                <w:color w:val="000000"/>
                <w:sz w:val="14"/>
                <w:szCs w:val="14"/>
                <w:lang w:val="en-US"/>
              </w:rPr>
              <w:t> </w:t>
            </w:r>
          </w:p>
        </w:tc>
        <w:tc>
          <w:tcPr>
            <w:tcW w:w="1483" w:type="dxa"/>
            <w:gridSpan w:val="5"/>
            <w:tcBorders>
              <w:top w:val="single" w:sz="4" w:space="0" w:color="auto"/>
              <w:left w:val="nil"/>
              <w:bottom w:val="nil"/>
              <w:right w:val="nil"/>
            </w:tcBorders>
            <w:shd w:val="clear" w:color="auto" w:fill="auto"/>
          </w:tcPr>
          <w:p w:rsidR="00381A7F" w:rsidRPr="00B3026C" w:rsidRDefault="00381A7F" w:rsidP="00B3026C">
            <w:pPr>
              <w:spacing w:line="233" w:lineRule="auto"/>
              <w:rPr>
                <w:color w:val="000000"/>
                <w:sz w:val="14"/>
                <w:szCs w:val="14"/>
              </w:rPr>
            </w:pPr>
            <w:r w:rsidRPr="00B3026C">
              <w:rPr>
                <w:color w:val="000000"/>
                <w:sz w:val="14"/>
                <w:szCs w:val="14"/>
                <w:lang w:val="en-US"/>
              </w:rPr>
              <w:t> </w:t>
            </w:r>
          </w:p>
        </w:tc>
        <w:tc>
          <w:tcPr>
            <w:tcW w:w="305" w:type="dxa"/>
            <w:tcBorders>
              <w:top w:val="single" w:sz="4" w:space="0" w:color="auto"/>
              <w:left w:val="nil"/>
              <w:bottom w:val="nil"/>
              <w:right w:val="nil"/>
            </w:tcBorders>
            <w:shd w:val="clear" w:color="auto" w:fill="auto"/>
          </w:tcPr>
          <w:p w:rsidR="00381A7F" w:rsidRPr="00B3026C" w:rsidRDefault="00381A7F" w:rsidP="00B3026C">
            <w:pPr>
              <w:spacing w:line="233" w:lineRule="auto"/>
              <w:rPr>
                <w:color w:val="000000"/>
                <w:sz w:val="14"/>
                <w:szCs w:val="14"/>
              </w:rPr>
            </w:pPr>
            <w:r w:rsidRPr="00B3026C">
              <w:rPr>
                <w:color w:val="000000"/>
                <w:sz w:val="14"/>
                <w:szCs w:val="14"/>
                <w:lang w:val="en-US"/>
              </w:rPr>
              <w:t> </w:t>
            </w:r>
          </w:p>
        </w:tc>
        <w:tc>
          <w:tcPr>
            <w:tcW w:w="2665" w:type="dxa"/>
            <w:gridSpan w:val="3"/>
            <w:tcBorders>
              <w:top w:val="single" w:sz="4" w:space="0" w:color="auto"/>
              <w:left w:val="nil"/>
              <w:bottom w:val="nil"/>
              <w:right w:val="nil"/>
            </w:tcBorders>
            <w:shd w:val="clear" w:color="auto" w:fill="auto"/>
          </w:tcPr>
          <w:p w:rsidR="00381A7F" w:rsidRPr="00B3026C" w:rsidRDefault="00381A7F" w:rsidP="00B3026C">
            <w:pPr>
              <w:spacing w:line="233" w:lineRule="auto"/>
              <w:rPr>
                <w:color w:val="000000"/>
                <w:sz w:val="14"/>
                <w:szCs w:val="14"/>
              </w:rPr>
            </w:pPr>
            <w:r w:rsidRPr="00B3026C">
              <w:rPr>
                <w:color w:val="000000"/>
                <w:sz w:val="14"/>
                <w:szCs w:val="14"/>
                <w:lang w:val="en-US"/>
              </w:rPr>
              <w:t> </w:t>
            </w:r>
          </w:p>
        </w:tc>
        <w:tc>
          <w:tcPr>
            <w:tcW w:w="1070" w:type="dxa"/>
            <w:tcBorders>
              <w:top w:val="single" w:sz="4" w:space="0" w:color="auto"/>
              <w:left w:val="nil"/>
              <w:bottom w:val="nil"/>
              <w:right w:val="nil"/>
            </w:tcBorders>
            <w:shd w:val="clear" w:color="auto" w:fill="auto"/>
          </w:tcPr>
          <w:p w:rsidR="00381A7F" w:rsidRPr="00B3026C" w:rsidRDefault="00381A7F" w:rsidP="00B3026C">
            <w:pPr>
              <w:spacing w:line="233" w:lineRule="auto"/>
              <w:rPr>
                <w:color w:val="000000"/>
                <w:sz w:val="14"/>
                <w:szCs w:val="14"/>
              </w:rPr>
            </w:pPr>
            <w:r w:rsidRPr="00B3026C">
              <w:rPr>
                <w:color w:val="000000"/>
                <w:sz w:val="14"/>
                <w:szCs w:val="14"/>
                <w:lang w:val="en-US"/>
              </w:rPr>
              <w:t> </w:t>
            </w:r>
          </w:p>
        </w:tc>
        <w:tc>
          <w:tcPr>
            <w:tcW w:w="276" w:type="dxa"/>
            <w:gridSpan w:val="2"/>
            <w:tcBorders>
              <w:top w:val="single" w:sz="4" w:space="0" w:color="auto"/>
              <w:left w:val="nil"/>
              <w:bottom w:val="nil"/>
              <w:right w:val="nil"/>
            </w:tcBorders>
            <w:shd w:val="clear" w:color="auto" w:fill="auto"/>
          </w:tcPr>
          <w:p w:rsidR="00381A7F" w:rsidRPr="00B3026C" w:rsidRDefault="00381A7F" w:rsidP="00B3026C">
            <w:pPr>
              <w:spacing w:line="233" w:lineRule="auto"/>
              <w:rPr>
                <w:color w:val="000000"/>
                <w:sz w:val="14"/>
                <w:szCs w:val="14"/>
              </w:rPr>
            </w:pPr>
            <w:r w:rsidRPr="00B3026C">
              <w:rPr>
                <w:color w:val="000000"/>
                <w:sz w:val="14"/>
                <w:szCs w:val="14"/>
                <w:lang w:val="en-US"/>
              </w:rPr>
              <w:t> </w:t>
            </w:r>
          </w:p>
        </w:tc>
        <w:tc>
          <w:tcPr>
            <w:tcW w:w="363" w:type="dxa"/>
            <w:tcBorders>
              <w:top w:val="single" w:sz="4" w:space="0" w:color="auto"/>
              <w:left w:val="nil"/>
              <w:bottom w:val="nil"/>
              <w:right w:val="single" w:sz="4" w:space="0" w:color="auto"/>
            </w:tcBorders>
            <w:shd w:val="clear" w:color="auto" w:fill="auto"/>
          </w:tcPr>
          <w:p w:rsidR="00381A7F" w:rsidRPr="00B3026C" w:rsidRDefault="00381A7F" w:rsidP="00B3026C">
            <w:pPr>
              <w:spacing w:line="233" w:lineRule="auto"/>
              <w:rPr>
                <w:color w:val="000000"/>
                <w:sz w:val="14"/>
                <w:szCs w:val="14"/>
              </w:rPr>
            </w:pPr>
            <w:r w:rsidRPr="00B3026C">
              <w:rPr>
                <w:color w:val="000000"/>
                <w:sz w:val="14"/>
                <w:szCs w:val="14"/>
                <w:lang w:val="en-US"/>
              </w:rPr>
              <w:t> </w:t>
            </w:r>
          </w:p>
        </w:tc>
      </w:tr>
      <w:tr w:rsidR="00381A7F" w:rsidRPr="00B3026C" w:rsidTr="00B314EA">
        <w:trPr>
          <w:jc w:val="center"/>
        </w:trPr>
        <w:tc>
          <w:tcPr>
            <w:tcW w:w="709" w:type="dxa"/>
            <w:tcBorders>
              <w:top w:val="nil"/>
              <w:left w:val="single" w:sz="4" w:space="0" w:color="auto"/>
              <w:bottom w:val="nil"/>
              <w:right w:val="nil"/>
            </w:tcBorders>
            <w:shd w:val="clear" w:color="auto" w:fill="auto"/>
          </w:tcPr>
          <w:p w:rsidR="00381A7F" w:rsidRPr="00B3026C" w:rsidRDefault="00381A7F" w:rsidP="00B3026C">
            <w:pPr>
              <w:spacing w:line="233" w:lineRule="auto"/>
              <w:rPr>
                <w:b/>
                <w:bCs/>
                <w:color w:val="000000"/>
                <w:sz w:val="14"/>
                <w:szCs w:val="14"/>
              </w:rPr>
            </w:pPr>
            <w:r w:rsidRPr="00B3026C">
              <w:rPr>
                <w:b/>
                <w:bCs/>
                <w:color w:val="000000"/>
                <w:sz w:val="14"/>
                <w:szCs w:val="14"/>
              </w:rPr>
              <w:t>3.</w:t>
            </w:r>
          </w:p>
        </w:tc>
        <w:tc>
          <w:tcPr>
            <w:tcW w:w="8377" w:type="dxa"/>
            <w:gridSpan w:val="14"/>
            <w:tcBorders>
              <w:top w:val="nil"/>
              <w:left w:val="nil"/>
              <w:bottom w:val="nil"/>
            </w:tcBorders>
            <w:shd w:val="clear" w:color="auto" w:fill="auto"/>
          </w:tcPr>
          <w:p w:rsidR="00381A7F" w:rsidRPr="00B3026C" w:rsidRDefault="00381A7F" w:rsidP="00B83478">
            <w:pPr>
              <w:spacing w:line="233" w:lineRule="auto"/>
              <w:rPr>
                <w:b/>
                <w:bCs/>
                <w:color w:val="000000"/>
                <w:sz w:val="14"/>
                <w:szCs w:val="14"/>
              </w:rPr>
            </w:pPr>
            <w:r w:rsidRPr="00B3026C">
              <w:rPr>
                <w:b/>
                <w:bCs/>
                <w:color w:val="000000"/>
                <w:sz w:val="14"/>
                <w:szCs w:val="14"/>
              </w:rPr>
              <w:t xml:space="preserve">Сведения о семенах сельскохозяйственного растения и </w:t>
            </w:r>
            <w:r w:rsidR="00B83478">
              <w:rPr>
                <w:b/>
                <w:bCs/>
                <w:color w:val="000000"/>
                <w:sz w:val="14"/>
                <w:szCs w:val="14"/>
              </w:rPr>
              <w:t xml:space="preserve">его </w:t>
            </w:r>
            <w:r w:rsidRPr="00B3026C">
              <w:rPr>
                <w:b/>
                <w:bCs/>
                <w:color w:val="000000"/>
                <w:sz w:val="14"/>
                <w:szCs w:val="14"/>
              </w:rPr>
              <w:t>посеве (посадке)</w:t>
            </w:r>
          </w:p>
        </w:tc>
        <w:tc>
          <w:tcPr>
            <w:tcW w:w="553" w:type="dxa"/>
            <w:gridSpan w:val="2"/>
            <w:tcBorders>
              <w:top w:val="nil"/>
              <w:left w:val="nil"/>
              <w:bottom w:val="nil"/>
              <w:right w:val="single" w:sz="4" w:space="0" w:color="000000"/>
            </w:tcBorders>
            <w:shd w:val="clear" w:color="auto" w:fill="auto"/>
          </w:tcPr>
          <w:p w:rsidR="00381A7F" w:rsidRPr="00B3026C" w:rsidRDefault="00381A7F" w:rsidP="00B3026C">
            <w:pPr>
              <w:spacing w:line="233" w:lineRule="auto"/>
              <w:jc w:val="right"/>
              <w:rPr>
                <w:b/>
                <w:bCs/>
                <w:color w:val="000000"/>
                <w:sz w:val="14"/>
                <w:szCs w:val="14"/>
              </w:rPr>
            </w:pPr>
          </w:p>
        </w:tc>
      </w:tr>
      <w:tr w:rsidR="00381A7F" w:rsidRPr="00B3026C" w:rsidTr="00B314EA">
        <w:trPr>
          <w:jc w:val="center"/>
        </w:trPr>
        <w:tc>
          <w:tcPr>
            <w:tcW w:w="709" w:type="dxa"/>
            <w:tcBorders>
              <w:top w:val="nil"/>
              <w:left w:val="single" w:sz="4" w:space="0" w:color="auto"/>
              <w:bottom w:val="nil"/>
              <w:right w:val="nil"/>
            </w:tcBorders>
            <w:shd w:val="clear" w:color="auto" w:fill="auto"/>
          </w:tcPr>
          <w:p w:rsidR="00381A7F" w:rsidRPr="00B3026C" w:rsidRDefault="00381A7F" w:rsidP="00B3026C">
            <w:pPr>
              <w:spacing w:line="233" w:lineRule="auto"/>
              <w:rPr>
                <w:color w:val="000000"/>
                <w:sz w:val="14"/>
                <w:szCs w:val="14"/>
              </w:rPr>
            </w:pPr>
            <w:r w:rsidRPr="00B3026C">
              <w:rPr>
                <w:color w:val="000000"/>
                <w:sz w:val="14"/>
                <w:szCs w:val="14"/>
              </w:rPr>
              <w:t>3.1.</w:t>
            </w:r>
          </w:p>
        </w:tc>
        <w:tc>
          <w:tcPr>
            <w:tcW w:w="8377" w:type="dxa"/>
            <w:gridSpan w:val="14"/>
            <w:tcBorders>
              <w:top w:val="nil"/>
              <w:left w:val="nil"/>
              <w:bottom w:val="nil"/>
              <w:right w:val="nil"/>
            </w:tcBorders>
            <w:shd w:val="clear" w:color="auto" w:fill="auto"/>
          </w:tcPr>
          <w:p w:rsidR="00381A7F" w:rsidRPr="00B3026C" w:rsidRDefault="00381A7F" w:rsidP="00B3026C">
            <w:pPr>
              <w:spacing w:line="233" w:lineRule="auto"/>
              <w:rPr>
                <w:color w:val="000000"/>
                <w:sz w:val="14"/>
                <w:szCs w:val="14"/>
              </w:rPr>
            </w:pPr>
            <w:r w:rsidRPr="00B3026C">
              <w:rPr>
                <w:color w:val="000000"/>
                <w:sz w:val="14"/>
                <w:szCs w:val="14"/>
              </w:rPr>
              <w:t>Наименование сельскохозяйственного растения и его сорта</w:t>
            </w:r>
          </w:p>
        </w:tc>
        <w:tc>
          <w:tcPr>
            <w:tcW w:w="553" w:type="dxa"/>
            <w:gridSpan w:val="2"/>
            <w:tcBorders>
              <w:top w:val="nil"/>
              <w:left w:val="nil"/>
              <w:bottom w:val="nil"/>
              <w:right w:val="single" w:sz="4" w:space="0" w:color="auto"/>
            </w:tcBorders>
            <w:shd w:val="clear" w:color="auto" w:fill="auto"/>
          </w:tcPr>
          <w:p w:rsidR="00381A7F" w:rsidRPr="00B3026C" w:rsidRDefault="00381A7F" w:rsidP="00B3026C">
            <w:pPr>
              <w:spacing w:line="233" w:lineRule="auto"/>
              <w:rPr>
                <w:color w:val="000000"/>
                <w:sz w:val="14"/>
                <w:szCs w:val="14"/>
              </w:rPr>
            </w:pPr>
            <w:r w:rsidRPr="00B3026C">
              <w:rPr>
                <w:color w:val="000000"/>
                <w:sz w:val="14"/>
                <w:szCs w:val="14"/>
                <w:lang w:val="en-US"/>
              </w:rPr>
              <w:t> </w:t>
            </w:r>
          </w:p>
        </w:tc>
      </w:tr>
      <w:tr w:rsidR="00381A7F" w:rsidRPr="00B3026C" w:rsidTr="00B314EA">
        <w:trPr>
          <w:jc w:val="center"/>
        </w:trPr>
        <w:tc>
          <w:tcPr>
            <w:tcW w:w="709" w:type="dxa"/>
            <w:tcBorders>
              <w:top w:val="nil"/>
              <w:left w:val="single" w:sz="4" w:space="0" w:color="auto"/>
              <w:bottom w:val="nil"/>
              <w:right w:val="nil"/>
            </w:tcBorders>
            <w:shd w:val="clear" w:color="auto" w:fill="auto"/>
          </w:tcPr>
          <w:p w:rsidR="00381A7F" w:rsidRPr="00B3026C" w:rsidRDefault="00381A7F" w:rsidP="00B3026C">
            <w:pPr>
              <w:spacing w:line="233" w:lineRule="auto"/>
              <w:rPr>
                <w:color w:val="000000"/>
                <w:sz w:val="14"/>
                <w:szCs w:val="14"/>
              </w:rPr>
            </w:pPr>
            <w:r w:rsidRPr="00B3026C">
              <w:rPr>
                <w:color w:val="000000"/>
                <w:sz w:val="14"/>
                <w:szCs w:val="14"/>
                <w:lang w:val="en-US"/>
              </w:rPr>
              <w:t> </w:t>
            </w:r>
          </w:p>
        </w:tc>
        <w:tc>
          <w:tcPr>
            <w:tcW w:w="8377" w:type="dxa"/>
            <w:gridSpan w:val="14"/>
            <w:tcBorders>
              <w:top w:val="single" w:sz="4" w:space="0" w:color="D8D8D8"/>
              <w:left w:val="single" w:sz="4" w:space="0" w:color="D8D8D8"/>
              <w:bottom w:val="single" w:sz="4" w:space="0" w:color="D8D8D8"/>
              <w:right w:val="single" w:sz="4" w:space="0" w:color="D8D8D8"/>
            </w:tcBorders>
            <w:shd w:val="clear" w:color="000000" w:fill="FFFFCC"/>
          </w:tcPr>
          <w:p w:rsidR="00381A7F" w:rsidRPr="00B3026C" w:rsidRDefault="00120983" w:rsidP="00B3026C">
            <w:pPr>
              <w:spacing w:line="233" w:lineRule="auto"/>
              <w:rPr>
                <w:b/>
                <w:bCs/>
                <w:color w:val="000000"/>
                <w:sz w:val="14"/>
                <w:szCs w:val="14"/>
              </w:rPr>
            </w:pPr>
            <w:r w:rsidRPr="00B3026C">
              <w:rPr>
                <w:b/>
                <w:snapToGrid w:val="0"/>
                <w:color w:val="000000"/>
                <w:sz w:val="14"/>
                <w:szCs w:val="14"/>
                <w:lang w:val="en-US"/>
              </w:rPr>
              <w:fldChar w:fldCharType="begin">
                <w:ffData>
                  <w:name w:val="Text63"/>
                  <w:enabled/>
                  <w:calcOnExit w:val="0"/>
                  <w:textInput/>
                </w:ffData>
              </w:fldChar>
            </w:r>
            <w:r w:rsidR="00381A7F" w:rsidRPr="00B3026C">
              <w:rPr>
                <w:b/>
                <w:snapToGrid w:val="0"/>
                <w:color w:val="000000"/>
                <w:sz w:val="14"/>
                <w:szCs w:val="14"/>
              </w:rPr>
              <w:instrText xml:space="preserve"> </w:instrText>
            </w:r>
            <w:r w:rsidR="00381A7F" w:rsidRPr="00B3026C">
              <w:rPr>
                <w:b/>
                <w:snapToGrid w:val="0"/>
                <w:color w:val="000000"/>
                <w:sz w:val="14"/>
                <w:szCs w:val="14"/>
                <w:lang w:val="en-US"/>
              </w:rPr>
              <w:instrText>FORMTEXT</w:instrText>
            </w:r>
            <w:r w:rsidR="00381A7F" w:rsidRPr="00B3026C">
              <w:rPr>
                <w:b/>
                <w:snapToGrid w:val="0"/>
                <w:color w:val="000000"/>
                <w:sz w:val="14"/>
                <w:szCs w:val="14"/>
              </w:rPr>
              <w:instrText xml:space="preserve"> </w:instrText>
            </w:r>
            <w:r w:rsidRPr="00B3026C">
              <w:rPr>
                <w:b/>
                <w:snapToGrid w:val="0"/>
                <w:color w:val="000000"/>
                <w:sz w:val="14"/>
                <w:szCs w:val="14"/>
                <w:lang w:val="en-US"/>
              </w:rPr>
            </w:r>
            <w:r w:rsidRPr="00B3026C">
              <w:rPr>
                <w:b/>
                <w:snapToGrid w:val="0"/>
                <w:color w:val="000000"/>
                <w:sz w:val="14"/>
                <w:szCs w:val="14"/>
                <w:lang w:val="en-US"/>
              </w:rPr>
              <w:fldChar w:fldCharType="separate"/>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Pr="00B3026C">
              <w:rPr>
                <w:b/>
                <w:snapToGrid w:val="0"/>
                <w:color w:val="000000"/>
                <w:sz w:val="14"/>
                <w:szCs w:val="14"/>
                <w:lang w:val="en-US"/>
              </w:rPr>
              <w:fldChar w:fldCharType="end"/>
            </w:r>
          </w:p>
        </w:tc>
        <w:tc>
          <w:tcPr>
            <w:tcW w:w="553" w:type="dxa"/>
            <w:gridSpan w:val="2"/>
            <w:tcBorders>
              <w:top w:val="nil"/>
              <w:left w:val="nil"/>
              <w:bottom w:val="nil"/>
              <w:right w:val="single" w:sz="4" w:space="0" w:color="auto"/>
            </w:tcBorders>
            <w:shd w:val="clear" w:color="auto" w:fill="auto"/>
          </w:tcPr>
          <w:p w:rsidR="00381A7F" w:rsidRPr="00B3026C" w:rsidRDefault="00381A7F" w:rsidP="00B3026C">
            <w:pPr>
              <w:spacing w:line="233" w:lineRule="auto"/>
              <w:rPr>
                <w:sz w:val="14"/>
                <w:szCs w:val="14"/>
              </w:rPr>
            </w:pPr>
          </w:p>
        </w:tc>
      </w:tr>
      <w:tr w:rsidR="00381A7F" w:rsidRPr="00B3026C" w:rsidTr="00B314EA">
        <w:trPr>
          <w:jc w:val="center"/>
        </w:trPr>
        <w:tc>
          <w:tcPr>
            <w:tcW w:w="709" w:type="dxa"/>
            <w:tcBorders>
              <w:top w:val="nil"/>
              <w:left w:val="single" w:sz="4" w:space="0" w:color="auto"/>
              <w:bottom w:val="nil"/>
              <w:right w:val="nil"/>
            </w:tcBorders>
            <w:shd w:val="clear" w:color="auto" w:fill="auto"/>
            <w:noWrap/>
          </w:tcPr>
          <w:p w:rsidR="00381A7F" w:rsidRPr="00B3026C" w:rsidRDefault="00381A7F" w:rsidP="00B3026C">
            <w:pPr>
              <w:spacing w:line="233" w:lineRule="auto"/>
              <w:rPr>
                <w:color w:val="000000"/>
                <w:sz w:val="14"/>
                <w:szCs w:val="14"/>
              </w:rPr>
            </w:pPr>
            <w:r w:rsidRPr="00B3026C">
              <w:rPr>
                <w:color w:val="000000"/>
                <w:sz w:val="14"/>
                <w:szCs w:val="14"/>
              </w:rPr>
              <w:t>3.2.</w:t>
            </w:r>
          </w:p>
        </w:tc>
        <w:tc>
          <w:tcPr>
            <w:tcW w:w="8930" w:type="dxa"/>
            <w:gridSpan w:val="16"/>
            <w:tcBorders>
              <w:top w:val="nil"/>
              <w:left w:val="nil"/>
              <w:bottom w:val="nil"/>
              <w:right w:val="single" w:sz="4" w:space="0" w:color="auto"/>
            </w:tcBorders>
            <w:shd w:val="clear" w:color="auto" w:fill="auto"/>
            <w:noWrap/>
          </w:tcPr>
          <w:p w:rsidR="00381A7F" w:rsidRPr="00B3026C" w:rsidRDefault="00381A7F" w:rsidP="00B3026C">
            <w:pPr>
              <w:spacing w:line="233" w:lineRule="auto"/>
              <w:rPr>
                <w:color w:val="000000"/>
                <w:sz w:val="14"/>
                <w:szCs w:val="14"/>
              </w:rPr>
            </w:pPr>
            <w:r w:rsidRPr="00B3026C">
              <w:rPr>
                <w:color w:val="000000"/>
                <w:sz w:val="14"/>
                <w:szCs w:val="14"/>
              </w:rPr>
              <w:t>Категория и этап размножения высеянных семян сельскохозяйственного растения </w:t>
            </w:r>
          </w:p>
        </w:tc>
      </w:tr>
      <w:tr w:rsidR="00381A7F" w:rsidRPr="00B3026C" w:rsidTr="00B314EA">
        <w:trPr>
          <w:jc w:val="center"/>
        </w:trPr>
        <w:tc>
          <w:tcPr>
            <w:tcW w:w="709" w:type="dxa"/>
            <w:tcBorders>
              <w:top w:val="nil"/>
              <w:left w:val="single" w:sz="4" w:space="0" w:color="auto"/>
              <w:bottom w:val="nil"/>
              <w:right w:val="nil"/>
            </w:tcBorders>
            <w:shd w:val="clear" w:color="auto" w:fill="auto"/>
            <w:noWrap/>
          </w:tcPr>
          <w:p w:rsidR="00381A7F" w:rsidRPr="00B3026C" w:rsidRDefault="00381A7F" w:rsidP="00B3026C">
            <w:pPr>
              <w:spacing w:line="233" w:lineRule="auto"/>
              <w:rPr>
                <w:color w:val="000000"/>
                <w:sz w:val="14"/>
                <w:szCs w:val="14"/>
              </w:rPr>
            </w:pPr>
            <w:r w:rsidRPr="00B3026C">
              <w:rPr>
                <w:color w:val="000000"/>
                <w:sz w:val="14"/>
                <w:szCs w:val="14"/>
              </w:rPr>
              <w:t> </w:t>
            </w:r>
          </w:p>
        </w:tc>
        <w:tc>
          <w:tcPr>
            <w:tcW w:w="8377" w:type="dxa"/>
            <w:gridSpan w:val="14"/>
            <w:tcBorders>
              <w:top w:val="single" w:sz="4" w:space="0" w:color="D8D8D8"/>
              <w:left w:val="single" w:sz="4" w:space="0" w:color="D8D8D8"/>
              <w:bottom w:val="single" w:sz="4" w:space="0" w:color="D8D8D8"/>
              <w:right w:val="single" w:sz="4" w:space="0" w:color="D8D8D8"/>
            </w:tcBorders>
            <w:shd w:val="clear" w:color="000000" w:fill="FFFFCC"/>
          </w:tcPr>
          <w:p w:rsidR="00381A7F" w:rsidRPr="00B3026C" w:rsidRDefault="00120983" w:rsidP="00B3026C">
            <w:pPr>
              <w:spacing w:line="233" w:lineRule="auto"/>
              <w:rPr>
                <w:b/>
                <w:bCs/>
                <w:color w:val="000000"/>
                <w:sz w:val="14"/>
                <w:szCs w:val="14"/>
              </w:rPr>
            </w:pPr>
            <w:r w:rsidRPr="00B3026C">
              <w:rPr>
                <w:b/>
                <w:snapToGrid w:val="0"/>
                <w:color w:val="000000"/>
                <w:sz w:val="14"/>
                <w:szCs w:val="14"/>
                <w:lang w:val="en-US"/>
              </w:rPr>
              <w:fldChar w:fldCharType="begin">
                <w:ffData>
                  <w:name w:val="Text63"/>
                  <w:enabled/>
                  <w:calcOnExit w:val="0"/>
                  <w:textInput/>
                </w:ffData>
              </w:fldChar>
            </w:r>
            <w:r w:rsidR="00381A7F" w:rsidRPr="00B3026C">
              <w:rPr>
                <w:b/>
                <w:snapToGrid w:val="0"/>
                <w:color w:val="000000"/>
                <w:sz w:val="14"/>
                <w:szCs w:val="14"/>
              </w:rPr>
              <w:instrText xml:space="preserve"> </w:instrText>
            </w:r>
            <w:r w:rsidR="00381A7F" w:rsidRPr="00B3026C">
              <w:rPr>
                <w:b/>
                <w:snapToGrid w:val="0"/>
                <w:color w:val="000000"/>
                <w:sz w:val="14"/>
                <w:szCs w:val="14"/>
                <w:lang w:val="en-US"/>
              </w:rPr>
              <w:instrText>FORMTEXT</w:instrText>
            </w:r>
            <w:r w:rsidR="00381A7F" w:rsidRPr="00B3026C">
              <w:rPr>
                <w:b/>
                <w:snapToGrid w:val="0"/>
                <w:color w:val="000000"/>
                <w:sz w:val="14"/>
                <w:szCs w:val="14"/>
              </w:rPr>
              <w:instrText xml:space="preserve"> </w:instrText>
            </w:r>
            <w:r w:rsidRPr="00B3026C">
              <w:rPr>
                <w:b/>
                <w:snapToGrid w:val="0"/>
                <w:color w:val="000000"/>
                <w:sz w:val="14"/>
                <w:szCs w:val="14"/>
                <w:lang w:val="en-US"/>
              </w:rPr>
            </w:r>
            <w:r w:rsidRPr="00B3026C">
              <w:rPr>
                <w:b/>
                <w:snapToGrid w:val="0"/>
                <w:color w:val="000000"/>
                <w:sz w:val="14"/>
                <w:szCs w:val="14"/>
                <w:lang w:val="en-US"/>
              </w:rPr>
              <w:fldChar w:fldCharType="separate"/>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Pr="00B3026C">
              <w:rPr>
                <w:b/>
                <w:snapToGrid w:val="0"/>
                <w:color w:val="000000"/>
                <w:sz w:val="14"/>
                <w:szCs w:val="14"/>
                <w:lang w:val="en-US"/>
              </w:rPr>
              <w:fldChar w:fldCharType="end"/>
            </w:r>
            <w:r w:rsidR="00B83478">
              <w:rPr>
                <w:b/>
                <w:snapToGrid w:val="0"/>
                <w:color w:val="000000"/>
                <w:sz w:val="14"/>
                <w:szCs w:val="14"/>
              </w:rPr>
              <w:t>,</w:t>
            </w:r>
            <w:r w:rsidR="00381A7F" w:rsidRPr="00B3026C">
              <w:rPr>
                <w:b/>
                <w:snapToGrid w:val="0"/>
                <w:color w:val="000000"/>
                <w:sz w:val="14"/>
                <w:szCs w:val="14"/>
              </w:rPr>
              <w:t xml:space="preserve"> </w:t>
            </w:r>
            <w:r w:rsidRPr="00B3026C">
              <w:rPr>
                <w:b/>
                <w:snapToGrid w:val="0"/>
                <w:color w:val="000000"/>
                <w:sz w:val="14"/>
                <w:szCs w:val="14"/>
                <w:lang w:val="en-US"/>
              </w:rPr>
              <w:fldChar w:fldCharType="begin">
                <w:ffData>
                  <w:name w:val="Text63"/>
                  <w:enabled/>
                  <w:calcOnExit w:val="0"/>
                  <w:textInput/>
                </w:ffData>
              </w:fldChar>
            </w:r>
            <w:r w:rsidR="00381A7F" w:rsidRPr="00B3026C">
              <w:rPr>
                <w:b/>
                <w:snapToGrid w:val="0"/>
                <w:color w:val="000000"/>
                <w:sz w:val="14"/>
                <w:szCs w:val="14"/>
                <w:lang w:val="en-US"/>
              </w:rPr>
              <w:instrText xml:space="preserve"> FORMTEXT </w:instrText>
            </w:r>
            <w:r w:rsidRPr="00B3026C">
              <w:rPr>
                <w:b/>
                <w:snapToGrid w:val="0"/>
                <w:color w:val="000000"/>
                <w:sz w:val="14"/>
                <w:szCs w:val="14"/>
                <w:lang w:val="en-US"/>
              </w:rPr>
            </w:r>
            <w:r w:rsidRPr="00B3026C">
              <w:rPr>
                <w:b/>
                <w:snapToGrid w:val="0"/>
                <w:color w:val="000000"/>
                <w:sz w:val="14"/>
                <w:szCs w:val="14"/>
                <w:lang w:val="en-US"/>
              </w:rPr>
              <w:fldChar w:fldCharType="separate"/>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Pr="00B3026C">
              <w:rPr>
                <w:b/>
                <w:snapToGrid w:val="0"/>
                <w:color w:val="000000"/>
                <w:sz w:val="14"/>
                <w:szCs w:val="14"/>
                <w:lang w:val="en-US"/>
              </w:rPr>
              <w:fldChar w:fldCharType="end"/>
            </w:r>
          </w:p>
        </w:tc>
        <w:tc>
          <w:tcPr>
            <w:tcW w:w="553" w:type="dxa"/>
            <w:gridSpan w:val="2"/>
            <w:tcBorders>
              <w:top w:val="nil"/>
              <w:left w:val="nil"/>
              <w:bottom w:val="nil"/>
              <w:right w:val="single" w:sz="4" w:space="0" w:color="auto"/>
            </w:tcBorders>
            <w:shd w:val="clear" w:color="auto" w:fill="auto"/>
            <w:noWrap/>
          </w:tcPr>
          <w:p w:rsidR="00381A7F" w:rsidRPr="00B3026C" w:rsidRDefault="00381A7F" w:rsidP="00B3026C">
            <w:pPr>
              <w:spacing w:line="233" w:lineRule="auto"/>
              <w:rPr>
                <w:color w:val="000000"/>
                <w:sz w:val="14"/>
                <w:szCs w:val="14"/>
              </w:rPr>
            </w:pPr>
          </w:p>
        </w:tc>
      </w:tr>
      <w:tr w:rsidR="00381A7F" w:rsidRPr="00B3026C" w:rsidTr="00B314EA">
        <w:trPr>
          <w:jc w:val="center"/>
        </w:trPr>
        <w:tc>
          <w:tcPr>
            <w:tcW w:w="709" w:type="dxa"/>
            <w:tcBorders>
              <w:top w:val="nil"/>
              <w:left w:val="single" w:sz="4" w:space="0" w:color="auto"/>
              <w:bottom w:val="nil"/>
              <w:right w:val="nil"/>
            </w:tcBorders>
            <w:shd w:val="clear" w:color="auto" w:fill="auto"/>
            <w:noWrap/>
          </w:tcPr>
          <w:p w:rsidR="00381A7F" w:rsidRPr="00B3026C" w:rsidRDefault="00381A7F" w:rsidP="00B3026C">
            <w:pPr>
              <w:spacing w:line="233" w:lineRule="auto"/>
              <w:rPr>
                <w:color w:val="000000"/>
                <w:sz w:val="14"/>
                <w:szCs w:val="14"/>
              </w:rPr>
            </w:pPr>
            <w:r w:rsidRPr="00B3026C">
              <w:rPr>
                <w:color w:val="000000"/>
                <w:sz w:val="14"/>
                <w:szCs w:val="14"/>
              </w:rPr>
              <w:t>3.3.</w:t>
            </w:r>
          </w:p>
        </w:tc>
        <w:tc>
          <w:tcPr>
            <w:tcW w:w="8377" w:type="dxa"/>
            <w:gridSpan w:val="14"/>
            <w:tcBorders>
              <w:top w:val="single" w:sz="4" w:space="0" w:color="D8D8D8"/>
              <w:left w:val="single" w:sz="4" w:space="0" w:color="D8D8D8"/>
              <w:bottom w:val="single" w:sz="4" w:space="0" w:color="D8D8D8"/>
              <w:right w:val="single" w:sz="4" w:space="0" w:color="D8D8D8"/>
            </w:tcBorders>
            <w:shd w:val="clear" w:color="auto" w:fill="auto"/>
          </w:tcPr>
          <w:p w:rsidR="00381A7F" w:rsidRPr="00B3026C" w:rsidRDefault="00381A7F" w:rsidP="00B3026C">
            <w:pPr>
              <w:spacing w:line="233" w:lineRule="auto"/>
              <w:rPr>
                <w:snapToGrid w:val="0"/>
                <w:color w:val="000000"/>
                <w:sz w:val="14"/>
                <w:szCs w:val="14"/>
              </w:rPr>
            </w:pPr>
            <w:r w:rsidRPr="00B3026C">
              <w:rPr>
                <w:snapToGrid w:val="0"/>
                <w:color w:val="000000"/>
                <w:sz w:val="14"/>
                <w:szCs w:val="14"/>
              </w:rPr>
              <w:t xml:space="preserve">Номер партии высеянных семян </w:t>
            </w:r>
            <w:r w:rsidRPr="00B3026C">
              <w:rPr>
                <w:color w:val="000000"/>
                <w:sz w:val="14"/>
                <w:szCs w:val="14"/>
              </w:rPr>
              <w:t>сельскохозяйственного растения</w:t>
            </w:r>
          </w:p>
        </w:tc>
        <w:tc>
          <w:tcPr>
            <w:tcW w:w="553" w:type="dxa"/>
            <w:gridSpan w:val="2"/>
            <w:tcBorders>
              <w:top w:val="nil"/>
              <w:left w:val="nil"/>
              <w:bottom w:val="nil"/>
              <w:right w:val="single" w:sz="4" w:space="0" w:color="auto"/>
            </w:tcBorders>
            <w:shd w:val="clear" w:color="auto" w:fill="auto"/>
            <w:noWrap/>
          </w:tcPr>
          <w:p w:rsidR="00381A7F" w:rsidRPr="00B3026C" w:rsidRDefault="00381A7F" w:rsidP="00B3026C">
            <w:pPr>
              <w:spacing w:line="233" w:lineRule="auto"/>
              <w:rPr>
                <w:color w:val="000000"/>
                <w:sz w:val="14"/>
                <w:szCs w:val="14"/>
              </w:rPr>
            </w:pPr>
            <w:r w:rsidRPr="00B3026C">
              <w:rPr>
                <w:color w:val="000000"/>
                <w:sz w:val="14"/>
                <w:szCs w:val="14"/>
              </w:rPr>
              <w:t> </w:t>
            </w:r>
          </w:p>
        </w:tc>
      </w:tr>
      <w:tr w:rsidR="00381A7F" w:rsidRPr="00B3026C" w:rsidTr="00B314EA">
        <w:trPr>
          <w:jc w:val="center"/>
        </w:trPr>
        <w:tc>
          <w:tcPr>
            <w:tcW w:w="709" w:type="dxa"/>
            <w:tcBorders>
              <w:top w:val="nil"/>
              <w:left w:val="single" w:sz="4" w:space="0" w:color="auto"/>
              <w:bottom w:val="nil"/>
              <w:right w:val="nil"/>
            </w:tcBorders>
            <w:shd w:val="clear" w:color="auto" w:fill="auto"/>
            <w:noWrap/>
          </w:tcPr>
          <w:p w:rsidR="00381A7F" w:rsidRPr="00B3026C" w:rsidRDefault="00381A7F" w:rsidP="00B3026C">
            <w:pPr>
              <w:spacing w:line="233" w:lineRule="auto"/>
              <w:rPr>
                <w:color w:val="000000"/>
                <w:sz w:val="14"/>
                <w:szCs w:val="14"/>
              </w:rPr>
            </w:pPr>
            <w:r w:rsidRPr="00B3026C">
              <w:rPr>
                <w:color w:val="000000"/>
                <w:sz w:val="14"/>
                <w:szCs w:val="14"/>
              </w:rPr>
              <w:t> </w:t>
            </w:r>
          </w:p>
        </w:tc>
        <w:tc>
          <w:tcPr>
            <w:tcW w:w="8377" w:type="dxa"/>
            <w:gridSpan w:val="14"/>
            <w:tcBorders>
              <w:top w:val="single" w:sz="4" w:space="0" w:color="D8D8D8"/>
              <w:left w:val="single" w:sz="4" w:space="0" w:color="D8D8D8"/>
              <w:bottom w:val="single" w:sz="4" w:space="0" w:color="D8D8D8"/>
              <w:right w:val="single" w:sz="4" w:space="0" w:color="D8D8D8"/>
            </w:tcBorders>
            <w:shd w:val="clear" w:color="000000" w:fill="FFFFCC"/>
          </w:tcPr>
          <w:p w:rsidR="00381A7F" w:rsidRPr="00B3026C" w:rsidRDefault="00120983" w:rsidP="00B3026C">
            <w:pPr>
              <w:spacing w:line="233" w:lineRule="auto"/>
              <w:rPr>
                <w:b/>
                <w:snapToGrid w:val="0"/>
                <w:color w:val="000000"/>
                <w:sz w:val="14"/>
                <w:szCs w:val="14"/>
              </w:rPr>
            </w:pPr>
            <w:r w:rsidRPr="00B3026C">
              <w:rPr>
                <w:b/>
                <w:snapToGrid w:val="0"/>
                <w:color w:val="000000"/>
                <w:sz w:val="14"/>
                <w:szCs w:val="14"/>
                <w:lang w:val="en-US"/>
              </w:rPr>
              <w:fldChar w:fldCharType="begin">
                <w:ffData>
                  <w:name w:val="Text63"/>
                  <w:enabled/>
                  <w:calcOnExit w:val="0"/>
                  <w:textInput/>
                </w:ffData>
              </w:fldChar>
            </w:r>
            <w:r w:rsidR="00381A7F" w:rsidRPr="00B3026C">
              <w:rPr>
                <w:b/>
                <w:snapToGrid w:val="0"/>
                <w:color w:val="000000"/>
                <w:sz w:val="14"/>
                <w:szCs w:val="14"/>
                <w:lang w:val="en-US"/>
              </w:rPr>
              <w:instrText xml:space="preserve"> FORMTEXT </w:instrText>
            </w:r>
            <w:r w:rsidRPr="00B3026C">
              <w:rPr>
                <w:b/>
                <w:snapToGrid w:val="0"/>
                <w:color w:val="000000"/>
                <w:sz w:val="14"/>
                <w:szCs w:val="14"/>
                <w:lang w:val="en-US"/>
              </w:rPr>
            </w:r>
            <w:r w:rsidRPr="00B3026C">
              <w:rPr>
                <w:b/>
                <w:snapToGrid w:val="0"/>
                <w:color w:val="000000"/>
                <w:sz w:val="14"/>
                <w:szCs w:val="14"/>
                <w:lang w:val="en-US"/>
              </w:rPr>
              <w:fldChar w:fldCharType="separate"/>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Pr="00B3026C">
              <w:rPr>
                <w:b/>
                <w:snapToGrid w:val="0"/>
                <w:color w:val="000000"/>
                <w:sz w:val="14"/>
                <w:szCs w:val="14"/>
                <w:lang w:val="en-US"/>
              </w:rPr>
              <w:fldChar w:fldCharType="end"/>
            </w:r>
          </w:p>
        </w:tc>
        <w:tc>
          <w:tcPr>
            <w:tcW w:w="553" w:type="dxa"/>
            <w:gridSpan w:val="2"/>
            <w:tcBorders>
              <w:top w:val="nil"/>
              <w:left w:val="nil"/>
              <w:bottom w:val="nil"/>
              <w:right w:val="single" w:sz="4" w:space="0" w:color="auto"/>
            </w:tcBorders>
            <w:shd w:val="clear" w:color="auto" w:fill="auto"/>
            <w:noWrap/>
          </w:tcPr>
          <w:p w:rsidR="00381A7F" w:rsidRPr="00B3026C" w:rsidRDefault="00381A7F" w:rsidP="00B3026C">
            <w:pPr>
              <w:spacing w:line="233" w:lineRule="auto"/>
              <w:rPr>
                <w:color w:val="000000"/>
                <w:sz w:val="14"/>
                <w:szCs w:val="14"/>
              </w:rPr>
            </w:pPr>
            <w:r w:rsidRPr="00B3026C">
              <w:rPr>
                <w:color w:val="000000"/>
                <w:sz w:val="14"/>
                <w:szCs w:val="14"/>
              </w:rPr>
              <w:t> </w:t>
            </w:r>
          </w:p>
        </w:tc>
      </w:tr>
      <w:tr w:rsidR="00381A7F" w:rsidRPr="00B3026C" w:rsidTr="00B314EA">
        <w:trPr>
          <w:jc w:val="center"/>
        </w:trPr>
        <w:tc>
          <w:tcPr>
            <w:tcW w:w="709" w:type="dxa"/>
            <w:tcBorders>
              <w:top w:val="nil"/>
              <w:left w:val="single" w:sz="4" w:space="0" w:color="auto"/>
              <w:bottom w:val="nil"/>
              <w:right w:val="nil"/>
            </w:tcBorders>
            <w:shd w:val="clear" w:color="auto" w:fill="auto"/>
          </w:tcPr>
          <w:p w:rsidR="00381A7F" w:rsidRPr="00B3026C" w:rsidRDefault="00381A7F" w:rsidP="00B3026C">
            <w:pPr>
              <w:spacing w:line="233" w:lineRule="auto"/>
              <w:rPr>
                <w:color w:val="000000"/>
                <w:sz w:val="14"/>
                <w:szCs w:val="14"/>
              </w:rPr>
            </w:pPr>
            <w:r w:rsidRPr="00B3026C">
              <w:rPr>
                <w:color w:val="000000"/>
                <w:sz w:val="14"/>
                <w:szCs w:val="14"/>
              </w:rPr>
              <w:t>3.4.</w:t>
            </w:r>
          </w:p>
        </w:tc>
        <w:tc>
          <w:tcPr>
            <w:tcW w:w="8377" w:type="dxa"/>
            <w:gridSpan w:val="14"/>
            <w:tcBorders>
              <w:top w:val="nil"/>
              <w:left w:val="nil"/>
              <w:bottom w:val="nil"/>
              <w:right w:val="nil"/>
            </w:tcBorders>
            <w:shd w:val="clear" w:color="auto" w:fill="auto"/>
          </w:tcPr>
          <w:p w:rsidR="00381A7F" w:rsidRPr="00B3026C" w:rsidRDefault="00381A7F" w:rsidP="00B3026C">
            <w:pPr>
              <w:spacing w:line="233" w:lineRule="auto"/>
              <w:rPr>
                <w:color w:val="000000"/>
                <w:sz w:val="14"/>
                <w:szCs w:val="14"/>
              </w:rPr>
            </w:pPr>
            <w:r w:rsidRPr="00B3026C">
              <w:rPr>
                <w:snapToGrid w:val="0"/>
                <w:color w:val="000000"/>
                <w:sz w:val="14"/>
                <w:szCs w:val="14"/>
              </w:rPr>
              <w:t xml:space="preserve">Документ о качестве семян </w:t>
            </w:r>
            <w:r w:rsidRPr="00B3026C">
              <w:rPr>
                <w:color w:val="000000"/>
                <w:sz w:val="14"/>
                <w:szCs w:val="14"/>
              </w:rPr>
              <w:t xml:space="preserve">сельскохозяйственного растения </w:t>
            </w:r>
          </w:p>
          <w:p w:rsidR="00381A7F" w:rsidRPr="00B3026C" w:rsidRDefault="00381A7F" w:rsidP="00B3026C">
            <w:pPr>
              <w:spacing w:line="233" w:lineRule="auto"/>
              <w:rPr>
                <w:color w:val="000000"/>
                <w:sz w:val="14"/>
                <w:szCs w:val="14"/>
              </w:rPr>
            </w:pPr>
            <w:r w:rsidRPr="00B3026C">
              <w:rPr>
                <w:color w:val="000000"/>
                <w:sz w:val="14"/>
                <w:szCs w:val="14"/>
              </w:rPr>
              <w:t>(указать номер и дату выдачи)</w:t>
            </w:r>
          </w:p>
        </w:tc>
        <w:tc>
          <w:tcPr>
            <w:tcW w:w="553" w:type="dxa"/>
            <w:gridSpan w:val="2"/>
            <w:tcBorders>
              <w:top w:val="nil"/>
              <w:left w:val="nil"/>
              <w:bottom w:val="nil"/>
              <w:right w:val="single" w:sz="4" w:space="0" w:color="auto"/>
            </w:tcBorders>
            <w:shd w:val="clear" w:color="auto" w:fill="auto"/>
          </w:tcPr>
          <w:p w:rsidR="00381A7F" w:rsidRPr="00B3026C" w:rsidRDefault="00381A7F" w:rsidP="00B3026C">
            <w:pPr>
              <w:spacing w:line="233" w:lineRule="auto"/>
              <w:rPr>
                <w:color w:val="000000"/>
                <w:sz w:val="14"/>
                <w:szCs w:val="14"/>
              </w:rPr>
            </w:pPr>
            <w:r w:rsidRPr="00B3026C">
              <w:rPr>
                <w:color w:val="000000"/>
                <w:sz w:val="14"/>
                <w:szCs w:val="14"/>
                <w:lang w:val="en-US"/>
              </w:rPr>
              <w:t> </w:t>
            </w:r>
          </w:p>
        </w:tc>
      </w:tr>
      <w:tr w:rsidR="00381A7F" w:rsidRPr="00B3026C" w:rsidTr="00B314EA">
        <w:trPr>
          <w:jc w:val="center"/>
        </w:trPr>
        <w:tc>
          <w:tcPr>
            <w:tcW w:w="709" w:type="dxa"/>
            <w:tcBorders>
              <w:top w:val="nil"/>
              <w:left w:val="single" w:sz="4" w:space="0" w:color="auto"/>
              <w:bottom w:val="nil"/>
              <w:right w:val="nil"/>
            </w:tcBorders>
            <w:shd w:val="clear" w:color="auto" w:fill="auto"/>
          </w:tcPr>
          <w:p w:rsidR="00381A7F" w:rsidRPr="00B3026C" w:rsidRDefault="00381A7F" w:rsidP="00B3026C">
            <w:pPr>
              <w:spacing w:line="233" w:lineRule="auto"/>
              <w:rPr>
                <w:color w:val="000000"/>
                <w:sz w:val="14"/>
                <w:szCs w:val="14"/>
              </w:rPr>
            </w:pPr>
            <w:r w:rsidRPr="00B3026C">
              <w:rPr>
                <w:color w:val="000000"/>
                <w:sz w:val="14"/>
                <w:szCs w:val="14"/>
                <w:lang w:val="en-US"/>
              </w:rPr>
              <w:t> </w:t>
            </w:r>
          </w:p>
        </w:tc>
        <w:tc>
          <w:tcPr>
            <w:tcW w:w="8377" w:type="dxa"/>
            <w:gridSpan w:val="14"/>
            <w:tcBorders>
              <w:top w:val="single" w:sz="4" w:space="0" w:color="D8D8D8"/>
              <w:left w:val="single" w:sz="4" w:space="0" w:color="D8D8D8"/>
              <w:bottom w:val="single" w:sz="4" w:space="0" w:color="D8D8D8"/>
              <w:right w:val="single" w:sz="4" w:space="0" w:color="D8D8D8"/>
            </w:tcBorders>
            <w:shd w:val="clear" w:color="000000" w:fill="FFFFCC"/>
          </w:tcPr>
          <w:p w:rsidR="00381A7F" w:rsidRPr="00B3026C" w:rsidRDefault="00120983" w:rsidP="00B3026C">
            <w:pPr>
              <w:spacing w:line="233" w:lineRule="auto"/>
              <w:rPr>
                <w:b/>
                <w:bCs/>
                <w:color w:val="000000"/>
                <w:sz w:val="14"/>
                <w:szCs w:val="14"/>
              </w:rPr>
            </w:pPr>
            <w:r w:rsidRPr="00B3026C">
              <w:rPr>
                <w:b/>
                <w:snapToGrid w:val="0"/>
                <w:color w:val="000000"/>
                <w:sz w:val="14"/>
                <w:szCs w:val="14"/>
                <w:lang w:val="en-US"/>
              </w:rPr>
              <w:fldChar w:fldCharType="begin">
                <w:ffData>
                  <w:name w:val="Text63"/>
                  <w:enabled/>
                  <w:calcOnExit w:val="0"/>
                  <w:textInput/>
                </w:ffData>
              </w:fldChar>
            </w:r>
            <w:r w:rsidR="00381A7F" w:rsidRPr="00B3026C">
              <w:rPr>
                <w:b/>
                <w:snapToGrid w:val="0"/>
                <w:color w:val="000000"/>
                <w:sz w:val="14"/>
                <w:szCs w:val="14"/>
                <w:lang w:val="en-US"/>
              </w:rPr>
              <w:instrText xml:space="preserve"> FORMTEXT </w:instrText>
            </w:r>
            <w:r w:rsidRPr="00B3026C">
              <w:rPr>
                <w:b/>
                <w:snapToGrid w:val="0"/>
                <w:color w:val="000000"/>
                <w:sz w:val="14"/>
                <w:szCs w:val="14"/>
                <w:lang w:val="en-US"/>
              </w:rPr>
            </w:r>
            <w:r w:rsidRPr="00B3026C">
              <w:rPr>
                <w:b/>
                <w:snapToGrid w:val="0"/>
                <w:color w:val="000000"/>
                <w:sz w:val="14"/>
                <w:szCs w:val="14"/>
                <w:lang w:val="en-US"/>
              </w:rPr>
              <w:fldChar w:fldCharType="separate"/>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Pr="00B3026C">
              <w:rPr>
                <w:b/>
                <w:snapToGrid w:val="0"/>
                <w:color w:val="000000"/>
                <w:sz w:val="14"/>
                <w:szCs w:val="14"/>
                <w:lang w:val="en-US"/>
              </w:rPr>
              <w:fldChar w:fldCharType="end"/>
            </w:r>
            <w:r w:rsidR="00B83478">
              <w:rPr>
                <w:b/>
                <w:snapToGrid w:val="0"/>
                <w:color w:val="000000"/>
                <w:sz w:val="14"/>
                <w:szCs w:val="14"/>
              </w:rPr>
              <w:t>,</w:t>
            </w:r>
            <w:r w:rsidR="00381A7F" w:rsidRPr="00B3026C">
              <w:rPr>
                <w:b/>
                <w:snapToGrid w:val="0"/>
                <w:color w:val="000000"/>
                <w:sz w:val="14"/>
                <w:szCs w:val="14"/>
              </w:rPr>
              <w:t xml:space="preserve"> </w:t>
            </w:r>
            <w:r w:rsidRPr="00B3026C">
              <w:rPr>
                <w:b/>
                <w:snapToGrid w:val="0"/>
                <w:color w:val="000000"/>
                <w:sz w:val="14"/>
                <w:szCs w:val="14"/>
                <w:lang w:val="en-US"/>
              </w:rPr>
              <w:fldChar w:fldCharType="begin">
                <w:ffData>
                  <w:name w:val="Text63"/>
                  <w:enabled/>
                  <w:calcOnExit w:val="0"/>
                  <w:textInput>
                    <w:maxLength w:val="2"/>
                  </w:textInput>
                </w:ffData>
              </w:fldChar>
            </w:r>
            <w:r w:rsidR="00381A7F" w:rsidRPr="00B3026C">
              <w:rPr>
                <w:b/>
                <w:snapToGrid w:val="0"/>
                <w:color w:val="000000"/>
                <w:sz w:val="14"/>
                <w:szCs w:val="14"/>
                <w:lang w:val="en-US"/>
              </w:rPr>
              <w:instrText xml:space="preserve"> FORMTEXT </w:instrText>
            </w:r>
            <w:r w:rsidRPr="00B3026C">
              <w:rPr>
                <w:b/>
                <w:snapToGrid w:val="0"/>
                <w:color w:val="000000"/>
                <w:sz w:val="14"/>
                <w:szCs w:val="14"/>
                <w:lang w:val="en-US"/>
              </w:rPr>
            </w:r>
            <w:r w:rsidRPr="00B3026C">
              <w:rPr>
                <w:b/>
                <w:snapToGrid w:val="0"/>
                <w:color w:val="000000"/>
                <w:sz w:val="14"/>
                <w:szCs w:val="14"/>
                <w:lang w:val="en-US"/>
              </w:rPr>
              <w:fldChar w:fldCharType="separate"/>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Pr="00B3026C">
              <w:rPr>
                <w:b/>
                <w:snapToGrid w:val="0"/>
                <w:color w:val="000000"/>
                <w:sz w:val="14"/>
                <w:szCs w:val="14"/>
                <w:lang w:val="en-US"/>
              </w:rPr>
              <w:fldChar w:fldCharType="end"/>
            </w:r>
            <w:r w:rsidR="00381A7F" w:rsidRPr="00B3026C">
              <w:rPr>
                <w:b/>
                <w:snapToGrid w:val="0"/>
                <w:color w:val="000000"/>
                <w:sz w:val="14"/>
                <w:szCs w:val="14"/>
              </w:rPr>
              <w:t xml:space="preserve"> </w:t>
            </w:r>
            <w:r w:rsidRPr="00B3026C">
              <w:rPr>
                <w:b/>
                <w:snapToGrid w:val="0"/>
                <w:color w:val="000000"/>
                <w:sz w:val="14"/>
                <w:szCs w:val="14"/>
                <w:lang w:val="en-US"/>
              </w:rPr>
              <w:fldChar w:fldCharType="begin">
                <w:ffData>
                  <w:name w:val="Text63"/>
                  <w:enabled/>
                  <w:calcOnExit w:val="0"/>
                  <w:textInput>
                    <w:maxLength w:val="2"/>
                  </w:textInput>
                </w:ffData>
              </w:fldChar>
            </w:r>
            <w:r w:rsidR="00381A7F" w:rsidRPr="00B3026C">
              <w:rPr>
                <w:b/>
                <w:snapToGrid w:val="0"/>
                <w:color w:val="000000"/>
                <w:sz w:val="14"/>
                <w:szCs w:val="14"/>
                <w:lang w:val="en-US"/>
              </w:rPr>
              <w:instrText xml:space="preserve"> FORMTEXT </w:instrText>
            </w:r>
            <w:r w:rsidRPr="00B3026C">
              <w:rPr>
                <w:b/>
                <w:snapToGrid w:val="0"/>
                <w:color w:val="000000"/>
                <w:sz w:val="14"/>
                <w:szCs w:val="14"/>
                <w:lang w:val="en-US"/>
              </w:rPr>
            </w:r>
            <w:r w:rsidRPr="00B3026C">
              <w:rPr>
                <w:b/>
                <w:snapToGrid w:val="0"/>
                <w:color w:val="000000"/>
                <w:sz w:val="14"/>
                <w:szCs w:val="14"/>
                <w:lang w:val="en-US"/>
              </w:rPr>
              <w:fldChar w:fldCharType="separate"/>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Pr="00B3026C">
              <w:rPr>
                <w:b/>
                <w:snapToGrid w:val="0"/>
                <w:color w:val="000000"/>
                <w:sz w:val="14"/>
                <w:szCs w:val="14"/>
                <w:lang w:val="en-US"/>
              </w:rPr>
              <w:fldChar w:fldCharType="end"/>
            </w:r>
            <w:r w:rsidR="00381A7F" w:rsidRPr="00B3026C">
              <w:rPr>
                <w:b/>
                <w:snapToGrid w:val="0"/>
                <w:color w:val="000000"/>
                <w:sz w:val="14"/>
                <w:szCs w:val="14"/>
              </w:rPr>
              <w:t xml:space="preserve"> 20</w:t>
            </w:r>
            <w:r w:rsidRPr="00B3026C">
              <w:rPr>
                <w:b/>
                <w:snapToGrid w:val="0"/>
                <w:color w:val="000000"/>
                <w:sz w:val="14"/>
                <w:szCs w:val="14"/>
                <w:lang w:val="en-US"/>
              </w:rPr>
              <w:fldChar w:fldCharType="begin">
                <w:ffData>
                  <w:name w:val="Text63"/>
                  <w:enabled/>
                  <w:calcOnExit w:val="0"/>
                  <w:textInput>
                    <w:maxLength w:val="2"/>
                  </w:textInput>
                </w:ffData>
              </w:fldChar>
            </w:r>
            <w:r w:rsidR="00381A7F" w:rsidRPr="00B3026C">
              <w:rPr>
                <w:b/>
                <w:snapToGrid w:val="0"/>
                <w:color w:val="000000"/>
                <w:sz w:val="14"/>
                <w:szCs w:val="14"/>
                <w:lang w:val="en-US"/>
              </w:rPr>
              <w:instrText xml:space="preserve"> FORMTEXT </w:instrText>
            </w:r>
            <w:r w:rsidRPr="00B3026C">
              <w:rPr>
                <w:b/>
                <w:snapToGrid w:val="0"/>
                <w:color w:val="000000"/>
                <w:sz w:val="14"/>
                <w:szCs w:val="14"/>
                <w:lang w:val="en-US"/>
              </w:rPr>
            </w:r>
            <w:r w:rsidRPr="00B3026C">
              <w:rPr>
                <w:b/>
                <w:snapToGrid w:val="0"/>
                <w:color w:val="000000"/>
                <w:sz w:val="14"/>
                <w:szCs w:val="14"/>
                <w:lang w:val="en-US"/>
              </w:rPr>
              <w:fldChar w:fldCharType="separate"/>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Pr="00B3026C">
              <w:rPr>
                <w:b/>
                <w:snapToGrid w:val="0"/>
                <w:color w:val="000000"/>
                <w:sz w:val="14"/>
                <w:szCs w:val="14"/>
                <w:lang w:val="en-US"/>
              </w:rPr>
              <w:fldChar w:fldCharType="end"/>
            </w:r>
            <w:r w:rsidR="00381A7F" w:rsidRPr="00B3026C">
              <w:rPr>
                <w:b/>
                <w:snapToGrid w:val="0"/>
                <w:color w:val="000000"/>
                <w:sz w:val="14"/>
                <w:szCs w:val="14"/>
              </w:rPr>
              <w:t xml:space="preserve"> г.</w:t>
            </w:r>
          </w:p>
        </w:tc>
        <w:tc>
          <w:tcPr>
            <w:tcW w:w="553" w:type="dxa"/>
            <w:gridSpan w:val="2"/>
            <w:tcBorders>
              <w:top w:val="nil"/>
              <w:left w:val="nil"/>
              <w:bottom w:val="nil"/>
              <w:right w:val="single" w:sz="4" w:space="0" w:color="auto"/>
            </w:tcBorders>
            <w:shd w:val="clear" w:color="auto" w:fill="auto"/>
          </w:tcPr>
          <w:p w:rsidR="00381A7F" w:rsidRPr="00B3026C" w:rsidRDefault="00381A7F" w:rsidP="00B3026C">
            <w:pPr>
              <w:spacing w:line="233" w:lineRule="auto"/>
              <w:rPr>
                <w:sz w:val="14"/>
                <w:szCs w:val="14"/>
              </w:rPr>
            </w:pPr>
          </w:p>
        </w:tc>
      </w:tr>
      <w:tr w:rsidR="00381A7F" w:rsidRPr="00B3026C" w:rsidTr="00B314EA">
        <w:trPr>
          <w:jc w:val="center"/>
        </w:trPr>
        <w:tc>
          <w:tcPr>
            <w:tcW w:w="709" w:type="dxa"/>
            <w:tcBorders>
              <w:top w:val="nil"/>
              <w:left w:val="single" w:sz="4" w:space="0" w:color="auto"/>
              <w:bottom w:val="nil"/>
              <w:right w:val="nil"/>
            </w:tcBorders>
            <w:shd w:val="clear" w:color="auto" w:fill="auto"/>
          </w:tcPr>
          <w:p w:rsidR="00381A7F" w:rsidRPr="00B3026C" w:rsidRDefault="00381A7F" w:rsidP="00B3026C">
            <w:pPr>
              <w:spacing w:line="233" w:lineRule="auto"/>
              <w:rPr>
                <w:color w:val="000000"/>
                <w:sz w:val="14"/>
                <w:szCs w:val="14"/>
              </w:rPr>
            </w:pPr>
            <w:r w:rsidRPr="00B3026C">
              <w:rPr>
                <w:color w:val="000000"/>
                <w:sz w:val="14"/>
                <w:szCs w:val="14"/>
              </w:rPr>
              <w:t>3.5.</w:t>
            </w:r>
          </w:p>
        </w:tc>
        <w:tc>
          <w:tcPr>
            <w:tcW w:w="8377" w:type="dxa"/>
            <w:gridSpan w:val="14"/>
            <w:tcBorders>
              <w:top w:val="nil"/>
              <w:left w:val="nil"/>
              <w:bottom w:val="nil"/>
              <w:right w:val="nil"/>
            </w:tcBorders>
            <w:shd w:val="clear" w:color="auto" w:fill="auto"/>
          </w:tcPr>
          <w:p w:rsidR="00381A7F" w:rsidRPr="00B3026C" w:rsidRDefault="00381A7F" w:rsidP="00B3026C">
            <w:pPr>
              <w:spacing w:line="233" w:lineRule="auto"/>
              <w:rPr>
                <w:color w:val="000000"/>
                <w:sz w:val="14"/>
                <w:szCs w:val="14"/>
              </w:rPr>
            </w:pPr>
            <w:r w:rsidRPr="00B3026C">
              <w:rPr>
                <w:color w:val="000000"/>
                <w:sz w:val="14"/>
                <w:szCs w:val="14"/>
              </w:rPr>
              <w:t>Происхождение семян сельскохозяйственного растения</w:t>
            </w:r>
          </w:p>
        </w:tc>
        <w:tc>
          <w:tcPr>
            <w:tcW w:w="553" w:type="dxa"/>
            <w:gridSpan w:val="2"/>
            <w:tcBorders>
              <w:top w:val="nil"/>
              <w:left w:val="nil"/>
              <w:bottom w:val="nil"/>
              <w:right w:val="single" w:sz="4" w:space="0" w:color="auto"/>
            </w:tcBorders>
            <w:shd w:val="clear" w:color="auto" w:fill="auto"/>
          </w:tcPr>
          <w:p w:rsidR="00381A7F" w:rsidRPr="00B3026C" w:rsidRDefault="00381A7F" w:rsidP="00B3026C">
            <w:pPr>
              <w:spacing w:line="233" w:lineRule="auto"/>
              <w:rPr>
                <w:color w:val="000000"/>
                <w:sz w:val="14"/>
                <w:szCs w:val="14"/>
              </w:rPr>
            </w:pPr>
          </w:p>
        </w:tc>
      </w:tr>
      <w:tr w:rsidR="00381A7F" w:rsidRPr="00B3026C" w:rsidTr="00B314EA">
        <w:trPr>
          <w:jc w:val="center"/>
        </w:trPr>
        <w:tc>
          <w:tcPr>
            <w:tcW w:w="709" w:type="dxa"/>
            <w:tcBorders>
              <w:top w:val="nil"/>
              <w:left w:val="single" w:sz="4" w:space="0" w:color="auto"/>
              <w:bottom w:val="nil"/>
              <w:right w:val="nil"/>
            </w:tcBorders>
            <w:shd w:val="clear" w:color="auto" w:fill="auto"/>
          </w:tcPr>
          <w:p w:rsidR="00381A7F" w:rsidRPr="00B3026C" w:rsidRDefault="00381A7F" w:rsidP="00B3026C">
            <w:pPr>
              <w:spacing w:line="233" w:lineRule="auto"/>
              <w:rPr>
                <w:color w:val="000000"/>
                <w:sz w:val="14"/>
                <w:szCs w:val="14"/>
              </w:rPr>
            </w:pPr>
            <w:r w:rsidRPr="00B3026C">
              <w:rPr>
                <w:color w:val="000000"/>
                <w:sz w:val="14"/>
                <w:szCs w:val="14"/>
                <w:lang w:val="en-US"/>
              </w:rPr>
              <w:t> </w:t>
            </w:r>
          </w:p>
        </w:tc>
        <w:tc>
          <w:tcPr>
            <w:tcW w:w="8377" w:type="dxa"/>
            <w:gridSpan w:val="14"/>
            <w:tcBorders>
              <w:top w:val="single" w:sz="4" w:space="0" w:color="D8D8D8"/>
              <w:left w:val="single" w:sz="4" w:space="0" w:color="D8D8D8"/>
              <w:bottom w:val="single" w:sz="4" w:space="0" w:color="D8D8D8"/>
              <w:right w:val="single" w:sz="4" w:space="0" w:color="D8D8D8"/>
            </w:tcBorders>
            <w:shd w:val="clear" w:color="000000" w:fill="FFFFCC"/>
          </w:tcPr>
          <w:p w:rsidR="00381A7F" w:rsidRPr="00B3026C" w:rsidRDefault="00120983" w:rsidP="00B3026C">
            <w:pPr>
              <w:spacing w:line="233" w:lineRule="auto"/>
              <w:rPr>
                <w:b/>
                <w:bCs/>
                <w:color w:val="000000"/>
                <w:sz w:val="14"/>
                <w:szCs w:val="14"/>
              </w:rPr>
            </w:pPr>
            <w:r w:rsidRPr="00B3026C">
              <w:rPr>
                <w:b/>
                <w:snapToGrid w:val="0"/>
                <w:color w:val="000000"/>
                <w:sz w:val="14"/>
                <w:szCs w:val="14"/>
                <w:lang w:val="en-US"/>
              </w:rPr>
              <w:fldChar w:fldCharType="begin">
                <w:ffData>
                  <w:name w:val="Text63"/>
                  <w:enabled/>
                  <w:calcOnExit w:val="0"/>
                  <w:textInput/>
                </w:ffData>
              </w:fldChar>
            </w:r>
            <w:r w:rsidR="00381A7F" w:rsidRPr="00B3026C">
              <w:rPr>
                <w:b/>
                <w:snapToGrid w:val="0"/>
                <w:color w:val="000000"/>
                <w:sz w:val="14"/>
                <w:szCs w:val="14"/>
              </w:rPr>
              <w:instrText xml:space="preserve"> </w:instrText>
            </w:r>
            <w:r w:rsidR="00381A7F" w:rsidRPr="00B3026C">
              <w:rPr>
                <w:b/>
                <w:snapToGrid w:val="0"/>
                <w:color w:val="000000"/>
                <w:sz w:val="14"/>
                <w:szCs w:val="14"/>
                <w:lang w:val="en-US"/>
              </w:rPr>
              <w:instrText>FORMTEXT</w:instrText>
            </w:r>
            <w:r w:rsidR="00381A7F" w:rsidRPr="00B3026C">
              <w:rPr>
                <w:b/>
                <w:snapToGrid w:val="0"/>
                <w:color w:val="000000"/>
                <w:sz w:val="14"/>
                <w:szCs w:val="14"/>
              </w:rPr>
              <w:instrText xml:space="preserve"> </w:instrText>
            </w:r>
            <w:r w:rsidRPr="00B3026C">
              <w:rPr>
                <w:b/>
                <w:snapToGrid w:val="0"/>
                <w:color w:val="000000"/>
                <w:sz w:val="14"/>
                <w:szCs w:val="14"/>
                <w:lang w:val="en-US"/>
              </w:rPr>
            </w:r>
            <w:r w:rsidRPr="00B3026C">
              <w:rPr>
                <w:b/>
                <w:snapToGrid w:val="0"/>
                <w:color w:val="000000"/>
                <w:sz w:val="14"/>
                <w:szCs w:val="14"/>
                <w:lang w:val="en-US"/>
              </w:rPr>
              <w:fldChar w:fldCharType="separate"/>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Pr="00B3026C">
              <w:rPr>
                <w:b/>
                <w:snapToGrid w:val="0"/>
                <w:color w:val="000000"/>
                <w:sz w:val="14"/>
                <w:szCs w:val="14"/>
                <w:lang w:val="en-US"/>
              </w:rPr>
              <w:fldChar w:fldCharType="end"/>
            </w:r>
          </w:p>
        </w:tc>
        <w:tc>
          <w:tcPr>
            <w:tcW w:w="553" w:type="dxa"/>
            <w:gridSpan w:val="2"/>
            <w:tcBorders>
              <w:top w:val="nil"/>
              <w:left w:val="nil"/>
              <w:bottom w:val="nil"/>
              <w:right w:val="single" w:sz="4" w:space="0" w:color="auto"/>
            </w:tcBorders>
            <w:shd w:val="clear" w:color="auto" w:fill="auto"/>
          </w:tcPr>
          <w:p w:rsidR="00381A7F" w:rsidRPr="00B3026C" w:rsidRDefault="00381A7F" w:rsidP="00B3026C">
            <w:pPr>
              <w:spacing w:line="233" w:lineRule="auto"/>
              <w:rPr>
                <w:sz w:val="14"/>
                <w:szCs w:val="14"/>
              </w:rPr>
            </w:pPr>
          </w:p>
        </w:tc>
      </w:tr>
      <w:tr w:rsidR="00381A7F" w:rsidRPr="00B3026C" w:rsidTr="00B314EA">
        <w:trPr>
          <w:jc w:val="center"/>
        </w:trPr>
        <w:tc>
          <w:tcPr>
            <w:tcW w:w="709" w:type="dxa"/>
            <w:tcBorders>
              <w:top w:val="nil"/>
              <w:left w:val="single" w:sz="4" w:space="0" w:color="auto"/>
              <w:bottom w:val="nil"/>
              <w:right w:val="nil"/>
            </w:tcBorders>
            <w:shd w:val="clear" w:color="auto" w:fill="auto"/>
            <w:noWrap/>
          </w:tcPr>
          <w:p w:rsidR="00381A7F" w:rsidRPr="00B3026C" w:rsidRDefault="00381A7F" w:rsidP="00B3026C">
            <w:pPr>
              <w:spacing w:line="233" w:lineRule="auto"/>
              <w:rPr>
                <w:color w:val="000000"/>
                <w:sz w:val="14"/>
                <w:szCs w:val="14"/>
              </w:rPr>
            </w:pPr>
            <w:r w:rsidRPr="00B3026C">
              <w:rPr>
                <w:color w:val="000000"/>
                <w:sz w:val="14"/>
                <w:szCs w:val="14"/>
              </w:rPr>
              <w:t>3.6.</w:t>
            </w:r>
          </w:p>
        </w:tc>
        <w:tc>
          <w:tcPr>
            <w:tcW w:w="8377" w:type="dxa"/>
            <w:gridSpan w:val="14"/>
            <w:tcBorders>
              <w:top w:val="nil"/>
              <w:left w:val="nil"/>
              <w:bottom w:val="nil"/>
              <w:right w:val="nil"/>
            </w:tcBorders>
            <w:shd w:val="clear" w:color="auto" w:fill="auto"/>
            <w:noWrap/>
          </w:tcPr>
          <w:p w:rsidR="00381A7F" w:rsidRPr="00B3026C" w:rsidRDefault="00381A7F" w:rsidP="00B3026C">
            <w:pPr>
              <w:spacing w:line="233" w:lineRule="auto"/>
              <w:rPr>
                <w:color w:val="000000"/>
                <w:sz w:val="14"/>
                <w:szCs w:val="14"/>
              </w:rPr>
            </w:pPr>
            <w:r w:rsidRPr="00B3026C">
              <w:rPr>
                <w:color w:val="000000"/>
                <w:sz w:val="14"/>
                <w:szCs w:val="14"/>
              </w:rPr>
              <w:t>Количество высеянных семян сельскохозяйственного растения, ед.</w:t>
            </w:r>
          </w:p>
        </w:tc>
        <w:tc>
          <w:tcPr>
            <w:tcW w:w="553" w:type="dxa"/>
            <w:gridSpan w:val="2"/>
            <w:tcBorders>
              <w:top w:val="nil"/>
              <w:left w:val="nil"/>
              <w:bottom w:val="nil"/>
              <w:right w:val="single" w:sz="4" w:space="0" w:color="auto"/>
            </w:tcBorders>
            <w:shd w:val="clear" w:color="auto" w:fill="auto"/>
            <w:noWrap/>
          </w:tcPr>
          <w:p w:rsidR="00381A7F" w:rsidRPr="00B3026C" w:rsidRDefault="00381A7F" w:rsidP="00B3026C">
            <w:pPr>
              <w:spacing w:line="233" w:lineRule="auto"/>
              <w:rPr>
                <w:color w:val="000000"/>
                <w:sz w:val="14"/>
                <w:szCs w:val="14"/>
              </w:rPr>
            </w:pPr>
          </w:p>
        </w:tc>
      </w:tr>
      <w:tr w:rsidR="00381A7F" w:rsidRPr="00B3026C" w:rsidTr="00B314EA">
        <w:trPr>
          <w:jc w:val="center"/>
        </w:trPr>
        <w:tc>
          <w:tcPr>
            <w:tcW w:w="709" w:type="dxa"/>
            <w:tcBorders>
              <w:top w:val="nil"/>
              <w:left w:val="single" w:sz="4" w:space="0" w:color="auto"/>
              <w:bottom w:val="nil"/>
              <w:right w:val="nil"/>
            </w:tcBorders>
            <w:shd w:val="clear" w:color="auto" w:fill="auto"/>
            <w:noWrap/>
          </w:tcPr>
          <w:p w:rsidR="00381A7F" w:rsidRPr="00B3026C" w:rsidRDefault="00381A7F" w:rsidP="00B3026C">
            <w:pPr>
              <w:spacing w:line="233" w:lineRule="auto"/>
              <w:rPr>
                <w:color w:val="000000"/>
                <w:sz w:val="14"/>
                <w:szCs w:val="14"/>
              </w:rPr>
            </w:pPr>
            <w:r w:rsidRPr="00B3026C">
              <w:rPr>
                <w:color w:val="000000"/>
                <w:sz w:val="14"/>
                <w:szCs w:val="14"/>
              </w:rPr>
              <w:t> </w:t>
            </w:r>
          </w:p>
        </w:tc>
        <w:tc>
          <w:tcPr>
            <w:tcW w:w="8377" w:type="dxa"/>
            <w:gridSpan w:val="14"/>
            <w:tcBorders>
              <w:top w:val="single" w:sz="4" w:space="0" w:color="D8D8D8"/>
              <w:left w:val="single" w:sz="4" w:space="0" w:color="D8D8D8"/>
              <w:bottom w:val="single" w:sz="4" w:space="0" w:color="D8D8D8"/>
              <w:right w:val="single" w:sz="4" w:space="0" w:color="D8D8D8"/>
            </w:tcBorders>
            <w:shd w:val="clear" w:color="000000" w:fill="FFFFCC"/>
          </w:tcPr>
          <w:p w:rsidR="00381A7F" w:rsidRPr="00B3026C" w:rsidRDefault="00120983" w:rsidP="00B3026C">
            <w:pPr>
              <w:spacing w:line="233" w:lineRule="auto"/>
              <w:rPr>
                <w:b/>
                <w:bCs/>
                <w:color w:val="000000"/>
                <w:sz w:val="14"/>
                <w:szCs w:val="14"/>
              </w:rPr>
            </w:pPr>
            <w:r w:rsidRPr="00B3026C">
              <w:rPr>
                <w:b/>
                <w:snapToGrid w:val="0"/>
                <w:color w:val="000000"/>
                <w:sz w:val="14"/>
                <w:szCs w:val="14"/>
                <w:lang w:val="en-US"/>
              </w:rPr>
              <w:fldChar w:fldCharType="begin">
                <w:ffData>
                  <w:name w:val="Text63"/>
                  <w:enabled/>
                  <w:calcOnExit w:val="0"/>
                  <w:textInput/>
                </w:ffData>
              </w:fldChar>
            </w:r>
            <w:r w:rsidR="00381A7F" w:rsidRPr="00B3026C">
              <w:rPr>
                <w:b/>
                <w:snapToGrid w:val="0"/>
                <w:color w:val="000000"/>
                <w:sz w:val="14"/>
                <w:szCs w:val="14"/>
              </w:rPr>
              <w:instrText xml:space="preserve"> </w:instrText>
            </w:r>
            <w:r w:rsidR="00381A7F" w:rsidRPr="00B3026C">
              <w:rPr>
                <w:b/>
                <w:snapToGrid w:val="0"/>
                <w:color w:val="000000"/>
                <w:sz w:val="14"/>
                <w:szCs w:val="14"/>
                <w:lang w:val="en-US"/>
              </w:rPr>
              <w:instrText>FORMTEXT</w:instrText>
            </w:r>
            <w:r w:rsidR="00381A7F" w:rsidRPr="00B3026C">
              <w:rPr>
                <w:b/>
                <w:snapToGrid w:val="0"/>
                <w:color w:val="000000"/>
                <w:sz w:val="14"/>
                <w:szCs w:val="14"/>
              </w:rPr>
              <w:instrText xml:space="preserve"> </w:instrText>
            </w:r>
            <w:r w:rsidRPr="00B3026C">
              <w:rPr>
                <w:b/>
                <w:snapToGrid w:val="0"/>
                <w:color w:val="000000"/>
                <w:sz w:val="14"/>
                <w:szCs w:val="14"/>
                <w:lang w:val="en-US"/>
              </w:rPr>
            </w:r>
            <w:r w:rsidRPr="00B3026C">
              <w:rPr>
                <w:b/>
                <w:snapToGrid w:val="0"/>
                <w:color w:val="000000"/>
                <w:sz w:val="14"/>
                <w:szCs w:val="14"/>
                <w:lang w:val="en-US"/>
              </w:rPr>
              <w:fldChar w:fldCharType="separate"/>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Pr="00B3026C">
              <w:rPr>
                <w:b/>
                <w:snapToGrid w:val="0"/>
                <w:color w:val="000000"/>
                <w:sz w:val="14"/>
                <w:szCs w:val="14"/>
                <w:lang w:val="en-US"/>
              </w:rPr>
              <w:fldChar w:fldCharType="end"/>
            </w:r>
            <w:r w:rsidR="00381A7F" w:rsidRPr="00B3026C">
              <w:rPr>
                <w:b/>
                <w:snapToGrid w:val="0"/>
                <w:color w:val="000000"/>
                <w:sz w:val="14"/>
                <w:szCs w:val="14"/>
              </w:rPr>
              <w:t xml:space="preserve"> </w:t>
            </w:r>
            <w:r w:rsidRPr="00B3026C">
              <w:rPr>
                <w:b/>
                <w:snapToGrid w:val="0"/>
                <w:color w:val="000000"/>
                <w:sz w:val="14"/>
                <w:szCs w:val="14"/>
                <w:lang w:val="en-US"/>
              </w:rPr>
              <w:fldChar w:fldCharType="begin">
                <w:ffData>
                  <w:name w:val="Text63"/>
                  <w:enabled/>
                  <w:calcOnExit w:val="0"/>
                  <w:textInput>
                    <w:maxLength w:val="2"/>
                  </w:textInput>
                </w:ffData>
              </w:fldChar>
            </w:r>
            <w:r w:rsidR="00381A7F" w:rsidRPr="00B3026C">
              <w:rPr>
                <w:b/>
                <w:snapToGrid w:val="0"/>
                <w:color w:val="000000"/>
                <w:sz w:val="14"/>
                <w:szCs w:val="14"/>
                <w:lang w:val="en-US"/>
              </w:rPr>
              <w:instrText xml:space="preserve"> FORMTEXT </w:instrText>
            </w:r>
            <w:r w:rsidRPr="00B3026C">
              <w:rPr>
                <w:b/>
                <w:snapToGrid w:val="0"/>
                <w:color w:val="000000"/>
                <w:sz w:val="14"/>
                <w:szCs w:val="14"/>
                <w:lang w:val="en-US"/>
              </w:rPr>
            </w:r>
            <w:r w:rsidRPr="00B3026C">
              <w:rPr>
                <w:b/>
                <w:snapToGrid w:val="0"/>
                <w:color w:val="000000"/>
                <w:sz w:val="14"/>
                <w:szCs w:val="14"/>
                <w:lang w:val="en-US"/>
              </w:rPr>
              <w:fldChar w:fldCharType="separate"/>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Pr="00B3026C">
              <w:rPr>
                <w:b/>
                <w:snapToGrid w:val="0"/>
                <w:color w:val="000000"/>
                <w:sz w:val="14"/>
                <w:szCs w:val="14"/>
                <w:lang w:val="en-US"/>
              </w:rPr>
              <w:fldChar w:fldCharType="end"/>
            </w:r>
          </w:p>
        </w:tc>
        <w:tc>
          <w:tcPr>
            <w:tcW w:w="553" w:type="dxa"/>
            <w:gridSpan w:val="2"/>
            <w:tcBorders>
              <w:top w:val="nil"/>
              <w:left w:val="nil"/>
              <w:bottom w:val="nil"/>
              <w:right w:val="single" w:sz="4" w:space="0" w:color="auto"/>
            </w:tcBorders>
            <w:shd w:val="clear" w:color="auto" w:fill="auto"/>
            <w:noWrap/>
          </w:tcPr>
          <w:p w:rsidR="00381A7F" w:rsidRPr="00B3026C" w:rsidRDefault="00381A7F" w:rsidP="00B3026C">
            <w:pPr>
              <w:spacing w:line="233" w:lineRule="auto"/>
              <w:rPr>
                <w:color w:val="000000"/>
                <w:sz w:val="14"/>
                <w:szCs w:val="14"/>
              </w:rPr>
            </w:pPr>
          </w:p>
        </w:tc>
      </w:tr>
      <w:tr w:rsidR="00381A7F" w:rsidRPr="00B3026C" w:rsidTr="00B314EA">
        <w:trPr>
          <w:jc w:val="center"/>
        </w:trPr>
        <w:tc>
          <w:tcPr>
            <w:tcW w:w="709" w:type="dxa"/>
            <w:tcBorders>
              <w:top w:val="nil"/>
              <w:left w:val="single" w:sz="4" w:space="0" w:color="auto"/>
              <w:bottom w:val="nil"/>
              <w:right w:val="nil"/>
            </w:tcBorders>
            <w:shd w:val="clear" w:color="auto" w:fill="auto"/>
          </w:tcPr>
          <w:p w:rsidR="00381A7F" w:rsidRPr="00B3026C" w:rsidRDefault="00381A7F" w:rsidP="00B3026C">
            <w:pPr>
              <w:spacing w:line="233" w:lineRule="auto"/>
              <w:rPr>
                <w:color w:val="000000"/>
                <w:sz w:val="14"/>
                <w:szCs w:val="14"/>
              </w:rPr>
            </w:pPr>
            <w:r w:rsidRPr="00B3026C">
              <w:rPr>
                <w:color w:val="000000"/>
                <w:sz w:val="14"/>
                <w:szCs w:val="14"/>
              </w:rPr>
              <w:t>3.7.</w:t>
            </w:r>
          </w:p>
        </w:tc>
        <w:tc>
          <w:tcPr>
            <w:tcW w:w="8377" w:type="dxa"/>
            <w:gridSpan w:val="14"/>
            <w:tcBorders>
              <w:top w:val="nil"/>
              <w:left w:val="nil"/>
              <w:bottom w:val="nil"/>
              <w:right w:val="nil"/>
            </w:tcBorders>
            <w:shd w:val="clear" w:color="auto" w:fill="auto"/>
          </w:tcPr>
          <w:p w:rsidR="00381A7F" w:rsidRPr="00B3026C" w:rsidRDefault="00381A7F" w:rsidP="00B3026C">
            <w:pPr>
              <w:spacing w:line="233" w:lineRule="auto"/>
              <w:rPr>
                <w:color w:val="000000"/>
                <w:sz w:val="14"/>
                <w:szCs w:val="14"/>
              </w:rPr>
            </w:pPr>
            <w:r w:rsidRPr="00B3026C">
              <w:rPr>
                <w:color w:val="000000"/>
                <w:sz w:val="14"/>
                <w:szCs w:val="14"/>
              </w:rPr>
              <w:t>Площадь и месторасположение поля, участка посева (посадки), его номер</w:t>
            </w:r>
          </w:p>
        </w:tc>
        <w:tc>
          <w:tcPr>
            <w:tcW w:w="553" w:type="dxa"/>
            <w:gridSpan w:val="2"/>
            <w:tcBorders>
              <w:top w:val="nil"/>
              <w:left w:val="nil"/>
              <w:bottom w:val="nil"/>
              <w:right w:val="single" w:sz="4" w:space="0" w:color="auto"/>
            </w:tcBorders>
            <w:shd w:val="clear" w:color="auto" w:fill="auto"/>
          </w:tcPr>
          <w:p w:rsidR="00381A7F" w:rsidRPr="00B3026C" w:rsidRDefault="00381A7F" w:rsidP="00B3026C">
            <w:pPr>
              <w:spacing w:line="233" w:lineRule="auto"/>
              <w:rPr>
                <w:color w:val="000000"/>
                <w:sz w:val="14"/>
                <w:szCs w:val="14"/>
              </w:rPr>
            </w:pPr>
          </w:p>
        </w:tc>
      </w:tr>
      <w:tr w:rsidR="00381A7F" w:rsidRPr="00B3026C" w:rsidTr="00B314EA">
        <w:trPr>
          <w:jc w:val="center"/>
        </w:trPr>
        <w:tc>
          <w:tcPr>
            <w:tcW w:w="709" w:type="dxa"/>
            <w:tcBorders>
              <w:top w:val="nil"/>
              <w:left w:val="single" w:sz="4" w:space="0" w:color="auto"/>
              <w:bottom w:val="nil"/>
              <w:right w:val="nil"/>
            </w:tcBorders>
            <w:shd w:val="clear" w:color="auto" w:fill="auto"/>
          </w:tcPr>
          <w:p w:rsidR="00381A7F" w:rsidRPr="00B3026C" w:rsidRDefault="00381A7F" w:rsidP="00B3026C">
            <w:pPr>
              <w:spacing w:line="233" w:lineRule="auto"/>
              <w:rPr>
                <w:color w:val="000000"/>
                <w:sz w:val="14"/>
                <w:szCs w:val="14"/>
              </w:rPr>
            </w:pPr>
            <w:r w:rsidRPr="00B3026C">
              <w:rPr>
                <w:color w:val="000000"/>
                <w:sz w:val="14"/>
                <w:szCs w:val="14"/>
                <w:lang w:val="en-US"/>
              </w:rPr>
              <w:t> </w:t>
            </w:r>
          </w:p>
        </w:tc>
        <w:tc>
          <w:tcPr>
            <w:tcW w:w="8377" w:type="dxa"/>
            <w:gridSpan w:val="14"/>
            <w:tcBorders>
              <w:top w:val="single" w:sz="4" w:space="0" w:color="D8D8D8"/>
              <w:left w:val="single" w:sz="4" w:space="0" w:color="D8D8D8"/>
              <w:bottom w:val="single" w:sz="4" w:space="0" w:color="D8D8D8"/>
              <w:right w:val="single" w:sz="4" w:space="0" w:color="D8D8D8"/>
            </w:tcBorders>
            <w:shd w:val="clear" w:color="000000" w:fill="FFFFCC"/>
          </w:tcPr>
          <w:p w:rsidR="00381A7F" w:rsidRPr="00B3026C" w:rsidRDefault="00120983" w:rsidP="00B83478">
            <w:pPr>
              <w:spacing w:line="233" w:lineRule="auto"/>
              <w:rPr>
                <w:b/>
                <w:bCs/>
                <w:color w:val="000000"/>
                <w:sz w:val="14"/>
                <w:szCs w:val="14"/>
              </w:rPr>
            </w:pPr>
            <w:r w:rsidRPr="00B3026C">
              <w:rPr>
                <w:b/>
                <w:snapToGrid w:val="0"/>
                <w:color w:val="000000"/>
                <w:sz w:val="14"/>
                <w:szCs w:val="14"/>
                <w:lang w:val="en-US"/>
              </w:rPr>
              <w:fldChar w:fldCharType="begin">
                <w:ffData>
                  <w:name w:val="Text63"/>
                  <w:enabled/>
                  <w:calcOnExit w:val="0"/>
                  <w:textInput/>
                </w:ffData>
              </w:fldChar>
            </w:r>
            <w:r w:rsidR="00381A7F" w:rsidRPr="00B3026C">
              <w:rPr>
                <w:b/>
                <w:snapToGrid w:val="0"/>
                <w:color w:val="000000"/>
                <w:sz w:val="14"/>
                <w:szCs w:val="14"/>
              </w:rPr>
              <w:instrText xml:space="preserve"> </w:instrText>
            </w:r>
            <w:r w:rsidR="00381A7F" w:rsidRPr="00B3026C">
              <w:rPr>
                <w:b/>
                <w:snapToGrid w:val="0"/>
                <w:color w:val="000000"/>
                <w:sz w:val="14"/>
                <w:szCs w:val="14"/>
                <w:lang w:val="en-US"/>
              </w:rPr>
              <w:instrText>FORMTEXT</w:instrText>
            </w:r>
            <w:r w:rsidR="00381A7F" w:rsidRPr="00B3026C">
              <w:rPr>
                <w:b/>
                <w:snapToGrid w:val="0"/>
                <w:color w:val="000000"/>
                <w:sz w:val="14"/>
                <w:szCs w:val="14"/>
              </w:rPr>
              <w:instrText xml:space="preserve"> </w:instrText>
            </w:r>
            <w:r w:rsidRPr="00B3026C">
              <w:rPr>
                <w:b/>
                <w:snapToGrid w:val="0"/>
                <w:color w:val="000000"/>
                <w:sz w:val="14"/>
                <w:szCs w:val="14"/>
                <w:lang w:val="en-US"/>
              </w:rPr>
            </w:r>
            <w:r w:rsidRPr="00B3026C">
              <w:rPr>
                <w:b/>
                <w:snapToGrid w:val="0"/>
                <w:color w:val="000000"/>
                <w:sz w:val="14"/>
                <w:szCs w:val="14"/>
                <w:lang w:val="en-US"/>
              </w:rPr>
              <w:fldChar w:fldCharType="separate"/>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Pr="00B3026C">
              <w:rPr>
                <w:b/>
                <w:snapToGrid w:val="0"/>
                <w:color w:val="000000"/>
                <w:sz w:val="14"/>
                <w:szCs w:val="14"/>
                <w:lang w:val="en-US"/>
              </w:rPr>
              <w:fldChar w:fldCharType="end"/>
            </w:r>
            <w:r w:rsidR="00381A7F" w:rsidRPr="00B3026C">
              <w:rPr>
                <w:b/>
                <w:snapToGrid w:val="0"/>
                <w:color w:val="000000"/>
                <w:sz w:val="14"/>
                <w:szCs w:val="14"/>
              </w:rPr>
              <w:t xml:space="preserve"> г</w:t>
            </w:r>
            <w:r w:rsidR="00B83478">
              <w:rPr>
                <w:b/>
                <w:snapToGrid w:val="0"/>
                <w:color w:val="000000"/>
                <w:sz w:val="14"/>
                <w:szCs w:val="14"/>
              </w:rPr>
              <w:t>а</w:t>
            </w:r>
            <w:r w:rsidR="00381A7F" w:rsidRPr="00B3026C">
              <w:rPr>
                <w:b/>
                <w:snapToGrid w:val="0"/>
                <w:color w:val="000000"/>
                <w:sz w:val="14"/>
                <w:szCs w:val="14"/>
              </w:rPr>
              <w:t xml:space="preserve"> </w:t>
            </w:r>
            <w:r w:rsidR="00B83478">
              <w:rPr>
                <w:b/>
                <w:snapToGrid w:val="0"/>
                <w:color w:val="000000"/>
                <w:sz w:val="14"/>
                <w:szCs w:val="14"/>
              </w:rPr>
              <w:t>,</w:t>
            </w:r>
            <w:r w:rsidRPr="00B3026C">
              <w:rPr>
                <w:b/>
                <w:snapToGrid w:val="0"/>
                <w:color w:val="000000"/>
                <w:sz w:val="14"/>
                <w:szCs w:val="14"/>
                <w:lang w:val="en-US"/>
              </w:rPr>
              <w:fldChar w:fldCharType="begin">
                <w:ffData>
                  <w:name w:val="Text63"/>
                  <w:enabled/>
                  <w:calcOnExit w:val="0"/>
                  <w:textInput/>
                </w:ffData>
              </w:fldChar>
            </w:r>
            <w:r w:rsidR="00381A7F" w:rsidRPr="00B3026C">
              <w:rPr>
                <w:b/>
                <w:snapToGrid w:val="0"/>
                <w:color w:val="000000"/>
                <w:sz w:val="14"/>
                <w:szCs w:val="14"/>
                <w:lang w:val="en-US"/>
              </w:rPr>
              <w:instrText xml:space="preserve"> FORMTEXT </w:instrText>
            </w:r>
            <w:r w:rsidRPr="00B3026C">
              <w:rPr>
                <w:b/>
                <w:snapToGrid w:val="0"/>
                <w:color w:val="000000"/>
                <w:sz w:val="14"/>
                <w:szCs w:val="14"/>
                <w:lang w:val="en-US"/>
              </w:rPr>
            </w:r>
            <w:r w:rsidRPr="00B3026C">
              <w:rPr>
                <w:b/>
                <w:snapToGrid w:val="0"/>
                <w:color w:val="000000"/>
                <w:sz w:val="14"/>
                <w:szCs w:val="14"/>
                <w:lang w:val="en-US"/>
              </w:rPr>
              <w:fldChar w:fldCharType="separate"/>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Pr="00B3026C">
              <w:rPr>
                <w:b/>
                <w:snapToGrid w:val="0"/>
                <w:color w:val="000000"/>
                <w:sz w:val="14"/>
                <w:szCs w:val="14"/>
                <w:lang w:val="en-US"/>
              </w:rPr>
              <w:fldChar w:fldCharType="end"/>
            </w:r>
            <w:r w:rsidR="00B83478">
              <w:rPr>
                <w:b/>
                <w:snapToGrid w:val="0"/>
                <w:color w:val="000000"/>
                <w:sz w:val="14"/>
                <w:szCs w:val="14"/>
              </w:rPr>
              <w:t>,</w:t>
            </w:r>
            <w:r w:rsidR="00381A7F" w:rsidRPr="00B3026C">
              <w:rPr>
                <w:b/>
                <w:snapToGrid w:val="0"/>
                <w:color w:val="000000"/>
                <w:sz w:val="14"/>
                <w:szCs w:val="14"/>
              </w:rPr>
              <w:t xml:space="preserve"> </w:t>
            </w:r>
            <w:r w:rsidRPr="00B3026C">
              <w:rPr>
                <w:b/>
                <w:snapToGrid w:val="0"/>
                <w:color w:val="000000"/>
                <w:sz w:val="14"/>
                <w:szCs w:val="14"/>
                <w:lang w:val="en-US"/>
              </w:rPr>
              <w:fldChar w:fldCharType="begin">
                <w:ffData>
                  <w:name w:val="Text63"/>
                  <w:enabled/>
                  <w:calcOnExit w:val="0"/>
                  <w:textInput/>
                </w:ffData>
              </w:fldChar>
            </w:r>
            <w:r w:rsidR="00381A7F" w:rsidRPr="00B3026C">
              <w:rPr>
                <w:b/>
                <w:snapToGrid w:val="0"/>
                <w:color w:val="000000"/>
                <w:sz w:val="14"/>
                <w:szCs w:val="14"/>
                <w:lang w:val="en-US"/>
              </w:rPr>
              <w:instrText xml:space="preserve"> FORMTEXT </w:instrText>
            </w:r>
            <w:r w:rsidRPr="00B3026C">
              <w:rPr>
                <w:b/>
                <w:snapToGrid w:val="0"/>
                <w:color w:val="000000"/>
                <w:sz w:val="14"/>
                <w:szCs w:val="14"/>
                <w:lang w:val="en-US"/>
              </w:rPr>
            </w:r>
            <w:r w:rsidRPr="00B3026C">
              <w:rPr>
                <w:b/>
                <w:snapToGrid w:val="0"/>
                <w:color w:val="000000"/>
                <w:sz w:val="14"/>
                <w:szCs w:val="14"/>
                <w:lang w:val="en-US"/>
              </w:rPr>
              <w:fldChar w:fldCharType="separate"/>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Pr="00B3026C">
              <w:rPr>
                <w:b/>
                <w:snapToGrid w:val="0"/>
                <w:color w:val="000000"/>
                <w:sz w:val="14"/>
                <w:szCs w:val="14"/>
                <w:lang w:val="en-US"/>
              </w:rPr>
              <w:fldChar w:fldCharType="end"/>
            </w:r>
          </w:p>
        </w:tc>
        <w:tc>
          <w:tcPr>
            <w:tcW w:w="553" w:type="dxa"/>
            <w:gridSpan w:val="2"/>
            <w:tcBorders>
              <w:top w:val="nil"/>
              <w:left w:val="nil"/>
              <w:bottom w:val="nil"/>
              <w:right w:val="single" w:sz="4" w:space="0" w:color="auto"/>
            </w:tcBorders>
            <w:shd w:val="clear" w:color="auto" w:fill="auto"/>
          </w:tcPr>
          <w:p w:rsidR="00381A7F" w:rsidRPr="00B3026C" w:rsidRDefault="00381A7F" w:rsidP="00B3026C">
            <w:pPr>
              <w:spacing w:line="233" w:lineRule="auto"/>
              <w:rPr>
                <w:sz w:val="14"/>
                <w:szCs w:val="14"/>
              </w:rPr>
            </w:pPr>
          </w:p>
        </w:tc>
      </w:tr>
      <w:tr w:rsidR="00381A7F" w:rsidRPr="00B3026C" w:rsidTr="00B314EA">
        <w:trPr>
          <w:jc w:val="center"/>
        </w:trPr>
        <w:tc>
          <w:tcPr>
            <w:tcW w:w="709" w:type="dxa"/>
            <w:tcBorders>
              <w:top w:val="nil"/>
              <w:left w:val="single" w:sz="4" w:space="0" w:color="auto"/>
              <w:bottom w:val="nil"/>
              <w:right w:val="nil"/>
            </w:tcBorders>
            <w:shd w:val="clear" w:color="auto" w:fill="auto"/>
            <w:noWrap/>
          </w:tcPr>
          <w:p w:rsidR="00381A7F" w:rsidRPr="00B3026C" w:rsidRDefault="00381A7F" w:rsidP="00B3026C">
            <w:pPr>
              <w:spacing w:line="233" w:lineRule="auto"/>
              <w:rPr>
                <w:color w:val="000000"/>
                <w:sz w:val="14"/>
                <w:szCs w:val="14"/>
              </w:rPr>
            </w:pPr>
            <w:r w:rsidRPr="00B3026C">
              <w:rPr>
                <w:color w:val="000000"/>
                <w:sz w:val="14"/>
                <w:szCs w:val="14"/>
              </w:rPr>
              <w:t>3.8.</w:t>
            </w:r>
          </w:p>
        </w:tc>
        <w:tc>
          <w:tcPr>
            <w:tcW w:w="3402" w:type="dxa"/>
            <w:gridSpan w:val="5"/>
            <w:tcBorders>
              <w:top w:val="nil"/>
              <w:left w:val="nil"/>
              <w:bottom w:val="single" w:sz="4" w:space="0" w:color="D8D8D8"/>
              <w:right w:val="nil"/>
            </w:tcBorders>
            <w:shd w:val="clear" w:color="auto" w:fill="auto"/>
            <w:noWrap/>
          </w:tcPr>
          <w:p w:rsidR="00381A7F" w:rsidRPr="00B3026C" w:rsidRDefault="00381A7F" w:rsidP="00B3026C">
            <w:pPr>
              <w:spacing w:line="233" w:lineRule="auto"/>
              <w:rPr>
                <w:color w:val="000000"/>
                <w:sz w:val="14"/>
                <w:szCs w:val="14"/>
              </w:rPr>
            </w:pPr>
            <w:r w:rsidRPr="00B3026C">
              <w:rPr>
                <w:color w:val="000000"/>
                <w:sz w:val="14"/>
                <w:szCs w:val="14"/>
              </w:rPr>
              <w:t>Дата посева (посадки)</w:t>
            </w:r>
          </w:p>
        </w:tc>
        <w:tc>
          <w:tcPr>
            <w:tcW w:w="709" w:type="dxa"/>
            <w:gridSpan w:val="2"/>
            <w:tcBorders>
              <w:top w:val="nil"/>
              <w:left w:val="nil"/>
              <w:right w:val="nil"/>
            </w:tcBorders>
            <w:shd w:val="clear" w:color="auto" w:fill="auto"/>
            <w:noWrap/>
          </w:tcPr>
          <w:p w:rsidR="00381A7F" w:rsidRPr="00B3026C" w:rsidRDefault="00381A7F" w:rsidP="00B3026C">
            <w:pPr>
              <w:spacing w:line="233" w:lineRule="auto"/>
              <w:jc w:val="right"/>
              <w:rPr>
                <w:color w:val="000000"/>
                <w:sz w:val="14"/>
                <w:szCs w:val="14"/>
              </w:rPr>
            </w:pPr>
            <w:r w:rsidRPr="00B3026C">
              <w:rPr>
                <w:color w:val="000000"/>
                <w:sz w:val="14"/>
                <w:szCs w:val="14"/>
              </w:rPr>
              <w:t>3.9.</w:t>
            </w:r>
          </w:p>
        </w:tc>
        <w:tc>
          <w:tcPr>
            <w:tcW w:w="4266" w:type="dxa"/>
            <w:gridSpan w:val="7"/>
            <w:tcBorders>
              <w:top w:val="nil"/>
              <w:left w:val="nil"/>
              <w:bottom w:val="single" w:sz="4" w:space="0" w:color="D8D8D8"/>
              <w:right w:val="nil"/>
            </w:tcBorders>
            <w:shd w:val="clear" w:color="auto" w:fill="auto"/>
            <w:noWrap/>
          </w:tcPr>
          <w:p w:rsidR="00A63341" w:rsidRDefault="00381A7F" w:rsidP="00B3026C">
            <w:pPr>
              <w:spacing w:line="233" w:lineRule="auto"/>
              <w:rPr>
                <w:color w:val="000000"/>
                <w:sz w:val="14"/>
                <w:szCs w:val="14"/>
              </w:rPr>
            </w:pPr>
            <w:r w:rsidRPr="00B3026C">
              <w:rPr>
                <w:color w:val="000000"/>
                <w:sz w:val="14"/>
                <w:szCs w:val="14"/>
              </w:rPr>
              <w:t xml:space="preserve">Сельскохозяйственные растения, </w:t>
            </w:r>
          </w:p>
          <w:p w:rsidR="00381A7F" w:rsidRPr="00B3026C" w:rsidRDefault="00381A7F" w:rsidP="00B3026C">
            <w:pPr>
              <w:spacing w:line="233" w:lineRule="auto"/>
              <w:rPr>
                <w:color w:val="000000"/>
                <w:sz w:val="14"/>
                <w:szCs w:val="14"/>
              </w:rPr>
            </w:pPr>
            <w:r w:rsidRPr="00B3026C">
              <w:rPr>
                <w:color w:val="000000"/>
                <w:sz w:val="14"/>
                <w:szCs w:val="14"/>
              </w:rPr>
              <w:t>предшествующие посеву (посадке)</w:t>
            </w:r>
          </w:p>
        </w:tc>
        <w:tc>
          <w:tcPr>
            <w:tcW w:w="553" w:type="dxa"/>
            <w:gridSpan w:val="2"/>
            <w:tcBorders>
              <w:top w:val="nil"/>
              <w:left w:val="nil"/>
              <w:bottom w:val="nil"/>
              <w:right w:val="single" w:sz="4" w:space="0" w:color="auto"/>
            </w:tcBorders>
            <w:shd w:val="clear" w:color="auto" w:fill="auto"/>
            <w:noWrap/>
          </w:tcPr>
          <w:p w:rsidR="00381A7F" w:rsidRPr="00B3026C" w:rsidRDefault="00381A7F" w:rsidP="00B3026C">
            <w:pPr>
              <w:spacing w:line="233" w:lineRule="auto"/>
              <w:rPr>
                <w:color w:val="000000"/>
                <w:sz w:val="14"/>
                <w:szCs w:val="14"/>
              </w:rPr>
            </w:pPr>
            <w:r w:rsidRPr="00B3026C">
              <w:rPr>
                <w:color w:val="000000"/>
                <w:sz w:val="14"/>
                <w:szCs w:val="14"/>
              </w:rPr>
              <w:t> </w:t>
            </w:r>
          </w:p>
        </w:tc>
      </w:tr>
      <w:tr w:rsidR="00381A7F" w:rsidRPr="00B3026C" w:rsidTr="00B314EA">
        <w:trPr>
          <w:jc w:val="center"/>
        </w:trPr>
        <w:tc>
          <w:tcPr>
            <w:tcW w:w="709" w:type="dxa"/>
            <w:tcBorders>
              <w:top w:val="nil"/>
              <w:left w:val="single" w:sz="4" w:space="0" w:color="auto"/>
              <w:bottom w:val="nil"/>
              <w:right w:val="nil"/>
            </w:tcBorders>
            <w:shd w:val="clear" w:color="auto" w:fill="auto"/>
            <w:noWrap/>
          </w:tcPr>
          <w:p w:rsidR="00381A7F" w:rsidRPr="00B3026C" w:rsidRDefault="00381A7F" w:rsidP="00B3026C">
            <w:pPr>
              <w:spacing w:line="233" w:lineRule="auto"/>
              <w:rPr>
                <w:color w:val="000000"/>
                <w:sz w:val="14"/>
                <w:szCs w:val="14"/>
              </w:rPr>
            </w:pPr>
            <w:r w:rsidRPr="00B3026C">
              <w:rPr>
                <w:color w:val="000000"/>
                <w:sz w:val="14"/>
                <w:szCs w:val="14"/>
              </w:rPr>
              <w:t> </w:t>
            </w:r>
          </w:p>
        </w:tc>
        <w:tc>
          <w:tcPr>
            <w:tcW w:w="3402" w:type="dxa"/>
            <w:gridSpan w:val="5"/>
            <w:tcBorders>
              <w:top w:val="single" w:sz="4" w:space="0" w:color="D8D8D8"/>
              <w:left w:val="single" w:sz="4" w:space="0" w:color="D8D8D8"/>
              <w:bottom w:val="single" w:sz="4" w:space="0" w:color="D8D8D8"/>
              <w:right w:val="single" w:sz="4" w:space="0" w:color="D8D8D8"/>
            </w:tcBorders>
            <w:shd w:val="clear" w:color="000000" w:fill="FFFFCC"/>
          </w:tcPr>
          <w:p w:rsidR="00381A7F" w:rsidRPr="00B3026C" w:rsidRDefault="00120983" w:rsidP="00B3026C">
            <w:pPr>
              <w:spacing w:line="233" w:lineRule="auto"/>
              <w:rPr>
                <w:b/>
                <w:bCs/>
                <w:color w:val="000000"/>
                <w:sz w:val="14"/>
                <w:szCs w:val="14"/>
              </w:rPr>
            </w:pPr>
            <w:r w:rsidRPr="00B3026C">
              <w:rPr>
                <w:b/>
                <w:snapToGrid w:val="0"/>
                <w:color w:val="000000"/>
                <w:sz w:val="14"/>
                <w:szCs w:val="14"/>
                <w:lang w:val="en-US"/>
              </w:rPr>
              <w:fldChar w:fldCharType="begin">
                <w:ffData>
                  <w:name w:val="Text63"/>
                  <w:enabled/>
                  <w:calcOnExit w:val="0"/>
                  <w:textInput>
                    <w:maxLength w:val="2"/>
                  </w:textInput>
                </w:ffData>
              </w:fldChar>
            </w:r>
            <w:r w:rsidR="00381A7F" w:rsidRPr="00B3026C">
              <w:rPr>
                <w:b/>
                <w:snapToGrid w:val="0"/>
                <w:color w:val="000000"/>
                <w:sz w:val="14"/>
                <w:szCs w:val="14"/>
                <w:lang w:val="en-US"/>
              </w:rPr>
              <w:instrText xml:space="preserve"> FORMTEXT </w:instrText>
            </w:r>
            <w:r w:rsidRPr="00B3026C">
              <w:rPr>
                <w:b/>
                <w:snapToGrid w:val="0"/>
                <w:color w:val="000000"/>
                <w:sz w:val="14"/>
                <w:szCs w:val="14"/>
                <w:lang w:val="en-US"/>
              </w:rPr>
            </w:r>
            <w:r w:rsidRPr="00B3026C">
              <w:rPr>
                <w:b/>
                <w:snapToGrid w:val="0"/>
                <w:color w:val="000000"/>
                <w:sz w:val="14"/>
                <w:szCs w:val="14"/>
                <w:lang w:val="en-US"/>
              </w:rPr>
              <w:fldChar w:fldCharType="separate"/>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Pr="00B3026C">
              <w:rPr>
                <w:b/>
                <w:snapToGrid w:val="0"/>
                <w:color w:val="000000"/>
                <w:sz w:val="14"/>
                <w:szCs w:val="14"/>
                <w:lang w:val="en-US"/>
              </w:rPr>
              <w:fldChar w:fldCharType="end"/>
            </w:r>
            <w:r w:rsidR="00381A7F" w:rsidRPr="00B3026C">
              <w:rPr>
                <w:b/>
                <w:snapToGrid w:val="0"/>
                <w:color w:val="000000"/>
                <w:sz w:val="14"/>
                <w:szCs w:val="14"/>
              </w:rPr>
              <w:t xml:space="preserve"> </w:t>
            </w:r>
            <w:r w:rsidRPr="00B3026C">
              <w:rPr>
                <w:b/>
                <w:snapToGrid w:val="0"/>
                <w:color w:val="000000"/>
                <w:sz w:val="14"/>
                <w:szCs w:val="14"/>
                <w:lang w:val="en-US"/>
              </w:rPr>
              <w:fldChar w:fldCharType="begin">
                <w:ffData>
                  <w:name w:val="Text63"/>
                  <w:enabled/>
                  <w:calcOnExit w:val="0"/>
                  <w:textInput>
                    <w:maxLength w:val="2"/>
                  </w:textInput>
                </w:ffData>
              </w:fldChar>
            </w:r>
            <w:r w:rsidR="00381A7F" w:rsidRPr="00B3026C">
              <w:rPr>
                <w:b/>
                <w:snapToGrid w:val="0"/>
                <w:color w:val="000000"/>
                <w:sz w:val="14"/>
                <w:szCs w:val="14"/>
                <w:lang w:val="en-US"/>
              </w:rPr>
              <w:instrText xml:space="preserve"> FORMTEXT </w:instrText>
            </w:r>
            <w:r w:rsidRPr="00B3026C">
              <w:rPr>
                <w:b/>
                <w:snapToGrid w:val="0"/>
                <w:color w:val="000000"/>
                <w:sz w:val="14"/>
                <w:szCs w:val="14"/>
                <w:lang w:val="en-US"/>
              </w:rPr>
            </w:r>
            <w:r w:rsidRPr="00B3026C">
              <w:rPr>
                <w:b/>
                <w:snapToGrid w:val="0"/>
                <w:color w:val="000000"/>
                <w:sz w:val="14"/>
                <w:szCs w:val="14"/>
                <w:lang w:val="en-US"/>
              </w:rPr>
              <w:fldChar w:fldCharType="separate"/>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Pr="00B3026C">
              <w:rPr>
                <w:b/>
                <w:snapToGrid w:val="0"/>
                <w:color w:val="000000"/>
                <w:sz w:val="14"/>
                <w:szCs w:val="14"/>
                <w:lang w:val="en-US"/>
              </w:rPr>
              <w:fldChar w:fldCharType="end"/>
            </w:r>
            <w:r w:rsidR="00381A7F" w:rsidRPr="00B3026C">
              <w:rPr>
                <w:b/>
                <w:snapToGrid w:val="0"/>
                <w:color w:val="000000"/>
                <w:sz w:val="14"/>
                <w:szCs w:val="14"/>
              </w:rPr>
              <w:t xml:space="preserve"> 20</w:t>
            </w:r>
            <w:r w:rsidRPr="00B3026C">
              <w:rPr>
                <w:b/>
                <w:snapToGrid w:val="0"/>
                <w:color w:val="000000"/>
                <w:sz w:val="14"/>
                <w:szCs w:val="14"/>
                <w:lang w:val="en-US"/>
              </w:rPr>
              <w:fldChar w:fldCharType="begin">
                <w:ffData>
                  <w:name w:val="Text63"/>
                  <w:enabled/>
                  <w:calcOnExit w:val="0"/>
                  <w:textInput>
                    <w:maxLength w:val="2"/>
                  </w:textInput>
                </w:ffData>
              </w:fldChar>
            </w:r>
            <w:r w:rsidR="00381A7F" w:rsidRPr="00B3026C">
              <w:rPr>
                <w:b/>
                <w:snapToGrid w:val="0"/>
                <w:color w:val="000000"/>
                <w:sz w:val="14"/>
                <w:szCs w:val="14"/>
                <w:lang w:val="en-US"/>
              </w:rPr>
              <w:instrText xml:space="preserve"> FORMTEXT </w:instrText>
            </w:r>
            <w:r w:rsidRPr="00B3026C">
              <w:rPr>
                <w:b/>
                <w:snapToGrid w:val="0"/>
                <w:color w:val="000000"/>
                <w:sz w:val="14"/>
                <w:szCs w:val="14"/>
                <w:lang w:val="en-US"/>
              </w:rPr>
            </w:r>
            <w:r w:rsidRPr="00B3026C">
              <w:rPr>
                <w:b/>
                <w:snapToGrid w:val="0"/>
                <w:color w:val="000000"/>
                <w:sz w:val="14"/>
                <w:szCs w:val="14"/>
                <w:lang w:val="en-US"/>
              </w:rPr>
              <w:fldChar w:fldCharType="separate"/>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Pr="00B3026C">
              <w:rPr>
                <w:b/>
                <w:snapToGrid w:val="0"/>
                <w:color w:val="000000"/>
                <w:sz w:val="14"/>
                <w:szCs w:val="14"/>
                <w:lang w:val="en-US"/>
              </w:rPr>
              <w:fldChar w:fldCharType="end"/>
            </w:r>
            <w:r w:rsidR="00381A7F" w:rsidRPr="00B3026C">
              <w:rPr>
                <w:b/>
                <w:snapToGrid w:val="0"/>
                <w:color w:val="000000"/>
                <w:sz w:val="14"/>
                <w:szCs w:val="14"/>
              </w:rPr>
              <w:t xml:space="preserve"> г.</w:t>
            </w:r>
          </w:p>
        </w:tc>
        <w:tc>
          <w:tcPr>
            <w:tcW w:w="709" w:type="dxa"/>
            <w:gridSpan w:val="2"/>
            <w:tcBorders>
              <w:left w:val="single" w:sz="4" w:space="0" w:color="D8D8D8"/>
              <w:right w:val="single" w:sz="4" w:space="0" w:color="D8D8D8"/>
            </w:tcBorders>
            <w:shd w:val="clear" w:color="auto" w:fill="auto"/>
          </w:tcPr>
          <w:p w:rsidR="00381A7F" w:rsidRPr="00B3026C" w:rsidRDefault="00381A7F" w:rsidP="00B3026C">
            <w:pPr>
              <w:spacing w:line="233" w:lineRule="auto"/>
              <w:rPr>
                <w:b/>
                <w:bCs/>
                <w:color w:val="000000"/>
                <w:sz w:val="14"/>
                <w:szCs w:val="14"/>
              </w:rPr>
            </w:pPr>
          </w:p>
        </w:tc>
        <w:tc>
          <w:tcPr>
            <w:tcW w:w="4266" w:type="dxa"/>
            <w:gridSpan w:val="7"/>
            <w:tcBorders>
              <w:top w:val="single" w:sz="4" w:space="0" w:color="D8D8D8"/>
              <w:left w:val="single" w:sz="4" w:space="0" w:color="D8D8D8"/>
              <w:bottom w:val="single" w:sz="4" w:space="0" w:color="D8D8D8"/>
              <w:right w:val="single" w:sz="4" w:space="0" w:color="D8D8D8"/>
            </w:tcBorders>
            <w:shd w:val="clear" w:color="000000" w:fill="FFFFCC"/>
          </w:tcPr>
          <w:p w:rsidR="00381A7F" w:rsidRPr="00B3026C" w:rsidRDefault="00120983" w:rsidP="00B3026C">
            <w:pPr>
              <w:spacing w:line="233" w:lineRule="auto"/>
              <w:rPr>
                <w:b/>
                <w:bCs/>
                <w:color w:val="000000"/>
                <w:sz w:val="14"/>
                <w:szCs w:val="14"/>
              </w:rPr>
            </w:pPr>
            <w:r w:rsidRPr="00B3026C">
              <w:rPr>
                <w:b/>
                <w:snapToGrid w:val="0"/>
                <w:color w:val="000000"/>
                <w:sz w:val="14"/>
                <w:szCs w:val="14"/>
                <w:lang w:val="en-US"/>
              </w:rPr>
              <w:fldChar w:fldCharType="begin">
                <w:ffData>
                  <w:name w:val="Text63"/>
                  <w:enabled/>
                  <w:calcOnExit w:val="0"/>
                  <w:textInput/>
                </w:ffData>
              </w:fldChar>
            </w:r>
            <w:r w:rsidR="00381A7F" w:rsidRPr="00B3026C">
              <w:rPr>
                <w:b/>
                <w:snapToGrid w:val="0"/>
                <w:color w:val="000000"/>
                <w:sz w:val="14"/>
                <w:szCs w:val="14"/>
              </w:rPr>
              <w:instrText xml:space="preserve"> </w:instrText>
            </w:r>
            <w:r w:rsidR="00381A7F" w:rsidRPr="00B3026C">
              <w:rPr>
                <w:b/>
                <w:snapToGrid w:val="0"/>
                <w:color w:val="000000"/>
                <w:sz w:val="14"/>
                <w:szCs w:val="14"/>
                <w:lang w:val="en-US"/>
              </w:rPr>
              <w:instrText>FORMTEXT</w:instrText>
            </w:r>
            <w:r w:rsidR="00381A7F" w:rsidRPr="00B3026C">
              <w:rPr>
                <w:b/>
                <w:snapToGrid w:val="0"/>
                <w:color w:val="000000"/>
                <w:sz w:val="14"/>
                <w:szCs w:val="14"/>
              </w:rPr>
              <w:instrText xml:space="preserve"> </w:instrText>
            </w:r>
            <w:r w:rsidRPr="00B3026C">
              <w:rPr>
                <w:b/>
                <w:snapToGrid w:val="0"/>
                <w:color w:val="000000"/>
                <w:sz w:val="14"/>
                <w:szCs w:val="14"/>
                <w:lang w:val="en-US"/>
              </w:rPr>
            </w:r>
            <w:r w:rsidRPr="00B3026C">
              <w:rPr>
                <w:b/>
                <w:snapToGrid w:val="0"/>
                <w:color w:val="000000"/>
                <w:sz w:val="14"/>
                <w:szCs w:val="14"/>
                <w:lang w:val="en-US"/>
              </w:rPr>
              <w:fldChar w:fldCharType="separate"/>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Pr="00B3026C">
              <w:rPr>
                <w:b/>
                <w:snapToGrid w:val="0"/>
                <w:color w:val="000000"/>
                <w:sz w:val="14"/>
                <w:szCs w:val="14"/>
                <w:lang w:val="en-US"/>
              </w:rPr>
              <w:fldChar w:fldCharType="end"/>
            </w:r>
          </w:p>
        </w:tc>
        <w:tc>
          <w:tcPr>
            <w:tcW w:w="553" w:type="dxa"/>
            <w:gridSpan w:val="2"/>
            <w:tcBorders>
              <w:top w:val="nil"/>
              <w:left w:val="nil"/>
              <w:right w:val="single" w:sz="4" w:space="0" w:color="auto"/>
            </w:tcBorders>
            <w:shd w:val="clear" w:color="auto" w:fill="auto"/>
            <w:noWrap/>
          </w:tcPr>
          <w:p w:rsidR="00381A7F" w:rsidRPr="00B3026C" w:rsidRDefault="00381A7F" w:rsidP="00B3026C">
            <w:pPr>
              <w:spacing w:line="233" w:lineRule="auto"/>
              <w:rPr>
                <w:color w:val="000000"/>
                <w:sz w:val="14"/>
                <w:szCs w:val="14"/>
              </w:rPr>
            </w:pPr>
            <w:r w:rsidRPr="00B3026C">
              <w:rPr>
                <w:color w:val="000000"/>
                <w:sz w:val="14"/>
                <w:szCs w:val="14"/>
              </w:rPr>
              <w:t> </w:t>
            </w:r>
          </w:p>
        </w:tc>
      </w:tr>
      <w:tr w:rsidR="00381A7F" w:rsidRPr="00B3026C" w:rsidTr="00B314EA">
        <w:trPr>
          <w:jc w:val="center"/>
        </w:trPr>
        <w:tc>
          <w:tcPr>
            <w:tcW w:w="709" w:type="dxa"/>
            <w:tcBorders>
              <w:top w:val="nil"/>
              <w:left w:val="single" w:sz="4" w:space="0" w:color="auto"/>
              <w:bottom w:val="nil"/>
              <w:right w:val="nil"/>
            </w:tcBorders>
            <w:shd w:val="clear" w:color="auto" w:fill="auto"/>
            <w:noWrap/>
          </w:tcPr>
          <w:p w:rsidR="00381A7F" w:rsidRPr="00B3026C" w:rsidRDefault="00381A7F" w:rsidP="00B3026C">
            <w:pPr>
              <w:spacing w:line="233" w:lineRule="auto"/>
              <w:ind w:right="-50"/>
              <w:rPr>
                <w:color w:val="000000"/>
                <w:sz w:val="14"/>
                <w:szCs w:val="14"/>
              </w:rPr>
            </w:pPr>
            <w:r w:rsidRPr="00B3026C">
              <w:rPr>
                <w:color w:val="000000"/>
                <w:sz w:val="14"/>
                <w:szCs w:val="14"/>
              </w:rPr>
              <w:t>3.10.</w:t>
            </w:r>
          </w:p>
        </w:tc>
        <w:tc>
          <w:tcPr>
            <w:tcW w:w="8930" w:type="dxa"/>
            <w:gridSpan w:val="16"/>
            <w:tcBorders>
              <w:top w:val="nil"/>
              <w:left w:val="nil"/>
              <w:right w:val="single" w:sz="4" w:space="0" w:color="000000"/>
            </w:tcBorders>
            <w:shd w:val="clear" w:color="auto" w:fill="auto"/>
            <w:noWrap/>
          </w:tcPr>
          <w:p w:rsidR="00381A7F" w:rsidRPr="00B3026C" w:rsidRDefault="00381A7F" w:rsidP="00B3026C">
            <w:pPr>
              <w:spacing w:line="233" w:lineRule="auto"/>
              <w:rPr>
                <w:color w:val="000000"/>
                <w:sz w:val="14"/>
                <w:szCs w:val="14"/>
              </w:rPr>
            </w:pPr>
            <w:r w:rsidRPr="00B3026C">
              <w:rPr>
                <w:color w:val="000000"/>
                <w:sz w:val="14"/>
                <w:szCs w:val="14"/>
              </w:rPr>
              <w:t>Метод определения сортовой чистоты или сортовой типичности сельскохозяйственного растения</w:t>
            </w:r>
          </w:p>
        </w:tc>
      </w:tr>
      <w:tr w:rsidR="00381A7F" w:rsidRPr="00B3026C" w:rsidTr="00B314EA">
        <w:trPr>
          <w:jc w:val="center"/>
        </w:trPr>
        <w:tc>
          <w:tcPr>
            <w:tcW w:w="709" w:type="dxa"/>
            <w:tcBorders>
              <w:top w:val="nil"/>
              <w:left w:val="single" w:sz="4" w:space="0" w:color="auto"/>
              <w:bottom w:val="nil"/>
              <w:right w:val="nil"/>
            </w:tcBorders>
            <w:shd w:val="clear" w:color="auto" w:fill="auto"/>
            <w:noWrap/>
          </w:tcPr>
          <w:p w:rsidR="00381A7F" w:rsidRPr="00B3026C" w:rsidRDefault="00381A7F" w:rsidP="00B3026C">
            <w:pPr>
              <w:spacing w:line="233" w:lineRule="auto"/>
              <w:rPr>
                <w:color w:val="000000"/>
                <w:sz w:val="14"/>
                <w:szCs w:val="14"/>
              </w:rPr>
            </w:pPr>
            <w:r w:rsidRPr="00B3026C">
              <w:rPr>
                <w:color w:val="000000"/>
                <w:sz w:val="14"/>
                <w:szCs w:val="14"/>
                <w:lang w:val="en-US"/>
              </w:rPr>
              <w:t> </w:t>
            </w:r>
          </w:p>
        </w:tc>
        <w:tc>
          <w:tcPr>
            <w:tcW w:w="421" w:type="dxa"/>
            <w:tcBorders>
              <w:top w:val="single" w:sz="4" w:space="0" w:color="D9D9D9"/>
              <w:left w:val="single" w:sz="4" w:space="0" w:color="D8D8D8"/>
              <w:bottom w:val="single" w:sz="4" w:space="0" w:color="D8D8D8"/>
              <w:right w:val="single" w:sz="4" w:space="0" w:color="D8D8D8"/>
            </w:tcBorders>
            <w:shd w:val="clear" w:color="auto" w:fill="FFFFCC"/>
            <w:noWrap/>
            <w:tcMar>
              <w:left w:w="57" w:type="dxa"/>
              <w:right w:w="57" w:type="dxa"/>
            </w:tcMar>
          </w:tcPr>
          <w:p w:rsidR="00381A7F" w:rsidRPr="00B3026C" w:rsidRDefault="00381A7F" w:rsidP="00B3026C">
            <w:pPr>
              <w:spacing w:line="233" w:lineRule="auto"/>
              <w:jc w:val="both"/>
              <w:rPr>
                <w:sz w:val="14"/>
                <w:szCs w:val="14"/>
              </w:rPr>
            </w:pPr>
            <w:r w:rsidRPr="00B3026C">
              <w:rPr>
                <w:b/>
                <w:bCs/>
                <w:color w:val="000000"/>
                <w:sz w:val="14"/>
                <w:szCs w:val="14"/>
                <w:lang w:val="en-US"/>
              </w:rPr>
              <w:t>[</w:t>
            </w:r>
            <w:r w:rsidR="00120983" w:rsidRPr="00B3026C">
              <w:rPr>
                <w:b/>
                <w:snapToGrid w:val="0"/>
                <w:color w:val="000000"/>
                <w:sz w:val="14"/>
                <w:szCs w:val="14"/>
                <w:lang w:val="en-US"/>
              </w:rPr>
              <w:fldChar w:fldCharType="begin">
                <w:ffData>
                  <w:name w:val="Text63"/>
                  <w:enabled/>
                  <w:calcOnExit w:val="0"/>
                  <w:textInput>
                    <w:maxLength w:val="1"/>
                  </w:textInput>
                </w:ffData>
              </w:fldChar>
            </w:r>
            <w:r w:rsidRPr="00B3026C">
              <w:rPr>
                <w:b/>
                <w:snapToGrid w:val="0"/>
                <w:color w:val="000000"/>
                <w:sz w:val="14"/>
                <w:szCs w:val="14"/>
                <w:lang w:val="en-US"/>
              </w:rPr>
              <w:instrText xml:space="preserve"> FORMTEXT </w:instrText>
            </w:r>
            <w:r w:rsidR="00120983" w:rsidRPr="00B3026C">
              <w:rPr>
                <w:b/>
                <w:snapToGrid w:val="0"/>
                <w:color w:val="000000"/>
                <w:sz w:val="14"/>
                <w:szCs w:val="14"/>
                <w:lang w:val="en-US"/>
              </w:rPr>
            </w:r>
            <w:r w:rsidR="00120983" w:rsidRPr="00B3026C">
              <w:rPr>
                <w:b/>
                <w:snapToGrid w:val="0"/>
                <w:color w:val="000000"/>
                <w:sz w:val="14"/>
                <w:szCs w:val="14"/>
                <w:lang w:val="en-US"/>
              </w:rPr>
              <w:fldChar w:fldCharType="separate"/>
            </w:r>
            <w:r w:rsidRPr="00B3026C">
              <w:rPr>
                <w:b/>
                <w:noProof/>
                <w:snapToGrid w:val="0"/>
                <w:color w:val="000000"/>
                <w:sz w:val="14"/>
                <w:szCs w:val="14"/>
                <w:lang w:val="en-US"/>
              </w:rPr>
              <w:t> </w:t>
            </w:r>
            <w:r w:rsidR="00120983" w:rsidRPr="00B3026C">
              <w:rPr>
                <w:b/>
                <w:snapToGrid w:val="0"/>
                <w:color w:val="000000"/>
                <w:sz w:val="14"/>
                <w:szCs w:val="14"/>
                <w:lang w:val="en-US"/>
              </w:rPr>
              <w:fldChar w:fldCharType="end"/>
            </w:r>
            <w:r w:rsidRPr="00B3026C">
              <w:rPr>
                <w:b/>
                <w:bCs/>
                <w:color w:val="000000"/>
                <w:sz w:val="14"/>
                <w:szCs w:val="14"/>
                <w:lang w:val="en-US"/>
              </w:rPr>
              <w:t>]</w:t>
            </w:r>
          </w:p>
        </w:tc>
        <w:tc>
          <w:tcPr>
            <w:tcW w:w="2837" w:type="dxa"/>
            <w:gridSpan w:val="3"/>
            <w:tcBorders>
              <w:left w:val="single" w:sz="4" w:space="0" w:color="D8D8D8"/>
              <w:right w:val="single" w:sz="4" w:space="0" w:color="D8D8D8"/>
            </w:tcBorders>
            <w:shd w:val="clear" w:color="auto" w:fill="auto"/>
            <w:tcMar>
              <w:left w:w="57" w:type="dxa"/>
              <w:right w:w="57" w:type="dxa"/>
            </w:tcMar>
          </w:tcPr>
          <w:p w:rsidR="00381A7F" w:rsidRPr="00B3026C" w:rsidRDefault="00381A7F" w:rsidP="00A63341">
            <w:pPr>
              <w:spacing w:line="233" w:lineRule="auto"/>
              <w:rPr>
                <w:bCs/>
                <w:color w:val="000000"/>
                <w:sz w:val="14"/>
                <w:szCs w:val="14"/>
              </w:rPr>
            </w:pPr>
            <w:r w:rsidRPr="00B3026C">
              <w:rPr>
                <w:bCs/>
                <w:color w:val="000000"/>
                <w:sz w:val="14"/>
                <w:szCs w:val="14"/>
              </w:rPr>
              <w:t>обследование посева (посадки)</w:t>
            </w:r>
          </w:p>
        </w:tc>
        <w:tc>
          <w:tcPr>
            <w:tcW w:w="710" w:type="dxa"/>
            <w:gridSpan w:val="2"/>
            <w:tcBorders>
              <w:top w:val="single" w:sz="4" w:space="0" w:color="D9D9D9"/>
              <w:left w:val="single" w:sz="4" w:space="0" w:color="D8D8D8"/>
              <w:bottom w:val="single" w:sz="4" w:space="0" w:color="D8D8D8"/>
              <w:right w:val="single" w:sz="4" w:space="0" w:color="D8D8D8"/>
            </w:tcBorders>
            <w:shd w:val="clear" w:color="auto" w:fill="FFFFCC"/>
            <w:tcMar>
              <w:left w:w="57" w:type="dxa"/>
              <w:right w:w="57" w:type="dxa"/>
            </w:tcMar>
          </w:tcPr>
          <w:p w:rsidR="00381A7F" w:rsidRPr="00B3026C" w:rsidRDefault="00381A7F" w:rsidP="00B3026C">
            <w:pPr>
              <w:spacing w:line="233" w:lineRule="auto"/>
              <w:jc w:val="center"/>
              <w:rPr>
                <w:sz w:val="14"/>
                <w:szCs w:val="14"/>
              </w:rPr>
            </w:pPr>
            <w:r w:rsidRPr="00B3026C">
              <w:rPr>
                <w:b/>
                <w:bCs/>
                <w:color w:val="000000"/>
                <w:sz w:val="14"/>
                <w:szCs w:val="14"/>
                <w:lang w:val="en-US"/>
              </w:rPr>
              <w:t>[</w:t>
            </w:r>
            <w:r w:rsidR="00120983" w:rsidRPr="00B3026C">
              <w:rPr>
                <w:b/>
                <w:snapToGrid w:val="0"/>
                <w:color w:val="000000"/>
                <w:sz w:val="14"/>
                <w:szCs w:val="14"/>
                <w:lang w:val="en-US"/>
              </w:rPr>
              <w:fldChar w:fldCharType="begin">
                <w:ffData>
                  <w:name w:val="Text63"/>
                  <w:enabled/>
                  <w:calcOnExit w:val="0"/>
                  <w:textInput>
                    <w:maxLength w:val="1"/>
                  </w:textInput>
                </w:ffData>
              </w:fldChar>
            </w:r>
            <w:r w:rsidRPr="00B3026C">
              <w:rPr>
                <w:b/>
                <w:snapToGrid w:val="0"/>
                <w:color w:val="000000"/>
                <w:sz w:val="14"/>
                <w:szCs w:val="14"/>
                <w:lang w:val="en-US"/>
              </w:rPr>
              <w:instrText xml:space="preserve"> FORMTEXT </w:instrText>
            </w:r>
            <w:r w:rsidR="00120983" w:rsidRPr="00B3026C">
              <w:rPr>
                <w:b/>
                <w:snapToGrid w:val="0"/>
                <w:color w:val="000000"/>
                <w:sz w:val="14"/>
                <w:szCs w:val="14"/>
                <w:lang w:val="en-US"/>
              </w:rPr>
            </w:r>
            <w:r w:rsidR="00120983" w:rsidRPr="00B3026C">
              <w:rPr>
                <w:b/>
                <w:snapToGrid w:val="0"/>
                <w:color w:val="000000"/>
                <w:sz w:val="14"/>
                <w:szCs w:val="14"/>
                <w:lang w:val="en-US"/>
              </w:rPr>
              <w:fldChar w:fldCharType="separate"/>
            </w:r>
            <w:r w:rsidRPr="00B3026C">
              <w:rPr>
                <w:b/>
                <w:noProof/>
                <w:snapToGrid w:val="0"/>
                <w:color w:val="000000"/>
                <w:sz w:val="14"/>
                <w:szCs w:val="14"/>
                <w:lang w:val="en-US"/>
              </w:rPr>
              <w:t> </w:t>
            </w:r>
            <w:r w:rsidR="00120983" w:rsidRPr="00B3026C">
              <w:rPr>
                <w:b/>
                <w:snapToGrid w:val="0"/>
                <w:color w:val="000000"/>
                <w:sz w:val="14"/>
                <w:szCs w:val="14"/>
                <w:lang w:val="en-US"/>
              </w:rPr>
              <w:fldChar w:fldCharType="end"/>
            </w:r>
            <w:r w:rsidRPr="00B3026C">
              <w:rPr>
                <w:b/>
                <w:bCs/>
                <w:color w:val="000000"/>
                <w:sz w:val="14"/>
                <w:szCs w:val="14"/>
                <w:lang w:val="en-US"/>
              </w:rPr>
              <w:t>]</w:t>
            </w:r>
          </w:p>
        </w:tc>
        <w:tc>
          <w:tcPr>
            <w:tcW w:w="1276" w:type="dxa"/>
            <w:gridSpan w:val="4"/>
            <w:tcBorders>
              <w:left w:val="single" w:sz="4" w:space="0" w:color="D8D8D8"/>
              <w:right w:val="single" w:sz="4" w:space="0" w:color="D8D8D8"/>
            </w:tcBorders>
            <w:shd w:val="clear" w:color="auto" w:fill="auto"/>
          </w:tcPr>
          <w:p w:rsidR="00381A7F" w:rsidRPr="00B3026C" w:rsidRDefault="00381A7F" w:rsidP="00A63341">
            <w:pPr>
              <w:spacing w:line="233" w:lineRule="auto"/>
              <w:rPr>
                <w:bCs/>
                <w:color w:val="000000"/>
                <w:sz w:val="14"/>
                <w:szCs w:val="14"/>
              </w:rPr>
            </w:pPr>
            <w:r w:rsidRPr="00B3026C">
              <w:rPr>
                <w:bCs/>
                <w:color w:val="000000"/>
                <w:sz w:val="14"/>
                <w:szCs w:val="14"/>
              </w:rPr>
              <w:t>грунтовой контроль</w:t>
            </w:r>
          </w:p>
        </w:tc>
        <w:tc>
          <w:tcPr>
            <w:tcW w:w="567" w:type="dxa"/>
            <w:tcBorders>
              <w:top w:val="single" w:sz="4" w:space="0" w:color="D9D9D9"/>
              <w:left w:val="single" w:sz="4" w:space="0" w:color="D8D8D8"/>
              <w:bottom w:val="single" w:sz="4" w:space="0" w:color="D8D8D8"/>
              <w:right w:val="single" w:sz="4" w:space="0" w:color="D8D8D8"/>
            </w:tcBorders>
            <w:shd w:val="clear" w:color="auto" w:fill="FFFFCC"/>
            <w:tcMar>
              <w:left w:w="57" w:type="dxa"/>
              <w:right w:w="57" w:type="dxa"/>
            </w:tcMar>
          </w:tcPr>
          <w:p w:rsidR="00381A7F" w:rsidRPr="00B3026C" w:rsidRDefault="00381A7F" w:rsidP="00B3026C">
            <w:pPr>
              <w:spacing w:line="233" w:lineRule="auto"/>
              <w:jc w:val="center"/>
              <w:rPr>
                <w:sz w:val="14"/>
                <w:szCs w:val="14"/>
              </w:rPr>
            </w:pPr>
            <w:r w:rsidRPr="00B3026C">
              <w:rPr>
                <w:b/>
                <w:bCs/>
                <w:color w:val="000000"/>
                <w:sz w:val="14"/>
                <w:szCs w:val="14"/>
                <w:lang w:val="en-US"/>
              </w:rPr>
              <w:t>[</w:t>
            </w:r>
            <w:r w:rsidR="00120983" w:rsidRPr="00B3026C">
              <w:rPr>
                <w:b/>
                <w:snapToGrid w:val="0"/>
                <w:color w:val="000000"/>
                <w:sz w:val="14"/>
                <w:szCs w:val="14"/>
                <w:lang w:val="en-US"/>
              </w:rPr>
              <w:fldChar w:fldCharType="begin">
                <w:ffData>
                  <w:name w:val="Text63"/>
                  <w:enabled/>
                  <w:calcOnExit w:val="0"/>
                  <w:textInput>
                    <w:maxLength w:val="1"/>
                  </w:textInput>
                </w:ffData>
              </w:fldChar>
            </w:r>
            <w:r w:rsidRPr="00B3026C">
              <w:rPr>
                <w:b/>
                <w:snapToGrid w:val="0"/>
                <w:color w:val="000000"/>
                <w:sz w:val="14"/>
                <w:szCs w:val="14"/>
                <w:lang w:val="en-US"/>
              </w:rPr>
              <w:instrText xml:space="preserve"> FORMTEXT </w:instrText>
            </w:r>
            <w:r w:rsidR="00120983" w:rsidRPr="00B3026C">
              <w:rPr>
                <w:b/>
                <w:snapToGrid w:val="0"/>
                <w:color w:val="000000"/>
                <w:sz w:val="14"/>
                <w:szCs w:val="14"/>
                <w:lang w:val="en-US"/>
              </w:rPr>
            </w:r>
            <w:r w:rsidR="00120983" w:rsidRPr="00B3026C">
              <w:rPr>
                <w:b/>
                <w:snapToGrid w:val="0"/>
                <w:color w:val="000000"/>
                <w:sz w:val="14"/>
                <w:szCs w:val="14"/>
                <w:lang w:val="en-US"/>
              </w:rPr>
              <w:fldChar w:fldCharType="separate"/>
            </w:r>
            <w:r w:rsidRPr="00B3026C">
              <w:rPr>
                <w:b/>
                <w:noProof/>
                <w:snapToGrid w:val="0"/>
                <w:color w:val="000000"/>
                <w:sz w:val="14"/>
                <w:szCs w:val="14"/>
                <w:lang w:val="en-US"/>
              </w:rPr>
              <w:t> </w:t>
            </w:r>
            <w:r w:rsidR="00120983" w:rsidRPr="00B3026C">
              <w:rPr>
                <w:b/>
                <w:snapToGrid w:val="0"/>
                <w:color w:val="000000"/>
                <w:sz w:val="14"/>
                <w:szCs w:val="14"/>
                <w:lang w:val="en-US"/>
              </w:rPr>
              <w:fldChar w:fldCharType="end"/>
            </w:r>
            <w:r w:rsidRPr="00B3026C">
              <w:rPr>
                <w:b/>
                <w:bCs/>
                <w:color w:val="000000"/>
                <w:sz w:val="14"/>
                <w:szCs w:val="14"/>
                <w:lang w:val="en-US"/>
              </w:rPr>
              <w:t>]</w:t>
            </w:r>
          </w:p>
        </w:tc>
        <w:tc>
          <w:tcPr>
            <w:tcW w:w="2566" w:type="dxa"/>
            <w:gridSpan w:val="3"/>
            <w:tcBorders>
              <w:left w:val="single" w:sz="4" w:space="0" w:color="D8D8D8"/>
            </w:tcBorders>
            <w:shd w:val="clear" w:color="auto" w:fill="auto"/>
          </w:tcPr>
          <w:p w:rsidR="00A63341" w:rsidRDefault="00381A7F" w:rsidP="00A63341">
            <w:pPr>
              <w:spacing w:line="233" w:lineRule="auto"/>
              <w:rPr>
                <w:bCs/>
                <w:color w:val="000000"/>
                <w:sz w:val="14"/>
                <w:szCs w:val="14"/>
              </w:rPr>
            </w:pPr>
            <w:r w:rsidRPr="00B3026C">
              <w:rPr>
                <w:bCs/>
                <w:color w:val="000000"/>
                <w:sz w:val="14"/>
                <w:szCs w:val="14"/>
              </w:rPr>
              <w:t xml:space="preserve">лабораторный </w:t>
            </w:r>
          </w:p>
          <w:p w:rsidR="00381A7F" w:rsidRPr="00B3026C" w:rsidRDefault="00381A7F" w:rsidP="00A63341">
            <w:pPr>
              <w:spacing w:line="233" w:lineRule="auto"/>
              <w:rPr>
                <w:bCs/>
                <w:color w:val="000000"/>
                <w:sz w:val="14"/>
                <w:szCs w:val="14"/>
              </w:rPr>
            </w:pPr>
            <w:r w:rsidRPr="00B3026C">
              <w:rPr>
                <w:bCs/>
                <w:color w:val="000000"/>
                <w:sz w:val="14"/>
                <w:szCs w:val="14"/>
              </w:rPr>
              <w:t>сортовой контроль</w:t>
            </w:r>
          </w:p>
        </w:tc>
        <w:tc>
          <w:tcPr>
            <w:tcW w:w="553" w:type="dxa"/>
            <w:gridSpan w:val="2"/>
            <w:tcBorders>
              <w:left w:val="nil"/>
              <w:bottom w:val="nil"/>
              <w:right w:val="single" w:sz="4" w:space="0" w:color="auto"/>
            </w:tcBorders>
          </w:tcPr>
          <w:p w:rsidR="00381A7F" w:rsidRPr="00B3026C" w:rsidRDefault="00381A7F" w:rsidP="00B3026C">
            <w:pPr>
              <w:spacing w:line="233" w:lineRule="auto"/>
              <w:rPr>
                <w:color w:val="000000"/>
                <w:sz w:val="14"/>
                <w:szCs w:val="14"/>
                <w:lang w:val="en-US"/>
              </w:rPr>
            </w:pPr>
          </w:p>
        </w:tc>
      </w:tr>
      <w:tr w:rsidR="00381A7F" w:rsidRPr="00B3026C" w:rsidTr="00B3026C">
        <w:trPr>
          <w:trHeight w:hRule="exact" w:val="113"/>
          <w:jc w:val="center"/>
        </w:trPr>
        <w:tc>
          <w:tcPr>
            <w:tcW w:w="709" w:type="dxa"/>
            <w:tcBorders>
              <w:top w:val="nil"/>
              <w:left w:val="single" w:sz="4" w:space="0" w:color="auto"/>
              <w:bottom w:val="single" w:sz="4" w:space="0" w:color="auto"/>
              <w:right w:val="nil"/>
            </w:tcBorders>
            <w:shd w:val="clear" w:color="auto" w:fill="auto"/>
            <w:noWrap/>
          </w:tcPr>
          <w:p w:rsidR="00381A7F" w:rsidRPr="00B3026C" w:rsidRDefault="00381A7F" w:rsidP="00B3026C">
            <w:pPr>
              <w:spacing w:line="233" w:lineRule="auto"/>
              <w:rPr>
                <w:color w:val="000000"/>
                <w:sz w:val="14"/>
                <w:szCs w:val="14"/>
              </w:rPr>
            </w:pPr>
          </w:p>
        </w:tc>
        <w:tc>
          <w:tcPr>
            <w:tcW w:w="1929" w:type="dxa"/>
            <w:gridSpan w:val="2"/>
            <w:tcBorders>
              <w:top w:val="nil"/>
              <w:left w:val="nil"/>
              <w:bottom w:val="single" w:sz="4" w:space="0" w:color="auto"/>
              <w:right w:val="nil"/>
            </w:tcBorders>
            <w:shd w:val="clear" w:color="auto" w:fill="auto"/>
            <w:noWrap/>
          </w:tcPr>
          <w:p w:rsidR="00381A7F" w:rsidRPr="00B3026C" w:rsidRDefault="00381A7F" w:rsidP="00B3026C">
            <w:pPr>
              <w:spacing w:line="233" w:lineRule="auto"/>
              <w:rPr>
                <w:color w:val="000000"/>
                <w:sz w:val="14"/>
                <w:szCs w:val="14"/>
              </w:rPr>
            </w:pPr>
          </w:p>
        </w:tc>
        <w:tc>
          <w:tcPr>
            <w:tcW w:w="839" w:type="dxa"/>
            <w:tcBorders>
              <w:top w:val="nil"/>
              <w:left w:val="nil"/>
              <w:bottom w:val="single" w:sz="4" w:space="0" w:color="auto"/>
              <w:right w:val="nil"/>
            </w:tcBorders>
            <w:shd w:val="clear" w:color="auto" w:fill="auto"/>
            <w:noWrap/>
          </w:tcPr>
          <w:p w:rsidR="00381A7F" w:rsidRPr="00B3026C" w:rsidRDefault="00381A7F" w:rsidP="00B3026C">
            <w:pPr>
              <w:spacing w:line="233" w:lineRule="auto"/>
              <w:rPr>
                <w:color w:val="000000"/>
                <w:sz w:val="14"/>
                <w:szCs w:val="14"/>
              </w:rPr>
            </w:pPr>
          </w:p>
        </w:tc>
        <w:tc>
          <w:tcPr>
            <w:tcW w:w="1483" w:type="dxa"/>
            <w:gridSpan w:val="5"/>
            <w:tcBorders>
              <w:left w:val="nil"/>
              <w:bottom w:val="single" w:sz="4" w:space="0" w:color="auto"/>
              <w:right w:val="nil"/>
            </w:tcBorders>
            <w:shd w:val="clear" w:color="auto" w:fill="auto"/>
            <w:noWrap/>
          </w:tcPr>
          <w:p w:rsidR="00381A7F" w:rsidRPr="00B3026C" w:rsidRDefault="00381A7F" w:rsidP="00B3026C">
            <w:pPr>
              <w:spacing w:line="233" w:lineRule="auto"/>
              <w:rPr>
                <w:color w:val="000000"/>
                <w:sz w:val="14"/>
                <w:szCs w:val="14"/>
              </w:rPr>
            </w:pPr>
          </w:p>
        </w:tc>
        <w:tc>
          <w:tcPr>
            <w:tcW w:w="305" w:type="dxa"/>
            <w:tcBorders>
              <w:top w:val="nil"/>
              <w:left w:val="nil"/>
              <w:bottom w:val="single" w:sz="4" w:space="0" w:color="auto"/>
              <w:right w:val="nil"/>
            </w:tcBorders>
            <w:shd w:val="clear" w:color="auto" w:fill="auto"/>
            <w:noWrap/>
          </w:tcPr>
          <w:p w:rsidR="00381A7F" w:rsidRPr="00B3026C" w:rsidRDefault="00381A7F" w:rsidP="00B3026C">
            <w:pPr>
              <w:spacing w:line="233" w:lineRule="auto"/>
              <w:rPr>
                <w:color w:val="000000"/>
                <w:sz w:val="14"/>
                <w:szCs w:val="14"/>
              </w:rPr>
            </w:pPr>
          </w:p>
        </w:tc>
        <w:tc>
          <w:tcPr>
            <w:tcW w:w="2665" w:type="dxa"/>
            <w:gridSpan w:val="3"/>
            <w:tcBorders>
              <w:top w:val="nil"/>
              <w:left w:val="nil"/>
              <w:bottom w:val="single" w:sz="4" w:space="0" w:color="auto"/>
              <w:right w:val="nil"/>
            </w:tcBorders>
            <w:shd w:val="clear" w:color="auto" w:fill="auto"/>
            <w:noWrap/>
          </w:tcPr>
          <w:p w:rsidR="00381A7F" w:rsidRPr="00B3026C" w:rsidRDefault="00381A7F" w:rsidP="00B3026C">
            <w:pPr>
              <w:spacing w:line="233" w:lineRule="auto"/>
              <w:rPr>
                <w:color w:val="000000"/>
                <w:sz w:val="14"/>
                <w:szCs w:val="14"/>
              </w:rPr>
            </w:pPr>
          </w:p>
        </w:tc>
        <w:tc>
          <w:tcPr>
            <w:tcW w:w="1070" w:type="dxa"/>
            <w:tcBorders>
              <w:top w:val="nil"/>
              <w:left w:val="nil"/>
              <w:bottom w:val="single" w:sz="4" w:space="0" w:color="auto"/>
              <w:right w:val="nil"/>
            </w:tcBorders>
            <w:shd w:val="clear" w:color="auto" w:fill="auto"/>
            <w:noWrap/>
          </w:tcPr>
          <w:p w:rsidR="00381A7F" w:rsidRPr="00B3026C" w:rsidRDefault="00381A7F" w:rsidP="00B3026C">
            <w:pPr>
              <w:spacing w:line="233" w:lineRule="auto"/>
              <w:rPr>
                <w:color w:val="000000"/>
                <w:sz w:val="14"/>
                <w:szCs w:val="14"/>
              </w:rPr>
            </w:pPr>
          </w:p>
        </w:tc>
        <w:tc>
          <w:tcPr>
            <w:tcW w:w="276" w:type="dxa"/>
            <w:gridSpan w:val="2"/>
            <w:tcBorders>
              <w:top w:val="nil"/>
              <w:left w:val="nil"/>
              <w:bottom w:val="single" w:sz="4" w:space="0" w:color="auto"/>
              <w:right w:val="nil"/>
            </w:tcBorders>
            <w:shd w:val="clear" w:color="auto" w:fill="auto"/>
            <w:noWrap/>
          </w:tcPr>
          <w:p w:rsidR="00381A7F" w:rsidRPr="00B3026C" w:rsidRDefault="00381A7F" w:rsidP="00B3026C">
            <w:pPr>
              <w:spacing w:line="233" w:lineRule="auto"/>
              <w:rPr>
                <w:color w:val="000000"/>
                <w:sz w:val="14"/>
                <w:szCs w:val="14"/>
              </w:rPr>
            </w:pPr>
          </w:p>
        </w:tc>
        <w:tc>
          <w:tcPr>
            <w:tcW w:w="363" w:type="dxa"/>
            <w:tcBorders>
              <w:top w:val="nil"/>
              <w:left w:val="nil"/>
              <w:bottom w:val="single" w:sz="4" w:space="0" w:color="auto"/>
              <w:right w:val="single" w:sz="4" w:space="0" w:color="auto"/>
            </w:tcBorders>
            <w:shd w:val="clear" w:color="auto" w:fill="auto"/>
            <w:noWrap/>
          </w:tcPr>
          <w:p w:rsidR="00381A7F" w:rsidRPr="00B3026C" w:rsidRDefault="00381A7F" w:rsidP="00B3026C">
            <w:pPr>
              <w:spacing w:line="233" w:lineRule="auto"/>
              <w:rPr>
                <w:color w:val="000000"/>
                <w:sz w:val="14"/>
                <w:szCs w:val="14"/>
              </w:rPr>
            </w:pPr>
          </w:p>
        </w:tc>
      </w:tr>
    </w:tbl>
    <w:p w:rsidR="00381A7F" w:rsidRDefault="00B3026C" w:rsidP="00B3026C">
      <w:pPr>
        <w:spacing w:line="230" w:lineRule="auto"/>
        <w:jc w:val="right"/>
        <w:rPr>
          <w:color w:val="000000"/>
          <w:sz w:val="16"/>
          <w:szCs w:val="16"/>
        </w:rPr>
      </w:pPr>
      <w:r w:rsidRPr="00B3026C">
        <w:rPr>
          <w:color w:val="000000"/>
          <w:spacing w:val="20"/>
          <w:sz w:val="16"/>
          <w:szCs w:val="16"/>
        </w:rPr>
        <w:lastRenderedPageBreak/>
        <w:t>Продолжение при</w:t>
      </w:r>
      <w:r w:rsidRPr="00B3026C">
        <w:rPr>
          <w:color w:val="000000"/>
          <w:sz w:val="16"/>
          <w:szCs w:val="16"/>
        </w:rPr>
        <w:t>л. 2</w:t>
      </w:r>
    </w:p>
    <w:p w:rsidR="00B3026C" w:rsidRPr="00B3026C" w:rsidRDefault="00B3026C" w:rsidP="00B3026C">
      <w:pPr>
        <w:spacing w:line="230" w:lineRule="auto"/>
        <w:jc w:val="right"/>
        <w:rPr>
          <w:color w:val="000000"/>
          <w:sz w:val="16"/>
          <w:szCs w:val="16"/>
        </w:rPr>
      </w:pPr>
    </w:p>
    <w:tbl>
      <w:tblPr>
        <w:tblW w:w="6124" w:type="dxa"/>
        <w:jc w:val="center"/>
        <w:tblLayout w:type="fixed"/>
        <w:tblLook w:val="04A0"/>
      </w:tblPr>
      <w:tblGrid>
        <w:gridCol w:w="626"/>
        <w:gridCol w:w="248"/>
        <w:gridCol w:w="191"/>
        <w:gridCol w:w="606"/>
        <w:gridCol w:w="46"/>
        <w:gridCol w:w="236"/>
        <w:gridCol w:w="278"/>
        <w:gridCol w:w="341"/>
        <w:gridCol w:w="411"/>
        <w:gridCol w:w="6"/>
        <w:gridCol w:w="126"/>
        <w:gridCol w:w="32"/>
        <w:gridCol w:w="246"/>
        <w:gridCol w:w="210"/>
        <w:gridCol w:w="406"/>
        <w:gridCol w:w="869"/>
        <w:gridCol w:w="663"/>
        <w:gridCol w:w="257"/>
        <w:gridCol w:w="61"/>
        <w:gridCol w:w="265"/>
      </w:tblGrid>
      <w:tr w:rsidR="00381A7F" w:rsidRPr="00B3026C" w:rsidTr="00B314EA">
        <w:trPr>
          <w:trHeight w:val="70"/>
          <w:jc w:val="center"/>
        </w:trPr>
        <w:tc>
          <w:tcPr>
            <w:tcW w:w="993" w:type="dxa"/>
            <w:tcBorders>
              <w:top w:val="single" w:sz="4" w:space="0" w:color="auto"/>
              <w:left w:val="single" w:sz="4" w:space="0" w:color="auto"/>
              <w:right w:val="nil"/>
            </w:tcBorders>
            <w:shd w:val="clear" w:color="auto" w:fill="auto"/>
          </w:tcPr>
          <w:p w:rsidR="00381A7F" w:rsidRPr="00B3026C" w:rsidRDefault="00381A7F" w:rsidP="007F05B5">
            <w:pPr>
              <w:spacing w:line="247" w:lineRule="auto"/>
              <w:rPr>
                <w:color w:val="000000"/>
                <w:sz w:val="14"/>
                <w:szCs w:val="14"/>
              </w:rPr>
            </w:pPr>
            <w:r w:rsidRPr="00B3026C">
              <w:rPr>
                <w:color w:val="000000"/>
                <w:sz w:val="14"/>
                <w:szCs w:val="14"/>
                <w:lang w:val="en-US"/>
              </w:rPr>
              <w:t> </w:t>
            </w:r>
          </w:p>
        </w:tc>
        <w:tc>
          <w:tcPr>
            <w:tcW w:w="1606" w:type="dxa"/>
            <w:gridSpan w:val="3"/>
            <w:tcBorders>
              <w:top w:val="single" w:sz="4" w:space="0" w:color="auto"/>
              <w:left w:val="nil"/>
              <w:right w:val="nil"/>
            </w:tcBorders>
            <w:shd w:val="clear" w:color="auto" w:fill="auto"/>
          </w:tcPr>
          <w:p w:rsidR="00381A7F" w:rsidRPr="00B3026C" w:rsidRDefault="00381A7F" w:rsidP="007F05B5">
            <w:pPr>
              <w:spacing w:line="247" w:lineRule="auto"/>
              <w:rPr>
                <w:color w:val="000000"/>
                <w:sz w:val="14"/>
                <w:szCs w:val="14"/>
              </w:rPr>
            </w:pPr>
            <w:r w:rsidRPr="00B3026C">
              <w:rPr>
                <w:color w:val="000000"/>
                <w:sz w:val="14"/>
                <w:szCs w:val="14"/>
                <w:lang w:val="en-US"/>
              </w:rPr>
              <w:t> </w:t>
            </w:r>
          </w:p>
        </w:tc>
        <w:tc>
          <w:tcPr>
            <w:tcW w:w="839" w:type="dxa"/>
            <w:gridSpan w:val="3"/>
            <w:tcBorders>
              <w:top w:val="single" w:sz="4" w:space="0" w:color="auto"/>
              <w:left w:val="nil"/>
              <w:right w:val="nil"/>
            </w:tcBorders>
            <w:shd w:val="clear" w:color="auto" w:fill="auto"/>
          </w:tcPr>
          <w:p w:rsidR="00381A7F" w:rsidRPr="00B3026C" w:rsidRDefault="00381A7F" w:rsidP="007F05B5">
            <w:pPr>
              <w:spacing w:line="247" w:lineRule="auto"/>
              <w:rPr>
                <w:color w:val="000000"/>
                <w:sz w:val="14"/>
                <w:szCs w:val="14"/>
              </w:rPr>
            </w:pPr>
            <w:r w:rsidRPr="00B3026C">
              <w:rPr>
                <w:color w:val="000000"/>
                <w:sz w:val="14"/>
                <w:szCs w:val="14"/>
                <w:lang w:val="en-US"/>
              </w:rPr>
              <w:t> </w:t>
            </w:r>
          </w:p>
        </w:tc>
        <w:tc>
          <w:tcPr>
            <w:tcW w:w="1481" w:type="dxa"/>
            <w:gridSpan w:val="4"/>
            <w:tcBorders>
              <w:top w:val="single" w:sz="4" w:space="0" w:color="auto"/>
              <w:left w:val="nil"/>
              <w:right w:val="nil"/>
            </w:tcBorders>
            <w:shd w:val="clear" w:color="auto" w:fill="auto"/>
          </w:tcPr>
          <w:p w:rsidR="00381A7F" w:rsidRPr="00B3026C" w:rsidRDefault="00381A7F" w:rsidP="007F05B5">
            <w:pPr>
              <w:spacing w:line="247" w:lineRule="auto"/>
              <w:rPr>
                <w:color w:val="000000"/>
                <w:sz w:val="14"/>
                <w:szCs w:val="14"/>
              </w:rPr>
            </w:pPr>
            <w:r w:rsidRPr="00B3026C">
              <w:rPr>
                <w:color w:val="000000"/>
                <w:sz w:val="14"/>
                <w:szCs w:val="14"/>
                <w:lang w:val="en-US"/>
              </w:rPr>
              <w:t> </w:t>
            </w:r>
          </w:p>
        </w:tc>
        <w:tc>
          <w:tcPr>
            <w:tcW w:w="318" w:type="dxa"/>
            <w:gridSpan w:val="2"/>
            <w:tcBorders>
              <w:top w:val="single" w:sz="4" w:space="0" w:color="auto"/>
              <w:left w:val="nil"/>
              <w:right w:val="nil"/>
            </w:tcBorders>
            <w:shd w:val="clear" w:color="auto" w:fill="auto"/>
          </w:tcPr>
          <w:p w:rsidR="00381A7F" w:rsidRPr="00B3026C" w:rsidRDefault="00381A7F" w:rsidP="007F05B5">
            <w:pPr>
              <w:spacing w:line="247" w:lineRule="auto"/>
              <w:rPr>
                <w:color w:val="000000"/>
                <w:sz w:val="14"/>
                <w:szCs w:val="14"/>
              </w:rPr>
            </w:pPr>
            <w:r w:rsidRPr="00B3026C">
              <w:rPr>
                <w:color w:val="000000"/>
                <w:sz w:val="14"/>
                <w:szCs w:val="14"/>
                <w:lang w:val="en-US"/>
              </w:rPr>
              <w:t> </w:t>
            </w:r>
          </w:p>
        </w:tc>
        <w:tc>
          <w:tcPr>
            <w:tcW w:w="2654" w:type="dxa"/>
            <w:gridSpan w:val="3"/>
            <w:tcBorders>
              <w:top w:val="single" w:sz="4" w:space="0" w:color="auto"/>
              <w:left w:val="nil"/>
              <w:right w:val="nil"/>
            </w:tcBorders>
            <w:shd w:val="clear" w:color="auto" w:fill="auto"/>
          </w:tcPr>
          <w:p w:rsidR="00381A7F" w:rsidRPr="00B3026C" w:rsidRDefault="00381A7F" w:rsidP="007F05B5">
            <w:pPr>
              <w:spacing w:line="247" w:lineRule="auto"/>
              <w:rPr>
                <w:color w:val="000000"/>
                <w:sz w:val="14"/>
                <w:szCs w:val="14"/>
              </w:rPr>
            </w:pPr>
            <w:r w:rsidRPr="00B3026C">
              <w:rPr>
                <w:color w:val="000000"/>
                <w:sz w:val="14"/>
                <w:szCs w:val="14"/>
                <w:lang w:val="en-US"/>
              </w:rPr>
              <w:t> </w:t>
            </w:r>
          </w:p>
        </w:tc>
        <w:tc>
          <w:tcPr>
            <w:tcW w:w="1066" w:type="dxa"/>
            <w:tcBorders>
              <w:top w:val="single" w:sz="4" w:space="0" w:color="auto"/>
              <w:left w:val="nil"/>
              <w:right w:val="nil"/>
            </w:tcBorders>
            <w:shd w:val="clear" w:color="auto" w:fill="auto"/>
          </w:tcPr>
          <w:p w:rsidR="00381A7F" w:rsidRPr="00B3026C" w:rsidRDefault="00381A7F" w:rsidP="007F05B5">
            <w:pPr>
              <w:spacing w:line="247" w:lineRule="auto"/>
              <w:rPr>
                <w:color w:val="000000"/>
                <w:sz w:val="14"/>
                <w:szCs w:val="14"/>
              </w:rPr>
            </w:pPr>
            <w:r w:rsidRPr="00B3026C">
              <w:rPr>
                <w:color w:val="000000"/>
                <w:sz w:val="14"/>
                <w:szCs w:val="14"/>
                <w:lang w:val="en-US"/>
              </w:rPr>
              <w:t> </w:t>
            </w:r>
          </w:p>
        </w:tc>
        <w:tc>
          <w:tcPr>
            <w:tcW w:w="276" w:type="dxa"/>
            <w:tcBorders>
              <w:top w:val="single" w:sz="4" w:space="0" w:color="auto"/>
              <w:left w:val="nil"/>
              <w:right w:val="nil"/>
            </w:tcBorders>
            <w:shd w:val="clear" w:color="auto" w:fill="auto"/>
          </w:tcPr>
          <w:p w:rsidR="00381A7F" w:rsidRPr="00B3026C" w:rsidRDefault="00381A7F" w:rsidP="007F05B5">
            <w:pPr>
              <w:spacing w:line="247" w:lineRule="auto"/>
              <w:rPr>
                <w:color w:val="000000"/>
                <w:sz w:val="14"/>
                <w:szCs w:val="14"/>
              </w:rPr>
            </w:pPr>
            <w:r w:rsidRPr="00B3026C">
              <w:rPr>
                <w:color w:val="000000"/>
                <w:sz w:val="14"/>
                <w:szCs w:val="14"/>
                <w:lang w:val="en-US"/>
              </w:rPr>
              <w:t> </w:t>
            </w:r>
          </w:p>
        </w:tc>
        <w:tc>
          <w:tcPr>
            <w:tcW w:w="406" w:type="dxa"/>
            <w:gridSpan w:val="2"/>
            <w:tcBorders>
              <w:top w:val="single" w:sz="4" w:space="0" w:color="auto"/>
              <w:left w:val="nil"/>
              <w:right w:val="single" w:sz="4" w:space="0" w:color="auto"/>
            </w:tcBorders>
            <w:shd w:val="clear" w:color="auto" w:fill="auto"/>
          </w:tcPr>
          <w:p w:rsidR="00381A7F" w:rsidRPr="00B3026C" w:rsidRDefault="00381A7F" w:rsidP="007F05B5">
            <w:pPr>
              <w:spacing w:line="247" w:lineRule="auto"/>
              <w:rPr>
                <w:color w:val="000000"/>
                <w:sz w:val="14"/>
                <w:szCs w:val="14"/>
              </w:rPr>
            </w:pPr>
            <w:r w:rsidRPr="00B3026C">
              <w:rPr>
                <w:color w:val="000000"/>
                <w:sz w:val="14"/>
                <w:szCs w:val="14"/>
                <w:lang w:val="en-US"/>
              </w:rPr>
              <w:t> </w:t>
            </w:r>
          </w:p>
        </w:tc>
      </w:tr>
      <w:tr w:rsidR="00381A7F" w:rsidRPr="00B3026C" w:rsidTr="00B314EA">
        <w:trPr>
          <w:jc w:val="center"/>
        </w:trPr>
        <w:tc>
          <w:tcPr>
            <w:tcW w:w="993" w:type="dxa"/>
            <w:tcBorders>
              <w:left w:val="single" w:sz="4" w:space="0" w:color="auto"/>
              <w:bottom w:val="nil"/>
              <w:right w:val="nil"/>
            </w:tcBorders>
            <w:shd w:val="clear" w:color="auto" w:fill="auto"/>
          </w:tcPr>
          <w:p w:rsidR="00381A7F" w:rsidRPr="00B3026C" w:rsidRDefault="00381A7F" w:rsidP="007F05B5">
            <w:pPr>
              <w:spacing w:line="247" w:lineRule="auto"/>
              <w:ind w:right="-49"/>
              <w:rPr>
                <w:b/>
                <w:bCs/>
                <w:color w:val="000000"/>
                <w:sz w:val="14"/>
                <w:szCs w:val="14"/>
              </w:rPr>
            </w:pPr>
            <w:r w:rsidRPr="00B3026C">
              <w:rPr>
                <w:b/>
                <w:bCs/>
                <w:color w:val="000000"/>
                <w:sz w:val="14"/>
                <w:szCs w:val="14"/>
              </w:rPr>
              <w:t>4.</w:t>
            </w:r>
          </w:p>
        </w:tc>
        <w:tc>
          <w:tcPr>
            <w:tcW w:w="8353" w:type="dxa"/>
            <w:gridSpan w:val="18"/>
            <w:tcBorders>
              <w:left w:val="nil"/>
              <w:bottom w:val="nil"/>
            </w:tcBorders>
            <w:shd w:val="clear" w:color="auto" w:fill="auto"/>
          </w:tcPr>
          <w:p w:rsidR="00381A7F" w:rsidRPr="00B3026C" w:rsidRDefault="00381A7F" w:rsidP="00754ED0">
            <w:pPr>
              <w:spacing w:line="247" w:lineRule="auto"/>
              <w:jc w:val="both"/>
              <w:rPr>
                <w:b/>
                <w:bCs/>
                <w:color w:val="000000"/>
                <w:sz w:val="14"/>
                <w:szCs w:val="14"/>
              </w:rPr>
            </w:pPr>
            <w:r w:rsidRPr="00B3026C">
              <w:rPr>
                <w:b/>
                <w:bCs/>
                <w:color w:val="000000"/>
                <w:sz w:val="14"/>
                <w:szCs w:val="14"/>
              </w:rPr>
              <w:t>Результаты апробации сельскохозяйственного растения с отметкой о соотве</w:t>
            </w:r>
            <w:r w:rsidRPr="00B3026C">
              <w:rPr>
                <w:b/>
                <w:bCs/>
                <w:color w:val="000000"/>
                <w:sz w:val="14"/>
                <w:szCs w:val="14"/>
              </w:rPr>
              <w:t>т</w:t>
            </w:r>
            <w:r w:rsidRPr="00B3026C">
              <w:rPr>
                <w:b/>
                <w:bCs/>
                <w:color w:val="000000"/>
                <w:sz w:val="14"/>
                <w:szCs w:val="14"/>
              </w:rPr>
              <w:t>ствии или не соответствии требованиям, установленным Министерством сельского хозяйства и продовольствия</w:t>
            </w:r>
          </w:p>
        </w:tc>
        <w:tc>
          <w:tcPr>
            <w:tcW w:w="293" w:type="dxa"/>
            <w:tcBorders>
              <w:left w:val="nil"/>
              <w:right w:val="single" w:sz="4" w:space="0" w:color="000000"/>
            </w:tcBorders>
            <w:shd w:val="clear" w:color="auto" w:fill="auto"/>
          </w:tcPr>
          <w:p w:rsidR="00381A7F" w:rsidRPr="00B3026C" w:rsidRDefault="00381A7F" w:rsidP="007F05B5">
            <w:pPr>
              <w:spacing w:line="247" w:lineRule="auto"/>
              <w:jc w:val="right"/>
              <w:rPr>
                <w:b/>
                <w:bCs/>
                <w:color w:val="000000"/>
                <w:sz w:val="14"/>
                <w:szCs w:val="14"/>
              </w:rPr>
            </w:pPr>
          </w:p>
        </w:tc>
      </w:tr>
      <w:tr w:rsidR="00381A7F" w:rsidRPr="00B3026C" w:rsidTr="00B314EA">
        <w:trPr>
          <w:jc w:val="center"/>
        </w:trPr>
        <w:tc>
          <w:tcPr>
            <w:tcW w:w="993" w:type="dxa"/>
            <w:tcBorders>
              <w:top w:val="nil"/>
              <w:left w:val="single" w:sz="4" w:space="0" w:color="auto"/>
              <w:bottom w:val="nil"/>
              <w:right w:val="nil"/>
            </w:tcBorders>
            <w:shd w:val="clear" w:color="auto" w:fill="auto"/>
          </w:tcPr>
          <w:p w:rsidR="00381A7F" w:rsidRPr="00B3026C" w:rsidRDefault="00381A7F" w:rsidP="007F05B5">
            <w:pPr>
              <w:spacing w:line="247" w:lineRule="auto"/>
              <w:ind w:right="-49"/>
              <w:rPr>
                <w:color w:val="000000"/>
                <w:sz w:val="14"/>
                <w:szCs w:val="14"/>
              </w:rPr>
            </w:pPr>
            <w:r w:rsidRPr="00B3026C">
              <w:rPr>
                <w:color w:val="000000"/>
                <w:sz w:val="14"/>
                <w:szCs w:val="14"/>
              </w:rPr>
              <w:t>4.1.</w:t>
            </w:r>
          </w:p>
        </w:tc>
        <w:tc>
          <w:tcPr>
            <w:tcW w:w="8353" w:type="dxa"/>
            <w:gridSpan w:val="18"/>
            <w:tcBorders>
              <w:top w:val="nil"/>
              <w:left w:val="nil"/>
              <w:bottom w:val="nil"/>
            </w:tcBorders>
            <w:shd w:val="clear" w:color="auto" w:fill="auto"/>
          </w:tcPr>
          <w:p w:rsidR="00381A7F" w:rsidRPr="00B3026C" w:rsidRDefault="00381A7F" w:rsidP="00A63341">
            <w:pPr>
              <w:spacing w:line="247" w:lineRule="auto"/>
              <w:rPr>
                <w:color w:val="000000"/>
                <w:sz w:val="14"/>
                <w:szCs w:val="14"/>
              </w:rPr>
            </w:pPr>
            <w:r w:rsidRPr="00B3026C">
              <w:rPr>
                <w:color w:val="000000"/>
                <w:sz w:val="14"/>
                <w:szCs w:val="14"/>
              </w:rPr>
              <w:t>Наличие разделительной полосы между посевами (посадками)</w:t>
            </w:r>
          </w:p>
        </w:tc>
        <w:tc>
          <w:tcPr>
            <w:tcW w:w="293" w:type="dxa"/>
            <w:tcBorders>
              <w:top w:val="nil"/>
              <w:bottom w:val="nil"/>
              <w:right w:val="single" w:sz="4" w:space="0" w:color="auto"/>
            </w:tcBorders>
            <w:shd w:val="clear" w:color="auto" w:fill="auto"/>
          </w:tcPr>
          <w:p w:rsidR="00381A7F" w:rsidRPr="00B3026C" w:rsidRDefault="00381A7F" w:rsidP="007F05B5">
            <w:pPr>
              <w:spacing w:line="247" w:lineRule="auto"/>
              <w:rPr>
                <w:color w:val="000000"/>
                <w:sz w:val="14"/>
                <w:szCs w:val="14"/>
              </w:rPr>
            </w:pPr>
            <w:r w:rsidRPr="00B3026C">
              <w:rPr>
                <w:color w:val="000000"/>
                <w:sz w:val="14"/>
                <w:szCs w:val="14"/>
                <w:lang w:val="en-US"/>
              </w:rPr>
              <w:t> </w:t>
            </w:r>
          </w:p>
        </w:tc>
      </w:tr>
      <w:tr w:rsidR="00381A7F" w:rsidRPr="00B3026C" w:rsidTr="00B314EA">
        <w:trPr>
          <w:jc w:val="center"/>
        </w:trPr>
        <w:tc>
          <w:tcPr>
            <w:tcW w:w="993" w:type="dxa"/>
            <w:tcBorders>
              <w:top w:val="nil"/>
              <w:left w:val="single" w:sz="4" w:space="0" w:color="auto"/>
              <w:bottom w:val="nil"/>
              <w:right w:val="nil"/>
            </w:tcBorders>
            <w:shd w:val="clear" w:color="auto" w:fill="auto"/>
          </w:tcPr>
          <w:p w:rsidR="00381A7F" w:rsidRPr="00B3026C" w:rsidRDefault="00381A7F" w:rsidP="007F05B5">
            <w:pPr>
              <w:spacing w:line="247" w:lineRule="auto"/>
              <w:ind w:right="-49"/>
              <w:rPr>
                <w:color w:val="000000"/>
                <w:sz w:val="14"/>
                <w:szCs w:val="14"/>
              </w:rPr>
            </w:pPr>
            <w:r w:rsidRPr="00B3026C">
              <w:rPr>
                <w:color w:val="000000"/>
                <w:sz w:val="14"/>
                <w:szCs w:val="14"/>
                <w:lang w:val="en-US"/>
              </w:rPr>
              <w:t> </w:t>
            </w:r>
          </w:p>
        </w:tc>
        <w:tc>
          <w:tcPr>
            <w:tcW w:w="567" w:type="dxa"/>
            <w:gridSpan w:val="2"/>
            <w:tcBorders>
              <w:top w:val="single" w:sz="4" w:space="0" w:color="D8D8D8"/>
              <w:left w:val="single" w:sz="4" w:space="0" w:color="D8D8D8"/>
              <w:bottom w:val="single" w:sz="4" w:space="0" w:color="D8D8D8"/>
              <w:right w:val="single" w:sz="4" w:space="0" w:color="D8D8D8"/>
            </w:tcBorders>
            <w:shd w:val="clear" w:color="000000" w:fill="FFFFCC"/>
          </w:tcPr>
          <w:p w:rsidR="00381A7F" w:rsidRPr="00B3026C" w:rsidRDefault="00381A7F" w:rsidP="007F05B5">
            <w:pPr>
              <w:spacing w:line="247" w:lineRule="auto"/>
              <w:rPr>
                <w:b/>
                <w:bCs/>
                <w:color w:val="000000"/>
                <w:sz w:val="14"/>
                <w:szCs w:val="14"/>
              </w:rPr>
            </w:pPr>
            <w:r w:rsidRPr="00B3026C">
              <w:rPr>
                <w:b/>
                <w:bCs/>
                <w:color w:val="000000"/>
                <w:sz w:val="14"/>
                <w:szCs w:val="14"/>
                <w:lang w:val="en-US"/>
              </w:rPr>
              <w:t>[</w:t>
            </w:r>
            <w:r w:rsidR="00120983" w:rsidRPr="00B3026C">
              <w:rPr>
                <w:b/>
                <w:snapToGrid w:val="0"/>
                <w:color w:val="000000"/>
                <w:sz w:val="14"/>
                <w:szCs w:val="14"/>
                <w:lang w:val="en-US"/>
              </w:rPr>
              <w:fldChar w:fldCharType="begin">
                <w:ffData>
                  <w:name w:val="Text63"/>
                  <w:enabled/>
                  <w:calcOnExit w:val="0"/>
                  <w:textInput>
                    <w:maxLength w:val="1"/>
                  </w:textInput>
                </w:ffData>
              </w:fldChar>
            </w:r>
            <w:r w:rsidRPr="00B3026C">
              <w:rPr>
                <w:b/>
                <w:snapToGrid w:val="0"/>
                <w:color w:val="000000"/>
                <w:sz w:val="14"/>
                <w:szCs w:val="14"/>
                <w:lang w:val="en-US"/>
              </w:rPr>
              <w:instrText xml:space="preserve"> FORMTEXT </w:instrText>
            </w:r>
            <w:r w:rsidR="00120983" w:rsidRPr="00B3026C">
              <w:rPr>
                <w:b/>
                <w:snapToGrid w:val="0"/>
                <w:color w:val="000000"/>
                <w:sz w:val="14"/>
                <w:szCs w:val="14"/>
                <w:lang w:val="en-US"/>
              </w:rPr>
            </w:r>
            <w:r w:rsidR="00120983" w:rsidRPr="00B3026C">
              <w:rPr>
                <w:b/>
                <w:snapToGrid w:val="0"/>
                <w:color w:val="000000"/>
                <w:sz w:val="14"/>
                <w:szCs w:val="14"/>
                <w:lang w:val="en-US"/>
              </w:rPr>
              <w:fldChar w:fldCharType="separate"/>
            </w:r>
            <w:r w:rsidRPr="00B3026C">
              <w:rPr>
                <w:b/>
                <w:noProof/>
                <w:snapToGrid w:val="0"/>
                <w:color w:val="000000"/>
                <w:sz w:val="14"/>
                <w:szCs w:val="14"/>
                <w:lang w:val="en-US"/>
              </w:rPr>
              <w:t> </w:t>
            </w:r>
            <w:r w:rsidR="00120983" w:rsidRPr="00B3026C">
              <w:rPr>
                <w:b/>
                <w:snapToGrid w:val="0"/>
                <w:color w:val="000000"/>
                <w:sz w:val="14"/>
                <w:szCs w:val="14"/>
                <w:lang w:val="en-US"/>
              </w:rPr>
              <w:fldChar w:fldCharType="end"/>
            </w:r>
            <w:r w:rsidRPr="00B3026C">
              <w:rPr>
                <w:b/>
                <w:bCs/>
                <w:color w:val="000000"/>
                <w:sz w:val="14"/>
                <w:szCs w:val="14"/>
                <w:lang w:val="en-US"/>
              </w:rPr>
              <w:t>]</w:t>
            </w:r>
          </w:p>
        </w:tc>
        <w:tc>
          <w:tcPr>
            <w:tcW w:w="2536" w:type="dxa"/>
            <w:gridSpan w:val="5"/>
            <w:tcBorders>
              <w:left w:val="single" w:sz="4" w:space="0" w:color="D8D8D8"/>
              <w:right w:val="single" w:sz="4" w:space="0" w:color="D8D8D8"/>
            </w:tcBorders>
            <w:shd w:val="clear" w:color="auto" w:fill="auto"/>
          </w:tcPr>
          <w:p w:rsidR="00381A7F" w:rsidRPr="00B3026C" w:rsidRDefault="00381A7F" w:rsidP="00A63341">
            <w:pPr>
              <w:spacing w:line="247" w:lineRule="auto"/>
              <w:rPr>
                <w:bCs/>
                <w:color w:val="000000"/>
                <w:sz w:val="14"/>
                <w:szCs w:val="14"/>
              </w:rPr>
            </w:pPr>
            <w:r w:rsidRPr="00B3026C">
              <w:rPr>
                <w:bCs/>
                <w:color w:val="000000"/>
                <w:sz w:val="14"/>
                <w:szCs w:val="14"/>
              </w:rPr>
              <w:t>имеется</w:t>
            </w:r>
          </w:p>
        </w:tc>
        <w:tc>
          <w:tcPr>
            <w:tcW w:w="576" w:type="dxa"/>
            <w:tcBorders>
              <w:top w:val="single" w:sz="4" w:space="0" w:color="D8D8D8"/>
              <w:left w:val="single" w:sz="4" w:space="0" w:color="D8D8D8"/>
              <w:bottom w:val="single" w:sz="4" w:space="0" w:color="D8D8D8"/>
              <w:right w:val="single" w:sz="4" w:space="0" w:color="D8D8D8"/>
            </w:tcBorders>
            <w:shd w:val="clear" w:color="000000" w:fill="FFFFCC"/>
          </w:tcPr>
          <w:p w:rsidR="00381A7F" w:rsidRPr="00B3026C" w:rsidRDefault="00381A7F" w:rsidP="007F05B5">
            <w:pPr>
              <w:spacing w:line="247" w:lineRule="auto"/>
              <w:rPr>
                <w:b/>
                <w:bCs/>
                <w:color w:val="000000"/>
                <w:sz w:val="14"/>
                <w:szCs w:val="14"/>
              </w:rPr>
            </w:pPr>
            <w:r w:rsidRPr="00B3026C">
              <w:rPr>
                <w:b/>
                <w:bCs/>
                <w:color w:val="000000"/>
                <w:sz w:val="14"/>
                <w:szCs w:val="14"/>
                <w:lang w:val="en-US"/>
              </w:rPr>
              <w:t>[</w:t>
            </w:r>
            <w:r w:rsidR="00120983" w:rsidRPr="00B3026C">
              <w:rPr>
                <w:b/>
                <w:snapToGrid w:val="0"/>
                <w:color w:val="000000"/>
                <w:sz w:val="14"/>
                <w:szCs w:val="14"/>
                <w:lang w:val="en-US"/>
              </w:rPr>
              <w:fldChar w:fldCharType="begin">
                <w:ffData>
                  <w:name w:val="Text63"/>
                  <w:enabled/>
                  <w:calcOnExit w:val="0"/>
                  <w:textInput>
                    <w:maxLength w:val="1"/>
                  </w:textInput>
                </w:ffData>
              </w:fldChar>
            </w:r>
            <w:r w:rsidRPr="00B3026C">
              <w:rPr>
                <w:b/>
                <w:snapToGrid w:val="0"/>
                <w:color w:val="000000"/>
                <w:sz w:val="14"/>
                <w:szCs w:val="14"/>
                <w:lang w:val="en-US"/>
              </w:rPr>
              <w:instrText xml:space="preserve"> FORMTEXT </w:instrText>
            </w:r>
            <w:r w:rsidR="00120983" w:rsidRPr="00B3026C">
              <w:rPr>
                <w:b/>
                <w:snapToGrid w:val="0"/>
                <w:color w:val="000000"/>
                <w:sz w:val="14"/>
                <w:szCs w:val="14"/>
                <w:lang w:val="en-US"/>
              </w:rPr>
            </w:r>
            <w:r w:rsidR="00120983" w:rsidRPr="00B3026C">
              <w:rPr>
                <w:b/>
                <w:snapToGrid w:val="0"/>
                <w:color w:val="000000"/>
                <w:sz w:val="14"/>
                <w:szCs w:val="14"/>
                <w:lang w:val="en-US"/>
              </w:rPr>
              <w:fldChar w:fldCharType="separate"/>
            </w:r>
            <w:r w:rsidRPr="00B3026C">
              <w:rPr>
                <w:b/>
                <w:noProof/>
                <w:snapToGrid w:val="0"/>
                <w:color w:val="000000"/>
                <w:sz w:val="14"/>
                <w:szCs w:val="14"/>
                <w:lang w:val="en-US"/>
              </w:rPr>
              <w:t> </w:t>
            </w:r>
            <w:r w:rsidR="00120983" w:rsidRPr="00B3026C">
              <w:rPr>
                <w:b/>
                <w:snapToGrid w:val="0"/>
                <w:color w:val="000000"/>
                <w:sz w:val="14"/>
                <w:szCs w:val="14"/>
                <w:lang w:val="en-US"/>
              </w:rPr>
              <w:fldChar w:fldCharType="end"/>
            </w:r>
            <w:r w:rsidRPr="00B3026C">
              <w:rPr>
                <w:b/>
                <w:bCs/>
                <w:color w:val="000000"/>
                <w:sz w:val="14"/>
                <w:szCs w:val="14"/>
                <w:lang w:val="en-US"/>
              </w:rPr>
              <w:t>]</w:t>
            </w:r>
          </w:p>
        </w:tc>
        <w:tc>
          <w:tcPr>
            <w:tcW w:w="4674" w:type="dxa"/>
            <w:gridSpan w:val="10"/>
            <w:tcBorders>
              <w:left w:val="single" w:sz="4" w:space="0" w:color="D8D8D8"/>
            </w:tcBorders>
            <w:shd w:val="clear" w:color="auto" w:fill="auto"/>
          </w:tcPr>
          <w:p w:rsidR="00381A7F" w:rsidRPr="00B3026C" w:rsidRDefault="00381A7F" w:rsidP="00A63341">
            <w:pPr>
              <w:spacing w:line="247" w:lineRule="auto"/>
              <w:rPr>
                <w:bCs/>
                <w:color w:val="000000"/>
                <w:sz w:val="14"/>
                <w:szCs w:val="14"/>
              </w:rPr>
            </w:pPr>
            <w:r w:rsidRPr="00B3026C">
              <w:rPr>
                <w:bCs/>
                <w:color w:val="000000"/>
                <w:sz w:val="14"/>
                <w:szCs w:val="14"/>
              </w:rPr>
              <w:t>отсутствует</w:t>
            </w:r>
          </w:p>
        </w:tc>
        <w:tc>
          <w:tcPr>
            <w:tcW w:w="293" w:type="dxa"/>
            <w:tcBorders>
              <w:top w:val="nil"/>
              <w:bottom w:val="nil"/>
              <w:right w:val="single" w:sz="4" w:space="0" w:color="auto"/>
            </w:tcBorders>
            <w:shd w:val="clear" w:color="auto" w:fill="auto"/>
          </w:tcPr>
          <w:p w:rsidR="00381A7F" w:rsidRPr="00B3026C" w:rsidRDefault="00381A7F" w:rsidP="007F05B5">
            <w:pPr>
              <w:spacing w:line="247" w:lineRule="auto"/>
              <w:rPr>
                <w:sz w:val="14"/>
                <w:szCs w:val="14"/>
              </w:rPr>
            </w:pPr>
          </w:p>
        </w:tc>
      </w:tr>
      <w:tr w:rsidR="00381A7F" w:rsidRPr="00B3026C" w:rsidTr="00B314EA">
        <w:trPr>
          <w:jc w:val="center"/>
        </w:trPr>
        <w:tc>
          <w:tcPr>
            <w:tcW w:w="993" w:type="dxa"/>
            <w:tcBorders>
              <w:left w:val="single" w:sz="4" w:space="0" w:color="auto"/>
              <w:bottom w:val="nil"/>
              <w:right w:val="nil"/>
            </w:tcBorders>
            <w:shd w:val="clear" w:color="auto" w:fill="auto"/>
          </w:tcPr>
          <w:p w:rsidR="00381A7F" w:rsidRPr="00B3026C" w:rsidRDefault="00381A7F" w:rsidP="007F05B5">
            <w:pPr>
              <w:spacing w:line="247" w:lineRule="auto"/>
              <w:ind w:right="-49"/>
              <w:rPr>
                <w:color w:val="000000"/>
                <w:sz w:val="14"/>
                <w:szCs w:val="14"/>
              </w:rPr>
            </w:pPr>
            <w:r w:rsidRPr="00B3026C">
              <w:rPr>
                <w:color w:val="000000"/>
                <w:sz w:val="14"/>
                <w:szCs w:val="14"/>
              </w:rPr>
              <w:t>4.2.</w:t>
            </w:r>
          </w:p>
        </w:tc>
        <w:tc>
          <w:tcPr>
            <w:tcW w:w="8353" w:type="dxa"/>
            <w:gridSpan w:val="18"/>
            <w:tcBorders>
              <w:left w:val="nil"/>
              <w:bottom w:val="nil"/>
            </w:tcBorders>
            <w:shd w:val="clear" w:color="auto" w:fill="auto"/>
          </w:tcPr>
          <w:p w:rsidR="00381A7F" w:rsidRPr="00B3026C" w:rsidRDefault="00381A7F" w:rsidP="00A63341">
            <w:pPr>
              <w:spacing w:line="247" w:lineRule="auto"/>
              <w:rPr>
                <w:color w:val="000000"/>
                <w:sz w:val="14"/>
                <w:szCs w:val="14"/>
              </w:rPr>
            </w:pPr>
            <w:r w:rsidRPr="00B3026C">
              <w:rPr>
                <w:color w:val="000000"/>
                <w:sz w:val="14"/>
                <w:szCs w:val="14"/>
              </w:rPr>
              <w:t>Выполнение предписаний по сохранению и улучшению сортовых качеств сельск</w:t>
            </w:r>
            <w:r w:rsidRPr="00B3026C">
              <w:rPr>
                <w:color w:val="000000"/>
                <w:sz w:val="14"/>
                <w:szCs w:val="14"/>
              </w:rPr>
              <w:t>о</w:t>
            </w:r>
            <w:r w:rsidRPr="00B3026C">
              <w:rPr>
                <w:color w:val="000000"/>
                <w:sz w:val="14"/>
                <w:szCs w:val="14"/>
              </w:rPr>
              <w:t>хозяйственных растений</w:t>
            </w:r>
          </w:p>
        </w:tc>
        <w:tc>
          <w:tcPr>
            <w:tcW w:w="293" w:type="dxa"/>
            <w:tcBorders>
              <w:top w:val="nil"/>
              <w:bottom w:val="nil"/>
              <w:right w:val="single" w:sz="4" w:space="0" w:color="auto"/>
            </w:tcBorders>
            <w:shd w:val="clear" w:color="auto" w:fill="auto"/>
          </w:tcPr>
          <w:p w:rsidR="00381A7F" w:rsidRPr="00B3026C" w:rsidRDefault="00381A7F" w:rsidP="007F05B5">
            <w:pPr>
              <w:spacing w:line="247" w:lineRule="auto"/>
              <w:rPr>
                <w:color w:val="000000"/>
                <w:sz w:val="14"/>
                <w:szCs w:val="14"/>
              </w:rPr>
            </w:pPr>
            <w:r w:rsidRPr="00B3026C">
              <w:rPr>
                <w:color w:val="000000"/>
                <w:sz w:val="14"/>
                <w:szCs w:val="14"/>
                <w:lang w:val="en-US"/>
              </w:rPr>
              <w:t> </w:t>
            </w:r>
          </w:p>
        </w:tc>
      </w:tr>
      <w:tr w:rsidR="00381A7F" w:rsidRPr="00B3026C" w:rsidTr="00B314EA">
        <w:trPr>
          <w:jc w:val="center"/>
        </w:trPr>
        <w:tc>
          <w:tcPr>
            <w:tcW w:w="993" w:type="dxa"/>
            <w:tcBorders>
              <w:top w:val="nil"/>
              <w:left w:val="single" w:sz="4" w:space="0" w:color="auto"/>
              <w:bottom w:val="nil"/>
              <w:right w:val="nil"/>
            </w:tcBorders>
            <w:shd w:val="clear" w:color="auto" w:fill="auto"/>
          </w:tcPr>
          <w:p w:rsidR="00381A7F" w:rsidRPr="00B3026C" w:rsidRDefault="00381A7F" w:rsidP="007F05B5">
            <w:pPr>
              <w:spacing w:line="247" w:lineRule="auto"/>
              <w:ind w:right="-49"/>
              <w:rPr>
                <w:color w:val="000000"/>
                <w:sz w:val="14"/>
                <w:szCs w:val="14"/>
              </w:rPr>
            </w:pPr>
            <w:r w:rsidRPr="00B3026C">
              <w:rPr>
                <w:color w:val="000000"/>
                <w:sz w:val="14"/>
                <w:szCs w:val="14"/>
                <w:lang w:val="en-US"/>
              </w:rPr>
              <w:t> </w:t>
            </w:r>
          </w:p>
        </w:tc>
        <w:tc>
          <w:tcPr>
            <w:tcW w:w="567" w:type="dxa"/>
            <w:gridSpan w:val="2"/>
            <w:tcBorders>
              <w:top w:val="single" w:sz="4" w:space="0" w:color="D8D8D8"/>
              <w:left w:val="single" w:sz="4" w:space="0" w:color="D8D8D8"/>
              <w:bottom w:val="single" w:sz="4" w:space="0" w:color="D8D8D8"/>
              <w:right w:val="single" w:sz="4" w:space="0" w:color="D8D8D8"/>
            </w:tcBorders>
            <w:shd w:val="clear" w:color="000000" w:fill="FFFFCC"/>
          </w:tcPr>
          <w:p w:rsidR="00381A7F" w:rsidRPr="00B3026C" w:rsidRDefault="00381A7F" w:rsidP="007F05B5">
            <w:pPr>
              <w:spacing w:line="247" w:lineRule="auto"/>
              <w:rPr>
                <w:b/>
                <w:bCs/>
                <w:color w:val="000000"/>
                <w:sz w:val="14"/>
                <w:szCs w:val="14"/>
              </w:rPr>
            </w:pPr>
            <w:r w:rsidRPr="00B3026C">
              <w:rPr>
                <w:b/>
                <w:bCs/>
                <w:color w:val="000000"/>
                <w:sz w:val="14"/>
                <w:szCs w:val="14"/>
                <w:lang w:val="en-US"/>
              </w:rPr>
              <w:t>[</w:t>
            </w:r>
            <w:r w:rsidR="00120983" w:rsidRPr="00B3026C">
              <w:rPr>
                <w:b/>
                <w:snapToGrid w:val="0"/>
                <w:color w:val="000000"/>
                <w:sz w:val="14"/>
                <w:szCs w:val="14"/>
                <w:lang w:val="en-US"/>
              </w:rPr>
              <w:fldChar w:fldCharType="begin">
                <w:ffData>
                  <w:name w:val="Text63"/>
                  <w:enabled/>
                  <w:calcOnExit w:val="0"/>
                  <w:textInput>
                    <w:maxLength w:val="1"/>
                  </w:textInput>
                </w:ffData>
              </w:fldChar>
            </w:r>
            <w:r w:rsidRPr="00B3026C">
              <w:rPr>
                <w:b/>
                <w:snapToGrid w:val="0"/>
                <w:color w:val="000000"/>
                <w:sz w:val="14"/>
                <w:szCs w:val="14"/>
                <w:lang w:val="en-US"/>
              </w:rPr>
              <w:instrText xml:space="preserve"> FORMTEXT </w:instrText>
            </w:r>
            <w:r w:rsidR="00120983" w:rsidRPr="00B3026C">
              <w:rPr>
                <w:b/>
                <w:snapToGrid w:val="0"/>
                <w:color w:val="000000"/>
                <w:sz w:val="14"/>
                <w:szCs w:val="14"/>
                <w:lang w:val="en-US"/>
              </w:rPr>
            </w:r>
            <w:r w:rsidR="00120983" w:rsidRPr="00B3026C">
              <w:rPr>
                <w:b/>
                <w:snapToGrid w:val="0"/>
                <w:color w:val="000000"/>
                <w:sz w:val="14"/>
                <w:szCs w:val="14"/>
                <w:lang w:val="en-US"/>
              </w:rPr>
              <w:fldChar w:fldCharType="separate"/>
            </w:r>
            <w:r w:rsidRPr="00B3026C">
              <w:rPr>
                <w:b/>
                <w:noProof/>
                <w:snapToGrid w:val="0"/>
                <w:color w:val="000000"/>
                <w:sz w:val="14"/>
                <w:szCs w:val="14"/>
                <w:lang w:val="en-US"/>
              </w:rPr>
              <w:t> </w:t>
            </w:r>
            <w:r w:rsidR="00120983" w:rsidRPr="00B3026C">
              <w:rPr>
                <w:b/>
                <w:snapToGrid w:val="0"/>
                <w:color w:val="000000"/>
                <w:sz w:val="14"/>
                <w:szCs w:val="14"/>
                <w:lang w:val="en-US"/>
              </w:rPr>
              <w:fldChar w:fldCharType="end"/>
            </w:r>
            <w:r w:rsidRPr="00B3026C">
              <w:rPr>
                <w:b/>
                <w:bCs/>
                <w:color w:val="000000"/>
                <w:sz w:val="14"/>
                <w:szCs w:val="14"/>
                <w:lang w:val="en-US"/>
              </w:rPr>
              <w:t>]</w:t>
            </w:r>
          </w:p>
        </w:tc>
        <w:tc>
          <w:tcPr>
            <w:tcW w:w="2536" w:type="dxa"/>
            <w:gridSpan w:val="5"/>
            <w:tcBorders>
              <w:left w:val="single" w:sz="4" w:space="0" w:color="D8D8D8"/>
              <w:right w:val="single" w:sz="4" w:space="0" w:color="D8D8D8"/>
            </w:tcBorders>
            <w:shd w:val="clear" w:color="auto" w:fill="auto"/>
          </w:tcPr>
          <w:p w:rsidR="00381A7F" w:rsidRPr="00B3026C" w:rsidRDefault="00381A7F" w:rsidP="00A63341">
            <w:pPr>
              <w:spacing w:line="247" w:lineRule="auto"/>
              <w:rPr>
                <w:bCs/>
                <w:color w:val="000000"/>
                <w:sz w:val="14"/>
                <w:szCs w:val="14"/>
              </w:rPr>
            </w:pPr>
            <w:r w:rsidRPr="00B3026C">
              <w:rPr>
                <w:bCs/>
                <w:color w:val="000000"/>
                <w:sz w:val="14"/>
                <w:szCs w:val="14"/>
              </w:rPr>
              <w:t>выполнены</w:t>
            </w:r>
          </w:p>
        </w:tc>
        <w:tc>
          <w:tcPr>
            <w:tcW w:w="582" w:type="dxa"/>
            <w:gridSpan w:val="2"/>
            <w:tcBorders>
              <w:top w:val="single" w:sz="4" w:space="0" w:color="D8D8D8"/>
              <w:left w:val="single" w:sz="4" w:space="0" w:color="D8D8D8"/>
              <w:bottom w:val="single" w:sz="4" w:space="0" w:color="D8D8D8"/>
              <w:right w:val="single" w:sz="4" w:space="0" w:color="D8D8D8"/>
            </w:tcBorders>
            <w:shd w:val="clear" w:color="000000" w:fill="FFFFCC"/>
          </w:tcPr>
          <w:p w:rsidR="00381A7F" w:rsidRPr="00B3026C" w:rsidRDefault="00381A7F" w:rsidP="007F05B5">
            <w:pPr>
              <w:spacing w:line="247" w:lineRule="auto"/>
              <w:rPr>
                <w:b/>
                <w:bCs/>
                <w:color w:val="000000"/>
                <w:sz w:val="14"/>
                <w:szCs w:val="14"/>
              </w:rPr>
            </w:pPr>
            <w:r w:rsidRPr="00B3026C">
              <w:rPr>
                <w:b/>
                <w:bCs/>
                <w:color w:val="000000"/>
                <w:sz w:val="14"/>
                <w:szCs w:val="14"/>
                <w:lang w:val="en-US"/>
              </w:rPr>
              <w:t>[</w:t>
            </w:r>
            <w:r w:rsidR="00120983" w:rsidRPr="00B3026C">
              <w:rPr>
                <w:b/>
                <w:snapToGrid w:val="0"/>
                <w:color w:val="000000"/>
                <w:sz w:val="14"/>
                <w:szCs w:val="14"/>
                <w:lang w:val="en-US"/>
              </w:rPr>
              <w:fldChar w:fldCharType="begin">
                <w:ffData>
                  <w:name w:val="Text63"/>
                  <w:enabled/>
                  <w:calcOnExit w:val="0"/>
                  <w:textInput>
                    <w:maxLength w:val="1"/>
                  </w:textInput>
                </w:ffData>
              </w:fldChar>
            </w:r>
            <w:r w:rsidRPr="00B3026C">
              <w:rPr>
                <w:b/>
                <w:snapToGrid w:val="0"/>
                <w:color w:val="000000"/>
                <w:sz w:val="14"/>
                <w:szCs w:val="14"/>
                <w:lang w:val="en-US"/>
              </w:rPr>
              <w:instrText xml:space="preserve"> FORMTEXT </w:instrText>
            </w:r>
            <w:r w:rsidR="00120983" w:rsidRPr="00B3026C">
              <w:rPr>
                <w:b/>
                <w:snapToGrid w:val="0"/>
                <w:color w:val="000000"/>
                <w:sz w:val="14"/>
                <w:szCs w:val="14"/>
                <w:lang w:val="en-US"/>
              </w:rPr>
            </w:r>
            <w:r w:rsidR="00120983" w:rsidRPr="00B3026C">
              <w:rPr>
                <w:b/>
                <w:snapToGrid w:val="0"/>
                <w:color w:val="000000"/>
                <w:sz w:val="14"/>
                <w:szCs w:val="14"/>
                <w:lang w:val="en-US"/>
              </w:rPr>
              <w:fldChar w:fldCharType="separate"/>
            </w:r>
            <w:r w:rsidRPr="00B3026C">
              <w:rPr>
                <w:b/>
                <w:noProof/>
                <w:snapToGrid w:val="0"/>
                <w:color w:val="000000"/>
                <w:sz w:val="14"/>
                <w:szCs w:val="14"/>
                <w:lang w:val="en-US"/>
              </w:rPr>
              <w:t> </w:t>
            </w:r>
            <w:r w:rsidR="00120983" w:rsidRPr="00B3026C">
              <w:rPr>
                <w:b/>
                <w:snapToGrid w:val="0"/>
                <w:color w:val="000000"/>
                <w:sz w:val="14"/>
                <w:szCs w:val="14"/>
                <w:lang w:val="en-US"/>
              </w:rPr>
              <w:fldChar w:fldCharType="end"/>
            </w:r>
            <w:r w:rsidRPr="00B3026C">
              <w:rPr>
                <w:b/>
                <w:bCs/>
                <w:color w:val="000000"/>
                <w:sz w:val="14"/>
                <w:szCs w:val="14"/>
                <w:lang w:val="en-US"/>
              </w:rPr>
              <w:t>]</w:t>
            </w:r>
          </w:p>
        </w:tc>
        <w:tc>
          <w:tcPr>
            <w:tcW w:w="4668" w:type="dxa"/>
            <w:gridSpan w:val="9"/>
            <w:tcBorders>
              <w:left w:val="single" w:sz="4" w:space="0" w:color="D8D8D8"/>
            </w:tcBorders>
            <w:shd w:val="clear" w:color="auto" w:fill="auto"/>
          </w:tcPr>
          <w:p w:rsidR="00381A7F" w:rsidRPr="00B3026C" w:rsidRDefault="00381A7F" w:rsidP="00A63341">
            <w:pPr>
              <w:spacing w:line="247" w:lineRule="auto"/>
              <w:rPr>
                <w:bCs/>
                <w:color w:val="000000"/>
                <w:sz w:val="14"/>
                <w:szCs w:val="14"/>
              </w:rPr>
            </w:pPr>
            <w:r w:rsidRPr="00B3026C">
              <w:rPr>
                <w:bCs/>
                <w:color w:val="000000"/>
                <w:sz w:val="14"/>
                <w:szCs w:val="14"/>
              </w:rPr>
              <w:t>не выполнены или выполнены частично</w:t>
            </w:r>
          </w:p>
        </w:tc>
        <w:tc>
          <w:tcPr>
            <w:tcW w:w="293" w:type="dxa"/>
            <w:tcBorders>
              <w:top w:val="nil"/>
              <w:bottom w:val="nil"/>
              <w:right w:val="single" w:sz="4" w:space="0" w:color="auto"/>
            </w:tcBorders>
            <w:shd w:val="clear" w:color="auto" w:fill="auto"/>
          </w:tcPr>
          <w:p w:rsidR="00381A7F" w:rsidRPr="00B3026C" w:rsidRDefault="00381A7F" w:rsidP="007F05B5">
            <w:pPr>
              <w:spacing w:line="247" w:lineRule="auto"/>
              <w:rPr>
                <w:sz w:val="14"/>
                <w:szCs w:val="14"/>
              </w:rPr>
            </w:pPr>
          </w:p>
        </w:tc>
      </w:tr>
      <w:tr w:rsidR="00381A7F" w:rsidRPr="00B3026C" w:rsidTr="00B314EA">
        <w:trPr>
          <w:jc w:val="center"/>
        </w:trPr>
        <w:tc>
          <w:tcPr>
            <w:tcW w:w="993" w:type="dxa"/>
            <w:tcBorders>
              <w:left w:val="single" w:sz="4" w:space="0" w:color="auto"/>
              <w:bottom w:val="nil"/>
              <w:right w:val="nil"/>
            </w:tcBorders>
            <w:shd w:val="clear" w:color="auto" w:fill="auto"/>
          </w:tcPr>
          <w:p w:rsidR="00381A7F" w:rsidRPr="00B3026C" w:rsidRDefault="00381A7F" w:rsidP="007F05B5">
            <w:pPr>
              <w:spacing w:line="247" w:lineRule="auto"/>
              <w:ind w:right="-49"/>
              <w:rPr>
                <w:color w:val="000000"/>
                <w:sz w:val="14"/>
                <w:szCs w:val="14"/>
              </w:rPr>
            </w:pPr>
            <w:r w:rsidRPr="00B3026C">
              <w:rPr>
                <w:color w:val="000000"/>
                <w:sz w:val="14"/>
                <w:szCs w:val="14"/>
              </w:rPr>
              <w:t>4.3.</w:t>
            </w:r>
          </w:p>
        </w:tc>
        <w:tc>
          <w:tcPr>
            <w:tcW w:w="8353" w:type="dxa"/>
            <w:gridSpan w:val="18"/>
            <w:tcBorders>
              <w:left w:val="nil"/>
              <w:bottom w:val="nil"/>
            </w:tcBorders>
            <w:shd w:val="clear" w:color="auto" w:fill="auto"/>
          </w:tcPr>
          <w:p w:rsidR="00381A7F" w:rsidRPr="00B3026C" w:rsidRDefault="00381A7F" w:rsidP="00A63341">
            <w:pPr>
              <w:spacing w:line="247" w:lineRule="auto"/>
              <w:rPr>
                <w:color w:val="000000"/>
                <w:sz w:val="14"/>
                <w:szCs w:val="14"/>
              </w:rPr>
            </w:pPr>
            <w:r w:rsidRPr="00B3026C">
              <w:rPr>
                <w:color w:val="000000"/>
                <w:sz w:val="14"/>
                <w:szCs w:val="14"/>
              </w:rPr>
              <w:t>Пространственная изоляция</w:t>
            </w:r>
          </w:p>
        </w:tc>
        <w:tc>
          <w:tcPr>
            <w:tcW w:w="293" w:type="dxa"/>
            <w:tcBorders>
              <w:top w:val="nil"/>
              <w:bottom w:val="nil"/>
              <w:right w:val="single" w:sz="4" w:space="0" w:color="auto"/>
            </w:tcBorders>
            <w:shd w:val="clear" w:color="auto" w:fill="auto"/>
          </w:tcPr>
          <w:p w:rsidR="00381A7F" w:rsidRPr="00B3026C" w:rsidRDefault="00381A7F" w:rsidP="007F05B5">
            <w:pPr>
              <w:spacing w:line="247" w:lineRule="auto"/>
              <w:rPr>
                <w:color w:val="000000"/>
                <w:sz w:val="14"/>
                <w:szCs w:val="14"/>
              </w:rPr>
            </w:pPr>
            <w:r w:rsidRPr="00B3026C">
              <w:rPr>
                <w:color w:val="000000"/>
                <w:sz w:val="14"/>
                <w:szCs w:val="14"/>
                <w:lang w:val="en-US"/>
              </w:rPr>
              <w:t> </w:t>
            </w:r>
          </w:p>
        </w:tc>
      </w:tr>
      <w:tr w:rsidR="00381A7F" w:rsidRPr="00B3026C" w:rsidTr="00B314EA">
        <w:trPr>
          <w:trHeight w:val="238"/>
          <w:jc w:val="center"/>
        </w:trPr>
        <w:tc>
          <w:tcPr>
            <w:tcW w:w="993" w:type="dxa"/>
            <w:tcBorders>
              <w:top w:val="nil"/>
              <w:left w:val="single" w:sz="4" w:space="0" w:color="auto"/>
              <w:right w:val="nil"/>
            </w:tcBorders>
            <w:shd w:val="clear" w:color="auto" w:fill="auto"/>
          </w:tcPr>
          <w:p w:rsidR="00381A7F" w:rsidRPr="00B3026C" w:rsidRDefault="00381A7F" w:rsidP="007F05B5">
            <w:pPr>
              <w:spacing w:line="247" w:lineRule="auto"/>
              <w:ind w:right="-49"/>
              <w:rPr>
                <w:color w:val="000000"/>
                <w:sz w:val="14"/>
                <w:szCs w:val="14"/>
              </w:rPr>
            </w:pPr>
            <w:r w:rsidRPr="00B3026C">
              <w:rPr>
                <w:color w:val="000000"/>
                <w:sz w:val="14"/>
                <w:szCs w:val="14"/>
                <w:lang w:val="en-US"/>
              </w:rPr>
              <w:t> </w:t>
            </w:r>
          </w:p>
        </w:tc>
        <w:tc>
          <w:tcPr>
            <w:tcW w:w="567" w:type="dxa"/>
            <w:gridSpan w:val="2"/>
            <w:tcBorders>
              <w:top w:val="single" w:sz="4" w:space="0" w:color="D8D8D8"/>
              <w:left w:val="single" w:sz="4" w:space="0" w:color="D8D8D8"/>
              <w:bottom w:val="single" w:sz="4" w:space="0" w:color="D9D9D9"/>
              <w:right w:val="single" w:sz="4" w:space="0" w:color="D8D8D8"/>
            </w:tcBorders>
            <w:shd w:val="clear" w:color="000000" w:fill="FFFFCC"/>
          </w:tcPr>
          <w:p w:rsidR="00381A7F" w:rsidRPr="00B3026C" w:rsidRDefault="00381A7F" w:rsidP="007F05B5">
            <w:pPr>
              <w:spacing w:line="247" w:lineRule="auto"/>
              <w:rPr>
                <w:b/>
                <w:bCs/>
                <w:color w:val="000000"/>
                <w:sz w:val="14"/>
                <w:szCs w:val="14"/>
              </w:rPr>
            </w:pPr>
            <w:r w:rsidRPr="00B3026C">
              <w:rPr>
                <w:b/>
                <w:bCs/>
                <w:color w:val="000000"/>
                <w:sz w:val="14"/>
                <w:szCs w:val="14"/>
                <w:lang w:val="en-US"/>
              </w:rPr>
              <w:t>[</w:t>
            </w:r>
            <w:r w:rsidR="00120983" w:rsidRPr="00B3026C">
              <w:rPr>
                <w:b/>
                <w:snapToGrid w:val="0"/>
                <w:color w:val="000000"/>
                <w:sz w:val="14"/>
                <w:szCs w:val="14"/>
                <w:lang w:val="en-US"/>
              </w:rPr>
              <w:fldChar w:fldCharType="begin">
                <w:ffData>
                  <w:name w:val="Text63"/>
                  <w:enabled/>
                  <w:calcOnExit w:val="0"/>
                  <w:textInput>
                    <w:maxLength w:val="1"/>
                  </w:textInput>
                </w:ffData>
              </w:fldChar>
            </w:r>
            <w:r w:rsidRPr="00B3026C">
              <w:rPr>
                <w:b/>
                <w:snapToGrid w:val="0"/>
                <w:color w:val="000000"/>
                <w:sz w:val="14"/>
                <w:szCs w:val="14"/>
                <w:lang w:val="en-US"/>
              </w:rPr>
              <w:instrText xml:space="preserve"> FORMTEXT </w:instrText>
            </w:r>
            <w:r w:rsidR="00120983" w:rsidRPr="00B3026C">
              <w:rPr>
                <w:b/>
                <w:snapToGrid w:val="0"/>
                <w:color w:val="000000"/>
                <w:sz w:val="14"/>
                <w:szCs w:val="14"/>
                <w:lang w:val="en-US"/>
              </w:rPr>
            </w:r>
            <w:r w:rsidR="00120983" w:rsidRPr="00B3026C">
              <w:rPr>
                <w:b/>
                <w:snapToGrid w:val="0"/>
                <w:color w:val="000000"/>
                <w:sz w:val="14"/>
                <w:szCs w:val="14"/>
                <w:lang w:val="en-US"/>
              </w:rPr>
              <w:fldChar w:fldCharType="separate"/>
            </w:r>
            <w:r w:rsidRPr="00B3026C">
              <w:rPr>
                <w:b/>
                <w:noProof/>
                <w:snapToGrid w:val="0"/>
                <w:color w:val="000000"/>
                <w:sz w:val="14"/>
                <w:szCs w:val="14"/>
                <w:lang w:val="en-US"/>
              </w:rPr>
              <w:t> </w:t>
            </w:r>
            <w:r w:rsidR="00120983" w:rsidRPr="00B3026C">
              <w:rPr>
                <w:b/>
                <w:snapToGrid w:val="0"/>
                <w:color w:val="000000"/>
                <w:sz w:val="14"/>
                <w:szCs w:val="14"/>
                <w:lang w:val="en-US"/>
              </w:rPr>
              <w:fldChar w:fldCharType="end"/>
            </w:r>
            <w:r w:rsidRPr="00B3026C">
              <w:rPr>
                <w:b/>
                <w:bCs/>
                <w:color w:val="000000"/>
                <w:sz w:val="14"/>
                <w:szCs w:val="14"/>
                <w:lang w:val="en-US"/>
              </w:rPr>
              <w:t>]</w:t>
            </w:r>
          </w:p>
        </w:tc>
        <w:tc>
          <w:tcPr>
            <w:tcW w:w="2536" w:type="dxa"/>
            <w:gridSpan w:val="5"/>
            <w:tcBorders>
              <w:left w:val="single" w:sz="4" w:space="0" w:color="D8D8D8"/>
              <w:right w:val="single" w:sz="4" w:space="0" w:color="D8D8D8"/>
            </w:tcBorders>
            <w:shd w:val="clear" w:color="auto" w:fill="auto"/>
          </w:tcPr>
          <w:p w:rsidR="00381A7F" w:rsidRPr="00B3026C" w:rsidRDefault="00381A7F" w:rsidP="00A63341">
            <w:pPr>
              <w:spacing w:line="247" w:lineRule="auto"/>
              <w:rPr>
                <w:bCs/>
                <w:color w:val="000000"/>
                <w:sz w:val="14"/>
                <w:szCs w:val="14"/>
              </w:rPr>
            </w:pPr>
            <w:r w:rsidRPr="00B3026C">
              <w:rPr>
                <w:bCs/>
                <w:color w:val="000000"/>
                <w:sz w:val="14"/>
                <w:szCs w:val="14"/>
              </w:rPr>
              <w:t>соответствует</w:t>
            </w:r>
          </w:p>
        </w:tc>
        <w:tc>
          <w:tcPr>
            <w:tcW w:w="576" w:type="dxa"/>
            <w:tcBorders>
              <w:top w:val="single" w:sz="4" w:space="0" w:color="D8D8D8"/>
              <w:left w:val="single" w:sz="4" w:space="0" w:color="D8D8D8"/>
              <w:bottom w:val="single" w:sz="4" w:space="0" w:color="D9D9D9"/>
              <w:right w:val="single" w:sz="4" w:space="0" w:color="D8D8D8"/>
            </w:tcBorders>
            <w:shd w:val="clear" w:color="000000" w:fill="FFFFCC"/>
          </w:tcPr>
          <w:p w:rsidR="00381A7F" w:rsidRPr="00B3026C" w:rsidRDefault="00381A7F" w:rsidP="007F05B5">
            <w:pPr>
              <w:spacing w:line="247" w:lineRule="auto"/>
              <w:rPr>
                <w:b/>
                <w:bCs/>
                <w:color w:val="000000"/>
                <w:sz w:val="14"/>
                <w:szCs w:val="14"/>
              </w:rPr>
            </w:pPr>
            <w:r w:rsidRPr="00B3026C">
              <w:rPr>
                <w:b/>
                <w:bCs/>
                <w:color w:val="000000"/>
                <w:sz w:val="14"/>
                <w:szCs w:val="14"/>
                <w:lang w:val="en-US"/>
              </w:rPr>
              <w:t>[</w:t>
            </w:r>
            <w:r w:rsidR="00120983" w:rsidRPr="00B3026C">
              <w:rPr>
                <w:b/>
                <w:snapToGrid w:val="0"/>
                <w:color w:val="000000"/>
                <w:sz w:val="14"/>
                <w:szCs w:val="14"/>
                <w:lang w:val="en-US"/>
              </w:rPr>
              <w:fldChar w:fldCharType="begin">
                <w:ffData>
                  <w:name w:val="Text63"/>
                  <w:enabled/>
                  <w:calcOnExit w:val="0"/>
                  <w:textInput>
                    <w:maxLength w:val="1"/>
                  </w:textInput>
                </w:ffData>
              </w:fldChar>
            </w:r>
            <w:r w:rsidRPr="00B3026C">
              <w:rPr>
                <w:b/>
                <w:snapToGrid w:val="0"/>
                <w:color w:val="000000"/>
                <w:sz w:val="14"/>
                <w:szCs w:val="14"/>
                <w:lang w:val="en-US"/>
              </w:rPr>
              <w:instrText xml:space="preserve"> FORMTEXT </w:instrText>
            </w:r>
            <w:r w:rsidR="00120983" w:rsidRPr="00B3026C">
              <w:rPr>
                <w:b/>
                <w:snapToGrid w:val="0"/>
                <w:color w:val="000000"/>
                <w:sz w:val="14"/>
                <w:szCs w:val="14"/>
                <w:lang w:val="en-US"/>
              </w:rPr>
            </w:r>
            <w:r w:rsidR="00120983" w:rsidRPr="00B3026C">
              <w:rPr>
                <w:b/>
                <w:snapToGrid w:val="0"/>
                <w:color w:val="000000"/>
                <w:sz w:val="14"/>
                <w:szCs w:val="14"/>
                <w:lang w:val="en-US"/>
              </w:rPr>
              <w:fldChar w:fldCharType="separate"/>
            </w:r>
            <w:r w:rsidRPr="00B3026C">
              <w:rPr>
                <w:b/>
                <w:noProof/>
                <w:snapToGrid w:val="0"/>
                <w:color w:val="000000"/>
                <w:sz w:val="14"/>
                <w:szCs w:val="14"/>
                <w:lang w:val="en-US"/>
              </w:rPr>
              <w:t> </w:t>
            </w:r>
            <w:r w:rsidR="00120983" w:rsidRPr="00B3026C">
              <w:rPr>
                <w:b/>
                <w:snapToGrid w:val="0"/>
                <w:color w:val="000000"/>
                <w:sz w:val="14"/>
                <w:szCs w:val="14"/>
                <w:lang w:val="en-US"/>
              </w:rPr>
              <w:fldChar w:fldCharType="end"/>
            </w:r>
            <w:r w:rsidRPr="00B3026C">
              <w:rPr>
                <w:b/>
                <w:bCs/>
                <w:color w:val="000000"/>
                <w:sz w:val="14"/>
                <w:szCs w:val="14"/>
                <w:lang w:val="en-US"/>
              </w:rPr>
              <w:t>]</w:t>
            </w:r>
          </w:p>
        </w:tc>
        <w:tc>
          <w:tcPr>
            <w:tcW w:w="4674" w:type="dxa"/>
            <w:gridSpan w:val="10"/>
            <w:tcBorders>
              <w:left w:val="single" w:sz="4" w:space="0" w:color="D8D8D8"/>
            </w:tcBorders>
            <w:shd w:val="clear" w:color="auto" w:fill="auto"/>
          </w:tcPr>
          <w:p w:rsidR="00381A7F" w:rsidRPr="00B3026C" w:rsidRDefault="00381A7F" w:rsidP="00A63341">
            <w:pPr>
              <w:spacing w:line="247" w:lineRule="auto"/>
              <w:rPr>
                <w:bCs/>
                <w:color w:val="000000"/>
                <w:sz w:val="14"/>
                <w:szCs w:val="14"/>
              </w:rPr>
            </w:pPr>
            <w:r w:rsidRPr="00B3026C">
              <w:rPr>
                <w:bCs/>
                <w:color w:val="000000"/>
                <w:sz w:val="14"/>
                <w:szCs w:val="14"/>
              </w:rPr>
              <w:t>не соответствует</w:t>
            </w:r>
          </w:p>
        </w:tc>
        <w:tc>
          <w:tcPr>
            <w:tcW w:w="293" w:type="dxa"/>
            <w:tcBorders>
              <w:top w:val="nil"/>
              <w:right w:val="single" w:sz="4" w:space="0" w:color="auto"/>
            </w:tcBorders>
            <w:shd w:val="clear" w:color="auto" w:fill="auto"/>
          </w:tcPr>
          <w:p w:rsidR="00381A7F" w:rsidRPr="00B3026C" w:rsidRDefault="00381A7F" w:rsidP="007F05B5">
            <w:pPr>
              <w:spacing w:line="247" w:lineRule="auto"/>
              <w:rPr>
                <w:sz w:val="14"/>
                <w:szCs w:val="14"/>
              </w:rPr>
            </w:pPr>
          </w:p>
        </w:tc>
      </w:tr>
      <w:tr w:rsidR="00381A7F" w:rsidRPr="00B3026C" w:rsidTr="00B314EA">
        <w:trPr>
          <w:jc w:val="center"/>
        </w:trPr>
        <w:tc>
          <w:tcPr>
            <w:tcW w:w="993" w:type="dxa"/>
            <w:tcBorders>
              <w:left w:val="single" w:sz="4" w:space="0" w:color="auto"/>
              <w:bottom w:val="nil"/>
              <w:right w:val="nil"/>
            </w:tcBorders>
            <w:shd w:val="clear" w:color="auto" w:fill="auto"/>
          </w:tcPr>
          <w:p w:rsidR="00381A7F" w:rsidRPr="00B3026C" w:rsidRDefault="00381A7F" w:rsidP="007F05B5">
            <w:pPr>
              <w:spacing w:line="247" w:lineRule="auto"/>
              <w:ind w:right="-49"/>
              <w:rPr>
                <w:color w:val="000000"/>
                <w:sz w:val="14"/>
                <w:szCs w:val="14"/>
              </w:rPr>
            </w:pPr>
            <w:r w:rsidRPr="00B3026C">
              <w:rPr>
                <w:color w:val="000000"/>
                <w:sz w:val="14"/>
                <w:szCs w:val="14"/>
              </w:rPr>
              <w:t>4.4.</w:t>
            </w:r>
          </w:p>
        </w:tc>
        <w:tc>
          <w:tcPr>
            <w:tcW w:w="8353" w:type="dxa"/>
            <w:gridSpan w:val="18"/>
            <w:tcBorders>
              <w:left w:val="nil"/>
              <w:bottom w:val="nil"/>
            </w:tcBorders>
            <w:shd w:val="clear" w:color="auto" w:fill="auto"/>
          </w:tcPr>
          <w:p w:rsidR="00381A7F" w:rsidRPr="00B3026C" w:rsidRDefault="00381A7F" w:rsidP="00A63341">
            <w:pPr>
              <w:spacing w:line="247" w:lineRule="auto"/>
              <w:rPr>
                <w:color w:val="000000"/>
                <w:sz w:val="14"/>
                <w:szCs w:val="14"/>
              </w:rPr>
            </w:pPr>
            <w:r w:rsidRPr="00B3026C">
              <w:rPr>
                <w:color w:val="000000"/>
                <w:sz w:val="14"/>
                <w:szCs w:val="14"/>
              </w:rPr>
              <w:t>Способ апробации сельскохозяйственных растений, количество обследованных растений, обследованная площадь посева (посадки)</w:t>
            </w:r>
          </w:p>
        </w:tc>
        <w:tc>
          <w:tcPr>
            <w:tcW w:w="293" w:type="dxa"/>
            <w:tcBorders>
              <w:top w:val="nil"/>
              <w:bottom w:val="nil"/>
              <w:right w:val="single" w:sz="4" w:space="0" w:color="auto"/>
            </w:tcBorders>
            <w:shd w:val="clear" w:color="auto" w:fill="auto"/>
          </w:tcPr>
          <w:p w:rsidR="00381A7F" w:rsidRPr="00B3026C" w:rsidRDefault="00381A7F" w:rsidP="007F05B5">
            <w:pPr>
              <w:spacing w:line="247" w:lineRule="auto"/>
              <w:rPr>
                <w:color w:val="000000"/>
                <w:sz w:val="14"/>
                <w:szCs w:val="14"/>
              </w:rPr>
            </w:pPr>
            <w:r w:rsidRPr="00B3026C">
              <w:rPr>
                <w:color w:val="000000"/>
                <w:sz w:val="14"/>
                <w:szCs w:val="14"/>
                <w:lang w:val="en-US"/>
              </w:rPr>
              <w:t> </w:t>
            </w:r>
          </w:p>
        </w:tc>
      </w:tr>
      <w:tr w:rsidR="00381A7F" w:rsidRPr="00B3026C" w:rsidTr="00B314EA">
        <w:trPr>
          <w:jc w:val="center"/>
        </w:trPr>
        <w:tc>
          <w:tcPr>
            <w:tcW w:w="993" w:type="dxa"/>
            <w:tcBorders>
              <w:top w:val="nil"/>
              <w:left w:val="single" w:sz="4" w:space="0" w:color="auto"/>
              <w:right w:val="nil"/>
            </w:tcBorders>
            <w:shd w:val="clear" w:color="auto" w:fill="auto"/>
          </w:tcPr>
          <w:p w:rsidR="00381A7F" w:rsidRPr="00B3026C" w:rsidRDefault="00381A7F" w:rsidP="007F05B5">
            <w:pPr>
              <w:spacing w:line="247" w:lineRule="auto"/>
              <w:ind w:right="-49"/>
              <w:rPr>
                <w:color w:val="000000"/>
                <w:sz w:val="14"/>
                <w:szCs w:val="14"/>
              </w:rPr>
            </w:pPr>
            <w:r w:rsidRPr="00B3026C">
              <w:rPr>
                <w:color w:val="000000"/>
                <w:sz w:val="14"/>
                <w:szCs w:val="14"/>
                <w:lang w:val="en-US"/>
              </w:rPr>
              <w:t> </w:t>
            </w:r>
          </w:p>
        </w:tc>
        <w:tc>
          <w:tcPr>
            <w:tcW w:w="8353" w:type="dxa"/>
            <w:gridSpan w:val="18"/>
            <w:tcBorders>
              <w:top w:val="single" w:sz="4" w:space="0" w:color="D8D8D8"/>
              <w:left w:val="single" w:sz="4" w:space="0" w:color="D8D8D8"/>
              <w:bottom w:val="single" w:sz="4" w:space="0" w:color="D9D9D9"/>
            </w:tcBorders>
            <w:shd w:val="clear" w:color="000000" w:fill="FFFFCC"/>
          </w:tcPr>
          <w:p w:rsidR="00381A7F" w:rsidRPr="00B3026C" w:rsidRDefault="00120983" w:rsidP="007F05B5">
            <w:pPr>
              <w:spacing w:line="247" w:lineRule="auto"/>
              <w:rPr>
                <w:bCs/>
                <w:color w:val="000000"/>
                <w:sz w:val="14"/>
                <w:szCs w:val="14"/>
              </w:rPr>
            </w:pPr>
            <w:r w:rsidRPr="00B3026C">
              <w:rPr>
                <w:b/>
                <w:snapToGrid w:val="0"/>
                <w:color w:val="000000"/>
                <w:sz w:val="14"/>
                <w:szCs w:val="14"/>
                <w:lang w:val="en-US"/>
              </w:rPr>
              <w:fldChar w:fldCharType="begin">
                <w:ffData>
                  <w:name w:val="Text63"/>
                  <w:enabled/>
                  <w:calcOnExit w:val="0"/>
                  <w:textInput/>
                </w:ffData>
              </w:fldChar>
            </w:r>
            <w:r w:rsidR="00381A7F" w:rsidRPr="00B3026C">
              <w:rPr>
                <w:b/>
                <w:snapToGrid w:val="0"/>
                <w:color w:val="000000"/>
                <w:sz w:val="14"/>
                <w:szCs w:val="14"/>
              </w:rPr>
              <w:instrText xml:space="preserve"> </w:instrText>
            </w:r>
            <w:r w:rsidR="00381A7F" w:rsidRPr="00B3026C">
              <w:rPr>
                <w:b/>
                <w:snapToGrid w:val="0"/>
                <w:color w:val="000000"/>
                <w:sz w:val="14"/>
                <w:szCs w:val="14"/>
                <w:lang w:val="en-US"/>
              </w:rPr>
              <w:instrText>FORMTEXT</w:instrText>
            </w:r>
            <w:r w:rsidR="00381A7F" w:rsidRPr="00B3026C">
              <w:rPr>
                <w:b/>
                <w:snapToGrid w:val="0"/>
                <w:color w:val="000000"/>
                <w:sz w:val="14"/>
                <w:szCs w:val="14"/>
              </w:rPr>
              <w:instrText xml:space="preserve"> </w:instrText>
            </w:r>
            <w:r w:rsidRPr="00B3026C">
              <w:rPr>
                <w:b/>
                <w:snapToGrid w:val="0"/>
                <w:color w:val="000000"/>
                <w:sz w:val="14"/>
                <w:szCs w:val="14"/>
                <w:lang w:val="en-US"/>
              </w:rPr>
            </w:r>
            <w:r w:rsidRPr="00B3026C">
              <w:rPr>
                <w:b/>
                <w:snapToGrid w:val="0"/>
                <w:color w:val="000000"/>
                <w:sz w:val="14"/>
                <w:szCs w:val="14"/>
                <w:lang w:val="en-US"/>
              </w:rPr>
              <w:fldChar w:fldCharType="separate"/>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Pr="00B3026C">
              <w:rPr>
                <w:b/>
                <w:snapToGrid w:val="0"/>
                <w:color w:val="000000"/>
                <w:sz w:val="14"/>
                <w:szCs w:val="14"/>
                <w:lang w:val="en-US"/>
              </w:rPr>
              <w:fldChar w:fldCharType="end"/>
            </w:r>
          </w:p>
        </w:tc>
        <w:tc>
          <w:tcPr>
            <w:tcW w:w="293" w:type="dxa"/>
            <w:tcBorders>
              <w:top w:val="nil"/>
              <w:right w:val="single" w:sz="4" w:space="0" w:color="auto"/>
            </w:tcBorders>
            <w:shd w:val="clear" w:color="auto" w:fill="auto"/>
          </w:tcPr>
          <w:p w:rsidR="00381A7F" w:rsidRPr="00B3026C" w:rsidRDefault="00381A7F" w:rsidP="007F05B5">
            <w:pPr>
              <w:spacing w:line="247" w:lineRule="auto"/>
              <w:rPr>
                <w:sz w:val="14"/>
                <w:szCs w:val="14"/>
              </w:rPr>
            </w:pPr>
          </w:p>
        </w:tc>
      </w:tr>
      <w:tr w:rsidR="00381A7F" w:rsidRPr="00B3026C" w:rsidTr="00B314EA">
        <w:trPr>
          <w:jc w:val="center"/>
        </w:trPr>
        <w:tc>
          <w:tcPr>
            <w:tcW w:w="993" w:type="dxa"/>
            <w:tcBorders>
              <w:left w:val="single" w:sz="4" w:space="0" w:color="auto"/>
              <w:bottom w:val="nil"/>
              <w:right w:val="nil"/>
            </w:tcBorders>
            <w:shd w:val="clear" w:color="auto" w:fill="auto"/>
          </w:tcPr>
          <w:p w:rsidR="00381A7F" w:rsidRPr="00B3026C" w:rsidRDefault="00381A7F" w:rsidP="007F05B5">
            <w:pPr>
              <w:spacing w:line="247" w:lineRule="auto"/>
              <w:ind w:right="-49"/>
              <w:rPr>
                <w:color w:val="000000"/>
                <w:sz w:val="14"/>
                <w:szCs w:val="14"/>
              </w:rPr>
            </w:pPr>
            <w:r w:rsidRPr="00B3026C">
              <w:rPr>
                <w:color w:val="000000"/>
                <w:sz w:val="14"/>
                <w:szCs w:val="14"/>
              </w:rPr>
              <w:t>4.5.</w:t>
            </w:r>
          </w:p>
        </w:tc>
        <w:tc>
          <w:tcPr>
            <w:tcW w:w="8353" w:type="dxa"/>
            <w:gridSpan w:val="18"/>
            <w:tcBorders>
              <w:left w:val="nil"/>
              <w:bottom w:val="nil"/>
            </w:tcBorders>
            <w:shd w:val="clear" w:color="auto" w:fill="auto"/>
          </w:tcPr>
          <w:p w:rsidR="00381A7F" w:rsidRPr="00B3026C" w:rsidRDefault="00381A7F" w:rsidP="00A63341">
            <w:pPr>
              <w:spacing w:line="247" w:lineRule="auto"/>
              <w:rPr>
                <w:color w:val="000000"/>
                <w:sz w:val="14"/>
                <w:szCs w:val="14"/>
              </w:rPr>
            </w:pPr>
            <w:r w:rsidRPr="00B3026C">
              <w:rPr>
                <w:color w:val="000000"/>
                <w:sz w:val="14"/>
                <w:szCs w:val="14"/>
              </w:rPr>
              <w:t>Фаза развития апробируемого сельскохозяйственного растения</w:t>
            </w:r>
          </w:p>
        </w:tc>
        <w:tc>
          <w:tcPr>
            <w:tcW w:w="293" w:type="dxa"/>
            <w:tcBorders>
              <w:top w:val="nil"/>
              <w:bottom w:val="nil"/>
              <w:right w:val="single" w:sz="4" w:space="0" w:color="auto"/>
            </w:tcBorders>
            <w:shd w:val="clear" w:color="auto" w:fill="auto"/>
          </w:tcPr>
          <w:p w:rsidR="00381A7F" w:rsidRPr="00B3026C" w:rsidRDefault="00381A7F" w:rsidP="007F05B5">
            <w:pPr>
              <w:spacing w:line="247" w:lineRule="auto"/>
              <w:rPr>
                <w:color w:val="000000"/>
                <w:sz w:val="14"/>
                <w:szCs w:val="14"/>
              </w:rPr>
            </w:pPr>
            <w:r w:rsidRPr="00B3026C">
              <w:rPr>
                <w:color w:val="000000"/>
                <w:sz w:val="14"/>
                <w:szCs w:val="14"/>
                <w:lang w:val="en-US"/>
              </w:rPr>
              <w:t> </w:t>
            </w:r>
          </w:p>
        </w:tc>
      </w:tr>
      <w:tr w:rsidR="00381A7F" w:rsidRPr="00B3026C" w:rsidTr="00B314EA">
        <w:trPr>
          <w:jc w:val="center"/>
        </w:trPr>
        <w:tc>
          <w:tcPr>
            <w:tcW w:w="993" w:type="dxa"/>
            <w:tcBorders>
              <w:top w:val="nil"/>
              <w:left w:val="single" w:sz="4" w:space="0" w:color="auto"/>
              <w:right w:val="nil"/>
            </w:tcBorders>
            <w:shd w:val="clear" w:color="auto" w:fill="auto"/>
          </w:tcPr>
          <w:p w:rsidR="00381A7F" w:rsidRPr="00B3026C" w:rsidRDefault="00381A7F" w:rsidP="007F05B5">
            <w:pPr>
              <w:spacing w:line="247" w:lineRule="auto"/>
              <w:ind w:right="-49"/>
              <w:rPr>
                <w:color w:val="000000"/>
                <w:sz w:val="14"/>
                <w:szCs w:val="14"/>
              </w:rPr>
            </w:pPr>
            <w:r w:rsidRPr="00B3026C">
              <w:rPr>
                <w:color w:val="000000"/>
                <w:sz w:val="14"/>
                <w:szCs w:val="14"/>
                <w:lang w:val="en-US"/>
              </w:rPr>
              <w:t> </w:t>
            </w:r>
          </w:p>
        </w:tc>
        <w:tc>
          <w:tcPr>
            <w:tcW w:w="8353" w:type="dxa"/>
            <w:gridSpan w:val="18"/>
            <w:tcBorders>
              <w:top w:val="single" w:sz="4" w:space="0" w:color="D8D8D8"/>
              <w:left w:val="single" w:sz="4" w:space="0" w:color="D8D8D8"/>
              <w:bottom w:val="single" w:sz="4" w:space="0" w:color="D9D9D9"/>
              <w:right w:val="single" w:sz="4" w:space="0" w:color="D9D9D9"/>
            </w:tcBorders>
            <w:shd w:val="clear" w:color="000000" w:fill="FFFFCC"/>
          </w:tcPr>
          <w:p w:rsidR="00381A7F" w:rsidRPr="00B3026C" w:rsidRDefault="00120983" w:rsidP="007F05B5">
            <w:pPr>
              <w:spacing w:line="247" w:lineRule="auto"/>
              <w:rPr>
                <w:bCs/>
                <w:color w:val="000000"/>
                <w:sz w:val="14"/>
                <w:szCs w:val="14"/>
              </w:rPr>
            </w:pPr>
            <w:r w:rsidRPr="00B3026C">
              <w:rPr>
                <w:b/>
                <w:snapToGrid w:val="0"/>
                <w:color w:val="000000"/>
                <w:sz w:val="14"/>
                <w:szCs w:val="14"/>
                <w:lang w:val="en-US"/>
              </w:rPr>
              <w:fldChar w:fldCharType="begin">
                <w:ffData>
                  <w:name w:val="Text63"/>
                  <w:enabled/>
                  <w:calcOnExit w:val="0"/>
                  <w:textInput/>
                </w:ffData>
              </w:fldChar>
            </w:r>
            <w:r w:rsidR="00381A7F" w:rsidRPr="00B3026C">
              <w:rPr>
                <w:b/>
                <w:snapToGrid w:val="0"/>
                <w:color w:val="000000"/>
                <w:sz w:val="14"/>
                <w:szCs w:val="14"/>
                <w:lang w:val="en-US"/>
              </w:rPr>
              <w:instrText xml:space="preserve"> FORMTEXT </w:instrText>
            </w:r>
            <w:r w:rsidRPr="00B3026C">
              <w:rPr>
                <w:b/>
                <w:snapToGrid w:val="0"/>
                <w:color w:val="000000"/>
                <w:sz w:val="14"/>
                <w:szCs w:val="14"/>
                <w:lang w:val="en-US"/>
              </w:rPr>
            </w:r>
            <w:r w:rsidRPr="00B3026C">
              <w:rPr>
                <w:b/>
                <w:snapToGrid w:val="0"/>
                <w:color w:val="000000"/>
                <w:sz w:val="14"/>
                <w:szCs w:val="14"/>
                <w:lang w:val="en-US"/>
              </w:rPr>
              <w:fldChar w:fldCharType="separate"/>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Pr="00B3026C">
              <w:rPr>
                <w:b/>
                <w:snapToGrid w:val="0"/>
                <w:color w:val="000000"/>
                <w:sz w:val="14"/>
                <w:szCs w:val="14"/>
                <w:lang w:val="en-US"/>
              </w:rPr>
              <w:fldChar w:fldCharType="end"/>
            </w:r>
          </w:p>
        </w:tc>
        <w:tc>
          <w:tcPr>
            <w:tcW w:w="293" w:type="dxa"/>
            <w:tcBorders>
              <w:top w:val="nil"/>
              <w:left w:val="single" w:sz="4" w:space="0" w:color="D9D9D9"/>
              <w:right w:val="single" w:sz="4" w:space="0" w:color="auto"/>
            </w:tcBorders>
            <w:shd w:val="clear" w:color="auto" w:fill="auto"/>
          </w:tcPr>
          <w:p w:rsidR="00381A7F" w:rsidRPr="00B3026C" w:rsidRDefault="00381A7F" w:rsidP="007F05B5">
            <w:pPr>
              <w:spacing w:line="247" w:lineRule="auto"/>
              <w:rPr>
                <w:sz w:val="14"/>
                <w:szCs w:val="14"/>
              </w:rPr>
            </w:pPr>
          </w:p>
        </w:tc>
      </w:tr>
      <w:tr w:rsidR="00381A7F" w:rsidRPr="00B3026C" w:rsidTr="00B314EA">
        <w:trPr>
          <w:jc w:val="center"/>
        </w:trPr>
        <w:tc>
          <w:tcPr>
            <w:tcW w:w="993" w:type="dxa"/>
            <w:tcBorders>
              <w:left w:val="single" w:sz="4" w:space="0" w:color="auto"/>
              <w:bottom w:val="nil"/>
              <w:right w:val="nil"/>
            </w:tcBorders>
            <w:shd w:val="clear" w:color="auto" w:fill="auto"/>
          </w:tcPr>
          <w:p w:rsidR="00381A7F" w:rsidRPr="00B3026C" w:rsidRDefault="00381A7F" w:rsidP="007F05B5">
            <w:pPr>
              <w:spacing w:line="247" w:lineRule="auto"/>
              <w:ind w:right="-49"/>
              <w:rPr>
                <w:color w:val="000000"/>
                <w:sz w:val="14"/>
                <w:szCs w:val="14"/>
              </w:rPr>
            </w:pPr>
            <w:r w:rsidRPr="00B3026C">
              <w:rPr>
                <w:color w:val="000000"/>
                <w:sz w:val="14"/>
                <w:szCs w:val="14"/>
              </w:rPr>
              <w:t>4.6.</w:t>
            </w:r>
          </w:p>
        </w:tc>
        <w:tc>
          <w:tcPr>
            <w:tcW w:w="8353" w:type="dxa"/>
            <w:gridSpan w:val="18"/>
            <w:tcBorders>
              <w:left w:val="nil"/>
              <w:bottom w:val="nil"/>
            </w:tcBorders>
            <w:shd w:val="clear" w:color="auto" w:fill="auto"/>
          </w:tcPr>
          <w:p w:rsidR="00381A7F" w:rsidRPr="00B3026C" w:rsidRDefault="00381A7F" w:rsidP="00A63341">
            <w:pPr>
              <w:spacing w:line="247" w:lineRule="auto"/>
              <w:rPr>
                <w:color w:val="000000"/>
                <w:sz w:val="14"/>
                <w:szCs w:val="14"/>
              </w:rPr>
            </w:pPr>
            <w:r w:rsidRPr="00B3026C">
              <w:rPr>
                <w:color w:val="000000"/>
                <w:sz w:val="14"/>
                <w:szCs w:val="14"/>
              </w:rPr>
              <w:t>Засоренность посева (посадки) сорными растениями</w:t>
            </w:r>
          </w:p>
        </w:tc>
        <w:tc>
          <w:tcPr>
            <w:tcW w:w="293" w:type="dxa"/>
            <w:tcBorders>
              <w:top w:val="nil"/>
              <w:bottom w:val="nil"/>
              <w:right w:val="single" w:sz="4" w:space="0" w:color="auto"/>
            </w:tcBorders>
            <w:shd w:val="clear" w:color="auto" w:fill="auto"/>
          </w:tcPr>
          <w:p w:rsidR="00381A7F" w:rsidRPr="00B3026C" w:rsidRDefault="00381A7F" w:rsidP="007F05B5">
            <w:pPr>
              <w:spacing w:line="247" w:lineRule="auto"/>
              <w:rPr>
                <w:color w:val="000000"/>
                <w:sz w:val="14"/>
                <w:szCs w:val="14"/>
              </w:rPr>
            </w:pPr>
            <w:r w:rsidRPr="00B3026C">
              <w:rPr>
                <w:color w:val="000000"/>
                <w:sz w:val="14"/>
                <w:szCs w:val="14"/>
                <w:lang w:val="en-US"/>
              </w:rPr>
              <w:t> </w:t>
            </w:r>
          </w:p>
        </w:tc>
      </w:tr>
      <w:tr w:rsidR="00381A7F" w:rsidRPr="00B3026C" w:rsidTr="00B314EA">
        <w:trPr>
          <w:jc w:val="center"/>
        </w:trPr>
        <w:tc>
          <w:tcPr>
            <w:tcW w:w="993" w:type="dxa"/>
            <w:tcBorders>
              <w:top w:val="nil"/>
              <w:left w:val="single" w:sz="4" w:space="0" w:color="auto"/>
              <w:right w:val="nil"/>
            </w:tcBorders>
            <w:shd w:val="clear" w:color="auto" w:fill="auto"/>
          </w:tcPr>
          <w:p w:rsidR="00381A7F" w:rsidRPr="00B3026C" w:rsidRDefault="00381A7F" w:rsidP="007F05B5">
            <w:pPr>
              <w:spacing w:line="247" w:lineRule="auto"/>
              <w:ind w:right="-49"/>
              <w:rPr>
                <w:color w:val="000000"/>
                <w:sz w:val="14"/>
                <w:szCs w:val="14"/>
              </w:rPr>
            </w:pPr>
          </w:p>
        </w:tc>
        <w:tc>
          <w:tcPr>
            <w:tcW w:w="567" w:type="dxa"/>
            <w:gridSpan w:val="2"/>
            <w:tcBorders>
              <w:top w:val="single" w:sz="4" w:space="0" w:color="D8D8D8"/>
              <w:left w:val="single" w:sz="4" w:space="0" w:color="D8D8D8"/>
              <w:right w:val="single" w:sz="4" w:space="0" w:color="D8D8D8"/>
            </w:tcBorders>
            <w:shd w:val="clear" w:color="000000" w:fill="FFFFCC"/>
          </w:tcPr>
          <w:p w:rsidR="00381A7F" w:rsidRPr="00B3026C" w:rsidRDefault="00381A7F" w:rsidP="007F05B5">
            <w:pPr>
              <w:spacing w:line="247" w:lineRule="auto"/>
              <w:rPr>
                <w:b/>
                <w:bCs/>
                <w:color w:val="000000"/>
                <w:sz w:val="14"/>
                <w:szCs w:val="14"/>
              </w:rPr>
            </w:pPr>
            <w:r w:rsidRPr="00B3026C">
              <w:rPr>
                <w:b/>
                <w:bCs/>
                <w:color w:val="000000"/>
                <w:sz w:val="14"/>
                <w:szCs w:val="14"/>
                <w:lang w:val="en-US"/>
              </w:rPr>
              <w:t>[</w:t>
            </w:r>
            <w:r w:rsidR="00120983" w:rsidRPr="00B3026C">
              <w:rPr>
                <w:b/>
                <w:snapToGrid w:val="0"/>
                <w:color w:val="000000"/>
                <w:sz w:val="14"/>
                <w:szCs w:val="14"/>
                <w:lang w:val="en-US"/>
              </w:rPr>
              <w:fldChar w:fldCharType="begin">
                <w:ffData>
                  <w:name w:val="Text63"/>
                  <w:enabled/>
                  <w:calcOnExit w:val="0"/>
                  <w:textInput>
                    <w:maxLength w:val="1"/>
                  </w:textInput>
                </w:ffData>
              </w:fldChar>
            </w:r>
            <w:r w:rsidRPr="00B3026C">
              <w:rPr>
                <w:b/>
                <w:snapToGrid w:val="0"/>
                <w:color w:val="000000"/>
                <w:sz w:val="14"/>
                <w:szCs w:val="14"/>
                <w:lang w:val="en-US"/>
              </w:rPr>
              <w:instrText xml:space="preserve"> FORMTEXT </w:instrText>
            </w:r>
            <w:r w:rsidR="00120983" w:rsidRPr="00B3026C">
              <w:rPr>
                <w:b/>
                <w:snapToGrid w:val="0"/>
                <w:color w:val="000000"/>
                <w:sz w:val="14"/>
                <w:szCs w:val="14"/>
                <w:lang w:val="en-US"/>
              </w:rPr>
            </w:r>
            <w:r w:rsidR="00120983" w:rsidRPr="00B3026C">
              <w:rPr>
                <w:b/>
                <w:snapToGrid w:val="0"/>
                <w:color w:val="000000"/>
                <w:sz w:val="14"/>
                <w:szCs w:val="14"/>
                <w:lang w:val="en-US"/>
              </w:rPr>
              <w:fldChar w:fldCharType="separate"/>
            </w:r>
            <w:r w:rsidRPr="00B3026C">
              <w:rPr>
                <w:b/>
                <w:noProof/>
                <w:snapToGrid w:val="0"/>
                <w:color w:val="000000"/>
                <w:sz w:val="14"/>
                <w:szCs w:val="14"/>
                <w:lang w:val="en-US"/>
              </w:rPr>
              <w:t> </w:t>
            </w:r>
            <w:r w:rsidR="00120983" w:rsidRPr="00B3026C">
              <w:rPr>
                <w:b/>
                <w:snapToGrid w:val="0"/>
                <w:color w:val="000000"/>
                <w:sz w:val="14"/>
                <w:szCs w:val="14"/>
                <w:lang w:val="en-US"/>
              </w:rPr>
              <w:fldChar w:fldCharType="end"/>
            </w:r>
            <w:r w:rsidRPr="00B3026C">
              <w:rPr>
                <w:b/>
                <w:bCs/>
                <w:color w:val="000000"/>
                <w:sz w:val="14"/>
                <w:szCs w:val="14"/>
                <w:lang w:val="en-US"/>
              </w:rPr>
              <w:t>]</w:t>
            </w:r>
          </w:p>
        </w:tc>
        <w:tc>
          <w:tcPr>
            <w:tcW w:w="2536" w:type="dxa"/>
            <w:gridSpan w:val="5"/>
            <w:tcBorders>
              <w:left w:val="single" w:sz="4" w:space="0" w:color="D8D8D8"/>
              <w:right w:val="single" w:sz="4" w:space="0" w:color="D8D8D8"/>
            </w:tcBorders>
            <w:shd w:val="clear" w:color="auto" w:fill="auto"/>
          </w:tcPr>
          <w:p w:rsidR="00381A7F" w:rsidRPr="00B3026C" w:rsidRDefault="00381A7F" w:rsidP="00A63341">
            <w:pPr>
              <w:spacing w:line="247" w:lineRule="auto"/>
              <w:rPr>
                <w:bCs/>
                <w:color w:val="000000"/>
                <w:sz w:val="14"/>
                <w:szCs w:val="14"/>
              </w:rPr>
            </w:pPr>
            <w:r w:rsidRPr="00B3026C">
              <w:rPr>
                <w:bCs/>
                <w:color w:val="000000"/>
                <w:sz w:val="14"/>
                <w:szCs w:val="14"/>
              </w:rPr>
              <w:t>соответствует</w:t>
            </w:r>
          </w:p>
        </w:tc>
        <w:tc>
          <w:tcPr>
            <w:tcW w:w="576" w:type="dxa"/>
            <w:tcBorders>
              <w:top w:val="single" w:sz="4" w:space="0" w:color="D8D8D8"/>
              <w:left w:val="single" w:sz="4" w:space="0" w:color="D8D8D8"/>
              <w:right w:val="single" w:sz="4" w:space="0" w:color="D8D8D8"/>
            </w:tcBorders>
            <w:shd w:val="clear" w:color="000000" w:fill="FFFFCC"/>
          </w:tcPr>
          <w:p w:rsidR="00381A7F" w:rsidRPr="00B3026C" w:rsidRDefault="00381A7F" w:rsidP="007F05B5">
            <w:pPr>
              <w:spacing w:line="247" w:lineRule="auto"/>
              <w:rPr>
                <w:b/>
                <w:bCs/>
                <w:color w:val="000000"/>
                <w:sz w:val="14"/>
                <w:szCs w:val="14"/>
              </w:rPr>
            </w:pPr>
            <w:r w:rsidRPr="00B3026C">
              <w:rPr>
                <w:b/>
                <w:bCs/>
                <w:color w:val="000000"/>
                <w:sz w:val="14"/>
                <w:szCs w:val="14"/>
                <w:lang w:val="en-US"/>
              </w:rPr>
              <w:t>[</w:t>
            </w:r>
            <w:r w:rsidR="00120983" w:rsidRPr="00B3026C">
              <w:rPr>
                <w:b/>
                <w:snapToGrid w:val="0"/>
                <w:color w:val="000000"/>
                <w:sz w:val="14"/>
                <w:szCs w:val="14"/>
                <w:lang w:val="en-US"/>
              </w:rPr>
              <w:fldChar w:fldCharType="begin">
                <w:ffData>
                  <w:name w:val="Text63"/>
                  <w:enabled/>
                  <w:calcOnExit w:val="0"/>
                  <w:textInput>
                    <w:maxLength w:val="1"/>
                  </w:textInput>
                </w:ffData>
              </w:fldChar>
            </w:r>
            <w:r w:rsidRPr="00B3026C">
              <w:rPr>
                <w:b/>
                <w:snapToGrid w:val="0"/>
                <w:color w:val="000000"/>
                <w:sz w:val="14"/>
                <w:szCs w:val="14"/>
                <w:lang w:val="en-US"/>
              </w:rPr>
              <w:instrText xml:space="preserve"> FORMTEXT </w:instrText>
            </w:r>
            <w:r w:rsidR="00120983" w:rsidRPr="00B3026C">
              <w:rPr>
                <w:b/>
                <w:snapToGrid w:val="0"/>
                <w:color w:val="000000"/>
                <w:sz w:val="14"/>
                <w:szCs w:val="14"/>
                <w:lang w:val="en-US"/>
              </w:rPr>
            </w:r>
            <w:r w:rsidR="00120983" w:rsidRPr="00B3026C">
              <w:rPr>
                <w:b/>
                <w:snapToGrid w:val="0"/>
                <w:color w:val="000000"/>
                <w:sz w:val="14"/>
                <w:szCs w:val="14"/>
                <w:lang w:val="en-US"/>
              </w:rPr>
              <w:fldChar w:fldCharType="separate"/>
            </w:r>
            <w:r w:rsidRPr="00B3026C">
              <w:rPr>
                <w:b/>
                <w:noProof/>
                <w:snapToGrid w:val="0"/>
                <w:color w:val="000000"/>
                <w:sz w:val="14"/>
                <w:szCs w:val="14"/>
                <w:lang w:val="en-US"/>
              </w:rPr>
              <w:t> </w:t>
            </w:r>
            <w:r w:rsidR="00120983" w:rsidRPr="00B3026C">
              <w:rPr>
                <w:b/>
                <w:snapToGrid w:val="0"/>
                <w:color w:val="000000"/>
                <w:sz w:val="14"/>
                <w:szCs w:val="14"/>
                <w:lang w:val="en-US"/>
              </w:rPr>
              <w:fldChar w:fldCharType="end"/>
            </w:r>
            <w:r w:rsidRPr="00B3026C">
              <w:rPr>
                <w:b/>
                <w:bCs/>
                <w:color w:val="000000"/>
                <w:sz w:val="14"/>
                <w:szCs w:val="14"/>
                <w:lang w:val="en-US"/>
              </w:rPr>
              <w:t>]</w:t>
            </w:r>
          </w:p>
        </w:tc>
        <w:tc>
          <w:tcPr>
            <w:tcW w:w="4674" w:type="dxa"/>
            <w:gridSpan w:val="10"/>
            <w:tcBorders>
              <w:left w:val="single" w:sz="4" w:space="0" w:color="D8D8D8"/>
            </w:tcBorders>
            <w:shd w:val="clear" w:color="auto" w:fill="auto"/>
          </w:tcPr>
          <w:p w:rsidR="00381A7F" w:rsidRPr="00B3026C" w:rsidRDefault="00381A7F" w:rsidP="00A63341">
            <w:pPr>
              <w:spacing w:line="247" w:lineRule="auto"/>
              <w:rPr>
                <w:bCs/>
                <w:color w:val="000000"/>
                <w:sz w:val="14"/>
                <w:szCs w:val="14"/>
              </w:rPr>
            </w:pPr>
            <w:r w:rsidRPr="00B3026C">
              <w:rPr>
                <w:bCs/>
                <w:color w:val="000000"/>
                <w:sz w:val="14"/>
                <w:szCs w:val="14"/>
              </w:rPr>
              <w:t>не соответствует</w:t>
            </w:r>
          </w:p>
        </w:tc>
        <w:tc>
          <w:tcPr>
            <w:tcW w:w="293" w:type="dxa"/>
            <w:tcBorders>
              <w:top w:val="nil"/>
              <w:right w:val="single" w:sz="4" w:space="0" w:color="auto"/>
            </w:tcBorders>
            <w:shd w:val="clear" w:color="auto" w:fill="auto"/>
          </w:tcPr>
          <w:p w:rsidR="00381A7F" w:rsidRPr="00B3026C" w:rsidRDefault="00381A7F" w:rsidP="007F05B5">
            <w:pPr>
              <w:spacing w:line="247" w:lineRule="auto"/>
              <w:rPr>
                <w:sz w:val="14"/>
                <w:szCs w:val="14"/>
              </w:rPr>
            </w:pPr>
          </w:p>
        </w:tc>
      </w:tr>
      <w:tr w:rsidR="00381A7F" w:rsidRPr="00B3026C" w:rsidTr="00B314EA">
        <w:trPr>
          <w:jc w:val="center"/>
        </w:trPr>
        <w:tc>
          <w:tcPr>
            <w:tcW w:w="993" w:type="dxa"/>
            <w:tcBorders>
              <w:left w:val="single" w:sz="4" w:space="0" w:color="auto"/>
              <w:bottom w:val="nil"/>
            </w:tcBorders>
            <w:shd w:val="clear" w:color="auto" w:fill="auto"/>
            <w:noWrap/>
          </w:tcPr>
          <w:p w:rsidR="00381A7F" w:rsidRPr="00B3026C" w:rsidRDefault="00381A7F" w:rsidP="007F05B5">
            <w:pPr>
              <w:spacing w:line="247" w:lineRule="auto"/>
              <w:ind w:right="-49"/>
              <w:rPr>
                <w:color w:val="000000"/>
                <w:sz w:val="14"/>
                <w:szCs w:val="14"/>
              </w:rPr>
            </w:pPr>
            <w:r w:rsidRPr="00B3026C">
              <w:rPr>
                <w:color w:val="000000"/>
                <w:sz w:val="14"/>
                <w:szCs w:val="14"/>
              </w:rPr>
              <w:t>4.6.1.</w:t>
            </w:r>
          </w:p>
        </w:tc>
        <w:tc>
          <w:tcPr>
            <w:tcW w:w="8353" w:type="dxa"/>
            <w:gridSpan w:val="18"/>
            <w:tcBorders>
              <w:bottom w:val="single" w:sz="4" w:space="0" w:color="D8D8D8"/>
            </w:tcBorders>
            <w:shd w:val="clear" w:color="auto" w:fill="auto"/>
          </w:tcPr>
          <w:p w:rsidR="00381A7F" w:rsidRPr="00B3026C" w:rsidRDefault="00381A7F" w:rsidP="00A63341">
            <w:pPr>
              <w:spacing w:line="247" w:lineRule="auto"/>
              <w:rPr>
                <w:snapToGrid w:val="0"/>
                <w:color w:val="000000"/>
                <w:sz w:val="14"/>
                <w:szCs w:val="14"/>
              </w:rPr>
            </w:pPr>
            <w:r w:rsidRPr="00B3026C">
              <w:rPr>
                <w:snapToGrid w:val="0"/>
                <w:color w:val="000000"/>
                <w:sz w:val="14"/>
                <w:szCs w:val="14"/>
              </w:rPr>
              <w:t>Общее число сорных растений или их стеблей</w:t>
            </w:r>
          </w:p>
        </w:tc>
        <w:tc>
          <w:tcPr>
            <w:tcW w:w="293" w:type="dxa"/>
            <w:tcBorders>
              <w:top w:val="nil"/>
              <w:bottom w:val="nil"/>
              <w:right w:val="single" w:sz="4" w:space="0" w:color="auto"/>
            </w:tcBorders>
            <w:shd w:val="clear" w:color="auto" w:fill="auto"/>
            <w:noWrap/>
          </w:tcPr>
          <w:p w:rsidR="00381A7F" w:rsidRPr="00B3026C" w:rsidRDefault="00381A7F" w:rsidP="007F05B5">
            <w:pPr>
              <w:spacing w:line="247" w:lineRule="auto"/>
              <w:rPr>
                <w:color w:val="000000"/>
                <w:sz w:val="14"/>
                <w:szCs w:val="14"/>
              </w:rPr>
            </w:pPr>
            <w:r w:rsidRPr="00B3026C">
              <w:rPr>
                <w:color w:val="000000"/>
                <w:sz w:val="14"/>
                <w:szCs w:val="14"/>
              </w:rPr>
              <w:t> </w:t>
            </w:r>
          </w:p>
        </w:tc>
      </w:tr>
      <w:tr w:rsidR="00381A7F" w:rsidRPr="00B3026C" w:rsidTr="00B314EA">
        <w:trPr>
          <w:jc w:val="center"/>
        </w:trPr>
        <w:tc>
          <w:tcPr>
            <w:tcW w:w="993" w:type="dxa"/>
            <w:tcBorders>
              <w:top w:val="nil"/>
              <w:left w:val="single" w:sz="4" w:space="0" w:color="auto"/>
              <w:bottom w:val="nil"/>
              <w:right w:val="nil"/>
            </w:tcBorders>
            <w:shd w:val="clear" w:color="auto" w:fill="auto"/>
            <w:noWrap/>
          </w:tcPr>
          <w:p w:rsidR="00381A7F" w:rsidRPr="00B3026C" w:rsidRDefault="00381A7F" w:rsidP="007F05B5">
            <w:pPr>
              <w:spacing w:line="247" w:lineRule="auto"/>
              <w:ind w:right="-49"/>
              <w:rPr>
                <w:color w:val="000000"/>
                <w:sz w:val="14"/>
                <w:szCs w:val="14"/>
              </w:rPr>
            </w:pPr>
            <w:r w:rsidRPr="00B3026C">
              <w:rPr>
                <w:color w:val="000000"/>
                <w:sz w:val="14"/>
                <w:szCs w:val="14"/>
              </w:rPr>
              <w:t> </w:t>
            </w:r>
          </w:p>
        </w:tc>
        <w:tc>
          <w:tcPr>
            <w:tcW w:w="8353" w:type="dxa"/>
            <w:gridSpan w:val="18"/>
            <w:tcBorders>
              <w:top w:val="single" w:sz="4" w:space="0" w:color="D8D8D8"/>
              <w:left w:val="single" w:sz="4" w:space="0" w:color="D8D8D8"/>
              <w:bottom w:val="single" w:sz="4" w:space="0" w:color="D8D8D8"/>
              <w:right w:val="single" w:sz="4" w:space="0" w:color="D8D8D8"/>
            </w:tcBorders>
            <w:shd w:val="clear" w:color="000000" w:fill="FFFFCC"/>
          </w:tcPr>
          <w:p w:rsidR="00381A7F" w:rsidRPr="00B3026C" w:rsidRDefault="00120983" w:rsidP="008D2100">
            <w:pPr>
              <w:spacing w:line="247" w:lineRule="auto"/>
              <w:rPr>
                <w:b/>
                <w:snapToGrid w:val="0"/>
                <w:color w:val="000000"/>
                <w:sz w:val="14"/>
                <w:szCs w:val="14"/>
              </w:rPr>
            </w:pPr>
            <w:r w:rsidRPr="00B3026C">
              <w:rPr>
                <w:b/>
                <w:snapToGrid w:val="0"/>
                <w:color w:val="000000"/>
                <w:sz w:val="14"/>
                <w:szCs w:val="14"/>
                <w:lang w:val="en-US"/>
              </w:rPr>
              <w:fldChar w:fldCharType="begin">
                <w:ffData>
                  <w:name w:val="Text63"/>
                  <w:enabled/>
                  <w:calcOnExit w:val="0"/>
                  <w:textInput/>
                </w:ffData>
              </w:fldChar>
            </w:r>
            <w:r w:rsidR="00381A7F" w:rsidRPr="00B3026C">
              <w:rPr>
                <w:b/>
                <w:snapToGrid w:val="0"/>
                <w:color w:val="000000"/>
                <w:sz w:val="14"/>
                <w:szCs w:val="14"/>
              </w:rPr>
              <w:instrText xml:space="preserve"> </w:instrText>
            </w:r>
            <w:r w:rsidR="00381A7F" w:rsidRPr="00B3026C">
              <w:rPr>
                <w:b/>
                <w:snapToGrid w:val="0"/>
                <w:color w:val="000000"/>
                <w:sz w:val="14"/>
                <w:szCs w:val="14"/>
                <w:lang w:val="en-US"/>
              </w:rPr>
              <w:instrText>FORMTEXT</w:instrText>
            </w:r>
            <w:r w:rsidR="00381A7F" w:rsidRPr="00B3026C">
              <w:rPr>
                <w:b/>
                <w:snapToGrid w:val="0"/>
                <w:color w:val="000000"/>
                <w:sz w:val="14"/>
                <w:szCs w:val="14"/>
              </w:rPr>
              <w:instrText xml:space="preserve"> </w:instrText>
            </w:r>
            <w:r w:rsidRPr="00B3026C">
              <w:rPr>
                <w:b/>
                <w:snapToGrid w:val="0"/>
                <w:color w:val="000000"/>
                <w:sz w:val="14"/>
                <w:szCs w:val="14"/>
                <w:lang w:val="en-US"/>
              </w:rPr>
            </w:r>
            <w:r w:rsidRPr="00B3026C">
              <w:rPr>
                <w:b/>
                <w:snapToGrid w:val="0"/>
                <w:color w:val="000000"/>
                <w:sz w:val="14"/>
                <w:szCs w:val="14"/>
                <w:lang w:val="en-US"/>
              </w:rPr>
              <w:fldChar w:fldCharType="separate"/>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Pr="00B3026C">
              <w:rPr>
                <w:b/>
                <w:snapToGrid w:val="0"/>
                <w:color w:val="000000"/>
                <w:sz w:val="14"/>
                <w:szCs w:val="14"/>
                <w:lang w:val="en-US"/>
              </w:rPr>
              <w:fldChar w:fldCharType="end"/>
            </w:r>
            <w:r w:rsidR="00381A7F" w:rsidRPr="00B3026C">
              <w:rPr>
                <w:b/>
                <w:snapToGrid w:val="0"/>
                <w:color w:val="000000"/>
                <w:sz w:val="14"/>
                <w:szCs w:val="14"/>
              </w:rPr>
              <w:t xml:space="preserve"> </w:t>
            </w:r>
            <w:r w:rsidR="00381A7F" w:rsidRPr="00B3026C">
              <w:rPr>
                <w:snapToGrid w:val="0"/>
                <w:color w:val="000000"/>
                <w:sz w:val="14"/>
                <w:szCs w:val="14"/>
              </w:rPr>
              <w:t>шт. (%)</w:t>
            </w:r>
            <w:r w:rsidR="008D2100">
              <w:rPr>
                <w:snapToGrid w:val="0"/>
                <w:color w:val="000000"/>
                <w:sz w:val="14"/>
                <w:szCs w:val="14"/>
              </w:rPr>
              <w:t>,</w:t>
            </w:r>
            <w:r w:rsidR="00381A7F" w:rsidRPr="00B3026C">
              <w:rPr>
                <w:snapToGrid w:val="0"/>
                <w:color w:val="000000"/>
                <w:sz w:val="14"/>
                <w:szCs w:val="14"/>
              </w:rPr>
              <w:t xml:space="preserve"> </w:t>
            </w:r>
            <w:r w:rsidR="008D2100">
              <w:rPr>
                <w:snapToGrid w:val="0"/>
                <w:color w:val="000000"/>
                <w:sz w:val="14"/>
                <w:szCs w:val="14"/>
              </w:rPr>
              <w:t>и</w:t>
            </w:r>
            <w:r w:rsidR="00381A7F" w:rsidRPr="00B3026C">
              <w:rPr>
                <w:snapToGrid w:val="0"/>
                <w:color w:val="000000"/>
                <w:sz w:val="14"/>
                <w:szCs w:val="14"/>
              </w:rPr>
              <w:t>з них:</w:t>
            </w:r>
          </w:p>
        </w:tc>
        <w:tc>
          <w:tcPr>
            <w:tcW w:w="293" w:type="dxa"/>
            <w:tcBorders>
              <w:top w:val="nil"/>
              <w:left w:val="nil"/>
              <w:bottom w:val="nil"/>
              <w:right w:val="single" w:sz="4" w:space="0" w:color="auto"/>
            </w:tcBorders>
            <w:shd w:val="clear" w:color="auto" w:fill="auto"/>
            <w:noWrap/>
          </w:tcPr>
          <w:p w:rsidR="00381A7F" w:rsidRPr="00B3026C" w:rsidRDefault="00381A7F" w:rsidP="007F05B5">
            <w:pPr>
              <w:spacing w:line="247" w:lineRule="auto"/>
              <w:rPr>
                <w:color w:val="000000"/>
                <w:sz w:val="14"/>
                <w:szCs w:val="14"/>
              </w:rPr>
            </w:pPr>
            <w:r w:rsidRPr="00B3026C">
              <w:rPr>
                <w:color w:val="000000"/>
                <w:sz w:val="14"/>
                <w:szCs w:val="14"/>
              </w:rPr>
              <w:t> </w:t>
            </w:r>
          </w:p>
        </w:tc>
      </w:tr>
      <w:tr w:rsidR="00381A7F" w:rsidRPr="00B3026C" w:rsidTr="00B314EA">
        <w:trPr>
          <w:jc w:val="center"/>
        </w:trPr>
        <w:tc>
          <w:tcPr>
            <w:tcW w:w="993" w:type="dxa"/>
            <w:tcBorders>
              <w:left w:val="single" w:sz="4" w:space="0" w:color="auto"/>
              <w:bottom w:val="nil"/>
            </w:tcBorders>
            <w:shd w:val="clear" w:color="auto" w:fill="auto"/>
            <w:noWrap/>
          </w:tcPr>
          <w:p w:rsidR="00381A7F" w:rsidRPr="00B3026C" w:rsidRDefault="00381A7F" w:rsidP="007F05B5">
            <w:pPr>
              <w:spacing w:line="247" w:lineRule="auto"/>
              <w:ind w:right="-49"/>
              <w:rPr>
                <w:color w:val="000000"/>
                <w:sz w:val="14"/>
                <w:szCs w:val="14"/>
              </w:rPr>
            </w:pPr>
            <w:r w:rsidRPr="00B3026C">
              <w:rPr>
                <w:color w:val="000000"/>
                <w:sz w:val="14"/>
                <w:szCs w:val="14"/>
              </w:rPr>
              <w:t>4.6.2.</w:t>
            </w:r>
          </w:p>
        </w:tc>
        <w:tc>
          <w:tcPr>
            <w:tcW w:w="3103" w:type="dxa"/>
            <w:gridSpan w:val="7"/>
            <w:tcBorders>
              <w:bottom w:val="single" w:sz="4" w:space="0" w:color="D8D8D8"/>
            </w:tcBorders>
            <w:shd w:val="clear" w:color="auto" w:fill="auto"/>
          </w:tcPr>
          <w:p w:rsidR="00381A7F" w:rsidRPr="00B3026C" w:rsidRDefault="00381A7F" w:rsidP="007F05B5">
            <w:pPr>
              <w:tabs>
                <w:tab w:val="right" w:pos="4178"/>
              </w:tabs>
              <w:spacing w:line="247" w:lineRule="auto"/>
              <w:rPr>
                <w:snapToGrid w:val="0"/>
                <w:color w:val="000000"/>
                <w:sz w:val="14"/>
                <w:szCs w:val="14"/>
              </w:rPr>
            </w:pPr>
            <w:r w:rsidRPr="00B3026C">
              <w:rPr>
                <w:snapToGrid w:val="0"/>
                <w:color w:val="000000"/>
                <w:sz w:val="14"/>
                <w:szCs w:val="14"/>
              </w:rPr>
              <w:t>Трудноотделимых</w:t>
            </w:r>
          </w:p>
        </w:tc>
        <w:tc>
          <w:tcPr>
            <w:tcW w:w="855" w:type="dxa"/>
            <w:gridSpan w:val="4"/>
            <w:shd w:val="clear" w:color="auto" w:fill="auto"/>
          </w:tcPr>
          <w:p w:rsidR="00381A7F" w:rsidRPr="00B3026C" w:rsidRDefault="00381A7F" w:rsidP="007F05B5">
            <w:pPr>
              <w:spacing w:line="247" w:lineRule="auto"/>
              <w:jc w:val="right"/>
              <w:rPr>
                <w:bCs/>
                <w:color w:val="000000"/>
                <w:sz w:val="14"/>
                <w:szCs w:val="14"/>
              </w:rPr>
            </w:pPr>
            <w:r w:rsidRPr="00B3026C">
              <w:rPr>
                <w:bCs/>
                <w:color w:val="000000"/>
                <w:sz w:val="14"/>
                <w:szCs w:val="14"/>
              </w:rPr>
              <w:t>4.6.3.</w:t>
            </w:r>
          </w:p>
        </w:tc>
        <w:tc>
          <w:tcPr>
            <w:tcW w:w="4395" w:type="dxa"/>
            <w:gridSpan w:val="7"/>
            <w:tcBorders>
              <w:bottom w:val="single" w:sz="4" w:space="0" w:color="D8D8D8"/>
            </w:tcBorders>
            <w:shd w:val="clear" w:color="auto" w:fill="auto"/>
          </w:tcPr>
          <w:p w:rsidR="00381A7F" w:rsidRPr="00B3026C" w:rsidRDefault="00381A7F" w:rsidP="007F05B5">
            <w:pPr>
              <w:spacing w:line="247" w:lineRule="auto"/>
              <w:rPr>
                <w:snapToGrid w:val="0"/>
                <w:color w:val="000000"/>
                <w:sz w:val="14"/>
                <w:szCs w:val="14"/>
              </w:rPr>
            </w:pPr>
            <w:r w:rsidRPr="00B3026C">
              <w:rPr>
                <w:snapToGrid w:val="0"/>
                <w:color w:val="000000"/>
                <w:sz w:val="14"/>
                <w:szCs w:val="14"/>
              </w:rPr>
              <w:t>Карантинных и ядовитых растений</w:t>
            </w:r>
          </w:p>
        </w:tc>
        <w:tc>
          <w:tcPr>
            <w:tcW w:w="293" w:type="dxa"/>
            <w:tcBorders>
              <w:top w:val="nil"/>
              <w:bottom w:val="nil"/>
              <w:right w:val="single" w:sz="4" w:space="0" w:color="auto"/>
            </w:tcBorders>
            <w:shd w:val="clear" w:color="auto" w:fill="auto"/>
            <w:noWrap/>
          </w:tcPr>
          <w:p w:rsidR="00381A7F" w:rsidRPr="00B3026C" w:rsidRDefault="00381A7F" w:rsidP="007F05B5">
            <w:pPr>
              <w:spacing w:line="247" w:lineRule="auto"/>
              <w:rPr>
                <w:color w:val="000000"/>
                <w:sz w:val="14"/>
                <w:szCs w:val="14"/>
              </w:rPr>
            </w:pPr>
            <w:r w:rsidRPr="00B3026C">
              <w:rPr>
                <w:color w:val="000000"/>
                <w:sz w:val="14"/>
                <w:szCs w:val="14"/>
              </w:rPr>
              <w:t> </w:t>
            </w:r>
          </w:p>
        </w:tc>
      </w:tr>
      <w:tr w:rsidR="00381A7F" w:rsidRPr="00B3026C" w:rsidTr="00B314EA">
        <w:trPr>
          <w:jc w:val="center"/>
        </w:trPr>
        <w:tc>
          <w:tcPr>
            <w:tcW w:w="993" w:type="dxa"/>
            <w:tcBorders>
              <w:top w:val="nil"/>
              <w:left w:val="single" w:sz="4" w:space="0" w:color="auto"/>
              <w:bottom w:val="nil"/>
              <w:right w:val="nil"/>
            </w:tcBorders>
            <w:shd w:val="clear" w:color="auto" w:fill="auto"/>
            <w:noWrap/>
          </w:tcPr>
          <w:p w:rsidR="00381A7F" w:rsidRPr="00B3026C" w:rsidRDefault="00381A7F" w:rsidP="007F05B5">
            <w:pPr>
              <w:spacing w:line="247" w:lineRule="auto"/>
              <w:ind w:right="-49"/>
              <w:rPr>
                <w:color w:val="000000"/>
                <w:sz w:val="14"/>
                <w:szCs w:val="14"/>
              </w:rPr>
            </w:pPr>
            <w:r w:rsidRPr="00B3026C">
              <w:rPr>
                <w:color w:val="000000"/>
                <w:sz w:val="14"/>
                <w:szCs w:val="14"/>
              </w:rPr>
              <w:t> </w:t>
            </w:r>
          </w:p>
        </w:tc>
        <w:tc>
          <w:tcPr>
            <w:tcW w:w="3103" w:type="dxa"/>
            <w:gridSpan w:val="7"/>
            <w:tcBorders>
              <w:top w:val="single" w:sz="4" w:space="0" w:color="D8D8D8"/>
              <w:left w:val="single" w:sz="4" w:space="0" w:color="D8D8D8"/>
              <w:bottom w:val="single" w:sz="4" w:space="0" w:color="D8D8D8"/>
              <w:right w:val="single" w:sz="4" w:space="0" w:color="D8D8D8"/>
            </w:tcBorders>
            <w:shd w:val="clear" w:color="000000" w:fill="FFFFCC"/>
          </w:tcPr>
          <w:p w:rsidR="00381A7F" w:rsidRPr="00B3026C" w:rsidRDefault="00120983" w:rsidP="008D2100">
            <w:pPr>
              <w:spacing w:line="247" w:lineRule="auto"/>
              <w:rPr>
                <w:b/>
                <w:snapToGrid w:val="0"/>
                <w:color w:val="000000"/>
                <w:sz w:val="14"/>
                <w:szCs w:val="14"/>
              </w:rPr>
            </w:pPr>
            <w:r w:rsidRPr="00B3026C">
              <w:rPr>
                <w:b/>
                <w:snapToGrid w:val="0"/>
                <w:color w:val="000000"/>
                <w:sz w:val="14"/>
                <w:szCs w:val="14"/>
                <w:lang w:val="en-US"/>
              </w:rPr>
              <w:fldChar w:fldCharType="begin">
                <w:ffData>
                  <w:name w:val="Text63"/>
                  <w:enabled/>
                  <w:calcOnExit w:val="0"/>
                  <w:textInput/>
                </w:ffData>
              </w:fldChar>
            </w:r>
            <w:r w:rsidR="00381A7F" w:rsidRPr="00B3026C">
              <w:rPr>
                <w:b/>
                <w:snapToGrid w:val="0"/>
                <w:color w:val="000000"/>
                <w:sz w:val="14"/>
                <w:szCs w:val="14"/>
              </w:rPr>
              <w:instrText xml:space="preserve"> </w:instrText>
            </w:r>
            <w:r w:rsidR="00381A7F" w:rsidRPr="00B3026C">
              <w:rPr>
                <w:b/>
                <w:snapToGrid w:val="0"/>
                <w:color w:val="000000"/>
                <w:sz w:val="14"/>
                <w:szCs w:val="14"/>
                <w:lang w:val="en-US"/>
              </w:rPr>
              <w:instrText>FORMTEXT</w:instrText>
            </w:r>
            <w:r w:rsidR="00381A7F" w:rsidRPr="00B3026C">
              <w:rPr>
                <w:b/>
                <w:snapToGrid w:val="0"/>
                <w:color w:val="000000"/>
                <w:sz w:val="14"/>
                <w:szCs w:val="14"/>
              </w:rPr>
              <w:instrText xml:space="preserve"> </w:instrText>
            </w:r>
            <w:r w:rsidRPr="00B3026C">
              <w:rPr>
                <w:b/>
                <w:snapToGrid w:val="0"/>
                <w:color w:val="000000"/>
                <w:sz w:val="14"/>
                <w:szCs w:val="14"/>
                <w:lang w:val="en-US"/>
              </w:rPr>
            </w:r>
            <w:r w:rsidRPr="00B3026C">
              <w:rPr>
                <w:b/>
                <w:snapToGrid w:val="0"/>
                <w:color w:val="000000"/>
                <w:sz w:val="14"/>
                <w:szCs w:val="14"/>
                <w:lang w:val="en-US"/>
              </w:rPr>
              <w:fldChar w:fldCharType="separate"/>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Pr="00B3026C">
              <w:rPr>
                <w:b/>
                <w:snapToGrid w:val="0"/>
                <w:color w:val="000000"/>
                <w:sz w:val="14"/>
                <w:szCs w:val="14"/>
                <w:lang w:val="en-US"/>
              </w:rPr>
              <w:fldChar w:fldCharType="end"/>
            </w:r>
            <w:r w:rsidR="00381A7F" w:rsidRPr="00B3026C">
              <w:rPr>
                <w:snapToGrid w:val="0"/>
                <w:color w:val="000000"/>
                <w:sz w:val="14"/>
                <w:szCs w:val="14"/>
              </w:rPr>
              <w:t xml:space="preserve"> шт. (%)</w:t>
            </w:r>
          </w:p>
        </w:tc>
        <w:tc>
          <w:tcPr>
            <w:tcW w:w="855" w:type="dxa"/>
            <w:gridSpan w:val="4"/>
            <w:tcBorders>
              <w:left w:val="single" w:sz="4" w:space="0" w:color="D8D8D8"/>
              <w:right w:val="single" w:sz="4" w:space="0" w:color="D8D8D8"/>
            </w:tcBorders>
            <w:shd w:val="clear" w:color="auto" w:fill="auto"/>
          </w:tcPr>
          <w:p w:rsidR="00381A7F" w:rsidRPr="00B3026C" w:rsidRDefault="00381A7F" w:rsidP="007F05B5">
            <w:pPr>
              <w:spacing w:line="247" w:lineRule="auto"/>
              <w:jc w:val="right"/>
              <w:rPr>
                <w:b/>
                <w:bCs/>
                <w:color w:val="000000"/>
                <w:sz w:val="14"/>
                <w:szCs w:val="14"/>
              </w:rPr>
            </w:pPr>
          </w:p>
        </w:tc>
        <w:tc>
          <w:tcPr>
            <w:tcW w:w="4395" w:type="dxa"/>
            <w:gridSpan w:val="7"/>
            <w:tcBorders>
              <w:top w:val="single" w:sz="4" w:space="0" w:color="D8D8D8"/>
              <w:left w:val="single" w:sz="4" w:space="0" w:color="D8D8D8"/>
              <w:bottom w:val="single" w:sz="4" w:space="0" w:color="D8D8D8"/>
              <w:right w:val="single" w:sz="4" w:space="0" w:color="D8D8D8"/>
            </w:tcBorders>
            <w:shd w:val="clear" w:color="000000" w:fill="FFFFCC"/>
          </w:tcPr>
          <w:p w:rsidR="00381A7F" w:rsidRPr="00B3026C" w:rsidRDefault="00120983" w:rsidP="008D2100">
            <w:pPr>
              <w:spacing w:line="247" w:lineRule="auto"/>
              <w:rPr>
                <w:b/>
                <w:snapToGrid w:val="0"/>
                <w:color w:val="000000"/>
                <w:sz w:val="14"/>
                <w:szCs w:val="14"/>
              </w:rPr>
            </w:pPr>
            <w:r w:rsidRPr="00B3026C">
              <w:rPr>
                <w:b/>
                <w:snapToGrid w:val="0"/>
                <w:color w:val="000000"/>
                <w:sz w:val="14"/>
                <w:szCs w:val="14"/>
                <w:lang w:val="en-US"/>
              </w:rPr>
              <w:fldChar w:fldCharType="begin">
                <w:ffData>
                  <w:name w:val="Text63"/>
                  <w:enabled/>
                  <w:calcOnExit w:val="0"/>
                  <w:textInput/>
                </w:ffData>
              </w:fldChar>
            </w:r>
            <w:r w:rsidR="00381A7F" w:rsidRPr="00B3026C">
              <w:rPr>
                <w:b/>
                <w:snapToGrid w:val="0"/>
                <w:color w:val="000000"/>
                <w:sz w:val="14"/>
                <w:szCs w:val="14"/>
              </w:rPr>
              <w:instrText xml:space="preserve"> </w:instrText>
            </w:r>
            <w:r w:rsidR="00381A7F" w:rsidRPr="00B3026C">
              <w:rPr>
                <w:b/>
                <w:snapToGrid w:val="0"/>
                <w:color w:val="000000"/>
                <w:sz w:val="14"/>
                <w:szCs w:val="14"/>
                <w:lang w:val="en-US"/>
              </w:rPr>
              <w:instrText>FORMTEXT</w:instrText>
            </w:r>
            <w:r w:rsidR="00381A7F" w:rsidRPr="00B3026C">
              <w:rPr>
                <w:b/>
                <w:snapToGrid w:val="0"/>
                <w:color w:val="000000"/>
                <w:sz w:val="14"/>
                <w:szCs w:val="14"/>
              </w:rPr>
              <w:instrText xml:space="preserve"> </w:instrText>
            </w:r>
            <w:r w:rsidRPr="00B3026C">
              <w:rPr>
                <w:b/>
                <w:snapToGrid w:val="0"/>
                <w:color w:val="000000"/>
                <w:sz w:val="14"/>
                <w:szCs w:val="14"/>
                <w:lang w:val="en-US"/>
              </w:rPr>
            </w:r>
            <w:r w:rsidRPr="00B3026C">
              <w:rPr>
                <w:b/>
                <w:snapToGrid w:val="0"/>
                <w:color w:val="000000"/>
                <w:sz w:val="14"/>
                <w:szCs w:val="14"/>
                <w:lang w:val="en-US"/>
              </w:rPr>
              <w:fldChar w:fldCharType="separate"/>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Pr="00B3026C">
              <w:rPr>
                <w:b/>
                <w:snapToGrid w:val="0"/>
                <w:color w:val="000000"/>
                <w:sz w:val="14"/>
                <w:szCs w:val="14"/>
                <w:lang w:val="en-US"/>
              </w:rPr>
              <w:fldChar w:fldCharType="end"/>
            </w:r>
            <w:r w:rsidR="00381A7F" w:rsidRPr="00B3026C">
              <w:rPr>
                <w:b/>
                <w:snapToGrid w:val="0"/>
                <w:color w:val="000000"/>
                <w:sz w:val="14"/>
                <w:szCs w:val="14"/>
              </w:rPr>
              <w:t xml:space="preserve"> </w:t>
            </w:r>
            <w:r w:rsidR="00381A7F" w:rsidRPr="00B3026C">
              <w:rPr>
                <w:snapToGrid w:val="0"/>
                <w:color w:val="000000"/>
                <w:sz w:val="14"/>
                <w:szCs w:val="14"/>
              </w:rPr>
              <w:t>шт. (%)</w:t>
            </w:r>
          </w:p>
        </w:tc>
        <w:tc>
          <w:tcPr>
            <w:tcW w:w="293" w:type="dxa"/>
            <w:tcBorders>
              <w:top w:val="nil"/>
              <w:left w:val="nil"/>
              <w:bottom w:val="nil"/>
              <w:right w:val="single" w:sz="4" w:space="0" w:color="auto"/>
            </w:tcBorders>
            <w:shd w:val="clear" w:color="auto" w:fill="auto"/>
            <w:noWrap/>
          </w:tcPr>
          <w:p w:rsidR="00381A7F" w:rsidRPr="00B3026C" w:rsidRDefault="00381A7F" w:rsidP="007F05B5">
            <w:pPr>
              <w:spacing w:line="247" w:lineRule="auto"/>
              <w:rPr>
                <w:color w:val="000000"/>
                <w:sz w:val="14"/>
                <w:szCs w:val="14"/>
              </w:rPr>
            </w:pPr>
            <w:r w:rsidRPr="00B3026C">
              <w:rPr>
                <w:color w:val="000000"/>
                <w:sz w:val="14"/>
                <w:szCs w:val="14"/>
              </w:rPr>
              <w:t> </w:t>
            </w:r>
          </w:p>
        </w:tc>
      </w:tr>
      <w:tr w:rsidR="00381A7F" w:rsidRPr="00B3026C" w:rsidTr="00B314EA">
        <w:trPr>
          <w:jc w:val="center"/>
        </w:trPr>
        <w:tc>
          <w:tcPr>
            <w:tcW w:w="993" w:type="dxa"/>
            <w:tcBorders>
              <w:left w:val="single" w:sz="4" w:space="0" w:color="auto"/>
              <w:bottom w:val="nil"/>
              <w:right w:val="nil"/>
            </w:tcBorders>
            <w:shd w:val="clear" w:color="auto" w:fill="auto"/>
          </w:tcPr>
          <w:p w:rsidR="00381A7F" w:rsidRPr="00B3026C" w:rsidRDefault="00381A7F" w:rsidP="007F05B5">
            <w:pPr>
              <w:spacing w:line="247" w:lineRule="auto"/>
              <w:ind w:right="-49"/>
              <w:rPr>
                <w:color w:val="000000"/>
                <w:sz w:val="14"/>
                <w:szCs w:val="14"/>
              </w:rPr>
            </w:pPr>
            <w:r w:rsidRPr="00B3026C">
              <w:rPr>
                <w:color w:val="000000"/>
                <w:sz w:val="14"/>
                <w:szCs w:val="14"/>
              </w:rPr>
              <w:t>4.7.</w:t>
            </w:r>
          </w:p>
        </w:tc>
        <w:tc>
          <w:tcPr>
            <w:tcW w:w="8353" w:type="dxa"/>
            <w:gridSpan w:val="18"/>
            <w:tcBorders>
              <w:left w:val="nil"/>
              <w:bottom w:val="nil"/>
            </w:tcBorders>
            <w:shd w:val="clear" w:color="auto" w:fill="auto"/>
          </w:tcPr>
          <w:p w:rsidR="00381A7F" w:rsidRPr="00B3026C" w:rsidRDefault="00381A7F" w:rsidP="008D2100">
            <w:pPr>
              <w:spacing w:line="247" w:lineRule="auto"/>
              <w:rPr>
                <w:color w:val="000000"/>
                <w:sz w:val="14"/>
                <w:szCs w:val="14"/>
              </w:rPr>
            </w:pPr>
            <w:r w:rsidRPr="00B3026C">
              <w:rPr>
                <w:color w:val="000000"/>
                <w:sz w:val="14"/>
                <w:szCs w:val="14"/>
              </w:rPr>
              <w:t>Засоренность посева (посадки) иными культурными растениями</w:t>
            </w:r>
          </w:p>
        </w:tc>
        <w:tc>
          <w:tcPr>
            <w:tcW w:w="293" w:type="dxa"/>
            <w:tcBorders>
              <w:top w:val="nil"/>
              <w:bottom w:val="nil"/>
              <w:right w:val="single" w:sz="4" w:space="0" w:color="auto"/>
            </w:tcBorders>
            <w:shd w:val="clear" w:color="auto" w:fill="auto"/>
          </w:tcPr>
          <w:p w:rsidR="00381A7F" w:rsidRPr="00B3026C" w:rsidRDefault="00381A7F" w:rsidP="007F05B5">
            <w:pPr>
              <w:spacing w:line="247" w:lineRule="auto"/>
              <w:rPr>
                <w:color w:val="000000"/>
                <w:sz w:val="14"/>
                <w:szCs w:val="14"/>
              </w:rPr>
            </w:pPr>
            <w:r w:rsidRPr="00B3026C">
              <w:rPr>
                <w:color w:val="000000"/>
                <w:sz w:val="14"/>
                <w:szCs w:val="14"/>
                <w:lang w:val="en-US"/>
              </w:rPr>
              <w:t> </w:t>
            </w:r>
          </w:p>
        </w:tc>
      </w:tr>
      <w:tr w:rsidR="00381A7F" w:rsidRPr="00B3026C" w:rsidTr="00B314EA">
        <w:trPr>
          <w:jc w:val="center"/>
        </w:trPr>
        <w:tc>
          <w:tcPr>
            <w:tcW w:w="993" w:type="dxa"/>
            <w:tcBorders>
              <w:top w:val="nil"/>
              <w:left w:val="single" w:sz="4" w:space="0" w:color="auto"/>
              <w:right w:val="nil"/>
            </w:tcBorders>
            <w:shd w:val="clear" w:color="auto" w:fill="auto"/>
          </w:tcPr>
          <w:p w:rsidR="00381A7F" w:rsidRPr="00B3026C" w:rsidRDefault="00381A7F" w:rsidP="007F05B5">
            <w:pPr>
              <w:spacing w:line="247" w:lineRule="auto"/>
              <w:ind w:right="-49"/>
              <w:rPr>
                <w:color w:val="000000"/>
                <w:sz w:val="14"/>
                <w:szCs w:val="14"/>
              </w:rPr>
            </w:pPr>
            <w:r w:rsidRPr="00B3026C">
              <w:rPr>
                <w:color w:val="000000"/>
                <w:sz w:val="14"/>
                <w:szCs w:val="14"/>
                <w:lang w:val="en-US"/>
              </w:rPr>
              <w:t> </w:t>
            </w:r>
          </w:p>
        </w:tc>
        <w:tc>
          <w:tcPr>
            <w:tcW w:w="567" w:type="dxa"/>
            <w:gridSpan w:val="2"/>
            <w:tcBorders>
              <w:top w:val="single" w:sz="4" w:space="0" w:color="D8D8D8"/>
              <w:left w:val="single" w:sz="4" w:space="0" w:color="D8D8D8"/>
              <w:right w:val="single" w:sz="4" w:space="0" w:color="D8D8D8"/>
            </w:tcBorders>
            <w:shd w:val="clear" w:color="000000" w:fill="FFFFCC"/>
          </w:tcPr>
          <w:p w:rsidR="00381A7F" w:rsidRPr="00B3026C" w:rsidRDefault="00381A7F" w:rsidP="007F05B5">
            <w:pPr>
              <w:spacing w:line="247" w:lineRule="auto"/>
              <w:rPr>
                <w:b/>
                <w:bCs/>
                <w:color w:val="000000"/>
                <w:sz w:val="14"/>
                <w:szCs w:val="14"/>
              </w:rPr>
            </w:pPr>
            <w:r w:rsidRPr="00B3026C">
              <w:rPr>
                <w:b/>
                <w:bCs/>
                <w:color w:val="000000"/>
                <w:sz w:val="14"/>
                <w:szCs w:val="14"/>
              </w:rPr>
              <w:t>[</w:t>
            </w:r>
            <w:r w:rsidR="00120983" w:rsidRPr="00B3026C">
              <w:rPr>
                <w:b/>
                <w:snapToGrid w:val="0"/>
                <w:color w:val="000000"/>
                <w:sz w:val="14"/>
                <w:szCs w:val="14"/>
                <w:lang w:val="en-US"/>
              </w:rPr>
              <w:fldChar w:fldCharType="begin">
                <w:ffData>
                  <w:name w:val="Text63"/>
                  <w:enabled/>
                  <w:calcOnExit w:val="0"/>
                  <w:textInput>
                    <w:maxLength w:val="1"/>
                  </w:textInput>
                </w:ffData>
              </w:fldChar>
            </w:r>
            <w:r w:rsidRPr="00B3026C">
              <w:rPr>
                <w:b/>
                <w:snapToGrid w:val="0"/>
                <w:color w:val="000000"/>
                <w:sz w:val="14"/>
                <w:szCs w:val="14"/>
              </w:rPr>
              <w:instrText xml:space="preserve"> </w:instrText>
            </w:r>
            <w:r w:rsidRPr="00B3026C">
              <w:rPr>
                <w:b/>
                <w:snapToGrid w:val="0"/>
                <w:color w:val="000000"/>
                <w:sz w:val="14"/>
                <w:szCs w:val="14"/>
                <w:lang w:val="en-US"/>
              </w:rPr>
              <w:instrText>FORMTEXT</w:instrText>
            </w:r>
            <w:r w:rsidRPr="00B3026C">
              <w:rPr>
                <w:b/>
                <w:snapToGrid w:val="0"/>
                <w:color w:val="000000"/>
                <w:sz w:val="14"/>
                <w:szCs w:val="14"/>
              </w:rPr>
              <w:instrText xml:space="preserve"> </w:instrText>
            </w:r>
            <w:r w:rsidR="00120983" w:rsidRPr="00B3026C">
              <w:rPr>
                <w:b/>
                <w:snapToGrid w:val="0"/>
                <w:color w:val="000000"/>
                <w:sz w:val="14"/>
                <w:szCs w:val="14"/>
                <w:lang w:val="en-US"/>
              </w:rPr>
            </w:r>
            <w:r w:rsidR="00120983" w:rsidRPr="00B3026C">
              <w:rPr>
                <w:b/>
                <w:snapToGrid w:val="0"/>
                <w:color w:val="000000"/>
                <w:sz w:val="14"/>
                <w:szCs w:val="14"/>
                <w:lang w:val="en-US"/>
              </w:rPr>
              <w:fldChar w:fldCharType="separate"/>
            </w:r>
            <w:r w:rsidRPr="00B3026C">
              <w:rPr>
                <w:b/>
                <w:noProof/>
                <w:snapToGrid w:val="0"/>
                <w:color w:val="000000"/>
                <w:sz w:val="14"/>
                <w:szCs w:val="14"/>
                <w:lang w:val="en-US"/>
              </w:rPr>
              <w:t> </w:t>
            </w:r>
            <w:r w:rsidR="00120983" w:rsidRPr="00B3026C">
              <w:rPr>
                <w:b/>
                <w:snapToGrid w:val="0"/>
                <w:color w:val="000000"/>
                <w:sz w:val="14"/>
                <w:szCs w:val="14"/>
                <w:lang w:val="en-US"/>
              </w:rPr>
              <w:fldChar w:fldCharType="end"/>
            </w:r>
            <w:r w:rsidRPr="00B3026C">
              <w:rPr>
                <w:b/>
                <w:bCs/>
                <w:color w:val="000000"/>
                <w:sz w:val="14"/>
                <w:szCs w:val="14"/>
              </w:rPr>
              <w:t>]</w:t>
            </w:r>
          </w:p>
        </w:tc>
        <w:tc>
          <w:tcPr>
            <w:tcW w:w="2536" w:type="dxa"/>
            <w:gridSpan w:val="5"/>
            <w:tcBorders>
              <w:left w:val="single" w:sz="4" w:space="0" w:color="D8D8D8"/>
              <w:right w:val="single" w:sz="4" w:space="0" w:color="D8D8D8"/>
            </w:tcBorders>
            <w:shd w:val="clear" w:color="auto" w:fill="auto"/>
          </w:tcPr>
          <w:p w:rsidR="00381A7F" w:rsidRPr="00B3026C" w:rsidRDefault="00381A7F" w:rsidP="008D2100">
            <w:pPr>
              <w:spacing w:line="247" w:lineRule="auto"/>
              <w:rPr>
                <w:bCs/>
                <w:color w:val="000000"/>
                <w:sz w:val="14"/>
                <w:szCs w:val="14"/>
              </w:rPr>
            </w:pPr>
            <w:r w:rsidRPr="00B3026C">
              <w:rPr>
                <w:bCs/>
                <w:color w:val="000000"/>
                <w:sz w:val="14"/>
                <w:szCs w:val="14"/>
              </w:rPr>
              <w:t>соответствует</w:t>
            </w:r>
          </w:p>
        </w:tc>
        <w:tc>
          <w:tcPr>
            <w:tcW w:w="576" w:type="dxa"/>
            <w:tcBorders>
              <w:top w:val="single" w:sz="4" w:space="0" w:color="D8D8D8"/>
              <w:left w:val="single" w:sz="4" w:space="0" w:color="D8D8D8"/>
              <w:right w:val="single" w:sz="4" w:space="0" w:color="D8D8D8"/>
            </w:tcBorders>
            <w:shd w:val="clear" w:color="000000" w:fill="FFFFCC"/>
          </w:tcPr>
          <w:p w:rsidR="00381A7F" w:rsidRPr="00B3026C" w:rsidRDefault="00381A7F" w:rsidP="007F05B5">
            <w:pPr>
              <w:spacing w:line="247" w:lineRule="auto"/>
              <w:rPr>
                <w:b/>
                <w:bCs/>
                <w:color w:val="000000"/>
                <w:sz w:val="14"/>
                <w:szCs w:val="14"/>
              </w:rPr>
            </w:pPr>
            <w:r w:rsidRPr="00B3026C">
              <w:rPr>
                <w:b/>
                <w:bCs/>
                <w:color w:val="000000"/>
                <w:sz w:val="14"/>
                <w:szCs w:val="14"/>
              </w:rPr>
              <w:t>[</w:t>
            </w:r>
            <w:r w:rsidR="00120983" w:rsidRPr="00B3026C">
              <w:rPr>
                <w:b/>
                <w:snapToGrid w:val="0"/>
                <w:color w:val="000000"/>
                <w:sz w:val="14"/>
                <w:szCs w:val="14"/>
                <w:lang w:val="en-US"/>
              </w:rPr>
              <w:fldChar w:fldCharType="begin">
                <w:ffData>
                  <w:name w:val="Text63"/>
                  <w:enabled/>
                  <w:calcOnExit w:val="0"/>
                  <w:textInput>
                    <w:maxLength w:val="1"/>
                  </w:textInput>
                </w:ffData>
              </w:fldChar>
            </w:r>
            <w:r w:rsidRPr="00B3026C">
              <w:rPr>
                <w:b/>
                <w:snapToGrid w:val="0"/>
                <w:color w:val="000000"/>
                <w:sz w:val="14"/>
                <w:szCs w:val="14"/>
              </w:rPr>
              <w:instrText xml:space="preserve"> </w:instrText>
            </w:r>
            <w:r w:rsidRPr="00B3026C">
              <w:rPr>
                <w:b/>
                <w:snapToGrid w:val="0"/>
                <w:color w:val="000000"/>
                <w:sz w:val="14"/>
                <w:szCs w:val="14"/>
                <w:lang w:val="en-US"/>
              </w:rPr>
              <w:instrText>FORMTEXT</w:instrText>
            </w:r>
            <w:r w:rsidRPr="00B3026C">
              <w:rPr>
                <w:b/>
                <w:snapToGrid w:val="0"/>
                <w:color w:val="000000"/>
                <w:sz w:val="14"/>
                <w:szCs w:val="14"/>
              </w:rPr>
              <w:instrText xml:space="preserve"> </w:instrText>
            </w:r>
            <w:r w:rsidR="00120983" w:rsidRPr="00B3026C">
              <w:rPr>
                <w:b/>
                <w:snapToGrid w:val="0"/>
                <w:color w:val="000000"/>
                <w:sz w:val="14"/>
                <w:szCs w:val="14"/>
                <w:lang w:val="en-US"/>
              </w:rPr>
            </w:r>
            <w:r w:rsidR="00120983" w:rsidRPr="00B3026C">
              <w:rPr>
                <w:b/>
                <w:snapToGrid w:val="0"/>
                <w:color w:val="000000"/>
                <w:sz w:val="14"/>
                <w:szCs w:val="14"/>
                <w:lang w:val="en-US"/>
              </w:rPr>
              <w:fldChar w:fldCharType="separate"/>
            </w:r>
            <w:r w:rsidRPr="00B3026C">
              <w:rPr>
                <w:b/>
                <w:noProof/>
                <w:snapToGrid w:val="0"/>
                <w:color w:val="000000"/>
                <w:sz w:val="14"/>
                <w:szCs w:val="14"/>
                <w:lang w:val="en-US"/>
              </w:rPr>
              <w:t> </w:t>
            </w:r>
            <w:r w:rsidR="00120983" w:rsidRPr="00B3026C">
              <w:rPr>
                <w:b/>
                <w:snapToGrid w:val="0"/>
                <w:color w:val="000000"/>
                <w:sz w:val="14"/>
                <w:szCs w:val="14"/>
                <w:lang w:val="en-US"/>
              </w:rPr>
              <w:fldChar w:fldCharType="end"/>
            </w:r>
            <w:r w:rsidRPr="00B3026C">
              <w:rPr>
                <w:b/>
                <w:bCs/>
                <w:color w:val="000000"/>
                <w:sz w:val="14"/>
                <w:szCs w:val="14"/>
              </w:rPr>
              <w:t>]</w:t>
            </w:r>
          </w:p>
        </w:tc>
        <w:tc>
          <w:tcPr>
            <w:tcW w:w="4674" w:type="dxa"/>
            <w:gridSpan w:val="10"/>
            <w:tcBorders>
              <w:left w:val="single" w:sz="4" w:space="0" w:color="D8D8D8"/>
            </w:tcBorders>
            <w:shd w:val="clear" w:color="auto" w:fill="auto"/>
          </w:tcPr>
          <w:p w:rsidR="00381A7F" w:rsidRPr="00B3026C" w:rsidRDefault="00381A7F" w:rsidP="008D2100">
            <w:pPr>
              <w:spacing w:line="247" w:lineRule="auto"/>
              <w:rPr>
                <w:bCs/>
                <w:color w:val="000000"/>
                <w:sz w:val="14"/>
                <w:szCs w:val="14"/>
              </w:rPr>
            </w:pPr>
            <w:r w:rsidRPr="00B3026C">
              <w:rPr>
                <w:bCs/>
                <w:color w:val="000000"/>
                <w:sz w:val="14"/>
                <w:szCs w:val="14"/>
              </w:rPr>
              <w:t>не соответствует</w:t>
            </w:r>
          </w:p>
        </w:tc>
        <w:tc>
          <w:tcPr>
            <w:tcW w:w="293" w:type="dxa"/>
            <w:tcBorders>
              <w:top w:val="nil"/>
              <w:right w:val="single" w:sz="4" w:space="0" w:color="auto"/>
            </w:tcBorders>
            <w:shd w:val="clear" w:color="auto" w:fill="auto"/>
          </w:tcPr>
          <w:p w:rsidR="00381A7F" w:rsidRPr="00B3026C" w:rsidRDefault="00381A7F" w:rsidP="007F05B5">
            <w:pPr>
              <w:spacing w:line="247" w:lineRule="auto"/>
              <w:rPr>
                <w:sz w:val="14"/>
                <w:szCs w:val="14"/>
              </w:rPr>
            </w:pPr>
          </w:p>
        </w:tc>
      </w:tr>
      <w:tr w:rsidR="00381A7F" w:rsidRPr="00B3026C" w:rsidTr="00B314EA">
        <w:trPr>
          <w:jc w:val="center"/>
        </w:trPr>
        <w:tc>
          <w:tcPr>
            <w:tcW w:w="993" w:type="dxa"/>
            <w:tcBorders>
              <w:top w:val="nil"/>
              <w:left w:val="single" w:sz="4" w:space="0" w:color="auto"/>
              <w:bottom w:val="nil"/>
            </w:tcBorders>
            <w:shd w:val="clear" w:color="auto" w:fill="auto"/>
            <w:noWrap/>
          </w:tcPr>
          <w:p w:rsidR="00381A7F" w:rsidRPr="00B3026C" w:rsidRDefault="00381A7F" w:rsidP="007F05B5">
            <w:pPr>
              <w:spacing w:line="247" w:lineRule="auto"/>
              <w:ind w:right="-49"/>
              <w:rPr>
                <w:color w:val="000000"/>
                <w:sz w:val="14"/>
                <w:szCs w:val="14"/>
              </w:rPr>
            </w:pPr>
            <w:r w:rsidRPr="00B3026C">
              <w:rPr>
                <w:color w:val="000000"/>
                <w:sz w:val="14"/>
                <w:szCs w:val="14"/>
              </w:rPr>
              <w:t>4.7.1.</w:t>
            </w:r>
          </w:p>
        </w:tc>
        <w:tc>
          <w:tcPr>
            <w:tcW w:w="8353" w:type="dxa"/>
            <w:gridSpan w:val="18"/>
            <w:tcBorders>
              <w:bottom w:val="single" w:sz="4" w:space="0" w:color="D8D8D8"/>
            </w:tcBorders>
            <w:shd w:val="clear" w:color="auto" w:fill="auto"/>
          </w:tcPr>
          <w:p w:rsidR="00381A7F" w:rsidRPr="00B3026C" w:rsidRDefault="00381A7F" w:rsidP="00A63341">
            <w:pPr>
              <w:spacing w:line="247" w:lineRule="auto"/>
              <w:rPr>
                <w:snapToGrid w:val="0"/>
                <w:color w:val="000000"/>
                <w:sz w:val="14"/>
                <w:szCs w:val="14"/>
              </w:rPr>
            </w:pPr>
            <w:r w:rsidRPr="00B3026C">
              <w:rPr>
                <w:snapToGrid w:val="0"/>
                <w:color w:val="000000"/>
                <w:sz w:val="14"/>
                <w:szCs w:val="14"/>
              </w:rPr>
              <w:t>Общее число иных культурных растений или их стеблей</w:t>
            </w:r>
          </w:p>
        </w:tc>
        <w:tc>
          <w:tcPr>
            <w:tcW w:w="293" w:type="dxa"/>
            <w:tcBorders>
              <w:top w:val="nil"/>
              <w:bottom w:val="nil"/>
              <w:right w:val="single" w:sz="4" w:space="0" w:color="auto"/>
            </w:tcBorders>
            <w:shd w:val="clear" w:color="auto" w:fill="auto"/>
            <w:noWrap/>
          </w:tcPr>
          <w:p w:rsidR="00381A7F" w:rsidRPr="00B3026C" w:rsidRDefault="00381A7F" w:rsidP="007F05B5">
            <w:pPr>
              <w:spacing w:line="247" w:lineRule="auto"/>
              <w:rPr>
                <w:color w:val="000000"/>
                <w:sz w:val="14"/>
                <w:szCs w:val="14"/>
              </w:rPr>
            </w:pPr>
            <w:r w:rsidRPr="00B3026C">
              <w:rPr>
                <w:color w:val="000000"/>
                <w:sz w:val="14"/>
                <w:szCs w:val="14"/>
              </w:rPr>
              <w:t> </w:t>
            </w:r>
          </w:p>
        </w:tc>
      </w:tr>
      <w:tr w:rsidR="00381A7F" w:rsidRPr="00B3026C" w:rsidTr="00B314EA">
        <w:trPr>
          <w:jc w:val="center"/>
        </w:trPr>
        <w:tc>
          <w:tcPr>
            <w:tcW w:w="993" w:type="dxa"/>
            <w:tcBorders>
              <w:top w:val="nil"/>
              <w:left w:val="single" w:sz="4" w:space="0" w:color="auto"/>
              <w:bottom w:val="nil"/>
              <w:right w:val="nil"/>
            </w:tcBorders>
            <w:shd w:val="clear" w:color="auto" w:fill="auto"/>
            <w:noWrap/>
          </w:tcPr>
          <w:p w:rsidR="00381A7F" w:rsidRPr="00B3026C" w:rsidRDefault="00381A7F" w:rsidP="007F05B5">
            <w:pPr>
              <w:spacing w:line="247" w:lineRule="auto"/>
              <w:ind w:right="-49"/>
              <w:rPr>
                <w:color w:val="000000"/>
                <w:sz w:val="14"/>
                <w:szCs w:val="14"/>
              </w:rPr>
            </w:pPr>
            <w:r w:rsidRPr="00B3026C">
              <w:rPr>
                <w:color w:val="000000"/>
                <w:sz w:val="14"/>
                <w:szCs w:val="14"/>
              </w:rPr>
              <w:t> </w:t>
            </w:r>
          </w:p>
        </w:tc>
        <w:tc>
          <w:tcPr>
            <w:tcW w:w="8353" w:type="dxa"/>
            <w:gridSpan w:val="18"/>
            <w:tcBorders>
              <w:top w:val="single" w:sz="4" w:space="0" w:color="D8D8D8"/>
              <w:left w:val="single" w:sz="4" w:space="0" w:color="D8D8D8"/>
              <w:bottom w:val="single" w:sz="4" w:space="0" w:color="D8D8D8"/>
              <w:right w:val="single" w:sz="4" w:space="0" w:color="D8D8D8"/>
            </w:tcBorders>
            <w:shd w:val="clear" w:color="000000" w:fill="FFFFCC"/>
          </w:tcPr>
          <w:p w:rsidR="00381A7F" w:rsidRPr="00B3026C" w:rsidRDefault="00120983" w:rsidP="00754ED0">
            <w:pPr>
              <w:spacing w:line="247" w:lineRule="auto"/>
              <w:rPr>
                <w:b/>
                <w:snapToGrid w:val="0"/>
                <w:color w:val="000000"/>
                <w:sz w:val="14"/>
                <w:szCs w:val="14"/>
              </w:rPr>
            </w:pPr>
            <w:r w:rsidRPr="00B3026C">
              <w:rPr>
                <w:b/>
                <w:snapToGrid w:val="0"/>
                <w:color w:val="000000"/>
                <w:sz w:val="14"/>
                <w:szCs w:val="14"/>
                <w:lang w:val="en-US"/>
              </w:rPr>
              <w:fldChar w:fldCharType="begin">
                <w:ffData>
                  <w:name w:val="Text63"/>
                  <w:enabled/>
                  <w:calcOnExit w:val="0"/>
                  <w:textInput/>
                </w:ffData>
              </w:fldChar>
            </w:r>
            <w:r w:rsidR="00381A7F" w:rsidRPr="00B3026C">
              <w:rPr>
                <w:b/>
                <w:snapToGrid w:val="0"/>
                <w:color w:val="000000"/>
                <w:sz w:val="14"/>
                <w:szCs w:val="14"/>
              </w:rPr>
              <w:instrText xml:space="preserve"> </w:instrText>
            </w:r>
            <w:r w:rsidR="00381A7F" w:rsidRPr="00B3026C">
              <w:rPr>
                <w:b/>
                <w:snapToGrid w:val="0"/>
                <w:color w:val="000000"/>
                <w:sz w:val="14"/>
                <w:szCs w:val="14"/>
                <w:lang w:val="en-US"/>
              </w:rPr>
              <w:instrText>FORMTEXT</w:instrText>
            </w:r>
            <w:r w:rsidR="00381A7F" w:rsidRPr="00B3026C">
              <w:rPr>
                <w:b/>
                <w:snapToGrid w:val="0"/>
                <w:color w:val="000000"/>
                <w:sz w:val="14"/>
                <w:szCs w:val="14"/>
              </w:rPr>
              <w:instrText xml:space="preserve"> </w:instrText>
            </w:r>
            <w:r w:rsidRPr="00B3026C">
              <w:rPr>
                <w:b/>
                <w:snapToGrid w:val="0"/>
                <w:color w:val="000000"/>
                <w:sz w:val="14"/>
                <w:szCs w:val="14"/>
                <w:lang w:val="en-US"/>
              </w:rPr>
            </w:r>
            <w:r w:rsidRPr="00B3026C">
              <w:rPr>
                <w:b/>
                <w:snapToGrid w:val="0"/>
                <w:color w:val="000000"/>
                <w:sz w:val="14"/>
                <w:szCs w:val="14"/>
                <w:lang w:val="en-US"/>
              </w:rPr>
              <w:fldChar w:fldCharType="separate"/>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Pr="00B3026C">
              <w:rPr>
                <w:b/>
                <w:snapToGrid w:val="0"/>
                <w:color w:val="000000"/>
                <w:sz w:val="14"/>
                <w:szCs w:val="14"/>
                <w:lang w:val="en-US"/>
              </w:rPr>
              <w:fldChar w:fldCharType="end"/>
            </w:r>
            <w:r w:rsidR="00381A7F" w:rsidRPr="00B3026C">
              <w:rPr>
                <w:b/>
                <w:snapToGrid w:val="0"/>
                <w:color w:val="000000"/>
                <w:sz w:val="14"/>
                <w:szCs w:val="14"/>
              </w:rPr>
              <w:t xml:space="preserve"> </w:t>
            </w:r>
            <w:r w:rsidR="00381A7F" w:rsidRPr="00B3026C">
              <w:rPr>
                <w:snapToGrid w:val="0"/>
                <w:color w:val="000000"/>
                <w:sz w:val="14"/>
                <w:szCs w:val="14"/>
              </w:rPr>
              <w:t>шт. (%)</w:t>
            </w:r>
          </w:p>
        </w:tc>
        <w:tc>
          <w:tcPr>
            <w:tcW w:w="293" w:type="dxa"/>
            <w:tcBorders>
              <w:top w:val="nil"/>
              <w:left w:val="nil"/>
              <w:bottom w:val="nil"/>
              <w:right w:val="single" w:sz="4" w:space="0" w:color="auto"/>
            </w:tcBorders>
            <w:shd w:val="clear" w:color="auto" w:fill="auto"/>
            <w:noWrap/>
          </w:tcPr>
          <w:p w:rsidR="00381A7F" w:rsidRPr="00B3026C" w:rsidRDefault="00381A7F" w:rsidP="007F05B5">
            <w:pPr>
              <w:spacing w:line="247" w:lineRule="auto"/>
              <w:rPr>
                <w:color w:val="000000"/>
                <w:sz w:val="14"/>
                <w:szCs w:val="14"/>
              </w:rPr>
            </w:pPr>
            <w:r w:rsidRPr="00B3026C">
              <w:rPr>
                <w:color w:val="000000"/>
                <w:sz w:val="14"/>
                <w:szCs w:val="14"/>
              </w:rPr>
              <w:t> </w:t>
            </w:r>
          </w:p>
        </w:tc>
      </w:tr>
      <w:tr w:rsidR="00381A7F" w:rsidRPr="00B3026C" w:rsidTr="00B314EA">
        <w:trPr>
          <w:jc w:val="center"/>
        </w:trPr>
        <w:tc>
          <w:tcPr>
            <w:tcW w:w="993" w:type="dxa"/>
            <w:tcBorders>
              <w:top w:val="nil"/>
              <w:left w:val="single" w:sz="4" w:space="0" w:color="auto"/>
              <w:bottom w:val="nil"/>
            </w:tcBorders>
            <w:shd w:val="clear" w:color="auto" w:fill="auto"/>
            <w:noWrap/>
          </w:tcPr>
          <w:p w:rsidR="00381A7F" w:rsidRPr="00B3026C" w:rsidRDefault="00381A7F" w:rsidP="007F05B5">
            <w:pPr>
              <w:spacing w:line="247" w:lineRule="auto"/>
              <w:ind w:right="-49"/>
              <w:rPr>
                <w:color w:val="000000"/>
                <w:sz w:val="14"/>
                <w:szCs w:val="14"/>
              </w:rPr>
            </w:pPr>
            <w:r w:rsidRPr="00B3026C">
              <w:rPr>
                <w:color w:val="000000"/>
                <w:sz w:val="14"/>
                <w:szCs w:val="14"/>
              </w:rPr>
              <w:t>4.7.2.</w:t>
            </w:r>
          </w:p>
        </w:tc>
        <w:tc>
          <w:tcPr>
            <w:tcW w:w="8353" w:type="dxa"/>
            <w:gridSpan w:val="18"/>
            <w:tcBorders>
              <w:bottom w:val="single" w:sz="4" w:space="0" w:color="D8D8D8"/>
            </w:tcBorders>
            <w:shd w:val="clear" w:color="auto" w:fill="auto"/>
          </w:tcPr>
          <w:p w:rsidR="00381A7F" w:rsidRPr="00B3026C" w:rsidRDefault="00754ED0" w:rsidP="00754ED0">
            <w:pPr>
              <w:spacing w:line="247" w:lineRule="auto"/>
              <w:rPr>
                <w:snapToGrid w:val="0"/>
                <w:color w:val="000000"/>
                <w:sz w:val="14"/>
                <w:szCs w:val="14"/>
              </w:rPr>
            </w:pPr>
            <w:r>
              <w:rPr>
                <w:snapToGrid w:val="0"/>
                <w:color w:val="000000"/>
                <w:sz w:val="14"/>
                <w:szCs w:val="14"/>
              </w:rPr>
              <w:t>Из них т</w:t>
            </w:r>
            <w:r w:rsidR="00381A7F" w:rsidRPr="00B3026C">
              <w:rPr>
                <w:snapToGrid w:val="0"/>
                <w:color w:val="000000"/>
                <w:sz w:val="14"/>
                <w:szCs w:val="14"/>
              </w:rPr>
              <w:t>рудноотделимых</w:t>
            </w:r>
          </w:p>
        </w:tc>
        <w:tc>
          <w:tcPr>
            <w:tcW w:w="293" w:type="dxa"/>
            <w:tcBorders>
              <w:top w:val="nil"/>
              <w:bottom w:val="nil"/>
              <w:right w:val="single" w:sz="4" w:space="0" w:color="auto"/>
            </w:tcBorders>
            <w:shd w:val="clear" w:color="auto" w:fill="auto"/>
            <w:noWrap/>
          </w:tcPr>
          <w:p w:rsidR="00381A7F" w:rsidRPr="00B3026C" w:rsidRDefault="00381A7F" w:rsidP="007F05B5">
            <w:pPr>
              <w:spacing w:line="247" w:lineRule="auto"/>
              <w:rPr>
                <w:color w:val="000000"/>
                <w:sz w:val="14"/>
                <w:szCs w:val="14"/>
              </w:rPr>
            </w:pPr>
            <w:r w:rsidRPr="00B3026C">
              <w:rPr>
                <w:color w:val="000000"/>
                <w:sz w:val="14"/>
                <w:szCs w:val="14"/>
              </w:rPr>
              <w:t> </w:t>
            </w:r>
          </w:p>
        </w:tc>
      </w:tr>
      <w:tr w:rsidR="00381A7F" w:rsidRPr="00B3026C" w:rsidTr="00B314EA">
        <w:trPr>
          <w:jc w:val="center"/>
        </w:trPr>
        <w:tc>
          <w:tcPr>
            <w:tcW w:w="993" w:type="dxa"/>
            <w:tcBorders>
              <w:top w:val="nil"/>
              <w:left w:val="single" w:sz="4" w:space="0" w:color="auto"/>
              <w:bottom w:val="nil"/>
              <w:right w:val="nil"/>
            </w:tcBorders>
            <w:shd w:val="clear" w:color="auto" w:fill="auto"/>
            <w:noWrap/>
          </w:tcPr>
          <w:p w:rsidR="00381A7F" w:rsidRPr="00B3026C" w:rsidRDefault="00381A7F" w:rsidP="007F05B5">
            <w:pPr>
              <w:spacing w:line="247" w:lineRule="auto"/>
              <w:ind w:right="-49"/>
              <w:rPr>
                <w:color w:val="000000"/>
                <w:sz w:val="14"/>
                <w:szCs w:val="14"/>
              </w:rPr>
            </w:pPr>
            <w:r w:rsidRPr="00B3026C">
              <w:rPr>
                <w:color w:val="000000"/>
                <w:sz w:val="14"/>
                <w:szCs w:val="14"/>
              </w:rPr>
              <w:t> </w:t>
            </w:r>
          </w:p>
        </w:tc>
        <w:tc>
          <w:tcPr>
            <w:tcW w:w="8353" w:type="dxa"/>
            <w:gridSpan w:val="18"/>
            <w:tcBorders>
              <w:top w:val="single" w:sz="4" w:space="0" w:color="D8D8D8"/>
              <w:left w:val="single" w:sz="4" w:space="0" w:color="D8D8D8"/>
              <w:bottom w:val="single" w:sz="4" w:space="0" w:color="D8D8D8"/>
              <w:right w:val="single" w:sz="4" w:space="0" w:color="D8D8D8"/>
            </w:tcBorders>
            <w:shd w:val="clear" w:color="000000" w:fill="FFFFCC"/>
          </w:tcPr>
          <w:p w:rsidR="00381A7F" w:rsidRPr="00B3026C" w:rsidRDefault="00120983" w:rsidP="007F05B5">
            <w:pPr>
              <w:spacing w:line="247" w:lineRule="auto"/>
              <w:rPr>
                <w:b/>
                <w:snapToGrid w:val="0"/>
                <w:color w:val="000000"/>
                <w:sz w:val="14"/>
                <w:szCs w:val="14"/>
              </w:rPr>
            </w:pPr>
            <w:r w:rsidRPr="00B3026C">
              <w:rPr>
                <w:b/>
                <w:snapToGrid w:val="0"/>
                <w:color w:val="000000"/>
                <w:sz w:val="14"/>
                <w:szCs w:val="14"/>
                <w:lang w:val="en-US"/>
              </w:rPr>
              <w:fldChar w:fldCharType="begin">
                <w:ffData>
                  <w:name w:val="Text63"/>
                  <w:enabled/>
                  <w:calcOnExit w:val="0"/>
                  <w:textInput/>
                </w:ffData>
              </w:fldChar>
            </w:r>
            <w:r w:rsidR="00381A7F" w:rsidRPr="00B3026C">
              <w:rPr>
                <w:b/>
                <w:snapToGrid w:val="0"/>
                <w:color w:val="000000"/>
                <w:sz w:val="14"/>
                <w:szCs w:val="14"/>
              </w:rPr>
              <w:instrText xml:space="preserve"> </w:instrText>
            </w:r>
            <w:r w:rsidR="00381A7F" w:rsidRPr="00B3026C">
              <w:rPr>
                <w:b/>
                <w:snapToGrid w:val="0"/>
                <w:color w:val="000000"/>
                <w:sz w:val="14"/>
                <w:szCs w:val="14"/>
                <w:lang w:val="en-US"/>
              </w:rPr>
              <w:instrText>FORMTEXT</w:instrText>
            </w:r>
            <w:r w:rsidR="00381A7F" w:rsidRPr="00B3026C">
              <w:rPr>
                <w:b/>
                <w:snapToGrid w:val="0"/>
                <w:color w:val="000000"/>
                <w:sz w:val="14"/>
                <w:szCs w:val="14"/>
              </w:rPr>
              <w:instrText xml:space="preserve"> </w:instrText>
            </w:r>
            <w:r w:rsidRPr="00B3026C">
              <w:rPr>
                <w:b/>
                <w:snapToGrid w:val="0"/>
                <w:color w:val="000000"/>
                <w:sz w:val="14"/>
                <w:szCs w:val="14"/>
                <w:lang w:val="en-US"/>
              </w:rPr>
            </w:r>
            <w:r w:rsidRPr="00B3026C">
              <w:rPr>
                <w:b/>
                <w:snapToGrid w:val="0"/>
                <w:color w:val="000000"/>
                <w:sz w:val="14"/>
                <w:szCs w:val="14"/>
                <w:lang w:val="en-US"/>
              </w:rPr>
              <w:fldChar w:fldCharType="separate"/>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Pr="00B3026C">
              <w:rPr>
                <w:b/>
                <w:snapToGrid w:val="0"/>
                <w:color w:val="000000"/>
                <w:sz w:val="14"/>
                <w:szCs w:val="14"/>
                <w:lang w:val="en-US"/>
              </w:rPr>
              <w:fldChar w:fldCharType="end"/>
            </w:r>
            <w:r w:rsidR="00381A7F" w:rsidRPr="00B3026C">
              <w:rPr>
                <w:b/>
                <w:snapToGrid w:val="0"/>
                <w:color w:val="000000"/>
                <w:sz w:val="14"/>
                <w:szCs w:val="14"/>
              </w:rPr>
              <w:t xml:space="preserve"> </w:t>
            </w:r>
            <w:r w:rsidR="00381A7F" w:rsidRPr="00B3026C">
              <w:rPr>
                <w:snapToGrid w:val="0"/>
                <w:color w:val="000000"/>
                <w:sz w:val="14"/>
                <w:szCs w:val="14"/>
              </w:rPr>
              <w:t>шт. (%)</w:t>
            </w:r>
          </w:p>
        </w:tc>
        <w:tc>
          <w:tcPr>
            <w:tcW w:w="293" w:type="dxa"/>
            <w:tcBorders>
              <w:top w:val="nil"/>
              <w:left w:val="nil"/>
              <w:bottom w:val="nil"/>
              <w:right w:val="single" w:sz="4" w:space="0" w:color="auto"/>
            </w:tcBorders>
            <w:shd w:val="clear" w:color="auto" w:fill="auto"/>
            <w:noWrap/>
          </w:tcPr>
          <w:p w:rsidR="00381A7F" w:rsidRPr="00B3026C" w:rsidRDefault="00381A7F" w:rsidP="007F05B5">
            <w:pPr>
              <w:spacing w:line="247" w:lineRule="auto"/>
              <w:rPr>
                <w:color w:val="000000"/>
                <w:sz w:val="14"/>
                <w:szCs w:val="14"/>
              </w:rPr>
            </w:pPr>
            <w:r w:rsidRPr="00B3026C">
              <w:rPr>
                <w:color w:val="000000"/>
                <w:sz w:val="14"/>
                <w:szCs w:val="14"/>
              </w:rPr>
              <w:t> </w:t>
            </w:r>
          </w:p>
        </w:tc>
      </w:tr>
      <w:tr w:rsidR="00381A7F" w:rsidRPr="00B3026C" w:rsidTr="00B314EA">
        <w:trPr>
          <w:jc w:val="center"/>
        </w:trPr>
        <w:tc>
          <w:tcPr>
            <w:tcW w:w="993" w:type="dxa"/>
            <w:tcBorders>
              <w:left w:val="single" w:sz="4" w:space="0" w:color="auto"/>
              <w:bottom w:val="nil"/>
              <w:right w:val="nil"/>
            </w:tcBorders>
            <w:shd w:val="clear" w:color="auto" w:fill="auto"/>
          </w:tcPr>
          <w:p w:rsidR="00381A7F" w:rsidRPr="00B3026C" w:rsidRDefault="00381A7F" w:rsidP="007F05B5">
            <w:pPr>
              <w:spacing w:line="247" w:lineRule="auto"/>
              <w:ind w:right="-49"/>
              <w:rPr>
                <w:color w:val="000000"/>
                <w:sz w:val="14"/>
                <w:szCs w:val="14"/>
              </w:rPr>
            </w:pPr>
            <w:r w:rsidRPr="00B3026C">
              <w:rPr>
                <w:color w:val="000000"/>
                <w:sz w:val="14"/>
                <w:szCs w:val="14"/>
              </w:rPr>
              <w:t>4.8.</w:t>
            </w:r>
          </w:p>
        </w:tc>
        <w:tc>
          <w:tcPr>
            <w:tcW w:w="8353" w:type="dxa"/>
            <w:gridSpan w:val="18"/>
            <w:tcBorders>
              <w:left w:val="nil"/>
              <w:bottom w:val="nil"/>
            </w:tcBorders>
            <w:shd w:val="clear" w:color="auto" w:fill="auto"/>
          </w:tcPr>
          <w:p w:rsidR="00381A7F" w:rsidRPr="00B3026C" w:rsidRDefault="00381A7F" w:rsidP="008D2100">
            <w:pPr>
              <w:spacing w:line="247" w:lineRule="auto"/>
              <w:rPr>
                <w:color w:val="000000"/>
                <w:sz w:val="14"/>
                <w:szCs w:val="14"/>
              </w:rPr>
            </w:pPr>
            <w:r w:rsidRPr="00B3026C">
              <w:rPr>
                <w:color w:val="000000"/>
                <w:sz w:val="14"/>
                <w:szCs w:val="14"/>
              </w:rPr>
              <w:t xml:space="preserve">Поражение апробируемых </w:t>
            </w:r>
            <w:r w:rsidRPr="00B3026C">
              <w:rPr>
                <w:snapToGrid w:val="0"/>
                <w:color w:val="000000"/>
                <w:sz w:val="14"/>
                <w:szCs w:val="14"/>
              </w:rPr>
              <w:t xml:space="preserve">сельскохозяйственных растений </w:t>
            </w:r>
            <w:r w:rsidRPr="00B3026C">
              <w:rPr>
                <w:color w:val="000000"/>
                <w:sz w:val="14"/>
                <w:szCs w:val="14"/>
              </w:rPr>
              <w:t>болезнями</w:t>
            </w:r>
          </w:p>
        </w:tc>
        <w:tc>
          <w:tcPr>
            <w:tcW w:w="293" w:type="dxa"/>
            <w:tcBorders>
              <w:top w:val="nil"/>
              <w:bottom w:val="nil"/>
              <w:right w:val="single" w:sz="4" w:space="0" w:color="auto"/>
            </w:tcBorders>
            <w:shd w:val="clear" w:color="auto" w:fill="auto"/>
          </w:tcPr>
          <w:p w:rsidR="00381A7F" w:rsidRPr="00B3026C" w:rsidRDefault="00381A7F" w:rsidP="007F05B5">
            <w:pPr>
              <w:spacing w:line="247" w:lineRule="auto"/>
              <w:rPr>
                <w:color w:val="000000"/>
                <w:sz w:val="14"/>
                <w:szCs w:val="14"/>
              </w:rPr>
            </w:pPr>
            <w:r w:rsidRPr="00B3026C">
              <w:rPr>
                <w:color w:val="000000"/>
                <w:sz w:val="14"/>
                <w:szCs w:val="14"/>
                <w:lang w:val="en-US"/>
              </w:rPr>
              <w:t> </w:t>
            </w:r>
          </w:p>
        </w:tc>
      </w:tr>
      <w:tr w:rsidR="00381A7F" w:rsidRPr="00B3026C" w:rsidTr="00B314EA">
        <w:trPr>
          <w:jc w:val="center"/>
        </w:trPr>
        <w:tc>
          <w:tcPr>
            <w:tcW w:w="993" w:type="dxa"/>
            <w:tcBorders>
              <w:top w:val="nil"/>
              <w:left w:val="single" w:sz="4" w:space="0" w:color="auto"/>
              <w:right w:val="nil"/>
            </w:tcBorders>
            <w:shd w:val="clear" w:color="auto" w:fill="auto"/>
          </w:tcPr>
          <w:p w:rsidR="00381A7F" w:rsidRPr="00B3026C" w:rsidRDefault="00381A7F" w:rsidP="007F05B5">
            <w:pPr>
              <w:spacing w:line="247" w:lineRule="auto"/>
              <w:ind w:right="-49"/>
              <w:rPr>
                <w:color w:val="000000"/>
                <w:sz w:val="14"/>
                <w:szCs w:val="14"/>
              </w:rPr>
            </w:pPr>
            <w:r w:rsidRPr="00B3026C">
              <w:rPr>
                <w:color w:val="000000"/>
                <w:sz w:val="14"/>
                <w:szCs w:val="14"/>
                <w:lang w:val="en-US"/>
              </w:rPr>
              <w:t> </w:t>
            </w:r>
          </w:p>
        </w:tc>
        <w:tc>
          <w:tcPr>
            <w:tcW w:w="567" w:type="dxa"/>
            <w:gridSpan w:val="2"/>
            <w:tcBorders>
              <w:top w:val="single" w:sz="4" w:space="0" w:color="D8D8D8"/>
              <w:left w:val="single" w:sz="4" w:space="0" w:color="D8D8D8"/>
              <w:right w:val="single" w:sz="4" w:space="0" w:color="D8D8D8"/>
            </w:tcBorders>
            <w:shd w:val="clear" w:color="000000" w:fill="FFFFCC"/>
          </w:tcPr>
          <w:p w:rsidR="00381A7F" w:rsidRPr="00B3026C" w:rsidRDefault="00381A7F" w:rsidP="007F05B5">
            <w:pPr>
              <w:spacing w:line="247" w:lineRule="auto"/>
              <w:rPr>
                <w:b/>
                <w:bCs/>
                <w:color w:val="000000"/>
                <w:sz w:val="14"/>
                <w:szCs w:val="14"/>
              </w:rPr>
            </w:pPr>
            <w:r w:rsidRPr="00B3026C">
              <w:rPr>
                <w:b/>
                <w:bCs/>
                <w:color w:val="000000"/>
                <w:sz w:val="14"/>
                <w:szCs w:val="14"/>
              </w:rPr>
              <w:t>[</w:t>
            </w:r>
            <w:r w:rsidR="00120983" w:rsidRPr="00B3026C">
              <w:rPr>
                <w:b/>
                <w:snapToGrid w:val="0"/>
                <w:color w:val="000000"/>
                <w:sz w:val="14"/>
                <w:szCs w:val="14"/>
                <w:lang w:val="en-US"/>
              </w:rPr>
              <w:fldChar w:fldCharType="begin">
                <w:ffData>
                  <w:name w:val="Text63"/>
                  <w:enabled/>
                  <w:calcOnExit w:val="0"/>
                  <w:textInput>
                    <w:maxLength w:val="1"/>
                  </w:textInput>
                </w:ffData>
              </w:fldChar>
            </w:r>
            <w:r w:rsidRPr="00B3026C">
              <w:rPr>
                <w:b/>
                <w:snapToGrid w:val="0"/>
                <w:color w:val="000000"/>
                <w:sz w:val="14"/>
                <w:szCs w:val="14"/>
              </w:rPr>
              <w:instrText xml:space="preserve"> </w:instrText>
            </w:r>
            <w:r w:rsidRPr="00B3026C">
              <w:rPr>
                <w:b/>
                <w:snapToGrid w:val="0"/>
                <w:color w:val="000000"/>
                <w:sz w:val="14"/>
                <w:szCs w:val="14"/>
                <w:lang w:val="en-US"/>
              </w:rPr>
              <w:instrText>FORMTEXT</w:instrText>
            </w:r>
            <w:r w:rsidRPr="00B3026C">
              <w:rPr>
                <w:b/>
                <w:snapToGrid w:val="0"/>
                <w:color w:val="000000"/>
                <w:sz w:val="14"/>
                <w:szCs w:val="14"/>
              </w:rPr>
              <w:instrText xml:space="preserve"> </w:instrText>
            </w:r>
            <w:r w:rsidR="00120983" w:rsidRPr="00B3026C">
              <w:rPr>
                <w:b/>
                <w:snapToGrid w:val="0"/>
                <w:color w:val="000000"/>
                <w:sz w:val="14"/>
                <w:szCs w:val="14"/>
                <w:lang w:val="en-US"/>
              </w:rPr>
            </w:r>
            <w:r w:rsidR="00120983" w:rsidRPr="00B3026C">
              <w:rPr>
                <w:b/>
                <w:snapToGrid w:val="0"/>
                <w:color w:val="000000"/>
                <w:sz w:val="14"/>
                <w:szCs w:val="14"/>
                <w:lang w:val="en-US"/>
              </w:rPr>
              <w:fldChar w:fldCharType="separate"/>
            </w:r>
            <w:r w:rsidRPr="00B3026C">
              <w:rPr>
                <w:b/>
                <w:noProof/>
                <w:snapToGrid w:val="0"/>
                <w:color w:val="000000"/>
                <w:sz w:val="14"/>
                <w:szCs w:val="14"/>
                <w:lang w:val="en-US"/>
              </w:rPr>
              <w:t> </w:t>
            </w:r>
            <w:r w:rsidR="00120983" w:rsidRPr="00B3026C">
              <w:rPr>
                <w:b/>
                <w:snapToGrid w:val="0"/>
                <w:color w:val="000000"/>
                <w:sz w:val="14"/>
                <w:szCs w:val="14"/>
                <w:lang w:val="en-US"/>
              </w:rPr>
              <w:fldChar w:fldCharType="end"/>
            </w:r>
            <w:r w:rsidRPr="00B3026C">
              <w:rPr>
                <w:b/>
                <w:bCs/>
                <w:color w:val="000000"/>
                <w:sz w:val="14"/>
                <w:szCs w:val="14"/>
              </w:rPr>
              <w:t>]</w:t>
            </w:r>
          </w:p>
        </w:tc>
        <w:tc>
          <w:tcPr>
            <w:tcW w:w="2536" w:type="dxa"/>
            <w:gridSpan w:val="5"/>
            <w:tcBorders>
              <w:left w:val="single" w:sz="4" w:space="0" w:color="D8D8D8"/>
              <w:right w:val="single" w:sz="4" w:space="0" w:color="D8D8D8"/>
            </w:tcBorders>
            <w:shd w:val="clear" w:color="auto" w:fill="auto"/>
          </w:tcPr>
          <w:p w:rsidR="00381A7F" w:rsidRPr="00B3026C" w:rsidRDefault="00381A7F" w:rsidP="008D2100">
            <w:pPr>
              <w:spacing w:line="247" w:lineRule="auto"/>
              <w:rPr>
                <w:bCs/>
                <w:color w:val="000000"/>
                <w:sz w:val="14"/>
                <w:szCs w:val="14"/>
              </w:rPr>
            </w:pPr>
            <w:r w:rsidRPr="00B3026C">
              <w:rPr>
                <w:bCs/>
                <w:color w:val="000000"/>
                <w:sz w:val="14"/>
                <w:szCs w:val="14"/>
              </w:rPr>
              <w:t>соответствует</w:t>
            </w:r>
          </w:p>
        </w:tc>
        <w:tc>
          <w:tcPr>
            <w:tcW w:w="576" w:type="dxa"/>
            <w:tcBorders>
              <w:top w:val="single" w:sz="4" w:space="0" w:color="D8D8D8"/>
              <w:left w:val="single" w:sz="4" w:space="0" w:color="D8D8D8"/>
              <w:right w:val="single" w:sz="4" w:space="0" w:color="D8D8D8"/>
            </w:tcBorders>
            <w:shd w:val="clear" w:color="000000" w:fill="FFFFCC"/>
          </w:tcPr>
          <w:p w:rsidR="00381A7F" w:rsidRPr="00B3026C" w:rsidRDefault="00381A7F" w:rsidP="007F05B5">
            <w:pPr>
              <w:spacing w:line="247" w:lineRule="auto"/>
              <w:rPr>
                <w:b/>
                <w:bCs/>
                <w:color w:val="000000"/>
                <w:sz w:val="14"/>
                <w:szCs w:val="14"/>
              </w:rPr>
            </w:pPr>
            <w:r w:rsidRPr="00B3026C">
              <w:rPr>
                <w:b/>
                <w:bCs/>
                <w:color w:val="000000"/>
                <w:sz w:val="14"/>
                <w:szCs w:val="14"/>
              </w:rPr>
              <w:t>[</w:t>
            </w:r>
            <w:r w:rsidR="00120983" w:rsidRPr="00B3026C">
              <w:rPr>
                <w:b/>
                <w:snapToGrid w:val="0"/>
                <w:color w:val="000000"/>
                <w:sz w:val="14"/>
                <w:szCs w:val="14"/>
                <w:lang w:val="en-US"/>
              </w:rPr>
              <w:fldChar w:fldCharType="begin">
                <w:ffData>
                  <w:name w:val="Text63"/>
                  <w:enabled/>
                  <w:calcOnExit w:val="0"/>
                  <w:textInput>
                    <w:maxLength w:val="1"/>
                  </w:textInput>
                </w:ffData>
              </w:fldChar>
            </w:r>
            <w:r w:rsidRPr="00B3026C">
              <w:rPr>
                <w:b/>
                <w:snapToGrid w:val="0"/>
                <w:color w:val="000000"/>
                <w:sz w:val="14"/>
                <w:szCs w:val="14"/>
              </w:rPr>
              <w:instrText xml:space="preserve"> </w:instrText>
            </w:r>
            <w:r w:rsidRPr="00B3026C">
              <w:rPr>
                <w:b/>
                <w:snapToGrid w:val="0"/>
                <w:color w:val="000000"/>
                <w:sz w:val="14"/>
                <w:szCs w:val="14"/>
                <w:lang w:val="en-US"/>
              </w:rPr>
              <w:instrText>FORMTEXT</w:instrText>
            </w:r>
            <w:r w:rsidRPr="00B3026C">
              <w:rPr>
                <w:b/>
                <w:snapToGrid w:val="0"/>
                <w:color w:val="000000"/>
                <w:sz w:val="14"/>
                <w:szCs w:val="14"/>
              </w:rPr>
              <w:instrText xml:space="preserve"> </w:instrText>
            </w:r>
            <w:r w:rsidR="00120983" w:rsidRPr="00B3026C">
              <w:rPr>
                <w:b/>
                <w:snapToGrid w:val="0"/>
                <w:color w:val="000000"/>
                <w:sz w:val="14"/>
                <w:szCs w:val="14"/>
                <w:lang w:val="en-US"/>
              </w:rPr>
            </w:r>
            <w:r w:rsidR="00120983" w:rsidRPr="00B3026C">
              <w:rPr>
                <w:b/>
                <w:snapToGrid w:val="0"/>
                <w:color w:val="000000"/>
                <w:sz w:val="14"/>
                <w:szCs w:val="14"/>
                <w:lang w:val="en-US"/>
              </w:rPr>
              <w:fldChar w:fldCharType="separate"/>
            </w:r>
            <w:r w:rsidRPr="00B3026C">
              <w:rPr>
                <w:b/>
                <w:noProof/>
                <w:snapToGrid w:val="0"/>
                <w:color w:val="000000"/>
                <w:sz w:val="14"/>
                <w:szCs w:val="14"/>
                <w:lang w:val="en-US"/>
              </w:rPr>
              <w:t> </w:t>
            </w:r>
            <w:r w:rsidR="00120983" w:rsidRPr="00B3026C">
              <w:rPr>
                <w:b/>
                <w:snapToGrid w:val="0"/>
                <w:color w:val="000000"/>
                <w:sz w:val="14"/>
                <w:szCs w:val="14"/>
                <w:lang w:val="en-US"/>
              </w:rPr>
              <w:fldChar w:fldCharType="end"/>
            </w:r>
            <w:r w:rsidRPr="00B3026C">
              <w:rPr>
                <w:b/>
                <w:bCs/>
                <w:color w:val="000000"/>
                <w:sz w:val="14"/>
                <w:szCs w:val="14"/>
              </w:rPr>
              <w:t>]</w:t>
            </w:r>
          </w:p>
        </w:tc>
        <w:tc>
          <w:tcPr>
            <w:tcW w:w="4674" w:type="dxa"/>
            <w:gridSpan w:val="10"/>
            <w:tcBorders>
              <w:left w:val="single" w:sz="4" w:space="0" w:color="D8D8D8"/>
            </w:tcBorders>
            <w:shd w:val="clear" w:color="auto" w:fill="auto"/>
          </w:tcPr>
          <w:p w:rsidR="00381A7F" w:rsidRPr="00B3026C" w:rsidRDefault="00381A7F" w:rsidP="008D2100">
            <w:pPr>
              <w:spacing w:line="247" w:lineRule="auto"/>
              <w:rPr>
                <w:bCs/>
                <w:color w:val="000000"/>
                <w:sz w:val="14"/>
                <w:szCs w:val="14"/>
              </w:rPr>
            </w:pPr>
            <w:r w:rsidRPr="00B3026C">
              <w:rPr>
                <w:bCs/>
                <w:color w:val="000000"/>
                <w:sz w:val="14"/>
                <w:szCs w:val="14"/>
              </w:rPr>
              <w:t>не соответствует</w:t>
            </w:r>
          </w:p>
        </w:tc>
        <w:tc>
          <w:tcPr>
            <w:tcW w:w="293" w:type="dxa"/>
            <w:tcBorders>
              <w:top w:val="nil"/>
              <w:right w:val="single" w:sz="4" w:space="0" w:color="auto"/>
            </w:tcBorders>
            <w:shd w:val="clear" w:color="auto" w:fill="auto"/>
          </w:tcPr>
          <w:p w:rsidR="00381A7F" w:rsidRPr="00B3026C" w:rsidRDefault="00381A7F" w:rsidP="007F05B5">
            <w:pPr>
              <w:spacing w:line="247" w:lineRule="auto"/>
              <w:rPr>
                <w:sz w:val="14"/>
                <w:szCs w:val="14"/>
              </w:rPr>
            </w:pPr>
          </w:p>
        </w:tc>
      </w:tr>
      <w:tr w:rsidR="00381A7F" w:rsidRPr="00B3026C" w:rsidTr="00B314EA">
        <w:trPr>
          <w:jc w:val="center"/>
        </w:trPr>
        <w:tc>
          <w:tcPr>
            <w:tcW w:w="993" w:type="dxa"/>
            <w:tcBorders>
              <w:left w:val="single" w:sz="4" w:space="0" w:color="auto"/>
            </w:tcBorders>
            <w:shd w:val="clear" w:color="auto" w:fill="auto"/>
          </w:tcPr>
          <w:p w:rsidR="00381A7F" w:rsidRPr="00B3026C" w:rsidRDefault="00381A7F" w:rsidP="007F05B5">
            <w:pPr>
              <w:spacing w:line="247" w:lineRule="auto"/>
              <w:ind w:right="-49"/>
              <w:rPr>
                <w:color w:val="000000"/>
                <w:sz w:val="14"/>
                <w:szCs w:val="14"/>
              </w:rPr>
            </w:pPr>
            <w:r w:rsidRPr="00B3026C">
              <w:rPr>
                <w:color w:val="000000"/>
                <w:sz w:val="14"/>
                <w:szCs w:val="14"/>
              </w:rPr>
              <w:t>4.8.1.</w:t>
            </w:r>
          </w:p>
        </w:tc>
        <w:tc>
          <w:tcPr>
            <w:tcW w:w="8646" w:type="dxa"/>
            <w:gridSpan w:val="19"/>
            <w:tcBorders>
              <w:right w:val="single" w:sz="4" w:space="0" w:color="auto"/>
            </w:tcBorders>
            <w:shd w:val="clear" w:color="auto" w:fill="auto"/>
          </w:tcPr>
          <w:p w:rsidR="008D2100" w:rsidRDefault="00381A7F" w:rsidP="007F05B5">
            <w:pPr>
              <w:spacing w:line="247" w:lineRule="auto"/>
              <w:rPr>
                <w:snapToGrid w:val="0"/>
                <w:color w:val="000000"/>
                <w:sz w:val="14"/>
                <w:szCs w:val="14"/>
              </w:rPr>
            </w:pPr>
            <w:r w:rsidRPr="00B3026C">
              <w:rPr>
                <w:snapToGrid w:val="0"/>
                <w:color w:val="000000"/>
                <w:sz w:val="14"/>
                <w:szCs w:val="14"/>
              </w:rPr>
              <w:t xml:space="preserve">Число апробируемых сельскохозяйственных растений с признаками поражения </w:t>
            </w:r>
          </w:p>
          <w:p w:rsidR="00381A7F" w:rsidRPr="00B3026C" w:rsidRDefault="00381A7F" w:rsidP="008D2100">
            <w:pPr>
              <w:spacing w:line="247" w:lineRule="auto"/>
              <w:rPr>
                <w:color w:val="000000"/>
                <w:sz w:val="14"/>
                <w:szCs w:val="14"/>
              </w:rPr>
            </w:pPr>
            <w:r w:rsidRPr="00B3026C">
              <w:rPr>
                <w:snapToGrid w:val="0"/>
                <w:color w:val="000000"/>
                <w:sz w:val="14"/>
                <w:szCs w:val="14"/>
              </w:rPr>
              <w:t>болезнями</w:t>
            </w:r>
          </w:p>
        </w:tc>
      </w:tr>
      <w:tr w:rsidR="00381A7F" w:rsidRPr="00B3026C" w:rsidTr="00B314EA">
        <w:trPr>
          <w:jc w:val="center"/>
        </w:trPr>
        <w:tc>
          <w:tcPr>
            <w:tcW w:w="993" w:type="dxa"/>
            <w:tcBorders>
              <w:top w:val="nil"/>
              <w:left w:val="single" w:sz="4" w:space="0" w:color="auto"/>
              <w:bottom w:val="nil"/>
              <w:right w:val="nil"/>
            </w:tcBorders>
            <w:shd w:val="clear" w:color="auto" w:fill="auto"/>
            <w:noWrap/>
          </w:tcPr>
          <w:p w:rsidR="00381A7F" w:rsidRPr="00B3026C" w:rsidRDefault="00381A7F" w:rsidP="007F05B5">
            <w:pPr>
              <w:spacing w:line="247" w:lineRule="auto"/>
              <w:ind w:right="-49"/>
              <w:rPr>
                <w:color w:val="000000"/>
                <w:sz w:val="14"/>
                <w:szCs w:val="14"/>
              </w:rPr>
            </w:pPr>
          </w:p>
        </w:tc>
        <w:tc>
          <w:tcPr>
            <w:tcW w:w="8353" w:type="dxa"/>
            <w:gridSpan w:val="18"/>
            <w:tcBorders>
              <w:top w:val="single" w:sz="4" w:space="0" w:color="D8D8D8"/>
              <w:left w:val="single" w:sz="4" w:space="0" w:color="D8D8D8"/>
              <w:bottom w:val="single" w:sz="4" w:space="0" w:color="D8D8D8"/>
              <w:right w:val="single" w:sz="4" w:space="0" w:color="D8D8D8"/>
            </w:tcBorders>
            <w:shd w:val="clear" w:color="000000" w:fill="FFFFCC"/>
          </w:tcPr>
          <w:p w:rsidR="00381A7F" w:rsidRPr="00B3026C" w:rsidRDefault="00120983" w:rsidP="007F05B5">
            <w:pPr>
              <w:spacing w:line="247" w:lineRule="auto"/>
              <w:rPr>
                <w:b/>
                <w:snapToGrid w:val="0"/>
                <w:color w:val="000000"/>
                <w:sz w:val="14"/>
                <w:szCs w:val="14"/>
              </w:rPr>
            </w:pPr>
            <w:r w:rsidRPr="00B3026C">
              <w:rPr>
                <w:b/>
                <w:snapToGrid w:val="0"/>
                <w:color w:val="000000"/>
                <w:sz w:val="14"/>
                <w:szCs w:val="14"/>
                <w:lang w:val="en-US"/>
              </w:rPr>
              <w:fldChar w:fldCharType="begin">
                <w:ffData>
                  <w:name w:val="Text63"/>
                  <w:enabled/>
                  <w:calcOnExit w:val="0"/>
                  <w:textInput/>
                </w:ffData>
              </w:fldChar>
            </w:r>
            <w:r w:rsidR="00381A7F" w:rsidRPr="00B3026C">
              <w:rPr>
                <w:b/>
                <w:snapToGrid w:val="0"/>
                <w:color w:val="000000"/>
                <w:sz w:val="14"/>
                <w:szCs w:val="14"/>
              </w:rPr>
              <w:instrText xml:space="preserve"> </w:instrText>
            </w:r>
            <w:r w:rsidR="00381A7F" w:rsidRPr="00B3026C">
              <w:rPr>
                <w:b/>
                <w:snapToGrid w:val="0"/>
                <w:color w:val="000000"/>
                <w:sz w:val="14"/>
                <w:szCs w:val="14"/>
                <w:lang w:val="en-US"/>
              </w:rPr>
              <w:instrText>FORMTEXT</w:instrText>
            </w:r>
            <w:r w:rsidR="00381A7F" w:rsidRPr="00B3026C">
              <w:rPr>
                <w:b/>
                <w:snapToGrid w:val="0"/>
                <w:color w:val="000000"/>
                <w:sz w:val="14"/>
                <w:szCs w:val="14"/>
              </w:rPr>
              <w:instrText xml:space="preserve"> </w:instrText>
            </w:r>
            <w:r w:rsidRPr="00B3026C">
              <w:rPr>
                <w:b/>
                <w:snapToGrid w:val="0"/>
                <w:color w:val="000000"/>
                <w:sz w:val="14"/>
                <w:szCs w:val="14"/>
                <w:lang w:val="en-US"/>
              </w:rPr>
            </w:r>
            <w:r w:rsidRPr="00B3026C">
              <w:rPr>
                <w:b/>
                <w:snapToGrid w:val="0"/>
                <w:color w:val="000000"/>
                <w:sz w:val="14"/>
                <w:szCs w:val="14"/>
                <w:lang w:val="en-US"/>
              </w:rPr>
              <w:fldChar w:fldCharType="separate"/>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Pr="00B3026C">
              <w:rPr>
                <w:b/>
                <w:snapToGrid w:val="0"/>
                <w:color w:val="000000"/>
                <w:sz w:val="14"/>
                <w:szCs w:val="14"/>
                <w:lang w:val="en-US"/>
              </w:rPr>
              <w:fldChar w:fldCharType="end"/>
            </w:r>
            <w:r w:rsidR="00381A7F" w:rsidRPr="00B3026C">
              <w:rPr>
                <w:snapToGrid w:val="0"/>
                <w:color w:val="000000"/>
                <w:sz w:val="14"/>
                <w:szCs w:val="14"/>
              </w:rPr>
              <w:t xml:space="preserve"> шт. (%)</w:t>
            </w:r>
          </w:p>
        </w:tc>
        <w:tc>
          <w:tcPr>
            <w:tcW w:w="293" w:type="dxa"/>
            <w:tcBorders>
              <w:top w:val="nil"/>
              <w:left w:val="nil"/>
              <w:bottom w:val="nil"/>
              <w:right w:val="single" w:sz="4" w:space="0" w:color="auto"/>
            </w:tcBorders>
            <w:shd w:val="clear" w:color="auto" w:fill="auto"/>
            <w:noWrap/>
          </w:tcPr>
          <w:p w:rsidR="00381A7F" w:rsidRPr="00B3026C" w:rsidRDefault="00381A7F" w:rsidP="007F05B5">
            <w:pPr>
              <w:spacing w:line="247" w:lineRule="auto"/>
              <w:rPr>
                <w:color w:val="000000"/>
                <w:sz w:val="14"/>
                <w:szCs w:val="14"/>
              </w:rPr>
            </w:pPr>
            <w:r w:rsidRPr="00B3026C">
              <w:rPr>
                <w:color w:val="000000"/>
                <w:sz w:val="14"/>
                <w:szCs w:val="14"/>
              </w:rPr>
              <w:t> </w:t>
            </w:r>
          </w:p>
        </w:tc>
      </w:tr>
      <w:tr w:rsidR="00381A7F" w:rsidRPr="00B3026C" w:rsidTr="00B314EA">
        <w:trPr>
          <w:jc w:val="center"/>
        </w:trPr>
        <w:tc>
          <w:tcPr>
            <w:tcW w:w="993" w:type="dxa"/>
            <w:tcBorders>
              <w:left w:val="single" w:sz="4" w:space="0" w:color="auto"/>
              <w:bottom w:val="nil"/>
              <w:right w:val="nil"/>
            </w:tcBorders>
            <w:shd w:val="clear" w:color="auto" w:fill="auto"/>
          </w:tcPr>
          <w:p w:rsidR="00381A7F" w:rsidRPr="00B3026C" w:rsidRDefault="00381A7F" w:rsidP="007F05B5">
            <w:pPr>
              <w:spacing w:line="247" w:lineRule="auto"/>
              <w:ind w:right="-49"/>
              <w:rPr>
                <w:color w:val="000000"/>
                <w:sz w:val="14"/>
                <w:szCs w:val="14"/>
              </w:rPr>
            </w:pPr>
            <w:r w:rsidRPr="00B3026C">
              <w:rPr>
                <w:color w:val="000000"/>
                <w:sz w:val="14"/>
                <w:szCs w:val="14"/>
              </w:rPr>
              <w:t>4.9.</w:t>
            </w:r>
          </w:p>
        </w:tc>
        <w:tc>
          <w:tcPr>
            <w:tcW w:w="8353" w:type="dxa"/>
            <w:gridSpan w:val="18"/>
            <w:tcBorders>
              <w:left w:val="nil"/>
              <w:bottom w:val="nil"/>
            </w:tcBorders>
            <w:shd w:val="clear" w:color="auto" w:fill="auto"/>
          </w:tcPr>
          <w:p w:rsidR="00381A7F" w:rsidRPr="00B3026C" w:rsidRDefault="00381A7F" w:rsidP="008D2100">
            <w:pPr>
              <w:spacing w:line="247" w:lineRule="auto"/>
              <w:rPr>
                <w:color w:val="000000"/>
                <w:sz w:val="14"/>
                <w:szCs w:val="14"/>
              </w:rPr>
            </w:pPr>
            <w:r w:rsidRPr="00B3026C">
              <w:rPr>
                <w:color w:val="000000"/>
                <w:sz w:val="14"/>
                <w:szCs w:val="14"/>
              </w:rPr>
              <w:t xml:space="preserve">Повреждение апробируемых </w:t>
            </w:r>
            <w:r w:rsidRPr="00B3026C">
              <w:rPr>
                <w:snapToGrid w:val="0"/>
                <w:color w:val="000000"/>
                <w:sz w:val="14"/>
                <w:szCs w:val="14"/>
              </w:rPr>
              <w:t>сельскохозяйственных растений</w:t>
            </w:r>
            <w:r w:rsidRPr="00B3026C">
              <w:rPr>
                <w:color w:val="000000"/>
                <w:sz w:val="14"/>
                <w:szCs w:val="14"/>
              </w:rPr>
              <w:t xml:space="preserve"> вредителями</w:t>
            </w:r>
          </w:p>
        </w:tc>
        <w:tc>
          <w:tcPr>
            <w:tcW w:w="293" w:type="dxa"/>
            <w:tcBorders>
              <w:top w:val="nil"/>
              <w:bottom w:val="nil"/>
              <w:right w:val="single" w:sz="4" w:space="0" w:color="auto"/>
            </w:tcBorders>
            <w:shd w:val="clear" w:color="auto" w:fill="auto"/>
          </w:tcPr>
          <w:p w:rsidR="00381A7F" w:rsidRPr="00B3026C" w:rsidRDefault="00381A7F" w:rsidP="007F05B5">
            <w:pPr>
              <w:spacing w:line="247" w:lineRule="auto"/>
              <w:rPr>
                <w:color w:val="000000"/>
                <w:sz w:val="14"/>
                <w:szCs w:val="14"/>
              </w:rPr>
            </w:pPr>
            <w:r w:rsidRPr="00B3026C">
              <w:rPr>
                <w:color w:val="000000"/>
                <w:sz w:val="14"/>
                <w:szCs w:val="14"/>
                <w:lang w:val="en-US"/>
              </w:rPr>
              <w:t> </w:t>
            </w:r>
          </w:p>
        </w:tc>
      </w:tr>
      <w:tr w:rsidR="00381A7F" w:rsidRPr="00B3026C" w:rsidTr="00B314EA">
        <w:trPr>
          <w:jc w:val="center"/>
        </w:trPr>
        <w:tc>
          <w:tcPr>
            <w:tcW w:w="993" w:type="dxa"/>
            <w:tcBorders>
              <w:top w:val="nil"/>
              <w:left w:val="single" w:sz="4" w:space="0" w:color="auto"/>
              <w:right w:val="nil"/>
            </w:tcBorders>
            <w:shd w:val="clear" w:color="auto" w:fill="auto"/>
          </w:tcPr>
          <w:p w:rsidR="00381A7F" w:rsidRPr="00B3026C" w:rsidRDefault="00381A7F" w:rsidP="007F05B5">
            <w:pPr>
              <w:spacing w:line="247" w:lineRule="auto"/>
              <w:ind w:right="-49"/>
              <w:rPr>
                <w:color w:val="000000"/>
                <w:sz w:val="14"/>
                <w:szCs w:val="14"/>
              </w:rPr>
            </w:pPr>
            <w:r w:rsidRPr="00B3026C">
              <w:rPr>
                <w:color w:val="000000"/>
                <w:sz w:val="14"/>
                <w:szCs w:val="14"/>
                <w:lang w:val="en-US"/>
              </w:rPr>
              <w:t> </w:t>
            </w:r>
          </w:p>
        </w:tc>
        <w:tc>
          <w:tcPr>
            <w:tcW w:w="567" w:type="dxa"/>
            <w:gridSpan w:val="2"/>
            <w:tcBorders>
              <w:top w:val="single" w:sz="4" w:space="0" w:color="D8D8D8"/>
              <w:left w:val="single" w:sz="4" w:space="0" w:color="D8D8D8"/>
              <w:bottom w:val="single" w:sz="4" w:space="0" w:color="D9D9D9"/>
              <w:right w:val="single" w:sz="4" w:space="0" w:color="D8D8D8"/>
            </w:tcBorders>
            <w:shd w:val="clear" w:color="000000" w:fill="FFFFCC"/>
          </w:tcPr>
          <w:p w:rsidR="00381A7F" w:rsidRPr="00B3026C" w:rsidRDefault="00381A7F" w:rsidP="007F05B5">
            <w:pPr>
              <w:spacing w:line="247" w:lineRule="auto"/>
              <w:rPr>
                <w:b/>
                <w:bCs/>
                <w:color w:val="000000"/>
                <w:sz w:val="14"/>
                <w:szCs w:val="14"/>
              </w:rPr>
            </w:pPr>
            <w:r w:rsidRPr="00B3026C">
              <w:rPr>
                <w:b/>
                <w:bCs/>
                <w:color w:val="000000"/>
                <w:sz w:val="14"/>
                <w:szCs w:val="14"/>
              </w:rPr>
              <w:t>[</w:t>
            </w:r>
            <w:r w:rsidR="00120983" w:rsidRPr="00B3026C">
              <w:rPr>
                <w:b/>
                <w:snapToGrid w:val="0"/>
                <w:color w:val="000000"/>
                <w:sz w:val="14"/>
                <w:szCs w:val="14"/>
                <w:lang w:val="en-US"/>
              </w:rPr>
              <w:fldChar w:fldCharType="begin">
                <w:ffData>
                  <w:name w:val="Text63"/>
                  <w:enabled/>
                  <w:calcOnExit w:val="0"/>
                  <w:textInput>
                    <w:maxLength w:val="1"/>
                  </w:textInput>
                </w:ffData>
              </w:fldChar>
            </w:r>
            <w:r w:rsidRPr="00B3026C">
              <w:rPr>
                <w:b/>
                <w:snapToGrid w:val="0"/>
                <w:color w:val="000000"/>
                <w:sz w:val="14"/>
                <w:szCs w:val="14"/>
              </w:rPr>
              <w:instrText xml:space="preserve"> </w:instrText>
            </w:r>
            <w:r w:rsidRPr="00B3026C">
              <w:rPr>
                <w:b/>
                <w:snapToGrid w:val="0"/>
                <w:color w:val="000000"/>
                <w:sz w:val="14"/>
                <w:szCs w:val="14"/>
                <w:lang w:val="en-US"/>
              </w:rPr>
              <w:instrText>FORMTEXT</w:instrText>
            </w:r>
            <w:r w:rsidRPr="00B3026C">
              <w:rPr>
                <w:b/>
                <w:snapToGrid w:val="0"/>
                <w:color w:val="000000"/>
                <w:sz w:val="14"/>
                <w:szCs w:val="14"/>
              </w:rPr>
              <w:instrText xml:space="preserve"> </w:instrText>
            </w:r>
            <w:r w:rsidR="00120983" w:rsidRPr="00B3026C">
              <w:rPr>
                <w:b/>
                <w:snapToGrid w:val="0"/>
                <w:color w:val="000000"/>
                <w:sz w:val="14"/>
                <w:szCs w:val="14"/>
                <w:lang w:val="en-US"/>
              </w:rPr>
            </w:r>
            <w:r w:rsidR="00120983" w:rsidRPr="00B3026C">
              <w:rPr>
                <w:b/>
                <w:snapToGrid w:val="0"/>
                <w:color w:val="000000"/>
                <w:sz w:val="14"/>
                <w:szCs w:val="14"/>
                <w:lang w:val="en-US"/>
              </w:rPr>
              <w:fldChar w:fldCharType="separate"/>
            </w:r>
            <w:r w:rsidRPr="00B3026C">
              <w:rPr>
                <w:b/>
                <w:noProof/>
                <w:snapToGrid w:val="0"/>
                <w:color w:val="000000"/>
                <w:sz w:val="14"/>
                <w:szCs w:val="14"/>
                <w:lang w:val="en-US"/>
              </w:rPr>
              <w:t> </w:t>
            </w:r>
            <w:r w:rsidR="00120983" w:rsidRPr="00B3026C">
              <w:rPr>
                <w:b/>
                <w:snapToGrid w:val="0"/>
                <w:color w:val="000000"/>
                <w:sz w:val="14"/>
                <w:szCs w:val="14"/>
                <w:lang w:val="en-US"/>
              </w:rPr>
              <w:fldChar w:fldCharType="end"/>
            </w:r>
            <w:r w:rsidRPr="00B3026C">
              <w:rPr>
                <w:b/>
                <w:bCs/>
                <w:color w:val="000000"/>
                <w:sz w:val="14"/>
                <w:szCs w:val="14"/>
              </w:rPr>
              <w:t>]</w:t>
            </w:r>
          </w:p>
        </w:tc>
        <w:tc>
          <w:tcPr>
            <w:tcW w:w="2536" w:type="dxa"/>
            <w:gridSpan w:val="5"/>
            <w:tcBorders>
              <w:left w:val="single" w:sz="4" w:space="0" w:color="D8D8D8"/>
              <w:right w:val="single" w:sz="4" w:space="0" w:color="D8D8D8"/>
            </w:tcBorders>
            <w:shd w:val="clear" w:color="auto" w:fill="auto"/>
          </w:tcPr>
          <w:p w:rsidR="00381A7F" w:rsidRPr="00B3026C" w:rsidRDefault="00381A7F" w:rsidP="008D2100">
            <w:pPr>
              <w:spacing w:line="247" w:lineRule="auto"/>
              <w:rPr>
                <w:bCs/>
                <w:color w:val="000000"/>
                <w:sz w:val="14"/>
                <w:szCs w:val="14"/>
              </w:rPr>
            </w:pPr>
            <w:r w:rsidRPr="00B3026C">
              <w:rPr>
                <w:bCs/>
                <w:color w:val="000000"/>
                <w:sz w:val="14"/>
                <w:szCs w:val="14"/>
              </w:rPr>
              <w:t>соответствует</w:t>
            </w:r>
          </w:p>
        </w:tc>
        <w:tc>
          <w:tcPr>
            <w:tcW w:w="576" w:type="dxa"/>
            <w:tcBorders>
              <w:top w:val="single" w:sz="4" w:space="0" w:color="D8D8D8"/>
              <w:left w:val="single" w:sz="4" w:space="0" w:color="D8D8D8"/>
              <w:bottom w:val="single" w:sz="4" w:space="0" w:color="D9D9D9"/>
              <w:right w:val="single" w:sz="4" w:space="0" w:color="D8D8D8"/>
            </w:tcBorders>
            <w:shd w:val="clear" w:color="000000" w:fill="FFFFCC"/>
          </w:tcPr>
          <w:p w:rsidR="00381A7F" w:rsidRPr="00B3026C" w:rsidRDefault="00381A7F" w:rsidP="007F05B5">
            <w:pPr>
              <w:spacing w:line="247" w:lineRule="auto"/>
              <w:rPr>
                <w:b/>
                <w:bCs/>
                <w:color w:val="000000"/>
                <w:sz w:val="14"/>
                <w:szCs w:val="14"/>
              </w:rPr>
            </w:pPr>
            <w:r w:rsidRPr="00B3026C">
              <w:rPr>
                <w:b/>
                <w:bCs/>
                <w:color w:val="000000"/>
                <w:sz w:val="14"/>
                <w:szCs w:val="14"/>
              </w:rPr>
              <w:t>[</w:t>
            </w:r>
            <w:r w:rsidR="00120983" w:rsidRPr="00B3026C">
              <w:rPr>
                <w:b/>
                <w:snapToGrid w:val="0"/>
                <w:color w:val="000000"/>
                <w:sz w:val="14"/>
                <w:szCs w:val="14"/>
                <w:lang w:val="en-US"/>
              </w:rPr>
              <w:fldChar w:fldCharType="begin">
                <w:ffData>
                  <w:name w:val="Text63"/>
                  <w:enabled/>
                  <w:calcOnExit w:val="0"/>
                  <w:textInput>
                    <w:maxLength w:val="1"/>
                  </w:textInput>
                </w:ffData>
              </w:fldChar>
            </w:r>
            <w:r w:rsidRPr="00B3026C">
              <w:rPr>
                <w:b/>
                <w:snapToGrid w:val="0"/>
                <w:color w:val="000000"/>
                <w:sz w:val="14"/>
                <w:szCs w:val="14"/>
              </w:rPr>
              <w:instrText xml:space="preserve"> </w:instrText>
            </w:r>
            <w:r w:rsidRPr="00B3026C">
              <w:rPr>
                <w:b/>
                <w:snapToGrid w:val="0"/>
                <w:color w:val="000000"/>
                <w:sz w:val="14"/>
                <w:szCs w:val="14"/>
                <w:lang w:val="en-US"/>
              </w:rPr>
              <w:instrText>FORMTEXT</w:instrText>
            </w:r>
            <w:r w:rsidRPr="00B3026C">
              <w:rPr>
                <w:b/>
                <w:snapToGrid w:val="0"/>
                <w:color w:val="000000"/>
                <w:sz w:val="14"/>
                <w:szCs w:val="14"/>
              </w:rPr>
              <w:instrText xml:space="preserve"> </w:instrText>
            </w:r>
            <w:r w:rsidR="00120983" w:rsidRPr="00B3026C">
              <w:rPr>
                <w:b/>
                <w:snapToGrid w:val="0"/>
                <w:color w:val="000000"/>
                <w:sz w:val="14"/>
                <w:szCs w:val="14"/>
                <w:lang w:val="en-US"/>
              </w:rPr>
            </w:r>
            <w:r w:rsidR="00120983" w:rsidRPr="00B3026C">
              <w:rPr>
                <w:b/>
                <w:snapToGrid w:val="0"/>
                <w:color w:val="000000"/>
                <w:sz w:val="14"/>
                <w:szCs w:val="14"/>
                <w:lang w:val="en-US"/>
              </w:rPr>
              <w:fldChar w:fldCharType="separate"/>
            </w:r>
            <w:r w:rsidRPr="00B3026C">
              <w:rPr>
                <w:b/>
                <w:noProof/>
                <w:snapToGrid w:val="0"/>
                <w:color w:val="000000"/>
                <w:sz w:val="14"/>
                <w:szCs w:val="14"/>
                <w:lang w:val="en-US"/>
              </w:rPr>
              <w:t> </w:t>
            </w:r>
            <w:r w:rsidR="00120983" w:rsidRPr="00B3026C">
              <w:rPr>
                <w:b/>
                <w:snapToGrid w:val="0"/>
                <w:color w:val="000000"/>
                <w:sz w:val="14"/>
                <w:szCs w:val="14"/>
                <w:lang w:val="en-US"/>
              </w:rPr>
              <w:fldChar w:fldCharType="end"/>
            </w:r>
            <w:r w:rsidRPr="00B3026C">
              <w:rPr>
                <w:b/>
                <w:bCs/>
                <w:color w:val="000000"/>
                <w:sz w:val="14"/>
                <w:szCs w:val="14"/>
              </w:rPr>
              <w:t>]</w:t>
            </w:r>
          </w:p>
        </w:tc>
        <w:tc>
          <w:tcPr>
            <w:tcW w:w="4674" w:type="dxa"/>
            <w:gridSpan w:val="10"/>
            <w:tcBorders>
              <w:left w:val="single" w:sz="4" w:space="0" w:color="D8D8D8"/>
            </w:tcBorders>
            <w:shd w:val="clear" w:color="auto" w:fill="auto"/>
          </w:tcPr>
          <w:p w:rsidR="00381A7F" w:rsidRPr="00B3026C" w:rsidRDefault="00381A7F" w:rsidP="008D2100">
            <w:pPr>
              <w:spacing w:line="247" w:lineRule="auto"/>
              <w:rPr>
                <w:bCs/>
                <w:color w:val="000000"/>
                <w:sz w:val="14"/>
                <w:szCs w:val="14"/>
              </w:rPr>
            </w:pPr>
            <w:r w:rsidRPr="00B3026C">
              <w:rPr>
                <w:bCs/>
                <w:color w:val="000000"/>
                <w:sz w:val="14"/>
                <w:szCs w:val="14"/>
              </w:rPr>
              <w:t>не соответствует</w:t>
            </w:r>
          </w:p>
        </w:tc>
        <w:tc>
          <w:tcPr>
            <w:tcW w:w="293" w:type="dxa"/>
            <w:tcBorders>
              <w:top w:val="nil"/>
              <w:right w:val="single" w:sz="4" w:space="0" w:color="auto"/>
            </w:tcBorders>
            <w:shd w:val="clear" w:color="auto" w:fill="auto"/>
          </w:tcPr>
          <w:p w:rsidR="00381A7F" w:rsidRPr="00B3026C" w:rsidRDefault="00381A7F" w:rsidP="007F05B5">
            <w:pPr>
              <w:spacing w:line="247" w:lineRule="auto"/>
              <w:rPr>
                <w:sz w:val="14"/>
                <w:szCs w:val="14"/>
              </w:rPr>
            </w:pPr>
          </w:p>
        </w:tc>
      </w:tr>
      <w:tr w:rsidR="00381A7F" w:rsidRPr="00B3026C" w:rsidTr="00B314EA">
        <w:trPr>
          <w:jc w:val="center"/>
        </w:trPr>
        <w:tc>
          <w:tcPr>
            <w:tcW w:w="993" w:type="dxa"/>
            <w:tcBorders>
              <w:left w:val="single" w:sz="4" w:space="0" w:color="auto"/>
            </w:tcBorders>
            <w:shd w:val="clear" w:color="auto" w:fill="auto"/>
          </w:tcPr>
          <w:p w:rsidR="00381A7F" w:rsidRPr="00B3026C" w:rsidRDefault="00381A7F" w:rsidP="007F05B5">
            <w:pPr>
              <w:spacing w:line="247" w:lineRule="auto"/>
              <w:ind w:right="-49"/>
              <w:rPr>
                <w:color w:val="000000"/>
                <w:sz w:val="14"/>
                <w:szCs w:val="14"/>
              </w:rPr>
            </w:pPr>
            <w:r w:rsidRPr="00B3026C">
              <w:rPr>
                <w:color w:val="000000"/>
                <w:sz w:val="14"/>
                <w:szCs w:val="14"/>
              </w:rPr>
              <w:t>4.9.1.</w:t>
            </w:r>
          </w:p>
        </w:tc>
        <w:tc>
          <w:tcPr>
            <w:tcW w:w="8646" w:type="dxa"/>
            <w:gridSpan w:val="19"/>
            <w:tcBorders>
              <w:right w:val="single" w:sz="4" w:space="0" w:color="auto"/>
            </w:tcBorders>
            <w:shd w:val="clear" w:color="auto" w:fill="auto"/>
          </w:tcPr>
          <w:p w:rsidR="00381A7F" w:rsidRPr="00B3026C" w:rsidRDefault="00381A7F" w:rsidP="008D2100">
            <w:pPr>
              <w:spacing w:line="247" w:lineRule="auto"/>
              <w:rPr>
                <w:color w:val="000000"/>
                <w:sz w:val="14"/>
                <w:szCs w:val="14"/>
              </w:rPr>
            </w:pPr>
            <w:r w:rsidRPr="00B3026C">
              <w:rPr>
                <w:snapToGrid w:val="0"/>
                <w:color w:val="000000"/>
                <w:sz w:val="14"/>
                <w:szCs w:val="14"/>
              </w:rPr>
              <w:t>Число апробируемых сельскохозяйственных растений с признаками повреждения вредителями</w:t>
            </w:r>
          </w:p>
        </w:tc>
      </w:tr>
      <w:tr w:rsidR="00381A7F" w:rsidRPr="00B3026C" w:rsidTr="00B314EA">
        <w:trPr>
          <w:jc w:val="center"/>
        </w:trPr>
        <w:tc>
          <w:tcPr>
            <w:tcW w:w="993" w:type="dxa"/>
            <w:tcBorders>
              <w:top w:val="nil"/>
              <w:left w:val="single" w:sz="4" w:space="0" w:color="auto"/>
              <w:bottom w:val="nil"/>
              <w:right w:val="nil"/>
            </w:tcBorders>
            <w:shd w:val="clear" w:color="auto" w:fill="auto"/>
          </w:tcPr>
          <w:p w:rsidR="00381A7F" w:rsidRPr="00B3026C" w:rsidRDefault="00381A7F" w:rsidP="007F05B5">
            <w:pPr>
              <w:spacing w:line="247" w:lineRule="auto"/>
              <w:ind w:right="-49"/>
              <w:rPr>
                <w:color w:val="000000"/>
                <w:sz w:val="14"/>
                <w:szCs w:val="14"/>
              </w:rPr>
            </w:pPr>
          </w:p>
        </w:tc>
        <w:tc>
          <w:tcPr>
            <w:tcW w:w="8353" w:type="dxa"/>
            <w:gridSpan w:val="18"/>
            <w:tcBorders>
              <w:top w:val="single" w:sz="4" w:space="0" w:color="D8D8D8"/>
              <w:left w:val="single" w:sz="4" w:space="0" w:color="D8D8D8"/>
              <w:bottom w:val="single" w:sz="4" w:space="0" w:color="D8D8D8"/>
              <w:right w:val="single" w:sz="4" w:space="0" w:color="D8D8D8"/>
            </w:tcBorders>
            <w:shd w:val="clear" w:color="000000" w:fill="FFFFCC"/>
          </w:tcPr>
          <w:p w:rsidR="00381A7F" w:rsidRPr="00B3026C" w:rsidRDefault="00120983" w:rsidP="007F05B5">
            <w:pPr>
              <w:spacing w:line="247" w:lineRule="auto"/>
              <w:rPr>
                <w:b/>
                <w:bCs/>
                <w:color w:val="000000"/>
                <w:sz w:val="14"/>
                <w:szCs w:val="14"/>
              </w:rPr>
            </w:pPr>
            <w:r w:rsidRPr="00B3026C">
              <w:rPr>
                <w:b/>
                <w:snapToGrid w:val="0"/>
                <w:color w:val="000000"/>
                <w:sz w:val="14"/>
                <w:szCs w:val="14"/>
                <w:lang w:val="en-US"/>
              </w:rPr>
              <w:fldChar w:fldCharType="begin">
                <w:ffData>
                  <w:name w:val="Text63"/>
                  <w:enabled/>
                  <w:calcOnExit w:val="0"/>
                  <w:textInput/>
                </w:ffData>
              </w:fldChar>
            </w:r>
            <w:r w:rsidR="00381A7F" w:rsidRPr="00B3026C">
              <w:rPr>
                <w:b/>
                <w:snapToGrid w:val="0"/>
                <w:color w:val="000000"/>
                <w:sz w:val="14"/>
                <w:szCs w:val="14"/>
              </w:rPr>
              <w:instrText xml:space="preserve"> </w:instrText>
            </w:r>
            <w:r w:rsidR="00381A7F" w:rsidRPr="00B3026C">
              <w:rPr>
                <w:b/>
                <w:snapToGrid w:val="0"/>
                <w:color w:val="000000"/>
                <w:sz w:val="14"/>
                <w:szCs w:val="14"/>
                <w:lang w:val="en-US"/>
              </w:rPr>
              <w:instrText>FORMTEXT</w:instrText>
            </w:r>
            <w:r w:rsidR="00381A7F" w:rsidRPr="00B3026C">
              <w:rPr>
                <w:b/>
                <w:snapToGrid w:val="0"/>
                <w:color w:val="000000"/>
                <w:sz w:val="14"/>
                <w:szCs w:val="14"/>
              </w:rPr>
              <w:instrText xml:space="preserve"> </w:instrText>
            </w:r>
            <w:r w:rsidRPr="00B3026C">
              <w:rPr>
                <w:b/>
                <w:snapToGrid w:val="0"/>
                <w:color w:val="000000"/>
                <w:sz w:val="14"/>
                <w:szCs w:val="14"/>
                <w:lang w:val="en-US"/>
              </w:rPr>
            </w:r>
            <w:r w:rsidRPr="00B3026C">
              <w:rPr>
                <w:b/>
                <w:snapToGrid w:val="0"/>
                <w:color w:val="000000"/>
                <w:sz w:val="14"/>
                <w:szCs w:val="14"/>
                <w:lang w:val="en-US"/>
              </w:rPr>
              <w:fldChar w:fldCharType="separate"/>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Pr="00B3026C">
              <w:rPr>
                <w:b/>
                <w:snapToGrid w:val="0"/>
                <w:color w:val="000000"/>
                <w:sz w:val="14"/>
                <w:szCs w:val="14"/>
                <w:lang w:val="en-US"/>
              </w:rPr>
              <w:fldChar w:fldCharType="end"/>
            </w:r>
            <w:r w:rsidR="00381A7F" w:rsidRPr="00B3026C">
              <w:rPr>
                <w:b/>
                <w:snapToGrid w:val="0"/>
                <w:color w:val="000000"/>
                <w:sz w:val="14"/>
                <w:szCs w:val="14"/>
              </w:rPr>
              <w:t xml:space="preserve"> </w:t>
            </w:r>
            <w:r w:rsidR="00381A7F" w:rsidRPr="00B3026C">
              <w:rPr>
                <w:snapToGrid w:val="0"/>
                <w:color w:val="000000"/>
                <w:sz w:val="14"/>
                <w:szCs w:val="14"/>
              </w:rPr>
              <w:t>шт. (%)</w:t>
            </w:r>
          </w:p>
        </w:tc>
        <w:tc>
          <w:tcPr>
            <w:tcW w:w="293" w:type="dxa"/>
            <w:tcBorders>
              <w:top w:val="nil"/>
              <w:left w:val="nil"/>
              <w:bottom w:val="nil"/>
              <w:right w:val="single" w:sz="4" w:space="0" w:color="auto"/>
            </w:tcBorders>
            <w:shd w:val="clear" w:color="auto" w:fill="auto"/>
          </w:tcPr>
          <w:p w:rsidR="00381A7F" w:rsidRPr="00B3026C" w:rsidRDefault="00381A7F" w:rsidP="007F05B5">
            <w:pPr>
              <w:spacing w:line="247" w:lineRule="auto"/>
              <w:rPr>
                <w:color w:val="000000"/>
                <w:sz w:val="14"/>
                <w:szCs w:val="14"/>
              </w:rPr>
            </w:pPr>
            <w:r w:rsidRPr="00B3026C">
              <w:rPr>
                <w:color w:val="000000"/>
                <w:sz w:val="14"/>
                <w:szCs w:val="14"/>
              </w:rPr>
              <w:t> </w:t>
            </w:r>
          </w:p>
        </w:tc>
      </w:tr>
      <w:tr w:rsidR="00381A7F" w:rsidRPr="00B3026C" w:rsidTr="00B314EA">
        <w:trPr>
          <w:jc w:val="center"/>
        </w:trPr>
        <w:tc>
          <w:tcPr>
            <w:tcW w:w="993" w:type="dxa"/>
            <w:tcBorders>
              <w:left w:val="single" w:sz="4" w:space="0" w:color="auto"/>
              <w:bottom w:val="nil"/>
              <w:right w:val="nil"/>
            </w:tcBorders>
            <w:shd w:val="clear" w:color="auto" w:fill="auto"/>
          </w:tcPr>
          <w:p w:rsidR="00381A7F" w:rsidRPr="00B3026C" w:rsidRDefault="00381A7F" w:rsidP="007F05B5">
            <w:pPr>
              <w:spacing w:line="247" w:lineRule="auto"/>
              <w:ind w:right="-49"/>
              <w:rPr>
                <w:color w:val="000000"/>
                <w:sz w:val="14"/>
                <w:szCs w:val="14"/>
              </w:rPr>
            </w:pPr>
            <w:r w:rsidRPr="00B3026C">
              <w:rPr>
                <w:color w:val="000000"/>
                <w:sz w:val="14"/>
                <w:szCs w:val="14"/>
              </w:rPr>
              <w:t>4.10.</w:t>
            </w:r>
          </w:p>
        </w:tc>
        <w:tc>
          <w:tcPr>
            <w:tcW w:w="8353" w:type="dxa"/>
            <w:gridSpan w:val="18"/>
            <w:tcBorders>
              <w:left w:val="nil"/>
              <w:bottom w:val="nil"/>
            </w:tcBorders>
            <w:shd w:val="clear" w:color="auto" w:fill="auto"/>
          </w:tcPr>
          <w:p w:rsidR="00381A7F" w:rsidRPr="00B3026C" w:rsidRDefault="00381A7F" w:rsidP="008D2100">
            <w:pPr>
              <w:spacing w:line="247" w:lineRule="auto"/>
              <w:rPr>
                <w:color w:val="000000"/>
                <w:sz w:val="14"/>
                <w:szCs w:val="14"/>
              </w:rPr>
            </w:pPr>
            <w:r w:rsidRPr="00B3026C">
              <w:rPr>
                <w:color w:val="000000"/>
                <w:sz w:val="14"/>
                <w:szCs w:val="14"/>
              </w:rPr>
              <w:t>Отношение числа растений или стеблей заявленного сорта к общему числу раст</w:t>
            </w:r>
            <w:r w:rsidRPr="00B3026C">
              <w:rPr>
                <w:color w:val="000000"/>
                <w:sz w:val="14"/>
                <w:szCs w:val="14"/>
              </w:rPr>
              <w:t>е</w:t>
            </w:r>
            <w:r w:rsidRPr="00B3026C">
              <w:rPr>
                <w:color w:val="000000"/>
                <w:sz w:val="14"/>
                <w:szCs w:val="14"/>
              </w:rPr>
              <w:t>ний</w:t>
            </w:r>
            <w:r w:rsidR="008D2100">
              <w:rPr>
                <w:color w:val="000000"/>
                <w:sz w:val="14"/>
                <w:szCs w:val="14"/>
              </w:rPr>
              <w:t xml:space="preserve"> (</w:t>
            </w:r>
            <w:r w:rsidRPr="00B3026C">
              <w:rPr>
                <w:color w:val="000000"/>
                <w:sz w:val="14"/>
                <w:szCs w:val="14"/>
              </w:rPr>
              <w:t>стеблей</w:t>
            </w:r>
            <w:r w:rsidR="008D2100">
              <w:rPr>
                <w:color w:val="000000"/>
                <w:sz w:val="14"/>
                <w:szCs w:val="14"/>
              </w:rPr>
              <w:t>)</w:t>
            </w:r>
            <w:r w:rsidRPr="00B3026C">
              <w:rPr>
                <w:color w:val="000000"/>
                <w:sz w:val="14"/>
                <w:szCs w:val="14"/>
              </w:rPr>
              <w:t xml:space="preserve"> апробируемого сельскохозяйственного растения</w:t>
            </w:r>
            <w:r w:rsidR="008D2100">
              <w:rPr>
                <w:color w:val="000000"/>
                <w:sz w:val="14"/>
                <w:szCs w:val="14"/>
              </w:rPr>
              <w:t>:</w:t>
            </w:r>
          </w:p>
        </w:tc>
        <w:tc>
          <w:tcPr>
            <w:tcW w:w="293" w:type="dxa"/>
            <w:tcBorders>
              <w:top w:val="nil"/>
              <w:bottom w:val="nil"/>
              <w:right w:val="single" w:sz="4" w:space="0" w:color="auto"/>
            </w:tcBorders>
            <w:shd w:val="clear" w:color="auto" w:fill="auto"/>
          </w:tcPr>
          <w:p w:rsidR="00381A7F" w:rsidRPr="00B3026C" w:rsidRDefault="00381A7F" w:rsidP="007F05B5">
            <w:pPr>
              <w:spacing w:line="247" w:lineRule="auto"/>
              <w:rPr>
                <w:color w:val="000000"/>
                <w:sz w:val="14"/>
                <w:szCs w:val="14"/>
              </w:rPr>
            </w:pPr>
            <w:r w:rsidRPr="00B3026C">
              <w:rPr>
                <w:color w:val="000000"/>
                <w:sz w:val="14"/>
                <w:szCs w:val="14"/>
                <w:lang w:val="en-US"/>
              </w:rPr>
              <w:t> </w:t>
            </w:r>
          </w:p>
        </w:tc>
      </w:tr>
      <w:tr w:rsidR="00381A7F" w:rsidRPr="00B3026C" w:rsidTr="00B314EA">
        <w:trPr>
          <w:jc w:val="center"/>
        </w:trPr>
        <w:tc>
          <w:tcPr>
            <w:tcW w:w="993" w:type="dxa"/>
            <w:tcBorders>
              <w:top w:val="nil"/>
              <w:left w:val="single" w:sz="4" w:space="0" w:color="auto"/>
              <w:bottom w:val="nil"/>
            </w:tcBorders>
            <w:shd w:val="clear" w:color="auto" w:fill="auto"/>
            <w:noWrap/>
          </w:tcPr>
          <w:p w:rsidR="00381A7F" w:rsidRPr="00B3026C" w:rsidRDefault="00381A7F" w:rsidP="007F05B5">
            <w:pPr>
              <w:spacing w:line="247" w:lineRule="auto"/>
              <w:ind w:right="-49"/>
              <w:rPr>
                <w:snapToGrid w:val="0"/>
                <w:color w:val="000000"/>
                <w:sz w:val="14"/>
                <w:szCs w:val="14"/>
              </w:rPr>
            </w:pPr>
            <w:r w:rsidRPr="00B3026C">
              <w:rPr>
                <w:snapToGrid w:val="0"/>
                <w:color w:val="000000"/>
                <w:sz w:val="14"/>
                <w:szCs w:val="14"/>
              </w:rPr>
              <w:t>4.10.1.</w:t>
            </w:r>
          </w:p>
        </w:tc>
        <w:tc>
          <w:tcPr>
            <w:tcW w:w="8353" w:type="dxa"/>
            <w:gridSpan w:val="18"/>
            <w:tcBorders>
              <w:top w:val="nil"/>
              <w:bottom w:val="nil"/>
            </w:tcBorders>
            <w:shd w:val="clear" w:color="auto" w:fill="auto"/>
          </w:tcPr>
          <w:p w:rsidR="00381A7F" w:rsidRPr="00B3026C" w:rsidRDefault="00381A7F" w:rsidP="008D2100">
            <w:pPr>
              <w:spacing w:line="247" w:lineRule="auto"/>
              <w:rPr>
                <w:snapToGrid w:val="0"/>
                <w:color w:val="000000"/>
                <w:sz w:val="14"/>
                <w:szCs w:val="14"/>
              </w:rPr>
            </w:pPr>
            <w:r w:rsidRPr="00B3026C">
              <w:rPr>
                <w:snapToGrid w:val="0"/>
                <w:color w:val="000000"/>
                <w:sz w:val="14"/>
                <w:szCs w:val="14"/>
              </w:rPr>
              <w:t>При обследовании сельскохозяйственных растений</w:t>
            </w:r>
          </w:p>
        </w:tc>
        <w:tc>
          <w:tcPr>
            <w:tcW w:w="293" w:type="dxa"/>
            <w:tcBorders>
              <w:top w:val="nil"/>
              <w:bottom w:val="nil"/>
              <w:right w:val="single" w:sz="4" w:space="0" w:color="auto"/>
            </w:tcBorders>
            <w:shd w:val="clear" w:color="auto" w:fill="auto"/>
            <w:noWrap/>
          </w:tcPr>
          <w:p w:rsidR="00381A7F" w:rsidRPr="00B3026C" w:rsidRDefault="00381A7F" w:rsidP="007F05B5">
            <w:pPr>
              <w:spacing w:line="247" w:lineRule="auto"/>
              <w:rPr>
                <w:color w:val="000000"/>
                <w:sz w:val="14"/>
                <w:szCs w:val="14"/>
              </w:rPr>
            </w:pPr>
          </w:p>
        </w:tc>
      </w:tr>
      <w:tr w:rsidR="00381A7F" w:rsidRPr="00B3026C" w:rsidTr="00B314EA">
        <w:trPr>
          <w:jc w:val="center"/>
        </w:trPr>
        <w:tc>
          <w:tcPr>
            <w:tcW w:w="993" w:type="dxa"/>
            <w:tcBorders>
              <w:top w:val="nil"/>
              <w:left w:val="single" w:sz="4" w:space="0" w:color="auto"/>
              <w:bottom w:val="nil"/>
              <w:right w:val="nil"/>
            </w:tcBorders>
            <w:shd w:val="clear" w:color="auto" w:fill="auto"/>
            <w:noWrap/>
          </w:tcPr>
          <w:p w:rsidR="00381A7F" w:rsidRPr="00B3026C" w:rsidRDefault="00381A7F" w:rsidP="007F05B5">
            <w:pPr>
              <w:spacing w:line="247" w:lineRule="auto"/>
              <w:ind w:right="-49"/>
              <w:rPr>
                <w:color w:val="000000"/>
                <w:sz w:val="14"/>
                <w:szCs w:val="14"/>
              </w:rPr>
            </w:pPr>
          </w:p>
        </w:tc>
        <w:tc>
          <w:tcPr>
            <w:tcW w:w="8353" w:type="dxa"/>
            <w:gridSpan w:val="18"/>
            <w:tcBorders>
              <w:top w:val="single" w:sz="4" w:space="0" w:color="D8D8D8"/>
              <w:left w:val="single" w:sz="4" w:space="0" w:color="D8D8D8"/>
              <w:bottom w:val="single" w:sz="4" w:space="0" w:color="D8D8D8"/>
              <w:right w:val="single" w:sz="4" w:space="0" w:color="D8D8D8"/>
            </w:tcBorders>
            <w:shd w:val="clear" w:color="000000" w:fill="FFFFCC"/>
          </w:tcPr>
          <w:p w:rsidR="00381A7F" w:rsidRPr="00B3026C" w:rsidRDefault="00120983" w:rsidP="007F05B5">
            <w:pPr>
              <w:spacing w:line="247" w:lineRule="auto"/>
              <w:rPr>
                <w:b/>
                <w:snapToGrid w:val="0"/>
                <w:color w:val="000000"/>
                <w:sz w:val="14"/>
                <w:szCs w:val="14"/>
              </w:rPr>
            </w:pPr>
            <w:r w:rsidRPr="00B3026C">
              <w:rPr>
                <w:b/>
                <w:snapToGrid w:val="0"/>
                <w:color w:val="000000"/>
                <w:sz w:val="14"/>
                <w:szCs w:val="14"/>
                <w:lang w:val="en-US"/>
              </w:rPr>
              <w:fldChar w:fldCharType="begin">
                <w:ffData>
                  <w:name w:val="Text63"/>
                  <w:enabled/>
                  <w:calcOnExit w:val="0"/>
                  <w:textInput/>
                </w:ffData>
              </w:fldChar>
            </w:r>
            <w:r w:rsidR="00381A7F" w:rsidRPr="00B3026C">
              <w:rPr>
                <w:b/>
                <w:snapToGrid w:val="0"/>
                <w:color w:val="000000"/>
                <w:sz w:val="14"/>
                <w:szCs w:val="14"/>
              </w:rPr>
              <w:instrText xml:space="preserve"> </w:instrText>
            </w:r>
            <w:r w:rsidR="00381A7F" w:rsidRPr="00B3026C">
              <w:rPr>
                <w:b/>
                <w:snapToGrid w:val="0"/>
                <w:color w:val="000000"/>
                <w:sz w:val="14"/>
                <w:szCs w:val="14"/>
                <w:lang w:val="en-US"/>
              </w:rPr>
              <w:instrText>FORMTEXT</w:instrText>
            </w:r>
            <w:r w:rsidR="00381A7F" w:rsidRPr="00B3026C">
              <w:rPr>
                <w:b/>
                <w:snapToGrid w:val="0"/>
                <w:color w:val="000000"/>
                <w:sz w:val="14"/>
                <w:szCs w:val="14"/>
              </w:rPr>
              <w:instrText xml:space="preserve"> </w:instrText>
            </w:r>
            <w:r w:rsidRPr="00B3026C">
              <w:rPr>
                <w:b/>
                <w:snapToGrid w:val="0"/>
                <w:color w:val="000000"/>
                <w:sz w:val="14"/>
                <w:szCs w:val="14"/>
                <w:lang w:val="en-US"/>
              </w:rPr>
            </w:r>
            <w:r w:rsidRPr="00B3026C">
              <w:rPr>
                <w:b/>
                <w:snapToGrid w:val="0"/>
                <w:color w:val="000000"/>
                <w:sz w:val="14"/>
                <w:szCs w:val="14"/>
                <w:lang w:val="en-US"/>
              </w:rPr>
              <w:fldChar w:fldCharType="separate"/>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Pr="00B3026C">
              <w:rPr>
                <w:b/>
                <w:snapToGrid w:val="0"/>
                <w:color w:val="000000"/>
                <w:sz w:val="14"/>
                <w:szCs w:val="14"/>
                <w:lang w:val="en-US"/>
              </w:rPr>
              <w:fldChar w:fldCharType="end"/>
            </w:r>
            <w:r w:rsidR="00381A7F" w:rsidRPr="00B3026C">
              <w:rPr>
                <w:b/>
                <w:snapToGrid w:val="0"/>
                <w:color w:val="000000"/>
                <w:sz w:val="14"/>
                <w:szCs w:val="14"/>
              </w:rPr>
              <w:t xml:space="preserve"> </w:t>
            </w:r>
            <w:r w:rsidR="00381A7F" w:rsidRPr="00B3026C">
              <w:rPr>
                <w:snapToGrid w:val="0"/>
                <w:color w:val="000000"/>
                <w:sz w:val="14"/>
                <w:szCs w:val="14"/>
              </w:rPr>
              <w:t>шт. (%)</w:t>
            </w:r>
          </w:p>
        </w:tc>
        <w:tc>
          <w:tcPr>
            <w:tcW w:w="293" w:type="dxa"/>
            <w:tcBorders>
              <w:top w:val="nil"/>
              <w:left w:val="single" w:sz="4" w:space="0" w:color="D8D8D8"/>
              <w:bottom w:val="nil"/>
              <w:right w:val="single" w:sz="4" w:space="0" w:color="auto"/>
            </w:tcBorders>
            <w:shd w:val="clear" w:color="auto" w:fill="auto"/>
            <w:noWrap/>
          </w:tcPr>
          <w:p w:rsidR="00381A7F" w:rsidRPr="00B3026C" w:rsidRDefault="00381A7F" w:rsidP="007F05B5">
            <w:pPr>
              <w:spacing w:line="247" w:lineRule="auto"/>
              <w:rPr>
                <w:color w:val="000000"/>
                <w:sz w:val="14"/>
                <w:szCs w:val="14"/>
              </w:rPr>
            </w:pPr>
            <w:r w:rsidRPr="00B3026C">
              <w:rPr>
                <w:color w:val="000000"/>
                <w:sz w:val="14"/>
                <w:szCs w:val="14"/>
              </w:rPr>
              <w:t> </w:t>
            </w:r>
          </w:p>
        </w:tc>
      </w:tr>
      <w:tr w:rsidR="00381A7F" w:rsidRPr="00B3026C" w:rsidTr="00B314EA">
        <w:trPr>
          <w:jc w:val="center"/>
        </w:trPr>
        <w:tc>
          <w:tcPr>
            <w:tcW w:w="993" w:type="dxa"/>
            <w:tcBorders>
              <w:top w:val="nil"/>
              <w:left w:val="single" w:sz="4" w:space="0" w:color="auto"/>
              <w:bottom w:val="nil"/>
            </w:tcBorders>
            <w:shd w:val="clear" w:color="auto" w:fill="auto"/>
            <w:noWrap/>
          </w:tcPr>
          <w:p w:rsidR="00381A7F" w:rsidRPr="00B3026C" w:rsidRDefault="00381A7F" w:rsidP="007F05B5">
            <w:pPr>
              <w:spacing w:line="247" w:lineRule="auto"/>
              <w:ind w:right="-49"/>
              <w:rPr>
                <w:snapToGrid w:val="0"/>
                <w:color w:val="000000"/>
                <w:sz w:val="14"/>
                <w:szCs w:val="14"/>
              </w:rPr>
            </w:pPr>
            <w:r w:rsidRPr="00B3026C">
              <w:rPr>
                <w:snapToGrid w:val="0"/>
                <w:color w:val="000000"/>
                <w:sz w:val="14"/>
                <w:szCs w:val="14"/>
              </w:rPr>
              <w:t>4.10.2.</w:t>
            </w:r>
          </w:p>
        </w:tc>
        <w:tc>
          <w:tcPr>
            <w:tcW w:w="8353" w:type="dxa"/>
            <w:gridSpan w:val="18"/>
            <w:tcBorders>
              <w:top w:val="nil"/>
              <w:bottom w:val="nil"/>
            </w:tcBorders>
            <w:shd w:val="clear" w:color="auto" w:fill="auto"/>
          </w:tcPr>
          <w:p w:rsidR="00381A7F" w:rsidRPr="00B3026C" w:rsidRDefault="00381A7F" w:rsidP="008D2100">
            <w:pPr>
              <w:spacing w:line="247" w:lineRule="auto"/>
              <w:rPr>
                <w:snapToGrid w:val="0"/>
                <w:color w:val="000000"/>
                <w:sz w:val="14"/>
                <w:szCs w:val="14"/>
              </w:rPr>
            </w:pPr>
            <w:r w:rsidRPr="00B3026C">
              <w:rPr>
                <w:snapToGrid w:val="0"/>
                <w:color w:val="000000"/>
                <w:sz w:val="14"/>
                <w:szCs w:val="14"/>
              </w:rPr>
              <w:t>При проведении грунтового контроля</w:t>
            </w:r>
          </w:p>
        </w:tc>
        <w:tc>
          <w:tcPr>
            <w:tcW w:w="293" w:type="dxa"/>
            <w:tcBorders>
              <w:top w:val="nil"/>
              <w:bottom w:val="nil"/>
              <w:right w:val="single" w:sz="4" w:space="0" w:color="auto"/>
            </w:tcBorders>
            <w:shd w:val="clear" w:color="auto" w:fill="auto"/>
            <w:noWrap/>
          </w:tcPr>
          <w:p w:rsidR="00381A7F" w:rsidRPr="00B3026C" w:rsidRDefault="00381A7F" w:rsidP="007F05B5">
            <w:pPr>
              <w:spacing w:line="247" w:lineRule="auto"/>
              <w:rPr>
                <w:color w:val="000000"/>
                <w:sz w:val="14"/>
                <w:szCs w:val="14"/>
              </w:rPr>
            </w:pPr>
          </w:p>
        </w:tc>
      </w:tr>
      <w:tr w:rsidR="00381A7F" w:rsidRPr="00B3026C" w:rsidTr="00B314EA">
        <w:trPr>
          <w:jc w:val="center"/>
        </w:trPr>
        <w:tc>
          <w:tcPr>
            <w:tcW w:w="993" w:type="dxa"/>
            <w:tcBorders>
              <w:top w:val="nil"/>
              <w:left w:val="single" w:sz="4" w:space="0" w:color="auto"/>
              <w:right w:val="nil"/>
            </w:tcBorders>
            <w:shd w:val="clear" w:color="auto" w:fill="auto"/>
            <w:noWrap/>
          </w:tcPr>
          <w:p w:rsidR="00381A7F" w:rsidRPr="00B3026C" w:rsidRDefault="00381A7F" w:rsidP="007F05B5">
            <w:pPr>
              <w:spacing w:line="247" w:lineRule="auto"/>
              <w:ind w:right="-49"/>
              <w:rPr>
                <w:color w:val="000000"/>
                <w:sz w:val="14"/>
                <w:szCs w:val="14"/>
              </w:rPr>
            </w:pPr>
          </w:p>
        </w:tc>
        <w:tc>
          <w:tcPr>
            <w:tcW w:w="8353" w:type="dxa"/>
            <w:gridSpan w:val="18"/>
            <w:tcBorders>
              <w:top w:val="single" w:sz="4" w:space="0" w:color="D8D8D8"/>
              <w:left w:val="single" w:sz="4" w:space="0" w:color="D8D8D8"/>
              <w:bottom w:val="single" w:sz="4" w:space="0" w:color="D8D8D8"/>
              <w:right w:val="single" w:sz="4" w:space="0" w:color="D8D8D8"/>
            </w:tcBorders>
            <w:shd w:val="clear" w:color="000000" w:fill="FFFFCC"/>
          </w:tcPr>
          <w:p w:rsidR="00381A7F" w:rsidRPr="00B3026C" w:rsidRDefault="00120983" w:rsidP="007F05B5">
            <w:pPr>
              <w:spacing w:line="247" w:lineRule="auto"/>
              <w:rPr>
                <w:b/>
                <w:snapToGrid w:val="0"/>
                <w:color w:val="000000"/>
                <w:sz w:val="14"/>
                <w:szCs w:val="14"/>
              </w:rPr>
            </w:pPr>
            <w:r w:rsidRPr="00B3026C">
              <w:rPr>
                <w:b/>
                <w:snapToGrid w:val="0"/>
                <w:color w:val="000000"/>
                <w:sz w:val="14"/>
                <w:szCs w:val="14"/>
                <w:lang w:val="en-US"/>
              </w:rPr>
              <w:fldChar w:fldCharType="begin">
                <w:ffData>
                  <w:name w:val="Text63"/>
                  <w:enabled/>
                  <w:calcOnExit w:val="0"/>
                  <w:textInput/>
                </w:ffData>
              </w:fldChar>
            </w:r>
            <w:r w:rsidR="00381A7F" w:rsidRPr="00B3026C">
              <w:rPr>
                <w:b/>
                <w:snapToGrid w:val="0"/>
                <w:color w:val="000000"/>
                <w:sz w:val="14"/>
                <w:szCs w:val="14"/>
              </w:rPr>
              <w:instrText xml:space="preserve"> </w:instrText>
            </w:r>
            <w:r w:rsidR="00381A7F" w:rsidRPr="00B3026C">
              <w:rPr>
                <w:b/>
                <w:snapToGrid w:val="0"/>
                <w:color w:val="000000"/>
                <w:sz w:val="14"/>
                <w:szCs w:val="14"/>
                <w:lang w:val="en-US"/>
              </w:rPr>
              <w:instrText>FORMTEXT</w:instrText>
            </w:r>
            <w:r w:rsidR="00381A7F" w:rsidRPr="00B3026C">
              <w:rPr>
                <w:b/>
                <w:snapToGrid w:val="0"/>
                <w:color w:val="000000"/>
                <w:sz w:val="14"/>
                <w:szCs w:val="14"/>
              </w:rPr>
              <w:instrText xml:space="preserve"> </w:instrText>
            </w:r>
            <w:r w:rsidRPr="00B3026C">
              <w:rPr>
                <w:b/>
                <w:snapToGrid w:val="0"/>
                <w:color w:val="000000"/>
                <w:sz w:val="14"/>
                <w:szCs w:val="14"/>
                <w:lang w:val="en-US"/>
              </w:rPr>
            </w:r>
            <w:r w:rsidRPr="00B3026C">
              <w:rPr>
                <w:b/>
                <w:snapToGrid w:val="0"/>
                <w:color w:val="000000"/>
                <w:sz w:val="14"/>
                <w:szCs w:val="14"/>
                <w:lang w:val="en-US"/>
              </w:rPr>
              <w:fldChar w:fldCharType="separate"/>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Pr="00B3026C">
              <w:rPr>
                <w:b/>
                <w:snapToGrid w:val="0"/>
                <w:color w:val="000000"/>
                <w:sz w:val="14"/>
                <w:szCs w:val="14"/>
                <w:lang w:val="en-US"/>
              </w:rPr>
              <w:fldChar w:fldCharType="end"/>
            </w:r>
            <w:r w:rsidR="00381A7F" w:rsidRPr="00B3026C">
              <w:rPr>
                <w:b/>
                <w:snapToGrid w:val="0"/>
                <w:color w:val="000000"/>
                <w:sz w:val="14"/>
                <w:szCs w:val="14"/>
              </w:rPr>
              <w:t xml:space="preserve"> </w:t>
            </w:r>
            <w:r w:rsidR="00381A7F" w:rsidRPr="00B3026C">
              <w:rPr>
                <w:color w:val="000000"/>
                <w:sz w:val="14"/>
                <w:szCs w:val="14"/>
              </w:rPr>
              <w:t>шт. (%)</w:t>
            </w:r>
            <w:r w:rsidR="00381A7F" w:rsidRPr="00B3026C">
              <w:rPr>
                <w:snapToGrid w:val="0"/>
                <w:color w:val="000000"/>
                <w:sz w:val="14"/>
                <w:szCs w:val="14"/>
              </w:rPr>
              <w:t xml:space="preserve">. Протокол от </w:t>
            </w:r>
            <w:r w:rsidRPr="00B3026C">
              <w:rPr>
                <w:b/>
                <w:snapToGrid w:val="0"/>
                <w:color w:val="000000"/>
                <w:sz w:val="14"/>
                <w:szCs w:val="14"/>
                <w:lang w:val="en-US"/>
              </w:rPr>
              <w:fldChar w:fldCharType="begin">
                <w:ffData>
                  <w:name w:val="Text63"/>
                  <w:enabled/>
                  <w:calcOnExit w:val="0"/>
                  <w:textInput/>
                </w:ffData>
              </w:fldChar>
            </w:r>
            <w:r w:rsidR="00381A7F" w:rsidRPr="00B3026C">
              <w:rPr>
                <w:b/>
                <w:snapToGrid w:val="0"/>
                <w:color w:val="000000"/>
                <w:sz w:val="14"/>
                <w:szCs w:val="14"/>
              </w:rPr>
              <w:instrText xml:space="preserve"> </w:instrText>
            </w:r>
            <w:r w:rsidR="00381A7F" w:rsidRPr="00B3026C">
              <w:rPr>
                <w:b/>
                <w:snapToGrid w:val="0"/>
                <w:color w:val="000000"/>
                <w:sz w:val="14"/>
                <w:szCs w:val="14"/>
                <w:lang w:val="en-US"/>
              </w:rPr>
              <w:instrText>FORMTEXT</w:instrText>
            </w:r>
            <w:r w:rsidR="00381A7F" w:rsidRPr="00B3026C">
              <w:rPr>
                <w:b/>
                <w:snapToGrid w:val="0"/>
                <w:color w:val="000000"/>
                <w:sz w:val="14"/>
                <w:szCs w:val="14"/>
              </w:rPr>
              <w:instrText xml:space="preserve"> </w:instrText>
            </w:r>
            <w:r w:rsidRPr="00B3026C">
              <w:rPr>
                <w:b/>
                <w:snapToGrid w:val="0"/>
                <w:color w:val="000000"/>
                <w:sz w:val="14"/>
                <w:szCs w:val="14"/>
                <w:lang w:val="en-US"/>
              </w:rPr>
            </w:r>
            <w:r w:rsidRPr="00B3026C">
              <w:rPr>
                <w:b/>
                <w:snapToGrid w:val="0"/>
                <w:color w:val="000000"/>
                <w:sz w:val="14"/>
                <w:szCs w:val="14"/>
                <w:lang w:val="en-US"/>
              </w:rPr>
              <w:fldChar w:fldCharType="separate"/>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Pr="00B3026C">
              <w:rPr>
                <w:b/>
                <w:snapToGrid w:val="0"/>
                <w:color w:val="000000"/>
                <w:sz w:val="14"/>
                <w:szCs w:val="14"/>
                <w:lang w:val="en-US"/>
              </w:rPr>
              <w:fldChar w:fldCharType="end"/>
            </w:r>
            <w:r w:rsidR="00381A7F" w:rsidRPr="00B3026C">
              <w:rPr>
                <w:b/>
                <w:snapToGrid w:val="0"/>
                <w:color w:val="000000"/>
                <w:sz w:val="14"/>
                <w:szCs w:val="14"/>
              </w:rPr>
              <w:t xml:space="preserve"> </w:t>
            </w:r>
            <w:r w:rsidR="00381A7F" w:rsidRPr="00B3026C">
              <w:rPr>
                <w:snapToGrid w:val="0"/>
                <w:color w:val="000000"/>
                <w:sz w:val="14"/>
                <w:szCs w:val="14"/>
              </w:rPr>
              <w:t>№</w:t>
            </w:r>
            <w:r w:rsidR="00381A7F" w:rsidRPr="00B3026C">
              <w:rPr>
                <w:b/>
                <w:snapToGrid w:val="0"/>
                <w:color w:val="000000"/>
                <w:sz w:val="14"/>
                <w:szCs w:val="14"/>
              </w:rPr>
              <w:t xml:space="preserve"> </w:t>
            </w:r>
            <w:r w:rsidRPr="00B3026C">
              <w:rPr>
                <w:b/>
                <w:snapToGrid w:val="0"/>
                <w:color w:val="000000"/>
                <w:sz w:val="14"/>
                <w:szCs w:val="14"/>
                <w:lang w:val="en-US"/>
              </w:rPr>
              <w:fldChar w:fldCharType="begin">
                <w:ffData>
                  <w:name w:val="Text63"/>
                  <w:enabled/>
                  <w:calcOnExit w:val="0"/>
                  <w:textInput/>
                </w:ffData>
              </w:fldChar>
            </w:r>
            <w:r w:rsidR="00381A7F" w:rsidRPr="00B3026C">
              <w:rPr>
                <w:b/>
                <w:snapToGrid w:val="0"/>
                <w:color w:val="000000"/>
                <w:sz w:val="14"/>
                <w:szCs w:val="14"/>
              </w:rPr>
              <w:instrText xml:space="preserve"> </w:instrText>
            </w:r>
            <w:r w:rsidR="00381A7F" w:rsidRPr="00B3026C">
              <w:rPr>
                <w:b/>
                <w:snapToGrid w:val="0"/>
                <w:color w:val="000000"/>
                <w:sz w:val="14"/>
                <w:szCs w:val="14"/>
                <w:lang w:val="en-US"/>
              </w:rPr>
              <w:instrText>FORMTEXT</w:instrText>
            </w:r>
            <w:r w:rsidR="00381A7F" w:rsidRPr="00B3026C">
              <w:rPr>
                <w:b/>
                <w:snapToGrid w:val="0"/>
                <w:color w:val="000000"/>
                <w:sz w:val="14"/>
                <w:szCs w:val="14"/>
              </w:rPr>
              <w:instrText xml:space="preserve"> </w:instrText>
            </w:r>
            <w:r w:rsidRPr="00B3026C">
              <w:rPr>
                <w:b/>
                <w:snapToGrid w:val="0"/>
                <w:color w:val="000000"/>
                <w:sz w:val="14"/>
                <w:szCs w:val="14"/>
                <w:lang w:val="en-US"/>
              </w:rPr>
            </w:r>
            <w:r w:rsidRPr="00B3026C">
              <w:rPr>
                <w:b/>
                <w:snapToGrid w:val="0"/>
                <w:color w:val="000000"/>
                <w:sz w:val="14"/>
                <w:szCs w:val="14"/>
                <w:lang w:val="en-US"/>
              </w:rPr>
              <w:fldChar w:fldCharType="separate"/>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Pr="00B3026C">
              <w:rPr>
                <w:b/>
                <w:snapToGrid w:val="0"/>
                <w:color w:val="000000"/>
                <w:sz w:val="14"/>
                <w:szCs w:val="14"/>
                <w:lang w:val="en-US"/>
              </w:rPr>
              <w:fldChar w:fldCharType="end"/>
            </w:r>
          </w:p>
        </w:tc>
        <w:tc>
          <w:tcPr>
            <w:tcW w:w="293" w:type="dxa"/>
            <w:tcBorders>
              <w:top w:val="nil"/>
              <w:left w:val="single" w:sz="4" w:space="0" w:color="D8D8D8"/>
              <w:bottom w:val="nil"/>
              <w:right w:val="single" w:sz="4" w:space="0" w:color="auto"/>
            </w:tcBorders>
            <w:shd w:val="clear" w:color="auto" w:fill="auto"/>
            <w:noWrap/>
          </w:tcPr>
          <w:p w:rsidR="00381A7F" w:rsidRPr="00B3026C" w:rsidRDefault="00381A7F" w:rsidP="007F05B5">
            <w:pPr>
              <w:spacing w:line="247" w:lineRule="auto"/>
              <w:rPr>
                <w:color w:val="000000"/>
                <w:sz w:val="14"/>
                <w:szCs w:val="14"/>
              </w:rPr>
            </w:pPr>
            <w:r w:rsidRPr="00B3026C">
              <w:rPr>
                <w:color w:val="000000"/>
                <w:sz w:val="14"/>
                <w:szCs w:val="14"/>
              </w:rPr>
              <w:t> </w:t>
            </w:r>
          </w:p>
        </w:tc>
      </w:tr>
      <w:tr w:rsidR="00381A7F" w:rsidRPr="00B3026C" w:rsidTr="00B314EA">
        <w:trPr>
          <w:jc w:val="center"/>
        </w:trPr>
        <w:tc>
          <w:tcPr>
            <w:tcW w:w="993" w:type="dxa"/>
            <w:tcBorders>
              <w:left w:val="single" w:sz="4" w:space="0" w:color="auto"/>
              <w:right w:val="nil"/>
            </w:tcBorders>
            <w:shd w:val="clear" w:color="auto" w:fill="auto"/>
          </w:tcPr>
          <w:p w:rsidR="00381A7F" w:rsidRPr="00B3026C" w:rsidRDefault="00381A7F" w:rsidP="007F05B5">
            <w:pPr>
              <w:spacing w:line="247" w:lineRule="auto"/>
              <w:ind w:right="-49"/>
              <w:rPr>
                <w:color w:val="000000"/>
                <w:sz w:val="14"/>
                <w:szCs w:val="14"/>
              </w:rPr>
            </w:pPr>
            <w:r w:rsidRPr="00B3026C">
              <w:rPr>
                <w:color w:val="000000"/>
                <w:sz w:val="14"/>
                <w:szCs w:val="14"/>
              </w:rPr>
              <w:t>4.11.</w:t>
            </w:r>
          </w:p>
        </w:tc>
        <w:tc>
          <w:tcPr>
            <w:tcW w:w="8353" w:type="dxa"/>
            <w:gridSpan w:val="18"/>
            <w:tcBorders>
              <w:left w:val="nil"/>
              <w:bottom w:val="nil"/>
            </w:tcBorders>
            <w:shd w:val="clear" w:color="auto" w:fill="auto"/>
          </w:tcPr>
          <w:p w:rsidR="00381A7F" w:rsidRPr="00B3026C" w:rsidRDefault="00381A7F" w:rsidP="008D2100">
            <w:pPr>
              <w:spacing w:line="247" w:lineRule="auto"/>
              <w:rPr>
                <w:color w:val="000000"/>
                <w:sz w:val="14"/>
                <w:szCs w:val="14"/>
              </w:rPr>
            </w:pPr>
            <w:r w:rsidRPr="00B3026C">
              <w:rPr>
                <w:color w:val="000000"/>
                <w:sz w:val="14"/>
                <w:szCs w:val="14"/>
              </w:rPr>
              <w:t>Показатель или сортовой чистоты, или сортовой типичности, или уровня гибри</w:t>
            </w:r>
            <w:r w:rsidRPr="00B3026C">
              <w:rPr>
                <w:color w:val="000000"/>
                <w:sz w:val="14"/>
                <w:szCs w:val="14"/>
              </w:rPr>
              <w:t>д</w:t>
            </w:r>
            <w:r w:rsidRPr="00B3026C">
              <w:rPr>
                <w:color w:val="000000"/>
                <w:sz w:val="14"/>
                <w:szCs w:val="14"/>
              </w:rPr>
              <w:t>ности при проведении лабораторного сортового контроля</w:t>
            </w:r>
          </w:p>
        </w:tc>
        <w:tc>
          <w:tcPr>
            <w:tcW w:w="293" w:type="dxa"/>
            <w:tcBorders>
              <w:top w:val="nil"/>
              <w:bottom w:val="nil"/>
              <w:right w:val="single" w:sz="4" w:space="0" w:color="auto"/>
            </w:tcBorders>
            <w:shd w:val="clear" w:color="auto" w:fill="auto"/>
          </w:tcPr>
          <w:p w:rsidR="00381A7F" w:rsidRPr="00B3026C" w:rsidRDefault="00381A7F" w:rsidP="007F05B5">
            <w:pPr>
              <w:spacing w:line="247" w:lineRule="auto"/>
              <w:rPr>
                <w:color w:val="000000"/>
                <w:sz w:val="14"/>
                <w:szCs w:val="14"/>
              </w:rPr>
            </w:pPr>
            <w:r w:rsidRPr="00B3026C">
              <w:rPr>
                <w:color w:val="000000"/>
                <w:sz w:val="14"/>
                <w:szCs w:val="14"/>
                <w:lang w:val="en-US"/>
              </w:rPr>
              <w:t> </w:t>
            </w:r>
          </w:p>
        </w:tc>
      </w:tr>
      <w:tr w:rsidR="00381A7F" w:rsidRPr="00B3026C" w:rsidTr="00B314EA">
        <w:trPr>
          <w:jc w:val="center"/>
        </w:trPr>
        <w:tc>
          <w:tcPr>
            <w:tcW w:w="993" w:type="dxa"/>
            <w:tcBorders>
              <w:left w:val="single" w:sz="4" w:space="0" w:color="000000"/>
              <w:right w:val="single" w:sz="4" w:space="0" w:color="D9D9D9"/>
            </w:tcBorders>
            <w:shd w:val="clear" w:color="auto" w:fill="auto"/>
          </w:tcPr>
          <w:p w:rsidR="00381A7F" w:rsidRPr="00B3026C" w:rsidRDefault="00381A7F" w:rsidP="007F05B5">
            <w:pPr>
              <w:spacing w:line="247" w:lineRule="auto"/>
              <w:ind w:right="-49"/>
              <w:rPr>
                <w:b/>
                <w:bCs/>
                <w:color w:val="000000"/>
                <w:sz w:val="14"/>
                <w:szCs w:val="14"/>
              </w:rPr>
            </w:pPr>
          </w:p>
        </w:tc>
        <w:tc>
          <w:tcPr>
            <w:tcW w:w="8353" w:type="dxa"/>
            <w:gridSpan w:val="18"/>
            <w:tcBorders>
              <w:left w:val="single" w:sz="4" w:space="0" w:color="D9D9D9"/>
            </w:tcBorders>
            <w:shd w:val="clear" w:color="auto" w:fill="FFFFCC"/>
          </w:tcPr>
          <w:p w:rsidR="00381A7F" w:rsidRPr="00B3026C" w:rsidRDefault="00120983" w:rsidP="007F05B5">
            <w:pPr>
              <w:spacing w:line="247" w:lineRule="auto"/>
              <w:rPr>
                <w:bCs/>
                <w:color w:val="000000"/>
                <w:sz w:val="14"/>
                <w:szCs w:val="14"/>
              </w:rPr>
            </w:pPr>
            <w:r w:rsidRPr="00B3026C">
              <w:rPr>
                <w:b/>
                <w:snapToGrid w:val="0"/>
                <w:color w:val="000000"/>
                <w:sz w:val="14"/>
                <w:szCs w:val="14"/>
                <w:lang w:val="en-US"/>
              </w:rPr>
              <w:fldChar w:fldCharType="begin">
                <w:ffData>
                  <w:name w:val="Text63"/>
                  <w:enabled/>
                  <w:calcOnExit w:val="0"/>
                  <w:textInput/>
                </w:ffData>
              </w:fldChar>
            </w:r>
            <w:r w:rsidR="00381A7F" w:rsidRPr="00B3026C">
              <w:rPr>
                <w:b/>
                <w:snapToGrid w:val="0"/>
                <w:color w:val="000000"/>
                <w:sz w:val="14"/>
                <w:szCs w:val="14"/>
              </w:rPr>
              <w:instrText xml:space="preserve"> </w:instrText>
            </w:r>
            <w:r w:rsidR="00381A7F" w:rsidRPr="00B3026C">
              <w:rPr>
                <w:b/>
                <w:snapToGrid w:val="0"/>
                <w:color w:val="000000"/>
                <w:sz w:val="14"/>
                <w:szCs w:val="14"/>
                <w:lang w:val="en-US"/>
              </w:rPr>
              <w:instrText>FORMTEXT</w:instrText>
            </w:r>
            <w:r w:rsidR="00381A7F" w:rsidRPr="00B3026C">
              <w:rPr>
                <w:b/>
                <w:snapToGrid w:val="0"/>
                <w:color w:val="000000"/>
                <w:sz w:val="14"/>
                <w:szCs w:val="14"/>
              </w:rPr>
              <w:instrText xml:space="preserve"> </w:instrText>
            </w:r>
            <w:r w:rsidRPr="00B3026C">
              <w:rPr>
                <w:b/>
                <w:snapToGrid w:val="0"/>
                <w:color w:val="000000"/>
                <w:sz w:val="14"/>
                <w:szCs w:val="14"/>
                <w:lang w:val="en-US"/>
              </w:rPr>
            </w:r>
            <w:r w:rsidRPr="00B3026C">
              <w:rPr>
                <w:b/>
                <w:snapToGrid w:val="0"/>
                <w:color w:val="000000"/>
                <w:sz w:val="14"/>
                <w:szCs w:val="14"/>
                <w:lang w:val="en-US"/>
              </w:rPr>
              <w:fldChar w:fldCharType="separate"/>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Pr="00B3026C">
              <w:rPr>
                <w:b/>
                <w:snapToGrid w:val="0"/>
                <w:color w:val="000000"/>
                <w:sz w:val="14"/>
                <w:szCs w:val="14"/>
                <w:lang w:val="en-US"/>
              </w:rPr>
              <w:fldChar w:fldCharType="end"/>
            </w:r>
            <w:r w:rsidR="00381A7F" w:rsidRPr="00B3026C">
              <w:rPr>
                <w:b/>
                <w:snapToGrid w:val="0"/>
                <w:color w:val="000000"/>
                <w:sz w:val="14"/>
                <w:szCs w:val="14"/>
              </w:rPr>
              <w:t xml:space="preserve"> %</w:t>
            </w:r>
            <w:r w:rsidR="00381A7F" w:rsidRPr="00B3026C">
              <w:rPr>
                <w:snapToGrid w:val="0"/>
                <w:color w:val="000000"/>
                <w:sz w:val="14"/>
                <w:szCs w:val="14"/>
              </w:rPr>
              <w:t xml:space="preserve">. Протокол от </w:t>
            </w:r>
            <w:r w:rsidRPr="00B3026C">
              <w:rPr>
                <w:b/>
                <w:snapToGrid w:val="0"/>
                <w:color w:val="000000"/>
                <w:sz w:val="14"/>
                <w:szCs w:val="14"/>
                <w:lang w:val="en-US"/>
              </w:rPr>
              <w:fldChar w:fldCharType="begin">
                <w:ffData>
                  <w:name w:val="Text63"/>
                  <w:enabled/>
                  <w:calcOnExit w:val="0"/>
                  <w:textInput/>
                </w:ffData>
              </w:fldChar>
            </w:r>
            <w:r w:rsidR="00381A7F" w:rsidRPr="00B3026C">
              <w:rPr>
                <w:b/>
                <w:snapToGrid w:val="0"/>
                <w:color w:val="000000"/>
                <w:sz w:val="14"/>
                <w:szCs w:val="14"/>
              </w:rPr>
              <w:instrText xml:space="preserve"> </w:instrText>
            </w:r>
            <w:r w:rsidR="00381A7F" w:rsidRPr="00B3026C">
              <w:rPr>
                <w:b/>
                <w:snapToGrid w:val="0"/>
                <w:color w:val="000000"/>
                <w:sz w:val="14"/>
                <w:szCs w:val="14"/>
                <w:lang w:val="en-US"/>
              </w:rPr>
              <w:instrText>FORMTEXT</w:instrText>
            </w:r>
            <w:r w:rsidR="00381A7F" w:rsidRPr="00B3026C">
              <w:rPr>
                <w:b/>
                <w:snapToGrid w:val="0"/>
                <w:color w:val="000000"/>
                <w:sz w:val="14"/>
                <w:szCs w:val="14"/>
              </w:rPr>
              <w:instrText xml:space="preserve"> </w:instrText>
            </w:r>
            <w:r w:rsidRPr="00B3026C">
              <w:rPr>
                <w:b/>
                <w:snapToGrid w:val="0"/>
                <w:color w:val="000000"/>
                <w:sz w:val="14"/>
                <w:szCs w:val="14"/>
                <w:lang w:val="en-US"/>
              </w:rPr>
            </w:r>
            <w:r w:rsidRPr="00B3026C">
              <w:rPr>
                <w:b/>
                <w:snapToGrid w:val="0"/>
                <w:color w:val="000000"/>
                <w:sz w:val="14"/>
                <w:szCs w:val="14"/>
                <w:lang w:val="en-US"/>
              </w:rPr>
              <w:fldChar w:fldCharType="separate"/>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Pr="00B3026C">
              <w:rPr>
                <w:b/>
                <w:snapToGrid w:val="0"/>
                <w:color w:val="000000"/>
                <w:sz w:val="14"/>
                <w:szCs w:val="14"/>
                <w:lang w:val="en-US"/>
              </w:rPr>
              <w:fldChar w:fldCharType="end"/>
            </w:r>
            <w:r w:rsidR="00381A7F" w:rsidRPr="00B3026C">
              <w:rPr>
                <w:b/>
                <w:snapToGrid w:val="0"/>
                <w:color w:val="000000"/>
                <w:sz w:val="14"/>
                <w:szCs w:val="14"/>
              </w:rPr>
              <w:t xml:space="preserve"> </w:t>
            </w:r>
            <w:r w:rsidR="00381A7F" w:rsidRPr="00B3026C">
              <w:rPr>
                <w:snapToGrid w:val="0"/>
                <w:color w:val="000000"/>
                <w:sz w:val="14"/>
                <w:szCs w:val="14"/>
              </w:rPr>
              <w:t>№</w:t>
            </w:r>
            <w:r w:rsidR="00381A7F" w:rsidRPr="00B3026C">
              <w:rPr>
                <w:b/>
                <w:snapToGrid w:val="0"/>
                <w:color w:val="000000"/>
                <w:sz w:val="14"/>
                <w:szCs w:val="14"/>
              </w:rPr>
              <w:t xml:space="preserve"> </w:t>
            </w:r>
            <w:r w:rsidRPr="00B3026C">
              <w:rPr>
                <w:b/>
                <w:snapToGrid w:val="0"/>
                <w:color w:val="000000"/>
                <w:sz w:val="14"/>
                <w:szCs w:val="14"/>
                <w:lang w:val="en-US"/>
              </w:rPr>
              <w:fldChar w:fldCharType="begin">
                <w:ffData>
                  <w:name w:val="Text63"/>
                  <w:enabled/>
                  <w:calcOnExit w:val="0"/>
                  <w:textInput/>
                </w:ffData>
              </w:fldChar>
            </w:r>
            <w:r w:rsidR="00381A7F" w:rsidRPr="00B3026C">
              <w:rPr>
                <w:b/>
                <w:snapToGrid w:val="0"/>
                <w:color w:val="000000"/>
                <w:sz w:val="14"/>
                <w:szCs w:val="14"/>
              </w:rPr>
              <w:instrText xml:space="preserve"> </w:instrText>
            </w:r>
            <w:r w:rsidR="00381A7F" w:rsidRPr="00B3026C">
              <w:rPr>
                <w:b/>
                <w:snapToGrid w:val="0"/>
                <w:color w:val="000000"/>
                <w:sz w:val="14"/>
                <w:szCs w:val="14"/>
                <w:lang w:val="en-US"/>
              </w:rPr>
              <w:instrText>FORMTEXT</w:instrText>
            </w:r>
            <w:r w:rsidR="00381A7F" w:rsidRPr="00B3026C">
              <w:rPr>
                <w:b/>
                <w:snapToGrid w:val="0"/>
                <w:color w:val="000000"/>
                <w:sz w:val="14"/>
                <w:szCs w:val="14"/>
              </w:rPr>
              <w:instrText xml:space="preserve"> </w:instrText>
            </w:r>
            <w:r w:rsidRPr="00B3026C">
              <w:rPr>
                <w:b/>
                <w:snapToGrid w:val="0"/>
                <w:color w:val="000000"/>
                <w:sz w:val="14"/>
                <w:szCs w:val="14"/>
                <w:lang w:val="en-US"/>
              </w:rPr>
            </w:r>
            <w:r w:rsidRPr="00B3026C">
              <w:rPr>
                <w:b/>
                <w:snapToGrid w:val="0"/>
                <w:color w:val="000000"/>
                <w:sz w:val="14"/>
                <w:szCs w:val="14"/>
                <w:lang w:val="en-US"/>
              </w:rPr>
              <w:fldChar w:fldCharType="separate"/>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00381A7F" w:rsidRPr="00B3026C">
              <w:rPr>
                <w:b/>
                <w:noProof/>
                <w:snapToGrid w:val="0"/>
                <w:color w:val="000000"/>
                <w:sz w:val="14"/>
                <w:szCs w:val="14"/>
                <w:lang w:val="en-US"/>
              </w:rPr>
              <w:t> </w:t>
            </w:r>
            <w:r w:rsidRPr="00B3026C">
              <w:rPr>
                <w:b/>
                <w:snapToGrid w:val="0"/>
                <w:color w:val="000000"/>
                <w:sz w:val="14"/>
                <w:szCs w:val="14"/>
                <w:lang w:val="en-US"/>
              </w:rPr>
              <w:fldChar w:fldCharType="end"/>
            </w:r>
          </w:p>
        </w:tc>
        <w:tc>
          <w:tcPr>
            <w:tcW w:w="293" w:type="dxa"/>
            <w:tcBorders>
              <w:top w:val="nil"/>
              <w:right w:val="single" w:sz="4" w:space="0" w:color="auto"/>
            </w:tcBorders>
            <w:shd w:val="clear" w:color="auto" w:fill="auto"/>
          </w:tcPr>
          <w:p w:rsidR="00381A7F" w:rsidRPr="00B3026C" w:rsidRDefault="00381A7F" w:rsidP="007F05B5">
            <w:pPr>
              <w:spacing w:line="247" w:lineRule="auto"/>
              <w:rPr>
                <w:sz w:val="14"/>
                <w:szCs w:val="14"/>
              </w:rPr>
            </w:pPr>
          </w:p>
        </w:tc>
      </w:tr>
      <w:tr w:rsidR="00381A7F" w:rsidRPr="002105A8" w:rsidTr="00B314EA">
        <w:trPr>
          <w:trHeight w:val="70"/>
          <w:jc w:val="center"/>
        </w:trPr>
        <w:tc>
          <w:tcPr>
            <w:tcW w:w="993" w:type="dxa"/>
            <w:tcBorders>
              <w:left w:val="single" w:sz="4" w:space="0" w:color="auto"/>
              <w:bottom w:val="single" w:sz="4" w:space="0" w:color="auto"/>
            </w:tcBorders>
            <w:shd w:val="clear" w:color="auto" w:fill="auto"/>
            <w:noWrap/>
          </w:tcPr>
          <w:p w:rsidR="00381A7F" w:rsidRPr="002105A8" w:rsidRDefault="00381A7F" w:rsidP="007F05B5">
            <w:pPr>
              <w:spacing w:line="247" w:lineRule="auto"/>
              <w:ind w:right="-49"/>
              <w:rPr>
                <w:color w:val="000000"/>
                <w:sz w:val="16"/>
                <w:szCs w:val="16"/>
              </w:rPr>
            </w:pPr>
          </w:p>
        </w:tc>
        <w:tc>
          <w:tcPr>
            <w:tcW w:w="260" w:type="dxa"/>
            <w:tcBorders>
              <w:bottom w:val="single" w:sz="4" w:space="0" w:color="auto"/>
            </w:tcBorders>
            <w:shd w:val="clear" w:color="auto" w:fill="auto"/>
            <w:noWrap/>
          </w:tcPr>
          <w:p w:rsidR="00381A7F" w:rsidRPr="002105A8" w:rsidRDefault="00381A7F" w:rsidP="007F05B5">
            <w:pPr>
              <w:spacing w:line="247" w:lineRule="auto"/>
              <w:rPr>
                <w:b/>
                <w:bCs/>
                <w:color w:val="000000"/>
                <w:sz w:val="16"/>
                <w:szCs w:val="16"/>
              </w:rPr>
            </w:pPr>
          </w:p>
        </w:tc>
        <w:tc>
          <w:tcPr>
            <w:tcW w:w="1414" w:type="dxa"/>
            <w:gridSpan w:val="3"/>
            <w:tcBorders>
              <w:bottom w:val="single" w:sz="4" w:space="0" w:color="auto"/>
            </w:tcBorders>
            <w:shd w:val="clear" w:color="auto" w:fill="auto"/>
          </w:tcPr>
          <w:p w:rsidR="00381A7F" w:rsidRPr="002105A8" w:rsidRDefault="00381A7F" w:rsidP="007F05B5">
            <w:pPr>
              <w:spacing w:line="247" w:lineRule="auto"/>
              <w:rPr>
                <w:bCs/>
                <w:color w:val="000000"/>
                <w:sz w:val="16"/>
                <w:szCs w:val="16"/>
              </w:rPr>
            </w:pPr>
          </w:p>
        </w:tc>
        <w:tc>
          <w:tcPr>
            <w:tcW w:w="236" w:type="dxa"/>
            <w:tcBorders>
              <w:bottom w:val="single" w:sz="4" w:space="0" w:color="auto"/>
            </w:tcBorders>
            <w:shd w:val="clear" w:color="auto" w:fill="auto"/>
          </w:tcPr>
          <w:p w:rsidR="00381A7F" w:rsidRPr="002105A8" w:rsidRDefault="00381A7F" w:rsidP="007F05B5">
            <w:pPr>
              <w:spacing w:line="247" w:lineRule="auto"/>
              <w:jc w:val="both"/>
              <w:rPr>
                <w:b/>
                <w:bCs/>
                <w:color w:val="000000"/>
                <w:sz w:val="16"/>
                <w:szCs w:val="16"/>
              </w:rPr>
            </w:pPr>
          </w:p>
        </w:tc>
        <w:tc>
          <w:tcPr>
            <w:tcW w:w="2738" w:type="dxa"/>
            <w:gridSpan w:val="8"/>
            <w:tcBorders>
              <w:bottom w:val="single" w:sz="4" w:space="0" w:color="auto"/>
            </w:tcBorders>
            <w:shd w:val="clear" w:color="auto" w:fill="auto"/>
          </w:tcPr>
          <w:p w:rsidR="00381A7F" w:rsidRPr="002105A8" w:rsidRDefault="00381A7F" w:rsidP="007F05B5">
            <w:pPr>
              <w:spacing w:line="247" w:lineRule="auto"/>
              <w:rPr>
                <w:bCs/>
                <w:color w:val="000000"/>
                <w:sz w:val="16"/>
                <w:szCs w:val="16"/>
              </w:rPr>
            </w:pPr>
          </w:p>
        </w:tc>
        <w:tc>
          <w:tcPr>
            <w:tcW w:w="567" w:type="dxa"/>
            <w:tcBorders>
              <w:bottom w:val="single" w:sz="4" w:space="0" w:color="auto"/>
            </w:tcBorders>
            <w:shd w:val="clear" w:color="auto" w:fill="auto"/>
          </w:tcPr>
          <w:p w:rsidR="00381A7F" w:rsidRPr="002105A8" w:rsidRDefault="00381A7F" w:rsidP="007F05B5">
            <w:pPr>
              <w:spacing w:line="247" w:lineRule="auto"/>
              <w:jc w:val="both"/>
              <w:rPr>
                <w:b/>
                <w:bCs/>
                <w:color w:val="000000"/>
                <w:sz w:val="16"/>
                <w:szCs w:val="16"/>
              </w:rPr>
            </w:pPr>
          </w:p>
        </w:tc>
        <w:tc>
          <w:tcPr>
            <w:tcW w:w="3138" w:type="dxa"/>
            <w:gridSpan w:val="4"/>
            <w:tcBorders>
              <w:bottom w:val="single" w:sz="4" w:space="0" w:color="auto"/>
            </w:tcBorders>
            <w:shd w:val="clear" w:color="auto" w:fill="auto"/>
          </w:tcPr>
          <w:p w:rsidR="00381A7F" w:rsidRPr="002105A8" w:rsidRDefault="00381A7F" w:rsidP="007F05B5">
            <w:pPr>
              <w:spacing w:line="247" w:lineRule="auto"/>
              <w:rPr>
                <w:bCs/>
                <w:color w:val="000000"/>
                <w:sz w:val="16"/>
                <w:szCs w:val="16"/>
              </w:rPr>
            </w:pPr>
          </w:p>
        </w:tc>
        <w:tc>
          <w:tcPr>
            <w:tcW w:w="293" w:type="dxa"/>
            <w:tcBorders>
              <w:top w:val="nil"/>
              <w:bottom w:val="single" w:sz="4" w:space="0" w:color="auto"/>
              <w:right w:val="single" w:sz="4" w:space="0" w:color="auto"/>
            </w:tcBorders>
            <w:shd w:val="clear" w:color="auto" w:fill="auto"/>
          </w:tcPr>
          <w:p w:rsidR="00381A7F" w:rsidRPr="002105A8" w:rsidRDefault="00381A7F" w:rsidP="007F05B5">
            <w:pPr>
              <w:spacing w:line="247" w:lineRule="auto"/>
              <w:rPr>
                <w:color w:val="000000"/>
                <w:sz w:val="16"/>
                <w:szCs w:val="16"/>
              </w:rPr>
            </w:pPr>
          </w:p>
        </w:tc>
      </w:tr>
    </w:tbl>
    <w:p w:rsidR="00381A7F" w:rsidRPr="002105A8" w:rsidRDefault="00381A7F" w:rsidP="007F05B5">
      <w:pPr>
        <w:tabs>
          <w:tab w:val="left" w:pos="785"/>
          <w:tab w:val="left" w:pos="2616"/>
          <w:tab w:val="left" w:pos="3456"/>
          <w:tab w:val="left" w:pos="4435"/>
          <w:tab w:val="left" w:pos="5842"/>
          <w:tab w:val="left" w:pos="6984"/>
          <w:tab w:val="left" w:pos="8056"/>
          <w:tab w:val="left" w:pos="8771"/>
        </w:tabs>
        <w:spacing w:line="247" w:lineRule="auto"/>
        <w:rPr>
          <w:b/>
          <w:color w:val="000000"/>
          <w:sz w:val="16"/>
          <w:szCs w:val="16"/>
        </w:rPr>
      </w:pPr>
    </w:p>
    <w:p w:rsidR="007F05B5" w:rsidRDefault="00381A7F" w:rsidP="00381A7F">
      <w:pPr>
        <w:tabs>
          <w:tab w:val="left" w:pos="785"/>
          <w:tab w:val="left" w:pos="2616"/>
          <w:tab w:val="left" w:pos="3456"/>
          <w:tab w:val="left" w:pos="4435"/>
          <w:tab w:val="left" w:pos="5842"/>
          <w:tab w:val="left" w:pos="6984"/>
          <w:tab w:val="left" w:pos="8056"/>
          <w:tab w:val="left" w:pos="8771"/>
        </w:tabs>
        <w:ind w:firstLine="142"/>
        <w:rPr>
          <w:b/>
          <w:color w:val="000000"/>
          <w:sz w:val="16"/>
          <w:szCs w:val="16"/>
        </w:rPr>
      </w:pPr>
      <w:r w:rsidRPr="002105A8">
        <w:rPr>
          <w:b/>
          <w:color w:val="000000"/>
          <w:sz w:val="16"/>
          <w:szCs w:val="16"/>
        </w:rPr>
        <w:br w:type="page"/>
      </w:r>
    </w:p>
    <w:p w:rsidR="007F05B5" w:rsidRDefault="007F05B5" w:rsidP="007F05B5">
      <w:pPr>
        <w:spacing w:line="230" w:lineRule="auto"/>
        <w:jc w:val="right"/>
        <w:rPr>
          <w:color w:val="000000"/>
          <w:sz w:val="16"/>
          <w:szCs w:val="16"/>
        </w:rPr>
      </w:pPr>
      <w:r>
        <w:rPr>
          <w:color w:val="000000"/>
          <w:spacing w:val="20"/>
          <w:sz w:val="16"/>
          <w:szCs w:val="16"/>
        </w:rPr>
        <w:lastRenderedPageBreak/>
        <w:t>Оконча</w:t>
      </w:r>
      <w:r w:rsidRPr="00B3026C">
        <w:rPr>
          <w:color w:val="000000"/>
          <w:spacing w:val="20"/>
          <w:sz w:val="16"/>
          <w:szCs w:val="16"/>
        </w:rPr>
        <w:t>ние при</w:t>
      </w:r>
      <w:r w:rsidRPr="00B3026C">
        <w:rPr>
          <w:color w:val="000000"/>
          <w:sz w:val="16"/>
          <w:szCs w:val="16"/>
        </w:rPr>
        <w:t>л. 2</w:t>
      </w:r>
    </w:p>
    <w:p w:rsidR="007F05B5" w:rsidRDefault="007F05B5" w:rsidP="00381A7F">
      <w:pPr>
        <w:tabs>
          <w:tab w:val="left" w:pos="785"/>
          <w:tab w:val="left" w:pos="2616"/>
          <w:tab w:val="left" w:pos="3456"/>
          <w:tab w:val="left" w:pos="4435"/>
          <w:tab w:val="left" w:pos="5842"/>
          <w:tab w:val="left" w:pos="6984"/>
          <w:tab w:val="left" w:pos="8056"/>
          <w:tab w:val="left" w:pos="8771"/>
        </w:tabs>
        <w:ind w:firstLine="142"/>
        <w:rPr>
          <w:b/>
          <w:color w:val="000000"/>
          <w:sz w:val="16"/>
          <w:szCs w:val="16"/>
        </w:rPr>
      </w:pPr>
    </w:p>
    <w:p w:rsidR="00381A7F" w:rsidRPr="002105A8" w:rsidRDefault="00381A7F" w:rsidP="00381A7F">
      <w:pPr>
        <w:tabs>
          <w:tab w:val="left" w:pos="785"/>
          <w:tab w:val="left" w:pos="2616"/>
          <w:tab w:val="left" w:pos="3456"/>
          <w:tab w:val="left" w:pos="4435"/>
          <w:tab w:val="left" w:pos="5842"/>
          <w:tab w:val="left" w:pos="6984"/>
          <w:tab w:val="left" w:pos="8056"/>
          <w:tab w:val="left" w:pos="8771"/>
        </w:tabs>
        <w:ind w:firstLine="142"/>
        <w:rPr>
          <w:b/>
          <w:color w:val="000000"/>
          <w:sz w:val="16"/>
          <w:szCs w:val="16"/>
        </w:rPr>
      </w:pPr>
      <w:r w:rsidRPr="002105A8">
        <w:rPr>
          <w:b/>
          <w:color w:val="000000"/>
          <w:sz w:val="16"/>
          <w:szCs w:val="16"/>
        </w:rPr>
        <w:t xml:space="preserve">5. Дополнительная информация по результатам обследования посева: </w:t>
      </w:r>
      <w:r w:rsidR="007F05B5">
        <w:rPr>
          <w:b/>
          <w:color w:val="000000"/>
          <w:sz w:val="16"/>
          <w:szCs w:val="16"/>
        </w:rPr>
        <w:t>__</w:t>
      </w:r>
      <w:r w:rsidRPr="002105A8">
        <w:rPr>
          <w:b/>
          <w:color w:val="000000"/>
          <w:sz w:val="16"/>
          <w:szCs w:val="16"/>
        </w:rPr>
        <w:t>________</w:t>
      </w:r>
    </w:p>
    <w:p w:rsidR="00381A7F" w:rsidRPr="002105A8" w:rsidRDefault="00381A7F" w:rsidP="00381A7F">
      <w:pPr>
        <w:tabs>
          <w:tab w:val="left" w:pos="785"/>
          <w:tab w:val="left" w:pos="2616"/>
          <w:tab w:val="left" w:pos="3456"/>
          <w:tab w:val="left" w:pos="4435"/>
          <w:tab w:val="left" w:pos="5842"/>
          <w:tab w:val="left" w:pos="6984"/>
          <w:tab w:val="left" w:pos="8056"/>
          <w:tab w:val="left" w:pos="8771"/>
        </w:tabs>
        <w:rPr>
          <w:color w:val="000000"/>
          <w:sz w:val="16"/>
          <w:szCs w:val="16"/>
        </w:rPr>
      </w:pPr>
      <w:r w:rsidRPr="002105A8">
        <w:rPr>
          <w:color w:val="000000"/>
          <w:sz w:val="16"/>
          <w:szCs w:val="16"/>
        </w:rPr>
        <w:t>___________________________________________________________________________</w:t>
      </w:r>
      <w:r w:rsidR="007F05B5">
        <w:rPr>
          <w:color w:val="000000"/>
          <w:sz w:val="16"/>
          <w:szCs w:val="16"/>
        </w:rPr>
        <w:t>.</w:t>
      </w:r>
    </w:p>
    <w:p w:rsidR="00381A7F" w:rsidRPr="002105A8" w:rsidRDefault="00381A7F" w:rsidP="00381A7F">
      <w:pPr>
        <w:tabs>
          <w:tab w:val="left" w:pos="785"/>
          <w:tab w:val="left" w:pos="2616"/>
          <w:tab w:val="left" w:pos="3456"/>
          <w:tab w:val="left" w:pos="4435"/>
          <w:tab w:val="left" w:pos="5842"/>
          <w:tab w:val="left" w:pos="6984"/>
          <w:tab w:val="left" w:pos="8056"/>
          <w:tab w:val="left" w:pos="8771"/>
        </w:tabs>
        <w:rPr>
          <w:color w:val="000000"/>
          <w:sz w:val="16"/>
          <w:szCs w:val="16"/>
        </w:rPr>
      </w:pPr>
    </w:p>
    <w:p w:rsidR="00381A7F" w:rsidRPr="002105A8" w:rsidRDefault="00381A7F" w:rsidP="00381A7F">
      <w:pPr>
        <w:tabs>
          <w:tab w:val="left" w:pos="785"/>
          <w:tab w:val="left" w:pos="2616"/>
          <w:tab w:val="left" w:pos="3456"/>
          <w:tab w:val="left" w:pos="4435"/>
          <w:tab w:val="left" w:pos="5842"/>
          <w:tab w:val="left" w:pos="6984"/>
          <w:tab w:val="left" w:pos="8056"/>
          <w:tab w:val="left" w:pos="8771"/>
        </w:tabs>
        <w:ind w:firstLine="142"/>
        <w:jc w:val="both"/>
        <w:rPr>
          <w:b/>
          <w:color w:val="000000"/>
          <w:sz w:val="16"/>
          <w:szCs w:val="16"/>
        </w:rPr>
      </w:pPr>
      <w:r w:rsidRPr="002105A8">
        <w:rPr>
          <w:b/>
          <w:color w:val="000000"/>
          <w:sz w:val="16"/>
          <w:szCs w:val="16"/>
        </w:rPr>
        <w:t>6.</w:t>
      </w:r>
      <w:r w:rsidR="007F05B5">
        <w:rPr>
          <w:b/>
          <w:color w:val="000000"/>
          <w:sz w:val="16"/>
          <w:szCs w:val="16"/>
        </w:rPr>
        <w:t> </w:t>
      </w:r>
      <w:r w:rsidRPr="002105A8">
        <w:rPr>
          <w:b/>
          <w:color w:val="000000"/>
          <w:sz w:val="16"/>
          <w:szCs w:val="16"/>
        </w:rPr>
        <w:t>Особые замечания по обследованному посеву в связи с видом апробируемого сельскохозяйственного растения: ____________________________________________</w:t>
      </w:r>
    </w:p>
    <w:p w:rsidR="00381A7F" w:rsidRPr="002105A8" w:rsidRDefault="00381A7F" w:rsidP="00381A7F">
      <w:pPr>
        <w:tabs>
          <w:tab w:val="left" w:pos="785"/>
          <w:tab w:val="left" w:pos="2616"/>
          <w:tab w:val="left" w:pos="3456"/>
          <w:tab w:val="left" w:pos="4435"/>
          <w:tab w:val="left" w:pos="5842"/>
          <w:tab w:val="left" w:pos="6984"/>
          <w:tab w:val="left" w:pos="8056"/>
          <w:tab w:val="left" w:pos="8771"/>
        </w:tabs>
        <w:rPr>
          <w:color w:val="000000"/>
          <w:sz w:val="16"/>
          <w:szCs w:val="16"/>
        </w:rPr>
      </w:pPr>
      <w:r w:rsidRPr="002105A8">
        <w:rPr>
          <w:color w:val="000000"/>
          <w:sz w:val="16"/>
          <w:szCs w:val="16"/>
        </w:rPr>
        <w:t>___________________________________________________________________________</w:t>
      </w:r>
      <w:r w:rsidR="007F05B5">
        <w:rPr>
          <w:color w:val="000000"/>
          <w:sz w:val="16"/>
          <w:szCs w:val="16"/>
        </w:rPr>
        <w:t>.</w:t>
      </w:r>
    </w:p>
    <w:p w:rsidR="00381A7F" w:rsidRPr="002105A8" w:rsidRDefault="00381A7F" w:rsidP="00381A7F">
      <w:pPr>
        <w:tabs>
          <w:tab w:val="left" w:pos="785"/>
          <w:tab w:val="left" w:pos="2616"/>
          <w:tab w:val="left" w:pos="3456"/>
          <w:tab w:val="left" w:pos="4435"/>
          <w:tab w:val="left" w:pos="5842"/>
          <w:tab w:val="left" w:pos="6984"/>
          <w:tab w:val="left" w:pos="8056"/>
          <w:tab w:val="left" w:pos="8771"/>
        </w:tabs>
        <w:rPr>
          <w:b/>
          <w:color w:val="000000"/>
          <w:sz w:val="16"/>
          <w:szCs w:val="16"/>
        </w:rPr>
      </w:pPr>
    </w:p>
    <w:p w:rsidR="00381A7F" w:rsidRPr="002105A8" w:rsidRDefault="00381A7F" w:rsidP="008D2100">
      <w:pPr>
        <w:tabs>
          <w:tab w:val="left" w:pos="785"/>
          <w:tab w:val="left" w:pos="2616"/>
          <w:tab w:val="left" w:pos="3456"/>
          <w:tab w:val="left" w:pos="4435"/>
          <w:tab w:val="left" w:pos="5842"/>
          <w:tab w:val="left" w:pos="6984"/>
          <w:tab w:val="left" w:pos="8056"/>
          <w:tab w:val="left" w:pos="8771"/>
        </w:tabs>
        <w:ind w:firstLine="142"/>
        <w:rPr>
          <w:b/>
          <w:color w:val="000000"/>
          <w:sz w:val="16"/>
          <w:szCs w:val="16"/>
        </w:rPr>
      </w:pPr>
      <w:r w:rsidRPr="002105A8">
        <w:rPr>
          <w:b/>
          <w:color w:val="000000"/>
          <w:sz w:val="16"/>
          <w:szCs w:val="16"/>
        </w:rPr>
        <w:t>7. Заключение</w:t>
      </w:r>
      <w:r w:rsidR="008F589D">
        <w:rPr>
          <w:b/>
          <w:color w:val="000000"/>
          <w:sz w:val="16"/>
          <w:szCs w:val="16"/>
        </w:rPr>
        <w:t>.</w:t>
      </w:r>
      <w:r w:rsidRPr="002105A8">
        <w:rPr>
          <w:b/>
          <w:color w:val="000000"/>
          <w:sz w:val="16"/>
          <w:szCs w:val="16"/>
        </w:rPr>
        <w:t xml:space="preserve"> </w:t>
      </w:r>
    </w:p>
    <w:p w:rsidR="00381A7F" w:rsidRDefault="00381A7F" w:rsidP="00381A7F">
      <w:pPr>
        <w:rPr>
          <w:color w:val="000000"/>
          <w:sz w:val="16"/>
          <w:szCs w:val="16"/>
        </w:rPr>
      </w:pPr>
      <w:r w:rsidRPr="002105A8">
        <w:rPr>
          <w:color w:val="000000"/>
          <w:sz w:val="16"/>
          <w:szCs w:val="16"/>
        </w:rPr>
        <w:t>Урожай обследованного посева для использования на семенные цели</w:t>
      </w:r>
      <w:r w:rsidR="008F589D">
        <w:rPr>
          <w:color w:val="000000"/>
          <w:sz w:val="16"/>
          <w:szCs w:val="16"/>
        </w:rPr>
        <w:t>:</w:t>
      </w:r>
    </w:p>
    <w:p w:rsidR="00381A7F" w:rsidRPr="002105A8" w:rsidRDefault="00381A7F" w:rsidP="00381A7F">
      <w:pPr>
        <w:pBdr>
          <w:top w:val="single" w:sz="4" w:space="1" w:color="000000"/>
          <w:left w:val="single" w:sz="4" w:space="4" w:color="000000"/>
          <w:bottom w:val="single" w:sz="4" w:space="1" w:color="000000"/>
          <w:right w:val="single" w:sz="4" w:space="4" w:color="000000"/>
        </w:pBdr>
        <w:rPr>
          <w:bCs/>
          <w:color w:val="000000"/>
          <w:sz w:val="16"/>
          <w:szCs w:val="16"/>
        </w:rPr>
      </w:pPr>
      <w:r w:rsidRPr="002105A8">
        <w:rPr>
          <w:b/>
          <w:bCs/>
          <w:color w:val="000000"/>
          <w:sz w:val="16"/>
          <w:szCs w:val="16"/>
          <w:shd w:val="clear" w:color="auto" w:fill="FFFFCC"/>
        </w:rPr>
        <w:t>[</w:t>
      </w:r>
      <w:r w:rsidR="00120983" w:rsidRPr="002105A8">
        <w:rPr>
          <w:b/>
          <w:snapToGrid w:val="0"/>
          <w:color w:val="000000"/>
          <w:sz w:val="16"/>
          <w:szCs w:val="16"/>
          <w:shd w:val="clear" w:color="auto" w:fill="FFFFCC"/>
          <w:lang w:val="en-US"/>
        </w:rPr>
        <w:fldChar w:fldCharType="begin">
          <w:ffData>
            <w:name w:val="Text63"/>
            <w:enabled/>
            <w:calcOnExit w:val="0"/>
            <w:textInput>
              <w:maxLength w:val="1"/>
            </w:textInput>
          </w:ffData>
        </w:fldChar>
      </w:r>
      <w:r w:rsidRPr="002105A8">
        <w:rPr>
          <w:b/>
          <w:snapToGrid w:val="0"/>
          <w:color w:val="000000"/>
          <w:sz w:val="16"/>
          <w:szCs w:val="16"/>
          <w:shd w:val="clear" w:color="auto" w:fill="FFFFCC"/>
        </w:rPr>
        <w:instrText xml:space="preserve"> </w:instrText>
      </w:r>
      <w:r w:rsidRPr="002105A8">
        <w:rPr>
          <w:b/>
          <w:snapToGrid w:val="0"/>
          <w:color w:val="000000"/>
          <w:sz w:val="16"/>
          <w:szCs w:val="16"/>
          <w:shd w:val="clear" w:color="auto" w:fill="FFFFCC"/>
          <w:lang w:val="en-US"/>
        </w:rPr>
        <w:instrText>FORMTEXT</w:instrText>
      </w:r>
      <w:r w:rsidRPr="002105A8">
        <w:rPr>
          <w:b/>
          <w:snapToGrid w:val="0"/>
          <w:color w:val="000000"/>
          <w:sz w:val="16"/>
          <w:szCs w:val="16"/>
          <w:shd w:val="clear" w:color="auto" w:fill="FFFFCC"/>
        </w:rPr>
        <w:instrText xml:space="preserve"> </w:instrText>
      </w:r>
      <w:r w:rsidR="00120983" w:rsidRPr="002105A8">
        <w:rPr>
          <w:b/>
          <w:snapToGrid w:val="0"/>
          <w:color w:val="000000"/>
          <w:sz w:val="16"/>
          <w:szCs w:val="16"/>
          <w:shd w:val="clear" w:color="auto" w:fill="FFFFCC"/>
          <w:lang w:val="en-US"/>
        </w:rPr>
      </w:r>
      <w:r w:rsidR="00120983" w:rsidRPr="002105A8">
        <w:rPr>
          <w:b/>
          <w:snapToGrid w:val="0"/>
          <w:color w:val="000000"/>
          <w:sz w:val="16"/>
          <w:szCs w:val="16"/>
          <w:shd w:val="clear" w:color="auto" w:fill="FFFFCC"/>
          <w:lang w:val="en-US"/>
        </w:rPr>
        <w:fldChar w:fldCharType="separate"/>
      </w:r>
      <w:r w:rsidRPr="002105A8">
        <w:rPr>
          <w:b/>
          <w:noProof/>
          <w:snapToGrid w:val="0"/>
          <w:color w:val="000000"/>
          <w:sz w:val="16"/>
          <w:szCs w:val="16"/>
          <w:shd w:val="clear" w:color="auto" w:fill="FFFFCC"/>
          <w:lang w:val="en-US"/>
        </w:rPr>
        <w:t> </w:t>
      </w:r>
      <w:r w:rsidR="00120983" w:rsidRPr="002105A8">
        <w:rPr>
          <w:b/>
          <w:snapToGrid w:val="0"/>
          <w:color w:val="000000"/>
          <w:sz w:val="16"/>
          <w:szCs w:val="16"/>
          <w:shd w:val="clear" w:color="auto" w:fill="FFFFCC"/>
          <w:lang w:val="en-US"/>
        </w:rPr>
        <w:fldChar w:fldCharType="end"/>
      </w:r>
      <w:r w:rsidRPr="002105A8">
        <w:rPr>
          <w:b/>
          <w:bCs/>
          <w:color w:val="000000"/>
          <w:sz w:val="16"/>
          <w:szCs w:val="16"/>
          <w:shd w:val="clear" w:color="auto" w:fill="FFFFCC"/>
        </w:rPr>
        <w:t>]</w:t>
      </w:r>
      <w:r w:rsidRPr="002105A8">
        <w:rPr>
          <w:b/>
          <w:bCs/>
          <w:color w:val="000000"/>
          <w:sz w:val="16"/>
          <w:szCs w:val="16"/>
        </w:rPr>
        <w:t xml:space="preserve"> </w:t>
      </w:r>
      <w:r w:rsidRPr="002105A8">
        <w:rPr>
          <w:bCs/>
          <w:color w:val="000000"/>
          <w:sz w:val="16"/>
          <w:szCs w:val="16"/>
        </w:rPr>
        <w:t>ПРИГОДЕН</w:t>
      </w:r>
    </w:p>
    <w:p w:rsidR="00381A7F" w:rsidRPr="002105A8" w:rsidRDefault="00381A7F" w:rsidP="00381A7F">
      <w:pPr>
        <w:pBdr>
          <w:top w:val="single" w:sz="4" w:space="1" w:color="000000"/>
          <w:left w:val="single" w:sz="4" w:space="4" w:color="000000"/>
          <w:bottom w:val="single" w:sz="4" w:space="1" w:color="000000"/>
          <w:right w:val="single" w:sz="4" w:space="4" w:color="000000"/>
        </w:pBdr>
        <w:rPr>
          <w:b/>
          <w:snapToGrid w:val="0"/>
          <w:color w:val="000000"/>
          <w:sz w:val="16"/>
          <w:szCs w:val="16"/>
        </w:rPr>
      </w:pPr>
      <w:r w:rsidRPr="002105A8">
        <w:rPr>
          <w:bCs/>
          <w:color w:val="000000"/>
          <w:sz w:val="16"/>
          <w:szCs w:val="16"/>
        </w:rPr>
        <w:t xml:space="preserve">с установленной категорией семян (прописью): </w:t>
      </w:r>
      <w:r w:rsidR="00120983" w:rsidRPr="002105A8">
        <w:rPr>
          <w:b/>
          <w:snapToGrid w:val="0"/>
          <w:color w:val="000000"/>
          <w:sz w:val="16"/>
          <w:szCs w:val="16"/>
          <w:lang w:val="en-US"/>
        </w:rPr>
        <w:fldChar w:fldCharType="begin">
          <w:ffData>
            <w:name w:val="Text63"/>
            <w:enabled/>
            <w:calcOnExit w:val="0"/>
            <w:textInput/>
          </w:ffData>
        </w:fldChar>
      </w:r>
      <w:r w:rsidRPr="002105A8">
        <w:rPr>
          <w:b/>
          <w:snapToGrid w:val="0"/>
          <w:color w:val="000000"/>
          <w:sz w:val="16"/>
          <w:szCs w:val="16"/>
        </w:rPr>
        <w:instrText xml:space="preserve"> </w:instrText>
      </w:r>
      <w:r w:rsidRPr="002105A8">
        <w:rPr>
          <w:b/>
          <w:snapToGrid w:val="0"/>
          <w:color w:val="000000"/>
          <w:sz w:val="16"/>
          <w:szCs w:val="16"/>
          <w:lang w:val="en-US"/>
        </w:rPr>
        <w:instrText>FORMTEXT</w:instrText>
      </w:r>
      <w:r w:rsidRPr="002105A8">
        <w:rPr>
          <w:b/>
          <w:snapToGrid w:val="0"/>
          <w:color w:val="000000"/>
          <w:sz w:val="16"/>
          <w:szCs w:val="16"/>
        </w:rPr>
        <w:instrText xml:space="preserve"> </w:instrText>
      </w:r>
      <w:r w:rsidR="00120983" w:rsidRPr="002105A8">
        <w:rPr>
          <w:b/>
          <w:snapToGrid w:val="0"/>
          <w:color w:val="000000"/>
          <w:sz w:val="16"/>
          <w:szCs w:val="16"/>
          <w:lang w:val="en-US"/>
        </w:rPr>
      </w:r>
      <w:r w:rsidR="00120983" w:rsidRPr="002105A8">
        <w:rPr>
          <w:b/>
          <w:snapToGrid w:val="0"/>
          <w:color w:val="000000"/>
          <w:sz w:val="16"/>
          <w:szCs w:val="16"/>
          <w:lang w:val="en-US"/>
        </w:rPr>
        <w:fldChar w:fldCharType="separate"/>
      </w:r>
      <w:r w:rsidRPr="002105A8">
        <w:rPr>
          <w:b/>
          <w:noProof/>
          <w:snapToGrid w:val="0"/>
          <w:color w:val="000000"/>
          <w:sz w:val="16"/>
          <w:szCs w:val="16"/>
          <w:lang w:val="en-US"/>
        </w:rPr>
        <w:t> </w:t>
      </w:r>
      <w:r w:rsidRPr="002105A8">
        <w:rPr>
          <w:b/>
          <w:noProof/>
          <w:snapToGrid w:val="0"/>
          <w:color w:val="000000"/>
          <w:sz w:val="16"/>
          <w:szCs w:val="16"/>
          <w:lang w:val="en-US"/>
        </w:rPr>
        <w:t> </w:t>
      </w:r>
      <w:r w:rsidRPr="002105A8">
        <w:rPr>
          <w:b/>
          <w:noProof/>
          <w:snapToGrid w:val="0"/>
          <w:color w:val="000000"/>
          <w:sz w:val="16"/>
          <w:szCs w:val="16"/>
          <w:lang w:val="en-US"/>
        </w:rPr>
        <w:t> </w:t>
      </w:r>
      <w:r w:rsidRPr="002105A8">
        <w:rPr>
          <w:b/>
          <w:noProof/>
          <w:snapToGrid w:val="0"/>
          <w:color w:val="000000"/>
          <w:sz w:val="16"/>
          <w:szCs w:val="16"/>
          <w:lang w:val="en-US"/>
        </w:rPr>
        <w:t> </w:t>
      </w:r>
      <w:r w:rsidRPr="002105A8">
        <w:rPr>
          <w:b/>
          <w:noProof/>
          <w:snapToGrid w:val="0"/>
          <w:color w:val="000000"/>
          <w:sz w:val="16"/>
          <w:szCs w:val="16"/>
          <w:lang w:val="en-US"/>
        </w:rPr>
        <w:t> </w:t>
      </w:r>
      <w:r w:rsidR="00120983" w:rsidRPr="002105A8">
        <w:rPr>
          <w:b/>
          <w:snapToGrid w:val="0"/>
          <w:color w:val="000000"/>
          <w:sz w:val="16"/>
          <w:szCs w:val="16"/>
          <w:lang w:val="en-US"/>
        </w:rPr>
        <w:fldChar w:fldCharType="end"/>
      </w:r>
    </w:p>
    <w:p w:rsidR="00381A7F" w:rsidRPr="002105A8" w:rsidRDefault="00381A7F" w:rsidP="00381A7F">
      <w:pPr>
        <w:pBdr>
          <w:top w:val="single" w:sz="4" w:space="1" w:color="000000"/>
          <w:left w:val="single" w:sz="4" w:space="4" w:color="000000"/>
          <w:bottom w:val="single" w:sz="4" w:space="1" w:color="000000"/>
          <w:right w:val="single" w:sz="4" w:space="4" w:color="000000"/>
        </w:pBdr>
        <w:rPr>
          <w:b/>
          <w:snapToGrid w:val="0"/>
          <w:color w:val="000000"/>
          <w:sz w:val="16"/>
          <w:szCs w:val="16"/>
        </w:rPr>
      </w:pPr>
      <w:r w:rsidRPr="002105A8">
        <w:rPr>
          <w:bCs/>
          <w:color w:val="000000"/>
          <w:sz w:val="16"/>
          <w:szCs w:val="16"/>
        </w:rPr>
        <w:t>с установленным этапом размножения семян (прописью):</w:t>
      </w:r>
      <w:r w:rsidRPr="002105A8">
        <w:rPr>
          <w:b/>
          <w:snapToGrid w:val="0"/>
          <w:color w:val="000000"/>
          <w:sz w:val="16"/>
          <w:szCs w:val="16"/>
        </w:rPr>
        <w:t xml:space="preserve"> </w:t>
      </w:r>
      <w:r w:rsidR="00120983" w:rsidRPr="002105A8">
        <w:rPr>
          <w:b/>
          <w:snapToGrid w:val="0"/>
          <w:color w:val="000000"/>
          <w:sz w:val="16"/>
          <w:szCs w:val="16"/>
          <w:lang w:val="en-US"/>
        </w:rPr>
        <w:fldChar w:fldCharType="begin">
          <w:ffData>
            <w:name w:val="Text63"/>
            <w:enabled/>
            <w:calcOnExit w:val="0"/>
            <w:textInput/>
          </w:ffData>
        </w:fldChar>
      </w:r>
      <w:r w:rsidRPr="002105A8">
        <w:rPr>
          <w:b/>
          <w:snapToGrid w:val="0"/>
          <w:color w:val="000000"/>
          <w:sz w:val="16"/>
          <w:szCs w:val="16"/>
        </w:rPr>
        <w:instrText xml:space="preserve"> </w:instrText>
      </w:r>
      <w:r w:rsidRPr="002105A8">
        <w:rPr>
          <w:b/>
          <w:snapToGrid w:val="0"/>
          <w:color w:val="000000"/>
          <w:sz w:val="16"/>
          <w:szCs w:val="16"/>
          <w:lang w:val="en-US"/>
        </w:rPr>
        <w:instrText>FORMTEXT</w:instrText>
      </w:r>
      <w:r w:rsidRPr="002105A8">
        <w:rPr>
          <w:b/>
          <w:snapToGrid w:val="0"/>
          <w:color w:val="000000"/>
          <w:sz w:val="16"/>
          <w:szCs w:val="16"/>
        </w:rPr>
        <w:instrText xml:space="preserve"> </w:instrText>
      </w:r>
      <w:r w:rsidR="00120983" w:rsidRPr="002105A8">
        <w:rPr>
          <w:b/>
          <w:snapToGrid w:val="0"/>
          <w:color w:val="000000"/>
          <w:sz w:val="16"/>
          <w:szCs w:val="16"/>
          <w:lang w:val="en-US"/>
        </w:rPr>
      </w:r>
      <w:r w:rsidR="00120983" w:rsidRPr="002105A8">
        <w:rPr>
          <w:b/>
          <w:snapToGrid w:val="0"/>
          <w:color w:val="000000"/>
          <w:sz w:val="16"/>
          <w:szCs w:val="16"/>
          <w:lang w:val="en-US"/>
        </w:rPr>
        <w:fldChar w:fldCharType="separate"/>
      </w:r>
      <w:r w:rsidRPr="002105A8">
        <w:rPr>
          <w:b/>
          <w:noProof/>
          <w:snapToGrid w:val="0"/>
          <w:color w:val="000000"/>
          <w:sz w:val="16"/>
          <w:szCs w:val="16"/>
          <w:lang w:val="en-US"/>
        </w:rPr>
        <w:t> </w:t>
      </w:r>
      <w:r w:rsidRPr="002105A8">
        <w:rPr>
          <w:b/>
          <w:noProof/>
          <w:snapToGrid w:val="0"/>
          <w:color w:val="000000"/>
          <w:sz w:val="16"/>
          <w:szCs w:val="16"/>
          <w:lang w:val="en-US"/>
        </w:rPr>
        <w:t> </w:t>
      </w:r>
      <w:r w:rsidRPr="002105A8">
        <w:rPr>
          <w:b/>
          <w:noProof/>
          <w:snapToGrid w:val="0"/>
          <w:color w:val="000000"/>
          <w:sz w:val="16"/>
          <w:szCs w:val="16"/>
          <w:lang w:val="en-US"/>
        </w:rPr>
        <w:t> </w:t>
      </w:r>
      <w:r w:rsidRPr="002105A8">
        <w:rPr>
          <w:b/>
          <w:noProof/>
          <w:snapToGrid w:val="0"/>
          <w:color w:val="000000"/>
          <w:sz w:val="16"/>
          <w:szCs w:val="16"/>
          <w:lang w:val="en-US"/>
        </w:rPr>
        <w:t> </w:t>
      </w:r>
      <w:r w:rsidRPr="002105A8">
        <w:rPr>
          <w:b/>
          <w:noProof/>
          <w:snapToGrid w:val="0"/>
          <w:color w:val="000000"/>
          <w:sz w:val="16"/>
          <w:szCs w:val="16"/>
          <w:lang w:val="en-US"/>
        </w:rPr>
        <w:t> </w:t>
      </w:r>
      <w:r w:rsidR="00120983" w:rsidRPr="002105A8">
        <w:rPr>
          <w:b/>
          <w:snapToGrid w:val="0"/>
          <w:color w:val="000000"/>
          <w:sz w:val="16"/>
          <w:szCs w:val="16"/>
          <w:lang w:val="en-US"/>
        </w:rPr>
        <w:fldChar w:fldCharType="end"/>
      </w:r>
    </w:p>
    <w:p w:rsidR="00381A7F" w:rsidRPr="002105A8" w:rsidRDefault="00381A7F" w:rsidP="00381A7F">
      <w:pPr>
        <w:pBdr>
          <w:top w:val="single" w:sz="4" w:space="1" w:color="000000"/>
          <w:left w:val="single" w:sz="4" w:space="4" w:color="000000"/>
          <w:bottom w:val="single" w:sz="4" w:space="1" w:color="000000"/>
          <w:right w:val="single" w:sz="4" w:space="4" w:color="000000"/>
        </w:pBdr>
        <w:rPr>
          <w:b/>
          <w:snapToGrid w:val="0"/>
          <w:color w:val="000000"/>
          <w:sz w:val="16"/>
          <w:szCs w:val="16"/>
        </w:rPr>
      </w:pPr>
      <w:r w:rsidRPr="002105A8">
        <w:rPr>
          <w:bCs/>
          <w:color w:val="000000"/>
          <w:sz w:val="16"/>
          <w:szCs w:val="16"/>
        </w:rPr>
        <w:t>с установленной сортовой чистотой или сортовой типичностью (нужное подчеркнуть) семян:</w:t>
      </w:r>
      <w:r w:rsidRPr="002105A8">
        <w:rPr>
          <w:b/>
          <w:snapToGrid w:val="0"/>
          <w:color w:val="000000"/>
          <w:sz w:val="16"/>
          <w:szCs w:val="16"/>
        </w:rPr>
        <w:t xml:space="preserve"> не менее </w:t>
      </w:r>
      <w:r w:rsidR="00120983" w:rsidRPr="002105A8">
        <w:rPr>
          <w:b/>
          <w:snapToGrid w:val="0"/>
          <w:color w:val="000000"/>
          <w:sz w:val="16"/>
          <w:szCs w:val="16"/>
          <w:lang w:val="en-US"/>
        </w:rPr>
        <w:fldChar w:fldCharType="begin">
          <w:ffData>
            <w:name w:val="Text63"/>
            <w:enabled/>
            <w:calcOnExit w:val="0"/>
            <w:textInput/>
          </w:ffData>
        </w:fldChar>
      </w:r>
      <w:r w:rsidRPr="002105A8">
        <w:rPr>
          <w:b/>
          <w:snapToGrid w:val="0"/>
          <w:color w:val="000000"/>
          <w:sz w:val="16"/>
          <w:szCs w:val="16"/>
        </w:rPr>
        <w:instrText xml:space="preserve"> </w:instrText>
      </w:r>
      <w:r w:rsidRPr="002105A8">
        <w:rPr>
          <w:b/>
          <w:snapToGrid w:val="0"/>
          <w:color w:val="000000"/>
          <w:sz w:val="16"/>
          <w:szCs w:val="16"/>
          <w:lang w:val="en-US"/>
        </w:rPr>
        <w:instrText>FORMTEXT</w:instrText>
      </w:r>
      <w:r w:rsidRPr="002105A8">
        <w:rPr>
          <w:b/>
          <w:snapToGrid w:val="0"/>
          <w:color w:val="000000"/>
          <w:sz w:val="16"/>
          <w:szCs w:val="16"/>
        </w:rPr>
        <w:instrText xml:space="preserve"> </w:instrText>
      </w:r>
      <w:r w:rsidR="00120983" w:rsidRPr="002105A8">
        <w:rPr>
          <w:b/>
          <w:snapToGrid w:val="0"/>
          <w:color w:val="000000"/>
          <w:sz w:val="16"/>
          <w:szCs w:val="16"/>
          <w:lang w:val="en-US"/>
        </w:rPr>
      </w:r>
      <w:r w:rsidR="00120983" w:rsidRPr="002105A8">
        <w:rPr>
          <w:b/>
          <w:snapToGrid w:val="0"/>
          <w:color w:val="000000"/>
          <w:sz w:val="16"/>
          <w:szCs w:val="16"/>
          <w:lang w:val="en-US"/>
        </w:rPr>
        <w:fldChar w:fldCharType="separate"/>
      </w:r>
      <w:r w:rsidRPr="002105A8">
        <w:rPr>
          <w:b/>
          <w:noProof/>
          <w:snapToGrid w:val="0"/>
          <w:color w:val="000000"/>
          <w:sz w:val="16"/>
          <w:szCs w:val="16"/>
          <w:lang w:val="en-US"/>
        </w:rPr>
        <w:t> </w:t>
      </w:r>
      <w:r w:rsidRPr="002105A8">
        <w:rPr>
          <w:b/>
          <w:noProof/>
          <w:snapToGrid w:val="0"/>
          <w:color w:val="000000"/>
          <w:sz w:val="16"/>
          <w:szCs w:val="16"/>
          <w:lang w:val="en-US"/>
        </w:rPr>
        <w:t> </w:t>
      </w:r>
      <w:r w:rsidRPr="002105A8">
        <w:rPr>
          <w:b/>
          <w:noProof/>
          <w:snapToGrid w:val="0"/>
          <w:color w:val="000000"/>
          <w:sz w:val="16"/>
          <w:szCs w:val="16"/>
          <w:lang w:val="en-US"/>
        </w:rPr>
        <w:t> </w:t>
      </w:r>
      <w:r w:rsidRPr="002105A8">
        <w:rPr>
          <w:b/>
          <w:noProof/>
          <w:snapToGrid w:val="0"/>
          <w:color w:val="000000"/>
          <w:sz w:val="16"/>
          <w:szCs w:val="16"/>
          <w:lang w:val="en-US"/>
        </w:rPr>
        <w:t> </w:t>
      </w:r>
      <w:r w:rsidRPr="002105A8">
        <w:rPr>
          <w:b/>
          <w:noProof/>
          <w:snapToGrid w:val="0"/>
          <w:color w:val="000000"/>
          <w:sz w:val="16"/>
          <w:szCs w:val="16"/>
          <w:lang w:val="en-US"/>
        </w:rPr>
        <w:t> </w:t>
      </w:r>
      <w:r w:rsidR="00120983" w:rsidRPr="002105A8">
        <w:rPr>
          <w:b/>
          <w:snapToGrid w:val="0"/>
          <w:color w:val="000000"/>
          <w:sz w:val="16"/>
          <w:szCs w:val="16"/>
          <w:lang w:val="en-US"/>
        </w:rPr>
        <w:fldChar w:fldCharType="end"/>
      </w:r>
      <w:r w:rsidRPr="002105A8">
        <w:rPr>
          <w:b/>
          <w:snapToGrid w:val="0"/>
          <w:color w:val="000000"/>
          <w:sz w:val="16"/>
          <w:szCs w:val="16"/>
        </w:rPr>
        <w:t xml:space="preserve"> %</w:t>
      </w:r>
    </w:p>
    <w:p w:rsidR="00381A7F" w:rsidRPr="002105A8" w:rsidRDefault="00381A7F" w:rsidP="00381A7F">
      <w:pPr>
        <w:rPr>
          <w:sz w:val="16"/>
          <w:szCs w:val="16"/>
        </w:rPr>
      </w:pPr>
    </w:p>
    <w:p w:rsidR="00381A7F" w:rsidRPr="002105A8" w:rsidRDefault="00381A7F" w:rsidP="00381A7F">
      <w:pPr>
        <w:pBdr>
          <w:top w:val="single" w:sz="4" w:space="1" w:color="000000"/>
          <w:left w:val="single" w:sz="4" w:space="4" w:color="000000"/>
          <w:bottom w:val="single" w:sz="4" w:space="1" w:color="000000"/>
          <w:right w:val="single" w:sz="4" w:space="4" w:color="000000"/>
        </w:pBdr>
        <w:rPr>
          <w:bCs/>
          <w:color w:val="000000"/>
          <w:sz w:val="16"/>
          <w:szCs w:val="16"/>
        </w:rPr>
      </w:pPr>
      <w:r w:rsidRPr="002105A8">
        <w:rPr>
          <w:b/>
          <w:bCs/>
          <w:color w:val="000000"/>
          <w:sz w:val="16"/>
          <w:szCs w:val="16"/>
          <w:shd w:val="clear" w:color="auto" w:fill="FFFFCC"/>
        </w:rPr>
        <w:t>[</w:t>
      </w:r>
      <w:r w:rsidR="00120983" w:rsidRPr="002105A8">
        <w:rPr>
          <w:b/>
          <w:snapToGrid w:val="0"/>
          <w:color w:val="000000"/>
          <w:sz w:val="16"/>
          <w:szCs w:val="16"/>
          <w:shd w:val="clear" w:color="auto" w:fill="FFFFCC"/>
          <w:lang w:val="en-US"/>
        </w:rPr>
        <w:fldChar w:fldCharType="begin">
          <w:ffData>
            <w:name w:val="Text63"/>
            <w:enabled/>
            <w:calcOnExit w:val="0"/>
            <w:textInput>
              <w:maxLength w:val="1"/>
            </w:textInput>
          </w:ffData>
        </w:fldChar>
      </w:r>
      <w:r w:rsidRPr="002105A8">
        <w:rPr>
          <w:b/>
          <w:snapToGrid w:val="0"/>
          <w:color w:val="000000"/>
          <w:sz w:val="16"/>
          <w:szCs w:val="16"/>
          <w:shd w:val="clear" w:color="auto" w:fill="FFFFCC"/>
        </w:rPr>
        <w:instrText xml:space="preserve"> </w:instrText>
      </w:r>
      <w:r w:rsidRPr="002105A8">
        <w:rPr>
          <w:b/>
          <w:snapToGrid w:val="0"/>
          <w:color w:val="000000"/>
          <w:sz w:val="16"/>
          <w:szCs w:val="16"/>
          <w:shd w:val="clear" w:color="auto" w:fill="FFFFCC"/>
          <w:lang w:val="en-US"/>
        </w:rPr>
        <w:instrText>FORMTEXT</w:instrText>
      </w:r>
      <w:r w:rsidRPr="002105A8">
        <w:rPr>
          <w:b/>
          <w:snapToGrid w:val="0"/>
          <w:color w:val="000000"/>
          <w:sz w:val="16"/>
          <w:szCs w:val="16"/>
          <w:shd w:val="clear" w:color="auto" w:fill="FFFFCC"/>
        </w:rPr>
        <w:instrText xml:space="preserve"> </w:instrText>
      </w:r>
      <w:r w:rsidR="00120983" w:rsidRPr="002105A8">
        <w:rPr>
          <w:b/>
          <w:snapToGrid w:val="0"/>
          <w:color w:val="000000"/>
          <w:sz w:val="16"/>
          <w:szCs w:val="16"/>
          <w:shd w:val="clear" w:color="auto" w:fill="FFFFCC"/>
          <w:lang w:val="en-US"/>
        </w:rPr>
      </w:r>
      <w:r w:rsidR="00120983" w:rsidRPr="002105A8">
        <w:rPr>
          <w:b/>
          <w:snapToGrid w:val="0"/>
          <w:color w:val="000000"/>
          <w:sz w:val="16"/>
          <w:szCs w:val="16"/>
          <w:shd w:val="clear" w:color="auto" w:fill="FFFFCC"/>
          <w:lang w:val="en-US"/>
        </w:rPr>
        <w:fldChar w:fldCharType="separate"/>
      </w:r>
      <w:r w:rsidRPr="002105A8">
        <w:rPr>
          <w:b/>
          <w:noProof/>
          <w:snapToGrid w:val="0"/>
          <w:color w:val="000000"/>
          <w:sz w:val="16"/>
          <w:szCs w:val="16"/>
          <w:shd w:val="clear" w:color="auto" w:fill="FFFFCC"/>
          <w:lang w:val="en-US"/>
        </w:rPr>
        <w:t> </w:t>
      </w:r>
      <w:r w:rsidR="00120983" w:rsidRPr="002105A8">
        <w:rPr>
          <w:b/>
          <w:snapToGrid w:val="0"/>
          <w:color w:val="000000"/>
          <w:sz w:val="16"/>
          <w:szCs w:val="16"/>
          <w:shd w:val="clear" w:color="auto" w:fill="FFFFCC"/>
          <w:lang w:val="en-US"/>
        </w:rPr>
        <w:fldChar w:fldCharType="end"/>
      </w:r>
      <w:r w:rsidRPr="002105A8">
        <w:rPr>
          <w:b/>
          <w:bCs/>
          <w:color w:val="000000"/>
          <w:sz w:val="16"/>
          <w:szCs w:val="16"/>
          <w:shd w:val="clear" w:color="auto" w:fill="FFFFCC"/>
        </w:rPr>
        <w:t>]</w:t>
      </w:r>
      <w:r w:rsidRPr="002105A8">
        <w:rPr>
          <w:b/>
          <w:bCs/>
          <w:color w:val="000000"/>
          <w:sz w:val="16"/>
          <w:szCs w:val="16"/>
        </w:rPr>
        <w:t xml:space="preserve"> </w:t>
      </w:r>
      <w:r w:rsidRPr="002105A8">
        <w:rPr>
          <w:bCs/>
          <w:color w:val="000000"/>
          <w:sz w:val="16"/>
          <w:szCs w:val="16"/>
        </w:rPr>
        <w:t>НЕ</w:t>
      </w:r>
      <w:r w:rsidRPr="002105A8">
        <w:rPr>
          <w:b/>
          <w:bCs/>
          <w:color w:val="000000"/>
          <w:sz w:val="16"/>
          <w:szCs w:val="16"/>
        </w:rPr>
        <w:t xml:space="preserve"> </w:t>
      </w:r>
      <w:r w:rsidRPr="002105A8">
        <w:rPr>
          <w:bCs/>
          <w:color w:val="000000"/>
          <w:sz w:val="16"/>
          <w:szCs w:val="16"/>
        </w:rPr>
        <w:t>ПРИГОДЕН</w:t>
      </w:r>
    </w:p>
    <w:p w:rsidR="00381A7F" w:rsidRPr="002105A8" w:rsidRDefault="00381A7F" w:rsidP="00381A7F">
      <w:pPr>
        <w:rPr>
          <w:sz w:val="16"/>
          <w:szCs w:val="16"/>
        </w:rPr>
      </w:pPr>
    </w:p>
    <w:p w:rsidR="00381A7F" w:rsidRDefault="00381A7F" w:rsidP="00381A7F">
      <w:pPr>
        <w:rPr>
          <w:sz w:val="16"/>
          <w:szCs w:val="16"/>
        </w:rPr>
      </w:pPr>
      <w:r w:rsidRPr="002105A8">
        <w:rPr>
          <w:sz w:val="16"/>
          <w:szCs w:val="16"/>
        </w:rPr>
        <w:t>Дата проведения апробации:</w:t>
      </w:r>
    </w:p>
    <w:p w:rsidR="00A2199A" w:rsidRPr="002105A8" w:rsidRDefault="00A2199A" w:rsidP="00381A7F">
      <w:pPr>
        <w:rPr>
          <w:sz w:val="16"/>
          <w:szCs w:val="16"/>
        </w:rPr>
      </w:pPr>
    </w:p>
    <w:p w:rsidR="00381A7F" w:rsidRDefault="00381A7F" w:rsidP="00381A7F">
      <w:pPr>
        <w:rPr>
          <w:sz w:val="16"/>
          <w:szCs w:val="16"/>
        </w:rPr>
      </w:pPr>
      <w:r w:rsidRPr="002105A8">
        <w:rPr>
          <w:sz w:val="16"/>
          <w:szCs w:val="16"/>
        </w:rPr>
        <w:t>______ ________________ 20___ г.</w:t>
      </w:r>
    </w:p>
    <w:p w:rsidR="00A2199A" w:rsidRPr="002105A8" w:rsidRDefault="00A2199A" w:rsidP="00381A7F">
      <w:pPr>
        <w:rPr>
          <w:sz w:val="16"/>
          <w:szCs w:val="16"/>
        </w:rPr>
      </w:pPr>
    </w:p>
    <w:p w:rsidR="00381A7F" w:rsidRPr="002105A8" w:rsidRDefault="00381A7F" w:rsidP="00381A7F">
      <w:pPr>
        <w:tabs>
          <w:tab w:val="left" w:pos="785"/>
          <w:tab w:val="left" w:pos="2616"/>
          <w:tab w:val="left" w:pos="3456"/>
          <w:tab w:val="left" w:pos="4435"/>
          <w:tab w:val="left" w:pos="5842"/>
          <w:tab w:val="left" w:pos="6984"/>
          <w:tab w:val="left" w:pos="8056"/>
          <w:tab w:val="left" w:pos="8771"/>
        </w:tabs>
        <w:ind w:left="108"/>
        <w:rPr>
          <w:color w:val="000000"/>
          <w:sz w:val="16"/>
          <w:szCs w:val="16"/>
        </w:rPr>
      </w:pPr>
    </w:p>
    <w:p w:rsidR="00381A7F" w:rsidRDefault="00381A7F" w:rsidP="00381A7F">
      <w:pPr>
        <w:tabs>
          <w:tab w:val="left" w:pos="785"/>
          <w:tab w:val="left" w:pos="2616"/>
          <w:tab w:val="left" w:pos="3456"/>
          <w:tab w:val="left" w:pos="4435"/>
          <w:tab w:val="left" w:pos="5842"/>
          <w:tab w:val="left" w:pos="6984"/>
          <w:tab w:val="left" w:pos="8056"/>
          <w:tab w:val="left" w:pos="8771"/>
        </w:tabs>
        <w:ind w:left="108" w:hanging="108"/>
        <w:rPr>
          <w:color w:val="000000"/>
          <w:sz w:val="16"/>
          <w:szCs w:val="16"/>
        </w:rPr>
      </w:pPr>
      <w:r w:rsidRPr="002105A8">
        <w:rPr>
          <w:color w:val="000000"/>
          <w:sz w:val="16"/>
          <w:szCs w:val="16"/>
        </w:rPr>
        <w:t>Апробатор или производитель семян (нужное подчеркнуть)</w:t>
      </w:r>
      <w:r w:rsidR="008F589D">
        <w:rPr>
          <w:color w:val="000000"/>
          <w:sz w:val="16"/>
          <w:szCs w:val="16"/>
        </w:rPr>
        <w:t>:</w:t>
      </w:r>
    </w:p>
    <w:p w:rsidR="00A2199A" w:rsidRPr="002105A8" w:rsidRDefault="00A2199A" w:rsidP="00381A7F">
      <w:pPr>
        <w:tabs>
          <w:tab w:val="left" w:pos="785"/>
          <w:tab w:val="left" w:pos="2616"/>
          <w:tab w:val="left" w:pos="3456"/>
          <w:tab w:val="left" w:pos="4435"/>
          <w:tab w:val="left" w:pos="5842"/>
          <w:tab w:val="left" w:pos="6984"/>
          <w:tab w:val="left" w:pos="8056"/>
          <w:tab w:val="left" w:pos="8771"/>
        </w:tabs>
        <w:ind w:left="108" w:hanging="108"/>
        <w:rPr>
          <w:color w:val="000000"/>
          <w:sz w:val="16"/>
          <w:szCs w:val="16"/>
        </w:rPr>
      </w:pPr>
    </w:p>
    <w:p w:rsidR="00381A7F" w:rsidRPr="002105A8" w:rsidRDefault="00381A7F" w:rsidP="00381A7F">
      <w:pPr>
        <w:jc w:val="both"/>
        <w:rPr>
          <w:sz w:val="16"/>
          <w:szCs w:val="16"/>
        </w:rPr>
      </w:pPr>
      <w:r w:rsidRPr="002105A8">
        <w:rPr>
          <w:sz w:val="16"/>
          <w:szCs w:val="16"/>
        </w:rPr>
        <w:t>____________</w:t>
      </w:r>
      <w:r w:rsidRPr="002105A8">
        <w:rPr>
          <w:sz w:val="16"/>
          <w:szCs w:val="16"/>
        </w:rPr>
        <w:tab/>
      </w:r>
      <w:r w:rsidRPr="002105A8">
        <w:rPr>
          <w:sz w:val="16"/>
          <w:szCs w:val="16"/>
        </w:rPr>
        <w:tab/>
        <w:t xml:space="preserve"> _____________ </w:t>
      </w:r>
      <w:r w:rsidRPr="002105A8">
        <w:rPr>
          <w:sz w:val="16"/>
          <w:szCs w:val="16"/>
        </w:rPr>
        <w:tab/>
      </w:r>
      <w:r w:rsidR="00A2199A">
        <w:rPr>
          <w:sz w:val="16"/>
          <w:szCs w:val="16"/>
        </w:rPr>
        <w:t xml:space="preserve">           </w:t>
      </w:r>
      <w:r w:rsidRPr="002105A8">
        <w:rPr>
          <w:sz w:val="16"/>
          <w:szCs w:val="16"/>
        </w:rPr>
        <w:t>_______________</w:t>
      </w:r>
    </w:p>
    <w:p w:rsidR="00381A7F" w:rsidRPr="006F7C0D" w:rsidRDefault="00381A7F" w:rsidP="00381A7F">
      <w:pPr>
        <w:rPr>
          <w:sz w:val="18"/>
          <w:szCs w:val="16"/>
          <w:vertAlign w:val="superscript"/>
        </w:rPr>
      </w:pPr>
      <w:r w:rsidRPr="002105A8">
        <w:rPr>
          <w:sz w:val="16"/>
          <w:szCs w:val="16"/>
          <w:vertAlign w:val="superscript"/>
        </w:rPr>
        <w:t xml:space="preserve">       </w:t>
      </w:r>
      <w:r w:rsidRPr="006F7C0D">
        <w:rPr>
          <w:sz w:val="18"/>
          <w:szCs w:val="16"/>
          <w:vertAlign w:val="superscript"/>
        </w:rPr>
        <w:t xml:space="preserve">(должность)                            </w:t>
      </w:r>
      <w:r w:rsidR="00A2199A" w:rsidRPr="006F7C0D">
        <w:rPr>
          <w:sz w:val="18"/>
          <w:szCs w:val="16"/>
          <w:vertAlign w:val="superscript"/>
        </w:rPr>
        <w:t xml:space="preserve">     </w:t>
      </w:r>
      <w:r w:rsidRPr="006F7C0D">
        <w:rPr>
          <w:sz w:val="18"/>
          <w:szCs w:val="16"/>
          <w:vertAlign w:val="superscript"/>
        </w:rPr>
        <w:t xml:space="preserve">                        (подпись)                     </w:t>
      </w:r>
      <w:r w:rsidR="00A2199A" w:rsidRPr="006F7C0D">
        <w:rPr>
          <w:sz w:val="18"/>
          <w:szCs w:val="16"/>
          <w:vertAlign w:val="superscript"/>
        </w:rPr>
        <w:t xml:space="preserve">  </w:t>
      </w:r>
      <w:r w:rsidRPr="006F7C0D">
        <w:rPr>
          <w:sz w:val="18"/>
          <w:szCs w:val="16"/>
          <w:vertAlign w:val="superscript"/>
        </w:rPr>
        <w:t xml:space="preserve">      </w:t>
      </w:r>
      <w:r w:rsidR="00C8602B" w:rsidRPr="006F7C0D">
        <w:rPr>
          <w:sz w:val="18"/>
          <w:szCs w:val="16"/>
          <w:vertAlign w:val="superscript"/>
        </w:rPr>
        <w:t xml:space="preserve"> </w:t>
      </w:r>
      <w:r w:rsidRPr="006F7C0D">
        <w:rPr>
          <w:sz w:val="18"/>
          <w:szCs w:val="16"/>
          <w:vertAlign w:val="superscript"/>
        </w:rPr>
        <w:t xml:space="preserve">      (инициалы, фамилия)</w:t>
      </w:r>
    </w:p>
    <w:p w:rsidR="00381A7F" w:rsidRPr="006F7C0D" w:rsidRDefault="00381A7F" w:rsidP="00381A7F">
      <w:pPr>
        <w:jc w:val="both"/>
        <w:rPr>
          <w:sz w:val="18"/>
          <w:szCs w:val="16"/>
        </w:rPr>
      </w:pPr>
    </w:p>
    <w:p w:rsidR="00381A7F" w:rsidRPr="00381A7F" w:rsidRDefault="00381A7F" w:rsidP="00381A7F">
      <w:pPr>
        <w:spacing w:line="240" w:lineRule="exact"/>
        <w:jc w:val="both"/>
        <w:rPr>
          <w:sz w:val="16"/>
          <w:szCs w:val="16"/>
        </w:rPr>
      </w:pPr>
      <w:r w:rsidRPr="002105A8">
        <w:rPr>
          <w:sz w:val="16"/>
          <w:szCs w:val="16"/>
        </w:rPr>
        <w:t>М.</w:t>
      </w:r>
      <w:r w:rsidR="00A2199A">
        <w:rPr>
          <w:sz w:val="16"/>
          <w:szCs w:val="16"/>
        </w:rPr>
        <w:t xml:space="preserve"> </w:t>
      </w:r>
      <w:r w:rsidRPr="002105A8">
        <w:rPr>
          <w:sz w:val="16"/>
          <w:szCs w:val="16"/>
        </w:rPr>
        <w:t>П. (при наличии)</w:t>
      </w:r>
    </w:p>
    <w:p w:rsidR="00126647" w:rsidRPr="00126647" w:rsidRDefault="00126647" w:rsidP="00126647">
      <w:pPr>
        <w:jc w:val="right"/>
        <w:rPr>
          <w:rStyle w:val="FontStyle25"/>
          <w:sz w:val="16"/>
          <w:szCs w:val="20"/>
        </w:rPr>
      </w:pPr>
    </w:p>
    <w:p w:rsidR="00BB4A1D" w:rsidRDefault="00BB4A1D" w:rsidP="00126647">
      <w:pPr>
        <w:spacing w:after="200" w:line="276" w:lineRule="auto"/>
        <w:jc w:val="center"/>
        <w:rPr>
          <w:rStyle w:val="FontStyle25"/>
          <w:sz w:val="20"/>
          <w:szCs w:val="20"/>
        </w:rPr>
      </w:pPr>
    </w:p>
    <w:p w:rsidR="00BB4A1D" w:rsidRDefault="00BB4A1D" w:rsidP="00EC2888">
      <w:pPr>
        <w:tabs>
          <w:tab w:val="left" w:pos="4442"/>
        </w:tabs>
        <w:jc w:val="center"/>
        <w:rPr>
          <w:rStyle w:val="FontStyle25"/>
          <w:sz w:val="20"/>
          <w:szCs w:val="20"/>
        </w:rPr>
      </w:pPr>
    </w:p>
    <w:p w:rsidR="00DB4F49" w:rsidRPr="00DB4F49" w:rsidRDefault="00DB4F49" w:rsidP="00DB4F49">
      <w:pPr>
        <w:jc w:val="right"/>
        <w:rPr>
          <w:rStyle w:val="FontStyle25"/>
          <w:sz w:val="16"/>
          <w:szCs w:val="20"/>
        </w:rPr>
      </w:pPr>
    </w:p>
    <w:p w:rsidR="00DB4F49" w:rsidRDefault="00DB4F49" w:rsidP="007814F5">
      <w:pPr>
        <w:spacing w:after="200" w:line="276" w:lineRule="auto"/>
        <w:jc w:val="center"/>
        <w:rPr>
          <w:rStyle w:val="FontStyle25"/>
          <w:sz w:val="16"/>
          <w:szCs w:val="20"/>
        </w:rPr>
      </w:pPr>
      <w:r>
        <w:rPr>
          <w:rStyle w:val="FontStyle25"/>
          <w:sz w:val="16"/>
          <w:szCs w:val="20"/>
        </w:rPr>
        <w:br w:type="page"/>
      </w:r>
    </w:p>
    <w:p w:rsidR="00DB4F49" w:rsidRDefault="00DB4F49" w:rsidP="00DB4F49">
      <w:pPr>
        <w:jc w:val="right"/>
        <w:rPr>
          <w:rStyle w:val="FontStyle25"/>
          <w:sz w:val="16"/>
          <w:szCs w:val="20"/>
        </w:rPr>
      </w:pPr>
      <w:r w:rsidRPr="00DB4F49">
        <w:rPr>
          <w:rStyle w:val="FontStyle25"/>
          <w:spacing w:val="20"/>
          <w:sz w:val="16"/>
          <w:szCs w:val="20"/>
        </w:rPr>
        <w:lastRenderedPageBreak/>
        <w:t>Приложение</w:t>
      </w:r>
      <w:r>
        <w:rPr>
          <w:rStyle w:val="FontStyle25"/>
          <w:sz w:val="16"/>
          <w:szCs w:val="20"/>
        </w:rPr>
        <w:t xml:space="preserve"> 3</w:t>
      </w:r>
    </w:p>
    <w:p w:rsidR="00EF2323" w:rsidRDefault="00EF2323" w:rsidP="00DB4F49">
      <w:pPr>
        <w:jc w:val="right"/>
        <w:rPr>
          <w:rStyle w:val="FontStyle25"/>
          <w:sz w:val="16"/>
          <w:szCs w:val="20"/>
        </w:rPr>
      </w:pPr>
    </w:p>
    <w:p w:rsidR="00EF2323" w:rsidRPr="00481B39" w:rsidRDefault="00EF2323" w:rsidP="00EF2323">
      <w:pPr>
        <w:spacing w:line="23" w:lineRule="atLeast"/>
        <w:ind w:left="3402"/>
        <w:rPr>
          <w:sz w:val="16"/>
          <w:szCs w:val="16"/>
        </w:rPr>
      </w:pPr>
      <w:r w:rsidRPr="00481B39">
        <w:rPr>
          <w:sz w:val="16"/>
          <w:szCs w:val="16"/>
        </w:rPr>
        <w:t>Приложение</w:t>
      </w:r>
    </w:p>
    <w:p w:rsidR="00EF2323" w:rsidRPr="00481B39" w:rsidRDefault="00EF2323" w:rsidP="00EF2323">
      <w:pPr>
        <w:spacing w:line="23" w:lineRule="atLeast"/>
        <w:ind w:left="3402"/>
        <w:rPr>
          <w:sz w:val="16"/>
          <w:szCs w:val="16"/>
        </w:rPr>
      </w:pPr>
      <w:r w:rsidRPr="00481B39">
        <w:rPr>
          <w:sz w:val="16"/>
          <w:szCs w:val="16"/>
        </w:rPr>
        <w:t>к постановлению Министерства</w:t>
      </w:r>
    </w:p>
    <w:p w:rsidR="00EF2323" w:rsidRPr="00481B39" w:rsidRDefault="00EF2323" w:rsidP="00EF2323">
      <w:pPr>
        <w:spacing w:line="23" w:lineRule="atLeast"/>
        <w:ind w:left="3402"/>
        <w:rPr>
          <w:sz w:val="16"/>
          <w:szCs w:val="16"/>
        </w:rPr>
      </w:pPr>
      <w:r w:rsidRPr="00481B39">
        <w:rPr>
          <w:sz w:val="16"/>
          <w:szCs w:val="16"/>
        </w:rPr>
        <w:t>сельского хозяйства и продовольствия Республики Беларусь</w:t>
      </w:r>
    </w:p>
    <w:p w:rsidR="00EF2323" w:rsidRDefault="00EF2323" w:rsidP="00EF2323">
      <w:pPr>
        <w:ind w:left="3402"/>
        <w:jc w:val="both"/>
        <w:rPr>
          <w:sz w:val="16"/>
          <w:szCs w:val="16"/>
        </w:rPr>
      </w:pPr>
      <w:r w:rsidRPr="00481B39">
        <w:rPr>
          <w:sz w:val="16"/>
          <w:szCs w:val="16"/>
        </w:rPr>
        <w:t>19 ноября 2013 г. № 61</w:t>
      </w:r>
    </w:p>
    <w:p w:rsidR="00EF2323" w:rsidRPr="00EF2323" w:rsidRDefault="00EF2323" w:rsidP="00EF2323">
      <w:pPr>
        <w:ind w:left="4253"/>
        <w:jc w:val="both"/>
        <w:rPr>
          <w:sz w:val="8"/>
          <w:szCs w:val="8"/>
        </w:rPr>
      </w:pPr>
    </w:p>
    <w:p w:rsidR="00EF2323" w:rsidRDefault="00EF2323" w:rsidP="00EF2323">
      <w:pPr>
        <w:ind w:left="4253"/>
        <w:jc w:val="right"/>
        <w:rPr>
          <w:sz w:val="16"/>
          <w:szCs w:val="16"/>
        </w:rPr>
      </w:pPr>
      <w:r w:rsidRPr="00481B39">
        <w:rPr>
          <w:sz w:val="16"/>
          <w:szCs w:val="16"/>
        </w:rPr>
        <w:t>Форма</w:t>
      </w:r>
    </w:p>
    <w:p w:rsidR="00EF2323" w:rsidRPr="00481B39" w:rsidRDefault="00EF2323" w:rsidP="00EF2323">
      <w:pPr>
        <w:ind w:left="4253"/>
        <w:jc w:val="right"/>
        <w:rPr>
          <w:sz w:val="8"/>
          <w:szCs w:val="8"/>
        </w:rPr>
      </w:pPr>
    </w:p>
    <w:tbl>
      <w:tblPr>
        <w:tblW w:w="6124" w:type="dxa"/>
        <w:jc w:val="center"/>
        <w:tblLayout w:type="fixed"/>
        <w:tblLook w:val="04A0"/>
      </w:tblPr>
      <w:tblGrid>
        <w:gridCol w:w="447"/>
        <w:gridCol w:w="1100"/>
        <w:gridCol w:w="563"/>
        <w:gridCol w:w="656"/>
        <w:gridCol w:w="729"/>
        <w:gridCol w:w="779"/>
        <w:gridCol w:w="849"/>
        <w:gridCol w:w="743"/>
        <w:gridCol w:w="258"/>
      </w:tblGrid>
      <w:tr w:rsidR="00EF2323" w:rsidRPr="00481B39" w:rsidTr="00EF2323">
        <w:trPr>
          <w:trHeight w:val="564"/>
          <w:jc w:val="center"/>
        </w:trPr>
        <w:tc>
          <w:tcPr>
            <w:tcW w:w="24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F2323" w:rsidRPr="00481B39" w:rsidRDefault="00EF2323" w:rsidP="00B314EA">
            <w:pPr>
              <w:rPr>
                <w:color w:val="000000"/>
                <w:sz w:val="14"/>
                <w:szCs w:val="14"/>
              </w:rPr>
            </w:pPr>
            <w:r w:rsidRPr="00481B39">
              <w:rPr>
                <w:color w:val="000000"/>
                <w:sz w:val="14"/>
                <w:szCs w:val="14"/>
              </w:rPr>
              <w:t xml:space="preserve">Штамп организации, </w:t>
            </w:r>
          </w:p>
          <w:p w:rsidR="00EF2323" w:rsidRPr="00481B39" w:rsidRDefault="00EF2323" w:rsidP="00B314EA">
            <w:pPr>
              <w:rPr>
                <w:color w:val="000000"/>
                <w:sz w:val="14"/>
                <w:szCs w:val="14"/>
              </w:rPr>
            </w:pPr>
            <w:r w:rsidRPr="00481B39">
              <w:rPr>
                <w:color w:val="000000"/>
                <w:sz w:val="14"/>
                <w:szCs w:val="14"/>
              </w:rPr>
              <w:t>выдавшей протокол</w:t>
            </w:r>
          </w:p>
        </w:tc>
        <w:tc>
          <w:tcPr>
            <w:tcW w:w="7017" w:type="dxa"/>
            <w:gridSpan w:val="7"/>
            <w:tcBorders>
              <w:top w:val="nil"/>
              <w:left w:val="single" w:sz="4" w:space="0" w:color="auto"/>
              <w:right w:val="nil"/>
            </w:tcBorders>
            <w:shd w:val="clear" w:color="auto" w:fill="auto"/>
            <w:vAlign w:val="center"/>
          </w:tcPr>
          <w:p w:rsidR="00EF2323" w:rsidRPr="00481B39" w:rsidRDefault="00EF2323" w:rsidP="00B314EA">
            <w:pPr>
              <w:jc w:val="right"/>
              <w:rPr>
                <w:bCs/>
                <w:color w:val="000000"/>
                <w:sz w:val="14"/>
                <w:szCs w:val="14"/>
              </w:rPr>
            </w:pPr>
            <w:r w:rsidRPr="004B7BBB">
              <w:rPr>
                <w:bCs/>
                <w:color w:val="000000"/>
                <w:sz w:val="16"/>
                <w:szCs w:val="14"/>
              </w:rPr>
              <w:t xml:space="preserve">№ экз. </w:t>
            </w:r>
            <w:r w:rsidR="00120983" w:rsidRPr="00481B39">
              <w:rPr>
                <w:b/>
                <w:snapToGrid w:val="0"/>
                <w:color w:val="000000"/>
                <w:sz w:val="14"/>
                <w:szCs w:val="14"/>
                <w:shd w:val="clear" w:color="auto" w:fill="FFFFCC"/>
              </w:rPr>
              <w:fldChar w:fldCharType="begin">
                <w:ffData>
                  <w:name w:val=""/>
                  <w:enabled/>
                  <w:calcOnExit w:val="0"/>
                  <w:textInput>
                    <w:maxLength w:val="1"/>
                  </w:textInput>
                </w:ffData>
              </w:fldChar>
            </w:r>
            <w:r w:rsidRPr="00481B39">
              <w:rPr>
                <w:b/>
                <w:snapToGrid w:val="0"/>
                <w:color w:val="000000"/>
                <w:sz w:val="14"/>
                <w:szCs w:val="14"/>
                <w:shd w:val="clear" w:color="auto" w:fill="FFFFCC"/>
              </w:rPr>
              <w:instrText xml:space="preserve"> FORMTEXT </w:instrText>
            </w:r>
            <w:r w:rsidR="00120983" w:rsidRPr="00481B39">
              <w:rPr>
                <w:b/>
                <w:snapToGrid w:val="0"/>
                <w:color w:val="000000"/>
                <w:sz w:val="14"/>
                <w:szCs w:val="14"/>
                <w:shd w:val="clear" w:color="auto" w:fill="FFFFCC"/>
              </w:rPr>
            </w:r>
            <w:r w:rsidR="00120983" w:rsidRPr="00481B39">
              <w:rPr>
                <w:b/>
                <w:snapToGrid w:val="0"/>
                <w:color w:val="000000"/>
                <w:sz w:val="14"/>
                <w:szCs w:val="14"/>
                <w:shd w:val="clear" w:color="auto" w:fill="FFFFCC"/>
              </w:rPr>
              <w:fldChar w:fldCharType="separate"/>
            </w:r>
            <w:r w:rsidRPr="00481B39">
              <w:rPr>
                <w:b/>
                <w:noProof/>
                <w:snapToGrid w:val="0"/>
                <w:color w:val="000000"/>
                <w:sz w:val="14"/>
                <w:szCs w:val="14"/>
                <w:shd w:val="clear" w:color="auto" w:fill="FFFFCC"/>
              </w:rPr>
              <w:t> </w:t>
            </w:r>
            <w:r w:rsidR="00120983" w:rsidRPr="00481B39">
              <w:rPr>
                <w:b/>
                <w:snapToGrid w:val="0"/>
                <w:color w:val="000000"/>
                <w:sz w:val="14"/>
                <w:szCs w:val="14"/>
                <w:shd w:val="clear" w:color="auto" w:fill="FFFFCC"/>
              </w:rPr>
              <w:fldChar w:fldCharType="end"/>
            </w:r>
          </w:p>
        </w:tc>
      </w:tr>
      <w:tr w:rsidR="00EF2323" w:rsidRPr="00481B39" w:rsidTr="00EF2323">
        <w:trPr>
          <w:jc w:val="center"/>
        </w:trPr>
        <w:tc>
          <w:tcPr>
            <w:tcW w:w="9463" w:type="dxa"/>
            <w:gridSpan w:val="9"/>
            <w:tcBorders>
              <w:top w:val="nil"/>
              <w:left w:val="nil"/>
              <w:bottom w:val="nil"/>
              <w:right w:val="nil"/>
            </w:tcBorders>
            <w:shd w:val="clear" w:color="auto" w:fill="auto"/>
            <w:noWrap/>
            <w:vAlign w:val="center"/>
          </w:tcPr>
          <w:p w:rsidR="00EF2323" w:rsidRPr="00481B39" w:rsidRDefault="00EF2323" w:rsidP="00B314EA">
            <w:pPr>
              <w:jc w:val="center"/>
              <w:rPr>
                <w:b/>
                <w:bCs/>
                <w:color w:val="000000"/>
                <w:sz w:val="14"/>
                <w:szCs w:val="14"/>
              </w:rPr>
            </w:pPr>
            <w:r w:rsidRPr="00481B39">
              <w:rPr>
                <w:b/>
                <w:bCs/>
                <w:color w:val="000000"/>
                <w:sz w:val="14"/>
                <w:szCs w:val="14"/>
              </w:rPr>
              <w:t>ПРОТОКОЛ</w:t>
            </w:r>
          </w:p>
          <w:p w:rsidR="00EF2323" w:rsidRPr="00481B39" w:rsidRDefault="00EF2323" w:rsidP="00B314EA">
            <w:pPr>
              <w:jc w:val="center"/>
              <w:rPr>
                <w:b/>
                <w:snapToGrid w:val="0"/>
                <w:color w:val="000000"/>
                <w:sz w:val="14"/>
                <w:szCs w:val="14"/>
              </w:rPr>
            </w:pPr>
            <w:r w:rsidRPr="00481B39">
              <w:rPr>
                <w:b/>
                <w:bCs/>
                <w:color w:val="000000"/>
                <w:sz w:val="14"/>
                <w:szCs w:val="14"/>
              </w:rPr>
              <w:t xml:space="preserve">грунтового контроля № </w:t>
            </w:r>
            <w:r w:rsidRPr="00481B39">
              <w:rPr>
                <w:b/>
                <w:snapToGrid w:val="0"/>
                <w:color w:val="000000"/>
                <w:sz w:val="14"/>
                <w:szCs w:val="14"/>
                <w:shd w:val="clear" w:color="auto" w:fill="FFFFCC"/>
              </w:rPr>
              <w:t>__</w:t>
            </w:r>
            <w:r w:rsidRPr="00481B39">
              <w:rPr>
                <w:b/>
                <w:snapToGrid w:val="0"/>
                <w:color w:val="000000"/>
                <w:sz w:val="14"/>
                <w:szCs w:val="14"/>
              </w:rPr>
              <w:t xml:space="preserve"> от </w:t>
            </w:r>
            <w:r w:rsidRPr="00481B39">
              <w:rPr>
                <w:b/>
                <w:snapToGrid w:val="0"/>
                <w:color w:val="000000"/>
                <w:sz w:val="14"/>
                <w:szCs w:val="14"/>
                <w:shd w:val="clear" w:color="auto" w:fill="FFFFCC"/>
              </w:rPr>
              <w:t xml:space="preserve">__ __ </w:t>
            </w:r>
            <w:r w:rsidRPr="00481B39">
              <w:rPr>
                <w:b/>
                <w:snapToGrid w:val="0"/>
                <w:color w:val="000000"/>
                <w:sz w:val="14"/>
                <w:szCs w:val="14"/>
              </w:rPr>
              <w:t>20__ г.</w:t>
            </w:r>
          </w:p>
          <w:p w:rsidR="00EF2323" w:rsidRPr="00481B39" w:rsidRDefault="00EF2323" w:rsidP="00B314EA">
            <w:pPr>
              <w:jc w:val="center"/>
              <w:rPr>
                <w:b/>
                <w:bCs/>
                <w:color w:val="000000"/>
                <w:sz w:val="14"/>
                <w:szCs w:val="14"/>
              </w:rPr>
            </w:pPr>
          </w:p>
        </w:tc>
      </w:tr>
      <w:tr w:rsidR="00EF2323" w:rsidRPr="00481B39" w:rsidTr="00EF2323">
        <w:trPr>
          <w:trHeight w:val="170"/>
          <w:jc w:val="center"/>
        </w:trPr>
        <w:tc>
          <w:tcPr>
            <w:tcW w:w="625" w:type="dxa"/>
            <w:tcBorders>
              <w:top w:val="single" w:sz="4" w:space="0" w:color="auto"/>
              <w:left w:val="single" w:sz="4" w:space="0" w:color="auto"/>
              <w:right w:val="nil"/>
            </w:tcBorders>
            <w:shd w:val="clear" w:color="auto" w:fill="auto"/>
          </w:tcPr>
          <w:p w:rsidR="00EF2323" w:rsidRPr="00481B39" w:rsidRDefault="00EF2323" w:rsidP="00B314EA">
            <w:pPr>
              <w:rPr>
                <w:b/>
                <w:bCs/>
                <w:color w:val="000000"/>
                <w:sz w:val="14"/>
                <w:szCs w:val="14"/>
              </w:rPr>
            </w:pPr>
          </w:p>
        </w:tc>
        <w:tc>
          <w:tcPr>
            <w:tcW w:w="2657" w:type="dxa"/>
            <w:gridSpan w:val="2"/>
            <w:tcBorders>
              <w:top w:val="single" w:sz="4" w:space="0" w:color="auto"/>
              <w:left w:val="nil"/>
              <w:right w:val="nil"/>
            </w:tcBorders>
            <w:shd w:val="clear" w:color="auto" w:fill="auto"/>
          </w:tcPr>
          <w:p w:rsidR="00EF2323" w:rsidRPr="00481B39" w:rsidRDefault="00EF2323" w:rsidP="00B314EA">
            <w:pPr>
              <w:rPr>
                <w:b/>
                <w:bCs/>
                <w:color w:val="000000"/>
                <w:sz w:val="14"/>
                <w:szCs w:val="14"/>
              </w:rPr>
            </w:pPr>
          </w:p>
        </w:tc>
        <w:tc>
          <w:tcPr>
            <w:tcW w:w="1006" w:type="dxa"/>
            <w:tcBorders>
              <w:top w:val="single" w:sz="4" w:space="0" w:color="auto"/>
              <w:left w:val="nil"/>
              <w:right w:val="nil"/>
            </w:tcBorders>
            <w:shd w:val="clear" w:color="auto" w:fill="auto"/>
          </w:tcPr>
          <w:p w:rsidR="00EF2323" w:rsidRPr="00481B39" w:rsidRDefault="00EF2323" w:rsidP="00B314EA">
            <w:pPr>
              <w:rPr>
                <w:b/>
                <w:bCs/>
                <w:color w:val="000000"/>
                <w:sz w:val="14"/>
                <w:szCs w:val="14"/>
              </w:rPr>
            </w:pPr>
          </w:p>
        </w:tc>
        <w:tc>
          <w:tcPr>
            <w:tcW w:w="1140" w:type="dxa"/>
            <w:tcBorders>
              <w:top w:val="single" w:sz="4" w:space="0" w:color="auto"/>
              <w:left w:val="nil"/>
              <w:right w:val="nil"/>
            </w:tcBorders>
            <w:shd w:val="clear" w:color="auto" w:fill="auto"/>
          </w:tcPr>
          <w:p w:rsidR="00EF2323" w:rsidRPr="00481B39" w:rsidRDefault="00EF2323" w:rsidP="00B314EA">
            <w:pPr>
              <w:rPr>
                <w:color w:val="000000"/>
                <w:sz w:val="14"/>
                <w:szCs w:val="14"/>
              </w:rPr>
            </w:pPr>
          </w:p>
        </w:tc>
        <w:tc>
          <w:tcPr>
            <w:tcW w:w="1232" w:type="dxa"/>
            <w:tcBorders>
              <w:top w:val="single" w:sz="4" w:space="0" w:color="auto"/>
              <w:left w:val="nil"/>
              <w:right w:val="nil"/>
            </w:tcBorders>
            <w:shd w:val="clear" w:color="auto" w:fill="auto"/>
            <w:noWrap/>
          </w:tcPr>
          <w:p w:rsidR="00EF2323" w:rsidRPr="00481B39" w:rsidRDefault="00EF2323" w:rsidP="00B314EA">
            <w:pPr>
              <w:rPr>
                <w:color w:val="000000"/>
                <w:sz w:val="14"/>
                <w:szCs w:val="14"/>
              </w:rPr>
            </w:pPr>
          </w:p>
        </w:tc>
        <w:tc>
          <w:tcPr>
            <w:tcW w:w="2527" w:type="dxa"/>
            <w:gridSpan w:val="2"/>
            <w:tcBorders>
              <w:top w:val="single" w:sz="4" w:space="0" w:color="auto"/>
              <w:left w:val="nil"/>
              <w:right w:val="nil"/>
            </w:tcBorders>
            <w:shd w:val="clear" w:color="auto" w:fill="auto"/>
          </w:tcPr>
          <w:p w:rsidR="00EF2323" w:rsidRPr="00481B39" w:rsidRDefault="00EF2323" w:rsidP="00B314EA">
            <w:pPr>
              <w:jc w:val="right"/>
              <w:rPr>
                <w:b/>
                <w:bCs/>
                <w:color w:val="000000"/>
                <w:sz w:val="14"/>
                <w:szCs w:val="14"/>
              </w:rPr>
            </w:pPr>
          </w:p>
        </w:tc>
        <w:tc>
          <w:tcPr>
            <w:tcW w:w="276" w:type="dxa"/>
            <w:tcBorders>
              <w:top w:val="single" w:sz="4" w:space="0" w:color="auto"/>
              <w:left w:val="nil"/>
              <w:right w:val="single" w:sz="4" w:space="0" w:color="auto"/>
            </w:tcBorders>
            <w:shd w:val="clear" w:color="auto" w:fill="auto"/>
            <w:noWrap/>
          </w:tcPr>
          <w:p w:rsidR="00EF2323" w:rsidRPr="00481B39" w:rsidRDefault="00EF2323" w:rsidP="00B314EA">
            <w:pPr>
              <w:rPr>
                <w:color w:val="000000"/>
                <w:sz w:val="14"/>
                <w:szCs w:val="14"/>
              </w:rPr>
            </w:pPr>
          </w:p>
        </w:tc>
      </w:tr>
      <w:tr w:rsidR="00EF2323" w:rsidRPr="00481B39" w:rsidTr="00EF2323">
        <w:trPr>
          <w:jc w:val="center"/>
        </w:trPr>
        <w:tc>
          <w:tcPr>
            <w:tcW w:w="625" w:type="dxa"/>
            <w:tcBorders>
              <w:left w:val="single" w:sz="4" w:space="0" w:color="auto"/>
              <w:bottom w:val="nil"/>
              <w:right w:val="nil"/>
            </w:tcBorders>
            <w:shd w:val="clear" w:color="auto" w:fill="auto"/>
          </w:tcPr>
          <w:p w:rsidR="00EF2323" w:rsidRPr="00481B39" w:rsidRDefault="00EF2323" w:rsidP="00B314EA">
            <w:pPr>
              <w:rPr>
                <w:b/>
                <w:bCs/>
                <w:color w:val="000000"/>
                <w:sz w:val="14"/>
                <w:szCs w:val="14"/>
              </w:rPr>
            </w:pPr>
            <w:r w:rsidRPr="00481B39">
              <w:rPr>
                <w:b/>
                <w:bCs/>
                <w:color w:val="000000"/>
                <w:sz w:val="14"/>
                <w:szCs w:val="14"/>
              </w:rPr>
              <w:t>1.</w:t>
            </w:r>
          </w:p>
        </w:tc>
        <w:tc>
          <w:tcPr>
            <w:tcW w:w="8562" w:type="dxa"/>
            <w:gridSpan w:val="7"/>
            <w:tcBorders>
              <w:left w:val="nil"/>
              <w:bottom w:val="nil"/>
              <w:right w:val="nil"/>
            </w:tcBorders>
            <w:shd w:val="clear" w:color="auto" w:fill="auto"/>
          </w:tcPr>
          <w:p w:rsidR="00EF2323" w:rsidRPr="00481B39" w:rsidRDefault="00EF2323" w:rsidP="00B314EA">
            <w:pPr>
              <w:rPr>
                <w:b/>
                <w:bCs/>
                <w:color w:val="000000"/>
                <w:sz w:val="14"/>
                <w:szCs w:val="14"/>
              </w:rPr>
            </w:pPr>
            <w:r w:rsidRPr="00481B39">
              <w:rPr>
                <w:b/>
                <w:bCs/>
                <w:color w:val="000000"/>
                <w:sz w:val="14"/>
                <w:szCs w:val="14"/>
              </w:rPr>
              <w:t>Сведения о заявителе</w:t>
            </w:r>
            <w:r w:rsidRPr="00481B39">
              <w:rPr>
                <w:color w:val="000000"/>
                <w:sz w:val="14"/>
                <w:szCs w:val="14"/>
              </w:rPr>
              <w:t> </w:t>
            </w:r>
          </w:p>
        </w:tc>
        <w:tc>
          <w:tcPr>
            <w:tcW w:w="276" w:type="dxa"/>
            <w:tcBorders>
              <w:left w:val="nil"/>
              <w:bottom w:val="nil"/>
              <w:right w:val="single" w:sz="4" w:space="0" w:color="auto"/>
            </w:tcBorders>
            <w:shd w:val="clear" w:color="auto" w:fill="auto"/>
            <w:noWrap/>
          </w:tcPr>
          <w:p w:rsidR="00EF2323" w:rsidRPr="00481B39" w:rsidRDefault="00EF2323" w:rsidP="00B314EA">
            <w:pPr>
              <w:rPr>
                <w:color w:val="000000"/>
                <w:sz w:val="14"/>
                <w:szCs w:val="14"/>
              </w:rPr>
            </w:pPr>
            <w:r w:rsidRPr="00481B39">
              <w:rPr>
                <w:color w:val="000000"/>
                <w:sz w:val="14"/>
                <w:szCs w:val="14"/>
              </w:rPr>
              <w:t> </w:t>
            </w:r>
          </w:p>
        </w:tc>
      </w:tr>
      <w:tr w:rsidR="00EF2323" w:rsidRPr="00481B39" w:rsidTr="00EF2323">
        <w:trPr>
          <w:jc w:val="center"/>
        </w:trPr>
        <w:tc>
          <w:tcPr>
            <w:tcW w:w="625" w:type="dxa"/>
            <w:tcBorders>
              <w:top w:val="nil"/>
              <w:left w:val="single" w:sz="4" w:space="0" w:color="auto"/>
              <w:bottom w:val="nil"/>
              <w:right w:val="nil"/>
            </w:tcBorders>
            <w:shd w:val="clear" w:color="auto" w:fill="auto"/>
          </w:tcPr>
          <w:p w:rsidR="00EF2323" w:rsidRPr="00481B39" w:rsidRDefault="00EF2323" w:rsidP="00B314EA">
            <w:pPr>
              <w:rPr>
                <w:color w:val="000000"/>
                <w:sz w:val="14"/>
                <w:szCs w:val="14"/>
              </w:rPr>
            </w:pPr>
            <w:r w:rsidRPr="00481B39">
              <w:rPr>
                <w:color w:val="000000"/>
                <w:sz w:val="14"/>
                <w:szCs w:val="14"/>
              </w:rPr>
              <w:t>1.1.</w:t>
            </w:r>
          </w:p>
        </w:tc>
        <w:tc>
          <w:tcPr>
            <w:tcW w:w="8562" w:type="dxa"/>
            <w:gridSpan w:val="7"/>
            <w:tcBorders>
              <w:top w:val="nil"/>
              <w:left w:val="nil"/>
              <w:bottom w:val="nil"/>
              <w:right w:val="nil"/>
            </w:tcBorders>
            <w:shd w:val="clear" w:color="auto" w:fill="auto"/>
          </w:tcPr>
          <w:p w:rsidR="00EF2323" w:rsidRPr="00481B39" w:rsidRDefault="00EF2323" w:rsidP="00D526F8">
            <w:pPr>
              <w:jc w:val="both"/>
              <w:rPr>
                <w:color w:val="000000"/>
                <w:sz w:val="14"/>
                <w:szCs w:val="14"/>
              </w:rPr>
            </w:pPr>
            <w:r w:rsidRPr="00481B39">
              <w:rPr>
                <w:color w:val="000000"/>
                <w:sz w:val="14"/>
                <w:szCs w:val="14"/>
              </w:rPr>
              <w:t>Наименование юридического лица</w:t>
            </w:r>
            <w:r w:rsidR="00D526F8">
              <w:rPr>
                <w:color w:val="000000"/>
                <w:sz w:val="14"/>
                <w:szCs w:val="14"/>
              </w:rPr>
              <w:t>;</w:t>
            </w:r>
            <w:r w:rsidRPr="00481B39">
              <w:rPr>
                <w:color w:val="000000"/>
                <w:sz w:val="14"/>
                <w:szCs w:val="14"/>
              </w:rPr>
              <w:t xml:space="preserve"> фамилия, собственное имя и отчество (при его наличии) физического лица, в том числе индивидуального предпринимателя</w:t>
            </w:r>
          </w:p>
        </w:tc>
        <w:tc>
          <w:tcPr>
            <w:tcW w:w="276" w:type="dxa"/>
            <w:tcBorders>
              <w:top w:val="nil"/>
              <w:left w:val="nil"/>
              <w:bottom w:val="nil"/>
              <w:right w:val="single" w:sz="4" w:space="0" w:color="auto"/>
            </w:tcBorders>
            <w:shd w:val="clear" w:color="auto" w:fill="auto"/>
          </w:tcPr>
          <w:p w:rsidR="00EF2323" w:rsidRPr="00481B39" w:rsidRDefault="00EF2323" w:rsidP="00B314EA">
            <w:pPr>
              <w:rPr>
                <w:color w:val="000000"/>
                <w:sz w:val="14"/>
                <w:szCs w:val="14"/>
              </w:rPr>
            </w:pPr>
            <w:r w:rsidRPr="00481B39">
              <w:rPr>
                <w:color w:val="000000"/>
                <w:sz w:val="14"/>
                <w:szCs w:val="14"/>
              </w:rPr>
              <w:t> </w:t>
            </w:r>
          </w:p>
        </w:tc>
      </w:tr>
      <w:tr w:rsidR="00EF2323" w:rsidRPr="00481B39" w:rsidTr="00EF2323">
        <w:trPr>
          <w:jc w:val="center"/>
        </w:trPr>
        <w:tc>
          <w:tcPr>
            <w:tcW w:w="625" w:type="dxa"/>
            <w:tcBorders>
              <w:top w:val="nil"/>
              <w:left w:val="single" w:sz="4" w:space="0" w:color="auto"/>
              <w:bottom w:val="nil"/>
              <w:right w:val="nil"/>
            </w:tcBorders>
            <w:shd w:val="clear" w:color="auto" w:fill="auto"/>
          </w:tcPr>
          <w:p w:rsidR="00EF2323" w:rsidRPr="00481B39" w:rsidRDefault="00EF2323" w:rsidP="00B314EA">
            <w:pPr>
              <w:rPr>
                <w:color w:val="000000"/>
                <w:sz w:val="14"/>
                <w:szCs w:val="14"/>
              </w:rPr>
            </w:pPr>
            <w:r w:rsidRPr="00481B39">
              <w:rPr>
                <w:color w:val="000000"/>
                <w:sz w:val="14"/>
                <w:szCs w:val="14"/>
              </w:rPr>
              <w:t> </w:t>
            </w:r>
          </w:p>
        </w:tc>
        <w:tc>
          <w:tcPr>
            <w:tcW w:w="8562" w:type="dxa"/>
            <w:gridSpan w:val="7"/>
            <w:tcBorders>
              <w:top w:val="single" w:sz="4" w:space="0" w:color="D8D8D8"/>
              <w:left w:val="single" w:sz="4" w:space="0" w:color="D8D8D8"/>
              <w:bottom w:val="single" w:sz="4" w:space="0" w:color="D8D8D8"/>
              <w:right w:val="single" w:sz="4" w:space="0" w:color="D8D8D8"/>
            </w:tcBorders>
            <w:shd w:val="clear" w:color="000000" w:fill="FFFFCC"/>
          </w:tcPr>
          <w:p w:rsidR="00EF2323" w:rsidRPr="00481B39" w:rsidRDefault="00120983" w:rsidP="00B314EA">
            <w:pPr>
              <w:rPr>
                <w:b/>
                <w:bCs/>
                <w:color w:val="000000"/>
                <w:sz w:val="14"/>
                <w:szCs w:val="14"/>
              </w:rPr>
            </w:pPr>
            <w:r w:rsidRPr="00481B39">
              <w:rPr>
                <w:b/>
                <w:snapToGrid w:val="0"/>
                <w:color w:val="000000"/>
                <w:sz w:val="14"/>
                <w:szCs w:val="14"/>
              </w:rPr>
              <w:fldChar w:fldCharType="begin">
                <w:ffData>
                  <w:name w:val="Text63"/>
                  <w:enabled/>
                  <w:calcOnExit w:val="0"/>
                  <w:textInput/>
                </w:ffData>
              </w:fldChar>
            </w:r>
            <w:r w:rsidR="00EF2323" w:rsidRPr="00481B39">
              <w:rPr>
                <w:b/>
                <w:snapToGrid w:val="0"/>
                <w:color w:val="000000"/>
                <w:sz w:val="14"/>
                <w:szCs w:val="14"/>
              </w:rPr>
              <w:instrText xml:space="preserve"> FORMTEXT </w:instrText>
            </w:r>
            <w:r w:rsidRPr="00481B39">
              <w:rPr>
                <w:b/>
                <w:snapToGrid w:val="0"/>
                <w:color w:val="000000"/>
                <w:sz w:val="14"/>
                <w:szCs w:val="14"/>
              </w:rPr>
            </w:r>
            <w:r w:rsidRPr="00481B39">
              <w:rPr>
                <w:b/>
                <w:snapToGrid w:val="0"/>
                <w:color w:val="000000"/>
                <w:sz w:val="14"/>
                <w:szCs w:val="14"/>
              </w:rPr>
              <w:fldChar w:fldCharType="separate"/>
            </w:r>
            <w:r w:rsidR="00EF2323" w:rsidRPr="00481B39">
              <w:rPr>
                <w:b/>
                <w:snapToGrid w:val="0"/>
                <w:color w:val="000000"/>
                <w:sz w:val="14"/>
                <w:szCs w:val="14"/>
              </w:rPr>
              <w:t> </w:t>
            </w:r>
            <w:r w:rsidR="00EF2323" w:rsidRPr="00481B39">
              <w:rPr>
                <w:b/>
                <w:snapToGrid w:val="0"/>
                <w:color w:val="000000"/>
                <w:sz w:val="14"/>
                <w:szCs w:val="14"/>
              </w:rPr>
              <w:t> </w:t>
            </w:r>
            <w:r w:rsidR="00EF2323" w:rsidRPr="00481B39">
              <w:rPr>
                <w:b/>
                <w:snapToGrid w:val="0"/>
                <w:color w:val="000000"/>
                <w:sz w:val="14"/>
                <w:szCs w:val="14"/>
              </w:rPr>
              <w:t> </w:t>
            </w:r>
            <w:r w:rsidR="00EF2323" w:rsidRPr="00481B39">
              <w:rPr>
                <w:b/>
                <w:snapToGrid w:val="0"/>
                <w:color w:val="000000"/>
                <w:sz w:val="14"/>
                <w:szCs w:val="14"/>
              </w:rPr>
              <w:t> </w:t>
            </w:r>
            <w:r w:rsidR="00EF2323" w:rsidRPr="00481B39">
              <w:rPr>
                <w:b/>
                <w:snapToGrid w:val="0"/>
                <w:color w:val="000000"/>
                <w:sz w:val="14"/>
                <w:szCs w:val="14"/>
              </w:rPr>
              <w:t> </w:t>
            </w:r>
            <w:r w:rsidRPr="00481B39">
              <w:rPr>
                <w:b/>
                <w:snapToGrid w:val="0"/>
                <w:color w:val="000000"/>
                <w:sz w:val="14"/>
                <w:szCs w:val="14"/>
              </w:rPr>
              <w:fldChar w:fldCharType="end"/>
            </w:r>
          </w:p>
        </w:tc>
        <w:tc>
          <w:tcPr>
            <w:tcW w:w="276" w:type="dxa"/>
            <w:tcBorders>
              <w:top w:val="nil"/>
              <w:left w:val="nil"/>
              <w:bottom w:val="nil"/>
              <w:right w:val="single" w:sz="4" w:space="0" w:color="auto"/>
            </w:tcBorders>
            <w:shd w:val="clear" w:color="auto" w:fill="auto"/>
          </w:tcPr>
          <w:p w:rsidR="00EF2323" w:rsidRPr="00481B39" w:rsidRDefault="00EF2323" w:rsidP="00B314EA">
            <w:pPr>
              <w:rPr>
                <w:color w:val="000000"/>
                <w:sz w:val="14"/>
                <w:szCs w:val="14"/>
              </w:rPr>
            </w:pPr>
            <w:r w:rsidRPr="00481B39">
              <w:rPr>
                <w:color w:val="000000"/>
                <w:sz w:val="14"/>
                <w:szCs w:val="14"/>
              </w:rPr>
              <w:t> </w:t>
            </w:r>
          </w:p>
        </w:tc>
      </w:tr>
      <w:tr w:rsidR="00EF2323" w:rsidRPr="00481B39" w:rsidTr="00EF2323">
        <w:trPr>
          <w:jc w:val="center"/>
        </w:trPr>
        <w:tc>
          <w:tcPr>
            <w:tcW w:w="625" w:type="dxa"/>
            <w:tcBorders>
              <w:top w:val="nil"/>
              <w:left w:val="single" w:sz="4" w:space="0" w:color="auto"/>
              <w:bottom w:val="nil"/>
              <w:right w:val="nil"/>
            </w:tcBorders>
            <w:shd w:val="clear" w:color="auto" w:fill="auto"/>
          </w:tcPr>
          <w:p w:rsidR="00EF2323" w:rsidRPr="00481B39" w:rsidRDefault="00EF2323" w:rsidP="00B314EA">
            <w:pPr>
              <w:rPr>
                <w:color w:val="000000"/>
                <w:sz w:val="14"/>
                <w:szCs w:val="14"/>
              </w:rPr>
            </w:pPr>
            <w:r w:rsidRPr="00481B39">
              <w:rPr>
                <w:color w:val="000000"/>
                <w:sz w:val="14"/>
                <w:szCs w:val="14"/>
              </w:rPr>
              <w:t>1.2.</w:t>
            </w:r>
          </w:p>
        </w:tc>
        <w:tc>
          <w:tcPr>
            <w:tcW w:w="8562" w:type="dxa"/>
            <w:gridSpan w:val="7"/>
            <w:tcBorders>
              <w:top w:val="nil"/>
              <w:left w:val="nil"/>
              <w:bottom w:val="nil"/>
              <w:right w:val="nil"/>
            </w:tcBorders>
            <w:shd w:val="clear" w:color="auto" w:fill="auto"/>
            <w:noWrap/>
          </w:tcPr>
          <w:p w:rsidR="00EF2323" w:rsidRPr="00481B39" w:rsidRDefault="00EF2323" w:rsidP="00B314EA">
            <w:pPr>
              <w:rPr>
                <w:color w:val="000000"/>
                <w:sz w:val="14"/>
                <w:szCs w:val="14"/>
              </w:rPr>
            </w:pPr>
            <w:r w:rsidRPr="00481B39">
              <w:rPr>
                <w:color w:val="000000"/>
                <w:sz w:val="14"/>
                <w:szCs w:val="14"/>
              </w:rPr>
              <w:t>Место нахождения юридического лица; регистрация по месту жительства (месту пребывания) физического лица, в том числе индивидуального предпринимателя</w:t>
            </w:r>
          </w:p>
        </w:tc>
        <w:tc>
          <w:tcPr>
            <w:tcW w:w="276" w:type="dxa"/>
            <w:tcBorders>
              <w:top w:val="nil"/>
              <w:left w:val="nil"/>
              <w:bottom w:val="nil"/>
              <w:right w:val="single" w:sz="4" w:space="0" w:color="auto"/>
            </w:tcBorders>
            <w:shd w:val="clear" w:color="auto" w:fill="auto"/>
          </w:tcPr>
          <w:p w:rsidR="00EF2323" w:rsidRPr="00481B39" w:rsidRDefault="00EF2323" w:rsidP="00B314EA">
            <w:pPr>
              <w:rPr>
                <w:color w:val="000000"/>
                <w:sz w:val="14"/>
                <w:szCs w:val="14"/>
              </w:rPr>
            </w:pPr>
            <w:r w:rsidRPr="00481B39">
              <w:rPr>
                <w:color w:val="000000"/>
                <w:sz w:val="14"/>
                <w:szCs w:val="14"/>
              </w:rPr>
              <w:t> </w:t>
            </w:r>
          </w:p>
        </w:tc>
      </w:tr>
      <w:tr w:rsidR="00EF2323" w:rsidRPr="00481B39" w:rsidTr="00EF2323">
        <w:trPr>
          <w:jc w:val="center"/>
        </w:trPr>
        <w:tc>
          <w:tcPr>
            <w:tcW w:w="625" w:type="dxa"/>
            <w:tcBorders>
              <w:top w:val="nil"/>
              <w:left w:val="single" w:sz="4" w:space="0" w:color="auto"/>
              <w:bottom w:val="nil"/>
              <w:right w:val="nil"/>
            </w:tcBorders>
            <w:shd w:val="clear" w:color="auto" w:fill="auto"/>
          </w:tcPr>
          <w:p w:rsidR="00EF2323" w:rsidRPr="00481B39" w:rsidRDefault="00EF2323" w:rsidP="00B314EA">
            <w:pPr>
              <w:rPr>
                <w:color w:val="000000"/>
                <w:sz w:val="14"/>
                <w:szCs w:val="14"/>
              </w:rPr>
            </w:pPr>
            <w:r w:rsidRPr="00481B39">
              <w:rPr>
                <w:color w:val="000000"/>
                <w:sz w:val="14"/>
                <w:szCs w:val="14"/>
              </w:rPr>
              <w:t> </w:t>
            </w:r>
          </w:p>
        </w:tc>
        <w:tc>
          <w:tcPr>
            <w:tcW w:w="8562" w:type="dxa"/>
            <w:gridSpan w:val="7"/>
            <w:tcBorders>
              <w:top w:val="single" w:sz="4" w:space="0" w:color="D8D8D8"/>
              <w:left w:val="single" w:sz="4" w:space="0" w:color="D8D8D8"/>
              <w:bottom w:val="single" w:sz="4" w:space="0" w:color="D8D8D8"/>
              <w:right w:val="single" w:sz="4" w:space="0" w:color="D8D8D8"/>
            </w:tcBorders>
            <w:shd w:val="clear" w:color="000000" w:fill="FFFFCC"/>
          </w:tcPr>
          <w:p w:rsidR="00EF2323" w:rsidRPr="00481B39" w:rsidRDefault="00120983" w:rsidP="00B314EA">
            <w:pPr>
              <w:rPr>
                <w:sz w:val="14"/>
                <w:szCs w:val="14"/>
              </w:rPr>
            </w:pPr>
            <w:r w:rsidRPr="00481B39">
              <w:rPr>
                <w:b/>
                <w:snapToGrid w:val="0"/>
                <w:color w:val="000000"/>
                <w:sz w:val="14"/>
                <w:szCs w:val="14"/>
              </w:rPr>
              <w:fldChar w:fldCharType="begin">
                <w:ffData>
                  <w:name w:val="Text63"/>
                  <w:enabled/>
                  <w:calcOnExit w:val="0"/>
                  <w:textInput/>
                </w:ffData>
              </w:fldChar>
            </w:r>
            <w:r w:rsidR="00EF2323" w:rsidRPr="00481B39">
              <w:rPr>
                <w:b/>
                <w:snapToGrid w:val="0"/>
                <w:color w:val="000000"/>
                <w:sz w:val="14"/>
                <w:szCs w:val="14"/>
              </w:rPr>
              <w:instrText xml:space="preserve"> FORMTEXT </w:instrText>
            </w:r>
            <w:r w:rsidRPr="00481B39">
              <w:rPr>
                <w:b/>
                <w:snapToGrid w:val="0"/>
                <w:color w:val="000000"/>
                <w:sz w:val="14"/>
                <w:szCs w:val="14"/>
              </w:rPr>
            </w:r>
            <w:r w:rsidRPr="00481B39">
              <w:rPr>
                <w:b/>
                <w:snapToGrid w:val="0"/>
                <w:color w:val="000000"/>
                <w:sz w:val="14"/>
                <w:szCs w:val="14"/>
              </w:rPr>
              <w:fldChar w:fldCharType="separate"/>
            </w:r>
            <w:r w:rsidR="00EF2323" w:rsidRPr="00481B39">
              <w:rPr>
                <w:b/>
                <w:snapToGrid w:val="0"/>
                <w:color w:val="000000"/>
                <w:sz w:val="14"/>
                <w:szCs w:val="14"/>
              </w:rPr>
              <w:t> </w:t>
            </w:r>
            <w:r w:rsidR="00EF2323" w:rsidRPr="00481B39">
              <w:rPr>
                <w:b/>
                <w:snapToGrid w:val="0"/>
                <w:color w:val="000000"/>
                <w:sz w:val="14"/>
                <w:szCs w:val="14"/>
              </w:rPr>
              <w:t> </w:t>
            </w:r>
            <w:r w:rsidR="00EF2323" w:rsidRPr="00481B39">
              <w:rPr>
                <w:b/>
                <w:snapToGrid w:val="0"/>
                <w:color w:val="000000"/>
                <w:sz w:val="14"/>
                <w:szCs w:val="14"/>
              </w:rPr>
              <w:t> </w:t>
            </w:r>
            <w:r w:rsidR="00EF2323" w:rsidRPr="00481B39">
              <w:rPr>
                <w:b/>
                <w:snapToGrid w:val="0"/>
                <w:color w:val="000000"/>
                <w:sz w:val="14"/>
                <w:szCs w:val="14"/>
              </w:rPr>
              <w:t> </w:t>
            </w:r>
            <w:r w:rsidR="00EF2323" w:rsidRPr="00481B39">
              <w:rPr>
                <w:b/>
                <w:snapToGrid w:val="0"/>
                <w:color w:val="000000"/>
                <w:sz w:val="14"/>
                <w:szCs w:val="14"/>
              </w:rPr>
              <w:t> </w:t>
            </w:r>
            <w:r w:rsidRPr="00481B39">
              <w:rPr>
                <w:b/>
                <w:snapToGrid w:val="0"/>
                <w:color w:val="000000"/>
                <w:sz w:val="14"/>
                <w:szCs w:val="14"/>
              </w:rPr>
              <w:fldChar w:fldCharType="end"/>
            </w:r>
          </w:p>
        </w:tc>
        <w:tc>
          <w:tcPr>
            <w:tcW w:w="276" w:type="dxa"/>
            <w:tcBorders>
              <w:top w:val="nil"/>
              <w:left w:val="nil"/>
              <w:bottom w:val="nil"/>
              <w:right w:val="single" w:sz="4" w:space="0" w:color="auto"/>
            </w:tcBorders>
            <w:shd w:val="clear" w:color="auto" w:fill="auto"/>
          </w:tcPr>
          <w:p w:rsidR="00EF2323" w:rsidRPr="00481B39" w:rsidRDefault="00EF2323" w:rsidP="00B314EA">
            <w:pPr>
              <w:rPr>
                <w:color w:val="000000"/>
                <w:sz w:val="14"/>
                <w:szCs w:val="14"/>
              </w:rPr>
            </w:pPr>
            <w:r w:rsidRPr="00481B39">
              <w:rPr>
                <w:color w:val="000000"/>
                <w:sz w:val="14"/>
                <w:szCs w:val="14"/>
              </w:rPr>
              <w:t> </w:t>
            </w:r>
          </w:p>
        </w:tc>
      </w:tr>
      <w:tr w:rsidR="00EF2323" w:rsidRPr="00481B39" w:rsidTr="00EF2323">
        <w:trPr>
          <w:jc w:val="center"/>
        </w:trPr>
        <w:tc>
          <w:tcPr>
            <w:tcW w:w="625" w:type="dxa"/>
            <w:tcBorders>
              <w:top w:val="nil"/>
              <w:left w:val="single" w:sz="4" w:space="0" w:color="auto"/>
              <w:bottom w:val="nil"/>
              <w:right w:val="nil"/>
            </w:tcBorders>
            <w:shd w:val="clear" w:color="auto" w:fill="auto"/>
          </w:tcPr>
          <w:p w:rsidR="00EF2323" w:rsidRPr="00481B39" w:rsidRDefault="00EF2323" w:rsidP="00B314EA">
            <w:pPr>
              <w:rPr>
                <w:color w:val="000000"/>
                <w:sz w:val="14"/>
                <w:szCs w:val="14"/>
              </w:rPr>
            </w:pPr>
            <w:r w:rsidRPr="00481B39">
              <w:rPr>
                <w:color w:val="000000"/>
                <w:sz w:val="14"/>
                <w:szCs w:val="14"/>
              </w:rPr>
              <w:t>1.3.</w:t>
            </w:r>
          </w:p>
        </w:tc>
        <w:tc>
          <w:tcPr>
            <w:tcW w:w="8562" w:type="dxa"/>
            <w:gridSpan w:val="7"/>
            <w:tcBorders>
              <w:top w:val="nil"/>
              <w:left w:val="nil"/>
              <w:bottom w:val="nil"/>
              <w:right w:val="nil"/>
            </w:tcBorders>
            <w:shd w:val="clear" w:color="auto" w:fill="auto"/>
            <w:noWrap/>
          </w:tcPr>
          <w:p w:rsidR="00EF2323" w:rsidRPr="00481B39" w:rsidRDefault="00EF2323" w:rsidP="00B314EA">
            <w:pPr>
              <w:rPr>
                <w:color w:val="000000"/>
                <w:sz w:val="14"/>
                <w:szCs w:val="14"/>
              </w:rPr>
            </w:pPr>
            <w:r w:rsidRPr="00481B39">
              <w:rPr>
                <w:color w:val="000000"/>
                <w:sz w:val="14"/>
                <w:szCs w:val="14"/>
              </w:rPr>
              <w:t>Номер телефона, факс, адрес электронной почты</w:t>
            </w:r>
          </w:p>
        </w:tc>
        <w:tc>
          <w:tcPr>
            <w:tcW w:w="276" w:type="dxa"/>
            <w:tcBorders>
              <w:top w:val="nil"/>
              <w:left w:val="nil"/>
              <w:bottom w:val="nil"/>
              <w:right w:val="single" w:sz="4" w:space="0" w:color="auto"/>
            </w:tcBorders>
            <w:shd w:val="clear" w:color="auto" w:fill="auto"/>
          </w:tcPr>
          <w:p w:rsidR="00EF2323" w:rsidRPr="00481B39" w:rsidRDefault="00EF2323" w:rsidP="00B314EA">
            <w:pPr>
              <w:rPr>
                <w:color w:val="000000"/>
                <w:sz w:val="14"/>
                <w:szCs w:val="14"/>
              </w:rPr>
            </w:pPr>
            <w:r w:rsidRPr="00481B39">
              <w:rPr>
                <w:color w:val="000000"/>
                <w:sz w:val="14"/>
                <w:szCs w:val="14"/>
              </w:rPr>
              <w:t> </w:t>
            </w:r>
          </w:p>
        </w:tc>
      </w:tr>
      <w:tr w:rsidR="00EF2323" w:rsidRPr="00481B39" w:rsidTr="00EF2323">
        <w:trPr>
          <w:jc w:val="center"/>
        </w:trPr>
        <w:tc>
          <w:tcPr>
            <w:tcW w:w="625" w:type="dxa"/>
            <w:tcBorders>
              <w:top w:val="nil"/>
              <w:left w:val="single" w:sz="4" w:space="0" w:color="auto"/>
              <w:bottom w:val="nil"/>
              <w:right w:val="nil"/>
            </w:tcBorders>
            <w:shd w:val="clear" w:color="auto" w:fill="auto"/>
          </w:tcPr>
          <w:p w:rsidR="00EF2323" w:rsidRPr="00481B39" w:rsidRDefault="00EF2323" w:rsidP="00B314EA">
            <w:pPr>
              <w:rPr>
                <w:color w:val="000000"/>
                <w:sz w:val="14"/>
                <w:szCs w:val="14"/>
              </w:rPr>
            </w:pPr>
            <w:r w:rsidRPr="00481B39">
              <w:rPr>
                <w:color w:val="000000"/>
                <w:sz w:val="14"/>
                <w:szCs w:val="14"/>
              </w:rPr>
              <w:t> </w:t>
            </w:r>
          </w:p>
        </w:tc>
        <w:tc>
          <w:tcPr>
            <w:tcW w:w="8562" w:type="dxa"/>
            <w:gridSpan w:val="7"/>
            <w:tcBorders>
              <w:top w:val="single" w:sz="4" w:space="0" w:color="D8D8D8"/>
              <w:left w:val="single" w:sz="4" w:space="0" w:color="D8D8D8"/>
              <w:bottom w:val="single" w:sz="4" w:space="0" w:color="D8D8D8"/>
              <w:right w:val="single" w:sz="4" w:space="0" w:color="D8D8D8"/>
            </w:tcBorders>
            <w:shd w:val="clear" w:color="000000" w:fill="FFFFCC"/>
          </w:tcPr>
          <w:p w:rsidR="00EF2323" w:rsidRPr="00481B39" w:rsidRDefault="00120983" w:rsidP="00B314EA">
            <w:pPr>
              <w:rPr>
                <w:sz w:val="14"/>
                <w:szCs w:val="14"/>
              </w:rPr>
            </w:pPr>
            <w:r w:rsidRPr="00481B39">
              <w:rPr>
                <w:b/>
                <w:snapToGrid w:val="0"/>
                <w:color w:val="000000"/>
                <w:sz w:val="14"/>
                <w:szCs w:val="14"/>
              </w:rPr>
              <w:fldChar w:fldCharType="begin">
                <w:ffData>
                  <w:name w:val="Text63"/>
                  <w:enabled/>
                  <w:calcOnExit w:val="0"/>
                  <w:textInput/>
                </w:ffData>
              </w:fldChar>
            </w:r>
            <w:r w:rsidR="00EF2323" w:rsidRPr="00481B39">
              <w:rPr>
                <w:b/>
                <w:snapToGrid w:val="0"/>
                <w:color w:val="000000"/>
                <w:sz w:val="14"/>
                <w:szCs w:val="14"/>
              </w:rPr>
              <w:instrText xml:space="preserve"> FORMTEXT </w:instrText>
            </w:r>
            <w:r w:rsidRPr="00481B39">
              <w:rPr>
                <w:b/>
                <w:snapToGrid w:val="0"/>
                <w:color w:val="000000"/>
                <w:sz w:val="14"/>
                <w:szCs w:val="14"/>
              </w:rPr>
            </w:r>
            <w:r w:rsidRPr="00481B39">
              <w:rPr>
                <w:b/>
                <w:snapToGrid w:val="0"/>
                <w:color w:val="000000"/>
                <w:sz w:val="14"/>
                <w:szCs w:val="14"/>
              </w:rPr>
              <w:fldChar w:fldCharType="separate"/>
            </w:r>
            <w:r w:rsidR="00EF2323" w:rsidRPr="00481B39">
              <w:rPr>
                <w:b/>
                <w:snapToGrid w:val="0"/>
                <w:color w:val="000000"/>
                <w:sz w:val="14"/>
                <w:szCs w:val="14"/>
              </w:rPr>
              <w:t> </w:t>
            </w:r>
            <w:r w:rsidR="00EF2323" w:rsidRPr="00481B39">
              <w:rPr>
                <w:b/>
                <w:snapToGrid w:val="0"/>
                <w:color w:val="000000"/>
                <w:sz w:val="14"/>
                <w:szCs w:val="14"/>
              </w:rPr>
              <w:t> </w:t>
            </w:r>
            <w:r w:rsidR="00EF2323" w:rsidRPr="00481B39">
              <w:rPr>
                <w:b/>
                <w:snapToGrid w:val="0"/>
                <w:color w:val="000000"/>
                <w:sz w:val="14"/>
                <w:szCs w:val="14"/>
              </w:rPr>
              <w:t> </w:t>
            </w:r>
            <w:r w:rsidR="00EF2323" w:rsidRPr="00481B39">
              <w:rPr>
                <w:b/>
                <w:snapToGrid w:val="0"/>
                <w:color w:val="000000"/>
                <w:sz w:val="14"/>
                <w:szCs w:val="14"/>
              </w:rPr>
              <w:t> </w:t>
            </w:r>
            <w:r w:rsidR="00EF2323" w:rsidRPr="00481B39">
              <w:rPr>
                <w:b/>
                <w:snapToGrid w:val="0"/>
                <w:color w:val="000000"/>
                <w:sz w:val="14"/>
                <w:szCs w:val="14"/>
              </w:rPr>
              <w:t> </w:t>
            </w:r>
            <w:r w:rsidRPr="00481B39">
              <w:rPr>
                <w:b/>
                <w:snapToGrid w:val="0"/>
                <w:color w:val="000000"/>
                <w:sz w:val="14"/>
                <w:szCs w:val="14"/>
              </w:rPr>
              <w:fldChar w:fldCharType="end"/>
            </w:r>
          </w:p>
        </w:tc>
        <w:tc>
          <w:tcPr>
            <w:tcW w:w="276" w:type="dxa"/>
            <w:tcBorders>
              <w:top w:val="nil"/>
              <w:left w:val="nil"/>
              <w:bottom w:val="nil"/>
              <w:right w:val="single" w:sz="4" w:space="0" w:color="auto"/>
            </w:tcBorders>
            <w:shd w:val="clear" w:color="auto" w:fill="auto"/>
          </w:tcPr>
          <w:p w:rsidR="00EF2323" w:rsidRPr="00481B39" w:rsidRDefault="00EF2323" w:rsidP="00B314EA">
            <w:pPr>
              <w:rPr>
                <w:color w:val="000000"/>
                <w:sz w:val="14"/>
                <w:szCs w:val="14"/>
              </w:rPr>
            </w:pPr>
            <w:r w:rsidRPr="00481B39">
              <w:rPr>
                <w:color w:val="000000"/>
                <w:sz w:val="14"/>
                <w:szCs w:val="14"/>
              </w:rPr>
              <w:t> </w:t>
            </w:r>
          </w:p>
        </w:tc>
      </w:tr>
      <w:tr w:rsidR="00EF2323" w:rsidRPr="00481B39" w:rsidTr="00EF2323">
        <w:trPr>
          <w:jc w:val="center"/>
        </w:trPr>
        <w:tc>
          <w:tcPr>
            <w:tcW w:w="625" w:type="dxa"/>
            <w:tcBorders>
              <w:top w:val="nil"/>
              <w:left w:val="single" w:sz="4" w:space="0" w:color="auto"/>
              <w:bottom w:val="single" w:sz="4" w:space="0" w:color="auto"/>
              <w:right w:val="nil"/>
            </w:tcBorders>
            <w:shd w:val="clear" w:color="auto" w:fill="auto"/>
          </w:tcPr>
          <w:p w:rsidR="00EF2323" w:rsidRPr="00481B39" w:rsidRDefault="00EF2323" w:rsidP="00B314EA">
            <w:pPr>
              <w:rPr>
                <w:color w:val="000000"/>
                <w:sz w:val="14"/>
                <w:szCs w:val="14"/>
              </w:rPr>
            </w:pPr>
            <w:r w:rsidRPr="00481B39">
              <w:rPr>
                <w:color w:val="000000"/>
                <w:sz w:val="14"/>
                <w:szCs w:val="14"/>
              </w:rPr>
              <w:t> </w:t>
            </w:r>
          </w:p>
        </w:tc>
        <w:tc>
          <w:tcPr>
            <w:tcW w:w="1821" w:type="dxa"/>
            <w:tcBorders>
              <w:top w:val="nil"/>
              <w:left w:val="nil"/>
              <w:bottom w:val="single" w:sz="4" w:space="0" w:color="auto"/>
              <w:right w:val="nil"/>
            </w:tcBorders>
            <w:shd w:val="clear" w:color="auto" w:fill="auto"/>
          </w:tcPr>
          <w:p w:rsidR="00EF2323" w:rsidRPr="00481B39" w:rsidRDefault="00EF2323" w:rsidP="00B314EA">
            <w:pPr>
              <w:rPr>
                <w:color w:val="000000"/>
                <w:sz w:val="14"/>
                <w:szCs w:val="14"/>
              </w:rPr>
            </w:pPr>
          </w:p>
        </w:tc>
        <w:tc>
          <w:tcPr>
            <w:tcW w:w="836" w:type="dxa"/>
            <w:tcBorders>
              <w:top w:val="nil"/>
              <w:left w:val="nil"/>
              <w:bottom w:val="single" w:sz="4" w:space="0" w:color="auto"/>
              <w:right w:val="nil"/>
            </w:tcBorders>
            <w:shd w:val="clear" w:color="auto" w:fill="auto"/>
          </w:tcPr>
          <w:p w:rsidR="00EF2323" w:rsidRPr="00481B39" w:rsidRDefault="00EF2323" w:rsidP="00B314EA">
            <w:pPr>
              <w:rPr>
                <w:color w:val="000000"/>
                <w:sz w:val="14"/>
                <w:szCs w:val="14"/>
              </w:rPr>
            </w:pPr>
          </w:p>
        </w:tc>
        <w:tc>
          <w:tcPr>
            <w:tcW w:w="1006" w:type="dxa"/>
            <w:tcBorders>
              <w:top w:val="nil"/>
              <w:left w:val="nil"/>
              <w:bottom w:val="single" w:sz="4" w:space="0" w:color="auto"/>
              <w:right w:val="nil"/>
            </w:tcBorders>
            <w:shd w:val="clear" w:color="auto" w:fill="auto"/>
          </w:tcPr>
          <w:p w:rsidR="00EF2323" w:rsidRPr="00481B39" w:rsidRDefault="00EF2323" w:rsidP="00B314EA">
            <w:pPr>
              <w:rPr>
                <w:color w:val="000000"/>
                <w:sz w:val="14"/>
                <w:szCs w:val="14"/>
              </w:rPr>
            </w:pPr>
          </w:p>
        </w:tc>
        <w:tc>
          <w:tcPr>
            <w:tcW w:w="1140" w:type="dxa"/>
            <w:tcBorders>
              <w:top w:val="nil"/>
              <w:left w:val="nil"/>
              <w:bottom w:val="single" w:sz="4" w:space="0" w:color="auto"/>
              <w:right w:val="nil"/>
            </w:tcBorders>
            <w:shd w:val="clear" w:color="auto" w:fill="auto"/>
          </w:tcPr>
          <w:p w:rsidR="00EF2323" w:rsidRPr="00481B39" w:rsidRDefault="00EF2323" w:rsidP="00B314EA">
            <w:pPr>
              <w:rPr>
                <w:color w:val="000000"/>
                <w:sz w:val="14"/>
                <w:szCs w:val="14"/>
              </w:rPr>
            </w:pPr>
          </w:p>
        </w:tc>
        <w:tc>
          <w:tcPr>
            <w:tcW w:w="1232" w:type="dxa"/>
            <w:tcBorders>
              <w:top w:val="nil"/>
              <w:left w:val="nil"/>
              <w:bottom w:val="single" w:sz="4" w:space="0" w:color="auto"/>
              <w:right w:val="nil"/>
            </w:tcBorders>
            <w:shd w:val="clear" w:color="auto" w:fill="auto"/>
          </w:tcPr>
          <w:p w:rsidR="00EF2323" w:rsidRPr="00481B39" w:rsidRDefault="00EF2323" w:rsidP="00B314EA">
            <w:pPr>
              <w:rPr>
                <w:color w:val="000000"/>
                <w:sz w:val="14"/>
                <w:szCs w:val="14"/>
              </w:rPr>
            </w:pPr>
          </w:p>
        </w:tc>
        <w:tc>
          <w:tcPr>
            <w:tcW w:w="1360" w:type="dxa"/>
            <w:tcBorders>
              <w:top w:val="nil"/>
              <w:left w:val="nil"/>
              <w:bottom w:val="single" w:sz="4" w:space="0" w:color="auto"/>
              <w:right w:val="nil"/>
            </w:tcBorders>
            <w:shd w:val="clear" w:color="auto" w:fill="auto"/>
          </w:tcPr>
          <w:p w:rsidR="00EF2323" w:rsidRPr="00481B39" w:rsidRDefault="00EF2323" w:rsidP="00B314EA">
            <w:pPr>
              <w:rPr>
                <w:color w:val="000000"/>
                <w:sz w:val="14"/>
                <w:szCs w:val="14"/>
              </w:rPr>
            </w:pPr>
          </w:p>
        </w:tc>
        <w:tc>
          <w:tcPr>
            <w:tcW w:w="1167" w:type="dxa"/>
            <w:tcBorders>
              <w:top w:val="nil"/>
              <w:left w:val="nil"/>
              <w:bottom w:val="single" w:sz="4" w:space="0" w:color="auto"/>
              <w:right w:val="nil"/>
            </w:tcBorders>
            <w:shd w:val="clear" w:color="auto" w:fill="auto"/>
          </w:tcPr>
          <w:p w:rsidR="00EF2323" w:rsidRPr="00481B39" w:rsidRDefault="00EF2323" w:rsidP="00B314EA">
            <w:pPr>
              <w:rPr>
                <w:color w:val="000000"/>
                <w:sz w:val="14"/>
                <w:szCs w:val="14"/>
              </w:rPr>
            </w:pPr>
          </w:p>
        </w:tc>
        <w:tc>
          <w:tcPr>
            <w:tcW w:w="276" w:type="dxa"/>
            <w:tcBorders>
              <w:top w:val="nil"/>
              <w:left w:val="nil"/>
              <w:bottom w:val="single" w:sz="4" w:space="0" w:color="auto"/>
              <w:right w:val="single" w:sz="4" w:space="0" w:color="auto"/>
            </w:tcBorders>
            <w:shd w:val="clear" w:color="auto" w:fill="auto"/>
          </w:tcPr>
          <w:p w:rsidR="00EF2323" w:rsidRPr="00481B39" w:rsidRDefault="00EF2323" w:rsidP="00B314EA">
            <w:pPr>
              <w:rPr>
                <w:color w:val="000000"/>
                <w:sz w:val="14"/>
                <w:szCs w:val="14"/>
              </w:rPr>
            </w:pPr>
            <w:r w:rsidRPr="00481B39">
              <w:rPr>
                <w:color w:val="000000"/>
                <w:sz w:val="14"/>
                <w:szCs w:val="14"/>
              </w:rPr>
              <w:t> </w:t>
            </w:r>
          </w:p>
        </w:tc>
      </w:tr>
    </w:tbl>
    <w:p w:rsidR="00EF2323" w:rsidRPr="00481B39" w:rsidRDefault="00EF2323" w:rsidP="00EF2323">
      <w:pPr>
        <w:jc w:val="both"/>
        <w:rPr>
          <w:sz w:val="14"/>
          <w:szCs w:val="14"/>
        </w:rPr>
      </w:pPr>
    </w:p>
    <w:tbl>
      <w:tblPr>
        <w:tblW w:w="6124" w:type="dxa"/>
        <w:jc w:val="center"/>
        <w:tblLayout w:type="fixed"/>
        <w:tblLook w:val="04A0"/>
      </w:tblPr>
      <w:tblGrid>
        <w:gridCol w:w="494"/>
        <w:gridCol w:w="1094"/>
        <w:gridCol w:w="564"/>
        <w:gridCol w:w="102"/>
        <w:gridCol w:w="493"/>
        <w:gridCol w:w="49"/>
        <w:gridCol w:w="872"/>
        <w:gridCol w:w="728"/>
        <w:gridCol w:w="690"/>
        <w:gridCol w:w="794"/>
        <w:gridCol w:w="244"/>
      </w:tblGrid>
      <w:tr w:rsidR="00EF2323" w:rsidRPr="00481B39" w:rsidTr="00B314EA">
        <w:trPr>
          <w:jc w:val="center"/>
        </w:trPr>
        <w:tc>
          <w:tcPr>
            <w:tcW w:w="709" w:type="dxa"/>
            <w:tcBorders>
              <w:top w:val="single" w:sz="4" w:space="0" w:color="auto"/>
              <w:left w:val="single" w:sz="4" w:space="0" w:color="auto"/>
              <w:bottom w:val="nil"/>
              <w:right w:val="nil"/>
            </w:tcBorders>
            <w:shd w:val="clear" w:color="auto" w:fill="auto"/>
          </w:tcPr>
          <w:p w:rsidR="00EF2323" w:rsidRPr="00481B39" w:rsidRDefault="00EF2323" w:rsidP="00B314EA">
            <w:pPr>
              <w:rPr>
                <w:color w:val="000000"/>
                <w:sz w:val="14"/>
                <w:szCs w:val="14"/>
              </w:rPr>
            </w:pPr>
            <w:r w:rsidRPr="00481B39">
              <w:rPr>
                <w:color w:val="000000"/>
                <w:sz w:val="14"/>
                <w:szCs w:val="14"/>
              </w:rPr>
              <w:t> </w:t>
            </w:r>
          </w:p>
        </w:tc>
        <w:tc>
          <w:tcPr>
            <w:tcW w:w="1813" w:type="dxa"/>
            <w:tcBorders>
              <w:top w:val="single" w:sz="4" w:space="0" w:color="auto"/>
              <w:left w:val="nil"/>
              <w:bottom w:val="nil"/>
              <w:right w:val="nil"/>
            </w:tcBorders>
            <w:shd w:val="clear" w:color="auto" w:fill="auto"/>
          </w:tcPr>
          <w:p w:rsidR="00EF2323" w:rsidRPr="00481B39" w:rsidRDefault="00EF2323" w:rsidP="00B314EA">
            <w:pPr>
              <w:rPr>
                <w:color w:val="000000"/>
                <w:sz w:val="14"/>
                <w:szCs w:val="14"/>
              </w:rPr>
            </w:pPr>
            <w:r w:rsidRPr="00481B39">
              <w:rPr>
                <w:color w:val="000000"/>
                <w:sz w:val="14"/>
                <w:szCs w:val="14"/>
              </w:rPr>
              <w:t> </w:t>
            </w:r>
          </w:p>
        </w:tc>
        <w:tc>
          <w:tcPr>
            <w:tcW w:w="839" w:type="dxa"/>
            <w:tcBorders>
              <w:top w:val="single" w:sz="4" w:space="0" w:color="auto"/>
              <w:left w:val="nil"/>
              <w:bottom w:val="nil"/>
              <w:right w:val="nil"/>
            </w:tcBorders>
            <w:shd w:val="clear" w:color="auto" w:fill="auto"/>
          </w:tcPr>
          <w:p w:rsidR="00EF2323" w:rsidRPr="00481B39" w:rsidRDefault="00EF2323" w:rsidP="00B314EA">
            <w:pPr>
              <w:rPr>
                <w:color w:val="000000"/>
                <w:sz w:val="14"/>
                <w:szCs w:val="14"/>
              </w:rPr>
            </w:pPr>
            <w:r w:rsidRPr="00481B39">
              <w:rPr>
                <w:color w:val="000000"/>
                <w:sz w:val="14"/>
                <w:szCs w:val="14"/>
              </w:rPr>
              <w:t> </w:t>
            </w:r>
          </w:p>
        </w:tc>
        <w:tc>
          <w:tcPr>
            <w:tcW w:w="977" w:type="dxa"/>
            <w:gridSpan w:val="3"/>
            <w:tcBorders>
              <w:top w:val="single" w:sz="4" w:space="0" w:color="auto"/>
              <w:left w:val="nil"/>
              <w:bottom w:val="nil"/>
              <w:right w:val="nil"/>
            </w:tcBorders>
            <w:shd w:val="clear" w:color="auto" w:fill="auto"/>
          </w:tcPr>
          <w:p w:rsidR="00EF2323" w:rsidRPr="00481B39" w:rsidRDefault="00EF2323" w:rsidP="00B314EA">
            <w:pPr>
              <w:rPr>
                <w:color w:val="000000"/>
                <w:sz w:val="14"/>
                <w:szCs w:val="14"/>
              </w:rPr>
            </w:pPr>
            <w:r w:rsidRPr="00481B39">
              <w:rPr>
                <w:color w:val="000000"/>
                <w:sz w:val="14"/>
                <w:szCs w:val="14"/>
              </w:rPr>
              <w:t> </w:t>
            </w:r>
          </w:p>
        </w:tc>
        <w:tc>
          <w:tcPr>
            <w:tcW w:w="1404" w:type="dxa"/>
            <w:tcBorders>
              <w:top w:val="single" w:sz="4" w:space="0" w:color="auto"/>
              <w:left w:val="nil"/>
              <w:bottom w:val="nil"/>
              <w:right w:val="nil"/>
            </w:tcBorders>
            <w:shd w:val="clear" w:color="auto" w:fill="auto"/>
          </w:tcPr>
          <w:p w:rsidR="00EF2323" w:rsidRPr="00481B39" w:rsidRDefault="00EF2323" w:rsidP="00B314EA">
            <w:pPr>
              <w:rPr>
                <w:color w:val="000000"/>
                <w:sz w:val="14"/>
                <w:szCs w:val="14"/>
              </w:rPr>
            </w:pPr>
            <w:r w:rsidRPr="00481B39">
              <w:rPr>
                <w:color w:val="000000"/>
                <w:sz w:val="14"/>
                <w:szCs w:val="14"/>
              </w:rPr>
              <w:t> </w:t>
            </w:r>
          </w:p>
        </w:tc>
        <w:tc>
          <w:tcPr>
            <w:tcW w:w="1140" w:type="dxa"/>
            <w:tcBorders>
              <w:top w:val="single" w:sz="4" w:space="0" w:color="auto"/>
              <w:left w:val="nil"/>
              <w:bottom w:val="nil"/>
              <w:right w:val="nil"/>
            </w:tcBorders>
            <w:shd w:val="clear" w:color="auto" w:fill="auto"/>
          </w:tcPr>
          <w:p w:rsidR="00EF2323" w:rsidRPr="00481B39" w:rsidRDefault="00EF2323" w:rsidP="00B314EA">
            <w:pPr>
              <w:rPr>
                <w:color w:val="000000"/>
                <w:sz w:val="14"/>
                <w:szCs w:val="14"/>
              </w:rPr>
            </w:pPr>
            <w:r w:rsidRPr="00481B39">
              <w:rPr>
                <w:color w:val="000000"/>
                <w:sz w:val="14"/>
                <w:szCs w:val="14"/>
              </w:rPr>
              <w:t> </w:t>
            </w:r>
          </w:p>
        </w:tc>
        <w:tc>
          <w:tcPr>
            <w:tcW w:w="1070" w:type="dxa"/>
            <w:tcBorders>
              <w:top w:val="single" w:sz="4" w:space="0" w:color="auto"/>
              <w:left w:val="nil"/>
              <w:bottom w:val="nil"/>
              <w:right w:val="nil"/>
            </w:tcBorders>
            <w:shd w:val="clear" w:color="auto" w:fill="auto"/>
          </w:tcPr>
          <w:p w:rsidR="00EF2323" w:rsidRPr="00481B39" w:rsidRDefault="00EF2323" w:rsidP="00B314EA">
            <w:pPr>
              <w:rPr>
                <w:color w:val="000000"/>
                <w:sz w:val="14"/>
                <w:szCs w:val="14"/>
              </w:rPr>
            </w:pPr>
            <w:r w:rsidRPr="00481B39">
              <w:rPr>
                <w:color w:val="000000"/>
                <w:sz w:val="14"/>
                <w:szCs w:val="14"/>
              </w:rPr>
              <w:t> </w:t>
            </w:r>
          </w:p>
        </w:tc>
        <w:tc>
          <w:tcPr>
            <w:tcW w:w="1262" w:type="dxa"/>
            <w:tcBorders>
              <w:top w:val="single" w:sz="4" w:space="0" w:color="auto"/>
              <w:left w:val="nil"/>
              <w:bottom w:val="nil"/>
              <w:right w:val="nil"/>
            </w:tcBorders>
            <w:shd w:val="clear" w:color="auto" w:fill="auto"/>
          </w:tcPr>
          <w:p w:rsidR="00EF2323" w:rsidRPr="00481B39" w:rsidRDefault="00EF2323" w:rsidP="00B314EA">
            <w:pPr>
              <w:rPr>
                <w:color w:val="000000"/>
                <w:sz w:val="14"/>
                <w:szCs w:val="14"/>
              </w:rPr>
            </w:pPr>
            <w:r w:rsidRPr="00481B39">
              <w:rPr>
                <w:color w:val="000000"/>
                <w:sz w:val="14"/>
                <w:szCs w:val="14"/>
              </w:rPr>
              <w:t> </w:t>
            </w:r>
          </w:p>
        </w:tc>
        <w:tc>
          <w:tcPr>
            <w:tcW w:w="250" w:type="dxa"/>
            <w:tcBorders>
              <w:top w:val="single" w:sz="4" w:space="0" w:color="auto"/>
              <w:left w:val="nil"/>
              <w:bottom w:val="nil"/>
              <w:right w:val="single" w:sz="4" w:space="0" w:color="auto"/>
            </w:tcBorders>
            <w:shd w:val="clear" w:color="auto" w:fill="auto"/>
          </w:tcPr>
          <w:p w:rsidR="00EF2323" w:rsidRPr="00481B39" w:rsidRDefault="00EF2323" w:rsidP="00B314EA">
            <w:pPr>
              <w:rPr>
                <w:color w:val="000000"/>
                <w:sz w:val="14"/>
                <w:szCs w:val="14"/>
              </w:rPr>
            </w:pPr>
            <w:r w:rsidRPr="00481B39">
              <w:rPr>
                <w:color w:val="000000"/>
                <w:sz w:val="14"/>
                <w:szCs w:val="14"/>
              </w:rPr>
              <w:t> </w:t>
            </w:r>
          </w:p>
        </w:tc>
      </w:tr>
      <w:tr w:rsidR="00EF2323" w:rsidRPr="00481B39" w:rsidTr="00B314EA">
        <w:trPr>
          <w:jc w:val="center"/>
        </w:trPr>
        <w:tc>
          <w:tcPr>
            <w:tcW w:w="709" w:type="dxa"/>
            <w:tcBorders>
              <w:top w:val="nil"/>
              <w:left w:val="single" w:sz="4" w:space="0" w:color="auto"/>
              <w:bottom w:val="nil"/>
              <w:right w:val="nil"/>
            </w:tcBorders>
            <w:shd w:val="clear" w:color="auto" w:fill="auto"/>
          </w:tcPr>
          <w:p w:rsidR="00EF2323" w:rsidRPr="00481B39" w:rsidRDefault="00EF2323" w:rsidP="00B314EA">
            <w:pPr>
              <w:rPr>
                <w:b/>
                <w:bCs/>
                <w:color w:val="000000"/>
                <w:sz w:val="14"/>
                <w:szCs w:val="14"/>
              </w:rPr>
            </w:pPr>
            <w:r w:rsidRPr="00481B39">
              <w:rPr>
                <w:b/>
                <w:bCs/>
                <w:color w:val="000000"/>
                <w:sz w:val="14"/>
                <w:szCs w:val="14"/>
              </w:rPr>
              <w:t>2.</w:t>
            </w:r>
          </w:p>
        </w:tc>
        <w:tc>
          <w:tcPr>
            <w:tcW w:w="8505" w:type="dxa"/>
            <w:gridSpan w:val="9"/>
            <w:tcBorders>
              <w:top w:val="nil"/>
              <w:left w:val="nil"/>
              <w:bottom w:val="nil"/>
            </w:tcBorders>
            <w:shd w:val="clear" w:color="auto" w:fill="auto"/>
          </w:tcPr>
          <w:p w:rsidR="00EF2323" w:rsidRPr="00481B39" w:rsidRDefault="00EF2323" w:rsidP="00B314EA">
            <w:pPr>
              <w:rPr>
                <w:b/>
                <w:bCs/>
                <w:color w:val="000000"/>
                <w:sz w:val="14"/>
                <w:szCs w:val="14"/>
              </w:rPr>
            </w:pPr>
            <w:r w:rsidRPr="00481B39">
              <w:rPr>
                <w:b/>
                <w:bCs/>
                <w:color w:val="000000"/>
                <w:sz w:val="14"/>
                <w:szCs w:val="14"/>
              </w:rPr>
              <w:t>Сведения о семенах сельскохозяйственного растения</w:t>
            </w:r>
          </w:p>
        </w:tc>
        <w:tc>
          <w:tcPr>
            <w:tcW w:w="250" w:type="dxa"/>
            <w:tcBorders>
              <w:top w:val="nil"/>
              <w:left w:val="nil"/>
              <w:bottom w:val="nil"/>
              <w:right w:val="single" w:sz="4" w:space="0" w:color="000000"/>
            </w:tcBorders>
            <w:shd w:val="clear" w:color="auto" w:fill="auto"/>
          </w:tcPr>
          <w:p w:rsidR="00EF2323" w:rsidRPr="00481B39" w:rsidRDefault="00EF2323" w:rsidP="00B314EA">
            <w:pPr>
              <w:jc w:val="right"/>
              <w:rPr>
                <w:b/>
                <w:bCs/>
                <w:color w:val="000000"/>
                <w:sz w:val="14"/>
                <w:szCs w:val="14"/>
              </w:rPr>
            </w:pPr>
          </w:p>
        </w:tc>
      </w:tr>
      <w:tr w:rsidR="00EF2323" w:rsidRPr="00481B39" w:rsidTr="00B314EA">
        <w:trPr>
          <w:jc w:val="center"/>
        </w:trPr>
        <w:tc>
          <w:tcPr>
            <w:tcW w:w="709" w:type="dxa"/>
            <w:tcBorders>
              <w:top w:val="nil"/>
              <w:left w:val="single" w:sz="4" w:space="0" w:color="auto"/>
              <w:bottom w:val="nil"/>
              <w:right w:val="nil"/>
            </w:tcBorders>
            <w:shd w:val="clear" w:color="auto" w:fill="auto"/>
          </w:tcPr>
          <w:p w:rsidR="00EF2323" w:rsidRPr="00481B39" w:rsidRDefault="00EF2323" w:rsidP="00B314EA">
            <w:pPr>
              <w:rPr>
                <w:color w:val="000000"/>
                <w:sz w:val="14"/>
                <w:szCs w:val="14"/>
              </w:rPr>
            </w:pPr>
            <w:r w:rsidRPr="00481B39">
              <w:rPr>
                <w:color w:val="000000"/>
                <w:sz w:val="14"/>
                <w:szCs w:val="14"/>
              </w:rPr>
              <w:t>2.1.</w:t>
            </w:r>
          </w:p>
        </w:tc>
        <w:tc>
          <w:tcPr>
            <w:tcW w:w="8505" w:type="dxa"/>
            <w:gridSpan w:val="9"/>
            <w:tcBorders>
              <w:top w:val="nil"/>
              <w:left w:val="nil"/>
              <w:bottom w:val="nil"/>
              <w:right w:val="nil"/>
            </w:tcBorders>
            <w:shd w:val="clear" w:color="auto" w:fill="auto"/>
          </w:tcPr>
          <w:p w:rsidR="00EF2323" w:rsidRPr="00481B39" w:rsidRDefault="00EF2323" w:rsidP="00B314EA">
            <w:pPr>
              <w:rPr>
                <w:color w:val="000000"/>
                <w:sz w:val="14"/>
                <w:szCs w:val="14"/>
              </w:rPr>
            </w:pPr>
            <w:r w:rsidRPr="00481B39">
              <w:rPr>
                <w:color w:val="000000"/>
                <w:sz w:val="14"/>
                <w:szCs w:val="14"/>
              </w:rPr>
              <w:t xml:space="preserve">Наименование сельскохозяйственного растения </w:t>
            </w:r>
          </w:p>
        </w:tc>
        <w:tc>
          <w:tcPr>
            <w:tcW w:w="250" w:type="dxa"/>
            <w:tcBorders>
              <w:top w:val="nil"/>
              <w:left w:val="nil"/>
              <w:bottom w:val="nil"/>
              <w:right w:val="single" w:sz="4" w:space="0" w:color="auto"/>
            </w:tcBorders>
            <w:shd w:val="clear" w:color="auto" w:fill="auto"/>
          </w:tcPr>
          <w:p w:rsidR="00EF2323" w:rsidRPr="00481B39" w:rsidRDefault="00EF2323" w:rsidP="00B314EA">
            <w:pPr>
              <w:rPr>
                <w:color w:val="000000"/>
                <w:sz w:val="14"/>
                <w:szCs w:val="14"/>
              </w:rPr>
            </w:pPr>
            <w:r w:rsidRPr="00481B39">
              <w:rPr>
                <w:color w:val="000000"/>
                <w:sz w:val="14"/>
                <w:szCs w:val="14"/>
              </w:rPr>
              <w:t> </w:t>
            </w:r>
          </w:p>
        </w:tc>
      </w:tr>
      <w:tr w:rsidR="00EF2323" w:rsidRPr="00481B39" w:rsidTr="00B314EA">
        <w:trPr>
          <w:jc w:val="center"/>
        </w:trPr>
        <w:tc>
          <w:tcPr>
            <w:tcW w:w="709" w:type="dxa"/>
            <w:tcBorders>
              <w:top w:val="nil"/>
              <w:left w:val="single" w:sz="4" w:space="0" w:color="auto"/>
              <w:bottom w:val="nil"/>
              <w:right w:val="nil"/>
            </w:tcBorders>
            <w:shd w:val="clear" w:color="auto" w:fill="auto"/>
          </w:tcPr>
          <w:p w:rsidR="00EF2323" w:rsidRPr="00481B39" w:rsidRDefault="00EF2323" w:rsidP="00B314EA">
            <w:pPr>
              <w:rPr>
                <w:color w:val="000000"/>
                <w:sz w:val="14"/>
                <w:szCs w:val="14"/>
              </w:rPr>
            </w:pPr>
            <w:r w:rsidRPr="00481B39">
              <w:rPr>
                <w:color w:val="000000"/>
                <w:sz w:val="14"/>
                <w:szCs w:val="14"/>
              </w:rPr>
              <w:t> </w:t>
            </w:r>
          </w:p>
        </w:tc>
        <w:tc>
          <w:tcPr>
            <w:tcW w:w="8505" w:type="dxa"/>
            <w:gridSpan w:val="9"/>
            <w:tcBorders>
              <w:top w:val="single" w:sz="4" w:space="0" w:color="D8D8D8"/>
              <w:left w:val="single" w:sz="4" w:space="0" w:color="D8D8D8"/>
              <w:bottom w:val="single" w:sz="4" w:space="0" w:color="D8D8D8"/>
              <w:right w:val="single" w:sz="4" w:space="0" w:color="D8D8D8"/>
            </w:tcBorders>
            <w:shd w:val="clear" w:color="000000" w:fill="FFFFCC"/>
          </w:tcPr>
          <w:p w:rsidR="00EF2323" w:rsidRPr="00481B39" w:rsidRDefault="00120983" w:rsidP="00B314EA">
            <w:pPr>
              <w:rPr>
                <w:b/>
                <w:bCs/>
                <w:color w:val="000000"/>
                <w:sz w:val="14"/>
                <w:szCs w:val="14"/>
              </w:rPr>
            </w:pPr>
            <w:r w:rsidRPr="00481B39">
              <w:rPr>
                <w:b/>
                <w:snapToGrid w:val="0"/>
                <w:color w:val="000000"/>
                <w:sz w:val="14"/>
                <w:szCs w:val="14"/>
              </w:rPr>
              <w:fldChar w:fldCharType="begin">
                <w:ffData>
                  <w:name w:val="Text63"/>
                  <w:enabled/>
                  <w:calcOnExit w:val="0"/>
                  <w:textInput/>
                </w:ffData>
              </w:fldChar>
            </w:r>
            <w:r w:rsidR="00EF2323" w:rsidRPr="00481B39">
              <w:rPr>
                <w:b/>
                <w:snapToGrid w:val="0"/>
                <w:color w:val="000000"/>
                <w:sz w:val="14"/>
                <w:szCs w:val="14"/>
              </w:rPr>
              <w:instrText xml:space="preserve"> FORMTEXT </w:instrText>
            </w:r>
            <w:r w:rsidRPr="00481B39">
              <w:rPr>
                <w:b/>
                <w:snapToGrid w:val="0"/>
                <w:color w:val="000000"/>
                <w:sz w:val="14"/>
                <w:szCs w:val="14"/>
              </w:rPr>
            </w:r>
            <w:r w:rsidRPr="00481B39">
              <w:rPr>
                <w:b/>
                <w:snapToGrid w:val="0"/>
                <w:color w:val="000000"/>
                <w:sz w:val="14"/>
                <w:szCs w:val="14"/>
              </w:rPr>
              <w:fldChar w:fldCharType="separate"/>
            </w:r>
            <w:r w:rsidR="00EF2323" w:rsidRPr="00481B39">
              <w:rPr>
                <w:b/>
                <w:snapToGrid w:val="0"/>
                <w:color w:val="000000"/>
                <w:sz w:val="14"/>
                <w:szCs w:val="14"/>
              </w:rPr>
              <w:t> </w:t>
            </w:r>
            <w:r w:rsidR="00EF2323" w:rsidRPr="00481B39">
              <w:rPr>
                <w:b/>
                <w:snapToGrid w:val="0"/>
                <w:color w:val="000000"/>
                <w:sz w:val="14"/>
                <w:szCs w:val="14"/>
              </w:rPr>
              <w:t> </w:t>
            </w:r>
            <w:r w:rsidR="00EF2323" w:rsidRPr="00481B39">
              <w:rPr>
                <w:b/>
                <w:snapToGrid w:val="0"/>
                <w:color w:val="000000"/>
                <w:sz w:val="14"/>
                <w:szCs w:val="14"/>
              </w:rPr>
              <w:t> </w:t>
            </w:r>
            <w:r w:rsidR="00EF2323" w:rsidRPr="00481B39">
              <w:rPr>
                <w:b/>
                <w:snapToGrid w:val="0"/>
                <w:color w:val="000000"/>
                <w:sz w:val="14"/>
                <w:szCs w:val="14"/>
              </w:rPr>
              <w:t> </w:t>
            </w:r>
            <w:r w:rsidR="00EF2323" w:rsidRPr="00481B39">
              <w:rPr>
                <w:b/>
                <w:snapToGrid w:val="0"/>
                <w:color w:val="000000"/>
                <w:sz w:val="14"/>
                <w:szCs w:val="14"/>
              </w:rPr>
              <w:t> </w:t>
            </w:r>
            <w:r w:rsidRPr="00481B39">
              <w:rPr>
                <w:b/>
                <w:snapToGrid w:val="0"/>
                <w:color w:val="000000"/>
                <w:sz w:val="14"/>
                <w:szCs w:val="14"/>
              </w:rPr>
              <w:fldChar w:fldCharType="end"/>
            </w:r>
          </w:p>
        </w:tc>
        <w:tc>
          <w:tcPr>
            <w:tcW w:w="250" w:type="dxa"/>
            <w:tcBorders>
              <w:top w:val="nil"/>
              <w:left w:val="nil"/>
              <w:bottom w:val="nil"/>
              <w:right w:val="single" w:sz="4" w:space="0" w:color="auto"/>
            </w:tcBorders>
            <w:shd w:val="clear" w:color="auto" w:fill="auto"/>
          </w:tcPr>
          <w:p w:rsidR="00EF2323" w:rsidRPr="00481B39" w:rsidRDefault="00EF2323" w:rsidP="00B314EA">
            <w:pPr>
              <w:rPr>
                <w:sz w:val="14"/>
                <w:szCs w:val="14"/>
              </w:rPr>
            </w:pPr>
          </w:p>
        </w:tc>
      </w:tr>
      <w:tr w:rsidR="00EF2323" w:rsidRPr="00481B39" w:rsidTr="00B314EA">
        <w:trPr>
          <w:jc w:val="center"/>
        </w:trPr>
        <w:tc>
          <w:tcPr>
            <w:tcW w:w="709" w:type="dxa"/>
            <w:tcBorders>
              <w:top w:val="nil"/>
              <w:left w:val="single" w:sz="4" w:space="0" w:color="auto"/>
              <w:bottom w:val="nil"/>
              <w:right w:val="nil"/>
            </w:tcBorders>
            <w:shd w:val="clear" w:color="auto" w:fill="auto"/>
            <w:noWrap/>
          </w:tcPr>
          <w:p w:rsidR="00EF2323" w:rsidRPr="00481B39" w:rsidRDefault="00EF2323" w:rsidP="00B314EA">
            <w:pPr>
              <w:rPr>
                <w:color w:val="000000"/>
                <w:sz w:val="14"/>
                <w:szCs w:val="14"/>
              </w:rPr>
            </w:pPr>
            <w:r w:rsidRPr="00481B39">
              <w:rPr>
                <w:color w:val="000000"/>
                <w:sz w:val="14"/>
                <w:szCs w:val="14"/>
              </w:rPr>
              <w:t>2.2.</w:t>
            </w:r>
          </w:p>
        </w:tc>
        <w:tc>
          <w:tcPr>
            <w:tcW w:w="2835" w:type="dxa"/>
            <w:gridSpan w:val="3"/>
            <w:tcBorders>
              <w:top w:val="nil"/>
              <w:left w:val="nil"/>
              <w:bottom w:val="nil"/>
              <w:right w:val="nil"/>
            </w:tcBorders>
            <w:shd w:val="clear" w:color="auto" w:fill="auto"/>
            <w:noWrap/>
          </w:tcPr>
          <w:p w:rsidR="00EF2323" w:rsidRPr="00481B39" w:rsidRDefault="00EF2323" w:rsidP="00B314EA">
            <w:pPr>
              <w:rPr>
                <w:color w:val="000000"/>
                <w:sz w:val="14"/>
                <w:szCs w:val="14"/>
              </w:rPr>
            </w:pPr>
            <w:r w:rsidRPr="00481B39">
              <w:rPr>
                <w:color w:val="000000"/>
                <w:sz w:val="14"/>
                <w:szCs w:val="14"/>
              </w:rPr>
              <w:t>Наименование сорта</w:t>
            </w:r>
          </w:p>
        </w:tc>
        <w:tc>
          <w:tcPr>
            <w:tcW w:w="709" w:type="dxa"/>
            <w:tcBorders>
              <w:top w:val="nil"/>
              <w:left w:val="nil"/>
            </w:tcBorders>
            <w:shd w:val="clear" w:color="auto" w:fill="auto"/>
            <w:noWrap/>
          </w:tcPr>
          <w:p w:rsidR="00EF2323" w:rsidRPr="00481B39" w:rsidRDefault="00EF2323" w:rsidP="00B314EA">
            <w:pPr>
              <w:rPr>
                <w:color w:val="000000"/>
                <w:sz w:val="14"/>
                <w:szCs w:val="14"/>
              </w:rPr>
            </w:pPr>
            <w:r w:rsidRPr="00481B39">
              <w:rPr>
                <w:color w:val="000000"/>
                <w:sz w:val="14"/>
                <w:szCs w:val="14"/>
              </w:rPr>
              <w:t>2.3.</w:t>
            </w:r>
          </w:p>
        </w:tc>
        <w:tc>
          <w:tcPr>
            <w:tcW w:w="5211" w:type="dxa"/>
            <w:gridSpan w:val="6"/>
            <w:tcBorders>
              <w:top w:val="nil"/>
              <w:bottom w:val="nil"/>
              <w:right w:val="single" w:sz="4" w:space="0" w:color="000000"/>
            </w:tcBorders>
            <w:shd w:val="clear" w:color="auto" w:fill="auto"/>
          </w:tcPr>
          <w:p w:rsidR="00EF2323" w:rsidRPr="00481B39" w:rsidRDefault="00EF2323" w:rsidP="00B314EA">
            <w:pPr>
              <w:rPr>
                <w:color w:val="000000"/>
                <w:sz w:val="14"/>
                <w:szCs w:val="14"/>
              </w:rPr>
            </w:pPr>
            <w:r w:rsidRPr="00481B39">
              <w:rPr>
                <w:color w:val="000000"/>
                <w:sz w:val="14"/>
                <w:szCs w:val="14"/>
              </w:rPr>
              <w:t>Регистрационный номер контрольной пробы</w:t>
            </w:r>
          </w:p>
        </w:tc>
      </w:tr>
      <w:tr w:rsidR="00EF2323" w:rsidRPr="00481B39" w:rsidTr="00B314EA">
        <w:trPr>
          <w:jc w:val="center"/>
        </w:trPr>
        <w:tc>
          <w:tcPr>
            <w:tcW w:w="709" w:type="dxa"/>
            <w:tcBorders>
              <w:top w:val="nil"/>
              <w:left w:val="single" w:sz="4" w:space="0" w:color="auto"/>
              <w:bottom w:val="nil"/>
              <w:right w:val="nil"/>
            </w:tcBorders>
            <w:shd w:val="clear" w:color="auto" w:fill="auto"/>
            <w:noWrap/>
          </w:tcPr>
          <w:p w:rsidR="00EF2323" w:rsidRPr="00481B39" w:rsidRDefault="00EF2323" w:rsidP="00B314EA">
            <w:pPr>
              <w:rPr>
                <w:color w:val="000000"/>
                <w:sz w:val="14"/>
                <w:szCs w:val="14"/>
              </w:rPr>
            </w:pPr>
            <w:r w:rsidRPr="00481B39">
              <w:rPr>
                <w:color w:val="000000"/>
                <w:sz w:val="14"/>
                <w:szCs w:val="14"/>
              </w:rPr>
              <w:t> </w:t>
            </w:r>
          </w:p>
        </w:tc>
        <w:tc>
          <w:tcPr>
            <w:tcW w:w="2835" w:type="dxa"/>
            <w:gridSpan w:val="3"/>
            <w:tcBorders>
              <w:top w:val="single" w:sz="4" w:space="0" w:color="D8D8D8"/>
              <w:left w:val="single" w:sz="4" w:space="0" w:color="D8D8D8"/>
              <w:bottom w:val="single" w:sz="4" w:space="0" w:color="D8D8D8"/>
              <w:right w:val="single" w:sz="4" w:space="0" w:color="D8D8D8"/>
            </w:tcBorders>
            <w:shd w:val="clear" w:color="000000" w:fill="FFFFCC"/>
            <w:noWrap/>
          </w:tcPr>
          <w:p w:rsidR="00EF2323" w:rsidRPr="00481B39" w:rsidRDefault="00120983" w:rsidP="00B314EA">
            <w:pPr>
              <w:rPr>
                <w:b/>
                <w:bCs/>
                <w:color w:val="000000"/>
                <w:sz w:val="14"/>
                <w:szCs w:val="14"/>
              </w:rPr>
            </w:pPr>
            <w:r w:rsidRPr="00481B39">
              <w:rPr>
                <w:b/>
                <w:snapToGrid w:val="0"/>
                <w:color w:val="000000"/>
                <w:sz w:val="14"/>
                <w:szCs w:val="14"/>
              </w:rPr>
              <w:fldChar w:fldCharType="begin">
                <w:ffData>
                  <w:name w:val="Text63"/>
                  <w:enabled/>
                  <w:calcOnExit w:val="0"/>
                  <w:textInput/>
                </w:ffData>
              </w:fldChar>
            </w:r>
            <w:r w:rsidR="00EF2323" w:rsidRPr="00481B39">
              <w:rPr>
                <w:b/>
                <w:snapToGrid w:val="0"/>
                <w:color w:val="000000"/>
                <w:sz w:val="14"/>
                <w:szCs w:val="14"/>
              </w:rPr>
              <w:instrText xml:space="preserve"> FORMTEXT </w:instrText>
            </w:r>
            <w:r w:rsidRPr="00481B39">
              <w:rPr>
                <w:b/>
                <w:snapToGrid w:val="0"/>
                <w:color w:val="000000"/>
                <w:sz w:val="14"/>
                <w:szCs w:val="14"/>
              </w:rPr>
            </w:r>
            <w:r w:rsidRPr="00481B39">
              <w:rPr>
                <w:b/>
                <w:snapToGrid w:val="0"/>
                <w:color w:val="000000"/>
                <w:sz w:val="14"/>
                <w:szCs w:val="14"/>
              </w:rPr>
              <w:fldChar w:fldCharType="separate"/>
            </w:r>
            <w:r w:rsidR="00EF2323" w:rsidRPr="00481B39">
              <w:rPr>
                <w:b/>
                <w:snapToGrid w:val="0"/>
                <w:color w:val="000000"/>
                <w:sz w:val="14"/>
                <w:szCs w:val="14"/>
              </w:rPr>
              <w:t> </w:t>
            </w:r>
            <w:r w:rsidR="00EF2323" w:rsidRPr="00481B39">
              <w:rPr>
                <w:b/>
                <w:snapToGrid w:val="0"/>
                <w:color w:val="000000"/>
                <w:sz w:val="14"/>
                <w:szCs w:val="14"/>
              </w:rPr>
              <w:t> </w:t>
            </w:r>
            <w:r w:rsidR="00EF2323" w:rsidRPr="00481B39">
              <w:rPr>
                <w:b/>
                <w:snapToGrid w:val="0"/>
                <w:color w:val="000000"/>
                <w:sz w:val="14"/>
                <w:szCs w:val="14"/>
              </w:rPr>
              <w:t> </w:t>
            </w:r>
            <w:r w:rsidR="00EF2323" w:rsidRPr="00481B39">
              <w:rPr>
                <w:b/>
                <w:snapToGrid w:val="0"/>
                <w:color w:val="000000"/>
                <w:sz w:val="14"/>
                <w:szCs w:val="14"/>
              </w:rPr>
              <w:t> </w:t>
            </w:r>
            <w:r w:rsidR="00EF2323" w:rsidRPr="00481B39">
              <w:rPr>
                <w:b/>
                <w:snapToGrid w:val="0"/>
                <w:color w:val="000000"/>
                <w:sz w:val="14"/>
                <w:szCs w:val="14"/>
              </w:rPr>
              <w:t> </w:t>
            </w:r>
            <w:r w:rsidRPr="00481B39">
              <w:rPr>
                <w:b/>
                <w:snapToGrid w:val="0"/>
                <w:color w:val="000000"/>
                <w:sz w:val="14"/>
                <w:szCs w:val="14"/>
              </w:rPr>
              <w:fldChar w:fldCharType="end"/>
            </w:r>
          </w:p>
        </w:tc>
        <w:tc>
          <w:tcPr>
            <w:tcW w:w="709" w:type="dxa"/>
            <w:tcBorders>
              <w:left w:val="single" w:sz="4" w:space="0" w:color="D8D8D8"/>
              <w:right w:val="single" w:sz="4" w:space="0" w:color="D8D8D8"/>
            </w:tcBorders>
            <w:shd w:val="clear" w:color="auto" w:fill="auto"/>
          </w:tcPr>
          <w:p w:rsidR="00EF2323" w:rsidRPr="00481B39" w:rsidRDefault="00EF2323" w:rsidP="00B314EA">
            <w:pPr>
              <w:rPr>
                <w:b/>
                <w:bCs/>
                <w:color w:val="000000"/>
                <w:sz w:val="14"/>
                <w:szCs w:val="14"/>
              </w:rPr>
            </w:pPr>
          </w:p>
        </w:tc>
        <w:tc>
          <w:tcPr>
            <w:tcW w:w="4961" w:type="dxa"/>
            <w:gridSpan w:val="5"/>
            <w:tcBorders>
              <w:top w:val="single" w:sz="4" w:space="0" w:color="D8D8D8"/>
              <w:left w:val="single" w:sz="4" w:space="0" w:color="D8D8D8"/>
              <w:bottom w:val="single" w:sz="4" w:space="0" w:color="D8D8D8"/>
              <w:right w:val="single" w:sz="4" w:space="0" w:color="D8D8D8"/>
            </w:tcBorders>
            <w:shd w:val="clear" w:color="000000" w:fill="FFFFCC"/>
          </w:tcPr>
          <w:p w:rsidR="00EF2323" w:rsidRPr="00481B39" w:rsidRDefault="00120983" w:rsidP="00B314EA">
            <w:pPr>
              <w:rPr>
                <w:b/>
                <w:bCs/>
                <w:color w:val="000000"/>
                <w:sz w:val="14"/>
                <w:szCs w:val="14"/>
              </w:rPr>
            </w:pPr>
            <w:r w:rsidRPr="00481B39">
              <w:rPr>
                <w:b/>
                <w:snapToGrid w:val="0"/>
                <w:color w:val="000000"/>
                <w:sz w:val="14"/>
                <w:szCs w:val="14"/>
              </w:rPr>
              <w:fldChar w:fldCharType="begin">
                <w:ffData>
                  <w:name w:val="Text63"/>
                  <w:enabled/>
                  <w:calcOnExit w:val="0"/>
                  <w:textInput/>
                </w:ffData>
              </w:fldChar>
            </w:r>
            <w:r w:rsidR="00EF2323" w:rsidRPr="00481B39">
              <w:rPr>
                <w:b/>
                <w:snapToGrid w:val="0"/>
                <w:color w:val="000000"/>
                <w:sz w:val="14"/>
                <w:szCs w:val="14"/>
              </w:rPr>
              <w:instrText xml:space="preserve"> FORMTEXT </w:instrText>
            </w:r>
            <w:r w:rsidRPr="00481B39">
              <w:rPr>
                <w:b/>
                <w:snapToGrid w:val="0"/>
                <w:color w:val="000000"/>
                <w:sz w:val="14"/>
                <w:szCs w:val="14"/>
              </w:rPr>
            </w:r>
            <w:r w:rsidRPr="00481B39">
              <w:rPr>
                <w:b/>
                <w:snapToGrid w:val="0"/>
                <w:color w:val="000000"/>
                <w:sz w:val="14"/>
                <w:szCs w:val="14"/>
              </w:rPr>
              <w:fldChar w:fldCharType="separate"/>
            </w:r>
            <w:r w:rsidR="00EF2323" w:rsidRPr="00481B39">
              <w:rPr>
                <w:b/>
                <w:snapToGrid w:val="0"/>
                <w:color w:val="000000"/>
                <w:sz w:val="14"/>
                <w:szCs w:val="14"/>
              </w:rPr>
              <w:t> </w:t>
            </w:r>
            <w:r w:rsidR="00EF2323" w:rsidRPr="00481B39">
              <w:rPr>
                <w:b/>
                <w:snapToGrid w:val="0"/>
                <w:color w:val="000000"/>
                <w:sz w:val="14"/>
                <w:szCs w:val="14"/>
              </w:rPr>
              <w:t> </w:t>
            </w:r>
            <w:r w:rsidR="00EF2323" w:rsidRPr="00481B39">
              <w:rPr>
                <w:b/>
                <w:snapToGrid w:val="0"/>
                <w:color w:val="000000"/>
                <w:sz w:val="14"/>
                <w:szCs w:val="14"/>
              </w:rPr>
              <w:t> </w:t>
            </w:r>
            <w:r w:rsidR="00EF2323" w:rsidRPr="00481B39">
              <w:rPr>
                <w:b/>
                <w:snapToGrid w:val="0"/>
                <w:color w:val="000000"/>
                <w:sz w:val="14"/>
                <w:szCs w:val="14"/>
              </w:rPr>
              <w:t> </w:t>
            </w:r>
            <w:r w:rsidR="00EF2323" w:rsidRPr="00481B39">
              <w:rPr>
                <w:b/>
                <w:snapToGrid w:val="0"/>
                <w:color w:val="000000"/>
                <w:sz w:val="14"/>
                <w:szCs w:val="14"/>
              </w:rPr>
              <w:t> </w:t>
            </w:r>
            <w:r w:rsidRPr="00481B39">
              <w:rPr>
                <w:b/>
                <w:snapToGrid w:val="0"/>
                <w:color w:val="000000"/>
                <w:sz w:val="14"/>
                <w:szCs w:val="14"/>
              </w:rPr>
              <w:fldChar w:fldCharType="end"/>
            </w:r>
          </w:p>
        </w:tc>
        <w:tc>
          <w:tcPr>
            <w:tcW w:w="250" w:type="dxa"/>
            <w:tcBorders>
              <w:top w:val="nil"/>
              <w:left w:val="nil"/>
              <w:bottom w:val="nil"/>
              <w:right w:val="single" w:sz="4" w:space="0" w:color="auto"/>
            </w:tcBorders>
          </w:tcPr>
          <w:p w:rsidR="00EF2323" w:rsidRPr="00481B39" w:rsidRDefault="00EF2323" w:rsidP="00B314EA">
            <w:pPr>
              <w:rPr>
                <w:color w:val="000000"/>
                <w:sz w:val="14"/>
                <w:szCs w:val="14"/>
              </w:rPr>
            </w:pPr>
          </w:p>
        </w:tc>
      </w:tr>
      <w:tr w:rsidR="00EF2323" w:rsidRPr="00481B39" w:rsidTr="00B314EA">
        <w:trPr>
          <w:jc w:val="center"/>
        </w:trPr>
        <w:tc>
          <w:tcPr>
            <w:tcW w:w="709" w:type="dxa"/>
            <w:tcBorders>
              <w:top w:val="nil"/>
              <w:left w:val="single" w:sz="4" w:space="0" w:color="auto"/>
              <w:bottom w:val="nil"/>
              <w:right w:val="nil"/>
            </w:tcBorders>
            <w:shd w:val="clear" w:color="auto" w:fill="auto"/>
            <w:noWrap/>
          </w:tcPr>
          <w:p w:rsidR="00EF2323" w:rsidRPr="00481B39" w:rsidRDefault="00EF2323" w:rsidP="00B314EA">
            <w:pPr>
              <w:rPr>
                <w:color w:val="000000"/>
                <w:sz w:val="14"/>
                <w:szCs w:val="14"/>
              </w:rPr>
            </w:pPr>
            <w:r w:rsidRPr="00481B39">
              <w:rPr>
                <w:color w:val="000000"/>
                <w:sz w:val="14"/>
                <w:szCs w:val="14"/>
              </w:rPr>
              <w:t>2.4.</w:t>
            </w:r>
          </w:p>
        </w:tc>
        <w:tc>
          <w:tcPr>
            <w:tcW w:w="2835" w:type="dxa"/>
            <w:gridSpan w:val="3"/>
            <w:tcBorders>
              <w:top w:val="nil"/>
              <w:left w:val="nil"/>
              <w:bottom w:val="nil"/>
              <w:right w:val="nil"/>
            </w:tcBorders>
            <w:shd w:val="clear" w:color="auto" w:fill="auto"/>
            <w:noWrap/>
          </w:tcPr>
          <w:p w:rsidR="00EF2323" w:rsidRPr="00481B39" w:rsidRDefault="00EF2323" w:rsidP="00B314EA">
            <w:pPr>
              <w:rPr>
                <w:color w:val="000000"/>
                <w:sz w:val="14"/>
                <w:szCs w:val="14"/>
              </w:rPr>
            </w:pPr>
            <w:r w:rsidRPr="00481B39">
              <w:rPr>
                <w:color w:val="000000"/>
                <w:sz w:val="14"/>
                <w:szCs w:val="14"/>
              </w:rPr>
              <w:t>Номер партии семян</w:t>
            </w:r>
          </w:p>
        </w:tc>
        <w:tc>
          <w:tcPr>
            <w:tcW w:w="709" w:type="dxa"/>
            <w:tcBorders>
              <w:top w:val="nil"/>
              <w:left w:val="nil"/>
              <w:right w:val="nil"/>
            </w:tcBorders>
            <w:shd w:val="clear" w:color="auto" w:fill="auto"/>
            <w:noWrap/>
          </w:tcPr>
          <w:p w:rsidR="00EF2323" w:rsidRPr="00481B39" w:rsidRDefault="00EF2323" w:rsidP="00B314EA">
            <w:pPr>
              <w:rPr>
                <w:color w:val="000000"/>
                <w:sz w:val="14"/>
                <w:szCs w:val="14"/>
              </w:rPr>
            </w:pPr>
            <w:r w:rsidRPr="00481B39">
              <w:rPr>
                <w:color w:val="000000"/>
                <w:sz w:val="14"/>
                <w:szCs w:val="14"/>
              </w:rPr>
              <w:t>2.5.</w:t>
            </w:r>
          </w:p>
        </w:tc>
        <w:tc>
          <w:tcPr>
            <w:tcW w:w="4961" w:type="dxa"/>
            <w:gridSpan w:val="5"/>
            <w:tcBorders>
              <w:left w:val="nil"/>
              <w:bottom w:val="single" w:sz="4" w:space="0" w:color="D8D8D8"/>
              <w:right w:val="nil"/>
            </w:tcBorders>
            <w:shd w:val="clear" w:color="auto" w:fill="auto"/>
            <w:noWrap/>
          </w:tcPr>
          <w:p w:rsidR="00EF2323" w:rsidRPr="00481B39" w:rsidRDefault="00EF2323" w:rsidP="00B314EA">
            <w:pPr>
              <w:rPr>
                <w:color w:val="000000"/>
                <w:sz w:val="14"/>
                <w:szCs w:val="14"/>
              </w:rPr>
            </w:pPr>
            <w:r w:rsidRPr="00481B39">
              <w:rPr>
                <w:color w:val="000000"/>
                <w:sz w:val="14"/>
                <w:szCs w:val="14"/>
              </w:rPr>
              <w:t>Категория, этап размножения семян</w:t>
            </w:r>
          </w:p>
        </w:tc>
        <w:tc>
          <w:tcPr>
            <w:tcW w:w="250" w:type="dxa"/>
            <w:tcBorders>
              <w:top w:val="nil"/>
              <w:left w:val="nil"/>
              <w:bottom w:val="nil"/>
              <w:right w:val="single" w:sz="4" w:space="0" w:color="auto"/>
            </w:tcBorders>
            <w:shd w:val="clear" w:color="auto" w:fill="auto"/>
            <w:noWrap/>
          </w:tcPr>
          <w:p w:rsidR="00EF2323" w:rsidRPr="00481B39" w:rsidRDefault="00EF2323" w:rsidP="00B314EA">
            <w:pPr>
              <w:rPr>
                <w:color w:val="000000"/>
                <w:sz w:val="14"/>
                <w:szCs w:val="14"/>
              </w:rPr>
            </w:pPr>
            <w:r w:rsidRPr="00481B39">
              <w:rPr>
                <w:color w:val="000000"/>
                <w:sz w:val="14"/>
                <w:szCs w:val="14"/>
              </w:rPr>
              <w:t> </w:t>
            </w:r>
          </w:p>
        </w:tc>
      </w:tr>
      <w:tr w:rsidR="00EF2323" w:rsidRPr="00481B39" w:rsidTr="00B314EA">
        <w:trPr>
          <w:jc w:val="center"/>
        </w:trPr>
        <w:tc>
          <w:tcPr>
            <w:tcW w:w="709" w:type="dxa"/>
            <w:tcBorders>
              <w:top w:val="nil"/>
              <w:left w:val="single" w:sz="4" w:space="0" w:color="auto"/>
              <w:bottom w:val="nil"/>
              <w:right w:val="nil"/>
            </w:tcBorders>
            <w:shd w:val="clear" w:color="auto" w:fill="auto"/>
            <w:noWrap/>
          </w:tcPr>
          <w:p w:rsidR="00EF2323" w:rsidRPr="00481B39" w:rsidRDefault="00EF2323" w:rsidP="00B314EA">
            <w:pPr>
              <w:rPr>
                <w:color w:val="000000"/>
                <w:sz w:val="14"/>
                <w:szCs w:val="14"/>
              </w:rPr>
            </w:pPr>
            <w:r w:rsidRPr="00481B39">
              <w:rPr>
                <w:color w:val="000000"/>
                <w:sz w:val="14"/>
                <w:szCs w:val="14"/>
              </w:rPr>
              <w:t> </w:t>
            </w:r>
          </w:p>
        </w:tc>
        <w:tc>
          <w:tcPr>
            <w:tcW w:w="2835" w:type="dxa"/>
            <w:gridSpan w:val="3"/>
            <w:tcBorders>
              <w:top w:val="single" w:sz="4" w:space="0" w:color="D8D8D8"/>
              <w:left w:val="single" w:sz="4" w:space="0" w:color="D8D8D8"/>
              <w:bottom w:val="single" w:sz="4" w:space="0" w:color="D8D8D8"/>
              <w:right w:val="single" w:sz="4" w:space="0" w:color="D8D8D8"/>
            </w:tcBorders>
            <w:shd w:val="clear" w:color="000000" w:fill="FFFFCC"/>
          </w:tcPr>
          <w:p w:rsidR="00EF2323" w:rsidRPr="00481B39" w:rsidRDefault="00120983" w:rsidP="00B314EA">
            <w:pPr>
              <w:rPr>
                <w:b/>
                <w:bCs/>
                <w:color w:val="000000"/>
                <w:sz w:val="14"/>
                <w:szCs w:val="14"/>
              </w:rPr>
            </w:pPr>
            <w:r w:rsidRPr="00481B39">
              <w:rPr>
                <w:b/>
                <w:snapToGrid w:val="0"/>
                <w:color w:val="000000"/>
                <w:sz w:val="14"/>
                <w:szCs w:val="14"/>
              </w:rPr>
              <w:fldChar w:fldCharType="begin">
                <w:ffData>
                  <w:name w:val="Text63"/>
                  <w:enabled/>
                  <w:calcOnExit w:val="0"/>
                  <w:textInput/>
                </w:ffData>
              </w:fldChar>
            </w:r>
            <w:r w:rsidR="00EF2323" w:rsidRPr="00481B39">
              <w:rPr>
                <w:b/>
                <w:snapToGrid w:val="0"/>
                <w:color w:val="000000"/>
                <w:sz w:val="14"/>
                <w:szCs w:val="14"/>
              </w:rPr>
              <w:instrText xml:space="preserve"> FORMTEXT </w:instrText>
            </w:r>
            <w:r w:rsidRPr="00481B39">
              <w:rPr>
                <w:b/>
                <w:snapToGrid w:val="0"/>
                <w:color w:val="000000"/>
                <w:sz w:val="14"/>
                <w:szCs w:val="14"/>
              </w:rPr>
            </w:r>
            <w:r w:rsidRPr="00481B39">
              <w:rPr>
                <w:b/>
                <w:snapToGrid w:val="0"/>
                <w:color w:val="000000"/>
                <w:sz w:val="14"/>
                <w:szCs w:val="14"/>
              </w:rPr>
              <w:fldChar w:fldCharType="separate"/>
            </w:r>
            <w:r w:rsidR="00EF2323" w:rsidRPr="00481B39">
              <w:rPr>
                <w:b/>
                <w:snapToGrid w:val="0"/>
                <w:color w:val="000000"/>
                <w:sz w:val="14"/>
                <w:szCs w:val="14"/>
              </w:rPr>
              <w:t> </w:t>
            </w:r>
            <w:r w:rsidR="00EF2323" w:rsidRPr="00481B39">
              <w:rPr>
                <w:b/>
                <w:snapToGrid w:val="0"/>
                <w:color w:val="000000"/>
                <w:sz w:val="14"/>
                <w:szCs w:val="14"/>
              </w:rPr>
              <w:t> </w:t>
            </w:r>
            <w:r w:rsidR="00EF2323" w:rsidRPr="00481B39">
              <w:rPr>
                <w:b/>
                <w:snapToGrid w:val="0"/>
                <w:color w:val="000000"/>
                <w:sz w:val="14"/>
                <w:szCs w:val="14"/>
              </w:rPr>
              <w:t> </w:t>
            </w:r>
            <w:r w:rsidR="00EF2323" w:rsidRPr="00481B39">
              <w:rPr>
                <w:b/>
                <w:snapToGrid w:val="0"/>
                <w:color w:val="000000"/>
                <w:sz w:val="14"/>
                <w:szCs w:val="14"/>
              </w:rPr>
              <w:t> </w:t>
            </w:r>
            <w:r w:rsidR="00EF2323" w:rsidRPr="00481B39">
              <w:rPr>
                <w:b/>
                <w:snapToGrid w:val="0"/>
                <w:color w:val="000000"/>
                <w:sz w:val="14"/>
                <w:szCs w:val="14"/>
              </w:rPr>
              <w:t> </w:t>
            </w:r>
            <w:r w:rsidRPr="00481B39">
              <w:rPr>
                <w:b/>
                <w:snapToGrid w:val="0"/>
                <w:color w:val="000000"/>
                <w:sz w:val="14"/>
                <w:szCs w:val="14"/>
              </w:rPr>
              <w:fldChar w:fldCharType="end"/>
            </w:r>
          </w:p>
        </w:tc>
        <w:tc>
          <w:tcPr>
            <w:tcW w:w="709" w:type="dxa"/>
            <w:tcBorders>
              <w:left w:val="single" w:sz="4" w:space="0" w:color="D8D8D8"/>
              <w:right w:val="single" w:sz="4" w:space="0" w:color="D8D8D8"/>
            </w:tcBorders>
            <w:shd w:val="clear" w:color="auto" w:fill="auto"/>
          </w:tcPr>
          <w:p w:rsidR="00EF2323" w:rsidRPr="00481B39" w:rsidRDefault="00EF2323" w:rsidP="00B314EA">
            <w:pPr>
              <w:rPr>
                <w:b/>
                <w:bCs/>
                <w:color w:val="000000"/>
                <w:sz w:val="14"/>
                <w:szCs w:val="14"/>
              </w:rPr>
            </w:pPr>
          </w:p>
        </w:tc>
        <w:tc>
          <w:tcPr>
            <w:tcW w:w="4961" w:type="dxa"/>
            <w:gridSpan w:val="5"/>
            <w:tcBorders>
              <w:top w:val="single" w:sz="4" w:space="0" w:color="D8D8D8"/>
              <w:left w:val="single" w:sz="4" w:space="0" w:color="D8D8D8"/>
              <w:bottom w:val="single" w:sz="4" w:space="0" w:color="D8D8D8"/>
              <w:right w:val="single" w:sz="4" w:space="0" w:color="D8D8D8"/>
            </w:tcBorders>
            <w:shd w:val="clear" w:color="000000" w:fill="FFFFCC"/>
          </w:tcPr>
          <w:p w:rsidR="00EF2323" w:rsidRPr="00481B39" w:rsidRDefault="00120983" w:rsidP="00B314EA">
            <w:pPr>
              <w:rPr>
                <w:b/>
                <w:bCs/>
                <w:color w:val="000000"/>
                <w:sz w:val="14"/>
                <w:szCs w:val="14"/>
              </w:rPr>
            </w:pPr>
            <w:r w:rsidRPr="00481B39">
              <w:rPr>
                <w:b/>
                <w:snapToGrid w:val="0"/>
                <w:color w:val="000000"/>
                <w:sz w:val="14"/>
                <w:szCs w:val="14"/>
              </w:rPr>
              <w:fldChar w:fldCharType="begin">
                <w:ffData>
                  <w:name w:val="Text63"/>
                  <w:enabled/>
                  <w:calcOnExit w:val="0"/>
                  <w:textInput/>
                </w:ffData>
              </w:fldChar>
            </w:r>
            <w:r w:rsidR="00EF2323" w:rsidRPr="00481B39">
              <w:rPr>
                <w:b/>
                <w:snapToGrid w:val="0"/>
                <w:color w:val="000000"/>
                <w:sz w:val="14"/>
                <w:szCs w:val="14"/>
              </w:rPr>
              <w:instrText xml:space="preserve"> FORMTEXT </w:instrText>
            </w:r>
            <w:r w:rsidRPr="00481B39">
              <w:rPr>
                <w:b/>
                <w:snapToGrid w:val="0"/>
                <w:color w:val="000000"/>
                <w:sz w:val="14"/>
                <w:szCs w:val="14"/>
              </w:rPr>
            </w:r>
            <w:r w:rsidRPr="00481B39">
              <w:rPr>
                <w:b/>
                <w:snapToGrid w:val="0"/>
                <w:color w:val="000000"/>
                <w:sz w:val="14"/>
                <w:szCs w:val="14"/>
              </w:rPr>
              <w:fldChar w:fldCharType="separate"/>
            </w:r>
            <w:r w:rsidR="00EF2323" w:rsidRPr="00481B39">
              <w:rPr>
                <w:b/>
                <w:snapToGrid w:val="0"/>
                <w:color w:val="000000"/>
                <w:sz w:val="14"/>
                <w:szCs w:val="14"/>
              </w:rPr>
              <w:t> </w:t>
            </w:r>
            <w:r w:rsidR="00EF2323" w:rsidRPr="00481B39">
              <w:rPr>
                <w:b/>
                <w:snapToGrid w:val="0"/>
                <w:color w:val="000000"/>
                <w:sz w:val="14"/>
                <w:szCs w:val="14"/>
              </w:rPr>
              <w:t> </w:t>
            </w:r>
            <w:r w:rsidR="00EF2323" w:rsidRPr="00481B39">
              <w:rPr>
                <w:b/>
                <w:snapToGrid w:val="0"/>
                <w:color w:val="000000"/>
                <w:sz w:val="14"/>
                <w:szCs w:val="14"/>
              </w:rPr>
              <w:t> </w:t>
            </w:r>
            <w:r w:rsidR="00EF2323" w:rsidRPr="00481B39">
              <w:rPr>
                <w:b/>
                <w:snapToGrid w:val="0"/>
                <w:color w:val="000000"/>
                <w:sz w:val="14"/>
                <w:szCs w:val="14"/>
              </w:rPr>
              <w:t> </w:t>
            </w:r>
            <w:r w:rsidR="00EF2323" w:rsidRPr="00481B39">
              <w:rPr>
                <w:b/>
                <w:snapToGrid w:val="0"/>
                <w:color w:val="000000"/>
                <w:sz w:val="14"/>
                <w:szCs w:val="14"/>
              </w:rPr>
              <w:t> </w:t>
            </w:r>
            <w:r w:rsidRPr="00481B39">
              <w:rPr>
                <w:b/>
                <w:snapToGrid w:val="0"/>
                <w:color w:val="000000"/>
                <w:sz w:val="14"/>
                <w:szCs w:val="14"/>
              </w:rPr>
              <w:fldChar w:fldCharType="end"/>
            </w:r>
          </w:p>
        </w:tc>
        <w:tc>
          <w:tcPr>
            <w:tcW w:w="250" w:type="dxa"/>
            <w:tcBorders>
              <w:top w:val="nil"/>
              <w:left w:val="nil"/>
              <w:bottom w:val="nil"/>
              <w:right w:val="single" w:sz="4" w:space="0" w:color="auto"/>
            </w:tcBorders>
            <w:shd w:val="clear" w:color="auto" w:fill="auto"/>
            <w:noWrap/>
          </w:tcPr>
          <w:p w:rsidR="00EF2323" w:rsidRPr="00481B39" w:rsidRDefault="00EF2323" w:rsidP="00B314EA">
            <w:pPr>
              <w:rPr>
                <w:color w:val="000000"/>
                <w:sz w:val="14"/>
                <w:szCs w:val="14"/>
              </w:rPr>
            </w:pPr>
            <w:r w:rsidRPr="00481B39">
              <w:rPr>
                <w:color w:val="000000"/>
                <w:sz w:val="14"/>
                <w:szCs w:val="14"/>
              </w:rPr>
              <w:t> </w:t>
            </w:r>
          </w:p>
        </w:tc>
      </w:tr>
      <w:tr w:rsidR="00EF2323" w:rsidRPr="00481B39" w:rsidTr="00B314EA">
        <w:trPr>
          <w:jc w:val="center"/>
        </w:trPr>
        <w:tc>
          <w:tcPr>
            <w:tcW w:w="709" w:type="dxa"/>
            <w:tcBorders>
              <w:top w:val="nil"/>
              <w:left w:val="single" w:sz="4" w:space="0" w:color="auto"/>
              <w:bottom w:val="nil"/>
              <w:right w:val="nil"/>
            </w:tcBorders>
            <w:shd w:val="clear" w:color="auto" w:fill="auto"/>
            <w:noWrap/>
          </w:tcPr>
          <w:p w:rsidR="00EF2323" w:rsidRPr="00481B39" w:rsidRDefault="00EF2323" w:rsidP="00B314EA">
            <w:pPr>
              <w:rPr>
                <w:color w:val="000000"/>
                <w:sz w:val="14"/>
                <w:szCs w:val="14"/>
              </w:rPr>
            </w:pPr>
            <w:r w:rsidRPr="00481B39">
              <w:rPr>
                <w:color w:val="000000"/>
                <w:sz w:val="14"/>
                <w:szCs w:val="14"/>
              </w:rPr>
              <w:t>2.6.</w:t>
            </w:r>
          </w:p>
        </w:tc>
        <w:tc>
          <w:tcPr>
            <w:tcW w:w="8505" w:type="dxa"/>
            <w:gridSpan w:val="9"/>
            <w:tcBorders>
              <w:top w:val="nil"/>
              <w:left w:val="nil"/>
              <w:bottom w:val="nil"/>
              <w:right w:val="nil"/>
            </w:tcBorders>
            <w:shd w:val="clear" w:color="auto" w:fill="auto"/>
            <w:noWrap/>
          </w:tcPr>
          <w:p w:rsidR="00EF2323" w:rsidRPr="00481B39" w:rsidRDefault="00EF2323" w:rsidP="00B314EA">
            <w:pPr>
              <w:rPr>
                <w:color w:val="000000"/>
                <w:sz w:val="14"/>
                <w:szCs w:val="14"/>
              </w:rPr>
            </w:pPr>
            <w:r w:rsidRPr="00481B39">
              <w:rPr>
                <w:color w:val="000000"/>
                <w:sz w:val="14"/>
                <w:szCs w:val="14"/>
              </w:rPr>
              <w:t>Номер и дата акта отбора средних проб</w:t>
            </w:r>
          </w:p>
        </w:tc>
        <w:tc>
          <w:tcPr>
            <w:tcW w:w="250" w:type="dxa"/>
            <w:tcBorders>
              <w:top w:val="nil"/>
              <w:left w:val="nil"/>
              <w:bottom w:val="nil"/>
              <w:right w:val="single" w:sz="4" w:space="0" w:color="auto"/>
            </w:tcBorders>
            <w:shd w:val="clear" w:color="auto" w:fill="auto"/>
            <w:noWrap/>
          </w:tcPr>
          <w:p w:rsidR="00EF2323" w:rsidRPr="00481B39" w:rsidRDefault="00EF2323" w:rsidP="00B314EA">
            <w:pPr>
              <w:rPr>
                <w:color w:val="000000"/>
                <w:sz w:val="14"/>
                <w:szCs w:val="14"/>
              </w:rPr>
            </w:pPr>
            <w:r w:rsidRPr="00481B39">
              <w:rPr>
                <w:color w:val="000000"/>
                <w:sz w:val="14"/>
                <w:szCs w:val="14"/>
              </w:rPr>
              <w:t> </w:t>
            </w:r>
          </w:p>
        </w:tc>
      </w:tr>
      <w:tr w:rsidR="00EF2323" w:rsidRPr="00481B39" w:rsidTr="00B314EA">
        <w:trPr>
          <w:jc w:val="center"/>
        </w:trPr>
        <w:tc>
          <w:tcPr>
            <w:tcW w:w="709" w:type="dxa"/>
            <w:tcBorders>
              <w:top w:val="nil"/>
              <w:left w:val="single" w:sz="4" w:space="0" w:color="auto"/>
              <w:bottom w:val="nil"/>
              <w:right w:val="nil"/>
            </w:tcBorders>
            <w:shd w:val="clear" w:color="auto" w:fill="auto"/>
            <w:noWrap/>
          </w:tcPr>
          <w:p w:rsidR="00EF2323" w:rsidRPr="00481B39" w:rsidRDefault="00EF2323" w:rsidP="00B314EA">
            <w:pPr>
              <w:rPr>
                <w:color w:val="000000"/>
                <w:sz w:val="14"/>
                <w:szCs w:val="14"/>
              </w:rPr>
            </w:pPr>
            <w:r w:rsidRPr="00481B39">
              <w:rPr>
                <w:color w:val="000000"/>
                <w:sz w:val="14"/>
                <w:szCs w:val="14"/>
              </w:rPr>
              <w:t> </w:t>
            </w:r>
          </w:p>
        </w:tc>
        <w:tc>
          <w:tcPr>
            <w:tcW w:w="8505" w:type="dxa"/>
            <w:gridSpan w:val="9"/>
            <w:tcBorders>
              <w:top w:val="single" w:sz="4" w:space="0" w:color="D8D8D8"/>
              <w:left w:val="single" w:sz="4" w:space="0" w:color="D8D8D8"/>
              <w:bottom w:val="single" w:sz="4" w:space="0" w:color="D8D8D8"/>
              <w:right w:val="single" w:sz="4" w:space="0" w:color="D8D8D8"/>
            </w:tcBorders>
            <w:shd w:val="clear" w:color="000000" w:fill="FFFFCC"/>
          </w:tcPr>
          <w:p w:rsidR="00EF2323" w:rsidRPr="00481B39" w:rsidRDefault="00120983" w:rsidP="00B314EA">
            <w:pPr>
              <w:rPr>
                <w:b/>
                <w:bCs/>
                <w:color w:val="000000"/>
                <w:sz w:val="14"/>
                <w:szCs w:val="14"/>
              </w:rPr>
            </w:pPr>
            <w:r w:rsidRPr="00481B39">
              <w:rPr>
                <w:b/>
                <w:snapToGrid w:val="0"/>
                <w:color w:val="000000"/>
                <w:sz w:val="14"/>
                <w:szCs w:val="14"/>
              </w:rPr>
              <w:fldChar w:fldCharType="begin">
                <w:ffData>
                  <w:name w:val="Text63"/>
                  <w:enabled/>
                  <w:calcOnExit w:val="0"/>
                  <w:textInput/>
                </w:ffData>
              </w:fldChar>
            </w:r>
            <w:r w:rsidR="00EF2323" w:rsidRPr="00481B39">
              <w:rPr>
                <w:b/>
                <w:snapToGrid w:val="0"/>
                <w:color w:val="000000"/>
                <w:sz w:val="14"/>
                <w:szCs w:val="14"/>
              </w:rPr>
              <w:instrText xml:space="preserve"> FORMTEXT </w:instrText>
            </w:r>
            <w:r w:rsidRPr="00481B39">
              <w:rPr>
                <w:b/>
                <w:snapToGrid w:val="0"/>
                <w:color w:val="000000"/>
                <w:sz w:val="14"/>
                <w:szCs w:val="14"/>
              </w:rPr>
            </w:r>
            <w:r w:rsidRPr="00481B39">
              <w:rPr>
                <w:b/>
                <w:snapToGrid w:val="0"/>
                <w:color w:val="000000"/>
                <w:sz w:val="14"/>
                <w:szCs w:val="14"/>
              </w:rPr>
              <w:fldChar w:fldCharType="separate"/>
            </w:r>
            <w:r w:rsidR="00EF2323" w:rsidRPr="00481B39">
              <w:rPr>
                <w:b/>
                <w:snapToGrid w:val="0"/>
                <w:color w:val="000000"/>
                <w:sz w:val="14"/>
                <w:szCs w:val="14"/>
              </w:rPr>
              <w:t> </w:t>
            </w:r>
            <w:r w:rsidR="00EF2323" w:rsidRPr="00481B39">
              <w:rPr>
                <w:b/>
                <w:snapToGrid w:val="0"/>
                <w:color w:val="000000"/>
                <w:sz w:val="14"/>
                <w:szCs w:val="14"/>
              </w:rPr>
              <w:t> </w:t>
            </w:r>
            <w:r w:rsidR="00EF2323" w:rsidRPr="00481B39">
              <w:rPr>
                <w:b/>
                <w:snapToGrid w:val="0"/>
                <w:color w:val="000000"/>
                <w:sz w:val="14"/>
                <w:szCs w:val="14"/>
              </w:rPr>
              <w:t> </w:t>
            </w:r>
            <w:r w:rsidR="00EF2323" w:rsidRPr="00481B39">
              <w:rPr>
                <w:b/>
                <w:snapToGrid w:val="0"/>
                <w:color w:val="000000"/>
                <w:sz w:val="14"/>
                <w:szCs w:val="14"/>
              </w:rPr>
              <w:t> </w:t>
            </w:r>
            <w:r w:rsidR="00EF2323" w:rsidRPr="00481B39">
              <w:rPr>
                <w:b/>
                <w:snapToGrid w:val="0"/>
                <w:color w:val="000000"/>
                <w:sz w:val="14"/>
                <w:szCs w:val="14"/>
              </w:rPr>
              <w:t> </w:t>
            </w:r>
            <w:r w:rsidRPr="00481B39">
              <w:rPr>
                <w:b/>
                <w:snapToGrid w:val="0"/>
                <w:color w:val="000000"/>
                <w:sz w:val="14"/>
                <w:szCs w:val="14"/>
              </w:rPr>
              <w:fldChar w:fldCharType="end"/>
            </w:r>
          </w:p>
        </w:tc>
        <w:tc>
          <w:tcPr>
            <w:tcW w:w="250" w:type="dxa"/>
            <w:tcBorders>
              <w:top w:val="nil"/>
              <w:left w:val="nil"/>
              <w:bottom w:val="nil"/>
              <w:right w:val="single" w:sz="4" w:space="0" w:color="auto"/>
            </w:tcBorders>
            <w:shd w:val="clear" w:color="auto" w:fill="auto"/>
            <w:noWrap/>
          </w:tcPr>
          <w:p w:rsidR="00EF2323" w:rsidRPr="00481B39" w:rsidRDefault="00EF2323" w:rsidP="00B314EA">
            <w:pPr>
              <w:rPr>
                <w:color w:val="000000"/>
                <w:sz w:val="14"/>
                <w:szCs w:val="14"/>
              </w:rPr>
            </w:pPr>
            <w:r w:rsidRPr="00481B39">
              <w:rPr>
                <w:color w:val="000000"/>
                <w:sz w:val="14"/>
                <w:szCs w:val="14"/>
              </w:rPr>
              <w:t> </w:t>
            </w:r>
          </w:p>
        </w:tc>
      </w:tr>
      <w:tr w:rsidR="00EF2323" w:rsidRPr="00481B39" w:rsidTr="00B314EA">
        <w:trPr>
          <w:jc w:val="center"/>
        </w:trPr>
        <w:tc>
          <w:tcPr>
            <w:tcW w:w="709" w:type="dxa"/>
            <w:tcBorders>
              <w:top w:val="nil"/>
              <w:left w:val="single" w:sz="4" w:space="0" w:color="auto"/>
              <w:bottom w:val="single" w:sz="4" w:space="0" w:color="auto"/>
              <w:right w:val="nil"/>
            </w:tcBorders>
            <w:shd w:val="clear" w:color="auto" w:fill="auto"/>
            <w:noWrap/>
          </w:tcPr>
          <w:p w:rsidR="00EF2323" w:rsidRPr="00481B39" w:rsidRDefault="00EF2323" w:rsidP="00B314EA">
            <w:pPr>
              <w:rPr>
                <w:color w:val="000000"/>
                <w:sz w:val="14"/>
                <w:szCs w:val="14"/>
              </w:rPr>
            </w:pPr>
            <w:r w:rsidRPr="00481B39">
              <w:rPr>
                <w:color w:val="000000"/>
                <w:sz w:val="14"/>
                <w:szCs w:val="14"/>
              </w:rPr>
              <w:t> </w:t>
            </w:r>
          </w:p>
        </w:tc>
        <w:tc>
          <w:tcPr>
            <w:tcW w:w="1813" w:type="dxa"/>
            <w:tcBorders>
              <w:top w:val="nil"/>
              <w:left w:val="nil"/>
              <w:bottom w:val="single" w:sz="4" w:space="0" w:color="auto"/>
              <w:right w:val="nil"/>
            </w:tcBorders>
            <w:shd w:val="clear" w:color="auto" w:fill="auto"/>
            <w:noWrap/>
          </w:tcPr>
          <w:p w:rsidR="00EF2323" w:rsidRPr="00481B39" w:rsidRDefault="00EF2323" w:rsidP="00B314EA">
            <w:pPr>
              <w:rPr>
                <w:color w:val="000000"/>
                <w:sz w:val="14"/>
                <w:szCs w:val="14"/>
              </w:rPr>
            </w:pPr>
            <w:r w:rsidRPr="00481B39">
              <w:rPr>
                <w:color w:val="000000"/>
                <w:sz w:val="14"/>
                <w:szCs w:val="14"/>
              </w:rPr>
              <w:t> </w:t>
            </w:r>
          </w:p>
        </w:tc>
        <w:tc>
          <w:tcPr>
            <w:tcW w:w="839" w:type="dxa"/>
            <w:tcBorders>
              <w:top w:val="nil"/>
              <w:left w:val="nil"/>
              <w:bottom w:val="single" w:sz="4" w:space="0" w:color="auto"/>
              <w:right w:val="nil"/>
            </w:tcBorders>
            <w:shd w:val="clear" w:color="auto" w:fill="auto"/>
            <w:noWrap/>
          </w:tcPr>
          <w:p w:rsidR="00EF2323" w:rsidRPr="00481B39" w:rsidRDefault="00EF2323" w:rsidP="00B314EA">
            <w:pPr>
              <w:rPr>
                <w:color w:val="000000"/>
                <w:sz w:val="14"/>
                <w:szCs w:val="14"/>
              </w:rPr>
            </w:pPr>
            <w:r w:rsidRPr="00481B39">
              <w:rPr>
                <w:color w:val="000000"/>
                <w:sz w:val="14"/>
                <w:szCs w:val="14"/>
              </w:rPr>
              <w:t> </w:t>
            </w:r>
          </w:p>
        </w:tc>
        <w:tc>
          <w:tcPr>
            <w:tcW w:w="977" w:type="dxa"/>
            <w:gridSpan w:val="3"/>
            <w:tcBorders>
              <w:left w:val="nil"/>
              <w:bottom w:val="single" w:sz="4" w:space="0" w:color="auto"/>
              <w:right w:val="nil"/>
            </w:tcBorders>
            <w:shd w:val="clear" w:color="auto" w:fill="auto"/>
            <w:noWrap/>
          </w:tcPr>
          <w:p w:rsidR="00EF2323" w:rsidRPr="00481B39" w:rsidRDefault="00EF2323" w:rsidP="00B314EA">
            <w:pPr>
              <w:rPr>
                <w:color w:val="000000"/>
                <w:sz w:val="14"/>
                <w:szCs w:val="14"/>
              </w:rPr>
            </w:pPr>
            <w:r w:rsidRPr="00481B39">
              <w:rPr>
                <w:color w:val="000000"/>
                <w:sz w:val="14"/>
                <w:szCs w:val="14"/>
              </w:rPr>
              <w:t> </w:t>
            </w:r>
          </w:p>
        </w:tc>
        <w:tc>
          <w:tcPr>
            <w:tcW w:w="1404" w:type="dxa"/>
            <w:tcBorders>
              <w:top w:val="nil"/>
              <w:left w:val="nil"/>
              <w:bottom w:val="single" w:sz="4" w:space="0" w:color="auto"/>
              <w:right w:val="nil"/>
            </w:tcBorders>
            <w:shd w:val="clear" w:color="auto" w:fill="auto"/>
            <w:noWrap/>
          </w:tcPr>
          <w:p w:rsidR="00EF2323" w:rsidRPr="00481B39" w:rsidRDefault="00EF2323" w:rsidP="00B314EA">
            <w:pPr>
              <w:rPr>
                <w:color w:val="000000"/>
                <w:sz w:val="14"/>
                <w:szCs w:val="14"/>
              </w:rPr>
            </w:pPr>
            <w:r w:rsidRPr="00481B39">
              <w:rPr>
                <w:color w:val="000000"/>
                <w:sz w:val="14"/>
                <w:szCs w:val="14"/>
              </w:rPr>
              <w:t> </w:t>
            </w:r>
          </w:p>
        </w:tc>
        <w:tc>
          <w:tcPr>
            <w:tcW w:w="1140" w:type="dxa"/>
            <w:tcBorders>
              <w:top w:val="nil"/>
              <w:left w:val="nil"/>
              <w:bottom w:val="single" w:sz="4" w:space="0" w:color="auto"/>
              <w:right w:val="nil"/>
            </w:tcBorders>
            <w:shd w:val="clear" w:color="auto" w:fill="auto"/>
            <w:noWrap/>
          </w:tcPr>
          <w:p w:rsidR="00EF2323" w:rsidRPr="00481B39" w:rsidRDefault="00EF2323" w:rsidP="00B314EA">
            <w:pPr>
              <w:rPr>
                <w:color w:val="000000"/>
                <w:sz w:val="14"/>
                <w:szCs w:val="14"/>
              </w:rPr>
            </w:pPr>
            <w:r w:rsidRPr="00481B39">
              <w:rPr>
                <w:color w:val="000000"/>
                <w:sz w:val="14"/>
                <w:szCs w:val="14"/>
              </w:rPr>
              <w:t> </w:t>
            </w:r>
          </w:p>
        </w:tc>
        <w:tc>
          <w:tcPr>
            <w:tcW w:w="1070" w:type="dxa"/>
            <w:tcBorders>
              <w:top w:val="nil"/>
              <w:left w:val="nil"/>
              <w:bottom w:val="single" w:sz="4" w:space="0" w:color="auto"/>
              <w:right w:val="nil"/>
            </w:tcBorders>
            <w:shd w:val="clear" w:color="auto" w:fill="auto"/>
            <w:noWrap/>
          </w:tcPr>
          <w:p w:rsidR="00EF2323" w:rsidRPr="00481B39" w:rsidRDefault="00EF2323" w:rsidP="00B314EA">
            <w:pPr>
              <w:rPr>
                <w:color w:val="000000"/>
                <w:sz w:val="14"/>
                <w:szCs w:val="14"/>
              </w:rPr>
            </w:pPr>
            <w:r w:rsidRPr="00481B39">
              <w:rPr>
                <w:color w:val="000000"/>
                <w:sz w:val="14"/>
                <w:szCs w:val="14"/>
              </w:rPr>
              <w:t> </w:t>
            </w:r>
          </w:p>
        </w:tc>
        <w:tc>
          <w:tcPr>
            <w:tcW w:w="1262" w:type="dxa"/>
            <w:tcBorders>
              <w:top w:val="nil"/>
              <w:left w:val="nil"/>
              <w:bottom w:val="single" w:sz="4" w:space="0" w:color="auto"/>
              <w:right w:val="nil"/>
            </w:tcBorders>
            <w:shd w:val="clear" w:color="auto" w:fill="auto"/>
            <w:noWrap/>
          </w:tcPr>
          <w:p w:rsidR="00EF2323" w:rsidRPr="00481B39" w:rsidRDefault="00EF2323" w:rsidP="00B314EA">
            <w:pPr>
              <w:rPr>
                <w:color w:val="000000"/>
                <w:sz w:val="14"/>
                <w:szCs w:val="14"/>
              </w:rPr>
            </w:pPr>
            <w:r w:rsidRPr="00481B39">
              <w:rPr>
                <w:color w:val="000000"/>
                <w:sz w:val="14"/>
                <w:szCs w:val="14"/>
              </w:rPr>
              <w:t> </w:t>
            </w:r>
          </w:p>
        </w:tc>
        <w:tc>
          <w:tcPr>
            <w:tcW w:w="250" w:type="dxa"/>
            <w:tcBorders>
              <w:top w:val="nil"/>
              <w:left w:val="nil"/>
              <w:bottom w:val="single" w:sz="4" w:space="0" w:color="auto"/>
              <w:right w:val="single" w:sz="4" w:space="0" w:color="auto"/>
            </w:tcBorders>
            <w:shd w:val="clear" w:color="auto" w:fill="auto"/>
            <w:noWrap/>
          </w:tcPr>
          <w:p w:rsidR="00EF2323" w:rsidRPr="00481B39" w:rsidRDefault="00EF2323" w:rsidP="00B314EA">
            <w:pPr>
              <w:rPr>
                <w:color w:val="000000"/>
                <w:sz w:val="14"/>
                <w:szCs w:val="14"/>
              </w:rPr>
            </w:pPr>
            <w:r w:rsidRPr="00481B39">
              <w:rPr>
                <w:color w:val="000000"/>
                <w:sz w:val="14"/>
                <w:szCs w:val="14"/>
              </w:rPr>
              <w:t> </w:t>
            </w:r>
          </w:p>
        </w:tc>
      </w:tr>
    </w:tbl>
    <w:p w:rsidR="00EF2323" w:rsidRPr="00481B39" w:rsidRDefault="00EF2323" w:rsidP="00EF2323">
      <w:pPr>
        <w:jc w:val="both"/>
        <w:rPr>
          <w:sz w:val="14"/>
          <w:szCs w:val="14"/>
        </w:rPr>
      </w:pPr>
    </w:p>
    <w:tbl>
      <w:tblPr>
        <w:tblW w:w="6124" w:type="dxa"/>
        <w:jc w:val="center"/>
        <w:tblLook w:val="04A0"/>
      </w:tblPr>
      <w:tblGrid>
        <w:gridCol w:w="575"/>
        <w:gridCol w:w="1053"/>
        <w:gridCol w:w="577"/>
        <w:gridCol w:w="673"/>
        <w:gridCol w:w="557"/>
        <w:gridCol w:w="285"/>
        <w:gridCol w:w="707"/>
        <w:gridCol w:w="581"/>
        <w:gridCol w:w="93"/>
        <w:gridCol w:w="759"/>
        <w:gridCol w:w="264"/>
      </w:tblGrid>
      <w:tr w:rsidR="00EF2323" w:rsidRPr="00481B39" w:rsidTr="00B314EA">
        <w:trPr>
          <w:jc w:val="center"/>
        </w:trPr>
        <w:tc>
          <w:tcPr>
            <w:tcW w:w="709" w:type="dxa"/>
            <w:tcBorders>
              <w:top w:val="single" w:sz="4" w:space="0" w:color="000000"/>
              <w:left w:val="single" w:sz="4" w:space="0" w:color="000000"/>
              <w:right w:val="nil"/>
            </w:tcBorders>
            <w:shd w:val="clear" w:color="auto" w:fill="auto"/>
          </w:tcPr>
          <w:p w:rsidR="00EF2323" w:rsidRPr="00481B39" w:rsidRDefault="00EF2323" w:rsidP="00B314EA">
            <w:pPr>
              <w:rPr>
                <w:color w:val="000000"/>
                <w:sz w:val="14"/>
                <w:szCs w:val="14"/>
              </w:rPr>
            </w:pPr>
            <w:r w:rsidRPr="00481B39">
              <w:rPr>
                <w:sz w:val="14"/>
                <w:szCs w:val="14"/>
              </w:rPr>
              <w:br w:type="page"/>
            </w:r>
            <w:r w:rsidRPr="00481B39">
              <w:rPr>
                <w:color w:val="000000"/>
                <w:sz w:val="14"/>
                <w:szCs w:val="14"/>
              </w:rPr>
              <w:t> </w:t>
            </w:r>
          </w:p>
        </w:tc>
        <w:tc>
          <w:tcPr>
            <w:tcW w:w="1780" w:type="dxa"/>
            <w:tcBorders>
              <w:top w:val="single" w:sz="4" w:space="0" w:color="000000"/>
              <w:left w:val="nil"/>
              <w:bottom w:val="nil"/>
              <w:right w:val="nil"/>
            </w:tcBorders>
            <w:shd w:val="clear" w:color="auto" w:fill="auto"/>
          </w:tcPr>
          <w:p w:rsidR="00EF2323" w:rsidRPr="00481B39" w:rsidRDefault="00EF2323" w:rsidP="00B314EA">
            <w:pPr>
              <w:rPr>
                <w:color w:val="000000"/>
                <w:sz w:val="14"/>
                <w:szCs w:val="14"/>
              </w:rPr>
            </w:pPr>
            <w:r w:rsidRPr="00481B39">
              <w:rPr>
                <w:color w:val="000000"/>
                <w:sz w:val="14"/>
                <w:szCs w:val="14"/>
              </w:rPr>
              <w:t> </w:t>
            </w:r>
          </w:p>
        </w:tc>
        <w:tc>
          <w:tcPr>
            <w:tcW w:w="872" w:type="dxa"/>
            <w:tcBorders>
              <w:top w:val="single" w:sz="4" w:space="0" w:color="000000"/>
              <w:left w:val="nil"/>
              <w:bottom w:val="nil"/>
              <w:right w:val="nil"/>
            </w:tcBorders>
            <w:shd w:val="clear" w:color="auto" w:fill="auto"/>
          </w:tcPr>
          <w:p w:rsidR="00EF2323" w:rsidRPr="00481B39" w:rsidRDefault="00EF2323" w:rsidP="00B314EA">
            <w:pPr>
              <w:rPr>
                <w:color w:val="000000"/>
                <w:sz w:val="14"/>
                <w:szCs w:val="14"/>
              </w:rPr>
            </w:pPr>
            <w:r w:rsidRPr="00481B39">
              <w:rPr>
                <w:color w:val="000000"/>
                <w:sz w:val="14"/>
                <w:szCs w:val="14"/>
              </w:rPr>
              <w:t> </w:t>
            </w:r>
          </w:p>
        </w:tc>
        <w:tc>
          <w:tcPr>
            <w:tcW w:w="1056" w:type="dxa"/>
            <w:tcBorders>
              <w:top w:val="single" w:sz="4" w:space="0" w:color="000000"/>
              <w:left w:val="nil"/>
              <w:bottom w:val="nil"/>
              <w:right w:val="nil"/>
            </w:tcBorders>
            <w:shd w:val="clear" w:color="auto" w:fill="auto"/>
          </w:tcPr>
          <w:p w:rsidR="00EF2323" w:rsidRPr="00481B39" w:rsidRDefault="00EF2323" w:rsidP="00B314EA">
            <w:pPr>
              <w:rPr>
                <w:color w:val="000000"/>
                <w:sz w:val="14"/>
                <w:szCs w:val="14"/>
              </w:rPr>
            </w:pPr>
            <w:r w:rsidRPr="00481B39">
              <w:rPr>
                <w:color w:val="000000"/>
                <w:sz w:val="14"/>
                <w:szCs w:val="14"/>
              </w:rPr>
              <w:t> </w:t>
            </w:r>
          </w:p>
        </w:tc>
        <w:tc>
          <w:tcPr>
            <w:tcW w:w="1378" w:type="dxa"/>
            <w:gridSpan w:val="2"/>
            <w:tcBorders>
              <w:top w:val="single" w:sz="4" w:space="0" w:color="000000"/>
              <w:left w:val="nil"/>
              <w:bottom w:val="nil"/>
              <w:right w:val="nil"/>
            </w:tcBorders>
            <w:shd w:val="clear" w:color="auto" w:fill="auto"/>
          </w:tcPr>
          <w:p w:rsidR="00EF2323" w:rsidRPr="00481B39" w:rsidRDefault="00EF2323" w:rsidP="00B314EA">
            <w:pPr>
              <w:rPr>
                <w:color w:val="000000"/>
                <w:sz w:val="14"/>
                <w:szCs w:val="14"/>
              </w:rPr>
            </w:pPr>
            <w:r w:rsidRPr="00481B39">
              <w:rPr>
                <w:color w:val="000000"/>
                <w:sz w:val="14"/>
                <w:szCs w:val="14"/>
              </w:rPr>
              <w:t> </w:t>
            </w:r>
          </w:p>
        </w:tc>
        <w:tc>
          <w:tcPr>
            <w:tcW w:w="1120" w:type="dxa"/>
            <w:tcBorders>
              <w:top w:val="single" w:sz="4" w:space="0" w:color="000000"/>
              <w:left w:val="nil"/>
              <w:bottom w:val="nil"/>
              <w:right w:val="nil"/>
            </w:tcBorders>
            <w:shd w:val="clear" w:color="auto" w:fill="auto"/>
          </w:tcPr>
          <w:p w:rsidR="00EF2323" w:rsidRPr="00481B39" w:rsidRDefault="00EF2323" w:rsidP="00B314EA">
            <w:pPr>
              <w:rPr>
                <w:color w:val="000000"/>
                <w:sz w:val="14"/>
                <w:szCs w:val="14"/>
              </w:rPr>
            </w:pPr>
            <w:r w:rsidRPr="00481B39">
              <w:rPr>
                <w:color w:val="000000"/>
                <w:sz w:val="14"/>
                <w:szCs w:val="14"/>
              </w:rPr>
              <w:t> </w:t>
            </w:r>
          </w:p>
        </w:tc>
        <w:tc>
          <w:tcPr>
            <w:tcW w:w="1055" w:type="dxa"/>
            <w:gridSpan w:val="2"/>
            <w:tcBorders>
              <w:top w:val="single" w:sz="4" w:space="0" w:color="000000"/>
              <w:left w:val="nil"/>
              <w:bottom w:val="nil"/>
              <w:right w:val="nil"/>
            </w:tcBorders>
            <w:shd w:val="clear" w:color="auto" w:fill="auto"/>
          </w:tcPr>
          <w:p w:rsidR="00EF2323" w:rsidRPr="00481B39" w:rsidRDefault="00EF2323" w:rsidP="00B314EA">
            <w:pPr>
              <w:rPr>
                <w:color w:val="000000"/>
                <w:sz w:val="14"/>
                <w:szCs w:val="14"/>
              </w:rPr>
            </w:pPr>
            <w:r w:rsidRPr="00481B39">
              <w:rPr>
                <w:color w:val="000000"/>
                <w:sz w:val="14"/>
                <w:szCs w:val="14"/>
              </w:rPr>
              <w:t> </w:t>
            </w:r>
          </w:p>
        </w:tc>
        <w:tc>
          <w:tcPr>
            <w:tcW w:w="1218" w:type="dxa"/>
            <w:tcBorders>
              <w:top w:val="single" w:sz="4" w:space="0" w:color="000000"/>
              <w:left w:val="nil"/>
              <w:bottom w:val="nil"/>
              <w:right w:val="nil"/>
            </w:tcBorders>
            <w:shd w:val="clear" w:color="auto" w:fill="auto"/>
          </w:tcPr>
          <w:p w:rsidR="00EF2323" w:rsidRPr="00481B39" w:rsidRDefault="00EF2323" w:rsidP="00B314EA">
            <w:pPr>
              <w:rPr>
                <w:color w:val="000000"/>
                <w:sz w:val="14"/>
                <w:szCs w:val="14"/>
              </w:rPr>
            </w:pPr>
            <w:r w:rsidRPr="00481B39">
              <w:rPr>
                <w:color w:val="000000"/>
                <w:sz w:val="14"/>
                <w:szCs w:val="14"/>
              </w:rPr>
              <w:t> </w:t>
            </w:r>
          </w:p>
        </w:tc>
        <w:tc>
          <w:tcPr>
            <w:tcW w:w="276" w:type="dxa"/>
            <w:tcBorders>
              <w:top w:val="single" w:sz="4" w:space="0" w:color="000000"/>
              <w:left w:val="nil"/>
              <w:right w:val="single" w:sz="4" w:space="0" w:color="000000"/>
            </w:tcBorders>
            <w:shd w:val="clear" w:color="auto" w:fill="auto"/>
          </w:tcPr>
          <w:p w:rsidR="00EF2323" w:rsidRPr="00481B39" w:rsidRDefault="00EF2323" w:rsidP="00B314EA">
            <w:pPr>
              <w:rPr>
                <w:color w:val="000000"/>
                <w:sz w:val="14"/>
                <w:szCs w:val="14"/>
              </w:rPr>
            </w:pPr>
            <w:r w:rsidRPr="00481B39">
              <w:rPr>
                <w:color w:val="000000"/>
                <w:sz w:val="14"/>
                <w:szCs w:val="14"/>
              </w:rPr>
              <w:t> </w:t>
            </w:r>
          </w:p>
        </w:tc>
      </w:tr>
      <w:tr w:rsidR="00EF2323" w:rsidRPr="00481B39" w:rsidTr="00B314EA">
        <w:trPr>
          <w:jc w:val="center"/>
        </w:trPr>
        <w:tc>
          <w:tcPr>
            <w:tcW w:w="709" w:type="dxa"/>
            <w:tcBorders>
              <w:left w:val="single" w:sz="4" w:space="0" w:color="000000"/>
              <w:right w:val="nil"/>
            </w:tcBorders>
            <w:shd w:val="clear" w:color="auto" w:fill="auto"/>
          </w:tcPr>
          <w:p w:rsidR="00EF2323" w:rsidRPr="00481B39" w:rsidRDefault="00EF2323" w:rsidP="00B314EA">
            <w:pPr>
              <w:rPr>
                <w:b/>
                <w:bCs/>
                <w:color w:val="000000"/>
                <w:sz w:val="14"/>
                <w:szCs w:val="14"/>
              </w:rPr>
            </w:pPr>
            <w:r w:rsidRPr="00481B39">
              <w:rPr>
                <w:b/>
                <w:bCs/>
                <w:color w:val="000000"/>
                <w:sz w:val="14"/>
                <w:szCs w:val="14"/>
              </w:rPr>
              <w:t>3.</w:t>
            </w:r>
          </w:p>
        </w:tc>
        <w:tc>
          <w:tcPr>
            <w:tcW w:w="8479" w:type="dxa"/>
            <w:gridSpan w:val="9"/>
            <w:tcBorders>
              <w:top w:val="nil"/>
              <w:left w:val="nil"/>
              <w:bottom w:val="nil"/>
            </w:tcBorders>
            <w:shd w:val="clear" w:color="auto" w:fill="auto"/>
          </w:tcPr>
          <w:p w:rsidR="00EF2323" w:rsidRPr="00481B39" w:rsidRDefault="00EF2323" w:rsidP="00B314EA">
            <w:pPr>
              <w:rPr>
                <w:b/>
                <w:bCs/>
                <w:color w:val="000000"/>
                <w:sz w:val="14"/>
                <w:szCs w:val="14"/>
              </w:rPr>
            </w:pPr>
            <w:r w:rsidRPr="00481B39">
              <w:rPr>
                <w:b/>
                <w:bCs/>
                <w:color w:val="000000"/>
                <w:sz w:val="14"/>
                <w:szCs w:val="14"/>
              </w:rPr>
              <w:t>Сведения о сортовой чистоте или сортовой типичности сельскохозяйственного растения</w:t>
            </w:r>
          </w:p>
        </w:tc>
        <w:tc>
          <w:tcPr>
            <w:tcW w:w="276" w:type="dxa"/>
            <w:tcBorders>
              <w:top w:val="nil"/>
              <w:left w:val="nil"/>
              <w:right w:val="single" w:sz="4" w:space="0" w:color="000000"/>
            </w:tcBorders>
            <w:shd w:val="clear" w:color="auto" w:fill="auto"/>
          </w:tcPr>
          <w:p w:rsidR="00EF2323" w:rsidRPr="00481B39" w:rsidRDefault="00EF2323" w:rsidP="00B314EA">
            <w:pPr>
              <w:jc w:val="right"/>
              <w:rPr>
                <w:b/>
                <w:bCs/>
                <w:color w:val="000000"/>
                <w:sz w:val="14"/>
                <w:szCs w:val="14"/>
              </w:rPr>
            </w:pPr>
          </w:p>
        </w:tc>
      </w:tr>
      <w:tr w:rsidR="00EF2323" w:rsidRPr="00481B39" w:rsidTr="00B314EA">
        <w:trPr>
          <w:jc w:val="center"/>
        </w:trPr>
        <w:tc>
          <w:tcPr>
            <w:tcW w:w="709" w:type="dxa"/>
            <w:tcBorders>
              <w:top w:val="nil"/>
              <w:left w:val="single" w:sz="4" w:space="0" w:color="auto"/>
              <w:bottom w:val="nil"/>
              <w:right w:val="nil"/>
            </w:tcBorders>
            <w:shd w:val="clear" w:color="auto" w:fill="auto"/>
          </w:tcPr>
          <w:p w:rsidR="00EF2323" w:rsidRPr="00481B39" w:rsidRDefault="00EF2323" w:rsidP="00B314EA">
            <w:pPr>
              <w:rPr>
                <w:color w:val="000000"/>
                <w:sz w:val="14"/>
                <w:szCs w:val="14"/>
              </w:rPr>
            </w:pPr>
            <w:r w:rsidRPr="00481B39">
              <w:rPr>
                <w:color w:val="000000"/>
                <w:sz w:val="14"/>
                <w:szCs w:val="14"/>
              </w:rPr>
              <w:t>3.1.</w:t>
            </w:r>
          </w:p>
        </w:tc>
        <w:tc>
          <w:tcPr>
            <w:tcW w:w="8479" w:type="dxa"/>
            <w:gridSpan w:val="9"/>
            <w:tcBorders>
              <w:left w:val="nil"/>
              <w:bottom w:val="single" w:sz="4" w:space="0" w:color="D8D8D8"/>
            </w:tcBorders>
            <w:shd w:val="clear" w:color="auto" w:fill="auto"/>
          </w:tcPr>
          <w:p w:rsidR="006F7C0D" w:rsidRDefault="00EF2323" w:rsidP="00B314EA">
            <w:pPr>
              <w:rPr>
                <w:color w:val="000000"/>
                <w:sz w:val="14"/>
                <w:szCs w:val="14"/>
              </w:rPr>
            </w:pPr>
            <w:r w:rsidRPr="00481B39">
              <w:rPr>
                <w:color w:val="000000"/>
                <w:sz w:val="14"/>
                <w:szCs w:val="14"/>
              </w:rPr>
              <w:t xml:space="preserve">Фактическое отношение числа растений или стеблей (ненужное вычеркнуть) </w:t>
            </w:r>
          </w:p>
          <w:p w:rsidR="006F7C0D" w:rsidRDefault="00EF2323" w:rsidP="00B314EA">
            <w:pPr>
              <w:rPr>
                <w:color w:val="000000"/>
                <w:sz w:val="14"/>
                <w:szCs w:val="14"/>
              </w:rPr>
            </w:pPr>
            <w:r w:rsidRPr="00481B39">
              <w:rPr>
                <w:color w:val="000000"/>
                <w:sz w:val="14"/>
                <w:szCs w:val="14"/>
              </w:rPr>
              <w:t xml:space="preserve">заявленного сорта к общему числу обследованных растений или стеблей </w:t>
            </w:r>
          </w:p>
          <w:p w:rsidR="00EF2323" w:rsidRPr="00481B39" w:rsidRDefault="00EF2323" w:rsidP="00B314EA">
            <w:pPr>
              <w:rPr>
                <w:color w:val="000000"/>
                <w:sz w:val="14"/>
                <w:szCs w:val="14"/>
              </w:rPr>
            </w:pPr>
            <w:r w:rsidRPr="00481B39">
              <w:rPr>
                <w:color w:val="000000"/>
                <w:sz w:val="14"/>
                <w:szCs w:val="14"/>
              </w:rPr>
              <w:t>(ненужное вычеркнуть) заявленного сельскохозяйственного растения</w:t>
            </w:r>
          </w:p>
        </w:tc>
        <w:tc>
          <w:tcPr>
            <w:tcW w:w="276" w:type="dxa"/>
            <w:tcBorders>
              <w:top w:val="nil"/>
              <w:left w:val="nil"/>
              <w:bottom w:val="nil"/>
              <w:right w:val="single" w:sz="4" w:space="0" w:color="auto"/>
            </w:tcBorders>
            <w:shd w:val="clear" w:color="auto" w:fill="auto"/>
          </w:tcPr>
          <w:p w:rsidR="00EF2323" w:rsidRPr="00481B39" w:rsidRDefault="00EF2323" w:rsidP="00B314EA">
            <w:pPr>
              <w:rPr>
                <w:color w:val="000000"/>
                <w:sz w:val="14"/>
                <w:szCs w:val="14"/>
              </w:rPr>
            </w:pPr>
            <w:r w:rsidRPr="00481B39">
              <w:rPr>
                <w:color w:val="000000"/>
                <w:sz w:val="14"/>
                <w:szCs w:val="14"/>
              </w:rPr>
              <w:t> </w:t>
            </w:r>
          </w:p>
        </w:tc>
      </w:tr>
      <w:tr w:rsidR="00EF2323" w:rsidRPr="00481B39" w:rsidTr="00B314EA">
        <w:trPr>
          <w:jc w:val="center"/>
        </w:trPr>
        <w:tc>
          <w:tcPr>
            <w:tcW w:w="709" w:type="dxa"/>
            <w:tcBorders>
              <w:top w:val="nil"/>
              <w:left w:val="single" w:sz="4" w:space="0" w:color="auto"/>
              <w:bottom w:val="nil"/>
              <w:right w:val="nil"/>
            </w:tcBorders>
            <w:shd w:val="clear" w:color="auto" w:fill="auto"/>
          </w:tcPr>
          <w:p w:rsidR="00EF2323" w:rsidRPr="00481B39" w:rsidRDefault="00EF2323" w:rsidP="00B314EA">
            <w:pPr>
              <w:rPr>
                <w:color w:val="000000"/>
                <w:sz w:val="14"/>
                <w:szCs w:val="14"/>
              </w:rPr>
            </w:pPr>
            <w:r w:rsidRPr="00481B39">
              <w:rPr>
                <w:color w:val="000000"/>
                <w:sz w:val="14"/>
                <w:szCs w:val="14"/>
              </w:rPr>
              <w:t> </w:t>
            </w:r>
          </w:p>
        </w:tc>
        <w:tc>
          <w:tcPr>
            <w:tcW w:w="8479" w:type="dxa"/>
            <w:gridSpan w:val="9"/>
            <w:tcBorders>
              <w:top w:val="single" w:sz="4" w:space="0" w:color="D8D8D8"/>
              <w:left w:val="single" w:sz="4" w:space="0" w:color="D8D8D8"/>
              <w:bottom w:val="single" w:sz="4" w:space="0" w:color="D8D8D8"/>
              <w:right w:val="single" w:sz="4" w:space="0" w:color="D8D8D8"/>
            </w:tcBorders>
            <w:shd w:val="clear" w:color="000000" w:fill="FFFFCC"/>
          </w:tcPr>
          <w:p w:rsidR="00EF2323" w:rsidRPr="00481B39" w:rsidRDefault="00120983" w:rsidP="00B314EA">
            <w:pPr>
              <w:rPr>
                <w:bCs/>
                <w:color w:val="000000"/>
                <w:sz w:val="14"/>
                <w:szCs w:val="14"/>
              </w:rPr>
            </w:pPr>
            <w:r w:rsidRPr="00481B39">
              <w:rPr>
                <w:b/>
                <w:snapToGrid w:val="0"/>
                <w:color w:val="000000"/>
                <w:sz w:val="14"/>
                <w:szCs w:val="14"/>
              </w:rPr>
              <w:fldChar w:fldCharType="begin">
                <w:ffData>
                  <w:name w:val=""/>
                  <w:enabled/>
                  <w:calcOnExit w:val="0"/>
                  <w:textInput/>
                </w:ffData>
              </w:fldChar>
            </w:r>
            <w:r w:rsidR="00EF2323" w:rsidRPr="00481B39">
              <w:rPr>
                <w:b/>
                <w:snapToGrid w:val="0"/>
                <w:color w:val="000000"/>
                <w:sz w:val="14"/>
                <w:szCs w:val="14"/>
              </w:rPr>
              <w:instrText xml:space="preserve"> FORMTEXT </w:instrText>
            </w:r>
            <w:r w:rsidRPr="00481B39">
              <w:rPr>
                <w:b/>
                <w:snapToGrid w:val="0"/>
                <w:color w:val="000000"/>
                <w:sz w:val="14"/>
                <w:szCs w:val="14"/>
              </w:rPr>
            </w:r>
            <w:r w:rsidRPr="00481B39">
              <w:rPr>
                <w:b/>
                <w:snapToGrid w:val="0"/>
                <w:color w:val="000000"/>
                <w:sz w:val="14"/>
                <w:szCs w:val="14"/>
              </w:rPr>
              <w:fldChar w:fldCharType="separate"/>
            </w:r>
            <w:r w:rsidR="00EF2323" w:rsidRPr="00481B39">
              <w:rPr>
                <w:b/>
                <w:snapToGrid w:val="0"/>
                <w:color w:val="000000"/>
                <w:sz w:val="14"/>
                <w:szCs w:val="14"/>
              </w:rPr>
              <w:t> </w:t>
            </w:r>
            <w:r w:rsidR="00EF2323" w:rsidRPr="00481B39">
              <w:rPr>
                <w:b/>
                <w:snapToGrid w:val="0"/>
                <w:color w:val="000000"/>
                <w:sz w:val="14"/>
                <w:szCs w:val="14"/>
              </w:rPr>
              <w:t> </w:t>
            </w:r>
            <w:r w:rsidR="00EF2323" w:rsidRPr="00481B39">
              <w:rPr>
                <w:b/>
                <w:snapToGrid w:val="0"/>
                <w:color w:val="000000"/>
                <w:sz w:val="14"/>
                <w:szCs w:val="14"/>
              </w:rPr>
              <w:t> </w:t>
            </w:r>
            <w:r w:rsidR="00EF2323" w:rsidRPr="00481B39">
              <w:rPr>
                <w:b/>
                <w:snapToGrid w:val="0"/>
                <w:color w:val="000000"/>
                <w:sz w:val="14"/>
                <w:szCs w:val="14"/>
              </w:rPr>
              <w:t> </w:t>
            </w:r>
            <w:r w:rsidR="00EF2323" w:rsidRPr="00481B39">
              <w:rPr>
                <w:b/>
                <w:snapToGrid w:val="0"/>
                <w:color w:val="000000"/>
                <w:sz w:val="14"/>
                <w:szCs w:val="14"/>
              </w:rPr>
              <w:t> </w:t>
            </w:r>
            <w:r w:rsidRPr="00481B39">
              <w:rPr>
                <w:b/>
                <w:snapToGrid w:val="0"/>
                <w:color w:val="000000"/>
                <w:sz w:val="14"/>
                <w:szCs w:val="14"/>
              </w:rPr>
              <w:fldChar w:fldCharType="end"/>
            </w:r>
            <w:r w:rsidR="00EF2323" w:rsidRPr="00481B39">
              <w:rPr>
                <w:b/>
                <w:snapToGrid w:val="0"/>
                <w:color w:val="000000"/>
                <w:sz w:val="14"/>
                <w:szCs w:val="14"/>
              </w:rPr>
              <w:t xml:space="preserve"> шт. /</w:t>
            </w:r>
            <w:r w:rsidRPr="00481B39">
              <w:rPr>
                <w:b/>
                <w:snapToGrid w:val="0"/>
                <w:color w:val="000000"/>
                <w:sz w:val="14"/>
                <w:szCs w:val="14"/>
              </w:rPr>
              <w:fldChar w:fldCharType="begin">
                <w:ffData>
                  <w:name w:val=""/>
                  <w:enabled/>
                  <w:calcOnExit w:val="0"/>
                  <w:textInput/>
                </w:ffData>
              </w:fldChar>
            </w:r>
            <w:r w:rsidR="00EF2323" w:rsidRPr="00481B39">
              <w:rPr>
                <w:b/>
                <w:snapToGrid w:val="0"/>
                <w:color w:val="000000"/>
                <w:sz w:val="14"/>
                <w:szCs w:val="14"/>
              </w:rPr>
              <w:instrText xml:space="preserve"> FORMTEXT </w:instrText>
            </w:r>
            <w:r w:rsidRPr="00481B39">
              <w:rPr>
                <w:b/>
                <w:snapToGrid w:val="0"/>
                <w:color w:val="000000"/>
                <w:sz w:val="14"/>
                <w:szCs w:val="14"/>
              </w:rPr>
            </w:r>
            <w:r w:rsidRPr="00481B39">
              <w:rPr>
                <w:b/>
                <w:snapToGrid w:val="0"/>
                <w:color w:val="000000"/>
                <w:sz w:val="14"/>
                <w:szCs w:val="14"/>
              </w:rPr>
              <w:fldChar w:fldCharType="separate"/>
            </w:r>
            <w:r w:rsidR="00EF2323" w:rsidRPr="00481B39">
              <w:rPr>
                <w:b/>
                <w:snapToGrid w:val="0"/>
                <w:color w:val="000000"/>
                <w:sz w:val="14"/>
                <w:szCs w:val="14"/>
              </w:rPr>
              <w:t> </w:t>
            </w:r>
            <w:r w:rsidR="00EF2323" w:rsidRPr="00481B39">
              <w:rPr>
                <w:b/>
                <w:snapToGrid w:val="0"/>
                <w:color w:val="000000"/>
                <w:sz w:val="14"/>
                <w:szCs w:val="14"/>
              </w:rPr>
              <w:t> </w:t>
            </w:r>
            <w:r w:rsidR="00EF2323" w:rsidRPr="00481B39">
              <w:rPr>
                <w:b/>
                <w:snapToGrid w:val="0"/>
                <w:color w:val="000000"/>
                <w:sz w:val="14"/>
                <w:szCs w:val="14"/>
              </w:rPr>
              <w:t> </w:t>
            </w:r>
            <w:r w:rsidR="00EF2323" w:rsidRPr="00481B39">
              <w:rPr>
                <w:b/>
                <w:snapToGrid w:val="0"/>
                <w:color w:val="000000"/>
                <w:sz w:val="14"/>
                <w:szCs w:val="14"/>
              </w:rPr>
              <w:t> </w:t>
            </w:r>
            <w:r w:rsidR="00EF2323" w:rsidRPr="00481B39">
              <w:rPr>
                <w:b/>
                <w:snapToGrid w:val="0"/>
                <w:color w:val="000000"/>
                <w:sz w:val="14"/>
                <w:szCs w:val="14"/>
              </w:rPr>
              <w:t> </w:t>
            </w:r>
            <w:r w:rsidRPr="00481B39">
              <w:rPr>
                <w:b/>
                <w:snapToGrid w:val="0"/>
                <w:color w:val="000000"/>
                <w:sz w:val="14"/>
                <w:szCs w:val="14"/>
              </w:rPr>
              <w:fldChar w:fldCharType="end"/>
            </w:r>
            <w:r w:rsidR="00EF2323" w:rsidRPr="00481B39">
              <w:rPr>
                <w:b/>
                <w:snapToGrid w:val="0"/>
                <w:color w:val="000000"/>
                <w:sz w:val="14"/>
                <w:szCs w:val="14"/>
              </w:rPr>
              <w:t xml:space="preserve"> шт.</w:t>
            </w:r>
          </w:p>
        </w:tc>
        <w:tc>
          <w:tcPr>
            <w:tcW w:w="276" w:type="dxa"/>
            <w:tcBorders>
              <w:top w:val="nil"/>
              <w:left w:val="nil"/>
              <w:bottom w:val="nil"/>
              <w:right w:val="single" w:sz="4" w:space="0" w:color="auto"/>
            </w:tcBorders>
            <w:shd w:val="clear" w:color="auto" w:fill="auto"/>
          </w:tcPr>
          <w:p w:rsidR="00EF2323" w:rsidRPr="00481B39" w:rsidRDefault="00EF2323" w:rsidP="00B314EA">
            <w:pPr>
              <w:rPr>
                <w:sz w:val="14"/>
                <w:szCs w:val="14"/>
              </w:rPr>
            </w:pPr>
          </w:p>
        </w:tc>
      </w:tr>
      <w:tr w:rsidR="00EF2323" w:rsidRPr="00481B39" w:rsidTr="00B314EA">
        <w:trPr>
          <w:jc w:val="center"/>
        </w:trPr>
        <w:tc>
          <w:tcPr>
            <w:tcW w:w="709" w:type="dxa"/>
            <w:tcBorders>
              <w:left w:val="single" w:sz="4" w:space="0" w:color="000000"/>
              <w:bottom w:val="single" w:sz="4" w:space="0" w:color="000000"/>
            </w:tcBorders>
            <w:shd w:val="clear" w:color="auto" w:fill="auto"/>
          </w:tcPr>
          <w:p w:rsidR="00EF2323" w:rsidRPr="00481B39" w:rsidRDefault="00EF2323" w:rsidP="00B314EA">
            <w:pPr>
              <w:rPr>
                <w:color w:val="000000"/>
                <w:sz w:val="14"/>
                <w:szCs w:val="14"/>
              </w:rPr>
            </w:pPr>
          </w:p>
        </w:tc>
        <w:tc>
          <w:tcPr>
            <w:tcW w:w="2652" w:type="dxa"/>
            <w:gridSpan w:val="2"/>
            <w:tcBorders>
              <w:bottom w:val="single" w:sz="4" w:space="0" w:color="000000"/>
            </w:tcBorders>
            <w:shd w:val="clear" w:color="auto" w:fill="auto"/>
          </w:tcPr>
          <w:p w:rsidR="00EF2323" w:rsidRPr="00481B39" w:rsidRDefault="00EF2323" w:rsidP="00B314EA">
            <w:pPr>
              <w:rPr>
                <w:b/>
                <w:snapToGrid w:val="0"/>
                <w:color w:val="000000"/>
                <w:sz w:val="14"/>
                <w:szCs w:val="14"/>
              </w:rPr>
            </w:pPr>
          </w:p>
        </w:tc>
        <w:tc>
          <w:tcPr>
            <w:tcW w:w="1948" w:type="dxa"/>
            <w:gridSpan w:val="2"/>
            <w:tcBorders>
              <w:bottom w:val="single" w:sz="4" w:space="0" w:color="000000"/>
            </w:tcBorders>
            <w:shd w:val="clear" w:color="auto" w:fill="auto"/>
          </w:tcPr>
          <w:p w:rsidR="00EF2323" w:rsidRPr="00481B39" w:rsidRDefault="00EF2323" w:rsidP="00B314EA">
            <w:pPr>
              <w:rPr>
                <w:b/>
                <w:bCs/>
                <w:color w:val="000000"/>
                <w:sz w:val="14"/>
                <w:szCs w:val="14"/>
              </w:rPr>
            </w:pPr>
          </w:p>
        </w:tc>
        <w:tc>
          <w:tcPr>
            <w:tcW w:w="2508" w:type="dxa"/>
            <w:gridSpan w:val="3"/>
            <w:tcBorders>
              <w:top w:val="single" w:sz="4" w:space="0" w:color="D9D9D9"/>
              <w:bottom w:val="single" w:sz="4" w:space="0" w:color="000000"/>
            </w:tcBorders>
            <w:shd w:val="clear" w:color="auto" w:fill="auto"/>
          </w:tcPr>
          <w:p w:rsidR="00EF2323" w:rsidRPr="00481B39" w:rsidRDefault="00EF2323" w:rsidP="00B314EA">
            <w:pPr>
              <w:rPr>
                <w:b/>
                <w:snapToGrid w:val="0"/>
                <w:color w:val="000000"/>
                <w:sz w:val="14"/>
                <w:szCs w:val="14"/>
              </w:rPr>
            </w:pPr>
          </w:p>
        </w:tc>
        <w:tc>
          <w:tcPr>
            <w:tcW w:w="1371" w:type="dxa"/>
            <w:gridSpan w:val="2"/>
            <w:tcBorders>
              <w:top w:val="single" w:sz="4" w:space="0" w:color="D9D9D9"/>
              <w:bottom w:val="single" w:sz="4" w:space="0" w:color="000000"/>
            </w:tcBorders>
            <w:shd w:val="clear" w:color="auto" w:fill="auto"/>
          </w:tcPr>
          <w:p w:rsidR="00EF2323" w:rsidRPr="00481B39" w:rsidRDefault="00EF2323" w:rsidP="00B314EA">
            <w:pPr>
              <w:rPr>
                <w:b/>
                <w:bCs/>
                <w:color w:val="000000"/>
                <w:sz w:val="14"/>
                <w:szCs w:val="14"/>
              </w:rPr>
            </w:pPr>
          </w:p>
        </w:tc>
        <w:tc>
          <w:tcPr>
            <w:tcW w:w="276" w:type="dxa"/>
            <w:tcBorders>
              <w:top w:val="nil"/>
              <w:bottom w:val="single" w:sz="4" w:space="0" w:color="000000"/>
              <w:right w:val="single" w:sz="4" w:space="0" w:color="000000"/>
            </w:tcBorders>
            <w:shd w:val="clear" w:color="auto" w:fill="auto"/>
          </w:tcPr>
          <w:p w:rsidR="00EF2323" w:rsidRPr="00481B39" w:rsidRDefault="00EF2323" w:rsidP="00B314EA">
            <w:pPr>
              <w:rPr>
                <w:sz w:val="14"/>
                <w:szCs w:val="14"/>
              </w:rPr>
            </w:pPr>
          </w:p>
        </w:tc>
      </w:tr>
    </w:tbl>
    <w:p w:rsidR="00EF2323" w:rsidRPr="00481B39" w:rsidRDefault="00EF2323" w:rsidP="00EF2323">
      <w:pPr>
        <w:jc w:val="both"/>
        <w:rPr>
          <w:sz w:val="14"/>
          <w:szCs w:val="14"/>
        </w:rPr>
      </w:pPr>
    </w:p>
    <w:p w:rsidR="00EF2323" w:rsidRPr="00481B39" w:rsidRDefault="00EF2323" w:rsidP="00EF2323">
      <w:pPr>
        <w:ind w:firstLine="284"/>
        <w:jc w:val="both"/>
        <w:rPr>
          <w:sz w:val="14"/>
          <w:szCs w:val="14"/>
        </w:rPr>
      </w:pPr>
      <w:r w:rsidRPr="00481B39">
        <w:rPr>
          <w:sz w:val="14"/>
          <w:szCs w:val="14"/>
        </w:rPr>
        <w:t xml:space="preserve">Отчет с описанием характерных и отличительных признаков, по которым имеются расхождения между пробой семян и стандартным образцом, а также с указанием числа </w:t>
      </w:r>
      <w:r w:rsidRPr="00481B39">
        <w:rPr>
          <w:color w:val="000000"/>
          <w:sz w:val="14"/>
          <w:szCs w:val="14"/>
        </w:rPr>
        <w:t>растений или стеблей растений</w:t>
      </w:r>
      <w:r w:rsidRPr="00481B39">
        <w:rPr>
          <w:sz w:val="14"/>
          <w:szCs w:val="14"/>
        </w:rPr>
        <w:t xml:space="preserve"> с несоответствующей степенью выраженности признака прилагается на _____ листах.</w:t>
      </w:r>
    </w:p>
    <w:p w:rsidR="00EF2323" w:rsidRPr="005B39D2" w:rsidRDefault="00EF2323" w:rsidP="00EF2323">
      <w:pPr>
        <w:jc w:val="both"/>
        <w:rPr>
          <w:b/>
          <w:bCs/>
          <w:color w:val="000000"/>
        </w:rPr>
      </w:pPr>
      <w:r w:rsidRPr="005B39D2">
        <w:rPr>
          <w:sz w:val="28"/>
          <w:szCs w:val="28"/>
        </w:rPr>
        <w:br w:type="page"/>
      </w:r>
    </w:p>
    <w:p w:rsidR="00EF2323" w:rsidRDefault="00EF2323" w:rsidP="00EF2323">
      <w:pPr>
        <w:spacing w:line="230" w:lineRule="auto"/>
        <w:jc w:val="right"/>
        <w:rPr>
          <w:color w:val="000000"/>
          <w:sz w:val="16"/>
          <w:szCs w:val="16"/>
        </w:rPr>
      </w:pPr>
      <w:r>
        <w:rPr>
          <w:color w:val="000000"/>
          <w:spacing w:val="20"/>
          <w:sz w:val="16"/>
          <w:szCs w:val="16"/>
        </w:rPr>
        <w:lastRenderedPageBreak/>
        <w:t>Оконча</w:t>
      </w:r>
      <w:r w:rsidRPr="00B3026C">
        <w:rPr>
          <w:color w:val="000000"/>
          <w:spacing w:val="20"/>
          <w:sz w:val="16"/>
          <w:szCs w:val="16"/>
        </w:rPr>
        <w:t>ние при</w:t>
      </w:r>
      <w:r w:rsidRPr="00B3026C">
        <w:rPr>
          <w:color w:val="000000"/>
          <w:sz w:val="16"/>
          <w:szCs w:val="16"/>
        </w:rPr>
        <w:t xml:space="preserve">л. </w:t>
      </w:r>
      <w:r>
        <w:rPr>
          <w:color w:val="000000"/>
          <w:sz w:val="16"/>
          <w:szCs w:val="16"/>
        </w:rPr>
        <w:t>3</w:t>
      </w:r>
    </w:p>
    <w:p w:rsidR="00EF2323" w:rsidRDefault="00EF2323" w:rsidP="00EF2323">
      <w:pPr>
        <w:jc w:val="both"/>
        <w:rPr>
          <w:sz w:val="16"/>
          <w:szCs w:val="16"/>
        </w:rPr>
      </w:pPr>
    </w:p>
    <w:p w:rsidR="00EF2323" w:rsidRPr="00481B39" w:rsidRDefault="00EF2323" w:rsidP="00EF2323">
      <w:pPr>
        <w:jc w:val="both"/>
        <w:rPr>
          <w:sz w:val="16"/>
          <w:szCs w:val="16"/>
        </w:rPr>
      </w:pPr>
      <w:r w:rsidRPr="00481B39">
        <w:rPr>
          <w:sz w:val="16"/>
          <w:szCs w:val="16"/>
        </w:rPr>
        <w:t>Дополнительные сведения: ____________________________________________</w:t>
      </w:r>
      <w:r>
        <w:rPr>
          <w:sz w:val="16"/>
          <w:szCs w:val="16"/>
        </w:rPr>
        <w:t>_____.</w:t>
      </w:r>
    </w:p>
    <w:p w:rsidR="00EF2323" w:rsidRPr="00481B39" w:rsidRDefault="00EF2323" w:rsidP="00EF2323">
      <w:pPr>
        <w:jc w:val="both"/>
        <w:rPr>
          <w:sz w:val="16"/>
          <w:szCs w:val="16"/>
        </w:rPr>
      </w:pPr>
    </w:p>
    <w:p w:rsidR="00EF2323" w:rsidRPr="00481B39" w:rsidRDefault="00EF2323" w:rsidP="00EF2323">
      <w:pPr>
        <w:pStyle w:val="aff9"/>
        <w:jc w:val="both"/>
        <w:rPr>
          <w:rFonts w:ascii="Times New Roman" w:hAnsi="Times New Roman"/>
          <w:sz w:val="16"/>
          <w:szCs w:val="16"/>
        </w:rPr>
      </w:pPr>
      <w:r w:rsidRPr="00481B39">
        <w:rPr>
          <w:rFonts w:ascii="Times New Roman" w:hAnsi="Times New Roman"/>
          <w:sz w:val="16"/>
          <w:szCs w:val="16"/>
        </w:rPr>
        <w:t>Срок действия протокола – бессрочный.</w:t>
      </w:r>
    </w:p>
    <w:p w:rsidR="00EF2323" w:rsidRPr="00481B39" w:rsidRDefault="00EF2323" w:rsidP="00EF2323">
      <w:pPr>
        <w:jc w:val="both"/>
        <w:rPr>
          <w:sz w:val="16"/>
          <w:szCs w:val="16"/>
        </w:rPr>
      </w:pPr>
    </w:p>
    <w:p w:rsidR="00EF2323" w:rsidRPr="00481B39" w:rsidRDefault="00EF2323" w:rsidP="00EF2323">
      <w:pPr>
        <w:jc w:val="both"/>
        <w:rPr>
          <w:sz w:val="16"/>
          <w:szCs w:val="16"/>
        </w:rPr>
      </w:pPr>
      <w:r w:rsidRPr="00481B39">
        <w:rPr>
          <w:sz w:val="16"/>
          <w:szCs w:val="16"/>
        </w:rPr>
        <w:t>Грунтовой контроль провел:</w:t>
      </w:r>
    </w:p>
    <w:p w:rsidR="00EF2323" w:rsidRPr="00481B39" w:rsidRDefault="00EF2323" w:rsidP="00EF2323">
      <w:pPr>
        <w:pStyle w:val="aff9"/>
        <w:rPr>
          <w:rFonts w:ascii="Times New Roman" w:hAnsi="Times New Roman"/>
          <w:sz w:val="16"/>
          <w:szCs w:val="16"/>
        </w:rPr>
      </w:pPr>
    </w:p>
    <w:p w:rsidR="00EF2323" w:rsidRPr="00481B39" w:rsidRDefault="00EF2323" w:rsidP="00EF2323">
      <w:pPr>
        <w:pStyle w:val="aff9"/>
        <w:rPr>
          <w:rFonts w:ascii="Times New Roman" w:hAnsi="Times New Roman"/>
          <w:sz w:val="16"/>
          <w:szCs w:val="16"/>
        </w:rPr>
      </w:pPr>
      <w:r w:rsidRPr="00481B39">
        <w:rPr>
          <w:rFonts w:ascii="Times New Roman" w:hAnsi="Times New Roman"/>
          <w:sz w:val="16"/>
          <w:szCs w:val="16"/>
        </w:rPr>
        <w:t>______________________            ______________                       _____________________</w:t>
      </w:r>
    </w:p>
    <w:p w:rsidR="00EF2323" w:rsidRPr="00F01476" w:rsidRDefault="00F01476" w:rsidP="00F01476">
      <w:pPr>
        <w:pStyle w:val="aff9"/>
        <w:ind w:firstLine="142"/>
        <w:rPr>
          <w:rFonts w:ascii="Times New Roman" w:hAnsi="Times New Roman"/>
          <w:sz w:val="18"/>
          <w:szCs w:val="16"/>
          <w:vertAlign w:val="superscript"/>
        </w:rPr>
      </w:pPr>
      <w:r>
        <w:rPr>
          <w:rFonts w:ascii="Times New Roman" w:hAnsi="Times New Roman"/>
          <w:sz w:val="16"/>
          <w:szCs w:val="16"/>
          <w:vertAlign w:val="superscript"/>
        </w:rPr>
        <w:t xml:space="preserve">  </w:t>
      </w:r>
      <w:r w:rsidR="00EF2323" w:rsidRPr="00481B39">
        <w:rPr>
          <w:rFonts w:ascii="Times New Roman" w:hAnsi="Times New Roman"/>
          <w:sz w:val="16"/>
          <w:szCs w:val="16"/>
          <w:vertAlign w:val="superscript"/>
        </w:rPr>
        <w:t xml:space="preserve"> </w:t>
      </w:r>
      <w:r w:rsidR="00EF2323" w:rsidRPr="00F01476">
        <w:rPr>
          <w:rFonts w:ascii="Times New Roman" w:hAnsi="Times New Roman"/>
          <w:sz w:val="18"/>
          <w:szCs w:val="16"/>
          <w:vertAlign w:val="superscript"/>
        </w:rPr>
        <w:t xml:space="preserve">(должность исполнителя)                                     (подпись)                               </w:t>
      </w:r>
      <w:r>
        <w:rPr>
          <w:rFonts w:ascii="Times New Roman" w:hAnsi="Times New Roman"/>
          <w:sz w:val="18"/>
          <w:szCs w:val="16"/>
          <w:vertAlign w:val="superscript"/>
        </w:rPr>
        <w:t xml:space="preserve">      </w:t>
      </w:r>
      <w:r w:rsidR="00EF2323" w:rsidRPr="00F01476">
        <w:rPr>
          <w:rFonts w:ascii="Times New Roman" w:hAnsi="Times New Roman"/>
          <w:sz w:val="18"/>
          <w:szCs w:val="16"/>
          <w:vertAlign w:val="superscript"/>
        </w:rPr>
        <w:t xml:space="preserve">          (инициалы, фамилия)</w:t>
      </w:r>
    </w:p>
    <w:p w:rsidR="00EF2323" w:rsidRPr="00F01476" w:rsidRDefault="00EF2323" w:rsidP="00EF2323">
      <w:pPr>
        <w:tabs>
          <w:tab w:val="left" w:pos="708"/>
          <w:tab w:val="left" w:pos="1416"/>
          <w:tab w:val="left" w:pos="2124"/>
          <w:tab w:val="left" w:pos="2832"/>
          <w:tab w:val="left" w:pos="3540"/>
          <w:tab w:val="left" w:pos="4248"/>
          <w:tab w:val="left" w:pos="4956"/>
        </w:tabs>
        <w:rPr>
          <w:sz w:val="18"/>
          <w:szCs w:val="16"/>
        </w:rPr>
      </w:pPr>
    </w:p>
    <w:p w:rsidR="00EF2323" w:rsidRPr="00481B39" w:rsidRDefault="00EF2323" w:rsidP="00EF2323">
      <w:pPr>
        <w:jc w:val="both"/>
        <w:rPr>
          <w:sz w:val="16"/>
          <w:szCs w:val="16"/>
        </w:rPr>
      </w:pPr>
    </w:p>
    <w:p w:rsidR="00EF2323" w:rsidRPr="00481B39" w:rsidRDefault="00EF2323" w:rsidP="00EF2323">
      <w:pPr>
        <w:rPr>
          <w:sz w:val="16"/>
          <w:szCs w:val="16"/>
        </w:rPr>
      </w:pPr>
      <w:r w:rsidRPr="00481B39">
        <w:rPr>
          <w:sz w:val="16"/>
          <w:szCs w:val="16"/>
        </w:rPr>
        <w:t xml:space="preserve">Директор                  </w:t>
      </w:r>
      <w:r>
        <w:rPr>
          <w:sz w:val="16"/>
          <w:szCs w:val="16"/>
        </w:rPr>
        <w:t xml:space="preserve">          </w:t>
      </w:r>
      <w:r w:rsidRPr="00481B39">
        <w:rPr>
          <w:sz w:val="16"/>
          <w:szCs w:val="16"/>
        </w:rPr>
        <w:t xml:space="preserve">           ______________    </w:t>
      </w:r>
      <w:r>
        <w:rPr>
          <w:sz w:val="16"/>
          <w:szCs w:val="16"/>
        </w:rPr>
        <w:t xml:space="preserve">                   </w:t>
      </w:r>
      <w:r w:rsidRPr="00481B39">
        <w:rPr>
          <w:sz w:val="16"/>
          <w:szCs w:val="16"/>
        </w:rPr>
        <w:t xml:space="preserve"> ________________</w:t>
      </w:r>
      <w:r>
        <w:rPr>
          <w:sz w:val="16"/>
          <w:szCs w:val="16"/>
        </w:rPr>
        <w:t>__</w:t>
      </w:r>
      <w:r w:rsidRPr="00481B39">
        <w:rPr>
          <w:sz w:val="16"/>
          <w:szCs w:val="16"/>
        </w:rPr>
        <w:t>___</w:t>
      </w:r>
    </w:p>
    <w:p w:rsidR="00EF2323" w:rsidRPr="00F01476" w:rsidRDefault="00EF2323" w:rsidP="00EF2323">
      <w:pPr>
        <w:pStyle w:val="aff9"/>
        <w:rPr>
          <w:rFonts w:ascii="Times New Roman" w:hAnsi="Times New Roman"/>
          <w:sz w:val="18"/>
          <w:szCs w:val="16"/>
          <w:vertAlign w:val="superscript"/>
        </w:rPr>
      </w:pPr>
      <w:r w:rsidRPr="00F01476">
        <w:rPr>
          <w:rFonts w:ascii="Times New Roman" w:hAnsi="Times New Roman"/>
          <w:sz w:val="18"/>
          <w:szCs w:val="16"/>
          <w:vertAlign w:val="superscript"/>
        </w:rPr>
        <w:t xml:space="preserve">                                                                               </w:t>
      </w:r>
      <w:r w:rsidR="00F01476">
        <w:rPr>
          <w:rFonts w:ascii="Times New Roman" w:hAnsi="Times New Roman"/>
          <w:sz w:val="18"/>
          <w:szCs w:val="16"/>
          <w:vertAlign w:val="superscript"/>
        </w:rPr>
        <w:t xml:space="preserve">    </w:t>
      </w:r>
      <w:r w:rsidRPr="00F01476">
        <w:rPr>
          <w:rFonts w:ascii="Times New Roman" w:hAnsi="Times New Roman"/>
          <w:sz w:val="18"/>
          <w:szCs w:val="16"/>
          <w:vertAlign w:val="superscript"/>
        </w:rPr>
        <w:t xml:space="preserve"> (подпись)                                                      (инициалы, фамилия)</w:t>
      </w:r>
    </w:p>
    <w:p w:rsidR="00EF2323" w:rsidRPr="00F01476" w:rsidRDefault="00EF2323" w:rsidP="00EF2323">
      <w:pPr>
        <w:jc w:val="both"/>
        <w:rPr>
          <w:sz w:val="20"/>
          <w:szCs w:val="20"/>
        </w:rPr>
      </w:pPr>
    </w:p>
    <w:p w:rsidR="00EF2323" w:rsidRPr="00481B39" w:rsidRDefault="00EF2323" w:rsidP="00F01476">
      <w:pPr>
        <w:ind w:firstLine="2552"/>
        <w:jc w:val="both"/>
        <w:rPr>
          <w:sz w:val="16"/>
          <w:szCs w:val="16"/>
          <w:vertAlign w:val="superscript"/>
        </w:rPr>
      </w:pPr>
      <w:r w:rsidRPr="00481B39">
        <w:rPr>
          <w:sz w:val="16"/>
          <w:szCs w:val="16"/>
        </w:rPr>
        <w:t>М. П.</w:t>
      </w:r>
    </w:p>
    <w:p w:rsidR="00DB4F49" w:rsidRPr="00DB4F49" w:rsidRDefault="00DB4F49" w:rsidP="00DB4F49">
      <w:pPr>
        <w:jc w:val="right"/>
        <w:rPr>
          <w:rStyle w:val="FontStyle25"/>
          <w:sz w:val="16"/>
          <w:szCs w:val="20"/>
        </w:rPr>
      </w:pPr>
    </w:p>
    <w:p w:rsidR="00EF2323" w:rsidRDefault="00120983" w:rsidP="00EF2323">
      <w:pPr>
        <w:spacing w:after="200" w:line="276" w:lineRule="auto"/>
        <w:jc w:val="center"/>
        <w:rPr>
          <w:noProof/>
        </w:rPr>
      </w:pPr>
      <w:r>
        <w:rPr>
          <w:noProof/>
        </w:rPr>
        <w:pict>
          <v:shape id="_x0000_s6071" type="#_x0000_t202" style="position:absolute;left:0;text-align:left;margin-left:187.2pt;margin-top:4.15pt;width:8.5pt;height:8.5pt;z-index:252577280" stroked="f">
            <v:textbox>
              <w:txbxContent>
                <w:p w:rsidR="00342AC0" w:rsidRDefault="00342AC0" w:rsidP="00670C9A"/>
              </w:txbxContent>
            </v:textbox>
          </v:shape>
        </w:pict>
      </w:r>
    </w:p>
    <w:p w:rsidR="006B3ABF" w:rsidRDefault="006B3ABF" w:rsidP="00EF2323">
      <w:pPr>
        <w:spacing w:after="200" w:line="276" w:lineRule="auto"/>
        <w:jc w:val="center"/>
        <w:rPr>
          <w:noProof/>
        </w:rPr>
      </w:pPr>
      <w:r>
        <w:rPr>
          <w:noProof/>
        </w:rPr>
        <w:br w:type="page"/>
      </w:r>
    </w:p>
    <w:p w:rsidR="00513BFA" w:rsidRDefault="00513BFA" w:rsidP="00513BFA">
      <w:pPr>
        <w:jc w:val="right"/>
        <w:rPr>
          <w:noProof/>
          <w:spacing w:val="20"/>
          <w:sz w:val="16"/>
        </w:rPr>
      </w:pPr>
      <w:r w:rsidRPr="00412CD2">
        <w:rPr>
          <w:noProof/>
          <w:spacing w:val="20"/>
          <w:sz w:val="16"/>
        </w:rPr>
        <w:lastRenderedPageBreak/>
        <w:t xml:space="preserve">Приложение </w:t>
      </w:r>
      <w:r>
        <w:rPr>
          <w:noProof/>
          <w:spacing w:val="20"/>
          <w:sz w:val="16"/>
        </w:rPr>
        <w:t>4</w:t>
      </w:r>
    </w:p>
    <w:p w:rsidR="00F01476" w:rsidRDefault="00F01476" w:rsidP="001330D8">
      <w:pPr>
        <w:ind w:left="3402"/>
        <w:jc w:val="both"/>
        <w:rPr>
          <w:sz w:val="16"/>
          <w:szCs w:val="16"/>
        </w:rPr>
      </w:pPr>
    </w:p>
    <w:p w:rsidR="001330D8" w:rsidRPr="001330D8" w:rsidRDefault="001330D8" w:rsidP="001330D8">
      <w:pPr>
        <w:ind w:left="3402"/>
        <w:jc w:val="both"/>
        <w:rPr>
          <w:sz w:val="16"/>
          <w:szCs w:val="16"/>
        </w:rPr>
      </w:pPr>
      <w:r w:rsidRPr="001330D8">
        <w:rPr>
          <w:sz w:val="16"/>
          <w:szCs w:val="16"/>
        </w:rPr>
        <w:t>Приложение</w:t>
      </w:r>
    </w:p>
    <w:p w:rsidR="00F01476" w:rsidRDefault="001330D8" w:rsidP="001330D8">
      <w:pPr>
        <w:pStyle w:val="aff9"/>
        <w:ind w:left="3402"/>
        <w:rPr>
          <w:rFonts w:ascii="Times New Roman" w:hAnsi="Times New Roman"/>
          <w:sz w:val="16"/>
          <w:szCs w:val="16"/>
        </w:rPr>
      </w:pPr>
      <w:r w:rsidRPr="001330D8">
        <w:rPr>
          <w:rFonts w:ascii="Times New Roman" w:hAnsi="Times New Roman"/>
          <w:sz w:val="16"/>
          <w:szCs w:val="16"/>
        </w:rPr>
        <w:t xml:space="preserve">к Положению о порядке проведения лабораторного сортового контроля </w:t>
      </w:r>
    </w:p>
    <w:p w:rsidR="001330D8" w:rsidRPr="001330D8" w:rsidRDefault="001330D8" w:rsidP="001330D8">
      <w:pPr>
        <w:pStyle w:val="aff9"/>
        <w:ind w:left="3402"/>
        <w:rPr>
          <w:rFonts w:ascii="Times New Roman" w:hAnsi="Times New Roman"/>
          <w:sz w:val="16"/>
          <w:szCs w:val="16"/>
        </w:rPr>
      </w:pPr>
      <w:r w:rsidRPr="001330D8">
        <w:rPr>
          <w:rFonts w:ascii="Times New Roman" w:hAnsi="Times New Roman"/>
          <w:sz w:val="16"/>
          <w:szCs w:val="16"/>
        </w:rPr>
        <w:t>семян сельскохозяйственных растений</w:t>
      </w:r>
    </w:p>
    <w:p w:rsidR="001330D8" w:rsidRPr="001330D8" w:rsidRDefault="001330D8" w:rsidP="001330D8">
      <w:pPr>
        <w:pStyle w:val="aff9"/>
        <w:ind w:left="3402"/>
        <w:jc w:val="both"/>
        <w:rPr>
          <w:rFonts w:ascii="Times New Roman" w:hAnsi="Times New Roman"/>
          <w:sz w:val="16"/>
          <w:szCs w:val="16"/>
        </w:rPr>
      </w:pPr>
    </w:p>
    <w:p w:rsidR="001330D8" w:rsidRPr="001330D8" w:rsidRDefault="001330D8" w:rsidP="001330D8">
      <w:pPr>
        <w:pStyle w:val="aff9"/>
        <w:ind w:left="3402"/>
        <w:jc w:val="right"/>
        <w:rPr>
          <w:rFonts w:ascii="Times New Roman" w:hAnsi="Times New Roman"/>
          <w:sz w:val="16"/>
          <w:szCs w:val="16"/>
        </w:rPr>
      </w:pPr>
      <w:r w:rsidRPr="001330D8">
        <w:rPr>
          <w:rFonts w:ascii="Times New Roman" w:hAnsi="Times New Roman"/>
          <w:sz w:val="16"/>
          <w:szCs w:val="16"/>
        </w:rPr>
        <w:t>Форма</w:t>
      </w:r>
    </w:p>
    <w:p w:rsidR="001330D8" w:rsidRPr="001330D8" w:rsidRDefault="001330D8" w:rsidP="001330D8">
      <w:pPr>
        <w:pStyle w:val="aff9"/>
        <w:ind w:left="3402"/>
        <w:jc w:val="both"/>
        <w:rPr>
          <w:rFonts w:ascii="Times New Roman" w:hAnsi="Times New Roman"/>
          <w:sz w:val="16"/>
          <w:szCs w:val="16"/>
        </w:rPr>
      </w:pPr>
    </w:p>
    <w:p w:rsidR="001330D8" w:rsidRPr="001330D8" w:rsidRDefault="001330D8" w:rsidP="001330D8">
      <w:pPr>
        <w:pStyle w:val="aff9"/>
        <w:ind w:left="2552"/>
        <w:rPr>
          <w:rFonts w:ascii="Times New Roman" w:hAnsi="Times New Roman"/>
          <w:sz w:val="16"/>
          <w:szCs w:val="16"/>
        </w:rPr>
      </w:pPr>
      <w:r w:rsidRPr="001330D8">
        <w:rPr>
          <w:rFonts w:ascii="Times New Roman" w:hAnsi="Times New Roman"/>
          <w:sz w:val="16"/>
          <w:szCs w:val="16"/>
        </w:rPr>
        <w:t>________________________________</w:t>
      </w:r>
      <w:r>
        <w:rPr>
          <w:rFonts w:ascii="Times New Roman" w:hAnsi="Times New Roman"/>
          <w:sz w:val="16"/>
          <w:szCs w:val="16"/>
        </w:rPr>
        <w:t>___</w:t>
      </w:r>
    </w:p>
    <w:p w:rsidR="001330D8" w:rsidRPr="00F01476" w:rsidRDefault="001330D8" w:rsidP="00F01476">
      <w:pPr>
        <w:pStyle w:val="aff9"/>
        <w:ind w:left="1985" w:hanging="142"/>
        <w:jc w:val="center"/>
        <w:rPr>
          <w:rFonts w:ascii="Times New Roman" w:hAnsi="Times New Roman"/>
          <w:sz w:val="18"/>
          <w:szCs w:val="18"/>
          <w:vertAlign w:val="superscript"/>
        </w:rPr>
      </w:pPr>
      <w:r w:rsidRPr="00F01476">
        <w:rPr>
          <w:rFonts w:ascii="Times New Roman" w:hAnsi="Times New Roman"/>
          <w:sz w:val="18"/>
          <w:szCs w:val="18"/>
          <w:vertAlign w:val="superscript"/>
        </w:rPr>
        <w:t xml:space="preserve">(наименование организации, аккредитованной </w:t>
      </w:r>
    </w:p>
    <w:p w:rsidR="001330D8" w:rsidRPr="00F01476" w:rsidRDefault="001330D8" w:rsidP="001330D8">
      <w:pPr>
        <w:pStyle w:val="aff9"/>
        <w:ind w:left="2552"/>
        <w:rPr>
          <w:rFonts w:ascii="Times New Roman" w:hAnsi="Times New Roman"/>
          <w:sz w:val="18"/>
          <w:szCs w:val="18"/>
          <w:vertAlign w:val="superscript"/>
        </w:rPr>
      </w:pPr>
      <w:r w:rsidRPr="00F01476">
        <w:rPr>
          <w:rFonts w:ascii="Times New Roman" w:hAnsi="Times New Roman"/>
          <w:sz w:val="18"/>
          <w:szCs w:val="18"/>
          <w:vertAlign w:val="superscript"/>
        </w:rPr>
        <w:t>______________________________________</w:t>
      </w:r>
      <w:r w:rsidR="00F01476">
        <w:rPr>
          <w:rFonts w:ascii="Times New Roman" w:hAnsi="Times New Roman"/>
          <w:sz w:val="18"/>
          <w:szCs w:val="18"/>
          <w:vertAlign w:val="superscript"/>
        </w:rPr>
        <w:t>________</w:t>
      </w:r>
      <w:r w:rsidRPr="00F01476">
        <w:rPr>
          <w:rFonts w:ascii="Times New Roman" w:hAnsi="Times New Roman"/>
          <w:sz w:val="18"/>
          <w:szCs w:val="18"/>
          <w:vertAlign w:val="superscript"/>
        </w:rPr>
        <w:t>__</w:t>
      </w:r>
    </w:p>
    <w:p w:rsidR="001330D8" w:rsidRPr="00F01476" w:rsidRDefault="001330D8" w:rsidP="00F01476">
      <w:pPr>
        <w:pStyle w:val="aff9"/>
        <w:ind w:left="1985" w:hanging="142"/>
        <w:jc w:val="center"/>
        <w:rPr>
          <w:rFonts w:ascii="Times New Roman" w:hAnsi="Times New Roman"/>
          <w:sz w:val="18"/>
          <w:szCs w:val="18"/>
          <w:vertAlign w:val="superscript"/>
        </w:rPr>
      </w:pPr>
      <w:r w:rsidRPr="00F01476">
        <w:rPr>
          <w:rFonts w:ascii="Times New Roman" w:hAnsi="Times New Roman"/>
          <w:sz w:val="18"/>
          <w:szCs w:val="18"/>
          <w:vertAlign w:val="superscript"/>
        </w:rPr>
        <w:t>на проведение лабораторного сортового контроля)</w:t>
      </w:r>
    </w:p>
    <w:p w:rsidR="001330D8" w:rsidRPr="001330D8" w:rsidRDefault="001330D8" w:rsidP="001330D8">
      <w:pPr>
        <w:pStyle w:val="aff9"/>
        <w:ind w:left="2552"/>
        <w:jc w:val="center"/>
        <w:rPr>
          <w:rFonts w:ascii="Times New Roman" w:hAnsi="Times New Roman"/>
          <w:sz w:val="14"/>
          <w:szCs w:val="16"/>
        </w:rPr>
      </w:pPr>
    </w:p>
    <w:p w:rsidR="001330D8" w:rsidRPr="001330D8" w:rsidRDefault="001330D8" w:rsidP="001330D8">
      <w:pPr>
        <w:ind w:firstLine="709"/>
        <w:jc w:val="right"/>
        <w:rPr>
          <w:sz w:val="16"/>
          <w:szCs w:val="16"/>
        </w:rPr>
      </w:pPr>
    </w:p>
    <w:tbl>
      <w:tblPr>
        <w:tblW w:w="6124" w:type="dxa"/>
        <w:jc w:val="center"/>
        <w:tblLayout w:type="fixed"/>
        <w:tblLook w:val="04A0"/>
      </w:tblPr>
      <w:tblGrid>
        <w:gridCol w:w="444"/>
        <w:gridCol w:w="1080"/>
        <w:gridCol w:w="555"/>
        <w:gridCol w:w="646"/>
        <w:gridCol w:w="717"/>
        <w:gridCol w:w="766"/>
        <w:gridCol w:w="834"/>
        <w:gridCol w:w="670"/>
        <w:gridCol w:w="412"/>
      </w:tblGrid>
      <w:tr w:rsidR="001330D8" w:rsidRPr="001330D8" w:rsidTr="00B314EA">
        <w:trPr>
          <w:jc w:val="center"/>
        </w:trPr>
        <w:tc>
          <w:tcPr>
            <w:tcW w:w="9639" w:type="dxa"/>
            <w:gridSpan w:val="9"/>
            <w:tcBorders>
              <w:top w:val="nil"/>
              <w:left w:val="nil"/>
              <w:bottom w:val="nil"/>
              <w:right w:val="nil"/>
            </w:tcBorders>
            <w:shd w:val="clear" w:color="auto" w:fill="auto"/>
            <w:noWrap/>
            <w:vAlign w:val="center"/>
          </w:tcPr>
          <w:p w:rsidR="001330D8" w:rsidRPr="001330D8" w:rsidRDefault="001330D8" w:rsidP="00B314EA">
            <w:pPr>
              <w:jc w:val="center"/>
              <w:rPr>
                <w:b/>
                <w:bCs/>
                <w:color w:val="000000"/>
                <w:sz w:val="14"/>
                <w:szCs w:val="14"/>
              </w:rPr>
            </w:pPr>
            <w:r w:rsidRPr="001330D8">
              <w:rPr>
                <w:b/>
                <w:bCs/>
                <w:color w:val="000000"/>
                <w:sz w:val="14"/>
                <w:szCs w:val="14"/>
              </w:rPr>
              <w:t>ЗАЯВЛЕНИЕ</w:t>
            </w:r>
          </w:p>
          <w:p w:rsidR="001330D8" w:rsidRPr="001330D8" w:rsidRDefault="001330D8" w:rsidP="00B314EA">
            <w:pPr>
              <w:jc w:val="center"/>
              <w:rPr>
                <w:b/>
                <w:bCs/>
                <w:color w:val="000000"/>
                <w:sz w:val="14"/>
                <w:szCs w:val="14"/>
              </w:rPr>
            </w:pPr>
            <w:r w:rsidRPr="001330D8">
              <w:rPr>
                <w:b/>
                <w:bCs/>
                <w:color w:val="000000"/>
                <w:sz w:val="14"/>
                <w:szCs w:val="14"/>
              </w:rPr>
              <w:t>на проведение лабораторного сортового контроля семян сельскохозяйственных растений</w:t>
            </w:r>
          </w:p>
          <w:p w:rsidR="001330D8" w:rsidRPr="001330D8" w:rsidRDefault="001330D8" w:rsidP="00B314EA">
            <w:pPr>
              <w:jc w:val="center"/>
              <w:rPr>
                <w:b/>
                <w:bCs/>
                <w:color w:val="000000"/>
                <w:sz w:val="14"/>
                <w:szCs w:val="14"/>
              </w:rPr>
            </w:pPr>
          </w:p>
        </w:tc>
      </w:tr>
      <w:tr w:rsidR="001330D8" w:rsidRPr="001330D8" w:rsidTr="00B314EA">
        <w:trPr>
          <w:jc w:val="center"/>
        </w:trPr>
        <w:tc>
          <w:tcPr>
            <w:tcW w:w="625" w:type="dxa"/>
            <w:tcBorders>
              <w:top w:val="single" w:sz="4" w:space="0" w:color="auto"/>
              <w:left w:val="single" w:sz="4" w:space="0" w:color="auto"/>
              <w:right w:val="nil"/>
            </w:tcBorders>
            <w:shd w:val="clear" w:color="auto" w:fill="auto"/>
          </w:tcPr>
          <w:p w:rsidR="001330D8" w:rsidRPr="001330D8" w:rsidRDefault="001330D8" w:rsidP="00B314EA">
            <w:pPr>
              <w:rPr>
                <w:b/>
                <w:bCs/>
                <w:color w:val="000000"/>
                <w:sz w:val="14"/>
                <w:szCs w:val="14"/>
              </w:rPr>
            </w:pPr>
          </w:p>
        </w:tc>
        <w:tc>
          <w:tcPr>
            <w:tcW w:w="2657" w:type="dxa"/>
            <w:gridSpan w:val="2"/>
            <w:tcBorders>
              <w:top w:val="single" w:sz="4" w:space="0" w:color="auto"/>
              <w:left w:val="nil"/>
              <w:right w:val="nil"/>
            </w:tcBorders>
            <w:shd w:val="clear" w:color="auto" w:fill="auto"/>
          </w:tcPr>
          <w:p w:rsidR="001330D8" w:rsidRPr="001330D8" w:rsidRDefault="001330D8" w:rsidP="00B314EA">
            <w:pPr>
              <w:rPr>
                <w:b/>
                <w:bCs/>
                <w:color w:val="000000"/>
                <w:sz w:val="14"/>
                <w:szCs w:val="14"/>
              </w:rPr>
            </w:pPr>
          </w:p>
        </w:tc>
        <w:tc>
          <w:tcPr>
            <w:tcW w:w="1006" w:type="dxa"/>
            <w:tcBorders>
              <w:top w:val="single" w:sz="4" w:space="0" w:color="auto"/>
              <w:left w:val="nil"/>
              <w:right w:val="nil"/>
            </w:tcBorders>
            <w:shd w:val="clear" w:color="auto" w:fill="auto"/>
          </w:tcPr>
          <w:p w:rsidR="001330D8" w:rsidRPr="001330D8" w:rsidRDefault="001330D8" w:rsidP="00B314EA">
            <w:pPr>
              <w:rPr>
                <w:b/>
                <w:bCs/>
                <w:color w:val="000000"/>
                <w:sz w:val="14"/>
                <w:szCs w:val="14"/>
              </w:rPr>
            </w:pPr>
          </w:p>
        </w:tc>
        <w:tc>
          <w:tcPr>
            <w:tcW w:w="1140" w:type="dxa"/>
            <w:tcBorders>
              <w:top w:val="single" w:sz="4" w:space="0" w:color="auto"/>
              <w:left w:val="nil"/>
              <w:right w:val="nil"/>
            </w:tcBorders>
            <w:shd w:val="clear" w:color="auto" w:fill="auto"/>
          </w:tcPr>
          <w:p w:rsidR="001330D8" w:rsidRPr="001330D8" w:rsidRDefault="001330D8" w:rsidP="00B314EA">
            <w:pPr>
              <w:rPr>
                <w:color w:val="000000"/>
                <w:sz w:val="14"/>
                <w:szCs w:val="14"/>
              </w:rPr>
            </w:pPr>
          </w:p>
        </w:tc>
        <w:tc>
          <w:tcPr>
            <w:tcW w:w="1232" w:type="dxa"/>
            <w:tcBorders>
              <w:top w:val="single" w:sz="4" w:space="0" w:color="auto"/>
              <w:left w:val="nil"/>
              <w:right w:val="nil"/>
            </w:tcBorders>
            <w:shd w:val="clear" w:color="auto" w:fill="auto"/>
            <w:noWrap/>
          </w:tcPr>
          <w:p w:rsidR="001330D8" w:rsidRPr="001330D8" w:rsidRDefault="001330D8" w:rsidP="00B314EA">
            <w:pPr>
              <w:rPr>
                <w:color w:val="000000"/>
                <w:sz w:val="14"/>
                <w:szCs w:val="14"/>
              </w:rPr>
            </w:pPr>
          </w:p>
        </w:tc>
        <w:tc>
          <w:tcPr>
            <w:tcW w:w="2412" w:type="dxa"/>
            <w:gridSpan w:val="2"/>
            <w:tcBorders>
              <w:top w:val="single" w:sz="4" w:space="0" w:color="auto"/>
              <w:left w:val="nil"/>
              <w:right w:val="nil"/>
            </w:tcBorders>
            <w:shd w:val="clear" w:color="auto" w:fill="auto"/>
          </w:tcPr>
          <w:p w:rsidR="001330D8" w:rsidRPr="001330D8" w:rsidRDefault="001330D8" w:rsidP="00B314EA">
            <w:pPr>
              <w:jc w:val="right"/>
              <w:rPr>
                <w:b/>
                <w:bCs/>
                <w:color w:val="000000"/>
                <w:sz w:val="14"/>
                <w:szCs w:val="14"/>
              </w:rPr>
            </w:pPr>
          </w:p>
        </w:tc>
        <w:tc>
          <w:tcPr>
            <w:tcW w:w="567" w:type="dxa"/>
            <w:tcBorders>
              <w:top w:val="single" w:sz="4" w:space="0" w:color="auto"/>
              <w:left w:val="nil"/>
              <w:right w:val="single" w:sz="4" w:space="0" w:color="auto"/>
            </w:tcBorders>
            <w:shd w:val="clear" w:color="auto" w:fill="auto"/>
            <w:noWrap/>
          </w:tcPr>
          <w:p w:rsidR="001330D8" w:rsidRPr="001330D8" w:rsidRDefault="001330D8" w:rsidP="00B314EA">
            <w:pPr>
              <w:rPr>
                <w:color w:val="000000"/>
                <w:sz w:val="14"/>
                <w:szCs w:val="14"/>
              </w:rPr>
            </w:pPr>
          </w:p>
        </w:tc>
      </w:tr>
      <w:tr w:rsidR="001330D8" w:rsidRPr="001330D8" w:rsidTr="00B314EA">
        <w:trPr>
          <w:jc w:val="center"/>
        </w:trPr>
        <w:tc>
          <w:tcPr>
            <w:tcW w:w="625" w:type="dxa"/>
            <w:tcBorders>
              <w:left w:val="single" w:sz="4" w:space="0" w:color="auto"/>
              <w:bottom w:val="nil"/>
              <w:right w:val="nil"/>
            </w:tcBorders>
            <w:shd w:val="clear" w:color="auto" w:fill="auto"/>
          </w:tcPr>
          <w:p w:rsidR="001330D8" w:rsidRPr="001330D8" w:rsidRDefault="001330D8" w:rsidP="00B314EA">
            <w:pPr>
              <w:rPr>
                <w:b/>
                <w:bCs/>
                <w:color w:val="000000"/>
                <w:sz w:val="14"/>
                <w:szCs w:val="14"/>
              </w:rPr>
            </w:pPr>
            <w:r w:rsidRPr="001330D8">
              <w:rPr>
                <w:b/>
                <w:bCs/>
                <w:color w:val="000000"/>
                <w:sz w:val="14"/>
                <w:szCs w:val="14"/>
              </w:rPr>
              <w:t>1.</w:t>
            </w:r>
          </w:p>
        </w:tc>
        <w:tc>
          <w:tcPr>
            <w:tcW w:w="4803" w:type="dxa"/>
            <w:gridSpan w:val="4"/>
            <w:tcBorders>
              <w:left w:val="nil"/>
              <w:bottom w:val="nil"/>
              <w:right w:val="nil"/>
            </w:tcBorders>
            <w:shd w:val="clear" w:color="auto" w:fill="auto"/>
          </w:tcPr>
          <w:p w:rsidR="001330D8" w:rsidRPr="001330D8" w:rsidRDefault="001330D8" w:rsidP="00B314EA">
            <w:pPr>
              <w:rPr>
                <w:color w:val="000000"/>
                <w:sz w:val="14"/>
                <w:szCs w:val="14"/>
              </w:rPr>
            </w:pPr>
            <w:r w:rsidRPr="001330D8">
              <w:rPr>
                <w:b/>
                <w:bCs/>
                <w:color w:val="000000"/>
                <w:sz w:val="14"/>
                <w:szCs w:val="14"/>
              </w:rPr>
              <w:t>Заявитель</w:t>
            </w:r>
            <w:r w:rsidRPr="001330D8">
              <w:rPr>
                <w:color w:val="000000"/>
                <w:sz w:val="14"/>
                <w:szCs w:val="14"/>
              </w:rPr>
              <w:t> </w:t>
            </w:r>
          </w:p>
        </w:tc>
        <w:tc>
          <w:tcPr>
            <w:tcW w:w="1232" w:type="dxa"/>
            <w:tcBorders>
              <w:left w:val="nil"/>
              <w:bottom w:val="nil"/>
              <w:right w:val="nil"/>
            </w:tcBorders>
            <w:shd w:val="clear" w:color="auto" w:fill="auto"/>
            <w:noWrap/>
          </w:tcPr>
          <w:p w:rsidR="001330D8" w:rsidRPr="001330D8" w:rsidRDefault="001330D8" w:rsidP="00B314EA">
            <w:pPr>
              <w:rPr>
                <w:color w:val="000000"/>
                <w:sz w:val="14"/>
                <w:szCs w:val="14"/>
              </w:rPr>
            </w:pPr>
            <w:r w:rsidRPr="001330D8">
              <w:rPr>
                <w:color w:val="000000"/>
                <w:sz w:val="14"/>
                <w:szCs w:val="14"/>
              </w:rPr>
              <w:t> </w:t>
            </w:r>
          </w:p>
        </w:tc>
        <w:tc>
          <w:tcPr>
            <w:tcW w:w="2412" w:type="dxa"/>
            <w:gridSpan w:val="2"/>
            <w:tcBorders>
              <w:left w:val="nil"/>
              <w:bottom w:val="nil"/>
              <w:right w:val="nil"/>
            </w:tcBorders>
            <w:shd w:val="clear" w:color="auto" w:fill="auto"/>
          </w:tcPr>
          <w:p w:rsidR="001330D8" w:rsidRPr="001330D8" w:rsidRDefault="001330D8" w:rsidP="00B314EA">
            <w:pPr>
              <w:jc w:val="right"/>
              <w:rPr>
                <w:b/>
                <w:bCs/>
                <w:color w:val="000000"/>
                <w:sz w:val="14"/>
                <w:szCs w:val="14"/>
                <w:lang w:val="en-US"/>
              </w:rPr>
            </w:pPr>
          </w:p>
        </w:tc>
        <w:tc>
          <w:tcPr>
            <w:tcW w:w="567" w:type="dxa"/>
            <w:tcBorders>
              <w:left w:val="nil"/>
              <w:bottom w:val="nil"/>
              <w:right w:val="single" w:sz="4" w:space="0" w:color="auto"/>
            </w:tcBorders>
            <w:shd w:val="clear" w:color="auto" w:fill="auto"/>
            <w:noWrap/>
          </w:tcPr>
          <w:p w:rsidR="001330D8" w:rsidRPr="001330D8" w:rsidRDefault="001330D8" w:rsidP="00B314EA">
            <w:pPr>
              <w:rPr>
                <w:color w:val="000000"/>
                <w:sz w:val="14"/>
                <w:szCs w:val="14"/>
              </w:rPr>
            </w:pPr>
            <w:r w:rsidRPr="001330D8">
              <w:rPr>
                <w:color w:val="000000"/>
                <w:sz w:val="14"/>
                <w:szCs w:val="14"/>
              </w:rPr>
              <w:t> </w:t>
            </w:r>
          </w:p>
        </w:tc>
      </w:tr>
      <w:tr w:rsidR="001330D8" w:rsidRPr="001330D8" w:rsidTr="00B314EA">
        <w:trPr>
          <w:jc w:val="center"/>
        </w:trPr>
        <w:tc>
          <w:tcPr>
            <w:tcW w:w="625" w:type="dxa"/>
            <w:tcBorders>
              <w:top w:val="nil"/>
              <w:left w:val="single" w:sz="4" w:space="0" w:color="auto"/>
              <w:bottom w:val="nil"/>
              <w:right w:val="nil"/>
            </w:tcBorders>
            <w:shd w:val="clear" w:color="auto" w:fill="auto"/>
          </w:tcPr>
          <w:p w:rsidR="001330D8" w:rsidRPr="001330D8" w:rsidRDefault="001330D8" w:rsidP="00B314EA">
            <w:pPr>
              <w:rPr>
                <w:color w:val="000000"/>
                <w:sz w:val="14"/>
                <w:szCs w:val="14"/>
              </w:rPr>
            </w:pPr>
            <w:r w:rsidRPr="001330D8">
              <w:rPr>
                <w:color w:val="000000"/>
                <w:sz w:val="14"/>
                <w:szCs w:val="14"/>
              </w:rPr>
              <w:t>1.1.</w:t>
            </w:r>
          </w:p>
        </w:tc>
        <w:tc>
          <w:tcPr>
            <w:tcW w:w="8447" w:type="dxa"/>
            <w:gridSpan w:val="7"/>
            <w:tcBorders>
              <w:top w:val="nil"/>
              <w:left w:val="nil"/>
              <w:bottom w:val="nil"/>
              <w:right w:val="nil"/>
            </w:tcBorders>
            <w:shd w:val="clear" w:color="auto" w:fill="auto"/>
          </w:tcPr>
          <w:p w:rsidR="001330D8" w:rsidRPr="001330D8" w:rsidRDefault="001330D8" w:rsidP="00B314EA">
            <w:pPr>
              <w:rPr>
                <w:color w:val="000000"/>
                <w:spacing w:val="-2"/>
                <w:sz w:val="14"/>
                <w:szCs w:val="14"/>
              </w:rPr>
            </w:pPr>
            <w:r w:rsidRPr="001330D8">
              <w:rPr>
                <w:color w:val="000000"/>
                <w:spacing w:val="-2"/>
                <w:sz w:val="14"/>
                <w:szCs w:val="14"/>
              </w:rPr>
              <w:t>Наименование юридического лица; фамилия, собственное имя и отчество (при его наличии) физического лица</w:t>
            </w:r>
          </w:p>
        </w:tc>
        <w:tc>
          <w:tcPr>
            <w:tcW w:w="567" w:type="dxa"/>
            <w:tcBorders>
              <w:top w:val="nil"/>
              <w:left w:val="nil"/>
              <w:bottom w:val="nil"/>
              <w:right w:val="single" w:sz="4" w:space="0" w:color="auto"/>
            </w:tcBorders>
            <w:shd w:val="clear" w:color="auto" w:fill="auto"/>
          </w:tcPr>
          <w:p w:rsidR="001330D8" w:rsidRPr="001330D8" w:rsidRDefault="001330D8" w:rsidP="00B314EA">
            <w:pPr>
              <w:rPr>
                <w:color w:val="000000"/>
                <w:sz w:val="14"/>
                <w:szCs w:val="14"/>
              </w:rPr>
            </w:pPr>
            <w:r w:rsidRPr="001330D8">
              <w:rPr>
                <w:color w:val="000000"/>
                <w:sz w:val="14"/>
                <w:szCs w:val="14"/>
              </w:rPr>
              <w:t> </w:t>
            </w:r>
          </w:p>
        </w:tc>
      </w:tr>
      <w:tr w:rsidR="001330D8" w:rsidRPr="001330D8" w:rsidTr="00B314EA">
        <w:trPr>
          <w:jc w:val="center"/>
        </w:trPr>
        <w:tc>
          <w:tcPr>
            <w:tcW w:w="625" w:type="dxa"/>
            <w:tcBorders>
              <w:top w:val="nil"/>
              <w:left w:val="single" w:sz="4" w:space="0" w:color="auto"/>
              <w:bottom w:val="nil"/>
              <w:right w:val="nil"/>
            </w:tcBorders>
            <w:shd w:val="clear" w:color="auto" w:fill="auto"/>
          </w:tcPr>
          <w:p w:rsidR="001330D8" w:rsidRPr="001330D8" w:rsidRDefault="001330D8" w:rsidP="00B314EA">
            <w:pPr>
              <w:rPr>
                <w:color w:val="000000"/>
                <w:sz w:val="14"/>
                <w:szCs w:val="14"/>
              </w:rPr>
            </w:pPr>
            <w:r w:rsidRPr="001330D8">
              <w:rPr>
                <w:color w:val="000000"/>
                <w:sz w:val="14"/>
                <w:szCs w:val="14"/>
              </w:rPr>
              <w:t> </w:t>
            </w:r>
          </w:p>
        </w:tc>
        <w:tc>
          <w:tcPr>
            <w:tcW w:w="8447" w:type="dxa"/>
            <w:gridSpan w:val="7"/>
            <w:tcBorders>
              <w:top w:val="single" w:sz="4" w:space="0" w:color="D8D8D8"/>
              <w:left w:val="single" w:sz="4" w:space="0" w:color="D8D8D8"/>
              <w:bottom w:val="single" w:sz="4" w:space="0" w:color="D8D8D8"/>
              <w:right w:val="single" w:sz="4" w:space="0" w:color="D8D8D8"/>
            </w:tcBorders>
            <w:shd w:val="clear" w:color="000000" w:fill="FFFFCC"/>
          </w:tcPr>
          <w:p w:rsidR="001330D8" w:rsidRPr="001330D8" w:rsidRDefault="00120983" w:rsidP="00B314EA">
            <w:pPr>
              <w:rPr>
                <w:b/>
                <w:bCs/>
                <w:color w:val="000000"/>
                <w:sz w:val="14"/>
                <w:szCs w:val="14"/>
              </w:rPr>
            </w:pPr>
            <w:r w:rsidRPr="001330D8">
              <w:rPr>
                <w:b/>
                <w:snapToGrid w:val="0"/>
                <w:color w:val="000000"/>
                <w:sz w:val="14"/>
                <w:szCs w:val="14"/>
                <w:lang w:val="en-US"/>
              </w:rPr>
              <w:fldChar w:fldCharType="begin">
                <w:ffData>
                  <w:name w:val="Text63"/>
                  <w:enabled/>
                  <w:calcOnExit w:val="0"/>
                  <w:textInput/>
                </w:ffData>
              </w:fldChar>
            </w:r>
            <w:r w:rsidR="001330D8" w:rsidRPr="001330D8">
              <w:rPr>
                <w:b/>
                <w:snapToGrid w:val="0"/>
                <w:color w:val="000000"/>
                <w:sz w:val="14"/>
                <w:szCs w:val="14"/>
                <w:lang w:val="en-US"/>
              </w:rPr>
              <w:instrText>FORMTEXT</w:instrText>
            </w:r>
            <w:r w:rsidRPr="001330D8">
              <w:rPr>
                <w:b/>
                <w:snapToGrid w:val="0"/>
                <w:color w:val="000000"/>
                <w:sz w:val="14"/>
                <w:szCs w:val="14"/>
                <w:lang w:val="en-US"/>
              </w:rPr>
            </w:r>
            <w:r w:rsidRPr="001330D8">
              <w:rPr>
                <w:b/>
                <w:snapToGrid w:val="0"/>
                <w:color w:val="000000"/>
                <w:sz w:val="14"/>
                <w:szCs w:val="14"/>
                <w:lang w:val="en-US"/>
              </w:rPr>
              <w:fldChar w:fldCharType="separate"/>
            </w:r>
            <w:r w:rsidR="001330D8" w:rsidRPr="001330D8">
              <w:rPr>
                <w:b/>
                <w:noProof/>
                <w:snapToGrid w:val="0"/>
                <w:color w:val="000000"/>
                <w:sz w:val="14"/>
                <w:szCs w:val="14"/>
                <w:lang w:val="en-US"/>
              </w:rPr>
              <w:t> </w:t>
            </w:r>
            <w:r w:rsidR="001330D8" w:rsidRPr="001330D8">
              <w:rPr>
                <w:b/>
                <w:noProof/>
                <w:snapToGrid w:val="0"/>
                <w:color w:val="000000"/>
                <w:sz w:val="14"/>
                <w:szCs w:val="14"/>
                <w:lang w:val="en-US"/>
              </w:rPr>
              <w:t> </w:t>
            </w:r>
            <w:r w:rsidR="001330D8" w:rsidRPr="001330D8">
              <w:rPr>
                <w:b/>
                <w:noProof/>
                <w:snapToGrid w:val="0"/>
                <w:color w:val="000000"/>
                <w:sz w:val="14"/>
                <w:szCs w:val="14"/>
                <w:lang w:val="en-US"/>
              </w:rPr>
              <w:t> </w:t>
            </w:r>
            <w:r w:rsidR="001330D8" w:rsidRPr="001330D8">
              <w:rPr>
                <w:b/>
                <w:noProof/>
                <w:snapToGrid w:val="0"/>
                <w:color w:val="000000"/>
                <w:sz w:val="14"/>
                <w:szCs w:val="14"/>
                <w:lang w:val="en-US"/>
              </w:rPr>
              <w:t> </w:t>
            </w:r>
            <w:r w:rsidR="001330D8" w:rsidRPr="001330D8">
              <w:rPr>
                <w:b/>
                <w:noProof/>
                <w:snapToGrid w:val="0"/>
                <w:color w:val="000000"/>
                <w:sz w:val="14"/>
                <w:szCs w:val="14"/>
                <w:lang w:val="en-US"/>
              </w:rPr>
              <w:t> </w:t>
            </w:r>
            <w:r w:rsidRPr="001330D8">
              <w:rPr>
                <w:b/>
                <w:snapToGrid w:val="0"/>
                <w:color w:val="000000"/>
                <w:sz w:val="14"/>
                <w:szCs w:val="14"/>
                <w:lang w:val="en-US"/>
              </w:rPr>
              <w:fldChar w:fldCharType="end"/>
            </w:r>
          </w:p>
        </w:tc>
        <w:tc>
          <w:tcPr>
            <w:tcW w:w="567" w:type="dxa"/>
            <w:tcBorders>
              <w:top w:val="nil"/>
              <w:left w:val="nil"/>
              <w:bottom w:val="nil"/>
              <w:right w:val="single" w:sz="4" w:space="0" w:color="auto"/>
            </w:tcBorders>
            <w:shd w:val="clear" w:color="auto" w:fill="auto"/>
          </w:tcPr>
          <w:p w:rsidR="001330D8" w:rsidRPr="001330D8" w:rsidRDefault="001330D8" w:rsidP="00B314EA">
            <w:pPr>
              <w:rPr>
                <w:color w:val="000000"/>
                <w:sz w:val="14"/>
                <w:szCs w:val="14"/>
              </w:rPr>
            </w:pPr>
            <w:r w:rsidRPr="001330D8">
              <w:rPr>
                <w:color w:val="000000"/>
                <w:sz w:val="14"/>
                <w:szCs w:val="14"/>
              </w:rPr>
              <w:t> </w:t>
            </w:r>
          </w:p>
        </w:tc>
      </w:tr>
      <w:tr w:rsidR="001330D8" w:rsidRPr="001330D8" w:rsidTr="00B314EA">
        <w:trPr>
          <w:jc w:val="center"/>
        </w:trPr>
        <w:tc>
          <w:tcPr>
            <w:tcW w:w="625" w:type="dxa"/>
            <w:tcBorders>
              <w:top w:val="nil"/>
              <w:left w:val="single" w:sz="4" w:space="0" w:color="auto"/>
              <w:bottom w:val="nil"/>
              <w:right w:val="nil"/>
            </w:tcBorders>
            <w:shd w:val="clear" w:color="auto" w:fill="auto"/>
          </w:tcPr>
          <w:p w:rsidR="001330D8" w:rsidRPr="001330D8" w:rsidRDefault="001330D8" w:rsidP="00B314EA">
            <w:pPr>
              <w:rPr>
                <w:color w:val="000000"/>
                <w:sz w:val="14"/>
                <w:szCs w:val="14"/>
              </w:rPr>
            </w:pPr>
            <w:r w:rsidRPr="001330D8">
              <w:rPr>
                <w:color w:val="000000"/>
                <w:sz w:val="14"/>
                <w:szCs w:val="14"/>
              </w:rPr>
              <w:t>1.2.</w:t>
            </w:r>
          </w:p>
        </w:tc>
        <w:tc>
          <w:tcPr>
            <w:tcW w:w="8447" w:type="dxa"/>
            <w:gridSpan w:val="7"/>
            <w:tcBorders>
              <w:top w:val="nil"/>
              <w:left w:val="nil"/>
              <w:bottom w:val="nil"/>
              <w:right w:val="nil"/>
            </w:tcBorders>
            <w:shd w:val="clear" w:color="auto" w:fill="auto"/>
            <w:noWrap/>
          </w:tcPr>
          <w:p w:rsidR="001330D8" w:rsidRPr="001330D8" w:rsidRDefault="001330D8" w:rsidP="00B314EA">
            <w:pPr>
              <w:rPr>
                <w:color w:val="000000"/>
                <w:sz w:val="14"/>
                <w:szCs w:val="14"/>
              </w:rPr>
            </w:pPr>
            <w:r w:rsidRPr="001330D8">
              <w:rPr>
                <w:color w:val="000000"/>
                <w:sz w:val="14"/>
                <w:szCs w:val="14"/>
              </w:rPr>
              <w:t>Место нахождения юридического лица; регистрация по месту жительства (месту пребывания) физического лица</w:t>
            </w:r>
          </w:p>
        </w:tc>
        <w:tc>
          <w:tcPr>
            <w:tcW w:w="567" w:type="dxa"/>
            <w:tcBorders>
              <w:top w:val="nil"/>
              <w:left w:val="nil"/>
              <w:bottom w:val="nil"/>
              <w:right w:val="single" w:sz="4" w:space="0" w:color="auto"/>
            </w:tcBorders>
            <w:shd w:val="clear" w:color="auto" w:fill="auto"/>
          </w:tcPr>
          <w:p w:rsidR="001330D8" w:rsidRPr="001330D8" w:rsidRDefault="001330D8" w:rsidP="00B314EA">
            <w:pPr>
              <w:rPr>
                <w:color w:val="000000"/>
                <w:sz w:val="14"/>
                <w:szCs w:val="14"/>
              </w:rPr>
            </w:pPr>
            <w:r w:rsidRPr="001330D8">
              <w:rPr>
                <w:color w:val="000000"/>
                <w:sz w:val="14"/>
                <w:szCs w:val="14"/>
              </w:rPr>
              <w:t> </w:t>
            </w:r>
          </w:p>
        </w:tc>
      </w:tr>
      <w:tr w:rsidR="001330D8" w:rsidRPr="001330D8" w:rsidTr="00B314EA">
        <w:trPr>
          <w:jc w:val="center"/>
        </w:trPr>
        <w:tc>
          <w:tcPr>
            <w:tcW w:w="625" w:type="dxa"/>
            <w:tcBorders>
              <w:top w:val="nil"/>
              <w:left w:val="single" w:sz="4" w:space="0" w:color="auto"/>
              <w:bottom w:val="nil"/>
              <w:right w:val="nil"/>
            </w:tcBorders>
            <w:shd w:val="clear" w:color="auto" w:fill="auto"/>
          </w:tcPr>
          <w:p w:rsidR="001330D8" w:rsidRPr="001330D8" w:rsidRDefault="001330D8" w:rsidP="00B314EA">
            <w:pPr>
              <w:rPr>
                <w:color w:val="000000"/>
                <w:sz w:val="14"/>
                <w:szCs w:val="14"/>
              </w:rPr>
            </w:pPr>
            <w:r w:rsidRPr="001330D8">
              <w:rPr>
                <w:color w:val="000000"/>
                <w:sz w:val="14"/>
                <w:szCs w:val="14"/>
              </w:rPr>
              <w:t> </w:t>
            </w:r>
          </w:p>
        </w:tc>
        <w:tc>
          <w:tcPr>
            <w:tcW w:w="8447" w:type="dxa"/>
            <w:gridSpan w:val="7"/>
            <w:tcBorders>
              <w:top w:val="single" w:sz="4" w:space="0" w:color="D8D8D8"/>
              <w:left w:val="single" w:sz="4" w:space="0" w:color="D8D8D8"/>
              <w:bottom w:val="single" w:sz="4" w:space="0" w:color="D8D8D8"/>
              <w:right w:val="single" w:sz="4" w:space="0" w:color="D8D8D8"/>
            </w:tcBorders>
            <w:shd w:val="clear" w:color="000000" w:fill="FFFFCC"/>
          </w:tcPr>
          <w:p w:rsidR="001330D8" w:rsidRPr="001330D8" w:rsidRDefault="00120983" w:rsidP="00B314EA">
            <w:pPr>
              <w:rPr>
                <w:sz w:val="14"/>
                <w:szCs w:val="14"/>
              </w:rPr>
            </w:pPr>
            <w:r w:rsidRPr="001330D8">
              <w:rPr>
                <w:b/>
                <w:snapToGrid w:val="0"/>
                <w:color w:val="000000"/>
                <w:sz w:val="14"/>
                <w:szCs w:val="14"/>
                <w:lang w:val="en-US"/>
              </w:rPr>
              <w:fldChar w:fldCharType="begin">
                <w:ffData>
                  <w:name w:val="Text63"/>
                  <w:enabled/>
                  <w:calcOnExit w:val="0"/>
                  <w:textInput/>
                </w:ffData>
              </w:fldChar>
            </w:r>
            <w:r w:rsidR="001330D8" w:rsidRPr="001330D8">
              <w:rPr>
                <w:b/>
                <w:snapToGrid w:val="0"/>
                <w:color w:val="000000"/>
                <w:sz w:val="14"/>
                <w:szCs w:val="14"/>
                <w:lang w:val="en-US"/>
              </w:rPr>
              <w:instrText>FORMTEXT</w:instrText>
            </w:r>
            <w:r w:rsidRPr="001330D8">
              <w:rPr>
                <w:b/>
                <w:snapToGrid w:val="0"/>
                <w:color w:val="000000"/>
                <w:sz w:val="14"/>
                <w:szCs w:val="14"/>
                <w:lang w:val="en-US"/>
              </w:rPr>
            </w:r>
            <w:r w:rsidRPr="001330D8">
              <w:rPr>
                <w:b/>
                <w:snapToGrid w:val="0"/>
                <w:color w:val="000000"/>
                <w:sz w:val="14"/>
                <w:szCs w:val="14"/>
                <w:lang w:val="en-US"/>
              </w:rPr>
              <w:fldChar w:fldCharType="separate"/>
            </w:r>
            <w:r w:rsidR="001330D8" w:rsidRPr="001330D8">
              <w:rPr>
                <w:b/>
                <w:noProof/>
                <w:snapToGrid w:val="0"/>
                <w:color w:val="000000"/>
                <w:sz w:val="14"/>
                <w:szCs w:val="14"/>
                <w:lang w:val="en-US"/>
              </w:rPr>
              <w:t> </w:t>
            </w:r>
            <w:r w:rsidR="001330D8" w:rsidRPr="001330D8">
              <w:rPr>
                <w:b/>
                <w:noProof/>
                <w:snapToGrid w:val="0"/>
                <w:color w:val="000000"/>
                <w:sz w:val="14"/>
                <w:szCs w:val="14"/>
                <w:lang w:val="en-US"/>
              </w:rPr>
              <w:t> </w:t>
            </w:r>
            <w:r w:rsidR="001330D8" w:rsidRPr="001330D8">
              <w:rPr>
                <w:b/>
                <w:noProof/>
                <w:snapToGrid w:val="0"/>
                <w:color w:val="000000"/>
                <w:sz w:val="14"/>
                <w:szCs w:val="14"/>
                <w:lang w:val="en-US"/>
              </w:rPr>
              <w:t> </w:t>
            </w:r>
            <w:r w:rsidR="001330D8" w:rsidRPr="001330D8">
              <w:rPr>
                <w:b/>
                <w:noProof/>
                <w:snapToGrid w:val="0"/>
                <w:color w:val="000000"/>
                <w:sz w:val="14"/>
                <w:szCs w:val="14"/>
                <w:lang w:val="en-US"/>
              </w:rPr>
              <w:t> </w:t>
            </w:r>
            <w:r w:rsidR="001330D8" w:rsidRPr="001330D8">
              <w:rPr>
                <w:b/>
                <w:noProof/>
                <w:snapToGrid w:val="0"/>
                <w:color w:val="000000"/>
                <w:sz w:val="14"/>
                <w:szCs w:val="14"/>
                <w:lang w:val="en-US"/>
              </w:rPr>
              <w:t> </w:t>
            </w:r>
            <w:r w:rsidRPr="001330D8">
              <w:rPr>
                <w:b/>
                <w:snapToGrid w:val="0"/>
                <w:color w:val="000000"/>
                <w:sz w:val="14"/>
                <w:szCs w:val="14"/>
                <w:lang w:val="en-US"/>
              </w:rPr>
              <w:fldChar w:fldCharType="end"/>
            </w:r>
          </w:p>
        </w:tc>
        <w:tc>
          <w:tcPr>
            <w:tcW w:w="567" w:type="dxa"/>
            <w:tcBorders>
              <w:top w:val="nil"/>
              <w:left w:val="nil"/>
              <w:bottom w:val="nil"/>
              <w:right w:val="single" w:sz="4" w:space="0" w:color="auto"/>
            </w:tcBorders>
            <w:shd w:val="clear" w:color="auto" w:fill="auto"/>
          </w:tcPr>
          <w:p w:rsidR="001330D8" w:rsidRPr="001330D8" w:rsidRDefault="001330D8" w:rsidP="00B314EA">
            <w:pPr>
              <w:rPr>
                <w:color w:val="000000"/>
                <w:sz w:val="14"/>
                <w:szCs w:val="14"/>
              </w:rPr>
            </w:pPr>
            <w:r w:rsidRPr="001330D8">
              <w:rPr>
                <w:color w:val="000000"/>
                <w:sz w:val="14"/>
                <w:szCs w:val="14"/>
              </w:rPr>
              <w:t> </w:t>
            </w:r>
          </w:p>
        </w:tc>
      </w:tr>
      <w:tr w:rsidR="001330D8" w:rsidRPr="001330D8" w:rsidTr="00B314EA">
        <w:trPr>
          <w:jc w:val="center"/>
        </w:trPr>
        <w:tc>
          <w:tcPr>
            <w:tcW w:w="625" w:type="dxa"/>
            <w:tcBorders>
              <w:top w:val="nil"/>
              <w:left w:val="single" w:sz="4" w:space="0" w:color="auto"/>
              <w:bottom w:val="nil"/>
              <w:right w:val="nil"/>
            </w:tcBorders>
            <w:shd w:val="clear" w:color="auto" w:fill="auto"/>
          </w:tcPr>
          <w:p w:rsidR="001330D8" w:rsidRPr="001330D8" w:rsidRDefault="001330D8" w:rsidP="00B314EA">
            <w:pPr>
              <w:rPr>
                <w:color w:val="000000"/>
                <w:sz w:val="14"/>
                <w:szCs w:val="14"/>
              </w:rPr>
            </w:pPr>
            <w:r w:rsidRPr="001330D8">
              <w:rPr>
                <w:color w:val="000000"/>
                <w:sz w:val="14"/>
                <w:szCs w:val="14"/>
              </w:rPr>
              <w:t>1.3.</w:t>
            </w:r>
          </w:p>
        </w:tc>
        <w:tc>
          <w:tcPr>
            <w:tcW w:w="8447" w:type="dxa"/>
            <w:gridSpan w:val="7"/>
            <w:tcBorders>
              <w:top w:val="nil"/>
              <w:left w:val="nil"/>
              <w:bottom w:val="nil"/>
              <w:right w:val="nil"/>
            </w:tcBorders>
            <w:shd w:val="clear" w:color="auto" w:fill="auto"/>
            <w:noWrap/>
          </w:tcPr>
          <w:p w:rsidR="001330D8" w:rsidRPr="001330D8" w:rsidRDefault="001330D8" w:rsidP="00B314EA">
            <w:pPr>
              <w:rPr>
                <w:color w:val="000000"/>
                <w:sz w:val="14"/>
                <w:szCs w:val="14"/>
              </w:rPr>
            </w:pPr>
            <w:r w:rsidRPr="001330D8">
              <w:rPr>
                <w:color w:val="000000"/>
                <w:sz w:val="14"/>
                <w:szCs w:val="14"/>
              </w:rPr>
              <w:t>Номер телефона, факс, адрес электронной почты</w:t>
            </w:r>
          </w:p>
        </w:tc>
        <w:tc>
          <w:tcPr>
            <w:tcW w:w="567" w:type="dxa"/>
            <w:tcBorders>
              <w:top w:val="nil"/>
              <w:left w:val="nil"/>
              <w:bottom w:val="nil"/>
              <w:right w:val="single" w:sz="4" w:space="0" w:color="auto"/>
            </w:tcBorders>
            <w:shd w:val="clear" w:color="auto" w:fill="auto"/>
          </w:tcPr>
          <w:p w:rsidR="001330D8" w:rsidRPr="001330D8" w:rsidRDefault="001330D8" w:rsidP="00B314EA">
            <w:pPr>
              <w:rPr>
                <w:color w:val="000000"/>
                <w:sz w:val="14"/>
                <w:szCs w:val="14"/>
              </w:rPr>
            </w:pPr>
            <w:r w:rsidRPr="001330D8">
              <w:rPr>
                <w:color w:val="000000"/>
                <w:sz w:val="14"/>
                <w:szCs w:val="14"/>
                <w:lang w:val="en-US"/>
              </w:rPr>
              <w:t> </w:t>
            </w:r>
          </w:p>
        </w:tc>
      </w:tr>
      <w:tr w:rsidR="001330D8" w:rsidRPr="001330D8" w:rsidTr="00B314EA">
        <w:trPr>
          <w:jc w:val="center"/>
        </w:trPr>
        <w:tc>
          <w:tcPr>
            <w:tcW w:w="625" w:type="dxa"/>
            <w:tcBorders>
              <w:top w:val="nil"/>
              <w:left w:val="single" w:sz="4" w:space="0" w:color="auto"/>
              <w:bottom w:val="nil"/>
              <w:right w:val="nil"/>
            </w:tcBorders>
            <w:shd w:val="clear" w:color="auto" w:fill="auto"/>
          </w:tcPr>
          <w:p w:rsidR="001330D8" w:rsidRPr="001330D8" w:rsidRDefault="001330D8" w:rsidP="00B314EA">
            <w:pPr>
              <w:rPr>
                <w:color w:val="000000"/>
                <w:sz w:val="14"/>
                <w:szCs w:val="14"/>
              </w:rPr>
            </w:pPr>
            <w:r w:rsidRPr="001330D8">
              <w:rPr>
                <w:color w:val="000000"/>
                <w:sz w:val="14"/>
                <w:szCs w:val="14"/>
                <w:lang w:val="en-US"/>
              </w:rPr>
              <w:t> </w:t>
            </w:r>
          </w:p>
        </w:tc>
        <w:tc>
          <w:tcPr>
            <w:tcW w:w="8447" w:type="dxa"/>
            <w:gridSpan w:val="7"/>
            <w:tcBorders>
              <w:top w:val="single" w:sz="4" w:space="0" w:color="D8D8D8"/>
              <w:left w:val="single" w:sz="4" w:space="0" w:color="D8D8D8"/>
              <w:bottom w:val="single" w:sz="4" w:space="0" w:color="D8D8D8"/>
              <w:right w:val="single" w:sz="4" w:space="0" w:color="D8D8D8"/>
            </w:tcBorders>
            <w:shd w:val="clear" w:color="000000" w:fill="FFFFCC"/>
          </w:tcPr>
          <w:p w:rsidR="001330D8" w:rsidRPr="001330D8" w:rsidRDefault="00120983" w:rsidP="00B314EA">
            <w:pPr>
              <w:rPr>
                <w:sz w:val="14"/>
                <w:szCs w:val="14"/>
              </w:rPr>
            </w:pPr>
            <w:r w:rsidRPr="001330D8">
              <w:rPr>
                <w:b/>
                <w:snapToGrid w:val="0"/>
                <w:color w:val="000000"/>
                <w:sz w:val="14"/>
                <w:szCs w:val="14"/>
                <w:lang w:val="en-US"/>
              </w:rPr>
              <w:fldChar w:fldCharType="begin">
                <w:ffData>
                  <w:name w:val="Text63"/>
                  <w:enabled/>
                  <w:calcOnExit w:val="0"/>
                  <w:textInput/>
                </w:ffData>
              </w:fldChar>
            </w:r>
            <w:r w:rsidR="001330D8" w:rsidRPr="001330D8">
              <w:rPr>
                <w:b/>
                <w:snapToGrid w:val="0"/>
                <w:color w:val="000000"/>
                <w:sz w:val="14"/>
                <w:szCs w:val="14"/>
                <w:lang w:val="en-US"/>
              </w:rPr>
              <w:instrText>FORMTEXT</w:instrText>
            </w:r>
            <w:r w:rsidRPr="001330D8">
              <w:rPr>
                <w:b/>
                <w:snapToGrid w:val="0"/>
                <w:color w:val="000000"/>
                <w:sz w:val="14"/>
                <w:szCs w:val="14"/>
                <w:lang w:val="en-US"/>
              </w:rPr>
            </w:r>
            <w:r w:rsidRPr="001330D8">
              <w:rPr>
                <w:b/>
                <w:snapToGrid w:val="0"/>
                <w:color w:val="000000"/>
                <w:sz w:val="14"/>
                <w:szCs w:val="14"/>
                <w:lang w:val="en-US"/>
              </w:rPr>
              <w:fldChar w:fldCharType="separate"/>
            </w:r>
            <w:r w:rsidR="001330D8" w:rsidRPr="001330D8">
              <w:rPr>
                <w:b/>
                <w:noProof/>
                <w:snapToGrid w:val="0"/>
                <w:color w:val="000000"/>
                <w:sz w:val="14"/>
                <w:szCs w:val="14"/>
                <w:lang w:val="en-US"/>
              </w:rPr>
              <w:t> </w:t>
            </w:r>
            <w:r w:rsidR="001330D8" w:rsidRPr="001330D8">
              <w:rPr>
                <w:b/>
                <w:noProof/>
                <w:snapToGrid w:val="0"/>
                <w:color w:val="000000"/>
                <w:sz w:val="14"/>
                <w:szCs w:val="14"/>
                <w:lang w:val="en-US"/>
              </w:rPr>
              <w:t> </w:t>
            </w:r>
            <w:r w:rsidR="001330D8" w:rsidRPr="001330D8">
              <w:rPr>
                <w:b/>
                <w:noProof/>
                <w:snapToGrid w:val="0"/>
                <w:color w:val="000000"/>
                <w:sz w:val="14"/>
                <w:szCs w:val="14"/>
                <w:lang w:val="en-US"/>
              </w:rPr>
              <w:t> </w:t>
            </w:r>
            <w:r w:rsidR="001330D8" w:rsidRPr="001330D8">
              <w:rPr>
                <w:b/>
                <w:noProof/>
                <w:snapToGrid w:val="0"/>
                <w:color w:val="000000"/>
                <w:sz w:val="14"/>
                <w:szCs w:val="14"/>
                <w:lang w:val="en-US"/>
              </w:rPr>
              <w:t> </w:t>
            </w:r>
            <w:r w:rsidR="001330D8" w:rsidRPr="001330D8">
              <w:rPr>
                <w:b/>
                <w:noProof/>
                <w:snapToGrid w:val="0"/>
                <w:color w:val="000000"/>
                <w:sz w:val="14"/>
                <w:szCs w:val="14"/>
                <w:lang w:val="en-US"/>
              </w:rPr>
              <w:t> </w:t>
            </w:r>
            <w:r w:rsidRPr="001330D8">
              <w:rPr>
                <w:b/>
                <w:snapToGrid w:val="0"/>
                <w:color w:val="000000"/>
                <w:sz w:val="14"/>
                <w:szCs w:val="14"/>
                <w:lang w:val="en-US"/>
              </w:rPr>
              <w:fldChar w:fldCharType="end"/>
            </w:r>
          </w:p>
        </w:tc>
        <w:tc>
          <w:tcPr>
            <w:tcW w:w="567" w:type="dxa"/>
            <w:tcBorders>
              <w:top w:val="nil"/>
              <w:left w:val="nil"/>
              <w:bottom w:val="nil"/>
              <w:right w:val="single" w:sz="4" w:space="0" w:color="auto"/>
            </w:tcBorders>
            <w:shd w:val="clear" w:color="auto" w:fill="auto"/>
          </w:tcPr>
          <w:p w:rsidR="001330D8" w:rsidRPr="001330D8" w:rsidRDefault="001330D8" w:rsidP="00B314EA">
            <w:pPr>
              <w:rPr>
                <w:color w:val="000000"/>
                <w:sz w:val="14"/>
                <w:szCs w:val="14"/>
                <w:lang w:val="en-US"/>
              </w:rPr>
            </w:pPr>
            <w:r w:rsidRPr="001330D8">
              <w:rPr>
                <w:color w:val="000000"/>
                <w:sz w:val="14"/>
                <w:szCs w:val="14"/>
                <w:lang w:val="en-US"/>
              </w:rPr>
              <w:t> </w:t>
            </w:r>
          </w:p>
        </w:tc>
      </w:tr>
      <w:tr w:rsidR="001330D8" w:rsidRPr="001330D8" w:rsidTr="00B314EA">
        <w:trPr>
          <w:jc w:val="center"/>
        </w:trPr>
        <w:tc>
          <w:tcPr>
            <w:tcW w:w="625" w:type="dxa"/>
            <w:tcBorders>
              <w:top w:val="nil"/>
              <w:left w:val="single" w:sz="4" w:space="0" w:color="auto"/>
              <w:bottom w:val="nil"/>
              <w:right w:val="nil"/>
            </w:tcBorders>
            <w:shd w:val="clear" w:color="auto" w:fill="auto"/>
          </w:tcPr>
          <w:p w:rsidR="001330D8" w:rsidRPr="001330D8" w:rsidRDefault="001330D8" w:rsidP="00B314EA">
            <w:pPr>
              <w:rPr>
                <w:color w:val="000000"/>
                <w:sz w:val="14"/>
                <w:szCs w:val="14"/>
              </w:rPr>
            </w:pPr>
            <w:r w:rsidRPr="001330D8">
              <w:rPr>
                <w:color w:val="000000"/>
                <w:sz w:val="14"/>
                <w:szCs w:val="14"/>
              </w:rPr>
              <w:t>1.4.</w:t>
            </w:r>
          </w:p>
        </w:tc>
        <w:tc>
          <w:tcPr>
            <w:tcW w:w="8447" w:type="dxa"/>
            <w:gridSpan w:val="7"/>
            <w:tcBorders>
              <w:top w:val="nil"/>
              <w:left w:val="nil"/>
              <w:bottom w:val="nil"/>
              <w:right w:val="nil"/>
            </w:tcBorders>
            <w:shd w:val="clear" w:color="auto" w:fill="auto"/>
            <w:noWrap/>
          </w:tcPr>
          <w:p w:rsidR="001330D8" w:rsidRPr="001330D8" w:rsidRDefault="001330D8" w:rsidP="00B314EA">
            <w:pPr>
              <w:rPr>
                <w:color w:val="000000"/>
                <w:sz w:val="14"/>
                <w:szCs w:val="14"/>
              </w:rPr>
            </w:pPr>
            <w:r w:rsidRPr="001330D8">
              <w:rPr>
                <w:color w:val="000000"/>
                <w:sz w:val="14"/>
                <w:szCs w:val="14"/>
              </w:rPr>
              <w:t>Расчетный счет и банковские реквизиты (для юридических лиц)</w:t>
            </w:r>
          </w:p>
        </w:tc>
        <w:tc>
          <w:tcPr>
            <w:tcW w:w="567" w:type="dxa"/>
            <w:tcBorders>
              <w:top w:val="nil"/>
              <w:left w:val="nil"/>
              <w:bottom w:val="nil"/>
              <w:right w:val="single" w:sz="4" w:space="0" w:color="auto"/>
            </w:tcBorders>
            <w:shd w:val="clear" w:color="auto" w:fill="auto"/>
          </w:tcPr>
          <w:p w:rsidR="001330D8" w:rsidRPr="001330D8" w:rsidRDefault="001330D8" w:rsidP="00B314EA">
            <w:pPr>
              <w:rPr>
                <w:color w:val="000000"/>
                <w:sz w:val="14"/>
                <w:szCs w:val="14"/>
              </w:rPr>
            </w:pPr>
            <w:r w:rsidRPr="001330D8">
              <w:rPr>
                <w:color w:val="000000"/>
                <w:sz w:val="14"/>
                <w:szCs w:val="14"/>
                <w:lang w:val="en-US"/>
              </w:rPr>
              <w:t> </w:t>
            </w:r>
          </w:p>
        </w:tc>
      </w:tr>
      <w:tr w:rsidR="001330D8" w:rsidRPr="001330D8" w:rsidTr="00B314EA">
        <w:trPr>
          <w:jc w:val="center"/>
        </w:trPr>
        <w:tc>
          <w:tcPr>
            <w:tcW w:w="625" w:type="dxa"/>
            <w:tcBorders>
              <w:top w:val="nil"/>
              <w:left w:val="single" w:sz="4" w:space="0" w:color="auto"/>
              <w:bottom w:val="nil"/>
              <w:right w:val="nil"/>
            </w:tcBorders>
            <w:shd w:val="clear" w:color="auto" w:fill="auto"/>
          </w:tcPr>
          <w:p w:rsidR="001330D8" w:rsidRPr="001330D8" w:rsidRDefault="001330D8" w:rsidP="00B314EA">
            <w:pPr>
              <w:rPr>
                <w:color w:val="000000"/>
                <w:sz w:val="14"/>
                <w:szCs w:val="14"/>
              </w:rPr>
            </w:pPr>
            <w:r w:rsidRPr="001330D8">
              <w:rPr>
                <w:color w:val="000000"/>
                <w:sz w:val="14"/>
                <w:szCs w:val="14"/>
                <w:lang w:val="en-US"/>
              </w:rPr>
              <w:t> </w:t>
            </w:r>
          </w:p>
        </w:tc>
        <w:tc>
          <w:tcPr>
            <w:tcW w:w="8447" w:type="dxa"/>
            <w:gridSpan w:val="7"/>
            <w:tcBorders>
              <w:top w:val="single" w:sz="4" w:space="0" w:color="D8D8D8"/>
              <w:left w:val="single" w:sz="4" w:space="0" w:color="D8D8D8"/>
              <w:bottom w:val="single" w:sz="4" w:space="0" w:color="D8D8D8"/>
              <w:right w:val="single" w:sz="4" w:space="0" w:color="D8D8D8"/>
            </w:tcBorders>
            <w:shd w:val="clear" w:color="000000" w:fill="FFFFCC"/>
          </w:tcPr>
          <w:p w:rsidR="001330D8" w:rsidRPr="001330D8" w:rsidRDefault="00120983" w:rsidP="00B314EA">
            <w:pPr>
              <w:rPr>
                <w:sz w:val="14"/>
                <w:szCs w:val="14"/>
              </w:rPr>
            </w:pPr>
            <w:r w:rsidRPr="001330D8">
              <w:rPr>
                <w:b/>
                <w:snapToGrid w:val="0"/>
                <w:color w:val="000000"/>
                <w:sz w:val="14"/>
                <w:szCs w:val="14"/>
                <w:lang w:val="en-US"/>
              </w:rPr>
              <w:fldChar w:fldCharType="begin">
                <w:ffData>
                  <w:name w:val="Text63"/>
                  <w:enabled/>
                  <w:calcOnExit w:val="0"/>
                  <w:textInput/>
                </w:ffData>
              </w:fldChar>
            </w:r>
            <w:r w:rsidR="001330D8" w:rsidRPr="001330D8">
              <w:rPr>
                <w:b/>
                <w:snapToGrid w:val="0"/>
                <w:color w:val="000000"/>
                <w:sz w:val="14"/>
                <w:szCs w:val="14"/>
                <w:lang w:val="en-US"/>
              </w:rPr>
              <w:instrText>FORMTEXT</w:instrText>
            </w:r>
            <w:r w:rsidRPr="001330D8">
              <w:rPr>
                <w:b/>
                <w:snapToGrid w:val="0"/>
                <w:color w:val="000000"/>
                <w:sz w:val="14"/>
                <w:szCs w:val="14"/>
                <w:lang w:val="en-US"/>
              </w:rPr>
            </w:r>
            <w:r w:rsidRPr="001330D8">
              <w:rPr>
                <w:b/>
                <w:snapToGrid w:val="0"/>
                <w:color w:val="000000"/>
                <w:sz w:val="14"/>
                <w:szCs w:val="14"/>
                <w:lang w:val="en-US"/>
              </w:rPr>
              <w:fldChar w:fldCharType="separate"/>
            </w:r>
            <w:r w:rsidR="001330D8" w:rsidRPr="001330D8">
              <w:rPr>
                <w:b/>
                <w:noProof/>
                <w:snapToGrid w:val="0"/>
                <w:color w:val="000000"/>
                <w:sz w:val="14"/>
                <w:szCs w:val="14"/>
                <w:lang w:val="en-US"/>
              </w:rPr>
              <w:t> </w:t>
            </w:r>
            <w:r w:rsidR="001330D8" w:rsidRPr="001330D8">
              <w:rPr>
                <w:b/>
                <w:noProof/>
                <w:snapToGrid w:val="0"/>
                <w:color w:val="000000"/>
                <w:sz w:val="14"/>
                <w:szCs w:val="14"/>
                <w:lang w:val="en-US"/>
              </w:rPr>
              <w:t> </w:t>
            </w:r>
            <w:r w:rsidR="001330D8" w:rsidRPr="001330D8">
              <w:rPr>
                <w:b/>
                <w:noProof/>
                <w:snapToGrid w:val="0"/>
                <w:color w:val="000000"/>
                <w:sz w:val="14"/>
                <w:szCs w:val="14"/>
                <w:lang w:val="en-US"/>
              </w:rPr>
              <w:t> </w:t>
            </w:r>
            <w:r w:rsidR="001330D8" w:rsidRPr="001330D8">
              <w:rPr>
                <w:b/>
                <w:noProof/>
                <w:snapToGrid w:val="0"/>
                <w:color w:val="000000"/>
                <w:sz w:val="14"/>
                <w:szCs w:val="14"/>
                <w:lang w:val="en-US"/>
              </w:rPr>
              <w:t> </w:t>
            </w:r>
            <w:r w:rsidR="001330D8" w:rsidRPr="001330D8">
              <w:rPr>
                <w:b/>
                <w:noProof/>
                <w:snapToGrid w:val="0"/>
                <w:color w:val="000000"/>
                <w:sz w:val="14"/>
                <w:szCs w:val="14"/>
                <w:lang w:val="en-US"/>
              </w:rPr>
              <w:t> </w:t>
            </w:r>
            <w:r w:rsidRPr="001330D8">
              <w:rPr>
                <w:b/>
                <w:snapToGrid w:val="0"/>
                <w:color w:val="000000"/>
                <w:sz w:val="14"/>
                <w:szCs w:val="14"/>
                <w:lang w:val="en-US"/>
              </w:rPr>
              <w:fldChar w:fldCharType="end"/>
            </w:r>
          </w:p>
        </w:tc>
        <w:tc>
          <w:tcPr>
            <w:tcW w:w="567" w:type="dxa"/>
            <w:tcBorders>
              <w:top w:val="nil"/>
              <w:left w:val="nil"/>
              <w:bottom w:val="nil"/>
              <w:right w:val="single" w:sz="4" w:space="0" w:color="auto"/>
            </w:tcBorders>
            <w:shd w:val="clear" w:color="auto" w:fill="auto"/>
          </w:tcPr>
          <w:p w:rsidR="001330D8" w:rsidRPr="001330D8" w:rsidRDefault="001330D8" w:rsidP="00B314EA">
            <w:pPr>
              <w:rPr>
                <w:color w:val="000000"/>
                <w:sz w:val="14"/>
                <w:szCs w:val="14"/>
                <w:lang w:val="en-US"/>
              </w:rPr>
            </w:pPr>
            <w:r w:rsidRPr="001330D8">
              <w:rPr>
                <w:color w:val="000000"/>
                <w:sz w:val="14"/>
                <w:szCs w:val="14"/>
                <w:lang w:val="en-US"/>
              </w:rPr>
              <w:t> </w:t>
            </w:r>
          </w:p>
        </w:tc>
      </w:tr>
      <w:tr w:rsidR="001330D8" w:rsidRPr="001330D8" w:rsidTr="00B314EA">
        <w:trPr>
          <w:jc w:val="center"/>
        </w:trPr>
        <w:tc>
          <w:tcPr>
            <w:tcW w:w="625" w:type="dxa"/>
            <w:tcBorders>
              <w:top w:val="nil"/>
              <w:left w:val="single" w:sz="4" w:space="0" w:color="auto"/>
              <w:bottom w:val="single" w:sz="4" w:space="0" w:color="auto"/>
              <w:right w:val="nil"/>
            </w:tcBorders>
            <w:shd w:val="clear" w:color="auto" w:fill="auto"/>
          </w:tcPr>
          <w:p w:rsidR="001330D8" w:rsidRPr="001330D8" w:rsidRDefault="001330D8" w:rsidP="00B314EA">
            <w:pPr>
              <w:rPr>
                <w:color w:val="000000"/>
                <w:sz w:val="14"/>
                <w:szCs w:val="14"/>
                <w:lang w:val="en-US"/>
              </w:rPr>
            </w:pPr>
            <w:r w:rsidRPr="001330D8">
              <w:rPr>
                <w:color w:val="000000"/>
                <w:sz w:val="14"/>
                <w:szCs w:val="14"/>
                <w:lang w:val="en-US"/>
              </w:rPr>
              <w:t> </w:t>
            </w:r>
          </w:p>
        </w:tc>
        <w:tc>
          <w:tcPr>
            <w:tcW w:w="1821" w:type="dxa"/>
            <w:tcBorders>
              <w:top w:val="nil"/>
              <w:left w:val="nil"/>
              <w:bottom w:val="single" w:sz="4" w:space="0" w:color="auto"/>
              <w:right w:val="nil"/>
            </w:tcBorders>
            <w:shd w:val="clear" w:color="auto" w:fill="auto"/>
          </w:tcPr>
          <w:p w:rsidR="001330D8" w:rsidRPr="001330D8" w:rsidRDefault="001330D8" w:rsidP="00B314EA">
            <w:pPr>
              <w:rPr>
                <w:color w:val="000000"/>
                <w:sz w:val="14"/>
                <w:szCs w:val="14"/>
                <w:lang w:val="en-US"/>
              </w:rPr>
            </w:pPr>
          </w:p>
        </w:tc>
        <w:tc>
          <w:tcPr>
            <w:tcW w:w="836" w:type="dxa"/>
            <w:tcBorders>
              <w:top w:val="nil"/>
              <w:left w:val="nil"/>
              <w:bottom w:val="single" w:sz="4" w:space="0" w:color="auto"/>
              <w:right w:val="nil"/>
            </w:tcBorders>
            <w:shd w:val="clear" w:color="auto" w:fill="auto"/>
          </w:tcPr>
          <w:p w:rsidR="001330D8" w:rsidRPr="001330D8" w:rsidRDefault="001330D8" w:rsidP="00B314EA">
            <w:pPr>
              <w:rPr>
                <w:color w:val="000000"/>
                <w:sz w:val="14"/>
                <w:szCs w:val="14"/>
                <w:lang w:val="en-US"/>
              </w:rPr>
            </w:pPr>
          </w:p>
        </w:tc>
        <w:tc>
          <w:tcPr>
            <w:tcW w:w="1006" w:type="dxa"/>
            <w:tcBorders>
              <w:top w:val="nil"/>
              <w:left w:val="nil"/>
              <w:bottom w:val="single" w:sz="4" w:space="0" w:color="auto"/>
              <w:right w:val="nil"/>
            </w:tcBorders>
            <w:shd w:val="clear" w:color="auto" w:fill="auto"/>
          </w:tcPr>
          <w:p w:rsidR="001330D8" w:rsidRPr="001330D8" w:rsidRDefault="001330D8" w:rsidP="00B314EA">
            <w:pPr>
              <w:rPr>
                <w:color w:val="000000"/>
                <w:sz w:val="14"/>
                <w:szCs w:val="14"/>
                <w:lang w:val="en-US"/>
              </w:rPr>
            </w:pPr>
          </w:p>
        </w:tc>
        <w:tc>
          <w:tcPr>
            <w:tcW w:w="1140" w:type="dxa"/>
            <w:tcBorders>
              <w:top w:val="nil"/>
              <w:left w:val="nil"/>
              <w:bottom w:val="single" w:sz="4" w:space="0" w:color="auto"/>
              <w:right w:val="nil"/>
            </w:tcBorders>
            <w:shd w:val="clear" w:color="auto" w:fill="auto"/>
          </w:tcPr>
          <w:p w:rsidR="001330D8" w:rsidRPr="001330D8" w:rsidRDefault="001330D8" w:rsidP="00B314EA">
            <w:pPr>
              <w:rPr>
                <w:color w:val="000000"/>
                <w:sz w:val="14"/>
                <w:szCs w:val="14"/>
                <w:lang w:val="en-US"/>
              </w:rPr>
            </w:pPr>
          </w:p>
        </w:tc>
        <w:tc>
          <w:tcPr>
            <w:tcW w:w="1232" w:type="dxa"/>
            <w:tcBorders>
              <w:top w:val="nil"/>
              <w:left w:val="nil"/>
              <w:bottom w:val="single" w:sz="4" w:space="0" w:color="auto"/>
              <w:right w:val="nil"/>
            </w:tcBorders>
            <w:shd w:val="clear" w:color="auto" w:fill="auto"/>
          </w:tcPr>
          <w:p w:rsidR="001330D8" w:rsidRPr="001330D8" w:rsidRDefault="001330D8" w:rsidP="00B314EA">
            <w:pPr>
              <w:rPr>
                <w:color w:val="000000"/>
                <w:sz w:val="14"/>
                <w:szCs w:val="14"/>
                <w:lang w:val="en-US"/>
              </w:rPr>
            </w:pPr>
          </w:p>
        </w:tc>
        <w:tc>
          <w:tcPr>
            <w:tcW w:w="1360" w:type="dxa"/>
            <w:tcBorders>
              <w:top w:val="nil"/>
              <w:left w:val="nil"/>
              <w:bottom w:val="single" w:sz="4" w:space="0" w:color="auto"/>
              <w:right w:val="nil"/>
            </w:tcBorders>
            <w:shd w:val="clear" w:color="auto" w:fill="auto"/>
          </w:tcPr>
          <w:p w:rsidR="001330D8" w:rsidRPr="001330D8" w:rsidRDefault="001330D8" w:rsidP="00B314EA">
            <w:pPr>
              <w:rPr>
                <w:color w:val="000000"/>
                <w:sz w:val="14"/>
                <w:szCs w:val="14"/>
                <w:lang w:val="en-US"/>
              </w:rPr>
            </w:pPr>
          </w:p>
        </w:tc>
        <w:tc>
          <w:tcPr>
            <w:tcW w:w="1052" w:type="dxa"/>
            <w:tcBorders>
              <w:top w:val="nil"/>
              <w:left w:val="nil"/>
              <w:bottom w:val="single" w:sz="4" w:space="0" w:color="auto"/>
              <w:right w:val="nil"/>
            </w:tcBorders>
            <w:shd w:val="clear" w:color="auto" w:fill="auto"/>
          </w:tcPr>
          <w:p w:rsidR="001330D8" w:rsidRPr="001330D8" w:rsidRDefault="001330D8" w:rsidP="00B314EA">
            <w:pPr>
              <w:rPr>
                <w:color w:val="000000"/>
                <w:sz w:val="14"/>
                <w:szCs w:val="14"/>
                <w:lang w:val="en-US"/>
              </w:rPr>
            </w:pPr>
          </w:p>
        </w:tc>
        <w:tc>
          <w:tcPr>
            <w:tcW w:w="567" w:type="dxa"/>
            <w:tcBorders>
              <w:top w:val="nil"/>
              <w:left w:val="nil"/>
              <w:bottom w:val="single" w:sz="4" w:space="0" w:color="auto"/>
              <w:right w:val="single" w:sz="4" w:space="0" w:color="auto"/>
            </w:tcBorders>
            <w:shd w:val="clear" w:color="auto" w:fill="auto"/>
          </w:tcPr>
          <w:p w:rsidR="001330D8" w:rsidRPr="001330D8" w:rsidRDefault="001330D8" w:rsidP="00B314EA">
            <w:pPr>
              <w:rPr>
                <w:color w:val="000000"/>
                <w:sz w:val="14"/>
                <w:szCs w:val="14"/>
                <w:lang w:val="en-US"/>
              </w:rPr>
            </w:pPr>
            <w:r w:rsidRPr="001330D8">
              <w:rPr>
                <w:color w:val="000000"/>
                <w:sz w:val="14"/>
                <w:szCs w:val="14"/>
                <w:lang w:val="en-US"/>
              </w:rPr>
              <w:t> </w:t>
            </w:r>
          </w:p>
        </w:tc>
      </w:tr>
    </w:tbl>
    <w:p w:rsidR="001330D8" w:rsidRPr="001330D8" w:rsidRDefault="001330D8" w:rsidP="001330D8">
      <w:pPr>
        <w:tabs>
          <w:tab w:val="left" w:pos="732"/>
          <w:tab w:val="left" w:pos="2546"/>
          <w:tab w:val="left" w:pos="3378"/>
          <w:tab w:val="left" w:pos="4380"/>
          <w:tab w:val="left" w:pos="5549"/>
          <w:tab w:val="left" w:pos="6835"/>
          <w:tab w:val="left" w:pos="8146"/>
          <w:tab w:val="left" w:pos="8776"/>
        </w:tabs>
        <w:ind w:left="108"/>
        <w:rPr>
          <w:color w:val="000000"/>
          <w:sz w:val="14"/>
          <w:szCs w:val="14"/>
        </w:rPr>
      </w:pPr>
    </w:p>
    <w:tbl>
      <w:tblPr>
        <w:tblW w:w="6124" w:type="dxa"/>
        <w:jc w:val="center"/>
        <w:tblLayout w:type="fixed"/>
        <w:tblLook w:val="04A0"/>
      </w:tblPr>
      <w:tblGrid>
        <w:gridCol w:w="449"/>
        <w:gridCol w:w="1178"/>
        <w:gridCol w:w="557"/>
        <w:gridCol w:w="733"/>
        <w:gridCol w:w="167"/>
        <w:gridCol w:w="273"/>
        <w:gridCol w:w="72"/>
        <w:gridCol w:w="1457"/>
        <w:gridCol w:w="680"/>
        <w:gridCol w:w="81"/>
        <w:gridCol w:w="176"/>
        <w:gridCol w:w="301"/>
      </w:tblGrid>
      <w:tr w:rsidR="001330D8" w:rsidRPr="001330D8" w:rsidTr="00B314EA">
        <w:trPr>
          <w:jc w:val="center"/>
        </w:trPr>
        <w:tc>
          <w:tcPr>
            <w:tcW w:w="636" w:type="dxa"/>
            <w:tcBorders>
              <w:top w:val="single" w:sz="4" w:space="0" w:color="auto"/>
              <w:left w:val="single" w:sz="4" w:space="0" w:color="auto"/>
              <w:bottom w:val="nil"/>
              <w:right w:val="nil"/>
            </w:tcBorders>
            <w:shd w:val="clear" w:color="auto" w:fill="auto"/>
          </w:tcPr>
          <w:p w:rsidR="001330D8" w:rsidRPr="001330D8" w:rsidRDefault="001330D8" w:rsidP="00B314EA">
            <w:pPr>
              <w:rPr>
                <w:color w:val="000000"/>
                <w:sz w:val="14"/>
                <w:szCs w:val="14"/>
              </w:rPr>
            </w:pPr>
          </w:p>
        </w:tc>
        <w:tc>
          <w:tcPr>
            <w:tcW w:w="2006" w:type="dxa"/>
            <w:tcBorders>
              <w:top w:val="single" w:sz="4" w:space="0" w:color="auto"/>
              <w:left w:val="nil"/>
              <w:bottom w:val="nil"/>
              <w:right w:val="nil"/>
            </w:tcBorders>
            <w:shd w:val="clear" w:color="auto" w:fill="auto"/>
          </w:tcPr>
          <w:p w:rsidR="001330D8" w:rsidRPr="001330D8" w:rsidRDefault="001330D8" w:rsidP="00B314EA">
            <w:pPr>
              <w:rPr>
                <w:color w:val="000000"/>
                <w:sz w:val="14"/>
                <w:szCs w:val="14"/>
              </w:rPr>
            </w:pPr>
            <w:r w:rsidRPr="001330D8">
              <w:rPr>
                <w:color w:val="000000"/>
                <w:sz w:val="14"/>
                <w:szCs w:val="14"/>
                <w:lang w:val="en-US"/>
              </w:rPr>
              <w:t> </w:t>
            </w:r>
          </w:p>
        </w:tc>
        <w:tc>
          <w:tcPr>
            <w:tcW w:w="839" w:type="dxa"/>
            <w:tcBorders>
              <w:top w:val="single" w:sz="4" w:space="0" w:color="auto"/>
              <w:left w:val="nil"/>
              <w:bottom w:val="nil"/>
              <w:right w:val="nil"/>
            </w:tcBorders>
            <w:shd w:val="clear" w:color="auto" w:fill="auto"/>
          </w:tcPr>
          <w:p w:rsidR="001330D8" w:rsidRPr="001330D8" w:rsidRDefault="001330D8" w:rsidP="00B314EA">
            <w:pPr>
              <w:rPr>
                <w:color w:val="000000"/>
                <w:sz w:val="14"/>
                <w:szCs w:val="14"/>
              </w:rPr>
            </w:pPr>
            <w:r w:rsidRPr="001330D8">
              <w:rPr>
                <w:color w:val="000000"/>
                <w:sz w:val="14"/>
                <w:szCs w:val="14"/>
                <w:lang w:val="en-US"/>
              </w:rPr>
              <w:t> </w:t>
            </w:r>
          </w:p>
        </w:tc>
        <w:tc>
          <w:tcPr>
            <w:tcW w:w="1483" w:type="dxa"/>
            <w:gridSpan w:val="2"/>
            <w:tcBorders>
              <w:top w:val="single" w:sz="4" w:space="0" w:color="auto"/>
              <w:left w:val="nil"/>
              <w:bottom w:val="nil"/>
              <w:right w:val="nil"/>
            </w:tcBorders>
            <w:shd w:val="clear" w:color="auto" w:fill="auto"/>
          </w:tcPr>
          <w:p w:rsidR="001330D8" w:rsidRPr="001330D8" w:rsidRDefault="001330D8" w:rsidP="00B314EA">
            <w:pPr>
              <w:rPr>
                <w:color w:val="000000"/>
                <w:sz w:val="14"/>
                <w:szCs w:val="14"/>
              </w:rPr>
            </w:pPr>
            <w:r w:rsidRPr="001330D8">
              <w:rPr>
                <w:color w:val="000000"/>
                <w:sz w:val="14"/>
                <w:szCs w:val="14"/>
                <w:lang w:val="en-US"/>
              </w:rPr>
              <w:t> </w:t>
            </w:r>
          </w:p>
        </w:tc>
        <w:tc>
          <w:tcPr>
            <w:tcW w:w="305" w:type="dxa"/>
            <w:tcBorders>
              <w:top w:val="single" w:sz="4" w:space="0" w:color="auto"/>
              <w:left w:val="nil"/>
              <w:bottom w:val="nil"/>
              <w:right w:val="nil"/>
            </w:tcBorders>
            <w:shd w:val="clear" w:color="auto" w:fill="auto"/>
          </w:tcPr>
          <w:p w:rsidR="001330D8" w:rsidRPr="001330D8" w:rsidRDefault="001330D8" w:rsidP="00B314EA">
            <w:pPr>
              <w:rPr>
                <w:color w:val="000000"/>
                <w:sz w:val="14"/>
                <w:szCs w:val="14"/>
              </w:rPr>
            </w:pPr>
            <w:r w:rsidRPr="001330D8">
              <w:rPr>
                <w:color w:val="000000"/>
                <w:sz w:val="14"/>
                <w:szCs w:val="14"/>
                <w:lang w:val="en-US"/>
              </w:rPr>
              <w:t> </w:t>
            </w:r>
          </w:p>
        </w:tc>
        <w:tc>
          <w:tcPr>
            <w:tcW w:w="2666" w:type="dxa"/>
            <w:gridSpan w:val="2"/>
            <w:tcBorders>
              <w:top w:val="single" w:sz="4" w:space="0" w:color="auto"/>
              <w:left w:val="nil"/>
              <w:bottom w:val="nil"/>
              <w:right w:val="nil"/>
            </w:tcBorders>
            <w:shd w:val="clear" w:color="auto" w:fill="auto"/>
          </w:tcPr>
          <w:p w:rsidR="001330D8" w:rsidRPr="001330D8" w:rsidRDefault="001330D8" w:rsidP="00B314EA">
            <w:pPr>
              <w:rPr>
                <w:color w:val="000000"/>
                <w:sz w:val="14"/>
                <w:szCs w:val="14"/>
              </w:rPr>
            </w:pPr>
            <w:r w:rsidRPr="001330D8">
              <w:rPr>
                <w:color w:val="000000"/>
                <w:sz w:val="14"/>
                <w:szCs w:val="14"/>
                <w:lang w:val="en-US"/>
              </w:rPr>
              <w:t> </w:t>
            </w:r>
          </w:p>
        </w:tc>
        <w:tc>
          <w:tcPr>
            <w:tcW w:w="1070" w:type="dxa"/>
            <w:tcBorders>
              <w:top w:val="single" w:sz="4" w:space="0" w:color="auto"/>
              <w:left w:val="nil"/>
              <w:bottom w:val="nil"/>
              <w:right w:val="nil"/>
            </w:tcBorders>
            <w:shd w:val="clear" w:color="auto" w:fill="auto"/>
          </w:tcPr>
          <w:p w:rsidR="001330D8" w:rsidRPr="001330D8" w:rsidRDefault="001330D8" w:rsidP="00B314EA">
            <w:pPr>
              <w:rPr>
                <w:color w:val="000000"/>
                <w:sz w:val="14"/>
                <w:szCs w:val="14"/>
              </w:rPr>
            </w:pPr>
            <w:r w:rsidRPr="001330D8">
              <w:rPr>
                <w:color w:val="000000"/>
                <w:sz w:val="14"/>
                <w:szCs w:val="14"/>
                <w:lang w:val="en-US"/>
              </w:rPr>
              <w:t> </w:t>
            </w:r>
          </w:p>
        </w:tc>
        <w:tc>
          <w:tcPr>
            <w:tcW w:w="276" w:type="dxa"/>
            <w:gridSpan w:val="2"/>
            <w:tcBorders>
              <w:top w:val="single" w:sz="4" w:space="0" w:color="auto"/>
              <w:left w:val="nil"/>
              <w:bottom w:val="nil"/>
              <w:right w:val="nil"/>
            </w:tcBorders>
            <w:shd w:val="clear" w:color="auto" w:fill="auto"/>
          </w:tcPr>
          <w:p w:rsidR="001330D8" w:rsidRPr="001330D8" w:rsidRDefault="001330D8" w:rsidP="00B314EA">
            <w:pPr>
              <w:rPr>
                <w:color w:val="000000"/>
                <w:sz w:val="14"/>
                <w:szCs w:val="14"/>
              </w:rPr>
            </w:pPr>
            <w:r w:rsidRPr="001330D8">
              <w:rPr>
                <w:color w:val="000000"/>
                <w:sz w:val="14"/>
                <w:szCs w:val="14"/>
                <w:lang w:val="en-US"/>
              </w:rPr>
              <w:t> </w:t>
            </w:r>
          </w:p>
        </w:tc>
        <w:tc>
          <w:tcPr>
            <w:tcW w:w="358" w:type="dxa"/>
            <w:tcBorders>
              <w:top w:val="single" w:sz="4" w:space="0" w:color="auto"/>
              <w:left w:val="nil"/>
              <w:bottom w:val="nil"/>
              <w:right w:val="single" w:sz="4" w:space="0" w:color="auto"/>
            </w:tcBorders>
            <w:shd w:val="clear" w:color="auto" w:fill="auto"/>
          </w:tcPr>
          <w:p w:rsidR="001330D8" w:rsidRPr="001330D8" w:rsidRDefault="001330D8" w:rsidP="00B314EA">
            <w:pPr>
              <w:rPr>
                <w:color w:val="000000"/>
                <w:sz w:val="14"/>
                <w:szCs w:val="14"/>
              </w:rPr>
            </w:pPr>
            <w:r w:rsidRPr="001330D8">
              <w:rPr>
                <w:color w:val="000000"/>
                <w:sz w:val="14"/>
                <w:szCs w:val="14"/>
                <w:lang w:val="en-US"/>
              </w:rPr>
              <w:t> </w:t>
            </w:r>
          </w:p>
        </w:tc>
      </w:tr>
      <w:tr w:rsidR="001330D8" w:rsidRPr="001330D8" w:rsidTr="00B314EA">
        <w:trPr>
          <w:jc w:val="center"/>
        </w:trPr>
        <w:tc>
          <w:tcPr>
            <w:tcW w:w="636" w:type="dxa"/>
            <w:tcBorders>
              <w:top w:val="nil"/>
              <w:left w:val="single" w:sz="4" w:space="0" w:color="auto"/>
              <w:bottom w:val="nil"/>
              <w:right w:val="nil"/>
            </w:tcBorders>
            <w:shd w:val="clear" w:color="auto" w:fill="auto"/>
          </w:tcPr>
          <w:p w:rsidR="001330D8" w:rsidRPr="001330D8" w:rsidRDefault="001330D8" w:rsidP="00B314EA">
            <w:pPr>
              <w:rPr>
                <w:b/>
                <w:bCs/>
                <w:color w:val="000000"/>
                <w:sz w:val="14"/>
                <w:szCs w:val="14"/>
              </w:rPr>
            </w:pPr>
            <w:r w:rsidRPr="001330D8">
              <w:rPr>
                <w:b/>
                <w:bCs/>
                <w:color w:val="000000"/>
                <w:sz w:val="14"/>
                <w:szCs w:val="14"/>
              </w:rPr>
              <w:t>2.</w:t>
            </w:r>
          </w:p>
        </w:tc>
        <w:tc>
          <w:tcPr>
            <w:tcW w:w="8450" w:type="dxa"/>
            <w:gridSpan w:val="9"/>
            <w:tcBorders>
              <w:top w:val="nil"/>
              <w:left w:val="nil"/>
              <w:bottom w:val="nil"/>
            </w:tcBorders>
            <w:shd w:val="clear" w:color="auto" w:fill="auto"/>
          </w:tcPr>
          <w:p w:rsidR="001330D8" w:rsidRPr="001330D8" w:rsidRDefault="001330D8" w:rsidP="00B314EA">
            <w:pPr>
              <w:rPr>
                <w:b/>
                <w:bCs/>
                <w:color w:val="000000"/>
                <w:sz w:val="14"/>
                <w:szCs w:val="14"/>
              </w:rPr>
            </w:pPr>
            <w:r w:rsidRPr="001330D8">
              <w:rPr>
                <w:b/>
                <w:bCs/>
                <w:color w:val="000000"/>
                <w:sz w:val="14"/>
                <w:szCs w:val="14"/>
              </w:rPr>
              <w:t>Сведения о семенах сельскохозяйственного растения</w:t>
            </w:r>
          </w:p>
        </w:tc>
        <w:tc>
          <w:tcPr>
            <w:tcW w:w="553" w:type="dxa"/>
            <w:gridSpan w:val="2"/>
            <w:tcBorders>
              <w:top w:val="nil"/>
              <w:left w:val="nil"/>
              <w:bottom w:val="nil"/>
              <w:right w:val="single" w:sz="4" w:space="0" w:color="000000"/>
            </w:tcBorders>
            <w:shd w:val="clear" w:color="auto" w:fill="auto"/>
          </w:tcPr>
          <w:p w:rsidR="001330D8" w:rsidRPr="001330D8" w:rsidRDefault="001330D8" w:rsidP="00B314EA">
            <w:pPr>
              <w:jc w:val="right"/>
              <w:rPr>
                <w:b/>
                <w:bCs/>
                <w:color w:val="000000"/>
                <w:sz w:val="14"/>
                <w:szCs w:val="14"/>
              </w:rPr>
            </w:pPr>
          </w:p>
        </w:tc>
      </w:tr>
      <w:tr w:rsidR="001330D8" w:rsidRPr="001330D8" w:rsidTr="00B314EA">
        <w:trPr>
          <w:jc w:val="center"/>
        </w:trPr>
        <w:tc>
          <w:tcPr>
            <w:tcW w:w="636" w:type="dxa"/>
            <w:tcBorders>
              <w:top w:val="nil"/>
              <w:left w:val="single" w:sz="4" w:space="0" w:color="auto"/>
              <w:bottom w:val="nil"/>
              <w:right w:val="nil"/>
            </w:tcBorders>
            <w:shd w:val="clear" w:color="auto" w:fill="auto"/>
          </w:tcPr>
          <w:p w:rsidR="001330D8" w:rsidRPr="001330D8" w:rsidRDefault="001330D8" w:rsidP="00B314EA">
            <w:pPr>
              <w:rPr>
                <w:color w:val="000000"/>
                <w:sz w:val="14"/>
                <w:szCs w:val="14"/>
              </w:rPr>
            </w:pPr>
            <w:r w:rsidRPr="001330D8">
              <w:rPr>
                <w:color w:val="000000"/>
                <w:sz w:val="14"/>
                <w:szCs w:val="14"/>
              </w:rPr>
              <w:t>2.1.</w:t>
            </w:r>
          </w:p>
        </w:tc>
        <w:tc>
          <w:tcPr>
            <w:tcW w:w="8450" w:type="dxa"/>
            <w:gridSpan w:val="9"/>
            <w:tcBorders>
              <w:top w:val="nil"/>
              <w:left w:val="nil"/>
              <w:bottom w:val="nil"/>
              <w:right w:val="nil"/>
            </w:tcBorders>
            <w:shd w:val="clear" w:color="auto" w:fill="auto"/>
          </w:tcPr>
          <w:p w:rsidR="001330D8" w:rsidRPr="001330D8" w:rsidRDefault="001330D8" w:rsidP="00B314EA">
            <w:pPr>
              <w:rPr>
                <w:color w:val="000000"/>
                <w:sz w:val="14"/>
                <w:szCs w:val="14"/>
              </w:rPr>
            </w:pPr>
            <w:r w:rsidRPr="001330D8">
              <w:rPr>
                <w:color w:val="000000"/>
                <w:sz w:val="14"/>
                <w:szCs w:val="14"/>
              </w:rPr>
              <w:t>Наименование сельскохозяйственного растения</w:t>
            </w:r>
          </w:p>
        </w:tc>
        <w:tc>
          <w:tcPr>
            <w:tcW w:w="553" w:type="dxa"/>
            <w:gridSpan w:val="2"/>
            <w:tcBorders>
              <w:top w:val="nil"/>
              <w:left w:val="nil"/>
              <w:bottom w:val="nil"/>
              <w:right w:val="single" w:sz="4" w:space="0" w:color="auto"/>
            </w:tcBorders>
            <w:shd w:val="clear" w:color="auto" w:fill="auto"/>
          </w:tcPr>
          <w:p w:rsidR="001330D8" w:rsidRPr="001330D8" w:rsidRDefault="001330D8" w:rsidP="00B314EA">
            <w:pPr>
              <w:rPr>
                <w:color w:val="000000"/>
                <w:sz w:val="14"/>
                <w:szCs w:val="14"/>
              </w:rPr>
            </w:pPr>
            <w:r w:rsidRPr="001330D8">
              <w:rPr>
                <w:color w:val="000000"/>
                <w:sz w:val="14"/>
                <w:szCs w:val="14"/>
                <w:lang w:val="en-US"/>
              </w:rPr>
              <w:t> </w:t>
            </w:r>
          </w:p>
        </w:tc>
      </w:tr>
      <w:tr w:rsidR="001330D8" w:rsidRPr="001330D8" w:rsidTr="00B314EA">
        <w:trPr>
          <w:jc w:val="center"/>
        </w:trPr>
        <w:tc>
          <w:tcPr>
            <w:tcW w:w="636" w:type="dxa"/>
            <w:tcBorders>
              <w:top w:val="nil"/>
              <w:left w:val="single" w:sz="4" w:space="0" w:color="auto"/>
              <w:bottom w:val="nil"/>
              <w:right w:val="nil"/>
            </w:tcBorders>
            <w:shd w:val="clear" w:color="auto" w:fill="auto"/>
          </w:tcPr>
          <w:p w:rsidR="001330D8" w:rsidRPr="001330D8" w:rsidRDefault="001330D8" w:rsidP="00B314EA">
            <w:pPr>
              <w:rPr>
                <w:color w:val="000000"/>
                <w:sz w:val="14"/>
                <w:szCs w:val="14"/>
              </w:rPr>
            </w:pPr>
            <w:r w:rsidRPr="001330D8">
              <w:rPr>
                <w:color w:val="000000"/>
                <w:sz w:val="14"/>
                <w:szCs w:val="14"/>
                <w:lang w:val="en-US"/>
              </w:rPr>
              <w:t> </w:t>
            </w:r>
          </w:p>
        </w:tc>
        <w:tc>
          <w:tcPr>
            <w:tcW w:w="8450" w:type="dxa"/>
            <w:gridSpan w:val="9"/>
            <w:tcBorders>
              <w:top w:val="single" w:sz="4" w:space="0" w:color="D8D8D8"/>
              <w:left w:val="single" w:sz="4" w:space="0" w:color="D8D8D8"/>
              <w:bottom w:val="single" w:sz="4" w:space="0" w:color="D8D8D8"/>
              <w:right w:val="single" w:sz="4" w:space="0" w:color="D8D8D8"/>
            </w:tcBorders>
            <w:shd w:val="clear" w:color="000000" w:fill="FFFFCC"/>
          </w:tcPr>
          <w:p w:rsidR="001330D8" w:rsidRPr="001330D8" w:rsidRDefault="00120983" w:rsidP="00B314EA">
            <w:pPr>
              <w:rPr>
                <w:b/>
                <w:bCs/>
                <w:color w:val="000000"/>
                <w:sz w:val="14"/>
                <w:szCs w:val="14"/>
              </w:rPr>
            </w:pPr>
            <w:r w:rsidRPr="001330D8">
              <w:rPr>
                <w:b/>
                <w:snapToGrid w:val="0"/>
                <w:color w:val="000000"/>
                <w:sz w:val="14"/>
                <w:szCs w:val="14"/>
                <w:lang w:val="en-US"/>
              </w:rPr>
              <w:fldChar w:fldCharType="begin">
                <w:ffData>
                  <w:name w:val="Text63"/>
                  <w:enabled/>
                  <w:calcOnExit w:val="0"/>
                  <w:textInput/>
                </w:ffData>
              </w:fldChar>
            </w:r>
            <w:r w:rsidR="001330D8" w:rsidRPr="001330D8">
              <w:rPr>
                <w:b/>
                <w:snapToGrid w:val="0"/>
                <w:color w:val="000000"/>
                <w:sz w:val="14"/>
                <w:szCs w:val="14"/>
                <w:lang w:val="en-US"/>
              </w:rPr>
              <w:instrText>FORMTEXT</w:instrText>
            </w:r>
            <w:r w:rsidRPr="001330D8">
              <w:rPr>
                <w:b/>
                <w:snapToGrid w:val="0"/>
                <w:color w:val="000000"/>
                <w:sz w:val="14"/>
                <w:szCs w:val="14"/>
                <w:lang w:val="en-US"/>
              </w:rPr>
            </w:r>
            <w:r w:rsidRPr="001330D8">
              <w:rPr>
                <w:b/>
                <w:snapToGrid w:val="0"/>
                <w:color w:val="000000"/>
                <w:sz w:val="14"/>
                <w:szCs w:val="14"/>
                <w:lang w:val="en-US"/>
              </w:rPr>
              <w:fldChar w:fldCharType="separate"/>
            </w:r>
            <w:r w:rsidR="001330D8" w:rsidRPr="001330D8">
              <w:rPr>
                <w:b/>
                <w:noProof/>
                <w:snapToGrid w:val="0"/>
                <w:color w:val="000000"/>
                <w:sz w:val="14"/>
                <w:szCs w:val="14"/>
                <w:lang w:val="en-US"/>
              </w:rPr>
              <w:t> </w:t>
            </w:r>
            <w:r w:rsidR="001330D8" w:rsidRPr="001330D8">
              <w:rPr>
                <w:b/>
                <w:noProof/>
                <w:snapToGrid w:val="0"/>
                <w:color w:val="000000"/>
                <w:sz w:val="14"/>
                <w:szCs w:val="14"/>
                <w:lang w:val="en-US"/>
              </w:rPr>
              <w:t> </w:t>
            </w:r>
            <w:r w:rsidR="001330D8" w:rsidRPr="001330D8">
              <w:rPr>
                <w:b/>
                <w:noProof/>
                <w:snapToGrid w:val="0"/>
                <w:color w:val="000000"/>
                <w:sz w:val="14"/>
                <w:szCs w:val="14"/>
                <w:lang w:val="en-US"/>
              </w:rPr>
              <w:t> </w:t>
            </w:r>
            <w:r w:rsidR="001330D8" w:rsidRPr="001330D8">
              <w:rPr>
                <w:b/>
                <w:noProof/>
                <w:snapToGrid w:val="0"/>
                <w:color w:val="000000"/>
                <w:sz w:val="14"/>
                <w:szCs w:val="14"/>
                <w:lang w:val="en-US"/>
              </w:rPr>
              <w:t> </w:t>
            </w:r>
            <w:r w:rsidR="001330D8" w:rsidRPr="001330D8">
              <w:rPr>
                <w:b/>
                <w:noProof/>
                <w:snapToGrid w:val="0"/>
                <w:color w:val="000000"/>
                <w:sz w:val="14"/>
                <w:szCs w:val="14"/>
                <w:lang w:val="en-US"/>
              </w:rPr>
              <w:t> </w:t>
            </w:r>
            <w:r w:rsidRPr="001330D8">
              <w:rPr>
                <w:b/>
                <w:snapToGrid w:val="0"/>
                <w:color w:val="000000"/>
                <w:sz w:val="14"/>
                <w:szCs w:val="14"/>
                <w:lang w:val="en-US"/>
              </w:rPr>
              <w:fldChar w:fldCharType="end"/>
            </w:r>
          </w:p>
        </w:tc>
        <w:tc>
          <w:tcPr>
            <w:tcW w:w="553" w:type="dxa"/>
            <w:gridSpan w:val="2"/>
            <w:tcBorders>
              <w:top w:val="nil"/>
              <w:left w:val="nil"/>
              <w:bottom w:val="nil"/>
              <w:right w:val="single" w:sz="4" w:space="0" w:color="auto"/>
            </w:tcBorders>
            <w:shd w:val="clear" w:color="auto" w:fill="auto"/>
          </w:tcPr>
          <w:p w:rsidR="001330D8" w:rsidRPr="001330D8" w:rsidRDefault="001330D8" w:rsidP="00B314EA">
            <w:pPr>
              <w:rPr>
                <w:sz w:val="14"/>
                <w:szCs w:val="14"/>
              </w:rPr>
            </w:pPr>
          </w:p>
        </w:tc>
      </w:tr>
      <w:tr w:rsidR="001330D8" w:rsidRPr="001330D8" w:rsidTr="00B314EA">
        <w:trPr>
          <w:jc w:val="center"/>
        </w:trPr>
        <w:tc>
          <w:tcPr>
            <w:tcW w:w="636" w:type="dxa"/>
            <w:tcBorders>
              <w:top w:val="nil"/>
              <w:left w:val="single" w:sz="4" w:space="0" w:color="auto"/>
              <w:bottom w:val="nil"/>
              <w:right w:val="nil"/>
            </w:tcBorders>
            <w:shd w:val="clear" w:color="auto" w:fill="auto"/>
            <w:noWrap/>
          </w:tcPr>
          <w:p w:rsidR="001330D8" w:rsidRPr="001330D8" w:rsidRDefault="001330D8" w:rsidP="00B314EA">
            <w:pPr>
              <w:rPr>
                <w:color w:val="000000"/>
                <w:sz w:val="14"/>
                <w:szCs w:val="14"/>
              </w:rPr>
            </w:pPr>
            <w:r w:rsidRPr="001330D8">
              <w:rPr>
                <w:color w:val="000000"/>
                <w:sz w:val="14"/>
                <w:szCs w:val="14"/>
              </w:rPr>
              <w:t>2.2.</w:t>
            </w:r>
          </w:p>
        </w:tc>
        <w:tc>
          <w:tcPr>
            <w:tcW w:w="9003" w:type="dxa"/>
            <w:gridSpan w:val="11"/>
            <w:tcBorders>
              <w:top w:val="nil"/>
              <w:left w:val="nil"/>
              <w:bottom w:val="nil"/>
              <w:right w:val="single" w:sz="4" w:space="0" w:color="000000"/>
            </w:tcBorders>
            <w:shd w:val="clear" w:color="auto" w:fill="auto"/>
            <w:noWrap/>
          </w:tcPr>
          <w:p w:rsidR="001330D8" w:rsidRPr="001330D8" w:rsidRDefault="001330D8" w:rsidP="00B314EA">
            <w:pPr>
              <w:rPr>
                <w:color w:val="000000"/>
                <w:sz w:val="14"/>
                <w:szCs w:val="14"/>
                <w:lang w:val="en-US"/>
              </w:rPr>
            </w:pPr>
            <w:r w:rsidRPr="001330D8">
              <w:rPr>
                <w:color w:val="000000"/>
                <w:sz w:val="14"/>
                <w:szCs w:val="14"/>
              </w:rPr>
              <w:t>Наименование сорта сельскохозяйственного растения</w:t>
            </w:r>
          </w:p>
        </w:tc>
      </w:tr>
      <w:tr w:rsidR="001330D8" w:rsidRPr="001330D8" w:rsidTr="00B314EA">
        <w:trPr>
          <w:jc w:val="center"/>
        </w:trPr>
        <w:tc>
          <w:tcPr>
            <w:tcW w:w="636" w:type="dxa"/>
            <w:tcBorders>
              <w:top w:val="nil"/>
              <w:left w:val="single" w:sz="4" w:space="0" w:color="auto"/>
              <w:bottom w:val="nil"/>
              <w:right w:val="nil"/>
            </w:tcBorders>
            <w:shd w:val="clear" w:color="auto" w:fill="auto"/>
            <w:noWrap/>
          </w:tcPr>
          <w:p w:rsidR="001330D8" w:rsidRPr="001330D8" w:rsidRDefault="001330D8" w:rsidP="00B314EA">
            <w:pPr>
              <w:rPr>
                <w:color w:val="000000"/>
                <w:sz w:val="14"/>
                <w:szCs w:val="14"/>
                <w:lang w:val="en-US"/>
              </w:rPr>
            </w:pPr>
            <w:r w:rsidRPr="001330D8">
              <w:rPr>
                <w:color w:val="000000"/>
                <w:sz w:val="14"/>
                <w:szCs w:val="14"/>
                <w:lang w:val="en-US"/>
              </w:rPr>
              <w:t> </w:t>
            </w:r>
          </w:p>
        </w:tc>
        <w:tc>
          <w:tcPr>
            <w:tcW w:w="8450" w:type="dxa"/>
            <w:gridSpan w:val="9"/>
            <w:tcBorders>
              <w:top w:val="single" w:sz="4" w:space="0" w:color="D8D8D8"/>
              <w:left w:val="single" w:sz="4" w:space="0" w:color="D8D8D8"/>
              <w:bottom w:val="single" w:sz="4" w:space="0" w:color="D8D8D8"/>
              <w:right w:val="single" w:sz="4" w:space="0" w:color="D8D8D8"/>
            </w:tcBorders>
            <w:shd w:val="clear" w:color="000000" w:fill="FFFFCC"/>
            <w:noWrap/>
          </w:tcPr>
          <w:p w:rsidR="001330D8" w:rsidRPr="001330D8" w:rsidRDefault="00120983" w:rsidP="00B314EA">
            <w:pPr>
              <w:rPr>
                <w:b/>
                <w:bCs/>
                <w:color w:val="000000"/>
                <w:sz w:val="14"/>
                <w:szCs w:val="14"/>
                <w:lang w:val="en-US"/>
              </w:rPr>
            </w:pPr>
            <w:r w:rsidRPr="001330D8">
              <w:rPr>
                <w:b/>
                <w:snapToGrid w:val="0"/>
                <w:color w:val="000000"/>
                <w:sz w:val="14"/>
                <w:szCs w:val="14"/>
                <w:lang w:val="en-US"/>
              </w:rPr>
              <w:fldChar w:fldCharType="begin">
                <w:ffData>
                  <w:name w:val="Text63"/>
                  <w:enabled/>
                  <w:calcOnExit w:val="0"/>
                  <w:textInput/>
                </w:ffData>
              </w:fldChar>
            </w:r>
            <w:r w:rsidR="001330D8" w:rsidRPr="001330D8">
              <w:rPr>
                <w:b/>
                <w:snapToGrid w:val="0"/>
                <w:color w:val="000000"/>
                <w:sz w:val="14"/>
                <w:szCs w:val="14"/>
                <w:lang w:val="en-US"/>
              </w:rPr>
              <w:instrText>FORMTEXT</w:instrText>
            </w:r>
            <w:r w:rsidRPr="001330D8">
              <w:rPr>
                <w:b/>
                <w:snapToGrid w:val="0"/>
                <w:color w:val="000000"/>
                <w:sz w:val="14"/>
                <w:szCs w:val="14"/>
                <w:lang w:val="en-US"/>
              </w:rPr>
            </w:r>
            <w:r w:rsidRPr="001330D8">
              <w:rPr>
                <w:b/>
                <w:snapToGrid w:val="0"/>
                <w:color w:val="000000"/>
                <w:sz w:val="14"/>
                <w:szCs w:val="14"/>
                <w:lang w:val="en-US"/>
              </w:rPr>
              <w:fldChar w:fldCharType="separate"/>
            </w:r>
            <w:r w:rsidR="001330D8" w:rsidRPr="001330D8">
              <w:rPr>
                <w:b/>
                <w:noProof/>
                <w:snapToGrid w:val="0"/>
                <w:color w:val="000000"/>
                <w:sz w:val="14"/>
                <w:szCs w:val="14"/>
                <w:lang w:val="en-US"/>
              </w:rPr>
              <w:t> </w:t>
            </w:r>
            <w:r w:rsidR="001330D8" w:rsidRPr="001330D8">
              <w:rPr>
                <w:b/>
                <w:noProof/>
                <w:snapToGrid w:val="0"/>
                <w:color w:val="000000"/>
                <w:sz w:val="14"/>
                <w:szCs w:val="14"/>
                <w:lang w:val="en-US"/>
              </w:rPr>
              <w:t> </w:t>
            </w:r>
            <w:r w:rsidR="001330D8" w:rsidRPr="001330D8">
              <w:rPr>
                <w:b/>
                <w:noProof/>
                <w:snapToGrid w:val="0"/>
                <w:color w:val="000000"/>
                <w:sz w:val="14"/>
                <w:szCs w:val="14"/>
                <w:lang w:val="en-US"/>
              </w:rPr>
              <w:t> </w:t>
            </w:r>
            <w:r w:rsidR="001330D8" w:rsidRPr="001330D8">
              <w:rPr>
                <w:b/>
                <w:noProof/>
                <w:snapToGrid w:val="0"/>
                <w:color w:val="000000"/>
                <w:sz w:val="14"/>
                <w:szCs w:val="14"/>
                <w:lang w:val="en-US"/>
              </w:rPr>
              <w:t> </w:t>
            </w:r>
            <w:r w:rsidR="001330D8" w:rsidRPr="001330D8">
              <w:rPr>
                <w:b/>
                <w:noProof/>
                <w:snapToGrid w:val="0"/>
                <w:color w:val="000000"/>
                <w:sz w:val="14"/>
                <w:szCs w:val="14"/>
                <w:lang w:val="en-US"/>
              </w:rPr>
              <w:t> </w:t>
            </w:r>
            <w:r w:rsidRPr="001330D8">
              <w:rPr>
                <w:b/>
                <w:snapToGrid w:val="0"/>
                <w:color w:val="000000"/>
                <w:sz w:val="14"/>
                <w:szCs w:val="14"/>
                <w:lang w:val="en-US"/>
              </w:rPr>
              <w:fldChar w:fldCharType="end"/>
            </w:r>
          </w:p>
        </w:tc>
        <w:tc>
          <w:tcPr>
            <w:tcW w:w="553" w:type="dxa"/>
            <w:gridSpan w:val="2"/>
            <w:tcBorders>
              <w:top w:val="nil"/>
              <w:left w:val="nil"/>
              <w:bottom w:val="nil"/>
              <w:right w:val="single" w:sz="4" w:space="0" w:color="auto"/>
            </w:tcBorders>
          </w:tcPr>
          <w:p w:rsidR="001330D8" w:rsidRPr="001330D8" w:rsidRDefault="001330D8" w:rsidP="00B314EA">
            <w:pPr>
              <w:rPr>
                <w:color w:val="000000"/>
                <w:sz w:val="14"/>
                <w:szCs w:val="14"/>
                <w:lang w:val="en-US"/>
              </w:rPr>
            </w:pPr>
          </w:p>
        </w:tc>
      </w:tr>
      <w:tr w:rsidR="001330D8" w:rsidRPr="001330D8" w:rsidTr="00B314EA">
        <w:trPr>
          <w:jc w:val="center"/>
        </w:trPr>
        <w:tc>
          <w:tcPr>
            <w:tcW w:w="636" w:type="dxa"/>
            <w:tcBorders>
              <w:top w:val="nil"/>
              <w:left w:val="single" w:sz="4" w:space="0" w:color="auto"/>
              <w:bottom w:val="nil"/>
              <w:right w:val="nil"/>
            </w:tcBorders>
            <w:shd w:val="clear" w:color="auto" w:fill="auto"/>
            <w:noWrap/>
          </w:tcPr>
          <w:p w:rsidR="001330D8" w:rsidRPr="001330D8" w:rsidRDefault="001330D8" w:rsidP="00B314EA">
            <w:pPr>
              <w:rPr>
                <w:color w:val="000000"/>
                <w:sz w:val="14"/>
                <w:szCs w:val="14"/>
              </w:rPr>
            </w:pPr>
            <w:r w:rsidRPr="001330D8">
              <w:rPr>
                <w:color w:val="000000"/>
                <w:sz w:val="14"/>
                <w:szCs w:val="14"/>
              </w:rPr>
              <w:t>2.3.</w:t>
            </w:r>
          </w:p>
        </w:tc>
        <w:tc>
          <w:tcPr>
            <w:tcW w:w="4042" w:type="dxa"/>
            <w:gridSpan w:val="3"/>
            <w:tcBorders>
              <w:top w:val="nil"/>
              <w:left w:val="nil"/>
              <w:bottom w:val="single" w:sz="4" w:space="0" w:color="D8D8D8"/>
              <w:right w:val="nil"/>
            </w:tcBorders>
            <w:shd w:val="clear" w:color="auto" w:fill="auto"/>
            <w:noWrap/>
          </w:tcPr>
          <w:p w:rsidR="00F01476" w:rsidRDefault="001330D8" w:rsidP="00B314EA">
            <w:pPr>
              <w:rPr>
                <w:color w:val="000000"/>
                <w:sz w:val="14"/>
                <w:szCs w:val="14"/>
              </w:rPr>
            </w:pPr>
            <w:r w:rsidRPr="001330D8">
              <w:rPr>
                <w:color w:val="000000"/>
                <w:sz w:val="14"/>
                <w:szCs w:val="14"/>
              </w:rPr>
              <w:t xml:space="preserve">Категория семян </w:t>
            </w:r>
          </w:p>
          <w:p w:rsidR="001330D8" w:rsidRPr="001330D8" w:rsidRDefault="001330D8" w:rsidP="00B314EA">
            <w:pPr>
              <w:rPr>
                <w:color w:val="000000"/>
                <w:sz w:val="14"/>
                <w:szCs w:val="14"/>
              </w:rPr>
            </w:pPr>
            <w:r w:rsidRPr="001330D8">
              <w:rPr>
                <w:color w:val="000000"/>
                <w:sz w:val="14"/>
                <w:szCs w:val="14"/>
              </w:rPr>
              <w:t>сельскохозяйственного растения</w:t>
            </w:r>
          </w:p>
        </w:tc>
        <w:tc>
          <w:tcPr>
            <w:tcW w:w="709" w:type="dxa"/>
            <w:gridSpan w:val="3"/>
            <w:tcBorders>
              <w:top w:val="nil"/>
              <w:left w:val="nil"/>
              <w:right w:val="nil"/>
            </w:tcBorders>
            <w:shd w:val="clear" w:color="auto" w:fill="auto"/>
            <w:noWrap/>
          </w:tcPr>
          <w:p w:rsidR="001330D8" w:rsidRPr="001330D8" w:rsidRDefault="001330D8" w:rsidP="00B314EA">
            <w:pPr>
              <w:rPr>
                <w:color w:val="000000"/>
                <w:sz w:val="14"/>
                <w:szCs w:val="14"/>
              </w:rPr>
            </w:pPr>
            <w:r w:rsidRPr="001330D8">
              <w:rPr>
                <w:color w:val="000000"/>
                <w:sz w:val="14"/>
                <w:szCs w:val="14"/>
              </w:rPr>
              <w:t>2.4.</w:t>
            </w:r>
          </w:p>
        </w:tc>
        <w:tc>
          <w:tcPr>
            <w:tcW w:w="3699" w:type="dxa"/>
            <w:gridSpan w:val="3"/>
            <w:tcBorders>
              <w:top w:val="nil"/>
              <w:left w:val="nil"/>
              <w:bottom w:val="single" w:sz="4" w:space="0" w:color="D8D8D8"/>
              <w:right w:val="nil"/>
            </w:tcBorders>
            <w:shd w:val="clear" w:color="auto" w:fill="auto"/>
            <w:noWrap/>
          </w:tcPr>
          <w:p w:rsidR="00F01476" w:rsidRDefault="001330D8" w:rsidP="00B314EA">
            <w:pPr>
              <w:rPr>
                <w:color w:val="000000"/>
                <w:sz w:val="14"/>
                <w:szCs w:val="14"/>
              </w:rPr>
            </w:pPr>
            <w:r w:rsidRPr="001330D8">
              <w:rPr>
                <w:color w:val="000000"/>
                <w:sz w:val="14"/>
                <w:szCs w:val="14"/>
              </w:rPr>
              <w:t xml:space="preserve">Этап размножения семян </w:t>
            </w:r>
          </w:p>
          <w:p w:rsidR="001330D8" w:rsidRPr="001330D8" w:rsidRDefault="001330D8" w:rsidP="00B314EA">
            <w:pPr>
              <w:rPr>
                <w:color w:val="000000"/>
                <w:sz w:val="14"/>
                <w:szCs w:val="14"/>
              </w:rPr>
            </w:pPr>
            <w:r w:rsidRPr="001330D8">
              <w:rPr>
                <w:color w:val="000000"/>
                <w:sz w:val="14"/>
                <w:szCs w:val="14"/>
              </w:rPr>
              <w:t>сельскохозяйственного растения</w:t>
            </w:r>
          </w:p>
        </w:tc>
        <w:tc>
          <w:tcPr>
            <w:tcW w:w="553" w:type="dxa"/>
            <w:gridSpan w:val="2"/>
            <w:tcBorders>
              <w:top w:val="nil"/>
              <w:left w:val="nil"/>
              <w:bottom w:val="nil"/>
              <w:right w:val="single" w:sz="4" w:space="0" w:color="auto"/>
            </w:tcBorders>
            <w:shd w:val="clear" w:color="auto" w:fill="auto"/>
            <w:noWrap/>
          </w:tcPr>
          <w:p w:rsidR="001330D8" w:rsidRPr="001330D8" w:rsidRDefault="001330D8" w:rsidP="00B314EA">
            <w:pPr>
              <w:rPr>
                <w:color w:val="000000"/>
                <w:sz w:val="14"/>
                <w:szCs w:val="14"/>
              </w:rPr>
            </w:pPr>
            <w:r w:rsidRPr="001330D8">
              <w:rPr>
                <w:color w:val="000000"/>
                <w:sz w:val="14"/>
                <w:szCs w:val="14"/>
              </w:rPr>
              <w:t> </w:t>
            </w:r>
          </w:p>
        </w:tc>
      </w:tr>
      <w:tr w:rsidR="001330D8" w:rsidRPr="001330D8" w:rsidTr="00B314EA">
        <w:trPr>
          <w:jc w:val="center"/>
        </w:trPr>
        <w:tc>
          <w:tcPr>
            <w:tcW w:w="636" w:type="dxa"/>
            <w:tcBorders>
              <w:top w:val="nil"/>
              <w:left w:val="single" w:sz="4" w:space="0" w:color="auto"/>
              <w:bottom w:val="nil"/>
              <w:right w:val="nil"/>
            </w:tcBorders>
            <w:shd w:val="clear" w:color="auto" w:fill="auto"/>
            <w:noWrap/>
          </w:tcPr>
          <w:p w:rsidR="001330D8" w:rsidRPr="001330D8" w:rsidRDefault="001330D8" w:rsidP="00B314EA">
            <w:pPr>
              <w:rPr>
                <w:color w:val="000000"/>
                <w:sz w:val="14"/>
                <w:szCs w:val="14"/>
              </w:rPr>
            </w:pPr>
            <w:r w:rsidRPr="001330D8">
              <w:rPr>
                <w:color w:val="000000"/>
                <w:sz w:val="14"/>
                <w:szCs w:val="14"/>
              </w:rPr>
              <w:t> </w:t>
            </w:r>
          </w:p>
        </w:tc>
        <w:tc>
          <w:tcPr>
            <w:tcW w:w="4042" w:type="dxa"/>
            <w:gridSpan w:val="3"/>
            <w:tcBorders>
              <w:top w:val="single" w:sz="4" w:space="0" w:color="D8D8D8"/>
              <w:left w:val="single" w:sz="4" w:space="0" w:color="D8D8D8"/>
              <w:bottom w:val="single" w:sz="4" w:space="0" w:color="D8D8D8"/>
              <w:right w:val="single" w:sz="4" w:space="0" w:color="D8D8D8"/>
            </w:tcBorders>
            <w:shd w:val="clear" w:color="000000" w:fill="FFFFCC"/>
          </w:tcPr>
          <w:p w:rsidR="001330D8" w:rsidRPr="001330D8" w:rsidRDefault="00120983" w:rsidP="00B314EA">
            <w:pPr>
              <w:rPr>
                <w:b/>
                <w:bCs/>
                <w:color w:val="000000"/>
                <w:sz w:val="14"/>
                <w:szCs w:val="14"/>
              </w:rPr>
            </w:pPr>
            <w:r w:rsidRPr="001330D8">
              <w:rPr>
                <w:b/>
                <w:snapToGrid w:val="0"/>
                <w:color w:val="000000"/>
                <w:sz w:val="14"/>
                <w:szCs w:val="14"/>
                <w:lang w:val="en-US"/>
              </w:rPr>
              <w:fldChar w:fldCharType="begin">
                <w:ffData>
                  <w:name w:val="Text63"/>
                  <w:enabled/>
                  <w:calcOnExit w:val="0"/>
                  <w:textInput/>
                </w:ffData>
              </w:fldChar>
            </w:r>
            <w:r w:rsidR="001330D8" w:rsidRPr="001330D8">
              <w:rPr>
                <w:b/>
                <w:snapToGrid w:val="0"/>
                <w:color w:val="000000"/>
                <w:sz w:val="14"/>
                <w:szCs w:val="14"/>
                <w:lang w:val="en-US"/>
              </w:rPr>
              <w:instrText>FORMTEXT</w:instrText>
            </w:r>
            <w:r w:rsidRPr="001330D8">
              <w:rPr>
                <w:b/>
                <w:snapToGrid w:val="0"/>
                <w:color w:val="000000"/>
                <w:sz w:val="14"/>
                <w:szCs w:val="14"/>
                <w:lang w:val="en-US"/>
              </w:rPr>
            </w:r>
            <w:r w:rsidRPr="001330D8">
              <w:rPr>
                <w:b/>
                <w:snapToGrid w:val="0"/>
                <w:color w:val="000000"/>
                <w:sz w:val="14"/>
                <w:szCs w:val="14"/>
                <w:lang w:val="en-US"/>
              </w:rPr>
              <w:fldChar w:fldCharType="separate"/>
            </w:r>
            <w:r w:rsidR="001330D8" w:rsidRPr="001330D8">
              <w:rPr>
                <w:b/>
                <w:noProof/>
                <w:snapToGrid w:val="0"/>
                <w:color w:val="000000"/>
                <w:sz w:val="14"/>
                <w:szCs w:val="14"/>
                <w:lang w:val="en-US"/>
              </w:rPr>
              <w:t> </w:t>
            </w:r>
            <w:r w:rsidR="001330D8" w:rsidRPr="001330D8">
              <w:rPr>
                <w:b/>
                <w:noProof/>
                <w:snapToGrid w:val="0"/>
                <w:color w:val="000000"/>
                <w:sz w:val="14"/>
                <w:szCs w:val="14"/>
                <w:lang w:val="en-US"/>
              </w:rPr>
              <w:t> </w:t>
            </w:r>
            <w:r w:rsidR="001330D8" w:rsidRPr="001330D8">
              <w:rPr>
                <w:b/>
                <w:noProof/>
                <w:snapToGrid w:val="0"/>
                <w:color w:val="000000"/>
                <w:sz w:val="14"/>
                <w:szCs w:val="14"/>
                <w:lang w:val="en-US"/>
              </w:rPr>
              <w:t> </w:t>
            </w:r>
            <w:r w:rsidR="001330D8" w:rsidRPr="001330D8">
              <w:rPr>
                <w:b/>
                <w:noProof/>
                <w:snapToGrid w:val="0"/>
                <w:color w:val="000000"/>
                <w:sz w:val="14"/>
                <w:szCs w:val="14"/>
                <w:lang w:val="en-US"/>
              </w:rPr>
              <w:t> </w:t>
            </w:r>
            <w:r w:rsidR="001330D8" w:rsidRPr="001330D8">
              <w:rPr>
                <w:b/>
                <w:noProof/>
                <w:snapToGrid w:val="0"/>
                <w:color w:val="000000"/>
                <w:sz w:val="14"/>
                <w:szCs w:val="14"/>
                <w:lang w:val="en-US"/>
              </w:rPr>
              <w:t> </w:t>
            </w:r>
            <w:r w:rsidRPr="001330D8">
              <w:rPr>
                <w:b/>
                <w:snapToGrid w:val="0"/>
                <w:color w:val="000000"/>
                <w:sz w:val="14"/>
                <w:szCs w:val="14"/>
                <w:lang w:val="en-US"/>
              </w:rPr>
              <w:fldChar w:fldCharType="end"/>
            </w:r>
          </w:p>
        </w:tc>
        <w:tc>
          <w:tcPr>
            <w:tcW w:w="709" w:type="dxa"/>
            <w:gridSpan w:val="3"/>
            <w:tcBorders>
              <w:left w:val="single" w:sz="4" w:space="0" w:color="D8D8D8"/>
              <w:right w:val="single" w:sz="4" w:space="0" w:color="D8D8D8"/>
            </w:tcBorders>
            <w:shd w:val="clear" w:color="auto" w:fill="auto"/>
          </w:tcPr>
          <w:p w:rsidR="001330D8" w:rsidRPr="001330D8" w:rsidRDefault="001330D8" w:rsidP="00B314EA">
            <w:pPr>
              <w:rPr>
                <w:b/>
                <w:bCs/>
                <w:color w:val="000000"/>
                <w:sz w:val="14"/>
                <w:szCs w:val="14"/>
              </w:rPr>
            </w:pPr>
          </w:p>
        </w:tc>
        <w:tc>
          <w:tcPr>
            <w:tcW w:w="3699" w:type="dxa"/>
            <w:gridSpan w:val="3"/>
            <w:tcBorders>
              <w:top w:val="single" w:sz="4" w:space="0" w:color="D8D8D8"/>
              <w:left w:val="single" w:sz="4" w:space="0" w:color="D8D8D8"/>
              <w:bottom w:val="single" w:sz="4" w:space="0" w:color="D8D8D8"/>
              <w:right w:val="single" w:sz="4" w:space="0" w:color="D8D8D8"/>
            </w:tcBorders>
            <w:shd w:val="clear" w:color="000000" w:fill="FFFFCC"/>
          </w:tcPr>
          <w:p w:rsidR="001330D8" w:rsidRPr="001330D8" w:rsidRDefault="00120983" w:rsidP="00B314EA">
            <w:pPr>
              <w:rPr>
                <w:b/>
                <w:bCs/>
                <w:color w:val="000000"/>
                <w:sz w:val="14"/>
                <w:szCs w:val="14"/>
              </w:rPr>
            </w:pPr>
            <w:r w:rsidRPr="001330D8">
              <w:rPr>
                <w:b/>
                <w:snapToGrid w:val="0"/>
                <w:color w:val="000000"/>
                <w:sz w:val="14"/>
                <w:szCs w:val="14"/>
                <w:lang w:val="en-US"/>
              </w:rPr>
              <w:fldChar w:fldCharType="begin">
                <w:ffData>
                  <w:name w:val="Text63"/>
                  <w:enabled/>
                  <w:calcOnExit w:val="0"/>
                  <w:textInput/>
                </w:ffData>
              </w:fldChar>
            </w:r>
            <w:r w:rsidR="001330D8" w:rsidRPr="001330D8">
              <w:rPr>
                <w:b/>
                <w:snapToGrid w:val="0"/>
                <w:color w:val="000000"/>
                <w:sz w:val="14"/>
                <w:szCs w:val="14"/>
                <w:lang w:val="en-US"/>
              </w:rPr>
              <w:instrText>FORMTEXT</w:instrText>
            </w:r>
            <w:r w:rsidRPr="001330D8">
              <w:rPr>
                <w:b/>
                <w:snapToGrid w:val="0"/>
                <w:color w:val="000000"/>
                <w:sz w:val="14"/>
                <w:szCs w:val="14"/>
                <w:lang w:val="en-US"/>
              </w:rPr>
            </w:r>
            <w:r w:rsidRPr="001330D8">
              <w:rPr>
                <w:b/>
                <w:snapToGrid w:val="0"/>
                <w:color w:val="000000"/>
                <w:sz w:val="14"/>
                <w:szCs w:val="14"/>
                <w:lang w:val="en-US"/>
              </w:rPr>
              <w:fldChar w:fldCharType="separate"/>
            </w:r>
            <w:r w:rsidR="001330D8" w:rsidRPr="001330D8">
              <w:rPr>
                <w:b/>
                <w:noProof/>
                <w:snapToGrid w:val="0"/>
                <w:color w:val="000000"/>
                <w:sz w:val="14"/>
                <w:szCs w:val="14"/>
                <w:lang w:val="en-US"/>
              </w:rPr>
              <w:t> </w:t>
            </w:r>
            <w:r w:rsidR="001330D8" w:rsidRPr="001330D8">
              <w:rPr>
                <w:b/>
                <w:noProof/>
                <w:snapToGrid w:val="0"/>
                <w:color w:val="000000"/>
                <w:sz w:val="14"/>
                <w:szCs w:val="14"/>
                <w:lang w:val="en-US"/>
              </w:rPr>
              <w:t> </w:t>
            </w:r>
            <w:r w:rsidR="001330D8" w:rsidRPr="001330D8">
              <w:rPr>
                <w:b/>
                <w:noProof/>
                <w:snapToGrid w:val="0"/>
                <w:color w:val="000000"/>
                <w:sz w:val="14"/>
                <w:szCs w:val="14"/>
                <w:lang w:val="en-US"/>
              </w:rPr>
              <w:t> </w:t>
            </w:r>
            <w:r w:rsidR="001330D8" w:rsidRPr="001330D8">
              <w:rPr>
                <w:b/>
                <w:noProof/>
                <w:snapToGrid w:val="0"/>
                <w:color w:val="000000"/>
                <w:sz w:val="14"/>
                <w:szCs w:val="14"/>
                <w:lang w:val="en-US"/>
              </w:rPr>
              <w:t> </w:t>
            </w:r>
            <w:r w:rsidR="001330D8" w:rsidRPr="001330D8">
              <w:rPr>
                <w:b/>
                <w:noProof/>
                <w:snapToGrid w:val="0"/>
                <w:color w:val="000000"/>
                <w:sz w:val="14"/>
                <w:szCs w:val="14"/>
                <w:lang w:val="en-US"/>
              </w:rPr>
              <w:t> </w:t>
            </w:r>
            <w:r w:rsidRPr="001330D8">
              <w:rPr>
                <w:b/>
                <w:snapToGrid w:val="0"/>
                <w:color w:val="000000"/>
                <w:sz w:val="14"/>
                <w:szCs w:val="14"/>
                <w:lang w:val="en-US"/>
              </w:rPr>
              <w:fldChar w:fldCharType="end"/>
            </w:r>
          </w:p>
        </w:tc>
        <w:tc>
          <w:tcPr>
            <w:tcW w:w="553" w:type="dxa"/>
            <w:gridSpan w:val="2"/>
            <w:tcBorders>
              <w:top w:val="nil"/>
              <w:left w:val="nil"/>
              <w:bottom w:val="nil"/>
              <w:right w:val="single" w:sz="4" w:space="0" w:color="auto"/>
            </w:tcBorders>
            <w:shd w:val="clear" w:color="auto" w:fill="auto"/>
            <w:noWrap/>
          </w:tcPr>
          <w:p w:rsidR="001330D8" w:rsidRPr="001330D8" w:rsidRDefault="001330D8" w:rsidP="00B314EA">
            <w:pPr>
              <w:rPr>
                <w:color w:val="000000"/>
                <w:sz w:val="14"/>
                <w:szCs w:val="14"/>
              </w:rPr>
            </w:pPr>
            <w:r w:rsidRPr="001330D8">
              <w:rPr>
                <w:color w:val="000000"/>
                <w:sz w:val="14"/>
                <w:szCs w:val="14"/>
              </w:rPr>
              <w:t> </w:t>
            </w:r>
          </w:p>
        </w:tc>
      </w:tr>
      <w:tr w:rsidR="001330D8" w:rsidRPr="001330D8" w:rsidTr="00B314EA">
        <w:trPr>
          <w:jc w:val="center"/>
        </w:trPr>
        <w:tc>
          <w:tcPr>
            <w:tcW w:w="636" w:type="dxa"/>
            <w:tcBorders>
              <w:top w:val="nil"/>
              <w:left w:val="single" w:sz="4" w:space="0" w:color="auto"/>
            </w:tcBorders>
            <w:shd w:val="clear" w:color="auto" w:fill="auto"/>
            <w:noWrap/>
          </w:tcPr>
          <w:p w:rsidR="001330D8" w:rsidRPr="001330D8" w:rsidRDefault="001330D8" w:rsidP="00B314EA">
            <w:pPr>
              <w:rPr>
                <w:color w:val="000000"/>
                <w:sz w:val="14"/>
                <w:szCs w:val="14"/>
              </w:rPr>
            </w:pPr>
            <w:r w:rsidRPr="001330D8">
              <w:rPr>
                <w:color w:val="000000"/>
                <w:sz w:val="14"/>
                <w:szCs w:val="14"/>
              </w:rPr>
              <w:t>2.5.</w:t>
            </w:r>
          </w:p>
        </w:tc>
        <w:tc>
          <w:tcPr>
            <w:tcW w:w="4042" w:type="dxa"/>
            <w:gridSpan w:val="3"/>
            <w:shd w:val="clear" w:color="auto" w:fill="auto"/>
          </w:tcPr>
          <w:p w:rsidR="00F01476" w:rsidRDefault="001330D8" w:rsidP="00B314EA">
            <w:pPr>
              <w:rPr>
                <w:snapToGrid w:val="0"/>
                <w:color w:val="000000"/>
                <w:sz w:val="14"/>
                <w:szCs w:val="14"/>
              </w:rPr>
            </w:pPr>
            <w:r w:rsidRPr="001330D8">
              <w:rPr>
                <w:snapToGrid w:val="0"/>
                <w:color w:val="000000"/>
                <w:sz w:val="14"/>
                <w:szCs w:val="14"/>
              </w:rPr>
              <w:t xml:space="preserve">Номер партии семян </w:t>
            </w:r>
          </w:p>
          <w:p w:rsidR="001330D8" w:rsidRPr="001330D8" w:rsidRDefault="001330D8" w:rsidP="00B314EA">
            <w:pPr>
              <w:rPr>
                <w:snapToGrid w:val="0"/>
                <w:color w:val="000000"/>
                <w:sz w:val="14"/>
                <w:szCs w:val="14"/>
              </w:rPr>
            </w:pPr>
            <w:r w:rsidRPr="001330D8">
              <w:rPr>
                <w:color w:val="000000"/>
                <w:sz w:val="14"/>
                <w:szCs w:val="14"/>
              </w:rPr>
              <w:t>сельскохозяйственного растения</w:t>
            </w:r>
          </w:p>
        </w:tc>
        <w:tc>
          <w:tcPr>
            <w:tcW w:w="709" w:type="dxa"/>
            <w:gridSpan w:val="3"/>
            <w:shd w:val="clear" w:color="auto" w:fill="auto"/>
          </w:tcPr>
          <w:p w:rsidR="001330D8" w:rsidRPr="001330D8" w:rsidRDefault="001330D8" w:rsidP="00B314EA">
            <w:pPr>
              <w:rPr>
                <w:snapToGrid w:val="0"/>
                <w:color w:val="000000"/>
                <w:sz w:val="14"/>
                <w:szCs w:val="14"/>
              </w:rPr>
            </w:pPr>
            <w:r w:rsidRPr="001330D8">
              <w:rPr>
                <w:snapToGrid w:val="0"/>
                <w:color w:val="000000"/>
                <w:sz w:val="14"/>
                <w:szCs w:val="14"/>
              </w:rPr>
              <w:t>2.6.</w:t>
            </w:r>
          </w:p>
        </w:tc>
        <w:tc>
          <w:tcPr>
            <w:tcW w:w="3699" w:type="dxa"/>
            <w:gridSpan w:val="3"/>
            <w:shd w:val="clear" w:color="auto" w:fill="auto"/>
          </w:tcPr>
          <w:p w:rsidR="001330D8" w:rsidRPr="001330D8" w:rsidRDefault="001330D8" w:rsidP="00B314EA">
            <w:pPr>
              <w:rPr>
                <w:snapToGrid w:val="0"/>
                <w:color w:val="000000"/>
                <w:sz w:val="14"/>
                <w:szCs w:val="14"/>
              </w:rPr>
            </w:pPr>
            <w:r w:rsidRPr="001330D8">
              <w:rPr>
                <w:snapToGrid w:val="0"/>
                <w:color w:val="000000"/>
                <w:sz w:val="14"/>
                <w:szCs w:val="14"/>
              </w:rPr>
              <w:t xml:space="preserve">Масса (размер) партии семян </w:t>
            </w:r>
            <w:r w:rsidRPr="001330D8">
              <w:rPr>
                <w:color w:val="000000"/>
                <w:sz w:val="14"/>
                <w:szCs w:val="14"/>
              </w:rPr>
              <w:t>сельскохозяйственного растения</w:t>
            </w:r>
          </w:p>
        </w:tc>
        <w:tc>
          <w:tcPr>
            <w:tcW w:w="553" w:type="dxa"/>
            <w:gridSpan w:val="2"/>
            <w:tcBorders>
              <w:top w:val="nil"/>
              <w:left w:val="nil"/>
              <w:bottom w:val="nil"/>
              <w:right w:val="single" w:sz="4" w:space="0" w:color="auto"/>
            </w:tcBorders>
            <w:shd w:val="clear" w:color="auto" w:fill="auto"/>
            <w:noWrap/>
          </w:tcPr>
          <w:p w:rsidR="001330D8" w:rsidRPr="001330D8" w:rsidRDefault="001330D8" w:rsidP="00B314EA">
            <w:pPr>
              <w:rPr>
                <w:color w:val="000000"/>
                <w:sz w:val="14"/>
                <w:szCs w:val="14"/>
              </w:rPr>
            </w:pPr>
            <w:r w:rsidRPr="001330D8">
              <w:rPr>
                <w:color w:val="000000"/>
                <w:sz w:val="14"/>
                <w:szCs w:val="14"/>
              </w:rPr>
              <w:t> </w:t>
            </w:r>
          </w:p>
        </w:tc>
      </w:tr>
      <w:tr w:rsidR="001330D8" w:rsidRPr="001330D8" w:rsidTr="00B314EA">
        <w:trPr>
          <w:jc w:val="center"/>
        </w:trPr>
        <w:tc>
          <w:tcPr>
            <w:tcW w:w="636" w:type="dxa"/>
            <w:tcBorders>
              <w:top w:val="nil"/>
              <w:left w:val="single" w:sz="4" w:space="0" w:color="auto"/>
              <w:right w:val="nil"/>
            </w:tcBorders>
            <w:shd w:val="clear" w:color="auto" w:fill="auto"/>
            <w:noWrap/>
          </w:tcPr>
          <w:p w:rsidR="001330D8" w:rsidRPr="001330D8" w:rsidRDefault="001330D8" w:rsidP="00B314EA">
            <w:pPr>
              <w:rPr>
                <w:color w:val="000000"/>
                <w:sz w:val="14"/>
                <w:szCs w:val="14"/>
              </w:rPr>
            </w:pPr>
            <w:r w:rsidRPr="001330D8">
              <w:rPr>
                <w:color w:val="000000"/>
                <w:sz w:val="14"/>
                <w:szCs w:val="14"/>
              </w:rPr>
              <w:t> </w:t>
            </w:r>
          </w:p>
        </w:tc>
        <w:tc>
          <w:tcPr>
            <w:tcW w:w="4042" w:type="dxa"/>
            <w:gridSpan w:val="3"/>
            <w:tcBorders>
              <w:top w:val="single" w:sz="4" w:space="0" w:color="D8D8D8"/>
              <w:left w:val="single" w:sz="4" w:space="0" w:color="D8D8D8"/>
              <w:bottom w:val="single" w:sz="4" w:space="0" w:color="D8D8D8"/>
              <w:right w:val="single" w:sz="4" w:space="0" w:color="D8D8D8"/>
            </w:tcBorders>
            <w:shd w:val="clear" w:color="000000" w:fill="FFFFCC"/>
          </w:tcPr>
          <w:p w:rsidR="001330D8" w:rsidRPr="001330D8" w:rsidRDefault="00120983" w:rsidP="00B314EA">
            <w:pPr>
              <w:rPr>
                <w:b/>
                <w:bCs/>
                <w:color w:val="000000"/>
                <w:sz w:val="14"/>
                <w:szCs w:val="14"/>
              </w:rPr>
            </w:pPr>
            <w:r w:rsidRPr="001330D8">
              <w:rPr>
                <w:b/>
                <w:snapToGrid w:val="0"/>
                <w:color w:val="000000"/>
                <w:sz w:val="14"/>
                <w:szCs w:val="14"/>
                <w:lang w:val="en-US"/>
              </w:rPr>
              <w:fldChar w:fldCharType="begin">
                <w:ffData>
                  <w:name w:val="Text63"/>
                  <w:enabled/>
                  <w:calcOnExit w:val="0"/>
                  <w:textInput/>
                </w:ffData>
              </w:fldChar>
            </w:r>
            <w:r w:rsidR="001330D8" w:rsidRPr="001330D8">
              <w:rPr>
                <w:b/>
                <w:snapToGrid w:val="0"/>
                <w:color w:val="000000"/>
                <w:sz w:val="14"/>
                <w:szCs w:val="14"/>
                <w:lang w:val="en-US"/>
              </w:rPr>
              <w:instrText>FORMTEXT</w:instrText>
            </w:r>
            <w:r w:rsidRPr="001330D8">
              <w:rPr>
                <w:b/>
                <w:snapToGrid w:val="0"/>
                <w:color w:val="000000"/>
                <w:sz w:val="14"/>
                <w:szCs w:val="14"/>
                <w:lang w:val="en-US"/>
              </w:rPr>
            </w:r>
            <w:r w:rsidRPr="001330D8">
              <w:rPr>
                <w:b/>
                <w:snapToGrid w:val="0"/>
                <w:color w:val="000000"/>
                <w:sz w:val="14"/>
                <w:szCs w:val="14"/>
                <w:lang w:val="en-US"/>
              </w:rPr>
              <w:fldChar w:fldCharType="separate"/>
            </w:r>
            <w:r w:rsidR="001330D8" w:rsidRPr="001330D8">
              <w:rPr>
                <w:b/>
                <w:noProof/>
                <w:snapToGrid w:val="0"/>
                <w:color w:val="000000"/>
                <w:sz w:val="14"/>
                <w:szCs w:val="14"/>
                <w:lang w:val="en-US"/>
              </w:rPr>
              <w:t> </w:t>
            </w:r>
            <w:r w:rsidR="001330D8" w:rsidRPr="001330D8">
              <w:rPr>
                <w:b/>
                <w:noProof/>
                <w:snapToGrid w:val="0"/>
                <w:color w:val="000000"/>
                <w:sz w:val="14"/>
                <w:szCs w:val="14"/>
                <w:lang w:val="en-US"/>
              </w:rPr>
              <w:t> </w:t>
            </w:r>
            <w:r w:rsidR="001330D8" w:rsidRPr="001330D8">
              <w:rPr>
                <w:b/>
                <w:noProof/>
                <w:snapToGrid w:val="0"/>
                <w:color w:val="000000"/>
                <w:sz w:val="14"/>
                <w:szCs w:val="14"/>
                <w:lang w:val="en-US"/>
              </w:rPr>
              <w:t> </w:t>
            </w:r>
            <w:r w:rsidR="001330D8" w:rsidRPr="001330D8">
              <w:rPr>
                <w:b/>
                <w:noProof/>
                <w:snapToGrid w:val="0"/>
                <w:color w:val="000000"/>
                <w:sz w:val="14"/>
                <w:szCs w:val="14"/>
                <w:lang w:val="en-US"/>
              </w:rPr>
              <w:t> </w:t>
            </w:r>
            <w:r w:rsidR="001330D8" w:rsidRPr="001330D8">
              <w:rPr>
                <w:b/>
                <w:noProof/>
                <w:snapToGrid w:val="0"/>
                <w:color w:val="000000"/>
                <w:sz w:val="14"/>
                <w:szCs w:val="14"/>
                <w:lang w:val="en-US"/>
              </w:rPr>
              <w:t> </w:t>
            </w:r>
            <w:r w:rsidRPr="001330D8">
              <w:rPr>
                <w:b/>
                <w:snapToGrid w:val="0"/>
                <w:color w:val="000000"/>
                <w:sz w:val="14"/>
                <w:szCs w:val="14"/>
                <w:lang w:val="en-US"/>
              </w:rPr>
              <w:fldChar w:fldCharType="end"/>
            </w:r>
          </w:p>
        </w:tc>
        <w:tc>
          <w:tcPr>
            <w:tcW w:w="709" w:type="dxa"/>
            <w:gridSpan w:val="3"/>
            <w:tcBorders>
              <w:left w:val="single" w:sz="4" w:space="0" w:color="D8D8D8"/>
              <w:right w:val="single" w:sz="4" w:space="0" w:color="D8D8D8"/>
            </w:tcBorders>
            <w:shd w:val="clear" w:color="auto" w:fill="auto"/>
          </w:tcPr>
          <w:p w:rsidR="001330D8" w:rsidRPr="001330D8" w:rsidRDefault="001330D8" w:rsidP="00B314EA">
            <w:pPr>
              <w:rPr>
                <w:b/>
                <w:bCs/>
                <w:color w:val="000000"/>
                <w:sz w:val="14"/>
                <w:szCs w:val="14"/>
              </w:rPr>
            </w:pPr>
          </w:p>
        </w:tc>
        <w:tc>
          <w:tcPr>
            <w:tcW w:w="3699" w:type="dxa"/>
            <w:gridSpan w:val="3"/>
            <w:tcBorders>
              <w:top w:val="single" w:sz="4" w:space="0" w:color="D8D8D8"/>
              <w:left w:val="single" w:sz="4" w:space="0" w:color="D8D8D8"/>
              <w:bottom w:val="single" w:sz="4" w:space="0" w:color="D8D8D8"/>
              <w:right w:val="single" w:sz="4" w:space="0" w:color="D8D8D8"/>
            </w:tcBorders>
            <w:shd w:val="clear" w:color="000000" w:fill="FFFFCC"/>
          </w:tcPr>
          <w:p w:rsidR="001330D8" w:rsidRPr="001330D8" w:rsidRDefault="00120983" w:rsidP="00B314EA">
            <w:pPr>
              <w:rPr>
                <w:bCs/>
                <w:color w:val="000000"/>
                <w:sz w:val="14"/>
                <w:szCs w:val="14"/>
              </w:rPr>
            </w:pPr>
            <w:r w:rsidRPr="001330D8">
              <w:rPr>
                <w:b/>
                <w:snapToGrid w:val="0"/>
                <w:color w:val="000000"/>
                <w:sz w:val="14"/>
                <w:szCs w:val="14"/>
                <w:lang w:val="en-US"/>
              </w:rPr>
              <w:fldChar w:fldCharType="begin">
                <w:ffData>
                  <w:name w:val="Text63"/>
                  <w:enabled/>
                  <w:calcOnExit w:val="0"/>
                  <w:textInput/>
                </w:ffData>
              </w:fldChar>
            </w:r>
            <w:r w:rsidR="001330D8" w:rsidRPr="001330D8">
              <w:rPr>
                <w:b/>
                <w:snapToGrid w:val="0"/>
                <w:color w:val="000000"/>
                <w:sz w:val="14"/>
                <w:szCs w:val="14"/>
                <w:lang w:val="en-US"/>
              </w:rPr>
              <w:instrText>FORMTEXT</w:instrText>
            </w:r>
            <w:r w:rsidRPr="001330D8">
              <w:rPr>
                <w:b/>
                <w:snapToGrid w:val="0"/>
                <w:color w:val="000000"/>
                <w:sz w:val="14"/>
                <w:szCs w:val="14"/>
                <w:lang w:val="en-US"/>
              </w:rPr>
            </w:r>
            <w:r w:rsidRPr="001330D8">
              <w:rPr>
                <w:b/>
                <w:snapToGrid w:val="0"/>
                <w:color w:val="000000"/>
                <w:sz w:val="14"/>
                <w:szCs w:val="14"/>
                <w:lang w:val="en-US"/>
              </w:rPr>
              <w:fldChar w:fldCharType="separate"/>
            </w:r>
            <w:r w:rsidR="001330D8" w:rsidRPr="001330D8">
              <w:rPr>
                <w:b/>
                <w:noProof/>
                <w:snapToGrid w:val="0"/>
                <w:color w:val="000000"/>
                <w:sz w:val="14"/>
                <w:szCs w:val="14"/>
                <w:lang w:val="en-US"/>
              </w:rPr>
              <w:t> </w:t>
            </w:r>
            <w:r w:rsidR="001330D8" w:rsidRPr="001330D8">
              <w:rPr>
                <w:b/>
                <w:noProof/>
                <w:snapToGrid w:val="0"/>
                <w:color w:val="000000"/>
                <w:sz w:val="14"/>
                <w:szCs w:val="14"/>
                <w:lang w:val="en-US"/>
              </w:rPr>
              <w:t> </w:t>
            </w:r>
            <w:r w:rsidR="001330D8" w:rsidRPr="001330D8">
              <w:rPr>
                <w:b/>
                <w:noProof/>
                <w:snapToGrid w:val="0"/>
                <w:color w:val="000000"/>
                <w:sz w:val="14"/>
                <w:szCs w:val="14"/>
                <w:lang w:val="en-US"/>
              </w:rPr>
              <w:t> </w:t>
            </w:r>
            <w:r w:rsidR="001330D8" w:rsidRPr="001330D8">
              <w:rPr>
                <w:b/>
                <w:noProof/>
                <w:snapToGrid w:val="0"/>
                <w:color w:val="000000"/>
                <w:sz w:val="14"/>
                <w:szCs w:val="14"/>
                <w:lang w:val="en-US"/>
              </w:rPr>
              <w:t> </w:t>
            </w:r>
            <w:r w:rsidR="001330D8" w:rsidRPr="001330D8">
              <w:rPr>
                <w:b/>
                <w:noProof/>
                <w:snapToGrid w:val="0"/>
                <w:color w:val="000000"/>
                <w:sz w:val="14"/>
                <w:szCs w:val="14"/>
                <w:lang w:val="en-US"/>
              </w:rPr>
              <w:t> </w:t>
            </w:r>
            <w:r w:rsidRPr="001330D8">
              <w:rPr>
                <w:b/>
                <w:snapToGrid w:val="0"/>
                <w:color w:val="000000"/>
                <w:sz w:val="14"/>
                <w:szCs w:val="14"/>
                <w:lang w:val="en-US"/>
              </w:rPr>
              <w:fldChar w:fldCharType="end"/>
            </w:r>
            <w:r w:rsidR="001330D8" w:rsidRPr="001330D8">
              <w:rPr>
                <w:b/>
                <w:snapToGrid w:val="0"/>
                <w:color w:val="000000"/>
                <w:sz w:val="14"/>
                <w:szCs w:val="14"/>
              </w:rPr>
              <w:t xml:space="preserve"> </w:t>
            </w:r>
          </w:p>
        </w:tc>
        <w:tc>
          <w:tcPr>
            <w:tcW w:w="553" w:type="dxa"/>
            <w:gridSpan w:val="2"/>
            <w:tcBorders>
              <w:top w:val="nil"/>
              <w:left w:val="nil"/>
              <w:bottom w:val="nil"/>
              <w:right w:val="single" w:sz="4" w:space="0" w:color="auto"/>
            </w:tcBorders>
            <w:shd w:val="clear" w:color="auto" w:fill="auto"/>
            <w:noWrap/>
          </w:tcPr>
          <w:p w:rsidR="001330D8" w:rsidRPr="001330D8" w:rsidRDefault="001330D8" w:rsidP="00B314EA">
            <w:pPr>
              <w:rPr>
                <w:color w:val="000000"/>
                <w:sz w:val="14"/>
                <w:szCs w:val="14"/>
              </w:rPr>
            </w:pPr>
            <w:r w:rsidRPr="001330D8">
              <w:rPr>
                <w:color w:val="000000"/>
                <w:sz w:val="14"/>
                <w:szCs w:val="14"/>
              </w:rPr>
              <w:t> </w:t>
            </w:r>
          </w:p>
        </w:tc>
      </w:tr>
      <w:tr w:rsidR="001330D8" w:rsidRPr="001330D8" w:rsidTr="00B314EA">
        <w:trPr>
          <w:jc w:val="center"/>
        </w:trPr>
        <w:tc>
          <w:tcPr>
            <w:tcW w:w="636" w:type="dxa"/>
            <w:tcBorders>
              <w:top w:val="nil"/>
              <w:left w:val="single" w:sz="4" w:space="0" w:color="auto"/>
              <w:bottom w:val="single" w:sz="4" w:space="0" w:color="auto"/>
              <w:right w:val="nil"/>
            </w:tcBorders>
            <w:shd w:val="clear" w:color="auto" w:fill="auto"/>
            <w:noWrap/>
          </w:tcPr>
          <w:p w:rsidR="001330D8" w:rsidRPr="001330D8" w:rsidRDefault="001330D8" w:rsidP="00B314EA">
            <w:pPr>
              <w:rPr>
                <w:color w:val="000000"/>
                <w:sz w:val="14"/>
                <w:szCs w:val="14"/>
              </w:rPr>
            </w:pPr>
          </w:p>
        </w:tc>
        <w:tc>
          <w:tcPr>
            <w:tcW w:w="2006" w:type="dxa"/>
            <w:tcBorders>
              <w:top w:val="nil"/>
              <w:left w:val="nil"/>
              <w:bottom w:val="single" w:sz="4" w:space="0" w:color="auto"/>
              <w:right w:val="nil"/>
            </w:tcBorders>
            <w:shd w:val="clear" w:color="auto" w:fill="auto"/>
            <w:noWrap/>
          </w:tcPr>
          <w:p w:rsidR="001330D8" w:rsidRPr="001330D8" w:rsidRDefault="001330D8" w:rsidP="00B314EA">
            <w:pPr>
              <w:rPr>
                <w:color w:val="000000"/>
                <w:sz w:val="14"/>
                <w:szCs w:val="14"/>
              </w:rPr>
            </w:pPr>
          </w:p>
        </w:tc>
        <w:tc>
          <w:tcPr>
            <w:tcW w:w="839" w:type="dxa"/>
            <w:tcBorders>
              <w:top w:val="nil"/>
              <w:left w:val="nil"/>
              <w:bottom w:val="single" w:sz="4" w:space="0" w:color="auto"/>
              <w:right w:val="nil"/>
            </w:tcBorders>
            <w:shd w:val="clear" w:color="auto" w:fill="auto"/>
            <w:noWrap/>
          </w:tcPr>
          <w:p w:rsidR="001330D8" w:rsidRPr="001330D8" w:rsidRDefault="001330D8" w:rsidP="00B314EA">
            <w:pPr>
              <w:rPr>
                <w:color w:val="000000"/>
                <w:sz w:val="14"/>
                <w:szCs w:val="14"/>
              </w:rPr>
            </w:pPr>
          </w:p>
        </w:tc>
        <w:tc>
          <w:tcPr>
            <w:tcW w:w="1483" w:type="dxa"/>
            <w:gridSpan w:val="2"/>
            <w:tcBorders>
              <w:left w:val="nil"/>
              <w:bottom w:val="single" w:sz="4" w:space="0" w:color="auto"/>
              <w:right w:val="nil"/>
            </w:tcBorders>
            <w:shd w:val="clear" w:color="auto" w:fill="auto"/>
            <w:noWrap/>
          </w:tcPr>
          <w:p w:rsidR="001330D8" w:rsidRPr="001330D8" w:rsidRDefault="001330D8" w:rsidP="00B314EA">
            <w:pPr>
              <w:rPr>
                <w:color w:val="000000"/>
                <w:sz w:val="14"/>
                <w:szCs w:val="14"/>
              </w:rPr>
            </w:pPr>
          </w:p>
        </w:tc>
        <w:tc>
          <w:tcPr>
            <w:tcW w:w="305" w:type="dxa"/>
            <w:tcBorders>
              <w:top w:val="nil"/>
              <w:left w:val="nil"/>
              <w:bottom w:val="single" w:sz="4" w:space="0" w:color="auto"/>
              <w:right w:val="nil"/>
            </w:tcBorders>
            <w:shd w:val="clear" w:color="auto" w:fill="auto"/>
            <w:noWrap/>
          </w:tcPr>
          <w:p w:rsidR="001330D8" w:rsidRPr="001330D8" w:rsidRDefault="001330D8" w:rsidP="00B314EA">
            <w:pPr>
              <w:rPr>
                <w:color w:val="000000"/>
                <w:sz w:val="14"/>
                <w:szCs w:val="14"/>
              </w:rPr>
            </w:pPr>
          </w:p>
        </w:tc>
        <w:tc>
          <w:tcPr>
            <w:tcW w:w="2666" w:type="dxa"/>
            <w:gridSpan w:val="2"/>
            <w:tcBorders>
              <w:top w:val="nil"/>
              <w:left w:val="nil"/>
              <w:bottom w:val="single" w:sz="4" w:space="0" w:color="auto"/>
              <w:right w:val="nil"/>
            </w:tcBorders>
            <w:shd w:val="clear" w:color="auto" w:fill="auto"/>
            <w:noWrap/>
          </w:tcPr>
          <w:p w:rsidR="001330D8" w:rsidRPr="001330D8" w:rsidRDefault="001330D8" w:rsidP="00B314EA">
            <w:pPr>
              <w:rPr>
                <w:color w:val="000000"/>
                <w:sz w:val="14"/>
                <w:szCs w:val="14"/>
              </w:rPr>
            </w:pPr>
          </w:p>
        </w:tc>
        <w:tc>
          <w:tcPr>
            <w:tcW w:w="1070" w:type="dxa"/>
            <w:tcBorders>
              <w:top w:val="nil"/>
              <w:left w:val="nil"/>
              <w:bottom w:val="single" w:sz="4" w:space="0" w:color="auto"/>
              <w:right w:val="nil"/>
            </w:tcBorders>
            <w:shd w:val="clear" w:color="auto" w:fill="auto"/>
            <w:noWrap/>
          </w:tcPr>
          <w:p w:rsidR="001330D8" w:rsidRPr="001330D8" w:rsidRDefault="001330D8" w:rsidP="00B314EA">
            <w:pPr>
              <w:rPr>
                <w:color w:val="000000"/>
                <w:sz w:val="14"/>
                <w:szCs w:val="14"/>
              </w:rPr>
            </w:pPr>
          </w:p>
        </w:tc>
        <w:tc>
          <w:tcPr>
            <w:tcW w:w="276" w:type="dxa"/>
            <w:gridSpan w:val="2"/>
            <w:tcBorders>
              <w:top w:val="nil"/>
              <w:left w:val="nil"/>
              <w:bottom w:val="single" w:sz="4" w:space="0" w:color="auto"/>
              <w:right w:val="nil"/>
            </w:tcBorders>
            <w:shd w:val="clear" w:color="auto" w:fill="auto"/>
            <w:noWrap/>
          </w:tcPr>
          <w:p w:rsidR="001330D8" w:rsidRPr="001330D8" w:rsidRDefault="001330D8" w:rsidP="00B314EA">
            <w:pPr>
              <w:rPr>
                <w:color w:val="000000"/>
                <w:sz w:val="14"/>
                <w:szCs w:val="14"/>
              </w:rPr>
            </w:pPr>
          </w:p>
        </w:tc>
        <w:tc>
          <w:tcPr>
            <w:tcW w:w="358" w:type="dxa"/>
            <w:tcBorders>
              <w:top w:val="nil"/>
              <w:left w:val="nil"/>
              <w:bottom w:val="single" w:sz="4" w:space="0" w:color="auto"/>
              <w:right w:val="single" w:sz="4" w:space="0" w:color="auto"/>
            </w:tcBorders>
            <w:shd w:val="clear" w:color="auto" w:fill="auto"/>
            <w:noWrap/>
          </w:tcPr>
          <w:p w:rsidR="001330D8" w:rsidRPr="001330D8" w:rsidRDefault="001330D8" w:rsidP="00B314EA">
            <w:pPr>
              <w:rPr>
                <w:color w:val="000000"/>
                <w:sz w:val="14"/>
                <w:szCs w:val="14"/>
              </w:rPr>
            </w:pPr>
          </w:p>
        </w:tc>
      </w:tr>
    </w:tbl>
    <w:p w:rsidR="001330D8" w:rsidRPr="001330D8" w:rsidRDefault="001330D8" w:rsidP="001330D8">
      <w:pPr>
        <w:tabs>
          <w:tab w:val="left" w:pos="785"/>
          <w:tab w:val="left" w:pos="2616"/>
          <w:tab w:val="left" w:pos="3456"/>
          <w:tab w:val="left" w:pos="4435"/>
          <w:tab w:val="left" w:pos="5842"/>
          <w:tab w:val="left" w:pos="6984"/>
          <w:tab w:val="left" w:pos="8056"/>
          <w:tab w:val="left" w:pos="8771"/>
        </w:tabs>
        <w:ind w:left="108"/>
        <w:rPr>
          <w:color w:val="000000"/>
          <w:sz w:val="14"/>
          <w:szCs w:val="14"/>
        </w:rPr>
      </w:pPr>
    </w:p>
    <w:p w:rsidR="001330D8" w:rsidRPr="001330D8" w:rsidRDefault="001330D8" w:rsidP="001330D8">
      <w:pPr>
        <w:pStyle w:val="aff9"/>
        <w:spacing w:after="60"/>
        <w:rPr>
          <w:rFonts w:ascii="Times New Roman" w:hAnsi="Times New Roman"/>
          <w:sz w:val="14"/>
          <w:szCs w:val="14"/>
        </w:rPr>
      </w:pPr>
      <w:r w:rsidRPr="001330D8">
        <w:rPr>
          <w:rFonts w:ascii="Times New Roman" w:hAnsi="Times New Roman"/>
          <w:sz w:val="14"/>
          <w:szCs w:val="14"/>
        </w:rPr>
        <w:t>_______________________</w:t>
      </w:r>
      <w:r w:rsidRPr="001330D8">
        <w:rPr>
          <w:rFonts w:ascii="Times New Roman" w:hAnsi="Times New Roman"/>
          <w:sz w:val="14"/>
          <w:szCs w:val="14"/>
        </w:rPr>
        <w:tab/>
      </w:r>
      <w:r w:rsidRPr="001330D8">
        <w:rPr>
          <w:rFonts w:ascii="Times New Roman" w:hAnsi="Times New Roman"/>
          <w:sz w:val="14"/>
          <w:szCs w:val="14"/>
        </w:rPr>
        <w:tab/>
        <w:t>______________</w:t>
      </w:r>
      <w:r w:rsidRPr="001330D8">
        <w:rPr>
          <w:rFonts w:ascii="Times New Roman" w:hAnsi="Times New Roman"/>
          <w:sz w:val="14"/>
          <w:szCs w:val="14"/>
        </w:rPr>
        <w:tab/>
      </w:r>
      <w:r w:rsidR="00F01476">
        <w:rPr>
          <w:rFonts w:ascii="Times New Roman" w:hAnsi="Times New Roman"/>
          <w:sz w:val="14"/>
          <w:szCs w:val="14"/>
        </w:rPr>
        <w:t>______</w:t>
      </w:r>
      <w:r w:rsidRPr="001330D8">
        <w:rPr>
          <w:rFonts w:ascii="Times New Roman" w:hAnsi="Times New Roman"/>
          <w:sz w:val="14"/>
          <w:szCs w:val="14"/>
        </w:rPr>
        <w:t>____________</w:t>
      </w:r>
    </w:p>
    <w:p w:rsidR="001330D8" w:rsidRPr="00F01476" w:rsidRDefault="001330D8" w:rsidP="001330D8">
      <w:pPr>
        <w:pStyle w:val="aff9"/>
        <w:spacing w:line="192" w:lineRule="auto"/>
        <w:rPr>
          <w:rFonts w:ascii="Times New Roman" w:hAnsi="Times New Roman"/>
          <w:sz w:val="18"/>
          <w:szCs w:val="14"/>
          <w:vertAlign w:val="superscript"/>
        </w:rPr>
      </w:pPr>
      <w:r w:rsidRPr="001330D8">
        <w:rPr>
          <w:rFonts w:ascii="Times New Roman" w:hAnsi="Times New Roman"/>
          <w:sz w:val="14"/>
          <w:szCs w:val="14"/>
          <w:vertAlign w:val="superscript"/>
        </w:rPr>
        <w:t xml:space="preserve">       </w:t>
      </w:r>
      <w:r w:rsidRPr="00F01476">
        <w:rPr>
          <w:rFonts w:ascii="Times New Roman" w:hAnsi="Times New Roman"/>
          <w:sz w:val="18"/>
          <w:szCs w:val="14"/>
          <w:vertAlign w:val="superscript"/>
        </w:rPr>
        <w:t>(должность представителя</w:t>
      </w:r>
      <w:r w:rsidRPr="00F01476">
        <w:rPr>
          <w:rFonts w:ascii="Times New Roman" w:hAnsi="Times New Roman"/>
          <w:sz w:val="18"/>
          <w:szCs w:val="14"/>
        </w:rPr>
        <w:tab/>
      </w:r>
      <w:r w:rsidRPr="00F01476">
        <w:rPr>
          <w:rFonts w:ascii="Times New Roman" w:hAnsi="Times New Roman"/>
          <w:sz w:val="18"/>
          <w:szCs w:val="14"/>
        </w:rPr>
        <w:tab/>
        <w:t xml:space="preserve">       </w:t>
      </w:r>
      <w:r w:rsidRPr="00F01476">
        <w:rPr>
          <w:rFonts w:ascii="Times New Roman" w:hAnsi="Times New Roman"/>
          <w:sz w:val="18"/>
          <w:szCs w:val="14"/>
          <w:vertAlign w:val="superscript"/>
        </w:rPr>
        <w:t>(подпись)</w:t>
      </w:r>
      <w:r w:rsidRPr="00F01476">
        <w:rPr>
          <w:rFonts w:ascii="Times New Roman" w:hAnsi="Times New Roman"/>
          <w:sz w:val="18"/>
          <w:szCs w:val="14"/>
          <w:vertAlign w:val="superscript"/>
        </w:rPr>
        <w:tab/>
        <w:t xml:space="preserve"> </w:t>
      </w:r>
      <w:r w:rsidR="00F01476">
        <w:rPr>
          <w:rFonts w:ascii="Times New Roman" w:hAnsi="Times New Roman"/>
          <w:sz w:val="18"/>
          <w:szCs w:val="14"/>
          <w:vertAlign w:val="superscript"/>
        </w:rPr>
        <w:t xml:space="preserve">   </w:t>
      </w:r>
      <w:r w:rsidRPr="00F01476">
        <w:rPr>
          <w:rFonts w:ascii="Times New Roman" w:hAnsi="Times New Roman"/>
          <w:sz w:val="18"/>
          <w:szCs w:val="14"/>
          <w:vertAlign w:val="superscript"/>
        </w:rPr>
        <w:t>(инициалы, фамилия)</w:t>
      </w:r>
    </w:p>
    <w:p w:rsidR="001330D8" w:rsidRPr="00F01476" w:rsidRDefault="001330D8" w:rsidP="001330D8">
      <w:pPr>
        <w:pStyle w:val="aff9"/>
        <w:spacing w:line="192" w:lineRule="auto"/>
        <w:rPr>
          <w:rFonts w:ascii="Times New Roman" w:hAnsi="Times New Roman"/>
          <w:sz w:val="18"/>
          <w:szCs w:val="14"/>
          <w:vertAlign w:val="superscript"/>
        </w:rPr>
      </w:pPr>
      <w:r w:rsidRPr="00F01476">
        <w:rPr>
          <w:rFonts w:ascii="Times New Roman" w:hAnsi="Times New Roman"/>
          <w:sz w:val="18"/>
          <w:szCs w:val="14"/>
          <w:vertAlign w:val="superscript"/>
        </w:rPr>
        <w:t xml:space="preserve">       заинтересованного лица)</w:t>
      </w:r>
    </w:p>
    <w:p w:rsidR="001330D8" w:rsidRPr="001330D8" w:rsidRDefault="001330D8" w:rsidP="001330D8">
      <w:pPr>
        <w:jc w:val="center"/>
        <w:rPr>
          <w:sz w:val="16"/>
          <w:szCs w:val="14"/>
        </w:rPr>
      </w:pPr>
      <w:r w:rsidRPr="001330D8">
        <w:rPr>
          <w:sz w:val="16"/>
          <w:szCs w:val="14"/>
        </w:rPr>
        <w:t>М. П.</w:t>
      </w:r>
    </w:p>
    <w:p w:rsidR="001330D8" w:rsidRPr="001330D8" w:rsidRDefault="001330D8" w:rsidP="001330D8">
      <w:pPr>
        <w:jc w:val="both"/>
        <w:rPr>
          <w:sz w:val="14"/>
          <w:szCs w:val="14"/>
        </w:rPr>
      </w:pPr>
      <w:r w:rsidRPr="001330D8">
        <w:rPr>
          <w:sz w:val="14"/>
          <w:szCs w:val="14"/>
        </w:rPr>
        <w:t>____ ________ 20___ г.</w:t>
      </w:r>
    </w:p>
    <w:p w:rsidR="001330D8" w:rsidRDefault="001330D8">
      <w:pPr>
        <w:spacing w:after="200" w:line="276" w:lineRule="auto"/>
        <w:rPr>
          <w:noProof/>
        </w:rPr>
      </w:pPr>
      <w:r>
        <w:rPr>
          <w:noProof/>
        </w:rPr>
        <w:br w:type="page"/>
      </w:r>
    </w:p>
    <w:p w:rsidR="00412CD2" w:rsidRDefault="00412CD2" w:rsidP="00B314EA">
      <w:pPr>
        <w:spacing w:line="238" w:lineRule="auto"/>
        <w:jc w:val="right"/>
        <w:rPr>
          <w:noProof/>
          <w:spacing w:val="20"/>
          <w:sz w:val="16"/>
        </w:rPr>
      </w:pPr>
      <w:r w:rsidRPr="00B314EA">
        <w:rPr>
          <w:noProof/>
          <w:spacing w:val="20"/>
          <w:sz w:val="16"/>
        </w:rPr>
        <w:lastRenderedPageBreak/>
        <w:t xml:space="preserve">Приложение </w:t>
      </w:r>
      <w:r w:rsidR="00513BFA" w:rsidRPr="00B314EA">
        <w:rPr>
          <w:noProof/>
          <w:spacing w:val="20"/>
          <w:sz w:val="16"/>
        </w:rPr>
        <w:t>5</w:t>
      </w:r>
    </w:p>
    <w:p w:rsidR="00B314EA" w:rsidRPr="00B314EA" w:rsidRDefault="00B314EA" w:rsidP="00B314EA">
      <w:pPr>
        <w:spacing w:line="238" w:lineRule="auto"/>
        <w:jc w:val="right"/>
        <w:rPr>
          <w:noProof/>
          <w:sz w:val="16"/>
        </w:rPr>
      </w:pPr>
    </w:p>
    <w:p w:rsidR="00B314EA" w:rsidRPr="00B314EA" w:rsidRDefault="00B314EA" w:rsidP="00B314EA">
      <w:pPr>
        <w:spacing w:line="238" w:lineRule="auto"/>
        <w:ind w:left="3686"/>
        <w:rPr>
          <w:sz w:val="16"/>
          <w:szCs w:val="16"/>
        </w:rPr>
      </w:pPr>
      <w:r w:rsidRPr="00B314EA">
        <w:rPr>
          <w:sz w:val="16"/>
          <w:szCs w:val="16"/>
        </w:rPr>
        <w:t>Приложение</w:t>
      </w:r>
    </w:p>
    <w:p w:rsidR="00B314EA" w:rsidRPr="00B314EA" w:rsidRDefault="00B314EA" w:rsidP="00B314EA">
      <w:pPr>
        <w:pStyle w:val="aff9"/>
        <w:spacing w:line="238" w:lineRule="auto"/>
        <w:ind w:left="3686"/>
        <w:rPr>
          <w:rFonts w:ascii="Times New Roman" w:hAnsi="Times New Roman"/>
          <w:sz w:val="16"/>
          <w:szCs w:val="16"/>
        </w:rPr>
      </w:pPr>
      <w:r w:rsidRPr="00B314EA">
        <w:rPr>
          <w:rFonts w:ascii="Times New Roman" w:hAnsi="Times New Roman"/>
          <w:sz w:val="16"/>
          <w:szCs w:val="16"/>
        </w:rPr>
        <w:t xml:space="preserve">к Положению о порядке </w:t>
      </w:r>
    </w:p>
    <w:p w:rsidR="00B314EA" w:rsidRPr="00B314EA" w:rsidRDefault="00B314EA" w:rsidP="00B314EA">
      <w:pPr>
        <w:pStyle w:val="aff9"/>
        <w:spacing w:line="238" w:lineRule="auto"/>
        <w:ind w:left="3686"/>
        <w:rPr>
          <w:rFonts w:ascii="Times New Roman" w:hAnsi="Times New Roman"/>
          <w:sz w:val="16"/>
          <w:szCs w:val="16"/>
        </w:rPr>
      </w:pPr>
      <w:r w:rsidRPr="00B314EA">
        <w:rPr>
          <w:rFonts w:ascii="Times New Roman" w:hAnsi="Times New Roman"/>
          <w:sz w:val="16"/>
          <w:szCs w:val="16"/>
        </w:rPr>
        <w:t>проведения лабораторного</w:t>
      </w:r>
    </w:p>
    <w:p w:rsidR="00B314EA" w:rsidRDefault="00B314EA" w:rsidP="00B314EA">
      <w:pPr>
        <w:spacing w:line="238" w:lineRule="auto"/>
        <w:ind w:left="3686"/>
        <w:rPr>
          <w:sz w:val="16"/>
          <w:szCs w:val="16"/>
        </w:rPr>
      </w:pPr>
      <w:r w:rsidRPr="00B314EA">
        <w:rPr>
          <w:sz w:val="16"/>
          <w:szCs w:val="16"/>
        </w:rPr>
        <w:t xml:space="preserve">сортового контроля семян </w:t>
      </w:r>
    </w:p>
    <w:p w:rsidR="00B314EA" w:rsidRPr="00B314EA" w:rsidRDefault="00B314EA" w:rsidP="00B314EA">
      <w:pPr>
        <w:spacing w:line="238" w:lineRule="auto"/>
        <w:ind w:left="3686"/>
        <w:rPr>
          <w:sz w:val="16"/>
          <w:szCs w:val="16"/>
        </w:rPr>
      </w:pPr>
      <w:r w:rsidRPr="00B314EA">
        <w:rPr>
          <w:sz w:val="16"/>
          <w:szCs w:val="16"/>
        </w:rPr>
        <w:t>сельскохозяйственных растений</w:t>
      </w:r>
    </w:p>
    <w:p w:rsidR="00B314EA" w:rsidRPr="00B314EA" w:rsidRDefault="00B314EA" w:rsidP="00B314EA">
      <w:pPr>
        <w:pStyle w:val="aff9"/>
        <w:spacing w:line="238" w:lineRule="auto"/>
        <w:ind w:left="3686"/>
        <w:rPr>
          <w:rFonts w:ascii="Times New Roman" w:hAnsi="Times New Roman"/>
          <w:color w:val="000000"/>
          <w:sz w:val="16"/>
          <w:szCs w:val="16"/>
        </w:rPr>
      </w:pPr>
    </w:p>
    <w:tbl>
      <w:tblPr>
        <w:tblW w:w="6124" w:type="dxa"/>
        <w:jc w:val="center"/>
        <w:tblLayout w:type="fixed"/>
        <w:tblLook w:val="04A0"/>
      </w:tblPr>
      <w:tblGrid>
        <w:gridCol w:w="447"/>
        <w:gridCol w:w="1100"/>
        <w:gridCol w:w="563"/>
        <w:gridCol w:w="656"/>
        <w:gridCol w:w="729"/>
        <w:gridCol w:w="779"/>
        <w:gridCol w:w="849"/>
        <w:gridCol w:w="743"/>
        <w:gridCol w:w="258"/>
      </w:tblGrid>
      <w:tr w:rsidR="00B314EA" w:rsidRPr="00B314EA" w:rsidTr="00B314EA">
        <w:trPr>
          <w:jc w:val="center"/>
        </w:trPr>
        <w:tc>
          <w:tcPr>
            <w:tcW w:w="9463" w:type="dxa"/>
            <w:gridSpan w:val="9"/>
            <w:tcBorders>
              <w:top w:val="nil"/>
              <w:left w:val="nil"/>
              <w:bottom w:val="nil"/>
              <w:right w:val="nil"/>
            </w:tcBorders>
            <w:shd w:val="clear" w:color="auto" w:fill="auto"/>
            <w:noWrap/>
            <w:vAlign w:val="center"/>
          </w:tcPr>
          <w:p w:rsidR="00B314EA" w:rsidRPr="00B314EA" w:rsidRDefault="00B314EA" w:rsidP="00B314EA">
            <w:pPr>
              <w:spacing w:line="238" w:lineRule="auto"/>
              <w:jc w:val="center"/>
              <w:rPr>
                <w:b/>
                <w:bCs/>
                <w:color w:val="000000"/>
                <w:sz w:val="16"/>
                <w:szCs w:val="16"/>
              </w:rPr>
            </w:pPr>
            <w:r w:rsidRPr="00B314EA">
              <w:rPr>
                <w:b/>
                <w:bCs/>
                <w:color w:val="000000"/>
                <w:sz w:val="16"/>
                <w:szCs w:val="16"/>
              </w:rPr>
              <w:t>ПРОТОКОЛ</w:t>
            </w:r>
          </w:p>
          <w:p w:rsidR="00B314EA" w:rsidRPr="00B314EA" w:rsidRDefault="00B314EA" w:rsidP="00B314EA">
            <w:pPr>
              <w:spacing w:line="238" w:lineRule="auto"/>
              <w:jc w:val="center"/>
              <w:rPr>
                <w:b/>
                <w:bCs/>
                <w:color w:val="000000"/>
                <w:sz w:val="16"/>
                <w:szCs w:val="16"/>
              </w:rPr>
            </w:pPr>
            <w:r w:rsidRPr="00B314EA">
              <w:rPr>
                <w:b/>
                <w:bCs/>
                <w:color w:val="000000"/>
                <w:sz w:val="16"/>
                <w:szCs w:val="16"/>
              </w:rPr>
              <w:t>лабораторного сортового контроля семян сельскохозяйственных растений</w:t>
            </w:r>
          </w:p>
          <w:p w:rsidR="00B314EA" w:rsidRPr="00B314EA" w:rsidRDefault="00B314EA" w:rsidP="00B314EA">
            <w:pPr>
              <w:spacing w:line="238" w:lineRule="auto"/>
              <w:jc w:val="center"/>
              <w:rPr>
                <w:b/>
                <w:bCs/>
                <w:color w:val="000000"/>
                <w:sz w:val="16"/>
                <w:szCs w:val="16"/>
              </w:rPr>
            </w:pPr>
          </w:p>
        </w:tc>
      </w:tr>
      <w:tr w:rsidR="00B314EA" w:rsidRPr="00B314EA" w:rsidTr="00B314EA">
        <w:trPr>
          <w:trHeight w:hRule="exact" w:val="142"/>
          <w:jc w:val="center"/>
        </w:trPr>
        <w:tc>
          <w:tcPr>
            <w:tcW w:w="625" w:type="dxa"/>
            <w:tcBorders>
              <w:top w:val="single" w:sz="4" w:space="0" w:color="auto"/>
              <w:left w:val="single" w:sz="4" w:space="0" w:color="auto"/>
              <w:right w:val="nil"/>
            </w:tcBorders>
            <w:shd w:val="clear" w:color="auto" w:fill="auto"/>
          </w:tcPr>
          <w:p w:rsidR="00B314EA" w:rsidRPr="00B314EA" w:rsidRDefault="00B314EA" w:rsidP="00B314EA">
            <w:pPr>
              <w:spacing w:line="238" w:lineRule="auto"/>
              <w:rPr>
                <w:b/>
                <w:bCs/>
                <w:color w:val="000000"/>
                <w:sz w:val="14"/>
                <w:szCs w:val="14"/>
              </w:rPr>
            </w:pPr>
          </w:p>
        </w:tc>
        <w:tc>
          <w:tcPr>
            <w:tcW w:w="2657" w:type="dxa"/>
            <w:gridSpan w:val="2"/>
            <w:tcBorders>
              <w:top w:val="single" w:sz="4" w:space="0" w:color="auto"/>
              <w:left w:val="nil"/>
              <w:right w:val="nil"/>
            </w:tcBorders>
            <w:shd w:val="clear" w:color="auto" w:fill="auto"/>
          </w:tcPr>
          <w:p w:rsidR="00B314EA" w:rsidRPr="00B314EA" w:rsidRDefault="00B314EA" w:rsidP="00B314EA">
            <w:pPr>
              <w:spacing w:line="238" w:lineRule="auto"/>
              <w:rPr>
                <w:b/>
                <w:bCs/>
                <w:color w:val="000000"/>
                <w:sz w:val="14"/>
                <w:szCs w:val="14"/>
              </w:rPr>
            </w:pPr>
          </w:p>
        </w:tc>
        <w:tc>
          <w:tcPr>
            <w:tcW w:w="1006" w:type="dxa"/>
            <w:tcBorders>
              <w:top w:val="single" w:sz="4" w:space="0" w:color="auto"/>
              <w:left w:val="nil"/>
              <w:right w:val="nil"/>
            </w:tcBorders>
            <w:shd w:val="clear" w:color="auto" w:fill="auto"/>
          </w:tcPr>
          <w:p w:rsidR="00B314EA" w:rsidRPr="00B314EA" w:rsidRDefault="00B314EA" w:rsidP="00B314EA">
            <w:pPr>
              <w:spacing w:line="238" w:lineRule="auto"/>
              <w:rPr>
                <w:b/>
                <w:bCs/>
                <w:color w:val="000000"/>
                <w:sz w:val="14"/>
                <w:szCs w:val="14"/>
              </w:rPr>
            </w:pPr>
          </w:p>
        </w:tc>
        <w:tc>
          <w:tcPr>
            <w:tcW w:w="1140" w:type="dxa"/>
            <w:tcBorders>
              <w:top w:val="single" w:sz="4" w:space="0" w:color="auto"/>
              <w:left w:val="nil"/>
              <w:right w:val="nil"/>
            </w:tcBorders>
            <w:shd w:val="clear" w:color="auto" w:fill="auto"/>
          </w:tcPr>
          <w:p w:rsidR="00B314EA" w:rsidRPr="00B314EA" w:rsidRDefault="00B314EA" w:rsidP="00B314EA">
            <w:pPr>
              <w:spacing w:line="238" w:lineRule="auto"/>
              <w:rPr>
                <w:color w:val="000000"/>
                <w:sz w:val="14"/>
                <w:szCs w:val="14"/>
              </w:rPr>
            </w:pPr>
          </w:p>
        </w:tc>
        <w:tc>
          <w:tcPr>
            <w:tcW w:w="1232" w:type="dxa"/>
            <w:tcBorders>
              <w:top w:val="single" w:sz="4" w:space="0" w:color="auto"/>
              <w:left w:val="nil"/>
              <w:right w:val="nil"/>
            </w:tcBorders>
            <w:shd w:val="clear" w:color="auto" w:fill="auto"/>
            <w:noWrap/>
          </w:tcPr>
          <w:p w:rsidR="00B314EA" w:rsidRPr="00B314EA" w:rsidRDefault="00B314EA" w:rsidP="00B314EA">
            <w:pPr>
              <w:spacing w:line="238" w:lineRule="auto"/>
              <w:rPr>
                <w:color w:val="000000"/>
                <w:sz w:val="14"/>
                <w:szCs w:val="14"/>
              </w:rPr>
            </w:pPr>
          </w:p>
        </w:tc>
        <w:tc>
          <w:tcPr>
            <w:tcW w:w="2527" w:type="dxa"/>
            <w:gridSpan w:val="2"/>
            <w:tcBorders>
              <w:top w:val="single" w:sz="4" w:space="0" w:color="auto"/>
              <w:left w:val="nil"/>
              <w:right w:val="nil"/>
            </w:tcBorders>
            <w:shd w:val="clear" w:color="auto" w:fill="auto"/>
          </w:tcPr>
          <w:p w:rsidR="00B314EA" w:rsidRPr="00B314EA" w:rsidRDefault="00B314EA" w:rsidP="00B314EA">
            <w:pPr>
              <w:spacing w:line="238" w:lineRule="auto"/>
              <w:jc w:val="right"/>
              <w:rPr>
                <w:b/>
                <w:bCs/>
                <w:color w:val="000000"/>
                <w:sz w:val="14"/>
                <w:szCs w:val="14"/>
              </w:rPr>
            </w:pPr>
          </w:p>
        </w:tc>
        <w:tc>
          <w:tcPr>
            <w:tcW w:w="276" w:type="dxa"/>
            <w:tcBorders>
              <w:top w:val="single" w:sz="4" w:space="0" w:color="auto"/>
              <w:left w:val="nil"/>
              <w:right w:val="single" w:sz="4" w:space="0" w:color="auto"/>
            </w:tcBorders>
            <w:shd w:val="clear" w:color="auto" w:fill="auto"/>
            <w:noWrap/>
          </w:tcPr>
          <w:p w:rsidR="00B314EA" w:rsidRPr="00B314EA" w:rsidRDefault="00B314EA" w:rsidP="00B314EA">
            <w:pPr>
              <w:spacing w:line="238" w:lineRule="auto"/>
              <w:rPr>
                <w:color w:val="000000"/>
                <w:sz w:val="14"/>
                <w:szCs w:val="14"/>
              </w:rPr>
            </w:pPr>
          </w:p>
        </w:tc>
      </w:tr>
      <w:tr w:rsidR="00B314EA" w:rsidRPr="00B314EA" w:rsidTr="00B314EA">
        <w:trPr>
          <w:jc w:val="center"/>
        </w:trPr>
        <w:tc>
          <w:tcPr>
            <w:tcW w:w="625" w:type="dxa"/>
            <w:tcBorders>
              <w:left w:val="single" w:sz="4" w:space="0" w:color="auto"/>
              <w:bottom w:val="nil"/>
              <w:right w:val="nil"/>
            </w:tcBorders>
            <w:shd w:val="clear" w:color="auto" w:fill="auto"/>
          </w:tcPr>
          <w:p w:rsidR="00B314EA" w:rsidRPr="00B314EA" w:rsidRDefault="00B314EA" w:rsidP="00B314EA">
            <w:pPr>
              <w:spacing w:line="238" w:lineRule="auto"/>
              <w:rPr>
                <w:b/>
                <w:bCs/>
                <w:color w:val="000000"/>
                <w:sz w:val="14"/>
                <w:szCs w:val="14"/>
              </w:rPr>
            </w:pPr>
            <w:r w:rsidRPr="00B314EA">
              <w:rPr>
                <w:b/>
                <w:bCs/>
                <w:color w:val="000000"/>
                <w:sz w:val="14"/>
                <w:szCs w:val="14"/>
              </w:rPr>
              <w:t>1.</w:t>
            </w:r>
          </w:p>
        </w:tc>
        <w:tc>
          <w:tcPr>
            <w:tcW w:w="3663" w:type="dxa"/>
            <w:gridSpan w:val="3"/>
            <w:tcBorders>
              <w:left w:val="nil"/>
              <w:bottom w:val="nil"/>
              <w:right w:val="nil"/>
            </w:tcBorders>
            <w:shd w:val="clear" w:color="auto" w:fill="auto"/>
          </w:tcPr>
          <w:p w:rsidR="00B314EA" w:rsidRPr="00B314EA" w:rsidRDefault="00B314EA" w:rsidP="00B314EA">
            <w:pPr>
              <w:spacing w:line="238" w:lineRule="auto"/>
              <w:rPr>
                <w:b/>
                <w:bCs/>
                <w:color w:val="000000"/>
                <w:sz w:val="14"/>
                <w:szCs w:val="14"/>
              </w:rPr>
            </w:pPr>
            <w:r w:rsidRPr="00B314EA">
              <w:rPr>
                <w:b/>
                <w:bCs/>
                <w:color w:val="000000"/>
                <w:sz w:val="14"/>
                <w:szCs w:val="14"/>
              </w:rPr>
              <w:t>Сведения о заявителе </w:t>
            </w:r>
          </w:p>
        </w:tc>
        <w:tc>
          <w:tcPr>
            <w:tcW w:w="1140" w:type="dxa"/>
            <w:tcBorders>
              <w:left w:val="nil"/>
              <w:bottom w:val="nil"/>
              <w:right w:val="nil"/>
            </w:tcBorders>
            <w:shd w:val="clear" w:color="auto" w:fill="auto"/>
          </w:tcPr>
          <w:p w:rsidR="00B314EA" w:rsidRPr="00B314EA" w:rsidRDefault="00B314EA" w:rsidP="00B314EA">
            <w:pPr>
              <w:spacing w:line="238" w:lineRule="auto"/>
              <w:rPr>
                <w:color w:val="000000"/>
                <w:sz w:val="14"/>
                <w:szCs w:val="14"/>
              </w:rPr>
            </w:pPr>
            <w:r w:rsidRPr="00B314EA">
              <w:rPr>
                <w:color w:val="000000"/>
                <w:sz w:val="14"/>
                <w:szCs w:val="14"/>
              </w:rPr>
              <w:t> </w:t>
            </w:r>
          </w:p>
        </w:tc>
        <w:tc>
          <w:tcPr>
            <w:tcW w:w="1232" w:type="dxa"/>
            <w:tcBorders>
              <w:left w:val="nil"/>
              <w:bottom w:val="nil"/>
              <w:right w:val="nil"/>
            </w:tcBorders>
            <w:shd w:val="clear" w:color="auto" w:fill="auto"/>
            <w:noWrap/>
          </w:tcPr>
          <w:p w:rsidR="00B314EA" w:rsidRPr="00B314EA" w:rsidRDefault="00B314EA" w:rsidP="00B314EA">
            <w:pPr>
              <w:spacing w:line="238" w:lineRule="auto"/>
              <w:rPr>
                <w:color w:val="000000"/>
                <w:sz w:val="14"/>
                <w:szCs w:val="14"/>
              </w:rPr>
            </w:pPr>
            <w:r w:rsidRPr="00B314EA">
              <w:rPr>
                <w:color w:val="000000"/>
                <w:sz w:val="14"/>
                <w:szCs w:val="14"/>
              </w:rPr>
              <w:t> </w:t>
            </w:r>
          </w:p>
        </w:tc>
        <w:tc>
          <w:tcPr>
            <w:tcW w:w="2527" w:type="dxa"/>
            <w:gridSpan w:val="2"/>
            <w:tcBorders>
              <w:left w:val="nil"/>
              <w:bottom w:val="nil"/>
              <w:right w:val="nil"/>
            </w:tcBorders>
            <w:shd w:val="clear" w:color="auto" w:fill="auto"/>
          </w:tcPr>
          <w:p w:rsidR="00B314EA" w:rsidRPr="00B314EA" w:rsidRDefault="00B314EA" w:rsidP="00B314EA">
            <w:pPr>
              <w:spacing w:line="238" w:lineRule="auto"/>
              <w:jc w:val="right"/>
              <w:rPr>
                <w:b/>
                <w:bCs/>
                <w:color w:val="000000"/>
                <w:sz w:val="14"/>
                <w:szCs w:val="14"/>
                <w:lang w:val="en-US"/>
              </w:rPr>
            </w:pPr>
          </w:p>
        </w:tc>
        <w:tc>
          <w:tcPr>
            <w:tcW w:w="276" w:type="dxa"/>
            <w:tcBorders>
              <w:left w:val="nil"/>
              <w:bottom w:val="nil"/>
              <w:right w:val="single" w:sz="4" w:space="0" w:color="auto"/>
            </w:tcBorders>
            <w:shd w:val="clear" w:color="auto" w:fill="auto"/>
            <w:noWrap/>
          </w:tcPr>
          <w:p w:rsidR="00B314EA" w:rsidRPr="00B314EA" w:rsidRDefault="00B314EA" w:rsidP="00B314EA">
            <w:pPr>
              <w:spacing w:line="238" w:lineRule="auto"/>
              <w:rPr>
                <w:color w:val="000000"/>
                <w:sz w:val="14"/>
                <w:szCs w:val="14"/>
              </w:rPr>
            </w:pPr>
            <w:r w:rsidRPr="00B314EA">
              <w:rPr>
                <w:color w:val="000000"/>
                <w:sz w:val="14"/>
                <w:szCs w:val="14"/>
              </w:rPr>
              <w:t> </w:t>
            </w:r>
          </w:p>
        </w:tc>
      </w:tr>
      <w:tr w:rsidR="00B314EA" w:rsidRPr="00B314EA" w:rsidTr="00B314EA">
        <w:trPr>
          <w:jc w:val="center"/>
        </w:trPr>
        <w:tc>
          <w:tcPr>
            <w:tcW w:w="625" w:type="dxa"/>
            <w:tcBorders>
              <w:top w:val="nil"/>
              <w:left w:val="single" w:sz="4" w:space="0" w:color="auto"/>
              <w:bottom w:val="nil"/>
              <w:right w:val="nil"/>
            </w:tcBorders>
            <w:shd w:val="clear" w:color="auto" w:fill="auto"/>
          </w:tcPr>
          <w:p w:rsidR="00B314EA" w:rsidRPr="00B314EA" w:rsidRDefault="00B314EA" w:rsidP="00B314EA">
            <w:pPr>
              <w:spacing w:line="238" w:lineRule="auto"/>
              <w:rPr>
                <w:color w:val="000000"/>
                <w:sz w:val="14"/>
                <w:szCs w:val="14"/>
              </w:rPr>
            </w:pPr>
            <w:r w:rsidRPr="00B314EA">
              <w:rPr>
                <w:color w:val="000000"/>
                <w:sz w:val="14"/>
                <w:szCs w:val="14"/>
              </w:rPr>
              <w:t>1.1.</w:t>
            </w:r>
          </w:p>
        </w:tc>
        <w:tc>
          <w:tcPr>
            <w:tcW w:w="8562" w:type="dxa"/>
            <w:gridSpan w:val="7"/>
            <w:tcBorders>
              <w:top w:val="nil"/>
              <w:left w:val="nil"/>
              <w:bottom w:val="nil"/>
              <w:right w:val="nil"/>
            </w:tcBorders>
            <w:shd w:val="clear" w:color="auto" w:fill="auto"/>
          </w:tcPr>
          <w:p w:rsidR="00B314EA" w:rsidRPr="00B314EA" w:rsidRDefault="00B314EA" w:rsidP="004B7BBB">
            <w:pPr>
              <w:spacing w:line="238" w:lineRule="auto"/>
              <w:jc w:val="both"/>
              <w:rPr>
                <w:color w:val="000000"/>
                <w:sz w:val="14"/>
                <w:szCs w:val="14"/>
              </w:rPr>
            </w:pPr>
            <w:r w:rsidRPr="00B314EA">
              <w:rPr>
                <w:color w:val="000000"/>
                <w:sz w:val="14"/>
                <w:szCs w:val="14"/>
              </w:rPr>
              <w:t>Наименование юридического лица</w:t>
            </w:r>
            <w:r w:rsidR="004B7BBB">
              <w:rPr>
                <w:color w:val="000000"/>
                <w:sz w:val="14"/>
                <w:szCs w:val="14"/>
              </w:rPr>
              <w:t>;</w:t>
            </w:r>
            <w:r w:rsidRPr="00B314EA">
              <w:rPr>
                <w:color w:val="000000"/>
                <w:sz w:val="14"/>
                <w:szCs w:val="14"/>
              </w:rPr>
              <w:t xml:space="preserve"> фамилия, собственное имя и отчество (при его наличии) физического лица</w:t>
            </w:r>
          </w:p>
        </w:tc>
        <w:tc>
          <w:tcPr>
            <w:tcW w:w="276" w:type="dxa"/>
            <w:tcBorders>
              <w:top w:val="nil"/>
              <w:left w:val="nil"/>
              <w:bottom w:val="nil"/>
              <w:right w:val="single" w:sz="4" w:space="0" w:color="auto"/>
            </w:tcBorders>
            <w:shd w:val="clear" w:color="auto" w:fill="auto"/>
          </w:tcPr>
          <w:p w:rsidR="00B314EA" w:rsidRPr="00B314EA" w:rsidRDefault="00B314EA" w:rsidP="00B314EA">
            <w:pPr>
              <w:spacing w:line="238" w:lineRule="auto"/>
              <w:rPr>
                <w:color w:val="000000"/>
                <w:sz w:val="14"/>
                <w:szCs w:val="14"/>
              </w:rPr>
            </w:pPr>
            <w:r w:rsidRPr="00B314EA">
              <w:rPr>
                <w:color w:val="000000"/>
                <w:sz w:val="14"/>
                <w:szCs w:val="14"/>
              </w:rPr>
              <w:t> </w:t>
            </w:r>
          </w:p>
        </w:tc>
      </w:tr>
      <w:tr w:rsidR="00B314EA" w:rsidRPr="00B314EA" w:rsidTr="00B314EA">
        <w:trPr>
          <w:jc w:val="center"/>
        </w:trPr>
        <w:tc>
          <w:tcPr>
            <w:tcW w:w="625" w:type="dxa"/>
            <w:tcBorders>
              <w:top w:val="nil"/>
              <w:left w:val="single" w:sz="4" w:space="0" w:color="auto"/>
              <w:bottom w:val="nil"/>
              <w:right w:val="nil"/>
            </w:tcBorders>
            <w:shd w:val="clear" w:color="auto" w:fill="auto"/>
          </w:tcPr>
          <w:p w:rsidR="00B314EA" w:rsidRPr="00B314EA" w:rsidRDefault="00B314EA" w:rsidP="00B314EA">
            <w:pPr>
              <w:spacing w:line="238" w:lineRule="auto"/>
              <w:rPr>
                <w:color w:val="000000"/>
                <w:sz w:val="14"/>
                <w:szCs w:val="14"/>
              </w:rPr>
            </w:pPr>
            <w:r w:rsidRPr="00B314EA">
              <w:rPr>
                <w:color w:val="000000"/>
                <w:sz w:val="14"/>
                <w:szCs w:val="14"/>
              </w:rPr>
              <w:t> </w:t>
            </w:r>
          </w:p>
        </w:tc>
        <w:tc>
          <w:tcPr>
            <w:tcW w:w="8562" w:type="dxa"/>
            <w:gridSpan w:val="7"/>
            <w:tcBorders>
              <w:top w:val="single" w:sz="4" w:space="0" w:color="D8D8D8"/>
              <w:left w:val="single" w:sz="4" w:space="0" w:color="D8D8D8"/>
              <w:bottom w:val="single" w:sz="4" w:space="0" w:color="D8D8D8"/>
              <w:right w:val="single" w:sz="4" w:space="0" w:color="D8D8D8"/>
            </w:tcBorders>
            <w:shd w:val="clear" w:color="000000" w:fill="FFFFCC"/>
          </w:tcPr>
          <w:p w:rsidR="00B314EA" w:rsidRPr="00B314EA" w:rsidRDefault="00120983" w:rsidP="00B314EA">
            <w:pPr>
              <w:spacing w:line="238" w:lineRule="auto"/>
              <w:rPr>
                <w:b/>
                <w:bCs/>
                <w:color w:val="000000"/>
                <w:sz w:val="14"/>
                <w:szCs w:val="14"/>
              </w:rPr>
            </w:pPr>
            <w:r w:rsidRPr="00B314EA">
              <w:rPr>
                <w:b/>
                <w:snapToGrid w:val="0"/>
                <w:color w:val="000000"/>
                <w:sz w:val="14"/>
                <w:szCs w:val="14"/>
                <w:lang w:val="en-US"/>
              </w:rPr>
              <w:fldChar w:fldCharType="begin">
                <w:ffData>
                  <w:name w:val="Text63"/>
                  <w:enabled/>
                  <w:calcOnExit w:val="0"/>
                  <w:textInput/>
                </w:ffData>
              </w:fldChar>
            </w:r>
            <w:r w:rsidR="00B314EA" w:rsidRPr="00B314EA">
              <w:rPr>
                <w:b/>
                <w:snapToGrid w:val="0"/>
                <w:color w:val="000000"/>
                <w:sz w:val="14"/>
                <w:szCs w:val="14"/>
              </w:rPr>
              <w:instrText xml:space="preserve"> </w:instrText>
            </w:r>
            <w:r w:rsidR="00B314EA" w:rsidRPr="00B314EA">
              <w:rPr>
                <w:b/>
                <w:snapToGrid w:val="0"/>
                <w:color w:val="000000"/>
                <w:sz w:val="14"/>
                <w:szCs w:val="14"/>
                <w:lang w:val="en-US"/>
              </w:rPr>
              <w:instrText>FORMTEXT</w:instrText>
            </w:r>
            <w:r w:rsidR="00B314EA" w:rsidRPr="00B314EA">
              <w:rPr>
                <w:b/>
                <w:snapToGrid w:val="0"/>
                <w:color w:val="000000"/>
                <w:sz w:val="14"/>
                <w:szCs w:val="14"/>
              </w:rPr>
              <w:instrText xml:space="preserve"> </w:instrText>
            </w:r>
            <w:r w:rsidRPr="00B314EA">
              <w:rPr>
                <w:b/>
                <w:snapToGrid w:val="0"/>
                <w:color w:val="000000"/>
                <w:sz w:val="14"/>
                <w:szCs w:val="14"/>
                <w:lang w:val="en-US"/>
              </w:rPr>
            </w:r>
            <w:r w:rsidRPr="00B314EA">
              <w:rPr>
                <w:b/>
                <w:snapToGrid w:val="0"/>
                <w:color w:val="000000"/>
                <w:sz w:val="14"/>
                <w:szCs w:val="14"/>
                <w:lang w:val="en-US"/>
              </w:rPr>
              <w:fldChar w:fldCharType="separate"/>
            </w:r>
            <w:r w:rsidR="00B314EA" w:rsidRPr="00B314EA">
              <w:rPr>
                <w:b/>
                <w:noProof/>
                <w:snapToGrid w:val="0"/>
                <w:color w:val="000000"/>
                <w:sz w:val="14"/>
                <w:szCs w:val="14"/>
                <w:lang w:val="en-US"/>
              </w:rPr>
              <w:t> </w:t>
            </w:r>
            <w:r w:rsidR="00B314EA" w:rsidRPr="00B314EA">
              <w:rPr>
                <w:b/>
                <w:noProof/>
                <w:snapToGrid w:val="0"/>
                <w:color w:val="000000"/>
                <w:sz w:val="14"/>
                <w:szCs w:val="14"/>
                <w:lang w:val="en-US"/>
              </w:rPr>
              <w:t> </w:t>
            </w:r>
            <w:r w:rsidR="00B314EA" w:rsidRPr="00B314EA">
              <w:rPr>
                <w:b/>
                <w:noProof/>
                <w:snapToGrid w:val="0"/>
                <w:color w:val="000000"/>
                <w:sz w:val="14"/>
                <w:szCs w:val="14"/>
                <w:lang w:val="en-US"/>
              </w:rPr>
              <w:t> </w:t>
            </w:r>
            <w:r w:rsidR="00B314EA" w:rsidRPr="00B314EA">
              <w:rPr>
                <w:b/>
                <w:noProof/>
                <w:snapToGrid w:val="0"/>
                <w:color w:val="000000"/>
                <w:sz w:val="14"/>
                <w:szCs w:val="14"/>
                <w:lang w:val="en-US"/>
              </w:rPr>
              <w:t> </w:t>
            </w:r>
            <w:r w:rsidR="00B314EA" w:rsidRPr="00B314EA">
              <w:rPr>
                <w:b/>
                <w:noProof/>
                <w:snapToGrid w:val="0"/>
                <w:color w:val="000000"/>
                <w:sz w:val="14"/>
                <w:szCs w:val="14"/>
                <w:lang w:val="en-US"/>
              </w:rPr>
              <w:t> </w:t>
            </w:r>
            <w:r w:rsidRPr="00B314EA">
              <w:rPr>
                <w:b/>
                <w:snapToGrid w:val="0"/>
                <w:color w:val="000000"/>
                <w:sz w:val="14"/>
                <w:szCs w:val="14"/>
                <w:lang w:val="en-US"/>
              </w:rPr>
              <w:fldChar w:fldCharType="end"/>
            </w:r>
          </w:p>
        </w:tc>
        <w:tc>
          <w:tcPr>
            <w:tcW w:w="276" w:type="dxa"/>
            <w:tcBorders>
              <w:top w:val="nil"/>
              <w:left w:val="nil"/>
              <w:bottom w:val="nil"/>
              <w:right w:val="single" w:sz="4" w:space="0" w:color="auto"/>
            </w:tcBorders>
            <w:shd w:val="clear" w:color="auto" w:fill="auto"/>
          </w:tcPr>
          <w:p w:rsidR="00B314EA" w:rsidRPr="00B314EA" w:rsidRDefault="00B314EA" w:rsidP="00B314EA">
            <w:pPr>
              <w:spacing w:line="238" w:lineRule="auto"/>
              <w:rPr>
                <w:color w:val="000000"/>
                <w:sz w:val="14"/>
                <w:szCs w:val="14"/>
              </w:rPr>
            </w:pPr>
            <w:r w:rsidRPr="00B314EA">
              <w:rPr>
                <w:color w:val="000000"/>
                <w:sz w:val="14"/>
                <w:szCs w:val="14"/>
              </w:rPr>
              <w:t> </w:t>
            </w:r>
          </w:p>
        </w:tc>
      </w:tr>
      <w:tr w:rsidR="00B314EA" w:rsidRPr="00B314EA" w:rsidTr="00B314EA">
        <w:trPr>
          <w:jc w:val="center"/>
        </w:trPr>
        <w:tc>
          <w:tcPr>
            <w:tcW w:w="625" w:type="dxa"/>
            <w:tcBorders>
              <w:top w:val="nil"/>
              <w:left w:val="single" w:sz="4" w:space="0" w:color="auto"/>
              <w:bottom w:val="nil"/>
              <w:right w:val="nil"/>
            </w:tcBorders>
            <w:shd w:val="clear" w:color="auto" w:fill="auto"/>
          </w:tcPr>
          <w:p w:rsidR="00B314EA" w:rsidRPr="00B314EA" w:rsidRDefault="00B314EA" w:rsidP="00B314EA">
            <w:pPr>
              <w:spacing w:line="238" w:lineRule="auto"/>
              <w:rPr>
                <w:color w:val="000000"/>
                <w:sz w:val="14"/>
                <w:szCs w:val="14"/>
              </w:rPr>
            </w:pPr>
            <w:r w:rsidRPr="00B314EA">
              <w:rPr>
                <w:color w:val="000000"/>
                <w:sz w:val="14"/>
                <w:szCs w:val="14"/>
              </w:rPr>
              <w:t>1.2.</w:t>
            </w:r>
          </w:p>
        </w:tc>
        <w:tc>
          <w:tcPr>
            <w:tcW w:w="8562" w:type="dxa"/>
            <w:gridSpan w:val="7"/>
            <w:tcBorders>
              <w:top w:val="nil"/>
              <w:left w:val="nil"/>
              <w:bottom w:val="nil"/>
              <w:right w:val="nil"/>
            </w:tcBorders>
            <w:shd w:val="clear" w:color="auto" w:fill="auto"/>
            <w:noWrap/>
          </w:tcPr>
          <w:p w:rsidR="00B314EA" w:rsidRPr="00B314EA" w:rsidRDefault="00B314EA" w:rsidP="00B314EA">
            <w:pPr>
              <w:spacing w:line="238" w:lineRule="auto"/>
              <w:jc w:val="both"/>
              <w:rPr>
                <w:color w:val="000000"/>
                <w:sz w:val="14"/>
                <w:szCs w:val="14"/>
              </w:rPr>
            </w:pPr>
            <w:r w:rsidRPr="00B314EA">
              <w:rPr>
                <w:color w:val="000000"/>
                <w:sz w:val="14"/>
                <w:szCs w:val="14"/>
              </w:rPr>
              <w:t>Место нахождения юридического лица; регистрация по месту жительства (месту пребывания) физического лица</w:t>
            </w:r>
          </w:p>
        </w:tc>
        <w:tc>
          <w:tcPr>
            <w:tcW w:w="276" w:type="dxa"/>
            <w:tcBorders>
              <w:top w:val="nil"/>
              <w:left w:val="nil"/>
              <w:bottom w:val="nil"/>
              <w:right w:val="single" w:sz="4" w:space="0" w:color="auto"/>
            </w:tcBorders>
            <w:shd w:val="clear" w:color="auto" w:fill="auto"/>
          </w:tcPr>
          <w:p w:rsidR="00B314EA" w:rsidRPr="00B314EA" w:rsidRDefault="00B314EA" w:rsidP="00B314EA">
            <w:pPr>
              <w:spacing w:line="238" w:lineRule="auto"/>
              <w:rPr>
                <w:color w:val="000000"/>
                <w:sz w:val="14"/>
                <w:szCs w:val="14"/>
              </w:rPr>
            </w:pPr>
            <w:r w:rsidRPr="00B314EA">
              <w:rPr>
                <w:color w:val="000000"/>
                <w:sz w:val="14"/>
                <w:szCs w:val="14"/>
              </w:rPr>
              <w:t> </w:t>
            </w:r>
          </w:p>
        </w:tc>
      </w:tr>
      <w:tr w:rsidR="00B314EA" w:rsidRPr="00B314EA" w:rsidTr="00B314EA">
        <w:trPr>
          <w:jc w:val="center"/>
        </w:trPr>
        <w:tc>
          <w:tcPr>
            <w:tcW w:w="625" w:type="dxa"/>
            <w:tcBorders>
              <w:top w:val="nil"/>
              <w:left w:val="single" w:sz="4" w:space="0" w:color="auto"/>
              <w:bottom w:val="nil"/>
              <w:right w:val="nil"/>
            </w:tcBorders>
            <w:shd w:val="clear" w:color="auto" w:fill="auto"/>
          </w:tcPr>
          <w:p w:rsidR="00B314EA" w:rsidRPr="00B314EA" w:rsidRDefault="00B314EA" w:rsidP="00B314EA">
            <w:pPr>
              <w:spacing w:line="238" w:lineRule="auto"/>
              <w:rPr>
                <w:color w:val="000000"/>
                <w:sz w:val="14"/>
                <w:szCs w:val="14"/>
              </w:rPr>
            </w:pPr>
            <w:r w:rsidRPr="00B314EA">
              <w:rPr>
                <w:color w:val="000000"/>
                <w:sz w:val="14"/>
                <w:szCs w:val="14"/>
              </w:rPr>
              <w:t> </w:t>
            </w:r>
          </w:p>
        </w:tc>
        <w:tc>
          <w:tcPr>
            <w:tcW w:w="8562" w:type="dxa"/>
            <w:gridSpan w:val="7"/>
            <w:tcBorders>
              <w:top w:val="single" w:sz="4" w:space="0" w:color="D8D8D8"/>
              <w:left w:val="single" w:sz="4" w:space="0" w:color="D8D8D8"/>
              <w:bottom w:val="single" w:sz="4" w:space="0" w:color="D8D8D8"/>
              <w:right w:val="single" w:sz="4" w:space="0" w:color="D8D8D8"/>
            </w:tcBorders>
            <w:shd w:val="clear" w:color="000000" w:fill="FFFFCC"/>
          </w:tcPr>
          <w:p w:rsidR="00B314EA" w:rsidRPr="00B314EA" w:rsidRDefault="00120983" w:rsidP="00B314EA">
            <w:pPr>
              <w:spacing w:line="238" w:lineRule="auto"/>
              <w:rPr>
                <w:sz w:val="14"/>
                <w:szCs w:val="14"/>
              </w:rPr>
            </w:pPr>
            <w:r w:rsidRPr="00B314EA">
              <w:rPr>
                <w:b/>
                <w:snapToGrid w:val="0"/>
                <w:color w:val="000000"/>
                <w:sz w:val="14"/>
                <w:szCs w:val="14"/>
                <w:lang w:val="en-US"/>
              </w:rPr>
              <w:fldChar w:fldCharType="begin">
                <w:ffData>
                  <w:name w:val="Text63"/>
                  <w:enabled/>
                  <w:calcOnExit w:val="0"/>
                  <w:textInput/>
                </w:ffData>
              </w:fldChar>
            </w:r>
            <w:r w:rsidR="00B314EA" w:rsidRPr="00B314EA">
              <w:rPr>
                <w:b/>
                <w:snapToGrid w:val="0"/>
                <w:color w:val="000000"/>
                <w:sz w:val="14"/>
                <w:szCs w:val="14"/>
              </w:rPr>
              <w:instrText xml:space="preserve"> </w:instrText>
            </w:r>
            <w:r w:rsidR="00B314EA" w:rsidRPr="00B314EA">
              <w:rPr>
                <w:b/>
                <w:snapToGrid w:val="0"/>
                <w:color w:val="000000"/>
                <w:sz w:val="14"/>
                <w:szCs w:val="14"/>
                <w:lang w:val="en-US"/>
              </w:rPr>
              <w:instrText>FORMTEXT</w:instrText>
            </w:r>
            <w:r w:rsidR="00B314EA" w:rsidRPr="00B314EA">
              <w:rPr>
                <w:b/>
                <w:snapToGrid w:val="0"/>
                <w:color w:val="000000"/>
                <w:sz w:val="14"/>
                <w:szCs w:val="14"/>
              </w:rPr>
              <w:instrText xml:space="preserve"> </w:instrText>
            </w:r>
            <w:r w:rsidRPr="00B314EA">
              <w:rPr>
                <w:b/>
                <w:snapToGrid w:val="0"/>
                <w:color w:val="000000"/>
                <w:sz w:val="14"/>
                <w:szCs w:val="14"/>
                <w:lang w:val="en-US"/>
              </w:rPr>
            </w:r>
            <w:r w:rsidRPr="00B314EA">
              <w:rPr>
                <w:b/>
                <w:snapToGrid w:val="0"/>
                <w:color w:val="000000"/>
                <w:sz w:val="14"/>
                <w:szCs w:val="14"/>
                <w:lang w:val="en-US"/>
              </w:rPr>
              <w:fldChar w:fldCharType="separate"/>
            </w:r>
            <w:r w:rsidR="00B314EA" w:rsidRPr="00B314EA">
              <w:rPr>
                <w:b/>
                <w:noProof/>
                <w:snapToGrid w:val="0"/>
                <w:color w:val="000000"/>
                <w:sz w:val="14"/>
                <w:szCs w:val="14"/>
                <w:lang w:val="en-US"/>
              </w:rPr>
              <w:t> </w:t>
            </w:r>
            <w:r w:rsidR="00B314EA" w:rsidRPr="00B314EA">
              <w:rPr>
                <w:b/>
                <w:noProof/>
                <w:snapToGrid w:val="0"/>
                <w:color w:val="000000"/>
                <w:sz w:val="14"/>
                <w:szCs w:val="14"/>
                <w:lang w:val="en-US"/>
              </w:rPr>
              <w:t> </w:t>
            </w:r>
            <w:r w:rsidR="00B314EA" w:rsidRPr="00B314EA">
              <w:rPr>
                <w:b/>
                <w:noProof/>
                <w:snapToGrid w:val="0"/>
                <w:color w:val="000000"/>
                <w:sz w:val="14"/>
                <w:szCs w:val="14"/>
                <w:lang w:val="en-US"/>
              </w:rPr>
              <w:t> </w:t>
            </w:r>
            <w:r w:rsidR="00B314EA" w:rsidRPr="00B314EA">
              <w:rPr>
                <w:b/>
                <w:noProof/>
                <w:snapToGrid w:val="0"/>
                <w:color w:val="000000"/>
                <w:sz w:val="14"/>
                <w:szCs w:val="14"/>
                <w:lang w:val="en-US"/>
              </w:rPr>
              <w:t> </w:t>
            </w:r>
            <w:r w:rsidR="00B314EA" w:rsidRPr="00B314EA">
              <w:rPr>
                <w:b/>
                <w:noProof/>
                <w:snapToGrid w:val="0"/>
                <w:color w:val="000000"/>
                <w:sz w:val="14"/>
                <w:szCs w:val="14"/>
                <w:lang w:val="en-US"/>
              </w:rPr>
              <w:t> </w:t>
            </w:r>
            <w:r w:rsidRPr="00B314EA">
              <w:rPr>
                <w:b/>
                <w:snapToGrid w:val="0"/>
                <w:color w:val="000000"/>
                <w:sz w:val="14"/>
                <w:szCs w:val="14"/>
                <w:lang w:val="en-US"/>
              </w:rPr>
              <w:fldChar w:fldCharType="end"/>
            </w:r>
          </w:p>
        </w:tc>
        <w:tc>
          <w:tcPr>
            <w:tcW w:w="276" w:type="dxa"/>
            <w:tcBorders>
              <w:top w:val="nil"/>
              <w:left w:val="nil"/>
              <w:bottom w:val="nil"/>
              <w:right w:val="single" w:sz="4" w:space="0" w:color="auto"/>
            </w:tcBorders>
            <w:shd w:val="clear" w:color="auto" w:fill="auto"/>
          </w:tcPr>
          <w:p w:rsidR="00B314EA" w:rsidRPr="00B314EA" w:rsidRDefault="00B314EA" w:rsidP="00B314EA">
            <w:pPr>
              <w:spacing w:line="238" w:lineRule="auto"/>
              <w:rPr>
                <w:color w:val="000000"/>
                <w:sz w:val="14"/>
                <w:szCs w:val="14"/>
              </w:rPr>
            </w:pPr>
            <w:r w:rsidRPr="00B314EA">
              <w:rPr>
                <w:color w:val="000000"/>
                <w:sz w:val="14"/>
                <w:szCs w:val="14"/>
              </w:rPr>
              <w:t> </w:t>
            </w:r>
          </w:p>
        </w:tc>
      </w:tr>
      <w:tr w:rsidR="00B314EA" w:rsidRPr="00B314EA" w:rsidTr="00B314EA">
        <w:trPr>
          <w:jc w:val="center"/>
        </w:trPr>
        <w:tc>
          <w:tcPr>
            <w:tcW w:w="625" w:type="dxa"/>
            <w:tcBorders>
              <w:top w:val="nil"/>
              <w:left w:val="single" w:sz="4" w:space="0" w:color="auto"/>
              <w:bottom w:val="nil"/>
              <w:right w:val="nil"/>
            </w:tcBorders>
            <w:shd w:val="clear" w:color="auto" w:fill="auto"/>
          </w:tcPr>
          <w:p w:rsidR="00B314EA" w:rsidRPr="00B314EA" w:rsidRDefault="00B314EA" w:rsidP="00B314EA">
            <w:pPr>
              <w:spacing w:line="238" w:lineRule="auto"/>
              <w:rPr>
                <w:color w:val="000000"/>
                <w:sz w:val="14"/>
                <w:szCs w:val="14"/>
              </w:rPr>
            </w:pPr>
            <w:r w:rsidRPr="00B314EA">
              <w:rPr>
                <w:color w:val="000000"/>
                <w:sz w:val="14"/>
                <w:szCs w:val="14"/>
              </w:rPr>
              <w:t>1.3.</w:t>
            </w:r>
          </w:p>
        </w:tc>
        <w:tc>
          <w:tcPr>
            <w:tcW w:w="8562" w:type="dxa"/>
            <w:gridSpan w:val="7"/>
            <w:tcBorders>
              <w:top w:val="nil"/>
              <w:left w:val="nil"/>
              <w:bottom w:val="nil"/>
              <w:right w:val="nil"/>
            </w:tcBorders>
            <w:shd w:val="clear" w:color="auto" w:fill="auto"/>
            <w:noWrap/>
          </w:tcPr>
          <w:p w:rsidR="00B314EA" w:rsidRPr="00B314EA" w:rsidRDefault="00B314EA" w:rsidP="00B314EA">
            <w:pPr>
              <w:spacing w:line="238" w:lineRule="auto"/>
              <w:rPr>
                <w:color w:val="000000"/>
                <w:sz w:val="14"/>
                <w:szCs w:val="14"/>
              </w:rPr>
            </w:pPr>
            <w:r w:rsidRPr="00B314EA">
              <w:rPr>
                <w:color w:val="000000"/>
                <w:sz w:val="14"/>
                <w:szCs w:val="14"/>
              </w:rPr>
              <w:t>Номер телефона, факс, адрес электронной почты</w:t>
            </w:r>
          </w:p>
        </w:tc>
        <w:tc>
          <w:tcPr>
            <w:tcW w:w="276" w:type="dxa"/>
            <w:tcBorders>
              <w:top w:val="nil"/>
              <w:left w:val="nil"/>
              <w:bottom w:val="nil"/>
              <w:right w:val="single" w:sz="4" w:space="0" w:color="auto"/>
            </w:tcBorders>
            <w:shd w:val="clear" w:color="auto" w:fill="auto"/>
          </w:tcPr>
          <w:p w:rsidR="00B314EA" w:rsidRPr="00B314EA" w:rsidRDefault="00B314EA" w:rsidP="00B314EA">
            <w:pPr>
              <w:spacing w:line="238" w:lineRule="auto"/>
              <w:rPr>
                <w:color w:val="000000"/>
                <w:sz w:val="14"/>
                <w:szCs w:val="14"/>
              </w:rPr>
            </w:pPr>
            <w:r w:rsidRPr="00B314EA">
              <w:rPr>
                <w:color w:val="000000"/>
                <w:sz w:val="14"/>
                <w:szCs w:val="14"/>
                <w:lang w:val="en-US"/>
              </w:rPr>
              <w:t> </w:t>
            </w:r>
          </w:p>
        </w:tc>
      </w:tr>
      <w:tr w:rsidR="00B314EA" w:rsidRPr="00B314EA" w:rsidTr="00B314EA">
        <w:trPr>
          <w:jc w:val="center"/>
        </w:trPr>
        <w:tc>
          <w:tcPr>
            <w:tcW w:w="625" w:type="dxa"/>
            <w:tcBorders>
              <w:top w:val="nil"/>
              <w:left w:val="single" w:sz="4" w:space="0" w:color="auto"/>
              <w:bottom w:val="nil"/>
              <w:right w:val="nil"/>
            </w:tcBorders>
            <w:shd w:val="clear" w:color="auto" w:fill="auto"/>
          </w:tcPr>
          <w:p w:rsidR="00B314EA" w:rsidRPr="00B314EA" w:rsidRDefault="00B314EA" w:rsidP="00B314EA">
            <w:pPr>
              <w:spacing w:line="238" w:lineRule="auto"/>
              <w:rPr>
                <w:color w:val="000000"/>
                <w:sz w:val="14"/>
                <w:szCs w:val="14"/>
              </w:rPr>
            </w:pPr>
            <w:r w:rsidRPr="00B314EA">
              <w:rPr>
                <w:color w:val="000000"/>
                <w:sz w:val="14"/>
                <w:szCs w:val="14"/>
                <w:lang w:val="en-US"/>
              </w:rPr>
              <w:t> </w:t>
            </w:r>
          </w:p>
        </w:tc>
        <w:tc>
          <w:tcPr>
            <w:tcW w:w="8562" w:type="dxa"/>
            <w:gridSpan w:val="7"/>
            <w:tcBorders>
              <w:top w:val="single" w:sz="4" w:space="0" w:color="D8D8D8"/>
              <w:left w:val="single" w:sz="4" w:space="0" w:color="D8D8D8"/>
              <w:bottom w:val="single" w:sz="4" w:space="0" w:color="D8D8D8"/>
              <w:right w:val="single" w:sz="4" w:space="0" w:color="D8D8D8"/>
            </w:tcBorders>
            <w:shd w:val="clear" w:color="000000" w:fill="FFFFCC"/>
          </w:tcPr>
          <w:p w:rsidR="00B314EA" w:rsidRPr="00B314EA" w:rsidRDefault="00120983" w:rsidP="00B314EA">
            <w:pPr>
              <w:spacing w:line="238" w:lineRule="auto"/>
              <w:rPr>
                <w:sz w:val="14"/>
                <w:szCs w:val="14"/>
              </w:rPr>
            </w:pPr>
            <w:r w:rsidRPr="00B314EA">
              <w:rPr>
                <w:b/>
                <w:snapToGrid w:val="0"/>
                <w:color w:val="000000"/>
                <w:sz w:val="14"/>
                <w:szCs w:val="14"/>
                <w:lang w:val="en-US"/>
              </w:rPr>
              <w:fldChar w:fldCharType="begin">
                <w:ffData>
                  <w:name w:val="Text63"/>
                  <w:enabled/>
                  <w:calcOnExit w:val="0"/>
                  <w:textInput/>
                </w:ffData>
              </w:fldChar>
            </w:r>
            <w:r w:rsidR="00B314EA" w:rsidRPr="00B314EA">
              <w:rPr>
                <w:b/>
                <w:snapToGrid w:val="0"/>
                <w:color w:val="000000"/>
                <w:sz w:val="14"/>
                <w:szCs w:val="14"/>
              </w:rPr>
              <w:instrText xml:space="preserve"> </w:instrText>
            </w:r>
            <w:r w:rsidR="00B314EA" w:rsidRPr="00B314EA">
              <w:rPr>
                <w:b/>
                <w:snapToGrid w:val="0"/>
                <w:color w:val="000000"/>
                <w:sz w:val="14"/>
                <w:szCs w:val="14"/>
                <w:lang w:val="en-US"/>
              </w:rPr>
              <w:instrText>FORMTEXT</w:instrText>
            </w:r>
            <w:r w:rsidR="00B314EA" w:rsidRPr="00B314EA">
              <w:rPr>
                <w:b/>
                <w:snapToGrid w:val="0"/>
                <w:color w:val="000000"/>
                <w:sz w:val="14"/>
                <w:szCs w:val="14"/>
              </w:rPr>
              <w:instrText xml:space="preserve"> </w:instrText>
            </w:r>
            <w:r w:rsidRPr="00B314EA">
              <w:rPr>
                <w:b/>
                <w:snapToGrid w:val="0"/>
                <w:color w:val="000000"/>
                <w:sz w:val="14"/>
                <w:szCs w:val="14"/>
                <w:lang w:val="en-US"/>
              </w:rPr>
            </w:r>
            <w:r w:rsidRPr="00B314EA">
              <w:rPr>
                <w:b/>
                <w:snapToGrid w:val="0"/>
                <w:color w:val="000000"/>
                <w:sz w:val="14"/>
                <w:szCs w:val="14"/>
                <w:lang w:val="en-US"/>
              </w:rPr>
              <w:fldChar w:fldCharType="separate"/>
            </w:r>
            <w:r w:rsidR="00B314EA" w:rsidRPr="00B314EA">
              <w:rPr>
                <w:b/>
                <w:noProof/>
                <w:snapToGrid w:val="0"/>
                <w:color w:val="000000"/>
                <w:sz w:val="14"/>
                <w:szCs w:val="14"/>
                <w:lang w:val="en-US"/>
              </w:rPr>
              <w:t> </w:t>
            </w:r>
            <w:r w:rsidR="00B314EA" w:rsidRPr="00B314EA">
              <w:rPr>
                <w:b/>
                <w:noProof/>
                <w:snapToGrid w:val="0"/>
                <w:color w:val="000000"/>
                <w:sz w:val="14"/>
                <w:szCs w:val="14"/>
                <w:lang w:val="en-US"/>
              </w:rPr>
              <w:t> </w:t>
            </w:r>
            <w:r w:rsidR="00B314EA" w:rsidRPr="00B314EA">
              <w:rPr>
                <w:b/>
                <w:noProof/>
                <w:snapToGrid w:val="0"/>
                <w:color w:val="000000"/>
                <w:sz w:val="14"/>
                <w:szCs w:val="14"/>
                <w:lang w:val="en-US"/>
              </w:rPr>
              <w:t> </w:t>
            </w:r>
            <w:r w:rsidR="00B314EA" w:rsidRPr="00B314EA">
              <w:rPr>
                <w:b/>
                <w:noProof/>
                <w:snapToGrid w:val="0"/>
                <w:color w:val="000000"/>
                <w:sz w:val="14"/>
                <w:szCs w:val="14"/>
                <w:lang w:val="en-US"/>
              </w:rPr>
              <w:t> </w:t>
            </w:r>
            <w:r w:rsidR="00B314EA" w:rsidRPr="00B314EA">
              <w:rPr>
                <w:b/>
                <w:noProof/>
                <w:snapToGrid w:val="0"/>
                <w:color w:val="000000"/>
                <w:sz w:val="14"/>
                <w:szCs w:val="14"/>
                <w:lang w:val="en-US"/>
              </w:rPr>
              <w:t> </w:t>
            </w:r>
            <w:r w:rsidRPr="00B314EA">
              <w:rPr>
                <w:b/>
                <w:snapToGrid w:val="0"/>
                <w:color w:val="000000"/>
                <w:sz w:val="14"/>
                <w:szCs w:val="14"/>
                <w:lang w:val="en-US"/>
              </w:rPr>
              <w:fldChar w:fldCharType="end"/>
            </w:r>
          </w:p>
        </w:tc>
        <w:tc>
          <w:tcPr>
            <w:tcW w:w="276" w:type="dxa"/>
            <w:tcBorders>
              <w:top w:val="nil"/>
              <w:left w:val="nil"/>
              <w:bottom w:val="nil"/>
              <w:right w:val="single" w:sz="4" w:space="0" w:color="auto"/>
            </w:tcBorders>
            <w:shd w:val="clear" w:color="auto" w:fill="auto"/>
          </w:tcPr>
          <w:p w:rsidR="00B314EA" w:rsidRPr="00B314EA" w:rsidRDefault="00B314EA" w:rsidP="00B314EA">
            <w:pPr>
              <w:spacing w:line="238" w:lineRule="auto"/>
              <w:rPr>
                <w:color w:val="000000"/>
                <w:sz w:val="14"/>
                <w:szCs w:val="14"/>
                <w:lang w:val="en-US"/>
              </w:rPr>
            </w:pPr>
            <w:r w:rsidRPr="00B314EA">
              <w:rPr>
                <w:color w:val="000000"/>
                <w:sz w:val="14"/>
                <w:szCs w:val="14"/>
                <w:lang w:val="en-US"/>
              </w:rPr>
              <w:t> </w:t>
            </w:r>
          </w:p>
        </w:tc>
      </w:tr>
      <w:tr w:rsidR="00B314EA" w:rsidRPr="00B314EA" w:rsidTr="00B314EA">
        <w:trPr>
          <w:trHeight w:hRule="exact" w:val="142"/>
          <w:jc w:val="center"/>
        </w:trPr>
        <w:tc>
          <w:tcPr>
            <w:tcW w:w="625" w:type="dxa"/>
            <w:tcBorders>
              <w:top w:val="nil"/>
              <w:left w:val="single" w:sz="4" w:space="0" w:color="auto"/>
              <w:bottom w:val="single" w:sz="4" w:space="0" w:color="auto"/>
              <w:right w:val="nil"/>
            </w:tcBorders>
            <w:shd w:val="clear" w:color="auto" w:fill="auto"/>
          </w:tcPr>
          <w:p w:rsidR="00B314EA" w:rsidRPr="00B314EA" w:rsidRDefault="00B314EA" w:rsidP="00B314EA">
            <w:pPr>
              <w:spacing w:line="238" w:lineRule="auto"/>
              <w:rPr>
                <w:color w:val="000000"/>
                <w:sz w:val="14"/>
                <w:szCs w:val="14"/>
                <w:lang w:val="en-US"/>
              </w:rPr>
            </w:pPr>
            <w:r w:rsidRPr="00B314EA">
              <w:rPr>
                <w:color w:val="000000"/>
                <w:sz w:val="14"/>
                <w:szCs w:val="14"/>
                <w:lang w:val="en-US"/>
              </w:rPr>
              <w:t> </w:t>
            </w:r>
          </w:p>
        </w:tc>
        <w:tc>
          <w:tcPr>
            <w:tcW w:w="1821" w:type="dxa"/>
            <w:tcBorders>
              <w:top w:val="nil"/>
              <w:left w:val="nil"/>
              <w:bottom w:val="single" w:sz="4" w:space="0" w:color="auto"/>
              <w:right w:val="nil"/>
            </w:tcBorders>
            <w:shd w:val="clear" w:color="auto" w:fill="auto"/>
          </w:tcPr>
          <w:p w:rsidR="00B314EA" w:rsidRPr="00B314EA" w:rsidRDefault="00B314EA" w:rsidP="00B314EA">
            <w:pPr>
              <w:spacing w:line="238" w:lineRule="auto"/>
              <w:rPr>
                <w:color w:val="000000"/>
                <w:sz w:val="14"/>
                <w:szCs w:val="14"/>
                <w:lang w:val="en-US"/>
              </w:rPr>
            </w:pPr>
          </w:p>
        </w:tc>
        <w:tc>
          <w:tcPr>
            <w:tcW w:w="836" w:type="dxa"/>
            <w:tcBorders>
              <w:top w:val="nil"/>
              <w:left w:val="nil"/>
              <w:bottom w:val="single" w:sz="4" w:space="0" w:color="auto"/>
              <w:right w:val="nil"/>
            </w:tcBorders>
            <w:shd w:val="clear" w:color="auto" w:fill="auto"/>
          </w:tcPr>
          <w:p w:rsidR="00B314EA" w:rsidRPr="00B314EA" w:rsidRDefault="00B314EA" w:rsidP="00B314EA">
            <w:pPr>
              <w:spacing w:line="238" w:lineRule="auto"/>
              <w:rPr>
                <w:color w:val="000000"/>
                <w:sz w:val="14"/>
                <w:szCs w:val="14"/>
                <w:lang w:val="en-US"/>
              </w:rPr>
            </w:pPr>
          </w:p>
        </w:tc>
        <w:tc>
          <w:tcPr>
            <w:tcW w:w="1006" w:type="dxa"/>
            <w:tcBorders>
              <w:top w:val="nil"/>
              <w:left w:val="nil"/>
              <w:bottom w:val="single" w:sz="4" w:space="0" w:color="auto"/>
              <w:right w:val="nil"/>
            </w:tcBorders>
            <w:shd w:val="clear" w:color="auto" w:fill="auto"/>
          </w:tcPr>
          <w:p w:rsidR="00B314EA" w:rsidRPr="00B314EA" w:rsidRDefault="00B314EA" w:rsidP="00B314EA">
            <w:pPr>
              <w:spacing w:line="238" w:lineRule="auto"/>
              <w:rPr>
                <w:color w:val="000000"/>
                <w:sz w:val="14"/>
                <w:szCs w:val="14"/>
                <w:lang w:val="en-US"/>
              </w:rPr>
            </w:pPr>
          </w:p>
        </w:tc>
        <w:tc>
          <w:tcPr>
            <w:tcW w:w="1140" w:type="dxa"/>
            <w:tcBorders>
              <w:top w:val="nil"/>
              <w:left w:val="nil"/>
              <w:bottom w:val="single" w:sz="4" w:space="0" w:color="auto"/>
              <w:right w:val="nil"/>
            </w:tcBorders>
            <w:shd w:val="clear" w:color="auto" w:fill="auto"/>
          </w:tcPr>
          <w:p w:rsidR="00B314EA" w:rsidRPr="00B314EA" w:rsidRDefault="00B314EA" w:rsidP="00B314EA">
            <w:pPr>
              <w:spacing w:line="238" w:lineRule="auto"/>
              <w:rPr>
                <w:color w:val="000000"/>
                <w:sz w:val="14"/>
                <w:szCs w:val="14"/>
                <w:lang w:val="en-US"/>
              </w:rPr>
            </w:pPr>
          </w:p>
        </w:tc>
        <w:tc>
          <w:tcPr>
            <w:tcW w:w="1232" w:type="dxa"/>
            <w:tcBorders>
              <w:top w:val="nil"/>
              <w:left w:val="nil"/>
              <w:bottom w:val="single" w:sz="4" w:space="0" w:color="auto"/>
              <w:right w:val="nil"/>
            </w:tcBorders>
            <w:shd w:val="clear" w:color="auto" w:fill="auto"/>
          </w:tcPr>
          <w:p w:rsidR="00B314EA" w:rsidRPr="00B314EA" w:rsidRDefault="00B314EA" w:rsidP="00B314EA">
            <w:pPr>
              <w:spacing w:line="238" w:lineRule="auto"/>
              <w:rPr>
                <w:color w:val="000000"/>
                <w:sz w:val="14"/>
                <w:szCs w:val="14"/>
                <w:lang w:val="en-US"/>
              </w:rPr>
            </w:pPr>
          </w:p>
        </w:tc>
        <w:tc>
          <w:tcPr>
            <w:tcW w:w="1360" w:type="dxa"/>
            <w:tcBorders>
              <w:top w:val="nil"/>
              <w:left w:val="nil"/>
              <w:bottom w:val="single" w:sz="4" w:space="0" w:color="auto"/>
              <w:right w:val="nil"/>
            </w:tcBorders>
            <w:shd w:val="clear" w:color="auto" w:fill="auto"/>
          </w:tcPr>
          <w:p w:rsidR="00B314EA" w:rsidRPr="00B314EA" w:rsidRDefault="00B314EA" w:rsidP="00B314EA">
            <w:pPr>
              <w:spacing w:line="238" w:lineRule="auto"/>
              <w:rPr>
                <w:color w:val="000000"/>
                <w:sz w:val="14"/>
                <w:szCs w:val="14"/>
                <w:lang w:val="en-US"/>
              </w:rPr>
            </w:pPr>
          </w:p>
        </w:tc>
        <w:tc>
          <w:tcPr>
            <w:tcW w:w="1167" w:type="dxa"/>
            <w:tcBorders>
              <w:top w:val="nil"/>
              <w:left w:val="nil"/>
              <w:bottom w:val="single" w:sz="4" w:space="0" w:color="auto"/>
              <w:right w:val="nil"/>
            </w:tcBorders>
            <w:shd w:val="clear" w:color="auto" w:fill="auto"/>
          </w:tcPr>
          <w:p w:rsidR="00B314EA" w:rsidRPr="00B314EA" w:rsidRDefault="00B314EA" w:rsidP="00B314EA">
            <w:pPr>
              <w:spacing w:line="238" w:lineRule="auto"/>
              <w:rPr>
                <w:color w:val="000000"/>
                <w:sz w:val="14"/>
                <w:szCs w:val="14"/>
                <w:lang w:val="en-US"/>
              </w:rPr>
            </w:pPr>
          </w:p>
        </w:tc>
        <w:tc>
          <w:tcPr>
            <w:tcW w:w="276" w:type="dxa"/>
            <w:tcBorders>
              <w:top w:val="nil"/>
              <w:left w:val="nil"/>
              <w:bottom w:val="single" w:sz="4" w:space="0" w:color="auto"/>
              <w:right w:val="single" w:sz="4" w:space="0" w:color="auto"/>
            </w:tcBorders>
            <w:shd w:val="clear" w:color="auto" w:fill="auto"/>
          </w:tcPr>
          <w:p w:rsidR="00B314EA" w:rsidRPr="00B314EA" w:rsidRDefault="00B314EA" w:rsidP="00B314EA">
            <w:pPr>
              <w:spacing w:line="238" w:lineRule="auto"/>
              <w:rPr>
                <w:color w:val="000000"/>
                <w:sz w:val="14"/>
                <w:szCs w:val="14"/>
                <w:lang w:val="en-US"/>
              </w:rPr>
            </w:pPr>
            <w:r w:rsidRPr="00B314EA">
              <w:rPr>
                <w:color w:val="000000"/>
                <w:sz w:val="14"/>
                <w:szCs w:val="14"/>
                <w:lang w:val="en-US"/>
              </w:rPr>
              <w:t> </w:t>
            </w:r>
          </w:p>
        </w:tc>
      </w:tr>
    </w:tbl>
    <w:p w:rsidR="00B314EA" w:rsidRPr="00B314EA" w:rsidRDefault="00B314EA" w:rsidP="00B314EA">
      <w:pPr>
        <w:spacing w:line="238" w:lineRule="auto"/>
        <w:jc w:val="both"/>
        <w:rPr>
          <w:sz w:val="14"/>
          <w:szCs w:val="14"/>
        </w:rPr>
      </w:pPr>
    </w:p>
    <w:tbl>
      <w:tblPr>
        <w:tblW w:w="6124" w:type="dxa"/>
        <w:jc w:val="center"/>
        <w:tblLayout w:type="fixed"/>
        <w:tblLook w:val="04A0"/>
      </w:tblPr>
      <w:tblGrid>
        <w:gridCol w:w="494"/>
        <w:gridCol w:w="1095"/>
        <w:gridCol w:w="564"/>
        <w:gridCol w:w="639"/>
        <w:gridCol w:w="33"/>
        <w:gridCol w:w="493"/>
        <w:gridCol w:w="350"/>
        <w:gridCol w:w="728"/>
        <w:gridCol w:w="690"/>
        <w:gridCol w:w="484"/>
        <w:gridCol w:w="12"/>
        <w:gridCol w:w="542"/>
      </w:tblGrid>
      <w:tr w:rsidR="00B314EA" w:rsidRPr="00B314EA" w:rsidTr="00B314EA">
        <w:trPr>
          <w:trHeight w:hRule="exact" w:val="142"/>
          <w:jc w:val="center"/>
        </w:trPr>
        <w:tc>
          <w:tcPr>
            <w:tcW w:w="709" w:type="dxa"/>
            <w:tcBorders>
              <w:top w:val="single" w:sz="4" w:space="0" w:color="auto"/>
              <w:left w:val="single" w:sz="4" w:space="0" w:color="auto"/>
              <w:bottom w:val="nil"/>
              <w:right w:val="nil"/>
            </w:tcBorders>
            <w:shd w:val="clear" w:color="auto" w:fill="auto"/>
          </w:tcPr>
          <w:p w:rsidR="00B314EA" w:rsidRPr="00B314EA" w:rsidRDefault="00B314EA" w:rsidP="00B314EA">
            <w:pPr>
              <w:spacing w:line="238" w:lineRule="auto"/>
              <w:rPr>
                <w:color w:val="000000"/>
                <w:sz w:val="14"/>
                <w:szCs w:val="14"/>
                <w:lang w:val="en-US"/>
              </w:rPr>
            </w:pPr>
            <w:r w:rsidRPr="00B314EA">
              <w:rPr>
                <w:color w:val="000000"/>
                <w:sz w:val="14"/>
                <w:szCs w:val="14"/>
                <w:lang w:val="en-US"/>
              </w:rPr>
              <w:t> </w:t>
            </w:r>
          </w:p>
        </w:tc>
        <w:tc>
          <w:tcPr>
            <w:tcW w:w="1813" w:type="dxa"/>
            <w:tcBorders>
              <w:top w:val="single" w:sz="4" w:space="0" w:color="auto"/>
              <w:left w:val="nil"/>
              <w:bottom w:val="nil"/>
              <w:right w:val="nil"/>
            </w:tcBorders>
            <w:shd w:val="clear" w:color="auto" w:fill="auto"/>
          </w:tcPr>
          <w:p w:rsidR="00B314EA" w:rsidRPr="00B314EA" w:rsidRDefault="00B314EA" w:rsidP="00B314EA">
            <w:pPr>
              <w:spacing w:line="238" w:lineRule="auto"/>
              <w:rPr>
                <w:color w:val="000000"/>
                <w:sz w:val="14"/>
                <w:szCs w:val="14"/>
                <w:lang w:val="en-US"/>
              </w:rPr>
            </w:pPr>
            <w:r w:rsidRPr="00B314EA">
              <w:rPr>
                <w:color w:val="000000"/>
                <w:sz w:val="14"/>
                <w:szCs w:val="14"/>
                <w:lang w:val="en-US"/>
              </w:rPr>
              <w:t> </w:t>
            </w:r>
          </w:p>
        </w:tc>
        <w:tc>
          <w:tcPr>
            <w:tcW w:w="839" w:type="dxa"/>
            <w:tcBorders>
              <w:top w:val="single" w:sz="4" w:space="0" w:color="auto"/>
              <w:left w:val="nil"/>
              <w:bottom w:val="nil"/>
              <w:right w:val="nil"/>
            </w:tcBorders>
            <w:shd w:val="clear" w:color="auto" w:fill="auto"/>
          </w:tcPr>
          <w:p w:rsidR="00B314EA" w:rsidRPr="00B314EA" w:rsidRDefault="00B314EA" w:rsidP="00B314EA">
            <w:pPr>
              <w:spacing w:line="238" w:lineRule="auto"/>
              <w:rPr>
                <w:color w:val="000000"/>
                <w:sz w:val="14"/>
                <w:szCs w:val="14"/>
                <w:lang w:val="en-US"/>
              </w:rPr>
            </w:pPr>
            <w:r w:rsidRPr="00B314EA">
              <w:rPr>
                <w:color w:val="000000"/>
                <w:sz w:val="14"/>
                <w:szCs w:val="14"/>
                <w:lang w:val="en-US"/>
              </w:rPr>
              <w:t> </w:t>
            </w:r>
          </w:p>
        </w:tc>
        <w:tc>
          <w:tcPr>
            <w:tcW w:w="977" w:type="dxa"/>
            <w:tcBorders>
              <w:top w:val="single" w:sz="4" w:space="0" w:color="auto"/>
              <w:left w:val="nil"/>
              <w:bottom w:val="nil"/>
              <w:right w:val="nil"/>
            </w:tcBorders>
            <w:shd w:val="clear" w:color="auto" w:fill="auto"/>
          </w:tcPr>
          <w:p w:rsidR="00B314EA" w:rsidRPr="00B314EA" w:rsidRDefault="00B314EA" w:rsidP="00B314EA">
            <w:pPr>
              <w:spacing w:line="238" w:lineRule="auto"/>
              <w:rPr>
                <w:color w:val="000000"/>
                <w:sz w:val="14"/>
                <w:szCs w:val="14"/>
                <w:lang w:val="en-US"/>
              </w:rPr>
            </w:pPr>
            <w:r w:rsidRPr="00B314EA">
              <w:rPr>
                <w:color w:val="000000"/>
                <w:sz w:val="14"/>
                <w:szCs w:val="14"/>
                <w:lang w:val="en-US"/>
              </w:rPr>
              <w:t> </w:t>
            </w:r>
          </w:p>
        </w:tc>
        <w:tc>
          <w:tcPr>
            <w:tcW w:w="1404" w:type="dxa"/>
            <w:gridSpan w:val="3"/>
            <w:tcBorders>
              <w:top w:val="single" w:sz="4" w:space="0" w:color="auto"/>
              <w:left w:val="nil"/>
              <w:bottom w:val="nil"/>
              <w:right w:val="nil"/>
            </w:tcBorders>
            <w:shd w:val="clear" w:color="auto" w:fill="auto"/>
          </w:tcPr>
          <w:p w:rsidR="00B314EA" w:rsidRPr="00B314EA" w:rsidRDefault="00B314EA" w:rsidP="00B314EA">
            <w:pPr>
              <w:spacing w:line="238" w:lineRule="auto"/>
              <w:rPr>
                <w:color w:val="000000"/>
                <w:sz w:val="14"/>
                <w:szCs w:val="14"/>
                <w:lang w:val="en-US"/>
              </w:rPr>
            </w:pPr>
            <w:r w:rsidRPr="00B314EA">
              <w:rPr>
                <w:color w:val="000000"/>
                <w:sz w:val="14"/>
                <w:szCs w:val="14"/>
                <w:lang w:val="en-US"/>
              </w:rPr>
              <w:t> </w:t>
            </w:r>
          </w:p>
        </w:tc>
        <w:tc>
          <w:tcPr>
            <w:tcW w:w="1140" w:type="dxa"/>
            <w:tcBorders>
              <w:top w:val="single" w:sz="4" w:space="0" w:color="auto"/>
              <w:left w:val="nil"/>
              <w:bottom w:val="nil"/>
              <w:right w:val="nil"/>
            </w:tcBorders>
            <w:shd w:val="clear" w:color="auto" w:fill="auto"/>
          </w:tcPr>
          <w:p w:rsidR="00B314EA" w:rsidRPr="00B314EA" w:rsidRDefault="00B314EA" w:rsidP="00B314EA">
            <w:pPr>
              <w:spacing w:line="238" w:lineRule="auto"/>
              <w:rPr>
                <w:color w:val="000000"/>
                <w:sz w:val="14"/>
                <w:szCs w:val="14"/>
                <w:lang w:val="en-US"/>
              </w:rPr>
            </w:pPr>
            <w:r w:rsidRPr="00B314EA">
              <w:rPr>
                <w:color w:val="000000"/>
                <w:sz w:val="14"/>
                <w:szCs w:val="14"/>
                <w:lang w:val="en-US"/>
              </w:rPr>
              <w:t> </w:t>
            </w:r>
          </w:p>
        </w:tc>
        <w:tc>
          <w:tcPr>
            <w:tcW w:w="1070" w:type="dxa"/>
            <w:tcBorders>
              <w:top w:val="single" w:sz="4" w:space="0" w:color="auto"/>
              <w:left w:val="nil"/>
              <w:bottom w:val="nil"/>
              <w:right w:val="nil"/>
            </w:tcBorders>
            <w:shd w:val="clear" w:color="auto" w:fill="auto"/>
          </w:tcPr>
          <w:p w:rsidR="00B314EA" w:rsidRPr="00B314EA" w:rsidRDefault="00B314EA" w:rsidP="00B314EA">
            <w:pPr>
              <w:spacing w:line="238" w:lineRule="auto"/>
              <w:rPr>
                <w:color w:val="000000"/>
                <w:sz w:val="14"/>
                <w:szCs w:val="14"/>
                <w:lang w:val="en-US"/>
              </w:rPr>
            </w:pPr>
            <w:r w:rsidRPr="00B314EA">
              <w:rPr>
                <w:color w:val="000000"/>
                <w:sz w:val="14"/>
                <w:szCs w:val="14"/>
                <w:lang w:val="en-US"/>
              </w:rPr>
              <w:t> </w:t>
            </w:r>
          </w:p>
        </w:tc>
        <w:tc>
          <w:tcPr>
            <w:tcW w:w="714" w:type="dxa"/>
            <w:gridSpan w:val="2"/>
            <w:tcBorders>
              <w:top w:val="single" w:sz="4" w:space="0" w:color="auto"/>
              <w:left w:val="nil"/>
              <w:bottom w:val="nil"/>
              <w:right w:val="nil"/>
            </w:tcBorders>
            <w:shd w:val="clear" w:color="auto" w:fill="auto"/>
          </w:tcPr>
          <w:p w:rsidR="00B314EA" w:rsidRPr="00B314EA" w:rsidRDefault="00B314EA" w:rsidP="00B314EA">
            <w:pPr>
              <w:spacing w:line="238" w:lineRule="auto"/>
              <w:rPr>
                <w:color w:val="000000"/>
                <w:sz w:val="14"/>
                <w:szCs w:val="14"/>
                <w:lang w:val="en-US"/>
              </w:rPr>
            </w:pPr>
            <w:r w:rsidRPr="00B314EA">
              <w:rPr>
                <w:color w:val="000000"/>
                <w:sz w:val="14"/>
                <w:szCs w:val="14"/>
                <w:lang w:val="en-US"/>
              </w:rPr>
              <w:t> </w:t>
            </w:r>
          </w:p>
        </w:tc>
        <w:tc>
          <w:tcPr>
            <w:tcW w:w="798" w:type="dxa"/>
            <w:tcBorders>
              <w:top w:val="single" w:sz="4" w:space="0" w:color="auto"/>
              <w:left w:val="nil"/>
              <w:bottom w:val="nil"/>
              <w:right w:val="single" w:sz="4" w:space="0" w:color="auto"/>
            </w:tcBorders>
            <w:shd w:val="clear" w:color="auto" w:fill="auto"/>
          </w:tcPr>
          <w:p w:rsidR="00B314EA" w:rsidRPr="00B314EA" w:rsidRDefault="00B314EA" w:rsidP="00B314EA">
            <w:pPr>
              <w:spacing w:line="238" w:lineRule="auto"/>
              <w:rPr>
                <w:color w:val="000000"/>
                <w:sz w:val="14"/>
                <w:szCs w:val="14"/>
                <w:lang w:val="en-US"/>
              </w:rPr>
            </w:pPr>
            <w:r w:rsidRPr="00B314EA">
              <w:rPr>
                <w:color w:val="000000"/>
                <w:sz w:val="14"/>
                <w:szCs w:val="14"/>
                <w:lang w:val="en-US"/>
              </w:rPr>
              <w:t> </w:t>
            </w:r>
          </w:p>
        </w:tc>
      </w:tr>
      <w:tr w:rsidR="00B314EA" w:rsidRPr="00B314EA" w:rsidTr="00B314EA">
        <w:trPr>
          <w:jc w:val="center"/>
        </w:trPr>
        <w:tc>
          <w:tcPr>
            <w:tcW w:w="709" w:type="dxa"/>
            <w:tcBorders>
              <w:top w:val="nil"/>
              <w:left w:val="single" w:sz="4" w:space="0" w:color="auto"/>
              <w:bottom w:val="nil"/>
              <w:right w:val="nil"/>
            </w:tcBorders>
            <w:shd w:val="clear" w:color="auto" w:fill="auto"/>
          </w:tcPr>
          <w:p w:rsidR="00B314EA" w:rsidRPr="00B314EA" w:rsidRDefault="00B314EA" w:rsidP="00B314EA">
            <w:pPr>
              <w:spacing w:line="238" w:lineRule="auto"/>
              <w:rPr>
                <w:b/>
                <w:bCs/>
                <w:color w:val="000000"/>
                <w:sz w:val="14"/>
                <w:szCs w:val="14"/>
              </w:rPr>
            </w:pPr>
            <w:r w:rsidRPr="00B314EA">
              <w:rPr>
                <w:b/>
                <w:bCs/>
                <w:color w:val="000000"/>
                <w:sz w:val="14"/>
                <w:szCs w:val="14"/>
              </w:rPr>
              <w:t>2.</w:t>
            </w:r>
          </w:p>
        </w:tc>
        <w:tc>
          <w:tcPr>
            <w:tcW w:w="7942" w:type="dxa"/>
            <w:gridSpan w:val="9"/>
            <w:tcBorders>
              <w:top w:val="nil"/>
              <w:left w:val="nil"/>
              <w:bottom w:val="nil"/>
            </w:tcBorders>
            <w:shd w:val="clear" w:color="auto" w:fill="auto"/>
          </w:tcPr>
          <w:p w:rsidR="00B314EA" w:rsidRPr="00B314EA" w:rsidRDefault="00B314EA" w:rsidP="00B314EA">
            <w:pPr>
              <w:spacing w:line="238" w:lineRule="auto"/>
              <w:rPr>
                <w:b/>
                <w:bCs/>
                <w:color w:val="000000"/>
                <w:sz w:val="14"/>
                <w:szCs w:val="14"/>
              </w:rPr>
            </w:pPr>
            <w:r w:rsidRPr="00B314EA">
              <w:rPr>
                <w:b/>
                <w:bCs/>
                <w:color w:val="000000"/>
                <w:sz w:val="14"/>
                <w:szCs w:val="14"/>
              </w:rPr>
              <w:t>Сведения о семенах сельскохозяйственного растения</w:t>
            </w:r>
          </w:p>
        </w:tc>
        <w:tc>
          <w:tcPr>
            <w:tcW w:w="813" w:type="dxa"/>
            <w:gridSpan w:val="2"/>
            <w:tcBorders>
              <w:top w:val="nil"/>
              <w:left w:val="nil"/>
              <w:bottom w:val="nil"/>
              <w:right w:val="single" w:sz="4" w:space="0" w:color="000000"/>
            </w:tcBorders>
            <w:shd w:val="clear" w:color="auto" w:fill="auto"/>
          </w:tcPr>
          <w:p w:rsidR="00B314EA" w:rsidRPr="00B314EA" w:rsidRDefault="00B314EA" w:rsidP="00B314EA">
            <w:pPr>
              <w:spacing w:line="238" w:lineRule="auto"/>
              <w:jc w:val="right"/>
              <w:rPr>
                <w:b/>
                <w:bCs/>
                <w:color w:val="000000"/>
                <w:sz w:val="14"/>
                <w:szCs w:val="14"/>
              </w:rPr>
            </w:pPr>
          </w:p>
        </w:tc>
      </w:tr>
      <w:tr w:rsidR="00B314EA" w:rsidRPr="00B314EA" w:rsidTr="00B314EA">
        <w:trPr>
          <w:jc w:val="center"/>
        </w:trPr>
        <w:tc>
          <w:tcPr>
            <w:tcW w:w="709" w:type="dxa"/>
            <w:tcBorders>
              <w:top w:val="nil"/>
              <w:left w:val="single" w:sz="4" w:space="0" w:color="auto"/>
              <w:bottom w:val="nil"/>
              <w:right w:val="nil"/>
            </w:tcBorders>
            <w:shd w:val="clear" w:color="auto" w:fill="auto"/>
          </w:tcPr>
          <w:p w:rsidR="00B314EA" w:rsidRPr="00B314EA" w:rsidRDefault="00B314EA" w:rsidP="00B314EA">
            <w:pPr>
              <w:spacing w:line="238" w:lineRule="auto"/>
              <w:rPr>
                <w:color w:val="000000"/>
                <w:sz w:val="14"/>
                <w:szCs w:val="14"/>
              </w:rPr>
            </w:pPr>
            <w:r w:rsidRPr="00B314EA">
              <w:rPr>
                <w:color w:val="000000"/>
                <w:sz w:val="14"/>
                <w:szCs w:val="14"/>
              </w:rPr>
              <w:t>2.1</w:t>
            </w:r>
          </w:p>
        </w:tc>
        <w:tc>
          <w:tcPr>
            <w:tcW w:w="7957" w:type="dxa"/>
            <w:gridSpan w:val="10"/>
            <w:tcBorders>
              <w:top w:val="nil"/>
              <w:left w:val="nil"/>
              <w:bottom w:val="nil"/>
              <w:right w:val="nil"/>
            </w:tcBorders>
            <w:shd w:val="clear" w:color="auto" w:fill="auto"/>
          </w:tcPr>
          <w:p w:rsidR="00B314EA" w:rsidRPr="00B314EA" w:rsidRDefault="00B314EA" w:rsidP="00B314EA">
            <w:pPr>
              <w:spacing w:line="238" w:lineRule="auto"/>
              <w:rPr>
                <w:color w:val="000000"/>
                <w:sz w:val="14"/>
                <w:szCs w:val="14"/>
              </w:rPr>
            </w:pPr>
            <w:r w:rsidRPr="00B314EA">
              <w:rPr>
                <w:color w:val="000000"/>
                <w:sz w:val="14"/>
                <w:szCs w:val="14"/>
              </w:rPr>
              <w:t>Наименование сельскохозяйственного растения</w:t>
            </w:r>
          </w:p>
        </w:tc>
        <w:tc>
          <w:tcPr>
            <w:tcW w:w="798" w:type="dxa"/>
            <w:tcBorders>
              <w:top w:val="nil"/>
              <w:left w:val="nil"/>
              <w:bottom w:val="nil"/>
              <w:right w:val="single" w:sz="4" w:space="0" w:color="auto"/>
            </w:tcBorders>
            <w:shd w:val="clear" w:color="auto" w:fill="auto"/>
          </w:tcPr>
          <w:p w:rsidR="00B314EA" w:rsidRPr="00B314EA" w:rsidRDefault="00B314EA" w:rsidP="00B314EA">
            <w:pPr>
              <w:spacing w:line="238" w:lineRule="auto"/>
              <w:rPr>
                <w:color w:val="000000"/>
                <w:sz w:val="14"/>
                <w:szCs w:val="14"/>
              </w:rPr>
            </w:pPr>
            <w:r w:rsidRPr="00B314EA">
              <w:rPr>
                <w:color w:val="000000"/>
                <w:sz w:val="14"/>
                <w:szCs w:val="14"/>
                <w:lang w:val="en-US"/>
              </w:rPr>
              <w:t> </w:t>
            </w:r>
          </w:p>
        </w:tc>
      </w:tr>
      <w:tr w:rsidR="00B314EA" w:rsidRPr="00B314EA" w:rsidTr="00B314EA">
        <w:trPr>
          <w:jc w:val="center"/>
        </w:trPr>
        <w:tc>
          <w:tcPr>
            <w:tcW w:w="709" w:type="dxa"/>
            <w:tcBorders>
              <w:top w:val="nil"/>
              <w:left w:val="single" w:sz="4" w:space="0" w:color="auto"/>
              <w:bottom w:val="nil"/>
              <w:right w:val="nil"/>
            </w:tcBorders>
            <w:shd w:val="clear" w:color="auto" w:fill="auto"/>
          </w:tcPr>
          <w:p w:rsidR="00B314EA" w:rsidRPr="00B314EA" w:rsidRDefault="00B314EA" w:rsidP="00B314EA">
            <w:pPr>
              <w:spacing w:line="238" w:lineRule="auto"/>
              <w:rPr>
                <w:color w:val="000000"/>
                <w:sz w:val="14"/>
                <w:szCs w:val="14"/>
              </w:rPr>
            </w:pPr>
            <w:r w:rsidRPr="00B314EA">
              <w:rPr>
                <w:color w:val="000000"/>
                <w:sz w:val="14"/>
                <w:szCs w:val="14"/>
                <w:lang w:val="en-US"/>
              </w:rPr>
              <w:t> </w:t>
            </w:r>
          </w:p>
        </w:tc>
        <w:tc>
          <w:tcPr>
            <w:tcW w:w="7957" w:type="dxa"/>
            <w:gridSpan w:val="10"/>
            <w:tcBorders>
              <w:top w:val="single" w:sz="4" w:space="0" w:color="D8D8D8"/>
              <w:left w:val="single" w:sz="4" w:space="0" w:color="D8D8D8"/>
              <w:bottom w:val="single" w:sz="4" w:space="0" w:color="D8D8D8"/>
              <w:right w:val="single" w:sz="4" w:space="0" w:color="D8D8D8"/>
            </w:tcBorders>
            <w:shd w:val="clear" w:color="000000" w:fill="FFFFCC"/>
          </w:tcPr>
          <w:p w:rsidR="00B314EA" w:rsidRPr="00B314EA" w:rsidRDefault="00120983" w:rsidP="00B314EA">
            <w:pPr>
              <w:spacing w:line="238" w:lineRule="auto"/>
              <w:rPr>
                <w:b/>
                <w:bCs/>
                <w:color w:val="000000"/>
                <w:sz w:val="14"/>
                <w:szCs w:val="14"/>
              </w:rPr>
            </w:pPr>
            <w:r w:rsidRPr="00B314EA">
              <w:rPr>
                <w:b/>
                <w:snapToGrid w:val="0"/>
                <w:color w:val="000000"/>
                <w:sz w:val="14"/>
                <w:szCs w:val="14"/>
                <w:lang w:val="en-US"/>
              </w:rPr>
              <w:fldChar w:fldCharType="begin">
                <w:ffData>
                  <w:name w:val="Text63"/>
                  <w:enabled/>
                  <w:calcOnExit w:val="0"/>
                  <w:textInput/>
                </w:ffData>
              </w:fldChar>
            </w:r>
            <w:r w:rsidR="00B314EA" w:rsidRPr="00B314EA">
              <w:rPr>
                <w:b/>
                <w:snapToGrid w:val="0"/>
                <w:color w:val="000000"/>
                <w:sz w:val="14"/>
                <w:szCs w:val="14"/>
              </w:rPr>
              <w:instrText xml:space="preserve"> </w:instrText>
            </w:r>
            <w:r w:rsidR="00B314EA" w:rsidRPr="00B314EA">
              <w:rPr>
                <w:b/>
                <w:snapToGrid w:val="0"/>
                <w:color w:val="000000"/>
                <w:sz w:val="14"/>
                <w:szCs w:val="14"/>
                <w:lang w:val="en-US"/>
              </w:rPr>
              <w:instrText>FORMTEXT</w:instrText>
            </w:r>
            <w:r w:rsidR="00B314EA" w:rsidRPr="00B314EA">
              <w:rPr>
                <w:b/>
                <w:snapToGrid w:val="0"/>
                <w:color w:val="000000"/>
                <w:sz w:val="14"/>
                <w:szCs w:val="14"/>
              </w:rPr>
              <w:instrText xml:space="preserve"> </w:instrText>
            </w:r>
            <w:r w:rsidRPr="00B314EA">
              <w:rPr>
                <w:b/>
                <w:snapToGrid w:val="0"/>
                <w:color w:val="000000"/>
                <w:sz w:val="14"/>
                <w:szCs w:val="14"/>
                <w:lang w:val="en-US"/>
              </w:rPr>
            </w:r>
            <w:r w:rsidRPr="00B314EA">
              <w:rPr>
                <w:b/>
                <w:snapToGrid w:val="0"/>
                <w:color w:val="000000"/>
                <w:sz w:val="14"/>
                <w:szCs w:val="14"/>
                <w:lang w:val="en-US"/>
              </w:rPr>
              <w:fldChar w:fldCharType="separate"/>
            </w:r>
            <w:r w:rsidR="00B314EA" w:rsidRPr="00B314EA">
              <w:rPr>
                <w:b/>
                <w:noProof/>
                <w:snapToGrid w:val="0"/>
                <w:color w:val="000000"/>
                <w:sz w:val="14"/>
                <w:szCs w:val="14"/>
                <w:lang w:val="en-US"/>
              </w:rPr>
              <w:t> </w:t>
            </w:r>
            <w:r w:rsidR="00B314EA" w:rsidRPr="00B314EA">
              <w:rPr>
                <w:b/>
                <w:noProof/>
                <w:snapToGrid w:val="0"/>
                <w:color w:val="000000"/>
                <w:sz w:val="14"/>
                <w:szCs w:val="14"/>
                <w:lang w:val="en-US"/>
              </w:rPr>
              <w:t> </w:t>
            </w:r>
            <w:r w:rsidR="00B314EA" w:rsidRPr="00B314EA">
              <w:rPr>
                <w:b/>
                <w:noProof/>
                <w:snapToGrid w:val="0"/>
                <w:color w:val="000000"/>
                <w:sz w:val="14"/>
                <w:szCs w:val="14"/>
                <w:lang w:val="en-US"/>
              </w:rPr>
              <w:t> </w:t>
            </w:r>
            <w:r w:rsidR="00B314EA" w:rsidRPr="00B314EA">
              <w:rPr>
                <w:b/>
                <w:noProof/>
                <w:snapToGrid w:val="0"/>
                <w:color w:val="000000"/>
                <w:sz w:val="14"/>
                <w:szCs w:val="14"/>
                <w:lang w:val="en-US"/>
              </w:rPr>
              <w:t> </w:t>
            </w:r>
            <w:r w:rsidR="00B314EA" w:rsidRPr="00B314EA">
              <w:rPr>
                <w:b/>
                <w:noProof/>
                <w:snapToGrid w:val="0"/>
                <w:color w:val="000000"/>
                <w:sz w:val="14"/>
                <w:szCs w:val="14"/>
                <w:lang w:val="en-US"/>
              </w:rPr>
              <w:t> </w:t>
            </w:r>
            <w:r w:rsidRPr="00B314EA">
              <w:rPr>
                <w:b/>
                <w:snapToGrid w:val="0"/>
                <w:color w:val="000000"/>
                <w:sz w:val="14"/>
                <w:szCs w:val="14"/>
                <w:lang w:val="en-US"/>
              </w:rPr>
              <w:fldChar w:fldCharType="end"/>
            </w:r>
          </w:p>
        </w:tc>
        <w:tc>
          <w:tcPr>
            <w:tcW w:w="798" w:type="dxa"/>
            <w:tcBorders>
              <w:top w:val="nil"/>
              <w:left w:val="nil"/>
              <w:bottom w:val="nil"/>
              <w:right w:val="single" w:sz="4" w:space="0" w:color="auto"/>
            </w:tcBorders>
            <w:shd w:val="clear" w:color="auto" w:fill="auto"/>
          </w:tcPr>
          <w:p w:rsidR="00B314EA" w:rsidRPr="00B314EA" w:rsidRDefault="00B314EA" w:rsidP="00B314EA">
            <w:pPr>
              <w:spacing w:line="238" w:lineRule="auto"/>
              <w:rPr>
                <w:sz w:val="14"/>
                <w:szCs w:val="14"/>
              </w:rPr>
            </w:pPr>
          </w:p>
        </w:tc>
      </w:tr>
      <w:tr w:rsidR="00B314EA" w:rsidRPr="00B314EA" w:rsidTr="00B314EA">
        <w:trPr>
          <w:jc w:val="center"/>
        </w:trPr>
        <w:tc>
          <w:tcPr>
            <w:tcW w:w="709" w:type="dxa"/>
            <w:tcBorders>
              <w:top w:val="nil"/>
              <w:left w:val="single" w:sz="4" w:space="0" w:color="auto"/>
              <w:bottom w:val="nil"/>
              <w:right w:val="nil"/>
            </w:tcBorders>
            <w:shd w:val="clear" w:color="auto" w:fill="auto"/>
            <w:noWrap/>
          </w:tcPr>
          <w:p w:rsidR="00B314EA" w:rsidRPr="00B314EA" w:rsidRDefault="00B314EA" w:rsidP="00B314EA">
            <w:pPr>
              <w:spacing w:line="238" w:lineRule="auto"/>
              <w:rPr>
                <w:color w:val="000000"/>
                <w:sz w:val="14"/>
                <w:szCs w:val="14"/>
              </w:rPr>
            </w:pPr>
            <w:r w:rsidRPr="00B314EA">
              <w:rPr>
                <w:color w:val="000000"/>
                <w:sz w:val="14"/>
                <w:szCs w:val="14"/>
              </w:rPr>
              <w:t>2.2.</w:t>
            </w:r>
          </w:p>
        </w:tc>
        <w:tc>
          <w:tcPr>
            <w:tcW w:w="3686" w:type="dxa"/>
            <w:gridSpan w:val="4"/>
            <w:tcBorders>
              <w:top w:val="nil"/>
              <w:left w:val="nil"/>
              <w:bottom w:val="nil"/>
              <w:right w:val="nil"/>
            </w:tcBorders>
            <w:shd w:val="clear" w:color="auto" w:fill="auto"/>
            <w:noWrap/>
          </w:tcPr>
          <w:p w:rsidR="004B7BBB" w:rsidRDefault="00B314EA" w:rsidP="00B314EA">
            <w:pPr>
              <w:spacing w:line="238" w:lineRule="auto"/>
              <w:rPr>
                <w:color w:val="000000"/>
                <w:sz w:val="14"/>
                <w:szCs w:val="14"/>
              </w:rPr>
            </w:pPr>
            <w:r w:rsidRPr="00B314EA">
              <w:rPr>
                <w:color w:val="000000"/>
                <w:sz w:val="14"/>
                <w:szCs w:val="14"/>
              </w:rPr>
              <w:t xml:space="preserve">Наименование сорта </w:t>
            </w:r>
          </w:p>
          <w:p w:rsidR="00B314EA" w:rsidRPr="00B314EA" w:rsidRDefault="00B314EA" w:rsidP="00B314EA">
            <w:pPr>
              <w:spacing w:line="238" w:lineRule="auto"/>
              <w:rPr>
                <w:color w:val="000000"/>
                <w:sz w:val="14"/>
                <w:szCs w:val="14"/>
              </w:rPr>
            </w:pPr>
            <w:r w:rsidRPr="00B314EA">
              <w:rPr>
                <w:color w:val="000000"/>
                <w:sz w:val="14"/>
                <w:szCs w:val="14"/>
              </w:rPr>
              <w:t>сельскохозяйственного растения</w:t>
            </w:r>
          </w:p>
        </w:tc>
        <w:tc>
          <w:tcPr>
            <w:tcW w:w="708" w:type="dxa"/>
            <w:tcBorders>
              <w:top w:val="nil"/>
              <w:left w:val="nil"/>
            </w:tcBorders>
            <w:shd w:val="clear" w:color="auto" w:fill="auto"/>
            <w:noWrap/>
          </w:tcPr>
          <w:p w:rsidR="00B314EA" w:rsidRPr="00B314EA" w:rsidRDefault="00B314EA" w:rsidP="00B314EA">
            <w:pPr>
              <w:spacing w:line="238" w:lineRule="auto"/>
              <w:rPr>
                <w:color w:val="000000"/>
                <w:sz w:val="14"/>
                <w:szCs w:val="14"/>
              </w:rPr>
            </w:pPr>
            <w:r w:rsidRPr="00B314EA">
              <w:rPr>
                <w:color w:val="000000"/>
                <w:sz w:val="14"/>
                <w:szCs w:val="14"/>
              </w:rPr>
              <w:t>2.3.</w:t>
            </w:r>
          </w:p>
        </w:tc>
        <w:tc>
          <w:tcPr>
            <w:tcW w:w="4361" w:type="dxa"/>
            <w:gridSpan w:val="6"/>
            <w:tcBorders>
              <w:top w:val="nil"/>
              <w:bottom w:val="nil"/>
              <w:right w:val="single" w:sz="4" w:space="0" w:color="000000"/>
            </w:tcBorders>
            <w:shd w:val="clear" w:color="auto" w:fill="auto"/>
          </w:tcPr>
          <w:p w:rsidR="00B314EA" w:rsidRPr="00B314EA" w:rsidRDefault="00B314EA" w:rsidP="00B314EA">
            <w:pPr>
              <w:spacing w:line="238" w:lineRule="auto"/>
              <w:rPr>
                <w:color w:val="000000"/>
                <w:sz w:val="14"/>
                <w:szCs w:val="14"/>
              </w:rPr>
            </w:pPr>
            <w:r w:rsidRPr="00B314EA">
              <w:rPr>
                <w:color w:val="000000"/>
                <w:sz w:val="14"/>
                <w:szCs w:val="14"/>
              </w:rPr>
              <w:t>Регистрационный номер</w:t>
            </w:r>
            <w:r w:rsidRPr="00B314EA">
              <w:rPr>
                <w:color w:val="000000"/>
                <w:sz w:val="14"/>
                <w:szCs w:val="14"/>
                <w:lang w:val="en-US"/>
              </w:rPr>
              <w:t xml:space="preserve"> </w:t>
            </w:r>
            <w:r w:rsidRPr="00B314EA">
              <w:rPr>
                <w:color w:val="000000"/>
                <w:sz w:val="14"/>
                <w:szCs w:val="14"/>
              </w:rPr>
              <w:t>контрольной пробы</w:t>
            </w:r>
          </w:p>
        </w:tc>
      </w:tr>
      <w:tr w:rsidR="00B314EA" w:rsidRPr="00B314EA" w:rsidTr="00B314EA">
        <w:trPr>
          <w:jc w:val="center"/>
        </w:trPr>
        <w:tc>
          <w:tcPr>
            <w:tcW w:w="709" w:type="dxa"/>
            <w:tcBorders>
              <w:top w:val="nil"/>
              <w:left w:val="single" w:sz="4" w:space="0" w:color="auto"/>
              <w:bottom w:val="nil"/>
              <w:right w:val="nil"/>
            </w:tcBorders>
            <w:shd w:val="clear" w:color="auto" w:fill="auto"/>
            <w:noWrap/>
          </w:tcPr>
          <w:p w:rsidR="00B314EA" w:rsidRPr="00B314EA" w:rsidRDefault="00B314EA" w:rsidP="00B314EA">
            <w:pPr>
              <w:spacing w:line="238" w:lineRule="auto"/>
              <w:rPr>
                <w:color w:val="000000"/>
                <w:sz w:val="14"/>
                <w:szCs w:val="14"/>
                <w:lang w:val="en-US"/>
              </w:rPr>
            </w:pPr>
            <w:r w:rsidRPr="00B314EA">
              <w:rPr>
                <w:color w:val="000000"/>
                <w:sz w:val="14"/>
                <w:szCs w:val="14"/>
                <w:lang w:val="en-US"/>
              </w:rPr>
              <w:t> </w:t>
            </w:r>
          </w:p>
        </w:tc>
        <w:tc>
          <w:tcPr>
            <w:tcW w:w="3686" w:type="dxa"/>
            <w:gridSpan w:val="4"/>
            <w:tcBorders>
              <w:top w:val="single" w:sz="4" w:space="0" w:color="D8D8D8"/>
              <w:left w:val="single" w:sz="4" w:space="0" w:color="D8D8D8"/>
              <w:bottom w:val="single" w:sz="4" w:space="0" w:color="D8D8D8"/>
              <w:right w:val="single" w:sz="4" w:space="0" w:color="D8D8D8"/>
            </w:tcBorders>
            <w:shd w:val="clear" w:color="000000" w:fill="FFFFCC"/>
            <w:noWrap/>
          </w:tcPr>
          <w:p w:rsidR="00B314EA" w:rsidRPr="00B314EA" w:rsidRDefault="00120983" w:rsidP="00B314EA">
            <w:pPr>
              <w:spacing w:line="238" w:lineRule="auto"/>
              <w:rPr>
                <w:b/>
                <w:bCs/>
                <w:color w:val="000000"/>
                <w:sz w:val="14"/>
                <w:szCs w:val="14"/>
                <w:lang w:val="en-US"/>
              </w:rPr>
            </w:pPr>
            <w:r w:rsidRPr="00B314EA">
              <w:rPr>
                <w:b/>
                <w:snapToGrid w:val="0"/>
                <w:color w:val="000000"/>
                <w:sz w:val="14"/>
                <w:szCs w:val="14"/>
                <w:lang w:val="en-US"/>
              </w:rPr>
              <w:fldChar w:fldCharType="begin">
                <w:ffData>
                  <w:name w:val="Text63"/>
                  <w:enabled/>
                  <w:calcOnExit w:val="0"/>
                  <w:textInput/>
                </w:ffData>
              </w:fldChar>
            </w:r>
            <w:r w:rsidR="00B314EA" w:rsidRPr="00B314EA">
              <w:rPr>
                <w:b/>
                <w:snapToGrid w:val="0"/>
                <w:color w:val="000000"/>
                <w:sz w:val="14"/>
                <w:szCs w:val="14"/>
              </w:rPr>
              <w:instrText xml:space="preserve"> </w:instrText>
            </w:r>
            <w:r w:rsidR="00B314EA" w:rsidRPr="00B314EA">
              <w:rPr>
                <w:b/>
                <w:snapToGrid w:val="0"/>
                <w:color w:val="000000"/>
                <w:sz w:val="14"/>
                <w:szCs w:val="14"/>
                <w:lang w:val="en-US"/>
              </w:rPr>
              <w:instrText>FORMTEXT</w:instrText>
            </w:r>
            <w:r w:rsidR="00B314EA" w:rsidRPr="00B314EA">
              <w:rPr>
                <w:b/>
                <w:snapToGrid w:val="0"/>
                <w:color w:val="000000"/>
                <w:sz w:val="14"/>
                <w:szCs w:val="14"/>
              </w:rPr>
              <w:instrText xml:space="preserve"> </w:instrText>
            </w:r>
            <w:r w:rsidRPr="00B314EA">
              <w:rPr>
                <w:b/>
                <w:snapToGrid w:val="0"/>
                <w:color w:val="000000"/>
                <w:sz w:val="14"/>
                <w:szCs w:val="14"/>
                <w:lang w:val="en-US"/>
              </w:rPr>
            </w:r>
            <w:r w:rsidRPr="00B314EA">
              <w:rPr>
                <w:b/>
                <w:snapToGrid w:val="0"/>
                <w:color w:val="000000"/>
                <w:sz w:val="14"/>
                <w:szCs w:val="14"/>
                <w:lang w:val="en-US"/>
              </w:rPr>
              <w:fldChar w:fldCharType="separate"/>
            </w:r>
            <w:r w:rsidR="00B314EA" w:rsidRPr="00B314EA">
              <w:rPr>
                <w:b/>
                <w:noProof/>
                <w:snapToGrid w:val="0"/>
                <w:color w:val="000000"/>
                <w:sz w:val="14"/>
                <w:szCs w:val="14"/>
                <w:lang w:val="en-US"/>
              </w:rPr>
              <w:t> </w:t>
            </w:r>
            <w:r w:rsidR="00B314EA" w:rsidRPr="00B314EA">
              <w:rPr>
                <w:b/>
                <w:noProof/>
                <w:snapToGrid w:val="0"/>
                <w:color w:val="000000"/>
                <w:sz w:val="14"/>
                <w:szCs w:val="14"/>
                <w:lang w:val="en-US"/>
              </w:rPr>
              <w:t> </w:t>
            </w:r>
            <w:r w:rsidR="00B314EA" w:rsidRPr="00B314EA">
              <w:rPr>
                <w:b/>
                <w:noProof/>
                <w:snapToGrid w:val="0"/>
                <w:color w:val="000000"/>
                <w:sz w:val="14"/>
                <w:szCs w:val="14"/>
                <w:lang w:val="en-US"/>
              </w:rPr>
              <w:t> </w:t>
            </w:r>
            <w:r w:rsidR="00B314EA" w:rsidRPr="00B314EA">
              <w:rPr>
                <w:b/>
                <w:noProof/>
                <w:snapToGrid w:val="0"/>
                <w:color w:val="000000"/>
                <w:sz w:val="14"/>
                <w:szCs w:val="14"/>
                <w:lang w:val="en-US"/>
              </w:rPr>
              <w:t> </w:t>
            </w:r>
            <w:r w:rsidR="00B314EA" w:rsidRPr="00B314EA">
              <w:rPr>
                <w:b/>
                <w:noProof/>
                <w:snapToGrid w:val="0"/>
                <w:color w:val="000000"/>
                <w:sz w:val="14"/>
                <w:szCs w:val="14"/>
                <w:lang w:val="en-US"/>
              </w:rPr>
              <w:t> </w:t>
            </w:r>
            <w:r w:rsidRPr="00B314EA">
              <w:rPr>
                <w:b/>
                <w:snapToGrid w:val="0"/>
                <w:color w:val="000000"/>
                <w:sz w:val="14"/>
                <w:szCs w:val="14"/>
                <w:lang w:val="en-US"/>
              </w:rPr>
              <w:fldChar w:fldCharType="end"/>
            </w:r>
          </w:p>
        </w:tc>
        <w:tc>
          <w:tcPr>
            <w:tcW w:w="708" w:type="dxa"/>
            <w:tcBorders>
              <w:left w:val="single" w:sz="4" w:space="0" w:color="D8D8D8"/>
              <w:right w:val="single" w:sz="4" w:space="0" w:color="D8D8D8"/>
            </w:tcBorders>
            <w:shd w:val="clear" w:color="auto" w:fill="auto"/>
          </w:tcPr>
          <w:p w:rsidR="00B314EA" w:rsidRPr="00B314EA" w:rsidRDefault="00B314EA" w:rsidP="00B314EA">
            <w:pPr>
              <w:spacing w:line="238" w:lineRule="auto"/>
              <w:rPr>
                <w:b/>
                <w:bCs/>
                <w:color w:val="000000"/>
                <w:sz w:val="14"/>
                <w:szCs w:val="14"/>
                <w:lang w:val="en-US"/>
              </w:rPr>
            </w:pPr>
          </w:p>
        </w:tc>
        <w:tc>
          <w:tcPr>
            <w:tcW w:w="3563" w:type="dxa"/>
            <w:gridSpan w:val="5"/>
            <w:tcBorders>
              <w:top w:val="single" w:sz="4" w:space="0" w:color="D8D8D8"/>
              <w:left w:val="single" w:sz="4" w:space="0" w:color="D8D8D8"/>
              <w:right w:val="single" w:sz="4" w:space="0" w:color="D8D8D8"/>
            </w:tcBorders>
            <w:shd w:val="clear" w:color="000000" w:fill="FFFFCC"/>
          </w:tcPr>
          <w:p w:rsidR="00B314EA" w:rsidRPr="00B314EA" w:rsidRDefault="00120983" w:rsidP="00B314EA">
            <w:pPr>
              <w:spacing w:line="238" w:lineRule="auto"/>
              <w:rPr>
                <w:b/>
                <w:bCs/>
                <w:color w:val="000000"/>
                <w:sz w:val="14"/>
                <w:szCs w:val="14"/>
                <w:lang w:val="en-US"/>
              </w:rPr>
            </w:pPr>
            <w:r w:rsidRPr="00B314EA">
              <w:rPr>
                <w:b/>
                <w:snapToGrid w:val="0"/>
                <w:color w:val="000000"/>
                <w:sz w:val="14"/>
                <w:szCs w:val="14"/>
                <w:lang w:val="en-US"/>
              </w:rPr>
              <w:fldChar w:fldCharType="begin">
                <w:ffData>
                  <w:name w:val="Text63"/>
                  <w:enabled/>
                  <w:calcOnExit w:val="0"/>
                  <w:textInput/>
                </w:ffData>
              </w:fldChar>
            </w:r>
            <w:r w:rsidR="00B314EA" w:rsidRPr="00B314EA">
              <w:rPr>
                <w:b/>
                <w:snapToGrid w:val="0"/>
                <w:color w:val="000000"/>
                <w:sz w:val="14"/>
                <w:szCs w:val="14"/>
              </w:rPr>
              <w:instrText xml:space="preserve"> </w:instrText>
            </w:r>
            <w:r w:rsidR="00B314EA" w:rsidRPr="00B314EA">
              <w:rPr>
                <w:b/>
                <w:snapToGrid w:val="0"/>
                <w:color w:val="000000"/>
                <w:sz w:val="14"/>
                <w:szCs w:val="14"/>
                <w:lang w:val="en-US"/>
              </w:rPr>
              <w:instrText>FORMTEXT</w:instrText>
            </w:r>
            <w:r w:rsidR="00B314EA" w:rsidRPr="00B314EA">
              <w:rPr>
                <w:b/>
                <w:snapToGrid w:val="0"/>
                <w:color w:val="000000"/>
                <w:sz w:val="14"/>
                <w:szCs w:val="14"/>
              </w:rPr>
              <w:instrText xml:space="preserve"> </w:instrText>
            </w:r>
            <w:r w:rsidRPr="00B314EA">
              <w:rPr>
                <w:b/>
                <w:snapToGrid w:val="0"/>
                <w:color w:val="000000"/>
                <w:sz w:val="14"/>
                <w:szCs w:val="14"/>
                <w:lang w:val="en-US"/>
              </w:rPr>
            </w:r>
            <w:r w:rsidRPr="00B314EA">
              <w:rPr>
                <w:b/>
                <w:snapToGrid w:val="0"/>
                <w:color w:val="000000"/>
                <w:sz w:val="14"/>
                <w:szCs w:val="14"/>
                <w:lang w:val="en-US"/>
              </w:rPr>
              <w:fldChar w:fldCharType="separate"/>
            </w:r>
            <w:r w:rsidR="00B314EA" w:rsidRPr="00B314EA">
              <w:rPr>
                <w:b/>
                <w:noProof/>
                <w:snapToGrid w:val="0"/>
                <w:color w:val="000000"/>
                <w:sz w:val="14"/>
                <w:szCs w:val="14"/>
                <w:lang w:val="en-US"/>
              </w:rPr>
              <w:t> </w:t>
            </w:r>
            <w:r w:rsidR="00B314EA" w:rsidRPr="00B314EA">
              <w:rPr>
                <w:b/>
                <w:noProof/>
                <w:snapToGrid w:val="0"/>
                <w:color w:val="000000"/>
                <w:sz w:val="14"/>
                <w:szCs w:val="14"/>
                <w:lang w:val="en-US"/>
              </w:rPr>
              <w:t> </w:t>
            </w:r>
            <w:r w:rsidR="00B314EA" w:rsidRPr="00B314EA">
              <w:rPr>
                <w:b/>
                <w:noProof/>
                <w:snapToGrid w:val="0"/>
                <w:color w:val="000000"/>
                <w:sz w:val="14"/>
                <w:szCs w:val="14"/>
                <w:lang w:val="en-US"/>
              </w:rPr>
              <w:t> </w:t>
            </w:r>
            <w:r w:rsidR="00B314EA" w:rsidRPr="00B314EA">
              <w:rPr>
                <w:b/>
                <w:noProof/>
                <w:snapToGrid w:val="0"/>
                <w:color w:val="000000"/>
                <w:sz w:val="14"/>
                <w:szCs w:val="14"/>
                <w:lang w:val="en-US"/>
              </w:rPr>
              <w:t> </w:t>
            </w:r>
            <w:r w:rsidR="00B314EA" w:rsidRPr="00B314EA">
              <w:rPr>
                <w:b/>
                <w:noProof/>
                <w:snapToGrid w:val="0"/>
                <w:color w:val="000000"/>
                <w:sz w:val="14"/>
                <w:szCs w:val="14"/>
                <w:lang w:val="en-US"/>
              </w:rPr>
              <w:t> </w:t>
            </w:r>
            <w:r w:rsidRPr="00B314EA">
              <w:rPr>
                <w:b/>
                <w:snapToGrid w:val="0"/>
                <w:color w:val="000000"/>
                <w:sz w:val="14"/>
                <w:szCs w:val="14"/>
                <w:lang w:val="en-US"/>
              </w:rPr>
              <w:fldChar w:fldCharType="end"/>
            </w:r>
          </w:p>
        </w:tc>
        <w:tc>
          <w:tcPr>
            <w:tcW w:w="798" w:type="dxa"/>
            <w:tcBorders>
              <w:top w:val="nil"/>
              <w:left w:val="nil"/>
              <w:right w:val="single" w:sz="4" w:space="0" w:color="auto"/>
            </w:tcBorders>
          </w:tcPr>
          <w:p w:rsidR="00B314EA" w:rsidRPr="00B314EA" w:rsidRDefault="00B314EA" w:rsidP="00B314EA">
            <w:pPr>
              <w:spacing w:line="238" w:lineRule="auto"/>
              <w:rPr>
                <w:color w:val="000000"/>
                <w:sz w:val="14"/>
                <w:szCs w:val="14"/>
                <w:lang w:val="en-US"/>
              </w:rPr>
            </w:pPr>
          </w:p>
        </w:tc>
      </w:tr>
      <w:tr w:rsidR="00B314EA" w:rsidRPr="00B314EA" w:rsidTr="00B314EA">
        <w:trPr>
          <w:jc w:val="center"/>
        </w:trPr>
        <w:tc>
          <w:tcPr>
            <w:tcW w:w="709" w:type="dxa"/>
            <w:tcBorders>
              <w:top w:val="nil"/>
              <w:left w:val="single" w:sz="4" w:space="0" w:color="auto"/>
              <w:bottom w:val="nil"/>
              <w:right w:val="nil"/>
            </w:tcBorders>
            <w:shd w:val="clear" w:color="auto" w:fill="auto"/>
            <w:noWrap/>
          </w:tcPr>
          <w:p w:rsidR="00B314EA" w:rsidRPr="00B314EA" w:rsidRDefault="00B314EA" w:rsidP="00B314EA">
            <w:pPr>
              <w:spacing w:line="238" w:lineRule="auto"/>
              <w:rPr>
                <w:color w:val="000000"/>
                <w:sz w:val="14"/>
                <w:szCs w:val="14"/>
              </w:rPr>
            </w:pPr>
            <w:r w:rsidRPr="00B314EA">
              <w:rPr>
                <w:color w:val="000000"/>
                <w:sz w:val="14"/>
                <w:szCs w:val="14"/>
              </w:rPr>
              <w:t>2.4.</w:t>
            </w:r>
          </w:p>
        </w:tc>
        <w:tc>
          <w:tcPr>
            <w:tcW w:w="3686" w:type="dxa"/>
            <w:gridSpan w:val="4"/>
            <w:tcBorders>
              <w:top w:val="nil"/>
              <w:left w:val="nil"/>
              <w:bottom w:val="nil"/>
              <w:right w:val="nil"/>
            </w:tcBorders>
            <w:shd w:val="clear" w:color="auto" w:fill="auto"/>
            <w:noWrap/>
          </w:tcPr>
          <w:p w:rsidR="004B7BBB" w:rsidRDefault="00B314EA" w:rsidP="00B314EA">
            <w:pPr>
              <w:spacing w:line="238" w:lineRule="auto"/>
              <w:rPr>
                <w:color w:val="000000"/>
                <w:sz w:val="14"/>
                <w:szCs w:val="14"/>
              </w:rPr>
            </w:pPr>
            <w:r w:rsidRPr="00B314EA">
              <w:rPr>
                <w:color w:val="000000"/>
                <w:sz w:val="14"/>
                <w:szCs w:val="14"/>
              </w:rPr>
              <w:t xml:space="preserve">Номер партии семян </w:t>
            </w:r>
          </w:p>
          <w:p w:rsidR="00B314EA" w:rsidRPr="00B314EA" w:rsidRDefault="00B314EA" w:rsidP="00B314EA">
            <w:pPr>
              <w:spacing w:line="238" w:lineRule="auto"/>
              <w:rPr>
                <w:color w:val="000000"/>
                <w:sz w:val="14"/>
                <w:szCs w:val="14"/>
              </w:rPr>
            </w:pPr>
            <w:r w:rsidRPr="00B314EA">
              <w:rPr>
                <w:color w:val="000000"/>
                <w:sz w:val="14"/>
                <w:szCs w:val="14"/>
              </w:rPr>
              <w:t>сельскохозяйственного растения</w:t>
            </w:r>
          </w:p>
        </w:tc>
        <w:tc>
          <w:tcPr>
            <w:tcW w:w="708" w:type="dxa"/>
            <w:tcBorders>
              <w:top w:val="nil"/>
              <w:left w:val="nil"/>
              <w:right w:val="nil"/>
            </w:tcBorders>
            <w:shd w:val="clear" w:color="auto" w:fill="auto"/>
            <w:noWrap/>
          </w:tcPr>
          <w:p w:rsidR="00B314EA" w:rsidRPr="00B314EA" w:rsidRDefault="00B314EA" w:rsidP="00B314EA">
            <w:pPr>
              <w:spacing w:line="238" w:lineRule="auto"/>
              <w:rPr>
                <w:color w:val="000000"/>
                <w:sz w:val="14"/>
                <w:szCs w:val="14"/>
              </w:rPr>
            </w:pPr>
            <w:r w:rsidRPr="00B314EA">
              <w:rPr>
                <w:color w:val="000000"/>
                <w:sz w:val="14"/>
                <w:szCs w:val="14"/>
              </w:rPr>
              <w:t>2.5.</w:t>
            </w:r>
          </w:p>
        </w:tc>
        <w:tc>
          <w:tcPr>
            <w:tcW w:w="4361" w:type="dxa"/>
            <w:gridSpan w:val="6"/>
            <w:tcBorders>
              <w:left w:val="nil"/>
              <w:right w:val="single" w:sz="4" w:space="0" w:color="auto"/>
            </w:tcBorders>
            <w:shd w:val="clear" w:color="auto" w:fill="auto"/>
            <w:noWrap/>
          </w:tcPr>
          <w:p w:rsidR="004B7BBB" w:rsidRDefault="00B314EA" w:rsidP="00B314EA">
            <w:pPr>
              <w:spacing w:line="238" w:lineRule="auto"/>
              <w:rPr>
                <w:color w:val="000000"/>
                <w:sz w:val="14"/>
                <w:szCs w:val="14"/>
              </w:rPr>
            </w:pPr>
            <w:r w:rsidRPr="00B314EA">
              <w:rPr>
                <w:color w:val="000000"/>
                <w:sz w:val="14"/>
                <w:szCs w:val="14"/>
              </w:rPr>
              <w:t xml:space="preserve">Этап размножения семян </w:t>
            </w:r>
          </w:p>
          <w:p w:rsidR="00B314EA" w:rsidRPr="00B314EA" w:rsidRDefault="00B314EA" w:rsidP="00B314EA">
            <w:pPr>
              <w:spacing w:line="238" w:lineRule="auto"/>
              <w:rPr>
                <w:color w:val="000000"/>
                <w:sz w:val="14"/>
                <w:szCs w:val="14"/>
              </w:rPr>
            </w:pPr>
            <w:r w:rsidRPr="00B314EA">
              <w:rPr>
                <w:color w:val="000000"/>
                <w:sz w:val="14"/>
                <w:szCs w:val="14"/>
              </w:rPr>
              <w:t>сельскохозяйственного растения </w:t>
            </w:r>
          </w:p>
        </w:tc>
      </w:tr>
      <w:tr w:rsidR="00B314EA" w:rsidRPr="00B314EA" w:rsidTr="00B314EA">
        <w:trPr>
          <w:jc w:val="center"/>
        </w:trPr>
        <w:tc>
          <w:tcPr>
            <w:tcW w:w="709" w:type="dxa"/>
            <w:tcBorders>
              <w:top w:val="nil"/>
              <w:left w:val="single" w:sz="4" w:space="0" w:color="auto"/>
              <w:bottom w:val="nil"/>
              <w:right w:val="nil"/>
            </w:tcBorders>
            <w:shd w:val="clear" w:color="auto" w:fill="auto"/>
            <w:noWrap/>
          </w:tcPr>
          <w:p w:rsidR="00B314EA" w:rsidRPr="00B314EA" w:rsidRDefault="00B314EA" w:rsidP="00B314EA">
            <w:pPr>
              <w:spacing w:line="238" w:lineRule="auto"/>
              <w:rPr>
                <w:color w:val="000000"/>
                <w:sz w:val="14"/>
                <w:szCs w:val="14"/>
              </w:rPr>
            </w:pPr>
            <w:r w:rsidRPr="00B314EA">
              <w:rPr>
                <w:color w:val="000000"/>
                <w:sz w:val="14"/>
                <w:szCs w:val="14"/>
              </w:rPr>
              <w:t> </w:t>
            </w:r>
          </w:p>
        </w:tc>
        <w:tc>
          <w:tcPr>
            <w:tcW w:w="3686" w:type="dxa"/>
            <w:gridSpan w:val="4"/>
            <w:tcBorders>
              <w:top w:val="single" w:sz="4" w:space="0" w:color="D8D8D8"/>
              <w:left w:val="single" w:sz="4" w:space="0" w:color="D8D8D8"/>
              <w:bottom w:val="single" w:sz="4" w:space="0" w:color="D8D8D8"/>
              <w:right w:val="single" w:sz="4" w:space="0" w:color="D8D8D8"/>
            </w:tcBorders>
            <w:shd w:val="clear" w:color="000000" w:fill="FFFFCC"/>
          </w:tcPr>
          <w:p w:rsidR="00B314EA" w:rsidRPr="00B314EA" w:rsidRDefault="00120983" w:rsidP="00B314EA">
            <w:pPr>
              <w:spacing w:line="238" w:lineRule="auto"/>
              <w:rPr>
                <w:b/>
                <w:bCs/>
                <w:color w:val="000000"/>
                <w:sz w:val="14"/>
                <w:szCs w:val="14"/>
              </w:rPr>
            </w:pPr>
            <w:r w:rsidRPr="00B314EA">
              <w:rPr>
                <w:b/>
                <w:snapToGrid w:val="0"/>
                <w:color w:val="000000"/>
                <w:sz w:val="14"/>
                <w:szCs w:val="14"/>
                <w:lang w:val="en-US"/>
              </w:rPr>
              <w:fldChar w:fldCharType="begin">
                <w:ffData>
                  <w:name w:val="Text63"/>
                  <w:enabled/>
                  <w:calcOnExit w:val="0"/>
                  <w:textInput/>
                </w:ffData>
              </w:fldChar>
            </w:r>
            <w:r w:rsidR="00B314EA" w:rsidRPr="00B314EA">
              <w:rPr>
                <w:b/>
                <w:snapToGrid w:val="0"/>
                <w:color w:val="000000"/>
                <w:sz w:val="14"/>
                <w:szCs w:val="14"/>
              </w:rPr>
              <w:instrText xml:space="preserve"> </w:instrText>
            </w:r>
            <w:r w:rsidR="00B314EA" w:rsidRPr="00B314EA">
              <w:rPr>
                <w:b/>
                <w:snapToGrid w:val="0"/>
                <w:color w:val="000000"/>
                <w:sz w:val="14"/>
                <w:szCs w:val="14"/>
                <w:lang w:val="en-US"/>
              </w:rPr>
              <w:instrText>FORMTEXT</w:instrText>
            </w:r>
            <w:r w:rsidR="00B314EA" w:rsidRPr="00B314EA">
              <w:rPr>
                <w:b/>
                <w:snapToGrid w:val="0"/>
                <w:color w:val="000000"/>
                <w:sz w:val="14"/>
                <w:szCs w:val="14"/>
              </w:rPr>
              <w:instrText xml:space="preserve"> </w:instrText>
            </w:r>
            <w:r w:rsidRPr="00B314EA">
              <w:rPr>
                <w:b/>
                <w:snapToGrid w:val="0"/>
                <w:color w:val="000000"/>
                <w:sz w:val="14"/>
                <w:szCs w:val="14"/>
                <w:lang w:val="en-US"/>
              </w:rPr>
            </w:r>
            <w:r w:rsidRPr="00B314EA">
              <w:rPr>
                <w:b/>
                <w:snapToGrid w:val="0"/>
                <w:color w:val="000000"/>
                <w:sz w:val="14"/>
                <w:szCs w:val="14"/>
                <w:lang w:val="en-US"/>
              </w:rPr>
              <w:fldChar w:fldCharType="separate"/>
            </w:r>
            <w:r w:rsidR="00B314EA" w:rsidRPr="00B314EA">
              <w:rPr>
                <w:b/>
                <w:noProof/>
                <w:snapToGrid w:val="0"/>
                <w:color w:val="000000"/>
                <w:sz w:val="14"/>
                <w:szCs w:val="14"/>
                <w:lang w:val="en-US"/>
              </w:rPr>
              <w:t> </w:t>
            </w:r>
            <w:r w:rsidR="00B314EA" w:rsidRPr="00B314EA">
              <w:rPr>
                <w:b/>
                <w:noProof/>
                <w:snapToGrid w:val="0"/>
                <w:color w:val="000000"/>
                <w:sz w:val="14"/>
                <w:szCs w:val="14"/>
                <w:lang w:val="en-US"/>
              </w:rPr>
              <w:t> </w:t>
            </w:r>
            <w:r w:rsidR="00B314EA" w:rsidRPr="00B314EA">
              <w:rPr>
                <w:b/>
                <w:noProof/>
                <w:snapToGrid w:val="0"/>
                <w:color w:val="000000"/>
                <w:sz w:val="14"/>
                <w:szCs w:val="14"/>
                <w:lang w:val="en-US"/>
              </w:rPr>
              <w:t> </w:t>
            </w:r>
            <w:r w:rsidR="00B314EA" w:rsidRPr="00B314EA">
              <w:rPr>
                <w:b/>
                <w:noProof/>
                <w:snapToGrid w:val="0"/>
                <w:color w:val="000000"/>
                <w:sz w:val="14"/>
                <w:szCs w:val="14"/>
                <w:lang w:val="en-US"/>
              </w:rPr>
              <w:t> </w:t>
            </w:r>
            <w:r w:rsidR="00B314EA" w:rsidRPr="00B314EA">
              <w:rPr>
                <w:b/>
                <w:noProof/>
                <w:snapToGrid w:val="0"/>
                <w:color w:val="000000"/>
                <w:sz w:val="14"/>
                <w:szCs w:val="14"/>
                <w:lang w:val="en-US"/>
              </w:rPr>
              <w:t> </w:t>
            </w:r>
            <w:r w:rsidRPr="00B314EA">
              <w:rPr>
                <w:b/>
                <w:snapToGrid w:val="0"/>
                <w:color w:val="000000"/>
                <w:sz w:val="14"/>
                <w:szCs w:val="14"/>
                <w:lang w:val="en-US"/>
              </w:rPr>
              <w:fldChar w:fldCharType="end"/>
            </w:r>
          </w:p>
        </w:tc>
        <w:tc>
          <w:tcPr>
            <w:tcW w:w="708" w:type="dxa"/>
            <w:tcBorders>
              <w:left w:val="single" w:sz="4" w:space="0" w:color="D8D8D8"/>
              <w:right w:val="single" w:sz="4" w:space="0" w:color="D8D8D8"/>
            </w:tcBorders>
            <w:shd w:val="clear" w:color="auto" w:fill="auto"/>
          </w:tcPr>
          <w:p w:rsidR="00B314EA" w:rsidRPr="00B314EA" w:rsidRDefault="00B314EA" w:rsidP="00B314EA">
            <w:pPr>
              <w:spacing w:line="238" w:lineRule="auto"/>
              <w:rPr>
                <w:b/>
                <w:bCs/>
                <w:color w:val="000000"/>
                <w:sz w:val="14"/>
                <w:szCs w:val="14"/>
              </w:rPr>
            </w:pPr>
          </w:p>
        </w:tc>
        <w:tc>
          <w:tcPr>
            <w:tcW w:w="3563" w:type="dxa"/>
            <w:gridSpan w:val="5"/>
            <w:tcBorders>
              <w:top w:val="single" w:sz="4" w:space="0" w:color="D8D8D8"/>
              <w:left w:val="single" w:sz="4" w:space="0" w:color="D8D8D8"/>
              <w:bottom w:val="single" w:sz="4" w:space="0" w:color="D8D8D8"/>
              <w:right w:val="single" w:sz="4" w:space="0" w:color="D8D8D8"/>
            </w:tcBorders>
            <w:shd w:val="clear" w:color="000000" w:fill="FFFFCC"/>
          </w:tcPr>
          <w:p w:rsidR="00B314EA" w:rsidRPr="00B314EA" w:rsidRDefault="00120983" w:rsidP="00B314EA">
            <w:pPr>
              <w:spacing w:line="238" w:lineRule="auto"/>
              <w:rPr>
                <w:b/>
                <w:bCs/>
                <w:color w:val="000000"/>
                <w:sz w:val="14"/>
                <w:szCs w:val="14"/>
              </w:rPr>
            </w:pPr>
            <w:r w:rsidRPr="00B314EA">
              <w:rPr>
                <w:b/>
                <w:snapToGrid w:val="0"/>
                <w:color w:val="000000"/>
                <w:sz w:val="14"/>
                <w:szCs w:val="14"/>
                <w:lang w:val="en-US"/>
              </w:rPr>
              <w:fldChar w:fldCharType="begin">
                <w:ffData>
                  <w:name w:val="Text63"/>
                  <w:enabled/>
                  <w:calcOnExit w:val="0"/>
                  <w:textInput/>
                </w:ffData>
              </w:fldChar>
            </w:r>
            <w:r w:rsidR="00B314EA" w:rsidRPr="00B314EA">
              <w:rPr>
                <w:b/>
                <w:snapToGrid w:val="0"/>
                <w:color w:val="000000"/>
                <w:sz w:val="14"/>
                <w:szCs w:val="14"/>
              </w:rPr>
              <w:instrText xml:space="preserve"> </w:instrText>
            </w:r>
            <w:r w:rsidR="00B314EA" w:rsidRPr="00B314EA">
              <w:rPr>
                <w:b/>
                <w:snapToGrid w:val="0"/>
                <w:color w:val="000000"/>
                <w:sz w:val="14"/>
                <w:szCs w:val="14"/>
                <w:lang w:val="en-US"/>
              </w:rPr>
              <w:instrText>FORMTEXT</w:instrText>
            </w:r>
            <w:r w:rsidR="00B314EA" w:rsidRPr="00B314EA">
              <w:rPr>
                <w:b/>
                <w:snapToGrid w:val="0"/>
                <w:color w:val="000000"/>
                <w:sz w:val="14"/>
                <w:szCs w:val="14"/>
              </w:rPr>
              <w:instrText xml:space="preserve"> </w:instrText>
            </w:r>
            <w:r w:rsidRPr="00B314EA">
              <w:rPr>
                <w:b/>
                <w:snapToGrid w:val="0"/>
                <w:color w:val="000000"/>
                <w:sz w:val="14"/>
                <w:szCs w:val="14"/>
                <w:lang w:val="en-US"/>
              </w:rPr>
            </w:r>
            <w:r w:rsidRPr="00B314EA">
              <w:rPr>
                <w:b/>
                <w:snapToGrid w:val="0"/>
                <w:color w:val="000000"/>
                <w:sz w:val="14"/>
                <w:szCs w:val="14"/>
                <w:lang w:val="en-US"/>
              </w:rPr>
              <w:fldChar w:fldCharType="separate"/>
            </w:r>
            <w:r w:rsidR="00B314EA" w:rsidRPr="00B314EA">
              <w:rPr>
                <w:b/>
                <w:noProof/>
                <w:snapToGrid w:val="0"/>
                <w:color w:val="000000"/>
                <w:sz w:val="14"/>
                <w:szCs w:val="14"/>
                <w:lang w:val="en-US"/>
              </w:rPr>
              <w:t> </w:t>
            </w:r>
            <w:r w:rsidR="00B314EA" w:rsidRPr="00B314EA">
              <w:rPr>
                <w:b/>
                <w:noProof/>
                <w:snapToGrid w:val="0"/>
                <w:color w:val="000000"/>
                <w:sz w:val="14"/>
                <w:szCs w:val="14"/>
                <w:lang w:val="en-US"/>
              </w:rPr>
              <w:t> </w:t>
            </w:r>
            <w:r w:rsidR="00B314EA" w:rsidRPr="00B314EA">
              <w:rPr>
                <w:b/>
                <w:noProof/>
                <w:snapToGrid w:val="0"/>
                <w:color w:val="000000"/>
                <w:sz w:val="14"/>
                <w:szCs w:val="14"/>
                <w:lang w:val="en-US"/>
              </w:rPr>
              <w:t> </w:t>
            </w:r>
            <w:r w:rsidR="00B314EA" w:rsidRPr="00B314EA">
              <w:rPr>
                <w:b/>
                <w:noProof/>
                <w:snapToGrid w:val="0"/>
                <w:color w:val="000000"/>
                <w:sz w:val="14"/>
                <w:szCs w:val="14"/>
                <w:lang w:val="en-US"/>
              </w:rPr>
              <w:t> </w:t>
            </w:r>
            <w:r w:rsidR="00B314EA" w:rsidRPr="00B314EA">
              <w:rPr>
                <w:b/>
                <w:noProof/>
                <w:snapToGrid w:val="0"/>
                <w:color w:val="000000"/>
                <w:sz w:val="14"/>
                <w:szCs w:val="14"/>
                <w:lang w:val="en-US"/>
              </w:rPr>
              <w:t> </w:t>
            </w:r>
            <w:r w:rsidRPr="00B314EA">
              <w:rPr>
                <w:b/>
                <w:snapToGrid w:val="0"/>
                <w:color w:val="000000"/>
                <w:sz w:val="14"/>
                <w:szCs w:val="14"/>
                <w:lang w:val="en-US"/>
              </w:rPr>
              <w:fldChar w:fldCharType="end"/>
            </w:r>
          </w:p>
        </w:tc>
        <w:tc>
          <w:tcPr>
            <w:tcW w:w="798" w:type="dxa"/>
            <w:tcBorders>
              <w:top w:val="nil"/>
              <w:left w:val="nil"/>
              <w:bottom w:val="nil"/>
              <w:right w:val="single" w:sz="4" w:space="0" w:color="auto"/>
            </w:tcBorders>
            <w:shd w:val="clear" w:color="auto" w:fill="auto"/>
            <w:noWrap/>
          </w:tcPr>
          <w:p w:rsidR="00B314EA" w:rsidRPr="00B314EA" w:rsidRDefault="00B314EA" w:rsidP="00B314EA">
            <w:pPr>
              <w:spacing w:line="238" w:lineRule="auto"/>
              <w:rPr>
                <w:color w:val="000000"/>
                <w:sz w:val="14"/>
                <w:szCs w:val="14"/>
              </w:rPr>
            </w:pPr>
            <w:r w:rsidRPr="00B314EA">
              <w:rPr>
                <w:color w:val="000000"/>
                <w:sz w:val="14"/>
                <w:szCs w:val="14"/>
              </w:rPr>
              <w:t> </w:t>
            </w:r>
          </w:p>
        </w:tc>
      </w:tr>
      <w:tr w:rsidR="00B314EA" w:rsidRPr="00B314EA" w:rsidTr="00B314EA">
        <w:trPr>
          <w:jc w:val="center"/>
        </w:trPr>
        <w:tc>
          <w:tcPr>
            <w:tcW w:w="709" w:type="dxa"/>
            <w:tcBorders>
              <w:top w:val="nil"/>
              <w:left w:val="single" w:sz="4" w:space="0" w:color="auto"/>
              <w:bottom w:val="nil"/>
              <w:right w:val="nil"/>
            </w:tcBorders>
            <w:shd w:val="clear" w:color="auto" w:fill="auto"/>
            <w:noWrap/>
          </w:tcPr>
          <w:p w:rsidR="00B314EA" w:rsidRPr="00B314EA" w:rsidRDefault="00B314EA" w:rsidP="00B314EA">
            <w:pPr>
              <w:spacing w:line="238" w:lineRule="auto"/>
              <w:rPr>
                <w:color w:val="000000"/>
                <w:sz w:val="14"/>
                <w:szCs w:val="14"/>
              </w:rPr>
            </w:pPr>
            <w:r w:rsidRPr="00B314EA">
              <w:rPr>
                <w:color w:val="000000"/>
                <w:sz w:val="14"/>
                <w:szCs w:val="14"/>
              </w:rPr>
              <w:t>2.6.</w:t>
            </w:r>
          </w:p>
        </w:tc>
        <w:tc>
          <w:tcPr>
            <w:tcW w:w="3686" w:type="dxa"/>
            <w:gridSpan w:val="4"/>
            <w:tcBorders>
              <w:top w:val="nil"/>
              <w:left w:val="nil"/>
              <w:bottom w:val="nil"/>
              <w:right w:val="nil"/>
            </w:tcBorders>
            <w:shd w:val="clear" w:color="auto" w:fill="auto"/>
            <w:noWrap/>
          </w:tcPr>
          <w:p w:rsidR="00B314EA" w:rsidRPr="00B314EA" w:rsidRDefault="00B314EA" w:rsidP="00B314EA">
            <w:pPr>
              <w:spacing w:line="238" w:lineRule="auto"/>
              <w:rPr>
                <w:color w:val="000000"/>
                <w:sz w:val="14"/>
                <w:szCs w:val="14"/>
              </w:rPr>
            </w:pPr>
            <w:r w:rsidRPr="00B314EA">
              <w:rPr>
                <w:color w:val="000000"/>
                <w:sz w:val="14"/>
                <w:szCs w:val="14"/>
              </w:rPr>
              <w:t xml:space="preserve">Акт отбора средних проб </w:t>
            </w:r>
          </w:p>
          <w:p w:rsidR="00B314EA" w:rsidRPr="00B314EA" w:rsidRDefault="00B314EA" w:rsidP="00B314EA">
            <w:pPr>
              <w:spacing w:line="238" w:lineRule="auto"/>
              <w:rPr>
                <w:color w:val="000000"/>
                <w:sz w:val="14"/>
                <w:szCs w:val="14"/>
              </w:rPr>
            </w:pPr>
            <w:r w:rsidRPr="00B314EA">
              <w:rPr>
                <w:color w:val="000000"/>
                <w:sz w:val="14"/>
                <w:szCs w:val="14"/>
              </w:rPr>
              <w:t>(указать номер и дату)</w:t>
            </w:r>
          </w:p>
        </w:tc>
        <w:tc>
          <w:tcPr>
            <w:tcW w:w="708" w:type="dxa"/>
            <w:tcBorders>
              <w:top w:val="nil"/>
              <w:left w:val="nil"/>
              <w:right w:val="nil"/>
            </w:tcBorders>
            <w:shd w:val="clear" w:color="auto" w:fill="auto"/>
            <w:noWrap/>
          </w:tcPr>
          <w:p w:rsidR="00B314EA" w:rsidRPr="00B314EA" w:rsidRDefault="00B314EA" w:rsidP="00B314EA">
            <w:pPr>
              <w:spacing w:line="238" w:lineRule="auto"/>
              <w:rPr>
                <w:color w:val="000000"/>
                <w:sz w:val="14"/>
                <w:szCs w:val="14"/>
              </w:rPr>
            </w:pPr>
            <w:r w:rsidRPr="00B314EA">
              <w:rPr>
                <w:color w:val="000000"/>
                <w:sz w:val="14"/>
                <w:szCs w:val="14"/>
              </w:rPr>
              <w:t>2.7.</w:t>
            </w:r>
          </w:p>
        </w:tc>
        <w:tc>
          <w:tcPr>
            <w:tcW w:w="4361" w:type="dxa"/>
            <w:gridSpan w:val="6"/>
            <w:tcBorders>
              <w:top w:val="nil"/>
              <w:left w:val="nil"/>
              <w:bottom w:val="nil"/>
              <w:right w:val="single" w:sz="4" w:space="0" w:color="auto"/>
            </w:tcBorders>
            <w:shd w:val="clear" w:color="auto" w:fill="auto"/>
            <w:noWrap/>
          </w:tcPr>
          <w:p w:rsidR="004B7BBB" w:rsidRDefault="00B314EA" w:rsidP="00B314EA">
            <w:pPr>
              <w:spacing w:line="238" w:lineRule="auto"/>
              <w:rPr>
                <w:color w:val="000000"/>
                <w:sz w:val="14"/>
                <w:szCs w:val="14"/>
              </w:rPr>
            </w:pPr>
            <w:r w:rsidRPr="00B314EA">
              <w:rPr>
                <w:color w:val="000000"/>
                <w:sz w:val="14"/>
                <w:szCs w:val="14"/>
              </w:rPr>
              <w:t xml:space="preserve">Наименование организации, </w:t>
            </w:r>
          </w:p>
          <w:p w:rsidR="00B314EA" w:rsidRPr="00B314EA" w:rsidRDefault="00B314EA" w:rsidP="00B314EA">
            <w:pPr>
              <w:spacing w:line="238" w:lineRule="auto"/>
              <w:rPr>
                <w:color w:val="000000"/>
                <w:sz w:val="14"/>
                <w:szCs w:val="14"/>
              </w:rPr>
            </w:pPr>
            <w:r w:rsidRPr="00B314EA">
              <w:rPr>
                <w:color w:val="000000"/>
                <w:sz w:val="14"/>
                <w:szCs w:val="14"/>
              </w:rPr>
              <w:t>проводившей отбор средней пробы </w:t>
            </w:r>
          </w:p>
        </w:tc>
      </w:tr>
      <w:tr w:rsidR="00B314EA" w:rsidRPr="00B314EA" w:rsidTr="00B314EA">
        <w:trPr>
          <w:jc w:val="center"/>
        </w:trPr>
        <w:tc>
          <w:tcPr>
            <w:tcW w:w="709" w:type="dxa"/>
            <w:tcBorders>
              <w:top w:val="nil"/>
              <w:left w:val="single" w:sz="4" w:space="0" w:color="auto"/>
              <w:bottom w:val="nil"/>
              <w:right w:val="nil"/>
            </w:tcBorders>
            <w:shd w:val="clear" w:color="auto" w:fill="auto"/>
            <w:noWrap/>
          </w:tcPr>
          <w:p w:rsidR="00B314EA" w:rsidRPr="00B314EA" w:rsidRDefault="00B314EA" w:rsidP="00B314EA">
            <w:pPr>
              <w:spacing w:line="238" w:lineRule="auto"/>
              <w:rPr>
                <w:color w:val="000000"/>
                <w:sz w:val="14"/>
                <w:szCs w:val="14"/>
              </w:rPr>
            </w:pPr>
            <w:r w:rsidRPr="00B314EA">
              <w:rPr>
                <w:color w:val="000000"/>
                <w:sz w:val="14"/>
                <w:szCs w:val="14"/>
              </w:rPr>
              <w:t> </w:t>
            </w:r>
          </w:p>
        </w:tc>
        <w:tc>
          <w:tcPr>
            <w:tcW w:w="3686" w:type="dxa"/>
            <w:gridSpan w:val="4"/>
            <w:tcBorders>
              <w:top w:val="single" w:sz="4" w:space="0" w:color="D8D8D8"/>
              <w:left w:val="single" w:sz="4" w:space="0" w:color="D8D8D8"/>
              <w:bottom w:val="single" w:sz="4" w:space="0" w:color="D8D8D8"/>
              <w:right w:val="single" w:sz="4" w:space="0" w:color="D8D8D8"/>
            </w:tcBorders>
            <w:shd w:val="clear" w:color="000000" w:fill="FFFFCC"/>
          </w:tcPr>
          <w:p w:rsidR="00B314EA" w:rsidRPr="00B314EA" w:rsidRDefault="00120983" w:rsidP="00B314EA">
            <w:pPr>
              <w:spacing w:line="238" w:lineRule="auto"/>
              <w:rPr>
                <w:b/>
                <w:bCs/>
                <w:color w:val="000000"/>
                <w:sz w:val="14"/>
                <w:szCs w:val="14"/>
              </w:rPr>
            </w:pPr>
            <w:r w:rsidRPr="00B314EA">
              <w:rPr>
                <w:b/>
                <w:snapToGrid w:val="0"/>
                <w:color w:val="000000"/>
                <w:sz w:val="14"/>
                <w:szCs w:val="14"/>
                <w:lang w:val="en-US"/>
              </w:rPr>
              <w:fldChar w:fldCharType="begin">
                <w:ffData>
                  <w:name w:val="Text63"/>
                  <w:enabled/>
                  <w:calcOnExit w:val="0"/>
                  <w:textInput/>
                </w:ffData>
              </w:fldChar>
            </w:r>
            <w:r w:rsidR="00B314EA" w:rsidRPr="00B314EA">
              <w:rPr>
                <w:b/>
                <w:snapToGrid w:val="0"/>
                <w:color w:val="000000"/>
                <w:sz w:val="14"/>
                <w:szCs w:val="14"/>
              </w:rPr>
              <w:instrText xml:space="preserve"> </w:instrText>
            </w:r>
            <w:r w:rsidR="00B314EA" w:rsidRPr="00B314EA">
              <w:rPr>
                <w:b/>
                <w:snapToGrid w:val="0"/>
                <w:color w:val="000000"/>
                <w:sz w:val="14"/>
                <w:szCs w:val="14"/>
                <w:lang w:val="en-US"/>
              </w:rPr>
              <w:instrText>FORMTEXT</w:instrText>
            </w:r>
            <w:r w:rsidR="00B314EA" w:rsidRPr="00B314EA">
              <w:rPr>
                <w:b/>
                <w:snapToGrid w:val="0"/>
                <w:color w:val="000000"/>
                <w:sz w:val="14"/>
                <w:szCs w:val="14"/>
              </w:rPr>
              <w:instrText xml:space="preserve"> </w:instrText>
            </w:r>
            <w:r w:rsidRPr="00B314EA">
              <w:rPr>
                <w:b/>
                <w:snapToGrid w:val="0"/>
                <w:color w:val="000000"/>
                <w:sz w:val="14"/>
                <w:szCs w:val="14"/>
                <w:lang w:val="en-US"/>
              </w:rPr>
            </w:r>
            <w:r w:rsidRPr="00B314EA">
              <w:rPr>
                <w:b/>
                <w:snapToGrid w:val="0"/>
                <w:color w:val="000000"/>
                <w:sz w:val="14"/>
                <w:szCs w:val="14"/>
                <w:lang w:val="en-US"/>
              </w:rPr>
              <w:fldChar w:fldCharType="separate"/>
            </w:r>
            <w:r w:rsidR="00B314EA" w:rsidRPr="00B314EA">
              <w:rPr>
                <w:b/>
                <w:noProof/>
                <w:snapToGrid w:val="0"/>
                <w:color w:val="000000"/>
                <w:sz w:val="14"/>
                <w:szCs w:val="14"/>
                <w:lang w:val="en-US"/>
              </w:rPr>
              <w:t> </w:t>
            </w:r>
            <w:r w:rsidR="00B314EA" w:rsidRPr="00B314EA">
              <w:rPr>
                <w:b/>
                <w:noProof/>
                <w:snapToGrid w:val="0"/>
                <w:color w:val="000000"/>
                <w:sz w:val="14"/>
                <w:szCs w:val="14"/>
                <w:lang w:val="en-US"/>
              </w:rPr>
              <w:t> </w:t>
            </w:r>
            <w:r w:rsidR="00B314EA" w:rsidRPr="00B314EA">
              <w:rPr>
                <w:b/>
                <w:noProof/>
                <w:snapToGrid w:val="0"/>
                <w:color w:val="000000"/>
                <w:sz w:val="14"/>
                <w:szCs w:val="14"/>
                <w:lang w:val="en-US"/>
              </w:rPr>
              <w:t> </w:t>
            </w:r>
            <w:r w:rsidR="00B314EA" w:rsidRPr="00B314EA">
              <w:rPr>
                <w:b/>
                <w:noProof/>
                <w:snapToGrid w:val="0"/>
                <w:color w:val="000000"/>
                <w:sz w:val="14"/>
                <w:szCs w:val="14"/>
                <w:lang w:val="en-US"/>
              </w:rPr>
              <w:t> </w:t>
            </w:r>
            <w:r w:rsidR="00B314EA" w:rsidRPr="00B314EA">
              <w:rPr>
                <w:b/>
                <w:noProof/>
                <w:snapToGrid w:val="0"/>
                <w:color w:val="000000"/>
                <w:sz w:val="14"/>
                <w:szCs w:val="14"/>
                <w:lang w:val="en-US"/>
              </w:rPr>
              <w:t> </w:t>
            </w:r>
            <w:r w:rsidRPr="00B314EA">
              <w:rPr>
                <w:b/>
                <w:snapToGrid w:val="0"/>
                <w:color w:val="000000"/>
                <w:sz w:val="14"/>
                <w:szCs w:val="14"/>
                <w:lang w:val="en-US"/>
              </w:rPr>
              <w:fldChar w:fldCharType="end"/>
            </w:r>
          </w:p>
        </w:tc>
        <w:tc>
          <w:tcPr>
            <w:tcW w:w="708" w:type="dxa"/>
            <w:tcBorders>
              <w:left w:val="single" w:sz="4" w:space="0" w:color="D8D8D8"/>
              <w:right w:val="single" w:sz="4" w:space="0" w:color="D8D8D8"/>
            </w:tcBorders>
            <w:shd w:val="clear" w:color="auto" w:fill="auto"/>
          </w:tcPr>
          <w:p w:rsidR="00B314EA" w:rsidRPr="00B314EA" w:rsidRDefault="00B314EA" w:rsidP="00B314EA">
            <w:pPr>
              <w:spacing w:line="238" w:lineRule="auto"/>
              <w:rPr>
                <w:b/>
                <w:bCs/>
                <w:color w:val="000000"/>
                <w:sz w:val="14"/>
                <w:szCs w:val="14"/>
              </w:rPr>
            </w:pPr>
          </w:p>
        </w:tc>
        <w:tc>
          <w:tcPr>
            <w:tcW w:w="3563" w:type="dxa"/>
            <w:gridSpan w:val="5"/>
            <w:tcBorders>
              <w:top w:val="single" w:sz="4" w:space="0" w:color="D8D8D8"/>
              <w:left w:val="single" w:sz="4" w:space="0" w:color="D8D8D8"/>
              <w:bottom w:val="single" w:sz="4" w:space="0" w:color="D8D8D8"/>
              <w:right w:val="single" w:sz="4" w:space="0" w:color="D8D8D8"/>
            </w:tcBorders>
            <w:shd w:val="clear" w:color="000000" w:fill="FFFFCC"/>
          </w:tcPr>
          <w:p w:rsidR="00B314EA" w:rsidRPr="00B314EA" w:rsidRDefault="00120983" w:rsidP="00B314EA">
            <w:pPr>
              <w:spacing w:line="238" w:lineRule="auto"/>
              <w:rPr>
                <w:b/>
                <w:bCs/>
                <w:color w:val="000000"/>
                <w:sz w:val="14"/>
                <w:szCs w:val="14"/>
              </w:rPr>
            </w:pPr>
            <w:r w:rsidRPr="00B314EA">
              <w:rPr>
                <w:b/>
                <w:snapToGrid w:val="0"/>
                <w:color w:val="000000"/>
                <w:sz w:val="14"/>
                <w:szCs w:val="14"/>
                <w:lang w:val="en-US"/>
              </w:rPr>
              <w:fldChar w:fldCharType="begin">
                <w:ffData>
                  <w:name w:val="Text63"/>
                  <w:enabled/>
                  <w:calcOnExit w:val="0"/>
                  <w:textInput/>
                </w:ffData>
              </w:fldChar>
            </w:r>
            <w:r w:rsidR="00B314EA" w:rsidRPr="00B314EA">
              <w:rPr>
                <w:b/>
                <w:snapToGrid w:val="0"/>
                <w:color w:val="000000"/>
                <w:sz w:val="14"/>
                <w:szCs w:val="14"/>
              </w:rPr>
              <w:instrText xml:space="preserve"> </w:instrText>
            </w:r>
            <w:r w:rsidR="00B314EA" w:rsidRPr="00B314EA">
              <w:rPr>
                <w:b/>
                <w:snapToGrid w:val="0"/>
                <w:color w:val="000000"/>
                <w:sz w:val="14"/>
                <w:szCs w:val="14"/>
                <w:lang w:val="en-US"/>
              </w:rPr>
              <w:instrText>FORMTEXT</w:instrText>
            </w:r>
            <w:r w:rsidR="00B314EA" w:rsidRPr="00B314EA">
              <w:rPr>
                <w:b/>
                <w:snapToGrid w:val="0"/>
                <w:color w:val="000000"/>
                <w:sz w:val="14"/>
                <w:szCs w:val="14"/>
              </w:rPr>
              <w:instrText xml:space="preserve"> </w:instrText>
            </w:r>
            <w:r w:rsidRPr="00B314EA">
              <w:rPr>
                <w:b/>
                <w:snapToGrid w:val="0"/>
                <w:color w:val="000000"/>
                <w:sz w:val="14"/>
                <w:szCs w:val="14"/>
                <w:lang w:val="en-US"/>
              </w:rPr>
            </w:r>
            <w:r w:rsidRPr="00B314EA">
              <w:rPr>
                <w:b/>
                <w:snapToGrid w:val="0"/>
                <w:color w:val="000000"/>
                <w:sz w:val="14"/>
                <w:szCs w:val="14"/>
                <w:lang w:val="en-US"/>
              </w:rPr>
              <w:fldChar w:fldCharType="separate"/>
            </w:r>
            <w:r w:rsidR="00B314EA" w:rsidRPr="00B314EA">
              <w:rPr>
                <w:b/>
                <w:noProof/>
                <w:snapToGrid w:val="0"/>
                <w:color w:val="000000"/>
                <w:sz w:val="14"/>
                <w:szCs w:val="14"/>
                <w:lang w:val="en-US"/>
              </w:rPr>
              <w:t> </w:t>
            </w:r>
            <w:r w:rsidR="00B314EA" w:rsidRPr="00B314EA">
              <w:rPr>
                <w:b/>
                <w:noProof/>
                <w:snapToGrid w:val="0"/>
                <w:color w:val="000000"/>
                <w:sz w:val="14"/>
                <w:szCs w:val="14"/>
                <w:lang w:val="en-US"/>
              </w:rPr>
              <w:t> </w:t>
            </w:r>
            <w:r w:rsidR="00B314EA" w:rsidRPr="00B314EA">
              <w:rPr>
                <w:b/>
                <w:noProof/>
                <w:snapToGrid w:val="0"/>
                <w:color w:val="000000"/>
                <w:sz w:val="14"/>
                <w:szCs w:val="14"/>
                <w:lang w:val="en-US"/>
              </w:rPr>
              <w:t> </w:t>
            </w:r>
            <w:r w:rsidR="00B314EA" w:rsidRPr="00B314EA">
              <w:rPr>
                <w:b/>
                <w:noProof/>
                <w:snapToGrid w:val="0"/>
                <w:color w:val="000000"/>
                <w:sz w:val="14"/>
                <w:szCs w:val="14"/>
                <w:lang w:val="en-US"/>
              </w:rPr>
              <w:t> </w:t>
            </w:r>
            <w:r w:rsidR="00B314EA" w:rsidRPr="00B314EA">
              <w:rPr>
                <w:b/>
                <w:noProof/>
                <w:snapToGrid w:val="0"/>
                <w:color w:val="000000"/>
                <w:sz w:val="14"/>
                <w:szCs w:val="14"/>
                <w:lang w:val="en-US"/>
              </w:rPr>
              <w:t> </w:t>
            </w:r>
            <w:r w:rsidRPr="00B314EA">
              <w:rPr>
                <w:b/>
                <w:snapToGrid w:val="0"/>
                <w:color w:val="000000"/>
                <w:sz w:val="14"/>
                <w:szCs w:val="14"/>
                <w:lang w:val="en-US"/>
              </w:rPr>
              <w:fldChar w:fldCharType="end"/>
            </w:r>
          </w:p>
        </w:tc>
        <w:tc>
          <w:tcPr>
            <w:tcW w:w="798" w:type="dxa"/>
            <w:tcBorders>
              <w:top w:val="nil"/>
              <w:left w:val="nil"/>
              <w:bottom w:val="nil"/>
              <w:right w:val="single" w:sz="4" w:space="0" w:color="auto"/>
            </w:tcBorders>
            <w:shd w:val="clear" w:color="auto" w:fill="auto"/>
            <w:noWrap/>
          </w:tcPr>
          <w:p w:rsidR="00B314EA" w:rsidRPr="00B314EA" w:rsidRDefault="00B314EA" w:rsidP="00B314EA">
            <w:pPr>
              <w:spacing w:line="238" w:lineRule="auto"/>
              <w:rPr>
                <w:color w:val="000000"/>
                <w:sz w:val="14"/>
                <w:szCs w:val="14"/>
              </w:rPr>
            </w:pPr>
            <w:r w:rsidRPr="00B314EA">
              <w:rPr>
                <w:color w:val="000000"/>
                <w:sz w:val="14"/>
                <w:szCs w:val="14"/>
              </w:rPr>
              <w:t> </w:t>
            </w:r>
          </w:p>
        </w:tc>
      </w:tr>
      <w:tr w:rsidR="00B314EA" w:rsidRPr="00B314EA" w:rsidTr="00B314EA">
        <w:trPr>
          <w:trHeight w:hRule="exact" w:val="142"/>
          <w:jc w:val="center"/>
        </w:trPr>
        <w:tc>
          <w:tcPr>
            <w:tcW w:w="709" w:type="dxa"/>
            <w:tcBorders>
              <w:top w:val="nil"/>
              <w:left w:val="single" w:sz="4" w:space="0" w:color="auto"/>
              <w:bottom w:val="single" w:sz="4" w:space="0" w:color="auto"/>
              <w:right w:val="nil"/>
            </w:tcBorders>
            <w:shd w:val="clear" w:color="auto" w:fill="auto"/>
            <w:noWrap/>
          </w:tcPr>
          <w:p w:rsidR="00B314EA" w:rsidRPr="00B314EA" w:rsidRDefault="00B314EA" w:rsidP="00B314EA">
            <w:pPr>
              <w:spacing w:line="238" w:lineRule="auto"/>
              <w:rPr>
                <w:color w:val="000000"/>
                <w:sz w:val="14"/>
                <w:szCs w:val="14"/>
              </w:rPr>
            </w:pPr>
            <w:r w:rsidRPr="00B314EA">
              <w:rPr>
                <w:color w:val="000000"/>
                <w:sz w:val="14"/>
                <w:szCs w:val="14"/>
              </w:rPr>
              <w:t> </w:t>
            </w:r>
          </w:p>
        </w:tc>
        <w:tc>
          <w:tcPr>
            <w:tcW w:w="1813" w:type="dxa"/>
            <w:tcBorders>
              <w:top w:val="nil"/>
              <w:left w:val="nil"/>
              <w:bottom w:val="single" w:sz="4" w:space="0" w:color="auto"/>
              <w:right w:val="nil"/>
            </w:tcBorders>
            <w:shd w:val="clear" w:color="auto" w:fill="auto"/>
            <w:noWrap/>
          </w:tcPr>
          <w:p w:rsidR="00B314EA" w:rsidRPr="00B314EA" w:rsidRDefault="00B314EA" w:rsidP="00B314EA">
            <w:pPr>
              <w:spacing w:line="238" w:lineRule="auto"/>
              <w:rPr>
                <w:color w:val="000000"/>
                <w:sz w:val="14"/>
                <w:szCs w:val="14"/>
              </w:rPr>
            </w:pPr>
            <w:r w:rsidRPr="00B314EA">
              <w:rPr>
                <w:color w:val="000000"/>
                <w:sz w:val="14"/>
                <w:szCs w:val="14"/>
              </w:rPr>
              <w:t> </w:t>
            </w:r>
          </w:p>
        </w:tc>
        <w:tc>
          <w:tcPr>
            <w:tcW w:w="839" w:type="dxa"/>
            <w:tcBorders>
              <w:top w:val="nil"/>
              <w:left w:val="nil"/>
              <w:bottom w:val="single" w:sz="4" w:space="0" w:color="auto"/>
              <w:right w:val="nil"/>
            </w:tcBorders>
            <w:shd w:val="clear" w:color="auto" w:fill="auto"/>
            <w:noWrap/>
          </w:tcPr>
          <w:p w:rsidR="00B314EA" w:rsidRPr="00B314EA" w:rsidRDefault="00B314EA" w:rsidP="00B314EA">
            <w:pPr>
              <w:spacing w:line="238" w:lineRule="auto"/>
              <w:rPr>
                <w:color w:val="000000"/>
                <w:sz w:val="14"/>
                <w:szCs w:val="14"/>
              </w:rPr>
            </w:pPr>
            <w:r w:rsidRPr="00B314EA">
              <w:rPr>
                <w:color w:val="000000"/>
                <w:sz w:val="14"/>
                <w:szCs w:val="14"/>
              </w:rPr>
              <w:t> </w:t>
            </w:r>
          </w:p>
        </w:tc>
        <w:tc>
          <w:tcPr>
            <w:tcW w:w="977" w:type="dxa"/>
            <w:tcBorders>
              <w:left w:val="nil"/>
              <w:bottom w:val="single" w:sz="4" w:space="0" w:color="auto"/>
              <w:right w:val="nil"/>
            </w:tcBorders>
            <w:shd w:val="clear" w:color="auto" w:fill="auto"/>
            <w:noWrap/>
          </w:tcPr>
          <w:p w:rsidR="00B314EA" w:rsidRPr="00B314EA" w:rsidRDefault="00B314EA" w:rsidP="00B314EA">
            <w:pPr>
              <w:spacing w:line="238" w:lineRule="auto"/>
              <w:rPr>
                <w:color w:val="000000"/>
                <w:sz w:val="14"/>
                <w:szCs w:val="14"/>
              </w:rPr>
            </w:pPr>
            <w:r w:rsidRPr="00B314EA">
              <w:rPr>
                <w:color w:val="000000"/>
                <w:sz w:val="14"/>
                <w:szCs w:val="14"/>
              </w:rPr>
              <w:t> </w:t>
            </w:r>
          </w:p>
        </w:tc>
        <w:tc>
          <w:tcPr>
            <w:tcW w:w="1404" w:type="dxa"/>
            <w:gridSpan w:val="3"/>
            <w:tcBorders>
              <w:top w:val="nil"/>
              <w:left w:val="nil"/>
              <w:bottom w:val="single" w:sz="4" w:space="0" w:color="auto"/>
              <w:right w:val="nil"/>
            </w:tcBorders>
            <w:shd w:val="clear" w:color="auto" w:fill="auto"/>
            <w:noWrap/>
          </w:tcPr>
          <w:p w:rsidR="00B314EA" w:rsidRPr="00B314EA" w:rsidRDefault="00B314EA" w:rsidP="00B314EA">
            <w:pPr>
              <w:spacing w:line="238" w:lineRule="auto"/>
              <w:rPr>
                <w:color w:val="000000"/>
                <w:sz w:val="14"/>
                <w:szCs w:val="14"/>
              </w:rPr>
            </w:pPr>
            <w:r w:rsidRPr="00B314EA">
              <w:rPr>
                <w:color w:val="000000"/>
                <w:sz w:val="14"/>
                <w:szCs w:val="14"/>
              </w:rPr>
              <w:t> </w:t>
            </w:r>
          </w:p>
        </w:tc>
        <w:tc>
          <w:tcPr>
            <w:tcW w:w="1140" w:type="dxa"/>
            <w:tcBorders>
              <w:top w:val="nil"/>
              <w:left w:val="nil"/>
              <w:bottom w:val="single" w:sz="4" w:space="0" w:color="auto"/>
              <w:right w:val="nil"/>
            </w:tcBorders>
            <w:shd w:val="clear" w:color="auto" w:fill="auto"/>
            <w:noWrap/>
          </w:tcPr>
          <w:p w:rsidR="00B314EA" w:rsidRPr="00B314EA" w:rsidRDefault="00B314EA" w:rsidP="00B314EA">
            <w:pPr>
              <w:spacing w:line="238" w:lineRule="auto"/>
              <w:rPr>
                <w:color w:val="000000"/>
                <w:sz w:val="14"/>
                <w:szCs w:val="14"/>
              </w:rPr>
            </w:pPr>
            <w:r w:rsidRPr="00B314EA">
              <w:rPr>
                <w:color w:val="000000"/>
                <w:sz w:val="14"/>
                <w:szCs w:val="14"/>
              </w:rPr>
              <w:t> </w:t>
            </w:r>
          </w:p>
        </w:tc>
        <w:tc>
          <w:tcPr>
            <w:tcW w:w="1070" w:type="dxa"/>
            <w:tcBorders>
              <w:top w:val="nil"/>
              <w:left w:val="nil"/>
              <w:bottom w:val="single" w:sz="4" w:space="0" w:color="auto"/>
              <w:right w:val="nil"/>
            </w:tcBorders>
            <w:shd w:val="clear" w:color="auto" w:fill="auto"/>
            <w:noWrap/>
          </w:tcPr>
          <w:p w:rsidR="00B314EA" w:rsidRPr="00B314EA" w:rsidRDefault="00B314EA" w:rsidP="00B314EA">
            <w:pPr>
              <w:spacing w:line="238" w:lineRule="auto"/>
              <w:rPr>
                <w:color w:val="000000"/>
                <w:sz w:val="14"/>
                <w:szCs w:val="14"/>
              </w:rPr>
            </w:pPr>
            <w:r w:rsidRPr="00B314EA">
              <w:rPr>
                <w:color w:val="000000"/>
                <w:sz w:val="14"/>
                <w:szCs w:val="14"/>
              </w:rPr>
              <w:t> </w:t>
            </w:r>
          </w:p>
        </w:tc>
        <w:tc>
          <w:tcPr>
            <w:tcW w:w="714" w:type="dxa"/>
            <w:gridSpan w:val="2"/>
            <w:tcBorders>
              <w:top w:val="nil"/>
              <w:left w:val="nil"/>
              <w:bottom w:val="single" w:sz="4" w:space="0" w:color="auto"/>
              <w:right w:val="nil"/>
            </w:tcBorders>
            <w:shd w:val="clear" w:color="auto" w:fill="auto"/>
            <w:noWrap/>
          </w:tcPr>
          <w:p w:rsidR="00B314EA" w:rsidRPr="00B314EA" w:rsidRDefault="00B314EA" w:rsidP="00B314EA">
            <w:pPr>
              <w:spacing w:line="238" w:lineRule="auto"/>
              <w:rPr>
                <w:color w:val="000000"/>
                <w:sz w:val="14"/>
                <w:szCs w:val="14"/>
              </w:rPr>
            </w:pPr>
            <w:r w:rsidRPr="00B314EA">
              <w:rPr>
                <w:color w:val="000000"/>
                <w:sz w:val="14"/>
                <w:szCs w:val="14"/>
              </w:rPr>
              <w:t> </w:t>
            </w:r>
          </w:p>
        </w:tc>
        <w:tc>
          <w:tcPr>
            <w:tcW w:w="798" w:type="dxa"/>
            <w:tcBorders>
              <w:top w:val="nil"/>
              <w:left w:val="nil"/>
              <w:bottom w:val="single" w:sz="4" w:space="0" w:color="auto"/>
              <w:right w:val="single" w:sz="4" w:space="0" w:color="auto"/>
            </w:tcBorders>
            <w:shd w:val="clear" w:color="auto" w:fill="auto"/>
            <w:noWrap/>
          </w:tcPr>
          <w:p w:rsidR="00B314EA" w:rsidRPr="00B314EA" w:rsidRDefault="00B314EA" w:rsidP="00B314EA">
            <w:pPr>
              <w:spacing w:line="238" w:lineRule="auto"/>
              <w:rPr>
                <w:color w:val="000000"/>
                <w:sz w:val="14"/>
                <w:szCs w:val="14"/>
              </w:rPr>
            </w:pPr>
            <w:r w:rsidRPr="00B314EA">
              <w:rPr>
                <w:color w:val="000000"/>
                <w:sz w:val="14"/>
                <w:szCs w:val="14"/>
              </w:rPr>
              <w:t> </w:t>
            </w:r>
          </w:p>
        </w:tc>
      </w:tr>
    </w:tbl>
    <w:p w:rsidR="00B314EA" w:rsidRPr="00B314EA" w:rsidRDefault="00B314EA" w:rsidP="00B314EA">
      <w:pPr>
        <w:spacing w:line="238" w:lineRule="auto"/>
        <w:jc w:val="both"/>
        <w:rPr>
          <w:sz w:val="14"/>
          <w:szCs w:val="14"/>
        </w:rPr>
      </w:pPr>
    </w:p>
    <w:tbl>
      <w:tblPr>
        <w:tblW w:w="6124" w:type="dxa"/>
        <w:jc w:val="center"/>
        <w:tblLook w:val="04A0"/>
      </w:tblPr>
      <w:tblGrid>
        <w:gridCol w:w="575"/>
        <w:gridCol w:w="1053"/>
        <w:gridCol w:w="577"/>
        <w:gridCol w:w="673"/>
        <w:gridCol w:w="557"/>
        <w:gridCol w:w="285"/>
        <w:gridCol w:w="707"/>
        <w:gridCol w:w="581"/>
        <w:gridCol w:w="93"/>
        <w:gridCol w:w="700"/>
        <w:gridCol w:w="323"/>
      </w:tblGrid>
      <w:tr w:rsidR="00B314EA" w:rsidRPr="00B314EA" w:rsidTr="00B314EA">
        <w:trPr>
          <w:trHeight w:hRule="exact" w:val="142"/>
          <w:jc w:val="center"/>
        </w:trPr>
        <w:tc>
          <w:tcPr>
            <w:tcW w:w="709" w:type="dxa"/>
            <w:tcBorders>
              <w:top w:val="single" w:sz="4" w:space="0" w:color="000000"/>
              <w:left w:val="single" w:sz="4" w:space="0" w:color="000000"/>
              <w:right w:val="nil"/>
            </w:tcBorders>
            <w:shd w:val="clear" w:color="auto" w:fill="auto"/>
          </w:tcPr>
          <w:p w:rsidR="00B314EA" w:rsidRPr="00B314EA" w:rsidRDefault="00B314EA" w:rsidP="00B314EA">
            <w:pPr>
              <w:spacing w:line="238" w:lineRule="auto"/>
              <w:rPr>
                <w:color w:val="000000"/>
                <w:sz w:val="14"/>
                <w:szCs w:val="14"/>
              </w:rPr>
            </w:pPr>
            <w:r w:rsidRPr="00B314EA">
              <w:rPr>
                <w:sz w:val="14"/>
                <w:szCs w:val="14"/>
              </w:rPr>
              <w:br w:type="page"/>
            </w:r>
            <w:r w:rsidRPr="00B314EA">
              <w:rPr>
                <w:sz w:val="14"/>
                <w:szCs w:val="14"/>
              </w:rPr>
              <w:br w:type="page"/>
            </w:r>
            <w:r w:rsidRPr="00B314EA">
              <w:rPr>
                <w:sz w:val="14"/>
                <w:szCs w:val="14"/>
              </w:rPr>
              <w:br w:type="page"/>
            </w:r>
            <w:r w:rsidRPr="00B314EA">
              <w:rPr>
                <w:sz w:val="14"/>
                <w:szCs w:val="14"/>
              </w:rPr>
              <w:br w:type="page"/>
            </w:r>
            <w:r w:rsidRPr="00B314EA">
              <w:rPr>
                <w:sz w:val="14"/>
                <w:szCs w:val="14"/>
              </w:rPr>
              <w:br w:type="page"/>
            </w:r>
            <w:r w:rsidRPr="00B314EA">
              <w:rPr>
                <w:color w:val="000000"/>
                <w:sz w:val="14"/>
                <w:szCs w:val="14"/>
                <w:lang w:val="en-US"/>
              </w:rPr>
              <w:t> </w:t>
            </w:r>
          </w:p>
        </w:tc>
        <w:tc>
          <w:tcPr>
            <w:tcW w:w="1780" w:type="dxa"/>
            <w:tcBorders>
              <w:top w:val="single" w:sz="4" w:space="0" w:color="000000"/>
              <w:left w:val="nil"/>
              <w:bottom w:val="nil"/>
              <w:right w:val="nil"/>
            </w:tcBorders>
            <w:shd w:val="clear" w:color="auto" w:fill="auto"/>
          </w:tcPr>
          <w:p w:rsidR="00B314EA" w:rsidRPr="00B314EA" w:rsidRDefault="00B314EA" w:rsidP="00B314EA">
            <w:pPr>
              <w:spacing w:line="238" w:lineRule="auto"/>
              <w:rPr>
                <w:color w:val="000000"/>
                <w:sz w:val="14"/>
                <w:szCs w:val="14"/>
              </w:rPr>
            </w:pPr>
            <w:r w:rsidRPr="00B314EA">
              <w:rPr>
                <w:color w:val="000000"/>
                <w:sz w:val="14"/>
                <w:szCs w:val="14"/>
                <w:lang w:val="en-US"/>
              </w:rPr>
              <w:t> </w:t>
            </w:r>
          </w:p>
        </w:tc>
        <w:tc>
          <w:tcPr>
            <w:tcW w:w="872" w:type="dxa"/>
            <w:tcBorders>
              <w:top w:val="single" w:sz="4" w:space="0" w:color="000000"/>
              <w:left w:val="nil"/>
              <w:bottom w:val="nil"/>
              <w:right w:val="nil"/>
            </w:tcBorders>
            <w:shd w:val="clear" w:color="auto" w:fill="auto"/>
          </w:tcPr>
          <w:p w:rsidR="00B314EA" w:rsidRPr="00B314EA" w:rsidRDefault="00B314EA" w:rsidP="00B314EA">
            <w:pPr>
              <w:spacing w:line="238" w:lineRule="auto"/>
              <w:rPr>
                <w:color w:val="000000"/>
                <w:sz w:val="14"/>
                <w:szCs w:val="14"/>
              </w:rPr>
            </w:pPr>
            <w:r w:rsidRPr="00B314EA">
              <w:rPr>
                <w:color w:val="000000"/>
                <w:sz w:val="14"/>
                <w:szCs w:val="14"/>
                <w:lang w:val="en-US"/>
              </w:rPr>
              <w:t> </w:t>
            </w:r>
          </w:p>
        </w:tc>
        <w:tc>
          <w:tcPr>
            <w:tcW w:w="1056" w:type="dxa"/>
            <w:tcBorders>
              <w:top w:val="single" w:sz="4" w:space="0" w:color="000000"/>
              <w:left w:val="nil"/>
              <w:bottom w:val="nil"/>
              <w:right w:val="nil"/>
            </w:tcBorders>
            <w:shd w:val="clear" w:color="auto" w:fill="auto"/>
          </w:tcPr>
          <w:p w:rsidR="00B314EA" w:rsidRPr="00B314EA" w:rsidRDefault="00B314EA" w:rsidP="00B314EA">
            <w:pPr>
              <w:spacing w:line="238" w:lineRule="auto"/>
              <w:rPr>
                <w:color w:val="000000"/>
                <w:sz w:val="14"/>
                <w:szCs w:val="14"/>
              </w:rPr>
            </w:pPr>
            <w:r w:rsidRPr="00B314EA">
              <w:rPr>
                <w:color w:val="000000"/>
                <w:sz w:val="14"/>
                <w:szCs w:val="14"/>
                <w:lang w:val="en-US"/>
              </w:rPr>
              <w:t> </w:t>
            </w:r>
          </w:p>
        </w:tc>
        <w:tc>
          <w:tcPr>
            <w:tcW w:w="1378" w:type="dxa"/>
            <w:gridSpan w:val="2"/>
            <w:tcBorders>
              <w:top w:val="single" w:sz="4" w:space="0" w:color="000000"/>
              <w:left w:val="nil"/>
              <w:bottom w:val="nil"/>
              <w:right w:val="nil"/>
            </w:tcBorders>
            <w:shd w:val="clear" w:color="auto" w:fill="auto"/>
          </w:tcPr>
          <w:p w:rsidR="00B314EA" w:rsidRPr="00B314EA" w:rsidRDefault="00B314EA" w:rsidP="00B314EA">
            <w:pPr>
              <w:spacing w:line="238" w:lineRule="auto"/>
              <w:rPr>
                <w:color w:val="000000"/>
                <w:sz w:val="14"/>
                <w:szCs w:val="14"/>
              </w:rPr>
            </w:pPr>
            <w:r w:rsidRPr="00B314EA">
              <w:rPr>
                <w:color w:val="000000"/>
                <w:sz w:val="14"/>
                <w:szCs w:val="14"/>
                <w:lang w:val="en-US"/>
              </w:rPr>
              <w:t> </w:t>
            </w:r>
          </w:p>
        </w:tc>
        <w:tc>
          <w:tcPr>
            <w:tcW w:w="1120" w:type="dxa"/>
            <w:tcBorders>
              <w:top w:val="single" w:sz="4" w:space="0" w:color="000000"/>
              <w:left w:val="nil"/>
              <w:bottom w:val="nil"/>
              <w:right w:val="nil"/>
            </w:tcBorders>
            <w:shd w:val="clear" w:color="auto" w:fill="auto"/>
          </w:tcPr>
          <w:p w:rsidR="00B314EA" w:rsidRPr="00B314EA" w:rsidRDefault="00B314EA" w:rsidP="00B314EA">
            <w:pPr>
              <w:spacing w:line="238" w:lineRule="auto"/>
              <w:rPr>
                <w:color w:val="000000"/>
                <w:sz w:val="14"/>
                <w:szCs w:val="14"/>
              </w:rPr>
            </w:pPr>
            <w:r w:rsidRPr="00B314EA">
              <w:rPr>
                <w:color w:val="000000"/>
                <w:sz w:val="14"/>
                <w:szCs w:val="14"/>
                <w:lang w:val="en-US"/>
              </w:rPr>
              <w:t> </w:t>
            </w:r>
          </w:p>
        </w:tc>
        <w:tc>
          <w:tcPr>
            <w:tcW w:w="1055" w:type="dxa"/>
            <w:gridSpan w:val="2"/>
            <w:tcBorders>
              <w:top w:val="single" w:sz="4" w:space="0" w:color="000000"/>
              <w:left w:val="nil"/>
              <w:bottom w:val="nil"/>
              <w:right w:val="nil"/>
            </w:tcBorders>
            <w:shd w:val="clear" w:color="auto" w:fill="auto"/>
          </w:tcPr>
          <w:p w:rsidR="00B314EA" w:rsidRPr="00B314EA" w:rsidRDefault="00B314EA" w:rsidP="00B314EA">
            <w:pPr>
              <w:spacing w:line="238" w:lineRule="auto"/>
              <w:rPr>
                <w:color w:val="000000"/>
                <w:sz w:val="14"/>
                <w:szCs w:val="14"/>
              </w:rPr>
            </w:pPr>
            <w:r w:rsidRPr="00B314EA">
              <w:rPr>
                <w:color w:val="000000"/>
                <w:sz w:val="14"/>
                <w:szCs w:val="14"/>
                <w:lang w:val="en-US"/>
              </w:rPr>
              <w:t> </w:t>
            </w:r>
          </w:p>
        </w:tc>
        <w:tc>
          <w:tcPr>
            <w:tcW w:w="1106" w:type="dxa"/>
            <w:tcBorders>
              <w:top w:val="single" w:sz="4" w:space="0" w:color="000000"/>
              <w:left w:val="nil"/>
              <w:bottom w:val="nil"/>
              <w:right w:val="nil"/>
            </w:tcBorders>
            <w:shd w:val="clear" w:color="auto" w:fill="auto"/>
          </w:tcPr>
          <w:p w:rsidR="00B314EA" w:rsidRPr="00B314EA" w:rsidRDefault="00B314EA" w:rsidP="00B314EA">
            <w:pPr>
              <w:spacing w:line="238" w:lineRule="auto"/>
              <w:rPr>
                <w:color w:val="000000"/>
                <w:sz w:val="14"/>
                <w:szCs w:val="14"/>
              </w:rPr>
            </w:pPr>
            <w:r w:rsidRPr="00B314EA">
              <w:rPr>
                <w:color w:val="000000"/>
                <w:sz w:val="14"/>
                <w:szCs w:val="14"/>
                <w:lang w:val="en-US"/>
              </w:rPr>
              <w:t> </w:t>
            </w:r>
          </w:p>
        </w:tc>
        <w:tc>
          <w:tcPr>
            <w:tcW w:w="388" w:type="dxa"/>
            <w:tcBorders>
              <w:top w:val="single" w:sz="4" w:space="0" w:color="000000"/>
              <w:left w:val="nil"/>
              <w:right w:val="single" w:sz="4" w:space="0" w:color="000000"/>
            </w:tcBorders>
            <w:shd w:val="clear" w:color="auto" w:fill="auto"/>
          </w:tcPr>
          <w:p w:rsidR="00B314EA" w:rsidRPr="00B314EA" w:rsidRDefault="00B314EA" w:rsidP="00B314EA">
            <w:pPr>
              <w:spacing w:line="238" w:lineRule="auto"/>
              <w:rPr>
                <w:color w:val="000000"/>
                <w:sz w:val="14"/>
                <w:szCs w:val="14"/>
              </w:rPr>
            </w:pPr>
            <w:r w:rsidRPr="00B314EA">
              <w:rPr>
                <w:color w:val="000000"/>
                <w:sz w:val="14"/>
                <w:szCs w:val="14"/>
                <w:lang w:val="en-US"/>
              </w:rPr>
              <w:t> </w:t>
            </w:r>
          </w:p>
        </w:tc>
      </w:tr>
      <w:tr w:rsidR="00B314EA" w:rsidRPr="00B314EA" w:rsidTr="00B314EA">
        <w:trPr>
          <w:jc w:val="center"/>
        </w:trPr>
        <w:tc>
          <w:tcPr>
            <w:tcW w:w="709" w:type="dxa"/>
            <w:tcBorders>
              <w:left w:val="single" w:sz="4" w:space="0" w:color="000000"/>
              <w:right w:val="nil"/>
            </w:tcBorders>
            <w:shd w:val="clear" w:color="auto" w:fill="auto"/>
          </w:tcPr>
          <w:p w:rsidR="00B314EA" w:rsidRPr="00B314EA" w:rsidRDefault="00B314EA" w:rsidP="00B314EA">
            <w:pPr>
              <w:spacing w:line="238" w:lineRule="auto"/>
              <w:rPr>
                <w:b/>
                <w:bCs/>
                <w:color w:val="000000"/>
                <w:sz w:val="14"/>
                <w:szCs w:val="14"/>
              </w:rPr>
            </w:pPr>
            <w:r w:rsidRPr="00B314EA">
              <w:rPr>
                <w:b/>
                <w:bCs/>
                <w:color w:val="000000"/>
                <w:sz w:val="14"/>
                <w:szCs w:val="14"/>
              </w:rPr>
              <w:t>3.</w:t>
            </w:r>
          </w:p>
        </w:tc>
        <w:tc>
          <w:tcPr>
            <w:tcW w:w="8367" w:type="dxa"/>
            <w:gridSpan w:val="9"/>
            <w:tcBorders>
              <w:top w:val="nil"/>
              <w:left w:val="nil"/>
              <w:bottom w:val="nil"/>
            </w:tcBorders>
            <w:shd w:val="clear" w:color="auto" w:fill="auto"/>
          </w:tcPr>
          <w:p w:rsidR="004B7BBB" w:rsidRDefault="00B314EA" w:rsidP="00B314EA">
            <w:pPr>
              <w:spacing w:line="238" w:lineRule="auto"/>
              <w:rPr>
                <w:b/>
                <w:bCs/>
                <w:color w:val="000000"/>
                <w:sz w:val="14"/>
                <w:szCs w:val="14"/>
              </w:rPr>
            </w:pPr>
            <w:r w:rsidRPr="00B314EA">
              <w:rPr>
                <w:b/>
                <w:bCs/>
                <w:color w:val="000000"/>
                <w:sz w:val="14"/>
                <w:szCs w:val="14"/>
              </w:rPr>
              <w:t xml:space="preserve">Сведения о сортовой чистоте или сортовой типичности партии семян </w:t>
            </w:r>
          </w:p>
          <w:p w:rsidR="00B314EA" w:rsidRPr="00B314EA" w:rsidRDefault="00B314EA" w:rsidP="00B314EA">
            <w:pPr>
              <w:spacing w:line="238" w:lineRule="auto"/>
              <w:rPr>
                <w:b/>
                <w:bCs/>
                <w:color w:val="000000"/>
                <w:sz w:val="14"/>
                <w:szCs w:val="14"/>
              </w:rPr>
            </w:pPr>
            <w:r w:rsidRPr="00B314EA">
              <w:rPr>
                <w:b/>
                <w:bCs/>
                <w:color w:val="000000"/>
                <w:sz w:val="14"/>
                <w:szCs w:val="14"/>
              </w:rPr>
              <w:t>сельскохозяйственного растения</w:t>
            </w:r>
          </w:p>
        </w:tc>
        <w:tc>
          <w:tcPr>
            <w:tcW w:w="388" w:type="dxa"/>
            <w:tcBorders>
              <w:top w:val="nil"/>
              <w:left w:val="nil"/>
              <w:right w:val="single" w:sz="4" w:space="0" w:color="000000"/>
            </w:tcBorders>
            <w:shd w:val="clear" w:color="auto" w:fill="auto"/>
          </w:tcPr>
          <w:p w:rsidR="00B314EA" w:rsidRPr="00B314EA" w:rsidRDefault="00B314EA" w:rsidP="00B314EA">
            <w:pPr>
              <w:spacing w:line="238" w:lineRule="auto"/>
              <w:jc w:val="right"/>
              <w:rPr>
                <w:b/>
                <w:bCs/>
                <w:color w:val="000000"/>
                <w:sz w:val="14"/>
                <w:szCs w:val="14"/>
              </w:rPr>
            </w:pPr>
          </w:p>
        </w:tc>
      </w:tr>
      <w:tr w:rsidR="00B314EA" w:rsidRPr="00B314EA" w:rsidTr="00B314EA">
        <w:trPr>
          <w:jc w:val="center"/>
        </w:trPr>
        <w:tc>
          <w:tcPr>
            <w:tcW w:w="709" w:type="dxa"/>
            <w:tcBorders>
              <w:top w:val="nil"/>
              <w:left w:val="single" w:sz="4" w:space="0" w:color="auto"/>
              <w:bottom w:val="nil"/>
              <w:right w:val="nil"/>
            </w:tcBorders>
            <w:shd w:val="clear" w:color="auto" w:fill="auto"/>
          </w:tcPr>
          <w:p w:rsidR="00B314EA" w:rsidRPr="00B314EA" w:rsidRDefault="00B314EA" w:rsidP="00B314EA">
            <w:pPr>
              <w:spacing w:line="238" w:lineRule="auto"/>
              <w:rPr>
                <w:color w:val="000000"/>
                <w:sz w:val="14"/>
                <w:szCs w:val="14"/>
              </w:rPr>
            </w:pPr>
            <w:r w:rsidRPr="00B314EA">
              <w:rPr>
                <w:color w:val="000000"/>
                <w:sz w:val="14"/>
                <w:szCs w:val="14"/>
              </w:rPr>
              <w:t>3.1.</w:t>
            </w:r>
          </w:p>
        </w:tc>
        <w:tc>
          <w:tcPr>
            <w:tcW w:w="8367" w:type="dxa"/>
            <w:gridSpan w:val="9"/>
            <w:tcBorders>
              <w:left w:val="nil"/>
              <w:bottom w:val="single" w:sz="4" w:space="0" w:color="D8D8D8"/>
            </w:tcBorders>
            <w:shd w:val="clear" w:color="auto" w:fill="auto"/>
          </w:tcPr>
          <w:p w:rsidR="00B314EA" w:rsidRPr="00B314EA" w:rsidRDefault="00B314EA" w:rsidP="00B314EA">
            <w:pPr>
              <w:spacing w:line="238" w:lineRule="auto"/>
              <w:rPr>
                <w:color w:val="000000"/>
                <w:sz w:val="14"/>
                <w:szCs w:val="14"/>
              </w:rPr>
            </w:pPr>
            <w:r w:rsidRPr="00B314EA">
              <w:rPr>
                <w:color w:val="000000"/>
                <w:sz w:val="14"/>
                <w:szCs w:val="14"/>
              </w:rPr>
              <w:t>Фактическое значение показателя сортовой чистоты или сортовой типичности</w:t>
            </w:r>
          </w:p>
        </w:tc>
        <w:tc>
          <w:tcPr>
            <w:tcW w:w="388" w:type="dxa"/>
            <w:tcBorders>
              <w:top w:val="nil"/>
              <w:left w:val="nil"/>
              <w:bottom w:val="nil"/>
              <w:right w:val="single" w:sz="4" w:space="0" w:color="auto"/>
            </w:tcBorders>
            <w:shd w:val="clear" w:color="auto" w:fill="auto"/>
          </w:tcPr>
          <w:p w:rsidR="00B314EA" w:rsidRPr="00B314EA" w:rsidRDefault="00B314EA" w:rsidP="00B314EA">
            <w:pPr>
              <w:spacing w:line="238" w:lineRule="auto"/>
              <w:rPr>
                <w:color w:val="000000"/>
                <w:sz w:val="14"/>
                <w:szCs w:val="14"/>
              </w:rPr>
            </w:pPr>
            <w:r w:rsidRPr="00B314EA">
              <w:rPr>
                <w:color w:val="000000"/>
                <w:sz w:val="14"/>
                <w:szCs w:val="14"/>
                <w:lang w:val="en-US"/>
              </w:rPr>
              <w:t> </w:t>
            </w:r>
          </w:p>
        </w:tc>
      </w:tr>
      <w:tr w:rsidR="00B314EA" w:rsidRPr="00B314EA" w:rsidTr="00B314EA">
        <w:trPr>
          <w:jc w:val="center"/>
        </w:trPr>
        <w:tc>
          <w:tcPr>
            <w:tcW w:w="709" w:type="dxa"/>
            <w:tcBorders>
              <w:top w:val="nil"/>
              <w:left w:val="single" w:sz="4" w:space="0" w:color="auto"/>
              <w:bottom w:val="nil"/>
              <w:right w:val="nil"/>
            </w:tcBorders>
            <w:shd w:val="clear" w:color="auto" w:fill="auto"/>
          </w:tcPr>
          <w:p w:rsidR="00B314EA" w:rsidRPr="00B314EA" w:rsidRDefault="00B314EA" w:rsidP="00B314EA">
            <w:pPr>
              <w:spacing w:line="238" w:lineRule="auto"/>
              <w:rPr>
                <w:color w:val="000000"/>
                <w:sz w:val="14"/>
                <w:szCs w:val="14"/>
              </w:rPr>
            </w:pPr>
            <w:r w:rsidRPr="00B314EA">
              <w:rPr>
                <w:color w:val="000000"/>
                <w:sz w:val="14"/>
                <w:szCs w:val="14"/>
                <w:lang w:val="en-US"/>
              </w:rPr>
              <w:t> </w:t>
            </w:r>
          </w:p>
        </w:tc>
        <w:tc>
          <w:tcPr>
            <w:tcW w:w="8367" w:type="dxa"/>
            <w:gridSpan w:val="9"/>
            <w:tcBorders>
              <w:top w:val="single" w:sz="4" w:space="0" w:color="D8D8D8"/>
              <w:left w:val="single" w:sz="4" w:space="0" w:color="D8D8D8"/>
              <w:bottom w:val="single" w:sz="4" w:space="0" w:color="D8D8D8"/>
              <w:right w:val="single" w:sz="4" w:space="0" w:color="D8D8D8"/>
            </w:tcBorders>
            <w:shd w:val="clear" w:color="000000" w:fill="FFFFCC"/>
          </w:tcPr>
          <w:p w:rsidR="00B314EA" w:rsidRPr="00B314EA" w:rsidRDefault="00120983" w:rsidP="00B314EA">
            <w:pPr>
              <w:spacing w:line="238" w:lineRule="auto"/>
              <w:rPr>
                <w:bCs/>
                <w:color w:val="000000"/>
                <w:sz w:val="14"/>
                <w:szCs w:val="14"/>
              </w:rPr>
            </w:pPr>
            <w:r w:rsidRPr="00B314EA">
              <w:rPr>
                <w:b/>
                <w:snapToGrid w:val="0"/>
                <w:color w:val="000000"/>
                <w:sz w:val="14"/>
                <w:szCs w:val="14"/>
                <w:lang w:val="en-US"/>
              </w:rPr>
              <w:fldChar w:fldCharType="begin">
                <w:ffData>
                  <w:name w:val=""/>
                  <w:enabled/>
                  <w:calcOnExit w:val="0"/>
                  <w:textInput/>
                </w:ffData>
              </w:fldChar>
            </w:r>
            <w:r w:rsidR="00B314EA" w:rsidRPr="00B314EA">
              <w:rPr>
                <w:b/>
                <w:snapToGrid w:val="0"/>
                <w:color w:val="000000"/>
                <w:sz w:val="14"/>
                <w:szCs w:val="14"/>
              </w:rPr>
              <w:instrText xml:space="preserve"> </w:instrText>
            </w:r>
            <w:r w:rsidR="00B314EA" w:rsidRPr="00B314EA">
              <w:rPr>
                <w:b/>
                <w:snapToGrid w:val="0"/>
                <w:color w:val="000000"/>
                <w:sz w:val="14"/>
                <w:szCs w:val="14"/>
                <w:lang w:val="en-US"/>
              </w:rPr>
              <w:instrText>FORMTEXT</w:instrText>
            </w:r>
            <w:r w:rsidR="00B314EA" w:rsidRPr="00B314EA">
              <w:rPr>
                <w:b/>
                <w:snapToGrid w:val="0"/>
                <w:color w:val="000000"/>
                <w:sz w:val="14"/>
                <w:szCs w:val="14"/>
              </w:rPr>
              <w:instrText xml:space="preserve"> </w:instrText>
            </w:r>
            <w:r w:rsidRPr="00B314EA">
              <w:rPr>
                <w:b/>
                <w:snapToGrid w:val="0"/>
                <w:color w:val="000000"/>
                <w:sz w:val="14"/>
                <w:szCs w:val="14"/>
                <w:lang w:val="en-US"/>
              </w:rPr>
            </w:r>
            <w:r w:rsidRPr="00B314EA">
              <w:rPr>
                <w:b/>
                <w:snapToGrid w:val="0"/>
                <w:color w:val="000000"/>
                <w:sz w:val="14"/>
                <w:szCs w:val="14"/>
                <w:lang w:val="en-US"/>
              </w:rPr>
              <w:fldChar w:fldCharType="separate"/>
            </w:r>
            <w:r w:rsidR="00B314EA" w:rsidRPr="00B314EA">
              <w:rPr>
                <w:b/>
                <w:noProof/>
                <w:snapToGrid w:val="0"/>
                <w:color w:val="000000"/>
                <w:sz w:val="14"/>
                <w:szCs w:val="14"/>
                <w:lang w:val="en-US"/>
              </w:rPr>
              <w:t> </w:t>
            </w:r>
            <w:r w:rsidR="00B314EA" w:rsidRPr="00B314EA">
              <w:rPr>
                <w:b/>
                <w:noProof/>
                <w:snapToGrid w:val="0"/>
                <w:color w:val="000000"/>
                <w:sz w:val="14"/>
                <w:szCs w:val="14"/>
                <w:lang w:val="en-US"/>
              </w:rPr>
              <w:t> </w:t>
            </w:r>
            <w:r w:rsidR="00B314EA" w:rsidRPr="00B314EA">
              <w:rPr>
                <w:b/>
                <w:noProof/>
                <w:snapToGrid w:val="0"/>
                <w:color w:val="000000"/>
                <w:sz w:val="14"/>
                <w:szCs w:val="14"/>
                <w:lang w:val="en-US"/>
              </w:rPr>
              <w:t> </w:t>
            </w:r>
            <w:r w:rsidR="00B314EA" w:rsidRPr="00B314EA">
              <w:rPr>
                <w:b/>
                <w:noProof/>
                <w:snapToGrid w:val="0"/>
                <w:color w:val="000000"/>
                <w:sz w:val="14"/>
                <w:szCs w:val="14"/>
                <w:lang w:val="en-US"/>
              </w:rPr>
              <w:t> </w:t>
            </w:r>
            <w:r w:rsidR="00B314EA" w:rsidRPr="00B314EA">
              <w:rPr>
                <w:b/>
                <w:noProof/>
                <w:snapToGrid w:val="0"/>
                <w:color w:val="000000"/>
                <w:sz w:val="14"/>
                <w:szCs w:val="14"/>
                <w:lang w:val="en-US"/>
              </w:rPr>
              <w:t> </w:t>
            </w:r>
            <w:r w:rsidRPr="00B314EA">
              <w:rPr>
                <w:b/>
                <w:snapToGrid w:val="0"/>
                <w:color w:val="000000"/>
                <w:sz w:val="14"/>
                <w:szCs w:val="14"/>
                <w:lang w:val="en-US"/>
              </w:rPr>
              <w:fldChar w:fldCharType="end"/>
            </w:r>
            <w:r w:rsidR="00B314EA" w:rsidRPr="00B314EA">
              <w:rPr>
                <w:b/>
                <w:snapToGrid w:val="0"/>
                <w:color w:val="000000"/>
                <w:sz w:val="14"/>
                <w:szCs w:val="14"/>
              </w:rPr>
              <w:t xml:space="preserve"> %</w:t>
            </w:r>
          </w:p>
        </w:tc>
        <w:tc>
          <w:tcPr>
            <w:tcW w:w="388" w:type="dxa"/>
            <w:tcBorders>
              <w:top w:val="nil"/>
              <w:left w:val="nil"/>
              <w:bottom w:val="nil"/>
              <w:right w:val="single" w:sz="4" w:space="0" w:color="auto"/>
            </w:tcBorders>
            <w:shd w:val="clear" w:color="auto" w:fill="auto"/>
          </w:tcPr>
          <w:p w:rsidR="00B314EA" w:rsidRPr="00B314EA" w:rsidRDefault="00B314EA" w:rsidP="00B314EA">
            <w:pPr>
              <w:spacing w:line="238" w:lineRule="auto"/>
              <w:rPr>
                <w:sz w:val="14"/>
                <w:szCs w:val="14"/>
              </w:rPr>
            </w:pPr>
          </w:p>
        </w:tc>
      </w:tr>
      <w:tr w:rsidR="00B314EA" w:rsidRPr="00B314EA" w:rsidTr="00B314EA">
        <w:trPr>
          <w:jc w:val="center"/>
        </w:trPr>
        <w:tc>
          <w:tcPr>
            <w:tcW w:w="709" w:type="dxa"/>
            <w:tcBorders>
              <w:top w:val="nil"/>
              <w:left w:val="single" w:sz="4" w:space="0" w:color="auto"/>
              <w:bottom w:val="nil"/>
              <w:right w:val="nil"/>
            </w:tcBorders>
            <w:shd w:val="clear" w:color="auto" w:fill="auto"/>
          </w:tcPr>
          <w:p w:rsidR="00B314EA" w:rsidRPr="00B314EA" w:rsidRDefault="00B314EA" w:rsidP="00B314EA">
            <w:pPr>
              <w:spacing w:line="238" w:lineRule="auto"/>
              <w:rPr>
                <w:color w:val="000000"/>
                <w:sz w:val="14"/>
                <w:szCs w:val="14"/>
              </w:rPr>
            </w:pPr>
            <w:r w:rsidRPr="00B314EA">
              <w:rPr>
                <w:color w:val="000000"/>
                <w:sz w:val="14"/>
                <w:szCs w:val="14"/>
              </w:rPr>
              <w:t>3.2.</w:t>
            </w:r>
          </w:p>
        </w:tc>
        <w:tc>
          <w:tcPr>
            <w:tcW w:w="8367" w:type="dxa"/>
            <w:gridSpan w:val="9"/>
            <w:tcBorders>
              <w:left w:val="nil"/>
              <w:bottom w:val="single" w:sz="4" w:space="0" w:color="D8D8D8"/>
            </w:tcBorders>
            <w:shd w:val="clear" w:color="auto" w:fill="auto"/>
          </w:tcPr>
          <w:p w:rsidR="00B314EA" w:rsidRPr="00B314EA" w:rsidRDefault="00B314EA" w:rsidP="00B314EA">
            <w:pPr>
              <w:spacing w:line="238" w:lineRule="auto"/>
              <w:rPr>
                <w:color w:val="000000"/>
                <w:sz w:val="14"/>
                <w:szCs w:val="14"/>
              </w:rPr>
            </w:pPr>
            <w:r w:rsidRPr="00B314EA">
              <w:rPr>
                <w:color w:val="000000"/>
                <w:sz w:val="14"/>
                <w:szCs w:val="14"/>
              </w:rPr>
              <w:t>Установленный показатель сортовой чистоты или сортовой типичности</w:t>
            </w:r>
          </w:p>
        </w:tc>
        <w:tc>
          <w:tcPr>
            <w:tcW w:w="388" w:type="dxa"/>
            <w:tcBorders>
              <w:top w:val="nil"/>
              <w:left w:val="nil"/>
              <w:bottom w:val="nil"/>
              <w:right w:val="single" w:sz="4" w:space="0" w:color="auto"/>
            </w:tcBorders>
            <w:shd w:val="clear" w:color="auto" w:fill="auto"/>
          </w:tcPr>
          <w:p w:rsidR="00B314EA" w:rsidRPr="00B314EA" w:rsidRDefault="00B314EA" w:rsidP="00B314EA">
            <w:pPr>
              <w:spacing w:line="238" w:lineRule="auto"/>
              <w:rPr>
                <w:color w:val="000000"/>
                <w:sz w:val="14"/>
                <w:szCs w:val="14"/>
              </w:rPr>
            </w:pPr>
            <w:r w:rsidRPr="00B314EA">
              <w:rPr>
                <w:color w:val="000000"/>
                <w:sz w:val="14"/>
                <w:szCs w:val="14"/>
                <w:lang w:val="en-US"/>
              </w:rPr>
              <w:t> </w:t>
            </w:r>
          </w:p>
        </w:tc>
      </w:tr>
      <w:tr w:rsidR="00B314EA" w:rsidRPr="00B314EA" w:rsidTr="00B314EA">
        <w:trPr>
          <w:jc w:val="center"/>
        </w:trPr>
        <w:tc>
          <w:tcPr>
            <w:tcW w:w="709" w:type="dxa"/>
            <w:tcBorders>
              <w:top w:val="nil"/>
              <w:left w:val="single" w:sz="4" w:space="0" w:color="auto"/>
              <w:bottom w:val="nil"/>
              <w:right w:val="nil"/>
            </w:tcBorders>
            <w:shd w:val="clear" w:color="auto" w:fill="auto"/>
          </w:tcPr>
          <w:p w:rsidR="00B314EA" w:rsidRPr="00B314EA" w:rsidRDefault="00B314EA" w:rsidP="00B314EA">
            <w:pPr>
              <w:spacing w:line="238" w:lineRule="auto"/>
              <w:rPr>
                <w:color w:val="000000"/>
                <w:sz w:val="14"/>
                <w:szCs w:val="14"/>
              </w:rPr>
            </w:pPr>
            <w:r w:rsidRPr="00B314EA">
              <w:rPr>
                <w:color w:val="000000"/>
                <w:sz w:val="14"/>
                <w:szCs w:val="14"/>
                <w:lang w:val="en-US"/>
              </w:rPr>
              <w:t> </w:t>
            </w:r>
          </w:p>
        </w:tc>
        <w:tc>
          <w:tcPr>
            <w:tcW w:w="8367" w:type="dxa"/>
            <w:gridSpan w:val="9"/>
            <w:tcBorders>
              <w:top w:val="single" w:sz="4" w:space="0" w:color="D8D8D8"/>
              <w:left w:val="single" w:sz="4" w:space="0" w:color="D8D8D8"/>
              <w:bottom w:val="single" w:sz="4" w:space="0" w:color="D8D8D8"/>
              <w:right w:val="single" w:sz="4" w:space="0" w:color="D8D8D8"/>
            </w:tcBorders>
            <w:shd w:val="clear" w:color="000000" w:fill="FFFFCC"/>
          </w:tcPr>
          <w:p w:rsidR="00B314EA" w:rsidRPr="00B314EA" w:rsidRDefault="00120983" w:rsidP="00B314EA">
            <w:pPr>
              <w:spacing w:line="238" w:lineRule="auto"/>
              <w:rPr>
                <w:bCs/>
                <w:color w:val="000000"/>
                <w:sz w:val="14"/>
                <w:szCs w:val="14"/>
              </w:rPr>
            </w:pPr>
            <w:r w:rsidRPr="00B314EA">
              <w:rPr>
                <w:b/>
                <w:snapToGrid w:val="0"/>
                <w:color w:val="000000"/>
                <w:sz w:val="14"/>
                <w:szCs w:val="14"/>
                <w:lang w:val="en-US"/>
              </w:rPr>
              <w:fldChar w:fldCharType="begin">
                <w:ffData>
                  <w:name w:val=""/>
                  <w:enabled/>
                  <w:calcOnExit w:val="0"/>
                  <w:textInput/>
                </w:ffData>
              </w:fldChar>
            </w:r>
            <w:r w:rsidR="00B314EA" w:rsidRPr="00B314EA">
              <w:rPr>
                <w:b/>
                <w:snapToGrid w:val="0"/>
                <w:color w:val="000000"/>
                <w:sz w:val="14"/>
                <w:szCs w:val="14"/>
              </w:rPr>
              <w:instrText xml:space="preserve"> </w:instrText>
            </w:r>
            <w:r w:rsidR="00B314EA" w:rsidRPr="00B314EA">
              <w:rPr>
                <w:b/>
                <w:snapToGrid w:val="0"/>
                <w:color w:val="000000"/>
                <w:sz w:val="14"/>
                <w:szCs w:val="14"/>
                <w:lang w:val="en-US"/>
              </w:rPr>
              <w:instrText>FORMTEXT</w:instrText>
            </w:r>
            <w:r w:rsidR="00B314EA" w:rsidRPr="00B314EA">
              <w:rPr>
                <w:b/>
                <w:snapToGrid w:val="0"/>
                <w:color w:val="000000"/>
                <w:sz w:val="14"/>
                <w:szCs w:val="14"/>
              </w:rPr>
              <w:instrText xml:space="preserve"> </w:instrText>
            </w:r>
            <w:r w:rsidRPr="00B314EA">
              <w:rPr>
                <w:b/>
                <w:snapToGrid w:val="0"/>
                <w:color w:val="000000"/>
                <w:sz w:val="14"/>
                <w:szCs w:val="14"/>
                <w:lang w:val="en-US"/>
              </w:rPr>
            </w:r>
            <w:r w:rsidRPr="00B314EA">
              <w:rPr>
                <w:b/>
                <w:snapToGrid w:val="0"/>
                <w:color w:val="000000"/>
                <w:sz w:val="14"/>
                <w:szCs w:val="14"/>
                <w:lang w:val="en-US"/>
              </w:rPr>
              <w:fldChar w:fldCharType="separate"/>
            </w:r>
            <w:r w:rsidR="00B314EA" w:rsidRPr="00B314EA">
              <w:rPr>
                <w:b/>
                <w:noProof/>
                <w:snapToGrid w:val="0"/>
                <w:color w:val="000000"/>
                <w:sz w:val="14"/>
                <w:szCs w:val="14"/>
                <w:lang w:val="en-US"/>
              </w:rPr>
              <w:t> </w:t>
            </w:r>
            <w:r w:rsidR="00B314EA" w:rsidRPr="00B314EA">
              <w:rPr>
                <w:b/>
                <w:noProof/>
                <w:snapToGrid w:val="0"/>
                <w:color w:val="000000"/>
                <w:sz w:val="14"/>
                <w:szCs w:val="14"/>
                <w:lang w:val="en-US"/>
              </w:rPr>
              <w:t> </w:t>
            </w:r>
            <w:r w:rsidR="00B314EA" w:rsidRPr="00B314EA">
              <w:rPr>
                <w:b/>
                <w:noProof/>
                <w:snapToGrid w:val="0"/>
                <w:color w:val="000000"/>
                <w:sz w:val="14"/>
                <w:szCs w:val="14"/>
                <w:lang w:val="en-US"/>
              </w:rPr>
              <w:t> </w:t>
            </w:r>
            <w:r w:rsidR="00B314EA" w:rsidRPr="00B314EA">
              <w:rPr>
                <w:b/>
                <w:noProof/>
                <w:snapToGrid w:val="0"/>
                <w:color w:val="000000"/>
                <w:sz w:val="14"/>
                <w:szCs w:val="14"/>
                <w:lang w:val="en-US"/>
              </w:rPr>
              <w:t> </w:t>
            </w:r>
            <w:r w:rsidR="00B314EA" w:rsidRPr="00B314EA">
              <w:rPr>
                <w:b/>
                <w:noProof/>
                <w:snapToGrid w:val="0"/>
                <w:color w:val="000000"/>
                <w:sz w:val="14"/>
                <w:szCs w:val="14"/>
                <w:lang w:val="en-US"/>
              </w:rPr>
              <w:t> </w:t>
            </w:r>
            <w:r w:rsidRPr="00B314EA">
              <w:rPr>
                <w:b/>
                <w:snapToGrid w:val="0"/>
                <w:color w:val="000000"/>
                <w:sz w:val="14"/>
                <w:szCs w:val="14"/>
                <w:lang w:val="en-US"/>
              </w:rPr>
              <w:fldChar w:fldCharType="end"/>
            </w:r>
            <w:r w:rsidR="00B314EA" w:rsidRPr="00B314EA">
              <w:rPr>
                <w:b/>
                <w:snapToGrid w:val="0"/>
                <w:color w:val="000000"/>
                <w:sz w:val="14"/>
                <w:szCs w:val="14"/>
              </w:rPr>
              <w:t xml:space="preserve"> %</w:t>
            </w:r>
          </w:p>
        </w:tc>
        <w:tc>
          <w:tcPr>
            <w:tcW w:w="388" w:type="dxa"/>
            <w:tcBorders>
              <w:top w:val="nil"/>
              <w:left w:val="nil"/>
              <w:bottom w:val="nil"/>
              <w:right w:val="single" w:sz="4" w:space="0" w:color="auto"/>
            </w:tcBorders>
            <w:shd w:val="clear" w:color="auto" w:fill="auto"/>
          </w:tcPr>
          <w:p w:rsidR="00B314EA" w:rsidRPr="00B314EA" w:rsidRDefault="00B314EA" w:rsidP="00B314EA">
            <w:pPr>
              <w:spacing w:line="238" w:lineRule="auto"/>
              <w:rPr>
                <w:sz w:val="14"/>
                <w:szCs w:val="14"/>
              </w:rPr>
            </w:pPr>
          </w:p>
        </w:tc>
      </w:tr>
      <w:tr w:rsidR="00B314EA" w:rsidRPr="00B314EA" w:rsidTr="00B314EA">
        <w:trPr>
          <w:trHeight w:hRule="exact" w:val="142"/>
          <w:jc w:val="center"/>
        </w:trPr>
        <w:tc>
          <w:tcPr>
            <w:tcW w:w="709" w:type="dxa"/>
            <w:tcBorders>
              <w:left w:val="single" w:sz="4" w:space="0" w:color="000000"/>
              <w:bottom w:val="single" w:sz="4" w:space="0" w:color="000000"/>
            </w:tcBorders>
            <w:shd w:val="clear" w:color="auto" w:fill="auto"/>
          </w:tcPr>
          <w:p w:rsidR="00B314EA" w:rsidRPr="00B314EA" w:rsidRDefault="00B314EA" w:rsidP="00B314EA">
            <w:pPr>
              <w:spacing w:line="238" w:lineRule="auto"/>
              <w:rPr>
                <w:color w:val="000000"/>
                <w:sz w:val="14"/>
                <w:szCs w:val="14"/>
              </w:rPr>
            </w:pPr>
          </w:p>
        </w:tc>
        <w:tc>
          <w:tcPr>
            <w:tcW w:w="2652" w:type="dxa"/>
            <w:gridSpan w:val="2"/>
            <w:tcBorders>
              <w:bottom w:val="single" w:sz="4" w:space="0" w:color="000000"/>
            </w:tcBorders>
            <w:shd w:val="clear" w:color="auto" w:fill="auto"/>
          </w:tcPr>
          <w:p w:rsidR="00B314EA" w:rsidRPr="00B314EA" w:rsidRDefault="00B314EA" w:rsidP="00B314EA">
            <w:pPr>
              <w:spacing w:line="238" w:lineRule="auto"/>
              <w:rPr>
                <w:b/>
                <w:snapToGrid w:val="0"/>
                <w:color w:val="000000"/>
                <w:sz w:val="14"/>
                <w:szCs w:val="14"/>
              </w:rPr>
            </w:pPr>
          </w:p>
        </w:tc>
        <w:tc>
          <w:tcPr>
            <w:tcW w:w="1948" w:type="dxa"/>
            <w:gridSpan w:val="2"/>
            <w:tcBorders>
              <w:bottom w:val="single" w:sz="4" w:space="0" w:color="000000"/>
            </w:tcBorders>
            <w:shd w:val="clear" w:color="auto" w:fill="auto"/>
          </w:tcPr>
          <w:p w:rsidR="00B314EA" w:rsidRPr="00B314EA" w:rsidRDefault="00B314EA" w:rsidP="00B314EA">
            <w:pPr>
              <w:spacing w:line="238" w:lineRule="auto"/>
              <w:rPr>
                <w:b/>
                <w:bCs/>
                <w:color w:val="000000"/>
                <w:sz w:val="14"/>
                <w:szCs w:val="14"/>
              </w:rPr>
            </w:pPr>
          </w:p>
        </w:tc>
        <w:tc>
          <w:tcPr>
            <w:tcW w:w="2508" w:type="dxa"/>
            <w:gridSpan w:val="3"/>
            <w:tcBorders>
              <w:top w:val="single" w:sz="4" w:space="0" w:color="D9D9D9"/>
              <w:bottom w:val="single" w:sz="4" w:space="0" w:color="000000"/>
            </w:tcBorders>
            <w:shd w:val="clear" w:color="auto" w:fill="auto"/>
          </w:tcPr>
          <w:p w:rsidR="00B314EA" w:rsidRPr="00B314EA" w:rsidRDefault="00B314EA" w:rsidP="00B314EA">
            <w:pPr>
              <w:spacing w:line="238" w:lineRule="auto"/>
              <w:rPr>
                <w:b/>
                <w:snapToGrid w:val="0"/>
                <w:color w:val="000000"/>
                <w:sz w:val="14"/>
                <w:szCs w:val="14"/>
              </w:rPr>
            </w:pPr>
          </w:p>
        </w:tc>
        <w:tc>
          <w:tcPr>
            <w:tcW w:w="1259" w:type="dxa"/>
            <w:gridSpan w:val="2"/>
            <w:tcBorders>
              <w:top w:val="single" w:sz="4" w:space="0" w:color="D9D9D9"/>
              <w:bottom w:val="single" w:sz="4" w:space="0" w:color="000000"/>
            </w:tcBorders>
            <w:shd w:val="clear" w:color="auto" w:fill="auto"/>
          </w:tcPr>
          <w:p w:rsidR="00B314EA" w:rsidRPr="00B314EA" w:rsidRDefault="00B314EA" w:rsidP="00B314EA">
            <w:pPr>
              <w:spacing w:line="238" w:lineRule="auto"/>
              <w:rPr>
                <w:b/>
                <w:bCs/>
                <w:color w:val="000000"/>
                <w:sz w:val="14"/>
                <w:szCs w:val="14"/>
              </w:rPr>
            </w:pPr>
          </w:p>
        </w:tc>
        <w:tc>
          <w:tcPr>
            <w:tcW w:w="388" w:type="dxa"/>
            <w:tcBorders>
              <w:top w:val="nil"/>
              <w:bottom w:val="single" w:sz="4" w:space="0" w:color="000000"/>
              <w:right w:val="single" w:sz="4" w:space="0" w:color="000000"/>
            </w:tcBorders>
            <w:shd w:val="clear" w:color="auto" w:fill="auto"/>
          </w:tcPr>
          <w:p w:rsidR="00B314EA" w:rsidRPr="00B314EA" w:rsidRDefault="00B314EA" w:rsidP="00B314EA">
            <w:pPr>
              <w:spacing w:line="238" w:lineRule="auto"/>
              <w:rPr>
                <w:sz w:val="14"/>
                <w:szCs w:val="14"/>
              </w:rPr>
            </w:pPr>
          </w:p>
        </w:tc>
      </w:tr>
    </w:tbl>
    <w:p w:rsidR="00B314EA" w:rsidRPr="00B314EA" w:rsidRDefault="00B314EA" w:rsidP="00B314EA">
      <w:pPr>
        <w:spacing w:line="238" w:lineRule="auto"/>
        <w:jc w:val="both"/>
        <w:rPr>
          <w:sz w:val="14"/>
          <w:szCs w:val="14"/>
        </w:rPr>
      </w:pPr>
    </w:p>
    <w:tbl>
      <w:tblPr>
        <w:tblW w:w="6124" w:type="dxa"/>
        <w:jc w:val="center"/>
        <w:tblLook w:val="04A0"/>
      </w:tblPr>
      <w:tblGrid>
        <w:gridCol w:w="490"/>
        <w:gridCol w:w="456"/>
        <w:gridCol w:w="709"/>
        <w:gridCol w:w="634"/>
        <w:gridCol w:w="516"/>
        <w:gridCol w:w="259"/>
        <w:gridCol w:w="207"/>
        <w:gridCol w:w="358"/>
        <w:gridCol w:w="261"/>
        <w:gridCol w:w="654"/>
        <w:gridCol w:w="538"/>
        <w:gridCol w:w="88"/>
        <w:gridCol w:w="642"/>
        <w:gridCol w:w="312"/>
      </w:tblGrid>
      <w:tr w:rsidR="00B314EA" w:rsidRPr="00B314EA" w:rsidTr="00B314EA">
        <w:trPr>
          <w:trHeight w:hRule="exact" w:val="142"/>
          <w:jc w:val="center"/>
        </w:trPr>
        <w:tc>
          <w:tcPr>
            <w:tcW w:w="490" w:type="dxa"/>
            <w:tcBorders>
              <w:top w:val="single" w:sz="4" w:space="0" w:color="000000"/>
              <w:left w:val="single" w:sz="4" w:space="0" w:color="000000"/>
              <w:right w:val="nil"/>
            </w:tcBorders>
            <w:shd w:val="clear" w:color="auto" w:fill="auto"/>
          </w:tcPr>
          <w:p w:rsidR="00B314EA" w:rsidRPr="00B314EA" w:rsidRDefault="00B314EA" w:rsidP="00B314EA">
            <w:pPr>
              <w:spacing w:line="238" w:lineRule="auto"/>
              <w:rPr>
                <w:color w:val="000000"/>
                <w:sz w:val="14"/>
                <w:szCs w:val="14"/>
              </w:rPr>
            </w:pPr>
            <w:r w:rsidRPr="00B314EA">
              <w:rPr>
                <w:color w:val="000000"/>
                <w:sz w:val="14"/>
                <w:szCs w:val="14"/>
                <w:lang w:val="en-US"/>
              </w:rPr>
              <w:t> </w:t>
            </w:r>
          </w:p>
        </w:tc>
        <w:tc>
          <w:tcPr>
            <w:tcW w:w="1165" w:type="dxa"/>
            <w:gridSpan w:val="2"/>
            <w:tcBorders>
              <w:top w:val="single" w:sz="4" w:space="0" w:color="000000"/>
              <w:left w:val="nil"/>
              <w:bottom w:val="nil"/>
              <w:right w:val="nil"/>
            </w:tcBorders>
            <w:shd w:val="clear" w:color="auto" w:fill="auto"/>
          </w:tcPr>
          <w:p w:rsidR="00B314EA" w:rsidRPr="00B314EA" w:rsidRDefault="00B314EA" w:rsidP="00B314EA">
            <w:pPr>
              <w:spacing w:line="238" w:lineRule="auto"/>
              <w:rPr>
                <w:color w:val="000000"/>
                <w:sz w:val="14"/>
                <w:szCs w:val="14"/>
              </w:rPr>
            </w:pPr>
            <w:r w:rsidRPr="00B314EA">
              <w:rPr>
                <w:color w:val="000000"/>
                <w:sz w:val="14"/>
                <w:szCs w:val="14"/>
                <w:lang w:val="en-US"/>
              </w:rPr>
              <w:t> </w:t>
            </w:r>
          </w:p>
        </w:tc>
        <w:tc>
          <w:tcPr>
            <w:tcW w:w="634" w:type="dxa"/>
            <w:tcBorders>
              <w:top w:val="single" w:sz="4" w:space="0" w:color="000000"/>
              <w:left w:val="nil"/>
              <w:bottom w:val="nil"/>
              <w:right w:val="nil"/>
            </w:tcBorders>
            <w:shd w:val="clear" w:color="auto" w:fill="auto"/>
          </w:tcPr>
          <w:p w:rsidR="00B314EA" w:rsidRPr="00B314EA" w:rsidRDefault="00B314EA" w:rsidP="00B314EA">
            <w:pPr>
              <w:spacing w:line="238" w:lineRule="auto"/>
              <w:rPr>
                <w:color w:val="000000"/>
                <w:sz w:val="14"/>
                <w:szCs w:val="14"/>
              </w:rPr>
            </w:pPr>
            <w:r w:rsidRPr="00B314EA">
              <w:rPr>
                <w:color w:val="000000"/>
                <w:sz w:val="14"/>
                <w:szCs w:val="14"/>
                <w:lang w:val="en-US"/>
              </w:rPr>
              <w:t> </w:t>
            </w:r>
          </w:p>
        </w:tc>
        <w:tc>
          <w:tcPr>
            <w:tcW w:w="775" w:type="dxa"/>
            <w:gridSpan w:val="2"/>
            <w:tcBorders>
              <w:top w:val="single" w:sz="4" w:space="0" w:color="000000"/>
              <w:left w:val="nil"/>
              <w:bottom w:val="nil"/>
              <w:right w:val="nil"/>
            </w:tcBorders>
            <w:shd w:val="clear" w:color="auto" w:fill="auto"/>
          </w:tcPr>
          <w:p w:rsidR="00B314EA" w:rsidRPr="00B314EA" w:rsidRDefault="00B314EA" w:rsidP="00B314EA">
            <w:pPr>
              <w:spacing w:line="238" w:lineRule="auto"/>
              <w:rPr>
                <w:color w:val="000000"/>
                <w:sz w:val="14"/>
                <w:szCs w:val="14"/>
              </w:rPr>
            </w:pPr>
            <w:r w:rsidRPr="00B314EA">
              <w:rPr>
                <w:color w:val="000000"/>
                <w:sz w:val="14"/>
                <w:szCs w:val="14"/>
                <w:lang w:val="en-US"/>
              </w:rPr>
              <w:t> </w:t>
            </w:r>
          </w:p>
        </w:tc>
        <w:tc>
          <w:tcPr>
            <w:tcW w:w="826" w:type="dxa"/>
            <w:gridSpan w:val="3"/>
            <w:tcBorders>
              <w:top w:val="single" w:sz="4" w:space="0" w:color="000000"/>
              <w:left w:val="nil"/>
              <w:bottom w:val="nil"/>
              <w:right w:val="nil"/>
            </w:tcBorders>
            <w:shd w:val="clear" w:color="auto" w:fill="auto"/>
          </w:tcPr>
          <w:p w:rsidR="00B314EA" w:rsidRPr="00B314EA" w:rsidRDefault="00B314EA" w:rsidP="00B314EA">
            <w:pPr>
              <w:spacing w:line="238" w:lineRule="auto"/>
              <w:rPr>
                <w:color w:val="000000"/>
                <w:sz w:val="14"/>
                <w:szCs w:val="14"/>
              </w:rPr>
            </w:pPr>
            <w:r w:rsidRPr="00B314EA">
              <w:rPr>
                <w:color w:val="000000"/>
                <w:sz w:val="14"/>
                <w:szCs w:val="14"/>
                <w:lang w:val="en-US"/>
              </w:rPr>
              <w:t> </w:t>
            </w:r>
          </w:p>
        </w:tc>
        <w:tc>
          <w:tcPr>
            <w:tcW w:w="654" w:type="dxa"/>
            <w:tcBorders>
              <w:top w:val="single" w:sz="4" w:space="0" w:color="000000"/>
              <w:left w:val="nil"/>
              <w:bottom w:val="nil"/>
              <w:right w:val="nil"/>
            </w:tcBorders>
            <w:shd w:val="clear" w:color="auto" w:fill="auto"/>
          </w:tcPr>
          <w:p w:rsidR="00B314EA" w:rsidRPr="00B314EA" w:rsidRDefault="00B314EA" w:rsidP="00B314EA">
            <w:pPr>
              <w:spacing w:line="238" w:lineRule="auto"/>
              <w:rPr>
                <w:color w:val="000000"/>
                <w:sz w:val="14"/>
                <w:szCs w:val="14"/>
              </w:rPr>
            </w:pPr>
            <w:r w:rsidRPr="00B314EA">
              <w:rPr>
                <w:color w:val="000000"/>
                <w:sz w:val="14"/>
                <w:szCs w:val="14"/>
                <w:lang w:val="en-US"/>
              </w:rPr>
              <w:t> </w:t>
            </w:r>
          </w:p>
        </w:tc>
        <w:tc>
          <w:tcPr>
            <w:tcW w:w="626" w:type="dxa"/>
            <w:gridSpan w:val="2"/>
            <w:tcBorders>
              <w:top w:val="single" w:sz="4" w:space="0" w:color="000000"/>
              <w:left w:val="nil"/>
              <w:bottom w:val="nil"/>
              <w:right w:val="nil"/>
            </w:tcBorders>
            <w:shd w:val="clear" w:color="auto" w:fill="auto"/>
          </w:tcPr>
          <w:p w:rsidR="00B314EA" w:rsidRPr="00B314EA" w:rsidRDefault="00B314EA" w:rsidP="00B314EA">
            <w:pPr>
              <w:spacing w:line="238" w:lineRule="auto"/>
              <w:rPr>
                <w:color w:val="000000"/>
                <w:sz w:val="14"/>
                <w:szCs w:val="14"/>
              </w:rPr>
            </w:pPr>
            <w:r w:rsidRPr="00B314EA">
              <w:rPr>
                <w:color w:val="000000"/>
                <w:sz w:val="14"/>
                <w:szCs w:val="14"/>
                <w:lang w:val="en-US"/>
              </w:rPr>
              <w:t> </w:t>
            </w:r>
          </w:p>
        </w:tc>
        <w:tc>
          <w:tcPr>
            <w:tcW w:w="642" w:type="dxa"/>
            <w:tcBorders>
              <w:top w:val="single" w:sz="4" w:space="0" w:color="000000"/>
              <w:left w:val="nil"/>
              <w:bottom w:val="nil"/>
              <w:right w:val="nil"/>
            </w:tcBorders>
            <w:shd w:val="clear" w:color="auto" w:fill="auto"/>
          </w:tcPr>
          <w:p w:rsidR="00B314EA" w:rsidRPr="00B314EA" w:rsidRDefault="00B314EA" w:rsidP="00B314EA">
            <w:pPr>
              <w:spacing w:line="238" w:lineRule="auto"/>
              <w:rPr>
                <w:color w:val="000000"/>
                <w:sz w:val="14"/>
                <w:szCs w:val="14"/>
              </w:rPr>
            </w:pPr>
            <w:r w:rsidRPr="00B314EA">
              <w:rPr>
                <w:color w:val="000000"/>
                <w:sz w:val="14"/>
                <w:szCs w:val="14"/>
                <w:lang w:val="en-US"/>
              </w:rPr>
              <w:t> </w:t>
            </w:r>
          </w:p>
        </w:tc>
        <w:tc>
          <w:tcPr>
            <w:tcW w:w="312" w:type="dxa"/>
            <w:tcBorders>
              <w:top w:val="single" w:sz="4" w:space="0" w:color="000000"/>
              <w:left w:val="nil"/>
              <w:right w:val="single" w:sz="4" w:space="0" w:color="000000"/>
            </w:tcBorders>
            <w:shd w:val="clear" w:color="auto" w:fill="auto"/>
          </w:tcPr>
          <w:p w:rsidR="00B314EA" w:rsidRPr="00B314EA" w:rsidRDefault="00B314EA" w:rsidP="00B314EA">
            <w:pPr>
              <w:spacing w:line="238" w:lineRule="auto"/>
              <w:rPr>
                <w:color w:val="000000"/>
                <w:sz w:val="14"/>
                <w:szCs w:val="14"/>
              </w:rPr>
            </w:pPr>
            <w:r w:rsidRPr="00B314EA">
              <w:rPr>
                <w:color w:val="000000"/>
                <w:sz w:val="14"/>
                <w:szCs w:val="14"/>
                <w:lang w:val="en-US"/>
              </w:rPr>
              <w:t> </w:t>
            </w:r>
          </w:p>
        </w:tc>
      </w:tr>
      <w:tr w:rsidR="00B314EA" w:rsidRPr="00B314EA" w:rsidTr="00B314EA">
        <w:trPr>
          <w:jc w:val="center"/>
        </w:trPr>
        <w:tc>
          <w:tcPr>
            <w:tcW w:w="490" w:type="dxa"/>
            <w:tcBorders>
              <w:left w:val="single" w:sz="4" w:space="0" w:color="000000"/>
              <w:right w:val="nil"/>
            </w:tcBorders>
            <w:shd w:val="clear" w:color="auto" w:fill="auto"/>
          </w:tcPr>
          <w:p w:rsidR="00B314EA" w:rsidRPr="00B314EA" w:rsidRDefault="00B314EA" w:rsidP="00B314EA">
            <w:pPr>
              <w:spacing w:line="238" w:lineRule="auto"/>
              <w:rPr>
                <w:b/>
                <w:bCs/>
                <w:color w:val="000000"/>
                <w:sz w:val="14"/>
                <w:szCs w:val="14"/>
              </w:rPr>
            </w:pPr>
            <w:r w:rsidRPr="00B314EA">
              <w:rPr>
                <w:b/>
                <w:bCs/>
                <w:color w:val="000000"/>
                <w:sz w:val="14"/>
                <w:szCs w:val="14"/>
              </w:rPr>
              <w:t>4.</w:t>
            </w:r>
          </w:p>
        </w:tc>
        <w:tc>
          <w:tcPr>
            <w:tcW w:w="5322" w:type="dxa"/>
            <w:gridSpan w:val="12"/>
            <w:tcBorders>
              <w:top w:val="nil"/>
              <w:left w:val="nil"/>
            </w:tcBorders>
            <w:shd w:val="clear" w:color="auto" w:fill="auto"/>
          </w:tcPr>
          <w:p w:rsidR="00B314EA" w:rsidRPr="00B314EA" w:rsidRDefault="00B314EA" w:rsidP="00B314EA">
            <w:pPr>
              <w:spacing w:line="238" w:lineRule="auto"/>
              <w:rPr>
                <w:b/>
                <w:bCs/>
                <w:color w:val="000000"/>
                <w:sz w:val="14"/>
                <w:szCs w:val="14"/>
              </w:rPr>
            </w:pPr>
            <w:r w:rsidRPr="00B314EA">
              <w:rPr>
                <w:b/>
                <w:bCs/>
                <w:color w:val="000000"/>
                <w:sz w:val="14"/>
                <w:szCs w:val="14"/>
              </w:rPr>
              <w:t xml:space="preserve">Заключение </w:t>
            </w:r>
          </w:p>
        </w:tc>
        <w:tc>
          <w:tcPr>
            <w:tcW w:w="312" w:type="dxa"/>
            <w:tcBorders>
              <w:top w:val="nil"/>
              <w:left w:val="nil"/>
              <w:right w:val="single" w:sz="4" w:space="0" w:color="000000"/>
            </w:tcBorders>
            <w:shd w:val="clear" w:color="auto" w:fill="auto"/>
          </w:tcPr>
          <w:p w:rsidR="00B314EA" w:rsidRPr="00B314EA" w:rsidRDefault="00B314EA" w:rsidP="00B314EA">
            <w:pPr>
              <w:spacing w:line="238" w:lineRule="auto"/>
              <w:jc w:val="right"/>
              <w:rPr>
                <w:b/>
                <w:bCs/>
                <w:color w:val="000000"/>
                <w:sz w:val="14"/>
                <w:szCs w:val="14"/>
              </w:rPr>
            </w:pPr>
          </w:p>
        </w:tc>
      </w:tr>
      <w:tr w:rsidR="00B314EA" w:rsidRPr="00B314EA" w:rsidTr="00B314EA">
        <w:trPr>
          <w:jc w:val="center"/>
        </w:trPr>
        <w:tc>
          <w:tcPr>
            <w:tcW w:w="490" w:type="dxa"/>
            <w:tcBorders>
              <w:top w:val="nil"/>
              <w:left w:val="single" w:sz="4" w:space="0" w:color="auto"/>
              <w:bottom w:val="nil"/>
              <w:right w:val="nil"/>
            </w:tcBorders>
            <w:shd w:val="clear" w:color="auto" w:fill="auto"/>
          </w:tcPr>
          <w:p w:rsidR="00B314EA" w:rsidRPr="00B314EA" w:rsidRDefault="00B314EA" w:rsidP="00B314EA">
            <w:pPr>
              <w:spacing w:line="238" w:lineRule="auto"/>
              <w:rPr>
                <w:color w:val="000000"/>
                <w:sz w:val="14"/>
                <w:szCs w:val="14"/>
              </w:rPr>
            </w:pPr>
          </w:p>
        </w:tc>
        <w:tc>
          <w:tcPr>
            <w:tcW w:w="5322" w:type="dxa"/>
            <w:gridSpan w:val="12"/>
            <w:tcBorders>
              <w:left w:val="nil"/>
            </w:tcBorders>
            <w:shd w:val="clear" w:color="auto" w:fill="auto"/>
          </w:tcPr>
          <w:p w:rsidR="00B314EA" w:rsidRPr="00B314EA" w:rsidRDefault="00B314EA" w:rsidP="004B7BBB">
            <w:pPr>
              <w:spacing w:line="238" w:lineRule="auto"/>
              <w:rPr>
                <w:color w:val="000000"/>
                <w:sz w:val="14"/>
                <w:szCs w:val="14"/>
              </w:rPr>
            </w:pPr>
            <w:r w:rsidRPr="00B314EA">
              <w:rPr>
                <w:color w:val="000000"/>
                <w:sz w:val="14"/>
                <w:szCs w:val="14"/>
              </w:rPr>
              <w:t>Партия семян сельскохозяйственного растения, указанная в п. 2 настоящего прот</w:t>
            </w:r>
            <w:r w:rsidRPr="00B314EA">
              <w:rPr>
                <w:color w:val="000000"/>
                <w:sz w:val="14"/>
                <w:szCs w:val="14"/>
              </w:rPr>
              <w:t>о</w:t>
            </w:r>
            <w:r w:rsidRPr="00B314EA">
              <w:rPr>
                <w:color w:val="000000"/>
                <w:sz w:val="14"/>
                <w:szCs w:val="14"/>
              </w:rPr>
              <w:t>кола</w:t>
            </w:r>
          </w:p>
        </w:tc>
        <w:tc>
          <w:tcPr>
            <w:tcW w:w="312" w:type="dxa"/>
            <w:tcBorders>
              <w:top w:val="nil"/>
              <w:left w:val="nil"/>
              <w:bottom w:val="nil"/>
              <w:right w:val="single" w:sz="4" w:space="0" w:color="auto"/>
            </w:tcBorders>
            <w:shd w:val="clear" w:color="auto" w:fill="auto"/>
          </w:tcPr>
          <w:p w:rsidR="00B314EA" w:rsidRPr="00B314EA" w:rsidRDefault="00B314EA" w:rsidP="00B314EA">
            <w:pPr>
              <w:spacing w:line="238" w:lineRule="auto"/>
              <w:rPr>
                <w:color w:val="000000"/>
                <w:sz w:val="14"/>
                <w:szCs w:val="14"/>
              </w:rPr>
            </w:pPr>
            <w:r w:rsidRPr="00B314EA">
              <w:rPr>
                <w:color w:val="000000"/>
                <w:sz w:val="14"/>
                <w:szCs w:val="14"/>
                <w:lang w:val="en-US"/>
              </w:rPr>
              <w:t> </w:t>
            </w:r>
          </w:p>
        </w:tc>
      </w:tr>
      <w:tr w:rsidR="00B314EA" w:rsidRPr="00B314EA" w:rsidTr="00B314EA">
        <w:trPr>
          <w:jc w:val="center"/>
        </w:trPr>
        <w:tc>
          <w:tcPr>
            <w:tcW w:w="490" w:type="dxa"/>
            <w:tcBorders>
              <w:top w:val="nil"/>
              <w:left w:val="single" w:sz="4" w:space="0" w:color="auto"/>
              <w:right w:val="nil"/>
            </w:tcBorders>
            <w:shd w:val="clear" w:color="auto" w:fill="auto"/>
          </w:tcPr>
          <w:p w:rsidR="00B314EA" w:rsidRPr="00B314EA" w:rsidRDefault="00B314EA" w:rsidP="00B314EA">
            <w:pPr>
              <w:spacing w:line="238" w:lineRule="auto"/>
              <w:rPr>
                <w:color w:val="000000"/>
                <w:sz w:val="14"/>
                <w:szCs w:val="14"/>
              </w:rPr>
            </w:pPr>
            <w:r w:rsidRPr="00B314EA">
              <w:rPr>
                <w:color w:val="000000"/>
                <w:sz w:val="14"/>
                <w:szCs w:val="14"/>
                <w:lang w:val="en-US"/>
              </w:rPr>
              <w:t> </w:t>
            </w:r>
          </w:p>
        </w:tc>
        <w:tc>
          <w:tcPr>
            <w:tcW w:w="456" w:type="dxa"/>
            <w:tcBorders>
              <w:top w:val="single" w:sz="4" w:space="0" w:color="D9D9D9"/>
              <w:left w:val="single" w:sz="4" w:space="0" w:color="D8D8D8"/>
              <w:right w:val="single" w:sz="4" w:space="0" w:color="D8D8D8"/>
            </w:tcBorders>
            <w:shd w:val="clear" w:color="000000" w:fill="FFFFCC"/>
          </w:tcPr>
          <w:p w:rsidR="00B314EA" w:rsidRPr="00B314EA" w:rsidRDefault="00B314EA" w:rsidP="00B314EA">
            <w:pPr>
              <w:spacing w:line="238" w:lineRule="auto"/>
              <w:rPr>
                <w:b/>
                <w:bCs/>
                <w:color w:val="000000"/>
                <w:sz w:val="14"/>
                <w:szCs w:val="14"/>
              </w:rPr>
            </w:pPr>
            <w:r w:rsidRPr="00B314EA">
              <w:rPr>
                <w:b/>
                <w:bCs/>
                <w:color w:val="000000"/>
                <w:sz w:val="14"/>
                <w:szCs w:val="14"/>
              </w:rPr>
              <w:t>[</w:t>
            </w:r>
            <w:r w:rsidR="00120983" w:rsidRPr="00B314EA">
              <w:rPr>
                <w:b/>
                <w:snapToGrid w:val="0"/>
                <w:color w:val="000000"/>
                <w:sz w:val="14"/>
                <w:szCs w:val="14"/>
                <w:lang w:val="en-US"/>
              </w:rPr>
              <w:fldChar w:fldCharType="begin">
                <w:ffData>
                  <w:name w:val="Text63"/>
                  <w:enabled/>
                  <w:calcOnExit w:val="0"/>
                  <w:textInput>
                    <w:maxLength w:val="1"/>
                  </w:textInput>
                </w:ffData>
              </w:fldChar>
            </w:r>
            <w:r w:rsidRPr="00B314EA">
              <w:rPr>
                <w:b/>
                <w:snapToGrid w:val="0"/>
                <w:color w:val="000000"/>
                <w:sz w:val="14"/>
                <w:szCs w:val="14"/>
              </w:rPr>
              <w:instrText xml:space="preserve"> </w:instrText>
            </w:r>
            <w:r w:rsidRPr="00B314EA">
              <w:rPr>
                <w:b/>
                <w:snapToGrid w:val="0"/>
                <w:color w:val="000000"/>
                <w:sz w:val="14"/>
                <w:szCs w:val="14"/>
                <w:lang w:val="en-US"/>
              </w:rPr>
              <w:instrText>FORMTEXT</w:instrText>
            </w:r>
            <w:r w:rsidRPr="00B314EA">
              <w:rPr>
                <w:b/>
                <w:snapToGrid w:val="0"/>
                <w:color w:val="000000"/>
                <w:sz w:val="14"/>
                <w:szCs w:val="14"/>
              </w:rPr>
              <w:instrText xml:space="preserve"> </w:instrText>
            </w:r>
            <w:r w:rsidR="00120983" w:rsidRPr="00B314EA">
              <w:rPr>
                <w:b/>
                <w:snapToGrid w:val="0"/>
                <w:color w:val="000000"/>
                <w:sz w:val="14"/>
                <w:szCs w:val="14"/>
                <w:lang w:val="en-US"/>
              </w:rPr>
            </w:r>
            <w:r w:rsidR="00120983" w:rsidRPr="00B314EA">
              <w:rPr>
                <w:b/>
                <w:snapToGrid w:val="0"/>
                <w:color w:val="000000"/>
                <w:sz w:val="14"/>
                <w:szCs w:val="14"/>
                <w:lang w:val="en-US"/>
              </w:rPr>
              <w:fldChar w:fldCharType="separate"/>
            </w:r>
            <w:r w:rsidRPr="00B314EA">
              <w:rPr>
                <w:b/>
                <w:noProof/>
                <w:snapToGrid w:val="0"/>
                <w:color w:val="000000"/>
                <w:sz w:val="14"/>
                <w:szCs w:val="14"/>
                <w:lang w:val="en-US"/>
              </w:rPr>
              <w:t> </w:t>
            </w:r>
            <w:r w:rsidR="00120983" w:rsidRPr="00B314EA">
              <w:rPr>
                <w:b/>
                <w:snapToGrid w:val="0"/>
                <w:color w:val="000000"/>
                <w:sz w:val="14"/>
                <w:szCs w:val="14"/>
                <w:lang w:val="en-US"/>
              </w:rPr>
              <w:fldChar w:fldCharType="end"/>
            </w:r>
            <w:r w:rsidRPr="00B314EA">
              <w:rPr>
                <w:b/>
                <w:bCs/>
                <w:color w:val="000000"/>
                <w:sz w:val="14"/>
                <w:szCs w:val="14"/>
              </w:rPr>
              <w:t>]</w:t>
            </w:r>
          </w:p>
        </w:tc>
        <w:tc>
          <w:tcPr>
            <w:tcW w:w="1859" w:type="dxa"/>
            <w:gridSpan w:val="3"/>
            <w:tcBorders>
              <w:left w:val="single" w:sz="4" w:space="0" w:color="D8D8D8"/>
              <w:right w:val="single" w:sz="4" w:space="0" w:color="D8D8D8"/>
            </w:tcBorders>
            <w:shd w:val="clear" w:color="auto" w:fill="auto"/>
          </w:tcPr>
          <w:p w:rsidR="00B314EA" w:rsidRPr="00B314EA" w:rsidRDefault="00B314EA" w:rsidP="004B7BBB">
            <w:pPr>
              <w:spacing w:line="238" w:lineRule="auto"/>
              <w:rPr>
                <w:bCs/>
                <w:color w:val="000000"/>
                <w:sz w:val="14"/>
                <w:szCs w:val="14"/>
              </w:rPr>
            </w:pPr>
            <w:r w:rsidRPr="00B314EA">
              <w:rPr>
                <w:bCs/>
                <w:color w:val="000000"/>
                <w:sz w:val="14"/>
                <w:szCs w:val="14"/>
              </w:rPr>
              <w:t>соответствует</w:t>
            </w:r>
          </w:p>
        </w:tc>
        <w:tc>
          <w:tcPr>
            <w:tcW w:w="466" w:type="dxa"/>
            <w:gridSpan w:val="2"/>
            <w:tcBorders>
              <w:top w:val="single" w:sz="4" w:space="0" w:color="D9D9D9"/>
              <w:left w:val="single" w:sz="4" w:space="0" w:color="D8D8D8"/>
              <w:right w:val="single" w:sz="4" w:space="0" w:color="D8D8D8"/>
            </w:tcBorders>
            <w:shd w:val="clear" w:color="000000" w:fill="FFFFCC"/>
          </w:tcPr>
          <w:p w:rsidR="00B314EA" w:rsidRPr="00B314EA" w:rsidRDefault="00B314EA" w:rsidP="00B314EA">
            <w:pPr>
              <w:spacing w:line="238" w:lineRule="auto"/>
              <w:rPr>
                <w:b/>
                <w:bCs/>
                <w:color w:val="000000"/>
                <w:sz w:val="14"/>
                <w:szCs w:val="14"/>
              </w:rPr>
            </w:pPr>
            <w:r w:rsidRPr="00B314EA">
              <w:rPr>
                <w:b/>
                <w:bCs/>
                <w:color w:val="000000"/>
                <w:sz w:val="14"/>
                <w:szCs w:val="14"/>
              </w:rPr>
              <w:t>[</w:t>
            </w:r>
            <w:r w:rsidR="00120983" w:rsidRPr="00B314EA">
              <w:rPr>
                <w:b/>
                <w:snapToGrid w:val="0"/>
                <w:color w:val="000000"/>
                <w:sz w:val="14"/>
                <w:szCs w:val="14"/>
                <w:lang w:val="en-US"/>
              </w:rPr>
              <w:fldChar w:fldCharType="begin">
                <w:ffData>
                  <w:name w:val="Text63"/>
                  <w:enabled/>
                  <w:calcOnExit w:val="0"/>
                  <w:textInput>
                    <w:maxLength w:val="1"/>
                  </w:textInput>
                </w:ffData>
              </w:fldChar>
            </w:r>
            <w:r w:rsidRPr="00B314EA">
              <w:rPr>
                <w:b/>
                <w:snapToGrid w:val="0"/>
                <w:color w:val="000000"/>
                <w:sz w:val="14"/>
                <w:szCs w:val="14"/>
              </w:rPr>
              <w:instrText xml:space="preserve"> </w:instrText>
            </w:r>
            <w:r w:rsidRPr="00B314EA">
              <w:rPr>
                <w:b/>
                <w:snapToGrid w:val="0"/>
                <w:color w:val="000000"/>
                <w:sz w:val="14"/>
                <w:szCs w:val="14"/>
                <w:lang w:val="en-US"/>
              </w:rPr>
              <w:instrText>FORMTEXT</w:instrText>
            </w:r>
            <w:r w:rsidRPr="00B314EA">
              <w:rPr>
                <w:b/>
                <w:snapToGrid w:val="0"/>
                <w:color w:val="000000"/>
                <w:sz w:val="14"/>
                <w:szCs w:val="14"/>
              </w:rPr>
              <w:instrText xml:space="preserve"> </w:instrText>
            </w:r>
            <w:r w:rsidR="00120983" w:rsidRPr="00B314EA">
              <w:rPr>
                <w:b/>
                <w:snapToGrid w:val="0"/>
                <w:color w:val="000000"/>
                <w:sz w:val="14"/>
                <w:szCs w:val="14"/>
                <w:lang w:val="en-US"/>
              </w:rPr>
            </w:r>
            <w:r w:rsidR="00120983" w:rsidRPr="00B314EA">
              <w:rPr>
                <w:b/>
                <w:snapToGrid w:val="0"/>
                <w:color w:val="000000"/>
                <w:sz w:val="14"/>
                <w:szCs w:val="14"/>
                <w:lang w:val="en-US"/>
              </w:rPr>
              <w:fldChar w:fldCharType="separate"/>
            </w:r>
            <w:r w:rsidRPr="00B314EA">
              <w:rPr>
                <w:b/>
                <w:noProof/>
                <w:snapToGrid w:val="0"/>
                <w:color w:val="000000"/>
                <w:sz w:val="14"/>
                <w:szCs w:val="14"/>
                <w:lang w:val="en-US"/>
              </w:rPr>
              <w:t> </w:t>
            </w:r>
            <w:r w:rsidR="00120983" w:rsidRPr="00B314EA">
              <w:rPr>
                <w:b/>
                <w:snapToGrid w:val="0"/>
                <w:color w:val="000000"/>
                <w:sz w:val="14"/>
                <w:szCs w:val="14"/>
                <w:lang w:val="en-US"/>
              </w:rPr>
              <w:fldChar w:fldCharType="end"/>
            </w:r>
            <w:r w:rsidRPr="00B314EA">
              <w:rPr>
                <w:b/>
                <w:bCs/>
                <w:color w:val="000000"/>
                <w:sz w:val="14"/>
                <w:szCs w:val="14"/>
                <w:lang w:val="en-US"/>
              </w:rPr>
              <w:t>]</w:t>
            </w:r>
          </w:p>
        </w:tc>
        <w:tc>
          <w:tcPr>
            <w:tcW w:w="2541" w:type="dxa"/>
            <w:gridSpan w:val="6"/>
            <w:tcBorders>
              <w:left w:val="single" w:sz="4" w:space="0" w:color="D8D8D8"/>
            </w:tcBorders>
            <w:shd w:val="clear" w:color="auto" w:fill="auto"/>
          </w:tcPr>
          <w:p w:rsidR="00B314EA" w:rsidRPr="00B314EA" w:rsidRDefault="00B314EA" w:rsidP="004B7BBB">
            <w:pPr>
              <w:spacing w:line="238" w:lineRule="auto"/>
              <w:rPr>
                <w:bCs/>
                <w:color w:val="000000"/>
                <w:sz w:val="14"/>
                <w:szCs w:val="14"/>
              </w:rPr>
            </w:pPr>
            <w:r w:rsidRPr="00B314EA">
              <w:rPr>
                <w:bCs/>
                <w:color w:val="000000"/>
                <w:sz w:val="14"/>
                <w:szCs w:val="14"/>
              </w:rPr>
              <w:t>не соответствует</w:t>
            </w:r>
          </w:p>
        </w:tc>
        <w:tc>
          <w:tcPr>
            <w:tcW w:w="312" w:type="dxa"/>
            <w:tcBorders>
              <w:top w:val="nil"/>
              <w:right w:val="single" w:sz="4" w:space="0" w:color="auto"/>
            </w:tcBorders>
            <w:shd w:val="clear" w:color="auto" w:fill="auto"/>
          </w:tcPr>
          <w:p w:rsidR="00B314EA" w:rsidRPr="00B314EA" w:rsidRDefault="00B314EA" w:rsidP="00B314EA">
            <w:pPr>
              <w:spacing w:line="238" w:lineRule="auto"/>
              <w:rPr>
                <w:sz w:val="14"/>
                <w:szCs w:val="14"/>
              </w:rPr>
            </w:pPr>
          </w:p>
        </w:tc>
      </w:tr>
      <w:tr w:rsidR="00B314EA" w:rsidRPr="00B314EA" w:rsidTr="00B314EA">
        <w:trPr>
          <w:jc w:val="center"/>
        </w:trPr>
        <w:tc>
          <w:tcPr>
            <w:tcW w:w="490" w:type="dxa"/>
            <w:tcBorders>
              <w:top w:val="nil"/>
              <w:left w:val="single" w:sz="4" w:space="0" w:color="auto"/>
              <w:bottom w:val="nil"/>
              <w:right w:val="nil"/>
            </w:tcBorders>
            <w:shd w:val="clear" w:color="auto" w:fill="auto"/>
          </w:tcPr>
          <w:p w:rsidR="00B314EA" w:rsidRPr="00B314EA" w:rsidRDefault="00B314EA" w:rsidP="00B314EA">
            <w:pPr>
              <w:spacing w:line="238" w:lineRule="auto"/>
              <w:rPr>
                <w:color w:val="000000"/>
                <w:sz w:val="14"/>
                <w:szCs w:val="14"/>
              </w:rPr>
            </w:pPr>
          </w:p>
        </w:tc>
        <w:tc>
          <w:tcPr>
            <w:tcW w:w="5322" w:type="dxa"/>
            <w:gridSpan w:val="12"/>
            <w:tcBorders>
              <w:left w:val="nil"/>
            </w:tcBorders>
            <w:shd w:val="clear" w:color="auto" w:fill="auto"/>
          </w:tcPr>
          <w:p w:rsidR="004B7BBB" w:rsidRDefault="00B314EA" w:rsidP="00B314EA">
            <w:pPr>
              <w:spacing w:line="238" w:lineRule="auto"/>
              <w:rPr>
                <w:color w:val="000000"/>
                <w:sz w:val="14"/>
                <w:szCs w:val="14"/>
              </w:rPr>
            </w:pPr>
            <w:r w:rsidRPr="00B314EA">
              <w:rPr>
                <w:color w:val="000000"/>
                <w:sz w:val="14"/>
                <w:szCs w:val="14"/>
              </w:rPr>
              <w:t xml:space="preserve">требованиям к сортовым качествам семян, установленным Министерством </w:t>
            </w:r>
          </w:p>
          <w:p w:rsidR="00B314EA" w:rsidRPr="00B314EA" w:rsidRDefault="00B314EA" w:rsidP="00B314EA">
            <w:pPr>
              <w:spacing w:line="238" w:lineRule="auto"/>
              <w:rPr>
                <w:color w:val="000000"/>
                <w:sz w:val="14"/>
                <w:szCs w:val="14"/>
              </w:rPr>
            </w:pPr>
            <w:r w:rsidRPr="00B314EA">
              <w:rPr>
                <w:color w:val="000000"/>
                <w:sz w:val="14"/>
                <w:szCs w:val="14"/>
              </w:rPr>
              <w:t>сельского хозяйства и продовольствия Республики Беларусь</w:t>
            </w:r>
          </w:p>
        </w:tc>
        <w:tc>
          <w:tcPr>
            <w:tcW w:w="312" w:type="dxa"/>
            <w:tcBorders>
              <w:top w:val="nil"/>
              <w:left w:val="nil"/>
              <w:bottom w:val="nil"/>
              <w:right w:val="single" w:sz="4" w:space="0" w:color="auto"/>
            </w:tcBorders>
            <w:shd w:val="clear" w:color="auto" w:fill="auto"/>
          </w:tcPr>
          <w:p w:rsidR="00B314EA" w:rsidRPr="00B314EA" w:rsidRDefault="00B314EA" w:rsidP="00B314EA">
            <w:pPr>
              <w:spacing w:line="238" w:lineRule="auto"/>
              <w:rPr>
                <w:color w:val="000000"/>
                <w:sz w:val="14"/>
                <w:szCs w:val="14"/>
              </w:rPr>
            </w:pPr>
          </w:p>
        </w:tc>
      </w:tr>
      <w:tr w:rsidR="00B314EA" w:rsidRPr="00B314EA" w:rsidTr="00B314EA">
        <w:trPr>
          <w:trHeight w:hRule="exact" w:val="142"/>
          <w:jc w:val="center"/>
        </w:trPr>
        <w:tc>
          <w:tcPr>
            <w:tcW w:w="490" w:type="dxa"/>
            <w:tcBorders>
              <w:left w:val="single" w:sz="4" w:space="0" w:color="000000"/>
              <w:bottom w:val="single" w:sz="4" w:space="0" w:color="000000"/>
            </w:tcBorders>
            <w:shd w:val="clear" w:color="auto" w:fill="auto"/>
          </w:tcPr>
          <w:p w:rsidR="00B314EA" w:rsidRPr="00B314EA" w:rsidRDefault="00B314EA" w:rsidP="00B314EA">
            <w:pPr>
              <w:spacing w:line="238" w:lineRule="auto"/>
              <w:rPr>
                <w:color w:val="000000"/>
                <w:sz w:val="14"/>
                <w:szCs w:val="14"/>
              </w:rPr>
            </w:pPr>
          </w:p>
        </w:tc>
        <w:tc>
          <w:tcPr>
            <w:tcW w:w="1799" w:type="dxa"/>
            <w:gridSpan w:val="3"/>
            <w:tcBorders>
              <w:bottom w:val="single" w:sz="4" w:space="0" w:color="000000"/>
            </w:tcBorders>
            <w:shd w:val="clear" w:color="auto" w:fill="auto"/>
          </w:tcPr>
          <w:p w:rsidR="00B314EA" w:rsidRPr="00B314EA" w:rsidRDefault="00B314EA" w:rsidP="00B314EA">
            <w:pPr>
              <w:spacing w:line="238" w:lineRule="auto"/>
              <w:rPr>
                <w:b/>
                <w:snapToGrid w:val="0"/>
                <w:color w:val="000000"/>
                <w:sz w:val="14"/>
                <w:szCs w:val="14"/>
              </w:rPr>
            </w:pPr>
          </w:p>
        </w:tc>
        <w:tc>
          <w:tcPr>
            <w:tcW w:w="1340" w:type="dxa"/>
            <w:gridSpan w:val="4"/>
            <w:tcBorders>
              <w:bottom w:val="single" w:sz="4" w:space="0" w:color="000000"/>
            </w:tcBorders>
            <w:shd w:val="clear" w:color="auto" w:fill="auto"/>
          </w:tcPr>
          <w:p w:rsidR="00B314EA" w:rsidRPr="00B314EA" w:rsidRDefault="00B314EA" w:rsidP="00B314EA">
            <w:pPr>
              <w:spacing w:line="238" w:lineRule="auto"/>
              <w:rPr>
                <w:b/>
                <w:bCs/>
                <w:color w:val="000000"/>
                <w:sz w:val="14"/>
                <w:szCs w:val="14"/>
              </w:rPr>
            </w:pPr>
          </w:p>
        </w:tc>
        <w:tc>
          <w:tcPr>
            <w:tcW w:w="1453" w:type="dxa"/>
            <w:gridSpan w:val="3"/>
            <w:tcBorders>
              <w:bottom w:val="single" w:sz="4" w:space="0" w:color="000000"/>
            </w:tcBorders>
            <w:shd w:val="clear" w:color="auto" w:fill="auto"/>
          </w:tcPr>
          <w:p w:rsidR="00B314EA" w:rsidRPr="00B314EA" w:rsidRDefault="00B314EA" w:rsidP="00B314EA">
            <w:pPr>
              <w:spacing w:line="238" w:lineRule="auto"/>
              <w:rPr>
                <w:b/>
                <w:snapToGrid w:val="0"/>
                <w:color w:val="000000"/>
                <w:sz w:val="14"/>
                <w:szCs w:val="14"/>
              </w:rPr>
            </w:pPr>
          </w:p>
        </w:tc>
        <w:tc>
          <w:tcPr>
            <w:tcW w:w="730" w:type="dxa"/>
            <w:gridSpan w:val="2"/>
            <w:tcBorders>
              <w:bottom w:val="single" w:sz="4" w:space="0" w:color="000000"/>
            </w:tcBorders>
            <w:shd w:val="clear" w:color="auto" w:fill="auto"/>
          </w:tcPr>
          <w:p w:rsidR="00B314EA" w:rsidRPr="00B314EA" w:rsidRDefault="00B314EA" w:rsidP="00B314EA">
            <w:pPr>
              <w:spacing w:line="238" w:lineRule="auto"/>
              <w:rPr>
                <w:b/>
                <w:bCs/>
                <w:color w:val="000000"/>
                <w:sz w:val="14"/>
                <w:szCs w:val="14"/>
              </w:rPr>
            </w:pPr>
          </w:p>
        </w:tc>
        <w:tc>
          <w:tcPr>
            <w:tcW w:w="312" w:type="dxa"/>
            <w:tcBorders>
              <w:top w:val="nil"/>
              <w:bottom w:val="single" w:sz="4" w:space="0" w:color="000000"/>
              <w:right w:val="single" w:sz="4" w:space="0" w:color="000000"/>
            </w:tcBorders>
            <w:shd w:val="clear" w:color="auto" w:fill="auto"/>
          </w:tcPr>
          <w:p w:rsidR="00B314EA" w:rsidRPr="00B314EA" w:rsidRDefault="00B314EA" w:rsidP="00B314EA">
            <w:pPr>
              <w:spacing w:line="238" w:lineRule="auto"/>
              <w:rPr>
                <w:sz w:val="14"/>
                <w:szCs w:val="14"/>
              </w:rPr>
            </w:pPr>
          </w:p>
        </w:tc>
      </w:tr>
    </w:tbl>
    <w:p w:rsidR="00B314EA" w:rsidRDefault="00B314EA" w:rsidP="00B314EA">
      <w:pPr>
        <w:jc w:val="right"/>
        <w:rPr>
          <w:noProof/>
          <w:sz w:val="16"/>
        </w:rPr>
      </w:pPr>
      <w:r>
        <w:rPr>
          <w:noProof/>
          <w:spacing w:val="20"/>
          <w:sz w:val="16"/>
        </w:rPr>
        <w:lastRenderedPageBreak/>
        <w:t>Окончание прил.</w:t>
      </w:r>
      <w:r w:rsidRPr="00412CD2">
        <w:rPr>
          <w:noProof/>
          <w:spacing w:val="20"/>
          <w:sz w:val="16"/>
        </w:rPr>
        <w:t xml:space="preserve"> </w:t>
      </w:r>
      <w:r>
        <w:rPr>
          <w:noProof/>
          <w:spacing w:val="20"/>
          <w:sz w:val="16"/>
        </w:rPr>
        <w:t>5</w:t>
      </w:r>
    </w:p>
    <w:p w:rsidR="00B314EA" w:rsidRPr="00B314EA" w:rsidRDefault="00B314EA" w:rsidP="00B314EA">
      <w:pPr>
        <w:spacing w:line="238" w:lineRule="auto"/>
        <w:jc w:val="both"/>
        <w:rPr>
          <w:b/>
          <w:sz w:val="16"/>
          <w:szCs w:val="16"/>
        </w:rPr>
      </w:pPr>
    </w:p>
    <w:p w:rsidR="00B314EA" w:rsidRPr="00B314EA" w:rsidRDefault="00B314EA" w:rsidP="00B314EA">
      <w:pPr>
        <w:spacing w:line="238" w:lineRule="auto"/>
        <w:jc w:val="both"/>
        <w:rPr>
          <w:sz w:val="16"/>
          <w:szCs w:val="16"/>
        </w:rPr>
      </w:pPr>
      <w:r w:rsidRPr="00B314EA">
        <w:rPr>
          <w:b/>
          <w:sz w:val="16"/>
          <w:szCs w:val="16"/>
        </w:rPr>
        <w:t>5. Дополнительные сведения:</w:t>
      </w:r>
      <w:r w:rsidRPr="00B314EA">
        <w:rPr>
          <w:sz w:val="16"/>
          <w:szCs w:val="16"/>
        </w:rPr>
        <w:t xml:space="preserve"> ________________________________________________</w:t>
      </w:r>
      <w:r w:rsidR="004B7BBB">
        <w:rPr>
          <w:sz w:val="16"/>
          <w:szCs w:val="16"/>
        </w:rPr>
        <w:t>.</w:t>
      </w:r>
    </w:p>
    <w:p w:rsidR="00B314EA" w:rsidRPr="00B314EA" w:rsidRDefault="00B314EA" w:rsidP="00B314EA">
      <w:pPr>
        <w:spacing w:line="238" w:lineRule="auto"/>
        <w:jc w:val="both"/>
        <w:rPr>
          <w:sz w:val="16"/>
          <w:szCs w:val="16"/>
        </w:rPr>
      </w:pPr>
    </w:p>
    <w:p w:rsidR="00B314EA" w:rsidRPr="00B314EA" w:rsidRDefault="00B314EA" w:rsidP="00B314EA">
      <w:pPr>
        <w:pStyle w:val="aff9"/>
        <w:spacing w:line="238" w:lineRule="auto"/>
        <w:jc w:val="both"/>
        <w:rPr>
          <w:rFonts w:ascii="Times New Roman" w:hAnsi="Times New Roman"/>
          <w:sz w:val="16"/>
          <w:szCs w:val="16"/>
        </w:rPr>
      </w:pPr>
      <w:r w:rsidRPr="00B314EA">
        <w:rPr>
          <w:rFonts w:ascii="Times New Roman" w:hAnsi="Times New Roman"/>
          <w:sz w:val="16"/>
          <w:szCs w:val="16"/>
        </w:rPr>
        <w:t>Срок действия протокола – бессрочный.</w:t>
      </w:r>
    </w:p>
    <w:p w:rsidR="00B314EA" w:rsidRPr="00B314EA" w:rsidRDefault="00B314EA" w:rsidP="00B314EA">
      <w:pPr>
        <w:spacing w:line="238" w:lineRule="auto"/>
        <w:jc w:val="both"/>
        <w:rPr>
          <w:sz w:val="16"/>
          <w:szCs w:val="16"/>
        </w:rPr>
      </w:pPr>
    </w:p>
    <w:p w:rsidR="00B314EA" w:rsidRPr="00B314EA" w:rsidRDefault="00B314EA" w:rsidP="00B314EA">
      <w:pPr>
        <w:pStyle w:val="aff9"/>
        <w:spacing w:line="238" w:lineRule="auto"/>
        <w:ind w:firstLine="8"/>
        <w:jc w:val="both"/>
        <w:rPr>
          <w:rFonts w:ascii="Times New Roman" w:hAnsi="Times New Roman"/>
          <w:sz w:val="16"/>
          <w:szCs w:val="16"/>
        </w:rPr>
      </w:pPr>
      <w:r w:rsidRPr="00B314EA">
        <w:rPr>
          <w:rFonts w:ascii="Times New Roman" w:hAnsi="Times New Roman"/>
          <w:sz w:val="16"/>
          <w:szCs w:val="16"/>
        </w:rPr>
        <w:t>Протокол на __ листах в 2 экземплярах</w:t>
      </w:r>
    </w:p>
    <w:p w:rsidR="00B314EA" w:rsidRPr="00B314EA" w:rsidRDefault="00B314EA" w:rsidP="00B314EA">
      <w:pPr>
        <w:spacing w:line="238" w:lineRule="auto"/>
        <w:jc w:val="both"/>
        <w:rPr>
          <w:sz w:val="16"/>
          <w:szCs w:val="16"/>
        </w:rPr>
      </w:pPr>
    </w:p>
    <w:p w:rsidR="00B314EA" w:rsidRPr="00B314EA" w:rsidRDefault="00B314EA" w:rsidP="00B314EA">
      <w:pPr>
        <w:spacing w:line="238" w:lineRule="auto"/>
        <w:jc w:val="both"/>
        <w:rPr>
          <w:sz w:val="16"/>
          <w:szCs w:val="16"/>
        </w:rPr>
      </w:pPr>
    </w:p>
    <w:p w:rsidR="00B314EA" w:rsidRPr="00B314EA" w:rsidRDefault="00B314EA" w:rsidP="00B314EA">
      <w:pPr>
        <w:pStyle w:val="aff9"/>
        <w:spacing w:after="60" w:line="238" w:lineRule="auto"/>
        <w:rPr>
          <w:rFonts w:ascii="Times New Roman" w:hAnsi="Times New Roman"/>
          <w:sz w:val="16"/>
          <w:szCs w:val="16"/>
        </w:rPr>
      </w:pPr>
      <w:r w:rsidRPr="00B314EA">
        <w:rPr>
          <w:rFonts w:ascii="Times New Roman" w:hAnsi="Times New Roman"/>
          <w:sz w:val="16"/>
          <w:szCs w:val="16"/>
        </w:rPr>
        <w:t>_______________</w:t>
      </w:r>
      <w:r w:rsidR="004B7BBB">
        <w:rPr>
          <w:rFonts w:ascii="Times New Roman" w:hAnsi="Times New Roman"/>
          <w:sz w:val="16"/>
          <w:szCs w:val="16"/>
        </w:rPr>
        <w:t>_____</w:t>
      </w:r>
      <w:r w:rsidRPr="00B314EA">
        <w:rPr>
          <w:rFonts w:ascii="Times New Roman" w:hAnsi="Times New Roman"/>
          <w:sz w:val="16"/>
          <w:szCs w:val="16"/>
        </w:rPr>
        <w:t>______</w:t>
      </w:r>
      <w:r w:rsidRPr="00B314EA">
        <w:rPr>
          <w:rFonts w:ascii="Times New Roman" w:hAnsi="Times New Roman"/>
          <w:sz w:val="16"/>
          <w:szCs w:val="16"/>
        </w:rPr>
        <w:tab/>
      </w:r>
      <w:r w:rsidRPr="00B314EA">
        <w:rPr>
          <w:rFonts w:ascii="Times New Roman" w:hAnsi="Times New Roman"/>
          <w:sz w:val="16"/>
          <w:szCs w:val="16"/>
        </w:rPr>
        <w:tab/>
        <w:t>______________</w:t>
      </w:r>
      <w:r w:rsidRPr="00B314EA">
        <w:rPr>
          <w:rFonts w:ascii="Times New Roman" w:hAnsi="Times New Roman"/>
          <w:sz w:val="16"/>
          <w:szCs w:val="16"/>
        </w:rPr>
        <w:tab/>
      </w:r>
      <w:r w:rsidR="004B7BBB">
        <w:rPr>
          <w:rFonts w:ascii="Times New Roman" w:hAnsi="Times New Roman"/>
          <w:sz w:val="16"/>
          <w:szCs w:val="16"/>
        </w:rPr>
        <w:t xml:space="preserve">           ____</w:t>
      </w:r>
      <w:r w:rsidRPr="00B314EA">
        <w:rPr>
          <w:rFonts w:ascii="Times New Roman" w:hAnsi="Times New Roman"/>
          <w:sz w:val="16"/>
          <w:szCs w:val="16"/>
        </w:rPr>
        <w:t>____________</w:t>
      </w:r>
    </w:p>
    <w:p w:rsidR="00B314EA" w:rsidRPr="004B7BBB" w:rsidRDefault="004B7BBB" w:rsidP="00B314EA">
      <w:pPr>
        <w:pStyle w:val="aff9"/>
        <w:spacing w:line="238" w:lineRule="auto"/>
        <w:rPr>
          <w:rFonts w:ascii="Times New Roman" w:hAnsi="Times New Roman"/>
          <w:sz w:val="18"/>
          <w:szCs w:val="16"/>
          <w:vertAlign w:val="superscript"/>
        </w:rPr>
      </w:pPr>
      <w:r>
        <w:rPr>
          <w:rFonts w:ascii="Times New Roman" w:hAnsi="Times New Roman"/>
          <w:sz w:val="18"/>
          <w:szCs w:val="16"/>
          <w:vertAlign w:val="superscript"/>
        </w:rPr>
        <w:t xml:space="preserve">  </w:t>
      </w:r>
      <w:r w:rsidR="00B314EA" w:rsidRPr="004B7BBB">
        <w:rPr>
          <w:rFonts w:ascii="Times New Roman" w:hAnsi="Times New Roman"/>
          <w:sz w:val="18"/>
          <w:szCs w:val="16"/>
          <w:vertAlign w:val="superscript"/>
        </w:rPr>
        <w:t>(должность руководителя организации,</w:t>
      </w:r>
      <w:r w:rsidR="00B314EA" w:rsidRPr="004B7BBB">
        <w:rPr>
          <w:rFonts w:ascii="Times New Roman" w:hAnsi="Times New Roman"/>
          <w:sz w:val="18"/>
          <w:szCs w:val="16"/>
        </w:rPr>
        <w:tab/>
        <w:t xml:space="preserve">                  </w:t>
      </w:r>
      <w:r w:rsidR="00B314EA" w:rsidRPr="004B7BBB">
        <w:rPr>
          <w:rFonts w:ascii="Times New Roman" w:hAnsi="Times New Roman"/>
          <w:sz w:val="18"/>
          <w:szCs w:val="16"/>
          <w:vertAlign w:val="superscript"/>
        </w:rPr>
        <w:t xml:space="preserve">          (подпись)</w:t>
      </w:r>
      <w:r w:rsidR="00B314EA" w:rsidRPr="004B7BBB">
        <w:rPr>
          <w:rFonts w:ascii="Times New Roman" w:hAnsi="Times New Roman"/>
          <w:sz w:val="18"/>
          <w:szCs w:val="16"/>
          <w:vertAlign w:val="superscript"/>
        </w:rPr>
        <w:tab/>
      </w:r>
      <w:r>
        <w:rPr>
          <w:rFonts w:ascii="Times New Roman" w:hAnsi="Times New Roman"/>
          <w:sz w:val="18"/>
          <w:szCs w:val="16"/>
          <w:vertAlign w:val="superscript"/>
        </w:rPr>
        <w:t xml:space="preserve">                  </w:t>
      </w:r>
      <w:r w:rsidR="00B314EA" w:rsidRPr="004B7BBB">
        <w:rPr>
          <w:rFonts w:ascii="Times New Roman" w:hAnsi="Times New Roman"/>
          <w:sz w:val="18"/>
          <w:szCs w:val="16"/>
          <w:vertAlign w:val="superscript"/>
        </w:rPr>
        <w:t>(инициалы, фамилия)</w:t>
      </w:r>
    </w:p>
    <w:p w:rsidR="004B7BBB" w:rsidRDefault="004B7BBB" w:rsidP="00B314EA">
      <w:pPr>
        <w:pStyle w:val="aff9"/>
        <w:spacing w:line="238" w:lineRule="auto"/>
        <w:rPr>
          <w:rFonts w:ascii="Times New Roman" w:hAnsi="Times New Roman"/>
          <w:sz w:val="18"/>
          <w:szCs w:val="16"/>
          <w:vertAlign w:val="superscript"/>
        </w:rPr>
      </w:pPr>
      <w:r>
        <w:rPr>
          <w:rFonts w:ascii="Times New Roman" w:hAnsi="Times New Roman"/>
          <w:sz w:val="18"/>
          <w:szCs w:val="16"/>
          <w:vertAlign w:val="superscript"/>
        </w:rPr>
        <w:t xml:space="preserve">       </w:t>
      </w:r>
      <w:r w:rsidR="00B314EA" w:rsidRPr="004B7BBB">
        <w:rPr>
          <w:rFonts w:ascii="Times New Roman" w:hAnsi="Times New Roman"/>
          <w:sz w:val="18"/>
          <w:szCs w:val="16"/>
          <w:vertAlign w:val="superscript"/>
        </w:rPr>
        <w:t xml:space="preserve">аккредитованной на проведение </w:t>
      </w:r>
    </w:p>
    <w:p w:rsidR="00B314EA" w:rsidRPr="004B7BBB" w:rsidRDefault="004B7BBB" w:rsidP="00B314EA">
      <w:pPr>
        <w:pStyle w:val="aff9"/>
        <w:spacing w:line="238" w:lineRule="auto"/>
        <w:rPr>
          <w:rFonts w:ascii="Times New Roman" w:hAnsi="Times New Roman"/>
          <w:sz w:val="18"/>
          <w:szCs w:val="16"/>
          <w:vertAlign w:val="superscript"/>
        </w:rPr>
      </w:pPr>
      <w:r>
        <w:rPr>
          <w:rFonts w:ascii="Times New Roman" w:hAnsi="Times New Roman"/>
          <w:sz w:val="18"/>
          <w:szCs w:val="16"/>
          <w:vertAlign w:val="superscript"/>
        </w:rPr>
        <w:t xml:space="preserve">    </w:t>
      </w:r>
      <w:r w:rsidR="00B314EA" w:rsidRPr="004B7BBB">
        <w:rPr>
          <w:rFonts w:ascii="Times New Roman" w:hAnsi="Times New Roman"/>
          <w:sz w:val="18"/>
          <w:szCs w:val="16"/>
          <w:vertAlign w:val="superscript"/>
        </w:rPr>
        <w:t>лабораторного сортового контроля)</w:t>
      </w:r>
    </w:p>
    <w:p w:rsidR="00B314EA" w:rsidRPr="00B314EA" w:rsidRDefault="00B314EA" w:rsidP="00B314EA">
      <w:pPr>
        <w:spacing w:line="238" w:lineRule="auto"/>
        <w:jc w:val="center"/>
        <w:rPr>
          <w:sz w:val="16"/>
          <w:szCs w:val="16"/>
        </w:rPr>
      </w:pPr>
      <w:r w:rsidRPr="00B314EA">
        <w:rPr>
          <w:sz w:val="16"/>
          <w:szCs w:val="16"/>
        </w:rPr>
        <w:t>М</w:t>
      </w:r>
      <w:r>
        <w:rPr>
          <w:sz w:val="16"/>
          <w:szCs w:val="16"/>
        </w:rPr>
        <w:t xml:space="preserve">. </w:t>
      </w:r>
      <w:r w:rsidRPr="00B314EA">
        <w:rPr>
          <w:sz w:val="16"/>
          <w:szCs w:val="16"/>
        </w:rPr>
        <w:t>П</w:t>
      </w:r>
      <w:r>
        <w:rPr>
          <w:sz w:val="16"/>
          <w:szCs w:val="16"/>
        </w:rPr>
        <w:t>.</w:t>
      </w:r>
    </w:p>
    <w:p w:rsidR="00B314EA" w:rsidRPr="00B314EA" w:rsidRDefault="00B314EA" w:rsidP="00B314EA">
      <w:pPr>
        <w:spacing w:line="238" w:lineRule="auto"/>
        <w:jc w:val="both"/>
        <w:rPr>
          <w:sz w:val="16"/>
          <w:szCs w:val="16"/>
        </w:rPr>
      </w:pPr>
      <w:r w:rsidRPr="00B314EA">
        <w:rPr>
          <w:sz w:val="16"/>
          <w:szCs w:val="16"/>
        </w:rPr>
        <w:t>____ ________ 20___ г.</w:t>
      </w:r>
    </w:p>
    <w:p w:rsidR="00B314EA" w:rsidRPr="00B314EA" w:rsidRDefault="00B314EA" w:rsidP="00B314EA">
      <w:pPr>
        <w:spacing w:line="238" w:lineRule="auto"/>
        <w:jc w:val="both"/>
        <w:rPr>
          <w:sz w:val="16"/>
          <w:szCs w:val="16"/>
        </w:rPr>
      </w:pPr>
    </w:p>
    <w:p w:rsidR="00B314EA" w:rsidRPr="00B314EA" w:rsidRDefault="00B314EA" w:rsidP="00B314EA">
      <w:pPr>
        <w:pStyle w:val="aff9"/>
        <w:spacing w:line="238" w:lineRule="auto"/>
        <w:jc w:val="both"/>
        <w:rPr>
          <w:rFonts w:ascii="Times New Roman" w:hAnsi="Times New Roman"/>
          <w:sz w:val="16"/>
          <w:szCs w:val="16"/>
        </w:rPr>
      </w:pPr>
      <w:r w:rsidRPr="00B314EA">
        <w:rPr>
          <w:rFonts w:ascii="Times New Roman" w:hAnsi="Times New Roman"/>
          <w:sz w:val="16"/>
          <w:szCs w:val="16"/>
        </w:rPr>
        <w:t>Испытания провел:</w:t>
      </w:r>
    </w:p>
    <w:p w:rsidR="00B314EA" w:rsidRPr="00B314EA" w:rsidRDefault="00B314EA" w:rsidP="00B314EA">
      <w:pPr>
        <w:pStyle w:val="aff9"/>
        <w:spacing w:after="60" w:line="238" w:lineRule="auto"/>
        <w:rPr>
          <w:rFonts w:ascii="Times New Roman" w:hAnsi="Times New Roman"/>
          <w:sz w:val="16"/>
          <w:szCs w:val="16"/>
        </w:rPr>
      </w:pPr>
      <w:r w:rsidRPr="00B314EA">
        <w:rPr>
          <w:rFonts w:ascii="Times New Roman" w:hAnsi="Times New Roman"/>
          <w:sz w:val="16"/>
          <w:szCs w:val="16"/>
        </w:rPr>
        <w:t>__________________________</w:t>
      </w:r>
      <w:r w:rsidR="004B7BBB">
        <w:rPr>
          <w:rFonts w:ascii="Times New Roman" w:hAnsi="Times New Roman"/>
          <w:sz w:val="16"/>
          <w:szCs w:val="16"/>
        </w:rPr>
        <w:t xml:space="preserve">___ </w:t>
      </w:r>
      <w:r w:rsidRPr="00B314EA">
        <w:rPr>
          <w:rFonts w:ascii="Times New Roman" w:hAnsi="Times New Roman"/>
          <w:sz w:val="16"/>
          <w:szCs w:val="16"/>
        </w:rPr>
        <w:tab/>
        <w:t>______________</w:t>
      </w:r>
      <w:r w:rsidRPr="00B314EA">
        <w:rPr>
          <w:rFonts w:ascii="Times New Roman" w:hAnsi="Times New Roman"/>
          <w:sz w:val="16"/>
          <w:szCs w:val="16"/>
        </w:rPr>
        <w:tab/>
      </w:r>
      <w:r w:rsidR="00EE40B9">
        <w:rPr>
          <w:rFonts w:ascii="Times New Roman" w:hAnsi="Times New Roman"/>
          <w:sz w:val="16"/>
          <w:szCs w:val="16"/>
        </w:rPr>
        <w:t xml:space="preserve">             </w:t>
      </w:r>
      <w:r w:rsidRPr="00B314EA">
        <w:rPr>
          <w:rFonts w:ascii="Times New Roman" w:hAnsi="Times New Roman"/>
          <w:sz w:val="16"/>
          <w:szCs w:val="16"/>
        </w:rPr>
        <w:t>___________</w:t>
      </w:r>
      <w:r w:rsidR="00EE40B9">
        <w:rPr>
          <w:rFonts w:ascii="Times New Roman" w:hAnsi="Times New Roman"/>
          <w:sz w:val="16"/>
          <w:szCs w:val="16"/>
        </w:rPr>
        <w:t>____</w:t>
      </w:r>
    </w:p>
    <w:p w:rsidR="00B314EA" w:rsidRPr="004B7BBB" w:rsidRDefault="00B314EA" w:rsidP="00B314EA">
      <w:pPr>
        <w:pStyle w:val="aff9"/>
        <w:spacing w:line="238" w:lineRule="auto"/>
        <w:rPr>
          <w:rFonts w:ascii="Times New Roman" w:hAnsi="Times New Roman"/>
          <w:sz w:val="18"/>
          <w:szCs w:val="16"/>
          <w:vertAlign w:val="superscript"/>
        </w:rPr>
      </w:pPr>
      <w:r w:rsidRPr="004B7BBB">
        <w:rPr>
          <w:rFonts w:ascii="Times New Roman" w:hAnsi="Times New Roman"/>
          <w:sz w:val="18"/>
          <w:szCs w:val="16"/>
          <w:vertAlign w:val="superscript"/>
        </w:rPr>
        <w:t>(должность лица, проводившего испытания)</w:t>
      </w:r>
      <w:r w:rsidRPr="004B7BBB">
        <w:rPr>
          <w:rFonts w:ascii="Times New Roman" w:hAnsi="Times New Roman"/>
          <w:sz w:val="18"/>
          <w:szCs w:val="16"/>
        </w:rPr>
        <w:tab/>
      </w:r>
      <w:r w:rsidRPr="004B7BBB">
        <w:rPr>
          <w:rFonts w:ascii="Times New Roman" w:hAnsi="Times New Roman"/>
          <w:sz w:val="18"/>
          <w:szCs w:val="16"/>
          <w:vertAlign w:val="superscript"/>
        </w:rPr>
        <w:t xml:space="preserve">     </w:t>
      </w:r>
      <w:r w:rsidR="004B7BBB">
        <w:rPr>
          <w:rFonts w:ascii="Times New Roman" w:hAnsi="Times New Roman"/>
          <w:sz w:val="18"/>
          <w:szCs w:val="16"/>
          <w:vertAlign w:val="superscript"/>
        </w:rPr>
        <w:t xml:space="preserve">    </w:t>
      </w:r>
      <w:r w:rsidRPr="004B7BBB">
        <w:rPr>
          <w:rFonts w:ascii="Times New Roman" w:hAnsi="Times New Roman"/>
          <w:sz w:val="18"/>
          <w:szCs w:val="16"/>
          <w:vertAlign w:val="superscript"/>
        </w:rPr>
        <w:t xml:space="preserve"> (подпись)  </w:t>
      </w:r>
      <w:r w:rsidR="004B7BBB">
        <w:rPr>
          <w:rFonts w:ascii="Times New Roman" w:hAnsi="Times New Roman"/>
          <w:sz w:val="18"/>
          <w:szCs w:val="16"/>
          <w:vertAlign w:val="superscript"/>
        </w:rPr>
        <w:t xml:space="preserve">                                </w:t>
      </w:r>
      <w:r w:rsidR="00EE40B9">
        <w:rPr>
          <w:rFonts w:ascii="Times New Roman" w:hAnsi="Times New Roman"/>
          <w:sz w:val="18"/>
          <w:szCs w:val="16"/>
          <w:vertAlign w:val="superscript"/>
        </w:rPr>
        <w:t xml:space="preserve"> </w:t>
      </w:r>
      <w:r w:rsidR="004B7BBB">
        <w:rPr>
          <w:rFonts w:ascii="Times New Roman" w:hAnsi="Times New Roman"/>
          <w:sz w:val="18"/>
          <w:szCs w:val="16"/>
          <w:vertAlign w:val="superscript"/>
        </w:rPr>
        <w:t xml:space="preserve">     </w:t>
      </w:r>
      <w:r w:rsidRPr="004B7BBB">
        <w:rPr>
          <w:rFonts w:ascii="Times New Roman" w:hAnsi="Times New Roman"/>
          <w:sz w:val="18"/>
          <w:szCs w:val="16"/>
          <w:vertAlign w:val="superscript"/>
        </w:rPr>
        <w:t>(инициалы, фамилия)</w:t>
      </w:r>
    </w:p>
    <w:p w:rsidR="00B314EA" w:rsidRDefault="00B314EA" w:rsidP="00B314EA">
      <w:pPr>
        <w:spacing w:line="238" w:lineRule="auto"/>
        <w:jc w:val="center"/>
        <w:rPr>
          <w:sz w:val="16"/>
          <w:szCs w:val="16"/>
        </w:rPr>
      </w:pPr>
      <w:r>
        <w:rPr>
          <w:sz w:val="16"/>
          <w:szCs w:val="16"/>
        </w:rPr>
        <w:t xml:space="preserve"> </w:t>
      </w:r>
    </w:p>
    <w:p w:rsidR="00B314EA" w:rsidRPr="00695A75" w:rsidRDefault="00B314EA" w:rsidP="00B314EA">
      <w:pPr>
        <w:spacing w:line="238" w:lineRule="auto"/>
        <w:jc w:val="center"/>
        <w:rPr>
          <w:sz w:val="16"/>
          <w:szCs w:val="16"/>
        </w:rPr>
      </w:pPr>
      <w:r w:rsidRPr="00B314EA">
        <w:rPr>
          <w:sz w:val="16"/>
          <w:szCs w:val="16"/>
        </w:rPr>
        <w:t>М</w:t>
      </w:r>
      <w:r>
        <w:rPr>
          <w:sz w:val="16"/>
          <w:szCs w:val="16"/>
        </w:rPr>
        <w:t xml:space="preserve">. </w:t>
      </w:r>
      <w:r w:rsidRPr="00B314EA">
        <w:rPr>
          <w:sz w:val="16"/>
          <w:szCs w:val="16"/>
        </w:rPr>
        <w:t>П</w:t>
      </w:r>
      <w:r>
        <w:rPr>
          <w:sz w:val="16"/>
          <w:szCs w:val="16"/>
        </w:rPr>
        <w:t>.</w:t>
      </w:r>
    </w:p>
    <w:p w:rsidR="00412CD2" w:rsidRPr="00412CD2" w:rsidRDefault="00412CD2" w:rsidP="00412CD2">
      <w:pPr>
        <w:jc w:val="right"/>
        <w:rPr>
          <w:noProof/>
          <w:sz w:val="16"/>
        </w:rPr>
      </w:pPr>
    </w:p>
    <w:p w:rsidR="002D0EC8" w:rsidRDefault="002D0EC8" w:rsidP="006B3ABF">
      <w:pPr>
        <w:spacing w:after="200" w:line="276" w:lineRule="auto"/>
        <w:jc w:val="center"/>
        <w:rPr>
          <w:noProof/>
        </w:rPr>
      </w:pPr>
    </w:p>
    <w:p w:rsidR="003153DA" w:rsidRDefault="003153DA" w:rsidP="003153DA">
      <w:pPr>
        <w:jc w:val="right"/>
        <w:rPr>
          <w:noProof/>
          <w:sz w:val="16"/>
        </w:rPr>
      </w:pPr>
    </w:p>
    <w:p w:rsidR="006B3ABF" w:rsidRDefault="006B3ABF" w:rsidP="006B3ABF">
      <w:pPr>
        <w:spacing w:after="200" w:line="276" w:lineRule="auto"/>
        <w:jc w:val="center"/>
        <w:rPr>
          <w:noProof/>
        </w:rPr>
      </w:pPr>
    </w:p>
    <w:p w:rsidR="006B3ABF" w:rsidRDefault="006B3ABF">
      <w:pPr>
        <w:spacing w:after="200" w:line="276" w:lineRule="auto"/>
        <w:rPr>
          <w:noProof/>
        </w:rPr>
      </w:pPr>
      <w:r>
        <w:rPr>
          <w:noProof/>
        </w:rPr>
        <w:br w:type="page"/>
      </w:r>
    </w:p>
    <w:p w:rsidR="002445AB" w:rsidRDefault="003153DA" w:rsidP="003153DA">
      <w:pPr>
        <w:jc w:val="right"/>
        <w:rPr>
          <w:noProof/>
          <w:spacing w:val="20"/>
          <w:sz w:val="16"/>
        </w:rPr>
      </w:pPr>
      <w:r w:rsidRPr="00412CD2">
        <w:rPr>
          <w:noProof/>
          <w:spacing w:val="20"/>
          <w:sz w:val="16"/>
        </w:rPr>
        <w:lastRenderedPageBreak/>
        <w:t xml:space="preserve">Приложение </w:t>
      </w:r>
      <w:r w:rsidR="00513BFA">
        <w:rPr>
          <w:noProof/>
          <w:spacing w:val="20"/>
          <w:sz w:val="16"/>
        </w:rPr>
        <w:t>6</w:t>
      </w:r>
    </w:p>
    <w:p w:rsidR="001218B9" w:rsidRDefault="001218B9" w:rsidP="003153DA">
      <w:pPr>
        <w:jc w:val="right"/>
        <w:rPr>
          <w:noProof/>
          <w:spacing w:val="20"/>
          <w:sz w:val="16"/>
        </w:rPr>
      </w:pPr>
    </w:p>
    <w:p w:rsidR="001218B9" w:rsidRPr="002F22D2" w:rsidRDefault="001218B9" w:rsidP="001218B9">
      <w:pPr>
        <w:spacing w:line="23" w:lineRule="atLeast"/>
        <w:ind w:left="3402"/>
        <w:rPr>
          <w:sz w:val="16"/>
          <w:szCs w:val="16"/>
        </w:rPr>
      </w:pPr>
      <w:r w:rsidRPr="002F22D2">
        <w:rPr>
          <w:sz w:val="16"/>
          <w:szCs w:val="16"/>
        </w:rPr>
        <w:t>Приложение</w:t>
      </w:r>
    </w:p>
    <w:p w:rsidR="001218B9" w:rsidRPr="002F22D2" w:rsidRDefault="001218B9" w:rsidP="001218B9">
      <w:pPr>
        <w:spacing w:line="23" w:lineRule="atLeast"/>
        <w:ind w:left="3402"/>
        <w:rPr>
          <w:sz w:val="16"/>
          <w:szCs w:val="16"/>
        </w:rPr>
      </w:pPr>
      <w:r w:rsidRPr="002F22D2">
        <w:rPr>
          <w:sz w:val="16"/>
          <w:szCs w:val="16"/>
        </w:rPr>
        <w:t xml:space="preserve">к </w:t>
      </w:r>
      <w:r w:rsidR="00EE40B9">
        <w:rPr>
          <w:sz w:val="16"/>
          <w:szCs w:val="16"/>
        </w:rPr>
        <w:t>п</w:t>
      </w:r>
      <w:r w:rsidRPr="002F22D2">
        <w:rPr>
          <w:sz w:val="16"/>
          <w:szCs w:val="16"/>
        </w:rPr>
        <w:t>остановлению Министерства</w:t>
      </w:r>
    </w:p>
    <w:p w:rsidR="001218B9" w:rsidRPr="002F22D2" w:rsidRDefault="001218B9" w:rsidP="001218B9">
      <w:pPr>
        <w:spacing w:line="23" w:lineRule="atLeast"/>
        <w:ind w:left="3402"/>
        <w:rPr>
          <w:sz w:val="16"/>
          <w:szCs w:val="16"/>
        </w:rPr>
      </w:pPr>
      <w:r w:rsidRPr="002F22D2">
        <w:rPr>
          <w:sz w:val="16"/>
          <w:szCs w:val="16"/>
        </w:rPr>
        <w:t>сельского хозяйства и продовольствия Республики Беларусь</w:t>
      </w:r>
    </w:p>
    <w:p w:rsidR="001218B9" w:rsidRDefault="001218B9" w:rsidP="001218B9">
      <w:pPr>
        <w:ind w:left="3402"/>
        <w:jc w:val="both"/>
        <w:rPr>
          <w:sz w:val="16"/>
          <w:szCs w:val="16"/>
        </w:rPr>
      </w:pPr>
      <w:r w:rsidRPr="002F22D2">
        <w:rPr>
          <w:sz w:val="16"/>
          <w:szCs w:val="16"/>
        </w:rPr>
        <w:t>19 ноября 2013 г. № 61</w:t>
      </w:r>
    </w:p>
    <w:p w:rsidR="001218B9" w:rsidRDefault="001218B9" w:rsidP="001218B9">
      <w:pPr>
        <w:ind w:left="4253"/>
        <w:jc w:val="both"/>
        <w:rPr>
          <w:sz w:val="16"/>
          <w:szCs w:val="16"/>
        </w:rPr>
      </w:pPr>
    </w:p>
    <w:p w:rsidR="001218B9" w:rsidRPr="002F22D2" w:rsidRDefault="001218B9" w:rsidP="001218B9">
      <w:pPr>
        <w:ind w:left="4253"/>
        <w:jc w:val="right"/>
        <w:rPr>
          <w:sz w:val="16"/>
          <w:szCs w:val="16"/>
        </w:rPr>
      </w:pPr>
      <w:r w:rsidRPr="002F22D2">
        <w:rPr>
          <w:sz w:val="16"/>
          <w:szCs w:val="16"/>
        </w:rPr>
        <w:t>Форма</w:t>
      </w:r>
    </w:p>
    <w:p w:rsidR="001218B9" w:rsidRPr="002F22D2" w:rsidRDefault="001218B9" w:rsidP="001218B9">
      <w:pPr>
        <w:tabs>
          <w:tab w:val="left" w:pos="3540"/>
        </w:tabs>
        <w:jc w:val="center"/>
        <w:rPr>
          <w:sz w:val="16"/>
          <w:szCs w:val="16"/>
        </w:rPr>
      </w:pPr>
    </w:p>
    <w:p w:rsidR="001218B9" w:rsidRPr="002F22D2" w:rsidRDefault="001218B9" w:rsidP="001218B9">
      <w:pPr>
        <w:tabs>
          <w:tab w:val="left" w:pos="3540"/>
        </w:tabs>
        <w:jc w:val="center"/>
        <w:rPr>
          <w:sz w:val="16"/>
          <w:szCs w:val="16"/>
        </w:rPr>
      </w:pPr>
      <w:r w:rsidRPr="002F22D2">
        <w:rPr>
          <w:sz w:val="16"/>
          <w:szCs w:val="16"/>
        </w:rPr>
        <w:t xml:space="preserve">РЕЗУЛЬТАТЫ АНАЛИЗА </w:t>
      </w:r>
    </w:p>
    <w:p w:rsidR="001218B9" w:rsidRPr="002F22D2" w:rsidRDefault="001218B9" w:rsidP="001218B9">
      <w:pPr>
        <w:tabs>
          <w:tab w:val="left" w:pos="3540"/>
        </w:tabs>
        <w:jc w:val="center"/>
        <w:rPr>
          <w:sz w:val="16"/>
          <w:szCs w:val="16"/>
        </w:rPr>
      </w:pPr>
      <w:r w:rsidRPr="002F22D2">
        <w:rPr>
          <w:sz w:val="16"/>
          <w:szCs w:val="16"/>
        </w:rPr>
        <w:t>семян</w:t>
      </w:r>
      <w:r w:rsidRPr="002F22D2">
        <w:rPr>
          <w:sz w:val="16"/>
          <w:szCs w:val="16"/>
          <w:vertAlign w:val="superscript"/>
        </w:rPr>
        <w:t>*</w:t>
      </w:r>
      <w:r w:rsidRPr="002F22D2">
        <w:rPr>
          <w:sz w:val="16"/>
          <w:szCs w:val="16"/>
        </w:rPr>
        <w:t xml:space="preserve"> зерновых, зернобобовых, технических, кормовых, овощных, цветочных растений и других растений, используемых в сельском хозяйстве (масличных, лекарственных, ароматических и бобовых, злаковых, медоносных трав)</w:t>
      </w:r>
    </w:p>
    <w:p w:rsidR="001218B9" w:rsidRPr="002F22D2" w:rsidRDefault="001218B9" w:rsidP="001218B9">
      <w:pPr>
        <w:tabs>
          <w:tab w:val="left" w:pos="3540"/>
        </w:tabs>
        <w:jc w:val="center"/>
        <w:rPr>
          <w:sz w:val="16"/>
          <w:szCs w:val="16"/>
        </w:rPr>
      </w:pPr>
    </w:p>
    <w:tbl>
      <w:tblPr>
        <w:tblW w:w="6124" w:type="dxa"/>
        <w:jc w:val="center"/>
        <w:tblLayout w:type="fixed"/>
        <w:tblLook w:val="04A0"/>
      </w:tblPr>
      <w:tblGrid>
        <w:gridCol w:w="2901"/>
        <w:gridCol w:w="3223"/>
      </w:tblGrid>
      <w:tr w:rsidR="001218B9" w:rsidRPr="002F22D2" w:rsidTr="00695A75">
        <w:trPr>
          <w:jc w:val="center"/>
        </w:trPr>
        <w:tc>
          <w:tcPr>
            <w:tcW w:w="4422" w:type="dxa"/>
            <w:shd w:val="clear" w:color="auto" w:fill="auto"/>
          </w:tcPr>
          <w:p w:rsidR="001218B9" w:rsidRPr="002F22D2" w:rsidRDefault="001218B9" w:rsidP="00695A75">
            <w:pPr>
              <w:tabs>
                <w:tab w:val="left" w:pos="3540"/>
              </w:tabs>
              <w:rPr>
                <w:sz w:val="14"/>
                <w:szCs w:val="16"/>
              </w:rPr>
            </w:pPr>
            <w:r w:rsidRPr="002F22D2">
              <w:rPr>
                <w:sz w:val="14"/>
                <w:szCs w:val="16"/>
              </w:rPr>
              <w:t>1. Чистота _____________________</w:t>
            </w:r>
            <w:r w:rsidR="00B11589">
              <w:rPr>
                <w:sz w:val="14"/>
                <w:szCs w:val="16"/>
              </w:rPr>
              <w:t>_</w:t>
            </w:r>
            <w:r w:rsidRPr="002F22D2">
              <w:rPr>
                <w:sz w:val="14"/>
                <w:szCs w:val="16"/>
              </w:rPr>
              <w:t>_ %</w:t>
            </w:r>
            <w:r w:rsidR="00EE40B9">
              <w:rPr>
                <w:sz w:val="14"/>
                <w:szCs w:val="16"/>
              </w:rPr>
              <w:t>.</w:t>
            </w:r>
          </w:p>
          <w:p w:rsidR="001218B9" w:rsidRPr="002F22D2" w:rsidRDefault="00EE40B9" w:rsidP="00695A75">
            <w:pPr>
              <w:tabs>
                <w:tab w:val="left" w:pos="3540"/>
              </w:tabs>
              <w:rPr>
                <w:sz w:val="14"/>
                <w:szCs w:val="16"/>
              </w:rPr>
            </w:pPr>
            <w:r>
              <w:rPr>
                <w:sz w:val="14"/>
                <w:szCs w:val="16"/>
              </w:rPr>
              <w:t>В</w:t>
            </w:r>
            <w:r w:rsidR="001218B9" w:rsidRPr="002F22D2">
              <w:rPr>
                <w:sz w:val="14"/>
                <w:szCs w:val="16"/>
              </w:rPr>
              <w:t xml:space="preserve"> том числе: _____________________ %;</w:t>
            </w:r>
          </w:p>
          <w:p w:rsidR="001218B9" w:rsidRPr="002F22D2" w:rsidRDefault="001218B9" w:rsidP="00695A75">
            <w:pPr>
              <w:tabs>
                <w:tab w:val="left" w:pos="3540"/>
              </w:tabs>
              <w:rPr>
                <w:sz w:val="14"/>
                <w:szCs w:val="16"/>
              </w:rPr>
            </w:pPr>
            <w:r w:rsidRPr="002F22D2">
              <w:rPr>
                <w:sz w:val="14"/>
                <w:szCs w:val="16"/>
              </w:rPr>
              <w:t>________________________________ %;</w:t>
            </w:r>
          </w:p>
          <w:p w:rsidR="001218B9" w:rsidRPr="002F22D2" w:rsidRDefault="001218B9" w:rsidP="00695A75">
            <w:pPr>
              <w:tabs>
                <w:tab w:val="left" w:pos="3540"/>
              </w:tabs>
              <w:rPr>
                <w:sz w:val="14"/>
                <w:szCs w:val="16"/>
              </w:rPr>
            </w:pPr>
            <w:r w:rsidRPr="002F22D2">
              <w:rPr>
                <w:sz w:val="14"/>
                <w:szCs w:val="16"/>
              </w:rPr>
              <w:t>________________________________ %;</w:t>
            </w:r>
          </w:p>
          <w:p w:rsidR="001218B9" w:rsidRPr="002F22D2" w:rsidRDefault="001218B9" w:rsidP="00695A75">
            <w:pPr>
              <w:tabs>
                <w:tab w:val="left" w:pos="3540"/>
              </w:tabs>
              <w:rPr>
                <w:sz w:val="14"/>
                <w:szCs w:val="16"/>
              </w:rPr>
            </w:pPr>
            <w:r w:rsidRPr="002F22D2">
              <w:rPr>
                <w:sz w:val="14"/>
                <w:szCs w:val="16"/>
              </w:rPr>
              <w:t>________________________________ %.</w:t>
            </w:r>
          </w:p>
          <w:p w:rsidR="001218B9" w:rsidRPr="002F22D2" w:rsidRDefault="001218B9" w:rsidP="00695A75">
            <w:pPr>
              <w:tabs>
                <w:tab w:val="left" w:pos="3540"/>
              </w:tabs>
              <w:rPr>
                <w:sz w:val="14"/>
                <w:szCs w:val="16"/>
              </w:rPr>
            </w:pPr>
            <w:r w:rsidRPr="002F22D2">
              <w:rPr>
                <w:sz w:val="14"/>
                <w:szCs w:val="16"/>
              </w:rPr>
              <w:t>1.1. Отход, всего _________________ %</w:t>
            </w:r>
            <w:r w:rsidR="00EE40B9">
              <w:rPr>
                <w:sz w:val="14"/>
                <w:szCs w:val="16"/>
              </w:rPr>
              <w:t>.</w:t>
            </w:r>
          </w:p>
          <w:p w:rsidR="001218B9" w:rsidRPr="002F22D2" w:rsidRDefault="00EE40B9" w:rsidP="00695A75">
            <w:pPr>
              <w:tabs>
                <w:tab w:val="left" w:pos="3540"/>
              </w:tabs>
              <w:rPr>
                <w:sz w:val="14"/>
                <w:szCs w:val="16"/>
              </w:rPr>
            </w:pPr>
            <w:r>
              <w:rPr>
                <w:sz w:val="14"/>
                <w:szCs w:val="16"/>
              </w:rPr>
              <w:t>В</w:t>
            </w:r>
            <w:r w:rsidR="001218B9" w:rsidRPr="002F22D2">
              <w:rPr>
                <w:sz w:val="14"/>
                <w:szCs w:val="16"/>
              </w:rPr>
              <w:t xml:space="preserve"> том числе преобладающие группы</w:t>
            </w:r>
          </w:p>
          <w:p w:rsidR="001218B9" w:rsidRPr="002F22D2" w:rsidRDefault="001218B9" w:rsidP="00695A75">
            <w:pPr>
              <w:tabs>
                <w:tab w:val="left" w:pos="3540"/>
              </w:tabs>
              <w:rPr>
                <w:sz w:val="14"/>
                <w:szCs w:val="16"/>
              </w:rPr>
            </w:pPr>
            <w:r w:rsidRPr="002F22D2">
              <w:rPr>
                <w:sz w:val="14"/>
                <w:szCs w:val="16"/>
              </w:rPr>
              <w:t>_____________________________</w:t>
            </w:r>
            <w:r w:rsidR="00EE40B9">
              <w:rPr>
                <w:sz w:val="14"/>
                <w:szCs w:val="16"/>
              </w:rPr>
              <w:t>_</w:t>
            </w:r>
            <w:r w:rsidRPr="002F22D2">
              <w:rPr>
                <w:sz w:val="14"/>
                <w:szCs w:val="16"/>
              </w:rPr>
              <w:t>__ %.</w:t>
            </w:r>
          </w:p>
          <w:p w:rsidR="001218B9" w:rsidRPr="002F22D2" w:rsidRDefault="001218B9" w:rsidP="00695A75">
            <w:pPr>
              <w:tabs>
                <w:tab w:val="left" w:pos="3540"/>
              </w:tabs>
              <w:rPr>
                <w:sz w:val="14"/>
                <w:szCs w:val="16"/>
              </w:rPr>
            </w:pPr>
            <w:r w:rsidRPr="002F22D2">
              <w:rPr>
                <w:sz w:val="14"/>
                <w:szCs w:val="16"/>
              </w:rPr>
              <w:t>2. Семян других видов кормовых трав</w:t>
            </w:r>
          </w:p>
          <w:p w:rsidR="001218B9" w:rsidRPr="002F22D2" w:rsidRDefault="001218B9" w:rsidP="00695A75">
            <w:pPr>
              <w:tabs>
                <w:tab w:val="left" w:pos="3540"/>
              </w:tabs>
              <w:rPr>
                <w:sz w:val="14"/>
                <w:szCs w:val="16"/>
              </w:rPr>
            </w:pPr>
            <w:r w:rsidRPr="002F22D2">
              <w:rPr>
                <w:sz w:val="14"/>
                <w:szCs w:val="16"/>
              </w:rPr>
              <w:t>______________________________</w:t>
            </w:r>
            <w:r w:rsidR="00EE40B9">
              <w:rPr>
                <w:sz w:val="14"/>
                <w:szCs w:val="16"/>
              </w:rPr>
              <w:t>_</w:t>
            </w:r>
            <w:r w:rsidRPr="002F22D2">
              <w:rPr>
                <w:sz w:val="14"/>
                <w:szCs w:val="16"/>
              </w:rPr>
              <w:t>_ %.</w:t>
            </w:r>
          </w:p>
          <w:p w:rsidR="001218B9" w:rsidRPr="002F22D2" w:rsidRDefault="001218B9" w:rsidP="00695A75">
            <w:pPr>
              <w:tabs>
                <w:tab w:val="left" w:pos="3540"/>
              </w:tabs>
              <w:rPr>
                <w:sz w:val="14"/>
                <w:szCs w:val="16"/>
              </w:rPr>
            </w:pPr>
            <w:r w:rsidRPr="002F22D2">
              <w:rPr>
                <w:sz w:val="14"/>
                <w:szCs w:val="16"/>
              </w:rPr>
              <w:t>3. Семян других растений __</w:t>
            </w:r>
            <w:r w:rsidR="00EE40B9">
              <w:rPr>
                <w:sz w:val="14"/>
                <w:szCs w:val="16"/>
              </w:rPr>
              <w:t>_</w:t>
            </w:r>
            <w:r w:rsidRPr="002F22D2">
              <w:rPr>
                <w:sz w:val="14"/>
                <w:szCs w:val="16"/>
              </w:rPr>
              <w:t>_ шт/кг, %.</w:t>
            </w:r>
          </w:p>
          <w:p w:rsidR="001218B9" w:rsidRPr="002F22D2" w:rsidRDefault="001218B9" w:rsidP="00695A75">
            <w:pPr>
              <w:tabs>
                <w:tab w:val="left" w:pos="3540"/>
              </w:tabs>
              <w:rPr>
                <w:sz w:val="14"/>
                <w:szCs w:val="16"/>
              </w:rPr>
            </w:pPr>
            <w:r w:rsidRPr="002F22D2">
              <w:rPr>
                <w:sz w:val="14"/>
                <w:szCs w:val="16"/>
              </w:rPr>
              <w:t>4. Семена других культурных растений</w:t>
            </w:r>
          </w:p>
          <w:p w:rsidR="001218B9" w:rsidRPr="002F22D2" w:rsidRDefault="001218B9" w:rsidP="00695A75">
            <w:pPr>
              <w:tabs>
                <w:tab w:val="left" w:pos="3540"/>
              </w:tabs>
              <w:rPr>
                <w:sz w:val="14"/>
                <w:szCs w:val="16"/>
              </w:rPr>
            </w:pPr>
            <w:r w:rsidRPr="002F22D2">
              <w:rPr>
                <w:sz w:val="14"/>
                <w:szCs w:val="16"/>
              </w:rPr>
              <w:t>____________________________</w:t>
            </w:r>
            <w:r w:rsidR="00EE40B9">
              <w:rPr>
                <w:sz w:val="14"/>
                <w:szCs w:val="16"/>
              </w:rPr>
              <w:t>_</w:t>
            </w:r>
            <w:r w:rsidRPr="002F22D2">
              <w:rPr>
                <w:sz w:val="14"/>
                <w:szCs w:val="16"/>
              </w:rPr>
              <w:t xml:space="preserve"> шт/кг</w:t>
            </w:r>
            <w:r w:rsidR="00EE40B9">
              <w:rPr>
                <w:sz w:val="14"/>
                <w:szCs w:val="16"/>
              </w:rPr>
              <w:t>.</w:t>
            </w:r>
          </w:p>
          <w:p w:rsidR="001218B9" w:rsidRPr="002F22D2" w:rsidRDefault="00EE40B9" w:rsidP="00695A75">
            <w:pPr>
              <w:tabs>
                <w:tab w:val="left" w:pos="3540"/>
              </w:tabs>
              <w:rPr>
                <w:sz w:val="14"/>
                <w:szCs w:val="16"/>
              </w:rPr>
            </w:pPr>
            <w:r>
              <w:rPr>
                <w:sz w:val="14"/>
                <w:szCs w:val="16"/>
              </w:rPr>
              <w:t>В</w:t>
            </w:r>
            <w:r w:rsidR="001218B9" w:rsidRPr="002F22D2">
              <w:rPr>
                <w:sz w:val="14"/>
                <w:szCs w:val="16"/>
              </w:rPr>
              <w:t xml:space="preserve"> том числе трудноотделимых _</w:t>
            </w:r>
            <w:r>
              <w:rPr>
                <w:sz w:val="14"/>
                <w:szCs w:val="16"/>
              </w:rPr>
              <w:t>_</w:t>
            </w:r>
            <w:r w:rsidR="001218B9" w:rsidRPr="002F22D2">
              <w:rPr>
                <w:sz w:val="14"/>
                <w:szCs w:val="16"/>
              </w:rPr>
              <w:t xml:space="preserve"> шт/кг.</w:t>
            </w:r>
          </w:p>
          <w:p w:rsidR="001218B9" w:rsidRPr="002F22D2" w:rsidRDefault="001218B9" w:rsidP="00695A75">
            <w:pPr>
              <w:tabs>
                <w:tab w:val="left" w:pos="3540"/>
              </w:tabs>
              <w:rPr>
                <w:sz w:val="14"/>
                <w:szCs w:val="16"/>
              </w:rPr>
            </w:pPr>
            <w:r w:rsidRPr="002F22D2">
              <w:rPr>
                <w:sz w:val="14"/>
                <w:szCs w:val="16"/>
              </w:rPr>
              <w:t>5. Семян сорных растений, всего___</w:t>
            </w:r>
            <w:r w:rsidR="00EE40B9">
              <w:rPr>
                <w:sz w:val="14"/>
                <w:szCs w:val="16"/>
              </w:rPr>
              <w:t>_</w:t>
            </w:r>
            <w:r w:rsidRPr="002F22D2">
              <w:rPr>
                <w:sz w:val="14"/>
                <w:szCs w:val="16"/>
              </w:rPr>
              <w:t>__</w:t>
            </w:r>
          </w:p>
          <w:p w:rsidR="001218B9" w:rsidRPr="002F22D2" w:rsidRDefault="001218B9" w:rsidP="00695A75">
            <w:pPr>
              <w:tabs>
                <w:tab w:val="left" w:pos="3540"/>
              </w:tabs>
              <w:rPr>
                <w:sz w:val="14"/>
                <w:szCs w:val="16"/>
              </w:rPr>
            </w:pPr>
            <w:r w:rsidRPr="002F22D2">
              <w:rPr>
                <w:sz w:val="14"/>
                <w:szCs w:val="16"/>
              </w:rPr>
              <w:t>__________________________ шт/кг, %</w:t>
            </w:r>
            <w:r w:rsidR="00B11589">
              <w:rPr>
                <w:sz w:val="14"/>
                <w:szCs w:val="16"/>
              </w:rPr>
              <w:t>.</w:t>
            </w:r>
          </w:p>
          <w:p w:rsidR="001218B9" w:rsidRPr="002F22D2" w:rsidRDefault="00B11589" w:rsidP="00695A75">
            <w:pPr>
              <w:tabs>
                <w:tab w:val="left" w:pos="3540"/>
              </w:tabs>
              <w:rPr>
                <w:sz w:val="14"/>
                <w:szCs w:val="16"/>
              </w:rPr>
            </w:pPr>
            <w:r>
              <w:rPr>
                <w:sz w:val="14"/>
                <w:szCs w:val="16"/>
              </w:rPr>
              <w:t>В</w:t>
            </w:r>
            <w:r w:rsidR="001218B9" w:rsidRPr="002F22D2">
              <w:rPr>
                <w:sz w:val="14"/>
                <w:szCs w:val="16"/>
              </w:rPr>
              <w:t xml:space="preserve"> том числе: трудноотделимых __ шт/кг;</w:t>
            </w:r>
          </w:p>
          <w:p w:rsidR="001218B9" w:rsidRPr="002F22D2" w:rsidRDefault="001218B9" w:rsidP="00695A75">
            <w:pPr>
              <w:tabs>
                <w:tab w:val="left" w:pos="3540"/>
              </w:tabs>
              <w:rPr>
                <w:spacing w:val="-2"/>
                <w:sz w:val="14"/>
                <w:szCs w:val="16"/>
              </w:rPr>
            </w:pPr>
            <w:r w:rsidRPr="002F22D2">
              <w:rPr>
                <w:spacing w:val="-2"/>
                <w:sz w:val="14"/>
                <w:szCs w:val="16"/>
              </w:rPr>
              <w:t>для семян кормовых трав семян наиболее</w:t>
            </w:r>
          </w:p>
          <w:p w:rsidR="001218B9" w:rsidRPr="002F22D2" w:rsidRDefault="001218B9" w:rsidP="00695A75">
            <w:pPr>
              <w:tabs>
                <w:tab w:val="left" w:pos="3540"/>
              </w:tabs>
              <w:rPr>
                <w:sz w:val="14"/>
                <w:szCs w:val="16"/>
              </w:rPr>
            </w:pPr>
            <w:r w:rsidRPr="002F22D2">
              <w:rPr>
                <w:sz w:val="14"/>
                <w:szCs w:val="16"/>
              </w:rPr>
              <w:t>вредных сорняков _____________ шт/кг;</w:t>
            </w:r>
          </w:p>
          <w:p w:rsidR="001218B9" w:rsidRPr="002F22D2" w:rsidRDefault="001218B9" w:rsidP="00695A75">
            <w:pPr>
              <w:tabs>
                <w:tab w:val="left" w:pos="3540"/>
              </w:tabs>
              <w:rPr>
                <w:sz w:val="14"/>
                <w:szCs w:val="16"/>
              </w:rPr>
            </w:pPr>
            <w:r w:rsidRPr="002F22D2">
              <w:rPr>
                <w:sz w:val="14"/>
                <w:szCs w:val="16"/>
              </w:rPr>
              <w:t>семян ядовитых сорняков ____________</w:t>
            </w:r>
          </w:p>
          <w:p w:rsidR="001218B9" w:rsidRPr="002F22D2" w:rsidRDefault="001218B9" w:rsidP="00695A75">
            <w:pPr>
              <w:tabs>
                <w:tab w:val="left" w:pos="3540"/>
              </w:tabs>
              <w:rPr>
                <w:sz w:val="14"/>
                <w:szCs w:val="16"/>
              </w:rPr>
            </w:pPr>
            <w:r w:rsidRPr="002F22D2">
              <w:rPr>
                <w:sz w:val="14"/>
                <w:szCs w:val="16"/>
              </w:rPr>
              <w:t>_____________________________ шт/кг.</w:t>
            </w:r>
          </w:p>
          <w:p w:rsidR="001218B9" w:rsidRPr="002F22D2" w:rsidRDefault="001218B9" w:rsidP="00695A75">
            <w:pPr>
              <w:tabs>
                <w:tab w:val="left" w:pos="3540"/>
              </w:tabs>
              <w:rPr>
                <w:sz w:val="14"/>
                <w:szCs w:val="16"/>
              </w:rPr>
            </w:pPr>
            <w:r w:rsidRPr="002F22D2">
              <w:rPr>
                <w:sz w:val="14"/>
                <w:szCs w:val="16"/>
              </w:rPr>
              <w:t>6. Головневых образований ________ %.</w:t>
            </w:r>
          </w:p>
          <w:p w:rsidR="001218B9" w:rsidRPr="002F22D2" w:rsidRDefault="001218B9" w:rsidP="00695A75">
            <w:pPr>
              <w:tabs>
                <w:tab w:val="left" w:pos="3540"/>
              </w:tabs>
              <w:rPr>
                <w:sz w:val="14"/>
                <w:szCs w:val="16"/>
              </w:rPr>
            </w:pPr>
            <w:r w:rsidRPr="002F22D2">
              <w:rPr>
                <w:sz w:val="14"/>
                <w:szCs w:val="16"/>
              </w:rPr>
              <w:t>7. Склероций ____________________ %.</w:t>
            </w:r>
          </w:p>
          <w:p w:rsidR="001218B9" w:rsidRPr="002F22D2" w:rsidRDefault="001218B9" w:rsidP="00695A75">
            <w:pPr>
              <w:tabs>
                <w:tab w:val="left" w:pos="3540"/>
              </w:tabs>
              <w:rPr>
                <w:sz w:val="14"/>
                <w:szCs w:val="16"/>
              </w:rPr>
            </w:pPr>
            <w:r w:rsidRPr="002F22D2">
              <w:rPr>
                <w:sz w:val="14"/>
                <w:szCs w:val="16"/>
              </w:rPr>
              <w:t>8. Галлов пшеничной нематоды ____ %.</w:t>
            </w:r>
          </w:p>
        </w:tc>
        <w:tc>
          <w:tcPr>
            <w:tcW w:w="4927" w:type="dxa"/>
            <w:shd w:val="clear" w:color="auto" w:fill="auto"/>
          </w:tcPr>
          <w:p w:rsidR="001218B9" w:rsidRPr="002F22D2" w:rsidRDefault="001218B9" w:rsidP="001218B9">
            <w:pPr>
              <w:tabs>
                <w:tab w:val="left" w:pos="3540"/>
              </w:tabs>
              <w:ind w:left="110"/>
              <w:rPr>
                <w:sz w:val="14"/>
                <w:szCs w:val="16"/>
              </w:rPr>
            </w:pPr>
            <w:r w:rsidRPr="002F22D2">
              <w:rPr>
                <w:sz w:val="14"/>
                <w:szCs w:val="16"/>
              </w:rPr>
              <w:t>9. Энергия прорастания ____________ %.</w:t>
            </w:r>
          </w:p>
          <w:p w:rsidR="001218B9" w:rsidRPr="002F22D2" w:rsidRDefault="001218B9" w:rsidP="001218B9">
            <w:pPr>
              <w:tabs>
                <w:tab w:val="left" w:pos="3540"/>
              </w:tabs>
              <w:ind w:left="110"/>
              <w:rPr>
                <w:sz w:val="14"/>
                <w:szCs w:val="16"/>
              </w:rPr>
            </w:pPr>
            <w:r w:rsidRPr="002F22D2">
              <w:rPr>
                <w:sz w:val="14"/>
                <w:szCs w:val="16"/>
              </w:rPr>
              <w:t>10. Всхожесть ____________________ %</w:t>
            </w:r>
            <w:r w:rsidR="00B11589">
              <w:rPr>
                <w:sz w:val="14"/>
                <w:szCs w:val="16"/>
              </w:rPr>
              <w:t>.</w:t>
            </w:r>
          </w:p>
          <w:p w:rsidR="001218B9" w:rsidRPr="002F22D2" w:rsidRDefault="00B11589" w:rsidP="001218B9">
            <w:pPr>
              <w:tabs>
                <w:tab w:val="left" w:pos="3540"/>
              </w:tabs>
              <w:ind w:left="110"/>
              <w:rPr>
                <w:sz w:val="14"/>
                <w:szCs w:val="16"/>
              </w:rPr>
            </w:pPr>
            <w:r>
              <w:rPr>
                <w:sz w:val="14"/>
                <w:szCs w:val="16"/>
              </w:rPr>
              <w:t>В</w:t>
            </w:r>
            <w:r w:rsidR="001218B9" w:rsidRPr="002F22D2">
              <w:rPr>
                <w:sz w:val="14"/>
                <w:szCs w:val="16"/>
              </w:rPr>
              <w:t xml:space="preserve"> том числе твердых _______________ %.</w:t>
            </w:r>
          </w:p>
          <w:p w:rsidR="001218B9" w:rsidRPr="002F22D2" w:rsidRDefault="001218B9" w:rsidP="001218B9">
            <w:pPr>
              <w:tabs>
                <w:tab w:val="left" w:pos="3540"/>
              </w:tabs>
              <w:ind w:left="110"/>
              <w:rPr>
                <w:sz w:val="14"/>
                <w:szCs w:val="16"/>
              </w:rPr>
            </w:pPr>
            <w:r w:rsidRPr="002F22D2">
              <w:rPr>
                <w:sz w:val="14"/>
                <w:szCs w:val="16"/>
              </w:rPr>
              <w:t>Условия проращивания: _____________ .</w:t>
            </w:r>
          </w:p>
          <w:p w:rsidR="001218B9" w:rsidRPr="002F22D2" w:rsidRDefault="001218B9" w:rsidP="001218B9">
            <w:pPr>
              <w:tabs>
                <w:tab w:val="left" w:pos="3540"/>
              </w:tabs>
              <w:ind w:left="110"/>
              <w:rPr>
                <w:sz w:val="14"/>
                <w:szCs w:val="16"/>
              </w:rPr>
            </w:pPr>
            <w:r w:rsidRPr="002F22D2">
              <w:rPr>
                <w:sz w:val="14"/>
                <w:szCs w:val="16"/>
              </w:rPr>
              <w:t>11. Жизнеспособность _____________ %.</w:t>
            </w:r>
          </w:p>
          <w:p w:rsidR="001218B9" w:rsidRPr="002F22D2" w:rsidRDefault="001218B9" w:rsidP="001218B9">
            <w:pPr>
              <w:tabs>
                <w:tab w:val="left" w:pos="3540"/>
              </w:tabs>
              <w:ind w:left="110"/>
              <w:rPr>
                <w:sz w:val="14"/>
                <w:szCs w:val="16"/>
              </w:rPr>
            </w:pPr>
            <w:r w:rsidRPr="002F22D2">
              <w:rPr>
                <w:sz w:val="14"/>
                <w:szCs w:val="16"/>
              </w:rPr>
              <w:t>Метод определения __________________ ___________________________________ ___________________________________ .</w:t>
            </w:r>
          </w:p>
          <w:p w:rsidR="001218B9" w:rsidRPr="002F22D2" w:rsidRDefault="001218B9" w:rsidP="001218B9">
            <w:pPr>
              <w:tabs>
                <w:tab w:val="left" w:pos="3540"/>
              </w:tabs>
              <w:ind w:left="110"/>
              <w:rPr>
                <w:sz w:val="14"/>
                <w:szCs w:val="16"/>
              </w:rPr>
            </w:pPr>
            <w:r w:rsidRPr="002F22D2">
              <w:rPr>
                <w:sz w:val="14"/>
                <w:szCs w:val="16"/>
              </w:rPr>
              <w:t>12. Посевная годность _____________ %.</w:t>
            </w:r>
          </w:p>
          <w:p w:rsidR="001218B9" w:rsidRPr="002F22D2" w:rsidRDefault="001218B9" w:rsidP="001218B9">
            <w:pPr>
              <w:tabs>
                <w:tab w:val="left" w:pos="3540"/>
              </w:tabs>
              <w:ind w:left="110"/>
              <w:rPr>
                <w:sz w:val="14"/>
                <w:szCs w:val="16"/>
              </w:rPr>
            </w:pPr>
            <w:r w:rsidRPr="002F22D2">
              <w:rPr>
                <w:sz w:val="14"/>
                <w:szCs w:val="16"/>
              </w:rPr>
              <w:t>13. Влажность ____________________ %.</w:t>
            </w:r>
          </w:p>
          <w:p w:rsidR="001218B9" w:rsidRPr="002F22D2" w:rsidRDefault="001218B9" w:rsidP="001218B9">
            <w:pPr>
              <w:tabs>
                <w:tab w:val="left" w:pos="3540"/>
              </w:tabs>
              <w:ind w:left="110"/>
              <w:rPr>
                <w:sz w:val="14"/>
                <w:szCs w:val="16"/>
              </w:rPr>
            </w:pPr>
            <w:r w:rsidRPr="002F22D2">
              <w:rPr>
                <w:sz w:val="14"/>
                <w:szCs w:val="16"/>
              </w:rPr>
              <w:t>14. Алкалоидность ________________ %.</w:t>
            </w:r>
          </w:p>
          <w:p w:rsidR="001218B9" w:rsidRPr="002F22D2" w:rsidRDefault="001218B9" w:rsidP="001218B9">
            <w:pPr>
              <w:tabs>
                <w:tab w:val="left" w:pos="3540"/>
              </w:tabs>
              <w:ind w:left="110"/>
              <w:rPr>
                <w:sz w:val="14"/>
                <w:szCs w:val="16"/>
              </w:rPr>
            </w:pPr>
            <w:r w:rsidRPr="002F22D2">
              <w:rPr>
                <w:sz w:val="14"/>
                <w:szCs w:val="16"/>
              </w:rPr>
              <w:t>15. Масса 1000 семян _______________ г.</w:t>
            </w:r>
          </w:p>
          <w:p w:rsidR="001218B9" w:rsidRPr="002F22D2" w:rsidRDefault="001218B9" w:rsidP="001218B9">
            <w:pPr>
              <w:tabs>
                <w:tab w:val="left" w:pos="3540"/>
              </w:tabs>
              <w:ind w:left="110"/>
              <w:rPr>
                <w:sz w:val="14"/>
                <w:szCs w:val="16"/>
              </w:rPr>
            </w:pPr>
            <w:r w:rsidRPr="002F22D2">
              <w:rPr>
                <w:sz w:val="14"/>
                <w:szCs w:val="16"/>
              </w:rPr>
              <w:t>16. Зараженность болезнями ________ %.</w:t>
            </w:r>
          </w:p>
          <w:p w:rsidR="001218B9" w:rsidRPr="002F22D2" w:rsidRDefault="001218B9" w:rsidP="001218B9">
            <w:pPr>
              <w:tabs>
                <w:tab w:val="left" w:pos="3540"/>
              </w:tabs>
              <w:ind w:left="110"/>
              <w:rPr>
                <w:sz w:val="14"/>
                <w:szCs w:val="16"/>
              </w:rPr>
            </w:pPr>
            <w:r w:rsidRPr="002F22D2">
              <w:rPr>
                <w:sz w:val="14"/>
                <w:szCs w:val="16"/>
              </w:rPr>
              <w:t>Зараженность болезнями ___________ %.</w:t>
            </w:r>
          </w:p>
          <w:p w:rsidR="001218B9" w:rsidRPr="002F22D2" w:rsidRDefault="001218B9" w:rsidP="001218B9">
            <w:pPr>
              <w:tabs>
                <w:tab w:val="left" w:pos="3540"/>
              </w:tabs>
              <w:ind w:left="110"/>
              <w:rPr>
                <w:sz w:val="14"/>
                <w:szCs w:val="16"/>
              </w:rPr>
            </w:pPr>
            <w:r w:rsidRPr="002F22D2">
              <w:rPr>
                <w:sz w:val="14"/>
                <w:szCs w:val="16"/>
              </w:rPr>
              <w:t>17. Заселенность вредителями _________</w:t>
            </w:r>
          </w:p>
          <w:p w:rsidR="001218B9" w:rsidRPr="002F22D2" w:rsidRDefault="001218B9" w:rsidP="001218B9">
            <w:pPr>
              <w:tabs>
                <w:tab w:val="left" w:pos="3540"/>
              </w:tabs>
              <w:ind w:left="110"/>
              <w:rPr>
                <w:sz w:val="14"/>
                <w:szCs w:val="16"/>
              </w:rPr>
            </w:pPr>
            <w:r w:rsidRPr="002F22D2">
              <w:rPr>
                <w:sz w:val="14"/>
                <w:szCs w:val="16"/>
              </w:rPr>
              <w:t>______________________________ шт/кг;</w:t>
            </w:r>
          </w:p>
          <w:p w:rsidR="001218B9" w:rsidRPr="002F22D2" w:rsidRDefault="001218B9" w:rsidP="001218B9">
            <w:pPr>
              <w:tabs>
                <w:tab w:val="left" w:pos="3540"/>
              </w:tabs>
              <w:ind w:left="110"/>
              <w:rPr>
                <w:sz w:val="14"/>
                <w:szCs w:val="16"/>
              </w:rPr>
            </w:pPr>
            <w:r w:rsidRPr="002F22D2">
              <w:rPr>
                <w:sz w:val="14"/>
                <w:szCs w:val="16"/>
              </w:rPr>
              <w:t>Заселенность вредителями____________</w:t>
            </w:r>
          </w:p>
          <w:p w:rsidR="001218B9" w:rsidRPr="002F22D2" w:rsidRDefault="001218B9" w:rsidP="001218B9">
            <w:pPr>
              <w:tabs>
                <w:tab w:val="left" w:pos="3540"/>
              </w:tabs>
              <w:ind w:left="110"/>
              <w:rPr>
                <w:sz w:val="14"/>
                <w:szCs w:val="16"/>
              </w:rPr>
            </w:pPr>
            <w:r w:rsidRPr="002F22D2">
              <w:rPr>
                <w:sz w:val="14"/>
                <w:szCs w:val="16"/>
              </w:rPr>
              <w:t>______________________________ шт/кг.</w:t>
            </w:r>
          </w:p>
          <w:p w:rsidR="001218B9" w:rsidRPr="002F22D2" w:rsidRDefault="001218B9" w:rsidP="001218B9">
            <w:pPr>
              <w:tabs>
                <w:tab w:val="left" w:pos="3540"/>
              </w:tabs>
              <w:ind w:left="110"/>
              <w:rPr>
                <w:sz w:val="14"/>
                <w:szCs w:val="16"/>
              </w:rPr>
            </w:pPr>
            <w:r w:rsidRPr="002F22D2">
              <w:rPr>
                <w:sz w:val="14"/>
                <w:szCs w:val="16"/>
              </w:rPr>
              <w:t>18. Одноростковость** ____________ %.</w:t>
            </w:r>
          </w:p>
          <w:p w:rsidR="001218B9" w:rsidRPr="002F22D2" w:rsidRDefault="001218B9" w:rsidP="001218B9">
            <w:pPr>
              <w:tabs>
                <w:tab w:val="left" w:pos="3540"/>
              </w:tabs>
              <w:ind w:left="110"/>
              <w:rPr>
                <w:sz w:val="14"/>
                <w:szCs w:val="16"/>
              </w:rPr>
            </w:pPr>
            <w:r w:rsidRPr="002F22D2">
              <w:rPr>
                <w:sz w:val="14"/>
                <w:szCs w:val="16"/>
              </w:rPr>
              <w:t>19. Выравненность** ______________ %.</w:t>
            </w:r>
          </w:p>
          <w:p w:rsidR="001218B9" w:rsidRPr="002F22D2" w:rsidRDefault="001218B9" w:rsidP="001218B9">
            <w:pPr>
              <w:tabs>
                <w:tab w:val="left" w:pos="3540"/>
              </w:tabs>
              <w:ind w:left="110"/>
              <w:rPr>
                <w:sz w:val="14"/>
                <w:szCs w:val="16"/>
              </w:rPr>
            </w:pPr>
            <w:r w:rsidRPr="002F22D2">
              <w:rPr>
                <w:sz w:val="14"/>
                <w:szCs w:val="16"/>
              </w:rPr>
              <w:t>20. Односемянность** _____________ %.</w:t>
            </w:r>
          </w:p>
          <w:p w:rsidR="001218B9" w:rsidRPr="002F22D2" w:rsidRDefault="001218B9" w:rsidP="001218B9">
            <w:pPr>
              <w:tabs>
                <w:tab w:val="left" w:pos="3540"/>
              </w:tabs>
              <w:ind w:left="110"/>
              <w:rPr>
                <w:sz w:val="14"/>
                <w:szCs w:val="16"/>
              </w:rPr>
            </w:pPr>
            <w:r w:rsidRPr="002F22D2">
              <w:rPr>
                <w:sz w:val="14"/>
                <w:szCs w:val="16"/>
              </w:rPr>
              <w:t>21. Стебельки и плоды со стебельками,</w:t>
            </w:r>
          </w:p>
          <w:p w:rsidR="001218B9" w:rsidRDefault="001218B9" w:rsidP="001218B9">
            <w:pPr>
              <w:tabs>
                <w:tab w:val="left" w:pos="3540"/>
              </w:tabs>
              <w:ind w:left="110"/>
              <w:rPr>
                <w:sz w:val="14"/>
                <w:szCs w:val="16"/>
              </w:rPr>
            </w:pPr>
            <w:r w:rsidRPr="002F22D2">
              <w:rPr>
                <w:sz w:val="14"/>
                <w:szCs w:val="16"/>
              </w:rPr>
              <w:t xml:space="preserve">превышающими по длине 1 см** ______ </w:t>
            </w:r>
          </w:p>
          <w:p w:rsidR="001218B9" w:rsidRPr="002F22D2" w:rsidRDefault="001218B9" w:rsidP="001218B9">
            <w:pPr>
              <w:tabs>
                <w:tab w:val="left" w:pos="3540"/>
              </w:tabs>
              <w:ind w:left="110"/>
              <w:rPr>
                <w:sz w:val="14"/>
                <w:szCs w:val="16"/>
              </w:rPr>
            </w:pPr>
            <w:r w:rsidRPr="002F22D2">
              <w:rPr>
                <w:sz w:val="14"/>
                <w:szCs w:val="16"/>
              </w:rPr>
              <w:t>шт/кг.</w:t>
            </w:r>
          </w:p>
        </w:tc>
      </w:tr>
    </w:tbl>
    <w:p w:rsidR="001218B9" w:rsidRPr="002F22D2" w:rsidRDefault="001218B9" w:rsidP="001218B9">
      <w:pPr>
        <w:jc w:val="both"/>
        <w:rPr>
          <w:sz w:val="22"/>
        </w:rPr>
      </w:pPr>
    </w:p>
    <w:p w:rsidR="001218B9" w:rsidRPr="002F22D2" w:rsidRDefault="001218B9" w:rsidP="001218B9">
      <w:pPr>
        <w:jc w:val="both"/>
        <w:rPr>
          <w:sz w:val="14"/>
          <w:szCs w:val="14"/>
        </w:rPr>
      </w:pPr>
      <w:r w:rsidRPr="002F22D2">
        <w:rPr>
          <w:sz w:val="14"/>
          <w:szCs w:val="14"/>
        </w:rPr>
        <w:t>22. Наличие карантинных объектов _________________________________________________</w:t>
      </w:r>
      <w:r w:rsidR="00B11589">
        <w:rPr>
          <w:sz w:val="14"/>
          <w:szCs w:val="14"/>
        </w:rPr>
        <w:t>__</w:t>
      </w:r>
    </w:p>
    <w:p w:rsidR="001218B9" w:rsidRPr="00B11589" w:rsidRDefault="001218B9" w:rsidP="001218B9">
      <w:pPr>
        <w:jc w:val="center"/>
        <w:rPr>
          <w:sz w:val="18"/>
          <w:szCs w:val="14"/>
          <w:vertAlign w:val="superscript"/>
        </w:rPr>
      </w:pPr>
      <w:r w:rsidRPr="00B11589">
        <w:rPr>
          <w:sz w:val="18"/>
          <w:szCs w:val="14"/>
          <w:vertAlign w:val="superscript"/>
        </w:rPr>
        <w:t xml:space="preserve">                                                                (</w:t>
      </w:r>
      <w:r w:rsidRPr="00B11589">
        <w:rPr>
          <w:sz w:val="16"/>
          <w:szCs w:val="14"/>
          <w:vertAlign w:val="superscript"/>
        </w:rPr>
        <w:t>отсутствуют, присутствуют (наименование карантинного объекта, № акта карантинного</w:t>
      </w:r>
    </w:p>
    <w:p w:rsidR="001218B9" w:rsidRPr="002F22D2" w:rsidRDefault="001218B9" w:rsidP="001218B9">
      <w:pPr>
        <w:rPr>
          <w:sz w:val="14"/>
          <w:szCs w:val="14"/>
        </w:rPr>
      </w:pPr>
      <w:r w:rsidRPr="002F22D2">
        <w:rPr>
          <w:sz w:val="14"/>
          <w:szCs w:val="14"/>
        </w:rPr>
        <w:t>______________________________________________________________________________________ .</w:t>
      </w:r>
    </w:p>
    <w:p w:rsidR="001218B9" w:rsidRPr="00B11589" w:rsidRDefault="001218B9" w:rsidP="001218B9">
      <w:pPr>
        <w:jc w:val="center"/>
        <w:rPr>
          <w:sz w:val="16"/>
          <w:szCs w:val="14"/>
          <w:vertAlign w:val="superscript"/>
        </w:rPr>
      </w:pPr>
      <w:r w:rsidRPr="00B11589">
        <w:rPr>
          <w:sz w:val="16"/>
          <w:szCs w:val="14"/>
          <w:vertAlign w:val="superscript"/>
        </w:rPr>
        <w:t>фитосанитарного контроля (надзора), дата и кем выдан)</w:t>
      </w:r>
    </w:p>
    <w:p w:rsidR="001218B9" w:rsidRPr="002F22D2" w:rsidRDefault="001218B9" w:rsidP="001218B9">
      <w:pPr>
        <w:tabs>
          <w:tab w:val="left" w:pos="3540"/>
        </w:tabs>
        <w:jc w:val="both"/>
        <w:rPr>
          <w:sz w:val="14"/>
          <w:szCs w:val="14"/>
        </w:rPr>
      </w:pPr>
    </w:p>
    <w:p w:rsidR="001218B9" w:rsidRPr="002F22D2" w:rsidRDefault="001218B9" w:rsidP="001218B9">
      <w:pPr>
        <w:rPr>
          <w:sz w:val="14"/>
          <w:szCs w:val="14"/>
        </w:rPr>
      </w:pPr>
      <w:r w:rsidRPr="002F22D2">
        <w:rPr>
          <w:sz w:val="14"/>
          <w:szCs w:val="14"/>
        </w:rPr>
        <w:t>______________________            _________________                       _____________________</w:t>
      </w:r>
    </w:p>
    <w:p w:rsidR="001218B9" w:rsidRPr="00B11589" w:rsidRDefault="00B11589" w:rsidP="00B11589">
      <w:pPr>
        <w:ind w:firstLine="142"/>
        <w:rPr>
          <w:sz w:val="16"/>
          <w:szCs w:val="14"/>
          <w:vertAlign w:val="superscript"/>
        </w:rPr>
      </w:pPr>
      <w:r>
        <w:rPr>
          <w:sz w:val="14"/>
          <w:szCs w:val="14"/>
          <w:vertAlign w:val="superscript"/>
        </w:rPr>
        <w:t xml:space="preserve">  </w:t>
      </w:r>
      <w:r w:rsidR="001218B9" w:rsidRPr="002F22D2">
        <w:rPr>
          <w:sz w:val="14"/>
          <w:szCs w:val="14"/>
          <w:vertAlign w:val="superscript"/>
        </w:rPr>
        <w:t xml:space="preserve"> </w:t>
      </w:r>
      <w:r w:rsidR="001218B9" w:rsidRPr="00B11589">
        <w:rPr>
          <w:sz w:val="16"/>
          <w:szCs w:val="14"/>
          <w:vertAlign w:val="superscript"/>
        </w:rPr>
        <w:t>(должность исполнителя)                                              (подпись)                                                         (инициалы, фамилия)</w:t>
      </w:r>
    </w:p>
    <w:p w:rsidR="001218B9" w:rsidRPr="002F22D2" w:rsidRDefault="001218B9" w:rsidP="001218B9">
      <w:pPr>
        <w:tabs>
          <w:tab w:val="left" w:pos="708"/>
          <w:tab w:val="left" w:pos="1416"/>
          <w:tab w:val="left" w:pos="2124"/>
          <w:tab w:val="left" w:pos="2832"/>
          <w:tab w:val="left" w:pos="3540"/>
          <w:tab w:val="left" w:pos="4248"/>
          <w:tab w:val="left" w:pos="4956"/>
        </w:tabs>
        <w:ind w:left="4253"/>
        <w:rPr>
          <w:sz w:val="16"/>
          <w:szCs w:val="14"/>
        </w:rPr>
      </w:pPr>
      <w:r w:rsidRPr="002F22D2">
        <w:rPr>
          <w:sz w:val="16"/>
          <w:szCs w:val="14"/>
        </w:rPr>
        <w:t>М.</w:t>
      </w:r>
      <w:r>
        <w:rPr>
          <w:sz w:val="16"/>
          <w:szCs w:val="14"/>
        </w:rPr>
        <w:t xml:space="preserve"> </w:t>
      </w:r>
      <w:r w:rsidRPr="002F22D2">
        <w:rPr>
          <w:sz w:val="16"/>
          <w:szCs w:val="14"/>
        </w:rPr>
        <w:t>П.</w:t>
      </w:r>
    </w:p>
    <w:p w:rsidR="001218B9" w:rsidRPr="002F22D2" w:rsidRDefault="001218B9" w:rsidP="001218B9">
      <w:pPr>
        <w:tabs>
          <w:tab w:val="left" w:pos="0"/>
          <w:tab w:val="left" w:pos="708"/>
          <w:tab w:val="left" w:pos="1416"/>
          <w:tab w:val="left" w:pos="2124"/>
          <w:tab w:val="left" w:pos="2832"/>
          <w:tab w:val="left" w:pos="3540"/>
          <w:tab w:val="left" w:pos="4956"/>
        </w:tabs>
        <w:ind w:firstLine="284"/>
        <w:rPr>
          <w:sz w:val="14"/>
          <w:szCs w:val="14"/>
        </w:rPr>
      </w:pPr>
      <w:r w:rsidRPr="002F22D2">
        <w:rPr>
          <w:sz w:val="14"/>
          <w:szCs w:val="14"/>
        </w:rPr>
        <w:t>*Собственно семена</w:t>
      </w:r>
      <w:r>
        <w:rPr>
          <w:sz w:val="14"/>
          <w:szCs w:val="14"/>
        </w:rPr>
        <w:t>.</w:t>
      </w:r>
    </w:p>
    <w:p w:rsidR="001218B9" w:rsidRPr="002F22D2" w:rsidRDefault="001218B9" w:rsidP="001218B9">
      <w:pPr>
        <w:tabs>
          <w:tab w:val="left" w:pos="3540"/>
        </w:tabs>
        <w:ind w:firstLine="284"/>
        <w:jc w:val="both"/>
        <w:rPr>
          <w:sz w:val="14"/>
          <w:szCs w:val="14"/>
        </w:rPr>
      </w:pPr>
      <w:r w:rsidRPr="002F22D2">
        <w:rPr>
          <w:sz w:val="14"/>
          <w:szCs w:val="14"/>
        </w:rPr>
        <w:t>**Только для семян свеклы.</w:t>
      </w:r>
    </w:p>
    <w:p w:rsidR="00B24A8C" w:rsidRPr="002445AB" w:rsidRDefault="00B24A8C" w:rsidP="003153DA">
      <w:pPr>
        <w:jc w:val="right"/>
        <w:rPr>
          <w:noProof/>
          <w:sz w:val="16"/>
        </w:rPr>
      </w:pPr>
    </w:p>
    <w:p w:rsidR="003153DA" w:rsidRDefault="003153DA" w:rsidP="002445AB">
      <w:pPr>
        <w:jc w:val="center"/>
        <w:rPr>
          <w:noProof/>
        </w:rPr>
      </w:pPr>
    </w:p>
    <w:p w:rsidR="002445AB" w:rsidRDefault="002445AB" w:rsidP="001A66E3">
      <w:pPr>
        <w:spacing w:line="238" w:lineRule="auto"/>
        <w:jc w:val="right"/>
        <w:rPr>
          <w:noProof/>
          <w:spacing w:val="20"/>
          <w:sz w:val="16"/>
        </w:rPr>
      </w:pPr>
      <w:r w:rsidRPr="00B11589">
        <w:rPr>
          <w:noProof/>
          <w:spacing w:val="20"/>
          <w:sz w:val="16"/>
        </w:rPr>
        <w:lastRenderedPageBreak/>
        <w:t xml:space="preserve">Приложение </w:t>
      </w:r>
      <w:r w:rsidR="00513BFA" w:rsidRPr="00B11589">
        <w:rPr>
          <w:noProof/>
          <w:spacing w:val="20"/>
          <w:sz w:val="16"/>
        </w:rPr>
        <w:t>7</w:t>
      </w:r>
    </w:p>
    <w:p w:rsidR="00B11589" w:rsidRPr="00B11589" w:rsidRDefault="00B11589" w:rsidP="001A66E3">
      <w:pPr>
        <w:spacing w:line="238" w:lineRule="auto"/>
        <w:jc w:val="right"/>
        <w:rPr>
          <w:noProof/>
          <w:spacing w:val="20"/>
          <w:sz w:val="12"/>
        </w:rPr>
      </w:pPr>
    </w:p>
    <w:p w:rsidR="00695A75" w:rsidRPr="000E2D2D" w:rsidRDefault="00695A75" w:rsidP="001A66E3">
      <w:pPr>
        <w:tabs>
          <w:tab w:val="left" w:pos="-5954"/>
          <w:tab w:val="left" w:pos="708"/>
          <w:tab w:val="left" w:pos="1416"/>
          <w:tab w:val="left" w:pos="2124"/>
          <w:tab w:val="left" w:pos="2832"/>
          <w:tab w:val="left" w:pos="3540"/>
          <w:tab w:val="left" w:pos="4956"/>
        </w:tabs>
        <w:spacing w:line="238" w:lineRule="auto"/>
        <w:ind w:left="3402"/>
        <w:rPr>
          <w:sz w:val="16"/>
          <w:szCs w:val="16"/>
        </w:rPr>
      </w:pPr>
      <w:r w:rsidRPr="000E2D2D">
        <w:rPr>
          <w:sz w:val="16"/>
          <w:szCs w:val="16"/>
        </w:rPr>
        <w:t>Приложение</w:t>
      </w:r>
    </w:p>
    <w:p w:rsidR="00695A75" w:rsidRPr="000E2D2D" w:rsidRDefault="00695A75" w:rsidP="001A66E3">
      <w:pPr>
        <w:spacing w:line="238" w:lineRule="auto"/>
        <w:ind w:left="3402"/>
        <w:jc w:val="both"/>
        <w:rPr>
          <w:sz w:val="16"/>
          <w:szCs w:val="16"/>
        </w:rPr>
      </w:pPr>
      <w:r w:rsidRPr="000E2D2D">
        <w:rPr>
          <w:sz w:val="16"/>
          <w:szCs w:val="16"/>
        </w:rPr>
        <w:t>к постановлению Министерства</w:t>
      </w:r>
    </w:p>
    <w:p w:rsidR="00695A75" w:rsidRPr="000E2D2D" w:rsidRDefault="00695A75" w:rsidP="001A66E3">
      <w:pPr>
        <w:spacing w:line="238" w:lineRule="auto"/>
        <w:ind w:left="3402"/>
        <w:rPr>
          <w:sz w:val="16"/>
          <w:szCs w:val="16"/>
        </w:rPr>
      </w:pPr>
      <w:r w:rsidRPr="000E2D2D">
        <w:rPr>
          <w:sz w:val="16"/>
          <w:szCs w:val="16"/>
        </w:rPr>
        <w:t>сельского хозяйства и продовольствия Республики Беларусь</w:t>
      </w:r>
    </w:p>
    <w:p w:rsidR="00695A75" w:rsidRPr="000E2D2D" w:rsidRDefault="00695A75" w:rsidP="001A66E3">
      <w:pPr>
        <w:spacing w:line="238" w:lineRule="auto"/>
        <w:ind w:left="3402"/>
        <w:jc w:val="both"/>
        <w:rPr>
          <w:sz w:val="16"/>
          <w:szCs w:val="16"/>
        </w:rPr>
      </w:pPr>
      <w:r w:rsidRPr="000E2D2D">
        <w:rPr>
          <w:sz w:val="16"/>
          <w:szCs w:val="16"/>
        </w:rPr>
        <w:t>19 ноября 2013 г. № 61</w:t>
      </w:r>
    </w:p>
    <w:p w:rsidR="00695A75" w:rsidRPr="000E2D2D" w:rsidRDefault="00695A75" w:rsidP="001A66E3">
      <w:pPr>
        <w:pStyle w:val="aff9"/>
        <w:spacing w:line="238" w:lineRule="auto"/>
        <w:jc w:val="right"/>
        <w:rPr>
          <w:rFonts w:ascii="Times New Roman" w:hAnsi="Times New Roman"/>
          <w:sz w:val="16"/>
          <w:szCs w:val="16"/>
        </w:rPr>
      </w:pPr>
      <w:r w:rsidRPr="000E2D2D">
        <w:rPr>
          <w:rFonts w:ascii="Times New Roman" w:hAnsi="Times New Roman"/>
          <w:sz w:val="16"/>
          <w:szCs w:val="16"/>
        </w:rPr>
        <w:t>Форма</w:t>
      </w:r>
    </w:p>
    <w:p w:rsidR="00695A75" w:rsidRPr="000E2D2D" w:rsidRDefault="00695A75" w:rsidP="001A66E3">
      <w:pPr>
        <w:spacing w:line="238" w:lineRule="auto"/>
        <w:jc w:val="center"/>
        <w:rPr>
          <w:sz w:val="16"/>
          <w:szCs w:val="16"/>
        </w:rPr>
      </w:pPr>
      <w:r w:rsidRPr="000E2D2D">
        <w:rPr>
          <w:sz w:val="16"/>
          <w:szCs w:val="16"/>
        </w:rPr>
        <w:t xml:space="preserve">РЕЗУЛЬТАТЫ АНАЛИЗА </w:t>
      </w:r>
    </w:p>
    <w:p w:rsidR="00695A75" w:rsidRPr="000E2D2D" w:rsidRDefault="00695A75" w:rsidP="001A66E3">
      <w:pPr>
        <w:spacing w:line="238" w:lineRule="auto"/>
        <w:jc w:val="center"/>
        <w:rPr>
          <w:sz w:val="16"/>
          <w:szCs w:val="16"/>
        </w:rPr>
      </w:pPr>
      <w:r w:rsidRPr="000E2D2D">
        <w:rPr>
          <w:sz w:val="16"/>
          <w:szCs w:val="16"/>
        </w:rPr>
        <w:t>семенного картофеля</w:t>
      </w:r>
    </w:p>
    <w:p w:rsidR="00695A75" w:rsidRPr="001A66E3" w:rsidRDefault="00695A75" w:rsidP="001A66E3">
      <w:pPr>
        <w:spacing w:line="238" w:lineRule="auto"/>
        <w:jc w:val="center"/>
        <w:rPr>
          <w:sz w:val="12"/>
          <w:szCs w:val="16"/>
        </w:rPr>
      </w:pPr>
    </w:p>
    <w:p w:rsidR="00695A75" w:rsidRPr="000E2D2D" w:rsidRDefault="00695A75" w:rsidP="001A66E3">
      <w:pPr>
        <w:numPr>
          <w:ilvl w:val="0"/>
          <w:numId w:val="116"/>
        </w:numPr>
        <w:tabs>
          <w:tab w:val="left" w:pos="284"/>
        </w:tabs>
        <w:spacing w:line="238" w:lineRule="auto"/>
        <w:ind w:left="0" w:firstLine="0"/>
        <w:contextualSpacing/>
        <w:jc w:val="both"/>
        <w:rPr>
          <w:sz w:val="14"/>
          <w:szCs w:val="16"/>
        </w:rPr>
      </w:pPr>
      <w:r w:rsidRPr="000E2D2D">
        <w:rPr>
          <w:sz w:val="14"/>
          <w:szCs w:val="16"/>
        </w:rPr>
        <w:t>Наличие клубней, пораженных болезнями, всего ______________</w:t>
      </w:r>
      <w:r>
        <w:rPr>
          <w:sz w:val="14"/>
          <w:szCs w:val="16"/>
        </w:rPr>
        <w:t>________________</w:t>
      </w:r>
      <w:r w:rsidRPr="000E2D2D">
        <w:rPr>
          <w:sz w:val="14"/>
          <w:szCs w:val="16"/>
        </w:rPr>
        <w:t>_</w:t>
      </w:r>
      <w:r>
        <w:rPr>
          <w:sz w:val="14"/>
          <w:szCs w:val="16"/>
        </w:rPr>
        <w:t>_</w:t>
      </w:r>
      <w:r w:rsidRPr="000E2D2D">
        <w:rPr>
          <w:sz w:val="14"/>
          <w:szCs w:val="16"/>
        </w:rPr>
        <w:t>_______%</w:t>
      </w:r>
      <w:r>
        <w:rPr>
          <w:sz w:val="14"/>
          <w:szCs w:val="16"/>
        </w:rPr>
        <w:t>.</w:t>
      </w:r>
    </w:p>
    <w:p w:rsidR="00695A75" w:rsidRPr="000E2D2D" w:rsidRDefault="00695A75" w:rsidP="001A66E3">
      <w:pPr>
        <w:tabs>
          <w:tab w:val="left" w:pos="284"/>
        </w:tabs>
        <w:spacing w:line="238" w:lineRule="auto"/>
        <w:contextualSpacing/>
        <w:jc w:val="both"/>
        <w:rPr>
          <w:sz w:val="14"/>
          <w:szCs w:val="16"/>
        </w:rPr>
      </w:pPr>
      <w:r>
        <w:rPr>
          <w:sz w:val="14"/>
          <w:szCs w:val="16"/>
        </w:rPr>
        <w:t>В</w:t>
      </w:r>
      <w:r w:rsidRPr="000E2D2D">
        <w:rPr>
          <w:sz w:val="14"/>
          <w:szCs w:val="16"/>
        </w:rPr>
        <w:t xml:space="preserve"> том числе:</w:t>
      </w:r>
    </w:p>
    <w:p w:rsidR="00695A75" w:rsidRPr="000E2D2D" w:rsidRDefault="00695A75" w:rsidP="001A66E3">
      <w:pPr>
        <w:tabs>
          <w:tab w:val="left" w:pos="0"/>
        </w:tabs>
        <w:spacing w:line="238" w:lineRule="auto"/>
        <w:ind w:firstLine="142"/>
        <w:contextualSpacing/>
        <w:jc w:val="both"/>
        <w:rPr>
          <w:sz w:val="14"/>
          <w:szCs w:val="16"/>
        </w:rPr>
      </w:pPr>
      <w:r w:rsidRPr="000E2D2D">
        <w:rPr>
          <w:sz w:val="14"/>
          <w:szCs w:val="16"/>
        </w:rPr>
        <w:t>мокрой гнилью _____________________________________________________</w:t>
      </w:r>
      <w:r>
        <w:rPr>
          <w:sz w:val="14"/>
          <w:szCs w:val="16"/>
        </w:rPr>
        <w:t>______</w:t>
      </w:r>
      <w:r w:rsidRPr="000E2D2D">
        <w:rPr>
          <w:sz w:val="14"/>
          <w:szCs w:val="16"/>
        </w:rPr>
        <w:t>_______ %;</w:t>
      </w:r>
    </w:p>
    <w:p w:rsidR="00695A75" w:rsidRPr="000E2D2D" w:rsidRDefault="00695A75" w:rsidP="001A66E3">
      <w:pPr>
        <w:spacing w:line="238" w:lineRule="auto"/>
        <w:ind w:firstLine="142"/>
        <w:jc w:val="both"/>
        <w:rPr>
          <w:sz w:val="14"/>
          <w:szCs w:val="16"/>
        </w:rPr>
      </w:pPr>
      <w:r w:rsidRPr="000E2D2D">
        <w:rPr>
          <w:sz w:val="14"/>
          <w:szCs w:val="16"/>
        </w:rPr>
        <w:t>черной ножкой ________________________________________________________</w:t>
      </w:r>
      <w:r>
        <w:rPr>
          <w:sz w:val="14"/>
          <w:szCs w:val="16"/>
        </w:rPr>
        <w:t>______</w:t>
      </w:r>
      <w:r w:rsidRPr="000E2D2D">
        <w:rPr>
          <w:sz w:val="14"/>
          <w:szCs w:val="16"/>
        </w:rPr>
        <w:t>____ %;</w:t>
      </w:r>
    </w:p>
    <w:p w:rsidR="00695A75" w:rsidRPr="000E2D2D" w:rsidRDefault="00695A75" w:rsidP="001A66E3">
      <w:pPr>
        <w:spacing w:line="238" w:lineRule="auto"/>
        <w:ind w:firstLine="142"/>
        <w:jc w:val="both"/>
        <w:rPr>
          <w:sz w:val="14"/>
          <w:szCs w:val="16"/>
        </w:rPr>
      </w:pPr>
      <w:r w:rsidRPr="000E2D2D">
        <w:rPr>
          <w:sz w:val="14"/>
          <w:szCs w:val="16"/>
        </w:rPr>
        <w:t>фитофторозом _______________________________________________________</w:t>
      </w:r>
      <w:r>
        <w:rPr>
          <w:sz w:val="14"/>
          <w:szCs w:val="16"/>
        </w:rPr>
        <w:t>______</w:t>
      </w:r>
      <w:r w:rsidRPr="000E2D2D">
        <w:rPr>
          <w:sz w:val="14"/>
          <w:szCs w:val="16"/>
        </w:rPr>
        <w:t>_____ %;</w:t>
      </w:r>
    </w:p>
    <w:p w:rsidR="00695A75" w:rsidRPr="000E2D2D" w:rsidRDefault="00695A75" w:rsidP="001A66E3">
      <w:pPr>
        <w:spacing w:line="238" w:lineRule="auto"/>
        <w:ind w:firstLine="142"/>
        <w:jc w:val="both"/>
        <w:rPr>
          <w:sz w:val="14"/>
          <w:szCs w:val="16"/>
        </w:rPr>
      </w:pPr>
      <w:r w:rsidRPr="000E2D2D">
        <w:rPr>
          <w:sz w:val="14"/>
          <w:szCs w:val="16"/>
        </w:rPr>
        <w:t>резиновой, сухими гнилями (фомоз, фузариоз) _____________________________</w:t>
      </w:r>
      <w:r>
        <w:rPr>
          <w:sz w:val="14"/>
          <w:szCs w:val="16"/>
        </w:rPr>
        <w:t>_______</w:t>
      </w:r>
      <w:r w:rsidRPr="000E2D2D">
        <w:rPr>
          <w:sz w:val="14"/>
          <w:szCs w:val="16"/>
        </w:rPr>
        <w:t>____ %;</w:t>
      </w:r>
    </w:p>
    <w:p w:rsidR="00695A75" w:rsidRPr="000E2D2D" w:rsidRDefault="00695A75" w:rsidP="001A66E3">
      <w:pPr>
        <w:spacing w:line="238" w:lineRule="auto"/>
        <w:ind w:firstLine="142"/>
        <w:jc w:val="both"/>
        <w:rPr>
          <w:sz w:val="14"/>
          <w:szCs w:val="16"/>
        </w:rPr>
      </w:pPr>
      <w:r w:rsidRPr="000E2D2D">
        <w:rPr>
          <w:sz w:val="14"/>
          <w:szCs w:val="16"/>
        </w:rPr>
        <w:t>стеблевой нематодой ____________________________________________________</w:t>
      </w:r>
      <w:r>
        <w:rPr>
          <w:sz w:val="14"/>
          <w:szCs w:val="16"/>
        </w:rPr>
        <w:t>________</w:t>
      </w:r>
      <w:r w:rsidRPr="000E2D2D">
        <w:rPr>
          <w:sz w:val="14"/>
          <w:szCs w:val="16"/>
        </w:rPr>
        <w:t>__%;</w:t>
      </w:r>
    </w:p>
    <w:p w:rsidR="00695A75" w:rsidRPr="000E2D2D" w:rsidRDefault="00695A75" w:rsidP="001A66E3">
      <w:pPr>
        <w:spacing w:line="238" w:lineRule="auto"/>
        <w:ind w:firstLine="142"/>
        <w:jc w:val="both"/>
        <w:rPr>
          <w:sz w:val="14"/>
          <w:szCs w:val="16"/>
        </w:rPr>
      </w:pPr>
      <w:r w:rsidRPr="000E2D2D">
        <w:rPr>
          <w:sz w:val="14"/>
          <w:szCs w:val="16"/>
        </w:rPr>
        <w:t>паршой обыкновенной и серебристой ______________________________________</w:t>
      </w:r>
      <w:r>
        <w:rPr>
          <w:sz w:val="14"/>
          <w:szCs w:val="16"/>
        </w:rPr>
        <w:t>_______</w:t>
      </w:r>
      <w:r w:rsidRPr="000E2D2D">
        <w:rPr>
          <w:sz w:val="14"/>
          <w:szCs w:val="16"/>
        </w:rPr>
        <w:t>___ %;</w:t>
      </w:r>
    </w:p>
    <w:p w:rsidR="00695A75" w:rsidRPr="000E2D2D" w:rsidRDefault="00695A75" w:rsidP="001A66E3">
      <w:pPr>
        <w:spacing w:line="238" w:lineRule="auto"/>
        <w:ind w:firstLine="142"/>
        <w:jc w:val="both"/>
        <w:rPr>
          <w:sz w:val="14"/>
          <w:szCs w:val="16"/>
        </w:rPr>
      </w:pPr>
      <w:r w:rsidRPr="000E2D2D">
        <w:rPr>
          <w:sz w:val="14"/>
          <w:szCs w:val="16"/>
        </w:rPr>
        <w:t>ризоктониозом_________________________________________________________</w:t>
      </w:r>
      <w:r>
        <w:rPr>
          <w:sz w:val="14"/>
          <w:szCs w:val="16"/>
        </w:rPr>
        <w:t>________</w:t>
      </w:r>
      <w:r w:rsidRPr="000E2D2D">
        <w:rPr>
          <w:sz w:val="14"/>
          <w:szCs w:val="16"/>
        </w:rPr>
        <w:t>__ %.</w:t>
      </w:r>
    </w:p>
    <w:p w:rsidR="00695A75" w:rsidRPr="00695A75" w:rsidRDefault="00695A75" w:rsidP="001A66E3">
      <w:pPr>
        <w:numPr>
          <w:ilvl w:val="0"/>
          <w:numId w:val="116"/>
        </w:numPr>
        <w:tabs>
          <w:tab w:val="left" w:pos="284"/>
        </w:tabs>
        <w:spacing w:line="238" w:lineRule="auto"/>
        <w:ind w:left="0" w:firstLine="0"/>
        <w:contextualSpacing/>
        <w:jc w:val="both"/>
        <w:rPr>
          <w:sz w:val="14"/>
          <w:szCs w:val="16"/>
        </w:rPr>
      </w:pPr>
      <w:r w:rsidRPr="00695A75">
        <w:rPr>
          <w:sz w:val="14"/>
          <w:szCs w:val="16"/>
        </w:rPr>
        <w:t>Наличие клубней с механическими повреждениями и поврежденных вредителями,</w:t>
      </w:r>
      <w:r>
        <w:rPr>
          <w:sz w:val="14"/>
          <w:szCs w:val="16"/>
        </w:rPr>
        <w:t xml:space="preserve"> </w:t>
      </w:r>
      <w:r w:rsidRPr="00695A75">
        <w:rPr>
          <w:sz w:val="14"/>
          <w:szCs w:val="16"/>
        </w:rPr>
        <w:t>всего ______ %</w:t>
      </w:r>
      <w:r>
        <w:rPr>
          <w:sz w:val="14"/>
          <w:szCs w:val="16"/>
        </w:rPr>
        <w:t>.</w:t>
      </w:r>
      <w:r w:rsidRPr="00695A75">
        <w:rPr>
          <w:sz w:val="14"/>
          <w:szCs w:val="16"/>
        </w:rPr>
        <w:t xml:space="preserve"> </w:t>
      </w:r>
    </w:p>
    <w:p w:rsidR="00695A75" w:rsidRPr="000E2D2D" w:rsidRDefault="00695A75" w:rsidP="001A66E3">
      <w:pPr>
        <w:tabs>
          <w:tab w:val="left" w:pos="284"/>
        </w:tabs>
        <w:spacing w:line="238" w:lineRule="auto"/>
        <w:contextualSpacing/>
        <w:jc w:val="both"/>
        <w:rPr>
          <w:sz w:val="14"/>
          <w:szCs w:val="16"/>
        </w:rPr>
      </w:pPr>
      <w:r>
        <w:rPr>
          <w:sz w:val="14"/>
          <w:szCs w:val="16"/>
        </w:rPr>
        <w:t>В</w:t>
      </w:r>
      <w:r w:rsidRPr="000E2D2D">
        <w:rPr>
          <w:sz w:val="14"/>
          <w:szCs w:val="16"/>
        </w:rPr>
        <w:t xml:space="preserve"> том числе:</w:t>
      </w:r>
    </w:p>
    <w:p w:rsidR="00695A75" w:rsidRPr="000E2D2D" w:rsidRDefault="00695A75" w:rsidP="001A66E3">
      <w:pPr>
        <w:spacing w:line="238" w:lineRule="auto"/>
        <w:ind w:firstLine="142"/>
        <w:jc w:val="both"/>
        <w:rPr>
          <w:sz w:val="14"/>
          <w:szCs w:val="16"/>
        </w:rPr>
      </w:pPr>
      <w:r w:rsidRPr="000E2D2D">
        <w:rPr>
          <w:sz w:val="14"/>
          <w:szCs w:val="16"/>
        </w:rPr>
        <w:t>механическими (порезы, вырывы, трещины, вмятины</w:t>
      </w:r>
      <w:r w:rsidR="001A66E3">
        <w:rPr>
          <w:sz w:val="14"/>
          <w:szCs w:val="16"/>
        </w:rPr>
        <w:t>)</w:t>
      </w:r>
      <w:r w:rsidRPr="000E2D2D">
        <w:rPr>
          <w:sz w:val="14"/>
          <w:szCs w:val="16"/>
        </w:rPr>
        <w:t xml:space="preserve"> ________________________</w:t>
      </w:r>
      <w:r>
        <w:rPr>
          <w:sz w:val="14"/>
          <w:szCs w:val="16"/>
        </w:rPr>
        <w:t>________</w:t>
      </w:r>
      <w:r w:rsidRPr="000E2D2D">
        <w:rPr>
          <w:sz w:val="14"/>
          <w:szCs w:val="16"/>
        </w:rPr>
        <w:t>___ %;</w:t>
      </w:r>
    </w:p>
    <w:p w:rsidR="00695A75" w:rsidRPr="000E2D2D" w:rsidRDefault="00695A75" w:rsidP="001A66E3">
      <w:pPr>
        <w:spacing w:line="238" w:lineRule="auto"/>
        <w:ind w:firstLine="142"/>
        <w:jc w:val="both"/>
        <w:rPr>
          <w:sz w:val="14"/>
          <w:szCs w:val="16"/>
        </w:rPr>
      </w:pPr>
      <w:r w:rsidRPr="000E2D2D">
        <w:rPr>
          <w:sz w:val="14"/>
          <w:szCs w:val="16"/>
        </w:rPr>
        <w:t>поврежденных проволочником __________________________________________</w:t>
      </w:r>
      <w:r>
        <w:rPr>
          <w:sz w:val="14"/>
          <w:szCs w:val="16"/>
        </w:rPr>
        <w:t>_________</w:t>
      </w:r>
      <w:r w:rsidRPr="000E2D2D">
        <w:rPr>
          <w:sz w:val="14"/>
          <w:szCs w:val="16"/>
        </w:rPr>
        <w:t>____ %;</w:t>
      </w:r>
    </w:p>
    <w:p w:rsidR="00695A75" w:rsidRPr="000E2D2D" w:rsidRDefault="00695A75" w:rsidP="001A66E3">
      <w:pPr>
        <w:spacing w:line="238" w:lineRule="auto"/>
        <w:ind w:firstLine="142"/>
        <w:jc w:val="both"/>
        <w:rPr>
          <w:sz w:val="14"/>
          <w:szCs w:val="16"/>
        </w:rPr>
      </w:pPr>
      <w:r w:rsidRPr="000E2D2D">
        <w:rPr>
          <w:sz w:val="14"/>
          <w:szCs w:val="16"/>
        </w:rPr>
        <w:t>грызунами, хрущами, совками ________________________________________</w:t>
      </w:r>
      <w:r>
        <w:rPr>
          <w:sz w:val="14"/>
          <w:szCs w:val="16"/>
        </w:rPr>
        <w:t>_______</w:t>
      </w:r>
      <w:r w:rsidRPr="000E2D2D">
        <w:rPr>
          <w:sz w:val="14"/>
          <w:szCs w:val="16"/>
        </w:rPr>
        <w:t>_______ %.</w:t>
      </w:r>
    </w:p>
    <w:p w:rsidR="00695A75" w:rsidRPr="000E2D2D" w:rsidRDefault="00695A75" w:rsidP="001A66E3">
      <w:pPr>
        <w:numPr>
          <w:ilvl w:val="0"/>
          <w:numId w:val="116"/>
        </w:numPr>
        <w:tabs>
          <w:tab w:val="left" w:pos="284"/>
        </w:tabs>
        <w:spacing w:line="238" w:lineRule="auto"/>
        <w:ind w:left="0" w:firstLine="0"/>
        <w:contextualSpacing/>
        <w:jc w:val="both"/>
        <w:rPr>
          <w:sz w:val="14"/>
          <w:szCs w:val="16"/>
        </w:rPr>
      </w:pPr>
      <w:r w:rsidRPr="000E2D2D">
        <w:rPr>
          <w:sz w:val="14"/>
          <w:szCs w:val="16"/>
        </w:rPr>
        <w:t>Наличие клубней с другими дефектами: с признаками «удушья» _________</w:t>
      </w:r>
      <w:r>
        <w:rPr>
          <w:sz w:val="14"/>
          <w:szCs w:val="16"/>
        </w:rPr>
        <w:t>___________</w:t>
      </w:r>
      <w:r w:rsidRPr="000E2D2D">
        <w:rPr>
          <w:sz w:val="14"/>
          <w:szCs w:val="16"/>
        </w:rPr>
        <w:t>_____ %;</w:t>
      </w:r>
    </w:p>
    <w:p w:rsidR="00695A75" w:rsidRPr="000E2D2D" w:rsidRDefault="00695A75" w:rsidP="001A66E3">
      <w:pPr>
        <w:spacing w:line="238" w:lineRule="auto"/>
        <w:ind w:firstLine="142"/>
        <w:contextualSpacing/>
        <w:jc w:val="both"/>
        <w:rPr>
          <w:sz w:val="14"/>
          <w:szCs w:val="16"/>
        </w:rPr>
      </w:pPr>
      <w:r w:rsidRPr="000E2D2D">
        <w:rPr>
          <w:sz w:val="14"/>
          <w:szCs w:val="16"/>
        </w:rPr>
        <w:t>подмороженных __________________________________________________</w:t>
      </w:r>
      <w:r>
        <w:rPr>
          <w:sz w:val="14"/>
          <w:szCs w:val="16"/>
        </w:rPr>
        <w:t>_____</w:t>
      </w:r>
      <w:r w:rsidRPr="000E2D2D">
        <w:rPr>
          <w:sz w:val="14"/>
          <w:szCs w:val="16"/>
        </w:rPr>
        <w:t>____</w:t>
      </w:r>
      <w:r>
        <w:rPr>
          <w:sz w:val="14"/>
          <w:szCs w:val="16"/>
        </w:rPr>
        <w:t>_</w:t>
      </w:r>
      <w:r w:rsidRPr="000E2D2D">
        <w:rPr>
          <w:sz w:val="14"/>
          <w:szCs w:val="16"/>
        </w:rPr>
        <w:t>_____ %;</w:t>
      </w:r>
    </w:p>
    <w:p w:rsidR="00695A75" w:rsidRPr="000E2D2D" w:rsidRDefault="00695A75" w:rsidP="001A66E3">
      <w:pPr>
        <w:spacing w:line="238" w:lineRule="auto"/>
        <w:ind w:firstLine="142"/>
        <w:contextualSpacing/>
        <w:jc w:val="both"/>
        <w:rPr>
          <w:sz w:val="14"/>
          <w:szCs w:val="16"/>
        </w:rPr>
      </w:pPr>
      <w:r w:rsidRPr="000E2D2D">
        <w:rPr>
          <w:sz w:val="14"/>
          <w:szCs w:val="16"/>
        </w:rPr>
        <w:t>с ожогами _____________________________________________________________</w:t>
      </w:r>
      <w:r>
        <w:rPr>
          <w:sz w:val="14"/>
          <w:szCs w:val="16"/>
        </w:rPr>
        <w:t>______</w:t>
      </w:r>
      <w:r w:rsidRPr="000E2D2D">
        <w:rPr>
          <w:sz w:val="14"/>
          <w:szCs w:val="16"/>
        </w:rPr>
        <w:t>____%;</w:t>
      </w:r>
    </w:p>
    <w:p w:rsidR="00695A75" w:rsidRPr="000E2D2D" w:rsidRDefault="00695A75" w:rsidP="001A66E3">
      <w:pPr>
        <w:spacing w:line="238" w:lineRule="auto"/>
        <w:ind w:firstLine="142"/>
        <w:jc w:val="both"/>
        <w:rPr>
          <w:sz w:val="14"/>
          <w:szCs w:val="16"/>
        </w:rPr>
      </w:pPr>
      <w:r w:rsidRPr="000E2D2D">
        <w:rPr>
          <w:sz w:val="14"/>
          <w:szCs w:val="16"/>
        </w:rPr>
        <w:t>уродливых _____________________________________________________________</w:t>
      </w:r>
      <w:r>
        <w:rPr>
          <w:sz w:val="14"/>
          <w:szCs w:val="16"/>
        </w:rPr>
        <w:t>_______</w:t>
      </w:r>
      <w:r w:rsidRPr="000E2D2D">
        <w:rPr>
          <w:sz w:val="14"/>
          <w:szCs w:val="16"/>
        </w:rPr>
        <w:t>__ %;</w:t>
      </w:r>
    </w:p>
    <w:p w:rsidR="00695A75" w:rsidRPr="000E2D2D" w:rsidRDefault="00695A75" w:rsidP="001A66E3">
      <w:pPr>
        <w:spacing w:line="238" w:lineRule="auto"/>
        <w:ind w:firstLine="142"/>
        <w:jc w:val="both"/>
        <w:rPr>
          <w:sz w:val="14"/>
          <w:szCs w:val="16"/>
        </w:rPr>
      </w:pPr>
      <w:r w:rsidRPr="000E2D2D">
        <w:rPr>
          <w:sz w:val="14"/>
          <w:szCs w:val="16"/>
        </w:rPr>
        <w:t>с израстаниями и легкообламывающимися наростами ________________________</w:t>
      </w:r>
      <w:r>
        <w:rPr>
          <w:sz w:val="14"/>
          <w:szCs w:val="16"/>
        </w:rPr>
        <w:t>_______</w:t>
      </w:r>
      <w:r w:rsidRPr="000E2D2D">
        <w:rPr>
          <w:sz w:val="14"/>
          <w:szCs w:val="16"/>
        </w:rPr>
        <w:t>___ %;</w:t>
      </w:r>
    </w:p>
    <w:p w:rsidR="00695A75" w:rsidRPr="000E2D2D" w:rsidRDefault="00695A75" w:rsidP="001A66E3">
      <w:pPr>
        <w:spacing w:line="238" w:lineRule="auto"/>
        <w:ind w:firstLine="142"/>
        <w:jc w:val="both"/>
        <w:rPr>
          <w:sz w:val="14"/>
          <w:szCs w:val="16"/>
        </w:rPr>
      </w:pPr>
      <w:r w:rsidRPr="000E2D2D">
        <w:rPr>
          <w:sz w:val="14"/>
          <w:szCs w:val="16"/>
        </w:rPr>
        <w:t>раздавленных ___________________________________________________________</w:t>
      </w:r>
      <w:r>
        <w:rPr>
          <w:sz w:val="14"/>
          <w:szCs w:val="16"/>
        </w:rPr>
        <w:t>______</w:t>
      </w:r>
      <w:r w:rsidRPr="000E2D2D">
        <w:rPr>
          <w:sz w:val="14"/>
          <w:szCs w:val="16"/>
        </w:rPr>
        <w:t>__ %;</w:t>
      </w:r>
    </w:p>
    <w:p w:rsidR="00695A75" w:rsidRPr="000E2D2D" w:rsidRDefault="00695A75" w:rsidP="001A66E3">
      <w:pPr>
        <w:spacing w:line="238" w:lineRule="auto"/>
        <w:ind w:firstLine="142"/>
        <w:jc w:val="both"/>
        <w:rPr>
          <w:sz w:val="14"/>
          <w:szCs w:val="16"/>
        </w:rPr>
      </w:pPr>
      <w:r w:rsidRPr="000E2D2D">
        <w:rPr>
          <w:sz w:val="14"/>
          <w:szCs w:val="16"/>
        </w:rPr>
        <w:t>разрезанных _________________________________________________________</w:t>
      </w:r>
      <w:r>
        <w:rPr>
          <w:sz w:val="14"/>
          <w:szCs w:val="16"/>
        </w:rPr>
        <w:t>______</w:t>
      </w:r>
      <w:r w:rsidRPr="000E2D2D">
        <w:rPr>
          <w:sz w:val="14"/>
          <w:szCs w:val="16"/>
        </w:rPr>
        <w:t>_____ %;</w:t>
      </w:r>
    </w:p>
    <w:p w:rsidR="00695A75" w:rsidRPr="000E2D2D" w:rsidRDefault="00695A75" w:rsidP="001A66E3">
      <w:pPr>
        <w:spacing w:line="238" w:lineRule="auto"/>
        <w:ind w:firstLine="142"/>
        <w:jc w:val="both"/>
        <w:rPr>
          <w:sz w:val="14"/>
          <w:szCs w:val="16"/>
        </w:rPr>
      </w:pPr>
      <w:r w:rsidRPr="000E2D2D">
        <w:rPr>
          <w:sz w:val="14"/>
          <w:szCs w:val="16"/>
        </w:rPr>
        <w:t>с ободранной кожурой ______________________________________________</w:t>
      </w:r>
      <w:r>
        <w:rPr>
          <w:sz w:val="14"/>
          <w:szCs w:val="16"/>
        </w:rPr>
        <w:t>_______</w:t>
      </w:r>
      <w:r w:rsidRPr="000E2D2D">
        <w:rPr>
          <w:sz w:val="14"/>
          <w:szCs w:val="16"/>
        </w:rPr>
        <w:t>_______ %.</w:t>
      </w:r>
    </w:p>
    <w:p w:rsidR="00695A75" w:rsidRPr="000E2D2D" w:rsidRDefault="00695A75" w:rsidP="001A66E3">
      <w:pPr>
        <w:numPr>
          <w:ilvl w:val="0"/>
          <w:numId w:val="116"/>
        </w:numPr>
        <w:tabs>
          <w:tab w:val="left" w:pos="284"/>
        </w:tabs>
        <w:spacing w:line="238" w:lineRule="auto"/>
        <w:ind w:left="0" w:firstLine="0"/>
        <w:contextualSpacing/>
        <w:jc w:val="both"/>
        <w:rPr>
          <w:sz w:val="14"/>
          <w:szCs w:val="16"/>
        </w:rPr>
      </w:pPr>
      <w:r w:rsidRPr="000E2D2D">
        <w:rPr>
          <w:sz w:val="14"/>
          <w:szCs w:val="16"/>
        </w:rPr>
        <w:t>Размер клубней по наибольшему поперечному диаметру _______________</w:t>
      </w:r>
      <w:r>
        <w:rPr>
          <w:sz w:val="14"/>
          <w:szCs w:val="16"/>
        </w:rPr>
        <w:t>___________</w:t>
      </w:r>
      <w:r w:rsidRPr="000E2D2D">
        <w:rPr>
          <w:sz w:val="14"/>
          <w:szCs w:val="16"/>
        </w:rPr>
        <w:t>_____ мм.</w:t>
      </w:r>
    </w:p>
    <w:p w:rsidR="00695A75" w:rsidRPr="000E2D2D" w:rsidRDefault="00695A75" w:rsidP="001A66E3">
      <w:pPr>
        <w:numPr>
          <w:ilvl w:val="0"/>
          <w:numId w:val="116"/>
        </w:numPr>
        <w:tabs>
          <w:tab w:val="left" w:pos="284"/>
        </w:tabs>
        <w:spacing w:line="238" w:lineRule="auto"/>
        <w:ind w:left="0" w:firstLine="0"/>
        <w:contextualSpacing/>
        <w:jc w:val="both"/>
        <w:rPr>
          <w:sz w:val="14"/>
          <w:szCs w:val="16"/>
        </w:rPr>
      </w:pPr>
      <w:r w:rsidRPr="000E2D2D">
        <w:rPr>
          <w:sz w:val="14"/>
          <w:szCs w:val="16"/>
        </w:rPr>
        <w:t>Наличие клубней размером</w:t>
      </w:r>
      <w:r>
        <w:rPr>
          <w:sz w:val="14"/>
          <w:szCs w:val="16"/>
        </w:rPr>
        <w:t>:</w:t>
      </w:r>
      <w:r w:rsidRPr="000E2D2D">
        <w:rPr>
          <w:sz w:val="14"/>
          <w:szCs w:val="16"/>
        </w:rPr>
        <w:t xml:space="preserve"> менее установленного _________</w:t>
      </w:r>
      <w:r>
        <w:rPr>
          <w:sz w:val="14"/>
          <w:szCs w:val="16"/>
        </w:rPr>
        <w:t>__________</w:t>
      </w:r>
      <w:r w:rsidRPr="000E2D2D">
        <w:rPr>
          <w:sz w:val="14"/>
          <w:szCs w:val="16"/>
        </w:rPr>
        <w:t>_________________ %;</w:t>
      </w:r>
    </w:p>
    <w:p w:rsidR="00695A75" w:rsidRPr="000E2D2D" w:rsidRDefault="00695A75" w:rsidP="001A66E3">
      <w:pPr>
        <w:spacing w:line="238" w:lineRule="auto"/>
        <w:ind w:firstLine="142"/>
        <w:contextualSpacing/>
        <w:jc w:val="both"/>
        <w:rPr>
          <w:sz w:val="14"/>
          <w:szCs w:val="16"/>
        </w:rPr>
      </w:pPr>
      <w:r w:rsidRPr="000E2D2D">
        <w:rPr>
          <w:sz w:val="14"/>
          <w:szCs w:val="16"/>
        </w:rPr>
        <w:t>более установленного ____________________________________</w:t>
      </w:r>
      <w:r>
        <w:rPr>
          <w:sz w:val="14"/>
          <w:szCs w:val="16"/>
        </w:rPr>
        <w:t>_____________</w:t>
      </w:r>
      <w:r w:rsidRPr="000E2D2D">
        <w:rPr>
          <w:sz w:val="14"/>
          <w:szCs w:val="16"/>
        </w:rPr>
        <w:t>___________ %.</w:t>
      </w:r>
    </w:p>
    <w:p w:rsidR="00695A75" w:rsidRPr="000E2D2D" w:rsidRDefault="00695A75" w:rsidP="001A66E3">
      <w:pPr>
        <w:numPr>
          <w:ilvl w:val="0"/>
          <w:numId w:val="116"/>
        </w:numPr>
        <w:tabs>
          <w:tab w:val="left" w:pos="284"/>
        </w:tabs>
        <w:spacing w:line="238" w:lineRule="auto"/>
        <w:ind w:left="0" w:firstLine="0"/>
        <w:contextualSpacing/>
        <w:jc w:val="both"/>
        <w:rPr>
          <w:sz w:val="14"/>
          <w:szCs w:val="16"/>
        </w:rPr>
      </w:pPr>
      <w:r w:rsidRPr="000E2D2D">
        <w:rPr>
          <w:sz w:val="14"/>
          <w:szCs w:val="16"/>
        </w:rPr>
        <w:t>Наличие земли и примеси ___________________________</w:t>
      </w:r>
      <w:r>
        <w:rPr>
          <w:sz w:val="14"/>
          <w:szCs w:val="16"/>
        </w:rPr>
        <w:t>__________</w:t>
      </w:r>
      <w:r w:rsidRPr="000E2D2D">
        <w:rPr>
          <w:sz w:val="14"/>
          <w:szCs w:val="16"/>
        </w:rPr>
        <w:t>____________________ %.</w:t>
      </w:r>
    </w:p>
    <w:p w:rsidR="00695A75" w:rsidRPr="000E2D2D" w:rsidRDefault="00695A75" w:rsidP="001A66E3">
      <w:pPr>
        <w:numPr>
          <w:ilvl w:val="0"/>
          <w:numId w:val="116"/>
        </w:numPr>
        <w:tabs>
          <w:tab w:val="left" w:pos="284"/>
        </w:tabs>
        <w:spacing w:line="238" w:lineRule="auto"/>
        <w:ind w:left="0" w:firstLine="0"/>
        <w:contextualSpacing/>
        <w:jc w:val="both"/>
        <w:rPr>
          <w:sz w:val="14"/>
          <w:szCs w:val="16"/>
        </w:rPr>
      </w:pPr>
      <w:r w:rsidRPr="000E2D2D">
        <w:rPr>
          <w:sz w:val="14"/>
          <w:szCs w:val="16"/>
        </w:rPr>
        <w:t>Наличие клубней других ботанических сортов ___________</w:t>
      </w:r>
      <w:r>
        <w:rPr>
          <w:sz w:val="14"/>
          <w:szCs w:val="16"/>
        </w:rPr>
        <w:t>__________</w:t>
      </w:r>
      <w:r w:rsidRPr="000E2D2D">
        <w:rPr>
          <w:sz w:val="14"/>
          <w:szCs w:val="16"/>
        </w:rPr>
        <w:t>___________________ %.</w:t>
      </w:r>
    </w:p>
    <w:p w:rsidR="00695A75" w:rsidRPr="000E2D2D" w:rsidRDefault="00695A75" w:rsidP="001A66E3">
      <w:pPr>
        <w:tabs>
          <w:tab w:val="left" w:pos="284"/>
        </w:tabs>
        <w:spacing w:line="238" w:lineRule="auto"/>
        <w:jc w:val="both"/>
        <w:rPr>
          <w:sz w:val="14"/>
          <w:szCs w:val="16"/>
        </w:rPr>
      </w:pPr>
      <w:r w:rsidRPr="000E2D2D">
        <w:rPr>
          <w:sz w:val="14"/>
          <w:szCs w:val="16"/>
        </w:rPr>
        <w:t>8. Другие определения ______________________________________________</w:t>
      </w:r>
      <w:r>
        <w:rPr>
          <w:sz w:val="14"/>
          <w:szCs w:val="16"/>
        </w:rPr>
        <w:t>_______________</w:t>
      </w:r>
      <w:r w:rsidRPr="000E2D2D">
        <w:rPr>
          <w:sz w:val="14"/>
          <w:szCs w:val="16"/>
        </w:rPr>
        <w:t>__</w:t>
      </w:r>
      <w:r>
        <w:rPr>
          <w:sz w:val="14"/>
          <w:szCs w:val="16"/>
        </w:rPr>
        <w:t xml:space="preserve"> .</w:t>
      </w:r>
    </w:p>
    <w:p w:rsidR="00695A75" w:rsidRDefault="00695A75" w:rsidP="001A66E3">
      <w:pPr>
        <w:tabs>
          <w:tab w:val="left" w:pos="284"/>
        </w:tabs>
        <w:spacing w:line="238" w:lineRule="auto"/>
        <w:rPr>
          <w:sz w:val="14"/>
          <w:szCs w:val="16"/>
        </w:rPr>
      </w:pPr>
      <w:r w:rsidRPr="000E2D2D">
        <w:rPr>
          <w:sz w:val="14"/>
          <w:szCs w:val="16"/>
        </w:rPr>
        <w:t xml:space="preserve">9. Наличие клубней, </w:t>
      </w:r>
      <w:r w:rsidRPr="00695A75">
        <w:rPr>
          <w:spacing w:val="-2"/>
          <w:sz w:val="14"/>
          <w:szCs w:val="16"/>
        </w:rPr>
        <w:t>пораженных вирусной и бактериальной инфекцией в скрытой</w:t>
      </w:r>
      <w:r w:rsidRPr="000E2D2D">
        <w:rPr>
          <w:sz w:val="14"/>
          <w:szCs w:val="16"/>
        </w:rPr>
        <w:t xml:space="preserve"> форме, всего </w:t>
      </w:r>
      <w:r>
        <w:rPr>
          <w:sz w:val="14"/>
          <w:szCs w:val="16"/>
        </w:rPr>
        <w:t>___</w:t>
      </w:r>
      <w:r w:rsidRPr="000E2D2D">
        <w:rPr>
          <w:sz w:val="14"/>
          <w:szCs w:val="16"/>
        </w:rPr>
        <w:t xml:space="preserve"> %</w:t>
      </w:r>
      <w:r>
        <w:rPr>
          <w:sz w:val="14"/>
          <w:szCs w:val="16"/>
        </w:rPr>
        <w:t>.</w:t>
      </w:r>
    </w:p>
    <w:p w:rsidR="00695A75" w:rsidRPr="000E2D2D" w:rsidRDefault="00695A75" w:rsidP="001A66E3">
      <w:pPr>
        <w:tabs>
          <w:tab w:val="left" w:pos="284"/>
        </w:tabs>
        <w:spacing w:line="238" w:lineRule="auto"/>
        <w:rPr>
          <w:sz w:val="14"/>
          <w:szCs w:val="16"/>
        </w:rPr>
      </w:pPr>
      <w:r>
        <w:rPr>
          <w:sz w:val="14"/>
          <w:szCs w:val="16"/>
        </w:rPr>
        <w:t xml:space="preserve">В </w:t>
      </w:r>
      <w:r w:rsidRPr="000E2D2D">
        <w:rPr>
          <w:sz w:val="14"/>
          <w:szCs w:val="16"/>
        </w:rPr>
        <w:t>том числе:</w:t>
      </w:r>
    </w:p>
    <w:p w:rsidR="00695A75" w:rsidRPr="000E2D2D" w:rsidRDefault="00695A75" w:rsidP="001A66E3">
      <w:pPr>
        <w:spacing w:line="238" w:lineRule="auto"/>
        <w:ind w:firstLine="142"/>
        <w:jc w:val="both"/>
        <w:rPr>
          <w:sz w:val="14"/>
          <w:szCs w:val="16"/>
        </w:rPr>
      </w:pPr>
      <w:r w:rsidRPr="000E2D2D">
        <w:rPr>
          <w:sz w:val="14"/>
          <w:szCs w:val="16"/>
        </w:rPr>
        <w:t>Х, S, М ___________________________________________________</w:t>
      </w:r>
      <w:r>
        <w:rPr>
          <w:sz w:val="14"/>
          <w:szCs w:val="16"/>
        </w:rPr>
        <w:t>__________</w:t>
      </w:r>
      <w:r w:rsidRPr="000E2D2D">
        <w:rPr>
          <w:sz w:val="14"/>
          <w:szCs w:val="16"/>
        </w:rPr>
        <w:t>____________ %;</w:t>
      </w:r>
    </w:p>
    <w:p w:rsidR="00695A75" w:rsidRPr="000E2D2D" w:rsidRDefault="00695A75" w:rsidP="001A66E3">
      <w:pPr>
        <w:spacing w:line="238" w:lineRule="auto"/>
        <w:ind w:firstLine="142"/>
        <w:jc w:val="both"/>
        <w:rPr>
          <w:sz w:val="14"/>
          <w:szCs w:val="16"/>
        </w:rPr>
      </w:pPr>
      <w:r w:rsidRPr="000E2D2D">
        <w:rPr>
          <w:sz w:val="14"/>
          <w:szCs w:val="16"/>
        </w:rPr>
        <w:t>Y, L, А ________________________________________________________</w:t>
      </w:r>
      <w:r>
        <w:rPr>
          <w:sz w:val="14"/>
          <w:szCs w:val="16"/>
        </w:rPr>
        <w:t>_______</w:t>
      </w:r>
      <w:r w:rsidRPr="000E2D2D">
        <w:rPr>
          <w:sz w:val="14"/>
          <w:szCs w:val="16"/>
        </w:rPr>
        <w:t>__________ %;</w:t>
      </w:r>
    </w:p>
    <w:p w:rsidR="00695A75" w:rsidRPr="000E2D2D" w:rsidRDefault="00695A75" w:rsidP="001A66E3">
      <w:pPr>
        <w:spacing w:line="238" w:lineRule="auto"/>
        <w:ind w:firstLine="142"/>
        <w:jc w:val="both"/>
        <w:rPr>
          <w:sz w:val="14"/>
          <w:szCs w:val="16"/>
        </w:rPr>
      </w:pPr>
      <w:r w:rsidRPr="000E2D2D">
        <w:rPr>
          <w:sz w:val="14"/>
          <w:szCs w:val="16"/>
        </w:rPr>
        <w:t>бактериальной инфекцией (черная ножка) ___________________________</w:t>
      </w:r>
      <w:r>
        <w:rPr>
          <w:sz w:val="14"/>
          <w:szCs w:val="16"/>
        </w:rPr>
        <w:t>_______</w:t>
      </w:r>
      <w:r w:rsidRPr="000E2D2D">
        <w:rPr>
          <w:sz w:val="14"/>
          <w:szCs w:val="16"/>
        </w:rPr>
        <w:t>__________ %.</w:t>
      </w:r>
    </w:p>
    <w:p w:rsidR="00695A75" w:rsidRPr="000E2D2D" w:rsidRDefault="00695A75" w:rsidP="001A66E3">
      <w:pPr>
        <w:spacing w:line="238" w:lineRule="auto"/>
        <w:rPr>
          <w:sz w:val="14"/>
          <w:szCs w:val="16"/>
        </w:rPr>
      </w:pPr>
      <w:r w:rsidRPr="000E2D2D">
        <w:rPr>
          <w:sz w:val="14"/>
          <w:szCs w:val="16"/>
        </w:rPr>
        <w:t>Протокол от «___»___________________20____г. №_______</w:t>
      </w:r>
    </w:p>
    <w:p w:rsidR="00695A75" w:rsidRPr="000E2D2D" w:rsidRDefault="00695A75" w:rsidP="001A66E3">
      <w:pPr>
        <w:spacing w:line="238" w:lineRule="auto"/>
        <w:rPr>
          <w:sz w:val="14"/>
          <w:szCs w:val="16"/>
        </w:rPr>
      </w:pPr>
      <w:r w:rsidRPr="000E2D2D">
        <w:rPr>
          <w:sz w:val="14"/>
          <w:szCs w:val="16"/>
        </w:rPr>
        <w:t>_____________________________________________________________</w:t>
      </w:r>
      <w:r w:rsidR="0098069E">
        <w:rPr>
          <w:sz w:val="14"/>
          <w:szCs w:val="16"/>
        </w:rPr>
        <w:t>______</w:t>
      </w:r>
      <w:r w:rsidRPr="000E2D2D">
        <w:rPr>
          <w:sz w:val="14"/>
          <w:szCs w:val="16"/>
        </w:rPr>
        <w:t>___________________</w:t>
      </w:r>
      <w:r w:rsidR="0098069E">
        <w:rPr>
          <w:sz w:val="14"/>
          <w:szCs w:val="16"/>
        </w:rPr>
        <w:t xml:space="preserve"> .</w:t>
      </w:r>
    </w:p>
    <w:p w:rsidR="00695A75" w:rsidRPr="001A66E3" w:rsidRDefault="00695A75" w:rsidP="001A66E3">
      <w:pPr>
        <w:spacing w:line="238" w:lineRule="auto"/>
        <w:jc w:val="center"/>
        <w:rPr>
          <w:spacing w:val="4"/>
          <w:sz w:val="16"/>
          <w:szCs w:val="16"/>
          <w:vertAlign w:val="superscript"/>
        </w:rPr>
      </w:pPr>
      <w:r w:rsidRPr="001A66E3">
        <w:rPr>
          <w:spacing w:val="4"/>
          <w:sz w:val="16"/>
          <w:szCs w:val="16"/>
          <w:vertAlign w:val="superscript"/>
        </w:rPr>
        <w:t>(наименование организации, выдавшей протокол)</w:t>
      </w:r>
    </w:p>
    <w:p w:rsidR="00695A75" w:rsidRPr="000E2D2D" w:rsidRDefault="00695A75" w:rsidP="001A66E3">
      <w:pPr>
        <w:spacing w:line="238" w:lineRule="auto"/>
        <w:jc w:val="both"/>
        <w:rPr>
          <w:sz w:val="14"/>
          <w:szCs w:val="16"/>
        </w:rPr>
      </w:pPr>
      <w:r w:rsidRPr="000E2D2D">
        <w:rPr>
          <w:sz w:val="14"/>
          <w:szCs w:val="16"/>
        </w:rPr>
        <w:t>10.</w:t>
      </w:r>
      <w:r w:rsidR="0098069E">
        <w:rPr>
          <w:sz w:val="14"/>
          <w:szCs w:val="16"/>
        </w:rPr>
        <w:t> </w:t>
      </w:r>
      <w:r w:rsidRPr="000E2D2D">
        <w:rPr>
          <w:sz w:val="14"/>
          <w:szCs w:val="16"/>
        </w:rPr>
        <w:t>Наличие карантинных объектов ____________________________</w:t>
      </w:r>
      <w:r w:rsidR="0098069E">
        <w:rPr>
          <w:sz w:val="14"/>
          <w:szCs w:val="16"/>
        </w:rPr>
        <w:t>__</w:t>
      </w:r>
      <w:r w:rsidRPr="000E2D2D">
        <w:rPr>
          <w:sz w:val="14"/>
          <w:szCs w:val="16"/>
        </w:rPr>
        <w:t>__</w:t>
      </w:r>
      <w:r w:rsidR="0098069E">
        <w:rPr>
          <w:sz w:val="14"/>
          <w:szCs w:val="16"/>
        </w:rPr>
        <w:t>__</w:t>
      </w:r>
      <w:r w:rsidRPr="000E2D2D">
        <w:rPr>
          <w:sz w:val="14"/>
          <w:szCs w:val="16"/>
        </w:rPr>
        <w:t>___________________</w:t>
      </w:r>
    </w:p>
    <w:p w:rsidR="00695A75" w:rsidRPr="001A66E3" w:rsidRDefault="00695A75" w:rsidP="001A66E3">
      <w:pPr>
        <w:spacing w:line="238" w:lineRule="auto"/>
        <w:jc w:val="center"/>
        <w:rPr>
          <w:sz w:val="16"/>
          <w:szCs w:val="16"/>
          <w:vertAlign w:val="superscript"/>
        </w:rPr>
      </w:pPr>
      <w:r w:rsidRPr="000E2D2D">
        <w:rPr>
          <w:sz w:val="14"/>
          <w:szCs w:val="16"/>
        </w:rPr>
        <w:t xml:space="preserve">                                            </w:t>
      </w:r>
      <w:r w:rsidR="001A66E3">
        <w:rPr>
          <w:sz w:val="14"/>
          <w:szCs w:val="16"/>
        </w:rPr>
        <w:t xml:space="preserve">       </w:t>
      </w:r>
      <w:r w:rsidRPr="000E2D2D">
        <w:rPr>
          <w:sz w:val="14"/>
          <w:szCs w:val="16"/>
        </w:rPr>
        <w:t xml:space="preserve">           </w:t>
      </w:r>
      <w:r w:rsidRPr="001A66E3">
        <w:rPr>
          <w:sz w:val="16"/>
          <w:szCs w:val="16"/>
          <w:vertAlign w:val="superscript"/>
        </w:rPr>
        <w:t>(отсутствуют, присутствуют (наименование карантинного объекта, № акта карантинного</w:t>
      </w:r>
    </w:p>
    <w:p w:rsidR="00695A75" w:rsidRPr="000E2D2D" w:rsidRDefault="00695A75" w:rsidP="001A66E3">
      <w:pPr>
        <w:spacing w:line="238" w:lineRule="auto"/>
        <w:jc w:val="center"/>
        <w:rPr>
          <w:sz w:val="14"/>
          <w:szCs w:val="16"/>
        </w:rPr>
      </w:pPr>
      <w:r w:rsidRPr="000E2D2D">
        <w:rPr>
          <w:sz w:val="14"/>
          <w:szCs w:val="16"/>
        </w:rPr>
        <w:t>__________________________________________________________________</w:t>
      </w:r>
      <w:r w:rsidR="0098069E">
        <w:rPr>
          <w:sz w:val="14"/>
          <w:szCs w:val="16"/>
        </w:rPr>
        <w:t>__</w:t>
      </w:r>
      <w:r w:rsidRPr="000E2D2D">
        <w:rPr>
          <w:sz w:val="14"/>
          <w:szCs w:val="16"/>
        </w:rPr>
        <w:t>_______________</w:t>
      </w:r>
      <w:r w:rsidR="0098069E">
        <w:rPr>
          <w:sz w:val="14"/>
          <w:szCs w:val="16"/>
        </w:rPr>
        <w:t xml:space="preserve"> .</w:t>
      </w:r>
    </w:p>
    <w:p w:rsidR="00695A75" w:rsidRPr="001A66E3" w:rsidRDefault="00695A75" w:rsidP="001A66E3">
      <w:pPr>
        <w:spacing w:line="238" w:lineRule="auto"/>
        <w:jc w:val="center"/>
        <w:rPr>
          <w:sz w:val="16"/>
          <w:szCs w:val="16"/>
          <w:vertAlign w:val="superscript"/>
        </w:rPr>
      </w:pPr>
      <w:r w:rsidRPr="001A66E3">
        <w:rPr>
          <w:sz w:val="16"/>
          <w:szCs w:val="16"/>
          <w:vertAlign w:val="superscript"/>
        </w:rPr>
        <w:t>фитосанитарного контроля (надзора), дата и кем выдан)</w:t>
      </w:r>
      <w:r w:rsidR="001A66E3" w:rsidRPr="001A66E3">
        <w:rPr>
          <w:sz w:val="16"/>
          <w:szCs w:val="16"/>
          <w:vertAlign w:val="superscript"/>
        </w:rPr>
        <w:t>)</w:t>
      </w:r>
    </w:p>
    <w:p w:rsidR="0098069E" w:rsidRPr="000E2D2D" w:rsidRDefault="0098069E" w:rsidP="001A66E3">
      <w:pPr>
        <w:spacing w:line="238" w:lineRule="auto"/>
        <w:jc w:val="center"/>
        <w:rPr>
          <w:sz w:val="14"/>
          <w:szCs w:val="16"/>
          <w:vertAlign w:val="superscript"/>
        </w:rPr>
      </w:pPr>
    </w:p>
    <w:p w:rsidR="00695A75" w:rsidRPr="000E2D2D" w:rsidRDefault="00695A75" w:rsidP="001A66E3">
      <w:pPr>
        <w:spacing w:line="238" w:lineRule="auto"/>
        <w:rPr>
          <w:sz w:val="14"/>
          <w:szCs w:val="16"/>
        </w:rPr>
      </w:pPr>
      <w:r w:rsidRPr="000E2D2D">
        <w:rPr>
          <w:sz w:val="14"/>
          <w:szCs w:val="16"/>
        </w:rPr>
        <w:t xml:space="preserve"> _____________________          </w:t>
      </w:r>
      <w:r w:rsidR="0098069E">
        <w:rPr>
          <w:sz w:val="14"/>
          <w:szCs w:val="16"/>
        </w:rPr>
        <w:t xml:space="preserve">        </w:t>
      </w:r>
      <w:r w:rsidRPr="000E2D2D">
        <w:rPr>
          <w:sz w:val="14"/>
          <w:szCs w:val="16"/>
        </w:rPr>
        <w:t xml:space="preserve">  _________________                       _____________________</w:t>
      </w:r>
    </w:p>
    <w:p w:rsidR="00695A75" w:rsidRPr="001A66E3" w:rsidRDefault="00695A75" w:rsidP="001A66E3">
      <w:pPr>
        <w:spacing w:line="238" w:lineRule="auto"/>
        <w:ind w:firstLine="142"/>
        <w:rPr>
          <w:sz w:val="16"/>
          <w:szCs w:val="16"/>
          <w:vertAlign w:val="superscript"/>
        </w:rPr>
      </w:pPr>
      <w:r w:rsidRPr="001A66E3">
        <w:rPr>
          <w:sz w:val="16"/>
          <w:szCs w:val="16"/>
          <w:vertAlign w:val="superscript"/>
        </w:rPr>
        <w:t xml:space="preserve"> </w:t>
      </w:r>
      <w:r w:rsidR="001A66E3">
        <w:rPr>
          <w:sz w:val="16"/>
          <w:szCs w:val="16"/>
          <w:vertAlign w:val="superscript"/>
        </w:rPr>
        <w:t xml:space="preserve">  </w:t>
      </w:r>
      <w:r w:rsidRPr="001A66E3">
        <w:rPr>
          <w:sz w:val="16"/>
          <w:szCs w:val="16"/>
          <w:vertAlign w:val="superscript"/>
        </w:rPr>
        <w:t xml:space="preserve">(должность исполнителя)                          </w:t>
      </w:r>
      <w:r w:rsidR="0098069E" w:rsidRPr="001A66E3">
        <w:rPr>
          <w:sz w:val="16"/>
          <w:szCs w:val="16"/>
          <w:vertAlign w:val="superscript"/>
        </w:rPr>
        <w:t xml:space="preserve">           </w:t>
      </w:r>
      <w:r w:rsidRPr="001A66E3">
        <w:rPr>
          <w:sz w:val="16"/>
          <w:szCs w:val="16"/>
          <w:vertAlign w:val="superscript"/>
        </w:rPr>
        <w:t xml:space="preserve">         </w:t>
      </w:r>
      <w:r w:rsidR="0098069E" w:rsidRPr="001A66E3">
        <w:rPr>
          <w:sz w:val="16"/>
          <w:szCs w:val="16"/>
          <w:vertAlign w:val="superscript"/>
        </w:rPr>
        <w:t xml:space="preserve">      </w:t>
      </w:r>
      <w:r w:rsidRPr="001A66E3">
        <w:rPr>
          <w:sz w:val="16"/>
          <w:szCs w:val="16"/>
          <w:vertAlign w:val="superscript"/>
        </w:rPr>
        <w:t xml:space="preserve">   (подпись)                                               </w:t>
      </w:r>
      <w:r w:rsidR="0098069E" w:rsidRPr="001A66E3">
        <w:rPr>
          <w:sz w:val="16"/>
          <w:szCs w:val="16"/>
          <w:vertAlign w:val="superscript"/>
        </w:rPr>
        <w:t xml:space="preserve">  </w:t>
      </w:r>
      <w:r w:rsidRPr="001A66E3">
        <w:rPr>
          <w:sz w:val="16"/>
          <w:szCs w:val="16"/>
          <w:vertAlign w:val="superscript"/>
        </w:rPr>
        <w:t xml:space="preserve">       (инициалы, фамилия)</w:t>
      </w:r>
    </w:p>
    <w:p w:rsidR="00695A75" w:rsidRPr="000E2D2D" w:rsidRDefault="00695A75" w:rsidP="001A66E3">
      <w:pPr>
        <w:tabs>
          <w:tab w:val="left" w:pos="708"/>
          <w:tab w:val="left" w:pos="1416"/>
          <w:tab w:val="left" w:pos="2124"/>
          <w:tab w:val="left" w:pos="2832"/>
          <w:tab w:val="left" w:pos="3540"/>
          <w:tab w:val="left" w:pos="4248"/>
          <w:tab w:val="left" w:pos="4956"/>
        </w:tabs>
        <w:spacing w:line="238" w:lineRule="auto"/>
        <w:ind w:left="4253" w:hanging="1559"/>
        <w:rPr>
          <w:sz w:val="16"/>
          <w:szCs w:val="16"/>
        </w:rPr>
      </w:pPr>
      <w:r w:rsidRPr="000E2D2D">
        <w:rPr>
          <w:sz w:val="16"/>
          <w:szCs w:val="16"/>
        </w:rPr>
        <w:t>М.</w:t>
      </w:r>
      <w:r>
        <w:rPr>
          <w:sz w:val="16"/>
          <w:szCs w:val="16"/>
        </w:rPr>
        <w:t xml:space="preserve"> </w:t>
      </w:r>
      <w:r w:rsidRPr="000E2D2D">
        <w:rPr>
          <w:sz w:val="16"/>
          <w:szCs w:val="16"/>
        </w:rPr>
        <w:t>П.</w:t>
      </w:r>
    </w:p>
    <w:p w:rsidR="00513BFA" w:rsidRDefault="00513BFA" w:rsidP="00513BFA">
      <w:pPr>
        <w:jc w:val="right"/>
        <w:rPr>
          <w:noProof/>
          <w:spacing w:val="20"/>
          <w:sz w:val="16"/>
        </w:rPr>
      </w:pPr>
      <w:r w:rsidRPr="00412CD2">
        <w:rPr>
          <w:noProof/>
          <w:spacing w:val="20"/>
          <w:sz w:val="16"/>
        </w:rPr>
        <w:lastRenderedPageBreak/>
        <w:t xml:space="preserve">Приложение </w:t>
      </w:r>
      <w:r>
        <w:rPr>
          <w:noProof/>
          <w:spacing w:val="20"/>
          <w:sz w:val="16"/>
        </w:rPr>
        <w:t>8</w:t>
      </w:r>
    </w:p>
    <w:p w:rsidR="00FB58B3" w:rsidRDefault="00FB58B3" w:rsidP="00513BFA">
      <w:pPr>
        <w:jc w:val="right"/>
        <w:rPr>
          <w:noProof/>
          <w:spacing w:val="20"/>
          <w:sz w:val="16"/>
        </w:rPr>
      </w:pPr>
    </w:p>
    <w:p w:rsidR="00FB58B3" w:rsidRPr="00FF2C91" w:rsidRDefault="00FB58B3" w:rsidP="00FB58B3">
      <w:pPr>
        <w:pStyle w:val="aff9"/>
        <w:ind w:left="4253"/>
        <w:rPr>
          <w:rFonts w:ascii="Times New Roman" w:hAnsi="Times New Roman"/>
          <w:sz w:val="16"/>
          <w:szCs w:val="16"/>
        </w:rPr>
      </w:pPr>
      <w:r w:rsidRPr="00FF2C91">
        <w:rPr>
          <w:rFonts w:ascii="Times New Roman" w:hAnsi="Times New Roman"/>
          <w:sz w:val="16"/>
          <w:szCs w:val="16"/>
        </w:rPr>
        <w:t xml:space="preserve">Приложение </w:t>
      </w:r>
    </w:p>
    <w:p w:rsidR="00FB58B3" w:rsidRDefault="00FB58B3" w:rsidP="00FB58B3">
      <w:pPr>
        <w:pStyle w:val="aff9"/>
        <w:ind w:left="4253"/>
        <w:rPr>
          <w:rFonts w:ascii="Times New Roman" w:hAnsi="Times New Roman"/>
          <w:sz w:val="16"/>
          <w:szCs w:val="16"/>
        </w:rPr>
      </w:pPr>
      <w:r w:rsidRPr="00FF2C91">
        <w:rPr>
          <w:rFonts w:ascii="Times New Roman" w:hAnsi="Times New Roman"/>
          <w:sz w:val="16"/>
          <w:szCs w:val="16"/>
        </w:rPr>
        <w:t xml:space="preserve">к Положению о порядке </w:t>
      </w:r>
    </w:p>
    <w:p w:rsidR="00FB58B3" w:rsidRDefault="00FB58B3" w:rsidP="00FB58B3">
      <w:pPr>
        <w:pStyle w:val="aff9"/>
        <w:ind w:left="4253"/>
        <w:rPr>
          <w:rFonts w:ascii="Times New Roman" w:hAnsi="Times New Roman"/>
          <w:sz w:val="16"/>
          <w:szCs w:val="16"/>
        </w:rPr>
      </w:pPr>
      <w:r w:rsidRPr="00FF2C91">
        <w:rPr>
          <w:rFonts w:ascii="Times New Roman" w:hAnsi="Times New Roman"/>
          <w:sz w:val="16"/>
          <w:szCs w:val="16"/>
        </w:rPr>
        <w:t xml:space="preserve">выдачи удостоверения </w:t>
      </w:r>
    </w:p>
    <w:p w:rsidR="00FB58B3" w:rsidRPr="00FF2C91" w:rsidRDefault="00FB58B3" w:rsidP="00FB58B3">
      <w:pPr>
        <w:pStyle w:val="aff9"/>
        <w:ind w:left="4253"/>
        <w:rPr>
          <w:rFonts w:ascii="Times New Roman" w:hAnsi="Times New Roman"/>
          <w:sz w:val="16"/>
          <w:szCs w:val="16"/>
        </w:rPr>
      </w:pPr>
      <w:r w:rsidRPr="00FF2C91">
        <w:rPr>
          <w:rFonts w:ascii="Times New Roman" w:hAnsi="Times New Roman"/>
          <w:sz w:val="16"/>
          <w:szCs w:val="16"/>
        </w:rPr>
        <w:t>о качестве семян растений</w:t>
      </w:r>
    </w:p>
    <w:p w:rsidR="00FB58B3" w:rsidRPr="006C7EC2" w:rsidRDefault="00FB58B3" w:rsidP="00FB58B3">
      <w:pPr>
        <w:pStyle w:val="aff9"/>
        <w:rPr>
          <w:rFonts w:ascii="Times New Roman" w:hAnsi="Times New Roman"/>
          <w:sz w:val="20"/>
          <w:szCs w:val="20"/>
        </w:rPr>
      </w:pPr>
    </w:p>
    <w:p w:rsidR="00FB58B3" w:rsidRDefault="00FB58B3" w:rsidP="00FB58B3">
      <w:pPr>
        <w:pStyle w:val="aff9"/>
        <w:ind w:left="4962"/>
        <w:jc w:val="right"/>
        <w:rPr>
          <w:rFonts w:ascii="Times New Roman" w:hAnsi="Times New Roman"/>
          <w:sz w:val="16"/>
          <w:szCs w:val="16"/>
        </w:rPr>
      </w:pPr>
      <w:r w:rsidRPr="00FF2C91">
        <w:rPr>
          <w:rFonts w:ascii="Times New Roman" w:hAnsi="Times New Roman"/>
          <w:sz w:val="16"/>
          <w:szCs w:val="16"/>
        </w:rPr>
        <w:t>Форма</w:t>
      </w:r>
    </w:p>
    <w:p w:rsidR="00FB58B3" w:rsidRPr="00FB58B3" w:rsidRDefault="00FB58B3" w:rsidP="00FB58B3">
      <w:pPr>
        <w:pStyle w:val="aff9"/>
        <w:ind w:left="4962"/>
        <w:jc w:val="center"/>
        <w:rPr>
          <w:rFonts w:ascii="Times New Roman" w:hAnsi="Times New Roman"/>
          <w:sz w:val="16"/>
          <w:szCs w:val="16"/>
        </w:rPr>
      </w:pPr>
    </w:p>
    <w:tbl>
      <w:tblPr>
        <w:tblStyle w:val="aa"/>
        <w:tblW w:w="6124" w:type="dxa"/>
        <w:jc w:val="center"/>
        <w:tblBorders>
          <w:top w:val="none" w:sz="0" w:space="0" w:color="auto"/>
          <w:bottom w:val="none" w:sz="0" w:space="0" w:color="auto"/>
          <w:right w:val="none" w:sz="0" w:space="0" w:color="auto"/>
        </w:tblBorders>
        <w:tblLook w:val="04A0"/>
      </w:tblPr>
      <w:tblGrid>
        <w:gridCol w:w="1986"/>
        <w:gridCol w:w="4138"/>
      </w:tblGrid>
      <w:tr w:rsidR="00FB58B3" w:rsidTr="00FB58B3">
        <w:trPr>
          <w:jc w:val="center"/>
        </w:trPr>
        <w:tc>
          <w:tcPr>
            <w:tcW w:w="1986" w:type="dxa"/>
            <w:tcBorders>
              <w:top w:val="single" w:sz="4" w:space="0" w:color="000000" w:themeColor="text1"/>
              <w:bottom w:val="single" w:sz="4" w:space="0" w:color="000000" w:themeColor="text1"/>
            </w:tcBorders>
          </w:tcPr>
          <w:p w:rsidR="00FB58B3" w:rsidRDefault="00FB58B3" w:rsidP="00A24289">
            <w:pPr>
              <w:pStyle w:val="aff9"/>
              <w:rPr>
                <w:rFonts w:ascii="Times New Roman" w:hAnsi="Times New Roman"/>
                <w:sz w:val="16"/>
                <w:szCs w:val="16"/>
              </w:rPr>
            </w:pPr>
            <w:r>
              <w:rPr>
                <w:rFonts w:ascii="Times New Roman" w:hAnsi="Times New Roman"/>
                <w:sz w:val="16"/>
                <w:szCs w:val="16"/>
              </w:rPr>
              <w:t>Штамп   организации,</w:t>
            </w:r>
          </w:p>
          <w:p w:rsidR="00FB58B3" w:rsidRDefault="00FB58B3" w:rsidP="00A24289">
            <w:pPr>
              <w:pStyle w:val="aff9"/>
              <w:rPr>
                <w:rFonts w:ascii="Times New Roman" w:hAnsi="Times New Roman"/>
                <w:sz w:val="16"/>
                <w:szCs w:val="16"/>
              </w:rPr>
            </w:pPr>
            <w:r>
              <w:rPr>
                <w:rFonts w:ascii="Times New Roman" w:hAnsi="Times New Roman"/>
                <w:sz w:val="16"/>
                <w:szCs w:val="16"/>
              </w:rPr>
              <w:t>выдавшей удостоверение</w:t>
            </w:r>
          </w:p>
        </w:tc>
        <w:tc>
          <w:tcPr>
            <w:tcW w:w="4138" w:type="dxa"/>
          </w:tcPr>
          <w:p w:rsidR="00FB58B3" w:rsidRDefault="00FB58B3" w:rsidP="00A24289">
            <w:pPr>
              <w:pStyle w:val="aff9"/>
              <w:jc w:val="center"/>
              <w:rPr>
                <w:rFonts w:ascii="Times New Roman" w:hAnsi="Times New Roman"/>
                <w:sz w:val="16"/>
                <w:szCs w:val="16"/>
              </w:rPr>
            </w:pPr>
          </w:p>
        </w:tc>
      </w:tr>
    </w:tbl>
    <w:p w:rsidR="00FB58B3" w:rsidRPr="006C7EC2" w:rsidRDefault="00FB58B3" w:rsidP="00FB58B3">
      <w:pPr>
        <w:tabs>
          <w:tab w:val="left" w:pos="6525"/>
        </w:tabs>
        <w:jc w:val="center"/>
        <w:rPr>
          <w:sz w:val="18"/>
          <w:szCs w:val="16"/>
        </w:rPr>
      </w:pPr>
    </w:p>
    <w:p w:rsidR="00FB58B3" w:rsidRPr="00FF2C91" w:rsidRDefault="00FB58B3" w:rsidP="00FB58B3">
      <w:pPr>
        <w:tabs>
          <w:tab w:val="left" w:pos="6525"/>
        </w:tabs>
        <w:jc w:val="center"/>
        <w:rPr>
          <w:sz w:val="16"/>
          <w:szCs w:val="16"/>
        </w:rPr>
      </w:pPr>
      <w:r w:rsidRPr="00FF2C91">
        <w:rPr>
          <w:sz w:val="16"/>
          <w:szCs w:val="16"/>
        </w:rPr>
        <w:t>УДОСТОВЕРЕНИЕ №________</w:t>
      </w:r>
    </w:p>
    <w:p w:rsidR="00FB58B3" w:rsidRPr="00FF2C91" w:rsidRDefault="00FB58B3" w:rsidP="00FB58B3">
      <w:pPr>
        <w:tabs>
          <w:tab w:val="left" w:pos="6525"/>
        </w:tabs>
        <w:jc w:val="center"/>
        <w:rPr>
          <w:sz w:val="16"/>
          <w:szCs w:val="16"/>
        </w:rPr>
      </w:pPr>
      <w:r w:rsidRPr="00FF2C91">
        <w:rPr>
          <w:sz w:val="16"/>
          <w:szCs w:val="16"/>
        </w:rPr>
        <w:t>О КАЧЕСТВЕ СЕМЯН СЕЛЬСКОХОЗЯЙСТВЕННЫХ РАСТЕНИЙ</w:t>
      </w:r>
    </w:p>
    <w:p w:rsidR="00FB58B3" w:rsidRPr="006C7EC2" w:rsidRDefault="00FB58B3" w:rsidP="00FB58B3">
      <w:pPr>
        <w:tabs>
          <w:tab w:val="left" w:pos="6525"/>
        </w:tabs>
        <w:jc w:val="center"/>
        <w:rPr>
          <w:sz w:val="18"/>
          <w:szCs w:val="16"/>
        </w:rPr>
      </w:pPr>
    </w:p>
    <w:p w:rsidR="00FB58B3" w:rsidRPr="00FF2C91" w:rsidRDefault="00FB58B3" w:rsidP="00FB58B3">
      <w:pPr>
        <w:tabs>
          <w:tab w:val="left" w:pos="6525"/>
        </w:tabs>
        <w:rPr>
          <w:sz w:val="16"/>
          <w:szCs w:val="16"/>
        </w:rPr>
      </w:pPr>
      <w:r w:rsidRPr="00FF2C91">
        <w:rPr>
          <w:sz w:val="16"/>
          <w:szCs w:val="16"/>
        </w:rPr>
        <w:t xml:space="preserve">___ __________ 20__ г.          </w:t>
      </w:r>
      <w:r>
        <w:rPr>
          <w:sz w:val="16"/>
          <w:szCs w:val="16"/>
        </w:rPr>
        <w:t xml:space="preserve">                        </w:t>
      </w:r>
      <w:r w:rsidRPr="00FF2C91">
        <w:rPr>
          <w:sz w:val="16"/>
          <w:szCs w:val="16"/>
        </w:rPr>
        <w:t xml:space="preserve">       Срок действия до  ___ __________ 20__ г.</w:t>
      </w:r>
    </w:p>
    <w:p w:rsidR="00FB58B3" w:rsidRPr="006C7EC2" w:rsidRDefault="00FB58B3" w:rsidP="00FB58B3">
      <w:pPr>
        <w:tabs>
          <w:tab w:val="left" w:pos="6525"/>
        </w:tabs>
        <w:jc w:val="center"/>
        <w:rPr>
          <w:sz w:val="18"/>
          <w:szCs w:val="16"/>
        </w:rPr>
      </w:pPr>
    </w:p>
    <w:tbl>
      <w:tblPr>
        <w:tblW w:w="6124" w:type="dxa"/>
        <w:jc w:val="center"/>
        <w:tblLayout w:type="fixed"/>
        <w:tblLook w:val="04A0"/>
      </w:tblPr>
      <w:tblGrid>
        <w:gridCol w:w="444"/>
        <w:gridCol w:w="1080"/>
        <w:gridCol w:w="555"/>
        <w:gridCol w:w="646"/>
        <w:gridCol w:w="717"/>
        <w:gridCol w:w="766"/>
        <w:gridCol w:w="834"/>
        <w:gridCol w:w="670"/>
        <w:gridCol w:w="412"/>
      </w:tblGrid>
      <w:tr w:rsidR="00FB58B3" w:rsidRPr="00FB58B3" w:rsidTr="00A24289">
        <w:trPr>
          <w:jc w:val="center"/>
        </w:trPr>
        <w:tc>
          <w:tcPr>
            <w:tcW w:w="625" w:type="dxa"/>
            <w:tcBorders>
              <w:top w:val="single" w:sz="4" w:space="0" w:color="auto"/>
              <w:left w:val="single" w:sz="4" w:space="0" w:color="auto"/>
              <w:right w:val="nil"/>
            </w:tcBorders>
            <w:shd w:val="clear" w:color="auto" w:fill="auto"/>
          </w:tcPr>
          <w:p w:rsidR="00FB58B3" w:rsidRPr="00FB58B3" w:rsidRDefault="00FB58B3" w:rsidP="00A24289">
            <w:pPr>
              <w:rPr>
                <w:b/>
                <w:bCs/>
                <w:color w:val="000000"/>
                <w:sz w:val="14"/>
                <w:szCs w:val="14"/>
              </w:rPr>
            </w:pPr>
          </w:p>
        </w:tc>
        <w:tc>
          <w:tcPr>
            <w:tcW w:w="2657" w:type="dxa"/>
            <w:gridSpan w:val="2"/>
            <w:tcBorders>
              <w:top w:val="single" w:sz="4" w:space="0" w:color="auto"/>
              <w:left w:val="nil"/>
              <w:right w:val="nil"/>
            </w:tcBorders>
            <w:shd w:val="clear" w:color="auto" w:fill="auto"/>
          </w:tcPr>
          <w:p w:rsidR="00FB58B3" w:rsidRPr="00FB58B3" w:rsidRDefault="00FB58B3" w:rsidP="00A24289">
            <w:pPr>
              <w:rPr>
                <w:b/>
                <w:bCs/>
                <w:color w:val="000000"/>
                <w:sz w:val="14"/>
                <w:szCs w:val="14"/>
              </w:rPr>
            </w:pPr>
          </w:p>
        </w:tc>
        <w:tc>
          <w:tcPr>
            <w:tcW w:w="1006" w:type="dxa"/>
            <w:tcBorders>
              <w:top w:val="single" w:sz="4" w:space="0" w:color="auto"/>
              <w:left w:val="nil"/>
              <w:right w:val="nil"/>
            </w:tcBorders>
            <w:shd w:val="clear" w:color="auto" w:fill="auto"/>
          </w:tcPr>
          <w:p w:rsidR="00FB58B3" w:rsidRPr="00FB58B3" w:rsidRDefault="00FB58B3" w:rsidP="00A24289">
            <w:pPr>
              <w:rPr>
                <w:b/>
                <w:bCs/>
                <w:color w:val="000000"/>
                <w:sz w:val="14"/>
                <w:szCs w:val="14"/>
              </w:rPr>
            </w:pPr>
          </w:p>
        </w:tc>
        <w:tc>
          <w:tcPr>
            <w:tcW w:w="1140" w:type="dxa"/>
            <w:tcBorders>
              <w:top w:val="single" w:sz="4" w:space="0" w:color="auto"/>
              <w:left w:val="nil"/>
              <w:right w:val="nil"/>
            </w:tcBorders>
            <w:shd w:val="clear" w:color="auto" w:fill="auto"/>
          </w:tcPr>
          <w:p w:rsidR="00FB58B3" w:rsidRPr="00FB58B3" w:rsidRDefault="00FB58B3" w:rsidP="00A24289">
            <w:pPr>
              <w:rPr>
                <w:color w:val="000000"/>
                <w:sz w:val="14"/>
                <w:szCs w:val="14"/>
              </w:rPr>
            </w:pPr>
          </w:p>
        </w:tc>
        <w:tc>
          <w:tcPr>
            <w:tcW w:w="1232" w:type="dxa"/>
            <w:tcBorders>
              <w:top w:val="single" w:sz="4" w:space="0" w:color="auto"/>
              <w:left w:val="nil"/>
              <w:right w:val="nil"/>
            </w:tcBorders>
            <w:shd w:val="clear" w:color="auto" w:fill="auto"/>
            <w:noWrap/>
          </w:tcPr>
          <w:p w:rsidR="00FB58B3" w:rsidRPr="00FB58B3" w:rsidRDefault="00FB58B3" w:rsidP="00A24289">
            <w:pPr>
              <w:rPr>
                <w:color w:val="000000"/>
                <w:sz w:val="14"/>
                <w:szCs w:val="14"/>
              </w:rPr>
            </w:pPr>
          </w:p>
        </w:tc>
        <w:tc>
          <w:tcPr>
            <w:tcW w:w="2412" w:type="dxa"/>
            <w:gridSpan w:val="2"/>
            <w:tcBorders>
              <w:top w:val="single" w:sz="4" w:space="0" w:color="auto"/>
              <w:left w:val="nil"/>
              <w:right w:val="nil"/>
            </w:tcBorders>
            <w:shd w:val="clear" w:color="auto" w:fill="auto"/>
          </w:tcPr>
          <w:p w:rsidR="00FB58B3" w:rsidRPr="00FB58B3" w:rsidRDefault="00FB58B3" w:rsidP="00A24289">
            <w:pPr>
              <w:jc w:val="right"/>
              <w:rPr>
                <w:b/>
                <w:bCs/>
                <w:color w:val="000000"/>
                <w:sz w:val="14"/>
                <w:szCs w:val="14"/>
              </w:rPr>
            </w:pPr>
          </w:p>
        </w:tc>
        <w:tc>
          <w:tcPr>
            <w:tcW w:w="567" w:type="dxa"/>
            <w:tcBorders>
              <w:top w:val="single" w:sz="4" w:space="0" w:color="auto"/>
              <w:left w:val="nil"/>
              <w:right w:val="single" w:sz="4" w:space="0" w:color="auto"/>
            </w:tcBorders>
            <w:shd w:val="clear" w:color="auto" w:fill="auto"/>
            <w:noWrap/>
          </w:tcPr>
          <w:p w:rsidR="00FB58B3" w:rsidRPr="00FB58B3" w:rsidRDefault="00FB58B3" w:rsidP="00A24289">
            <w:pPr>
              <w:rPr>
                <w:color w:val="000000"/>
                <w:sz w:val="14"/>
                <w:szCs w:val="14"/>
              </w:rPr>
            </w:pPr>
          </w:p>
        </w:tc>
      </w:tr>
      <w:tr w:rsidR="00FB58B3" w:rsidRPr="00FB58B3" w:rsidTr="00A24289">
        <w:trPr>
          <w:jc w:val="center"/>
        </w:trPr>
        <w:tc>
          <w:tcPr>
            <w:tcW w:w="625" w:type="dxa"/>
            <w:tcBorders>
              <w:left w:val="single" w:sz="4" w:space="0" w:color="auto"/>
              <w:bottom w:val="nil"/>
              <w:right w:val="nil"/>
            </w:tcBorders>
            <w:shd w:val="clear" w:color="auto" w:fill="auto"/>
          </w:tcPr>
          <w:p w:rsidR="00FB58B3" w:rsidRPr="00FB58B3" w:rsidRDefault="00FB58B3" w:rsidP="00A24289">
            <w:pPr>
              <w:rPr>
                <w:b/>
                <w:bCs/>
                <w:color w:val="000000"/>
                <w:sz w:val="14"/>
                <w:szCs w:val="14"/>
              </w:rPr>
            </w:pPr>
            <w:r w:rsidRPr="00FB58B3">
              <w:rPr>
                <w:b/>
                <w:bCs/>
                <w:color w:val="000000"/>
                <w:sz w:val="14"/>
                <w:szCs w:val="14"/>
              </w:rPr>
              <w:t>1.</w:t>
            </w:r>
          </w:p>
        </w:tc>
        <w:tc>
          <w:tcPr>
            <w:tcW w:w="8447" w:type="dxa"/>
            <w:gridSpan w:val="7"/>
            <w:tcBorders>
              <w:left w:val="nil"/>
              <w:bottom w:val="nil"/>
              <w:right w:val="nil"/>
            </w:tcBorders>
            <w:shd w:val="clear" w:color="auto" w:fill="auto"/>
          </w:tcPr>
          <w:p w:rsidR="00FB58B3" w:rsidRPr="00FB58B3" w:rsidRDefault="00FB58B3" w:rsidP="00A24289">
            <w:pPr>
              <w:rPr>
                <w:b/>
                <w:bCs/>
                <w:color w:val="000000"/>
                <w:sz w:val="14"/>
                <w:szCs w:val="14"/>
              </w:rPr>
            </w:pPr>
            <w:r w:rsidRPr="00FB58B3">
              <w:rPr>
                <w:b/>
                <w:bCs/>
                <w:color w:val="000000"/>
                <w:sz w:val="14"/>
                <w:szCs w:val="14"/>
              </w:rPr>
              <w:t>Сведения о заявителе</w:t>
            </w:r>
          </w:p>
        </w:tc>
        <w:tc>
          <w:tcPr>
            <w:tcW w:w="567" w:type="dxa"/>
            <w:tcBorders>
              <w:left w:val="nil"/>
              <w:bottom w:val="nil"/>
              <w:right w:val="single" w:sz="4" w:space="0" w:color="auto"/>
            </w:tcBorders>
            <w:shd w:val="clear" w:color="auto" w:fill="auto"/>
            <w:noWrap/>
          </w:tcPr>
          <w:p w:rsidR="00FB58B3" w:rsidRPr="00FB58B3" w:rsidRDefault="00FB58B3" w:rsidP="00A24289">
            <w:pPr>
              <w:rPr>
                <w:color w:val="000000"/>
                <w:sz w:val="14"/>
                <w:szCs w:val="14"/>
              </w:rPr>
            </w:pPr>
            <w:r w:rsidRPr="00FB58B3">
              <w:rPr>
                <w:color w:val="000000"/>
                <w:sz w:val="14"/>
                <w:szCs w:val="14"/>
              </w:rPr>
              <w:t> </w:t>
            </w:r>
          </w:p>
        </w:tc>
      </w:tr>
      <w:tr w:rsidR="00FB58B3" w:rsidRPr="00FB58B3" w:rsidTr="00A24289">
        <w:trPr>
          <w:jc w:val="center"/>
        </w:trPr>
        <w:tc>
          <w:tcPr>
            <w:tcW w:w="625" w:type="dxa"/>
            <w:tcBorders>
              <w:top w:val="nil"/>
              <w:left w:val="single" w:sz="4" w:space="0" w:color="auto"/>
              <w:bottom w:val="nil"/>
              <w:right w:val="nil"/>
            </w:tcBorders>
            <w:shd w:val="clear" w:color="auto" w:fill="auto"/>
          </w:tcPr>
          <w:p w:rsidR="00FB58B3" w:rsidRPr="00FB58B3" w:rsidRDefault="00FB58B3" w:rsidP="00A24289">
            <w:pPr>
              <w:rPr>
                <w:color w:val="000000"/>
                <w:sz w:val="14"/>
                <w:szCs w:val="14"/>
              </w:rPr>
            </w:pPr>
            <w:r w:rsidRPr="00FB58B3">
              <w:rPr>
                <w:color w:val="000000"/>
                <w:sz w:val="14"/>
                <w:szCs w:val="14"/>
              </w:rPr>
              <w:t>1.1.</w:t>
            </w:r>
          </w:p>
        </w:tc>
        <w:tc>
          <w:tcPr>
            <w:tcW w:w="9014" w:type="dxa"/>
            <w:gridSpan w:val="8"/>
            <w:tcBorders>
              <w:top w:val="nil"/>
              <w:left w:val="nil"/>
              <w:bottom w:val="nil"/>
              <w:right w:val="single" w:sz="4" w:space="0" w:color="auto"/>
            </w:tcBorders>
            <w:shd w:val="clear" w:color="auto" w:fill="auto"/>
          </w:tcPr>
          <w:p w:rsidR="001A66E3" w:rsidRDefault="00FB58B3" w:rsidP="001A66E3">
            <w:pPr>
              <w:rPr>
                <w:color w:val="000000"/>
                <w:spacing w:val="-2"/>
                <w:sz w:val="14"/>
                <w:szCs w:val="14"/>
              </w:rPr>
            </w:pPr>
            <w:r w:rsidRPr="00FB58B3">
              <w:rPr>
                <w:color w:val="000000"/>
                <w:spacing w:val="-2"/>
                <w:sz w:val="14"/>
                <w:szCs w:val="14"/>
              </w:rPr>
              <w:t>Наименование юридического лица</w:t>
            </w:r>
            <w:r w:rsidR="001A66E3">
              <w:rPr>
                <w:color w:val="000000"/>
                <w:spacing w:val="-2"/>
                <w:sz w:val="14"/>
                <w:szCs w:val="14"/>
              </w:rPr>
              <w:t xml:space="preserve">; </w:t>
            </w:r>
            <w:r w:rsidRPr="00FB58B3">
              <w:rPr>
                <w:color w:val="000000"/>
                <w:spacing w:val="-2"/>
                <w:sz w:val="14"/>
                <w:szCs w:val="14"/>
              </w:rPr>
              <w:t xml:space="preserve">фамилия, собственное имя и отчество (при его </w:t>
            </w:r>
          </w:p>
          <w:p w:rsidR="00FB58B3" w:rsidRPr="00FB58B3" w:rsidRDefault="00FB58B3" w:rsidP="001A66E3">
            <w:pPr>
              <w:rPr>
                <w:color w:val="000000"/>
                <w:sz w:val="14"/>
                <w:szCs w:val="14"/>
              </w:rPr>
            </w:pPr>
            <w:r w:rsidRPr="00FB58B3">
              <w:rPr>
                <w:color w:val="000000"/>
                <w:spacing w:val="-2"/>
                <w:sz w:val="14"/>
                <w:szCs w:val="14"/>
              </w:rPr>
              <w:t>наличии) физического лица, в том числе индивидуального предпринимателя</w:t>
            </w:r>
          </w:p>
        </w:tc>
      </w:tr>
      <w:tr w:rsidR="00FB58B3" w:rsidRPr="00FB58B3" w:rsidTr="00A24289">
        <w:trPr>
          <w:jc w:val="center"/>
        </w:trPr>
        <w:tc>
          <w:tcPr>
            <w:tcW w:w="625" w:type="dxa"/>
            <w:tcBorders>
              <w:top w:val="nil"/>
              <w:left w:val="single" w:sz="4" w:space="0" w:color="auto"/>
              <w:bottom w:val="nil"/>
              <w:right w:val="nil"/>
            </w:tcBorders>
            <w:shd w:val="clear" w:color="auto" w:fill="auto"/>
          </w:tcPr>
          <w:p w:rsidR="00FB58B3" w:rsidRPr="00FB58B3" w:rsidRDefault="00FB58B3" w:rsidP="00A24289">
            <w:pPr>
              <w:rPr>
                <w:color w:val="000000"/>
                <w:sz w:val="14"/>
                <w:szCs w:val="14"/>
              </w:rPr>
            </w:pPr>
            <w:r w:rsidRPr="00FB58B3">
              <w:rPr>
                <w:color w:val="000000"/>
                <w:sz w:val="14"/>
                <w:szCs w:val="14"/>
              </w:rPr>
              <w:t> </w:t>
            </w:r>
          </w:p>
        </w:tc>
        <w:tc>
          <w:tcPr>
            <w:tcW w:w="8447" w:type="dxa"/>
            <w:gridSpan w:val="7"/>
            <w:tcBorders>
              <w:top w:val="single" w:sz="4" w:space="0" w:color="D8D8D8"/>
              <w:left w:val="single" w:sz="4" w:space="0" w:color="D8D8D8"/>
              <w:bottom w:val="single" w:sz="4" w:space="0" w:color="D8D8D8"/>
              <w:right w:val="single" w:sz="4" w:space="0" w:color="D8D8D8"/>
            </w:tcBorders>
            <w:shd w:val="clear" w:color="000000" w:fill="FFFFCC"/>
          </w:tcPr>
          <w:p w:rsidR="00FB58B3" w:rsidRPr="00FB58B3" w:rsidRDefault="00120983" w:rsidP="00A24289">
            <w:pPr>
              <w:rPr>
                <w:b/>
                <w:bCs/>
                <w:color w:val="000000"/>
                <w:sz w:val="14"/>
                <w:szCs w:val="14"/>
              </w:rPr>
            </w:pPr>
            <w:r w:rsidRPr="00FB58B3">
              <w:rPr>
                <w:b/>
                <w:snapToGrid w:val="0"/>
                <w:color w:val="000000"/>
                <w:sz w:val="14"/>
                <w:szCs w:val="14"/>
                <w:lang w:val="en-US"/>
              </w:rPr>
              <w:fldChar w:fldCharType="begin">
                <w:ffData>
                  <w:name w:val="Text63"/>
                  <w:enabled/>
                  <w:calcOnExit w:val="0"/>
                  <w:textInput/>
                </w:ffData>
              </w:fldChar>
            </w:r>
            <w:r w:rsidR="00FB58B3" w:rsidRPr="00FB58B3">
              <w:rPr>
                <w:b/>
                <w:snapToGrid w:val="0"/>
                <w:color w:val="000000"/>
                <w:sz w:val="14"/>
                <w:szCs w:val="14"/>
              </w:rPr>
              <w:instrText xml:space="preserve"> </w:instrText>
            </w:r>
            <w:r w:rsidR="00FB58B3" w:rsidRPr="00FB58B3">
              <w:rPr>
                <w:b/>
                <w:snapToGrid w:val="0"/>
                <w:color w:val="000000"/>
                <w:sz w:val="14"/>
                <w:szCs w:val="14"/>
                <w:lang w:val="en-US"/>
              </w:rPr>
              <w:instrText>FORMTEXT</w:instrText>
            </w:r>
            <w:r w:rsidR="00FB58B3" w:rsidRPr="00FB58B3">
              <w:rPr>
                <w:b/>
                <w:snapToGrid w:val="0"/>
                <w:color w:val="000000"/>
                <w:sz w:val="14"/>
                <w:szCs w:val="14"/>
              </w:rPr>
              <w:instrText xml:space="preserve"> </w:instrText>
            </w:r>
            <w:r w:rsidRPr="00FB58B3">
              <w:rPr>
                <w:b/>
                <w:snapToGrid w:val="0"/>
                <w:color w:val="000000"/>
                <w:sz w:val="14"/>
                <w:szCs w:val="14"/>
                <w:lang w:val="en-US"/>
              </w:rPr>
            </w:r>
            <w:r w:rsidRPr="00FB58B3">
              <w:rPr>
                <w:b/>
                <w:snapToGrid w:val="0"/>
                <w:color w:val="000000"/>
                <w:sz w:val="14"/>
                <w:szCs w:val="14"/>
                <w:lang w:val="en-US"/>
              </w:rPr>
              <w:fldChar w:fldCharType="separate"/>
            </w:r>
            <w:r w:rsidR="00FB58B3" w:rsidRPr="00FB58B3">
              <w:rPr>
                <w:b/>
                <w:noProof/>
                <w:snapToGrid w:val="0"/>
                <w:color w:val="000000"/>
                <w:sz w:val="14"/>
                <w:szCs w:val="14"/>
                <w:lang w:val="en-US"/>
              </w:rPr>
              <w:t> </w:t>
            </w:r>
            <w:r w:rsidR="00FB58B3" w:rsidRPr="00FB58B3">
              <w:rPr>
                <w:b/>
                <w:noProof/>
                <w:snapToGrid w:val="0"/>
                <w:color w:val="000000"/>
                <w:sz w:val="14"/>
                <w:szCs w:val="14"/>
                <w:lang w:val="en-US"/>
              </w:rPr>
              <w:t> </w:t>
            </w:r>
            <w:r w:rsidR="00FB58B3" w:rsidRPr="00FB58B3">
              <w:rPr>
                <w:b/>
                <w:noProof/>
                <w:snapToGrid w:val="0"/>
                <w:color w:val="000000"/>
                <w:sz w:val="14"/>
                <w:szCs w:val="14"/>
                <w:lang w:val="en-US"/>
              </w:rPr>
              <w:t> </w:t>
            </w:r>
            <w:r w:rsidR="00FB58B3" w:rsidRPr="00FB58B3">
              <w:rPr>
                <w:b/>
                <w:noProof/>
                <w:snapToGrid w:val="0"/>
                <w:color w:val="000000"/>
                <w:sz w:val="14"/>
                <w:szCs w:val="14"/>
                <w:lang w:val="en-US"/>
              </w:rPr>
              <w:t> </w:t>
            </w:r>
            <w:r w:rsidR="00FB58B3" w:rsidRPr="00FB58B3">
              <w:rPr>
                <w:b/>
                <w:noProof/>
                <w:snapToGrid w:val="0"/>
                <w:color w:val="000000"/>
                <w:sz w:val="14"/>
                <w:szCs w:val="14"/>
                <w:lang w:val="en-US"/>
              </w:rPr>
              <w:t> </w:t>
            </w:r>
            <w:r w:rsidRPr="00FB58B3">
              <w:rPr>
                <w:b/>
                <w:snapToGrid w:val="0"/>
                <w:color w:val="000000"/>
                <w:sz w:val="14"/>
                <w:szCs w:val="14"/>
                <w:lang w:val="en-US"/>
              </w:rPr>
              <w:fldChar w:fldCharType="end"/>
            </w:r>
          </w:p>
        </w:tc>
        <w:tc>
          <w:tcPr>
            <w:tcW w:w="567" w:type="dxa"/>
            <w:tcBorders>
              <w:top w:val="nil"/>
              <w:left w:val="nil"/>
              <w:bottom w:val="nil"/>
              <w:right w:val="single" w:sz="4" w:space="0" w:color="auto"/>
            </w:tcBorders>
            <w:shd w:val="clear" w:color="auto" w:fill="auto"/>
          </w:tcPr>
          <w:p w:rsidR="00FB58B3" w:rsidRPr="00FB58B3" w:rsidRDefault="00FB58B3" w:rsidP="00A24289">
            <w:pPr>
              <w:rPr>
                <w:color w:val="000000"/>
                <w:sz w:val="14"/>
                <w:szCs w:val="14"/>
              </w:rPr>
            </w:pPr>
            <w:r w:rsidRPr="00FB58B3">
              <w:rPr>
                <w:color w:val="000000"/>
                <w:sz w:val="14"/>
                <w:szCs w:val="14"/>
              </w:rPr>
              <w:t> </w:t>
            </w:r>
          </w:p>
        </w:tc>
      </w:tr>
      <w:tr w:rsidR="00FB58B3" w:rsidRPr="00FB58B3" w:rsidTr="00A24289">
        <w:trPr>
          <w:jc w:val="center"/>
        </w:trPr>
        <w:tc>
          <w:tcPr>
            <w:tcW w:w="625" w:type="dxa"/>
            <w:tcBorders>
              <w:top w:val="nil"/>
              <w:left w:val="single" w:sz="4" w:space="0" w:color="auto"/>
              <w:bottom w:val="nil"/>
              <w:right w:val="nil"/>
            </w:tcBorders>
            <w:shd w:val="clear" w:color="auto" w:fill="auto"/>
          </w:tcPr>
          <w:p w:rsidR="00FB58B3" w:rsidRPr="00FB58B3" w:rsidRDefault="00FB58B3" w:rsidP="00A24289">
            <w:pPr>
              <w:rPr>
                <w:color w:val="000000"/>
                <w:sz w:val="14"/>
                <w:szCs w:val="14"/>
              </w:rPr>
            </w:pPr>
            <w:r w:rsidRPr="00FB58B3">
              <w:rPr>
                <w:color w:val="000000"/>
                <w:sz w:val="14"/>
                <w:szCs w:val="14"/>
              </w:rPr>
              <w:t>1.2.</w:t>
            </w:r>
          </w:p>
        </w:tc>
        <w:tc>
          <w:tcPr>
            <w:tcW w:w="9014" w:type="dxa"/>
            <w:gridSpan w:val="8"/>
            <w:tcBorders>
              <w:top w:val="nil"/>
              <w:left w:val="nil"/>
              <w:bottom w:val="nil"/>
              <w:right w:val="single" w:sz="4" w:space="0" w:color="auto"/>
            </w:tcBorders>
            <w:shd w:val="clear" w:color="auto" w:fill="auto"/>
            <w:noWrap/>
          </w:tcPr>
          <w:p w:rsidR="00C55993" w:rsidRDefault="00FB58B3" w:rsidP="00A24289">
            <w:pPr>
              <w:rPr>
                <w:color w:val="000000"/>
                <w:sz w:val="14"/>
                <w:szCs w:val="14"/>
              </w:rPr>
            </w:pPr>
            <w:r w:rsidRPr="00FB58B3">
              <w:rPr>
                <w:color w:val="000000"/>
                <w:sz w:val="14"/>
                <w:szCs w:val="14"/>
              </w:rPr>
              <w:t xml:space="preserve">Место нахождения юридического лица; регистрация по месту жительства (месту </w:t>
            </w:r>
          </w:p>
          <w:p w:rsidR="00FB58B3" w:rsidRPr="00FB58B3" w:rsidRDefault="00FB58B3" w:rsidP="00A24289">
            <w:pPr>
              <w:rPr>
                <w:color w:val="000000"/>
                <w:sz w:val="14"/>
                <w:szCs w:val="14"/>
              </w:rPr>
            </w:pPr>
            <w:r w:rsidRPr="00FB58B3">
              <w:rPr>
                <w:color w:val="000000"/>
                <w:sz w:val="14"/>
                <w:szCs w:val="14"/>
              </w:rPr>
              <w:t xml:space="preserve">пребывания) физического лица, </w:t>
            </w:r>
            <w:r w:rsidRPr="00FB58B3">
              <w:rPr>
                <w:color w:val="000000"/>
                <w:spacing w:val="-2"/>
                <w:sz w:val="14"/>
                <w:szCs w:val="14"/>
              </w:rPr>
              <w:t>в том числе индивидуального предпринимателя</w:t>
            </w:r>
          </w:p>
        </w:tc>
      </w:tr>
      <w:tr w:rsidR="00FB58B3" w:rsidRPr="00FB58B3" w:rsidTr="00A24289">
        <w:trPr>
          <w:jc w:val="center"/>
        </w:trPr>
        <w:tc>
          <w:tcPr>
            <w:tcW w:w="625" w:type="dxa"/>
            <w:tcBorders>
              <w:top w:val="nil"/>
              <w:left w:val="single" w:sz="4" w:space="0" w:color="auto"/>
              <w:bottom w:val="nil"/>
              <w:right w:val="nil"/>
            </w:tcBorders>
            <w:shd w:val="clear" w:color="auto" w:fill="auto"/>
          </w:tcPr>
          <w:p w:rsidR="00FB58B3" w:rsidRPr="00FB58B3" w:rsidRDefault="00FB58B3" w:rsidP="00A24289">
            <w:pPr>
              <w:rPr>
                <w:color w:val="000000"/>
                <w:sz w:val="14"/>
                <w:szCs w:val="14"/>
              </w:rPr>
            </w:pPr>
            <w:r w:rsidRPr="00FB58B3">
              <w:rPr>
                <w:color w:val="000000"/>
                <w:sz w:val="14"/>
                <w:szCs w:val="14"/>
              </w:rPr>
              <w:t> </w:t>
            </w:r>
          </w:p>
        </w:tc>
        <w:tc>
          <w:tcPr>
            <w:tcW w:w="8447" w:type="dxa"/>
            <w:gridSpan w:val="7"/>
            <w:tcBorders>
              <w:top w:val="single" w:sz="4" w:space="0" w:color="D8D8D8"/>
              <w:left w:val="single" w:sz="4" w:space="0" w:color="D8D8D8"/>
              <w:bottom w:val="single" w:sz="4" w:space="0" w:color="D8D8D8"/>
              <w:right w:val="single" w:sz="4" w:space="0" w:color="D8D8D8"/>
            </w:tcBorders>
            <w:shd w:val="clear" w:color="000000" w:fill="FFFFCC"/>
          </w:tcPr>
          <w:p w:rsidR="00FB58B3" w:rsidRPr="00FB58B3" w:rsidRDefault="00120983" w:rsidP="00A24289">
            <w:pPr>
              <w:rPr>
                <w:sz w:val="14"/>
                <w:szCs w:val="14"/>
              </w:rPr>
            </w:pPr>
            <w:r w:rsidRPr="00FB58B3">
              <w:rPr>
                <w:b/>
                <w:snapToGrid w:val="0"/>
                <w:color w:val="000000"/>
                <w:sz w:val="14"/>
                <w:szCs w:val="14"/>
                <w:lang w:val="en-US"/>
              </w:rPr>
              <w:fldChar w:fldCharType="begin">
                <w:ffData>
                  <w:name w:val="Text63"/>
                  <w:enabled/>
                  <w:calcOnExit w:val="0"/>
                  <w:textInput/>
                </w:ffData>
              </w:fldChar>
            </w:r>
            <w:r w:rsidR="00FB58B3" w:rsidRPr="00FB58B3">
              <w:rPr>
                <w:b/>
                <w:snapToGrid w:val="0"/>
                <w:color w:val="000000"/>
                <w:sz w:val="14"/>
                <w:szCs w:val="14"/>
              </w:rPr>
              <w:instrText xml:space="preserve"> </w:instrText>
            </w:r>
            <w:r w:rsidR="00FB58B3" w:rsidRPr="00FB58B3">
              <w:rPr>
                <w:b/>
                <w:snapToGrid w:val="0"/>
                <w:color w:val="000000"/>
                <w:sz w:val="14"/>
                <w:szCs w:val="14"/>
                <w:lang w:val="en-US"/>
              </w:rPr>
              <w:instrText>FORMTEXT</w:instrText>
            </w:r>
            <w:r w:rsidR="00FB58B3" w:rsidRPr="00FB58B3">
              <w:rPr>
                <w:b/>
                <w:snapToGrid w:val="0"/>
                <w:color w:val="000000"/>
                <w:sz w:val="14"/>
                <w:szCs w:val="14"/>
              </w:rPr>
              <w:instrText xml:space="preserve"> </w:instrText>
            </w:r>
            <w:r w:rsidRPr="00FB58B3">
              <w:rPr>
                <w:b/>
                <w:snapToGrid w:val="0"/>
                <w:color w:val="000000"/>
                <w:sz w:val="14"/>
                <w:szCs w:val="14"/>
                <w:lang w:val="en-US"/>
              </w:rPr>
            </w:r>
            <w:r w:rsidRPr="00FB58B3">
              <w:rPr>
                <w:b/>
                <w:snapToGrid w:val="0"/>
                <w:color w:val="000000"/>
                <w:sz w:val="14"/>
                <w:szCs w:val="14"/>
                <w:lang w:val="en-US"/>
              </w:rPr>
              <w:fldChar w:fldCharType="separate"/>
            </w:r>
            <w:r w:rsidR="00FB58B3" w:rsidRPr="00FB58B3">
              <w:rPr>
                <w:b/>
                <w:noProof/>
                <w:snapToGrid w:val="0"/>
                <w:color w:val="000000"/>
                <w:sz w:val="14"/>
                <w:szCs w:val="14"/>
                <w:lang w:val="en-US"/>
              </w:rPr>
              <w:t> </w:t>
            </w:r>
            <w:r w:rsidR="00FB58B3" w:rsidRPr="00FB58B3">
              <w:rPr>
                <w:b/>
                <w:noProof/>
                <w:snapToGrid w:val="0"/>
                <w:color w:val="000000"/>
                <w:sz w:val="14"/>
                <w:szCs w:val="14"/>
                <w:lang w:val="en-US"/>
              </w:rPr>
              <w:t> </w:t>
            </w:r>
            <w:r w:rsidR="00FB58B3" w:rsidRPr="00FB58B3">
              <w:rPr>
                <w:b/>
                <w:noProof/>
                <w:snapToGrid w:val="0"/>
                <w:color w:val="000000"/>
                <w:sz w:val="14"/>
                <w:szCs w:val="14"/>
                <w:lang w:val="en-US"/>
              </w:rPr>
              <w:t> </w:t>
            </w:r>
            <w:r w:rsidR="00FB58B3" w:rsidRPr="00FB58B3">
              <w:rPr>
                <w:b/>
                <w:noProof/>
                <w:snapToGrid w:val="0"/>
                <w:color w:val="000000"/>
                <w:sz w:val="14"/>
                <w:szCs w:val="14"/>
                <w:lang w:val="en-US"/>
              </w:rPr>
              <w:t> </w:t>
            </w:r>
            <w:r w:rsidR="00FB58B3" w:rsidRPr="00FB58B3">
              <w:rPr>
                <w:b/>
                <w:noProof/>
                <w:snapToGrid w:val="0"/>
                <w:color w:val="000000"/>
                <w:sz w:val="14"/>
                <w:szCs w:val="14"/>
                <w:lang w:val="en-US"/>
              </w:rPr>
              <w:t> </w:t>
            </w:r>
            <w:r w:rsidRPr="00FB58B3">
              <w:rPr>
                <w:b/>
                <w:snapToGrid w:val="0"/>
                <w:color w:val="000000"/>
                <w:sz w:val="14"/>
                <w:szCs w:val="14"/>
                <w:lang w:val="en-US"/>
              </w:rPr>
              <w:fldChar w:fldCharType="end"/>
            </w:r>
          </w:p>
        </w:tc>
        <w:tc>
          <w:tcPr>
            <w:tcW w:w="567" w:type="dxa"/>
            <w:tcBorders>
              <w:top w:val="nil"/>
              <w:left w:val="nil"/>
              <w:bottom w:val="nil"/>
              <w:right w:val="single" w:sz="4" w:space="0" w:color="auto"/>
            </w:tcBorders>
            <w:shd w:val="clear" w:color="auto" w:fill="auto"/>
          </w:tcPr>
          <w:p w:rsidR="00FB58B3" w:rsidRPr="00FB58B3" w:rsidRDefault="00FB58B3" w:rsidP="00A24289">
            <w:pPr>
              <w:rPr>
                <w:color w:val="000000"/>
                <w:sz w:val="14"/>
                <w:szCs w:val="14"/>
              </w:rPr>
            </w:pPr>
            <w:r w:rsidRPr="00FB58B3">
              <w:rPr>
                <w:color w:val="000000"/>
                <w:sz w:val="14"/>
                <w:szCs w:val="14"/>
              </w:rPr>
              <w:t> </w:t>
            </w:r>
          </w:p>
        </w:tc>
      </w:tr>
      <w:tr w:rsidR="00FB58B3" w:rsidRPr="00FB58B3" w:rsidTr="00A24289">
        <w:trPr>
          <w:jc w:val="center"/>
        </w:trPr>
        <w:tc>
          <w:tcPr>
            <w:tcW w:w="625" w:type="dxa"/>
            <w:tcBorders>
              <w:top w:val="nil"/>
              <w:left w:val="single" w:sz="4" w:space="0" w:color="auto"/>
              <w:bottom w:val="nil"/>
              <w:right w:val="nil"/>
            </w:tcBorders>
            <w:shd w:val="clear" w:color="auto" w:fill="auto"/>
          </w:tcPr>
          <w:p w:rsidR="00FB58B3" w:rsidRPr="00FB58B3" w:rsidRDefault="00FB58B3" w:rsidP="00A24289">
            <w:pPr>
              <w:rPr>
                <w:color w:val="000000"/>
                <w:sz w:val="14"/>
                <w:szCs w:val="14"/>
              </w:rPr>
            </w:pPr>
            <w:r w:rsidRPr="00FB58B3">
              <w:rPr>
                <w:color w:val="000000"/>
                <w:sz w:val="14"/>
                <w:szCs w:val="14"/>
              </w:rPr>
              <w:t>1.3.</w:t>
            </w:r>
          </w:p>
        </w:tc>
        <w:tc>
          <w:tcPr>
            <w:tcW w:w="8447" w:type="dxa"/>
            <w:gridSpan w:val="7"/>
            <w:tcBorders>
              <w:top w:val="nil"/>
              <w:left w:val="nil"/>
              <w:bottom w:val="nil"/>
              <w:right w:val="nil"/>
            </w:tcBorders>
            <w:shd w:val="clear" w:color="auto" w:fill="auto"/>
            <w:noWrap/>
          </w:tcPr>
          <w:p w:rsidR="00FB58B3" w:rsidRPr="00FB58B3" w:rsidRDefault="00FB58B3" w:rsidP="00A24289">
            <w:pPr>
              <w:rPr>
                <w:color w:val="000000"/>
                <w:sz w:val="14"/>
                <w:szCs w:val="14"/>
              </w:rPr>
            </w:pPr>
            <w:r w:rsidRPr="00FB58B3">
              <w:rPr>
                <w:color w:val="000000"/>
                <w:sz w:val="14"/>
                <w:szCs w:val="14"/>
              </w:rPr>
              <w:t>Номер телефона, факс, адрес электронной почты</w:t>
            </w:r>
          </w:p>
        </w:tc>
        <w:tc>
          <w:tcPr>
            <w:tcW w:w="567" w:type="dxa"/>
            <w:tcBorders>
              <w:top w:val="nil"/>
              <w:left w:val="nil"/>
              <w:bottom w:val="nil"/>
              <w:right w:val="single" w:sz="4" w:space="0" w:color="auto"/>
            </w:tcBorders>
            <w:shd w:val="clear" w:color="auto" w:fill="auto"/>
          </w:tcPr>
          <w:p w:rsidR="00FB58B3" w:rsidRPr="00FB58B3" w:rsidRDefault="00FB58B3" w:rsidP="00A24289">
            <w:pPr>
              <w:rPr>
                <w:color w:val="000000"/>
                <w:sz w:val="14"/>
                <w:szCs w:val="14"/>
              </w:rPr>
            </w:pPr>
            <w:r w:rsidRPr="00FB58B3">
              <w:rPr>
                <w:color w:val="000000"/>
                <w:sz w:val="14"/>
                <w:szCs w:val="14"/>
                <w:lang w:val="en-US"/>
              </w:rPr>
              <w:t> </w:t>
            </w:r>
          </w:p>
        </w:tc>
      </w:tr>
      <w:tr w:rsidR="00FB58B3" w:rsidRPr="00FB58B3" w:rsidTr="00A24289">
        <w:trPr>
          <w:jc w:val="center"/>
        </w:trPr>
        <w:tc>
          <w:tcPr>
            <w:tcW w:w="625" w:type="dxa"/>
            <w:tcBorders>
              <w:top w:val="nil"/>
              <w:left w:val="single" w:sz="4" w:space="0" w:color="auto"/>
              <w:bottom w:val="nil"/>
              <w:right w:val="nil"/>
            </w:tcBorders>
            <w:shd w:val="clear" w:color="auto" w:fill="auto"/>
          </w:tcPr>
          <w:p w:rsidR="00FB58B3" w:rsidRPr="00FB58B3" w:rsidRDefault="00FB58B3" w:rsidP="00A24289">
            <w:pPr>
              <w:rPr>
                <w:color w:val="000000"/>
                <w:sz w:val="14"/>
                <w:szCs w:val="14"/>
              </w:rPr>
            </w:pPr>
            <w:r w:rsidRPr="00FB58B3">
              <w:rPr>
                <w:color w:val="000000"/>
                <w:sz w:val="14"/>
                <w:szCs w:val="14"/>
                <w:lang w:val="en-US"/>
              </w:rPr>
              <w:t> </w:t>
            </w:r>
          </w:p>
        </w:tc>
        <w:tc>
          <w:tcPr>
            <w:tcW w:w="8447" w:type="dxa"/>
            <w:gridSpan w:val="7"/>
            <w:tcBorders>
              <w:top w:val="single" w:sz="4" w:space="0" w:color="D8D8D8"/>
              <w:left w:val="single" w:sz="4" w:space="0" w:color="D8D8D8"/>
              <w:bottom w:val="single" w:sz="4" w:space="0" w:color="D8D8D8"/>
              <w:right w:val="single" w:sz="4" w:space="0" w:color="D8D8D8"/>
            </w:tcBorders>
            <w:shd w:val="clear" w:color="000000" w:fill="FFFFCC"/>
          </w:tcPr>
          <w:p w:rsidR="00FB58B3" w:rsidRPr="00FB58B3" w:rsidRDefault="00120983" w:rsidP="00A24289">
            <w:pPr>
              <w:rPr>
                <w:sz w:val="14"/>
                <w:szCs w:val="14"/>
              </w:rPr>
            </w:pPr>
            <w:r w:rsidRPr="00FB58B3">
              <w:rPr>
                <w:b/>
                <w:snapToGrid w:val="0"/>
                <w:color w:val="000000"/>
                <w:sz w:val="14"/>
                <w:szCs w:val="14"/>
                <w:lang w:val="en-US"/>
              </w:rPr>
              <w:fldChar w:fldCharType="begin">
                <w:ffData>
                  <w:name w:val="Text63"/>
                  <w:enabled/>
                  <w:calcOnExit w:val="0"/>
                  <w:textInput/>
                </w:ffData>
              </w:fldChar>
            </w:r>
            <w:r w:rsidR="00FB58B3" w:rsidRPr="00FB58B3">
              <w:rPr>
                <w:b/>
                <w:snapToGrid w:val="0"/>
                <w:color w:val="000000"/>
                <w:sz w:val="14"/>
                <w:szCs w:val="14"/>
              </w:rPr>
              <w:instrText xml:space="preserve"> </w:instrText>
            </w:r>
            <w:r w:rsidR="00FB58B3" w:rsidRPr="00FB58B3">
              <w:rPr>
                <w:b/>
                <w:snapToGrid w:val="0"/>
                <w:color w:val="000000"/>
                <w:sz w:val="14"/>
                <w:szCs w:val="14"/>
                <w:lang w:val="en-US"/>
              </w:rPr>
              <w:instrText>FORMTEXT</w:instrText>
            </w:r>
            <w:r w:rsidR="00FB58B3" w:rsidRPr="00FB58B3">
              <w:rPr>
                <w:b/>
                <w:snapToGrid w:val="0"/>
                <w:color w:val="000000"/>
                <w:sz w:val="14"/>
                <w:szCs w:val="14"/>
              </w:rPr>
              <w:instrText xml:space="preserve"> </w:instrText>
            </w:r>
            <w:r w:rsidRPr="00FB58B3">
              <w:rPr>
                <w:b/>
                <w:snapToGrid w:val="0"/>
                <w:color w:val="000000"/>
                <w:sz w:val="14"/>
                <w:szCs w:val="14"/>
                <w:lang w:val="en-US"/>
              </w:rPr>
            </w:r>
            <w:r w:rsidRPr="00FB58B3">
              <w:rPr>
                <w:b/>
                <w:snapToGrid w:val="0"/>
                <w:color w:val="000000"/>
                <w:sz w:val="14"/>
                <w:szCs w:val="14"/>
                <w:lang w:val="en-US"/>
              </w:rPr>
              <w:fldChar w:fldCharType="separate"/>
            </w:r>
            <w:r w:rsidR="00FB58B3" w:rsidRPr="00FB58B3">
              <w:rPr>
                <w:b/>
                <w:noProof/>
                <w:snapToGrid w:val="0"/>
                <w:color w:val="000000"/>
                <w:sz w:val="14"/>
                <w:szCs w:val="14"/>
                <w:lang w:val="en-US"/>
              </w:rPr>
              <w:t> </w:t>
            </w:r>
            <w:r w:rsidR="00FB58B3" w:rsidRPr="00FB58B3">
              <w:rPr>
                <w:b/>
                <w:noProof/>
                <w:snapToGrid w:val="0"/>
                <w:color w:val="000000"/>
                <w:sz w:val="14"/>
                <w:szCs w:val="14"/>
                <w:lang w:val="en-US"/>
              </w:rPr>
              <w:t> </w:t>
            </w:r>
            <w:r w:rsidR="00FB58B3" w:rsidRPr="00FB58B3">
              <w:rPr>
                <w:b/>
                <w:noProof/>
                <w:snapToGrid w:val="0"/>
                <w:color w:val="000000"/>
                <w:sz w:val="14"/>
                <w:szCs w:val="14"/>
                <w:lang w:val="en-US"/>
              </w:rPr>
              <w:t> </w:t>
            </w:r>
            <w:r w:rsidR="00FB58B3" w:rsidRPr="00FB58B3">
              <w:rPr>
                <w:b/>
                <w:noProof/>
                <w:snapToGrid w:val="0"/>
                <w:color w:val="000000"/>
                <w:sz w:val="14"/>
                <w:szCs w:val="14"/>
                <w:lang w:val="en-US"/>
              </w:rPr>
              <w:t> </w:t>
            </w:r>
            <w:r w:rsidR="00FB58B3" w:rsidRPr="00FB58B3">
              <w:rPr>
                <w:b/>
                <w:noProof/>
                <w:snapToGrid w:val="0"/>
                <w:color w:val="000000"/>
                <w:sz w:val="14"/>
                <w:szCs w:val="14"/>
                <w:lang w:val="en-US"/>
              </w:rPr>
              <w:t> </w:t>
            </w:r>
            <w:r w:rsidRPr="00FB58B3">
              <w:rPr>
                <w:b/>
                <w:snapToGrid w:val="0"/>
                <w:color w:val="000000"/>
                <w:sz w:val="14"/>
                <w:szCs w:val="14"/>
                <w:lang w:val="en-US"/>
              </w:rPr>
              <w:fldChar w:fldCharType="end"/>
            </w:r>
          </w:p>
        </w:tc>
        <w:tc>
          <w:tcPr>
            <w:tcW w:w="567" w:type="dxa"/>
            <w:tcBorders>
              <w:top w:val="nil"/>
              <w:left w:val="nil"/>
              <w:bottom w:val="nil"/>
              <w:right w:val="single" w:sz="4" w:space="0" w:color="auto"/>
            </w:tcBorders>
            <w:shd w:val="clear" w:color="auto" w:fill="auto"/>
          </w:tcPr>
          <w:p w:rsidR="00FB58B3" w:rsidRPr="00FB58B3" w:rsidRDefault="00FB58B3" w:rsidP="00A24289">
            <w:pPr>
              <w:rPr>
                <w:color w:val="000000"/>
                <w:sz w:val="14"/>
                <w:szCs w:val="14"/>
                <w:lang w:val="en-US"/>
              </w:rPr>
            </w:pPr>
            <w:r w:rsidRPr="00FB58B3">
              <w:rPr>
                <w:color w:val="000000"/>
                <w:sz w:val="14"/>
                <w:szCs w:val="14"/>
                <w:lang w:val="en-US"/>
              </w:rPr>
              <w:t> </w:t>
            </w:r>
          </w:p>
        </w:tc>
      </w:tr>
      <w:tr w:rsidR="00FB58B3" w:rsidRPr="00FB58B3" w:rsidTr="00A24289">
        <w:trPr>
          <w:jc w:val="center"/>
        </w:trPr>
        <w:tc>
          <w:tcPr>
            <w:tcW w:w="625" w:type="dxa"/>
            <w:tcBorders>
              <w:top w:val="nil"/>
              <w:left w:val="single" w:sz="4" w:space="0" w:color="auto"/>
              <w:bottom w:val="single" w:sz="4" w:space="0" w:color="auto"/>
              <w:right w:val="nil"/>
            </w:tcBorders>
            <w:shd w:val="clear" w:color="auto" w:fill="auto"/>
          </w:tcPr>
          <w:p w:rsidR="00FB58B3" w:rsidRPr="00FB58B3" w:rsidRDefault="00FB58B3" w:rsidP="00A24289">
            <w:pPr>
              <w:rPr>
                <w:color w:val="000000"/>
                <w:sz w:val="14"/>
                <w:szCs w:val="14"/>
                <w:lang w:val="en-US"/>
              </w:rPr>
            </w:pPr>
            <w:r w:rsidRPr="00FB58B3">
              <w:rPr>
                <w:color w:val="000000"/>
                <w:sz w:val="14"/>
                <w:szCs w:val="14"/>
                <w:lang w:val="en-US"/>
              </w:rPr>
              <w:t> </w:t>
            </w:r>
          </w:p>
        </w:tc>
        <w:tc>
          <w:tcPr>
            <w:tcW w:w="1821" w:type="dxa"/>
            <w:tcBorders>
              <w:top w:val="nil"/>
              <w:left w:val="nil"/>
              <w:bottom w:val="single" w:sz="4" w:space="0" w:color="auto"/>
              <w:right w:val="nil"/>
            </w:tcBorders>
            <w:shd w:val="clear" w:color="auto" w:fill="auto"/>
          </w:tcPr>
          <w:p w:rsidR="00FB58B3" w:rsidRPr="00FB58B3" w:rsidRDefault="00FB58B3" w:rsidP="00A24289">
            <w:pPr>
              <w:rPr>
                <w:color w:val="000000"/>
                <w:sz w:val="14"/>
                <w:szCs w:val="14"/>
                <w:lang w:val="en-US"/>
              </w:rPr>
            </w:pPr>
          </w:p>
        </w:tc>
        <w:tc>
          <w:tcPr>
            <w:tcW w:w="836" w:type="dxa"/>
            <w:tcBorders>
              <w:top w:val="nil"/>
              <w:left w:val="nil"/>
              <w:bottom w:val="single" w:sz="4" w:space="0" w:color="auto"/>
              <w:right w:val="nil"/>
            </w:tcBorders>
            <w:shd w:val="clear" w:color="auto" w:fill="auto"/>
          </w:tcPr>
          <w:p w:rsidR="00FB58B3" w:rsidRPr="00FB58B3" w:rsidRDefault="00FB58B3" w:rsidP="00A24289">
            <w:pPr>
              <w:rPr>
                <w:color w:val="000000"/>
                <w:sz w:val="14"/>
                <w:szCs w:val="14"/>
                <w:lang w:val="en-US"/>
              </w:rPr>
            </w:pPr>
          </w:p>
        </w:tc>
        <w:tc>
          <w:tcPr>
            <w:tcW w:w="1006" w:type="dxa"/>
            <w:tcBorders>
              <w:top w:val="nil"/>
              <w:left w:val="nil"/>
              <w:bottom w:val="single" w:sz="4" w:space="0" w:color="auto"/>
              <w:right w:val="nil"/>
            </w:tcBorders>
            <w:shd w:val="clear" w:color="auto" w:fill="auto"/>
          </w:tcPr>
          <w:p w:rsidR="00FB58B3" w:rsidRPr="00FB58B3" w:rsidRDefault="00FB58B3" w:rsidP="00A24289">
            <w:pPr>
              <w:rPr>
                <w:color w:val="000000"/>
                <w:sz w:val="14"/>
                <w:szCs w:val="14"/>
                <w:lang w:val="en-US"/>
              </w:rPr>
            </w:pPr>
          </w:p>
        </w:tc>
        <w:tc>
          <w:tcPr>
            <w:tcW w:w="1140" w:type="dxa"/>
            <w:tcBorders>
              <w:top w:val="nil"/>
              <w:left w:val="nil"/>
              <w:bottom w:val="single" w:sz="4" w:space="0" w:color="auto"/>
              <w:right w:val="nil"/>
            </w:tcBorders>
            <w:shd w:val="clear" w:color="auto" w:fill="auto"/>
          </w:tcPr>
          <w:p w:rsidR="00FB58B3" w:rsidRPr="00FB58B3" w:rsidRDefault="00FB58B3" w:rsidP="00A24289">
            <w:pPr>
              <w:rPr>
                <w:color w:val="000000"/>
                <w:sz w:val="14"/>
                <w:szCs w:val="14"/>
                <w:lang w:val="en-US"/>
              </w:rPr>
            </w:pPr>
          </w:p>
        </w:tc>
        <w:tc>
          <w:tcPr>
            <w:tcW w:w="1232" w:type="dxa"/>
            <w:tcBorders>
              <w:top w:val="nil"/>
              <w:left w:val="nil"/>
              <w:bottom w:val="single" w:sz="4" w:space="0" w:color="auto"/>
              <w:right w:val="nil"/>
            </w:tcBorders>
            <w:shd w:val="clear" w:color="auto" w:fill="auto"/>
          </w:tcPr>
          <w:p w:rsidR="00FB58B3" w:rsidRPr="00FB58B3" w:rsidRDefault="00FB58B3" w:rsidP="00A24289">
            <w:pPr>
              <w:rPr>
                <w:color w:val="000000"/>
                <w:sz w:val="14"/>
                <w:szCs w:val="14"/>
                <w:lang w:val="en-US"/>
              </w:rPr>
            </w:pPr>
          </w:p>
        </w:tc>
        <w:tc>
          <w:tcPr>
            <w:tcW w:w="1360" w:type="dxa"/>
            <w:tcBorders>
              <w:top w:val="nil"/>
              <w:left w:val="nil"/>
              <w:bottom w:val="single" w:sz="4" w:space="0" w:color="auto"/>
              <w:right w:val="nil"/>
            </w:tcBorders>
            <w:shd w:val="clear" w:color="auto" w:fill="auto"/>
          </w:tcPr>
          <w:p w:rsidR="00FB58B3" w:rsidRPr="00FB58B3" w:rsidRDefault="00FB58B3" w:rsidP="00A24289">
            <w:pPr>
              <w:rPr>
                <w:color w:val="000000"/>
                <w:sz w:val="14"/>
                <w:szCs w:val="14"/>
                <w:lang w:val="en-US"/>
              </w:rPr>
            </w:pPr>
          </w:p>
        </w:tc>
        <w:tc>
          <w:tcPr>
            <w:tcW w:w="1052" w:type="dxa"/>
            <w:tcBorders>
              <w:top w:val="nil"/>
              <w:left w:val="nil"/>
              <w:bottom w:val="single" w:sz="4" w:space="0" w:color="auto"/>
              <w:right w:val="nil"/>
            </w:tcBorders>
            <w:shd w:val="clear" w:color="auto" w:fill="auto"/>
          </w:tcPr>
          <w:p w:rsidR="00FB58B3" w:rsidRPr="00FB58B3" w:rsidRDefault="00FB58B3" w:rsidP="00A24289">
            <w:pPr>
              <w:rPr>
                <w:color w:val="000000"/>
                <w:sz w:val="14"/>
                <w:szCs w:val="14"/>
                <w:lang w:val="en-US"/>
              </w:rPr>
            </w:pPr>
          </w:p>
        </w:tc>
        <w:tc>
          <w:tcPr>
            <w:tcW w:w="567" w:type="dxa"/>
            <w:tcBorders>
              <w:top w:val="nil"/>
              <w:left w:val="nil"/>
              <w:bottom w:val="single" w:sz="4" w:space="0" w:color="auto"/>
              <w:right w:val="single" w:sz="4" w:space="0" w:color="auto"/>
            </w:tcBorders>
            <w:shd w:val="clear" w:color="auto" w:fill="auto"/>
          </w:tcPr>
          <w:p w:rsidR="00FB58B3" w:rsidRPr="00FB58B3" w:rsidRDefault="00FB58B3" w:rsidP="00A24289">
            <w:pPr>
              <w:rPr>
                <w:color w:val="000000"/>
                <w:sz w:val="14"/>
                <w:szCs w:val="14"/>
                <w:lang w:val="en-US"/>
              </w:rPr>
            </w:pPr>
            <w:r w:rsidRPr="00FB58B3">
              <w:rPr>
                <w:color w:val="000000"/>
                <w:sz w:val="14"/>
                <w:szCs w:val="14"/>
                <w:lang w:val="en-US"/>
              </w:rPr>
              <w:t> </w:t>
            </w:r>
          </w:p>
        </w:tc>
      </w:tr>
    </w:tbl>
    <w:p w:rsidR="00FB58B3" w:rsidRPr="00FB58B3" w:rsidRDefault="00FB58B3" w:rsidP="00FB58B3">
      <w:pPr>
        <w:tabs>
          <w:tab w:val="left" w:pos="732"/>
          <w:tab w:val="left" w:pos="2546"/>
          <w:tab w:val="left" w:pos="3378"/>
          <w:tab w:val="left" w:pos="4380"/>
          <w:tab w:val="left" w:pos="5549"/>
          <w:tab w:val="left" w:pos="6835"/>
          <w:tab w:val="left" w:pos="8146"/>
          <w:tab w:val="left" w:pos="8776"/>
        </w:tabs>
        <w:ind w:left="108"/>
        <w:rPr>
          <w:color w:val="000000"/>
          <w:sz w:val="14"/>
          <w:szCs w:val="14"/>
        </w:rPr>
      </w:pPr>
    </w:p>
    <w:tbl>
      <w:tblPr>
        <w:tblW w:w="6124" w:type="dxa"/>
        <w:jc w:val="center"/>
        <w:tblLayout w:type="fixed"/>
        <w:tblLook w:val="04A0"/>
      </w:tblPr>
      <w:tblGrid>
        <w:gridCol w:w="487"/>
        <w:gridCol w:w="1074"/>
        <w:gridCol w:w="557"/>
        <w:gridCol w:w="630"/>
        <w:gridCol w:w="33"/>
        <w:gridCol w:w="487"/>
        <w:gridCol w:w="342"/>
        <w:gridCol w:w="717"/>
        <w:gridCol w:w="679"/>
        <w:gridCol w:w="706"/>
        <w:gridCol w:w="412"/>
      </w:tblGrid>
      <w:tr w:rsidR="00FB58B3" w:rsidRPr="00FB58B3" w:rsidTr="00A24289">
        <w:trPr>
          <w:jc w:val="center"/>
        </w:trPr>
        <w:tc>
          <w:tcPr>
            <w:tcW w:w="709" w:type="dxa"/>
            <w:tcBorders>
              <w:top w:val="single" w:sz="4" w:space="0" w:color="auto"/>
              <w:left w:val="single" w:sz="4" w:space="0" w:color="auto"/>
              <w:bottom w:val="nil"/>
              <w:right w:val="nil"/>
            </w:tcBorders>
            <w:shd w:val="clear" w:color="auto" w:fill="auto"/>
          </w:tcPr>
          <w:p w:rsidR="00FB58B3" w:rsidRPr="00FB58B3" w:rsidRDefault="00FB58B3" w:rsidP="00A24289">
            <w:pPr>
              <w:rPr>
                <w:color w:val="000000"/>
                <w:sz w:val="14"/>
                <w:szCs w:val="14"/>
                <w:lang w:val="en-US"/>
              </w:rPr>
            </w:pPr>
            <w:r w:rsidRPr="00FB58B3">
              <w:rPr>
                <w:color w:val="000000"/>
                <w:sz w:val="14"/>
                <w:szCs w:val="14"/>
                <w:lang w:val="en-US"/>
              </w:rPr>
              <w:t> </w:t>
            </w:r>
          </w:p>
        </w:tc>
        <w:tc>
          <w:tcPr>
            <w:tcW w:w="1813" w:type="dxa"/>
            <w:tcBorders>
              <w:top w:val="single" w:sz="4" w:space="0" w:color="auto"/>
              <w:left w:val="nil"/>
              <w:bottom w:val="nil"/>
              <w:right w:val="nil"/>
            </w:tcBorders>
            <w:shd w:val="clear" w:color="auto" w:fill="auto"/>
          </w:tcPr>
          <w:p w:rsidR="00FB58B3" w:rsidRPr="00FB58B3" w:rsidRDefault="00FB58B3" w:rsidP="00A24289">
            <w:pPr>
              <w:rPr>
                <w:color w:val="000000"/>
                <w:sz w:val="14"/>
                <w:szCs w:val="14"/>
                <w:lang w:val="en-US"/>
              </w:rPr>
            </w:pPr>
            <w:r w:rsidRPr="00FB58B3">
              <w:rPr>
                <w:color w:val="000000"/>
                <w:sz w:val="14"/>
                <w:szCs w:val="14"/>
                <w:lang w:val="en-US"/>
              </w:rPr>
              <w:t> </w:t>
            </w:r>
          </w:p>
        </w:tc>
        <w:tc>
          <w:tcPr>
            <w:tcW w:w="839" w:type="dxa"/>
            <w:tcBorders>
              <w:top w:val="single" w:sz="4" w:space="0" w:color="auto"/>
              <w:left w:val="nil"/>
              <w:bottom w:val="nil"/>
              <w:right w:val="nil"/>
            </w:tcBorders>
            <w:shd w:val="clear" w:color="auto" w:fill="auto"/>
          </w:tcPr>
          <w:p w:rsidR="00FB58B3" w:rsidRPr="00FB58B3" w:rsidRDefault="00FB58B3" w:rsidP="00A24289">
            <w:pPr>
              <w:rPr>
                <w:color w:val="000000"/>
                <w:sz w:val="14"/>
                <w:szCs w:val="14"/>
                <w:lang w:val="en-US"/>
              </w:rPr>
            </w:pPr>
            <w:r w:rsidRPr="00FB58B3">
              <w:rPr>
                <w:color w:val="000000"/>
                <w:sz w:val="14"/>
                <w:szCs w:val="14"/>
                <w:lang w:val="en-US"/>
              </w:rPr>
              <w:t> </w:t>
            </w:r>
          </w:p>
        </w:tc>
        <w:tc>
          <w:tcPr>
            <w:tcW w:w="977" w:type="dxa"/>
            <w:tcBorders>
              <w:top w:val="single" w:sz="4" w:space="0" w:color="auto"/>
              <w:left w:val="nil"/>
              <w:bottom w:val="nil"/>
              <w:right w:val="nil"/>
            </w:tcBorders>
            <w:shd w:val="clear" w:color="auto" w:fill="auto"/>
          </w:tcPr>
          <w:p w:rsidR="00FB58B3" w:rsidRPr="00FB58B3" w:rsidRDefault="00FB58B3" w:rsidP="00A24289">
            <w:pPr>
              <w:rPr>
                <w:color w:val="000000"/>
                <w:sz w:val="14"/>
                <w:szCs w:val="14"/>
                <w:lang w:val="en-US"/>
              </w:rPr>
            </w:pPr>
            <w:r w:rsidRPr="00FB58B3">
              <w:rPr>
                <w:color w:val="000000"/>
                <w:sz w:val="14"/>
                <w:szCs w:val="14"/>
                <w:lang w:val="en-US"/>
              </w:rPr>
              <w:t> </w:t>
            </w:r>
          </w:p>
        </w:tc>
        <w:tc>
          <w:tcPr>
            <w:tcW w:w="1404" w:type="dxa"/>
            <w:gridSpan w:val="3"/>
            <w:tcBorders>
              <w:top w:val="single" w:sz="4" w:space="0" w:color="auto"/>
              <w:left w:val="nil"/>
              <w:bottom w:val="nil"/>
              <w:right w:val="nil"/>
            </w:tcBorders>
            <w:shd w:val="clear" w:color="auto" w:fill="auto"/>
          </w:tcPr>
          <w:p w:rsidR="00FB58B3" w:rsidRPr="00FB58B3" w:rsidRDefault="00FB58B3" w:rsidP="00A24289">
            <w:pPr>
              <w:rPr>
                <w:color w:val="000000"/>
                <w:sz w:val="14"/>
                <w:szCs w:val="14"/>
                <w:lang w:val="en-US"/>
              </w:rPr>
            </w:pPr>
            <w:r w:rsidRPr="00FB58B3">
              <w:rPr>
                <w:color w:val="000000"/>
                <w:sz w:val="14"/>
                <w:szCs w:val="14"/>
                <w:lang w:val="en-US"/>
              </w:rPr>
              <w:t> </w:t>
            </w:r>
          </w:p>
        </w:tc>
        <w:tc>
          <w:tcPr>
            <w:tcW w:w="1140" w:type="dxa"/>
            <w:tcBorders>
              <w:top w:val="single" w:sz="4" w:space="0" w:color="auto"/>
              <w:left w:val="nil"/>
              <w:bottom w:val="nil"/>
              <w:right w:val="nil"/>
            </w:tcBorders>
            <w:shd w:val="clear" w:color="auto" w:fill="auto"/>
          </w:tcPr>
          <w:p w:rsidR="00FB58B3" w:rsidRPr="00FB58B3" w:rsidRDefault="00FB58B3" w:rsidP="00A24289">
            <w:pPr>
              <w:rPr>
                <w:color w:val="000000"/>
                <w:sz w:val="14"/>
                <w:szCs w:val="14"/>
                <w:lang w:val="en-US"/>
              </w:rPr>
            </w:pPr>
            <w:r w:rsidRPr="00FB58B3">
              <w:rPr>
                <w:color w:val="000000"/>
                <w:sz w:val="14"/>
                <w:szCs w:val="14"/>
                <w:lang w:val="en-US"/>
              </w:rPr>
              <w:t> </w:t>
            </w:r>
          </w:p>
        </w:tc>
        <w:tc>
          <w:tcPr>
            <w:tcW w:w="1070" w:type="dxa"/>
            <w:tcBorders>
              <w:top w:val="single" w:sz="4" w:space="0" w:color="auto"/>
              <w:left w:val="nil"/>
              <w:bottom w:val="nil"/>
              <w:right w:val="nil"/>
            </w:tcBorders>
            <w:shd w:val="clear" w:color="auto" w:fill="auto"/>
          </w:tcPr>
          <w:p w:rsidR="00FB58B3" w:rsidRPr="00FB58B3" w:rsidRDefault="00FB58B3" w:rsidP="00A24289">
            <w:pPr>
              <w:rPr>
                <w:color w:val="000000"/>
                <w:sz w:val="14"/>
                <w:szCs w:val="14"/>
                <w:lang w:val="en-US"/>
              </w:rPr>
            </w:pPr>
            <w:r w:rsidRPr="00FB58B3">
              <w:rPr>
                <w:color w:val="000000"/>
                <w:sz w:val="14"/>
                <w:szCs w:val="14"/>
                <w:lang w:val="en-US"/>
              </w:rPr>
              <w:t> </w:t>
            </w:r>
          </w:p>
        </w:tc>
        <w:tc>
          <w:tcPr>
            <w:tcW w:w="1120" w:type="dxa"/>
            <w:tcBorders>
              <w:top w:val="single" w:sz="4" w:space="0" w:color="auto"/>
              <w:left w:val="nil"/>
              <w:bottom w:val="nil"/>
              <w:right w:val="nil"/>
            </w:tcBorders>
            <w:shd w:val="clear" w:color="auto" w:fill="auto"/>
          </w:tcPr>
          <w:p w:rsidR="00FB58B3" w:rsidRPr="00FB58B3" w:rsidRDefault="00FB58B3" w:rsidP="00A24289">
            <w:pPr>
              <w:rPr>
                <w:color w:val="000000"/>
                <w:sz w:val="14"/>
                <w:szCs w:val="14"/>
                <w:lang w:val="en-US"/>
              </w:rPr>
            </w:pPr>
            <w:r w:rsidRPr="00FB58B3">
              <w:rPr>
                <w:color w:val="000000"/>
                <w:sz w:val="14"/>
                <w:szCs w:val="14"/>
                <w:lang w:val="en-US"/>
              </w:rPr>
              <w:t> </w:t>
            </w:r>
          </w:p>
        </w:tc>
        <w:tc>
          <w:tcPr>
            <w:tcW w:w="567" w:type="dxa"/>
            <w:tcBorders>
              <w:top w:val="single" w:sz="4" w:space="0" w:color="auto"/>
              <w:left w:val="nil"/>
              <w:bottom w:val="nil"/>
              <w:right w:val="single" w:sz="4" w:space="0" w:color="auto"/>
            </w:tcBorders>
            <w:shd w:val="clear" w:color="auto" w:fill="auto"/>
          </w:tcPr>
          <w:p w:rsidR="00FB58B3" w:rsidRPr="00FB58B3" w:rsidRDefault="00FB58B3" w:rsidP="00A24289">
            <w:pPr>
              <w:rPr>
                <w:color w:val="000000"/>
                <w:sz w:val="14"/>
                <w:szCs w:val="14"/>
                <w:lang w:val="en-US"/>
              </w:rPr>
            </w:pPr>
            <w:r w:rsidRPr="00FB58B3">
              <w:rPr>
                <w:color w:val="000000"/>
                <w:sz w:val="14"/>
                <w:szCs w:val="14"/>
                <w:lang w:val="en-US"/>
              </w:rPr>
              <w:t> </w:t>
            </w:r>
          </w:p>
        </w:tc>
      </w:tr>
      <w:tr w:rsidR="00FB58B3" w:rsidRPr="00FB58B3" w:rsidTr="00A24289">
        <w:trPr>
          <w:jc w:val="center"/>
        </w:trPr>
        <w:tc>
          <w:tcPr>
            <w:tcW w:w="709" w:type="dxa"/>
            <w:tcBorders>
              <w:top w:val="nil"/>
              <w:left w:val="single" w:sz="4" w:space="0" w:color="auto"/>
              <w:bottom w:val="nil"/>
              <w:right w:val="nil"/>
            </w:tcBorders>
            <w:shd w:val="clear" w:color="auto" w:fill="auto"/>
          </w:tcPr>
          <w:p w:rsidR="00FB58B3" w:rsidRPr="00FB58B3" w:rsidRDefault="00FB58B3" w:rsidP="00A24289">
            <w:pPr>
              <w:rPr>
                <w:b/>
                <w:bCs/>
                <w:color w:val="000000"/>
                <w:sz w:val="14"/>
                <w:szCs w:val="14"/>
              </w:rPr>
            </w:pPr>
            <w:r w:rsidRPr="00FB58B3">
              <w:rPr>
                <w:b/>
                <w:bCs/>
                <w:color w:val="000000"/>
                <w:sz w:val="14"/>
                <w:szCs w:val="14"/>
              </w:rPr>
              <w:t>2.</w:t>
            </w:r>
          </w:p>
        </w:tc>
        <w:tc>
          <w:tcPr>
            <w:tcW w:w="8363" w:type="dxa"/>
            <w:gridSpan w:val="9"/>
            <w:tcBorders>
              <w:top w:val="nil"/>
              <w:left w:val="nil"/>
              <w:bottom w:val="nil"/>
            </w:tcBorders>
            <w:shd w:val="clear" w:color="auto" w:fill="auto"/>
          </w:tcPr>
          <w:p w:rsidR="00FB58B3" w:rsidRPr="00FB58B3" w:rsidRDefault="00FB58B3" w:rsidP="00A24289">
            <w:pPr>
              <w:rPr>
                <w:b/>
                <w:bCs/>
                <w:color w:val="000000"/>
                <w:sz w:val="14"/>
                <w:szCs w:val="14"/>
              </w:rPr>
            </w:pPr>
            <w:r w:rsidRPr="00FB58B3">
              <w:rPr>
                <w:b/>
                <w:bCs/>
                <w:color w:val="000000"/>
                <w:sz w:val="14"/>
                <w:szCs w:val="14"/>
              </w:rPr>
              <w:t>Сведения о семенах сельскохозяйственного растения</w:t>
            </w:r>
          </w:p>
        </w:tc>
        <w:tc>
          <w:tcPr>
            <w:tcW w:w="567" w:type="dxa"/>
            <w:tcBorders>
              <w:top w:val="nil"/>
              <w:left w:val="nil"/>
              <w:bottom w:val="nil"/>
              <w:right w:val="single" w:sz="4" w:space="0" w:color="000000"/>
            </w:tcBorders>
            <w:shd w:val="clear" w:color="auto" w:fill="auto"/>
          </w:tcPr>
          <w:p w:rsidR="00FB58B3" w:rsidRPr="00FB58B3" w:rsidRDefault="00FB58B3" w:rsidP="00A24289">
            <w:pPr>
              <w:jc w:val="right"/>
              <w:rPr>
                <w:b/>
                <w:bCs/>
                <w:color w:val="000000"/>
                <w:sz w:val="14"/>
                <w:szCs w:val="14"/>
              </w:rPr>
            </w:pPr>
          </w:p>
        </w:tc>
      </w:tr>
      <w:tr w:rsidR="00FB58B3" w:rsidRPr="00FB58B3" w:rsidTr="00A24289">
        <w:trPr>
          <w:jc w:val="center"/>
        </w:trPr>
        <w:tc>
          <w:tcPr>
            <w:tcW w:w="709" w:type="dxa"/>
            <w:tcBorders>
              <w:top w:val="nil"/>
              <w:left w:val="single" w:sz="4" w:space="0" w:color="auto"/>
              <w:bottom w:val="nil"/>
              <w:right w:val="nil"/>
            </w:tcBorders>
            <w:shd w:val="clear" w:color="auto" w:fill="auto"/>
          </w:tcPr>
          <w:p w:rsidR="00FB58B3" w:rsidRPr="00FB58B3" w:rsidRDefault="00FB58B3" w:rsidP="00A24289">
            <w:pPr>
              <w:rPr>
                <w:color w:val="000000"/>
                <w:sz w:val="14"/>
                <w:szCs w:val="14"/>
              </w:rPr>
            </w:pPr>
            <w:r w:rsidRPr="00FB58B3">
              <w:rPr>
                <w:color w:val="000000"/>
                <w:sz w:val="14"/>
                <w:szCs w:val="14"/>
              </w:rPr>
              <w:t>2.1.</w:t>
            </w:r>
          </w:p>
        </w:tc>
        <w:tc>
          <w:tcPr>
            <w:tcW w:w="8363" w:type="dxa"/>
            <w:gridSpan w:val="9"/>
            <w:tcBorders>
              <w:top w:val="nil"/>
              <w:left w:val="nil"/>
              <w:bottom w:val="nil"/>
              <w:right w:val="nil"/>
            </w:tcBorders>
            <w:shd w:val="clear" w:color="auto" w:fill="auto"/>
          </w:tcPr>
          <w:p w:rsidR="00FB58B3" w:rsidRPr="00FB58B3" w:rsidRDefault="00FB58B3" w:rsidP="00C55993">
            <w:pPr>
              <w:rPr>
                <w:color w:val="000000"/>
                <w:sz w:val="14"/>
                <w:szCs w:val="14"/>
              </w:rPr>
            </w:pPr>
            <w:r w:rsidRPr="00FB58B3">
              <w:rPr>
                <w:color w:val="000000"/>
                <w:sz w:val="14"/>
                <w:szCs w:val="14"/>
              </w:rPr>
              <w:t>Наименование сельскохозяйственного растения, его сорта или сортоподвойной комбинации</w:t>
            </w:r>
          </w:p>
        </w:tc>
        <w:tc>
          <w:tcPr>
            <w:tcW w:w="567" w:type="dxa"/>
            <w:tcBorders>
              <w:top w:val="nil"/>
              <w:left w:val="nil"/>
              <w:bottom w:val="nil"/>
              <w:right w:val="single" w:sz="4" w:space="0" w:color="auto"/>
            </w:tcBorders>
            <w:shd w:val="clear" w:color="auto" w:fill="auto"/>
          </w:tcPr>
          <w:p w:rsidR="00FB58B3" w:rsidRPr="00FB58B3" w:rsidRDefault="00FB58B3" w:rsidP="00A24289">
            <w:pPr>
              <w:rPr>
                <w:color w:val="000000"/>
                <w:sz w:val="14"/>
                <w:szCs w:val="14"/>
              </w:rPr>
            </w:pPr>
            <w:r w:rsidRPr="00FB58B3">
              <w:rPr>
                <w:color w:val="000000"/>
                <w:sz w:val="14"/>
                <w:szCs w:val="14"/>
                <w:lang w:val="en-US"/>
              </w:rPr>
              <w:t> </w:t>
            </w:r>
          </w:p>
        </w:tc>
      </w:tr>
      <w:tr w:rsidR="00FB58B3" w:rsidRPr="00FB58B3" w:rsidTr="00A24289">
        <w:trPr>
          <w:jc w:val="center"/>
        </w:trPr>
        <w:tc>
          <w:tcPr>
            <w:tcW w:w="709" w:type="dxa"/>
            <w:tcBorders>
              <w:top w:val="nil"/>
              <w:left w:val="single" w:sz="4" w:space="0" w:color="auto"/>
              <w:bottom w:val="nil"/>
              <w:right w:val="nil"/>
            </w:tcBorders>
            <w:shd w:val="clear" w:color="auto" w:fill="auto"/>
          </w:tcPr>
          <w:p w:rsidR="00FB58B3" w:rsidRPr="00FB58B3" w:rsidRDefault="00FB58B3" w:rsidP="00A24289">
            <w:pPr>
              <w:rPr>
                <w:color w:val="000000"/>
                <w:sz w:val="14"/>
                <w:szCs w:val="14"/>
              </w:rPr>
            </w:pPr>
            <w:r w:rsidRPr="00FB58B3">
              <w:rPr>
                <w:color w:val="000000"/>
                <w:sz w:val="14"/>
                <w:szCs w:val="14"/>
                <w:lang w:val="en-US"/>
              </w:rPr>
              <w:t> </w:t>
            </w:r>
          </w:p>
        </w:tc>
        <w:tc>
          <w:tcPr>
            <w:tcW w:w="8363" w:type="dxa"/>
            <w:gridSpan w:val="9"/>
            <w:tcBorders>
              <w:top w:val="single" w:sz="4" w:space="0" w:color="D8D8D8"/>
              <w:left w:val="single" w:sz="4" w:space="0" w:color="D8D8D8"/>
              <w:bottom w:val="single" w:sz="4" w:space="0" w:color="D8D8D8"/>
              <w:right w:val="single" w:sz="4" w:space="0" w:color="D8D8D8"/>
            </w:tcBorders>
            <w:shd w:val="clear" w:color="000000" w:fill="FFFFCC"/>
          </w:tcPr>
          <w:p w:rsidR="00FB58B3" w:rsidRPr="00FB58B3" w:rsidRDefault="00120983" w:rsidP="00A24289">
            <w:pPr>
              <w:rPr>
                <w:b/>
                <w:bCs/>
                <w:color w:val="000000"/>
                <w:sz w:val="14"/>
                <w:szCs w:val="14"/>
              </w:rPr>
            </w:pPr>
            <w:r w:rsidRPr="00FB58B3">
              <w:rPr>
                <w:b/>
                <w:snapToGrid w:val="0"/>
                <w:color w:val="000000"/>
                <w:sz w:val="14"/>
                <w:szCs w:val="14"/>
                <w:lang w:val="en-US"/>
              </w:rPr>
              <w:fldChar w:fldCharType="begin">
                <w:ffData>
                  <w:name w:val="Text63"/>
                  <w:enabled/>
                  <w:calcOnExit w:val="0"/>
                  <w:textInput/>
                </w:ffData>
              </w:fldChar>
            </w:r>
            <w:r w:rsidR="00FB58B3" w:rsidRPr="00FB58B3">
              <w:rPr>
                <w:b/>
                <w:snapToGrid w:val="0"/>
                <w:color w:val="000000"/>
                <w:sz w:val="14"/>
                <w:szCs w:val="14"/>
              </w:rPr>
              <w:instrText xml:space="preserve"> </w:instrText>
            </w:r>
            <w:r w:rsidR="00FB58B3" w:rsidRPr="00FB58B3">
              <w:rPr>
                <w:b/>
                <w:snapToGrid w:val="0"/>
                <w:color w:val="000000"/>
                <w:sz w:val="14"/>
                <w:szCs w:val="14"/>
                <w:lang w:val="en-US"/>
              </w:rPr>
              <w:instrText>FORMTEXT</w:instrText>
            </w:r>
            <w:r w:rsidR="00FB58B3" w:rsidRPr="00FB58B3">
              <w:rPr>
                <w:b/>
                <w:snapToGrid w:val="0"/>
                <w:color w:val="000000"/>
                <w:sz w:val="14"/>
                <w:szCs w:val="14"/>
              </w:rPr>
              <w:instrText xml:space="preserve"> </w:instrText>
            </w:r>
            <w:r w:rsidRPr="00FB58B3">
              <w:rPr>
                <w:b/>
                <w:snapToGrid w:val="0"/>
                <w:color w:val="000000"/>
                <w:sz w:val="14"/>
                <w:szCs w:val="14"/>
                <w:lang w:val="en-US"/>
              </w:rPr>
            </w:r>
            <w:r w:rsidRPr="00FB58B3">
              <w:rPr>
                <w:b/>
                <w:snapToGrid w:val="0"/>
                <w:color w:val="000000"/>
                <w:sz w:val="14"/>
                <w:szCs w:val="14"/>
                <w:lang w:val="en-US"/>
              </w:rPr>
              <w:fldChar w:fldCharType="separate"/>
            </w:r>
            <w:r w:rsidR="00FB58B3" w:rsidRPr="00FB58B3">
              <w:rPr>
                <w:b/>
                <w:noProof/>
                <w:snapToGrid w:val="0"/>
                <w:color w:val="000000"/>
                <w:sz w:val="14"/>
                <w:szCs w:val="14"/>
                <w:lang w:val="en-US"/>
              </w:rPr>
              <w:t> </w:t>
            </w:r>
            <w:r w:rsidR="00FB58B3" w:rsidRPr="00FB58B3">
              <w:rPr>
                <w:b/>
                <w:noProof/>
                <w:snapToGrid w:val="0"/>
                <w:color w:val="000000"/>
                <w:sz w:val="14"/>
                <w:szCs w:val="14"/>
                <w:lang w:val="en-US"/>
              </w:rPr>
              <w:t> </w:t>
            </w:r>
            <w:r w:rsidR="00FB58B3" w:rsidRPr="00FB58B3">
              <w:rPr>
                <w:b/>
                <w:noProof/>
                <w:snapToGrid w:val="0"/>
                <w:color w:val="000000"/>
                <w:sz w:val="14"/>
                <w:szCs w:val="14"/>
                <w:lang w:val="en-US"/>
              </w:rPr>
              <w:t> </w:t>
            </w:r>
            <w:r w:rsidR="00FB58B3" w:rsidRPr="00FB58B3">
              <w:rPr>
                <w:b/>
                <w:noProof/>
                <w:snapToGrid w:val="0"/>
                <w:color w:val="000000"/>
                <w:sz w:val="14"/>
                <w:szCs w:val="14"/>
                <w:lang w:val="en-US"/>
              </w:rPr>
              <w:t> </w:t>
            </w:r>
            <w:r w:rsidR="00FB58B3" w:rsidRPr="00FB58B3">
              <w:rPr>
                <w:b/>
                <w:noProof/>
                <w:snapToGrid w:val="0"/>
                <w:color w:val="000000"/>
                <w:sz w:val="14"/>
                <w:szCs w:val="14"/>
                <w:lang w:val="en-US"/>
              </w:rPr>
              <w:t> </w:t>
            </w:r>
            <w:r w:rsidRPr="00FB58B3">
              <w:rPr>
                <w:b/>
                <w:snapToGrid w:val="0"/>
                <w:color w:val="000000"/>
                <w:sz w:val="14"/>
                <w:szCs w:val="14"/>
                <w:lang w:val="en-US"/>
              </w:rPr>
              <w:fldChar w:fldCharType="end"/>
            </w:r>
          </w:p>
        </w:tc>
        <w:tc>
          <w:tcPr>
            <w:tcW w:w="567" w:type="dxa"/>
            <w:tcBorders>
              <w:top w:val="nil"/>
              <w:left w:val="nil"/>
              <w:bottom w:val="nil"/>
              <w:right w:val="single" w:sz="4" w:space="0" w:color="auto"/>
            </w:tcBorders>
            <w:shd w:val="clear" w:color="auto" w:fill="auto"/>
          </w:tcPr>
          <w:p w:rsidR="00FB58B3" w:rsidRPr="00FB58B3" w:rsidRDefault="00FB58B3" w:rsidP="00A24289">
            <w:pPr>
              <w:rPr>
                <w:sz w:val="14"/>
                <w:szCs w:val="14"/>
              </w:rPr>
            </w:pPr>
          </w:p>
        </w:tc>
      </w:tr>
      <w:tr w:rsidR="00FB58B3" w:rsidRPr="00FB58B3" w:rsidTr="00A24289">
        <w:trPr>
          <w:jc w:val="center"/>
        </w:trPr>
        <w:tc>
          <w:tcPr>
            <w:tcW w:w="709" w:type="dxa"/>
            <w:tcBorders>
              <w:top w:val="nil"/>
              <w:left w:val="single" w:sz="4" w:space="0" w:color="auto"/>
              <w:bottom w:val="nil"/>
              <w:right w:val="nil"/>
            </w:tcBorders>
            <w:shd w:val="clear" w:color="auto" w:fill="auto"/>
            <w:noWrap/>
          </w:tcPr>
          <w:p w:rsidR="00FB58B3" w:rsidRPr="00FB58B3" w:rsidRDefault="00FB58B3" w:rsidP="00A24289">
            <w:pPr>
              <w:rPr>
                <w:color w:val="000000"/>
                <w:sz w:val="14"/>
                <w:szCs w:val="14"/>
              </w:rPr>
            </w:pPr>
            <w:r w:rsidRPr="00FB58B3">
              <w:rPr>
                <w:color w:val="000000"/>
                <w:sz w:val="14"/>
                <w:szCs w:val="14"/>
              </w:rPr>
              <w:t>2.2.</w:t>
            </w:r>
          </w:p>
        </w:tc>
        <w:tc>
          <w:tcPr>
            <w:tcW w:w="3686" w:type="dxa"/>
            <w:gridSpan w:val="4"/>
            <w:tcBorders>
              <w:top w:val="nil"/>
              <w:left w:val="nil"/>
              <w:bottom w:val="nil"/>
              <w:right w:val="nil"/>
            </w:tcBorders>
            <w:shd w:val="clear" w:color="auto" w:fill="auto"/>
            <w:noWrap/>
          </w:tcPr>
          <w:p w:rsidR="00FB58B3" w:rsidRPr="00FB58B3" w:rsidRDefault="00FB58B3" w:rsidP="00A24289">
            <w:pPr>
              <w:rPr>
                <w:color w:val="000000"/>
                <w:sz w:val="14"/>
                <w:szCs w:val="14"/>
              </w:rPr>
            </w:pPr>
            <w:r w:rsidRPr="00FB58B3">
              <w:rPr>
                <w:color w:val="000000"/>
                <w:sz w:val="14"/>
                <w:szCs w:val="14"/>
              </w:rPr>
              <w:t>Год урожая или возраст семян сельскохозяйственного растения</w:t>
            </w:r>
          </w:p>
        </w:tc>
        <w:tc>
          <w:tcPr>
            <w:tcW w:w="708" w:type="dxa"/>
            <w:tcBorders>
              <w:top w:val="nil"/>
              <w:left w:val="nil"/>
            </w:tcBorders>
            <w:shd w:val="clear" w:color="auto" w:fill="auto"/>
            <w:noWrap/>
          </w:tcPr>
          <w:p w:rsidR="00FB58B3" w:rsidRPr="00FB58B3" w:rsidRDefault="00FB58B3" w:rsidP="00A24289">
            <w:pPr>
              <w:rPr>
                <w:color w:val="000000"/>
                <w:sz w:val="14"/>
                <w:szCs w:val="14"/>
              </w:rPr>
            </w:pPr>
            <w:r w:rsidRPr="00FB58B3">
              <w:rPr>
                <w:color w:val="000000"/>
                <w:sz w:val="14"/>
                <w:szCs w:val="14"/>
              </w:rPr>
              <w:t>2.3.</w:t>
            </w:r>
          </w:p>
        </w:tc>
        <w:tc>
          <w:tcPr>
            <w:tcW w:w="4536" w:type="dxa"/>
            <w:gridSpan w:val="5"/>
            <w:tcBorders>
              <w:top w:val="nil"/>
              <w:bottom w:val="nil"/>
              <w:right w:val="single" w:sz="4" w:space="0" w:color="000000"/>
            </w:tcBorders>
            <w:shd w:val="clear" w:color="auto" w:fill="auto"/>
          </w:tcPr>
          <w:p w:rsidR="00FB58B3" w:rsidRPr="00FB58B3" w:rsidRDefault="00FB58B3" w:rsidP="00A24289">
            <w:pPr>
              <w:rPr>
                <w:color w:val="000000"/>
                <w:sz w:val="14"/>
                <w:szCs w:val="14"/>
              </w:rPr>
            </w:pPr>
            <w:r w:rsidRPr="00FB58B3">
              <w:rPr>
                <w:color w:val="000000"/>
                <w:sz w:val="14"/>
                <w:szCs w:val="14"/>
              </w:rPr>
              <w:t>Номер и дата акта отбора средних</w:t>
            </w:r>
          </w:p>
          <w:p w:rsidR="00FB58B3" w:rsidRPr="00FB58B3" w:rsidRDefault="00FB58B3" w:rsidP="00A24289">
            <w:pPr>
              <w:rPr>
                <w:color w:val="000000"/>
                <w:sz w:val="14"/>
                <w:szCs w:val="14"/>
              </w:rPr>
            </w:pPr>
            <w:r w:rsidRPr="00FB58B3">
              <w:rPr>
                <w:color w:val="000000"/>
                <w:sz w:val="14"/>
                <w:szCs w:val="14"/>
              </w:rPr>
              <w:t>проб</w:t>
            </w:r>
          </w:p>
        </w:tc>
      </w:tr>
      <w:tr w:rsidR="00FB58B3" w:rsidRPr="00FB58B3" w:rsidTr="00A24289">
        <w:trPr>
          <w:jc w:val="center"/>
        </w:trPr>
        <w:tc>
          <w:tcPr>
            <w:tcW w:w="709" w:type="dxa"/>
            <w:tcBorders>
              <w:top w:val="nil"/>
              <w:left w:val="single" w:sz="4" w:space="0" w:color="auto"/>
              <w:bottom w:val="nil"/>
              <w:right w:val="nil"/>
            </w:tcBorders>
            <w:shd w:val="clear" w:color="auto" w:fill="auto"/>
            <w:noWrap/>
          </w:tcPr>
          <w:p w:rsidR="00FB58B3" w:rsidRPr="00FB58B3" w:rsidRDefault="00FB58B3" w:rsidP="00A24289">
            <w:pPr>
              <w:rPr>
                <w:color w:val="000000"/>
                <w:sz w:val="14"/>
                <w:szCs w:val="14"/>
              </w:rPr>
            </w:pPr>
            <w:r w:rsidRPr="00FB58B3">
              <w:rPr>
                <w:color w:val="000000"/>
                <w:sz w:val="14"/>
                <w:szCs w:val="14"/>
                <w:lang w:val="en-US"/>
              </w:rPr>
              <w:t> </w:t>
            </w:r>
          </w:p>
        </w:tc>
        <w:tc>
          <w:tcPr>
            <w:tcW w:w="3686" w:type="dxa"/>
            <w:gridSpan w:val="4"/>
            <w:tcBorders>
              <w:top w:val="single" w:sz="4" w:space="0" w:color="D8D8D8"/>
              <w:left w:val="single" w:sz="4" w:space="0" w:color="D8D8D8"/>
              <w:bottom w:val="single" w:sz="4" w:space="0" w:color="D8D8D8"/>
              <w:right w:val="single" w:sz="4" w:space="0" w:color="D8D8D8"/>
            </w:tcBorders>
            <w:shd w:val="clear" w:color="000000" w:fill="FFFFCC"/>
            <w:noWrap/>
          </w:tcPr>
          <w:p w:rsidR="00FB58B3" w:rsidRPr="00FB58B3" w:rsidRDefault="00120983" w:rsidP="00A24289">
            <w:pPr>
              <w:rPr>
                <w:b/>
                <w:bCs/>
                <w:color w:val="000000"/>
                <w:sz w:val="14"/>
                <w:szCs w:val="14"/>
                <w:lang w:val="en-US"/>
              </w:rPr>
            </w:pPr>
            <w:r w:rsidRPr="00FB58B3">
              <w:rPr>
                <w:b/>
                <w:snapToGrid w:val="0"/>
                <w:color w:val="000000"/>
                <w:sz w:val="14"/>
                <w:szCs w:val="14"/>
                <w:lang w:val="en-US"/>
              </w:rPr>
              <w:fldChar w:fldCharType="begin">
                <w:ffData>
                  <w:name w:val="Text63"/>
                  <w:enabled/>
                  <w:calcOnExit w:val="0"/>
                  <w:textInput/>
                </w:ffData>
              </w:fldChar>
            </w:r>
            <w:r w:rsidR="00FB58B3" w:rsidRPr="00FB58B3">
              <w:rPr>
                <w:b/>
                <w:snapToGrid w:val="0"/>
                <w:color w:val="000000"/>
                <w:sz w:val="14"/>
                <w:szCs w:val="14"/>
              </w:rPr>
              <w:instrText xml:space="preserve"> </w:instrText>
            </w:r>
            <w:r w:rsidR="00FB58B3" w:rsidRPr="00FB58B3">
              <w:rPr>
                <w:b/>
                <w:snapToGrid w:val="0"/>
                <w:color w:val="000000"/>
                <w:sz w:val="14"/>
                <w:szCs w:val="14"/>
                <w:lang w:val="en-US"/>
              </w:rPr>
              <w:instrText>FORMTEXT</w:instrText>
            </w:r>
            <w:r w:rsidR="00FB58B3" w:rsidRPr="00FB58B3">
              <w:rPr>
                <w:b/>
                <w:snapToGrid w:val="0"/>
                <w:color w:val="000000"/>
                <w:sz w:val="14"/>
                <w:szCs w:val="14"/>
              </w:rPr>
              <w:instrText xml:space="preserve"> </w:instrText>
            </w:r>
            <w:r w:rsidRPr="00FB58B3">
              <w:rPr>
                <w:b/>
                <w:snapToGrid w:val="0"/>
                <w:color w:val="000000"/>
                <w:sz w:val="14"/>
                <w:szCs w:val="14"/>
                <w:lang w:val="en-US"/>
              </w:rPr>
            </w:r>
            <w:r w:rsidRPr="00FB58B3">
              <w:rPr>
                <w:b/>
                <w:snapToGrid w:val="0"/>
                <w:color w:val="000000"/>
                <w:sz w:val="14"/>
                <w:szCs w:val="14"/>
                <w:lang w:val="en-US"/>
              </w:rPr>
              <w:fldChar w:fldCharType="separate"/>
            </w:r>
            <w:r w:rsidR="00FB58B3" w:rsidRPr="00FB58B3">
              <w:rPr>
                <w:b/>
                <w:noProof/>
                <w:snapToGrid w:val="0"/>
                <w:color w:val="000000"/>
                <w:sz w:val="14"/>
                <w:szCs w:val="14"/>
                <w:lang w:val="en-US"/>
              </w:rPr>
              <w:t> </w:t>
            </w:r>
            <w:r w:rsidR="00FB58B3" w:rsidRPr="00FB58B3">
              <w:rPr>
                <w:b/>
                <w:noProof/>
                <w:snapToGrid w:val="0"/>
                <w:color w:val="000000"/>
                <w:sz w:val="14"/>
                <w:szCs w:val="14"/>
                <w:lang w:val="en-US"/>
              </w:rPr>
              <w:t> </w:t>
            </w:r>
            <w:r w:rsidR="00FB58B3" w:rsidRPr="00FB58B3">
              <w:rPr>
                <w:b/>
                <w:noProof/>
                <w:snapToGrid w:val="0"/>
                <w:color w:val="000000"/>
                <w:sz w:val="14"/>
                <w:szCs w:val="14"/>
                <w:lang w:val="en-US"/>
              </w:rPr>
              <w:t> </w:t>
            </w:r>
            <w:r w:rsidR="00FB58B3" w:rsidRPr="00FB58B3">
              <w:rPr>
                <w:b/>
                <w:noProof/>
                <w:snapToGrid w:val="0"/>
                <w:color w:val="000000"/>
                <w:sz w:val="14"/>
                <w:szCs w:val="14"/>
                <w:lang w:val="en-US"/>
              </w:rPr>
              <w:t> </w:t>
            </w:r>
            <w:r w:rsidR="00FB58B3" w:rsidRPr="00FB58B3">
              <w:rPr>
                <w:b/>
                <w:noProof/>
                <w:snapToGrid w:val="0"/>
                <w:color w:val="000000"/>
                <w:sz w:val="14"/>
                <w:szCs w:val="14"/>
                <w:lang w:val="en-US"/>
              </w:rPr>
              <w:t> </w:t>
            </w:r>
            <w:r w:rsidRPr="00FB58B3">
              <w:rPr>
                <w:b/>
                <w:snapToGrid w:val="0"/>
                <w:color w:val="000000"/>
                <w:sz w:val="14"/>
                <w:szCs w:val="14"/>
                <w:lang w:val="en-US"/>
              </w:rPr>
              <w:fldChar w:fldCharType="end"/>
            </w:r>
          </w:p>
        </w:tc>
        <w:tc>
          <w:tcPr>
            <w:tcW w:w="708" w:type="dxa"/>
            <w:tcBorders>
              <w:left w:val="single" w:sz="4" w:space="0" w:color="D8D8D8"/>
              <w:right w:val="single" w:sz="4" w:space="0" w:color="D8D8D8"/>
            </w:tcBorders>
            <w:shd w:val="clear" w:color="auto" w:fill="auto"/>
          </w:tcPr>
          <w:p w:rsidR="00FB58B3" w:rsidRPr="00FB58B3" w:rsidRDefault="00FB58B3" w:rsidP="00A24289">
            <w:pPr>
              <w:rPr>
                <w:b/>
                <w:bCs/>
                <w:color w:val="000000"/>
                <w:sz w:val="14"/>
                <w:szCs w:val="14"/>
                <w:lang w:val="en-US"/>
              </w:rPr>
            </w:pPr>
          </w:p>
        </w:tc>
        <w:tc>
          <w:tcPr>
            <w:tcW w:w="3969" w:type="dxa"/>
            <w:gridSpan w:val="4"/>
            <w:tcBorders>
              <w:top w:val="single" w:sz="4" w:space="0" w:color="D8D8D8"/>
              <w:left w:val="single" w:sz="4" w:space="0" w:color="D8D8D8"/>
              <w:bottom w:val="single" w:sz="4" w:space="0" w:color="D8D8D8"/>
              <w:right w:val="single" w:sz="4" w:space="0" w:color="D8D8D8"/>
            </w:tcBorders>
            <w:shd w:val="clear" w:color="000000" w:fill="FFFFCC"/>
          </w:tcPr>
          <w:p w:rsidR="00FB58B3" w:rsidRPr="00FB58B3" w:rsidRDefault="00120983" w:rsidP="00A24289">
            <w:pPr>
              <w:rPr>
                <w:b/>
                <w:bCs/>
                <w:color w:val="000000"/>
                <w:sz w:val="14"/>
                <w:szCs w:val="14"/>
                <w:lang w:val="en-US"/>
              </w:rPr>
            </w:pPr>
            <w:r w:rsidRPr="00FB58B3">
              <w:rPr>
                <w:b/>
                <w:snapToGrid w:val="0"/>
                <w:color w:val="000000"/>
                <w:sz w:val="14"/>
                <w:szCs w:val="14"/>
                <w:lang w:val="en-US"/>
              </w:rPr>
              <w:fldChar w:fldCharType="begin">
                <w:ffData>
                  <w:name w:val="Text63"/>
                  <w:enabled/>
                  <w:calcOnExit w:val="0"/>
                  <w:textInput/>
                </w:ffData>
              </w:fldChar>
            </w:r>
            <w:r w:rsidR="00FB58B3" w:rsidRPr="00FB58B3">
              <w:rPr>
                <w:b/>
                <w:snapToGrid w:val="0"/>
                <w:color w:val="000000"/>
                <w:sz w:val="14"/>
                <w:szCs w:val="14"/>
              </w:rPr>
              <w:instrText xml:space="preserve"> </w:instrText>
            </w:r>
            <w:r w:rsidR="00FB58B3" w:rsidRPr="00FB58B3">
              <w:rPr>
                <w:b/>
                <w:snapToGrid w:val="0"/>
                <w:color w:val="000000"/>
                <w:sz w:val="14"/>
                <w:szCs w:val="14"/>
                <w:lang w:val="en-US"/>
              </w:rPr>
              <w:instrText>FORMTEXT</w:instrText>
            </w:r>
            <w:r w:rsidR="00FB58B3" w:rsidRPr="00FB58B3">
              <w:rPr>
                <w:b/>
                <w:snapToGrid w:val="0"/>
                <w:color w:val="000000"/>
                <w:sz w:val="14"/>
                <w:szCs w:val="14"/>
              </w:rPr>
              <w:instrText xml:space="preserve"> </w:instrText>
            </w:r>
            <w:r w:rsidRPr="00FB58B3">
              <w:rPr>
                <w:b/>
                <w:snapToGrid w:val="0"/>
                <w:color w:val="000000"/>
                <w:sz w:val="14"/>
                <w:szCs w:val="14"/>
                <w:lang w:val="en-US"/>
              </w:rPr>
            </w:r>
            <w:r w:rsidRPr="00FB58B3">
              <w:rPr>
                <w:b/>
                <w:snapToGrid w:val="0"/>
                <w:color w:val="000000"/>
                <w:sz w:val="14"/>
                <w:szCs w:val="14"/>
                <w:lang w:val="en-US"/>
              </w:rPr>
              <w:fldChar w:fldCharType="separate"/>
            </w:r>
            <w:r w:rsidR="00FB58B3" w:rsidRPr="00FB58B3">
              <w:rPr>
                <w:b/>
                <w:noProof/>
                <w:snapToGrid w:val="0"/>
                <w:color w:val="000000"/>
                <w:sz w:val="14"/>
                <w:szCs w:val="14"/>
                <w:lang w:val="en-US"/>
              </w:rPr>
              <w:t> </w:t>
            </w:r>
            <w:r w:rsidR="00FB58B3" w:rsidRPr="00FB58B3">
              <w:rPr>
                <w:b/>
                <w:noProof/>
                <w:snapToGrid w:val="0"/>
                <w:color w:val="000000"/>
                <w:sz w:val="14"/>
                <w:szCs w:val="14"/>
                <w:lang w:val="en-US"/>
              </w:rPr>
              <w:t> </w:t>
            </w:r>
            <w:r w:rsidR="00FB58B3" w:rsidRPr="00FB58B3">
              <w:rPr>
                <w:b/>
                <w:noProof/>
                <w:snapToGrid w:val="0"/>
                <w:color w:val="000000"/>
                <w:sz w:val="14"/>
                <w:szCs w:val="14"/>
                <w:lang w:val="en-US"/>
              </w:rPr>
              <w:t> </w:t>
            </w:r>
            <w:r w:rsidR="00FB58B3" w:rsidRPr="00FB58B3">
              <w:rPr>
                <w:b/>
                <w:noProof/>
                <w:snapToGrid w:val="0"/>
                <w:color w:val="000000"/>
                <w:sz w:val="14"/>
                <w:szCs w:val="14"/>
                <w:lang w:val="en-US"/>
              </w:rPr>
              <w:t> </w:t>
            </w:r>
            <w:r w:rsidR="00FB58B3" w:rsidRPr="00FB58B3">
              <w:rPr>
                <w:b/>
                <w:noProof/>
                <w:snapToGrid w:val="0"/>
                <w:color w:val="000000"/>
                <w:sz w:val="14"/>
                <w:szCs w:val="14"/>
                <w:lang w:val="en-US"/>
              </w:rPr>
              <w:t> </w:t>
            </w:r>
            <w:r w:rsidRPr="00FB58B3">
              <w:rPr>
                <w:b/>
                <w:snapToGrid w:val="0"/>
                <w:color w:val="000000"/>
                <w:sz w:val="14"/>
                <w:szCs w:val="14"/>
                <w:lang w:val="en-US"/>
              </w:rPr>
              <w:fldChar w:fldCharType="end"/>
            </w:r>
          </w:p>
        </w:tc>
        <w:tc>
          <w:tcPr>
            <w:tcW w:w="567" w:type="dxa"/>
            <w:tcBorders>
              <w:top w:val="nil"/>
              <w:left w:val="nil"/>
              <w:right w:val="single" w:sz="4" w:space="0" w:color="auto"/>
            </w:tcBorders>
          </w:tcPr>
          <w:p w:rsidR="00FB58B3" w:rsidRPr="00FB58B3" w:rsidRDefault="00FB58B3" w:rsidP="00A24289">
            <w:pPr>
              <w:rPr>
                <w:color w:val="000000"/>
                <w:sz w:val="14"/>
                <w:szCs w:val="14"/>
                <w:lang w:val="en-US"/>
              </w:rPr>
            </w:pPr>
          </w:p>
        </w:tc>
      </w:tr>
      <w:tr w:rsidR="00FB58B3" w:rsidRPr="00FB58B3" w:rsidTr="00A24289">
        <w:trPr>
          <w:jc w:val="center"/>
        </w:trPr>
        <w:tc>
          <w:tcPr>
            <w:tcW w:w="709" w:type="dxa"/>
            <w:tcBorders>
              <w:top w:val="nil"/>
              <w:left w:val="single" w:sz="4" w:space="0" w:color="auto"/>
              <w:bottom w:val="nil"/>
              <w:right w:val="nil"/>
            </w:tcBorders>
            <w:shd w:val="clear" w:color="auto" w:fill="auto"/>
            <w:noWrap/>
          </w:tcPr>
          <w:p w:rsidR="00FB58B3" w:rsidRPr="00FB58B3" w:rsidRDefault="00FB58B3" w:rsidP="00A24289">
            <w:pPr>
              <w:rPr>
                <w:color w:val="000000"/>
                <w:sz w:val="14"/>
                <w:szCs w:val="14"/>
              </w:rPr>
            </w:pPr>
            <w:r w:rsidRPr="00FB58B3">
              <w:rPr>
                <w:color w:val="000000"/>
                <w:sz w:val="14"/>
                <w:szCs w:val="14"/>
              </w:rPr>
              <w:t>2.4.</w:t>
            </w:r>
          </w:p>
        </w:tc>
        <w:tc>
          <w:tcPr>
            <w:tcW w:w="3686" w:type="dxa"/>
            <w:gridSpan w:val="4"/>
            <w:tcBorders>
              <w:top w:val="nil"/>
              <w:left w:val="nil"/>
              <w:bottom w:val="nil"/>
              <w:right w:val="nil"/>
            </w:tcBorders>
            <w:shd w:val="clear" w:color="auto" w:fill="auto"/>
            <w:noWrap/>
          </w:tcPr>
          <w:p w:rsidR="00C55993" w:rsidRDefault="00FB58B3" w:rsidP="00A24289">
            <w:pPr>
              <w:rPr>
                <w:color w:val="000000"/>
                <w:sz w:val="14"/>
                <w:szCs w:val="14"/>
              </w:rPr>
            </w:pPr>
            <w:r w:rsidRPr="00FB58B3">
              <w:rPr>
                <w:color w:val="000000"/>
                <w:sz w:val="14"/>
                <w:szCs w:val="14"/>
              </w:rPr>
              <w:t xml:space="preserve">Номер партии семян </w:t>
            </w:r>
          </w:p>
          <w:p w:rsidR="00FB58B3" w:rsidRPr="00FB58B3" w:rsidRDefault="00FB58B3" w:rsidP="00A24289">
            <w:pPr>
              <w:rPr>
                <w:color w:val="000000"/>
                <w:sz w:val="14"/>
                <w:szCs w:val="14"/>
              </w:rPr>
            </w:pPr>
            <w:r w:rsidRPr="00FB58B3">
              <w:rPr>
                <w:color w:val="000000"/>
                <w:sz w:val="14"/>
                <w:szCs w:val="14"/>
              </w:rPr>
              <w:t>сельскохозяйственного растения</w:t>
            </w:r>
          </w:p>
        </w:tc>
        <w:tc>
          <w:tcPr>
            <w:tcW w:w="708" w:type="dxa"/>
            <w:tcBorders>
              <w:top w:val="nil"/>
              <w:left w:val="nil"/>
              <w:right w:val="nil"/>
            </w:tcBorders>
            <w:shd w:val="clear" w:color="auto" w:fill="auto"/>
            <w:noWrap/>
          </w:tcPr>
          <w:p w:rsidR="00FB58B3" w:rsidRPr="00FB58B3" w:rsidRDefault="00FB58B3" w:rsidP="00A24289">
            <w:pPr>
              <w:rPr>
                <w:color w:val="000000"/>
                <w:sz w:val="14"/>
                <w:szCs w:val="14"/>
              </w:rPr>
            </w:pPr>
            <w:r w:rsidRPr="00FB58B3">
              <w:rPr>
                <w:color w:val="000000"/>
                <w:sz w:val="14"/>
                <w:szCs w:val="14"/>
              </w:rPr>
              <w:t>2.5.</w:t>
            </w:r>
          </w:p>
        </w:tc>
        <w:tc>
          <w:tcPr>
            <w:tcW w:w="4536" w:type="dxa"/>
            <w:gridSpan w:val="5"/>
            <w:tcBorders>
              <w:left w:val="nil"/>
              <w:right w:val="single" w:sz="4" w:space="0" w:color="auto"/>
            </w:tcBorders>
            <w:shd w:val="clear" w:color="auto" w:fill="auto"/>
            <w:noWrap/>
          </w:tcPr>
          <w:p w:rsidR="00C55993" w:rsidRDefault="00FB58B3" w:rsidP="00A24289">
            <w:pPr>
              <w:rPr>
                <w:color w:val="000000"/>
                <w:sz w:val="14"/>
                <w:szCs w:val="14"/>
              </w:rPr>
            </w:pPr>
            <w:r w:rsidRPr="00FB58B3">
              <w:rPr>
                <w:color w:val="000000"/>
                <w:sz w:val="14"/>
                <w:szCs w:val="14"/>
              </w:rPr>
              <w:t xml:space="preserve">Категория и этап размножения семян </w:t>
            </w:r>
          </w:p>
          <w:p w:rsidR="00FB58B3" w:rsidRPr="00FB58B3" w:rsidRDefault="00FB58B3" w:rsidP="00A24289">
            <w:pPr>
              <w:rPr>
                <w:color w:val="000000"/>
                <w:sz w:val="14"/>
                <w:szCs w:val="14"/>
              </w:rPr>
            </w:pPr>
            <w:r w:rsidRPr="00FB58B3">
              <w:rPr>
                <w:color w:val="000000"/>
                <w:sz w:val="14"/>
                <w:szCs w:val="14"/>
              </w:rPr>
              <w:t>сельскохозяйственного растения </w:t>
            </w:r>
          </w:p>
        </w:tc>
      </w:tr>
      <w:tr w:rsidR="00FB58B3" w:rsidRPr="00FB58B3" w:rsidTr="00A24289">
        <w:trPr>
          <w:jc w:val="center"/>
        </w:trPr>
        <w:tc>
          <w:tcPr>
            <w:tcW w:w="709" w:type="dxa"/>
            <w:tcBorders>
              <w:top w:val="nil"/>
              <w:left w:val="single" w:sz="4" w:space="0" w:color="auto"/>
              <w:bottom w:val="nil"/>
              <w:right w:val="nil"/>
            </w:tcBorders>
            <w:shd w:val="clear" w:color="auto" w:fill="auto"/>
            <w:noWrap/>
          </w:tcPr>
          <w:p w:rsidR="00FB58B3" w:rsidRPr="00FB58B3" w:rsidRDefault="00FB58B3" w:rsidP="00A24289">
            <w:pPr>
              <w:rPr>
                <w:color w:val="000000"/>
                <w:sz w:val="14"/>
                <w:szCs w:val="14"/>
              </w:rPr>
            </w:pPr>
            <w:r w:rsidRPr="00FB58B3">
              <w:rPr>
                <w:color w:val="000000"/>
                <w:sz w:val="14"/>
                <w:szCs w:val="14"/>
              </w:rPr>
              <w:t> </w:t>
            </w:r>
          </w:p>
        </w:tc>
        <w:tc>
          <w:tcPr>
            <w:tcW w:w="3686" w:type="dxa"/>
            <w:gridSpan w:val="4"/>
            <w:tcBorders>
              <w:top w:val="single" w:sz="4" w:space="0" w:color="D8D8D8"/>
              <w:left w:val="single" w:sz="4" w:space="0" w:color="D8D8D8"/>
              <w:bottom w:val="single" w:sz="4" w:space="0" w:color="D8D8D8"/>
              <w:right w:val="single" w:sz="4" w:space="0" w:color="D8D8D8"/>
            </w:tcBorders>
            <w:shd w:val="clear" w:color="000000" w:fill="FFFFCC"/>
          </w:tcPr>
          <w:p w:rsidR="00FB58B3" w:rsidRPr="00FB58B3" w:rsidRDefault="00120983" w:rsidP="00A24289">
            <w:pPr>
              <w:rPr>
                <w:b/>
                <w:bCs/>
                <w:color w:val="000000"/>
                <w:sz w:val="14"/>
                <w:szCs w:val="14"/>
              </w:rPr>
            </w:pPr>
            <w:r w:rsidRPr="00FB58B3">
              <w:rPr>
                <w:b/>
                <w:snapToGrid w:val="0"/>
                <w:color w:val="000000"/>
                <w:sz w:val="14"/>
                <w:szCs w:val="14"/>
                <w:lang w:val="en-US"/>
              </w:rPr>
              <w:fldChar w:fldCharType="begin">
                <w:ffData>
                  <w:name w:val="Text63"/>
                  <w:enabled/>
                  <w:calcOnExit w:val="0"/>
                  <w:textInput/>
                </w:ffData>
              </w:fldChar>
            </w:r>
            <w:r w:rsidR="00FB58B3" w:rsidRPr="00FB58B3">
              <w:rPr>
                <w:b/>
                <w:snapToGrid w:val="0"/>
                <w:color w:val="000000"/>
                <w:sz w:val="14"/>
                <w:szCs w:val="14"/>
              </w:rPr>
              <w:instrText xml:space="preserve"> </w:instrText>
            </w:r>
            <w:r w:rsidR="00FB58B3" w:rsidRPr="00FB58B3">
              <w:rPr>
                <w:b/>
                <w:snapToGrid w:val="0"/>
                <w:color w:val="000000"/>
                <w:sz w:val="14"/>
                <w:szCs w:val="14"/>
                <w:lang w:val="en-US"/>
              </w:rPr>
              <w:instrText>FORMTEXT</w:instrText>
            </w:r>
            <w:r w:rsidR="00FB58B3" w:rsidRPr="00FB58B3">
              <w:rPr>
                <w:b/>
                <w:snapToGrid w:val="0"/>
                <w:color w:val="000000"/>
                <w:sz w:val="14"/>
                <w:szCs w:val="14"/>
              </w:rPr>
              <w:instrText xml:space="preserve"> </w:instrText>
            </w:r>
            <w:r w:rsidRPr="00FB58B3">
              <w:rPr>
                <w:b/>
                <w:snapToGrid w:val="0"/>
                <w:color w:val="000000"/>
                <w:sz w:val="14"/>
                <w:szCs w:val="14"/>
                <w:lang w:val="en-US"/>
              </w:rPr>
            </w:r>
            <w:r w:rsidRPr="00FB58B3">
              <w:rPr>
                <w:b/>
                <w:snapToGrid w:val="0"/>
                <w:color w:val="000000"/>
                <w:sz w:val="14"/>
                <w:szCs w:val="14"/>
                <w:lang w:val="en-US"/>
              </w:rPr>
              <w:fldChar w:fldCharType="separate"/>
            </w:r>
            <w:r w:rsidR="00FB58B3" w:rsidRPr="00FB58B3">
              <w:rPr>
                <w:b/>
                <w:noProof/>
                <w:snapToGrid w:val="0"/>
                <w:color w:val="000000"/>
                <w:sz w:val="14"/>
                <w:szCs w:val="14"/>
                <w:lang w:val="en-US"/>
              </w:rPr>
              <w:t> </w:t>
            </w:r>
            <w:r w:rsidR="00FB58B3" w:rsidRPr="00FB58B3">
              <w:rPr>
                <w:b/>
                <w:noProof/>
                <w:snapToGrid w:val="0"/>
                <w:color w:val="000000"/>
                <w:sz w:val="14"/>
                <w:szCs w:val="14"/>
                <w:lang w:val="en-US"/>
              </w:rPr>
              <w:t> </w:t>
            </w:r>
            <w:r w:rsidR="00FB58B3" w:rsidRPr="00FB58B3">
              <w:rPr>
                <w:b/>
                <w:noProof/>
                <w:snapToGrid w:val="0"/>
                <w:color w:val="000000"/>
                <w:sz w:val="14"/>
                <w:szCs w:val="14"/>
                <w:lang w:val="en-US"/>
              </w:rPr>
              <w:t> </w:t>
            </w:r>
            <w:r w:rsidR="00FB58B3" w:rsidRPr="00FB58B3">
              <w:rPr>
                <w:b/>
                <w:noProof/>
                <w:snapToGrid w:val="0"/>
                <w:color w:val="000000"/>
                <w:sz w:val="14"/>
                <w:szCs w:val="14"/>
                <w:lang w:val="en-US"/>
              </w:rPr>
              <w:t> </w:t>
            </w:r>
            <w:r w:rsidR="00FB58B3" w:rsidRPr="00FB58B3">
              <w:rPr>
                <w:b/>
                <w:noProof/>
                <w:snapToGrid w:val="0"/>
                <w:color w:val="000000"/>
                <w:sz w:val="14"/>
                <w:szCs w:val="14"/>
                <w:lang w:val="en-US"/>
              </w:rPr>
              <w:t> </w:t>
            </w:r>
            <w:r w:rsidRPr="00FB58B3">
              <w:rPr>
                <w:b/>
                <w:snapToGrid w:val="0"/>
                <w:color w:val="000000"/>
                <w:sz w:val="14"/>
                <w:szCs w:val="14"/>
                <w:lang w:val="en-US"/>
              </w:rPr>
              <w:fldChar w:fldCharType="end"/>
            </w:r>
          </w:p>
        </w:tc>
        <w:tc>
          <w:tcPr>
            <w:tcW w:w="708" w:type="dxa"/>
            <w:tcBorders>
              <w:left w:val="single" w:sz="4" w:space="0" w:color="D8D8D8"/>
              <w:right w:val="single" w:sz="4" w:space="0" w:color="D8D8D8"/>
            </w:tcBorders>
            <w:shd w:val="clear" w:color="auto" w:fill="auto"/>
          </w:tcPr>
          <w:p w:rsidR="00FB58B3" w:rsidRPr="00FB58B3" w:rsidRDefault="00FB58B3" w:rsidP="00A24289">
            <w:pPr>
              <w:rPr>
                <w:b/>
                <w:bCs/>
                <w:color w:val="000000"/>
                <w:sz w:val="14"/>
                <w:szCs w:val="14"/>
              </w:rPr>
            </w:pPr>
          </w:p>
        </w:tc>
        <w:tc>
          <w:tcPr>
            <w:tcW w:w="3969" w:type="dxa"/>
            <w:gridSpan w:val="4"/>
            <w:tcBorders>
              <w:top w:val="single" w:sz="4" w:space="0" w:color="D8D8D8"/>
              <w:left w:val="single" w:sz="4" w:space="0" w:color="D8D8D8"/>
              <w:bottom w:val="single" w:sz="4" w:space="0" w:color="D8D8D8"/>
              <w:right w:val="single" w:sz="4" w:space="0" w:color="D8D8D8"/>
            </w:tcBorders>
            <w:shd w:val="clear" w:color="000000" w:fill="FFFFCC"/>
          </w:tcPr>
          <w:p w:rsidR="00FB58B3" w:rsidRPr="00FB58B3" w:rsidRDefault="00120983" w:rsidP="00A24289">
            <w:pPr>
              <w:rPr>
                <w:b/>
                <w:bCs/>
                <w:color w:val="000000"/>
                <w:sz w:val="14"/>
                <w:szCs w:val="14"/>
              </w:rPr>
            </w:pPr>
            <w:r w:rsidRPr="00FB58B3">
              <w:rPr>
                <w:b/>
                <w:snapToGrid w:val="0"/>
                <w:color w:val="000000"/>
                <w:sz w:val="14"/>
                <w:szCs w:val="14"/>
                <w:lang w:val="en-US"/>
              </w:rPr>
              <w:fldChar w:fldCharType="begin">
                <w:ffData>
                  <w:name w:val="Text63"/>
                  <w:enabled/>
                  <w:calcOnExit w:val="0"/>
                  <w:textInput/>
                </w:ffData>
              </w:fldChar>
            </w:r>
            <w:r w:rsidR="00FB58B3" w:rsidRPr="00FB58B3">
              <w:rPr>
                <w:b/>
                <w:snapToGrid w:val="0"/>
                <w:color w:val="000000"/>
                <w:sz w:val="14"/>
                <w:szCs w:val="14"/>
              </w:rPr>
              <w:instrText xml:space="preserve"> </w:instrText>
            </w:r>
            <w:r w:rsidR="00FB58B3" w:rsidRPr="00FB58B3">
              <w:rPr>
                <w:b/>
                <w:snapToGrid w:val="0"/>
                <w:color w:val="000000"/>
                <w:sz w:val="14"/>
                <w:szCs w:val="14"/>
                <w:lang w:val="en-US"/>
              </w:rPr>
              <w:instrText>FORMTEXT</w:instrText>
            </w:r>
            <w:r w:rsidR="00FB58B3" w:rsidRPr="00FB58B3">
              <w:rPr>
                <w:b/>
                <w:snapToGrid w:val="0"/>
                <w:color w:val="000000"/>
                <w:sz w:val="14"/>
                <w:szCs w:val="14"/>
              </w:rPr>
              <w:instrText xml:space="preserve"> </w:instrText>
            </w:r>
            <w:r w:rsidRPr="00FB58B3">
              <w:rPr>
                <w:b/>
                <w:snapToGrid w:val="0"/>
                <w:color w:val="000000"/>
                <w:sz w:val="14"/>
                <w:szCs w:val="14"/>
                <w:lang w:val="en-US"/>
              </w:rPr>
            </w:r>
            <w:r w:rsidRPr="00FB58B3">
              <w:rPr>
                <w:b/>
                <w:snapToGrid w:val="0"/>
                <w:color w:val="000000"/>
                <w:sz w:val="14"/>
                <w:szCs w:val="14"/>
                <w:lang w:val="en-US"/>
              </w:rPr>
              <w:fldChar w:fldCharType="separate"/>
            </w:r>
            <w:r w:rsidR="00FB58B3" w:rsidRPr="00FB58B3">
              <w:rPr>
                <w:b/>
                <w:noProof/>
                <w:snapToGrid w:val="0"/>
                <w:color w:val="000000"/>
                <w:sz w:val="14"/>
                <w:szCs w:val="14"/>
                <w:lang w:val="en-US"/>
              </w:rPr>
              <w:t> </w:t>
            </w:r>
            <w:r w:rsidR="00FB58B3" w:rsidRPr="00FB58B3">
              <w:rPr>
                <w:b/>
                <w:noProof/>
                <w:snapToGrid w:val="0"/>
                <w:color w:val="000000"/>
                <w:sz w:val="14"/>
                <w:szCs w:val="14"/>
                <w:lang w:val="en-US"/>
              </w:rPr>
              <w:t> </w:t>
            </w:r>
            <w:r w:rsidR="00FB58B3" w:rsidRPr="00FB58B3">
              <w:rPr>
                <w:b/>
                <w:noProof/>
                <w:snapToGrid w:val="0"/>
                <w:color w:val="000000"/>
                <w:sz w:val="14"/>
                <w:szCs w:val="14"/>
                <w:lang w:val="en-US"/>
              </w:rPr>
              <w:t> </w:t>
            </w:r>
            <w:r w:rsidR="00FB58B3" w:rsidRPr="00FB58B3">
              <w:rPr>
                <w:b/>
                <w:noProof/>
                <w:snapToGrid w:val="0"/>
                <w:color w:val="000000"/>
                <w:sz w:val="14"/>
                <w:szCs w:val="14"/>
                <w:lang w:val="en-US"/>
              </w:rPr>
              <w:t> </w:t>
            </w:r>
            <w:r w:rsidR="00FB58B3" w:rsidRPr="00FB58B3">
              <w:rPr>
                <w:b/>
                <w:noProof/>
                <w:snapToGrid w:val="0"/>
                <w:color w:val="000000"/>
                <w:sz w:val="14"/>
                <w:szCs w:val="14"/>
                <w:lang w:val="en-US"/>
              </w:rPr>
              <w:t> </w:t>
            </w:r>
            <w:r w:rsidRPr="00FB58B3">
              <w:rPr>
                <w:b/>
                <w:snapToGrid w:val="0"/>
                <w:color w:val="000000"/>
                <w:sz w:val="14"/>
                <w:szCs w:val="14"/>
                <w:lang w:val="en-US"/>
              </w:rPr>
              <w:fldChar w:fldCharType="end"/>
            </w:r>
          </w:p>
        </w:tc>
        <w:tc>
          <w:tcPr>
            <w:tcW w:w="567" w:type="dxa"/>
            <w:tcBorders>
              <w:top w:val="nil"/>
              <w:left w:val="nil"/>
              <w:bottom w:val="nil"/>
              <w:right w:val="single" w:sz="4" w:space="0" w:color="auto"/>
            </w:tcBorders>
            <w:shd w:val="clear" w:color="auto" w:fill="auto"/>
            <w:noWrap/>
          </w:tcPr>
          <w:p w:rsidR="00FB58B3" w:rsidRPr="00FB58B3" w:rsidRDefault="00FB58B3" w:rsidP="00A24289">
            <w:pPr>
              <w:rPr>
                <w:color w:val="000000"/>
                <w:sz w:val="14"/>
                <w:szCs w:val="14"/>
              </w:rPr>
            </w:pPr>
            <w:r w:rsidRPr="00FB58B3">
              <w:rPr>
                <w:color w:val="000000"/>
                <w:sz w:val="14"/>
                <w:szCs w:val="14"/>
              </w:rPr>
              <w:t> </w:t>
            </w:r>
          </w:p>
        </w:tc>
      </w:tr>
      <w:tr w:rsidR="00FB58B3" w:rsidRPr="00FB58B3" w:rsidTr="00A24289">
        <w:trPr>
          <w:jc w:val="center"/>
        </w:trPr>
        <w:tc>
          <w:tcPr>
            <w:tcW w:w="709" w:type="dxa"/>
            <w:tcBorders>
              <w:top w:val="nil"/>
              <w:left w:val="single" w:sz="4" w:space="0" w:color="auto"/>
              <w:bottom w:val="nil"/>
              <w:right w:val="nil"/>
            </w:tcBorders>
            <w:shd w:val="clear" w:color="auto" w:fill="auto"/>
            <w:noWrap/>
          </w:tcPr>
          <w:p w:rsidR="00FB58B3" w:rsidRPr="00FB58B3" w:rsidRDefault="00FB58B3" w:rsidP="00A24289">
            <w:pPr>
              <w:rPr>
                <w:color w:val="000000"/>
                <w:sz w:val="14"/>
                <w:szCs w:val="14"/>
              </w:rPr>
            </w:pPr>
            <w:r w:rsidRPr="00FB58B3">
              <w:rPr>
                <w:color w:val="000000"/>
                <w:sz w:val="14"/>
                <w:szCs w:val="14"/>
              </w:rPr>
              <w:t>2.6.</w:t>
            </w:r>
          </w:p>
        </w:tc>
        <w:tc>
          <w:tcPr>
            <w:tcW w:w="3686" w:type="dxa"/>
            <w:gridSpan w:val="4"/>
            <w:tcBorders>
              <w:top w:val="nil"/>
              <w:left w:val="nil"/>
              <w:bottom w:val="nil"/>
              <w:right w:val="nil"/>
            </w:tcBorders>
            <w:shd w:val="clear" w:color="auto" w:fill="auto"/>
            <w:noWrap/>
          </w:tcPr>
          <w:p w:rsidR="00FB58B3" w:rsidRPr="00FB58B3" w:rsidRDefault="00FB58B3" w:rsidP="00A24289">
            <w:pPr>
              <w:rPr>
                <w:color w:val="000000"/>
                <w:sz w:val="14"/>
                <w:szCs w:val="14"/>
              </w:rPr>
            </w:pPr>
            <w:r w:rsidRPr="00FB58B3">
              <w:rPr>
                <w:color w:val="000000"/>
                <w:sz w:val="14"/>
                <w:szCs w:val="14"/>
              </w:rPr>
              <w:t>Масса (размер) партии семян сельскохозяйственного растения</w:t>
            </w:r>
          </w:p>
        </w:tc>
        <w:tc>
          <w:tcPr>
            <w:tcW w:w="708" w:type="dxa"/>
            <w:tcBorders>
              <w:top w:val="nil"/>
              <w:left w:val="nil"/>
              <w:right w:val="nil"/>
            </w:tcBorders>
            <w:shd w:val="clear" w:color="auto" w:fill="auto"/>
            <w:noWrap/>
          </w:tcPr>
          <w:p w:rsidR="00FB58B3" w:rsidRPr="00FB58B3" w:rsidRDefault="00FB58B3" w:rsidP="00A24289">
            <w:pPr>
              <w:rPr>
                <w:color w:val="000000"/>
                <w:sz w:val="14"/>
                <w:szCs w:val="14"/>
              </w:rPr>
            </w:pPr>
            <w:r w:rsidRPr="00FB58B3">
              <w:rPr>
                <w:color w:val="000000"/>
                <w:sz w:val="14"/>
                <w:szCs w:val="14"/>
              </w:rPr>
              <w:t>2.7.</w:t>
            </w:r>
          </w:p>
        </w:tc>
        <w:tc>
          <w:tcPr>
            <w:tcW w:w="4536" w:type="dxa"/>
            <w:gridSpan w:val="5"/>
            <w:tcBorders>
              <w:top w:val="nil"/>
              <w:left w:val="nil"/>
              <w:bottom w:val="nil"/>
              <w:right w:val="single" w:sz="4" w:space="0" w:color="auto"/>
            </w:tcBorders>
            <w:shd w:val="clear" w:color="auto" w:fill="auto"/>
            <w:noWrap/>
          </w:tcPr>
          <w:p w:rsidR="00FB58B3" w:rsidRPr="00FB58B3" w:rsidRDefault="00FB58B3" w:rsidP="00A24289">
            <w:pPr>
              <w:rPr>
                <w:color w:val="000000"/>
                <w:sz w:val="14"/>
                <w:szCs w:val="14"/>
              </w:rPr>
            </w:pPr>
            <w:r w:rsidRPr="00FB58B3">
              <w:rPr>
                <w:color w:val="000000"/>
                <w:sz w:val="14"/>
                <w:szCs w:val="14"/>
              </w:rPr>
              <w:t>Класс (группа, фракция, товарный сорт) семян сельскохозяйственного растения</w:t>
            </w:r>
          </w:p>
        </w:tc>
      </w:tr>
      <w:tr w:rsidR="00FB58B3" w:rsidRPr="00FB58B3" w:rsidTr="00A24289">
        <w:trPr>
          <w:jc w:val="center"/>
        </w:trPr>
        <w:tc>
          <w:tcPr>
            <w:tcW w:w="709" w:type="dxa"/>
            <w:tcBorders>
              <w:top w:val="nil"/>
              <w:left w:val="single" w:sz="4" w:space="0" w:color="auto"/>
              <w:bottom w:val="nil"/>
              <w:right w:val="nil"/>
            </w:tcBorders>
            <w:shd w:val="clear" w:color="auto" w:fill="auto"/>
            <w:noWrap/>
          </w:tcPr>
          <w:p w:rsidR="00FB58B3" w:rsidRPr="00FB58B3" w:rsidRDefault="00FB58B3" w:rsidP="00A24289">
            <w:pPr>
              <w:rPr>
                <w:color w:val="000000"/>
                <w:sz w:val="14"/>
                <w:szCs w:val="14"/>
              </w:rPr>
            </w:pPr>
            <w:r w:rsidRPr="00FB58B3">
              <w:rPr>
                <w:color w:val="000000"/>
                <w:sz w:val="14"/>
                <w:szCs w:val="14"/>
              </w:rPr>
              <w:t> </w:t>
            </w:r>
          </w:p>
        </w:tc>
        <w:tc>
          <w:tcPr>
            <w:tcW w:w="3686" w:type="dxa"/>
            <w:gridSpan w:val="4"/>
            <w:tcBorders>
              <w:top w:val="single" w:sz="4" w:space="0" w:color="D8D8D8"/>
              <w:left w:val="single" w:sz="4" w:space="0" w:color="D8D8D8"/>
              <w:bottom w:val="single" w:sz="4" w:space="0" w:color="D8D8D8"/>
              <w:right w:val="single" w:sz="4" w:space="0" w:color="D8D8D8"/>
            </w:tcBorders>
            <w:shd w:val="clear" w:color="000000" w:fill="FFFFCC"/>
          </w:tcPr>
          <w:p w:rsidR="00FB58B3" w:rsidRPr="00FB58B3" w:rsidRDefault="00120983" w:rsidP="00A24289">
            <w:pPr>
              <w:rPr>
                <w:b/>
                <w:bCs/>
                <w:color w:val="000000"/>
                <w:sz w:val="14"/>
                <w:szCs w:val="14"/>
              </w:rPr>
            </w:pPr>
            <w:r w:rsidRPr="00FB58B3">
              <w:rPr>
                <w:b/>
                <w:snapToGrid w:val="0"/>
                <w:color w:val="000000"/>
                <w:sz w:val="14"/>
                <w:szCs w:val="14"/>
                <w:lang w:val="en-US"/>
              </w:rPr>
              <w:fldChar w:fldCharType="begin">
                <w:ffData>
                  <w:name w:val="Text63"/>
                  <w:enabled/>
                  <w:calcOnExit w:val="0"/>
                  <w:textInput/>
                </w:ffData>
              </w:fldChar>
            </w:r>
            <w:r w:rsidR="00FB58B3" w:rsidRPr="00FB58B3">
              <w:rPr>
                <w:b/>
                <w:snapToGrid w:val="0"/>
                <w:color w:val="000000"/>
                <w:sz w:val="14"/>
                <w:szCs w:val="14"/>
              </w:rPr>
              <w:instrText xml:space="preserve"> </w:instrText>
            </w:r>
            <w:r w:rsidR="00FB58B3" w:rsidRPr="00FB58B3">
              <w:rPr>
                <w:b/>
                <w:snapToGrid w:val="0"/>
                <w:color w:val="000000"/>
                <w:sz w:val="14"/>
                <w:szCs w:val="14"/>
                <w:lang w:val="en-US"/>
              </w:rPr>
              <w:instrText>FORMTEXT</w:instrText>
            </w:r>
            <w:r w:rsidR="00FB58B3" w:rsidRPr="00FB58B3">
              <w:rPr>
                <w:b/>
                <w:snapToGrid w:val="0"/>
                <w:color w:val="000000"/>
                <w:sz w:val="14"/>
                <w:szCs w:val="14"/>
              </w:rPr>
              <w:instrText xml:space="preserve"> </w:instrText>
            </w:r>
            <w:r w:rsidRPr="00FB58B3">
              <w:rPr>
                <w:b/>
                <w:snapToGrid w:val="0"/>
                <w:color w:val="000000"/>
                <w:sz w:val="14"/>
                <w:szCs w:val="14"/>
                <w:lang w:val="en-US"/>
              </w:rPr>
            </w:r>
            <w:r w:rsidRPr="00FB58B3">
              <w:rPr>
                <w:b/>
                <w:snapToGrid w:val="0"/>
                <w:color w:val="000000"/>
                <w:sz w:val="14"/>
                <w:szCs w:val="14"/>
                <w:lang w:val="en-US"/>
              </w:rPr>
              <w:fldChar w:fldCharType="separate"/>
            </w:r>
            <w:r w:rsidR="00FB58B3" w:rsidRPr="00FB58B3">
              <w:rPr>
                <w:b/>
                <w:noProof/>
                <w:snapToGrid w:val="0"/>
                <w:color w:val="000000"/>
                <w:sz w:val="14"/>
                <w:szCs w:val="14"/>
                <w:lang w:val="en-US"/>
              </w:rPr>
              <w:t> </w:t>
            </w:r>
            <w:r w:rsidR="00FB58B3" w:rsidRPr="00FB58B3">
              <w:rPr>
                <w:b/>
                <w:noProof/>
                <w:snapToGrid w:val="0"/>
                <w:color w:val="000000"/>
                <w:sz w:val="14"/>
                <w:szCs w:val="14"/>
                <w:lang w:val="en-US"/>
              </w:rPr>
              <w:t> </w:t>
            </w:r>
            <w:r w:rsidR="00FB58B3" w:rsidRPr="00FB58B3">
              <w:rPr>
                <w:b/>
                <w:noProof/>
                <w:snapToGrid w:val="0"/>
                <w:color w:val="000000"/>
                <w:sz w:val="14"/>
                <w:szCs w:val="14"/>
                <w:lang w:val="en-US"/>
              </w:rPr>
              <w:t> </w:t>
            </w:r>
            <w:r w:rsidR="00FB58B3" w:rsidRPr="00FB58B3">
              <w:rPr>
                <w:b/>
                <w:noProof/>
                <w:snapToGrid w:val="0"/>
                <w:color w:val="000000"/>
                <w:sz w:val="14"/>
                <w:szCs w:val="14"/>
                <w:lang w:val="en-US"/>
              </w:rPr>
              <w:t> </w:t>
            </w:r>
            <w:r w:rsidR="00FB58B3" w:rsidRPr="00FB58B3">
              <w:rPr>
                <w:b/>
                <w:noProof/>
                <w:snapToGrid w:val="0"/>
                <w:color w:val="000000"/>
                <w:sz w:val="14"/>
                <w:szCs w:val="14"/>
                <w:lang w:val="en-US"/>
              </w:rPr>
              <w:t> </w:t>
            </w:r>
            <w:r w:rsidRPr="00FB58B3">
              <w:rPr>
                <w:b/>
                <w:snapToGrid w:val="0"/>
                <w:color w:val="000000"/>
                <w:sz w:val="14"/>
                <w:szCs w:val="14"/>
                <w:lang w:val="en-US"/>
              </w:rPr>
              <w:fldChar w:fldCharType="end"/>
            </w:r>
          </w:p>
        </w:tc>
        <w:tc>
          <w:tcPr>
            <w:tcW w:w="708" w:type="dxa"/>
            <w:tcBorders>
              <w:left w:val="single" w:sz="4" w:space="0" w:color="D8D8D8"/>
              <w:right w:val="single" w:sz="4" w:space="0" w:color="D8D8D8"/>
            </w:tcBorders>
            <w:shd w:val="clear" w:color="auto" w:fill="auto"/>
          </w:tcPr>
          <w:p w:rsidR="00FB58B3" w:rsidRPr="00FB58B3" w:rsidRDefault="00FB58B3" w:rsidP="00A24289">
            <w:pPr>
              <w:rPr>
                <w:b/>
                <w:bCs/>
                <w:color w:val="000000"/>
                <w:sz w:val="14"/>
                <w:szCs w:val="14"/>
              </w:rPr>
            </w:pPr>
          </w:p>
        </w:tc>
        <w:tc>
          <w:tcPr>
            <w:tcW w:w="3969" w:type="dxa"/>
            <w:gridSpan w:val="4"/>
            <w:tcBorders>
              <w:top w:val="single" w:sz="4" w:space="0" w:color="D8D8D8"/>
              <w:left w:val="single" w:sz="4" w:space="0" w:color="D8D8D8"/>
              <w:bottom w:val="single" w:sz="4" w:space="0" w:color="D8D8D8"/>
              <w:right w:val="single" w:sz="4" w:space="0" w:color="D8D8D8"/>
            </w:tcBorders>
            <w:shd w:val="clear" w:color="000000" w:fill="FFFFCC"/>
          </w:tcPr>
          <w:p w:rsidR="00FB58B3" w:rsidRPr="00FB58B3" w:rsidRDefault="00120983" w:rsidP="00A24289">
            <w:pPr>
              <w:rPr>
                <w:b/>
                <w:bCs/>
                <w:color w:val="000000"/>
                <w:sz w:val="14"/>
                <w:szCs w:val="14"/>
              </w:rPr>
            </w:pPr>
            <w:r w:rsidRPr="00FB58B3">
              <w:rPr>
                <w:b/>
                <w:snapToGrid w:val="0"/>
                <w:color w:val="000000"/>
                <w:sz w:val="14"/>
                <w:szCs w:val="14"/>
                <w:lang w:val="en-US"/>
              </w:rPr>
              <w:fldChar w:fldCharType="begin">
                <w:ffData>
                  <w:name w:val="Text63"/>
                  <w:enabled/>
                  <w:calcOnExit w:val="0"/>
                  <w:textInput/>
                </w:ffData>
              </w:fldChar>
            </w:r>
            <w:r w:rsidR="00FB58B3" w:rsidRPr="00FB58B3">
              <w:rPr>
                <w:b/>
                <w:snapToGrid w:val="0"/>
                <w:color w:val="000000"/>
                <w:sz w:val="14"/>
                <w:szCs w:val="14"/>
              </w:rPr>
              <w:instrText xml:space="preserve"> </w:instrText>
            </w:r>
            <w:r w:rsidR="00FB58B3" w:rsidRPr="00FB58B3">
              <w:rPr>
                <w:b/>
                <w:snapToGrid w:val="0"/>
                <w:color w:val="000000"/>
                <w:sz w:val="14"/>
                <w:szCs w:val="14"/>
                <w:lang w:val="en-US"/>
              </w:rPr>
              <w:instrText>FORMTEXT</w:instrText>
            </w:r>
            <w:r w:rsidR="00FB58B3" w:rsidRPr="00FB58B3">
              <w:rPr>
                <w:b/>
                <w:snapToGrid w:val="0"/>
                <w:color w:val="000000"/>
                <w:sz w:val="14"/>
                <w:szCs w:val="14"/>
              </w:rPr>
              <w:instrText xml:space="preserve"> </w:instrText>
            </w:r>
            <w:r w:rsidRPr="00FB58B3">
              <w:rPr>
                <w:b/>
                <w:snapToGrid w:val="0"/>
                <w:color w:val="000000"/>
                <w:sz w:val="14"/>
                <w:szCs w:val="14"/>
                <w:lang w:val="en-US"/>
              </w:rPr>
            </w:r>
            <w:r w:rsidRPr="00FB58B3">
              <w:rPr>
                <w:b/>
                <w:snapToGrid w:val="0"/>
                <w:color w:val="000000"/>
                <w:sz w:val="14"/>
                <w:szCs w:val="14"/>
                <w:lang w:val="en-US"/>
              </w:rPr>
              <w:fldChar w:fldCharType="separate"/>
            </w:r>
            <w:r w:rsidR="00FB58B3" w:rsidRPr="00FB58B3">
              <w:rPr>
                <w:b/>
                <w:noProof/>
                <w:snapToGrid w:val="0"/>
                <w:color w:val="000000"/>
                <w:sz w:val="14"/>
                <w:szCs w:val="14"/>
                <w:lang w:val="en-US"/>
              </w:rPr>
              <w:t> </w:t>
            </w:r>
            <w:r w:rsidR="00FB58B3" w:rsidRPr="00FB58B3">
              <w:rPr>
                <w:b/>
                <w:noProof/>
                <w:snapToGrid w:val="0"/>
                <w:color w:val="000000"/>
                <w:sz w:val="14"/>
                <w:szCs w:val="14"/>
                <w:lang w:val="en-US"/>
              </w:rPr>
              <w:t> </w:t>
            </w:r>
            <w:r w:rsidR="00FB58B3" w:rsidRPr="00FB58B3">
              <w:rPr>
                <w:b/>
                <w:noProof/>
                <w:snapToGrid w:val="0"/>
                <w:color w:val="000000"/>
                <w:sz w:val="14"/>
                <w:szCs w:val="14"/>
                <w:lang w:val="en-US"/>
              </w:rPr>
              <w:t> </w:t>
            </w:r>
            <w:r w:rsidR="00FB58B3" w:rsidRPr="00FB58B3">
              <w:rPr>
                <w:b/>
                <w:noProof/>
                <w:snapToGrid w:val="0"/>
                <w:color w:val="000000"/>
                <w:sz w:val="14"/>
                <w:szCs w:val="14"/>
                <w:lang w:val="en-US"/>
              </w:rPr>
              <w:t> </w:t>
            </w:r>
            <w:r w:rsidR="00FB58B3" w:rsidRPr="00FB58B3">
              <w:rPr>
                <w:b/>
                <w:noProof/>
                <w:snapToGrid w:val="0"/>
                <w:color w:val="000000"/>
                <w:sz w:val="14"/>
                <w:szCs w:val="14"/>
                <w:lang w:val="en-US"/>
              </w:rPr>
              <w:t> </w:t>
            </w:r>
            <w:r w:rsidRPr="00FB58B3">
              <w:rPr>
                <w:b/>
                <w:snapToGrid w:val="0"/>
                <w:color w:val="000000"/>
                <w:sz w:val="14"/>
                <w:szCs w:val="14"/>
                <w:lang w:val="en-US"/>
              </w:rPr>
              <w:fldChar w:fldCharType="end"/>
            </w:r>
          </w:p>
        </w:tc>
        <w:tc>
          <w:tcPr>
            <w:tcW w:w="567" w:type="dxa"/>
            <w:tcBorders>
              <w:top w:val="nil"/>
              <w:left w:val="nil"/>
              <w:bottom w:val="nil"/>
              <w:right w:val="single" w:sz="4" w:space="0" w:color="auto"/>
            </w:tcBorders>
            <w:shd w:val="clear" w:color="auto" w:fill="auto"/>
            <w:noWrap/>
          </w:tcPr>
          <w:p w:rsidR="00FB58B3" w:rsidRPr="00FB58B3" w:rsidRDefault="00FB58B3" w:rsidP="00A24289">
            <w:pPr>
              <w:rPr>
                <w:color w:val="000000"/>
                <w:sz w:val="14"/>
                <w:szCs w:val="14"/>
              </w:rPr>
            </w:pPr>
            <w:r w:rsidRPr="00FB58B3">
              <w:rPr>
                <w:color w:val="000000"/>
                <w:sz w:val="14"/>
                <w:szCs w:val="14"/>
              </w:rPr>
              <w:t> </w:t>
            </w:r>
          </w:p>
        </w:tc>
      </w:tr>
      <w:tr w:rsidR="00FB58B3" w:rsidRPr="00FB58B3" w:rsidTr="00A24289">
        <w:trPr>
          <w:jc w:val="center"/>
        </w:trPr>
        <w:tc>
          <w:tcPr>
            <w:tcW w:w="709" w:type="dxa"/>
            <w:tcBorders>
              <w:top w:val="nil"/>
              <w:left w:val="single" w:sz="4" w:space="0" w:color="auto"/>
              <w:bottom w:val="single" w:sz="4" w:space="0" w:color="auto"/>
              <w:right w:val="nil"/>
            </w:tcBorders>
            <w:shd w:val="clear" w:color="auto" w:fill="auto"/>
            <w:noWrap/>
          </w:tcPr>
          <w:p w:rsidR="00FB58B3" w:rsidRPr="00FB58B3" w:rsidRDefault="00FB58B3" w:rsidP="00A24289">
            <w:pPr>
              <w:rPr>
                <w:color w:val="000000"/>
                <w:sz w:val="14"/>
                <w:szCs w:val="14"/>
              </w:rPr>
            </w:pPr>
            <w:r w:rsidRPr="00FB58B3">
              <w:rPr>
                <w:color w:val="000000"/>
                <w:sz w:val="14"/>
                <w:szCs w:val="14"/>
              </w:rPr>
              <w:t> </w:t>
            </w:r>
          </w:p>
        </w:tc>
        <w:tc>
          <w:tcPr>
            <w:tcW w:w="1813" w:type="dxa"/>
            <w:tcBorders>
              <w:top w:val="nil"/>
              <w:left w:val="nil"/>
              <w:bottom w:val="single" w:sz="4" w:space="0" w:color="auto"/>
              <w:right w:val="nil"/>
            </w:tcBorders>
            <w:shd w:val="clear" w:color="auto" w:fill="auto"/>
            <w:noWrap/>
          </w:tcPr>
          <w:p w:rsidR="00FB58B3" w:rsidRPr="00FB58B3" w:rsidRDefault="00FB58B3" w:rsidP="00A24289">
            <w:pPr>
              <w:rPr>
                <w:color w:val="000000"/>
                <w:sz w:val="14"/>
                <w:szCs w:val="14"/>
              </w:rPr>
            </w:pPr>
            <w:r w:rsidRPr="00FB58B3">
              <w:rPr>
                <w:color w:val="000000"/>
                <w:sz w:val="14"/>
                <w:szCs w:val="14"/>
              </w:rPr>
              <w:t> </w:t>
            </w:r>
          </w:p>
        </w:tc>
        <w:tc>
          <w:tcPr>
            <w:tcW w:w="839" w:type="dxa"/>
            <w:tcBorders>
              <w:top w:val="nil"/>
              <w:left w:val="nil"/>
              <w:bottom w:val="single" w:sz="4" w:space="0" w:color="auto"/>
              <w:right w:val="nil"/>
            </w:tcBorders>
            <w:shd w:val="clear" w:color="auto" w:fill="auto"/>
            <w:noWrap/>
          </w:tcPr>
          <w:p w:rsidR="00FB58B3" w:rsidRPr="00FB58B3" w:rsidRDefault="00FB58B3" w:rsidP="00A24289">
            <w:pPr>
              <w:rPr>
                <w:color w:val="000000"/>
                <w:sz w:val="14"/>
                <w:szCs w:val="14"/>
              </w:rPr>
            </w:pPr>
            <w:r w:rsidRPr="00FB58B3">
              <w:rPr>
                <w:color w:val="000000"/>
                <w:sz w:val="14"/>
                <w:szCs w:val="14"/>
              </w:rPr>
              <w:t> </w:t>
            </w:r>
          </w:p>
        </w:tc>
        <w:tc>
          <w:tcPr>
            <w:tcW w:w="977" w:type="dxa"/>
            <w:tcBorders>
              <w:left w:val="nil"/>
              <w:bottom w:val="single" w:sz="4" w:space="0" w:color="auto"/>
              <w:right w:val="nil"/>
            </w:tcBorders>
            <w:shd w:val="clear" w:color="auto" w:fill="auto"/>
            <w:noWrap/>
          </w:tcPr>
          <w:p w:rsidR="00FB58B3" w:rsidRPr="00FB58B3" w:rsidRDefault="00FB58B3" w:rsidP="00A24289">
            <w:pPr>
              <w:rPr>
                <w:color w:val="000000"/>
                <w:sz w:val="14"/>
                <w:szCs w:val="14"/>
              </w:rPr>
            </w:pPr>
            <w:r w:rsidRPr="00FB58B3">
              <w:rPr>
                <w:color w:val="000000"/>
                <w:sz w:val="14"/>
                <w:szCs w:val="14"/>
              </w:rPr>
              <w:t> </w:t>
            </w:r>
          </w:p>
        </w:tc>
        <w:tc>
          <w:tcPr>
            <w:tcW w:w="1404" w:type="dxa"/>
            <w:gridSpan w:val="3"/>
            <w:tcBorders>
              <w:top w:val="nil"/>
              <w:left w:val="nil"/>
              <w:bottom w:val="single" w:sz="4" w:space="0" w:color="auto"/>
              <w:right w:val="nil"/>
            </w:tcBorders>
            <w:shd w:val="clear" w:color="auto" w:fill="auto"/>
            <w:noWrap/>
          </w:tcPr>
          <w:p w:rsidR="00FB58B3" w:rsidRPr="00FB58B3" w:rsidRDefault="00FB58B3" w:rsidP="00A24289">
            <w:pPr>
              <w:rPr>
                <w:color w:val="000000"/>
                <w:sz w:val="14"/>
                <w:szCs w:val="14"/>
              </w:rPr>
            </w:pPr>
            <w:r w:rsidRPr="00FB58B3">
              <w:rPr>
                <w:color w:val="000000"/>
                <w:sz w:val="14"/>
                <w:szCs w:val="14"/>
              </w:rPr>
              <w:t> </w:t>
            </w:r>
          </w:p>
        </w:tc>
        <w:tc>
          <w:tcPr>
            <w:tcW w:w="1140" w:type="dxa"/>
            <w:tcBorders>
              <w:top w:val="nil"/>
              <w:left w:val="nil"/>
              <w:bottom w:val="single" w:sz="4" w:space="0" w:color="auto"/>
              <w:right w:val="nil"/>
            </w:tcBorders>
            <w:shd w:val="clear" w:color="auto" w:fill="auto"/>
            <w:noWrap/>
          </w:tcPr>
          <w:p w:rsidR="00FB58B3" w:rsidRPr="00FB58B3" w:rsidRDefault="00FB58B3" w:rsidP="00A24289">
            <w:pPr>
              <w:rPr>
                <w:color w:val="000000"/>
                <w:sz w:val="14"/>
                <w:szCs w:val="14"/>
              </w:rPr>
            </w:pPr>
            <w:r w:rsidRPr="00FB58B3">
              <w:rPr>
                <w:color w:val="000000"/>
                <w:sz w:val="14"/>
                <w:szCs w:val="14"/>
              </w:rPr>
              <w:t> </w:t>
            </w:r>
          </w:p>
        </w:tc>
        <w:tc>
          <w:tcPr>
            <w:tcW w:w="1070" w:type="dxa"/>
            <w:tcBorders>
              <w:top w:val="nil"/>
              <w:left w:val="nil"/>
              <w:bottom w:val="single" w:sz="4" w:space="0" w:color="auto"/>
              <w:right w:val="nil"/>
            </w:tcBorders>
            <w:shd w:val="clear" w:color="auto" w:fill="auto"/>
            <w:noWrap/>
          </w:tcPr>
          <w:p w:rsidR="00FB58B3" w:rsidRPr="00FB58B3" w:rsidRDefault="00FB58B3" w:rsidP="00A24289">
            <w:pPr>
              <w:rPr>
                <w:color w:val="000000"/>
                <w:sz w:val="14"/>
                <w:szCs w:val="14"/>
              </w:rPr>
            </w:pPr>
            <w:r w:rsidRPr="00FB58B3">
              <w:rPr>
                <w:color w:val="000000"/>
                <w:sz w:val="14"/>
                <w:szCs w:val="14"/>
              </w:rPr>
              <w:t> </w:t>
            </w:r>
          </w:p>
        </w:tc>
        <w:tc>
          <w:tcPr>
            <w:tcW w:w="1120" w:type="dxa"/>
            <w:tcBorders>
              <w:top w:val="nil"/>
              <w:left w:val="nil"/>
              <w:bottom w:val="single" w:sz="4" w:space="0" w:color="auto"/>
              <w:right w:val="nil"/>
            </w:tcBorders>
            <w:shd w:val="clear" w:color="auto" w:fill="auto"/>
            <w:noWrap/>
          </w:tcPr>
          <w:p w:rsidR="00FB58B3" w:rsidRPr="00FB58B3" w:rsidRDefault="00FB58B3" w:rsidP="00A24289">
            <w:pPr>
              <w:rPr>
                <w:color w:val="000000"/>
                <w:sz w:val="14"/>
                <w:szCs w:val="14"/>
              </w:rPr>
            </w:pPr>
            <w:r w:rsidRPr="00FB58B3">
              <w:rPr>
                <w:color w:val="000000"/>
                <w:sz w:val="14"/>
                <w:szCs w:val="14"/>
              </w:rPr>
              <w:t> </w:t>
            </w:r>
          </w:p>
        </w:tc>
        <w:tc>
          <w:tcPr>
            <w:tcW w:w="567" w:type="dxa"/>
            <w:tcBorders>
              <w:top w:val="nil"/>
              <w:left w:val="nil"/>
              <w:bottom w:val="single" w:sz="4" w:space="0" w:color="auto"/>
              <w:right w:val="single" w:sz="4" w:space="0" w:color="auto"/>
            </w:tcBorders>
            <w:shd w:val="clear" w:color="auto" w:fill="auto"/>
            <w:noWrap/>
          </w:tcPr>
          <w:p w:rsidR="00FB58B3" w:rsidRPr="00FB58B3" w:rsidRDefault="00FB58B3" w:rsidP="00A24289">
            <w:pPr>
              <w:rPr>
                <w:color w:val="000000"/>
                <w:sz w:val="14"/>
                <w:szCs w:val="14"/>
              </w:rPr>
            </w:pPr>
            <w:r w:rsidRPr="00FB58B3">
              <w:rPr>
                <w:color w:val="000000"/>
                <w:sz w:val="14"/>
                <w:szCs w:val="14"/>
              </w:rPr>
              <w:t> </w:t>
            </w:r>
          </w:p>
        </w:tc>
      </w:tr>
    </w:tbl>
    <w:p w:rsidR="00FB58B3" w:rsidRPr="00FF2C91" w:rsidRDefault="00FB58B3" w:rsidP="00FB58B3">
      <w:pPr>
        <w:tabs>
          <w:tab w:val="left" w:pos="708"/>
          <w:tab w:val="left" w:pos="1416"/>
          <w:tab w:val="left" w:pos="2124"/>
          <w:tab w:val="left" w:pos="2832"/>
          <w:tab w:val="left" w:pos="3540"/>
          <w:tab w:val="left" w:pos="4248"/>
          <w:tab w:val="left" w:pos="4956"/>
        </w:tabs>
        <w:rPr>
          <w:sz w:val="16"/>
          <w:szCs w:val="16"/>
        </w:rPr>
      </w:pPr>
    </w:p>
    <w:p w:rsidR="00FB58B3" w:rsidRPr="00FF2C91" w:rsidRDefault="00FB58B3" w:rsidP="00FB58B3">
      <w:pPr>
        <w:tabs>
          <w:tab w:val="left" w:pos="708"/>
          <w:tab w:val="left" w:pos="1416"/>
          <w:tab w:val="left" w:pos="2124"/>
          <w:tab w:val="left" w:pos="2832"/>
          <w:tab w:val="left" w:pos="3540"/>
          <w:tab w:val="left" w:pos="4248"/>
          <w:tab w:val="left" w:pos="4956"/>
        </w:tabs>
        <w:jc w:val="both"/>
        <w:rPr>
          <w:b/>
          <w:sz w:val="16"/>
          <w:szCs w:val="16"/>
        </w:rPr>
      </w:pPr>
      <w:r w:rsidRPr="00FF2C91">
        <w:rPr>
          <w:b/>
          <w:sz w:val="16"/>
          <w:szCs w:val="16"/>
        </w:rPr>
        <w:t>3. Назначение семян сельскохозяйственного растения:</w:t>
      </w:r>
    </w:p>
    <w:p w:rsidR="00FB58B3" w:rsidRPr="00FF2C91" w:rsidRDefault="00FB58B3" w:rsidP="00FB58B3">
      <w:pPr>
        <w:tabs>
          <w:tab w:val="left" w:pos="708"/>
          <w:tab w:val="left" w:pos="1416"/>
          <w:tab w:val="left" w:pos="2124"/>
          <w:tab w:val="left" w:pos="2832"/>
          <w:tab w:val="left" w:pos="3540"/>
          <w:tab w:val="left" w:pos="4248"/>
          <w:tab w:val="left" w:pos="4956"/>
        </w:tabs>
        <w:jc w:val="both"/>
        <w:rPr>
          <w:sz w:val="16"/>
          <w:szCs w:val="16"/>
        </w:rPr>
      </w:pPr>
      <w:r w:rsidRPr="00FF2C91">
        <w:rPr>
          <w:sz w:val="16"/>
          <w:szCs w:val="16"/>
          <w:shd w:val="clear" w:color="auto" w:fill="FFFFCC"/>
        </w:rPr>
        <w:t>[ ]</w:t>
      </w:r>
      <w:r w:rsidRPr="00FF2C91">
        <w:rPr>
          <w:sz w:val="16"/>
          <w:szCs w:val="16"/>
        </w:rPr>
        <w:t xml:space="preserve"> для реализации                                 </w:t>
      </w:r>
      <w:r w:rsidRPr="00FF2C91">
        <w:rPr>
          <w:sz w:val="16"/>
          <w:szCs w:val="16"/>
          <w:shd w:val="clear" w:color="auto" w:fill="FFFFCC"/>
        </w:rPr>
        <w:t>[ ]</w:t>
      </w:r>
      <w:r w:rsidRPr="00FF2C91">
        <w:rPr>
          <w:sz w:val="16"/>
          <w:szCs w:val="16"/>
        </w:rPr>
        <w:t xml:space="preserve"> для собственных нужд.</w:t>
      </w:r>
    </w:p>
    <w:p w:rsidR="00FB58B3" w:rsidRPr="00FF2C91" w:rsidRDefault="00FB58B3" w:rsidP="00FB58B3">
      <w:pPr>
        <w:tabs>
          <w:tab w:val="left" w:pos="708"/>
          <w:tab w:val="left" w:pos="1416"/>
          <w:tab w:val="left" w:pos="2124"/>
          <w:tab w:val="left" w:pos="2832"/>
          <w:tab w:val="left" w:pos="3540"/>
          <w:tab w:val="left" w:pos="4248"/>
          <w:tab w:val="left" w:pos="4956"/>
        </w:tabs>
        <w:jc w:val="both"/>
        <w:rPr>
          <w:sz w:val="16"/>
          <w:szCs w:val="16"/>
        </w:rPr>
      </w:pPr>
    </w:p>
    <w:p w:rsidR="00FB58B3" w:rsidRPr="00FF2C91" w:rsidRDefault="00FB58B3" w:rsidP="00FB58B3">
      <w:pPr>
        <w:tabs>
          <w:tab w:val="left" w:pos="-6521"/>
        </w:tabs>
        <w:jc w:val="both"/>
        <w:rPr>
          <w:b/>
          <w:sz w:val="16"/>
          <w:szCs w:val="16"/>
        </w:rPr>
      </w:pPr>
      <w:r w:rsidRPr="00FF2C91">
        <w:rPr>
          <w:b/>
          <w:sz w:val="16"/>
          <w:szCs w:val="16"/>
        </w:rPr>
        <w:t>4.</w:t>
      </w:r>
      <w:r>
        <w:rPr>
          <w:b/>
          <w:sz w:val="16"/>
          <w:szCs w:val="16"/>
        </w:rPr>
        <w:t> </w:t>
      </w:r>
      <w:r w:rsidRPr="00FF2C91">
        <w:rPr>
          <w:b/>
          <w:sz w:val="16"/>
          <w:szCs w:val="16"/>
        </w:rPr>
        <w:t>Качество партии семян сельскохозяйственного растения соответствует требов</w:t>
      </w:r>
      <w:r w:rsidRPr="00FF2C91">
        <w:rPr>
          <w:b/>
          <w:sz w:val="16"/>
          <w:szCs w:val="16"/>
        </w:rPr>
        <w:t>а</w:t>
      </w:r>
      <w:r w:rsidRPr="00FF2C91">
        <w:rPr>
          <w:b/>
          <w:sz w:val="16"/>
          <w:szCs w:val="16"/>
        </w:rPr>
        <w:t>ниям, установленным Министерством сельского хозяйства и продовольствия.</w:t>
      </w:r>
    </w:p>
    <w:p w:rsidR="006C7EC2" w:rsidRDefault="006C7EC2">
      <w:pPr>
        <w:spacing w:after="200" w:line="276" w:lineRule="auto"/>
        <w:rPr>
          <w:sz w:val="16"/>
          <w:szCs w:val="16"/>
        </w:rPr>
      </w:pPr>
      <w:r>
        <w:rPr>
          <w:sz w:val="16"/>
          <w:szCs w:val="16"/>
        </w:rPr>
        <w:br w:type="page"/>
      </w:r>
    </w:p>
    <w:p w:rsidR="0076489F" w:rsidRDefault="0076489F" w:rsidP="0076489F">
      <w:pPr>
        <w:jc w:val="right"/>
        <w:rPr>
          <w:noProof/>
          <w:spacing w:val="20"/>
          <w:sz w:val="16"/>
        </w:rPr>
      </w:pPr>
      <w:r>
        <w:rPr>
          <w:noProof/>
          <w:spacing w:val="20"/>
          <w:sz w:val="16"/>
        </w:rPr>
        <w:lastRenderedPageBreak/>
        <w:t>Окончание прил.</w:t>
      </w:r>
      <w:r w:rsidRPr="00412CD2">
        <w:rPr>
          <w:noProof/>
          <w:spacing w:val="20"/>
          <w:sz w:val="16"/>
        </w:rPr>
        <w:t xml:space="preserve"> </w:t>
      </w:r>
      <w:r>
        <w:rPr>
          <w:noProof/>
          <w:spacing w:val="20"/>
          <w:sz w:val="16"/>
        </w:rPr>
        <w:t>8</w:t>
      </w:r>
    </w:p>
    <w:p w:rsidR="0076489F" w:rsidRDefault="0076489F" w:rsidP="0076489F">
      <w:pPr>
        <w:jc w:val="right"/>
        <w:rPr>
          <w:noProof/>
          <w:spacing w:val="20"/>
          <w:sz w:val="16"/>
        </w:rPr>
      </w:pPr>
    </w:p>
    <w:p w:rsidR="00FB58B3" w:rsidRPr="00FF2C91" w:rsidRDefault="00FB58B3" w:rsidP="00FB58B3">
      <w:pPr>
        <w:tabs>
          <w:tab w:val="left" w:pos="708"/>
          <w:tab w:val="left" w:pos="1416"/>
          <w:tab w:val="left" w:pos="2124"/>
          <w:tab w:val="left" w:pos="2832"/>
          <w:tab w:val="left" w:pos="3540"/>
          <w:tab w:val="left" w:pos="4248"/>
          <w:tab w:val="left" w:pos="4956"/>
        </w:tabs>
        <w:jc w:val="both"/>
        <w:rPr>
          <w:b/>
          <w:sz w:val="16"/>
          <w:szCs w:val="16"/>
        </w:rPr>
      </w:pPr>
      <w:r w:rsidRPr="00FF2C91">
        <w:rPr>
          <w:b/>
          <w:sz w:val="16"/>
          <w:szCs w:val="16"/>
        </w:rPr>
        <w:t>5.</w:t>
      </w:r>
      <w:r w:rsidR="006C7EC2">
        <w:rPr>
          <w:b/>
          <w:sz w:val="16"/>
          <w:szCs w:val="16"/>
        </w:rPr>
        <w:t> </w:t>
      </w:r>
      <w:r w:rsidRPr="00FF2C91">
        <w:rPr>
          <w:b/>
          <w:sz w:val="16"/>
          <w:szCs w:val="16"/>
        </w:rPr>
        <w:t>Результаты анализа семян сельскохозяйственного растения прилагаются по форме, установленной Министерством сельского хозяйства и продовольствия.</w:t>
      </w:r>
    </w:p>
    <w:p w:rsidR="00FB58B3" w:rsidRPr="00FF2C91" w:rsidRDefault="00FB58B3" w:rsidP="00FB58B3">
      <w:pPr>
        <w:pStyle w:val="aff9"/>
        <w:rPr>
          <w:rFonts w:ascii="Times New Roman" w:hAnsi="Times New Roman"/>
          <w:sz w:val="16"/>
          <w:szCs w:val="16"/>
        </w:rPr>
      </w:pPr>
    </w:p>
    <w:p w:rsidR="00FB58B3" w:rsidRPr="00FF2C91" w:rsidRDefault="00FB58B3" w:rsidP="00FB58B3">
      <w:pPr>
        <w:pStyle w:val="aff9"/>
        <w:rPr>
          <w:rFonts w:ascii="Times New Roman" w:hAnsi="Times New Roman"/>
          <w:sz w:val="16"/>
          <w:szCs w:val="16"/>
        </w:rPr>
      </w:pPr>
      <w:r w:rsidRPr="00FF2C91">
        <w:rPr>
          <w:rFonts w:ascii="Times New Roman" w:hAnsi="Times New Roman"/>
          <w:sz w:val="16"/>
          <w:szCs w:val="16"/>
        </w:rPr>
        <w:t>______________________            ______________                       ____________________</w:t>
      </w:r>
    </w:p>
    <w:p w:rsidR="00FB58B3" w:rsidRPr="00C55993" w:rsidRDefault="00FB58B3" w:rsidP="006C7EC2">
      <w:pPr>
        <w:pStyle w:val="aff9"/>
        <w:ind w:firstLine="284"/>
        <w:rPr>
          <w:rFonts w:ascii="Times New Roman" w:hAnsi="Times New Roman"/>
          <w:sz w:val="18"/>
          <w:szCs w:val="16"/>
          <w:vertAlign w:val="superscript"/>
        </w:rPr>
      </w:pPr>
      <w:r w:rsidRPr="00FF2C91">
        <w:rPr>
          <w:rFonts w:ascii="Times New Roman" w:hAnsi="Times New Roman"/>
          <w:sz w:val="16"/>
          <w:szCs w:val="16"/>
          <w:vertAlign w:val="superscript"/>
        </w:rPr>
        <w:t xml:space="preserve"> </w:t>
      </w:r>
      <w:r w:rsidRPr="00C55993">
        <w:rPr>
          <w:rFonts w:ascii="Times New Roman" w:hAnsi="Times New Roman"/>
          <w:sz w:val="18"/>
          <w:szCs w:val="16"/>
          <w:vertAlign w:val="superscript"/>
        </w:rPr>
        <w:t xml:space="preserve">(должность исполнителя)       </w:t>
      </w:r>
      <w:r w:rsidR="00C55993">
        <w:rPr>
          <w:rFonts w:ascii="Times New Roman" w:hAnsi="Times New Roman"/>
          <w:sz w:val="18"/>
          <w:szCs w:val="16"/>
          <w:vertAlign w:val="superscript"/>
        </w:rPr>
        <w:t xml:space="preserve">   </w:t>
      </w:r>
      <w:r w:rsidR="006C7EC2" w:rsidRPr="00C55993">
        <w:rPr>
          <w:rFonts w:ascii="Times New Roman" w:hAnsi="Times New Roman"/>
          <w:sz w:val="18"/>
          <w:szCs w:val="16"/>
          <w:vertAlign w:val="superscript"/>
        </w:rPr>
        <w:t xml:space="preserve">      </w:t>
      </w:r>
      <w:r w:rsidRPr="00C55993">
        <w:rPr>
          <w:rFonts w:ascii="Times New Roman" w:hAnsi="Times New Roman"/>
          <w:sz w:val="18"/>
          <w:szCs w:val="16"/>
          <w:vertAlign w:val="superscript"/>
        </w:rPr>
        <w:t xml:space="preserve">               (подпись)                              </w:t>
      </w:r>
      <w:r w:rsidR="006C7EC2" w:rsidRPr="00C55993">
        <w:rPr>
          <w:rFonts w:ascii="Times New Roman" w:hAnsi="Times New Roman"/>
          <w:sz w:val="18"/>
          <w:szCs w:val="16"/>
          <w:vertAlign w:val="superscript"/>
        </w:rPr>
        <w:t xml:space="preserve">    </w:t>
      </w:r>
      <w:r w:rsidRPr="00C55993">
        <w:rPr>
          <w:rFonts w:ascii="Times New Roman" w:hAnsi="Times New Roman"/>
          <w:sz w:val="18"/>
          <w:szCs w:val="16"/>
          <w:vertAlign w:val="superscript"/>
        </w:rPr>
        <w:t xml:space="preserve">                   (инициалы, фамилия)</w:t>
      </w:r>
    </w:p>
    <w:p w:rsidR="00FB58B3" w:rsidRPr="00FF2C91" w:rsidRDefault="00FB58B3" w:rsidP="00FB58B3">
      <w:pPr>
        <w:tabs>
          <w:tab w:val="left" w:pos="708"/>
          <w:tab w:val="left" w:pos="1416"/>
          <w:tab w:val="left" w:pos="2124"/>
          <w:tab w:val="left" w:pos="2832"/>
          <w:tab w:val="left" w:pos="3540"/>
          <w:tab w:val="left" w:pos="4248"/>
          <w:tab w:val="left" w:pos="4956"/>
        </w:tabs>
        <w:rPr>
          <w:sz w:val="16"/>
          <w:szCs w:val="16"/>
        </w:rPr>
      </w:pPr>
    </w:p>
    <w:p w:rsidR="00FB58B3" w:rsidRPr="00FF2C91" w:rsidRDefault="00FB58B3" w:rsidP="00FB58B3">
      <w:pPr>
        <w:tabs>
          <w:tab w:val="left" w:pos="708"/>
          <w:tab w:val="left" w:pos="1416"/>
          <w:tab w:val="left" w:pos="2124"/>
          <w:tab w:val="left" w:pos="2832"/>
          <w:tab w:val="left" w:pos="3540"/>
          <w:tab w:val="left" w:pos="4248"/>
          <w:tab w:val="left" w:pos="4956"/>
        </w:tabs>
        <w:ind w:firstLine="3544"/>
        <w:rPr>
          <w:sz w:val="16"/>
          <w:szCs w:val="16"/>
        </w:rPr>
      </w:pPr>
      <w:r w:rsidRPr="00FF2C91">
        <w:rPr>
          <w:sz w:val="16"/>
          <w:szCs w:val="16"/>
        </w:rPr>
        <w:t>М.</w:t>
      </w:r>
      <w:r w:rsidR="006C7EC2">
        <w:rPr>
          <w:sz w:val="16"/>
          <w:szCs w:val="16"/>
        </w:rPr>
        <w:t xml:space="preserve"> </w:t>
      </w:r>
      <w:r w:rsidRPr="00FF2C91">
        <w:rPr>
          <w:sz w:val="16"/>
          <w:szCs w:val="16"/>
        </w:rPr>
        <w:t xml:space="preserve">П.  </w:t>
      </w:r>
    </w:p>
    <w:p w:rsidR="00FB58B3" w:rsidRPr="00FF2C91" w:rsidRDefault="00FB58B3" w:rsidP="00FB58B3">
      <w:pPr>
        <w:tabs>
          <w:tab w:val="left" w:pos="6525"/>
        </w:tabs>
        <w:rPr>
          <w:sz w:val="16"/>
          <w:szCs w:val="16"/>
        </w:rPr>
      </w:pPr>
    </w:p>
    <w:tbl>
      <w:tblPr>
        <w:tblStyle w:val="aa"/>
        <w:tblW w:w="6124" w:type="dxa"/>
        <w:jc w:val="center"/>
        <w:tblLook w:val="04A0"/>
      </w:tblPr>
      <w:tblGrid>
        <w:gridCol w:w="6124"/>
      </w:tblGrid>
      <w:tr w:rsidR="006C7EC2" w:rsidTr="006C7EC2">
        <w:trPr>
          <w:jc w:val="center"/>
        </w:trPr>
        <w:tc>
          <w:tcPr>
            <w:tcW w:w="6340" w:type="dxa"/>
          </w:tcPr>
          <w:p w:rsidR="006C7EC2" w:rsidRDefault="006C7EC2" w:rsidP="00FB58B3">
            <w:pPr>
              <w:tabs>
                <w:tab w:val="left" w:pos="6525"/>
              </w:tabs>
              <w:rPr>
                <w:sz w:val="16"/>
                <w:szCs w:val="16"/>
              </w:rPr>
            </w:pPr>
            <w:r>
              <w:rPr>
                <w:sz w:val="16"/>
                <w:szCs w:val="16"/>
              </w:rPr>
              <w:t>Срок действия</w:t>
            </w:r>
            <w:r w:rsidRPr="00FF2C91">
              <w:rPr>
                <w:sz w:val="16"/>
                <w:szCs w:val="16"/>
              </w:rPr>
              <w:t xml:space="preserve"> продлен до ___ __________ 20___г.</w:t>
            </w:r>
          </w:p>
          <w:p w:rsidR="006C7EC2" w:rsidRDefault="006C7EC2" w:rsidP="00FB58B3">
            <w:pPr>
              <w:tabs>
                <w:tab w:val="left" w:pos="6525"/>
              </w:tabs>
              <w:rPr>
                <w:sz w:val="16"/>
                <w:szCs w:val="16"/>
              </w:rPr>
            </w:pPr>
            <w:r>
              <w:rPr>
                <w:sz w:val="16"/>
                <w:szCs w:val="16"/>
              </w:rPr>
              <w:t xml:space="preserve">Масса </w:t>
            </w:r>
            <w:r w:rsidRPr="00FF2C91">
              <w:rPr>
                <w:sz w:val="16"/>
                <w:szCs w:val="16"/>
              </w:rPr>
              <w:t>(размер) партии семян сельскохозяйственного растения ________________</w:t>
            </w:r>
          </w:p>
          <w:p w:rsidR="006C7EC2" w:rsidRDefault="006C7EC2" w:rsidP="00FB58B3">
            <w:pPr>
              <w:tabs>
                <w:tab w:val="left" w:pos="6525"/>
              </w:tabs>
              <w:rPr>
                <w:sz w:val="16"/>
                <w:szCs w:val="16"/>
              </w:rPr>
            </w:pPr>
          </w:p>
          <w:p w:rsidR="006C7EC2" w:rsidRDefault="006C7EC2" w:rsidP="00FB58B3">
            <w:pPr>
              <w:tabs>
                <w:tab w:val="left" w:pos="6525"/>
              </w:tabs>
              <w:rPr>
                <w:sz w:val="16"/>
                <w:szCs w:val="16"/>
              </w:rPr>
            </w:pPr>
          </w:p>
          <w:p w:rsidR="006C7EC2" w:rsidRDefault="006C7EC2" w:rsidP="00FB58B3">
            <w:pPr>
              <w:tabs>
                <w:tab w:val="left" w:pos="6525"/>
              </w:tabs>
              <w:rPr>
                <w:sz w:val="16"/>
                <w:szCs w:val="16"/>
              </w:rPr>
            </w:pPr>
            <w:r>
              <w:rPr>
                <w:sz w:val="16"/>
                <w:szCs w:val="16"/>
              </w:rPr>
              <w:t>__________________                 _______________                  ________________</w:t>
            </w:r>
          </w:p>
          <w:p w:rsidR="006C7EC2" w:rsidRPr="00C55993" w:rsidRDefault="00C55993" w:rsidP="00C55993">
            <w:pPr>
              <w:tabs>
                <w:tab w:val="left" w:pos="6525"/>
              </w:tabs>
              <w:ind w:firstLine="34"/>
              <w:rPr>
                <w:sz w:val="18"/>
                <w:szCs w:val="16"/>
                <w:vertAlign w:val="superscript"/>
              </w:rPr>
            </w:pPr>
            <w:r>
              <w:rPr>
                <w:sz w:val="18"/>
                <w:szCs w:val="16"/>
                <w:vertAlign w:val="superscript"/>
              </w:rPr>
              <w:t xml:space="preserve">  </w:t>
            </w:r>
            <w:r w:rsidR="006C7EC2" w:rsidRPr="00C55993">
              <w:rPr>
                <w:sz w:val="18"/>
                <w:szCs w:val="16"/>
                <w:vertAlign w:val="superscript"/>
              </w:rPr>
              <w:t xml:space="preserve">(должность исполнителя)              </w:t>
            </w:r>
            <w:r>
              <w:rPr>
                <w:sz w:val="18"/>
                <w:szCs w:val="16"/>
                <w:vertAlign w:val="superscript"/>
              </w:rPr>
              <w:t xml:space="preserve">              </w:t>
            </w:r>
            <w:r w:rsidR="006C7EC2" w:rsidRPr="00C55993">
              <w:rPr>
                <w:sz w:val="18"/>
                <w:szCs w:val="16"/>
                <w:vertAlign w:val="superscript"/>
              </w:rPr>
              <w:t xml:space="preserve">        (подпись)                           </w:t>
            </w:r>
            <w:r>
              <w:rPr>
                <w:sz w:val="18"/>
                <w:szCs w:val="16"/>
                <w:vertAlign w:val="superscript"/>
              </w:rPr>
              <w:t xml:space="preserve"> </w:t>
            </w:r>
            <w:r w:rsidR="006C7EC2" w:rsidRPr="00C55993">
              <w:rPr>
                <w:sz w:val="18"/>
                <w:szCs w:val="16"/>
                <w:vertAlign w:val="superscript"/>
              </w:rPr>
              <w:t xml:space="preserve">          (инициалы, фамилия)</w:t>
            </w:r>
          </w:p>
          <w:p w:rsidR="006C7EC2" w:rsidRPr="006C7EC2" w:rsidRDefault="006C7EC2" w:rsidP="006C7EC2">
            <w:pPr>
              <w:tabs>
                <w:tab w:val="left" w:pos="6525"/>
              </w:tabs>
              <w:ind w:firstLine="176"/>
              <w:rPr>
                <w:sz w:val="16"/>
                <w:szCs w:val="16"/>
              </w:rPr>
            </w:pPr>
          </w:p>
          <w:p w:rsidR="006C7EC2" w:rsidRPr="006C7EC2" w:rsidRDefault="0076489F" w:rsidP="0076489F">
            <w:pPr>
              <w:tabs>
                <w:tab w:val="left" w:pos="6525"/>
              </w:tabs>
              <w:ind w:firstLine="2444"/>
              <w:rPr>
                <w:sz w:val="16"/>
                <w:szCs w:val="16"/>
              </w:rPr>
            </w:pPr>
            <w:r>
              <w:rPr>
                <w:sz w:val="16"/>
                <w:szCs w:val="16"/>
              </w:rPr>
              <w:t>М. П.</w:t>
            </w:r>
          </w:p>
        </w:tc>
      </w:tr>
    </w:tbl>
    <w:p w:rsidR="00FB58B3" w:rsidRPr="00FF2C91" w:rsidRDefault="00FB58B3" w:rsidP="00FB58B3">
      <w:pPr>
        <w:tabs>
          <w:tab w:val="left" w:pos="6525"/>
        </w:tabs>
        <w:rPr>
          <w:sz w:val="16"/>
          <w:szCs w:val="16"/>
        </w:rPr>
      </w:pPr>
    </w:p>
    <w:p w:rsidR="00513BFA" w:rsidRDefault="00513BFA" w:rsidP="00513BFA">
      <w:pPr>
        <w:jc w:val="right"/>
        <w:rPr>
          <w:noProof/>
          <w:spacing w:val="20"/>
          <w:sz w:val="16"/>
        </w:rPr>
      </w:pPr>
    </w:p>
    <w:p w:rsidR="00513BFA" w:rsidRDefault="00513BFA" w:rsidP="00513BFA">
      <w:pPr>
        <w:jc w:val="center"/>
        <w:rPr>
          <w:noProof/>
          <w:spacing w:val="20"/>
          <w:sz w:val="16"/>
        </w:rPr>
      </w:pPr>
    </w:p>
    <w:p w:rsidR="00513BFA" w:rsidRDefault="00513BFA" w:rsidP="00513BFA">
      <w:pPr>
        <w:jc w:val="right"/>
        <w:rPr>
          <w:noProof/>
          <w:spacing w:val="20"/>
          <w:sz w:val="16"/>
        </w:rPr>
      </w:pPr>
    </w:p>
    <w:p w:rsidR="00513BFA" w:rsidRDefault="00513BFA" w:rsidP="00173812">
      <w:pPr>
        <w:jc w:val="center"/>
        <w:rPr>
          <w:noProof/>
          <w:spacing w:val="20"/>
          <w:sz w:val="16"/>
        </w:rPr>
      </w:pPr>
    </w:p>
    <w:p w:rsidR="00513BFA" w:rsidRDefault="00513BFA">
      <w:pPr>
        <w:spacing w:after="200" w:line="276" w:lineRule="auto"/>
        <w:rPr>
          <w:noProof/>
          <w:spacing w:val="20"/>
          <w:sz w:val="16"/>
        </w:rPr>
      </w:pPr>
      <w:r>
        <w:rPr>
          <w:noProof/>
          <w:spacing w:val="20"/>
          <w:sz w:val="16"/>
        </w:rPr>
        <w:br w:type="page"/>
      </w:r>
    </w:p>
    <w:p w:rsidR="00422F91" w:rsidRDefault="00422F91" w:rsidP="00513BFA">
      <w:pPr>
        <w:jc w:val="right"/>
        <w:rPr>
          <w:noProof/>
          <w:spacing w:val="20"/>
          <w:sz w:val="16"/>
        </w:rPr>
      </w:pPr>
      <w:r w:rsidRPr="00412CD2">
        <w:rPr>
          <w:noProof/>
          <w:spacing w:val="20"/>
          <w:sz w:val="16"/>
        </w:rPr>
        <w:lastRenderedPageBreak/>
        <w:t xml:space="preserve">Приложение </w:t>
      </w:r>
      <w:r w:rsidR="00513BFA">
        <w:rPr>
          <w:noProof/>
          <w:spacing w:val="20"/>
          <w:sz w:val="16"/>
        </w:rPr>
        <w:t>9</w:t>
      </w:r>
    </w:p>
    <w:p w:rsidR="00AA6454" w:rsidRDefault="00AA6454" w:rsidP="00513BFA">
      <w:pPr>
        <w:jc w:val="right"/>
        <w:rPr>
          <w:noProof/>
          <w:spacing w:val="20"/>
          <w:sz w:val="16"/>
        </w:rPr>
      </w:pPr>
    </w:p>
    <w:p w:rsidR="00AA6454" w:rsidRPr="009E4259" w:rsidRDefault="00AA6454" w:rsidP="00AA6454">
      <w:pPr>
        <w:ind w:left="3402"/>
        <w:rPr>
          <w:sz w:val="16"/>
          <w:szCs w:val="16"/>
        </w:rPr>
      </w:pPr>
      <w:r w:rsidRPr="009E4259">
        <w:rPr>
          <w:sz w:val="16"/>
          <w:szCs w:val="16"/>
        </w:rPr>
        <w:t>Приложение</w:t>
      </w:r>
    </w:p>
    <w:p w:rsidR="00AA6454" w:rsidRPr="009E4259" w:rsidRDefault="00AA6454" w:rsidP="00AA6454">
      <w:pPr>
        <w:spacing w:line="23" w:lineRule="atLeast"/>
        <w:ind w:left="3402"/>
        <w:rPr>
          <w:sz w:val="16"/>
          <w:szCs w:val="16"/>
        </w:rPr>
      </w:pPr>
      <w:r w:rsidRPr="009E4259">
        <w:rPr>
          <w:sz w:val="16"/>
          <w:szCs w:val="16"/>
        </w:rPr>
        <w:t xml:space="preserve">к </w:t>
      </w:r>
      <w:r>
        <w:rPr>
          <w:sz w:val="16"/>
          <w:szCs w:val="16"/>
        </w:rPr>
        <w:t>п</w:t>
      </w:r>
      <w:r w:rsidRPr="009E4259">
        <w:rPr>
          <w:sz w:val="16"/>
          <w:szCs w:val="16"/>
        </w:rPr>
        <w:t>остановлению Министерства</w:t>
      </w:r>
    </w:p>
    <w:p w:rsidR="00AA6454" w:rsidRPr="009E4259" w:rsidRDefault="00AA6454" w:rsidP="00AA6454">
      <w:pPr>
        <w:spacing w:line="23" w:lineRule="atLeast"/>
        <w:ind w:left="3402"/>
        <w:rPr>
          <w:sz w:val="16"/>
          <w:szCs w:val="16"/>
        </w:rPr>
      </w:pPr>
      <w:r w:rsidRPr="009E4259">
        <w:rPr>
          <w:sz w:val="16"/>
          <w:szCs w:val="16"/>
        </w:rPr>
        <w:t>сельского хозяйства и продовольствия Республики Беларусь</w:t>
      </w:r>
    </w:p>
    <w:p w:rsidR="00AA6454" w:rsidRDefault="00AA6454" w:rsidP="00AA6454">
      <w:pPr>
        <w:ind w:left="3402"/>
        <w:jc w:val="both"/>
        <w:rPr>
          <w:sz w:val="16"/>
          <w:szCs w:val="16"/>
        </w:rPr>
      </w:pPr>
      <w:r w:rsidRPr="009E4259">
        <w:rPr>
          <w:sz w:val="16"/>
          <w:szCs w:val="16"/>
        </w:rPr>
        <w:t>19 ноября 2013 г. № 61</w:t>
      </w:r>
    </w:p>
    <w:p w:rsidR="00AA6454" w:rsidRDefault="00AA6454" w:rsidP="00AA6454">
      <w:pPr>
        <w:ind w:left="4253"/>
        <w:jc w:val="both"/>
        <w:rPr>
          <w:sz w:val="16"/>
          <w:szCs w:val="16"/>
        </w:rPr>
      </w:pPr>
    </w:p>
    <w:p w:rsidR="00AA6454" w:rsidRDefault="00AA6454" w:rsidP="00AA6454">
      <w:pPr>
        <w:ind w:left="4253"/>
        <w:jc w:val="right"/>
        <w:rPr>
          <w:sz w:val="16"/>
          <w:szCs w:val="16"/>
        </w:rPr>
      </w:pPr>
      <w:r>
        <w:rPr>
          <w:sz w:val="16"/>
          <w:szCs w:val="16"/>
        </w:rPr>
        <w:t>Форма</w:t>
      </w:r>
    </w:p>
    <w:p w:rsidR="00AA6454" w:rsidRDefault="00AA6454" w:rsidP="00AA6454">
      <w:pPr>
        <w:ind w:left="4253"/>
        <w:jc w:val="right"/>
        <w:rPr>
          <w:sz w:val="16"/>
          <w:szCs w:val="16"/>
        </w:rPr>
      </w:pPr>
    </w:p>
    <w:tbl>
      <w:tblPr>
        <w:tblStyle w:val="aa"/>
        <w:tblW w:w="6124" w:type="dxa"/>
        <w:jc w:val="center"/>
        <w:tblBorders>
          <w:top w:val="none" w:sz="0" w:space="0" w:color="auto"/>
          <w:bottom w:val="none" w:sz="0" w:space="0" w:color="auto"/>
          <w:right w:val="none" w:sz="0" w:space="0" w:color="auto"/>
        </w:tblBorders>
        <w:tblLook w:val="04A0"/>
      </w:tblPr>
      <w:tblGrid>
        <w:gridCol w:w="1985"/>
        <w:gridCol w:w="4139"/>
      </w:tblGrid>
      <w:tr w:rsidR="00AA6454" w:rsidTr="00A24289">
        <w:trPr>
          <w:jc w:val="center"/>
        </w:trPr>
        <w:tc>
          <w:tcPr>
            <w:tcW w:w="1985" w:type="dxa"/>
            <w:tcBorders>
              <w:top w:val="single" w:sz="4" w:space="0" w:color="000000" w:themeColor="text1"/>
              <w:bottom w:val="single" w:sz="4" w:space="0" w:color="000000" w:themeColor="text1"/>
            </w:tcBorders>
          </w:tcPr>
          <w:p w:rsidR="00AA6454" w:rsidRDefault="00AA6454" w:rsidP="00A24289">
            <w:pPr>
              <w:pStyle w:val="aff9"/>
              <w:rPr>
                <w:rFonts w:ascii="Times New Roman" w:hAnsi="Times New Roman"/>
                <w:sz w:val="16"/>
                <w:szCs w:val="16"/>
              </w:rPr>
            </w:pPr>
            <w:r>
              <w:rPr>
                <w:rFonts w:ascii="Times New Roman" w:hAnsi="Times New Roman"/>
                <w:sz w:val="16"/>
                <w:szCs w:val="16"/>
              </w:rPr>
              <w:t>Штамп   организации,</w:t>
            </w:r>
          </w:p>
          <w:p w:rsidR="00AA6454" w:rsidRDefault="00AA6454" w:rsidP="00A24289">
            <w:pPr>
              <w:pStyle w:val="aff9"/>
              <w:rPr>
                <w:rFonts w:ascii="Times New Roman" w:hAnsi="Times New Roman"/>
                <w:sz w:val="16"/>
                <w:szCs w:val="16"/>
              </w:rPr>
            </w:pPr>
            <w:r>
              <w:rPr>
                <w:rFonts w:ascii="Times New Roman" w:hAnsi="Times New Roman"/>
                <w:sz w:val="16"/>
                <w:szCs w:val="16"/>
              </w:rPr>
              <w:t>выдавшей удостоверение</w:t>
            </w:r>
          </w:p>
        </w:tc>
        <w:tc>
          <w:tcPr>
            <w:tcW w:w="4139" w:type="dxa"/>
          </w:tcPr>
          <w:p w:rsidR="00AA6454" w:rsidRDefault="00AA6454" w:rsidP="00A24289">
            <w:pPr>
              <w:pStyle w:val="aff9"/>
              <w:jc w:val="center"/>
              <w:rPr>
                <w:rFonts w:ascii="Times New Roman" w:hAnsi="Times New Roman"/>
                <w:sz w:val="16"/>
                <w:szCs w:val="16"/>
              </w:rPr>
            </w:pPr>
          </w:p>
        </w:tc>
      </w:tr>
    </w:tbl>
    <w:p w:rsidR="00AA6454" w:rsidRPr="009E4259" w:rsidRDefault="00AA6454" w:rsidP="00AA6454">
      <w:pPr>
        <w:pStyle w:val="aff9"/>
        <w:spacing w:line="280" w:lineRule="exact"/>
        <w:ind w:left="7788"/>
        <w:jc w:val="center"/>
        <w:rPr>
          <w:rFonts w:ascii="Times New Roman" w:hAnsi="Times New Roman"/>
          <w:sz w:val="16"/>
          <w:szCs w:val="16"/>
        </w:rPr>
      </w:pPr>
    </w:p>
    <w:p w:rsidR="00AA6454" w:rsidRPr="009E4259" w:rsidRDefault="00AA6454" w:rsidP="00AA6454">
      <w:pPr>
        <w:tabs>
          <w:tab w:val="left" w:pos="6525"/>
        </w:tabs>
        <w:jc w:val="center"/>
        <w:rPr>
          <w:sz w:val="16"/>
          <w:szCs w:val="16"/>
        </w:rPr>
      </w:pPr>
      <w:r w:rsidRPr="009E4259">
        <w:rPr>
          <w:sz w:val="16"/>
          <w:szCs w:val="16"/>
        </w:rPr>
        <w:t>УВЕДОМЛЕНИЕ №________ ОБ ОТКАЗЕ</w:t>
      </w:r>
    </w:p>
    <w:p w:rsidR="00AA6454" w:rsidRDefault="00AA6454" w:rsidP="00AA6454">
      <w:pPr>
        <w:tabs>
          <w:tab w:val="left" w:pos="6525"/>
        </w:tabs>
        <w:jc w:val="center"/>
        <w:rPr>
          <w:sz w:val="16"/>
          <w:szCs w:val="16"/>
        </w:rPr>
      </w:pPr>
      <w:r w:rsidRPr="009E4259">
        <w:rPr>
          <w:sz w:val="16"/>
          <w:szCs w:val="16"/>
        </w:rPr>
        <w:t xml:space="preserve">В ВЫДАЧЕ УДОСТОВЕРЕНИЯ О КАЧЕСТВЕ СЕМЯН </w:t>
      </w:r>
    </w:p>
    <w:p w:rsidR="00AA6454" w:rsidRDefault="00AA6454" w:rsidP="00AA6454">
      <w:pPr>
        <w:tabs>
          <w:tab w:val="left" w:pos="6525"/>
        </w:tabs>
        <w:jc w:val="center"/>
        <w:rPr>
          <w:sz w:val="16"/>
          <w:szCs w:val="16"/>
        </w:rPr>
      </w:pPr>
      <w:r w:rsidRPr="009E4259">
        <w:rPr>
          <w:sz w:val="16"/>
          <w:szCs w:val="16"/>
        </w:rPr>
        <w:t xml:space="preserve">СЕЛЬСКОХОЗЯЙСТВЕННЫХ РАСТЕНИЙ </w:t>
      </w:r>
    </w:p>
    <w:p w:rsidR="00AA6454" w:rsidRDefault="00AA6454" w:rsidP="00AA6454">
      <w:pPr>
        <w:tabs>
          <w:tab w:val="left" w:pos="6525"/>
        </w:tabs>
        <w:jc w:val="center"/>
        <w:rPr>
          <w:sz w:val="16"/>
          <w:szCs w:val="16"/>
        </w:rPr>
      </w:pPr>
      <w:r w:rsidRPr="009E4259">
        <w:rPr>
          <w:sz w:val="16"/>
          <w:szCs w:val="16"/>
        </w:rPr>
        <w:t xml:space="preserve">ИЛИ В ПРОДЛЕНИИ СРОКА ДЕЙСТВИЯ УДОСТОВЕРЕНИЯ О КАЧЕСТВЕ </w:t>
      </w:r>
    </w:p>
    <w:p w:rsidR="00AA6454" w:rsidRPr="009E4259" w:rsidRDefault="00AA6454" w:rsidP="00AA6454">
      <w:pPr>
        <w:tabs>
          <w:tab w:val="left" w:pos="6525"/>
        </w:tabs>
        <w:jc w:val="center"/>
        <w:rPr>
          <w:sz w:val="16"/>
          <w:szCs w:val="16"/>
        </w:rPr>
      </w:pPr>
      <w:r w:rsidRPr="009E4259">
        <w:rPr>
          <w:sz w:val="16"/>
          <w:szCs w:val="16"/>
        </w:rPr>
        <w:t>СЕМЯН СЕЛЬСКОХОЗЯЙСТВЕННЫХ РАСТЕНИЙ</w:t>
      </w:r>
    </w:p>
    <w:p w:rsidR="00AA6454" w:rsidRPr="009E4259" w:rsidRDefault="00AA6454" w:rsidP="00AA6454">
      <w:pPr>
        <w:tabs>
          <w:tab w:val="left" w:pos="6525"/>
        </w:tabs>
        <w:jc w:val="center"/>
        <w:rPr>
          <w:sz w:val="16"/>
          <w:szCs w:val="16"/>
        </w:rPr>
      </w:pPr>
      <w:r w:rsidRPr="009E4259">
        <w:rPr>
          <w:sz w:val="16"/>
          <w:szCs w:val="16"/>
        </w:rPr>
        <w:t>(ненужное вычеркнуть)</w:t>
      </w:r>
    </w:p>
    <w:p w:rsidR="00AA6454" w:rsidRPr="009E4259" w:rsidRDefault="00AA6454" w:rsidP="00AA6454">
      <w:pPr>
        <w:tabs>
          <w:tab w:val="left" w:pos="6525"/>
        </w:tabs>
        <w:rPr>
          <w:sz w:val="16"/>
          <w:szCs w:val="16"/>
        </w:rPr>
      </w:pPr>
      <w:r w:rsidRPr="009E4259">
        <w:rPr>
          <w:sz w:val="16"/>
          <w:szCs w:val="16"/>
        </w:rPr>
        <w:t>___ ____________ 20__ г.</w:t>
      </w:r>
    </w:p>
    <w:p w:rsidR="00AA6454" w:rsidRPr="009E4259" w:rsidRDefault="00AA6454" w:rsidP="00AA6454">
      <w:pPr>
        <w:tabs>
          <w:tab w:val="left" w:pos="4536"/>
        </w:tabs>
        <w:rPr>
          <w:sz w:val="16"/>
          <w:szCs w:val="16"/>
        </w:rPr>
      </w:pPr>
      <w:r w:rsidRPr="009E4259">
        <w:rPr>
          <w:sz w:val="16"/>
          <w:szCs w:val="16"/>
        </w:rPr>
        <w:t xml:space="preserve">                                                       </w:t>
      </w:r>
    </w:p>
    <w:p w:rsidR="00AA6454" w:rsidRPr="009E4259" w:rsidRDefault="00AA6454" w:rsidP="00AA6454">
      <w:pPr>
        <w:tabs>
          <w:tab w:val="left" w:pos="708"/>
          <w:tab w:val="left" w:pos="1416"/>
          <w:tab w:val="left" w:pos="2124"/>
          <w:tab w:val="left" w:pos="2832"/>
          <w:tab w:val="left" w:pos="3540"/>
          <w:tab w:val="left" w:pos="4248"/>
          <w:tab w:val="left" w:pos="4956"/>
        </w:tabs>
        <w:jc w:val="both"/>
        <w:rPr>
          <w:sz w:val="16"/>
          <w:szCs w:val="16"/>
        </w:rPr>
      </w:pPr>
      <w:r w:rsidRPr="009E4259">
        <w:rPr>
          <w:sz w:val="16"/>
          <w:szCs w:val="16"/>
        </w:rPr>
        <w:t>Выдано __________________________________________________________</w:t>
      </w:r>
      <w:r w:rsidR="008E75C3">
        <w:rPr>
          <w:sz w:val="16"/>
          <w:szCs w:val="16"/>
        </w:rPr>
        <w:t>_________</w:t>
      </w:r>
      <w:r w:rsidRPr="009E4259">
        <w:rPr>
          <w:sz w:val="16"/>
          <w:szCs w:val="16"/>
        </w:rPr>
        <w:t>_</w:t>
      </w:r>
    </w:p>
    <w:p w:rsidR="00AA6454" w:rsidRPr="00AA6454" w:rsidRDefault="00AA6454" w:rsidP="00AA6454">
      <w:pPr>
        <w:tabs>
          <w:tab w:val="left" w:pos="851"/>
          <w:tab w:val="left" w:pos="1416"/>
          <w:tab w:val="left" w:pos="2124"/>
          <w:tab w:val="left" w:pos="2832"/>
          <w:tab w:val="left" w:pos="3540"/>
          <w:tab w:val="left" w:pos="4248"/>
          <w:tab w:val="left" w:pos="4956"/>
        </w:tabs>
        <w:spacing w:line="192" w:lineRule="auto"/>
        <w:jc w:val="center"/>
        <w:rPr>
          <w:sz w:val="18"/>
          <w:szCs w:val="16"/>
          <w:vertAlign w:val="superscript"/>
        </w:rPr>
      </w:pPr>
      <w:r w:rsidRPr="00AA6454">
        <w:rPr>
          <w:sz w:val="18"/>
          <w:szCs w:val="16"/>
          <w:vertAlign w:val="superscript"/>
        </w:rPr>
        <w:t>(наименование, место нахождения юридического лица; фамилия, собственное имя, ________________________________________________________________________________________________ отчество (при его наличии) физического лица, в том числе индивидуального предпринимателя)</w:t>
      </w:r>
    </w:p>
    <w:p w:rsidR="00AA6454" w:rsidRPr="009E4259" w:rsidRDefault="00AA6454" w:rsidP="00AA6454">
      <w:pPr>
        <w:rPr>
          <w:sz w:val="16"/>
          <w:szCs w:val="16"/>
        </w:rPr>
      </w:pPr>
      <w:r w:rsidRPr="009E4259">
        <w:rPr>
          <w:sz w:val="16"/>
          <w:szCs w:val="16"/>
        </w:rPr>
        <w:t xml:space="preserve">Настоящим уведомляем, что на семена растения </w:t>
      </w:r>
      <w:r w:rsidR="008E75C3">
        <w:rPr>
          <w:sz w:val="16"/>
          <w:szCs w:val="16"/>
        </w:rPr>
        <w:t>_____________</w:t>
      </w:r>
      <w:r w:rsidRPr="009E4259">
        <w:rPr>
          <w:sz w:val="16"/>
          <w:szCs w:val="16"/>
        </w:rPr>
        <w:t>_____________________,</w:t>
      </w:r>
    </w:p>
    <w:p w:rsidR="00AA6454" w:rsidRPr="00AA6454" w:rsidRDefault="00AA6454" w:rsidP="00AA6454">
      <w:pPr>
        <w:spacing w:line="192" w:lineRule="auto"/>
        <w:rPr>
          <w:sz w:val="18"/>
          <w:szCs w:val="16"/>
          <w:vertAlign w:val="superscript"/>
        </w:rPr>
      </w:pPr>
      <w:r w:rsidRPr="009E4259">
        <w:rPr>
          <w:sz w:val="16"/>
          <w:szCs w:val="16"/>
        </w:rPr>
        <w:tab/>
      </w:r>
      <w:r w:rsidRPr="009E4259">
        <w:rPr>
          <w:sz w:val="16"/>
          <w:szCs w:val="16"/>
        </w:rPr>
        <w:tab/>
      </w:r>
      <w:r w:rsidRPr="009E4259">
        <w:rPr>
          <w:sz w:val="16"/>
          <w:szCs w:val="16"/>
        </w:rPr>
        <w:tab/>
      </w:r>
      <w:r w:rsidRPr="009E4259">
        <w:rPr>
          <w:sz w:val="16"/>
          <w:szCs w:val="16"/>
        </w:rPr>
        <w:tab/>
      </w:r>
      <w:r>
        <w:rPr>
          <w:sz w:val="16"/>
          <w:szCs w:val="16"/>
        </w:rPr>
        <w:t xml:space="preserve">           </w:t>
      </w:r>
      <w:r w:rsidR="008E75C3">
        <w:rPr>
          <w:sz w:val="16"/>
          <w:szCs w:val="16"/>
        </w:rPr>
        <w:t xml:space="preserve">           </w:t>
      </w:r>
      <w:r>
        <w:rPr>
          <w:sz w:val="16"/>
          <w:szCs w:val="16"/>
        </w:rPr>
        <w:t xml:space="preserve">    </w:t>
      </w:r>
      <w:r w:rsidRPr="00AA6454">
        <w:rPr>
          <w:sz w:val="16"/>
          <w:szCs w:val="16"/>
          <w:vertAlign w:val="superscript"/>
        </w:rPr>
        <w:t xml:space="preserve"> </w:t>
      </w:r>
      <w:r w:rsidRPr="00AA6454">
        <w:rPr>
          <w:sz w:val="18"/>
          <w:szCs w:val="16"/>
          <w:vertAlign w:val="superscript"/>
        </w:rPr>
        <w:t>(наименование вида растения)</w:t>
      </w:r>
    </w:p>
    <w:p w:rsidR="00AA6454" w:rsidRPr="009E4259" w:rsidRDefault="00AA6454" w:rsidP="00AA6454">
      <w:pPr>
        <w:rPr>
          <w:sz w:val="16"/>
          <w:szCs w:val="16"/>
        </w:rPr>
      </w:pPr>
      <w:r w:rsidRPr="009E4259">
        <w:rPr>
          <w:sz w:val="16"/>
          <w:szCs w:val="16"/>
        </w:rPr>
        <w:t>сорта_____________</w:t>
      </w:r>
      <w:r w:rsidR="008E75C3">
        <w:rPr>
          <w:sz w:val="16"/>
          <w:szCs w:val="16"/>
        </w:rPr>
        <w:t>_________</w:t>
      </w:r>
      <w:r w:rsidRPr="009E4259">
        <w:rPr>
          <w:sz w:val="16"/>
          <w:szCs w:val="16"/>
        </w:rPr>
        <w:t>______</w:t>
      </w:r>
      <w:r w:rsidR="008E75C3">
        <w:rPr>
          <w:sz w:val="16"/>
          <w:szCs w:val="16"/>
        </w:rPr>
        <w:t>___</w:t>
      </w:r>
      <w:r w:rsidRPr="009E4259">
        <w:rPr>
          <w:sz w:val="16"/>
          <w:szCs w:val="16"/>
        </w:rPr>
        <w:t xml:space="preserve">__, </w:t>
      </w:r>
      <w:r w:rsidR="008E75C3">
        <w:rPr>
          <w:sz w:val="16"/>
          <w:szCs w:val="16"/>
        </w:rPr>
        <w:t xml:space="preserve"> </w:t>
      </w:r>
      <w:r w:rsidRPr="009E4259">
        <w:rPr>
          <w:sz w:val="16"/>
          <w:szCs w:val="16"/>
        </w:rPr>
        <w:t>номера партии</w:t>
      </w:r>
      <w:r w:rsidRPr="00C55993">
        <w:rPr>
          <w:sz w:val="16"/>
          <w:szCs w:val="16"/>
        </w:rPr>
        <w:t>________________________;</w:t>
      </w:r>
    </w:p>
    <w:p w:rsidR="00AA6454" w:rsidRPr="009E4259" w:rsidRDefault="00AA6454" w:rsidP="00AA6454">
      <w:pPr>
        <w:tabs>
          <w:tab w:val="left" w:pos="708"/>
          <w:tab w:val="left" w:pos="1416"/>
          <w:tab w:val="left" w:pos="2124"/>
          <w:tab w:val="left" w:pos="2832"/>
          <w:tab w:val="left" w:pos="3540"/>
          <w:tab w:val="left" w:pos="4248"/>
          <w:tab w:val="left" w:pos="4956"/>
        </w:tabs>
        <w:jc w:val="both"/>
        <w:rPr>
          <w:sz w:val="16"/>
          <w:szCs w:val="16"/>
        </w:rPr>
      </w:pPr>
      <w:r w:rsidRPr="009E4259">
        <w:rPr>
          <w:sz w:val="16"/>
          <w:szCs w:val="16"/>
        </w:rPr>
        <w:t>репродукции, категории, фракции _______________</w:t>
      </w:r>
      <w:r w:rsidR="008E75C3">
        <w:rPr>
          <w:sz w:val="16"/>
          <w:szCs w:val="16"/>
        </w:rPr>
        <w:t>_____________</w:t>
      </w:r>
      <w:r w:rsidRPr="009E4259">
        <w:rPr>
          <w:sz w:val="16"/>
          <w:szCs w:val="16"/>
        </w:rPr>
        <w:t>____ урожая 20___ г.;</w:t>
      </w:r>
    </w:p>
    <w:p w:rsidR="00AA6454" w:rsidRPr="009E4259" w:rsidRDefault="00AA6454" w:rsidP="00AA6454">
      <w:pPr>
        <w:tabs>
          <w:tab w:val="left" w:pos="708"/>
          <w:tab w:val="left" w:pos="1416"/>
          <w:tab w:val="left" w:pos="2124"/>
          <w:tab w:val="left" w:pos="2832"/>
          <w:tab w:val="left" w:pos="3540"/>
          <w:tab w:val="left" w:pos="4248"/>
          <w:tab w:val="left" w:pos="4956"/>
        </w:tabs>
        <w:jc w:val="both"/>
        <w:rPr>
          <w:sz w:val="16"/>
          <w:szCs w:val="16"/>
        </w:rPr>
      </w:pPr>
      <w:r w:rsidRPr="009E4259">
        <w:rPr>
          <w:sz w:val="16"/>
          <w:szCs w:val="16"/>
        </w:rPr>
        <w:t>массой (размер) партии _______________________</w:t>
      </w:r>
      <w:r w:rsidR="008E75C3">
        <w:rPr>
          <w:sz w:val="16"/>
          <w:szCs w:val="16"/>
        </w:rPr>
        <w:t>_____________</w:t>
      </w:r>
      <w:r w:rsidRPr="009E4259">
        <w:rPr>
          <w:sz w:val="16"/>
          <w:szCs w:val="16"/>
        </w:rPr>
        <w:t>__________________</w:t>
      </w:r>
      <w:r w:rsidR="008E75C3">
        <w:rPr>
          <w:sz w:val="16"/>
          <w:szCs w:val="16"/>
        </w:rPr>
        <w:t>,</w:t>
      </w:r>
    </w:p>
    <w:p w:rsidR="00AA6454" w:rsidRPr="008E75C3" w:rsidRDefault="00AA6454" w:rsidP="00AA6454">
      <w:pPr>
        <w:tabs>
          <w:tab w:val="left" w:pos="708"/>
          <w:tab w:val="left" w:pos="1416"/>
          <w:tab w:val="left" w:pos="2124"/>
          <w:tab w:val="left" w:pos="2832"/>
          <w:tab w:val="left" w:pos="3540"/>
          <w:tab w:val="left" w:pos="4248"/>
          <w:tab w:val="left" w:pos="4956"/>
        </w:tabs>
        <w:jc w:val="both"/>
        <w:rPr>
          <w:sz w:val="16"/>
          <w:szCs w:val="16"/>
          <w:vertAlign w:val="superscript"/>
        </w:rPr>
      </w:pPr>
      <w:r w:rsidRPr="009E4259">
        <w:rPr>
          <w:sz w:val="16"/>
          <w:szCs w:val="16"/>
        </w:rPr>
        <w:tab/>
      </w:r>
      <w:r w:rsidRPr="009E4259">
        <w:rPr>
          <w:sz w:val="16"/>
          <w:szCs w:val="16"/>
        </w:rPr>
        <w:tab/>
      </w:r>
      <w:r w:rsidRPr="009E4259">
        <w:rPr>
          <w:sz w:val="16"/>
          <w:szCs w:val="16"/>
        </w:rPr>
        <w:tab/>
      </w:r>
      <w:r w:rsidR="008E75C3" w:rsidRPr="008E75C3">
        <w:rPr>
          <w:sz w:val="18"/>
          <w:szCs w:val="16"/>
          <w:vertAlign w:val="superscript"/>
        </w:rPr>
        <w:t xml:space="preserve">                    </w:t>
      </w:r>
      <w:r w:rsidR="008E75C3">
        <w:rPr>
          <w:sz w:val="18"/>
          <w:szCs w:val="16"/>
          <w:vertAlign w:val="superscript"/>
        </w:rPr>
        <w:t xml:space="preserve">               </w:t>
      </w:r>
      <w:r w:rsidR="008E75C3" w:rsidRPr="008E75C3">
        <w:rPr>
          <w:sz w:val="18"/>
          <w:szCs w:val="16"/>
          <w:vertAlign w:val="superscript"/>
        </w:rPr>
        <w:t xml:space="preserve">         (</w:t>
      </w:r>
      <w:r w:rsidRPr="008E75C3">
        <w:rPr>
          <w:sz w:val="18"/>
          <w:szCs w:val="16"/>
          <w:vertAlign w:val="superscript"/>
        </w:rPr>
        <w:t>т, шт</w:t>
      </w:r>
      <w:r w:rsidR="008E75C3" w:rsidRPr="008E75C3">
        <w:rPr>
          <w:sz w:val="18"/>
          <w:szCs w:val="16"/>
          <w:vertAlign w:val="superscript"/>
        </w:rPr>
        <w:t>.</w:t>
      </w:r>
      <w:r w:rsidRPr="008E75C3">
        <w:rPr>
          <w:sz w:val="18"/>
          <w:szCs w:val="16"/>
          <w:vertAlign w:val="superscript"/>
        </w:rPr>
        <w:t>, ц, кг)</w:t>
      </w:r>
    </w:p>
    <w:p w:rsidR="00AA6454" w:rsidRPr="009E4259" w:rsidRDefault="00AA6454" w:rsidP="00AA6454">
      <w:pPr>
        <w:tabs>
          <w:tab w:val="left" w:pos="708"/>
          <w:tab w:val="left" w:pos="1416"/>
          <w:tab w:val="left" w:pos="2124"/>
          <w:tab w:val="left" w:pos="2832"/>
          <w:tab w:val="left" w:pos="3540"/>
          <w:tab w:val="left" w:pos="4248"/>
          <w:tab w:val="left" w:pos="4956"/>
        </w:tabs>
        <w:jc w:val="both"/>
        <w:rPr>
          <w:sz w:val="16"/>
          <w:szCs w:val="16"/>
        </w:rPr>
      </w:pPr>
      <w:r w:rsidRPr="009E4259">
        <w:rPr>
          <w:sz w:val="16"/>
          <w:szCs w:val="16"/>
        </w:rPr>
        <w:t>отобранны</w:t>
      </w:r>
      <w:r w:rsidR="00C55993">
        <w:rPr>
          <w:sz w:val="16"/>
          <w:szCs w:val="16"/>
        </w:rPr>
        <w:t>е</w:t>
      </w:r>
      <w:r w:rsidRPr="009E4259">
        <w:rPr>
          <w:sz w:val="16"/>
          <w:szCs w:val="16"/>
        </w:rPr>
        <w:t xml:space="preserve"> по акту отбора средних проб ______________</w:t>
      </w:r>
      <w:r w:rsidR="008E75C3">
        <w:rPr>
          <w:sz w:val="16"/>
          <w:szCs w:val="16"/>
        </w:rPr>
        <w:t>____________</w:t>
      </w:r>
      <w:r w:rsidRPr="009E4259">
        <w:rPr>
          <w:sz w:val="16"/>
          <w:szCs w:val="16"/>
        </w:rPr>
        <w:t>_____________</w:t>
      </w:r>
      <w:r w:rsidR="00C55993">
        <w:rPr>
          <w:sz w:val="16"/>
          <w:szCs w:val="16"/>
        </w:rPr>
        <w:t>,</w:t>
      </w:r>
      <w:r w:rsidRPr="009E4259">
        <w:rPr>
          <w:sz w:val="16"/>
          <w:szCs w:val="16"/>
        </w:rPr>
        <w:t xml:space="preserve"> </w:t>
      </w:r>
    </w:p>
    <w:p w:rsidR="00AA6454" w:rsidRPr="008E75C3" w:rsidRDefault="00AA6454" w:rsidP="00AA6454">
      <w:pPr>
        <w:tabs>
          <w:tab w:val="left" w:pos="708"/>
          <w:tab w:val="left" w:pos="1416"/>
          <w:tab w:val="left" w:pos="2124"/>
          <w:tab w:val="left" w:pos="2832"/>
          <w:tab w:val="left" w:pos="3540"/>
          <w:tab w:val="left" w:pos="4248"/>
          <w:tab w:val="left" w:pos="4956"/>
        </w:tabs>
        <w:jc w:val="both"/>
        <w:rPr>
          <w:sz w:val="18"/>
          <w:szCs w:val="16"/>
          <w:vertAlign w:val="superscript"/>
        </w:rPr>
      </w:pPr>
      <w:r w:rsidRPr="009E4259">
        <w:rPr>
          <w:sz w:val="16"/>
          <w:szCs w:val="16"/>
        </w:rPr>
        <w:tab/>
      </w:r>
      <w:r w:rsidRPr="009E4259">
        <w:rPr>
          <w:sz w:val="16"/>
          <w:szCs w:val="16"/>
        </w:rPr>
        <w:tab/>
      </w:r>
      <w:r w:rsidRPr="009E4259">
        <w:rPr>
          <w:sz w:val="16"/>
          <w:szCs w:val="16"/>
        </w:rPr>
        <w:tab/>
      </w:r>
      <w:r w:rsidRPr="009E4259">
        <w:rPr>
          <w:sz w:val="16"/>
          <w:szCs w:val="16"/>
        </w:rPr>
        <w:tab/>
      </w:r>
      <w:r w:rsidR="008E75C3">
        <w:rPr>
          <w:sz w:val="16"/>
          <w:szCs w:val="16"/>
        </w:rPr>
        <w:t xml:space="preserve">              </w:t>
      </w:r>
      <w:r w:rsidR="008E75C3" w:rsidRPr="008E75C3">
        <w:rPr>
          <w:sz w:val="18"/>
          <w:szCs w:val="16"/>
          <w:vertAlign w:val="superscript"/>
        </w:rPr>
        <w:t>(</w:t>
      </w:r>
      <w:r w:rsidRPr="008E75C3">
        <w:rPr>
          <w:sz w:val="18"/>
          <w:szCs w:val="16"/>
          <w:vertAlign w:val="superscript"/>
        </w:rPr>
        <w:t>номер и дата акта отбора средних проб)</w:t>
      </w:r>
    </w:p>
    <w:p w:rsidR="00AA6454" w:rsidRDefault="00AA6454" w:rsidP="008E75C3">
      <w:pPr>
        <w:tabs>
          <w:tab w:val="left" w:pos="708"/>
          <w:tab w:val="left" w:pos="1416"/>
          <w:tab w:val="left" w:pos="2124"/>
          <w:tab w:val="left" w:pos="2832"/>
          <w:tab w:val="left" w:pos="3540"/>
          <w:tab w:val="left" w:pos="4248"/>
          <w:tab w:val="left" w:pos="4956"/>
        </w:tabs>
        <w:jc w:val="both"/>
        <w:rPr>
          <w:sz w:val="16"/>
          <w:szCs w:val="16"/>
        </w:rPr>
      </w:pPr>
      <w:r w:rsidRPr="009E4259">
        <w:rPr>
          <w:sz w:val="16"/>
          <w:szCs w:val="16"/>
        </w:rPr>
        <w:t xml:space="preserve">отказано в выдаче удостоверения о качестве семян сельскохозяйственного растения или в продлении срока действия удостоверения о качестве семян сельскохозяйственного растения </w:t>
      </w:r>
      <w:r w:rsidR="008E75C3" w:rsidRPr="008E75C3">
        <w:rPr>
          <w:sz w:val="14"/>
          <w:szCs w:val="16"/>
        </w:rPr>
        <w:t>(ненужное вычеркнуть)</w:t>
      </w:r>
      <w:r w:rsidR="008E75C3">
        <w:rPr>
          <w:sz w:val="16"/>
          <w:szCs w:val="16"/>
        </w:rPr>
        <w:t xml:space="preserve"> </w:t>
      </w:r>
      <w:r w:rsidRPr="009E4259">
        <w:rPr>
          <w:sz w:val="16"/>
          <w:szCs w:val="16"/>
        </w:rPr>
        <w:t>по причине ______</w:t>
      </w:r>
      <w:r w:rsidR="008E75C3">
        <w:rPr>
          <w:sz w:val="16"/>
          <w:szCs w:val="16"/>
        </w:rPr>
        <w:t>________________________________ .</w:t>
      </w:r>
    </w:p>
    <w:p w:rsidR="008E75C3" w:rsidRPr="009E4259" w:rsidRDefault="008E75C3" w:rsidP="008E75C3">
      <w:pPr>
        <w:tabs>
          <w:tab w:val="left" w:pos="708"/>
          <w:tab w:val="left" w:pos="1416"/>
          <w:tab w:val="left" w:pos="2124"/>
          <w:tab w:val="left" w:pos="2832"/>
          <w:tab w:val="left" w:pos="3540"/>
          <w:tab w:val="left" w:pos="4248"/>
          <w:tab w:val="left" w:pos="4956"/>
        </w:tabs>
        <w:jc w:val="both"/>
        <w:rPr>
          <w:sz w:val="16"/>
          <w:szCs w:val="16"/>
        </w:rPr>
      </w:pPr>
    </w:p>
    <w:p w:rsidR="00AA6454" w:rsidRPr="009E4259" w:rsidRDefault="00AA6454" w:rsidP="00AA6454">
      <w:pPr>
        <w:tabs>
          <w:tab w:val="left" w:pos="708"/>
          <w:tab w:val="left" w:pos="1416"/>
          <w:tab w:val="left" w:pos="2124"/>
          <w:tab w:val="left" w:pos="2832"/>
          <w:tab w:val="left" w:pos="3540"/>
          <w:tab w:val="left" w:pos="4248"/>
          <w:tab w:val="left" w:pos="4956"/>
        </w:tabs>
        <w:jc w:val="both"/>
        <w:rPr>
          <w:sz w:val="16"/>
          <w:szCs w:val="16"/>
        </w:rPr>
      </w:pPr>
      <w:r w:rsidRPr="009E4259">
        <w:rPr>
          <w:sz w:val="16"/>
          <w:szCs w:val="16"/>
        </w:rPr>
        <w:t>Приложение</w:t>
      </w:r>
      <w:r w:rsidR="008E75C3">
        <w:rPr>
          <w:sz w:val="16"/>
          <w:szCs w:val="16"/>
        </w:rPr>
        <w:t>.</w:t>
      </w:r>
      <w:r w:rsidRPr="009E4259">
        <w:rPr>
          <w:sz w:val="16"/>
          <w:szCs w:val="16"/>
        </w:rPr>
        <w:t xml:space="preserve"> Результаты анализа семян сельскохозяйственного растения</w:t>
      </w:r>
      <w:r w:rsidRPr="009E4259">
        <w:rPr>
          <w:sz w:val="16"/>
          <w:szCs w:val="16"/>
          <w:vertAlign w:val="superscript"/>
        </w:rPr>
        <w:t>*</w:t>
      </w:r>
      <w:r w:rsidRPr="009E4259">
        <w:rPr>
          <w:sz w:val="16"/>
          <w:szCs w:val="16"/>
        </w:rPr>
        <w:t>.</w:t>
      </w:r>
    </w:p>
    <w:p w:rsidR="00AA6454" w:rsidRPr="009E4259" w:rsidRDefault="00AA6454" w:rsidP="00AA6454">
      <w:pPr>
        <w:rPr>
          <w:sz w:val="16"/>
          <w:szCs w:val="16"/>
        </w:rPr>
      </w:pPr>
    </w:p>
    <w:p w:rsidR="00AA6454" w:rsidRPr="009E4259" w:rsidRDefault="00AA6454" w:rsidP="00AA6454">
      <w:pPr>
        <w:rPr>
          <w:sz w:val="16"/>
          <w:szCs w:val="16"/>
        </w:rPr>
      </w:pPr>
      <w:r w:rsidRPr="009E4259">
        <w:rPr>
          <w:sz w:val="16"/>
          <w:szCs w:val="16"/>
        </w:rPr>
        <w:t>______________________            ______________              _______________________</w:t>
      </w:r>
    </w:p>
    <w:p w:rsidR="00AA6454" w:rsidRPr="008E75C3" w:rsidRDefault="00AA6454" w:rsidP="00A24289">
      <w:pPr>
        <w:ind w:left="142"/>
        <w:rPr>
          <w:sz w:val="18"/>
          <w:szCs w:val="16"/>
          <w:vertAlign w:val="superscript"/>
        </w:rPr>
      </w:pPr>
      <w:r w:rsidRPr="008E75C3">
        <w:rPr>
          <w:sz w:val="18"/>
          <w:szCs w:val="16"/>
          <w:vertAlign w:val="superscript"/>
        </w:rPr>
        <w:t xml:space="preserve"> </w:t>
      </w:r>
      <w:r w:rsidR="00A24289">
        <w:rPr>
          <w:sz w:val="18"/>
          <w:szCs w:val="16"/>
          <w:vertAlign w:val="superscript"/>
        </w:rPr>
        <w:t xml:space="preserve">  </w:t>
      </w:r>
      <w:r w:rsidRPr="008E75C3">
        <w:rPr>
          <w:sz w:val="18"/>
          <w:szCs w:val="16"/>
          <w:vertAlign w:val="superscript"/>
        </w:rPr>
        <w:t xml:space="preserve">(должность исполнителя)          </w:t>
      </w:r>
      <w:r w:rsidR="00A24289">
        <w:rPr>
          <w:sz w:val="18"/>
          <w:szCs w:val="16"/>
          <w:vertAlign w:val="superscript"/>
        </w:rPr>
        <w:t xml:space="preserve">                  </w:t>
      </w:r>
      <w:r w:rsidRPr="008E75C3">
        <w:rPr>
          <w:sz w:val="18"/>
          <w:szCs w:val="16"/>
          <w:vertAlign w:val="superscript"/>
        </w:rPr>
        <w:t xml:space="preserve">       (подпись)                         </w:t>
      </w:r>
      <w:r w:rsidR="00A24289">
        <w:rPr>
          <w:sz w:val="18"/>
          <w:szCs w:val="16"/>
          <w:vertAlign w:val="superscript"/>
        </w:rPr>
        <w:t xml:space="preserve">      </w:t>
      </w:r>
      <w:r w:rsidRPr="008E75C3">
        <w:rPr>
          <w:sz w:val="18"/>
          <w:szCs w:val="16"/>
          <w:vertAlign w:val="superscript"/>
        </w:rPr>
        <w:t xml:space="preserve">          (инициалы, фамилия)</w:t>
      </w:r>
    </w:p>
    <w:p w:rsidR="00A24289" w:rsidRPr="00A24289" w:rsidRDefault="00A24289" w:rsidP="00A24289">
      <w:pPr>
        <w:tabs>
          <w:tab w:val="left" w:pos="708"/>
          <w:tab w:val="left" w:pos="1416"/>
          <w:tab w:val="left" w:pos="2124"/>
          <w:tab w:val="left" w:pos="2832"/>
          <w:tab w:val="left" w:pos="3540"/>
          <w:tab w:val="left" w:pos="4248"/>
          <w:tab w:val="left" w:pos="4956"/>
        </w:tabs>
        <w:ind w:left="2835"/>
        <w:rPr>
          <w:sz w:val="8"/>
          <w:szCs w:val="8"/>
        </w:rPr>
      </w:pPr>
    </w:p>
    <w:p w:rsidR="00AA6454" w:rsidRPr="009E4259" w:rsidRDefault="00AA6454" w:rsidP="00A24289">
      <w:pPr>
        <w:tabs>
          <w:tab w:val="left" w:pos="708"/>
          <w:tab w:val="left" w:pos="1416"/>
          <w:tab w:val="left" w:pos="2124"/>
          <w:tab w:val="left" w:pos="2832"/>
          <w:tab w:val="left" w:pos="3540"/>
          <w:tab w:val="left" w:pos="4248"/>
          <w:tab w:val="left" w:pos="4956"/>
        </w:tabs>
        <w:ind w:left="2835" w:hanging="141"/>
        <w:rPr>
          <w:sz w:val="16"/>
          <w:szCs w:val="16"/>
        </w:rPr>
      </w:pPr>
      <w:r w:rsidRPr="009E4259">
        <w:rPr>
          <w:sz w:val="16"/>
          <w:szCs w:val="16"/>
        </w:rPr>
        <w:t>М.</w:t>
      </w:r>
      <w:r w:rsidR="00A24289">
        <w:rPr>
          <w:sz w:val="16"/>
          <w:szCs w:val="16"/>
        </w:rPr>
        <w:t xml:space="preserve"> </w:t>
      </w:r>
      <w:r w:rsidRPr="009E4259">
        <w:rPr>
          <w:sz w:val="16"/>
          <w:szCs w:val="16"/>
        </w:rPr>
        <w:t>П.</w:t>
      </w:r>
    </w:p>
    <w:p w:rsidR="00AA6454" w:rsidRDefault="00AA6454" w:rsidP="00AA6454">
      <w:pPr>
        <w:pBdr>
          <w:bottom w:val="single" w:sz="6" w:space="1" w:color="auto"/>
        </w:pBdr>
        <w:tabs>
          <w:tab w:val="left" w:pos="708"/>
          <w:tab w:val="left" w:pos="1416"/>
          <w:tab w:val="left" w:pos="2124"/>
          <w:tab w:val="left" w:pos="2832"/>
          <w:tab w:val="left" w:pos="3540"/>
          <w:tab w:val="left" w:pos="4248"/>
          <w:tab w:val="left" w:pos="4956"/>
        </w:tabs>
        <w:rPr>
          <w:sz w:val="16"/>
          <w:szCs w:val="16"/>
        </w:rPr>
      </w:pPr>
    </w:p>
    <w:p w:rsidR="00A24289" w:rsidRDefault="00A24289" w:rsidP="00AA6454">
      <w:pPr>
        <w:pBdr>
          <w:bottom w:val="single" w:sz="6" w:space="1" w:color="auto"/>
        </w:pBdr>
        <w:tabs>
          <w:tab w:val="left" w:pos="708"/>
          <w:tab w:val="left" w:pos="1416"/>
          <w:tab w:val="left" w:pos="2124"/>
          <w:tab w:val="left" w:pos="2832"/>
          <w:tab w:val="left" w:pos="3540"/>
          <w:tab w:val="left" w:pos="4248"/>
          <w:tab w:val="left" w:pos="4956"/>
        </w:tabs>
        <w:rPr>
          <w:sz w:val="16"/>
          <w:szCs w:val="16"/>
        </w:rPr>
      </w:pPr>
    </w:p>
    <w:p w:rsidR="00A24289" w:rsidRPr="009E4259" w:rsidRDefault="00A24289" w:rsidP="00AA6454">
      <w:pPr>
        <w:pBdr>
          <w:bottom w:val="single" w:sz="6" w:space="1" w:color="auto"/>
        </w:pBdr>
        <w:tabs>
          <w:tab w:val="left" w:pos="708"/>
          <w:tab w:val="left" w:pos="1416"/>
          <w:tab w:val="left" w:pos="2124"/>
          <w:tab w:val="left" w:pos="2832"/>
          <w:tab w:val="left" w:pos="3540"/>
          <w:tab w:val="left" w:pos="4248"/>
          <w:tab w:val="left" w:pos="4956"/>
        </w:tabs>
        <w:rPr>
          <w:sz w:val="16"/>
          <w:szCs w:val="16"/>
        </w:rPr>
      </w:pPr>
    </w:p>
    <w:p w:rsidR="00A24289" w:rsidRPr="00A24289" w:rsidRDefault="00A24289" w:rsidP="00AA6454">
      <w:pPr>
        <w:tabs>
          <w:tab w:val="left" w:pos="6525"/>
        </w:tabs>
        <w:jc w:val="both"/>
        <w:rPr>
          <w:sz w:val="8"/>
          <w:szCs w:val="8"/>
        </w:rPr>
      </w:pPr>
    </w:p>
    <w:p w:rsidR="00AA6454" w:rsidRDefault="00AA6454" w:rsidP="00A24289">
      <w:pPr>
        <w:tabs>
          <w:tab w:val="left" w:pos="6525"/>
        </w:tabs>
        <w:ind w:firstLine="284"/>
        <w:jc w:val="both"/>
        <w:rPr>
          <w:sz w:val="16"/>
          <w:szCs w:val="16"/>
        </w:rPr>
      </w:pPr>
      <w:r w:rsidRPr="009E4259">
        <w:rPr>
          <w:sz w:val="16"/>
          <w:szCs w:val="16"/>
        </w:rPr>
        <w:t>*Результаты анализа семян сельскохозяйственного растения прилагаются по форме, установленной Министерством сельского хозяйства и продовольствия.</w:t>
      </w:r>
    </w:p>
    <w:p w:rsidR="00A24289" w:rsidRDefault="00A24289">
      <w:pPr>
        <w:spacing w:after="200" w:line="276" w:lineRule="auto"/>
        <w:rPr>
          <w:sz w:val="16"/>
          <w:szCs w:val="16"/>
        </w:rPr>
      </w:pPr>
      <w:r>
        <w:rPr>
          <w:sz w:val="16"/>
          <w:szCs w:val="16"/>
        </w:rPr>
        <w:br w:type="page"/>
      </w:r>
    </w:p>
    <w:p w:rsidR="00A24289" w:rsidRPr="00A24289" w:rsidRDefault="00A24289" w:rsidP="00A24289">
      <w:pPr>
        <w:jc w:val="right"/>
        <w:rPr>
          <w:noProof/>
          <w:sz w:val="16"/>
        </w:rPr>
      </w:pPr>
      <w:r>
        <w:rPr>
          <w:noProof/>
          <w:spacing w:val="20"/>
          <w:sz w:val="16"/>
        </w:rPr>
        <w:lastRenderedPageBreak/>
        <w:t>Окончание при</w:t>
      </w:r>
      <w:r w:rsidRPr="00A24289">
        <w:rPr>
          <w:noProof/>
          <w:sz w:val="16"/>
        </w:rPr>
        <w:t>л. 9</w:t>
      </w:r>
    </w:p>
    <w:p w:rsidR="00A24289" w:rsidRDefault="00A24289" w:rsidP="00A24289">
      <w:pPr>
        <w:jc w:val="right"/>
        <w:rPr>
          <w:noProof/>
          <w:spacing w:val="20"/>
          <w:sz w:val="16"/>
        </w:rPr>
      </w:pPr>
    </w:p>
    <w:p w:rsidR="00AA6454" w:rsidRPr="009E4259" w:rsidRDefault="00AA6454" w:rsidP="00A24289">
      <w:pPr>
        <w:tabs>
          <w:tab w:val="left" w:pos="6525"/>
        </w:tabs>
        <w:ind w:firstLine="284"/>
        <w:jc w:val="both"/>
        <w:rPr>
          <w:sz w:val="16"/>
          <w:szCs w:val="16"/>
        </w:rPr>
      </w:pPr>
      <w:r w:rsidRPr="009E4259">
        <w:rPr>
          <w:sz w:val="16"/>
          <w:szCs w:val="16"/>
        </w:rPr>
        <w:t>Постановление представляет управление растениеводства, кормопроизводства и с</w:t>
      </w:r>
      <w:r w:rsidRPr="009E4259">
        <w:rPr>
          <w:sz w:val="16"/>
          <w:szCs w:val="16"/>
        </w:rPr>
        <w:t>е</w:t>
      </w:r>
      <w:r w:rsidRPr="009E4259">
        <w:rPr>
          <w:sz w:val="16"/>
          <w:szCs w:val="16"/>
        </w:rPr>
        <w:t>меноводства:</w:t>
      </w:r>
    </w:p>
    <w:p w:rsidR="00AA6454" w:rsidRPr="009E4259" w:rsidRDefault="00AA6454" w:rsidP="00AA6454">
      <w:pPr>
        <w:tabs>
          <w:tab w:val="left" w:pos="6225"/>
        </w:tabs>
        <w:jc w:val="both"/>
        <w:rPr>
          <w:sz w:val="16"/>
          <w:szCs w:val="16"/>
        </w:rPr>
      </w:pPr>
    </w:p>
    <w:tbl>
      <w:tblPr>
        <w:tblW w:w="6124" w:type="dxa"/>
        <w:jc w:val="center"/>
        <w:tblLook w:val="04A0"/>
      </w:tblPr>
      <w:tblGrid>
        <w:gridCol w:w="2801"/>
        <w:gridCol w:w="1440"/>
        <w:gridCol w:w="1883"/>
      </w:tblGrid>
      <w:tr w:rsidR="00AA6454" w:rsidRPr="009E4259" w:rsidTr="00A24289">
        <w:trPr>
          <w:jc w:val="center"/>
        </w:trPr>
        <w:tc>
          <w:tcPr>
            <w:tcW w:w="4644" w:type="dxa"/>
            <w:shd w:val="clear" w:color="auto" w:fill="auto"/>
          </w:tcPr>
          <w:p w:rsidR="00AA6454" w:rsidRPr="009E4259" w:rsidRDefault="00AA6454" w:rsidP="00A24289">
            <w:pPr>
              <w:tabs>
                <w:tab w:val="left" w:pos="6225"/>
              </w:tabs>
              <w:jc w:val="both"/>
              <w:rPr>
                <w:sz w:val="16"/>
                <w:szCs w:val="16"/>
              </w:rPr>
            </w:pPr>
            <w:r w:rsidRPr="009E4259">
              <w:rPr>
                <w:sz w:val="16"/>
                <w:szCs w:val="16"/>
              </w:rPr>
              <w:t>Начальник управления</w:t>
            </w:r>
          </w:p>
          <w:p w:rsidR="00AA6454" w:rsidRPr="009E4259" w:rsidRDefault="00AA6454" w:rsidP="00A24289">
            <w:pPr>
              <w:tabs>
                <w:tab w:val="left" w:pos="6225"/>
              </w:tabs>
              <w:jc w:val="both"/>
              <w:rPr>
                <w:sz w:val="16"/>
                <w:szCs w:val="16"/>
              </w:rPr>
            </w:pPr>
          </w:p>
          <w:p w:rsidR="00AA6454" w:rsidRPr="009E4259" w:rsidRDefault="00AA6454" w:rsidP="00A24289">
            <w:pPr>
              <w:tabs>
                <w:tab w:val="left" w:pos="6225"/>
              </w:tabs>
              <w:jc w:val="both"/>
              <w:rPr>
                <w:sz w:val="16"/>
                <w:szCs w:val="16"/>
              </w:rPr>
            </w:pPr>
            <w:r w:rsidRPr="009E4259">
              <w:rPr>
                <w:sz w:val="16"/>
                <w:szCs w:val="16"/>
              </w:rPr>
              <w:t>ВИЗЫ:</w:t>
            </w:r>
          </w:p>
          <w:p w:rsidR="00AA6454" w:rsidRPr="009E4259" w:rsidRDefault="00AA6454" w:rsidP="00A24289">
            <w:pPr>
              <w:tabs>
                <w:tab w:val="left" w:pos="6225"/>
              </w:tabs>
              <w:jc w:val="both"/>
              <w:rPr>
                <w:sz w:val="16"/>
                <w:szCs w:val="16"/>
              </w:rPr>
            </w:pPr>
          </w:p>
          <w:p w:rsidR="00AA6454" w:rsidRPr="009E4259" w:rsidRDefault="00AA6454" w:rsidP="00A24289">
            <w:pPr>
              <w:tabs>
                <w:tab w:val="left" w:pos="6225"/>
              </w:tabs>
              <w:jc w:val="both"/>
              <w:rPr>
                <w:sz w:val="16"/>
                <w:szCs w:val="16"/>
              </w:rPr>
            </w:pPr>
            <w:r w:rsidRPr="009E4259">
              <w:rPr>
                <w:sz w:val="16"/>
                <w:szCs w:val="16"/>
              </w:rPr>
              <w:t>Заместитель Министра</w:t>
            </w:r>
          </w:p>
          <w:p w:rsidR="00AA6454" w:rsidRPr="009E4259" w:rsidRDefault="00AA6454" w:rsidP="00A24289">
            <w:pPr>
              <w:tabs>
                <w:tab w:val="left" w:pos="6225"/>
              </w:tabs>
              <w:jc w:val="both"/>
              <w:rPr>
                <w:sz w:val="16"/>
                <w:szCs w:val="16"/>
              </w:rPr>
            </w:pPr>
          </w:p>
          <w:p w:rsidR="00AA6454" w:rsidRPr="009E4259" w:rsidRDefault="00AA6454" w:rsidP="00A24289">
            <w:pPr>
              <w:tabs>
                <w:tab w:val="left" w:pos="6225"/>
              </w:tabs>
              <w:jc w:val="both"/>
              <w:rPr>
                <w:sz w:val="16"/>
                <w:szCs w:val="16"/>
              </w:rPr>
            </w:pPr>
            <w:r w:rsidRPr="009E4259">
              <w:rPr>
                <w:sz w:val="16"/>
                <w:szCs w:val="16"/>
              </w:rPr>
              <w:t>Начальник Главного</w:t>
            </w:r>
          </w:p>
          <w:p w:rsidR="00AA6454" w:rsidRPr="009E4259" w:rsidRDefault="00AA6454" w:rsidP="00A24289">
            <w:pPr>
              <w:tabs>
                <w:tab w:val="left" w:pos="6225"/>
              </w:tabs>
              <w:jc w:val="both"/>
              <w:rPr>
                <w:sz w:val="16"/>
                <w:szCs w:val="16"/>
              </w:rPr>
            </w:pPr>
            <w:r w:rsidRPr="009E4259">
              <w:rPr>
                <w:sz w:val="16"/>
                <w:szCs w:val="16"/>
              </w:rPr>
              <w:t>управления растениеводства</w:t>
            </w:r>
          </w:p>
          <w:p w:rsidR="00AA6454" w:rsidRPr="009E4259" w:rsidRDefault="00AA6454" w:rsidP="00A24289">
            <w:pPr>
              <w:tabs>
                <w:tab w:val="left" w:pos="6225"/>
              </w:tabs>
              <w:jc w:val="both"/>
              <w:rPr>
                <w:sz w:val="16"/>
                <w:szCs w:val="16"/>
              </w:rPr>
            </w:pPr>
          </w:p>
          <w:p w:rsidR="00AA6454" w:rsidRPr="009E4259" w:rsidRDefault="00AA6454" w:rsidP="00A24289">
            <w:pPr>
              <w:tabs>
                <w:tab w:val="left" w:pos="6225"/>
              </w:tabs>
              <w:jc w:val="both"/>
              <w:rPr>
                <w:sz w:val="16"/>
                <w:szCs w:val="16"/>
              </w:rPr>
            </w:pPr>
            <w:r w:rsidRPr="009E4259">
              <w:rPr>
                <w:sz w:val="16"/>
                <w:szCs w:val="16"/>
              </w:rPr>
              <w:t>Начальник Главного управления</w:t>
            </w:r>
          </w:p>
          <w:p w:rsidR="00AA6454" w:rsidRPr="009E4259" w:rsidRDefault="00AA6454" w:rsidP="00A24289">
            <w:pPr>
              <w:tabs>
                <w:tab w:val="left" w:pos="6225"/>
              </w:tabs>
              <w:jc w:val="both"/>
              <w:rPr>
                <w:sz w:val="16"/>
                <w:szCs w:val="16"/>
              </w:rPr>
            </w:pPr>
            <w:r w:rsidRPr="009E4259">
              <w:rPr>
                <w:sz w:val="16"/>
                <w:szCs w:val="16"/>
              </w:rPr>
              <w:t>правового обеспечения и</w:t>
            </w:r>
          </w:p>
          <w:p w:rsidR="00AA6454" w:rsidRPr="009E4259" w:rsidRDefault="00AA6454" w:rsidP="00A24289">
            <w:pPr>
              <w:tabs>
                <w:tab w:val="left" w:pos="6225"/>
              </w:tabs>
              <w:jc w:val="both"/>
              <w:rPr>
                <w:sz w:val="16"/>
                <w:szCs w:val="16"/>
              </w:rPr>
            </w:pPr>
            <w:r w:rsidRPr="009E4259">
              <w:rPr>
                <w:sz w:val="16"/>
                <w:szCs w:val="16"/>
              </w:rPr>
              <w:t>государственной собственности</w:t>
            </w:r>
          </w:p>
        </w:tc>
        <w:tc>
          <w:tcPr>
            <w:tcW w:w="1985" w:type="dxa"/>
            <w:shd w:val="clear" w:color="auto" w:fill="auto"/>
          </w:tcPr>
          <w:p w:rsidR="00AA6454" w:rsidRPr="009E4259" w:rsidRDefault="00AA6454" w:rsidP="00A24289">
            <w:pPr>
              <w:tabs>
                <w:tab w:val="left" w:pos="6225"/>
              </w:tabs>
              <w:jc w:val="center"/>
              <w:rPr>
                <w:sz w:val="16"/>
                <w:szCs w:val="16"/>
              </w:rPr>
            </w:pPr>
            <w:r w:rsidRPr="009E4259">
              <w:rPr>
                <w:sz w:val="16"/>
                <w:szCs w:val="16"/>
              </w:rPr>
              <w:t>__________</w:t>
            </w:r>
          </w:p>
          <w:p w:rsidR="00AA6454" w:rsidRPr="009E4259" w:rsidRDefault="00AA6454" w:rsidP="00A24289">
            <w:pPr>
              <w:tabs>
                <w:tab w:val="left" w:pos="6225"/>
              </w:tabs>
              <w:jc w:val="center"/>
              <w:rPr>
                <w:sz w:val="16"/>
                <w:szCs w:val="16"/>
                <w:vertAlign w:val="superscript"/>
              </w:rPr>
            </w:pPr>
            <w:r w:rsidRPr="009E4259">
              <w:rPr>
                <w:sz w:val="16"/>
                <w:szCs w:val="16"/>
                <w:vertAlign w:val="superscript"/>
              </w:rPr>
              <w:t>(подпись)</w:t>
            </w:r>
          </w:p>
          <w:p w:rsidR="00AA6454" w:rsidRPr="009E4259" w:rsidRDefault="00AA6454" w:rsidP="00A24289">
            <w:pPr>
              <w:tabs>
                <w:tab w:val="left" w:pos="6225"/>
              </w:tabs>
              <w:jc w:val="center"/>
              <w:rPr>
                <w:sz w:val="16"/>
                <w:szCs w:val="16"/>
              </w:rPr>
            </w:pPr>
          </w:p>
          <w:p w:rsidR="00AA6454" w:rsidRPr="009E4259" w:rsidRDefault="00AA6454" w:rsidP="00A24289">
            <w:pPr>
              <w:tabs>
                <w:tab w:val="left" w:pos="6225"/>
              </w:tabs>
              <w:jc w:val="center"/>
              <w:rPr>
                <w:sz w:val="16"/>
                <w:szCs w:val="16"/>
              </w:rPr>
            </w:pPr>
          </w:p>
          <w:p w:rsidR="00AA6454" w:rsidRPr="009E4259" w:rsidRDefault="00AA6454" w:rsidP="00A24289">
            <w:pPr>
              <w:tabs>
                <w:tab w:val="left" w:pos="6225"/>
              </w:tabs>
              <w:jc w:val="center"/>
              <w:rPr>
                <w:sz w:val="16"/>
                <w:szCs w:val="16"/>
              </w:rPr>
            </w:pPr>
            <w:r w:rsidRPr="009E4259">
              <w:rPr>
                <w:sz w:val="16"/>
                <w:szCs w:val="16"/>
              </w:rPr>
              <w:t>__________</w:t>
            </w:r>
          </w:p>
          <w:p w:rsidR="00AA6454" w:rsidRPr="009E4259" w:rsidRDefault="00AA6454" w:rsidP="00A24289">
            <w:pPr>
              <w:tabs>
                <w:tab w:val="left" w:pos="6225"/>
              </w:tabs>
              <w:jc w:val="center"/>
              <w:rPr>
                <w:sz w:val="16"/>
                <w:szCs w:val="16"/>
                <w:vertAlign w:val="superscript"/>
              </w:rPr>
            </w:pPr>
            <w:r w:rsidRPr="009E4259">
              <w:rPr>
                <w:sz w:val="16"/>
                <w:szCs w:val="16"/>
                <w:vertAlign w:val="superscript"/>
              </w:rPr>
              <w:t>(подпись)</w:t>
            </w:r>
          </w:p>
          <w:p w:rsidR="00AA6454" w:rsidRPr="009E4259" w:rsidRDefault="00AA6454" w:rsidP="00A24289">
            <w:pPr>
              <w:tabs>
                <w:tab w:val="left" w:pos="6225"/>
              </w:tabs>
              <w:jc w:val="center"/>
              <w:rPr>
                <w:sz w:val="16"/>
                <w:szCs w:val="16"/>
              </w:rPr>
            </w:pPr>
          </w:p>
          <w:p w:rsidR="00AA6454" w:rsidRPr="009E4259" w:rsidRDefault="00AA6454" w:rsidP="00A24289">
            <w:pPr>
              <w:tabs>
                <w:tab w:val="left" w:pos="6225"/>
              </w:tabs>
              <w:jc w:val="center"/>
              <w:rPr>
                <w:sz w:val="16"/>
                <w:szCs w:val="16"/>
              </w:rPr>
            </w:pPr>
            <w:r w:rsidRPr="009E4259">
              <w:rPr>
                <w:sz w:val="16"/>
                <w:szCs w:val="16"/>
              </w:rPr>
              <w:t>__________</w:t>
            </w:r>
          </w:p>
          <w:p w:rsidR="00AA6454" w:rsidRPr="009E4259" w:rsidRDefault="00AA6454" w:rsidP="00A24289">
            <w:pPr>
              <w:tabs>
                <w:tab w:val="left" w:pos="6225"/>
              </w:tabs>
              <w:jc w:val="center"/>
              <w:rPr>
                <w:sz w:val="16"/>
                <w:szCs w:val="16"/>
                <w:vertAlign w:val="superscript"/>
              </w:rPr>
            </w:pPr>
            <w:r w:rsidRPr="009E4259">
              <w:rPr>
                <w:sz w:val="16"/>
                <w:szCs w:val="16"/>
                <w:vertAlign w:val="superscript"/>
              </w:rPr>
              <w:t>(подпись)</w:t>
            </w:r>
          </w:p>
          <w:p w:rsidR="00AA6454" w:rsidRPr="009E4259" w:rsidRDefault="00AA6454" w:rsidP="00A24289">
            <w:pPr>
              <w:tabs>
                <w:tab w:val="left" w:pos="6225"/>
              </w:tabs>
              <w:jc w:val="center"/>
              <w:rPr>
                <w:sz w:val="16"/>
                <w:szCs w:val="16"/>
              </w:rPr>
            </w:pPr>
          </w:p>
          <w:p w:rsidR="00AA6454" w:rsidRPr="009E4259" w:rsidRDefault="00AA6454" w:rsidP="00A24289">
            <w:pPr>
              <w:tabs>
                <w:tab w:val="left" w:pos="6225"/>
              </w:tabs>
              <w:jc w:val="center"/>
              <w:rPr>
                <w:sz w:val="16"/>
                <w:szCs w:val="16"/>
              </w:rPr>
            </w:pPr>
          </w:p>
          <w:p w:rsidR="00AA6454" w:rsidRPr="009E4259" w:rsidRDefault="001419DA" w:rsidP="00A24289">
            <w:pPr>
              <w:rPr>
                <w:sz w:val="16"/>
                <w:szCs w:val="16"/>
              </w:rPr>
            </w:pPr>
            <w:r>
              <w:rPr>
                <w:sz w:val="16"/>
                <w:szCs w:val="16"/>
              </w:rPr>
              <w:t xml:space="preserve">     </w:t>
            </w:r>
            <w:r w:rsidR="00AA6454" w:rsidRPr="009E4259">
              <w:rPr>
                <w:sz w:val="16"/>
                <w:szCs w:val="16"/>
              </w:rPr>
              <w:t>__________</w:t>
            </w:r>
          </w:p>
          <w:p w:rsidR="00AA6454" w:rsidRPr="009E4259" w:rsidRDefault="001419DA" w:rsidP="001419DA">
            <w:pPr>
              <w:tabs>
                <w:tab w:val="left" w:pos="637"/>
                <w:tab w:val="left" w:pos="6225"/>
              </w:tabs>
              <w:ind w:left="-215"/>
              <w:jc w:val="center"/>
              <w:rPr>
                <w:sz w:val="16"/>
                <w:szCs w:val="16"/>
              </w:rPr>
            </w:pPr>
            <w:r>
              <w:rPr>
                <w:sz w:val="16"/>
                <w:szCs w:val="16"/>
                <w:vertAlign w:val="superscript"/>
              </w:rPr>
              <w:t xml:space="preserve">        </w:t>
            </w:r>
            <w:r w:rsidR="00AA6454" w:rsidRPr="009E4259">
              <w:rPr>
                <w:sz w:val="16"/>
                <w:szCs w:val="16"/>
                <w:vertAlign w:val="superscript"/>
              </w:rPr>
              <w:t>(подпись)</w:t>
            </w:r>
          </w:p>
        </w:tc>
        <w:tc>
          <w:tcPr>
            <w:tcW w:w="2977" w:type="dxa"/>
            <w:shd w:val="clear" w:color="auto" w:fill="auto"/>
          </w:tcPr>
          <w:p w:rsidR="00AA6454" w:rsidRPr="009E4259" w:rsidRDefault="00AA6454" w:rsidP="00A24289">
            <w:pPr>
              <w:tabs>
                <w:tab w:val="left" w:pos="6225"/>
              </w:tabs>
              <w:jc w:val="both"/>
              <w:rPr>
                <w:sz w:val="16"/>
                <w:szCs w:val="16"/>
              </w:rPr>
            </w:pPr>
            <w:r w:rsidRPr="009E4259">
              <w:rPr>
                <w:sz w:val="16"/>
                <w:szCs w:val="16"/>
              </w:rPr>
              <w:t>В. С. Дыбаль</w:t>
            </w:r>
          </w:p>
          <w:p w:rsidR="00AA6454" w:rsidRPr="009E4259" w:rsidRDefault="00AA6454" w:rsidP="00A24289">
            <w:pPr>
              <w:tabs>
                <w:tab w:val="left" w:pos="6225"/>
              </w:tabs>
              <w:jc w:val="both"/>
              <w:rPr>
                <w:sz w:val="16"/>
                <w:szCs w:val="16"/>
              </w:rPr>
            </w:pPr>
          </w:p>
          <w:p w:rsidR="00AA6454" w:rsidRPr="009E4259" w:rsidRDefault="00AA6454" w:rsidP="00A24289">
            <w:pPr>
              <w:tabs>
                <w:tab w:val="left" w:pos="6225"/>
              </w:tabs>
              <w:jc w:val="both"/>
              <w:rPr>
                <w:sz w:val="16"/>
                <w:szCs w:val="16"/>
              </w:rPr>
            </w:pPr>
          </w:p>
          <w:p w:rsidR="00AA6454" w:rsidRPr="009E4259" w:rsidRDefault="00AA6454" w:rsidP="00A24289">
            <w:pPr>
              <w:tabs>
                <w:tab w:val="left" w:pos="6225"/>
              </w:tabs>
              <w:jc w:val="both"/>
              <w:rPr>
                <w:sz w:val="16"/>
                <w:szCs w:val="16"/>
              </w:rPr>
            </w:pPr>
          </w:p>
          <w:p w:rsidR="00AA6454" w:rsidRPr="009E4259" w:rsidRDefault="00AA6454" w:rsidP="00A24289">
            <w:pPr>
              <w:tabs>
                <w:tab w:val="left" w:pos="6225"/>
              </w:tabs>
              <w:jc w:val="both"/>
              <w:rPr>
                <w:sz w:val="16"/>
                <w:szCs w:val="16"/>
              </w:rPr>
            </w:pPr>
            <w:r w:rsidRPr="009E4259">
              <w:rPr>
                <w:sz w:val="16"/>
                <w:szCs w:val="16"/>
              </w:rPr>
              <w:t>В. К. Павловский</w:t>
            </w:r>
          </w:p>
          <w:p w:rsidR="00AA6454" w:rsidRPr="009E4259" w:rsidRDefault="00AA6454" w:rsidP="00A24289">
            <w:pPr>
              <w:tabs>
                <w:tab w:val="left" w:pos="6225"/>
              </w:tabs>
              <w:jc w:val="both"/>
              <w:rPr>
                <w:sz w:val="16"/>
                <w:szCs w:val="16"/>
              </w:rPr>
            </w:pPr>
          </w:p>
          <w:p w:rsidR="00AA6454" w:rsidRPr="009E4259" w:rsidRDefault="00AA6454" w:rsidP="00A24289">
            <w:pPr>
              <w:tabs>
                <w:tab w:val="left" w:pos="6225"/>
              </w:tabs>
              <w:jc w:val="both"/>
              <w:rPr>
                <w:sz w:val="16"/>
                <w:szCs w:val="16"/>
              </w:rPr>
            </w:pPr>
          </w:p>
          <w:p w:rsidR="00AA6454" w:rsidRPr="009E4259" w:rsidRDefault="00AA6454" w:rsidP="00A24289">
            <w:pPr>
              <w:tabs>
                <w:tab w:val="left" w:pos="6225"/>
              </w:tabs>
              <w:jc w:val="both"/>
              <w:rPr>
                <w:sz w:val="16"/>
                <w:szCs w:val="16"/>
              </w:rPr>
            </w:pPr>
            <w:r w:rsidRPr="009E4259">
              <w:rPr>
                <w:sz w:val="16"/>
                <w:szCs w:val="16"/>
              </w:rPr>
              <w:t>В. В. Гракун</w:t>
            </w:r>
          </w:p>
          <w:p w:rsidR="00AA6454" w:rsidRPr="009E4259" w:rsidRDefault="00AA6454" w:rsidP="00A24289">
            <w:pPr>
              <w:tabs>
                <w:tab w:val="left" w:pos="6225"/>
              </w:tabs>
              <w:jc w:val="both"/>
              <w:rPr>
                <w:sz w:val="16"/>
                <w:szCs w:val="16"/>
              </w:rPr>
            </w:pPr>
          </w:p>
          <w:p w:rsidR="00AA6454" w:rsidRPr="009E4259" w:rsidRDefault="00AA6454" w:rsidP="00A24289">
            <w:pPr>
              <w:tabs>
                <w:tab w:val="left" w:pos="6225"/>
              </w:tabs>
              <w:jc w:val="both"/>
              <w:rPr>
                <w:sz w:val="16"/>
                <w:szCs w:val="16"/>
              </w:rPr>
            </w:pPr>
          </w:p>
          <w:p w:rsidR="00AA6454" w:rsidRPr="009E4259" w:rsidRDefault="00AA6454" w:rsidP="00A24289">
            <w:pPr>
              <w:tabs>
                <w:tab w:val="left" w:pos="6225"/>
              </w:tabs>
              <w:jc w:val="both"/>
              <w:rPr>
                <w:sz w:val="16"/>
                <w:szCs w:val="16"/>
              </w:rPr>
            </w:pPr>
          </w:p>
          <w:p w:rsidR="00AA6454" w:rsidRPr="009E4259" w:rsidRDefault="00AA6454" w:rsidP="00A24289">
            <w:pPr>
              <w:tabs>
                <w:tab w:val="left" w:pos="6225"/>
              </w:tabs>
              <w:jc w:val="both"/>
              <w:rPr>
                <w:sz w:val="16"/>
                <w:szCs w:val="16"/>
              </w:rPr>
            </w:pPr>
            <w:r w:rsidRPr="009E4259">
              <w:rPr>
                <w:sz w:val="16"/>
                <w:szCs w:val="16"/>
              </w:rPr>
              <w:t>И. В. Малкина</w:t>
            </w:r>
          </w:p>
        </w:tc>
      </w:tr>
    </w:tbl>
    <w:p w:rsidR="00422F91" w:rsidRDefault="00422F91" w:rsidP="00422F91">
      <w:pPr>
        <w:jc w:val="right"/>
        <w:rPr>
          <w:noProof/>
          <w:spacing w:val="20"/>
          <w:sz w:val="16"/>
        </w:rPr>
      </w:pPr>
    </w:p>
    <w:p w:rsidR="00422F91" w:rsidRDefault="00422F91" w:rsidP="00422F91">
      <w:pPr>
        <w:jc w:val="center"/>
        <w:rPr>
          <w:noProof/>
          <w:spacing w:val="20"/>
          <w:sz w:val="16"/>
        </w:rPr>
      </w:pPr>
    </w:p>
    <w:p w:rsidR="00422F91" w:rsidRDefault="00422F91" w:rsidP="00422F91">
      <w:pPr>
        <w:jc w:val="right"/>
        <w:rPr>
          <w:noProof/>
          <w:spacing w:val="20"/>
          <w:sz w:val="16"/>
        </w:rPr>
      </w:pPr>
    </w:p>
    <w:p w:rsidR="00422F91" w:rsidRDefault="00422F91" w:rsidP="00422F91">
      <w:pPr>
        <w:spacing w:after="200" w:line="276" w:lineRule="auto"/>
        <w:jc w:val="center"/>
        <w:rPr>
          <w:rStyle w:val="FontStyle25"/>
          <w:sz w:val="20"/>
          <w:szCs w:val="20"/>
        </w:rPr>
      </w:pPr>
      <w:r>
        <w:rPr>
          <w:rStyle w:val="FontStyle25"/>
          <w:sz w:val="20"/>
          <w:szCs w:val="20"/>
        </w:rPr>
        <w:br w:type="page"/>
      </w:r>
    </w:p>
    <w:p w:rsidR="00FD710E" w:rsidRPr="00356A98" w:rsidRDefault="00FD710E" w:rsidP="002E6F9B">
      <w:pPr>
        <w:jc w:val="right"/>
        <w:rPr>
          <w:noProof/>
          <w:spacing w:val="20"/>
          <w:sz w:val="16"/>
          <w:szCs w:val="16"/>
        </w:rPr>
      </w:pPr>
      <w:r w:rsidRPr="00356A98">
        <w:rPr>
          <w:noProof/>
          <w:spacing w:val="20"/>
          <w:sz w:val="16"/>
          <w:szCs w:val="16"/>
        </w:rPr>
        <w:lastRenderedPageBreak/>
        <w:t xml:space="preserve">Приложение </w:t>
      </w:r>
      <w:r w:rsidR="00F706E6" w:rsidRPr="00356A98">
        <w:rPr>
          <w:noProof/>
          <w:spacing w:val="20"/>
          <w:sz w:val="16"/>
          <w:szCs w:val="16"/>
        </w:rPr>
        <w:t>10</w:t>
      </w:r>
    </w:p>
    <w:p w:rsidR="0076489F" w:rsidRPr="00356A98" w:rsidRDefault="0076489F" w:rsidP="002E6F9B">
      <w:pPr>
        <w:tabs>
          <w:tab w:val="left" w:pos="6225"/>
        </w:tabs>
        <w:jc w:val="both"/>
        <w:rPr>
          <w:sz w:val="16"/>
          <w:szCs w:val="16"/>
        </w:rPr>
      </w:pPr>
    </w:p>
    <w:p w:rsidR="00356A98" w:rsidRPr="00356A98" w:rsidRDefault="00356A98" w:rsidP="0021591D">
      <w:pPr>
        <w:pStyle w:val="Style9"/>
        <w:widowControl/>
        <w:spacing w:line="240" w:lineRule="auto"/>
        <w:ind w:left="4111"/>
        <w:rPr>
          <w:rStyle w:val="FontStyle19"/>
          <w:b w:val="0"/>
          <w:i w:val="0"/>
          <w:spacing w:val="0"/>
          <w:sz w:val="16"/>
          <w:szCs w:val="16"/>
        </w:rPr>
      </w:pPr>
      <w:r w:rsidRPr="00356A98">
        <w:rPr>
          <w:rStyle w:val="FontStyle19"/>
          <w:b w:val="0"/>
          <w:i w:val="0"/>
          <w:spacing w:val="0"/>
          <w:sz w:val="16"/>
          <w:szCs w:val="16"/>
        </w:rPr>
        <w:t>Приложение</w:t>
      </w:r>
    </w:p>
    <w:p w:rsidR="00356A98" w:rsidRDefault="00356A98" w:rsidP="0021591D">
      <w:pPr>
        <w:pStyle w:val="Style9"/>
        <w:widowControl/>
        <w:spacing w:line="240" w:lineRule="auto"/>
        <w:ind w:left="4111"/>
        <w:rPr>
          <w:rStyle w:val="FontStyle19"/>
          <w:b w:val="0"/>
          <w:i w:val="0"/>
          <w:spacing w:val="0"/>
          <w:sz w:val="16"/>
          <w:szCs w:val="16"/>
        </w:rPr>
      </w:pPr>
      <w:r w:rsidRPr="00356A98">
        <w:rPr>
          <w:rStyle w:val="FontStyle19"/>
          <w:b w:val="0"/>
          <w:i w:val="0"/>
          <w:spacing w:val="0"/>
          <w:sz w:val="16"/>
          <w:szCs w:val="16"/>
        </w:rPr>
        <w:t xml:space="preserve">к постановлению </w:t>
      </w:r>
    </w:p>
    <w:p w:rsidR="00356A98" w:rsidRDefault="00356A98" w:rsidP="0021591D">
      <w:pPr>
        <w:pStyle w:val="Style9"/>
        <w:widowControl/>
        <w:spacing w:line="240" w:lineRule="auto"/>
        <w:ind w:left="4111"/>
        <w:jc w:val="left"/>
        <w:rPr>
          <w:rStyle w:val="FontStyle19"/>
          <w:b w:val="0"/>
          <w:i w:val="0"/>
          <w:spacing w:val="0"/>
          <w:sz w:val="16"/>
          <w:szCs w:val="16"/>
        </w:rPr>
      </w:pPr>
      <w:r w:rsidRPr="00356A98">
        <w:rPr>
          <w:rStyle w:val="FontStyle19"/>
          <w:b w:val="0"/>
          <w:i w:val="0"/>
          <w:spacing w:val="0"/>
          <w:sz w:val="16"/>
          <w:szCs w:val="16"/>
        </w:rPr>
        <w:t xml:space="preserve">Министерства сельского </w:t>
      </w:r>
    </w:p>
    <w:p w:rsidR="00356A98" w:rsidRDefault="00356A98" w:rsidP="0021591D">
      <w:pPr>
        <w:pStyle w:val="Style9"/>
        <w:widowControl/>
        <w:spacing w:line="240" w:lineRule="auto"/>
        <w:ind w:left="4111"/>
        <w:jc w:val="left"/>
        <w:rPr>
          <w:rStyle w:val="FontStyle19"/>
          <w:b w:val="0"/>
          <w:i w:val="0"/>
          <w:spacing w:val="0"/>
          <w:sz w:val="16"/>
          <w:szCs w:val="16"/>
        </w:rPr>
      </w:pPr>
      <w:r w:rsidRPr="00356A98">
        <w:rPr>
          <w:rStyle w:val="FontStyle19"/>
          <w:b w:val="0"/>
          <w:i w:val="0"/>
          <w:spacing w:val="0"/>
          <w:sz w:val="16"/>
          <w:szCs w:val="16"/>
        </w:rPr>
        <w:t xml:space="preserve">хозяйства и продовольствия </w:t>
      </w:r>
    </w:p>
    <w:p w:rsidR="00356A98" w:rsidRDefault="00356A98" w:rsidP="0021591D">
      <w:pPr>
        <w:pStyle w:val="Style9"/>
        <w:widowControl/>
        <w:spacing w:line="240" w:lineRule="auto"/>
        <w:ind w:left="4111"/>
        <w:jc w:val="left"/>
        <w:rPr>
          <w:rStyle w:val="FontStyle19"/>
          <w:b w:val="0"/>
          <w:i w:val="0"/>
          <w:spacing w:val="0"/>
          <w:sz w:val="16"/>
          <w:szCs w:val="16"/>
        </w:rPr>
      </w:pPr>
      <w:r w:rsidRPr="00356A98">
        <w:rPr>
          <w:rStyle w:val="FontStyle19"/>
          <w:b w:val="0"/>
          <w:i w:val="0"/>
          <w:spacing w:val="0"/>
          <w:sz w:val="16"/>
          <w:szCs w:val="16"/>
        </w:rPr>
        <w:t xml:space="preserve">Республики Беларусь </w:t>
      </w:r>
    </w:p>
    <w:p w:rsidR="00356A98" w:rsidRPr="00356A98" w:rsidRDefault="00356A98" w:rsidP="0021591D">
      <w:pPr>
        <w:pStyle w:val="Style9"/>
        <w:widowControl/>
        <w:spacing w:line="240" w:lineRule="auto"/>
        <w:ind w:left="4111"/>
        <w:jc w:val="left"/>
        <w:rPr>
          <w:rStyle w:val="FontStyle19"/>
          <w:b w:val="0"/>
          <w:i w:val="0"/>
          <w:spacing w:val="0"/>
          <w:sz w:val="16"/>
          <w:szCs w:val="16"/>
        </w:rPr>
      </w:pPr>
      <w:r w:rsidRPr="00356A98">
        <w:rPr>
          <w:rStyle w:val="FontStyle19"/>
          <w:b w:val="0"/>
          <w:i w:val="0"/>
          <w:spacing w:val="0"/>
          <w:sz w:val="16"/>
          <w:szCs w:val="16"/>
        </w:rPr>
        <w:t>10.09.2013 г. № 45</w:t>
      </w:r>
    </w:p>
    <w:p w:rsidR="00356A98" w:rsidRDefault="00356A98" w:rsidP="002E6F9B">
      <w:pPr>
        <w:pStyle w:val="Style9"/>
        <w:widowControl/>
        <w:spacing w:line="240" w:lineRule="auto"/>
        <w:jc w:val="center"/>
        <w:rPr>
          <w:rStyle w:val="FontStyle19"/>
          <w:b w:val="0"/>
          <w:i w:val="0"/>
          <w:spacing w:val="0"/>
          <w:sz w:val="16"/>
          <w:szCs w:val="16"/>
        </w:rPr>
      </w:pPr>
    </w:p>
    <w:p w:rsidR="00356A98" w:rsidRPr="00356A98" w:rsidRDefault="00356A98" w:rsidP="002E6F9B">
      <w:pPr>
        <w:pStyle w:val="Style9"/>
        <w:widowControl/>
        <w:spacing w:line="240" w:lineRule="auto"/>
        <w:jc w:val="right"/>
        <w:rPr>
          <w:rStyle w:val="FontStyle19"/>
          <w:b w:val="0"/>
          <w:i w:val="0"/>
          <w:spacing w:val="0"/>
          <w:sz w:val="16"/>
          <w:szCs w:val="16"/>
        </w:rPr>
      </w:pPr>
      <w:r w:rsidRPr="00356A98">
        <w:rPr>
          <w:rStyle w:val="FontStyle19"/>
          <w:b w:val="0"/>
          <w:i w:val="0"/>
          <w:spacing w:val="0"/>
          <w:sz w:val="16"/>
          <w:szCs w:val="16"/>
        </w:rPr>
        <w:t>Форма</w:t>
      </w:r>
    </w:p>
    <w:p w:rsidR="00356A98" w:rsidRPr="00356A98" w:rsidRDefault="00356A98" w:rsidP="002E6F9B">
      <w:pPr>
        <w:pStyle w:val="Style11"/>
        <w:widowControl/>
        <w:rPr>
          <w:rFonts w:ascii="Times New Roman" w:hAnsi="Times New Roman" w:cs="Times New Roman"/>
          <w:sz w:val="16"/>
          <w:szCs w:val="16"/>
        </w:rPr>
      </w:pPr>
    </w:p>
    <w:p w:rsidR="00356A98" w:rsidRPr="00356A98" w:rsidRDefault="00356A98" w:rsidP="002E6F9B">
      <w:pPr>
        <w:jc w:val="both"/>
        <w:rPr>
          <w:sz w:val="16"/>
          <w:szCs w:val="16"/>
        </w:rPr>
      </w:pPr>
      <w:r w:rsidRPr="00356A98">
        <w:rPr>
          <w:rStyle w:val="FontStyle21"/>
          <w:rFonts w:ascii="Times New Roman" w:hAnsi="Times New Roman" w:cs="Times New Roman"/>
        </w:rPr>
        <w:t>__________________________________________________________________________</w:t>
      </w:r>
    </w:p>
    <w:p w:rsidR="00356A98" w:rsidRPr="00356A98" w:rsidRDefault="00356A98" w:rsidP="002E6F9B">
      <w:pPr>
        <w:pStyle w:val="Style11"/>
        <w:widowControl/>
        <w:jc w:val="center"/>
        <w:rPr>
          <w:rStyle w:val="FontStyle21"/>
          <w:rFonts w:ascii="Times New Roman" w:hAnsi="Times New Roman" w:cs="Times New Roman"/>
          <w:sz w:val="18"/>
          <w:vertAlign w:val="superscript"/>
        </w:rPr>
      </w:pPr>
      <w:r w:rsidRPr="00356A98">
        <w:rPr>
          <w:rStyle w:val="FontStyle21"/>
          <w:rFonts w:ascii="Times New Roman" w:hAnsi="Times New Roman" w:cs="Times New Roman"/>
          <w:sz w:val="18"/>
          <w:vertAlign w:val="superscript"/>
        </w:rPr>
        <w:t>(наименование, место нахождения юридического лица,</w:t>
      </w:r>
    </w:p>
    <w:p w:rsidR="00356A98" w:rsidRPr="00356A98" w:rsidRDefault="00356A98" w:rsidP="002E6F9B">
      <w:pPr>
        <w:pStyle w:val="Style11"/>
        <w:widowControl/>
        <w:jc w:val="both"/>
        <w:rPr>
          <w:rStyle w:val="FontStyle21"/>
          <w:rFonts w:ascii="Times New Roman" w:hAnsi="Times New Roman" w:cs="Times New Roman"/>
        </w:rPr>
      </w:pPr>
      <w:r w:rsidRPr="00356A98">
        <w:rPr>
          <w:rStyle w:val="FontStyle21"/>
          <w:rFonts w:ascii="Times New Roman" w:hAnsi="Times New Roman" w:cs="Times New Roman"/>
        </w:rPr>
        <w:t>__________________________________________________________________________</w:t>
      </w:r>
    </w:p>
    <w:p w:rsidR="00356A98" w:rsidRPr="00356A98" w:rsidRDefault="00356A98" w:rsidP="002E6F9B">
      <w:pPr>
        <w:pStyle w:val="Style11"/>
        <w:widowControl/>
        <w:jc w:val="center"/>
        <w:rPr>
          <w:rStyle w:val="FontStyle21"/>
          <w:rFonts w:ascii="Times New Roman" w:hAnsi="Times New Roman" w:cs="Times New Roman"/>
          <w:sz w:val="18"/>
          <w:vertAlign w:val="superscript"/>
        </w:rPr>
      </w:pPr>
      <w:r w:rsidRPr="00356A98">
        <w:rPr>
          <w:rStyle w:val="FontStyle21"/>
          <w:rFonts w:ascii="Times New Roman" w:hAnsi="Times New Roman" w:cs="Times New Roman"/>
          <w:sz w:val="18"/>
          <w:vertAlign w:val="superscript"/>
        </w:rPr>
        <w:t>фамилия, собственное имя, отчество (при его наличии), регистрация по месту жительства</w:t>
      </w:r>
    </w:p>
    <w:p w:rsidR="00356A98" w:rsidRPr="00356A98" w:rsidRDefault="00356A98" w:rsidP="002E6F9B">
      <w:pPr>
        <w:pStyle w:val="Style11"/>
        <w:widowControl/>
        <w:jc w:val="center"/>
        <w:rPr>
          <w:rStyle w:val="FontStyle21"/>
          <w:rFonts w:ascii="Times New Roman" w:hAnsi="Times New Roman" w:cs="Times New Roman"/>
          <w:sz w:val="18"/>
          <w:vertAlign w:val="superscript"/>
        </w:rPr>
      </w:pPr>
      <w:r w:rsidRPr="00356A98">
        <w:rPr>
          <w:rStyle w:val="FontStyle21"/>
          <w:rFonts w:ascii="Times New Roman" w:hAnsi="Times New Roman" w:cs="Times New Roman"/>
        </w:rPr>
        <w:t>____________________________________________________________________________</w:t>
      </w:r>
      <w:r w:rsidRPr="00356A98">
        <w:rPr>
          <w:rStyle w:val="FontStyle21"/>
          <w:rFonts w:ascii="Times New Roman" w:hAnsi="Times New Roman" w:cs="Times New Roman"/>
          <w:sz w:val="18"/>
          <w:vertAlign w:val="superscript"/>
        </w:rPr>
        <w:t>физического лица, в том числе индивидуального предпринимателя,</w:t>
      </w:r>
    </w:p>
    <w:p w:rsidR="00356A98" w:rsidRPr="00356A98" w:rsidRDefault="00356A98" w:rsidP="002E6F9B">
      <w:pPr>
        <w:pStyle w:val="Style11"/>
        <w:widowControl/>
        <w:jc w:val="both"/>
        <w:rPr>
          <w:rStyle w:val="FontStyle21"/>
          <w:rFonts w:ascii="Times New Roman" w:hAnsi="Times New Roman" w:cs="Times New Roman"/>
        </w:rPr>
      </w:pPr>
      <w:r w:rsidRPr="00356A98">
        <w:rPr>
          <w:rStyle w:val="FontStyle21"/>
          <w:rFonts w:ascii="Times New Roman" w:hAnsi="Times New Roman" w:cs="Times New Roman"/>
        </w:rPr>
        <w:t>______________________________________________________________</w:t>
      </w:r>
      <w:r>
        <w:rPr>
          <w:rStyle w:val="FontStyle21"/>
          <w:rFonts w:ascii="Times New Roman" w:hAnsi="Times New Roman" w:cs="Times New Roman"/>
        </w:rPr>
        <w:t>__</w:t>
      </w:r>
      <w:r w:rsidRPr="00356A98">
        <w:rPr>
          <w:rStyle w:val="FontStyle21"/>
          <w:rFonts w:ascii="Times New Roman" w:hAnsi="Times New Roman" w:cs="Times New Roman"/>
        </w:rPr>
        <w:t>__________</w:t>
      </w:r>
    </w:p>
    <w:p w:rsidR="00356A98" w:rsidRPr="00356A98" w:rsidRDefault="00356A98" w:rsidP="002E6F9B">
      <w:pPr>
        <w:pStyle w:val="Style11"/>
        <w:widowControl/>
        <w:jc w:val="center"/>
        <w:rPr>
          <w:rStyle w:val="FontStyle21"/>
          <w:rFonts w:ascii="Times New Roman" w:hAnsi="Times New Roman" w:cs="Times New Roman"/>
          <w:sz w:val="18"/>
          <w:vertAlign w:val="superscript"/>
        </w:rPr>
      </w:pPr>
      <w:r w:rsidRPr="00356A98">
        <w:rPr>
          <w:rStyle w:val="FontStyle21"/>
          <w:rFonts w:ascii="Times New Roman" w:hAnsi="Times New Roman" w:cs="Times New Roman"/>
          <w:sz w:val="18"/>
          <w:vertAlign w:val="superscript"/>
        </w:rPr>
        <w:t>выдавшего свидетельство на семена сельскохозяйственных растений)</w:t>
      </w:r>
    </w:p>
    <w:p w:rsidR="0021591D" w:rsidRDefault="0021591D" w:rsidP="002E6F9B">
      <w:pPr>
        <w:pStyle w:val="Style12"/>
        <w:widowControl/>
        <w:tabs>
          <w:tab w:val="left" w:leader="underscore" w:pos="3902"/>
        </w:tabs>
        <w:spacing w:line="240" w:lineRule="auto"/>
        <w:ind w:firstLine="0"/>
        <w:jc w:val="center"/>
        <w:rPr>
          <w:rStyle w:val="FontStyle16"/>
          <w:b/>
          <w:sz w:val="16"/>
          <w:szCs w:val="16"/>
        </w:rPr>
      </w:pPr>
    </w:p>
    <w:p w:rsidR="00356A98" w:rsidRPr="00356A98" w:rsidRDefault="00356A98" w:rsidP="002E6F9B">
      <w:pPr>
        <w:pStyle w:val="Style12"/>
        <w:widowControl/>
        <w:tabs>
          <w:tab w:val="left" w:leader="underscore" w:pos="3902"/>
        </w:tabs>
        <w:spacing w:line="240" w:lineRule="auto"/>
        <w:ind w:firstLine="0"/>
        <w:jc w:val="center"/>
        <w:rPr>
          <w:rStyle w:val="FontStyle16"/>
          <w:b/>
          <w:sz w:val="16"/>
          <w:szCs w:val="16"/>
        </w:rPr>
      </w:pPr>
      <w:r w:rsidRPr="00356A98">
        <w:rPr>
          <w:rStyle w:val="FontStyle16"/>
          <w:b/>
          <w:sz w:val="16"/>
          <w:szCs w:val="16"/>
        </w:rPr>
        <w:t>СВИДЕТЕЛЬСТВО №_________</w:t>
      </w:r>
    </w:p>
    <w:p w:rsidR="00356A98" w:rsidRDefault="00356A98" w:rsidP="002E6F9B">
      <w:pPr>
        <w:pStyle w:val="Style13"/>
        <w:widowControl/>
        <w:jc w:val="center"/>
        <w:rPr>
          <w:rStyle w:val="FontStyle16"/>
          <w:b/>
          <w:sz w:val="16"/>
          <w:szCs w:val="16"/>
        </w:rPr>
      </w:pPr>
      <w:r w:rsidRPr="00356A98">
        <w:rPr>
          <w:rStyle w:val="FontStyle16"/>
          <w:b/>
          <w:sz w:val="16"/>
          <w:szCs w:val="16"/>
        </w:rPr>
        <w:t>на семена сельскохозяйственных растений</w:t>
      </w:r>
    </w:p>
    <w:p w:rsidR="00707990" w:rsidRPr="00356A98" w:rsidRDefault="00707990" w:rsidP="002E6F9B">
      <w:pPr>
        <w:pStyle w:val="Style13"/>
        <w:widowControl/>
        <w:jc w:val="center"/>
        <w:rPr>
          <w:rStyle w:val="FontStyle16"/>
          <w:b/>
          <w:sz w:val="16"/>
          <w:szCs w:val="16"/>
        </w:rPr>
      </w:pPr>
    </w:p>
    <w:p w:rsidR="00707990" w:rsidRDefault="00707990" w:rsidP="002E6F9B">
      <w:pPr>
        <w:pStyle w:val="Style11"/>
        <w:widowControl/>
        <w:rPr>
          <w:rStyle w:val="FontStyle21"/>
          <w:rFonts w:ascii="Times New Roman" w:hAnsi="Times New Roman" w:cs="Times New Roman"/>
        </w:rPr>
      </w:pPr>
      <w:r>
        <w:rPr>
          <w:rStyle w:val="FontStyle21"/>
          <w:rFonts w:ascii="Times New Roman" w:hAnsi="Times New Roman" w:cs="Times New Roman"/>
        </w:rPr>
        <w:t>_____</w:t>
      </w:r>
      <w:r w:rsidR="00356A98" w:rsidRPr="00356A98">
        <w:rPr>
          <w:rStyle w:val="FontStyle21"/>
          <w:rFonts w:ascii="Times New Roman" w:hAnsi="Times New Roman" w:cs="Times New Roman"/>
        </w:rPr>
        <w:t xml:space="preserve"> </w:t>
      </w:r>
      <w:r>
        <w:rPr>
          <w:rStyle w:val="FontStyle21"/>
          <w:rFonts w:ascii="Times New Roman" w:hAnsi="Times New Roman" w:cs="Times New Roman"/>
        </w:rPr>
        <w:t>___________20___г.</w:t>
      </w:r>
    </w:p>
    <w:p w:rsidR="00356A98" w:rsidRDefault="00707990" w:rsidP="002E6F9B">
      <w:pPr>
        <w:pStyle w:val="Style11"/>
        <w:widowControl/>
        <w:rPr>
          <w:rStyle w:val="FontStyle21"/>
          <w:rFonts w:ascii="Times New Roman" w:hAnsi="Times New Roman" w:cs="Times New Roman"/>
          <w:sz w:val="18"/>
          <w:vertAlign w:val="superscript"/>
        </w:rPr>
      </w:pPr>
      <w:r>
        <w:rPr>
          <w:rStyle w:val="FontStyle21"/>
          <w:rFonts w:ascii="Times New Roman" w:hAnsi="Times New Roman" w:cs="Times New Roman"/>
          <w:sz w:val="18"/>
          <w:vertAlign w:val="superscript"/>
        </w:rPr>
        <w:t xml:space="preserve">                 </w:t>
      </w:r>
      <w:r w:rsidR="00356A98" w:rsidRPr="00707990">
        <w:rPr>
          <w:rStyle w:val="FontStyle21"/>
          <w:rFonts w:ascii="Times New Roman" w:hAnsi="Times New Roman" w:cs="Times New Roman"/>
          <w:sz w:val="18"/>
          <w:vertAlign w:val="superscript"/>
        </w:rPr>
        <w:t>(дата выдачи)</w:t>
      </w:r>
    </w:p>
    <w:p w:rsidR="0021591D" w:rsidRPr="00707990" w:rsidRDefault="0021591D" w:rsidP="002E6F9B">
      <w:pPr>
        <w:pStyle w:val="Style11"/>
        <w:widowControl/>
        <w:rPr>
          <w:rStyle w:val="FontStyle21"/>
          <w:rFonts w:ascii="Times New Roman" w:hAnsi="Times New Roman" w:cs="Times New Roman"/>
          <w:sz w:val="18"/>
          <w:vertAlign w:val="superscript"/>
        </w:rPr>
      </w:pPr>
    </w:p>
    <w:p w:rsidR="00707990" w:rsidRDefault="00356A98" w:rsidP="002E6F9B">
      <w:pPr>
        <w:pStyle w:val="Style9"/>
        <w:widowControl/>
        <w:tabs>
          <w:tab w:val="left" w:leader="underscore" w:pos="9230"/>
        </w:tabs>
        <w:spacing w:line="240" w:lineRule="auto"/>
        <w:ind w:firstLine="284"/>
        <w:jc w:val="left"/>
        <w:rPr>
          <w:rStyle w:val="FontStyle19"/>
          <w:b w:val="0"/>
          <w:i w:val="0"/>
          <w:spacing w:val="0"/>
          <w:sz w:val="16"/>
          <w:szCs w:val="16"/>
        </w:rPr>
      </w:pPr>
      <w:r w:rsidRPr="00707990">
        <w:rPr>
          <w:rStyle w:val="FontStyle19"/>
          <w:b w:val="0"/>
          <w:i w:val="0"/>
          <w:spacing w:val="0"/>
          <w:sz w:val="16"/>
          <w:szCs w:val="16"/>
        </w:rPr>
        <w:t>1. Сведения о покупателе семян</w:t>
      </w:r>
      <w:r w:rsidR="00707990">
        <w:rPr>
          <w:rStyle w:val="FontStyle19"/>
          <w:b w:val="0"/>
          <w:i w:val="0"/>
          <w:spacing w:val="0"/>
          <w:sz w:val="16"/>
          <w:szCs w:val="16"/>
        </w:rPr>
        <w:t>_____________________________________________</w:t>
      </w:r>
    </w:p>
    <w:p w:rsidR="00356A98" w:rsidRPr="00707990" w:rsidRDefault="00707990" w:rsidP="002E6F9B">
      <w:pPr>
        <w:pStyle w:val="Style9"/>
        <w:widowControl/>
        <w:tabs>
          <w:tab w:val="left" w:leader="underscore" w:pos="9230"/>
        </w:tabs>
        <w:spacing w:line="240" w:lineRule="auto"/>
        <w:ind w:firstLine="2835"/>
        <w:jc w:val="left"/>
        <w:rPr>
          <w:rStyle w:val="FontStyle21"/>
          <w:rFonts w:ascii="Times New Roman" w:hAnsi="Times New Roman" w:cs="Times New Roman"/>
          <w:sz w:val="18"/>
          <w:vertAlign w:val="superscript"/>
        </w:rPr>
      </w:pPr>
      <w:r>
        <w:rPr>
          <w:rStyle w:val="FontStyle21"/>
          <w:rFonts w:ascii="Times New Roman" w:hAnsi="Times New Roman" w:cs="Times New Roman"/>
          <w:sz w:val="18"/>
          <w:vertAlign w:val="superscript"/>
        </w:rPr>
        <w:t xml:space="preserve"> </w:t>
      </w:r>
      <w:r w:rsidR="00356A98" w:rsidRPr="00707990">
        <w:rPr>
          <w:rStyle w:val="FontStyle21"/>
          <w:rFonts w:ascii="Times New Roman" w:hAnsi="Times New Roman" w:cs="Times New Roman"/>
          <w:sz w:val="18"/>
          <w:vertAlign w:val="superscript"/>
        </w:rPr>
        <w:t>(наименование, место нахождения юридического лица,</w:t>
      </w:r>
    </w:p>
    <w:p w:rsidR="00356A98" w:rsidRPr="00356A98" w:rsidRDefault="00356A98" w:rsidP="002E6F9B">
      <w:pPr>
        <w:pStyle w:val="Style6"/>
        <w:widowControl/>
        <w:spacing w:line="240" w:lineRule="auto"/>
        <w:ind w:firstLine="0"/>
        <w:jc w:val="both"/>
        <w:rPr>
          <w:rStyle w:val="FontStyle21"/>
          <w:rFonts w:ascii="Times New Roman" w:hAnsi="Times New Roman" w:cs="Times New Roman"/>
        </w:rPr>
      </w:pPr>
      <w:r w:rsidRPr="00356A98">
        <w:rPr>
          <w:rStyle w:val="FontStyle21"/>
          <w:rFonts w:ascii="Times New Roman" w:hAnsi="Times New Roman" w:cs="Times New Roman"/>
        </w:rPr>
        <w:t>________________________________________________________________</w:t>
      </w:r>
      <w:r w:rsidR="00707990">
        <w:rPr>
          <w:rStyle w:val="FontStyle21"/>
          <w:rFonts w:ascii="Times New Roman" w:hAnsi="Times New Roman" w:cs="Times New Roman"/>
        </w:rPr>
        <w:t>____</w:t>
      </w:r>
      <w:r w:rsidRPr="00356A98">
        <w:rPr>
          <w:rStyle w:val="FontStyle21"/>
          <w:rFonts w:ascii="Times New Roman" w:hAnsi="Times New Roman" w:cs="Times New Roman"/>
        </w:rPr>
        <w:t>______</w:t>
      </w:r>
    </w:p>
    <w:p w:rsidR="00707990" w:rsidRDefault="00356A98" w:rsidP="002E6F9B">
      <w:pPr>
        <w:pStyle w:val="Style6"/>
        <w:widowControl/>
        <w:spacing w:line="240" w:lineRule="auto"/>
        <w:ind w:firstLine="0"/>
        <w:jc w:val="center"/>
        <w:rPr>
          <w:rStyle w:val="FontStyle21"/>
          <w:rFonts w:ascii="Times New Roman" w:hAnsi="Times New Roman" w:cs="Times New Roman"/>
          <w:sz w:val="18"/>
          <w:vertAlign w:val="superscript"/>
        </w:rPr>
      </w:pPr>
      <w:r w:rsidRPr="00707990">
        <w:rPr>
          <w:rStyle w:val="FontStyle21"/>
          <w:rFonts w:ascii="Times New Roman" w:hAnsi="Times New Roman" w:cs="Times New Roman"/>
          <w:sz w:val="18"/>
          <w:vertAlign w:val="superscript"/>
        </w:rPr>
        <w:t xml:space="preserve">фамилия, собственное имя, отчество (при его наличии), </w:t>
      </w:r>
    </w:p>
    <w:p w:rsidR="00356A98" w:rsidRPr="00707990" w:rsidRDefault="00356A98" w:rsidP="002E6F9B">
      <w:pPr>
        <w:pStyle w:val="Style6"/>
        <w:widowControl/>
        <w:spacing w:line="240" w:lineRule="auto"/>
        <w:ind w:firstLine="0"/>
        <w:jc w:val="both"/>
        <w:rPr>
          <w:rStyle w:val="FontStyle21"/>
          <w:rFonts w:ascii="Times New Roman" w:hAnsi="Times New Roman" w:cs="Times New Roman"/>
          <w:sz w:val="18"/>
          <w:vertAlign w:val="superscript"/>
        </w:rPr>
      </w:pPr>
      <w:r w:rsidRPr="00707990">
        <w:rPr>
          <w:rStyle w:val="FontStyle21"/>
          <w:rFonts w:ascii="Times New Roman" w:hAnsi="Times New Roman" w:cs="Times New Roman"/>
          <w:sz w:val="18"/>
          <w:vertAlign w:val="superscript"/>
        </w:rPr>
        <w:t>____________________</w:t>
      </w:r>
      <w:r w:rsidR="00707990">
        <w:rPr>
          <w:rStyle w:val="FontStyle21"/>
          <w:rFonts w:ascii="Times New Roman" w:hAnsi="Times New Roman" w:cs="Times New Roman"/>
          <w:sz w:val="18"/>
          <w:vertAlign w:val="superscript"/>
        </w:rPr>
        <w:t>___________________________</w:t>
      </w:r>
      <w:r w:rsidRPr="00707990">
        <w:rPr>
          <w:rStyle w:val="FontStyle21"/>
          <w:rFonts w:ascii="Times New Roman" w:hAnsi="Times New Roman" w:cs="Times New Roman"/>
          <w:sz w:val="18"/>
          <w:vertAlign w:val="superscript"/>
        </w:rPr>
        <w:t>_____________________________________________</w:t>
      </w:r>
      <w:r w:rsidR="001419DA">
        <w:rPr>
          <w:rStyle w:val="FontStyle21"/>
          <w:rFonts w:ascii="Times New Roman" w:hAnsi="Times New Roman" w:cs="Times New Roman"/>
          <w:sz w:val="18"/>
          <w:vertAlign w:val="superscript"/>
        </w:rPr>
        <w:t>______</w:t>
      </w:r>
      <w:r w:rsidRPr="00707990">
        <w:rPr>
          <w:rStyle w:val="FontStyle21"/>
          <w:rFonts w:ascii="Times New Roman" w:hAnsi="Times New Roman" w:cs="Times New Roman"/>
          <w:sz w:val="18"/>
          <w:vertAlign w:val="superscript"/>
        </w:rPr>
        <w:t>___</w:t>
      </w:r>
      <w:r w:rsidR="001419DA" w:rsidRPr="001419DA">
        <w:rPr>
          <w:rStyle w:val="FontStyle21"/>
          <w:rFonts w:ascii="Times New Roman" w:hAnsi="Times New Roman" w:cs="Times New Roman"/>
          <w:sz w:val="18"/>
        </w:rPr>
        <w:t>.</w:t>
      </w:r>
    </w:p>
    <w:p w:rsidR="00356A98" w:rsidRPr="00707990" w:rsidRDefault="00707990" w:rsidP="002E6F9B">
      <w:pPr>
        <w:pStyle w:val="Style6"/>
        <w:widowControl/>
        <w:spacing w:line="240" w:lineRule="auto"/>
        <w:ind w:firstLine="0"/>
        <w:jc w:val="center"/>
        <w:rPr>
          <w:rStyle w:val="FontStyle21"/>
          <w:rFonts w:ascii="Times New Roman" w:hAnsi="Times New Roman" w:cs="Times New Roman"/>
          <w:sz w:val="18"/>
          <w:vertAlign w:val="superscript"/>
        </w:rPr>
      </w:pPr>
      <w:r w:rsidRPr="00707990">
        <w:rPr>
          <w:rStyle w:val="FontStyle21"/>
          <w:rFonts w:ascii="Times New Roman" w:hAnsi="Times New Roman" w:cs="Times New Roman"/>
          <w:sz w:val="18"/>
          <w:vertAlign w:val="superscript"/>
        </w:rPr>
        <w:t>регистрация по месту</w:t>
      </w:r>
      <w:r>
        <w:rPr>
          <w:rStyle w:val="FontStyle21"/>
          <w:rFonts w:ascii="Times New Roman" w:hAnsi="Times New Roman" w:cs="Times New Roman"/>
          <w:sz w:val="18"/>
          <w:vertAlign w:val="superscript"/>
        </w:rPr>
        <w:t xml:space="preserve"> </w:t>
      </w:r>
      <w:r w:rsidR="00356A98" w:rsidRPr="00707990">
        <w:rPr>
          <w:rStyle w:val="FontStyle21"/>
          <w:rFonts w:ascii="Times New Roman" w:hAnsi="Times New Roman" w:cs="Times New Roman"/>
          <w:sz w:val="18"/>
          <w:vertAlign w:val="superscript"/>
        </w:rPr>
        <w:t>жительства физического лица, в том числе индивидуального предпринимателя)</w:t>
      </w:r>
    </w:p>
    <w:p w:rsidR="002E6F9B" w:rsidRPr="002E6F9B" w:rsidRDefault="002E6F9B" w:rsidP="002E6F9B">
      <w:pPr>
        <w:pStyle w:val="Style4"/>
        <w:widowControl/>
        <w:spacing w:line="240" w:lineRule="auto"/>
        <w:ind w:firstLine="284"/>
        <w:rPr>
          <w:rStyle w:val="FontStyle20"/>
          <w:spacing w:val="0"/>
          <w:sz w:val="8"/>
          <w:szCs w:val="8"/>
        </w:rPr>
      </w:pPr>
    </w:p>
    <w:p w:rsidR="00356A98" w:rsidRDefault="00356A98" w:rsidP="002E6F9B">
      <w:pPr>
        <w:pStyle w:val="Style4"/>
        <w:widowControl/>
        <w:spacing w:line="240" w:lineRule="auto"/>
        <w:ind w:firstLine="284"/>
        <w:rPr>
          <w:rStyle w:val="FontStyle19"/>
          <w:b w:val="0"/>
          <w:i w:val="0"/>
          <w:spacing w:val="0"/>
          <w:sz w:val="16"/>
          <w:szCs w:val="16"/>
        </w:rPr>
      </w:pPr>
      <w:r w:rsidRPr="00707990">
        <w:rPr>
          <w:rStyle w:val="FontStyle20"/>
          <w:spacing w:val="0"/>
          <w:sz w:val="16"/>
          <w:szCs w:val="16"/>
        </w:rPr>
        <w:t xml:space="preserve">2. </w:t>
      </w:r>
      <w:r w:rsidRPr="00707990">
        <w:rPr>
          <w:rStyle w:val="FontStyle19"/>
          <w:b w:val="0"/>
          <w:i w:val="0"/>
          <w:spacing w:val="0"/>
          <w:sz w:val="16"/>
          <w:szCs w:val="16"/>
        </w:rPr>
        <w:t>Сведения о семенах сельскохозяйственных растений</w:t>
      </w:r>
    </w:p>
    <w:p w:rsidR="00707990" w:rsidRPr="00707990" w:rsidRDefault="00707990" w:rsidP="002E6F9B">
      <w:pPr>
        <w:pStyle w:val="Style4"/>
        <w:widowControl/>
        <w:spacing w:line="240" w:lineRule="auto"/>
        <w:ind w:firstLine="0"/>
        <w:rPr>
          <w:rStyle w:val="FontStyle19"/>
          <w:spacing w:val="0"/>
          <w:sz w:val="16"/>
          <w:szCs w:val="16"/>
        </w:rPr>
      </w:pPr>
    </w:p>
    <w:tbl>
      <w:tblPr>
        <w:tblW w:w="6124" w:type="dxa"/>
        <w:tblInd w:w="40" w:type="dxa"/>
        <w:tblBorders>
          <w:top w:val="single" w:sz="6" w:space="0" w:color="auto"/>
          <w:left w:val="single" w:sz="6" w:space="0" w:color="auto"/>
          <w:bottom w:val="single" w:sz="4"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281"/>
        <w:gridCol w:w="598"/>
        <w:gridCol w:w="897"/>
        <w:gridCol w:w="900"/>
        <w:gridCol w:w="1740"/>
        <w:gridCol w:w="1708"/>
      </w:tblGrid>
      <w:tr w:rsidR="00356A98" w:rsidRPr="00356A98" w:rsidTr="002E6F9B">
        <w:tc>
          <w:tcPr>
            <w:tcW w:w="281" w:type="dxa"/>
            <w:vAlign w:val="center"/>
          </w:tcPr>
          <w:p w:rsidR="002E6F9B" w:rsidRPr="002E6F9B" w:rsidRDefault="00356A98" w:rsidP="002E6F9B">
            <w:pPr>
              <w:pStyle w:val="Style10"/>
              <w:widowControl/>
              <w:spacing w:line="240" w:lineRule="auto"/>
              <w:ind w:firstLine="0"/>
              <w:jc w:val="center"/>
              <w:rPr>
                <w:rStyle w:val="FontStyle21"/>
                <w:rFonts w:ascii="Times New Roman" w:hAnsi="Times New Roman" w:cs="Times New Roman"/>
                <w:sz w:val="14"/>
              </w:rPr>
            </w:pPr>
            <w:r w:rsidRPr="002E6F9B">
              <w:rPr>
                <w:rStyle w:val="FontStyle21"/>
                <w:rFonts w:ascii="Times New Roman" w:hAnsi="Times New Roman" w:cs="Times New Roman"/>
                <w:sz w:val="14"/>
              </w:rPr>
              <w:t xml:space="preserve">№ </w:t>
            </w:r>
            <w:r w:rsidR="002E6F9B" w:rsidRPr="002E6F9B">
              <w:rPr>
                <w:rStyle w:val="FontStyle21"/>
                <w:rFonts w:ascii="Times New Roman" w:hAnsi="Times New Roman" w:cs="Times New Roman"/>
                <w:sz w:val="14"/>
              </w:rPr>
              <w:t>п</w:t>
            </w:r>
            <w:r w:rsidR="002E6F9B" w:rsidRPr="002E6F9B">
              <w:rPr>
                <w:rStyle w:val="FontStyle21"/>
                <w:rFonts w:ascii="Times New Roman" w:hAnsi="Times New Roman" w:cs="Times New Roman"/>
                <w:sz w:val="14"/>
                <w:lang w:val="en-US"/>
              </w:rPr>
              <w:t>/</w:t>
            </w:r>
            <w:r w:rsidR="002E6F9B" w:rsidRPr="002E6F9B">
              <w:rPr>
                <w:rStyle w:val="FontStyle21"/>
                <w:rFonts w:ascii="Times New Roman" w:hAnsi="Times New Roman" w:cs="Times New Roman"/>
                <w:sz w:val="14"/>
              </w:rPr>
              <w:t>п</w:t>
            </w:r>
          </w:p>
        </w:tc>
        <w:tc>
          <w:tcPr>
            <w:tcW w:w="598" w:type="dxa"/>
            <w:vAlign w:val="center"/>
          </w:tcPr>
          <w:p w:rsidR="00356A98" w:rsidRPr="002E6F9B" w:rsidRDefault="00356A98" w:rsidP="002E6F9B">
            <w:pPr>
              <w:pStyle w:val="Style10"/>
              <w:widowControl/>
              <w:spacing w:line="240" w:lineRule="auto"/>
              <w:ind w:firstLine="0"/>
              <w:jc w:val="center"/>
              <w:rPr>
                <w:rStyle w:val="FontStyle21"/>
                <w:rFonts w:ascii="Times New Roman" w:hAnsi="Times New Roman" w:cs="Times New Roman"/>
                <w:sz w:val="14"/>
              </w:rPr>
            </w:pPr>
            <w:r w:rsidRPr="002E6F9B">
              <w:rPr>
                <w:rStyle w:val="FontStyle21"/>
                <w:rFonts w:ascii="Times New Roman" w:hAnsi="Times New Roman" w:cs="Times New Roman"/>
                <w:sz w:val="14"/>
              </w:rPr>
              <w:t>Партия семян</w:t>
            </w:r>
          </w:p>
        </w:tc>
        <w:tc>
          <w:tcPr>
            <w:tcW w:w="897" w:type="dxa"/>
            <w:vAlign w:val="center"/>
          </w:tcPr>
          <w:p w:rsidR="00356A98" w:rsidRPr="002E6F9B" w:rsidRDefault="00356A98" w:rsidP="002E6F9B">
            <w:pPr>
              <w:pStyle w:val="Style10"/>
              <w:widowControl/>
              <w:spacing w:line="240" w:lineRule="auto"/>
              <w:ind w:firstLine="0"/>
              <w:jc w:val="center"/>
              <w:rPr>
                <w:rStyle w:val="FontStyle21"/>
                <w:rFonts w:ascii="Times New Roman" w:hAnsi="Times New Roman" w:cs="Times New Roman"/>
                <w:sz w:val="14"/>
              </w:rPr>
            </w:pPr>
            <w:r w:rsidRPr="002E6F9B">
              <w:rPr>
                <w:rStyle w:val="FontStyle21"/>
                <w:rFonts w:ascii="Times New Roman" w:hAnsi="Times New Roman" w:cs="Times New Roman"/>
                <w:sz w:val="14"/>
              </w:rPr>
              <w:t>Сортовые качества семян</w:t>
            </w:r>
          </w:p>
        </w:tc>
        <w:tc>
          <w:tcPr>
            <w:tcW w:w="900" w:type="dxa"/>
            <w:vAlign w:val="center"/>
          </w:tcPr>
          <w:p w:rsidR="00356A98" w:rsidRPr="002E6F9B" w:rsidRDefault="00356A98" w:rsidP="002E6F9B">
            <w:pPr>
              <w:pStyle w:val="Style10"/>
              <w:widowControl/>
              <w:spacing w:line="240" w:lineRule="auto"/>
              <w:ind w:firstLine="0"/>
              <w:jc w:val="center"/>
              <w:rPr>
                <w:rStyle w:val="FontStyle21"/>
                <w:rFonts w:ascii="Times New Roman" w:hAnsi="Times New Roman" w:cs="Times New Roman"/>
                <w:sz w:val="14"/>
              </w:rPr>
            </w:pPr>
            <w:r w:rsidRPr="002E6F9B">
              <w:rPr>
                <w:rStyle w:val="FontStyle21"/>
                <w:rFonts w:ascii="Times New Roman" w:hAnsi="Times New Roman" w:cs="Times New Roman"/>
                <w:sz w:val="14"/>
              </w:rPr>
              <w:t>Посевные качества семян</w:t>
            </w:r>
          </w:p>
        </w:tc>
        <w:tc>
          <w:tcPr>
            <w:tcW w:w="1740" w:type="dxa"/>
            <w:vAlign w:val="center"/>
          </w:tcPr>
          <w:p w:rsidR="002E6F9B" w:rsidRPr="002E6F9B" w:rsidRDefault="00356A98" w:rsidP="002E6F9B">
            <w:pPr>
              <w:pStyle w:val="Style10"/>
              <w:widowControl/>
              <w:spacing w:line="240" w:lineRule="auto"/>
              <w:ind w:hanging="22"/>
              <w:jc w:val="center"/>
              <w:rPr>
                <w:rStyle w:val="FontStyle21"/>
                <w:rFonts w:ascii="Times New Roman" w:hAnsi="Times New Roman" w:cs="Times New Roman"/>
                <w:sz w:val="14"/>
              </w:rPr>
            </w:pPr>
            <w:r w:rsidRPr="002E6F9B">
              <w:rPr>
                <w:rStyle w:val="FontStyle21"/>
                <w:rFonts w:ascii="Times New Roman" w:hAnsi="Times New Roman" w:cs="Times New Roman"/>
                <w:sz w:val="14"/>
              </w:rPr>
              <w:t>Документы,</w:t>
            </w:r>
          </w:p>
          <w:p w:rsidR="002E6F9B" w:rsidRPr="002E6F9B" w:rsidRDefault="00356A98" w:rsidP="002E6F9B">
            <w:pPr>
              <w:pStyle w:val="Style10"/>
              <w:widowControl/>
              <w:spacing w:line="240" w:lineRule="auto"/>
              <w:ind w:hanging="22"/>
              <w:jc w:val="center"/>
              <w:rPr>
                <w:rStyle w:val="FontStyle21"/>
                <w:rFonts w:ascii="Times New Roman" w:hAnsi="Times New Roman" w:cs="Times New Roman"/>
                <w:sz w:val="14"/>
              </w:rPr>
            </w:pPr>
            <w:r w:rsidRPr="002E6F9B">
              <w:rPr>
                <w:rStyle w:val="FontStyle21"/>
                <w:rFonts w:ascii="Times New Roman" w:hAnsi="Times New Roman" w:cs="Times New Roman"/>
                <w:sz w:val="14"/>
              </w:rPr>
              <w:t>подтверждающие</w:t>
            </w:r>
          </w:p>
          <w:p w:rsidR="00356A98" w:rsidRPr="002E6F9B" w:rsidRDefault="00356A98" w:rsidP="002E6F9B">
            <w:pPr>
              <w:pStyle w:val="Style10"/>
              <w:widowControl/>
              <w:spacing w:line="240" w:lineRule="auto"/>
              <w:ind w:hanging="22"/>
              <w:jc w:val="center"/>
              <w:rPr>
                <w:rStyle w:val="FontStyle21"/>
                <w:rFonts w:ascii="Times New Roman" w:hAnsi="Times New Roman" w:cs="Times New Roman"/>
                <w:sz w:val="14"/>
              </w:rPr>
            </w:pPr>
            <w:r w:rsidRPr="002E6F9B">
              <w:rPr>
                <w:rStyle w:val="FontStyle21"/>
                <w:rFonts w:ascii="Times New Roman" w:hAnsi="Times New Roman" w:cs="Times New Roman"/>
                <w:sz w:val="14"/>
              </w:rPr>
              <w:t>сортовые качества</w:t>
            </w:r>
            <w:r w:rsidR="002E6F9B">
              <w:rPr>
                <w:rStyle w:val="FontStyle21"/>
                <w:rFonts w:ascii="Times New Roman" w:hAnsi="Times New Roman" w:cs="Times New Roman"/>
                <w:sz w:val="14"/>
              </w:rPr>
              <w:t xml:space="preserve"> </w:t>
            </w:r>
            <w:r w:rsidRPr="002E6F9B">
              <w:rPr>
                <w:rStyle w:val="FontStyle21"/>
                <w:rFonts w:ascii="Times New Roman" w:hAnsi="Times New Roman" w:cs="Times New Roman"/>
                <w:sz w:val="14"/>
              </w:rPr>
              <w:t>семян</w:t>
            </w:r>
          </w:p>
        </w:tc>
        <w:tc>
          <w:tcPr>
            <w:tcW w:w="1708" w:type="dxa"/>
            <w:vAlign w:val="center"/>
          </w:tcPr>
          <w:p w:rsidR="002E6F9B" w:rsidRPr="002E6F9B" w:rsidRDefault="00356A98" w:rsidP="002E6F9B">
            <w:pPr>
              <w:pStyle w:val="Style10"/>
              <w:widowControl/>
              <w:spacing w:line="240" w:lineRule="auto"/>
              <w:ind w:firstLine="0"/>
              <w:jc w:val="center"/>
              <w:rPr>
                <w:rStyle w:val="FontStyle21"/>
                <w:rFonts w:ascii="Times New Roman" w:hAnsi="Times New Roman" w:cs="Times New Roman"/>
                <w:sz w:val="14"/>
              </w:rPr>
            </w:pPr>
            <w:r w:rsidRPr="002E6F9B">
              <w:rPr>
                <w:rStyle w:val="FontStyle21"/>
                <w:rFonts w:ascii="Times New Roman" w:hAnsi="Times New Roman" w:cs="Times New Roman"/>
                <w:sz w:val="14"/>
              </w:rPr>
              <w:t>Документы,</w:t>
            </w:r>
          </w:p>
          <w:p w:rsidR="002E6F9B" w:rsidRPr="002E6F9B" w:rsidRDefault="00356A98" w:rsidP="002E6F9B">
            <w:pPr>
              <w:pStyle w:val="Style10"/>
              <w:widowControl/>
              <w:spacing w:line="240" w:lineRule="auto"/>
              <w:ind w:firstLine="0"/>
              <w:jc w:val="center"/>
              <w:rPr>
                <w:rStyle w:val="FontStyle21"/>
                <w:rFonts w:ascii="Times New Roman" w:hAnsi="Times New Roman" w:cs="Times New Roman"/>
                <w:sz w:val="14"/>
              </w:rPr>
            </w:pPr>
            <w:r w:rsidRPr="002E6F9B">
              <w:rPr>
                <w:rStyle w:val="FontStyle21"/>
                <w:rFonts w:ascii="Times New Roman" w:hAnsi="Times New Roman" w:cs="Times New Roman"/>
                <w:sz w:val="14"/>
              </w:rPr>
              <w:t>подтверждающие</w:t>
            </w:r>
          </w:p>
          <w:p w:rsidR="00356A98" w:rsidRPr="002E6F9B" w:rsidRDefault="00356A98" w:rsidP="002E6F9B">
            <w:pPr>
              <w:pStyle w:val="Style10"/>
              <w:widowControl/>
              <w:spacing w:line="240" w:lineRule="auto"/>
              <w:ind w:firstLine="0"/>
              <w:jc w:val="center"/>
              <w:rPr>
                <w:rStyle w:val="FontStyle21"/>
                <w:rFonts w:ascii="Times New Roman" w:hAnsi="Times New Roman" w:cs="Times New Roman"/>
                <w:sz w:val="14"/>
              </w:rPr>
            </w:pPr>
            <w:r w:rsidRPr="002E6F9B">
              <w:rPr>
                <w:rStyle w:val="FontStyle21"/>
                <w:rFonts w:ascii="Times New Roman" w:hAnsi="Times New Roman" w:cs="Times New Roman"/>
                <w:sz w:val="14"/>
              </w:rPr>
              <w:t>посевные качества семян</w:t>
            </w:r>
          </w:p>
        </w:tc>
      </w:tr>
      <w:tr w:rsidR="00356A98" w:rsidRPr="00356A98" w:rsidTr="002E6F9B">
        <w:tc>
          <w:tcPr>
            <w:tcW w:w="281" w:type="dxa"/>
            <w:vAlign w:val="center"/>
          </w:tcPr>
          <w:p w:rsidR="00356A98" w:rsidRPr="00356A98" w:rsidRDefault="00356A98" w:rsidP="002E6F9B">
            <w:pPr>
              <w:pStyle w:val="Style10"/>
              <w:widowControl/>
              <w:spacing w:line="240" w:lineRule="auto"/>
              <w:ind w:firstLine="0"/>
              <w:jc w:val="center"/>
              <w:rPr>
                <w:rStyle w:val="FontStyle21"/>
                <w:rFonts w:ascii="Times New Roman" w:hAnsi="Times New Roman" w:cs="Times New Roman"/>
              </w:rPr>
            </w:pPr>
            <w:r w:rsidRPr="00356A98">
              <w:rPr>
                <w:rStyle w:val="FontStyle21"/>
                <w:rFonts w:ascii="Times New Roman" w:hAnsi="Times New Roman" w:cs="Times New Roman"/>
              </w:rPr>
              <w:t>1</w:t>
            </w:r>
          </w:p>
        </w:tc>
        <w:tc>
          <w:tcPr>
            <w:tcW w:w="598" w:type="dxa"/>
            <w:vAlign w:val="center"/>
          </w:tcPr>
          <w:p w:rsidR="00356A98" w:rsidRPr="00356A98" w:rsidRDefault="00356A98" w:rsidP="002E6F9B">
            <w:pPr>
              <w:pStyle w:val="Style10"/>
              <w:widowControl/>
              <w:spacing w:line="240" w:lineRule="auto"/>
              <w:ind w:firstLine="0"/>
              <w:jc w:val="center"/>
              <w:rPr>
                <w:rStyle w:val="FontStyle21"/>
                <w:rFonts w:ascii="Times New Roman" w:hAnsi="Times New Roman" w:cs="Times New Roman"/>
              </w:rPr>
            </w:pPr>
            <w:r w:rsidRPr="00356A98">
              <w:rPr>
                <w:rStyle w:val="FontStyle21"/>
                <w:rFonts w:ascii="Times New Roman" w:hAnsi="Times New Roman" w:cs="Times New Roman"/>
              </w:rPr>
              <w:t>2</w:t>
            </w:r>
          </w:p>
        </w:tc>
        <w:tc>
          <w:tcPr>
            <w:tcW w:w="897" w:type="dxa"/>
            <w:vAlign w:val="center"/>
          </w:tcPr>
          <w:p w:rsidR="00356A98" w:rsidRPr="00356A98" w:rsidRDefault="00356A98" w:rsidP="002E6F9B">
            <w:pPr>
              <w:pStyle w:val="Style10"/>
              <w:widowControl/>
              <w:spacing w:line="240" w:lineRule="auto"/>
              <w:ind w:firstLine="0"/>
              <w:jc w:val="center"/>
              <w:rPr>
                <w:rStyle w:val="FontStyle21"/>
                <w:rFonts w:ascii="Times New Roman" w:hAnsi="Times New Roman" w:cs="Times New Roman"/>
              </w:rPr>
            </w:pPr>
            <w:r w:rsidRPr="00356A98">
              <w:rPr>
                <w:rStyle w:val="FontStyle21"/>
                <w:rFonts w:ascii="Times New Roman" w:hAnsi="Times New Roman" w:cs="Times New Roman"/>
              </w:rPr>
              <w:t>3</w:t>
            </w:r>
          </w:p>
        </w:tc>
        <w:tc>
          <w:tcPr>
            <w:tcW w:w="900" w:type="dxa"/>
            <w:vAlign w:val="center"/>
          </w:tcPr>
          <w:p w:rsidR="00356A98" w:rsidRPr="00356A98" w:rsidRDefault="00356A98" w:rsidP="002E6F9B">
            <w:pPr>
              <w:pStyle w:val="Style10"/>
              <w:widowControl/>
              <w:spacing w:line="240" w:lineRule="auto"/>
              <w:ind w:firstLine="0"/>
              <w:jc w:val="center"/>
              <w:rPr>
                <w:rStyle w:val="FontStyle21"/>
                <w:rFonts w:ascii="Times New Roman" w:hAnsi="Times New Roman" w:cs="Times New Roman"/>
              </w:rPr>
            </w:pPr>
            <w:r w:rsidRPr="00356A98">
              <w:rPr>
                <w:rStyle w:val="FontStyle21"/>
                <w:rFonts w:ascii="Times New Roman" w:hAnsi="Times New Roman" w:cs="Times New Roman"/>
              </w:rPr>
              <w:t>4</w:t>
            </w:r>
          </w:p>
        </w:tc>
        <w:tc>
          <w:tcPr>
            <w:tcW w:w="1740" w:type="dxa"/>
            <w:vAlign w:val="center"/>
          </w:tcPr>
          <w:p w:rsidR="00356A98" w:rsidRPr="00356A98" w:rsidRDefault="00356A98" w:rsidP="002E6F9B">
            <w:pPr>
              <w:pStyle w:val="Style10"/>
              <w:widowControl/>
              <w:spacing w:line="240" w:lineRule="auto"/>
              <w:ind w:firstLine="0"/>
              <w:jc w:val="center"/>
              <w:rPr>
                <w:rStyle w:val="FontStyle21"/>
                <w:rFonts w:ascii="Times New Roman" w:hAnsi="Times New Roman" w:cs="Times New Roman"/>
              </w:rPr>
            </w:pPr>
            <w:r w:rsidRPr="00356A98">
              <w:rPr>
                <w:rStyle w:val="FontStyle21"/>
                <w:rFonts w:ascii="Times New Roman" w:hAnsi="Times New Roman" w:cs="Times New Roman"/>
              </w:rPr>
              <w:t>5</w:t>
            </w:r>
          </w:p>
        </w:tc>
        <w:tc>
          <w:tcPr>
            <w:tcW w:w="1708" w:type="dxa"/>
            <w:vAlign w:val="center"/>
          </w:tcPr>
          <w:p w:rsidR="00356A98" w:rsidRPr="00356A98" w:rsidRDefault="00356A98" w:rsidP="002E6F9B">
            <w:pPr>
              <w:pStyle w:val="Style10"/>
              <w:widowControl/>
              <w:spacing w:line="240" w:lineRule="auto"/>
              <w:ind w:firstLine="0"/>
              <w:jc w:val="center"/>
              <w:rPr>
                <w:rStyle w:val="FontStyle21"/>
                <w:rFonts w:ascii="Times New Roman" w:hAnsi="Times New Roman" w:cs="Times New Roman"/>
              </w:rPr>
            </w:pPr>
            <w:r w:rsidRPr="00356A98">
              <w:rPr>
                <w:rStyle w:val="FontStyle21"/>
                <w:rFonts w:ascii="Times New Roman" w:hAnsi="Times New Roman" w:cs="Times New Roman"/>
              </w:rPr>
              <w:t>6</w:t>
            </w:r>
          </w:p>
        </w:tc>
      </w:tr>
      <w:tr w:rsidR="00356A98" w:rsidRPr="00356A98" w:rsidTr="00707990">
        <w:tc>
          <w:tcPr>
            <w:tcW w:w="281" w:type="dxa"/>
          </w:tcPr>
          <w:p w:rsidR="00356A98" w:rsidRPr="00356A98" w:rsidRDefault="00356A98" w:rsidP="002E6F9B">
            <w:pPr>
              <w:pStyle w:val="Style14"/>
              <w:widowControl/>
              <w:rPr>
                <w:sz w:val="16"/>
                <w:szCs w:val="16"/>
              </w:rPr>
            </w:pPr>
          </w:p>
        </w:tc>
        <w:tc>
          <w:tcPr>
            <w:tcW w:w="598" w:type="dxa"/>
          </w:tcPr>
          <w:p w:rsidR="00356A98" w:rsidRPr="00356A98" w:rsidRDefault="00356A98" w:rsidP="002E6F9B">
            <w:pPr>
              <w:pStyle w:val="Style14"/>
              <w:widowControl/>
              <w:rPr>
                <w:sz w:val="16"/>
                <w:szCs w:val="16"/>
              </w:rPr>
            </w:pPr>
          </w:p>
        </w:tc>
        <w:tc>
          <w:tcPr>
            <w:tcW w:w="897" w:type="dxa"/>
          </w:tcPr>
          <w:p w:rsidR="00356A98" w:rsidRPr="00356A98" w:rsidRDefault="00356A98" w:rsidP="002E6F9B">
            <w:pPr>
              <w:pStyle w:val="Style14"/>
              <w:widowControl/>
              <w:rPr>
                <w:sz w:val="16"/>
                <w:szCs w:val="16"/>
              </w:rPr>
            </w:pPr>
          </w:p>
        </w:tc>
        <w:tc>
          <w:tcPr>
            <w:tcW w:w="900" w:type="dxa"/>
          </w:tcPr>
          <w:p w:rsidR="00356A98" w:rsidRPr="00356A98" w:rsidRDefault="00356A98" w:rsidP="002E6F9B">
            <w:pPr>
              <w:pStyle w:val="Style14"/>
              <w:widowControl/>
              <w:rPr>
                <w:sz w:val="16"/>
                <w:szCs w:val="16"/>
              </w:rPr>
            </w:pPr>
          </w:p>
        </w:tc>
        <w:tc>
          <w:tcPr>
            <w:tcW w:w="1740" w:type="dxa"/>
          </w:tcPr>
          <w:p w:rsidR="00356A98" w:rsidRPr="00356A98" w:rsidRDefault="00356A98" w:rsidP="002E6F9B">
            <w:pPr>
              <w:pStyle w:val="Style14"/>
              <w:widowControl/>
              <w:rPr>
                <w:sz w:val="16"/>
                <w:szCs w:val="16"/>
              </w:rPr>
            </w:pPr>
          </w:p>
        </w:tc>
        <w:tc>
          <w:tcPr>
            <w:tcW w:w="1708" w:type="dxa"/>
          </w:tcPr>
          <w:p w:rsidR="00356A98" w:rsidRPr="00356A98" w:rsidRDefault="00356A98" w:rsidP="002E6F9B">
            <w:pPr>
              <w:pStyle w:val="Style14"/>
              <w:widowControl/>
              <w:rPr>
                <w:sz w:val="16"/>
                <w:szCs w:val="16"/>
              </w:rPr>
            </w:pPr>
          </w:p>
        </w:tc>
      </w:tr>
    </w:tbl>
    <w:p w:rsidR="00356A98" w:rsidRPr="00356A98" w:rsidRDefault="00356A98" w:rsidP="002E6F9B">
      <w:pPr>
        <w:pStyle w:val="Style4"/>
        <w:widowControl/>
        <w:spacing w:line="240" w:lineRule="auto"/>
        <w:ind w:firstLine="701"/>
        <w:rPr>
          <w:sz w:val="16"/>
          <w:szCs w:val="16"/>
        </w:rPr>
      </w:pPr>
    </w:p>
    <w:p w:rsidR="002E6F9B" w:rsidRDefault="00356A98" w:rsidP="0021591D">
      <w:pPr>
        <w:pStyle w:val="Style4"/>
        <w:widowControl/>
        <w:tabs>
          <w:tab w:val="left" w:leader="underscore" w:pos="3562"/>
          <w:tab w:val="left" w:leader="underscore" w:pos="4387"/>
        </w:tabs>
        <w:spacing w:line="240" w:lineRule="auto"/>
        <w:ind w:firstLine="426"/>
        <w:rPr>
          <w:rStyle w:val="FontStyle19"/>
          <w:b w:val="0"/>
          <w:i w:val="0"/>
          <w:spacing w:val="0"/>
          <w:sz w:val="16"/>
          <w:szCs w:val="16"/>
        </w:rPr>
      </w:pPr>
      <w:r w:rsidRPr="002E6F9B">
        <w:rPr>
          <w:rStyle w:val="FontStyle20"/>
          <w:spacing w:val="0"/>
          <w:sz w:val="16"/>
          <w:szCs w:val="16"/>
        </w:rPr>
        <w:t xml:space="preserve">3. </w:t>
      </w:r>
      <w:r w:rsidRPr="002E6F9B">
        <w:rPr>
          <w:rStyle w:val="FontStyle19"/>
          <w:b w:val="0"/>
          <w:i w:val="0"/>
          <w:spacing w:val="0"/>
          <w:sz w:val="16"/>
          <w:szCs w:val="16"/>
        </w:rPr>
        <w:t>Срок действия свидетельства на семена сельскохозяйственных растений</w:t>
      </w:r>
      <w:r w:rsidR="001419DA">
        <w:rPr>
          <w:rStyle w:val="FontStyle19"/>
          <w:b w:val="0"/>
          <w:i w:val="0"/>
          <w:spacing w:val="0"/>
          <w:sz w:val="16"/>
          <w:szCs w:val="16"/>
        </w:rPr>
        <w:t>:</w:t>
      </w:r>
      <w:r w:rsidR="0021591D">
        <w:rPr>
          <w:rStyle w:val="FontStyle19"/>
          <w:b w:val="0"/>
          <w:i w:val="0"/>
          <w:spacing w:val="0"/>
          <w:sz w:val="16"/>
          <w:szCs w:val="16"/>
        </w:rPr>
        <w:t xml:space="preserve"> </w:t>
      </w:r>
    </w:p>
    <w:p w:rsidR="00356A98" w:rsidRDefault="002E6F9B" w:rsidP="002E6F9B">
      <w:pPr>
        <w:pStyle w:val="Style4"/>
        <w:widowControl/>
        <w:tabs>
          <w:tab w:val="left" w:leader="underscore" w:pos="3562"/>
          <w:tab w:val="left" w:leader="underscore" w:pos="4387"/>
        </w:tabs>
        <w:spacing w:line="240" w:lineRule="auto"/>
        <w:ind w:firstLine="426"/>
        <w:rPr>
          <w:rStyle w:val="FontStyle19"/>
          <w:b w:val="0"/>
          <w:i w:val="0"/>
          <w:spacing w:val="0"/>
          <w:sz w:val="16"/>
          <w:szCs w:val="16"/>
        </w:rPr>
      </w:pPr>
      <w:r>
        <w:rPr>
          <w:rStyle w:val="FontStyle20"/>
          <w:spacing w:val="0"/>
          <w:sz w:val="16"/>
          <w:szCs w:val="16"/>
        </w:rPr>
        <w:t>___ __________</w:t>
      </w:r>
      <w:r w:rsidR="00356A98" w:rsidRPr="002E6F9B">
        <w:rPr>
          <w:rStyle w:val="FontStyle20"/>
          <w:spacing w:val="0"/>
          <w:sz w:val="16"/>
          <w:szCs w:val="16"/>
        </w:rPr>
        <w:t>20</w:t>
      </w:r>
      <w:r>
        <w:rPr>
          <w:rStyle w:val="FontStyle20"/>
          <w:spacing w:val="0"/>
          <w:sz w:val="16"/>
          <w:szCs w:val="16"/>
        </w:rPr>
        <w:t>___</w:t>
      </w:r>
      <w:r w:rsidR="00356A98" w:rsidRPr="002E6F9B">
        <w:rPr>
          <w:rStyle w:val="FontStyle19"/>
          <w:b w:val="0"/>
          <w:i w:val="0"/>
          <w:spacing w:val="0"/>
          <w:sz w:val="16"/>
          <w:szCs w:val="16"/>
        </w:rPr>
        <w:t>г.</w:t>
      </w:r>
    </w:p>
    <w:p w:rsidR="0021591D" w:rsidRDefault="0021591D" w:rsidP="002E6F9B">
      <w:pPr>
        <w:pStyle w:val="Style4"/>
        <w:widowControl/>
        <w:tabs>
          <w:tab w:val="left" w:leader="underscore" w:pos="3562"/>
          <w:tab w:val="left" w:leader="underscore" w:pos="4387"/>
        </w:tabs>
        <w:spacing w:line="240" w:lineRule="auto"/>
        <w:ind w:firstLine="426"/>
        <w:rPr>
          <w:rStyle w:val="FontStyle19"/>
          <w:b w:val="0"/>
          <w:i w:val="0"/>
          <w:spacing w:val="0"/>
          <w:sz w:val="16"/>
          <w:szCs w:val="16"/>
        </w:rPr>
      </w:pPr>
    </w:p>
    <w:p w:rsidR="0021591D" w:rsidRDefault="0021591D" w:rsidP="002E6F9B">
      <w:pPr>
        <w:pStyle w:val="Style4"/>
        <w:widowControl/>
        <w:tabs>
          <w:tab w:val="left" w:leader="underscore" w:pos="3562"/>
          <w:tab w:val="left" w:leader="underscore" w:pos="4387"/>
        </w:tabs>
        <w:spacing w:line="240" w:lineRule="auto"/>
        <w:ind w:firstLine="426"/>
        <w:rPr>
          <w:rStyle w:val="FontStyle19"/>
          <w:b w:val="0"/>
          <w:i w:val="0"/>
          <w:spacing w:val="0"/>
          <w:sz w:val="16"/>
          <w:szCs w:val="16"/>
        </w:rPr>
      </w:pPr>
    </w:p>
    <w:p w:rsidR="00356A98" w:rsidRPr="00356A98" w:rsidRDefault="00356A98" w:rsidP="0021591D">
      <w:pPr>
        <w:pStyle w:val="Style6"/>
        <w:widowControl/>
        <w:tabs>
          <w:tab w:val="left" w:pos="5938"/>
        </w:tabs>
        <w:spacing w:line="240" w:lineRule="auto"/>
        <w:ind w:firstLine="0"/>
        <w:rPr>
          <w:rStyle w:val="FontStyle21"/>
          <w:rFonts w:ascii="Times New Roman" w:hAnsi="Times New Roman" w:cs="Times New Roman"/>
        </w:rPr>
      </w:pPr>
      <w:r w:rsidRPr="00356A98">
        <w:rPr>
          <w:rStyle w:val="FontStyle21"/>
          <w:rFonts w:ascii="Times New Roman" w:hAnsi="Times New Roman" w:cs="Times New Roman"/>
        </w:rPr>
        <w:t>________________                                        ______________________</w:t>
      </w:r>
    </w:p>
    <w:p w:rsidR="00356A98" w:rsidRDefault="00356A98" w:rsidP="0021591D">
      <w:pPr>
        <w:pStyle w:val="Style6"/>
        <w:widowControl/>
        <w:tabs>
          <w:tab w:val="left" w:pos="5938"/>
        </w:tabs>
        <w:spacing w:line="240" w:lineRule="auto"/>
        <w:ind w:firstLine="284"/>
        <w:rPr>
          <w:rStyle w:val="FontStyle21"/>
          <w:rFonts w:ascii="Times New Roman" w:hAnsi="Times New Roman" w:cs="Times New Roman"/>
          <w:sz w:val="18"/>
          <w:vertAlign w:val="superscript"/>
        </w:rPr>
      </w:pPr>
      <w:r w:rsidRPr="002E6F9B">
        <w:rPr>
          <w:rStyle w:val="FontStyle21"/>
          <w:rFonts w:ascii="Times New Roman" w:hAnsi="Times New Roman" w:cs="Times New Roman"/>
          <w:sz w:val="18"/>
          <w:vertAlign w:val="superscript"/>
        </w:rPr>
        <w:t xml:space="preserve">    (подпись)                                    </w:t>
      </w:r>
      <w:r w:rsidR="0021591D">
        <w:rPr>
          <w:rStyle w:val="FontStyle21"/>
          <w:rFonts w:ascii="Times New Roman" w:hAnsi="Times New Roman" w:cs="Times New Roman"/>
          <w:sz w:val="18"/>
          <w:vertAlign w:val="superscript"/>
        </w:rPr>
        <w:t xml:space="preserve">                          </w:t>
      </w:r>
      <w:r w:rsidRPr="002E6F9B">
        <w:rPr>
          <w:rStyle w:val="FontStyle21"/>
          <w:rFonts w:ascii="Times New Roman" w:hAnsi="Times New Roman" w:cs="Times New Roman"/>
          <w:sz w:val="18"/>
          <w:vertAlign w:val="superscript"/>
        </w:rPr>
        <w:t xml:space="preserve">                (инициалы, фамилия)</w:t>
      </w:r>
    </w:p>
    <w:p w:rsidR="0021591D" w:rsidRPr="0021591D" w:rsidRDefault="0021591D" w:rsidP="0021591D">
      <w:pPr>
        <w:pStyle w:val="Style6"/>
        <w:widowControl/>
        <w:tabs>
          <w:tab w:val="left" w:pos="5938"/>
        </w:tabs>
        <w:spacing w:line="240" w:lineRule="auto"/>
        <w:ind w:firstLine="284"/>
        <w:rPr>
          <w:rStyle w:val="FontStyle21"/>
          <w:rFonts w:ascii="Times New Roman" w:hAnsi="Times New Roman" w:cs="Times New Roman"/>
          <w:sz w:val="14"/>
        </w:rPr>
      </w:pPr>
      <w:r>
        <w:rPr>
          <w:rStyle w:val="FontStyle21"/>
          <w:rFonts w:ascii="Times New Roman" w:hAnsi="Times New Roman" w:cs="Times New Roman"/>
        </w:rPr>
        <w:t xml:space="preserve">    </w:t>
      </w:r>
      <w:r w:rsidRPr="0021591D">
        <w:rPr>
          <w:rStyle w:val="FontStyle21"/>
          <w:rFonts w:ascii="Times New Roman" w:hAnsi="Times New Roman" w:cs="Times New Roman"/>
          <w:sz w:val="14"/>
        </w:rPr>
        <w:t>М. П.</w:t>
      </w:r>
    </w:p>
    <w:p w:rsidR="0021591D" w:rsidRPr="0021591D" w:rsidRDefault="0021591D" w:rsidP="0021591D">
      <w:pPr>
        <w:pStyle w:val="Style6"/>
        <w:widowControl/>
        <w:tabs>
          <w:tab w:val="left" w:pos="5938"/>
        </w:tabs>
        <w:spacing w:line="240" w:lineRule="auto"/>
        <w:ind w:firstLine="142"/>
        <w:rPr>
          <w:rStyle w:val="FontStyle21"/>
          <w:rFonts w:ascii="Times New Roman" w:hAnsi="Times New Roman" w:cs="Times New Roman"/>
          <w:sz w:val="14"/>
        </w:rPr>
      </w:pPr>
      <w:r w:rsidRPr="0021591D">
        <w:rPr>
          <w:rStyle w:val="FontStyle21"/>
          <w:rFonts w:ascii="Times New Roman" w:hAnsi="Times New Roman" w:cs="Times New Roman"/>
          <w:sz w:val="14"/>
        </w:rPr>
        <w:t>(при ее наличии)</w:t>
      </w:r>
    </w:p>
    <w:p w:rsidR="001626F3" w:rsidRPr="00EB43B6" w:rsidRDefault="0011511C" w:rsidP="00887EB8">
      <w:pPr>
        <w:pStyle w:val="Style2"/>
        <w:widowControl/>
        <w:jc w:val="center"/>
        <w:rPr>
          <w:rStyle w:val="FontStyle25"/>
          <w:sz w:val="16"/>
          <w:szCs w:val="16"/>
        </w:rPr>
      </w:pPr>
      <w:r w:rsidRPr="00EB43B6">
        <w:rPr>
          <w:rStyle w:val="FontStyle25"/>
          <w:sz w:val="16"/>
          <w:szCs w:val="16"/>
        </w:rPr>
        <w:lastRenderedPageBreak/>
        <w:t>СОДЕРЖАНИЕ</w:t>
      </w:r>
    </w:p>
    <w:p w:rsidR="001626F3" w:rsidRPr="00DB652B" w:rsidRDefault="001626F3" w:rsidP="00887EB8">
      <w:pPr>
        <w:pStyle w:val="Style2"/>
        <w:widowControl/>
        <w:jc w:val="center"/>
        <w:rPr>
          <w:rStyle w:val="FontStyle25"/>
          <w:b/>
          <w:i/>
          <w:sz w:val="16"/>
          <w:szCs w:val="16"/>
        </w:rPr>
      </w:pPr>
    </w:p>
    <w:tbl>
      <w:tblPr>
        <w:tblW w:w="5086" w:type="pct"/>
        <w:tblCellMar>
          <w:left w:w="0" w:type="dxa"/>
          <w:right w:w="0" w:type="dxa"/>
        </w:tblCellMar>
        <w:tblLook w:val="04A0"/>
      </w:tblPr>
      <w:tblGrid>
        <w:gridCol w:w="5783"/>
        <w:gridCol w:w="446"/>
      </w:tblGrid>
      <w:tr w:rsidR="00345C34" w:rsidRPr="00E979C6" w:rsidTr="00345C34">
        <w:tc>
          <w:tcPr>
            <w:tcW w:w="4642" w:type="pct"/>
            <w:tcBorders>
              <w:top w:val="nil"/>
              <w:left w:val="nil"/>
              <w:bottom w:val="nil"/>
              <w:right w:val="nil"/>
            </w:tcBorders>
          </w:tcPr>
          <w:p w:rsidR="00345C34" w:rsidRPr="00E979C6" w:rsidRDefault="00345C34" w:rsidP="00887EB8">
            <w:pPr>
              <w:pStyle w:val="Style1"/>
              <w:widowControl/>
              <w:tabs>
                <w:tab w:val="left" w:pos="269"/>
              </w:tabs>
              <w:spacing w:line="240" w:lineRule="auto"/>
              <w:ind w:left="318" w:right="-74" w:hanging="318"/>
              <w:rPr>
                <w:rStyle w:val="FontStyle30"/>
                <w:b w:val="0"/>
                <w:caps/>
                <w:sz w:val="16"/>
                <w:szCs w:val="16"/>
              </w:rPr>
            </w:pPr>
            <w:r w:rsidRPr="00E979C6">
              <w:rPr>
                <w:rStyle w:val="FontStyle30"/>
                <w:b w:val="0"/>
                <w:caps/>
                <w:sz w:val="16"/>
                <w:szCs w:val="16"/>
              </w:rPr>
              <w:t>Предисловие...............................................................................................................</w:t>
            </w:r>
            <w:r w:rsidR="00887EB8">
              <w:rPr>
                <w:rStyle w:val="FontStyle30"/>
                <w:b w:val="0"/>
                <w:caps/>
                <w:sz w:val="16"/>
                <w:szCs w:val="16"/>
              </w:rPr>
              <w:t>..</w:t>
            </w:r>
            <w:r w:rsidRPr="00E979C6">
              <w:rPr>
                <w:rStyle w:val="FontStyle30"/>
                <w:b w:val="0"/>
                <w:caps/>
                <w:sz w:val="16"/>
                <w:szCs w:val="16"/>
              </w:rPr>
              <w:t>...</w:t>
            </w:r>
          </w:p>
          <w:p w:rsidR="00345C34" w:rsidRPr="00E979C6" w:rsidRDefault="00345C34" w:rsidP="00887EB8">
            <w:pPr>
              <w:pStyle w:val="Style1"/>
              <w:widowControl/>
              <w:tabs>
                <w:tab w:val="left" w:pos="0"/>
              </w:tabs>
              <w:spacing w:line="240" w:lineRule="auto"/>
              <w:ind w:left="318" w:right="-74" w:hanging="318"/>
              <w:rPr>
                <w:rStyle w:val="FontStyle24"/>
                <w:caps/>
                <w:sz w:val="16"/>
                <w:szCs w:val="16"/>
              </w:rPr>
            </w:pPr>
            <w:r w:rsidRPr="00E979C6">
              <w:rPr>
                <w:rStyle w:val="FontStyle24"/>
                <w:caps/>
                <w:sz w:val="16"/>
                <w:szCs w:val="16"/>
              </w:rPr>
              <w:t>1. Сортоведение пшеницы.................................................................................</w:t>
            </w:r>
            <w:r w:rsidR="00887EB8">
              <w:rPr>
                <w:rStyle w:val="FontStyle24"/>
                <w:caps/>
                <w:sz w:val="16"/>
                <w:szCs w:val="16"/>
              </w:rPr>
              <w:t>..</w:t>
            </w:r>
            <w:r w:rsidRPr="00E979C6">
              <w:rPr>
                <w:rStyle w:val="FontStyle24"/>
                <w:caps/>
                <w:sz w:val="16"/>
                <w:szCs w:val="16"/>
              </w:rPr>
              <w:t>.....</w:t>
            </w:r>
          </w:p>
          <w:p w:rsidR="00345C34" w:rsidRPr="00E979C6" w:rsidRDefault="00345C34" w:rsidP="00887EB8">
            <w:pPr>
              <w:pStyle w:val="Style1"/>
              <w:widowControl/>
              <w:tabs>
                <w:tab w:val="left" w:pos="0"/>
              </w:tabs>
              <w:spacing w:line="240" w:lineRule="auto"/>
              <w:ind w:left="567" w:right="-74" w:hanging="425"/>
              <w:rPr>
                <w:rStyle w:val="FontStyle24"/>
                <w:sz w:val="16"/>
                <w:szCs w:val="16"/>
              </w:rPr>
            </w:pPr>
            <w:r w:rsidRPr="00E979C6">
              <w:rPr>
                <w:rStyle w:val="FontStyle24"/>
                <w:sz w:val="16"/>
                <w:szCs w:val="16"/>
              </w:rPr>
              <w:t>1.1. Виды пшеницы.......................................................................................................</w:t>
            </w:r>
            <w:r w:rsidR="00887EB8">
              <w:rPr>
                <w:rStyle w:val="FontStyle24"/>
                <w:sz w:val="16"/>
                <w:szCs w:val="16"/>
              </w:rPr>
              <w:t>..</w:t>
            </w:r>
            <w:r w:rsidRPr="00E979C6">
              <w:rPr>
                <w:rStyle w:val="FontStyle24"/>
                <w:sz w:val="16"/>
                <w:szCs w:val="16"/>
              </w:rPr>
              <w:t>....</w:t>
            </w:r>
          </w:p>
          <w:p w:rsidR="00345C34" w:rsidRPr="00E979C6" w:rsidRDefault="00345C34" w:rsidP="00887EB8">
            <w:pPr>
              <w:pStyle w:val="Style1"/>
              <w:widowControl/>
              <w:tabs>
                <w:tab w:val="left" w:pos="0"/>
              </w:tabs>
              <w:spacing w:line="240" w:lineRule="auto"/>
              <w:ind w:left="567" w:right="-74" w:hanging="425"/>
              <w:rPr>
                <w:rStyle w:val="FontStyle24"/>
                <w:sz w:val="16"/>
                <w:szCs w:val="16"/>
              </w:rPr>
            </w:pPr>
            <w:r w:rsidRPr="00E979C6">
              <w:rPr>
                <w:rStyle w:val="FontStyle24"/>
                <w:sz w:val="16"/>
                <w:szCs w:val="16"/>
              </w:rPr>
              <w:t>1.2. Разновидности пшеницы.........................................................................................</w:t>
            </w:r>
            <w:r w:rsidR="00887EB8">
              <w:rPr>
                <w:rStyle w:val="FontStyle24"/>
                <w:sz w:val="16"/>
                <w:szCs w:val="16"/>
              </w:rPr>
              <w:t>..</w:t>
            </w:r>
            <w:r w:rsidRPr="00E979C6">
              <w:rPr>
                <w:rStyle w:val="FontStyle24"/>
                <w:sz w:val="16"/>
                <w:szCs w:val="16"/>
              </w:rPr>
              <w:t>..</w:t>
            </w:r>
          </w:p>
          <w:p w:rsidR="00345C34" w:rsidRPr="00E979C6" w:rsidRDefault="00345C34" w:rsidP="00887EB8">
            <w:pPr>
              <w:pStyle w:val="Style1"/>
              <w:widowControl/>
              <w:tabs>
                <w:tab w:val="left" w:pos="0"/>
              </w:tabs>
              <w:spacing w:line="240" w:lineRule="auto"/>
              <w:ind w:left="567" w:right="-74" w:hanging="425"/>
              <w:rPr>
                <w:rStyle w:val="FontStyle24"/>
                <w:sz w:val="16"/>
                <w:szCs w:val="16"/>
              </w:rPr>
            </w:pPr>
            <w:r w:rsidRPr="00E979C6">
              <w:rPr>
                <w:rStyle w:val="FontStyle24"/>
                <w:sz w:val="16"/>
                <w:szCs w:val="16"/>
              </w:rPr>
              <w:t>1.3. Сортовые признаки пшеницы................................................................................</w:t>
            </w:r>
            <w:r w:rsidR="00887EB8">
              <w:rPr>
                <w:rStyle w:val="FontStyle24"/>
                <w:sz w:val="16"/>
                <w:szCs w:val="16"/>
              </w:rPr>
              <w:t>..</w:t>
            </w:r>
            <w:r w:rsidRPr="00E979C6">
              <w:rPr>
                <w:rStyle w:val="FontStyle24"/>
                <w:sz w:val="16"/>
                <w:szCs w:val="16"/>
              </w:rPr>
              <w:t>...</w:t>
            </w:r>
          </w:p>
          <w:p w:rsidR="00345C34" w:rsidRPr="00E979C6" w:rsidRDefault="00345C34" w:rsidP="00887EB8">
            <w:pPr>
              <w:pStyle w:val="Style1"/>
              <w:widowControl/>
              <w:tabs>
                <w:tab w:val="left" w:pos="0"/>
              </w:tabs>
              <w:spacing w:line="240" w:lineRule="auto"/>
              <w:ind w:left="567" w:right="-74" w:hanging="425"/>
              <w:rPr>
                <w:rStyle w:val="FontStyle24"/>
                <w:sz w:val="16"/>
                <w:szCs w:val="16"/>
              </w:rPr>
            </w:pPr>
            <w:r w:rsidRPr="00E979C6">
              <w:rPr>
                <w:rStyle w:val="FontStyle24"/>
                <w:sz w:val="16"/>
                <w:szCs w:val="16"/>
              </w:rPr>
              <w:t>1.4. Сорта пшеницы.......................................................................................................</w:t>
            </w:r>
            <w:r w:rsidR="00887EB8">
              <w:rPr>
                <w:rStyle w:val="FontStyle24"/>
                <w:sz w:val="16"/>
                <w:szCs w:val="16"/>
              </w:rPr>
              <w:t>..</w:t>
            </w:r>
            <w:r w:rsidRPr="00E979C6">
              <w:rPr>
                <w:rStyle w:val="FontStyle24"/>
                <w:sz w:val="16"/>
                <w:szCs w:val="16"/>
              </w:rPr>
              <w:t>...</w:t>
            </w:r>
          </w:p>
          <w:p w:rsidR="00345C34" w:rsidRPr="00E979C6" w:rsidRDefault="00345C34" w:rsidP="00887EB8">
            <w:pPr>
              <w:pStyle w:val="Style1"/>
              <w:widowControl/>
              <w:tabs>
                <w:tab w:val="left" w:pos="0"/>
              </w:tabs>
              <w:spacing w:line="240" w:lineRule="auto"/>
              <w:ind w:left="318" w:right="-74" w:hanging="318"/>
              <w:rPr>
                <w:rStyle w:val="FontStyle24"/>
                <w:caps/>
                <w:sz w:val="16"/>
                <w:szCs w:val="16"/>
              </w:rPr>
            </w:pPr>
            <w:r w:rsidRPr="00E979C6">
              <w:rPr>
                <w:rStyle w:val="FontStyle24"/>
                <w:caps/>
                <w:sz w:val="16"/>
                <w:szCs w:val="16"/>
              </w:rPr>
              <w:t>2. Сортоведение ячменя.......................................................................................</w:t>
            </w:r>
            <w:r w:rsidR="00887EB8">
              <w:rPr>
                <w:rStyle w:val="FontStyle24"/>
                <w:caps/>
                <w:sz w:val="16"/>
                <w:szCs w:val="16"/>
              </w:rPr>
              <w:t>.</w:t>
            </w:r>
            <w:r w:rsidRPr="00E979C6">
              <w:rPr>
                <w:rStyle w:val="FontStyle24"/>
                <w:caps/>
                <w:sz w:val="16"/>
                <w:szCs w:val="16"/>
              </w:rPr>
              <w:t>....</w:t>
            </w:r>
          </w:p>
          <w:p w:rsidR="00345C34" w:rsidRPr="00E979C6" w:rsidRDefault="00345C34" w:rsidP="00887EB8">
            <w:pPr>
              <w:pStyle w:val="Style1"/>
              <w:widowControl/>
              <w:tabs>
                <w:tab w:val="left" w:pos="0"/>
              </w:tabs>
              <w:spacing w:line="240" w:lineRule="auto"/>
              <w:ind w:left="567" w:right="-74" w:hanging="425"/>
              <w:rPr>
                <w:rStyle w:val="FontStyle24"/>
                <w:sz w:val="16"/>
                <w:szCs w:val="16"/>
              </w:rPr>
            </w:pPr>
            <w:r w:rsidRPr="00E979C6">
              <w:rPr>
                <w:rStyle w:val="FontStyle24"/>
                <w:sz w:val="16"/>
                <w:szCs w:val="16"/>
              </w:rPr>
              <w:t>2.1. Подвиды и разновидности ячменя.................................................................</w:t>
            </w:r>
            <w:r w:rsidR="00887EB8">
              <w:rPr>
                <w:rStyle w:val="FontStyle24"/>
                <w:sz w:val="16"/>
                <w:szCs w:val="16"/>
              </w:rPr>
              <w:t>..</w:t>
            </w:r>
            <w:r w:rsidRPr="00E979C6">
              <w:rPr>
                <w:rStyle w:val="FontStyle24"/>
                <w:sz w:val="16"/>
                <w:szCs w:val="16"/>
              </w:rPr>
              <w:t>..........</w:t>
            </w:r>
          </w:p>
          <w:p w:rsidR="00345C34" w:rsidRPr="00E979C6" w:rsidRDefault="00345C34" w:rsidP="00887EB8">
            <w:pPr>
              <w:pStyle w:val="Style1"/>
              <w:widowControl/>
              <w:tabs>
                <w:tab w:val="left" w:pos="0"/>
              </w:tabs>
              <w:spacing w:line="240" w:lineRule="auto"/>
              <w:ind w:left="567" w:right="-74" w:hanging="425"/>
              <w:rPr>
                <w:rStyle w:val="FontStyle24"/>
                <w:sz w:val="16"/>
                <w:szCs w:val="16"/>
              </w:rPr>
            </w:pPr>
            <w:r w:rsidRPr="00E979C6">
              <w:rPr>
                <w:rStyle w:val="FontStyle24"/>
                <w:sz w:val="16"/>
                <w:szCs w:val="16"/>
              </w:rPr>
              <w:t>2.2. Сортовые признаки ячменя................................................................................</w:t>
            </w:r>
            <w:r w:rsidR="00887EB8">
              <w:rPr>
                <w:rStyle w:val="FontStyle24"/>
                <w:sz w:val="16"/>
                <w:szCs w:val="16"/>
              </w:rPr>
              <w:t>..</w:t>
            </w:r>
            <w:r w:rsidRPr="00E979C6">
              <w:rPr>
                <w:rStyle w:val="FontStyle24"/>
                <w:sz w:val="16"/>
                <w:szCs w:val="16"/>
              </w:rPr>
              <w:t>.......</w:t>
            </w:r>
          </w:p>
          <w:p w:rsidR="00345C34" w:rsidRPr="00E979C6" w:rsidRDefault="00345C34" w:rsidP="00887EB8">
            <w:pPr>
              <w:pStyle w:val="Style1"/>
              <w:widowControl/>
              <w:tabs>
                <w:tab w:val="left" w:pos="0"/>
              </w:tabs>
              <w:spacing w:line="240" w:lineRule="auto"/>
              <w:ind w:left="567" w:right="-74" w:hanging="425"/>
              <w:rPr>
                <w:rStyle w:val="FontStyle24"/>
                <w:sz w:val="16"/>
                <w:szCs w:val="16"/>
              </w:rPr>
            </w:pPr>
            <w:r w:rsidRPr="00E979C6">
              <w:rPr>
                <w:rStyle w:val="FontStyle24"/>
                <w:sz w:val="16"/>
                <w:szCs w:val="16"/>
              </w:rPr>
              <w:t>2.3. Сорта ячменя........................................................................................................</w:t>
            </w:r>
            <w:r w:rsidR="00887EB8">
              <w:rPr>
                <w:rStyle w:val="FontStyle24"/>
                <w:sz w:val="16"/>
                <w:szCs w:val="16"/>
              </w:rPr>
              <w:t>..</w:t>
            </w:r>
            <w:r w:rsidRPr="00E979C6">
              <w:rPr>
                <w:rStyle w:val="FontStyle24"/>
                <w:sz w:val="16"/>
                <w:szCs w:val="16"/>
              </w:rPr>
              <w:t>......</w:t>
            </w:r>
          </w:p>
          <w:p w:rsidR="00345C34" w:rsidRPr="00E979C6" w:rsidRDefault="00345C34" w:rsidP="00887EB8">
            <w:pPr>
              <w:pStyle w:val="Style1"/>
              <w:widowControl/>
              <w:tabs>
                <w:tab w:val="left" w:pos="0"/>
              </w:tabs>
              <w:spacing w:line="240" w:lineRule="auto"/>
              <w:ind w:left="318" w:right="-74" w:hanging="318"/>
              <w:rPr>
                <w:rStyle w:val="FontStyle24"/>
                <w:caps/>
                <w:sz w:val="16"/>
                <w:szCs w:val="16"/>
              </w:rPr>
            </w:pPr>
            <w:r w:rsidRPr="00E979C6">
              <w:rPr>
                <w:rStyle w:val="FontStyle24"/>
                <w:caps/>
                <w:sz w:val="16"/>
                <w:szCs w:val="16"/>
              </w:rPr>
              <w:t>3. Сортоведение овса..........................................................................................</w:t>
            </w:r>
            <w:r w:rsidR="00887EB8">
              <w:rPr>
                <w:rStyle w:val="FontStyle24"/>
                <w:caps/>
                <w:sz w:val="16"/>
                <w:szCs w:val="16"/>
              </w:rPr>
              <w:t>..</w:t>
            </w:r>
            <w:r w:rsidRPr="00E979C6">
              <w:rPr>
                <w:rStyle w:val="FontStyle24"/>
                <w:caps/>
                <w:sz w:val="16"/>
                <w:szCs w:val="16"/>
              </w:rPr>
              <w:t>......</w:t>
            </w:r>
          </w:p>
          <w:p w:rsidR="00345C34" w:rsidRPr="00E979C6" w:rsidRDefault="00345C34" w:rsidP="00887EB8">
            <w:pPr>
              <w:pStyle w:val="Style1"/>
              <w:widowControl/>
              <w:tabs>
                <w:tab w:val="left" w:pos="0"/>
              </w:tabs>
              <w:spacing w:line="240" w:lineRule="auto"/>
              <w:ind w:left="567" w:right="-74" w:hanging="425"/>
              <w:rPr>
                <w:rStyle w:val="FontStyle24"/>
                <w:sz w:val="16"/>
                <w:szCs w:val="16"/>
              </w:rPr>
            </w:pPr>
            <w:r w:rsidRPr="00E979C6">
              <w:rPr>
                <w:rStyle w:val="FontStyle24"/>
                <w:sz w:val="16"/>
                <w:szCs w:val="16"/>
              </w:rPr>
              <w:t>3.1. Виды овса..............................................................................................................</w:t>
            </w:r>
            <w:r w:rsidR="00887EB8">
              <w:rPr>
                <w:rStyle w:val="FontStyle24"/>
                <w:sz w:val="16"/>
                <w:szCs w:val="16"/>
              </w:rPr>
              <w:t>..</w:t>
            </w:r>
            <w:r w:rsidRPr="00E979C6">
              <w:rPr>
                <w:rStyle w:val="FontStyle24"/>
                <w:sz w:val="16"/>
                <w:szCs w:val="16"/>
              </w:rPr>
              <w:t>.....</w:t>
            </w:r>
          </w:p>
          <w:p w:rsidR="00345C34" w:rsidRPr="00E979C6" w:rsidRDefault="00345C34" w:rsidP="00887EB8">
            <w:pPr>
              <w:pStyle w:val="Style1"/>
              <w:widowControl/>
              <w:tabs>
                <w:tab w:val="left" w:pos="0"/>
              </w:tabs>
              <w:spacing w:line="240" w:lineRule="auto"/>
              <w:ind w:left="567" w:right="-74" w:hanging="425"/>
              <w:rPr>
                <w:rStyle w:val="FontStyle24"/>
                <w:sz w:val="16"/>
                <w:szCs w:val="16"/>
              </w:rPr>
            </w:pPr>
            <w:r w:rsidRPr="00E979C6">
              <w:rPr>
                <w:rStyle w:val="FontStyle24"/>
                <w:sz w:val="16"/>
                <w:szCs w:val="16"/>
              </w:rPr>
              <w:t>3.2. Разновидности овса............................................................................................</w:t>
            </w:r>
            <w:r w:rsidR="00887EB8">
              <w:rPr>
                <w:rStyle w:val="FontStyle24"/>
                <w:sz w:val="16"/>
                <w:szCs w:val="16"/>
              </w:rPr>
              <w:t>..</w:t>
            </w:r>
            <w:r w:rsidRPr="00E979C6">
              <w:rPr>
                <w:rStyle w:val="FontStyle24"/>
                <w:sz w:val="16"/>
                <w:szCs w:val="16"/>
              </w:rPr>
              <w:t>.......</w:t>
            </w:r>
          </w:p>
          <w:p w:rsidR="00345C34" w:rsidRPr="00E979C6" w:rsidRDefault="00345C34" w:rsidP="00887EB8">
            <w:pPr>
              <w:pStyle w:val="Style1"/>
              <w:widowControl/>
              <w:tabs>
                <w:tab w:val="left" w:pos="0"/>
              </w:tabs>
              <w:spacing w:line="240" w:lineRule="auto"/>
              <w:ind w:left="567" w:right="-74" w:hanging="425"/>
              <w:rPr>
                <w:rStyle w:val="FontStyle24"/>
                <w:sz w:val="16"/>
                <w:szCs w:val="16"/>
              </w:rPr>
            </w:pPr>
            <w:r w:rsidRPr="00E979C6">
              <w:rPr>
                <w:rStyle w:val="FontStyle24"/>
                <w:sz w:val="16"/>
                <w:szCs w:val="16"/>
              </w:rPr>
              <w:t>3.3. Сортовые признаки овса.............................................................................................</w:t>
            </w:r>
          </w:p>
          <w:p w:rsidR="00345C34" w:rsidRPr="00E979C6" w:rsidRDefault="00345C34" w:rsidP="00887EB8">
            <w:pPr>
              <w:pStyle w:val="Style1"/>
              <w:widowControl/>
              <w:tabs>
                <w:tab w:val="left" w:pos="0"/>
              </w:tabs>
              <w:spacing w:line="240" w:lineRule="auto"/>
              <w:ind w:left="567" w:right="-74" w:hanging="425"/>
              <w:rPr>
                <w:rStyle w:val="FontStyle24"/>
                <w:sz w:val="16"/>
                <w:szCs w:val="16"/>
              </w:rPr>
            </w:pPr>
            <w:r w:rsidRPr="00E979C6">
              <w:rPr>
                <w:rStyle w:val="FontStyle24"/>
                <w:sz w:val="16"/>
                <w:szCs w:val="16"/>
              </w:rPr>
              <w:t>3.4. Сорта овса.........................................................................................................</w:t>
            </w:r>
            <w:r w:rsidR="00887EB8">
              <w:rPr>
                <w:rStyle w:val="FontStyle24"/>
                <w:sz w:val="16"/>
                <w:szCs w:val="16"/>
              </w:rPr>
              <w:t>..</w:t>
            </w:r>
            <w:r w:rsidRPr="00E979C6">
              <w:rPr>
                <w:rStyle w:val="FontStyle24"/>
                <w:sz w:val="16"/>
                <w:szCs w:val="16"/>
              </w:rPr>
              <w:t>..........</w:t>
            </w:r>
          </w:p>
          <w:p w:rsidR="00345C34" w:rsidRPr="00E979C6" w:rsidRDefault="00345C34" w:rsidP="00887EB8">
            <w:pPr>
              <w:pStyle w:val="Style1"/>
              <w:widowControl/>
              <w:tabs>
                <w:tab w:val="left" w:pos="0"/>
              </w:tabs>
              <w:spacing w:line="240" w:lineRule="auto"/>
              <w:ind w:left="318" w:right="-74" w:hanging="318"/>
              <w:rPr>
                <w:rStyle w:val="FontStyle24"/>
                <w:caps/>
                <w:sz w:val="16"/>
                <w:szCs w:val="16"/>
              </w:rPr>
            </w:pPr>
            <w:r w:rsidRPr="00E979C6">
              <w:rPr>
                <w:rStyle w:val="FontStyle24"/>
                <w:caps/>
                <w:sz w:val="16"/>
                <w:szCs w:val="16"/>
              </w:rPr>
              <w:t>4. Сортоведение озимой ржи..................................................................................</w:t>
            </w:r>
          </w:p>
          <w:p w:rsidR="00345C34" w:rsidRPr="00E979C6" w:rsidRDefault="00345C34" w:rsidP="00887EB8">
            <w:pPr>
              <w:pStyle w:val="Style1"/>
              <w:widowControl/>
              <w:tabs>
                <w:tab w:val="left" w:pos="0"/>
              </w:tabs>
              <w:spacing w:line="240" w:lineRule="auto"/>
              <w:ind w:left="567" w:right="-74" w:hanging="425"/>
              <w:rPr>
                <w:rStyle w:val="FontStyle24"/>
                <w:sz w:val="16"/>
                <w:szCs w:val="16"/>
              </w:rPr>
            </w:pPr>
            <w:r w:rsidRPr="00E979C6">
              <w:rPr>
                <w:rStyle w:val="FontStyle24"/>
                <w:sz w:val="16"/>
                <w:szCs w:val="16"/>
              </w:rPr>
              <w:t>4.1. Сортовые признаки озимой ржи........................................................................</w:t>
            </w:r>
            <w:r w:rsidR="00887EB8">
              <w:rPr>
                <w:rStyle w:val="FontStyle24"/>
                <w:sz w:val="16"/>
                <w:szCs w:val="16"/>
              </w:rPr>
              <w:t>..</w:t>
            </w:r>
            <w:r w:rsidRPr="00E979C6">
              <w:rPr>
                <w:rStyle w:val="FontStyle24"/>
                <w:sz w:val="16"/>
                <w:szCs w:val="16"/>
              </w:rPr>
              <w:t>......</w:t>
            </w:r>
          </w:p>
          <w:p w:rsidR="00345C34" w:rsidRPr="00E979C6" w:rsidRDefault="00345C34" w:rsidP="00887EB8">
            <w:pPr>
              <w:pStyle w:val="Style1"/>
              <w:widowControl/>
              <w:tabs>
                <w:tab w:val="left" w:pos="0"/>
              </w:tabs>
              <w:spacing w:line="240" w:lineRule="auto"/>
              <w:ind w:left="567" w:right="-74" w:hanging="425"/>
              <w:rPr>
                <w:rStyle w:val="FontStyle24"/>
                <w:sz w:val="16"/>
                <w:szCs w:val="16"/>
              </w:rPr>
            </w:pPr>
            <w:r w:rsidRPr="00E979C6">
              <w:rPr>
                <w:rStyle w:val="FontStyle24"/>
                <w:sz w:val="16"/>
                <w:szCs w:val="16"/>
              </w:rPr>
              <w:t>4.2. Сорта озимой ржи...................................................................................................</w:t>
            </w:r>
            <w:r w:rsidR="00887EB8">
              <w:rPr>
                <w:rStyle w:val="FontStyle24"/>
                <w:sz w:val="16"/>
                <w:szCs w:val="16"/>
              </w:rPr>
              <w:t>..</w:t>
            </w:r>
            <w:r w:rsidRPr="00E979C6">
              <w:rPr>
                <w:rStyle w:val="FontStyle24"/>
                <w:sz w:val="16"/>
                <w:szCs w:val="16"/>
              </w:rPr>
              <w:t>...</w:t>
            </w:r>
          </w:p>
          <w:p w:rsidR="00345C34" w:rsidRPr="00E979C6" w:rsidRDefault="00345C34" w:rsidP="00887EB8">
            <w:pPr>
              <w:pStyle w:val="Style1"/>
              <w:widowControl/>
              <w:tabs>
                <w:tab w:val="left" w:pos="0"/>
              </w:tabs>
              <w:spacing w:line="240" w:lineRule="auto"/>
              <w:ind w:left="318" w:right="-74" w:hanging="318"/>
              <w:rPr>
                <w:rStyle w:val="FontStyle24"/>
                <w:caps/>
                <w:sz w:val="16"/>
                <w:szCs w:val="16"/>
              </w:rPr>
            </w:pPr>
            <w:r w:rsidRPr="00E979C6">
              <w:rPr>
                <w:rStyle w:val="FontStyle24"/>
                <w:caps/>
                <w:sz w:val="16"/>
                <w:szCs w:val="16"/>
              </w:rPr>
              <w:t>5. Сортоведение гречихи...........................................................................................</w:t>
            </w:r>
          </w:p>
          <w:p w:rsidR="00345C34" w:rsidRPr="00E979C6" w:rsidRDefault="00345C34" w:rsidP="00887EB8">
            <w:pPr>
              <w:pStyle w:val="Style1"/>
              <w:widowControl/>
              <w:tabs>
                <w:tab w:val="left" w:pos="0"/>
              </w:tabs>
              <w:spacing w:line="240" w:lineRule="auto"/>
              <w:ind w:left="567" w:right="-74" w:hanging="425"/>
              <w:rPr>
                <w:rStyle w:val="FontStyle24"/>
                <w:sz w:val="16"/>
                <w:szCs w:val="16"/>
              </w:rPr>
            </w:pPr>
            <w:r w:rsidRPr="00E979C6">
              <w:rPr>
                <w:rStyle w:val="FontStyle24"/>
                <w:sz w:val="16"/>
                <w:szCs w:val="16"/>
              </w:rPr>
              <w:t>5.1. Виды гречихи..........................................................................................................</w:t>
            </w:r>
            <w:r w:rsidR="00887EB8">
              <w:rPr>
                <w:rStyle w:val="FontStyle24"/>
                <w:sz w:val="16"/>
                <w:szCs w:val="16"/>
              </w:rPr>
              <w:t>..</w:t>
            </w:r>
            <w:r w:rsidRPr="00E979C6">
              <w:rPr>
                <w:rStyle w:val="FontStyle24"/>
                <w:sz w:val="16"/>
                <w:szCs w:val="16"/>
              </w:rPr>
              <w:t>...</w:t>
            </w:r>
          </w:p>
          <w:p w:rsidR="00345C34" w:rsidRPr="00E979C6" w:rsidRDefault="00345C34" w:rsidP="00887EB8">
            <w:pPr>
              <w:pStyle w:val="Style1"/>
              <w:widowControl/>
              <w:tabs>
                <w:tab w:val="left" w:pos="0"/>
              </w:tabs>
              <w:spacing w:line="240" w:lineRule="auto"/>
              <w:ind w:left="567" w:right="-74" w:hanging="425"/>
              <w:rPr>
                <w:rStyle w:val="FontStyle24"/>
                <w:sz w:val="16"/>
                <w:szCs w:val="16"/>
              </w:rPr>
            </w:pPr>
            <w:r w:rsidRPr="00E979C6">
              <w:rPr>
                <w:rStyle w:val="FontStyle24"/>
                <w:sz w:val="16"/>
                <w:szCs w:val="16"/>
              </w:rPr>
              <w:t>5.2. Сортовые признаки гречихи.......................................................................................</w:t>
            </w:r>
          </w:p>
          <w:p w:rsidR="00345C34" w:rsidRPr="00E979C6" w:rsidRDefault="00345C34" w:rsidP="00887EB8">
            <w:pPr>
              <w:pStyle w:val="Style1"/>
              <w:widowControl/>
              <w:tabs>
                <w:tab w:val="left" w:pos="0"/>
              </w:tabs>
              <w:spacing w:line="240" w:lineRule="auto"/>
              <w:ind w:left="567" w:right="-74" w:hanging="425"/>
              <w:rPr>
                <w:rStyle w:val="FontStyle24"/>
                <w:sz w:val="16"/>
                <w:szCs w:val="16"/>
              </w:rPr>
            </w:pPr>
            <w:r w:rsidRPr="00E979C6">
              <w:rPr>
                <w:rStyle w:val="FontStyle24"/>
                <w:sz w:val="16"/>
                <w:szCs w:val="16"/>
              </w:rPr>
              <w:t>5.3. Сорта гречихи........................................................................................................</w:t>
            </w:r>
            <w:r w:rsidR="00887EB8">
              <w:rPr>
                <w:rStyle w:val="FontStyle24"/>
                <w:sz w:val="16"/>
                <w:szCs w:val="16"/>
              </w:rPr>
              <w:t>..</w:t>
            </w:r>
            <w:r w:rsidRPr="00E979C6">
              <w:rPr>
                <w:rStyle w:val="FontStyle24"/>
                <w:sz w:val="16"/>
                <w:szCs w:val="16"/>
              </w:rPr>
              <w:t>....</w:t>
            </w:r>
          </w:p>
          <w:p w:rsidR="00345C34" w:rsidRPr="00E979C6" w:rsidRDefault="00345C34" w:rsidP="00887EB8">
            <w:pPr>
              <w:pStyle w:val="Style1"/>
              <w:widowControl/>
              <w:tabs>
                <w:tab w:val="left" w:pos="0"/>
              </w:tabs>
              <w:spacing w:line="240" w:lineRule="auto"/>
              <w:ind w:left="318" w:right="-74" w:hanging="318"/>
              <w:rPr>
                <w:rStyle w:val="FontStyle24"/>
                <w:caps/>
                <w:sz w:val="16"/>
                <w:szCs w:val="16"/>
              </w:rPr>
            </w:pPr>
            <w:r w:rsidRPr="00E979C6">
              <w:rPr>
                <w:rStyle w:val="FontStyle24"/>
                <w:caps/>
                <w:sz w:val="16"/>
                <w:szCs w:val="16"/>
              </w:rPr>
              <w:t>6. Сортоведение гороха......................................................................................</w:t>
            </w:r>
            <w:r w:rsidR="00887EB8">
              <w:rPr>
                <w:rStyle w:val="FontStyle24"/>
                <w:caps/>
                <w:sz w:val="16"/>
                <w:szCs w:val="16"/>
              </w:rPr>
              <w:t>.</w:t>
            </w:r>
            <w:r w:rsidRPr="00E979C6">
              <w:rPr>
                <w:rStyle w:val="FontStyle24"/>
                <w:caps/>
                <w:sz w:val="16"/>
                <w:szCs w:val="16"/>
              </w:rPr>
              <w:t>......</w:t>
            </w:r>
          </w:p>
          <w:p w:rsidR="00345C34" w:rsidRPr="00E979C6" w:rsidRDefault="00345C34" w:rsidP="00887EB8">
            <w:pPr>
              <w:pStyle w:val="Style1"/>
              <w:widowControl/>
              <w:tabs>
                <w:tab w:val="left" w:pos="0"/>
              </w:tabs>
              <w:spacing w:line="240" w:lineRule="auto"/>
              <w:ind w:left="567" w:right="-74" w:hanging="425"/>
              <w:rPr>
                <w:rStyle w:val="FontStyle24"/>
                <w:sz w:val="16"/>
                <w:szCs w:val="16"/>
              </w:rPr>
            </w:pPr>
            <w:r w:rsidRPr="00E979C6">
              <w:rPr>
                <w:rStyle w:val="FontStyle24"/>
                <w:sz w:val="16"/>
                <w:szCs w:val="16"/>
              </w:rPr>
              <w:t>6.1. Подвиды и разновидности гороха..............................................................................</w:t>
            </w:r>
          </w:p>
          <w:p w:rsidR="00345C34" w:rsidRPr="00E979C6" w:rsidRDefault="00345C34" w:rsidP="00887EB8">
            <w:pPr>
              <w:pStyle w:val="Style1"/>
              <w:widowControl/>
              <w:tabs>
                <w:tab w:val="left" w:pos="0"/>
              </w:tabs>
              <w:spacing w:line="240" w:lineRule="auto"/>
              <w:ind w:left="567" w:right="-74" w:hanging="425"/>
              <w:rPr>
                <w:rStyle w:val="FontStyle24"/>
                <w:sz w:val="16"/>
                <w:szCs w:val="16"/>
              </w:rPr>
            </w:pPr>
            <w:r w:rsidRPr="00E979C6">
              <w:rPr>
                <w:rStyle w:val="FontStyle24"/>
                <w:sz w:val="16"/>
                <w:szCs w:val="16"/>
              </w:rPr>
              <w:t>6.2. Подразновидности гороха....................................................................................</w:t>
            </w:r>
            <w:r w:rsidR="00887EB8">
              <w:rPr>
                <w:rStyle w:val="FontStyle24"/>
                <w:sz w:val="16"/>
                <w:szCs w:val="16"/>
              </w:rPr>
              <w:t>..</w:t>
            </w:r>
            <w:r w:rsidRPr="00E979C6">
              <w:rPr>
                <w:rStyle w:val="FontStyle24"/>
                <w:sz w:val="16"/>
                <w:szCs w:val="16"/>
              </w:rPr>
              <w:t>.....</w:t>
            </w:r>
          </w:p>
          <w:p w:rsidR="00345C34" w:rsidRPr="00E979C6" w:rsidRDefault="00345C34" w:rsidP="00887EB8">
            <w:pPr>
              <w:pStyle w:val="Style1"/>
              <w:widowControl/>
              <w:tabs>
                <w:tab w:val="left" w:pos="0"/>
              </w:tabs>
              <w:spacing w:line="240" w:lineRule="auto"/>
              <w:ind w:left="567" w:right="-74" w:hanging="425"/>
              <w:rPr>
                <w:rStyle w:val="FontStyle24"/>
                <w:sz w:val="16"/>
                <w:szCs w:val="16"/>
              </w:rPr>
            </w:pPr>
            <w:r w:rsidRPr="00E979C6">
              <w:rPr>
                <w:rStyle w:val="FontStyle24"/>
                <w:sz w:val="16"/>
                <w:szCs w:val="16"/>
              </w:rPr>
              <w:t>6.3. Сортовые признаки гороха...................................................................................</w:t>
            </w:r>
            <w:r w:rsidR="00887EB8">
              <w:rPr>
                <w:rStyle w:val="FontStyle24"/>
                <w:sz w:val="16"/>
                <w:szCs w:val="16"/>
              </w:rPr>
              <w:t>..</w:t>
            </w:r>
            <w:r w:rsidRPr="00E979C6">
              <w:rPr>
                <w:rStyle w:val="FontStyle24"/>
                <w:sz w:val="16"/>
                <w:szCs w:val="16"/>
              </w:rPr>
              <w:t>....</w:t>
            </w:r>
          </w:p>
          <w:p w:rsidR="00345C34" w:rsidRPr="00E979C6" w:rsidRDefault="00345C34" w:rsidP="00887EB8">
            <w:pPr>
              <w:pStyle w:val="Style1"/>
              <w:widowControl/>
              <w:tabs>
                <w:tab w:val="left" w:pos="0"/>
              </w:tabs>
              <w:spacing w:line="240" w:lineRule="auto"/>
              <w:ind w:left="567" w:right="-74" w:hanging="425"/>
              <w:rPr>
                <w:rStyle w:val="FontStyle24"/>
                <w:sz w:val="16"/>
                <w:szCs w:val="16"/>
              </w:rPr>
            </w:pPr>
            <w:r w:rsidRPr="00E979C6">
              <w:rPr>
                <w:rStyle w:val="FontStyle24"/>
                <w:sz w:val="16"/>
                <w:szCs w:val="16"/>
              </w:rPr>
              <w:t>6.4. Сорта гороха............................................................................................................</w:t>
            </w:r>
            <w:r w:rsidR="00887EB8">
              <w:rPr>
                <w:rStyle w:val="FontStyle24"/>
                <w:sz w:val="16"/>
                <w:szCs w:val="16"/>
              </w:rPr>
              <w:t>..</w:t>
            </w:r>
            <w:r w:rsidRPr="00E979C6">
              <w:rPr>
                <w:rStyle w:val="FontStyle24"/>
                <w:sz w:val="16"/>
                <w:szCs w:val="16"/>
              </w:rPr>
              <w:t>...</w:t>
            </w:r>
          </w:p>
          <w:p w:rsidR="00345C34" w:rsidRPr="00E979C6" w:rsidRDefault="00345C34" w:rsidP="00887EB8">
            <w:pPr>
              <w:pStyle w:val="Style1"/>
              <w:widowControl/>
              <w:tabs>
                <w:tab w:val="left" w:pos="0"/>
              </w:tabs>
              <w:spacing w:line="240" w:lineRule="auto"/>
              <w:ind w:left="318" w:right="-74" w:hanging="318"/>
              <w:rPr>
                <w:rStyle w:val="FontStyle24"/>
                <w:caps/>
                <w:sz w:val="16"/>
                <w:szCs w:val="16"/>
              </w:rPr>
            </w:pPr>
            <w:r w:rsidRPr="00E979C6">
              <w:rPr>
                <w:rStyle w:val="FontStyle24"/>
                <w:caps/>
                <w:sz w:val="16"/>
                <w:szCs w:val="16"/>
              </w:rPr>
              <w:t>7. Сортоведение люпина......................................................................................</w:t>
            </w:r>
            <w:r w:rsidR="00887EB8">
              <w:rPr>
                <w:rStyle w:val="FontStyle24"/>
                <w:caps/>
                <w:sz w:val="16"/>
                <w:szCs w:val="16"/>
              </w:rPr>
              <w:t>..</w:t>
            </w:r>
            <w:r w:rsidRPr="00E979C6">
              <w:rPr>
                <w:rStyle w:val="FontStyle24"/>
                <w:caps/>
                <w:sz w:val="16"/>
                <w:szCs w:val="16"/>
              </w:rPr>
              <w:t>...</w:t>
            </w:r>
          </w:p>
          <w:p w:rsidR="00345C34" w:rsidRPr="00E979C6" w:rsidRDefault="00345C34" w:rsidP="00887EB8">
            <w:pPr>
              <w:pStyle w:val="Style1"/>
              <w:widowControl/>
              <w:tabs>
                <w:tab w:val="left" w:pos="0"/>
              </w:tabs>
              <w:spacing w:line="240" w:lineRule="auto"/>
              <w:ind w:left="567" w:right="-74" w:hanging="425"/>
              <w:rPr>
                <w:rStyle w:val="FontStyle24"/>
                <w:sz w:val="16"/>
                <w:szCs w:val="16"/>
              </w:rPr>
            </w:pPr>
            <w:r w:rsidRPr="00E979C6">
              <w:rPr>
                <w:rStyle w:val="FontStyle24"/>
                <w:sz w:val="16"/>
                <w:szCs w:val="16"/>
              </w:rPr>
              <w:t>7.1. Виды люпина........................................................................................................</w:t>
            </w:r>
            <w:r w:rsidR="00887EB8">
              <w:rPr>
                <w:rStyle w:val="FontStyle24"/>
                <w:sz w:val="16"/>
                <w:szCs w:val="16"/>
              </w:rPr>
              <w:t>..</w:t>
            </w:r>
            <w:r w:rsidRPr="00E979C6">
              <w:rPr>
                <w:rStyle w:val="FontStyle24"/>
                <w:sz w:val="16"/>
                <w:szCs w:val="16"/>
              </w:rPr>
              <w:t>......</w:t>
            </w:r>
          </w:p>
          <w:p w:rsidR="00345C34" w:rsidRPr="00E979C6" w:rsidRDefault="00345C34" w:rsidP="00887EB8">
            <w:pPr>
              <w:pStyle w:val="Style1"/>
              <w:widowControl/>
              <w:tabs>
                <w:tab w:val="left" w:pos="0"/>
              </w:tabs>
              <w:spacing w:line="240" w:lineRule="auto"/>
              <w:ind w:left="567" w:right="-74" w:hanging="425"/>
              <w:rPr>
                <w:rStyle w:val="FontStyle24"/>
                <w:sz w:val="16"/>
                <w:szCs w:val="16"/>
              </w:rPr>
            </w:pPr>
            <w:r w:rsidRPr="00E979C6">
              <w:rPr>
                <w:rStyle w:val="FontStyle24"/>
                <w:sz w:val="16"/>
                <w:szCs w:val="16"/>
              </w:rPr>
              <w:t>7.2. Разновидности люпина................................................................................................</w:t>
            </w:r>
          </w:p>
          <w:p w:rsidR="00345C34" w:rsidRPr="00E979C6" w:rsidRDefault="00345C34" w:rsidP="00887EB8">
            <w:pPr>
              <w:pStyle w:val="Style1"/>
              <w:widowControl/>
              <w:tabs>
                <w:tab w:val="left" w:pos="0"/>
              </w:tabs>
              <w:spacing w:line="240" w:lineRule="auto"/>
              <w:ind w:left="567" w:right="-74" w:hanging="425"/>
              <w:rPr>
                <w:rStyle w:val="FontStyle24"/>
                <w:sz w:val="16"/>
                <w:szCs w:val="16"/>
              </w:rPr>
            </w:pPr>
            <w:r w:rsidRPr="00E979C6">
              <w:rPr>
                <w:rStyle w:val="FontStyle24"/>
                <w:sz w:val="16"/>
                <w:szCs w:val="16"/>
              </w:rPr>
              <w:t>7.3. Сортовые признаки люпина................................................................................</w:t>
            </w:r>
            <w:r w:rsidR="00887EB8">
              <w:rPr>
                <w:rStyle w:val="FontStyle24"/>
                <w:sz w:val="16"/>
                <w:szCs w:val="16"/>
              </w:rPr>
              <w:t>..</w:t>
            </w:r>
            <w:r w:rsidRPr="00E979C6">
              <w:rPr>
                <w:rStyle w:val="FontStyle24"/>
                <w:sz w:val="16"/>
                <w:szCs w:val="16"/>
              </w:rPr>
              <w:t>......</w:t>
            </w:r>
          </w:p>
          <w:p w:rsidR="00345C34" w:rsidRPr="00E979C6" w:rsidRDefault="00345C34" w:rsidP="00887EB8">
            <w:pPr>
              <w:pStyle w:val="Style1"/>
              <w:widowControl/>
              <w:tabs>
                <w:tab w:val="left" w:pos="0"/>
              </w:tabs>
              <w:spacing w:line="240" w:lineRule="auto"/>
              <w:ind w:left="567" w:right="-74" w:hanging="425"/>
              <w:rPr>
                <w:rStyle w:val="FontStyle24"/>
                <w:sz w:val="16"/>
                <w:szCs w:val="16"/>
              </w:rPr>
            </w:pPr>
            <w:r w:rsidRPr="00E979C6">
              <w:rPr>
                <w:rStyle w:val="FontStyle24"/>
                <w:sz w:val="16"/>
                <w:szCs w:val="16"/>
              </w:rPr>
              <w:t>7.4. Сорта люпина...............................................................................................................</w:t>
            </w:r>
          </w:p>
          <w:p w:rsidR="00345C34" w:rsidRPr="00E979C6" w:rsidRDefault="00345C34" w:rsidP="00887EB8">
            <w:pPr>
              <w:pStyle w:val="Style1"/>
              <w:widowControl/>
              <w:tabs>
                <w:tab w:val="left" w:pos="0"/>
              </w:tabs>
              <w:spacing w:line="240" w:lineRule="auto"/>
              <w:ind w:left="318" w:right="-74" w:hanging="318"/>
              <w:rPr>
                <w:rStyle w:val="FontStyle24"/>
                <w:caps/>
                <w:sz w:val="16"/>
                <w:szCs w:val="16"/>
              </w:rPr>
            </w:pPr>
            <w:r w:rsidRPr="00E979C6">
              <w:rPr>
                <w:rStyle w:val="FontStyle24"/>
                <w:caps/>
                <w:sz w:val="16"/>
                <w:szCs w:val="16"/>
              </w:rPr>
              <w:t>8. Сортоведение картофеля.............................................................................</w:t>
            </w:r>
            <w:r w:rsidR="00887EB8">
              <w:rPr>
                <w:rStyle w:val="FontStyle24"/>
                <w:caps/>
                <w:sz w:val="16"/>
                <w:szCs w:val="16"/>
              </w:rPr>
              <w:t>..</w:t>
            </w:r>
            <w:r w:rsidRPr="00E979C6">
              <w:rPr>
                <w:rStyle w:val="FontStyle24"/>
                <w:caps/>
                <w:sz w:val="16"/>
                <w:szCs w:val="16"/>
              </w:rPr>
              <w:t>......</w:t>
            </w:r>
          </w:p>
          <w:p w:rsidR="00345C34" w:rsidRPr="00E979C6" w:rsidRDefault="00345C34" w:rsidP="00887EB8">
            <w:pPr>
              <w:pStyle w:val="Style1"/>
              <w:widowControl/>
              <w:tabs>
                <w:tab w:val="left" w:pos="0"/>
              </w:tabs>
              <w:spacing w:line="240" w:lineRule="auto"/>
              <w:ind w:left="318" w:right="-74" w:hanging="176"/>
              <w:rPr>
                <w:rStyle w:val="FontStyle24"/>
                <w:sz w:val="16"/>
                <w:szCs w:val="16"/>
              </w:rPr>
            </w:pPr>
            <w:r w:rsidRPr="00E979C6">
              <w:rPr>
                <w:rStyle w:val="FontStyle24"/>
                <w:sz w:val="16"/>
                <w:szCs w:val="16"/>
              </w:rPr>
              <w:t>8.1. Сортовые признаки картофеля...................................................................................</w:t>
            </w:r>
          </w:p>
          <w:p w:rsidR="00345C34" w:rsidRPr="00E979C6" w:rsidRDefault="00345C34" w:rsidP="00887EB8">
            <w:pPr>
              <w:pStyle w:val="Style1"/>
              <w:widowControl/>
              <w:tabs>
                <w:tab w:val="left" w:pos="0"/>
              </w:tabs>
              <w:spacing w:line="240" w:lineRule="auto"/>
              <w:ind w:left="318" w:right="-74" w:hanging="176"/>
              <w:rPr>
                <w:rStyle w:val="FontStyle24"/>
                <w:sz w:val="16"/>
                <w:szCs w:val="16"/>
              </w:rPr>
            </w:pPr>
            <w:r w:rsidRPr="00E979C6">
              <w:rPr>
                <w:rStyle w:val="FontStyle24"/>
                <w:sz w:val="16"/>
                <w:szCs w:val="16"/>
              </w:rPr>
              <w:t>8.2. Сорта картофеля..................................................................................................</w:t>
            </w:r>
            <w:r w:rsidR="00887EB8">
              <w:rPr>
                <w:rStyle w:val="FontStyle24"/>
                <w:sz w:val="16"/>
                <w:szCs w:val="16"/>
              </w:rPr>
              <w:t>..</w:t>
            </w:r>
            <w:r w:rsidRPr="00E979C6">
              <w:rPr>
                <w:rStyle w:val="FontStyle24"/>
                <w:sz w:val="16"/>
                <w:szCs w:val="16"/>
              </w:rPr>
              <w:t>.......</w:t>
            </w:r>
          </w:p>
          <w:p w:rsidR="00345C34" w:rsidRPr="00E979C6" w:rsidRDefault="00345C34" w:rsidP="00887EB8">
            <w:pPr>
              <w:pStyle w:val="Style1"/>
              <w:widowControl/>
              <w:tabs>
                <w:tab w:val="left" w:pos="0"/>
              </w:tabs>
              <w:spacing w:line="240" w:lineRule="auto"/>
              <w:ind w:left="318" w:right="-74" w:hanging="318"/>
              <w:rPr>
                <w:rStyle w:val="FontStyle24"/>
                <w:caps/>
                <w:sz w:val="16"/>
                <w:szCs w:val="16"/>
              </w:rPr>
            </w:pPr>
            <w:r w:rsidRPr="00E979C6">
              <w:rPr>
                <w:rStyle w:val="FontStyle24"/>
                <w:caps/>
                <w:sz w:val="16"/>
                <w:szCs w:val="16"/>
              </w:rPr>
              <w:t>9. Сортовой контроль полевых культур....................................................</w:t>
            </w:r>
            <w:r w:rsidR="00887EB8">
              <w:rPr>
                <w:rStyle w:val="FontStyle24"/>
                <w:caps/>
                <w:sz w:val="16"/>
                <w:szCs w:val="16"/>
              </w:rPr>
              <w:t>.</w:t>
            </w:r>
            <w:r w:rsidRPr="00E979C6">
              <w:rPr>
                <w:rStyle w:val="FontStyle24"/>
                <w:caps/>
                <w:sz w:val="16"/>
                <w:szCs w:val="16"/>
              </w:rPr>
              <w:t>.....</w:t>
            </w:r>
          </w:p>
          <w:p w:rsidR="00345C34" w:rsidRPr="00E979C6" w:rsidRDefault="00345C34" w:rsidP="00887EB8">
            <w:pPr>
              <w:pStyle w:val="Style1"/>
              <w:widowControl/>
              <w:tabs>
                <w:tab w:val="left" w:pos="0"/>
              </w:tabs>
              <w:spacing w:line="240" w:lineRule="auto"/>
              <w:ind w:right="-74" w:firstLine="0"/>
              <w:rPr>
                <w:caps/>
                <w:sz w:val="16"/>
                <w:szCs w:val="16"/>
              </w:rPr>
            </w:pPr>
            <w:r w:rsidRPr="00E979C6">
              <w:rPr>
                <w:caps/>
                <w:sz w:val="16"/>
                <w:szCs w:val="16"/>
              </w:rPr>
              <w:t>10. Расчет посевных площадей в питомниках первичного</w:t>
            </w:r>
            <w:r w:rsidRPr="00E979C6">
              <w:rPr>
                <w:caps/>
                <w:sz w:val="16"/>
                <w:szCs w:val="16"/>
              </w:rPr>
              <w:br/>
              <w:t>семеноводства..........................................................................................................</w:t>
            </w:r>
            <w:r w:rsidR="00887EB8">
              <w:rPr>
                <w:caps/>
                <w:sz w:val="16"/>
                <w:szCs w:val="16"/>
              </w:rPr>
              <w:t>..</w:t>
            </w:r>
            <w:r w:rsidRPr="00E979C6">
              <w:rPr>
                <w:caps/>
                <w:sz w:val="16"/>
                <w:szCs w:val="16"/>
              </w:rPr>
              <w:t>..</w:t>
            </w:r>
          </w:p>
          <w:p w:rsidR="00345C34" w:rsidRPr="00E979C6" w:rsidRDefault="00345C34" w:rsidP="00887EB8">
            <w:pPr>
              <w:pStyle w:val="Style1"/>
              <w:widowControl/>
              <w:tabs>
                <w:tab w:val="left" w:pos="0"/>
              </w:tabs>
              <w:spacing w:line="240" w:lineRule="auto"/>
              <w:ind w:right="-74" w:firstLine="0"/>
              <w:rPr>
                <w:rStyle w:val="FontStyle24"/>
                <w:caps/>
                <w:sz w:val="16"/>
                <w:szCs w:val="16"/>
              </w:rPr>
            </w:pPr>
            <w:r w:rsidRPr="00E979C6">
              <w:rPr>
                <w:bCs/>
                <w:caps/>
                <w:sz w:val="16"/>
                <w:szCs w:val="16"/>
              </w:rPr>
              <w:t>11. Расчет площадей семенных участков и потребности</w:t>
            </w:r>
            <w:r w:rsidRPr="00E979C6">
              <w:rPr>
                <w:bCs/>
                <w:caps/>
                <w:sz w:val="16"/>
                <w:szCs w:val="16"/>
              </w:rPr>
              <w:br/>
              <w:t>в семенах хозяйства.........................................................................................</w:t>
            </w:r>
            <w:r w:rsidR="00887EB8">
              <w:rPr>
                <w:bCs/>
                <w:caps/>
                <w:sz w:val="16"/>
                <w:szCs w:val="16"/>
              </w:rPr>
              <w:t>.</w:t>
            </w:r>
            <w:r w:rsidRPr="00E979C6">
              <w:rPr>
                <w:bCs/>
                <w:caps/>
                <w:sz w:val="16"/>
                <w:szCs w:val="16"/>
              </w:rPr>
              <w:t>.......</w:t>
            </w:r>
          </w:p>
          <w:p w:rsidR="00345C34" w:rsidRPr="00E979C6" w:rsidRDefault="00345C34" w:rsidP="00887EB8">
            <w:pPr>
              <w:pStyle w:val="Style1"/>
              <w:widowControl/>
              <w:tabs>
                <w:tab w:val="left" w:pos="0"/>
              </w:tabs>
              <w:spacing w:line="240" w:lineRule="auto"/>
              <w:ind w:left="567" w:right="-74" w:hanging="567"/>
              <w:rPr>
                <w:rStyle w:val="FontStyle24"/>
                <w:sz w:val="16"/>
                <w:szCs w:val="16"/>
              </w:rPr>
            </w:pPr>
            <w:r w:rsidRPr="00E979C6">
              <w:rPr>
                <w:rStyle w:val="FontStyle24"/>
                <w:sz w:val="16"/>
                <w:szCs w:val="16"/>
              </w:rPr>
              <w:t>ТЕСТОВЫЕ ЗАДАНИЯ...............................................................................................</w:t>
            </w:r>
            <w:r w:rsidR="00887EB8">
              <w:rPr>
                <w:rStyle w:val="FontStyle24"/>
                <w:sz w:val="16"/>
                <w:szCs w:val="16"/>
              </w:rPr>
              <w:t>..</w:t>
            </w:r>
            <w:r w:rsidRPr="00E979C6">
              <w:rPr>
                <w:rStyle w:val="FontStyle24"/>
                <w:sz w:val="16"/>
                <w:szCs w:val="16"/>
              </w:rPr>
              <w:t>.......</w:t>
            </w:r>
          </w:p>
          <w:p w:rsidR="00345C34" w:rsidRPr="00E979C6" w:rsidRDefault="00345C34" w:rsidP="00887EB8">
            <w:pPr>
              <w:pStyle w:val="Style1"/>
              <w:widowControl/>
              <w:tabs>
                <w:tab w:val="left" w:pos="0"/>
              </w:tabs>
              <w:spacing w:line="240" w:lineRule="auto"/>
              <w:ind w:left="318" w:right="-74" w:hanging="318"/>
              <w:rPr>
                <w:rStyle w:val="FontStyle24"/>
                <w:caps/>
                <w:sz w:val="16"/>
                <w:szCs w:val="16"/>
              </w:rPr>
            </w:pPr>
            <w:r w:rsidRPr="00E979C6">
              <w:rPr>
                <w:rStyle w:val="FontStyle24"/>
                <w:caps/>
                <w:sz w:val="16"/>
                <w:szCs w:val="16"/>
              </w:rPr>
              <w:t>краткий словарь терминов и определений...................................................</w:t>
            </w:r>
          </w:p>
          <w:p w:rsidR="00345C34" w:rsidRPr="00E979C6" w:rsidRDefault="00345C34" w:rsidP="00887EB8">
            <w:pPr>
              <w:pStyle w:val="Style1"/>
              <w:widowControl/>
              <w:tabs>
                <w:tab w:val="left" w:pos="0"/>
              </w:tabs>
              <w:spacing w:line="240" w:lineRule="auto"/>
              <w:ind w:left="284" w:right="-74" w:hanging="284"/>
              <w:rPr>
                <w:rStyle w:val="FontStyle24"/>
                <w:caps/>
                <w:sz w:val="16"/>
                <w:szCs w:val="16"/>
              </w:rPr>
            </w:pPr>
            <w:r w:rsidRPr="00E979C6">
              <w:rPr>
                <w:rStyle w:val="FontStyle24"/>
                <w:caps/>
                <w:sz w:val="16"/>
                <w:szCs w:val="16"/>
              </w:rPr>
              <w:t>Литература..............................................................................................................</w:t>
            </w:r>
            <w:r w:rsidR="00887EB8">
              <w:rPr>
                <w:rStyle w:val="FontStyle24"/>
                <w:caps/>
                <w:sz w:val="16"/>
                <w:szCs w:val="16"/>
              </w:rPr>
              <w:t>.</w:t>
            </w:r>
            <w:r w:rsidRPr="00E979C6">
              <w:rPr>
                <w:rStyle w:val="FontStyle24"/>
                <w:caps/>
                <w:sz w:val="16"/>
                <w:szCs w:val="16"/>
              </w:rPr>
              <w:t>........</w:t>
            </w:r>
          </w:p>
          <w:p w:rsidR="00345C34" w:rsidRPr="00E979C6" w:rsidRDefault="00345C34" w:rsidP="00887EB8">
            <w:pPr>
              <w:pStyle w:val="Style1"/>
              <w:widowControl/>
              <w:tabs>
                <w:tab w:val="left" w:pos="0"/>
              </w:tabs>
              <w:spacing w:line="240" w:lineRule="auto"/>
              <w:ind w:left="284" w:hanging="284"/>
              <w:rPr>
                <w:rStyle w:val="FontStyle30"/>
                <w:b w:val="0"/>
                <w:sz w:val="16"/>
                <w:szCs w:val="16"/>
              </w:rPr>
            </w:pPr>
            <w:r w:rsidRPr="00E979C6">
              <w:rPr>
                <w:rStyle w:val="FontStyle24"/>
                <w:caps/>
                <w:sz w:val="16"/>
                <w:szCs w:val="16"/>
              </w:rPr>
              <w:t>ПРИЛОЖЕНИЯ....................................................................................................................</w:t>
            </w:r>
          </w:p>
        </w:tc>
        <w:tc>
          <w:tcPr>
            <w:tcW w:w="358" w:type="pct"/>
            <w:tcBorders>
              <w:top w:val="nil"/>
              <w:left w:val="nil"/>
              <w:bottom w:val="nil"/>
              <w:right w:val="nil"/>
            </w:tcBorders>
          </w:tcPr>
          <w:p w:rsidR="00345C34" w:rsidRPr="00E979C6" w:rsidRDefault="00A94891" w:rsidP="00887EB8">
            <w:pPr>
              <w:pStyle w:val="Style1"/>
              <w:widowControl/>
              <w:spacing w:line="240" w:lineRule="auto"/>
              <w:ind w:firstLine="0"/>
              <w:jc w:val="center"/>
              <w:rPr>
                <w:rStyle w:val="FontStyle30"/>
                <w:b w:val="0"/>
                <w:sz w:val="16"/>
                <w:szCs w:val="16"/>
              </w:rPr>
            </w:pPr>
            <w:r>
              <w:rPr>
                <w:rStyle w:val="FontStyle30"/>
                <w:b w:val="0"/>
                <w:sz w:val="16"/>
                <w:szCs w:val="16"/>
              </w:rPr>
              <w:t>3</w:t>
            </w:r>
          </w:p>
          <w:p w:rsidR="00345C34" w:rsidRPr="00E979C6" w:rsidRDefault="00A94891" w:rsidP="00887EB8">
            <w:pPr>
              <w:pStyle w:val="Style1"/>
              <w:widowControl/>
              <w:spacing w:line="240" w:lineRule="auto"/>
              <w:ind w:firstLine="0"/>
              <w:jc w:val="center"/>
              <w:rPr>
                <w:rStyle w:val="FontStyle30"/>
                <w:b w:val="0"/>
                <w:sz w:val="16"/>
                <w:szCs w:val="16"/>
              </w:rPr>
            </w:pPr>
            <w:r>
              <w:rPr>
                <w:rStyle w:val="FontStyle30"/>
                <w:b w:val="0"/>
                <w:sz w:val="16"/>
                <w:szCs w:val="16"/>
              </w:rPr>
              <w:t>4</w:t>
            </w:r>
          </w:p>
          <w:p w:rsidR="00345C34" w:rsidRPr="00E979C6" w:rsidRDefault="00A94891" w:rsidP="00887EB8">
            <w:pPr>
              <w:pStyle w:val="Style1"/>
              <w:widowControl/>
              <w:spacing w:line="240" w:lineRule="auto"/>
              <w:ind w:firstLine="0"/>
              <w:jc w:val="center"/>
              <w:rPr>
                <w:rStyle w:val="FontStyle30"/>
                <w:b w:val="0"/>
                <w:sz w:val="16"/>
                <w:szCs w:val="16"/>
              </w:rPr>
            </w:pPr>
            <w:r>
              <w:rPr>
                <w:rStyle w:val="FontStyle30"/>
                <w:b w:val="0"/>
                <w:sz w:val="16"/>
                <w:szCs w:val="16"/>
              </w:rPr>
              <w:t>6</w:t>
            </w:r>
          </w:p>
          <w:p w:rsidR="00345C34" w:rsidRPr="00E979C6" w:rsidRDefault="00345C34" w:rsidP="00887EB8">
            <w:pPr>
              <w:pStyle w:val="Style1"/>
              <w:widowControl/>
              <w:spacing w:line="240" w:lineRule="auto"/>
              <w:ind w:firstLine="0"/>
              <w:jc w:val="center"/>
              <w:rPr>
                <w:rStyle w:val="FontStyle30"/>
                <w:b w:val="0"/>
                <w:sz w:val="16"/>
                <w:szCs w:val="16"/>
              </w:rPr>
            </w:pPr>
            <w:r w:rsidRPr="00E979C6">
              <w:rPr>
                <w:rStyle w:val="FontStyle30"/>
                <w:b w:val="0"/>
                <w:sz w:val="16"/>
                <w:szCs w:val="16"/>
              </w:rPr>
              <w:t>1</w:t>
            </w:r>
            <w:r w:rsidR="00A94891">
              <w:rPr>
                <w:rStyle w:val="FontStyle30"/>
                <w:b w:val="0"/>
                <w:sz w:val="16"/>
                <w:szCs w:val="16"/>
              </w:rPr>
              <w:t>4</w:t>
            </w:r>
          </w:p>
          <w:p w:rsidR="00345C34" w:rsidRPr="00E979C6" w:rsidRDefault="00A94891" w:rsidP="00887EB8">
            <w:pPr>
              <w:pStyle w:val="Style1"/>
              <w:widowControl/>
              <w:spacing w:line="240" w:lineRule="auto"/>
              <w:ind w:firstLine="0"/>
              <w:jc w:val="center"/>
              <w:rPr>
                <w:rStyle w:val="FontStyle30"/>
                <w:b w:val="0"/>
                <w:sz w:val="16"/>
                <w:szCs w:val="16"/>
              </w:rPr>
            </w:pPr>
            <w:r>
              <w:rPr>
                <w:rStyle w:val="FontStyle30"/>
                <w:b w:val="0"/>
                <w:sz w:val="16"/>
                <w:szCs w:val="16"/>
              </w:rPr>
              <w:t>16</w:t>
            </w:r>
          </w:p>
          <w:p w:rsidR="00345C34" w:rsidRPr="00E979C6" w:rsidRDefault="00A94891" w:rsidP="00887EB8">
            <w:pPr>
              <w:pStyle w:val="Style1"/>
              <w:widowControl/>
              <w:spacing w:line="240" w:lineRule="auto"/>
              <w:ind w:firstLine="0"/>
              <w:jc w:val="center"/>
              <w:rPr>
                <w:rStyle w:val="FontStyle30"/>
                <w:b w:val="0"/>
                <w:sz w:val="16"/>
                <w:szCs w:val="16"/>
              </w:rPr>
            </w:pPr>
            <w:r>
              <w:rPr>
                <w:rStyle w:val="FontStyle30"/>
                <w:b w:val="0"/>
                <w:sz w:val="16"/>
                <w:szCs w:val="16"/>
              </w:rPr>
              <w:t>21</w:t>
            </w:r>
          </w:p>
          <w:p w:rsidR="00345C34" w:rsidRPr="00E979C6" w:rsidRDefault="00A94891" w:rsidP="00887EB8">
            <w:pPr>
              <w:pStyle w:val="Style1"/>
              <w:widowControl/>
              <w:spacing w:line="240" w:lineRule="auto"/>
              <w:ind w:firstLine="0"/>
              <w:jc w:val="center"/>
              <w:rPr>
                <w:rStyle w:val="FontStyle30"/>
                <w:b w:val="0"/>
                <w:sz w:val="16"/>
                <w:szCs w:val="16"/>
              </w:rPr>
            </w:pPr>
            <w:r>
              <w:rPr>
                <w:rStyle w:val="FontStyle30"/>
                <w:b w:val="0"/>
                <w:sz w:val="16"/>
                <w:szCs w:val="16"/>
              </w:rPr>
              <w:t>2</w:t>
            </w:r>
            <w:r w:rsidR="001E0C98">
              <w:rPr>
                <w:rStyle w:val="FontStyle30"/>
                <w:b w:val="0"/>
                <w:sz w:val="16"/>
                <w:szCs w:val="16"/>
              </w:rPr>
              <w:t>5</w:t>
            </w:r>
          </w:p>
          <w:p w:rsidR="00345C34" w:rsidRPr="00E979C6" w:rsidRDefault="00B96E36" w:rsidP="00887EB8">
            <w:pPr>
              <w:pStyle w:val="Style1"/>
              <w:widowControl/>
              <w:spacing w:line="240" w:lineRule="auto"/>
              <w:ind w:firstLine="0"/>
              <w:jc w:val="center"/>
              <w:rPr>
                <w:rStyle w:val="FontStyle30"/>
                <w:b w:val="0"/>
                <w:sz w:val="16"/>
                <w:szCs w:val="16"/>
              </w:rPr>
            </w:pPr>
            <w:r>
              <w:rPr>
                <w:rStyle w:val="FontStyle30"/>
                <w:b w:val="0"/>
                <w:sz w:val="16"/>
                <w:szCs w:val="16"/>
              </w:rPr>
              <w:t>2</w:t>
            </w:r>
            <w:r w:rsidR="001E0C98">
              <w:rPr>
                <w:rStyle w:val="FontStyle30"/>
                <w:b w:val="0"/>
                <w:sz w:val="16"/>
                <w:szCs w:val="16"/>
              </w:rPr>
              <w:t>6</w:t>
            </w:r>
          </w:p>
          <w:p w:rsidR="00345C34" w:rsidRPr="00E979C6" w:rsidRDefault="00B96E36" w:rsidP="00887EB8">
            <w:pPr>
              <w:pStyle w:val="Style1"/>
              <w:widowControl/>
              <w:spacing w:line="240" w:lineRule="auto"/>
              <w:ind w:firstLine="0"/>
              <w:jc w:val="center"/>
              <w:rPr>
                <w:rStyle w:val="FontStyle30"/>
                <w:b w:val="0"/>
                <w:sz w:val="16"/>
                <w:szCs w:val="16"/>
              </w:rPr>
            </w:pPr>
            <w:r>
              <w:rPr>
                <w:rStyle w:val="FontStyle30"/>
                <w:b w:val="0"/>
                <w:sz w:val="16"/>
                <w:szCs w:val="16"/>
              </w:rPr>
              <w:t>3</w:t>
            </w:r>
            <w:r w:rsidR="001E0C98">
              <w:rPr>
                <w:rStyle w:val="FontStyle30"/>
                <w:b w:val="0"/>
                <w:sz w:val="16"/>
                <w:szCs w:val="16"/>
              </w:rPr>
              <w:t>0</w:t>
            </w:r>
          </w:p>
          <w:p w:rsidR="00345C34" w:rsidRPr="00E979C6" w:rsidRDefault="00B96E36" w:rsidP="00887EB8">
            <w:pPr>
              <w:pStyle w:val="Style1"/>
              <w:widowControl/>
              <w:spacing w:line="240" w:lineRule="auto"/>
              <w:ind w:firstLine="0"/>
              <w:jc w:val="center"/>
              <w:rPr>
                <w:rStyle w:val="FontStyle30"/>
                <w:b w:val="0"/>
                <w:sz w:val="16"/>
                <w:szCs w:val="16"/>
              </w:rPr>
            </w:pPr>
            <w:r>
              <w:rPr>
                <w:rStyle w:val="FontStyle30"/>
                <w:b w:val="0"/>
                <w:sz w:val="16"/>
                <w:szCs w:val="16"/>
              </w:rPr>
              <w:t>3</w:t>
            </w:r>
            <w:r w:rsidR="000760E9">
              <w:rPr>
                <w:rStyle w:val="FontStyle30"/>
                <w:b w:val="0"/>
                <w:sz w:val="16"/>
                <w:szCs w:val="16"/>
              </w:rPr>
              <w:t>3</w:t>
            </w:r>
          </w:p>
          <w:p w:rsidR="00345C34" w:rsidRPr="00E979C6" w:rsidRDefault="00345C34" w:rsidP="00887EB8">
            <w:pPr>
              <w:pStyle w:val="Style1"/>
              <w:widowControl/>
              <w:spacing w:line="240" w:lineRule="auto"/>
              <w:ind w:firstLine="0"/>
              <w:jc w:val="center"/>
              <w:rPr>
                <w:rStyle w:val="FontStyle30"/>
                <w:b w:val="0"/>
                <w:sz w:val="16"/>
                <w:szCs w:val="16"/>
              </w:rPr>
            </w:pPr>
            <w:r w:rsidRPr="001A07C6">
              <w:rPr>
                <w:rStyle w:val="FontStyle30"/>
                <w:b w:val="0"/>
                <w:sz w:val="16"/>
                <w:szCs w:val="16"/>
              </w:rPr>
              <w:t>3</w:t>
            </w:r>
            <w:r w:rsidR="000760E9">
              <w:rPr>
                <w:rStyle w:val="FontStyle30"/>
                <w:b w:val="0"/>
                <w:sz w:val="16"/>
                <w:szCs w:val="16"/>
              </w:rPr>
              <w:t>7</w:t>
            </w:r>
          </w:p>
          <w:p w:rsidR="00345C34" w:rsidRPr="00E979C6" w:rsidRDefault="000760E9" w:rsidP="00887EB8">
            <w:pPr>
              <w:pStyle w:val="Style1"/>
              <w:widowControl/>
              <w:spacing w:line="240" w:lineRule="auto"/>
              <w:ind w:firstLine="0"/>
              <w:jc w:val="center"/>
              <w:rPr>
                <w:rStyle w:val="FontStyle30"/>
                <w:b w:val="0"/>
                <w:sz w:val="16"/>
                <w:szCs w:val="16"/>
              </w:rPr>
            </w:pPr>
            <w:r>
              <w:rPr>
                <w:rStyle w:val="FontStyle30"/>
                <w:b w:val="0"/>
                <w:sz w:val="16"/>
                <w:szCs w:val="16"/>
              </w:rPr>
              <w:t>39</w:t>
            </w:r>
          </w:p>
          <w:p w:rsidR="00345C34" w:rsidRPr="00E979C6" w:rsidRDefault="00345C34" w:rsidP="00887EB8">
            <w:pPr>
              <w:pStyle w:val="Style1"/>
              <w:widowControl/>
              <w:spacing w:line="240" w:lineRule="auto"/>
              <w:ind w:firstLine="0"/>
              <w:jc w:val="center"/>
              <w:rPr>
                <w:rStyle w:val="FontStyle30"/>
                <w:b w:val="0"/>
                <w:sz w:val="16"/>
                <w:szCs w:val="16"/>
              </w:rPr>
            </w:pPr>
            <w:r w:rsidRPr="00B13D31">
              <w:rPr>
                <w:rStyle w:val="FontStyle30"/>
                <w:b w:val="0"/>
                <w:sz w:val="16"/>
                <w:szCs w:val="16"/>
              </w:rPr>
              <w:t>4</w:t>
            </w:r>
            <w:r w:rsidR="000760E9">
              <w:rPr>
                <w:rStyle w:val="FontStyle30"/>
                <w:b w:val="0"/>
                <w:sz w:val="16"/>
                <w:szCs w:val="16"/>
              </w:rPr>
              <w:t>3</w:t>
            </w:r>
          </w:p>
          <w:p w:rsidR="00345C34" w:rsidRPr="00E979C6" w:rsidRDefault="00B13D31" w:rsidP="00887EB8">
            <w:pPr>
              <w:pStyle w:val="Style1"/>
              <w:widowControl/>
              <w:spacing w:line="240" w:lineRule="auto"/>
              <w:ind w:firstLine="0"/>
              <w:jc w:val="center"/>
              <w:rPr>
                <w:rStyle w:val="FontStyle30"/>
                <w:b w:val="0"/>
                <w:sz w:val="16"/>
                <w:szCs w:val="16"/>
              </w:rPr>
            </w:pPr>
            <w:r>
              <w:rPr>
                <w:rStyle w:val="FontStyle30"/>
                <w:b w:val="0"/>
                <w:sz w:val="16"/>
                <w:szCs w:val="16"/>
              </w:rPr>
              <w:t>4</w:t>
            </w:r>
            <w:r w:rsidR="000760E9">
              <w:rPr>
                <w:rStyle w:val="FontStyle30"/>
                <w:b w:val="0"/>
                <w:sz w:val="16"/>
                <w:szCs w:val="16"/>
              </w:rPr>
              <w:t>5</w:t>
            </w:r>
          </w:p>
          <w:p w:rsidR="00345C34" w:rsidRPr="00E979C6" w:rsidRDefault="000760E9" w:rsidP="00887EB8">
            <w:pPr>
              <w:pStyle w:val="Style1"/>
              <w:widowControl/>
              <w:spacing w:line="240" w:lineRule="auto"/>
              <w:ind w:firstLine="0"/>
              <w:jc w:val="center"/>
              <w:rPr>
                <w:rStyle w:val="FontStyle30"/>
                <w:b w:val="0"/>
                <w:sz w:val="16"/>
                <w:szCs w:val="16"/>
              </w:rPr>
            </w:pPr>
            <w:r>
              <w:rPr>
                <w:rStyle w:val="FontStyle30"/>
                <w:b w:val="0"/>
                <w:sz w:val="16"/>
                <w:szCs w:val="16"/>
              </w:rPr>
              <w:t>49</w:t>
            </w:r>
          </w:p>
          <w:p w:rsidR="00345C34" w:rsidRPr="00E979C6" w:rsidRDefault="00B13D31" w:rsidP="00887EB8">
            <w:pPr>
              <w:pStyle w:val="Style1"/>
              <w:widowControl/>
              <w:spacing w:line="240" w:lineRule="auto"/>
              <w:ind w:firstLine="0"/>
              <w:jc w:val="center"/>
              <w:rPr>
                <w:rStyle w:val="FontStyle30"/>
                <w:b w:val="0"/>
                <w:sz w:val="16"/>
                <w:szCs w:val="16"/>
              </w:rPr>
            </w:pPr>
            <w:r w:rsidRPr="00131690">
              <w:rPr>
                <w:rStyle w:val="FontStyle30"/>
                <w:b w:val="0"/>
                <w:sz w:val="16"/>
                <w:szCs w:val="16"/>
              </w:rPr>
              <w:t>5</w:t>
            </w:r>
            <w:r w:rsidR="000760E9">
              <w:rPr>
                <w:rStyle w:val="FontStyle30"/>
                <w:b w:val="0"/>
                <w:sz w:val="16"/>
                <w:szCs w:val="16"/>
              </w:rPr>
              <w:t>1</w:t>
            </w:r>
          </w:p>
          <w:p w:rsidR="00345C34" w:rsidRPr="00E979C6" w:rsidRDefault="00345C34" w:rsidP="00887EB8">
            <w:pPr>
              <w:pStyle w:val="Style1"/>
              <w:widowControl/>
              <w:spacing w:line="240" w:lineRule="auto"/>
              <w:ind w:firstLine="0"/>
              <w:jc w:val="center"/>
              <w:rPr>
                <w:rStyle w:val="FontStyle30"/>
                <w:b w:val="0"/>
                <w:sz w:val="16"/>
                <w:szCs w:val="16"/>
              </w:rPr>
            </w:pPr>
            <w:r w:rsidRPr="00E979C6">
              <w:rPr>
                <w:rStyle w:val="FontStyle30"/>
                <w:b w:val="0"/>
                <w:sz w:val="16"/>
                <w:szCs w:val="16"/>
              </w:rPr>
              <w:t>5</w:t>
            </w:r>
            <w:r w:rsidR="000760E9">
              <w:rPr>
                <w:rStyle w:val="FontStyle30"/>
                <w:b w:val="0"/>
                <w:sz w:val="16"/>
                <w:szCs w:val="16"/>
              </w:rPr>
              <w:t>4</w:t>
            </w:r>
          </w:p>
          <w:p w:rsidR="00345C34" w:rsidRPr="00E979C6" w:rsidRDefault="00131690" w:rsidP="00887EB8">
            <w:pPr>
              <w:pStyle w:val="Style1"/>
              <w:widowControl/>
              <w:spacing w:line="240" w:lineRule="auto"/>
              <w:ind w:firstLine="0"/>
              <w:jc w:val="center"/>
              <w:rPr>
                <w:rStyle w:val="FontStyle30"/>
                <w:b w:val="0"/>
                <w:sz w:val="16"/>
                <w:szCs w:val="16"/>
              </w:rPr>
            </w:pPr>
            <w:r>
              <w:rPr>
                <w:rStyle w:val="FontStyle30"/>
                <w:b w:val="0"/>
                <w:sz w:val="16"/>
                <w:szCs w:val="16"/>
              </w:rPr>
              <w:t>5</w:t>
            </w:r>
            <w:r w:rsidR="000760E9">
              <w:rPr>
                <w:rStyle w:val="FontStyle30"/>
                <w:b w:val="0"/>
                <w:sz w:val="16"/>
                <w:szCs w:val="16"/>
              </w:rPr>
              <w:t>6</w:t>
            </w:r>
          </w:p>
          <w:p w:rsidR="00345C34" w:rsidRPr="00E979C6" w:rsidRDefault="000760E9" w:rsidP="00887EB8">
            <w:pPr>
              <w:pStyle w:val="Style1"/>
              <w:widowControl/>
              <w:spacing w:line="240" w:lineRule="auto"/>
              <w:ind w:firstLine="0"/>
              <w:jc w:val="center"/>
              <w:rPr>
                <w:rStyle w:val="FontStyle30"/>
                <w:b w:val="0"/>
                <w:sz w:val="16"/>
                <w:szCs w:val="16"/>
              </w:rPr>
            </w:pPr>
            <w:r>
              <w:rPr>
                <w:rStyle w:val="FontStyle30"/>
                <w:b w:val="0"/>
                <w:sz w:val="16"/>
                <w:szCs w:val="16"/>
              </w:rPr>
              <w:t>59</w:t>
            </w:r>
          </w:p>
          <w:p w:rsidR="00345C34" w:rsidRPr="00E979C6" w:rsidRDefault="0043473C" w:rsidP="00887EB8">
            <w:pPr>
              <w:pStyle w:val="Style1"/>
              <w:widowControl/>
              <w:spacing w:line="240" w:lineRule="auto"/>
              <w:ind w:firstLine="0"/>
              <w:jc w:val="center"/>
              <w:rPr>
                <w:rStyle w:val="FontStyle30"/>
                <w:b w:val="0"/>
                <w:sz w:val="16"/>
                <w:szCs w:val="16"/>
              </w:rPr>
            </w:pPr>
            <w:r>
              <w:rPr>
                <w:rStyle w:val="FontStyle30"/>
                <w:b w:val="0"/>
                <w:sz w:val="16"/>
                <w:szCs w:val="16"/>
              </w:rPr>
              <w:t>6</w:t>
            </w:r>
            <w:r w:rsidR="000760E9">
              <w:rPr>
                <w:rStyle w:val="FontStyle30"/>
                <w:b w:val="0"/>
                <w:sz w:val="16"/>
                <w:szCs w:val="16"/>
              </w:rPr>
              <w:t>1</w:t>
            </w:r>
          </w:p>
          <w:p w:rsidR="00345C34" w:rsidRPr="00E979C6" w:rsidRDefault="0043473C" w:rsidP="00887EB8">
            <w:pPr>
              <w:pStyle w:val="Style1"/>
              <w:widowControl/>
              <w:spacing w:line="240" w:lineRule="auto"/>
              <w:ind w:firstLine="0"/>
              <w:jc w:val="center"/>
              <w:rPr>
                <w:rStyle w:val="FontStyle30"/>
                <w:b w:val="0"/>
                <w:sz w:val="16"/>
                <w:szCs w:val="16"/>
              </w:rPr>
            </w:pPr>
            <w:r>
              <w:rPr>
                <w:rStyle w:val="FontStyle30"/>
                <w:b w:val="0"/>
                <w:sz w:val="16"/>
                <w:szCs w:val="16"/>
              </w:rPr>
              <w:t>6</w:t>
            </w:r>
            <w:r w:rsidR="000760E9">
              <w:rPr>
                <w:rStyle w:val="FontStyle30"/>
                <w:b w:val="0"/>
                <w:sz w:val="16"/>
                <w:szCs w:val="16"/>
              </w:rPr>
              <w:t>2</w:t>
            </w:r>
          </w:p>
          <w:p w:rsidR="00345C34" w:rsidRPr="00E979C6" w:rsidRDefault="0043473C" w:rsidP="00887EB8">
            <w:pPr>
              <w:pStyle w:val="Style1"/>
              <w:widowControl/>
              <w:spacing w:line="240" w:lineRule="auto"/>
              <w:ind w:firstLine="0"/>
              <w:jc w:val="center"/>
              <w:rPr>
                <w:rStyle w:val="FontStyle30"/>
                <w:b w:val="0"/>
                <w:sz w:val="16"/>
                <w:szCs w:val="16"/>
              </w:rPr>
            </w:pPr>
            <w:r>
              <w:rPr>
                <w:rStyle w:val="FontStyle30"/>
                <w:b w:val="0"/>
                <w:sz w:val="16"/>
                <w:szCs w:val="16"/>
              </w:rPr>
              <w:t>6</w:t>
            </w:r>
            <w:r w:rsidR="000760E9">
              <w:rPr>
                <w:rStyle w:val="FontStyle30"/>
                <w:b w:val="0"/>
                <w:sz w:val="16"/>
                <w:szCs w:val="16"/>
              </w:rPr>
              <w:t>3</w:t>
            </w:r>
          </w:p>
          <w:p w:rsidR="00345C34" w:rsidRPr="00E979C6" w:rsidRDefault="0043473C" w:rsidP="00887EB8">
            <w:pPr>
              <w:pStyle w:val="Style1"/>
              <w:widowControl/>
              <w:spacing w:line="240" w:lineRule="auto"/>
              <w:ind w:firstLine="0"/>
              <w:jc w:val="center"/>
              <w:rPr>
                <w:rStyle w:val="FontStyle30"/>
                <w:b w:val="0"/>
                <w:sz w:val="16"/>
                <w:szCs w:val="16"/>
              </w:rPr>
            </w:pPr>
            <w:r w:rsidRPr="00B149E1">
              <w:rPr>
                <w:rStyle w:val="FontStyle30"/>
                <w:b w:val="0"/>
                <w:sz w:val="16"/>
                <w:szCs w:val="16"/>
              </w:rPr>
              <w:t>6</w:t>
            </w:r>
            <w:r w:rsidR="000760E9">
              <w:rPr>
                <w:rStyle w:val="FontStyle30"/>
                <w:b w:val="0"/>
                <w:sz w:val="16"/>
                <w:szCs w:val="16"/>
              </w:rPr>
              <w:t>5</w:t>
            </w:r>
          </w:p>
          <w:p w:rsidR="00345C34" w:rsidRPr="00E979C6" w:rsidRDefault="00345C34" w:rsidP="00887EB8">
            <w:pPr>
              <w:pStyle w:val="Style1"/>
              <w:widowControl/>
              <w:spacing w:line="240" w:lineRule="auto"/>
              <w:ind w:firstLine="0"/>
              <w:jc w:val="center"/>
              <w:rPr>
                <w:rStyle w:val="FontStyle30"/>
                <w:b w:val="0"/>
                <w:sz w:val="16"/>
                <w:szCs w:val="16"/>
              </w:rPr>
            </w:pPr>
            <w:r w:rsidRPr="00E979C6">
              <w:rPr>
                <w:rStyle w:val="FontStyle30"/>
                <w:b w:val="0"/>
                <w:sz w:val="16"/>
                <w:szCs w:val="16"/>
              </w:rPr>
              <w:t>6</w:t>
            </w:r>
            <w:r w:rsidR="000760E9">
              <w:rPr>
                <w:rStyle w:val="FontStyle30"/>
                <w:b w:val="0"/>
                <w:sz w:val="16"/>
                <w:szCs w:val="16"/>
              </w:rPr>
              <w:t>6</w:t>
            </w:r>
          </w:p>
          <w:p w:rsidR="00345C34" w:rsidRPr="00E979C6" w:rsidRDefault="000760E9" w:rsidP="00887EB8">
            <w:pPr>
              <w:pStyle w:val="Style1"/>
              <w:widowControl/>
              <w:spacing w:line="240" w:lineRule="auto"/>
              <w:ind w:firstLine="0"/>
              <w:jc w:val="center"/>
              <w:rPr>
                <w:rStyle w:val="FontStyle30"/>
                <w:b w:val="0"/>
                <w:sz w:val="16"/>
                <w:szCs w:val="16"/>
              </w:rPr>
            </w:pPr>
            <w:r>
              <w:rPr>
                <w:rStyle w:val="FontStyle30"/>
                <w:b w:val="0"/>
                <w:sz w:val="16"/>
                <w:szCs w:val="16"/>
              </w:rPr>
              <w:t>69</w:t>
            </w:r>
          </w:p>
          <w:p w:rsidR="00345C34" w:rsidRPr="00E979C6" w:rsidRDefault="00B149E1" w:rsidP="00887EB8">
            <w:pPr>
              <w:pStyle w:val="Style1"/>
              <w:widowControl/>
              <w:spacing w:line="240" w:lineRule="auto"/>
              <w:ind w:firstLine="0"/>
              <w:jc w:val="center"/>
              <w:rPr>
                <w:rStyle w:val="FontStyle30"/>
                <w:b w:val="0"/>
                <w:sz w:val="16"/>
                <w:szCs w:val="16"/>
              </w:rPr>
            </w:pPr>
            <w:r>
              <w:rPr>
                <w:rStyle w:val="FontStyle30"/>
                <w:b w:val="0"/>
                <w:sz w:val="16"/>
                <w:szCs w:val="16"/>
              </w:rPr>
              <w:t>7</w:t>
            </w:r>
            <w:r w:rsidR="000760E9">
              <w:rPr>
                <w:rStyle w:val="FontStyle30"/>
                <w:b w:val="0"/>
                <w:sz w:val="16"/>
                <w:szCs w:val="16"/>
              </w:rPr>
              <w:t>2</w:t>
            </w:r>
          </w:p>
          <w:p w:rsidR="00345C34" w:rsidRPr="00E979C6" w:rsidRDefault="00B149E1" w:rsidP="00887EB8">
            <w:pPr>
              <w:pStyle w:val="Style1"/>
              <w:widowControl/>
              <w:spacing w:line="240" w:lineRule="auto"/>
              <w:ind w:firstLine="0"/>
              <w:jc w:val="center"/>
              <w:rPr>
                <w:rStyle w:val="FontStyle30"/>
                <w:b w:val="0"/>
                <w:sz w:val="16"/>
                <w:szCs w:val="16"/>
              </w:rPr>
            </w:pPr>
            <w:r>
              <w:rPr>
                <w:rStyle w:val="FontStyle30"/>
                <w:b w:val="0"/>
                <w:sz w:val="16"/>
                <w:szCs w:val="16"/>
              </w:rPr>
              <w:t>7</w:t>
            </w:r>
            <w:r w:rsidR="000760E9">
              <w:rPr>
                <w:rStyle w:val="FontStyle30"/>
                <w:b w:val="0"/>
                <w:sz w:val="16"/>
                <w:szCs w:val="16"/>
              </w:rPr>
              <w:t>3</w:t>
            </w:r>
          </w:p>
          <w:p w:rsidR="00345C34" w:rsidRPr="00E979C6" w:rsidRDefault="00345C34" w:rsidP="00887EB8">
            <w:pPr>
              <w:pStyle w:val="Style1"/>
              <w:widowControl/>
              <w:spacing w:line="240" w:lineRule="auto"/>
              <w:ind w:firstLine="0"/>
              <w:jc w:val="center"/>
              <w:rPr>
                <w:rStyle w:val="FontStyle30"/>
                <w:b w:val="0"/>
                <w:sz w:val="16"/>
                <w:szCs w:val="16"/>
              </w:rPr>
            </w:pPr>
            <w:r w:rsidRPr="000B5D21">
              <w:rPr>
                <w:rStyle w:val="FontStyle30"/>
                <w:b w:val="0"/>
                <w:sz w:val="16"/>
                <w:szCs w:val="16"/>
              </w:rPr>
              <w:t>7</w:t>
            </w:r>
            <w:r w:rsidR="000760E9">
              <w:rPr>
                <w:rStyle w:val="FontStyle30"/>
                <w:b w:val="0"/>
                <w:sz w:val="16"/>
                <w:szCs w:val="16"/>
              </w:rPr>
              <w:t>6</w:t>
            </w:r>
          </w:p>
          <w:p w:rsidR="00345C34" w:rsidRPr="000B5D21" w:rsidRDefault="00345C34" w:rsidP="00887EB8">
            <w:pPr>
              <w:pStyle w:val="Style1"/>
              <w:widowControl/>
              <w:spacing w:line="240" w:lineRule="auto"/>
              <w:ind w:firstLine="0"/>
              <w:jc w:val="center"/>
              <w:rPr>
                <w:rStyle w:val="FontStyle30"/>
                <w:b w:val="0"/>
                <w:sz w:val="16"/>
                <w:szCs w:val="16"/>
                <w:lang w:val="en-US"/>
              </w:rPr>
            </w:pPr>
            <w:r w:rsidRPr="00E979C6">
              <w:rPr>
                <w:rStyle w:val="FontStyle30"/>
                <w:b w:val="0"/>
                <w:sz w:val="16"/>
                <w:szCs w:val="16"/>
              </w:rPr>
              <w:t>7</w:t>
            </w:r>
            <w:r w:rsidR="000760E9">
              <w:rPr>
                <w:rStyle w:val="FontStyle30"/>
                <w:b w:val="0"/>
                <w:sz w:val="16"/>
                <w:szCs w:val="16"/>
              </w:rPr>
              <w:t>8</w:t>
            </w:r>
          </w:p>
          <w:p w:rsidR="00345C34" w:rsidRPr="000760E9" w:rsidRDefault="000760E9" w:rsidP="00887EB8">
            <w:pPr>
              <w:pStyle w:val="Style1"/>
              <w:widowControl/>
              <w:spacing w:line="240" w:lineRule="auto"/>
              <w:ind w:firstLine="0"/>
              <w:jc w:val="center"/>
              <w:rPr>
                <w:rStyle w:val="FontStyle30"/>
                <w:b w:val="0"/>
                <w:sz w:val="16"/>
                <w:szCs w:val="16"/>
              </w:rPr>
            </w:pPr>
            <w:r>
              <w:rPr>
                <w:rStyle w:val="FontStyle30"/>
                <w:b w:val="0"/>
                <w:sz w:val="16"/>
                <w:szCs w:val="16"/>
              </w:rPr>
              <w:t>79</w:t>
            </w:r>
          </w:p>
          <w:p w:rsidR="00345C34" w:rsidRPr="00E979C6" w:rsidRDefault="00345C34" w:rsidP="00887EB8">
            <w:pPr>
              <w:pStyle w:val="Style1"/>
              <w:widowControl/>
              <w:spacing w:line="240" w:lineRule="auto"/>
              <w:ind w:firstLine="0"/>
              <w:jc w:val="center"/>
              <w:rPr>
                <w:rStyle w:val="FontStyle30"/>
                <w:b w:val="0"/>
                <w:sz w:val="16"/>
                <w:szCs w:val="16"/>
              </w:rPr>
            </w:pPr>
            <w:r w:rsidRPr="00E979C6">
              <w:rPr>
                <w:rStyle w:val="FontStyle30"/>
                <w:b w:val="0"/>
                <w:sz w:val="16"/>
                <w:szCs w:val="16"/>
              </w:rPr>
              <w:t>8</w:t>
            </w:r>
            <w:r w:rsidR="000760E9">
              <w:rPr>
                <w:rStyle w:val="FontStyle30"/>
                <w:b w:val="0"/>
                <w:sz w:val="16"/>
                <w:szCs w:val="16"/>
              </w:rPr>
              <w:t>3</w:t>
            </w:r>
          </w:p>
          <w:p w:rsidR="00345C34" w:rsidRPr="00E979C6" w:rsidRDefault="0003512B" w:rsidP="00887EB8">
            <w:pPr>
              <w:pStyle w:val="Style1"/>
              <w:widowControl/>
              <w:spacing w:line="240" w:lineRule="auto"/>
              <w:ind w:firstLine="0"/>
              <w:jc w:val="center"/>
              <w:rPr>
                <w:rStyle w:val="FontStyle30"/>
                <w:b w:val="0"/>
                <w:sz w:val="16"/>
                <w:szCs w:val="16"/>
              </w:rPr>
            </w:pPr>
            <w:r w:rsidRPr="002C0F44">
              <w:rPr>
                <w:rStyle w:val="FontStyle30"/>
                <w:b w:val="0"/>
                <w:sz w:val="16"/>
                <w:szCs w:val="16"/>
              </w:rPr>
              <w:t>8</w:t>
            </w:r>
            <w:r w:rsidR="000760E9">
              <w:rPr>
                <w:rStyle w:val="FontStyle30"/>
                <w:b w:val="0"/>
                <w:sz w:val="16"/>
                <w:szCs w:val="16"/>
              </w:rPr>
              <w:t>4</w:t>
            </w:r>
          </w:p>
          <w:p w:rsidR="00345C34" w:rsidRPr="00E979C6" w:rsidRDefault="00345C34" w:rsidP="00887EB8">
            <w:pPr>
              <w:pStyle w:val="Style1"/>
              <w:widowControl/>
              <w:spacing w:line="240" w:lineRule="auto"/>
              <w:ind w:firstLine="0"/>
              <w:jc w:val="center"/>
              <w:rPr>
                <w:rStyle w:val="FontStyle30"/>
                <w:b w:val="0"/>
                <w:sz w:val="16"/>
                <w:szCs w:val="16"/>
              </w:rPr>
            </w:pPr>
            <w:r w:rsidRPr="00887EB8">
              <w:rPr>
                <w:rStyle w:val="FontStyle30"/>
                <w:b w:val="0"/>
                <w:sz w:val="16"/>
                <w:szCs w:val="16"/>
              </w:rPr>
              <w:t>8</w:t>
            </w:r>
            <w:r w:rsidR="000760E9">
              <w:rPr>
                <w:rStyle w:val="FontStyle30"/>
                <w:b w:val="0"/>
                <w:sz w:val="16"/>
                <w:szCs w:val="16"/>
              </w:rPr>
              <w:t>6</w:t>
            </w:r>
          </w:p>
          <w:p w:rsidR="00345C34" w:rsidRPr="00E979C6" w:rsidRDefault="00345C34" w:rsidP="00887EB8">
            <w:pPr>
              <w:pStyle w:val="Style1"/>
              <w:widowControl/>
              <w:spacing w:line="240" w:lineRule="auto"/>
              <w:ind w:firstLine="0"/>
              <w:jc w:val="center"/>
              <w:rPr>
                <w:rStyle w:val="FontStyle30"/>
                <w:b w:val="0"/>
                <w:sz w:val="16"/>
                <w:szCs w:val="16"/>
              </w:rPr>
            </w:pPr>
            <w:r w:rsidRPr="00E979C6">
              <w:rPr>
                <w:rStyle w:val="FontStyle30"/>
                <w:b w:val="0"/>
                <w:sz w:val="16"/>
                <w:szCs w:val="16"/>
              </w:rPr>
              <w:t>8</w:t>
            </w:r>
            <w:r w:rsidR="000760E9">
              <w:rPr>
                <w:rStyle w:val="FontStyle30"/>
                <w:b w:val="0"/>
                <w:sz w:val="16"/>
                <w:szCs w:val="16"/>
              </w:rPr>
              <w:t>6</w:t>
            </w:r>
          </w:p>
          <w:p w:rsidR="00345C34" w:rsidRPr="00E979C6" w:rsidRDefault="00887EB8" w:rsidP="00887EB8">
            <w:pPr>
              <w:pStyle w:val="Style1"/>
              <w:widowControl/>
              <w:spacing w:line="240" w:lineRule="auto"/>
              <w:ind w:firstLine="0"/>
              <w:jc w:val="center"/>
              <w:rPr>
                <w:rStyle w:val="FontStyle30"/>
                <w:b w:val="0"/>
                <w:sz w:val="16"/>
                <w:szCs w:val="16"/>
              </w:rPr>
            </w:pPr>
            <w:r>
              <w:rPr>
                <w:rStyle w:val="FontStyle30"/>
                <w:b w:val="0"/>
                <w:sz w:val="16"/>
                <w:szCs w:val="16"/>
              </w:rPr>
              <w:t>10</w:t>
            </w:r>
            <w:r w:rsidR="000760E9">
              <w:rPr>
                <w:rStyle w:val="FontStyle30"/>
                <w:b w:val="0"/>
                <w:sz w:val="16"/>
                <w:szCs w:val="16"/>
              </w:rPr>
              <w:t>1</w:t>
            </w:r>
          </w:p>
          <w:p w:rsidR="00345C34" w:rsidRPr="00E979C6" w:rsidRDefault="00345C34" w:rsidP="00887EB8">
            <w:pPr>
              <w:pStyle w:val="Style1"/>
              <w:widowControl/>
              <w:spacing w:line="240" w:lineRule="auto"/>
              <w:ind w:firstLine="0"/>
              <w:jc w:val="center"/>
              <w:rPr>
                <w:rStyle w:val="FontStyle30"/>
                <w:b w:val="0"/>
                <w:sz w:val="16"/>
                <w:szCs w:val="16"/>
              </w:rPr>
            </w:pPr>
            <w:r w:rsidRPr="00C12FA5">
              <w:rPr>
                <w:rStyle w:val="FontStyle30"/>
                <w:b w:val="0"/>
                <w:sz w:val="16"/>
                <w:szCs w:val="16"/>
              </w:rPr>
              <w:t>10</w:t>
            </w:r>
            <w:r w:rsidR="000760E9">
              <w:rPr>
                <w:rStyle w:val="FontStyle30"/>
                <w:b w:val="0"/>
                <w:sz w:val="16"/>
                <w:szCs w:val="16"/>
              </w:rPr>
              <w:t>8</w:t>
            </w:r>
          </w:p>
          <w:p w:rsidR="00345C34" w:rsidRPr="00E979C6" w:rsidRDefault="00345C34" w:rsidP="00887EB8">
            <w:pPr>
              <w:pStyle w:val="Style1"/>
              <w:widowControl/>
              <w:spacing w:line="240" w:lineRule="auto"/>
              <w:ind w:firstLine="0"/>
              <w:jc w:val="center"/>
              <w:rPr>
                <w:rStyle w:val="FontStyle30"/>
                <w:b w:val="0"/>
                <w:sz w:val="16"/>
                <w:szCs w:val="16"/>
              </w:rPr>
            </w:pPr>
          </w:p>
          <w:p w:rsidR="00345C34" w:rsidRPr="00E979C6" w:rsidRDefault="00345C34" w:rsidP="00887EB8">
            <w:pPr>
              <w:pStyle w:val="Style1"/>
              <w:widowControl/>
              <w:spacing w:line="240" w:lineRule="auto"/>
              <w:ind w:firstLine="0"/>
              <w:jc w:val="center"/>
              <w:rPr>
                <w:rStyle w:val="FontStyle30"/>
                <w:b w:val="0"/>
                <w:sz w:val="16"/>
                <w:szCs w:val="16"/>
              </w:rPr>
            </w:pPr>
            <w:r w:rsidRPr="00E979C6">
              <w:rPr>
                <w:rStyle w:val="FontStyle30"/>
                <w:b w:val="0"/>
                <w:sz w:val="16"/>
                <w:szCs w:val="16"/>
              </w:rPr>
              <w:t>1</w:t>
            </w:r>
            <w:r w:rsidR="00C12FA5">
              <w:rPr>
                <w:rStyle w:val="FontStyle30"/>
                <w:b w:val="0"/>
                <w:sz w:val="16"/>
                <w:szCs w:val="16"/>
              </w:rPr>
              <w:t>1</w:t>
            </w:r>
            <w:r w:rsidR="000760E9">
              <w:rPr>
                <w:rStyle w:val="FontStyle30"/>
                <w:b w:val="0"/>
                <w:sz w:val="16"/>
                <w:szCs w:val="16"/>
              </w:rPr>
              <w:t>4</w:t>
            </w:r>
          </w:p>
          <w:p w:rsidR="00345C34" w:rsidRPr="00E979C6" w:rsidRDefault="00345C34" w:rsidP="00887EB8">
            <w:pPr>
              <w:pStyle w:val="Style1"/>
              <w:widowControl/>
              <w:spacing w:line="240" w:lineRule="auto"/>
              <w:ind w:firstLine="0"/>
              <w:jc w:val="center"/>
              <w:rPr>
                <w:rStyle w:val="FontStyle30"/>
                <w:b w:val="0"/>
                <w:sz w:val="16"/>
                <w:szCs w:val="16"/>
              </w:rPr>
            </w:pPr>
          </w:p>
          <w:p w:rsidR="00345C34" w:rsidRPr="00E979C6" w:rsidRDefault="00345C34" w:rsidP="00887EB8">
            <w:pPr>
              <w:pStyle w:val="Style1"/>
              <w:widowControl/>
              <w:spacing w:line="240" w:lineRule="auto"/>
              <w:ind w:firstLine="0"/>
              <w:jc w:val="center"/>
              <w:rPr>
                <w:rStyle w:val="FontStyle30"/>
                <w:b w:val="0"/>
                <w:sz w:val="16"/>
                <w:szCs w:val="16"/>
              </w:rPr>
            </w:pPr>
            <w:r w:rsidRPr="00E979C6">
              <w:rPr>
                <w:rStyle w:val="FontStyle30"/>
                <w:b w:val="0"/>
                <w:sz w:val="16"/>
                <w:szCs w:val="16"/>
              </w:rPr>
              <w:t>1</w:t>
            </w:r>
            <w:r w:rsidR="00E47F28">
              <w:rPr>
                <w:rStyle w:val="FontStyle30"/>
                <w:b w:val="0"/>
                <w:sz w:val="16"/>
                <w:szCs w:val="16"/>
              </w:rPr>
              <w:t>2</w:t>
            </w:r>
            <w:r w:rsidR="00F24F95">
              <w:rPr>
                <w:rStyle w:val="FontStyle30"/>
                <w:b w:val="0"/>
                <w:sz w:val="16"/>
                <w:szCs w:val="16"/>
              </w:rPr>
              <w:t>4</w:t>
            </w:r>
          </w:p>
          <w:p w:rsidR="00345C34" w:rsidRPr="00E979C6" w:rsidRDefault="00345C34" w:rsidP="00887EB8">
            <w:pPr>
              <w:pStyle w:val="Style1"/>
              <w:widowControl/>
              <w:spacing w:line="240" w:lineRule="auto"/>
              <w:ind w:firstLine="0"/>
              <w:jc w:val="center"/>
              <w:rPr>
                <w:rStyle w:val="FontStyle30"/>
                <w:b w:val="0"/>
                <w:sz w:val="16"/>
                <w:szCs w:val="16"/>
              </w:rPr>
            </w:pPr>
            <w:r w:rsidRPr="00E979C6">
              <w:rPr>
                <w:rStyle w:val="FontStyle30"/>
                <w:b w:val="0"/>
                <w:sz w:val="16"/>
                <w:szCs w:val="16"/>
              </w:rPr>
              <w:t>1</w:t>
            </w:r>
            <w:r w:rsidR="00BE3D42">
              <w:rPr>
                <w:rStyle w:val="FontStyle30"/>
                <w:b w:val="0"/>
                <w:sz w:val="16"/>
                <w:szCs w:val="16"/>
              </w:rPr>
              <w:t>29</w:t>
            </w:r>
          </w:p>
          <w:p w:rsidR="00345C34" w:rsidRPr="00E979C6" w:rsidRDefault="00345C34" w:rsidP="00887EB8">
            <w:pPr>
              <w:pStyle w:val="Style1"/>
              <w:widowControl/>
              <w:spacing w:line="240" w:lineRule="auto"/>
              <w:ind w:firstLine="0"/>
              <w:jc w:val="center"/>
              <w:rPr>
                <w:rStyle w:val="FontStyle30"/>
                <w:b w:val="0"/>
                <w:sz w:val="16"/>
                <w:szCs w:val="16"/>
              </w:rPr>
            </w:pPr>
            <w:r w:rsidRPr="00E979C6">
              <w:rPr>
                <w:rStyle w:val="FontStyle30"/>
                <w:b w:val="0"/>
                <w:sz w:val="16"/>
                <w:szCs w:val="16"/>
              </w:rPr>
              <w:t>1</w:t>
            </w:r>
            <w:r w:rsidR="0030083A">
              <w:rPr>
                <w:rStyle w:val="FontStyle30"/>
                <w:b w:val="0"/>
                <w:sz w:val="16"/>
                <w:szCs w:val="16"/>
              </w:rPr>
              <w:t>46</w:t>
            </w:r>
          </w:p>
          <w:p w:rsidR="00345C34" w:rsidRPr="00E979C6" w:rsidRDefault="00345C34" w:rsidP="00887EB8">
            <w:pPr>
              <w:pStyle w:val="Style1"/>
              <w:widowControl/>
              <w:spacing w:line="240" w:lineRule="auto"/>
              <w:ind w:firstLine="0"/>
              <w:jc w:val="center"/>
              <w:rPr>
                <w:rStyle w:val="FontStyle30"/>
                <w:b w:val="0"/>
                <w:sz w:val="16"/>
                <w:szCs w:val="16"/>
              </w:rPr>
            </w:pPr>
            <w:r w:rsidRPr="00E979C6">
              <w:rPr>
                <w:rStyle w:val="FontStyle30"/>
                <w:b w:val="0"/>
                <w:sz w:val="16"/>
                <w:szCs w:val="16"/>
              </w:rPr>
              <w:t>1</w:t>
            </w:r>
            <w:r w:rsidR="0030083A">
              <w:rPr>
                <w:rStyle w:val="FontStyle30"/>
                <w:b w:val="0"/>
                <w:sz w:val="16"/>
                <w:szCs w:val="16"/>
              </w:rPr>
              <w:t>49</w:t>
            </w:r>
          </w:p>
          <w:p w:rsidR="00345C34" w:rsidRPr="00E979C6" w:rsidRDefault="0030083A" w:rsidP="00887EB8">
            <w:pPr>
              <w:pStyle w:val="Style1"/>
              <w:widowControl/>
              <w:spacing w:line="240" w:lineRule="auto"/>
              <w:ind w:firstLine="0"/>
              <w:jc w:val="center"/>
              <w:rPr>
                <w:rStyle w:val="FontStyle30"/>
                <w:b w:val="0"/>
                <w:sz w:val="16"/>
                <w:szCs w:val="16"/>
              </w:rPr>
            </w:pPr>
            <w:r>
              <w:rPr>
                <w:rStyle w:val="FontStyle30"/>
                <w:b w:val="0"/>
                <w:sz w:val="16"/>
                <w:szCs w:val="16"/>
              </w:rPr>
              <w:t>150</w:t>
            </w:r>
          </w:p>
        </w:tc>
      </w:tr>
    </w:tbl>
    <w:p w:rsidR="006A21FE" w:rsidRDefault="006A21FE">
      <w:pPr>
        <w:spacing w:after="200" w:line="276" w:lineRule="auto"/>
        <w:rPr>
          <w:sz w:val="20"/>
          <w:szCs w:val="20"/>
        </w:rPr>
        <w:sectPr w:rsidR="006A21FE" w:rsidSect="00586332">
          <w:footerReference w:type="default" r:id="rId166"/>
          <w:pgSz w:w="8392" w:h="11907" w:code="11"/>
          <w:pgMar w:top="1247" w:right="1134" w:bottom="1474" w:left="1134" w:header="680" w:footer="1134" w:gutter="0"/>
          <w:cols w:space="708"/>
          <w:docGrid w:linePitch="360"/>
        </w:sectPr>
      </w:pPr>
    </w:p>
    <w:p w:rsidR="00887EB8" w:rsidRDefault="00887EB8">
      <w:pPr>
        <w:spacing w:after="200" w:line="276" w:lineRule="auto"/>
        <w:rPr>
          <w:sz w:val="20"/>
          <w:szCs w:val="20"/>
        </w:rPr>
      </w:pPr>
    </w:p>
    <w:p w:rsidR="003D7243" w:rsidRDefault="003D7243" w:rsidP="00887EB8">
      <w:pPr>
        <w:pStyle w:val="31"/>
        <w:spacing w:after="0"/>
        <w:ind w:left="0"/>
        <w:jc w:val="center"/>
        <w:rPr>
          <w:sz w:val="20"/>
          <w:szCs w:val="20"/>
        </w:rPr>
      </w:pPr>
    </w:p>
    <w:p w:rsidR="00887EB8" w:rsidRPr="00E979C6" w:rsidRDefault="00887EB8" w:rsidP="00887EB8">
      <w:pPr>
        <w:pStyle w:val="31"/>
        <w:spacing w:after="0"/>
        <w:ind w:left="0"/>
        <w:jc w:val="center"/>
        <w:rPr>
          <w:sz w:val="20"/>
          <w:szCs w:val="20"/>
        </w:rPr>
      </w:pPr>
    </w:p>
    <w:p w:rsidR="003D7243" w:rsidRPr="000760E9" w:rsidRDefault="003D7243" w:rsidP="00E979C6">
      <w:pPr>
        <w:pStyle w:val="31"/>
        <w:spacing w:after="0"/>
        <w:ind w:left="0"/>
        <w:jc w:val="center"/>
        <w:rPr>
          <w:sz w:val="22"/>
          <w:szCs w:val="20"/>
        </w:rPr>
      </w:pPr>
    </w:p>
    <w:p w:rsidR="0074482E" w:rsidRPr="000760E9" w:rsidRDefault="0074482E" w:rsidP="00E979C6">
      <w:pPr>
        <w:pStyle w:val="31"/>
        <w:spacing w:after="0"/>
        <w:ind w:left="0"/>
        <w:jc w:val="center"/>
        <w:rPr>
          <w:sz w:val="22"/>
          <w:szCs w:val="20"/>
        </w:rPr>
      </w:pPr>
    </w:p>
    <w:p w:rsidR="0074482E" w:rsidRPr="000760E9" w:rsidRDefault="0074482E" w:rsidP="00E979C6">
      <w:pPr>
        <w:pStyle w:val="31"/>
        <w:spacing w:after="0"/>
        <w:ind w:left="0"/>
        <w:jc w:val="center"/>
        <w:rPr>
          <w:sz w:val="22"/>
          <w:szCs w:val="20"/>
        </w:rPr>
      </w:pPr>
    </w:p>
    <w:p w:rsidR="0074482E" w:rsidRPr="000760E9" w:rsidRDefault="0074482E" w:rsidP="00E979C6">
      <w:pPr>
        <w:pStyle w:val="31"/>
        <w:spacing w:after="0"/>
        <w:ind w:left="0"/>
        <w:jc w:val="center"/>
        <w:rPr>
          <w:sz w:val="20"/>
          <w:szCs w:val="20"/>
        </w:rPr>
      </w:pPr>
    </w:p>
    <w:p w:rsidR="00422306" w:rsidRPr="000760E9" w:rsidRDefault="00422306" w:rsidP="00E979C6">
      <w:pPr>
        <w:pStyle w:val="31"/>
        <w:spacing w:after="0"/>
        <w:ind w:left="0"/>
        <w:jc w:val="center"/>
        <w:rPr>
          <w:spacing w:val="20"/>
          <w:sz w:val="20"/>
          <w:szCs w:val="20"/>
        </w:rPr>
      </w:pPr>
      <w:r w:rsidRPr="000760E9">
        <w:rPr>
          <w:spacing w:val="20"/>
          <w:sz w:val="20"/>
          <w:szCs w:val="20"/>
        </w:rPr>
        <w:t>Учебное издание</w:t>
      </w:r>
    </w:p>
    <w:p w:rsidR="00422306" w:rsidRPr="000760E9" w:rsidRDefault="00422306" w:rsidP="00E979C6">
      <w:pPr>
        <w:pStyle w:val="31"/>
        <w:spacing w:after="0"/>
        <w:ind w:left="0"/>
        <w:jc w:val="center"/>
        <w:rPr>
          <w:sz w:val="20"/>
          <w:szCs w:val="20"/>
        </w:rPr>
      </w:pPr>
    </w:p>
    <w:p w:rsidR="00422306" w:rsidRPr="000760E9" w:rsidRDefault="00422306" w:rsidP="00E979C6">
      <w:pPr>
        <w:pStyle w:val="31"/>
        <w:spacing w:after="0"/>
        <w:ind w:left="0"/>
        <w:jc w:val="center"/>
        <w:rPr>
          <w:b/>
          <w:sz w:val="20"/>
          <w:szCs w:val="20"/>
        </w:rPr>
      </w:pPr>
      <w:r w:rsidRPr="000760E9">
        <w:rPr>
          <w:b/>
          <w:sz w:val="20"/>
          <w:szCs w:val="20"/>
        </w:rPr>
        <w:t xml:space="preserve">Витко </w:t>
      </w:r>
      <w:r w:rsidRPr="000760E9">
        <w:rPr>
          <w:sz w:val="20"/>
          <w:szCs w:val="20"/>
        </w:rPr>
        <w:t>Галина Ивановна</w:t>
      </w:r>
    </w:p>
    <w:p w:rsidR="00422306" w:rsidRPr="000760E9" w:rsidRDefault="00422306" w:rsidP="00E979C6">
      <w:pPr>
        <w:pStyle w:val="31"/>
        <w:spacing w:after="0"/>
        <w:ind w:left="0"/>
        <w:jc w:val="center"/>
        <w:rPr>
          <w:b/>
          <w:sz w:val="20"/>
          <w:szCs w:val="20"/>
        </w:rPr>
      </w:pPr>
      <w:r w:rsidRPr="000760E9">
        <w:rPr>
          <w:b/>
          <w:sz w:val="20"/>
          <w:szCs w:val="20"/>
        </w:rPr>
        <w:t xml:space="preserve">Равков </w:t>
      </w:r>
      <w:r w:rsidRPr="000760E9">
        <w:rPr>
          <w:sz w:val="20"/>
          <w:szCs w:val="20"/>
        </w:rPr>
        <w:t>Евгений Викторович</w:t>
      </w:r>
    </w:p>
    <w:p w:rsidR="00422306" w:rsidRPr="000760E9" w:rsidRDefault="00422306" w:rsidP="00E979C6">
      <w:pPr>
        <w:pStyle w:val="31"/>
        <w:spacing w:after="0"/>
        <w:ind w:left="0"/>
        <w:jc w:val="center"/>
        <w:rPr>
          <w:b/>
          <w:sz w:val="20"/>
          <w:szCs w:val="20"/>
        </w:rPr>
      </w:pPr>
      <w:r w:rsidRPr="000760E9">
        <w:rPr>
          <w:b/>
          <w:sz w:val="20"/>
          <w:szCs w:val="20"/>
        </w:rPr>
        <w:t xml:space="preserve">Таранухо </w:t>
      </w:r>
      <w:r w:rsidRPr="000760E9">
        <w:rPr>
          <w:sz w:val="20"/>
          <w:szCs w:val="20"/>
        </w:rPr>
        <w:t>Григорий Иванович</w:t>
      </w:r>
    </w:p>
    <w:p w:rsidR="00422306" w:rsidRPr="000760E9" w:rsidRDefault="003D7243" w:rsidP="00E979C6">
      <w:pPr>
        <w:pStyle w:val="31"/>
        <w:spacing w:after="0"/>
        <w:ind w:left="0"/>
        <w:jc w:val="center"/>
        <w:rPr>
          <w:b/>
          <w:sz w:val="20"/>
          <w:szCs w:val="20"/>
        </w:rPr>
      </w:pPr>
      <w:r w:rsidRPr="000760E9">
        <w:rPr>
          <w:b/>
          <w:sz w:val="20"/>
          <w:szCs w:val="20"/>
        </w:rPr>
        <w:t>Таранухо</w:t>
      </w:r>
      <w:r w:rsidR="00422306" w:rsidRPr="000760E9">
        <w:rPr>
          <w:b/>
          <w:sz w:val="20"/>
          <w:szCs w:val="20"/>
        </w:rPr>
        <w:t xml:space="preserve"> </w:t>
      </w:r>
      <w:r w:rsidRPr="000760E9">
        <w:rPr>
          <w:sz w:val="20"/>
          <w:szCs w:val="20"/>
        </w:rPr>
        <w:t>Николай Григорьевич</w:t>
      </w:r>
    </w:p>
    <w:p w:rsidR="00422306" w:rsidRPr="000760E9" w:rsidRDefault="00422306" w:rsidP="00E979C6">
      <w:pPr>
        <w:pStyle w:val="31"/>
        <w:spacing w:after="0"/>
        <w:ind w:left="0"/>
        <w:jc w:val="center"/>
        <w:rPr>
          <w:sz w:val="20"/>
          <w:szCs w:val="20"/>
        </w:rPr>
      </w:pPr>
    </w:p>
    <w:p w:rsidR="00422306" w:rsidRPr="000760E9" w:rsidRDefault="00422306" w:rsidP="00E979C6">
      <w:pPr>
        <w:pStyle w:val="31"/>
        <w:spacing w:after="0"/>
        <w:ind w:left="0"/>
        <w:jc w:val="center"/>
        <w:rPr>
          <w:sz w:val="20"/>
          <w:szCs w:val="20"/>
        </w:rPr>
      </w:pPr>
      <w:r w:rsidRPr="000760E9">
        <w:rPr>
          <w:sz w:val="20"/>
          <w:szCs w:val="20"/>
        </w:rPr>
        <w:t>ГЕНЕТИКА И СЕЛЕКЦИЯ</w:t>
      </w:r>
      <w:r w:rsidRPr="000760E9">
        <w:rPr>
          <w:sz w:val="20"/>
          <w:szCs w:val="20"/>
        </w:rPr>
        <w:br/>
        <w:t>СЕЛЬСКОХОЗЯЙСТВЕННЫХ КУЛЬТУР</w:t>
      </w:r>
    </w:p>
    <w:p w:rsidR="00422306" w:rsidRPr="000760E9" w:rsidRDefault="00422306" w:rsidP="00E979C6">
      <w:pPr>
        <w:pStyle w:val="31"/>
        <w:spacing w:after="0"/>
        <w:ind w:left="0"/>
        <w:jc w:val="center"/>
        <w:rPr>
          <w:sz w:val="20"/>
          <w:szCs w:val="20"/>
        </w:rPr>
      </w:pPr>
    </w:p>
    <w:p w:rsidR="00422306" w:rsidRPr="000760E9" w:rsidRDefault="00422306" w:rsidP="00E979C6">
      <w:pPr>
        <w:pStyle w:val="31"/>
        <w:spacing w:after="0"/>
        <w:ind w:left="0"/>
        <w:jc w:val="center"/>
        <w:rPr>
          <w:sz w:val="20"/>
          <w:szCs w:val="20"/>
        </w:rPr>
      </w:pPr>
      <w:r w:rsidRPr="000760E9">
        <w:rPr>
          <w:sz w:val="20"/>
          <w:szCs w:val="20"/>
        </w:rPr>
        <w:t>В двух частях</w:t>
      </w:r>
    </w:p>
    <w:p w:rsidR="00422306" w:rsidRPr="000760E9" w:rsidRDefault="00422306" w:rsidP="00E979C6">
      <w:pPr>
        <w:pStyle w:val="31"/>
        <w:spacing w:after="0"/>
        <w:ind w:left="0"/>
        <w:jc w:val="center"/>
        <w:rPr>
          <w:sz w:val="20"/>
          <w:szCs w:val="20"/>
        </w:rPr>
      </w:pPr>
    </w:p>
    <w:p w:rsidR="003D7243" w:rsidRPr="000760E9" w:rsidRDefault="00422306" w:rsidP="00E979C6">
      <w:pPr>
        <w:pStyle w:val="31"/>
        <w:spacing w:after="0"/>
        <w:ind w:left="0"/>
        <w:jc w:val="center"/>
        <w:rPr>
          <w:sz w:val="20"/>
          <w:szCs w:val="20"/>
        </w:rPr>
      </w:pPr>
      <w:r w:rsidRPr="000760E9">
        <w:rPr>
          <w:sz w:val="20"/>
          <w:szCs w:val="20"/>
        </w:rPr>
        <w:t xml:space="preserve">Часть </w:t>
      </w:r>
      <w:r w:rsidR="003D7243" w:rsidRPr="000760E9">
        <w:rPr>
          <w:sz w:val="20"/>
          <w:szCs w:val="20"/>
        </w:rPr>
        <w:t>2</w:t>
      </w:r>
    </w:p>
    <w:p w:rsidR="003D7243" w:rsidRPr="000760E9" w:rsidRDefault="003D7243" w:rsidP="00E979C6">
      <w:pPr>
        <w:pStyle w:val="31"/>
        <w:spacing w:after="0"/>
        <w:ind w:left="0"/>
        <w:jc w:val="center"/>
        <w:rPr>
          <w:sz w:val="20"/>
          <w:szCs w:val="20"/>
        </w:rPr>
      </w:pPr>
    </w:p>
    <w:p w:rsidR="00422306" w:rsidRPr="000760E9" w:rsidRDefault="003D7243" w:rsidP="00E979C6">
      <w:pPr>
        <w:pStyle w:val="31"/>
        <w:spacing w:after="0"/>
        <w:ind w:left="0"/>
        <w:jc w:val="center"/>
        <w:rPr>
          <w:sz w:val="20"/>
          <w:szCs w:val="20"/>
        </w:rPr>
      </w:pPr>
      <w:r w:rsidRPr="000760E9">
        <w:rPr>
          <w:sz w:val="20"/>
          <w:szCs w:val="20"/>
        </w:rPr>
        <w:t>СЕЛЕКЦИЯ СЕЛЬСКОХОЗЯЙСТВЕННЫХ КУЛЬТУР</w:t>
      </w:r>
    </w:p>
    <w:p w:rsidR="006A21FE" w:rsidRPr="000760E9" w:rsidRDefault="006A21FE" w:rsidP="00E979C6">
      <w:pPr>
        <w:pStyle w:val="31"/>
        <w:spacing w:after="0"/>
        <w:ind w:left="0"/>
        <w:jc w:val="center"/>
        <w:rPr>
          <w:sz w:val="20"/>
          <w:szCs w:val="20"/>
        </w:rPr>
      </w:pPr>
    </w:p>
    <w:p w:rsidR="006A21FE" w:rsidRPr="000760E9" w:rsidRDefault="006A21FE" w:rsidP="006A21FE">
      <w:pPr>
        <w:pStyle w:val="31"/>
        <w:spacing w:after="0"/>
        <w:ind w:left="0"/>
        <w:jc w:val="center"/>
        <w:rPr>
          <w:sz w:val="20"/>
          <w:szCs w:val="20"/>
        </w:rPr>
      </w:pPr>
      <w:r w:rsidRPr="000760E9">
        <w:rPr>
          <w:sz w:val="20"/>
          <w:szCs w:val="20"/>
        </w:rPr>
        <w:t>Лабораторный практикум</w:t>
      </w:r>
    </w:p>
    <w:p w:rsidR="00422306" w:rsidRPr="000760E9" w:rsidRDefault="00422306" w:rsidP="00E979C6">
      <w:pPr>
        <w:pStyle w:val="31"/>
        <w:spacing w:after="0"/>
        <w:ind w:left="0"/>
        <w:jc w:val="center"/>
        <w:rPr>
          <w:sz w:val="20"/>
          <w:szCs w:val="20"/>
        </w:rPr>
      </w:pPr>
    </w:p>
    <w:p w:rsidR="00422306" w:rsidRPr="000760E9" w:rsidRDefault="00422306" w:rsidP="00E979C6">
      <w:pPr>
        <w:pStyle w:val="31"/>
        <w:spacing w:after="0"/>
        <w:ind w:left="0"/>
        <w:jc w:val="center"/>
        <w:rPr>
          <w:sz w:val="20"/>
          <w:szCs w:val="20"/>
        </w:rPr>
      </w:pPr>
    </w:p>
    <w:p w:rsidR="00422306" w:rsidRPr="000760E9" w:rsidRDefault="00422306" w:rsidP="00E979C6">
      <w:pPr>
        <w:pStyle w:val="31"/>
        <w:spacing w:after="0"/>
        <w:ind w:left="0"/>
        <w:jc w:val="center"/>
        <w:rPr>
          <w:i/>
          <w:szCs w:val="20"/>
        </w:rPr>
      </w:pPr>
      <w:r w:rsidRPr="000760E9">
        <w:rPr>
          <w:szCs w:val="20"/>
        </w:rPr>
        <w:t xml:space="preserve">Редактор </w:t>
      </w:r>
      <w:r w:rsidRPr="000760E9">
        <w:rPr>
          <w:i/>
          <w:szCs w:val="20"/>
        </w:rPr>
        <w:t>Н. </w:t>
      </w:r>
      <w:r w:rsidR="003D7243" w:rsidRPr="000760E9">
        <w:rPr>
          <w:i/>
          <w:szCs w:val="20"/>
        </w:rPr>
        <w:t>Н</w:t>
      </w:r>
      <w:r w:rsidRPr="000760E9">
        <w:rPr>
          <w:i/>
          <w:szCs w:val="20"/>
        </w:rPr>
        <w:t>. </w:t>
      </w:r>
      <w:r w:rsidR="003D7243" w:rsidRPr="000760E9">
        <w:rPr>
          <w:i/>
          <w:szCs w:val="20"/>
        </w:rPr>
        <w:t>Пьянусова</w:t>
      </w:r>
    </w:p>
    <w:p w:rsidR="00422306" w:rsidRPr="000760E9" w:rsidRDefault="00422306" w:rsidP="00E979C6">
      <w:pPr>
        <w:pStyle w:val="31"/>
        <w:spacing w:after="0"/>
        <w:ind w:left="0"/>
        <w:jc w:val="center"/>
        <w:rPr>
          <w:i/>
          <w:szCs w:val="20"/>
        </w:rPr>
      </w:pPr>
      <w:r w:rsidRPr="000760E9">
        <w:rPr>
          <w:szCs w:val="20"/>
        </w:rPr>
        <w:t xml:space="preserve">Технический редактор </w:t>
      </w:r>
      <w:r w:rsidRPr="000760E9">
        <w:rPr>
          <w:i/>
          <w:szCs w:val="20"/>
        </w:rPr>
        <w:t>Н. Л. Якубовская</w:t>
      </w:r>
    </w:p>
    <w:p w:rsidR="00422306" w:rsidRPr="000760E9" w:rsidRDefault="00422306" w:rsidP="00E979C6">
      <w:pPr>
        <w:pStyle w:val="31"/>
        <w:spacing w:after="0"/>
        <w:ind w:left="0"/>
        <w:jc w:val="center"/>
        <w:rPr>
          <w:szCs w:val="20"/>
        </w:rPr>
      </w:pPr>
      <w:r w:rsidRPr="000760E9">
        <w:rPr>
          <w:sz w:val="18"/>
          <w:szCs w:val="20"/>
        </w:rPr>
        <w:t>Корректор</w:t>
      </w:r>
      <w:r w:rsidR="006A21FE" w:rsidRPr="000760E9">
        <w:rPr>
          <w:szCs w:val="20"/>
        </w:rPr>
        <w:t xml:space="preserve"> </w:t>
      </w:r>
      <w:r w:rsidR="006A21FE" w:rsidRPr="000760E9">
        <w:rPr>
          <w:i/>
          <w:szCs w:val="20"/>
        </w:rPr>
        <w:t>С. Н. Кириленко</w:t>
      </w:r>
    </w:p>
    <w:p w:rsidR="00422306" w:rsidRPr="000760E9" w:rsidRDefault="00422306" w:rsidP="00E979C6">
      <w:pPr>
        <w:pStyle w:val="31"/>
        <w:spacing w:after="0"/>
        <w:ind w:left="0"/>
        <w:jc w:val="center"/>
      </w:pPr>
    </w:p>
    <w:p w:rsidR="00422306" w:rsidRPr="000760E9" w:rsidRDefault="00422306" w:rsidP="00E979C6">
      <w:pPr>
        <w:pStyle w:val="31"/>
        <w:spacing w:after="0"/>
        <w:ind w:left="0"/>
        <w:jc w:val="center"/>
        <w:rPr>
          <w:szCs w:val="20"/>
        </w:rPr>
      </w:pPr>
      <w:r w:rsidRPr="000760E9">
        <w:rPr>
          <w:szCs w:val="20"/>
        </w:rPr>
        <w:t>Подписано в печать</w:t>
      </w:r>
      <w:r w:rsidR="0021591D" w:rsidRPr="000760E9">
        <w:rPr>
          <w:szCs w:val="20"/>
        </w:rPr>
        <w:t xml:space="preserve"> 26</w:t>
      </w:r>
      <w:r w:rsidR="006A21FE" w:rsidRPr="000760E9">
        <w:rPr>
          <w:szCs w:val="20"/>
        </w:rPr>
        <w:t>.06.2015</w:t>
      </w:r>
      <w:r w:rsidRPr="000760E9">
        <w:rPr>
          <w:szCs w:val="20"/>
        </w:rPr>
        <w:t>. Формат 60</w:t>
      </w:r>
      <w:r w:rsidRPr="000760E9">
        <w:rPr>
          <w:szCs w:val="20"/>
        </w:rPr>
        <w:sym w:font="Symbol" w:char="F0B4"/>
      </w:r>
      <w:r w:rsidRPr="000760E9">
        <w:rPr>
          <w:szCs w:val="20"/>
        </w:rPr>
        <w:t xml:space="preserve">84 </w:t>
      </w:r>
      <w:r w:rsidRPr="000760E9">
        <w:rPr>
          <w:szCs w:val="20"/>
          <w:vertAlign w:val="superscript"/>
        </w:rPr>
        <w:t>1</w:t>
      </w:r>
      <w:r w:rsidRPr="000760E9">
        <w:rPr>
          <w:szCs w:val="20"/>
        </w:rPr>
        <w:t>/</w:t>
      </w:r>
      <w:r w:rsidRPr="000760E9">
        <w:rPr>
          <w:szCs w:val="20"/>
          <w:vertAlign w:val="subscript"/>
        </w:rPr>
        <w:t>16</w:t>
      </w:r>
      <w:r w:rsidRPr="000760E9">
        <w:rPr>
          <w:szCs w:val="20"/>
        </w:rPr>
        <w:t>. Бумага офсетная.</w:t>
      </w:r>
    </w:p>
    <w:p w:rsidR="00422306" w:rsidRPr="000760E9" w:rsidRDefault="00422306" w:rsidP="00E979C6">
      <w:pPr>
        <w:pStyle w:val="31"/>
        <w:spacing w:after="0"/>
        <w:ind w:left="0"/>
        <w:jc w:val="center"/>
        <w:rPr>
          <w:szCs w:val="20"/>
        </w:rPr>
      </w:pPr>
      <w:r w:rsidRPr="000760E9">
        <w:rPr>
          <w:szCs w:val="20"/>
        </w:rPr>
        <w:t>Ризография. Га</w:t>
      </w:r>
      <w:r w:rsidR="00D83991" w:rsidRPr="000760E9">
        <w:rPr>
          <w:szCs w:val="20"/>
        </w:rPr>
        <w:t>рнитура «Таймс». Усл. печ.</w:t>
      </w:r>
      <w:r w:rsidR="006A21FE" w:rsidRPr="000760E9">
        <w:rPr>
          <w:szCs w:val="20"/>
        </w:rPr>
        <w:t xml:space="preserve"> </w:t>
      </w:r>
      <w:r w:rsidR="00D83991" w:rsidRPr="000760E9">
        <w:rPr>
          <w:szCs w:val="20"/>
        </w:rPr>
        <w:t>л. 9,76. Уч.-изд. л. 8,63</w:t>
      </w:r>
      <w:r w:rsidRPr="000760E9">
        <w:rPr>
          <w:szCs w:val="20"/>
        </w:rPr>
        <w:t>.</w:t>
      </w:r>
    </w:p>
    <w:p w:rsidR="00422306" w:rsidRPr="000760E9" w:rsidRDefault="00422306" w:rsidP="00E979C6">
      <w:pPr>
        <w:pStyle w:val="31"/>
        <w:spacing w:after="0"/>
        <w:ind w:left="0"/>
        <w:jc w:val="center"/>
        <w:rPr>
          <w:szCs w:val="20"/>
        </w:rPr>
      </w:pPr>
      <w:r w:rsidRPr="000760E9">
        <w:rPr>
          <w:szCs w:val="20"/>
        </w:rPr>
        <w:t xml:space="preserve">Тираж </w:t>
      </w:r>
      <w:r w:rsidR="006A21FE" w:rsidRPr="000760E9">
        <w:rPr>
          <w:szCs w:val="20"/>
        </w:rPr>
        <w:t>75 экз</w:t>
      </w:r>
      <w:r w:rsidRPr="000760E9">
        <w:rPr>
          <w:szCs w:val="20"/>
        </w:rPr>
        <w:t>. Заказ</w:t>
      </w:r>
      <w:r w:rsidR="006A21FE" w:rsidRPr="000760E9">
        <w:rPr>
          <w:szCs w:val="20"/>
        </w:rPr>
        <w:t xml:space="preserve">          .</w:t>
      </w:r>
    </w:p>
    <w:p w:rsidR="00422306" w:rsidRPr="000760E9" w:rsidRDefault="00422306" w:rsidP="00E979C6">
      <w:pPr>
        <w:pStyle w:val="31"/>
        <w:spacing w:after="0"/>
        <w:ind w:left="0" w:right="28"/>
        <w:jc w:val="center"/>
      </w:pPr>
    </w:p>
    <w:p w:rsidR="0074482E" w:rsidRPr="000760E9" w:rsidRDefault="0074482E" w:rsidP="00E979C6">
      <w:pPr>
        <w:pStyle w:val="31"/>
        <w:spacing w:after="0"/>
        <w:ind w:left="0" w:right="28"/>
        <w:jc w:val="center"/>
      </w:pPr>
    </w:p>
    <w:p w:rsidR="00422306" w:rsidRPr="000760E9" w:rsidRDefault="00422306" w:rsidP="00E979C6">
      <w:pPr>
        <w:pStyle w:val="31"/>
        <w:spacing w:after="0"/>
        <w:ind w:left="0"/>
        <w:jc w:val="center"/>
        <w:rPr>
          <w:szCs w:val="20"/>
        </w:rPr>
      </w:pPr>
      <w:r w:rsidRPr="000760E9">
        <w:rPr>
          <w:szCs w:val="20"/>
        </w:rPr>
        <w:t>УО «Белорусская государственная сельскохозяйственная академия»</w:t>
      </w:r>
      <w:r w:rsidR="006A21FE" w:rsidRPr="000760E9">
        <w:rPr>
          <w:szCs w:val="20"/>
        </w:rPr>
        <w:t>.</w:t>
      </w:r>
    </w:p>
    <w:p w:rsidR="00422306" w:rsidRPr="000760E9" w:rsidRDefault="00422306" w:rsidP="00E979C6">
      <w:pPr>
        <w:pStyle w:val="31"/>
        <w:spacing w:after="0"/>
        <w:ind w:left="0"/>
        <w:jc w:val="center"/>
        <w:rPr>
          <w:szCs w:val="20"/>
        </w:rPr>
      </w:pPr>
      <w:r w:rsidRPr="000760E9">
        <w:rPr>
          <w:szCs w:val="20"/>
        </w:rPr>
        <w:t>Свидетельство о ГРИИРПИ № 1/52 от 09.10.2013.</w:t>
      </w:r>
    </w:p>
    <w:p w:rsidR="00422306" w:rsidRPr="000760E9" w:rsidRDefault="00422306" w:rsidP="00E979C6">
      <w:pPr>
        <w:pStyle w:val="31"/>
        <w:spacing w:after="0"/>
        <w:ind w:left="0"/>
        <w:jc w:val="center"/>
        <w:rPr>
          <w:rStyle w:val="FontStyle101"/>
          <w:b w:val="0"/>
          <w:szCs w:val="20"/>
        </w:rPr>
      </w:pPr>
      <w:r w:rsidRPr="000760E9">
        <w:rPr>
          <w:szCs w:val="20"/>
        </w:rPr>
        <w:t>Ул. Мичурина, 13, 21340</w:t>
      </w:r>
      <w:r w:rsidR="006A21FE" w:rsidRPr="000760E9">
        <w:rPr>
          <w:szCs w:val="20"/>
        </w:rPr>
        <w:t>7</w:t>
      </w:r>
      <w:r w:rsidRPr="000760E9">
        <w:rPr>
          <w:szCs w:val="20"/>
        </w:rPr>
        <w:t>, г. Горки</w:t>
      </w:r>
      <w:r w:rsidR="0074482E" w:rsidRPr="000760E9">
        <w:rPr>
          <w:szCs w:val="20"/>
        </w:rPr>
        <w:t>.</w:t>
      </w:r>
    </w:p>
    <w:p w:rsidR="00422306" w:rsidRPr="000760E9" w:rsidRDefault="00422306" w:rsidP="00E979C6">
      <w:pPr>
        <w:pStyle w:val="31"/>
        <w:spacing w:after="0"/>
        <w:ind w:left="0"/>
        <w:jc w:val="center"/>
        <w:rPr>
          <w:rStyle w:val="FontStyle101"/>
          <w:b w:val="0"/>
          <w:sz w:val="20"/>
          <w:szCs w:val="20"/>
        </w:rPr>
      </w:pPr>
    </w:p>
    <w:p w:rsidR="00422306" w:rsidRPr="000760E9" w:rsidRDefault="00422306" w:rsidP="00E979C6">
      <w:pPr>
        <w:pStyle w:val="31"/>
        <w:spacing w:after="0"/>
        <w:ind w:left="0"/>
        <w:jc w:val="center"/>
        <w:rPr>
          <w:szCs w:val="20"/>
        </w:rPr>
      </w:pPr>
      <w:r w:rsidRPr="000760E9">
        <w:rPr>
          <w:rStyle w:val="FontStyle101"/>
          <w:b w:val="0"/>
          <w:szCs w:val="20"/>
        </w:rPr>
        <w:t xml:space="preserve">Отпечатано в </w:t>
      </w:r>
      <w:r w:rsidRPr="000760E9">
        <w:rPr>
          <w:szCs w:val="20"/>
        </w:rPr>
        <w:t>УО «Белорусская государственная сельскохозяйственная академия»</w:t>
      </w:r>
      <w:r w:rsidR="0074482E" w:rsidRPr="000760E9">
        <w:rPr>
          <w:szCs w:val="20"/>
        </w:rPr>
        <w:t>.</w:t>
      </w:r>
    </w:p>
    <w:p w:rsidR="00422306" w:rsidRPr="000760E9" w:rsidRDefault="00422306" w:rsidP="00E979C6">
      <w:pPr>
        <w:pStyle w:val="31"/>
        <w:spacing w:after="0"/>
        <w:ind w:left="0"/>
        <w:jc w:val="center"/>
        <w:rPr>
          <w:rStyle w:val="FontStyle101"/>
          <w:b w:val="0"/>
          <w:sz w:val="20"/>
          <w:szCs w:val="20"/>
        </w:rPr>
      </w:pPr>
      <w:r w:rsidRPr="000760E9">
        <w:rPr>
          <w:szCs w:val="20"/>
        </w:rPr>
        <w:t xml:space="preserve">Ул. Мичурина, </w:t>
      </w:r>
      <w:r w:rsidR="0074482E" w:rsidRPr="000760E9">
        <w:rPr>
          <w:szCs w:val="20"/>
        </w:rPr>
        <w:t>5</w:t>
      </w:r>
      <w:r w:rsidRPr="000760E9">
        <w:rPr>
          <w:szCs w:val="20"/>
        </w:rPr>
        <w:t>, 21340</w:t>
      </w:r>
      <w:r w:rsidR="0074482E" w:rsidRPr="000760E9">
        <w:rPr>
          <w:szCs w:val="20"/>
        </w:rPr>
        <w:t>7</w:t>
      </w:r>
      <w:r w:rsidRPr="000760E9">
        <w:rPr>
          <w:szCs w:val="20"/>
        </w:rPr>
        <w:t>, г. Горки</w:t>
      </w:r>
      <w:r w:rsidR="0074482E" w:rsidRPr="000760E9">
        <w:rPr>
          <w:szCs w:val="20"/>
        </w:rPr>
        <w:t>.</w:t>
      </w:r>
    </w:p>
    <w:sectPr w:rsidR="00422306" w:rsidRPr="000760E9" w:rsidSect="00586332">
      <w:footerReference w:type="default" r:id="rId167"/>
      <w:pgSz w:w="8392" w:h="11907" w:code="11"/>
      <w:pgMar w:top="1247" w:right="1134" w:bottom="1474" w:left="1134" w:header="680" w:footer="113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20D3" w:rsidRDefault="00C720D3" w:rsidP="009355E6">
      <w:r>
        <w:separator/>
      </w:r>
    </w:p>
  </w:endnote>
  <w:endnote w:type="continuationSeparator" w:id="0">
    <w:p w:rsidR="00C720D3" w:rsidRDefault="00C720D3" w:rsidP="009355E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A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Bookman Old Style">
    <w:panose1 w:val="02050604050505020204"/>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204B"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6441"/>
    </w:sdtPr>
    <w:sdtContent>
      <w:p w:rsidR="00342AC0" w:rsidRDefault="00342AC0">
        <w:pPr>
          <w:pStyle w:val="a7"/>
          <w:jc w:val="center"/>
        </w:pPr>
        <w:r w:rsidRPr="00763780">
          <w:rPr>
            <w:sz w:val="16"/>
            <w:szCs w:val="16"/>
          </w:rPr>
          <w:fldChar w:fldCharType="begin"/>
        </w:r>
        <w:r w:rsidRPr="00763780">
          <w:rPr>
            <w:sz w:val="16"/>
            <w:szCs w:val="16"/>
          </w:rPr>
          <w:instrText xml:space="preserve"> PAGE   \* MERGEFORMAT </w:instrText>
        </w:r>
        <w:r w:rsidRPr="00763780">
          <w:rPr>
            <w:sz w:val="16"/>
            <w:szCs w:val="16"/>
          </w:rPr>
          <w:fldChar w:fldCharType="separate"/>
        </w:r>
        <w:r w:rsidR="00DE0D43">
          <w:rPr>
            <w:noProof/>
            <w:sz w:val="16"/>
            <w:szCs w:val="16"/>
          </w:rPr>
          <w:t>12</w:t>
        </w:r>
        <w:r w:rsidRPr="00763780">
          <w:rPr>
            <w:sz w:val="16"/>
            <w:szCs w:val="16"/>
          </w:rPr>
          <w:fldChar w:fldCharType="end"/>
        </w:r>
      </w:p>
    </w:sdtContent>
  </w:sdt>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AC0" w:rsidRDefault="00342AC0">
    <w:pPr>
      <w:pStyle w:val="a7"/>
      <w:jc w:val="cen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6400"/>
    </w:sdtPr>
    <w:sdtContent>
      <w:p w:rsidR="00342AC0" w:rsidRDefault="00342AC0">
        <w:pPr>
          <w:pStyle w:val="a7"/>
          <w:jc w:val="center"/>
        </w:pPr>
        <w:r w:rsidRPr="007144CB">
          <w:rPr>
            <w:sz w:val="16"/>
            <w:szCs w:val="16"/>
          </w:rPr>
          <w:fldChar w:fldCharType="begin"/>
        </w:r>
        <w:r w:rsidRPr="007144CB">
          <w:rPr>
            <w:sz w:val="16"/>
            <w:szCs w:val="16"/>
          </w:rPr>
          <w:instrText xml:space="preserve"> PAGE   \* MERGEFORMAT </w:instrText>
        </w:r>
        <w:r w:rsidRPr="007144CB">
          <w:rPr>
            <w:sz w:val="16"/>
            <w:szCs w:val="16"/>
          </w:rPr>
          <w:fldChar w:fldCharType="separate"/>
        </w:r>
        <w:r w:rsidR="00DE0D43">
          <w:rPr>
            <w:noProof/>
            <w:sz w:val="16"/>
            <w:szCs w:val="16"/>
          </w:rPr>
          <w:t>49</w:t>
        </w:r>
        <w:r w:rsidRPr="007144CB">
          <w:rPr>
            <w:sz w:val="16"/>
            <w:szCs w:val="16"/>
          </w:rPr>
          <w:fldChar w:fldCharType="end"/>
        </w:r>
      </w:p>
    </w:sdtContent>
  </w:sdt>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AC0" w:rsidRDefault="00342AC0">
    <w:pPr>
      <w:pStyle w:val="a7"/>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6391"/>
    </w:sdtPr>
    <w:sdtEndPr>
      <w:rPr>
        <w:sz w:val="16"/>
        <w:szCs w:val="16"/>
      </w:rPr>
    </w:sdtEndPr>
    <w:sdtContent>
      <w:p w:rsidR="00342AC0" w:rsidRDefault="00342AC0">
        <w:pPr>
          <w:pStyle w:val="a7"/>
          <w:jc w:val="center"/>
        </w:pPr>
        <w:r w:rsidRPr="00466B5B">
          <w:rPr>
            <w:sz w:val="16"/>
            <w:szCs w:val="16"/>
          </w:rPr>
          <w:fldChar w:fldCharType="begin"/>
        </w:r>
        <w:r w:rsidRPr="00466B5B">
          <w:rPr>
            <w:sz w:val="16"/>
            <w:szCs w:val="16"/>
          </w:rPr>
          <w:instrText xml:space="preserve"> PAGE   \* MERGEFORMAT </w:instrText>
        </w:r>
        <w:r w:rsidRPr="00466B5B">
          <w:rPr>
            <w:sz w:val="16"/>
            <w:szCs w:val="16"/>
          </w:rPr>
          <w:fldChar w:fldCharType="separate"/>
        </w:r>
        <w:r w:rsidR="00DE0D43">
          <w:rPr>
            <w:noProof/>
            <w:sz w:val="16"/>
            <w:szCs w:val="16"/>
          </w:rPr>
          <w:t>56</w:t>
        </w:r>
        <w:r w:rsidRPr="00466B5B">
          <w:rPr>
            <w:sz w:val="16"/>
            <w:szCs w:val="16"/>
          </w:rPr>
          <w:fldChar w:fldCharType="end"/>
        </w:r>
      </w:p>
    </w:sdtContent>
  </w:sdt>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AC0" w:rsidRDefault="00342AC0">
    <w:pPr>
      <w:pStyle w:val="a7"/>
      <w:jc w:val="cente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6406"/>
    </w:sdtPr>
    <w:sdtEndPr>
      <w:rPr>
        <w:sz w:val="16"/>
        <w:szCs w:val="16"/>
      </w:rPr>
    </w:sdtEndPr>
    <w:sdtContent>
      <w:p w:rsidR="00342AC0" w:rsidRPr="003D6E07" w:rsidRDefault="00342AC0">
        <w:pPr>
          <w:pStyle w:val="a7"/>
          <w:jc w:val="center"/>
          <w:rPr>
            <w:sz w:val="16"/>
            <w:szCs w:val="16"/>
          </w:rPr>
        </w:pPr>
        <w:r w:rsidRPr="003D6E07">
          <w:rPr>
            <w:sz w:val="16"/>
            <w:szCs w:val="16"/>
          </w:rPr>
          <w:fldChar w:fldCharType="begin"/>
        </w:r>
        <w:r w:rsidRPr="003D6E07">
          <w:rPr>
            <w:sz w:val="16"/>
            <w:szCs w:val="16"/>
          </w:rPr>
          <w:instrText xml:space="preserve"> PAGE   \* MERGEFORMAT </w:instrText>
        </w:r>
        <w:r w:rsidRPr="003D6E07">
          <w:rPr>
            <w:sz w:val="16"/>
            <w:szCs w:val="16"/>
          </w:rPr>
          <w:fldChar w:fldCharType="separate"/>
        </w:r>
        <w:r w:rsidR="00642E58">
          <w:rPr>
            <w:noProof/>
            <w:sz w:val="16"/>
            <w:szCs w:val="16"/>
          </w:rPr>
          <w:t>63</w:t>
        </w:r>
        <w:r w:rsidRPr="003D6E07">
          <w:rPr>
            <w:sz w:val="16"/>
            <w:szCs w:val="16"/>
          </w:rPr>
          <w:fldChar w:fldCharType="end"/>
        </w:r>
      </w:p>
    </w:sdtContent>
  </w:sdt>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6408"/>
    </w:sdtPr>
    <w:sdtEndPr>
      <w:rPr>
        <w:sz w:val="16"/>
        <w:szCs w:val="16"/>
      </w:rPr>
    </w:sdtEndPr>
    <w:sdtContent>
      <w:p w:rsidR="00342AC0" w:rsidRPr="003D6E07" w:rsidRDefault="00342AC0">
        <w:pPr>
          <w:pStyle w:val="a7"/>
          <w:jc w:val="center"/>
          <w:rPr>
            <w:sz w:val="16"/>
            <w:szCs w:val="16"/>
          </w:rPr>
        </w:pPr>
      </w:p>
    </w:sdtContent>
  </w:sdt>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6410"/>
    </w:sdtPr>
    <w:sdtEndPr>
      <w:rPr>
        <w:sz w:val="16"/>
        <w:szCs w:val="16"/>
      </w:rPr>
    </w:sdtEndPr>
    <w:sdtContent>
      <w:p w:rsidR="00342AC0" w:rsidRDefault="00342AC0">
        <w:pPr>
          <w:pStyle w:val="a7"/>
          <w:jc w:val="center"/>
        </w:pPr>
        <w:r w:rsidRPr="00CF53A4">
          <w:rPr>
            <w:sz w:val="16"/>
            <w:szCs w:val="16"/>
          </w:rPr>
          <w:fldChar w:fldCharType="begin"/>
        </w:r>
        <w:r w:rsidRPr="00CF53A4">
          <w:rPr>
            <w:sz w:val="16"/>
            <w:szCs w:val="16"/>
          </w:rPr>
          <w:instrText xml:space="preserve"> PAGE   \* MERGEFORMAT </w:instrText>
        </w:r>
        <w:r w:rsidRPr="00CF53A4">
          <w:rPr>
            <w:sz w:val="16"/>
            <w:szCs w:val="16"/>
          </w:rPr>
          <w:fldChar w:fldCharType="separate"/>
        </w:r>
        <w:r w:rsidR="00FB7AE2">
          <w:rPr>
            <w:noProof/>
            <w:sz w:val="16"/>
            <w:szCs w:val="16"/>
          </w:rPr>
          <w:t>70</w:t>
        </w:r>
        <w:r w:rsidRPr="00CF53A4">
          <w:rPr>
            <w:sz w:val="16"/>
            <w:szCs w:val="16"/>
          </w:rPr>
          <w:fldChar w:fldCharType="end"/>
        </w:r>
      </w:p>
    </w:sdtContent>
  </w:sdt>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AC0" w:rsidRDefault="00342AC0">
    <w:pPr>
      <w:pStyle w:val="a7"/>
      <w:jc w:val="cente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6415"/>
    </w:sdtPr>
    <w:sdtEndPr>
      <w:rPr>
        <w:sz w:val="16"/>
        <w:szCs w:val="16"/>
      </w:rPr>
    </w:sdtEndPr>
    <w:sdtContent>
      <w:p w:rsidR="00342AC0" w:rsidRDefault="00342AC0">
        <w:pPr>
          <w:pStyle w:val="a7"/>
          <w:jc w:val="center"/>
        </w:pPr>
        <w:r w:rsidRPr="00A2739B">
          <w:rPr>
            <w:sz w:val="16"/>
            <w:szCs w:val="16"/>
          </w:rPr>
          <w:fldChar w:fldCharType="begin"/>
        </w:r>
        <w:r w:rsidRPr="00A2739B">
          <w:rPr>
            <w:sz w:val="16"/>
            <w:szCs w:val="16"/>
          </w:rPr>
          <w:instrText xml:space="preserve"> PAGE   \* MERGEFORMAT </w:instrText>
        </w:r>
        <w:r w:rsidRPr="00A2739B">
          <w:rPr>
            <w:sz w:val="16"/>
            <w:szCs w:val="16"/>
          </w:rPr>
          <w:fldChar w:fldCharType="separate"/>
        </w:r>
        <w:r w:rsidR="00FB7AE2">
          <w:rPr>
            <w:noProof/>
            <w:sz w:val="16"/>
            <w:szCs w:val="16"/>
          </w:rPr>
          <w:t>73</w:t>
        </w:r>
        <w:r w:rsidRPr="00A2739B">
          <w:rPr>
            <w:sz w:val="16"/>
            <w:szCs w:val="16"/>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AC0" w:rsidRDefault="00342AC0">
    <w:pPr>
      <w:pStyle w:val="a7"/>
      <w:jc w:val="cente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AC0" w:rsidRDefault="00342AC0">
    <w:pPr>
      <w:pStyle w:val="a7"/>
      <w:jc w:val="cente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6420"/>
    </w:sdtPr>
    <w:sdtEndPr>
      <w:rPr>
        <w:sz w:val="16"/>
        <w:szCs w:val="16"/>
      </w:rPr>
    </w:sdtEndPr>
    <w:sdtContent>
      <w:p w:rsidR="00342AC0" w:rsidRPr="00341AD0" w:rsidRDefault="00342AC0">
        <w:pPr>
          <w:pStyle w:val="a7"/>
          <w:jc w:val="center"/>
          <w:rPr>
            <w:sz w:val="16"/>
            <w:szCs w:val="16"/>
          </w:rPr>
        </w:pPr>
        <w:r w:rsidRPr="00341AD0">
          <w:rPr>
            <w:sz w:val="16"/>
            <w:szCs w:val="16"/>
          </w:rPr>
          <w:fldChar w:fldCharType="begin"/>
        </w:r>
        <w:r w:rsidRPr="00341AD0">
          <w:rPr>
            <w:sz w:val="16"/>
            <w:szCs w:val="16"/>
          </w:rPr>
          <w:instrText xml:space="preserve"> PAGE   \* MERGEFORMAT </w:instrText>
        </w:r>
        <w:r w:rsidRPr="00341AD0">
          <w:rPr>
            <w:sz w:val="16"/>
            <w:szCs w:val="16"/>
          </w:rPr>
          <w:fldChar w:fldCharType="separate"/>
        </w:r>
        <w:r w:rsidR="00642E58">
          <w:rPr>
            <w:noProof/>
            <w:sz w:val="16"/>
            <w:szCs w:val="16"/>
          </w:rPr>
          <w:t>78</w:t>
        </w:r>
        <w:r w:rsidRPr="00341AD0">
          <w:rPr>
            <w:sz w:val="16"/>
            <w:szCs w:val="16"/>
          </w:rPr>
          <w:fldChar w:fldCharType="end"/>
        </w:r>
      </w:p>
    </w:sdtContent>
  </w:sdt>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AC0" w:rsidRPr="00341AD0" w:rsidRDefault="00342AC0">
    <w:pPr>
      <w:pStyle w:val="a7"/>
      <w:jc w:val="center"/>
      <w:rPr>
        <w:sz w:val="16"/>
        <w:szCs w:val="16"/>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6426"/>
    </w:sdtPr>
    <w:sdtEndPr>
      <w:rPr>
        <w:sz w:val="16"/>
        <w:szCs w:val="16"/>
      </w:rPr>
    </w:sdtEndPr>
    <w:sdtContent>
      <w:p w:rsidR="00342AC0" w:rsidRPr="00763780" w:rsidRDefault="00342AC0">
        <w:pPr>
          <w:pStyle w:val="a7"/>
          <w:jc w:val="center"/>
          <w:rPr>
            <w:sz w:val="16"/>
            <w:szCs w:val="16"/>
          </w:rPr>
        </w:pPr>
        <w:r w:rsidRPr="00763780">
          <w:rPr>
            <w:sz w:val="16"/>
            <w:szCs w:val="16"/>
          </w:rPr>
          <w:fldChar w:fldCharType="begin"/>
        </w:r>
        <w:r w:rsidRPr="00763780">
          <w:rPr>
            <w:sz w:val="16"/>
            <w:szCs w:val="16"/>
          </w:rPr>
          <w:instrText xml:space="preserve"> PAGE   \* MERGEFORMAT </w:instrText>
        </w:r>
        <w:r w:rsidRPr="00763780">
          <w:rPr>
            <w:sz w:val="16"/>
            <w:szCs w:val="16"/>
          </w:rPr>
          <w:fldChar w:fldCharType="separate"/>
        </w:r>
        <w:r w:rsidR="00642E58">
          <w:rPr>
            <w:noProof/>
            <w:sz w:val="16"/>
            <w:szCs w:val="16"/>
          </w:rPr>
          <w:t>84</w:t>
        </w:r>
        <w:r w:rsidRPr="00763780">
          <w:rPr>
            <w:sz w:val="16"/>
            <w:szCs w:val="16"/>
          </w:rPr>
          <w:fldChar w:fldCharType="end"/>
        </w:r>
      </w:p>
    </w:sdtContent>
  </w:sdt>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AC0" w:rsidRPr="00763780" w:rsidRDefault="00342AC0">
    <w:pPr>
      <w:pStyle w:val="a7"/>
      <w:jc w:val="center"/>
      <w:rPr>
        <w:sz w:val="16"/>
        <w:szCs w:val="16"/>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AC0" w:rsidRPr="00852DD5" w:rsidRDefault="00342AC0">
    <w:pPr>
      <w:pStyle w:val="a7"/>
      <w:jc w:val="center"/>
      <w:rPr>
        <w:sz w:val="16"/>
        <w:szCs w:val="16"/>
      </w:rPr>
    </w:pPr>
    <w:r w:rsidRPr="00852DD5">
      <w:rPr>
        <w:sz w:val="16"/>
        <w:szCs w:val="16"/>
      </w:rPr>
      <w:fldChar w:fldCharType="begin"/>
    </w:r>
    <w:r w:rsidRPr="00852DD5">
      <w:rPr>
        <w:sz w:val="16"/>
        <w:szCs w:val="16"/>
      </w:rPr>
      <w:instrText xml:space="preserve"> PAGE   \* MERGEFORMAT </w:instrText>
    </w:r>
    <w:r w:rsidRPr="00852DD5">
      <w:rPr>
        <w:sz w:val="16"/>
        <w:szCs w:val="16"/>
      </w:rPr>
      <w:fldChar w:fldCharType="separate"/>
    </w:r>
    <w:r w:rsidR="00642E58">
      <w:rPr>
        <w:noProof/>
        <w:sz w:val="16"/>
        <w:szCs w:val="16"/>
      </w:rPr>
      <w:t>98</w:t>
    </w:r>
    <w:r w:rsidRPr="00852DD5">
      <w:rPr>
        <w:sz w:val="16"/>
        <w:szCs w:val="16"/>
      </w:rPr>
      <w:fldChar w:fldCharType="end"/>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AC0" w:rsidRPr="00894E06" w:rsidRDefault="00342AC0" w:rsidP="00894E06">
    <w:pPr>
      <w:pStyle w:val="a7"/>
      <w:rPr>
        <w:szCs w:val="16"/>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AC0" w:rsidRPr="00852DD5" w:rsidRDefault="00342AC0">
    <w:pPr>
      <w:pStyle w:val="a7"/>
      <w:jc w:val="center"/>
      <w:rPr>
        <w:sz w:val="16"/>
        <w:szCs w:val="16"/>
      </w:rPr>
    </w:pPr>
    <w:r w:rsidRPr="00852DD5">
      <w:rPr>
        <w:sz w:val="16"/>
        <w:szCs w:val="16"/>
      </w:rPr>
      <w:fldChar w:fldCharType="begin"/>
    </w:r>
    <w:r w:rsidRPr="00852DD5">
      <w:rPr>
        <w:sz w:val="16"/>
        <w:szCs w:val="16"/>
      </w:rPr>
      <w:instrText xml:space="preserve"> PAGE   \* MERGEFORMAT </w:instrText>
    </w:r>
    <w:r w:rsidRPr="00852DD5">
      <w:rPr>
        <w:sz w:val="16"/>
        <w:szCs w:val="16"/>
      </w:rPr>
      <w:fldChar w:fldCharType="separate"/>
    </w:r>
    <w:r w:rsidR="00642E58">
      <w:rPr>
        <w:noProof/>
        <w:sz w:val="16"/>
        <w:szCs w:val="16"/>
      </w:rPr>
      <w:t>101</w:t>
    </w:r>
    <w:r w:rsidRPr="00852DD5">
      <w:rPr>
        <w:sz w:val="16"/>
        <w:szCs w:val="16"/>
      </w:rPr>
      <w:fldChar w:fldCharType="end"/>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AC0" w:rsidRPr="00834CB9" w:rsidRDefault="00342AC0" w:rsidP="00834CB9">
    <w:pPr>
      <w:pStyle w:val="a7"/>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56596"/>
    </w:sdtPr>
    <w:sdtEndPr>
      <w:rPr>
        <w:sz w:val="16"/>
        <w:szCs w:val="16"/>
      </w:rPr>
    </w:sdtEndPr>
    <w:sdtContent>
      <w:p w:rsidR="00342AC0" w:rsidRDefault="00342AC0">
        <w:pPr>
          <w:pStyle w:val="a7"/>
          <w:jc w:val="center"/>
        </w:pPr>
        <w:r w:rsidRPr="00B67AF9">
          <w:rPr>
            <w:sz w:val="16"/>
            <w:szCs w:val="16"/>
          </w:rPr>
          <w:fldChar w:fldCharType="begin"/>
        </w:r>
        <w:r w:rsidRPr="00B67AF9">
          <w:rPr>
            <w:sz w:val="16"/>
            <w:szCs w:val="16"/>
          </w:rPr>
          <w:instrText xml:space="preserve"> PAGE   \* MERGEFORMAT </w:instrText>
        </w:r>
        <w:r w:rsidRPr="00B67AF9">
          <w:rPr>
            <w:sz w:val="16"/>
            <w:szCs w:val="16"/>
          </w:rPr>
          <w:fldChar w:fldCharType="separate"/>
        </w:r>
        <w:r w:rsidR="00635F96">
          <w:rPr>
            <w:noProof/>
            <w:sz w:val="16"/>
            <w:szCs w:val="16"/>
          </w:rPr>
          <w:t>149</w:t>
        </w:r>
        <w:r w:rsidRPr="00B67AF9">
          <w:rPr>
            <w:sz w:val="16"/>
            <w:szCs w:val="16"/>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6446"/>
    </w:sdtPr>
    <w:sdtEndPr>
      <w:rPr>
        <w:sz w:val="16"/>
        <w:szCs w:val="16"/>
      </w:rPr>
    </w:sdtEndPr>
    <w:sdtContent>
      <w:p w:rsidR="00342AC0" w:rsidRDefault="00342AC0">
        <w:pPr>
          <w:pStyle w:val="a7"/>
          <w:jc w:val="center"/>
        </w:pPr>
        <w:r w:rsidRPr="006D2666">
          <w:rPr>
            <w:sz w:val="16"/>
            <w:szCs w:val="16"/>
          </w:rPr>
          <w:fldChar w:fldCharType="begin"/>
        </w:r>
        <w:r w:rsidRPr="006D2666">
          <w:rPr>
            <w:sz w:val="16"/>
            <w:szCs w:val="16"/>
          </w:rPr>
          <w:instrText xml:space="preserve"> PAGE   \* MERGEFORMAT </w:instrText>
        </w:r>
        <w:r w:rsidRPr="006D2666">
          <w:rPr>
            <w:sz w:val="16"/>
            <w:szCs w:val="16"/>
          </w:rPr>
          <w:fldChar w:fldCharType="separate"/>
        </w:r>
        <w:r w:rsidR="00DE0D43">
          <w:rPr>
            <w:noProof/>
            <w:sz w:val="16"/>
            <w:szCs w:val="16"/>
          </w:rPr>
          <w:t>21</w:t>
        </w:r>
        <w:r w:rsidRPr="006D2666">
          <w:rPr>
            <w:sz w:val="16"/>
            <w:szCs w:val="16"/>
          </w:rPr>
          <w:fldChar w:fldCharType="end"/>
        </w:r>
      </w:p>
    </w:sdtContent>
  </w:sdt>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AC0" w:rsidRPr="006A21FE" w:rsidRDefault="00342AC0">
    <w:pPr>
      <w:pStyle w:val="a7"/>
      <w:jc w:val="center"/>
      <w:rPr>
        <w:sz w:val="16"/>
        <w:szCs w:val="16"/>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AC0" w:rsidRPr="001C72BA" w:rsidRDefault="00342AC0">
    <w:pPr>
      <w:pStyle w:val="a7"/>
      <w:jc w:val="center"/>
      <w:rPr>
        <w:sz w:val="16"/>
        <w:szCs w:val="16"/>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2699"/>
    </w:sdtPr>
    <w:sdtEndPr>
      <w:rPr>
        <w:sz w:val="16"/>
        <w:szCs w:val="16"/>
      </w:rPr>
    </w:sdtEndPr>
    <w:sdtContent>
      <w:p w:rsidR="00342AC0" w:rsidRDefault="00342AC0">
        <w:pPr>
          <w:pStyle w:val="a7"/>
          <w:jc w:val="center"/>
        </w:pPr>
        <w:r w:rsidRPr="00B210D9">
          <w:rPr>
            <w:sz w:val="16"/>
            <w:szCs w:val="16"/>
          </w:rPr>
          <w:fldChar w:fldCharType="begin"/>
        </w:r>
        <w:r w:rsidRPr="00B210D9">
          <w:rPr>
            <w:sz w:val="16"/>
            <w:szCs w:val="16"/>
          </w:rPr>
          <w:instrText xml:space="preserve"> PAGE   \* MERGEFORMAT </w:instrText>
        </w:r>
        <w:r w:rsidRPr="00B210D9">
          <w:rPr>
            <w:sz w:val="16"/>
            <w:szCs w:val="16"/>
          </w:rPr>
          <w:fldChar w:fldCharType="separate"/>
        </w:r>
        <w:r w:rsidR="00DE0D43">
          <w:rPr>
            <w:noProof/>
            <w:sz w:val="16"/>
            <w:szCs w:val="16"/>
          </w:rPr>
          <w:t>28</w:t>
        </w:r>
        <w:r w:rsidRPr="00B210D9">
          <w:rPr>
            <w:sz w:val="16"/>
            <w:szCs w:val="16"/>
          </w:rPr>
          <w:fldChar w:fldCharType="end"/>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AC0" w:rsidRDefault="00342AC0">
    <w:pPr>
      <w:pStyle w:val="a7"/>
      <w:jc w:val="cen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AC0" w:rsidRPr="007C1299" w:rsidRDefault="00342AC0">
    <w:pPr>
      <w:pStyle w:val="a7"/>
      <w:jc w:val="center"/>
      <w:rPr>
        <w:sz w:val="16"/>
        <w:szCs w:val="16"/>
      </w:rPr>
    </w:pPr>
    <w:r w:rsidRPr="007C1299">
      <w:rPr>
        <w:sz w:val="16"/>
        <w:szCs w:val="16"/>
      </w:rPr>
      <w:fldChar w:fldCharType="begin"/>
    </w:r>
    <w:r w:rsidRPr="007C1299">
      <w:rPr>
        <w:sz w:val="16"/>
        <w:szCs w:val="16"/>
      </w:rPr>
      <w:instrText xml:space="preserve"> PAGE   \* MERGEFORMAT </w:instrText>
    </w:r>
    <w:r w:rsidRPr="007C1299">
      <w:rPr>
        <w:sz w:val="16"/>
        <w:szCs w:val="16"/>
      </w:rPr>
      <w:fldChar w:fldCharType="separate"/>
    </w:r>
    <w:r w:rsidR="00DE0D43">
      <w:rPr>
        <w:noProof/>
        <w:sz w:val="16"/>
        <w:szCs w:val="16"/>
      </w:rPr>
      <w:t>33</w:t>
    </w:r>
    <w:r w:rsidRPr="007C1299">
      <w:rPr>
        <w:sz w:val="16"/>
        <w:szCs w:val="16"/>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AC0" w:rsidRPr="007144CB" w:rsidRDefault="00342AC0">
    <w:pPr>
      <w:pStyle w:val="a7"/>
      <w:rPr>
        <w:sz w:val="16"/>
        <w:szCs w:val="16"/>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6396"/>
    </w:sdtPr>
    <w:sdtEndPr>
      <w:rPr>
        <w:sz w:val="16"/>
        <w:szCs w:val="16"/>
      </w:rPr>
    </w:sdtEndPr>
    <w:sdtContent>
      <w:p w:rsidR="00342AC0" w:rsidRDefault="00342AC0">
        <w:pPr>
          <w:pStyle w:val="a7"/>
          <w:jc w:val="center"/>
        </w:pPr>
        <w:r w:rsidRPr="007144CB">
          <w:rPr>
            <w:sz w:val="16"/>
            <w:szCs w:val="16"/>
          </w:rPr>
          <w:fldChar w:fldCharType="begin"/>
        </w:r>
        <w:r w:rsidRPr="007144CB">
          <w:rPr>
            <w:sz w:val="16"/>
            <w:szCs w:val="16"/>
          </w:rPr>
          <w:instrText xml:space="preserve"> PAGE   \* MERGEFORMAT </w:instrText>
        </w:r>
        <w:r w:rsidRPr="007144CB">
          <w:rPr>
            <w:sz w:val="16"/>
            <w:szCs w:val="16"/>
          </w:rPr>
          <w:fldChar w:fldCharType="separate"/>
        </w:r>
        <w:r w:rsidR="00DE0D43">
          <w:rPr>
            <w:noProof/>
            <w:sz w:val="16"/>
            <w:szCs w:val="16"/>
          </w:rPr>
          <w:t>41</w:t>
        </w:r>
        <w:r w:rsidRPr="007144CB">
          <w:rPr>
            <w:sz w:val="16"/>
            <w:szCs w:val="16"/>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20D3" w:rsidRDefault="00C720D3" w:rsidP="009355E6">
      <w:r>
        <w:separator/>
      </w:r>
    </w:p>
  </w:footnote>
  <w:footnote w:type="continuationSeparator" w:id="0">
    <w:p w:rsidR="00C720D3" w:rsidRDefault="00C720D3" w:rsidP="009355E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85749"/>
    <w:multiLevelType w:val="hybridMultilevel"/>
    <w:tmpl w:val="164E26A8"/>
    <w:lvl w:ilvl="0" w:tplc="EBE2CB0C">
      <w:start w:val="1"/>
      <w:numFmt w:val="russianLower"/>
      <w:suff w:val="space"/>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
    <w:nsid w:val="02535A05"/>
    <w:multiLevelType w:val="hybridMultilevel"/>
    <w:tmpl w:val="EFAE78AC"/>
    <w:lvl w:ilvl="0" w:tplc="5548FEBA">
      <w:start w:val="1"/>
      <w:numFmt w:val="russianLower"/>
      <w:suff w:val="space"/>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
    <w:nsid w:val="027446D6"/>
    <w:multiLevelType w:val="hybridMultilevel"/>
    <w:tmpl w:val="F32459C6"/>
    <w:lvl w:ilvl="0" w:tplc="F560EDA2">
      <w:start w:val="1"/>
      <w:numFmt w:val="russianLower"/>
      <w:suff w:val="space"/>
      <w:lvlText w:val="%1)"/>
      <w:lvlJc w:val="left"/>
      <w:pPr>
        <w:ind w:left="1004" w:hanging="360"/>
      </w:pPr>
      <w:rPr>
        <w:rFonts w:hint="default"/>
      </w:rPr>
    </w:lvl>
    <w:lvl w:ilvl="1" w:tplc="04190019" w:tentative="1">
      <w:start w:val="1"/>
      <w:numFmt w:val="lowerLetter"/>
      <w:lvlText w:val="%2."/>
      <w:lvlJc w:val="left"/>
      <w:pPr>
        <w:ind w:left="3065" w:hanging="360"/>
      </w:pPr>
    </w:lvl>
    <w:lvl w:ilvl="2" w:tplc="0419001B" w:tentative="1">
      <w:start w:val="1"/>
      <w:numFmt w:val="lowerRoman"/>
      <w:lvlText w:val="%3."/>
      <w:lvlJc w:val="right"/>
      <w:pPr>
        <w:ind w:left="3785" w:hanging="180"/>
      </w:pPr>
    </w:lvl>
    <w:lvl w:ilvl="3" w:tplc="0419000F" w:tentative="1">
      <w:start w:val="1"/>
      <w:numFmt w:val="decimal"/>
      <w:lvlText w:val="%4."/>
      <w:lvlJc w:val="left"/>
      <w:pPr>
        <w:ind w:left="4505" w:hanging="360"/>
      </w:pPr>
    </w:lvl>
    <w:lvl w:ilvl="4" w:tplc="04190019" w:tentative="1">
      <w:start w:val="1"/>
      <w:numFmt w:val="lowerLetter"/>
      <w:lvlText w:val="%5."/>
      <w:lvlJc w:val="left"/>
      <w:pPr>
        <w:ind w:left="5225" w:hanging="360"/>
      </w:pPr>
    </w:lvl>
    <w:lvl w:ilvl="5" w:tplc="0419001B" w:tentative="1">
      <w:start w:val="1"/>
      <w:numFmt w:val="lowerRoman"/>
      <w:lvlText w:val="%6."/>
      <w:lvlJc w:val="right"/>
      <w:pPr>
        <w:ind w:left="5945" w:hanging="180"/>
      </w:pPr>
    </w:lvl>
    <w:lvl w:ilvl="6" w:tplc="0419000F" w:tentative="1">
      <w:start w:val="1"/>
      <w:numFmt w:val="decimal"/>
      <w:lvlText w:val="%7."/>
      <w:lvlJc w:val="left"/>
      <w:pPr>
        <w:ind w:left="6665" w:hanging="360"/>
      </w:pPr>
    </w:lvl>
    <w:lvl w:ilvl="7" w:tplc="04190019" w:tentative="1">
      <w:start w:val="1"/>
      <w:numFmt w:val="lowerLetter"/>
      <w:lvlText w:val="%8."/>
      <w:lvlJc w:val="left"/>
      <w:pPr>
        <w:ind w:left="7385" w:hanging="360"/>
      </w:pPr>
    </w:lvl>
    <w:lvl w:ilvl="8" w:tplc="0419001B" w:tentative="1">
      <w:start w:val="1"/>
      <w:numFmt w:val="lowerRoman"/>
      <w:lvlText w:val="%9."/>
      <w:lvlJc w:val="right"/>
      <w:pPr>
        <w:ind w:left="8105" w:hanging="180"/>
      </w:pPr>
    </w:lvl>
  </w:abstractNum>
  <w:abstractNum w:abstractNumId="3">
    <w:nsid w:val="048A5256"/>
    <w:multiLevelType w:val="hybridMultilevel"/>
    <w:tmpl w:val="DEE4665A"/>
    <w:lvl w:ilvl="0" w:tplc="41D8906A">
      <w:start w:val="1"/>
      <w:numFmt w:val="russianLower"/>
      <w:suff w:val="space"/>
      <w:lvlText w:val="%1)"/>
      <w:lvlJc w:val="left"/>
      <w:pPr>
        <w:ind w:left="100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7197AB1"/>
    <w:multiLevelType w:val="hybridMultilevel"/>
    <w:tmpl w:val="33408092"/>
    <w:lvl w:ilvl="0" w:tplc="8FEE1BBA">
      <w:start w:val="1"/>
      <w:numFmt w:val="russianLower"/>
      <w:suff w:val="space"/>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
    <w:nsid w:val="07D80F07"/>
    <w:multiLevelType w:val="hybridMultilevel"/>
    <w:tmpl w:val="3EB05830"/>
    <w:lvl w:ilvl="0" w:tplc="F05EF818">
      <w:start w:val="1"/>
      <w:numFmt w:val="russianLower"/>
      <w:suff w:val="space"/>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
    <w:nsid w:val="084329EC"/>
    <w:multiLevelType w:val="hybridMultilevel"/>
    <w:tmpl w:val="E8AE0A66"/>
    <w:lvl w:ilvl="0" w:tplc="833C3CB8">
      <w:start w:val="1"/>
      <w:numFmt w:val="russianLower"/>
      <w:suff w:val="space"/>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7">
    <w:nsid w:val="08A71D88"/>
    <w:multiLevelType w:val="hybridMultilevel"/>
    <w:tmpl w:val="18025A2A"/>
    <w:lvl w:ilvl="0" w:tplc="09AEB3C4">
      <w:start w:val="1"/>
      <w:numFmt w:val="russianLower"/>
      <w:suff w:val="space"/>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8">
    <w:nsid w:val="09523774"/>
    <w:multiLevelType w:val="hybridMultilevel"/>
    <w:tmpl w:val="136C713A"/>
    <w:lvl w:ilvl="0" w:tplc="79CAC9D2">
      <w:start w:val="1"/>
      <w:numFmt w:val="bullet"/>
      <w:lvlText w:val="−"/>
      <w:lvlJc w:val="left"/>
      <w:pPr>
        <w:ind w:left="704" w:hanging="420"/>
      </w:pPr>
      <w:rPr>
        <w:rFonts w:ascii="Times New Roman"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9">
    <w:nsid w:val="0A046C06"/>
    <w:multiLevelType w:val="hybridMultilevel"/>
    <w:tmpl w:val="5F20B3E2"/>
    <w:lvl w:ilvl="0" w:tplc="59BCE9EA">
      <w:start w:val="1"/>
      <w:numFmt w:val="russianLower"/>
      <w:suff w:val="space"/>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0">
    <w:nsid w:val="0BC52ED3"/>
    <w:multiLevelType w:val="hybridMultilevel"/>
    <w:tmpl w:val="C40236BE"/>
    <w:lvl w:ilvl="0" w:tplc="B8566B32">
      <w:start w:val="1"/>
      <w:numFmt w:val="russianLower"/>
      <w:suff w:val="space"/>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1">
    <w:nsid w:val="0BCF2445"/>
    <w:multiLevelType w:val="hybridMultilevel"/>
    <w:tmpl w:val="57421698"/>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2">
    <w:nsid w:val="0C6A76DF"/>
    <w:multiLevelType w:val="hybridMultilevel"/>
    <w:tmpl w:val="32149178"/>
    <w:lvl w:ilvl="0" w:tplc="691E0556">
      <w:start w:val="1"/>
      <w:numFmt w:val="russianLower"/>
      <w:suff w:val="space"/>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3">
    <w:nsid w:val="0D7F62F7"/>
    <w:multiLevelType w:val="hybridMultilevel"/>
    <w:tmpl w:val="670EE150"/>
    <w:lvl w:ilvl="0" w:tplc="0DBAEF34">
      <w:start w:val="1"/>
      <w:numFmt w:val="russianLower"/>
      <w:suff w:val="space"/>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4">
    <w:nsid w:val="0F875CAC"/>
    <w:multiLevelType w:val="hybridMultilevel"/>
    <w:tmpl w:val="47F272EA"/>
    <w:lvl w:ilvl="0" w:tplc="8422A9A2">
      <w:start w:val="1"/>
      <w:numFmt w:val="russianLower"/>
      <w:suff w:val="space"/>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5">
    <w:nsid w:val="1099762A"/>
    <w:multiLevelType w:val="hybridMultilevel"/>
    <w:tmpl w:val="D31ED79A"/>
    <w:lvl w:ilvl="0" w:tplc="13B09D02">
      <w:start w:val="1"/>
      <w:numFmt w:val="russianLower"/>
      <w:suff w:val="space"/>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6">
    <w:nsid w:val="112A1CE4"/>
    <w:multiLevelType w:val="hybridMultilevel"/>
    <w:tmpl w:val="F9606550"/>
    <w:lvl w:ilvl="0" w:tplc="5A4814EC">
      <w:start w:val="1"/>
      <w:numFmt w:val="russianLower"/>
      <w:suff w:val="space"/>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7">
    <w:nsid w:val="11EC2FAD"/>
    <w:multiLevelType w:val="hybridMultilevel"/>
    <w:tmpl w:val="56DA6822"/>
    <w:lvl w:ilvl="0" w:tplc="C750D92E">
      <w:start w:val="1"/>
      <w:numFmt w:val="russianLower"/>
      <w:suff w:val="space"/>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8">
    <w:nsid w:val="129A5243"/>
    <w:multiLevelType w:val="hybridMultilevel"/>
    <w:tmpl w:val="983830CE"/>
    <w:lvl w:ilvl="0" w:tplc="DDFE0372">
      <w:start w:val="1"/>
      <w:numFmt w:val="russianLower"/>
      <w:suff w:val="space"/>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9">
    <w:nsid w:val="12A4550B"/>
    <w:multiLevelType w:val="hybridMultilevel"/>
    <w:tmpl w:val="E8CC952A"/>
    <w:lvl w:ilvl="0" w:tplc="2430B5BE">
      <w:start w:val="1"/>
      <w:numFmt w:val="russianLower"/>
      <w:suff w:val="space"/>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0">
    <w:nsid w:val="137A690D"/>
    <w:multiLevelType w:val="hybridMultilevel"/>
    <w:tmpl w:val="75D62FA4"/>
    <w:lvl w:ilvl="0" w:tplc="5F522C30">
      <w:start w:val="1"/>
      <w:numFmt w:val="russianLower"/>
      <w:suff w:val="space"/>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1">
    <w:nsid w:val="14E95C7D"/>
    <w:multiLevelType w:val="hybridMultilevel"/>
    <w:tmpl w:val="3D069548"/>
    <w:lvl w:ilvl="0" w:tplc="9BD84C1C">
      <w:start w:val="1"/>
      <w:numFmt w:val="russianLower"/>
      <w:suff w:val="space"/>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2">
    <w:nsid w:val="15312F43"/>
    <w:multiLevelType w:val="hybridMultilevel"/>
    <w:tmpl w:val="1B40BA44"/>
    <w:lvl w:ilvl="0" w:tplc="A4D2A666">
      <w:start w:val="1"/>
      <w:numFmt w:val="russianLower"/>
      <w:suff w:val="space"/>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3">
    <w:nsid w:val="15E64E94"/>
    <w:multiLevelType w:val="hybridMultilevel"/>
    <w:tmpl w:val="2CAC1A80"/>
    <w:lvl w:ilvl="0" w:tplc="DE781D16">
      <w:start w:val="1"/>
      <w:numFmt w:val="russianLower"/>
      <w:suff w:val="space"/>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4">
    <w:nsid w:val="167E097F"/>
    <w:multiLevelType w:val="hybridMultilevel"/>
    <w:tmpl w:val="19368F16"/>
    <w:lvl w:ilvl="0" w:tplc="C69E2D1C">
      <w:start w:val="1"/>
      <w:numFmt w:val="russianLower"/>
      <w:suff w:val="space"/>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5">
    <w:nsid w:val="18F6461B"/>
    <w:multiLevelType w:val="hybridMultilevel"/>
    <w:tmpl w:val="3C7E2060"/>
    <w:lvl w:ilvl="0" w:tplc="02F60326">
      <w:start w:val="1"/>
      <w:numFmt w:val="russianLower"/>
      <w:suff w:val="space"/>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6">
    <w:nsid w:val="1DC54337"/>
    <w:multiLevelType w:val="hybridMultilevel"/>
    <w:tmpl w:val="092AF3D2"/>
    <w:lvl w:ilvl="0" w:tplc="990010CE">
      <w:start w:val="1"/>
      <w:numFmt w:val="russianLower"/>
      <w:suff w:val="space"/>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7">
    <w:nsid w:val="1F3E4E72"/>
    <w:multiLevelType w:val="hybridMultilevel"/>
    <w:tmpl w:val="89249F42"/>
    <w:lvl w:ilvl="0" w:tplc="5CAA7D04">
      <w:start w:val="1"/>
      <w:numFmt w:val="russianLower"/>
      <w:suff w:val="space"/>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8">
    <w:nsid w:val="1F400B6C"/>
    <w:multiLevelType w:val="hybridMultilevel"/>
    <w:tmpl w:val="84C4CBC8"/>
    <w:lvl w:ilvl="0" w:tplc="0AFA8F36">
      <w:start w:val="1"/>
      <w:numFmt w:val="russianLower"/>
      <w:suff w:val="space"/>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9">
    <w:nsid w:val="1FA12448"/>
    <w:multiLevelType w:val="hybridMultilevel"/>
    <w:tmpl w:val="4A88B7F0"/>
    <w:lvl w:ilvl="0" w:tplc="79CAC9D2">
      <w:start w:val="1"/>
      <w:numFmt w:val="bullet"/>
      <w:lvlText w:val="−"/>
      <w:lvlJc w:val="left"/>
      <w:pPr>
        <w:ind w:left="1052" w:hanging="360"/>
      </w:pPr>
      <w:rPr>
        <w:rFonts w:ascii="Times New Roman" w:hAnsi="Times New Roman" w:cs="Times New Roman" w:hint="default"/>
      </w:rPr>
    </w:lvl>
    <w:lvl w:ilvl="1" w:tplc="04190003" w:tentative="1">
      <w:start w:val="1"/>
      <w:numFmt w:val="bullet"/>
      <w:lvlText w:val="o"/>
      <w:lvlJc w:val="left"/>
      <w:pPr>
        <w:ind w:left="1772" w:hanging="360"/>
      </w:pPr>
      <w:rPr>
        <w:rFonts w:ascii="Courier New" w:hAnsi="Courier New" w:cs="Courier New" w:hint="default"/>
      </w:rPr>
    </w:lvl>
    <w:lvl w:ilvl="2" w:tplc="04190005" w:tentative="1">
      <w:start w:val="1"/>
      <w:numFmt w:val="bullet"/>
      <w:lvlText w:val=""/>
      <w:lvlJc w:val="left"/>
      <w:pPr>
        <w:ind w:left="2492" w:hanging="360"/>
      </w:pPr>
      <w:rPr>
        <w:rFonts w:ascii="Wingdings" w:hAnsi="Wingdings" w:hint="default"/>
      </w:rPr>
    </w:lvl>
    <w:lvl w:ilvl="3" w:tplc="04190001" w:tentative="1">
      <w:start w:val="1"/>
      <w:numFmt w:val="bullet"/>
      <w:lvlText w:val=""/>
      <w:lvlJc w:val="left"/>
      <w:pPr>
        <w:ind w:left="3212" w:hanging="360"/>
      </w:pPr>
      <w:rPr>
        <w:rFonts w:ascii="Symbol" w:hAnsi="Symbol" w:hint="default"/>
      </w:rPr>
    </w:lvl>
    <w:lvl w:ilvl="4" w:tplc="04190003" w:tentative="1">
      <w:start w:val="1"/>
      <w:numFmt w:val="bullet"/>
      <w:lvlText w:val="o"/>
      <w:lvlJc w:val="left"/>
      <w:pPr>
        <w:ind w:left="3932" w:hanging="360"/>
      </w:pPr>
      <w:rPr>
        <w:rFonts w:ascii="Courier New" w:hAnsi="Courier New" w:cs="Courier New" w:hint="default"/>
      </w:rPr>
    </w:lvl>
    <w:lvl w:ilvl="5" w:tplc="04190005" w:tentative="1">
      <w:start w:val="1"/>
      <w:numFmt w:val="bullet"/>
      <w:lvlText w:val=""/>
      <w:lvlJc w:val="left"/>
      <w:pPr>
        <w:ind w:left="4652" w:hanging="360"/>
      </w:pPr>
      <w:rPr>
        <w:rFonts w:ascii="Wingdings" w:hAnsi="Wingdings" w:hint="default"/>
      </w:rPr>
    </w:lvl>
    <w:lvl w:ilvl="6" w:tplc="04190001" w:tentative="1">
      <w:start w:val="1"/>
      <w:numFmt w:val="bullet"/>
      <w:lvlText w:val=""/>
      <w:lvlJc w:val="left"/>
      <w:pPr>
        <w:ind w:left="5372" w:hanging="360"/>
      </w:pPr>
      <w:rPr>
        <w:rFonts w:ascii="Symbol" w:hAnsi="Symbol" w:hint="default"/>
      </w:rPr>
    </w:lvl>
    <w:lvl w:ilvl="7" w:tplc="04190003" w:tentative="1">
      <w:start w:val="1"/>
      <w:numFmt w:val="bullet"/>
      <w:lvlText w:val="o"/>
      <w:lvlJc w:val="left"/>
      <w:pPr>
        <w:ind w:left="6092" w:hanging="360"/>
      </w:pPr>
      <w:rPr>
        <w:rFonts w:ascii="Courier New" w:hAnsi="Courier New" w:cs="Courier New" w:hint="default"/>
      </w:rPr>
    </w:lvl>
    <w:lvl w:ilvl="8" w:tplc="04190005" w:tentative="1">
      <w:start w:val="1"/>
      <w:numFmt w:val="bullet"/>
      <w:lvlText w:val=""/>
      <w:lvlJc w:val="left"/>
      <w:pPr>
        <w:ind w:left="6812" w:hanging="360"/>
      </w:pPr>
      <w:rPr>
        <w:rFonts w:ascii="Wingdings" w:hAnsi="Wingdings" w:hint="default"/>
      </w:rPr>
    </w:lvl>
  </w:abstractNum>
  <w:abstractNum w:abstractNumId="30">
    <w:nsid w:val="20A46E58"/>
    <w:multiLevelType w:val="hybridMultilevel"/>
    <w:tmpl w:val="66E26264"/>
    <w:lvl w:ilvl="0" w:tplc="89F27596">
      <w:start w:val="1"/>
      <w:numFmt w:val="russianLower"/>
      <w:suff w:val="space"/>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1">
    <w:nsid w:val="21167AAD"/>
    <w:multiLevelType w:val="hybridMultilevel"/>
    <w:tmpl w:val="54DCFFD2"/>
    <w:lvl w:ilvl="0" w:tplc="E9F872AA">
      <w:start w:val="1"/>
      <w:numFmt w:val="russianLower"/>
      <w:suff w:val="space"/>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2">
    <w:nsid w:val="21C405BD"/>
    <w:multiLevelType w:val="hybridMultilevel"/>
    <w:tmpl w:val="0B10D208"/>
    <w:lvl w:ilvl="0" w:tplc="9E6AD7E6">
      <w:start w:val="1"/>
      <w:numFmt w:val="russianLower"/>
      <w:suff w:val="space"/>
      <w:lvlText w:val="%1)"/>
      <w:lvlJc w:val="left"/>
      <w:pPr>
        <w:ind w:left="100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22A55F12"/>
    <w:multiLevelType w:val="hybridMultilevel"/>
    <w:tmpl w:val="2A5C6832"/>
    <w:lvl w:ilvl="0" w:tplc="2DD24F7E">
      <w:start w:val="1"/>
      <w:numFmt w:val="russianLower"/>
      <w:suff w:val="space"/>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4">
    <w:nsid w:val="23552EAE"/>
    <w:multiLevelType w:val="hybridMultilevel"/>
    <w:tmpl w:val="080AA202"/>
    <w:lvl w:ilvl="0" w:tplc="3FE23AB2">
      <w:start w:val="1"/>
      <w:numFmt w:val="russianLower"/>
      <w:suff w:val="space"/>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5">
    <w:nsid w:val="25AF6A12"/>
    <w:multiLevelType w:val="hybridMultilevel"/>
    <w:tmpl w:val="6DDE739E"/>
    <w:lvl w:ilvl="0" w:tplc="C4D4A3D4">
      <w:start w:val="1"/>
      <w:numFmt w:val="russianLower"/>
      <w:suff w:val="space"/>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6">
    <w:nsid w:val="277A3356"/>
    <w:multiLevelType w:val="hybridMultilevel"/>
    <w:tmpl w:val="D68E88A2"/>
    <w:lvl w:ilvl="0" w:tplc="981C07C8">
      <w:start w:val="1"/>
      <w:numFmt w:val="decimal"/>
      <w:suff w:val="space"/>
      <w:lvlText w:val="%1."/>
      <w:lvlJc w:val="left"/>
      <w:pPr>
        <w:ind w:left="1004" w:hanging="360"/>
      </w:pPr>
      <w:rPr>
        <w:rFonts w:hint="default"/>
        <w:sz w:val="16"/>
        <w:szCs w:val="16"/>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7">
    <w:nsid w:val="27952BB3"/>
    <w:multiLevelType w:val="hybridMultilevel"/>
    <w:tmpl w:val="F79CB816"/>
    <w:lvl w:ilvl="0" w:tplc="078CE2CA">
      <w:start w:val="1"/>
      <w:numFmt w:val="russianLower"/>
      <w:suff w:val="space"/>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8">
    <w:nsid w:val="29D92349"/>
    <w:multiLevelType w:val="hybridMultilevel"/>
    <w:tmpl w:val="B7B64FF2"/>
    <w:lvl w:ilvl="0" w:tplc="7DD26AFC">
      <w:start w:val="1"/>
      <w:numFmt w:val="russianLower"/>
      <w:suff w:val="space"/>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9">
    <w:nsid w:val="2A5125F9"/>
    <w:multiLevelType w:val="hybridMultilevel"/>
    <w:tmpl w:val="D73C9838"/>
    <w:lvl w:ilvl="0" w:tplc="5A42F814">
      <w:start w:val="1"/>
      <w:numFmt w:val="russianLower"/>
      <w:suff w:val="space"/>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0">
    <w:nsid w:val="2B0B73D5"/>
    <w:multiLevelType w:val="hybridMultilevel"/>
    <w:tmpl w:val="0770CD16"/>
    <w:lvl w:ilvl="0" w:tplc="F860327C">
      <w:start w:val="1"/>
      <w:numFmt w:val="russianLower"/>
      <w:suff w:val="space"/>
      <w:lvlText w:val="%1)"/>
      <w:lvlJc w:val="left"/>
      <w:pPr>
        <w:ind w:left="1004" w:hanging="360"/>
      </w:pPr>
      <w:rPr>
        <w:rFonts w:hint="default"/>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41">
    <w:nsid w:val="2B1B76B8"/>
    <w:multiLevelType w:val="hybridMultilevel"/>
    <w:tmpl w:val="3FE46018"/>
    <w:lvl w:ilvl="0" w:tplc="C4B0177C">
      <w:start w:val="1"/>
      <w:numFmt w:val="russianLower"/>
      <w:suff w:val="space"/>
      <w:lvlText w:val="%1)"/>
      <w:lvlJc w:val="left"/>
      <w:pPr>
        <w:ind w:left="100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2DA95B72"/>
    <w:multiLevelType w:val="hybridMultilevel"/>
    <w:tmpl w:val="7988F11C"/>
    <w:lvl w:ilvl="0" w:tplc="DE90B5AE">
      <w:start w:val="1"/>
      <w:numFmt w:val="russianLower"/>
      <w:suff w:val="space"/>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3">
    <w:nsid w:val="2DF07A72"/>
    <w:multiLevelType w:val="hybridMultilevel"/>
    <w:tmpl w:val="D068CFA0"/>
    <w:lvl w:ilvl="0" w:tplc="CD54C16C">
      <w:start w:val="1"/>
      <w:numFmt w:val="russianLower"/>
      <w:suff w:val="space"/>
      <w:lvlText w:val="%1)"/>
      <w:lvlJc w:val="left"/>
      <w:pPr>
        <w:ind w:left="100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355A0A59"/>
    <w:multiLevelType w:val="hybridMultilevel"/>
    <w:tmpl w:val="A8A07D94"/>
    <w:lvl w:ilvl="0" w:tplc="2904D7F6">
      <w:start w:val="1"/>
      <w:numFmt w:val="russianLower"/>
      <w:suff w:val="space"/>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5">
    <w:nsid w:val="36CF58D9"/>
    <w:multiLevelType w:val="hybridMultilevel"/>
    <w:tmpl w:val="B7B09328"/>
    <w:lvl w:ilvl="0" w:tplc="9B881B32">
      <w:start w:val="1"/>
      <w:numFmt w:val="decimal"/>
      <w:suff w:val="space"/>
      <w:lvlText w:val="%1."/>
      <w:lvlJc w:val="left"/>
      <w:pPr>
        <w:ind w:left="928" w:hanging="360"/>
      </w:pPr>
      <w:rPr>
        <w:rFont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
    <w:nsid w:val="37F27258"/>
    <w:multiLevelType w:val="singleLevel"/>
    <w:tmpl w:val="69F8B24C"/>
    <w:lvl w:ilvl="0">
      <w:start w:val="1"/>
      <w:numFmt w:val="decimal"/>
      <w:lvlText w:val="%1."/>
      <w:lvlJc w:val="left"/>
      <w:pPr>
        <w:tabs>
          <w:tab w:val="num" w:pos="360"/>
        </w:tabs>
        <w:ind w:left="360" w:hanging="360"/>
      </w:pPr>
      <w:rPr>
        <w:rFonts w:hint="default"/>
      </w:rPr>
    </w:lvl>
  </w:abstractNum>
  <w:abstractNum w:abstractNumId="47">
    <w:nsid w:val="397F0EFA"/>
    <w:multiLevelType w:val="hybridMultilevel"/>
    <w:tmpl w:val="E168E526"/>
    <w:lvl w:ilvl="0" w:tplc="68224426">
      <w:start w:val="1"/>
      <w:numFmt w:val="russianLower"/>
      <w:suff w:val="space"/>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8">
    <w:nsid w:val="3A3A7808"/>
    <w:multiLevelType w:val="hybridMultilevel"/>
    <w:tmpl w:val="DCECCCB6"/>
    <w:lvl w:ilvl="0" w:tplc="CB74BF6A">
      <w:start w:val="1"/>
      <w:numFmt w:val="russianLower"/>
      <w:suff w:val="space"/>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9">
    <w:nsid w:val="3AF33294"/>
    <w:multiLevelType w:val="hybridMultilevel"/>
    <w:tmpl w:val="DA56B29E"/>
    <w:lvl w:ilvl="0" w:tplc="2C8EAF2C">
      <w:start w:val="1"/>
      <w:numFmt w:val="russianLower"/>
      <w:suff w:val="space"/>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0">
    <w:nsid w:val="3B6F446B"/>
    <w:multiLevelType w:val="hybridMultilevel"/>
    <w:tmpl w:val="B31A90D0"/>
    <w:lvl w:ilvl="0" w:tplc="40128194">
      <w:start w:val="1"/>
      <w:numFmt w:val="russianLower"/>
      <w:suff w:val="space"/>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1">
    <w:nsid w:val="3ED81809"/>
    <w:multiLevelType w:val="hybridMultilevel"/>
    <w:tmpl w:val="8A86DD60"/>
    <w:lvl w:ilvl="0" w:tplc="0C20AD94">
      <w:start w:val="1"/>
      <w:numFmt w:val="russianLower"/>
      <w:suff w:val="space"/>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2">
    <w:nsid w:val="3F7F3892"/>
    <w:multiLevelType w:val="hybridMultilevel"/>
    <w:tmpl w:val="01F21D5C"/>
    <w:lvl w:ilvl="0" w:tplc="54744B38">
      <w:start w:val="1"/>
      <w:numFmt w:val="russianLower"/>
      <w:suff w:val="space"/>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3">
    <w:nsid w:val="409C5AF5"/>
    <w:multiLevelType w:val="hybridMultilevel"/>
    <w:tmpl w:val="6D8CF46C"/>
    <w:lvl w:ilvl="0" w:tplc="85FEDF3A">
      <w:start w:val="1"/>
      <w:numFmt w:val="russianLower"/>
      <w:suff w:val="space"/>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4">
    <w:nsid w:val="41B02D3E"/>
    <w:multiLevelType w:val="hybridMultilevel"/>
    <w:tmpl w:val="8FE6D05C"/>
    <w:lvl w:ilvl="0" w:tplc="6B8679C2">
      <w:start w:val="1"/>
      <w:numFmt w:val="russianLower"/>
      <w:suff w:val="space"/>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5">
    <w:nsid w:val="43513200"/>
    <w:multiLevelType w:val="hybridMultilevel"/>
    <w:tmpl w:val="86FAA556"/>
    <w:lvl w:ilvl="0" w:tplc="5AE0CEFE">
      <w:start w:val="1"/>
      <w:numFmt w:val="russianLower"/>
      <w:suff w:val="space"/>
      <w:lvlText w:val="%1)"/>
      <w:lvlJc w:val="left"/>
      <w:pPr>
        <w:ind w:left="100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43765913"/>
    <w:multiLevelType w:val="hybridMultilevel"/>
    <w:tmpl w:val="684A426C"/>
    <w:lvl w:ilvl="0" w:tplc="45E26216">
      <w:start w:val="1"/>
      <w:numFmt w:val="russianLower"/>
      <w:suff w:val="space"/>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7">
    <w:nsid w:val="43F67E21"/>
    <w:multiLevelType w:val="hybridMultilevel"/>
    <w:tmpl w:val="0D7C943A"/>
    <w:lvl w:ilvl="0" w:tplc="79CAC9D2">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8">
    <w:nsid w:val="44EB22AA"/>
    <w:multiLevelType w:val="hybridMultilevel"/>
    <w:tmpl w:val="1F020E60"/>
    <w:lvl w:ilvl="0" w:tplc="04190011">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9">
    <w:nsid w:val="46206A6E"/>
    <w:multiLevelType w:val="hybridMultilevel"/>
    <w:tmpl w:val="03F04C52"/>
    <w:lvl w:ilvl="0" w:tplc="271A981C">
      <w:start w:val="1"/>
      <w:numFmt w:val="russianLower"/>
      <w:suff w:val="space"/>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0">
    <w:nsid w:val="47833295"/>
    <w:multiLevelType w:val="hybridMultilevel"/>
    <w:tmpl w:val="71007C50"/>
    <w:lvl w:ilvl="0" w:tplc="6082CE0E">
      <w:start w:val="1"/>
      <w:numFmt w:val="russianLower"/>
      <w:suff w:val="space"/>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1">
    <w:nsid w:val="486A417E"/>
    <w:multiLevelType w:val="hybridMultilevel"/>
    <w:tmpl w:val="7FFC85D0"/>
    <w:lvl w:ilvl="0" w:tplc="AB4C103E">
      <w:start w:val="1"/>
      <w:numFmt w:val="russianLower"/>
      <w:suff w:val="space"/>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2">
    <w:nsid w:val="4AF72A14"/>
    <w:multiLevelType w:val="hybridMultilevel"/>
    <w:tmpl w:val="06148B80"/>
    <w:lvl w:ilvl="0" w:tplc="04190011">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3">
    <w:nsid w:val="4B2800AC"/>
    <w:multiLevelType w:val="hybridMultilevel"/>
    <w:tmpl w:val="8996BDC4"/>
    <w:lvl w:ilvl="0" w:tplc="796A518A">
      <w:start w:val="1"/>
      <w:numFmt w:val="russianLower"/>
      <w:suff w:val="space"/>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4">
    <w:nsid w:val="4D991CED"/>
    <w:multiLevelType w:val="hybridMultilevel"/>
    <w:tmpl w:val="60B202D6"/>
    <w:lvl w:ilvl="0" w:tplc="6B109BE6">
      <w:start w:val="1"/>
      <w:numFmt w:val="russianLower"/>
      <w:suff w:val="space"/>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5">
    <w:nsid w:val="4F064C63"/>
    <w:multiLevelType w:val="hybridMultilevel"/>
    <w:tmpl w:val="D3804CF2"/>
    <w:lvl w:ilvl="0" w:tplc="0F744A04">
      <w:start w:val="1"/>
      <w:numFmt w:val="russianLower"/>
      <w:suff w:val="space"/>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6">
    <w:nsid w:val="52944EE4"/>
    <w:multiLevelType w:val="hybridMultilevel"/>
    <w:tmpl w:val="FFC848FA"/>
    <w:lvl w:ilvl="0" w:tplc="EB3E31DA">
      <w:start w:val="1"/>
      <w:numFmt w:val="russianLower"/>
      <w:suff w:val="space"/>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7">
    <w:nsid w:val="531D44CC"/>
    <w:multiLevelType w:val="hybridMultilevel"/>
    <w:tmpl w:val="8C448206"/>
    <w:lvl w:ilvl="0" w:tplc="C2C205C4">
      <w:start w:val="1"/>
      <w:numFmt w:val="russianLower"/>
      <w:suff w:val="space"/>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8">
    <w:nsid w:val="538B3931"/>
    <w:multiLevelType w:val="hybridMultilevel"/>
    <w:tmpl w:val="D90C4DEE"/>
    <w:lvl w:ilvl="0" w:tplc="A7C22640">
      <w:start w:val="1"/>
      <w:numFmt w:val="russianLower"/>
      <w:suff w:val="space"/>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9">
    <w:nsid w:val="556B2481"/>
    <w:multiLevelType w:val="hybridMultilevel"/>
    <w:tmpl w:val="62A236A6"/>
    <w:lvl w:ilvl="0" w:tplc="263C2D04">
      <w:start w:val="1"/>
      <w:numFmt w:val="russianLower"/>
      <w:suff w:val="space"/>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70">
    <w:nsid w:val="558769FA"/>
    <w:multiLevelType w:val="hybridMultilevel"/>
    <w:tmpl w:val="E77414CA"/>
    <w:lvl w:ilvl="0" w:tplc="BD26E2AE">
      <w:start w:val="1"/>
      <w:numFmt w:val="russianLower"/>
      <w:suff w:val="space"/>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71">
    <w:nsid w:val="56E83C0B"/>
    <w:multiLevelType w:val="hybridMultilevel"/>
    <w:tmpl w:val="9B383A86"/>
    <w:lvl w:ilvl="0" w:tplc="3D9CDC8C">
      <w:start w:val="1"/>
      <w:numFmt w:val="russianLower"/>
      <w:suff w:val="space"/>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72">
    <w:nsid w:val="58AC0F55"/>
    <w:multiLevelType w:val="hybridMultilevel"/>
    <w:tmpl w:val="7C6E04C0"/>
    <w:lvl w:ilvl="0" w:tplc="CDBC3E9E">
      <w:start w:val="1"/>
      <w:numFmt w:val="russianLower"/>
      <w:suff w:val="space"/>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73">
    <w:nsid w:val="58E05716"/>
    <w:multiLevelType w:val="hybridMultilevel"/>
    <w:tmpl w:val="08D88C38"/>
    <w:lvl w:ilvl="0" w:tplc="DE1A40FA">
      <w:start w:val="1"/>
      <w:numFmt w:val="russianLower"/>
      <w:suff w:val="space"/>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74">
    <w:nsid w:val="5993293F"/>
    <w:multiLevelType w:val="hybridMultilevel"/>
    <w:tmpl w:val="9B208B04"/>
    <w:lvl w:ilvl="0" w:tplc="81A8722C">
      <w:start w:val="1"/>
      <w:numFmt w:val="russianLower"/>
      <w:suff w:val="space"/>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75">
    <w:nsid w:val="5A1E78CD"/>
    <w:multiLevelType w:val="hybridMultilevel"/>
    <w:tmpl w:val="D07494E4"/>
    <w:lvl w:ilvl="0" w:tplc="8F1CA2EC">
      <w:start w:val="1"/>
      <w:numFmt w:val="russianLower"/>
      <w:suff w:val="space"/>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76">
    <w:nsid w:val="5A924F48"/>
    <w:multiLevelType w:val="hybridMultilevel"/>
    <w:tmpl w:val="6E5630EC"/>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77">
    <w:nsid w:val="5B131E9A"/>
    <w:multiLevelType w:val="hybridMultilevel"/>
    <w:tmpl w:val="1DFA8538"/>
    <w:lvl w:ilvl="0" w:tplc="38683E02">
      <w:start w:val="1"/>
      <w:numFmt w:val="russianLower"/>
      <w:suff w:val="space"/>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78">
    <w:nsid w:val="5BEE7D89"/>
    <w:multiLevelType w:val="hybridMultilevel"/>
    <w:tmpl w:val="1B5ABC3E"/>
    <w:lvl w:ilvl="0" w:tplc="9DE87BDC">
      <w:start w:val="1"/>
      <w:numFmt w:val="russianLower"/>
      <w:suff w:val="space"/>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79">
    <w:nsid w:val="5EAD5D7D"/>
    <w:multiLevelType w:val="hybridMultilevel"/>
    <w:tmpl w:val="C68A429C"/>
    <w:lvl w:ilvl="0" w:tplc="819CA8E4">
      <w:start w:val="1"/>
      <w:numFmt w:val="russianLower"/>
      <w:suff w:val="space"/>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80">
    <w:nsid w:val="5EDB3839"/>
    <w:multiLevelType w:val="hybridMultilevel"/>
    <w:tmpl w:val="75280124"/>
    <w:lvl w:ilvl="0" w:tplc="A140B550">
      <w:start w:val="1"/>
      <w:numFmt w:val="russianLower"/>
      <w:suff w:val="space"/>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81">
    <w:nsid w:val="5F7D0726"/>
    <w:multiLevelType w:val="hybridMultilevel"/>
    <w:tmpl w:val="B7DCFBC0"/>
    <w:lvl w:ilvl="0" w:tplc="D70EAADE">
      <w:start w:val="1"/>
      <w:numFmt w:val="russianLower"/>
      <w:suff w:val="space"/>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82">
    <w:nsid w:val="60B07852"/>
    <w:multiLevelType w:val="hybridMultilevel"/>
    <w:tmpl w:val="C53AF5C6"/>
    <w:lvl w:ilvl="0" w:tplc="E5A209EA">
      <w:start w:val="1"/>
      <w:numFmt w:val="russianLower"/>
      <w:suff w:val="space"/>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83">
    <w:nsid w:val="60C356D8"/>
    <w:multiLevelType w:val="hybridMultilevel"/>
    <w:tmpl w:val="053AFC52"/>
    <w:lvl w:ilvl="0" w:tplc="62FCE8B4">
      <w:start w:val="1"/>
      <w:numFmt w:val="russianLower"/>
      <w:suff w:val="space"/>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84">
    <w:nsid w:val="61071ED0"/>
    <w:multiLevelType w:val="hybridMultilevel"/>
    <w:tmpl w:val="ACD4C3AC"/>
    <w:lvl w:ilvl="0" w:tplc="4582007E">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85">
    <w:nsid w:val="63AF04D0"/>
    <w:multiLevelType w:val="hybridMultilevel"/>
    <w:tmpl w:val="E454060C"/>
    <w:lvl w:ilvl="0" w:tplc="1AC6672E">
      <w:start w:val="1"/>
      <w:numFmt w:val="russianLower"/>
      <w:suff w:val="space"/>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86">
    <w:nsid w:val="641A0318"/>
    <w:multiLevelType w:val="hybridMultilevel"/>
    <w:tmpl w:val="E79014DA"/>
    <w:lvl w:ilvl="0" w:tplc="CBB2E70A">
      <w:start w:val="1"/>
      <w:numFmt w:val="russianLower"/>
      <w:suff w:val="space"/>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87">
    <w:nsid w:val="657F7A2A"/>
    <w:multiLevelType w:val="hybridMultilevel"/>
    <w:tmpl w:val="57A6D45A"/>
    <w:lvl w:ilvl="0" w:tplc="F86A85CC">
      <w:start w:val="1"/>
      <w:numFmt w:val="russianLower"/>
      <w:suff w:val="space"/>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88">
    <w:nsid w:val="66470284"/>
    <w:multiLevelType w:val="hybridMultilevel"/>
    <w:tmpl w:val="5F5833A8"/>
    <w:lvl w:ilvl="0" w:tplc="79CAC9D2">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9">
    <w:nsid w:val="67092074"/>
    <w:multiLevelType w:val="hybridMultilevel"/>
    <w:tmpl w:val="877AC0AC"/>
    <w:lvl w:ilvl="0" w:tplc="290C0C12">
      <w:start w:val="1"/>
      <w:numFmt w:val="russianLower"/>
      <w:suff w:val="space"/>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90">
    <w:nsid w:val="676678AA"/>
    <w:multiLevelType w:val="hybridMultilevel"/>
    <w:tmpl w:val="B71AD308"/>
    <w:lvl w:ilvl="0" w:tplc="54384DEC">
      <w:start w:val="1"/>
      <w:numFmt w:val="russianLower"/>
      <w:suff w:val="space"/>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91">
    <w:nsid w:val="67FD2C5F"/>
    <w:multiLevelType w:val="hybridMultilevel"/>
    <w:tmpl w:val="008E8418"/>
    <w:lvl w:ilvl="0" w:tplc="79CAC9D2">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2">
    <w:nsid w:val="686772B8"/>
    <w:multiLevelType w:val="hybridMultilevel"/>
    <w:tmpl w:val="D33E945C"/>
    <w:lvl w:ilvl="0" w:tplc="F5EAC032">
      <w:start w:val="1"/>
      <w:numFmt w:val="russianLower"/>
      <w:suff w:val="space"/>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93">
    <w:nsid w:val="69A108FA"/>
    <w:multiLevelType w:val="hybridMultilevel"/>
    <w:tmpl w:val="189A1ACA"/>
    <w:lvl w:ilvl="0" w:tplc="66764B4C">
      <w:start w:val="1"/>
      <w:numFmt w:val="russianLower"/>
      <w:suff w:val="space"/>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94">
    <w:nsid w:val="6A8C43C5"/>
    <w:multiLevelType w:val="hybridMultilevel"/>
    <w:tmpl w:val="E0DAC778"/>
    <w:lvl w:ilvl="0" w:tplc="04CA22F2">
      <w:start w:val="1"/>
      <w:numFmt w:val="russianLower"/>
      <w:suff w:val="space"/>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95">
    <w:nsid w:val="6B28243D"/>
    <w:multiLevelType w:val="hybridMultilevel"/>
    <w:tmpl w:val="6F8258AA"/>
    <w:lvl w:ilvl="0" w:tplc="CB921ADA">
      <w:start w:val="1"/>
      <w:numFmt w:val="russianLower"/>
      <w:suff w:val="space"/>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96">
    <w:nsid w:val="6CD50113"/>
    <w:multiLevelType w:val="hybridMultilevel"/>
    <w:tmpl w:val="5DBECF0A"/>
    <w:lvl w:ilvl="0" w:tplc="94F294EA">
      <w:start w:val="1"/>
      <w:numFmt w:val="russianLower"/>
      <w:suff w:val="space"/>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97">
    <w:nsid w:val="6D9B3206"/>
    <w:multiLevelType w:val="hybridMultilevel"/>
    <w:tmpl w:val="B7BAC8FE"/>
    <w:lvl w:ilvl="0" w:tplc="79CAC9D2">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8">
    <w:nsid w:val="6DB34413"/>
    <w:multiLevelType w:val="hybridMultilevel"/>
    <w:tmpl w:val="E3CCB6C6"/>
    <w:lvl w:ilvl="0" w:tplc="EF66B9A0">
      <w:start w:val="1"/>
      <w:numFmt w:val="russianLower"/>
      <w:suff w:val="space"/>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99">
    <w:nsid w:val="6DFF2337"/>
    <w:multiLevelType w:val="hybridMultilevel"/>
    <w:tmpl w:val="1E6A183C"/>
    <w:lvl w:ilvl="0" w:tplc="BCA23094">
      <w:start w:val="1"/>
      <w:numFmt w:val="russianLower"/>
      <w:suff w:val="space"/>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00">
    <w:nsid w:val="6E062083"/>
    <w:multiLevelType w:val="hybridMultilevel"/>
    <w:tmpl w:val="916E8CEE"/>
    <w:lvl w:ilvl="0" w:tplc="4A867212">
      <w:start w:val="1"/>
      <w:numFmt w:val="russianLower"/>
      <w:suff w:val="space"/>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01">
    <w:nsid w:val="6EE21A70"/>
    <w:multiLevelType w:val="hybridMultilevel"/>
    <w:tmpl w:val="2A74F86E"/>
    <w:lvl w:ilvl="0" w:tplc="5A8AC118">
      <w:start w:val="1"/>
      <w:numFmt w:val="russianLower"/>
      <w:suff w:val="space"/>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02">
    <w:nsid w:val="70455FD4"/>
    <w:multiLevelType w:val="hybridMultilevel"/>
    <w:tmpl w:val="2354DA50"/>
    <w:lvl w:ilvl="0" w:tplc="B4281162">
      <w:start w:val="1"/>
      <w:numFmt w:val="russianLower"/>
      <w:suff w:val="space"/>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03">
    <w:nsid w:val="72685C37"/>
    <w:multiLevelType w:val="hybridMultilevel"/>
    <w:tmpl w:val="02F49EA4"/>
    <w:lvl w:ilvl="0" w:tplc="45FAED3E">
      <w:start w:val="1"/>
      <w:numFmt w:val="russianLower"/>
      <w:suff w:val="space"/>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04">
    <w:nsid w:val="730264D6"/>
    <w:multiLevelType w:val="hybridMultilevel"/>
    <w:tmpl w:val="8D4632CA"/>
    <w:lvl w:ilvl="0" w:tplc="0CAED5EE">
      <w:start w:val="1"/>
      <w:numFmt w:val="russianLower"/>
      <w:suff w:val="space"/>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05">
    <w:nsid w:val="738925EF"/>
    <w:multiLevelType w:val="hybridMultilevel"/>
    <w:tmpl w:val="900A5BD8"/>
    <w:lvl w:ilvl="0" w:tplc="CABE8C9A">
      <w:start w:val="1"/>
      <w:numFmt w:val="russianLower"/>
      <w:suff w:val="space"/>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06">
    <w:nsid w:val="7410562F"/>
    <w:multiLevelType w:val="hybridMultilevel"/>
    <w:tmpl w:val="9C40CCC0"/>
    <w:lvl w:ilvl="0" w:tplc="483A36FA">
      <w:start w:val="1"/>
      <w:numFmt w:val="russianLower"/>
      <w:suff w:val="space"/>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07">
    <w:nsid w:val="77043231"/>
    <w:multiLevelType w:val="hybridMultilevel"/>
    <w:tmpl w:val="63E6E856"/>
    <w:lvl w:ilvl="0" w:tplc="27D69332">
      <w:start w:val="1"/>
      <w:numFmt w:val="russianLower"/>
      <w:suff w:val="space"/>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08">
    <w:nsid w:val="77124B0A"/>
    <w:multiLevelType w:val="hybridMultilevel"/>
    <w:tmpl w:val="F9909962"/>
    <w:lvl w:ilvl="0" w:tplc="79CAC9D2">
      <w:start w:val="1"/>
      <w:numFmt w:val="bullet"/>
      <w:lvlText w:val="−"/>
      <w:lvlJc w:val="left"/>
      <w:pPr>
        <w:ind w:left="1054" w:hanging="360"/>
      </w:pPr>
      <w:rPr>
        <w:rFonts w:ascii="Times New Roman" w:hAnsi="Times New Roman" w:cs="Times New Roman" w:hint="default"/>
      </w:rPr>
    </w:lvl>
    <w:lvl w:ilvl="1" w:tplc="04190003" w:tentative="1">
      <w:start w:val="1"/>
      <w:numFmt w:val="bullet"/>
      <w:lvlText w:val="o"/>
      <w:lvlJc w:val="left"/>
      <w:pPr>
        <w:ind w:left="1774" w:hanging="360"/>
      </w:pPr>
      <w:rPr>
        <w:rFonts w:ascii="Courier New" w:hAnsi="Courier New" w:cs="Courier New" w:hint="default"/>
      </w:rPr>
    </w:lvl>
    <w:lvl w:ilvl="2" w:tplc="04190005" w:tentative="1">
      <w:start w:val="1"/>
      <w:numFmt w:val="bullet"/>
      <w:lvlText w:val=""/>
      <w:lvlJc w:val="left"/>
      <w:pPr>
        <w:ind w:left="2494" w:hanging="360"/>
      </w:pPr>
      <w:rPr>
        <w:rFonts w:ascii="Wingdings" w:hAnsi="Wingdings" w:hint="default"/>
      </w:rPr>
    </w:lvl>
    <w:lvl w:ilvl="3" w:tplc="04190001" w:tentative="1">
      <w:start w:val="1"/>
      <w:numFmt w:val="bullet"/>
      <w:lvlText w:val=""/>
      <w:lvlJc w:val="left"/>
      <w:pPr>
        <w:ind w:left="3214" w:hanging="360"/>
      </w:pPr>
      <w:rPr>
        <w:rFonts w:ascii="Symbol" w:hAnsi="Symbol" w:hint="default"/>
      </w:rPr>
    </w:lvl>
    <w:lvl w:ilvl="4" w:tplc="04190003" w:tentative="1">
      <w:start w:val="1"/>
      <w:numFmt w:val="bullet"/>
      <w:lvlText w:val="o"/>
      <w:lvlJc w:val="left"/>
      <w:pPr>
        <w:ind w:left="3934" w:hanging="360"/>
      </w:pPr>
      <w:rPr>
        <w:rFonts w:ascii="Courier New" w:hAnsi="Courier New" w:cs="Courier New" w:hint="default"/>
      </w:rPr>
    </w:lvl>
    <w:lvl w:ilvl="5" w:tplc="04190005" w:tentative="1">
      <w:start w:val="1"/>
      <w:numFmt w:val="bullet"/>
      <w:lvlText w:val=""/>
      <w:lvlJc w:val="left"/>
      <w:pPr>
        <w:ind w:left="4654" w:hanging="360"/>
      </w:pPr>
      <w:rPr>
        <w:rFonts w:ascii="Wingdings" w:hAnsi="Wingdings" w:hint="default"/>
      </w:rPr>
    </w:lvl>
    <w:lvl w:ilvl="6" w:tplc="04190001" w:tentative="1">
      <w:start w:val="1"/>
      <w:numFmt w:val="bullet"/>
      <w:lvlText w:val=""/>
      <w:lvlJc w:val="left"/>
      <w:pPr>
        <w:ind w:left="5374" w:hanging="360"/>
      </w:pPr>
      <w:rPr>
        <w:rFonts w:ascii="Symbol" w:hAnsi="Symbol" w:hint="default"/>
      </w:rPr>
    </w:lvl>
    <w:lvl w:ilvl="7" w:tplc="04190003" w:tentative="1">
      <w:start w:val="1"/>
      <w:numFmt w:val="bullet"/>
      <w:lvlText w:val="o"/>
      <w:lvlJc w:val="left"/>
      <w:pPr>
        <w:ind w:left="6094" w:hanging="360"/>
      </w:pPr>
      <w:rPr>
        <w:rFonts w:ascii="Courier New" w:hAnsi="Courier New" w:cs="Courier New" w:hint="default"/>
      </w:rPr>
    </w:lvl>
    <w:lvl w:ilvl="8" w:tplc="04190005" w:tentative="1">
      <w:start w:val="1"/>
      <w:numFmt w:val="bullet"/>
      <w:lvlText w:val=""/>
      <w:lvlJc w:val="left"/>
      <w:pPr>
        <w:ind w:left="6814" w:hanging="360"/>
      </w:pPr>
      <w:rPr>
        <w:rFonts w:ascii="Wingdings" w:hAnsi="Wingdings" w:hint="default"/>
      </w:rPr>
    </w:lvl>
  </w:abstractNum>
  <w:abstractNum w:abstractNumId="109">
    <w:nsid w:val="7A3F19C2"/>
    <w:multiLevelType w:val="hybridMultilevel"/>
    <w:tmpl w:val="CB2E1E58"/>
    <w:lvl w:ilvl="0" w:tplc="04190011">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10">
    <w:nsid w:val="7A9D25DB"/>
    <w:multiLevelType w:val="hybridMultilevel"/>
    <w:tmpl w:val="66706206"/>
    <w:lvl w:ilvl="0" w:tplc="32A2BC7C">
      <w:start w:val="1"/>
      <w:numFmt w:val="russianLower"/>
      <w:suff w:val="space"/>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11">
    <w:nsid w:val="7BA81DD0"/>
    <w:multiLevelType w:val="hybridMultilevel"/>
    <w:tmpl w:val="AA96B12C"/>
    <w:lvl w:ilvl="0" w:tplc="2A92705A">
      <w:start w:val="1"/>
      <w:numFmt w:val="russianLower"/>
      <w:suff w:val="space"/>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12">
    <w:nsid w:val="7C922EC5"/>
    <w:multiLevelType w:val="hybridMultilevel"/>
    <w:tmpl w:val="5FEC5E04"/>
    <w:lvl w:ilvl="0" w:tplc="04BE2B08">
      <w:start w:val="1"/>
      <w:numFmt w:val="russianLower"/>
      <w:suff w:val="space"/>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13">
    <w:nsid w:val="7E8511D4"/>
    <w:multiLevelType w:val="hybridMultilevel"/>
    <w:tmpl w:val="EAD6B100"/>
    <w:lvl w:ilvl="0" w:tplc="B588BADA">
      <w:start w:val="1"/>
      <w:numFmt w:val="russianLower"/>
      <w:suff w:val="space"/>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14">
    <w:nsid w:val="7F611189"/>
    <w:multiLevelType w:val="hybridMultilevel"/>
    <w:tmpl w:val="2FB6B748"/>
    <w:lvl w:ilvl="0" w:tplc="53FEA352">
      <w:start w:val="1"/>
      <w:numFmt w:val="russianLower"/>
      <w:suff w:val="space"/>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15">
    <w:nsid w:val="7FDB3BB8"/>
    <w:multiLevelType w:val="hybridMultilevel"/>
    <w:tmpl w:val="53381A7E"/>
    <w:lvl w:ilvl="0" w:tplc="572CA7BC">
      <w:start w:val="1"/>
      <w:numFmt w:val="russianLower"/>
      <w:suff w:val="space"/>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num w:numId="1">
    <w:abstractNumId w:val="46"/>
  </w:num>
  <w:num w:numId="2">
    <w:abstractNumId w:val="92"/>
  </w:num>
  <w:num w:numId="3">
    <w:abstractNumId w:val="73"/>
  </w:num>
  <w:num w:numId="4">
    <w:abstractNumId w:val="83"/>
  </w:num>
  <w:num w:numId="5">
    <w:abstractNumId w:val="90"/>
  </w:num>
  <w:num w:numId="6">
    <w:abstractNumId w:val="113"/>
  </w:num>
  <w:num w:numId="7">
    <w:abstractNumId w:val="102"/>
  </w:num>
  <w:num w:numId="8">
    <w:abstractNumId w:val="31"/>
  </w:num>
  <w:num w:numId="9">
    <w:abstractNumId w:val="49"/>
  </w:num>
  <w:num w:numId="10">
    <w:abstractNumId w:val="84"/>
  </w:num>
  <w:num w:numId="11">
    <w:abstractNumId w:val="51"/>
  </w:num>
  <w:num w:numId="12">
    <w:abstractNumId w:val="93"/>
  </w:num>
  <w:num w:numId="13">
    <w:abstractNumId w:val="30"/>
  </w:num>
  <w:num w:numId="14">
    <w:abstractNumId w:val="107"/>
  </w:num>
  <w:num w:numId="15">
    <w:abstractNumId w:val="81"/>
  </w:num>
  <w:num w:numId="16">
    <w:abstractNumId w:val="22"/>
  </w:num>
  <w:num w:numId="17">
    <w:abstractNumId w:val="95"/>
  </w:num>
  <w:num w:numId="18">
    <w:abstractNumId w:val="23"/>
  </w:num>
  <w:num w:numId="19">
    <w:abstractNumId w:val="59"/>
  </w:num>
  <w:num w:numId="20">
    <w:abstractNumId w:val="48"/>
  </w:num>
  <w:num w:numId="21">
    <w:abstractNumId w:val="21"/>
  </w:num>
  <w:num w:numId="22">
    <w:abstractNumId w:val="70"/>
  </w:num>
  <w:num w:numId="23">
    <w:abstractNumId w:val="96"/>
  </w:num>
  <w:num w:numId="24">
    <w:abstractNumId w:val="53"/>
  </w:num>
  <w:num w:numId="25">
    <w:abstractNumId w:val="10"/>
  </w:num>
  <w:num w:numId="26">
    <w:abstractNumId w:val="34"/>
  </w:num>
  <w:num w:numId="27">
    <w:abstractNumId w:val="78"/>
  </w:num>
  <w:num w:numId="28">
    <w:abstractNumId w:val="106"/>
  </w:num>
  <w:num w:numId="29">
    <w:abstractNumId w:val="9"/>
  </w:num>
  <w:num w:numId="30">
    <w:abstractNumId w:val="60"/>
  </w:num>
  <w:num w:numId="31">
    <w:abstractNumId w:val="44"/>
  </w:num>
  <w:num w:numId="32">
    <w:abstractNumId w:val="17"/>
  </w:num>
  <w:num w:numId="33">
    <w:abstractNumId w:val="94"/>
  </w:num>
  <w:num w:numId="34">
    <w:abstractNumId w:val="35"/>
  </w:num>
  <w:num w:numId="35">
    <w:abstractNumId w:val="5"/>
  </w:num>
  <w:num w:numId="36">
    <w:abstractNumId w:val="6"/>
  </w:num>
  <w:num w:numId="37">
    <w:abstractNumId w:val="115"/>
  </w:num>
  <w:num w:numId="38">
    <w:abstractNumId w:val="75"/>
  </w:num>
  <w:num w:numId="39">
    <w:abstractNumId w:val="2"/>
  </w:num>
  <w:num w:numId="40">
    <w:abstractNumId w:val="36"/>
  </w:num>
  <w:num w:numId="41">
    <w:abstractNumId w:val="80"/>
  </w:num>
  <w:num w:numId="42">
    <w:abstractNumId w:val="114"/>
  </w:num>
  <w:num w:numId="43">
    <w:abstractNumId w:val="25"/>
  </w:num>
  <w:num w:numId="44">
    <w:abstractNumId w:val="104"/>
  </w:num>
  <w:num w:numId="45">
    <w:abstractNumId w:val="77"/>
  </w:num>
  <w:num w:numId="46">
    <w:abstractNumId w:val="16"/>
  </w:num>
  <w:num w:numId="47">
    <w:abstractNumId w:val="0"/>
  </w:num>
  <w:num w:numId="48">
    <w:abstractNumId w:val="85"/>
  </w:num>
  <w:num w:numId="49">
    <w:abstractNumId w:val="99"/>
  </w:num>
  <w:num w:numId="50">
    <w:abstractNumId w:val="26"/>
  </w:num>
  <w:num w:numId="51">
    <w:abstractNumId w:val="47"/>
  </w:num>
  <w:num w:numId="52">
    <w:abstractNumId w:val="79"/>
  </w:num>
  <w:num w:numId="53">
    <w:abstractNumId w:val="86"/>
  </w:num>
  <w:num w:numId="54">
    <w:abstractNumId w:val="110"/>
  </w:num>
  <w:num w:numId="55">
    <w:abstractNumId w:val="71"/>
  </w:num>
  <w:num w:numId="56">
    <w:abstractNumId w:val="13"/>
  </w:num>
  <w:num w:numId="57">
    <w:abstractNumId w:val="20"/>
  </w:num>
  <w:num w:numId="58">
    <w:abstractNumId w:val="68"/>
  </w:num>
  <w:num w:numId="59">
    <w:abstractNumId w:val="111"/>
  </w:num>
  <w:num w:numId="60">
    <w:abstractNumId w:val="112"/>
  </w:num>
  <w:num w:numId="61">
    <w:abstractNumId w:val="65"/>
  </w:num>
  <w:num w:numId="62">
    <w:abstractNumId w:val="64"/>
  </w:num>
  <w:num w:numId="63">
    <w:abstractNumId w:val="18"/>
  </w:num>
  <w:num w:numId="64">
    <w:abstractNumId w:val="82"/>
  </w:num>
  <w:num w:numId="65">
    <w:abstractNumId w:val="14"/>
  </w:num>
  <w:num w:numId="66">
    <w:abstractNumId w:val="87"/>
  </w:num>
  <w:num w:numId="67">
    <w:abstractNumId w:val="15"/>
  </w:num>
  <w:num w:numId="68">
    <w:abstractNumId w:val="27"/>
  </w:num>
  <w:num w:numId="69">
    <w:abstractNumId w:val="4"/>
  </w:num>
  <w:num w:numId="70">
    <w:abstractNumId w:val="28"/>
  </w:num>
  <w:num w:numId="71">
    <w:abstractNumId w:val="12"/>
  </w:num>
  <w:num w:numId="72">
    <w:abstractNumId w:val="50"/>
  </w:num>
  <w:num w:numId="73">
    <w:abstractNumId w:val="89"/>
  </w:num>
  <w:num w:numId="74">
    <w:abstractNumId w:val="74"/>
  </w:num>
  <w:num w:numId="75">
    <w:abstractNumId w:val="42"/>
  </w:num>
  <w:num w:numId="76">
    <w:abstractNumId w:val="101"/>
  </w:num>
  <w:num w:numId="77">
    <w:abstractNumId w:val="100"/>
  </w:num>
  <w:num w:numId="78">
    <w:abstractNumId w:val="98"/>
  </w:num>
  <w:num w:numId="79">
    <w:abstractNumId w:val="72"/>
  </w:num>
  <w:num w:numId="80">
    <w:abstractNumId w:val="39"/>
  </w:num>
  <w:num w:numId="81">
    <w:abstractNumId w:val="88"/>
  </w:num>
  <w:num w:numId="82">
    <w:abstractNumId w:val="108"/>
  </w:num>
  <w:num w:numId="83">
    <w:abstractNumId w:val="97"/>
  </w:num>
  <w:num w:numId="84">
    <w:abstractNumId w:val="76"/>
  </w:num>
  <w:num w:numId="85">
    <w:abstractNumId w:val="57"/>
  </w:num>
  <w:num w:numId="86">
    <w:abstractNumId w:val="43"/>
  </w:num>
  <w:num w:numId="87">
    <w:abstractNumId w:val="55"/>
  </w:num>
  <w:num w:numId="88">
    <w:abstractNumId w:val="40"/>
  </w:num>
  <w:num w:numId="89">
    <w:abstractNumId w:val="41"/>
  </w:num>
  <w:num w:numId="90">
    <w:abstractNumId w:val="103"/>
  </w:num>
  <w:num w:numId="91">
    <w:abstractNumId w:val="24"/>
  </w:num>
  <w:num w:numId="92">
    <w:abstractNumId w:val="69"/>
  </w:num>
  <w:num w:numId="93">
    <w:abstractNumId w:val="7"/>
  </w:num>
  <w:num w:numId="94">
    <w:abstractNumId w:val="33"/>
  </w:num>
  <w:num w:numId="95">
    <w:abstractNumId w:val="54"/>
  </w:num>
  <w:num w:numId="96">
    <w:abstractNumId w:val="3"/>
  </w:num>
  <w:num w:numId="97">
    <w:abstractNumId w:val="32"/>
  </w:num>
  <w:num w:numId="98">
    <w:abstractNumId w:val="63"/>
  </w:num>
  <w:num w:numId="99">
    <w:abstractNumId w:val="1"/>
  </w:num>
  <w:num w:numId="100">
    <w:abstractNumId w:val="52"/>
  </w:num>
  <w:num w:numId="101">
    <w:abstractNumId w:val="105"/>
  </w:num>
  <w:num w:numId="102">
    <w:abstractNumId w:val="19"/>
  </w:num>
  <w:num w:numId="103">
    <w:abstractNumId w:val="37"/>
  </w:num>
  <w:num w:numId="104">
    <w:abstractNumId w:val="67"/>
  </w:num>
  <w:num w:numId="105">
    <w:abstractNumId w:val="38"/>
  </w:num>
  <w:num w:numId="106">
    <w:abstractNumId w:val="66"/>
  </w:num>
  <w:num w:numId="107">
    <w:abstractNumId w:val="61"/>
  </w:num>
  <w:num w:numId="108">
    <w:abstractNumId w:val="11"/>
  </w:num>
  <w:num w:numId="109">
    <w:abstractNumId w:val="91"/>
  </w:num>
  <w:num w:numId="110">
    <w:abstractNumId w:val="8"/>
  </w:num>
  <w:num w:numId="111">
    <w:abstractNumId w:val="109"/>
  </w:num>
  <w:num w:numId="112">
    <w:abstractNumId w:val="29"/>
  </w:num>
  <w:num w:numId="113">
    <w:abstractNumId w:val="56"/>
  </w:num>
  <w:num w:numId="114">
    <w:abstractNumId w:val="58"/>
  </w:num>
  <w:num w:numId="115">
    <w:abstractNumId w:val="62"/>
  </w:num>
  <w:num w:numId="116">
    <w:abstractNumId w:val="45"/>
  </w:num>
  <w:numIdMacAtCleanup w:val="1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alignBordersAndEdges/>
  <w:bordersDoNotSurroundHeader/>
  <w:bordersDoNotSurroundFooter/>
  <w:hideSpellingErrors/>
  <w:defaultTabStop w:val="709"/>
  <w:autoHyphenation/>
  <w:drawingGridHorizontalSpacing w:val="120"/>
  <w:displayHorizontalDrawingGridEvery w:val="2"/>
  <w:characterSpacingControl w:val="doNotCompress"/>
  <w:hdrShapeDefaults>
    <o:shapedefaults v:ext="edit" spidmax="26626">
      <o:colormru v:ext="edit" colors="#b69462"/>
    </o:shapedefaults>
  </w:hdrShapeDefaults>
  <w:footnotePr>
    <w:footnote w:id="-1"/>
    <w:footnote w:id="0"/>
  </w:footnotePr>
  <w:endnotePr>
    <w:endnote w:id="-1"/>
    <w:endnote w:id="0"/>
  </w:endnotePr>
  <w:compat/>
  <w:rsids>
    <w:rsidRoot w:val="00CE32DE"/>
    <w:rsid w:val="000001B0"/>
    <w:rsid w:val="00000435"/>
    <w:rsid w:val="000006BC"/>
    <w:rsid w:val="00001D4A"/>
    <w:rsid w:val="00001D4F"/>
    <w:rsid w:val="000023E8"/>
    <w:rsid w:val="00002CD4"/>
    <w:rsid w:val="00005364"/>
    <w:rsid w:val="00007268"/>
    <w:rsid w:val="0000770D"/>
    <w:rsid w:val="00010A5E"/>
    <w:rsid w:val="00010AC4"/>
    <w:rsid w:val="00010ADB"/>
    <w:rsid w:val="00011718"/>
    <w:rsid w:val="000123CB"/>
    <w:rsid w:val="000125A9"/>
    <w:rsid w:val="00012BED"/>
    <w:rsid w:val="00012F89"/>
    <w:rsid w:val="000143F7"/>
    <w:rsid w:val="00015109"/>
    <w:rsid w:val="000156E5"/>
    <w:rsid w:val="000160D6"/>
    <w:rsid w:val="0001663F"/>
    <w:rsid w:val="00016CBC"/>
    <w:rsid w:val="00017459"/>
    <w:rsid w:val="000178C3"/>
    <w:rsid w:val="00017B52"/>
    <w:rsid w:val="0002016F"/>
    <w:rsid w:val="00020994"/>
    <w:rsid w:val="0002139F"/>
    <w:rsid w:val="00021638"/>
    <w:rsid w:val="00021CFA"/>
    <w:rsid w:val="00021FDC"/>
    <w:rsid w:val="00022B21"/>
    <w:rsid w:val="00022CFE"/>
    <w:rsid w:val="00023171"/>
    <w:rsid w:val="00023226"/>
    <w:rsid w:val="00024084"/>
    <w:rsid w:val="000257B9"/>
    <w:rsid w:val="00025CBB"/>
    <w:rsid w:val="000275B0"/>
    <w:rsid w:val="0002769C"/>
    <w:rsid w:val="00030117"/>
    <w:rsid w:val="0003013F"/>
    <w:rsid w:val="00030B7F"/>
    <w:rsid w:val="00030FF7"/>
    <w:rsid w:val="0003234C"/>
    <w:rsid w:val="0003236A"/>
    <w:rsid w:val="00032E94"/>
    <w:rsid w:val="0003512B"/>
    <w:rsid w:val="00035373"/>
    <w:rsid w:val="00035775"/>
    <w:rsid w:val="00035C75"/>
    <w:rsid w:val="00035E74"/>
    <w:rsid w:val="0003694B"/>
    <w:rsid w:val="00037268"/>
    <w:rsid w:val="00037F02"/>
    <w:rsid w:val="00043E79"/>
    <w:rsid w:val="000442F1"/>
    <w:rsid w:val="00044A93"/>
    <w:rsid w:val="000450D2"/>
    <w:rsid w:val="00045809"/>
    <w:rsid w:val="00045A21"/>
    <w:rsid w:val="00045CEB"/>
    <w:rsid w:val="0004684C"/>
    <w:rsid w:val="00047784"/>
    <w:rsid w:val="00050CE7"/>
    <w:rsid w:val="00050D2D"/>
    <w:rsid w:val="000510B7"/>
    <w:rsid w:val="000513A3"/>
    <w:rsid w:val="000513F9"/>
    <w:rsid w:val="00051AA4"/>
    <w:rsid w:val="00052EEC"/>
    <w:rsid w:val="0005334C"/>
    <w:rsid w:val="00054C72"/>
    <w:rsid w:val="000570B6"/>
    <w:rsid w:val="00057225"/>
    <w:rsid w:val="00057B60"/>
    <w:rsid w:val="00057F02"/>
    <w:rsid w:val="00060A75"/>
    <w:rsid w:val="00061F54"/>
    <w:rsid w:val="0006200B"/>
    <w:rsid w:val="000624B1"/>
    <w:rsid w:val="000632D2"/>
    <w:rsid w:val="000633C5"/>
    <w:rsid w:val="00063EF9"/>
    <w:rsid w:val="00064170"/>
    <w:rsid w:val="0006471E"/>
    <w:rsid w:val="0006479B"/>
    <w:rsid w:val="00064837"/>
    <w:rsid w:val="000652ED"/>
    <w:rsid w:val="00065E48"/>
    <w:rsid w:val="000666AC"/>
    <w:rsid w:val="000669FA"/>
    <w:rsid w:val="00066D9C"/>
    <w:rsid w:val="00067AFE"/>
    <w:rsid w:val="000718F1"/>
    <w:rsid w:val="00071E46"/>
    <w:rsid w:val="00074727"/>
    <w:rsid w:val="000752F3"/>
    <w:rsid w:val="00075360"/>
    <w:rsid w:val="000756F2"/>
    <w:rsid w:val="00075D67"/>
    <w:rsid w:val="000760E9"/>
    <w:rsid w:val="000768BB"/>
    <w:rsid w:val="00076A20"/>
    <w:rsid w:val="000775EE"/>
    <w:rsid w:val="000776BD"/>
    <w:rsid w:val="00080E0F"/>
    <w:rsid w:val="0008133A"/>
    <w:rsid w:val="00081352"/>
    <w:rsid w:val="00082E81"/>
    <w:rsid w:val="00083D3C"/>
    <w:rsid w:val="00084530"/>
    <w:rsid w:val="0008607A"/>
    <w:rsid w:val="00086338"/>
    <w:rsid w:val="0009068F"/>
    <w:rsid w:val="00090EFE"/>
    <w:rsid w:val="00092BFA"/>
    <w:rsid w:val="00095E86"/>
    <w:rsid w:val="00096359"/>
    <w:rsid w:val="0009797B"/>
    <w:rsid w:val="000A0A04"/>
    <w:rsid w:val="000A1BC9"/>
    <w:rsid w:val="000A1D6D"/>
    <w:rsid w:val="000A31D6"/>
    <w:rsid w:val="000A48A3"/>
    <w:rsid w:val="000A5FAE"/>
    <w:rsid w:val="000A6ECC"/>
    <w:rsid w:val="000A6FFD"/>
    <w:rsid w:val="000A7477"/>
    <w:rsid w:val="000B083F"/>
    <w:rsid w:val="000B1887"/>
    <w:rsid w:val="000B1C56"/>
    <w:rsid w:val="000B2673"/>
    <w:rsid w:val="000B2CEF"/>
    <w:rsid w:val="000B370A"/>
    <w:rsid w:val="000B3A63"/>
    <w:rsid w:val="000B404D"/>
    <w:rsid w:val="000B4E5B"/>
    <w:rsid w:val="000B539E"/>
    <w:rsid w:val="000B5A8D"/>
    <w:rsid w:val="000B5D21"/>
    <w:rsid w:val="000B6194"/>
    <w:rsid w:val="000B678B"/>
    <w:rsid w:val="000B6950"/>
    <w:rsid w:val="000B6BD5"/>
    <w:rsid w:val="000B741C"/>
    <w:rsid w:val="000C04BD"/>
    <w:rsid w:val="000C0830"/>
    <w:rsid w:val="000C0EC7"/>
    <w:rsid w:val="000C1AE7"/>
    <w:rsid w:val="000C2296"/>
    <w:rsid w:val="000C30ED"/>
    <w:rsid w:val="000C379F"/>
    <w:rsid w:val="000C38D9"/>
    <w:rsid w:val="000C5304"/>
    <w:rsid w:val="000C5958"/>
    <w:rsid w:val="000C595D"/>
    <w:rsid w:val="000C6053"/>
    <w:rsid w:val="000C62BF"/>
    <w:rsid w:val="000C7EE6"/>
    <w:rsid w:val="000C7EF3"/>
    <w:rsid w:val="000D0220"/>
    <w:rsid w:val="000D0657"/>
    <w:rsid w:val="000D1BCA"/>
    <w:rsid w:val="000D1DA2"/>
    <w:rsid w:val="000D2F14"/>
    <w:rsid w:val="000D616E"/>
    <w:rsid w:val="000D757C"/>
    <w:rsid w:val="000E0C45"/>
    <w:rsid w:val="000E1553"/>
    <w:rsid w:val="000E2493"/>
    <w:rsid w:val="000E2570"/>
    <w:rsid w:val="000E414D"/>
    <w:rsid w:val="000E4D23"/>
    <w:rsid w:val="000E4DFA"/>
    <w:rsid w:val="000E62B5"/>
    <w:rsid w:val="000E699F"/>
    <w:rsid w:val="000F0BC8"/>
    <w:rsid w:val="000F1449"/>
    <w:rsid w:val="000F169D"/>
    <w:rsid w:val="000F1D7C"/>
    <w:rsid w:val="000F2EC2"/>
    <w:rsid w:val="000F32F7"/>
    <w:rsid w:val="000F33F6"/>
    <w:rsid w:val="000F3495"/>
    <w:rsid w:val="000F3C79"/>
    <w:rsid w:val="000F3EA9"/>
    <w:rsid w:val="000F4601"/>
    <w:rsid w:val="000F5A09"/>
    <w:rsid w:val="000F6A9C"/>
    <w:rsid w:val="000F7B1F"/>
    <w:rsid w:val="001005B3"/>
    <w:rsid w:val="00100B9A"/>
    <w:rsid w:val="00101650"/>
    <w:rsid w:val="00102898"/>
    <w:rsid w:val="001029AB"/>
    <w:rsid w:val="00102E61"/>
    <w:rsid w:val="00104084"/>
    <w:rsid w:val="00106231"/>
    <w:rsid w:val="00110131"/>
    <w:rsid w:val="00111114"/>
    <w:rsid w:val="00111BC3"/>
    <w:rsid w:val="00112744"/>
    <w:rsid w:val="001129CF"/>
    <w:rsid w:val="00112B24"/>
    <w:rsid w:val="00113D33"/>
    <w:rsid w:val="00114491"/>
    <w:rsid w:val="0011511C"/>
    <w:rsid w:val="001161CF"/>
    <w:rsid w:val="0011777A"/>
    <w:rsid w:val="00120983"/>
    <w:rsid w:val="00120E40"/>
    <w:rsid w:val="00120F73"/>
    <w:rsid w:val="0012157E"/>
    <w:rsid w:val="0012166F"/>
    <w:rsid w:val="001217B3"/>
    <w:rsid w:val="001218B9"/>
    <w:rsid w:val="001221DA"/>
    <w:rsid w:val="00122586"/>
    <w:rsid w:val="0012505B"/>
    <w:rsid w:val="00125E80"/>
    <w:rsid w:val="00126647"/>
    <w:rsid w:val="00126E75"/>
    <w:rsid w:val="0012777D"/>
    <w:rsid w:val="0013005D"/>
    <w:rsid w:val="001303F0"/>
    <w:rsid w:val="00131690"/>
    <w:rsid w:val="001330D8"/>
    <w:rsid w:val="00133FB2"/>
    <w:rsid w:val="00134FD7"/>
    <w:rsid w:val="00136730"/>
    <w:rsid w:val="001378AA"/>
    <w:rsid w:val="00140A19"/>
    <w:rsid w:val="00140DA9"/>
    <w:rsid w:val="001419DA"/>
    <w:rsid w:val="00142FA6"/>
    <w:rsid w:val="001440C6"/>
    <w:rsid w:val="00144847"/>
    <w:rsid w:val="0014490D"/>
    <w:rsid w:val="0014524F"/>
    <w:rsid w:val="0014572D"/>
    <w:rsid w:val="00145B61"/>
    <w:rsid w:val="00146EAE"/>
    <w:rsid w:val="00153455"/>
    <w:rsid w:val="00153AF2"/>
    <w:rsid w:val="001540FD"/>
    <w:rsid w:val="001545E5"/>
    <w:rsid w:val="00154A3D"/>
    <w:rsid w:val="0015575A"/>
    <w:rsid w:val="00156B64"/>
    <w:rsid w:val="00156D67"/>
    <w:rsid w:val="00157955"/>
    <w:rsid w:val="00157C08"/>
    <w:rsid w:val="0016045F"/>
    <w:rsid w:val="001605C9"/>
    <w:rsid w:val="001607BF"/>
    <w:rsid w:val="001610ED"/>
    <w:rsid w:val="0016229D"/>
    <w:rsid w:val="001623E6"/>
    <w:rsid w:val="001626F3"/>
    <w:rsid w:val="001635FE"/>
    <w:rsid w:val="00163679"/>
    <w:rsid w:val="001645B0"/>
    <w:rsid w:val="00165358"/>
    <w:rsid w:val="00165511"/>
    <w:rsid w:val="00165911"/>
    <w:rsid w:val="00166EBD"/>
    <w:rsid w:val="001673BF"/>
    <w:rsid w:val="0016793A"/>
    <w:rsid w:val="0017034F"/>
    <w:rsid w:val="001723B9"/>
    <w:rsid w:val="00172882"/>
    <w:rsid w:val="00173726"/>
    <w:rsid w:val="00173812"/>
    <w:rsid w:val="00173F4A"/>
    <w:rsid w:val="00174289"/>
    <w:rsid w:val="0017562D"/>
    <w:rsid w:val="00175C0D"/>
    <w:rsid w:val="00176623"/>
    <w:rsid w:val="00176D67"/>
    <w:rsid w:val="00177398"/>
    <w:rsid w:val="001778CE"/>
    <w:rsid w:val="001802E0"/>
    <w:rsid w:val="00180AEB"/>
    <w:rsid w:val="00182658"/>
    <w:rsid w:val="001828A8"/>
    <w:rsid w:val="00182AF6"/>
    <w:rsid w:val="00183149"/>
    <w:rsid w:val="00183B42"/>
    <w:rsid w:val="0018422E"/>
    <w:rsid w:val="00184579"/>
    <w:rsid w:val="00184632"/>
    <w:rsid w:val="00185E8A"/>
    <w:rsid w:val="0018606E"/>
    <w:rsid w:val="0018639C"/>
    <w:rsid w:val="001869D8"/>
    <w:rsid w:val="0019122F"/>
    <w:rsid w:val="00191865"/>
    <w:rsid w:val="001918AE"/>
    <w:rsid w:val="00192AB7"/>
    <w:rsid w:val="001944D6"/>
    <w:rsid w:val="00194807"/>
    <w:rsid w:val="00194BEE"/>
    <w:rsid w:val="00194CB6"/>
    <w:rsid w:val="001977AB"/>
    <w:rsid w:val="001A07C6"/>
    <w:rsid w:val="001A07CF"/>
    <w:rsid w:val="001A080F"/>
    <w:rsid w:val="001A0D1A"/>
    <w:rsid w:val="001A16D3"/>
    <w:rsid w:val="001A17E5"/>
    <w:rsid w:val="001A1C70"/>
    <w:rsid w:val="001A38BF"/>
    <w:rsid w:val="001A3DDB"/>
    <w:rsid w:val="001A3E57"/>
    <w:rsid w:val="001A3F0C"/>
    <w:rsid w:val="001A4876"/>
    <w:rsid w:val="001A4C51"/>
    <w:rsid w:val="001A5014"/>
    <w:rsid w:val="001A548F"/>
    <w:rsid w:val="001A5D4F"/>
    <w:rsid w:val="001A5DE2"/>
    <w:rsid w:val="001A66E3"/>
    <w:rsid w:val="001A6E9D"/>
    <w:rsid w:val="001A785C"/>
    <w:rsid w:val="001A7940"/>
    <w:rsid w:val="001A7F47"/>
    <w:rsid w:val="001B01A3"/>
    <w:rsid w:val="001B04CB"/>
    <w:rsid w:val="001B09E4"/>
    <w:rsid w:val="001B1BA1"/>
    <w:rsid w:val="001B2160"/>
    <w:rsid w:val="001B28EF"/>
    <w:rsid w:val="001B2F75"/>
    <w:rsid w:val="001B403E"/>
    <w:rsid w:val="001B4DFC"/>
    <w:rsid w:val="001B69B0"/>
    <w:rsid w:val="001C0208"/>
    <w:rsid w:val="001C0F20"/>
    <w:rsid w:val="001C15BC"/>
    <w:rsid w:val="001C2558"/>
    <w:rsid w:val="001C2772"/>
    <w:rsid w:val="001C2CEB"/>
    <w:rsid w:val="001C353E"/>
    <w:rsid w:val="001C3A3E"/>
    <w:rsid w:val="001C3A51"/>
    <w:rsid w:val="001C3E4D"/>
    <w:rsid w:val="001C3EAD"/>
    <w:rsid w:val="001C4325"/>
    <w:rsid w:val="001C5200"/>
    <w:rsid w:val="001C66EF"/>
    <w:rsid w:val="001C6F8E"/>
    <w:rsid w:val="001C711B"/>
    <w:rsid w:val="001C72BA"/>
    <w:rsid w:val="001C7E36"/>
    <w:rsid w:val="001D07FA"/>
    <w:rsid w:val="001D28D7"/>
    <w:rsid w:val="001D2E2C"/>
    <w:rsid w:val="001D318E"/>
    <w:rsid w:val="001D5760"/>
    <w:rsid w:val="001D6103"/>
    <w:rsid w:val="001D67BD"/>
    <w:rsid w:val="001D6F12"/>
    <w:rsid w:val="001D7728"/>
    <w:rsid w:val="001D7CF9"/>
    <w:rsid w:val="001D7F63"/>
    <w:rsid w:val="001E0944"/>
    <w:rsid w:val="001E0C98"/>
    <w:rsid w:val="001E0CD1"/>
    <w:rsid w:val="001E113E"/>
    <w:rsid w:val="001E13CC"/>
    <w:rsid w:val="001E1EEA"/>
    <w:rsid w:val="001E3508"/>
    <w:rsid w:val="001E3FBC"/>
    <w:rsid w:val="001E4702"/>
    <w:rsid w:val="001E4C92"/>
    <w:rsid w:val="001E5A28"/>
    <w:rsid w:val="001E5B97"/>
    <w:rsid w:val="001E5E13"/>
    <w:rsid w:val="001E73B5"/>
    <w:rsid w:val="001E790C"/>
    <w:rsid w:val="001F00CB"/>
    <w:rsid w:val="001F14A6"/>
    <w:rsid w:val="001F1641"/>
    <w:rsid w:val="001F1659"/>
    <w:rsid w:val="001F1DE7"/>
    <w:rsid w:val="001F35FD"/>
    <w:rsid w:val="001F37BB"/>
    <w:rsid w:val="001F4A7F"/>
    <w:rsid w:val="001F4BB8"/>
    <w:rsid w:val="001F7E95"/>
    <w:rsid w:val="002006E1"/>
    <w:rsid w:val="00200B6F"/>
    <w:rsid w:val="00202B8D"/>
    <w:rsid w:val="00203C56"/>
    <w:rsid w:val="00204B20"/>
    <w:rsid w:val="00205560"/>
    <w:rsid w:val="00205F82"/>
    <w:rsid w:val="00206A3C"/>
    <w:rsid w:val="0020705B"/>
    <w:rsid w:val="002073BA"/>
    <w:rsid w:val="00207CBD"/>
    <w:rsid w:val="00207F89"/>
    <w:rsid w:val="00211266"/>
    <w:rsid w:val="00211D8D"/>
    <w:rsid w:val="0021221F"/>
    <w:rsid w:val="00212F54"/>
    <w:rsid w:val="002130DB"/>
    <w:rsid w:val="00214EE9"/>
    <w:rsid w:val="00215047"/>
    <w:rsid w:val="0021591D"/>
    <w:rsid w:val="00215FF4"/>
    <w:rsid w:val="00217549"/>
    <w:rsid w:val="00222814"/>
    <w:rsid w:val="002241B5"/>
    <w:rsid w:val="00225376"/>
    <w:rsid w:val="002255BD"/>
    <w:rsid w:val="002256DF"/>
    <w:rsid w:val="002260E7"/>
    <w:rsid w:val="00226C33"/>
    <w:rsid w:val="00226FD5"/>
    <w:rsid w:val="00231A50"/>
    <w:rsid w:val="0023220D"/>
    <w:rsid w:val="00232571"/>
    <w:rsid w:val="00232A0C"/>
    <w:rsid w:val="00233E8B"/>
    <w:rsid w:val="00234155"/>
    <w:rsid w:val="00234D6F"/>
    <w:rsid w:val="002365C7"/>
    <w:rsid w:val="0023782D"/>
    <w:rsid w:val="00237F02"/>
    <w:rsid w:val="0024054B"/>
    <w:rsid w:val="00240BA4"/>
    <w:rsid w:val="0024111C"/>
    <w:rsid w:val="00241290"/>
    <w:rsid w:val="0024159E"/>
    <w:rsid w:val="002417B5"/>
    <w:rsid w:val="00241C2B"/>
    <w:rsid w:val="00243390"/>
    <w:rsid w:val="00243536"/>
    <w:rsid w:val="002439EB"/>
    <w:rsid w:val="00243BF2"/>
    <w:rsid w:val="002445AB"/>
    <w:rsid w:val="00244AF7"/>
    <w:rsid w:val="00245059"/>
    <w:rsid w:val="002455BC"/>
    <w:rsid w:val="00245F23"/>
    <w:rsid w:val="0024792D"/>
    <w:rsid w:val="00247B1C"/>
    <w:rsid w:val="002518D0"/>
    <w:rsid w:val="002523EF"/>
    <w:rsid w:val="00252F5E"/>
    <w:rsid w:val="00253022"/>
    <w:rsid w:val="00253396"/>
    <w:rsid w:val="00253684"/>
    <w:rsid w:val="002538D0"/>
    <w:rsid w:val="00253995"/>
    <w:rsid w:val="00253DA0"/>
    <w:rsid w:val="00253E09"/>
    <w:rsid w:val="00255A12"/>
    <w:rsid w:val="002575F4"/>
    <w:rsid w:val="00257ACD"/>
    <w:rsid w:val="002600A2"/>
    <w:rsid w:val="002600F6"/>
    <w:rsid w:val="00262338"/>
    <w:rsid w:val="0026266D"/>
    <w:rsid w:val="002637CE"/>
    <w:rsid w:val="00264F9B"/>
    <w:rsid w:val="002668A5"/>
    <w:rsid w:val="00266CC9"/>
    <w:rsid w:val="00267B0A"/>
    <w:rsid w:val="00267C1D"/>
    <w:rsid w:val="00270112"/>
    <w:rsid w:val="00270B82"/>
    <w:rsid w:val="002710FC"/>
    <w:rsid w:val="002718CA"/>
    <w:rsid w:val="00272020"/>
    <w:rsid w:val="0027380A"/>
    <w:rsid w:val="0027402E"/>
    <w:rsid w:val="00274552"/>
    <w:rsid w:val="00275948"/>
    <w:rsid w:val="00275BE5"/>
    <w:rsid w:val="00275F4C"/>
    <w:rsid w:val="00276A72"/>
    <w:rsid w:val="002774E5"/>
    <w:rsid w:val="00280C03"/>
    <w:rsid w:val="00281F4A"/>
    <w:rsid w:val="002827E9"/>
    <w:rsid w:val="00283A86"/>
    <w:rsid w:val="00284166"/>
    <w:rsid w:val="0028456E"/>
    <w:rsid w:val="002849D7"/>
    <w:rsid w:val="00284C52"/>
    <w:rsid w:val="002862F9"/>
    <w:rsid w:val="00290AB8"/>
    <w:rsid w:val="00291BE5"/>
    <w:rsid w:val="00292022"/>
    <w:rsid w:val="00293EEA"/>
    <w:rsid w:val="00294F0A"/>
    <w:rsid w:val="00295BA0"/>
    <w:rsid w:val="00296000"/>
    <w:rsid w:val="00296A13"/>
    <w:rsid w:val="0029737B"/>
    <w:rsid w:val="00297686"/>
    <w:rsid w:val="00297884"/>
    <w:rsid w:val="002A00D2"/>
    <w:rsid w:val="002A0CAE"/>
    <w:rsid w:val="002A1105"/>
    <w:rsid w:val="002A13D8"/>
    <w:rsid w:val="002A153A"/>
    <w:rsid w:val="002A1994"/>
    <w:rsid w:val="002A2491"/>
    <w:rsid w:val="002A31FA"/>
    <w:rsid w:val="002A560E"/>
    <w:rsid w:val="002A64B3"/>
    <w:rsid w:val="002A6C50"/>
    <w:rsid w:val="002A7132"/>
    <w:rsid w:val="002A7324"/>
    <w:rsid w:val="002A7695"/>
    <w:rsid w:val="002A7A6A"/>
    <w:rsid w:val="002B0FBC"/>
    <w:rsid w:val="002B1104"/>
    <w:rsid w:val="002B1BAF"/>
    <w:rsid w:val="002B1EF1"/>
    <w:rsid w:val="002B2DF9"/>
    <w:rsid w:val="002B2EC0"/>
    <w:rsid w:val="002B3D82"/>
    <w:rsid w:val="002B4AC9"/>
    <w:rsid w:val="002B566B"/>
    <w:rsid w:val="002B5CF5"/>
    <w:rsid w:val="002B7444"/>
    <w:rsid w:val="002C053E"/>
    <w:rsid w:val="002C0DB7"/>
    <w:rsid w:val="002C0F44"/>
    <w:rsid w:val="002C158D"/>
    <w:rsid w:val="002C3581"/>
    <w:rsid w:val="002C3D04"/>
    <w:rsid w:val="002C4BFC"/>
    <w:rsid w:val="002C5B56"/>
    <w:rsid w:val="002C6C65"/>
    <w:rsid w:val="002D01EA"/>
    <w:rsid w:val="002D0637"/>
    <w:rsid w:val="002D0EC8"/>
    <w:rsid w:val="002D14D6"/>
    <w:rsid w:val="002D1FF5"/>
    <w:rsid w:val="002D28CA"/>
    <w:rsid w:val="002D2E98"/>
    <w:rsid w:val="002D2F8B"/>
    <w:rsid w:val="002D32B6"/>
    <w:rsid w:val="002D37B7"/>
    <w:rsid w:val="002D548C"/>
    <w:rsid w:val="002D6E0F"/>
    <w:rsid w:val="002E014E"/>
    <w:rsid w:val="002E15E2"/>
    <w:rsid w:val="002E256E"/>
    <w:rsid w:val="002E265D"/>
    <w:rsid w:val="002E2E7F"/>
    <w:rsid w:val="002E360E"/>
    <w:rsid w:val="002E3852"/>
    <w:rsid w:val="002E3B91"/>
    <w:rsid w:val="002E3F3F"/>
    <w:rsid w:val="002E4DA1"/>
    <w:rsid w:val="002E5A6C"/>
    <w:rsid w:val="002E5BDB"/>
    <w:rsid w:val="002E6997"/>
    <w:rsid w:val="002E6F9B"/>
    <w:rsid w:val="002E7F41"/>
    <w:rsid w:val="002F0326"/>
    <w:rsid w:val="002F0339"/>
    <w:rsid w:val="002F12F2"/>
    <w:rsid w:val="002F140E"/>
    <w:rsid w:val="002F1715"/>
    <w:rsid w:val="002F1798"/>
    <w:rsid w:val="002F1D11"/>
    <w:rsid w:val="002F2663"/>
    <w:rsid w:val="002F3BE7"/>
    <w:rsid w:val="002F4FDF"/>
    <w:rsid w:val="002F66C6"/>
    <w:rsid w:val="0030083A"/>
    <w:rsid w:val="003018A0"/>
    <w:rsid w:val="0030242D"/>
    <w:rsid w:val="00303811"/>
    <w:rsid w:val="0030390E"/>
    <w:rsid w:val="00305078"/>
    <w:rsid w:val="0030508B"/>
    <w:rsid w:val="003054FD"/>
    <w:rsid w:val="003066DB"/>
    <w:rsid w:val="003067B1"/>
    <w:rsid w:val="0030793B"/>
    <w:rsid w:val="003103C5"/>
    <w:rsid w:val="003104C0"/>
    <w:rsid w:val="003105BB"/>
    <w:rsid w:val="00311708"/>
    <w:rsid w:val="00311FAC"/>
    <w:rsid w:val="00312491"/>
    <w:rsid w:val="003127C2"/>
    <w:rsid w:val="0031329E"/>
    <w:rsid w:val="00313533"/>
    <w:rsid w:val="00314259"/>
    <w:rsid w:val="0031434B"/>
    <w:rsid w:val="003149C1"/>
    <w:rsid w:val="00314A97"/>
    <w:rsid w:val="00314E96"/>
    <w:rsid w:val="003150DF"/>
    <w:rsid w:val="003153DA"/>
    <w:rsid w:val="00316F83"/>
    <w:rsid w:val="003170B4"/>
    <w:rsid w:val="0031758E"/>
    <w:rsid w:val="003175D4"/>
    <w:rsid w:val="0032070C"/>
    <w:rsid w:val="0032326C"/>
    <w:rsid w:val="00323BEA"/>
    <w:rsid w:val="00324799"/>
    <w:rsid w:val="00324B6F"/>
    <w:rsid w:val="003260AF"/>
    <w:rsid w:val="00326D1C"/>
    <w:rsid w:val="0032765E"/>
    <w:rsid w:val="00330106"/>
    <w:rsid w:val="00330719"/>
    <w:rsid w:val="00331A50"/>
    <w:rsid w:val="00331AC4"/>
    <w:rsid w:val="00331CA1"/>
    <w:rsid w:val="00332886"/>
    <w:rsid w:val="003341EB"/>
    <w:rsid w:val="003344F2"/>
    <w:rsid w:val="003354D2"/>
    <w:rsid w:val="00336218"/>
    <w:rsid w:val="00337BD7"/>
    <w:rsid w:val="00340EBE"/>
    <w:rsid w:val="00341052"/>
    <w:rsid w:val="00341AD0"/>
    <w:rsid w:val="00341DB8"/>
    <w:rsid w:val="00342A64"/>
    <w:rsid w:val="00342AC0"/>
    <w:rsid w:val="00342CBD"/>
    <w:rsid w:val="003430B3"/>
    <w:rsid w:val="00344184"/>
    <w:rsid w:val="00344B76"/>
    <w:rsid w:val="00345BD1"/>
    <w:rsid w:val="00345C34"/>
    <w:rsid w:val="00346E0F"/>
    <w:rsid w:val="00346EF5"/>
    <w:rsid w:val="003470FC"/>
    <w:rsid w:val="00347547"/>
    <w:rsid w:val="00347633"/>
    <w:rsid w:val="003509FB"/>
    <w:rsid w:val="00350DC9"/>
    <w:rsid w:val="003510DF"/>
    <w:rsid w:val="00351110"/>
    <w:rsid w:val="003518AA"/>
    <w:rsid w:val="00351EA0"/>
    <w:rsid w:val="00352B6E"/>
    <w:rsid w:val="003531B8"/>
    <w:rsid w:val="00354848"/>
    <w:rsid w:val="00354D4F"/>
    <w:rsid w:val="003569BB"/>
    <w:rsid w:val="00356A98"/>
    <w:rsid w:val="00360977"/>
    <w:rsid w:val="003609F1"/>
    <w:rsid w:val="00361274"/>
    <w:rsid w:val="00362A2C"/>
    <w:rsid w:val="00362F6E"/>
    <w:rsid w:val="00363243"/>
    <w:rsid w:val="00363D42"/>
    <w:rsid w:val="00363F4F"/>
    <w:rsid w:val="00364257"/>
    <w:rsid w:val="003643C4"/>
    <w:rsid w:val="003662AF"/>
    <w:rsid w:val="003702A3"/>
    <w:rsid w:val="00370927"/>
    <w:rsid w:val="00373996"/>
    <w:rsid w:val="00373AF0"/>
    <w:rsid w:val="003744C4"/>
    <w:rsid w:val="00374622"/>
    <w:rsid w:val="00374FC9"/>
    <w:rsid w:val="00375259"/>
    <w:rsid w:val="00375640"/>
    <w:rsid w:val="00375877"/>
    <w:rsid w:val="00375919"/>
    <w:rsid w:val="00375A43"/>
    <w:rsid w:val="00376B0A"/>
    <w:rsid w:val="003774E9"/>
    <w:rsid w:val="0037789E"/>
    <w:rsid w:val="00377A7E"/>
    <w:rsid w:val="00377E9A"/>
    <w:rsid w:val="003800E9"/>
    <w:rsid w:val="00380C79"/>
    <w:rsid w:val="00381599"/>
    <w:rsid w:val="00381A7F"/>
    <w:rsid w:val="00381BB4"/>
    <w:rsid w:val="00381C9A"/>
    <w:rsid w:val="00382BD1"/>
    <w:rsid w:val="00383420"/>
    <w:rsid w:val="00383D80"/>
    <w:rsid w:val="00384029"/>
    <w:rsid w:val="00384429"/>
    <w:rsid w:val="00386B74"/>
    <w:rsid w:val="0038717A"/>
    <w:rsid w:val="00390970"/>
    <w:rsid w:val="003911EE"/>
    <w:rsid w:val="00392B99"/>
    <w:rsid w:val="00392E35"/>
    <w:rsid w:val="003934B8"/>
    <w:rsid w:val="0039649B"/>
    <w:rsid w:val="003967B1"/>
    <w:rsid w:val="003970A4"/>
    <w:rsid w:val="003A047A"/>
    <w:rsid w:val="003A0586"/>
    <w:rsid w:val="003A06EE"/>
    <w:rsid w:val="003A0C6B"/>
    <w:rsid w:val="003A0DCA"/>
    <w:rsid w:val="003A0EFB"/>
    <w:rsid w:val="003A14F3"/>
    <w:rsid w:val="003A17B0"/>
    <w:rsid w:val="003A19FA"/>
    <w:rsid w:val="003A29F9"/>
    <w:rsid w:val="003A35A2"/>
    <w:rsid w:val="003A36D5"/>
    <w:rsid w:val="003A4260"/>
    <w:rsid w:val="003A44B9"/>
    <w:rsid w:val="003A472B"/>
    <w:rsid w:val="003A4D7F"/>
    <w:rsid w:val="003A6252"/>
    <w:rsid w:val="003A6DD6"/>
    <w:rsid w:val="003A6EDE"/>
    <w:rsid w:val="003A757C"/>
    <w:rsid w:val="003B0406"/>
    <w:rsid w:val="003B0FB4"/>
    <w:rsid w:val="003B1B43"/>
    <w:rsid w:val="003B2582"/>
    <w:rsid w:val="003B2663"/>
    <w:rsid w:val="003B29C6"/>
    <w:rsid w:val="003B2D4B"/>
    <w:rsid w:val="003B3C73"/>
    <w:rsid w:val="003B3F7F"/>
    <w:rsid w:val="003B4333"/>
    <w:rsid w:val="003B5D83"/>
    <w:rsid w:val="003B5E4A"/>
    <w:rsid w:val="003B6452"/>
    <w:rsid w:val="003B67E7"/>
    <w:rsid w:val="003B6976"/>
    <w:rsid w:val="003B74EA"/>
    <w:rsid w:val="003C0B17"/>
    <w:rsid w:val="003C168E"/>
    <w:rsid w:val="003C1E9C"/>
    <w:rsid w:val="003C2753"/>
    <w:rsid w:val="003C34BF"/>
    <w:rsid w:val="003C3E0D"/>
    <w:rsid w:val="003C415F"/>
    <w:rsid w:val="003C4662"/>
    <w:rsid w:val="003C5B03"/>
    <w:rsid w:val="003C64D2"/>
    <w:rsid w:val="003C66AC"/>
    <w:rsid w:val="003C6842"/>
    <w:rsid w:val="003C6EE2"/>
    <w:rsid w:val="003C75F7"/>
    <w:rsid w:val="003C7696"/>
    <w:rsid w:val="003D0390"/>
    <w:rsid w:val="003D0467"/>
    <w:rsid w:val="003D09DD"/>
    <w:rsid w:val="003D1586"/>
    <w:rsid w:val="003D2068"/>
    <w:rsid w:val="003D23FD"/>
    <w:rsid w:val="003D2C08"/>
    <w:rsid w:val="003D318B"/>
    <w:rsid w:val="003D3A83"/>
    <w:rsid w:val="003D4187"/>
    <w:rsid w:val="003D4555"/>
    <w:rsid w:val="003D4CED"/>
    <w:rsid w:val="003D56EA"/>
    <w:rsid w:val="003D5893"/>
    <w:rsid w:val="003D5F7C"/>
    <w:rsid w:val="003D6112"/>
    <w:rsid w:val="003D6351"/>
    <w:rsid w:val="003D69BA"/>
    <w:rsid w:val="003D6E07"/>
    <w:rsid w:val="003D7243"/>
    <w:rsid w:val="003D7F3F"/>
    <w:rsid w:val="003E00B2"/>
    <w:rsid w:val="003E058D"/>
    <w:rsid w:val="003E085E"/>
    <w:rsid w:val="003E0C21"/>
    <w:rsid w:val="003E121C"/>
    <w:rsid w:val="003E33F8"/>
    <w:rsid w:val="003E3601"/>
    <w:rsid w:val="003E4104"/>
    <w:rsid w:val="003E4568"/>
    <w:rsid w:val="003E45A5"/>
    <w:rsid w:val="003E4B0F"/>
    <w:rsid w:val="003E4FA6"/>
    <w:rsid w:val="003E5587"/>
    <w:rsid w:val="003E5A4A"/>
    <w:rsid w:val="003E69BF"/>
    <w:rsid w:val="003E706B"/>
    <w:rsid w:val="003E7613"/>
    <w:rsid w:val="003E77F9"/>
    <w:rsid w:val="003E7A9A"/>
    <w:rsid w:val="003E7F97"/>
    <w:rsid w:val="003F19F8"/>
    <w:rsid w:val="003F233F"/>
    <w:rsid w:val="003F343E"/>
    <w:rsid w:val="003F3C0B"/>
    <w:rsid w:val="003F45BC"/>
    <w:rsid w:val="003F45E6"/>
    <w:rsid w:val="003F59F9"/>
    <w:rsid w:val="003F5F19"/>
    <w:rsid w:val="003F6F55"/>
    <w:rsid w:val="003F792C"/>
    <w:rsid w:val="00400998"/>
    <w:rsid w:val="00400A03"/>
    <w:rsid w:val="0040176E"/>
    <w:rsid w:val="004017A0"/>
    <w:rsid w:val="00402D9F"/>
    <w:rsid w:val="004031BF"/>
    <w:rsid w:val="00403C96"/>
    <w:rsid w:val="0040636D"/>
    <w:rsid w:val="004063DD"/>
    <w:rsid w:val="00406AAD"/>
    <w:rsid w:val="00406B8C"/>
    <w:rsid w:val="00407F5C"/>
    <w:rsid w:val="00410AF0"/>
    <w:rsid w:val="00410F47"/>
    <w:rsid w:val="004120AC"/>
    <w:rsid w:val="004122C3"/>
    <w:rsid w:val="00412CD2"/>
    <w:rsid w:val="00413793"/>
    <w:rsid w:val="00413D56"/>
    <w:rsid w:val="00415639"/>
    <w:rsid w:val="0041617F"/>
    <w:rsid w:val="004175F0"/>
    <w:rsid w:val="00417B9D"/>
    <w:rsid w:val="004202FB"/>
    <w:rsid w:val="00420650"/>
    <w:rsid w:val="00422306"/>
    <w:rsid w:val="00422524"/>
    <w:rsid w:val="00422F91"/>
    <w:rsid w:val="0042331E"/>
    <w:rsid w:val="00423C25"/>
    <w:rsid w:val="00423D23"/>
    <w:rsid w:val="0042425A"/>
    <w:rsid w:val="004248C0"/>
    <w:rsid w:val="00425878"/>
    <w:rsid w:val="00425C65"/>
    <w:rsid w:val="00425E56"/>
    <w:rsid w:val="004260F4"/>
    <w:rsid w:val="00426C0D"/>
    <w:rsid w:val="00427644"/>
    <w:rsid w:val="0043011C"/>
    <w:rsid w:val="00433A19"/>
    <w:rsid w:val="0043473C"/>
    <w:rsid w:val="00434E62"/>
    <w:rsid w:val="00436C43"/>
    <w:rsid w:val="004377E3"/>
    <w:rsid w:val="00437C48"/>
    <w:rsid w:val="00440F63"/>
    <w:rsid w:val="004418FE"/>
    <w:rsid w:val="00441B7C"/>
    <w:rsid w:val="00444FC4"/>
    <w:rsid w:val="0044550A"/>
    <w:rsid w:val="0044653B"/>
    <w:rsid w:val="00447089"/>
    <w:rsid w:val="00447B34"/>
    <w:rsid w:val="00450A87"/>
    <w:rsid w:val="004514FB"/>
    <w:rsid w:val="0045164C"/>
    <w:rsid w:val="00451BEB"/>
    <w:rsid w:val="0045272D"/>
    <w:rsid w:val="00452B6D"/>
    <w:rsid w:val="00453335"/>
    <w:rsid w:val="0045343A"/>
    <w:rsid w:val="00453DF0"/>
    <w:rsid w:val="00454164"/>
    <w:rsid w:val="00454252"/>
    <w:rsid w:val="004555CD"/>
    <w:rsid w:val="00455CE4"/>
    <w:rsid w:val="00455FCB"/>
    <w:rsid w:val="004569FE"/>
    <w:rsid w:val="00457DA0"/>
    <w:rsid w:val="00462230"/>
    <w:rsid w:val="004629E3"/>
    <w:rsid w:val="00463784"/>
    <w:rsid w:val="004637F5"/>
    <w:rsid w:val="004666B5"/>
    <w:rsid w:val="00466916"/>
    <w:rsid w:val="00466B5B"/>
    <w:rsid w:val="0047122A"/>
    <w:rsid w:val="00472624"/>
    <w:rsid w:val="004733AF"/>
    <w:rsid w:val="00473986"/>
    <w:rsid w:val="00473B92"/>
    <w:rsid w:val="004744BB"/>
    <w:rsid w:val="00475103"/>
    <w:rsid w:val="00475F3D"/>
    <w:rsid w:val="004775AF"/>
    <w:rsid w:val="00477A22"/>
    <w:rsid w:val="00477BE9"/>
    <w:rsid w:val="00480254"/>
    <w:rsid w:val="004803E2"/>
    <w:rsid w:val="00480404"/>
    <w:rsid w:val="00481F4C"/>
    <w:rsid w:val="004836E3"/>
    <w:rsid w:val="00483956"/>
    <w:rsid w:val="00483F98"/>
    <w:rsid w:val="00484114"/>
    <w:rsid w:val="004845FE"/>
    <w:rsid w:val="00485655"/>
    <w:rsid w:val="00485E6B"/>
    <w:rsid w:val="00486118"/>
    <w:rsid w:val="00486679"/>
    <w:rsid w:val="00486940"/>
    <w:rsid w:val="004878E9"/>
    <w:rsid w:val="00487907"/>
    <w:rsid w:val="00487A67"/>
    <w:rsid w:val="00491F2A"/>
    <w:rsid w:val="00492340"/>
    <w:rsid w:val="004924EF"/>
    <w:rsid w:val="004926FF"/>
    <w:rsid w:val="00492BE1"/>
    <w:rsid w:val="00492C93"/>
    <w:rsid w:val="00494884"/>
    <w:rsid w:val="004949B3"/>
    <w:rsid w:val="004954CA"/>
    <w:rsid w:val="004969E9"/>
    <w:rsid w:val="00496B27"/>
    <w:rsid w:val="00497C27"/>
    <w:rsid w:val="004A0DFA"/>
    <w:rsid w:val="004A2151"/>
    <w:rsid w:val="004A2F98"/>
    <w:rsid w:val="004A3196"/>
    <w:rsid w:val="004A5565"/>
    <w:rsid w:val="004A68EF"/>
    <w:rsid w:val="004A6A66"/>
    <w:rsid w:val="004A6EBF"/>
    <w:rsid w:val="004A7B3C"/>
    <w:rsid w:val="004B0C02"/>
    <w:rsid w:val="004B12D4"/>
    <w:rsid w:val="004B184D"/>
    <w:rsid w:val="004B18C3"/>
    <w:rsid w:val="004B2E10"/>
    <w:rsid w:val="004B3693"/>
    <w:rsid w:val="004B465A"/>
    <w:rsid w:val="004B516C"/>
    <w:rsid w:val="004B58F0"/>
    <w:rsid w:val="004B6BE2"/>
    <w:rsid w:val="004B7980"/>
    <w:rsid w:val="004B7BBB"/>
    <w:rsid w:val="004B7D65"/>
    <w:rsid w:val="004C0654"/>
    <w:rsid w:val="004C14F1"/>
    <w:rsid w:val="004C2BB6"/>
    <w:rsid w:val="004C2E9F"/>
    <w:rsid w:val="004C35A7"/>
    <w:rsid w:val="004C39C7"/>
    <w:rsid w:val="004C3FB2"/>
    <w:rsid w:val="004C3FC0"/>
    <w:rsid w:val="004C4DF7"/>
    <w:rsid w:val="004C50AC"/>
    <w:rsid w:val="004C5FBE"/>
    <w:rsid w:val="004C640F"/>
    <w:rsid w:val="004C6709"/>
    <w:rsid w:val="004C707B"/>
    <w:rsid w:val="004D00F8"/>
    <w:rsid w:val="004D2E84"/>
    <w:rsid w:val="004D3B82"/>
    <w:rsid w:val="004D4483"/>
    <w:rsid w:val="004D4709"/>
    <w:rsid w:val="004D53E5"/>
    <w:rsid w:val="004D5AB3"/>
    <w:rsid w:val="004D7016"/>
    <w:rsid w:val="004D78F3"/>
    <w:rsid w:val="004E04CD"/>
    <w:rsid w:val="004E25B2"/>
    <w:rsid w:val="004E2DB0"/>
    <w:rsid w:val="004E3CC6"/>
    <w:rsid w:val="004E49D5"/>
    <w:rsid w:val="004E546A"/>
    <w:rsid w:val="004E7F10"/>
    <w:rsid w:val="004F10FE"/>
    <w:rsid w:val="004F12C4"/>
    <w:rsid w:val="004F1792"/>
    <w:rsid w:val="004F4EFD"/>
    <w:rsid w:val="004F7A25"/>
    <w:rsid w:val="00500BB0"/>
    <w:rsid w:val="00500BF9"/>
    <w:rsid w:val="005014EF"/>
    <w:rsid w:val="005017A5"/>
    <w:rsid w:val="00501EC2"/>
    <w:rsid w:val="00503151"/>
    <w:rsid w:val="00503A08"/>
    <w:rsid w:val="00504D83"/>
    <w:rsid w:val="00505763"/>
    <w:rsid w:val="00505E9D"/>
    <w:rsid w:val="0050605C"/>
    <w:rsid w:val="00506114"/>
    <w:rsid w:val="005066E5"/>
    <w:rsid w:val="0050726B"/>
    <w:rsid w:val="00507583"/>
    <w:rsid w:val="00507802"/>
    <w:rsid w:val="005079DD"/>
    <w:rsid w:val="00507E16"/>
    <w:rsid w:val="00507F62"/>
    <w:rsid w:val="00510AA9"/>
    <w:rsid w:val="005110F2"/>
    <w:rsid w:val="0051139D"/>
    <w:rsid w:val="005129AF"/>
    <w:rsid w:val="00513403"/>
    <w:rsid w:val="00513BFA"/>
    <w:rsid w:val="0051495C"/>
    <w:rsid w:val="0051587C"/>
    <w:rsid w:val="00515911"/>
    <w:rsid w:val="00515EE1"/>
    <w:rsid w:val="00515EED"/>
    <w:rsid w:val="00516103"/>
    <w:rsid w:val="0051657D"/>
    <w:rsid w:val="00516A1F"/>
    <w:rsid w:val="005179C9"/>
    <w:rsid w:val="005214CF"/>
    <w:rsid w:val="005217CC"/>
    <w:rsid w:val="00521847"/>
    <w:rsid w:val="00522824"/>
    <w:rsid w:val="00522FC5"/>
    <w:rsid w:val="00523CB0"/>
    <w:rsid w:val="005248A6"/>
    <w:rsid w:val="00525850"/>
    <w:rsid w:val="0052592F"/>
    <w:rsid w:val="005260AE"/>
    <w:rsid w:val="00526E57"/>
    <w:rsid w:val="005271FE"/>
    <w:rsid w:val="00527245"/>
    <w:rsid w:val="005272A2"/>
    <w:rsid w:val="0052749C"/>
    <w:rsid w:val="0052776E"/>
    <w:rsid w:val="00530518"/>
    <w:rsid w:val="005307E8"/>
    <w:rsid w:val="005309C1"/>
    <w:rsid w:val="0053165B"/>
    <w:rsid w:val="00531AC0"/>
    <w:rsid w:val="00531B43"/>
    <w:rsid w:val="005340B4"/>
    <w:rsid w:val="00534DA1"/>
    <w:rsid w:val="005351DB"/>
    <w:rsid w:val="005357F6"/>
    <w:rsid w:val="00536006"/>
    <w:rsid w:val="00536900"/>
    <w:rsid w:val="005369FE"/>
    <w:rsid w:val="0054147F"/>
    <w:rsid w:val="00541D36"/>
    <w:rsid w:val="00542133"/>
    <w:rsid w:val="005446A5"/>
    <w:rsid w:val="00544E4C"/>
    <w:rsid w:val="00545F89"/>
    <w:rsid w:val="00546FAA"/>
    <w:rsid w:val="005476C1"/>
    <w:rsid w:val="00547815"/>
    <w:rsid w:val="00547FDF"/>
    <w:rsid w:val="00551283"/>
    <w:rsid w:val="0055138B"/>
    <w:rsid w:val="00551713"/>
    <w:rsid w:val="00552355"/>
    <w:rsid w:val="00554C09"/>
    <w:rsid w:val="00555339"/>
    <w:rsid w:val="00555A82"/>
    <w:rsid w:val="0055640B"/>
    <w:rsid w:val="00556C85"/>
    <w:rsid w:val="00557574"/>
    <w:rsid w:val="00560B98"/>
    <w:rsid w:val="00561335"/>
    <w:rsid w:val="00561383"/>
    <w:rsid w:val="005613FE"/>
    <w:rsid w:val="005645D5"/>
    <w:rsid w:val="00564A71"/>
    <w:rsid w:val="00564B9C"/>
    <w:rsid w:val="00564D12"/>
    <w:rsid w:val="0056527B"/>
    <w:rsid w:val="005653DB"/>
    <w:rsid w:val="0056542F"/>
    <w:rsid w:val="00565479"/>
    <w:rsid w:val="005655D2"/>
    <w:rsid w:val="00566A8A"/>
    <w:rsid w:val="005671B2"/>
    <w:rsid w:val="00567A7F"/>
    <w:rsid w:val="005703A4"/>
    <w:rsid w:val="005708A5"/>
    <w:rsid w:val="0057104F"/>
    <w:rsid w:val="0057110A"/>
    <w:rsid w:val="005719F9"/>
    <w:rsid w:val="00571B7F"/>
    <w:rsid w:val="00572174"/>
    <w:rsid w:val="00573AA9"/>
    <w:rsid w:val="00574CE7"/>
    <w:rsid w:val="00574E0C"/>
    <w:rsid w:val="0057530F"/>
    <w:rsid w:val="00577B85"/>
    <w:rsid w:val="00580627"/>
    <w:rsid w:val="00580C9C"/>
    <w:rsid w:val="005813AE"/>
    <w:rsid w:val="00581E23"/>
    <w:rsid w:val="00584251"/>
    <w:rsid w:val="00586332"/>
    <w:rsid w:val="00586429"/>
    <w:rsid w:val="00586673"/>
    <w:rsid w:val="0058677E"/>
    <w:rsid w:val="0058799A"/>
    <w:rsid w:val="00587C94"/>
    <w:rsid w:val="005910AE"/>
    <w:rsid w:val="00591331"/>
    <w:rsid w:val="00591776"/>
    <w:rsid w:val="00591D95"/>
    <w:rsid w:val="0059200D"/>
    <w:rsid w:val="00592B14"/>
    <w:rsid w:val="00592C08"/>
    <w:rsid w:val="00593764"/>
    <w:rsid w:val="00593C62"/>
    <w:rsid w:val="00594B4B"/>
    <w:rsid w:val="00595709"/>
    <w:rsid w:val="00595917"/>
    <w:rsid w:val="00595A81"/>
    <w:rsid w:val="0059608A"/>
    <w:rsid w:val="00596383"/>
    <w:rsid w:val="00597067"/>
    <w:rsid w:val="00597EA5"/>
    <w:rsid w:val="005A0618"/>
    <w:rsid w:val="005A0EA0"/>
    <w:rsid w:val="005A17DA"/>
    <w:rsid w:val="005A1D75"/>
    <w:rsid w:val="005A3541"/>
    <w:rsid w:val="005A35D8"/>
    <w:rsid w:val="005A420C"/>
    <w:rsid w:val="005A42D2"/>
    <w:rsid w:val="005A4455"/>
    <w:rsid w:val="005A47F5"/>
    <w:rsid w:val="005A5487"/>
    <w:rsid w:val="005A59EE"/>
    <w:rsid w:val="005A5FA8"/>
    <w:rsid w:val="005A6233"/>
    <w:rsid w:val="005A6F84"/>
    <w:rsid w:val="005A7F0D"/>
    <w:rsid w:val="005B0575"/>
    <w:rsid w:val="005B0791"/>
    <w:rsid w:val="005B07A3"/>
    <w:rsid w:val="005B0FD2"/>
    <w:rsid w:val="005B19A1"/>
    <w:rsid w:val="005B2C56"/>
    <w:rsid w:val="005B470A"/>
    <w:rsid w:val="005B5E9A"/>
    <w:rsid w:val="005B6609"/>
    <w:rsid w:val="005C09B6"/>
    <w:rsid w:val="005C158E"/>
    <w:rsid w:val="005C189A"/>
    <w:rsid w:val="005C1983"/>
    <w:rsid w:val="005C44C7"/>
    <w:rsid w:val="005C4CC9"/>
    <w:rsid w:val="005C633B"/>
    <w:rsid w:val="005C672E"/>
    <w:rsid w:val="005C681D"/>
    <w:rsid w:val="005C6C5F"/>
    <w:rsid w:val="005C7D39"/>
    <w:rsid w:val="005D008C"/>
    <w:rsid w:val="005D14D4"/>
    <w:rsid w:val="005D3F5F"/>
    <w:rsid w:val="005D408D"/>
    <w:rsid w:val="005D4B29"/>
    <w:rsid w:val="005D6171"/>
    <w:rsid w:val="005E0920"/>
    <w:rsid w:val="005E1ABC"/>
    <w:rsid w:val="005E1C03"/>
    <w:rsid w:val="005E2596"/>
    <w:rsid w:val="005E2BB0"/>
    <w:rsid w:val="005E3024"/>
    <w:rsid w:val="005E3B00"/>
    <w:rsid w:val="005E432E"/>
    <w:rsid w:val="005E4B5E"/>
    <w:rsid w:val="005E59A4"/>
    <w:rsid w:val="005E62A4"/>
    <w:rsid w:val="005E6B02"/>
    <w:rsid w:val="005E6B94"/>
    <w:rsid w:val="005E6D3D"/>
    <w:rsid w:val="005E6FA1"/>
    <w:rsid w:val="005E70C5"/>
    <w:rsid w:val="005E71A6"/>
    <w:rsid w:val="005E7817"/>
    <w:rsid w:val="005F072D"/>
    <w:rsid w:val="005F468D"/>
    <w:rsid w:val="005F4D71"/>
    <w:rsid w:val="005F5772"/>
    <w:rsid w:val="005F5AD0"/>
    <w:rsid w:val="005F6280"/>
    <w:rsid w:val="005F62B2"/>
    <w:rsid w:val="005F62DC"/>
    <w:rsid w:val="005F6815"/>
    <w:rsid w:val="006000BB"/>
    <w:rsid w:val="006008D9"/>
    <w:rsid w:val="00601080"/>
    <w:rsid w:val="006016E1"/>
    <w:rsid w:val="00601D13"/>
    <w:rsid w:val="00602001"/>
    <w:rsid w:val="0060260F"/>
    <w:rsid w:val="00602CFD"/>
    <w:rsid w:val="006031E0"/>
    <w:rsid w:val="00603F84"/>
    <w:rsid w:val="00603FB9"/>
    <w:rsid w:val="0060405C"/>
    <w:rsid w:val="006066E4"/>
    <w:rsid w:val="00606BE5"/>
    <w:rsid w:val="00607DFE"/>
    <w:rsid w:val="00610A39"/>
    <w:rsid w:val="006119AC"/>
    <w:rsid w:val="00611C0A"/>
    <w:rsid w:val="006127CB"/>
    <w:rsid w:val="00612B57"/>
    <w:rsid w:val="00612E5B"/>
    <w:rsid w:val="00612FA1"/>
    <w:rsid w:val="006131A7"/>
    <w:rsid w:val="0061367B"/>
    <w:rsid w:val="00613E4D"/>
    <w:rsid w:val="00613F56"/>
    <w:rsid w:val="006148BF"/>
    <w:rsid w:val="00614E39"/>
    <w:rsid w:val="00614FB3"/>
    <w:rsid w:val="00615EE2"/>
    <w:rsid w:val="006163BF"/>
    <w:rsid w:val="006168CF"/>
    <w:rsid w:val="00616A7F"/>
    <w:rsid w:val="006173B1"/>
    <w:rsid w:val="00620917"/>
    <w:rsid w:val="006210CF"/>
    <w:rsid w:val="0062390F"/>
    <w:rsid w:val="0062406D"/>
    <w:rsid w:val="006249F0"/>
    <w:rsid w:val="00625C76"/>
    <w:rsid w:val="00625D1F"/>
    <w:rsid w:val="00625E17"/>
    <w:rsid w:val="0062698A"/>
    <w:rsid w:val="00626A8E"/>
    <w:rsid w:val="0063119A"/>
    <w:rsid w:val="006316B9"/>
    <w:rsid w:val="00631BFA"/>
    <w:rsid w:val="006328B1"/>
    <w:rsid w:val="00632D31"/>
    <w:rsid w:val="00632F06"/>
    <w:rsid w:val="00632F5A"/>
    <w:rsid w:val="00633308"/>
    <w:rsid w:val="00633951"/>
    <w:rsid w:val="00635E89"/>
    <w:rsid w:val="00635F96"/>
    <w:rsid w:val="00636358"/>
    <w:rsid w:val="006367E9"/>
    <w:rsid w:val="00637EB9"/>
    <w:rsid w:val="00640D9D"/>
    <w:rsid w:val="00641C55"/>
    <w:rsid w:val="00641FB1"/>
    <w:rsid w:val="00642E58"/>
    <w:rsid w:val="00642EF8"/>
    <w:rsid w:val="00643DE6"/>
    <w:rsid w:val="00643E72"/>
    <w:rsid w:val="00643F01"/>
    <w:rsid w:val="00643FA6"/>
    <w:rsid w:val="006448E6"/>
    <w:rsid w:val="006451EC"/>
    <w:rsid w:val="00647407"/>
    <w:rsid w:val="00647711"/>
    <w:rsid w:val="00650CF6"/>
    <w:rsid w:val="00651367"/>
    <w:rsid w:val="00652056"/>
    <w:rsid w:val="00653D21"/>
    <w:rsid w:val="00654269"/>
    <w:rsid w:val="00654766"/>
    <w:rsid w:val="0065604D"/>
    <w:rsid w:val="00656E89"/>
    <w:rsid w:val="00657291"/>
    <w:rsid w:val="00657AF4"/>
    <w:rsid w:val="006608B1"/>
    <w:rsid w:val="00660F38"/>
    <w:rsid w:val="0066107E"/>
    <w:rsid w:val="0066187E"/>
    <w:rsid w:val="006618EB"/>
    <w:rsid w:val="00664D0F"/>
    <w:rsid w:val="00665719"/>
    <w:rsid w:val="00665983"/>
    <w:rsid w:val="00665C01"/>
    <w:rsid w:val="00670967"/>
    <w:rsid w:val="00670C9A"/>
    <w:rsid w:val="00672CCB"/>
    <w:rsid w:val="00674012"/>
    <w:rsid w:val="00674785"/>
    <w:rsid w:val="006758E6"/>
    <w:rsid w:val="0067717A"/>
    <w:rsid w:val="00677EB1"/>
    <w:rsid w:val="00680208"/>
    <w:rsid w:val="00680D52"/>
    <w:rsid w:val="006825E3"/>
    <w:rsid w:val="00684C3E"/>
    <w:rsid w:val="0068573E"/>
    <w:rsid w:val="0068667B"/>
    <w:rsid w:val="006868C5"/>
    <w:rsid w:val="006871ED"/>
    <w:rsid w:val="006872EF"/>
    <w:rsid w:val="006874DD"/>
    <w:rsid w:val="0069197B"/>
    <w:rsid w:val="006933D2"/>
    <w:rsid w:val="0069584E"/>
    <w:rsid w:val="00695927"/>
    <w:rsid w:val="00695A75"/>
    <w:rsid w:val="00695C60"/>
    <w:rsid w:val="00696EAC"/>
    <w:rsid w:val="00696FE3"/>
    <w:rsid w:val="006A04C6"/>
    <w:rsid w:val="006A0F83"/>
    <w:rsid w:val="006A1FF7"/>
    <w:rsid w:val="006A21FE"/>
    <w:rsid w:val="006A2D93"/>
    <w:rsid w:val="006A3CBB"/>
    <w:rsid w:val="006A3DA3"/>
    <w:rsid w:val="006A6BAF"/>
    <w:rsid w:val="006A6F1E"/>
    <w:rsid w:val="006A6F32"/>
    <w:rsid w:val="006A79A7"/>
    <w:rsid w:val="006B012A"/>
    <w:rsid w:val="006B03A0"/>
    <w:rsid w:val="006B03ED"/>
    <w:rsid w:val="006B0914"/>
    <w:rsid w:val="006B0ADF"/>
    <w:rsid w:val="006B2AC5"/>
    <w:rsid w:val="006B2FE0"/>
    <w:rsid w:val="006B3ABF"/>
    <w:rsid w:val="006B3DAC"/>
    <w:rsid w:val="006B4960"/>
    <w:rsid w:val="006B4FED"/>
    <w:rsid w:val="006B540F"/>
    <w:rsid w:val="006B63A9"/>
    <w:rsid w:val="006B69A8"/>
    <w:rsid w:val="006C0B1E"/>
    <w:rsid w:val="006C0D2D"/>
    <w:rsid w:val="006C0EF1"/>
    <w:rsid w:val="006C165E"/>
    <w:rsid w:val="006C37D4"/>
    <w:rsid w:val="006C37F0"/>
    <w:rsid w:val="006C4934"/>
    <w:rsid w:val="006C69C1"/>
    <w:rsid w:val="006C6B39"/>
    <w:rsid w:val="006C79E7"/>
    <w:rsid w:val="006C7EC2"/>
    <w:rsid w:val="006D1566"/>
    <w:rsid w:val="006D1EC6"/>
    <w:rsid w:val="006D2666"/>
    <w:rsid w:val="006D2732"/>
    <w:rsid w:val="006D29F6"/>
    <w:rsid w:val="006D2D3B"/>
    <w:rsid w:val="006D2EDD"/>
    <w:rsid w:val="006D4427"/>
    <w:rsid w:val="006D47D2"/>
    <w:rsid w:val="006D4B21"/>
    <w:rsid w:val="006D5C96"/>
    <w:rsid w:val="006D6D52"/>
    <w:rsid w:val="006D6DD7"/>
    <w:rsid w:val="006E0C56"/>
    <w:rsid w:val="006E1075"/>
    <w:rsid w:val="006E2568"/>
    <w:rsid w:val="006E2D5B"/>
    <w:rsid w:val="006E2DF6"/>
    <w:rsid w:val="006E2FE1"/>
    <w:rsid w:val="006E35C8"/>
    <w:rsid w:val="006E45D2"/>
    <w:rsid w:val="006E5D38"/>
    <w:rsid w:val="006E5DB6"/>
    <w:rsid w:val="006E5DCC"/>
    <w:rsid w:val="006F029C"/>
    <w:rsid w:val="006F2579"/>
    <w:rsid w:val="006F28F8"/>
    <w:rsid w:val="006F2A27"/>
    <w:rsid w:val="006F3B5A"/>
    <w:rsid w:val="006F4698"/>
    <w:rsid w:val="006F50EF"/>
    <w:rsid w:val="006F5AFE"/>
    <w:rsid w:val="006F5C69"/>
    <w:rsid w:val="006F63AD"/>
    <w:rsid w:val="006F6546"/>
    <w:rsid w:val="006F67CA"/>
    <w:rsid w:val="006F6E4E"/>
    <w:rsid w:val="006F7C0D"/>
    <w:rsid w:val="006F7DB0"/>
    <w:rsid w:val="006F7F50"/>
    <w:rsid w:val="007000B3"/>
    <w:rsid w:val="00702123"/>
    <w:rsid w:val="00702B4C"/>
    <w:rsid w:val="00702EC0"/>
    <w:rsid w:val="0070315C"/>
    <w:rsid w:val="007037AD"/>
    <w:rsid w:val="007068B2"/>
    <w:rsid w:val="00706DDF"/>
    <w:rsid w:val="0070791C"/>
    <w:rsid w:val="00707990"/>
    <w:rsid w:val="00707CEB"/>
    <w:rsid w:val="00707D17"/>
    <w:rsid w:val="0071019B"/>
    <w:rsid w:val="00710DBF"/>
    <w:rsid w:val="0071185B"/>
    <w:rsid w:val="007120D0"/>
    <w:rsid w:val="0071316F"/>
    <w:rsid w:val="0071321C"/>
    <w:rsid w:val="007133E2"/>
    <w:rsid w:val="007139C6"/>
    <w:rsid w:val="00713A42"/>
    <w:rsid w:val="007144CB"/>
    <w:rsid w:val="00715EF7"/>
    <w:rsid w:val="00716056"/>
    <w:rsid w:val="00717A31"/>
    <w:rsid w:val="0072069C"/>
    <w:rsid w:val="00721093"/>
    <w:rsid w:val="00721C2C"/>
    <w:rsid w:val="00721DAF"/>
    <w:rsid w:val="007225D3"/>
    <w:rsid w:val="00723AB7"/>
    <w:rsid w:val="00723FB9"/>
    <w:rsid w:val="007248AC"/>
    <w:rsid w:val="00724C24"/>
    <w:rsid w:val="00724C80"/>
    <w:rsid w:val="007255E9"/>
    <w:rsid w:val="0072627C"/>
    <w:rsid w:val="007262B5"/>
    <w:rsid w:val="00727A89"/>
    <w:rsid w:val="007311F2"/>
    <w:rsid w:val="00731526"/>
    <w:rsid w:val="00731885"/>
    <w:rsid w:val="007321F0"/>
    <w:rsid w:val="007327ED"/>
    <w:rsid w:val="0073341A"/>
    <w:rsid w:val="00733B8A"/>
    <w:rsid w:val="00734390"/>
    <w:rsid w:val="007345B2"/>
    <w:rsid w:val="00736312"/>
    <w:rsid w:val="00736474"/>
    <w:rsid w:val="00736DCE"/>
    <w:rsid w:val="0073764D"/>
    <w:rsid w:val="007443D3"/>
    <w:rsid w:val="00744748"/>
    <w:rsid w:val="00744753"/>
    <w:rsid w:val="0074482E"/>
    <w:rsid w:val="00744BC8"/>
    <w:rsid w:val="00745220"/>
    <w:rsid w:val="0075064F"/>
    <w:rsid w:val="007511E2"/>
    <w:rsid w:val="00751B63"/>
    <w:rsid w:val="00752278"/>
    <w:rsid w:val="00752452"/>
    <w:rsid w:val="00752639"/>
    <w:rsid w:val="00752B40"/>
    <w:rsid w:val="007530FB"/>
    <w:rsid w:val="00754339"/>
    <w:rsid w:val="00754636"/>
    <w:rsid w:val="00754B20"/>
    <w:rsid w:val="00754ED0"/>
    <w:rsid w:val="007555F4"/>
    <w:rsid w:val="00755801"/>
    <w:rsid w:val="00755CBD"/>
    <w:rsid w:val="00755DA4"/>
    <w:rsid w:val="00756026"/>
    <w:rsid w:val="00756AF5"/>
    <w:rsid w:val="007570DF"/>
    <w:rsid w:val="00757503"/>
    <w:rsid w:val="007603A4"/>
    <w:rsid w:val="00760D4D"/>
    <w:rsid w:val="00761AB7"/>
    <w:rsid w:val="007621B5"/>
    <w:rsid w:val="00763780"/>
    <w:rsid w:val="00763CA8"/>
    <w:rsid w:val="00763D20"/>
    <w:rsid w:val="00763EFC"/>
    <w:rsid w:val="007645B1"/>
    <w:rsid w:val="00764631"/>
    <w:rsid w:val="007646DA"/>
    <w:rsid w:val="007646FB"/>
    <w:rsid w:val="007647C4"/>
    <w:rsid w:val="0076489F"/>
    <w:rsid w:val="00764F53"/>
    <w:rsid w:val="00765394"/>
    <w:rsid w:val="00765A25"/>
    <w:rsid w:val="00765DB7"/>
    <w:rsid w:val="00765F64"/>
    <w:rsid w:val="00766C9D"/>
    <w:rsid w:val="00770163"/>
    <w:rsid w:val="00770598"/>
    <w:rsid w:val="00771143"/>
    <w:rsid w:val="007728A3"/>
    <w:rsid w:val="00773368"/>
    <w:rsid w:val="00774051"/>
    <w:rsid w:val="00774158"/>
    <w:rsid w:val="007751BB"/>
    <w:rsid w:val="00776157"/>
    <w:rsid w:val="0077639C"/>
    <w:rsid w:val="0077752A"/>
    <w:rsid w:val="00780803"/>
    <w:rsid w:val="00781499"/>
    <w:rsid w:val="007814F5"/>
    <w:rsid w:val="007816DC"/>
    <w:rsid w:val="00781F49"/>
    <w:rsid w:val="007827C8"/>
    <w:rsid w:val="00782819"/>
    <w:rsid w:val="00782E17"/>
    <w:rsid w:val="00783E8A"/>
    <w:rsid w:val="00784E74"/>
    <w:rsid w:val="007852BC"/>
    <w:rsid w:val="0078573D"/>
    <w:rsid w:val="007859D9"/>
    <w:rsid w:val="00785E6E"/>
    <w:rsid w:val="007867F5"/>
    <w:rsid w:val="00787685"/>
    <w:rsid w:val="00787B07"/>
    <w:rsid w:val="007901F5"/>
    <w:rsid w:val="007907BB"/>
    <w:rsid w:val="007917E2"/>
    <w:rsid w:val="007929EF"/>
    <w:rsid w:val="00793F29"/>
    <w:rsid w:val="0079412E"/>
    <w:rsid w:val="0079580B"/>
    <w:rsid w:val="00796CFE"/>
    <w:rsid w:val="00797227"/>
    <w:rsid w:val="007974C6"/>
    <w:rsid w:val="007978A7"/>
    <w:rsid w:val="007A0CA4"/>
    <w:rsid w:val="007A0D1C"/>
    <w:rsid w:val="007A11B6"/>
    <w:rsid w:val="007A345D"/>
    <w:rsid w:val="007A4D0E"/>
    <w:rsid w:val="007A694A"/>
    <w:rsid w:val="007A71AE"/>
    <w:rsid w:val="007B15E1"/>
    <w:rsid w:val="007B17E4"/>
    <w:rsid w:val="007B382B"/>
    <w:rsid w:val="007B495A"/>
    <w:rsid w:val="007B4B4D"/>
    <w:rsid w:val="007B4D70"/>
    <w:rsid w:val="007B5DA3"/>
    <w:rsid w:val="007B7FFA"/>
    <w:rsid w:val="007C0DA2"/>
    <w:rsid w:val="007C1299"/>
    <w:rsid w:val="007C1F2D"/>
    <w:rsid w:val="007C2BDF"/>
    <w:rsid w:val="007C2DDD"/>
    <w:rsid w:val="007C2F32"/>
    <w:rsid w:val="007C3954"/>
    <w:rsid w:val="007C45D1"/>
    <w:rsid w:val="007C5160"/>
    <w:rsid w:val="007C6649"/>
    <w:rsid w:val="007C6DEB"/>
    <w:rsid w:val="007C6ECA"/>
    <w:rsid w:val="007C71C0"/>
    <w:rsid w:val="007C72C6"/>
    <w:rsid w:val="007D07A6"/>
    <w:rsid w:val="007D240D"/>
    <w:rsid w:val="007D2E10"/>
    <w:rsid w:val="007D4097"/>
    <w:rsid w:val="007D4F66"/>
    <w:rsid w:val="007D5382"/>
    <w:rsid w:val="007D5A70"/>
    <w:rsid w:val="007D6AAA"/>
    <w:rsid w:val="007D7377"/>
    <w:rsid w:val="007E06FA"/>
    <w:rsid w:val="007E16ED"/>
    <w:rsid w:val="007E220C"/>
    <w:rsid w:val="007E366F"/>
    <w:rsid w:val="007E4A75"/>
    <w:rsid w:val="007E5C0B"/>
    <w:rsid w:val="007E5DC7"/>
    <w:rsid w:val="007E6239"/>
    <w:rsid w:val="007E651A"/>
    <w:rsid w:val="007E6C17"/>
    <w:rsid w:val="007E76E0"/>
    <w:rsid w:val="007F0109"/>
    <w:rsid w:val="007F05B5"/>
    <w:rsid w:val="007F0F41"/>
    <w:rsid w:val="007F3430"/>
    <w:rsid w:val="007F3470"/>
    <w:rsid w:val="007F3D0B"/>
    <w:rsid w:val="007F43CE"/>
    <w:rsid w:val="007F46AC"/>
    <w:rsid w:val="007F4C30"/>
    <w:rsid w:val="007F5136"/>
    <w:rsid w:val="007F554E"/>
    <w:rsid w:val="007F5819"/>
    <w:rsid w:val="007F7A35"/>
    <w:rsid w:val="00800471"/>
    <w:rsid w:val="008004E9"/>
    <w:rsid w:val="008017A6"/>
    <w:rsid w:val="00801A27"/>
    <w:rsid w:val="00801B2D"/>
    <w:rsid w:val="00801D14"/>
    <w:rsid w:val="008029E4"/>
    <w:rsid w:val="008031E9"/>
    <w:rsid w:val="00803EA2"/>
    <w:rsid w:val="008043D2"/>
    <w:rsid w:val="0080488A"/>
    <w:rsid w:val="00805542"/>
    <w:rsid w:val="00805830"/>
    <w:rsid w:val="00805987"/>
    <w:rsid w:val="00806069"/>
    <w:rsid w:val="0080640C"/>
    <w:rsid w:val="008102D0"/>
    <w:rsid w:val="00810C09"/>
    <w:rsid w:val="0081161B"/>
    <w:rsid w:val="00813E05"/>
    <w:rsid w:val="008158CF"/>
    <w:rsid w:val="00816D8F"/>
    <w:rsid w:val="00817590"/>
    <w:rsid w:val="008176E3"/>
    <w:rsid w:val="008177BF"/>
    <w:rsid w:val="00817E07"/>
    <w:rsid w:val="0082048C"/>
    <w:rsid w:val="00822674"/>
    <w:rsid w:val="00822C6A"/>
    <w:rsid w:val="00824E51"/>
    <w:rsid w:val="00824FFA"/>
    <w:rsid w:val="00825971"/>
    <w:rsid w:val="008264F2"/>
    <w:rsid w:val="00826605"/>
    <w:rsid w:val="00826607"/>
    <w:rsid w:val="00826F31"/>
    <w:rsid w:val="0082713E"/>
    <w:rsid w:val="008305A0"/>
    <w:rsid w:val="008305FB"/>
    <w:rsid w:val="00831BD2"/>
    <w:rsid w:val="00831C65"/>
    <w:rsid w:val="00833464"/>
    <w:rsid w:val="00833854"/>
    <w:rsid w:val="00833F57"/>
    <w:rsid w:val="00834CB9"/>
    <w:rsid w:val="008360AF"/>
    <w:rsid w:val="008377BB"/>
    <w:rsid w:val="008410EC"/>
    <w:rsid w:val="0084129F"/>
    <w:rsid w:val="008415AC"/>
    <w:rsid w:val="0084256B"/>
    <w:rsid w:val="00842601"/>
    <w:rsid w:val="00842C14"/>
    <w:rsid w:val="00843404"/>
    <w:rsid w:val="0084344E"/>
    <w:rsid w:val="00844BDF"/>
    <w:rsid w:val="008450F3"/>
    <w:rsid w:val="008460E7"/>
    <w:rsid w:val="00846930"/>
    <w:rsid w:val="00850868"/>
    <w:rsid w:val="00850AB8"/>
    <w:rsid w:val="00852750"/>
    <w:rsid w:val="008527FF"/>
    <w:rsid w:val="00852DD5"/>
    <w:rsid w:val="00854412"/>
    <w:rsid w:val="00854B32"/>
    <w:rsid w:val="0085560C"/>
    <w:rsid w:val="00855C3D"/>
    <w:rsid w:val="00856133"/>
    <w:rsid w:val="008567B1"/>
    <w:rsid w:val="00857169"/>
    <w:rsid w:val="00857A9C"/>
    <w:rsid w:val="00857D89"/>
    <w:rsid w:val="00860656"/>
    <w:rsid w:val="00860ED5"/>
    <w:rsid w:val="00861034"/>
    <w:rsid w:val="008610A7"/>
    <w:rsid w:val="00864866"/>
    <w:rsid w:val="00864E1D"/>
    <w:rsid w:val="00864FFB"/>
    <w:rsid w:val="0086573D"/>
    <w:rsid w:val="00865CCC"/>
    <w:rsid w:val="008710B4"/>
    <w:rsid w:val="0087134F"/>
    <w:rsid w:val="008719E5"/>
    <w:rsid w:val="00871E10"/>
    <w:rsid w:val="008737DD"/>
    <w:rsid w:val="0087605F"/>
    <w:rsid w:val="008770CB"/>
    <w:rsid w:val="00880458"/>
    <w:rsid w:val="00880C9B"/>
    <w:rsid w:val="00882211"/>
    <w:rsid w:val="008823BD"/>
    <w:rsid w:val="00882AF8"/>
    <w:rsid w:val="00884D9D"/>
    <w:rsid w:val="00885BE6"/>
    <w:rsid w:val="00886F8E"/>
    <w:rsid w:val="0088777F"/>
    <w:rsid w:val="00887788"/>
    <w:rsid w:val="00887AAA"/>
    <w:rsid w:val="00887EB8"/>
    <w:rsid w:val="0089094B"/>
    <w:rsid w:val="008919BF"/>
    <w:rsid w:val="00891EEC"/>
    <w:rsid w:val="008925A0"/>
    <w:rsid w:val="008925D8"/>
    <w:rsid w:val="00893FB7"/>
    <w:rsid w:val="00894E06"/>
    <w:rsid w:val="00895742"/>
    <w:rsid w:val="0089677D"/>
    <w:rsid w:val="00897B02"/>
    <w:rsid w:val="00897E0A"/>
    <w:rsid w:val="008A0C4E"/>
    <w:rsid w:val="008A10C4"/>
    <w:rsid w:val="008A1506"/>
    <w:rsid w:val="008A26A3"/>
    <w:rsid w:val="008A2742"/>
    <w:rsid w:val="008A40FF"/>
    <w:rsid w:val="008A4177"/>
    <w:rsid w:val="008A466D"/>
    <w:rsid w:val="008A68AF"/>
    <w:rsid w:val="008A6A96"/>
    <w:rsid w:val="008A6DC3"/>
    <w:rsid w:val="008A758B"/>
    <w:rsid w:val="008A7CB2"/>
    <w:rsid w:val="008B0285"/>
    <w:rsid w:val="008B0A44"/>
    <w:rsid w:val="008B0C92"/>
    <w:rsid w:val="008B2370"/>
    <w:rsid w:val="008B43C9"/>
    <w:rsid w:val="008B5038"/>
    <w:rsid w:val="008B540C"/>
    <w:rsid w:val="008B54E5"/>
    <w:rsid w:val="008B606F"/>
    <w:rsid w:val="008B667A"/>
    <w:rsid w:val="008B7AFF"/>
    <w:rsid w:val="008C0B5C"/>
    <w:rsid w:val="008C1CBA"/>
    <w:rsid w:val="008C1DAA"/>
    <w:rsid w:val="008C27E0"/>
    <w:rsid w:val="008C3C46"/>
    <w:rsid w:val="008C4B84"/>
    <w:rsid w:val="008C4C63"/>
    <w:rsid w:val="008C4D09"/>
    <w:rsid w:val="008C4D77"/>
    <w:rsid w:val="008C54B9"/>
    <w:rsid w:val="008C60F5"/>
    <w:rsid w:val="008C68E5"/>
    <w:rsid w:val="008C7C3D"/>
    <w:rsid w:val="008D04DD"/>
    <w:rsid w:val="008D0697"/>
    <w:rsid w:val="008D0886"/>
    <w:rsid w:val="008D13EA"/>
    <w:rsid w:val="008D1BDF"/>
    <w:rsid w:val="008D1EDF"/>
    <w:rsid w:val="008D2100"/>
    <w:rsid w:val="008D38DF"/>
    <w:rsid w:val="008D4275"/>
    <w:rsid w:val="008D78C9"/>
    <w:rsid w:val="008D7AA8"/>
    <w:rsid w:val="008E00FE"/>
    <w:rsid w:val="008E075C"/>
    <w:rsid w:val="008E1945"/>
    <w:rsid w:val="008E2124"/>
    <w:rsid w:val="008E31D9"/>
    <w:rsid w:val="008E3758"/>
    <w:rsid w:val="008E426E"/>
    <w:rsid w:val="008E4848"/>
    <w:rsid w:val="008E6924"/>
    <w:rsid w:val="008E6DB2"/>
    <w:rsid w:val="008E75C3"/>
    <w:rsid w:val="008E7B6A"/>
    <w:rsid w:val="008F05D0"/>
    <w:rsid w:val="008F181C"/>
    <w:rsid w:val="008F1B1A"/>
    <w:rsid w:val="008F2096"/>
    <w:rsid w:val="008F2A6A"/>
    <w:rsid w:val="008F2CE4"/>
    <w:rsid w:val="008F34C1"/>
    <w:rsid w:val="008F3573"/>
    <w:rsid w:val="008F3746"/>
    <w:rsid w:val="008F3B1A"/>
    <w:rsid w:val="008F4886"/>
    <w:rsid w:val="008F4FEF"/>
    <w:rsid w:val="008F5453"/>
    <w:rsid w:val="008F56CE"/>
    <w:rsid w:val="008F589D"/>
    <w:rsid w:val="008F608C"/>
    <w:rsid w:val="008F61DB"/>
    <w:rsid w:val="008F679E"/>
    <w:rsid w:val="008F730C"/>
    <w:rsid w:val="008F7D37"/>
    <w:rsid w:val="00900C71"/>
    <w:rsid w:val="00900F82"/>
    <w:rsid w:val="009016A6"/>
    <w:rsid w:val="009018A9"/>
    <w:rsid w:val="00902178"/>
    <w:rsid w:val="009028DB"/>
    <w:rsid w:val="00903404"/>
    <w:rsid w:val="00904EFE"/>
    <w:rsid w:val="0090630F"/>
    <w:rsid w:val="00906E71"/>
    <w:rsid w:val="0090797F"/>
    <w:rsid w:val="009106CD"/>
    <w:rsid w:val="00910740"/>
    <w:rsid w:val="00911BA6"/>
    <w:rsid w:val="009122D3"/>
    <w:rsid w:val="00912595"/>
    <w:rsid w:val="009129C7"/>
    <w:rsid w:val="009129C8"/>
    <w:rsid w:val="0091431B"/>
    <w:rsid w:val="00916682"/>
    <w:rsid w:val="00916A3B"/>
    <w:rsid w:val="00916FC6"/>
    <w:rsid w:val="009179BB"/>
    <w:rsid w:val="00921451"/>
    <w:rsid w:val="00921B35"/>
    <w:rsid w:val="00922EAC"/>
    <w:rsid w:val="009236DB"/>
    <w:rsid w:val="0092391A"/>
    <w:rsid w:val="009243F4"/>
    <w:rsid w:val="009255B8"/>
    <w:rsid w:val="009263FA"/>
    <w:rsid w:val="00926745"/>
    <w:rsid w:val="0092688D"/>
    <w:rsid w:val="00926AAC"/>
    <w:rsid w:val="00926FAC"/>
    <w:rsid w:val="0092738A"/>
    <w:rsid w:val="00927A67"/>
    <w:rsid w:val="00930A76"/>
    <w:rsid w:val="00930A9A"/>
    <w:rsid w:val="00930C0E"/>
    <w:rsid w:val="00930D69"/>
    <w:rsid w:val="00932EB6"/>
    <w:rsid w:val="009334BC"/>
    <w:rsid w:val="00934080"/>
    <w:rsid w:val="00934D22"/>
    <w:rsid w:val="009355E6"/>
    <w:rsid w:val="00936269"/>
    <w:rsid w:val="00936B1C"/>
    <w:rsid w:val="00937816"/>
    <w:rsid w:val="00941B25"/>
    <w:rsid w:val="00941EB8"/>
    <w:rsid w:val="00942199"/>
    <w:rsid w:val="00942236"/>
    <w:rsid w:val="00942CB5"/>
    <w:rsid w:val="00943558"/>
    <w:rsid w:val="00943CC9"/>
    <w:rsid w:val="00945A7D"/>
    <w:rsid w:val="00946E77"/>
    <w:rsid w:val="009473D3"/>
    <w:rsid w:val="00947C03"/>
    <w:rsid w:val="009519D7"/>
    <w:rsid w:val="00953B9E"/>
    <w:rsid w:val="00953BBF"/>
    <w:rsid w:val="00954136"/>
    <w:rsid w:val="0095418A"/>
    <w:rsid w:val="00954281"/>
    <w:rsid w:val="009574EA"/>
    <w:rsid w:val="00960BCF"/>
    <w:rsid w:val="00960CBA"/>
    <w:rsid w:val="009617F1"/>
    <w:rsid w:val="00961C87"/>
    <w:rsid w:val="00961CCC"/>
    <w:rsid w:val="00961DDD"/>
    <w:rsid w:val="00961E00"/>
    <w:rsid w:val="00961E22"/>
    <w:rsid w:val="00961FDD"/>
    <w:rsid w:val="009625AC"/>
    <w:rsid w:val="00964C2F"/>
    <w:rsid w:val="00964F54"/>
    <w:rsid w:val="00965269"/>
    <w:rsid w:val="00965E84"/>
    <w:rsid w:val="0096618A"/>
    <w:rsid w:val="00966852"/>
    <w:rsid w:val="009668CC"/>
    <w:rsid w:val="00967ED3"/>
    <w:rsid w:val="009713D2"/>
    <w:rsid w:val="009717D6"/>
    <w:rsid w:val="00971A50"/>
    <w:rsid w:val="00972FF4"/>
    <w:rsid w:val="009733AA"/>
    <w:rsid w:val="0097408D"/>
    <w:rsid w:val="0097414B"/>
    <w:rsid w:val="00974371"/>
    <w:rsid w:val="00974D9B"/>
    <w:rsid w:val="00976EE0"/>
    <w:rsid w:val="009776A3"/>
    <w:rsid w:val="00977D7F"/>
    <w:rsid w:val="0098015F"/>
    <w:rsid w:val="00980352"/>
    <w:rsid w:val="0098069E"/>
    <w:rsid w:val="00980BD7"/>
    <w:rsid w:val="00980F5A"/>
    <w:rsid w:val="00981B0B"/>
    <w:rsid w:val="00981F31"/>
    <w:rsid w:val="00982A31"/>
    <w:rsid w:val="00982BE2"/>
    <w:rsid w:val="00982F93"/>
    <w:rsid w:val="00982FEB"/>
    <w:rsid w:val="009834E8"/>
    <w:rsid w:val="00986985"/>
    <w:rsid w:val="00990595"/>
    <w:rsid w:val="00990D97"/>
    <w:rsid w:val="009913A9"/>
    <w:rsid w:val="00991D0A"/>
    <w:rsid w:val="00992044"/>
    <w:rsid w:val="00992BBA"/>
    <w:rsid w:val="00992BC9"/>
    <w:rsid w:val="00993FDA"/>
    <w:rsid w:val="009948C7"/>
    <w:rsid w:val="00994C38"/>
    <w:rsid w:val="00995770"/>
    <w:rsid w:val="00995FF6"/>
    <w:rsid w:val="0099650D"/>
    <w:rsid w:val="009971A8"/>
    <w:rsid w:val="009A233B"/>
    <w:rsid w:val="009A2C92"/>
    <w:rsid w:val="009A3358"/>
    <w:rsid w:val="009A3637"/>
    <w:rsid w:val="009A39A0"/>
    <w:rsid w:val="009A403B"/>
    <w:rsid w:val="009A46E6"/>
    <w:rsid w:val="009A4B82"/>
    <w:rsid w:val="009A4F3D"/>
    <w:rsid w:val="009A53B3"/>
    <w:rsid w:val="009A55AF"/>
    <w:rsid w:val="009A5C8F"/>
    <w:rsid w:val="009A6894"/>
    <w:rsid w:val="009A70C9"/>
    <w:rsid w:val="009A73CA"/>
    <w:rsid w:val="009A794D"/>
    <w:rsid w:val="009A7F04"/>
    <w:rsid w:val="009A7FA7"/>
    <w:rsid w:val="009B285A"/>
    <w:rsid w:val="009B3403"/>
    <w:rsid w:val="009B3F10"/>
    <w:rsid w:val="009B4EC4"/>
    <w:rsid w:val="009B5125"/>
    <w:rsid w:val="009B6098"/>
    <w:rsid w:val="009B6417"/>
    <w:rsid w:val="009C024F"/>
    <w:rsid w:val="009C13F6"/>
    <w:rsid w:val="009C1A36"/>
    <w:rsid w:val="009C694C"/>
    <w:rsid w:val="009D0CBF"/>
    <w:rsid w:val="009D0F89"/>
    <w:rsid w:val="009D33F1"/>
    <w:rsid w:val="009D3718"/>
    <w:rsid w:val="009D453C"/>
    <w:rsid w:val="009D6455"/>
    <w:rsid w:val="009D7A2C"/>
    <w:rsid w:val="009E0611"/>
    <w:rsid w:val="009E0E53"/>
    <w:rsid w:val="009E0FDF"/>
    <w:rsid w:val="009E1DF5"/>
    <w:rsid w:val="009E26C1"/>
    <w:rsid w:val="009E2E0C"/>
    <w:rsid w:val="009E2EA9"/>
    <w:rsid w:val="009E2FE8"/>
    <w:rsid w:val="009E41F6"/>
    <w:rsid w:val="009E4741"/>
    <w:rsid w:val="009E53AB"/>
    <w:rsid w:val="009E62E5"/>
    <w:rsid w:val="009F0EBC"/>
    <w:rsid w:val="009F17AB"/>
    <w:rsid w:val="009F1DF2"/>
    <w:rsid w:val="009F266B"/>
    <w:rsid w:val="009F2AEB"/>
    <w:rsid w:val="009F2B97"/>
    <w:rsid w:val="009F2D2B"/>
    <w:rsid w:val="009F306E"/>
    <w:rsid w:val="009F342E"/>
    <w:rsid w:val="009F39F2"/>
    <w:rsid w:val="009F3C95"/>
    <w:rsid w:val="009F42C3"/>
    <w:rsid w:val="009F4866"/>
    <w:rsid w:val="009F68E3"/>
    <w:rsid w:val="009F6A7F"/>
    <w:rsid w:val="009F6F68"/>
    <w:rsid w:val="009F7247"/>
    <w:rsid w:val="009F73C6"/>
    <w:rsid w:val="009F78A3"/>
    <w:rsid w:val="009F7DD7"/>
    <w:rsid w:val="00A00785"/>
    <w:rsid w:val="00A00A5F"/>
    <w:rsid w:val="00A030D4"/>
    <w:rsid w:val="00A04EF7"/>
    <w:rsid w:val="00A0589C"/>
    <w:rsid w:val="00A06DB1"/>
    <w:rsid w:val="00A075C5"/>
    <w:rsid w:val="00A07888"/>
    <w:rsid w:val="00A078D0"/>
    <w:rsid w:val="00A10749"/>
    <w:rsid w:val="00A11197"/>
    <w:rsid w:val="00A111E2"/>
    <w:rsid w:val="00A11648"/>
    <w:rsid w:val="00A133B4"/>
    <w:rsid w:val="00A136F1"/>
    <w:rsid w:val="00A13D3F"/>
    <w:rsid w:val="00A141CD"/>
    <w:rsid w:val="00A154D0"/>
    <w:rsid w:val="00A179FF"/>
    <w:rsid w:val="00A17CA7"/>
    <w:rsid w:val="00A203B1"/>
    <w:rsid w:val="00A208E3"/>
    <w:rsid w:val="00A20A7D"/>
    <w:rsid w:val="00A2199A"/>
    <w:rsid w:val="00A219F8"/>
    <w:rsid w:val="00A22BEB"/>
    <w:rsid w:val="00A2314C"/>
    <w:rsid w:val="00A23563"/>
    <w:rsid w:val="00A24289"/>
    <w:rsid w:val="00A24E00"/>
    <w:rsid w:val="00A250FB"/>
    <w:rsid w:val="00A25E49"/>
    <w:rsid w:val="00A25EEB"/>
    <w:rsid w:val="00A27378"/>
    <w:rsid w:val="00A2739B"/>
    <w:rsid w:val="00A2794F"/>
    <w:rsid w:val="00A303E1"/>
    <w:rsid w:val="00A30DFC"/>
    <w:rsid w:val="00A3157C"/>
    <w:rsid w:val="00A3304B"/>
    <w:rsid w:val="00A33BF3"/>
    <w:rsid w:val="00A3480C"/>
    <w:rsid w:val="00A34E19"/>
    <w:rsid w:val="00A35386"/>
    <w:rsid w:val="00A35A05"/>
    <w:rsid w:val="00A374E6"/>
    <w:rsid w:val="00A376FA"/>
    <w:rsid w:val="00A37DAF"/>
    <w:rsid w:val="00A4061D"/>
    <w:rsid w:val="00A40B9F"/>
    <w:rsid w:val="00A40FF1"/>
    <w:rsid w:val="00A41D01"/>
    <w:rsid w:val="00A42131"/>
    <w:rsid w:val="00A44F95"/>
    <w:rsid w:val="00A45CFE"/>
    <w:rsid w:val="00A47E9B"/>
    <w:rsid w:val="00A50001"/>
    <w:rsid w:val="00A50111"/>
    <w:rsid w:val="00A52074"/>
    <w:rsid w:val="00A52895"/>
    <w:rsid w:val="00A538AE"/>
    <w:rsid w:val="00A5467A"/>
    <w:rsid w:val="00A5473C"/>
    <w:rsid w:val="00A54E78"/>
    <w:rsid w:val="00A54F8D"/>
    <w:rsid w:val="00A55F7D"/>
    <w:rsid w:val="00A570DC"/>
    <w:rsid w:val="00A57668"/>
    <w:rsid w:val="00A57AE7"/>
    <w:rsid w:val="00A6023F"/>
    <w:rsid w:val="00A6088D"/>
    <w:rsid w:val="00A6106F"/>
    <w:rsid w:val="00A61849"/>
    <w:rsid w:val="00A61DD5"/>
    <w:rsid w:val="00A63252"/>
    <w:rsid w:val="00A63341"/>
    <w:rsid w:val="00A64A13"/>
    <w:rsid w:val="00A64D18"/>
    <w:rsid w:val="00A64FB9"/>
    <w:rsid w:val="00A65579"/>
    <w:rsid w:val="00A65F90"/>
    <w:rsid w:val="00A669E0"/>
    <w:rsid w:val="00A6767F"/>
    <w:rsid w:val="00A703DF"/>
    <w:rsid w:val="00A708FB"/>
    <w:rsid w:val="00A7285A"/>
    <w:rsid w:val="00A72A57"/>
    <w:rsid w:val="00A73698"/>
    <w:rsid w:val="00A74DE9"/>
    <w:rsid w:val="00A752ED"/>
    <w:rsid w:val="00A752F3"/>
    <w:rsid w:val="00A7575C"/>
    <w:rsid w:val="00A75EB9"/>
    <w:rsid w:val="00A7665A"/>
    <w:rsid w:val="00A76A0F"/>
    <w:rsid w:val="00A80DB6"/>
    <w:rsid w:val="00A813A1"/>
    <w:rsid w:val="00A81ADE"/>
    <w:rsid w:val="00A82151"/>
    <w:rsid w:val="00A821A6"/>
    <w:rsid w:val="00A82480"/>
    <w:rsid w:val="00A827E2"/>
    <w:rsid w:val="00A82A67"/>
    <w:rsid w:val="00A82C38"/>
    <w:rsid w:val="00A82D21"/>
    <w:rsid w:val="00A8335E"/>
    <w:rsid w:val="00A83AD0"/>
    <w:rsid w:val="00A83CD8"/>
    <w:rsid w:val="00A83ED8"/>
    <w:rsid w:val="00A84462"/>
    <w:rsid w:val="00A84A9E"/>
    <w:rsid w:val="00A85A50"/>
    <w:rsid w:val="00A865CE"/>
    <w:rsid w:val="00A86949"/>
    <w:rsid w:val="00A87392"/>
    <w:rsid w:val="00A87E7B"/>
    <w:rsid w:val="00A90A1D"/>
    <w:rsid w:val="00A919F8"/>
    <w:rsid w:val="00A91D61"/>
    <w:rsid w:val="00A920EA"/>
    <w:rsid w:val="00A92736"/>
    <w:rsid w:val="00A92CEA"/>
    <w:rsid w:val="00A93EB2"/>
    <w:rsid w:val="00A94891"/>
    <w:rsid w:val="00A94933"/>
    <w:rsid w:val="00A94A61"/>
    <w:rsid w:val="00A94B70"/>
    <w:rsid w:val="00A94D3E"/>
    <w:rsid w:val="00A9503E"/>
    <w:rsid w:val="00A9516C"/>
    <w:rsid w:val="00A95190"/>
    <w:rsid w:val="00A95776"/>
    <w:rsid w:val="00A96F1B"/>
    <w:rsid w:val="00A97432"/>
    <w:rsid w:val="00AA0CBA"/>
    <w:rsid w:val="00AA1334"/>
    <w:rsid w:val="00AA2327"/>
    <w:rsid w:val="00AA2512"/>
    <w:rsid w:val="00AA2A96"/>
    <w:rsid w:val="00AA309D"/>
    <w:rsid w:val="00AA3FEE"/>
    <w:rsid w:val="00AA47B3"/>
    <w:rsid w:val="00AA48EF"/>
    <w:rsid w:val="00AA5678"/>
    <w:rsid w:val="00AA5B06"/>
    <w:rsid w:val="00AA6454"/>
    <w:rsid w:val="00AA6726"/>
    <w:rsid w:val="00AA7AA8"/>
    <w:rsid w:val="00AA7B06"/>
    <w:rsid w:val="00AB0E32"/>
    <w:rsid w:val="00AB2AAE"/>
    <w:rsid w:val="00AB435D"/>
    <w:rsid w:val="00AB4600"/>
    <w:rsid w:val="00AB51E5"/>
    <w:rsid w:val="00AB5BB9"/>
    <w:rsid w:val="00AB5ECC"/>
    <w:rsid w:val="00AB5F98"/>
    <w:rsid w:val="00AB60D2"/>
    <w:rsid w:val="00AB700C"/>
    <w:rsid w:val="00AB7B1D"/>
    <w:rsid w:val="00AC026D"/>
    <w:rsid w:val="00AC1594"/>
    <w:rsid w:val="00AC2DA2"/>
    <w:rsid w:val="00AC3F06"/>
    <w:rsid w:val="00AC4AFD"/>
    <w:rsid w:val="00AC6592"/>
    <w:rsid w:val="00AC6827"/>
    <w:rsid w:val="00AC7914"/>
    <w:rsid w:val="00AC7973"/>
    <w:rsid w:val="00AD0612"/>
    <w:rsid w:val="00AD0652"/>
    <w:rsid w:val="00AD0BFF"/>
    <w:rsid w:val="00AD0CBB"/>
    <w:rsid w:val="00AD10DA"/>
    <w:rsid w:val="00AD24CB"/>
    <w:rsid w:val="00AD2708"/>
    <w:rsid w:val="00AD275F"/>
    <w:rsid w:val="00AD2CCA"/>
    <w:rsid w:val="00AD33EB"/>
    <w:rsid w:val="00AD3589"/>
    <w:rsid w:val="00AD3B22"/>
    <w:rsid w:val="00AD4532"/>
    <w:rsid w:val="00AD4CE1"/>
    <w:rsid w:val="00AD55EB"/>
    <w:rsid w:val="00AD5688"/>
    <w:rsid w:val="00AD61BF"/>
    <w:rsid w:val="00AD7141"/>
    <w:rsid w:val="00AE02B6"/>
    <w:rsid w:val="00AE02C1"/>
    <w:rsid w:val="00AE034D"/>
    <w:rsid w:val="00AE03B5"/>
    <w:rsid w:val="00AE0A4C"/>
    <w:rsid w:val="00AE0F24"/>
    <w:rsid w:val="00AE2588"/>
    <w:rsid w:val="00AE3798"/>
    <w:rsid w:val="00AE395A"/>
    <w:rsid w:val="00AE5924"/>
    <w:rsid w:val="00AE5A48"/>
    <w:rsid w:val="00AE5E65"/>
    <w:rsid w:val="00AE6797"/>
    <w:rsid w:val="00AE7598"/>
    <w:rsid w:val="00AF2032"/>
    <w:rsid w:val="00AF2ECD"/>
    <w:rsid w:val="00AF33D9"/>
    <w:rsid w:val="00AF3655"/>
    <w:rsid w:val="00AF4B49"/>
    <w:rsid w:val="00AF54AC"/>
    <w:rsid w:val="00AF56AD"/>
    <w:rsid w:val="00AF5925"/>
    <w:rsid w:val="00AF6700"/>
    <w:rsid w:val="00AF69D6"/>
    <w:rsid w:val="00AF6F9D"/>
    <w:rsid w:val="00AF77B1"/>
    <w:rsid w:val="00AF7B30"/>
    <w:rsid w:val="00B016BA"/>
    <w:rsid w:val="00B01DA2"/>
    <w:rsid w:val="00B02880"/>
    <w:rsid w:val="00B039A7"/>
    <w:rsid w:val="00B03A6D"/>
    <w:rsid w:val="00B03C09"/>
    <w:rsid w:val="00B042BE"/>
    <w:rsid w:val="00B04A62"/>
    <w:rsid w:val="00B04D7B"/>
    <w:rsid w:val="00B06A39"/>
    <w:rsid w:val="00B0723F"/>
    <w:rsid w:val="00B07F82"/>
    <w:rsid w:val="00B107BC"/>
    <w:rsid w:val="00B10C53"/>
    <w:rsid w:val="00B10E64"/>
    <w:rsid w:val="00B11589"/>
    <w:rsid w:val="00B123A9"/>
    <w:rsid w:val="00B13C87"/>
    <w:rsid w:val="00B13D31"/>
    <w:rsid w:val="00B147FC"/>
    <w:rsid w:val="00B149E1"/>
    <w:rsid w:val="00B14DAA"/>
    <w:rsid w:val="00B14DD0"/>
    <w:rsid w:val="00B156B2"/>
    <w:rsid w:val="00B15BFF"/>
    <w:rsid w:val="00B15C60"/>
    <w:rsid w:val="00B1712A"/>
    <w:rsid w:val="00B17E47"/>
    <w:rsid w:val="00B20505"/>
    <w:rsid w:val="00B20672"/>
    <w:rsid w:val="00B210D9"/>
    <w:rsid w:val="00B22816"/>
    <w:rsid w:val="00B22912"/>
    <w:rsid w:val="00B237B9"/>
    <w:rsid w:val="00B2409C"/>
    <w:rsid w:val="00B2455D"/>
    <w:rsid w:val="00B24A8C"/>
    <w:rsid w:val="00B25B0C"/>
    <w:rsid w:val="00B26DE0"/>
    <w:rsid w:val="00B27098"/>
    <w:rsid w:val="00B27C78"/>
    <w:rsid w:val="00B27CDA"/>
    <w:rsid w:val="00B3026C"/>
    <w:rsid w:val="00B30EDD"/>
    <w:rsid w:val="00B314EA"/>
    <w:rsid w:val="00B322FD"/>
    <w:rsid w:val="00B325B2"/>
    <w:rsid w:val="00B376AA"/>
    <w:rsid w:val="00B379B5"/>
    <w:rsid w:val="00B41B4D"/>
    <w:rsid w:val="00B41C5D"/>
    <w:rsid w:val="00B41E0F"/>
    <w:rsid w:val="00B42A47"/>
    <w:rsid w:val="00B42E8B"/>
    <w:rsid w:val="00B432D7"/>
    <w:rsid w:val="00B43CC7"/>
    <w:rsid w:val="00B44658"/>
    <w:rsid w:val="00B44A61"/>
    <w:rsid w:val="00B44F3D"/>
    <w:rsid w:val="00B45C7C"/>
    <w:rsid w:val="00B47F6E"/>
    <w:rsid w:val="00B50ED0"/>
    <w:rsid w:val="00B519E2"/>
    <w:rsid w:val="00B527C5"/>
    <w:rsid w:val="00B530DF"/>
    <w:rsid w:val="00B532B9"/>
    <w:rsid w:val="00B53795"/>
    <w:rsid w:val="00B53830"/>
    <w:rsid w:val="00B53EB3"/>
    <w:rsid w:val="00B55637"/>
    <w:rsid w:val="00B55DF5"/>
    <w:rsid w:val="00B55E60"/>
    <w:rsid w:val="00B57957"/>
    <w:rsid w:val="00B60FDE"/>
    <w:rsid w:val="00B610F9"/>
    <w:rsid w:val="00B61442"/>
    <w:rsid w:val="00B6313B"/>
    <w:rsid w:val="00B63146"/>
    <w:rsid w:val="00B63399"/>
    <w:rsid w:val="00B63F69"/>
    <w:rsid w:val="00B64AE4"/>
    <w:rsid w:val="00B65149"/>
    <w:rsid w:val="00B656DA"/>
    <w:rsid w:val="00B66DB3"/>
    <w:rsid w:val="00B67AF9"/>
    <w:rsid w:val="00B67B8B"/>
    <w:rsid w:val="00B71168"/>
    <w:rsid w:val="00B71B52"/>
    <w:rsid w:val="00B73740"/>
    <w:rsid w:val="00B73F8C"/>
    <w:rsid w:val="00B74A99"/>
    <w:rsid w:val="00B74E14"/>
    <w:rsid w:val="00B75667"/>
    <w:rsid w:val="00B75A4D"/>
    <w:rsid w:val="00B760EA"/>
    <w:rsid w:val="00B80ACF"/>
    <w:rsid w:val="00B81289"/>
    <w:rsid w:val="00B813C3"/>
    <w:rsid w:val="00B817FB"/>
    <w:rsid w:val="00B81A04"/>
    <w:rsid w:val="00B821A2"/>
    <w:rsid w:val="00B8306A"/>
    <w:rsid w:val="00B833E0"/>
    <w:rsid w:val="00B83478"/>
    <w:rsid w:val="00B85E20"/>
    <w:rsid w:val="00B866C6"/>
    <w:rsid w:val="00B870CC"/>
    <w:rsid w:val="00B874D3"/>
    <w:rsid w:val="00B8781A"/>
    <w:rsid w:val="00B91940"/>
    <w:rsid w:val="00B92417"/>
    <w:rsid w:val="00B9290B"/>
    <w:rsid w:val="00B934E9"/>
    <w:rsid w:val="00B943D5"/>
    <w:rsid w:val="00B94449"/>
    <w:rsid w:val="00B95398"/>
    <w:rsid w:val="00B95BF0"/>
    <w:rsid w:val="00B96545"/>
    <w:rsid w:val="00B968E0"/>
    <w:rsid w:val="00B96E36"/>
    <w:rsid w:val="00B96F90"/>
    <w:rsid w:val="00B9740B"/>
    <w:rsid w:val="00B9792B"/>
    <w:rsid w:val="00B9799A"/>
    <w:rsid w:val="00B97B29"/>
    <w:rsid w:val="00B97F1D"/>
    <w:rsid w:val="00BA00BA"/>
    <w:rsid w:val="00BA00E2"/>
    <w:rsid w:val="00BA078B"/>
    <w:rsid w:val="00BA0918"/>
    <w:rsid w:val="00BA0B62"/>
    <w:rsid w:val="00BA1015"/>
    <w:rsid w:val="00BA122C"/>
    <w:rsid w:val="00BA1853"/>
    <w:rsid w:val="00BA1D38"/>
    <w:rsid w:val="00BA2667"/>
    <w:rsid w:val="00BA34FC"/>
    <w:rsid w:val="00BA4B21"/>
    <w:rsid w:val="00BA501A"/>
    <w:rsid w:val="00BA50FC"/>
    <w:rsid w:val="00BA5BE9"/>
    <w:rsid w:val="00BA7ABF"/>
    <w:rsid w:val="00BA7EFC"/>
    <w:rsid w:val="00BB0352"/>
    <w:rsid w:val="00BB0E69"/>
    <w:rsid w:val="00BB273E"/>
    <w:rsid w:val="00BB2D5B"/>
    <w:rsid w:val="00BB3B00"/>
    <w:rsid w:val="00BB3E69"/>
    <w:rsid w:val="00BB4310"/>
    <w:rsid w:val="00BB454E"/>
    <w:rsid w:val="00BB4A1D"/>
    <w:rsid w:val="00BB4A50"/>
    <w:rsid w:val="00BB6CDA"/>
    <w:rsid w:val="00BB7070"/>
    <w:rsid w:val="00BB7A12"/>
    <w:rsid w:val="00BC0DDB"/>
    <w:rsid w:val="00BC19B8"/>
    <w:rsid w:val="00BC38CC"/>
    <w:rsid w:val="00BC46AF"/>
    <w:rsid w:val="00BC4C6C"/>
    <w:rsid w:val="00BC532C"/>
    <w:rsid w:val="00BC53CD"/>
    <w:rsid w:val="00BC5935"/>
    <w:rsid w:val="00BC5BC5"/>
    <w:rsid w:val="00BC5EE3"/>
    <w:rsid w:val="00BC6148"/>
    <w:rsid w:val="00BC6196"/>
    <w:rsid w:val="00BC6D3A"/>
    <w:rsid w:val="00BC71A3"/>
    <w:rsid w:val="00BC7A2B"/>
    <w:rsid w:val="00BD0AFC"/>
    <w:rsid w:val="00BD1A82"/>
    <w:rsid w:val="00BD2239"/>
    <w:rsid w:val="00BD2693"/>
    <w:rsid w:val="00BD2A89"/>
    <w:rsid w:val="00BD3401"/>
    <w:rsid w:val="00BD3405"/>
    <w:rsid w:val="00BD3949"/>
    <w:rsid w:val="00BD5248"/>
    <w:rsid w:val="00BD6533"/>
    <w:rsid w:val="00BD6988"/>
    <w:rsid w:val="00BD6CA8"/>
    <w:rsid w:val="00BE09C0"/>
    <w:rsid w:val="00BE0F6E"/>
    <w:rsid w:val="00BE12CC"/>
    <w:rsid w:val="00BE19D1"/>
    <w:rsid w:val="00BE2703"/>
    <w:rsid w:val="00BE293D"/>
    <w:rsid w:val="00BE29B5"/>
    <w:rsid w:val="00BE303A"/>
    <w:rsid w:val="00BE3D3A"/>
    <w:rsid w:val="00BE3D42"/>
    <w:rsid w:val="00BE6A52"/>
    <w:rsid w:val="00BE71E5"/>
    <w:rsid w:val="00BF107A"/>
    <w:rsid w:val="00BF1080"/>
    <w:rsid w:val="00BF1A05"/>
    <w:rsid w:val="00BF1E9E"/>
    <w:rsid w:val="00BF2643"/>
    <w:rsid w:val="00BF36AB"/>
    <w:rsid w:val="00BF4424"/>
    <w:rsid w:val="00BF47FF"/>
    <w:rsid w:val="00BF579A"/>
    <w:rsid w:val="00BF6064"/>
    <w:rsid w:val="00BF7231"/>
    <w:rsid w:val="00C0142E"/>
    <w:rsid w:val="00C01C4F"/>
    <w:rsid w:val="00C0209A"/>
    <w:rsid w:val="00C02B3E"/>
    <w:rsid w:val="00C02E1F"/>
    <w:rsid w:val="00C02E4D"/>
    <w:rsid w:val="00C040C1"/>
    <w:rsid w:val="00C04CDC"/>
    <w:rsid w:val="00C05502"/>
    <w:rsid w:val="00C05931"/>
    <w:rsid w:val="00C0597A"/>
    <w:rsid w:val="00C06978"/>
    <w:rsid w:val="00C06A48"/>
    <w:rsid w:val="00C070C2"/>
    <w:rsid w:val="00C07278"/>
    <w:rsid w:val="00C072EE"/>
    <w:rsid w:val="00C07390"/>
    <w:rsid w:val="00C11787"/>
    <w:rsid w:val="00C11795"/>
    <w:rsid w:val="00C11D52"/>
    <w:rsid w:val="00C12FA5"/>
    <w:rsid w:val="00C13207"/>
    <w:rsid w:val="00C15255"/>
    <w:rsid w:val="00C15363"/>
    <w:rsid w:val="00C1551C"/>
    <w:rsid w:val="00C15753"/>
    <w:rsid w:val="00C15F69"/>
    <w:rsid w:val="00C16533"/>
    <w:rsid w:val="00C167E2"/>
    <w:rsid w:val="00C169FF"/>
    <w:rsid w:val="00C170CC"/>
    <w:rsid w:val="00C21188"/>
    <w:rsid w:val="00C212A8"/>
    <w:rsid w:val="00C23421"/>
    <w:rsid w:val="00C24E84"/>
    <w:rsid w:val="00C258DD"/>
    <w:rsid w:val="00C259BA"/>
    <w:rsid w:val="00C25DEA"/>
    <w:rsid w:val="00C27726"/>
    <w:rsid w:val="00C30AFD"/>
    <w:rsid w:val="00C30C34"/>
    <w:rsid w:val="00C31F17"/>
    <w:rsid w:val="00C320C6"/>
    <w:rsid w:val="00C32319"/>
    <w:rsid w:val="00C3232E"/>
    <w:rsid w:val="00C32D32"/>
    <w:rsid w:val="00C3423D"/>
    <w:rsid w:val="00C34AF1"/>
    <w:rsid w:val="00C34CAA"/>
    <w:rsid w:val="00C35B64"/>
    <w:rsid w:val="00C3713C"/>
    <w:rsid w:val="00C40CA7"/>
    <w:rsid w:val="00C41588"/>
    <w:rsid w:val="00C41EDA"/>
    <w:rsid w:val="00C429AC"/>
    <w:rsid w:val="00C42A35"/>
    <w:rsid w:val="00C42B87"/>
    <w:rsid w:val="00C42C16"/>
    <w:rsid w:val="00C438C6"/>
    <w:rsid w:val="00C441CB"/>
    <w:rsid w:val="00C44ABF"/>
    <w:rsid w:val="00C45152"/>
    <w:rsid w:val="00C46C65"/>
    <w:rsid w:val="00C50117"/>
    <w:rsid w:val="00C5012A"/>
    <w:rsid w:val="00C50E7E"/>
    <w:rsid w:val="00C55993"/>
    <w:rsid w:val="00C56429"/>
    <w:rsid w:val="00C573AB"/>
    <w:rsid w:val="00C57ADD"/>
    <w:rsid w:val="00C57D76"/>
    <w:rsid w:val="00C57DF9"/>
    <w:rsid w:val="00C60581"/>
    <w:rsid w:val="00C60F12"/>
    <w:rsid w:val="00C621B0"/>
    <w:rsid w:val="00C623AC"/>
    <w:rsid w:val="00C62AC8"/>
    <w:rsid w:val="00C6478B"/>
    <w:rsid w:val="00C656CC"/>
    <w:rsid w:val="00C6683B"/>
    <w:rsid w:val="00C6797B"/>
    <w:rsid w:val="00C70F90"/>
    <w:rsid w:val="00C71807"/>
    <w:rsid w:val="00C71EF2"/>
    <w:rsid w:val="00C720D3"/>
    <w:rsid w:val="00C72290"/>
    <w:rsid w:val="00C729F2"/>
    <w:rsid w:val="00C72E81"/>
    <w:rsid w:val="00C731C2"/>
    <w:rsid w:val="00C731DA"/>
    <w:rsid w:val="00C741EB"/>
    <w:rsid w:val="00C74272"/>
    <w:rsid w:val="00C74375"/>
    <w:rsid w:val="00C74710"/>
    <w:rsid w:val="00C74BBC"/>
    <w:rsid w:val="00C74F9C"/>
    <w:rsid w:val="00C75424"/>
    <w:rsid w:val="00C75704"/>
    <w:rsid w:val="00C75BE3"/>
    <w:rsid w:val="00C75EB5"/>
    <w:rsid w:val="00C76C59"/>
    <w:rsid w:val="00C7747E"/>
    <w:rsid w:val="00C77C7C"/>
    <w:rsid w:val="00C80634"/>
    <w:rsid w:val="00C822FF"/>
    <w:rsid w:val="00C82690"/>
    <w:rsid w:val="00C82818"/>
    <w:rsid w:val="00C834EC"/>
    <w:rsid w:val="00C83B8A"/>
    <w:rsid w:val="00C8602B"/>
    <w:rsid w:val="00C866C2"/>
    <w:rsid w:val="00C876FA"/>
    <w:rsid w:val="00C87BEA"/>
    <w:rsid w:val="00C90CB6"/>
    <w:rsid w:val="00C91BC8"/>
    <w:rsid w:val="00C923ED"/>
    <w:rsid w:val="00C92561"/>
    <w:rsid w:val="00C92B70"/>
    <w:rsid w:val="00C93618"/>
    <w:rsid w:val="00C94BE8"/>
    <w:rsid w:val="00C96844"/>
    <w:rsid w:val="00C969A0"/>
    <w:rsid w:val="00CA0EF5"/>
    <w:rsid w:val="00CA0FA1"/>
    <w:rsid w:val="00CA30DF"/>
    <w:rsid w:val="00CA36C6"/>
    <w:rsid w:val="00CA59F3"/>
    <w:rsid w:val="00CA6282"/>
    <w:rsid w:val="00CB2A1A"/>
    <w:rsid w:val="00CB3BB1"/>
    <w:rsid w:val="00CB445D"/>
    <w:rsid w:val="00CB64BB"/>
    <w:rsid w:val="00CB7666"/>
    <w:rsid w:val="00CB7839"/>
    <w:rsid w:val="00CB79C4"/>
    <w:rsid w:val="00CB7EF9"/>
    <w:rsid w:val="00CC0008"/>
    <w:rsid w:val="00CC0A00"/>
    <w:rsid w:val="00CC1026"/>
    <w:rsid w:val="00CC1423"/>
    <w:rsid w:val="00CC25CA"/>
    <w:rsid w:val="00CC27AB"/>
    <w:rsid w:val="00CC282B"/>
    <w:rsid w:val="00CC2C0B"/>
    <w:rsid w:val="00CC327B"/>
    <w:rsid w:val="00CC40BC"/>
    <w:rsid w:val="00CC4171"/>
    <w:rsid w:val="00CC42B2"/>
    <w:rsid w:val="00CC58F4"/>
    <w:rsid w:val="00CC666B"/>
    <w:rsid w:val="00CD09C0"/>
    <w:rsid w:val="00CD1A3C"/>
    <w:rsid w:val="00CD1CCF"/>
    <w:rsid w:val="00CD22FD"/>
    <w:rsid w:val="00CD2C6C"/>
    <w:rsid w:val="00CD314B"/>
    <w:rsid w:val="00CD3B04"/>
    <w:rsid w:val="00CD3C95"/>
    <w:rsid w:val="00CD4623"/>
    <w:rsid w:val="00CE1D85"/>
    <w:rsid w:val="00CE31D2"/>
    <w:rsid w:val="00CE32DE"/>
    <w:rsid w:val="00CE4937"/>
    <w:rsid w:val="00CE50A9"/>
    <w:rsid w:val="00CE5361"/>
    <w:rsid w:val="00CE5A4C"/>
    <w:rsid w:val="00CE60E6"/>
    <w:rsid w:val="00CE6758"/>
    <w:rsid w:val="00CE6DDA"/>
    <w:rsid w:val="00CE72A3"/>
    <w:rsid w:val="00CF16E8"/>
    <w:rsid w:val="00CF1AA7"/>
    <w:rsid w:val="00CF2846"/>
    <w:rsid w:val="00CF37F0"/>
    <w:rsid w:val="00CF3FD8"/>
    <w:rsid w:val="00CF4402"/>
    <w:rsid w:val="00CF53A4"/>
    <w:rsid w:val="00CF5963"/>
    <w:rsid w:val="00CF656A"/>
    <w:rsid w:val="00CF6DF7"/>
    <w:rsid w:val="00CF75AA"/>
    <w:rsid w:val="00CF7AD0"/>
    <w:rsid w:val="00D00842"/>
    <w:rsid w:val="00D00CD9"/>
    <w:rsid w:val="00D019E0"/>
    <w:rsid w:val="00D01C74"/>
    <w:rsid w:val="00D01FAF"/>
    <w:rsid w:val="00D02032"/>
    <w:rsid w:val="00D02785"/>
    <w:rsid w:val="00D027AB"/>
    <w:rsid w:val="00D030CC"/>
    <w:rsid w:val="00D0315E"/>
    <w:rsid w:val="00D032D0"/>
    <w:rsid w:val="00D0383E"/>
    <w:rsid w:val="00D03DC2"/>
    <w:rsid w:val="00D0460B"/>
    <w:rsid w:val="00D0571B"/>
    <w:rsid w:val="00D057A0"/>
    <w:rsid w:val="00D05840"/>
    <w:rsid w:val="00D059F0"/>
    <w:rsid w:val="00D05B2B"/>
    <w:rsid w:val="00D05D56"/>
    <w:rsid w:val="00D0626C"/>
    <w:rsid w:val="00D062C4"/>
    <w:rsid w:val="00D06CD9"/>
    <w:rsid w:val="00D06EBB"/>
    <w:rsid w:val="00D1118A"/>
    <w:rsid w:val="00D111AB"/>
    <w:rsid w:val="00D11748"/>
    <w:rsid w:val="00D119BF"/>
    <w:rsid w:val="00D12E20"/>
    <w:rsid w:val="00D13779"/>
    <w:rsid w:val="00D144E6"/>
    <w:rsid w:val="00D205F8"/>
    <w:rsid w:val="00D21067"/>
    <w:rsid w:val="00D224E6"/>
    <w:rsid w:val="00D237BD"/>
    <w:rsid w:val="00D25CA5"/>
    <w:rsid w:val="00D2681A"/>
    <w:rsid w:val="00D26911"/>
    <w:rsid w:val="00D26F3B"/>
    <w:rsid w:val="00D27DA6"/>
    <w:rsid w:val="00D326CA"/>
    <w:rsid w:val="00D32FD0"/>
    <w:rsid w:val="00D33887"/>
    <w:rsid w:val="00D33FEC"/>
    <w:rsid w:val="00D36287"/>
    <w:rsid w:val="00D3633D"/>
    <w:rsid w:val="00D372A0"/>
    <w:rsid w:val="00D37485"/>
    <w:rsid w:val="00D37AE2"/>
    <w:rsid w:val="00D37E82"/>
    <w:rsid w:val="00D41750"/>
    <w:rsid w:val="00D41AEC"/>
    <w:rsid w:val="00D4284E"/>
    <w:rsid w:val="00D4294B"/>
    <w:rsid w:val="00D43D07"/>
    <w:rsid w:val="00D5037F"/>
    <w:rsid w:val="00D506D9"/>
    <w:rsid w:val="00D50E75"/>
    <w:rsid w:val="00D50E9F"/>
    <w:rsid w:val="00D517DC"/>
    <w:rsid w:val="00D51C92"/>
    <w:rsid w:val="00D526F8"/>
    <w:rsid w:val="00D530C4"/>
    <w:rsid w:val="00D53ED4"/>
    <w:rsid w:val="00D544E6"/>
    <w:rsid w:val="00D5455D"/>
    <w:rsid w:val="00D54BF8"/>
    <w:rsid w:val="00D55D53"/>
    <w:rsid w:val="00D57E41"/>
    <w:rsid w:val="00D60627"/>
    <w:rsid w:val="00D61236"/>
    <w:rsid w:val="00D6172B"/>
    <w:rsid w:val="00D61AEB"/>
    <w:rsid w:val="00D62626"/>
    <w:rsid w:val="00D628D6"/>
    <w:rsid w:val="00D62ACA"/>
    <w:rsid w:val="00D63085"/>
    <w:rsid w:val="00D6547E"/>
    <w:rsid w:val="00D671D9"/>
    <w:rsid w:val="00D72DB6"/>
    <w:rsid w:val="00D731A9"/>
    <w:rsid w:val="00D73602"/>
    <w:rsid w:val="00D73DF2"/>
    <w:rsid w:val="00D748E3"/>
    <w:rsid w:val="00D74F53"/>
    <w:rsid w:val="00D75E2B"/>
    <w:rsid w:val="00D75F31"/>
    <w:rsid w:val="00D76251"/>
    <w:rsid w:val="00D76E42"/>
    <w:rsid w:val="00D7795D"/>
    <w:rsid w:val="00D810A7"/>
    <w:rsid w:val="00D82610"/>
    <w:rsid w:val="00D826E9"/>
    <w:rsid w:val="00D82F3A"/>
    <w:rsid w:val="00D83991"/>
    <w:rsid w:val="00D83AA7"/>
    <w:rsid w:val="00D849D7"/>
    <w:rsid w:val="00D85BE9"/>
    <w:rsid w:val="00D8611C"/>
    <w:rsid w:val="00D86605"/>
    <w:rsid w:val="00D874BD"/>
    <w:rsid w:val="00D87A43"/>
    <w:rsid w:val="00D87D76"/>
    <w:rsid w:val="00D905BB"/>
    <w:rsid w:val="00D90DB5"/>
    <w:rsid w:val="00D926DE"/>
    <w:rsid w:val="00D92A34"/>
    <w:rsid w:val="00D92C16"/>
    <w:rsid w:val="00D937CE"/>
    <w:rsid w:val="00D95A39"/>
    <w:rsid w:val="00D96F21"/>
    <w:rsid w:val="00D97F30"/>
    <w:rsid w:val="00DA057E"/>
    <w:rsid w:val="00DA0976"/>
    <w:rsid w:val="00DA0B72"/>
    <w:rsid w:val="00DA0DEA"/>
    <w:rsid w:val="00DA24A6"/>
    <w:rsid w:val="00DA3597"/>
    <w:rsid w:val="00DA4173"/>
    <w:rsid w:val="00DA4BC9"/>
    <w:rsid w:val="00DA540E"/>
    <w:rsid w:val="00DA621C"/>
    <w:rsid w:val="00DA6F7F"/>
    <w:rsid w:val="00DB0DC3"/>
    <w:rsid w:val="00DB0F24"/>
    <w:rsid w:val="00DB1DE7"/>
    <w:rsid w:val="00DB2B35"/>
    <w:rsid w:val="00DB43D9"/>
    <w:rsid w:val="00DB43E8"/>
    <w:rsid w:val="00DB4551"/>
    <w:rsid w:val="00DB49B6"/>
    <w:rsid w:val="00DB4F49"/>
    <w:rsid w:val="00DB54CE"/>
    <w:rsid w:val="00DB5510"/>
    <w:rsid w:val="00DB554A"/>
    <w:rsid w:val="00DB60F3"/>
    <w:rsid w:val="00DB652B"/>
    <w:rsid w:val="00DC02DD"/>
    <w:rsid w:val="00DC15CB"/>
    <w:rsid w:val="00DC18D9"/>
    <w:rsid w:val="00DC22B2"/>
    <w:rsid w:val="00DC28A6"/>
    <w:rsid w:val="00DC342D"/>
    <w:rsid w:val="00DC37A6"/>
    <w:rsid w:val="00DC4756"/>
    <w:rsid w:val="00DC551D"/>
    <w:rsid w:val="00DC5F6A"/>
    <w:rsid w:val="00DC611B"/>
    <w:rsid w:val="00DC6177"/>
    <w:rsid w:val="00DC636C"/>
    <w:rsid w:val="00DC7072"/>
    <w:rsid w:val="00DD031B"/>
    <w:rsid w:val="00DD0373"/>
    <w:rsid w:val="00DD0B05"/>
    <w:rsid w:val="00DD0CFC"/>
    <w:rsid w:val="00DD1554"/>
    <w:rsid w:val="00DD1F11"/>
    <w:rsid w:val="00DD1F43"/>
    <w:rsid w:val="00DD1FF6"/>
    <w:rsid w:val="00DD5883"/>
    <w:rsid w:val="00DD5E27"/>
    <w:rsid w:val="00DD5EA8"/>
    <w:rsid w:val="00DD5FD9"/>
    <w:rsid w:val="00DD6CA4"/>
    <w:rsid w:val="00DD7072"/>
    <w:rsid w:val="00DD76A3"/>
    <w:rsid w:val="00DD791B"/>
    <w:rsid w:val="00DD7941"/>
    <w:rsid w:val="00DE033A"/>
    <w:rsid w:val="00DE0D43"/>
    <w:rsid w:val="00DE2317"/>
    <w:rsid w:val="00DE3E62"/>
    <w:rsid w:val="00DE4273"/>
    <w:rsid w:val="00DE5E53"/>
    <w:rsid w:val="00DE6109"/>
    <w:rsid w:val="00DE6C35"/>
    <w:rsid w:val="00DE71AC"/>
    <w:rsid w:val="00DE7EA3"/>
    <w:rsid w:val="00DF0A5F"/>
    <w:rsid w:val="00DF0CE0"/>
    <w:rsid w:val="00DF0F2B"/>
    <w:rsid w:val="00DF1BEC"/>
    <w:rsid w:val="00DF303A"/>
    <w:rsid w:val="00DF351A"/>
    <w:rsid w:val="00DF3564"/>
    <w:rsid w:val="00DF35B0"/>
    <w:rsid w:val="00DF3FB9"/>
    <w:rsid w:val="00DF4ED6"/>
    <w:rsid w:val="00DF5A44"/>
    <w:rsid w:val="00DF66DD"/>
    <w:rsid w:val="00DF6D89"/>
    <w:rsid w:val="00E00A39"/>
    <w:rsid w:val="00E01AC8"/>
    <w:rsid w:val="00E02E6B"/>
    <w:rsid w:val="00E0328E"/>
    <w:rsid w:val="00E03907"/>
    <w:rsid w:val="00E047EA"/>
    <w:rsid w:val="00E06358"/>
    <w:rsid w:val="00E118F4"/>
    <w:rsid w:val="00E13202"/>
    <w:rsid w:val="00E13DF7"/>
    <w:rsid w:val="00E13F6C"/>
    <w:rsid w:val="00E15E6F"/>
    <w:rsid w:val="00E201C0"/>
    <w:rsid w:val="00E20DFC"/>
    <w:rsid w:val="00E226EE"/>
    <w:rsid w:val="00E23301"/>
    <w:rsid w:val="00E239B3"/>
    <w:rsid w:val="00E256F9"/>
    <w:rsid w:val="00E273BD"/>
    <w:rsid w:val="00E27C86"/>
    <w:rsid w:val="00E27D49"/>
    <w:rsid w:val="00E30784"/>
    <w:rsid w:val="00E30CD7"/>
    <w:rsid w:val="00E33C07"/>
    <w:rsid w:val="00E348BA"/>
    <w:rsid w:val="00E34FAB"/>
    <w:rsid w:val="00E35344"/>
    <w:rsid w:val="00E407C9"/>
    <w:rsid w:val="00E41043"/>
    <w:rsid w:val="00E411AD"/>
    <w:rsid w:val="00E4156C"/>
    <w:rsid w:val="00E41973"/>
    <w:rsid w:val="00E41EA9"/>
    <w:rsid w:val="00E42747"/>
    <w:rsid w:val="00E42D21"/>
    <w:rsid w:val="00E43870"/>
    <w:rsid w:val="00E43B00"/>
    <w:rsid w:val="00E43F9F"/>
    <w:rsid w:val="00E451F6"/>
    <w:rsid w:val="00E46C29"/>
    <w:rsid w:val="00E47F28"/>
    <w:rsid w:val="00E51B7B"/>
    <w:rsid w:val="00E52C33"/>
    <w:rsid w:val="00E54994"/>
    <w:rsid w:val="00E56930"/>
    <w:rsid w:val="00E56ABB"/>
    <w:rsid w:val="00E57575"/>
    <w:rsid w:val="00E5770E"/>
    <w:rsid w:val="00E57DF6"/>
    <w:rsid w:val="00E603CB"/>
    <w:rsid w:val="00E616AD"/>
    <w:rsid w:val="00E62159"/>
    <w:rsid w:val="00E62228"/>
    <w:rsid w:val="00E622C0"/>
    <w:rsid w:val="00E62ADD"/>
    <w:rsid w:val="00E62F21"/>
    <w:rsid w:val="00E63008"/>
    <w:rsid w:val="00E63263"/>
    <w:rsid w:val="00E63994"/>
    <w:rsid w:val="00E63C50"/>
    <w:rsid w:val="00E6461D"/>
    <w:rsid w:val="00E65621"/>
    <w:rsid w:val="00E662A7"/>
    <w:rsid w:val="00E67444"/>
    <w:rsid w:val="00E6753C"/>
    <w:rsid w:val="00E675F0"/>
    <w:rsid w:val="00E71549"/>
    <w:rsid w:val="00E71740"/>
    <w:rsid w:val="00E72998"/>
    <w:rsid w:val="00E72B9F"/>
    <w:rsid w:val="00E73594"/>
    <w:rsid w:val="00E7406C"/>
    <w:rsid w:val="00E74167"/>
    <w:rsid w:val="00E74D35"/>
    <w:rsid w:val="00E74FD4"/>
    <w:rsid w:val="00E75849"/>
    <w:rsid w:val="00E802C9"/>
    <w:rsid w:val="00E8081F"/>
    <w:rsid w:val="00E80C06"/>
    <w:rsid w:val="00E81267"/>
    <w:rsid w:val="00E813A0"/>
    <w:rsid w:val="00E81FEC"/>
    <w:rsid w:val="00E82824"/>
    <w:rsid w:val="00E83A0C"/>
    <w:rsid w:val="00E83A97"/>
    <w:rsid w:val="00E858EC"/>
    <w:rsid w:val="00E866A2"/>
    <w:rsid w:val="00E8753E"/>
    <w:rsid w:val="00E90E3E"/>
    <w:rsid w:val="00E91CB2"/>
    <w:rsid w:val="00E920F7"/>
    <w:rsid w:val="00E92237"/>
    <w:rsid w:val="00E93115"/>
    <w:rsid w:val="00E94C30"/>
    <w:rsid w:val="00E94C57"/>
    <w:rsid w:val="00E94E79"/>
    <w:rsid w:val="00E95010"/>
    <w:rsid w:val="00E979C6"/>
    <w:rsid w:val="00EA03DF"/>
    <w:rsid w:val="00EA0F49"/>
    <w:rsid w:val="00EA11C8"/>
    <w:rsid w:val="00EA1CFD"/>
    <w:rsid w:val="00EA239B"/>
    <w:rsid w:val="00EA3147"/>
    <w:rsid w:val="00EA432C"/>
    <w:rsid w:val="00EA52CD"/>
    <w:rsid w:val="00EA6097"/>
    <w:rsid w:val="00EA6F2F"/>
    <w:rsid w:val="00EA7004"/>
    <w:rsid w:val="00EA7251"/>
    <w:rsid w:val="00EB2CA2"/>
    <w:rsid w:val="00EB40B2"/>
    <w:rsid w:val="00EB43B6"/>
    <w:rsid w:val="00EB4B05"/>
    <w:rsid w:val="00EB5210"/>
    <w:rsid w:val="00EB6CB3"/>
    <w:rsid w:val="00EC0CAF"/>
    <w:rsid w:val="00EC110C"/>
    <w:rsid w:val="00EC2096"/>
    <w:rsid w:val="00EC2888"/>
    <w:rsid w:val="00EC2DA0"/>
    <w:rsid w:val="00EC3766"/>
    <w:rsid w:val="00EC37D8"/>
    <w:rsid w:val="00EC4851"/>
    <w:rsid w:val="00EC5659"/>
    <w:rsid w:val="00EC578D"/>
    <w:rsid w:val="00EC59DE"/>
    <w:rsid w:val="00EC5E40"/>
    <w:rsid w:val="00EC6CA0"/>
    <w:rsid w:val="00ED0C3E"/>
    <w:rsid w:val="00ED1D9A"/>
    <w:rsid w:val="00ED3303"/>
    <w:rsid w:val="00ED3AF5"/>
    <w:rsid w:val="00ED6553"/>
    <w:rsid w:val="00ED666D"/>
    <w:rsid w:val="00ED67E1"/>
    <w:rsid w:val="00ED6BD3"/>
    <w:rsid w:val="00ED6C04"/>
    <w:rsid w:val="00ED7EB8"/>
    <w:rsid w:val="00EE0046"/>
    <w:rsid w:val="00EE0A53"/>
    <w:rsid w:val="00EE26E4"/>
    <w:rsid w:val="00EE3EB0"/>
    <w:rsid w:val="00EE40B9"/>
    <w:rsid w:val="00EE45EC"/>
    <w:rsid w:val="00EE4911"/>
    <w:rsid w:val="00EE5773"/>
    <w:rsid w:val="00EE5F54"/>
    <w:rsid w:val="00EE62EC"/>
    <w:rsid w:val="00EF0784"/>
    <w:rsid w:val="00EF178B"/>
    <w:rsid w:val="00EF1ECF"/>
    <w:rsid w:val="00EF2323"/>
    <w:rsid w:val="00EF24CC"/>
    <w:rsid w:val="00EF2D85"/>
    <w:rsid w:val="00EF32E5"/>
    <w:rsid w:val="00EF3AC3"/>
    <w:rsid w:val="00EF3B7C"/>
    <w:rsid w:val="00EF4953"/>
    <w:rsid w:val="00EF4F4D"/>
    <w:rsid w:val="00EF637E"/>
    <w:rsid w:val="00EF63AD"/>
    <w:rsid w:val="00EF6698"/>
    <w:rsid w:val="00EF66C3"/>
    <w:rsid w:val="00EF689F"/>
    <w:rsid w:val="00EF7291"/>
    <w:rsid w:val="00EF7AFA"/>
    <w:rsid w:val="00F00130"/>
    <w:rsid w:val="00F001C6"/>
    <w:rsid w:val="00F0040C"/>
    <w:rsid w:val="00F007E2"/>
    <w:rsid w:val="00F01476"/>
    <w:rsid w:val="00F01BA7"/>
    <w:rsid w:val="00F0213D"/>
    <w:rsid w:val="00F027E1"/>
    <w:rsid w:val="00F02905"/>
    <w:rsid w:val="00F02E98"/>
    <w:rsid w:val="00F04147"/>
    <w:rsid w:val="00F04479"/>
    <w:rsid w:val="00F04EDA"/>
    <w:rsid w:val="00F052AE"/>
    <w:rsid w:val="00F0552F"/>
    <w:rsid w:val="00F056BF"/>
    <w:rsid w:val="00F061DE"/>
    <w:rsid w:val="00F0680E"/>
    <w:rsid w:val="00F06981"/>
    <w:rsid w:val="00F06CB8"/>
    <w:rsid w:val="00F1053B"/>
    <w:rsid w:val="00F10DE3"/>
    <w:rsid w:val="00F1107D"/>
    <w:rsid w:val="00F11869"/>
    <w:rsid w:val="00F11C8C"/>
    <w:rsid w:val="00F11DCB"/>
    <w:rsid w:val="00F121FA"/>
    <w:rsid w:val="00F12964"/>
    <w:rsid w:val="00F129AB"/>
    <w:rsid w:val="00F13B62"/>
    <w:rsid w:val="00F13D4D"/>
    <w:rsid w:val="00F1484A"/>
    <w:rsid w:val="00F1486D"/>
    <w:rsid w:val="00F14FA6"/>
    <w:rsid w:val="00F15C7F"/>
    <w:rsid w:val="00F165C9"/>
    <w:rsid w:val="00F176DB"/>
    <w:rsid w:val="00F17C5B"/>
    <w:rsid w:val="00F21319"/>
    <w:rsid w:val="00F2220A"/>
    <w:rsid w:val="00F229E7"/>
    <w:rsid w:val="00F22CCD"/>
    <w:rsid w:val="00F23010"/>
    <w:rsid w:val="00F23023"/>
    <w:rsid w:val="00F234ED"/>
    <w:rsid w:val="00F23A5D"/>
    <w:rsid w:val="00F2421B"/>
    <w:rsid w:val="00F24F95"/>
    <w:rsid w:val="00F2560D"/>
    <w:rsid w:val="00F25ACC"/>
    <w:rsid w:val="00F26FAD"/>
    <w:rsid w:val="00F2794F"/>
    <w:rsid w:val="00F300DC"/>
    <w:rsid w:val="00F30278"/>
    <w:rsid w:val="00F30B86"/>
    <w:rsid w:val="00F312AA"/>
    <w:rsid w:val="00F31D13"/>
    <w:rsid w:val="00F321C6"/>
    <w:rsid w:val="00F323B5"/>
    <w:rsid w:val="00F32E44"/>
    <w:rsid w:val="00F331C3"/>
    <w:rsid w:val="00F33EB8"/>
    <w:rsid w:val="00F3478D"/>
    <w:rsid w:val="00F35EAF"/>
    <w:rsid w:val="00F3639B"/>
    <w:rsid w:val="00F37187"/>
    <w:rsid w:val="00F407ED"/>
    <w:rsid w:val="00F40DA4"/>
    <w:rsid w:val="00F40DB5"/>
    <w:rsid w:val="00F41ACA"/>
    <w:rsid w:val="00F42986"/>
    <w:rsid w:val="00F42F57"/>
    <w:rsid w:val="00F4320C"/>
    <w:rsid w:val="00F43323"/>
    <w:rsid w:val="00F44615"/>
    <w:rsid w:val="00F45169"/>
    <w:rsid w:val="00F451DB"/>
    <w:rsid w:val="00F46074"/>
    <w:rsid w:val="00F466F1"/>
    <w:rsid w:val="00F46C54"/>
    <w:rsid w:val="00F50571"/>
    <w:rsid w:val="00F5091E"/>
    <w:rsid w:val="00F511A0"/>
    <w:rsid w:val="00F53405"/>
    <w:rsid w:val="00F539EC"/>
    <w:rsid w:val="00F53B73"/>
    <w:rsid w:val="00F540DB"/>
    <w:rsid w:val="00F54988"/>
    <w:rsid w:val="00F551F2"/>
    <w:rsid w:val="00F552A7"/>
    <w:rsid w:val="00F5607F"/>
    <w:rsid w:val="00F564D8"/>
    <w:rsid w:val="00F568B8"/>
    <w:rsid w:val="00F57B73"/>
    <w:rsid w:val="00F61F21"/>
    <w:rsid w:val="00F626E3"/>
    <w:rsid w:val="00F62AE9"/>
    <w:rsid w:val="00F62E5E"/>
    <w:rsid w:val="00F637E5"/>
    <w:rsid w:val="00F650E7"/>
    <w:rsid w:val="00F65575"/>
    <w:rsid w:val="00F65861"/>
    <w:rsid w:val="00F65B42"/>
    <w:rsid w:val="00F669E1"/>
    <w:rsid w:val="00F67413"/>
    <w:rsid w:val="00F706E6"/>
    <w:rsid w:val="00F708FB"/>
    <w:rsid w:val="00F7094F"/>
    <w:rsid w:val="00F70A31"/>
    <w:rsid w:val="00F70AFF"/>
    <w:rsid w:val="00F70CCE"/>
    <w:rsid w:val="00F71FCC"/>
    <w:rsid w:val="00F7261E"/>
    <w:rsid w:val="00F72A40"/>
    <w:rsid w:val="00F73046"/>
    <w:rsid w:val="00F73C8F"/>
    <w:rsid w:val="00F7415C"/>
    <w:rsid w:val="00F743E7"/>
    <w:rsid w:val="00F74453"/>
    <w:rsid w:val="00F7535C"/>
    <w:rsid w:val="00F76928"/>
    <w:rsid w:val="00F769F1"/>
    <w:rsid w:val="00F76A43"/>
    <w:rsid w:val="00F806AF"/>
    <w:rsid w:val="00F8133A"/>
    <w:rsid w:val="00F8282C"/>
    <w:rsid w:val="00F83C9F"/>
    <w:rsid w:val="00F84075"/>
    <w:rsid w:val="00F8416F"/>
    <w:rsid w:val="00F8494B"/>
    <w:rsid w:val="00F84992"/>
    <w:rsid w:val="00F85387"/>
    <w:rsid w:val="00F862EC"/>
    <w:rsid w:val="00F865F5"/>
    <w:rsid w:val="00F86DB6"/>
    <w:rsid w:val="00F90DC9"/>
    <w:rsid w:val="00F91B9D"/>
    <w:rsid w:val="00F92C53"/>
    <w:rsid w:val="00F9468B"/>
    <w:rsid w:val="00F94BE3"/>
    <w:rsid w:val="00F950D7"/>
    <w:rsid w:val="00F95A51"/>
    <w:rsid w:val="00F96444"/>
    <w:rsid w:val="00F97757"/>
    <w:rsid w:val="00FA12E1"/>
    <w:rsid w:val="00FA1E1F"/>
    <w:rsid w:val="00FA307B"/>
    <w:rsid w:val="00FA35DC"/>
    <w:rsid w:val="00FA67CE"/>
    <w:rsid w:val="00FA6B02"/>
    <w:rsid w:val="00FA7094"/>
    <w:rsid w:val="00FA79C2"/>
    <w:rsid w:val="00FB0368"/>
    <w:rsid w:val="00FB2380"/>
    <w:rsid w:val="00FB319A"/>
    <w:rsid w:val="00FB3793"/>
    <w:rsid w:val="00FB41F5"/>
    <w:rsid w:val="00FB5093"/>
    <w:rsid w:val="00FB58B3"/>
    <w:rsid w:val="00FB7AE2"/>
    <w:rsid w:val="00FB7DA8"/>
    <w:rsid w:val="00FB7DF4"/>
    <w:rsid w:val="00FB7E75"/>
    <w:rsid w:val="00FC0949"/>
    <w:rsid w:val="00FC120A"/>
    <w:rsid w:val="00FC1E4B"/>
    <w:rsid w:val="00FC20A4"/>
    <w:rsid w:val="00FC2897"/>
    <w:rsid w:val="00FC2976"/>
    <w:rsid w:val="00FC2FBE"/>
    <w:rsid w:val="00FC344B"/>
    <w:rsid w:val="00FC363E"/>
    <w:rsid w:val="00FC385F"/>
    <w:rsid w:val="00FC4BAC"/>
    <w:rsid w:val="00FC4E16"/>
    <w:rsid w:val="00FC6480"/>
    <w:rsid w:val="00FC6774"/>
    <w:rsid w:val="00FC6B98"/>
    <w:rsid w:val="00FD086D"/>
    <w:rsid w:val="00FD087D"/>
    <w:rsid w:val="00FD0AB4"/>
    <w:rsid w:val="00FD0C35"/>
    <w:rsid w:val="00FD11B0"/>
    <w:rsid w:val="00FD1863"/>
    <w:rsid w:val="00FD18B4"/>
    <w:rsid w:val="00FD18BE"/>
    <w:rsid w:val="00FD30B6"/>
    <w:rsid w:val="00FD32F4"/>
    <w:rsid w:val="00FD3DFB"/>
    <w:rsid w:val="00FD4079"/>
    <w:rsid w:val="00FD4C1C"/>
    <w:rsid w:val="00FD669D"/>
    <w:rsid w:val="00FD6D14"/>
    <w:rsid w:val="00FD710E"/>
    <w:rsid w:val="00FE1071"/>
    <w:rsid w:val="00FE1509"/>
    <w:rsid w:val="00FE31FB"/>
    <w:rsid w:val="00FE3967"/>
    <w:rsid w:val="00FE42CB"/>
    <w:rsid w:val="00FE42FE"/>
    <w:rsid w:val="00FE432E"/>
    <w:rsid w:val="00FE4B26"/>
    <w:rsid w:val="00FE52BB"/>
    <w:rsid w:val="00FE5699"/>
    <w:rsid w:val="00FE5C51"/>
    <w:rsid w:val="00FF06BE"/>
    <w:rsid w:val="00FF0B1C"/>
    <w:rsid w:val="00FF168C"/>
    <w:rsid w:val="00FF3E7C"/>
    <w:rsid w:val="00FF41D9"/>
    <w:rsid w:val="00FF48C2"/>
    <w:rsid w:val="00FF4DCC"/>
    <w:rsid w:val="00FF4F4F"/>
    <w:rsid w:val="00FF5673"/>
    <w:rsid w:val="00FF5B9D"/>
    <w:rsid w:val="00FF730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6626">
      <o:colormru v:ext="edit" colors="#b69462"/>
    </o:shapedefaults>
    <o:shapelayout v:ext="edit">
      <o:idmap v:ext="edit" data="1,3,4,5"/>
      <o:rules v:ext="edit">
        <o:r id="V:Rule3" type="connector" idref="#_x0000_s5767"/>
        <o:r id="V:Rule4" type="connector" idref="#_x0000_s576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32D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3A14F3"/>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3A14F3"/>
    <w:pPr>
      <w:keepNext/>
      <w:widowControl w:val="0"/>
      <w:tabs>
        <w:tab w:val="left" w:pos="720"/>
      </w:tabs>
      <w:spacing w:after="240" w:line="336" w:lineRule="auto"/>
      <w:jc w:val="center"/>
      <w:outlineLvl w:val="1"/>
    </w:pPr>
    <w:rPr>
      <w:rFonts w:ascii="Arial" w:hAnsi="Arial"/>
      <w:b/>
      <w:sz w:val="28"/>
      <w:szCs w:val="20"/>
    </w:rPr>
  </w:style>
  <w:style w:type="paragraph" w:styleId="3">
    <w:name w:val="heading 3"/>
    <w:basedOn w:val="a"/>
    <w:next w:val="a"/>
    <w:link w:val="30"/>
    <w:qFormat/>
    <w:rsid w:val="003A14F3"/>
    <w:pPr>
      <w:keepNext/>
      <w:spacing w:before="240" w:after="60"/>
      <w:outlineLvl w:val="2"/>
    </w:pPr>
    <w:rPr>
      <w:rFonts w:ascii="Arial" w:hAnsi="Arial" w:cs="Arial"/>
      <w:b/>
      <w:bCs/>
      <w:sz w:val="26"/>
      <w:szCs w:val="26"/>
    </w:rPr>
  </w:style>
  <w:style w:type="paragraph" w:styleId="4">
    <w:name w:val="heading 4"/>
    <w:basedOn w:val="a"/>
    <w:next w:val="a"/>
    <w:link w:val="40"/>
    <w:qFormat/>
    <w:rsid w:val="003A14F3"/>
    <w:pPr>
      <w:keepNext/>
      <w:spacing w:before="240" w:after="60"/>
      <w:outlineLvl w:val="3"/>
    </w:pPr>
    <w:rPr>
      <w:b/>
      <w:bCs/>
      <w:sz w:val="28"/>
      <w:szCs w:val="28"/>
    </w:rPr>
  </w:style>
  <w:style w:type="paragraph" w:styleId="5">
    <w:name w:val="heading 5"/>
    <w:basedOn w:val="a"/>
    <w:next w:val="a"/>
    <w:link w:val="50"/>
    <w:qFormat/>
    <w:rsid w:val="003A14F3"/>
    <w:pPr>
      <w:spacing w:before="240" w:after="60"/>
      <w:outlineLvl w:val="4"/>
    </w:pPr>
    <w:rPr>
      <w:b/>
      <w:bCs/>
      <w:i/>
      <w:iCs/>
      <w:sz w:val="26"/>
      <w:szCs w:val="26"/>
    </w:rPr>
  </w:style>
  <w:style w:type="paragraph" w:styleId="6">
    <w:name w:val="heading 6"/>
    <w:basedOn w:val="a"/>
    <w:next w:val="a"/>
    <w:link w:val="60"/>
    <w:semiHidden/>
    <w:unhideWhenUsed/>
    <w:qFormat/>
    <w:rsid w:val="003A14F3"/>
    <w:pPr>
      <w:spacing w:before="240" w:after="60"/>
      <w:outlineLvl w:val="5"/>
    </w:pPr>
    <w:rPr>
      <w:rFonts w:ascii="Calibri" w:hAnsi="Calibri"/>
      <w:b/>
      <w:bCs/>
      <w:sz w:val="22"/>
      <w:szCs w:val="22"/>
    </w:rPr>
  </w:style>
  <w:style w:type="paragraph" w:styleId="7">
    <w:name w:val="heading 7"/>
    <w:basedOn w:val="a"/>
    <w:next w:val="a"/>
    <w:link w:val="70"/>
    <w:unhideWhenUsed/>
    <w:qFormat/>
    <w:rsid w:val="003A14F3"/>
    <w:pPr>
      <w:spacing w:before="240" w:after="60"/>
      <w:outlineLvl w:val="6"/>
    </w:pPr>
    <w:rPr>
      <w:rFonts w:ascii="Calibri" w:hAnsi="Calibri"/>
    </w:rPr>
  </w:style>
  <w:style w:type="paragraph" w:styleId="8">
    <w:name w:val="heading 8"/>
    <w:basedOn w:val="a"/>
    <w:next w:val="a"/>
    <w:link w:val="80"/>
    <w:semiHidden/>
    <w:unhideWhenUsed/>
    <w:qFormat/>
    <w:rsid w:val="003A14F3"/>
    <w:pPr>
      <w:spacing w:before="240" w:after="60"/>
      <w:outlineLvl w:val="7"/>
    </w:pPr>
    <w:rPr>
      <w:rFonts w:ascii="Calibri" w:hAnsi="Calibri"/>
      <w:i/>
      <w:iCs/>
    </w:rPr>
  </w:style>
  <w:style w:type="paragraph" w:styleId="9">
    <w:name w:val="heading 9"/>
    <w:basedOn w:val="a"/>
    <w:next w:val="a"/>
    <w:link w:val="90"/>
    <w:qFormat/>
    <w:rsid w:val="003A14F3"/>
    <w:pPr>
      <w:widowControl w:val="0"/>
      <w:autoSpaceDE w:val="0"/>
      <w:autoSpaceDN w:val="0"/>
      <w:adjustRightInd w:val="0"/>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A14F3"/>
    <w:rPr>
      <w:rFonts w:ascii="Arial" w:eastAsia="Times New Roman" w:hAnsi="Arial" w:cs="Arial"/>
      <w:b/>
      <w:bCs/>
      <w:kern w:val="32"/>
      <w:sz w:val="32"/>
      <w:szCs w:val="32"/>
      <w:lang w:eastAsia="ru-RU"/>
    </w:rPr>
  </w:style>
  <w:style w:type="character" w:customStyle="1" w:styleId="20">
    <w:name w:val="Заголовок 2 Знак"/>
    <w:basedOn w:val="a0"/>
    <w:link w:val="2"/>
    <w:rsid w:val="003A14F3"/>
    <w:rPr>
      <w:rFonts w:ascii="Arial" w:eastAsia="Times New Roman" w:hAnsi="Arial" w:cs="Times New Roman"/>
      <w:b/>
      <w:sz w:val="28"/>
      <w:szCs w:val="20"/>
      <w:lang w:eastAsia="ru-RU"/>
    </w:rPr>
  </w:style>
  <w:style w:type="character" w:customStyle="1" w:styleId="30">
    <w:name w:val="Заголовок 3 Знак"/>
    <w:basedOn w:val="a0"/>
    <w:link w:val="3"/>
    <w:rsid w:val="003A14F3"/>
    <w:rPr>
      <w:rFonts w:ascii="Arial" w:eastAsia="Times New Roman" w:hAnsi="Arial" w:cs="Arial"/>
      <w:b/>
      <w:bCs/>
      <w:sz w:val="26"/>
      <w:szCs w:val="26"/>
      <w:lang w:eastAsia="ru-RU"/>
    </w:rPr>
  </w:style>
  <w:style w:type="character" w:customStyle="1" w:styleId="40">
    <w:name w:val="Заголовок 4 Знак"/>
    <w:basedOn w:val="a0"/>
    <w:link w:val="4"/>
    <w:rsid w:val="003A14F3"/>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3A14F3"/>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semiHidden/>
    <w:rsid w:val="003A14F3"/>
    <w:rPr>
      <w:rFonts w:ascii="Calibri" w:eastAsia="Times New Roman" w:hAnsi="Calibri" w:cs="Times New Roman"/>
      <w:b/>
      <w:bCs/>
      <w:lang w:eastAsia="ru-RU"/>
    </w:rPr>
  </w:style>
  <w:style w:type="character" w:customStyle="1" w:styleId="70">
    <w:name w:val="Заголовок 7 Знак"/>
    <w:basedOn w:val="a0"/>
    <w:link w:val="7"/>
    <w:rsid w:val="003A14F3"/>
    <w:rPr>
      <w:rFonts w:ascii="Calibri" w:eastAsia="Times New Roman" w:hAnsi="Calibri" w:cs="Times New Roman"/>
      <w:sz w:val="24"/>
      <w:szCs w:val="24"/>
      <w:lang w:eastAsia="ru-RU"/>
    </w:rPr>
  </w:style>
  <w:style w:type="character" w:customStyle="1" w:styleId="80">
    <w:name w:val="Заголовок 8 Знак"/>
    <w:basedOn w:val="a0"/>
    <w:link w:val="8"/>
    <w:semiHidden/>
    <w:rsid w:val="003A14F3"/>
    <w:rPr>
      <w:rFonts w:ascii="Calibri" w:eastAsia="Times New Roman" w:hAnsi="Calibri" w:cs="Times New Roman"/>
      <w:i/>
      <w:iCs/>
      <w:sz w:val="24"/>
      <w:szCs w:val="24"/>
      <w:lang w:eastAsia="ru-RU"/>
    </w:rPr>
  </w:style>
  <w:style w:type="character" w:customStyle="1" w:styleId="90">
    <w:name w:val="Заголовок 9 Знак"/>
    <w:basedOn w:val="a0"/>
    <w:link w:val="9"/>
    <w:rsid w:val="003A14F3"/>
    <w:rPr>
      <w:rFonts w:ascii="Arial" w:eastAsia="Times New Roman" w:hAnsi="Arial" w:cs="Arial"/>
      <w:lang w:eastAsia="ru-RU"/>
    </w:rPr>
  </w:style>
  <w:style w:type="paragraph" w:customStyle="1" w:styleId="Style1">
    <w:name w:val="Style1"/>
    <w:basedOn w:val="a"/>
    <w:uiPriority w:val="99"/>
    <w:rsid w:val="00CC40BC"/>
    <w:pPr>
      <w:widowControl w:val="0"/>
      <w:autoSpaceDE w:val="0"/>
      <w:autoSpaceDN w:val="0"/>
      <w:adjustRightInd w:val="0"/>
      <w:spacing w:line="312" w:lineRule="exact"/>
      <w:ind w:hanging="269"/>
    </w:pPr>
  </w:style>
  <w:style w:type="paragraph" w:customStyle="1" w:styleId="Style2">
    <w:name w:val="Style2"/>
    <w:basedOn w:val="a"/>
    <w:uiPriority w:val="99"/>
    <w:rsid w:val="00CC40BC"/>
    <w:pPr>
      <w:widowControl w:val="0"/>
      <w:autoSpaceDE w:val="0"/>
      <w:autoSpaceDN w:val="0"/>
      <w:adjustRightInd w:val="0"/>
    </w:pPr>
  </w:style>
  <w:style w:type="paragraph" w:customStyle="1" w:styleId="Style5">
    <w:name w:val="Style5"/>
    <w:basedOn w:val="a"/>
    <w:uiPriority w:val="99"/>
    <w:rsid w:val="00CC40BC"/>
    <w:pPr>
      <w:widowControl w:val="0"/>
      <w:autoSpaceDE w:val="0"/>
      <w:autoSpaceDN w:val="0"/>
      <w:adjustRightInd w:val="0"/>
      <w:spacing w:line="317" w:lineRule="exact"/>
      <w:ind w:hanging="581"/>
    </w:pPr>
  </w:style>
  <w:style w:type="paragraph" w:customStyle="1" w:styleId="Style6">
    <w:name w:val="Style6"/>
    <w:basedOn w:val="a"/>
    <w:uiPriority w:val="99"/>
    <w:rsid w:val="00CC40BC"/>
    <w:pPr>
      <w:widowControl w:val="0"/>
      <w:autoSpaceDE w:val="0"/>
      <w:autoSpaceDN w:val="0"/>
      <w:adjustRightInd w:val="0"/>
      <w:spacing w:line="314" w:lineRule="exact"/>
      <w:ind w:hanging="466"/>
    </w:pPr>
  </w:style>
  <w:style w:type="character" w:customStyle="1" w:styleId="FontStyle22">
    <w:name w:val="Font Style22"/>
    <w:basedOn w:val="a0"/>
    <w:uiPriority w:val="99"/>
    <w:rsid w:val="00CC40BC"/>
    <w:rPr>
      <w:rFonts w:ascii="Times New Roman" w:hAnsi="Times New Roman" w:cs="Times New Roman" w:hint="default"/>
      <w:sz w:val="24"/>
      <w:szCs w:val="24"/>
    </w:rPr>
  </w:style>
  <w:style w:type="character" w:customStyle="1" w:styleId="FontStyle23">
    <w:name w:val="Font Style23"/>
    <w:basedOn w:val="a0"/>
    <w:uiPriority w:val="99"/>
    <w:rsid w:val="00CC40BC"/>
    <w:rPr>
      <w:rFonts w:ascii="Times New Roman" w:hAnsi="Times New Roman" w:cs="Times New Roman" w:hint="default"/>
      <w:sz w:val="24"/>
      <w:szCs w:val="24"/>
    </w:rPr>
  </w:style>
  <w:style w:type="character" w:customStyle="1" w:styleId="FontStyle24">
    <w:name w:val="Font Style24"/>
    <w:basedOn w:val="a0"/>
    <w:uiPriority w:val="99"/>
    <w:rsid w:val="00CC40BC"/>
    <w:rPr>
      <w:rFonts w:ascii="Times New Roman" w:hAnsi="Times New Roman" w:cs="Times New Roman" w:hint="default"/>
      <w:sz w:val="24"/>
      <w:szCs w:val="24"/>
    </w:rPr>
  </w:style>
  <w:style w:type="character" w:customStyle="1" w:styleId="FontStyle25">
    <w:name w:val="Font Style25"/>
    <w:basedOn w:val="a0"/>
    <w:uiPriority w:val="99"/>
    <w:rsid w:val="00CC40BC"/>
    <w:rPr>
      <w:rFonts w:ascii="Times New Roman" w:hAnsi="Times New Roman" w:cs="Times New Roman" w:hint="default"/>
      <w:sz w:val="24"/>
      <w:szCs w:val="24"/>
    </w:rPr>
  </w:style>
  <w:style w:type="character" w:customStyle="1" w:styleId="FontStyle30">
    <w:name w:val="Font Style30"/>
    <w:basedOn w:val="a0"/>
    <w:uiPriority w:val="99"/>
    <w:rsid w:val="00CC40BC"/>
    <w:rPr>
      <w:rFonts w:ascii="Times New Roman" w:hAnsi="Times New Roman" w:cs="Times New Roman" w:hint="default"/>
      <w:b/>
      <w:bCs/>
      <w:sz w:val="24"/>
      <w:szCs w:val="24"/>
    </w:rPr>
  </w:style>
  <w:style w:type="paragraph" w:customStyle="1" w:styleId="Style3">
    <w:name w:val="Style3"/>
    <w:basedOn w:val="a"/>
    <w:uiPriority w:val="99"/>
    <w:rsid w:val="00A5473C"/>
    <w:pPr>
      <w:widowControl w:val="0"/>
      <w:autoSpaceDE w:val="0"/>
      <w:autoSpaceDN w:val="0"/>
      <w:adjustRightInd w:val="0"/>
      <w:spacing w:line="240" w:lineRule="exact"/>
      <w:ind w:hanging="1507"/>
    </w:pPr>
    <w:rPr>
      <w:rFonts w:eastAsiaTheme="minorEastAsia"/>
    </w:rPr>
  </w:style>
  <w:style w:type="paragraph" w:customStyle="1" w:styleId="Style4">
    <w:name w:val="Style4"/>
    <w:basedOn w:val="a"/>
    <w:uiPriority w:val="99"/>
    <w:rsid w:val="00A5473C"/>
    <w:pPr>
      <w:widowControl w:val="0"/>
      <w:autoSpaceDE w:val="0"/>
      <w:autoSpaceDN w:val="0"/>
      <w:adjustRightInd w:val="0"/>
      <w:spacing w:line="485" w:lineRule="exact"/>
      <w:ind w:hanging="494"/>
    </w:pPr>
    <w:rPr>
      <w:rFonts w:eastAsiaTheme="minorEastAsia"/>
    </w:rPr>
  </w:style>
  <w:style w:type="character" w:customStyle="1" w:styleId="FontStyle11">
    <w:name w:val="Font Style11"/>
    <w:basedOn w:val="a0"/>
    <w:uiPriority w:val="99"/>
    <w:rsid w:val="00A5473C"/>
    <w:rPr>
      <w:rFonts w:ascii="Times New Roman" w:hAnsi="Times New Roman" w:cs="Times New Roman"/>
      <w:sz w:val="18"/>
      <w:szCs w:val="18"/>
    </w:rPr>
  </w:style>
  <w:style w:type="character" w:customStyle="1" w:styleId="FontStyle12">
    <w:name w:val="Font Style12"/>
    <w:basedOn w:val="a0"/>
    <w:uiPriority w:val="99"/>
    <w:rsid w:val="00A5473C"/>
    <w:rPr>
      <w:rFonts w:ascii="Times New Roman" w:hAnsi="Times New Roman" w:cs="Times New Roman"/>
      <w:i/>
      <w:iCs/>
      <w:sz w:val="18"/>
      <w:szCs w:val="18"/>
    </w:rPr>
  </w:style>
  <w:style w:type="character" w:customStyle="1" w:styleId="FontStyle13">
    <w:name w:val="Font Style13"/>
    <w:basedOn w:val="a0"/>
    <w:uiPriority w:val="99"/>
    <w:rsid w:val="00A5473C"/>
    <w:rPr>
      <w:rFonts w:ascii="Times New Roman" w:hAnsi="Times New Roman" w:cs="Times New Roman"/>
      <w:b/>
      <w:bCs/>
      <w:sz w:val="16"/>
      <w:szCs w:val="16"/>
    </w:rPr>
  </w:style>
  <w:style w:type="paragraph" w:styleId="a3">
    <w:name w:val="Balloon Text"/>
    <w:basedOn w:val="a"/>
    <w:link w:val="a4"/>
    <w:unhideWhenUsed/>
    <w:rsid w:val="00A5473C"/>
    <w:rPr>
      <w:rFonts w:ascii="Tahoma" w:hAnsi="Tahoma" w:cs="Tahoma"/>
      <w:sz w:val="16"/>
      <w:szCs w:val="16"/>
    </w:rPr>
  </w:style>
  <w:style w:type="character" w:customStyle="1" w:styleId="a4">
    <w:name w:val="Текст выноски Знак"/>
    <w:basedOn w:val="a0"/>
    <w:link w:val="a3"/>
    <w:rsid w:val="00A5473C"/>
    <w:rPr>
      <w:rFonts w:ascii="Tahoma" w:eastAsia="Times New Roman" w:hAnsi="Tahoma" w:cs="Tahoma"/>
      <w:sz w:val="16"/>
      <w:szCs w:val="16"/>
      <w:lang w:eastAsia="ru-RU"/>
    </w:rPr>
  </w:style>
  <w:style w:type="paragraph" w:customStyle="1" w:styleId="Style16">
    <w:name w:val="Style16"/>
    <w:basedOn w:val="a"/>
    <w:uiPriority w:val="99"/>
    <w:rsid w:val="00EF4F4D"/>
    <w:pPr>
      <w:widowControl w:val="0"/>
      <w:autoSpaceDE w:val="0"/>
      <w:autoSpaceDN w:val="0"/>
      <w:adjustRightInd w:val="0"/>
    </w:pPr>
    <w:rPr>
      <w:rFonts w:eastAsiaTheme="minorEastAsia"/>
    </w:rPr>
  </w:style>
  <w:style w:type="paragraph" w:customStyle="1" w:styleId="Style26">
    <w:name w:val="Style26"/>
    <w:basedOn w:val="a"/>
    <w:uiPriority w:val="99"/>
    <w:rsid w:val="00EF4F4D"/>
    <w:pPr>
      <w:widowControl w:val="0"/>
      <w:autoSpaceDE w:val="0"/>
      <w:autoSpaceDN w:val="0"/>
      <w:adjustRightInd w:val="0"/>
      <w:spacing w:line="274" w:lineRule="exact"/>
      <w:ind w:firstLine="403"/>
      <w:jc w:val="both"/>
    </w:pPr>
    <w:rPr>
      <w:rFonts w:eastAsiaTheme="minorEastAsia"/>
    </w:rPr>
  </w:style>
  <w:style w:type="paragraph" w:customStyle="1" w:styleId="Style87">
    <w:name w:val="Style87"/>
    <w:basedOn w:val="a"/>
    <w:uiPriority w:val="99"/>
    <w:rsid w:val="00EF4F4D"/>
    <w:pPr>
      <w:widowControl w:val="0"/>
      <w:autoSpaceDE w:val="0"/>
      <w:autoSpaceDN w:val="0"/>
      <w:adjustRightInd w:val="0"/>
      <w:spacing w:line="270" w:lineRule="exact"/>
      <w:ind w:firstLine="394"/>
      <w:jc w:val="both"/>
    </w:pPr>
    <w:rPr>
      <w:rFonts w:eastAsiaTheme="minorEastAsia"/>
    </w:rPr>
  </w:style>
  <w:style w:type="character" w:customStyle="1" w:styleId="FontStyle91">
    <w:name w:val="Font Style91"/>
    <w:basedOn w:val="a0"/>
    <w:uiPriority w:val="99"/>
    <w:rsid w:val="00EF4F4D"/>
    <w:rPr>
      <w:rFonts w:ascii="Times New Roman" w:hAnsi="Times New Roman" w:cs="Times New Roman"/>
      <w:b/>
      <w:bCs/>
      <w:i/>
      <w:iCs/>
      <w:sz w:val="22"/>
      <w:szCs w:val="22"/>
    </w:rPr>
  </w:style>
  <w:style w:type="character" w:customStyle="1" w:styleId="FontStyle106">
    <w:name w:val="Font Style106"/>
    <w:basedOn w:val="a0"/>
    <w:uiPriority w:val="99"/>
    <w:rsid w:val="00EF4F4D"/>
    <w:rPr>
      <w:rFonts w:ascii="Times New Roman" w:hAnsi="Times New Roman" w:cs="Times New Roman"/>
      <w:b/>
      <w:bCs/>
      <w:i/>
      <w:iCs/>
      <w:sz w:val="24"/>
      <w:szCs w:val="24"/>
    </w:rPr>
  </w:style>
  <w:style w:type="character" w:customStyle="1" w:styleId="FontStyle109">
    <w:name w:val="Font Style109"/>
    <w:basedOn w:val="a0"/>
    <w:uiPriority w:val="99"/>
    <w:rsid w:val="00EF4F4D"/>
    <w:rPr>
      <w:rFonts w:ascii="Times New Roman" w:hAnsi="Times New Roman" w:cs="Times New Roman"/>
      <w:b/>
      <w:bCs/>
      <w:sz w:val="22"/>
      <w:szCs w:val="22"/>
    </w:rPr>
  </w:style>
  <w:style w:type="paragraph" w:customStyle="1" w:styleId="Style13">
    <w:name w:val="Style13"/>
    <w:basedOn w:val="a"/>
    <w:uiPriority w:val="99"/>
    <w:rsid w:val="00EF4F4D"/>
    <w:pPr>
      <w:widowControl w:val="0"/>
      <w:autoSpaceDE w:val="0"/>
      <w:autoSpaceDN w:val="0"/>
      <w:adjustRightInd w:val="0"/>
    </w:pPr>
    <w:rPr>
      <w:rFonts w:eastAsiaTheme="minorEastAsia"/>
    </w:rPr>
  </w:style>
  <w:style w:type="paragraph" w:customStyle="1" w:styleId="Style31">
    <w:name w:val="Style31"/>
    <w:basedOn w:val="a"/>
    <w:uiPriority w:val="99"/>
    <w:rsid w:val="00EF4F4D"/>
    <w:pPr>
      <w:widowControl w:val="0"/>
      <w:autoSpaceDE w:val="0"/>
      <w:autoSpaceDN w:val="0"/>
      <w:adjustRightInd w:val="0"/>
      <w:spacing w:line="204" w:lineRule="exact"/>
      <w:jc w:val="center"/>
    </w:pPr>
    <w:rPr>
      <w:rFonts w:eastAsiaTheme="minorEastAsia"/>
    </w:rPr>
  </w:style>
  <w:style w:type="paragraph" w:customStyle="1" w:styleId="Style47">
    <w:name w:val="Style47"/>
    <w:basedOn w:val="a"/>
    <w:uiPriority w:val="99"/>
    <w:rsid w:val="00EF4F4D"/>
    <w:pPr>
      <w:widowControl w:val="0"/>
      <w:autoSpaceDE w:val="0"/>
      <w:autoSpaceDN w:val="0"/>
      <w:adjustRightInd w:val="0"/>
    </w:pPr>
    <w:rPr>
      <w:rFonts w:eastAsiaTheme="minorEastAsia"/>
    </w:rPr>
  </w:style>
  <w:style w:type="paragraph" w:customStyle="1" w:styleId="Style72">
    <w:name w:val="Style72"/>
    <w:basedOn w:val="a"/>
    <w:uiPriority w:val="99"/>
    <w:rsid w:val="00EF4F4D"/>
    <w:pPr>
      <w:widowControl w:val="0"/>
      <w:autoSpaceDE w:val="0"/>
      <w:autoSpaceDN w:val="0"/>
      <w:adjustRightInd w:val="0"/>
      <w:spacing w:line="216" w:lineRule="exact"/>
    </w:pPr>
    <w:rPr>
      <w:rFonts w:eastAsiaTheme="minorEastAsia"/>
    </w:rPr>
  </w:style>
  <w:style w:type="character" w:customStyle="1" w:styleId="FontStyle92">
    <w:name w:val="Font Style92"/>
    <w:basedOn w:val="a0"/>
    <w:uiPriority w:val="99"/>
    <w:rsid w:val="00EF4F4D"/>
    <w:rPr>
      <w:rFonts w:ascii="Times New Roman" w:hAnsi="Times New Roman" w:cs="Times New Roman"/>
      <w:sz w:val="18"/>
      <w:szCs w:val="18"/>
    </w:rPr>
  </w:style>
  <w:style w:type="character" w:customStyle="1" w:styleId="FontStyle101">
    <w:name w:val="Font Style101"/>
    <w:basedOn w:val="a0"/>
    <w:uiPriority w:val="99"/>
    <w:rsid w:val="00EF4F4D"/>
    <w:rPr>
      <w:rFonts w:ascii="Times New Roman" w:hAnsi="Times New Roman" w:cs="Times New Roman"/>
      <w:b/>
      <w:bCs/>
      <w:sz w:val="16"/>
      <w:szCs w:val="16"/>
    </w:rPr>
  </w:style>
  <w:style w:type="character" w:customStyle="1" w:styleId="FontStyle107">
    <w:name w:val="Font Style107"/>
    <w:basedOn w:val="a0"/>
    <w:uiPriority w:val="99"/>
    <w:rsid w:val="00EF4F4D"/>
    <w:rPr>
      <w:rFonts w:ascii="Courier New" w:hAnsi="Courier New" w:cs="Courier New"/>
      <w:sz w:val="18"/>
      <w:szCs w:val="18"/>
    </w:rPr>
  </w:style>
  <w:style w:type="character" w:customStyle="1" w:styleId="FontStyle108">
    <w:name w:val="Font Style108"/>
    <w:basedOn w:val="a0"/>
    <w:uiPriority w:val="99"/>
    <w:rsid w:val="00EF4F4D"/>
    <w:rPr>
      <w:rFonts w:ascii="Courier New" w:hAnsi="Courier New" w:cs="Courier New"/>
      <w:sz w:val="22"/>
      <w:szCs w:val="22"/>
    </w:rPr>
  </w:style>
  <w:style w:type="paragraph" w:styleId="a5">
    <w:name w:val="header"/>
    <w:basedOn w:val="a"/>
    <w:link w:val="a6"/>
    <w:unhideWhenUsed/>
    <w:rsid w:val="009F39F2"/>
    <w:pPr>
      <w:tabs>
        <w:tab w:val="center" w:pos="4677"/>
        <w:tab w:val="right" w:pos="9355"/>
      </w:tabs>
    </w:pPr>
  </w:style>
  <w:style w:type="character" w:customStyle="1" w:styleId="a6">
    <w:name w:val="Верхний колонтитул Знак"/>
    <w:basedOn w:val="a0"/>
    <w:link w:val="a5"/>
    <w:uiPriority w:val="99"/>
    <w:rsid w:val="009F39F2"/>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9F39F2"/>
    <w:pPr>
      <w:tabs>
        <w:tab w:val="center" w:pos="4677"/>
        <w:tab w:val="right" w:pos="9355"/>
      </w:tabs>
    </w:pPr>
  </w:style>
  <w:style w:type="character" w:customStyle="1" w:styleId="a8">
    <w:name w:val="Нижний колонтитул Знак"/>
    <w:basedOn w:val="a0"/>
    <w:link w:val="a7"/>
    <w:uiPriority w:val="99"/>
    <w:rsid w:val="009F39F2"/>
    <w:rPr>
      <w:rFonts w:ascii="Times New Roman" w:eastAsia="Times New Roman" w:hAnsi="Times New Roman" w:cs="Times New Roman"/>
      <w:sz w:val="24"/>
      <w:szCs w:val="24"/>
      <w:lang w:eastAsia="ru-RU"/>
    </w:rPr>
  </w:style>
  <w:style w:type="paragraph" w:customStyle="1" w:styleId="Style7">
    <w:name w:val="Style7"/>
    <w:basedOn w:val="a"/>
    <w:uiPriority w:val="99"/>
    <w:rsid w:val="003970A4"/>
    <w:pPr>
      <w:widowControl w:val="0"/>
      <w:autoSpaceDE w:val="0"/>
      <w:autoSpaceDN w:val="0"/>
      <w:adjustRightInd w:val="0"/>
      <w:spacing w:line="322" w:lineRule="exact"/>
      <w:ind w:hanging="2136"/>
    </w:pPr>
  </w:style>
  <w:style w:type="paragraph" w:customStyle="1" w:styleId="Style8">
    <w:name w:val="Style8"/>
    <w:basedOn w:val="a"/>
    <w:uiPriority w:val="99"/>
    <w:rsid w:val="003970A4"/>
    <w:pPr>
      <w:widowControl w:val="0"/>
      <w:autoSpaceDE w:val="0"/>
      <w:autoSpaceDN w:val="0"/>
      <w:adjustRightInd w:val="0"/>
      <w:spacing w:line="317" w:lineRule="exact"/>
      <w:ind w:hanging="355"/>
    </w:pPr>
  </w:style>
  <w:style w:type="paragraph" w:customStyle="1" w:styleId="Style10">
    <w:name w:val="Style10"/>
    <w:basedOn w:val="a"/>
    <w:uiPriority w:val="99"/>
    <w:rsid w:val="003970A4"/>
    <w:pPr>
      <w:widowControl w:val="0"/>
      <w:autoSpaceDE w:val="0"/>
      <w:autoSpaceDN w:val="0"/>
      <w:adjustRightInd w:val="0"/>
      <w:spacing w:line="322" w:lineRule="exact"/>
      <w:ind w:firstLine="715"/>
    </w:pPr>
  </w:style>
  <w:style w:type="paragraph" w:customStyle="1" w:styleId="Style12">
    <w:name w:val="Style12"/>
    <w:basedOn w:val="a"/>
    <w:uiPriority w:val="99"/>
    <w:rsid w:val="003970A4"/>
    <w:pPr>
      <w:widowControl w:val="0"/>
      <w:autoSpaceDE w:val="0"/>
      <w:autoSpaceDN w:val="0"/>
      <w:adjustRightInd w:val="0"/>
      <w:spacing w:line="322" w:lineRule="exact"/>
      <w:ind w:firstLine="706"/>
      <w:jc w:val="both"/>
    </w:pPr>
  </w:style>
  <w:style w:type="character" w:customStyle="1" w:styleId="FontStyle26">
    <w:name w:val="Font Style26"/>
    <w:basedOn w:val="a0"/>
    <w:uiPriority w:val="99"/>
    <w:rsid w:val="003970A4"/>
    <w:rPr>
      <w:rFonts w:ascii="Times New Roman" w:hAnsi="Times New Roman" w:cs="Times New Roman"/>
      <w:b/>
      <w:bCs/>
      <w:sz w:val="24"/>
      <w:szCs w:val="24"/>
    </w:rPr>
  </w:style>
  <w:style w:type="character" w:customStyle="1" w:styleId="FontStyle29">
    <w:name w:val="Font Style29"/>
    <w:basedOn w:val="a0"/>
    <w:uiPriority w:val="99"/>
    <w:rsid w:val="003970A4"/>
    <w:rPr>
      <w:rFonts w:ascii="Times New Roman" w:hAnsi="Times New Roman" w:cs="Times New Roman"/>
      <w:i/>
      <w:iCs/>
      <w:sz w:val="24"/>
      <w:szCs w:val="24"/>
    </w:rPr>
  </w:style>
  <w:style w:type="character" w:customStyle="1" w:styleId="FontStyle62">
    <w:name w:val="Font Style62"/>
    <w:basedOn w:val="a0"/>
    <w:uiPriority w:val="99"/>
    <w:rsid w:val="003970A4"/>
    <w:rPr>
      <w:rFonts w:ascii="Times New Roman" w:hAnsi="Times New Roman" w:cs="Times New Roman"/>
      <w:sz w:val="24"/>
      <w:szCs w:val="24"/>
    </w:rPr>
  </w:style>
  <w:style w:type="character" w:customStyle="1" w:styleId="FontStyle63">
    <w:name w:val="Font Style63"/>
    <w:basedOn w:val="a0"/>
    <w:uiPriority w:val="99"/>
    <w:rsid w:val="003970A4"/>
    <w:rPr>
      <w:rFonts w:ascii="Times New Roman" w:hAnsi="Times New Roman" w:cs="Times New Roman"/>
      <w:b/>
      <w:bCs/>
      <w:sz w:val="24"/>
      <w:szCs w:val="24"/>
    </w:rPr>
  </w:style>
  <w:style w:type="character" w:customStyle="1" w:styleId="FontStyle72">
    <w:name w:val="Font Style72"/>
    <w:basedOn w:val="a0"/>
    <w:uiPriority w:val="99"/>
    <w:rsid w:val="003970A4"/>
    <w:rPr>
      <w:rFonts w:ascii="Times New Roman" w:hAnsi="Times New Roman" w:cs="Times New Roman"/>
      <w:i/>
      <w:iCs/>
      <w:sz w:val="24"/>
      <w:szCs w:val="24"/>
    </w:rPr>
  </w:style>
  <w:style w:type="character" w:customStyle="1" w:styleId="FontStyle50">
    <w:name w:val="Font Style50"/>
    <w:basedOn w:val="a0"/>
    <w:uiPriority w:val="99"/>
    <w:rsid w:val="003970A4"/>
    <w:rPr>
      <w:rFonts w:ascii="Times New Roman" w:hAnsi="Times New Roman" w:cs="Times New Roman"/>
      <w:b/>
      <w:bCs/>
      <w:sz w:val="20"/>
      <w:szCs w:val="20"/>
    </w:rPr>
  </w:style>
  <w:style w:type="paragraph" w:styleId="a9">
    <w:name w:val="List Paragraph"/>
    <w:basedOn w:val="a"/>
    <w:uiPriority w:val="34"/>
    <w:qFormat/>
    <w:rsid w:val="003970A4"/>
    <w:pPr>
      <w:widowControl w:val="0"/>
      <w:autoSpaceDE w:val="0"/>
      <w:autoSpaceDN w:val="0"/>
      <w:adjustRightInd w:val="0"/>
      <w:ind w:left="720"/>
      <w:contextualSpacing/>
    </w:pPr>
  </w:style>
  <w:style w:type="paragraph" w:customStyle="1" w:styleId="Style24">
    <w:name w:val="Style24"/>
    <w:basedOn w:val="a"/>
    <w:uiPriority w:val="99"/>
    <w:rsid w:val="003970A4"/>
    <w:pPr>
      <w:widowControl w:val="0"/>
      <w:autoSpaceDE w:val="0"/>
      <w:autoSpaceDN w:val="0"/>
      <w:adjustRightInd w:val="0"/>
    </w:pPr>
    <w:rPr>
      <w:rFonts w:eastAsiaTheme="minorEastAsia"/>
    </w:rPr>
  </w:style>
  <w:style w:type="table" w:styleId="aa">
    <w:name w:val="Table Grid"/>
    <w:basedOn w:val="a1"/>
    <w:uiPriority w:val="59"/>
    <w:rsid w:val="00F0414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Title"/>
    <w:basedOn w:val="a"/>
    <w:link w:val="ac"/>
    <w:qFormat/>
    <w:rsid w:val="009B5125"/>
    <w:pPr>
      <w:jc w:val="center"/>
    </w:pPr>
    <w:rPr>
      <w:b/>
      <w:sz w:val="28"/>
      <w:szCs w:val="20"/>
    </w:rPr>
  </w:style>
  <w:style w:type="character" w:customStyle="1" w:styleId="ac">
    <w:name w:val="Название Знак"/>
    <w:basedOn w:val="a0"/>
    <w:link w:val="ab"/>
    <w:rsid w:val="009B5125"/>
    <w:rPr>
      <w:rFonts w:ascii="Times New Roman" w:eastAsia="Times New Roman" w:hAnsi="Times New Roman" w:cs="Times New Roman"/>
      <w:b/>
      <w:sz w:val="28"/>
      <w:szCs w:val="20"/>
      <w:lang w:eastAsia="ru-RU"/>
    </w:rPr>
  </w:style>
  <w:style w:type="paragraph" w:styleId="21">
    <w:name w:val="Body Text 2"/>
    <w:basedOn w:val="a"/>
    <w:link w:val="22"/>
    <w:rsid w:val="003C6842"/>
    <w:rPr>
      <w:sz w:val="28"/>
      <w:szCs w:val="20"/>
    </w:rPr>
  </w:style>
  <w:style w:type="character" w:customStyle="1" w:styleId="22">
    <w:name w:val="Основной текст 2 Знак"/>
    <w:basedOn w:val="a0"/>
    <w:link w:val="21"/>
    <w:rsid w:val="003C6842"/>
    <w:rPr>
      <w:rFonts w:ascii="Times New Roman" w:eastAsia="Times New Roman" w:hAnsi="Times New Roman" w:cs="Times New Roman"/>
      <w:sz w:val="28"/>
      <w:szCs w:val="20"/>
      <w:lang w:eastAsia="ru-RU"/>
    </w:rPr>
  </w:style>
  <w:style w:type="paragraph" w:styleId="ad">
    <w:name w:val="Body Text"/>
    <w:basedOn w:val="a"/>
    <w:link w:val="ae"/>
    <w:unhideWhenUsed/>
    <w:rsid w:val="003C6842"/>
    <w:pPr>
      <w:spacing w:after="120"/>
    </w:pPr>
  </w:style>
  <w:style w:type="character" w:customStyle="1" w:styleId="ae">
    <w:name w:val="Основной текст Знак"/>
    <w:basedOn w:val="a0"/>
    <w:link w:val="ad"/>
    <w:rsid w:val="003C6842"/>
    <w:rPr>
      <w:rFonts w:ascii="Times New Roman" w:eastAsia="Times New Roman" w:hAnsi="Times New Roman" w:cs="Times New Roman"/>
      <w:sz w:val="24"/>
      <w:szCs w:val="24"/>
      <w:lang w:eastAsia="ru-RU"/>
    </w:rPr>
  </w:style>
  <w:style w:type="paragraph" w:styleId="af">
    <w:name w:val="Body Text Indent"/>
    <w:basedOn w:val="a"/>
    <w:link w:val="af0"/>
    <w:unhideWhenUsed/>
    <w:rsid w:val="003C6842"/>
    <w:pPr>
      <w:spacing w:after="120"/>
      <w:ind w:left="283"/>
    </w:pPr>
  </w:style>
  <w:style w:type="character" w:customStyle="1" w:styleId="af0">
    <w:name w:val="Основной текст с отступом Знак"/>
    <w:basedOn w:val="a0"/>
    <w:link w:val="af"/>
    <w:rsid w:val="003C6842"/>
    <w:rPr>
      <w:rFonts w:ascii="Times New Roman" w:eastAsia="Times New Roman" w:hAnsi="Times New Roman" w:cs="Times New Roman"/>
      <w:sz w:val="24"/>
      <w:szCs w:val="24"/>
      <w:lang w:eastAsia="ru-RU"/>
    </w:rPr>
  </w:style>
  <w:style w:type="paragraph" w:styleId="23">
    <w:name w:val="Body Text Indent 2"/>
    <w:basedOn w:val="a"/>
    <w:link w:val="24"/>
    <w:rsid w:val="003A14F3"/>
    <w:pPr>
      <w:spacing w:after="120" w:line="480" w:lineRule="auto"/>
      <w:ind w:left="283"/>
    </w:pPr>
  </w:style>
  <w:style w:type="character" w:customStyle="1" w:styleId="24">
    <w:name w:val="Основной текст с отступом 2 Знак"/>
    <w:basedOn w:val="a0"/>
    <w:link w:val="23"/>
    <w:rsid w:val="003A14F3"/>
    <w:rPr>
      <w:rFonts w:ascii="Times New Roman" w:eastAsia="Times New Roman" w:hAnsi="Times New Roman" w:cs="Times New Roman"/>
      <w:sz w:val="24"/>
      <w:szCs w:val="24"/>
      <w:lang w:eastAsia="ru-RU"/>
    </w:rPr>
  </w:style>
  <w:style w:type="character" w:styleId="af1">
    <w:name w:val="page number"/>
    <w:basedOn w:val="a0"/>
    <w:rsid w:val="003A14F3"/>
  </w:style>
  <w:style w:type="character" w:styleId="af2">
    <w:name w:val="FollowedHyperlink"/>
    <w:basedOn w:val="a0"/>
    <w:rsid w:val="003A14F3"/>
    <w:rPr>
      <w:color w:val="800080"/>
      <w:u w:val="single"/>
    </w:rPr>
  </w:style>
  <w:style w:type="paragraph" w:styleId="31">
    <w:name w:val="Body Text Indent 3"/>
    <w:basedOn w:val="a"/>
    <w:link w:val="32"/>
    <w:rsid w:val="003A14F3"/>
    <w:pPr>
      <w:spacing w:after="120"/>
      <w:ind w:left="283"/>
    </w:pPr>
    <w:rPr>
      <w:sz w:val="16"/>
      <w:szCs w:val="16"/>
    </w:rPr>
  </w:style>
  <w:style w:type="character" w:customStyle="1" w:styleId="32">
    <w:name w:val="Основной текст с отступом 3 Знак"/>
    <w:basedOn w:val="a0"/>
    <w:link w:val="31"/>
    <w:rsid w:val="003A14F3"/>
    <w:rPr>
      <w:rFonts w:ascii="Times New Roman" w:eastAsia="Times New Roman" w:hAnsi="Times New Roman" w:cs="Times New Roman"/>
      <w:sz w:val="16"/>
      <w:szCs w:val="16"/>
      <w:lang w:eastAsia="ru-RU"/>
    </w:rPr>
  </w:style>
  <w:style w:type="paragraph" w:styleId="33">
    <w:name w:val="Body Text 3"/>
    <w:basedOn w:val="a"/>
    <w:link w:val="34"/>
    <w:uiPriority w:val="99"/>
    <w:rsid w:val="003A14F3"/>
    <w:pPr>
      <w:spacing w:after="120"/>
    </w:pPr>
    <w:rPr>
      <w:sz w:val="16"/>
      <w:szCs w:val="16"/>
    </w:rPr>
  </w:style>
  <w:style w:type="character" w:customStyle="1" w:styleId="34">
    <w:name w:val="Основной текст 3 Знак"/>
    <w:basedOn w:val="a0"/>
    <w:link w:val="33"/>
    <w:uiPriority w:val="99"/>
    <w:rsid w:val="003A14F3"/>
    <w:rPr>
      <w:rFonts w:ascii="Times New Roman" w:eastAsia="Times New Roman" w:hAnsi="Times New Roman" w:cs="Times New Roman"/>
      <w:sz w:val="16"/>
      <w:szCs w:val="16"/>
      <w:lang w:eastAsia="ru-RU"/>
    </w:rPr>
  </w:style>
  <w:style w:type="paragraph" w:styleId="af3">
    <w:name w:val="Plain Text"/>
    <w:basedOn w:val="a"/>
    <w:link w:val="af4"/>
    <w:rsid w:val="003A14F3"/>
    <w:rPr>
      <w:rFonts w:ascii="Courier New" w:hAnsi="Courier New"/>
      <w:sz w:val="20"/>
      <w:szCs w:val="20"/>
    </w:rPr>
  </w:style>
  <w:style w:type="character" w:customStyle="1" w:styleId="af4">
    <w:name w:val="Текст Знак"/>
    <w:basedOn w:val="a0"/>
    <w:link w:val="af3"/>
    <w:rsid w:val="003A14F3"/>
    <w:rPr>
      <w:rFonts w:ascii="Courier New" w:eastAsia="Times New Roman" w:hAnsi="Courier New" w:cs="Times New Roman"/>
      <w:sz w:val="20"/>
      <w:szCs w:val="20"/>
      <w:lang w:eastAsia="ru-RU"/>
    </w:rPr>
  </w:style>
  <w:style w:type="paragraph" w:customStyle="1" w:styleId="af5">
    <w:name w:val="Название (большие)"/>
    <w:basedOn w:val="a"/>
    <w:next w:val="a"/>
    <w:rsid w:val="003A14F3"/>
    <w:pPr>
      <w:widowControl w:val="0"/>
      <w:spacing w:line="216" w:lineRule="auto"/>
      <w:jc w:val="center"/>
      <w:outlineLvl w:val="0"/>
    </w:pPr>
    <w:rPr>
      <w:caps/>
      <w:snapToGrid w:val="0"/>
      <w:sz w:val="20"/>
      <w:szCs w:val="20"/>
    </w:rPr>
  </w:style>
  <w:style w:type="paragraph" w:customStyle="1" w:styleId="af6">
    <w:name w:val="Название (обычные)"/>
    <w:basedOn w:val="a"/>
    <w:next w:val="a"/>
    <w:rsid w:val="003A14F3"/>
    <w:pPr>
      <w:widowControl w:val="0"/>
      <w:spacing w:line="216" w:lineRule="auto"/>
      <w:jc w:val="center"/>
      <w:outlineLvl w:val="0"/>
    </w:pPr>
    <w:rPr>
      <w:b/>
      <w:snapToGrid w:val="0"/>
      <w:sz w:val="20"/>
      <w:szCs w:val="20"/>
    </w:rPr>
  </w:style>
  <w:style w:type="paragraph" w:styleId="11">
    <w:name w:val="toc 1"/>
    <w:basedOn w:val="a"/>
    <w:next w:val="a"/>
    <w:autoRedefine/>
    <w:uiPriority w:val="39"/>
    <w:rsid w:val="003A14F3"/>
    <w:rPr>
      <w:sz w:val="20"/>
      <w:szCs w:val="20"/>
    </w:rPr>
  </w:style>
  <w:style w:type="character" w:styleId="af7">
    <w:name w:val="Hyperlink"/>
    <w:basedOn w:val="a0"/>
    <w:uiPriority w:val="99"/>
    <w:rsid w:val="003A14F3"/>
    <w:rPr>
      <w:color w:val="0000FF"/>
      <w:u w:val="single"/>
    </w:rPr>
  </w:style>
  <w:style w:type="paragraph" w:customStyle="1" w:styleId="titlep">
    <w:name w:val="titlep"/>
    <w:basedOn w:val="a"/>
    <w:rsid w:val="003A14F3"/>
    <w:pPr>
      <w:spacing w:before="240" w:after="240"/>
      <w:jc w:val="center"/>
    </w:pPr>
    <w:rPr>
      <w:b/>
      <w:bCs/>
    </w:rPr>
  </w:style>
  <w:style w:type="paragraph" w:customStyle="1" w:styleId="newncpi0">
    <w:name w:val="newncpi0"/>
    <w:basedOn w:val="a"/>
    <w:rsid w:val="003A14F3"/>
    <w:pPr>
      <w:jc w:val="both"/>
    </w:pPr>
  </w:style>
  <w:style w:type="paragraph" w:customStyle="1" w:styleId="newncpi">
    <w:name w:val="newncpi"/>
    <w:basedOn w:val="a"/>
    <w:rsid w:val="003A14F3"/>
    <w:pPr>
      <w:ind w:firstLine="567"/>
      <w:jc w:val="both"/>
    </w:pPr>
  </w:style>
  <w:style w:type="paragraph" w:customStyle="1" w:styleId="table10">
    <w:name w:val="table10"/>
    <w:basedOn w:val="a"/>
    <w:rsid w:val="003A14F3"/>
    <w:rPr>
      <w:sz w:val="20"/>
      <w:szCs w:val="20"/>
    </w:rPr>
  </w:style>
  <w:style w:type="paragraph" w:customStyle="1" w:styleId="14pt">
    <w:name w:val="Стиль Основной текст + 14 pt Знак Знак Знак"/>
    <w:basedOn w:val="ad"/>
    <w:link w:val="14pt0"/>
    <w:rsid w:val="003A14F3"/>
    <w:pPr>
      <w:spacing w:after="0"/>
    </w:pPr>
    <w:rPr>
      <w:sz w:val="28"/>
    </w:rPr>
  </w:style>
  <w:style w:type="character" w:customStyle="1" w:styleId="14pt0">
    <w:name w:val="Стиль Основной текст + 14 pt Знак Знак Знак Знак"/>
    <w:basedOn w:val="a0"/>
    <w:link w:val="14pt"/>
    <w:rsid w:val="003A14F3"/>
    <w:rPr>
      <w:rFonts w:ascii="Times New Roman" w:eastAsia="Times New Roman" w:hAnsi="Times New Roman" w:cs="Times New Roman"/>
      <w:sz w:val="28"/>
      <w:szCs w:val="24"/>
      <w:lang w:eastAsia="ru-RU"/>
    </w:rPr>
  </w:style>
  <w:style w:type="paragraph" w:styleId="af8">
    <w:name w:val="Document Map"/>
    <w:basedOn w:val="a"/>
    <w:link w:val="af9"/>
    <w:rsid w:val="003A14F3"/>
    <w:rPr>
      <w:rFonts w:ascii="Tahoma" w:hAnsi="Tahoma" w:cs="Tahoma"/>
      <w:sz w:val="16"/>
      <w:szCs w:val="16"/>
    </w:rPr>
  </w:style>
  <w:style w:type="character" w:customStyle="1" w:styleId="af9">
    <w:name w:val="Схема документа Знак"/>
    <w:basedOn w:val="a0"/>
    <w:link w:val="af8"/>
    <w:rsid w:val="003A14F3"/>
    <w:rPr>
      <w:rFonts w:ascii="Tahoma" w:eastAsia="Times New Roman" w:hAnsi="Tahoma" w:cs="Tahoma"/>
      <w:sz w:val="16"/>
      <w:szCs w:val="16"/>
      <w:lang w:eastAsia="ru-RU"/>
    </w:rPr>
  </w:style>
  <w:style w:type="paragraph" w:customStyle="1" w:styleId="25">
    <w:name w:val="Заголовок2А5"/>
    <w:basedOn w:val="a"/>
    <w:autoRedefine/>
    <w:rsid w:val="001B2160"/>
    <w:pPr>
      <w:keepNext/>
      <w:tabs>
        <w:tab w:val="left" w:pos="-2694"/>
        <w:tab w:val="left" w:pos="-1560"/>
        <w:tab w:val="left" w:pos="9648"/>
      </w:tabs>
      <w:jc w:val="center"/>
      <w:outlineLvl w:val="0"/>
    </w:pPr>
    <w:rPr>
      <w:b/>
      <w:kern w:val="28"/>
      <w:sz w:val="20"/>
      <w:szCs w:val="20"/>
    </w:rPr>
  </w:style>
  <w:style w:type="paragraph" w:customStyle="1" w:styleId="Style11">
    <w:name w:val="Style11"/>
    <w:basedOn w:val="a"/>
    <w:uiPriority w:val="99"/>
    <w:rsid w:val="003A14F3"/>
    <w:pPr>
      <w:widowControl w:val="0"/>
      <w:autoSpaceDE w:val="0"/>
      <w:autoSpaceDN w:val="0"/>
      <w:adjustRightInd w:val="0"/>
    </w:pPr>
    <w:rPr>
      <w:rFonts w:ascii="Cambria" w:eastAsiaTheme="minorEastAsia" w:hAnsi="Cambria" w:cstheme="minorBidi"/>
    </w:rPr>
  </w:style>
  <w:style w:type="character" w:customStyle="1" w:styleId="FontStyle21">
    <w:name w:val="Font Style21"/>
    <w:basedOn w:val="a0"/>
    <w:uiPriority w:val="99"/>
    <w:rsid w:val="003A14F3"/>
    <w:rPr>
      <w:rFonts w:ascii="Cambria" w:hAnsi="Cambria" w:cs="Cambria"/>
      <w:sz w:val="16"/>
      <w:szCs w:val="16"/>
    </w:rPr>
  </w:style>
  <w:style w:type="paragraph" w:customStyle="1" w:styleId="15">
    <w:name w:val="Заголовок 1А5"/>
    <w:basedOn w:val="2"/>
    <w:autoRedefine/>
    <w:rsid w:val="003A14F3"/>
    <w:pPr>
      <w:widowControl/>
      <w:tabs>
        <w:tab w:val="clear" w:pos="720"/>
      </w:tabs>
      <w:spacing w:after="0" w:line="240" w:lineRule="auto"/>
      <w:outlineLvl w:val="0"/>
    </w:pPr>
    <w:rPr>
      <w:rFonts w:ascii="Times New Roman" w:hAnsi="Times New Roman"/>
      <w:caps/>
      <w:sz w:val="20"/>
    </w:rPr>
  </w:style>
  <w:style w:type="character" w:styleId="afa">
    <w:name w:val="Placeholder Text"/>
    <w:basedOn w:val="a0"/>
    <w:uiPriority w:val="99"/>
    <w:semiHidden/>
    <w:rsid w:val="003A14F3"/>
    <w:rPr>
      <w:color w:val="808080"/>
    </w:rPr>
  </w:style>
  <w:style w:type="character" w:customStyle="1" w:styleId="FontStyle59">
    <w:name w:val="Font Style59"/>
    <w:basedOn w:val="a0"/>
    <w:uiPriority w:val="99"/>
    <w:rsid w:val="003A14F3"/>
    <w:rPr>
      <w:rFonts w:ascii="Times New Roman" w:hAnsi="Times New Roman" w:cs="Times New Roman"/>
      <w:sz w:val="20"/>
      <w:szCs w:val="20"/>
    </w:rPr>
  </w:style>
  <w:style w:type="paragraph" w:customStyle="1" w:styleId="Style21">
    <w:name w:val="Style21"/>
    <w:basedOn w:val="a"/>
    <w:uiPriority w:val="99"/>
    <w:rsid w:val="003A14F3"/>
    <w:pPr>
      <w:widowControl w:val="0"/>
      <w:autoSpaceDE w:val="0"/>
      <w:autoSpaceDN w:val="0"/>
      <w:adjustRightInd w:val="0"/>
      <w:spacing w:line="211" w:lineRule="exact"/>
      <w:jc w:val="both"/>
    </w:pPr>
    <w:rPr>
      <w:rFonts w:eastAsiaTheme="minorEastAsia"/>
    </w:rPr>
  </w:style>
  <w:style w:type="paragraph" w:customStyle="1" w:styleId="Style27">
    <w:name w:val="Style27"/>
    <w:basedOn w:val="a"/>
    <w:uiPriority w:val="99"/>
    <w:rsid w:val="003A14F3"/>
    <w:pPr>
      <w:widowControl w:val="0"/>
      <w:autoSpaceDE w:val="0"/>
      <w:autoSpaceDN w:val="0"/>
      <w:adjustRightInd w:val="0"/>
      <w:spacing w:line="168" w:lineRule="exact"/>
      <w:ind w:hanging="422"/>
    </w:pPr>
    <w:rPr>
      <w:rFonts w:eastAsiaTheme="minorEastAsia"/>
    </w:rPr>
  </w:style>
  <w:style w:type="character" w:customStyle="1" w:styleId="FontStyle47">
    <w:name w:val="Font Style47"/>
    <w:basedOn w:val="a0"/>
    <w:uiPriority w:val="99"/>
    <w:rsid w:val="003A14F3"/>
    <w:rPr>
      <w:rFonts w:ascii="Times New Roman" w:hAnsi="Times New Roman" w:cs="Times New Roman"/>
      <w:spacing w:val="10"/>
      <w:sz w:val="14"/>
      <w:szCs w:val="14"/>
    </w:rPr>
  </w:style>
  <w:style w:type="character" w:customStyle="1" w:styleId="FontStyle52">
    <w:name w:val="Font Style52"/>
    <w:basedOn w:val="a0"/>
    <w:uiPriority w:val="99"/>
    <w:rsid w:val="003A14F3"/>
    <w:rPr>
      <w:rFonts w:ascii="Tahoma" w:hAnsi="Tahoma" w:cs="Tahoma"/>
      <w:b/>
      <w:bCs/>
      <w:i/>
      <w:iCs/>
      <w:spacing w:val="20"/>
      <w:sz w:val="8"/>
      <w:szCs w:val="8"/>
    </w:rPr>
  </w:style>
  <w:style w:type="character" w:customStyle="1" w:styleId="FontStyle55">
    <w:name w:val="Font Style55"/>
    <w:basedOn w:val="a0"/>
    <w:uiPriority w:val="99"/>
    <w:rsid w:val="003A14F3"/>
    <w:rPr>
      <w:rFonts w:ascii="Times New Roman" w:hAnsi="Times New Roman" w:cs="Times New Roman"/>
      <w:sz w:val="14"/>
      <w:szCs w:val="14"/>
    </w:rPr>
  </w:style>
  <w:style w:type="character" w:customStyle="1" w:styleId="FontStyle68">
    <w:name w:val="Font Style68"/>
    <w:basedOn w:val="a0"/>
    <w:uiPriority w:val="99"/>
    <w:rsid w:val="003A14F3"/>
    <w:rPr>
      <w:rFonts w:ascii="Times New Roman" w:hAnsi="Times New Roman" w:cs="Times New Roman"/>
      <w:b/>
      <w:bCs/>
      <w:i/>
      <w:iCs/>
      <w:spacing w:val="30"/>
      <w:sz w:val="12"/>
      <w:szCs w:val="12"/>
    </w:rPr>
  </w:style>
  <w:style w:type="paragraph" w:customStyle="1" w:styleId="Style15">
    <w:name w:val="Style15"/>
    <w:basedOn w:val="a"/>
    <w:uiPriority w:val="99"/>
    <w:rsid w:val="003A14F3"/>
    <w:pPr>
      <w:widowControl w:val="0"/>
      <w:autoSpaceDE w:val="0"/>
      <w:autoSpaceDN w:val="0"/>
      <w:adjustRightInd w:val="0"/>
    </w:pPr>
    <w:rPr>
      <w:rFonts w:eastAsiaTheme="minorEastAsia"/>
    </w:rPr>
  </w:style>
  <w:style w:type="paragraph" w:customStyle="1" w:styleId="Style32">
    <w:name w:val="Style32"/>
    <w:basedOn w:val="a"/>
    <w:uiPriority w:val="99"/>
    <w:rsid w:val="003A14F3"/>
    <w:pPr>
      <w:widowControl w:val="0"/>
      <w:autoSpaceDE w:val="0"/>
      <w:autoSpaceDN w:val="0"/>
      <w:adjustRightInd w:val="0"/>
    </w:pPr>
    <w:rPr>
      <w:rFonts w:eastAsiaTheme="minorEastAsia"/>
    </w:rPr>
  </w:style>
  <w:style w:type="paragraph" w:customStyle="1" w:styleId="Style33">
    <w:name w:val="Style33"/>
    <w:basedOn w:val="a"/>
    <w:uiPriority w:val="99"/>
    <w:rsid w:val="003A14F3"/>
    <w:pPr>
      <w:widowControl w:val="0"/>
      <w:autoSpaceDE w:val="0"/>
      <w:autoSpaceDN w:val="0"/>
      <w:adjustRightInd w:val="0"/>
    </w:pPr>
    <w:rPr>
      <w:rFonts w:eastAsiaTheme="minorEastAsia"/>
    </w:rPr>
  </w:style>
  <w:style w:type="paragraph" w:customStyle="1" w:styleId="Style40">
    <w:name w:val="Style40"/>
    <w:basedOn w:val="a"/>
    <w:uiPriority w:val="99"/>
    <w:rsid w:val="003A14F3"/>
    <w:pPr>
      <w:widowControl w:val="0"/>
      <w:autoSpaceDE w:val="0"/>
      <w:autoSpaceDN w:val="0"/>
      <w:adjustRightInd w:val="0"/>
    </w:pPr>
    <w:rPr>
      <w:rFonts w:eastAsiaTheme="minorEastAsia"/>
    </w:rPr>
  </w:style>
  <w:style w:type="character" w:customStyle="1" w:styleId="FontStyle46">
    <w:name w:val="Font Style46"/>
    <w:basedOn w:val="a0"/>
    <w:uiPriority w:val="99"/>
    <w:rsid w:val="003A14F3"/>
    <w:rPr>
      <w:rFonts w:ascii="Times New Roman" w:hAnsi="Times New Roman" w:cs="Times New Roman"/>
      <w:b/>
      <w:bCs/>
      <w:sz w:val="14"/>
      <w:szCs w:val="14"/>
    </w:rPr>
  </w:style>
  <w:style w:type="character" w:customStyle="1" w:styleId="FontStyle53">
    <w:name w:val="Font Style53"/>
    <w:basedOn w:val="a0"/>
    <w:uiPriority w:val="99"/>
    <w:rsid w:val="003A14F3"/>
    <w:rPr>
      <w:rFonts w:ascii="Lucida Sans Unicode" w:hAnsi="Lucida Sans Unicode" w:cs="Lucida Sans Unicode"/>
      <w:b/>
      <w:bCs/>
      <w:spacing w:val="-10"/>
      <w:sz w:val="20"/>
      <w:szCs w:val="20"/>
    </w:rPr>
  </w:style>
  <w:style w:type="character" w:customStyle="1" w:styleId="FontStyle54">
    <w:name w:val="Font Style54"/>
    <w:basedOn w:val="a0"/>
    <w:uiPriority w:val="99"/>
    <w:rsid w:val="003A14F3"/>
    <w:rPr>
      <w:rFonts w:ascii="Times New Roman" w:hAnsi="Times New Roman" w:cs="Times New Roman"/>
      <w:b/>
      <w:bCs/>
      <w:spacing w:val="-10"/>
      <w:sz w:val="18"/>
      <w:szCs w:val="18"/>
    </w:rPr>
  </w:style>
  <w:style w:type="paragraph" w:customStyle="1" w:styleId="Style22">
    <w:name w:val="Style22"/>
    <w:basedOn w:val="a"/>
    <w:uiPriority w:val="99"/>
    <w:rsid w:val="003A14F3"/>
    <w:pPr>
      <w:widowControl w:val="0"/>
      <w:autoSpaceDE w:val="0"/>
      <w:autoSpaceDN w:val="0"/>
      <w:adjustRightInd w:val="0"/>
      <w:spacing w:line="86" w:lineRule="exact"/>
      <w:jc w:val="both"/>
    </w:pPr>
    <w:rPr>
      <w:rFonts w:eastAsiaTheme="minorEastAsia"/>
    </w:rPr>
  </w:style>
  <w:style w:type="paragraph" w:customStyle="1" w:styleId="Style23">
    <w:name w:val="Style23"/>
    <w:basedOn w:val="a"/>
    <w:uiPriority w:val="99"/>
    <w:rsid w:val="003A14F3"/>
    <w:pPr>
      <w:widowControl w:val="0"/>
      <w:autoSpaceDE w:val="0"/>
      <w:autoSpaceDN w:val="0"/>
      <w:adjustRightInd w:val="0"/>
      <w:spacing w:line="115" w:lineRule="exact"/>
      <w:ind w:hanging="1306"/>
    </w:pPr>
    <w:rPr>
      <w:rFonts w:eastAsiaTheme="minorEastAsia"/>
    </w:rPr>
  </w:style>
  <w:style w:type="paragraph" w:customStyle="1" w:styleId="Style25">
    <w:name w:val="Style25"/>
    <w:basedOn w:val="a"/>
    <w:uiPriority w:val="99"/>
    <w:rsid w:val="003A14F3"/>
    <w:pPr>
      <w:widowControl w:val="0"/>
      <w:autoSpaceDE w:val="0"/>
      <w:autoSpaceDN w:val="0"/>
      <w:adjustRightInd w:val="0"/>
    </w:pPr>
    <w:rPr>
      <w:rFonts w:eastAsiaTheme="minorEastAsia"/>
    </w:rPr>
  </w:style>
  <w:style w:type="paragraph" w:customStyle="1" w:styleId="Style28">
    <w:name w:val="Style28"/>
    <w:basedOn w:val="a"/>
    <w:uiPriority w:val="99"/>
    <w:rsid w:val="003A14F3"/>
    <w:pPr>
      <w:widowControl w:val="0"/>
      <w:autoSpaceDE w:val="0"/>
      <w:autoSpaceDN w:val="0"/>
      <w:adjustRightInd w:val="0"/>
      <w:spacing w:line="86" w:lineRule="exact"/>
      <w:jc w:val="both"/>
    </w:pPr>
    <w:rPr>
      <w:rFonts w:eastAsiaTheme="minorEastAsia"/>
    </w:rPr>
  </w:style>
  <w:style w:type="paragraph" w:customStyle="1" w:styleId="Style29">
    <w:name w:val="Style29"/>
    <w:basedOn w:val="a"/>
    <w:uiPriority w:val="99"/>
    <w:rsid w:val="003A14F3"/>
    <w:pPr>
      <w:widowControl w:val="0"/>
      <w:autoSpaceDE w:val="0"/>
      <w:autoSpaceDN w:val="0"/>
      <w:adjustRightInd w:val="0"/>
    </w:pPr>
    <w:rPr>
      <w:rFonts w:eastAsiaTheme="minorEastAsia"/>
    </w:rPr>
  </w:style>
  <w:style w:type="paragraph" w:customStyle="1" w:styleId="Style34">
    <w:name w:val="Style34"/>
    <w:basedOn w:val="a"/>
    <w:uiPriority w:val="99"/>
    <w:rsid w:val="003A14F3"/>
    <w:pPr>
      <w:widowControl w:val="0"/>
      <w:autoSpaceDE w:val="0"/>
      <w:autoSpaceDN w:val="0"/>
      <w:adjustRightInd w:val="0"/>
    </w:pPr>
    <w:rPr>
      <w:rFonts w:eastAsiaTheme="minorEastAsia"/>
    </w:rPr>
  </w:style>
  <w:style w:type="paragraph" w:customStyle="1" w:styleId="Style35">
    <w:name w:val="Style35"/>
    <w:basedOn w:val="a"/>
    <w:uiPriority w:val="99"/>
    <w:rsid w:val="003A14F3"/>
    <w:pPr>
      <w:widowControl w:val="0"/>
      <w:autoSpaceDE w:val="0"/>
      <w:autoSpaceDN w:val="0"/>
      <w:adjustRightInd w:val="0"/>
      <w:jc w:val="right"/>
    </w:pPr>
    <w:rPr>
      <w:rFonts w:eastAsiaTheme="minorEastAsia"/>
    </w:rPr>
  </w:style>
  <w:style w:type="paragraph" w:customStyle="1" w:styleId="Style41">
    <w:name w:val="Style41"/>
    <w:basedOn w:val="a"/>
    <w:uiPriority w:val="99"/>
    <w:rsid w:val="003A14F3"/>
    <w:pPr>
      <w:widowControl w:val="0"/>
      <w:autoSpaceDE w:val="0"/>
      <w:autoSpaceDN w:val="0"/>
      <w:adjustRightInd w:val="0"/>
    </w:pPr>
    <w:rPr>
      <w:rFonts w:eastAsiaTheme="minorEastAsia"/>
    </w:rPr>
  </w:style>
  <w:style w:type="paragraph" w:customStyle="1" w:styleId="Style42">
    <w:name w:val="Style42"/>
    <w:basedOn w:val="a"/>
    <w:uiPriority w:val="99"/>
    <w:rsid w:val="003A14F3"/>
    <w:pPr>
      <w:widowControl w:val="0"/>
      <w:autoSpaceDE w:val="0"/>
      <w:autoSpaceDN w:val="0"/>
      <w:adjustRightInd w:val="0"/>
      <w:spacing w:line="214" w:lineRule="exact"/>
      <w:ind w:firstLine="3341"/>
    </w:pPr>
    <w:rPr>
      <w:rFonts w:eastAsiaTheme="minorEastAsia"/>
    </w:rPr>
  </w:style>
  <w:style w:type="character" w:customStyle="1" w:styleId="FontStyle60">
    <w:name w:val="Font Style60"/>
    <w:basedOn w:val="a0"/>
    <w:uiPriority w:val="99"/>
    <w:rsid w:val="003A14F3"/>
    <w:rPr>
      <w:rFonts w:ascii="Times New Roman" w:hAnsi="Times New Roman" w:cs="Times New Roman"/>
      <w:b/>
      <w:bCs/>
      <w:sz w:val="14"/>
      <w:szCs w:val="14"/>
    </w:rPr>
  </w:style>
  <w:style w:type="character" w:customStyle="1" w:styleId="FontStyle61">
    <w:name w:val="Font Style61"/>
    <w:basedOn w:val="a0"/>
    <w:uiPriority w:val="99"/>
    <w:rsid w:val="003A14F3"/>
    <w:rPr>
      <w:rFonts w:ascii="Times New Roman" w:hAnsi="Times New Roman" w:cs="Times New Roman"/>
      <w:b/>
      <w:bCs/>
      <w:sz w:val="14"/>
      <w:szCs w:val="14"/>
    </w:rPr>
  </w:style>
  <w:style w:type="character" w:customStyle="1" w:styleId="FontStyle64">
    <w:name w:val="Font Style64"/>
    <w:basedOn w:val="a0"/>
    <w:uiPriority w:val="99"/>
    <w:rsid w:val="003A14F3"/>
    <w:rPr>
      <w:rFonts w:ascii="Tahoma" w:hAnsi="Tahoma" w:cs="Tahoma"/>
      <w:b/>
      <w:bCs/>
      <w:i/>
      <w:iCs/>
      <w:sz w:val="120"/>
      <w:szCs w:val="120"/>
    </w:rPr>
  </w:style>
  <w:style w:type="character" w:customStyle="1" w:styleId="FontStyle65">
    <w:name w:val="Font Style65"/>
    <w:basedOn w:val="a0"/>
    <w:uiPriority w:val="99"/>
    <w:rsid w:val="003A14F3"/>
    <w:rPr>
      <w:rFonts w:ascii="Bookman Old Style" w:hAnsi="Bookman Old Style" w:cs="Bookman Old Style"/>
      <w:b/>
      <w:bCs/>
      <w:sz w:val="132"/>
      <w:szCs w:val="132"/>
    </w:rPr>
  </w:style>
  <w:style w:type="character" w:customStyle="1" w:styleId="FontStyle66">
    <w:name w:val="Font Style66"/>
    <w:basedOn w:val="a0"/>
    <w:uiPriority w:val="99"/>
    <w:rsid w:val="003A14F3"/>
    <w:rPr>
      <w:rFonts w:ascii="Times New Roman" w:hAnsi="Times New Roman" w:cs="Times New Roman"/>
      <w:b/>
      <w:bCs/>
      <w:i/>
      <w:iCs/>
      <w:sz w:val="130"/>
      <w:szCs w:val="130"/>
    </w:rPr>
  </w:style>
  <w:style w:type="character" w:customStyle="1" w:styleId="FontStyle67">
    <w:name w:val="Font Style67"/>
    <w:basedOn w:val="a0"/>
    <w:uiPriority w:val="99"/>
    <w:rsid w:val="003A14F3"/>
    <w:rPr>
      <w:rFonts w:ascii="Times New Roman" w:hAnsi="Times New Roman" w:cs="Times New Roman"/>
      <w:b/>
      <w:bCs/>
      <w:i/>
      <w:iCs/>
      <w:spacing w:val="1000"/>
      <w:sz w:val="20"/>
      <w:szCs w:val="20"/>
    </w:rPr>
  </w:style>
  <w:style w:type="character" w:customStyle="1" w:styleId="FontStyle69">
    <w:name w:val="Font Style69"/>
    <w:basedOn w:val="a0"/>
    <w:uiPriority w:val="99"/>
    <w:rsid w:val="003A14F3"/>
    <w:rPr>
      <w:rFonts w:ascii="Cambria" w:hAnsi="Cambria" w:cs="Cambria"/>
      <w:spacing w:val="10"/>
      <w:sz w:val="16"/>
      <w:szCs w:val="16"/>
    </w:rPr>
  </w:style>
  <w:style w:type="character" w:customStyle="1" w:styleId="FontStyle70">
    <w:name w:val="Font Style70"/>
    <w:basedOn w:val="a0"/>
    <w:uiPriority w:val="99"/>
    <w:rsid w:val="003A14F3"/>
    <w:rPr>
      <w:rFonts w:ascii="Cambria" w:hAnsi="Cambria" w:cs="Cambria"/>
      <w:b/>
      <w:bCs/>
      <w:smallCaps/>
      <w:spacing w:val="10"/>
      <w:sz w:val="14"/>
      <w:szCs w:val="14"/>
    </w:rPr>
  </w:style>
  <w:style w:type="character" w:customStyle="1" w:styleId="FontStyle71">
    <w:name w:val="Font Style71"/>
    <w:basedOn w:val="a0"/>
    <w:uiPriority w:val="99"/>
    <w:rsid w:val="003A14F3"/>
    <w:rPr>
      <w:rFonts w:ascii="Garamond" w:hAnsi="Garamond" w:cs="Garamond"/>
      <w:b/>
      <w:bCs/>
      <w:i/>
      <w:iCs/>
      <w:spacing w:val="20"/>
      <w:sz w:val="10"/>
      <w:szCs w:val="10"/>
    </w:rPr>
  </w:style>
  <w:style w:type="character" w:customStyle="1" w:styleId="FontStyle74">
    <w:name w:val="Font Style74"/>
    <w:basedOn w:val="a0"/>
    <w:uiPriority w:val="99"/>
    <w:rsid w:val="003A14F3"/>
    <w:rPr>
      <w:rFonts w:ascii="Times New Roman" w:hAnsi="Times New Roman" w:cs="Times New Roman"/>
      <w:sz w:val="10"/>
      <w:szCs w:val="10"/>
    </w:rPr>
  </w:style>
  <w:style w:type="character" w:customStyle="1" w:styleId="FontStyle75">
    <w:name w:val="Font Style75"/>
    <w:basedOn w:val="a0"/>
    <w:uiPriority w:val="99"/>
    <w:rsid w:val="003A14F3"/>
    <w:rPr>
      <w:rFonts w:ascii="Courier New" w:hAnsi="Courier New" w:cs="Courier New"/>
      <w:b/>
      <w:bCs/>
      <w:i/>
      <w:iCs/>
      <w:sz w:val="12"/>
      <w:szCs w:val="12"/>
    </w:rPr>
  </w:style>
  <w:style w:type="character" w:customStyle="1" w:styleId="FontStyle76">
    <w:name w:val="Font Style76"/>
    <w:basedOn w:val="a0"/>
    <w:uiPriority w:val="99"/>
    <w:rsid w:val="003A14F3"/>
    <w:rPr>
      <w:rFonts w:ascii="Candara" w:hAnsi="Candara" w:cs="Candara"/>
      <w:b/>
      <w:bCs/>
      <w:spacing w:val="-10"/>
      <w:sz w:val="12"/>
      <w:szCs w:val="12"/>
    </w:rPr>
  </w:style>
  <w:style w:type="character" w:customStyle="1" w:styleId="FontStyle77">
    <w:name w:val="Font Style77"/>
    <w:basedOn w:val="a0"/>
    <w:uiPriority w:val="99"/>
    <w:rsid w:val="003A14F3"/>
    <w:rPr>
      <w:rFonts w:ascii="Times New Roman" w:hAnsi="Times New Roman" w:cs="Times New Roman"/>
      <w:b/>
      <w:bCs/>
      <w:spacing w:val="-10"/>
      <w:sz w:val="14"/>
      <w:szCs w:val="14"/>
    </w:rPr>
  </w:style>
  <w:style w:type="character" w:customStyle="1" w:styleId="FontStyle16">
    <w:name w:val="Font Style16"/>
    <w:basedOn w:val="a0"/>
    <w:uiPriority w:val="99"/>
    <w:rsid w:val="003A14F3"/>
    <w:rPr>
      <w:rFonts w:ascii="Times New Roman" w:hAnsi="Times New Roman" w:cs="Times New Roman"/>
      <w:sz w:val="18"/>
      <w:szCs w:val="18"/>
    </w:rPr>
  </w:style>
  <w:style w:type="character" w:customStyle="1" w:styleId="FontStyle15">
    <w:name w:val="Font Style15"/>
    <w:basedOn w:val="a0"/>
    <w:uiPriority w:val="99"/>
    <w:rsid w:val="003A14F3"/>
    <w:rPr>
      <w:rFonts w:ascii="Times New Roman" w:hAnsi="Times New Roman" w:cs="Times New Roman"/>
      <w:b/>
      <w:bCs/>
      <w:i/>
      <w:iCs/>
      <w:sz w:val="12"/>
      <w:szCs w:val="12"/>
    </w:rPr>
  </w:style>
  <w:style w:type="character" w:customStyle="1" w:styleId="FontStyle17">
    <w:name w:val="Font Style17"/>
    <w:basedOn w:val="a0"/>
    <w:uiPriority w:val="99"/>
    <w:rsid w:val="003A14F3"/>
    <w:rPr>
      <w:rFonts w:ascii="Times New Roman" w:hAnsi="Times New Roman" w:cs="Times New Roman"/>
      <w:sz w:val="18"/>
      <w:szCs w:val="18"/>
    </w:rPr>
  </w:style>
  <w:style w:type="character" w:customStyle="1" w:styleId="FontStyle89">
    <w:name w:val="Font Style89"/>
    <w:basedOn w:val="a0"/>
    <w:uiPriority w:val="99"/>
    <w:rsid w:val="003A14F3"/>
    <w:rPr>
      <w:rFonts w:ascii="Times New Roman" w:hAnsi="Times New Roman" w:cs="Times New Roman"/>
      <w:b/>
      <w:bCs/>
      <w:sz w:val="10"/>
      <w:szCs w:val="10"/>
    </w:rPr>
  </w:style>
  <w:style w:type="character" w:customStyle="1" w:styleId="FontStyle90">
    <w:name w:val="Font Style90"/>
    <w:basedOn w:val="a0"/>
    <w:uiPriority w:val="99"/>
    <w:rsid w:val="003A14F3"/>
    <w:rPr>
      <w:rFonts w:ascii="Times New Roman" w:hAnsi="Times New Roman" w:cs="Times New Roman"/>
      <w:b/>
      <w:bCs/>
      <w:i/>
      <w:iCs/>
      <w:spacing w:val="10"/>
      <w:sz w:val="12"/>
      <w:szCs w:val="12"/>
    </w:rPr>
  </w:style>
  <w:style w:type="character" w:customStyle="1" w:styleId="FontStyle73">
    <w:name w:val="Font Style73"/>
    <w:basedOn w:val="a0"/>
    <w:uiPriority w:val="99"/>
    <w:rsid w:val="003A14F3"/>
    <w:rPr>
      <w:rFonts w:ascii="Times New Roman" w:hAnsi="Times New Roman" w:cs="Times New Roman"/>
      <w:b/>
      <w:bCs/>
      <w:i/>
      <w:iCs/>
      <w:sz w:val="10"/>
      <w:szCs w:val="10"/>
    </w:rPr>
  </w:style>
  <w:style w:type="character" w:customStyle="1" w:styleId="FontStyle78">
    <w:name w:val="Font Style78"/>
    <w:basedOn w:val="a0"/>
    <w:uiPriority w:val="99"/>
    <w:rsid w:val="003A14F3"/>
    <w:rPr>
      <w:rFonts w:ascii="Arial Black" w:hAnsi="Arial Black" w:cs="Arial Black"/>
      <w:sz w:val="12"/>
      <w:szCs w:val="12"/>
    </w:rPr>
  </w:style>
  <w:style w:type="character" w:customStyle="1" w:styleId="FontStyle80">
    <w:name w:val="Font Style80"/>
    <w:basedOn w:val="a0"/>
    <w:uiPriority w:val="99"/>
    <w:rsid w:val="003A14F3"/>
    <w:rPr>
      <w:rFonts w:ascii="Times New Roman" w:hAnsi="Times New Roman" w:cs="Times New Roman"/>
      <w:b/>
      <w:bCs/>
      <w:sz w:val="18"/>
      <w:szCs w:val="18"/>
    </w:rPr>
  </w:style>
  <w:style w:type="character" w:customStyle="1" w:styleId="FontStyle81">
    <w:name w:val="Font Style81"/>
    <w:basedOn w:val="a0"/>
    <w:uiPriority w:val="99"/>
    <w:rsid w:val="003A14F3"/>
    <w:rPr>
      <w:rFonts w:ascii="Times New Roman" w:hAnsi="Times New Roman" w:cs="Times New Roman"/>
      <w:b/>
      <w:bCs/>
      <w:sz w:val="12"/>
      <w:szCs w:val="12"/>
    </w:rPr>
  </w:style>
  <w:style w:type="paragraph" w:customStyle="1" w:styleId="Style9">
    <w:name w:val="Style9"/>
    <w:basedOn w:val="a"/>
    <w:uiPriority w:val="99"/>
    <w:rsid w:val="003A14F3"/>
    <w:pPr>
      <w:widowControl w:val="0"/>
      <w:autoSpaceDE w:val="0"/>
      <w:autoSpaceDN w:val="0"/>
      <w:adjustRightInd w:val="0"/>
      <w:spacing w:line="96" w:lineRule="exact"/>
      <w:jc w:val="both"/>
    </w:pPr>
    <w:rPr>
      <w:rFonts w:eastAsiaTheme="minorEastAsia"/>
    </w:rPr>
  </w:style>
  <w:style w:type="paragraph" w:customStyle="1" w:styleId="Style38">
    <w:name w:val="Style38"/>
    <w:basedOn w:val="a"/>
    <w:uiPriority w:val="99"/>
    <w:rsid w:val="003A14F3"/>
    <w:pPr>
      <w:widowControl w:val="0"/>
      <w:autoSpaceDE w:val="0"/>
      <w:autoSpaceDN w:val="0"/>
      <w:adjustRightInd w:val="0"/>
      <w:spacing w:line="211" w:lineRule="exact"/>
      <w:ind w:firstLine="86"/>
      <w:jc w:val="both"/>
    </w:pPr>
    <w:rPr>
      <w:rFonts w:eastAsiaTheme="minorEastAsia"/>
    </w:rPr>
  </w:style>
  <w:style w:type="paragraph" w:customStyle="1" w:styleId="Style61">
    <w:name w:val="Style61"/>
    <w:basedOn w:val="a"/>
    <w:uiPriority w:val="99"/>
    <w:rsid w:val="003A14F3"/>
    <w:pPr>
      <w:widowControl w:val="0"/>
      <w:autoSpaceDE w:val="0"/>
      <w:autoSpaceDN w:val="0"/>
      <w:adjustRightInd w:val="0"/>
      <w:spacing w:line="168" w:lineRule="exact"/>
      <w:ind w:hanging="1435"/>
    </w:pPr>
    <w:rPr>
      <w:rFonts w:eastAsiaTheme="minorEastAsia"/>
    </w:rPr>
  </w:style>
  <w:style w:type="character" w:customStyle="1" w:styleId="FontStyle85">
    <w:name w:val="Font Style85"/>
    <w:basedOn w:val="a0"/>
    <w:uiPriority w:val="99"/>
    <w:rsid w:val="003A14F3"/>
    <w:rPr>
      <w:rFonts w:ascii="Times New Roman" w:hAnsi="Times New Roman" w:cs="Times New Roman"/>
      <w:b/>
      <w:bCs/>
      <w:spacing w:val="-10"/>
      <w:sz w:val="16"/>
      <w:szCs w:val="16"/>
    </w:rPr>
  </w:style>
  <w:style w:type="paragraph" w:customStyle="1" w:styleId="Style46">
    <w:name w:val="Style46"/>
    <w:basedOn w:val="a"/>
    <w:uiPriority w:val="99"/>
    <w:rsid w:val="003A14F3"/>
    <w:pPr>
      <w:widowControl w:val="0"/>
      <w:autoSpaceDE w:val="0"/>
      <w:autoSpaceDN w:val="0"/>
      <w:adjustRightInd w:val="0"/>
      <w:spacing w:line="91" w:lineRule="exact"/>
      <w:jc w:val="both"/>
    </w:pPr>
    <w:rPr>
      <w:rFonts w:eastAsiaTheme="minorEastAsia"/>
    </w:rPr>
  </w:style>
  <w:style w:type="paragraph" w:customStyle="1" w:styleId="Style14">
    <w:name w:val="Style14"/>
    <w:basedOn w:val="a"/>
    <w:uiPriority w:val="99"/>
    <w:rsid w:val="003A14F3"/>
    <w:pPr>
      <w:widowControl w:val="0"/>
      <w:autoSpaceDE w:val="0"/>
      <w:autoSpaceDN w:val="0"/>
      <w:adjustRightInd w:val="0"/>
    </w:pPr>
    <w:rPr>
      <w:rFonts w:eastAsiaTheme="minorEastAsia"/>
    </w:rPr>
  </w:style>
  <w:style w:type="paragraph" w:customStyle="1" w:styleId="Style19">
    <w:name w:val="Style19"/>
    <w:basedOn w:val="a"/>
    <w:uiPriority w:val="99"/>
    <w:rsid w:val="003A14F3"/>
    <w:pPr>
      <w:widowControl w:val="0"/>
      <w:autoSpaceDE w:val="0"/>
      <w:autoSpaceDN w:val="0"/>
      <w:adjustRightInd w:val="0"/>
      <w:spacing w:line="130" w:lineRule="exact"/>
    </w:pPr>
    <w:rPr>
      <w:rFonts w:eastAsiaTheme="minorEastAsia"/>
    </w:rPr>
  </w:style>
  <w:style w:type="paragraph" w:customStyle="1" w:styleId="Style44">
    <w:name w:val="Style44"/>
    <w:basedOn w:val="a"/>
    <w:uiPriority w:val="99"/>
    <w:rsid w:val="003A14F3"/>
    <w:pPr>
      <w:widowControl w:val="0"/>
      <w:autoSpaceDE w:val="0"/>
      <w:autoSpaceDN w:val="0"/>
      <w:adjustRightInd w:val="0"/>
      <w:spacing w:line="173" w:lineRule="exact"/>
      <w:ind w:hanging="854"/>
    </w:pPr>
    <w:rPr>
      <w:rFonts w:eastAsiaTheme="minorEastAsia"/>
    </w:rPr>
  </w:style>
  <w:style w:type="character" w:customStyle="1" w:styleId="FontStyle79">
    <w:name w:val="Font Style79"/>
    <w:basedOn w:val="a0"/>
    <w:uiPriority w:val="99"/>
    <w:rsid w:val="003A14F3"/>
    <w:rPr>
      <w:rFonts w:ascii="Times New Roman" w:hAnsi="Times New Roman" w:cs="Times New Roman"/>
      <w:b/>
      <w:bCs/>
      <w:sz w:val="18"/>
      <w:szCs w:val="18"/>
    </w:rPr>
  </w:style>
  <w:style w:type="character" w:customStyle="1" w:styleId="FontStyle31">
    <w:name w:val="Font Style31"/>
    <w:basedOn w:val="a0"/>
    <w:uiPriority w:val="99"/>
    <w:rsid w:val="003A14F3"/>
    <w:rPr>
      <w:rFonts w:ascii="Constantia" w:hAnsi="Constantia" w:cs="Constantia"/>
      <w:i/>
      <w:iCs/>
      <w:spacing w:val="20"/>
      <w:sz w:val="18"/>
      <w:szCs w:val="18"/>
    </w:rPr>
  </w:style>
  <w:style w:type="paragraph" w:customStyle="1" w:styleId="Style17">
    <w:name w:val="Style17"/>
    <w:basedOn w:val="a"/>
    <w:uiPriority w:val="99"/>
    <w:rsid w:val="003A14F3"/>
    <w:pPr>
      <w:widowControl w:val="0"/>
      <w:autoSpaceDE w:val="0"/>
      <w:autoSpaceDN w:val="0"/>
      <w:adjustRightInd w:val="0"/>
    </w:pPr>
    <w:rPr>
      <w:rFonts w:eastAsiaTheme="minorEastAsia"/>
    </w:rPr>
  </w:style>
  <w:style w:type="character" w:customStyle="1" w:styleId="FontStyle32">
    <w:name w:val="Font Style32"/>
    <w:basedOn w:val="a0"/>
    <w:uiPriority w:val="99"/>
    <w:rsid w:val="003A14F3"/>
    <w:rPr>
      <w:rFonts w:ascii="Times New Roman" w:hAnsi="Times New Roman" w:cs="Times New Roman"/>
      <w:smallCaps/>
      <w:sz w:val="20"/>
      <w:szCs w:val="20"/>
    </w:rPr>
  </w:style>
  <w:style w:type="character" w:customStyle="1" w:styleId="FontStyle33">
    <w:name w:val="Font Style33"/>
    <w:basedOn w:val="a0"/>
    <w:uiPriority w:val="99"/>
    <w:rsid w:val="003A14F3"/>
    <w:rPr>
      <w:rFonts w:ascii="Courier New" w:hAnsi="Courier New" w:cs="Courier New"/>
      <w:b/>
      <w:bCs/>
      <w:sz w:val="16"/>
      <w:szCs w:val="16"/>
    </w:rPr>
  </w:style>
  <w:style w:type="character" w:customStyle="1" w:styleId="FontStyle34">
    <w:name w:val="Font Style34"/>
    <w:basedOn w:val="a0"/>
    <w:uiPriority w:val="99"/>
    <w:rsid w:val="003A14F3"/>
    <w:rPr>
      <w:rFonts w:ascii="Times New Roman" w:hAnsi="Times New Roman" w:cs="Times New Roman"/>
      <w:b/>
      <w:bCs/>
      <w:sz w:val="18"/>
      <w:szCs w:val="18"/>
    </w:rPr>
  </w:style>
  <w:style w:type="character" w:customStyle="1" w:styleId="FontStyle37">
    <w:name w:val="Font Style37"/>
    <w:basedOn w:val="a0"/>
    <w:uiPriority w:val="99"/>
    <w:rsid w:val="003A14F3"/>
    <w:rPr>
      <w:rFonts w:ascii="Times New Roman" w:hAnsi="Times New Roman" w:cs="Times New Roman"/>
      <w:b/>
      <w:bCs/>
      <w:sz w:val="16"/>
      <w:szCs w:val="16"/>
    </w:rPr>
  </w:style>
  <w:style w:type="character" w:customStyle="1" w:styleId="FontStyle38">
    <w:name w:val="Font Style38"/>
    <w:basedOn w:val="a0"/>
    <w:uiPriority w:val="99"/>
    <w:rsid w:val="003A14F3"/>
    <w:rPr>
      <w:rFonts w:ascii="Times New Roman" w:hAnsi="Times New Roman" w:cs="Times New Roman"/>
      <w:b/>
      <w:bCs/>
      <w:sz w:val="12"/>
      <w:szCs w:val="12"/>
    </w:rPr>
  </w:style>
  <w:style w:type="character" w:customStyle="1" w:styleId="FontStyle42">
    <w:name w:val="Font Style42"/>
    <w:basedOn w:val="a0"/>
    <w:uiPriority w:val="99"/>
    <w:rsid w:val="003A14F3"/>
    <w:rPr>
      <w:rFonts w:ascii="Times New Roman" w:hAnsi="Times New Roman" w:cs="Times New Roman"/>
      <w:sz w:val="16"/>
      <w:szCs w:val="16"/>
    </w:rPr>
  </w:style>
  <w:style w:type="character" w:customStyle="1" w:styleId="FontStyle43">
    <w:name w:val="Font Style43"/>
    <w:basedOn w:val="a0"/>
    <w:uiPriority w:val="99"/>
    <w:rsid w:val="003A14F3"/>
    <w:rPr>
      <w:rFonts w:ascii="Times New Roman" w:hAnsi="Times New Roman" w:cs="Times New Roman"/>
      <w:b/>
      <w:bCs/>
      <w:sz w:val="20"/>
      <w:szCs w:val="20"/>
    </w:rPr>
  </w:style>
  <w:style w:type="character" w:customStyle="1" w:styleId="FontStyle35">
    <w:name w:val="Font Style35"/>
    <w:basedOn w:val="a0"/>
    <w:uiPriority w:val="99"/>
    <w:rsid w:val="003A14F3"/>
    <w:rPr>
      <w:rFonts w:ascii="Cambria" w:hAnsi="Cambria" w:cs="Cambria"/>
      <w:smallCaps/>
      <w:sz w:val="14"/>
      <w:szCs w:val="14"/>
    </w:rPr>
  </w:style>
  <w:style w:type="paragraph" w:customStyle="1" w:styleId="Style18">
    <w:name w:val="Style18"/>
    <w:basedOn w:val="a"/>
    <w:uiPriority w:val="99"/>
    <w:rsid w:val="003A14F3"/>
    <w:pPr>
      <w:widowControl w:val="0"/>
      <w:autoSpaceDE w:val="0"/>
      <w:autoSpaceDN w:val="0"/>
      <w:adjustRightInd w:val="0"/>
    </w:pPr>
    <w:rPr>
      <w:rFonts w:eastAsiaTheme="minorEastAsia"/>
    </w:rPr>
  </w:style>
  <w:style w:type="paragraph" w:customStyle="1" w:styleId="Style20">
    <w:name w:val="Style20"/>
    <w:basedOn w:val="a"/>
    <w:uiPriority w:val="99"/>
    <w:rsid w:val="003A14F3"/>
    <w:pPr>
      <w:widowControl w:val="0"/>
      <w:autoSpaceDE w:val="0"/>
      <w:autoSpaceDN w:val="0"/>
      <w:adjustRightInd w:val="0"/>
    </w:pPr>
    <w:rPr>
      <w:rFonts w:eastAsiaTheme="minorEastAsia"/>
    </w:rPr>
  </w:style>
  <w:style w:type="character" w:customStyle="1" w:styleId="FontStyle39">
    <w:name w:val="Font Style39"/>
    <w:basedOn w:val="a0"/>
    <w:uiPriority w:val="99"/>
    <w:rsid w:val="003A14F3"/>
    <w:rPr>
      <w:rFonts w:ascii="Bookman Old Style" w:hAnsi="Bookman Old Style" w:cs="Bookman Old Style"/>
      <w:sz w:val="16"/>
      <w:szCs w:val="16"/>
    </w:rPr>
  </w:style>
  <w:style w:type="character" w:customStyle="1" w:styleId="FontStyle40">
    <w:name w:val="Font Style40"/>
    <w:basedOn w:val="a0"/>
    <w:uiPriority w:val="99"/>
    <w:rsid w:val="003A14F3"/>
    <w:rPr>
      <w:rFonts w:ascii="Courier New" w:hAnsi="Courier New" w:cs="Courier New"/>
      <w:b/>
      <w:bCs/>
      <w:sz w:val="24"/>
      <w:szCs w:val="24"/>
    </w:rPr>
  </w:style>
  <w:style w:type="character" w:customStyle="1" w:styleId="FontStyle41">
    <w:name w:val="Font Style41"/>
    <w:basedOn w:val="a0"/>
    <w:uiPriority w:val="99"/>
    <w:rsid w:val="003A14F3"/>
    <w:rPr>
      <w:rFonts w:ascii="Book Antiqua" w:hAnsi="Book Antiqua" w:cs="Book Antiqua"/>
      <w:sz w:val="22"/>
      <w:szCs w:val="22"/>
    </w:rPr>
  </w:style>
  <w:style w:type="character" w:customStyle="1" w:styleId="FontStyle44">
    <w:name w:val="Font Style44"/>
    <w:basedOn w:val="a0"/>
    <w:uiPriority w:val="99"/>
    <w:rsid w:val="003A14F3"/>
    <w:rPr>
      <w:rFonts w:ascii="Times New Roman" w:hAnsi="Times New Roman" w:cs="Times New Roman"/>
      <w:b/>
      <w:bCs/>
      <w:i/>
      <w:iCs/>
      <w:sz w:val="20"/>
      <w:szCs w:val="20"/>
    </w:rPr>
  </w:style>
  <w:style w:type="character" w:customStyle="1" w:styleId="FontStyle36">
    <w:name w:val="Font Style36"/>
    <w:basedOn w:val="a0"/>
    <w:uiPriority w:val="99"/>
    <w:rsid w:val="003A14F3"/>
    <w:rPr>
      <w:rFonts w:ascii="Times New Roman" w:hAnsi="Times New Roman" w:cs="Times New Roman"/>
      <w:b/>
      <w:bCs/>
      <w:spacing w:val="-10"/>
      <w:sz w:val="20"/>
      <w:szCs w:val="20"/>
    </w:rPr>
  </w:style>
  <w:style w:type="character" w:customStyle="1" w:styleId="FontStyle18">
    <w:name w:val="Font Style18"/>
    <w:basedOn w:val="a0"/>
    <w:uiPriority w:val="99"/>
    <w:rsid w:val="003A14F3"/>
    <w:rPr>
      <w:rFonts w:ascii="Times New Roman" w:hAnsi="Times New Roman" w:cs="Times New Roman"/>
      <w:sz w:val="16"/>
      <w:szCs w:val="16"/>
    </w:rPr>
  </w:style>
  <w:style w:type="character" w:customStyle="1" w:styleId="FontStyle19">
    <w:name w:val="Font Style19"/>
    <w:basedOn w:val="a0"/>
    <w:uiPriority w:val="99"/>
    <w:rsid w:val="003A14F3"/>
    <w:rPr>
      <w:rFonts w:ascii="Times New Roman" w:hAnsi="Times New Roman" w:cs="Times New Roman"/>
      <w:b/>
      <w:bCs/>
      <w:i/>
      <w:iCs/>
      <w:spacing w:val="20"/>
      <w:sz w:val="20"/>
      <w:szCs w:val="20"/>
    </w:rPr>
  </w:style>
  <w:style w:type="character" w:customStyle="1" w:styleId="FontStyle20">
    <w:name w:val="Font Style20"/>
    <w:basedOn w:val="a0"/>
    <w:uiPriority w:val="99"/>
    <w:rsid w:val="003A14F3"/>
    <w:rPr>
      <w:rFonts w:ascii="Times New Roman" w:hAnsi="Times New Roman" w:cs="Times New Roman"/>
      <w:spacing w:val="10"/>
      <w:sz w:val="20"/>
      <w:szCs w:val="20"/>
    </w:rPr>
  </w:style>
  <w:style w:type="character" w:customStyle="1" w:styleId="FontStyle27">
    <w:name w:val="Font Style27"/>
    <w:basedOn w:val="a0"/>
    <w:uiPriority w:val="99"/>
    <w:rsid w:val="003A14F3"/>
    <w:rPr>
      <w:rFonts w:ascii="Times New Roman" w:hAnsi="Times New Roman" w:cs="Times New Roman"/>
      <w:b/>
      <w:bCs/>
      <w:i/>
      <w:iCs/>
      <w:sz w:val="8"/>
      <w:szCs w:val="8"/>
    </w:rPr>
  </w:style>
  <w:style w:type="character" w:customStyle="1" w:styleId="FontStyle28">
    <w:name w:val="Font Style28"/>
    <w:basedOn w:val="a0"/>
    <w:uiPriority w:val="99"/>
    <w:rsid w:val="003A14F3"/>
    <w:rPr>
      <w:rFonts w:ascii="Times New Roman" w:hAnsi="Times New Roman" w:cs="Times New Roman"/>
      <w:b/>
      <w:bCs/>
      <w:sz w:val="8"/>
      <w:szCs w:val="8"/>
    </w:rPr>
  </w:style>
  <w:style w:type="character" w:customStyle="1" w:styleId="FontStyle14">
    <w:name w:val="Font Style14"/>
    <w:basedOn w:val="a0"/>
    <w:uiPriority w:val="99"/>
    <w:rsid w:val="003A14F3"/>
    <w:rPr>
      <w:rFonts w:ascii="Times New Roman" w:hAnsi="Times New Roman" w:cs="Times New Roman"/>
      <w:smallCaps/>
      <w:sz w:val="20"/>
      <w:szCs w:val="20"/>
    </w:rPr>
  </w:style>
  <w:style w:type="paragraph" w:styleId="26">
    <w:name w:val="toc 2"/>
    <w:basedOn w:val="a"/>
    <w:next w:val="a"/>
    <w:autoRedefine/>
    <w:rsid w:val="003A14F3"/>
    <w:pPr>
      <w:ind w:left="200" w:firstLine="397"/>
      <w:jc w:val="both"/>
    </w:pPr>
    <w:rPr>
      <w:sz w:val="20"/>
      <w:szCs w:val="20"/>
    </w:rPr>
  </w:style>
  <w:style w:type="paragraph" w:styleId="35">
    <w:name w:val="toc 3"/>
    <w:basedOn w:val="a"/>
    <w:next w:val="a"/>
    <w:autoRedefine/>
    <w:rsid w:val="003A14F3"/>
    <w:pPr>
      <w:ind w:left="400" w:firstLine="397"/>
      <w:jc w:val="both"/>
    </w:pPr>
    <w:rPr>
      <w:sz w:val="20"/>
      <w:szCs w:val="20"/>
    </w:rPr>
  </w:style>
  <w:style w:type="paragraph" w:styleId="41">
    <w:name w:val="toc 4"/>
    <w:basedOn w:val="a"/>
    <w:next w:val="a"/>
    <w:autoRedefine/>
    <w:rsid w:val="003A14F3"/>
    <w:pPr>
      <w:ind w:left="600" w:firstLine="397"/>
      <w:jc w:val="both"/>
    </w:pPr>
    <w:rPr>
      <w:sz w:val="20"/>
      <w:szCs w:val="20"/>
    </w:rPr>
  </w:style>
  <w:style w:type="paragraph" w:styleId="51">
    <w:name w:val="toc 5"/>
    <w:basedOn w:val="a"/>
    <w:next w:val="a"/>
    <w:autoRedefine/>
    <w:rsid w:val="003A14F3"/>
    <w:pPr>
      <w:ind w:left="800" w:firstLine="397"/>
      <w:jc w:val="both"/>
    </w:pPr>
    <w:rPr>
      <w:sz w:val="20"/>
      <w:szCs w:val="20"/>
    </w:rPr>
  </w:style>
  <w:style w:type="paragraph" w:styleId="61">
    <w:name w:val="toc 6"/>
    <w:basedOn w:val="a"/>
    <w:next w:val="a"/>
    <w:autoRedefine/>
    <w:rsid w:val="003A14F3"/>
    <w:pPr>
      <w:ind w:left="1000" w:firstLine="397"/>
      <w:jc w:val="both"/>
    </w:pPr>
    <w:rPr>
      <w:sz w:val="20"/>
      <w:szCs w:val="20"/>
    </w:rPr>
  </w:style>
  <w:style w:type="paragraph" w:styleId="71">
    <w:name w:val="toc 7"/>
    <w:basedOn w:val="a"/>
    <w:next w:val="a"/>
    <w:autoRedefine/>
    <w:rsid w:val="003A14F3"/>
    <w:pPr>
      <w:ind w:left="1200" w:firstLine="397"/>
      <w:jc w:val="both"/>
    </w:pPr>
    <w:rPr>
      <w:sz w:val="20"/>
      <w:szCs w:val="20"/>
    </w:rPr>
  </w:style>
  <w:style w:type="paragraph" w:styleId="81">
    <w:name w:val="toc 8"/>
    <w:basedOn w:val="a"/>
    <w:next w:val="a"/>
    <w:autoRedefine/>
    <w:rsid w:val="003A14F3"/>
    <w:pPr>
      <w:ind w:left="1400" w:firstLine="397"/>
      <w:jc w:val="both"/>
    </w:pPr>
    <w:rPr>
      <w:sz w:val="20"/>
      <w:szCs w:val="20"/>
    </w:rPr>
  </w:style>
  <w:style w:type="paragraph" w:styleId="91">
    <w:name w:val="toc 9"/>
    <w:basedOn w:val="a"/>
    <w:next w:val="a"/>
    <w:autoRedefine/>
    <w:rsid w:val="003A14F3"/>
    <w:pPr>
      <w:ind w:left="1600" w:firstLine="397"/>
      <w:jc w:val="both"/>
    </w:pPr>
    <w:rPr>
      <w:sz w:val="20"/>
      <w:szCs w:val="20"/>
    </w:rPr>
  </w:style>
  <w:style w:type="paragraph" w:customStyle="1" w:styleId="150">
    <w:name w:val="Заголовок1А5"/>
    <w:basedOn w:val="1"/>
    <w:autoRedefine/>
    <w:rsid w:val="003A14F3"/>
    <w:pPr>
      <w:spacing w:before="0" w:after="0"/>
      <w:ind w:firstLine="567"/>
      <w:jc w:val="both"/>
    </w:pPr>
    <w:rPr>
      <w:rFonts w:ascii="Times New Roman" w:hAnsi="Times New Roman" w:cs="Times New Roman"/>
      <w:bCs w:val="0"/>
      <w:i/>
      <w:kern w:val="28"/>
      <w:sz w:val="24"/>
      <w:szCs w:val="24"/>
    </w:rPr>
  </w:style>
  <w:style w:type="paragraph" w:customStyle="1" w:styleId="52">
    <w:name w:val="Название таблицыА5"/>
    <w:basedOn w:val="a"/>
    <w:autoRedefine/>
    <w:rsid w:val="003A14F3"/>
    <w:pPr>
      <w:jc w:val="both"/>
    </w:pPr>
    <w:rPr>
      <w:spacing w:val="40"/>
      <w:sz w:val="20"/>
      <w:szCs w:val="20"/>
    </w:rPr>
  </w:style>
  <w:style w:type="character" w:customStyle="1" w:styleId="FontStyle45">
    <w:name w:val="Font Style45"/>
    <w:basedOn w:val="a0"/>
    <w:uiPriority w:val="99"/>
    <w:rsid w:val="003A14F3"/>
    <w:rPr>
      <w:rFonts w:ascii="Times New Roman" w:hAnsi="Times New Roman" w:cs="Times New Roman"/>
      <w:b/>
      <w:bCs/>
      <w:sz w:val="14"/>
      <w:szCs w:val="14"/>
    </w:rPr>
  </w:style>
  <w:style w:type="paragraph" w:customStyle="1" w:styleId="53">
    <w:name w:val="Обычный А5"/>
    <w:basedOn w:val="a"/>
    <w:rsid w:val="003A14F3"/>
    <w:pPr>
      <w:ind w:firstLine="284"/>
      <w:jc w:val="both"/>
    </w:pPr>
    <w:rPr>
      <w:sz w:val="20"/>
      <w:szCs w:val="20"/>
    </w:rPr>
  </w:style>
  <w:style w:type="character" w:styleId="afb">
    <w:name w:val="annotation reference"/>
    <w:basedOn w:val="a0"/>
    <w:rsid w:val="003A14F3"/>
    <w:rPr>
      <w:sz w:val="16"/>
      <w:szCs w:val="16"/>
    </w:rPr>
  </w:style>
  <w:style w:type="paragraph" w:styleId="afc">
    <w:name w:val="annotation text"/>
    <w:basedOn w:val="a"/>
    <w:link w:val="afd"/>
    <w:rsid w:val="003A14F3"/>
    <w:pPr>
      <w:jc w:val="center"/>
    </w:pPr>
    <w:rPr>
      <w:b/>
      <w:sz w:val="20"/>
      <w:szCs w:val="20"/>
    </w:rPr>
  </w:style>
  <w:style w:type="character" w:customStyle="1" w:styleId="afd">
    <w:name w:val="Текст примечания Знак"/>
    <w:basedOn w:val="a0"/>
    <w:link w:val="afc"/>
    <w:rsid w:val="003A14F3"/>
    <w:rPr>
      <w:rFonts w:ascii="Times New Roman" w:eastAsia="Times New Roman" w:hAnsi="Times New Roman" w:cs="Times New Roman"/>
      <w:b/>
      <w:sz w:val="20"/>
      <w:szCs w:val="20"/>
      <w:lang w:eastAsia="ru-RU"/>
    </w:rPr>
  </w:style>
  <w:style w:type="paragraph" w:styleId="afe">
    <w:name w:val="annotation subject"/>
    <w:basedOn w:val="afc"/>
    <w:next w:val="afc"/>
    <w:link w:val="aff"/>
    <w:rsid w:val="003A14F3"/>
    <w:rPr>
      <w:bCs/>
    </w:rPr>
  </w:style>
  <w:style w:type="character" w:customStyle="1" w:styleId="aff">
    <w:name w:val="Тема примечания Знак"/>
    <w:basedOn w:val="afd"/>
    <w:link w:val="afe"/>
    <w:rsid w:val="003A14F3"/>
    <w:rPr>
      <w:rFonts w:ascii="Times New Roman" w:eastAsia="Times New Roman" w:hAnsi="Times New Roman" w:cs="Times New Roman"/>
      <w:b/>
      <w:bCs/>
      <w:sz w:val="20"/>
      <w:szCs w:val="20"/>
      <w:lang w:eastAsia="ru-RU"/>
    </w:rPr>
  </w:style>
  <w:style w:type="paragraph" w:styleId="aff0">
    <w:name w:val="footnote text"/>
    <w:basedOn w:val="a"/>
    <w:link w:val="aff1"/>
    <w:uiPriority w:val="99"/>
    <w:rsid w:val="003A14F3"/>
    <w:pPr>
      <w:jc w:val="center"/>
    </w:pPr>
    <w:rPr>
      <w:b/>
      <w:sz w:val="20"/>
      <w:szCs w:val="20"/>
    </w:rPr>
  </w:style>
  <w:style w:type="character" w:customStyle="1" w:styleId="aff1">
    <w:name w:val="Текст сноски Знак"/>
    <w:basedOn w:val="a0"/>
    <w:link w:val="aff0"/>
    <w:uiPriority w:val="99"/>
    <w:rsid w:val="003A14F3"/>
    <w:rPr>
      <w:rFonts w:ascii="Times New Roman" w:eastAsia="Times New Roman" w:hAnsi="Times New Roman" w:cs="Times New Roman"/>
      <w:b/>
      <w:sz w:val="20"/>
      <w:szCs w:val="20"/>
      <w:lang w:eastAsia="ru-RU"/>
    </w:rPr>
  </w:style>
  <w:style w:type="character" w:styleId="aff2">
    <w:name w:val="footnote reference"/>
    <w:basedOn w:val="a0"/>
    <w:uiPriority w:val="99"/>
    <w:rsid w:val="003A14F3"/>
    <w:rPr>
      <w:vertAlign w:val="superscript"/>
    </w:rPr>
  </w:style>
  <w:style w:type="table" w:customStyle="1" w:styleId="12">
    <w:name w:val="Стиль1"/>
    <w:basedOn w:val="a1"/>
    <w:uiPriority w:val="99"/>
    <w:qFormat/>
    <w:rsid w:val="00591331"/>
    <w:pPr>
      <w:spacing w:after="0" w:line="240" w:lineRule="auto"/>
    </w:pPr>
    <w:tblPr>
      <w:tblInd w:w="0" w:type="dxa"/>
      <w:tblCellMar>
        <w:top w:w="0" w:type="dxa"/>
        <w:left w:w="108" w:type="dxa"/>
        <w:bottom w:w="0" w:type="dxa"/>
        <w:right w:w="108" w:type="dxa"/>
      </w:tblCellMar>
    </w:tblPr>
  </w:style>
  <w:style w:type="paragraph" w:customStyle="1" w:styleId="Style75">
    <w:name w:val="Style75"/>
    <w:basedOn w:val="a"/>
    <w:uiPriority w:val="99"/>
    <w:rsid w:val="006F67CA"/>
    <w:pPr>
      <w:widowControl w:val="0"/>
      <w:autoSpaceDE w:val="0"/>
      <w:autoSpaceDN w:val="0"/>
      <w:adjustRightInd w:val="0"/>
      <w:spacing w:line="197" w:lineRule="exact"/>
      <w:ind w:hanging="322"/>
    </w:pPr>
    <w:rPr>
      <w:rFonts w:eastAsiaTheme="minorEastAsia"/>
    </w:rPr>
  </w:style>
  <w:style w:type="paragraph" w:customStyle="1" w:styleId="Style77">
    <w:name w:val="Style77"/>
    <w:basedOn w:val="a"/>
    <w:uiPriority w:val="99"/>
    <w:rsid w:val="006F67CA"/>
    <w:pPr>
      <w:widowControl w:val="0"/>
      <w:autoSpaceDE w:val="0"/>
      <w:autoSpaceDN w:val="0"/>
      <w:adjustRightInd w:val="0"/>
      <w:spacing w:line="192" w:lineRule="exact"/>
      <w:jc w:val="both"/>
    </w:pPr>
    <w:rPr>
      <w:rFonts w:eastAsiaTheme="minorEastAsia"/>
    </w:rPr>
  </w:style>
  <w:style w:type="character" w:customStyle="1" w:styleId="FontStyle99">
    <w:name w:val="Font Style99"/>
    <w:basedOn w:val="a0"/>
    <w:uiPriority w:val="99"/>
    <w:rsid w:val="006F67CA"/>
    <w:rPr>
      <w:rFonts w:ascii="Times New Roman" w:hAnsi="Times New Roman" w:cs="Times New Roman"/>
      <w:b/>
      <w:bCs/>
      <w:sz w:val="16"/>
      <w:szCs w:val="16"/>
    </w:rPr>
  </w:style>
  <w:style w:type="character" w:customStyle="1" w:styleId="FontStyle100">
    <w:name w:val="Font Style100"/>
    <w:basedOn w:val="a0"/>
    <w:uiPriority w:val="99"/>
    <w:rsid w:val="006F67CA"/>
    <w:rPr>
      <w:rFonts w:ascii="Times New Roman" w:hAnsi="Times New Roman" w:cs="Times New Roman"/>
      <w:smallCaps/>
      <w:spacing w:val="10"/>
      <w:sz w:val="16"/>
      <w:szCs w:val="16"/>
    </w:rPr>
  </w:style>
  <w:style w:type="character" w:customStyle="1" w:styleId="FontStyle49">
    <w:name w:val="Font Style49"/>
    <w:basedOn w:val="a0"/>
    <w:uiPriority w:val="99"/>
    <w:rsid w:val="0077639C"/>
    <w:rPr>
      <w:rFonts w:ascii="Times New Roman" w:hAnsi="Times New Roman" w:cs="Times New Roman"/>
      <w:i/>
      <w:iCs/>
      <w:spacing w:val="10"/>
      <w:sz w:val="20"/>
      <w:szCs w:val="20"/>
    </w:rPr>
  </w:style>
  <w:style w:type="character" w:customStyle="1" w:styleId="FontStyle58">
    <w:name w:val="Font Style58"/>
    <w:basedOn w:val="a0"/>
    <w:uiPriority w:val="99"/>
    <w:rsid w:val="009263FA"/>
    <w:rPr>
      <w:rFonts w:ascii="Times New Roman" w:hAnsi="Times New Roman" w:cs="Times New Roman"/>
      <w:sz w:val="16"/>
      <w:szCs w:val="16"/>
    </w:rPr>
  </w:style>
  <w:style w:type="character" w:customStyle="1" w:styleId="FontStyle57">
    <w:name w:val="Font Style57"/>
    <w:basedOn w:val="a0"/>
    <w:uiPriority w:val="99"/>
    <w:rsid w:val="009263FA"/>
    <w:rPr>
      <w:rFonts w:ascii="Times New Roman" w:hAnsi="Times New Roman" w:cs="Times New Roman"/>
      <w:b/>
      <w:bCs/>
      <w:spacing w:val="10"/>
      <w:sz w:val="16"/>
      <w:szCs w:val="16"/>
    </w:rPr>
  </w:style>
  <w:style w:type="paragraph" w:styleId="aff3">
    <w:name w:val="endnote text"/>
    <w:basedOn w:val="a"/>
    <w:link w:val="aff4"/>
    <w:uiPriority w:val="99"/>
    <w:semiHidden/>
    <w:unhideWhenUsed/>
    <w:rsid w:val="00A80DB6"/>
    <w:rPr>
      <w:sz w:val="20"/>
      <w:szCs w:val="20"/>
    </w:rPr>
  </w:style>
  <w:style w:type="character" w:customStyle="1" w:styleId="aff4">
    <w:name w:val="Текст концевой сноски Знак"/>
    <w:basedOn w:val="a0"/>
    <w:link w:val="aff3"/>
    <w:uiPriority w:val="99"/>
    <w:semiHidden/>
    <w:rsid w:val="00A80DB6"/>
    <w:rPr>
      <w:rFonts w:ascii="Times New Roman" w:eastAsia="Times New Roman" w:hAnsi="Times New Roman" w:cs="Times New Roman"/>
      <w:sz w:val="20"/>
      <w:szCs w:val="20"/>
      <w:lang w:eastAsia="ru-RU"/>
    </w:rPr>
  </w:style>
  <w:style w:type="character" w:styleId="aff5">
    <w:name w:val="endnote reference"/>
    <w:basedOn w:val="a0"/>
    <w:uiPriority w:val="99"/>
    <w:semiHidden/>
    <w:unhideWhenUsed/>
    <w:rsid w:val="00A80DB6"/>
    <w:rPr>
      <w:vertAlign w:val="superscript"/>
    </w:rPr>
  </w:style>
  <w:style w:type="paragraph" w:customStyle="1" w:styleId="Style30">
    <w:name w:val="Style30"/>
    <w:basedOn w:val="a"/>
    <w:uiPriority w:val="99"/>
    <w:rsid w:val="001A1C70"/>
    <w:pPr>
      <w:widowControl w:val="0"/>
      <w:autoSpaceDE w:val="0"/>
      <w:autoSpaceDN w:val="0"/>
      <w:adjustRightInd w:val="0"/>
      <w:spacing w:line="329" w:lineRule="exact"/>
      <w:ind w:firstLine="274"/>
    </w:pPr>
    <w:rPr>
      <w:rFonts w:eastAsiaTheme="minorEastAsia"/>
    </w:rPr>
  </w:style>
  <w:style w:type="character" w:customStyle="1" w:styleId="FontStyle121">
    <w:name w:val="Font Style121"/>
    <w:basedOn w:val="a0"/>
    <w:uiPriority w:val="99"/>
    <w:rsid w:val="001A1C70"/>
    <w:rPr>
      <w:rFonts w:ascii="Times New Roman" w:hAnsi="Times New Roman" w:cs="Times New Roman"/>
      <w:sz w:val="26"/>
      <w:szCs w:val="26"/>
    </w:rPr>
  </w:style>
  <w:style w:type="paragraph" w:customStyle="1" w:styleId="Style36">
    <w:name w:val="Style36"/>
    <w:basedOn w:val="a"/>
    <w:uiPriority w:val="99"/>
    <w:rsid w:val="00932EB6"/>
    <w:pPr>
      <w:widowControl w:val="0"/>
      <w:autoSpaceDE w:val="0"/>
      <w:autoSpaceDN w:val="0"/>
      <w:adjustRightInd w:val="0"/>
      <w:spacing w:line="323" w:lineRule="exact"/>
      <w:ind w:firstLine="696"/>
      <w:jc w:val="both"/>
    </w:pPr>
    <w:rPr>
      <w:rFonts w:eastAsiaTheme="minorEastAsia"/>
    </w:rPr>
  </w:style>
  <w:style w:type="character" w:customStyle="1" w:styleId="FontStyle123">
    <w:name w:val="Font Style123"/>
    <w:basedOn w:val="a0"/>
    <w:uiPriority w:val="99"/>
    <w:rsid w:val="00932EB6"/>
    <w:rPr>
      <w:rFonts w:ascii="Times New Roman" w:hAnsi="Times New Roman" w:cs="Times New Roman"/>
      <w:b/>
      <w:bCs/>
      <w:sz w:val="26"/>
      <w:szCs w:val="26"/>
    </w:rPr>
  </w:style>
  <w:style w:type="character" w:customStyle="1" w:styleId="FontStyle126">
    <w:name w:val="Font Style126"/>
    <w:basedOn w:val="a0"/>
    <w:uiPriority w:val="99"/>
    <w:rsid w:val="00932EB6"/>
    <w:rPr>
      <w:rFonts w:ascii="Times New Roman" w:hAnsi="Times New Roman" w:cs="Times New Roman"/>
      <w:sz w:val="26"/>
      <w:szCs w:val="26"/>
    </w:rPr>
  </w:style>
  <w:style w:type="paragraph" w:customStyle="1" w:styleId="Style43">
    <w:name w:val="Style43"/>
    <w:basedOn w:val="a"/>
    <w:uiPriority w:val="99"/>
    <w:rsid w:val="00932EB6"/>
    <w:pPr>
      <w:widowControl w:val="0"/>
      <w:autoSpaceDE w:val="0"/>
      <w:autoSpaceDN w:val="0"/>
      <w:adjustRightInd w:val="0"/>
      <w:spacing w:line="322" w:lineRule="exact"/>
      <w:jc w:val="both"/>
    </w:pPr>
    <w:rPr>
      <w:rFonts w:eastAsiaTheme="minorEastAsia"/>
    </w:rPr>
  </w:style>
  <w:style w:type="paragraph" w:customStyle="1" w:styleId="Style64">
    <w:name w:val="Style64"/>
    <w:basedOn w:val="a"/>
    <w:uiPriority w:val="99"/>
    <w:rsid w:val="00932EB6"/>
    <w:pPr>
      <w:widowControl w:val="0"/>
      <w:autoSpaceDE w:val="0"/>
      <w:autoSpaceDN w:val="0"/>
      <w:adjustRightInd w:val="0"/>
    </w:pPr>
    <w:rPr>
      <w:rFonts w:eastAsiaTheme="minorEastAsia"/>
    </w:rPr>
  </w:style>
  <w:style w:type="character" w:customStyle="1" w:styleId="FontStyle124">
    <w:name w:val="Font Style124"/>
    <w:basedOn w:val="a0"/>
    <w:uiPriority w:val="99"/>
    <w:rsid w:val="00932EB6"/>
    <w:rPr>
      <w:rFonts w:ascii="Times New Roman" w:hAnsi="Times New Roman" w:cs="Times New Roman"/>
      <w:b/>
      <w:bCs/>
      <w:i/>
      <w:iCs/>
      <w:sz w:val="24"/>
      <w:szCs w:val="24"/>
    </w:rPr>
  </w:style>
  <w:style w:type="character" w:customStyle="1" w:styleId="FontStyle125">
    <w:name w:val="Font Style125"/>
    <w:basedOn w:val="a0"/>
    <w:uiPriority w:val="99"/>
    <w:rsid w:val="00932EB6"/>
    <w:rPr>
      <w:rFonts w:ascii="Times New Roman" w:hAnsi="Times New Roman" w:cs="Times New Roman"/>
      <w:b/>
      <w:bCs/>
      <w:i/>
      <w:iCs/>
      <w:sz w:val="26"/>
      <w:szCs w:val="26"/>
    </w:rPr>
  </w:style>
  <w:style w:type="paragraph" w:customStyle="1" w:styleId="Style86">
    <w:name w:val="Style86"/>
    <w:basedOn w:val="a"/>
    <w:uiPriority w:val="99"/>
    <w:rsid w:val="00932EB6"/>
    <w:pPr>
      <w:widowControl w:val="0"/>
      <w:autoSpaceDE w:val="0"/>
      <w:autoSpaceDN w:val="0"/>
      <w:adjustRightInd w:val="0"/>
    </w:pPr>
    <w:rPr>
      <w:rFonts w:eastAsiaTheme="minorEastAsia"/>
    </w:rPr>
  </w:style>
  <w:style w:type="paragraph" w:customStyle="1" w:styleId="Style83">
    <w:name w:val="Style83"/>
    <w:basedOn w:val="a"/>
    <w:uiPriority w:val="99"/>
    <w:rsid w:val="00C30AFD"/>
    <w:pPr>
      <w:widowControl w:val="0"/>
      <w:autoSpaceDE w:val="0"/>
      <w:autoSpaceDN w:val="0"/>
      <w:adjustRightInd w:val="0"/>
      <w:spacing w:line="322" w:lineRule="exact"/>
      <w:ind w:firstLine="691"/>
      <w:jc w:val="both"/>
    </w:pPr>
    <w:rPr>
      <w:rFonts w:eastAsiaTheme="minorEastAsia"/>
    </w:rPr>
  </w:style>
  <w:style w:type="paragraph" w:customStyle="1" w:styleId="Style56">
    <w:name w:val="Style56"/>
    <w:basedOn w:val="a"/>
    <w:uiPriority w:val="99"/>
    <w:rsid w:val="00111BC3"/>
    <w:pPr>
      <w:widowControl w:val="0"/>
      <w:autoSpaceDE w:val="0"/>
      <w:autoSpaceDN w:val="0"/>
      <w:adjustRightInd w:val="0"/>
      <w:spacing w:line="398" w:lineRule="exact"/>
      <w:ind w:hanging="557"/>
    </w:pPr>
    <w:rPr>
      <w:rFonts w:eastAsiaTheme="minorEastAsia"/>
    </w:rPr>
  </w:style>
  <w:style w:type="paragraph" w:customStyle="1" w:styleId="Style71">
    <w:name w:val="Style71"/>
    <w:basedOn w:val="a"/>
    <w:uiPriority w:val="99"/>
    <w:rsid w:val="00111BC3"/>
    <w:pPr>
      <w:widowControl w:val="0"/>
      <w:autoSpaceDE w:val="0"/>
      <w:autoSpaceDN w:val="0"/>
      <w:adjustRightInd w:val="0"/>
      <w:spacing w:line="221" w:lineRule="exact"/>
      <w:ind w:hanging="1090"/>
    </w:pPr>
    <w:rPr>
      <w:rFonts w:eastAsiaTheme="minorEastAsia"/>
    </w:rPr>
  </w:style>
  <w:style w:type="paragraph" w:customStyle="1" w:styleId="Style73">
    <w:name w:val="Style73"/>
    <w:basedOn w:val="a"/>
    <w:uiPriority w:val="99"/>
    <w:rsid w:val="00111BC3"/>
    <w:pPr>
      <w:widowControl w:val="0"/>
      <w:autoSpaceDE w:val="0"/>
      <w:autoSpaceDN w:val="0"/>
      <w:adjustRightInd w:val="0"/>
      <w:spacing w:line="226" w:lineRule="exact"/>
      <w:jc w:val="center"/>
    </w:pPr>
    <w:rPr>
      <w:rFonts w:eastAsiaTheme="minorEastAsia"/>
    </w:rPr>
  </w:style>
  <w:style w:type="paragraph" w:customStyle="1" w:styleId="Style84">
    <w:name w:val="Style84"/>
    <w:basedOn w:val="a"/>
    <w:uiPriority w:val="99"/>
    <w:rsid w:val="00111BC3"/>
    <w:pPr>
      <w:widowControl w:val="0"/>
      <w:autoSpaceDE w:val="0"/>
      <w:autoSpaceDN w:val="0"/>
      <w:adjustRightInd w:val="0"/>
      <w:spacing w:line="226" w:lineRule="exact"/>
      <w:ind w:hanging="2011"/>
    </w:pPr>
    <w:rPr>
      <w:rFonts w:eastAsiaTheme="minorEastAsia"/>
    </w:rPr>
  </w:style>
  <w:style w:type="character" w:customStyle="1" w:styleId="FontStyle104">
    <w:name w:val="Font Style104"/>
    <w:basedOn w:val="a0"/>
    <w:uiPriority w:val="99"/>
    <w:rsid w:val="00111BC3"/>
    <w:rPr>
      <w:rFonts w:ascii="Times New Roman" w:hAnsi="Times New Roman" w:cs="Times New Roman"/>
      <w:b/>
      <w:bCs/>
      <w:sz w:val="18"/>
      <w:szCs w:val="18"/>
    </w:rPr>
  </w:style>
  <w:style w:type="character" w:customStyle="1" w:styleId="FontStyle111">
    <w:name w:val="Font Style111"/>
    <w:basedOn w:val="a0"/>
    <w:uiPriority w:val="99"/>
    <w:rsid w:val="00111BC3"/>
    <w:rPr>
      <w:rFonts w:ascii="Times New Roman" w:hAnsi="Times New Roman" w:cs="Times New Roman"/>
      <w:b/>
      <w:bCs/>
      <w:w w:val="250"/>
      <w:sz w:val="8"/>
      <w:szCs w:val="8"/>
    </w:rPr>
  </w:style>
  <w:style w:type="character" w:customStyle="1" w:styleId="FontStyle112">
    <w:name w:val="Font Style112"/>
    <w:basedOn w:val="a0"/>
    <w:uiPriority w:val="99"/>
    <w:rsid w:val="00111BC3"/>
    <w:rPr>
      <w:rFonts w:ascii="Garamond" w:hAnsi="Garamond" w:cs="Garamond"/>
      <w:b/>
      <w:bCs/>
      <w:i/>
      <w:iCs/>
      <w:sz w:val="10"/>
      <w:szCs w:val="10"/>
    </w:rPr>
  </w:style>
  <w:style w:type="character" w:customStyle="1" w:styleId="FontStyle113">
    <w:name w:val="Font Style113"/>
    <w:basedOn w:val="a0"/>
    <w:uiPriority w:val="99"/>
    <w:rsid w:val="00111BC3"/>
    <w:rPr>
      <w:rFonts w:ascii="Times New Roman" w:hAnsi="Times New Roman" w:cs="Times New Roman"/>
      <w:b/>
      <w:bCs/>
      <w:i/>
      <w:iCs/>
      <w:sz w:val="8"/>
      <w:szCs w:val="8"/>
    </w:rPr>
  </w:style>
  <w:style w:type="character" w:customStyle="1" w:styleId="FontStyle114">
    <w:name w:val="Font Style114"/>
    <w:basedOn w:val="a0"/>
    <w:uiPriority w:val="99"/>
    <w:rsid w:val="00111BC3"/>
    <w:rPr>
      <w:rFonts w:ascii="Times New Roman" w:hAnsi="Times New Roman" w:cs="Times New Roman"/>
      <w:i/>
      <w:iCs/>
      <w:sz w:val="8"/>
      <w:szCs w:val="8"/>
    </w:rPr>
  </w:style>
  <w:style w:type="character" w:customStyle="1" w:styleId="FontStyle116">
    <w:name w:val="Font Style116"/>
    <w:basedOn w:val="a0"/>
    <w:uiPriority w:val="99"/>
    <w:rsid w:val="00111BC3"/>
    <w:rPr>
      <w:rFonts w:ascii="Times New Roman" w:hAnsi="Times New Roman" w:cs="Times New Roman"/>
      <w:b/>
      <w:bCs/>
      <w:sz w:val="14"/>
      <w:szCs w:val="14"/>
    </w:rPr>
  </w:style>
  <w:style w:type="paragraph" w:customStyle="1" w:styleId="Style55">
    <w:name w:val="Style55"/>
    <w:basedOn w:val="a"/>
    <w:uiPriority w:val="99"/>
    <w:rsid w:val="00DD5FD9"/>
    <w:pPr>
      <w:widowControl w:val="0"/>
      <w:autoSpaceDE w:val="0"/>
      <w:autoSpaceDN w:val="0"/>
      <w:adjustRightInd w:val="0"/>
      <w:spacing w:line="274" w:lineRule="exact"/>
      <w:ind w:hanging="360"/>
    </w:pPr>
    <w:rPr>
      <w:rFonts w:eastAsiaTheme="minorEastAsia"/>
    </w:rPr>
  </w:style>
  <w:style w:type="paragraph" w:customStyle="1" w:styleId="Style62">
    <w:name w:val="Style62"/>
    <w:basedOn w:val="a"/>
    <w:uiPriority w:val="99"/>
    <w:rsid w:val="00DD5FD9"/>
    <w:pPr>
      <w:widowControl w:val="0"/>
      <w:autoSpaceDE w:val="0"/>
      <w:autoSpaceDN w:val="0"/>
      <w:adjustRightInd w:val="0"/>
      <w:spacing w:line="274" w:lineRule="exact"/>
      <w:ind w:hanging="432"/>
      <w:jc w:val="both"/>
    </w:pPr>
    <w:rPr>
      <w:rFonts w:eastAsiaTheme="minorEastAsia"/>
    </w:rPr>
  </w:style>
  <w:style w:type="paragraph" w:customStyle="1" w:styleId="Style74">
    <w:name w:val="Style74"/>
    <w:basedOn w:val="a"/>
    <w:uiPriority w:val="99"/>
    <w:rsid w:val="00DD5FD9"/>
    <w:pPr>
      <w:widowControl w:val="0"/>
      <w:autoSpaceDE w:val="0"/>
      <w:autoSpaceDN w:val="0"/>
      <w:adjustRightInd w:val="0"/>
      <w:jc w:val="center"/>
    </w:pPr>
    <w:rPr>
      <w:rFonts w:eastAsiaTheme="minorEastAsia"/>
    </w:rPr>
  </w:style>
  <w:style w:type="paragraph" w:customStyle="1" w:styleId="Style54">
    <w:name w:val="Style54"/>
    <w:basedOn w:val="a"/>
    <w:uiPriority w:val="99"/>
    <w:rsid w:val="003E7613"/>
    <w:pPr>
      <w:widowControl w:val="0"/>
      <w:autoSpaceDE w:val="0"/>
      <w:autoSpaceDN w:val="0"/>
      <w:adjustRightInd w:val="0"/>
    </w:pPr>
    <w:rPr>
      <w:rFonts w:eastAsiaTheme="minorEastAsia"/>
    </w:rPr>
  </w:style>
  <w:style w:type="character" w:customStyle="1" w:styleId="FontStyle88">
    <w:name w:val="Font Style88"/>
    <w:basedOn w:val="a0"/>
    <w:uiPriority w:val="99"/>
    <w:rsid w:val="003E7613"/>
    <w:rPr>
      <w:rFonts w:ascii="Times New Roman" w:hAnsi="Times New Roman" w:cs="Times New Roman"/>
      <w:sz w:val="24"/>
      <w:szCs w:val="24"/>
    </w:rPr>
  </w:style>
  <w:style w:type="character" w:customStyle="1" w:styleId="FontStyle96">
    <w:name w:val="Font Style96"/>
    <w:basedOn w:val="a0"/>
    <w:uiPriority w:val="99"/>
    <w:rsid w:val="003E7613"/>
    <w:rPr>
      <w:rFonts w:ascii="Times New Roman" w:hAnsi="Times New Roman" w:cs="Times New Roman"/>
      <w:b/>
      <w:bCs/>
      <w:sz w:val="18"/>
      <w:szCs w:val="18"/>
    </w:rPr>
  </w:style>
  <w:style w:type="character" w:customStyle="1" w:styleId="FontStyle97">
    <w:name w:val="Font Style97"/>
    <w:basedOn w:val="a0"/>
    <w:uiPriority w:val="99"/>
    <w:rsid w:val="003E7613"/>
    <w:rPr>
      <w:rFonts w:ascii="Times New Roman" w:hAnsi="Times New Roman" w:cs="Times New Roman"/>
      <w:b/>
      <w:bCs/>
      <w:sz w:val="20"/>
      <w:szCs w:val="20"/>
    </w:rPr>
  </w:style>
  <w:style w:type="character" w:customStyle="1" w:styleId="FontStyle117">
    <w:name w:val="Font Style117"/>
    <w:basedOn w:val="a0"/>
    <w:uiPriority w:val="99"/>
    <w:rsid w:val="003E7613"/>
    <w:rPr>
      <w:rFonts w:ascii="Times New Roman" w:hAnsi="Times New Roman" w:cs="Times New Roman"/>
      <w:smallCaps/>
      <w:sz w:val="20"/>
      <w:szCs w:val="20"/>
    </w:rPr>
  </w:style>
  <w:style w:type="character" w:customStyle="1" w:styleId="FontStyle119">
    <w:name w:val="Font Style119"/>
    <w:basedOn w:val="a0"/>
    <w:uiPriority w:val="99"/>
    <w:rsid w:val="003E7613"/>
    <w:rPr>
      <w:rFonts w:ascii="Times New Roman" w:hAnsi="Times New Roman" w:cs="Times New Roman"/>
      <w:smallCaps/>
      <w:sz w:val="24"/>
      <w:szCs w:val="24"/>
    </w:rPr>
  </w:style>
  <w:style w:type="character" w:customStyle="1" w:styleId="FontStyle122">
    <w:name w:val="Font Style122"/>
    <w:basedOn w:val="a0"/>
    <w:uiPriority w:val="99"/>
    <w:rsid w:val="003E7613"/>
    <w:rPr>
      <w:rFonts w:ascii="Constantia" w:hAnsi="Constantia" w:cs="Constantia"/>
      <w:b/>
      <w:bCs/>
      <w:smallCaps/>
      <w:sz w:val="24"/>
      <w:szCs w:val="24"/>
    </w:rPr>
  </w:style>
  <w:style w:type="character" w:customStyle="1" w:styleId="FontStyle131">
    <w:name w:val="Font Style131"/>
    <w:basedOn w:val="a0"/>
    <w:uiPriority w:val="99"/>
    <w:rsid w:val="00977D7F"/>
    <w:rPr>
      <w:rFonts w:ascii="Times New Roman" w:hAnsi="Times New Roman" w:cs="Times New Roman"/>
      <w:sz w:val="18"/>
      <w:szCs w:val="18"/>
    </w:rPr>
  </w:style>
  <w:style w:type="character" w:customStyle="1" w:styleId="FontStyle174">
    <w:name w:val="Font Style174"/>
    <w:basedOn w:val="a0"/>
    <w:uiPriority w:val="99"/>
    <w:rsid w:val="00977D7F"/>
    <w:rPr>
      <w:rFonts w:ascii="Times New Roman" w:hAnsi="Times New Roman" w:cs="Times New Roman"/>
      <w:b/>
      <w:bCs/>
      <w:sz w:val="16"/>
      <w:szCs w:val="16"/>
    </w:rPr>
  </w:style>
  <w:style w:type="character" w:customStyle="1" w:styleId="FontStyle130">
    <w:name w:val="Font Style130"/>
    <w:basedOn w:val="a0"/>
    <w:uiPriority w:val="99"/>
    <w:rsid w:val="00977D7F"/>
    <w:rPr>
      <w:rFonts w:ascii="Times New Roman" w:hAnsi="Times New Roman" w:cs="Times New Roman"/>
      <w:b/>
      <w:bCs/>
      <w:sz w:val="18"/>
      <w:szCs w:val="18"/>
    </w:rPr>
  </w:style>
  <w:style w:type="paragraph" w:customStyle="1" w:styleId="Style37">
    <w:name w:val="Style37"/>
    <w:basedOn w:val="a"/>
    <w:uiPriority w:val="99"/>
    <w:rsid w:val="00294F0A"/>
    <w:pPr>
      <w:widowControl w:val="0"/>
      <w:autoSpaceDE w:val="0"/>
      <w:autoSpaceDN w:val="0"/>
      <w:adjustRightInd w:val="0"/>
    </w:pPr>
    <w:rPr>
      <w:rFonts w:ascii="Candara" w:eastAsiaTheme="minorEastAsia" w:hAnsi="Candara" w:cstheme="minorBidi"/>
    </w:rPr>
  </w:style>
  <w:style w:type="paragraph" w:customStyle="1" w:styleId="Style39">
    <w:name w:val="Style39"/>
    <w:basedOn w:val="a"/>
    <w:uiPriority w:val="99"/>
    <w:rsid w:val="00294F0A"/>
    <w:pPr>
      <w:widowControl w:val="0"/>
      <w:autoSpaceDE w:val="0"/>
      <w:autoSpaceDN w:val="0"/>
      <w:adjustRightInd w:val="0"/>
    </w:pPr>
    <w:rPr>
      <w:rFonts w:ascii="Candara" w:eastAsiaTheme="minorEastAsia" w:hAnsi="Candara" w:cstheme="minorBidi"/>
    </w:rPr>
  </w:style>
  <w:style w:type="character" w:customStyle="1" w:styleId="FontStyle136">
    <w:name w:val="Font Style136"/>
    <w:basedOn w:val="a0"/>
    <w:uiPriority w:val="99"/>
    <w:rsid w:val="00294F0A"/>
    <w:rPr>
      <w:rFonts w:ascii="Sylfaen" w:hAnsi="Sylfaen" w:cs="Sylfaen"/>
      <w:sz w:val="10"/>
      <w:szCs w:val="10"/>
    </w:rPr>
  </w:style>
  <w:style w:type="character" w:customStyle="1" w:styleId="FontStyle153">
    <w:name w:val="Font Style153"/>
    <w:basedOn w:val="a0"/>
    <w:uiPriority w:val="99"/>
    <w:rsid w:val="00294F0A"/>
    <w:rPr>
      <w:rFonts w:ascii="Times New Roman" w:hAnsi="Times New Roman" w:cs="Times New Roman"/>
      <w:b/>
      <w:bCs/>
      <w:sz w:val="16"/>
      <w:szCs w:val="16"/>
    </w:rPr>
  </w:style>
  <w:style w:type="character" w:customStyle="1" w:styleId="FontStyle160">
    <w:name w:val="Font Style160"/>
    <w:basedOn w:val="a0"/>
    <w:uiPriority w:val="99"/>
    <w:rsid w:val="00D57E41"/>
    <w:rPr>
      <w:rFonts w:ascii="Times New Roman" w:hAnsi="Times New Roman" w:cs="Times New Roman"/>
      <w:b/>
      <w:bCs/>
      <w:sz w:val="10"/>
      <w:szCs w:val="10"/>
    </w:rPr>
  </w:style>
  <w:style w:type="paragraph" w:customStyle="1" w:styleId="Style66">
    <w:name w:val="Style66"/>
    <w:basedOn w:val="a"/>
    <w:uiPriority w:val="99"/>
    <w:rsid w:val="00AA0CBA"/>
    <w:pPr>
      <w:widowControl w:val="0"/>
      <w:autoSpaceDE w:val="0"/>
      <w:autoSpaceDN w:val="0"/>
      <w:adjustRightInd w:val="0"/>
    </w:pPr>
    <w:rPr>
      <w:rFonts w:ascii="Candara" w:eastAsiaTheme="minorEastAsia" w:hAnsi="Candara" w:cstheme="minorBidi"/>
    </w:rPr>
  </w:style>
  <w:style w:type="paragraph" w:customStyle="1" w:styleId="Style69">
    <w:name w:val="Style69"/>
    <w:basedOn w:val="a"/>
    <w:uiPriority w:val="99"/>
    <w:rsid w:val="00AA0CBA"/>
    <w:pPr>
      <w:widowControl w:val="0"/>
      <w:autoSpaceDE w:val="0"/>
      <w:autoSpaceDN w:val="0"/>
      <w:adjustRightInd w:val="0"/>
    </w:pPr>
    <w:rPr>
      <w:rFonts w:ascii="Candara" w:eastAsiaTheme="minorEastAsia" w:hAnsi="Candara" w:cstheme="minorBidi"/>
    </w:rPr>
  </w:style>
  <w:style w:type="character" w:customStyle="1" w:styleId="FontStyle141">
    <w:name w:val="Font Style141"/>
    <w:basedOn w:val="a0"/>
    <w:uiPriority w:val="99"/>
    <w:rsid w:val="00AA0CBA"/>
    <w:rPr>
      <w:rFonts w:ascii="Microsoft Sans Serif" w:hAnsi="Microsoft Sans Serif" w:cs="Microsoft Sans Serif"/>
      <w:b/>
      <w:bCs/>
      <w:sz w:val="10"/>
      <w:szCs w:val="10"/>
    </w:rPr>
  </w:style>
  <w:style w:type="character" w:customStyle="1" w:styleId="FontStyle144">
    <w:name w:val="Font Style144"/>
    <w:basedOn w:val="a0"/>
    <w:uiPriority w:val="99"/>
    <w:rsid w:val="00AA0CBA"/>
    <w:rPr>
      <w:rFonts w:ascii="Times New Roman" w:hAnsi="Times New Roman" w:cs="Times New Roman"/>
      <w:b/>
      <w:bCs/>
      <w:smallCaps/>
      <w:sz w:val="12"/>
      <w:szCs w:val="12"/>
    </w:rPr>
  </w:style>
  <w:style w:type="character" w:customStyle="1" w:styleId="FontStyle147">
    <w:name w:val="Font Style147"/>
    <w:basedOn w:val="a0"/>
    <w:uiPriority w:val="99"/>
    <w:rsid w:val="00AA0CBA"/>
    <w:rPr>
      <w:rFonts w:ascii="Times New Roman" w:hAnsi="Times New Roman" w:cs="Times New Roman"/>
      <w:b/>
      <w:bCs/>
      <w:sz w:val="14"/>
      <w:szCs w:val="14"/>
    </w:rPr>
  </w:style>
  <w:style w:type="character" w:customStyle="1" w:styleId="FontStyle176">
    <w:name w:val="Font Style176"/>
    <w:basedOn w:val="a0"/>
    <w:uiPriority w:val="99"/>
    <w:rsid w:val="00AA0CBA"/>
    <w:rPr>
      <w:rFonts w:ascii="Times New Roman" w:hAnsi="Times New Roman" w:cs="Times New Roman"/>
      <w:b/>
      <w:bCs/>
      <w:sz w:val="12"/>
      <w:szCs w:val="12"/>
    </w:rPr>
  </w:style>
  <w:style w:type="paragraph" w:customStyle="1" w:styleId="Style65">
    <w:name w:val="Style65"/>
    <w:basedOn w:val="a"/>
    <w:uiPriority w:val="99"/>
    <w:rsid w:val="00CA0FA1"/>
    <w:pPr>
      <w:widowControl w:val="0"/>
      <w:autoSpaceDE w:val="0"/>
      <w:autoSpaceDN w:val="0"/>
      <w:adjustRightInd w:val="0"/>
    </w:pPr>
    <w:rPr>
      <w:rFonts w:ascii="Candara" w:eastAsiaTheme="minorEastAsia" w:hAnsi="Candara" w:cstheme="minorBidi"/>
    </w:rPr>
  </w:style>
  <w:style w:type="paragraph" w:customStyle="1" w:styleId="Style88">
    <w:name w:val="Style88"/>
    <w:basedOn w:val="a"/>
    <w:uiPriority w:val="99"/>
    <w:rsid w:val="00CA0FA1"/>
    <w:pPr>
      <w:widowControl w:val="0"/>
      <w:autoSpaceDE w:val="0"/>
      <w:autoSpaceDN w:val="0"/>
      <w:adjustRightInd w:val="0"/>
      <w:spacing w:line="406" w:lineRule="exact"/>
      <w:ind w:firstLine="230"/>
    </w:pPr>
    <w:rPr>
      <w:rFonts w:ascii="Candara" w:eastAsiaTheme="minorEastAsia" w:hAnsi="Candara" w:cstheme="minorBidi"/>
    </w:rPr>
  </w:style>
  <w:style w:type="paragraph" w:customStyle="1" w:styleId="Style93">
    <w:name w:val="Style93"/>
    <w:basedOn w:val="a"/>
    <w:uiPriority w:val="99"/>
    <w:rsid w:val="00CA0FA1"/>
    <w:pPr>
      <w:widowControl w:val="0"/>
      <w:autoSpaceDE w:val="0"/>
      <w:autoSpaceDN w:val="0"/>
      <w:adjustRightInd w:val="0"/>
      <w:spacing w:line="168" w:lineRule="exact"/>
      <w:ind w:hanging="326"/>
    </w:pPr>
    <w:rPr>
      <w:rFonts w:ascii="Candara" w:eastAsiaTheme="minorEastAsia" w:hAnsi="Candara" w:cstheme="minorBidi"/>
    </w:rPr>
  </w:style>
  <w:style w:type="character" w:customStyle="1" w:styleId="FontStyle142">
    <w:name w:val="Font Style142"/>
    <w:basedOn w:val="a0"/>
    <w:uiPriority w:val="99"/>
    <w:rsid w:val="00CA0FA1"/>
    <w:rPr>
      <w:rFonts w:ascii="Microsoft Sans Serif" w:hAnsi="Microsoft Sans Serif" w:cs="Microsoft Sans Serif"/>
      <w:spacing w:val="10"/>
      <w:sz w:val="12"/>
      <w:szCs w:val="12"/>
    </w:rPr>
  </w:style>
  <w:style w:type="character" w:customStyle="1" w:styleId="FontStyle143">
    <w:name w:val="Font Style143"/>
    <w:basedOn w:val="a0"/>
    <w:uiPriority w:val="99"/>
    <w:rsid w:val="00CA0FA1"/>
    <w:rPr>
      <w:rFonts w:ascii="Microsoft Sans Serif" w:hAnsi="Microsoft Sans Serif" w:cs="Microsoft Sans Serif"/>
      <w:spacing w:val="-10"/>
      <w:sz w:val="16"/>
      <w:szCs w:val="16"/>
    </w:rPr>
  </w:style>
  <w:style w:type="character" w:customStyle="1" w:styleId="FontStyle166">
    <w:name w:val="Font Style166"/>
    <w:basedOn w:val="a0"/>
    <w:uiPriority w:val="99"/>
    <w:rsid w:val="00CA0FA1"/>
    <w:rPr>
      <w:rFonts w:ascii="Times New Roman" w:hAnsi="Times New Roman" w:cs="Times New Roman"/>
      <w:sz w:val="18"/>
      <w:szCs w:val="18"/>
    </w:rPr>
  </w:style>
  <w:style w:type="paragraph" w:customStyle="1" w:styleId="Style108">
    <w:name w:val="Style108"/>
    <w:basedOn w:val="a"/>
    <w:uiPriority w:val="99"/>
    <w:rsid w:val="00CA0FA1"/>
    <w:pPr>
      <w:widowControl w:val="0"/>
      <w:autoSpaceDE w:val="0"/>
      <w:autoSpaceDN w:val="0"/>
      <w:adjustRightInd w:val="0"/>
      <w:jc w:val="both"/>
    </w:pPr>
    <w:rPr>
      <w:rFonts w:ascii="Candara" w:eastAsiaTheme="minorEastAsia" w:hAnsi="Candara" w:cstheme="minorBidi"/>
    </w:rPr>
  </w:style>
  <w:style w:type="paragraph" w:customStyle="1" w:styleId="Style76">
    <w:name w:val="Style76"/>
    <w:basedOn w:val="a"/>
    <w:uiPriority w:val="99"/>
    <w:rsid w:val="00CE5A4C"/>
    <w:pPr>
      <w:widowControl w:val="0"/>
      <w:autoSpaceDE w:val="0"/>
      <w:autoSpaceDN w:val="0"/>
      <w:adjustRightInd w:val="0"/>
      <w:spacing w:line="206" w:lineRule="exact"/>
      <w:ind w:firstLine="614"/>
    </w:pPr>
    <w:rPr>
      <w:rFonts w:ascii="Candara" w:eastAsiaTheme="minorEastAsia" w:hAnsi="Candara" w:cstheme="minorBidi"/>
    </w:rPr>
  </w:style>
  <w:style w:type="paragraph" w:customStyle="1" w:styleId="Style80">
    <w:name w:val="Style80"/>
    <w:basedOn w:val="a"/>
    <w:uiPriority w:val="99"/>
    <w:rsid w:val="00CE5A4C"/>
    <w:pPr>
      <w:widowControl w:val="0"/>
      <w:autoSpaceDE w:val="0"/>
      <w:autoSpaceDN w:val="0"/>
      <w:adjustRightInd w:val="0"/>
    </w:pPr>
    <w:rPr>
      <w:rFonts w:ascii="Candara" w:eastAsiaTheme="minorEastAsia" w:hAnsi="Candara" w:cstheme="minorBidi"/>
    </w:rPr>
  </w:style>
  <w:style w:type="paragraph" w:customStyle="1" w:styleId="Style82">
    <w:name w:val="Style82"/>
    <w:basedOn w:val="a"/>
    <w:uiPriority w:val="99"/>
    <w:rsid w:val="00CE5A4C"/>
    <w:pPr>
      <w:widowControl w:val="0"/>
      <w:autoSpaceDE w:val="0"/>
      <w:autoSpaceDN w:val="0"/>
      <w:adjustRightInd w:val="0"/>
      <w:spacing w:line="194" w:lineRule="exact"/>
      <w:ind w:firstLine="1104"/>
    </w:pPr>
    <w:rPr>
      <w:rFonts w:ascii="Candara" w:eastAsiaTheme="minorEastAsia" w:hAnsi="Candara" w:cstheme="minorBidi"/>
    </w:rPr>
  </w:style>
  <w:style w:type="paragraph" w:customStyle="1" w:styleId="Style97">
    <w:name w:val="Style97"/>
    <w:basedOn w:val="a"/>
    <w:uiPriority w:val="99"/>
    <w:rsid w:val="00CE5A4C"/>
    <w:pPr>
      <w:widowControl w:val="0"/>
      <w:autoSpaceDE w:val="0"/>
      <w:autoSpaceDN w:val="0"/>
      <w:adjustRightInd w:val="0"/>
      <w:spacing w:line="192" w:lineRule="exact"/>
      <w:ind w:hanging="677"/>
    </w:pPr>
    <w:rPr>
      <w:rFonts w:ascii="Candara" w:eastAsiaTheme="minorEastAsia" w:hAnsi="Candara" w:cstheme="minorBidi"/>
    </w:rPr>
  </w:style>
  <w:style w:type="paragraph" w:customStyle="1" w:styleId="Style109">
    <w:name w:val="Style109"/>
    <w:basedOn w:val="a"/>
    <w:uiPriority w:val="99"/>
    <w:rsid w:val="00CE5A4C"/>
    <w:pPr>
      <w:widowControl w:val="0"/>
      <w:autoSpaceDE w:val="0"/>
      <w:autoSpaceDN w:val="0"/>
      <w:adjustRightInd w:val="0"/>
    </w:pPr>
    <w:rPr>
      <w:rFonts w:ascii="Candara" w:eastAsiaTheme="minorEastAsia" w:hAnsi="Candara" w:cstheme="minorBidi"/>
    </w:rPr>
  </w:style>
  <w:style w:type="character" w:customStyle="1" w:styleId="FontStyle132">
    <w:name w:val="Font Style132"/>
    <w:basedOn w:val="a0"/>
    <w:uiPriority w:val="99"/>
    <w:rsid w:val="00CE5A4C"/>
    <w:rPr>
      <w:rFonts w:ascii="Times New Roman" w:hAnsi="Times New Roman" w:cs="Times New Roman"/>
      <w:b/>
      <w:bCs/>
      <w:sz w:val="8"/>
      <w:szCs w:val="8"/>
    </w:rPr>
  </w:style>
  <w:style w:type="character" w:customStyle="1" w:styleId="FontStyle148">
    <w:name w:val="Font Style148"/>
    <w:basedOn w:val="a0"/>
    <w:uiPriority w:val="99"/>
    <w:rsid w:val="00CE5A4C"/>
    <w:rPr>
      <w:rFonts w:ascii="Georgia" w:hAnsi="Georgia" w:cs="Georgia"/>
      <w:sz w:val="14"/>
      <w:szCs w:val="14"/>
    </w:rPr>
  </w:style>
  <w:style w:type="character" w:customStyle="1" w:styleId="FontStyle150">
    <w:name w:val="Font Style150"/>
    <w:basedOn w:val="a0"/>
    <w:uiPriority w:val="99"/>
    <w:rsid w:val="00CE5A4C"/>
    <w:rPr>
      <w:rFonts w:ascii="Times New Roman" w:hAnsi="Times New Roman" w:cs="Times New Roman"/>
      <w:b/>
      <w:bCs/>
      <w:i/>
      <w:iCs/>
      <w:sz w:val="16"/>
      <w:szCs w:val="16"/>
    </w:rPr>
  </w:style>
  <w:style w:type="character" w:customStyle="1" w:styleId="FontStyle156">
    <w:name w:val="Font Style156"/>
    <w:basedOn w:val="a0"/>
    <w:uiPriority w:val="99"/>
    <w:rsid w:val="00CE5A4C"/>
    <w:rPr>
      <w:rFonts w:ascii="Times New Roman" w:hAnsi="Times New Roman" w:cs="Times New Roman"/>
      <w:b/>
      <w:bCs/>
      <w:i/>
      <w:iCs/>
      <w:smallCaps/>
      <w:spacing w:val="10"/>
      <w:sz w:val="20"/>
      <w:szCs w:val="20"/>
    </w:rPr>
  </w:style>
  <w:style w:type="character" w:customStyle="1" w:styleId="FontStyle158">
    <w:name w:val="Font Style158"/>
    <w:basedOn w:val="a0"/>
    <w:uiPriority w:val="99"/>
    <w:rsid w:val="00CE5A4C"/>
    <w:rPr>
      <w:rFonts w:ascii="Times New Roman" w:hAnsi="Times New Roman" w:cs="Times New Roman"/>
      <w:sz w:val="18"/>
      <w:szCs w:val="18"/>
    </w:rPr>
  </w:style>
  <w:style w:type="character" w:customStyle="1" w:styleId="FontStyle162">
    <w:name w:val="Font Style162"/>
    <w:basedOn w:val="a0"/>
    <w:uiPriority w:val="99"/>
    <w:rsid w:val="00CE5A4C"/>
    <w:rPr>
      <w:rFonts w:ascii="Times New Roman" w:hAnsi="Times New Roman" w:cs="Times New Roman"/>
      <w:sz w:val="12"/>
      <w:szCs w:val="12"/>
    </w:rPr>
  </w:style>
  <w:style w:type="character" w:customStyle="1" w:styleId="FontStyle163">
    <w:name w:val="Font Style163"/>
    <w:basedOn w:val="a0"/>
    <w:uiPriority w:val="99"/>
    <w:rsid w:val="00CE5A4C"/>
    <w:rPr>
      <w:rFonts w:ascii="Times New Roman" w:hAnsi="Times New Roman" w:cs="Times New Roman"/>
      <w:b/>
      <w:bCs/>
      <w:sz w:val="12"/>
      <w:szCs w:val="12"/>
    </w:rPr>
  </w:style>
  <w:style w:type="character" w:customStyle="1" w:styleId="FontStyle82">
    <w:name w:val="Font Style82"/>
    <w:basedOn w:val="a0"/>
    <w:uiPriority w:val="99"/>
    <w:rsid w:val="00BA0B62"/>
    <w:rPr>
      <w:rFonts w:ascii="Times New Roman" w:hAnsi="Times New Roman" w:cs="Times New Roman"/>
      <w:sz w:val="22"/>
      <w:szCs w:val="22"/>
    </w:rPr>
  </w:style>
  <w:style w:type="character" w:customStyle="1" w:styleId="FontStyle48">
    <w:name w:val="Font Style48"/>
    <w:basedOn w:val="a0"/>
    <w:uiPriority w:val="99"/>
    <w:rsid w:val="00BA0B62"/>
    <w:rPr>
      <w:rFonts w:ascii="Cambria" w:hAnsi="Cambria" w:cs="Cambria"/>
      <w:sz w:val="8"/>
      <w:szCs w:val="8"/>
    </w:rPr>
  </w:style>
  <w:style w:type="character" w:customStyle="1" w:styleId="FontStyle51">
    <w:name w:val="Font Style51"/>
    <w:basedOn w:val="a0"/>
    <w:uiPriority w:val="99"/>
    <w:rsid w:val="00BA0B62"/>
    <w:rPr>
      <w:rFonts w:ascii="Times New Roman" w:hAnsi="Times New Roman" w:cs="Times New Roman"/>
      <w:sz w:val="16"/>
      <w:szCs w:val="16"/>
    </w:rPr>
  </w:style>
  <w:style w:type="character" w:customStyle="1" w:styleId="FontStyle56">
    <w:name w:val="Font Style56"/>
    <w:basedOn w:val="a0"/>
    <w:uiPriority w:val="99"/>
    <w:rsid w:val="00BA0B62"/>
    <w:rPr>
      <w:rFonts w:ascii="Bookman Old Style" w:hAnsi="Bookman Old Style" w:cs="Bookman Old Style"/>
      <w:b/>
      <w:bCs/>
      <w:spacing w:val="10"/>
      <w:sz w:val="14"/>
      <w:szCs w:val="14"/>
    </w:rPr>
  </w:style>
  <w:style w:type="character" w:customStyle="1" w:styleId="FontStyle87">
    <w:name w:val="Font Style87"/>
    <w:basedOn w:val="a0"/>
    <w:uiPriority w:val="99"/>
    <w:rsid w:val="00BA0B62"/>
    <w:rPr>
      <w:rFonts w:ascii="Georgia" w:hAnsi="Georgia" w:cs="Georgia"/>
      <w:sz w:val="18"/>
      <w:szCs w:val="18"/>
    </w:rPr>
  </w:style>
  <w:style w:type="character" w:customStyle="1" w:styleId="FontStyle93">
    <w:name w:val="Font Style93"/>
    <w:basedOn w:val="a0"/>
    <w:uiPriority w:val="99"/>
    <w:rsid w:val="00BA0B62"/>
    <w:rPr>
      <w:rFonts w:ascii="Times New Roman" w:hAnsi="Times New Roman" w:cs="Times New Roman"/>
      <w:spacing w:val="-10"/>
      <w:sz w:val="36"/>
      <w:szCs w:val="36"/>
    </w:rPr>
  </w:style>
  <w:style w:type="character" w:styleId="aff6">
    <w:name w:val="Emphasis"/>
    <w:basedOn w:val="a0"/>
    <w:qFormat/>
    <w:rsid w:val="00BA0B62"/>
    <w:rPr>
      <w:i/>
      <w:iCs/>
    </w:rPr>
  </w:style>
  <w:style w:type="character" w:styleId="aff7">
    <w:name w:val="Subtle Emphasis"/>
    <w:basedOn w:val="a0"/>
    <w:uiPriority w:val="19"/>
    <w:qFormat/>
    <w:rsid w:val="00BA0B62"/>
    <w:rPr>
      <w:rFonts w:eastAsia="Times New Roman" w:cs="Times New Roman"/>
      <w:bCs w:val="0"/>
      <w:i/>
      <w:iCs/>
      <w:color w:val="808080"/>
      <w:szCs w:val="22"/>
      <w:lang w:val="ru-RU"/>
    </w:rPr>
  </w:style>
  <w:style w:type="paragraph" w:customStyle="1" w:styleId="DecimalAligned">
    <w:name w:val="Decimal Aligned"/>
    <w:basedOn w:val="a"/>
    <w:uiPriority w:val="40"/>
    <w:qFormat/>
    <w:rsid w:val="00BA0B62"/>
    <w:pPr>
      <w:tabs>
        <w:tab w:val="decimal" w:pos="360"/>
      </w:tabs>
      <w:spacing w:after="200" w:line="276" w:lineRule="auto"/>
    </w:pPr>
    <w:rPr>
      <w:rFonts w:ascii="Calibri" w:hAnsi="Calibri"/>
      <w:sz w:val="22"/>
      <w:szCs w:val="22"/>
      <w:lang w:eastAsia="en-US"/>
    </w:rPr>
  </w:style>
  <w:style w:type="character" w:customStyle="1" w:styleId="FontStyle167">
    <w:name w:val="Font Style167"/>
    <w:basedOn w:val="a0"/>
    <w:uiPriority w:val="99"/>
    <w:rsid w:val="00A52074"/>
    <w:rPr>
      <w:rFonts w:ascii="Times New Roman" w:hAnsi="Times New Roman" w:cs="Times New Roman"/>
      <w:smallCaps/>
      <w:sz w:val="18"/>
      <w:szCs w:val="18"/>
    </w:rPr>
  </w:style>
  <w:style w:type="paragraph" w:customStyle="1" w:styleId="Style60">
    <w:name w:val="Style60"/>
    <w:basedOn w:val="a"/>
    <w:uiPriority w:val="99"/>
    <w:rsid w:val="002B4AC9"/>
    <w:pPr>
      <w:widowControl w:val="0"/>
      <w:autoSpaceDE w:val="0"/>
      <w:autoSpaceDN w:val="0"/>
      <w:adjustRightInd w:val="0"/>
      <w:spacing w:line="221" w:lineRule="exact"/>
      <w:jc w:val="center"/>
    </w:pPr>
    <w:rPr>
      <w:rFonts w:ascii="Candara" w:eastAsiaTheme="minorEastAsia" w:hAnsi="Candara" w:cstheme="minorBidi"/>
    </w:rPr>
  </w:style>
  <w:style w:type="paragraph" w:customStyle="1" w:styleId="Style85">
    <w:name w:val="Style85"/>
    <w:basedOn w:val="a"/>
    <w:uiPriority w:val="99"/>
    <w:rsid w:val="002B4AC9"/>
    <w:pPr>
      <w:widowControl w:val="0"/>
      <w:autoSpaceDE w:val="0"/>
      <w:autoSpaceDN w:val="0"/>
      <w:adjustRightInd w:val="0"/>
    </w:pPr>
    <w:rPr>
      <w:rFonts w:ascii="Candara" w:eastAsiaTheme="minorEastAsia" w:hAnsi="Candara" w:cstheme="minorBidi"/>
    </w:rPr>
  </w:style>
  <w:style w:type="paragraph" w:customStyle="1" w:styleId="Style92">
    <w:name w:val="Style92"/>
    <w:basedOn w:val="a"/>
    <w:uiPriority w:val="99"/>
    <w:rsid w:val="002B4AC9"/>
    <w:pPr>
      <w:widowControl w:val="0"/>
      <w:autoSpaceDE w:val="0"/>
      <w:autoSpaceDN w:val="0"/>
      <w:adjustRightInd w:val="0"/>
    </w:pPr>
    <w:rPr>
      <w:rFonts w:ascii="Candara" w:eastAsiaTheme="minorEastAsia" w:hAnsi="Candara" w:cstheme="minorBidi"/>
    </w:rPr>
  </w:style>
  <w:style w:type="paragraph" w:customStyle="1" w:styleId="Style102">
    <w:name w:val="Style102"/>
    <w:basedOn w:val="a"/>
    <w:uiPriority w:val="99"/>
    <w:rsid w:val="002B4AC9"/>
    <w:pPr>
      <w:widowControl w:val="0"/>
      <w:autoSpaceDE w:val="0"/>
      <w:autoSpaceDN w:val="0"/>
      <w:adjustRightInd w:val="0"/>
    </w:pPr>
    <w:rPr>
      <w:rFonts w:ascii="Candara" w:eastAsiaTheme="minorEastAsia" w:hAnsi="Candara" w:cstheme="minorBidi"/>
    </w:rPr>
  </w:style>
  <w:style w:type="paragraph" w:customStyle="1" w:styleId="Style118">
    <w:name w:val="Style118"/>
    <w:basedOn w:val="a"/>
    <w:uiPriority w:val="99"/>
    <w:rsid w:val="002B4AC9"/>
    <w:pPr>
      <w:widowControl w:val="0"/>
      <w:autoSpaceDE w:val="0"/>
      <w:autoSpaceDN w:val="0"/>
      <w:adjustRightInd w:val="0"/>
      <w:spacing w:line="149" w:lineRule="exact"/>
      <w:ind w:hanging="749"/>
    </w:pPr>
    <w:rPr>
      <w:rFonts w:ascii="Candara" w:eastAsiaTheme="minorEastAsia" w:hAnsi="Candara" w:cstheme="minorBidi"/>
    </w:rPr>
  </w:style>
  <w:style w:type="character" w:customStyle="1" w:styleId="FontStyle145">
    <w:name w:val="Font Style145"/>
    <w:basedOn w:val="a0"/>
    <w:uiPriority w:val="99"/>
    <w:rsid w:val="002B4AC9"/>
    <w:rPr>
      <w:rFonts w:ascii="Times New Roman" w:hAnsi="Times New Roman" w:cs="Times New Roman"/>
      <w:sz w:val="16"/>
      <w:szCs w:val="16"/>
    </w:rPr>
  </w:style>
  <w:style w:type="character" w:customStyle="1" w:styleId="FontStyle151">
    <w:name w:val="Font Style151"/>
    <w:basedOn w:val="a0"/>
    <w:uiPriority w:val="99"/>
    <w:rsid w:val="002B4AC9"/>
    <w:rPr>
      <w:rFonts w:ascii="Times New Roman" w:hAnsi="Times New Roman" w:cs="Times New Roman"/>
      <w:i/>
      <w:iCs/>
      <w:w w:val="60"/>
      <w:sz w:val="26"/>
      <w:szCs w:val="26"/>
    </w:rPr>
  </w:style>
  <w:style w:type="character" w:customStyle="1" w:styleId="FontStyle152">
    <w:name w:val="Font Style152"/>
    <w:basedOn w:val="a0"/>
    <w:uiPriority w:val="99"/>
    <w:rsid w:val="002B4AC9"/>
    <w:rPr>
      <w:rFonts w:ascii="Times New Roman" w:hAnsi="Times New Roman" w:cs="Times New Roman"/>
      <w:i/>
      <w:iCs/>
      <w:sz w:val="18"/>
      <w:szCs w:val="18"/>
    </w:rPr>
  </w:style>
  <w:style w:type="character" w:customStyle="1" w:styleId="FontStyle154">
    <w:name w:val="Font Style154"/>
    <w:basedOn w:val="a0"/>
    <w:uiPriority w:val="99"/>
    <w:rsid w:val="002B4AC9"/>
    <w:rPr>
      <w:rFonts w:ascii="Times New Roman" w:hAnsi="Times New Roman" w:cs="Times New Roman"/>
      <w:sz w:val="16"/>
      <w:szCs w:val="16"/>
    </w:rPr>
  </w:style>
  <w:style w:type="character" w:customStyle="1" w:styleId="FontStyle155">
    <w:name w:val="Font Style155"/>
    <w:basedOn w:val="a0"/>
    <w:uiPriority w:val="99"/>
    <w:rsid w:val="002B4AC9"/>
    <w:rPr>
      <w:rFonts w:ascii="Constantia" w:hAnsi="Constantia" w:cs="Constantia"/>
      <w:b/>
      <w:bCs/>
      <w:sz w:val="12"/>
      <w:szCs w:val="12"/>
    </w:rPr>
  </w:style>
  <w:style w:type="character" w:customStyle="1" w:styleId="FontStyle157">
    <w:name w:val="Font Style157"/>
    <w:basedOn w:val="a0"/>
    <w:uiPriority w:val="99"/>
    <w:rsid w:val="002B4AC9"/>
    <w:rPr>
      <w:rFonts w:ascii="Times New Roman" w:hAnsi="Times New Roman" w:cs="Times New Roman"/>
      <w:b/>
      <w:bCs/>
      <w:smallCaps/>
      <w:sz w:val="14"/>
      <w:szCs w:val="14"/>
    </w:rPr>
  </w:style>
  <w:style w:type="paragraph" w:customStyle="1" w:styleId="Style112">
    <w:name w:val="Style112"/>
    <w:basedOn w:val="a"/>
    <w:uiPriority w:val="99"/>
    <w:rsid w:val="004B58F0"/>
    <w:pPr>
      <w:widowControl w:val="0"/>
      <w:autoSpaceDE w:val="0"/>
      <w:autoSpaceDN w:val="0"/>
      <w:adjustRightInd w:val="0"/>
    </w:pPr>
    <w:rPr>
      <w:rFonts w:ascii="Candara" w:eastAsiaTheme="minorEastAsia" w:hAnsi="Candara" w:cstheme="minorBidi"/>
    </w:rPr>
  </w:style>
  <w:style w:type="paragraph" w:customStyle="1" w:styleId="Style45">
    <w:name w:val="Style45"/>
    <w:basedOn w:val="a"/>
    <w:uiPriority w:val="99"/>
    <w:rsid w:val="00A030D4"/>
    <w:pPr>
      <w:widowControl w:val="0"/>
      <w:autoSpaceDE w:val="0"/>
      <w:autoSpaceDN w:val="0"/>
      <w:adjustRightInd w:val="0"/>
      <w:jc w:val="center"/>
    </w:pPr>
    <w:rPr>
      <w:rFonts w:ascii="Candara" w:eastAsiaTheme="minorEastAsia" w:hAnsi="Candara" w:cstheme="minorBidi"/>
    </w:rPr>
  </w:style>
  <w:style w:type="paragraph" w:customStyle="1" w:styleId="Style53">
    <w:name w:val="Style53"/>
    <w:basedOn w:val="a"/>
    <w:uiPriority w:val="99"/>
    <w:rsid w:val="00A030D4"/>
    <w:pPr>
      <w:widowControl w:val="0"/>
      <w:autoSpaceDE w:val="0"/>
      <w:autoSpaceDN w:val="0"/>
      <w:adjustRightInd w:val="0"/>
      <w:spacing w:line="192" w:lineRule="exact"/>
      <w:ind w:hanging="403"/>
    </w:pPr>
    <w:rPr>
      <w:rFonts w:ascii="Candara" w:eastAsiaTheme="minorEastAsia" w:hAnsi="Candara" w:cstheme="minorBidi"/>
    </w:rPr>
  </w:style>
  <w:style w:type="paragraph" w:customStyle="1" w:styleId="Style81">
    <w:name w:val="Style81"/>
    <w:basedOn w:val="a"/>
    <w:uiPriority w:val="99"/>
    <w:rsid w:val="00A030D4"/>
    <w:pPr>
      <w:widowControl w:val="0"/>
      <w:autoSpaceDE w:val="0"/>
      <w:autoSpaceDN w:val="0"/>
      <w:adjustRightInd w:val="0"/>
      <w:spacing w:line="192" w:lineRule="exact"/>
    </w:pPr>
    <w:rPr>
      <w:rFonts w:ascii="Candara" w:eastAsiaTheme="minorEastAsia" w:hAnsi="Candara" w:cstheme="minorBidi"/>
    </w:rPr>
  </w:style>
  <w:style w:type="character" w:customStyle="1" w:styleId="FontStyle135">
    <w:name w:val="Font Style135"/>
    <w:basedOn w:val="a0"/>
    <w:uiPriority w:val="99"/>
    <w:rsid w:val="00A030D4"/>
    <w:rPr>
      <w:rFonts w:ascii="Times New Roman" w:hAnsi="Times New Roman" w:cs="Times New Roman"/>
      <w:b/>
      <w:bCs/>
      <w:sz w:val="16"/>
      <w:szCs w:val="16"/>
    </w:rPr>
  </w:style>
  <w:style w:type="character" w:customStyle="1" w:styleId="FontStyle164">
    <w:name w:val="Font Style164"/>
    <w:basedOn w:val="a0"/>
    <w:uiPriority w:val="99"/>
    <w:rsid w:val="00A030D4"/>
    <w:rPr>
      <w:rFonts w:ascii="Lucida Sans Unicode" w:hAnsi="Lucida Sans Unicode" w:cs="Lucida Sans Unicode"/>
      <w:b/>
      <w:bCs/>
      <w:i/>
      <w:iCs/>
      <w:sz w:val="20"/>
      <w:szCs w:val="20"/>
    </w:rPr>
  </w:style>
  <w:style w:type="character" w:customStyle="1" w:styleId="FontStyle165">
    <w:name w:val="Font Style165"/>
    <w:basedOn w:val="a0"/>
    <w:uiPriority w:val="99"/>
    <w:rsid w:val="00A030D4"/>
    <w:rPr>
      <w:rFonts w:ascii="Times New Roman" w:hAnsi="Times New Roman" w:cs="Times New Roman"/>
      <w:b/>
      <w:bCs/>
      <w:sz w:val="12"/>
      <w:szCs w:val="12"/>
    </w:rPr>
  </w:style>
  <w:style w:type="paragraph" w:customStyle="1" w:styleId="Style78">
    <w:name w:val="Style78"/>
    <w:basedOn w:val="a"/>
    <w:uiPriority w:val="99"/>
    <w:rsid w:val="001B28EF"/>
    <w:pPr>
      <w:widowControl w:val="0"/>
      <w:autoSpaceDE w:val="0"/>
      <w:autoSpaceDN w:val="0"/>
      <w:adjustRightInd w:val="0"/>
    </w:pPr>
    <w:rPr>
      <w:rFonts w:ascii="Candara" w:eastAsiaTheme="minorEastAsia" w:hAnsi="Candara" w:cstheme="minorBidi"/>
    </w:rPr>
  </w:style>
  <w:style w:type="paragraph" w:customStyle="1" w:styleId="Style95">
    <w:name w:val="Style95"/>
    <w:basedOn w:val="a"/>
    <w:uiPriority w:val="99"/>
    <w:rsid w:val="001B28EF"/>
    <w:pPr>
      <w:widowControl w:val="0"/>
      <w:autoSpaceDE w:val="0"/>
      <w:autoSpaceDN w:val="0"/>
      <w:adjustRightInd w:val="0"/>
    </w:pPr>
    <w:rPr>
      <w:rFonts w:ascii="Candara" w:eastAsiaTheme="minorEastAsia" w:hAnsi="Candara" w:cstheme="minorBidi"/>
    </w:rPr>
  </w:style>
  <w:style w:type="paragraph" w:customStyle="1" w:styleId="Style99">
    <w:name w:val="Style99"/>
    <w:basedOn w:val="a"/>
    <w:uiPriority w:val="99"/>
    <w:rsid w:val="001B28EF"/>
    <w:pPr>
      <w:widowControl w:val="0"/>
      <w:autoSpaceDE w:val="0"/>
      <w:autoSpaceDN w:val="0"/>
      <w:adjustRightInd w:val="0"/>
    </w:pPr>
    <w:rPr>
      <w:rFonts w:ascii="Candara" w:eastAsiaTheme="minorEastAsia" w:hAnsi="Candara" w:cstheme="minorBidi"/>
    </w:rPr>
  </w:style>
  <w:style w:type="paragraph" w:customStyle="1" w:styleId="Style105">
    <w:name w:val="Style105"/>
    <w:basedOn w:val="a"/>
    <w:uiPriority w:val="99"/>
    <w:rsid w:val="001B28EF"/>
    <w:pPr>
      <w:widowControl w:val="0"/>
      <w:autoSpaceDE w:val="0"/>
      <w:autoSpaceDN w:val="0"/>
      <w:adjustRightInd w:val="0"/>
      <w:spacing w:line="194" w:lineRule="exact"/>
      <w:ind w:firstLine="149"/>
    </w:pPr>
    <w:rPr>
      <w:rFonts w:ascii="Candara" w:eastAsiaTheme="minorEastAsia" w:hAnsi="Candara" w:cstheme="minorBidi"/>
    </w:rPr>
  </w:style>
  <w:style w:type="paragraph" w:customStyle="1" w:styleId="Style115">
    <w:name w:val="Style115"/>
    <w:basedOn w:val="a"/>
    <w:uiPriority w:val="99"/>
    <w:rsid w:val="001B28EF"/>
    <w:pPr>
      <w:widowControl w:val="0"/>
      <w:autoSpaceDE w:val="0"/>
      <w:autoSpaceDN w:val="0"/>
      <w:adjustRightInd w:val="0"/>
      <w:spacing w:line="158" w:lineRule="exact"/>
      <w:ind w:firstLine="998"/>
    </w:pPr>
    <w:rPr>
      <w:rFonts w:ascii="Candara" w:eastAsiaTheme="minorEastAsia" w:hAnsi="Candara" w:cstheme="minorBidi"/>
    </w:rPr>
  </w:style>
  <w:style w:type="paragraph" w:customStyle="1" w:styleId="Style120">
    <w:name w:val="Style120"/>
    <w:basedOn w:val="a"/>
    <w:uiPriority w:val="99"/>
    <w:rsid w:val="001B28EF"/>
    <w:pPr>
      <w:widowControl w:val="0"/>
      <w:autoSpaceDE w:val="0"/>
      <w:autoSpaceDN w:val="0"/>
      <w:adjustRightInd w:val="0"/>
    </w:pPr>
    <w:rPr>
      <w:rFonts w:ascii="Candara" w:eastAsiaTheme="minorEastAsia" w:hAnsi="Candara" w:cstheme="minorBidi"/>
    </w:rPr>
  </w:style>
  <w:style w:type="character" w:customStyle="1" w:styleId="FontStyle134">
    <w:name w:val="Font Style134"/>
    <w:basedOn w:val="a0"/>
    <w:uiPriority w:val="99"/>
    <w:rsid w:val="001B28EF"/>
    <w:rPr>
      <w:rFonts w:ascii="Times New Roman" w:hAnsi="Times New Roman" w:cs="Times New Roman"/>
      <w:b/>
      <w:bCs/>
      <w:sz w:val="10"/>
      <w:szCs w:val="10"/>
    </w:rPr>
  </w:style>
  <w:style w:type="character" w:customStyle="1" w:styleId="FontStyle159">
    <w:name w:val="Font Style159"/>
    <w:basedOn w:val="a0"/>
    <w:uiPriority w:val="99"/>
    <w:rsid w:val="001B28EF"/>
    <w:rPr>
      <w:rFonts w:ascii="Georgia" w:hAnsi="Georgia" w:cs="Georgia"/>
      <w:i/>
      <w:iCs/>
      <w:sz w:val="8"/>
      <w:szCs w:val="8"/>
    </w:rPr>
  </w:style>
  <w:style w:type="character" w:customStyle="1" w:styleId="FontStyle168">
    <w:name w:val="Font Style168"/>
    <w:basedOn w:val="a0"/>
    <w:uiPriority w:val="99"/>
    <w:rsid w:val="001B28EF"/>
    <w:rPr>
      <w:rFonts w:ascii="Times New Roman" w:hAnsi="Times New Roman" w:cs="Times New Roman"/>
      <w:b/>
      <w:bCs/>
      <w:sz w:val="12"/>
      <w:szCs w:val="12"/>
    </w:rPr>
  </w:style>
  <w:style w:type="character" w:customStyle="1" w:styleId="FontStyle175">
    <w:name w:val="Font Style175"/>
    <w:basedOn w:val="a0"/>
    <w:uiPriority w:val="99"/>
    <w:rsid w:val="001B28EF"/>
    <w:rPr>
      <w:rFonts w:ascii="Times New Roman" w:hAnsi="Times New Roman" w:cs="Times New Roman"/>
      <w:b/>
      <w:bCs/>
      <w:smallCaps/>
      <w:sz w:val="12"/>
      <w:szCs w:val="12"/>
    </w:rPr>
  </w:style>
  <w:style w:type="character" w:customStyle="1" w:styleId="FontStyle177">
    <w:name w:val="Font Style177"/>
    <w:basedOn w:val="a0"/>
    <w:uiPriority w:val="99"/>
    <w:rsid w:val="001B28EF"/>
    <w:rPr>
      <w:rFonts w:ascii="Times New Roman" w:hAnsi="Times New Roman" w:cs="Times New Roman"/>
      <w:sz w:val="18"/>
      <w:szCs w:val="18"/>
    </w:rPr>
  </w:style>
  <w:style w:type="paragraph" w:customStyle="1" w:styleId="Style52">
    <w:name w:val="Style52"/>
    <w:basedOn w:val="a"/>
    <w:uiPriority w:val="99"/>
    <w:rsid w:val="0077752A"/>
    <w:pPr>
      <w:widowControl w:val="0"/>
      <w:autoSpaceDE w:val="0"/>
      <w:autoSpaceDN w:val="0"/>
      <w:adjustRightInd w:val="0"/>
      <w:spacing w:line="254" w:lineRule="exact"/>
      <w:jc w:val="center"/>
    </w:pPr>
    <w:rPr>
      <w:rFonts w:eastAsiaTheme="minorEastAsia"/>
    </w:rPr>
  </w:style>
  <w:style w:type="paragraph" w:customStyle="1" w:styleId="Style57">
    <w:name w:val="Style57"/>
    <w:basedOn w:val="a"/>
    <w:uiPriority w:val="99"/>
    <w:rsid w:val="0077752A"/>
    <w:pPr>
      <w:widowControl w:val="0"/>
      <w:autoSpaceDE w:val="0"/>
      <w:autoSpaceDN w:val="0"/>
      <w:adjustRightInd w:val="0"/>
      <w:spacing w:line="230" w:lineRule="exact"/>
      <w:jc w:val="right"/>
    </w:pPr>
    <w:rPr>
      <w:rFonts w:eastAsiaTheme="minorEastAsia"/>
    </w:rPr>
  </w:style>
  <w:style w:type="character" w:customStyle="1" w:styleId="FontStyle127">
    <w:name w:val="Font Style127"/>
    <w:basedOn w:val="a0"/>
    <w:uiPriority w:val="99"/>
    <w:rsid w:val="0077752A"/>
    <w:rPr>
      <w:rFonts w:ascii="Times New Roman" w:hAnsi="Times New Roman" w:cs="Times New Roman"/>
      <w:b/>
      <w:bCs/>
      <w:i/>
      <w:iCs/>
      <w:sz w:val="18"/>
      <w:szCs w:val="18"/>
    </w:rPr>
  </w:style>
  <w:style w:type="character" w:customStyle="1" w:styleId="FontStyle110">
    <w:name w:val="Font Style110"/>
    <w:basedOn w:val="a0"/>
    <w:uiPriority w:val="99"/>
    <w:rsid w:val="00045A21"/>
    <w:rPr>
      <w:rFonts w:ascii="Times New Roman" w:hAnsi="Times New Roman" w:cs="Times New Roman"/>
      <w:b/>
      <w:bCs/>
      <w:sz w:val="14"/>
      <w:szCs w:val="14"/>
    </w:rPr>
  </w:style>
  <w:style w:type="character" w:customStyle="1" w:styleId="FontStyle115">
    <w:name w:val="Font Style115"/>
    <w:basedOn w:val="a0"/>
    <w:uiPriority w:val="99"/>
    <w:rsid w:val="00045A21"/>
    <w:rPr>
      <w:rFonts w:ascii="Times New Roman" w:hAnsi="Times New Roman" w:cs="Times New Roman"/>
      <w:b/>
      <w:bCs/>
      <w:sz w:val="22"/>
      <w:szCs w:val="22"/>
    </w:rPr>
  </w:style>
  <w:style w:type="paragraph" w:styleId="aff8">
    <w:name w:val="Normal (Web)"/>
    <w:basedOn w:val="a"/>
    <w:uiPriority w:val="99"/>
    <w:unhideWhenUsed/>
    <w:rsid w:val="00D51C92"/>
    <w:pPr>
      <w:spacing w:before="100" w:beforeAutospacing="1" w:after="100" w:afterAutospacing="1"/>
    </w:pPr>
  </w:style>
  <w:style w:type="paragraph" w:customStyle="1" w:styleId="Default">
    <w:name w:val="Default"/>
    <w:rsid w:val="00BE71E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a0"/>
    <w:rsid w:val="00423D23"/>
  </w:style>
  <w:style w:type="paragraph" w:styleId="aff9">
    <w:name w:val="No Spacing"/>
    <w:link w:val="affa"/>
    <w:qFormat/>
    <w:rsid w:val="00293EEA"/>
    <w:pPr>
      <w:spacing w:after="0" w:line="240" w:lineRule="auto"/>
    </w:pPr>
    <w:rPr>
      <w:rFonts w:ascii="Calibri" w:eastAsia="Times New Roman" w:hAnsi="Calibri" w:cs="Times New Roman"/>
      <w:lang w:eastAsia="ru-RU"/>
    </w:rPr>
  </w:style>
  <w:style w:type="character" w:customStyle="1" w:styleId="affa">
    <w:name w:val="Без интервала Знак"/>
    <w:link w:val="aff9"/>
    <w:uiPriority w:val="1"/>
    <w:rsid w:val="00293EEA"/>
    <w:rPr>
      <w:rFonts w:ascii="Calibri" w:eastAsia="Times New Roman" w:hAnsi="Calibri"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4549469">
      <w:bodyDiv w:val="1"/>
      <w:marLeft w:val="0"/>
      <w:marRight w:val="0"/>
      <w:marTop w:val="0"/>
      <w:marBottom w:val="0"/>
      <w:divBdr>
        <w:top w:val="none" w:sz="0" w:space="0" w:color="auto"/>
        <w:left w:val="none" w:sz="0" w:space="0" w:color="auto"/>
        <w:bottom w:val="none" w:sz="0" w:space="0" w:color="auto"/>
        <w:right w:val="none" w:sz="0" w:space="0" w:color="auto"/>
      </w:divBdr>
    </w:div>
    <w:div w:id="91439484">
      <w:bodyDiv w:val="1"/>
      <w:marLeft w:val="0"/>
      <w:marRight w:val="0"/>
      <w:marTop w:val="0"/>
      <w:marBottom w:val="0"/>
      <w:divBdr>
        <w:top w:val="none" w:sz="0" w:space="0" w:color="auto"/>
        <w:left w:val="none" w:sz="0" w:space="0" w:color="auto"/>
        <w:bottom w:val="none" w:sz="0" w:space="0" w:color="auto"/>
        <w:right w:val="none" w:sz="0" w:space="0" w:color="auto"/>
      </w:divBdr>
    </w:div>
    <w:div w:id="202526935">
      <w:bodyDiv w:val="1"/>
      <w:marLeft w:val="0"/>
      <w:marRight w:val="0"/>
      <w:marTop w:val="0"/>
      <w:marBottom w:val="0"/>
      <w:divBdr>
        <w:top w:val="none" w:sz="0" w:space="0" w:color="auto"/>
        <w:left w:val="none" w:sz="0" w:space="0" w:color="auto"/>
        <w:bottom w:val="none" w:sz="0" w:space="0" w:color="auto"/>
        <w:right w:val="none" w:sz="0" w:space="0" w:color="auto"/>
      </w:divBdr>
    </w:div>
    <w:div w:id="219754338">
      <w:bodyDiv w:val="1"/>
      <w:marLeft w:val="0"/>
      <w:marRight w:val="0"/>
      <w:marTop w:val="0"/>
      <w:marBottom w:val="0"/>
      <w:divBdr>
        <w:top w:val="none" w:sz="0" w:space="0" w:color="auto"/>
        <w:left w:val="none" w:sz="0" w:space="0" w:color="auto"/>
        <w:bottom w:val="none" w:sz="0" w:space="0" w:color="auto"/>
        <w:right w:val="none" w:sz="0" w:space="0" w:color="auto"/>
      </w:divBdr>
    </w:div>
    <w:div w:id="582958725">
      <w:bodyDiv w:val="1"/>
      <w:marLeft w:val="0"/>
      <w:marRight w:val="0"/>
      <w:marTop w:val="0"/>
      <w:marBottom w:val="0"/>
      <w:divBdr>
        <w:top w:val="none" w:sz="0" w:space="0" w:color="auto"/>
        <w:left w:val="none" w:sz="0" w:space="0" w:color="auto"/>
        <w:bottom w:val="none" w:sz="0" w:space="0" w:color="auto"/>
        <w:right w:val="none" w:sz="0" w:space="0" w:color="auto"/>
      </w:divBdr>
    </w:div>
    <w:div w:id="864488965">
      <w:bodyDiv w:val="1"/>
      <w:marLeft w:val="0"/>
      <w:marRight w:val="0"/>
      <w:marTop w:val="0"/>
      <w:marBottom w:val="0"/>
      <w:divBdr>
        <w:top w:val="none" w:sz="0" w:space="0" w:color="auto"/>
        <w:left w:val="none" w:sz="0" w:space="0" w:color="auto"/>
        <w:bottom w:val="none" w:sz="0" w:space="0" w:color="auto"/>
        <w:right w:val="none" w:sz="0" w:space="0" w:color="auto"/>
      </w:divBdr>
    </w:div>
    <w:div w:id="1257862384">
      <w:bodyDiv w:val="1"/>
      <w:marLeft w:val="0"/>
      <w:marRight w:val="0"/>
      <w:marTop w:val="0"/>
      <w:marBottom w:val="0"/>
      <w:divBdr>
        <w:top w:val="none" w:sz="0" w:space="0" w:color="auto"/>
        <w:left w:val="none" w:sz="0" w:space="0" w:color="auto"/>
        <w:bottom w:val="none" w:sz="0" w:space="0" w:color="auto"/>
        <w:right w:val="none" w:sz="0" w:space="0" w:color="auto"/>
      </w:divBdr>
    </w:div>
    <w:div w:id="1505124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footer" Target="footer20.xml"/><Relationship Id="rId21" Type="http://schemas.microsoft.com/office/2007/relationships/hdphoto" Target="media/hdphoto4.wdp"/><Relationship Id="rId42" Type="http://schemas.microsoft.com/office/2007/relationships/hdphoto" Target="media/hdphoto10.wdp"/><Relationship Id="rId47" Type="http://schemas.openxmlformats.org/officeDocument/2006/relationships/image" Target="media/image21.png"/><Relationship Id="rId63" Type="http://schemas.openxmlformats.org/officeDocument/2006/relationships/footer" Target="footer9.xml"/><Relationship Id="rId68" Type="http://schemas.microsoft.com/office/2007/relationships/hdphoto" Target="media/hdphoto15.wdp"/><Relationship Id="rId84" Type="http://schemas.openxmlformats.org/officeDocument/2006/relationships/image" Target="media/image46.png"/><Relationship Id="rId89" Type="http://schemas.openxmlformats.org/officeDocument/2006/relationships/image" Target="media/image49.png"/><Relationship Id="rId112" Type="http://schemas.openxmlformats.org/officeDocument/2006/relationships/image" Target="media/image62.png"/><Relationship Id="rId133" Type="http://schemas.openxmlformats.org/officeDocument/2006/relationships/image" Target="media/image74.jpeg"/><Relationship Id="rId138" Type="http://schemas.microsoft.com/office/2007/relationships/hdphoto" Target="media/hdphoto31.wdp"/><Relationship Id="rId154" Type="http://schemas.openxmlformats.org/officeDocument/2006/relationships/image" Target="media/image88.png"/><Relationship Id="rId159" Type="http://schemas.openxmlformats.org/officeDocument/2006/relationships/image" Target="media/image93.png"/><Relationship Id="rId16" Type="http://schemas.openxmlformats.org/officeDocument/2006/relationships/image" Target="media/image6.png"/><Relationship Id="rId107" Type="http://schemas.microsoft.com/office/2007/relationships/hdphoto" Target="media/hdphoto22.wdp"/><Relationship Id="rId11" Type="http://schemas.microsoft.com/office/2007/relationships/hdphoto" Target="media/hdphoto1.wdp"/><Relationship Id="rId32" Type="http://schemas.openxmlformats.org/officeDocument/2006/relationships/footer" Target="footer3.xml"/><Relationship Id="rId37" Type="http://schemas.microsoft.com/office/2007/relationships/hdphoto" Target="media/hdphoto8.wdp"/><Relationship Id="rId53" Type="http://schemas.openxmlformats.org/officeDocument/2006/relationships/image" Target="media/image26.png"/><Relationship Id="rId58" Type="http://schemas.openxmlformats.org/officeDocument/2006/relationships/image" Target="media/image29.png"/><Relationship Id="rId74" Type="http://schemas.openxmlformats.org/officeDocument/2006/relationships/footer" Target="footer12.xml"/><Relationship Id="rId79" Type="http://schemas.openxmlformats.org/officeDocument/2006/relationships/image" Target="media/image43.png"/><Relationship Id="rId102" Type="http://schemas.openxmlformats.org/officeDocument/2006/relationships/image" Target="media/image58.jpeg"/><Relationship Id="rId123" Type="http://schemas.openxmlformats.org/officeDocument/2006/relationships/image" Target="media/image70.jpeg"/><Relationship Id="rId128" Type="http://schemas.microsoft.com/office/2007/relationships/hdphoto" Target="media/hdphoto26.wdp"/><Relationship Id="rId144" Type="http://schemas.openxmlformats.org/officeDocument/2006/relationships/footer" Target="footer24.xml"/><Relationship Id="rId149" Type="http://schemas.openxmlformats.org/officeDocument/2006/relationships/image" Target="media/image83.png"/><Relationship Id="rId5" Type="http://schemas.openxmlformats.org/officeDocument/2006/relationships/webSettings" Target="webSettings.xml"/><Relationship Id="rId90" Type="http://schemas.openxmlformats.org/officeDocument/2006/relationships/image" Target="media/image50.png"/><Relationship Id="rId95" Type="http://schemas.microsoft.com/office/2007/relationships/hdphoto" Target="media/hdphoto16.wdp"/><Relationship Id="rId160" Type="http://schemas.openxmlformats.org/officeDocument/2006/relationships/image" Target="media/image94.png"/><Relationship Id="rId165" Type="http://schemas.openxmlformats.org/officeDocument/2006/relationships/footer" Target="footer28.xml"/><Relationship Id="rId22" Type="http://schemas.openxmlformats.org/officeDocument/2006/relationships/image" Target="media/image8.png"/><Relationship Id="rId27" Type="http://schemas.openxmlformats.org/officeDocument/2006/relationships/oleObject" Target="embeddings/oleObject1.bin"/><Relationship Id="rId43" Type="http://schemas.openxmlformats.org/officeDocument/2006/relationships/image" Target="media/image20.jpeg"/><Relationship Id="rId48" Type="http://schemas.microsoft.com/office/2007/relationships/hdphoto" Target="media/hdphoto12.wdp"/><Relationship Id="rId64" Type="http://schemas.openxmlformats.org/officeDocument/2006/relationships/footer" Target="footer10.xml"/><Relationship Id="rId69" Type="http://schemas.openxmlformats.org/officeDocument/2006/relationships/image" Target="media/image35.png"/><Relationship Id="rId113" Type="http://schemas.openxmlformats.org/officeDocument/2006/relationships/image" Target="media/image63.png"/><Relationship Id="rId118" Type="http://schemas.openxmlformats.org/officeDocument/2006/relationships/image" Target="media/image66.png"/><Relationship Id="rId134" Type="http://schemas.microsoft.com/office/2007/relationships/hdphoto" Target="media/hdphoto29.wdp"/><Relationship Id="rId139" Type="http://schemas.openxmlformats.org/officeDocument/2006/relationships/image" Target="media/image77.jpeg"/><Relationship Id="rId80" Type="http://schemas.openxmlformats.org/officeDocument/2006/relationships/footer" Target="footer13.xml"/><Relationship Id="rId85" Type="http://schemas.openxmlformats.org/officeDocument/2006/relationships/footer" Target="footer15.xml"/><Relationship Id="rId150" Type="http://schemas.openxmlformats.org/officeDocument/2006/relationships/image" Target="media/image84.png"/><Relationship Id="rId155" Type="http://schemas.openxmlformats.org/officeDocument/2006/relationships/image" Target="media/image89.png"/><Relationship Id="rId12" Type="http://schemas.openxmlformats.org/officeDocument/2006/relationships/image" Target="media/image3.png"/><Relationship Id="rId17" Type="http://schemas.microsoft.com/office/2007/relationships/hdphoto" Target="media/hdphoto3.wdp"/><Relationship Id="rId33" Type="http://schemas.openxmlformats.org/officeDocument/2006/relationships/footer" Target="footer4.xml"/><Relationship Id="rId38" Type="http://schemas.openxmlformats.org/officeDocument/2006/relationships/image" Target="media/image17.png"/><Relationship Id="rId59" Type="http://schemas.openxmlformats.org/officeDocument/2006/relationships/image" Target="media/image30.png"/><Relationship Id="rId103" Type="http://schemas.microsoft.com/office/2007/relationships/hdphoto" Target="media/hdphoto20.wdp"/><Relationship Id="rId108" Type="http://schemas.openxmlformats.org/officeDocument/2006/relationships/image" Target="media/image61.jpeg"/><Relationship Id="rId124" Type="http://schemas.microsoft.com/office/2007/relationships/hdphoto" Target="media/hdphoto25.wdp"/><Relationship Id="rId129" Type="http://schemas.openxmlformats.org/officeDocument/2006/relationships/image" Target="media/image72.jpeg"/><Relationship Id="rId54" Type="http://schemas.openxmlformats.org/officeDocument/2006/relationships/image" Target="media/image27.png"/><Relationship Id="rId70" Type="http://schemas.openxmlformats.org/officeDocument/2006/relationships/image" Target="media/image36.png"/><Relationship Id="rId75" Type="http://schemas.openxmlformats.org/officeDocument/2006/relationships/image" Target="media/image39.png"/><Relationship Id="rId91" Type="http://schemas.openxmlformats.org/officeDocument/2006/relationships/image" Target="media/image51.png"/><Relationship Id="rId96" Type="http://schemas.openxmlformats.org/officeDocument/2006/relationships/image" Target="media/image55.jpeg"/><Relationship Id="rId140" Type="http://schemas.microsoft.com/office/2007/relationships/hdphoto" Target="media/hdphoto32.wdp"/><Relationship Id="rId145" Type="http://schemas.openxmlformats.org/officeDocument/2006/relationships/image" Target="media/image79.png"/><Relationship Id="rId161" Type="http://schemas.openxmlformats.org/officeDocument/2006/relationships/image" Target="media/image95.png"/><Relationship Id="rId166" Type="http://schemas.openxmlformats.org/officeDocument/2006/relationships/footer" Target="footer29.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2.wdp"/><Relationship Id="rId23" Type="http://schemas.microsoft.com/office/2007/relationships/hdphoto" Target="media/hdphoto5.wdp"/><Relationship Id="rId28" Type="http://schemas.openxmlformats.org/officeDocument/2006/relationships/image" Target="media/image11.png"/><Relationship Id="rId36" Type="http://schemas.openxmlformats.org/officeDocument/2006/relationships/image" Target="media/image16.png"/><Relationship Id="rId49" Type="http://schemas.openxmlformats.org/officeDocument/2006/relationships/image" Target="media/image22.png"/><Relationship Id="rId57" Type="http://schemas.openxmlformats.org/officeDocument/2006/relationships/image" Target="media/image28.png"/><Relationship Id="rId106" Type="http://schemas.openxmlformats.org/officeDocument/2006/relationships/image" Target="media/image60.jpeg"/><Relationship Id="rId114" Type="http://schemas.openxmlformats.org/officeDocument/2006/relationships/image" Target="media/image64.png"/><Relationship Id="rId119" Type="http://schemas.openxmlformats.org/officeDocument/2006/relationships/image" Target="media/image67.png"/><Relationship Id="rId127" Type="http://schemas.openxmlformats.org/officeDocument/2006/relationships/image" Target="media/image71.jpeg"/><Relationship Id="rId31" Type="http://schemas.openxmlformats.org/officeDocument/2006/relationships/image" Target="media/image14.png"/><Relationship Id="rId44" Type="http://schemas.microsoft.com/office/2007/relationships/hdphoto" Target="media/hdphoto11.wdp"/><Relationship Id="rId52" Type="http://schemas.openxmlformats.org/officeDocument/2006/relationships/image" Target="media/image25.png"/><Relationship Id="rId60" Type="http://schemas.openxmlformats.org/officeDocument/2006/relationships/image" Target="media/image31.png"/><Relationship Id="rId65" Type="http://schemas.openxmlformats.org/officeDocument/2006/relationships/image" Target="media/image33.jpeg"/><Relationship Id="rId73" Type="http://schemas.openxmlformats.org/officeDocument/2006/relationships/footer" Target="footer11.xml"/><Relationship Id="rId78" Type="http://schemas.openxmlformats.org/officeDocument/2006/relationships/image" Target="media/image42.png"/><Relationship Id="rId81" Type="http://schemas.openxmlformats.org/officeDocument/2006/relationships/footer" Target="footer14.xml"/><Relationship Id="rId86" Type="http://schemas.openxmlformats.org/officeDocument/2006/relationships/footer" Target="footer16.xml"/><Relationship Id="rId94" Type="http://schemas.openxmlformats.org/officeDocument/2006/relationships/image" Target="media/image54.jpeg"/><Relationship Id="rId99" Type="http://schemas.microsoft.com/office/2007/relationships/hdphoto" Target="media/hdphoto18.wdp"/><Relationship Id="rId101" Type="http://schemas.microsoft.com/office/2007/relationships/hdphoto" Target="media/hdphoto19.wdp"/><Relationship Id="rId122" Type="http://schemas.microsoft.com/office/2007/relationships/hdphoto" Target="media/hdphoto24.wdp"/><Relationship Id="rId130" Type="http://schemas.microsoft.com/office/2007/relationships/hdphoto" Target="media/hdphoto27.wdp"/><Relationship Id="rId135" Type="http://schemas.openxmlformats.org/officeDocument/2006/relationships/image" Target="media/image75.jpeg"/><Relationship Id="rId143" Type="http://schemas.openxmlformats.org/officeDocument/2006/relationships/footer" Target="footer23.xml"/><Relationship Id="rId148" Type="http://schemas.openxmlformats.org/officeDocument/2006/relationships/image" Target="media/image82.png"/><Relationship Id="rId151" Type="http://schemas.openxmlformats.org/officeDocument/2006/relationships/image" Target="media/image85.png"/><Relationship Id="rId156" Type="http://schemas.openxmlformats.org/officeDocument/2006/relationships/image" Target="media/image90.png"/><Relationship Id="rId164" Type="http://schemas.openxmlformats.org/officeDocument/2006/relationships/footer" Target="footer27.xml"/><Relationship Id="rId16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footer" Target="footer1.xml"/><Relationship Id="rId39" Type="http://schemas.openxmlformats.org/officeDocument/2006/relationships/image" Target="media/image18.png"/><Relationship Id="rId109" Type="http://schemas.microsoft.com/office/2007/relationships/hdphoto" Target="media/hdphoto23.wdp"/><Relationship Id="rId34" Type="http://schemas.openxmlformats.org/officeDocument/2006/relationships/image" Target="media/image15.jpeg"/><Relationship Id="rId50" Type="http://schemas.openxmlformats.org/officeDocument/2006/relationships/image" Target="media/image23.png"/><Relationship Id="rId55" Type="http://schemas.openxmlformats.org/officeDocument/2006/relationships/footer" Target="footer7.xml"/><Relationship Id="rId76" Type="http://schemas.openxmlformats.org/officeDocument/2006/relationships/image" Target="media/image40.png"/><Relationship Id="rId97" Type="http://schemas.microsoft.com/office/2007/relationships/hdphoto" Target="media/hdphoto17.wdp"/><Relationship Id="rId104" Type="http://schemas.openxmlformats.org/officeDocument/2006/relationships/image" Target="media/image59.jpeg"/><Relationship Id="rId120" Type="http://schemas.openxmlformats.org/officeDocument/2006/relationships/image" Target="media/image68.png"/><Relationship Id="rId125" Type="http://schemas.openxmlformats.org/officeDocument/2006/relationships/footer" Target="footer21.xml"/><Relationship Id="rId141" Type="http://schemas.openxmlformats.org/officeDocument/2006/relationships/image" Target="media/image78.jpeg"/><Relationship Id="rId146" Type="http://schemas.openxmlformats.org/officeDocument/2006/relationships/image" Target="media/image80.png"/><Relationship Id="rId167" Type="http://schemas.openxmlformats.org/officeDocument/2006/relationships/footer" Target="footer30.xml"/><Relationship Id="rId7" Type="http://schemas.openxmlformats.org/officeDocument/2006/relationships/endnotes" Target="endnotes.xml"/><Relationship Id="rId71" Type="http://schemas.openxmlformats.org/officeDocument/2006/relationships/image" Target="media/image37.png"/><Relationship Id="rId92" Type="http://schemas.openxmlformats.org/officeDocument/2006/relationships/image" Target="media/image52.png"/><Relationship Id="rId162" Type="http://schemas.openxmlformats.org/officeDocument/2006/relationships/footer" Target="footer25.xml"/><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9.png"/><Relationship Id="rId40" Type="http://schemas.microsoft.com/office/2007/relationships/hdphoto" Target="media/hdphoto9.wdp"/><Relationship Id="rId45" Type="http://schemas.openxmlformats.org/officeDocument/2006/relationships/footer" Target="footer5.xml"/><Relationship Id="rId66" Type="http://schemas.microsoft.com/office/2007/relationships/hdphoto" Target="media/hdphoto14.wdp"/><Relationship Id="rId87" Type="http://schemas.openxmlformats.org/officeDocument/2006/relationships/image" Target="media/image47.png"/><Relationship Id="rId110" Type="http://schemas.openxmlformats.org/officeDocument/2006/relationships/footer" Target="footer17.xml"/><Relationship Id="rId115" Type="http://schemas.openxmlformats.org/officeDocument/2006/relationships/image" Target="media/image65.png"/><Relationship Id="rId131" Type="http://schemas.openxmlformats.org/officeDocument/2006/relationships/image" Target="media/image73.jpeg"/><Relationship Id="rId136" Type="http://schemas.microsoft.com/office/2007/relationships/hdphoto" Target="media/hdphoto30.wdp"/><Relationship Id="rId157" Type="http://schemas.openxmlformats.org/officeDocument/2006/relationships/image" Target="media/image91.png"/><Relationship Id="rId61" Type="http://schemas.openxmlformats.org/officeDocument/2006/relationships/image" Target="media/image32.jpeg"/><Relationship Id="rId82" Type="http://schemas.openxmlformats.org/officeDocument/2006/relationships/image" Target="media/image44.png"/><Relationship Id="rId152" Type="http://schemas.openxmlformats.org/officeDocument/2006/relationships/image" Target="media/image86.png"/><Relationship Id="rId19" Type="http://schemas.openxmlformats.org/officeDocument/2006/relationships/footer" Target="footer2.xml"/><Relationship Id="rId14" Type="http://schemas.openxmlformats.org/officeDocument/2006/relationships/image" Target="media/image5.png"/><Relationship Id="rId30" Type="http://schemas.openxmlformats.org/officeDocument/2006/relationships/image" Target="media/image13.png"/><Relationship Id="rId35" Type="http://schemas.microsoft.com/office/2007/relationships/hdphoto" Target="media/hdphoto7.wdp"/><Relationship Id="rId56" Type="http://schemas.openxmlformats.org/officeDocument/2006/relationships/footer" Target="footer8.xml"/><Relationship Id="rId77" Type="http://schemas.openxmlformats.org/officeDocument/2006/relationships/image" Target="media/image41.png"/><Relationship Id="rId100" Type="http://schemas.openxmlformats.org/officeDocument/2006/relationships/image" Target="media/image57.jpeg"/><Relationship Id="rId105" Type="http://schemas.microsoft.com/office/2007/relationships/hdphoto" Target="media/hdphoto21.wdp"/><Relationship Id="rId126" Type="http://schemas.openxmlformats.org/officeDocument/2006/relationships/footer" Target="footer22.xml"/><Relationship Id="rId147" Type="http://schemas.openxmlformats.org/officeDocument/2006/relationships/image" Target="media/image81.png"/><Relationship Id="rId168"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4.png"/><Relationship Id="rId72" Type="http://schemas.openxmlformats.org/officeDocument/2006/relationships/image" Target="media/image38.png"/><Relationship Id="rId93" Type="http://schemas.openxmlformats.org/officeDocument/2006/relationships/image" Target="media/image53.png"/><Relationship Id="rId98" Type="http://schemas.openxmlformats.org/officeDocument/2006/relationships/image" Target="media/image56.jpeg"/><Relationship Id="rId121" Type="http://schemas.openxmlformats.org/officeDocument/2006/relationships/image" Target="media/image69.jpeg"/><Relationship Id="rId142" Type="http://schemas.microsoft.com/office/2007/relationships/hdphoto" Target="media/hdphoto33.wdp"/><Relationship Id="rId163" Type="http://schemas.openxmlformats.org/officeDocument/2006/relationships/footer" Target="footer26.xml"/><Relationship Id="rId3" Type="http://schemas.openxmlformats.org/officeDocument/2006/relationships/styles" Target="styles.xml"/><Relationship Id="rId25" Type="http://schemas.microsoft.com/office/2007/relationships/hdphoto" Target="media/hdphoto6.wdp"/><Relationship Id="rId46" Type="http://schemas.openxmlformats.org/officeDocument/2006/relationships/footer" Target="footer6.xml"/><Relationship Id="rId67" Type="http://schemas.openxmlformats.org/officeDocument/2006/relationships/image" Target="media/image34.jpeg"/><Relationship Id="rId116" Type="http://schemas.openxmlformats.org/officeDocument/2006/relationships/footer" Target="footer19.xml"/><Relationship Id="rId137" Type="http://schemas.openxmlformats.org/officeDocument/2006/relationships/image" Target="media/image76.jpeg"/><Relationship Id="rId158" Type="http://schemas.openxmlformats.org/officeDocument/2006/relationships/image" Target="media/image92.png"/><Relationship Id="rId20" Type="http://schemas.openxmlformats.org/officeDocument/2006/relationships/image" Target="media/image7.png"/><Relationship Id="rId41" Type="http://schemas.openxmlformats.org/officeDocument/2006/relationships/image" Target="media/image19.jpeg"/><Relationship Id="rId62" Type="http://schemas.microsoft.com/office/2007/relationships/hdphoto" Target="media/hdphoto13.wdp"/><Relationship Id="rId83" Type="http://schemas.openxmlformats.org/officeDocument/2006/relationships/image" Target="media/image45.png"/><Relationship Id="rId88" Type="http://schemas.openxmlformats.org/officeDocument/2006/relationships/image" Target="media/image48.png"/><Relationship Id="rId111" Type="http://schemas.openxmlformats.org/officeDocument/2006/relationships/footer" Target="footer18.xml"/><Relationship Id="rId132" Type="http://schemas.microsoft.com/office/2007/relationships/hdphoto" Target="media/hdphoto28.wdp"/><Relationship Id="rId153" Type="http://schemas.openxmlformats.org/officeDocument/2006/relationships/image" Target="media/image87.png"/><Relationship Id="rId20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42C799-FEF5-4D67-8D18-3185D0892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1064</TotalTime>
  <Pages>1</Pages>
  <Words>37055</Words>
  <Characters>211220</Characters>
  <Application>Microsoft Office Word</Application>
  <DocSecurity>0</DocSecurity>
  <Lines>1760</Lines>
  <Paragraphs>495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247780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Galina</dc:creator>
  <cp:lastModifiedBy>Наташа</cp:lastModifiedBy>
  <cp:revision>19</cp:revision>
  <cp:lastPrinted>2015-07-14T05:57:00Z</cp:lastPrinted>
  <dcterms:created xsi:type="dcterms:W3CDTF">2015-06-17T08:45:00Z</dcterms:created>
  <dcterms:modified xsi:type="dcterms:W3CDTF">2015-07-14T07:27:00Z</dcterms:modified>
</cp:coreProperties>
</file>